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E47" w:rsidRDefault="002B1E47" w:rsidP="0077393A">
      <w:pPr>
        <w:pStyle w:val="af5"/>
      </w:pPr>
      <w:bookmarkStart w:id="0" w:name="_GoBack"/>
      <w:bookmarkEnd w:id="0"/>
    </w:p>
    <w:p w:rsidR="0077393A" w:rsidRDefault="0077393A">
      <w:pPr>
        <w:spacing w:line="360" w:lineRule="auto"/>
        <w:jc w:val="center"/>
        <w:rPr>
          <w:rFonts w:cs="David"/>
          <w:b/>
          <w:bCs/>
          <w:sz w:val="52"/>
          <w:szCs w:val="52"/>
          <w:rtl/>
        </w:rPr>
      </w:pPr>
    </w:p>
    <w:p w:rsidR="0077393A" w:rsidRDefault="0077393A">
      <w:pPr>
        <w:spacing w:line="360" w:lineRule="auto"/>
        <w:jc w:val="center"/>
        <w:rPr>
          <w:rFonts w:cs="David"/>
          <w:b/>
          <w:bCs/>
          <w:sz w:val="52"/>
          <w:szCs w:val="52"/>
          <w:rtl/>
        </w:rPr>
      </w:pPr>
    </w:p>
    <w:p w:rsidR="0077393A" w:rsidRDefault="0077393A">
      <w:pPr>
        <w:spacing w:line="360" w:lineRule="auto"/>
        <w:jc w:val="center"/>
        <w:rPr>
          <w:rFonts w:cs="David"/>
          <w:b/>
          <w:bCs/>
          <w:sz w:val="52"/>
          <w:szCs w:val="52"/>
          <w:rtl/>
        </w:rPr>
      </w:pPr>
    </w:p>
    <w:p w:rsidR="003063D5" w:rsidRDefault="00AE217C" w:rsidP="00AE217C">
      <w:pPr>
        <w:spacing w:line="360" w:lineRule="auto"/>
        <w:jc w:val="center"/>
        <w:rPr>
          <w:rFonts w:cs="David"/>
          <w:b/>
          <w:bCs/>
          <w:sz w:val="52"/>
          <w:szCs w:val="52"/>
          <w:rtl/>
        </w:rPr>
      </w:pPr>
      <w:r>
        <w:rPr>
          <w:rFonts w:cs="Arial" w:hint="cs"/>
          <w:b/>
          <w:bCs/>
          <w:sz w:val="52"/>
          <w:szCs w:val="52"/>
          <w:rtl/>
          <w:lang w:bidi="ar-AE"/>
        </w:rPr>
        <w:t>تدريس، تعلُّم، تقييم</w:t>
      </w:r>
      <w:r w:rsidR="00A867DF">
        <w:rPr>
          <w:rFonts w:cs="David" w:hint="cs"/>
          <w:b/>
          <w:bCs/>
          <w:sz w:val="52"/>
          <w:szCs w:val="52"/>
          <w:rtl/>
        </w:rPr>
        <w:t xml:space="preserve"> </w:t>
      </w:r>
    </w:p>
    <w:p w:rsidR="002B1E47" w:rsidRPr="00F82D81" w:rsidRDefault="00F82D81">
      <w:pPr>
        <w:spacing w:line="360" w:lineRule="auto"/>
        <w:jc w:val="center"/>
        <w:rPr>
          <w:rFonts w:cstheme="minorBidi"/>
          <w:b/>
          <w:bCs/>
          <w:sz w:val="52"/>
          <w:szCs w:val="52"/>
          <w:rtl/>
          <w:lang w:bidi="ar-AE"/>
        </w:rPr>
      </w:pPr>
      <w:r>
        <w:rPr>
          <w:rFonts w:cstheme="minorBidi" w:hint="cs"/>
          <w:b/>
          <w:bCs/>
          <w:sz w:val="52"/>
          <w:szCs w:val="52"/>
          <w:rtl/>
          <w:lang w:bidi="ar-AE"/>
        </w:rPr>
        <w:t>في موضوع الطاقة للصف التاسع</w:t>
      </w:r>
    </w:p>
    <w:p w:rsidR="002B1E47" w:rsidRDefault="002B1E47">
      <w:pPr>
        <w:spacing w:line="360" w:lineRule="auto"/>
        <w:jc w:val="center"/>
        <w:rPr>
          <w:rFonts w:cs="David"/>
          <w:b/>
          <w:bCs/>
          <w:sz w:val="40"/>
          <w:szCs w:val="40"/>
          <w:rtl/>
        </w:rPr>
      </w:pPr>
    </w:p>
    <w:p w:rsidR="002B1E47" w:rsidRDefault="00F82D81" w:rsidP="00F82D81">
      <w:pPr>
        <w:spacing w:line="360" w:lineRule="auto"/>
        <w:jc w:val="center"/>
        <w:rPr>
          <w:rFonts w:cs="David"/>
          <w:b/>
          <w:bCs/>
          <w:sz w:val="40"/>
          <w:szCs w:val="40"/>
          <w:rtl/>
        </w:rPr>
      </w:pPr>
      <w:r>
        <w:rPr>
          <w:rFonts w:cstheme="minorBidi" w:hint="cs"/>
          <w:b/>
          <w:bCs/>
          <w:sz w:val="40"/>
          <w:szCs w:val="40"/>
          <w:rtl/>
          <w:lang w:bidi="ar-AE"/>
        </w:rPr>
        <w:t>طاقم التطوير</w:t>
      </w:r>
      <w:r w:rsidR="00A867DF">
        <w:rPr>
          <w:rFonts w:cs="David" w:hint="cs"/>
          <w:b/>
          <w:bCs/>
          <w:sz w:val="40"/>
          <w:szCs w:val="40"/>
          <w:rtl/>
        </w:rPr>
        <w:t xml:space="preserve"> (</w:t>
      </w:r>
      <w:r>
        <w:rPr>
          <w:rFonts w:cs="Arial" w:hint="cs"/>
          <w:b/>
          <w:bCs/>
          <w:sz w:val="40"/>
          <w:szCs w:val="40"/>
          <w:rtl/>
          <w:lang w:bidi="ar-AE"/>
        </w:rPr>
        <w:t>حسب الترتيب الابجدي</w:t>
      </w:r>
      <w:r w:rsidR="00A867DF">
        <w:rPr>
          <w:rFonts w:cs="David" w:hint="cs"/>
          <w:b/>
          <w:bCs/>
          <w:sz w:val="40"/>
          <w:szCs w:val="40"/>
          <w:rtl/>
        </w:rPr>
        <w:t>):</w:t>
      </w:r>
    </w:p>
    <w:p w:rsidR="00F82D81" w:rsidRDefault="00F82D81" w:rsidP="00F82D81">
      <w:pPr>
        <w:spacing w:line="360" w:lineRule="auto"/>
        <w:jc w:val="center"/>
        <w:rPr>
          <w:rFonts w:cstheme="minorBidi"/>
          <w:b/>
          <w:bCs/>
          <w:sz w:val="40"/>
          <w:szCs w:val="40"/>
          <w:rtl/>
          <w:lang w:bidi="ar-AE"/>
        </w:rPr>
      </w:pPr>
      <w:r>
        <w:rPr>
          <w:rFonts w:cstheme="minorBidi" w:hint="cs"/>
          <w:b/>
          <w:bCs/>
          <w:sz w:val="40"/>
          <w:szCs w:val="40"/>
          <w:rtl/>
          <w:lang w:bidi="ar-AE"/>
        </w:rPr>
        <w:t>د</w:t>
      </w:r>
      <w:r w:rsidR="002E6D1F">
        <w:rPr>
          <w:rFonts w:cstheme="minorBidi" w:hint="cs"/>
          <w:b/>
          <w:bCs/>
          <w:sz w:val="40"/>
          <w:szCs w:val="40"/>
          <w:rtl/>
          <w:lang w:bidi="ar-AE"/>
        </w:rPr>
        <w:t>. رامي أريئل</w:t>
      </w:r>
    </w:p>
    <w:p w:rsidR="002E6D1F" w:rsidRDefault="002E6D1F" w:rsidP="00F82D81">
      <w:pPr>
        <w:spacing w:line="360" w:lineRule="auto"/>
        <w:jc w:val="center"/>
        <w:rPr>
          <w:rFonts w:cstheme="minorBidi"/>
          <w:b/>
          <w:bCs/>
          <w:sz w:val="40"/>
          <w:szCs w:val="40"/>
          <w:rtl/>
          <w:lang w:bidi="ar-AE"/>
        </w:rPr>
      </w:pPr>
      <w:r>
        <w:rPr>
          <w:rFonts w:cstheme="minorBidi" w:hint="cs"/>
          <w:b/>
          <w:bCs/>
          <w:sz w:val="40"/>
          <w:szCs w:val="40"/>
          <w:rtl/>
          <w:lang w:bidi="ar-AE"/>
        </w:rPr>
        <w:t>د. أمنون حزان</w:t>
      </w:r>
    </w:p>
    <w:p w:rsidR="002E6D1F" w:rsidRDefault="002E6D1F" w:rsidP="00F82D81">
      <w:pPr>
        <w:spacing w:line="360" w:lineRule="auto"/>
        <w:jc w:val="center"/>
        <w:rPr>
          <w:rFonts w:cstheme="minorBidi"/>
          <w:b/>
          <w:bCs/>
          <w:sz w:val="40"/>
          <w:szCs w:val="40"/>
          <w:rtl/>
          <w:lang w:bidi="ar-AE"/>
        </w:rPr>
      </w:pPr>
      <w:r>
        <w:rPr>
          <w:rFonts w:cstheme="minorBidi" w:hint="cs"/>
          <w:b/>
          <w:bCs/>
          <w:sz w:val="40"/>
          <w:szCs w:val="40"/>
          <w:rtl/>
          <w:lang w:bidi="ar-AE"/>
        </w:rPr>
        <w:t>د. يرون لهابي</w:t>
      </w:r>
    </w:p>
    <w:p w:rsidR="002E6D1F" w:rsidRPr="00F82D81" w:rsidRDefault="002E6D1F" w:rsidP="00F82D81">
      <w:pPr>
        <w:spacing w:line="360" w:lineRule="auto"/>
        <w:jc w:val="center"/>
        <w:rPr>
          <w:rFonts w:cstheme="minorBidi"/>
          <w:b/>
          <w:bCs/>
          <w:sz w:val="40"/>
          <w:szCs w:val="40"/>
          <w:rtl/>
          <w:lang w:bidi="ar-AE"/>
        </w:rPr>
      </w:pPr>
      <w:r>
        <w:rPr>
          <w:rFonts w:cstheme="minorBidi" w:hint="cs"/>
          <w:b/>
          <w:bCs/>
          <w:sz w:val="40"/>
          <w:szCs w:val="40"/>
          <w:rtl/>
          <w:lang w:bidi="ar-AE"/>
        </w:rPr>
        <w:t>د. روني معلم</w:t>
      </w:r>
    </w:p>
    <w:p w:rsidR="002E6D1F" w:rsidRPr="002E6D1F" w:rsidRDefault="002E6D1F">
      <w:pPr>
        <w:spacing w:line="360" w:lineRule="auto"/>
        <w:jc w:val="center"/>
        <w:rPr>
          <w:rFonts w:cstheme="minorBidi"/>
          <w:b/>
          <w:bCs/>
          <w:sz w:val="24"/>
          <w:szCs w:val="24"/>
          <w:rtl/>
          <w:lang w:bidi="ar-AE"/>
        </w:rPr>
      </w:pPr>
      <w:r>
        <w:rPr>
          <w:rFonts w:cstheme="minorBidi" w:hint="cs"/>
          <w:b/>
          <w:bCs/>
          <w:sz w:val="24"/>
          <w:szCs w:val="24"/>
          <w:rtl/>
          <w:lang w:bidi="ar-AE"/>
        </w:rPr>
        <w:t>تشرين اول 2012</w:t>
      </w:r>
    </w:p>
    <w:p w:rsidR="002B1E47" w:rsidRPr="00663306" w:rsidRDefault="002B1E47" w:rsidP="00BA0B3C">
      <w:pPr>
        <w:spacing w:line="360" w:lineRule="auto"/>
        <w:jc w:val="center"/>
        <w:rPr>
          <w:rFonts w:cs="David"/>
          <w:b/>
          <w:bCs/>
          <w:i/>
          <w:iCs/>
          <w:sz w:val="24"/>
          <w:szCs w:val="24"/>
          <w:rtl/>
        </w:rPr>
      </w:pPr>
    </w:p>
    <w:p w:rsidR="002B1E47" w:rsidRDefault="00B31EAF">
      <w:pPr>
        <w:spacing w:line="360" w:lineRule="auto"/>
        <w:jc w:val="center"/>
        <w:rPr>
          <w:rFonts w:cstheme="minorBidi"/>
          <w:b/>
          <w:bCs/>
          <w:sz w:val="40"/>
          <w:szCs w:val="40"/>
          <w:rtl/>
          <w:lang w:bidi="ar-AE"/>
        </w:rPr>
      </w:pPr>
      <w:r>
        <w:rPr>
          <w:rFonts w:cstheme="minorBidi" w:hint="cs"/>
          <w:b/>
          <w:bCs/>
          <w:sz w:val="40"/>
          <w:szCs w:val="40"/>
          <w:rtl/>
          <w:lang w:bidi="ar-AE"/>
        </w:rPr>
        <w:t>إ</w:t>
      </w:r>
      <w:r w:rsidR="002E6D1F">
        <w:rPr>
          <w:rFonts w:cstheme="minorBidi" w:hint="cs"/>
          <w:b/>
          <w:bCs/>
          <w:sz w:val="40"/>
          <w:szCs w:val="40"/>
          <w:rtl/>
          <w:lang w:bidi="ar-AE"/>
        </w:rPr>
        <w:t>عداد: د. أيلت وازمان</w:t>
      </w:r>
    </w:p>
    <w:p w:rsidR="002E6D1F" w:rsidRPr="002E6D1F" w:rsidRDefault="002E6D1F">
      <w:pPr>
        <w:spacing w:line="360" w:lineRule="auto"/>
        <w:jc w:val="center"/>
        <w:rPr>
          <w:rFonts w:cstheme="minorBidi"/>
          <w:b/>
          <w:bCs/>
          <w:sz w:val="40"/>
          <w:szCs w:val="40"/>
          <w:rtl/>
          <w:lang w:bidi="ar-AE"/>
        </w:rPr>
      </w:pPr>
      <w:r>
        <w:rPr>
          <w:rFonts w:cstheme="minorBidi" w:hint="cs"/>
          <w:b/>
          <w:bCs/>
          <w:sz w:val="40"/>
          <w:szCs w:val="40"/>
          <w:rtl/>
          <w:lang w:bidi="ar-AE"/>
        </w:rPr>
        <w:t>استشارة: بروفيسور بات شيبع ألون</w:t>
      </w:r>
    </w:p>
    <w:p w:rsidR="002B1E47" w:rsidRDefault="002B1E47">
      <w:pPr>
        <w:spacing w:line="360" w:lineRule="auto"/>
        <w:rPr>
          <w:rFonts w:cs="David"/>
          <w:b/>
          <w:bCs/>
          <w:sz w:val="24"/>
          <w:szCs w:val="24"/>
          <w:rtl/>
        </w:rPr>
      </w:pPr>
    </w:p>
    <w:p w:rsidR="002B1E47" w:rsidRDefault="002B1E47">
      <w:pPr>
        <w:jc w:val="center"/>
        <w:rPr>
          <w:rtl/>
        </w:rPr>
      </w:pPr>
    </w:p>
    <w:p w:rsidR="00DD4234" w:rsidRDefault="00A867DF" w:rsidP="00021138">
      <w:pPr>
        <w:pStyle w:val="aff"/>
        <w:jc w:val="right"/>
        <w:rPr>
          <w:rFonts w:cs="David"/>
          <w:b/>
          <w:bCs/>
          <w:sz w:val="36"/>
          <w:szCs w:val="36"/>
          <w:rtl/>
        </w:rPr>
      </w:pPr>
      <w:r>
        <w:rPr>
          <w:rFonts w:cs="David"/>
          <w:b/>
          <w:bCs/>
          <w:sz w:val="36"/>
          <w:szCs w:val="36"/>
          <w:rtl/>
        </w:rPr>
        <w:br w:type="page"/>
      </w:r>
    </w:p>
    <w:p w:rsidR="002B1E47" w:rsidRPr="00311960" w:rsidRDefault="00A80B2F">
      <w:pPr>
        <w:spacing w:line="360" w:lineRule="auto"/>
        <w:jc w:val="center"/>
        <w:rPr>
          <w:rFonts w:cstheme="minorBidi"/>
          <w:b/>
          <w:bCs/>
          <w:sz w:val="36"/>
          <w:szCs w:val="36"/>
          <w:rtl/>
          <w:lang w:bidi="ar-AE"/>
        </w:rPr>
      </w:pPr>
      <w:r w:rsidRPr="00311960">
        <w:rPr>
          <w:rFonts w:cstheme="minorBidi" w:hint="cs"/>
          <w:b/>
          <w:bCs/>
          <w:sz w:val="36"/>
          <w:szCs w:val="36"/>
          <w:rtl/>
          <w:lang w:bidi="ar-AE"/>
        </w:rPr>
        <w:lastRenderedPageBreak/>
        <w:t>الفهرست</w:t>
      </w:r>
    </w:p>
    <w:p w:rsidR="002B1E47" w:rsidRPr="00311960" w:rsidRDefault="002B1E47">
      <w:pPr>
        <w:spacing w:line="360" w:lineRule="auto"/>
        <w:jc w:val="center"/>
        <w:rPr>
          <w:rFonts w:cs="David"/>
          <w:b/>
          <w:bCs/>
          <w:color w:val="4F81BD" w:themeColor="accent1"/>
          <w:sz w:val="28"/>
          <w:szCs w:val="28"/>
          <w:rtl/>
        </w:rPr>
      </w:pPr>
    </w:p>
    <w:p w:rsidR="00C617A7" w:rsidRPr="00311960" w:rsidRDefault="00A80B2F" w:rsidP="00A80B2F">
      <w:pPr>
        <w:tabs>
          <w:tab w:val="left" w:leader="dot" w:pos="8208"/>
        </w:tabs>
        <w:spacing w:line="360" w:lineRule="auto"/>
        <w:ind w:left="386"/>
        <w:rPr>
          <w:rFonts w:cs="David"/>
          <w:color w:val="4F81BD" w:themeColor="accent1"/>
          <w:sz w:val="24"/>
          <w:szCs w:val="24"/>
          <w:rtl/>
        </w:rPr>
      </w:pPr>
      <w:r w:rsidRPr="00311960">
        <w:rPr>
          <w:rFonts w:cs="Arial" w:hint="cs"/>
          <w:b/>
          <w:bCs/>
          <w:color w:val="4F81BD" w:themeColor="accent1"/>
          <w:sz w:val="28"/>
          <w:szCs w:val="28"/>
          <w:rtl/>
          <w:lang w:bidi="ar-AE"/>
        </w:rPr>
        <w:t>مقدمة</w:t>
      </w:r>
      <w:r w:rsidR="00C617A7" w:rsidRPr="00311960">
        <w:rPr>
          <w:rFonts w:cs="David" w:hint="cs"/>
          <w:color w:val="4F81BD" w:themeColor="accent1"/>
          <w:sz w:val="24"/>
          <w:szCs w:val="24"/>
          <w:rtl/>
        </w:rPr>
        <w:tab/>
      </w:r>
      <w:r w:rsidR="0077393A" w:rsidRPr="00311960">
        <w:rPr>
          <w:rFonts w:cs="David" w:hint="cs"/>
          <w:color w:val="4F81BD" w:themeColor="accent1"/>
          <w:sz w:val="24"/>
          <w:szCs w:val="24"/>
          <w:rtl/>
        </w:rPr>
        <w:t>5</w:t>
      </w:r>
    </w:p>
    <w:p w:rsidR="00C617A7" w:rsidRPr="00311960" w:rsidRDefault="00A80B2F" w:rsidP="00A80B2F">
      <w:pPr>
        <w:tabs>
          <w:tab w:val="left" w:leader="dot" w:pos="8208"/>
        </w:tabs>
        <w:spacing w:line="360" w:lineRule="auto"/>
        <w:ind w:left="720"/>
        <w:rPr>
          <w:rFonts w:cs="David"/>
          <w:color w:val="4F81BD" w:themeColor="accent1"/>
          <w:sz w:val="24"/>
          <w:szCs w:val="24"/>
          <w:rtl/>
        </w:rPr>
      </w:pPr>
      <w:r w:rsidRPr="00311960">
        <w:rPr>
          <w:rFonts w:cstheme="minorBidi" w:hint="cs"/>
          <w:color w:val="4F81BD" w:themeColor="accent1"/>
          <w:sz w:val="24"/>
          <w:szCs w:val="24"/>
          <w:rtl/>
          <w:lang w:bidi="ar-AE"/>
        </w:rPr>
        <w:t xml:space="preserve">أ. </w:t>
      </w:r>
      <w:r w:rsidRPr="00311960">
        <w:rPr>
          <w:rFonts w:cstheme="minorBidi" w:hint="cs"/>
          <w:b/>
          <w:bCs/>
          <w:color w:val="4F81BD" w:themeColor="accent1"/>
          <w:sz w:val="24"/>
          <w:szCs w:val="24"/>
          <w:u w:val="single"/>
          <w:rtl/>
          <w:lang w:bidi="ar-AE"/>
        </w:rPr>
        <w:t>التصور  الفكر</w:t>
      </w:r>
      <w:r w:rsidRPr="00311960">
        <w:rPr>
          <w:rFonts w:cs="Arial" w:hint="cs"/>
          <w:b/>
          <w:bCs/>
          <w:color w:val="4F81BD" w:themeColor="accent1"/>
          <w:sz w:val="24"/>
          <w:szCs w:val="24"/>
          <w:u w:val="single"/>
          <w:rtl/>
          <w:lang w:bidi="ar-AE"/>
        </w:rPr>
        <w:t>ي</w:t>
      </w:r>
      <w:r w:rsidRPr="00311960">
        <w:rPr>
          <w:rFonts w:cs="Arial" w:hint="cs"/>
          <w:color w:val="4F81BD" w:themeColor="accent1"/>
          <w:sz w:val="24"/>
          <w:szCs w:val="24"/>
          <w:rtl/>
          <w:lang w:bidi="ar-AE"/>
        </w:rPr>
        <w:t xml:space="preserve"> </w:t>
      </w:r>
      <w:r w:rsidR="00C617A7" w:rsidRPr="00311960">
        <w:rPr>
          <w:rFonts w:cs="David" w:hint="cs"/>
          <w:color w:val="4F81BD" w:themeColor="accent1"/>
          <w:sz w:val="24"/>
          <w:szCs w:val="24"/>
          <w:rtl/>
        </w:rPr>
        <w:t>....................................................................................................</w:t>
      </w:r>
      <w:r w:rsidR="0077393A" w:rsidRPr="00311960">
        <w:rPr>
          <w:rFonts w:cs="David" w:hint="cs"/>
          <w:color w:val="4F81BD" w:themeColor="accent1"/>
          <w:sz w:val="24"/>
          <w:szCs w:val="24"/>
          <w:rtl/>
        </w:rPr>
        <w:t>5</w:t>
      </w:r>
    </w:p>
    <w:p w:rsidR="00C617A7" w:rsidRPr="00311960" w:rsidRDefault="00A80B2F" w:rsidP="0007730F">
      <w:pPr>
        <w:tabs>
          <w:tab w:val="left" w:leader="dot" w:pos="8208"/>
        </w:tabs>
        <w:spacing w:line="360" w:lineRule="auto"/>
        <w:ind w:left="720"/>
        <w:rPr>
          <w:rFonts w:cs="David"/>
          <w:color w:val="4F81BD" w:themeColor="accent1"/>
          <w:sz w:val="24"/>
          <w:szCs w:val="24"/>
          <w:rtl/>
        </w:rPr>
      </w:pPr>
      <w:r w:rsidRPr="00311960">
        <w:rPr>
          <w:rFonts w:cstheme="minorBidi" w:hint="cs"/>
          <w:color w:val="4F81BD" w:themeColor="accent1"/>
          <w:sz w:val="24"/>
          <w:szCs w:val="24"/>
          <w:rtl/>
          <w:lang w:bidi="ar-AE"/>
        </w:rPr>
        <w:t xml:space="preserve">ب. </w:t>
      </w:r>
      <w:r w:rsidRPr="00311960">
        <w:rPr>
          <w:rFonts w:cstheme="minorBidi" w:hint="cs"/>
          <w:b/>
          <w:bCs/>
          <w:color w:val="4F81BD" w:themeColor="accent1"/>
          <w:sz w:val="24"/>
          <w:szCs w:val="24"/>
          <w:u w:val="single"/>
          <w:rtl/>
          <w:lang w:bidi="ar-AE"/>
        </w:rPr>
        <w:t>ماذا يوجد في الوحدة</w:t>
      </w:r>
      <w:r w:rsidR="00B31EAF" w:rsidRPr="00311960">
        <w:rPr>
          <w:rFonts w:cstheme="minorBidi" w:hint="cs"/>
          <w:b/>
          <w:bCs/>
          <w:color w:val="4F81BD" w:themeColor="accent1"/>
          <w:sz w:val="24"/>
          <w:szCs w:val="24"/>
          <w:u w:val="single"/>
          <w:rtl/>
          <w:lang w:bidi="ar-AE"/>
        </w:rPr>
        <w:t>؟</w:t>
      </w:r>
      <w:r w:rsidRPr="00311960">
        <w:rPr>
          <w:rFonts w:cstheme="minorBidi" w:hint="cs"/>
          <w:color w:val="4F81BD" w:themeColor="accent1"/>
          <w:sz w:val="24"/>
          <w:szCs w:val="24"/>
          <w:rtl/>
          <w:lang w:bidi="ar-AE"/>
        </w:rPr>
        <w:t>...</w:t>
      </w:r>
      <w:r w:rsidR="00C617A7" w:rsidRPr="00311960">
        <w:rPr>
          <w:rFonts w:cs="David" w:hint="cs"/>
          <w:color w:val="4F81BD" w:themeColor="accent1"/>
          <w:sz w:val="24"/>
          <w:szCs w:val="24"/>
          <w:rtl/>
        </w:rPr>
        <w:t>........................................................................................</w:t>
      </w:r>
      <w:r w:rsidR="0077393A" w:rsidRPr="00311960">
        <w:rPr>
          <w:rFonts w:cs="David" w:hint="cs"/>
          <w:color w:val="4F81BD" w:themeColor="accent1"/>
          <w:sz w:val="24"/>
          <w:szCs w:val="24"/>
          <w:rtl/>
        </w:rPr>
        <w:t>5</w:t>
      </w:r>
    </w:p>
    <w:p w:rsidR="00C617A7" w:rsidRPr="00311960" w:rsidRDefault="00A80B2F" w:rsidP="00B31EAF">
      <w:pPr>
        <w:tabs>
          <w:tab w:val="left" w:leader="dot" w:pos="8208"/>
        </w:tabs>
        <w:spacing w:line="360" w:lineRule="auto"/>
        <w:ind w:left="720"/>
        <w:rPr>
          <w:rFonts w:cs="David"/>
          <w:color w:val="4F81BD" w:themeColor="accent1"/>
          <w:sz w:val="24"/>
          <w:szCs w:val="24"/>
          <w:rtl/>
        </w:rPr>
      </w:pPr>
      <w:r w:rsidRPr="00311960">
        <w:rPr>
          <w:rFonts w:cs="Arial" w:hint="cs"/>
          <w:color w:val="4F81BD" w:themeColor="accent1"/>
          <w:sz w:val="24"/>
          <w:szCs w:val="24"/>
          <w:rtl/>
          <w:lang w:bidi="ar-AE"/>
        </w:rPr>
        <w:t>ت.</w:t>
      </w:r>
      <w:r w:rsidR="00C617A7" w:rsidRPr="00311960">
        <w:rPr>
          <w:rFonts w:cs="David" w:hint="cs"/>
          <w:color w:val="4F81BD" w:themeColor="accent1"/>
          <w:sz w:val="24"/>
          <w:szCs w:val="24"/>
          <w:rtl/>
        </w:rPr>
        <w:t xml:space="preserve"> </w:t>
      </w:r>
      <w:hyperlink w:anchor="goals" w:history="1">
        <w:r w:rsidR="00B31EAF" w:rsidRPr="00311960">
          <w:rPr>
            <w:rStyle w:val="Hyperlink"/>
            <w:rFonts w:cs="Arial" w:hint="cs"/>
            <w:b/>
            <w:bCs/>
            <w:color w:val="4F81BD" w:themeColor="accent1"/>
            <w:sz w:val="24"/>
            <w:szCs w:val="24"/>
            <w:rtl/>
            <w:lang w:bidi="ar-AE"/>
          </w:rPr>
          <w:t>أ</w:t>
        </w:r>
        <w:r w:rsidRPr="00311960">
          <w:rPr>
            <w:rStyle w:val="Hyperlink"/>
            <w:rFonts w:cs="Arial" w:hint="cs"/>
            <w:b/>
            <w:bCs/>
            <w:color w:val="4F81BD" w:themeColor="accent1"/>
            <w:sz w:val="24"/>
            <w:szCs w:val="24"/>
            <w:rtl/>
            <w:lang w:bidi="ar-AE"/>
          </w:rPr>
          <w:t>هداف</w:t>
        </w:r>
      </w:hyperlink>
      <w:r w:rsidRPr="00311960">
        <w:rPr>
          <w:rFonts w:cstheme="minorBidi" w:hint="cs"/>
          <w:b/>
          <w:bCs/>
          <w:color w:val="4F81BD" w:themeColor="accent1"/>
          <w:u w:val="single"/>
          <w:rtl/>
          <w:lang w:bidi="ar-AE"/>
        </w:rPr>
        <w:t xml:space="preserve"> تعل</w:t>
      </w:r>
      <w:r w:rsidR="00B31EAF" w:rsidRPr="00311960">
        <w:rPr>
          <w:rFonts w:cstheme="minorBidi" w:hint="cs"/>
          <w:b/>
          <w:bCs/>
          <w:color w:val="4F81BD" w:themeColor="accent1"/>
          <w:u w:val="single"/>
          <w:rtl/>
          <w:lang w:bidi="ar-AE"/>
        </w:rPr>
        <w:t>ُّ</w:t>
      </w:r>
      <w:r w:rsidRPr="00311960">
        <w:rPr>
          <w:rFonts w:cstheme="minorBidi" w:hint="cs"/>
          <w:b/>
          <w:bCs/>
          <w:color w:val="4F81BD" w:themeColor="accent1"/>
          <w:u w:val="single"/>
          <w:rtl/>
          <w:lang w:bidi="ar-AE"/>
        </w:rPr>
        <w:t>م الموضوع</w:t>
      </w:r>
      <w:r w:rsidRPr="00311960">
        <w:rPr>
          <w:rFonts w:cstheme="minorBidi" w:hint="cs"/>
          <w:color w:val="4F81BD" w:themeColor="accent1"/>
          <w:rtl/>
          <w:lang w:bidi="ar-AE"/>
        </w:rPr>
        <w:t>.............</w:t>
      </w:r>
      <w:r w:rsidR="00C617A7" w:rsidRPr="00311960">
        <w:rPr>
          <w:rFonts w:cs="David" w:hint="cs"/>
          <w:color w:val="4F81BD" w:themeColor="accent1"/>
          <w:sz w:val="24"/>
          <w:szCs w:val="24"/>
          <w:rtl/>
        </w:rPr>
        <w:t>....................................................................................</w:t>
      </w:r>
      <w:r w:rsidR="0077393A" w:rsidRPr="00311960">
        <w:rPr>
          <w:rFonts w:cs="David" w:hint="cs"/>
          <w:color w:val="4F81BD" w:themeColor="accent1"/>
          <w:sz w:val="24"/>
          <w:szCs w:val="24"/>
          <w:rtl/>
        </w:rPr>
        <w:t>7</w:t>
      </w:r>
    </w:p>
    <w:p w:rsidR="00C617A7" w:rsidRPr="00311960" w:rsidRDefault="00A80B2F" w:rsidP="0007730F">
      <w:pPr>
        <w:tabs>
          <w:tab w:val="left" w:leader="dot" w:pos="8208"/>
        </w:tabs>
        <w:spacing w:line="360" w:lineRule="auto"/>
        <w:ind w:left="720"/>
        <w:rPr>
          <w:rFonts w:cs="David"/>
          <w:color w:val="4F81BD" w:themeColor="accent1"/>
          <w:sz w:val="24"/>
          <w:szCs w:val="24"/>
          <w:rtl/>
        </w:rPr>
      </w:pPr>
      <w:r w:rsidRPr="00311960">
        <w:rPr>
          <w:rFonts w:cs="Arial" w:hint="cs"/>
          <w:color w:val="4F81BD" w:themeColor="accent1"/>
          <w:sz w:val="24"/>
          <w:szCs w:val="24"/>
          <w:rtl/>
          <w:lang w:bidi="ar-AE"/>
        </w:rPr>
        <w:t xml:space="preserve">ث. </w:t>
      </w:r>
      <w:hyperlink w:anchor="previous" w:history="1">
        <w:r w:rsidRPr="00311960">
          <w:rPr>
            <w:rStyle w:val="Hyperlink"/>
            <w:rFonts w:cs="Arial" w:hint="cs"/>
            <w:b/>
            <w:bCs/>
            <w:color w:val="4F81BD" w:themeColor="accent1"/>
            <w:sz w:val="28"/>
            <w:szCs w:val="28"/>
            <w:rtl/>
            <w:lang w:bidi="ar-AE"/>
          </w:rPr>
          <w:t>معرفة</w:t>
        </w:r>
      </w:hyperlink>
      <w:r w:rsidRPr="00311960">
        <w:rPr>
          <w:rFonts w:cstheme="minorBidi" w:hint="cs"/>
          <w:b/>
          <w:bCs/>
          <w:color w:val="4F81BD" w:themeColor="accent1"/>
          <w:sz w:val="28"/>
          <w:szCs w:val="28"/>
          <w:u w:val="single"/>
          <w:rtl/>
          <w:lang w:bidi="ar-AE"/>
        </w:rPr>
        <w:t xml:space="preserve"> سابقة</w:t>
      </w:r>
      <w:r w:rsidR="00C617A7" w:rsidRPr="00311960">
        <w:rPr>
          <w:rFonts w:cs="David" w:hint="cs"/>
          <w:color w:val="4F81BD" w:themeColor="accent1"/>
          <w:sz w:val="24"/>
          <w:szCs w:val="24"/>
          <w:rtl/>
        </w:rPr>
        <w:t xml:space="preserve"> ....................................................................................................</w:t>
      </w:r>
      <w:r w:rsidR="0077393A" w:rsidRPr="00311960">
        <w:rPr>
          <w:rFonts w:cs="David" w:hint="cs"/>
          <w:color w:val="4F81BD" w:themeColor="accent1"/>
          <w:sz w:val="24"/>
          <w:szCs w:val="24"/>
          <w:rtl/>
        </w:rPr>
        <w:t>8</w:t>
      </w:r>
    </w:p>
    <w:bookmarkStart w:id="1" w:name="background"/>
    <w:p w:rsidR="00C617A7" w:rsidRPr="00311960" w:rsidRDefault="0044515D" w:rsidP="00B31EAF">
      <w:pPr>
        <w:tabs>
          <w:tab w:val="left" w:leader="dot" w:pos="8208"/>
        </w:tabs>
        <w:spacing w:line="360" w:lineRule="auto"/>
        <w:ind w:left="386"/>
        <w:rPr>
          <w:rFonts w:cs="David"/>
          <w:color w:val="4F81BD" w:themeColor="accent1"/>
          <w:sz w:val="24"/>
          <w:szCs w:val="24"/>
          <w:rtl/>
        </w:rPr>
      </w:pPr>
      <w:r w:rsidRPr="00311960">
        <w:rPr>
          <w:rFonts w:cs="David"/>
          <w:b/>
          <w:bCs/>
          <w:color w:val="4F81BD" w:themeColor="accent1"/>
          <w:sz w:val="28"/>
          <w:szCs w:val="28"/>
          <w:u w:val="single"/>
          <w:rtl/>
        </w:rPr>
        <w:fldChar w:fldCharType="begin"/>
      </w:r>
      <w:r w:rsidR="00D805AC" w:rsidRPr="00311960">
        <w:rPr>
          <w:rFonts w:cs="David"/>
          <w:b/>
          <w:bCs/>
          <w:color w:val="4F81BD" w:themeColor="accent1"/>
          <w:sz w:val="28"/>
          <w:szCs w:val="28"/>
          <w:u w:val="single"/>
        </w:rPr>
        <w:instrText>HYPERLINK</w:instrText>
      </w:r>
      <w:r w:rsidR="00D805AC" w:rsidRPr="00311960">
        <w:rPr>
          <w:rFonts w:cs="David"/>
          <w:b/>
          <w:bCs/>
          <w:color w:val="4F81BD" w:themeColor="accent1"/>
          <w:sz w:val="28"/>
          <w:szCs w:val="28"/>
          <w:u w:val="single"/>
          <w:rtl/>
        </w:rPr>
        <w:instrText xml:space="preserve">  \</w:instrText>
      </w:r>
      <w:r w:rsidR="00D805AC" w:rsidRPr="00311960">
        <w:rPr>
          <w:rFonts w:cs="David"/>
          <w:b/>
          <w:bCs/>
          <w:color w:val="4F81BD" w:themeColor="accent1"/>
          <w:sz w:val="28"/>
          <w:szCs w:val="28"/>
          <w:u w:val="single"/>
        </w:rPr>
        <w:instrText>l</w:instrText>
      </w:r>
      <w:r w:rsidR="00D805AC" w:rsidRPr="00311960">
        <w:rPr>
          <w:rFonts w:cs="David"/>
          <w:b/>
          <w:bCs/>
          <w:color w:val="4F81BD" w:themeColor="accent1"/>
          <w:sz w:val="28"/>
          <w:szCs w:val="28"/>
          <w:u w:val="single"/>
          <w:rtl/>
        </w:rPr>
        <w:instrText xml:space="preserve"> "</w:instrText>
      </w:r>
      <w:r w:rsidR="00D805AC" w:rsidRPr="00311960">
        <w:rPr>
          <w:rFonts w:cs="David"/>
          <w:b/>
          <w:bCs/>
          <w:color w:val="4F81BD" w:themeColor="accent1"/>
          <w:sz w:val="28"/>
          <w:szCs w:val="28"/>
          <w:u w:val="single"/>
        </w:rPr>
        <w:instrText>pedagogicbackground</w:instrText>
      </w:r>
      <w:r w:rsidR="00D805AC" w:rsidRPr="00311960">
        <w:rPr>
          <w:rFonts w:cs="David"/>
          <w:b/>
          <w:bCs/>
          <w:color w:val="4F81BD" w:themeColor="accent1"/>
          <w:sz w:val="28"/>
          <w:szCs w:val="28"/>
          <w:u w:val="single"/>
          <w:rtl/>
        </w:rPr>
        <w:instrText>"</w:instrText>
      </w:r>
      <w:r w:rsidRPr="00311960">
        <w:rPr>
          <w:rFonts w:cs="David"/>
          <w:b/>
          <w:bCs/>
          <w:color w:val="4F81BD" w:themeColor="accent1"/>
          <w:sz w:val="28"/>
          <w:szCs w:val="28"/>
          <w:u w:val="single"/>
          <w:rtl/>
        </w:rPr>
        <w:fldChar w:fldCharType="separate"/>
      </w:r>
      <w:r w:rsidR="00A80B2F" w:rsidRPr="00311960">
        <w:rPr>
          <w:rStyle w:val="Hyperlink"/>
          <w:rFonts w:cs="Arial" w:hint="cs"/>
          <w:b/>
          <w:bCs/>
          <w:color w:val="4F81BD" w:themeColor="accent1"/>
          <w:sz w:val="28"/>
          <w:szCs w:val="28"/>
          <w:rtl/>
          <w:lang w:bidi="ar-AE"/>
        </w:rPr>
        <w:t>خلفية</w:t>
      </w:r>
      <w:r w:rsidRPr="00311960">
        <w:rPr>
          <w:rFonts w:cs="David"/>
          <w:b/>
          <w:bCs/>
          <w:color w:val="4F81BD" w:themeColor="accent1"/>
          <w:sz w:val="28"/>
          <w:szCs w:val="28"/>
          <w:u w:val="single"/>
          <w:rtl/>
        </w:rPr>
        <w:fldChar w:fldCharType="end"/>
      </w:r>
      <w:r w:rsidR="00A80B2F" w:rsidRPr="00311960">
        <w:rPr>
          <w:rFonts w:cstheme="minorBidi" w:hint="cs"/>
          <w:b/>
          <w:bCs/>
          <w:color w:val="4F81BD" w:themeColor="accent1"/>
          <w:sz w:val="28"/>
          <w:szCs w:val="28"/>
          <w:u w:val="single"/>
          <w:rtl/>
          <w:lang w:bidi="ar-AE"/>
        </w:rPr>
        <w:t xml:space="preserve"> </w:t>
      </w:r>
      <w:r w:rsidR="00B31EAF" w:rsidRPr="00311960">
        <w:rPr>
          <w:rFonts w:cstheme="minorBidi" w:hint="cs"/>
          <w:b/>
          <w:bCs/>
          <w:color w:val="4F81BD" w:themeColor="accent1"/>
          <w:sz w:val="28"/>
          <w:szCs w:val="28"/>
          <w:u w:val="single"/>
          <w:rtl/>
          <w:lang w:bidi="ar-AE"/>
        </w:rPr>
        <w:t>تدريسية</w:t>
      </w:r>
      <w:r w:rsidR="00C617A7" w:rsidRPr="00311960">
        <w:rPr>
          <w:rFonts w:cs="David" w:hint="cs"/>
          <w:color w:val="4F81BD" w:themeColor="accent1"/>
          <w:sz w:val="24"/>
          <w:szCs w:val="24"/>
          <w:rtl/>
        </w:rPr>
        <w:tab/>
      </w:r>
      <w:r w:rsidR="0077393A" w:rsidRPr="00311960">
        <w:rPr>
          <w:rFonts w:cs="David" w:hint="cs"/>
          <w:color w:val="4F81BD" w:themeColor="accent1"/>
          <w:sz w:val="24"/>
          <w:szCs w:val="24"/>
          <w:rtl/>
        </w:rPr>
        <w:t>9</w:t>
      </w:r>
    </w:p>
    <w:bookmarkEnd w:id="1"/>
    <w:p w:rsidR="00C617A7" w:rsidRPr="00311960" w:rsidRDefault="00327A21" w:rsidP="008E0D8F">
      <w:pPr>
        <w:tabs>
          <w:tab w:val="left" w:leader="dot" w:pos="8208"/>
        </w:tabs>
        <w:spacing w:line="360" w:lineRule="auto"/>
        <w:ind w:left="746"/>
        <w:rPr>
          <w:rFonts w:cs="David"/>
          <w:color w:val="4F81BD" w:themeColor="accent1"/>
          <w:sz w:val="24"/>
          <w:szCs w:val="24"/>
          <w:rtl/>
        </w:rPr>
      </w:pPr>
      <w:r w:rsidRPr="00311960">
        <w:rPr>
          <w:rFonts w:cs="Arial" w:hint="cs"/>
          <w:color w:val="4F81BD" w:themeColor="accent1"/>
          <w:sz w:val="24"/>
          <w:szCs w:val="24"/>
          <w:rtl/>
          <w:lang w:val="ru-RU" w:bidi="ar-AE"/>
        </w:rPr>
        <w:t>أ.</w:t>
      </w:r>
      <w:r w:rsidR="00C617A7" w:rsidRPr="00311960">
        <w:rPr>
          <w:rFonts w:cs="David" w:hint="cs"/>
          <w:color w:val="4F81BD" w:themeColor="accent1"/>
          <w:sz w:val="24"/>
          <w:szCs w:val="24"/>
          <w:rtl/>
          <w:lang w:val="ru-RU"/>
        </w:rPr>
        <w:t xml:space="preserve"> </w:t>
      </w:r>
      <w:hyperlink w:anchor="teachingenergy" w:history="1">
        <w:r w:rsidRPr="00311960">
          <w:rPr>
            <w:rStyle w:val="Hyperlink"/>
            <w:rFonts w:cs="Arial" w:hint="cs"/>
            <w:color w:val="4F81BD" w:themeColor="accent1"/>
            <w:sz w:val="24"/>
            <w:szCs w:val="24"/>
            <w:rtl/>
            <w:lang w:val="ru-RU" w:bidi="ar-AE"/>
          </w:rPr>
          <w:t>تدريس مصطلح الطاقة</w:t>
        </w:r>
      </w:hyperlink>
      <w:r w:rsidR="00C617A7" w:rsidRPr="00311960">
        <w:rPr>
          <w:rFonts w:cs="David" w:hint="cs"/>
          <w:color w:val="4F81BD" w:themeColor="accent1"/>
          <w:sz w:val="24"/>
          <w:szCs w:val="24"/>
          <w:rtl/>
        </w:rPr>
        <w:tab/>
      </w:r>
      <w:r w:rsidR="0077393A" w:rsidRPr="00311960">
        <w:rPr>
          <w:rFonts w:cs="David" w:hint="cs"/>
          <w:color w:val="4F81BD" w:themeColor="accent1"/>
          <w:sz w:val="24"/>
          <w:szCs w:val="24"/>
          <w:rtl/>
        </w:rPr>
        <w:t>9</w:t>
      </w:r>
    </w:p>
    <w:p w:rsidR="00C617A7" w:rsidRPr="00311960" w:rsidRDefault="00327A21" w:rsidP="00B31EAF">
      <w:pPr>
        <w:tabs>
          <w:tab w:val="left" w:leader="dot" w:pos="8208"/>
        </w:tabs>
        <w:spacing w:line="360" w:lineRule="auto"/>
        <w:ind w:left="1440"/>
        <w:rPr>
          <w:rFonts w:ascii="Cambria" w:eastAsia="Calibri" w:hAnsi="Cambria" w:cs="David"/>
          <w:noProof w:val="0"/>
          <w:color w:val="4F81BD" w:themeColor="accent1"/>
          <w:sz w:val="24"/>
          <w:szCs w:val="24"/>
        </w:rPr>
      </w:pPr>
      <w:r w:rsidRPr="00311960">
        <w:rPr>
          <w:rFonts w:ascii="Cambria" w:eastAsia="Calibri" w:hAnsi="Cambria" w:cs="Arial" w:hint="cs"/>
          <w:noProof w:val="0"/>
          <w:color w:val="4F81BD" w:themeColor="accent1"/>
          <w:sz w:val="24"/>
          <w:szCs w:val="24"/>
          <w:rtl/>
          <w:lang w:bidi="ar-AE"/>
        </w:rPr>
        <w:t>أ</w:t>
      </w:r>
      <w:r w:rsidR="00C617A7" w:rsidRPr="00311960">
        <w:rPr>
          <w:rFonts w:ascii="Cambria" w:eastAsia="Calibri" w:hAnsi="Cambria" w:cs="David" w:hint="cs"/>
          <w:noProof w:val="0"/>
          <w:color w:val="4F81BD" w:themeColor="accent1"/>
          <w:sz w:val="24"/>
          <w:szCs w:val="24"/>
          <w:rtl/>
        </w:rPr>
        <w:t xml:space="preserve">.1 </w:t>
      </w:r>
      <w:r w:rsidR="00B31EAF" w:rsidRPr="00311960">
        <w:rPr>
          <w:rFonts w:ascii="Cambria" w:eastAsia="Calibri" w:hAnsi="Cambria" w:cs="Arial" w:hint="cs"/>
          <w:b/>
          <w:bCs/>
          <w:noProof w:val="0"/>
          <w:color w:val="4F81BD" w:themeColor="accent1"/>
          <w:sz w:val="24"/>
          <w:szCs w:val="24"/>
          <w:u w:val="single"/>
          <w:rtl/>
          <w:lang w:bidi="ar-AE"/>
        </w:rPr>
        <w:t xml:space="preserve">ماهي </w:t>
      </w:r>
      <w:r w:rsidRPr="00311960">
        <w:rPr>
          <w:rFonts w:ascii="Cambria" w:eastAsia="Calibri" w:hAnsi="Cambria" w:cs="Arial" w:hint="cs"/>
          <w:b/>
          <w:bCs/>
          <w:noProof w:val="0"/>
          <w:color w:val="4F81BD" w:themeColor="accent1"/>
          <w:sz w:val="24"/>
          <w:szCs w:val="24"/>
          <w:u w:val="single"/>
          <w:rtl/>
          <w:lang w:bidi="ar-AE"/>
        </w:rPr>
        <w:t>الطاقة -</w:t>
      </w:r>
      <w:r w:rsidR="00B31EAF" w:rsidRPr="00311960">
        <w:rPr>
          <w:rFonts w:ascii="Cambria" w:eastAsia="Calibri" w:hAnsi="Cambria" w:cs="Arial" w:hint="cs"/>
          <w:b/>
          <w:bCs/>
          <w:noProof w:val="0"/>
          <w:color w:val="4F81BD" w:themeColor="accent1"/>
          <w:sz w:val="24"/>
          <w:szCs w:val="24"/>
          <w:u w:val="single"/>
          <w:rtl/>
          <w:lang w:bidi="ar-SA"/>
        </w:rPr>
        <w:t xml:space="preserve"> </w:t>
      </w:r>
      <w:r w:rsidRPr="00311960">
        <w:rPr>
          <w:rFonts w:ascii="Cambria" w:eastAsia="Calibri" w:hAnsi="Cambria" w:cs="Arial" w:hint="cs"/>
          <w:b/>
          <w:bCs/>
          <w:noProof w:val="0"/>
          <w:color w:val="4F81BD" w:themeColor="accent1"/>
          <w:sz w:val="24"/>
          <w:szCs w:val="24"/>
          <w:u w:val="single"/>
          <w:rtl/>
          <w:lang w:bidi="ar-AE"/>
        </w:rPr>
        <w:t xml:space="preserve">من الطاقة </w:t>
      </w:r>
      <w:r w:rsidR="00B31EAF" w:rsidRPr="00311960">
        <w:rPr>
          <w:rFonts w:ascii="Cambria" w:eastAsia="Calibri" w:hAnsi="Cambria" w:cs="Arial" w:hint="cs"/>
          <w:b/>
          <w:bCs/>
          <w:noProof w:val="0"/>
          <w:color w:val="4F81BD" w:themeColor="accent1"/>
          <w:sz w:val="24"/>
          <w:szCs w:val="24"/>
          <w:u w:val="single"/>
          <w:rtl/>
          <w:lang w:bidi="ar-AE"/>
        </w:rPr>
        <w:t>إ</w:t>
      </w:r>
      <w:r w:rsidRPr="00311960">
        <w:rPr>
          <w:rFonts w:ascii="Cambria" w:eastAsia="Calibri" w:hAnsi="Cambria" w:cs="Arial" w:hint="cs"/>
          <w:b/>
          <w:bCs/>
          <w:noProof w:val="0"/>
          <w:color w:val="4F81BD" w:themeColor="accent1"/>
          <w:sz w:val="24"/>
          <w:szCs w:val="24"/>
          <w:u w:val="single"/>
          <w:rtl/>
          <w:lang w:bidi="ar-AE"/>
        </w:rPr>
        <w:t xml:space="preserve">لى </w:t>
      </w:r>
      <w:r w:rsidR="00B31EAF" w:rsidRPr="00311960">
        <w:rPr>
          <w:rFonts w:ascii="Cambria" w:eastAsia="Calibri" w:hAnsi="Cambria" w:cs="Arial" w:hint="cs"/>
          <w:b/>
          <w:bCs/>
          <w:noProof w:val="0"/>
          <w:color w:val="4F81BD" w:themeColor="accent1"/>
          <w:sz w:val="24"/>
          <w:szCs w:val="24"/>
          <w:u w:val="single"/>
          <w:rtl/>
          <w:lang w:bidi="ar-AE"/>
        </w:rPr>
        <w:t>ال</w:t>
      </w:r>
      <w:r w:rsidRPr="00311960">
        <w:rPr>
          <w:rFonts w:ascii="Cambria" w:eastAsia="Calibri" w:hAnsi="Cambria" w:cs="Arial" w:hint="cs"/>
          <w:b/>
          <w:bCs/>
          <w:noProof w:val="0"/>
          <w:color w:val="4F81BD" w:themeColor="accent1"/>
          <w:sz w:val="24"/>
          <w:szCs w:val="24"/>
          <w:u w:val="single"/>
          <w:rtl/>
          <w:lang w:bidi="ar-AE"/>
        </w:rPr>
        <w:t>تغي</w:t>
      </w:r>
      <w:r w:rsidR="00B31EAF" w:rsidRPr="00311960">
        <w:rPr>
          <w:rFonts w:ascii="Cambria" w:eastAsia="Calibri" w:hAnsi="Cambria" w:cs="Arial" w:hint="cs"/>
          <w:b/>
          <w:bCs/>
          <w:noProof w:val="0"/>
          <w:color w:val="4F81BD" w:themeColor="accent1"/>
          <w:sz w:val="24"/>
          <w:szCs w:val="24"/>
          <w:u w:val="single"/>
          <w:rtl/>
          <w:lang w:bidi="ar-AE"/>
        </w:rPr>
        <w:t>ُّ</w:t>
      </w:r>
      <w:r w:rsidRPr="00311960">
        <w:rPr>
          <w:rFonts w:ascii="Cambria" w:eastAsia="Calibri" w:hAnsi="Cambria" w:cs="Arial" w:hint="cs"/>
          <w:b/>
          <w:bCs/>
          <w:noProof w:val="0"/>
          <w:color w:val="4F81BD" w:themeColor="accent1"/>
          <w:sz w:val="24"/>
          <w:szCs w:val="24"/>
          <w:u w:val="single"/>
          <w:rtl/>
          <w:lang w:bidi="ar-AE"/>
        </w:rPr>
        <w:t>رات في الطاقة</w:t>
      </w:r>
      <w:r w:rsidR="00C617A7" w:rsidRPr="00311960">
        <w:rPr>
          <w:rFonts w:ascii="Cambria" w:eastAsia="Calibri" w:hAnsi="Cambria" w:cs="David" w:hint="cs"/>
          <w:noProof w:val="0"/>
          <w:color w:val="4F81BD" w:themeColor="accent1"/>
          <w:sz w:val="24"/>
          <w:szCs w:val="24"/>
          <w:rtl/>
        </w:rPr>
        <w:t>..............................................</w:t>
      </w:r>
      <w:r w:rsidR="00A33D88" w:rsidRPr="00311960">
        <w:rPr>
          <w:rFonts w:ascii="Cambria" w:eastAsia="Calibri" w:hAnsi="Cambria" w:cs="David" w:hint="cs"/>
          <w:noProof w:val="0"/>
          <w:color w:val="4F81BD" w:themeColor="accent1"/>
          <w:sz w:val="24"/>
          <w:szCs w:val="24"/>
          <w:rtl/>
        </w:rPr>
        <w:t>9</w:t>
      </w:r>
    </w:p>
    <w:p w:rsidR="00C617A7" w:rsidRPr="00311960" w:rsidRDefault="00327A21" w:rsidP="00B31EAF">
      <w:pPr>
        <w:tabs>
          <w:tab w:val="left" w:leader="dot" w:pos="8208"/>
        </w:tabs>
        <w:spacing w:line="360" w:lineRule="auto"/>
        <w:ind w:left="1440"/>
        <w:rPr>
          <w:rFonts w:ascii="Cambria" w:eastAsia="Calibri" w:hAnsi="Cambria" w:cs="David"/>
          <w:noProof w:val="0"/>
          <w:color w:val="4F81BD" w:themeColor="accent1"/>
          <w:sz w:val="24"/>
          <w:szCs w:val="24"/>
        </w:rPr>
      </w:pPr>
      <w:r w:rsidRPr="00311960">
        <w:rPr>
          <w:rFonts w:ascii="Cambria" w:eastAsia="Calibri" w:hAnsi="Cambria" w:cs="Arial" w:hint="cs"/>
          <w:noProof w:val="0"/>
          <w:color w:val="4F81BD" w:themeColor="accent1"/>
          <w:sz w:val="24"/>
          <w:szCs w:val="24"/>
          <w:rtl/>
          <w:lang w:bidi="ar-AE"/>
        </w:rPr>
        <w:t>أ</w:t>
      </w:r>
      <w:r w:rsidR="00C617A7" w:rsidRPr="00311960">
        <w:rPr>
          <w:rFonts w:ascii="Cambria" w:eastAsia="Calibri" w:hAnsi="Cambria" w:cs="David" w:hint="cs"/>
          <w:noProof w:val="0"/>
          <w:color w:val="4F81BD" w:themeColor="accent1"/>
          <w:sz w:val="24"/>
          <w:szCs w:val="24"/>
          <w:rtl/>
        </w:rPr>
        <w:t xml:space="preserve">.2 </w:t>
      </w:r>
      <w:hyperlink w:anchor="secondissue" w:history="1">
        <w:r w:rsidRPr="00311960">
          <w:rPr>
            <w:rStyle w:val="Hyperlink"/>
            <w:rFonts w:ascii="Cambria" w:eastAsia="Calibri" w:hAnsi="Cambria" w:cs="Arial" w:hint="cs"/>
            <w:b/>
            <w:bCs/>
            <w:noProof w:val="0"/>
            <w:color w:val="4F81BD" w:themeColor="accent1"/>
            <w:sz w:val="24"/>
            <w:szCs w:val="24"/>
            <w:rtl/>
            <w:lang w:bidi="ar-AE"/>
          </w:rPr>
          <w:t>من</w:t>
        </w:r>
      </w:hyperlink>
      <w:r w:rsidR="00B31EAF" w:rsidRPr="00311960">
        <w:rPr>
          <w:rFonts w:cstheme="minorBidi" w:hint="cs"/>
          <w:b/>
          <w:bCs/>
          <w:color w:val="4F81BD" w:themeColor="accent1"/>
          <w:u w:val="single"/>
          <w:rtl/>
          <w:lang w:bidi="ar-AE"/>
        </w:rPr>
        <w:t xml:space="preserve"> الأ</w:t>
      </w:r>
      <w:r w:rsidRPr="00311960">
        <w:rPr>
          <w:rFonts w:cstheme="minorBidi" w:hint="cs"/>
          <w:b/>
          <w:bCs/>
          <w:color w:val="4F81BD" w:themeColor="accent1"/>
          <w:u w:val="single"/>
          <w:rtl/>
          <w:lang w:bidi="ar-AE"/>
        </w:rPr>
        <w:t xml:space="preserve">نواع </w:t>
      </w:r>
      <w:r w:rsidR="00B31EAF" w:rsidRPr="00311960">
        <w:rPr>
          <w:rFonts w:cstheme="minorBidi" w:hint="cs"/>
          <w:b/>
          <w:bCs/>
          <w:color w:val="4F81BD" w:themeColor="accent1"/>
          <w:u w:val="single"/>
          <w:rtl/>
          <w:lang w:bidi="ar-AE"/>
        </w:rPr>
        <w:t>إ</w:t>
      </w:r>
      <w:r w:rsidRPr="00311960">
        <w:rPr>
          <w:rFonts w:cstheme="minorBidi" w:hint="cs"/>
          <w:b/>
          <w:bCs/>
          <w:color w:val="4F81BD" w:themeColor="accent1"/>
          <w:u w:val="single"/>
          <w:rtl/>
          <w:lang w:bidi="ar-AE"/>
        </w:rPr>
        <w:t>لى العمليات</w:t>
      </w:r>
      <w:r w:rsidR="00C617A7" w:rsidRPr="00311960">
        <w:rPr>
          <w:rFonts w:ascii="Cambria" w:eastAsia="Calibri" w:hAnsi="Cambria" w:cs="David" w:hint="cs"/>
          <w:noProof w:val="0"/>
          <w:color w:val="4F81BD" w:themeColor="accent1"/>
          <w:sz w:val="24"/>
          <w:szCs w:val="24"/>
          <w:rtl/>
        </w:rPr>
        <w:t>.......................................................................</w:t>
      </w:r>
      <w:r w:rsidR="0007730F" w:rsidRPr="00311960">
        <w:rPr>
          <w:rFonts w:ascii="Cambria" w:eastAsia="Calibri" w:hAnsi="Cambria" w:cs="David" w:hint="cs"/>
          <w:noProof w:val="0"/>
          <w:color w:val="4F81BD" w:themeColor="accent1"/>
          <w:sz w:val="24"/>
          <w:szCs w:val="24"/>
          <w:rtl/>
        </w:rPr>
        <w:t>..</w:t>
      </w:r>
      <w:r w:rsidR="00C617A7" w:rsidRPr="00311960">
        <w:rPr>
          <w:rFonts w:ascii="Cambria" w:eastAsia="Calibri" w:hAnsi="Cambria" w:cs="David" w:hint="cs"/>
          <w:noProof w:val="0"/>
          <w:color w:val="4F81BD" w:themeColor="accent1"/>
          <w:sz w:val="24"/>
          <w:szCs w:val="24"/>
          <w:rtl/>
        </w:rPr>
        <w:t>.........</w:t>
      </w:r>
      <w:r w:rsidR="0077393A" w:rsidRPr="00311960">
        <w:rPr>
          <w:rFonts w:ascii="Cambria" w:eastAsia="Calibri" w:hAnsi="Cambria" w:cs="David" w:hint="cs"/>
          <w:noProof w:val="0"/>
          <w:color w:val="4F81BD" w:themeColor="accent1"/>
          <w:sz w:val="24"/>
          <w:szCs w:val="24"/>
          <w:rtl/>
        </w:rPr>
        <w:t>12</w:t>
      </w:r>
    </w:p>
    <w:p w:rsidR="00C617A7" w:rsidRPr="00311960" w:rsidRDefault="00327A21" w:rsidP="0007730F">
      <w:pPr>
        <w:tabs>
          <w:tab w:val="left" w:leader="dot" w:pos="8208"/>
        </w:tabs>
        <w:spacing w:line="480" w:lineRule="auto"/>
        <w:ind w:left="1440"/>
        <w:rPr>
          <w:rFonts w:ascii="Cambria" w:eastAsia="Calibri" w:hAnsi="Cambria" w:cs="David"/>
          <w:noProof w:val="0"/>
          <w:color w:val="4F81BD" w:themeColor="accent1"/>
          <w:sz w:val="24"/>
          <w:szCs w:val="24"/>
        </w:rPr>
      </w:pPr>
      <w:r w:rsidRPr="00311960">
        <w:rPr>
          <w:rFonts w:ascii="Cambria" w:eastAsia="Calibri" w:hAnsi="Cambria" w:cs="Arial" w:hint="cs"/>
          <w:noProof w:val="0"/>
          <w:color w:val="4F81BD" w:themeColor="accent1"/>
          <w:sz w:val="24"/>
          <w:szCs w:val="24"/>
          <w:rtl/>
          <w:lang w:bidi="ar-AE"/>
        </w:rPr>
        <w:t>أ</w:t>
      </w:r>
      <w:r w:rsidR="00C617A7" w:rsidRPr="00311960">
        <w:rPr>
          <w:rFonts w:ascii="Cambria" w:eastAsia="Calibri" w:hAnsi="Cambria" w:cs="David" w:hint="cs"/>
          <w:noProof w:val="0"/>
          <w:color w:val="4F81BD" w:themeColor="accent1"/>
          <w:sz w:val="24"/>
          <w:szCs w:val="24"/>
          <w:rtl/>
        </w:rPr>
        <w:t xml:space="preserve">.3 </w:t>
      </w:r>
      <w:hyperlink w:anchor="thirdissue" w:history="1">
        <w:r w:rsidRPr="00311960">
          <w:rPr>
            <w:rStyle w:val="Hyperlink"/>
            <w:rFonts w:ascii="Cambria" w:eastAsia="Calibri" w:hAnsi="Cambria" w:cs="Arial" w:hint="cs"/>
            <w:b/>
            <w:bCs/>
            <w:noProof w:val="0"/>
            <w:color w:val="4F81BD" w:themeColor="accent1"/>
            <w:sz w:val="28"/>
            <w:szCs w:val="28"/>
            <w:rtl/>
            <w:lang w:bidi="ar-AE"/>
          </w:rPr>
          <w:t>تحولات</w:t>
        </w:r>
      </w:hyperlink>
      <w:r w:rsidRPr="00311960">
        <w:rPr>
          <w:rFonts w:cstheme="minorBidi" w:hint="cs"/>
          <w:b/>
          <w:bCs/>
          <w:color w:val="4F81BD" w:themeColor="accent1"/>
          <w:sz w:val="28"/>
          <w:szCs w:val="28"/>
          <w:rtl/>
          <w:lang w:bidi="ar-AE"/>
        </w:rPr>
        <w:t xml:space="preserve"> </w:t>
      </w:r>
      <w:r w:rsidRPr="00311960">
        <w:rPr>
          <w:rFonts w:cstheme="minorBidi" w:hint="cs"/>
          <w:b/>
          <w:bCs/>
          <w:color w:val="4F81BD" w:themeColor="accent1"/>
          <w:sz w:val="28"/>
          <w:szCs w:val="28"/>
          <w:u w:val="single"/>
          <w:rtl/>
          <w:lang w:bidi="ar-AE"/>
        </w:rPr>
        <w:t>وانتقالات الطاقة</w:t>
      </w:r>
      <w:r w:rsidR="00C617A7" w:rsidRPr="00311960">
        <w:rPr>
          <w:rFonts w:ascii="Cambria" w:eastAsia="Calibri" w:hAnsi="Cambria" w:cs="David" w:hint="cs"/>
          <w:noProof w:val="0"/>
          <w:color w:val="4F81BD" w:themeColor="accent1"/>
          <w:sz w:val="24"/>
          <w:szCs w:val="24"/>
          <w:rtl/>
        </w:rPr>
        <w:t>...............................................................</w:t>
      </w:r>
      <w:r w:rsidR="0007730F" w:rsidRPr="00311960">
        <w:rPr>
          <w:rFonts w:ascii="Cambria" w:eastAsia="Calibri" w:hAnsi="Cambria" w:cs="David" w:hint="cs"/>
          <w:noProof w:val="0"/>
          <w:color w:val="4F81BD" w:themeColor="accent1"/>
          <w:sz w:val="24"/>
          <w:szCs w:val="24"/>
          <w:rtl/>
        </w:rPr>
        <w:t>.</w:t>
      </w:r>
      <w:r w:rsidR="00C617A7" w:rsidRPr="00311960">
        <w:rPr>
          <w:rFonts w:ascii="Cambria" w:eastAsia="Calibri" w:hAnsi="Cambria" w:cs="David" w:hint="cs"/>
          <w:noProof w:val="0"/>
          <w:color w:val="4F81BD" w:themeColor="accent1"/>
          <w:sz w:val="24"/>
          <w:szCs w:val="24"/>
          <w:rtl/>
        </w:rPr>
        <w:t>........</w:t>
      </w:r>
      <w:r w:rsidR="0077393A" w:rsidRPr="00311960">
        <w:rPr>
          <w:rFonts w:ascii="Cambria" w:eastAsia="Calibri" w:hAnsi="Cambria" w:cs="David" w:hint="cs"/>
          <w:noProof w:val="0"/>
          <w:color w:val="4F81BD" w:themeColor="accent1"/>
          <w:sz w:val="24"/>
          <w:szCs w:val="24"/>
          <w:rtl/>
        </w:rPr>
        <w:t>14</w:t>
      </w:r>
    </w:p>
    <w:p w:rsidR="00C617A7" w:rsidRPr="00311960" w:rsidRDefault="00327A21" w:rsidP="0007730F">
      <w:pPr>
        <w:tabs>
          <w:tab w:val="left" w:leader="dot" w:pos="8208"/>
        </w:tabs>
        <w:spacing w:line="480" w:lineRule="auto"/>
        <w:ind w:left="1440"/>
        <w:rPr>
          <w:rFonts w:ascii="Cambria" w:eastAsia="Calibri" w:hAnsi="Cambria" w:cs="David"/>
          <w:noProof w:val="0"/>
          <w:color w:val="4F81BD" w:themeColor="accent1"/>
          <w:sz w:val="24"/>
          <w:szCs w:val="24"/>
          <w:rtl/>
        </w:rPr>
      </w:pPr>
      <w:r w:rsidRPr="00311960">
        <w:rPr>
          <w:rFonts w:ascii="Cambria" w:eastAsia="Calibri" w:hAnsi="Cambria" w:cs="Arial" w:hint="cs"/>
          <w:noProof w:val="0"/>
          <w:color w:val="4F81BD" w:themeColor="accent1"/>
          <w:sz w:val="24"/>
          <w:szCs w:val="24"/>
          <w:rtl/>
          <w:lang w:bidi="ar-AE"/>
        </w:rPr>
        <w:t>أ</w:t>
      </w:r>
      <w:r w:rsidR="00C617A7" w:rsidRPr="00311960">
        <w:rPr>
          <w:rFonts w:ascii="Cambria" w:eastAsia="Calibri" w:hAnsi="Cambria" w:cs="David" w:hint="cs"/>
          <w:noProof w:val="0"/>
          <w:color w:val="4F81BD" w:themeColor="accent1"/>
          <w:sz w:val="24"/>
          <w:szCs w:val="24"/>
          <w:rtl/>
        </w:rPr>
        <w:t xml:space="preserve">.4 </w:t>
      </w:r>
      <w:hyperlink w:anchor="fourthissue" w:history="1">
        <w:r w:rsidR="001113F7" w:rsidRPr="00311960">
          <w:rPr>
            <w:rStyle w:val="Hyperlink"/>
            <w:rFonts w:ascii="Cambria" w:eastAsia="Calibri" w:hAnsi="Cambria" w:cs="Arial" w:hint="cs"/>
            <w:noProof w:val="0"/>
            <w:color w:val="4F81BD" w:themeColor="accent1"/>
            <w:sz w:val="28"/>
            <w:szCs w:val="28"/>
            <w:rtl/>
            <w:lang w:bidi="ar-AE"/>
          </w:rPr>
          <w:t>حفظ</w:t>
        </w:r>
      </w:hyperlink>
      <w:r w:rsidR="001113F7" w:rsidRPr="00311960">
        <w:rPr>
          <w:rFonts w:cstheme="minorBidi" w:hint="cs"/>
          <w:color w:val="4F81BD" w:themeColor="accent1"/>
          <w:sz w:val="28"/>
          <w:szCs w:val="28"/>
          <w:rtl/>
          <w:lang w:bidi="ar-AE"/>
        </w:rPr>
        <w:t xml:space="preserve"> الطاقة: الجانب الكمي لتحولات الطاقة</w:t>
      </w:r>
      <w:r w:rsidR="001113F7" w:rsidRPr="00311960">
        <w:rPr>
          <w:rFonts w:cstheme="minorBidi" w:hint="cs"/>
          <w:color w:val="4F81BD" w:themeColor="accent1"/>
          <w:rtl/>
          <w:lang w:bidi="ar-AE"/>
        </w:rPr>
        <w:t>.............</w:t>
      </w:r>
      <w:r w:rsidR="00C617A7" w:rsidRPr="00311960">
        <w:rPr>
          <w:rFonts w:ascii="Cambria" w:eastAsia="Calibri" w:hAnsi="Cambria" w:cs="David" w:hint="cs"/>
          <w:noProof w:val="0"/>
          <w:color w:val="4F81BD" w:themeColor="accent1"/>
          <w:sz w:val="24"/>
          <w:szCs w:val="24"/>
          <w:rtl/>
        </w:rPr>
        <w:t>...................</w:t>
      </w:r>
      <w:r w:rsidR="0007730F" w:rsidRPr="00311960">
        <w:rPr>
          <w:rFonts w:ascii="Cambria" w:eastAsia="Calibri" w:hAnsi="Cambria" w:cs="David" w:hint="cs"/>
          <w:noProof w:val="0"/>
          <w:color w:val="4F81BD" w:themeColor="accent1"/>
          <w:sz w:val="24"/>
          <w:szCs w:val="24"/>
          <w:rtl/>
        </w:rPr>
        <w:t xml:space="preserve"> </w:t>
      </w:r>
      <w:r w:rsidR="00C617A7" w:rsidRPr="00311960">
        <w:rPr>
          <w:rFonts w:ascii="Cambria" w:eastAsia="Calibri" w:hAnsi="Cambria" w:cs="David" w:hint="cs"/>
          <w:noProof w:val="0"/>
          <w:color w:val="4F81BD" w:themeColor="accent1"/>
          <w:sz w:val="24"/>
          <w:szCs w:val="24"/>
          <w:rtl/>
        </w:rPr>
        <w:t>..............</w:t>
      </w:r>
      <w:r w:rsidR="00A33D88" w:rsidRPr="00311960">
        <w:rPr>
          <w:rFonts w:ascii="Cambria" w:eastAsia="Calibri" w:hAnsi="Cambria" w:cs="David" w:hint="cs"/>
          <w:noProof w:val="0"/>
          <w:color w:val="4F81BD" w:themeColor="accent1"/>
          <w:sz w:val="24"/>
          <w:szCs w:val="24"/>
          <w:rtl/>
        </w:rPr>
        <w:t>14</w:t>
      </w:r>
    </w:p>
    <w:p w:rsidR="00C617A7" w:rsidRPr="00311960" w:rsidRDefault="001113F7" w:rsidP="00B31EAF">
      <w:pPr>
        <w:tabs>
          <w:tab w:val="left" w:leader="dot" w:pos="8208"/>
        </w:tabs>
        <w:spacing w:line="480" w:lineRule="auto"/>
        <w:ind w:left="746"/>
        <w:rPr>
          <w:rFonts w:cs="David"/>
          <w:color w:val="4F81BD" w:themeColor="accent1"/>
          <w:sz w:val="24"/>
          <w:szCs w:val="24"/>
          <w:rtl/>
        </w:rPr>
      </w:pPr>
      <w:r w:rsidRPr="00311960">
        <w:rPr>
          <w:rFonts w:cs="Arial" w:hint="cs"/>
          <w:color w:val="4F81BD" w:themeColor="accent1"/>
          <w:sz w:val="24"/>
          <w:szCs w:val="24"/>
          <w:rtl/>
          <w:lang w:bidi="ar-AE"/>
        </w:rPr>
        <w:t>ب</w:t>
      </w:r>
      <w:r w:rsidR="00C617A7" w:rsidRPr="00311960">
        <w:rPr>
          <w:rFonts w:cs="David" w:hint="cs"/>
          <w:color w:val="4F81BD" w:themeColor="accent1"/>
          <w:sz w:val="24"/>
          <w:szCs w:val="24"/>
          <w:rtl/>
        </w:rPr>
        <w:t xml:space="preserve">. </w:t>
      </w:r>
      <w:r w:rsidRPr="00311960">
        <w:rPr>
          <w:rFonts w:cs="Arial" w:hint="cs"/>
          <w:b/>
          <w:bCs/>
          <w:color w:val="4F81BD" w:themeColor="accent1"/>
          <w:sz w:val="28"/>
          <w:szCs w:val="28"/>
          <w:u w:val="single"/>
          <w:rtl/>
          <w:lang w:bidi="ar-AE"/>
        </w:rPr>
        <w:t xml:space="preserve">صياغة </w:t>
      </w:r>
      <w:r w:rsidR="00B31EAF" w:rsidRPr="00311960">
        <w:rPr>
          <w:rFonts w:cs="Arial" w:hint="cs"/>
          <w:b/>
          <w:bCs/>
          <w:color w:val="4F81BD" w:themeColor="accent1"/>
          <w:sz w:val="28"/>
          <w:szCs w:val="28"/>
          <w:u w:val="single"/>
          <w:rtl/>
          <w:lang w:bidi="ar-AE"/>
        </w:rPr>
        <w:t>أ</w:t>
      </w:r>
      <w:r w:rsidRPr="00311960">
        <w:rPr>
          <w:rFonts w:cs="Arial" w:hint="cs"/>
          <w:b/>
          <w:bCs/>
          <w:color w:val="4F81BD" w:themeColor="accent1"/>
          <w:sz w:val="28"/>
          <w:szCs w:val="28"/>
          <w:u w:val="single"/>
          <w:rtl/>
          <w:lang w:bidi="ar-AE"/>
        </w:rPr>
        <w:t>سئلة ت</w:t>
      </w:r>
      <w:r w:rsidR="00B31EAF" w:rsidRPr="00311960">
        <w:rPr>
          <w:rFonts w:cs="Arial" w:hint="cs"/>
          <w:b/>
          <w:bCs/>
          <w:color w:val="4F81BD" w:themeColor="accent1"/>
          <w:sz w:val="28"/>
          <w:szCs w:val="28"/>
          <w:u w:val="single"/>
          <w:rtl/>
          <w:lang w:bidi="ar-AE"/>
        </w:rPr>
        <w:t>ُ</w:t>
      </w:r>
      <w:r w:rsidRPr="00311960">
        <w:rPr>
          <w:rFonts w:cs="Arial" w:hint="cs"/>
          <w:b/>
          <w:bCs/>
          <w:color w:val="4F81BD" w:themeColor="accent1"/>
          <w:sz w:val="28"/>
          <w:szCs w:val="28"/>
          <w:u w:val="single"/>
          <w:rtl/>
          <w:lang w:bidi="ar-AE"/>
        </w:rPr>
        <w:t>برز تغي</w:t>
      </w:r>
      <w:r w:rsidR="00B31EAF" w:rsidRPr="00311960">
        <w:rPr>
          <w:rFonts w:cs="Arial" w:hint="cs"/>
          <w:b/>
          <w:bCs/>
          <w:color w:val="4F81BD" w:themeColor="accent1"/>
          <w:sz w:val="28"/>
          <w:szCs w:val="28"/>
          <w:u w:val="single"/>
          <w:rtl/>
          <w:lang w:bidi="ar-AE"/>
        </w:rPr>
        <w:t>ُّ</w:t>
      </w:r>
      <w:r w:rsidRPr="00311960">
        <w:rPr>
          <w:rFonts w:cs="Arial" w:hint="cs"/>
          <w:b/>
          <w:bCs/>
          <w:color w:val="4F81BD" w:themeColor="accent1"/>
          <w:sz w:val="28"/>
          <w:szCs w:val="28"/>
          <w:u w:val="single"/>
          <w:rtl/>
          <w:lang w:bidi="ar-AE"/>
        </w:rPr>
        <w:t>رات طاقة.</w:t>
      </w:r>
      <w:r w:rsidRPr="00311960">
        <w:rPr>
          <w:rFonts w:cs="Arial" w:hint="cs"/>
          <w:b/>
          <w:bCs/>
          <w:color w:val="4F81BD" w:themeColor="accent1"/>
          <w:sz w:val="28"/>
          <w:szCs w:val="28"/>
          <w:rtl/>
          <w:lang w:bidi="ar-AE"/>
        </w:rPr>
        <w:t>.........</w:t>
      </w:r>
      <w:r w:rsidR="00C852B4" w:rsidRPr="00311960">
        <w:rPr>
          <w:rFonts w:cs="David" w:hint="cs"/>
          <w:color w:val="4F81BD" w:themeColor="accent1"/>
          <w:sz w:val="24"/>
          <w:szCs w:val="24"/>
          <w:rtl/>
        </w:rPr>
        <w:t>......................</w:t>
      </w:r>
      <w:r w:rsidRPr="00311960">
        <w:rPr>
          <w:rFonts w:cs="David" w:hint="cs"/>
          <w:color w:val="4F81BD" w:themeColor="accent1"/>
          <w:sz w:val="24"/>
          <w:szCs w:val="24"/>
          <w:rtl/>
        </w:rPr>
        <w:t>.......</w:t>
      </w:r>
      <w:r w:rsidR="00C852B4"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00C852B4"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255179" w:rsidRPr="00311960">
        <w:rPr>
          <w:rFonts w:cs="David" w:hint="cs"/>
          <w:color w:val="4F81BD" w:themeColor="accent1"/>
          <w:sz w:val="24"/>
          <w:szCs w:val="24"/>
          <w:rtl/>
        </w:rPr>
        <w:t>16</w:t>
      </w:r>
    </w:p>
    <w:p w:rsidR="00C617A7" w:rsidRPr="00311960" w:rsidRDefault="00877AA1" w:rsidP="001113F7">
      <w:pPr>
        <w:tabs>
          <w:tab w:val="left" w:leader="dot" w:pos="8208"/>
        </w:tabs>
        <w:spacing w:line="480" w:lineRule="auto"/>
        <w:ind w:left="389"/>
        <w:rPr>
          <w:rStyle w:val="Hyperlink"/>
          <w:rFonts w:cs="David"/>
          <w:b/>
          <w:bCs/>
          <w:color w:val="4F81BD" w:themeColor="accent1"/>
          <w:sz w:val="28"/>
          <w:szCs w:val="28"/>
          <w:rtl/>
        </w:rPr>
      </w:pPr>
      <w:hyperlink w:anchor="scientificbackground" w:history="1">
        <w:r w:rsidR="001113F7" w:rsidRPr="00311960">
          <w:rPr>
            <w:rStyle w:val="Hyperlink"/>
            <w:rFonts w:cs="Arial" w:hint="cs"/>
            <w:b/>
            <w:bCs/>
            <w:color w:val="4F81BD" w:themeColor="accent1"/>
            <w:sz w:val="28"/>
            <w:szCs w:val="28"/>
            <w:rtl/>
            <w:lang w:bidi="ar-AE"/>
          </w:rPr>
          <w:t>خلفية</w:t>
        </w:r>
      </w:hyperlink>
      <w:r w:rsidR="001113F7" w:rsidRPr="00311960">
        <w:rPr>
          <w:rFonts w:cstheme="minorBidi" w:hint="cs"/>
          <w:color w:val="4F81BD" w:themeColor="accent1"/>
          <w:rtl/>
          <w:lang w:bidi="ar-AE"/>
        </w:rPr>
        <w:t xml:space="preserve"> </w:t>
      </w:r>
      <w:r w:rsidR="001113F7" w:rsidRPr="00311960">
        <w:rPr>
          <w:rFonts w:cstheme="minorBidi" w:hint="cs"/>
          <w:b/>
          <w:bCs/>
          <w:color w:val="4F81BD" w:themeColor="accent1"/>
          <w:sz w:val="28"/>
          <w:szCs w:val="28"/>
          <w:u w:val="single"/>
          <w:rtl/>
          <w:lang w:bidi="ar-AE"/>
        </w:rPr>
        <w:t>علمية</w:t>
      </w:r>
      <w:r w:rsidR="00C617A7" w:rsidRPr="00311960">
        <w:rPr>
          <w:rFonts w:cs="David" w:hint="cs"/>
          <w:color w:val="4F81BD" w:themeColor="accent1"/>
          <w:sz w:val="24"/>
          <w:szCs w:val="24"/>
          <w:rtl/>
        </w:rPr>
        <w:tab/>
      </w:r>
      <w:r w:rsidR="00255179" w:rsidRPr="00311960">
        <w:rPr>
          <w:rFonts w:cs="David" w:hint="cs"/>
          <w:color w:val="4F81BD" w:themeColor="accent1"/>
          <w:sz w:val="24"/>
          <w:szCs w:val="24"/>
          <w:rtl/>
        </w:rPr>
        <w:t>18</w:t>
      </w:r>
    </w:p>
    <w:p w:rsidR="00C617A7" w:rsidRPr="00311960" w:rsidRDefault="001113F7" w:rsidP="001113F7">
      <w:pPr>
        <w:tabs>
          <w:tab w:val="left" w:leader="dot" w:pos="8208"/>
        </w:tabs>
        <w:spacing w:line="480" w:lineRule="auto"/>
        <w:ind w:left="746"/>
        <w:rPr>
          <w:rFonts w:cs="David"/>
          <w:color w:val="4F81BD" w:themeColor="accent1"/>
          <w:sz w:val="24"/>
          <w:szCs w:val="24"/>
          <w:rtl/>
        </w:rPr>
      </w:pPr>
      <w:r w:rsidRPr="00311960">
        <w:rPr>
          <w:rFonts w:cs="Arial" w:hint="cs"/>
          <w:color w:val="4F81BD" w:themeColor="accent1"/>
          <w:sz w:val="24"/>
          <w:szCs w:val="24"/>
          <w:rtl/>
          <w:lang w:bidi="ar-AE"/>
        </w:rPr>
        <w:t>أ</w:t>
      </w:r>
      <w:r w:rsidR="00C617A7" w:rsidRPr="00311960">
        <w:rPr>
          <w:rFonts w:cs="David" w:hint="cs"/>
          <w:color w:val="4F81BD" w:themeColor="accent1"/>
          <w:sz w:val="24"/>
          <w:szCs w:val="24"/>
          <w:rtl/>
        </w:rPr>
        <w:t xml:space="preserve">. </w:t>
      </w:r>
      <w:hyperlink w:anchor="newquestions" w:history="1">
        <w:r w:rsidRPr="00311960">
          <w:rPr>
            <w:rStyle w:val="Hyperlink"/>
            <w:rFonts w:cs="Arial" w:hint="cs"/>
            <w:b/>
            <w:bCs/>
            <w:color w:val="4F81BD" w:themeColor="accent1"/>
            <w:sz w:val="28"/>
            <w:szCs w:val="28"/>
            <w:rtl/>
            <w:lang w:bidi="ar-AE"/>
          </w:rPr>
          <w:t>انواع</w:t>
        </w:r>
      </w:hyperlink>
      <w:r w:rsidRPr="00311960">
        <w:rPr>
          <w:rFonts w:cstheme="minorBidi" w:hint="cs"/>
          <w:b/>
          <w:bCs/>
          <w:color w:val="4F81BD" w:themeColor="accent1"/>
          <w:sz w:val="28"/>
          <w:szCs w:val="28"/>
          <w:u w:val="single"/>
          <w:rtl/>
          <w:lang w:bidi="ar-AE"/>
        </w:rPr>
        <w:t xml:space="preserve"> الطاقة التي لم ت</w:t>
      </w:r>
      <w:r w:rsidR="00B31EAF" w:rsidRPr="00311960">
        <w:rPr>
          <w:rFonts w:cstheme="minorBidi" w:hint="cs"/>
          <w:b/>
          <w:bCs/>
          <w:color w:val="4F81BD" w:themeColor="accent1"/>
          <w:sz w:val="28"/>
          <w:szCs w:val="28"/>
          <w:u w:val="single"/>
          <w:rtl/>
          <w:lang w:bidi="ar-AE"/>
        </w:rPr>
        <w:t>ُ</w:t>
      </w:r>
      <w:r w:rsidRPr="00311960">
        <w:rPr>
          <w:rFonts w:cstheme="minorBidi" w:hint="cs"/>
          <w:b/>
          <w:bCs/>
          <w:color w:val="4F81BD" w:themeColor="accent1"/>
          <w:sz w:val="28"/>
          <w:szCs w:val="28"/>
          <w:u w:val="single"/>
          <w:rtl/>
          <w:lang w:bidi="ar-AE"/>
        </w:rPr>
        <w:t>ناقش في الصف السابع</w:t>
      </w:r>
      <w:r w:rsidR="00731A68" w:rsidRPr="00311960">
        <w:rPr>
          <w:rFonts w:cs="David" w:hint="cs"/>
          <w:color w:val="4F81BD" w:themeColor="accent1"/>
          <w:sz w:val="24"/>
          <w:szCs w:val="24"/>
          <w:rtl/>
        </w:rPr>
        <w:t xml:space="preserve"> </w:t>
      </w:r>
      <w:r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Pr="00311960">
        <w:rPr>
          <w:rFonts w:cs="David" w:hint="cs"/>
          <w:color w:val="4F81BD" w:themeColor="accent1"/>
          <w:sz w:val="24"/>
          <w:szCs w:val="24"/>
          <w:rtl/>
        </w:rPr>
        <w:t>.............................18</w:t>
      </w:r>
    </w:p>
    <w:p w:rsidR="00C617A7" w:rsidRPr="00311960" w:rsidRDefault="001113F7" w:rsidP="001113F7">
      <w:pPr>
        <w:tabs>
          <w:tab w:val="left" w:leader="dot" w:pos="8208"/>
        </w:tabs>
        <w:spacing w:line="480" w:lineRule="auto"/>
        <w:ind w:left="1440"/>
        <w:rPr>
          <w:rFonts w:cs="David"/>
          <w:color w:val="4F81BD" w:themeColor="accent1"/>
          <w:sz w:val="24"/>
          <w:szCs w:val="24"/>
          <w:rtl/>
        </w:rPr>
      </w:pPr>
      <w:r w:rsidRPr="00311960">
        <w:rPr>
          <w:rFonts w:cs="Arial" w:hint="cs"/>
          <w:color w:val="4F81BD" w:themeColor="accent1"/>
          <w:sz w:val="24"/>
          <w:szCs w:val="24"/>
          <w:rtl/>
          <w:lang w:bidi="ar-AE"/>
        </w:rPr>
        <w:t>أ</w:t>
      </w:r>
      <w:r w:rsidR="00C617A7" w:rsidRPr="00311960">
        <w:rPr>
          <w:rFonts w:cs="David" w:hint="cs"/>
          <w:color w:val="4F81BD" w:themeColor="accent1"/>
          <w:sz w:val="24"/>
          <w:szCs w:val="24"/>
          <w:rtl/>
        </w:rPr>
        <w:t xml:space="preserve">.1. </w:t>
      </w:r>
      <w:hyperlink w:anchor="chemicalenergy" w:history="1">
        <w:r w:rsidRPr="00311960">
          <w:rPr>
            <w:rStyle w:val="Hyperlink"/>
            <w:rFonts w:cs="Arial" w:hint="cs"/>
            <w:b/>
            <w:bCs/>
            <w:color w:val="4F81BD" w:themeColor="accent1"/>
            <w:sz w:val="24"/>
            <w:szCs w:val="24"/>
            <w:rtl/>
            <w:lang w:bidi="ar-AE"/>
          </w:rPr>
          <w:t>الطاقة</w:t>
        </w:r>
      </w:hyperlink>
      <w:r w:rsidRPr="00311960">
        <w:rPr>
          <w:rFonts w:cstheme="minorBidi" w:hint="cs"/>
          <w:b/>
          <w:bCs/>
          <w:color w:val="4F81BD" w:themeColor="accent1"/>
          <w:u w:val="single"/>
          <w:rtl/>
          <w:lang w:bidi="ar-AE"/>
        </w:rPr>
        <w:t xml:space="preserve"> الكيميائية</w:t>
      </w:r>
      <w:r w:rsidR="00C617A7"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731A68"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255179" w:rsidRPr="00311960">
        <w:rPr>
          <w:rFonts w:cs="David" w:hint="cs"/>
          <w:color w:val="4F81BD" w:themeColor="accent1"/>
          <w:sz w:val="24"/>
          <w:szCs w:val="24"/>
          <w:rtl/>
        </w:rPr>
        <w:t>18</w:t>
      </w:r>
    </w:p>
    <w:p w:rsidR="00C617A7" w:rsidRPr="00311960" w:rsidRDefault="001113F7" w:rsidP="001113F7">
      <w:pPr>
        <w:tabs>
          <w:tab w:val="left" w:leader="dot" w:pos="8208"/>
        </w:tabs>
        <w:spacing w:line="480" w:lineRule="auto"/>
        <w:ind w:left="1440"/>
        <w:rPr>
          <w:rFonts w:cs="David"/>
          <w:color w:val="4F81BD" w:themeColor="accent1"/>
          <w:sz w:val="24"/>
          <w:szCs w:val="24"/>
          <w:rtl/>
        </w:rPr>
      </w:pPr>
      <w:r w:rsidRPr="00311960">
        <w:rPr>
          <w:rFonts w:cs="Arial" w:hint="cs"/>
          <w:color w:val="4F81BD" w:themeColor="accent1"/>
          <w:sz w:val="24"/>
          <w:szCs w:val="24"/>
          <w:rtl/>
          <w:lang w:bidi="ar-AE"/>
        </w:rPr>
        <w:t>ب</w:t>
      </w:r>
      <w:r w:rsidR="00C617A7" w:rsidRPr="00311960">
        <w:rPr>
          <w:rFonts w:cs="David" w:hint="cs"/>
          <w:color w:val="4F81BD" w:themeColor="accent1"/>
          <w:sz w:val="24"/>
          <w:szCs w:val="24"/>
          <w:rtl/>
        </w:rPr>
        <w:t xml:space="preserve">.2. </w:t>
      </w:r>
      <w:r w:rsidR="00B31EAF" w:rsidRPr="00311960">
        <w:rPr>
          <w:rFonts w:cs="Arial" w:hint="cs"/>
          <w:b/>
          <w:bCs/>
          <w:color w:val="4F81BD" w:themeColor="accent1"/>
          <w:sz w:val="24"/>
          <w:szCs w:val="24"/>
          <w:u w:val="single"/>
          <w:rtl/>
          <w:lang w:bidi="ar-AE"/>
        </w:rPr>
        <w:t>طاقة الأ</w:t>
      </w:r>
      <w:r w:rsidRPr="00311960">
        <w:rPr>
          <w:rFonts w:cs="Arial" w:hint="cs"/>
          <w:b/>
          <w:bCs/>
          <w:color w:val="4F81BD" w:themeColor="accent1"/>
          <w:sz w:val="24"/>
          <w:szCs w:val="24"/>
          <w:u w:val="single"/>
          <w:rtl/>
          <w:lang w:bidi="ar-AE"/>
        </w:rPr>
        <w:t>شعة</w:t>
      </w:r>
      <w:r w:rsidR="00C617A7"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CE6611" w:rsidRPr="00311960">
        <w:rPr>
          <w:rFonts w:cs="David" w:hint="cs"/>
          <w:color w:val="4F81BD" w:themeColor="accent1"/>
          <w:sz w:val="24"/>
          <w:szCs w:val="24"/>
          <w:rtl/>
        </w:rPr>
        <w:t>19</w:t>
      </w:r>
    </w:p>
    <w:p w:rsidR="00C617A7" w:rsidRPr="00311960" w:rsidRDefault="001113F7" w:rsidP="001113F7">
      <w:pPr>
        <w:tabs>
          <w:tab w:val="left" w:leader="dot" w:pos="8208"/>
        </w:tabs>
        <w:spacing w:line="480" w:lineRule="auto"/>
        <w:ind w:left="1440"/>
        <w:rPr>
          <w:rFonts w:cs="David"/>
          <w:color w:val="4F81BD" w:themeColor="accent1"/>
          <w:sz w:val="24"/>
          <w:szCs w:val="24"/>
          <w:rtl/>
        </w:rPr>
      </w:pPr>
      <w:r w:rsidRPr="00311960">
        <w:rPr>
          <w:rFonts w:cs="Arial" w:hint="cs"/>
          <w:color w:val="4F81BD" w:themeColor="accent1"/>
          <w:sz w:val="24"/>
          <w:szCs w:val="24"/>
          <w:rtl/>
          <w:lang w:bidi="ar-AE"/>
        </w:rPr>
        <w:t>ت</w:t>
      </w:r>
      <w:r w:rsidR="00C617A7" w:rsidRPr="00311960">
        <w:rPr>
          <w:rFonts w:cs="David" w:hint="cs"/>
          <w:color w:val="4F81BD" w:themeColor="accent1"/>
          <w:sz w:val="24"/>
          <w:szCs w:val="24"/>
          <w:rtl/>
        </w:rPr>
        <w:t xml:space="preserve">.3. </w:t>
      </w:r>
      <w:hyperlink w:anchor="nuclearenergy" w:history="1">
        <w:r w:rsidRPr="00311960">
          <w:rPr>
            <w:rStyle w:val="Hyperlink"/>
            <w:rFonts w:cs="Arial" w:hint="cs"/>
            <w:color w:val="4F81BD" w:themeColor="accent1"/>
            <w:sz w:val="24"/>
            <w:szCs w:val="24"/>
            <w:rtl/>
            <w:lang w:bidi="ar-AE"/>
          </w:rPr>
          <w:t>الطاقة</w:t>
        </w:r>
      </w:hyperlink>
      <w:r w:rsidRPr="00311960">
        <w:rPr>
          <w:rFonts w:cstheme="minorBidi" w:hint="cs"/>
          <w:color w:val="4F81BD" w:themeColor="accent1"/>
          <w:u w:val="single"/>
          <w:rtl/>
          <w:lang w:bidi="ar-AE"/>
        </w:rPr>
        <w:t xml:space="preserve"> النووية</w:t>
      </w:r>
      <w:r w:rsidR="00C617A7"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CE6611" w:rsidRPr="00311960">
        <w:rPr>
          <w:rFonts w:cs="David" w:hint="cs"/>
          <w:color w:val="4F81BD" w:themeColor="accent1"/>
          <w:sz w:val="24"/>
          <w:szCs w:val="24"/>
          <w:rtl/>
        </w:rPr>
        <w:t>20</w:t>
      </w:r>
    </w:p>
    <w:p w:rsidR="00C617A7" w:rsidRPr="00311960" w:rsidRDefault="001113F7" w:rsidP="001113F7">
      <w:pPr>
        <w:tabs>
          <w:tab w:val="left" w:leader="dot" w:pos="8208"/>
        </w:tabs>
        <w:spacing w:line="480" w:lineRule="auto"/>
        <w:ind w:left="746"/>
        <w:rPr>
          <w:rFonts w:cs="David"/>
          <w:color w:val="4F81BD" w:themeColor="accent1"/>
          <w:sz w:val="24"/>
          <w:szCs w:val="24"/>
          <w:rtl/>
        </w:rPr>
      </w:pPr>
      <w:r w:rsidRPr="00311960">
        <w:rPr>
          <w:rFonts w:cs="Arial" w:hint="cs"/>
          <w:color w:val="4F81BD" w:themeColor="accent1"/>
          <w:sz w:val="24"/>
          <w:szCs w:val="24"/>
          <w:rtl/>
          <w:lang w:bidi="ar-AE"/>
        </w:rPr>
        <w:t>ب</w:t>
      </w:r>
      <w:r w:rsidR="00C617A7" w:rsidRPr="00311960">
        <w:rPr>
          <w:rFonts w:cs="David" w:hint="cs"/>
          <w:color w:val="4F81BD" w:themeColor="accent1"/>
          <w:sz w:val="24"/>
          <w:szCs w:val="24"/>
          <w:rtl/>
        </w:rPr>
        <w:t xml:space="preserve">.  </w:t>
      </w:r>
      <w:r w:rsidRPr="00311960">
        <w:rPr>
          <w:rFonts w:cs="Arial" w:hint="cs"/>
          <w:b/>
          <w:bCs/>
          <w:color w:val="4F81BD" w:themeColor="accent1"/>
          <w:sz w:val="24"/>
          <w:szCs w:val="24"/>
          <w:u w:val="single"/>
          <w:rtl/>
          <w:lang w:bidi="ar-AE"/>
        </w:rPr>
        <w:t>الاستغلال والقدرة الكهربائية</w:t>
      </w:r>
      <w:r w:rsidR="00C617A7" w:rsidRPr="00311960">
        <w:rPr>
          <w:rFonts w:cs="David" w:hint="cs"/>
          <w:color w:val="4F81BD" w:themeColor="accent1"/>
          <w:sz w:val="24"/>
          <w:szCs w:val="24"/>
          <w:rtl/>
        </w:rPr>
        <w:tab/>
      </w:r>
      <w:r w:rsidR="00CE6611" w:rsidRPr="00311960">
        <w:rPr>
          <w:rFonts w:cs="David" w:hint="cs"/>
          <w:color w:val="4F81BD" w:themeColor="accent1"/>
          <w:sz w:val="24"/>
          <w:szCs w:val="24"/>
          <w:rtl/>
        </w:rPr>
        <w:t>20</w:t>
      </w:r>
    </w:p>
    <w:p w:rsidR="00C617A7" w:rsidRPr="00311960" w:rsidRDefault="001113F7" w:rsidP="0007730F">
      <w:pPr>
        <w:tabs>
          <w:tab w:val="left" w:leader="dot" w:pos="8208"/>
        </w:tabs>
        <w:spacing w:line="480" w:lineRule="auto"/>
        <w:ind w:left="1440"/>
        <w:rPr>
          <w:rFonts w:cs="David"/>
          <w:color w:val="4F81BD" w:themeColor="accent1"/>
          <w:sz w:val="24"/>
          <w:szCs w:val="24"/>
          <w:rtl/>
        </w:rPr>
      </w:pPr>
      <w:r w:rsidRPr="00311960">
        <w:rPr>
          <w:rFonts w:cs="Arial" w:hint="cs"/>
          <w:color w:val="4F81BD" w:themeColor="accent1"/>
          <w:sz w:val="24"/>
          <w:szCs w:val="24"/>
          <w:rtl/>
          <w:lang w:bidi="ar-AE"/>
        </w:rPr>
        <w:t>ب</w:t>
      </w:r>
      <w:r w:rsidR="00C617A7" w:rsidRPr="00311960">
        <w:rPr>
          <w:rFonts w:cs="David" w:hint="cs"/>
          <w:color w:val="4F81BD" w:themeColor="accent1"/>
          <w:sz w:val="24"/>
          <w:szCs w:val="24"/>
          <w:rtl/>
        </w:rPr>
        <w:t xml:space="preserve">.1. </w:t>
      </w:r>
      <w:r w:rsidR="00E7511B" w:rsidRPr="00311960">
        <w:rPr>
          <w:rFonts w:cs="Arial" w:hint="cs"/>
          <w:b/>
          <w:bCs/>
          <w:color w:val="4F81BD" w:themeColor="accent1"/>
          <w:sz w:val="24"/>
          <w:szCs w:val="24"/>
          <w:rtl/>
          <w:lang w:bidi="ar-AE"/>
        </w:rPr>
        <w:t xml:space="preserve">ماذا </w:t>
      </w:r>
      <w:r w:rsidR="0007730F" w:rsidRPr="00311960">
        <w:rPr>
          <w:rFonts w:cs="Arial" w:hint="cs"/>
          <w:b/>
          <w:bCs/>
          <w:color w:val="4F81BD" w:themeColor="accent1"/>
          <w:sz w:val="24"/>
          <w:szCs w:val="24"/>
          <w:rtl/>
          <w:lang w:bidi="ar-AE"/>
        </w:rPr>
        <w:t>يحدث</w:t>
      </w:r>
      <w:r w:rsidR="00E7511B" w:rsidRPr="00311960">
        <w:rPr>
          <w:rFonts w:cs="Arial" w:hint="cs"/>
          <w:b/>
          <w:bCs/>
          <w:color w:val="4F81BD" w:themeColor="accent1"/>
          <w:sz w:val="24"/>
          <w:szCs w:val="24"/>
          <w:rtl/>
          <w:lang w:bidi="ar-AE"/>
        </w:rPr>
        <w:t xml:space="preserve"> عند</w:t>
      </w:r>
      <w:r w:rsidR="0007730F" w:rsidRPr="00311960">
        <w:rPr>
          <w:rFonts w:cs="Arial" w:hint="cs"/>
          <w:b/>
          <w:bCs/>
          <w:color w:val="4F81BD" w:themeColor="accent1"/>
          <w:sz w:val="24"/>
          <w:szCs w:val="24"/>
          <w:rtl/>
          <w:lang w:bidi="ar-AE"/>
        </w:rPr>
        <w:t>ما</w:t>
      </w:r>
      <w:r w:rsidR="00E7511B" w:rsidRPr="00311960">
        <w:rPr>
          <w:rFonts w:cs="Arial" w:hint="cs"/>
          <w:b/>
          <w:bCs/>
          <w:color w:val="4F81BD" w:themeColor="accent1"/>
          <w:sz w:val="24"/>
          <w:szCs w:val="24"/>
          <w:rtl/>
          <w:lang w:bidi="ar-AE"/>
        </w:rPr>
        <w:t xml:space="preserve"> </w:t>
      </w:r>
      <w:r w:rsidR="0007730F" w:rsidRPr="00311960">
        <w:rPr>
          <w:rFonts w:cs="Arial" w:hint="cs"/>
          <w:b/>
          <w:bCs/>
          <w:color w:val="4F81BD" w:themeColor="accent1"/>
          <w:sz w:val="24"/>
          <w:szCs w:val="24"/>
          <w:rtl/>
          <w:lang w:bidi="ar-AE"/>
        </w:rPr>
        <w:t>يغلي الماء في الإ</w:t>
      </w:r>
      <w:r w:rsidR="00E7511B" w:rsidRPr="00311960">
        <w:rPr>
          <w:rFonts w:cs="Arial" w:hint="cs"/>
          <w:b/>
          <w:bCs/>
          <w:color w:val="4F81BD" w:themeColor="accent1"/>
          <w:sz w:val="24"/>
          <w:szCs w:val="24"/>
          <w:rtl/>
          <w:lang w:bidi="ar-AE"/>
        </w:rPr>
        <w:t>بريق الكهربائي؟</w:t>
      </w:r>
      <w:r w:rsidR="00E7511B" w:rsidRPr="00311960">
        <w:rPr>
          <w:rFonts w:cs="Arial" w:hint="cs"/>
          <w:color w:val="4F81BD" w:themeColor="accent1"/>
          <w:sz w:val="24"/>
          <w:szCs w:val="24"/>
          <w:rtl/>
          <w:lang w:bidi="ar-AE"/>
        </w:rPr>
        <w:t>.......</w:t>
      </w:r>
      <w:r w:rsidR="00C617A7" w:rsidRPr="00311960">
        <w:rPr>
          <w:rFonts w:cs="David" w:hint="cs"/>
          <w:color w:val="4F81BD" w:themeColor="accent1"/>
          <w:sz w:val="24"/>
          <w:szCs w:val="24"/>
          <w:rtl/>
        </w:rPr>
        <w:t xml:space="preserve"> .................................</w:t>
      </w:r>
      <w:r w:rsidR="00CE6611" w:rsidRPr="00311960">
        <w:rPr>
          <w:rFonts w:cs="David" w:hint="cs"/>
          <w:color w:val="4F81BD" w:themeColor="accent1"/>
          <w:sz w:val="24"/>
          <w:szCs w:val="24"/>
          <w:rtl/>
        </w:rPr>
        <w:t>20</w:t>
      </w:r>
    </w:p>
    <w:p w:rsidR="00C617A7" w:rsidRPr="00311960" w:rsidRDefault="001113F7" w:rsidP="00E7511B">
      <w:pPr>
        <w:tabs>
          <w:tab w:val="left" w:leader="dot" w:pos="8208"/>
        </w:tabs>
        <w:spacing w:line="480" w:lineRule="auto"/>
        <w:ind w:left="1440"/>
        <w:rPr>
          <w:rFonts w:cs="David"/>
          <w:color w:val="4F81BD" w:themeColor="accent1"/>
          <w:sz w:val="24"/>
          <w:szCs w:val="24"/>
        </w:rPr>
      </w:pPr>
      <w:r w:rsidRPr="00311960">
        <w:rPr>
          <w:rFonts w:cstheme="minorBidi" w:hint="cs"/>
          <w:color w:val="4F81BD" w:themeColor="accent1"/>
          <w:sz w:val="24"/>
          <w:szCs w:val="24"/>
          <w:rtl/>
          <w:lang w:bidi="ar-AE"/>
        </w:rPr>
        <w:t>ب.</w:t>
      </w:r>
      <w:r w:rsidR="00C617A7" w:rsidRPr="00311960">
        <w:rPr>
          <w:rFonts w:cs="David" w:hint="cs"/>
          <w:color w:val="4F81BD" w:themeColor="accent1"/>
          <w:sz w:val="24"/>
          <w:szCs w:val="24"/>
          <w:rtl/>
        </w:rPr>
        <w:t xml:space="preserve">2. </w:t>
      </w:r>
      <w:hyperlink w:anchor="hespek" w:history="1">
        <w:r w:rsidR="00E7511B" w:rsidRPr="00311960">
          <w:rPr>
            <w:rStyle w:val="Hyperlink"/>
            <w:rFonts w:cs="Arial" w:hint="cs"/>
            <w:b/>
            <w:bCs/>
            <w:color w:val="4F81BD" w:themeColor="accent1"/>
            <w:sz w:val="28"/>
            <w:szCs w:val="28"/>
            <w:rtl/>
            <w:lang w:bidi="ar-AE"/>
          </w:rPr>
          <w:t>ما</w:t>
        </w:r>
      </w:hyperlink>
      <w:r w:rsidR="00E7511B" w:rsidRPr="00311960">
        <w:rPr>
          <w:rFonts w:cstheme="minorBidi" w:hint="cs"/>
          <w:b/>
          <w:bCs/>
          <w:color w:val="4F81BD" w:themeColor="accent1"/>
          <w:sz w:val="28"/>
          <w:szCs w:val="28"/>
          <w:u w:val="single"/>
          <w:rtl/>
          <w:lang w:bidi="ar-AE"/>
        </w:rPr>
        <w:t xml:space="preserve"> هي القدرة الكهربائية؟</w:t>
      </w:r>
      <w:r w:rsidR="00C617A7" w:rsidRPr="00311960">
        <w:rPr>
          <w:rFonts w:cs="David" w:hint="cs"/>
          <w:b/>
          <w:bCs/>
          <w:color w:val="4F81BD" w:themeColor="accent1"/>
          <w:sz w:val="28"/>
          <w:szCs w:val="28"/>
          <w:u w:val="single"/>
          <w:rtl/>
        </w:rPr>
        <w:t xml:space="preserve"> </w:t>
      </w:r>
      <w:r w:rsidR="00C617A7"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6A2C0E" w:rsidRPr="00311960">
        <w:rPr>
          <w:rFonts w:cs="David" w:hint="cs"/>
          <w:color w:val="4F81BD" w:themeColor="accent1"/>
          <w:sz w:val="24"/>
          <w:szCs w:val="24"/>
          <w:rtl/>
        </w:rPr>
        <w:t>21</w:t>
      </w:r>
    </w:p>
    <w:p w:rsidR="00C617A7" w:rsidRPr="00311960" w:rsidRDefault="00877AA1" w:rsidP="0007730F">
      <w:pPr>
        <w:tabs>
          <w:tab w:val="left" w:leader="dot" w:pos="8208"/>
        </w:tabs>
        <w:spacing w:line="480" w:lineRule="auto"/>
        <w:ind w:left="746"/>
        <w:rPr>
          <w:rFonts w:cs="David"/>
          <w:color w:val="4F81BD" w:themeColor="accent1"/>
          <w:sz w:val="24"/>
          <w:szCs w:val="24"/>
        </w:rPr>
      </w:pPr>
      <w:hyperlink w:anchor="background3" w:history="1">
        <w:r w:rsidR="00E7511B" w:rsidRPr="00311960">
          <w:rPr>
            <w:rStyle w:val="Hyperlink"/>
            <w:rFonts w:cs="Arial" w:hint="cs"/>
            <w:color w:val="4F81BD" w:themeColor="accent1"/>
            <w:sz w:val="24"/>
            <w:szCs w:val="24"/>
            <w:u w:val="none"/>
            <w:rtl/>
            <w:lang w:bidi="ar-AE"/>
          </w:rPr>
          <w:t>ت.</w:t>
        </w:r>
      </w:hyperlink>
      <w:r w:rsidR="00E7511B" w:rsidRPr="00311960">
        <w:rPr>
          <w:rFonts w:cstheme="minorBidi" w:hint="cs"/>
          <w:color w:val="4F81BD" w:themeColor="accent1"/>
          <w:rtl/>
          <w:lang w:bidi="ar-AE"/>
        </w:rPr>
        <w:t xml:space="preserve"> </w:t>
      </w:r>
      <w:r w:rsidR="00E7511B" w:rsidRPr="00311960">
        <w:rPr>
          <w:rFonts w:cstheme="minorBidi" w:hint="cs"/>
          <w:b/>
          <w:bCs/>
          <w:color w:val="4F81BD" w:themeColor="accent1"/>
          <w:sz w:val="28"/>
          <w:szCs w:val="28"/>
          <w:rtl/>
          <w:lang w:bidi="ar-AE"/>
        </w:rPr>
        <w:t xml:space="preserve">توجيهات </w:t>
      </w:r>
      <w:r w:rsidR="0007730F" w:rsidRPr="00311960">
        <w:rPr>
          <w:rFonts w:cstheme="minorBidi" w:hint="cs"/>
          <w:b/>
          <w:bCs/>
          <w:color w:val="4F81BD" w:themeColor="accent1"/>
          <w:sz w:val="28"/>
          <w:szCs w:val="28"/>
          <w:rtl/>
          <w:lang w:bidi="ar-AE"/>
        </w:rPr>
        <w:t>إ</w:t>
      </w:r>
      <w:r w:rsidR="00E7511B" w:rsidRPr="00311960">
        <w:rPr>
          <w:rFonts w:cstheme="minorBidi" w:hint="cs"/>
          <w:b/>
          <w:bCs/>
          <w:color w:val="4F81BD" w:themeColor="accent1"/>
          <w:sz w:val="28"/>
          <w:szCs w:val="28"/>
          <w:rtl/>
          <w:lang w:bidi="ar-AE"/>
        </w:rPr>
        <w:t xml:space="preserve">لى خلفية علمية تكنولوجية في مواضيع </w:t>
      </w:r>
      <w:r w:rsidR="0007730F" w:rsidRPr="00311960">
        <w:rPr>
          <w:rFonts w:cstheme="minorBidi" w:hint="cs"/>
          <w:b/>
          <w:bCs/>
          <w:color w:val="4F81BD" w:themeColor="accent1"/>
          <w:sz w:val="28"/>
          <w:szCs w:val="28"/>
          <w:rtl/>
          <w:lang w:bidi="ar-AE"/>
        </w:rPr>
        <w:t>إ</w:t>
      </w:r>
      <w:r w:rsidR="00E7511B" w:rsidRPr="00311960">
        <w:rPr>
          <w:rFonts w:cstheme="minorBidi" w:hint="cs"/>
          <w:b/>
          <w:bCs/>
          <w:color w:val="4F81BD" w:themeColor="accent1"/>
          <w:sz w:val="28"/>
          <w:szCs w:val="28"/>
          <w:rtl/>
          <w:lang w:bidi="ar-AE"/>
        </w:rPr>
        <w:t>ضافية</w:t>
      </w:r>
      <w:r w:rsidR="0007730F" w:rsidRPr="00311960">
        <w:rPr>
          <w:rFonts w:cs="David" w:hint="cs"/>
          <w:color w:val="4F81BD" w:themeColor="accent1"/>
          <w:sz w:val="24"/>
          <w:szCs w:val="24"/>
          <w:rtl/>
        </w:rPr>
        <w:t>..........</w:t>
      </w:r>
      <w:r w:rsidR="00C617A7" w:rsidRPr="00311960">
        <w:rPr>
          <w:rFonts w:cs="David" w:hint="cs"/>
          <w:color w:val="4F81BD" w:themeColor="accent1"/>
          <w:sz w:val="24"/>
          <w:szCs w:val="24"/>
          <w:rtl/>
        </w:rPr>
        <w:tab/>
      </w:r>
      <w:r w:rsidR="004F3A97" w:rsidRPr="00311960">
        <w:rPr>
          <w:rFonts w:cs="David" w:hint="cs"/>
          <w:color w:val="4F81BD" w:themeColor="accent1"/>
          <w:sz w:val="24"/>
          <w:szCs w:val="24"/>
          <w:rtl/>
        </w:rPr>
        <w:t>22</w:t>
      </w:r>
    </w:p>
    <w:p w:rsidR="00C617A7" w:rsidRPr="00311960" w:rsidRDefault="00877AA1" w:rsidP="00E7511B">
      <w:pPr>
        <w:tabs>
          <w:tab w:val="left" w:leader="dot" w:pos="8208"/>
        </w:tabs>
        <w:spacing w:line="480" w:lineRule="auto"/>
        <w:ind w:left="386"/>
        <w:rPr>
          <w:rStyle w:val="Hyperlink"/>
          <w:rFonts w:cs="David"/>
          <w:b/>
          <w:bCs/>
          <w:color w:val="4F81BD" w:themeColor="accent1"/>
          <w:sz w:val="28"/>
          <w:szCs w:val="28"/>
          <w:rtl/>
        </w:rPr>
      </w:pPr>
      <w:hyperlink w:anchor="technologybackground" w:history="1">
        <w:r w:rsidR="00E7511B" w:rsidRPr="00311960">
          <w:rPr>
            <w:rStyle w:val="Hyperlink"/>
            <w:rFonts w:cs="Arial" w:hint="cs"/>
            <w:b/>
            <w:bCs/>
            <w:color w:val="4F81BD" w:themeColor="accent1"/>
            <w:sz w:val="28"/>
            <w:szCs w:val="28"/>
            <w:rtl/>
            <w:lang w:bidi="ar-AE"/>
          </w:rPr>
          <w:t>خلفية</w:t>
        </w:r>
      </w:hyperlink>
      <w:r w:rsidR="0007730F" w:rsidRPr="00311960">
        <w:rPr>
          <w:rFonts w:cstheme="minorBidi" w:hint="cs"/>
          <w:color w:val="4F81BD" w:themeColor="accent1"/>
          <w:sz w:val="28"/>
          <w:szCs w:val="28"/>
          <w:u w:val="single"/>
          <w:rtl/>
          <w:lang w:bidi="ar-AE"/>
        </w:rPr>
        <w:t xml:space="preserve"> في موضوع الأ</w:t>
      </w:r>
      <w:r w:rsidR="00E7511B" w:rsidRPr="00311960">
        <w:rPr>
          <w:rFonts w:cstheme="minorBidi" w:hint="cs"/>
          <w:color w:val="4F81BD" w:themeColor="accent1"/>
          <w:sz w:val="28"/>
          <w:szCs w:val="28"/>
          <w:u w:val="single"/>
          <w:rtl/>
          <w:lang w:bidi="ar-AE"/>
        </w:rPr>
        <w:t>نظمة التكنولوجية</w:t>
      </w:r>
      <w:r w:rsidR="00C617A7" w:rsidRPr="00311960">
        <w:rPr>
          <w:rFonts w:cs="David" w:hint="cs"/>
          <w:color w:val="4F81BD" w:themeColor="accent1"/>
          <w:sz w:val="24"/>
          <w:szCs w:val="24"/>
          <w:rtl/>
        </w:rPr>
        <w:tab/>
      </w:r>
      <w:r w:rsidR="0027242A" w:rsidRPr="00311960">
        <w:rPr>
          <w:rFonts w:cs="David" w:hint="cs"/>
          <w:color w:val="4F81BD" w:themeColor="accent1"/>
          <w:sz w:val="24"/>
          <w:szCs w:val="24"/>
          <w:rtl/>
        </w:rPr>
        <w:t>23</w:t>
      </w:r>
    </w:p>
    <w:p w:rsidR="00C617A7" w:rsidRPr="00311960" w:rsidRDefault="00877AA1" w:rsidP="0007730F">
      <w:pPr>
        <w:tabs>
          <w:tab w:val="left" w:leader="dot" w:pos="8208"/>
        </w:tabs>
        <w:spacing w:line="480" w:lineRule="auto"/>
        <w:ind w:left="386"/>
        <w:rPr>
          <w:rFonts w:cs="David"/>
          <w:color w:val="4F81BD" w:themeColor="accent1"/>
          <w:sz w:val="24"/>
          <w:szCs w:val="24"/>
          <w:rtl/>
        </w:rPr>
      </w:pPr>
      <w:hyperlink w:anchor="didactica" w:history="1">
        <w:r w:rsidR="00E7511B" w:rsidRPr="00311960">
          <w:rPr>
            <w:rStyle w:val="Hyperlink"/>
            <w:rFonts w:cs="Arial" w:hint="cs"/>
            <w:b/>
            <w:bCs/>
            <w:color w:val="4F81BD" w:themeColor="accent1"/>
            <w:sz w:val="28"/>
            <w:szCs w:val="28"/>
            <w:rtl/>
            <w:lang w:bidi="ar-AE"/>
          </w:rPr>
          <w:t>اقتراحات</w:t>
        </w:r>
      </w:hyperlink>
      <w:r w:rsidR="00E7511B" w:rsidRPr="00311960">
        <w:rPr>
          <w:rFonts w:cstheme="minorBidi" w:hint="cs"/>
          <w:b/>
          <w:bCs/>
          <w:color w:val="4F81BD" w:themeColor="accent1"/>
          <w:sz w:val="28"/>
          <w:szCs w:val="28"/>
          <w:u w:val="single"/>
          <w:rtl/>
          <w:lang w:bidi="ar-AE"/>
        </w:rPr>
        <w:t xml:space="preserve"> </w:t>
      </w:r>
      <w:r w:rsidR="0007730F" w:rsidRPr="00311960">
        <w:rPr>
          <w:rFonts w:cstheme="minorBidi" w:hint="cs"/>
          <w:b/>
          <w:bCs/>
          <w:color w:val="4F81BD" w:themeColor="accent1"/>
          <w:sz w:val="28"/>
          <w:szCs w:val="28"/>
          <w:u w:val="single"/>
          <w:rtl/>
          <w:lang w:bidi="ar-AE"/>
        </w:rPr>
        <w:t xml:space="preserve">تدريسية </w:t>
      </w:r>
      <w:r w:rsidR="00E7511B" w:rsidRPr="00311960">
        <w:rPr>
          <w:rFonts w:cstheme="minorBidi" w:hint="cs"/>
          <w:b/>
          <w:bCs/>
          <w:color w:val="4F81BD" w:themeColor="accent1"/>
          <w:sz w:val="28"/>
          <w:szCs w:val="28"/>
          <w:u w:val="single"/>
          <w:rtl/>
          <w:lang w:bidi="ar-AE"/>
        </w:rPr>
        <w:t xml:space="preserve"> لتدريس الموضوع</w:t>
      </w:r>
      <w:r w:rsidR="00C617A7" w:rsidRPr="00311960">
        <w:rPr>
          <w:rFonts w:cs="David" w:hint="cs"/>
          <w:color w:val="4F81BD" w:themeColor="accent1"/>
          <w:sz w:val="24"/>
          <w:szCs w:val="24"/>
          <w:rtl/>
        </w:rPr>
        <w:tab/>
      </w:r>
      <w:r w:rsidR="0027242A" w:rsidRPr="00311960">
        <w:rPr>
          <w:rFonts w:cs="David" w:hint="cs"/>
          <w:color w:val="4F81BD" w:themeColor="accent1"/>
          <w:sz w:val="24"/>
          <w:szCs w:val="24"/>
          <w:rtl/>
        </w:rPr>
        <w:t>25</w:t>
      </w:r>
    </w:p>
    <w:p w:rsidR="00C617A7" w:rsidRPr="00311960" w:rsidRDefault="00E7511B" w:rsidP="00E7511B">
      <w:pPr>
        <w:tabs>
          <w:tab w:val="left" w:leader="dot" w:pos="8208"/>
        </w:tabs>
        <w:spacing w:line="480" w:lineRule="auto"/>
        <w:ind w:left="720"/>
        <w:rPr>
          <w:rFonts w:cs="David"/>
          <w:color w:val="4F81BD" w:themeColor="accent1"/>
          <w:sz w:val="24"/>
          <w:szCs w:val="24"/>
          <w:rtl/>
        </w:rPr>
      </w:pPr>
      <w:r w:rsidRPr="00311960">
        <w:rPr>
          <w:rFonts w:cstheme="minorBidi" w:hint="cs"/>
          <w:color w:val="4F81BD" w:themeColor="accent1"/>
          <w:sz w:val="24"/>
          <w:szCs w:val="24"/>
          <w:rtl/>
          <w:lang w:bidi="ar-AE"/>
        </w:rPr>
        <w:t>أ</w:t>
      </w:r>
      <w:r w:rsidR="00C617A7" w:rsidRPr="00311960">
        <w:rPr>
          <w:rFonts w:cs="David" w:hint="cs"/>
          <w:color w:val="4F81BD" w:themeColor="accent1"/>
          <w:sz w:val="24"/>
          <w:szCs w:val="24"/>
          <w:rtl/>
          <w:lang w:val="ru-RU"/>
        </w:rPr>
        <w:t>.</w:t>
      </w:r>
      <w:hyperlink w:anchor="didactica" w:history="1">
        <w:r w:rsidRPr="00311960">
          <w:rPr>
            <w:rStyle w:val="Hyperlink"/>
            <w:rFonts w:cs="Arial" w:hint="cs"/>
            <w:b/>
            <w:bCs/>
            <w:color w:val="4F81BD" w:themeColor="accent1"/>
            <w:sz w:val="24"/>
            <w:szCs w:val="24"/>
            <w:rtl/>
            <w:lang w:val="ru-RU" w:bidi="ar-AE"/>
          </w:rPr>
          <w:t>اعتبارات</w:t>
        </w:r>
      </w:hyperlink>
      <w:r w:rsidRPr="00311960">
        <w:rPr>
          <w:rFonts w:cstheme="minorBidi" w:hint="cs"/>
          <w:b/>
          <w:bCs/>
          <w:color w:val="4F81BD" w:themeColor="accent1"/>
          <w:u w:val="single"/>
          <w:rtl/>
          <w:lang w:bidi="ar-AE"/>
        </w:rPr>
        <w:t xml:space="preserve"> وتشديدات في عملية التدريس</w:t>
      </w:r>
      <w:r w:rsidR="00C617A7" w:rsidRPr="00311960">
        <w:rPr>
          <w:rFonts w:cs="David" w:hint="cs"/>
          <w:color w:val="4F81BD" w:themeColor="accent1"/>
          <w:sz w:val="24"/>
          <w:szCs w:val="24"/>
          <w:rtl/>
        </w:rPr>
        <w:tab/>
      </w:r>
      <w:r w:rsidR="0027242A" w:rsidRPr="00311960">
        <w:rPr>
          <w:rFonts w:cs="David" w:hint="cs"/>
          <w:color w:val="4F81BD" w:themeColor="accent1"/>
          <w:sz w:val="24"/>
          <w:szCs w:val="24"/>
          <w:rtl/>
        </w:rPr>
        <w:t>25</w:t>
      </w:r>
    </w:p>
    <w:p w:rsidR="00C617A7" w:rsidRPr="00311960" w:rsidRDefault="00E7511B" w:rsidP="00E7511B">
      <w:pPr>
        <w:tabs>
          <w:tab w:val="left" w:leader="dot" w:pos="8208"/>
        </w:tabs>
        <w:spacing w:line="480" w:lineRule="auto"/>
        <w:ind w:left="1440"/>
        <w:rPr>
          <w:rFonts w:cs="David"/>
          <w:color w:val="4F81BD" w:themeColor="accent1"/>
          <w:sz w:val="24"/>
          <w:szCs w:val="24"/>
          <w:rtl/>
        </w:rPr>
      </w:pPr>
      <w:r w:rsidRPr="00311960">
        <w:rPr>
          <w:rFonts w:cs="Arial" w:hint="cs"/>
          <w:color w:val="4F81BD" w:themeColor="accent1"/>
          <w:sz w:val="24"/>
          <w:szCs w:val="24"/>
          <w:rtl/>
          <w:lang w:bidi="ar-AE"/>
        </w:rPr>
        <w:t>أ</w:t>
      </w:r>
      <w:r w:rsidR="00C617A7" w:rsidRPr="00311960">
        <w:rPr>
          <w:rFonts w:cs="David" w:hint="cs"/>
          <w:color w:val="4F81BD" w:themeColor="accent1"/>
          <w:sz w:val="24"/>
          <w:szCs w:val="24"/>
          <w:rtl/>
        </w:rPr>
        <w:t xml:space="preserve">.1. </w:t>
      </w:r>
      <w:hyperlink w:anchor="sciencedidactic" w:history="1">
        <w:r w:rsidRPr="00311960">
          <w:rPr>
            <w:rStyle w:val="Hyperlink"/>
            <w:rFonts w:cs="Arial" w:hint="cs"/>
            <w:b/>
            <w:bCs/>
            <w:color w:val="4F81BD" w:themeColor="accent1"/>
            <w:sz w:val="24"/>
            <w:szCs w:val="24"/>
            <w:rtl/>
            <w:lang w:bidi="ar-AE"/>
          </w:rPr>
          <w:t>الجانب</w:t>
        </w:r>
      </w:hyperlink>
      <w:r w:rsidRPr="00311960">
        <w:rPr>
          <w:rFonts w:cstheme="minorBidi" w:hint="cs"/>
          <w:b/>
          <w:bCs/>
          <w:color w:val="4F81BD" w:themeColor="accent1"/>
          <w:u w:val="single"/>
          <w:rtl/>
          <w:lang w:bidi="ar-AE"/>
        </w:rPr>
        <w:t xml:space="preserve"> العلمي</w:t>
      </w:r>
      <w:r w:rsidR="00C617A7" w:rsidRPr="00311960">
        <w:rPr>
          <w:rFonts w:cs="David" w:hint="cs"/>
          <w:color w:val="4F81BD" w:themeColor="accent1"/>
          <w:sz w:val="24"/>
          <w:szCs w:val="24"/>
          <w:rtl/>
        </w:rPr>
        <w:t>........</w:t>
      </w:r>
      <w:r w:rsidR="000C6A4A"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000C6A4A"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731A68"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D55FDD" w:rsidRPr="00311960">
        <w:rPr>
          <w:rFonts w:cs="David" w:hint="cs"/>
          <w:color w:val="4F81BD" w:themeColor="accent1"/>
          <w:sz w:val="24"/>
          <w:szCs w:val="24"/>
          <w:rtl/>
        </w:rPr>
        <w:t>25</w:t>
      </w:r>
    </w:p>
    <w:p w:rsidR="00C617A7" w:rsidRPr="00311960" w:rsidRDefault="00E7511B" w:rsidP="0007730F">
      <w:pPr>
        <w:tabs>
          <w:tab w:val="left" w:leader="dot" w:pos="8208"/>
        </w:tabs>
        <w:spacing w:line="480" w:lineRule="auto"/>
        <w:ind w:left="1440"/>
        <w:rPr>
          <w:rFonts w:cs="David"/>
          <w:color w:val="4F81BD" w:themeColor="accent1"/>
          <w:sz w:val="24"/>
          <w:szCs w:val="24"/>
          <w:rtl/>
        </w:rPr>
      </w:pPr>
      <w:r w:rsidRPr="00311960">
        <w:rPr>
          <w:rFonts w:cs="Arial" w:hint="cs"/>
          <w:color w:val="4F81BD" w:themeColor="accent1"/>
          <w:sz w:val="24"/>
          <w:szCs w:val="24"/>
          <w:rtl/>
          <w:lang w:bidi="ar-AE"/>
        </w:rPr>
        <w:t>أ</w:t>
      </w:r>
      <w:r w:rsidR="00C617A7" w:rsidRPr="00311960">
        <w:rPr>
          <w:rFonts w:cs="David" w:hint="cs"/>
          <w:color w:val="4F81BD" w:themeColor="accent1"/>
          <w:sz w:val="24"/>
          <w:szCs w:val="24"/>
          <w:rtl/>
        </w:rPr>
        <w:t xml:space="preserve">.2. </w:t>
      </w:r>
      <w:hyperlink w:anchor="technodidactic" w:history="1">
        <w:r w:rsidRPr="00311960">
          <w:rPr>
            <w:rStyle w:val="Hyperlink"/>
            <w:rFonts w:cs="Arial" w:hint="cs"/>
            <w:b/>
            <w:bCs/>
            <w:color w:val="4F81BD" w:themeColor="accent1"/>
            <w:sz w:val="24"/>
            <w:szCs w:val="24"/>
            <w:rtl/>
            <w:lang w:bidi="ar-AE"/>
          </w:rPr>
          <w:t>الجانب</w:t>
        </w:r>
      </w:hyperlink>
      <w:r w:rsidR="0007730F" w:rsidRPr="00311960">
        <w:rPr>
          <w:rFonts w:cstheme="minorBidi" w:hint="cs"/>
          <w:b/>
          <w:bCs/>
          <w:color w:val="4F81BD" w:themeColor="accent1"/>
          <w:u w:val="single"/>
          <w:rtl/>
          <w:lang w:bidi="ar-AE"/>
        </w:rPr>
        <w:t xml:space="preserve"> التكنولوجي/الإ</w:t>
      </w:r>
      <w:r w:rsidRPr="00311960">
        <w:rPr>
          <w:rFonts w:cstheme="minorBidi" w:hint="cs"/>
          <w:b/>
          <w:bCs/>
          <w:color w:val="4F81BD" w:themeColor="accent1"/>
          <w:u w:val="single"/>
          <w:rtl/>
          <w:lang w:bidi="ar-AE"/>
        </w:rPr>
        <w:t>جتماعي</w:t>
      </w:r>
      <w:r w:rsidR="0007730F" w:rsidRPr="00311960">
        <w:rPr>
          <w:rFonts w:cstheme="minorBidi" w:hint="cs"/>
          <w:b/>
          <w:bCs/>
          <w:color w:val="4F81BD" w:themeColor="accent1"/>
          <w:u w:val="single"/>
          <w:rtl/>
          <w:lang w:bidi="ar-AE"/>
        </w:rPr>
        <w:t>/</w:t>
      </w:r>
      <w:r w:rsidRPr="00311960">
        <w:rPr>
          <w:rFonts w:cstheme="minorBidi" w:hint="cs"/>
          <w:b/>
          <w:bCs/>
          <w:color w:val="4F81BD" w:themeColor="accent1"/>
          <w:u w:val="single"/>
          <w:rtl/>
          <w:lang w:bidi="ar-AE"/>
        </w:rPr>
        <w:t>الشخصي</w:t>
      </w:r>
      <w:r w:rsidR="00C617A7" w:rsidRPr="00311960">
        <w:rPr>
          <w:rFonts w:cs="David" w:hint="cs"/>
          <w:color w:val="4F81BD" w:themeColor="accent1"/>
          <w:sz w:val="24"/>
          <w:szCs w:val="24"/>
          <w:rtl/>
        </w:rPr>
        <w:t>........</w:t>
      </w:r>
      <w:r w:rsidR="000C6A4A"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000C6A4A"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D55FDD" w:rsidRPr="00311960">
        <w:rPr>
          <w:rFonts w:cs="David" w:hint="cs"/>
          <w:color w:val="4F81BD" w:themeColor="accent1"/>
          <w:sz w:val="24"/>
          <w:szCs w:val="24"/>
          <w:rtl/>
        </w:rPr>
        <w:t>26</w:t>
      </w:r>
    </w:p>
    <w:p w:rsidR="00C617A7" w:rsidRPr="00311960" w:rsidRDefault="00E7511B" w:rsidP="00E7511B">
      <w:pPr>
        <w:tabs>
          <w:tab w:val="left" w:leader="dot" w:pos="8208"/>
        </w:tabs>
        <w:spacing w:line="480" w:lineRule="auto"/>
        <w:ind w:left="1440"/>
        <w:rPr>
          <w:rStyle w:val="Hyperlink"/>
          <w:rFonts w:cs="David"/>
          <w:color w:val="4F81BD" w:themeColor="accent1"/>
          <w:sz w:val="24"/>
          <w:szCs w:val="24"/>
          <w:u w:val="none"/>
          <w:rtl/>
          <w:lang w:val="ru-RU"/>
        </w:rPr>
      </w:pPr>
      <w:r w:rsidRPr="00311960">
        <w:rPr>
          <w:rFonts w:cs="Arial" w:hint="cs"/>
          <w:color w:val="4F81BD" w:themeColor="accent1"/>
          <w:sz w:val="24"/>
          <w:szCs w:val="24"/>
          <w:rtl/>
          <w:lang w:bidi="ar-AE"/>
        </w:rPr>
        <w:t>أ</w:t>
      </w:r>
      <w:r w:rsidR="00C617A7" w:rsidRPr="00311960">
        <w:rPr>
          <w:rFonts w:cs="David" w:hint="cs"/>
          <w:color w:val="4F81BD" w:themeColor="accent1"/>
          <w:sz w:val="24"/>
          <w:szCs w:val="24"/>
          <w:rtl/>
        </w:rPr>
        <w:t xml:space="preserve">.3. </w:t>
      </w:r>
      <w:hyperlink w:anchor="skillsdidactic" w:history="1">
        <w:r w:rsidRPr="00311960">
          <w:rPr>
            <w:rStyle w:val="Hyperlink"/>
            <w:rFonts w:cs="Arial" w:hint="cs"/>
            <w:color w:val="4F81BD" w:themeColor="accent1"/>
            <w:sz w:val="24"/>
            <w:szCs w:val="24"/>
            <w:rtl/>
            <w:lang w:bidi="ar-AE"/>
          </w:rPr>
          <w:t>المهارات</w:t>
        </w:r>
      </w:hyperlink>
      <w:r w:rsidR="00C617A7" w:rsidRPr="00311960">
        <w:rPr>
          <w:rFonts w:cs="David" w:hint="cs"/>
          <w:color w:val="4F81BD" w:themeColor="accent1"/>
          <w:sz w:val="24"/>
          <w:szCs w:val="24"/>
          <w:rtl/>
        </w:rPr>
        <w:t>........</w:t>
      </w:r>
      <w:r w:rsidR="000C6A4A"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000C6A4A" w:rsidRPr="00311960">
        <w:rPr>
          <w:rFonts w:cs="David" w:hint="cs"/>
          <w:color w:val="4F81BD" w:themeColor="accent1"/>
          <w:sz w:val="24"/>
          <w:szCs w:val="24"/>
          <w:rtl/>
        </w:rPr>
        <w:t>..............</w:t>
      </w:r>
      <w:r w:rsidR="0007730F" w:rsidRPr="00311960">
        <w:rPr>
          <w:rFonts w:cs="David" w:hint="cs"/>
          <w:color w:val="4F81BD" w:themeColor="accent1"/>
          <w:sz w:val="24"/>
          <w:szCs w:val="24"/>
          <w:rtl/>
        </w:rPr>
        <w:t>.............</w:t>
      </w:r>
      <w:r w:rsidR="000C6A4A"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ED3FBD" w:rsidRPr="00311960">
        <w:rPr>
          <w:rFonts w:cs="David" w:hint="cs"/>
          <w:color w:val="4F81BD" w:themeColor="accent1"/>
          <w:sz w:val="24"/>
          <w:szCs w:val="24"/>
          <w:rtl/>
        </w:rPr>
        <w:t>27</w:t>
      </w:r>
    </w:p>
    <w:p w:rsidR="00C617A7" w:rsidRPr="00311960" w:rsidRDefault="00E7511B" w:rsidP="00E7511B">
      <w:pPr>
        <w:tabs>
          <w:tab w:val="left" w:leader="dot" w:pos="8208"/>
        </w:tabs>
        <w:spacing w:line="480" w:lineRule="auto"/>
        <w:ind w:left="720"/>
        <w:rPr>
          <w:rFonts w:cs="David"/>
          <w:color w:val="4F81BD" w:themeColor="accent1"/>
          <w:sz w:val="24"/>
          <w:szCs w:val="24"/>
          <w:rtl/>
        </w:rPr>
      </w:pPr>
      <w:r w:rsidRPr="00311960">
        <w:rPr>
          <w:rStyle w:val="Hyperlink"/>
          <w:rFonts w:cs="Arial" w:hint="cs"/>
          <w:color w:val="4F81BD" w:themeColor="accent1"/>
          <w:sz w:val="24"/>
          <w:szCs w:val="24"/>
          <w:u w:val="none"/>
          <w:rtl/>
          <w:lang w:val="ru-RU" w:bidi="ar-AE"/>
        </w:rPr>
        <w:t>ب</w:t>
      </w:r>
      <w:r w:rsidR="00C617A7" w:rsidRPr="00311960">
        <w:rPr>
          <w:rStyle w:val="Hyperlink"/>
          <w:rFonts w:cs="David" w:hint="cs"/>
          <w:color w:val="4F81BD" w:themeColor="accent1"/>
          <w:sz w:val="24"/>
          <w:szCs w:val="24"/>
          <w:u w:val="none"/>
          <w:rtl/>
          <w:lang w:val="ru-RU"/>
        </w:rPr>
        <w:t>.</w:t>
      </w:r>
      <w:hyperlink w:anchor="hilatable" w:history="1">
        <w:r w:rsidRPr="00311960">
          <w:rPr>
            <w:rStyle w:val="Hyperlink"/>
            <w:rFonts w:cs="Arial" w:hint="cs"/>
            <w:b/>
            <w:bCs/>
            <w:color w:val="4F81BD" w:themeColor="accent1"/>
            <w:sz w:val="28"/>
            <w:szCs w:val="28"/>
            <w:rtl/>
            <w:lang w:val="ru-RU" w:bidi="ar-AE"/>
          </w:rPr>
          <w:t>جدول</w:t>
        </w:r>
      </w:hyperlink>
      <w:r w:rsidRPr="00311960">
        <w:rPr>
          <w:rFonts w:cstheme="minorBidi" w:hint="cs"/>
          <w:b/>
          <w:bCs/>
          <w:color w:val="4F81BD" w:themeColor="accent1"/>
          <w:sz w:val="28"/>
          <w:szCs w:val="28"/>
          <w:rtl/>
          <w:lang w:bidi="ar-AE"/>
        </w:rPr>
        <w:t xml:space="preserve"> التخطيط</w:t>
      </w:r>
      <w:r w:rsidR="0007730F" w:rsidRPr="00311960">
        <w:rPr>
          <w:rFonts w:cstheme="minorBidi" w:hint="cs"/>
          <w:b/>
          <w:bCs/>
          <w:color w:val="4F81BD" w:themeColor="accent1"/>
          <w:sz w:val="28"/>
          <w:szCs w:val="28"/>
          <w:rtl/>
          <w:lang w:bidi="ar-AE"/>
        </w:rPr>
        <w:t xml:space="preserve"> (</w:t>
      </w:r>
      <w:r w:rsidRPr="00311960">
        <w:rPr>
          <w:rFonts w:cstheme="minorBidi" w:hint="cs"/>
          <w:b/>
          <w:bCs/>
          <w:color w:val="4F81BD" w:themeColor="accent1"/>
          <w:sz w:val="28"/>
          <w:szCs w:val="28"/>
          <w:rtl/>
          <w:lang w:bidi="ar-AE"/>
        </w:rPr>
        <w:t>تدريس, تعل</w:t>
      </w:r>
      <w:r w:rsidR="0007730F" w:rsidRPr="00311960">
        <w:rPr>
          <w:rFonts w:cstheme="minorBidi" w:hint="cs"/>
          <w:b/>
          <w:bCs/>
          <w:color w:val="4F81BD" w:themeColor="accent1"/>
          <w:sz w:val="28"/>
          <w:szCs w:val="28"/>
          <w:rtl/>
          <w:lang w:bidi="ar-AE"/>
        </w:rPr>
        <w:t>ُّ</w:t>
      </w:r>
      <w:r w:rsidRPr="00311960">
        <w:rPr>
          <w:rFonts w:cstheme="minorBidi" w:hint="cs"/>
          <w:b/>
          <w:bCs/>
          <w:color w:val="4F81BD" w:themeColor="accent1"/>
          <w:sz w:val="28"/>
          <w:szCs w:val="28"/>
          <w:rtl/>
          <w:lang w:bidi="ar-AE"/>
        </w:rPr>
        <w:t>م, تقييم.)</w:t>
      </w:r>
      <w:r w:rsidR="00C617A7" w:rsidRPr="00311960">
        <w:rPr>
          <w:rFonts w:cs="David" w:hint="cs"/>
          <w:color w:val="4F81BD" w:themeColor="accent1"/>
          <w:sz w:val="24"/>
          <w:szCs w:val="24"/>
          <w:rtl/>
        </w:rPr>
        <w:tab/>
      </w:r>
      <w:r w:rsidR="00ED3FBD" w:rsidRPr="00311960">
        <w:rPr>
          <w:rFonts w:cs="David" w:hint="cs"/>
          <w:color w:val="4F81BD" w:themeColor="accent1"/>
          <w:sz w:val="24"/>
          <w:szCs w:val="24"/>
          <w:rtl/>
        </w:rPr>
        <w:t>27</w:t>
      </w:r>
    </w:p>
    <w:p w:rsidR="00C617A7" w:rsidRPr="00311960" w:rsidRDefault="00E7511B" w:rsidP="007418AD">
      <w:pPr>
        <w:tabs>
          <w:tab w:val="left" w:leader="dot" w:pos="8208"/>
        </w:tabs>
        <w:spacing w:line="480" w:lineRule="auto"/>
        <w:ind w:left="1440"/>
        <w:rPr>
          <w:rStyle w:val="Hyperlink"/>
          <w:rFonts w:cs="David"/>
          <w:color w:val="4F81BD" w:themeColor="accent1"/>
          <w:sz w:val="24"/>
          <w:szCs w:val="24"/>
          <w:u w:val="none"/>
          <w:lang w:val="ru-RU"/>
        </w:rPr>
      </w:pPr>
      <w:r w:rsidRPr="00311960">
        <w:rPr>
          <w:rStyle w:val="Hyperlink"/>
          <w:rFonts w:cs="Arial" w:hint="cs"/>
          <w:color w:val="4F81BD" w:themeColor="accent1"/>
          <w:sz w:val="24"/>
          <w:szCs w:val="24"/>
          <w:u w:val="none"/>
          <w:rtl/>
          <w:lang w:val="ru-RU" w:bidi="ar-AE"/>
        </w:rPr>
        <w:t>ب</w:t>
      </w:r>
      <w:r w:rsidR="00C617A7" w:rsidRPr="00311960">
        <w:rPr>
          <w:rStyle w:val="Hyperlink"/>
          <w:rFonts w:cs="David" w:hint="cs"/>
          <w:color w:val="4F81BD" w:themeColor="accent1"/>
          <w:sz w:val="24"/>
          <w:szCs w:val="24"/>
          <w:u w:val="none"/>
          <w:rtl/>
          <w:lang w:val="ru-RU"/>
        </w:rPr>
        <w:t>.1.</w:t>
      </w:r>
      <w:hyperlink w:anchor="hilatable1" w:history="1">
        <w:r w:rsidRPr="00311960">
          <w:rPr>
            <w:rStyle w:val="Hyperlink"/>
            <w:rFonts w:cs="Arial" w:hint="cs"/>
            <w:color w:val="4F81BD" w:themeColor="accent1"/>
            <w:sz w:val="24"/>
            <w:szCs w:val="24"/>
            <w:rtl/>
            <w:lang w:val="ru-RU" w:bidi="ar-AE"/>
          </w:rPr>
          <w:t xml:space="preserve">جدول </w:t>
        </w:r>
        <w:r w:rsidR="00C617A7" w:rsidRPr="00311960">
          <w:rPr>
            <w:rStyle w:val="Hyperlink"/>
            <w:rFonts w:cs="David" w:hint="cs"/>
            <w:color w:val="4F81BD" w:themeColor="accent1"/>
            <w:sz w:val="24"/>
            <w:szCs w:val="24"/>
            <w:rtl/>
            <w:lang w:val="ru-RU"/>
          </w:rPr>
          <w:t xml:space="preserve"> </w:t>
        </w:r>
      </w:hyperlink>
      <w:r w:rsidRPr="00311960">
        <w:rPr>
          <w:rStyle w:val="Hyperlink"/>
          <w:rFonts w:cstheme="minorBidi" w:hint="cs"/>
          <w:b/>
          <w:bCs/>
          <w:color w:val="4F81BD" w:themeColor="accent1"/>
          <w:sz w:val="24"/>
          <w:szCs w:val="24"/>
          <w:u w:val="none"/>
          <w:rtl/>
          <w:lang w:bidi="ar-AE"/>
        </w:rPr>
        <w:t>(تدريس,</w:t>
      </w:r>
      <w:r w:rsidR="007418AD" w:rsidRPr="00311960">
        <w:rPr>
          <w:rStyle w:val="Hyperlink"/>
          <w:rFonts w:cs="David" w:hint="cs"/>
          <w:b/>
          <w:bCs/>
          <w:color w:val="4F81BD" w:themeColor="accent1"/>
          <w:sz w:val="24"/>
          <w:szCs w:val="24"/>
          <w:u w:val="none"/>
          <w:rtl/>
        </w:rPr>
        <w:t xml:space="preserve"> </w:t>
      </w:r>
      <w:r w:rsidR="007418AD" w:rsidRPr="00311960">
        <w:rPr>
          <w:rStyle w:val="Hyperlink"/>
          <w:rFonts w:cstheme="minorBidi" w:hint="cs"/>
          <w:b/>
          <w:bCs/>
          <w:color w:val="4F81BD" w:themeColor="accent1"/>
          <w:sz w:val="24"/>
          <w:szCs w:val="24"/>
          <w:u w:val="none"/>
          <w:rtl/>
          <w:lang w:bidi="ar-AE"/>
        </w:rPr>
        <w:t>تعل</w:t>
      </w:r>
      <w:r w:rsidR="0007730F" w:rsidRPr="00311960">
        <w:rPr>
          <w:rStyle w:val="Hyperlink"/>
          <w:rFonts w:cstheme="minorBidi" w:hint="cs"/>
          <w:b/>
          <w:bCs/>
          <w:color w:val="4F81BD" w:themeColor="accent1"/>
          <w:sz w:val="24"/>
          <w:szCs w:val="24"/>
          <w:u w:val="none"/>
          <w:rtl/>
          <w:lang w:bidi="ar-SA"/>
        </w:rPr>
        <w:t>ُّ</w:t>
      </w:r>
      <w:r w:rsidR="007418AD" w:rsidRPr="00311960">
        <w:rPr>
          <w:rStyle w:val="Hyperlink"/>
          <w:rFonts w:cstheme="minorBidi" w:hint="cs"/>
          <w:b/>
          <w:bCs/>
          <w:color w:val="4F81BD" w:themeColor="accent1"/>
          <w:sz w:val="24"/>
          <w:szCs w:val="24"/>
          <w:u w:val="none"/>
          <w:rtl/>
          <w:lang w:bidi="ar-AE"/>
        </w:rPr>
        <w:t>م, تقييم</w:t>
      </w:r>
      <w:r w:rsidR="007418AD" w:rsidRPr="00311960">
        <w:rPr>
          <w:rStyle w:val="Hyperlink"/>
          <w:rFonts w:cstheme="minorBidi" w:hint="cs"/>
          <w:color w:val="4F81BD" w:themeColor="accent1"/>
          <w:sz w:val="24"/>
          <w:szCs w:val="24"/>
          <w:u w:val="none"/>
          <w:rtl/>
          <w:lang w:bidi="ar-AE"/>
        </w:rPr>
        <w:t>.)</w:t>
      </w:r>
      <w:r w:rsidR="0052111C" w:rsidRPr="00311960">
        <w:rPr>
          <w:rStyle w:val="Hyperlink"/>
          <w:rFonts w:cs="David" w:hint="cs"/>
          <w:color w:val="4F81BD" w:themeColor="accent1"/>
          <w:sz w:val="24"/>
          <w:szCs w:val="24"/>
          <w:u w:val="none"/>
          <w:rtl/>
        </w:rPr>
        <w:t>......</w:t>
      </w:r>
      <w:r w:rsidR="00A24134" w:rsidRPr="00311960">
        <w:rPr>
          <w:rStyle w:val="Hyperlink"/>
          <w:rFonts w:cs="David" w:hint="cs"/>
          <w:color w:val="4F81BD" w:themeColor="accent1"/>
          <w:sz w:val="24"/>
          <w:szCs w:val="24"/>
          <w:u w:val="none"/>
          <w:rtl/>
        </w:rPr>
        <w:t>.................................</w:t>
      </w:r>
      <w:r w:rsidR="0007730F" w:rsidRPr="00311960">
        <w:rPr>
          <w:rStyle w:val="Hyperlink"/>
          <w:rFonts w:cs="David" w:hint="cs"/>
          <w:color w:val="4F81BD" w:themeColor="accent1"/>
          <w:sz w:val="24"/>
          <w:szCs w:val="24"/>
          <w:u w:val="none"/>
          <w:rtl/>
        </w:rPr>
        <w:t>...</w:t>
      </w:r>
      <w:r w:rsidR="00A24134" w:rsidRPr="00311960">
        <w:rPr>
          <w:rStyle w:val="Hyperlink"/>
          <w:rFonts w:cs="David" w:hint="cs"/>
          <w:color w:val="4F81BD" w:themeColor="accent1"/>
          <w:sz w:val="24"/>
          <w:szCs w:val="24"/>
          <w:u w:val="none"/>
          <w:rtl/>
        </w:rPr>
        <w:t>................</w:t>
      </w:r>
      <w:r w:rsidR="00731A68" w:rsidRPr="00311960">
        <w:rPr>
          <w:rStyle w:val="Hyperlink"/>
          <w:rFonts w:cs="David" w:hint="cs"/>
          <w:color w:val="4F81BD" w:themeColor="accent1"/>
          <w:sz w:val="24"/>
          <w:szCs w:val="24"/>
          <w:u w:val="none"/>
          <w:rtl/>
        </w:rPr>
        <w:t>.</w:t>
      </w:r>
      <w:r w:rsidR="00A24134" w:rsidRPr="00311960">
        <w:rPr>
          <w:rStyle w:val="Hyperlink"/>
          <w:rFonts w:cs="David" w:hint="cs"/>
          <w:color w:val="4F81BD" w:themeColor="accent1"/>
          <w:sz w:val="24"/>
          <w:szCs w:val="24"/>
          <w:u w:val="none"/>
          <w:rtl/>
        </w:rPr>
        <w:t>........</w:t>
      </w:r>
      <w:r w:rsidR="00C617A7" w:rsidRPr="00311960">
        <w:rPr>
          <w:rStyle w:val="Hyperlink"/>
          <w:rFonts w:cs="David" w:hint="cs"/>
          <w:color w:val="4F81BD" w:themeColor="accent1"/>
          <w:sz w:val="24"/>
          <w:szCs w:val="24"/>
          <w:u w:val="none"/>
          <w:rtl/>
          <w:lang w:val="ru-RU"/>
        </w:rPr>
        <w:t>..</w:t>
      </w:r>
      <w:r w:rsidR="00ED3FBD" w:rsidRPr="00311960">
        <w:rPr>
          <w:rStyle w:val="Hyperlink"/>
          <w:rFonts w:cs="David" w:hint="cs"/>
          <w:color w:val="4F81BD" w:themeColor="accent1"/>
          <w:sz w:val="24"/>
          <w:szCs w:val="24"/>
          <w:u w:val="none"/>
          <w:rtl/>
          <w:lang w:val="ru-RU"/>
        </w:rPr>
        <w:t>28</w:t>
      </w:r>
    </w:p>
    <w:p w:rsidR="00C617A7" w:rsidRPr="00311960" w:rsidRDefault="002B3A68" w:rsidP="0007730F">
      <w:pPr>
        <w:tabs>
          <w:tab w:val="left" w:leader="dot" w:pos="8208"/>
        </w:tabs>
        <w:spacing w:line="480" w:lineRule="auto"/>
        <w:ind w:left="1440"/>
        <w:rPr>
          <w:rStyle w:val="Hyperlink"/>
          <w:rFonts w:cs="David"/>
          <w:color w:val="4F81BD" w:themeColor="accent1"/>
          <w:sz w:val="24"/>
          <w:szCs w:val="24"/>
          <w:u w:val="none"/>
          <w:rtl/>
          <w:lang w:val="ru-RU"/>
        </w:rPr>
      </w:pPr>
      <w:r w:rsidRPr="00311960">
        <w:rPr>
          <w:rStyle w:val="Hyperlink"/>
          <w:rFonts w:cs="Arial" w:hint="cs"/>
          <w:color w:val="4F81BD" w:themeColor="accent1"/>
          <w:sz w:val="24"/>
          <w:szCs w:val="24"/>
          <w:u w:val="none"/>
          <w:rtl/>
          <w:lang w:val="ru-RU" w:bidi="ar-AE"/>
        </w:rPr>
        <w:t>ب</w:t>
      </w:r>
      <w:r w:rsidR="00C617A7" w:rsidRPr="00311960">
        <w:rPr>
          <w:rStyle w:val="Hyperlink"/>
          <w:rFonts w:cs="David" w:hint="cs"/>
          <w:color w:val="4F81BD" w:themeColor="accent1"/>
          <w:sz w:val="24"/>
          <w:szCs w:val="24"/>
          <w:u w:val="none"/>
          <w:rtl/>
          <w:lang w:val="ru-RU"/>
        </w:rPr>
        <w:t>.2.</w:t>
      </w:r>
      <w:r w:rsidRPr="00311960">
        <w:rPr>
          <w:rStyle w:val="Hyperlink"/>
          <w:rFonts w:cstheme="minorBidi" w:hint="cs"/>
          <w:b/>
          <w:bCs/>
          <w:color w:val="4F81BD" w:themeColor="accent1"/>
          <w:sz w:val="24"/>
          <w:szCs w:val="24"/>
          <w:rtl/>
          <w:lang w:val="ru-RU" w:bidi="ar-AE"/>
        </w:rPr>
        <w:t xml:space="preserve">طرق تدريس, تجارب </w:t>
      </w:r>
      <w:r w:rsidR="0007730F" w:rsidRPr="00311960">
        <w:rPr>
          <w:rStyle w:val="Hyperlink"/>
          <w:rFonts w:cstheme="minorBidi" w:hint="cs"/>
          <w:b/>
          <w:bCs/>
          <w:color w:val="4F81BD" w:themeColor="accent1"/>
          <w:sz w:val="24"/>
          <w:szCs w:val="24"/>
          <w:rtl/>
          <w:lang w:val="ru-RU" w:bidi="ar-AE"/>
        </w:rPr>
        <w:t>أ</w:t>
      </w:r>
      <w:r w:rsidRPr="00311960">
        <w:rPr>
          <w:rStyle w:val="Hyperlink"/>
          <w:rFonts w:cstheme="minorBidi" w:hint="cs"/>
          <w:b/>
          <w:bCs/>
          <w:color w:val="4F81BD" w:themeColor="accent1"/>
          <w:sz w:val="24"/>
          <w:szCs w:val="24"/>
          <w:rtl/>
          <w:lang w:val="ru-RU" w:bidi="ar-AE"/>
        </w:rPr>
        <w:t>ساسية وفعاليات مختارة</w:t>
      </w:r>
      <w:r w:rsidRPr="00311960">
        <w:rPr>
          <w:rStyle w:val="Hyperlink"/>
          <w:rFonts w:cstheme="minorBidi" w:hint="cs"/>
          <w:color w:val="4F81BD" w:themeColor="accent1"/>
          <w:sz w:val="24"/>
          <w:szCs w:val="24"/>
          <w:u w:val="none"/>
          <w:rtl/>
          <w:lang w:val="ru-RU" w:bidi="ar-AE"/>
        </w:rPr>
        <w:t>....</w:t>
      </w:r>
      <w:r w:rsidR="0052111C" w:rsidRPr="00311960">
        <w:rPr>
          <w:rStyle w:val="Hyperlink"/>
          <w:rFonts w:cs="David" w:hint="cs"/>
          <w:color w:val="4F81BD" w:themeColor="accent1"/>
          <w:sz w:val="24"/>
          <w:szCs w:val="24"/>
          <w:u w:val="none"/>
          <w:rtl/>
          <w:lang w:val="ru-RU"/>
        </w:rPr>
        <w:t>.....</w:t>
      </w:r>
      <w:r w:rsidR="00A24134" w:rsidRPr="00311960">
        <w:rPr>
          <w:rStyle w:val="Hyperlink"/>
          <w:rFonts w:cs="David" w:hint="cs"/>
          <w:color w:val="4F81BD" w:themeColor="accent1"/>
          <w:sz w:val="24"/>
          <w:szCs w:val="24"/>
          <w:u w:val="none"/>
          <w:rtl/>
          <w:lang w:val="ru-RU"/>
        </w:rPr>
        <w:t>................................</w:t>
      </w:r>
      <w:r w:rsidR="00C617A7" w:rsidRPr="00311960">
        <w:rPr>
          <w:rStyle w:val="Hyperlink"/>
          <w:rFonts w:cs="David" w:hint="cs"/>
          <w:color w:val="4F81BD" w:themeColor="accent1"/>
          <w:sz w:val="24"/>
          <w:szCs w:val="24"/>
          <w:u w:val="none"/>
          <w:rtl/>
          <w:lang w:val="ru-RU"/>
        </w:rPr>
        <w:t>..</w:t>
      </w:r>
      <w:r w:rsidR="0052111C" w:rsidRPr="00311960">
        <w:rPr>
          <w:rStyle w:val="Hyperlink"/>
          <w:rFonts w:cs="David" w:hint="cs"/>
          <w:color w:val="4F81BD" w:themeColor="accent1"/>
          <w:sz w:val="24"/>
          <w:szCs w:val="24"/>
          <w:u w:val="none"/>
          <w:rtl/>
          <w:lang w:val="ru-RU"/>
        </w:rPr>
        <w:t>..</w:t>
      </w:r>
      <w:r w:rsidR="00C617A7" w:rsidRPr="00311960">
        <w:rPr>
          <w:rStyle w:val="Hyperlink"/>
          <w:rFonts w:cs="David" w:hint="cs"/>
          <w:color w:val="4F81BD" w:themeColor="accent1"/>
          <w:sz w:val="24"/>
          <w:szCs w:val="24"/>
          <w:u w:val="none"/>
          <w:rtl/>
          <w:lang w:val="ru-RU"/>
        </w:rPr>
        <w:t>.</w:t>
      </w:r>
      <w:r w:rsidR="005C323D" w:rsidRPr="00311960">
        <w:rPr>
          <w:rStyle w:val="Hyperlink"/>
          <w:rFonts w:cs="David" w:hint="cs"/>
          <w:color w:val="4F81BD" w:themeColor="accent1"/>
          <w:sz w:val="24"/>
          <w:szCs w:val="24"/>
          <w:u w:val="none"/>
          <w:rtl/>
          <w:lang w:val="ru-RU"/>
        </w:rPr>
        <w:t>32</w:t>
      </w:r>
    </w:p>
    <w:p w:rsidR="00C617A7" w:rsidRPr="00311960" w:rsidRDefault="002B3A68" w:rsidP="0007730F">
      <w:pPr>
        <w:tabs>
          <w:tab w:val="left" w:leader="dot" w:pos="8208"/>
        </w:tabs>
        <w:spacing w:line="480" w:lineRule="auto"/>
        <w:ind w:left="720"/>
        <w:rPr>
          <w:rStyle w:val="Hyperlink"/>
          <w:rFonts w:cs="David"/>
          <w:color w:val="4F81BD" w:themeColor="accent1"/>
          <w:sz w:val="24"/>
          <w:szCs w:val="24"/>
          <w:rtl/>
          <w:lang w:val="ru-RU"/>
        </w:rPr>
      </w:pPr>
      <w:r w:rsidRPr="00311960">
        <w:rPr>
          <w:rStyle w:val="Hyperlink"/>
          <w:rFonts w:cs="Arial" w:hint="cs"/>
          <w:color w:val="4F81BD" w:themeColor="accent1"/>
          <w:sz w:val="24"/>
          <w:szCs w:val="24"/>
          <w:u w:val="none"/>
          <w:rtl/>
          <w:lang w:val="ru-RU" w:bidi="ar-AE"/>
        </w:rPr>
        <w:t>ت</w:t>
      </w:r>
      <w:r w:rsidR="00C617A7" w:rsidRPr="00311960">
        <w:rPr>
          <w:rStyle w:val="Hyperlink"/>
          <w:rFonts w:cs="David" w:hint="cs"/>
          <w:color w:val="4F81BD" w:themeColor="accent1"/>
          <w:sz w:val="24"/>
          <w:szCs w:val="24"/>
          <w:u w:val="none"/>
          <w:rtl/>
          <w:lang w:val="ru-RU"/>
        </w:rPr>
        <w:t>.</w:t>
      </w:r>
      <w:r w:rsidRPr="00311960">
        <w:rPr>
          <w:rStyle w:val="Hyperlink"/>
          <w:rFonts w:cstheme="minorBidi" w:hint="cs"/>
          <w:b/>
          <w:bCs/>
          <w:color w:val="4F81BD" w:themeColor="accent1"/>
          <w:sz w:val="24"/>
          <w:szCs w:val="24"/>
          <w:u w:val="none"/>
          <w:rtl/>
          <w:lang w:val="ru-RU" w:bidi="ar-AE"/>
        </w:rPr>
        <w:t>توصيات لدمج التكنو</w:t>
      </w:r>
      <w:r w:rsidR="0007730F" w:rsidRPr="00311960">
        <w:rPr>
          <w:rStyle w:val="Hyperlink"/>
          <w:rFonts w:cstheme="minorBidi" w:hint="cs"/>
          <w:b/>
          <w:bCs/>
          <w:color w:val="4F81BD" w:themeColor="accent1"/>
          <w:sz w:val="24"/>
          <w:szCs w:val="24"/>
          <w:u w:val="none"/>
          <w:rtl/>
          <w:lang w:val="ru-RU" w:bidi="ar-AE"/>
        </w:rPr>
        <w:t>لوجيا في تدريس موضوع الطاقة وال</w:t>
      </w:r>
      <w:r w:rsidR="0007730F" w:rsidRPr="00311960">
        <w:rPr>
          <w:rStyle w:val="Hyperlink"/>
          <w:rFonts w:cstheme="minorBidi" w:hint="cs"/>
          <w:b/>
          <w:bCs/>
          <w:color w:val="4F81BD" w:themeColor="accent1"/>
          <w:sz w:val="24"/>
          <w:szCs w:val="24"/>
          <w:u w:val="none"/>
          <w:rtl/>
          <w:lang w:bidi="ar-SA"/>
        </w:rPr>
        <w:t>أ</w:t>
      </w:r>
      <w:r w:rsidRPr="00311960">
        <w:rPr>
          <w:rStyle w:val="Hyperlink"/>
          <w:rFonts w:cstheme="minorBidi" w:hint="cs"/>
          <w:b/>
          <w:bCs/>
          <w:color w:val="4F81BD" w:themeColor="accent1"/>
          <w:sz w:val="24"/>
          <w:szCs w:val="24"/>
          <w:u w:val="none"/>
          <w:rtl/>
          <w:lang w:val="ru-RU" w:bidi="ar-AE"/>
        </w:rPr>
        <w:t>نظمة التكنولوجية</w:t>
      </w:r>
      <w:r w:rsidRPr="00311960">
        <w:rPr>
          <w:rStyle w:val="Hyperlink"/>
          <w:rFonts w:cstheme="minorBidi" w:hint="cs"/>
          <w:color w:val="4F81BD" w:themeColor="accent1"/>
          <w:sz w:val="24"/>
          <w:szCs w:val="24"/>
          <w:u w:val="none"/>
          <w:rtl/>
          <w:lang w:val="ru-RU" w:bidi="ar-AE"/>
        </w:rPr>
        <w:t>......</w:t>
      </w:r>
      <w:r w:rsidR="00C617A7" w:rsidRPr="00311960">
        <w:rPr>
          <w:rStyle w:val="Hyperlink"/>
          <w:rFonts w:cs="David" w:hint="cs"/>
          <w:color w:val="4F81BD" w:themeColor="accent1"/>
          <w:sz w:val="24"/>
          <w:szCs w:val="24"/>
          <w:u w:val="none"/>
          <w:rtl/>
          <w:lang w:val="ru-RU"/>
        </w:rPr>
        <w:t>...</w:t>
      </w:r>
      <w:r w:rsidR="0007730F" w:rsidRPr="00311960">
        <w:rPr>
          <w:rStyle w:val="Hyperlink"/>
          <w:rFonts w:cs="David" w:hint="cs"/>
          <w:color w:val="4F81BD" w:themeColor="accent1"/>
          <w:sz w:val="24"/>
          <w:szCs w:val="24"/>
          <w:u w:val="none"/>
          <w:rtl/>
          <w:lang w:val="ru-RU"/>
        </w:rPr>
        <w:t xml:space="preserve"> </w:t>
      </w:r>
      <w:r w:rsidR="00C617A7" w:rsidRPr="00311960">
        <w:rPr>
          <w:rStyle w:val="Hyperlink"/>
          <w:rFonts w:cs="David" w:hint="cs"/>
          <w:color w:val="4F81BD" w:themeColor="accent1"/>
          <w:sz w:val="24"/>
          <w:szCs w:val="24"/>
          <w:u w:val="none"/>
          <w:rtl/>
          <w:lang w:val="ru-RU"/>
        </w:rPr>
        <w:t>.............</w:t>
      </w:r>
      <w:r w:rsidR="0052111C" w:rsidRPr="00311960">
        <w:rPr>
          <w:rStyle w:val="Hyperlink"/>
          <w:rFonts w:cs="David" w:hint="cs"/>
          <w:color w:val="4F81BD" w:themeColor="accent1"/>
          <w:sz w:val="24"/>
          <w:szCs w:val="24"/>
          <w:u w:val="none"/>
          <w:rtl/>
          <w:lang w:val="ru-RU"/>
        </w:rPr>
        <w:t>.</w:t>
      </w:r>
      <w:r w:rsidR="00693055" w:rsidRPr="00311960">
        <w:rPr>
          <w:rStyle w:val="Hyperlink"/>
          <w:rFonts w:cs="David" w:hint="cs"/>
          <w:color w:val="4F81BD" w:themeColor="accent1"/>
          <w:sz w:val="24"/>
          <w:szCs w:val="24"/>
          <w:u w:val="none"/>
          <w:rtl/>
          <w:lang w:val="ru-RU"/>
        </w:rPr>
        <w:t>39</w:t>
      </w:r>
    </w:p>
    <w:p w:rsidR="00C617A7" w:rsidRPr="00311960" w:rsidRDefault="00555F95" w:rsidP="0007730F">
      <w:pPr>
        <w:tabs>
          <w:tab w:val="left" w:leader="dot" w:pos="8208"/>
        </w:tabs>
        <w:spacing w:line="480" w:lineRule="auto"/>
        <w:ind w:left="1440"/>
        <w:rPr>
          <w:rStyle w:val="Hyperlink"/>
          <w:color w:val="4F81BD" w:themeColor="accent1"/>
          <w:sz w:val="24"/>
          <w:szCs w:val="24"/>
          <w:u w:val="none"/>
          <w:rtl/>
          <w:lang w:val="ru-RU"/>
        </w:rPr>
      </w:pPr>
      <w:r w:rsidRPr="00311960">
        <w:rPr>
          <w:rFonts w:cs="Arial" w:hint="cs"/>
          <w:color w:val="4F81BD" w:themeColor="accent1"/>
          <w:sz w:val="24"/>
          <w:szCs w:val="24"/>
          <w:rtl/>
          <w:lang w:bidi="ar-AE"/>
        </w:rPr>
        <w:t>ت</w:t>
      </w:r>
      <w:r w:rsidR="00731A68" w:rsidRPr="00311960">
        <w:rPr>
          <w:rFonts w:cs="David" w:hint="cs"/>
          <w:color w:val="4F81BD" w:themeColor="accent1"/>
          <w:sz w:val="24"/>
          <w:szCs w:val="24"/>
          <w:rtl/>
        </w:rPr>
        <w:t>.1.</w:t>
      </w:r>
      <w:r w:rsidRPr="00311960">
        <w:rPr>
          <w:rStyle w:val="Hyperlink"/>
          <w:rFonts w:cstheme="minorBidi" w:hint="cs"/>
          <w:b/>
          <w:bCs/>
          <w:color w:val="4F81BD" w:themeColor="accent1"/>
          <w:sz w:val="28"/>
          <w:szCs w:val="28"/>
          <w:u w:val="none"/>
          <w:rtl/>
          <w:lang w:val="ru-RU" w:bidi="ar-AE"/>
        </w:rPr>
        <w:t>مصادر لدمج الجوانب التكنولوجية</w:t>
      </w:r>
      <w:r w:rsidR="0007730F" w:rsidRPr="00311960">
        <w:rPr>
          <w:rStyle w:val="Hyperlink"/>
          <w:rFonts w:cstheme="minorBidi" w:hint="cs"/>
          <w:b/>
          <w:bCs/>
          <w:color w:val="4F81BD" w:themeColor="accent1"/>
          <w:sz w:val="28"/>
          <w:szCs w:val="28"/>
          <w:u w:val="none"/>
          <w:rtl/>
          <w:lang w:val="ru-RU"/>
        </w:rPr>
        <w:t>/</w:t>
      </w:r>
      <w:r w:rsidRPr="00311960">
        <w:rPr>
          <w:rStyle w:val="Hyperlink"/>
          <w:rFonts w:cstheme="minorBidi" w:hint="cs"/>
          <w:b/>
          <w:bCs/>
          <w:color w:val="4F81BD" w:themeColor="accent1"/>
          <w:sz w:val="28"/>
          <w:szCs w:val="28"/>
          <w:u w:val="none"/>
          <w:rtl/>
          <w:lang w:val="ru-RU" w:bidi="ar-AE"/>
        </w:rPr>
        <w:t>الاجتماعية</w:t>
      </w:r>
      <w:r w:rsidR="0007730F" w:rsidRPr="00311960">
        <w:rPr>
          <w:rStyle w:val="Hyperlink"/>
          <w:rFonts w:cstheme="minorBidi" w:hint="cs"/>
          <w:b/>
          <w:bCs/>
          <w:color w:val="4F81BD" w:themeColor="accent1"/>
          <w:sz w:val="28"/>
          <w:szCs w:val="28"/>
          <w:u w:val="none"/>
          <w:rtl/>
          <w:lang w:val="ru-RU"/>
        </w:rPr>
        <w:t>/</w:t>
      </w:r>
      <w:r w:rsidRPr="00311960">
        <w:rPr>
          <w:rStyle w:val="Hyperlink"/>
          <w:rFonts w:cstheme="minorBidi" w:hint="cs"/>
          <w:b/>
          <w:bCs/>
          <w:color w:val="4F81BD" w:themeColor="accent1"/>
          <w:sz w:val="28"/>
          <w:szCs w:val="28"/>
          <w:u w:val="none"/>
          <w:rtl/>
          <w:lang w:val="ru-RU" w:bidi="ar-AE"/>
        </w:rPr>
        <w:t>الشخصية</w:t>
      </w:r>
      <w:r w:rsidR="0052111C" w:rsidRPr="00311960">
        <w:rPr>
          <w:rStyle w:val="Hyperlink"/>
          <w:rFonts w:cs="David" w:hint="cs"/>
          <w:color w:val="4F81BD" w:themeColor="accent1"/>
          <w:sz w:val="24"/>
          <w:szCs w:val="24"/>
          <w:u w:val="none"/>
          <w:rtl/>
          <w:lang w:val="ru-RU"/>
        </w:rPr>
        <w:t>........</w:t>
      </w:r>
      <w:r w:rsidR="0007730F" w:rsidRPr="00311960">
        <w:rPr>
          <w:rStyle w:val="Hyperlink"/>
          <w:rFonts w:cs="David" w:hint="cs"/>
          <w:color w:val="4F81BD" w:themeColor="accent1"/>
          <w:sz w:val="24"/>
          <w:szCs w:val="24"/>
          <w:u w:val="none"/>
          <w:rtl/>
          <w:lang w:val="ru-RU"/>
        </w:rPr>
        <w:t>....</w:t>
      </w:r>
      <w:r w:rsidR="0052111C" w:rsidRPr="00311960">
        <w:rPr>
          <w:rStyle w:val="Hyperlink"/>
          <w:rFonts w:cs="David" w:hint="cs"/>
          <w:color w:val="4F81BD" w:themeColor="accent1"/>
          <w:sz w:val="24"/>
          <w:szCs w:val="24"/>
          <w:u w:val="none"/>
          <w:rtl/>
          <w:lang w:val="ru-RU"/>
        </w:rPr>
        <w:t>...........</w:t>
      </w:r>
      <w:r w:rsidR="009F77E8" w:rsidRPr="00311960">
        <w:rPr>
          <w:rStyle w:val="Hyperlink"/>
          <w:rFonts w:cs="David" w:hint="cs"/>
          <w:color w:val="4F81BD" w:themeColor="accent1"/>
          <w:sz w:val="24"/>
          <w:szCs w:val="24"/>
          <w:u w:val="none"/>
          <w:rtl/>
          <w:lang w:val="ru-RU"/>
        </w:rPr>
        <w:t>39</w:t>
      </w:r>
    </w:p>
    <w:p w:rsidR="00C617A7" w:rsidRPr="00311960" w:rsidRDefault="00D01802" w:rsidP="00D01802">
      <w:pPr>
        <w:tabs>
          <w:tab w:val="left" w:leader="dot" w:pos="8208"/>
        </w:tabs>
        <w:spacing w:line="480" w:lineRule="auto"/>
        <w:ind w:left="386"/>
        <w:rPr>
          <w:rFonts w:cs="David"/>
          <w:b/>
          <w:bCs/>
          <w:color w:val="4F81BD" w:themeColor="accent1"/>
          <w:sz w:val="28"/>
          <w:szCs w:val="28"/>
          <w:rtl/>
        </w:rPr>
      </w:pPr>
      <w:r w:rsidRPr="00311960">
        <w:rPr>
          <w:rFonts w:cs="Arial" w:hint="cs"/>
          <w:b/>
          <w:bCs/>
          <w:color w:val="4F81BD" w:themeColor="accent1"/>
          <w:sz w:val="28"/>
          <w:szCs w:val="28"/>
          <w:u w:val="single"/>
          <w:rtl/>
          <w:lang w:bidi="ar-AE"/>
        </w:rPr>
        <w:t>فعاليات مقترحة</w:t>
      </w:r>
      <w:r w:rsidR="00C617A7" w:rsidRPr="00311960">
        <w:rPr>
          <w:rFonts w:cs="David" w:hint="cs"/>
          <w:color w:val="4F81BD" w:themeColor="accent1"/>
          <w:sz w:val="24"/>
          <w:szCs w:val="24"/>
          <w:rtl/>
        </w:rPr>
        <w:tab/>
      </w:r>
      <w:r w:rsidR="009F77E8" w:rsidRPr="00311960">
        <w:rPr>
          <w:rFonts w:cs="David" w:hint="cs"/>
          <w:color w:val="4F81BD" w:themeColor="accent1"/>
          <w:sz w:val="24"/>
          <w:szCs w:val="24"/>
          <w:rtl/>
        </w:rPr>
        <w:t>42</w:t>
      </w:r>
    </w:p>
    <w:p w:rsidR="00C617A7" w:rsidRPr="00311960" w:rsidRDefault="00D01802" w:rsidP="00D01802">
      <w:pPr>
        <w:tabs>
          <w:tab w:val="left" w:leader="dot" w:pos="8208"/>
        </w:tabs>
        <w:spacing w:line="480" w:lineRule="auto"/>
        <w:ind w:left="720"/>
        <w:rPr>
          <w:rFonts w:cs="David"/>
          <w:color w:val="4F81BD" w:themeColor="accent1"/>
          <w:sz w:val="24"/>
          <w:szCs w:val="24"/>
          <w:rtl/>
        </w:rPr>
      </w:pPr>
      <w:r w:rsidRPr="00311960">
        <w:rPr>
          <w:rFonts w:cstheme="minorBidi" w:hint="cs"/>
          <w:color w:val="4F81BD" w:themeColor="accent1"/>
          <w:sz w:val="24"/>
          <w:szCs w:val="24"/>
          <w:rtl/>
          <w:lang w:bidi="ar-AE"/>
        </w:rPr>
        <w:t xml:space="preserve">أ. </w:t>
      </w:r>
      <w:r w:rsidRPr="00311960">
        <w:rPr>
          <w:rFonts w:cs="Arial" w:hint="cs"/>
          <w:b/>
          <w:bCs/>
          <w:color w:val="4F81BD" w:themeColor="accent1"/>
          <w:sz w:val="24"/>
          <w:szCs w:val="24"/>
          <w:u w:val="single"/>
          <w:rtl/>
          <w:lang w:bidi="ar-AE"/>
        </w:rPr>
        <w:t>تجربة بحث- عمليات تسخين وتبريد</w:t>
      </w:r>
      <w:r w:rsidR="00C617A7" w:rsidRPr="00311960">
        <w:rPr>
          <w:rFonts w:cs="David" w:hint="cs"/>
          <w:color w:val="4F81BD" w:themeColor="accent1"/>
          <w:sz w:val="24"/>
          <w:szCs w:val="24"/>
          <w:rtl/>
        </w:rPr>
        <w:tab/>
      </w:r>
      <w:r w:rsidR="009F77E8" w:rsidRPr="00311960">
        <w:rPr>
          <w:rFonts w:cs="David" w:hint="cs"/>
          <w:color w:val="4F81BD" w:themeColor="accent1"/>
          <w:sz w:val="24"/>
          <w:szCs w:val="24"/>
          <w:rtl/>
        </w:rPr>
        <w:t>42</w:t>
      </w:r>
    </w:p>
    <w:p w:rsidR="00C617A7" w:rsidRPr="00311960" w:rsidRDefault="00877AA1" w:rsidP="00D01802">
      <w:pPr>
        <w:tabs>
          <w:tab w:val="left" w:leader="dot" w:pos="8208"/>
        </w:tabs>
        <w:spacing w:line="480" w:lineRule="auto"/>
        <w:ind w:left="1440"/>
        <w:rPr>
          <w:rFonts w:cs="David"/>
          <w:color w:val="4F81BD" w:themeColor="accent1"/>
          <w:sz w:val="24"/>
          <w:szCs w:val="24"/>
          <w:rtl/>
        </w:rPr>
      </w:pPr>
      <w:hyperlink w:anchor="maabada1" w:history="1">
        <w:r w:rsidR="00D01802" w:rsidRPr="00311960">
          <w:rPr>
            <w:rStyle w:val="Hyperlink"/>
            <w:rFonts w:cs="Arial" w:hint="cs"/>
            <w:b/>
            <w:bCs/>
            <w:color w:val="4F81BD" w:themeColor="accent1"/>
            <w:sz w:val="24"/>
            <w:szCs w:val="24"/>
            <w:rtl/>
            <w:lang w:bidi="ar-AE"/>
          </w:rPr>
          <w:t>أ</w:t>
        </w:r>
        <w:r w:rsidR="00C617A7" w:rsidRPr="00311960">
          <w:rPr>
            <w:rStyle w:val="Hyperlink"/>
            <w:rFonts w:cs="David" w:hint="cs"/>
            <w:b/>
            <w:bCs/>
            <w:color w:val="4F81BD" w:themeColor="accent1"/>
            <w:sz w:val="24"/>
            <w:szCs w:val="24"/>
            <w:rtl/>
          </w:rPr>
          <w:t xml:space="preserve">.1 </w:t>
        </w:r>
        <w:r w:rsidR="00D01802" w:rsidRPr="00311960">
          <w:rPr>
            <w:rStyle w:val="Hyperlink"/>
            <w:rFonts w:cs="Arial" w:hint="cs"/>
            <w:b/>
            <w:bCs/>
            <w:color w:val="4F81BD" w:themeColor="accent1"/>
            <w:sz w:val="24"/>
            <w:szCs w:val="24"/>
            <w:rtl/>
            <w:lang w:bidi="ar-AE"/>
          </w:rPr>
          <w:t>تسخين</w:t>
        </w:r>
      </w:hyperlink>
      <w:r w:rsidR="00D01802" w:rsidRPr="00311960">
        <w:rPr>
          <w:rFonts w:cstheme="minorBidi" w:hint="cs"/>
          <w:b/>
          <w:bCs/>
          <w:color w:val="4F81BD" w:themeColor="accent1"/>
          <w:u w:val="single"/>
          <w:rtl/>
          <w:lang w:bidi="ar-AE"/>
        </w:rPr>
        <w:t xml:space="preserve"> بمساعدة تغييرات ضوئية</w:t>
      </w:r>
      <w:r w:rsidR="0052111C" w:rsidRPr="00311960">
        <w:rPr>
          <w:rFonts w:cs="David" w:hint="cs"/>
          <w:color w:val="4F81BD" w:themeColor="accent1"/>
          <w:sz w:val="24"/>
          <w:szCs w:val="24"/>
          <w:rtl/>
        </w:rPr>
        <w:tab/>
      </w:r>
      <w:r w:rsidR="00000B29" w:rsidRPr="00311960">
        <w:rPr>
          <w:rFonts w:cs="David" w:hint="cs"/>
          <w:color w:val="4F81BD" w:themeColor="accent1"/>
          <w:sz w:val="24"/>
          <w:szCs w:val="24"/>
          <w:rtl/>
        </w:rPr>
        <w:t>42</w:t>
      </w:r>
    </w:p>
    <w:p w:rsidR="00C617A7" w:rsidRPr="00311960" w:rsidRDefault="00877AA1" w:rsidP="00D346EC">
      <w:pPr>
        <w:tabs>
          <w:tab w:val="left" w:leader="dot" w:pos="8208"/>
        </w:tabs>
        <w:spacing w:line="480" w:lineRule="auto"/>
        <w:ind w:left="1440"/>
        <w:rPr>
          <w:rFonts w:cs="David"/>
          <w:color w:val="4F81BD" w:themeColor="accent1"/>
          <w:sz w:val="24"/>
          <w:szCs w:val="24"/>
          <w:rtl/>
        </w:rPr>
      </w:pPr>
      <w:hyperlink w:anchor="maabada2" w:history="1">
        <w:r w:rsidR="00D01802" w:rsidRPr="00311960">
          <w:rPr>
            <w:rStyle w:val="Hyperlink"/>
            <w:rFonts w:cs="Arial" w:hint="cs"/>
            <w:color w:val="4F81BD" w:themeColor="accent1"/>
            <w:sz w:val="24"/>
            <w:szCs w:val="24"/>
            <w:rtl/>
            <w:lang w:bidi="ar-AE"/>
          </w:rPr>
          <w:t>أ</w:t>
        </w:r>
        <w:r w:rsidR="00C617A7" w:rsidRPr="00311960">
          <w:rPr>
            <w:rStyle w:val="Hyperlink"/>
            <w:rFonts w:cs="David" w:hint="cs"/>
            <w:color w:val="4F81BD" w:themeColor="accent1"/>
            <w:sz w:val="24"/>
            <w:szCs w:val="24"/>
            <w:rtl/>
          </w:rPr>
          <w:t xml:space="preserve">.2 </w:t>
        </w:r>
        <w:r w:rsidR="00D346EC" w:rsidRPr="00311960">
          <w:rPr>
            <w:rStyle w:val="Hyperlink"/>
            <w:rFonts w:cs="Arial" w:hint="cs"/>
            <w:color w:val="4F81BD" w:themeColor="accent1"/>
            <w:sz w:val="24"/>
            <w:szCs w:val="24"/>
            <w:rtl/>
            <w:lang w:bidi="ar-AE"/>
          </w:rPr>
          <w:t>تسخين بمساعدة تغييرات في الارتفاع</w:t>
        </w:r>
        <w:r w:rsidR="0007730F" w:rsidRPr="00311960">
          <w:rPr>
            <w:rStyle w:val="Hyperlink"/>
            <w:rFonts w:cs="Arial" w:hint="cs"/>
            <w:color w:val="4F81BD" w:themeColor="accent1"/>
            <w:sz w:val="24"/>
            <w:szCs w:val="24"/>
            <w:rtl/>
          </w:rPr>
          <w:t xml:space="preserve"> </w:t>
        </w:r>
        <w:r w:rsidR="00C617A7" w:rsidRPr="00311960">
          <w:rPr>
            <w:rStyle w:val="Hyperlink"/>
            <w:rFonts w:cs="David"/>
            <w:color w:val="4F81BD" w:themeColor="accent1"/>
            <w:sz w:val="24"/>
            <w:szCs w:val="24"/>
          </w:rPr>
          <w:t>I</w:t>
        </w:r>
      </w:hyperlink>
      <w:r w:rsidR="0052111C" w:rsidRPr="00311960">
        <w:rPr>
          <w:rFonts w:cs="David" w:hint="cs"/>
          <w:color w:val="4F81BD" w:themeColor="accent1"/>
          <w:sz w:val="24"/>
          <w:szCs w:val="24"/>
          <w:rtl/>
        </w:rPr>
        <w:tab/>
      </w:r>
      <w:r w:rsidR="00000B29" w:rsidRPr="00311960">
        <w:rPr>
          <w:rFonts w:cs="David" w:hint="cs"/>
          <w:color w:val="4F81BD" w:themeColor="accent1"/>
          <w:sz w:val="24"/>
          <w:szCs w:val="24"/>
          <w:rtl/>
        </w:rPr>
        <w:t>43</w:t>
      </w:r>
    </w:p>
    <w:p w:rsidR="00C617A7" w:rsidRPr="00311960" w:rsidRDefault="00877AA1" w:rsidP="00D346EC">
      <w:pPr>
        <w:tabs>
          <w:tab w:val="left" w:leader="dot" w:pos="8208"/>
        </w:tabs>
        <w:spacing w:line="480" w:lineRule="auto"/>
        <w:ind w:left="1440"/>
        <w:rPr>
          <w:rFonts w:cs="David"/>
          <w:color w:val="4F81BD" w:themeColor="accent1"/>
          <w:sz w:val="24"/>
          <w:szCs w:val="24"/>
          <w:rtl/>
        </w:rPr>
      </w:pPr>
      <w:hyperlink w:anchor="maabada3" w:history="1">
        <w:r w:rsidR="00D01802" w:rsidRPr="00311960">
          <w:rPr>
            <w:rStyle w:val="Hyperlink"/>
            <w:rFonts w:cs="Arial" w:hint="cs"/>
            <w:color w:val="4F81BD" w:themeColor="accent1"/>
            <w:sz w:val="24"/>
            <w:szCs w:val="24"/>
            <w:rtl/>
            <w:lang w:bidi="ar-AE"/>
          </w:rPr>
          <w:t>أ</w:t>
        </w:r>
        <w:r w:rsidR="00C617A7" w:rsidRPr="00311960">
          <w:rPr>
            <w:rStyle w:val="Hyperlink"/>
            <w:rFonts w:cs="David" w:hint="cs"/>
            <w:color w:val="4F81BD" w:themeColor="accent1"/>
            <w:sz w:val="24"/>
            <w:szCs w:val="24"/>
            <w:rtl/>
          </w:rPr>
          <w:t xml:space="preserve">.3 </w:t>
        </w:r>
        <w:r w:rsidR="00D346EC" w:rsidRPr="00311960">
          <w:rPr>
            <w:rStyle w:val="Hyperlink"/>
            <w:rFonts w:cs="Arial" w:hint="cs"/>
            <w:color w:val="4F81BD" w:themeColor="accent1"/>
            <w:sz w:val="24"/>
            <w:szCs w:val="24"/>
            <w:rtl/>
            <w:lang w:bidi="ar-AE"/>
          </w:rPr>
          <w:t xml:space="preserve">تسخين بمساعدة تغييرات في الارتفاع </w:t>
        </w:r>
        <w:r w:rsidR="00C617A7" w:rsidRPr="00311960">
          <w:rPr>
            <w:rStyle w:val="Hyperlink"/>
            <w:rFonts w:cs="David" w:hint="cs"/>
            <w:color w:val="4F81BD" w:themeColor="accent1"/>
            <w:sz w:val="24"/>
            <w:szCs w:val="24"/>
            <w:rtl/>
          </w:rPr>
          <w:t xml:space="preserve"> </w:t>
        </w:r>
        <w:r w:rsidR="00C617A7" w:rsidRPr="00311960">
          <w:rPr>
            <w:rStyle w:val="Hyperlink"/>
            <w:rFonts w:cs="David"/>
            <w:color w:val="4F81BD" w:themeColor="accent1"/>
            <w:sz w:val="24"/>
            <w:szCs w:val="24"/>
          </w:rPr>
          <w:t>II</w:t>
        </w:r>
      </w:hyperlink>
      <w:r w:rsidR="0052111C" w:rsidRPr="00311960">
        <w:rPr>
          <w:rFonts w:cs="David" w:hint="cs"/>
          <w:color w:val="4F81BD" w:themeColor="accent1"/>
          <w:sz w:val="24"/>
          <w:szCs w:val="24"/>
          <w:rtl/>
        </w:rPr>
        <w:tab/>
      </w:r>
      <w:r w:rsidR="00000B29" w:rsidRPr="00311960">
        <w:rPr>
          <w:rFonts w:cs="David" w:hint="cs"/>
          <w:color w:val="4F81BD" w:themeColor="accent1"/>
          <w:sz w:val="24"/>
          <w:szCs w:val="24"/>
          <w:rtl/>
        </w:rPr>
        <w:t>44</w:t>
      </w:r>
    </w:p>
    <w:p w:rsidR="00C617A7" w:rsidRPr="00311960" w:rsidRDefault="00877AA1" w:rsidP="00D346EC">
      <w:pPr>
        <w:tabs>
          <w:tab w:val="left" w:leader="dot" w:pos="8208"/>
        </w:tabs>
        <w:spacing w:line="480" w:lineRule="auto"/>
        <w:ind w:left="1440"/>
        <w:rPr>
          <w:rFonts w:cs="David"/>
          <w:color w:val="4F81BD" w:themeColor="accent1"/>
          <w:sz w:val="24"/>
          <w:szCs w:val="24"/>
          <w:rtl/>
        </w:rPr>
      </w:pPr>
      <w:hyperlink w:anchor="maabada4" w:history="1">
        <w:r w:rsidR="00D01802" w:rsidRPr="00311960">
          <w:rPr>
            <w:rStyle w:val="Hyperlink"/>
            <w:rFonts w:cs="Arial" w:hint="cs"/>
            <w:color w:val="4F81BD" w:themeColor="accent1"/>
            <w:sz w:val="24"/>
            <w:szCs w:val="24"/>
            <w:rtl/>
            <w:lang w:bidi="ar-AE"/>
          </w:rPr>
          <w:t>أ</w:t>
        </w:r>
        <w:r w:rsidR="00C617A7" w:rsidRPr="00311960">
          <w:rPr>
            <w:rStyle w:val="Hyperlink"/>
            <w:rFonts w:cs="David" w:hint="cs"/>
            <w:color w:val="4F81BD" w:themeColor="accent1"/>
            <w:sz w:val="24"/>
            <w:szCs w:val="24"/>
            <w:rtl/>
          </w:rPr>
          <w:t xml:space="preserve">.4 </w:t>
        </w:r>
        <w:r w:rsidR="00D346EC" w:rsidRPr="00311960">
          <w:rPr>
            <w:rStyle w:val="Hyperlink"/>
            <w:rFonts w:cs="Arial" w:hint="cs"/>
            <w:color w:val="4F81BD" w:themeColor="accent1"/>
            <w:sz w:val="24"/>
            <w:szCs w:val="24"/>
            <w:rtl/>
            <w:lang w:bidi="ar-AE"/>
          </w:rPr>
          <w:t>تسخين بواسطة  تغييرات حركية</w:t>
        </w:r>
        <w:r w:rsidR="00C617A7" w:rsidRPr="00311960">
          <w:rPr>
            <w:rStyle w:val="Hyperlink"/>
            <w:rFonts w:cs="David" w:hint="cs"/>
            <w:color w:val="4F81BD" w:themeColor="accent1"/>
            <w:sz w:val="24"/>
            <w:szCs w:val="24"/>
            <w:rtl/>
          </w:rPr>
          <w:t xml:space="preserve"> </w:t>
        </w:r>
        <w:r w:rsidR="00C617A7" w:rsidRPr="00311960">
          <w:rPr>
            <w:rStyle w:val="Hyperlink"/>
            <w:rFonts w:cs="David"/>
            <w:color w:val="4F81BD" w:themeColor="accent1"/>
            <w:sz w:val="24"/>
            <w:szCs w:val="24"/>
          </w:rPr>
          <w:t>I</w:t>
        </w:r>
      </w:hyperlink>
      <w:r w:rsidR="0052111C" w:rsidRPr="00311960">
        <w:rPr>
          <w:rFonts w:cs="David" w:hint="cs"/>
          <w:color w:val="4F81BD" w:themeColor="accent1"/>
          <w:sz w:val="24"/>
          <w:szCs w:val="24"/>
          <w:rtl/>
        </w:rPr>
        <w:tab/>
      </w:r>
      <w:r w:rsidR="005A2B00" w:rsidRPr="00311960">
        <w:rPr>
          <w:rFonts w:cs="David" w:hint="cs"/>
          <w:color w:val="4F81BD" w:themeColor="accent1"/>
          <w:sz w:val="24"/>
          <w:szCs w:val="24"/>
          <w:rtl/>
        </w:rPr>
        <w:t>45</w:t>
      </w:r>
    </w:p>
    <w:p w:rsidR="00C617A7" w:rsidRPr="00311960" w:rsidRDefault="00877AA1" w:rsidP="00D346EC">
      <w:pPr>
        <w:tabs>
          <w:tab w:val="left" w:leader="dot" w:pos="8208"/>
        </w:tabs>
        <w:spacing w:line="480" w:lineRule="auto"/>
        <w:ind w:left="1440"/>
        <w:rPr>
          <w:rFonts w:cs="David"/>
          <w:color w:val="4F81BD" w:themeColor="accent1"/>
          <w:sz w:val="24"/>
          <w:szCs w:val="24"/>
          <w:rtl/>
        </w:rPr>
      </w:pPr>
      <w:hyperlink w:anchor="maabada5" w:history="1">
        <w:r w:rsidR="00D01802" w:rsidRPr="00311960">
          <w:rPr>
            <w:rStyle w:val="Hyperlink"/>
            <w:rFonts w:cs="Arial" w:hint="cs"/>
            <w:color w:val="4F81BD" w:themeColor="accent1"/>
            <w:sz w:val="24"/>
            <w:szCs w:val="24"/>
            <w:rtl/>
            <w:lang w:bidi="ar-AE"/>
          </w:rPr>
          <w:t>أ</w:t>
        </w:r>
        <w:r w:rsidR="00C617A7" w:rsidRPr="00311960">
          <w:rPr>
            <w:rStyle w:val="Hyperlink"/>
            <w:rFonts w:cs="David" w:hint="cs"/>
            <w:color w:val="4F81BD" w:themeColor="accent1"/>
            <w:sz w:val="24"/>
            <w:szCs w:val="24"/>
            <w:rtl/>
          </w:rPr>
          <w:t xml:space="preserve">. 5 </w:t>
        </w:r>
        <w:r w:rsidR="00D346EC" w:rsidRPr="00311960">
          <w:rPr>
            <w:rStyle w:val="Hyperlink"/>
            <w:rFonts w:cs="Arial" w:hint="cs"/>
            <w:color w:val="4F81BD" w:themeColor="accent1"/>
            <w:sz w:val="24"/>
            <w:szCs w:val="24"/>
            <w:rtl/>
            <w:lang w:bidi="ar-AE"/>
          </w:rPr>
          <w:t>تسخين بواسطة  تغييرات حركية</w:t>
        </w:r>
        <w:r w:rsidR="00C617A7" w:rsidRPr="00311960">
          <w:rPr>
            <w:rStyle w:val="Hyperlink"/>
            <w:rFonts w:cs="David" w:hint="cs"/>
            <w:color w:val="4F81BD" w:themeColor="accent1"/>
            <w:sz w:val="24"/>
            <w:szCs w:val="24"/>
            <w:rtl/>
          </w:rPr>
          <w:t xml:space="preserve"> </w:t>
        </w:r>
        <w:r w:rsidR="00C617A7" w:rsidRPr="00311960">
          <w:rPr>
            <w:rStyle w:val="Hyperlink"/>
            <w:rFonts w:cs="David"/>
            <w:color w:val="4F81BD" w:themeColor="accent1"/>
            <w:sz w:val="24"/>
            <w:szCs w:val="24"/>
          </w:rPr>
          <w:t>II</w:t>
        </w:r>
      </w:hyperlink>
      <w:r w:rsidR="0052111C" w:rsidRPr="00311960">
        <w:rPr>
          <w:rFonts w:cs="David" w:hint="cs"/>
          <w:color w:val="4F81BD" w:themeColor="accent1"/>
          <w:sz w:val="24"/>
          <w:szCs w:val="24"/>
          <w:rtl/>
        </w:rPr>
        <w:tab/>
      </w:r>
      <w:r w:rsidR="005A2B00" w:rsidRPr="00311960">
        <w:rPr>
          <w:rFonts w:cs="David" w:hint="cs"/>
          <w:color w:val="4F81BD" w:themeColor="accent1"/>
          <w:sz w:val="24"/>
          <w:szCs w:val="24"/>
          <w:rtl/>
        </w:rPr>
        <w:t>47</w:t>
      </w:r>
    </w:p>
    <w:p w:rsidR="00C617A7" w:rsidRPr="00311960" w:rsidRDefault="00877AA1" w:rsidP="00D346EC">
      <w:pPr>
        <w:tabs>
          <w:tab w:val="left" w:leader="dot" w:pos="8208"/>
        </w:tabs>
        <w:spacing w:line="480" w:lineRule="auto"/>
        <w:ind w:left="1440"/>
        <w:rPr>
          <w:rFonts w:cs="David"/>
          <w:color w:val="4F81BD" w:themeColor="accent1"/>
          <w:sz w:val="24"/>
          <w:szCs w:val="24"/>
          <w:rtl/>
        </w:rPr>
      </w:pPr>
      <w:hyperlink w:anchor="maabada6" w:history="1">
        <w:r w:rsidR="00D01802" w:rsidRPr="00311960">
          <w:rPr>
            <w:rStyle w:val="Hyperlink"/>
            <w:rFonts w:cs="Arial" w:hint="cs"/>
            <w:color w:val="4F81BD" w:themeColor="accent1"/>
            <w:sz w:val="24"/>
            <w:szCs w:val="24"/>
            <w:rtl/>
            <w:lang w:bidi="ar-AE"/>
          </w:rPr>
          <w:t>أ</w:t>
        </w:r>
        <w:r w:rsidR="00C617A7" w:rsidRPr="00311960">
          <w:rPr>
            <w:rStyle w:val="Hyperlink"/>
            <w:rFonts w:cs="David" w:hint="cs"/>
            <w:color w:val="4F81BD" w:themeColor="accent1"/>
            <w:sz w:val="24"/>
            <w:szCs w:val="24"/>
            <w:rtl/>
          </w:rPr>
          <w:t xml:space="preserve">.6 </w:t>
        </w:r>
        <w:r w:rsidR="00D346EC" w:rsidRPr="00311960">
          <w:rPr>
            <w:rStyle w:val="Hyperlink"/>
            <w:rFonts w:cs="Arial" w:hint="cs"/>
            <w:color w:val="4F81BD" w:themeColor="accent1"/>
            <w:sz w:val="24"/>
            <w:szCs w:val="24"/>
            <w:rtl/>
            <w:lang w:bidi="ar-AE"/>
          </w:rPr>
          <w:t>تسخين</w:t>
        </w:r>
      </w:hyperlink>
      <w:r w:rsidR="00D346EC" w:rsidRPr="00311960">
        <w:rPr>
          <w:rFonts w:cstheme="minorBidi" w:hint="cs"/>
          <w:color w:val="4F81BD" w:themeColor="accent1"/>
          <w:rtl/>
          <w:lang w:bidi="ar-AE"/>
        </w:rPr>
        <w:t xml:space="preserve"> </w:t>
      </w:r>
      <w:r w:rsidR="00D346EC" w:rsidRPr="00311960">
        <w:rPr>
          <w:rFonts w:cstheme="minorBidi" w:hint="cs"/>
          <w:color w:val="4F81BD" w:themeColor="accent1"/>
          <w:u w:val="single"/>
          <w:rtl/>
          <w:lang w:bidi="ar-AE"/>
        </w:rPr>
        <w:t>بواسطة تغييرات كهربائية</w:t>
      </w:r>
      <w:r w:rsidR="0052111C" w:rsidRPr="00311960">
        <w:rPr>
          <w:rFonts w:cs="David" w:hint="cs"/>
          <w:color w:val="4F81BD" w:themeColor="accent1"/>
          <w:sz w:val="24"/>
          <w:szCs w:val="24"/>
          <w:rtl/>
        </w:rPr>
        <w:tab/>
      </w:r>
      <w:r w:rsidR="00F078D2" w:rsidRPr="00311960">
        <w:rPr>
          <w:rFonts w:cs="David" w:hint="cs"/>
          <w:color w:val="4F81BD" w:themeColor="accent1"/>
          <w:sz w:val="24"/>
          <w:szCs w:val="24"/>
          <w:rtl/>
        </w:rPr>
        <w:t>48</w:t>
      </w:r>
    </w:p>
    <w:p w:rsidR="00C617A7" w:rsidRPr="00311960" w:rsidRDefault="00877AA1" w:rsidP="0007730F">
      <w:pPr>
        <w:tabs>
          <w:tab w:val="left" w:leader="dot" w:pos="8208"/>
        </w:tabs>
        <w:spacing w:line="480" w:lineRule="auto"/>
        <w:ind w:left="1440"/>
        <w:rPr>
          <w:rFonts w:cs="David"/>
          <w:b/>
          <w:bCs/>
          <w:color w:val="4F81BD" w:themeColor="accent1"/>
          <w:sz w:val="24"/>
          <w:szCs w:val="24"/>
        </w:rPr>
      </w:pPr>
      <w:hyperlink w:anchor="maabada7" w:history="1">
        <w:r w:rsidR="00D01802" w:rsidRPr="00311960">
          <w:rPr>
            <w:rStyle w:val="Hyperlink"/>
            <w:rFonts w:cs="Arial" w:hint="cs"/>
            <w:b/>
            <w:bCs/>
            <w:color w:val="4F81BD" w:themeColor="accent1"/>
            <w:sz w:val="24"/>
            <w:szCs w:val="24"/>
            <w:rtl/>
            <w:lang w:bidi="ar-AE"/>
          </w:rPr>
          <w:t>أ</w:t>
        </w:r>
        <w:r w:rsidR="00C617A7" w:rsidRPr="00311960">
          <w:rPr>
            <w:rStyle w:val="Hyperlink"/>
            <w:rFonts w:cs="David" w:hint="cs"/>
            <w:b/>
            <w:bCs/>
            <w:color w:val="4F81BD" w:themeColor="accent1"/>
            <w:sz w:val="24"/>
            <w:szCs w:val="24"/>
            <w:rtl/>
          </w:rPr>
          <w:t xml:space="preserve">.7 </w:t>
        </w:r>
        <w:r w:rsidR="00D346EC" w:rsidRPr="00311960">
          <w:rPr>
            <w:rStyle w:val="Hyperlink"/>
            <w:rFonts w:cs="Arial" w:hint="cs"/>
            <w:b/>
            <w:bCs/>
            <w:color w:val="4F81BD" w:themeColor="accent1"/>
            <w:sz w:val="24"/>
            <w:szCs w:val="24"/>
            <w:rtl/>
            <w:lang w:bidi="ar-AE"/>
          </w:rPr>
          <w:t>التغيير</w:t>
        </w:r>
      </w:hyperlink>
      <w:r w:rsidR="00D346EC" w:rsidRPr="00311960">
        <w:rPr>
          <w:rFonts w:cstheme="minorBidi" w:hint="cs"/>
          <w:b/>
          <w:bCs/>
          <w:color w:val="4F81BD" w:themeColor="accent1"/>
          <w:sz w:val="24"/>
          <w:szCs w:val="24"/>
          <w:u w:val="single"/>
          <w:rtl/>
          <w:lang w:bidi="ar-AE"/>
        </w:rPr>
        <w:t xml:space="preserve"> الذي </w:t>
      </w:r>
      <w:r w:rsidR="0007730F" w:rsidRPr="00311960">
        <w:rPr>
          <w:rFonts w:cstheme="minorBidi" w:hint="cs"/>
          <w:b/>
          <w:bCs/>
          <w:color w:val="4F81BD" w:themeColor="accent1"/>
          <w:sz w:val="24"/>
          <w:szCs w:val="24"/>
          <w:u w:val="single"/>
          <w:rtl/>
          <w:lang w:bidi="ar-AE"/>
        </w:rPr>
        <w:t>يحدث</w:t>
      </w:r>
      <w:r w:rsidR="00D346EC" w:rsidRPr="00311960">
        <w:rPr>
          <w:rFonts w:cstheme="minorBidi" w:hint="cs"/>
          <w:b/>
          <w:bCs/>
          <w:color w:val="4F81BD" w:themeColor="accent1"/>
          <w:sz w:val="24"/>
          <w:szCs w:val="24"/>
          <w:u w:val="single"/>
          <w:rtl/>
          <w:lang w:bidi="ar-AE"/>
        </w:rPr>
        <w:t xml:space="preserve"> عند</w:t>
      </w:r>
      <w:r w:rsidR="0007730F" w:rsidRPr="00311960">
        <w:rPr>
          <w:rFonts w:cstheme="minorBidi" w:hint="cs"/>
          <w:b/>
          <w:bCs/>
          <w:color w:val="4F81BD" w:themeColor="accent1"/>
          <w:sz w:val="24"/>
          <w:szCs w:val="24"/>
          <w:u w:val="single"/>
          <w:rtl/>
          <w:lang w:bidi="ar-AE"/>
        </w:rPr>
        <w:t>ما</w:t>
      </w:r>
      <w:r w:rsidR="00D346EC" w:rsidRPr="00311960">
        <w:rPr>
          <w:rFonts w:cstheme="minorBidi" w:hint="cs"/>
          <w:b/>
          <w:bCs/>
          <w:color w:val="4F81BD" w:themeColor="accent1"/>
          <w:sz w:val="24"/>
          <w:szCs w:val="24"/>
          <w:u w:val="single"/>
          <w:rtl/>
          <w:lang w:bidi="ar-AE"/>
        </w:rPr>
        <w:t xml:space="preserve"> </w:t>
      </w:r>
      <w:r w:rsidR="0007730F" w:rsidRPr="00311960">
        <w:rPr>
          <w:rFonts w:cstheme="minorBidi" w:hint="cs"/>
          <w:b/>
          <w:bCs/>
          <w:color w:val="4F81BD" w:themeColor="accent1"/>
          <w:sz w:val="24"/>
          <w:szCs w:val="24"/>
          <w:u w:val="single"/>
          <w:rtl/>
          <w:lang w:bidi="ar-AE"/>
        </w:rPr>
        <w:t>ت</w:t>
      </w:r>
      <w:r w:rsidR="00D346EC" w:rsidRPr="00311960">
        <w:rPr>
          <w:rFonts w:cstheme="minorBidi" w:hint="cs"/>
          <w:b/>
          <w:bCs/>
          <w:color w:val="4F81BD" w:themeColor="accent1"/>
          <w:sz w:val="24"/>
          <w:szCs w:val="24"/>
          <w:u w:val="single"/>
          <w:rtl/>
          <w:lang w:bidi="ar-AE"/>
        </w:rPr>
        <w:t xml:space="preserve">تلامس </w:t>
      </w:r>
      <w:r w:rsidR="0007730F" w:rsidRPr="00311960">
        <w:rPr>
          <w:rFonts w:cstheme="minorBidi" w:hint="cs"/>
          <w:b/>
          <w:bCs/>
          <w:color w:val="4F81BD" w:themeColor="accent1"/>
          <w:sz w:val="24"/>
          <w:szCs w:val="24"/>
          <w:u w:val="single"/>
          <w:rtl/>
          <w:lang w:bidi="ar-AE"/>
        </w:rPr>
        <w:t>أ</w:t>
      </w:r>
      <w:r w:rsidR="00D346EC" w:rsidRPr="00311960">
        <w:rPr>
          <w:rFonts w:cstheme="minorBidi" w:hint="cs"/>
          <w:b/>
          <w:bCs/>
          <w:color w:val="4F81BD" w:themeColor="accent1"/>
          <w:sz w:val="24"/>
          <w:szCs w:val="24"/>
          <w:u w:val="single"/>
          <w:rtl/>
          <w:lang w:bidi="ar-AE"/>
        </w:rPr>
        <w:t xml:space="preserve">جسام </w:t>
      </w:r>
      <w:r w:rsidR="0007730F" w:rsidRPr="00311960">
        <w:rPr>
          <w:rFonts w:cstheme="minorBidi" w:hint="cs"/>
          <w:b/>
          <w:bCs/>
          <w:color w:val="4F81BD" w:themeColor="accent1"/>
          <w:sz w:val="24"/>
          <w:szCs w:val="24"/>
          <w:u w:val="single"/>
          <w:rtl/>
          <w:lang w:bidi="ar-AE"/>
        </w:rPr>
        <w:t>ذات درجة حرار</w:t>
      </w:r>
      <w:r w:rsidR="0007730F" w:rsidRPr="00311960">
        <w:rPr>
          <w:rFonts w:cstheme="minorBidi" w:hint="cs"/>
          <w:b/>
          <w:bCs/>
          <w:color w:val="4F81BD" w:themeColor="accent1"/>
          <w:sz w:val="24"/>
          <w:szCs w:val="24"/>
          <w:u w:val="single"/>
          <w:rtl/>
          <w:lang w:bidi="ar-SA"/>
        </w:rPr>
        <w:t>ة مختلفة</w:t>
      </w:r>
      <w:r w:rsidR="0052111C" w:rsidRPr="00311960">
        <w:rPr>
          <w:rFonts w:cs="David" w:hint="cs"/>
          <w:color w:val="4F81BD" w:themeColor="accent1"/>
          <w:sz w:val="24"/>
          <w:szCs w:val="24"/>
          <w:rtl/>
        </w:rPr>
        <w:tab/>
      </w:r>
      <w:r w:rsidR="008743FB" w:rsidRPr="00311960">
        <w:rPr>
          <w:rFonts w:cs="David" w:hint="cs"/>
          <w:color w:val="4F81BD" w:themeColor="accent1"/>
          <w:sz w:val="24"/>
          <w:szCs w:val="24"/>
          <w:rtl/>
        </w:rPr>
        <w:t>49</w:t>
      </w:r>
    </w:p>
    <w:p w:rsidR="00C617A7" w:rsidRPr="00311960" w:rsidRDefault="00877AA1" w:rsidP="00D346EC">
      <w:pPr>
        <w:tabs>
          <w:tab w:val="left" w:leader="dot" w:pos="8208"/>
        </w:tabs>
        <w:spacing w:line="480" w:lineRule="auto"/>
        <w:ind w:left="1440"/>
        <w:rPr>
          <w:rFonts w:cs="David"/>
          <w:color w:val="4F81BD" w:themeColor="accent1"/>
          <w:sz w:val="24"/>
          <w:szCs w:val="24"/>
          <w:rtl/>
        </w:rPr>
      </w:pPr>
      <w:hyperlink w:anchor="maabada8" w:history="1">
        <w:r w:rsidR="00D01802" w:rsidRPr="00311960">
          <w:rPr>
            <w:rStyle w:val="Hyperlink"/>
            <w:rFonts w:cs="Arial" w:hint="cs"/>
            <w:color w:val="4F81BD" w:themeColor="accent1"/>
            <w:sz w:val="24"/>
            <w:szCs w:val="24"/>
            <w:rtl/>
            <w:lang w:bidi="ar-AE"/>
          </w:rPr>
          <w:t>أ</w:t>
        </w:r>
        <w:r w:rsidR="00C617A7" w:rsidRPr="00311960">
          <w:rPr>
            <w:rStyle w:val="Hyperlink"/>
            <w:rFonts w:cs="David" w:hint="cs"/>
            <w:color w:val="4F81BD" w:themeColor="accent1"/>
            <w:sz w:val="24"/>
            <w:szCs w:val="24"/>
            <w:rtl/>
          </w:rPr>
          <w:t xml:space="preserve">.8 </w:t>
        </w:r>
        <w:r w:rsidR="00D346EC" w:rsidRPr="00311960">
          <w:rPr>
            <w:rStyle w:val="Hyperlink"/>
            <w:rFonts w:cs="Arial" w:hint="cs"/>
            <w:color w:val="4F81BD" w:themeColor="accent1"/>
            <w:sz w:val="24"/>
            <w:szCs w:val="24"/>
            <w:rtl/>
            <w:lang w:bidi="ar-AE"/>
          </w:rPr>
          <w:t>تسخين</w:t>
        </w:r>
      </w:hyperlink>
      <w:r w:rsidR="00D346EC" w:rsidRPr="00311960">
        <w:rPr>
          <w:rFonts w:cstheme="minorBidi" w:hint="cs"/>
          <w:color w:val="4F81BD" w:themeColor="accent1"/>
          <w:rtl/>
          <w:lang w:bidi="ar-AE"/>
        </w:rPr>
        <w:t xml:space="preserve"> </w:t>
      </w:r>
      <w:r w:rsidR="00D346EC" w:rsidRPr="00311960">
        <w:rPr>
          <w:rFonts w:cstheme="minorBidi" w:hint="cs"/>
          <w:b/>
          <w:bCs/>
          <w:color w:val="4F81BD" w:themeColor="accent1"/>
          <w:sz w:val="24"/>
          <w:szCs w:val="24"/>
          <w:u w:val="single"/>
          <w:rtl/>
          <w:lang w:bidi="ar-AE"/>
        </w:rPr>
        <w:t>بواسطة الاحتراق</w:t>
      </w:r>
      <w:r w:rsidR="0052111C" w:rsidRPr="00311960">
        <w:rPr>
          <w:rFonts w:cs="David" w:hint="cs"/>
          <w:color w:val="4F81BD" w:themeColor="accent1"/>
          <w:sz w:val="24"/>
          <w:szCs w:val="24"/>
          <w:rtl/>
        </w:rPr>
        <w:tab/>
      </w:r>
      <w:r w:rsidR="00E87554" w:rsidRPr="00311960">
        <w:rPr>
          <w:rFonts w:cs="David" w:hint="cs"/>
          <w:color w:val="4F81BD" w:themeColor="accent1"/>
          <w:sz w:val="24"/>
          <w:szCs w:val="24"/>
          <w:rtl/>
        </w:rPr>
        <w:t>50</w:t>
      </w:r>
    </w:p>
    <w:p w:rsidR="00C617A7" w:rsidRPr="00311960" w:rsidRDefault="00877AA1" w:rsidP="00D346EC">
      <w:pPr>
        <w:tabs>
          <w:tab w:val="left" w:leader="dot" w:pos="8208"/>
        </w:tabs>
        <w:spacing w:line="480" w:lineRule="auto"/>
        <w:ind w:left="1440"/>
        <w:rPr>
          <w:rFonts w:cs="David"/>
          <w:color w:val="4F81BD" w:themeColor="accent1"/>
          <w:sz w:val="24"/>
          <w:szCs w:val="24"/>
          <w:rtl/>
        </w:rPr>
      </w:pPr>
      <w:hyperlink w:anchor="maabada9" w:history="1">
        <w:r w:rsidR="00D01802" w:rsidRPr="00311960">
          <w:rPr>
            <w:rStyle w:val="Hyperlink"/>
            <w:rFonts w:cs="Arial" w:hint="cs"/>
            <w:color w:val="4F81BD" w:themeColor="accent1"/>
            <w:sz w:val="24"/>
            <w:szCs w:val="24"/>
            <w:rtl/>
            <w:lang w:bidi="ar-AE"/>
          </w:rPr>
          <w:t>أ</w:t>
        </w:r>
        <w:r w:rsidR="00C617A7" w:rsidRPr="00311960">
          <w:rPr>
            <w:rStyle w:val="Hyperlink"/>
            <w:rFonts w:cs="David" w:hint="cs"/>
            <w:color w:val="4F81BD" w:themeColor="accent1"/>
            <w:sz w:val="24"/>
            <w:szCs w:val="24"/>
            <w:rtl/>
          </w:rPr>
          <w:t xml:space="preserve">.9 </w:t>
        </w:r>
        <w:r w:rsidR="00D346EC" w:rsidRPr="00311960">
          <w:rPr>
            <w:rStyle w:val="Hyperlink"/>
            <w:rFonts w:cs="Arial" w:hint="cs"/>
            <w:color w:val="4F81BD" w:themeColor="accent1"/>
            <w:sz w:val="24"/>
            <w:szCs w:val="24"/>
            <w:rtl/>
            <w:lang w:bidi="ar-AE"/>
          </w:rPr>
          <w:t>تبريد</w:t>
        </w:r>
      </w:hyperlink>
      <w:r w:rsidR="00D346EC" w:rsidRPr="00311960">
        <w:rPr>
          <w:rFonts w:cstheme="minorBidi" w:hint="cs"/>
          <w:color w:val="4F81BD" w:themeColor="accent1"/>
          <w:rtl/>
          <w:lang w:bidi="ar-AE"/>
        </w:rPr>
        <w:t xml:space="preserve"> </w:t>
      </w:r>
      <w:r w:rsidR="00D346EC" w:rsidRPr="00311960">
        <w:rPr>
          <w:rFonts w:cstheme="minorBidi" w:hint="cs"/>
          <w:color w:val="4F81BD" w:themeColor="accent1"/>
          <w:sz w:val="24"/>
          <w:szCs w:val="24"/>
          <w:u w:val="single"/>
          <w:rtl/>
          <w:lang w:bidi="ar-AE"/>
        </w:rPr>
        <w:t>بواسطة التلامس مع الجليد</w:t>
      </w:r>
      <w:r w:rsidR="001F7986" w:rsidRPr="00311960">
        <w:rPr>
          <w:rFonts w:cs="David" w:hint="cs"/>
          <w:color w:val="4F81BD" w:themeColor="accent1"/>
          <w:sz w:val="24"/>
          <w:szCs w:val="24"/>
          <w:rtl/>
        </w:rPr>
        <w:tab/>
      </w:r>
      <w:r w:rsidR="00E87554" w:rsidRPr="00311960">
        <w:rPr>
          <w:rFonts w:cs="David" w:hint="cs"/>
          <w:color w:val="4F81BD" w:themeColor="accent1"/>
          <w:sz w:val="24"/>
          <w:szCs w:val="24"/>
          <w:rtl/>
        </w:rPr>
        <w:t>50</w:t>
      </w:r>
    </w:p>
    <w:p w:rsidR="00C617A7" w:rsidRPr="00311960" w:rsidRDefault="00877AA1" w:rsidP="0007730F">
      <w:pPr>
        <w:tabs>
          <w:tab w:val="left" w:leader="dot" w:pos="8208"/>
        </w:tabs>
        <w:spacing w:line="480" w:lineRule="auto"/>
        <w:ind w:left="720"/>
        <w:rPr>
          <w:rFonts w:cs="David"/>
          <w:color w:val="4F81BD" w:themeColor="accent1"/>
          <w:sz w:val="24"/>
          <w:szCs w:val="24"/>
          <w:rtl/>
          <w:lang w:val="ru-RU"/>
        </w:rPr>
      </w:pPr>
      <w:hyperlink w:anchor="connections" w:history="1">
        <w:r w:rsidR="0007730F" w:rsidRPr="00311960">
          <w:rPr>
            <w:rStyle w:val="Hyperlink"/>
            <w:rFonts w:cs="Arial" w:hint="cs"/>
            <w:color w:val="4F81BD" w:themeColor="accent1"/>
            <w:sz w:val="24"/>
            <w:szCs w:val="24"/>
            <w:rtl/>
            <w:lang w:val="ru-RU" w:bidi="ar-SA"/>
          </w:rPr>
          <w:t>ب</w:t>
        </w:r>
        <w:r w:rsidR="00C617A7" w:rsidRPr="00311960">
          <w:rPr>
            <w:rStyle w:val="Hyperlink"/>
            <w:rFonts w:cs="David" w:hint="cs"/>
            <w:color w:val="4F81BD" w:themeColor="accent1"/>
            <w:sz w:val="24"/>
            <w:szCs w:val="24"/>
            <w:rtl/>
            <w:lang w:val="ru-RU"/>
          </w:rPr>
          <w:t xml:space="preserve">. </w:t>
        </w:r>
        <w:r w:rsidR="00D346EC" w:rsidRPr="00311960">
          <w:rPr>
            <w:rStyle w:val="Hyperlink"/>
            <w:rFonts w:cs="Arial" w:hint="cs"/>
            <w:color w:val="4F81BD" w:themeColor="accent1"/>
            <w:sz w:val="24"/>
            <w:szCs w:val="24"/>
            <w:rtl/>
            <w:lang w:val="ru-RU" w:bidi="ar-AE"/>
          </w:rPr>
          <w:t>نشاطات</w:t>
        </w:r>
      </w:hyperlink>
      <w:r w:rsidR="00D346EC" w:rsidRPr="00311960">
        <w:rPr>
          <w:rFonts w:cstheme="minorBidi" w:hint="cs"/>
          <w:b/>
          <w:bCs/>
          <w:color w:val="4F81BD" w:themeColor="accent1"/>
          <w:sz w:val="24"/>
          <w:szCs w:val="24"/>
          <w:rtl/>
          <w:lang w:bidi="ar-AE"/>
        </w:rPr>
        <w:t xml:space="preserve"> </w:t>
      </w:r>
      <w:r w:rsidR="00D346EC" w:rsidRPr="00311960">
        <w:rPr>
          <w:rFonts w:cstheme="minorBidi" w:hint="cs"/>
          <w:b/>
          <w:bCs/>
          <w:color w:val="4F81BD" w:themeColor="accent1"/>
          <w:sz w:val="24"/>
          <w:szCs w:val="24"/>
          <w:u w:val="single"/>
          <w:rtl/>
          <w:lang w:bidi="ar-AE"/>
        </w:rPr>
        <w:t>للربط مع المعرفة</w:t>
      </w:r>
      <w:r w:rsidR="00C617A7" w:rsidRPr="00311960">
        <w:rPr>
          <w:rFonts w:cs="David" w:hint="cs"/>
          <w:color w:val="4F81BD" w:themeColor="accent1"/>
          <w:sz w:val="24"/>
          <w:szCs w:val="24"/>
          <w:rtl/>
        </w:rPr>
        <w:tab/>
      </w:r>
      <w:r w:rsidR="00ED1603" w:rsidRPr="00311960">
        <w:rPr>
          <w:rFonts w:cs="David" w:hint="cs"/>
          <w:color w:val="4F81BD" w:themeColor="accent1"/>
          <w:sz w:val="24"/>
          <w:szCs w:val="24"/>
          <w:rtl/>
        </w:rPr>
        <w:t>5</w:t>
      </w:r>
      <w:r w:rsidR="00FA6F2B" w:rsidRPr="00311960">
        <w:rPr>
          <w:rFonts w:cs="David" w:hint="cs"/>
          <w:color w:val="4F81BD" w:themeColor="accent1"/>
          <w:sz w:val="24"/>
          <w:szCs w:val="24"/>
          <w:rtl/>
        </w:rPr>
        <w:t>1</w:t>
      </w:r>
    </w:p>
    <w:p w:rsidR="00C617A7" w:rsidRPr="00311960" w:rsidRDefault="0007730F" w:rsidP="00D346EC">
      <w:pPr>
        <w:tabs>
          <w:tab w:val="left" w:leader="dot" w:pos="8208"/>
        </w:tabs>
        <w:spacing w:line="480" w:lineRule="auto"/>
        <w:ind w:left="1466"/>
        <w:rPr>
          <w:rFonts w:cs="David"/>
          <w:noProof w:val="0"/>
          <w:color w:val="4F81BD" w:themeColor="accent1"/>
          <w:sz w:val="24"/>
          <w:szCs w:val="24"/>
          <w:rtl/>
        </w:rPr>
      </w:pPr>
      <w:r w:rsidRPr="00311960">
        <w:rPr>
          <w:rFonts w:cs="Arial" w:hint="cs"/>
          <w:noProof w:val="0"/>
          <w:color w:val="4F81BD" w:themeColor="accent1"/>
          <w:sz w:val="24"/>
          <w:szCs w:val="24"/>
          <w:rtl/>
          <w:lang w:bidi="ar-SA"/>
        </w:rPr>
        <w:lastRenderedPageBreak/>
        <w:t>ب</w:t>
      </w:r>
      <w:r w:rsidR="00C617A7" w:rsidRPr="00311960">
        <w:rPr>
          <w:rFonts w:cs="David" w:hint="cs"/>
          <w:noProof w:val="0"/>
          <w:color w:val="4F81BD" w:themeColor="accent1"/>
          <w:sz w:val="24"/>
          <w:szCs w:val="24"/>
          <w:rtl/>
        </w:rPr>
        <w:t xml:space="preserve">.1. </w:t>
      </w:r>
      <w:hyperlink w:anchor="connections" w:history="1">
        <w:r w:rsidR="00D346EC" w:rsidRPr="00311960">
          <w:rPr>
            <w:rStyle w:val="Hyperlink"/>
            <w:rFonts w:cs="Arial" w:hint="cs"/>
            <w:b/>
            <w:bCs/>
            <w:noProof w:val="0"/>
            <w:color w:val="4F81BD" w:themeColor="accent1"/>
            <w:sz w:val="24"/>
            <w:szCs w:val="24"/>
            <w:rtl/>
            <w:lang w:bidi="ar-AE"/>
          </w:rPr>
          <w:t>مراحل</w:t>
        </w:r>
      </w:hyperlink>
      <w:r w:rsidR="00D346EC" w:rsidRPr="00311960">
        <w:rPr>
          <w:rFonts w:cstheme="minorBidi" w:hint="cs"/>
          <w:b/>
          <w:bCs/>
          <w:color w:val="4F81BD" w:themeColor="accent1"/>
          <w:sz w:val="24"/>
          <w:szCs w:val="24"/>
          <w:u w:val="single"/>
          <w:rtl/>
          <w:lang w:bidi="ar-AE"/>
        </w:rPr>
        <w:t xml:space="preserve"> الفعالية</w:t>
      </w:r>
      <w:r w:rsidR="00C617A7" w:rsidRPr="00311960">
        <w:rPr>
          <w:rFonts w:cs="David" w:hint="cs"/>
          <w:color w:val="4F81BD" w:themeColor="accent1"/>
          <w:sz w:val="24"/>
          <w:szCs w:val="24"/>
          <w:rtl/>
        </w:rPr>
        <w:tab/>
      </w:r>
      <w:r w:rsidR="00ED1603" w:rsidRPr="00311960">
        <w:rPr>
          <w:rFonts w:cs="David" w:hint="cs"/>
          <w:color w:val="4F81BD" w:themeColor="accent1"/>
          <w:sz w:val="24"/>
          <w:szCs w:val="24"/>
          <w:rtl/>
        </w:rPr>
        <w:t>5</w:t>
      </w:r>
      <w:r w:rsidR="00FA6F2B" w:rsidRPr="00311960">
        <w:rPr>
          <w:rFonts w:cs="David" w:hint="cs"/>
          <w:color w:val="4F81BD" w:themeColor="accent1"/>
          <w:sz w:val="24"/>
          <w:szCs w:val="24"/>
          <w:rtl/>
        </w:rPr>
        <w:t>1</w:t>
      </w:r>
    </w:p>
    <w:p w:rsidR="00C617A7" w:rsidRPr="00311960" w:rsidRDefault="0007730F" w:rsidP="00D346EC">
      <w:pPr>
        <w:tabs>
          <w:tab w:val="left" w:leader="dot" w:pos="8208"/>
        </w:tabs>
        <w:spacing w:line="480" w:lineRule="auto"/>
        <w:ind w:left="1466"/>
        <w:rPr>
          <w:rFonts w:cs="David"/>
          <w:noProof w:val="0"/>
          <w:color w:val="4F81BD" w:themeColor="accent1"/>
          <w:sz w:val="24"/>
          <w:szCs w:val="24"/>
          <w:rtl/>
        </w:rPr>
      </w:pPr>
      <w:r w:rsidRPr="00311960">
        <w:rPr>
          <w:rFonts w:cs="Arial" w:hint="cs"/>
          <w:noProof w:val="0"/>
          <w:color w:val="4F81BD" w:themeColor="accent1"/>
          <w:sz w:val="24"/>
          <w:szCs w:val="24"/>
          <w:rtl/>
          <w:lang w:bidi="ar-SA"/>
        </w:rPr>
        <w:t>ب</w:t>
      </w:r>
      <w:r w:rsidR="00C617A7" w:rsidRPr="00311960">
        <w:rPr>
          <w:rFonts w:cs="David" w:hint="cs"/>
          <w:noProof w:val="0"/>
          <w:color w:val="4F81BD" w:themeColor="accent1"/>
          <w:sz w:val="24"/>
          <w:szCs w:val="24"/>
          <w:rtl/>
        </w:rPr>
        <w:t xml:space="preserve">.2. </w:t>
      </w:r>
      <w:hyperlink w:anchor="labtotheory" w:history="1">
        <w:r w:rsidR="00D346EC" w:rsidRPr="00311960">
          <w:rPr>
            <w:rStyle w:val="Hyperlink"/>
            <w:rFonts w:cs="Arial" w:hint="cs"/>
            <w:noProof w:val="0"/>
            <w:color w:val="4F81BD" w:themeColor="accent1"/>
            <w:sz w:val="24"/>
            <w:szCs w:val="24"/>
            <w:rtl/>
            <w:lang w:bidi="ar-AE"/>
          </w:rPr>
          <w:t>فعالية:</w:t>
        </w:r>
      </w:hyperlink>
      <w:r w:rsidR="00D346EC" w:rsidRPr="00311960">
        <w:rPr>
          <w:rFonts w:cstheme="minorBidi" w:hint="cs"/>
          <w:color w:val="4F81BD" w:themeColor="accent1"/>
          <w:rtl/>
          <w:lang w:bidi="ar-AE"/>
        </w:rPr>
        <w:t xml:space="preserve"> </w:t>
      </w:r>
      <w:r w:rsidRPr="00311960">
        <w:rPr>
          <w:rFonts w:cstheme="minorBidi" w:hint="cs"/>
          <w:color w:val="4F81BD" w:themeColor="accent1"/>
          <w:sz w:val="24"/>
          <w:szCs w:val="24"/>
          <w:u w:val="single"/>
          <w:rtl/>
          <w:lang w:bidi="ar-AE"/>
        </w:rPr>
        <w:t>من التجربة إلى ا</w:t>
      </w:r>
      <w:r w:rsidR="00D346EC" w:rsidRPr="00311960">
        <w:rPr>
          <w:rFonts w:cstheme="minorBidi" w:hint="cs"/>
          <w:color w:val="4F81BD" w:themeColor="accent1"/>
          <w:sz w:val="24"/>
          <w:szCs w:val="24"/>
          <w:u w:val="single"/>
          <w:rtl/>
          <w:lang w:bidi="ar-AE"/>
        </w:rPr>
        <w:t>لنظرية</w:t>
      </w:r>
      <w:r w:rsidR="00C617A7" w:rsidRPr="00311960">
        <w:rPr>
          <w:rFonts w:cs="David" w:hint="cs"/>
          <w:color w:val="4F81BD" w:themeColor="accent1"/>
          <w:sz w:val="24"/>
          <w:szCs w:val="24"/>
          <w:rtl/>
        </w:rPr>
        <w:tab/>
      </w:r>
      <w:r w:rsidR="007B741E" w:rsidRPr="00311960">
        <w:rPr>
          <w:rFonts w:cs="David" w:hint="cs"/>
          <w:color w:val="4F81BD" w:themeColor="accent1"/>
          <w:sz w:val="24"/>
          <w:szCs w:val="24"/>
          <w:rtl/>
        </w:rPr>
        <w:t>54</w:t>
      </w:r>
    </w:p>
    <w:p w:rsidR="00C617A7" w:rsidRPr="00311960" w:rsidRDefault="00C617A7" w:rsidP="00D346EC">
      <w:pPr>
        <w:tabs>
          <w:tab w:val="left" w:leader="dot" w:pos="8208"/>
        </w:tabs>
        <w:spacing w:line="480" w:lineRule="auto"/>
        <w:ind w:left="1466"/>
        <w:rPr>
          <w:rFonts w:cs="David"/>
          <w:b/>
          <w:bCs/>
          <w:noProof w:val="0"/>
          <w:color w:val="4F81BD" w:themeColor="accent1"/>
          <w:sz w:val="24"/>
          <w:szCs w:val="24"/>
          <w:rtl/>
        </w:rPr>
      </w:pPr>
      <w:r w:rsidRPr="00311960">
        <w:rPr>
          <w:rFonts w:cs="David" w:hint="cs"/>
          <w:noProof w:val="0"/>
          <w:color w:val="4F81BD" w:themeColor="accent1"/>
          <w:sz w:val="24"/>
          <w:szCs w:val="24"/>
          <w:rtl/>
        </w:rPr>
        <w:t>ב.3.</w:t>
      </w:r>
      <w:hyperlink w:anchor="nuscha" w:history="1">
        <w:r w:rsidRPr="00311960">
          <w:rPr>
            <w:rStyle w:val="Hyperlink"/>
            <w:rFonts w:cs="David" w:hint="cs"/>
            <w:noProof w:val="0"/>
            <w:color w:val="4F81BD" w:themeColor="accent1"/>
            <w:sz w:val="24"/>
            <w:szCs w:val="24"/>
            <w:rtl/>
          </w:rPr>
          <w:t xml:space="preserve"> </w:t>
        </w:r>
        <w:r w:rsidR="00D346EC" w:rsidRPr="00311960">
          <w:rPr>
            <w:rStyle w:val="Hyperlink"/>
            <w:rFonts w:cs="Arial" w:hint="cs"/>
            <w:noProof w:val="0"/>
            <w:color w:val="4F81BD" w:themeColor="accent1"/>
            <w:sz w:val="24"/>
            <w:szCs w:val="24"/>
            <w:rtl/>
            <w:lang w:bidi="ar-AE"/>
          </w:rPr>
          <w:t>فعالية:</w:t>
        </w:r>
      </w:hyperlink>
      <w:r w:rsidR="00D346EC" w:rsidRPr="00311960">
        <w:rPr>
          <w:rFonts w:cstheme="minorBidi" w:hint="cs"/>
          <w:color w:val="4F81BD" w:themeColor="accent1"/>
          <w:rtl/>
          <w:lang w:bidi="ar-AE"/>
        </w:rPr>
        <w:t xml:space="preserve"> </w:t>
      </w:r>
      <w:r w:rsidR="00D346EC" w:rsidRPr="00311960">
        <w:rPr>
          <w:rFonts w:cstheme="minorBidi" w:hint="cs"/>
          <w:color w:val="4F81BD" w:themeColor="accent1"/>
          <w:sz w:val="24"/>
          <w:szCs w:val="24"/>
          <w:u w:val="single"/>
          <w:rtl/>
          <w:lang w:bidi="ar-AE"/>
        </w:rPr>
        <w:t>القانون ومعناه</w:t>
      </w:r>
      <w:r w:rsidRPr="00311960">
        <w:rPr>
          <w:rFonts w:cs="David" w:hint="cs"/>
          <w:color w:val="4F81BD" w:themeColor="accent1"/>
          <w:sz w:val="24"/>
          <w:szCs w:val="24"/>
          <w:rtl/>
        </w:rPr>
        <w:tab/>
      </w:r>
      <w:r w:rsidR="007B741E" w:rsidRPr="00311960">
        <w:rPr>
          <w:rFonts w:cs="David" w:hint="cs"/>
          <w:color w:val="4F81BD" w:themeColor="accent1"/>
          <w:sz w:val="24"/>
          <w:szCs w:val="24"/>
          <w:rtl/>
        </w:rPr>
        <w:t>60</w:t>
      </w:r>
    </w:p>
    <w:p w:rsidR="00C617A7" w:rsidRPr="00311960" w:rsidRDefault="0044515D" w:rsidP="006D1DD4">
      <w:pPr>
        <w:tabs>
          <w:tab w:val="left" w:leader="dot" w:pos="8208"/>
        </w:tabs>
        <w:spacing w:line="480" w:lineRule="auto"/>
        <w:ind w:left="386"/>
        <w:rPr>
          <w:rStyle w:val="Hyperlink"/>
          <w:rFonts w:cs="David"/>
          <w:b/>
          <w:bCs/>
          <w:color w:val="4F81BD" w:themeColor="accent1"/>
          <w:sz w:val="28"/>
          <w:szCs w:val="28"/>
          <w:rtl/>
        </w:rPr>
      </w:pPr>
      <w:r w:rsidRPr="00311960">
        <w:rPr>
          <w:rFonts w:cs="David"/>
          <w:b/>
          <w:bCs/>
          <w:color w:val="4F81BD" w:themeColor="accent1"/>
          <w:sz w:val="28"/>
          <w:szCs w:val="28"/>
          <w:rtl/>
        </w:rPr>
        <w:fldChar w:fldCharType="begin"/>
      </w:r>
      <w:r w:rsidR="008A0C7C" w:rsidRPr="00311960">
        <w:rPr>
          <w:rFonts w:cs="David"/>
          <w:b/>
          <w:bCs/>
          <w:color w:val="4F81BD" w:themeColor="accent1"/>
          <w:sz w:val="28"/>
          <w:szCs w:val="28"/>
        </w:rPr>
        <w:instrText>HYPERLINK</w:instrText>
      </w:r>
      <w:r w:rsidR="008A0C7C" w:rsidRPr="00311960">
        <w:rPr>
          <w:rFonts w:cs="David"/>
          <w:b/>
          <w:bCs/>
          <w:color w:val="4F81BD" w:themeColor="accent1"/>
          <w:sz w:val="28"/>
          <w:szCs w:val="28"/>
          <w:rtl/>
        </w:rPr>
        <w:instrText xml:space="preserve">  \</w:instrText>
      </w:r>
      <w:r w:rsidR="008A0C7C" w:rsidRPr="00311960">
        <w:rPr>
          <w:rFonts w:cs="David"/>
          <w:b/>
          <w:bCs/>
          <w:color w:val="4F81BD" w:themeColor="accent1"/>
          <w:sz w:val="28"/>
          <w:szCs w:val="28"/>
        </w:rPr>
        <w:instrText>l</w:instrText>
      </w:r>
      <w:r w:rsidR="008A0C7C" w:rsidRPr="00311960">
        <w:rPr>
          <w:rFonts w:cs="David"/>
          <w:b/>
          <w:bCs/>
          <w:color w:val="4F81BD" w:themeColor="accent1"/>
          <w:sz w:val="28"/>
          <w:szCs w:val="28"/>
          <w:rtl/>
        </w:rPr>
        <w:instrText xml:space="preserve"> "</w:instrText>
      </w:r>
      <w:r w:rsidR="008A0C7C" w:rsidRPr="00311960">
        <w:rPr>
          <w:rFonts w:cs="David"/>
          <w:b/>
          <w:bCs/>
          <w:color w:val="4F81BD" w:themeColor="accent1"/>
          <w:sz w:val="28"/>
          <w:szCs w:val="28"/>
        </w:rPr>
        <w:instrText>questions</w:instrText>
      </w:r>
      <w:r w:rsidR="008A0C7C" w:rsidRPr="00311960">
        <w:rPr>
          <w:rFonts w:cs="David"/>
          <w:b/>
          <w:bCs/>
          <w:color w:val="4F81BD" w:themeColor="accent1"/>
          <w:sz w:val="28"/>
          <w:szCs w:val="28"/>
          <w:rtl/>
        </w:rPr>
        <w:instrText>"</w:instrText>
      </w:r>
      <w:r w:rsidRPr="00311960">
        <w:rPr>
          <w:rFonts w:cs="David"/>
          <w:b/>
          <w:bCs/>
          <w:color w:val="4F81BD" w:themeColor="accent1"/>
          <w:sz w:val="28"/>
          <w:szCs w:val="28"/>
          <w:rtl/>
        </w:rPr>
        <w:fldChar w:fldCharType="separate"/>
      </w:r>
      <w:r w:rsidR="006D1DD4" w:rsidRPr="00311960">
        <w:rPr>
          <w:rStyle w:val="Hyperlink"/>
          <w:rFonts w:cs="Arial" w:hint="cs"/>
          <w:b/>
          <w:bCs/>
          <w:color w:val="4F81BD" w:themeColor="accent1"/>
          <w:sz w:val="28"/>
          <w:szCs w:val="28"/>
          <w:rtl/>
          <w:lang w:bidi="ar-AE"/>
        </w:rPr>
        <w:t>مجمع مهام للتقييم</w:t>
      </w:r>
      <w:r w:rsidR="00FA6F2B" w:rsidRPr="00311960">
        <w:rPr>
          <w:rFonts w:cs="David" w:hint="cs"/>
          <w:color w:val="4F81BD" w:themeColor="accent1"/>
          <w:sz w:val="24"/>
          <w:szCs w:val="24"/>
          <w:rtl/>
        </w:rPr>
        <w:tab/>
      </w:r>
      <w:r w:rsidR="00F86048" w:rsidRPr="00311960">
        <w:rPr>
          <w:rFonts w:cs="David" w:hint="cs"/>
          <w:color w:val="4F81BD" w:themeColor="accent1"/>
          <w:sz w:val="24"/>
          <w:szCs w:val="24"/>
          <w:rtl/>
        </w:rPr>
        <w:t>66</w:t>
      </w:r>
    </w:p>
    <w:p w:rsidR="00C617A7" w:rsidRPr="00311960" w:rsidRDefault="0044515D" w:rsidP="006D1DD4">
      <w:pPr>
        <w:tabs>
          <w:tab w:val="left" w:leader="dot" w:pos="8208"/>
        </w:tabs>
        <w:spacing w:line="480" w:lineRule="auto"/>
        <w:ind w:left="720"/>
        <w:rPr>
          <w:rFonts w:cs="David"/>
          <w:color w:val="4F81BD" w:themeColor="accent1"/>
          <w:sz w:val="24"/>
          <w:szCs w:val="24"/>
          <w:rtl/>
        </w:rPr>
      </w:pPr>
      <w:r w:rsidRPr="00311960">
        <w:rPr>
          <w:rFonts w:cs="David"/>
          <w:b/>
          <w:bCs/>
          <w:color w:val="4F81BD" w:themeColor="accent1"/>
          <w:sz w:val="28"/>
          <w:szCs w:val="28"/>
          <w:rtl/>
        </w:rPr>
        <w:fldChar w:fldCharType="end"/>
      </w:r>
      <w:hyperlink w:anchor="diagnostictest" w:history="1">
        <w:r w:rsidR="006D1DD4" w:rsidRPr="00311960">
          <w:rPr>
            <w:rStyle w:val="Hyperlink"/>
            <w:rFonts w:cs="Arial" w:hint="cs"/>
            <w:color w:val="4F81BD" w:themeColor="accent1"/>
            <w:sz w:val="24"/>
            <w:szCs w:val="24"/>
            <w:rtl/>
            <w:lang w:bidi="ar-AE"/>
          </w:rPr>
          <w:t>أ</w:t>
        </w:r>
        <w:r w:rsidR="00C617A7" w:rsidRPr="00311960">
          <w:rPr>
            <w:rStyle w:val="Hyperlink"/>
            <w:rFonts w:cs="David" w:hint="cs"/>
            <w:color w:val="4F81BD" w:themeColor="accent1"/>
            <w:sz w:val="24"/>
            <w:szCs w:val="24"/>
            <w:rtl/>
          </w:rPr>
          <w:t xml:space="preserve">. </w:t>
        </w:r>
        <w:r w:rsidR="006D1DD4" w:rsidRPr="00311960">
          <w:rPr>
            <w:rStyle w:val="Hyperlink"/>
            <w:rFonts w:cs="Arial" w:hint="cs"/>
            <w:color w:val="4F81BD" w:themeColor="accent1"/>
            <w:sz w:val="24"/>
            <w:szCs w:val="24"/>
            <w:rtl/>
            <w:lang w:bidi="ar-AE"/>
          </w:rPr>
          <w:t>امتحان تشخيص</w:t>
        </w:r>
        <w:r w:rsidR="00C617A7" w:rsidRPr="00311960">
          <w:rPr>
            <w:rStyle w:val="Hyperlink"/>
            <w:rFonts w:cs="David" w:hint="cs"/>
            <w:color w:val="4F81BD" w:themeColor="accent1"/>
            <w:sz w:val="24"/>
            <w:szCs w:val="24"/>
            <w:rtl/>
          </w:rPr>
          <w:t xml:space="preserve"> </w:t>
        </w:r>
      </w:hyperlink>
      <w:r w:rsidR="00C617A7" w:rsidRPr="00311960">
        <w:rPr>
          <w:rFonts w:cs="David"/>
          <w:color w:val="4F81BD" w:themeColor="accent1"/>
          <w:sz w:val="24"/>
          <w:szCs w:val="24"/>
          <w:rtl/>
        </w:rPr>
        <w:tab/>
      </w:r>
      <w:r w:rsidR="00F86048" w:rsidRPr="00311960">
        <w:rPr>
          <w:rFonts w:cs="David" w:hint="cs"/>
          <w:color w:val="4F81BD" w:themeColor="accent1"/>
          <w:sz w:val="24"/>
          <w:szCs w:val="24"/>
          <w:rtl/>
        </w:rPr>
        <w:t>66</w:t>
      </w:r>
    </w:p>
    <w:p w:rsidR="00D521FF" w:rsidRPr="00311960" w:rsidRDefault="00877AA1" w:rsidP="0007730F">
      <w:pPr>
        <w:tabs>
          <w:tab w:val="left" w:leader="dot" w:pos="8208"/>
        </w:tabs>
        <w:spacing w:line="480" w:lineRule="auto"/>
        <w:ind w:left="720"/>
        <w:rPr>
          <w:rStyle w:val="Hyperlink"/>
          <w:rFonts w:cs="David"/>
          <w:color w:val="4F81BD" w:themeColor="accent1"/>
          <w:sz w:val="24"/>
          <w:szCs w:val="24"/>
          <w:u w:val="none"/>
          <w:rtl/>
        </w:rPr>
      </w:pPr>
      <w:hyperlink w:anchor="mapofquestions" w:history="1">
        <w:r w:rsidR="006D1DD4" w:rsidRPr="00311960">
          <w:rPr>
            <w:rStyle w:val="Hyperlink"/>
            <w:rFonts w:cstheme="minorBidi" w:hint="cs"/>
            <w:b/>
            <w:bCs/>
            <w:color w:val="4F81BD" w:themeColor="accent1"/>
            <w:sz w:val="24"/>
            <w:szCs w:val="24"/>
            <w:rtl/>
            <w:lang w:bidi="ar-AE"/>
          </w:rPr>
          <w:t>ب</w:t>
        </w:r>
        <w:r w:rsidR="00D521FF" w:rsidRPr="00311960">
          <w:rPr>
            <w:rStyle w:val="Hyperlink"/>
            <w:rFonts w:cs="David" w:hint="cs"/>
            <w:b/>
            <w:bCs/>
            <w:color w:val="4F81BD" w:themeColor="accent1"/>
            <w:sz w:val="24"/>
            <w:szCs w:val="24"/>
            <w:rtl/>
          </w:rPr>
          <w:t xml:space="preserve">. </w:t>
        </w:r>
        <w:r w:rsidR="006D1DD4" w:rsidRPr="00311960">
          <w:rPr>
            <w:rStyle w:val="Hyperlink"/>
            <w:rFonts w:cs="Arial" w:hint="cs"/>
            <w:b/>
            <w:bCs/>
            <w:color w:val="4F81BD" w:themeColor="accent1"/>
            <w:sz w:val="24"/>
            <w:szCs w:val="24"/>
            <w:rtl/>
            <w:lang w:bidi="ar-AE"/>
          </w:rPr>
          <w:t>مسح</w:t>
        </w:r>
      </w:hyperlink>
      <w:r w:rsidR="006D1DD4" w:rsidRPr="00311960">
        <w:rPr>
          <w:rFonts w:cstheme="minorBidi" w:hint="cs"/>
          <w:b/>
          <w:bCs/>
          <w:color w:val="4F81BD" w:themeColor="accent1"/>
          <w:sz w:val="24"/>
          <w:szCs w:val="24"/>
          <w:u w:val="single"/>
          <w:rtl/>
          <w:lang w:bidi="ar-AE"/>
        </w:rPr>
        <w:t xml:space="preserve"> </w:t>
      </w:r>
      <w:r w:rsidR="0007730F" w:rsidRPr="00311960">
        <w:rPr>
          <w:rFonts w:cstheme="minorBidi" w:hint="cs"/>
          <w:b/>
          <w:bCs/>
          <w:color w:val="4F81BD" w:themeColor="accent1"/>
          <w:sz w:val="24"/>
          <w:szCs w:val="24"/>
          <w:u w:val="single"/>
          <w:rtl/>
          <w:lang w:bidi="ar-SA"/>
        </w:rPr>
        <w:t>أ</w:t>
      </w:r>
      <w:r w:rsidR="006D1DD4" w:rsidRPr="00311960">
        <w:rPr>
          <w:rFonts w:cstheme="minorBidi" w:hint="cs"/>
          <w:b/>
          <w:bCs/>
          <w:color w:val="4F81BD" w:themeColor="accent1"/>
          <w:sz w:val="24"/>
          <w:szCs w:val="24"/>
          <w:u w:val="single"/>
          <w:rtl/>
          <w:lang w:bidi="ar-AE"/>
        </w:rPr>
        <w:t>سئلة التقييم</w:t>
      </w:r>
      <w:r w:rsidR="00D521FF" w:rsidRPr="00311960">
        <w:rPr>
          <w:rStyle w:val="Hyperlink"/>
          <w:rFonts w:cs="David" w:hint="cs"/>
          <w:b/>
          <w:bCs/>
          <w:color w:val="4F81BD" w:themeColor="accent1"/>
          <w:sz w:val="24"/>
          <w:szCs w:val="24"/>
          <w:rtl/>
        </w:rPr>
        <w:t xml:space="preserve"> .</w:t>
      </w:r>
      <w:r w:rsidR="00D521FF" w:rsidRPr="00311960">
        <w:rPr>
          <w:rStyle w:val="Hyperlink"/>
          <w:rFonts w:cs="David" w:hint="cs"/>
          <w:color w:val="4F81BD" w:themeColor="accent1"/>
          <w:sz w:val="24"/>
          <w:szCs w:val="24"/>
          <w:u w:val="none"/>
          <w:rtl/>
        </w:rPr>
        <w:t>...............</w:t>
      </w:r>
      <w:r w:rsidR="0007730F" w:rsidRPr="00311960">
        <w:rPr>
          <w:rStyle w:val="Hyperlink"/>
          <w:rFonts w:cs="David" w:hint="cs"/>
          <w:color w:val="4F81BD" w:themeColor="accent1"/>
          <w:sz w:val="24"/>
          <w:szCs w:val="24"/>
          <w:u w:val="none"/>
          <w:rtl/>
        </w:rPr>
        <w:t>......</w:t>
      </w:r>
      <w:r w:rsidR="00D521FF" w:rsidRPr="00311960">
        <w:rPr>
          <w:rStyle w:val="Hyperlink"/>
          <w:rFonts w:cs="David" w:hint="cs"/>
          <w:color w:val="4F81BD" w:themeColor="accent1"/>
          <w:sz w:val="24"/>
          <w:szCs w:val="24"/>
          <w:u w:val="none"/>
          <w:rtl/>
        </w:rPr>
        <w:t>..........................................................................</w:t>
      </w:r>
      <w:r w:rsidR="00F86048" w:rsidRPr="00311960">
        <w:rPr>
          <w:rStyle w:val="Hyperlink"/>
          <w:rFonts w:cs="David" w:hint="cs"/>
          <w:color w:val="4F81BD" w:themeColor="accent1"/>
          <w:sz w:val="24"/>
          <w:szCs w:val="24"/>
          <w:u w:val="none"/>
          <w:rtl/>
        </w:rPr>
        <w:t>71</w:t>
      </w:r>
    </w:p>
    <w:p w:rsidR="00C617A7" w:rsidRPr="00311960" w:rsidRDefault="00877AA1" w:rsidP="0007730F">
      <w:pPr>
        <w:tabs>
          <w:tab w:val="left" w:leader="dot" w:pos="8208"/>
        </w:tabs>
        <w:spacing w:line="480" w:lineRule="auto"/>
        <w:ind w:left="720"/>
        <w:rPr>
          <w:rFonts w:cs="David"/>
          <w:color w:val="4F81BD" w:themeColor="accent1"/>
          <w:sz w:val="24"/>
          <w:szCs w:val="24"/>
          <w:rtl/>
        </w:rPr>
      </w:pPr>
      <w:hyperlink w:anchor="gravitationalE" w:history="1">
        <w:r w:rsidR="006D1DD4" w:rsidRPr="00311960">
          <w:rPr>
            <w:rStyle w:val="Hyperlink"/>
            <w:rFonts w:cs="Arial" w:hint="cs"/>
            <w:color w:val="4F81BD" w:themeColor="accent1"/>
            <w:sz w:val="24"/>
            <w:szCs w:val="24"/>
            <w:rtl/>
            <w:lang w:bidi="ar-AE"/>
          </w:rPr>
          <w:t>ت</w:t>
        </w:r>
        <w:r w:rsidR="00C617A7" w:rsidRPr="00311960">
          <w:rPr>
            <w:rStyle w:val="Hyperlink"/>
            <w:rFonts w:cs="David" w:hint="cs"/>
            <w:color w:val="4F81BD" w:themeColor="accent1"/>
            <w:sz w:val="24"/>
            <w:szCs w:val="24"/>
            <w:rtl/>
          </w:rPr>
          <w:t xml:space="preserve">. </w:t>
        </w:r>
        <w:r w:rsidR="0007730F" w:rsidRPr="00311960">
          <w:rPr>
            <w:rStyle w:val="Hyperlink"/>
            <w:rFonts w:cs="Arial" w:hint="cs"/>
            <w:color w:val="4F81BD" w:themeColor="accent1"/>
            <w:sz w:val="24"/>
            <w:szCs w:val="24"/>
            <w:rtl/>
            <w:lang w:bidi="ar-AE"/>
          </w:rPr>
          <w:t>أ</w:t>
        </w:r>
        <w:r w:rsidR="006D1DD4" w:rsidRPr="00311960">
          <w:rPr>
            <w:rStyle w:val="Hyperlink"/>
            <w:rFonts w:cs="Arial" w:hint="cs"/>
            <w:color w:val="4F81BD" w:themeColor="accent1"/>
            <w:sz w:val="24"/>
            <w:szCs w:val="24"/>
            <w:rtl/>
            <w:lang w:bidi="ar-AE"/>
          </w:rPr>
          <w:t>سئلة</w:t>
        </w:r>
      </w:hyperlink>
      <w:r w:rsidR="006D1DD4" w:rsidRPr="00311960">
        <w:rPr>
          <w:rFonts w:cstheme="minorBidi" w:hint="cs"/>
          <w:color w:val="4F81BD" w:themeColor="accent1"/>
          <w:rtl/>
          <w:lang w:bidi="ar-AE"/>
        </w:rPr>
        <w:t xml:space="preserve"> </w:t>
      </w:r>
      <w:r w:rsidR="006D1DD4" w:rsidRPr="00311960">
        <w:rPr>
          <w:rFonts w:cstheme="minorBidi" w:hint="cs"/>
          <w:b/>
          <w:bCs/>
          <w:color w:val="4F81BD" w:themeColor="accent1"/>
          <w:u w:val="single"/>
          <w:rtl/>
          <w:lang w:bidi="ar-AE"/>
        </w:rPr>
        <w:t>تقييم في موضوع طاقة الارتفاع</w:t>
      </w:r>
      <w:r w:rsidR="00C617A7" w:rsidRPr="00311960">
        <w:rPr>
          <w:rFonts w:cs="David" w:hint="cs"/>
          <w:color w:val="4F81BD" w:themeColor="accent1"/>
          <w:sz w:val="24"/>
          <w:szCs w:val="24"/>
          <w:rtl/>
        </w:rPr>
        <w:tab/>
      </w:r>
      <w:r w:rsidR="00F86048" w:rsidRPr="00311960">
        <w:rPr>
          <w:rFonts w:cs="David" w:hint="cs"/>
          <w:color w:val="4F81BD" w:themeColor="accent1"/>
          <w:sz w:val="24"/>
          <w:szCs w:val="24"/>
          <w:rtl/>
        </w:rPr>
        <w:t>81</w:t>
      </w:r>
    </w:p>
    <w:p w:rsidR="00C617A7" w:rsidRPr="00311960" w:rsidRDefault="00877AA1" w:rsidP="0007730F">
      <w:pPr>
        <w:tabs>
          <w:tab w:val="left" w:leader="dot" w:pos="8208"/>
        </w:tabs>
        <w:spacing w:line="480" w:lineRule="auto"/>
        <w:ind w:left="720"/>
        <w:rPr>
          <w:rFonts w:cs="David"/>
          <w:color w:val="4F81BD" w:themeColor="accent1"/>
          <w:sz w:val="24"/>
          <w:szCs w:val="24"/>
          <w:rtl/>
          <w:lang w:val="ru-RU"/>
        </w:rPr>
      </w:pPr>
      <w:hyperlink w:anchor="kineticE" w:history="1">
        <w:r w:rsidR="006D1DD4" w:rsidRPr="00311960">
          <w:rPr>
            <w:rStyle w:val="Hyperlink"/>
            <w:rFonts w:cs="Arial" w:hint="cs"/>
            <w:color w:val="4F81BD" w:themeColor="accent1"/>
            <w:sz w:val="24"/>
            <w:szCs w:val="24"/>
            <w:rtl/>
            <w:lang w:bidi="ar-AE"/>
          </w:rPr>
          <w:t>ث</w:t>
        </w:r>
        <w:r w:rsidR="00C617A7" w:rsidRPr="00311960">
          <w:rPr>
            <w:rStyle w:val="Hyperlink"/>
            <w:rFonts w:cs="David" w:hint="cs"/>
            <w:color w:val="4F81BD" w:themeColor="accent1"/>
            <w:sz w:val="24"/>
            <w:szCs w:val="24"/>
            <w:rtl/>
          </w:rPr>
          <w:t xml:space="preserve">. </w:t>
        </w:r>
        <w:r w:rsidR="0007730F" w:rsidRPr="00311960">
          <w:rPr>
            <w:rStyle w:val="Hyperlink"/>
            <w:rFonts w:cs="Arial" w:hint="cs"/>
            <w:color w:val="4F81BD" w:themeColor="accent1"/>
            <w:sz w:val="24"/>
            <w:szCs w:val="24"/>
            <w:rtl/>
            <w:lang w:bidi="ar-AE"/>
          </w:rPr>
          <w:t>أ</w:t>
        </w:r>
        <w:r w:rsidR="006D1DD4" w:rsidRPr="00311960">
          <w:rPr>
            <w:rStyle w:val="Hyperlink"/>
            <w:rFonts w:cs="Arial" w:hint="cs"/>
            <w:color w:val="4F81BD" w:themeColor="accent1"/>
            <w:sz w:val="24"/>
            <w:szCs w:val="24"/>
            <w:rtl/>
            <w:lang w:bidi="ar-AE"/>
          </w:rPr>
          <w:t>سئلة</w:t>
        </w:r>
      </w:hyperlink>
      <w:r w:rsidR="006D1DD4" w:rsidRPr="00311960">
        <w:rPr>
          <w:rFonts w:cstheme="minorBidi" w:hint="cs"/>
          <w:color w:val="4F81BD" w:themeColor="accent1"/>
          <w:rtl/>
          <w:lang w:bidi="ar-AE"/>
        </w:rPr>
        <w:t xml:space="preserve"> </w:t>
      </w:r>
      <w:r w:rsidR="006D1DD4" w:rsidRPr="00311960">
        <w:rPr>
          <w:rFonts w:cstheme="minorBidi" w:hint="cs"/>
          <w:b/>
          <w:bCs/>
          <w:color w:val="4F81BD" w:themeColor="accent1"/>
          <w:u w:val="single"/>
          <w:rtl/>
          <w:lang w:bidi="ar-AE"/>
        </w:rPr>
        <w:t>تقييم في موضوع طاقة الحركة</w:t>
      </w:r>
      <w:r w:rsidR="00C617A7" w:rsidRPr="00311960">
        <w:rPr>
          <w:rFonts w:cs="David" w:hint="cs"/>
          <w:color w:val="4F81BD" w:themeColor="accent1"/>
          <w:sz w:val="24"/>
          <w:szCs w:val="24"/>
          <w:rtl/>
        </w:rPr>
        <w:t xml:space="preserve"> .</w:t>
      </w:r>
      <w:r w:rsidR="00C617A7" w:rsidRPr="00311960">
        <w:rPr>
          <w:rFonts w:cs="David"/>
          <w:color w:val="4F81BD" w:themeColor="accent1"/>
          <w:sz w:val="24"/>
          <w:szCs w:val="24"/>
          <w:rtl/>
        </w:rPr>
        <w:tab/>
      </w:r>
      <w:r w:rsidR="00F86048" w:rsidRPr="00311960">
        <w:rPr>
          <w:rFonts w:cs="David" w:hint="cs"/>
          <w:color w:val="4F81BD" w:themeColor="accent1"/>
          <w:sz w:val="24"/>
          <w:szCs w:val="24"/>
          <w:rtl/>
        </w:rPr>
        <w:t>86</w:t>
      </w:r>
    </w:p>
    <w:p w:rsidR="00C617A7" w:rsidRPr="00311960" w:rsidRDefault="00877AA1" w:rsidP="0007730F">
      <w:pPr>
        <w:tabs>
          <w:tab w:val="left" w:leader="dot" w:pos="8208"/>
        </w:tabs>
        <w:spacing w:line="480" w:lineRule="auto"/>
        <w:ind w:left="720"/>
        <w:rPr>
          <w:rFonts w:cs="David"/>
          <w:color w:val="4F81BD" w:themeColor="accent1"/>
          <w:sz w:val="24"/>
          <w:szCs w:val="24"/>
          <w:rtl/>
        </w:rPr>
      </w:pPr>
      <w:hyperlink w:anchor="thermalE" w:history="1">
        <w:r w:rsidR="006D1DD4" w:rsidRPr="00311960">
          <w:rPr>
            <w:rStyle w:val="Hyperlink"/>
            <w:rFonts w:cs="Arial" w:hint="cs"/>
            <w:color w:val="4F81BD" w:themeColor="accent1"/>
            <w:sz w:val="24"/>
            <w:szCs w:val="24"/>
            <w:rtl/>
            <w:lang w:val="ru-RU" w:bidi="ar-AE"/>
          </w:rPr>
          <w:t>ج</w:t>
        </w:r>
        <w:r w:rsidR="00C617A7" w:rsidRPr="00311960">
          <w:rPr>
            <w:rStyle w:val="Hyperlink"/>
            <w:rFonts w:cs="David" w:hint="cs"/>
            <w:color w:val="4F81BD" w:themeColor="accent1"/>
            <w:sz w:val="24"/>
            <w:szCs w:val="24"/>
            <w:rtl/>
            <w:lang w:val="ru-RU"/>
          </w:rPr>
          <w:t xml:space="preserve">. </w:t>
        </w:r>
        <w:r w:rsidR="0007730F" w:rsidRPr="00311960">
          <w:rPr>
            <w:rStyle w:val="Hyperlink"/>
            <w:rFonts w:cs="Arial" w:hint="cs"/>
            <w:color w:val="4F81BD" w:themeColor="accent1"/>
            <w:sz w:val="24"/>
            <w:szCs w:val="24"/>
            <w:rtl/>
            <w:lang w:val="ru-RU" w:bidi="ar-AE"/>
          </w:rPr>
          <w:t>أ</w:t>
        </w:r>
        <w:r w:rsidR="006D1DD4" w:rsidRPr="00311960">
          <w:rPr>
            <w:rStyle w:val="Hyperlink"/>
            <w:rFonts w:cs="Arial" w:hint="cs"/>
            <w:color w:val="4F81BD" w:themeColor="accent1"/>
            <w:sz w:val="24"/>
            <w:szCs w:val="24"/>
            <w:rtl/>
            <w:lang w:val="ru-RU" w:bidi="ar-AE"/>
          </w:rPr>
          <w:t>سئلة</w:t>
        </w:r>
      </w:hyperlink>
      <w:r w:rsidR="006D1DD4" w:rsidRPr="00311960">
        <w:rPr>
          <w:rFonts w:cstheme="minorBidi" w:hint="cs"/>
          <w:color w:val="4F81BD" w:themeColor="accent1"/>
          <w:rtl/>
          <w:lang w:bidi="ar-AE"/>
        </w:rPr>
        <w:t xml:space="preserve"> </w:t>
      </w:r>
      <w:r w:rsidR="006D1DD4" w:rsidRPr="00311960">
        <w:rPr>
          <w:rFonts w:cstheme="minorBidi" w:hint="cs"/>
          <w:b/>
          <w:bCs/>
          <w:color w:val="4F81BD" w:themeColor="accent1"/>
          <w:u w:val="single"/>
          <w:rtl/>
          <w:lang w:bidi="ar-AE"/>
        </w:rPr>
        <w:t>تقييم في موضوع  طاقة الحرارة</w:t>
      </w:r>
      <w:r w:rsidR="00C617A7" w:rsidRPr="00311960">
        <w:rPr>
          <w:rFonts w:cs="David" w:hint="cs"/>
          <w:color w:val="4F81BD" w:themeColor="accent1"/>
          <w:sz w:val="24"/>
          <w:szCs w:val="24"/>
          <w:rtl/>
          <w:lang w:val="ru-RU"/>
        </w:rPr>
        <w:tab/>
      </w:r>
      <w:r w:rsidR="00F6274F" w:rsidRPr="00311960">
        <w:rPr>
          <w:rFonts w:cs="David" w:hint="cs"/>
          <w:color w:val="4F81BD" w:themeColor="accent1"/>
          <w:sz w:val="24"/>
          <w:szCs w:val="24"/>
          <w:rtl/>
        </w:rPr>
        <w:t>90</w:t>
      </w:r>
    </w:p>
    <w:p w:rsidR="00C617A7" w:rsidRPr="00311960" w:rsidRDefault="00877AA1" w:rsidP="00EF0584">
      <w:pPr>
        <w:tabs>
          <w:tab w:val="left" w:leader="dot" w:pos="8208"/>
        </w:tabs>
        <w:spacing w:line="480" w:lineRule="auto"/>
        <w:ind w:left="720"/>
        <w:rPr>
          <w:rFonts w:cs="David"/>
          <w:color w:val="4F81BD" w:themeColor="accent1"/>
          <w:sz w:val="24"/>
          <w:szCs w:val="24"/>
          <w:rtl/>
          <w:lang w:val="ru-RU"/>
        </w:rPr>
      </w:pPr>
      <w:hyperlink w:anchor="electricE" w:history="1">
        <w:r w:rsidR="006D1DD4" w:rsidRPr="00311960">
          <w:rPr>
            <w:rStyle w:val="Hyperlink"/>
            <w:rFonts w:cs="Arial" w:hint="cs"/>
            <w:color w:val="4F81BD" w:themeColor="accent1"/>
            <w:sz w:val="24"/>
            <w:szCs w:val="24"/>
            <w:rtl/>
            <w:lang w:val="ru-RU" w:bidi="ar-AE"/>
          </w:rPr>
          <w:t>ح</w:t>
        </w:r>
        <w:r w:rsidR="00C617A7" w:rsidRPr="00311960">
          <w:rPr>
            <w:rStyle w:val="Hyperlink"/>
            <w:rFonts w:cs="David" w:hint="cs"/>
            <w:color w:val="4F81BD" w:themeColor="accent1"/>
            <w:sz w:val="24"/>
            <w:szCs w:val="24"/>
            <w:rtl/>
            <w:lang w:val="ru-RU"/>
          </w:rPr>
          <w:t>.</w:t>
        </w:r>
        <w:r w:rsidR="00EF0584" w:rsidRPr="00311960">
          <w:rPr>
            <w:rStyle w:val="Hyperlink"/>
            <w:rFonts w:cs="Arial" w:hint="cs"/>
            <w:color w:val="4F81BD" w:themeColor="accent1"/>
            <w:sz w:val="24"/>
            <w:szCs w:val="24"/>
            <w:rtl/>
            <w:lang w:val="ru-RU" w:bidi="ar-AE"/>
          </w:rPr>
          <w:t>اسئلة</w:t>
        </w:r>
      </w:hyperlink>
      <w:r w:rsidR="0007730F" w:rsidRPr="00311960">
        <w:rPr>
          <w:rFonts w:cstheme="minorBidi" w:hint="cs"/>
          <w:b/>
          <w:bCs/>
          <w:color w:val="4F81BD" w:themeColor="accent1"/>
          <w:sz w:val="24"/>
          <w:szCs w:val="24"/>
          <w:u w:val="single"/>
          <w:rtl/>
          <w:lang w:bidi="ar-AE"/>
        </w:rPr>
        <w:t xml:space="preserve"> تقييم في موضوع  طاقة الأ</w:t>
      </w:r>
      <w:r w:rsidR="00EF0584" w:rsidRPr="00311960">
        <w:rPr>
          <w:rFonts w:cstheme="minorBidi" w:hint="cs"/>
          <w:b/>
          <w:bCs/>
          <w:color w:val="4F81BD" w:themeColor="accent1"/>
          <w:sz w:val="24"/>
          <w:szCs w:val="24"/>
          <w:u w:val="single"/>
          <w:rtl/>
          <w:lang w:bidi="ar-AE"/>
        </w:rPr>
        <w:t>نظمة الكهربائية</w:t>
      </w:r>
      <w:r w:rsidR="00C617A7" w:rsidRPr="00311960">
        <w:rPr>
          <w:rFonts w:cs="David" w:hint="cs"/>
          <w:color w:val="4F81BD" w:themeColor="accent1"/>
          <w:sz w:val="24"/>
          <w:szCs w:val="24"/>
          <w:rtl/>
          <w:lang w:val="ru-RU"/>
        </w:rPr>
        <w:tab/>
      </w:r>
      <w:r w:rsidR="002222B3" w:rsidRPr="00311960">
        <w:rPr>
          <w:rFonts w:cs="David" w:hint="cs"/>
          <w:color w:val="4F81BD" w:themeColor="accent1"/>
          <w:sz w:val="24"/>
          <w:szCs w:val="24"/>
          <w:rtl/>
          <w:lang w:val="ru-RU"/>
        </w:rPr>
        <w:t>93</w:t>
      </w:r>
    </w:p>
    <w:p w:rsidR="006F4A5D" w:rsidRPr="00311960" w:rsidRDefault="0007730F" w:rsidP="0007730F">
      <w:pPr>
        <w:tabs>
          <w:tab w:val="left" w:leader="dot" w:pos="8208"/>
        </w:tabs>
        <w:spacing w:line="480" w:lineRule="auto"/>
        <w:ind w:left="720"/>
        <w:rPr>
          <w:rFonts w:cs="David"/>
          <w:color w:val="4F81BD" w:themeColor="accent1"/>
          <w:sz w:val="24"/>
          <w:szCs w:val="24"/>
          <w:rtl/>
          <w:lang w:val="ru-RU"/>
        </w:rPr>
      </w:pPr>
      <w:r w:rsidRPr="00311960">
        <w:rPr>
          <w:rFonts w:cs="Arial" w:hint="cs"/>
          <w:color w:val="4F81BD" w:themeColor="accent1"/>
          <w:sz w:val="24"/>
          <w:szCs w:val="24"/>
          <w:rtl/>
          <w:lang w:val="ru-RU" w:bidi="ar-SA"/>
        </w:rPr>
        <w:t>خ</w:t>
      </w:r>
      <w:r w:rsidR="006F4A5D" w:rsidRPr="00311960">
        <w:rPr>
          <w:rFonts w:cs="David" w:hint="cs"/>
          <w:color w:val="4F81BD" w:themeColor="accent1"/>
          <w:sz w:val="24"/>
          <w:szCs w:val="24"/>
          <w:rtl/>
          <w:lang w:val="ru-RU"/>
        </w:rPr>
        <w:t xml:space="preserve">. </w:t>
      </w:r>
      <w:hyperlink w:anchor="additionalquestions" w:history="1">
        <w:r w:rsidRPr="00311960">
          <w:rPr>
            <w:rStyle w:val="Hyperlink"/>
            <w:rFonts w:cs="Arial" w:hint="cs"/>
            <w:b/>
            <w:bCs/>
            <w:color w:val="4F81BD" w:themeColor="accent1"/>
            <w:sz w:val="24"/>
            <w:szCs w:val="24"/>
            <w:rtl/>
            <w:lang w:val="ru-RU" w:bidi="ar-AE"/>
          </w:rPr>
          <w:t>أ</w:t>
        </w:r>
        <w:r w:rsidR="00EF0584" w:rsidRPr="00311960">
          <w:rPr>
            <w:rStyle w:val="Hyperlink"/>
            <w:rFonts w:cs="Arial" w:hint="cs"/>
            <w:b/>
            <w:bCs/>
            <w:color w:val="4F81BD" w:themeColor="accent1"/>
            <w:sz w:val="24"/>
            <w:szCs w:val="24"/>
            <w:rtl/>
            <w:lang w:val="ru-RU" w:bidi="ar-AE"/>
          </w:rPr>
          <w:t>سئلة</w:t>
        </w:r>
      </w:hyperlink>
      <w:r w:rsidR="00EF0584" w:rsidRPr="00311960">
        <w:rPr>
          <w:rFonts w:cstheme="minorBidi" w:hint="cs"/>
          <w:b/>
          <w:bCs/>
          <w:color w:val="4F81BD" w:themeColor="accent1"/>
          <w:u w:val="single"/>
          <w:rtl/>
          <w:lang w:bidi="ar-AE"/>
        </w:rPr>
        <w:t xml:space="preserve"> </w:t>
      </w:r>
      <w:r w:rsidR="00EF0584" w:rsidRPr="00311960">
        <w:rPr>
          <w:rFonts w:cstheme="minorBidi" w:hint="cs"/>
          <w:b/>
          <w:bCs/>
          <w:color w:val="4F81BD" w:themeColor="accent1"/>
          <w:sz w:val="24"/>
          <w:szCs w:val="24"/>
          <w:u w:val="single"/>
          <w:rtl/>
          <w:lang w:bidi="ar-AE"/>
        </w:rPr>
        <w:t xml:space="preserve">تقييم </w:t>
      </w:r>
      <w:r w:rsidRPr="00311960">
        <w:rPr>
          <w:rFonts w:cstheme="minorBidi" w:hint="cs"/>
          <w:b/>
          <w:bCs/>
          <w:color w:val="4F81BD" w:themeColor="accent1"/>
          <w:sz w:val="24"/>
          <w:szCs w:val="24"/>
          <w:u w:val="single"/>
          <w:rtl/>
          <w:lang w:bidi="ar-AE"/>
        </w:rPr>
        <w:t>إ</w:t>
      </w:r>
      <w:r w:rsidR="00EF0584" w:rsidRPr="00311960">
        <w:rPr>
          <w:rFonts w:cstheme="minorBidi" w:hint="cs"/>
          <w:b/>
          <w:bCs/>
          <w:color w:val="4F81BD" w:themeColor="accent1"/>
          <w:sz w:val="24"/>
          <w:szCs w:val="24"/>
          <w:u w:val="single"/>
          <w:rtl/>
          <w:lang w:bidi="ar-AE"/>
        </w:rPr>
        <w:t>ضافية</w:t>
      </w:r>
      <w:r w:rsidR="00877594" w:rsidRPr="00311960">
        <w:rPr>
          <w:rFonts w:cs="David" w:hint="cs"/>
          <w:color w:val="4F81BD" w:themeColor="accent1"/>
          <w:sz w:val="24"/>
          <w:szCs w:val="24"/>
          <w:rtl/>
          <w:lang w:val="ru-RU"/>
        </w:rPr>
        <w:tab/>
      </w:r>
      <w:r w:rsidR="002222B3" w:rsidRPr="00311960">
        <w:rPr>
          <w:rFonts w:cs="David" w:hint="cs"/>
          <w:color w:val="4F81BD" w:themeColor="accent1"/>
          <w:sz w:val="24"/>
          <w:szCs w:val="24"/>
          <w:rtl/>
          <w:lang w:val="ru-RU"/>
        </w:rPr>
        <w:t>97</w:t>
      </w:r>
    </w:p>
    <w:p w:rsidR="00C617A7" w:rsidRPr="00311960" w:rsidRDefault="00877AA1" w:rsidP="0007730F">
      <w:pPr>
        <w:tabs>
          <w:tab w:val="left" w:leader="dot" w:pos="8208"/>
        </w:tabs>
        <w:spacing w:line="480" w:lineRule="auto"/>
        <w:ind w:left="386"/>
        <w:rPr>
          <w:rFonts w:cs="David"/>
          <w:b/>
          <w:bCs/>
          <w:color w:val="4F81BD" w:themeColor="accent1"/>
          <w:sz w:val="28"/>
          <w:szCs w:val="28"/>
          <w:rtl/>
        </w:rPr>
      </w:pPr>
      <w:hyperlink w:anchor="answerstoquestions" w:history="1">
        <w:r w:rsidR="0007730F" w:rsidRPr="00311960">
          <w:rPr>
            <w:rStyle w:val="Hyperlink"/>
            <w:rFonts w:cs="Arial" w:hint="cs"/>
            <w:b/>
            <w:bCs/>
            <w:color w:val="4F81BD" w:themeColor="accent1"/>
            <w:sz w:val="24"/>
            <w:szCs w:val="24"/>
            <w:rtl/>
            <w:lang w:bidi="ar-AE"/>
          </w:rPr>
          <w:t>إ</w:t>
        </w:r>
        <w:r w:rsidR="00EF0584" w:rsidRPr="00311960">
          <w:rPr>
            <w:rStyle w:val="Hyperlink"/>
            <w:rFonts w:cs="Arial" w:hint="cs"/>
            <w:b/>
            <w:bCs/>
            <w:color w:val="4F81BD" w:themeColor="accent1"/>
            <w:sz w:val="24"/>
            <w:szCs w:val="24"/>
            <w:rtl/>
            <w:lang w:bidi="ar-AE"/>
          </w:rPr>
          <w:t>جابات</w:t>
        </w:r>
      </w:hyperlink>
      <w:r w:rsidR="00EF0584" w:rsidRPr="00311960">
        <w:rPr>
          <w:rFonts w:cstheme="minorBidi" w:hint="cs"/>
          <w:b/>
          <w:bCs/>
          <w:color w:val="4F81BD" w:themeColor="accent1"/>
          <w:sz w:val="24"/>
          <w:szCs w:val="24"/>
          <w:u w:val="single"/>
          <w:rtl/>
          <w:lang w:bidi="ar-AE"/>
        </w:rPr>
        <w:t xml:space="preserve"> لمهام التقييم</w:t>
      </w:r>
      <w:r w:rsidR="00877594" w:rsidRPr="00311960">
        <w:rPr>
          <w:rFonts w:cs="David" w:hint="cs"/>
          <w:color w:val="4F81BD" w:themeColor="accent1"/>
          <w:sz w:val="24"/>
          <w:szCs w:val="24"/>
          <w:rtl/>
          <w:lang w:val="ru-RU"/>
        </w:rPr>
        <w:tab/>
      </w:r>
      <w:r w:rsidR="003331F9" w:rsidRPr="00311960">
        <w:rPr>
          <w:rFonts w:cs="David" w:hint="cs"/>
          <w:color w:val="4F81BD" w:themeColor="accent1"/>
          <w:sz w:val="24"/>
          <w:szCs w:val="24"/>
          <w:rtl/>
          <w:lang w:val="ru-RU"/>
        </w:rPr>
        <w:t>100</w:t>
      </w:r>
    </w:p>
    <w:p w:rsidR="00C617A7" w:rsidRPr="00311960" w:rsidRDefault="00EF0584" w:rsidP="001A6761">
      <w:pPr>
        <w:tabs>
          <w:tab w:val="left" w:leader="dot" w:pos="8208"/>
        </w:tabs>
        <w:spacing w:line="480" w:lineRule="auto"/>
        <w:ind w:left="720"/>
        <w:rPr>
          <w:rFonts w:cs="David"/>
          <w:color w:val="4F81BD" w:themeColor="accent1"/>
          <w:sz w:val="24"/>
          <w:szCs w:val="24"/>
          <w:rtl/>
        </w:rPr>
      </w:pPr>
      <w:r w:rsidRPr="00311960">
        <w:rPr>
          <w:rFonts w:cstheme="minorBidi" w:hint="cs"/>
          <w:color w:val="4F81BD" w:themeColor="accent1"/>
          <w:sz w:val="24"/>
          <w:szCs w:val="24"/>
          <w:rtl/>
          <w:lang w:bidi="ar-AE"/>
        </w:rPr>
        <w:t>أ</w:t>
      </w:r>
      <w:r w:rsidR="00C617A7" w:rsidRPr="00311960">
        <w:rPr>
          <w:rFonts w:cs="David" w:hint="cs"/>
          <w:color w:val="4F81BD" w:themeColor="accent1"/>
          <w:sz w:val="24"/>
          <w:szCs w:val="24"/>
          <w:rtl/>
        </w:rPr>
        <w:t xml:space="preserve">. </w:t>
      </w:r>
      <w:hyperlink w:anchor="AnswersDiagnostic" w:history="1">
        <w:r w:rsidR="001A6761" w:rsidRPr="00311960">
          <w:rPr>
            <w:rStyle w:val="Hyperlink"/>
            <w:rFonts w:cs="Arial" w:hint="cs"/>
            <w:b/>
            <w:bCs/>
            <w:color w:val="4F81BD" w:themeColor="accent1"/>
            <w:sz w:val="24"/>
            <w:szCs w:val="24"/>
            <w:rtl/>
            <w:lang w:bidi="ar-AE"/>
          </w:rPr>
          <w:t>إ</w:t>
        </w:r>
        <w:r w:rsidR="00E84367" w:rsidRPr="00311960">
          <w:rPr>
            <w:rStyle w:val="Hyperlink"/>
            <w:rFonts w:cs="Arial" w:hint="cs"/>
            <w:b/>
            <w:bCs/>
            <w:color w:val="4F81BD" w:themeColor="accent1"/>
            <w:sz w:val="24"/>
            <w:szCs w:val="24"/>
            <w:rtl/>
            <w:lang w:bidi="ar-AE"/>
          </w:rPr>
          <w:t>جابات</w:t>
        </w:r>
      </w:hyperlink>
      <w:r w:rsidR="001A6761" w:rsidRPr="00311960">
        <w:rPr>
          <w:rFonts w:cstheme="minorBidi" w:hint="cs"/>
          <w:b/>
          <w:bCs/>
          <w:color w:val="4F81BD" w:themeColor="accent1"/>
          <w:u w:val="single"/>
          <w:rtl/>
          <w:lang w:bidi="ar-AE"/>
        </w:rPr>
        <w:t xml:space="preserve"> </w:t>
      </w:r>
      <w:r w:rsidR="00E84367" w:rsidRPr="00311960">
        <w:rPr>
          <w:rFonts w:cstheme="minorBidi" w:hint="cs"/>
          <w:b/>
          <w:bCs/>
          <w:color w:val="4F81BD" w:themeColor="accent1"/>
          <w:u w:val="single"/>
          <w:rtl/>
          <w:lang w:bidi="ar-AE"/>
        </w:rPr>
        <w:t>امتحان التشخيص</w:t>
      </w:r>
      <w:r w:rsidR="00C617A7" w:rsidRPr="00311960">
        <w:rPr>
          <w:rFonts w:cs="David"/>
          <w:color w:val="4F81BD" w:themeColor="accent1"/>
          <w:sz w:val="24"/>
          <w:szCs w:val="24"/>
          <w:rtl/>
        </w:rPr>
        <w:tab/>
      </w:r>
      <w:r w:rsidR="00877594" w:rsidRPr="00311960">
        <w:rPr>
          <w:rFonts w:cs="David" w:hint="cs"/>
          <w:color w:val="4F81BD" w:themeColor="accent1"/>
          <w:sz w:val="24"/>
          <w:szCs w:val="24"/>
          <w:rtl/>
        </w:rPr>
        <w:t>1</w:t>
      </w:r>
      <w:r w:rsidR="003331F9" w:rsidRPr="00311960">
        <w:rPr>
          <w:rFonts w:cs="David" w:hint="cs"/>
          <w:color w:val="4F81BD" w:themeColor="accent1"/>
          <w:sz w:val="24"/>
          <w:szCs w:val="24"/>
          <w:rtl/>
        </w:rPr>
        <w:t>0</w:t>
      </w:r>
      <w:r w:rsidR="00877594" w:rsidRPr="00311960">
        <w:rPr>
          <w:rFonts w:cs="David" w:hint="cs"/>
          <w:color w:val="4F81BD" w:themeColor="accent1"/>
          <w:sz w:val="24"/>
          <w:szCs w:val="24"/>
          <w:rtl/>
        </w:rPr>
        <w:t>0</w:t>
      </w:r>
    </w:p>
    <w:p w:rsidR="00C617A7" w:rsidRPr="00311960" w:rsidRDefault="00877AA1" w:rsidP="001A6761">
      <w:pPr>
        <w:tabs>
          <w:tab w:val="left" w:leader="dot" w:pos="8208"/>
        </w:tabs>
        <w:spacing w:line="480" w:lineRule="auto"/>
        <w:ind w:left="720"/>
        <w:rPr>
          <w:rFonts w:cs="David"/>
          <w:color w:val="4F81BD" w:themeColor="accent1"/>
          <w:sz w:val="24"/>
          <w:szCs w:val="24"/>
          <w:rtl/>
        </w:rPr>
      </w:pPr>
      <w:hyperlink w:anchor="AnswersgravitationalE" w:history="1">
        <w:r w:rsidR="00EF0584" w:rsidRPr="00311960">
          <w:rPr>
            <w:rStyle w:val="Hyperlink"/>
            <w:rFonts w:cs="Arial" w:hint="cs"/>
            <w:b/>
            <w:bCs/>
            <w:color w:val="4F81BD" w:themeColor="accent1"/>
            <w:sz w:val="24"/>
            <w:szCs w:val="24"/>
            <w:rtl/>
            <w:lang w:bidi="ar-AE"/>
          </w:rPr>
          <w:t>ب</w:t>
        </w:r>
        <w:r w:rsidR="00C617A7" w:rsidRPr="00311960">
          <w:rPr>
            <w:rStyle w:val="Hyperlink"/>
            <w:rFonts w:cs="David" w:hint="cs"/>
            <w:b/>
            <w:bCs/>
            <w:color w:val="4F81BD" w:themeColor="accent1"/>
            <w:sz w:val="24"/>
            <w:szCs w:val="24"/>
            <w:rtl/>
          </w:rPr>
          <w:t xml:space="preserve">. </w:t>
        </w:r>
        <w:r w:rsidR="00E84367" w:rsidRPr="00311960">
          <w:rPr>
            <w:rStyle w:val="Hyperlink"/>
            <w:rFonts w:cs="Arial" w:hint="cs"/>
            <w:b/>
            <w:bCs/>
            <w:color w:val="4F81BD" w:themeColor="accent1"/>
            <w:sz w:val="24"/>
            <w:szCs w:val="24"/>
            <w:rtl/>
            <w:lang w:bidi="ar-AE"/>
          </w:rPr>
          <w:t>اجابات</w:t>
        </w:r>
      </w:hyperlink>
      <w:r w:rsidR="001A6761" w:rsidRPr="00311960">
        <w:rPr>
          <w:rFonts w:cstheme="minorBidi" w:hint="cs"/>
          <w:b/>
          <w:bCs/>
          <w:color w:val="4F81BD" w:themeColor="accent1"/>
          <w:u w:val="single"/>
          <w:rtl/>
          <w:lang w:bidi="ar-AE"/>
        </w:rPr>
        <w:t xml:space="preserve"> أ</w:t>
      </w:r>
      <w:r w:rsidR="00E84367" w:rsidRPr="00311960">
        <w:rPr>
          <w:rFonts w:cstheme="minorBidi" w:hint="cs"/>
          <w:b/>
          <w:bCs/>
          <w:color w:val="4F81BD" w:themeColor="accent1"/>
          <w:u w:val="single"/>
          <w:rtl/>
          <w:lang w:bidi="ar-AE"/>
        </w:rPr>
        <w:t>سئلة التقييم في موضوع طاقة الارتفاع</w:t>
      </w:r>
      <w:r w:rsidR="00C617A7" w:rsidRPr="00311960">
        <w:rPr>
          <w:rFonts w:cs="David" w:hint="cs"/>
          <w:color w:val="4F81BD" w:themeColor="accent1"/>
          <w:sz w:val="24"/>
          <w:szCs w:val="24"/>
          <w:rtl/>
        </w:rPr>
        <w:tab/>
      </w:r>
      <w:r w:rsidR="00877594" w:rsidRPr="00311960">
        <w:rPr>
          <w:rFonts w:cs="David" w:hint="cs"/>
          <w:color w:val="4F81BD" w:themeColor="accent1"/>
          <w:sz w:val="24"/>
          <w:szCs w:val="24"/>
          <w:rtl/>
        </w:rPr>
        <w:t>1</w:t>
      </w:r>
      <w:r w:rsidR="003331F9" w:rsidRPr="00311960">
        <w:rPr>
          <w:rFonts w:cs="David" w:hint="cs"/>
          <w:color w:val="4F81BD" w:themeColor="accent1"/>
          <w:sz w:val="24"/>
          <w:szCs w:val="24"/>
          <w:rtl/>
        </w:rPr>
        <w:t>04</w:t>
      </w:r>
    </w:p>
    <w:p w:rsidR="00C617A7" w:rsidRPr="00311960" w:rsidRDefault="00877AA1" w:rsidP="001A6761">
      <w:pPr>
        <w:tabs>
          <w:tab w:val="left" w:leader="dot" w:pos="8208"/>
        </w:tabs>
        <w:spacing w:line="480" w:lineRule="auto"/>
        <w:ind w:left="720"/>
        <w:rPr>
          <w:rFonts w:cs="David"/>
          <w:color w:val="4F81BD" w:themeColor="accent1"/>
          <w:sz w:val="24"/>
          <w:szCs w:val="24"/>
          <w:rtl/>
          <w:lang w:val="ru-RU"/>
        </w:rPr>
      </w:pPr>
      <w:hyperlink w:anchor="AnswerskineticE" w:history="1">
        <w:r w:rsidR="00EF0584" w:rsidRPr="00311960">
          <w:rPr>
            <w:rStyle w:val="Hyperlink"/>
            <w:rFonts w:cstheme="minorBidi" w:hint="cs"/>
            <w:color w:val="4F81BD" w:themeColor="accent1"/>
            <w:sz w:val="24"/>
            <w:szCs w:val="24"/>
            <w:rtl/>
            <w:lang w:bidi="ar-AE"/>
          </w:rPr>
          <w:t>ت</w:t>
        </w:r>
        <w:r w:rsidR="00C617A7" w:rsidRPr="00311960">
          <w:rPr>
            <w:rStyle w:val="Hyperlink"/>
            <w:rFonts w:cs="David" w:hint="cs"/>
            <w:color w:val="4F81BD" w:themeColor="accent1"/>
            <w:sz w:val="24"/>
            <w:szCs w:val="24"/>
            <w:rtl/>
          </w:rPr>
          <w:t xml:space="preserve">. </w:t>
        </w:r>
        <w:r w:rsidR="001A6761" w:rsidRPr="00311960">
          <w:rPr>
            <w:rStyle w:val="Hyperlink"/>
            <w:rFonts w:cs="Arial" w:hint="cs"/>
            <w:color w:val="4F81BD" w:themeColor="accent1"/>
            <w:sz w:val="24"/>
            <w:szCs w:val="24"/>
            <w:rtl/>
            <w:lang w:bidi="ar-AE"/>
          </w:rPr>
          <w:t>إجابات أ</w:t>
        </w:r>
        <w:r w:rsidR="00E84367" w:rsidRPr="00311960">
          <w:rPr>
            <w:rStyle w:val="Hyperlink"/>
            <w:rFonts w:cs="Arial" w:hint="cs"/>
            <w:color w:val="4F81BD" w:themeColor="accent1"/>
            <w:sz w:val="24"/>
            <w:szCs w:val="24"/>
            <w:rtl/>
            <w:lang w:bidi="ar-AE"/>
          </w:rPr>
          <w:t>اسئلة التقييم في موضوع طاقة الحركة</w:t>
        </w:r>
        <w:r w:rsidR="00C617A7" w:rsidRPr="00311960">
          <w:rPr>
            <w:rStyle w:val="Hyperlink"/>
            <w:rFonts w:cs="David" w:hint="cs"/>
            <w:color w:val="4F81BD" w:themeColor="accent1"/>
            <w:sz w:val="24"/>
            <w:szCs w:val="24"/>
            <w:rtl/>
          </w:rPr>
          <w:t xml:space="preserve"> .</w:t>
        </w:r>
      </w:hyperlink>
      <w:r w:rsidR="00C617A7" w:rsidRPr="00311960">
        <w:rPr>
          <w:rFonts w:cs="David"/>
          <w:color w:val="4F81BD" w:themeColor="accent1"/>
          <w:sz w:val="24"/>
          <w:szCs w:val="24"/>
          <w:rtl/>
        </w:rPr>
        <w:tab/>
      </w:r>
      <w:r w:rsidR="003331F9" w:rsidRPr="00311960">
        <w:rPr>
          <w:rFonts w:cs="David" w:hint="cs"/>
          <w:color w:val="4F81BD" w:themeColor="accent1"/>
          <w:sz w:val="24"/>
          <w:szCs w:val="24"/>
          <w:rtl/>
        </w:rPr>
        <w:t>108</w:t>
      </w:r>
    </w:p>
    <w:p w:rsidR="00C617A7" w:rsidRPr="00311960" w:rsidRDefault="00EF0584" w:rsidP="001A6761">
      <w:pPr>
        <w:tabs>
          <w:tab w:val="left" w:leader="dot" w:pos="8208"/>
        </w:tabs>
        <w:spacing w:line="480" w:lineRule="auto"/>
        <w:ind w:left="720"/>
        <w:rPr>
          <w:rFonts w:cs="David"/>
          <w:color w:val="4F81BD" w:themeColor="accent1"/>
          <w:sz w:val="24"/>
          <w:szCs w:val="24"/>
          <w:rtl/>
        </w:rPr>
      </w:pPr>
      <w:r w:rsidRPr="00311960">
        <w:rPr>
          <w:rFonts w:cstheme="minorBidi" w:hint="cs"/>
          <w:color w:val="4F81BD" w:themeColor="accent1"/>
          <w:rtl/>
          <w:lang w:bidi="ar-AE"/>
        </w:rPr>
        <w:t>ث</w:t>
      </w:r>
      <w:hyperlink w:anchor="AnswersthermalE" w:history="1">
        <w:r w:rsidR="00C617A7" w:rsidRPr="00311960">
          <w:rPr>
            <w:rStyle w:val="Hyperlink"/>
            <w:rFonts w:cs="David" w:hint="cs"/>
            <w:b/>
            <w:bCs/>
            <w:color w:val="4F81BD" w:themeColor="accent1"/>
            <w:sz w:val="24"/>
            <w:szCs w:val="24"/>
            <w:rtl/>
            <w:lang w:val="ru-RU"/>
          </w:rPr>
          <w:t>.</w:t>
        </w:r>
        <w:r w:rsidR="001A6761" w:rsidRPr="00311960">
          <w:rPr>
            <w:rStyle w:val="Hyperlink"/>
            <w:rFonts w:cs="Arial" w:hint="cs"/>
            <w:b/>
            <w:bCs/>
            <w:color w:val="4F81BD" w:themeColor="accent1"/>
            <w:sz w:val="24"/>
            <w:szCs w:val="24"/>
            <w:rtl/>
            <w:lang w:val="ru-RU" w:bidi="ar-AE"/>
          </w:rPr>
          <w:t>إ</w:t>
        </w:r>
        <w:r w:rsidR="00E84367" w:rsidRPr="00311960">
          <w:rPr>
            <w:rStyle w:val="Hyperlink"/>
            <w:rFonts w:cs="Arial" w:hint="cs"/>
            <w:b/>
            <w:bCs/>
            <w:color w:val="4F81BD" w:themeColor="accent1"/>
            <w:sz w:val="24"/>
            <w:szCs w:val="24"/>
            <w:rtl/>
            <w:lang w:val="ru-RU" w:bidi="ar-AE"/>
          </w:rPr>
          <w:t>جابات</w:t>
        </w:r>
      </w:hyperlink>
      <w:r w:rsidR="001A6761" w:rsidRPr="00311960">
        <w:rPr>
          <w:rFonts w:cstheme="minorBidi" w:hint="cs"/>
          <w:b/>
          <w:bCs/>
          <w:color w:val="4F81BD" w:themeColor="accent1"/>
          <w:u w:val="single"/>
          <w:rtl/>
          <w:lang w:bidi="ar-AE"/>
        </w:rPr>
        <w:t xml:space="preserve"> أ</w:t>
      </w:r>
      <w:r w:rsidR="00E84367" w:rsidRPr="00311960">
        <w:rPr>
          <w:rFonts w:cstheme="minorBidi" w:hint="cs"/>
          <w:b/>
          <w:bCs/>
          <w:color w:val="4F81BD" w:themeColor="accent1"/>
          <w:u w:val="single"/>
          <w:rtl/>
          <w:lang w:bidi="ar-AE"/>
        </w:rPr>
        <w:t>سئلة التقييم في موضوع طاقة الحرارة</w:t>
      </w:r>
      <w:r w:rsidR="00C617A7" w:rsidRPr="00311960">
        <w:rPr>
          <w:rFonts w:cs="David" w:hint="cs"/>
          <w:color w:val="4F81BD" w:themeColor="accent1"/>
          <w:sz w:val="24"/>
          <w:szCs w:val="24"/>
          <w:rtl/>
          <w:lang w:val="ru-RU"/>
        </w:rPr>
        <w:tab/>
      </w:r>
      <w:r w:rsidR="0023542C" w:rsidRPr="00311960">
        <w:rPr>
          <w:rFonts w:cs="David" w:hint="cs"/>
          <w:color w:val="4F81BD" w:themeColor="accent1"/>
          <w:sz w:val="24"/>
          <w:szCs w:val="24"/>
          <w:rtl/>
        </w:rPr>
        <w:t>112</w:t>
      </w:r>
    </w:p>
    <w:p w:rsidR="00C617A7" w:rsidRPr="00311960" w:rsidRDefault="00877AA1" w:rsidP="001A6761">
      <w:pPr>
        <w:tabs>
          <w:tab w:val="left" w:leader="dot" w:pos="8208"/>
        </w:tabs>
        <w:spacing w:line="480" w:lineRule="auto"/>
        <w:ind w:left="720"/>
        <w:rPr>
          <w:rFonts w:cs="David"/>
          <w:color w:val="4F81BD" w:themeColor="accent1"/>
          <w:sz w:val="24"/>
          <w:szCs w:val="24"/>
          <w:rtl/>
        </w:rPr>
      </w:pPr>
      <w:hyperlink w:anchor="AnswerselectricE" w:history="1">
        <w:r w:rsidR="00EF0584" w:rsidRPr="00311960">
          <w:rPr>
            <w:rStyle w:val="Hyperlink"/>
            <w:rFonts w:cs="Arial" w:hint="cs"/>
            <w:b/>
            <w:bCs/>
            <w:color w:val="4F81BD" w:themeColor="accent1"/>
            <w:sz w:val="24"/>
            <w:szCs w:val="24"/>
            <w:rtl/>
            <w:lang w:val="ru-RU" w:bidi="ar-AE"/>
          </w:rPr>
          <w:t>ج</w:t>
        </w:r>
        <w:r w:rsidR="00C617A7" w:rsidRPr="00311960">
          <w:rPr>
            <w:rStyle w:val="Hyperlink"/>
            <w:rFonts w:cs="David" w:hint="cs"/>
            <w:b/>
            <w:bCs/>
            <w:color w:val="4F81BD" w:themeColor="accent1"/>
            <w:sz w:val="24"/>
            <w:szCs w:val="24"/>
            <w:rtl/>
            <w:lang w:val="ru-RU"/>
          </w:rPr>
          <w:t xml:space="preserve">. </w:t>
        </w:r>
        <w:r w:rsidR="001A6761" w:rsidRPr="00311960">
          <w:rPr>
            <w:rStyle w:val="Hyperlink"/>
            <w:rFonts w:cs="Arial" w:hint="cs"/>
            <w:b/>
            <w:bCs/>
            <w:color w:val="4F81BD" w:themeColor="accent1"/>
            <w:sz w:val="24"/>
            <w:szCs w:val="24"/>
            <w:rtl/>
            <w:lang w:val="ru-RU" w:bidi="ar-AE"/>
          </w:rPr>
          <w:t>إ</w:t>
        </w:r>
        <w:r w:rsidR="00E84367" w:rsidRPr="00311960">
          <w:rPr>
            <w:rStyle w:val="Hyperlink"/>
            <w:rFonts w:cs="Arial" w:hint="cs"/>
            <w:b/>
            <w:bCs/>
            <w:color w:val="4F81BD" w:themeColor="accent1"/>
            <w:sz w:val="24"/>
            <w:szCs w:val="24"/>
            <w:rtl/>
            <w:lang w:val="ru-RU" w:bidi="ar-AE"/>
          </w:rPr>
          <w:t>جابات</w:t>
        </w:r>
      </w:hyperlink>
      <w:r w:rsidR="001A6761" w:rsidRPr="00311960">
        <w:rPr>
          <w:rFonts w:cstheme="minorBidi" w:hint="cs"/>
          <w:b/>
          <w:bCs/>
          <w:color w:val="4F81BD" w:themeColor="accent1"/>
          <w:u w:val="single"/>
          <w:rtl/>
          <w:lang w:bidi="ar-AE"/>
        </w:rPr>
        <w:t xml:space="preserve"> أ</w:t>
      </w:r>
      <w:r w:rsidR="00E84367" w:rsidRPr="00311960">
        <w:rPr>
          <w:rFonts w:cstheme="minorBidi" w:hint="cs"/>
          <w:b/>
          <w:bCs/>
          <w:color w:val="4F81BD" w:themeColor="accent1"/>
          <w:u w:val="single"/>
          <w:rtl/>
          <w:lang w:bidi="ar-AE"/>
        </w:rPr>
        <w:t xml:space="preserve">اسئلة التقييم في موضوع </w:t>
      </w:r>
      <w:r w:rsidR="001A6761" w:rsidRPr="00311960">
        <w:rPr>
          <w:rFonts w:cstheme="minorBidi" w:hint="cs"/>
          <w:b/>
          <w:bCs/>
          <w:color w:val="4F81BD" w:themeColor="accent1"/>
          <w:u w:val="single"/>
          <w:rtl/>
          <w:lang w:bidi="ar-AE"/>
        </w:rPr>
        <w:t>طاقة الأ</w:t>
      </w:r>
      <w:r w:rsidR="00E84367" w:rsidRPr="00311960">
        <w:rPr>
          <w:rFonts w:cstheme="minorBidi" w:hint="cs"/>
          <w:b/>
          <w:bCs/>
          <w:color w:val="4F81BD" w:themeColor="accent1"/>
          <w:u w:val="single"/>
          <w:rtl/>
          <w:lang w:bidi="ar-AE"/>
        </w:rPr>
        <w:t>نظمة الكهربائية</w:t>
      </w:r>
      <w:r w:rsidR="00C617A7" w:rsidRPr="00311960">
        <w:rPr>
          <w:rFonts w:cs="David" w:hint="cs"/>
          <w:color w:val="4F81BD" w:themeColor="accent1"/>
          <w:sz w:val="24"/>
          <w:szCs w:val="24"/>
          <w:rtl/>
          <w:lang w:val="ru-RU"/>
        </w:rPr>
        <w:tab/>
      </w:r>
      <w:r w:rsidR="0023542C" w:rsidRPr="00311960">
        <w:rPr>
          <w:rFonts w:cs="David" w:hint="cs"/>
          <w:color w:val="4F81BD" w:themeColor="accent1"/>
          <w:sz w:val="24"/>
          <w:szCs w:val="24"/>
          <w:rtl/>
        </w:rPr>
        <w:t>113</w:t>
      </w:r>
    </w:p>
    <w:p w:rsidR="006F4A5D" w:rsidRPr="00311960" w:rsidRDefault="00EF0584" w:rsidP="001A6761">
      <w:pPr>
        <w:tabs>
          <w:tab w:val="left" w:leader="dot" w:pos="8208"/>
        </w:tabs>
        <w:spacing w:line="480" w:lineRule="auto"/>
        <w:ind w:left="720"/>
        <w:rPr>
          <w:rFonts w:cs="David"/>
          <w:color w:val="4F81BD" w:themeColor="accent1"/>
          <w:sz w:val="24"/>
          <w:szCs w:val="24"/>
          <w:rtl/>
          <w:lang w:val="ru-RU"/>
        </w:rPr>
      </w:pPr>
      <w:r w:rsidRPr="00311960">
        <w:rPr>
          <w:rFonts w:cs="Arial" w:hint="cs"/>
          <w:color w:val="4F81BD" w:themeColor="accent1"/>
          <w:sz w:val="24"/>
          <w:szCs w:val="24"/>
          <w:rtl/>
          <w:lang w:bidi="ar-AE"/>
        </w:rPr>
        <w:t>ح</w:t>
      </w:r>
      <w:r w:rsidR="006F4A5D" w:rsidRPr="00311960">
        <w:rPr>
          <w:rFonts w:cs="David" w:hint="cs"/>
          <w:color w:val="4F81BD" w:themeColor="accent1"/>
          <w:sz w:val="24"/>
          <w:szCs w:val="24"/>
          <w:rtl/>
        </w:rPr>
        <w:t xml:space="preserve">. </w:t>
      </w:r>
      <w:hyperlink w:anchor="answerstoadditional" w:history="1">
        <w:r w:rsidR="001A6761" w:rsidRPr="00311960">
          <w:rPr>
            <w:rStyle w:val="Hyperlink"/>
            <w:rFonts w:cs="Arial" w:hint="cs"/>
            <w:b/>
            <w:bCs/>
            <w:color w:val="4F81BD" w:themeColor="accent1"/>
            <w:sz w:val="24"/>
            <w:szCs w:val="24"/>
            <w:rtl/>
            <w:lang w:bidi="ar-AE"/>
          </w:rPr>
          <w:t>إ</w:t>
        </w:r>
        <w:r w:rsidR="00E84367" w:rsidRPr="00311960">
          <w:rPr>
            <w:rStyle w:val="Hyperlink"/>
            <w:rFonts w:cs="Arial" w:hint="cs"/>
            <w:b/>
            <w:bCs/>
            <w:color w:val="4F81BD" w:themeColor="accent1"/>
            <w:sz w:val="24"/>
            <w:szCs w:val="24"/>
            <w:rtl/>
            <w:lang w:bidi="ar-AE"/>
          </w:rPr>
          <w:t>جابات</w:t>
        </w:r>
      </w:hyperlink>
      <w:r w:rsidR="001A6761" w:rsidRPr="00311960">
        <w:rPr>
          <w:rFonts w:cstheme="minorBidi" w:hint="cs"/>
          <w:b/>
          <w:bCs/>
          <w:color w:val="4F81BD" w:themeColor="accent1"/>
          <w:u w:val="single"/>
          <w:rtl/>
          <w:lang w:bidi="ar-AE"/>
        </w:rPr>
        <w:t xml:space="preserve"> أ</w:t>
      </w:r>
      <w:r w:rsidR="00E84367" w:rsidRPr="00311960">
        <w:rPr>
          <w:rFonts w:cstheme="minorBidi" w:hint="cs"/>
          <w:b/>
          <w:bCs/>
          <w:color w:val="4F81BD" w:themeColor="accent1"/>
          <w:u w:val="single"/>
          <w:rtl/>
          <w:lang w:bidi="ar-AE"/>
        </w:rPr>
        <w:t xml:space="preserve">سئلة تقييم </w:t>
      </w:r>
      <w:r w:rsidR="001A6761" w:rsidRPr="00311960">
        <w:rPr>
          <w:rFonts w:cstheme="minorBidi" w:hint="cs"/>
          <w:b/>
          <w:bCs/>
          <w:color w:val="4F81BD" w:themeColor="accent1"/>
          <w:u w:val="single"/>
          <w:rtl/>
          <w:lang w:bidi="ar-AE"/>
        </w:rPr>
        <w:t>إ</w:t>
      </w:r>
      <w:r w:rsidR="00E84367" w:rsidRPr="00311960">
        <w:rPr>
          <w:rFonts w:cstheme="minorBidi" w:hint="cs"/>
          <w:b/>
          <w:bCs/>
          <w:color w:val="4F81BD" w:themeColor="accent1"/>
          <w:u w:val="single"/>
          <w:rtl/>
          <w:lang w:bidi="ar-AE"/>
        </w:rPr>
        <w:t>ضافية</w:t>
      </w:r>
      <w:r w:rsidR="00877594" w:rsidRPr="00311960">
        <w:rPr>
          <w:rFonts w:cs="David" w:hint="cs"/>
          <w:color w:val="4F81BD" w:themeColor="accent1"/>
          <w:sz w:val="24"/>
          <w:szCs w:val="24"/>
          <w:rtl/>
          <w:lang w:val="ru-RU"/>
        </w:rPr>
        <w:tab/>
      </w:r>
      <w:r w:rsidR="0023542C" w:rsidRPr="00311960">
        <w:rPr>
          <w:rFonts w:cs="David" w:hint="cs"/>
          <w:color w:val="4F81BD" w:themeColor="accent1"/>
          <w:sz w:val="24"/>
          <w:szCs w:val="24"/>
          <w:rtl/>
          <w:lang w:val="ru-RU"/>
        </w:rPr>
        <w:t>116</w:t>
      </w:r>
    </w:p>
    <w:p w:rsidR="00C617A7" w:rsidRPr="00311960" w:rsidRDefault="00877AA1" w:rsidP="00281B1A">
      <w:pPr>
        <w:tabs>
          <w:tab w:val="left" w:leader="dot" w:pos="8208"/>
        </w:tabs>
        <w:spacing w:line="480" w:lineRule="auto"/>
        <w:ind w:left="386"/>
        <w:rPr>
          <w:rFonts w:cs="David"/>
          <w:b/>
          <w:bCs/>
          <w:color w:val="4F81BD" w:themeColor="accent1"/>
          <w:sz w:val="28"/>
          <w:szCs w:val="28"/>
          <w:rtl/>
        </w:rPr>
      </w:pPr>
      <w:hyperlink w:anchor="detailedtasks" w:history="1">
        <w:r w:rsidR="00281B1A" w:rsidRPr="00311960">
          <w:rPr>
            <w:rStyle w:val="Hyperlink"/>
            <w:rFonts w:cs="Arial" w:hint="cs"/>
            <w:b/>
            <w:bCs/>
            <w:color w:val="4F81BD" w:themeColor="accent1"/>
            <w:sz w:val="28"/>
            <w:szCs w:val="28"/>
            <w:rtl/>
            <w:lang w:bidi="ar-AE"/>
          </w:rPr>
          <w:t>مهام</w:t>
        </w:r>
      </w:hyperlink>
      <w:r w:rsidR="00281B1A" w:rsidRPr="00311960">
        <w:rPr>
          <w:rFonts w:cstheme="minorBidi" w:hint="cs"/>
          <w:b/>
          <w:bCs/>
          <w:color w:val="4F81BD" w:themeColor="accent1"/>
          <w:u w:val="single"/>
          <w:rtl/>
          <w:lang w:bidi="ar-AE"/>
        </w:rPr>
        <w:t xml:space="preserve"> </w:t>
      </w:r>
      <w:r w:rsidR="00281B1A" w:rsidRPr="00311960">
        <w:rPr>
          <w:rFonts w:cstheme="minorBidi" w:hint="cs"/>
          <w:b/>
          <w:bCs/>
          <w:color w:val="4F81BD" w:themeColor="accent1"/>
          <w:sz w:val="28"/>
          <w:szCs w:val="28"/>
          <w:u w:val="single"/>
          <w:rtl/>
          <w:lang w:bidi="ar-AE"/>
        </w:rPr>
        <w:t>تقييم موسعة</w:t>
      </w:r>
      <w:r w:rsidR="00C617A7" w:rsidRPr="00311960">
        <w:rPr>
          <w:rFonts w:cs="David" w:hint="cs"/>
          <w:color w:val="4F81BD" w:themeColor="accent1"/>
          <w:sz w:val="24"/>
          <w:szCs w:val="24"/>
          <w:rtl/>
          <w:lang w:val="ru-RU"/>
        </w:rPr>
        <w:tab/>
      </w:r>
      <w:r w:rsidR="008223BF" w:rsidRPr="00311960">
        <w:rPr>
          <w:rFonts w:cs="David" w:hint="cs"/>
          <w:color w:val="4F81BD" w:themeColor="accent1"/>
          <w:sz w:val="24"/>
          <w:szCs w:val="24"/>
          <w:rtl/>
          <w:lang w:val="ru-RU"/>
        </w:rPr>
        <w:t>119</w:t>
      </w:r>
    </w:p>
    <w:p w:rsidR="00C617A7" w:rsidRPr="00311960" w:rsidRDefault="00877AA1" w:rsidP="00281B1A">
      <w:pPr>
        <w:tabs>
          <w:tab w:val="left" w:leader="dot" w:pos="8208"/>
        </w:tabs>
        <w:spacing w:line="480" w:lineRule="auto"/>
        <w:ind w:left="720"/>
        <w:rPr>
          <w:rFonts w:cs="David"/>
          <w:color w:val="4F81BD" w:themeColor="accent1"/>
          <w:sz w:val="24"/>
          <w:szCs w:val="24"/>
          <w:rtl/>
          <w:lang w:val="ru-RU"/>
        </w:rPr>
      </w:pPr>
      <w:hyperlink w:anchor="detailedtasks" w:history="1">
        <w:r w:rsidR="00281B1A" w:rsidRPr="00311960">
          <w:rPr>
            <w:rStyle w:val="Hyperlink"/>
            <w:rFonts w:cs="Arial" w:hint="cs"/>
            <w:b/>
            <w:bCs/>
            <w:color w:val="4F81BD" w:themeColor="accent1"/>
            <w:sz w:val="24"/>
            <w:szCs w:val="24"/>
            <w:rtl/>
            <w:lang w:val="ru-RU" w:bidi="ar-AE"/>
          </w:rPr>
          <w:t>أ</w:t>
        </w:r>
        <w:r w:rsidR="00C617A7" w:rsidRPr="00311960">
          <w:rPr>
            <w:rStyle w:val="Hyperlink"/>
            <w:rFonts w:cs="David" w:hint="cs"/>
            <w:b/>
            <w:bCs/>
            <w:color w:val="4F81BD" w:themeColor="accent1"/>
            <w:sz w:val="24"/>
            <w:szCs w:val="24"/>
            <w:rtl/>
            <w:lang w:val="ru-RU"/>
          </w:rPr>
          <w:t xml:space="preserve">. </w:t>
        </w:r>
        <w:r w:rsidR="00281B1A" w:rsidRPr="00311960">
          <w:rPr>
            <w:rStyle w:val="Hyperlink"/>
            <w:rFonts w:cs="Arial" w:hint="cs"/>
            <w:b/>
            <w:bCs/>
            <w:color w:val="4F81BD" w:themeColor="accent1"/>
            <w:sz w:val="24"/>
            <w:szCs w:val="24"/>
            <w:rtl/>
            <w:lang w:val="ru-RU" w:bidi="ar-AE"/>
          </w:rPr>
          <w:t>مهام</w:t>
        </w:r>
      </w:hyperlink>
      <w:r w:rsidR="00281B1A" w:rsidRPr="00311960">
        <w:rPr>
          <w:rFonts w:cstheme="minorBidi" w:hint="cs"/>
          <w:b/>
          <w:bCs/>
          <w:color w:val="4F81BD" w:themeColor="accent1"/>
          <w:u w:val="single"/>
          <w:rtl/>
          <w:lang w:bidi="ar-AE"/>
        </w:rPr>
        <w:t xml:space="preserve"> في التنور العلمي</w:t>
      </w:r>
      <w:r w:rsidR="00C617A7" w:rsidRPr="00311960">
        <w:rPr>
          <w:rFonts w:cs="David" w:hint="cs"/>
          <w:color w:val="4F81BD" w:themeColor="accent1"/>
          <w:sz w:val="24"/>
          <w:szCs w:val="24"/>
          <w:rtl/>
          <w:lang w:val="ru-RU"/>
        </w:rPr>
        <w:tab/>
      </w:r>
      <w:r w:rsidR="008223BF" w:rsidRPr="00311960">
        <w:rPr>
          <w:rFonts w:cs="David" w:hint="cs"/>
          <w:color w:val="4F81BD" w:themeColor="accent1"/>
          <w:sz w:val="24"/>
          <w:szCs w:val="24"/>
          <w:rtl/>
          <w:lang w:val="ru-RU"/>
        </w:rPr>
        <w:t>119</w:t>
      </w:r>
    </w:p>
    <w:p w:rsidR="00C617A7" w:rsidRPr="00311960" w:rsidRDefault="00281B1A" w:rsidP="00281B1A">
      <w:pPr>
        <w:tabs>
          <w:tab w:val="left" w:leader="dot" w:pos="8208"/>
        </w:tabs>
        <w:spacing w:line="480" w:lineRule="auto"/>
        <w:ind w:left="720"/>
        <w:rPr>
          <w:rFonts w:cs="David"/>
          <w:color w:val="4F81BD" w:themeColor="accent1"/>
          <w:sz w:val="24"/>
          <w:szCs w:val="24"/>
          <w:rtl/>
        </w:rPr>
      </w:pPr>
      <w:r w:rsidRPr="00311960">
        <w:rPr>
          <w:rFonts w:cs="Arial" w:hint="cs"/>
          <w:color w:val="4F81BD" w:themeColor="accent1"/>
          <w:sz w:val="24"/>
          <w:szCs w:val="24"/>
          <w:rtl/>
          <w:lang w:val="ru-RU" w:bidi="ar-AE"/>
        </w:rPr>
        <w:t>ب</w:t>
      </w:r>
      <w:r w:rsidR="00C617A7" w:rsidRPr="00311960">
        <w:rPr>
          <w:rFonts w:cs="David" w:hint="cs"/>
          <w:color w:val="4F81BD" w:themeColor="accent1"/>
          <w:sz w:val="24"/>
          <w:szCs w:val="24"/>
          <w:rtl/>
          <w:lang w:val="ru-RU"/>
        </w:rPr>
        <w:t xml:space="preserve">. </w:t>
      </w:r>
      <w:hyperlink w:anchor="journalreading" w:history="1">
        <w:r w:rsidRPr="00311960">
          <w:rPr>
            <w:rStyle w:val="Hyperlink"/>
            <w:rFonts w:cs="Arial" w:hint="cs"/>
            <w:b/>
            <w:bCs/>
            <w:color w:val="4F81BD" w:themeColor="accent1"/>
            <w:sz w:val="24"/>
            <w:szCs w:val="24"/>
            <w:rtl/>
            <w:lang w:val="ru-RU" w:bidi="ar-AE"/>
          </w:rPr>
          <w:t>قراءة</w:t>
        </w:r>
      </w:hyperlink>
      <w:r w:rsidRPr="00311960">
        <w:rPr>
          <w:rFonts w:cstheme="minorBidi" w:hint="cs"/>
          <w:b/>
          <w:bCs/>
          <w:color w:val="4F81BD" w:themeColor="accent1"/>
          <w:u w:val="single"/>
          <w:rtl/>
          <w:lang w:bidi="ar-AE"/>
        </w:rPr>
        <w:t xml:space="preserve"> وتحليل مقالات علمية</w:t>
      </w:r>
      <w:r w:rsidR="00C617A7" w:rsidRPr="00311960">
        <w:rPr>
          <w:rFonts w:cs="David" w:hint="cs"/>
          <w:color w:val="4F81BD" w:themeColor="accent1"/>
          <w:sz w:val="24"/>
          <w:szCs w:val="24"/>
          <w:rtl/>
        </w:rPr>
        <w:tab/>
      </w:r>
      <w:r w:rsidR="008223BF" w:rsidRPr="00311960">
        <w:rPr>
          <w:rFonts w:cs="David" w:hint="cs"/>
          <w:color w:val="4F81BD" w:themeColor="accent1"/>
          <w:sz w:val="24"/>
          <w:szCs w:val="24"/>
          <w:rtl/>
          <w:lang w:val="ru-RU"/>
        </w:rPr>
        <w:t>120</w:t>
      </w:r>
    </w:p>
    <w:p w:rsidR="00C617A7" w:rsidRPr="00311960" w:rsidRDefault="00281B1A" w:rsidP="00AE217C">
      <w:pPr>
        <w:tabs>
          <w:tab w:val="left" w:leader="dot" w:pos="8208"/>
        </w:tabs>
        <w:spacing w:line="480" w:lineRule="auto"/>
        <w:ind w:left="720"/>
        <w:rPr>
          <w:rFonts w:cs="David"/>
          <w:color w:val="4F81BD" w:themeColor="accent1"/>
          <w:sz w:val="24"/>
          <w:szCs w:val="24"/>
          <w:rtl/>
          <w:lang w:val="ru-RU"/>
        </w:rPr>
      </w:pPr>
      <w:r w:rsidRPr="00311960">
        <w:rPr>
          <w:rFonts w:cs="Arial" w:hint="cs"/>
          <w:color w:val="4F81BD" w:themeColor="accent1"/>
          <w:sz w:val="24"/>
          <w:szCs w:val="24"/>
          <w:rtl/>
          <w:lang w:bidi="ar-AE"/>
        </w:rPr>
        <w:t>ت</w:t>
      </w:r>
      <w:r w:rsidR="00C617A7" w:rsidRPr="00311960">
        <w:rPr>
          <w:rFonts w:cs="David" w:hint="cs"/>
          <w:color w:val="4F81BD" w:themeColor="accent1"/>
          <w:sz w:val="24"/>
          <w:szCs w:val="24"/>
          <w:rtl/>
        </w:rPr>
        <w:t xml:space="preserve">. </w:t>
      </w:r>
      <w:r w:rsidR="00AE217C" w:rsidRPr="00AE217C">
        <w:rPr>
          <w:rFonts w:cs="Arial" w:hint="cs"/>
          <w:b/>
          <w:bCs/>
          <w:color w:val="4F81BD" w:themeColor="accent1"/>
          <w:sz w:val="24"/>
          <w:szCs w:val="24"/>
          <w:u w:val="single"/>
          <w:rtl/>
          <w:lang w:bidi="ar-SA"/>
        </w:rPr>
        <w:t>ا</w:t>
      </w:r>
      <w:r w:rsidR="00AE217C" w:rsidRPr="00AE217C">
        <w:rPr>
          <w:rFonts w:cs="Arial" w:hint="cs"/>
          <w:b/>
          <w:bCs/>
          <w:color w:val="4F81BD" w:themeColor="accent1"/>
          <w:sz w:val="24"/>
          <w:szCs w:val="24"/>
          <w:u w:val="single"/>
          <w:rtl/>
          <w:lang w:bidi="ar-AE"/>
        </w:rPr>
        <w:t>قتراح</w:t>
      </w:r>
      <w:r w:rsidR="00AE217C" w:rsidRPr="00AE217C">
        <w:rPr>
          <w:rFonts w:cstheme="minorBidi" w:hint="cs"/>
          <w:b/>
          <w:bCs/>
          <w:color w:val="4F81BD" w:themeColor="accent1"/>
          <w:sz w:val="24"/>
          <w:szCs w:val="24"/>
          <w:u w:val="single"/>
          <w:rtl/>
          <w:lang w:bidi="ar-AE"/>
        </w:rPr>
        <w:t xml:space="preserve"> </w:t>
      </w:r>
      <w:r w:rsidRPr="00AE217C">
        <w:rPr>
          <w:rFonts w:cstheme="minorBidi" w:hint="cs"/>
          <w:b/>
          <w:bCs/>
          <w:color w:val="4F81BD" w:themeColor="accent1"/>
          <w:sz w:val="24"/>
          <w:szCs w:val="24"/>
          <w:u w:val="single"/>
          <w:rtl/>
          <w:lang w:bidi="ar-AE"/>
        </w:rPr>
        <w:t>مشاريع صغيرة</w:t>
      </w:r>
      <w:r w:rsidR="00C617A7" w:rsidRPr="00311960">
        <w:rPr>
          <w:rFonts w:cs="David" w:hint="cs"/>
          <w:color w:val="4F81BD" w:themeColor="accent1"/>
          <w:sz w:val="24"/>
          <w:szCs w:val="24"/>
          <w:rtl/>
        </w:rPr>
        <w:tab/>
      </w:r>
      <w:r w:rsidR="008223BF" w:rsidRPr="00311960">
        <w:rPr>
          <w:rFonts w:cs="David" w:hint="cs"/>
          <w:color w:val="4F81BD" w:themeColor="accent1"/>
          <w:sz w:val="24"/>
          <w:szCs w:val="24"/>
          <w:rtl/>
          <w:lang w:val="ru-RU"/>
        </w:rPr>
        <w:t>124</w:t>
      </w:r>
    </w:p>
    <w:p w:rsidR="00C617A7" w:rsidRPr="00311960" w:rsidRDefault="0044515D" w:rsidP="00281B1A">
      <w:pPr>
        <w:tabs>
          <w:tab w:val="left" w:leader="dot" w:pos="8208"/>
        </w:tabs>
        <w:spacing w:line="480" w:lineRule="auto"/>
        <w:ind w:left="386"/>
        <w:rPr>
          <w:rStyle w:val="Hyperlink"/>
          <w:rFonts w:cs="David"/>
          <w:b/>
          <w:bCs/>
          <w:color w:val="4F81BD" w:themeColor="accent1"/>
          <w:sz w:val="28"/>
          <w:szCs w:val="28"/>
          <w:rtl/>
        </w:rPr>
      </w:pPr>
      <w:r w:rsidRPr="00311960">
        <w:rPr>
          <w:rFonts w:cs="David"/>
          <w:b/>
          <w:bCs/>
          <w:color w:val="4F81BD" w:themeColor="accent1"/>
          <w:sz w:val="28"/>
          <w:szCs w:val="28"/>
          <w:rtl/>
        </w:rPr>
        <w:fldChar w:fldCharType="begin"/>
      </w:r>
      <w:r w:rsidR="00F13923" w:rsidRPr="00311960">
        <w:rPr>
          <w:rFonts w:cs="David"/>
          <w:b/>
          <w:bCs/>
          <w:color w:val="4F81BD" w:themeColor="accent1"/>
          <w:sz w:val="28"/>
          <w:szCs w:val="28"/>
        </w:rPr>
        <w:instrText>HYPERLINK</w:instrText>
      </w:r>
      <w:r w:rsidR="00F13923" w:rsidRPr="00311960">
        <w:rPr>
          <w:rFonts w:cs="David"/>
          <w:b/>
          <w:bCs/>
          <w:color w:val="4F81BD" w:themeColor="accent1"/>
          <w:sz w:val="28"/>
          <w:szCs w:val="28"/>
          <w:rtl/>
        </w:rPr>
        <w:instrText xml:space="preserve">  \</w:instrText>
      </w:r>
      <w:r w:rsidR="00F13923" w:rsidRPr="00311960">
        <w:rPr>
          <w:rFonts w:cs="David"/>
          <w:b/>
          <w:bCs/>
          <w:color w:val="4F81BD" w:themeColor="accent1"/>
          <w:sz w:val="28"/>
          <w:szCs w:val="28"/>
        </w:rPr>
        <w:instrText>l</w:instrText>
      </w:r>
      <w:r w:rsidR="00F13923" w:rsidRPr="00311960">
        <w:rPr>
          <w:rFonts w:cs="David"/>
          <w:b/>
          <w:bCs/>
          <w:color w:val="4F81BD" w:themeColor="accent1"/>
          <w:sz w:val="28"/>
          <w:szCs w:val="28"/>
          <w:rtl/>
        </w:rPr>
        <w:instrText xml:space="preserve"> "</w:instrText>
      </w:r>
      <w:r w:rsidR="00F13923" w:rsidRPr="00311960">
        <w:rPr>
          <w:rFonts w:cs="David"/>
          <w:b/>
          <w:bCs/>
          <w:color w:val="4F81BD" w:themeColor="accent1"/>
          <w:sz w:val="28"/>
          <w:szCs w:val="28"/>
        </w:rPr>
        <w:instrText>resources</w:instrText>
      </w:r>
      <w:r w:rsidR="00F13923" w:rsidRPr="00311960">
        <w:rPr>
          <w:rFonts w:cs="David"/>
          <w:b/>
          <w:bCs/>
          <w:color w:val="4F81BD" w:themeColor="accent1"/>
          <w:sz w:val="28"/>
          <w:szCs w:val="28"/>
          <w:rtl/>
        </w:rPr>
        <w:instrText xml:space="preserve">" </w:instrText>
      </w:r>
      <w:r w:rsidRPr="00311960">
        <w:rPr>
          <w:rFonts w:cs="David"/>
          <w:b/>
          <w:bCs/>
          <w:color w:val="4F81BD" w:themeColor="accent1"/>
          <w:sz w:val="28"/>
          <w:szCs w:val="28"/>
          <w:rtl/>
        </w:rPr>
        <w:fldChar w:fldCharType="separate"/>
      </w:r>
      <w:r w:rsidR="00281B1A" w:rsidRPr="00311960">
        <w:rPr>
          <w:rStyle w:val="Hyperlink"/>
          <w:rFonts w:cs="Arial" w:hint="cs"/>
          <w:b/>
          <w:bCs/>
          <w:color w:val="4F81BD" w:themeColor="accent1"/>
          <w:sz w:val="28"/>
          <w:szCs w:val="28"/>
          <w:rtl/>
          <w:lang w:bidi="ar-AE"/>
        </w:rPr>
        <w:t>مصادر</w:t>
      </w:r>
      <w:r w:rsidR="00877594" w:rsidRPr="00311960">
        <w:rPr>
          <w:rFonts w:cs="David" w:hint="cs"/>
          <w:color w:val="4F81BD" w:themeColor="accent1"/>
          <w:sz w:val="24"/>
          <w:szCs w:val="24"/>
          <w:rtl/>
          <w:lang w:val="ru-RU"/>
        </w:rPr>
        <w:tab/>
      </w:r>
      <w:r w:rsidR="008223BF" w:rsidRPr="00311960">
        <w:rPr>
          <w:rFonts w:cs="David" w:hint="cs"/>
          <w:color w:val="4F81BD" w:themeColor="accent1"/>
          <w:sz w:val="24"/>
          <w:szCs w:val="24"/>
          <w:rtl/>
          <w:lang w:val="ru-RU"/>
        </w:rPr>
        <w:t>130</w:t>
      </w:r>
    </w:p>
    <w:p w:rsidR="00C617A7" w:rsidRPr="00311960" w:rsidRDefault="0044515D" w:rsidP="00281B1A">
      <w:pPr>
        <w:tabs>
          <w:tab w:val="left" w:leader="dot" w:pos="8208"/>
        </w:tabs>
        <w:spacing w:line="480" w:lineRule="auto"/>
        <w:ind w:left="720"/>
        <w:rPr>
          <w:rFonts w:cs="David"/>
          <w:color w:val="4F81BD" w:themeColor="accent1"/>
          <w:sz w:val="24"/>
          <w:szCs w:val="24"/>
          <w:rtl/>
        </w:rPr>
      </w:pPr>
      <w:r w:rsidRPr="00311960">
        <w:rPr>
          <w:rFonts w:cs="David"/>
          <w:b/>
          <w:bCs/>
          <w:color w:val="4F81BD" w:themeColor="accent1"/>
          <w:sz w:val="28"/>
          <w:szCs w:val="28"/>
          <w:rtl/>
        </w:rPr>
        <w:fldChar w:fldCharType="end"/>
      </w:r>
      <w:r w:rsidR="00281B1A" w:rsidRPr="00311960">
        <w:rPr>
          <w:rFonts w:cs="Arial" w:hint="cs"/>
          <w:color w:val="4F81BD" w:themeColor="accent1"/>
          <w:sz w:val="24"/>
          <w:szCs w:val="24"/>
          <w:rtl/>
          <w:lang w:bidi="ar-AE"/>
        </w:rPr>
        <w:t>أ</w:t>
      </w:r>
      <w:r w:rsidR="00C617A7" w:rsidRPr="00311960">
        <w:rPr>
          <w:rFonts w:cs="David" w:hint="cs"/>
          <w:color w:val="4F81BD" w:themeColor="accent1"/>
          <w:sz w:val="24"/>
          <w:szCs w:val="24"/>
          <w:rtl/>
        </w:rPr>
        <w:t xml:space="preserve">. </w:t>
      </w:r>
      <w:hyperlink w:anchor="books" w:history="1">
        <w:r w:rsidR="00281B1A" w:rsidRPr="00311960">
          <w:rPr>
            <w:rStyle w:val="Hyperlink"/>
            <w:rFonts w:cs="Arial" w:hint="cs"/>
            <w:color w:val="4F81BD" w:themeColor="accent1"/>
            <w:sz w:val="24"/>
            <w:szCs w:val="24"/>
            <w:rtl/>
            <w:lang w:bidi="ar-AE"/>
          </w:rPr>
          <w:t>ك</w:t>
        </w:r>
        <w:r w:rsidR="001A6761" w:rsidRPr="00311960">
          <w:rPr>
            <w:rStyle w:val="Hyperlink"/>
            <w:rFonts w:cs="Arial" w:hint="cs"/>
            <w:color w:val="4F81BD" w:themeColor="accent1"/>
            <w:sz w:val="24"/>
            <w:szCs w:val="24"/>
            <w:rtl/>
            <w:lang w:bidi="ar-AE"/>
          </w:rPr>
          <w:t>ُ</w:t>
        </w:r>
        <w:r w:rsidR="00281B1A" w:rsidRPr="00311960">
          <w:rPr>
            <w:rStyle w:val="Hyperlink"/>
            <w:rFonts w:cs="Arial" w:hint="cs"/>
            <w:color w:val="4F81BD" w:themeColor="accent1"/>
            <w:sz w:val="24"/>
            <w:szCs w:val="24"/>
            <w:rtl/>
            <w:lang w:bidi="ar-AE"/>
          </w:rPr>
          <w:t>تب</w:t>
        </w:r>
      </w:hyperlink>
      <w:r w:rsidR="00281B1A" w:rsidRPr="00311960">
        <w:rPr>
          <w:rFonts w:cstheme="minorBidi" w:hint="cs"/>
          <w:color w:val="4F81BD" w:themeColor="accent1"/>
          <w:rtl/>
          <w:lang w:bidi="ar-AE"/>
        </w:rPr>
        <w:t xml:space="preserve"> </w:t>
      </w:r>
      <w:r w:rsidR="00281B1A" w:rsidRPr="00311960">
        <w:rPr>
          <w:rFonts w:cstheme="minorBidi" w:hint="cs"/>
          <w:b/>
          <w:bCs/>
          <w:color w:val="4F81BD" w:themeColor="accent1"/>
          <w:u w:val="single"/>
          <w:rtl/>
          <w:lang w:bidi="ar-AE"/>
        </w:rPr>
        <w:t>تعليمية مصادق عليها</w:t>
      </w:r>
      <w:r w:rsidR="00C617A7" w:rsidRPr="00311960">
        <w:rPr>
          <w:rFonts w:cs="David" w:hint="cs"/>
          <w:color w:val="4F81BD" w:themeColor="accent1"/>
          <w:sz w:val="24"/>
          <w:szCs w:val="24"/>
          <w:rtl/>
        </w:rPr>
        <w:tab/>
      </w:r>
      <w:r w:rsidR="008223BF" w:rsidRPr="00311960">
        <w:rPr>
          <w:rFonts w:cs="David" w:hint="cs"/>
          <w:color w:val="4F81BD" w:themeColor="accent1"/>
          <w:sz w:val="24"/>
          <w:szCs w:val="24"/>
          <w:rtl/>
          <w:lang w:val="ru-RU"/>
        </w:rPr>
        <w:t>130</w:t>
      </w:r>
    </w:p>
    <w:p w:rsidR="00C617A7" w:rsidRPr="00311960" w:rsidRDefault="00281B1A" w:rsidP="00281B1A">
      <w:pPr>
        <w:tabs>
          <w:tab w:val="left" w:leader="dot" w:pos="8208"/>
        </w:tabs>
        <w:spacing w:line="480" w:lineRule="auto"/>
        <w:ind w:left="720"/>
        <w:rPr>
          <w:rFonts w:cs="David"/>
          <w:color w:val="4F81BD" w:themeColor="accent1"/>
          <w:sz w:val="24"/>
          <w:szCs w:val="24"/>
          <w:rtl/>
        </w:rPr>
      </w:pPr>
      <w:r w:rsidRPr="00311960">
        <w:rPr>
          <w:rFonts w:cs="Arial" w:hint="cs"/>
          <w:color w:val="4F81BD" w:themeColor="accent1"/>
          <w:sz w:val="24"/>
          <w:szCs w:val="24"/>
          <w:rtl/>
          <w:lang w:bidi="ar-AE"/>
        </w:rPr>
        <w:t>ب</w:t>
      </w:r>
      <w:r w:rsidR="00C617A7" w:rsidRPr="00311960">
        <w:rPr>
          <w:rFonts w:cs="David" w:hint="cs"/>
          <w:color w:val="4F81BD" w:themeColor="accent1"/>
          <w:sz w:val="24"/>
          <w:szCs w:val="24"/>
          <w:rtl/>
        </w:rPr>
        <w:t xml:space="preserve">. </w:t>
      </w:r>
      <w:hyperlink w:anchor="links" w:history="1">
        <w:r w:rsidRPr="00311960">
          <w:rPr>
            <w:rStyle w:val="Hyperlink"/>
            <w:rFonts w:cs="Arial" w:hint="cs"/>
            <w:b/>
            <w:bCs/>
            <w:color w:val="4F81BD" w:themeColor="accent1"/>
            <w:sz w:val="24"/>
            <w:szCs w:val="24"/>
            <w:rtl/>
            <w:lang w:bidi="ar-AE"/>
          </w:rPr>
          <w:t>مواد</w:t>
        </w:r>
      </w:hyperlink>
      <w:r w:rsidRPr="00311960">
        <w:rPr>
          <w:rFonts w:cstheme="minorBidi" w:hint="cs"/>
          <w:b/>
          <w:bCs/>
          <w:color w:val="4F81BD" w:themeColor="accent1"/>
          <w:u w:val="single"/>
          <w:rtl/>
          <w:lang w:bidi="ar-AE"/>
        </w:rPr>
        <w:t xml:space="preserve"> تعليمية محوسبة</w:t>
      </w:r>
      <w:r w:rsidR="00C617A7" w:rsidRPr="00311960">
        <w:rPr>
          <w:rFonts w:cs="David" w:hint="cs"/>
          <w:color w:val="4F81BD" w:themeColor="accent1"/>
          <w:sz w:val="24"/>
          <w:szCs w:val="24"/>
          <w:rtl/>
        </w:rPr>
        <w:tab/>
      </w:r>
      <w:r w:rsidR="008223BF" w:rsidRPr="00311960">
        <w:rPr>
          <w:rFonts w:cs="David" w:hint="cs"/>
          <w:color w:val="4F81BD" w:themeColor="accent1"/>
          <w:sz w:val="24"/>
          <w:szCs w:val="24"/>
          <w:rtl/>
        </w:rPr>
        <w:t>131</w:t>
      </w:r>
    </w:p>
    <w:p w:rsidR="00C617A7" w:rsidRPr="00311960" w:rsidRDefault="00281B1A" w:rsidP="00CC4C12">
      <w:pPr>
        <w:tabs>
          <w:tab w:val="left" w:leader="dot" w:pos="8208"/>
        </w:tabs>
        <w:spacing w:line="480" w:lineRule="auto"/>
        <w:ind w:left="720"/>
        <w:rPr>
          <w:rFonts w:cs="David"/>
          <w:color w:val="4F81BD" w:themeColor="accent1"/>
          <w:sz w:val="24"/>
          <w:szCs w:val="24"/>
          <w:rtl/>
        </w:rPr>
      </w:pPr>
      <w:r w:rsidRPr="00311960">
        <w:rPr>
          <w:rFonts w:cs="Arial" w:hint="cs"/>
          <w:color w:val="4F81BD" w:themeColor="accent1"/>
          <w:sz w:val="24"/>
          <w:szCs w:val="24"/>
          <w:rtl/>
          <w:lang w:bidi="ar-AE"/>
        </w:rPr>
        <w:t>ت</w:t>
      </w:r>
      <w:r w:rsidR="00C617A7" w:rsidRPr="00311960">
        <w:rPr>
          <w:rFonts w:cs="David" w:hint="cs"/>
          <w:color w:val="4F81BD" w:themeColor="accent1"/>
          <w:sz w:val="24"/>
          <w:szCs w:val="24"/>
          <w:rtl/>
        </w:rPr>
        <w:t>.</w:t>
      </w:r>
      <w:r w:rsidR="00CC4C12" w:rsidRPr="00311960">
        <w:rPr>
          <w:rFonts w:cs="Arial" w:hint="cs"/>
          <w:b/>
          <w:bCs/>
          <w:color w:val="4F81BD" w:themeColor="accent1"/>
          <w:u w:val="single"/>
          <w:rtl/>
          <w:lang w:bidi="ar-AE"/>
        </w:rPr>
        <w:t>مسح ك</w:t>
      </w:r>
      <w:r w:rsidR="001A6761" w:rsidRPr="00311960">
        <w:rPr>
          <w:rFonts w:cs="Arial" w:hint="cs"/>
          <w:b/>
          <w:bCs/>
          <w:color w:val="4F81BD" w:themeColor="accent1"/>
          <w:u w:val="single"/>
          <w:rtl/>
          <w:lang w:bidi="ar-AE"/>
        </w:rPr>
        <w:t>ُ</w:t>
      </w:r>
      <w:r w:rsidR="00CC4C12" w:rsidRPr="00311960">
        <w:rPr>
          <w:rFonts w:cs="Arial" w:hint="cs"/>
          <w:b/>
          <w:bCs/>
          <w:color w:val="4F81BD" w:themeColor="accent1"/>
          <w:u w:val="single"/>
          <w:rtl/>
          <w:lang w:bidi="ar-AE"/>
        </w:rPr>
        <w:t>تب تعليمية بالمقارنة مع المنهج التعليمي</w:t>
      </w:r>
      <w:r w:rsidR="00877594" w:rsidRPr="00311960">
        <w:rPr>
          <w:rFonts w:cs="David" w:hint="cs"/>
          <w:color w:val="4F81BD" w:themeColor="accent1"/>
          <w:sz w:val="24"/>
          <w:szCs w:val="24"/>
          <w:rtl/>
          <w:lang w:val="ru-RU"/>
        </w:rPr>
        <w:tab/>
      </w:r>
      <w:r w:rsidR="008223BF" w:rsidRPr="00311960">
        <w:rPr>
          <w:rFonts w:cs="David" w:hint="cs"/>
          <w:color w:val="4F81BD" w:themeColor="accent1"/>
          <w:sz w:val="24"/>
          <w:szCs w:val="24"/>
          <w:rtl/>
          <w:lang w:val="ru-RU"/>
        </w:rPr>
        <w:t>134</w:t>
      </w:r>
    </w:p>
    <w:p w:rsidR="00C617A7" w:rsidRPr="00311960" w:rsidRDefault="00281B1A" w:rsidP="00CC4C12">
      <w:pPr>
        <w:tabs>
          <w:tab w:val="left" w:leader="dot" w:pos="8208"/>
        </w:tabs>
        <w:spacing w:line="480" w:lineRule="auto"/>
        <w:ind w:left="720"/>
        <w:rPr>
          <w:rFonts w:cs="David"/>
          <w:color w:val="4F81BD" w:themeColor="accent1"/>
          <w:sz w:val="24"/>
          <w:szCs w:val="24"/>
          <w:rtl/>
        </w:rPr>
      </w:pPr>
      <w:r w:rsidRPr="00311960">
        <w:rPr>
          <w:rFonts w:cs="Arial" w:hint="cs"/>
          <w:color w:val="4F81BD" w:themeColor="accent1"/>
          <w:sz w:val="24"/>
          <w:szCs w:val="24"/>
          <w:rtl/>
          <w:lang w:bidi="ar-AE"/>
        </w:rPr>
        <w:t>ث</w:t>
      </w:r>
      <w:r w:rsidR="00C617A7" w:rsidRPr="00311960">
        <w:rPr>
          <w:rFonts w:cs="David" w:hint="cs"/>
          <w:color w:val="4F81BD" w:themeColor="accent1"/>
          <w:sz w:val="24"/>
          <w:szCs w:val="24"/>
          <w:rtl/>
        </w:rPr>
        <w:t xml:space="preserve">. </w:t>
      </w:r>
      <w:hyperlink w:anchor="sequences" w:history="1">
        <w:r w:rsidR="001A6761" w:rsidRPr="00311960">
          <w:rPr>
            <w:rStyle w:val="Hyperlink"/>
            <w:rFonts w:cs="Arial" w:hint="cs"/>
            <w:b/>
            <w:bCs/>
            <w:color w:val="4F81BD" w:themeColor="accent1"/>
            <w:sz w:val="24"/>
            <w:szCs w:val="24"/>
            <w:rtl/>
            <w:lang w:bidi="ar-AE"/>
          </w:rPr>
          <w:t>ملاء</w:t>
        </w:r>
        <w:r w:rsidR="00CC4C12" w:rsidRPr="00311960">
          <w:rPr>
            <w:rStyle w:val="Hyperlink"/>
            <w:rFonts w:cs="Arial" w:hint="cs"/>
            <w:b/>
            <w:bCs/>
            <w:color w:val="4F81BD" w:themeColor="accent1"/>
            <w:sz w:val="24"/>
            <w:szCs w:val="24"/>
            <w:rtl/>
            <w:lang w:bidi="ar-AE"/>
          </w:rPr>
          <w:t>مة</w:t>
        </w:r>
      </w:hyperlink>
      <w:r w:rsidR="00CC4C12" w:rsidRPr="00311960">
        <w:rPr>
          <w:rFonts w:cstheme="minorBidi" w:hint="cs"/>
          <w:b/>
          <w:bCs/>
          <w:color w:val="4F81BD" w:themeColor="accent1"/>
          <w:u w:val="single"/>
          <w:rtl/>
          <w:lang w:bidi="ar-AE"/>
        </w:rPr>
        <w:t xml:space="preserve"> </w:t>
      </w:r>
      <w:r w:rsidR="001A6761" w:rsidRPr="00311960">
        <w:rPr>
          <w:rFonts w:cstheme="minorBidi" w:hint="cs"/>
          <w:b/>
          <w:bCs/>
          <w:color w:val="4F81BD" w:themeColor="accent1"/>
          <w:u w:val="single"/>
          <w:rtl/>
          <w:lang w:bidi="ar-AE"/>
        </w:rPr>
        <w:t>تسلسل الكتب التعليمية المختلفة</w:t>
      </w:r>
      <w:r w:rsidR="001A6761" w:rsidRPr="00311960">
        <w:rPr>
          <w:rFonts w:cstheme="minorBidi" w:hint="cs"/>
          <w:b/>
          <w:bCs/>
          <w:color w:val="4F81BD" w:themeColor="accent1"/>
          <w:u w:val="single"/>
          <w:rtl/>
        </w:rPr>
        <w:t xml:space="preserve"> </w:t>
      </w:r>
      <w:r w:rsidR="00CC4C12" w:rsidRPr="00311960">
        <w:rPr>
          <w:rFonts w:cstheme="minorBidi" w:hint="cs"/>
          <w:b/>
          <w:bCs/>
          <w:color w:val="4F81BD" w:themeColor="accent1"/>
          <w:u w:val="single"/>
          <w:rtl/>
          <w:lang w:bidi="ar-AE"/>
        </w:rPr>
        <w:t>لمعالم طريق في المنهج التعليمي</w:t>
      </w:r>
      <w:r w:rsidR="00877594" w:rsidRPr="00311960">
        <w:rPr>
          <w:rFonts w:cs="David" w:hint="cs"/>
          <w:color w:val="4F81BD" w:themeColor="accent1"/>
          <w:sz w:val="24"/>
          <w:szCs w:val="24"/>
          <w:rtl/>
          <w:lang w:val="ru-RU"/>
        </w:rPr>
        <w:tab/>
      </w:r>
      <w:r w:rsidR="008223BF" w:rsidRPr="00311960">
        <w:rPr>
          <w:rFonts w:cs="David" w:hint="cs"/>
          <w:color w:val="4F81BD" w:themeColor="accent1"/>
          <w:sz w:val="24"/>
          <w:szCs w:val="24"/>
          <w:rtl/>
          <w:lang w:val="ru-RU"/>
        </w:rPr>
        <w:t>134</w:t>
      </w:r>
    </w:p>
    <w:p w:rsidR="00C617A7" w:rsidRPr="00311960" w:rsidRDefault="0044515D" w:rsidP="00CC4C12">
      <w:pPr>
        <w:tabs>
          <w:tab w:val="left" w:leader="dot" w:pos="8208"/>
        </w:tabs>
        <w:spacing w:line="480" w:lineRule="auto"/>
        <w:ind w:left="386"/>
        <w:rPr>
          <w:rStyle w:val="Hyperlink"/>
          <w:rFonts w:cs="David"/>
          <w:color w:val="4F81BD" w:themeColor="accent1"/>
          <w:sz w:val="28"/>
          <w:szCs w:val="28"/>
          <w:rtl/>
          <w:lang w:val="ru-RU"/>
        </w:rPr>
      </w:pPr>
      <w:r w:rsidRPr="00311960">
        <w:rPr>
          <w:rFonts w:cs="David"/>
          <w:b/>
          <w:bCs/>
          <w:color w:val="4F81BD" w:themeColor="accent1"/>
          <w:sz w:val="28"/>
          <w:szCs w:val="28"/>
          <w:rtl/>
        </w:rPr>
        <w:fldChar w:fldCharType="begin"/>
      </w:r>
      <w:r w:rsidR="00F13923" w:rsidRPr="00311960">
        <w:rPr>
          <w:rFonts w:cs="David"/>
          <w:b/>
          <w:bCs/>
          <w:color w:val="4F81BD" w:themeColor="accent1"/>
          <w:sz w:val="28"/>
          <w:szCs w:val="28"/>
        </w:rPr>
        <w:instrText>HYPERLINK</w:instrText>
      </w:r>
      <w:r w:rsidR="00F13923" w:rsidRPr="00311960">
        <w:rPr>
          <w:rFonts w:cs="David"/>
          <w:b/>
          <w:bCs/>
          <w:color w:val="4F81BD" w:themeColor="accent1"/>
          <w:sz w:val="28"/>
          <w:szCs w:val="28"/>
          <w:rtl/>
        </w:rPr>
        <w:instrText xml:space="preserve">  \</w:instrText>
      </w:r>
      <w:r w:rsidR="00F13923" w:rsidRPr="00311960">
        <w:rPr>
          <w:rFonts w:cs="David"/>
          <w:b/>
          <w:bCs/>
          <w:color w:val="4F81BD" w:themeColor="accent1"/>
          <w:sz w:val="28"/>
          <w:szCs w:val="28"/>
        </w:rPr>
        <w:instrText>l</w:instrText>
      </w:r>
      <w:r w:rsidR="00F13923" w:rsidRPr="00311960">
        <w:rPr>
          <w:rFonts w:cs="David"/>
          <w:b/>
          <w:bCs/>
          <w:color w:val="4F81BD" w:themeColor="accent1"/>
          <w:sz w:val="28"/>
          <w:szCs w:val="28"/>
          <w:rtl/>
        </w:rPr>
        <w:instrText xml:space="preserve"> "</w:instrText>
      </w:r>
      <w:r w:rsidR="00F13923" w:rsidRPr="00311960">
        <w:rPr>
          <w:rFonts w:cs="David"/>
          <w:b/>
          <w:bCs/>
          <w:color w:val="4F81BD" w:themeColor="accent1"/>
          <w:sz w:val="28"/>
          <w:szCs w:val="28"/>
        </w:rPr>
        <w:instrText>appendix</w:instrText>
      </w:r>
      <w:r w:rsidR="00F13923" w:rsidRPr="00311960">
        <w:rPr>
          <w:rFonts w:cs="David"/>
          <w:b/>
          <w:bCs/>
          <w:color w:val="4F81BD" w:themeColor="accent1"/>
          <w:sz w:val="28"/>
          <w:szCs w:val="28"/>
          <w:rtl/>
        </w:rPr>
        <w:instrText xml:space="preserve">" </w:instrText>
      </w:r>
      <w:r w:rsidRPr="00311960">
        <w:rPr>
          <w:rFonts w:cs="David"/>
          <w:b/>
          <w:bCs/>
          <w:color w:val="4F81BD" w:themeColor="accent1"/>
          <w:sz w:val="28"/>
          <w:szCs w:val="28"/>
          <w:rtl/>
        </w:rPr>
        <w:fldChar w:fldCharType="separate"/>
      </w:r>
      <w:r w:rsidR="00CC4C12" w:rsidRPr="00311960">
        <w:rPr>
          <w:rStyle w:val="Hyperlink"/>
          <w:rFonts w:cstheme="minorBidi" w:hint="cs"/>
          <w:b/>
          <w:bCs/>
          <w:color w:val="4F81BD" w:themeColor="accent1"/>
          <w:sz w:val="28"/>
          <w:szCs w:val="28"/>
          <w:rtl/>
          <w:lang w:bidi="ar-AE"/>
        </w:rPr>
        <w:t>مل</w:t>
      </w:r>
      <w:r w:rsidR="006D5720" w:rsidRPr="00311960">
        <w:rPr>
          <w:rStyle w:val="Hyperlink"/>
          <w:rFonts w:cstheme="minorBidi" w:hint="cs"/>
          <w:b/>
          <w:bCs/>
          <w:color w:val="4F81BD" w:themeColor="accent1"/>
          <w:sz w:val="28"/>
          <w:szCs w:val="28"/>
          <w:rtl/>
          <w:lang w:bidi="ar-SA"/>
        </w:rPr>
        <w:t>ا</w:t>
      </w:r>
      <w:r w:rsidR="00CC4C12" w:rsidRPr="00311960">
        <w:rPr>
          <w:rStyle w:val="Hyperlink"/>
          <w:rFonts w:cstheme="minorBidi" w:hint="cs"/>
          <w:b/>
          <w:bCs/>
          <w:color w:val="4F81BD" w:themeColor="accent1"/>
          <w:sz w:val="28"/>
          <w:szCs w:val="28"/>
          <w:rtl/>
          <w:lang w:bidi="ar-AE"/>
        </w:rPr>
        <w:t>حق</w:t>
      </w:r>
      <w:r w:rsidR="00877594" w:rsidRPr="00311960">
        <w:rPr>
          <w:rFonts w:cs="David" w:hint="cs"/>
          <w:color w:val="4F81BD" w:themeColor="accent1"/>
          <w:sz w:val="24"/>
          <w:szCs w:val="24"/>
          <w:rtl/>
          <w:lang w:val="ru-RU"/>
        </w:rPr>
        <w:tab/>
      </w:r>
      <w:r w:rsidR="00AC43E7" w:rsidRPr="00311960">
        <w:rPr>
          <w:rFonts w:cs="David" w:hint="cs"/>
          <w:color w:val="4F81BD" w:themeColor="accent1"/>
          <w:sz w:val="24"/>
          <w:szCs w:val="24"/>
          <w:rtl/>
          <w:lang w:val="ru-RU"/>
        </w:rPr>
        <w:t>139</w:t>
      </w:r>
    </w:p>
    <w:p w:rsidR="00C617A7" w:rsidRPr="00311960" w:rsidRDefault="0044515D" w:rsidP="001A6761">
      <w:pPr>
        <w:tabs>
          <w:tab w:val="left" w:leader="dot" w:pos="8208"/>
        </w:tabs>
        <w:spacing w:line="480" w:lineRule="auto"/>
        <w:ind w:left="720"/>
        <w:rPr>
          <w:rFonts w:cs="David"/>
          <w:color w:val="4F81BD" w:themeColor="accent1"/>
          <w:sz w:val="24"/>
          <w:szCs w:val="24"/>
          <w:rtl/>
        </w:rPr>
      </w:pPr>
      <w:r w:rsidRPr="00311960">
        <w:rPr>
          <w:rFonts w:cs="David"/>
          <w:b/>
          <w:bCs/>
          <w:color w:val="4F81BD" w:themeColor="accent1"/>
          <w:sz w:val="28"/>
          <w:szCs w:val="28"/>
          <w:rtl/>
        </w:rPr>
        <w:fldChar w:fldCharType="end"/>
      </w:r>
      <w:r w:rsidR="00CC4C12" w:rsidRPr="00311960">
        <w:rPr>
          <w:rFonts w:cs="Arial" w:hint="cs"/>
          <w:color w:val="4F81BD" w:themeColor="accent1"/>
          <w:sz w:val="24"/>
          <w:szCs w:val="24"/>
          <w:rtl/>
          <w:lang w:val="ru-RU" w:bidi="ar-AE"/>
        </w:rPr>
        <w:t>أ</w:t>
      </w:r>
      <w:r w:rsidR="00C617A7" w:rsidRPr="00311960">
        <w:rPr>
          <w:rFonts w:cs="David" w:hint="cs"/>
          <w:color w:val="4F81BD" w:themeColor="accent1"/>
          <w:sz w:val="24"/>
          <w:szCs w:val="24"/>
          <w:rtl/>
          <w:lang w:val="ru-RU"/>
        </w:rPr>
        <w:t xml:space="preserve">. </w:t>
      </w:r>
      <w:hyperlink w:anchor="appendix1" w:history="1">
        <w:r w:rsidR="00CC4C12" w:rsidRPr="00311960">
          <w:rPr>
            <w:rStyle w:val="Hyperlink"/>
            <w:rFonts w:cs="Arial" w:hint="cs"/>
            <w:color w:val="4F81BD" w:themeColor="accent1"/>
            <w:sz w:val="24"/>
            <w:szCs w:val="24"/>
            <w:rtl/>
            <w:lang w:val="ru-RU" w:bidi="ar-AE"/>
          </w:rPr>
          <w:t>تصنيف</w:t>
        </w:r>
      </w:hyperlink>
      <w:r w:rsidR="00CC4C12" w:rsidRPr="00311960">
        <w:rPr>
          <w:rFonts w:cstheme="minorBidi" w:hint="cs"/>
          <w:color w:val="4F81BD" w:themeColor="accent1"/>
          <w:rtl/>
          <w:lang w:bidi="ar-AE"/>
        </w:rPr>
        <w:t xml:space="preserve"> الاستيعاب </w:t>
      </w:r>
      <w:r w:rsidR="001A6761" w:rsidRPr="00311960">
        <w:rPr>
          <w:rFonts w:cstheme="minorBidi" w:hint="cs"/>
          <w:color w:val="4F81BD" w:themeColor="accent1"/>
          <w:rtl/>
          <w:lang w:bidi="ar-AE"/>
        </w:rPr>
        <w:t>السابق</w:t>
      </w:r>
      <w:r w:rsidR="00CC4C12" w:rsidRPr="00311960">
        <w:rPr>
          <w:rFonts w:cstheme="minorBidi" w:hint="cs"/>
          <w:color w:val="4F81BD" w:themeColor="accent1"/>
          <w:rtl/>
          <w:lang w:bidi="ar-AE"/>
        </w:rPr>
        <w:t xml:space="preserve"> عند التلاميذ في موضوع الطاقة</w:t>
      </w:r>
      <w:r w:rsidR="00C617A7" w:rsidRPr="00311960">
        <w:rPr>
          <w:rFonts w:cs="David" w:hint="cs"/>
          <w:color w:val="4F81BD" w:themeColor="accent1"/>
          <w:sz w:val="24"/>
          <w:szCs w:val="24"/>
          <w:rtl/>
          <w:lang w:val="ru-RU"/>
        </w:rPr>
        <w:t xml:space="preserve"> ..............</w:t>
      </w:r>
      <w:r w:rsidR="001A6761" w:rsidRPr="00311960">
        <w:rPr>
          <w:rFonts w:cs="David" w:hint="cs"/>
          <w:color w:val="4F81BD" w:themeColor="accent1"/>
          <w:sz w:val="24"/>
          <w:szCs w:val="24"/>
          <w:rtl/>
          <w:lang w:val="ru-RU"/>
        </w:rPr>
        <w:t>.........</w:t>
      </w:r>
      <w:r w:rsidR="00C617A7" w:rsidRPr="00311960">
        <w:rPr>
          <w:rFonts w:cs="David" w:hint="cs"/>
          <w:color w:val="4F81BD" w:themeColor="accent1"/>
          <w:sz w:val="24"/>
          <w:szCs w:val="24"/>
          <w:rtl/>
          <w:lang w:val="ru-RU"/>
        </w:rPr>
        <w:t>....................................</w:t>
      </w:r>
      <w:r w:rsidR="00AC43E7" w:rsidRPr="00311960">
        <w:rPr>
          <w:rFonts w:cs="David" w:hint="cs"/>
          <w:color w:val="4F81BD" w:themeColor="accent1"/>
          <w:sz w:val="24"/>
          <w:szCs w:val="24"/>
          <w:rtl/>
          <w:lang w:val="ru-RU"/>
        </w:rPr>
        <w:t>139</w:t>
      </w:r>
    </w:p>
    <w:p w:rsidR="00C617A7" w:rsidRPr="00311960" w:rsidRDefault="00CC4C12" w:rsidP="00CC4C12">
      <w:pPr>
        <w:tabs>
          <w:tab w:val="left" w:leader="dot" w:pos="8208"/>
        </w:tabs>
        <w:spacing w:line="480" w:lineRule="auto"/>
        <w:ind w:left="720"/>
        <w:rPr>
          <w:rFonts w:cs="David"/>
          <w:color w:val="4F81BD" w:themeColor="accent1"/>
          <w:sz w:val="24"/>
          <w:szCs w:val="24"/>
          <w:rtl/>
          <w:lang w:val="ru-RU"/>
        </w:rPr>
      </w:pPr>
      <w:r w:rsidRPr="00311960">
        <w:rPr>
          <w:rFonts w:cs="Arial" w:hint="cs"/>
          <w:color w:val="4F81BD" w:themeColor="accent1"/>
          <w:sz w:val="24"/>
          <w:szCs w:val="24"/>
          <w:rtl/>
          <w:lang w:val="ru-RU" w:bidi="ar-AE"/>
        </w:rPr>
        <w:t>ب</w:t>
      </w:r>
      <w:r w:rsidR="00C617A7" w:rsidRPr="00311960">
        <w:rPr>
          <w:rFonts w:cs="David" w:hint="cs"/>
          <w:color w:val="4F81BD" w:themeColor="accent1"/>
          <w:sz w:val="24"/>
          <w:szCs w:val="24"/>
          <w:rtl/>
          <w:lang w:val="ru-RU"/>
        </w:rPr>
        <w:t>.</w:t>
      </w:r>
      <w:r w:rsidRPr="00311960">
        <w:rPr>
          <w:rFonts w:cstheme="minorBidi" w:hint="cs"/>
          <w:color w:val="4F81BD" w:themeColor="accent1"/>
          <w:sz w:val="24"/>
          <w:szCs w:val="24"/>
          <w:rtl/>
          <w:lang w:val="ru-RU" w:bidi="ar-AE"/>
        </w:rPr>
        <w:t>ع</w:t>
      </w:r>
      <w:r w:rsidR="001A6761" w:rsidRPr="00311960">
        <w:rPr>
          <w:rFonts w:cstheme="minorBidi" w:hint="cs"/>
          <w:color w:val="4F81BD" w:themeColor="accent1"/>
          <w:sz w:val="24"/>
          <w:szCs w:val="24"/>
          <w:rtl/>
          <w:lang w:val="ru-RU" w:bidi="ar-AE"/>
        </w:rPr>
        <w:t>رض عمليات تغيير بمساعدة رسم بال</w:t>
      </w:r>
      <w:r w:rsidR="001A6761" w:rsidRPr="00311960">
        <w:rPr>
          <w:rFonts w:cstheme="minorBidi" w:hint="cs"/>
          <w:color w:val="4F81BD" w:themeColor="accent1"/>
          <w:sz w:val="24"/>
          <w:szCs w:val="24"/>
          <w:rtl/>
          <w:lang w:bidi="ar-SA"/>
        </w:rPr>
        <w:t>أ</w:t>
      </w:r>
      <w:r w:rsidRPr="00311960">
        <w:rPr>
          <w:rFonts w:cstheme="minorBidi" w:hint="cs"/>
          <w:color w:val="4F81BD" w:themeColor="accent1"/>
          <w:sz w:val="24"/>
          <w:szCs w:val="24"/>
          <w:rtl/>
          <w:lang w:val="ru-RU" w:bidi="ar-AE"/>
        </w:rPr>
        <w:t>سهم</w:t>
      </w:r>
      <w:r w:rsidR="00C617A7" w:rsidRPr="00311960">
        <w:rPr>
          <w:rFonts w:cs="David" w:hint="cs"/>
          <w:color w:val="4F81BD" w:themeColor="accent1"/>
          <w:sz w:val="24"/>
          <w:szCs w:val="24"/>
          <w:rtl/>
          <w:lang w:val="ru-RU"/>
        </w:rPr>
        <w:t>...........</w:t>
      </w:r>
      <w:r w:rsidR="001A6761" w:rsidRPr="00311960">
        <w:rPr>
          <w:rFonts w:cs="David" w:hint="cs"/>
          <w:color w:val="4F81BD" w:themeColor="accent1"/>
          <w:sz w:val="24"/>
          <w:szCs w:val="24"/>
          <w:rtl/>
          <w:lang w:val="ru-RU"/>
        </w:rPr>
        <w:t>.</w:t>
      </w:r>
      <w:r w:rsidR="00C617A7" w:rsidRPr="00311960">
        <w:rPr>
          <w:rFonts w:cs="David" w:hint="cs"/>
          <w:color w:val="4F81BD" w:themeColor="accent1"/>
          <w:sz w:val="24"/>
          <w:szCs w:val="24"/>
          <w:rtl/>
          <w:lang w:val="ru-RU"/>
        </w:rPr>
        <w:t>.....</w:t>
      </w:r>
      <w:r w:rsidR="001A6761" w:rsidRPr="00311960">
        <w:rPr>
          <w:rFonts w:cs="David" w:hint="cs"/>
          <w:color w:val="4F81BD" w:themeColor="accent1"/>
          <w:sz w:val="24"/>
          <w:szCs w:val="24"/>
          <w:rtl/>
          <w:lang w:val="ru-RU"/>
        </w:rPr>
        <w:t>....</w:t>
      </w:r>
      <w:r w:rsidR="00C617A7" w:rsidRPr="00311960">
        <w:rPr>
          <w:rFonts w:cs="David" w:hint="cs"/>
          <w:color w:val="4F81BD" w:themeColor="accent1"/>
          <w:sz w:val="24"/>
          <w:szCs w:val="24"/>
          <w:rtl/>
          <w:lang w:val="ru-RU"/>
        </w:rPr>
        <w:t>..............................................</w:t>
      </w:r>
      <w:r w:rsidR="00AC43E7" w:rsidRPr="00311960">
        <w:rPr>
          <w:rFonts w:cs="David" w:hint="cs"/>
          <w:color w:val="4F81BD" w:themeColor="accent1"/>
          <w:sz w:val="24"/>
          <w:szCs w:val="24"/>
          <w:rtl/>
          <w:lang w:val="ru-RU"/>
        </w:rPr>
        <w:t>141</w:t>
      </w:r>
    </w:p>
    <w:p w:rsidR="00C617A7" w:rsidRPr="00311960" w:rsidRDefault="00CC4C12" w:rsidP="006D5720">
      <w:pPr>
        <w:tabs>
          <w:tab w:val="left" w:leader="dot" w:pos="8208"/>
        </w:tabs>
        <w:spacing w:line="480" w:lineRule="auto"/>
        <w:ind w:left="720"/>
        <w:rPr>
          <w:rFonts w:cs="David"/>
          <w:color w:val="4F81BD" w:themeColor="accent1"/>
          <w:sz w:val="24"/>
          <w:szCs w:val="24"/>
          <w:rtl/>
          <w:lang w:val="ru-RU"/>
        </w:rPr>
      </w:pPr>
      <w:r w:rsidRPr="00311960">
        <w:rPr>
          <w:rFonts w:cs="Arial" w:hint="cs"/>
          <w:color w:val="4F81BD" w:themeColor="accent1"/>
          <w:sz w:val="24"/>
          <w:szCs w:val="24"/>
          <w:rtl/>
          <w:lang w:val="ru-RU" w:bidi="ar-AE"/>
        </w:rPr>
        <w:t>ت</w:t>
      </w:r>
      <w:r w:rsidR="00C617A7" w:rsidRPr="00311960">
        <w:rPr>
          <w:rFonts w:cs="David" w:hint="cs"/>
          <w:color w:val="4F81BD" w:themeColor="accent1"/>
          <w:sz w:val="24"/>
          <w:szCs w:val="24"/>
          <w:rtl/>
          <w:lang w:val="ru-RU"/>
        </w:rPr>
        <w:t>.</w:t>
      </w:r>
      <w:r w:rsidR="006D5720" w:rsidRPr="00311960">
        <w:rPr>
          <w:rFonts w:cs="Arial" w:hint="cs"/>
          <w:color w:val="4F81BD" w:themeColor="accent1"/>
          <w:sz w:val="24"/>
          <w:szCs w:val="24"/>
          <w:rtl/>
          <w:lang w:val="ru-RU" w:bidi="ar-AE"/>
        </w:rPr>
        <w:t>مه</w:t>
      </w:r>
      <w:r w:rsidRPr="00311960">
        <w:rPr>
          <w:rFonts w:cs="Arial" w:hint="cs"/>
          <w:color w:val="4F81BD" w:themeColor="accent1"/>
          <w:sz w:val="24"/>
          <w:szCs w:val="24"/>
          <w:rtl/>
          <w:lang w:val="ru-RU" w:bidi="ar-AE"/>
        </w:rPr>
        <w:t>م</w:t>
      </w:r>
      <w:r w:rsidR="006D5720" w:rsidRPr="00311960">
        <w:rPr>
          <w:rFonts w:cs="Arial" w:hint="cs"/>
          <w:color w:val="4F81BD" w:themeColor="accent1"/>
          <w:sz w:val="24"/>
          <w:szCs w:val="24"/>
          <w:rtl/>
          <w:lang w:val="ru-RU" w:bidi="ar-AE"/>
        </w:rPr>
        <w:t>ة</w:t>
      </w:r>
      <w:r w:rsidRPr="00311960">
        <w:rPr>
          <w:rFonts w:cs="Arial" w:hint="cs"/>
          <w:color w:val="4F81BD" w:themeColor="accent1"/>
          <w:sz w:val="24"/>
          <w:szCs w:val="24"/>
          <w:rtl/>
          <w:lang w:val="ru-RU" w:bidi="ar-AE"/>
        </w:rPr>
        <w:t xml:space="preserve"> في التنور العلمي ودليل مفصل- </w:t>
      </w:r>
      <w:r w:rsidR="006D5720" w:rsidRPr="00311960">
        <w:rPr>
          <w:rFonts w:cs="Arial" w:hint="cs"/>
          <w:color w:val="4F81BD" w:themeColor="accent1"/>
          <w:sz w:val="24"/>
          <w:szCs w:val="24"/>
          <w:rtl/>
          <w:lang w:val="ru-RU" w:bidi="ar-AE"/>
        </w:rPr>
        <w:t>استهلاك الكهرباء  في ال</w:t>
      </w:r>
      <w:r w:rsidR="006D5720" w:rsidRPr="00311960">
        <w:rPr>
          <w:rFonts w:cs="Arial" w:hint="cs"/>
          <w:color w:val="4F81BD" w:themeColor="accent1"/>
          <w:sz w:val="24"/>
          <w:szCs w:val="24"/>
          <w:rtl/>
          <w:lang w:bidi="ar-SA"/>
        </w:rPr>
        <w:t>أ</w:t>
      </w:r>
      <w:r w:rsidRPr="00311960">
        <w:rPr>
          <w:rFonts w:cs="Arial" w:hint="cs"/>
          <w:color w:val="4F81BD" w:themeColor="accent1"/>
          <w:sz w:val="24"/>
          <w:szCs w:val="24"/>
          <w:rtl/>
          <w:lang w:val="ru-RU" w:bidi="ar-AE"/>
        </w:rPr>
        <w:t>جهزة البيتية</w:t>
      </w:r>
      <w:r w:rsidR="00C617A7" w:rsidRPr="00311960">
        <w:rPr>
          <w:rFonts w:cs="David" w:hint="cs"/>
          <w:color w:val="4F81BD" w:themeColor="accent1"/>
          <w:sz w:val="24"/>
          <w:szCs w:val="24"/>
          <w:rtl/>
        </w:rPr>
        <w:tab/>
      </w:r>
      <w:r w:rsidR="00AC43E7" w:rsidRPr="00311960">
        <w:rPr>
          <w:rFonts w:cs="David" w:hint="cs"/>
          <w:color w:val="4F81BD" w:themeColor="accent1"/>
          <w:sz w:val="24"/>
          <w:szCs w:val="24"/>
          <w:rtl/>
        </w:rPr>
        <w:t>143</w:t>
      </w:r>
    </w:p>
    <w:p w:rsidR="00C617A7" w:rsidRPr="00311960" w:rsidRDefault="00CC4C12" w:rsidP="006D5720">
      <w:pPr>
        <w:tabs>
          <w:tab w:val="left" w:leader="dot" w:pos="8208"/>
        </w:tabs>
        <w:spacing w:line="480" w:lineRule="auto"/>
        <w:ind w:left="720"/>
        <w:rPr>
          <w:rFonts w:cs="David"/>
          <w:color w:val="4F81BD" w:themeColor="accent1"/>
          <w:sz w:val="24"/>
          <w:szCs w:val="24"/>
          <w:rtl/>
          <w:lang w:val="ru-RU"/>
        </w:rPr>
      </w:pPr>
      <w:r w:rsidRPr="00311960">
        <w:rPr>
          <w:rFonts w:cs="Arial" w:hint="cs"/>
          <w:color w:val="4F81BD" w:themeColor="accent1"/>
          <w:sz w:val="24"/>
          <w:szCs w:val="24"/>
          <w:rtl/>
          <w:lang w:val="ru-RU" w:bidi="ar-AE"/>
        </w:rPr>
        <w:t>ث</w:t>
      </w:r>
      <w:r w:rsidR="00C617A7" w:rsidRPr="00311960">
        <w:rPr>
          <w:rFonts w:cs="David" w:hint="cs"/>
          <w:color w:val="4F81BD" w:themeColor="accent1"/>
          <w:sz w:val="24"/>
          <w:szCs w:val="24"/>
          <w:rtl/>
          <w:lang w:val="ru-RU"/>
        </w:rPr>
        <w:t xml:space="preserve">. </w:t>
      </w:r>
      <w:r w:rsidR="006D5720" w:rsidRPr="00311960">
        <w:rPr>
          <w:rFonts w:cs="Arial" w:hint="cs"/>
          <w:color w:val="4F81BD" w:themeColor="accent1"/>
          <w:sz w:val="24"/>
          <w:szCs w:val="24"/>
          <w:rtl/>
          <w:lang w:val="ru-RU" w:bidi="ar-AE"/>
        </w:rPr>
        <w:t>مه</w:t>
      </w:r>
      <w:r w:rsidR="00DE035F" w:rsidRPr="00311960">
        <w:rPr>
          <w:rFonts w:cs="Arial" w:hint="cs"/>
          <w:color w:val="4F81BD" w:themeColor="accent1"/>
          <w:sz w:val="24"/>
          <w:szCs w:val="24"/>
          <w:rtl/>
          <w:lang w:val="ru-RU" w:bidi="ar-AE"/>
        </w:rPr>
        <w:t>م</w:t>
      </w:r>
      <w:r w:rsidR="006D5720" w:rsidRPr="00311960">
        <w:rPr>
          <w:rFonts w:cs="Arial" w:hint="cs"/>
          <w:color w:val="4F81BD" w:themeColor="accent1"/>
          <w:sz w:val="24"/>
          <w:szCs w:val="24"/>
          <w:rtl/>
          <w:lang w:val="ru-RU" w:bidi="ar-AE"/>
        </w:rPr>
        <w:t>ة</w:t>
      </w:r>
      <w:r w:rsidR="00DE035F" w:rsidRPr="00311960">
        <w:rPr>
          <w:rFonts w:cs="Arial" w:hint="cs"/>
          <w:color w:val="4F81BD" w:themeColor="accent1"/>
          <w:sz w:val="24"/>
          <w:szCs w:val="24"/>
          <w:rtl/>
          <w:lang w:val="ru-RU" w:bidi="ar-AE"/>
        </w:rPr>
        <w:t xml:space="preserve"> في التنور العلمي ودليل مفصل</w:t>
      </w:r>
      <w:r w:rsidR="00DE035F" w:rsidRPr="00311960">
        <w:rPr>
          <w:rFonts w:cs="David"/>
          <w:color w:val="4F81BD" w:themeColor="accent1"/>
          <w:sz w:val="24"/>
          <w:szCs w:val="24"/>
          <w:rtl/>
          <w:lang w:val="ru-RU"/>
        </w:rPr>
        <w:t xml:space="preserve"> </w:t>
      </w:r>
      <w:r w:rsidR="00C617A7" w:rsidRPr="00311960">
        <w:rPr>
          <w:rFonts w:cs="David"/>
          <w:color w:val="4F81BD" w:themeColor="accent1"/>
          <w:sz w:val="24"/>
          <w:szCs w:val="24"/>
          <w:rtl/>
          <w:lang w:val="ru-RU"/>
        </w:rPr>
        <w:t>–</w:t>
      </w:r>
      <w:r w:rsidR="006D5720" w:rsidRPr="00311960">
        <w:rPr>
          <w:rFonts w:cstheme="minorBidi" w:hint="cs"/>
          <w:color w:val="4F81BD" w:themeColor="accent1"/>
          <w:rtl/>
          <w:lang w:bidi="ar-AE"/>
        </w:rPr>
        <w:t xml:space="preserve"> إ</w:t>
      </w:r>
      <w:r w:rsidR="00DE035F" w:rsidRPr="00311960">
        <w:rPr>
          <w:rFonts w:cstheme="minorBidi" w:hint="cs"/>
          <w:color w:val="4F81BD" w:themeColor="accent1"/>
          <w:rtl/>
          <w:lang w:bidi="ar-AE"/>
        </w:rPr>
        <w:t>نتاج الطاقة في البرج الشمسي في معهد وايزمان</w:t>
      </w:r>
      <w:r w:rsidR="00C617A7" w:rsidRPr="00311960">
        <w:rPr>
          <w:rFonts w:cs="David" w:hint="cs"/>
          <w:color w:val="4F81BD" w:themeColor="accent1"/>
          <w:sz w:val="24"/>
          <w:szCs w:val="24"/>
          <w:rtl/>
        </w:rPr>
        <w:tab/>
      </w:r>
      <w:r w:rsidR="00AC43E7" w:rsidRPr="00311960">
        <w:rPr>
          <w:rFonts w:cs="David" w:hint="cs"/>
          <w:color w:val="4F81BD" w:themeColor="accent1"/>
          <w:sz w:val="24"/>
          <w:szCs w:val="24"/>
          <w:rtl/>
        </w:rPr>
        <w:t>152</w:t>
      </w:r>
    </w:p>
    <w:p w:rsidR="00C617A7" w:rsidRPr="00311960" w:rsidRDefault="00CC4C12" w:rsidP="009445D5">
      <w:pPr>
        <w:tabs>
          <w:tab w:val="left" w:leader="dot" w:pos="8208"/>
        </w:tabs>
        <w:spacing w:line="480" w:lineRule="auto"/>
        <w:ind w:left="720"/>
        <w:rPr>
          <w:rFonts w:cs="David"/>
          <w:color w:val="4F81BD" w:themeColor="accent1"/>
          <w:sz w:val="24"/>
          <w:szCs w:val="24"/>
          <w:rtl/>
        </w:rPr>
      </w:pPr>
      <w:r w:rsidRPr="00311960">
        <w:rPr>
          <w:rFonts w:cstheme="minorBidi" w:hint="cs"/>
          <w:color w:val="4F81BD" w:themeColor="accent1"/>
          <w:sz w:val="24"/>
          <w:szCs w:val="24"/>
          <w:rtl/>
          <w:lang w:val="ru-RU" w:bidi="ar-AE"/>
        </w:rPr>
        <w:t>ج</w:t>
      </w:r>
      <w:r w:rsidR="00C617A7" w:rsidRPr="00311960">
        <w:rPr>
          <w:rFonts w:cs="David" w:hint="cs"/>
          <w:color w:val="4F81BD" w:themeColor="accent1"/>
          <w:sz w:val="24"/>
          <w:szCs w:val="24"/>
          <w:rtl/>
          <w:lang w:val="ru-RU"/>
        </w:rPr>
        <w:t>.</w:t>
      </w:r>
      <w:r w:rsidR="006D5720" w:rsidRPr="00311960">
        <w:rPr>
          <w:rFonts w:cs="Arial" w:hint="cs"/>
          <w:color w:val="4F81BD" w:themeColor="accent1"/>
          <w:u w:val="single"/>
          <w:rtl/>
          <w:lang w:bidi="ar-AE"/>
        </w:rPr>
        <w:t>كيف ي</w:t>
      </w:r>
      <w:r w:rsidR="009445D5" w:rsidRPr="00311960">
        <w:rPr>
          <w:rFonts w:cs="Arial" w:hint="cs"/>
          <w:color w:val="4F81BD" w:themeColor="accent1"/>
          <w:u w:val="single"/>
          <w:rtl/>
          <w:lang w:bidi="ar-AE"/>
        </w:rPr>
        <w:t>عمل السخان الشمسي</w:t>
      </w:r>
      <w:r w:rsidR="006D5720" w:rsidRPr="00311960">
        <w:rPr>
          <w:rFonts w:cstheme="minorBidi" w:hint="cs"/>
          <w:color w:val="4F81BD" w:themeColor="accent1"/>
          <w:sz w:val="24"/>
          <w:szCs w:val="24"/>
          <w:rtl/>
          <w:lang w:bidi="ar-SA"/>
        </w:rPr>
        <w:t>؟</w:t>
      </w:r>
      <w:r w:rsidR="00C617A7" w:rsidRPr="00311960">
        <w:rPr>
          <w:rFonts w:cs="David" w:hint="cs"/>
          <w:color w:val="4F81BD" w:themeColor="accent1"/>
          <w:sz w:val="24"/>
          <w:szCs w:val="24"/>
          <w:rtl/>
        </w:rPr>
        <w:tab/>
      </w:r>
      <w:r w:rsidR="00AC43E7" w:rsidRPr="00311960">
        <w:rPr>
          <w:rFonts w:cs="David" w:hint="cs"/>
          <w:color w:val="4F81BD" w:themeColor="accent1"/>
          <w:sz w:val="24"/>
          <w:szCs w:val="24"/>
          <w:rtl/>
        </w:rPr>
        <w:t>162</w:t>
      </w:r>
    </w:p>
    <w:p w:rsidR="00C617A7" w:rsidRPr="00311960" w:rsidRDefault="00CC4C12" w:rsidP="009445D5">
      <w:pPr>
        <w:tabs>
          <w:tab w:val="left" w:leader="dot" w:pos="8208"/>
        </w:tabs>
        <w:spacing w:line="480" w:lineRule="auto"/>
        <w:ind w:left="720"/>
        <w:rPr>
          <w:rFonts w:cs="David"/>
          <w:color w:val="4F81BD" w:themeColor="accent1"/>
          <w:sz w:val="24"/>
          <w:szCs w:val="24"/>
          <w:rtl/>
        </w:rPr>
      </w:pPr>
      <w:r w:rsidRPr="00311960">
        <w:rPr>
          <w:rFonts w:cs="Arial" w:hint="cs"/>
          <w:color w:val="4F81BD" w:themeColor="accent1"/>
          <w:sz w:val="24"/>
          <w:szCs w:val="24"/>
          <w:rtl/>
          <w:lang w:bidi="ar-AE"/>
        </w:rPr>
        <w:t>ح</w:t>
      </w:r>
      <w:r w:rsidR="00C617A7" w:rsidRPr="00311960">
        <w:rPr>
          <w:rFonts w:cs="David" w:hint="cs"/>
          <w:color w:val="4F81BD" w:themeColor="accent1"/>
          <w:sz w:val="24"/>
          <w:szCs w:val="24"/>
          <w:rtl/>
        </w:rPr>
        <w:t xml:space="preserve">. </w:t>
      </w:r>
      <w:hyperlink w:anchor="solarcells" w:history="1">
        <w:r w:rsidR="009445D5" w:rsidRPr="00311960">
          <w:rPr>
            <w:rStyle w:val="Hyperlink"/>
            <w:rFonts w:cs="Arial" w:hint="cs"/>
            <w:color w:val="4F81BD" w:themeColor="accent1"/>
            <w:sz w:val="24"/>
            <w:szCs w:val="24"/>
            <w:rtl/>
            <w:lang w:bidi="ar-AE"/>
          </w:rPr>
          <w:t>اقتراح</w:t>
        </w:r>
      </w:hyperlink>
      <w:r w:rsidR="009445D5" w:rsidRPr="00311960">
        <w:rPr>
          <w:rFonts w:cstheme="minorBidi" w:hint="cs"/>
          <w:color w:val="4F81BD" w:themeColor="accent1"/>
          <w:u w:val="single"/>
          <w:rtl/>
          <w:lang w:bidi="ar-AE"/>
        </w:rPr>
        <w:t xml:space="preserve"> فعالية: الخلايا الشمسية وطرق استخدامها</w:t>
      </w:r>
      <w:r w:rsidR="00C617A7" w:rsidRPr="00311960">
        <w:rPr>
          <w:rFonts w:cs="David" w:hint="cs"/>
          <w:color w:val="4F81BD" w:themeColor="accent1"/>
          <w:sz w:val="24"/>
          <w:szCs w:val="24"/>
          <w:rtl/>
        </w:rPr>
        <w:t xml:space="preserve"> ...........</w:t>
      </w:r>
      <w:r w:rsidR="006D5720"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632DDC" w:rsidRPr="00311960">
        <w:rPr>
          <w:rFonts w:cs="David" w:hint="cs"/>
          <w:color w:val="4F81BD" w:themeColor="accent1"/>
          <w:sz w:val="24"/>
          <w:szCs w:val="24"/>
          <w:rtl/>
        </w:rPr>
        <w:t>.</w:t>
      </w:r>
      <w:r w:rsidR="00C617A7" w:rsidRPr="00311960">
        <w:rPr>
          <w:rFonts w:cs="David" w:hint="cs"/>
          <w:color w:val="4F81BD" w:themeColor="accent1"/>
          <w:sz w:val="24"/>
          <w:szCs w:val="24"/>
          <w:rtl/>
        </w:rPr>
        <w:t>...</w:t>
      </w:r>
      <w:r w:rsidR="00AC43E7" w:rsidRPr="00311960">
        <w:rPr>
          <w:rFonts w:cs="David" w:hint="cs"/>
          <w:color w:val="4F81BD" w:themeColor="accent1"/>
          <w:sz w:val="24"/>
          <w:szCs w:val="24"/>
          <w:rtl/>
        </w:rPr>
        <w:t>166</w:t>
      </w:r>
    </w:p>
    <w:p w:rsidR="00C617A7" w:rsidRPr="00311960" w:rsidRDefault="00CC4C12" w:rsidP="006D5720">
      <w:pPr>
        <w:tabs>
          <w:tab w:val="left" w:leader="dot" w:pos="8208"/>
        </w:tabs>
        <w:spacing w:line="480" w:lineRule="auto"/>
        <w:ind w:left="720"/>
        <w:rPr>
          <w:rFonts w:cs="David"/>
          <w:color w:val="4F81BD" w:themeColor="accent1"/>
          <w:sz w:val="24"/>
          <w:szCs w:val="24"/>
          <w:rtl/>
          <w:lang w:val="ru-RU"/>
        </w:rPr>
      </w:pPr>
      <w:r w:rsidRPr="00311960">
        <w:rPr>
          <w:rFonts w:ascii="Arial" w:eastAsia="SimSun" w:hAnsi="Arial" w:cs="Arial" w:hint="cs"/>
          <w:noProof w:val="0"/>
          <w:color w:val="4F81BD" w:themeColor="accent1"/>
          <w:sz w:val="24"/>
          <w:szCs w:val="24"/>
          <w:rtl/>
          <w:lang w:eastAsia="zh-CN" w:bidi="ar-AE"/>
        </w:rPr>
        <w:t>د</w:t>
      </w:r>
      <w:r w:rsidR="00C617A7" w:rsidRPr="00311960">
        <w:rPr>
          <w:rFonts w:ascii="Arial" w:eastAsia="SimSun" w:hAnsi="Arial" w:cs="David" w:hint="cs"/>
          <w:noProof w:val="0"/>
          <w:color w:val="4F81BD" w:themeColor="accent1"/>
          <w:sz w:val="24"/>
          <w:szCs w:val="24"/>
          <w:rtl/>
          <w:lang w:eastAsia="zh-CN"/>
        </w:rPr>
        <w:t xml:space="preserve">. </w:t>
      </w:r>
      <w:r w:rsidR="006D5720" w:rsidRPr="00311960">
        <w:rPr>
          <w:rFonts w:cstheme="minorBidi" w:hint="cs"/>
          <w:color w:val="4F81BD" w:themeColor="accent1"/>
          <w:sz w:val="24"/>
          <w:szCs w:val="24"/>
          <w:rtl/>
          <w:lang w:val="ru-RU" w:bidi="ar-AE"/>
        </w:rPr>
        <w:t>أمثلة لمشروع تكنولوجي في مجال الأ</w:t>
      </w:r>
      <w:r w:rsidR="009445D5" w:rsidRPr="00311960">
        <w:rPr>
          <w:rFonts w:cstheme="minorBidi" w:hint="cs"/>
          <w:color w:val="4F81BD" w:themeColor="accent1"/>
          <w:sz w:val="24"/>
          <w:szCs w:val="24"/>
          <w:rtl/>
          <w:lang w:val="ru-RU" w:bidi="ar-AE"/>
        </w:rPr>
        <w:t>نظمة والتصميم</w:t>
      </w:r>
      <w:r w:rsidR="00877594" w:rsidRPr="00311960">
        <w:rPr>
          <w:rFonts w:cs="David" w:hint="cs"/>
          <w:color w:val="4F81BD" w:themeColor="accent1"/>
          <w:sz w:val="24"/>
          <w:szCs w:val="24"/>
          <w:rtl/>
          <w:lang w:val="ru-RU"/>
        </w:rPr>
        <w:tab/>
      </w:r>
      <w:r w:rsidR="00F128AE" w:rsidRPr="00311960">
        <w:rPr>
          <w:rFonts w:cs="David" w:hint="cs"/>
          <w:color w:val="4F81BD" w:themeColor="accent1"/>
          <w:sz w:val="24"/>
          <w:szCs w:val="24"/>
          <w:rtl/>
          <w:lang w:val="ru-RU"/>
        </w:rPr>
        <w:t>170</w:t>
      </w:r>
    </w:p>
    <w:p w:rsidR="005F7AF2" w:rsidRPr="00311960" w:rsidRDefault="00877AA1" w:rsidP="006D5720">
      <w:pPr>
        <w:tabs>
          <w:tab w:val="left" w:leader="dot" w:pos="8208"/>
        </w:tabs>
        <w:spacing w:line="480" w:lineRule="auto"/>
        <w:ind w:left="720"/>
        <w:rPr>
          <w:color w:val="4F81BD" w:themeColor="accent1"/>
          <w:rtl/>
        </w:rPr>
      </w:pPr>
      <w:hyperlink w:anchor="appendix8" w:history="1">
        <w:r w:rsidR="00CC4C12" w:rsidRPr="00311960">
          <w:rPr>
            <w:rStyle w:val="Hyperlink"/>
            <w:rFonts w:ascii="Arial" w:eastAsia="SimSun" w:hAnsi="Arial" w:cs="Arial" w:hint="cs"/>
            <w:noProof w:val="0"/>
            <w:color w:val="4F81BD" w:themeColor="accent1"/>
            <w:sz w:val="24"/>
            <w:szCs w:val="24"/>
            <w:rtl/>
            <w:lang w:eastAsia="zh-CN" w:bidi="ar-AE"/>
          </w:rPr>
          <w:t>ز</w:t>
        </w:r>
        <w:r w:rsidR="00C617A7" w:rsidRPr="00311960">
          <w:rPr>
            <w:rStyle w:val="Hyperlink"/>
            <w:rFonts w:ascii="Arial" w:eastAsia="SimSun" w:hAnsi="Arial" w:cs="David" w:hint="cs"/>
            <w:noProof w:val="0"/>
            <w:color w:val="4F81BD" w:themeColor="accent1"/>
            <w:sz w:val="24"/>
            <w:szCs w:val="24"/>
            <w:rtl/>
            <w:lang w:eastAsia="zh-CN"/>
          </w:rPr>
          <w:t>.</w:t>
        </w:r>
        <w:r w:rsidR="005F7AF2" w:rsidRPr="00311960">
          <w:rPr>
            <w:rStyle w:val="Hyperlink"/>
            <w:rFonts w:ascii="Arial" w:eastAsia="SimSun" w:hAnsi="Arial" w:cs="David" w:hint="cs"/>
            <w:noProof w:val="0"/>
            <w:color w:val="4F81BD" w:themeColor="accent1"/>
            <w:sz w:val="24"/>
            <w:szCs w:val="24"/>
            <w:rtl/>
            <w:lang w:eastAsia="zh-CN"/>
          </w:rPr>
          <w:t xml:space="preserve"> </w:t>
        </w:r>
        <w:r w:rsidR="006D5720" w:rsidRPr="00311960">
          <w:rPr>
            <w:rStyle w:val="Hyperlink"/>
            <w:rFonts w:ascii="Arial" w:eastAsia="SimSun" w:hAnsi="Arial" w:cs="Arial" w:hint="cs"/>
            <w:noProof w:val="0"/>
            <w:color w:val="4F81BD" w:themeColor="accent1"/>
            <w:sz w:val="24"/>
            <w:szCs w:val="24"/>
            <w:rtl/>
            <w:lang w:eastAsia="zh-CN" w:bidi="ar-AE"/>
          </w:rPr>
          <w:t>أ</w:t>
        </w:r>
        <w:r w:rsidR="009445D5" w:rsidRPr="00311960">
          <w:rPr>
            <w:rStyle w:val="Hyperlink"/>
            <w:rFonts w:ascii="Arial" w:eastAsia="SimSun" w:hAnsi="Arial" w:cs="Arial" w:hint="cs"/>
            <w:noProof w:val="0"/>
            <w:color w:val="4F81BD" w:themeColor="accent1"/>
            <w:sz w:val="24"/>
            <w:szCs w:val="24"/>
            <w:rtl/>
            <w:lang w:eastAsia="zh-CN" w:bidi="ar-AE"/>
          </w:rPr>
          <w:t>سئلة وحلول في مجال الطاقة الكيميائية</w:t>
        </w:r>
        <w:r w:rsidR="005F7AF2" w:rsidRPr="00311960">
          <w:rPr>
            <w:rStyle w:val="Hyperlink"/>
            <w:rFonts w:ascii="Arial" w:eastAsia="SimSun" w:hAnsi="Arial" w:cs="David" w:hint="cs"/>
            <w:noProof w:val="0"/>
            <w:color w:val="4F81BD" w:themeColor="accent1"/>
            <w:sz w:val="24"/>
            <w:szCs w:val="24"/>
            <w:rtl/>
            <w:lang w:eastAsia="zh-CN"/>
          </w:rPr>
          <w:t xml:space="preserve">, </w:t>
        </w:r>
        <w:r w:rsidR="009445D5" w:rsidRPr="00311960">
          <w:rPr>
            <w:rStyle w:val="Hyperlink"/>
            <w:rFonts w:ascii="Arial" w:eastAsia="SimSun" w:hAnsi="Arial" w:cs="Arial" w:hint="cs"/>
            <w:noProof w:val="0"/>
            <w:color w:val="4F81BD" w:themeColor="accent1"/>
            <w:sz w:val="24"/>
            <w:szCs w:val="24"/>
            <w:rtl/>
            <w:lang w:eastAsia="zh-CN" w:bidi="ar-AE"/>
          </w:rPr>
          <w:t>طاقة الاشعة والطاقة</w:t>
        </w:r>
      </w:hyperlink>
      <w:r w:rsidR="009445D5" w:rsidRPr="00311960">
        <w:rPr>
          <w:rFonts w:cstheme="minorBidi" w:hint="cs"/>
          <w:color w:val="4F81BD" w:themeColor="accent1"/>
          <w:rtl/>
          <w:lang w:bidi="ar-AE"/>
        </w:rPr>
        <w:t xml:space="preserve"> </w:t>
      </w:r>
      <w:r w:rsidR="009445D5" w:rsidRPr="00311960">
        <w:rPr>
          <w:rFonts w:cstheme="minorBidi" w:hint="cs"/>
          <w:color w:val="4F81BD" w:themeColor="accent1"/>
          <w:sz w:val="24"/>
          <w:szCs w:val="24"/>
          <w:rtl/>
          <w:lang w:bidi="ar-AE"/>
        </w:rPr>
        <w:t>النووية</w:t>
      </w:r>
      <w:r w:rsidR="00877594" w:rsidRPr="00311960">
        <w:rPr>
          <w:rFonts w:cs="David" w:hint="cs"/>
          <w:color w:val="4F81BD" w:themeColor="accent1"/>
          <w:sz w:val="24"/>
          <w:szCs w:val="24"/>
          <w:rtl/>
          <w:lang w:val="ru-RU"/>
        </w:rPr>
        <w:tab/>
      </w:r>
      <w:r w:rsidR="00F128AE" w:rsidRPr="00311960">
        <w:rPr>
          <w:rFonts w:cs="David" w:hint="cs"/>
          <w:color w:val="4F81BD" w:themeColor="accent1"/>
          <w:sz w:val="24"/>
          <w:szCs w:val="24"/>
          <w:rtl/>
          <w:lang w:val="ru-RU"/>
        </w:rPr>
        <w:t>17</w:t>
      </w:r>
      <w:r w:rsidR="00E05047" w:rsidRPr="00311960">
        <w:rPr>
          <w:rFonts w:cs="David" w:hint="cs"/>
          <w:color w:val="4F81BD" w:themeColor="accent1"/>
          <w:sz w:val="24"/>
          <w:szCs w:val="24"/>
          <w:rtl/>
          <w:lang w:val="ru-RU"/>
        </w:rPr>
        <w:t>8</w:t>
      </w:r>
    </w:p>
    <w:p w:rsidR="00C617A7" w:rsidRDefault="00877AA1" w:rsidP="00311960">
      <w:pPr>
        <w:tabs>
          <w:tab w:val="left" w:leader="dot" w:pos="8208"/>
        </w:tabs>
        <w:spacing w:line="480" w:lineRule="auto"/>
        <w:ind w:left="720"/>
        <w:rPr>
          <w:rFonts w:cs="David"/>
          <w:sz w:val="24"/>
          <w:szCs w:val="24"/>
          <w:rtl/>
          <w:lang w:val="ru-RU"/>
        </w:rPr>
      </w:pPr>
      <w:hyperlink w:anchor="appendix9" w:history="1">
        <w:r w:rsidR="00CC4C12" w:rsidRPr="00311960">
          <w:rPr>
            <w:rStyle w:val="Hyperlink"/>
            <w:rFonts w:cs="Arial" w:hint="cs"/>
            <w:color w:val="4F81BD" w:themeColor="accent1"/>
            <w:sz w:val="24"/>
            <w:szCs w:val="24"/>
            <w:rtl/>
            <w:lang w:bidi="ar-AE"/>
          </w:rPr>
          <w:t>ض</w:t>
        </w:r>
        <w:r w:rsidR="005F7AF2" w:rsidRPr="00311960">
          <w:rPr>
            <w:rStyle w:val="Hyperlink"/>
            <w:rFonts w:cs="David" w:hint="cs"/>
            <w:color w:val="4F81BD" w:themeColor="accent1"/>
            <w:sz w:val="24"/>
            <w:szCs w:val="24"/>
            <w:rtl/>
          </w:rPr>
          <w:t>.</w:t>
        </w:r>
        <w:r w:rsidR="00F35E74" w:rsidRPr="00311960">
          <w:rPr>
            <w:rStyle w:val="Hyperlink"/>
            <w:rFonts w:ascii="Arial" w:eastAsia="SimSun" w:hAnsi="Arial" w:cs="Arial" w:hint="cs"/>
            <w:noProof w:val="0"/>
            <w:color w:val="4F81BD" w:themeColor="accent1"/>
            <w:sz w:val="24"/>
            <w:szCs w:val="24"/>
            <w:rtl/>
            <w:lang w:eastAsia="zh-CN" w:bidi="ar-AE"/>
          </w:rPr>
          <w:t>تجهيزات</w:t>
        </w:r>
      </w:hyperlink>
      <w:r w:rsidR="00311960" w:rsidRPr="00311960">
        <w:rPr>
          <w:rFonts w:cstheme="minorBidi" w:hint="cs"/>
          <w:color w:val="4F81BD" w:themeColor="accent1"/>
          <w:u w:val="single"/>
          <w:rtl/>
        </w:rPr>
        <w:t xml:space="preserve"> </w:t>
      </w:r>
      <w:r w:rsidR="00311960" w:rsidRPr="00311960">
        <w:rPr>
          <w:rFonts w:cstheme="minorBidi" w:hint="cs"/>
          <w:color w:val="4F81BD" w:themeColor="accent1"/>
          <w:sz w:val="24"/>
          <w:szCs w:val="24"/>
          <w:u w:val="single"/>
          <w:rtl/>
          <w:lang w:bidi="ar-SA"/>
        </w:rPr>
        <w:t>وأدوات</w:t>
      </w:r>
      <w:r w:rsidR="00F35E74" w:rsidRPr="00311960">
        <w:rPr>
          <w:rFonts w:cstheme="minorBidi" w:hint="cs"/>
          <w:color w:val="4F81BD" w:themeColor="accent1"/>
          <w:sz w:val="24"/>
          <w:szCs w:val="24"/>
          <w:u w:val="single"/>
          <w:rtl/>
          <w:lang w:bidi="ar-AE"/>
        </w:rPr>
        <w:t xml:space="preserve"> مقترحة لاجراء التجارب</w:t>
      </w:r>
      <w:r w:rsidR="00C617A7" w:rsidRPr="00AE217C">
        <w:rPr>
          <w:rFonts w:cs="David" w:hint="cs"/>
          <w:color w:val="0070C0"/>
          <w:sz w:val="24"/>
          <w:szCs w:val="24"/>
          <w:rtl/>
        </w:rPr>
        <w:tab/>
      </w:r>
      <w:r w:rsidR="00F128AE" w:rsidRPr="00AE217C">
        <w:rPr>
          <w:rFonts w:cs="David" w:hint="cs"/>
          <w:color w:val="0070C0"/>
          <w:sz w:val="24"/>
          <w:szCs w:val="24"/>
          <w:rtl/>
        </w:rPr>
        <w:t>18</w:t>
      </w:r>
      <w:r w:rsidR="00E05047" w:rsidRPr="00AE217C">
        <w:rPr>
          <w:rFonts w:cs="David" w:hint="cs"/>
          <w:color w:val="0070C0"/>
          <w:sz w:val="24"/>
          <w:szCs w:val="24"/>
          <w:rtl/>
        </w:rPr>
        <w:t>2</w:t>
      </w:r>
    </w:p>
    <w:p w:rsidR="00525CC1" w:rsidRDefault="00525CC1" w:rsidP="00632DDC">
      <w:pPr>
        <w:tabs>
          <w:tab w:val="left" w:leader="dot" w:pos="8208"/>
        </w:tabs>
        <w:spacing w:line="480" w:lineRule="auto"/>
        <w:ind w:left="720"/>
        <w:rPr>
          <w:rFonts w:cs="David"/>
          <w:sz w:val="24"/>
          <w:szCs w:val="24"/>
          <w:rtl/>
          <w:lang w:val="ru-RU"/>
        </w:rPr>
      </w:pPr>
      <w:r>
        <w:rPr>
          <w:rFonts w:cs="David"/>
          <w:sz w:val="24"/>
          <w:szCs w:val="24"/>
          <w:rtl/>
          <w:lang w:val="ru-RU"/>
        </w:rPr>
        <w:br w:type="page"/>
      </w:r>
    </w:p>
    <w:p w:rsidR="002B1E47" w:rsidRPr="002A6EEF" w:rsidRDefault="002A6EEF" w:rsidP="00435F99">
      <w:pPr>
        <w:tabs>
          <w:tab w:val="left" w:leader="dot" w:pos="8208"/>
        </w:tabs>
        <w:spacing w:line="480" w:lineRule="auto"/>
        <w:ind w:left="32"/>
        <w:rPr>
          <w:rFonts w:cs="Arial"/>
          <w:b/>
          <w:bCs/>
          <w:sz w:val="28"/>
          <w:szCs w:val="28"/>
          <w:rtl/>
          <w:lang w:bidi="ar-AE"/>
        </w:rPr>
      </w:pPr>
      <w:bookmarkStart w:id="2" w:name="a1"/>
      <w:bookmarkStart w:id="3" w:name="a2"/>
      <w:bookmarkEnd w:id="2"/>
      <w:bookmarkEnd w:id="3"/>
      <w:r>
        <w:rPr>
          <w:rFonts w:cs="Arial" w:hint="cs"/>
          <w:b/>
          <w:bCs/>
          <w:sz w:val="44"/>
          <w:szCs w:val="44"/>
          <w:rtl/>
          <w:lang w:bidi="ar-AE"/>
        </w:rPr>
        <w:t>مقدمة</w:t>
      </w:r>
    </w:p>
    <w:p w:rsidR="002B1E47" w:rsidRPr="002A6EEF" w:rsidRDefault="002A6EEF" w:rsidP="00AE217C">
      <w:pPr>
        <w:spacing w:line="360" w:lineRule="auto"/>
        <w:ind w:left="32"/>
        <w:rPr>
          <w:rFonts w:cs="Arial"/>
          <w:b/>
          <w:bCs/>
          <w:sz w:val="28"/>
          <w:szCs w:val="28"/>
          <w:rtl/>
          <w:lang w:bidi="ar-AE"/>
        </w:rPr>
      </w:pPr>
      <w:r>
        <w:rPr>
          <w:rFonts w:cs="Arial" w:hint="cs"/>
          <w:b/>
          <w:bCs/>
          <w:sz w:val="28"/>
          <w:szCs w:val="28"/>
          <w:rtl/>
          <w:lang w:bidi="ar-AE"/>
        </w:rPr>
        <w:t xml:space="preserve">التصور الفكري </w:t>
      </w:r>
      <w:r w:rsidR="00AE217C">
        <w:rPr>
          <w:rFonts w:cs="Arial" w:hint="cs"/>
          <w:b/>
          <w:bCs/>
          <w:sz w:val="28"/>
          <w:szCs w:val="28"/>
          <w:rtl/>
          <w:lang w:bidi="ar-AE"/>
        </w:rPr>
        <w:t>لتدريس</w:t>
      </w:r>
      <w:r>
        <w:rPr>
          <w:rFonts w:cs="Arial" w:hint="cs"/>
          <w:b/>
          <w:bCs/>
          <w:sz w:val="28"/>
          <w:szCs w:val="28"/>
          <w:rtl/>
          <w:lang w:bidi="ar-AE"/>
        </w:rPr>
        <w:t xml:space="preserve"> الموضوع</w:t>
      </w:r>
    </w:p>
    <w:p w:rsidR="002B1E47" w:rsidRDefault="00AE217C" w:rsidP="00AE217C">
      <w:pPr>
        <w:bidi w:val="0"/>
        <w:spacing w:line="360" w:lineRule="auto"/>
        <w:ind w:left="32"/>
        <w:jc w:val="right"/>
        <w:rPr>
          <w:rFonts w:cs="Arial"/>
          <w:sz w:val="24"/>
          <w:szCs w:val="24"/>
          <w:rtl/>
          <w:lang w:bidi="ar-AE"/>
        </w:rPr>
      </w:pPr>
      <w:r>
        <w:rPr>
          <w:rFonts w:cs="Arial" w:hint="cs"/>
          <w:sz w:val="24"/>
          <w:szCs w:val="24"/>
          <w:rtl/>
          <w:lang w:bidi="ar-AE"/>
        </w:rPr>
        <w:t xml:space="preserve">أُعِدًّت </w:t>
      </w:r>
      <w:r w:rsidR="002A6EEF">
        <w:rPr>
          <w:rFonts w:cs="Arial" w:hint="cs"/>
          <w:sz w:val="24"/>
          <w:szCs w:val="24"/>
          <w:rtl/>
          <w:lang w:bidi="ar-AE"/>
        </w:rPr>
        <w:t>هذه الوحدة التعليمية لمعلمي الصف التاسع</w:t>
      </w:r>
      <w:r>
        <w:rPr>
          <w:rFonts w:cs="Arial" w:hint="cs"/>
          <w:sz w:val="24"/>
          <w:szCs w:val="24"/>
          <w:rtl/>
          <w:lang w:bidi="ar-AE"/>
        </w:rPr>
        <w:t>،</w:t>
      </w:r>
      <w:r w:rsidR="002A6EEF">
        <w:rPr>
          <w:rFonts w:cs="Arial" w:hint="cs"/>
          <w:sz w:val="24"/>
          <w:szCs w:val="24"/>
          <w:rtl/>
          <w:lang w:bidi="ar-AE"/>
        </w:rPr>
        <w:t xml:space="preserve"> </w:t>
      </w:r>
      <w:r>
        <w:rPr>
          <w:rFonts w:cs="Arial" w:hint="cs"/>
          <w:sz w:val="24"/>
          <w:szCs w:val="24"/>
          <w:rtl/>
          <w:lang w:bidi="ar-AE"/>
        </w:rPr>
        <w:t>وهي تبحث</w:t>
      </w:r>
      <w:r w:rsidR="002A6EEF">
        <w:rPr>
          <w:rFonts w:cs="Arial" w:hint="cs"/>
          <w:sz w:val="24"/>
          <w:szCs w:val="24"/>
          <w:rtl/>
          <w:lang w:bidi="ar-AE"/>
        </w:rPr>
        <w:t xml:space="preserve"> تدريس الجوانب الفيزيائية والتكنولوجية لموضوع الطاقة. مجموع ساعات التدريس الشامل المتوقع لهذه الوحدة هو 60 ساعة. موضوع الطاقة متعدد المجالات ومن خلال تدريسه ت</w:t>
      </w:r>
      <w:r>
        <w:rPr>
          <w:rFonts w:cs="Arial" w:hint="cs"/>
          <w:sz w:val="24"/>
          <w:szCs w:val="24"/>
          <w:rtl/>
          <w:lang w:bidi="ar-AE"/>
        </w:rPr>
        <w:t>ُ</w:t>
      </w:r>
      <w:r w:rsidR="002A6EEF">
        <w:rPr>
          <w:rFonts w:cs="Arial" w:hint="cs"/>
          <w:sz w:val="24"/>
          <w:szCs w:val="24"/>
          <w:rtl/>
          <w:lang w:bidi="ar-AE"/>
        </w:rPr>
        <w:t>تطبق جوانب علمية</w:t>
      </w:r>
      <w:r>
        <w:rPr>
          <w:rFonts w:cs="Arial" w:hint="cs"/>
          <w:sz w:val="24"/>
          <w:szCs w:val="24"/>
          <w:rtl/>
          <w:lang w:bidi="ar-AE"/>
        </w:rPr>
        <w:t>،</w:t>
      </w:r>
      <w:r w:rsidR="002A6EEF">
        <w:rPr>
          <w:rFonts w:cs="Arial" w:hint="cs"/>
          <w:sz w:val="24"/>
          <w:szCs w:val="24"/>
          <w:rtl/>
          <w:lang w:bidi="ar-AE"/>
        </w:rPr>
        <w:t xml:space="preserve"> تكنولوجية</w:t>
      </w:r>
      <w:r>
        <w:rPr>
          <w:rFonts w:cs="Arial" w:hint="cs"/>
          <w:sz w:val="24"/>
          <w:szCs w:val="24"/>
          <w:rtl/>
          <w:lang w:bidi="ar-AE"/>
        </w:rPr>
        <w:t>،</w:t>
      </w:r>
      <w:r w:rsidR="002A6EEF">
        <w:rPr>
          <w:rFonts w:cs="Arial" w:hint="cs"/>
          <w:sz w:val="24"/>
          <w:szCs w:val="24"/>
          <w:rtl/>
          <w:lang w:bidi="ar-AE"/>
        </w:rPr>
        <w:t xml:space="preserve"> بيئية</w:t>
      </w:r>
      <w:r>
        <w:rPr>
          <w:rFonts w:cs="Arial" w:hint="cs"/>
          <w:sz w:val="24"/>
          <w:szCs w:val="24"/>
          <w:rtl/>
          <w:lang w:bidi="ar-AE"/>
        </w:rPr>
        <w:t xml:space="preserve"> محيطة،</w:t>
      </w:r>
      <w:r w:rsidR="002A6EEF">
        <w:rPr>
          <w:rFonts w:cs="Arial" w:hint="cs"/>
          <w:sz w:val="24"/>
          <w:szCs w:val="24"/>
          <w:rtl/>
          <w:lang w:bidi="ar-AE"/>
        </w:rPr>
        <w:t xml:space="preserve"> اجتماعية</w:t>
      </w:r>
      <w:r>
        <w:rPr>
          <w:rFonts w:cs="Arial" w:hint="cs"/>
          <w:sz w:val="24"/>
          <w:szCs w:val="24"/>
          <w:rtl/>
          <w:lang w:bidi="ar-AE"/>
        </w:rPr>
        <w:t>،</w:t>
      </w:r>
      <w:r w:rsidR="002A6EEF">
        <w:rPr>
          <w:rFonts w:cs="Arial" w:hint="cs"/>
          <w:sz w:val="24"/>
          <w:szCs w:val="24"/>
          <w:rtl/>
          <w:lang w:bidi="ar-AE"/>
        </w:rPr>
        <w:t xml:space="preserve"> شخصية</w:t>
      </w:r>
      <w:r>
        <w:rPr>
          <w:rFonts w:cs="Arial" w:hint="cs"/>
          <w:sz w:val="24"/>
          <w:szCs w:val="24"/>
          <w:rtl/>
          <w:lang w:bidi="ar-AE"/>
        </w:rPr>
        <w:t xml:space="preserve"> </w:t>
      </w:r>
      <w:r w:rsidR="002A6EEF">
        <w:rPr>
          <w:rFonts w:cs="Arial" w:hint="cs"/>
          <w:sz w:val="24"/>
          <w:szCs w:val="24"/>
          <w:rtl/>
          <w:lang w:bidi="ar-AE"/>
        </w:rPr>
        <w:t>و</w:t>
      </w:r>
      <w:r>
        <w:rPr>
          <w:rFonts w:cs="Arial" w:hint="cs"/>
          <w:sz w:val="24"/>
          <w:szCs w:val="24"/>
          <w:rtl/>
          <w:lang w:bidi="ar-AE"/>
        </w:rPr>
        <w:t>قيمية</w:t>
      </w:r>
      <w:r w:rsidR="002A6EEF">
        <w:rPr>
          <w:rFonts w:cs="Arial" w:hint="cs"/>
          <w:sz w:val="24"/>
          <w:szCs w:val="24"/>
          <w:rtl/>
          <w:lang w:bidi="ar-AE"/>
        </w:rPr>
        <w:t xml:space="preserve">. </w:t>
      </w:r>
      <w:r>
        <w:rPr>
          <w:rFonts w:cs="Arial" w:hint="cs"/>
          <w:sz w:val="24"/>
          <w:szCs w:val="24"/>
          <w:rtl/>
          <w:lang w:bidi="ar-AE"/>
        </w:rPr>
        <w:t>من خلال هذه الوحدة، نراجع</w:t>
      </w:r>
      <w:r w:rsidR="00F2246C">
        <w:rPr>
          <w:rFonts w:cs="Arial" w:hint="cs"/>
          <w:sz w:val="24"/>
          <w:szCs w:val="24"/>
          <w:rtl/>
          <w:lang w:bidi="ar-AE"/>
        </w:rPr>
        <w:t xml:space="preserve"> و</w:t>
      </w:r>
      <w:r>
        <w:rPr>
          <w:rFonts w:cs="Arial" w:hint="cs"/>
          <w:sz w:val="24"/>
          <w:szCs w:val="24"/>
          <w:rtl/>
          <w:lang w:bidi="ar-AE"/>
        </w:rPr>
        <w:t>ن</w:t>
      </w:r>
      <w:r w:rsidR="00F2246C">
        <w:rPr>
          <w:rFonts w:cs="Arial" w:hint="cs"/>
          <w:sz w:val="24"/>
          <w:szCs w:val="24"/>
          <w:rtl/>
          <w:lang w:bidi="ar-AE"/>
        </w:rPr>
        <w:t xml:space="preserve">شرح </w:t>
      </w:r>
      <w:r>
        <w:rPr>
          <w:rFonts w:cs="Arial" w:hint="cs"/>
          <w:sz w:val="24"/>
          <w:szCs w:val="24"/>
          <w:rtl/>
          <w:lang w:bidi="ar-AE"/>
        </w:rPr>
        <w:t>ال</w:t>
      </w:r>
      <w:r w:rsidR="00F2246C">
        <w:rPr>
          <w:rFonts w:cs="Arial" w:hint="cs"/>
          <w:sz w:val="24"/>
          <w:szCs w:val="24"/>
          <w:rtl/>
          <w:lang w:bidi="ar-AE"/>
        </w:rPr>
        <w:t>مواد</w:t>
      </w:r>
      <w:r>
        <w:rPr>
          <w:rFonts w:cs="Arial" w:hint="cs"/>
          <w:sz w:val="24"/>
          <w:szCs w:val="24"/>
          <w:rtl/>
          <w:lang w:bidi="ar-AE"/>
        </w:rPr>
        <w:t xml:space="preserve"> التعليمية</w:t>
      </w:r>
      <w:r w:rsidR="00F2246C">
        <w:rPr>
          <w:rFonts w:cs="Arial" w:hint="cs"/>
          <w:sz w:val="24"/>
          <w:szCs w:val="24"/>
          <w:rtl/>
          <w:lang w:bidi="ar-AE"/>
        </w:rPr>
        <w:t xml:space="preserve"> التي تعل</w:t>
      </w:r>
      <w:r>
        <w:rPr>
          <w:rFonts w:cs="Arial" w:hint="cs"/>
          <w:sz w:val="24"/>
          <w:szCs w:val="24"/>
          <w:rtl/>
          <w:lang w:bidi="ar-AE"/>
        </w:rPr>
        <w:t>َّ</w:t>
      </w:r>
      <w:r w:rsidR="00F2246C">
        <w:rPr>
          <w:rFonts w:cs="Arial" w:hint="cs"/>
          <w:sz w:val="24"/>
          <w:szCs w:val="24"/>
          <w:rtl/>
          <w:lang w:bidi="ar-AE"/>
        </w:rPr>
        <w:t>مها الطلاب في السنين السابقة</w:t>
      </w:r>
      <w:r>
        <w:rPr>
          <w:rFonts w:cs="Arial" w:hint="cs"/>
          <w:sz w:val="24"/>
          <w:szCs w:val="24"/>
          <w:rtl/>
          <w:lang w:bidi="ar-AE"/>
        </w:rPr>
        <w:t>، كما ن</w:t>
      </w:r>
      <w:r w:rsidR="00F2246C">
        <w:rPr>
          <w:rFonts w:cs="Arial" w:hint="cs"/>
          <w:sz w:val="24"/>
          <w:szCs w:val="24"/>
          <w:rtl/>
          <w:lang w:bidi="ar-AE"/>
        </w:rPr>
        <w:t>طرح التطورات التي حدثت في الجوانب التالية:</w:t>
      </w:r>
    </w:p>
    <w:p w:rsidR="00F2246C" w:rsidRDefault="00F2246C" w:rsidP="003B1A96">
      <w:pPr>
        <w:numPr>
          <w:ilvl w:val="0"/>
          <w:numId w:val="62"/>
        </w:numPr>
        <w:spacing w:line="360" w:lineRule="auto"/>
        <w:jc w:val="both"/>
        <w:rPr>
          <w:rFonts w:cs="Arial"/>
          <w:sz w:val="24"/>
          <w:szCs w:val="24"/>
          <w:lang w:bidi="ar-AE"/>
        </w:rPr>
      </w:pPr>
      <w:r>
        <w:rPr>
          <w:rFonts w:cs="Arial" w:hint="cs"/>
          <w:sz w:val="24"/>
          <w:szCs w:val="24"/>
          <w:rtl/>
          <w:lang w:bidi="ar-AE"/>
        </w:rPr>
        <w:t>التعمق في الجانب الكمي للموضوع</w:t>
      </w:r>
      <w:r w:rsidR="00926432">
        <w:rPr>
          <w:rFonts w:cs="Arial" w:hint="cs"/>
          <w:sz w:val="24"/>
          <w:szCs w:val="24"/>
          <w:rtl/>
          <w:lang w:bidi="ar-AE"/>
        </w:rPr>
        <w:t>،</w:t>
      </w:r>
      <w:r>
        <w:rPr>
          <w:rFonts w:cs="Arial" w:hint="cs"/>
          <w:sz w:val="24"/>
          <w:szCs w:val="24"/>
          <w:rtl/>
          <w:lang w:bidi="ar-AE"/>
        </w:rPr>
        <w:t xml:space="preserve"> يشمل ذلك عرض قوانين وعمليات حسابية</w:t>
      </w:r>
      <w:r w:rsidR="00926432">
        <w:rPr>
          <w:rFonts w:cs="Arial" w:hint="cs"/>
          <w:sz w:val="24"/>
          <w:szCs w:val="24"/>
          <w:rtl/>
          <w:lang w:bidi="ar-AE"/>
        </w:rPr>
        <w:t>.</w:t>
      </w:r>
    </w:p>
    <w:p w:rsidR="009C47C1" w:rsidRDefault="009C47C1" w:rsidP="003B1A96">
      <w:pPr>
        <w:numPr>
          <w:ilvl w:val="0"/>
          <w:numId w:val="62"/>
        </w:numPr>
        <w:spacing w:line="360" w:lineRule="auto"/>
        <w:jc w:val="both"/>
        <w:rPr>
          <w:rFonts w:cs="Arial"/>
          <w:sz w:val="24"/>
          <w:szCs w:val="24"/>
          <w:lang w:bidi="ar-AE"/>
        </w:rPr>
      </w:pPr>
      <w:r>
        <w:rPr>
          <w:rFonts w:cs="Arial" w:hint="cs"/>
          <w:sz w:val="24"/>
          <w:szCs w:val="24"/>
          <w:rtl/>
          <w:lang w:bidi="ar-AE"/>
        </w:rPr>
        <w:t>الت</w:t>
      </w:r>
      <w:r w:rsidR="00926432">
        <w:rPr>
          <w:rFonts w:cs="Arial" w:hint="cs"/>
          <w:sz w:val="24"/>
          <w:szCs w:val="24"/>
          <w:rtl/>
          <w:lang w:bidi="ar-AE"/>
        </w:rPr>
        <w:t>ّ</w:t>
      </w:r>
      <w:r>
        <w:rPr>
          <w:rFonts w:cs="Arial" w:hint="cs"/>
          <w:sz w:val="24"/>
          <w:szCs w:val="24"/>
          <w:rtl/>
          <w:lang w:bidi="ar-AE"/>
        </w:rPr>
        <w:t xml:space="preserve">عرف على </w:t>
      </w:r>
      <w:r w:rsidR="00926432">
        <w:rPr>
          <w:rFonts w:cs="Arial" w:hint="cs"/>
          <w:sz w:val="24"/>
          <w:szCs w:val="24"/>
          <w:rtl/>
          <w:lang w:bidi="ar-AE"/>
        </w:rPr>
        <w:t>أ</w:t>
      </w:r>
      <w:r>
        <w:rPr>
          <w:rFonts w:cs="Arial" w:hint="cs"/>
          <w:sz w:val="24"/>
          <w:szCs w:val="24"/>
          <w:rtl/>
          <w:lang w:bidi="ar-AE"/>
        </w:rPr>
        <w:t xml:space="preserve">نواع </w:t>
      </w:r>
      <w:r w:rsidR="00926432">
        <w:rPr>
          <w:rFonts w:cs="Arial" w:hint="cs"/>
          <w:sz w:val="24"/>
          <w:szCs w:val="24"/>
          <w:rtl/>
          <w:lang w:bidi="ar-AE"/>
        </w:rPr>
        <w:t>ال</w:t>
      </w:r>
      <w:r>
        <w:rPr>
          <w:rFonts w:cs="Arial" w:hint="cs"/>
          <w:sz w:val="24"/>
          <w:szCs w:val="24"/>
          <w:rtl/>
          <w:lang w:bidi="ar-AE"/>
        </w:rPr>
        <w:t>طاقة التي لم تعل</w:t>
      </w:r>
      <w:r w:rsidR="00926432">
        <w:rPr>
          <w:rFonts w:cs="Arial" w:hint="cs"/>
          <w:sz w:val="24"/>
          <w:szCs w:val="24"/>
          <w:rtl/>
          <w:lang w:bidi="ar-AE"/>
        </w:rPr>
        <w:t>َّ</w:t>
      </w:r>
      <w:r>
        <w:rPr>
          <w:rFonts w:cs="Arial" w:hint="cs"/>
          <w:sz w:val="24"/>
          <w:szCs w:val="24"/>
          <w:rtl/>
          <w:lang w:bidi="ar-AE"/>
        </w:rPr>
        <w:t xml:space="preserve">م في </w:t>
      </w:r>
      <w:r w:rsidR="00926432">
        <w:rPr>
          <w:rFonts w:cs="Arial" w:hint="cs"/>
          <w:sz w:val="24"/>
          <w:szCs w:val="24"/>
          <w:rtl/>
          <w:lang w:bidi="ar-AE"/>
        </w:rPr>
        <w:t>إ</w:t>
      </w:r>
      <w:r>
        <w:rPr>
          <w:rFonts w:cs="Arial" w:hint="cs"/>
          <w:sz w:val="24"/>
          <w:szCs w:val="24"/>
          <w:rtl/>
          <w:lang w:bidi="ar-AE"/>
        </w:rPr>
        <w:t>طار المنهج التعليمي السابق</w:t>
      </w:r>
      <w:r w:rsidR="00926432">
        <w:rPr>
          <w:rFonts w:cs="Arial" w:hint="cs"/>
          <w:sz w:val="24"/>
          <w:szCs w:val="24"/>
          <w:rtl/>
          <w:lang w:bidi="ar-AE"/>
        </w:rPr>
        <w:t>.</w:t>
      </w:r>
    </w:p>
    <w:p w:rsidR="005C5C23" w:rsidRDefault="001F6E02" w:rsidP="003B1A96">
      <w:pPr>
        <w:numPr>
          <w:ilvl w:val="0"/>
          <w:numId w:val="62"/>
        </w:numPr>
        <w:spacing w:line="360" w:lineRule="auto"/>
        <w:jc w:val="both"/>
        <w:rPr>
          <w:rFonts w:cs="Arial"/>
          <w:sz w:val="24"/>
          <w:szCs w:val="24"/>
          <w:lang w:bidi="ar-AE"/>
        </w:rPr>
      </w:pPr>
      <w:r>
        <w:rPr>
          <w:rFonts w:cs="Arial" w:hint="cs"/>
          <w:sz w:val="24"/>
          <w:szCs w:val="24"/>
          <w:rtl/>
          <w:lang w:bidi="ar-AE"/>
        </w:rPr>
        <w:t>الاهتمام الزائد فيما يتعلق بالتكنولوجيا</w:t>
      </w:r>
      <w:r w:rsidR="00926432">
        <w:rPr>
          <w:rFonts w:cs="Arial" w:hint="cs"/>
          <w:sz w:val="24"/>
          <w:szCs w:val="24"/>
          <w:rtl/>
          <w:lang w:bidi="ar-AE"/>
        </w:rPr>
        <w:t>،</w:t>
      </w:r>
      <w:r>
        <w:rPr>
          <w:rFonts w:cs="Arial" w:hint="cs"/>
          <w:sz w:val="24"/>
          <w:szCs w:val="24"/>
          <w:rtl/>
          <w:lang w:bidi="ar-AE"/>
        </w:rPr>
        <w:t xml:space="preserve"> وجوانب تدريس مواد تكنولوجية</w:t>
      </w:r>
      <w:r w:rsidR="00926432">
        <w:rPr>
          <w:rFonts w:cs="Arial" w:hint="cs"/>
          <w:sz w:val="24"/>
          <w:szCs w:val="24"/>
          <w:rtl/>
          <w:lang w:bidi="ar-AE"/>
        </w:rPr>
        <w:t>.</w:t>
      </w:r>
    </w:p>
    <w:p w:rsidR="001F6E02" w:rsidRDefault="001F6E02" w:rsidP="003B1A96">
      <w:pPr>
        <w:numPr>
          <w:ilvl w:val="0"/>
          <w:numId w:val="62"/>
        </w:numPr>
        <w:spacing w:line="360" w:lineRule="auto"/>
        <w:jc w:val="both"/>
        <w:rPr>
          <w:rFonts w:cs="Arial"/>
          <w:sz w:val="24"/>
          <w:szCs w:val="24"/>
          <w:lang w:bidi="ar-AE"/>
        </w:rPr>
      </w:pPr>
      <w:r>
        <w:rPr>
          <w:rFonts w:cs="Arial" w:hint="cs"/>
          <w:sz w:val="24"/>
          <w:szCs w:val="24"/>
          <w:rtl/>
          <w:lang w:bidi="ar-AE"/>
        </w:rPr>
        <w:t>توسيع المعرفة في مصادر الطاقة وت</w:t>
      </w:r>
      <w:r w:rsidR="00926432">
        <w:rPr>
          <w:rFonts w:cs="Arial" w:hint="cs"/>
          <w:sz w:val="24"/>
          <w:szCs w:val="24"/>
          <w:rtl/>
          <w:lang w:bidi="ar-AE"/>
        </w:rPr>
        <w:t>أ</w:t>
      </w:r>
      <w:r>
        <w:rPr>
          <w:rFonts w:cs="Arial" w:hint="cs"/>
          <w:sz w:val="24"/>
          <w:szCs w:val="24"/>
          <w:rtl/>
          <w:lang w:bidi="ar-AE"/>
        </w:rPr>
        <w:t>ثير استخدامها على الفرد</w:t>
      </w:r>
      <w:r w:rsidR="00926432">
        <w:rPr>
          <w:rFonts w:cs="Arial" w:hint="cs"/>
          <w:sz w:val="24"/>
          <w:szCs w:val="24"/>
          <w:rtl/>
          <w:lang w:bidi="ar-AE"/>
        </w:rPr>
        <w:t>،</w:t>
      </w:r>
      <w:r>
        <w:rPr>
          <w:rFonts w:cs="Arial" w:hint="cs"/>
          <w:sz w:val="24"/>
          <w:szCs w:val="24"/>
          <w:rtl/>
          <w:lang w:bidi="ar-AE"/>
        </w:rPr>
        <w:t xml:space="preserve"> المجتمع والبيئة</w:t>
      </w:r>
      <w:r w:rsidR="00926432">
        <w:rPr>
          <w:rFonts w:cs="Arial" w:hint="cs"/>
          <w:sz w:val="24"/>
          <w:szCs w:val="24"/>
          <w:rtl/>
          <w:lang w:bidi="ar-AE"/>
        </w:rPr>
        <w:t xml:space="preserve"> المحيطة</w:t>
      </w:r>
      <w:r>
        <w:rPr>
          <w:rFonts w:cs="Arial" w:hint="cs"/>
          <w:sz w:val="24"/>
          <w:szCs w:val="24"/>
          <w:rtl/>
          <w:lang w:bidi="ar-AE"/>
        </w:rPr>
        <w:t>.</w:t>
      </w:r>
    </w:p>
    <w:p w:rsidR="001F6E02" w:rsidRDefault="001F6E02" w:rsidP="003B1A96">
      <w:pPr>
        <w:numPr>
          <w:ilvl w:val="0"/>
          <w:numId w:val="62"/>
        </w:numPr>
        <w:spacing w:line="360" w:lineRule="auto"/>
        <w:jc w:val="both"/>
        <w:rPr>
          <w:rFonts w:cs="Arial"/>
          <w:sz w:val="24"/>
          <w:szCs w:val="24"/>
          <w:lang w:bidi="ar-AE"/>
        </w:rPr>
      </w:pPr>
      <w:r>
        <w:rPr>
          <w:rFonts w:cs="Arial" w:hint="cs"/>
          <w:sz w:val="24"/>
          <w:szCs w:val="24"/>
          <w:rtl/>
          <w:lang w:bidi="ar-AE"/>
        </w:rPr>
        <w:t>التطور في مجال المهارات</w:t>
      </w:r>
      <w:r w:rsidR="00926432">
        <w:rPr>
          <w:rFonts w:cs="Arial" w:hint="cs"/>
          <w:sz w:val="24"/>
          <w:szCs w:val="24"/>
          <w:rtl/>
          <w:lang w:bidi="ar-AE"/>
        </w:rPr>
        <w:t>.</w:t>
      </w:r>
    </w:p>
    <w:p w:rsidR="001F6E02" w:rsidRPr="001F6E02" w:rsidRDefault="001F6E02" w:rsidP="004F31A7">
      <w:pPr>
        <w:spacing w:line="360" w:lineRule="auto"/>
        <w:ind w:left="32"/>
        <w:jc w:val="both"/>
        <w:rPr>
          <w:rFonts w:cstheme="minorBidi"/>
          <w:sz w:val="24"/>
          <w:szCs w:val="24"/>
          <w:rtl/>
          <w:lang w:bidi="ar-AE"/>
        </w:rPr>
      </w:pPr>
      <w:r>
        <w:rPr>
          <w:rFonts w:cstheme="minorBidi" w:hint="cs"/>
          <w:sz w:val="24"/>
          <w:szCs w:val="24"/>
          <w:rtl/>
          <w:lang w:bidi="ar-AE"/>
        </w:rPr>
        <w:t>كما هو الحال في الصف السابع والثامن</w:t>
      </w:r>
      <w:r w:rsidR="00926432">
        <w:rPr>
          <w:rFonts w:cstheme="minorBidi" w:hint="cs"/>
          <w:sz w:val="24"/>
          <w:szCs w:val="24"/>
          <w:rtl/>
          <w:lang w:bidi="ar-AE"/>
        </w:rPr>
        <w:t>،</w:t>
      </w:r>
      <w:r>
        <w:rPr>
          <w:rFonts w:cstheme="minorBidi" w:hint="cs"/>
          <w:sz w:val="24"/>
          <w:szCs w:val="24"/>
          <w:rtl/>
          <w:lang w:bidi="ar-AE"/>
        </w:rPr>
        <w:t xml:space="preserve"> تدريس المادة مقرونة بتدريس مهارات وفقا للطريقة اللولبية. </w:t>
      </w:r>
      <w:r w:rsidR="00AC7337">
        <w:rPr>
          <w:rFonts w:cstheme="minorBidi" w:hint="cs"/>
          <w:sz w:val="24"/>
          <w:szCs w:val="24"/>
          <w:rtl/>
          <w:lang w:bidi="ar-AE"/>
        </w:rPr>
        <w:t>اكساب المهارا</w:t>
      </w:r>
      <w:r w:rsidR="004F31A7">
        <w:rPr>
          <w:rFonts w:cstheme="minorBidi" w:hint="cs"/>
          <w:sz w:val="24"/>
          <w:szCs w:val="24"/>
          <w:rtl/>
          <w:lang w:bidi="ar-AE"/>
        </w:rPr>
        <w:t>ت في الصفوف السابقة يمكننا من رفع مستوى التمرُّن والتطبيق في مجال التعلُّ</w:t>
      </w:r>
      <w:r w:rsidR="003A01DE">
        <w:rPr>
          <w:rFonts w:cstheme="minorBidi" w:hint="cs"/>
          <w:sz w:val="24"/>
          <w:szCs w:val="24"/>
          <w:rtl/>
          <w:lang w:bidi="ar-AE"/>
        </w:rPr>
        <w:t>م. وخاصة في مهارات التجربة والبحث</w:t>
      </w:r>
      <w:r w:rsidR="004F31A7">
        <w:rPr>
          <w:rFonts w:cstheme="minorBidi" w:hint="cs"/>
          <w:sz w:val="24"/>
          <w:szCs w:val="24"/>
          <w:rtl/>
          <w:lang w:bidi="ar-AE"/>
        </w:rPr>
        <w:t>،</w:t>
      </w:r>
      <w:r w:rsidR="003A01DE">
        <w:rPr>
          <w:rFonts w:cstheme="minorBidi" w:hint="cs"/>
          <w:sz w:val="24"/>
          <w:szCs w:val="24"/>
          <w:rtl/>
          <w:lang w:bidi="ar-AE"/>
        </w:rPr>
        <w:t xml:space="preserve"> مهارات </w:t>
      </w:r>
      <w:r w:rsidR="004F31A7">
        <w:rPr>
          <w:rFonts w:cstheme="minorBidi" w:hint="cs"/>
          <w:sz w:val="24"/>
          <w:szCs w:val="24"/>
          <w:rtl/>
          <w:lang w:bidi="ar-AE"/>
        </w:rPr>
        <w:t>ال</w:t>
      </w:r>
      <w:r w:rsidR="003A01DE">
        <w:rPr>
          <w:rFonts w:cstheme="minorBidi" w:hint="cs"/>
          <w:sz w:val="24"/>
          <w:szCs w:val="24"/>
          <w:rtl/>
          <w:lang w:bidi="ar-AE"/>
        </w:rPr>
        <w:t xml:space="preserve">تفكير </w:t>
      </w:r>
      <w:r w:rsidR="004F31A7">
        <w:rPr>
          <w:rFonts w:cstheme="minorBidi" w:hint="cs"/>
          <w:sz w:val="24"/>
          <w:szCs w:val="24"/>
          <w:rtl/>
          <w:lang w:bidi="ar-AE"/>
        </w:rPr>
        <w:t>ال</w:t>
      </w:r>
      <w:r w:rsidR="003A01DE">
        <w:rPr>
          <w:rFonts w:cstheme="minorBidi" w:hint="cs"/>
          <w:sz w:val="24"/>
          <w:szCs w:val="24"/>
          <w:rtl/>
          <w:lang w:bidi="ar-AE"/>
        </w:rPr>
        <w:t xml:space="preserve">كمي ومهارات </w:t>
      </w:r>
      <w:r w:rsidR="004F31A7">
        <w:rPr>
          <w:rFonts w:cstheme="minorBidi" w:hint="cs"/>
          <w:sz w:val="24"/>
          <w:szCs w:val="24"/>
          <w:rtl/>
          <w:lang w:bidi="ar-AE"/>
        </w:rPr>
        <w:t>ال</w:t>
      </w:r>
      <w:r w:rsidR="003A01DE">
        <w:rPr>
          <w:rFonts w:cstheme="minorBidi" w:hint="cs"/>
          <w:sz w:val="24"/>
          <w:szCs w:val="24"/>
          <w:rtl/>
          <w:lang w:bidi="ar-AE"/>
        </w:rPr>
        <w:t xml:space="preserve">تفكير </w:t>
      </w:r>
      <w:r w:rsidR="004F31A7">
        <w:rPr>
          <w:rFonts w:cstheme="minorBidi" w:hint="cs"/>
          <w:sz w:val="24"/>
          <w:szCs w:val="24"/>
          <w:rtl/>
          <w:lang w:bidi="ar-AE"/>
        </w:rPr>
        <w:t>الناقد</w:t>
      </w:r>
      <w:r w:rsidR="003A01DE">
        <w:rPr>
          <w:rFonts w:cstheme="minorBidi" w:hint="cs"/>
          <w:sz w:val="24"/>
          <w:szCs w:val="24"/>
          <w:rtl/>
          <w:lang w:bidi="ar-AE"/>
        </w:rPr>
        <w:t xml:space="preserve"> في مجال تحليل </w:t>
      </w:r>
      <w:r w:rsidR="004F31A7">
        <w:rPr>
          <w:rFonts w:cstheme="minorBidi" w:hint="cs"/>
          <w:sz w:val="24"/>
          <w:szCs w:val="24"/>
          <w:rtl/>
          <w:lang w:bidi="ar-AE"/>
        </w:rPr>
        <w:t>أ</w:t>
      </w:r>
      <w:r w:rsidR="003A01DE">
        <w:rPr>
          <w:rFonts w:cstheme="minorBidi" w:hint="cs"/>
          <w:sz w:val="24"/>
          <w:szCs w:val="24"/>
          <w:rtl/>
          <w:lang w:bidi="ar-AE"/>
        </w:rPr>
        <w:t>وضاع طاقة معقدة.</w:t>
      </w:r>
    </w:p>
    <w:p w:rsidR="002B1E47" w:rsidRPr="006D6A35" w:rsidRDefault="002B1E47" w:rsidP="00872C83">
      <w:pPr>
        <w:spacing w:line="360" w:lineRule="auto"/>
        <w:ind w:left="32"/>
        <w:jc w:val="both"/>
        <w:rPr>
          <w:rFonts w:cs="David"/>
          <w:b/>
          <w:bCs/>
          <w:sz w:val="28"/>
          <w:szCs w:val="28"/>
          <w:rtl/>
        </w:rPr>
      </w:pPr>
    </w:p>
    <w:p w:rsidR="006D6A35" w:rsidRDefault="004F31A7" w:rsidP="006F4168">
      <w:pPr>
        <w:spacing w:line="360" w:lineRule="auto"/>
        <w:ind w:left="32"/>
        <w:rPr>
          <w:rFonts w:cstheme="minorBidi"/>
          <w:b/>
          <w:bCs/>
          <w:sz w:val="28"/>
          <w:szCs w:val="28"/>
          <w:rtl/>
          <w:lang w:bidi="ar-AE"/>
        </w:rPr>
      </w:pPr>
      <w:r>
        <w:rPr>
          <w:rFonts w:cstheme="minorBidi" w:hint="cs"/>
          <w:b/>
          <w:bCs/>
          <w:sz w:val="28"/>
          <w:szCs w:val="28"/>
          <w:rtl/>
          <w:lang w:bidi="ar-AE"/>
        </w:rPr>
        <w:t>م</w:t>
      </w:r>
      <w:r w:rsidR="006F4168">
        <w:rPr>
          <w:rFonts w:cstheme="minorBidi" w:hint="cs"/>
          <w:b/>
          <w:bCs/>
          <w:sz w:val="28"/>
          <w:szCs w:val="28"/>
          <w:rtl/>
          <w:lang w:bidi="ar-AE"/>
        </w:rPr>
        <w:t>اذا</w:t>
      </w:r>
      <w:r w:rsidR="00C90496">
        <w:rPr>
          <w:rFonts w:cstheme="minorBidi" w:hint="cs"/>
          <w:b/>
          <w:bCs/>
          <w:sz w:val="28"/>
          <w:szCs w:val="28"/>
          <w:rtl/>
          <w:lang w:bidi="ar-AE"/>
        </w:rPr>
        <w:t xml:space="preserve"> يوجد في الوحدة </w:t>
      </w:r>
      <w:r w:rsidR="006F4168">
        <w:rPr>
          <w:rFonts w:cstheme="minorBidi" w:hint="cs"/>
          <w:b/>
          <w:bCs/>
          <w:sz w:val="28"/>
          <w:szCs w:val="28"/>
          <w:rtl/>
          <w:lang w:bidi="ar-AE"/>
        </w:rPr>
        <w:t>التدريسية</w:t>
      </w:r>
      <w:r w:rsidR="00C90496">
        <w:rPr>
          <w:rFonts w:cstheme="minorBidi" w:hint="cs"/>
          <w:b/>
          <w:bCs/>
          <w:sz w:val="28"/>
          <w:szCs w:val="28"/>
          <w:rtl/>
          <w:lang w:bidi="ar-AE"/>
        </w:rPr>
        <w:t>؟</w:t>
      </w:r>
    </w:p>
    <w:p w:rsidR="00C90496" w:rsidRPr="00C90496" w:rsidRDefault="00C90496" w:rsidP="006F4168">
      <w:pPr>
        <w:spacing w:line="360" w:lineRule="auto"/>
        <w:rPr>
          <w:rFonts w:cstheme="minorBidi"/>
          <w:sz w:val="24"/>
          <w:szCs w:val="24"/>
          <w:rtl/>
          <w:lang w:bidi="ar-AE"/>
        </w:rPr>
      </w:pPr>
    </w:p>
    <w:p w:rsidR="002C279B" w:rsidRDefault="00C90496" w:rsidP="006F4168">
      <w:pPr>
        <w:numPr>
          <w:ilvl w:val="0"/>
          <w:numId w:val="8"/>
        </w:numPr>
        <w:tabs>
          <w:tab w:val="num" w:pos="752"/>
        </w:tabs>
        <w:spacing w:line="360" w:lineRule="auto"/>
        <w:ind w:left="752" w:right="0"/>
        <w:jc w:val="both"/>
        <w:rPr>
          <w:rFonts w:cs="David"/>
          <w:sz w:val="24"/>
          <w:szCs w:val="24"/>
        </w:rPr>
      </w:pPr>
      <w:r>
        <w:rPr>
          <w:rFonts w:cs="Arial" w:hint="cs"/>
          <w:b/>
          <w:bCs/>
          <w:sz w:val="24"/>
          <w:szCs w:val="24"/>
          <w:rtl/>
          <w:lang w:bidi="ar-AE"/>
        </w:rPr>
        <w:t xml:space="preserve">خلفية </w:t>
      </w:r>
      <w:r w:rsidR="006F4168">
        <w:rPr>
          <w:rFonts w:cs="Arial" w:hint="cs"/>
          <w:b/>
          <w:bCs/>
          <w:sz w:val="24"/>
          <w:szCs w:val="24"/>
          <w:rtl/>
          <w:lang w:bidi="ar-AE"/>
        </w:rPr>
        <w:t>تدريسية</w:t>
      </w:r>
      <w:r w:rsidR="006727BB">
        <w:rPr>
          <w:rFonts w:cs="David" w:hint="cs"/>
          <w:sz w:val="24"/>
          <w:szCs w:val="24"/>
          <w:rtl/>
        </w:rPr>
        <w:t xml:space="preserve">: </w:t>
      </w:r>
      <w:r w:rsidR="006F4168">
        <w:rPr>
          <w:rFonts w:cstheme="minorBidi" w:hint="cs"/>
          <w:sz w:val="24"/>
          <w:szCs w:val="24"/>
          <w:rtl/>
          <w:lang w:bidi="ar-AE"/>
        </w:rPr>
        <w:t>شرح معنى مصطلح الطاقة وجوانبه</w:t>
      </w:r>
      <w:r>
        <w:rPr>
          <w:rFonts w:cstheme="minorBidi" w:hint="cs"/>
          <w:sz w:val="24"/>
          <w:szCs w:val="24"/>
          <w:rtl/>
          <w:lang w:bidi="ar-AE"/>
        </w:rPr>
        <w:t xml:space="preserve"> العلمية </w:t>
      </w:r>
      <w:r w:rsidR="006F4168">
        <w:rPr>
          <w:rFonts w:cstheme="minorBidi" w:hint="cs"/>
          <w:sz w:val="24"/>
          <w:szCs w:val="24"/>
          <w:rtl/>
          <w:lang w:bidi="ar-AE"/>
        </w:rPr>
        <w:t>المفيدة ل</w:t>
      </w:r>
      <w:r>
        <w:rPr>
          <w:rFonts w:cstheme="minorBidi" w:hint="cs"/>
          <w:sz w:val="24"/>
          <w:szCs w:val="24"/>
          <w:rtl/>
          <w:lang w:bidi="ar-AE"/>
        </w:rPr>
        <w:t xml:space="preserve">تدريس الموضوع في الصف التاسع. </w:t>
      </w:r>
      <w:r w:rsidR="00AF4F4A">
        <w:rPr>
          <w:rFonts w:cstheme="minorBidi" w:hint="cs"/>
          <w:sz w:val="24"/>
          <w:szCs w:val="24"/>
          <w:rtl/>
          <w:lang w:bidi="ar-AE"/>
        </w:rPr>
        <w:t xml:space="preserve">في هذا </w:t>
      </w:r>
      <w:r w:rsidR="006F4168">
        <w:rPr>
          <w:rFonts w:cstheme="minorBidi" w:hint="cs"/>
          <w:sz w:val="24"/>
          <w:szCs w:val="24"/>
          <w:rtl/>
          <w:lang w:bidi="ar-AE"/>
        </w:rPr>
        <w:t>البند،</w:t>
      </w:r>
      <w:r w:rsidR="00AF4F4A">
        <w:rPr>
          <w:rFonts w:cstheme="minorBidi" w:hint="cs"/>
          <w:sz w:val="24"/>
          <w:szCs w:val="24"/>
          <w:rtl/>
          <w:lang w:bidi="ar-AE"/>
        </w:rPr>
        <w:t xml:space="preserve"> تم</w:t>
      </w:r>
      <w:r w:rsidR="006F4168">
        <w:rPr>
          <w:rFonts w:cstheme="minorBidi" w:hint="cs"/>
          <w:sz w:val="24"/>
          <w:szCs w:val="24"/>
          <w:rtl/>
          <w:lang w:bidi="ar-AE"/>
        </w:rPr>
        <w:t>َّ</w:t>
      </w:r>
      <w:r w:rsidR="00AF4F4A">
        <w:rPr>
          <w:rFonts w:cstheme="minorBidi" w:hint="cs"/>
          <w:sz w:val="24"/>
          <w:szCs w:val="24"/>
          <w:rtl/>
          <w:lang w:bidi="ar-AE"/>
        </w:rPr>
        <w:t xml:space="preserve"> طرح وشرح طريقة تدريس الطاقة</w:t>
      </w:r>
      <w:r w:rsidR="006F4168">
        <w:rPr>
          <w:rFonts w:cstheme="minorBidi" w:hint="cs"/>
          <w:sz w:val="24"/>
          <w:szCs w:val="24"/>
          <w:rtl/>
          <w:lang w:bidi="ar-AE"/>
        </w:rPr>
        <w:t>،</w:t>
      </w:r>
      <w:r w:rsidR="00AF4F4A">
        <w:rPr>
          <w:rFonts w:cstheme="minorBidi" w:hint="cs"/>
          <w:sz w:val="24"/>
          <w:szCs w:val="24"/>
          <w:rtl/>
          <w:lang w:bidi="ar-AE"/>
        </w:rPr>
        <w:t xml:space="preserve"> وذلك في مجال عمليات التغيير المتقدمة. وتم</w:t>
      </w:r>
      <w:r w:rsidR="006F4168">
        <w:rPr>
          <w:rFonts w:cstheme="minorBidi" w:hint="cs"/>
          <w:sz w:val="24"/>
          <w:szCs w:val="24"/>
          <w:rtl/>
          <w:lang w:bidi="ar-AE"/>
        </w:rPr>
        <w:t>َّت</w:t>
      </w:r>
      <w:r w:rsidR="00AF4F4A">
        <w:rPr>
          <w:rFonts w:cstheme="minorBidi" w:hint="cs"/>
          <w:sz w:val="24"/>
          <w:szCs w:val="24"/>
          <w:rtl/>
          <w:lang w:bidi="ar-AE"/>
        </w:rPr>
        <w:t xml:space="preserve"> مقارنة هذه الطريقة مع طرق تدريس </w:t>
      </w:r>
      <w:r w:rsidR="006F4168">
        <w:rPr>
          <w:rFonts w:cstheme="minorBidi" w:hint="cs"/>
          <w:sz w:val="24"/>
          <w:szCs w:val="24"/>
          <w:rtl/>
          <w:lang w:bidi="ar-AE"/>
        </w:rPr>
        <w:t>أ</w:t>
      </w:r>
      <w:r w:rsidR="00AF4F4A">
        <w:rPr>
          <w:rFonts w:cstheme="minorBidi" w:hint="cs"/>
          <w:sz w:val="24"/>
          <w:szCs w:val="24"/>
          <w:rtl/>
          <w:lang w:bidi="ar-AE"/>
        </w:rPr>
        <w:t xml:space="preserve">خرى متبعة. </w:t>
      </w:r>
      <w:r w:rsidR="006F4168">
        <w:rPr>
          <w:rFonts w:cstheme="minorBidi" w:hint="cs"/>
          <w:sz w:val="24"/>
          <w:szCs w:val="24"/>
          <w:rtl/>
          <w:lang w:bidi="ar-AE"/>
        </w:rPr>
        <w:t>إضافةً إلى ذلك، قدمنا</w:t>
      </w:r>
      <w:r w:rsidR="00AF4F4A">
        <w:rPr>
          <w:rFonts w:cstheme="minorBidi" w:hint="cs"/>
          <w:sz w:val="24"/>
          <w:szCs w:val="24"/>
          <w:rtl/>
          <w:lang w:bidi="ar-AE"/>
        </w:rPr>
        <w:t xml:space="preserve"> خلفية </w:t>
      </w:r>
      <w:r w:rsidR="006F4168">
        <w:rPr>
          <w:rFonts w:cstheme="minorBidi" w:hint="cs"/>
          <w:sz w:val="24"/>
          <w:szCs w:val="24"/>
          <w:rtl/>
          <w:lang w:bidi="ar-AE"/>
        </w:rPr>
        <w:t>تدريسية حول استخدام طرق دمج التكنولوجيا</w:t>
      </w:r>
      <w:r w:rsidR="00AF4F4A">
        <w:rPr>
          <w:rFonts w:cstheme="minorBidi" w:hint="cs"/>
          <w:sz w:val="24"/>
          <w:szCs w:val="24"/>
          <w:rtl/>
          <w:lang w:bidi="ar-AE"/>
        </w:rPr>
        <w:t xml:space="preserve"> في تدريس الطاقة في الصف التاسع. هذه الخلفية </w:t>
      </w:r>
      <w:r w:rsidR="006F4168">
        <w:rPr>
          <w:rFonts w:cstheme="minorBidi" w:hint="cs"/>
          <w:sz w:val="24"/>
          <w:szCs w:val="24"/>
          <w:rtl/>
          <w:lang w:bidi="ar-AE"/>
        </w:rPr>
        <w:t xml:space="preserve">تشمل تصور فكري تدريسي عام </w:t>
      </w:r>
      <w:r w:rsidR="00AF4F4A">
        <w:rPr>
          <w:rFonts w:cstheme="minorBidi" w:hint="cs"/>
          <w:sz w:val="24"/>
          <w:szCs w:val="24"/>
          <w:rtl/>
          <w:lang w:bidi="ar-AE"/>
        </w:rPr>
        <w:t xml:space="preserve">  </w:t>
      </w:r>
      <w:r w:rsidR="00056F6A">
        <w:rPr>
          <w:rFonts w:cstheme="minorBidi" w:hint="cs"/>
          <w:sz w:val="24"/>
          <w:szCs w:val="24"/>
          <w:rtl/>
          <w:lang w:bidi="ar-AE"/>
        </w:rPr>
        <w:t>وتتطرق إلى ا</w:t>
      </w:r>
      <w:r w:rsidR="001532BC">
        <w:rPr>
          <w:rFonts w:cstheme="minorBidi" w:hint="cs"/>
          <w:sz w:val="24"/>
          <w:szCs w:val="24"/>
          <w:rtl/>
          <w:lang w:bidi="ar-AE"/>
        </w:rPr>
        <w:t>لصعوبات في تدريس الموضوع</w:t>
      </w:r>
      <w:r w:rsidR="001532BC">
        <w:rPr>
          <w:rFonts w:cs="David" w:hint="cs"/>
          <w:sz w:val="24"/>
          <w:szCs w:val="24"/>
          <w:rtl/>
        </w:rPr>
        <w:t>.</w:t>
      </w:r>
    </w:p>
    <w:p w:rsidR="002B1E47" w:rsidRDefault="00CB33DD" w:rsidP="00056F6A">
      <w:pPr>
        <w:numPr>
          <w:ilvl w:val="0"/>
          <w:numId w:val="8"/>
        </w:numPr>
        <w:tabs>
          <w:tab w:val="num" w:pos="752"/>
        </w:tabs>
        <w:spacing w:line="360" w:lineRule="auto"/>
        <w:ind w:left="752" w:right="0"/>
        <w:jc w:val="both"/>
        <w:rPr>
          <w:rFonts w:cs="David"/>
          <w:sz w:val="24"/>
          <w:szCs w:val="24"/>
        </w:rPr>
      </w:pPr>
      <w:r>
        <w:rPr>
          <w:rFonts w:cs="David" w:hint="cs"/>
          <w:sz w:val="24"/>
          <w:szCs w:val="24"/>
          <w:rtl/>
        </w:rPr>
        <w:t xml:space="preserve"> </w:t>
      </w:r>
      <w:r>
        <w:rPr>
          <w:rFonts w:cstheme="minorBidi" w:hint="cs"/>
          <w:b/>
          <w:bCs/>
          <w:sz w:val="24"/>
          <w:szCs w:val="24"/>
          <w:rtl/>
          <w:lang w:bidi="ar-AE"/>
        </w:rPr>
        <w:t xml:space="preserve">خلفية علمية: </w:t>
      </w:r>
      <w:r>
        <w:rPr>
          <w:rFonts w:cstheme="minorBidi" w:hint="cs"/>
          <w:sz w:val="24"/>
          <w:szCs w:val="24"/>
          <w:rtl/>
          <w:lang w:bidi="ar-AE"/>
        </w:rPr>
        <w:t xml:space="preserve">خلفية مختصرة حول المواضيع التي </w:t>
      </w:r>
      <w:r w:rsidRPr="00056F6A">
        <w:rPr>
          <w:rFonts w:cstheme="minorBidi" w:hint="cs"/>
          <w:b/>
          <w:bCs/>
          <w:sz w:val="24"/>
          <w:szCs w:val="24"/>
          <w:rtl/>
          <w:lang w:bidi="ar-AE"/>
        </w:rPr>
        <w:t xml:space="preserve">لم </w:t>
      </w:r>
      <w:r w:rsidR="00056F6A" w:rsidRPr="00056F6A">
        <w:rPr>
          <w:rFonts w:cstheme="minorBidi" w:hint="cs"/>
          <w:b/>
          <w:bCs/>
          <w:sz w:val="24"/>
          <w:szCs w:val="24"/>
          <w:rtl/>
          <w:lang w:bidi="ar-AE"/>
        </w:rPr>
        <w:t>يتعلمها التلاميذ</w:t>
      </w:r>
      <w:r>
        <w:rPr>
          <w:rFonts w:cstheme="minorBidi" w:hint="cs"/>
          <w:sz w:val="24"/>
          <w:szCs w:val="24"/>
          <w:rtl/>
          <w:lang w:bidi="ar-AE"/>
        </w:rPr>
        <w:t xml:space="preserve"> في الصف السابع: الطاقة الكيميائية</w:t>
      </w:r>
      <w:r w:rsidR="00056F6A">
        <w:rPr>
          <w:rFonts w:cstheme="minorBidi" w:hint="cs"/>
          <w:sz w:val="24"/>
          <w:szCs w:val="24"/>
          <w:rtl/>
          <w:lang w:bidi="ar-AE"/>
        </w:rPr>
        <w:t>،</w:t>
      </w:r>
      <w:r>
        <w:rPr>
          <w:rFonts w:cstheme="minorBidi" w:hint="cs"/>
          <w:sz w:val="24"/>
          <w:szCs w:val="24"/>
          <w:rtl/>
          <w:lang w:bidi="ar-AE"/>
        </w:rPr>
        <w:t xml:space="preserve"> ا</w:t>
      </w:r>
      <w:r w:rsidR="00056F6A">
        <w:rPr>
          <w:rFonts w:cstheme="minorBidi" w:hint="cs"/>
          <w:sz w:val="24"/>
          <w:szCs w:val="24"/>
          <w:rtl/>
          <w:lang w:bidi="ar-AE"/>
        </w:rPr>
        <w:t>لطاقة النووية وطاقة الأ</w:t>
      </w:r>
      <w:r>
        <w:rPr>
          <w:rFonts w:cstheme="minorBidi" w:hint="cs"/>
          <w:sz w:val="24"/>
          <w:szCs w:val="24"/>
          <w:rtl/>
          <w:lang w:bidi="ar-AE"/>
        </w:rPr>
        <w:t xml:space="preserve">شعة. لاحقا </w:t>
      </w:r>
      <w:r w:rsidR="00056F6A">
        <w:rPr>
          <w:rFonts w:cstheme="minorBidi" w:hint="cs"/>
          <w:sz w:val="24"/>
          <w:szCs w:val="24"/>
          <w:rtl/>
          <w:lang w:bidi="ar-AE"/>
        </w:rPr>
        <w:t xml:space="preserve">نجد خلفية حول مواضيع </w:t>
      </w:r>
      <w:r>
        <w:rPr>
          <w:rFonts w:cstheme="minorBidi" w:hint="cs"/>
          <w:sz w:val="24"/>
          <w:szCs w:val="24"/>
          <w:rtl/>
          <w:lang w:bidi="ar-AE"/>
        </w:rPr>
        <w:t xml:space="preserve">مختارة ( الاستغلال والقدرة الكهربائية) </w:t>
      </w:r>
      <w:r w:rsidR="00056F6A">
        <w:rPr>
          <w:rFonts w:cstheme="minorBidi" w:hint="cs"/>
          <w:sz w:val="24"/>
          <w:szCs w:val="24"/>
          <w:rtl/>
          <w:lang w:bidi="ar-AE"/>
        </w:rPr>
        <w:t>بسبب</w:t>
      </w:r>
      <w:r>
        <w:rPr>
          <w:rFonts w:cstheme="minorBidi" w:hint="cs"/>
          <w:sz w:val="24"/>
          <w:szCs w:val="24"/>
          <w:rtl/>
          <w:lang w:bidi="ar-AE"/>
        </w:rPr>
        <w:t xml:space="preserve"> </w:t>
      </w:r>
      <w:r w:rsidR="00056F6A">
        <w:rPr>
          <w:rFonts w:cstheme="minorBidi" w:hint="cs"/>
          <w:sz w:val="24"/>
          <w:szCs w:val="24"/>
          <w:rtl/>
          <w:lang w:bidi="ar-AE"/>
        </w:rPr>
        <w:t>أ</w:t>
      </w:r>
      <w:r>
        <w:rPr>
          <w:rFonts w:cstheme="minorBidi" w:hint="cs"/>
          <w:sz w:val="24"/>
          <w:szCs w:val="24"/>
          <w:rtl/>
          <w:lang w:bidi="ar-AE"/>
        </w:rPr>
        <w:t xml:space="preserve">هميتها في حياتنا اليومية وبسبب الصعوبات التي تواجه التلاميذ </w:t>
      </w:r>
      <w:r w:rsidR="00800188">
        <w:rPr>
          <w:rFonts w:cstheme="minorBidi" w:hint="cs"/>
          <w:sz w:val="24"/>
          <w:szCs w:val="24"/>
          <w:rtl/>
          <w:lang w:bidi="ar-AE"/>
        </w:rPr>
        <w:t xml:space="preserve">في </w:t>
      </w:r>
      <w:r w:rsidR="00056F6A">
        <w:rPr>
          <w:rFonts w:cstheme="minorBidi" w:hint="cs"/>
          <w:sz w:val="24"/>
          <w:szCs w:val="24"/>
          <w:rtl/>
          <w:lang w:bidi="ar-AE"/>
        </w:rPr>
        <w:t>الجانب الكمي</w:t>
      </w:r>
      <w:r w:rsidR="00800188">
        <w:rPr>
          <w:rFonts w:cstheme="minorBidi" w:hint="cs"/>
          <w:sz w:val="24"/>
          <w:szCs w:val="24"/>
          <w:rtl/>
          <w:lang w:bidi="ar-AE"/>
        </w:rPr>
        <w:t xml:space="preserve"> لهذه المواضيع. </w:t>
      </w:r>
      <w:r w:rsidR="00056F6A">
        <w:rPr>
          <w:rFonts w:cstheme="minorBidi" w:hint="cs"/>
          <w:sz w:val="24"/>
          <w:szCs w:val="24"/>
          <w:rtl/>
          <w:lang w:bidi="ar-AE"/>
        </w:rPr>
        <w:t>إضافة إلى</w:t>
      </w:r>
      <w:r w:rsidR="00800188">
        <w:rPr>
          <w:rFonts w:cstheme="minorBidi" w:hint="cs"/>
          <w:sz w:val="24"/>
          <w:szCs w:val="24"/>
          <w:rtl/>
          <w:lang w:bidi="ar-AE"/>
        </w:rPr>
        <w:t xml:space="preserve"> ذلك هناك توجيهات </w:t>
      </w:r>
      <w:r w:rsidR="00056F6A">
        <w:rPr>
          <w:rFonts w:cstheme="minorBidi" w:hint="cs"/>
          <w:sz w:val="24"/>
          <w:szCs w:val="24"/>
          <w:rtl/>
          <w:lang w:bidi="ar-AE"/>
        </w:rPr>
        <w:t>إ</w:t>
      </w:r>
      <w:r w:rsidR="00800188">
        <w:rPr>
          <w:rFonts w:cstheme="minorBidi" w:hint="cs"/>
          <w:sz w:val="24"/>
          <w:szCs w:val="24"/>
          <w:rtl/>
          <w:lang w:bidi="ar-AE"/>
        </w:rPr>
        <w:t xml:space="preserve">لى الخلفية العلمية في مواضيع </w:t>
      </w:r>
      <w:r w:rsidR="00056F6A">
        <w:rPr>
          <w:rFonts w:cstheme="minorBidi" w:hint="cs"/>
          <w:sz w:val="24"/>
          <w:szCs w:val="24"/>
          <w:rtl/>
          <w:lang w:bidi="ar-AE"/>
        </w:rPr>
        <w:t>إ</w:t>
      </w:r>
      <w:r w:rsidR="00800188">
        <w:rPr>
          <w:rFonts w:cstheme="minorBidi" w:hint="cs"/>
          <w:sz w:val="24"/>
          <w:szCs w:val="24"/>
          <w:rtl/>
          <w:lang w:bidi="ar-AE"/>
        </w:rPr>
        <w:t>ضافية.</w:t>
      </w:r>
    </w:p>
    <w:p w:rsidR="00800188" w:rsidRPr="007B3D3D" w:rsidRDefault="00800188" w:rsidP="0000246F">
      <w:pPr>
        <w:pStyle w:val="a5"/>
        <w:numPr>
          <w:ilvl w:val="0"/>
          <w:numId w:val="8"/>
        </w:numPr>
        <w:spacing w:line="360" w:lineRule="auto"/>
        <w:ind w:right="0"/>
        <w:rPr>
          <w:rFonts w:cs="David"/>
          <w:sz w:val="24"/>
          <w:szCs w:val="24"/>
        </w:rPr>
      </w:pPr>
      <w:r w:rsidRPr="00800188">
        <w:rPr>
          <w:rFonts w:cstheme="minorBidi" w:hint="cs"/>
          <w:b/>
          <w:bCs/>
          <w:sz w:val="24"/>
          <w:szCs w:val="24"/>
          <w:rtl/>
          <w:lang w:bidi="ar-AE"/>
        </w:rPr>
        <w:t xml:space="preserve">اقتراحات </w:t>
      </w:r>
      <w:r w:rsidR="0001006C">
        <w:rPr>
          <w:rFonts w:cstheme="minorBidi" w:hint="cs"/>
          <w:b/>
          <w:bCs/>
          <w:sz w:val="24"/>
          <w:szCs w:val="24"/>
          <w:rtl/>
          <w:lang w:bidi="ar-AE"/>
        </w:rPr>
        <w:t>تدرسية</w:t>
      </w:r>
      <w:r w:rsidRPr="00800188">
        <w:rPr>
          <w:rFonts w:cstheme="minorBidi" w:hint="cs"/>
          <w:b/>
          <w:bCs/>
          <w:sz w:val="24"/>
          <w:szCs w:val="24"/>
          <w:rtl/>
          <w:lang w:bidi="ar-AE"/>
        </w:rPr>
        <w:t xml:space="preserve"> لتدريس الموضوع</w:t>
      </w:r>
      <w:r w:rsidRPr="00800188">
        <w:rPr>
          <w:rFonts w:cs="David" w:hint="cs"/>
          <w:b/>
          <w:bCs/>
          <w:sz w:val="24"/>
          <w:szCs w:val="24"/>
          <w:rtl/>
        </w:rPr>
        <w:t>:</w:t>
      </w:r>
      <w:r>
        <w:rPr>
          <w:rFonts w:cs="David" w:hint="cs"/>
          <w:sz w:val="24"/>
          <w:szCs w:val="24"/>
          <w:rtl/>
        </w:rPr>
        <w:t xml:space="preserve"> </w:t>
      </w:r>
      <w:r>
        <w:rPr>
          <w:rFonts w:cstheme="minorBidi" w:hint="cs"/>
          <w:sz w:val="24"/>
          <w:szCs w:val="24"/>
          <w:rtl/>
          <w:lang w:bidi="ar-AE"/>
        </w:rPr>
        <w:t xml:space="preserve">في هذا </w:t>
      </w:r>
      <w:r w:rsidR="0001006C">
        <w:rPr>
          <w:rFonts w:cstheme="minorBidi" w:hint="cs"/>
          <w:sz w:val="24"/>
          <w:szCs w:val="24"/>
          <w:rtl/>
          <w:lang w:bidi="ar-AE"/>
        </w:rPr>
        <w:t xml:space="preserve">البند، </w:t>
      </w:r>
      <w:r>
        <w:rPr>
          <w:rFonts w:cstheme="minorBidi" w:hint="cs"/>
          <w:sz w:val="24"/>
          <w:szCs w:val="24"/>
          <w:rtl/>
          <w:lang w:bidi="ar-AE"/>
        </w:rPr>
        <w:t>يتم فحص طرق عملية موصى بها لتدريس موضوع الطاقة في الصف التاسع و</w:t>
      </w:r>
      <w:r w:rsidR="0001006C">
        <w:rPr>
          <w:rFonts w:cstheme="minorBidi" w:hint="cs"/>
          <w:sz w:val="24"/>
          <w:szCs w:val="24"/>
          <w:rtl/>
          <w:lang w:bidi="ar-AE"/>
        </w:rPr>
        <w:t xml:space="preserve">ذلك من حيث التسلسل والفعاليات. </w:t>
      </w:r>
      <w:r>
        <w:rPr>
          <w:rFonts w:cstheme="minorBidi" w:hint="cs"/>
          <w:sz w:val="24"/>
          <w:szCs w:val="24"/>
          <w:rtl/>
          <w:lang w:bidi="ar-AE"/>
        </w:rPr>
        <w:t>نجري نقاش</w:t>
      </w:r>
      <w:r w:rsidR="0001006C">
        <w:rPr>
          <w:rFonts w:cstheme="minorBidi" w:hint="cs"/>
          <w:sz w:val="24"/>
          <w:szCs w:val="24"/>
          <w:rtl/>
          <w:lang w:bidi="ar-AE"/>
        </w:rPr>
        <w:t>ًا</w:t>
      </w:r>
      <w:r>
        <w:rPr>
          <w:rFonts w:cstheme="minorBidi" w:hint="cs"/>
          <w:sz w:val="24"/>
          <w:szCs w:val="24"/>
          <w:rtl/>
          <w:lang w:bidi="ar-AE"/>
        </w:rPr>
        <w:t xml:space="preserve"> </w:t>
      </w:r>
      <w:r w:rsidR="0001006C">
        <w:rPr>
          <w:rFonts w:cstheme="minorBidi" w:hint="cs"/>
          <w:sz w:val="24"/>
          <w:szCs w:val="24"/>
          <w:rtl/>
          <w:lang w:bidi="ar-AE"/>
        </w:rPr>
        <w:t>أ</w:t>
      </w:r>
      <w:r>
        <w:rPr>
          <w:rFonts w:cstheme="minorBidi" w:hint="cs"/>
          <w:sz w:val="24"/>
          <w:szCs w:val="24"/>
          <w:rtl/>
          <w:lang w:bidi="ar-AE"/>
        </w:rPr>
        <w:t>ولي</w:t>
      </w:r>
      <w:r w:rsidR="0001006C">
        <w:rPr>
          <w:rFonts w:cstheme="minorBidi" w:hint="cs"/>
          <w:sz w:val="24"/>
          <w:szCs w:val="24"/>
          <w:rtl/>
          <w:lang w:bidi="ar-AE"/>
        </w:rPr>
        <w:t>ًّا</w:t>
      </w:r>
      <w:r>
        <w:rPr>
          <w:rFonts w:cstheme="minorBidi" w:hint="cs"/>
          <w:sz w:val="24"/>
          <w:szCs w:val="24"/>
          <w:rtl/>
          <w:lang w:bidi="ar-AE"/>
        </w:rPr>
        <w:t xml:space="preserve"> حول الاعتبارات والنقاط المهمة في تدريس المواضيع ال</w:t>
      </w:r>
      <w:r w:rsidR="0001006C">
        <w:rPr>
          <w:rFonts w:cstheme="minorBidi" w:hint="cs"/>
          <w:sz w:val="24"/>
          <w:szCs w:val="24"/>
          <w:rtl/>
          <w:lang w:bidi="ar-AE"/>
        </w:rPr>
        <w:t>ّتي ي</w:t>
      </w:r>
      <w:r>
        <w:rPr>
          <w:rFonts w:cstheme="minorBidi" w:hint="cs"/>
          <w:sz w:val="24"/>
          <w:szCs w:val="24"/>
          <w:rtl/>
          <w:lang w:bidi="ar-AE"/>
        </w:rPr>
        <w:t xml:space="preserve">شملها </w:t>
      </w:r>
      <w:r w:rsidR="0001006C">
        <w:rPr>
          <w:rFonts w:cstheme="minorBidi" w:hint="cs"/>
          <w:sz w:val="24"/>
          <w:szCs w:val="24"/>
          <w:rtl/>
          <w:lang w:bidi="ar-AE"/>
        </w:rPr>
        <w:t>المنهج  التعليمي  الجديد</w:t>
      </w:r>
      <w:r>
        <w:rPr>
          <w:rFonts w:cstheme="minorBidi" w:hint="cs"/>
          <w:sz w:val="24"/>
          <w:szCs w:val="24"/>
          <w:rtl/>
          <w:lang w:bidi="ar-AE"/>
        </w:rPr>
        <w:t xml:space="preserve">  للصف التاسع. </w:t>
      </w:r>
      <w:r w:rsidR="00687A9B">
        <w:rPr>
          <w:rFonts w:cstheme="minorBidi" w:hint="cs"/>
          <w:sz w:val="24"/>
          <w:szCs w:val="24"/>
          <w:rtl/>
          <w:lang w:bidi="ar-AE"/>
        </w:rPr>
        <w:t xml:space="preserve">بما </w:t>
      </w:r>
      <w:r w:rsidR="0001006C">
        <w:rPr>
          <w:rFonts w:cstheme="minorBidi" w:hint="cs"/>
          <w:sz w:val="24"/>
          <w:szCs w:val="24"/>
          <w:rtl/>
          <w:lang w:bidi="ar-AE"/>
        </w:rPr>
        <w:t>أنه لا توجد حتى الآ</w:t>
      </w:r>
      <w:r w:rsidR="00687A9B">
        <w:rPr>
          <w:rFonts w:cstheme="minorBidi" w:hint="cs"/>
          <w:sz w:val="24"/>
          <w:szCs w:val="24"/>
          <w:rtl/>
          <w:lang w:bidi="ar-AE"/>
        </w:rPr>
        <w:t>ن ك</w:t>
      </w:r>
      <w:r w:rsidR="0001006C">
        <w:rPr>
          <w:rFonts w:cstheme="minorBidi" w:hint="cs"/>
          <w:sz w:val="24"/>
          <w:szCs w:val="24"/>
          <w:rtl/>
          <w:lang w:bidi="ar-AE"/>
        </w:rPr>
        <w:t>ُ</w:t>
      </w:r>
      <w:r w:rsidR="00687A9B">
        <w:rPr>
          <w:rFonts w:cstheme="minorBidi" w:hint="cs"/>
          <w:sz w:val="24"/>
          <w:szCs w:val="24"/>
          <w:rtl/>
          <w:lang w:bidi="ar-AE"/>
        </w:rPr>
        <w:t xml:space="preserve">تب تدريس </w:t>
      </w:r>
      <w:r w:rsidR="0001006C">
        <w:rPr>
          <w:rFonts w:cstheme="minorBidi" w:hint="cs"/>
          <w:sz w:val="24"/>
          <w:szCs w:val="24"/>
          <w:rtl/>
          <w:lang w:bidi="ar-AE"/>
        </w:rPr>
        <w:t>وفقًا</w:t>
      </w:r>
      <w:r w:rsidR="00687A9B">
        <w:rPr>
          <w:rFonts w:cstheme="minorBidi" w:hint="cs"/>
          <w:sz w:val="24"/>
          <w:szCs w:val="24"/>
          <w:rtl/>
          <w:lang w:bidi="ar-AE"/>
        </w:rPr>
        <w:t xml:space="preserve"> </w:t>
      </w:r>
      <w:r w:rsidR="0001006C">
        <w:rPr>
          <w:rFonts w:cstheme="minorBidi" w:hint="cs"/>
          <w:sz w:val="24"/>
          <w:szCs w:val="24"/>
          <w:rtl/>
          <w:lang w:bidi="ar-AE"/>
        </w:rPr>
        <w:t>ل</w:t>
      </w:r>
      <w:r w:rsidR="004A229F">
        <w:rPr>
          <w:rFonts w:cstheme="minorBidi" w:hint="cs"/>
          <w:sz w:val="24"/>
          <w:szCs w:val="24"/>
          <w:rtl/>
          <w:lang w:bidi="ar-AE"/>
        </w:rPr>
        <w:t>لمنهج التعليمي الجديد</w:t>
      </w:r>
      <w:r w:rsidR="0001006C">
        <w:rPr>
          <w:rFonts w:cstheme="minorBidi" w:hint="cs"/>
          <w:sz w:val="24"/>
          <w:szCs w:val="24"/>
          <w:rtl/>
          <w:lang w:bidi="ar-AE"/>
        </w:rPr>
        <w:t>، فقد</w:t>
      </w:r>
      <w:r w:rsidR="004A229F">
        <w:rPr>
          <w:rFonts w:cstheme="minorBidi" w:hint="cs"/>
          <w:sz w:val="24"/>
          <w:szCs w:val="24"/>
          <w:rtl/>
          <w:lang w:bidi="ar-AE"/>
        </w:rPr>
        <w:t xml:space="preserve"> </w:t>
      </w:r>
      <w:r w:rsidR="0001006C">
        <w:rPr>
          <w:rFonts w:cstheme="minorBidi" w:hint="cs"/>
          <w:sz w:val="24"/>
          <w:szCs w:val="24"/>
          <w:rtl/>
          <w:lang w:bidi="ar-AE"/>
        </w:rPr>
        <w:t>أرفقنا ل</w:t>
      </w:r>
      <w:r w:rsidR="004A229F">
        <w:rPr>
          <w:rFonts w:cstheme="minorBidi" w:hint="cs"/>
          <w:sz w:val="24"/>
          <w:szCs w:val="24"/>
          <w:rtl/>
          <w:lang w:bidi="ar-AE"/>
        </w:rPr>
        <w:t>هذه الوحدة التعليمية (ملحق) تحليل</w:t>
      </w:r>
      <w:r w:rsidR="0001006C">
        <w:rPr>
          <w:rFonts w:cstheme="minorBidi" w:hint="cs"/>
          <w:sz w:val="24"/>
          <w:szCs w:val="24"/>
          <w:rtl/>
          <w:lang w:bidi="ar-AE"/>
        </w:rPr>
        <w:t>اً</w:t>
      </w:r>
      <w:r w:rsidR="004A229F">
        <w:rPr>
          <w:rFonts w:cstheme="minorBidi" w:hint="cs"/>
          <w:sz w:val="24"/>
          <w:szCs w:val="24"/>
          <w:rtl/>
          <w:lang w:bidi="ar-AE"/>
        </w:rPr>
        <w:t xml:space="preserve"> للك</w:t>
      </w:r>
      <w:r w:rsidR="0001006C">
        <w:rPr>
          <w:rFonts w:cstheme="minorBidi" w:hint="cs"/>
          <w:sz w:val="24"/>
          <w:szCs w:val="24"/>
          <w:rtl/>
          <w:lang w:bidi="ar-AE"/>
        </w:rPr>
        <w:t>ُ</w:t>
      </w:r>
      <w:r w:rsidR="004A229F">
        <w:rPr>
          <w:rFonts w:cstheme="minorBidi" w:hint="cs"/>
          <w:sz w:val="24"/>
          <w:szCs w:val="24"/>
          <w:rtl/>
          <w:lang w:bidi="ar-AE"/>
        </w:rPr>
        <w:t xml:space="preserve">تب </w:t>
      </w:r>
      <w:r w:rsidR="0001006C">
        <w:rPr>
          <w:rFonts w:cstheme="minorBidi" w:hint="cs"/>
          <w:sz w:val="24"/>
          <w:szCs w:val="24"/>
          <w:rtl/>
          <w:lang w:bidi="ar-AE"/>
        </w:rPr>
        <w:t xml:space="preserve">الموجودة بالمقارنة مع </w:t>
      </w:r>
      <w:r w:rsidR="004A229F">
        <w:rPr>
          <w:rFonts w:cstheme="minorBidi" w:hint="cs"/>
          <w:sz w:val="24"/>
          <w:szCs w:val="24"/>
          <w:rtl/>
          <w:lang w:bidi="ar-AE"/>
        </w:rPr>
        <w:t xml:space="preserve"> المنهج التعليمي. </w:t>
      </w:r>
      <w:r w:rsidR="007B3D3D">
        <w:rPr>
          <w:rFonts w:cstheme="minorBidi" w:hint="cs"/>
          <w:sz w:val="24"/>
          <w:szCs w:val="24"/>
          <w:rtl/>
          <w:lang w:bidi="ar-AE"/>
        </w:rPr>
        <w:t>ولنفس السبب لا تظهر في الوحدة التعليمية خطط دروس مفصلة</w:t>
      </w:r>
      <w:r w:rsidR="0001006C">
        <w:rPr>
          <w:rFonts w:cstheme="minorBidi" w:hint="cs"/>
          <w:sz w:val="24"/>
          <w:szCs w:val="24"/>
          <w:rtl/>
          <w:lang w:bidi="ar-AE"/>
        </w:rPr>
        <w:t>،</w:t>
      </w:r>
      <w:r w:rsidR="007B3D3D">
        <w:rPr>
          <w:rFonts w:cstheme="minorBidi" w:hint="cs"/>
          <w:sz w:val="24"/>
          <w:szCs w:val="24"/>
          <w:rtl/>
          <w:lang w:bidi="ar-AE"/>
        </w:rPr>
        <w:t xml:space="preserve"> و</w:t>
      </w:r>
      <w:r w:rsidR="0001006C">
        <w:rPr>
          <w:rFonts w:cstheme="minorBidi" w:hint="cs"/>
          <w:sz w:val="24"/>
          <w:szCs w:val="24"/>
          <w:rtl/>
          <w:lang w:bidi="ar-AE"/>
        </w:rPr>
        <w:t>إ</w:t>
      </w:r>
      <w:r w:rsidR="007B3D3D">
        <w:rPr>
          <w:rFonts w:cstheme="minorBidi" w:hint="cs"/>
          <w:sz w:val="24"/>
          <w:szCs w:val="24"/>
          <w:rtl/>
          <w:lang w:bidi="ar-AE"/>
        </w:rPr>
        <w:t>نما تظهر</w:t>
      </w:r>
      <w:r w:rsidR="0001006C">
        <w:rPr>
          <w:rFonts w:cstheme="minorBidi" w:hint="cs"/>
          <w:sz w:val="24"/>
          <w:szCs w:val="24"/>
          <w:rtl/>
          <w:lang w:bidi="ar-AE"/>
        </w:rPr>
        <w:t xml:space="preserve"> نماذج</w:t>
      </w:r>
      <w:r w:rsidR="007B3D3D">
        <w:rPr>
          <w:rFonts w:cstheme="minorBidi" w:hint="cs"/>
          <w:sz w:val="24"/>
          <w:szCs w:val="24"/>
          <w:rtl/>
          <w:lang w:bidi="ar-AE"/>
        </w:rPr>
        <w:t xml:space="preserve"> </w:t>
      </w:r>
      <w:r w:rsidR="0001006C">
        <w:rPr>
          <w:rFonts w:cstheme="minorBidi" w:hint="cs"/>
          <w:sz w:val="24"/>
          <w:szCs w:val="24"/>
          <w:rtl/>
          <w:lang w:bidi="ar-AE"/>
        </w:rPr>
        <w:t>ل</w:t>
      </w:r>
      <w:r w:rsidR="007B3D3D">
        <w:rPr>
          <w:rFonts w:cstheme="minorBidi" w:hint="cs"/>
          <w:sz w:val="24"/>
          <w:szCs w:val="24"/>
          <w:rtl/>
          <w:lang w:bidi="ar-AE"/>
        </w:rPr>
        <w:t>فعاليات (انظروا الفرع التالي). وتوجيه</w:t>
      </w:r>
      <w:r w:rsidR="0001006C">
        <w:rPr>
          <w:rFonts w:cstheme="minorBidi" w:hint="cs"/>
          <w:sz w:val="24"/>
          <w:szCs w:val="24"/>
          <w:rtl/>
          <w:lang w:bidi="ar-AE"/>
        </w:rPr>
        <w:t xml:space="preserve">ات </w:t>
      </w:r>
      <w:r w:rsidR="007B3D3D">
        <w:rPr>
          <w:rFonts w:cstheme="minorBidi" w:hint="cs"/>
          <w:sz w:val="24"/>
          <w:szCs w:val="24"/>
          <w:rtl/>
          <w:lang w:bidi="ar-AE"/>
        </w:rPr>
        <w:t xml:space="preserve"> لكتب وفعاليات </w:t>
      </w:r>
      <w:r w:rsidR="0001006C">
        <w:rPr>
          <w:rFonts w:cstheme="minorBidi" w:hint="cs"/>
          <w:sz w:val="24"/>
          <w:szCs w:val="24"/>
          <w:rtl/>
          <w:lang w:bidi="ar-AE"/>
        </w:rPr>
        <w:t>موجودة</w:t>
      </w:r>
      <w:r w:rsidR="007B3D3D">
        <w:rPr>
          <w:rFonts w:cstheme="minorBidi" w:hint="cs"/>
          <w:sz w:val="24"/>
          <w:szCs w:val="24"/>
          <w:rtl/>
          <w:lang w:bidi="ar-AE"/>
        </w:rPr>
        <w:t xml:space="preserve">. في هذا </w:t>
      </w:r>
      <w:r w:rsidR="0001006C">
        <w:rPr>
          <w:rFonts w:cstheme="minorBidi" w:hint="cs"/>
          <w:sz w:val="24"/>
          <w:szCs w:val="24"/>
          <w:rtl/>
          <w:lang w:bidi="ar-AE"/>
        </w:rPr>
        <w:t xml:space="preserve">البند، </w:t>
      </w:r>
      <w:r w:rsidR="007B3D3D">
        <w:rPr>
          <w:rFonts w:cstheme="minorBidi" w:hint="cs"/>
          <w:sz w:val="24"/>
          <w:szCs w:val="24"/>
          <w:rtl/>
          <w:lang w:bidi="ar-AE"/>
        </w:rPr>
        <w:t xml:space="preserve"> يظهر جدول التخطيط</w:t>
      </w:r>
      <w:r w:rsidR="0001006C">
        <w:rPr>
          <w:rFonts w:cstheme="minorBidi" w:hint="cs"/>
          <w:sz w:val="24"/>
          <w:szCs w:val="24"/>
          <w:rtl/>
          <w:lang w:bidi="ar-AE"/>
        </w:rPr>
        <w:t xml:space="preserve"> </w:t>
      </w:r>
      <w:r w:rsidR="007B3D3D">
        <w:rPr>
          <w:rFonts w:cstheme="minorBidi" w:hint="cs"/>
          <w:sz w:val="24"/>
          <w:szCs w:val="24"/>
          <w:rtl/>
          <w:lang w:bidi="ar-AE"/>
        </w:rPr>
        <w:t xml:space="preserve"> تدريس</w:t>
      </w:r>
      <w:r w:rsidR="0000246F">
        <w:rPr>
          <w:rFonts w:cstheme="minorBidi" w:hint="cs"/>
          <w:sz w:val="24"/>
          <w:szCs w:val="24"/>
          <w:rtl/>
          <w:lang w:bidi="ar-AE"/>
        </w:rPr>
        <w:t>،</w:t>
      </w:r>
      <w:r w:rsidR="007B3D3D">
        <w:rPr>
          <w:rFonts w:cstheme="minorBidi" w:hint="cs"/>
          <w:sz w:val="24"/>
          <w:szCs w:val="24"/>
          <w:rtl/>
          <w:lang w:bidi="ar-AE"/>
        </w:rPr>
        <w:t xml:space="preserve"> تعلم</w:t>
      </w:r>
      <w:r w:rsidR="0000246F">
        <w:rPr>
          <w:rFonts w:cstheme="minorBidi" w:hint="cs"/>
          <w:sz w:val="24"/>
          <w:szCs w:val="24"/>
          <w:rtl/>
          <w:lang w:bidi="ar-AE"/>
        </w:rPr>
        <w:t>،</w:t>
      </w:r>
      <w:r w:rsidR="007B3D3D">
        <w:rPr>
          <w:rFonts w:cstheme="minorBidi" w:hint="cs"/>
          <w:sz w:val="24"/>
          <w:szCs w:val="24"/>
          <w:rtl/>
          <w:lang w:bidi="ar-AE"/>
        </w:rPr>
        <w:t xml:space="preserve"> تقييم. وكذلك اقتراح طريقة ممكنة لدمج الجوانب التكنولوجية</w:t>
      </w:r>
      <w:r w:rsidR="0000246F">
        <w:rPr>
          <w:rFonts w:cstheme="minorBidi" w:hint="cs"/>
          <w:sz w:val="24"/>
          <w:szCs w:val="24"/>
          <w:rtl/>
          <w:lang w:bidi="ar-AE"/>
        </w:rPr>
        <w:t xml:space="preserve"> - </w:t>
      </w:r>
      <w:r w:rsidR="007B3D3D">
        <w:rPr>
          <w:rFonts w:cstheme="minorBidi" w:hint="cs"/>
          <w:sz w:val="24"/>
          <w:szCs w:val="24"/>
          <w:rtl/>
          <w:lang w:bidi="ar-AE"/>
        </w:rPr>
        <w:t>الاجتماعية-الشخصية في عملية التدريس.</w:t>
      </w:r>
    </w:p>
    <w:p w:rsidR="007B3D3D" w:rsidRPr="00800188" w:rsidRDefault="007B3D3D" w:rsidP="0000246F">
      <w:pPr>
        <w:pStyle w:val="a5"/>
        <w:spacing w:line="360" w:lineRule="auto"/>
        <w:ind w:left="810" w:right="392"/>
        <w:jc w:val="both"/>
        <w:rPr>
          <w:rFonts w:cs="David"/>
          <w:sz w:val="24"/>
          <w:szCs w:val="24"/>
        </w:rPr>
      </w:pPr>
    </w:p>
    <w:p w:rsidR="002B1E47" w:rsidRPr="00800188" w:rsidRDefault="00C3067A" w:rsidP="0000246F">
      <w:pPr>
        <w:pStyle w:val="a5"/>
        <w:numPr>
          <w:ilvl w:val="0"/>
          <w:numId w:val="8"/>
        </w:numPr>
        <w:spacing w:line="360" w:lineRule="auto"/>
        <w:ind w:right="0"/>
        <w:jc w:val="both"/>
        <w:rPr>
          <w:rFonts w:cs="David"/>
          <w:sz w:val="24"/>
          <w:szCs w:val="24"/>
        </w:rPr>
      </w:pPr>
      <w:r>
        <w:rPr>
          <w:rFonts w:cstheme="minorBidi" w:hint="cs"/>
          <w:b/>
          <w:bCs/>
          <w:sz w:val="24"/>
          <w:szCs w:val="24"/>
          <w:rtl/>
          <w:lang w:bidi="ar-AE"/>
        </w:rPr>
        <w:t xml:space="preserve">اقتراح </w:t>
      </w:r>
      <w:r w:rsidR="0000246F">
        <w:rPr>
          <w:rFonts w:cstheme="minorBidi" w:hint="cs"/>
          <w:b/>
          <w:bCs/>
          <w:sz w:val="24"/>
          <w:szCs w:val="24"/>
          <w:rtl/>
          <w:lang w:bidi="ar-AE"/>
        </w:rPr>
        <w:t>فعاليات</w:t>
      </w:r>
      <w:r>
        <w:rPr>
          <w:rFonts w:cstheme="minorBidi" w:hint="cs"/>
          <w:b/>
          <w:bCs/>
          <w:sz w:val="24"/>
          <w:szCs w:val="24"/>
          <w:rtl/>
          <w:lang w:bidi="ar-AE"/>
        </w:rPr>
        <w:t xml:space="preserve">: </w:t>
      </w:r>
      <w:r>
        <w:rPr>
          <w:rFonts w:cstheme="minorBidi" w:hint="cs"/>
          <w:sz w:val="24"/>
          <w:szCs w:val="24"/>
          <w:rtl/>
          <w:lang w:bidi="ar-AE"/>
        </w:rPr>
        <w:t xml:space="preserve">في </w:t>
      </w:r>
      <w:r w:rsidR="0000246F">
        <w:rPr>
          <w:rFonts w:cstheme="minorBidi" w:hint="cs"/>
          <w:sz w:val="24"/>
          <w:szCs w:val="24"/>
          <w:rtl/>
          <w:lang w:bidi="ar-AE"/>
        </w:rPr>
        <w:t xml:space="preserve">هذا البند، </w:t>
      </w:r>
      <w:r>
        <w:rPr>
          <w:rFonts w:cstheme="minorBidi" w:hint="cs"/>
          <w:sz w:val="24"/>
          <w:szCs w:val="24"/>
          <w:rtl/>
          <w:lang w:bidi="ar-AE"/>
        </w:rPr>
        <w:t xml:space="preserve"> اقت</w:t>
      </w:r>
      <w:r w:rsidR="0000246F">
        <w:rPr>
          <w:rFonts w:cstheme="minorBidi" w:hint="cs"/>
          <w:sz w:val="24"/>
          <w:szCs w:val="24"/>
          <w:rtl/>
          <w:lang w:bidi="ar-AE"/>
        </w:rPr>
        <w:t>ُ</w:t>
      </w:r>
      <w:r>
        <w:rPr>
          <w:rFonts w:cstheme="minorBidi" w:hint="cs"/>
          <w:sz w:val="24"/>
          <w:szCs w:val="24"/>
          <w:rtl/>
          <w:lang w:bidi="ar-AE"/>
        </w:rPr>
        <w:t xml:space="preserve">رحت نماذج </w:t>
      </w:r>
      <w:r w:rsidR="0000246F">
        <w:rPr>
          <w:rFonts w:cstheme="minorBidi" w:hint="cs"/>
          <w:sz w:val="24"/>
          <w:szCs w:val="24"/>
          <w:rtl/>
          <w:lang w:bidi="ar-AE"/>
        </w:rPr>
        <w:t xml:space="preserve">لفعاليات في المختبر </w:t>
      </w:r>
      <w:r>
        <w:rPr>
          <w:rFonts w:cstheme="minorBidi" w:hint="cs"/>
          <w:sz w:val="24"/>
          <w:szCs w:val="24"/>
          <w:rtl/>
          <w:lang w:bidi="ar-AE"/>
        </w:rPr>
        <w:t>والصف</w:t>
      </w:r>
      <w:r w:rsidR="0000246F">
        <w:rPr>
          <w:rFonts w:cstheme="minorBidi" w:hint="cs"/>
          <w:sz w:val="24"/>
          <w:szCs w:val="24"/>
          <w:rtl/>
          <w:lang w:bidi="ar-AE"/>
        </w:rPr>
        <w:t>، وهي</w:t>
      </w:r>
      <w:r>
        <w:rPr>
          <w:rFonts w:cstheme="minorBidi" w:hint="cs"/>
          <w:sz w:val="24"/>
          <w:szCs w:val="24"/>
          <w:rtl/>
          <w:lang w:bidi="ar-AE"/>
        </w:rPr>
        <w:t xml:space="preserve"> تشدد على تجارب بحث تناسب المنهج التعليمي في الصف التاسع. في </w:t>
      </w:r>
      <w:r w:rsidR="0000246F">
        <w:rPr>
          <w:rFonts w:cstheme="minorBidi" w:hint="cs"/>
          <w:sz w:val="24"/>
          <w:szCs w:val="24"/>
          <w:rtl/>
          <w:lang w:bidi="ar-AE"/>
        </w:rPr>
        <w:t>بند</w:t>
      </w:r>
      <w:r>
        <w:rPr>
          <w:rFonts w:cstheme="minorBidi" w:hint="cs"/>
          <w:sz w:val="24"/>
          <w:szCs w:val="24"/>
          <w:rtl/>
          <w:lang w:bidi="ar-AE"/>
        </w:rPr>
        <w:t xml:space="preserve"> " </w:t>
      </w:r>
      <w:r w:rsidR="003B7285">
        <w:rPr>
          <w:rFonts w:cstheme="minorBidi" w:hint="cs"/>
          <w:sz w:val="24"/>
          <w:szCs w:val="24"/>
          <w:rtl/>
          <w:lang w:bidi="ar-AE"/>
        </w:rPr>
        <w:t>تجربة بحث"</w:t>
      </w:r>
      <w:r w:rsidR="0000246F">
        <w:rPr>
          <w:rFonts w:cstheme="minorBidi" w:hint="cs"/>
          <w:sz w:val="24"/>
          <w:szCs w:val="24"/>
          <w:rtl/>
          <w:lang w:bidi="ar-AE"/>
        </w:rPr>
        <w:t>،</w:t>
      </w:r>
      <w:r w:rsidR="003B7285">
        <w:rPr>
          <w:rFonts w:cstheme="minorBidi" w:hint="cs"/>
          <w:sz w:val="24"/>
          <w:szCs w:val="24"/>
          <w:rtl/>
          <w:lang w:bidi="ar-AE"/>
        </w:rPr>
        <w:t xml:space="preserve"> اقت</w:t>
      </w:r>
      <w:r w:rsidR="0000246F">
        <w:rPr>
          <w:rFonts w:cstheme="minorBidi" w:hint="cs"/>
          <w:sz w:val="24"/>
          <w:szCs w:val="24"/>
          <w:rtl/>
          <w:lang w:bidi="ar-AE"/>
        </w:rPr>
        <w:t>ُ</w:t>
      </w:r>
      <w:r w:rsidR="003B7285">
        <w:rPr>
          <w:rFonts w:cstheme="minorBidi" w:hint="cs"/>
          <w:sz w:val="24"/>
          <w:szCs w:val="24"/>
          <w:rtl/>
          <w:lang w:bidi="ar-AE"/>
        </w:rPr>
        <w:t xml:space="preserve">رحت فعاليات هدفها دعم تكوين مصطلح الطاقة. </w:t>
      </w:r>
      <w:r w:rsidR="0000246F">
        <w:rPr>
          <w:rFonts w:cstheme="minorBidi" w:hint="cs"/>
          <w:sz w:val="24"/>
          <w:szCs w:val="24"/>
          <w:rtl/>
          <w:lang w:bidi="ar-AE"/>
        </w:rPr>
        <w:t>أ</w:t>
      </w:r>
      <w:r w:rsidR="003B7285">
        <w:rPr>
          <w:rFonts w:cstheme="minorBidi" w:hint="cs"/>
          <w:sz w:val="24"/>
          <w:szCs w:val="24"/>
          <w:rtl/>
          <w:lang w:bidi="ar-AE"/>
        </w:rPr>
        <w:t xml:space="preserve">ما في </w:t>
      </w:r>
      <w:r w:rsidR="0000246F">
        <w:rPr>
          <w:rFonts w:cstheme="minorBidi" w:hint="cs"/>
          <w:sz w:val="24"/>
          <w:szCs w:val="24"/>
          <w:rtl/>
          <w:lang w:bidi="ar-AE"/>
        </w:rPr>
        <w:t>بند</w:t>
      </w:r>
      <w:r w:rsidR="003B7285">
        <w:rPr>
          <w:rFonts w:cstheme="minorBidi" w:hint="cs"/>
          <w:sz w:val="24"/>
          <w:szCs w:val="24"/>
          <w:rtl/>
          <w:lang w:bidi="ar-AE"/>
        </w:rPr>
        <w:t xml:space="preserve"> " فعاليات </w:t>
      </w:r>
      <w:r w:rsidR="0000246F">
        <w:rPr>
          <w:rFonts w:cstheme="minorBidi" w:hint="cs"/>
          <w:sz w:val="24"/>
          <w:szCs w:val="24"/>
          <w:rtl/>
          <w:lang w:bidi="ar-AE"/>
        </w:rPr>
        <w:t>لربط</w:t>
      </w:r>
      <w:r w:rsidR="003B7285">
        <w:rPr>
          <w:rFonts w:cstheme="minorBidi" w:hint="cs"/>
          <w:sz w:val="24"/>
          <w:szCs w:val="24"/>
          <w:rtl/>
          <w:lang w:bidi="ar-AE"/>
        </w:rPr>
        <w:t xml:space="preserve"> المعرف</w:t>
      </w:r>
      <w:r w:rsidR="0000246F">
        <w:rPr>
          <w:rFonts w:cstheme="minorBidi" w:hint="cs"/>
          <w:sz w:val="24"/>
          <w:szCs w:val="24"/>
          <w:rtl/>
          <w:lang w:bidi="ar-AE"/>
        </w:rPr>
        <w:t>ة</w:t>
      </w:r>
      <w:r w:rsidR="003B7285">
        <w:rPr>
          <w:rFonts w:cstheme="minorBidi" w:hint="cs"/>
          <w:sz w:val="24"/>
          <w:szCs w:val="24"/>
          <w:rtl/>
          <w:lang w:bidi="ar-AE"/>
        </w:rPr>
        <w:t>"</w:t>
      </w:r>
      <w:r w:rsidR="0000246F">
        <w:rPr>
          <w:rFonts w:cstheme="minorBidi" w:hint="cs"/>
          <w:sz w:val="24"/>
          <w:szCs w:val="24"/>
          <w:rtl/>
          <w:lang w:bidi="ar-AE"/>
        </w:rPr>
        <w:t>،</w:t>
      </w:r>
      <w:r w:rsidR="003B7285">
        <w:rPr>
          <w:rFonts w:cstheme="minorBidi" w:hint="cs"/>
          <w:sz w:val="24"/>
          <w:szCs w:val="24"/>
          <w:rtl/>
          <w:lang w:bidi="ar-AE"/>
        </w:rPr>
        <w:t xml:space="preserve"> الهدف هو اقتراح طرق تربط بين تنفيذ التجربة في المختبر وبين الخلفية النظرية والجانب الكمي</w:t>
      </w:r>
      <w:r w:rsidR="0000246F">
        <w:rPr>
          <w:rFonts w:cstheme="minorBidi" w:hint="cs"/>
          <w:sz w:val="24"/>
          <w:szCs w:val="24"/>
          <w:rtl/>
          <w:lang w:bidi="ar-AE"/>
        </w:rPr>
        <w:t>، لكي</w:t>
      </w:r>
      <w:r w:rsidR="003B7285">
        <w:rPr>
          <w:rFonts w:cstheme="minorBidi" w:hint="cs"/>
          <w:sz w:val="24"/>
          <w:szCs w:val="24"/>
          <w:rtl/>
          <w:lang w:bidi="ar-AE"/>
        </w:rPr>
        <w:t xml:space="preserve"> </w:t>
      </w:r>
      <w:r w:rsidR="0000246F">
        <w:rPr>
          <w:rFonts w:cstheme="minorBidi" w:hint="cs"/>
          <w:sz w:val="24"/>
          <w:szCs w:val="24"/>
          <w:rtl/>
          <w:lang w:bidi="ar-AE"/>
        </w:rPr>
        <w:t>نتوصل مع التلاميذ</w:t>
      </w:r>
      <w:r w:rsidR="003B7285">
        <w:rPr>
          <w:rFonts w:cstheme="minorBidi" w:hint="cs"/>
          <w:sz w:val="24"/>
          <w:szCs w:val="24"/>
          <w:rtl/>
          <w:lang w:bidi="ar-AE"/>
        </w:rPr>
        <w:t xml:space="preserve"> </w:t>
      </w:r>
      <w:r w:rsidR="0000246F">
        <w:rPr>
          <w:rFonts w:cstheme="minorBidi" w:hint="cs"/>
          <w:sz w:val="24"/>
          <w:szCs w:val="24"/>
          <w:rtl/>
          <w:lang w:bidi="ar-AE"/>
        </w:rPr>
        <w:t>إ</w:t>
      </w:r>
      <w:r w:rsidR="003B7285">
        <w:rPr>
          <w:rFonts w:cstheme="minorBidi" w:hint="cs"/>
          <w:sz w:val="24"/>
          <w:szCs w:val="24"/>
          <w:rtl/>
          <w:lang w:bidi="ar-AE"/>
        </w:rPr>
        <w:t xml:space="preserve">لى فهم القوانين </w:t>
      </w:r>
      <w:r w:rsidR="0000246F">
        <w:rPr>
          <w:rFonts w:cstheme="minorBidi" w:hint="cs"/>
          <w:sz w:val="24"/>
          <w:szCs w:val="24"/>
          <w:rtl/>
          <w:lang w:bidi="ar-AE"/>
        </w:rPr>
        <w:t>الرياضية</w:t>
      </w:r>
      <w:r w:rsidR="003B7285">
        <w:rPr>
          <w:rFonts w:cstheme="minorBidi" w:hint="cs"/>
          <w:sz w:val="24"/>
          <w:szCs w:val="24"/>
          <w:rtl/>
          <w:lang w:bidi="ar-AE"/>
        </w:rPr>
        <w:t xml:space="preserve"> بتعمق</w:t>
      </w:r>
      <w:r w:rsidR="0000246F">
        <w:rPr>
          <w:rFonts w:cstheme="minorBidi" w:hint="cs"/>
          <w:sz w:val="24"/>
          <w:szCs w:val="24"/>
          <w:rtl/>
          <w:lang w:bidi="ar-AE"/>
        </w:rPr>
        <w:t>،</w:t>
      </w:r>
      <w:r w:rsidR="003B7285">
        <w:rPr>
          <w:rFonts w:cstheme="minorBidi" w:hint="cs"/>
          <w:sz w:val="24"/>
          <w:szCs w:val="24"/>
          <w:rtl/>
          <w:lang w:bidi="ar-AE"/>
        </w:rPr>
        <w:t xml:space="preserve"> وذلك وفق</w:t>
      </w:r>
      <w:r w:rsidR="0000246F">
        <w:rPr>
          <w:rFonts w:cstheme="minorBidi" w:hint="cs"/>
          <w:sz w:val="24"/>
          <w:szCs w:val="24"/>
          <w:rtl/>
          <w:lang w:bidi="ar-AE"/>
        </w:rPr>
        <w:t>ًا للحقيقة أ</w:t>
      </w:r>
      <w:r w:rsidR="003B7285">
        <w:rPr>
          <w:rFonts w:cstheme="minorBidi" w:hint="cs"/>
          <w:sz w:val="24"/>
          <w:szCs w:val="24"/>
          <w:rtl/>
          <w:lang w:bidi="ar-AE"/>
        </w:rPr>
        <w:t xml:space="preserve">ن الطلاب يستصعبون في الربط بين هذه </w:t>
      </w:r>
      <w:r w:rsidR="0000246F">
        <w:rPr>
          <w:rFonts w:cstheme="minorBidi" w:hint="cs"/>
          <w:sz w:val="24"/>
          <w:szCs w:val="24"/>
          <w:rtl/>
          <w:lang w:bidi="ar-AE"/>
        </w:rPr>
        <w:t>المكونات</w:t>
      </w:r>
      <w:r w:rsidR="003B7285">
        <w:rPr>
          <w:rFonts w:cstheme="minorBidi" w:hint="cs"/>
          <w:sz w:val="24"/>
          <w:szCs w:val="24"/>
          <w:rtl/>
          <w:lang w:bidi="ar-AE"/>
        </w:rPr>
        <w:t xml:space="preserve">. </w:t>
      </w:r>
      <w:r w:rsidR="0000246F">
        <w:rPr>
          <w:rFonts w:cstheme="minorBidi" w:hint="cs"/>
          <w:sz w:val="24"/>
          <w:szCs w:val="24"/>
          <w:rtl/>
          <w:lang w:bidi="ar-AE"/>
        </w:rPr>
        <w:t xml:space="preserve">جُربت </w:t>
      </w:r>
      <w:r w:rsidR="003B7285">
        <w:rPr>
          <w:rFonts w:cstheme="minorBidi" w:hint="cs"/>
          <w:sz w:val="24"/>
          <w:szCs w:val="24"/>
          <w:rtl/>
          <w:lang w:bidi="ar-AE"/>
        </w:rPr>
        <w:t xml:space="preserve">فعاليات </w:t>
      </w:r>
      <w:r w:rsidR="0000246F">
        <w:rPr>
          <w:rFonts w:cstheme="minorBidi" w:hint="cs"/>
          <w:sz w:val="24"/>
          <w:szCs w:val="24"/>
          <w:rtl/>
          <w:lang w:bidi="ar-AE"/>
        </w:rPr>
        <w:t>ربط</w:t>
      </w:r>
      <w:r w:rsidR="003B7285">
        <w:rPr>
          <w:rFonts w:cstheme="minorBidi" w:hint="cs"/>
          <w:sz w:val="24"/>
          <w:szCs w:val="24"/>
          <w:rtl/>
          <w:lang w:bidi="ar-AE"/>
        </w:rPr>
        <w:t xml:space="preserve"> المعرفة </w:t>
      </w:r>
      <w:r w:rsidR="0000246F">
        <w:rPr>
          <w:rFonts w:cstheme="minorBidi" w:hint="cs"/>
          <w:sz w:val="24"/>
          <w:szCs w:val="24"/>
          <w:rtl/>
          <w:lang w:bidi="ar-AE"/>
        </w:rPr>
        <w:t>بنجاح في اطار تعلُّ</w:t>
      </w:r>
      <w:r w:rsidR="003B7285">
        <w:rPr>
          <w:rFonts w:cstheme="minorBidi" w:hint="cs"/>
          <w:sz w:val="24"/>
          <w:szCs w:val="24"/>
          <w:rtl/>
          <w:lang w:bidi="ar-AE"/>
        </w:rPr>
        <w:t xml:space="preserve">م الفيزياء في المدارس الثانوية.  </w:t>
      </w:r>
      <w:r>
        <w:rPr>
          <w:rFonts w:cstheme="minorBidi" w:hint="cs"/>
          <w:sz w:val="24"/>
          <w:szCs w:val="24"/>
          <w:rtl/>
          <w:lang w:bidi="ar-AE"/>
        </w:rPr>
        <w:t xml:space="preserve"> </w:t>
      </w:r>
    </w:p>
    <w:p w:rsidR="002B1E47" w:rsidRPr="00854041" w:rsidRDefault="00180176" w:rsidP="00B549C8">
      <w:pPr>
        <w:numPr>
          <w:ilvl w:val="0"/>
          <w:numId w:val="8"/>
        </w:numPr>
        <w:tabs>
          <w:tab w:val="num" w:pos="752"/>
        </w:tabs>
        <w:spacing w:line="360" w:lineRule="auto"/>
        <w:ind w:left="752" w:right="0"/>
        <w:jc w:val="both"/>
        <w:rPr>
          <w:rFonts w:cs="David"/>
          <w:sz w:val="24"/>
          <w:szCs w:val="24"/>
        </w:rPr>
      </w:pPr>
      <w:r>
        <w:rPr>
          <w:rFonts w:cstheme="minorBidi" w:hint="cs"/>
          <w:b/>
          <w:bCs/>
          <w:sz w:val="24"/>
          <w:szCs w:val="24"/>
          <w:rtl/>
          <w:lang w:bidi="ar-AE"/>
        </w:rPr>
        <w:t xml:space="preserve">مجمع مهام للتقييم: </w:t>
      </w:r>
      <w:r w:rsidR="0000246F">
        <w:rPr>
          <w:rFonts w:cstheme="minorBidi" w:hint="cs"/>
          <w:sz w:val="24"/>
          <w:szCs w:val="24"/>
          <w:rtl/>
          <w:lang w:bidi="ar-AE"/>
        </w:rPr>
        <w:t xml:space="preserve">تتمحور </w:t>
      </w:r>
      <w:r>
        <w:rPr>
          <w:rFonts w:cstheme="minorBidi" w:hint="cs"/>
          <w:sz w:val="24"/>
          <w:szCs w:val="24"/>
          <w:rtl/>
          <w:lang w:bidi="ar-AE"/>
        </w:rPr>
        <w:t xml:space="preserve">المهام في المواضيع التي </w:t>
      </w:r>
      <w:r w:rsidR="0000246F">
        <w:rPr>
          <w:rFonts w:cstheme="minorBidi" w:hint="cs"/>
          <w:sz w:val="24"/>
          <w:szCs w:val="24"/>
          <w:rtl/>
          <w:lang w:bidi="ar-AE"/>
        </w:rPr>
        <w:t>تشملها</w:t>
      </w:r>
      <w:r>
        <w:rPr>
          <w:rFonts w:cstheme="minorBidi" w:hint="cs"/>
          <w:sz w:val="24"/>
          <w:szCs w:val="24"/>
          <w:rtl/>
          <w:lang w:bidi="ar-AE"/>
        </w:rPr>
        <w:t xml:space="preserve"> خطة العمل للسنة الدراسية 2013 (التطرق </w:t>
      </w:r>
      <w:r w:rsidR="0000246F">
        <w:rPr>
          <w:rFonts w:cstheme="minorBidi" w:hint="cs"/>
          <w:sz w:val="24"/>
          <w:szCs w:val="24"/>
          <w:rtl/>
          <w:lang w:bidi="ar-AE"/>
        </w:rPr>
        <w:t>إ</w:t>
      </w:r>
      <w:r>
        <w:rPr>
          <w:rFonts w:cstheme="minorBidi" w:hint="cs"/>
          <w:sz w:val="24"/>
          <w:szCs w:val="24"/>
          <w:rtl/>
          <w:lang w:bidi="ar-AE"/>
        </w:rPr>
        <w:t>لى مهام في المواضيع المختلفة</w:t>
      </w:r>
      <w:r w:rsidR="0000246F">
        <w:rPr>
          <w:rFonts w:cstheme="minorBidi" w:hint="cs"/>
          <w:sz w:val="24"/>
          <w:szCs w:val="24"/>
          <w:rtl/>
          <w:lang w:bidi="ar-AE"/>
        </w:rPr>
        <w:t>،</w:t>
      </w:r>
      <w:r>
        <w:rPr>
          <w:rFonts w:cstheme="minorBidi" w:hint="cs"/>
          <w:sz w:val="24"/>
          <w:szCs w:val="24"/>
          <w:rtl/>
          <w:lang w:bidi="ar-AE"/>
        </w:rPr>
        <w:t xml:space="preserve"> مثل</w:t>
      </w:r>
      <w:r w:rsidR="0000246F">
        <w:rPr>
          <w:rFonts w:cstheme="minorBidi" w:hint="cs"/>
          <w:sz w:val="24"/>
          <w:szCs w:val="24"/>
          <w:rtl/>
          <w:lang w:bidi="ar-AE"/>
        </w:rPr>
        <w:t>: طاقة الأ</w:t>
      </w:r>
      <w:r>
        <w:rPr>
          <w:rFonts w:cstheme="minorBidi" w:hint="cs"/>
          <w:sz w:val="24"/>
          <w:szCs w:val="24"/>
          <w:rtl/>
          <w:lang w:bidi="ar-AE"/>
        </w:rPr>
        <w:t>شعة</w:t>
      </w:r>
      <w:r w:rsidR="0000246F">
        <w:rPr>
          <w:rFonts w:cstheme="minorBidi" w:hint="cs"/>
          <w:sz w:val="24"/>
          <w:szCs w:val="24"/>
          <w:rtl/>
          <w:lang w:bidi="ar-AE"/>
        </w:rPr>
        <w:t>،</w:t>
      </w:r>
      <w:r>
        <w:rPr>
          <w:rFonts w:cstheme="minorBidi" w:hint="cs"/>
          <w:sz w:val="24"/>
          <w:szCs w:val="24"/>
          <w:rtl/>
          <w:lang w:bidi="ar-AE"/>
        </w:rPr>
        <w:t xml:space="preserve"> الطاقة النووية والطاقة الكيميائية</w:t>
      </w:r>
      <w:r w:rsidR="0000246F">
        <w:rPr>
          <w:rFonts w:cstheme="minorBidi" w:hint="cs"/>
          <w:sz w:val="24"/>
          <w:szCs w:val="24"/>
          <w:rtl/>
          <w:lang w:bidi="ar-AE"/>
        </w:rPr>
        <w:t>،</w:t>
      </w:r>
      <w:r>
        <w:rPr>
          <w:rFonts w:cstheme="minorBidi" w:hint="cs"/>
          <w:sz w:val="24"/>
          <w:szCs w:val="24"/>
          <w:rtl/>
          <w:lang w:bidi="ar-AE"/>
        </w:rPr>
        <w:t xml:space="preserve"> تظهر في الملحق). المهام التي تشملها الوحدة التعليمية مصنفة وفق</w:t>
      </w:r>
      <w:r w:rsidR="0000246F">
        <w:rPr>
          <w:rFonts w:cstheme="minorBidi" w:hint="cs"/>
          <w:sz w:val="24"/>
          <w:szCs w:val="24"/>
          <w:rtl/>
          <w:lang w:bidi="ar-AE"/>
        </w:rPr>
        <w:t>ً</w:t>
      </w:r>
      <w:r>
        <w:rPr>
          <w:rFonts w:cstheme="minorBidi" w:hint="cs"/>
          <w:sz w:val="24"/>
          <w:szCs w:val="24"/>
          <w:rtl/>
          <w:lang w:bidi="ar-AE"/>
        </w:rPr>
        <w:t>ا للمواضيع التعليمية</w:t>
      </w:r>
      <w:r w:rsidR="0000246F">
        <w:rPr>
          <w:rFonts w:cstheme="minorBidi" w:hint="cs"/>
          <w:sz w:val="24"/>
          <w:szCs w:val="24"/>
          <w:rtl/>
          <w:lang w:bidi="ar-AE"/>
        </w:rPr>
        <w:t>،</w:t>
      </w:r>
      <w:r>
        <w:rPr>
          <w:rFonts w:cstheme="minorBidi" w:hint="cs"/>
          <w:sz w:val="24"/>
          <w:szCs w:val="24"/>
          <w:rtl/>
          <w:lang w:bidi="ar-AE"/>
        </w:rPr>
        <w:t xml:space="preserve"> وت</w:t>
      </w:r>
      <w:r w:rsidR="0000246F">
        <w:rPr>
          <w:rFonts w:cstheme="minorBidi" w:hint="cs"/>
          <w:sz w:val="24"/>
          <w:szCs w:val="24"/>
          <w:rtl/>
          <w:lang w:bidi="ar-AE"/>
        </w:rPr>
        <w:t>ُ</w:t>
      </w:r>
      <w:r>
        <w:rPr>
          <w:rFonts w:cstheme="minorBidi" w:hint="cs"/>
          <w:sz w:val="24"/>
          <w:szCs w:val="24"/>
          <w:rtl/>
          <w:lang w:bidi="ar-AE"/>
        </w:rPr>
        <w:t xml:space="preserve">قسم الى قسمين: </w:t>
      </w:r>
      <w:r w:rsidR="0000246F">
        <w:rPr>
          <w:rFonts w:cstheme="minorBidi" w:hint="cs"/>
          <w:sz w:val="24"/>
          <w:szCs w:val="24"/>
          <w:rtl/>
          <w:lang w:bidi="ar-AE"/>
        </w:rPr>
        <w:t>أ</w:t>
      </w:r>
      <w:r>
        <w:rPr>
          <w:rFonts w:cstheme="minorBidi" w:hint="cs"/>
          <w:sz w:val="24"/>
          <w:szCs w:val="24"/>
          <w:rtl/>
          <w:lang w:bidi="ar-AE"/>
        </w:rPr>
        <w:t xml:space="preserve">سئلة </w:t>
      </w:r>
      <w:r w:rsidR="0000246F">
        <w:rPr>
          <w:rFonts w:cstheme="minorBidi" w:hint="cs"/>
          <w:sz w:val="24"/>
          <w:szCs w:val="24"/>
          <w:rtl/>
          <w:lang w:bidi="ar-AE"/>
        </w:rPr>
        <w:t>أساسية</w:t>
      </w:r>
      <w:r>
        <w:rPr>
          <w:rFonts w:cstheme="minorBidi" w:hint="cs"/>
          <w:sz w:val="24"/>
          <w:szCs w:val="24"/>
          <w:rtl/>
          <w:lang w:bidi="ar-AE"/>
        </w:rPr>
        <w:t xml:space="preserve"> تشمل الحلول</w:t>
      </w:r>
      <w:r w:rsidR="0000246F">
        <w:rPr>
          <w:rFonts w:cstheme="minorBidi" w:hint="cs"/>
          <w:sz w:val="24"/>
          <w:szCs w:val="24"/>
          <w:rtl/>
          <w:lang w:bidi="ar-AE"/>
        </w:rPr>
        <w:t>،</w:t>
      </w:r>
      <w:r>
        <w:rPr>
          <w:rFonts w:cstheme="minorBidi" w:hint="cs"/>
          <w:sz w:val="24"/>
          <w:szCs w:val="24"/>
          <w:rtl/>
          <w:lang w:bidi="ar-AE"/>
        </w:rPr>
        <w:t xml:space="preserve"> ومهام تقييم </w:t>
      </w:r>
      <w:r w:rsidR="0000246F">
        <w:rPr>
          <w:rFonts w:cstheme="minorBidi" w:hint="cs"/>
          <w:sz w:val="24"/>
          <w:szCs w:val="24"/>
          <w:rtl/>
          <w:lang w:bidi="ar-AE"/>
        </w:rPr>
        <w:t>موسعة</w:t>
      </w:r>
      <w:r>
        <w:rPr>
          <w:rFonts w:cstheme="minorBidi" w:hint="cs"/>
          <w:sz w:val="24"/>
          <w:szCs w:val="24"/>
          <w:rtl/>
          <w:lang w:bidi="ar-AE"/>
        </w:rPr>
        <w:t>. مهام التقييم ا</w:t>
      </w:r>
      <w:r w:rsidR="00B549C8">
        <w:rPr>
          <w:rFonts w:cstheme="minorBidi" w:hint="cs"/>
          <w:sz w:val="24"/>
          <w:szCs w:val="24"/>
          <w:rtl/>
          <w:lang w:bidi="ar-AE"/>
        </w:rPr>
        <w:t>لأ</w:t>
      </w:r>
      <w:r>
        <w:rPr>
          <w:rFonts w:cstheme="minorBidi" w:hint="cs"/>
          <w:sz w:val="24"/>
          <w:szCs w:val="24"/>
          <w:rtl/>
          <w:lang w:bidi="ar-AE"/>
        </w:rPr>
        <w:t>ساس</w:t>
      </w:r>
      <w:r w:rsidR="00B549C8">
        <w:rPr>
          <w:rFonts w:cstheme="minorBidi" w:hint="cs"/>
          <w:sz w:val="24"/>
          <w:szCs w:val="24"/>
          <w:rtl/>
          <w:lang w:bidi="ar-AE"/>
        </w:rPr>
        <w:t xml:space="preserve">ية تشمل مهام كمية ومهام كيفية </w:t>
      </w:r>
      <w:r>
        <w:rPr>
          <w:rFonts w:cstheme="minorBidi" w:hint="cs"/>
          <w:sz w:val="24"/>
          <w:szCs w:val="24"/>
          <w:rtl/>
          <w:lang w:bidi="ar-AE"/>
        </w:rPr>
        <w:t>بدرجات صعوبة مختلفة</w:t>
      </w:r>
      <w:r w:rsidR="00B549C8">
        <w:rPr>
          <w:rFonts w:cstheme="minorBidi" w:hint="cs"/>
          <w:sz w:val="24"/>
          <w:szCs w:val="24"/>
          <w:rtl/>
          <w:lang w:bidi="ar-AE"/>
        </w:rPr>
        <w:t>.</w:t>
      </w:r>
      <w:r>
        <w:rPr>
          <w:rFonts w:cstheme="minorBidi" w:hint="cs"/>
          <w:sz w:val="24"/>
          <w:szCs w:val="24"/>
          <w:rtl/>
          <w:lang w:bidi="ar-AE"/>
        </w:rPr>
        <w:t xml:space="preserve"> في بداية كل مجموعة مهام هناك تصنيف </w:t>
      </w:r>
      <w:r w:rsidR="00B549C8">
        <w:rPr>
          <w:rFonts w:cstheme="minorBidi" w:hint="cs"/>
          <w:sz w:val="24"/>
          <w:szCs w:val="24"/>
          <w:rtl/>
          <w:lang w:bidi="ar-AE"/>
        </w:rPr>
        <w:t>أ</w:t>
      </w:r>
      <w:r>
        <w:rPr>
          <w:rFonts w:cstheme="minorBidi" w:hint="cs"/>
          <w:sz w:val="24"/>
          <w:szCs w:val="24"/>
          <w:rtl/>
          <w:lang w:bidi="ar-AE"/>
        </w:rPr>
        <w:t>ولي للمهام الموصى بها و</w:t>
      </w:r>
      <w:r w:rsidR="00B549C8">
        <w:rPr>
          <w:rFonts w:cstheme="minorBidi" w:hint="cs"/>
          <w:sz w:val="24"/>
          <w:szCs w:val="24"/>
          <w:rtl/>
          <w:lang w:bidi="ar-AE"/>
        </w:rPr>
        <w:t>لل</w:t>
      </w:r>
      <w:r>
        <w:rPr>
          <w:rFonts w:cstheme="minorBidi" w:hint="cs"/>
          <w:sz w:val="24"/>
          <w:szCs w:val="24"/>
          <w:rtl/>
          <w:lang w:bidi="ar-AE"/>
        </w:rPr>
        <w:t xml:space="preserve">مهام </w:t>
      </w:r>
      <w:r w:rsidR="00B549C8">
        <w:rPr>
          <w:rFonts w:cstheme="minorBidi" w:hint="cs"/>
          <w:sz w:val="24"/>
          <w:szCs w:val="24"/>
          <w:rtl/>
          <w:lang w:bidi="ar-AE"/>
        </w:rPr>
        <w:t>الإ</w:t>
      </w:r>
      <w:r>
        <w:rPr>
          <w:rFonts w:cstheme="minorBidi" w:hint="cs"/>
          <w:sz w:val="24"/>
          <w:szCs w:val="24"/>
          <w:rtl/>
          <w:lang w:bidi="ar-AE"/>
        </w:rPr>
        <w:t xml:space="preserve">ضافية, </w:t>
      </w:r>
      <w:r w:rsidR="00B549C8">
        <w:rPr>
          <w:rFonts w:cstheme="minorBidi" w:hint="cs"/>
          <w:sz w:val="24"/>
          <w:szCs w:val="24"/>
          <w:rtl/>
          <w:lang w:bidi="ar-AE"/>
        </w:rPr>
        <w:t xml:space="preserve">أما في </w:t>
      </w:r>
      <w:r>
        <w:rPr>
          <w:rFonts w:cstheme="minorBidi" w:hint="cs"/>
          <w:sz w:val="24"/>
          <w:szCs w:val="24"/>
          <w:rtl/>
          <w:lang w:bidi="ar-AE"/>
        </w:rPr>
        <w:t>نهاية</w:t>
      </w:r>
      <w:r w:rsidR="00B549C8">
        <w:rPr>
          <w:rFonts w:cstheme="minorBidi" w:hint="cs"/>
          <w:sz w:val="24"/>
          <w:szCs w:val="24"/>
          <w:rtl/>
          <w:lang w:bidi="ar-AE"/>
        </w:rPr>
        <w:t xml:space="preserve"> البند،</w:t>
      </w:r>
      <w:r>
        <w:rPr>
          <w:rFonts w:cstheme="minorBidi" w:hint="cs"/>
          <w:sz w:val="24"/>
          <w:szCs w:val="24"/>
          <w:rtl/>
          <w:lang w:bidi="ar-AE"/>
        </w:rPr>
        <w:t xml:space="preserve"> يظهر جدول يصنف ويميز كل المهام من حيث الفحوى والمهارات. </w:t>
      </w:r>
      <w:r w:rsidR="00B549C8">
        <w:rPr>
          <w:rFonts w:cstheme="minorBidi" w:hint="cs"/>
          <w:sz w:val="24"/>
          <w:szCs w:val="24"/>
          <w:rtl/>
          <w:lang w:bidi="ar-AE"/>
        </w:rPr>
        <w:t>تشمل مهام التقييم الموسعة ما يلي</w:t>
      </w:r>
      <w:r>
        <w:rPr>
          <w:rFonts w:cstheme="minorBidi" w:hint="cs"/>
          <w:sz w:val="24"/>
          <w:szCs w:val="24"/>
          <w:rtl/>
          <w:lang w:bidi="ar-AE"/>
        </w:rPr>
        <w:t>:</w:t>
      </w:r>
    </w:p>
    <w:p w:rsidR="00180176" w:rsidRDefault="00180176" w:rsidP="003B1A96">
      <w:pPr>
        <w:numPr>
          <w:ilvl w:val="0"/>
          <w:numId w:val="63"/>
        </w:numPr>
        <w:spacing w:line="360" w:lineRule="auto"/>
        <w:ind w:right="392"/>
        <w:jc w:val="both"/>
        <w:rPr>
          <w:rFonts w:cstheme="minorBidi"/>
          <w:sz w:val="24"/>
          <w:szCs w:val="24"/>
          <w:lang w:bidi="ar-AE"/>
        </w:rPr>
      </w:pPr>
      <w:r>
        <w:rPr>
          <w:rFonts w:cstheme="minorBidi" w:hint="cs"/>
          <w:sz w:val="24"/>
          <w:szCs w:val="24"/>
          <w:rtl/>
          <w:lang w:bidi="ar-AE"/>
        </w:rPr>
        <w:t xml:space="preserve">توجيهات </w:t>
      </w:r>
      <w:r w:rsidR="00B549C8">
        <w:rPr>
          <w:rFonts w:cstheme="minorBidi" w:hint="cs"/>
          <w:sz w:val="24"/>
          <w:szCs w:val="24"/>
          <w:rtl/>
          <w:lang w:bidi="ar-AE"/>
        </w:rPr>
        <w:t>إ</w:t>
      </w:r>
      <w:r>
        <w:rPr>
          <w:rFonts w:cstheme="minorBidi" w:hint="cs"/>
          <w:sz w:val="24"/>
          <w:szCs w:val="24"/>
          <w:rtl/>
          <w:lang w:bidi="ar-AE"/>
        </w:rPr>
        <w:t xml:space="preserve">لى مهام </w:t>
      </w:r>
      <w:r w:rsidR="00B549C8">
        <w:rPr>
          <w:rFonts w:cstheme="minorBidi" w:hint="cs"/>
          <w:sz w:val="24"/>
          <w:szCs w:val="24"/>
          <w:rtl/>
          <w:lang w:bidi="ar-AE"/>
        </w:rPr>
        <w:t>في التنور</w:t>
      </w:r>
      <w:r w:rsidR="00F825A2">
        <w:rPr>
          <w:rFonts w:cstheme="minorBidi" w:hint="cs"/>
          <w:sz w:val="24"/>
          <w:szCs w:val="24"/>
          <w:rtl/>
          <w:lang w:bidi="ar-AE"/>
        </w:rPr>
        <w:t xml:space="preserve"> </w:t>
      </w:r>
      <w:r w:rsidR="00B549C8">
        <w:rPr>
          <w:rFonts w:cstheme="minorBidi" w:hint="cs"/>
          <w:sz w:val="24"/>
          <w:szCs w:val="24"/>
          <w:rtl/>
          <w:lang w:bidi="ar-AE"/>
        </w:rPr>
        <w:t>العلمي، في موضوع</w:t>
      </w:r>
      <w:r w:rsidR="00F825A2">
        <w:rPr>
          <w:rFonts w:cstheme="minorBidi" w:hint="cs"/>
          <w:sz w:val="24"/>
          <w:szCs w:val="24"/>
          <w:rtl/>
          <w:lang w:bidi="ar-AE"/>
        </w:rPr>
        <w:t xml:space="preserve"> الطاقة. هذه </w:t>
      </w:r>
      <w:r w:rsidR="00B549C8">
        <w:rPr>
          <w:rFonts w:cstheme="minorBidi" w:hint="cs"/>
          <w:sz w:val="24"/>
          <w:szCs w:val="24"/>
          <w:rtl/>
          <w:lang w:bidi="ar-AE"/>
        </w:rPr>
        <w:t>ال</w:t>
      </w:r>
      <w:r w:rsidR="00F825A2">
        <w:rPr>
          <w:rFonts w:cstheme="minorBidi" w:hint="cs"/>
          <w:sz w:val="24"/>
          <w:szCs w:val="24"/>
          <w:rtl/>
          <w:lang w:bidi="ar-AE"/>
        </w:rPr>
        <w:t>مهام معقدة</w:t>
      </w:r>
      <w:r w:rsidR="00B549C8">
        <w:rPr>
          <w:rFonts w:cstheme="minorBidi" w:hint="cs"/>
          <w:sz w:val="24"/>
          <w:szCs w:val="24"/>
          <w:rtl/>
          <w:lang w:bidi="ar-AE"/>
        </w:rPr>
        <w:t>، وهي تعالج</w:t>
      </w:r>
      <w:r w:rsidR="00F825A2">
        <w:rPr>
          <w:rFonts w:cstheme="minorBidi" w:hint="cs"/>
          <w:sz w:val="24"/>
          <w:szCs w:val="24"/>
          <w:rtl/>
          <w:lang w:bidi="ar-AE"/>
        </w:rPr>
        <w:t xml:space="preserve"> الجوانب العلمية</w:t>
      </w:r>
      <w:r w:rsidR="00B549C8">
        <w:rPr>
          <w:rFonts w:cstheme="minorBidi" w:hint="cs"/>
          <w:sz w:val="24"/>
          <w:szCs w:val="24"/>
          <w:rtl/>
          <w:lang w:bidi="ar-AE"/>
        </w:rPr>
        <w:t>،</w:t>
      </w:r>
      <w:r w:rsidR="00F825A2">
        <w:rPr>
          <w:rFonts w:cstheme="minorBidi" w:hint="cs"/>
          <w:sz w:val="24"/>
          <w:szCs w:val="24"/>
          <w:rtl/>
          <w:lang w:bidi="ar-AE"/>
        </w:rPr>
        <w:t xml:space="preserve"> التكنولوجية والاجتماعية في موضوع الطاقة.</w:t>
      </w:r>
    </w:p>
    <w:p w:rsidR="00F825A2" w:rsidRDefault="00F825A2" w:rsidP="003B1A96">
      <w:pPr>
        <w:numPr>
          <w:ilvl w:val="0"/>
          <w:numId w:val="63"/>
        </w:numPr>
        <w:spacing w:line="360" w:lineRule="auto"/>
        <w:ind w:right="392"/>
        <w:rPr>
          <w:rFonts w:cstheme="minorBidi"/>
          <w:sz w:val="24"/>
          <w:szCs w:val="24"/>
          <w:lang w:bidi="ar-AE"/>
        </w:rPr>
      </w:pPr>
      <w:r>
        <w:rPr>
          <w:rFonts w:cstheme="minorBidi" w:hint="cs"/>
          <w:sz w:val="24"/>
          <w:szCs w:val="24"/>
          <w:rtl/>
          <w:lang w:bidi="ar-AE"/>
        </w:rPr>
        <w:t>اقتراح فعالية حول قراءة مقالات</w:t>
      </w:r>
      <w:r w:rsidR="00B549C8">
        <w:rPr>
          <w:rFonts w:cstheme="minorBidi" w:hint="cs"/>
          <w:sz w:val="24"/>
          <w:szCs w:val="24"/>
          <w:rtl/>
          <w:lang w:bidi="ar-AE"/>
        </w:rPr>
        <w:t xml:space="preserve"> علمية، حيث </w:t>
      </w:r>
      <w:r>
        <w:rPr>
          <w:rFonts w:cstheme="minorBidi" w:hint="cs"/>
          <w:sz w:val="24"/>
          <w:szCs w:val="24"/>
          <w:rtl/>
          <w:lang w:bidi="ar-AE"/>
        </w:rPr>
        <w:t>تؤدي</w:t>
      </w:r>
      <w:r w:rsidR="00B549C8">
        <w:rPr>
          <w:rFonts w:cstheme="minorBidi" w:hint="cs"/>
          <w:sz w:val="24"/>
          <w:szCs w:val="24"/>
          <w:rtl/>
          <w:lang w:bidi="ar-AE"/>
        </w:rPr>
        <w:t xml:space="preserve"> هذه الفعالية</w:t>
      </w:r>
      <w:r>
        <w:rPr>
          <w:rFonts w:cstheme="minorBidi" w:hint="cs"/>
          <w:sz w:val="24"/>
          <w:szCs w:val="24"/>
          <w:rtl/>
          <w:lang w:bidi="ar-AE"/>
        </w:rPr>
        <w:t xml:space="preserve">  الى </w:t>
      </w:r>
      <w:r w:rsidR="00B549C8">
        <w:rPr>
          <w:rFonts w:cstheme="minorBidi" w:hint="cs"/>
          <w:sz w:val="24"/>
          <w:szCs w:val="24"/>
          <w:rtl/>
          <w:lang w:bidi="ar-AE"/>
        </w:rPr>
        <w:t>التمرُّن</w:t>
      </w:r>
      <w:r>
        <w:rPr>
          <w:rFonts w:cstheme="minorBidi" w:hint="cs"/>
          <w:sz w:val="24"/>
          <w:szCs w:val="24"/>
          <w:rtl/>
          <w:lang w:bidi="ar-AE"/>
        </w:rPr>
        <w:t xml:space="preserve"> بمستوى عال في مجال المهارات التفكيرية</w:t>
      </w:r>
      <w:r w:rsidR="00B549C8">
        <w:rPr>
          <w:rFonts w:cstheme="minorBidi" w:hint="cs"/>
          <w:sz w:val="24"/>
          <w:szCs w:val="24"/>
          <w:rtl/>
          <w:lang w:bidi="ar-AE"/>
        </w:rPr>
        <w:t>،</w:t>
      </w:r>
      <w:r>
        <w:rPr>
          <w:rFonts w:cstheme="minorBidi" w:hint="cs"/>
          <w:sz w:val="24"/>
          <w:szCs w:val="24"/>
          <w:rtl/>
          <w:lang w:bidi="ar-AE"/>
        </w:rPr>
        <w:t xml:space="preserve"> مثل </w:t>
      </w:r>
      <w:r w:rsidR="00B549C8">
        <w:rPr>
          <w:rFonts w:cstheme="minorBidi" w:hint="cs"/>
          <w:sz w:val="24"/>
          <w:szCs w:val="24"/>
          <w:rtl/>
          <w:lang w:bidi="ar-AE"/>
        </w:rPr>
        <w:t xml:space="preserve">التبرير (ادعاء </w:t>
      </w:r>
      <w:r w:rsidR="00B549C8">
        <w:rPr>
          <w:rFonts w:cstheme="minorBidi" w:hint="cs"/>
          <w:sz w:val="24"/>
          <w:szCs w:val="24"/>
          <w:rtl/>
        </w:rPr>
        <w:t xml:space="preserve">+ </w:t>
      </w:r>
      <w:r w:rsidR="00B549C8">
        <w:rPr>
          <w:rFonts w:cstheme="minorBidi" w:hint="cs"/>
          <w:sz w:val="24"/>
          <w:szCs w:val="24"/>
          <w:rtl/>
          <w:lang w:bidi="ar-SA"/>
        </w:rPr>
        <w:t>تعليل)،</w:t>
      </w:r>
      <w:r>
        <w:rPr>
          <w:rFonts w:cstheme="minorBidi" w:hint="cs"/>
          <w:sz w:val="24"/>
          <w:szCs w:val="24"/>
          <w:rtl/>
          <w:lang w:bidi="ar-AE"/>
        </w:rPr>
        <w:t xml:space="preserve"> دمج المعلومات</w:t>
      </w:r>
      <w:r w:rsidR="00B549C8">
        <w:rPr>
          <w:rFonts w:cstheme="minorBidi" w:hint="cs"/>
          <w:sz w:val="24"/>
          <w:szCs w:val="24"/>
          <w:rtl/>
          <w:lang w:bidi="ar-AE"/>
        </w:rPr>
        <w:t>،</w:t>
      </w:r>
      <w:r>
        <w:rPr>
          <w:rFonts w:cstheme="minorBidi" w:hint="cs"/>
          <w:sz w:val="24"/>
          <w:szCs w:val="24"/>
          <w:rtl/>
          <w:lang w:bidi="ar-AE"/>
        </w:rPr>
        <w:t xml:space="preserve"> المقارنة</w:t>
      </w:r>
      <w:r w:rsidR="00B549C8">
        <w:rPr>
          <w:rFonts w:cstheme="minorBidi" w:hint="cs"/>
          <w:sz w:val="24"/>
          <w:szCs w:val="24"/>
          <w:rtl/>
          <w:lang w:bidi="ar-AE"/>
        </w:rPr>
        <w:t>،</w:t>
      </w:r>
      <w:r>
        <w:rPr>
          <w:rFonts w:cstheme="minorBidi" w:hint="cs"/>
          <w:sz w:val="24"/>
          <w:szCs w:val="24"/>
          <w:rtl/>
          <w:lang w:bidi="ar-AE"/>
        </w:rPr>
        <w:t xml:space="preserve"> </w:t>
      </w:r>
      <w:r w:rsidR="007C68C1">
        <w:rPr>
          <w:rFonts w:cstheme="minorBidi" w:hint="cs"/>
          <w:sz w:val="24"/>
          <w:szCs w:val="24"/>
          <w:rtl/>
          <w:lang w:bidi="ar-AE"/>
        </w:rPr>
        <w:t>التحليل والتقييم.</w:t>
      </w:r>
    </w:p>
    <w:p w:rsidR="007C68C1" w:rsidRPr="00180176" w:rsidRDefault="007C68C1" w:rsidP="003B1A96">
      <w:pPr>
        <w:numPr>
          <w:ilvl w:val="0"/>
          <w:numId w:val="63"/>
        </w:numPr>
        <w:spacing w:line="360" w:lineRule="auto"/>
        <w:ind w:right="392"/>
        <w:jc w:val="both"/>
        <w:rPr>
          <w:rFonts w:cstheme="minorBidi"/>
          <w:sz w:val="24"/>
          <w:szCs w:val="24"/>
          <w:rtl/>
          <w:lang w:bidi="ar-AE"/>
        </w:rPr>
      </w:pPr>
      <w:r>
        <w:rPr>
          <w:rFonts w:cstheme="minorBidi" w:hint="cs"/>
          <w:sz w:val="24"/>
          <w:szCs w:val="24"/>
          <w:rtl/>
          <w:lang w:bidi="ar-AE"/>
        </w:rPr>
        <w:t xml:space="preserve">اقتراح </w:t>
      </w:r>
      <w:r w:rsidR="001A7051">
        <w:rPr>
          <w:rFonts w:cstheme="minorBidi" w:hint="cs"/>
          <w:sz w:val="24"/>
          <w:szCs w:val="24"/>
          <w:rtl/>
          <w:lang w:bidi="ar-AE"/>
        </w:rPr>
        <w:t xml:space="preserve">مشروع </w:t>
      </w:r>
      <w:r w:rsidR="00B549C8">
        <w:rPr>
          <w:rFonts w:cstheme="minorBidi" w:hint="cs"/>
          <w:sz w:val="24"/>
          <w:szCs w:val="24"/>
          <w:rtl/>
          <w:lang w:bidi="ar-AE"/>
        </w:rPr>
        <w:t>صغير</w:t>
      </w:r>
      <w:r w:rsidR="001A7051">
        <w:rPr>
          <w:rFonts w:cstheme="minorBidi" w:hint="cs"/>
          <w:sz w:val="24"/>
          <w:szCs w:val="24"/>
          <w:rtl/>
          <w:lang w:bidi="ar-AE"/>
        </w:rPr>
        <w:t xml:space="preserve"> في موضوع مصادر الطاقة.</w:t>
      </w:r>
    </w:p>
    <w:p w:rsidR="002B1E47" w:rsidRDefault="002B1E47">
      <w:pPr>
        <w:spacing w:line="360" w:lineRule="auto"/>
        <w:ind w:left="32"/>
        <w:rPr>
          <w:rFonts w:cs="David"/>
          <w:b/>
          <w:bCs/>
          <w:sz w:val="16"/>
          <w:szCs w:val="16"/>
          <w:rtl/>
        </w:rPr>
      </w:pPr>
    </w:p>
    <w:p w:rsidR="002B1E47" w:rsidRDefault="002B1E47">
      <w:pPr>
        <w:spacing w:line="360" w:lineRule="auto"/>
        <w:ind w:left="32"/>
        <w:rPr>
          <w:rFonts w:cs="David"/>
          <w:b/>
          <w:bCs/>
          <w:sz w:val="16"/>
          <w:szCs w:val="16"/>
          <w:rtl/>
        </w:rPr>
      </w:pPr>
    </w:p>
    <w:p w:rsidR="002B1E47" w:rsidRDefault="004741C7" w:rsidP="00511240">
      <w:pPr>
        <w:spacing w:line="360" w:lineRule="auto"/>
        <w:ind w:left="32"/>
        <w:rPr>
          <w:rFonts w:cs="David"/>
          <w:b/>
          <w:bCs/>
          <w:sz w:val="28"/>
          <w:szCs w:val="28"/>
          <w:rtl/>
        </w:rPr>
      </w:pPr>
      <w:bookmarkStart w:id="4" w:name="goals"/>
      <w:r>
        <w:rPr>
          <w:rFonts w:cstheme="minorBidi" w:hint="cs"/>
          <w:b/>
          <w:bCs/>
          <w:sz w:val="28"/>
          <w:szCs w:val="28"/>
          <w:rtl/>
          <w:lang w:bidi="ar-AE"/>
        </w:rPr>
        <w:t>المجموعة الم</w:t>
      </w:r>
      <w:r w:rsidR="00511240">
        <w:rPr>
          <w:rFonts w:cstheme="minorBidi" w:hint="cs"/>
          <w:b/>
          <w:bCs/>
          <w:sz w:val="28"/>
          <w:szCs w:val="28"/>
          <w:rtl/>
          <w:lang w:bidi="ar-AE"/>
        </w:rPr>
        <w:t>ستهدفة</w:t>
      </w:r>
      <w:r>
        <w:rPr>
          <w:rFonts w:cstheme="minorBidi" w:hint="cs"/>
          <w:b/>
          <w:bCs/>
          <w:sz w:val="28"/>
          <w:szCs w:val="28"/>
          <w:rtl/>
          <w:lang w:bidi="ar-AE"/>
        </w:rPr>
        <w:t xml:space="preserve">: </w:t>
      </w:r>
      <w:r w:rsidR="00B549C8">
        <w:rPr>
          <w:rFonts w:cstheme="minorBidi" w:hint="cs"/>
          <w:sz w:val="28"/>
          <w:szCs w:val="28"/>
          <w:rtl/>
          <w:lang w:bidi="ar-AE"/>
        </w:rPr>
        <w:t>ال</w:t>
      </w:r>
      <w:r w:rsidRPr="004741C7">
        <w:rPr>
          <w:rFonts w:cstheme="minorBidi" w:hint="cs"/>
          <w:sz w:val="28"/>
          <w:szCs w:val="28"/>
          <w:rtl/>
          <w:lang w:bidi="ar-AE"/>
        </w:rPr>
        <w:t>معلمون الذين يدرسون</w:t>
      </w:r>
      <w:r w:rsidR="00B549C8">
        <w:rPr>
          <w:rFonts w:cstheme="minorBidi" w:hint="cs"/>
          <w:sz w:val="28"/>
          <w:szCs w:val="28"/>
          <w:rtl/>
          <w:lang w:bidi="ar-AE"/>
        </w:rPr>
        <w:t xml:space="preserve"> موضوع</w:t>
      </w:r>
      <w:r w:rsidRPr="004741C7">
        <w:rPr>
          <w:rFonts w:cstheme="minorBidi" w:hint="cs"/>
          <w:sz w:val="28"/>
          <w:szCs w:val="28"/>
          <w:rtl/>
          <w:lang w:bidi="ar-AE"/>
        </w:rPr>
        <w:t xml:space="preserve"> </w:t>
      </w:r>
      <w:r w:rsidR="00B549C8">
        <w:rPr>
          <w:rFonts w:cstheme="minorBidi" w:hint="cs"/>
          <w:sz w:val="28"/>
          <w:szCs w:val="28"/>
          <w:rtl/>
          <w:lang w:bidi="ar-AE"/>
        </w:rPr>
        <w:t>ال</w:t>
      </w:r>
      <w:r w:rsidRPr="004741C7">
        <w:rPr>
          <w:rFonts w:cstheme="minorBidi" w:hint="cs"/>
          <w:sz w:val="28"/>
          <w:szCs w:val="28"/>
          <w:rtl/>
          <w:lang w:bidi="ar-AE"/>
        </w:rPr>
        <w:t>علوم و</w:t>
      </w:r>
      <w:r w:rsidR="00B549C8">
        <w:rPr>
          <w:rFonts w:cstheme="minorBidi" w:hint="cs"/>
          <w:sz w:val="28"/>
          <w:szCs w:val="28"/>
          <w:rtl/>
          <w:lang w:bidi="ar-AE"/>
        </w:rPr>
        <w:t>ال</w:t>
      </w:r>
      <w:r w:rsidRPr="004741C7">
        <w:rPr>
          <w:rFonts w:cstheme="minorBidi" w:hint="cs"/>
          <w:sz w:val="28"/>
          <w:szCs w:val="28"/>
          <w:rtl/>
          <w:lang w:bidi="ar-AE"/>
        </w:rPr>
        <w:t>تكنولوجية في الصف التاسع</w:t>
      </w:r>
      <w:r w:rsidR="00371A35">
        <w:rPr>
          <w:rFonts w:cs="David"/>
          <w:b/>
          <w:bCs/>
          <w:sz w:val="28"/>
          <w:szCs w:val="28"/>
          <w:rtl/>
        </w:rPr>
        <w:br w:type="page"/>
      </w:r>
      <w:bookmarkEnd w:id="4"/>
    </w:p>
    <w:p w:rsidR="002B1E47" w:rsidRDefault="004702E0" w:rsidP="004F4231">
      <w:pPr>
        <w:spacing w:line="360" w:lineRule="auto"/>
        <w:ind w:left="32"/>
        <w:rPr>
          <w:rFonts w:ascii="Arial" w:hAnsi="Arial" w:cstheme="minorBidi"/>
          <w:b/>
          <w:sz w:val="24"/>
          <w:szCs w:val="24"/>
          <w:rtl/>
          <w:lang w:bidi="ar-AE"/>
        </w:rPr>
      </w:pPr>
      <w:r>
        <w:rPr>
          <w:rFonts w:ascii="Arial" w:hAnsi="Arial" w:cstheme="minorBidi" w:hint="cs"/>
          <w:bCs/>
          <w:sz w:val="24"/>
          <w:szCs w:val="24"/>
          <w:rtl/>
          <w:lang w:bidi="ar-AE"/>
        </w:rPr>
        <w:t>أ</w:t>
      </w:r>
      <w:r w:rsidR="004741C7" w:rsidRPr="00511240">
        <w:rPr>
          <w:rFonts w:ascii="Arial" w:hAnsi="Arial" w:cstheme="minorBidi" w:hint="cs"/>
          <w:bCs/>
          <w:sz w:val="24"/>
          <w:szCs w:val="24"/>
          <w:rtl/>
          <w:lang w:bidi="ar-AE"/>
        </w:rPr>
        <w:t>هداف تعل</w:t>
      </w:r>
      <w:r>
        <w:rPr>
          <w:rFonts w:ascii="Arial" w:hAnsi="Arial" w:cstheme="minorBidi" w:hint="cs"/>
          <w:bCs/>
          <w:sz w:val="24"/>
          <w:szCs w:val="24"/>
          <w:rtl/>
          <w:lang w:bidi="ar-AE"/>
        </w:rPr>
        <w:t>ُّ</w:t>
      </w:r>
      <w:r w:rsidR="00511240" w:rsidRPr="00511240">
        <w:rPr>
          <w:rFonts w:ascii="Arial" w:hAnsi="Arial" w:cstheme="minorBidi" w:hint="cs"/>
          <w:bCs/>
          <w:sz w:val="24"/>
          <w:szCs w:val="24"/>
          <w:rtl/>
          <w:lang w:bidi="ar-AE"/>
        </w:rPr>
        <w:t>م الموضوع</w:t>
      </w:r>
      <w:r w:rsidR="00511240">
        <w:rPr>
          <w:rFonts w:ascii="Arial" w:hAnsi="Arial" w:cstheme="minorBidi" w:hint="cs"/>
          <w:b/>
          <w:sz w:val="24"/>
          <w:szCs w:val="24"/>
          <w:rtl/>
          <w:lang w:bidi="ar-AE"/>
        </w:rPr>
        <w:t xml:space="preserve"> من خلال المنهج التعليمي للصفوف التاسع في </w:t>
      </w:r>
      <w:r w:rsidR="004F4231">
        <w:rPr>
          <w:rFonts w:ascii="Arial" w:hAnsi="Arial" w:cstheme="minorBidi" w:hint="cs"/>
          <w:b/>
          <w:sz w:val="24"/>
          <w:szCs w:val="24"/>
          <w:rtl/>
          <w:lang w:bidi="ar-AE"/>
        </w:rPr>
        <w:t>مجاليِ</w:t>
      </w:r>
      <w:r w:rsidR="00511240">
        <w:rPr>
          <w:rFonts w:ascii="Arial" w:hAnsi="Arial" w:cstheme="minorBidi" w:hint="cs"/>
          <w:b/>
          <w:sz w:val="24"/>
          <w:szCs w:val="24"/>
          <w:rtl/>
          <w:lang w:bidi="ar-AE"/>
        </w:rPr>
        <w:t xml:space="preserve"> المضمون والمهارات: الطلاب......</w:t>
      </w:r>
    </w:p>
    <w:p w:rsidR="00511240" w:rsidRDefault="00511240">
      <w:pPr>
        <w:spacing w:line="360" w:lineRule="auto"/>
        <w:ind w:left="32"/>
        <w:rPr>
          <w:rFonts w:ascii="Arial" w:hAnsi="Arial" w:cstheme="minorBidi"/>
          <w:b/>
          <w:sz w:val="24"/>
          <w:szCs w:val="24"/>
          <w:u w:val="single"/>
          <w:rtl/>
          <w:lang w:bidi="ar-AE"/>
        </w:rPr>
      </w:pPr>
      <w:r w:rsidRPr="00511240">
        <w:rPr>
          <w:rFonts w:ascii="Arial" w:hAnsi="Arial" w:cstheme="minorBidi" w:hint="cs"/>
          <w:bCs/>
          <w:sz w:val="24"/>
          <w:szCs w:val="24"/>
          <w:u w:val="single"/>
          <w:rtl/>
          <w:lang w:bidi="ar-AE"/>
        </w:rPr>
        <w:t>بحث</w:t>
      </w:r>
    </w:p>
    <w:p w:rsidR="002B1E47" w:rsidRDefault="00107128">
      <w:pPr>
        <w:numPr>
          <w:ilvl w:val="0"/>
          <w:numId w:val="2"/>
        </w:numPr>
        <w:spacing w:line="360" w:lineRule="auto"/>
        <w:ind w:right="0"/>
        <w:rPr>
          <w:rFonts w:ascii="Arial" w:hAnsi="Arial" w:cs="David"/>
          <w:b/>
          <w:sz w:val="24"/>
          <w:szCs w:val="24"/>
        </w:rPr>
      </w:pPr>
      <w:r>
        <w:rPr>
          <w:rFonts w:ascii="Arial" w:hAnsi="Arial" w:cstheme="minorBidi" w:hint="cs"/>
          <w:b/>
          <w:sz w:val="24"/>
          <w:szCs w:val="24"/>
          <w:rtl/>
          <w:lang w:bidi="ar-AE"/>
        </w:rPr>
        <w:t xml:space="preserve">بحث وتنفيذ </w:t>
      </w:r>
      <w:r w:rsidR="004F4231">
        <w:rPr>
          <w:rFonts w:ascii="Arial" w:hAnsi="Arial" w:cstheme="minorBidi" w:hint="cs"/>
          <w:b/>
          <w:sz w:val="24"/>
          <w:szCs w:val="24"/>
          <w:rtl/>
          <w:lang w:bidi="ar-AE"/>
        </w:rPr>
        <w:t xml:space="preserve"> تجارب علمية تتعلق ب</w:t>
      </w:r>
      <w:r w:rsidR="00511240">
        <w:rPr>
          <w:rFonts w:ascii="Arial" w:hAnsi="Arial" w:cstheme="minorBidi" w:hint="cs"/>
          <w:b/>
          <w:sz w:val="24"/>
          <w:szCs w:val="24"/>
          <w:rtl/>
          <w:lang w:bidi="ar-AE"/>
        </w:rPr>
        <w:t>مضامين تع</w:t>
      </w:r>
      <w:r w:rsidR="004F4231">
        <w:rPr>
          <w:rFonts w:ascii="Arial" w:hAnsi="Arial" w:cstheme="minorBidi" w:hint="cs"/>
          <w:b/>
          <w:sz w:val="24"/>
          <w:szCs w:val="24"/>
          <w:rtl/>
          <w:lang w:bidi="ar-AE"/>
        </w:rPr>
        <w:t>لُّ</w:t>
      </w:r>
      <w:r w:rsidR="00511240">
        <w:rPr>
          <w:rFonts w:ascii="Arial" w:hAnsi="Arial" w:cstheme="minorBidi" w:hint="cs"/>
          <w:b/>
          <w:sz w:val="24"/>
          <w:szCs w:val="24"/>
          <w:rtl/>
          <w:lang w:bidi="ar-AE"/>
        </w:rPr>
        <w:t>م الطاقة</w:t>
      </w:r>
      <w:r w:rsidR="004F4231">
        <w:rPr>
          <w:rFonts w:ascii="Arial" w:hAnsi="Arial" w:cstheme="minorBidi" w:hint="cs"/>
          <w:b/>
          <w:sz w:val="24"/>
          <w:szCs w:val="24"/>
          <w:rtl/>
          <w:lang w:bidi="ar-AE"/>
        </w:rPr>
        <w:t>،, يستنتج التلاميذ</w:t>
      </w:r>
      <w:r w:rsidR="00511240">
        <w:rPr>
          <w:rFonts w:ascii="Arial" w:hAnsi="Arial" w:cstheme="minorBidi" w:hint="cs"/>
          <w:b/>
          <w:sz w:val="24"/>
          <w:szCs w:val="24"/>
          <w:rtl/>
          <w:lang w:bidi="ar-AE"/>
        </w:rPr>
        <w:t xml:space="preserve"> النتائج من خلال التجارب ويعرضو</w:t>
      </w:r>
      <w:r w:rsidR="004F4231">
        <w:rPr>
          <w:rFonts w:ascii="Arial" w:hAnsi="Arial" w:cstheme="minorBidi" w:hint="cs"/>
          <w:b/>
          <w:sz w:val="24"/>
          <w:szCs w:val="24"/>
          <w:rtl/>
          <w:lang w:bidi="ar-AE"/>
        </w:rPr>
        <w:t>ن</w:t>
      </w:r>
      <w:r w:rsidR="00511240">
        <w:rPr>
          <w:rFonts w:ascii="Arial" w:hAnsi="Arial" w:cstheme="minorBidi" w:hint="cs"/>
          <w:b/>
          <w:sz w:val="24"/>
          <w:szCs w:val="24"/>
          <w:rtl/>
          <w:lang w:bidi="ar-AE"/>
        </w:rPr>
        <w:t>ها بطرق مختلفة</w:t>
      </w:r>
    </w:p>
    <w:p w:rsidR="002B4873" w:rsidRPr="00511240" w:rsidRDefault="00511240" w:rsidP="002B4873">
      <w:pPr>
        <w:spacing w:line="360" w:lineRule="auto"/>
        <w:ind w:left="32"/>
        <w:rPr>
          <w:rFonts w:ascii="Arial" w:hAnsi="Arial" w:cs="Arial"/>
          <w:b/>
          <w:sz w:val="24"/>
          <w:szCs w:val="24"/>
          <w:u w:val="single"/>
          <w:rtl/>
          <w:lang w:bidi="ar-AE"/>
        </w:rPr>
      </w:pPr>
      <w:r>
        <w:rPr>
          <w:rFonts w:ascii="Arial" w:hAnsi="Arial" w:cs="Arial" w:hint="cs"/>
          <w:b/>
          <w:sz w:val="24"/>
          <w:szCs w:val="24"/>
          <w:u w:val="single"/>
          <w:rtl/>
          <w:lang w:bidi="ar-AE"/>
        </w:rPr>
        <w:t>جوانب كمية للطاقة</w:t>
      </w:r>
    </w:p>
    <w:p w:rsidR="002B4873" w:rsidRDefault="00107128" w:rsidP="004F4231">
      <w:pPr>
        <w:numPr>
          <w:ilvl w:val="0"/>
          <w:numId w:val="2"/>
        </w:numPr>
        <w:spacing w:line="360" w:lineRule="auto"/>
        <w:ind w:right="0"/>
        <w:rPr>
          <w:rFonts w:ascii="Arial" w:hAnsi="Arial" w:cs="David"/>
          <w:b/>
          <w:sz w:val="24"/>
          <w:szCs w:val="24"/>
          <w:rtl/>
        </w:rPr>
      </w:pPr>
      <w:r>
        <w:rPr>
          <w:rFonts w:ascii="Arial" w:hAnsi="Arial" w:cs="Arial" w:hint="cs"/>
          <w:b/>
          <w:sz w:val="24"/>
          <w:szCs w:val="24"/>
          <w:rtl/>
          <w:lang w:bidi="ar-AE"/>
        </w:rPr>
        <w:t xml:space="preserve">فهم </w:t>
      </w:r>
      <w:r w:rsidR="00511240">
        <w:rPr>
          <w:rFonts w:ascii="Arial" w:hAnsi="Arial" w:cs="Arial" w:hint="cs"/>
          <w:b/>
          <w:sz w:val="24"/>
          <w:szCs w:val="24"/>
          <w:rtl/>
          <w:lang w:bidi="ar-AE"/>
        </w:rPr>
        <w:t xml:space="preserve"> الحاجة لقياس الطاقة </w:t>
      </w:r>
      <w:r w:rsidR="004F4231">
        <w:rPr>
          <w:rFonts w:ascii="Arial" w:hAnsi="Arial" w:cs="Arial" w:hint="cs"/>
          <w:b/>
          <w:sz w:val="24"/>
          <w:szCs w:val="24"/>
          <w:rtl/>
          <w:lang w:bidi="ar-AE"/>
        </w:rPr>
        <w:t>ووحدات</w:t>
      </w:r>
      <w:r w:rsidR="00511240">
        <w:rPr>
          <w:rFonts w:ascii="Arial" w:hAnsi="Arial" w:cs="Arial" w:hint="cs"/>
          <w:b/>
          <w:sz w:val="24"/>
          <w:szCs w:val="24"/>
          <w:rtl/>
          <w:lang w:bidi="ar-AE"/>
        </w:rPr>
        <w:t xml:space="preserve"> الطاقة </w:t>
      </w:r>
      <w:r w:rsidR="004F4231">
        <w:rPr>
          <w:rFonts w:ascii="Arial" w:hAnsi="Arial" w:cs="Arial" w:hint="cs"/>
          <w:b/>
          <w:sz w:val="24"/>
          <w:szCs w:val="24"/>
          <w:rtl/>
          <w:lang w:bidi="ar-AE"/>
        </w:rPr>
        <w:t>وتطبيق</w:t>
      </w:r>
      <w:r w:rsidR="00511240">
        <w:rPr>
          <w:rFonts w:ascii="Arial" w:hAnsi="Arial" w:cs="Arial" w:hint="cs"/>
          <w:b/>
          <w:sz w:val="24"/>
          <w:szCs w:val="24"/>
          <w:rtl/>
          <w:lang w:bidi="ar-AE"/>
        </w:rPr>
        <w:t xml:space="preserve"> استعمالاتها</w:t>
      </w:r>
      <w:r w:rsidR="004F4231">
        <w:rPr>
          <w:rFonts w:ascii="Arial" w:hAnsi="Arial" w:cs="David" w:hint="cs"/>
          <w:b/>
          <w:sz w:val="24"/>
          <w:szCs w:val="24"/>
          <w:rtl/>
        </w:rPr>
        <w:t>.</w:t>
      </w:r>
    </w:p>
    <w:p w:rsidR="005B3688" w:rsidRDefault="004F4231" w:rsidP="004F4231">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يتمكن</w:t>
      </w:r>
      <w:r>
        <w:rPr>
          <w:rFonts w:ascii="Arial" w:hAnsi="Arial" w:cs="Arial" w:hint="cs"/>
          <w:b/>
          <w:sz w:val="24"/>
          <w:szCs w:val="24"/>
          <w:rtl/>
        </w:rPr>
        <w:t xml:space="preserve"> </w:t>
      </w:r>
      <w:r>
        <w:rPr>
          <w:rFonts w:ascii="Arial" w:hAnsi="Arial" w:cs="Arial" w:hint="cs"/>
          <w:b/>
          <w:sz w:val="24"/>
          <w:szCs w:val="24"/>
          <w:rtl/>
          <w:lang w:bidi="ar-SA"/>
        </w:rPr>
        <w:t>التلاميذ</w:t>
      </w:r>
      <w:r w:rsidR="00511240">
        <w:rPr>
          <w:rFonts w:ascii="Arial" w:hAnsi="Arial" w:cs="Arial" w:hint="cs"/>
          <w:b/>
          <w:sz w:val="24"/>
          <w:szCs w:val="24"/>
          <w:rtl/>
          <w:lang w:bidi="ar-AE"/>
        </w:rPr>
        <w:t xml:space="preserve"> من حساب كميات طاقة من </w:t>
      </w:r>
      <w:r>
        <w:rPr>
          <w:rFonts w:ascii="Arial" w:hAnsi="Arial" w:cs="Arial" w:hint="cs"/>
          <w:b/>
          <w:sz w:val="24"/>
          <w:szCs w:val="24"/>
          <w:rtl/>
          <w:lang w:bidi="ar-AE"/>
        </w:rPr>
        <w:t>أ</w:t>
      </w:r>
      <w:r w:rsidR="00511240">
        <w:rPr>
          <w:rFonts w:ascii="Arial" w:hAnsi="Arial" w:cs="Arial" w:hint="cs"/>
          <w:b/>
          <w:sz w:val="24"/>
          <w:szCs w:val="24"/>
          <w:rtl/>
          <w:lang w:bidi="ar-AE"/>
        </w:rPr>
        <w:t>نواع مختلفة (حرارية</w:t>
      </w:r>
      <w:r>
        <w:rPr>
          <w:rFonts w:ascii="Arial" w:hAnsi="Arial" w:cs="Arial" w:hint="cs"/>
          <w:b/>
          <w:sz w:val="24"/>
          <w:szCs w:val="24"/>
          <w:rtl/>
          <w:lang w:bidi="ar-AE"/>
        </w:rPr>
        <w:t>،</w:t>
      </w:r>
      <w:r w:rsidR="00511240">
        <w:rPr>
          <w:rFonts w:ascii="Arial" w:hAnsi="Arial" w:cs="Arial" w:hint="cs"/>
          <w:b/>
          <w:sz w:val="24"/>
          <w:szCs w:val="24"/>
          <w:rtl/>
          <w:lang w:bidi="ar-AE"/>
        </w:rPr>
        <w:t xml:space="preserve"> ارتفاع</w:t>
      </w:r>
      <w:r>
        <w:rPr>
          <w:rFonts w:ascii="Arial" w:hAnsi="Arial" w:cs="Arial" w:hint="cs"/>
          <w:b/>
          <w:sz w:val="24"/>
          <w:szCs w:val="24"/>
          <w:rtl/>
          <w:lang w:bidi="ar-AE"/>
        </w:rPr>
        <w:t>، حركة وكهربائية) و</w:t>
      </w:r>
      <w:r w:rsidR="00511240">
        <w:rPr>
          <w:rFonts w:ascii="Arial" w:hAnsi="Arial" w:cs="Arial" w:hint="cs"/>
          <w:b/>
          <w:sz w:val="24"/>
          <w:szCs w:val="24"/>
          <w:rtl/>
          <w:lang w:bidi="ar-AE"/>
        </w:rPr>
        <w:t>يطبقوا ذلك في حالات مختلفة.</w:t>
      </w:r>
    </w:p>
    <w:p w:rsidR="005B3688" w:rsidRPr="00511240" w:rsidRDefault="004F4231" w:rsidP="005B3688">
      <w:pPr>
        <w:spacing w:line="360" w:lineRule="auto"/>
        <w:ind w:left="32" w:right="392"/>
        <w:rPr>
          <w:rFonts w:ascii="Arial" w:hAnsi="Arial" w:cs="Arial"/>
          <w:b/>
          <w:sz w:val="24"/>
          <w:szCs w:val="24"/>
          <w:lang w:bidi="ar-AE"/>
        </w:rPr>
      </w:pPr>
      <w:r>
        <w:rPr>
          <w:rFonts w:ascii="Arial" w:hAnsi="Arial" w:cs="Arial" w:hint="cs"/>
          <w:b/>
          <w:sz w:val="24"/>
          <w:szCs w:val="24"/>
          <w:u w:val="single"/>
          <w:rtl/>
          <w:lang w:bidi="ar-AE"/>
        </w:rPr>
        <w:t>طاق</w:t>
      </w:r>
      <w:r w:rsidR="00511240">
        <w:rPr>
          <w:rFonts w:ascii="Arial" w:hAnsi="Arial" w:cs="Arial" w:hint="cs"/>
          <w:b/>
          <w:sz w:val="24"/>
          <w:szCs w:val="24"/>
          <w:u w:val="single"/>
          <w:rtl/>
          <w:lang w:bidi="ar-AE"/>
        </w:rPr>
        <w:t>ة الارتفاع واستخداماتها</w:t>
      </w:r>
    </w:p>
    <w:p w:rsidR="005B3688" w:rsidRDefault="00107128" w:rsidP="005B3688">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 xml:space="preserve">فهم </w:t>
      </w:r>
      <w:r w:rsidR="00511240">
        <w:rPr>
          <w:rFonts w:ascii="Arial" w:hAnsi="Arial" w:cs="Arial" w:hint="cs"/>
          <w:b/>
          <w:sz w:val="24"/>
          <w:szCs w:val="24"/>
          <w:rtl/>
          <w:lang w:bidi="ar-AE"/>
        </w:rPr>
        <w:t xml:space="preserve"> العلاق</w:t>
      </w:r>
      <w:r w:rsidR="004F4231">
        <w:rPr>
          <w:rFonts w:ascii="Arial" w:hAnsi="Arial" w:cs="Arial" w:hint="cs"/>
          <w:b/>
          <w:sz w:val="24"/>
          <w:szCs w:val="24"/>
          <w:rtl/>
          <w:lang w:bidi="ar-AE"/>
        </w:rPr>
        <w:t>ة بين طاقة الارتفاع وبين وزن الأ</w:t>
      </w:r>
      <w:r w:rsidR="00511240">
        <w:rPr>
          <w:rFonts w:ascii="Arial" w:hAnsi="Arial" w:cs="Arial" w:hint="cs"/>
          <w:b/>
          <w:sz w:val="24"/>
          <w:szCs w:val="24"/>
          <w:rtl/>
          <w:lang w:bidi="ar-AE"/>
        </w:rPr>
        <w:t>جس</w:t>
      </w:r>
      <w:r w:rsidR="004F4231">
        <w:rPr>
          <w:rFonts w:ascii="Arial" w:hAnsi="Arial" w:cs="Arial" w:hint="cs"/>
          <w:b/>
          <w:sz w:val="24"/>
          <w:szCs w:val="24"/>
          <w:rtl/>
          <w:lang w:bidi="ar-AE"/>
        </w:rPr>
        <w:t>ا</w:t>
      </w:r>
      <w:r w:rsidR="00511240">
        <w:rPr>
          <w:rFonts w:ascii="Arial" w:hAnsi="Arial" w:cs="Arial" w:hint="cs"/>
          <w:b/>
          <w:sz w:val="24"/>
          <w:szCs w:val="24"/>
          <w:rtl/>
          <w:lang w:bidi="ar-AE"/>
        </w:rPr>
        <w:t>م وارتفاعه</w:t>
      </w:r>
      <w:r w:rsidR="004F4231">
        <w:rPr>
          <w:rFonts w:ascii="Arial" w:hAnsi="Arial" w:cs="Arial" w:hint="cs"/>
          <w:b/>
          <w:sz w:val="24"/>
          <w:szCs w:val="24"/>
          <w:rtl/>
          <w:lang w:bidi="ar-AE"/>
        </w:rPr>
        <w:t>ا</w:t>
      </w:r>
      <w:r w:rsidR="00511240">
        <w:rPr>
          <w:rFonts w:ascii="Arial" w:hAnsi="Arial" w:cs="Arial" w:hint="cs"/>
          <w:b/>
          <w:sz w:val="24"/>
          <w:szCs w:val="24"/>
          <w:rtl/>
          <w:lang w:bidi="ar-AE"/>
        </w:rPr>
        <w:t>.</w:t>
      </w:r>
    </w:p>
    <w:p w:rsidR="005B3688" w:rsidRDefault="004F4231" w:rsidP="004F4231">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وصف بمساعدة</w:t>
      </w:r>
      <w:r w:rsidR="00911E0F">
        <w:rPr>
          <w:rFonts w:ascii="Arial" w:hAnsi="Arial" w:cs="Arial" w:hint="cs"/>
          <w:b/>
          <w:sz w:val="24"/>
          <w:szCs w:val="24"/>
          <w:rtl/>
          <w:lang w:bidi="ar-AE"/>
        </w:rPr>
        <w:t xml:space="preserve"> تحولات </w:t>
      </w:r>
      <w:r>
        <w:rPr>
          <w:rFonts w:ascii="Arial" w:hAnsi="Arial" w:cs="Arial" w:hint="cs"/>
          <w:b/>
          <w:sz w:val="24"/>
          <w:szCs w:val="24"/>
          <w:rtl/>
          <w:lang w:bidi="ar-AE"/>
        </w:rPr>
        <w:t>ال</w:t>
      </w:r>
      <w:r w:rsidR="00911E0F">
        <w:rPr>
          <w:rFonts w:ascii="Arial" w:hAnsi="Arial" w:cs="Arial" w:hint="cs"/>
          <w:b/>
          <w:sz w:val="24"/>
          <w:szCs w:val="24"/>
          <w:rtl/>
          <w:lang w:bidi="ar-AE"/>
        </w:rPr>
        <w:t>طاقة</w:t>
      </w:r>
      <w:r>
        <w:rPr>
          <w:rFonts w:ascii="Arial" w:hAnsi="Arial" w:cs="Arial" w:hint="cs"/>
          <w:b/>
          <w:sz w:val="24"/>
          <w:szCs w:val="24"/>
          <w:rtl/>
          <w:lang w:bidi="ar-AE"/>
        </w:rPr>
        <w:t>:</w:t>
      </w:r>
      <w:r w:rsidR="00911E0F">
        <w:rPr>
          <w:rFonts w:ascii="Arial" w:hAnsi="Arial" w:cs="Arial" w:hint="cs"/>
          <w:b/>
          <w:sz w:val="24"/>
          <w:szCs w:val="24"/>
          <w:rtl/>
          <w:lang w:bidi="ar-AE"/>
        </w:rPr>
        <w:t xml:space="preserve"> من طاقة </w:t>
      </w:r>
      <w:r>
        <w:rPr>
          <w:rFonts w:ascii="Arial" w:hAnsi="Arial" w:cs="Arial" w:hint="cs"/>
          <w:b/>
          <w:sz w:val="24"/>
          <w:szCs w:val="24"/>
          <w:rtl/>
          <w:lang w:bidi="ar-AE"/>
        </w:rPr>
        <w:t>ا</w:t>
      </w:r>
      <w:r w:rsidR="00911E0F">
        <w:rPr>
          <w:rFonts w:ascii="Arial" w:hAnsi="Arial" w:cs="Arial" w:hint="cs"/>
          <w:b/>
          <w:sz w:val="24"/>
          <w:szCs w:val="24"/>
          <w:rtl/>
          <w:lang w:bidi="ar-AE"/>
        </w:rPr>
        <w:t xml:space="preserve">رتفاع </w:t>
      </w:r>
      <w:r>
        <w:rPr>
          <w:rFonts w:ascii="Arial" w:hAnsi="Arial" w:cs="Arial" w:hint="cs"/>
          <w:b/>
          <w:sz w:val="24"/>
          <w:szCs w:val="24"/>
          <w:rtl/>
          <w:lang w:bidi="ar-AE"/>
        </w:rPr>
        <w:t>إ</w:t>
      </w:r>
      <w:r w:rsidR="00911E0F">
        <w:rPr>
          <w:rFonts w:ascii="Arial" w:hAnsi="Arial" w:cs="Arial" w:hint="cs"/>
          <w:b/>
          <w:sz w:val="24"/>
          <w:szCs w:val="24"/>
          <w:rtl/>
          <w:lang w:bidi="ar-AE"/>
        </w:rPr>
        <w:t xml:space="preserve">لى </w:t>
      </w:r>
      <w:r>
        <w:rPr>
          <w:rFonts w:ascii="Arial" w:hAnsi="Arial" w:cs="Arial" w:hint="cs"/>
          <w:b/>
          <w:sz w:val="24"/>
          <w:szCs w:val="24"/>
          <w:rtl/>
          <w:lang w:bidi="ar-AE"/>
        </w:rPr>
        <w:t>أ</w:t>
      </w:r>
      <w:r w:rsidR="00911E0F">
        <w:rPr>
          <w:rFonts w:ascii="Arial" w:hAnsi="Arial" w:cs="Arial" w:hint="cs"/>
          <w:b/>
          <w:sz w:val="24"/>
          <w:szCs w:val="24"/>
          <w:rtl/>
          <w:lang w:bidi="ar-AE"/>
        </w:rPr>
        <w:t>نواع طاقة اخرى</w:t>
      </w:r>
      <w:r>
        <w:rPr>
          <w:rFonts w:ascii="Arial" w:hAnsi="Arial" w:cs="Arial" w:hint="cs"/>
          <w:b/>
          <w:sz w:val="24"/>
          <w:szCs w:val="24"/>
          <w:rtl/>
          <w:lang w:bidi="ar-AE"/>
        </w:rPr>
        <w:t>.</w:t>
      </w:r>
    </w:p>
    <w:p w:rsidR="005B3688" w:rsidRDefault="00107128" w:rsidP="005B3688">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الت</w:t>
      </w:r>
      <w:r w:rsidR="004F4231">
        <w:rPr>
          <w:rFonts w:ascii="Arial" w:hAnsi="Arial" w:cs="Arial" w:hint="cs"/>
          <w:b/>
          <w:sz w:val="24"/>
          <w:szCs w:val="24"/>
          <w:rtl/>
          <w:lang w:bidi="ar-SA"/>
        </w:rPr>
        <w:t>ّ</w:t>
      </w:r>
      <w:r>
        <w:rPr>
          <w:rFonts w:ascii="Arial" w:hAnsi="Arial" w:cs="Arial" w:hint="cs"/>
          <w:b/>
          <w:sz w:val="24"/>
          <w:szCs w:val="24"/>
          <w:rtl/>
          <w:lang w:bidi="ar-AE"/>
        </w:rPr>
        <w:t>عرف</w:t>
      </w:r>
      <w:r w:rsidR="00911E0F">
        <w:rPr>
          <w:rFonts w:ascii="Arial" w:hAnsi="Arial" w:cs="Arial" w:hint="cs"/>
          <w:b/>
          <w:sz w:val="24"/>
          <w:szCs w:val="24"/>
          <w:rtl/>
          <w:lang w:bidi="ar-AE"/>
        </w:rPr>
        <w:t xml:space="preserve"> على طرق ا</w:t>
      </w:r>
      <w:r w:rsidR="004F4231">
        <w:rPr>
          <w:rFonts w:ascii="Arial" w:hAnsi="Arial" w:cs="Arial" w:hint="cs"/>
          <w:b/>
          <w:sz w:val="24"/>
          <w:szCs w:val="24"/>
          <w:rtl/>
          <w:lang w:bidi="ar-AE"/>
        </w:rPr>
        <w:t>ستخدام طاقة الارتفاع في خدمة الإ</w:t>
      </w:r>
      <w:r w:rsidR="00911E0F">
        <w:rPr>
          <w:rFonts w:ascii="Arial" w:hAnsi="Arial" w:cs="Arial" w:hint="cs"/>
          <w:b/>
          <w:sz w:val="24"/>
          <w:szCs w:val="24"/>
          <w:rtl/>
          <w:lang w:bidi="ar-AE"/>
        </w:rPr>
        <w:t>نسان</w:t>
      </w:r>
      <w:r w:rsidR="004F4231">
        <w:rPr>
          <w:rFonts w:ascii="Arial" w:hAnsi="Arial" w:cs="Arial" w:hint="cs"/>
          <w:b/>
          <w:sz w:val="24"/>
          <w:szCs w:val="24"/>
          <w:rtl/>
          <w:lang w:bidi="ar-AE"/>
        </w:rPr>
        <w:t>.</w:t>
      </w:r>
    </w:p>
    <w:p w:rsidR="005B3688" w:rsidRPr="00911E0F" w:rsidRDefault="00911E0F" w:rsidP="005B3688">
      <w:pPr>
        <w:spacing w:line="360" w:lineRule="auto"/>
        <w:ind w:left="32" w:right="392"/>
        <w:rPr>
          <w:rFonts w:ascii="Arial" w:hAnsi="Arial" w:cs="Arial"/>
          <w:b/>
          <w:sz w:val="24"/>
          <w:szCs w:val="24"/>
          <w:u w:val="single"/>
          <w:lang w:bidi="ar-AE"/>
        </w:rPr>
      </w:pPr>
      <w:r>
        <w:rPr>
          <w:rFonts w:ascii="Arial" w:hAnsi="Arial" w:cs="Arial" w:hint="cs"/>
          <w:b/>
          <w:sz w:val="24"/>
          <w:szCs w:val="24"/>
          <w:u w:val="single"/>
          <w:rtl/>
          <w:lang w:bidi="ar-AE"/>
        </w:rPr>
        <w:t>طاقة الحركة</w:t>
      </w:r>
    </w:p>
    <w:p w:rsidR="005B3688" w:rsidRPr="005B3688" w:rsidRDefault="00107128" w:rsidP="000F009B">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التعرف</w:t>
      </w:r>
      <w:r w:rsidR="00911E0F">
        <w:rPr>
          <w:rFonts w:ascii="Arial" w:hAnsi="Arial" w:cs="Arial" w:hint="cs"/>
          <w:b/>
          <w:sz w:val="24"/>
          <w:szCs w:val="24"/>
          <w:rtl/>
          <w:lang w:bidi="ar-AE"/>
        </w:rPr>
        <w:t xml:space="preserve"> على العلاقة بين طاقة حركة الاجسام وبين كتلتها وسرعتها.</w:t>
      </w:r>
    </w:p>
    <w:p w:rsidR="005B3688" w:rsidRPr="005B3688" w:rsidRDefault="00107128" w:rsidP="000F009B">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 xml:space="preserve">التعرف </w:t>
      </w:r>
      <w:r w:rsidR="00911E0F">
        <w:rPr>
          <w:rFonts w:ascii="Arial" w:hAnsi="Arial" w:cs="Arial" w:hint="cs"/>
          <w:b/>
          <w:sz w:val="24"/>
          <w:szCs w:val="24"/>
          <w:rtl/>
          <w:lang w:bidi="ar-AE"/>
        </w:rPr>
        <w:t>على طرق استخدام طاقة الحركة لخدمة الانسان</w:t>
      </w:r>
      <w:r w:rsidR="004F4231">
        <w:rPr>
          <w:rFonts w:ascii="Arial" w:hAnsi="Arial" w:cs="Arial" w:hint="cs"/>
          <w:b/>
          <w:sz w:val="24"/>
          <w:szCs w:val="24"/>
          <w:rtl/>
          <w:lang w:bidi="ar-AE"/>
        </w:rPr>
        <w:t>.</w:t>
      </w:r>
    </w:p>
    <w:p w:rsidR="005B3688" w:rsidRDefault="00107128" w:rsidP="004F4231">
      <w:pPr>
        <w:numPr>
          <w:ilvl w:val="0"/>
          <w:numId w:val="2"/>
        </w:numPr>
        <w:spacing w:line="360" w:lineRule="auto"/>
        <w:ind w:right="0"/>
        <w:rPr>
          <w:rFonts w:ascii="Arial" w:hAnsi="Arial" w:cs="Arial"/>
          <w:rtl/>
        </w:rPr>
      </w:pPr>
      <w:r>
        <w:rPr>
          <w:rFonts w:ascii="Arial" w:hAnsi="Arial" w:cs="Arial" w:hint="cs"/>
          <w:sz w:val="22"/>
          <w:szCs w:val="22"/>
          <w:rtl/>
          <w:lang w:bidi="ar-AE"/>
        </w:rPr>
        <w:t xml:space="preserve">بحث طاقة </w:t>
      </w:r>
      <w:r w:rsidR="004F4231">
        <w:rPr>
          <w:rFonts w:ascii="Arial" w:hAnsi="Arial" w:cs="Arial" w:hint="cs"/>
          <w:sz w:val="22"/>
          <w:szCs w:val="22"/>
          <w:rtl/>
          <w:lang w:bidi="ar-AE"/>
        </w:rPr>
        <w:t>ال</w:t>
      </w:r>
      <w:r>
        <w:rPr>
          <w:rFonts w:ascii="Arial" w:hAnsi="Arial" w:cs="Arial" w:hint="cs"/>
          <w:sz w:val="22"/>
          <w:szCs w:val="22"/>
          <w:rtl/>
          <w:lang w:bidi="ar-AE"/>
        </w:rPr>
        <w:t xml:space="preserve">حركة </w:t>
      </w:r>
      <w:r w:rsidR="004F4231">
        <w:rPr>
          <w:rFonts w:ascii="Arial" w:hAnsi="Arial" w:cs="Arial" w:hint="cs"/>
          <w:sz w:val="22"/>
          <w:szCs w:val="22"/>
          <w:rtl/>
          <w:lang w:bidi="ar-AE"/>
        </w:rPr>
        <w:t>في المواصلات والشوارع.</w:t>
      </w:r>
    </w:p>
    <w:p w:rsidR="002B1E47" w:rsidRPr="00107128" w:rsidRDefault="004F4231" w:rsidP="000F009B">
      <w:pPr>
        <w:spacing w:line="360" w:lineRule="auto"/>
        <w:ind w:left="32"/>
        <w:rPr>
          <w:rFonts w:ascii="Arial" w:hAnsi="Arial" w:cs="Arial"/>
          <w:b/>
          <w:sz w:val="24"/>
          <w:szCs w:val="24"/>
          <w:u w:val="single"/>
          <w:rtl/>
          <w:lang w:bidi="ar-AE"/>
        </w:rPr>
      </w:pPr>
      <w:r>
        <w:rPr>
          <w:rFonts w:ascii="Arial" w:hAnsi="Arial" w:cs="Arial" w:hint="cs"/>
          <w:b/>
          <w:sz w:val="24"/>
          <w:szCs w:val="24"/>
          <w:u w:val="single"/>
          <w:rtl/>
          <w:lang w:bidi="ar-AE"/>
        </w:rPr>
        <w:t>الطاقة في الأ</w:t>
      </w:r>
      <w:r w:rsidR="00107128">
        <w:rPr>
          <w:rFonts w:ascii="Arial" w:hAnsi="Arial" w:cs="Arial" w:hint="cs"/>
          <w:b/>
          <w:sz w:val="24"/>
          <w:szCs w:val="24"/>
          <w:u w:val="single"/>
          <w:rtl/>
          <w:lang w:bidi="ar-AE"/>
        </w:rPr>
        <w:t>نظمة الكهربائية</w:t>
      </w:r>
    </w:p>
    <w:p w:rsidR="002B1E47" w:rsidRDefault="00107128" w:rsidP="004F4231">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 xml:space="preserve">بحث  العلاقة بين الجهد الكهربائي وشدة التيار الكهربائي والمقاومة الكهربائية ( قانون </w:t>
      </w:r>
      <w:r w:rsidR="004F4231">
        <w:rPr>
          <w:rFonts w:ascii="Arial" w:hAnsi="Arial" w:cs="Arial" w:hint="cs"/>
          <w:b/>
          <w:sz w:val="24"/>
          <w:szCs w:val="24"/>
          <w:rtl/>
          <w:lang w:bidi="ar-AE"/>
        </w:rPr>
        <w:t>أ</w:t>
      </w:r>
      <w:r>
        <w:rPr>
          <w:rFonts w:ascii="Arial" w:hAnsi="Arial" w:cs="Arial" w:hint="cs"/>
          <w:b/>
          <w:sz w:val="24"/>
          <w:szCs w:val="24"/>
          <w:rtl/>
          <w:lang w:bidi="ar-AE"/>
        </w:rPr>
        <w:t>وم).</w:t>
      </w:r>
    </w:p>
    <w:p w:rsidR="002B1E47" w:rsidRDefault="00107128" w:rsidP="004F4231">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 xml:space="preserve">تطبيق مبادئ التوصيل على التوازي والتوصيل على التوالي </w:t>
      </w:r>
      <w:r w:rsidR="004F4231">
        <w:rPr>
          <w:rFonts w:ascii="Arial" w:hAnsi="Arial" w:cs="Arial" w:hint="cs"/>
          <w:b/>
          <w:sz w:val="24"/>
          <w:szCs w:val="24"/>
          <w:rtl/>
          <w:lang w:bidi="ar-SA"/>
        </w:rPr>
        <w:t>لإيجاد</w:t>
      </w:r>
      <w:r>
        <w:rPr>
          <w:rFonts w:ascii="Arial" w:hAnsi="Arial" w:cs="Arial" w:hint="cs"/>
          <w:b/>
          <w:sz w:val="24"/>
          <w:szCs w:val="24"/>
          <w:rtl/>
          <w:lang w:bidi="ar-AE"/>
        </w:rPr>
        <w:t xml:space="preserve"> شدة التيار الكهربائي</w:t>
      </w:r>
      <w:r w:rsidR="004F4231">
        <w:rPr>
          <w:rFonts w:ascii="Arial" w:hAnsi="Arial" w:cs="David" w:hint="cs"/>
          <w:b/>
          <w:sz w:val="24"/>
          <w:szCs w:val="24"/>
          <w:rtl/>
        </w:rPr>
        <w:t>.</w:t>
      </w:r>
    </w:p>
    <w:p w:rsidR="000E3AF7" w:rsidRDefault="00107128" w:rsidP="004F4231">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بحث العلاقة بين التيار الكهربائي</w:t>
      </w:r>
      <w:r w:rsidR="004F4231">
        <w:rPr>
          <w:rFonts w:ascii="Arial" w:hAnsi="Arial" w:cs="Arial" w:hint="cs"/>
          <w:b/>
          <w:sz w:val="24"/>
          <w:szCs w:val="24"/>
          <w:rtl/>
          <w:lang w:bidi="ar-AE"/>
        </w:rPr>
        <w:t>،</w:t>
      </w:r>
      <w:r>
        <w:rPr>
          <w:rFonts w:ascii="Arial" w:hAnsi="Arial" w:cs="Arial" w:hint="cs"/>
          <w:b/>
          <w:sz w:val="24"/>
          <w:szCs w:val="24"/>
          <w:rtl/>
          <w:lang w:bidi="ar-AE"/>
        </w:rPr>
        <w:t xml:space="preserve"> الجهد الكهربائي والقدرة الكهربائية.</w:t>
      </w:r>
    </w:p>
    <w:p w:rsidR="00080E6D" w:rsidRPr="00107128" w:rsidRDefault="00107128" w:rsidP="004F4231">
      <w:pPr>
        <w:spacing w:line="360" w:lineRule="auto"/>
        <w:ind w:right="392"/>
        <w:rPr>
          <w:rFonts w:ascii="Arial" w:hAnsi="Arial" w:cs="Arial"/>
          <w:b/>
          <w:sz w:val="24"/>
          <w:szCs w:val="24"/>
          <w:u w:val="single"/>
          <w:lang w:bidi="ar-AE"/>
        </w:rPr>
      </w:pPr>
      <w:r>
        <w:rPr>
          <w:rFonts w:ascii="Arial" w:hAnsi="Arial" w:cs="Arial" w:hint="cs"/>
          <w:b/>
          <w:sz w:val="24"/>
          <w:szCs w:val="24"/>
          <w:u w:val="single"/>
          <w:rtl/>
          <w:lang w:bidi="ar-AE"/>
        </w:rPr>
        <w:t>الطاقة الحرارية و</w:t>
      </w:r>
      <w:r w:rsidR="004F4231">
        <w:rPr>
          <w:rFonts w:ascii="Arial" w:hAnsi="Arial" w:cs="Arial" w:hint="cs"/>
          <w:b/>
          <w:sz w:val="24"/>
          <w:szCs w:val="24"/>
          <w:u w:val="single"/>
          <w:rtl/>
          <w:lang w:bidi="ar-AE"/>
        </w:rPr>
        <w:t>أ</w:t>
      </w:r>
      <w:r>
        <w:rPr>
          <w:rFonts w:ascii="Arial" w:hAnsi="Arial" w:cs="Arial" w:hint="cs"/>
          <w:b/>
          <w:sz w:val="24"/>
          <w:szCs w:val="24"/>
          <w:u w:val="single"/>
          <w:rtl/>
          <w:lang w:bidi="ar-AE"/>
        </w:rPr>
        <w:t>نظمة لتحويلها</w:t>
      </w:r>
    </w:p>
    <w:p w:rsidR="00080E6D" w:rsidRDefault="00107128">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بحث مصطلح الحرارة النوعية والحرارة الكامنة.</w:t>
      </w:r>
    </w:p>
    <w:p w:rsidR="00080E6D" w:rsidRDefault="00107128" w:rsidP="004F4231">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 xml:space="preserve">بحث الطاقة الحرارية في </w:t>
      </w:r>
      <w:r w:rsidR="004F4231">
        <w:rPr>
          <w:rFonts w:ascii="Arial" w:hAnsi="Arial" w:cs="Arial" w:hint="cs"/>
          <w:b/>
          <w:sz w:val="24"/>
          <w:szCs w:val="24"/>
          <w:rtl/>
          <w:lang w:bidi="ar-AE"/>
        </w:rPr>
        <w:t>أ</w:t>
      </w:r>
      <w:r>
        <w:rPr>
          <w:rFonts w:ascii="Arial" w:hAnsi="Arial" w:cs="Arial" w:hint="cs"/>
          <w:b/>
          <w:sz w:val="24"/>
          <w:szCs w:val="24"/>
          <w:rtl/>
          <w:lang w:bidi="ar-AE"/>
        </w:rPr>
        <w:t>نظمة تكنولوجية لتحويل الطاقة.</w:t>
      </w:r>
    </w:p>
    <w:p w:rsidR="002B1E47" w:rsidRPr="00107128" w:rsidRDefault="004F4231">
      <w:pPr>
        <w:spacing w:line="360" w:lineRule="auto"/>
        <w:ind w:left="32"/>
        <w:rPr>
          <w:rFonts w:ascii="Arial" w:hAnsi="Arial" w:cs="Arial"/>
          <w:b/>
          <w:sz w:val="24"/>
          <w:szCs w:val="24"/>
          <w:u w:val="single"/>
          <w:rtl/>
          <w:lang w:bidi="ar-AE"/>
        </w:rPr>
      </w:pPr>
      <w:r>
        <w:rPr>
          <w:rFonts w:ascii="Arial" w:hAnsi="Arial" w:cs="Arial" w:hint="cs"/>
          <w:b/>
          <w:sz w:val="24"/>
          <w:szCs w:val="24"/>
          <w:u w:val="single"/>
          <w:rtl/>
          <w:lang w:bidi="ar-AE"/>
        </w:rPr>
        <w:t>طاقة الأ</w:t>
      </w:r>
      <w:r w:rsidR="00107128">
        <w:rPr>
          <w:rFonts w:ascii="Arial" w:hAnsi="Arial" w:cs="Arial" w:hint="cs"/>
          <w:b/>
          <w:sz w:val="24"/>
          <w:szCs w:val="24"/>
          <w:u w:val="single"/>
          <w:rtl/>
          <w:lang w:bidi="ar-AE"/>
        </w:rPr>
        <w:t>شعة واستخداماتها</w:t>
      </w:r>
    </w:p>
    <w:p w:rsidR="002B1E47" w:rsidRDefault="00EB05E6">
      <w:pPr>
        <w:numPr>
          <w:ilvl w:val="0"/>
          <w:numId w:val="2"/>
        </w:numPr>
        <w:spacing w:line="360" w:lineRule="auto"/>
        <w:ind w:right="0"/>
        <w:rPr>
          <w:rFonts w:ascii="Arial" w:hAnsi="Arial" w:cs="David"/>
          <w:b/>
          <w:sz w:val="24"/>
          <w:szCs w:val="24"/>
          <w:rtl/>
        </w:rPr>
      </w:pPr>
      <w:r>
        <w:rPr>
          <w:rFonts w:ascii="Arial" w:hAnsi="Arial" w:cs="Arial" w:hint="cs"/>
          <w:b/>
          <w:sz w:val="24"/>
          <w:szCs w:val="24"/>
          <w:rtl/>
          <w:lang w:bidi="ar-AE"/>
        </w:rPr>
        <w:t>فهم ال</w:t>
      </w:r>
      <w:r w:rsidR="004F4231">
        <w:rPr>
          <w:rFonts w:ascii="Arial" w:hAnsi="Arial" w:cs="Arial" w:hint="cs"/>
          <w:b/>
          <w:sz w:val="24"/>
          <w:szCs w:val="24"/>
          <w:rtl/>
          <w:lang w:bidi="ar-AE"/>
        </w:rPr>
        <w:t>مشترك بين جميع الإشعاعات والالكت</w:t>
      </w:r>
      <w:r>
        <w:rPr>
          <w:rFonts w:ascii="Arial" w:hAnsi="Arial" w:cs="Arial" w:hint="cs"/>
          <w:b/>
          <w:sz w:val="24"/>
          <w:szCs w:val="24"/>
          <w:rtl/>
          <w:lang w:bidi="ar-AE"/>
        </w:rPr>
        <w:t>رومغناطيسية.</w:t>
      </w:r>
    </w:p>
    <w:p w:rsidR="002B1E47" w:rsidRDefault="00EB05E6" w:rsidP="00CE4EED">
      <w:pPr>
        <w:numPr>
          <w:ilvl w:val="0"/>
          <w:numId w:val="2"/>
        </w:numPr>
        <w:spacing w:line="360" w:lineRule="auto"/>
        <w:ind w:right="0"/>
        <w:rPr>
          <w:rFonts w:ascii="Arial" w:hAnsi="Arial" w:cs="David"/>
          <w:b/>
          <w:sz w:val="24"/>
          <w:szCs w:val="24"/>
          <w:rtl/>
        </w:rPr>
      </w:pPr>
      <w:r>
        <w:rPr>
          <w:rFonts w:ascii="Arial" w:hAnsi="Arial" w:cs="Arial" w:hint="cs"/>
          <w:b/>
          <w:sz w:val="24"/>
          <w:szCs w:val="24"/>
          <w:rtl/>
          <w:lang w:bidi="ar-AE"/>
        </w:rPr>
        <w:t xml:space="preserve">معرفة خصائص </w:t>
      </w:r>
      <w:r w:rsidR="00CE4EED">
        <w:rPr>
          <w:rFonts w:ascii="Arial" w:hAnsi="Arial" w:cs="Arial" w:hint="cs"/>
          <w:b/>
          <w:sz w:val="24"/>
          <w:szCs w:val="24"/>
          <w:rtl/>
          <w:lang w:bidi="ar-AE"/>
        </w:rPr>
        <w:t>أ</w:t>
      </w:r>
      <w:r>
        <w:rPr>
          <w:rFonts w:ascii="Arial" w:hAnsi="Arial" w:cs="Arial" w:hint="cs"/>
          <w:b/>
          <w:sz w:val="24"/>
          <w:szCs w:val="24"/>
          <w:rtl/>
          <w:lang w:bidi="ar-AE"/>
        </w:rPr>
        <w:t>شعة الضوء المرئي</w:t>
      </w:r>
      <w:r w:rsidR="003D6E66">
        <w:rPr>
          <w:rFonts w:ascii="Arial" w:hAnsi="Arial" w:cstheme="minorBidi" w:hint="cs"/>
          <w:b/>
          <w:sz w:val="24"/>
          <w:szCs w:val="24"/>
          <w:rtl/>
          <w:lang w:bidi="ar-AE"/>
        </w:rPr>
        <w:t xml:space="preserve"> وفهم كيفية </w:t>
      </w:r>
      <w:r w:rsidR="00CE4EED">
        <w:rPr>
          <w:rFonts w:ascii="Arial" w:hAnsi="Arial" w:cstheme="minorBidi" w:hint="cs"/>
          <w:b/>
          <w:sz w:val="24"/>
          <w:szCs w:val="24"/>
          <w:rtl/>
          <w:lang w:bidi="ar-AE"/>
        </w:rPr>
        <w:t>تأثيره</w:t>
      </w:r>
      <w:r w:rsidR="00102079">
        <w:rPr>
          <w:rFonts w:ascii="Arial" w:hAnsi="Arial" w:cstheme="minorBidi" w:hint="cs"/>
          <w:b/>
          <w:sz w:val="24"/>
          <w:szCs w:val="24"/>
          <w:rtl/>
          <w:lang w:bidi="ar-AE"/>
        </w:rPr>
        <w:t xml:space="preserve"> في الظواهر المختلفة</w:t>
      </w:r>
      <w:r w:rsidR="00CE4EED">
        <w:rPr>
          <w:rFonts w:ascii="Arial" w:hAnsi="Arial" w:cstheme="minorBidi" w:hint="cs"/>
          <w:b/>
          <w:sz w:val="24"/>
          <w:szCs w:val="24"/>
          <w:rtl/>
          <w:lang w:bidi="ar-AE"/>
        </w:rPr>
        <w:t>.</w:t>
      </w:r>
      <w:r w:rsidR="003D6E66">
        <w:rPr>
          <w:rFonts w:ascii="Arial" w:hAnsi="Arial" w:cstheme="minorBidi" w:hint="cs"/>
          <w:b/>
          <w:sz w:val="24"/>
          <w:szCs w:val="24"/>
          <w:rtl/>
          <w:lang w:bidi="ar-AE"/>
        </w:rPr>
        <w:t xml:space="preserve"> </w:t>
      </w:r>
    </w:p>
    <w:p w:rsidR="002B1E47" w:rsidRDefault="00CE4EED">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شرح العلاقة بين الأشعة وال</w:t>
      </w:r>
      <w:r w:rsidR="00102079">
        <w:rPr>
          <w:rFonts w:ascii="Arial" w:hAnsi="Arial" w:cs="Arial" w:hint="cs"/>
          <w:b/>
          <w:sz w:val="24"/>
          <w:szCs w:val="24"/>
          <w:rtl/>
          <w:lang w:bidi="ar-AE"/>
        </w:rPr>
        <w:t xml:space="preserve">عمليات </w:t>
      </w:r>
      <w:r>
        <w:rPr>
          <w:rFonts w:ascii="Arial" w:hAnsi="Arial" w:cs="Arial" w:hint="cs"/>
          <w:b/>
          <w:sz w:val="24"/>
          <w:szCs w:val="24"/>
          <w:rtl/>
          <w:lang w:bidi="ar-AE"/>
        </w:rPr>
        <w:t>ال</w:t>
      </w:r>
      <w:r w:rsidR="00102079">
        <w:rPr>
          <w:rFonts w:ascii="Arial" w:hAnsi="Arial" w:cs="Arial" w:hint="cs"/>
          <w:b/>
          <w:sz w:val="24"/>
          <w:szCs w:val="24"/>
          <w:rtl/>
          <w:lang w:bidi="ar-AE"/>
        </w:rPr>
        <w:t>مختلفة</w:t>
      </w:r>
      <w:r>
        <w:rPr>
          <w:rFonts w:ascii="Arial" w:hAnsi="Arial" w:cs="Arial" w:hint="cs"/>
          <w:b/>
          <w:sz w:val="24"/>
          <w:szCs w:val="24"/>
          <w:rtl/>
          <w:lang w:bidi="ar-AE"/>
        </w:rPr>
        <w:t xml:space="preserve"> التي تحدث في الطبيعة وفي الأ</w:t>
      </w:r>
      <w:r w:rsidR="00102079">
        <w:rPr>
          <w:rFonts w:ascii="Arial" w:hAnsi="Arial" w:cs="Arial" w:hint="cs"/>
          <w:b/>
          <w:sz w:val="24"/>
          <w:szCs w:val="24"/>
          <w:rtl/>
          <w:lang w:bidi="ar-AE"/>
        </w:rPr>
        <w:t>نظمة التكنولوجية.</w:t>
      </w:r>
    </w:p>
    <w:p w:rsidR="00637DA0" w:rsidRDefault="00102079">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التعرف على الجوانب الص</w:t>
      </w:r>
      <w:r w:rsidR="00CE4EED">
        <w:rPr>
          <w:rFonts w:ascii="Arial" w:hAnsi="Arial" w:cs="Arial" w:hint="cs"/>
          <w:b/>
          <w:sz w:val="24"/>
          <w:szCs w:val="24"/>
          <w:rtl/>
          <w:lang w:bidi="ar-AE"/>
        </w:rPr>
        <w:t>حية للأ</w:t>
      </w:r>
      <w:r>
        <w:rPr>
          <w:rFonts w:ascii="Arial" w:hAnsi="Arial" w:cs="Arial" w:hint="cs"/>
          <w:b/>
          <w:sz w:val="24"/>
          <w:szCs w:val="24"/>
          <w:rtl/>
          <w:lang w:bidi="ar-AE"/>
        </w:rPr>
        <w:t>شعة.</w:t>
      </w:r>
    </w:p>
    <w:p w:rsidR="00204465" w:rsidRPr="00102079" w:rsidRDefault="00102079" w:rsidP="00AC5883">
      <w:pPr>
        <w:spacing w:line="360" w:lineRule="auto"/>
        <w:ind w:left="32" w:right="392"/>
        <w:rPr>
          <w:rFonts w:ascii="Arial" w:hAnsi="Arial" w:cs="Arial"/>
          <w:b/>
          <w:sz w:val="24"/>
          <w:szCs w:val="24"/>
          <w:u w:val="single"/>
          <w:lang w:bidi="ar-AE"/>
        </w:rPr>
      </w:pPr>
      <w:r>
        <w:rPr>
          <w:rFonts w:ascii="Arial" w:hAnsi="Arial" w:cs="Arial" w:hint="cs"/>
          <w:b/>
          <w:sz w:val="24"/>
          <w:szCs w:val="24"/>
          <w:u w:val="single"/>
          <w:rtl/>
          <w:lang w:bidi="ar-AE"/>
        </w:rPr>
        <w:t>الطاقة الكيميائية</w:t>
      </w:r>
    </w:p>
    <w:p w:rsidR="00204465" w:rsidRDefault="00102079" w:rsidP="00CE4EED">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 xml:space="preserve">التعرف على </w:t>
      </w:r>
      <w:r w:rsidR="00CE4EED">
        <w:rPr>
          <w:rFonts w:ascii="Arial" w:hAnsi="Arial" w:cs="Arial" w:hint="cs"/>
          <w:b/>
          <w:sz w:val="24"/>
          <w:szCs w:val="24"/>
          <w:rtl/>
          <w:lang w:bidi="ar-AE"/>
        </w:rPr>
        <w:t>عمليات</w:t>
      </w:r>
      <w:r>
        <w:rPr>
          <w:rFonts w:ascii="Arial" w:hAnsi="Arial" w:cs="Arial" w:hint="cs"/>
          <w:b/>
          <w:sz w:val="24"/>
          <w:szCs w:val="24"/>
          <w:rtl/>
          <w:lang w:bidi="ar-AE"/>
        </w:rPr>
        <w:t xml:space="preserve"> كيميائية ماصة للطاقة </w:t>
      </w:r>
      <w:r w:rsidR="00CE4EED">
        <w:rPr>
          <w:rFonts w:ascii="Arial" w:hAnsi="Arial" w:cs="Arial" w:hint="cs"/>
          <w:b/>
          <w:sz w:val="24"/>
          <w:szCs w:val="24"/>
          <w:rtl/>
          <w:lang w:bidi="ar-AE"/>
        </w:rPr>
        <w:t>وعمليات</w:t>
      </w:r>
      <w:r>
        <w:rPr>
          <w:rFonts w:ascii="Arial" w:hAnsi="Arial" w:cs="Arial" w:hint="cs"/>
          <w:b/>
          <w:sz w:val="24"/>
          <w:szCs w:val="24"/>
          <w:rtl/>
          <w:lang w:bidi="ar-AE"/>
        </w:rPr>
        <w:t xml:space="preserve"> مشعة للطاقة</w:t>
      </w:r>
      <w:r w:rsidR="00CE4EED">
        <w:rPr>
          <w:rFonts w:ascii="Arial" w:hAnsi="Arial" w:cs="David" w:hint="cs"/>
          <w:b/>
          <w:sz w:val="24"/>
          <w:szCs w:val="24"/>
          <w:rtl/>
        </w:rPr>
        <w:t>.</w:t>
      </w:r>
    </w:p>
    <w:p w:rsidR="00204465" w:rsidRPr="00102079" w:rsidRDefault="00102079" w:rsidP="00CE4EED">
      <w:pPr>
        <w:spacing w:line="360" w:lineRule="auto"/>
        <w:ind w:right="392"/>
        <w:rPr>
          <w:rFonts w:ascii="Arial" w:hAnsi="Arial" w:cs="Arial"/>
          <w:b/>
          <w:sz w:val="24"/>
          <w:szCs w:val="24"/>
          <w:u w:val="single"/>
          <w:lang w:bidi="ar-AE"/>
        </w:rPr>
      </w:pPr>
      <w:r>
        <w:rPr>
          <w:rFonts w:ascii="Arial" w:hAnsi="Arial" w:cs="Arial" w:hint="cs"/>
          <w:b/>
          <w:sz w:val="24"/>
          <w:szCs w:val="24"/>
          <w:u w:val="single"/>
          <w:rtl/>
          <w:lang w:bidi="ar-AE"/>
        </w:rPr>
        <w:t>الطاقة النووية و</w:t>
      </w:r>
      <w:r w:rsidR="00CE4EED">
        <w:rPr>
          <w:rFonts w:ascii="Arial" w:hAnsi="Arial" w:cs="Arial" w:hint="cs"/>
          <w:b/>
          <w:sz w:val="24"/>
          <w:szCs w:val="24"/>
          <w:u w:val="single"/>
          <w:rtl/>
          <w:lang w:bidi="ar-AE"/>
        </w:rPr>
        <w:t>أ</w:t>
      </w:r>
      <w:r>
        <w:rPr>
          <w:rFonts w:ascii="Arial" w:hAnsi="Arial" w:cs="Arial" w:hint="cs"/>
          <w:b/>
          <w:sz w:val="24"/>
          <w:szCs w:val="24"/>
          <w:u w:val="single"/>
          <w:rtl/>
          <w:lang w:bidi="ar-AE"/>
        </w:rPr>
        <w:t xml:space="preserve">نظمة </w:t>
      </w:r>
      <w:r w:rsidR="00CE4EED">
        <w:rPr>
          <w:rFonts w:ascii="Arial" w:hAnsi="Arial" w:cs="Arial" w:hint="cs"/>
          <w:b/>
          <w:sz w:val="24"/>
          <w:szCs w:val="24"/>
          <w:u w:val="single"/>
          <w:rtl/>
          <w:lang w:bidi="ar-AE"/>
        </w:rPr>
        <w:t>ل</w:t>
      </w:r>
      <w:r>
        <w:rPr>
          <w:rFonts w:ascii="Arial" w:hAnsi="Arial" w:cs="Arial" w:hint="cs"/>
          <w:b/>
          <w:sz w:val="24"/>
          <w:szCs w:val="24"/>
          <w:u w:val="single"/>
          <w:rtl/>
          <w:lang w:bidi="ar-AE"/>
        </w:rPr>
        <w:t>تحويلها</w:t>
      </w:r>
    </w:p>
    <w:p w:rsidR="00204465" w:rsidRDefault="00102079" w:rsidP="00CE4EED">
      <w:pPr>
        <w:numPr>
          <w:ilvl w:val="0"/>
          <w:numId w:val="2"/>
        </w:numPr>
        <w:spacing w:line="360" w:lineRule="auto"/>
        <w:ind w:right="0"/>
        <w:rPr>
          <w:rFonts w:ascii="Arial" w:hAnsi="Arial" w:cs="David"/>
          <w:b/>
          <w:sz w:val="24"/>
          <w:szCs w:val="24"/>
        </w:rPr>
      </w:pPr>
      <w:r>
        <w:rPr>
          <w:rFonts w:ascii="Arial" w:hAnsi="Arial" w:cstheme="minorBidi" w:hint="cs"/>
          <w:b/>
          <w:sz w:val="24"/>
          <w:szCs w:val="24"/>
          <w:rtl/>
          <w:lang w:bidi="ar-AE"/>
        </w:rPr>
        <w:t>التعرف على عملي</w:t>
      </w:r>
      <w:r w:rsidR="00CE4EED">
        <w:rPr>
          <w:rFonts w:ascii="Arial" w:hAnsi="Arial" w:cstheme="minorBidi" w:hint="cs"/>
          <w:b/>
          <w:sz w:val="24"/>
          <w:szCs w:val="24"/>
          <w:rtl/>
          <w:lang w:bidi="ar-AE"/>
        </w:rPr>
        <w:t>تيِ</w:t>
      </w:r>
      <w:r>
        <w:rPr>
          <w:rFonts w:ascii="Arial" w:hAnsi="Arial" w:cstheme="minorBidi" w:hint="cs"/>
          <w:b/>
          <w:sz w:val="24"/>
          <w:szCs w:val="24"/>
          <w:rtl/>
          <w:lang w:bidi="ar-AE"/>
        </w:rPr>
        <w:t xml:space="preserve"> </w:t>
      </w:r>
      <w:r w:rsidR="00CE4EED">
        <w:rPr>
          <w:rFonts w:ascii="Arial" w:hAnsi="Arial" w:cstheme="minorBidi" w:hint="cs"/>
          <w:b/>
          <w:sz w:val="24"/>
          <w:szCs w:val="24"/>
          <w:rtl/>
          <w:lang w:bidi="ar-AE"/>
        </w:rPr>
        <w:t>الانشطار</w:t>
      </w:r>
      <w:r>
        <w:rPr>
          <w:rFonts w:ascii="Arial" w:hAnsi="Arial" w:cstheme="minorBidi" w:hint="cs"/>
          <w:b/>
          <w:sz w:val="24"/>
          <w:szCs w:val="24"/>
          <w:rtl/>
          <w:lang w:bidi="ar-AE"/>
        </w:rPr>
        <w:t xml:space="preserve"> النووي والدمج النووي</w:t>
      </w:r>
      <w:r w:rsidR="00CE4EED">
        <w:rPr>
          <w:rFonts w:ascii="Arial" w:hAnsi="Arial" w:cstheme="minorBidi" w:hint="cs"/>
          <w:b/>
          <w:sz w:val="24"/>
          <w:szCs w:val="24"/>
          <w:rtl/>
          <w:lang w:bidi="ar-AE"/>
        </w:rPr>
        <w:t>،</w:t>
      </w:r>
      <w:r>
        <w:rPr>
          <w:rFonts w:ascii="Arial" w:hAnsi="Arial" w:cstheme="minorBidi" w:hint="cs"/>
          <w:b/>
          <w:sz w:val="24"/>
          <w:szCs w:val="24"/>
          <w:rtl/>
          <w:lang w:bidi="ar-AE"/>
        </w:rPr>
        <w:t xml:space="preserve"> </w:t>
      </w:r>
      <w:r w:rsidR="00CE4EED">
        <w:rPr>
          <w:rFonts w:ascii="Arial" w:hAnsi="Arial" w:cstheme="minorBidi" w:hint="cs"/>
          <w:b/>
          <w:sz w:val="24"/>
          <w:szCs w:val="24"/>
          <w:rtl/>
          <w:lang w:bidi="ar-AE"/>
        </w:rPr>
        <w:t>اللتان</w:t>
      </w:r>
      <w:r>
        <w:rPr>
          <w:rFonts w:ascii="Arial" w:hAnsi="Arial" w:cstheme="minorBidi" w:hint="cs"/>
          <w:b/>
          <w:sz w:val="24"/>
          <w:szCs w:val="24"/>
          <w:rtl/>
          <w:lang w:bidi="ar-AE"/>
        </w:rPr>
        <w:t xml:space="preserve"> تؤدي</w:t>
      </w:r>
      <w:r w:rsidR="00CE4EED">
        <w:rPr>
          <w:rFonts w:ascii="Arial" w:hAnsi="Arial" w:cstheme="minorBidi" w:hint="cs"/>
          <w:b/>
          <w:sz w:val="24"/>
          <w:szCs w:val="24"/>
          <w:rtl/>
          <w:lang w:bidi="ar-AE"/>
        </w:rPr>
        <w:t>ان</w:t>
      </w:r>
      <w:r>
        <w:rPr>
          <w:rFonts w:ascii="Arial" w:hAnsi="Arial" w:cstheme="minorBidi" w:hint="cs"/>
          <w:b/>
          <w:sz w:val="24"/>
          <w:szCs w:val="24"/>
          <w:rtl/>
          <w:lang w:bidi="ar-AE"/>
        </w:rPr>
        <w:t xml:space="preserve"> </w:t>
      </w:r>
      <w:r w:rsidR="00CE4EED">
        <w:rPr>
          <w:rFonts w:ascii="Arial" w:hAnsi="Arial" w:cstheme="minorBidi" w:hint="cs"/>
          <w:b/>
          <w:sz w:val="24"/>
          <w:szCs w:val="24"/>
          <w:rtl/>
          <w:lang w:bidi="ar-AE"/>
        </w:rPr>
        <w:t>إ</w:t>
      </w:r>
      <w:r>
        <w:rPr>
          <w:rFonts w:ascii="Arial" w:hAnsi="Arial" w:cstheme="minorBidi" w:hint="cs"/>
          <w:b/>
          <w:sz w:val="24"/>
          <w:szCs w:val="24"/>
          <w:rtl/>
          <w:lang w:bidi="ar-AE"/>
        </w:rPr>
        <w:t>لى انطلاق طاقة نووية</w:t>
      </w:r>
      <w:r w:rsidR="00CE4EED">
        <w:rPr>
          <w:rFonts w:ascii="Arial" w:hAnsi="Arial" w:cstheme="minorBidi" w:hint="cs"/>
          <w:b/>
          <w:sz w:val="24"/>
          <w:szCs w:val="24"/>
          <w:rtl/>
          <w:lang w:bidi="ar-AE"/>
        </w:rPr>
        <w:t>،</w:t>
      </w:r>
      <w:r>
        <w:rPr>
          <w:rFonts w:ascii="Arial" w:hAnsi="Arial" w:cstheme="minorBidi" w:hint="cs"/>
          <w:b/>
          <w:sz w:val="24"/>
          <w:szCs w:val="24"/>
          <w:rtl/>
          <w:lang w:bidi="ar-AE"/>
        </w:rPr>
        <w:t xml:space="preserve"> ومعرفة </w:t>
      </w:r>
      <w:r w:rsidR="00CE4EED">
        <w:rPr>
          <w:rFonts w:ascii="Arial" w:hAnsi="Arial" w:cstheme="minorBidi" w:hint="cs"/>
          <w:b/>
          <w:sz w:val="24"/>
          <w:szCs w:val="24"/>
          <w:rtl/>
          <w:lang w:bidi="ar-AE"/>
        </w:rPr>
        <w:t>أ</w:t>
      </w:r>
      <w:r>
        <w:rPr>
          <w:rFonts w:ascii="Arial" w:hAnsi="Arial" w:cstheme="minorBidi" w:hint="cs"/>
          <w:b/>
          <w:sz w:val="24"/>
          <w:szCs w:val="24"/>
          <w:rtl/>
          <w:lang w:bidi="ar-AE"/>
        </w:rPr>
        <w:t>نظمة لتحويل الطاقة النووية.</w:t>
      </w:r>
    </w:p>
    <w:p w:rsidR="002B1E47" w:rsidRPr="00102079" w:rsidRDefault="00102079" w:rsidP="00CE4EED">
      <w:pPr>
        <w:spacing w:line="360" w:lineRule="auto"/>
        <w:ind w:left="32"/>
        <w:rPr>
          <w:rFonts w:ascii="Arial" w:hAnsi="Arial" w:cs="Arial"/>
          <w:b/>
          <w:sz w:val="24"/>
          <w:szCs w:val="24"/>
          <w:u w:val="single"/>
          <w:lang w:bidi="ar-AE"/>
        </w:rPr>
      </w:pPr>
      <w:r>
        <w:rPr>
          <w:rFonts w:ascii="Arial" w:hAnsi="Arial" w:cs="Arial" w:hint="cs"/>
          <w:b/>
          <w:sz w:val="24"/>
          <w:szCs w:val="24"/>
          <w:u w:val="single"/>
          <w:rtl/>
          <w:lang w:bidi="ar-AE"/>
        </w:rPr>
        <w:t>وصف بمساعدة تحولات الطاقة</w:t>
      </w:r>
      <w:r w:rsidR="00CE4EED">
        <w:rPr>
          <w:rFonts w:ascii="Arial" w:hAnsi="Arial" w:cs="Arial" w:hint="cs"/>
          <w:b/>
          <w:sz w:val="24"/>
          <w:szCs w:val="24"/>
          <w:u w:val="single"/>
          <w:rtl/>
          <w:lang w:bidi="ar-AE"/>
        </w:rPr>
        <w:t>،</w:t>
      </w:r>
      <w:r>
        <w:rPr>
          <w:rFonts w:ascii="Arial" w:hAnsi="Arial" w:cs="Arial" w:hint="cs"/>
          <w:b/>
          <w:sz w:val="24"/>
          <w:szCs w:val="24"/>
          <w:u w:val="single"/>
          <w:rtl/>
          <w:lang w:bidi="ar-AE"/>
        </w:rPr>
        <w:t xml:space="preserve"> انتقال الطاقة وقانون حفظ الطاقة</w:t>
      </w:r>
    </w:p>
    <w:p w:rsidR="003D19FB" w:rsidRDefault="00102079">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التمكن من استخدام المصطلحات المتعلقة بالطاقة</w:t>
      </w:r>
      <w:r w:rsidR="00610576">
        <w:rPr>
          <w:rFonts w:ascii="Arial" w:hAnsi="Arial" w:cs="Arial" w:hint="cs"/>
          <w:b/>
          <w:sz w:val="24"/>
          <w:szCs w:val="24"/>
          <w:rtl/>
          <w:lang w:bidi="ar-AE"/>
        </w:rPr>
        <w:t>.</w:t>
      </w:r>
      <w:r w:rsidR="003D19FB" w:rsidRPr="00A35C9E">
        <w:rPr>
          <w:rFonts w:ascii="Arial" w:hAnsi="Arial" w:cs="David" w:hint="cs"/>
          <w:b/>
          <w:sz w:val="24"/>
          <w:szCs w:val="24"/>
          <w:rtl/>
        </w:rPr>
        <w:t xml:space="preserve"> </w:t>
      </w:r>
    </w:p>
    <w:p w:rsidR="002B1E47" w:rsidRDefault="00610576">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التمكن من تطبيق قانون حفظ الطاقة في تحولات الطاقة وانتقالها.</w:t>
      </w:r>
    </w:p>
    <w:p w:rsidR="002B1E47" w:rsidRPr="00610576" w:rsidRDefault="00CE4EED">
      <w:pPr>
        <w:spacing w:line="360" w:lineRule="auto"/>
        <w:ind w:left="32"/>
        <w:rPr>
          <w:rFonts w:ascii="Arial" w:hAnsi="Arial" w:cs="Arial"/>
          <w:b/>
          <w:sz w:val="24"/>
          <w:szCs w:val="24"/>
          <w:u w:val="single"/>
          <w:lang w:bidi="ar-AE"/>
        </w:rPr>
      </w:pPr>
      <w:r>
        <w:rPr>
          <w:rFonts w:ascii="Arial" w:hAnsi="Arial" w:cs="Arial" w:hint="cs"/>
          <w:b/>
          <w:sz w:val="24"/>
          <w:szCs w:val="24"/>
          <w:u w:val="single"/>
          <w:rtl/>
          <w:lang w:bidi="ar-AE"/>
        </w:rPr>
        <w:t>انعكاسات</w:t>
      </w:r>
      <w:r w:rsidR="00610576">
        <w:rPr>
          <w:rFonts w:ascii="Arial" w:hAnsi="Arial" w:cs="Arial" w:hint="cs"/>
          <w:b/>
          <w:sz w:val="24"/>
          <w:szCs w:val="24"/>
          <w:u w:val="single"/>
          <w:rtl/>
          <w:lang w:bidi="ar-AE"/>
        </w:rPr>
        <w:t xml:space="preserve"> اجتماعية لاستخدام الطاقة</w:t>
      </w:r>
    </w:p>
    <w:p w:rsidR="00D4486A" w:rsidRDefault="00610576" w:rsidP="00CE4EED">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فهم معنى القدرة</w:t>
      </w:r>
      <w:r w:rsidR="00CE4EED">
        <w:rPr>
          <w:rFonts w:ascii="Arial" w:hAnsi="Arial" w:cs="Arial" w:hint="cs"/>
          <w:b/>
          <w:sz w:val="24"/>
          <w:szCs w:val="24"/>
          <w:rtl/>
          <w:lang w:bidi="ar-AE"/>
        </w:rPr>
        <w:t xml:space="preserve"> الكهربائية،</w:t>
      </w:r>
      <w:r>
        <w:rPr>
          <w:rFonts w:ascii="Arial" w:hAnsi="Arial" w:cs="Arial" w:hint="cs"/>
          <w:b/>
          <w:sz w:val="24"/>
          <w:szCs w:val="24"/>
          <w:rtl/>
          <w:lang w:bidi="ar-AE"/>
        </w:rPr>
        <w:t xml:space="preserve"> وكيف</w:t>
      </w:r>
      <w:r w:rsidR="00CE4EED">
        <w:rPr>
          <w:rFonts w:ascii="Arial" w:hAnsi="Arial" w:cs="Arial" w:hint="cs"/>
          <w:b/>
          <w:sz w:val="24"/>
          <w:szCs w:val="24"/>
          <w:rtl/>
          <w:lang w:bidi="ar-AE"/>
        </w:rPr>
        <w:t>ية</w:t>
      </w:r>
      <w:r>
        <w:rPr>
          <w:rFonts w:ascii="Arial" w:hAnsi="Arial" w:cs="Arial" w:hint="cs"/>
          <w:b/>
          <w:sz w:val="24"/>
          <w:szCs w:val="24"/>
          <w:rtl/>
          <w:lang w:bidi="ar-AE"/>
        </w:rPr>
        <w:t xml:space="preserve"> الاستفادة منه </w:t>
      </w:r>
      <w:r w:rsidR="00116A08">
        <w:rPr>
          <w:rFonts w:ascii="Arial" w:hAnsi="Arial" w:cs="Arial" w:hint="cs"/>
          <w:b/>
          <w:sz w:val="24"/>
          <w:szCs w:val="24"/>
          <w:rtl/>
          <w:lang w:bidi="ar-AE"/>
        </w:rPr>
        <w:t xml:space="preserve">في الاعتبارات الشرائية عند اقتناء </w:t>
      </w:r>
      <w:r w:rsidR="00CE4EED">
        <w:rPr>
          <w:rFonts w:ascii="Arial" w:hAnsi="Arial" w:cs="Arial" w:hint="cs"/>
          <w:b/>
          <w:sz w:val="24"/>
          <w:szCs w:val="24"/>
          <w:rtl/>
          <w:lang w:bidi="ar-AE"/>
        </w:rPr>
        <w:t>الأجهزة</w:t>
      </w:r>
      <w:r w:rsidR="00116A08">
        <w:rPr>
          <w:rFonts w:ascii="Arial" w:hAnsi="Arial" w:cs="Arial" w:hint="cs"/>
          <w:b/>
          <w:sz w:val="24"/>
          <w:szCs w:val="24"/>
          <w:rtl/>
          <w:lang w:bidi="ar-AE"/>
        </w:rPr>
        <w:t xml:space="preserve"> واستخدامها.</w:t>
      </w:r>
      <w:r>
        <w:rPr>
          <w:rFonts w:ascii="Arial" w:hAnsi="Arial" w:cs="Arial" w:hint="cs"/>
          <w:b/>
          <w:sz w:val="24"/>
          <w:szCs w:val="24"/>
          <w:rtl/>
          <w:lang w:bidi="ar-AE"/>
        </w:rPr>
        <w:t xml:space="preserve">  </w:t>
      </w:r>
    </w:p>
    <w:p w:rsidR="002B1E47" w:rsidRDefault="00116A08" w:rsidP="00CE4EED">
      <w:pPr>
        <w:numPr>
          <w:ilvl w:val="0"/>
          <w:numId w:val="2"/>
        </w:numPr>
        <w:spacing w:line="360" w:lineRule="auto"/>
        <w:ind w:right="0"/>
        <w:rPr>
          <w:rFonts w:ascii="Arial" w:hAnsi="Arial" w:cs="David"/>
          <w:b/>
          <w:sz w:val="24"/>
          <w:szCs w:val="24"/>
        </w:rPr>
      </w:pPr>
      <w:r>
        <w:rPr>
          <w:rFonts w:ascii="Arial" w:hAnsi="Arial" w:cs="Arial" w:hint="cs"/>
          <w:b/>
          <w:sz w:val="24"/>
          <w:szCs w:val="24"/>
          <w:rtl/>
          <w:lang w:bidi="ar-AE"/>
        </w:rPr>
        <w:t>فهم معنى مصطلح الاستغلال في مجال الطاقة</w:t>
      </w:r>
      <w:r w:rsidR="00CE4EED">
        <w:rPr>
          <w:rFonts w:ascii="Arial" w:hAnsi="Arial" w:cs="Arial" w:hint="cs"/>
          <w:b/>
          <w:sz w:val="24"/>
          <w:szCs w:val="24"/>
          <w:rtl/>
          <w:lang w:bidi="ar-AE"/>
        </w:rPr>
        <w:t>،</w:t>
      </w:r>
      <w:r>
        <w:rPr>
          <w:rFonts w:ascii="Arial" w:hAnsi="Arial" w:cs="Arial" w:hint="cs"/>
          <w:b/>
          <w:sz w:val="24"/>
          <w:szCs w:val="24"/>
          <w:rtl/>
          <w:lang w:bidi="ar-AE"/>
        </w:rPr>
        <w:t xml:space="preserve"> وكيف يمكن الاستفادة من ذلك عند شراء </w:t>
      </w:r>
      <w:r w:rsidR="00CE4EED">
        <w:rPr>
          <w:rFonts w:ascii="Arial" w:hAnsi="Arial" w:cs="Arial" w:hint="cs"/>
          <w:b/>
          <w:sz w:val="24"/>
          <w:szCs w:val="24"/>
          <w:rtl/>
          <w:lang w:bidi="ar-AE"/>
        </w:rPr>
        <w:t xml:space="preserve">الأجهزة </w:t>
      </w:r>
      <w:r>
        <w:rPr>
          <w:rFonts w:ascii="Arial" w:hAnsi="Arial" w:cs="Arial" w:hint="cs"/>
          <w:b/>
          <w:sz w:val="24"/>
          <w:szCs w:val="24"/>
          <w:rtl/>
          <w:lang w:bidi="ar-AE"/>
        </w:rPr>
        <w:t>واستخدامها.</w:t>
      </w:r>
    </w:p>
    <w:p w:rsidR="002B1E47" w:rsidRDefault="00116A08">
      <w:pPr>
        <w:numPr>
          <w:ilvl w:val="0"/>
          <w:numId w:val="2"/>
        </w:numPr>
        <w:spacing w:line="360" w:lineRule="auto"/>
        <w:ind w:right="0"/>
        <w:rPr>
          <w:rFonts w:ascii="Arial" w:hAnsi="Arial" w:cs="David"/>
          <w:b/>
          <w:sz w:val="24"/>
          <w:szCs w:val="24"/>
          <w:rtl/>
        </w:rPr>
      </w:pPr>
      <w:r>
        <w:rPr>
          <w:rFonts w:ascii="Arial" w:hAnsi="Arial" w:cs="Arial" w:hint="cs"/>
          <w:b/>
          <w:sz w:val="24"/>
          <w:szCs w:val="24"/>
          <w:rtl/>
          <w:lang w:bidi="ar-AE"/>
        </w:rPr>
        <w:t>شرح العلاقة بين العوامل التي تؤثر على طاقة الحركة وبين السلامة على الطرق.</w:t>
      </w:r>
    </w:p>
    <w:p w:rsidR="002B1E47" w:rsidRDefault="002B1E47">
      <w:pPr>
        <w:spacing w:line="360" w:lineRule="auto"/>
        <w:ind w:left="32"/>
        <w:rPr>
          <w:rFonts w:cs="David"/>
          <w:b/>
          <w:bCs/>
          <w:sz w:val="28"/>
          <w:szCs w:val="28"/>
          <w:rtl/>
        </w:rPr>
      </w:pPr>
    </w:p>
    <w:p w:rsidR="002B1E47" w:rsidRPr="00116A08" w:rsidRDefault="00116A08">
      <w:pPr>
        <w:spacing w:line="360" w:lineRule="auto"/>
        <w:ind w:left="32"/>
        <w:rPr>
          <w:rFonts w:cs="Arial"/>
          <w:b/>
          <w:bCs/>
          <w:sz w:val="28"/>
          <w:szCs w:val="28"/>
          <w:rtl/>
          <w:lang w:bidi="ar-AE"/>
        </w:rPr>
      </w:pPr>
      <w:r>
        <w:rPr>
          <w:rFonts w:cs="Arial" w:hint="cs"/>
          <w:b/>
          <w:bCs/>
          <w:sz w:val="28"/>
          <w:szCs w:val="28"/>
          <w:rtl/>
          <w:lang w:bidi="ar-AE"/>
        </w:rPr>
        <w:t>معرفة مسبقة:</w:t>
      </w:r>
    </w:p>
    <w:p w:rsidR="002B1E47" w:rsidRDefault="00116A08" w:rsidP="00CE4EED">
      <w:pPr>
        <w:spacing w:line="360" w:lineRule="auto"/>
        <w:ind w:left="32"/>
        <w:rPr>
          <w:rFonts w:cs="David"/>
          <w:sz w:val="24"/>
          <w:szCs w:val="24"/>
          <w:rtl/>
        </w:rPr>
      </w:pPr>
      <w:r>
        <w:rPr>
          <w:rFonts w:cs="Arial" w:hint="cs"/>
          <w:sz w:val="24"/>
          <w:szCs w:val="24"/>
          <w:rtl/>
          <w:lang w:bidi="ar-AE"/>
        </w:rPr>
        <w:t xml:space="preserve">المعايير التي </w:t>
      </w:r>
      <w:r w:rsidR="00CE4EED">
        <w:rPr>
          <w:rFonts w:cs="Arial" w:hint="cs"/>
          <w:sz w:val="24"/>
          <w:szCs w:val="24"/>
          <w:rtl/>
          <w:lang w:bidi="ar-AE"/>
        </w:rPr>
        <w:t>عُرِّفت</w:t>
      </w:r>
      <w:r>
        <w:rPr>
          <w:rFonts w:cs="Arial" w:hint="cs"/>
          <w:sz w:val="24"/>
          <w:szCs w:val="24"/>
          <w:rtl/>
          <w:lang w:bidi="ar-AE"/>
        </w:rPr>
        <w:t xml:space="preserve"> ون</w:t>
      </w:r>
      <w:r w:rsidR="00CE4EED">
        <w:rPr>
          <w:rFonts w:cs="Arial" w:hint="cs"/>
          <w:sz w:val="24"/>
          <w:szCs w:val="24"/>
          <w:rtl/>
          <w:lang w:bidi="ar-AE"/>
        </w:rPr>
        <w:t>ُ</w:t>
      </w:r>
      <w:r>
        <w:rPr>
          <w:rFonts w:cs="Arial" w:hint="cs"/>
          <w:sz w:val="24"/>
          <w:szCs w:val="24"/>
          <w:rtl/>
          <w:lang w:bidi="ar-AE"/>
        </w:rPr>
        <w:t>شرت للصفوف السابع</w:t>
      </w:r>
      <w:r w:rsidR="00CE4EED">
        <w:rPr>
          <w:rFonts w:cs="Arial" w:hint="cs"/>
          <w:sz w:val="24"/>
          <w:szCs w:val="24"/>
          <w:rtl/>
          <w:lang w:bidi="ar-AE"/>
        </w:rPr>
        <w:t>ة</w:t>
      </w:r>
      <w:r>
        <w:rPr>
          <w:rFonts w:cs="Arial" w:hint="cs"/>
          <w:sz w:val="24"/>
          <w:szCs w:val="24"/>
          <w:rtl/>
          <w:lang w:bidi="ar-AE"/>
        </w:rPr>
        <w:t xml:space="preserve"> والثامن</w:t>
      </w:r>
      <w:r w:rsidR="00CE4EED">
        <w:rPr>
          <w:rFonts w:cs="Arial" w:hint="cs"/>
          <w:sz w:val="24"/>
          <w:szCs w:val="24"/>
          <w:rtl/>
          <w:lang w:bidi="ar-AE"/>
        </w:rPr>
        <w:t>ة</w:t>
      </w:r>
      <w:r>
        <w:rPr>
          <w:rFonts w:cs="Arial" w:hint="cs"/>
          <w:sz w:val="24"/>
          <w:szCs w:val="24"/>
          <w:rtl/>
          <w:lang w:bidi="ar-AE"/>
        </w:rPr>
        <w:t>:</w:t>
      </w:r>
      <w:r w:rsidR="00A867DF">
        <w:rPr>
          <w:rFonts w:cs="David" w:hint="cs"/>
          <w:sz w:val="24"/>
          <w:szCs w:val="24"/>
          <w:rtl/>
        </w:rPr>
        <w:t xml:space="preserve"> </w:t>
      </w:r>
    </w:p>
    <w:p w:rsidR="002B1E47" w:rsidRPr="00116A08" w:rsidRDefault="00116A08" w:rsidP="00CE4EED">
      <w:pPr>
        <w:spacing w:line="360" w:lineRule="auto"/>
        <w:ind w:left="32"/>
        <w:rPr>
          <w:rFonts w:cstheme="minorBidi"/>
          <w:color w:val="002060"/>
          <w:sz w:val="24"/>
          <w:szCs w:val="24"/>
          <w:u w:val="single"/>
          <w:rtl/>
          <w:lang w:bidi="ar-AE"/>
        </w:rPr>
      </w:pPr>
      <w:r>
        <w:rPr>
          <w:rFonts w:cs="Arial" w:hint="cs"/>
          <w:sz w:val="24"/>
          <w:szCs w:val="24"/>
          <w:rtl/>
          <w:lang w:bidi="ar-AE"/>
        </w:rPr>
        <w:t>انظروا في تفاصيل معالم الطريق للمعايير</w:t>
      </w:r>
      <w:r w:rsidR="00CE4EED">
        <w:rPr>
          <w:rFonts w:cs="Arial" w:hint="cs"/>
          <w:sz w:val="24"/>
          <w:szCs w:val="24"/>
          <w:rtl/>
          <w:lang w:bidi="ar-AE"/>
        </w:rPr>
        <w:t xml:space="preserve"> الرئيسية والمعايير الثانوية</w:t>
      </w:r>
      <w:r>
        <w:rPr>
          <w:rFonts w:cs="Arial" w:hint="cs"/>
          <w:sz w:val="24"/>
          <w:szCs w:val="24"/>
          <w:rtl/>
          <w:lang w:bidi="ar-AE"/>
        </w:rPr>
        <w:t xml:space="preserve"> في موضوع الطاقة</w:t>
      </w:r>
      <w:r w:rsidR="00CE4EED">
        <w:rPr>
          <w:rFonts w:cs="Arial" w:hint="cs"/>
          <w:sz w:val="24"/>
          <w:szCs w:val="24"/>
          <w:rtl/>
          <w:lang w:bidi="ar-AE"/>
        </w:rPr>
        <w:t>، في الرابط الآتي:</w:t>
      </w:r>
      <w:r>
        <w:rPr>
          <w:rFonts w:cs="Arial" w:hint="cs"/>
          <w:sz w:val="24"/>
          <w:szCs w:val="24"/>
          <w:rtl/>
          <w:lang w:bidi="ar-AE"/>
        </w:rPr>
        <w:t xml:space="preserve"> </w:t>
      </w:r>
      <w:hyperlink r:id="rId9" w:history="1">
        <w:r w:rsidR="00CE4EED">
          <w:rPr>
            <w:rStyle w:val="Hyperlink"/>
            <w:rFonts w:cs="Arial" w:hint="cs"/>
            <w:color w:val="002060"/>
            <w:sz w:val="24"/>
            <w:szCs w:val="24"/>
            <w:rtl/>
            <w:lang w:bidi="ar-AE"/>
          </w:rPr>
          <w:t>المنهج</w:t>
        </w:r>
      </w:hyperlink>
      <w:r w:rsidRPr="00116A08">
        <w:rPr>
          <w:rFonts w:cstheme="minorBidi" w:hint="cs"/>
          <w:color w:val="002060"/>
          <w:sz w:val="24"/>
          <w:szCs w:val="24"/>
          <w:u w:val="single"/>
          <w:rtl/>
          <w:lang w:bidi="ar-AE"/>
        </w:rPr>
        <w:t xml:space="preserve"> التعليم</w:t>
      </w:r>
      <w:r w:rsidR="00CE4EED">
        <w:rPr>
          <w:rFonts w:cstheme="minorBidi" w:hint="cs"/>
          <w:color w:val="002060"/>
          <w:sz w:val="24"/>
          <w:szCs w:val="24"/>
          <w:u w:val="single"/>
          <w:rtl/>
          <w:lang w:bidi="ar-AE"/>
        </w:rPr>
        <w:t>ي</w:t>
      </w:r>
      <w:r w:rsidRPr="00116A08">
        <w:rPr>
          <w:rFonts w:cstheme="minorBidi" w:hint="cs"/>
          <w:color w:val="002060"/>
          <w:sz w:val="24"/>
          <w:szCs w:val="24"/>
          <w:u w:val="single"/>
          <w:rtl/>
          <w:lang w:bidi="ar-AE"/>
        </w:rPr>
        <w:t xml:space="preserve"> للصفوف السابع</w:t>
      </w:r>
      <w:r w:rsidR="00CE4EED">
        <w:rPr>
          <w:rFonts w:cstheme="minorBidi" w:hint="cs"/>
          <w:color w:val="002060"/>
          <w:sz w:val="24"/>
          <w:szCs w:val="24"/>
          <w:u w:val="single"/>
          <w:rtl/>
          <w:lang w:bidi="ar-AE"/>
        </w:rPr>
        <w:t>ة</w:t>
      </w:r>
      <w:r w:rsidRPr="00116A08">
        <w:rPr>
          <w:rFonts w:cstheme="minorBidi" w:hint="cs"/>
          <w:color w:val="002060"/>
          <w:sz w:val="24"/>
          <w:szCs w:val="24"/>
          <w:u w:val="single"/>
          <w:rtl/>
          <w:lang w:bidi="ar-AE"/>
        </w:rPr>
        <w:t xml:space="preserve"> والثامن</w:t>
      </w:r>
      <w:r w:rsidR="00CE4EED">
        <w:rPr>
          <w:rFonts w:cstheme="minorBidi" w:hint="cs"/>
          <w:color w:val="002060"/>
          <w:sz w:val="24"/>
          <w:szCs w:val="24"/>
          <w:u w:val="single"/>
          <w:rtl/>
          <w:lang w:bidi="ar-AE"/>
        </w:rPr>
        <w:t>ة</w:t>
      </w:r>
    </w:p>
    <w:p w:rsidR="002B1E47" w:rsidRPr="00116A08" w:rsidRDefault="00CE4EED" w:rsidP="00BD17B8">
      <w:pPr>
        <w:spacing w:line="360" w:lineRule="auto"/>
        <w:ind w:left="32" w:right="-874"/>
        <w:rPr>
          <w:rFonts w:cstheme="minorBidi"/>
          <w:sz w:val="24"/>
          <w:szCs w:val="24"/>
          <w:rtl/>
          <w:lang w:bidi="ar-AE"/>
        </w:rPr>
      </w:pPr>
      <w:r>
        <w:rPr>
          <w:rFonts w:cstheme="minorBidi" w:hint="cs"/>
          <w:sz w:val="24"/>
          <w:szCs w:val="24"/>
          <w:rtl/>
          <w:lang w:bidi="ar-AE"/>
        </w:rPr>
        <w:t>ن</w:t>
      </w:r>
      <w:r w:rsidR="00116A08">
        <w:rPr>
          <w:rFonts w:cstheme="minorBidi" w:hint="cs"/>
          <w:sz w:val="24"/>
          <w:szCs w:val="24"/>
          <w:rtl/>
          <w:lang w:bidi="ar-AE"/>
        </w:rPr>
        <w:t>قترح</w:t>
      </w:r>
      <w:r>
        <w:rPr>
          <w:rFonts w:cstheme="minorBidi" w:hint="cs"/>
          <w:sz w:val="24"/>
          <w:szCs w:val="24"/>
          <w:rtl/>
          <w:lang w:bidi="ar-AE"/>
        </w:rPr>
        <w:t xml:space="preserve"> أن يتم</w:t>
      </w:r>
      <w:r w:rsidR="00116A08">
        <w:rPr>
          <w:rFonts w:cstheme="minorBidi" w:hint="cs"/>
          <w:sz w:val="24"/>
          <w:szCs w:val="24"/>
          <w:rtl/>
          <w:lang w:bidi="ar-AE"/>
        </w:rPr>
        <w:t xml:space="preserve"> </w:t>
      </w:r>
      <w:r w:rsidR="00640329">
        <w:rPr>
          <w:rFonts w:cstheme="minorBidi" w:hint="cs"/>
          <w:sz w:val="24"/>
          <w:szCs w:val="24"/>
          <w:rtl/>
          <w:lang w:bidi="ar-AE"/>
        </w:rPr>
        <w:t>تشخيص معرفة الطلاب في مواضيع هذه الوحدة الت</w:t>
      </w:r>
      <w:r>
        <w:rPr>
          <w:rFonts w:cstheme="minorBidi" w:hint="cs"/>
          <w:sz w:val="24"/>
          <w:szCs w:val="24"/>
          <w:rtl/>
          <w:lang w:bidi="ar-AE"/>
        </w:rPr>
        <w:t>عليمية</w:t>
      </w:r>
      <w:r w:rsidR="00640329">
        <w:rPr>
          <w:rFonts w:cstheme="minorBidi" w:hint="cs"/>
          <w:sz w:val="24"/>
          <w:szCs w:val="24"/>
          <w:rtl/>
          <w:lang w:bidi="ar-AE"/>
        </w:rPr>
        <w:t xml:space="preserve"> بواسطة مجموعة </w:t>
      </w:r>
      <w:r>
        <w:rPr>
          <w:rFonts w:cstheme="minorBidi" w:hint="cs"/>
          <w:sz w:val="24"/>
          <w:szCs w:val="24"/>
          <w:rtl/>
          <w:lang w:bidi="ar-AE"/>
        </w:rPr>
        <w:t>أ</w:t>
      </w:r>
      <w:r w:rsidR="00640329">
        <w:rPr>
          <w:rFonts w:cstheme="minorBidi" w:hint="cs"/>
          <w:sz w:val="24"/>
          <w:szCs w:val="24"/>
          <w:rtl/>
          <w:lang w:bidi="ar-AE"/>
        </w:rPr>
        <w:t xml:space="preserve">سئلة تشخيصية قبل </w:t>
      </w:r>
      <w:r w:rsidR="00BD17B8">
        <w:rPr>
          <w:rFonts w:cstheme="minorBidi" w:hint="cs"/>
          <w:sz w:val="24"/>
          <w:szCs w:val="24"/>
          <w:rtl/>
          <w:lang w:bidi="ar-AE"/>
        </w:rPr>
        <w:t>ال</w:t>
      </w:r>
      <w:r w:rsidR="00640329">
        <w:rPr>
          <w:rFonts w:cstheme="minorBidi" w:hint="cs"/>
          <w:sz w:val="24"/>
          <w:szCs w:val="24"/>
          <w:rtl/>
          <w:lang w:bidi="ar-AE"/>
        </w:rPr>
        <w:t xml:space="preserve">بدء </w:t>
      </w:r>
      <w:r w:rsidR="00BD17B8">
        <w:rPr>
          <w:rFonts w:cstheme="minorBidi" w:hint="cs"/>
          <w:sz w:val="24"/>
          <w:szCs w:val="24"/>
          <w:rtl/>
          <w:lang w:bidi="ar-AE"/>
        </w:rPr>
        <w:t>بتدريس الموضوع، حيث</w:t>
      </w:r>
      <w:r w:rsidR="00640329">
        <w:rPr>
          <w:rFonts w:cstheme="minorBidi" w:hint="cs"/>
          <w:sz w:val="24"/>
          <w:szCs w:val="24"/>
          <w:rtl/>
          <w:lang w:bidi="ar-AE"/>
        </w:rPr>
        <w:t xml:space="preserve"> </w:t>
      </w:r>
      <w:r w:rsidR="00BD17B8">
        <w:rPr>
          <w:rFonts w:cstheme="minorBidi" w:hint="cs"/>
          <w:sz w:val="24"/>
          <w:szCs w:val="24"/>
          <w:rtl/>
          <w:lang w:bidi="ar-AE"/>
        </w:rPr>
        <w:t xml:space="preserve">يعتمد </w:t>
      </w:r>
      <w:r w:rsidR="00640329">
        <w:rPr>
          <w:rFonts w:cstheme="minorBidi" w:hint="cs"/>
          <w:sz w:val="24"/>
          <w:szCs w:val="24"/>
          <w:rtl/>
          <w:lang w:bidi="ar-AE"/>
        </w:rPr>
        <w:t xml:space="preserve">تخطيط عملية التدريس على نتائج </w:t>
      </w:r>
      <w:r w:rsidR="00BD17B8">
        <w:rPr>
          <w:rFonts w:cstheme="minorBidi" w:hint="cs"/>
          <w:sz w:val="24"/>
          <w:szCs w:val="24"/>
          <w:rtl/>
          <w:lang w:bidi="ar-AE"/>
        </w:rPr>
        <w:t>التشخيص</w:t>
      </w:r>
      <w:r w:rsidR="00640329">
        <w:rPr>
          <w:rFonts w:cstheme="minorBidi" w:hint="cs"/>
          <w:sz w:val="24"/>
          <w:szCs w:val="24"/>
          <w:rtl/>
          <w:lang w:bidi="ar-AE"/>
        </w:rPr>
        <w:t xml:space="preserve"> ووفق</w:t>
      </w:r>
      <w:r w:rsidR="00BD17B8">
        <w:rPr>
          <w:rFonts w:cstheme="minorBidi" w:hint="cs"/>
          <w:sz w:val="24"/>
          <w:szCs w:val="24"/>
          <w:rtl/>
          <w:lang w:bidi="ar-AE"/>
        </w:rPr>
        <w:t>ً</w:t>
      </w:r>
      <w:r w:rsidR="00640329">
        <w:rPr>
          <w:rFonts w:cstheme="minorBidi" w:hint="cs"/>
          <w:sz w:val="24"/>
          <w:szCs w:val="24"/>
          <w:rtl/>
          <w:lang w:bidi="ar-AE"/>
        </w:rPr>
        <w:t>ا لاعتبارات طاقم معلمي العلوم في المدرسة.</w:t>
      </w:r>
    </w:p>
    <w:p w:rsidR="00F54B50" w:rsidRDefault="00640329" w:rsidP="00BD17B8">
      <w:pPr>
        <w:spacing w:line="360" w:lineRule="auto"/>
        <w:jc w:val="both"/>
        <w:rPr>
          <w:rFonts w:cs="David"/>
          <w:sz w:val="24"/>
          <w:szCs w:val="24"/>
          <w:rtl/>
        </w:rPr>
      </w:pPr>
      <w:r>
        <w:rPr>
          <w:rFonts w:cstheme="minorBidi" w:hint="cs"/>
          <w:sz w:val="24"/>
          <w:szCs w:val="24"/>
          <w:rtl/>
          <w:lang w:bidi="ar-AE"/>
        </w:rPr>
        <w:t xml:space="preserve">مجموعة الاسئلة التشخيصية للمعرفة </w:t>
      </w:r>
      <w:r w:rsidR="00BD17B8">
        <w:rPr>
          <w:rFonts w:cstheme="minorBidi" w:hint="cs"/>
          <w:sz w:val="24"/>
          <w:szCs w:val="24"/>
          <w:rtl/>
          <w:lang w:bidi="ar-AE"/>
        </w:rPr>
        <w:t>السابقة عند</w:t>
      </w:r>
      <w:r>
        <w:rPr>
          <w:rFonts w:cstheme="minorBidi" w:hint="cs"/>
          <w:sz w:val="24"/>
          <w:szCs w:val="24"/>
          <w:rtl/>
          <w:lang w:bidi="ar-AE"/>
        </w:rPr>
        <w:t xml:space="preserve"> الطلاب</w:t>
      </w:r>
      <w:r w:rsidR="00BD17B8">
        <w:rPr>
          <w:rFonts w:cstheme="minorBidi" w:hint="cs"/>
          <w:sz w:val="24"/>
          <w:szCs w:val="24"/>
          <w:rtl/>
          <w:lang w:bidi="ar-AE"/>
        </w:rPr>
        <w:t>،</w:t>
      </w:r>
      <w:r>
        <w:rPr>
          <w:rFonts w:cstheme="minorBidi" w:hint="cs"/>
          <w:sz w:val="24"/>
          <w:szCs w:val="24"/>
          <w:rtl/>
          <w:lang w:bidi="ar-AE"/>
        </w:rPr>
        <w:t xml:space="preserve"> مرفقة </w:t>
      </w:r>
      <w:hyperlink w:anchor="diagnostictest" w:history="1">
        <w:r>
          <w:rPr>
            <w:rStyle w:val="Hyperlink"/>
            <w:rFonts w:cs="Arial" w:hint="cs"/>
            <w:sz w:val="24"/>
            <w:szCs w:val="24"/>
            <w:rtl/>
            <w:lang w:bidi="ar-AE"/>
          </w:rPr>
          <w:t>هنا</w:t>
        </w:r>
      </w:hyperlink>
      <w:r w:rsidR="00A867DF">
        <w:rPr>
          <w:rFonts w:cs="David" w:hint="cs"/>
          <w:b/>
          <w:bCs/>
          <w:sz w:val="24"/>
          <w:szCs w:val="24"/>
          <w:rtl/>
        </w:rPr>
        <w:t>.</w:t>
      </w:r>
    </w:p>
    <w:p w:rsidR="00640329" w:rsidRDefault="00640329" w:rsidP="00BD17B8">
      <w:pPr>
        <w:spacing w:line="360" w:lineRule="auto"/>
        <w:jc w:val="both"/>
        <w:rPr>
          <w:rFonts w:cstheme="minorBidi"/>
          <w:b/>
          <w:bCs/>
          <w:sz w:val="24"/>
          <w:szCs w:val="24"/>
          <w:rtl/>
          <w:lang w:bidi="ar-AE"/>
        </w:rPr>
      </w:pPr>
      <w:r w:rsidRPr="00640329">
        <w:rPr>
          <w:rFonts w:cstheme="minorBidi" w:hint="cs"/>
          <w:b/>
          <w:bCs/>
          <w:sz w:val="24"/>
          <w:szCs w:val="24"/>
          <w:rtl/>
          <w:lang w:bidi="ar-AE"/>
        </w:rPr>
        <w:t>التميي</w:t>
      </w:r>
      <w:r w:rsidR="00BD17B8">
        <w:rPr>
          <w:rFonts w:cstheme="minorBidi" w:hint="cs"/>
          <w:b/>
          <w:bCs/>
          <w:sz w:val="24"/>
          <w:szCs w:val="24"/>
          <w:rtl/>
          <w:lang w:bidi="ar-AE"/>
        </w:rPr>
        <w:t>ز بين المصطلح قوة والمصطلح طاقة</w:t>
      </w:r>
    </w:p>
    <w:p w:rsidR="00EC7CC0" w:rsidRPr="00EC7CC0" w:rsidRDefault="00640329" w:rsidP="00BD17B8">
      <w:pPr>
        <w:spacing w:line="360" w:lineRule="auto"/>
        <w:rPr>
          <w:rFonts w:ascii="Calibri" w:eastAsia="Calibri" w:hAnsi="Calibri" w:cstheme="minorBidi"/>
          <w:noProof w:val="0"/>
          <w:sz w:val="24"/>
          <w:szCs w:val="24"/>
          <w:rtl/>
          <w:lang w:eastAsia="en-US" w:bidi="ar-AE"/>
        </w:rPr>
      </w:pPr>
      <w:r w:rsidRPr="00EC7CC0">
        <w:rPr>
          <w:rFonts w:cstheme="minorBidi" w:hint="cs"/>
          <w:sz w:val="24"/>
          <w:szCs w:val="24"/>
          <w:rtl/>
          <w:lang w:bidi="ar-AE"/>
        </w:rPr>
        <w:t xml:space="preserve">في الوحدة التعليمية </w:t>
      </w:r>
      <w:r w:rsidR="00EC7CC0">
        <w:rPr>
          <w:rFonts w:ascii="Calibri" w:eastAsia="Calibri" w:hAnsi="Calibri" w:cstheme="minorBidi" w:hint="cs"/>
          <w:noProof w:val="0"/>
          <w:sz w:val="24"/>
          <w:szCs w:val="24"/>
          <w:rtl/>
          <w:lang w:eastAsia="en-US" w:bidi="ar-AE"/>
        </w:rPr>
        <w:t>(تدريس</w:t>
      </w:r>
      <w:r w:rsidR="00BD17B8">
        <w:rPr>
          <w:rFonts w:ascii="Calibri" w:eastAsia="Calibri" w:hAnsi="Calibri" w:cstheme="minorBidi" w:hint="cs"/>
          <w:noProof w:val="0"/>
          <w:sz w:val="24"/>
          <w:szCs w:val="24"/>
          <w:rtl/>
          <w:lang w:eastAsia="en-US" w:bidi="ar-AE"/>
        </w:rPr>
        <w:t>،</w:t>
      </w:r>
      <w:r w:rsidR="00EC7CC0">
        <w:rPr>
          <w:rFonts w:ascii="Calibri" w:eastAsia="Calibri" w:hAnsi="Calibri" w:cstheme="minorBidi" w:hint="cs"/>
          <w:noProof w:val="0"/>
          <w:sz w:val="24"/>
          <w:szCs w:val="24"/>
          <w:rtl/>
          <w:lang w:eastAsia="en-US" w:bidi="ar-AE"/>
        </w:rPr>
        <w:t xml:space="preserve"> تعل</w:t>
      </w:r>
      <w:r w:rsidR="00BD17B8">
        <w:rPr>
          <w:rFonts w:ascii="Calibri" w:eastAsia="Calibri" w:hAnsi="Calibri" w:cstheme="minorBidi" w:hint="cs"/>
          <w:noProof w:val="0"/>
          <w:sz w:val="24"/>
          <w:szCs w:val="24"/>
          <w:rtl/>
          <w:lang w:eastAsia="en-US" w:bidi="ar-AE"/>
        </w:rPr>
        <w:t>ُّ</w:t>
      </w:r>
      <w:r w:rsidR="00EC7CC0">
        <w:rPr>
          <w:rFonts w:ascii="Calibri" w:eastAsia="Calibri" w:hAnsi="Calibri" w:cstheme="minorBidi" w:hint="cs"/>
          <w:noProof w:val="0"/>
          <w:sz w:val="24"/>
          <w:szCs w:val="24"/>
          <w:rtl/>
          <w:lang w:eastAsia="en-US" w:bidi="ar-AE"/>
        </w:rPr>
        <w:t>م</w:t>
      </w:r>
      <w:r w:rsidR="00BD17B8">
        <w:rPr>
          <w:rFonts w:ascii="Calibri" w:eastAsia="Calibri" w:hAnsi="Calibri" w:cstheme="minorBidi" w:hint="cs"/>
          <w:noProof w:val="0"/>
          <w:sz w:val="24"/>
          <w:szCs w:val="24"/>
          <w:rtl/>
          <w:lang w:eastAsia="en-US" w:bidi="ar-AE"/>
        </w:rPr>
        <w:t>،</w:t>
      </w:r>
      <w:r w:rsidR="00EC7CC0">
        <w:rPr>
          <w:rFonts w:ascii="Calibri" w:eastAsia="Calibri" w:hAnsi="Calibri" w:cstheme="minorBidi" w:hint="cs"/>
          <w:noProof w:val="0"/>
          <w:sz w:val="24"/>
          <w:szCs w:val="24"/>
          <w:rtl/>
          <w:lang w:eastAsia="en-US" w:bidi="ar-AE"/>
        </w:rPr>
        <w:t xml:space="preserve"> تقييم)</w:t>
      </w:r>
      <w:r w:rsidR="00EC7CC0">
        <w:rPr>
          <w:rFonts w:ascii="Calibri" w:eastAsia="Calibri" w:hAnsi="Calibri" w:cs="David" w:hint="cs"/>
          <w:noProof w:val="0"/>
          <w:sz w:val="24"/>
          <w:szCs w:val="24"/>
          <w:rtl/>
          <w:lang w:eastAsia="en-US"/>
        </w:rPr>
        <w:t xml:space="preserve"> </w:t>
      </w:r>
      <w:r w:rsidR="00EC7CC0">
        <w:rPr>
          <w:rFonts w:ascii="Calibri" w:eastAsia="Calibri" w:hAnsi="Calibri" w:cstheme="minorBidi" w:hint="cs"/>
          <w:noProof w:val="0"/>
          <w:sz w:val="24"/>
          <w:szCs w:val="24"/>
          <w:rtl/>
          <w:lang w:eastAsia="en-US" w:bidi="ar-AE"/>
        </w:rPr>
        <w:t>في موضوع الطاقة للصف السابع</w:t>
      </w:r>
      <w:r w:rsidR="00BD17B8">
        <w:rPr>
          <w:rFonts w:ascii="Calibri" w:eastAsia="Calibri" w:hAnsi="Calibri" w:cstheme="minorBidi" w:hint="cs"/>
          <w:noProof w:val="0"/>
          <w:sz w:val="24"/>
          <w:szCs w:val="24"/>
          <w:rtl/>
          <w:lang w:eastAsia="en-US" w:bidi="ar-AE"/>
        </w:rPr>
        <w:t>،</w:t>
      </w:r>
      <w:r w:rsidR="00EC7CC0">
        <w:rPr>
          <w:rFonts w:ascii="Calibri" w:eastAsia="Calibri" w:hAnsi="Calibri" w:cstheme="minorBidi" w:hint="cs"/>
          <w:noProof w:val="0"/>
          <w:sz w:val="24"/>
          <w:szCs w:val="24"/>
          <w:rtl/>
          <w:lang w:eastAsia="en-US" w:bidi="ar-AE"/>
        </w:rPr>
        <w:t xml:space="preserve"> ميزنا بين </w:t>
      </w:r>
      <w:r w:rsidR="00BD17B8">
        <w:rPr>
          <w:rFonts w:ascii="Calibri" w:eastAsia="Calibri" w:hAnsi="Calibri" w:cstheme="minorBidi" w:hint="cs"/>
          <w:noProof w:val="0"/>
          <w:sz w:val="24"/>
          <w:szCs w:val="24"/>
          <w:rtl/>
          <w:lang w:eastAsia="en-US" w:bidi="ar-AE"/>
        </w:rPr>
        <w:t>مجموعتين</w:t>
      </w:r>
      <w:r w:rsidR="00EC7CC0">
        <w:rPr>
          <w:rFonts w:ascii="Calibri" w:eastAsia="Calibri" w:hAnsi="Calibri" w:cstheme="minorBidi" w:hint="cs"/>
          <w:noProof w:val="0"/>
          <w:sz w:val="24"/>
          <w:szCs w:val="24"/>
          <w:rtl/>
          <w:lang w:eastAsia="en-US" w:bidi="ar-AE"/>
        </w:rPr>
        <w:t xml:space="preserve"> </w:t>
      </w:r>
      <w:r w:rsidR="00135D56">
        <w:rPr>
          <w:rFonts w:ascii="Calibri" w:eastAsia="Calibri" w:hAnsi="Calibri" w:cstheme="minorBidi" w:hint="cs"/>
          <w:noProof w:val="0"/>
          <w:sz w:val="24"/>
          <w:szCs w:val="24"/>
          <w:rtl/>
          <w:lang w:eastAsia="en-US" w:bidi="ar-AE"/>
        </w:rPr>
        <w:t xml:space="preserve">من المصطلحات </w:t>
      </w:r>
      <w:r w:rsidR="00BD17B8">
        <w:rPr>
          <w:rFonts w:ascii="Calibri" w:eastAsia="Calibri" w:hAnsi="Calibri" w:cstheme="minorBidi" w:hint="cs"/>
          <w:noProof w:val="0"/>
          <w:sz w:val="24"/>
          <w:szCs w:val="24"/>
          <w:rtl/>
          <w:lang w:eastAsia="en-US" w:bidi="ar-AE"/>
        </w:rPr>
        <w:t>التي تُستخدم</w:t>
      </w:r>
      <w:r w:rsidR="00135D56">
        <w:rPr>
          <w:rFonts w:ascii="Calibri" w:eastAsia="Calibri" w:hAnsi="Calibri" w:cstheme="minorBidi" w:hint="cs"/>
          <w:noProof w:val="0"/>
          <w:sz w:val="24"/>
          <w:szCs w:val="24"/>
          <w:rtl/>
          <w:lang w:eastAsia="en-US" w:bidi="ar-AE"/>
        </w:rPr>
        <w:t xml:space="preserve"> في بناء مصطلحات</w:t>
      </w:r>
      <w:r w:rsidR="00BD17B8">
        <w:rPr>
          <w:rFonts w:ascii="Calibri" w:eastAsia="Calibri" w:hAnsi="Calibri" w:cstheme="minorBidi" w:hint="cs"/>
          <w:noProof w:val="0"/>
          <w:sz w:val="24"/>
          <w:szCs w:val="24"/>
          <w:rtl/>
          <w:lang w:eastAsia="en-US" w:bidi="ar-AE"/>
        </w:rPr>
        <w:t xml:space="preserve">، تحليل وفهم ظواهر: مجموعة </w:t>
      </w:r>
      <w:r w:rsidR="00135D56">
        <w:rPr>
          <w:rFonts w:ascii="Calibri" w:eastAsia="Calibri" w:hAnsi="Calibri" w:cstheme="minorBidi" w:hint="cs"/>
          <w:noProof w:val="0"/>
          <w:sz w:val="24"/>
          <w:szCs w:val="24"/>
          <w:rtl/>
          <w:lang w:eastAsia="en-US" w:bidi="ar-AE"/>
        </w:rPr>
        <w:t>مصطلحات</w:t>
      </w:r>
      <w:r w:rsidR="00BD17B8">
        <w:rPr>
          <w:rFonts w:ascii="Calibri" w:eastAsia="Calibri" w:hAnsi="Calibri" w:cstheme="minorBidi" w:hint="cs"/>
          <w:noProof w:val="0"/>
          <w:sz w:val="24"/>
          <w:szCs w:val="24"/>
          <w:rtl/>
          <w:lang w:eastAsia="en-US" w:bidi="ar-AE"/>
        </w:rPr>
        <w:t xml:space="preserve"> لها علاقة</w:t>
      </w:r>
      <w:r w:rsidR="00135D56">
        <w:rPr>
          <w:rFonts w:ascii="Calibri" w:eastAsia="Calibri" w:hAnsi="Calibri" w:cstheme="minorBidi" w:hint="cs"/>
          <w:noProof w:val="0"/>
          <w:sz w:val="24"/>
          <w:szCs w:val="24"/>
          <w:rtl/>
          <w:lang w:eastAsia="en-US" w:bidi="ar-AE"/>
        </w:rPr>
        <w:t xml:space="preserve"> </w:t>
      </w:r>
      <w:r w:rsidR="00BD17B8">
        <w:rPr>
          <w:rFonts w:ascii="Calibri" w:eastAsia="Calibri" w:hAnsi="Calibri" w:cstheme="minorBidi" w:hint="cs"/>
          <w:noProof w:val="0"/>
          <w:sz w:val="24"/>
          <w:szCs w:val="24"/>
          <w:rtl/>
          <w:lang w:eastAsia="en-US" w:bidi="ar-AE"/>
        </w:rPr>
        <w:t>ب</w:t>
      </w:r>
      <w:r w:rsidR="00135D56">
        <w:rPr>
          <w:rFonts w:ascii="Calibri" w:eastAsia="Calibri" w:hAnsi="Calibri" w:cstheme="minorBidi" w:hint="cs"/>
          <w:noProof w:val="0"/>
          <w:sz w:val="24"/>
          <w:szCs w:val="24"/>
          <w:rtl/>
          <w:lang w:eastAsia="en-US" w:bidi="ar-AE"/>
        </w:rPr>
        <w:t>القوى</w:t>
      </w:r>
      <w:r w:rsidR="00BD17B8">
        <w:rPr>
          <w:rFonts w:ascii="Calibri" w:eastAsia="Calibri" w:hAnsi="Calibri" w:cstheme="minorBidi" w:hint="cs"/>
          <w:noProof w:val="0"/>
          <w:sz w:val="24"/>
          <w:szCs w:val="24"/>
          <w:rtl/>
          <w:lang w:eastAsia="en-US" w:bidi="ar-AE"/>
        </w:rPr>
        <w:t>،</w:t>
      </w:r>
      <w:r w:rsidR="00135D56">
        <w:rPr>
          <w:rFonts w:ascii="Calibri" w:eastAsia="Calibri" w:hAnsi="Calibri" w:cstheme="minorBidi" w:hint="cs"/>
          <w:noProof w:val="0"/>
          <w:sz w:val="24"/>
          <w:szCs w:val="24"/>
          <w:rtl/>
          <w:lang w:eastAsia="en-US" w:bidi="ar-AE"/>
        </w:rPr>
        <w:t xml:space="preserve"> و</w:t>
      </w:r>
      <w:r w:rsidR="00BD17B8">
        <w:rPr>
          <w:rFonts w:ascii="Calibri" w:eastAsia="Calibri" w:hAnsi="Calibri" w:cstheme="minorBidi" w:hint="cs"/>
          <w:noProof w:val="0"/>
          <w:sz w:val="24"/>
          <w:szCs w:val="24"/>
          <w:rtl/>
          <w:lang w:eastAsia="en-US" w:bidi="ar-AE"/>
        </w:rPr>
        <w:t>مجموعة</w:t>
      </w:r>
      <w:r w:rsidR="00135D56">
        <w:rPr>
          <w:rFonts w:ascii="Calibri" w:eastAsia="Calibri" w:hAnsi="Calibri" w:cstheme="minorBidi" w:hint="cs"/>
          <w:noProof w:val="0"/>
          <w:sz w:val="24"/>
          <w:szCs w:val="24"/>
          <w:rtl/>
          <w:lang w:eastAsia="en-US" w:bidi="ar-AE"/>
        </w:rPr>
        <w:t xml:space="preserve"> </w:t>
      </w:r>
      <w:r w:rsidR="00BD17B8">
        <w:rPr>
          <w:rFonts w:ascii="Calibri" w:eastAsia="Calibri" w:hAnsi="Calibri" w:cstheme="minorBidi" w:hint="cs"/>
          <w:noProof w:val="0"/>
          <w:sz w:val="24"/>
          <w:szCs w:val="24"/>
          <w:rtl/>
          <w:lang w:eastAsia="en-US" w:bidi="ar-AE"/>
        </w:rPr>
        <w:t>مصطلحات</w:t>
      </w:r>
      <w:r w:rsidR="00135D56">
        <w:rPr>
          <w:rFonts w:ascii="Calibri" w:eastAsia="Calibri" w:hAnsi="Calibri" w:cstheme="minorBidi" w:hint="cs"/>
          <w:noProof w:val="0"/>
          <w:sz w:val="24"/>
          <w:szCs w:val="24"/>
          <w:rtl/>
          <w:lang w:eastAsia="en-US" w:bidi="ar-AE"/>
        </w:rPr>
        <w:t xml:space="preserve"> </w:t>
      </w:r>
      <w:r w:rsidR="00BD17B8">
        <w:rPr>
          <w:rFonts w:ascii="Calibri" w:eastAsia="Calibri" w:hAnsi="Calibri" w:cstheme="minorBidi" w:hint="cs"/>
          <w:noProof w:val="0"/>
          <w:sz w:val="24"/>
          <w:szCs w:val="24"/>
          <w:rtl/>
          <w:lang w:eastAsia="en-US" w:bidi="ar-AE"/>
        </w:rPr>
        <w:t>لها علاقة</w:t>
      </w:r>
      <w:r w:rsidR="00135D56">
        <w:rPr>
          <w:rFonts w:ascii="Calibri" w:eastAsia="Calibri" w:hAnsi="Calibri" w:cstheme="minorBidi" w:hint="cs"/>
          <w:noProof w:val="0"/>
          <w:sz w:val="24"/>
          <w:szCs w:val="24"/>
          <w:rtl/>
          <w:lang w:eastAsia="en-US" w:bidi="ar-AE"/>
        </w:rPr>
        <w:t xml:space="preserve"> </w:t>
      </w:r>
      <w:r w:rsidR="00BD17B8">
        <w:rPr>
          <w:rFonts w:ascii="Calibri" w:eastAsia="Calibri" w:hAnsi="Calibri" w:cstheme="minorBidi" w:hint="cs"/>
          <w:noProof w:val="0"/>
          <w:sz w:val="24"/>
          <w:szCs w:val="24"/>
          <w:rtl/>
          <w:lang w:eastAsia="en-US" w:bidi="ar-AE"/>
        </w:rPr>
        <w:t>ب</w:t>
      </w:r>
      <w:r w:rsidR="00135D56">
        <w:rPr>
          <w:rFonts w:ascii="Calibri" w:eastAsia="Calibri" w:hAnsi="Calibri" w:cstheme="minorBidi" w:hint="cs"/>
          <w:noProof w:val="0"/>
          <w:sz w:val="24"/>
          <w:szCs w:val="24"/>
          <w:rtl/>
          <w:lang w:eastAsia="en-US" w:bidi="ar-AE"/>
        </w:rPr>
        <w:t>الطاقة</w:t>
      </w:r>
      <w:r w:rsidR="00BD17B8">
        <w:rPr>
          <w:rFonts w:ascii="Calibri" w:eastAsia="Calibri" w:hAnsi="Calibri" w:cstheme="minorBidi" w:hint="cs"/>
          <w:noProof w:val="0"/>
          <w:sz w:val="24"/>
          <w:szCs w:val="24"/>
          <w:rtl/>
          <w:lang w:eastAsia="en-US" w:bidi="ar-AE"/>
        </w:rPr>
        <w:t xml:space="preserve">، وقد </w:t>
      </w:r>
      <w:r w:rsidR="00135D56">
        <w:rPr>
          <w:rFonts w:ascii="Calibri" w:eastAsia="Calibri" w:hAnsi="Calibri" w:cstheme="minorBidi" w:hint="cs"/>
          <w:noProof w:val="0"/>
          <w:sz w:val="24"/>
          <w:szCs w:val="24"/>
          <w:rtl/>
          <w:lang w:eastAsia="en-US" w:bidi="ar-AE"/>
        </w:rPr>
        <w:t>تم</w:t>
      </w:r>
      <w:r w:rsidR="00BD17B8">
        <w:rPr>
          <w:rFonts w:ascii="Calibri" w:eastAsia="Calibri" w:hAnsi="Calibri" w:cstheme="minorBidi" w:hint="cs"/>
          <w:noProof w:val="0"/>
          <w:sz w:val="24"/>
          <w:szCs w:val="24"/>
          <w:rtl/>
          <w:lang w:eastAsia="en-US" w:bidi="ar-AE"/>
        </w:rPr>
        <w:t>َّ</w:t>
      </w:r>
      <w:r w:rsidR="00135D56">
        <w:rPr>
          <w:rFonts w:ascii="Calibri" w:eastAsia="Calibri" w:hAnsi="Calibri" w:cstheme="minorBidi" w:hint="cs"/>
          <w:noProof w:val="0"/>
          <w:sz w:val="24"/>
          <w:szCs w:val="24"/>
          <w:rtl/>
          <w:lang w:eastAsia="en-US" w:bidi="ar-AE"/>
        </w:rPr>
        <w:t xml:space="preserve"> عرض </w:t>
      </w:r>
      <w:r w:rsidR="00BD17B8">
        <w:rPr>
          <w:rFonts w:ascii="Calibri" w:eastAsia="Calibri" w:hAnsi="Calibri" w:cstheme="minorBidi" w:hint="cs"/>
          <w:noProof w:val="0"/>
          <w:sz w:val="24"/>
          <w:szCs w:val="24"/>
          <w:rtl/>
          <w:lang w:eastAsia="en-US" w:bidi="ar-AE"/>
        </w:rPr>
        <w:t>مجموعة</w:t>
      </w:r>
      <w:r w:rsidR="00135D56">
        <w:rPr>
          <w:rFonts w:ascii="Calibri" w:eastAsia="Calibri" w:hAnsi="Calibri" w:cstheme="minorBidi" w:hint="cs"/>
          <w:noProof w:val="0"/>
          <w:sz w:val="24"/>
          <w:szCs w:val="24"/>
          <w:rtl/>
          <w:lang w:eastAsia="en-US" w:bidi="ar-AE"/>
        </w:rPr>
        <w:t xml:space="preserve"> مصطلحات الطاقة. الوحدة التعليمية</w:t>
      </w:r>
      <w:r w:rsidR="00BD17B8">
        <w:rPr>
          <w:rFonts w:ascii="Calibri" w:eastAsia="Calibri" w:hAnsi="Calibri" w:cstheme="minorBidi" w:hint="cs"/>
          <w:noProof w:val="0"/>
          <w:sz w:val="24"/>
          <w:szCs w:val="24"/>
          <w:rtl/>
          <w:lang w:eastAsia="en-US" w:bidi="ar-AE"/>
        </w:rPr>
        <w:t xml:space="preserve"> تدريس، تعلم وتقييم</w:t>
      </w:r>
      <w:r w:rsidR="00135D56">
        <w:rPr>
          <w:rFonts w:ascii="Calibri" w:eastAsia="Calibri" w:hAnsi="Calibri" w:cstheme="minorBidi" w:hint="cs"/>
          <w:noProof w:val="0"/>
          <w:sz w:val="24"/>
          <w:szCs w:val="24"/>
          <w:rtl/>
          <w:lang w:eastAsia="en-US" w:bidi="ar-AE"/>
        </w:rPr>
        <w:t xml:space="preserve"> للصف الثامن</w:t>
      </w:r>
      <w:r w:rsidR="00BD17B8">
        <w:rPr>
          <w:rFonts w:ascii="Calibri" w:eastAsia="Calibri" w:hAnsi="Calibri" w:cstheme="minorBidi" w:hint="cs"/>
          <w:noProof w:val="0"/>
          <w:sz w:val="24"/>
          <w:szCs w:val="24"/>
          <w:rtl/>
          <w:lang w:eastAsia="en-US" w:bidi="ar-AE"/>
        </w:rPr>
        <w:t>،</w:t>
      </w:r>
      <w:r w:rsidR="00135D56">
        <w:rPr>
          <w:rFonts w:ascii="Calibri" w:eastAsia="Calibri" w:hAnsi="Calibri" w:cstheme="minorBidi" w:hint="cs"/>
          <w:noProof w:val="0"/>
          <w:sz w:val="24"/>
          <w:szCs w:val="24"/>
          <w:rtl/>
          <w:lang w:eastAsia="en-US" w:bidi="ar-AE"/>
        </w:rPr>
        <w:t xml:space="preserve"> تمحور</w:t>
      </w:r>
      <w:r w:rsidR="00BD17B8">
        <w:rPr>
          <w:rFonts w:ascii="Calibri" w:eastAsia="Calibri" w:hAnsi="Calibri" w:cstheme="minorBidi" w:hint="cs"/>
          <w:noProof w:val="0"/>
          <w:sz w:val="24"/>
          <w:szCs w:val="24"/>
          <w:rtl/>
          <w:lang w:eastAsia="en-US" w:bidi="ar-AE"/>
        </w:rPr>
        <w:t>ت</w:t>
      </w:r>
      <w:r w:rsidR="00135D56">
        <w:rPr>
          <w:rFonts w:ascii="Calibri" w:eastAsia="Calibri" w:hAnsi="Calibri" w:cstheme="minorBidi" w:hint="cs"/>
          <w:noProof w:val="0"/>
          <w:sz w:val="24"/>
          <w:szCs w:val="24"/>
          <w:rtl/>
          <w:lang w:eastAsia="en-US" w:bidi="ar-AE"/>
        </w:rPr>
        <w:t xml:space="preserve"> في </w:t>
      </w:r>
      <w:r w:rsidR="00BD17B8">
        <w:rPr>
          <w:rFonts w:ascii="Calibri" w:eastAsia="Calibri" w:hAnsi="Calibri" w:cstheme="minorBidi" w:hint="cs"/>
          <w:noProof w:val="0"/>
          <w:sz w:val="24"/>
          <w:szCs w:val="24"/>
          <w:rtl/>
          <w:lang w:eastAsia="en-US" w:bidi="ar-AE"/>
        </w:rPr>
        <w:t xml:space="preserve">مجموعة </w:t>
      </w:r>
      <w:r w:rsidR="00135D56">
        <w:rPr>
          <w:rFonts w:ascii="Calibri" w:eastAsia="Calibri" w:hAnsi="Calibri" w:cstheme="minorBidi" w:hint="cs"/>
          <w:noProof w:val="0"/>
          <w:sz w:val="24"/>
          <w:szCs w:val="24"/>
          <w:rtl/>
          <w:lang w:eastAsia="en-US" w:bidi="ar-AE"/>
        </w:rPr>
        <w:t xml:space="preserve"> </w:t>
      </w:r>
      <w:r w:rsidR="00BD17B8">
        <w:rPr>
          <w:rFonts w:ascii="Calibri" w:eastAsia="Calibri" w:hAnsi="Calibri" w:cstheme="minorBidi" w:hint="cs"/>
          <w:noProof w:val="0"/>
          <w:sz w:val="24"/>
          <w:szCs w:val="24"/>
          <w:rtl/>
          <w:lang w:eastAsia="en-US" w:bidi="ar-AE"/>
        </w:rPr>
        <w:t>ال</w:t>
      </w:r>
      <w:r w:rsidR="00135D56">
        <w:rPr>
          <w:rFonts w:ascii="Calibri" w:eastAsia="Calibri" w:hAnsi="Calibri" w:cstheme="minorBidi" w:hint="cs"/>
          <w:noProof w:val="0"/>
          <w:sz w:val="24"/>
          <w:szCs w:val="24"/>
          <w:rtl/>
          <w:lang w:eastAsia="en-US" w:bidi="ar-AE"/>
        </w:rPr>
        <w:t>مصطلحات</w:t>
      </w:r>
      <w:r w:rsidR="00BD17B8">
        <w:rPr>
          <w:rFonts w:ascii="Calibri" w:eastAsia="Calibri" w:hAnsi="Calibri" w:cstheme="minorBidi" w:hint="cs"/>
          <w:noProof w:val="0"/>
          <w:sz w:val="24"/>
          <w:szCs w:val="24"/>
          <w:rtl/>
          <w:lang w:eastAsia="en-US" w:bidi="ar-AE"/>
        </w:rPr>
        <w:t xml:space="preserve"> التي لها علاقة</w:t>
      </w:r>
      <w:r w:rsidR="00135D56">
        <w:rPr>
          <w:rFonts w:ascii="Calibri" w:eastAsia="Calibri" w:hAnsi="Calibri" w:cstheme="minorBidi" w:hint="cs"/>
          <w:noProof w:val="0"/>
          <w:sz w:val="24"/>
          <w:szCs w:val="24"/>
          <w:rtl/>
          <w:lang w:eastAsia="en-US" w:bidi="ar-AE"/>
        </w:rPr>
        <w:t xml:space="preserve"> </w:t>
      </w:r>
      <w:r w:rsidR="00BD17B8">
        <w:rPr>
          <w:rFonts w:ascii="Calibri" w:eastAsia="Calibri" w:hAnsi="Calibri" w:cstheme="minorBidi" w:hint="cs"/>
          <w:noProof w:val="0"/>
          <w:sz w:val="24"/>
          <w:szCs w:val="24"/>
          <w:rtl/>
          <w:lang w:eastAsia="en-US" w:bidi="ar-AE"/>
        </w:rPr>
        <w:t>ب</w:t>
      </w:r>
      <w:r w:rsidR="00135D56">
        <w:rPr>
          <w:rFonts w:ascii="Calibri" w:eastAsia="Calibri" w:hAnsi="Calibri" w:cstheme="minorBidi" w:hint="cs"/>
          <w:noProof w:val="0"/>
          <w:sz w:val="24"/>
          <w:szCs w:val="24"/>
          <w:rtl/>
          <w:lang w:eastAsia="en-US" w:bidi="ar-AE"/>
        </w:rPr>
        <w:t>القوى</w:t>
      </w:r>
      <w:r w:rsidR="00BD17B8">
        <w:rPr>
          <w:rFonts w:ascii="Calibri" w:eastAsia="Calibri" w:hAnsi="Calibri" w:cstheme="minorBidi" w:hint="cs"/>
          <w:noProof w:val="0"/>
          <w:sz w:val="24"/>
          <w:szCs w:val="24"/>
          <w:rtl/>
          <w:lang w:eastAsia="en-US" w:bidi="ar-AE"/>
        </w:rPr>
        <w:t>،</w:t>
      </w:r>
      <w:r w:rsidR="00135D56">
        <w:rPr>
          <w:rFonts w:ascii="Calibri" w:eastAsia="Calibri" w:hAnsi="Calibri" w:cstheme="minorBidi" w:hint="cs"/>
          <w:noProof w:val="0"/>
          <w:sz w:val="24"/>
          <w:szCs w:val="24"/>
          <w:rtl/>
          <w:lang w:eastAsia="en-US" w:bidi="ar-AE"/>
        </w:rPr>
        <w:t xml:space="preserve">  </w:t>
      </w:r>
      <w:r w:rsidR="00BD17B8">
        <w:rPr>
          <w:rFonts w:ascii="Calibri" w:eastAsia="Calibri" w:hAnsi="Calibri" w:cstheme="minorBidi" w:hint="cs"/>
          <w:noProof w:val="0"/>
          <w:sz w:val="24"/>
          <w:szCs w:val="24"/>
          <w:rtl/>
          <w:lang w:eastAsia="en-US" w:bidi="ar-AE"/>
        </w:rPr>
        <w:t>أ</w:t>
      </w:r>
      <w:r w:rsidR="00135D56">
        <w:rPr>
          <w:rFonts w:ascii="Calibri" w:eastAsia="Calibri" w:hAnsi="Calibri" w:cstheme="minorBidi" w:hint="cs"/>
          <w:noProof w:val="0"/>
          <w:sz w:val="24"/>
          <w:szCs w:val="24"/>
          <w:rtl/>
          <w:lang w:eastAsia="en-US" w:bidi="ar-AE"/>
        </w:rPr>
        <w:t>ما في</w:t>
      </w:r>
      <w:r w:rsidR="00BD17B8">
        <w:rPr>
          <w:rFonts w:ascii="Calibri" w:eastAsia="Calibri" w:hAnsi="Calibri" w:cstheme="minorBidi" w:hint="cs"/>
          <w:noProof w:val="0"/>
          <w:sz w:val="24"/>
          <w:szCs w:val="24"/>
          <w:rtl/>
          <w:lang w:eastAsia="en-US" w:bidi="ar-AE"/>
        </w:rPr>
        <w:t xml:space="preserve"> اطار المقدمة لموضوع الطاقة والأ</w:t>
      </w:r>
      <w:r w:rsidR="00135D56">
        <w:rPr>
          <w:rFonts w:ascii="Calibri" w:eastAsia="Calibri" w:hAnsi="Calibri" w:cstheme="minorBidi" w:hint="cs"/>
          <w:noProof w:val="0"/>
          <w:sz w:val="24"/>
          <w:szCs w:val="24"/>
          <w:rtl/>
          <w:lang w:eastAsia="en-US" w:bidi="ar-AE"/>
        </w:rPr>
        <w:t>نظمة التكنولوجية</w:t>
      </w:r>
      <w:r w:rsidR="00BD17B8">
        <w:rPr>
          <w:rFonts w:ascii="Calibri" w:eastAsia="Calibri" w:hAnsi="Calibri" w:cstheme="minorBidi" w:hint="cs"/>
          <w:noProof w:val="0"/>
          <w:sz w:val="24"/>
          <w:szCs w:val="24"/>
          <w:rtl/>
          <w:lang w:eastAsia="en-US" w:bidi="ar-AE"/>
        </w:rPr>
        <w:t>، ن</w:t>
      </w:r>
      <w:r w:rsidR="00135D56">
        <w:rPr>
          <w:rFonts w:ascii="Calibri" w:eastAsia="Calibri" w:hAnsi="Calibri" w:cstheme="minorBidi" w:hint="cs"/>
          <w:noProof w:val="0"/>
          <w:sz w:val="24"/>
          <w:szCs w:val="24"/>
          <w:rtl/>
          <w:lang w:eastAsia="en-US" w:bidi="ar-AE"/>
        </w:rPr>
        <w:t xml:space="preserve">وصى </w:t>
      </w:r>
      <w:r w:rsidR="00BD17B8">
        <w:rPr>
          <w:rFonts w:ascii="Calibri" w:eastAsia="Calibri" w:hAnsi="Calibri" w:cstheme="minorBidi" w:hint="cs"/>
          <w:noProof w:val="0"/>
          <w:sz w:val="24"/>
          <w:szCs w:val="24"/>
          <w:rtl/>
          <w:lang w:eastAsia="en-US" w:bidi="ar-AE"/>
        </w:rPr>
        <w:t>ب</w:t>
      </w:r>
      <w:r w:rsidR="00135D56">
        <w:rPr>
          <w:rFonts w:ascii="Calibri" w:eastAsia="Calibri" w:hAnsi="Calibri" w:cstheme="minorBidi" w:hint="cs"/>
          <w:noProof w:val="0"/>
          <w:sz w:val="24"/>
          <w:szCs w:val="24"/>
          <w:rtl/>
          <w:lang w:eastAsia="en-US" w:bidi="ar-AE"/>
        </w:rPr>
        <w:t>التمييز بين مصطلح القوى ومصطلح الطاقة.</w:t>
      </w:r>
    </w:p>
    <w:p w:rsidR="00561D7C" w:rsidRPr="0091290E" w:rsidRDefault="0060427F" w:rsidP="0060427F">
      <w:pPr>
        <w:rPr>
          <w:rFonts w:eastAsia="Calibri"/>
          <w:rtl/>
          <w:lang w:eastAsia="en-US"/>
        </w:rPr>
      </w:pPr>
      <w:r>
        <w:rPr>
          <w:rFonts w:eastAsia="Calibri"/>
          <w:rtl/>
          <w:lang w:eastAsia="en-US"/>
        </w:rPr>
        <w:br w:type="page"/>
      </w:r>
    </w:p>
    <w:p w:rsidR="002B1E47" w:rsidRDefault="00135D56" w:rsidP="008E0D8F">
      <w:pPr>
        <w:spacing w:line="360" w:lineRule="auto"/>
        <w:rPr>
          <w:rFonts w:cs="Arial"/>
          <w:b/>
          <w:bCs/>
          <w:sz w:val="44"/>
          <w:szCs w:val="44"/>
          <w:rtl/>
          <w:lang w:bidi="ar-AE"/>
        </w:rPr>
      </w:pPr>
      <w:r>
        <w:rPr>
          <w:rFonts w:cs="Arial" w:hint="cs"/>
          <w:b/>
          <w:bCs/>
          <w:sz w:val="44"/>
          <w:szCs w:val="44"/>
          <w:rtl/>
          <w:lang w:bidi="ar-AE"/>
        </w:rPr>
        <w:t xml:space="preserve">خلفية </w:t>
      </w:r>
      <w:r w:rsidR="008E0D8F">
        <w:rPr>
          <w:rFonts w:cs="Arial" w:hint="cs"/>
          <w:b/>
          <w:bCs/>
          <w:sz w:val="44"/>
          <w:szCs w:val="44"/>
          <w:rtl/>
          <w:lang w:bidi="ar-AE"/>
        </w:rPr>
        <w:t>تدريسية</w:t>
      </w:r>
    </w:p>
    <w:p w:rsidR="006A4A78" w:rsidRDefault="00135D56" w:rsidP="003B1A96">
      <w:pPr>
        <w:numPr>
          <w:ilvl w:val="0"/>
          <w:numId w:val="119"/>
        </w:numPr>
        <w:spacing w:line="360" w:lineRule="auto"/>
        <w:rPr>
          <w:rFonts w:cs="Arial"/>
          <w:b/>
          <w:bCs/>
          <w:sz w:val="28"/>
          <w:szCs w:val="28"/>
          <w:rtl/>
          <w:lang w:bidi="ar-AE"/>
        </w:rPr>
      </w:pPr>
      <w:r>
        <w:rPr>
          <w:rFonts w:cs="Arial" w:hint="cs"/>
          <w:b/>
          <w:bCs/>
          <w:sz w:val="44"/>
          <w:szCs w:val="44"/>
          <w:rtl/>
          <w:lang w:bidi="ar-AE"/>
        </w:rPr>
        <w:t>تد</w:t>
      </w:r>
      <w:r w:rsidR="008E0D8F">
        <w:rPr>
          <w:rFonts w:cs="Arial" w:hint="cs"/>
          <w:b/>
          <w:bCs/>
          <w:sz w:val="44"/>
          <w:szCs w:val="44"/>
          <w:rtl/>
          <w:lang w:bidi="ar-AE"/>
        </w:rPr>
        <w:t>ريس مصطلح الطاقة</w:t>
      </w:r>
    </w:p>
    <w:p w:rsidR="006A4A78" w:rsidRPr="006A4A78" w:rsidRDefault="008C644E" w:rsidP="008C644E">
      <w:pPr>
        <w:spacing w:line="360" w:lineRule="auto"/>
        <w:rPr>
          <w:rFonts w:cs="Arial"/>
          <w:b/>
          <w:bCs/>
          <w:sz w:val="28"/>
          <w:szCs w:val="28"/>
          <w:u w:val="single"/>
          <w:rtl/>
          <w:lang w:bidi="ar-AE"/>
        </w:rPr>
      </w:pPr>
      <w:r>
        <w:rPr>
          <w:rFonts w:cs="Arial" w:hint="cs"/>
          <w:b/>
          <w:bCs/>
          <w:sz w:val="28"/>
          <w:szCs w:val="28"/>
          <w:u w:val="single"/>
          <w:rtl/>
          <w:lang w:bidi="ar-AE"/>
        </w:rPr>
        <w:t>استيعاب و</w:t>
      </w:r>
      <w:r w:rsidR="006A4A78" w:rsidRPr="006A4A78">
        <w:rPr>
          <w:rFonts w:cs="Arial" w:hint="cs"/>
          <w:b/>
          <w:bCs/>
          <w:sz w:val="28"/>
          <w:szCs w:val="28"/>
          <w:u w:val="single"/>
          <w:rtl/>
          <w:lang w:bidi="ar-AE"/>
        </w:rPr>
        <w:t>صعوبات في تعل</w:t>
      </w:r>
      <w:r w:rsidR="00D74B6F">
        <w:rPr>
          <w:rFonts w:cs="Arial" w:hint="cs"/>
          <w:b/>
          <w:bCs/>
          <w:sz w:val="28"/>
          <w:szCs w:val="28"/>
          <w:u w:val="single"/>
          <w:rtl/>
          <w:lang w:bidi="ar-SA"/>
        </w:rPr>
        <w:t>ُّ</w:t>
      </w:r>
      <w:r w:rsidR="006A4A78" w:rsidRPr="006A4A78">
        <w:rPr>
          <w:rFonts w:cs="Arial" w:hint="cs"/>
          <w:b/>
          <w:bCs/>
          <w:sz w:val="28"/>
          <w:szCs w:val="28"/>
          <w:u w:val="single"/>
          <w:rtl/>
          <w:lang w:bidi="ar-AE"/>
        </w:rPr>
        <w:t>م مصطلح الطاقة</w:t>
      </w:r>
    </w:p>
    <w:p w:rsidR="006A4A78" w:rsidRDefault="006A4A78" w:rsidP="00D74B6F">
      <w:pPr>
        <w:spacing w:line="360" w:lineRule="auto"/>
        <w:rPr>
          <w:rFonts w:cs="Arial"/>
          <w:sz w:val="28"/>
          <w:szCs w:val="28"/>
          <w:rtl/>
          <w:lang w:bidi="ar-AE"/>
        </w:rPr>
      </w:pPr>
      <w:r>
        <w:rPr>
          <w:rFonts w:cs="Arial" w:hint="cs"/>
          <w:sz w:val="28"/>
          <w:szCs w:val="28"/>
          <w:rtl/>
          <w:lang w:bidi="ar-AE"/>
        </w:rPr>
        <w:t>من ال</w:t>
      </w:r>
      <w:r w:rsidRPr="006A4A78">
        <w:rPr>
          <w:rFonts w:cs="Arial" w:hint="cs"/>
          <w:sz w:val="28"/>
          <w:szCs w:val="28"/>
          <w:rtl/>
          <w:lang w:bidi="ar-AE"/>
        </w:rPr>
        <w:t xml:space="preserve">بحث في مجال </w:t>
      </w:r>
      <w:r>
        <w:rPr>
          <w:rFonts w:cs="Arial" w:hint="cs"/>
          <w:sz w:val="28"/>
          <w:szCs w:val="28"/>
          <w:rtl/>
          <w:lang w:bidi="ar-AE"/>
        </w:rPr>
        <w:t>تدريس العلوم</w:t>
      </w:r>
      <w:r w:rsidR="00D74B6F">
        <w:rPr>
          <w:rFonts w:cs="Arial" w:hint="cs"/>
          <w:sz w:val="28"/>
          <w:szCs w:val="28"/>
          <w:rtl/>
          <w:lang w:bidi="ar-AE"/>
        </w:rPr>
        <w:t>،</w:t>
      </w:r>
      <w:r>
        <w:rPr>
          <w:rFonts w:cs="Arial" w:hint="cs"/>
          <w:sz w:val="28"/>
          <w:szCs w:val="28"/>
          <w:rtl/>
          <w:lang w:bidi="ar-AE"/>
        </w:rPr>
        <w:t xml:space="preserve"> يتضح لنا </w:t>
      </w:r>
      <w:r w:rsidR="00D74B6F">
        <w:rPr>
          <w:rFonts w:cs="Arial" w:hint="cs"/>
          <w:sz w:val="28"/>
          <w:szCs w:val="28"/>
          <w:rtl/>
          <w:lang w:bidi="ar-AE"/>
        </w:rPr>
        <w:t>أنه عند القيام ب</w:t>
      </w:r>
      <w:r>
        <w:rPr>
          <w:rFonts w:cs="Arial" w:hint="cs"/>
          <w:sz w:val="28"/>
          <w:szCs w:val="28"/>
          <w:rtl/>
          <w:lang w:bidi="ar-AE"/>
        </w:rPr>
        <w:t xml:space="preserve">تدريس مصطلح جديد يجب </w:t>
      </w:r>
      <w:r w:rsidR="00D74B6F">
        <w:rPr>
          <w:rFonts w:cs="Arial" w:hint="cs"/>
          <w:sz w:val="28"/>
          <w:szCs w:val="28"/>
          <w:rtl/>
          <w:lang w:bidi="ar-AE"/>
        </w:rPr>
        <w:t>أ</w:t>
      </w:r>
      <w:r>
        <w:rPr>
          <w:rFonts w:cs="Arial" w:hint="cs"/>
          <w:sz w:val="28"/>
          <w:szCs w:val="28"/>
          <w:rtl/>
          <w:lang w:bidi="ar-AE"/>
        </w:rPr>
        <w:t xml:space="preserve">ن نفحص </w:t>
      </w:r>
      <w:r w:rsidR="00D74B6F">
        <w:rPr>
          <w:rFonts w:cs="Arial" w:hint="cs"/>
          <w:sz w:val="28"/>
          <w:szCs w:val="28"/>
          <w:rtl/>
          <w:lang w:bidi="ar-AE"/>
        </w:rPr>
        <w:t>أ</w:t>
      </w:r>
      <w:r>
        <w:rPr>
          <w:rFonts w:cs="Arial" w:hint="cs"/>
          <w:sz w:val="28"/>
          <w:szCs w:val="28"/>
          <w:rtl/>
          <w:lang w:bidi="ar-AE"/>
        </w:rPr>
        <w:t>و</w:t>
      </w:r>
      <w:r w:rsidR="00D74B6F">
        <w:rPr>
          <w:rFonts w:cs="Arial" w:hint="cs"/>
          <w:sz w:val="28"/>
          <w:szCs w:val="28"/>
          <w:rtl/>
          <w:lang w:bidi="ar-AE"/>
        </w:rPr>
        <w:t>ّ</w:t>
      </w:r>
      <w:r>
        <w:rPr>
          <w:rFonts w:cs="Arial" w:hint="cs"/>
          <w:sz w:val="28"/>
          <w:szCs w:val="28"/>
          <w:rtl/>
          <w:lang w:bidi="ar-AE"/>
        </w:rPr>
        <w:t>لا</w:t>
      </w:r>
      <w:r w:rsidR="00D74B6F">
        <w:rPr>
          <w:rFonts w:cs="Arial" w:hint="cs"/>
          <w:sz w:val="28"/>
          <w:szCs w:val="28"/>
          <w:rtl/>
          <w:lang w:bidi="ar-AE"/>
        </w:rPr>
        <w:t>ً</w:t>
      </w:r>
      <w:r>
        <w:rPr>
          <w:rFonts w:cs="Arial" w:hint="cs"/>
          <w:sz w:val="28"/>
          <w:szCs w:val="28"/>
          <w:rtl/>
          <w:lang w:bidi="ar-AE"/>
        </w:rPr>
        <w:t xml:space="preserve"> كيفية </w:t>
      </w:r>
      <w:r w:rsidR="00D74B6F">
        <w:rPr>
          <w:rFonts w:cs="Arial" w:hint="cs"/>
          <w:sz w:val="28"/>
          <w:szCs w:val="28"/>
          <w:rtl/>
          <w:lang w:bidi="ar-AE"/>
        </w:rPr>
        <w:t xml:space="preserve">استيعاب المصطلح </w:t>
      </w:r>
      <w:r>
        <w:rPr>
          <w:rFonts w:cs="Arial" w:hint="cs"/>
          <w:sz w:val="28"/>
          <w:szCs w:val="28"/>
          <w:rtl/>
          <w:lang w:bidi="ar-AE"/>
        </w:rPr>
        <w:t>من جميع جوانبه عند تلاميذنا</w:t>
      </w:r>
      <w:r w:rsidR="00D74B6F">
        <w:rPr>
          <w:rFonts w:cs="Arial" w:hint="cs"/>
          <w:sz w:val="28"/>
          <w:szCs w:val="28"/>
          <w:rtl/>
          <w:lang w:bidi="ar-AE"/>
        </w:rPr>
        <w:t>، وذلك قبل البدء ب</w:t>
      </w:r>
      <w:r>
        <w:rPr>
          <w:rFonts w:cs="Arial" w:hint="cs"/>
          <w:sz w:val="28"/>
          <w:szCs w:val="28"/>
          <w:rtl/>
          <w:lang w:bidi="ar-AE"/>
        </w:rPr>
        <w:t xml:space="preserve">عملية التدريس. </w:t>
      </w:r>
      <w:r w:rsidR="00D74B6F">
        <w:rPr>
          <w:rFonts w:cs="Arial" w:hint="cs"/>
          <w:sz w:val="28"/>
          <w:szCs w:val="28"/>
          <w:rtl/>
          <w:lang w:bidi="ar-AE"/>
        </w:rPr>
        <w:t>يساعدنا هذا الفحص في</w:t>
      </w:r>
      <w:r>
        <w:rPr>
          <w:rFonts w:cs="Arial" w:hint="cs"/>
          <w:sz w:val="28"/>
          <w:szCs w:val="28"/>
          <w:rtl/>
          <w:lang w:bidi="ar-AE"/>
        </w:rPr>
        <w:t xml:space="preserve"> </w:t>
      </w:r>
      <w:r w:rsidR="00D74B6F">
        <w:rPr>
          <w:rFonts w:cs="Arial" w:hint="cs"/>
          <w:sz w:val="28"/>
          <w:szCs w:val="28"/>
          <w:rtl/>
          <w:lang w:bidi="ar-AE"/>
        </w:rPr>
        <w:t>الكشف عن</w:t>
      </w:r>
      <w:r>
        <w:rPr>
          <w:rFonts w:cs="Arial" w:hint="cs"/>
          <w:sz w:val="28"/>
          <w:szCs w:val="28"/>
          <w:rtl/>
          <w:lang w:bidi="ar-AE"/>
        </w:rPr>
        <w:t xml:space="preserve"> الصعوبات المتوقعه في تدريس موضوع الطاقة </w:t>
      </w:r>
      <w:r w:rsidR="00334BAD">
        <w:rPr>
          <w:rFonts w:cs="Arial" w:hint="cs"/>
          <w:sz w:val="28"/>
          <w:szCs w:val="28"/>
          <w:rtl/>
          <w:lang w:bidi="ar-AE"/>
        </w:rPr>
        <w:t xml:space="preserve">وفقا </w:t>
      </w:r>
      <w:r w:rsidR="00D74B6F">
        <w:rPr>
          <w:rFonts w:cs="Arial" w:hint="cs"/>
          <w:sz w:val="28"/>
          <w:szCs w:val="28"/>
          <w:rtl/>
          <w:lang w:bidi="ar-AE"/>
        </w:rPr>
        <w:t xml:space="preserve">لاستيعاب </w:t>
      </w:r>
      <w:r w:rsidR="00334BAD">
        <w:rPr>
          <w:rFonts w:cs="Arial" w:hint="cs"/>
          <w:sz w:val="28"/>
          <w:szCs w:val="28"/>
          <w:rtl/>
          <w:lang w:bidi="ar-AE"/>
        </w:rPr>
        <w:t xml:space="preserve"> </w:t>
      </w:r>
      <w:r w:rsidR="00D74B6F">
        <w:rPr>
          <w:rFonts w:cs="Arial" w:hint="cs"/>
          <w:sz w:val="28"/>
          <w:szCs w:val="28"/>
          <w:rtl/>
          <w:lang w:bidi="ar-AE"/>
        </w:rPr>
        <w:t xml:space="preserve">التلاميذ، كما يساعدنا في بناء استراتيجية </w:t>
      </w:r>
      <w:r w:rsidR="00334BAD">
        <w:rPr>
          <w:rFonts w:cs="Arial" w:hint="cs"/>
          <w:sz w:val="28"/>
          <w:szCs w:val="28"/>
          <w:rtl/>
          <w:lang w:bidi="ar-AE"/>
        </w:rPr>
        <w:t xml:space="preserve"> </w:t>
      </w:r>
      <w:r w:rsidR="00D74B6F">
        <w:rPr>
          <w:rFonts w:cs="Arial" w:hint="cs"/>
          <w:sz w:val="28"/>
          <w:szCs w:val="28"/>
          <w:rtl/>
          <w:lang w:bidi="ar-AE"/>
        </w:rPr>
        <w:t>تدريس</w:t>
      </w:r>
      <w:r w:rsidR="00334BAD">
        <w:rPr>
          <w:rFonts w:cs="Arial" w:hint="cs"/>
          <w:sz w:val="28"/>
          <w:szCs w:val="28"/>
          <w:rtl/>
          <w:lang w:bidi="ar-AE"/>
        </w:rPr>
        <w:t xml:space="preserve"> تستجيب لهذه الصعوبات. </w:t>
      </w:r>
      <w:r w:rsidR="00D74B6F">
        <w:rPr>
          <w:rFonts w:cs="Arial" w:hint="cs"/>
          <w:sz w:val="28"/>
          <w:szCs w:val="28"/>
          <w:rtl/>
          <w:lang w:bidi="ar-AE"/>
        </w:rPr>
        <w:t>يمكن</w:t>
      </w:r>
      <w:r w:rsidR="00334BAD">
        <w:rPr>
          <w:rFonts w:cs="Arial" w:hint="cs"/>
          <w:sz w:val="28"/>
          <w:szCs w:val="28"/>
          <w:rtl/>
          <w:lang w:bidi="ar-AE"/>
        </w:rPr>
        <w:t xml:space="preserve"> تصنيف </w:t>
      </w:r>
      <w:r w:rsidR="008C644E">
        <w:rPr>
          <w:rFonts w:cs="Arial" w:hint="cs"/>
          <w:sz w:val="28"/>
          <w:szCs w:val="28"/>
          <w:rtl/>
          <w:lang w:bidi="ar-AE"/>
        </w:rPr>
        <w:t xml:space="preserve">الاستيعاب </w:t>
      </w:r>
      <w:r w:rsidR="00334BAD">
        <w:rPr>
          <w:rFonts w:cs="Arial" w:hint="cs"/>
          <w:sz w:val="28"/>
          <w:szCs w:val="28"/>
          <w:rtl/>
          <w:lang w:bidi="ar-AE"/>
        </w:rPr>
        <w:t xml:space="preserve">والصعوبات </w:t>
      </w:r>
      <w:r w:rsidR="00D74B6F">
        <w:rPr>
          <w:rFonts w:cs="Arial" w:hint="cs"/>
          <w:sz w:val="28"/>
          <w:szCs w:val="28"/>
          <w:rtl/>
          <w:lang w:bidi="ar-AE"/>
        </w:rPr>
        <w:t>إ</w:t>
      </w:r>
      <w:r w:rsidR="00334BAD">
        <w:rPr>
          <w:rFonts w:cs="Arial" w:hint="cs"/>
          <w:sz w:val="28"/>
          <w:szCs w:val="28"/>
          <w:rtl/>
          <w:lang w:bidi="ar-AE"/>
        </w:rPr>
        <w:t xml:space="preserve">لى عدة </w:t>
      </w:r>
      <w:r w:rsidR="008C644E">
        <w:rPr>
          <w:rFonts w:cs="Arial" w:hint="cs"/>
          <w:sz w:val="28"/>
          <w:szCs w:val="28"/>
          <w:rtl/>
          <w:lang w:bidi="ar-AE"/>
        </w:rPr>
        <w:t>فئة</w:t>
      </w:r>
      <w:r w:rsidR="00334BAD">
        <w:rPr>
          <w:rFonts w:cs="Arial" w:hint="cs"/>
          <w:sz w:val="28"/>
          <w:szCs w:val="28"/>
          <w:rtl/>
          <w:lang w:bidi="ar-AE"/>
        </w:rPr>
        <w:t>:</w:t>
      </w:r>
    </w:p>
    <w:p w:rsidR="00334BAD" w:rsidRDefault="00334BAD" w:rsidP="003B1A96">
      <w:pPr>
        <w:numPr>
          <w:ilvl w:val="0"/>
          <w:numId w:val="20"/>
        </w:numPr>
        <w:spacing w:line="360" w:lineRule="auto"/>
        <w:rPr>
          <w:rFonts w:cs="Arial"/>
          <w:sz w:val="28"/>
          <w:szCs w:val="28"/>
          <w:lang w:bidi="ar-AE"/>
        </w:rPr>
      </w:pPr>
      <w:r>
        <w:rPr>
          <w:rFonts w:cs="Arial" w:hint="cs"/>
          <w:sz w:val="28"/>
          <w:szCs w:val="28"/>
          <w:rtl/>
          <w:lang w:bidi="ar-AE"/>
        </w:rPr>
        <w:t>مفهوم الطاقة</w:t>
      </w:r>
      <w:r w:rsidR="00D74B6F">
        <w:rPr>
          <w:rFonts w:cs="Arial" w:hint="cs"/>
          <w:sz w:val="28"/>
          <w:szCs w:val="28"/>
          <w:rtl/>
          <w:lang w:bidi="ar-AE"/>
        </w:rPr>
        <w:t>.</w:t>
      </w:r>
    </w:p>
    <w:p w:rsidR="002B1E47" w:rsidRDefault="00D74B6F" w:rsidP="003B1A96">
      <w:pPr>
        <w:numPr>
          <w:ilvl w:val="0"/>
          <w:numId w:val="20"/>
        </w:numPr>
        <w:spacing w:line="360" w:lineRule="auto"/>
        <w:ind w:right="0"/>
        <w:rPr>
          <w:rFonts w:eastAsia="MS Mincho" w:cs="David"/>
          <w:noProof w:val="0"/>
          <w:sz w:val="24"/>
          <w:szCs w:val="24"/>
          <w:lang w:val="en-GB" w:eastAsia="ja-JP"/>
        </w:rPr>
      </w:pPr>
      <w:r>
        <w:rPr>
          <w:rFonts w:eastAsia="MS Mincho" w:cs="Arial" w:hint="cs"/>
          <w:noProof w:val="0"/>
          <w:sz w:val="24"/>
          <w:szCs w:val="24"/>
          <w:rtl/>
          <w:lang w:val="en-GB" w:eastAsia="ja-JP" w:bidi="ar-AE"/>
        </w:rPr>
        <w:t xml:space="preserve">معنى </w:t>
      </w:r>
      <w:r w:rsidR="00334BAD">
        <w:rPr>
          <w:rFonts w:eastAsia="MS Mincho" w:cs="Arial" w:hint="cs"/>
          <w:noProof w:val="0"/>
          <w:sz w:val="24"/>
          <w:szCs w:val="24"/>
          <w:rtl/>
          <w:lang w:val="en-GB" w:eastAsia="ja-JP" w:bidi="ar-AE"/>
        </w:rPr>
        <w:t>تحولات وانتقال الطاقة</w:t>
      </w:r>
      <w:r>
        <w:rPr>
          <w:rFonts w:eastAsia="MS Mincho" w:cs="Arial" w:hint="cs"/>
          <w:noProof w:val="0"/>
          <w:sz w:val="24"/>
          <w:szCs w:val="24"/>
          <w:rtl/>
          <w:lang w:val="en-GB" w:eastAsia="ja-JP" w:bidi="ar-AE"/>
        </w:rPr>
        <w:t>.</w:t>
      </w:r>
    </w:p>
    <w:p w:rsidR="002B1E47" w:rsidRDefault="00334BAD" w:rsidP="003B1A96">
      <w:pPr>
        <w:numPr>
          <w:ilvl w:val="0"/>
          <w:numId w:val="20"/>
        </w:numPr>
        <w:spacing w:line="360" w:lineRule="auto"/>
        <w:ind w:right="0"/>
        <w:rPr>
          <w:rFonts w:eastAsia="MS Mincho" w:cs="David"/>
          <w:noProof w:val="0"/>
          <w:sz w:val="24"/>
          <w:szCs w:val="24"/>
          <w:lang w:val="en-GB" w:eastAsia="ja-JP"/>
        </w:rPr>
      </w:pPr>
      <w:r>
        <w:rPr>
          <w:rFonts w:eastAsia="MS Mincho" w:cs="Arial" w:hint="cs"/>
          <w:noProof w:val="0"/>
          <w:sz w:val="24"/>
          <w:szCs w:val="24"/>
          <w:rtl/>
          <w:lang w:val="en-GB" w:eastAsia="ja-JP" w:bidi="ar-AE"/>
        </w:rPr>
        <w:t xml:space="preserve">ما هي </w:t>
      </w:r>
      <w:r w:rsidR="00D74B6F">
        <w:rPr>
          <w:rFonts w:eastAsia="MS Mincho" w:cs="Arial" w:hint="cs"/>
          <w:noProof w:val="0"/>
          <w:sz w:val="24"/>
          <w:szCs w:val="24"/>
          <w:rtl/>
          <w:lang w:val="en-GB" w:eastAsia="ja-JP" w:bidi="ar-AE"/>
        </w:rPr>
        <w:t>أ</w:t>
      </w:r>
      <w:r>
        <w:rPr>
          <w:rFonts w:eastAsia="MS Mincho" w:cs="Arial" w:hint="cs"/>
          <w:noProof w:val="0"/>
          <w:sz w:val="24"/>
          <w:szCs w:val="24"/>
          <w:rtl/>
          <w:lang w:val="en-GB" w:eastAsia="ja-JP" w:bidi="ar-AE"/>
        </w:rPr>
        <w:t>نواع الطاقة ومميزاتها؟</w:t>
      </w:r>
    </w:p>
    <w:p w:rsidR="002B1E47" w:rsidRDefault="00334BAD" w:rsidP="003B1A96">
      <w:pPr>
        <w:numPr>
          <w:ilvl w:val="0"/>
          <w:numId w:val="20"/>
        </w:numPr>
        <w:spacing w:line="360" w:lineRule="auto"/>
        <w:ind w:right="0"/>
        <w:rPr>
          <w:rFonts w:eastAsia="MS Mincho" w:cs="David"/>
          <w:noProof w:val="0"/>
          <w:sz w:val="24"/>
          <w:szCs w:val="24"/>
          <w:rtl/>
          <w:lang w:val="en-GB" w:eastAsia="ja-JP"/>
        </w:rPr>
      </w:pPr>
      <w:r>
        <w:rPr>
          <w:rFonts w:eastAsia="MS Mincho" w:cs="Arial" w:hint="cs"/>
          <w:noProof w:val="0"/>
          <w:sz w:val="24"/>
          <w:szCs w:val="24"/>
          <w:rtl/>
          <w:lang w:val="en-GB" w:eastAsia="ja-JP" w:bidi="ar-AE"/>
        </w:rPr>
        <w:t xml:space="preserve">كيف نعرف </w:t>
      </w:r>
      <w:r w:rsidR="00D74B6F">
        <w:rPr>
          <w:rFonts w:eastAsia="MS Mincho" w:cs="Arial" w:hint="cs"/>
          <w:noProof w:val="0"/>
          <w:sz w:val="24"/>
          <w:szCs w:val="24"/>
          <w:rtl/>
          <w:lang w:val="en-GB" w:eastAsia="ja-JP" w:bidi="ar-AE"/>
        </w:rPr>
        <w:t>أ</w:t>
      </w:r>
      <w:r>
        <w:rPr>
          <w:rFonts w:eastAsia="MS Mincho" w:cs="Arial" w:hint="cs"/>
          <w:noProof w:val="0"/>
          <w:sz w:val="24"/>
          <w:szCs w:val="24"/>
          <w:rtl/>
          <w:lang w:val="en-GB" w:eastAsia="ja-JP" w:bidi="ar-AE"/>
        </w:rPr>
        <w:t xml:space="preserve">ن الطاقة </w:t>
      </w:r>
      <w:r w:rsidR="00D74B6F">
        <w:rPr>
          <w:rFonts w:eastAsia="MS Mincho" w:cs="Arial" w:hint="cs"/>
          <w:noProof w:val="0"/>
          <w:sz w:val="24"/>
          <w:szCs w:val="24"/>
          <w:rtl/>
          <w:lang w:val="en-GB" w:eastAsia="ja-JP" w:bidi="ar-AE"/>
        </w:rPr>
        <w:t>تُحفظ</w:t>
      </w:r>
      <w:r>
        <w:rPr>
          <w:rFonts w:eastAsia="MS Mincho" w:cs="Arial" w:hint="cs"/>
          <w:noProof w:val="0"/>
          <w:sz w:val="24"/>
          <w:szCs w:val="24"/>
          <w:rtl/>
          <w:lang w:val="en-GB" w:eastAsia="ja-JP" w:bidi="ar-AE"/>
        </w:rPr>
        <w:t>؟</w:t>
      </w:r>
      <w:r w:rsidR="00A867DF">
        <w:rPr>
          <w:rFonts w:eastAsia="MS Mincho" w:cs="David" w:hint="cs"/>
          <w:noProof w:val="0"/>
          <w:sz w:val="24"/>
          <w:szCs w:val="24"/>
          <w:rtl/>
          <w:lang w:val="en-GB" w:eastAsia="ja-JP"/>
        </w:rPr>
        <w:t xml:space="preserve"> </w:t>
      </w:r>
    </w:p>
    <w:p w:rsidR="00334BAD" w:rsidRDefault="00D74B6F" w:rsidP="00481E3D">
      <w:pPr>
        <w:spacing w:line="360" w:lineRule="auto"/>
        <w:rPr>
          <w:rFonts w:eastAsia="MS Mincho" w:cstheme="minorBidi"/>
          <w:noProof w:val="0"/>
          <w:sz w:val="24"/>
          <w:szCs w:val="24"/>
          <w:rtl/>
          <w:lang w:val="en-GB" w:eastAsia="ja-JP" w:bidi="ar-AE"/>
        </w:rPr>
      </w:pPr>
      <w:r>
        <w:rPr>
          <w:rFonts w:eastAsia="MS Mincho" w:cstheme="minorBidi" w:hint="cs"/>
          <w:noProof w:val="0"/>
          <w:sz w:val="24"/>
          <w:szCs w:val="24"/>
          <w:rtl/>
          <w:lang w:val="en-GB" w:eastAsia="ja-JP" w:bidi="ar-AE"/>
        </w:rPr>
        <w:t xml:space="preserve">تحضير </w:t>
      </w:r>
      <w:r w:rsidR="00334BAD">
        <w:rPr>
          <w:rFonts w:eastAsia="MS Mincho" w:cstheme="minorBidi" w:hint="cs"/>
          <w:noProof w:val="0"/>
          <w:sz w:val="24"/>
          <w:szCs w:val="24"/>
          <w:rtl/>
          <w:lang w:val="en-GB" w:eastAsia="ja-JP" w:bidi="ar-AE"/>
        </w:rPr>
        <w:t xml:space="preserve">قائمة اولية </w:t>
      </w:r>
      <w:r>
        <w:rPr>
          <w:rFonts w:eastAsia="MS Mincho" w:cstheme="minorBidi" w:hint="cs"/>
          <w:noProof w:val="0"/>
          <w:sz w:val="24"/>
          <w:szCs w:val="24"/>
          <w:rtl/>
          <w:lang w:val="en-GB" w:eastAsia="ja-JP" w:bidi="ar-AE"/>
        </w:rPr>
        <w:t>ل</w:t>
      </w:r>
      <w:r w:rsidR="00412AB7">
        <w:rPr>
          <w:rFonts w:eastAsia="MS Mincho" w:cstheme="minorBidi" w:hint="cs"/>
          <w:noProof w:val="0"/>
          <w:sz w:val="24"/>
          <w:szCs w:val="24"/>
          <w:rtl/>
          <w:lang w:val="en-GB" w:eastAsia="ja-JP" w:bidi="ar-AE"/>
        </w:rPr>
        <w:t>تحد</w:t>
      </w:r>
      <w:r>
        <w:rPr>
          <w:rFonts w:eastAsia="MS Mincho" w:cstheme="minorBidi" w:hint="cs"/>
          <w:noProof w:val="0"/>
          <w:sz w:val="24"/>
          <w:szCs w:val="24"/>
          <w:rtl/>
          <w:lang w:val="en-GB" w:eastAsia="ja-JP" w:bidi="ar-AE"/>
        </w:rPr>
        <w:t>ي</w:t>
      </w:r>
      <w:r w:rsidR="00412AB7">
        <w:rPr>
          <w:rFonts w:eastAsia="MS Mincho" w:cstheme="minorBidi" w:hint="cs"/>
          <w:noProof w:val="0"/>
          <w:sz w:val="24"/>
          <w:szCs w:val="24"/>
          <w:rtl/>
          <w:lang w:val="en-GB" w:eastAsia="ja-JP" w:bidi="ar-AE"/>
        </w:rPr>
        <w:t xml:space="preserve">د مفاهيم الطلاب </w:t>
      </w:r>
      <w:r w:rsidR="00C43F24">
        <w:rPr>
          <w:rFonts w:eastAsia="MS Mincho" w:cstheme="minorBidi" w:hint="cs"/>
          <w:noProof w:val="0"/>
          <w:sz w:val="24"/>
          <w:szCs w:val="24"/>
          <w:rtl/>
          <w:lang w:val="en-GB" w:eastAsia="ja-JP" w:bidi="ar-AE"/>
        </w:rPr>
        <w:t>وتصن</w:t>
      </w:r>
      <w:r>
        <w:rPr>
          <w:rFonts w:eastAsia="MS Mincho" w:cstheme="minorBidi" w:hint="cs"/>
          <w:noProof w:val="0"/>
          <w:sz w:val="24"/>
          <w:szCs w:val="24"/>
          <w:rtl/>
          <w:lang w:val="en-GB" w:eastAsia="ja-JP" w:bidi="ar-AE"/>
        </w:rPr>
        <w:t>ي</w:t>
      </w:r>
      <w:r w:rsidR="00C43F24">
        <w:rPr>
          <w:rFonts w:eastAsia="MS Mincho" w:cstheme="minorBidi" w:hint="cs"/>
          <w:noProof w:val="0"/>
          <w:sz w:val="24"/>
          <w:szCs w:val="24"/>
          <w:rtl/>
          <w:lang w:val="en-GB" w:eastAsia="ja-JP" w:bidi="ar-AE"/>
        </w:rPr>
        <w:t xml:space="preserve">فها </w:t>
      </w:r>
      <w:r>
        <w:rPr>
          <w:rFonts w:eastAsia="MS Mincho" w:cstheme="minorBidi" w:hint="cs"/>
          <w:noProof w:val="0"/>
          <w:sz w:val="24"/>
          <w:szCs w:val="24"/>
          <w:rtl/>
          <w:lang w:val="en-GB" w:eastAsia="ja-JP" w:bidi="ar-AE"/>
        </w:rPr>
        <w:t>ب</w:t>
      </w:r>
      <w:r w:rsidR="00C43F24">
        <w:rPr>
          <w:rFonts w:eastAsia="MS Mincho" w:cstheme="minorBidi" w:hint="cs"/>
          <w:noProof w:val="0"/>
          <w:sz w:val="24"/>
          <w:szCs w:val="24"/>
          <w:rtl/>
          <w:lang w:val="en-GB" w:eastAsia="ja-JP" w:bidi="ar-AE"/>
        </w:rPr>
        <w:t>حسب التصنيف اعلاه</w:t>
      </w:r>
      <w:r>
        <w:rPr>
          <w:rFonts w:eastAsia="MS Mincho" w:cstheme="minorBidi" w:hint="cs"/>
          <w:noProof w:val="0"/>
          <w:sz w:val="24"/>
          <w:szCs w:val="24"/>
          <w:rtl/>
          <w:lang w:val="en-GB" w:eastAsia="ja-JP" w:bidi="ar-AE"/>
        </w:rPr>
        <w:t>، يمكنكم</w:t>
      </w:r>
      <w:r w:rsidR="00C43F24">
        <w:rPr>
          <w:rFonts w:eastAsia="MS Mincho" w:cstheme="minorBidi" w:hint="cs"/>
          <w:noProof w:val="0"/>
          <w:sz w:val="24"/>
          <w:szCs w:val="24"/>
          <w:rtl/>
          <w:lang w:val="en-GB" w:eastAsia="ja-JP" w:bidi="ar-AE"/>
        </w:rPr>
        <w:t xml:space="preserve"> مشاهدة ذلك في الملحق أ. </w:t>
      </w:r>
      <w:r>
        <w:rPr>
          <w:rFonts w:eastAsia="MS Mincho" w:cstheme="minorBidi" w:hint="cs"/>
          <w:noProof w:val="0"/>
          <w:sz w:val="24"/>
          <w:szCs w:val="24"/>
          <w:rtl/>
          <w:lang w:val="en-GB" w:eastAsia="ja-JP" w:bidi="ar-AE"/>
        </w:rPr>
        <w:t>فيما يلي</w:t>
      </w:r>
      <w:r w:rsidR="00C43F24">
        <w:rPr>
          <w:rFonts w:eastAsia="MS Mincho" w:cstheme="minorBidi" w:hint="cs"/>
          <w:noProof w:val="0"/>
          <w:sz w:val="24"/>
          <w:szCs w:val="24"/>
          <w:rtl/>
          <w:lang w:val="en-GB" w:eastAsia="ja-JP" w:bidi="ar-AE"/>
        </w:rPr>
        <w:t xml:space="preserve"> </w:t>
      </w:r>
      <w:r>
        <w:rPr>
          <w:rFonts w:eastAsia="MS Mincho" w:cstheme="minorBidi" w:hint="cs"/>
          <w:noProof w:val="0"/>
          <w:sz w:val="24"/>
          <w:szCs w:val="24"/>
          <w:rtl/>
          <w:lang w:val="en-GB" w:eastAsia="ja-JP" w:bidi="ar-AE"/>
        </w:rPr>
        <w:t xml:space="preserve">استراتيجية </w:t>
      </w:r>
      <w:r w:rsidR="00C43F24">
        <w:rPr>
          <w:rFonts w:eastAsia="MS Mincho" w:cstheme="minorBidi" w:hint="cs"/>
          <w:noProof w:val="0"/>
          <w:sz w:val="24"/>
          <w:szCs w:val="24"/>
          <w:rtl/>
          <w:lang w:val="en-GB" w:eastAsia="ja-JP" w:bidi="ar-AE"/>
        </w:rPr>
        <w:t xml:space="preserve"> تدريسية تقترح كيف</w:t>
      </w:r>
      <w:r>
        <w:rPr>
          <w:rFonts w:eastAsia="MS Mincho" w:cstheme="minorBidi" w:hint="cs"/>
          <w:noProof w:val="0"/>
          <w:sz w:val="24"/>
          <w:szCs w:val="24"/>
          <w:rtl/>
          <w:lang w:val="en-GB" w:eastAsia="ja-JP" w:bidi="ar-AE"/>
        </w:rPr>
        <w:t>ية</w:t>
      </w:r>
      <w:r w:rsidR="00C43F24">
        <w:rPr>
          <w:rFonts w:eastAsia="MS Mincho" w:cstheme="minorBidi" w:hint="cs"/>
          <w:noProof w:val="0"/>
          <w:sz w:val="24"/>
          <w:szCs w:val="24"/>
          <w:rtl/>
          <w:lang w:val="en-GB" w:eastAsia="ja-JP" w:bidi="ar-AE"/>
        </w:rPr>
        <w:t xml:space="preserve"> </w:t>
      </w:r>
      <w:r>
        <w:rPr>
          <w:rFonts w:eastAsia="MS Mincho" w:cstheme="minorBidi" w:hint="cs"/>
          <w:noProof w:val="0"/>
          <w:sz w:val="24"/>
          <w:szCs w:val="24"/>
          <w:rtl/>
          <w:lang w:val="en-GB" w:eastAsia="ja-JP" w:bidi="ar-AE"/>
        </w:rPr>
        <w:t>ال</w:t>
      </w:r>
      <w:r w:rsidR="00C43F24">
        <w:rPr>
          <w:rFonts w:eastAsia="MS Mincho" w:cstheme="minorBidi" w:hint="cs"/>
          <w:noProof w:val="0"/>
          <w:sz w:val="24"/>
          <w:szCs w:val="24"/>
          <w:rtl/>
          <w:lang w:val="en-GB" w:eastAsia="ja-JP" w:bidi="ar-AE"/>
        </w:rPr>
        <w:t xml:space="preserve">تعامل مع </w:t>
      </w:r>
      <w:r w:rsidR="008C644E">
        <w:rPr>
          <w:rFonts w:eastAsia="MS Mincho" w:cstheme="minorBidi" w:hint="cs"/>
          <w:noProof w:val="0"/>
          <w:sz w:val="24"/>
          <w:szCs w:val="24"/>
          <w:rtl/>
          <w:lang w:val="en-GB" w:eastAsia="ja-JP" w:bidi="ar-AE"/>
        </w:rPr>
        <w:t>الاستيعاب</w:t>
      </w:r>
      <w:r w:rsidR="00C43F24">
        <w:rPr>
          <w:rFonts w:eastAsia="MS Mincho" w:cstheme="minorBidi" w:hint="cs"/>
          <w:noProof w:val="0"/>
          <w:sz w:val="24"/>
          <w:szCs w:val="24"/>
          <w:rtl/>
          <w:lang w:val="en-GB" w:eastAsia="ja-JP" w:bidi="ar-AE"/>
        </w:rPr>
        <w:t xml:space="preserve"> و</w:t>
      </w:r>
      <w:r>
        <w:rPr>
          <w:rFonts w:eastAsia="MS Mincho" w:cstheme="minorBidi" w:hint="cs"/>
          <w:noProof w:val="0"/>
          <w:sz w:val="24"/>
          <w:szCs w:val="24"/>
          <w:rtl/>
          <w:lang w:val="en-GB" w:eastAsia="ja-JP" w:bidi="ar-AE"/>
        </w:rPr>
        <w:t xml:space="preserve">هذه </w:t>
      </w:r>
      <w:r w:rsidR="00C43F24">
        <w:rPr>
          <w:rFonts w:eastAsia="MS Mincho" w:cstheme="minorBidi" w:hint="cs"/>
          <w:noProof w:val="0"/>
          <w:sz w:val="24"/>
          <w:szCs w:val="24"/>
          <w:rtl/>
          <w:lang w:val="en-GB" w:eastAsia="ja-JP" w:bidi="ar-AE"/>
        </w:rPr>
        <w:t>الصعوبات</w:t>
      </w:r>
      <w:r>
        <w:rPr>
          <w:rFonts w:eastAsia="MS Mincho" w:cstheme="minorBidi" w:hint="cs"/>
          <w:noProof w:val="0"/>
          <w:sz w:val="24"/>
          <w:szCs w:val="24"/>
          <w:rtl/>
          <w:lang w:val="en-GB" w:eastAsia="ja-JP" w:bidi="ar-AE"/>
        </w:rPr>
        <w:t>،</w:t>
      </w:r>
      <w:r w:rsidR="00C43F24">
        <w:rPr>
          <w:rFonts w:eastAsia="MS Mincho" w:cstheme="minorBidi" w:hint="cs"/>
          <w:noProof w:val="0"/>
          <w:sz w:val="24"/>
          <w:szCs w:val="24"/>
          <w:rtl/>
          <w:lang w:val="en-GB" w:eastAsia="ja-JP" w:bidi="ar-AE"/>
        </w:rPr>
        <w:t xml:space="preserve"> حيث ت</w:t>
      </w:r>
      <w:r w:rsidR="00481E3D">
        <w:rPr>
          <w:rFonts w:eastAsia="MS Mincho" w:cstheme="minorBidi" w:hint="cs"/>
          <w:noProof w:val="0"/>
          <w:sz w:val="24"/>
          <w:szCs w:val="24"/>
          <w:rtl/>
          <w:lang w:val="en-GB" w:eastAsia="ja-JP" w:bidi="ar-AE"/>
        </w:rPr>
        <w:t>ُ</w:t>
      </w:r>
      <w:r w:rsidR="00C43F24">
        <w:rPr>
          <w:rFonts w:eastAsia="MS Mincho" w:cstheme="minorBidi" w:hint="cs"/>
          <w:noProof w:val="0"/>
          <w:sz w:val="24"/>
          <w:szCs w:val="24"/>
          <w:rtl/>
          <w:lang w:val="en-GB" w:eastAsia="ja-JP" w:bidi="ar-AE"/>
        </w:rPr>
        <w:t xml:space="preserve">برزها وتقوم بحلها. </w:t>
      </w:r>
      <w:r w:rsidR="00481E3D">
        <w:rPr>
          <w:rFonts w:eastAsia="MS Mincho" w:cstheme="minorBidi" w:hint="cs"/>
          <w:noProof w:val="0"/>
          <w:sz w:val="24"/>
          <w:szCs w:val="24"/>
          <w:rtl/>
          <w:lang w:val="en-GB" w:eastAsia="ja-JP" w:bidi="ar-AE"/>
        </w:rPr>
        <w:t>لذا</w:t>
      </w:r>
      <w:r w:rsidR="00C43F24">
        <w:rPr>
          <w:rFonts w:eastAsia="MS Mincho" w:cstheme="minorBidi" w:hint="cs"/>
          <w:noProof w:val="0"/>
          <w:sz w:val="24"/>
          <w:szCs w:val="24"/>
          <w:rtl/>
          <w:lang w:val="en-GB" w:eastAsia="ja-JP" w:bidi="ar-AE"/>
        </w:rPr>
        <w:t xml:space="preserve"> يجب </w:t>
      </w:r>
      <w:r w:rsidR="00481E3D">
        <w:rPr>
          <w:rFonts w:eastAsia="MS Mincho" w:cstheme="minorBidi" w:hint="cs"/>
          <w:noProof w:val="0"/>
          <w:sz w:val="24"/>
          <w:szCs w:val="24"/>
          <w:rtl/>
          <w:lang w:val="en-GB" w:eastAsia="ja-JP" w:bidi="ar-AE"/>
        </w:rPr>
        <w:t>أ</w:t>
      </w:r>
      <w:r w:rsidR="00C43F24">
        <w:rPr>
          <w:rFonts w:eastAsia="MS Mincho" w:cstheme="minorBidi" w:hint="cs"/>
          <w:noProof w:val="0"/>
          <w:sz w:val="24"/>
          <w:szCs w:val="24"/>
          <w:rtl/>
          <w:lang w:val="en-GB" w:eastAsia="ja-JP" w:bidi="ar-AE"/>
        </w:rPr>
        <w:t>ن نقول</w:t>
      </w:r>
      <w:r w:rsidR="00481E3D">
        <w:rPr>
          <w:rFonts w:eastAsia="MS Mincho" w:cstheme="minorBidi" w:hint="cs"/>
          <w:noProof w:val="0"/>
          <w:sz w:val="24"/>
          <w:szCs w:val="24"/>
          <w:rtl/>
          <w:lang w:val="en-GB" w:eastAsia="ja-JP" w:bidi="ar-AE"/>
        </w:rPr>
        <w:t>:</w:t>
      </w:r>
      <w:r w:rsidR="00C43F24">
        <w:rPr>
          <w:rFonts w:eastAsia="MS Mincho" w:cstheme="minorBidi" w:hint="cs"/>
          <w:noProof w:val="0"/>
          <w:sz w:val="24"/>
          <w:szCs w:val="24"/>
          <w:rtl/>
          <w:lang w:val="en-GB" w:eastAsia="ja-JP" w:bidi="ar-AE"/>
        </w:rPr>
        <w:t xml:space="preserve"> ما هي الطاقة</w:t>
      </w:r>
      <w:r w:rsidR="00481E3D">
        <w:rPr>
          <w:rFonts w:eastAsia="MS Mincho" w:cstheme="minorBidi" w:hint="cs"/>
          <w:noProof w:val="0"/>
          <w:sz w:val="24"/>
          <w:szCs w:val="24"/>
          <w:rtl/>
          <w:lang w:val="en-GB" w:eastAsia="ja-JP" w:bidi="ar-AE"/>
        </w:rPr>
        <w:t>،</w:t>
      </w:r>
      <w:r w:rsidR="00C43F24">
        <w:rPr>
          <w:rFonts w:eastAsia="MS Mincho" w:cstheme="minorBidi" w:hint="cs"/>
          <w:noProof w:val="0"/>
          <w:sz w:val="24"/>
          <w:szCs w:val="24"/>
          <w:rtl/>
          <w:lang w:val="en-GB" w:eastAsia="ja-JP" w:bidi="ar-AE"/>
        </w:rPr>
        <w:t xml:space="preserve"> وما هي </w:t>
      </w:r>
      <w:r w:rsidR="00481E3D">
        <w:rPr>
          <w:rFonts w:eastAsia="MS Mincho" w:cstheme="minorBidi" w:hint="cs"/>
          <w:noProof w:val="0"/>
          <w:sz w:val="24"/>
          <w:szCs w:val="24"/>
          <w:rtl/>
          <w:lang w:val="en-GB" w:eastAsia="ja-JP" w:bidi="ar-AE"/>
        </w:rPr>
        <w:t>أ</w:t>
      </w:r>
      <w:r w:rsidR="00C43F24">
        <w:rPr>
          <w:rFonts w:eastAsia="MS Mincho" w:cstheme="minorBidi" w:hint="cs"/>
          <w:noProof w:val="0"/>
          <w:sz w:val="24"/>
          <w:szCs w:val="24"/>
          <w:rtl/>
          <w:lang w:val="en-GB" w:eastAsia="ja-JP" w:bidi="ar-AE"/>
        </w:rPr>
        <w:t>نواع الطاق</w:t>
      </w:r>
      <w:r w:rsidR="008C644E">
        <w:rPr>
          <w:rFonts w:eastAsia="MS Mincho" w:cstheme="minorBidi" w:hint="cs"/>
          <w:noProof w:val="0"/>
          <w:sz w:val="24"/>
          <w:szCs w:val="24"/>
          <w:rtl/>
          <w:lang w:val="en-GB" w:eastAsia="ja-JP" w:bidi="ar-AE"/>
        </w:rPr>
        <w:t>ة</w:t>
      </w:r>
      <w:r w:rsidR="00481E3D">
        <w:rPr>
          <w:rFonts w:eastAsia="MS Mincho" w:cstheme="minorBidi" w:hint="cs"/>
          <w:noProof w:val="0"/>
          <w:sz w:val="24"/>
          <w:szCs w:val="24"/>
          <w:rtl/>
          <w:lang w:val="en-GB" w:eastAsia="ja-JP" w:bidi="ar-AE"/>
        </w:rPr>
        <w:t>،</w:t>
      </w:r>
      <w:r w:rsidR="00C43F24">
        <w:rPr>
          <w:rFonts w:eastAsia="MS Mincho" w:cstheme="minorBidi" w:hint="cs"/>
          <w:noProof w:val="0"/>
          <w:sz w:val="24"/>
          <w:szCs w:val="24"/>
          <w:rtl/>
          <w:lang w:val="en-GB" w:eastAsia="ja-JP" w:bidi="ar-AE"/>
        </w:rPr>
        <w:t xml:space="preserve"> م</w:t>
      </w:r>
      <w:r w:rsidR="008C644E">
        <w:rPr>
          <w:rFonts w:eastAsia="MS Mincho" w:cstheme="minorBidi" w:hint="cs"/>
          <w:noProof w:val="0"/>
          <w:sz w:val="24"/>
          <w:szCs w:val="24"/>
          <w:rtl/>
          <w:lang w:val="en-GB" w:eastAsia="ja-JP" w:bidi="ar-AE"/>
        </w:rPr>
        <w:t>ا</w:t>
      </w:r>
      <w:r w:rsidR="00481E3D">
        <w:rPr>
          <w:rFonts w:eastAsia="MS Mincho" w:cstheme="minorBidi" w:hint="cs"/>
          <w:noProof w:val="0"/>
          <w:sz w:val="24"/>
          <w:szCs w:val="24"/>
          <w:rtl/>
          <w:lang w:val="en-GB" w:eastAsia="ja-JP" w:bidi="ar-AE"/>
        </w:rPr>
        <w:t xml:space="preserve"> </w:t>
      </w:r>
      <w:r w:rsidR="00C43F24">
        <w:rPr>
          <w:rFonts w:eastAsia="MS Mincho" w:cstheme="minorBidi" w:hint="cs"/>
          <w:noProof w:val="0"/>
          <w:sz w:val="24"/>
          <w:szCs w:val="24"/>
          <w:rtl/>
          <w:lang w:val="en-GB" w:eastAsia="ja-JP" w:bidi="ar-AE"/>
        </w:rPr>
        <w:t>هي تحولات الطاقة</w:t>
      </w:r>
      <w:r w:rsidR="00481E3D">
        <w:rPr>
          <w:rFonts w:eastAsia="MS Mincho" w:cstheme="minorBidi" w:hint="cs"/>
          <w:noProof w:val="0"/>
          <w:sz w:val="24"/>
          <w:szCs w:val="24"/>
          <w:rtl/>
          <w:lang w:val="en-GB" w:eastAsia="ja-JP" w:bidi="ar-AE"/>
        </w:rPr>
        <w:t>، ما هو انتقال</w:t>
      </w:r>
      <w:r w:rsidR="00C43F24">
        <w:rPr>
          <w:rFonts w:eastAsia="MS Mincho" w:cstheme="minorBidi" w:hint="cs"/>
          <w:noProof w:val="0"/>
          <w:sz w:val="24"/>
          <w:szCs w:val="24"/>
          <w:rtl/>
          <w:lang w:val="en-GB" w:eastAsia="ja-JP" w:bidi="ar-AE"/>
        </w:rPr>
        <w:t xml:space="preserve"> الطاق</w:t>
      </w:r>
      <w:r w:rsidR="00481E3D">
        <w:rPr>
          <w:rFonts w:eastAsia="MS Mincho" w:cstheme="minorBidi" w:hint="cs"/>
          <w:noProof w:val="0"/>
          <w:sz w:val="24"/>
          <w:szCs w:val="24"/>
          <w:rtl/>
          <w:lang w:val="en-GB" w:eastAsia="ja-JP" w:bidi="ar-AE"/>
        </w:rPr>
        <w:t>ة</w:t>
      </w:r>
      <w:r w:rsidR="00C43F24">
        <w:rPr>
          <w:rFonts w:eastAsia="MS Mincho" w:cstheme="minorBidi" w:hint="cs"/>
          <w:noProof w:val="0"/>
          <w:sz w:val="24"/>
          <w:szCs w:val="24"/>
          <w:rtl/>
          <w:lang w:val="en-GB" w:eastAsia="ja-JP" w:bidi="ar-AE"/>
        </w:rPr>
        <w:t xml:space="preserve"> وكيف نعرف </w:t>
      </w:r>
      <w:r w:rsidR="00481E3D">
        <w:rPr>
          <w:rFonts w:eastAsia="MS Mincho" w:cstheme="minorBidi" w:hint="cs"/>
          <w:noProof w:val="0"/>
          <w:sz w:val="24"/>
          <w:szCs w:val="24"/>
          <w:rtl/>
          <w:lang w:val="en-GB" w:eastAsia="ja-JP" w:bidi="ar-AE"/>
        </w:rPr>
        <w:t>أ</w:t>
      </w:r>
      <w:r w:rsidR="00C43F24">
        <w:rPr>
          <w:rFonts w:eastAsia="MS Mincho" w:cstheme="minorBidi" w:hint="cs"/>
          <w:noProof w:val="0"/>
          <w:sz w:val="24"/>
          <w:szCs w:val="24"/>
          <w:rtl/>
          <w:lang w:val="en-GB" w:eastAsia="ja-JP" w:bidi="ar-AE"/>
        </w:rPr>
        <w:t>ن الطاقة ح</w:t>
      </w:r>
      <w:r w:rsidR="00481E3D">
        <w:rPr>
          <w:rFonts w:eastAsia="MS Mincho" w:cstheme="minorBidi" w:hint="cs"/>
          <w:noProof w:val="0"/>
          <w:sz w:val="24"/>
          <w:szCs w:val="24"/>
          <w:rtl/>
          <w:lang w:val="en-GB" w:eastAsia="ja-JP" w:bidi="ar-AE"/>
        </w:rPr>
        <w:t>ُ</w:t>
      </w:r>
      <w:r w:rsidR="00C43F24">
        <w:rPr>
          <w:rFonts w:eastAsia="MS Mincho" w:cstheme="minorBidi" w:hint="cs"/>
          <w:noProof w:val="0"/>
          <w:sz w:val="24"/>
          <w:szCs w:val="24"/>
          <w:rtl/>
          <w:lang w:val="en-GB" w:eastAsia="ja-JP" w:bidi="ar-AE"/>
        </w:rPr>
        <w:t>فظت</w:t>
      </w:r>
      <w:r w:rsidR="00481E3D">
        <w:rPr>
          <w:rFonts w:eastAsia="MS Mincho" w:cstheme="minorBidi" w:hint="cs"/>
          <w:noProof w:val="0"/>
          <w:sz w:val="24"/>
          <w:szCs w:val="24"/>
          <w:rtl/>
          <w:lang w:val="en-GB" w:eastAsia="ja-JP" w:bidi="ar-AE"/>
        </w:rPr>
        <w:t>؟</w:t>
      </w:r>
    </w:p>
    <w:p w:rsidR="00C43F24" w:rsidRDefault="00C43F24" w:rsidP="00481E3D">
      <w:pPr>
        <w:spacing w:line="360" w:lineRule="auto"/>
        <w:rPr>
          <w:rFonts w:eastAsia="MS Mincho" w:cstheme="minorBidi"/>
          <w:b/>
          <w:bCs/>
          <w:noProof w:val="0"/>
          <w:sz w:val="24"/>
          <w:szCs w:val="24"/>
          <w:u w:val="single"/>
          <w:rtl/>
          <w:lang w:val="en-GB" w:eastAsia="ja-JP" w:bidi="ar-AE"/>
        </w:rPr>
      </w:pPr>
      <w:r w:rsidRPr="00C43F24">
        <w:rPr>
          <w:rFonts w:eastAsia="MS Mincho" w:cstheme="minorBidi" w:hint="cs"/>
          <w:b/>
          <w:bCs/>
          <w:noProof w:val="0"/>
          <w:sz w:val="24"/>
          <w:szCs w:val="24"/>
          <w:u w:val="single"/>
          <w:rtl/>
          <w:lang w:val="en-GB" w:eastAsia="ja-JP" w:bidi="ar-AE"/>
        </w:rPr>
        <w:t xml:space="preserve">أ.1 </w:t>
      </w:r>
      <w:r w:rsidR="007F20C9">
        <w:rPr>
          <w:rFonts w:eastAsia="MS Mincho" w:cstheme="minorBidi" w:hint="cs"/>
          <w:b/>
          <w:bCs/>
          <w:noProof w:val="0"/>
          <w:sz w:val="24"/>
          <w:szCs w:val="24"/>
          <w:u w:val="single"/>
          <w:rtl/>
          <w:lang w:val="en-GB" w:eastAsia="ja-JP" w:bidi="ar-AE"/>
        </w:rPr>
        <w:t>القضية الاولى</w:t>
      </w:r>
      <w:r w:rsidRPr="00C43F24">
        <w:rPr>
          <w:rFonts w:eastAsia="MS Mincho" w:cstheme="minorBidi" w:hint="cs"/>
          <w:b/>
          <w:bCs/>
          <w:noProof w:val="0"/>
          <w:sz w:val="24"/>
          <w:szCs w:val="24"/>
          <w:u w:val="single"/>
          <w:rtl/>
          <w:lang w:val="en-GB" w:eastAsia="ja-JP" w:bidi="ar-AE"/>
        </w:rPr>
        <w:t>: ما هي الطاقة؟ - من الطاقة الى تغي</w:t>
      </w:r>
      <w:r w:rsidR="00481E3D">
        <w:rPr>
          <w:rFonts w:eastAsia="MS Mincho" w:cstheme="minorBidi" w:hint="cs"/>
          <w:b/>
          <w:bCs/>
          <w:noProof w:val="0"/>
          <w:sz w:val="24"/>
          <w:szCs w:val="24"/>
          <w:u w:val="single"/>
          <w:rtl/>
          <w:lang w:val="en-GB" w:eastAsia="ja-JP" w:bidi="ar-AE"/>
        </w:rPr>
        <w:t>ُّ</w:t>
      </w:r>
      <w:r w:rsidRPr="00C43F24">
        <w:rPr>
          <w:rFonts w:eastAsia="MS Mincho" w:cstheme="minorBidi" w:hint="cs"/>
          <w:b/>
          <w:bCs/>
          <w:noProof w:val="0"/>
          <w:sz w:val="24"/>
          <w:szCs w:val="24"/>
          <w:u w:val="single"/>
          <w:rtl/>
          <w:lang w:val="en-GB" w:eastAsia="ja-JP" w:bidi="ar-AE"/>
        </w:rPr>
        <w:t>رات الطاقة</w:t>
      </w:r>
    </w:p>
    <w:p w:rsidR="00C43F24" w:rsidRDefault="00C43F24" w:rsidP="00481E3D">
      <w:pPr>
        <w:spacing w:line="360" w:lineRule="auto"/>
        <w:rPr>
          <w:rFonts w:eastAsia="MS Mincho" w:cstheme="minorBidi"/>
          <w:noProof w:val="0"/>
          <w:sz w:val="24"/>
          <w:szCs w:val="24"/>
          <w:rtl/>
          <w:lang w:val="en-GB" w:eastAsia="ja-JP" w:bidi="ar-AE"/>
        </w:rPr>
      </w:pPr>
      <w:r w:rsidRPr="00C43F24">
        <w:rPr>
          <w:rFonts w:eastAsia="MS Mincho" w:cstheme="minorBidi" w:hint="cs"/>
          <w:noProof w:val="0"/>
          <w:sz w:val="24"/>
          <w:szCs w:val="24"/>
          <w:rtl/>
          <w:lang w:val="en-GB" w:eastAsia="ja-JP" w:bidi="ar-AE"/>
        </w:rPr>
        <w:t xml:space="preserve">هل </w:t>
      </w:r>
      <w:r w:rsidR="00481E3D">
        <w:rPr>
          <w:rFonts w:eastAsia="MS Mincho" w:cstheme="minorBidi" w:hint="cs"/>
          <w:noProof w:val="0"/>
          <w:sz w:val="24"/>
          <w:szCs w:val="24"/>
          <w:rtl/>
          <w:lang w:val="en-GB" w:eastAsia="ja-JP" w:bidi="ar-AE"/>
        </w:rPr>
        <w:t>يمكن</w:t>
      </w:r>
      <w:r>
        <w:rPr>
          <w:rFonts w:eastAsia="MS Mincho" w:cstheme="minorBidi" w:hint="cs"/>
          <w:noProof w:val="0"/>
          <w:sz w:val="24"/>
          <w:szCs w:val="24"/>
          <w:rtl/>
          <w:lang w:val="en-GB" w:eastAsia="ja-JP" w:bidi="ar-AE"/>
        </w:rPr>
        <w:t xml:space="preserve"> تعريف الطاقة؟ </w:t>
      </w:r>
      <w:r w:rsidR="00481E3D">
        <w:rPr>
          <w:rFonts w:eastAsia="MS Mincho" w:cstheme="minorBidi" w:hint="cs"/>
          <w:noProof w:val="0"/>
          <w:sz w:val="24"/>
          <w:szCs w:val="24"/>
          <w:rtl/>
          <w:lang w:val="en-GB" w:eastAsia="ja-JP" w:bidi="ar-AE"/>
        </w:rPr>
        <w:t>من الصعب تعريف</w:t>
      </w:r>
      <w:r w:rsidR="00942E81">
        <w:rPr>
          <w:rFonts w:eastAsia="MS Mincho" w:cstheme="minorBidi" w:hint="cs"/>
          <w:noProof w:val="0"/>
          <w:sz w:val="24"/>
          <w:szCs w:val="24"/>
          <w:rtl/>
          <w:lang w:val="en-GB" w:eastAsia="ja-JP" w:bidi="ar-AE"/>
        </w:rPr>
        <w:t xml:space="preserve"> مصطلح الطاقة</w:t>
      </w:r>
      <w:r w:rsidR="00481E3D">
        <w:rPr>
          <w:rFonts w:eastAsia="MS Mincho" w:cstheme="minorBidi" w:hint="cs"/>
          <w:noProof w:val="0"/>
          <w:sz w:val="24"/>
          <w:szCs w:val="24"/>
          <w:rtl/>
          <w:lang w:val="en-GB" w:eastAsia="ja-JP" w:bidi="ar-AE"/>
        </w:rPr>
        <w:t xml:space="preserve">. </w:t>
      </w:r>
      <w:r w:rsidR="00942E81">
        <w:rPr>
          <w:rFonts w:eastAsia="MS Mincho" w:cstheme="minorBidi" w:hint="cs"/>
          <w:noProof w:val="0"/>
          <w:sz w:val="24"/>
          <w:szCs w:val="24"/>
          <w:rtl/>
          <w:lang w:val="en-GB" w:eastAsia="ja-JP" w:bidi="ar-AE"/>
        </w:rPr>
        <w:t>ك</w:t>
      </w:r>
      <w:r w:rsidR="00481E3D">
        <w:rPr>
          <w:rFonts w:eastAsia="MS Mincho" w:cstheme="minorBidi" w:hint="cs"/>
          <w:noProof w:val="0"/>
          <w:sz w:val="24"/>
          <w:szCs w:val="24"/>
          <w:rtl/>
          <w:lang w:val="en-GB" w:eastAsia="ja-JP" w:bidi="ar-AE"/>
        </w:rPr>
        <w:t>َ</w:t>
      </w:r>
      <w:r w:rsidR="00942E81">
        <w:rPr>
          <w:rFonts w:eastAsia="MS Mincho" w:cstheme="minorBidi" w:hint="cs"/>
          <w:noProof w:val="0"/>
          <w:sz w:val="24"/>
          <w:szCs w:val="24"/>
          <w:rtl/>
          <w:lang w:val="en-GB" w:eastAsia="ja-JP" w:bidi="ar-AE"/>
        </w:rPr>
        <w:t>ت</w:t>
      </w:r>
      <w:r w:rsidR="00481E3D">
        <w:rPr>
          <w:rFonts w:eastAsia="MS Mincho" w:cstheme="minorBidi" w:hint="cs"/>
          <w:noProof w:val="0"/>
          <w:sz w:val="24"/>
          <w:szCs w:val="24"/>
          <w:rtl/>
          <w:lang w:val="en-GB" w:eastAsia="ja-JP" w:bidi="ar-AE"/>
        </w:rPr>
        <w:t>َ</w:t>
      </w:r>
      <w:r w:rsidR="00942E81">
        <w:rPr>
          <w:rFonts w:eastAsia="MS Mincho" w:cstheme="minorBidi" w:hint="cs"/>
          <w:noProof w:val="0"/>
          <w:sz w:val="24"/>
          <w:szCs w:val="24"/>
          <w:rtl/>
          <w:lang w:val="en-GB" w:eastAsia="ja-JP" w:bidi="ar-AE"/>
        </w:rPr>
        <w:t>ب ال</w:t>
      </w:r>
      <w:r w:rsidR="00481E3D">
        <w:rPr>
          <w:rFonts w:eastAsia="MS Mincho" w:cstheme="minorBidi" w:hint="cs"/>
          <w:noProof w:val="0"/>
          <w:sz w:val="24"/>
          <w:szCs w:val="24"/>
          <w:rtl/>
          <w:lang w:val="en-GB" w:eastAsia="ja-JP" w:bidi="ar-AE"/>
        </w:rPr>
        <w:t>عالم الفيزيائي ريتشارد فاينمان أ</w:t>
      </w:r>
      <w:r w:rsidR="00942E81">
        <w:rPr>
          <w:rFonts w:eastAsia="MS Mincho" w:cstheme="minorBidi" w:hint="cs"/>
          <w:noProof w:val="0"/>
          <w:sz w:val="24"/>
          <w:szCs w:val="24"/>
          <w:rtl/>
          <w:lang w:val="en-GB" w:eastAsia="ja-JP" w:bidi="ar-AE"/>
        </w:rPr>
        <w:t>نه ف</w:t>
      </w:r>
      <w:r w:rsidR="008C644E">
        <w:rPr>
          <w:rFonts w:eastAsia="MS Mincho" w:cstheme="minorBidi" w:hint="cs"/>
          <w:noProof w:val="0"/>
          <w:sz w:val="24"/>
          <w:szCs w:val="24"/>
          <w:rtl/>
          <w:lang w:val="en-GB" w:eastAsia="ja-JP" w:bidi="ar-AE"/>
        </w:rPr>
        <w:t>ي</w:t>
      </w:r>
      <w:r w:rsidR="00942E81">
        <w:rPr>
          <w:rFonts w:eastAsia="MS Mincho" w:cstheme="minorBidi" w:hint="cs"/>
          <w:noProof w:val="0"/>
          <w:sz w:val="24"/>
          <w:szCs w:val="24"/>
          <w:rtl/>
          <w:lang w:val="en-GB" w:eastAsia="ja-JP" w:bidi="ar-AE"/>
        </w:rPr>
        <w:t xml:space="preserve"> " الفيزياء </w:t>
      </w:r>
      <w:r w:rsidR="008C644E">
        <w:rPr>
          <w:rFonts w:eastAsia="MS Mincho" w:cstheme="minorBidi" w:hint="cs"/>
          <w:noProof w:val="0"/>
          <w:sz w:val="24"/>
          <w:szCs w:val="24"/>
          <w:rtl/>
          <w:lang w:val="en-GB" w:eastAsia="ja-JP" w:bidi="ar-AE"/>
        </w:rPr>
        <w:t>الحديثة</w:t>
      </w:r>
      <w:r w:rsidR="00481E3D">
        <w:rPr>
          <w:rFonts w:eastAsia="MS Mincho" w:cstheme="minorBidi" w:hint="cs"/>
          <w:noProof w:val="0"/>
          <w:sz w:val="24"/>
          <w:szCs w:val="24"/>
          <w:rtl/>
          <w:lang w:val="en-GB" w:eastAsia="ja-JP" w:bidi="ar-AE"/>
        </w:rPr>
        <w:t>،</w:t>
      </w:r>
      <w:r w:rsidR="008C644E">
        <w:rPr>
          <w:rFonts w:eastAsia="MS Mincho" w:cstheme="minorBidi" w:hint="cs"/>
          <w:noProof w:val="0"/>
          <w:sz w:val="24"/>
          <w:szCs w:val="24"/>
          <w:rtl/>
          <w:lang w:val="en-GB" w:eastAsia="ja-JP" w:bidi="ar-AE"/>
        </w:rPr>
        <w:t xml:space="preserve"> </w:t>
      </w:r>
      <w:r w:rsidR="00481E3D">
        <w:rPr>
          <w:rFonts w:eastAsia="MS Mincho" w:cstheme="minorBidi" w:hint="cs"/>
          <w:noProof w:val="0"/>
          <w:sz w:val="24"/>
          <w:szCs w:val="24"/>
          <w:rtl/>
          <w:lang w:val="en-GB" w:eastAsia="ja-JP" w:bidi="ar-AE"/>
        </w:rPr>
        <w:t xml:space="preserve"> لا يوجد فهم حقيقي ل</w:t>
      </w:r>
      <w:r w:rsidR="00942E81">
        <w:rPr>
          <w:rFonts w:eastAsia="MS Mincho" w:cstheme="minorBidi" w:hint="cs"/>
          <w:noProof w:val="0"/>
          <w:sz w:val="24"/>
          <w:szCs w:val="24"/>
          <w:rtl/>
          <w:lang w:val="en-GB" w:eastAsia="ja-JP" w:bidi="ar-AE"/>
        </w:rPr>
        <w:t xml:space="preserve">مصطلح الطاقة... </w:t>
      </w:r>
      <w:r w:rsidR="00481E3D">
        <w:rPr>
          <w:rFonts w:eastAsia="MS Mincho" w:cstheme="minorBidi" w:hint="cs"/>
          <w:noProof w:val="0"/>
          <w:sz w:val="24"/>
          <w:szCs w:val="24"/>
          <w:rtl/>
          <w:lang w:val="en-GB" w:eastAsia="ja-JP" w:bidi="ar-AE"/>
        </w:rPr>
        <w:t>لأ</w:t>
      </w:r>
      <w:r w:rsidR="00B5249B">
        <w:rPr>
          <w:rFonts w:eastAsia="MS Mincho" w:cstheme="minorBidi" w:hint="cs"/>
          <w:noProof w:val="0"/>
          <w:sz w:val="24"/>
          <w:szCs w:val="24"/>
          <w:rtl/>
          <w:lang w:val="en-GB" w:eastAsia="ja-JP" w:bidi="ar-AE"/>
        </w:rPr>
        <w:t xml:space="preserve">نه مصطلح </w:t>
      </w:r>
      <w:r w:rsidR="008C644E">
        <w:rPr>
          <w:rFonts w:eastAsia="MS Mincho" w:cstheme="minorBidi" w:hint="cs"/>
          <w:noProof w:val="0"/>
          <w:sz w:val="24"/>
          <w:szCs w:val="24"/>
          <w:rtl/>
          <w:lang w:val="en-GB" w:eastAsia="ja-JP" w:bidi="ar-AE"/>
        </w:rPr>
        <w:t>مجرد</w:t>
      </w:r>
      <w:r w:rsidR="00481E3D">
        <w:rPr>
          <w:rFonts w:eastAsia="MS Mincho" w:cstheme="minorBidi" w:hint="cs"/>
          <w:noProof w:val="0"/>
          <w:sz w:val="24"/>
          <w:szCs w:val="24"/>
          <w:rtl/>
          <w:lang w:val="en-GB" w:eastAsia="ja-JP" w:bidi="ar-AE"/>
        </w:rPr>
        <w:t>، و</w:t>
      </w:r>
      <w:r w:rsidR="00B5249B">
        <w:rPr>
          <w:rFonts w:eastAsia="MS Mincho" w:cstheme="minorBidi" w:hint="cs"/>
          <w:noProof w:val="0"/>
          <w:sz w:val="24"/>
          <w:szCs w:val="24"/>
          <w:rtl/>
          <w:lang w:val="en-GB" w:eastAsia="ja-JP" w:bidi="ar-AE"/>
        </w:rPr>
        <w:t xml:space="preserve">لا يعطينا معنى </w:t>
      </w:r>
      <w:r w:rsidR="008C644E">
        <w:rPr>
          <w:rFonts w:eastAsia="MS Mincho" w:cstheme="minorBidi" w:hint="cs"/>
          <w:noProof w:val="0"/>
          <w:sz w:val="24"/>
          <w:szCs w:val="24"/>
          <w:rtl/>
          <w:lang w:val="en-GB" w:eastAsia="ja-JP" w:bidi="ar-AE"/>
        </w:rPr>
        <w:t xml:space="preserve">الية </w:t>
      </w:r>
      <w:r w:rsidR="00B5249B">
        <w:rPr>
          <w:rFonts w:eastAsia="MS Mincho" w:cstheme="minorBidi" w:hint="cs"/>
          <w:noProof w:val="0"/>
          <w:sz w:val="24"/>
          <w:szCs w:val="24"/>
          <w:rtl/>
          <w:lang w:val="en-GB" w:eastAsia="ja-JP" w:bidi="ar-AE"/>
        </w:rPr>
        <w:t>المصطلح الكاملة</w:t>
      </w:r>
      <w:r w:rsidR="00481E3D">
        <w:rPr>
          <w:rFonts w:eastAsia="MS Mincho" w:cstheme="minorBidi" w:hint="cs"/>
          <w:noProof w:val="0"/>
          <w:sz w:val="24"/>
          <w:szCs w:val="24"/>
          <w:rtl/>
          <w:lang w:val="en-GB" w:eastAsia="ja-JP" w:bidi="ar-AE"/>
        </w:rPr>
        <w:t>،</w:t>
      </w:r>
      <w:r w:rsidR="00B5249B">
        <w:rPr>
          <w:rFonts w:eastAsia="MS Mincho" w:cstheme="minorBidi" w:hint="cs"/>
          <w:noProof w:val="0"/>
          <w:sz w:val="24"/>
          <w:szCs w:val="24"/>
          <w:rtl/>
          <w:lang w:val="en-GB" w:eastAsia="ja-JP" w:bidi="ar-AE"/>
        </w:rPr>
        <w:t xml:space="preserve"> </w:t>
      </w:r>
      <w:r w:rsidR="00481E3D">
        <w:rPr>
          <w:rFonts w:eastAsia="MS Mincho" w:cstheme="minorBidi" w:hint="cs"/>
          <w:noProof w:val="0"/>
          <w:sz w:val="24"/>
          <w:szCs w:val="24"/>
          <w:rtl/>
          <w:lang w:val="en-GB" w:eastAsia="ja-JP" w:bidi="ar-AE"/>
        </w:rPr>
        <w:t>أ</w:t>
      </w:r>
      <w:r w:rsidR="008C644E">
        <w:rPr>
          <w:rFonts w:eastAsia="MS Mincho" w:cstheme="minorBidi" w:hint="cs"/>
          <w:noProof w:val="0"/>
          <w:sz w:val="24"/>
          <w:szCs w:val="24"/>
          <w:rtl/>
          <w:lang w:val="en-GB" w:eastAsia="ja-JP" w:bidi="ar-AE"/>
        </w:rPr>
        <w:t xml:space="preserve">و </w:t>
      </w:r>
      <w:r w:rsidR="00481E3D">
        <w:rPr>
          <w:rFonts w:eastAsia="MS Mincho" w:cstheme="minorBidi" w:hint="cs"/>
          <w:noProof w:val="0"/>
          <w:sz w:val="24"/>
          <w:szCs w:val="24"/>
          <w:rtl/>
          <w:lang w:val="en-GB" w:eastAsia="ja-JP" w:bidi="ar-AE"/>
        </w:rPr>
        <w:t>أ</w:t>
      </w:r>
      <w:r w:rsidR="008C644E">
        <w:rPr>
          <w:rFonts w:eastAsia="MS Mincho" w:cstheme="minorBidi" w:hint="cs"/>
          <w:noProof w:val="0"/>
          <w:sz w:val="24"/>
          <w:szCs w:val="24"/>
          <w:rtl/>
          <w:lang w:val="en-GB" w:eastAsia="ja-JP" w:bidi="ar-AE"/>
        </w:rPr>
        <w:t xml:space="preserve">سباب ظهور القوانين الحسابية في هذا الشكل." بما </w:t>
      </w:r>
      <w:r w:rsidR="00481E3D">
        <w:rPr>
          <w:rFonts w:eastAsia="MS Mincho" w:cstheme="minorBidi" w:hint="cs"/>
          <w:noProof w:val="0"/>
          <w:sz w:val="24"/>
          <w:szCs w:val="24"/>
          <w:rtl/>
          <w:lang w:val="en-GB" w:eastAsia="ja-JP" w:bidi="ar-AE"/>
        </w:rPr>
        <w:t>أن الأ</w:t>
      </w:r>
      <w:r w:rsidR="008C644E">
        <w:rPr>
          <w:rFonts w:eastAsia="MS Mincho" w:cstheme="minorBidi" w:hint="cs"/>
          <w:noProof w:val="0"/>
          <w:sz w:val="24"/>
          <w:szCs w:val="24"/>
          <w:rtl/>
          <w:lang w:val="en-GB" w:eastAsia="ja-JP" w:bidi="ar-AE"/>
        </w:rPr>
        <w:t>مر كذلك</w:t>
      </w:r>
      <w:r w:rsidR="00481E3D">
        <w:rPr>
          <w:rFonts w:eastAsia="MS Mincho" w:cstheme="minorBidi" w:hint="cs"/>
          <w:noProof w:val="0"/>
          <w:sz w:val="24"/>
          <w:szCs w:val="24"/>
          <w:rtl/>
          <w:lang w:val="en-GB" w:eastAsia="ja-JP" w:bidi="ar-AE"/>
        </w:rPr>
        <w:t>،</w:t>
      </w:r>
      <w:r w:rsidR="008C644E">
        <w:rPr>
          <w:rFonts w:eastAsia="MS Mincho" w:cstheme="minorBidi" w:hint="cs"/>
          <w:noProof w:val="0"/>
          <w:sz w:val="24"/>
          <w:szCs w:val="24"/>
          <w:rtl/>
          <w:lang w:val="en-GB" w:eastAsia="ja-JP" w:bidi="ar-AE"/>
        </w:rPr>
        <w:t xml:space="preserve"> هل نحاول الوصول </w:t>
      </w:r>
      <w:r w:rsidR="00481E3D">
        <w:rPr>
          <w:rFonts w:eastAsia="MS Mincho" w:cstheme="minorBidi" w:hint="cs"/>
          <w:noProof w:val="0"/>
          <w:sz w:val="24"/>
          <w:szCs w:val="24"/>
          <w:rtl/>
          <w:lang w:val="en-GB" w:eastAsia="ja-JP" w:bidi="ar-AE"/>
        </w:rPr>
        <w:t>بعيًدا</w:t>
      </w:r>
      <w:r w:rsidR="008C644E">
        <w:rPr>
          <w:rFonts w:eastAsia="MS Mincho" w:cstheme="minorBidi" w:hint="cs"/>
          <w:noProof w:val="0"/>
          <w:sz w:val="24"/>
          <w:szCs w:val="24"/>
          <w:rtl/>
          <w:lang w:val="en-GB" w:eastAsia="ja-JP" w:bidi="ar-AE"/>
        </w:rPr>
        <w:t xml:space="preserve"> في تدريس مصطلح الطاقة؟ ومع ذلك</w:t>
      </w:r>
      <w:r w:rsidR="00481E3D">
        <w:rPr>
          <w:rFonts w:eastAsia="MS Mincho" w:cstheme="minorBidi" w:hint="cs"/>
          <w:noProof w:val="0"/>
          <w:sz w:val="24"/>
          <w:szCs w:val="24"/>
          <w:rtl/>
          <w:lang w:val="en-GB" w:eastAsia="ja-JP" w:bidi="ar-AE"/>
        </w:rPr>
        <w:t>،</w:t>
      </w:r>
      <w:r w:rsidR="008C644E">
        <w:rPr>
          <w:rFonts w:eastAsia="MS Mincho" w:cstheme="minorBidi" w:hint="cs"/>
          <w:noProof w:val="0"/>
          <w:sz w:val="24"/>
          <w:szCs w:val="24"/>
          <w:rtl/>
          <w:lang w:val="en-GB" w:eastAsia="ja-JP" w:bidi="ar-AE"/>
        </w:rPr>
        <w:t xml:space="preserve"> ما الذي يمكن </w:t>
      </w:r>
      <w:r w:rsidR="00481E3D">
        <w:rPr>
          <w:rFonts w:eastAsia="MS Mincho" w:cstheme="minorBidi" w:hint="cs"/>
          <w:noProof w:val="0"/>
          <w:sz w:val="24"/>
          <w:szCs w:val="24"/>
          <w:rtl/>
          <w:lang w:val="en-GB" w:eastAsia="ja-JP" w:bidi="ar-AE"/>
        </w:rPr>
        <w:t>أ</w:t>
      </w:r>
      <w:r w:rsidR="008C644E">
        <w:rPr>
          <w:rFonts w:eastAsia="MS Mincho" w:cstheme="minorBidi" w:hint="cs"/>
          <w:noProof w:val="0"/>
          <w:sz w:val="24"/>
          <w:szCs w:val="24"/>
          <w:rtl/>
          <w:lang w:val="en-GB" w:eastAsia="ja-JP" w:bidi="ar-AE"/>
        </w:rPr>
        <w:t>ن نفعله؟</w:t>
      </w:r>
    </w:p>
    <w:p w:rsidR="008C644E" w:rsidRDefault="008C644E" w:rsidP="00474957">
      <w:pPr>
        <w:spacing w:line="360" w:lineRule="auto"/>
        <w:rPr>
          <w:rFonts w:eastAsia="MS Mincho" w:cstheme="minorBidi"/>
          <w:noProof w:val="0"/>
          <w:sz w:val="24"/>
          <w:szCs w:val="24"/>
          <w:rtl/>
          <w:lang w:val="en-GB" w:eastAsia="ja-JP" w:bidi="ar-AE"/>
        </w:rPr>
      </w:pPr>
      <w:r>
        <w:rPr>
          <w:rFonts w:eastAsia="MS Mincho" w:cstheme="minorBidi" w:hint="cs"/>
          <w:noProof w:val="0"/>
          <w:sz w:val="24"/>
          <w:szCs w:val="24"/>
          <w:rtl/>
          <w:lang w:val="en-GB" w:eastAsia="ja-JP" w:bidi="ar-AE"/>
        </w:rPr>
        <w:t xml:space="preserve">من </w:t>
      </w:r>
      <w:r w:rsidR="00481E3D">
        <w:rPr>
          <w:rFonts w:eastAsia="MS Mincho" w:cstheme="minorBidi" w:hint="cs"/>
          <w:noProof w:val="0"/>
          <w:sz w:val="24"/>
          <w:szCs w:val="24"/>
          <w:rtl/>
          <w:lang w:val="en-GB" w:eastAsia="ja-JP" w:bidi="ar-AE"/>
        </w:rPr>
        <w:t>أ</w:t>
      </w:r>
      <w:r>
        <w:rPr>
          <w:rFonts w:eastAsia="MS Mincho" w:cstheme="minorBidi" w:hint="cs"/>
          <w:noProof w:val="0"/>
          <w:sz w:val="24"/>
          <w:szCs w:val="24"/>
          <w:rtl/>
          <w:lang w:val="en-GB" w:eastAsia="ja-JP" w:bidi="ar-AE"/>
        </w:rPr>
        <w:t>جل التعامل مع هذه الصعوبة</w:t>
      </w:r>
      <w:r w:rsidR="00481E3D">
        <w:rPr>
          <w:rFonts w:eastAsia="MS Mincho" w:cstheme="minorBidi" w:hint="cs"/>
          <w:noProof w:val="0"/>
          <w:sz w:val="24"/>
          <w:szCs w:val="24"/>
          <w:rtl/>
          <w:lang w:val="en-GB" w:eastAsia="ja-JP" w:bidi="ar-AE"/>
        </w:rPr>
        <w:t>،</w:t>
      </w:r>
      <w:r>
        <w:rPr>
          <w:rFonts w:eastAsia="MS Mincho" w:cstheme="minorBidi" w:hint="cs"/>
          <w:noProof w:val="0"/>
          <w:sz w:val="24"/>
          <w:szCs w:val="24"/>
          <w:rtl/>
          <w:lang w:val="en-GB" w:eastAsia="ja-JP" w:bidi="ar-AE"/>
        </w:rPr>
        <w:t xml:space="preserve"> </w:t>
      </w:r>
      <w:r w:rsidR="00481E3D">
        <w:rPr>
          <w:rFonts w:eastAsia="MS Mincho" w:cstheme="minorBidi" w:hint="cs"/>
          <w:noProof w:val="0"/>
          <w:sz w:val="24"/>
          <w:szCs w:val="24"/>
          <w:rtl/>
          <w:lang w:val="en-GB" w:eastAsia="ja-JP" w:bidi="ar-AE"/>
        </w:rPr>
        <w:t>يجب</w:t>
      </w:r>
      <w:r>
        <w:rPr>
          <w:rFonts w:eastAsia="MS Mincho" w:cstheme="minorBidi" w:hint="cs"/>
          <w:noProof w:val="0"/>
          <w:sz w:val="24"/>
          <w:szCs w:val="24"/>
          <w:rtl/>
          <w:lang w:val="en-GB" w:eastAsia="ja-JP" w:bidi="ar-AE"/>
        </w:rPr>
        <w:t xml:space="preserve"> </w:t>
      </w:r>
      <w:r w:rsidR="00481E3D">
        <w:rPr>
          <w:rFonts w:eastAsia="MS Mincho" w:cstheme="minorBidi" w:hint="cs"/>
          <w:noProof w:val="0"/>
          <w:sz w:val="24"/>
          <w:szCs w:val="24"/>
          <w:rtl/>
          <w:lang w:val="en-GB" w:eastAsia="ja-JP" w:bidi="ar-AE"/>
        </w:rPr>
        <w:t>أ</w:t>
      </w:r>
      <w:r>
        <w:rPr>
          <w:rFonts w:eastAsia="MS Mincho" w:cstheme="minorBidi" w:hint="cs"/>
          <w:noProof w:val="0"/>
          <w:sz w:val="24"/>
          <w:szCs w:val="24"/>
          <w:rtl/>
          <w:lang w:val="en-GB" w:eastAsia="ja-JP" w:bidi="ar-AE"/>
        </w:rPr>
        <w:t xml:space="preserve">ن ننتبه </w:t>
      </w:r>
      <w:r w:rsidR="00481E3D">
        <w:rPr>
          <w:rFonts w:eastAsia="MS Mincho" w:cstheme="minorBidi" w:hint="cs"/>
          <w:noProof w:val="0"/>
          <w:sz w:val="24"/>
          <w:szCs w:val="24"/>
          <w:rtl/>
          <w:lang w:val="en-GB" w:eastAsia="ja-JP" w:bidi="ar-AE"/>
        </w:rPr>
        <w:t>أ</w:t>
      </w:r>
      <w:r>
        <w:rPr>
          <w:rFonts w:eastAsia="MS Mincho" w:cstheme="minorBidi" w:hint="cs"/>
          <w:noProof w:val="0"/>
          <w:sz w:val="24"/>
          <w:szCs w:val="24"/>
          <w:rtl/>
          <w:lang w:val="en-GB" w:eastAsia="ja-JP" w:bidi="ar-AE"/>
        </w:rPr>
        <w:t>و</w:t>
      </w:r>
      <w:r w:rsidR="00481E3D">
        <w:rPr>
          <w:rFonts w:eastAsia="MS Mincho" w:cstheme="minorBidi" w:hint="cs"/>
          <w:noProof w:val="0"/>
          <w:sz w:val="24"/>
          <w:szCs w:val="24"/>
          <w:rtl/>
          <w:lang w:val="en-GB" w:eastAsia="ja-JP" w:bidi="ar-AE"/>
        </w:rPr>
        <w:t>ّ</w:t>
      </w:r>
      <w:r>
        <w:rPr>
          <w:rFonts w:eastAsia="MS Mincho" w:cstheme="minorBidi" w:hint="cs"/>
          <w:noProof w:val="0"/>
          <w:sz w:val="24"/>
          <w:szCs w:val="24"/>
          <w:rtl/>
          <w:lang w:val="en-GB" w:eastAsia="ja-JP" w:bidi="ar-AE"/>
        </w:rPr>
        <w:t>لا</w:t>
      </w:r>
      <w:r w:rsidR="00481E3D">
        <w:rPr>
          <w:rFonts w:eastAsia="MS Mincho" w:cstheme="minorBidi" w:hint="cs"/>
          <w:noProof w:val="0"/>
          <w:sz w:val="24"/>
          <w:szCs w:val="24"/>
          <w:rtl/>
          <w:lang w:val="en-GB" w:eastAsia="ja-JP" w:bidi="ar-AE"/>
        </w:rPr>
        <w:t>ّ</w:t>
      </w:r>
      <w:r>
        <w:rPr>
          <w:rFonts w:eastAsia="MS Mincho" w:cstheme="minorBidi" w:hint="cs"/>
          <w:noProof w:val="0"/>
          <w:sz w:val="24"/>
          <w:szCs w:val="24"/>
          <w:rtl/>
          <w:lang w:val="en-GB" w:eastAsia="ja-JP" w:bidi="ar-AE"/>
        </w:rPr>
        <w:t xml:space="preserve"> </w:t>
      </w:r>
      <w:r w:rsidR="00481E3D">
        <w:rPr>
          <w:rFonts w:eastAsia="MS Mincho" w:cstheme="minorBidi" w:hint="cs"/>
          <w:noProof w:val="0"/>
          <w:sz w:val="24"/>
          <w:szCs w:val="24"/>
          <w:rtl/>
          <w:lang w:val="en-GB" w:eastAsia="ja-JP" w:bidi="ar-AE"/>
        </w:rPr>
        <w:t>إلى</w:t>
      </w:r>
      <w:r>
        <w:rPr>
          <w:rFonts w:eastAsia="MS Mincho" w:cstheme="minorBidi" w:hint="cs"/>
          <w:noProof w:val="0"/>
          <w:sz w:val="24"/>
          <w:szCs w:val="24"/>
          <w:rtl/>
          <w:lang w:val="en-GB" w:eastAsia="ja-JP" w:bidi="ar-AE"/>
        </w:rPr>
        <w:t xml:space="preserve"> عال</w:t>
      </w:r>
      <w:r w:rsidR="00481E3D">
        <w:rPr>
          <w:rFonts w:eastAsia="MS Mincho" w:cstheme="minorBidi" w:hint="cs"/>
          <w:noProof w:val="0"/>
          <w:sz w:val="24"/>
          <w:szCs w:val="24"/>
          <w:rtl/>
          <w:lang w:val="en-GB" w:eastAsia="ja-JP" w:bidi="ar-AE"/>
        </w:rPr>
        <w:t>َ</w:t>
      </w:r>
      <w:r>
        <w:rPr>
          <w:rFonts w:eastAsia="MS Mincho" w:cstheme="minorBidi" w:hint="cs"/>
          <w:noProof w:val="0"/>
          <w:sz w:val="24"/>
          <w:szCs w:val="24"/>
          <w:rtl/>
          <w:lang w:val="en-GB" w:eastAsia="ja-JP" w:bidi="ar-AE"/>
        </w:rPr>
        <w:t>م الظواهر التي ن</w:t>
      </w:r>
      <w:r w:rsidR="00481E3D">
        <w:rPr>
          <w:rFonts w:eastAsia="MS Mincho" w:cstheme="minorBidi" w:hint="cs"/>
          <w:noProof w:val="0"/>
          <w:sz w:val="24"/>
          <w:szCs w:val="24"/>
          <w:rtl/>
          <w:lang w:val="en-GB" w:eastAsia="ja-JP" w:bidi="ar-AE"/>
        </w:rPr>
        <w:t xml:space="preserve">َصفها بواسطة مصطلح الطاقة. عند </w:t>
      </w:r>
      <w:r>
        <w:rPr>
          <w:rFonts w:eastAsia="MS Mincho" w:cstheme="minorBidi" w:hint="cs"/>
          <w:noProof w:val="0"/>
          <w:sz w:val="24"/>
          <w:szCs w:val="24"/>
          <w:rtl/>
          <w:lang w:val="en-GB" w:eastAsia="ja-JP" w:bidi="ar-AE"/>
        </w:rPr>
        <w:t>فحص هذه الظواهر</w:t>
      </w:r>
      <w:r w:rsidR="00481E3D">
        <w:rPr>
          <w:rFonts w:eastAsia="MS Mincho" w:cstheme="minorBidi" w:hint="cs"/>
          <w:noProof w:val="0"/>
          <w:sz w:val="24"/>
          <w:szCs w:val="24"/>
          <w:rtl/>
          <w:lang w:val="en-GB" w:eastAsia="ja-JP" w:bidi="ar-AE"/>
        </w:rPr>
        <w:t>،</w:t>
      </w:r>
      <w:r>
        <w:rPr>
          <w:rFonts w:eastAsia="MS Mincho" w:cstheme="minorBidi" w:hint="cs"/>
          <w:noProof w:val="0"/>
          <w:sz w:val="24"/>
          <w:szCs w:val="24"/>
          <w:rtl/>
          <w:lang w:val="en-GB" w:eastAsia="ja-JP" w:bidi="ar-AE"/>
        </w:rPr>
        <w:t xml:space="preserve"> </w:t>
      </w:r>
      <w:r w:rsidR="00481E3D">
        <w:rPr>
          <w:rFonts w:eastAsia="MS Mincho" w:cstheme="minorBidi" w:hint="cs"/>
          <w:noProof w:val="0"/>
          <w:sz w:val="24"/>
          <w:szCs w:val="24"/>
          <w:rtl/>
          <w:lang w:val="en-GB" w:eastAsia="ja-JP" w:bidi="ar-AE"/>
        </w:rPr>
        <w:t>نلاحظ حدوث</w:t>
      </w:r>
      <w:r>
        <w:rPr>
          <w:rFonts w:eastAsia="MS Mincho" w:cstheme="minorBidi" w:hint="cs"/>
          <w:noProof w:val="0"/>
          <w:sz w:val="24"/>
          <w:szCs w:val="24"/>
          <w:rtl/>
          <w:lang w:val="en-GB" w:eastAsia="ja-JP" w:bidi="ar-AE"/>
        </w:rPr>
        <w:t xml:space="preserve"> تغييرات في جميعها</w:t>
      </w:r>
      <w:r w:rsidR="006E667E">
        <w:rPr>
          <w:rFonts w:eastAsia="MS Mincho" w:cstheme="minorBidi" w:hint="cs"/>
          <w:noProof w:val="0"/>
          <w:sz w:val="24"/>
          <w:szCs w:val="24"/>
          <w:rtl/>
          <w:lang w:val="en-GB" w:eastAsia="ja-JP" w:bidi="ar-AE"/>
        </w:rPr>
        <w:t>: سقوط جسم</w:t>
      </w:r>
      <w:r w:rsidR="00481E3D">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 شمعة مشتعلة</w:t>
      </w:r>
      <w:r w:rsidR="00481E3D">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 سيارة مسافرة</w:t>
      </w:r>
      <w:r w:rsidR="00481E3D">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 مصباح مضيئ</w:t>
      </w:r>
      <w:r w:rsidR="00481E3D">
        <w:rPr>
          <w:rFonts w:eastAsia="MS Mincho" w:cstheme="minorBidi" w:hint="cs"/>
          <w:noProof w:val="0"/>
          <w:sz w:val="24"/>
          <w:szCs w:val="24"/>
          <w:rtl/>
          <w:lang w:val="en-GB" w:eastAsia="ja-JP" w:bidi="ar-AE"/>
        </w:rPr>
        <w:t>، امتصاص الأ</w:t>
      </w:r>
      <w:r w:rsidR="006E667E">
        <w:rPr>
          <w:rFonts w:eastAsia="MS Mincho" w:cstheme="minorBidi" w:hint="cs"/>
          <w:noProof w:val="0"/>
          <w:sz w:val="24"/>
          <w:szCs w:val="24"/>
          <w:rtl/>
          <w:lang w:val="en-GB" w:eastAsia="ja-JP" w:bidi="ar-AE"/>
        </w:rPr>
        <w:t>شعة في السخان الشمسي</w:t>
      </w:r>
      <w:r w:rsidR="00481E3D">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 </w:t>
      </w:r>
      <w:r w:rsidR="00474957">
        <w:rPr>
          <w:rFonts w:eastAsia="MS Mincho" w:cstheme="minorBidi" w:hint="cs"/>
          <w:noProof w:val="0"/>
          <w:sz w:val="24"/>
          <w:szCs w:val="24"/>
          <w:rtl/>
          <w:lang w:val="en-GB" w:eastAsia="ja-JP" w:bidi="ar-AE"/>
        </w:rPr>
        <w:t>انخفاض درجة حرارة كأس الشاي</w:t>
      </w:r>
      <w:r w:rsidR="006E667E">
        <w:rPr>
          <w:rFonts w:eastAsia="MS Mincho" w:cstheme="minorBidi" w:hint="cs"/>
          <w:noProof w:val="0"/>
          <w:sz w:val="24"/>
          <w:szCs w:val="24"/>
          <w:rtl/>
          <w:lang w:val="en-GB" w:eastAsia="ja-JP" w:bidi="ar-AE"/>
        </w:rPr>
        <w:t xml:space="preserve"> والخ. العديد من هذه العمليات ترافقها عملية تسخين </w:t>
      </w:r>
      <w:r w:rsidR="00474957">
        <w:rPr>
          <w:rFonts w:eastAsia="MS Mincho" w:cstheme="minorBidi" w:hint="cs"/>
          <w:noProof w:val="0"/>
          <w:sz w:val="24"/>
          <w:szCs w:val="24"/>
          <w:rtl/>
          <w:lang w:val="en-GB" w:eastAsia="ja-JP" w:bidi="ar-AE"/>
        </w:rPr>
        <w:t>أ</w:t>
      </w:r>
      <w:r w:rsidR="006E667E">
        <w:rPr>
          <w:rFonts w:eastAsia="MS Mincho" w:cstheme="minorBidi" w:hint="cs"/>
          <w:noProof w:val="0"/>
          <w:sz w:val="24"/>
          <w:szCs w:val="24"/>
          <w:rtl/>
          <w:lang w:val="en-GB" w:eastAsia="ja-JP" w:bidi="ar-AE"/>
        </w:rPr>
        <w:t>و</w:t>
      </w:r>
      <w:r w:rsidR="00474957">
        <w:rPr>
          <w:rFonts w:eastAsia="MS Mincho" w:cstheme="minorBidi" w:hint="cs"/>
          <w:noProof w:val="0"/>
          <w:sz w:val="24"/>
          <w:szCs w:val="24"/>
          <w:rtl/>
          <w:lang w:val="en-GB" w:eastAsia="ja-JP" w:bidi="ar-AE"/>
        </w:rPr>
        <w:t xml:space="preserve"> </w:t>
      </w:r>
      <w:r w:rsidR="006E667E">
        <w:rPr>
          <w:rFonts w:eastAsia="MS Mincho" w:cstheme="minorBidi" w:hint="cs"/>
          <w:noProof w:val="0"/>
          <w:sz w:val="24"/>
          <w:szCs w:val="24"/>
          <w:rtl/>
          <w:lang w:val="en-GB" w:eastAsia="ja-JP" w:bidi="ar-AE"/>
        </w:rPr>
        <w:t xml:space="preserve">تبريد, (ارتفاع </w:t>
      </w:r>
      <w:r w:rsidR="00474957">
        <w:rPr>
          <w:rFonts w:eastAsia="MS Mincho" w:cstheme="minorBidi" w:hint="cs"/>
          <w:noProof w:val="0"/>
          <w:sz w:val="24"/>
          <w:szCs w:val="24"/>
          <w:rtl/>
          <w:lang w:val="en-GB" w:eastAsia="ja-JP" w:bidi="ar-AE"/>
        </w:rPr>
        <w:t>أ</w:t>
      </w:r>
      <w:r w:rsidR="006E667E">
        <w:rPr>
          <w:rFonts w:eastAsia="MS Mincho" w:cstheme="minorBidi" w:hint="cs"/>
          <w:noProof w:val="0"/>
          <w:sz w:val="24"/>
          <w:szCs w:val="24"/>
          <w:rtl/>
          <w:lang w:val="en-GB" w:eastAsia="ja-JP" w:bidi="ar-AE"/>
        </w:rPr>
        <w:t>و انخفاض</w:t>
      </w:r>
      <w:r w:rsidR="00474957">
        <w:rPr>
          <w:rFonts w:eastAsia="MS Mincho" w:cstheme="minorBidi" w:hint="cs"/>
          <w:noProof w:val="0"/>
          <w:sz w:val="24"/>
          <w:szCs w:val="24"/>
          <w:rtl/>
          <w:lang w:val="en-GB" w:eastAsia="ja-JP" w:bidi="ar-AE"/>
        </w:rPr>
        <w:t xml:space="preserve"> في</w:t>
      </w:r>
      <w:r w:rsidR="006E667E">
        <w:rPr>
          <w:rFonts w:eastAsia="MS Mincho" w:cstheme="minorBidi" w:hint="cs"/>
          <w:noProof w:val="0"/>
          <w:sz w:val="24"/>
          <w:szCs w:val="24"/>
          <w:rtl/>
          <w:lang w:val="en-GB" w:eastAsia="ja-JP" w:bidi="ar-AE"/>
        </w:rPr>
        <w:t xml:space="preserve"> درجة الحرارة). </w:t>
      </w:r>
      <w:r w:rsidR="00474957">
        <w:rPr>
          <w:rFonts w:eastAsia="MS Mincho" w:cstheme="minorBidi" w:hint="cs"/>
          <w:noProof w:val="0"/>
          <w:sz w:val="24"/>
          <w:szCs w:val="24"/>
          <w:rtl/>
          <w:lang w:val="en-GB" w:eastAsia="ja-JP" w:bidi="ar-AE"/>
        </w:rPr>
        <w:t xml:space="preserve">بيَّنت </w:t>
      </w:r>
      <w:r w:rsidR="006E667E">
        <w:rPr>
          <w:rFonts w:eastAsia="MS Mincho" w:cstheme="minorBidi" w:hint="cs"/>
          <w:noProof w:val="0"/>
          <w:sz w:val="24"/>
          <w:szCs w:val="24"/>
          <w:rtl/>
          <w:lang w:val="en-GB" w:eastAsia="ja-JP" w:bidi="ar-AE"/>
        </w:rPr>
        <w:t>اكتشافات جول (جيمس جول)</w:t>
      </w:r>
      <w:r w:rsidR="00474957">
        <w:rPr>
          <w:rFonts w:eastAsia="MS Mincho" w:cstheme="minorBidi" w:hint="cs"/>
          <w:noProof w:val="0"/>
          <w:sz w:val="24"/>
          <w:szCs w:val="24"/>
          <w:rtl/>
          <w:lang w:val="en-GB" w:eastAsia="ja-JP" w:bidi="ar-AE"/>
        </w:rPr>
        <w:t xml:space="preserve"> في</w:t>
      </w:r>
      <w:r w:rsidR="006E667E">
        <w:rPr>
          <w:rFonts w:eastAsia="MS Mincho" w:cstheme="minorBidi" w:hint="cs"/>
          <w:noProof w:val="0"/>
          <w:sz w:val="24"/>
          <w:szCs w:val="24"/>
          <w:rtl/>
          <w:lang w:val="en-GB" w:eastAsia="ja-JP" w:bidi="ar-AE"/>
        </w:rPr>
        <w:t xml:space="preserve"> سنة 1984</w:t>
      </w:r>
      <w:r w:rsidR="00474957">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 </w:t>
      </w:r>
      <w:r w:rsidR="00474957">
        <w:rPr>
          <w:rFonts w:eastAsia="MS Mincho" w:cstheme="minorBidi" w:hint="cs"/>
          <w:noProof w:val="0"/>
          <w:sz w:val="24"/>
          <w:szCs w:val="24"/>
          <w:rtl/>
          <w:lang w:val="en-GB" w:eastAsia="ja-JP" w:bidi="ar-AE"/>
        </w:rPr>
        <w:t>أ</w:t>
      </w:r>
      <w:r w:rsidR="006E667E">
        <w:rPr>
          <w:rFonts w:eastAsia="MS Mincho" w:cstheme="minorBidi" w:hint="cs"/>
          <w:noProof w:val="0"/>
          <w:sz w:val="24"/>
          <w:szCs w:val="24"/>
          <w:rtl/>
          <w:lang w:val="en-GB" w:eastAsia="ja-JP" w:bidi="ar-AE"/>
        </w:rPr>
        <w:t>ن</w:t>
      </w:r>
      <w:r w:rsidR="00474957">
        <w:rPr>
          <w:rFonts w:eastAsia="MS Mincho" w:cstheme="minorBidi" w:hint="cs"/>
          <w:noProof w:val="0"/>
          <w:sz w:val="24"/>
          <w:szCs w:val="24"/>
          <w:rtl/>
          <w:lang w:val="en-GB" w:eastAsia="ja-JP" w:bidi="ar-AE"/>
        </w:rPr>
        <w:t>ه حتى في عمليات سقوط الأ</w:t>
      </w:r>
      <w:r w:rsidR="006E667E">
        <w:rPr>
          <w:rFonts w:eastAsia="MS Mincho" w:cstheme="minorBidi" w:hint="cs"/>
          <w:noProof w:val="0"/>
          <w:sz w:val="24"/>
          <w:szCs w:val="24"/>
          <w:rtl/>
          <w:lang w:val="en-GB" w:eastAsia="ja-JP" w:bidi="ar-AE"/>
        </w:rPr>
        <w:t>جسام وانتقال الشحنا</w:t>
      </w:r>
      <w:r w:rsidR="00474957">
        <w:rPr>
          <w:rFonts w:eastAsia="MS Mincho" w:cstheme="minorBidi" w:hint="cs"/>
          <w:noProof w:val="0"/>
          <w:sz w:val="24"/>
          <w:szCs w:val="24"/>
          <w:rtl/>
          <w:lang w:val="en-GB" w:eastAsia="ja-JP" w:bidi="ar-AE"/>
        </w:rPr>
        <w:t>ت الكهربائية (التيار الكهربائي)،</w:t>
      </w:r>
      <w:r w:rsidR="006E667E">
        <w:rPr>
          <w:rFonts w:eastAsia="MS Mincho" w:cstheme="minorBidi" w:hint="cs"/>
          <w:noProof w:val="0"/>
          <w:sz w:val="24"/>
          <w:szCs w:val="24"/>
          <w:rtl/>
          <w:lang w:val="en-GB" w:eastAsia="ja-JP" w:bidi="ar-AE"/>
        </w:rPr>
        <w:t xml:space="preserve"> يمكنها </w:t>
      </w:r>
      <w:r w:rsidR="00474957">
        <w:rPr>
          <w:rFonts w:eastAsia="MS Mincho" w:cstheme="minorBidi" w:hint="cs"/>
          <w:noProof w:val="0"/>
          <w:sz w:val="24"/>
          <w:szCs w:val="24"/>
          <w:rtl/>
          <w:lang w:val="en-GB" w:eastAsia="ja-JP" w:bidi="ar-AE"/>
        </w:rPr>
        <w:t>أ</w:t>
      </w:r>
      <w:r w:rsidR="006E667E">
        <w:rPr>
          <w:rFonts w:eastAsia="MS Mincho" w:cstheme="minorBidi" w:hint="cs"/>
          <w:noProof w:val="0"/>
          <w:sz w:val="24"/>
          <w:szCs w:val="24"/>
          <w:rtl/>
          <w:lang w:val="en-GB" w:eastAsia="ja-JP" w:bidi="ar-AE"/>
        </w:rPr>
        <w:t>ن تؤدي الى تسخين (الماء)</w:t>
      </w:r>
      <w:r w:rsidR="00474957">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 </w:t>
      </w:r>
      <w:r w:rsidR="00474957">
        <w:rPr>
          <w:rFonts w:eastAsia="MS Mincho" w:cstheme="minorBidi" w:hint="cs"/>
          <w:noProof w:val="0"/>
          <w:sz w:val="24"/>
          <w:szCs w:val="24"/>
          <w:rtl/>
          <w:lang w:val="en-GB" w:eastAsia="ja-JP" w:bidi="ar-AE"/>
        </w:rPr>
        <w:t>لذا استنتج</w:t>
      </w:r>
      <w:r w:rsidR="006E667E">
        <w:rPr>
          <w:rFonts w:eastAsia="MS Mincho" w:cstheme="minorBidi" w:hint="cs"/>
          <w:noProof w:val="0"/>
          <w:sz w:val="24"/>
          <w:szCs w:val="24"/>
          <w:rtl/>
          <w:lang w:val="en-GB" w:eastAsia="ja-JP" w:bidi="ar-AE"/>
        </w:rPr>
        <w:t xml:space="preserve"> العلماء </w:t>
      </w:r>
      <w:r w:rsidR="00474957">
        <w:rPr>
          <w:rFonts w:eastAsia="MS Mincho" w:cstheme="minorBidi" w:hint="cs"/>
          <w:noProof w:val="0"/>
          <w:sz w:val="24"/>
          <w:szCs w:val="24"/>
          <w:rtl/>
          <w:lang w:val="en-GB" w:eastAsia="ja-JP" w:bidi="ar-AE"/>
        </w:rPr>
        <w:t>أ</w:t>
      </w:r>
      <w:r w:rsidR="006E667E">
        <w:rPr>
          <w:rFonts w:eastAsia="MS Mincho" w:cstheme="minorBidi" w:hint="cs"/>
          <w:noProof w:val="0"/>
          <w:sz w:val="24"/>
          <w:szCs w:val="24"/>
          <w:rtl/>
          <w:lang w:val="en-GB" w:eastAsia="ja-JP" w:bidi="ar-AE"/>
        </w:rPr>
        <w:t>ن</w:t>
      </w:r>
      <w:r w:rsidR="00474957">
        <w:rPr>
          <w:rFonts w:eastAsia="MS Mincho" w:cstheme="minorBidi" w:hint="cs"/>
          <w:noProof w:val="0"/>
          <w:sz w:val="24"/>
          <w:szCs w:val="24"/>
          <w:rtl/>
          <w:lang w:val="en-GB" w:eastAsia="ja-JP" w:bidi="ar-AE"/>
        </w:rPr>
        <w:t>ه</w:t>
      </w:r>
      <w:r w:rsidR="006E667E">
        <w:rPr>
          <w:rFonts w:eastAsia="MS Mincho" w:cstheme="minorBidi" w:hint="cs"/>
          <w:noProof w:val="0"/>
          <w:sz w:val="24"/>
          <w:szCs w:val="24"/>
          <w:rtl/>
          <w:lang w:val="en-GB" w:eastAsia="ja-JP" w:bidi="ar-AE"/>
        </w:rPr>
        <w:t xml:space="preserve"> </w:t>
      </w:r>
      <w:r w:rsidR="00474957">
        <w:rPr>
          <w:rFonts w:eastAsia="MS Mincho" w:cstheme="minorBidi" w:hint="cs"/>
          <w:noProof w:val="0"/>
          <w:sz w:val="24"/>
          <w:szCs w:val="24"/>
          <w:rtl/>
          <w:lang w:val="en-GB" w:eastAsia="ja-JP" w:bidi="ar-AE"/>
        </w:rPr>
        <w:t>يمكن</w:t>
      </w:r>
      <w:r w:rsidR="006E667E">
        <w:rPr>
          <w:rFonts w:eastAsia="MS Mincho" w:cstheme="minorBidi" w:hint="cs"/>
          <w:noProof w:val="0"/>
          <w:sz w:val="24"/>
          <w:szCs w:val="24"/>
          <w:rtl/>
          <w:lang w:val="en-GB" w:eastAsia="ja-JP" w:bidi="ar-AE"/>
        </w:rPr>
        <w:t xml:space="preserve"> وصف كل العمليات التي تؤدي </w:t>
      </w:r>
      <w:r w:rsidR="00474957">
        <w:rPr>
          <w:rFonts w:eastAsia="MS Mincho" w:cstheme="minorBidi" w:hint="cs"/>
          <w:noProof w:val="0"/>
          <w:sz w:val="24"/>
          <w:szCs w:val="24"/>
          <w:rtl/>
          <w:lang w:val="en-GB" w:eastAsia="ja-JP" w:bidi="ar-AE"/>
        </w:rPr>
        <w:t>إ</w:t>
      </w:r>
      <w:r w:rsidR="006E667E">
        <w:rPr>
          <w:rFonts w:eastAsia="MS Mincho" w:cstheme="minorBidi" w:hint="cs"/>
          <w:noProof w:val="0"/>
          <w:sz w:val="24"/>
          <w:szCs w:val="24"/>
          <w:rtl/>
          <w:lang w:val="en-GB" w:eastAsia="ja-JP" w:bidi="ar-AE"/>
        </w:rPr>
        <w:t>لى تغييرات في درجة الحرارة بمساعدة تغييرا</w:t>
      </w:r>
      <w:r w:rsidR="00474957">
        <w:rPr>
          <w:rFonts w:eastAsia="MS Mincho" w:cstheme="minorBidi" w:hint="cs"/>
          <w:noProof w:val="0"/>
          <w:sz w:val="24"/>
          <w:szCs w:val="24"/>
          <w:rtl/>
          <w:lang w:val="en-GB" w:eastAsia="ja-JP" w:bidi="ar-AE"/>
        </w:rPr>
        <w:t>ت</w:t>
      </w:r>
      <w:r w:rsidR="006E667E">
        <w:rPr>
          <w:rFonts w:eastAsia="MS Mincho" w:cstheme="minorBidi" w:hint="cs"/>
          <w:noProof w:val="0"/>
          <w:sz w:val="24"/>
          <w:szCs w:val="24"/>
          <w:rtl/>
          <w:lang w:val="en-GB" w:eastAsia="ja-JP" w:bidi="ar-AE"/>
        </w:rPr>
        <w:t xml:space="preserve"> في مقدار واحد </w:t>
      </w:r>
      <w:r w:rsidR="00474957">
        <w:rPr>
          <w:rFonts w:eastAsia="MS Mincho" w:cstheme="minorBidi" w:hint="cs"/>
          <w:noProof w:val="0"/>
          <w:sz w:val="24"/>
          <w:szCs w:val="24"/>
          <w:rtl/>
          <w:lang w:val="en-GB" w:eastAsia="ja-JP" w:bidi="ar-AE"/>
        </w:rPr>
        <w:t>يسمَّى</w:t>
      </w:r>
      <w:r w:rsidR="006E667E">
        <w:rPr>
          <w:rFonts w:eastAsia="MS Mincho" w:cstheme="minorBidi" w:hint="cs"/>
          <w:noProof w:val="0"/>
          <w:sz w:val="24"/>
          <w:szCs w:val="24"/>
          <w:rtl/>
          <w:lang w:val="en-GB" w:eastAsia="ja-JP" w:bidi="ar-AE"/>
        </w:rPr>
        <w:t xml:space="preserve"> " الطاقة".  ومع مرور</w:t>
      </w:r>
      <w:r w:rsidR="00474957">
        <w:rPr>
          <w:rFonts w:eastAsia="MS Mincho" w:cstheme="minorBidi" w:hint="cs"/>
          <w:noProof w:val="0"/>
          <w:sz w:val="24"/>
          <w:szCs w:val="24"/>
          <w:rtl/>
          <w:lang w:val="en-GB" w:eastAsia="ja-JP" w:bidi="ar-AE"/>
        </w:rPr>
        <w:t xml:space="preserve"> الزمن،</w:t>
      </w:r>
      <w:r w:rsidR="006E667E">
        <w:rPr>
          <w:rFonts w:eastAsia="MS Mincho" w:cstheme="minorBidi" w:hint="cs"/>
          <w:noProof w:val="0"/>
          <w:sz w:val="24"/>
          <w:szCs w:val="24"/>
          <w:rtl/>
          <w:lang w:val="en-GB" w:eastAsia="ja-JP" w:bidi="ar-AE"/>
        </w:rPr>
        <w:t xml:space="preserve"> تبي</w:t>
      </w:r>
      <w:r w:rsidR="00474957">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ن </w:t>
      </w:r>
      <w:r w:rsidR="00474957">
        <w:rPr>
          <w:rFonts w:eastAsia="MS Mincho" w:cstheme="minorBidi" w:hint="cs"/>
          <w:noProof w:val="0"/>
          <w:sz w:val="24"/>
          <w:szCs w:val="24"/>
          <w:rtl/>
          <w:lang w:val="en-GB" w:eastAsia="ja-JP" w:bidi="ar-AE"/>
        </w:rPr>
        <w:t>أ</w:t>
      </w:r>
      <w:r w:rsidR="006E667E">
        <w:rPr>
          <w:rFonts w:eastAsia="MS Mincho" w:cstheme="minorBidi" w:hint="cs"/>
          <w:noProof w:val="0"/>
          <w:sz w:val="24"/>
          <w:szCs w:val="24"/>
          <w:rtl/>
          <w:lang w:val="en-GB" w:eastAsia="ja-JP" w:bidi="ar-AE"/>
        </w:rPr>
        <w:t xml:space="preserve">ن </w:t>
      </w:r>
      <w:r w:rsidR="00474957">
        <w:rPr>
          <w:rFonts w:eastAsia="MS Mincho" w:cstheme="minorBidi" w:hint="cs"/>
          <w:noProof w:val="0"/>
          <w:sz w:val="24"/>
          <w:szCs w:val="24"/>
          <w:rtl/>
          <w:lang w:val="en-GB" w:eastAsia="ja-JP" w:bidi="ar-AE"/>
        </w:rPr>
        <w:t xml:space="preserve"> استعمال مصطلح " تغيُّ</w:t>
      </w:r>
      <w:r w:rsidR="006E667E">
        <w:rPr>
          <w:rFonts w:eastAsia="MS Mincho" w:cstheme="minorBidi" w:hint="cs"/>
          <w:noProof w:val="0"/>
          <w:sz w:val="24"/>
          <w:szCs w:val="24"/>
          <w:rtl/>
          <w:lang w:val="en-GB" w:eastAsia="ja-JP" w:bidi="ar-AE"/>
        </w:rPr>
        <w:t>ر الطاقة"</w:t>
      </w:r>
      <w:r w:rsidR="00474957">
        <w:rPr>
          <w:rFonts w:eastAsia="MS Mincho" w:cstheme="minorBidi" w:hint="cs"/>
          <w:noProof w:val="0"/>
          <w:sz w:val="24"/>
          <w:szCs w:val="24"/>
          <w:rtl/>
          <w:lang w:val="en-GB" w:eastAsia="ja-JP" w:bidi="ar-AE"/>
        </w:rPr>
        <w:t xml:space="preserve"> هو</w:t>
      </w:r>
      <w:r w:rsidR="006E667E">
        <w:rPr>
          <w:rFonts w:eastAsia="MS Mincho" w:cstheme="minorBidi" w:hint="cs"/>
          <w:noProof w:val="0"/>
          <w:sz w:val="24"/>
          <w:szCs w:val="24"/>
          <w:rtl/>
          <w:lang w:val="en-GB" w:eastAsia="ja-JP" w:bidi="ar-AE"/>
        </w:rPr>
        <w:t xml:space="preserve"> الانجح</w:t>
      </w:r>
      <w:r w:rsidR="00474957">
        <w:rPr>
          <w:rFonts w:eastAsia="MS Mincho" w:cstheme="minorBidi" w:hint="cs"/>
          <w:noProof w:val="0"/>
          <w:sz w:val="24"/>
          <w:szCs w:val="24"/>
          <w:rtl/>
          <w:lang w:val="en-GB" w:eastAsia="ja-JP" w:bidi="ar-AE"/>
        </w:rPr>
        <w:t>، لأنه</w:t>
      </w:r>
      <w:r w:rsidR="006E667E">
        <w:rPr>
          <w:rFonts w:eastAsia="MS Mincho" w:cstheme="minorBidi" w:hint="cs"/>
          <w:noProof w:val="0"/>
          <w:sz w:val="24"/>
          <w:szCs w:val="24"/>
          <w:rtl/>
          <w:lang w:val="en-GB" w:eastAsia="ja-JP" w:bidi="ar-AE"/>
        </w:rPr>
        <w:t xml:space="preserve">  بمساعدته</w:t>
      </w:r>
      <w:r w:rsidR="00474957">
        <w:rPr>
          <w:rFonts w:eastAsia="MS Mincho" w:cstheme="minorBidi" w:hint="cs"/>
          <w:noProof w:val="0"/>
          <w:sz w:val="24"/>
          <w:szCs w:val="24"/>
          <w:rtl/>
          <w:lang w:val="en-GB" w:eastAsia="ja-JP" w:bidi="ar-AE"/>
        </w:rPr>
        <w:t xml:space="preserve"> يمكن</w:t>
      </w:r>
      <w:r w:rsidR="006E667E">
        <w:rPr>
          <w:rFonts w:eastAsia="MS Mincho" w:cstheme="minorBidi" w:hint="cs"/>
          <w:noProof w:val="0"/>
          <w:sz w:val="24"/>
          <w:szCs w:val="24"/>
          <w:rtl/>
          <w:lang w:val="en-GB" w:eastAsia="ja-JP" w:bidi="ar-AE"/>
        </w:rPr>
        <w:t xml:space="preserve"> </w:t>
      </w:r>
      <w:r w:rsidR="00474957">
        <w:rPr>
          <w:rFonts w:eastAsia="MS Mincho" w:cstheme="minorBidi" w:hint="cs"/>
          <w:noProof w:val="0"/>
          <w:sz w:val="24"/>
          <w:szCs w:val="24"/>
          <w:rtl/>
          <w:lang w:val="en-GB" w:eastAsia="ja-JP" w:bidi="ar-AE"/>
        </w:rPr>
        <w:t>أ</w:t>
      </w:r>
      <w:r w:rsidR="006E667E">
        <w:rPr>
          <w:rFonts w:eastAsia="MS Mincho" w:cstheme="minorBidi" w:hint="cs"/>
          <w:noProof w:val="0"/>
          <w:sz w:val="24"/>
          <w:szCs w:val="24"/>
          <w:rtl/>
          <w:lang w:val="en-GB" w:eastAsia="ja-JP" w:bidi="ar-AE"/>
        </w:rPr>
        <w:t>ن ن</w:t>
      </w:r>
      <w:r w:rsidR="00474957">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صف عمليات تم</w:t>
      </w:r>
      <w:r w:rsidR="00474957">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 اكتشافها بعد فترة جول</w:t>
      </w:r>
      <w:r w:rsidR="00474957">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 مثل</w:t>
      </w:r>
      <w:r w:rsidR="00474957">
        <w:rPr>
          <w:rFonts w:eastAsia="MS Mincho" w:cstheme="minorBidi" w:hint="cs"/>
          <w:noProof w:val="0"/>
          <w:sz w:val="24"/>
          <w:szCs w:val="24"/>
          <w:rtl/>
          <w:lang w:val="en-GB" w:eastAsia="ja-JP" w:bidi="ar-AE"/>
        </w:rPr>
        <w:t>:</w:t>
      </w:r>
      <w:r w:rsidR="006E667E">
        <w:rPr>
          <w:rFonts w:eastAsia="MS Mincho" w:cstheme="minorBidi" w:hint="cs"/>
          <w:noProof w:val="0"/>
          <w:sz w:val="24"/>
          <w:szCs w:val="24"/>
          <w:rtl/>
          <w:lang w:val="en-GB" w:eastAsia="ja-JP" w:bidi="ar-AE"/>
        </w:rPr>
        <w:t xml:space="preserve"> العمليات النووية</w:t>
      </w:r>
      <w:r w:rsidR="00474957">
        <w:rPr>
          <w:rFonts w:eastAsia="MS Mincho" w:cstheme="minorBidi" w:hint="cs"/>
          <w:noProof w:val="0"/>
          <w:sz w:val="24"/>
          <w:szCs w:val="24"/>
          <w:rtl/>
          <w:lang w:val="en-GB" w:eastAsia="ja-JP" w:bidi="ar-AE"/>
        </w:rPr>
        <w:t>، امتصاص الاشعة تحت</w:t>
      </w:r>
      <w:r w:rsidR="006E667E">
        <w:rPr>
          <w:rFonts w:eastAsia="MS Mincho" w:cstheme="minorBidi" w:hint="cs"/>
          <w:noProof w:val="0"/>
          <w:sz w:val="24"/>
          <w:szCs w:val="24"/>
          <w:rtl/>
          <w:lang w:val="en-GB" w:eastAsia="ja-JP" w:bidi="ar-AE"/>
        </w:rPr>
        <w:t xml:space="preserve"> </w:t>
      </w:r>
      <w:r w:rsidR="00474957">
        <w:rPr>
          <w:rFonts w:eastAsia="MS Mincho" w:cstheme="minorBidi" w:hint="cs"/>
          <w:noProof w:val="0"/>
          <w:sz w:val="24"/>
          <w:szCs w:val="24"/>
          <w:rtl/>
          <w:lang w:val="en-GB" w:eastAsia="ja-JP" w:bidi="ar-AE"/>
        </w:rPr>
        <w:t>ال</w:t>
      </w:r>
      <w:r w:rsidR="006E667E">
        <w:rPr>
          <w:rFonts w:eastAsia="MS Mincho" w:cstheme="minorBidi" w:hint="cs"/>
          <w:noProof w:val="0"/>
          <w:sz w:val="24"/>
          <w:szCs w:val="24"/>
          <w:rtl/>
          <w:lang w:val="en-GB" w:eastAsia="ja-JP" w:bidi="ar-AE"/>
        </w:rPr>
        <w:t>حمراء</w:t>
      </w:r>
      <w:r w:rsidR="00474957">
        <w:rPr>
          <w:rFonts w:eastAsia="MS Mincho" w:cstheme="minorBidi" w:hint="cs"/>
          <w:noProof w:val="0"/>
          <w:sz w:val="24"/>
          <w:szCs w:val="24"/>
          <w:rtl/>
          <w:lang w:val="en-GB" w:eastAsia="ja-JP" w:bidi="ar-AE"/>
        </w:rPr>
        <w:t xml:space="preserve">، أو </w:t>
      </w:r>
      <w:r w:rsidR="006E667E">
        <w:rPr>
          <w:rFonts w:eastAsia="MS Mincho" w:cstheme="minorBidi" w:hint="cs"/>
          <w:noProof w:val="0"/>
          <w:sz w:val="24"/>
          <w:szCs w:val="24"/>
          <w:rtl/>
          <w:lang w:val="en-GB" w:eastAsia="ja-JP" w:bidi="ar-AE"/>
        </w:rPr>
        <w:t>فوق بنفسجية.</w:t>
      </w:r>
    </w:p>
    <w:p w:rsidR="00950138" w:rsidRDefault="002011BA" w:rsidP="002011BA">
      <w:pPr>
        <w:spacing w:line="360" w:lineRule="auto"/>
        <w:rPr>
          <w:rFonts w:eastAsia="MS Mincho" w:cstheme="minorBidi"/>
          <w:noProof w:val="0"/>
          <w:sz w:val="24"/>
          <w:szCs w:val="24"/>
          <w:rtl/>
          <w:lang w:val="en-GB" w:eastAsia="ja-JP"/>
        </w:rPr>
      </w:pPr>
      <w:r>
        <w:rPr>
          <w:rFonts w:eastAsia="MS Mincho" w:cstheme="minorBidi" w:hint="cs"/>
          <w:noProof w:val="0"/>
          <w:sz w:val="24"/>
          <w:szCs w:val="24"/>
          <w:rtl/>
          <w:lang w:val="en-GB" w:eastAsia="ja-JP" w:bidi="ar-AE"/>
        </w:rPr>
        <w:t>إ</w:t>
      </w:r>
      <w:r w:rsidR="00950138">
        <w:rPr>
          <w:rFonts w:eastAsia="MS Mincho" w:cstheme="minorBidi" w:hint="cs"/>
          <w:noProof w:val="0"/>
          <w:sz w:val="24"/>
          <w:szCs w:val="24"/>
          <w:rtl/>
          <w:lang w:val="en-GB" w:eastAsia="ja-JP" w:bidi="ar-AE"/>
        </w:rPr>
        <w:t xml:space="preserve">حدى الطرق الممكنة للتعامل مع الصعوبة التي وصفت </w:t>
      </w:r>
      <w:r>
        <w:rPr>
          <w:rFonts w:eastAsia="MS Mincho" w:cstheme="minorBidi" w:hint="cs"/>
          <w:noProof w:val="0"/>
          <w:sz w:val="24"/>
          <w:szCs w:val="24"/>
          <w:rtl/>
          <w:lang w:val="en-GB" w:eastAsia="ja-JP" w:bidi="ar-AE"/>
        </w:rPr>
        <w:t>أ</w:t>
      </w:r>
      <w:r w:rsidR="00950138">
        <w:rPr>
          <w:rFonts w:eastAsia="MS Mincho" w:cstheme="minorBidi" w:hint="cs"/>
          <w:noProof w:val="0"/>
          <w:sz w:val="24"/>
          <w:szCs w:val="24"/>
          <w:rtl/>
          <w:lang w:val="en-GB" w:eastAsia="ja-JP" w:bidi="ar-AE"/>
        </w:rPr>
        <w:t xml:space="preserve">علاه هي </w:t>
      </w:r>
      <w:r>
        <w:rPr>
          <w:rFonts w:eastAsia="MS Mincho" w:cstheme="minorBidi" w:hint="cs"/>
          <w:noProof w:val="0"/>
          <w:sz w:val="24"/>
          <w:szCs w:val="24"/>
          <w:rtl/>
          <w:lang w:val="en-GB" w:eastAsia="ja-JP" w:bidi="ar-AE"/>
        </w:rPr>
        <w:t>التمحور في</w:t>
      </w:r>
      <w:r w:rsidR="00950138">
        <w:rPr>
          <w:rFonts w:eastAsia="MS Mincho" w:cstheme="minorBidi" w:hint="cs"/>
          <w:noProof w:val="0"/>
          <w:sz w:val="24"/>
          <w:szCs w:val="24"/>
          <w:rtl/>
          <w:lang w:val="en-GB" w:eastAsia="ja-JP" w:bidi="ar-AE"/>
        </w:rPr>
        <w:t xml:space="preserve"> الظواهر التي يتم </w:t>
      </w:r>
      <w:r>
        <w:rPr>
          <w:rFonts w:eastAsia="MS Mincho" w:cstheme="minorBidi" w:hint="cs"/>
          <w:noProof w:val="0"/>
          <w:sz w:val="24"/>
          <w:szCs w:val="24"/>
          <w:rtl/>
          <w:lang w:val="en-GB" w:eastAsia="ja-JP" w:bidi="ar-AE"/>
        </w:rPr>
        <w:t>فيها</w:t>
      </w:r>
      <w:r w:rsidR="00950138">
        <w:rPr>
          <w:rFonts w:eastAsia="MS Mincho" w:cstheme="minorBidi" w:hint="cs"/>
          <w:noProof w:val="0"/>
          <w:sz w:val="24"/>
          <w:szCs w:val="24"/>
          <w:rtl/>
          <w:lang w:val="en-GB" w:eastAsia="ja-JP" w:bidi="ar-AE"/>
        </w:rPr>
        <w:t xml:space="preserve"> تغييرات في الطاقة. التغيير في الطاقة عبارة عن مقدار يمكن قياسة</w:t>
      </w:r>
      <w:r>
        <w:rPr>
          <w:rFonts w:eastAsia="MS Mincho" w:cstheme="minorBidi" w:hint="cs"/>
          <w:noProof w:val="0"/>
          <w:sz w:val="24"/>
          <w:szCs w:val="24"/>
          <w:rtl/>
          <w:lang w:val="en-GB" w:eastAsia="ja-JP" w:bidi="ar-AE"/>
        </w:rPr>
        <w:t>،</w:t>
      </w:r>
      <w:r w:rsidR="00950138">
        <w:rPr>
          <w:rFonts w:eastAsia="MS Mincho" w:cstheme="minorBidi" w:hint="cs"/>
          <w:noProof w:val="0"/>
          <w:sz w:val="24"/>
          <w:szCs w:val="24"/>
          <w:rtl/>
          <w:lang w:val="en-GB" w:eastAsia="ja-JP" w:bidi="ar-AE"/>
        </w:rPr>
        <w:t xml:space="preserve"> لذلك يمكن تعريف هذا التغيير </w:t>
      </w:r>
      <w:r w:rsidR="00987721">
        <w:rPr>
          <w:rFonts w:eastAsia="MS Mincho" w:cstheme="minorBidi" w:hint="cs"/>
          <w:noProof w:val="0"/>
          <w:sz w:val="24"/>
          <w:szCs w:val="24"/>
          <w:rtl/>
          <w:lang w:val="en-GB" w:eastAsia="ja-JP" w:bidi="ar-AE"/>
        </w:rPr>
        <w:t xml:space="preserve">بطريقة حسابية </w:t>
      </w:r>
      <w:r w:rsidR="00950138">
        <w:rPr>
          <w:rFonts w:eastAsia="MS Mincho" w:cstheme="minorBidi" w:hint="cs"/>
          <w:noProof w:val="0"/>
          <w:sz w:val="24"/>
          <w:szCs w:val="24"/>
          <w:rtl/>
          <w:lang w:val="en-GB" w:eastAsia="ja-JP" w:bidi="ar-AE"/>
        </w:rPr>
        <w:t xml:space="preserve"> وذلك بواسطة مقياس مشترك</w:t>
      </w:r>
      <w:r>
        <w:rPr>
          <w:rFonts w:eastAsia="MS Mincho" w:cstheme="minorBidi" w:hint="cs"/>
          <w:noProof w:val="0"/>
          <w:sz w:val="24"/>
          <w:szCs w:val="24"/>
          <w:rtl/>
          <w:lang w:val="en-GB" w:eastAsia="ja-JP" w:bidi="ar-AE"/>
        </w:rPr>
        <w:t>،</w:t>
      </w:r>
      <w:r w:rsidR="00950138">
        <w:rPr>
          <w:rFonts w:eastAsia="MS Mincho" w:cstheme="minorBidi" w:hint="cs"/>
          <w:noProof w:val="0"/>
          <w:sz w:val="24"/>
          <w:szCs w:val="24"/>
          <w:rtl/>
          <w:lang w:val="en-GB" w:eastAsia="ja-JP" w:bidi="ar-AE"/>
        </w:rPr>
        <w:t xml:space="preserve"> مثل التغيير في درجة الحرارة.</w:t>
      </w:r>
    </w:p>
    <w:p w:rsidR="00950138" w:rsidRDefault="00950138" w:rsidP="00950138">
      <w:pPr>
        <w:spacing w:line="360" w:lineRule="auto"/>
        <w:rPr>
          <w:rFonts w:eastAsia="MS Mincho" w:cstheme="minorBidi"/>
          <w:noProof w:val="0"/>
          <w:sz w:val="24"/>
          <w:szCs w:val="24"/>
          <w:rtl/>
          <w:lang w:val="en-GB" w:eastAsia="ja-JP" w:bidi="ar-AE"/>
        </w:rPr>
      </w:pPr>
      <w:r>
        <w:rPr>
          <w:rFonts w:eastAsia="MS Mincho" w:cstheme="minorBidi" w:hint="cs"/>
          <w:noProof w:val="0"/>
          <w:sz w:val="24"/>
          <w:szCs w:val="24"/>
          <w:rtl/>
          <w:lang w:val="en-GB" w:eastAsia="ja-JP" w:bidi="ar-AE"/>
        </w:rPr>
        <w:t>لذلك نستطيع تعريف الطاقة كما يلي:</w:t>
      </w:r>
    </w:p>
    <w:p w:rsidR="00950138" w:rsidRPr="00950138" w:rsidRDefault="00950138" w:rsidP="00790663">
      <w:pPr>
        <w:spacing w:line="360" w:lineRule="auto"/>
        <w:rPr>
          <w:rFonts w:eastAsia="MS Mincho" w:cstheme="minorBidi"/>
          <w:noProof w:val="0"/>
          <w:sz w:val="24"/>
          <w:szCs w:val="24"/>
          <w:rtl/>
          <w:lang w:val="en-GB" w:eastAsia="ja-JP" w:bidi="ar-AE"/>
        </w:rPr>
      </w:pPr>
      <w:r>
        <w:rPr>
          <w:rFonts w:eastAsia="MS Mincho" w:cstheme="minorBidi" w:hint="cs"/>
          <w:noProof w:val="0"/>
          <w:sz w:val="24"/>
          <w:szCs w:val="24"/>
          <w:rtl/>
          <w:lang w:val="en-GB" w:eastAsia="ja-JP" w:bidi="ar-AE"/>
        </w:rPr>
        <w:t>الطاقة هي مقدار يعب</w:t>
      </w:r>
      <w:r w:rsidR="002011BA">
        <w:rPr>
          <w:rFonts w:eastAsia="MS Mincho" w:cstheme="minorBidi" w:hint="cs"/>
          <w:noProof w:val="0"/>
          <w:sz w:val="24"/>
          <w:szCs w:val="24"/>
          <w:rtl/>
          <w:lang w:val="en-GB" w:eastAsia="ja-JP" w:bidi="ar-AE"/>
        </w:rPr>
        <w:t>ِّ</w:t>
      </w:r>
      <w:r>
        <w:rPr>
          <w:rFonts w:eastAsia="MS Mincho" w:cstheme="minorBidi" w:hint="cs"/>
          <w:noProof w:val="0"/>
          <w:sz w:val="24"/>
          <w:szCs w:val="24"/>
          <w:rtl/>
          <w:lang w:val="en-GB" w:eastAsia="ja-JP" w:bidi="ar-AE"/>
        </w:rPr>
        <w:t xml:space="preserve">ر عن حالة نظام. </w:t>
      </w:r>
      <w:r w:rsidR="00987721">
        <w:rPr>
          <w:rFonts w:eastAsia="MS Mincho" w:cstheme="minorBidi" w:hint="cs"/>
          <w:noProof w:val="0"/>
          <w:sz w:val="24"/>
          <w:szCs w:val="24"/>
          <w:rtl/>
          <w:lang w:val="en-GB" w:eastAsia="ja-JP" w:bidi="ar-AE"/>
        </w:rPr>
        <w:t>عندما تتغير حالة النظام</w:t>
      </w:r>
      <w:r w:rsidR="00790663">
        <w:rPr>
          <w:rFonts w:eastAsia="MS Mincho" w:cstheme="minorBidi" w:hint="cs"/>
          <w:noProof w:val="0"/>
          <w:sz w:val="24"/>
          <w:szCs w:val="24"/>
          <w:rtl/>
          <w:lang w:val="en-GB" w:eastAsia="ja-JP" w:bidi="ar-AE"/>
        </w:rPr>
        <w:t>، ي</w:t>
      </w:r>
      <w:r w:rsidR="00987721">
        <w:rPr>
          <w:rFonts w:eastAsia="MS Mincho" w:cstheme="minorBidi" w:hint="cs"/>
          <w:noProof w:val="0"/>
          <w:sz w:val="24"/>
          <w:szCs w:val="24"/>
          <w:rtl/>
          <w:lang w:val="en-GB" w:eastAsia="ja-JP" w:bidi="ar-AE"/>
        </w:rPr>
        <w:t>مكن قياس التغيير في مقدار الطاقة بنفس الطريقة</w:t>
      </w:r>
      <w:r w:rsidR="00790663">
        <w:rPr>
          <w:rFonts w:eastAsia="MS Mincho" w:cstheme="minorBidi" w:hint="cs"/>
          <w:noProof w:val="0"/>
          <w:sz w:val="24"/>
          <w:szCs w:val="24"/>
          <w:rtl/>
          <w:lang w:val="en-GB" w:eastAsia="ja-JP" w:bidi="ar-AE"/>
        </w:rPr>
        <w:t>، وذلك</w:t>
      </w:r>
      <w:r w:rsidR="00987721">
        <w:rPr>
          <w:rFonts w:eastAsia="MS Mincho" w:cstheme="minorBidi" w:hint="cs"/>
          <w:noProof w:val="0"/>
          <w:sz w:val="24"/>
          <w:szCs w:val="24"/>
          <w:rtl/>
          <w:lang w:val="en-GB" w:eastAsia="ja-JP" w:bidi="ar-AE"/>
        </w:rPr>
        <w:t xml:space="preserve"> بواسطة قياس ارتفاع </w:t>
      </w:r>
      <w:r w:rsidR="00790663">
        <w:rPr>
          <w:rFonts w:eastAsia="MS Mincho" w:cstheme="minorBidi" w:hint="cs"/>
          <w:noProof w:val="0"/>
          <w:sz w:val="24"/>
          <w:szCs w:val="24"/>
          <w:rtl/>
          <w:lang w:val="en-GB" w:eastAsia="ja-JP" w:bidi="ar-AE"/>
        </w:rPr>
        <w:t>أ</w:t>
      </w:r>
      <w:r w:rsidR="00987721">
        <w:rPr>
          <w:rFonts w:eastAsia="MS Mincho" w:cstheme="minorBidi" w:hint="cs"/>
          <w:noProof w:val="0"/>
          <w:sz w:val="24"/>
          <w:szCs w:val="24"/>
          <w:rtl/>
          <w:lang w:val="en-GB" w:eastAsia="ja-JP" w:bidi="ar-AE"/>
        </w:rPr>
        <w:t>و انخفاض درجة الحرا</w:t>
      </w:r>
      <w:r w:rsidR="00790663">
        <w:rPr>
          <w:rFonts w:eastAsia="MS Mincho" w:cstheme="minorBidi" w:hint="cs"/>
          <w:noProof w:val="0"/>
          <w:sz w:val="24"/>
          <w:szCs w:val="24"/>
          <w:rtl/>
          <w:lang w:val="en-GB" w:eastAsia="ja-JP" w:bidi="ar-AE"/>
        </w:rPr>
        <w:t>رة (التغيير في درجة الحرارة) للأ</w:t>
      </w:r>
      <w:r w:rsidR="00987721">
        <w:rPr>
          <w:rFonts w:eastAsia="MS Mincho" w:cstheme="minorBidi" w:hint="cs"/>
          <w:noProof w:val="0"/>
          <w:sz w:val="24"/>
          <w:szCs w:val="24"/>
          <w:rtl/>
          <w:lang w:val="en-GB" w:eastAsia="ja-JP" w:bidi="ar-AE"/>
        </w:rPr>
        <w:t>جسام المعيارية.</w:t>
      </w:r>
    </w:p>
    <w:p w:rsidR="007742CB" w:rsidRDefault="00987721" w:rsidP="00790663">
      <w:pPr>
        <w:bidi w:val="0"/>
        <w:spacing w:before="120" w:line="360" w:lineRule="auto"/>
        <w:jc w:val="right"/>
        <w:rPr>
          <w:rFonts w:eastAsia="MS Mincho" w:cstheme="minorBidi"/>
          <w:noProof w:val="0"/>
          <w:sz w:val="24"/>
          <w:szCs w:val="24"/>
          <w:lang w:eastAsia="ja-JP" w:bidi="ar-AE"/>
        </w:rPr>
      </w:pPr>
      <w:r>
        <w:rPr>
          <w:rFonts w:eastAsia="MS Mincho" w:cstheme="minorBidi" w:hint="cs"/>
          <w:noProof w:val="0"/>
          <w:sz w:val="24"/>
          <w:szCs w:val="24"/>
          <w:rtl/>
          <w:lang w:eastAsia="ja-JP" w:bidi="ar-AE"/>
        </w:rPr>
        <w:t>هذا التعريف يجعل من التغيير في مقدار الطاقة عاملا</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مركزي</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ا لوصف العمليات التي تتغير </w:t>
      </w:r>
      <w:r w:rsidR="00790663">
        <w:rPr>
          <w:rFonts w:eastAsia="MS Mincho" w:cstheme="minorBidi" w:hint="cs"/>
          <w:noProof w:val="0"/>
          <w:sz w:val="24"/>
          <w:szCs w:val="24"/>
          <w:rtl/>
          <w:lang w:eastAsia="ja-JP" w:bidi="ar-AE"/>
        </w:rPr>
        <w:t>فيها</w:t>
      </w:r>
      <w:r>
        <w:rPr>
          <w:rFonts w:eastAsia="MS Mincho" w:cstheme="minorBidi" w:hint="cs"/>
          <w:noProof w:val="0"/>
          <w:sz w:val="24"/>
          <w:szCs w:val="24"/>
          <w:rtl/>
          <w:lang w:eastAsia="ja-JP" w:bidi="ar-AE"/>
        </w:rPr>
        <w:t xml:space="preserve"> حالة النظام. يجب </w:t>
      </w:r>
      <w:r w:rsidR="00790663">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 xml:space="preserve">ن ننتبه </w:t>
      </w:r>
      <w:r w:rsidR="00790663">
        <w:rPr>
          <w:rFonts w:eastAsia="MS Mincho" w:cstheme="minorBidi" w:hint="cs"/>
          <w:noProof w:val="0"/>
          <w:sz w:val="24"/>
          <w:szCs w:val="24"/>
          <w:rtl/>
          <w:lang w:eastAsia="ja-JP" w:bidi="ar-AE"/>
        </w:rPr>
        <w:t>إ</w:t>
      </w:r>
      <w:r>
        <w:rPr>
          <w:rFonts w:eastAsia="MS Mincho" w:cstheme="minorBidi" w:hint="cs"/>
          <w:noProof w:val="0"/>
          <w:sz w:val="24"/>
          <w:szCs w:val="24"/>
          <w:rtl/>
          <w:lang w:eastAsia="ja-JP" w:bidi="ar-AE"/>
        </w:rPr>
        <w:t xml:space="preserve">لى </w:t>
      </w:r>
      <w:r w:rsidR="00790663">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 مقدار الطاقة في</w:t>
      </w:r>
      <w:r w:rsidR="00790663">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نظام معين</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غير قابل للتحديد بصورة مطلقة</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w:t>
      </w:r>
      <w:r w:rsidR="007742CB">
        <w:rPr>
          <w:rFonts w:eastAsia="MS Mincho" w:cstheme="minorBidi" w:hint="cs"/>
          <w:noProof w:val="0"/>
          <w:sz w:val="24"/>
          <w:szCs w:val="24"/>
          <w:rtl/>
          <w:lang w:eastAsia="ja-JP" w:bidi="ar-AE"/>
        </w:rPr>
        <w:t>لا بطريقة قياسية ولا بطريقة حسابية. على سبيل المثال</w:t>
      </w:r>
      <w:r w:rsidR="00790663">
        <w:rPr>
          <w:rFonts w:eastAsia="MS Mincho" w:cstheme="minorBidi" w:hint="cs"/>
          <w:noProof w:val="0"/>
          <w:sz w:val="24"/>
          <w:szCs w:val="24"/>
          <w:rtl/>
          <w:lang w:eastAsia="ja-JP" w:bidi="ar-AE"/>
        </w:rPr>
        <w:t>،</w:t>
      </w:r>
      <w:r w:rsidR="007742CB">
        <w:rPr>
          <w:rFonts w:eastAsia="MS Mincho" w:cstheme="minorBidi" w:hint="cs"/>
          <w:noProof w:val="0"/>
          <w:sz w:val="24"/>
          <w:szCs w:val="24"/>
          <w:rtl/>
          <w:lang w:eastAsia="ja-JP" w:bidi="ar-AE"/>
        </w:rPr>
        <w:t xml:space="preserve"> السؤال " ما هي كمية طاقة الارتفاع للتفاحة التي تتواجد على ارتفاع 2 متر فوق سطح الارض؟" لا توجد </w:t>
      </w:r>
      <w:r w:rsidR="00790663">
        <w:rPr>
          <w:rFonts w:eastAsia="MS Mincho" w:cstheme="minorBidi" w:hint="cs"/>
          <w:noProof w:val="0"/>
          <w:sz w:val="24"/>
          <w:szCs w:val="24"/>
          <w:rtl/>
          <w:lang w:eastAsia="ja-JP" w:bidi="ar-AE"/>
        </w:rPr>
        <w:t>إ</w:t>
      </w:r>
      <w:r w:rsidR="007742CB">
        <w:rPr>
          <w:rFonts w:eastAsia="MS Mincho" w:cstheme="minorBidi" w:hint="cs"/>
          <w:noProof w:val="0"/>
          <w:sz w:val="24"/>
          <w:szCs w:val="24"/>
          <w:rtl/>
          <w:lang w:eastAsia="ja-JP" w:bidi="ar-AE"/>
        </w:rPr>
        <w:t>جابة متفق عليها لهذا السؤال</w:t>
      </w:r>
      <w:r w:rsidR="00790663">
        <w:rPr>
          <w:rFonts w:eastAsia="MS Mincho" w:cstheme="minorBidi" w:hint="cs"/>
          <w:noProof w:val="0"/>
          <w:sz w:val="24"/>
          <w:szCs w:val="24"/>
          <w:rtl/>
          <w:lang w:eastAsia="ja-JP" w:bidi="ar-AE"/>
        </w:rPr>
        <w:t>،</w:t>
      </w:r>
      <w:r w:rsidR="007742CB">
        <w:rPr>
          <w:rFonts w:eastAsia="MS Mincho" w:cstheme="minorBidi" w:hint="cs"/>
          <w:noProof w:val="0"/>
          <w:sz w:val="24"/>
          <w:szCs w:val="24"/>
          <w:rtl/>
          <w:lang w:eastAsia="ja-JP" w:bidi="ar-AE"/>
        </w:rPr>
        <w:t xml:space="preserve"> وكذلك</w:t>
      </w:r>
      <w:r w:rsidR="00790663">
        <w:rPr>
          <w:rFonts w:eastAsia="MS Mincho" w:cstheme="minorBidi" w:hint="cs"/>
          <w:noProof w:val="0"/>
          <w:sz w:val="24"/>
          <w:szCs w:val="24"/>
          <w:rtl/>
          <w:lang w:eastAsia="ja-JP" w:bidi="ar-AE"/>
        </w:rPr>
        <w:t xml:space="preserve"> الأمر</w:t>
      </w:r>
      <w:r w:rsidR="007742CB">
        <w:rPr>
          <w:rFonts w:eastAsia="MS Mincho" w:cstheme="minorBidi" w:hint="cs"/>
          <w:noProof w:val="0"/>
          <w:sz w:val="24"/>
          <w:szCs w:val="24"/>
          <w:rtl/>
          <w:lang w:eastAsia="ja-JP" w:bidi="ar-AE"/>
        </w:rPr>
        <w:t xml:space="preserve"> للسؤال ما هي كمية الطاقة الحركية لسيارة تتحرك بسرعة مقدارها 90 كم\سا</w:t>
      </w:r>
      <w:r w:rsidR="00790663">
        <w:rPr>
          <w:rFonts w:eastAsia="MS Mincho" w:cstheme="minorBidi" w:hint="cs"/>
          <w:noProof w:val="0"/>
          <w:sz w:val="24"/>
          <w:szCs w:val="24"/>
          <w:rtl/>
          <w:lang w:eastAsia="ja-JP" w:bidi="ar-AE"/>
        </w:rPr>
        <w:t>عة؟</w:t>
      </w:r>
      <w:r w:rsidR="007742CB">
        <w:rPr>
          <w:rFonts w:eastAsia="MS Mincho" w:cstheme="minorBidi" w:hint="cs"/>
          <w:noProof w:val="0"/>
          <w:sz w:val="24"/>
          <w:szCs w:val="24"/>
          <w:rtl/>
          <w:lang w:eastAsia="ja-JP" w:bidi="ar-AE"/>
        </w:rPr>
        <w:t xml:space="preserve"> لا توجد</w:t>
      </w:r>
      <w:r w:rsidR="00790663">
        <w:rPr>
          <w:rFonts w:eastAsia="MS Mincho" w:cstheme="minorBidi" w:hint="cs"/>
          <w:noProof w:val="0"/>
          <w:sz w:val="24"/>
          <w:szCs w:val="24"/>
          <w:rtl/>
          <w:lang w:eastAsia="ja-JP" w:bidi="ar-AE"/>
        </w:rPr>
        <w:t xml:space="preserve"> أيض</w:t>
      </w:r>
      <w:r w:rsidR="00790663">
        <w:rPr>
          <w:rFonts w:eastAsia="MS Mincho" w:cstheme="minorBidi" w:hint="cs"/>
          <w:noProof w:val="0"/>
          <w:sz w:val="24"/>
          <w:szCs w:val="24"/>
          <w:rtl/>
          <w:lang w:eastAsia="ja-JP" w:bidi="ar-SA"/>
        </w:rPr>
        <w:t>ًا</w:t>
      </w:r>
      <w:r w:rsidR="007742CB">
        <w:rPr>
          <w:rFonts w:eastAsia="MS Mincho" w:cstheme="minorBidi" w:hint="cs"/>
          <w:noProof w:val="0"/>
          <w:sz w:val="24"/>
          <w:szCs w:val="24"/>
          <w:rtl/>
          <w:lang w:eastAsia="ja-JP" w:bidi="ar-AE"/>
        </w:rPr>
        <w:t xml:space="preserve"> </w:t>
      </w:r>
      <w:r w:rsidR="00790663">
        <w:rPr>
          <w:rFonts w:eastAsia="MS Mincho" w:cstheme="minorBidi" w:hint="cs"/>
          <w:noProof w:val="0"/>
          <w:sz w:val="24"/>
          <w:szCs w:val="24"/>
          <w:rtl/>
          <w:lang w:eastAsia="ja-JP" w:bidi="ar-AE"/>
        </w:rPr>
        <w:t>إ</w:t>
      </w:r>
      <w:r w:rsidR="007742CB">
        <w:rPr>
          <w:rFonts w:eastAsia="MS Mincho" w:cstheme="minorBidi" w:hint="cs"/>
          <w:noProof w:val="0"/>
          <w:sz w:val="24"/>
          <w:szCs w:val="24"/>
          <w:rtl/>
          <w:lang w:eastAsia="ja-JP" w:bidi="ar-AE"/>
        </w:rPr>
        <w:t>جابة متفق عليها.</w:t>
      </w:r>
      <w:r w:rsidR="00790663" w:rsidRPr="00790663">
        <w:rPr>
          <w:rFonts w:eastAsia="MS Mincho" w:cstheme="minorBidi" w:hint="cs"/>
          <w:noProof w:val="0"/>
          <w:sz w:val="24"/>
          <w:szCs w:val="24"/>
          <w:rtl/>
          <w:lang w:eastAsia="ja-JP" w:bidi="ar-AE"/>
        </w:rPr>
        <w:t xml:space="preserve"> </w:t>
      </w:r>
      <w:r w:rsidR="00790663">
        <w:rPr>
          <w:rFonts w:eastAsia="MS Mincho" w:cstheme="minorBidi" w:hint="cs"/>
          <w:noProof w:val="0"/>
          <w:sz w:val="24"/>
          <w:szCs w:val="24"/>
          <w:rtl/>
          <w:lang w:eastAsia="ja-JP" w:bidi="ar-AE"/>
        </w:rPr>
        <w:t>تُجيب</w:t>
      </w:r>
      <w:r w:rsidR="007742CB">
        <w:rPr>
          <w:rFonts w:eastAsia="MS Mincho" w:cstheme="minorBidi" w:hint="cs"/>
          <w:noProof w:val="0"/>
          <w:sz w:val="24"/>
          <w:szCs w:val="24"/>
          <w:rtl/>
          <w:lang w:eastAsia="ja-JP" w:bidi="ar-AE"/>
        </w:rPr>
        <w:t xml:space="preserve"> قوانين الفيزياء </w:t>
      </w:r>
      <w:r w:rsidR="00790663">
        <w:rPr>
          <w:rFonts w:eastAsia="MS Mincho" w:cstheme="minorBidi" w:hint="cs"/>
          <w:noProof w:val="0"/>
          <w:sz w:val="24"/>
          <w:szCs w:val="24"/>
          <w:rtl/>
          <w:lang w:eastAsia="ja-JP" w:bidi="ar-AE"/>
        </w:rPr>
        <w:t>عن أ</w:t>
      </w:r>
      <w:r w:rsidR="007742CB">
        <w:rPr>
          <w:rFonts w:eastAsia="MS Mincho" w:cstheme="minorBidi" w:hint="cs"/>
          <w:noProof w:val="0"/>
          <w:sz w:val="24"/>
          <w:szCs w:val="24"/>
          <w:rtl/>
          <w:lang w:eastAsia="ja-JP" w:bidi="ar-AE"/>
        </w:rPr>
        <w:t xml:space="preserve">سئلة حول العلاقة بين </w:t>
      </w:r>
      <w:r w:rsidR="00790663">
        <w:rPr>
          <w:rFonts w:eastAsia="MS Mincho" w:cstheme="minorBidi" w:hint="cs"/>
          <w:noProof w:val="0"/>
          <w:sz w:val="24"/>
          <w:szCs w:val="24"/>
          <w:rtl/>
          <w:lang w:eastAsia="ja-JP" w:bidi="ar-AE"/>
        </w:rPr>
        <w:t>أ</w:t>
      </w:r>
      <w:r w:rsidR="007742CB">
        <w:rPr>
          <w:rFonts w:eastAsia="MS Mincho" w:cstheme="minorBidi" w:hint="cs"/>
          <w:noProof w:val="0"/>
          <w:sz w:val="24"/>
          <w:szCs w:val="24"/>
          <w:rtl/>
          <w:lang w:eastAsia="ja-JP" w:bidi="ar-AE"/>
        </w:rPr>
        <w:t>نظمة التغيير ( مثل</w:t>
      </w:r>
      <w:r w:rsidR="00790663">
        <w:rPr>
          <w:rFonts w:eastAsia="MS Mincho" w:cstheme="minorBidi" w:hint="cs"/>
          <w:noProof w:val="0"/>
          <w:sz w:val="24"/>
          <w:szCs w:val="24"/>
          <w:rtl/>
          <w:lang w:eastAsia="ja-JP" w:bidi="ar-AE"/>
        </w:rPr>
        <w:t>:</w:t>
      </w:r>
      <w:r w:rsidR="007742CB">
        <w:rPr>
          <w:rFonts w:eastAsia="MS Mincho" w:cstheme="minorBidi" w:hint="cs"/>
          <w:noProof w:val="0"/>
          <w:sz w:val="24"/>
          <w:szCs w:val="24"/>
          <w:rtl/>
          <w:lang w:eastAsia="ja-JP" w:bidi="ar-AE"/>
        </w:rPr>
        <w:t xml:space="preserve"> الشغل والحرارة) وبين مقدار التغيير في الطاقة</w:t>
      </w:r>
      <w:r w:rsidR="00790663">
        <w:rPr>
          <w:rFonts w:eastAsia="MS Mincho" w:cstheme="minorBidi" w:hint="cs"/>
          <w:noProof w:val="0"/>
          <w:sz w:val="24"/>
          <w:szCs w:val="24"/>
          <w:rtl/>
          <w:lang w:eastAsia="ja-JP" w:bidi="ar-AE"/>
        </w:rPr>
        <w:t>،</w:t>
      </w:r>
      <w:r w:rsidR="007742CB">
        <w:rPr>
          <w:rFonts w:eastAsia="MS Mincho" w:cstheme="minorBidi" w:hint="cs"/>
          <w:noProof w:val="0"/>
          <w:sz w:val="24"/>
          <w:szCs w:val="24"/>
          <w:rtl/>
          <w:lang w:eastAsia="ja-JP" w:bidi="ar-AE"/>
        </w:rPr>
        <w:t xml:space="preserve"> ولكنها غير ق</w:t>
      </w:r>
      <w:r w:rsidR="00790663">
        <w:rPr>
          <w:rFonts w:eastAsia="MS Mincho" w:cstheme="minorBidi" w:hint="cs"/>
          <w:noProof w:val="0"/>
          <w:sz w:val="24"/>
          <w:szCs w:val="24"/>
          <w:rtl/>
          <w:lang w:eastAsia="ja-JP" w:bidi="ar-AE"/>
        </w:rPr>
        <w:t>ا</w:t>
      </w:r>
      <w:r w:rsidR="007742CB">
        <w:rPr>
          <w:rFonts w:eastAsia="MS Mincho" w:cstheme="minorBidi" w:hint="cs"/>
          <w:noProof w:val="0"/>
          <w:sz w:val="24"/>
          <w:szCs w:val="24"/>
          <w:rtl/>
          <w:lang w:eastAsia="ja-JP" w:bidi="ar-AE"/>
        </w:rPr>
        <w:t>درة على تزويدنا بطريقة موحدة لقياس التغيير.</w:t>
      </w:r>
      <w:r w:rsidR="00BB25B8" w:rsidRPr="00BB25B8">
        <w:rPr>
          <w:rFonts w:eastAsia="MS Mincho" w:cstheme="minorBidi" w:hint="cs"/>
          <w:noProof w:val="0"/>
          <w:vertAlign w:val="superscript"/>
          <w:rtl/>
          <w:lang w:eastAsia="ja-JP" w:bidi="ar-AE"/>
        </w:rPr>
        <w:t>1</w:t>
      </w:r>
    </w:p>
    <w:p w:rsidR="007742CB" w:rsidRDefault="00790663" w:rsidP="00790663">
      <w:pPr>
        <w:spacing w:before="120"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من ال</w:t>
      </w:r>
      <w:r w:rsidR="007742CB">
        <w:rPr>
          <w:rFonts w:eastAsia="MS Mincho" w:cstheme="minorBidi" w:hint="cs"/>
          <w:noProof w:val="0"/>
          <w:sz w:val="24"/>
          <w:szCs w:val="24"/>
          <w:rtl/>
          <w:lang w:eastAsia="ja-JP" w:bidi="ar-AE"/>
        </w:rPr>
        <w:t xml:space="preserve">مهم </w:t>
      </w:r>
      <w:r>
        <w:rPr>
          <w:rFonts w:eastAsia="MS Mincho" w:cstheme="minorBidi" w:hint="cs"/>
          <w:noProof w:val="0"/>
          <w:sz w:val="24"/>
          <w:szCs w:val="24"/>
          <w:rtl/>
          <w:lang w:eastAsia="ja-JP" w:bidi="ar-AE"/>
        </w:rPr>
        <w:t>أ</w:t>
      </w:r>
      <w:r w:rsidR="007742CB">
        <w:rPr>
          <w:rFonts w:eastAsia="MS Mincho" w:cstheme="minorBidi" w:hint="cs"/>
          <w:noProof w:val="0"/>
          <w:sz w:val="24"/>
          <w:szCs w:val="24"/>
          <w:rtl/>
          <w:lang w:eastAsia="ja-JP" w:bidi="ar-AE"/>
        </w:rPr>
        <w:t>يض</w:t>
      </w:r>
      <w:r>
        <w:rPr>
          <w:rFonts w:eastAsia="MS Mincho" w:cstheme="minorBidi" w:hint="cs"/>
          <w:noProof w:val="0"/>
          <w:sz w:val="24"/>
          <w:szCs w:val="24"/>
          <w:rtl/>
          <w:lang w:eastAsia="ja-JP" w:bidi="ar-AE"/>
        </w:rPr>
        <w:t>ً</w:t>
      </w:r>
      <w:r w:rsidR="007742CB">
        <w:rPr>
          <w:rFonts w:eastAsia="MS Mincho" w:cstheme="minorBidi" w:hint="cs"/>
          <w:noProof w:val="0"/>
          <w:sz w:val="24"/>
          <w:szCs w:val="24"/>
          <w:rtl/>
          <w:lang w:eastAsia="ja-JP" w:bidi="ar-AE"/>
        </w:rPr>
        <w:t xml:space="preserve">ا </w:t>
      </w:r>
      <w:r>
        <w:rPr>
          <w:rFonts w:eastAsia="MS Mincho" w:cstheme="minorBidi" w:hint="cs"/>
          <w:noProof w:val="0"/>
          <w:sz w:val="24"/>
          <w:szCs w:val="24"/>
          <w:rtl/>
          <w:lang w:eastAsia="ja-JP" w:bidi="ar-AE"/>
        </w:rPr>
        <w:t>أ</w:t>
      </w:r>
      <w:r w:rsidR="007742CB">
        <w:rPr>
          <w:rFonts w:eastAsia="MS Mincho" w:cstheme="minorBidi" w:hint="cs"/>
          <w:noProof w:val="0"/>
          <w:sz w:val="24"/>
          <w:szCs w:val="24"/>
          <w:rtl/>
          <w:lang w:eastAsia="ja-JP" w:bidi="ar-AE"/>
        </w:rPr>
        <w:t xml:space="preserve">ن نشدد على </w:t>
      </w:r>
      <w:r>
        <w:rPr>
          <w:rFonts w:eastAsia="MS Mincho" w:cstheme="minorBidi" w:hint="cs"/>
          <w:noProof w:val="0"/>
          <w:sz w:val="24"/>
          <w:szCs w:val="24"/>
          <w:rtl/>
          <w:lang w:eastAsia="ja-JP" w:bidi="ar-AE"/>
        </w:rPr>
        <w:t>الأمور التي لا يشملها</w:t>
      </w:r>
      <w:r w:rsidR="007742CB">
        <w:rPr>
          <w:rFonts w:eastAsia="MS Mincho" w:cstheme="minorBidi" w:hint="cs"/>
          <w:noProof w:val="0"/>
          <w:sz w:val="24"/>
          <w:szCs w:val="24"/>
          <w:rtl/>
          <w:lang w:eastAsia="ja-JP" w:bidi="ar-AE"/>
        </w:rPr>
        <w:t xml:space="preserve"> هذا التعريف: </w:t>
      </w:r>
      <w:r>
        <w:rPr>
          <w:rFonts w:eastAsia="MS Mincho" w:cstheme="minorBidi" w:hint="cs"/>
          <w:noProof w:val="0"/>
          <w:sz w:val="24"/>
          <w:szCs w:val="24"/>
          <w:rtl/>
          <w:lang w:eastAsia="ja-JP" w:bidi="ar-AE"/>
        </w:rPr>
        <w:t>هذا التعريف لا ينص على أ</w:t>
      </w:r>
      <w:r w:rsidR="00A92DEA">
        <w:rPr>
          <w:rFonts w:eastAsia="MS Mincho" w:cstheme="minorBidi" w:hint="cs"/>
          <w:noProof w:val="0"/>
          <w:sz w:val="24"/>
          <w:szCs w:val="24"/>
          <w:rtl/>
          <w:lang w:eastAsia="ja-JP" w:bidi="ar-AE"/>
        </w:rPr>
        <w:t xml:space="preserve">ن كل تغيير في مقدار الطاقة </w:t>
      </w:r>
      <w:r>
        <w:rPr>
          <w:rFonts w:eastAsia="MS Mincho" w:cstheme="minorBidi" w:hint="cs"/>
          <w:noProof w:val="0"/>
          <w:sz w:val="24"/>
          <w:szCs w:val="24"/>
          <w:rtl/>
          <w:lang w:eastAsia="ja-JP" w:bidi="ar-AE"/>
        </w:rPr>
        <w:t>يرافقه</w:t>
      </w:r>
      <w:r w:rsidR="00A92DEA">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 xml:space="preserve">تغيير في </w:t>
      </w:r>
      <w:r w:rsidR="00A92DEA">
        <w:rPr>
          <w:rFonts w:eastAsia="MS Mincho" w:cstheme="minorBidi" w:hint="cs"/>
          <w:noProof w:val="0"/>
          <w:sz w:val="24"/>
          <w:szCs w:val="24"/>
          <w:rtl/>
          <w:lang w:eastAsia="ja-JP" w:bidi="ar-AE"/>
        </w:rPr>
        <w:t>درجة الحرارة</w:t>
      </w:r>
      <w:r>
        <w:rPr>
          <w:rFonts w:eastAsia="MS Mincho" w:cstheme="minorBidi" w:hint="cs"/>
          <w:noProof w:val="0"/>
          <w:sz w:val="24"/>
          <w:szCs w:val="24"/>
          <w:rtl/>
          <w:lang w:eastAsia="ja-JP" w:bidi="ar-AE"/>
        </w:rPr>
        <w:t>،</w:t>
      </w:r>
      <w:r w:rsidR="00A92DEA">
        <w:rPr>
          <w:rFonts w:eastAsia="MS Mincho" w:cstheme="minorBidi" w:hint="cs"/>
          <w:noProof w:val="0"/>
          <w:sz w:val="24"/>
          <w:szCs w:val="24"/>
          <w:rtl/>
          <w:lang w:eastAsia="ja-JP" w:bidi="ar-AE"/>
        </w:rPr>
        <w:t xml:space="preserve"> و</w:t>
      </w:r>
      <w:r>
        <w:rPr>
          <w:rFonts w:eastAsia="MS Mincho" w:cstheme="minorBidi" w:hint="cs"/>
          <w:noProof w:val="0"/>
          <w:sz w:val="24"/>
          <w:szCs w:val="24"/>
          <w:rtl/>
          <w:lang w:eastAsia="ja-JP" w:bidi="ar-AE"/>
        </w:rPr>
        <w:t>إ</w:t>
      </w:r>
      <w:r w:rsidR="00A92DEA">
        <w:rPr>
          <w:rFonts w:eastAsia="MS Mincho" w:cstheme="minorBidi" w:hint="cs"/>
          <w:noProof w:val="0"/>
          <w:sz w:val="24"/>
          <w:szCs w:val="24"/>
          <w:rtl/>
          <w:lang w:eastAsia="ja-JP" w:bidi="ar-AE"/>
        </w:rPr>
        <w:t xml:space="preserve">نما هكذا </w:t>
      </w:r>
      <w:r>
        <w:rPr>
          <w:rFonts w:eastAsia="MS Mincho" w:cstheme="minorBidi" w:hint="cs"/>
          <w:noProof w:val="0"/>
          <w:sz w:val="24"/>
          <w:szCs w:val="24"/>
          <w:rtl/>
          <w:lang w:eastAsia="ja-JP" w:bidi="ar-AE"/>
        </w:rPr>
        <w:t>يمكن</w:t>
      </w:r>
      <w:r w:rsidR="00A92DEA">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A92DEA">
        <w:rPr>
          <w:rFonts w:eastAsia="MS Mincho" w:cstheme="minorBidi" w:hint="cs"/>
          <w:noProof w:val="0"/>
          <w:sz w:val="24"/>
          <w:szCs w:val="24"/>
          <w:rtl/>
          <w:lang w:eastAsia="ja-JP" w:bidi="ar-AE"/>
        </w:rPr>
        <w:t>ن نقيس بصورة موحد</w:t>
      </w:r>
      <w:r>
        <w:rPr>
          <w:rFonts w:eastAsia="MS Mincho" w:cstheme="minorBidi" w:hint="cs"/>
          <w:noProof w:val="0"/>
          <w:sz w:val="24"/>
          <w:szCs w:val="24"/>
          <w:rtl/>
          <w:lang w:eastAsia="ja-JP" w:bidi="ar-AE"/>
        </w:rPr>
        <w:t>ة</w:t>
      </w:r>
      <w:r w:rsidR="00A92DEA">
        <w:rPr>
          <w:rFonts w:eastAsia="MS Mincho" w:cstheme="minorBidi" w:hint="cs"/>
          <w:noProof w:val="0"/>
          <w:sz w:val="24"/>
          <w:szCs w:val="24"/>
          <w:rtl/>
          <w:lang w:eastAsia="ja-JP" w:bidi="ar-AE"/>
        </w:rPr>
        <w:t xml:space="preserve"> التغيير في الطاقة.</w:t>
      </w:r>
    </w:p>
    <w:p w:rsidR="00A92DEA" w:rsidRPr="00A92DEA" w:rsidRDefault="00A92DEA" w:rsidP="00BB25B8">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كيف نقيس التغيير </w:t>
      </w:r>
      <w:r w:rsidR="00790663">
        <w:rPr>
          <w:rFonts w:eastAsia="MS Mincho" w:cstheme="minorBidi" w:hint="cs"/>
          <w:noProof w:val="0"/>
          <w:sz w:val="24"/>
          <w:szCs w:val="24"/>
          <w:rtl/>
          <w:lang w:eastAsia="ja-JP" w:bidi="ar-AE"/>
        </w:rPr>
        <w:t>في الطاقة: الطريقة المباشرة والأ</w:t>
      </w:r>
      <w:r>
        <w:rPr>
          <w:rFonts w:eastAsia="MS Mincho" w:cstheme="minorBidi" w:hint="cs"/>
          <w:noProof w:val="0"/>
          <w:sz w:val="24"/>
          <w:szCs w:val="24"/>
          <w:rtl/>
          <w:lang w:eastAsia="ja-JP" w:bidi="ar-AE"/>
        </w:rPr>
        <w:t xml:space="preserve">سهل هي </w:t>
      </w:r>
      <w:r w:rsidR="00790663">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 نختار جسم</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ا معياري</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ا ( مثلا</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كمية ماء متفق عليها) و</w:t>
      </w:r>
      <w:r w:rsidR="00790663">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 نقرر ب</w:t>
      </w:r>
      <w:r w:rsidR="00790663">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 xml:space="preserve">نه عندما تتغير درجة الحرارة </w:t>
      </w:r>
      <w:r w:rsidR="00790663">
        <w:rPr>
          <w:rFonts w:eastAsia="MS Mincho" w:cstheme="minorBidi" w:hint="cs"/>
          <w:noProof w:val="0"/>
          <w:sz w:val="24"/>
          <w:szCs w:val="24"/>
          <w:rtl/>
          <w:lang w:eastAsia="ja-JP" w:bidi="ar-AE"/>
        </w:rPr>
        <w:t>ب</w:t>
      </w:r>
      <w:r>
        <w:rPr>
          <w:rFonts w:eastAsia="MS Mincho" w:cstheme="minorBidi" w:hint="cs"/>
          <w:noProof w:val="0"/>
          <w:sz w:val="24"/>
          <w:szCs w:val="24"/>
          <w:rtl/>
          <w:lang w:eastAsia="ja-JP" w:bidi="ar-AE"/>
        </w:rPr>
        <w:t>درجة واحدة</w:t>
      </w:r>
      <w:r w:rsidR="00790663">
        <w:rPr>
          <w:rFonts w:eastAsia="MS Mincho" w:cstheme="minorBidi" w:hint="cs"/>
          <w:noProof w:val="0"/>
          <w:sz w:val="24"/>
          <w:szCs w:val="24"/>
          <w:rtl/>
          <w:lang w:eastAsia="ja-JP" w:bidi="ar-AE"/>
        </w:rPr>
        <w:t>، فإنّ</w:t>
      </w:r>
      <w:r>
        <w:rPr>
          <w:rFonts w:eastAsia="MS Mincho" w:cstheme="minorBidi" w:hint="cs"/>
          <w:noProof w:val="0"/>
          <w:sz w:val="24"/>
          <w:szCs w:val="24"/>
          <w:rtl/>
          <w:lang w:eastAsia="ja-JP" w:bidi="ar-AE"/>
        </w:rPr>
        <w:t xml:space="preserve"> هذا ي</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عتبر وحدة قياس للتغيير في الطاقة.</w:t>
      </w:r>
      <w:r w:rsidR="00BB25B8" w:rsidRPr="00BB25B8">
        <w:rPr>
          <w:rFonts w:eastAsia="MS Mincho" w:cstheme="minorBidi" w:hint="cs"/>
          <w:noProof w:val="0"/>
          <w:vertAlign w:val="superscript"/>
          <w:rtl/>
          <w:lang w:eastAsia="ja-JP" w:bidi="ar-AE"/>
        </w:rPr>
        <w:t>2</w:t>
      </w:r>
      <w:r>
        <w:rPr>
          <w:rFonts w:eastAsia="MS Mincho" w:cstheme="minorBidi" w:hint="cs"/>
          <w:noProof w:val="0"/>
          <w:sz w:val="24"/>
          <w:szCs w:val="24"/>
          <w:rtl/>
          <w:lang w:eastAsia="ja-JP" w:bidi="ar-AE"/>
        </w:rPr>
        <w:t xml:space="preserve"> هكذا تم</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تعريف السعر</w:t>
      </w:r>
      <w:r w:rsidR="00790663">
        <w:rPr>
          <w:rFonts w:eastAsia="MS Mincho" w:cstheme="minorBidi" w:hint="cs"/>
          <w:noProof w:val="0"/>
          <w:sz w:val="24"/>
          <w:szCs w:val="24"/>
          <w:rtl/>
          <w:lang w:eastAsia="ja-JP" w:bidi="ar-AE"/>
        </w:rPr>
        <w:t>ة</w:t>
      </w:r>
      <w:r>
        <w:rPr>
          <w:rFonts w:eastAsia="MS Mincho" w:cstheme="minorBidi" w:hint="cs"/>
          <w:noProof w:val="0"/>
          <w:sz w:val="24"/>
          <w:szCs w:val="24"/>
          <w:rtl/>
          <w:lang w:eastAsia="ja-JP" w:bidi="ar-AE"/>
        </w:rPr>
        <w:t xml:space="preserve"> </w:t>
      </w:r>
      <w:r w:rsidR="00790663">
        <w:rPr>
          <w:rFonts w:eastAsia="MS Mincho" w:cstheme="minorBidi" w:hint="cs"/>
          <w:noProof w:val="0"/>
          <w:sz w:val="24"/>
          <w:szCs w:val="24"/>
          <w:rtl/>
          <w:lang w:eastAsia="ja-JP" w:bidi="ar-AE"/>
        </w:rPr>
        <w:t>الحرارية (الكل</w:t>
      </w:r>
      <w:r>
        <w:rPr>
          <w:rFonts w:eastAsia="MS Mincho" w:cstheme="minorBidi" w:hint="cs"/>
          <w:noProof w:val="0"/>
          <w:sz w:val="24"/>
          <w:szCs w:val="24"/>
          <w:rtl/>
          <w:lang w:eastAsia="ja-JP" w:bidi="ar-AE"/>
        </w:rPr>
        <w:t>وري)</w:t>
      </w:r>
      <w:r w:rsidR="00790663">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مثلا</w:t>
      </w:r>
      <w:r w:rsidR="00790663">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السعر</w:t>
      </w:r>
      <w:r w:rsidR="00790663">
        <w:rPr>
          <w:rFonts w:eastAsia="MS Mincho" w:cstheme="minorBidi" w:hint="cs"/>
          <w:noProof w:val="0"/>
          <w:sz w:val="24"/>
          <w:szCs w:val="24"/>
          <w:rtl/>
          <w:lang w:eastAsia="ja-JP" w:bidi="ar-AE"/>
        </w:rPr>
        <w:t>ة</w:t>
      </w:r>
      <w:r>
        <w:rPr>
          <w:rFonts w:eastAsia="MS Mincho" w:cstheme="minorBidi" w:hint="cs"/>
          <w:noProof w:val="0"/>
          <w:sz w:val="24"/>
          <w:szCs w:val="24"/>
          <w:rtl/>
          <w:lang w:eastAsia="ja-JP" w:bidi="ar-AE"/>
        </w:rPr>
        <w:t xml:space="preserve"> الحراري</w:t>
      </w:r>
      <w:r w:rsidR="00790663">
        <w:rPr>
          <w:rFonts w:eastAsia="MS Mincho" w:cstheme="minorBidi" w:hint="cs"/>
          <w:noProof w:val="0"/>
          <w:sz w:val="24"/>
          <w:szCs w:val="24"/>
          <w:rtl/>
          <w:lang w:eastAsia="ja-JP" w:bidi="ar-AE"/>
        </w:rPr>
        <w:t>ة (الك</w:t>
      </w:r>
      <w:r>
        <w:rPr>
          <w:rFonts w:eastAsia="MS Mincho" w:cstheme="minorBidi" w:hint="cs"/>
          <w:noProof w:val="0"/>
          <w:sz w:val="24"/>
          <w:szCs w:val="24"/>
          <w:rtl/>
          <w:lang w:eastAsia="ja-JP" w:bidi="ar-AE"/>
        </w:rPr>
        <w:t>لوري</w:t>
      </w:r>
      <w:r w:rsidR="000F50B2">
        <w:rPr>
          <w:rFonts w:eastAsia="MS Mincho" w:cstheme="minorBidi" w:hint="cs"/>
          <w:noProof w:val="0"/>
          <w:sz w:val="24"/>
          <w:szCs w:val="24"/>
          <w:rtl/>
          <w:lang w:eastAsia="ja-JP" w:bidi="ar-AE"/>
        </w:rPr>
        <w:t>) عبارة عن التغيير في طاقة غرام واحد</w:t>
      </w:r>
      <w:r>
        <w:rPr>
          <w:rFonts w:eastAsia="MS Mincho" w:cstheme="minorBidi" w:hint="cs"/>
          <w:noProof w:val="0"/>
          <w:sz w:val="24"/>
          <w:szCs w:val="24"/>
          <w:rtl/>
          <w:lang w:eastAsia="ja-JP" w:bidi="ar-AE"/>
        </w:rPr>
        <w:t xml:space="preserve"> ماء (تحت ضغط جوي واحد اتموسفير</w:t>
      </w:r>
      <w:r w:rsidR="000F50B2">
        <w:rPr>
          <w:rFonts w:eastAsia="MS Mincho" w:cstheme="minorBidi" w:hint="cs"/>
          <w:noProof w:val="0"/>
          <w:sz w:val="24"/>
          <w:szCs w:val="24"/>
          <w:rtl/>
          <w:lang w:eastAsia="ja-JP" w:bidi="ar-AE"/>
        </w:rPr>
        <w:t>ي</w:t>
      </w:r>
      <w:r>
        <w:rPr>
          <w:rFonts w:eastAsia="MS Mincho" w:cstheme="minorBidi" w:hint="cs"/>
          <w:noProof w:val="0"/>
          <w:sz w:val="24"/>
          <w:szCs w:val="24"/>
          <w:rtl/>
          <w:lang w:eastAsia="ja-JP" w:bidi="ar-AE"/>
        </w:rPr>
        <w:t>)</w:t>
      </w:r>
      <w:r w:rsidR="000F50B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عندما ترتفع درجة الحرارة من </w:t>
      </w:r>
      <w:r w:rsidR="00BB25B8">
        <w:rPr>
          <w:rFonts w:eastAsia="MS Mincho" w:cs="David"/>
          <w:noProof w:val="0"/>
          <w:sz w:val="24"/>
          <w:szCs w:val="24"/>
          <w:lang w:eastAsia="ja-JP"/>
        </w:rPr>
        <w:t>C</w:t>
      </w:r>
      <w:r w:rsidR="00BB25B8">
        <w:rPr>
          <w:rFonts w:eastAsia="MS Mincho" w:cs="David"/>
          <w:noProof w:val="0"/>
          <w:sz w:val="24"/>
          <w:szCs w:val="24"/>
          <w:rtl/>
          <w:lang w:eastAsia="ja-JP"/>
        </w:rPr>
        <w:t>°</w:t>
      </w:r>
      <w:r w:rsidR="00BB25B8">
        <w:rPr>
          <w:rFonts w:eastAsia="MS Mincho" w:cs="David"/>
          <w:noProof w:val="0"/>
          <w:sz w:val="24"/>
          <w:szCs w:val="24"/>
          <w:lang w:eastAsia="ja-JP"/>
        </w:rPr>
        <w:t>14.5</w:t>
      </w:r>
      <w:r w:rsidR="00BB25B8">
        <w:rPr>
          <w:rFonts w:eastAsia="MS Mincho" w:cs="David"/>
          <w:noProof w:val="0"/>
          <w:sz w:val="24"/>
          <w:szCs w:val="24"/>
          <w:rtl/>
          <w:lang w:eastAsia="ja-JP"/>
        </w:rPr>
        <w:t xml:space="preserve"> </w:t>
      </w:r>
      <w:r w:rsidR="00BB25B8">
        <w:rPr>
          <w:rFonts w:eastAsia="MS Mincho" w:cs="Arial" w:hint="cs"/>
          <w:noProof w:val="0"/>
          <w:sz w:val="24"/>
          <w:szCs w:val="24"/>
          <w:rtl/>
          <w:lang w:eastAsia="ja-JP" w:bidi="ar-SA"/>
        </w:rPr>
        <w:t>إلى</w:t>
      </w:r>
      <w:r w:rsidR="00BB25B8">
        <w:rPr>
          <w:rFonts w:eastAsia="MS Mincho" w:cs="David"/>
          <w:noProof w:val="0"/>
          <w:sz w:val="24"/>
          <w:szCs w:val="24"/>
          <w:rtl/>
          <w:lang w:eastAsia="ja-JP"/>
        </w:rPr>
        <w:t xml:space="preserve"> </w:t>
      </w:r>
      <w:r w:rsidR="00BB25B8">
        <w:rPr>
          <w:rFonts w:eastAsia="MS Mincho" w:cs="David"/>
          <w:noProof w:val="0"/>
          <w:sz w:val="24"/>
          <w:szCs w:val="24"/>
          <w:lang w:eastAsia="ja-JP"/>
        </w:rPr>
        <w:t>C</w:t>
      </w:r>
      <w:r w:rsidR="00BB25B8">
        <w:rPr>
          <w:rFonts w:eastAsia="MS Mincho" w:cs="David"/>
          <w:noProof w:val="0"/>
          <w:sz w:val="24"/>
          <w:szCs w:val="24"/>
          <w:rtl/>
          <w:lang w:eastAsia="ja-JP"/>
        </w:rPr>
        <w:t>°</w:t>
      </w:r>
      <w:r w:rsidR="00BB25B8">
        <w:rPr>
          <w:rFonts w:eastAsia="MS Mincho" w:cs="David"/>
          <w:noProof w:val="0"/>
          <w:sz w:val="24"/>
          <w:szCs w:val="24"/>
          <w:lang w:eastAsia="ja-JP"/>
        </w:rPr>
        <w:t>15.5</w:t>
      </w:r>
      <w:r>
        <w:rPr>
          <w:rFonts w:eastAsia="MS Mincho" w:cstheme="minorBidi" w:hint="cs"/>
          <w:noProof w:val="0"/>
          <w:sz w:val="24"/>
          <w:szCs w:val="24"/>
          <w:rtl/>
          <w:lang w:eastAsia="ja-JP" w:bidi="ar-AE"/>
        </w:rPr>
        <w:t xml:space="preserve"> .</w:t>
      </w:r>
    </w:p>
    <w:p w:rsidR="00A92DEA" w:rsidRDefault="00A92DEA">
      <w:pPr>
        <w:spacing w:before="120" w:line="360" w:lineRule="auto"/>
        <w:jc w:val="both"/>
        <w:rPr>
          <w:rFonts w:eastAsia="MS Mincho" w:cs="David"/>
          <w:noProof w:val="0"/>
          <w:sz w:val="24"/>
          <w:szCs w:val="24"/>
          <w:rtl/>
          <w:lang w:eastAsia="ja-JP"/>
        </w:rPr>
      </w:pPr>
    </w:p>
    <w:p w:rsidR="00A92DEA" w:rsidRDefault="00A92DEA">
      <w:pPr>
        <w:spacing w:before="120" w:line="360" w:lineRule="auto"/>
        <w:jc w:val="both"/>
        <w:rPr>
          <w:rFonts w:eastAsia="MS Mincho" w:cs="David"/>
          <w:noProof w:val="0"/>
          <w:sz w:val="24"/>
          <w:szCs w:val="24"/>
          <w:rtl/>
          <w:lang w:eastAsia="ja-JP"/>
        </w:rPr>
      </w:pPr>
    </w:p>
    <w:p w:rsidR="00A92DEA" w:rsidRDefault="00A92DEA">
      <w:pPr>
        <w:spacing w:before="120" w:line="360" w:lineRule="auto"/>
        <w:jc w:val="both"/>
        <w:rPr>
          <w:rFonts w:eastAsia="MS Mincho" w:cs="David"/>
          <w:noProof w:val="0"/>
          <w:sz w:val="24"/>
          <w:szCs w:val="24"/>
          <w:rtl/>
          <w:lang w:eastAsia="ja-JP"/>
        </w:rPr>
      </w:pPr>
    </w:p>
    <w:p w:rsidR="00A92DEA" w:rsidRDefault="00A92DEA">
      <w:pPr>
        <w:spacing w:before="120" w:line="360" w:lineRule="auto"/>
        <w:jc w:val="both"/>
        <w:rPr>
          <w:rFonts w:eastAsia="MS Mincho" w:cs="David"/>
          <w:noProof w:val="0"/>
          <w:sz w:val="24"/>
          <w:szCs w:val="24"/>
          <w:rtl/>
          <w:lang w:eastAsia="ja-JP"/>
        </w:rPr>
      </w:pPr>
    </w:p>
    <w:p w:rsidR="00A92DEA" w:rsidRDefault="00A92DEA">
      <w:pPr>
        <w:spacing w:before="120" w:line="360" w:lineRule="auto"/>
        <w:jc w:val="both"/>
        <w:rPr>
          <w:rFonts w:eastAsia="MS Mincho" w:cs="David"/>
          <w:noProof w:val="0"/>
          <w:sz w:val="24"/>
          <w:szCs w:val="24"/>
          <w:rtl/>
          <w:lang w:eastAsia="ja-JP"/>
        </w:rPr>
      </w:pPr>
    </w:p>
    <w:p w:rsidR="000F50B2" w:rsidRPr="00BB25B8" w:rsidRDefault="00BB25B8">
      <w:pPr>
        <w:spacing w:before="120" w:line="360" w:lineRule="auto"/>
        <w:jc w:val="both"/>
        <w:rPr>
          <w:rFonts w:eastAsia="MS Mincho" w:cstheme="minorBidi"/>
          <w:noProof w:val="0"/>
          <w:sz w:val="24"/>
          <w:szCs w:val="24"/>
          <w:rtl/>
          <w:lang w:eastAsia="ja-JP" w:bidi="ar-SA"/>
        </w:rPr>
      </w:pPr>
      <w:r>
        <w:rPr>
          <w:rFonts w:eastAsia="MS Mincho" w:cstheme="minorBidi" w:hint="cs"/>
          <w:noProof w:val="0"/>
          <w:sz w:val="24"/>
          <w:szCs w:val="24"/>
          <w:rtl/>
          <w:lang w:eastAsia="ja-JP" w:bidi="ar-SA"/>
        </w:rPr>
        <w:t>_________________________________</w:t>
      </w:r>
    </w:p>
    <w:p w:rsidR="00BB25B8" w:rsidRDefault="00BB25B8" w:rsidP="00BB25B8">
      <w:pPr>
        <w:pStyle w:val="a7"/>
      </w:pPr>
      <w:r>
        <w:rPr>
          <w:rStyle w:val="a9"/>
        </w:rPr>
        <w:footnoteRef/>
      </w:r>
      <w:r>
        <w:rPr>
          <w:rtl/>
        </w:rPr>
        <w:t xml:space="preserve"> </w:t>
      </w:r>
      <w:r>
        <w:rPr>
          <w:rFonts w:hint="cs"/>
          <w:rtl/>
          <w:lang w:bidi="ar-SA"/>
        </w:rPr>
        <w:t xml:space="preserve">القانون الفيزيائي الذي يصف هذه العلاقة هو قانون الثيرموديناميكا الأول: </w:t>
      </w:r>
      <w:r>
        <w:rPr>
          <w:rFonts w:hint="cs"/>
          <w:rtl/>
        </w:rPr>
        <w:t xml:space="preserve"> </w:t>
      </w:r>
      <w:r w:rsidRPr="00945FBA">
        <w:rPr>
          <w:rFonts w:ascii="Symbol" w:hAnsi="Symbol"/>
        </w:rPr>
        <w:t></w:t>
      </w:r>
      <w:r w:rsidRPr="0060558A">
        <w:rPr>
          <w:rFonts w:ascii="Symbol" w:hAnsi="Symbol"/>
        </w:rPr>
        <w:t></w:t>
      </w:r>
      <w:r w:rsidRPr="0060558A">
        <w:rPr>
          <w:rFonts w:ascii="Symbol" w:hAnsi="Symbol"/>
        </w:rPr>
        <w:t></w:t>
      </w:r>
      <w:r w:rsidRPr="0060558A">
        <w:rPr>
          <w:rFonts w:ascii="Symbol" w:hAnsi="Symbol"/>
        </w:rPr>
        <w:t></w:t>
      </w:r>
      <w:r w:rsidRPr="009062FF">
        <w:t>Q</w:t>
      </w:r>
      <w:r w:rsidRPr="0060558A">
        <w:rPr>
          <w:rFonts w:ascii="Symbol" w:hAnsi="Symbol"/>
        </w:rPr>
        <w:t></w:t>
      </w:r>
      <w:r w:rsidRPr="0060558A">
        <w:rPr>
          <w:rFonts w:ascii="Symbol" w:hAnsi="Symbol"/>
        </w:rPr>
        <w:t></w:t>
      </w:r>
      <w:r w:rsidRPr="0060558A">
        <w:rPr>
          <w:rFonts w:ascii="Symbol" w:hAnsi="Symbol"/>
        </w:rPr>
        <w:t></w:t>
      </w:r>
      <w:r w:rsidRPr="009062FF">
        <w:t>W</w:t>
      </w:r>
      <w:r>
        <w:rPr>
          <w:rFonts w:hint="cs"/>
          <w:rtl/>
        </w:rPr>
        <w:t xml:space="preserve">. </w:t>
      </w:r>
      <w:r>
        <w:rPr>
          <w:rFonts w:hint="cs"/>
          <w:rtl/>
          <w:lang w:bidi="ar-SA"/>
        </w:rPr>
        <w:t>الطرف الأيمن  هو التغيُّر في الطاقة والطرف الأيسر يصف آلية التغيُّر.</w:t>
      </w:r>
    </w:p>
    <w:p w:rsidR="000F50B2" w:rsidRDefault="00BB25B8" w:rsidP="00BB25B8">
      <w:pPr>
        <w:spacing w:before="120" w:line="360" w:lineRule="auto"/>
        <w:jc w:val="both"/>
        <w:rPr>
          <w:rFonts w:eastAsia="MS Mincho" w:cs="David"/>
          <w:noProof w:val="0"/>
          <w:sz w:val="24"/>
          <w:szCs w:val="24"/>
          <w:rtl/>
          <w:lang w:eastAsia="ja-JP"/>
        </w:rPr>
      </w:pPr>
      <w:r>
        <w:rPr>
          <w:rStyle w:val="a9"/>
        </w:rPr>
        <w:footnoteRef/>
      </w:r>
      <w:r>
        <w:rPr>
          <w:rtl/>
        </w:rPr>
        <w:t xml:space="preserve"> </w:t>
      </w:r>
      <w:r>
        <w:rPr>
          <w:rFonts w:cs="Arial" w:hint="cs"/>
          <w:rtl/>
          <w:lang w:bidi="ar-SA"/>
        </w:rPr>
        <w:t>اقترح روبرت كربولس</w:t>
      </w:r>
      <w:r>
        <w:rPr>
          <w:rFonts w:hint="cs"/>
          <w:rtl/>
        </w:rPr>
        <w:t xml:space="preserve"> (</w:t>
      </w:r>
      <w:bookmarkStart w:id="5" w:name="OLE_LINK1"/>
      <w:bookmarkStart w:id="6" w:name="OLE_LINK2"/>
      <w:r>
        <w:t>Karplus</w:t>
      </w:r>
      <w:bookmarkEnd w:id="5"/>
      <w:bookmarkEnd w:id="6"/>
      <w:r>
        <w:rPr>
          <w:rFonts w:hint="cs"/>
          <w:rtl/>
        </w:rPr>
        <w:t>)</w:t>
      </w:r>
      <w:r>
        <w:rPr>
          <w:rFonts w:cstheme="minorBidi" w:hint="cs"/>
          <w:rtl/>
          <w:lang w:bidi="ar-SA"/>
        </w:rPr>
        <w:t xml:space="preserve"> طريقة أخرى مثيرة الاهتمام: قياس التغيُّر في الطاقة </w:t>
      </w:r>
      <w:r>
        <w:rPr>
          <w:rFonts w:cs="Arial" w:hint="cs"/>
          <w:rtl/>
          <w:lang w:bidi="ar-SA"/>
        </w:rPr>
        <w:t>بواسطة انصهار الجليد</w:t>
      </w:r>
      <w:r>
        <w:rPr>
          <w:rFonts w:hint="cs"/>
          <w:rtl/>
        </w:rPr>
        <w:t>.</w:t>
      </w:r>
    </w:p>
    <w:p w:rsidR="000F50B2" w:rsidRDefault="000F50B2">
      <w:pPr>
        <w:spacing w:before="120" w:line="360" w:lineRule="auto"/>
        <w:jc w:val="both"/>
        <w:rPr>
          <w:rFonts w:eastAsia="MS Mincho" w:cs="David"/>
          <w:noProof w:val="0"/>
          <w:sz w:val="24"/>
          <w:szCs w:val="24"/>
          <w:rtl/>
          <w:lang w:eastAsia="ja-JP"/>
        </w:rPr>
      </w:pPr>
    </w:p>
    <w:p w:rsidR="00A92DEA" w:rsidRDefault="00A92DEA" w:rsidP="00BB25B8">
      <w:pPr>
        <w:spacing w:before="120"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تعريف مصطلح الطاقة بهذه الصورة</w:t>
      </w:r>
      <w:r w:rsidR="00BB25B8">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يمكننا من تخطي بعض الصعوبات:</w:t>
      </w:r>
    </w:p>
    <w:p w:rsidR="00A92DEA" w:rsidRDefault="006C7EB8" w:rsidP="003B1A96">
      <w:pPr>
        <w:numPr>
          <w:ilvl w:val="0"/>
          <w:numId w:val="64"/>
        </w:numPr>
        <w:spacing w:before="120" w:line="360" w:lineRule="auto"/>
        <w:jc w:val="both"/>
        <w:rPr>
          <w:rFonts w:eastAsia="MS Mincho" w:cstheme="minorBidi"/>
          <w:noProof w:val="0"/>
          <w:sz w:val="24"/>
          <w:szCs w:val="24"/>
          <w:lang w:eastAsia="ja-JP" w:bidi="ar-AE"/>
        </w:rPr>
      </w:pPr>
      <w:r>
        <w:rPr>
          <w:rFonts w:eastAsia="MS Mincho" w:cstheme="minorBidi" w:hint="cs"/>
          <w:noProof w:val="0"/>
          <w:sz w:val="24"/>
          <w:szCs w:val="24"/>
          <w:rtl/>
          <w:lang w:eastAsia="ja-JP" w:bidi="ar-AE"/>
        </w:rPr>
        <w:t>بسبب طريقة القياس الموحدة</w:t>
      </w:r>
      <w:r w:rsidR="009903C7">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w:t>
      </w:r>
      <w:r w:rsidR="009903C7">
        <w:rPr>
          <w:rFonts w:eastAsia="MS Mincho" w:cstheme="minorBidi" w:hint="cs"/>
          <w:noProof w:val="0"/>
          <w:sz w:val="24"/>
          <w:szCs w:val="24"/>
          <w:rtl/>
          <w:lang w:eastAsia="ja-JP" w:bidi="ar-AE"/>
        </w:rPr>
        <w:t xml:space="preserve">يمكن فحص </w:t>
      </w:r>
      <w:r>
        <w:rPr>
          <w:rFonts w:eastAsia="MS Mincho" w:cstheme="minorBidi" w:hint="cs"/>
          <w:noProof w:val="0"/>
          <w:sz w:val="24"/>
          <w:szCs w:val="24"/>
          <w:rtl/>
          <w:lang w:eastAsia="ja-JP" w:bidi="ar-AE"/>
        </w:rPr>
        <w:t xml:space="preserve">مصطلح </w:t>
      </w:r>
      <w:r w:rsidR="009903C7">
        <w:rPr>
          <w:rFonts w:eastAsia="MS Mincho" w:cstheme="minorBidi" w:hint="cs"/>
          <w:noProof w:val="0"/>
          <w:sz w:val="24"/>
          <w:szCs w:val="24"/>
          <w:rtl/>
          <w:lang w:eastAsia="ja-JP" w:bidi="ar-AE"/>
        </w:rPr>
        <w:t>ال</w:t>
      </w:r>
      <w:r>
        <w:rPr>
          <w:rFonts w:eastAsia="MS Mincho" w:cstheme="minorBidi" w:hint="cs"/>
          <w:noProof w:val="0"/>
          <w:sz w:val="24"/>
          <w:szCs w:val="24"/>
          <w:rtl/>
          <w:lang w:eastAsia="ja-JP" w:bidi="ar-AE"/>
        </w:rPr>
        <w:t xml:space="preserve">طاقة كمصطلح واحد </w:t>
      </w:r>
      <w:r w:rsidR="009903C7">
        <w:rPr>
          <w:rFonts w:eastAsia="MS Mincho" w:cstheme="minorBidi" w:hint="cs"/>
          <w:noProof w:val="0"/>
          <w:sz w:val="24"/>
          <w:szCs w:val="24"/>
          <w:rtl/>
          <w:lang w:eastAsia="ja-JP" w:bidi="ar-AE"/>
        </w:rPr>
        <w:t xml:space="preserve">وليس مجموعة كبيرة من المصطلحات </w:t>
      </w:r>
      <w:r>
        <w:rPr>
          <w:rFonts w:eastAsia="MS Mincho" w:cstheme="minorBidi" w:hint="cs"/>
          <w:noProof w:val="0"/>
          <w:sz w:val="24"/>
          <w:szCs w:val="24"/>
          <w:rtl/>
          <w:lang w:eastAsia="ja-JP" w:bidi="ar-AE"/>
        </w:rPr>
        <w:t>التي لا يكون الربط بينها واضح</w:t>
      </w:r>
      <w:r w:rsidR="009903C7">
        <w:rPr>
          <w:rFonts w:eastAsia="MS Mincho" w:cstheme="minorBidi" w:hint="cs"/>
          <w:noProof w:val="0"/>
          <w:sz w:val="24"/>
          <w:szCs w:val="24"/>
          <w:rtl/>
          <w:lang w:eastAsia="ja-JP" w:bidi="ar-AE"/>
        </w:rPr>
        <w:t xml:space="preserve"> دائمًا</w:t>
      </w:r>
      <w:r>
        <w:rPr>
          <w:rFonts w:eastAsia="MS Mincho" w:cstheme="minorBidi" w:hint="cs"/>
          <w:noProof w:val="0"/>
          <w:sz w:val="24"/>
          <w:szCs w:val="24"/>
          <w:rtl/>
          <w:lang w:eastAsia="ja-JP" w:bidi="ar-AE"/>
        </w:rPr>
        <w:t>: طاقة الارتفاع</w:t>
      </w:r>
      <w:r w:rsidR="009903C7">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طاقة الحركة</w:t>
      </w:r>
      <w:r w:rsidR="009903C7">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طاقة الاشعة</w:t>
      </w:r>
      <w:r w:rsidR="009903C7">
        <w:rPr>
          <w:rFonts w:eastAsia="MS Mincho" w:cstheme="minorBidi" w:hint="cs"/>
          <w:noProof w:val="0"/>
          <w:sz w:val="24"/>
          <w:szCs w:val="24"/>
          <w:rtl/>
          <w:lang w:eastAsia="ja-JP" w:bidi="ar-AE"/>
        </w:rPr>
        <w:t xml:space="preserve"> وغير ذلك.   </w:t>
      </w:r>
      <w:r>
        <w:rPr>
          <w:rFonts w:eastAsia="MS Mincho" w:cstheme="minorBidi" w:hint="cs"/>
          <w:noProof w:val="0"/>
          <w:sz w:val="24"/>
          <w:szCs w:val="24"/>
          <w:rtl/>
          <w:lang w:eastAsia="ja-JP" w:bidi="ar-AE"/>
        </w:rPr>
        <w:t xml:space="preserve"> </w:t>
      </w:r>
    </w:p>
    <w:p w:rsidR="006C7EB8" w:rsidRDefault="009903C7" w:rsidP="003B1A96">
      <w:pPr>
        <w:numPr>
          <w:ilvl w:val="0"/>
          <w:numId w:val="64"/>
        </w:numPr>
        <w:spacing w:before="120" w:line="360" w:lineRule="auto"/>
        <w:jc w:val="both"/>
        <w:rPr>
          <w:rFonts w:eastAsia="MS Mincho" w:cstheme="minorBidi"/>
          <w:noProof w:val="0"/>
          <w:sz w:val="24"/>
          <w:szCs w:val="24"/>
          <w:lang w:eastAsia="ja-JP" w:bidi="ar-AE"/>
        </w:rPr>
      </w:pPr>
      <w:r>
        <w:rPr>
          <w:rFonts w:eastAsia="MS Mincho" w:cstheme="minorBidi" w:hint="cs"/>
          <w:noProof w:val="0"/>
          <w:sz w:val="24"/>
          <w:szCs w:val="24"/>
          <w:rtl/>
          <w:lang w:eastAsia="ja-JP" w:bidi="ar-AE"/>
        </w:rPr>
        <w:t xml:space="preserve"> </w:t>
      </w:r>
      <w:r w:rsidR="00B72E01">
        <w:rPr>
          <w:rFonts w:eastAsia="MS Mincho" w:cstheme="minorBidi" w:hint="cs"/>
          <w:noProof w:val="0"/>
          <w:sz w:val="24"/>
          <w:szCs w:val="24"/>
          <w:rtl/>
          <w:lang w:eastAsia="ja-JP" w:bidi="ar-AE"/>
        </w:rPr>
        <w:t>الحقيقة التي تمك</w:t>
      </w:r>
      <w:r>
        <w:rPr>
          <w:rFonts w:eastAsia="MS Mincho" w:cstheme="minorBidi" w:hint="cs"/>
          <w:noProof w:val="0"/>
          <w:sz w:val="24"/>
          <w:szCs w:val="24"/>
          <w:rtl/>
          <w:lang w:eastAsia="ja-JP" w:bidi="ar-AE"/>
        </w:rPr>
        <w:t>ّ</w:t>
      </w:r>
      <w:r w:rsidR="00B72E01">
        <w:rPr>
          <w:rFonts w:eastAsia="MS Mincho" w:cstheme="minorBidi" w:hint="cs"/>
          <w:noProof w:val="0"/>
          <w:sz w:val="24"/>
          <w:szCs w:val="24"/>
          <w:rtl/>
          <w:lang w:eastAsia="ja-JP" w:bidi="ar-AE"/>
        </w:rPr>
        <w:t>ننا من نسب الجانب القياسي للطاقة</w:t>
      </w:r>
      <w:r>
        <w:rPr>
          <w:rFonts w:eastAsia="MS Mincho" w:cstheme="minorBidi" w:hint="cs"/>
          <w:noProof w:val="0"/>
          <w:sz w:val="24"/>
          <w:szCs w:val="24"/>
          <w:rtl/>
          <w:lang w:eastAsia="ja-JP" w:bidi="ar-AE"/>
        </w:rPr>
        <w:t>،</w:t>
      </w:r>
      <w:r w:rsidR="00B72E01">
        <w:rPr>
          <w:rFonts w:eastAsia="MS Mincho" w:cstheme="minorBidi" w:hint="cs"/>
          <w:noProof w:val="0"/>
          <w:sz w:val="24"/>
          <w:szCs w:val="24"/>
          <w:rtl/>
          <w:lang w:eastAsia="ja-JP" w:bidi="ar-AE"/>
        </w:rPr>
        <w:t xml:space="preserve"> تجعل من المصطلح </w:t>
      </w:r>
      <w:r>
        <w:rPr>
          <w:rFonts w:eastAsia="MS Mincho" w:cstheme="minorBidi" w:hint="cs"/>
          <w:noProof w:val="0"/>
          <w:sz w:val="24"/>
          <w:szCs w:val="24"/>
          <w:rtl/>
          <w:lang w:eastAsia="ja-JP" w:bidi="ar-AE"/>
        </w:rPr>
        <w:t>أ</w:t>
      </w:r>
      <w:r w:rsidR="00B72E01">
        <w:rPr>
          <w:rFonts w:eastAsia="MS Mincho" w:cstheme="minorBidi" w:hint="cs"/>
          <w:noProof w:val="0"/>
          <w:sz w:val="24"/>
          <w:szCs w:val="24"/>
          <w:rtl/>
          <w:lang w:eastAsia="ja-JP" w:bidi="ar-AE"/>
        </w:rPr>
        <w:t>كثر محسوس</w:t>
      </w:r>
      <w:r>
        <w:rPr>
          <w:rFonts w:eastAsia="MS Mincho" w:cstheme="minorBidi" w:hint="cs"/>
          <w:noProof w:val="0"/>
          <w:sz w:val="24"/>
          <w:szCs w:val="24"/>
          <w:rtl/>
          <w:lang w:eastAsia="ja-JP" w:bidi="ar-AE"/>
        </w:rPr>
        <w:t>ً</w:t>
      </w:r>
      <w:r w:rsidR="00B72E01">
        <w:rPr>
          <w:rFonts w:eastAsia="MS Mincho" w:cstheme="minorBidi" w:hint="cs"/>
          <w:noProof w:val="0"/>
          <w:sz w:val="24"/>
          <w:szCs w:val="24"/>
          <w:rtl/>
          <w:lang w:eastAsia="ja-JP" w:bidi="ar-AE"/>
        </w:rPr>
        <w:t>ا.</w:t>
      </w:r>
    </w:p>
    <w:p w:rsidR="003A5620" w:rsidRDefault="00B72E01" w:rsidP="003B1A96">
      <w:pPr>
        <w:numPr>
          <w:ilvl w:val="0"/>
          <w:numId w:val="64"/>
        </w:numPr>
        <w:spacing w:before="120" w:line="360" w:lineRule="auto"/>
        <w:jc w:val="both"/>
        <w:rPr>
          <w:rFonts w:eastAsia="MS Mincho" w:cstheme="minorBidi"/>
          <w:noProof w:val="0"/>
          <w:sz w:val="24"/>
          <w:szCs w:val="24"/>
          <w:lang w:eastAsia="ja-JP" w:bidi="ar-AE"/>
        </w:rPr>
      </w:pPr>
      <w:r>
        <w:rPr>
          <w:rFonts w:eastAsia="MS Mincho" w:cstheme="minorBidi" w:hint="cs"/>
          <w:noProof w:val="0"/>
          <w:sz w:val="24"/>
          <w:szCs w:val="24"/>
          <w:rtl/>
          <w:lang w:eastAsia="ja-JP" w:bidi="ar-AE"/>
        </w:rPr>
        <w:t xml:space="preserve">هذا التعريف يمكن </w:t>
      </w:r>
      <w:r w:rsidR="009903C7">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 يخلق اتصالا</w:t>
      </w:r>
      <w:r w:rsidR="009903C7">
        <w:rPr>
          <w:rFonts w:eastAsia="MS Mincho" w:cstheme="minorBidi" w:hint="cs"/>
          <w:noProof w:val="0"/>
          <w:sz w:val="24"/>
          <w:szCs w:val="24"/>
          <w:rtl/>
          <w:lang w:eastAsia="ja-JP" w:bidi="ar-AE"/>
        </w:rPr>
        <w:t>ً مع واقع التلاميذ،</w:t>
      </w:r>
      <w:r>
        <w:rPr>
          <w:rFonts w:eastAsia="MS Mincho" w:cstheme="minorBidi" w:hint="cs"/>
          <w:noProof w:val="0"/>
          <w:sz w:val="24"/>
          <w:szCs w:val="24"/>
          <w:rtl/>
          <w:lang w:eastAsia="ja-JP" w:bidi="ar-AE"/>
        </w:rPr>
        <w:t xml:space="preserve"> حيث غالبية عمليات التسخين والتبريد معروفة لدى التلاميذ. حتى التسخين المنوط في عمليات الهبوط</w:t>
      </w:r>
      <w:r w:rsidR="009903C7">
        <w:rPr>
          <w:rFonts w:eastAsia="MS Mincho" w:cstheme="minorBidi" w:hint="cs"/>
          <w:noProof w:val="0"/>
          <w:sz w:val="24"/>
          <w:szCs w:val="24"/>
          <w:rtl/>
          <w:lang w:eastAsia="ja-JP" w:bidi="ar-AE"/>
        </w:rPr>
        <w:t>،  معروف</w:t>
      </w:r>
      <w:r>
        <w:rPr>
          <w:rFonts w:eastAsia="MS Mincho" w:cstheme="minorBidi" w:hint="cs"/>
          <w:noProof w:val="0"/>
          <w:sz w:val="24"/>
          <w:szCs w:val="24"/>
          <w:rtl/>
          <w:lang w:eastAsia="ja-JP" w:bidi="ar-AE"/>
        </w:rPr>
        <w:t xml:space="preserve"> لكل من تسلق على الحبال </w:t>
      </w:r>
      <w:r w:rsidR="009903C7">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و انزلق عليها</w:t>
      </w:r>
      <w:r w:rsidR="009903C7">
        <w:rPr>
          <w:rFonts w:eastAsia="MS Mincho" w:cstheme="minorBidi" w:hint="cs"/>
          <w:noProof w:val="0"/>
          <w:sz w:val="24"/>
          <w:szCs w:val="24"/>
          <w:rtl/>
          <w:lang w:eastAsia="ja-JP" w:bidi="ar-AE"/>
        </w:rPr>
        <w:t>.</w:t>
      </w:r>
    </w:p>
    <w:p w:rsidR="009903C7" w:rsidRDefault="003A5620" w:rsidP="009903C7">
      <w:pPr>
        <w:spacing w:before="120" w:line="360" w:lineRule="auto"/>
        <w:ind w:left="360"/>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الرسم</w:t>
      </w:r>
      <w:r w:rsidR="009903C7">
        <w:rPr>
          <w:rFonts w:eastAsia="MS Mincho" w:cstheme="minorBidi" w:hint="cs"/>
          <w:noProof w:val="0"/>
          <w:sz w:val="24"/>
          <w:szCs w:val="24"/>
          <w:rtl/>
          <w:lang w:eastAsia="ja-JP" w:bidi="ar-AE"/>
        </w:rPr>
        <w:t xml:space="preserve"> التخطيطي </w:t>
      </w:r>
      <w:r>
        <w:rPr>
          <w:rFonts w:eastAsia="MS Mincho" w:cstheme="minorBidi" w:hint="cs"/>
          <w:noProof w:val="0"/>
          <w:sz w:val="24"/>
          <w:szCs w:val="24"/>
          <w:rtl/>
          <w:lang w:eastAsia="ja-JP" w:bidi="ar-AE"/>
        </w:rPr>
        <w:t xml:space="preserve">التالي يصف الفكرة </w:t>
      </w:r>
      <w:r w:rsidR="009903C7">
        <w:rPr>
          <w:rFonts w:eastAsia="MS Mincho" w:cstheme="minorBidi" w:hint="cs"/>
          <w:noProof w:val="0"/>
          <w:sz w:val="24"/>
          <w:szCs w:val="24"/>
          <w:rtl/>
          <w:lang w:eastAsia="ja-JP" w:bidi="ar-AE"/>
        </w:rPr>
        <w:t xml:space="preserve">الأساسية للنهج المُقترح هنا: </w:t>
      </w:r>
      <w:r>
        <w:rPr>
          <w:rFonts w:eastAsia="MS Mincho" w:cstheme="minorBidi" w:hint="cs"/>
          <w:noProof w:val="0"/>
          <w:sz w:val="24"/>
          <w:szCs w:val="24"/>
          <w:rtl/>
          <w:lang w:eastAsia="ja-JP" w:bidi="ar-AE"/>
        </w:rPr>
        <w:t xml:space="preserve"> </w:t>
      </w:r>
    </w:p>
    <w:p w:rsidR="009903C7" w:rsidRDefault="009903C7" w:rsidP="009903C7">
      <w:pPr>
        <w:spacing w:before="120" w:line="360" w:lineRule="auto"/>
        <w:ind w:left="360"/>
        <w:jc w:val="both"/>
        <w:rPr>
          <w:rFonts w:eastAsia="MS Mincho" w:cstheme="minorBidi"/>
          <w:noProof w:val="0"/>
          <w:sz w:val="24"/>
          <w:szCs w:val="24"/>
          <w:rtl/>
          <w:lang w:eastAsia="ja-JP" w:bidi="ar-AE"/>
        </w:rPr>
      </w:pPr>
    </w:p>
    <w:p w:rsidR="009903C7" w:rsidRDefault="00F90AAE" w:rsidP="00F90AAE">
      <w:pPr>
        <w:spacing w:before="120" w:line="360" w:lineRule="auto"/>
        <w:ind w:left="-687"/>
        <w:jc w:val="both"/>
        <w:rPr>
          <w:rFonts w:eastAsia="MS Mincho" w:cstheme="minorBidi"/>
          <w:noProof w:val="0"/>
          <w:sz w:val="24"/>
          <w:szCs w:val="24"/>
          <w:rtl/>
          <w:lang w:eastAsia="ja-JP" w:bidi="ar-AE"/>
        </w:rPr>
      </w:pPr>
      <w:r>
        <w:rPr>
          <w:rFonts w:eastAsia="MS Mincho" w:cstheme="minorBidi"/>
          <w:sz w:val="24"/>
          <w:szCs w:val="24"/>
          <w:rtl/>
          <w:lang w:eastAsia="en-US"/>
        </w:rPr>
        <w:drawing>
          <wp:inline distT="0" distB="0" distL="0" distR="0" wp14:anchorId="14DDA09D" wp14:editId="15676527">
            <wp:extent cx="6416977" cy="4165964"/>
            <wp:effectExtent l="0" t="0" r="3175" b="6350"/>
            <wp:docPr id="1787" name="Picture 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1-energy-arabic.jpg"/>
                    <pic:cNvPicPr/>
                  </pic:nvPicPr>
                  <pic:blipFill>
                    <a:blip r:embed="rId10">
                      <a:extLst>
                        <a:ext uri="{28A0092B-C50C-407E-A947-70E740481C1C}">
                          <a14:useLocalDpi xmlns:a14="http://schemas.microsoft.com/office/drawing/2010/main" val="0"/>
                        </a:ext>
                      </a:extLst>
                    </a:blip>
                    <a:stretch>
                      <a:fillRect/>
                    </a:stretch>
                  </pic:blipFill>
                  <pic:spPr>
                    <a:xfrm>
                      <a:off x="0" y="0"/>
                      <a:ext cx="6419504" cy="4167605"/>
                    </a:xfrm>
                    <a:prstGeom prst="rect">
                      <a:avLst/>
                    </a:prstGeom>
                  </pic:spPr>
                </pic:pic>
              </a:graphicData>
            </a:graphic>
          </wp:inline>
        </w:drawing>
      </w:r>
    </w:p>
    <w:p w:rsidR="009903C7" w:rsidRDefault="009903C7" w:rsidP="009903C7">
      <w:pPr>
        <w:spacing w:before="120" w:line="360" w:lineRule="auto"/>
        <w:ind w:left="360"/>
        <w:jc w:val="both"/>
        <w:rPr>
          <w:rFonts w:eastAsia="MS Mincho" w:cstheme="minorBidi"/>
          <w:noProof w:val="0"/>
          <w:sz w:val="24"/>
          <w:szCs w:val="24"/>
          <w:rtl/>
          <w:lang w:eastAsia="ja-JP" w:bidi="ar-AE"/>
        </w:rPr>
      </w:pPr>
    </w:p>
    <w:p w:rsidR="00F90AAE" w:rsidRDefault="00F90AAE">
      <w:pPr>
        <w:bidi w:val="0"/>
        <w:rPr>
          <w:rFonts w:eastAsia="MS Mincho" w:cstheme="minorBidi"/>
          <w:noProof w:val="0"/>
          <w:sz w:val="24"/>
          <w:szCs w:val="24"/>
          <w:rtl/>
          <w:lang w:eastAsia="ja-JP" w:bidi="ar-AE"/>
        </w:rPr>
      </w:pPr>
      <w:r>
        <w:rPr>
          <w:rFonts w:eastAsia="MS Mincho" w:cstheme="minorBidi"/>
          <w:noProof w:val="0"/>
          <w:sz w:val="24"/>
          <w:szCs w:val="24"/>
          <w:rtl/>
          <w:lang w:eastAsia="ja-JP" w:bidi="ar-AE"/>
        </w:rPr>
        <w:br w:type="page"/>
      </w:r>
    </w:p>
    <w:p w:rsidR="007F20C9" w:rsidRPr="00510C40" w:rsidRDefault="007F20C9" w:rsidP="001171B9">
      <w:pPr>
        <w:spacing w:before="120" w:line="360" w:lineRule="auto"/>
        <w:ind w:left="360"/>
        <w:jc w:val="both"/>
        <w:rPr>
          <w:rFonts w:eastAsia="MS Mincho" w:cstheme="minorBidi"/>
          <w:b/>
          <w:bCs/>
          <w:noProof w:val="0"/>
          <w:sz w:val="24"/>
          <w:szCs w:val="24"/>
          <w:rtl/>
          <w:lang w:eastAsia="ja-JP" w:bidi="ar-AE"/>
        </w:rPr>
      </w:pPr>
      <w:r w:rsidRPr="00510C40">
        <w:rPr>
          <w:rFonts w:eastAsia="MS Mincho" w:cstheme="minorBidi" w:hint="cs"/>
          <w:b/>
          <w:bCs/>
          <w:noProof w:val="0"/>
          <w:sz w:val="24"/>
          <w:szCs w:val="24"/>
          <w:rtl/>
          <w:lang w:eastAsia="ja-JP" w:bidi="ar-AE"/>
        </w:rPr>
        <w:t xml:space="preserve">أ.2. القضية الثانية: من </w:t>
      </w:r>
      <w:r w:rsidR="001171B9">
        <w:rPr>
          <w:rFonts w:eastAsia="MS Mincho" w:cstheme="minorBidi" w:hint="cs"/>
          <w:b/>
          <w:bCs/>
          <w:noProof w:val="0"/>
          <w:sz w:val="24"/>
          <w:szCs w:val="24"/>
          <w:rtl/>
          <w:lang w:eastAsia="ja-JP" w:bidi="ar-AE"/>
        </w:rPr>
        <w:t>أ</w:t>
      </w:r>
      <w:r w:rsidRPr="00510C40">
        <w:rPr>
          <w:rFonts w:eastAsia="MS Mincho" w:cstheme="minorBidi" w:hint="cs"/>
          <w:b/>
          <w:bCs/>
          <w:noProof w:val="0"/>
          <w:sz w:val="24"/>
          <w:szCs w:val="24"/>
          <w:rtl/>
          <w:lang w:eastAsia="ja-JP" w:bidi="ar-AE"/>
        </w:rPr>
        <w:t xml:space="preserve">نواع الطاقة </w:t>
      </w:r>
      <w:r w:rsidR="001171B9">
        <w:rPr>
          <w:rFonts w:eastAsia="MS Mincho" w:cstheme="minorBidi" w:hint="cs"/>
          <w:b/>
          <w:bCs/>
          <w:noProof w:val="0"/>
          <w:sz w:val="24"/>
          <w:szCs w:val="24"/>
          <w:rtl/>
          <w:lang w:eastAsia="ja-JP" w:bidi="ar-AE"/>
        </w:rPr>
        <w:t>إ</w:t>
      </w:r>
      <w:r w:rsidRPr="00510C40">
        <w:rPr>
          <w:rFonts w:eastAsia="MS Mincho" w:cstheme="minorBidi" w:hint="cs"/>
          <w:b/>
          <w:bCs/>
          <w:noProof w:val="0"/>
          <w:sz w:val="24"/>
          <w:szCs w:val="24"/>
          <w:rtl/>
          <w:lang w:eastAsia="ja-JP" w:bidi="ar-AE"/>
        </w:rPr>
        <w:t xml:space="preserve">لى </w:t>
      </w:r>
      <w:r w:rsidR="001171B9">
        <w:rPr>
          <w:rFonts w:eastAsia="MS Mincho" w:cstheme="minorBidi" w:hint="cs"/>
          <w:b/>
          <w:bCs/>
          <w:noProof w:val="0"/>
          <w:sz w:val="24"/>
          <w:szCs w:val="24"/>
          <w:rtl/>
          <w:lang w:eastAsia="ja-JP" w:bidi="ar-AE"/>
        </w:rPr>
        <w:t>أ</w:t>
      </w:r>
      <w:r w:rsidRPr="00510C40">
        <w:rPr>
          <w:rFonts w:eastAsia="MS Mincho" w:cstheme="minorBidi" w:hint="cs"/>
          <w:b/>
          <w:bCs/>
          <w:noProof w:val="0"/>
          <w:sz w:val="24"/>
          <w:szCs w:val="24"/>
          <w:rtl/>
          <w:lang w:eastAsia="ja-JP" w:bidi="ar-AE"/>
        </w:rPr>
        <w:t>نواع العمليات</w:t>
      </w:r>
    </w:p>
    <w:p w:rsidR="007F20C9" w:rsidRDefault="00494E12" w:rsidP="005A3603">
      <w:pPr>
        <w:spacing w:before="120" w:line="360" w:lineRule="auto"/>
        <w:ind w:left="360"/>
        <w:jc w:val="both"/>
        <w:rPr>
          <w:rFonts w:eastAsia="MS Mincho" w:cstheme="minorBidi"/>
          <w:noProof w:val="0"/>
          <w:sz w:val="24"/>
          <w:szCs w:val="24"/>
          <w:rtl/>
          <w:lang w:eastAsia="ja-JP" w:bidi="ar-AE"/>
        </w:rPr>
      </w:pPr>
      <w:r>
        <w:rPr>
          <w:rFonts w:eastAsia="MS Mincho" w:cs="David"/>
          <w:sz w:val="24"/>
          <w:szCs w:val="24"/>
          <w:rtl/>
          <w:lang w:eastAsia="en-US"/>
        </w:rPr>
        <mc:AlternateContent>
          <mc:Choice Requires="wpg">
            <w:drawing>
              <wp:anchor distT="0" distB="0" distL="114300" distR="114300" simplePos="0" relativeHeight="251618816" behindDoc="0" locked="0" layoutInCell="1" allowOverlap="1">
                <wp:simplePos x="0" y="0"/>
                <wp:positionH relativeFrom="column">
                  <wp:posOffset>147955</wp:posOffset>
                </wp:positionH>
                <wp:positionV relativeFrom="paragraph">
                  <wp:posOffset>2395220</wp:posOffset>
                </wp:positionV>
                <wp:extent cx="5065395" cy="845820"/>
                <wp:effectExtent l="14605" t="13970" r="15875" b="6985"/>
                <wp:wrapNone/>
                <wp:docPr id="178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5395" cy="845820"/>
                          <a:chOff x="4608" y="12360"/>
                          <a:chExt cx="6852" cy="1032"/>
                        </a:xfrm>
                      </wpg:grpSpPr>
                      <wps:wsp>
                        <wps:cNvPr id="1784" name="AutoShape 690"/>
                        <wps:cNvSpPr>
                          <a:spLocks noChangeArrowheads="1"/>
                        </wps:cNvSpPr>
                        <wps:spPr bwMode="auto">
                          <a:xfrm>
                            <a:off x="9900" y="12408"/>
                            <a:ext cx="1560" cy="924"/>
                          </a:xfrm>
                          <a:prstGeom prst="roundRect">
                            <a:avLst>
                              <a:gd name="adj" fmla="val 16667"/>
                            </a:avLst>
                          </a:prstGeom>
                          <a:gradFill rotWithShape="0">
                            <a:gsLst>
                              <a:gs pos="0">
                                <a:srgbClr val="FFFFFF"/>
                              </a:gs>
                              <a:gs pos="100000">
                                <a:srgbClr val="D6E3BC"/>
                              </a:gs>
                            </a:gsLst>
                            <a:lin ang="5400000" scaled="1"/>
                          </a:gradFill>
                          <a:ln w="12700">
                            <a:solidFill>
                              <a:srgbClr val="C2D69B"/>
                            </a:solidFill>
                            <a:round/>
                            <a:headEnd/>
                            <a:tailEnd/>
                          </a:ln>
                          <a:effectLst>
                            <a:outerShdw dist="28398" dir="3806097" algn="ctr" rotWithShape="0">
                              <a:srgbClr val="4E6128">
                                <a:alpha val="50000"/>
                              </a:srgbClr>
                            </a:outerShdw>
                          </a:effectLst>
                        </wps:spPr>
                        <wps:txbx>
                          <w:txbxContent>
                            <w:p w:rsidR="00F03EAF" w:rsidRPr="001A0B1A" w:rsidRDefault="00F03EAF" w:rsidP="00614AB5">
                              <w:pPr>
                                <w:jc w:val="center"/>
                                <w:rPr>
                                  <w:rFonts w:cs="Arial"/>
                                  <w:sz w:val="24"/>
                                  <w:szCs w:val="24"/>
                                  <w:lang w:bidi="ar-AE"/>
                                </w:rPr>
                              </w:pPr>
                              <w:r>
                                <w:rPr>
                                  <w:rFonts w:cs="Arial" w:hint="cs"/>
                                  <w:sz w:val="24"/>
                                  <w:szCs w:val="24"/>
                                  <w:rtl/>
                                  <w:lang w:bidi="ar-AE"/>
                                </w:rPr>
                                <w:t>الحالة أ</w:t>
                              </w:r>
                            </w:p>
                          </w:txbxContent>
                        </wps:txbx>
                        <wps:bodyPr rot="0" vert="horz" wrap="square" lIns="91440" tIns="45720" rIns="91440" bIns="45720" anchor="ctr" anchorCtr="0" upright="1">
                          <a:noAutofit/>
                        </wps:bodyPr>
                      </wps:wsp>
                      <wps:wsp>
                        <wps:cNvPr id="1785" name="AutoShape 691"/>
                        <wps:cNvSpPr>
                          <a:spLocks noChangeArrowheads="1"/>
                        </wps:cNvSpPr>
                        <wps:spPr bwMode="auto">
                          <a:xfrm>
                            <a:off x="4608" y="12408"/>
                            <a:ext cx="1560" cy="924"/>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F03EAF" w:rsidRPr="00510C40" w:rsidRDefault="00F03EAF" w:rsidP="00614AB5">
                              <w:pPr>
                                <w:jc w:val="center"/>
                                <w:rPr>
                                  <w:rFonts w:cs="Arial"/>
                                  <w:sz w:val="24"/>
                                  <w:szCs w:val="24"/>
                                  <w:lang w:bidi="ar-AE"/>
                                </w:rPr>
                              </w:pPr>
                              <w:r>
                                <w:rPr>
                                  <w:rFonts w:cs="Arial" w:hint="cs"/>
                                  <w:sz w:val="24"/>
                                  <w:szCs w:val="24"/>
                                  <w:rtl/>
                                  <w:lang w:bidi="ar-AE"/>
                                </w:rPr>
                                <w:t>الحالة ب</w:t>
                              </w:r>
                            </w:p>
                          </w:txbxContent>
                        </wps:txbx>
                        <wps:bodyPr rot="0" vert="horz" wrap="square" lIns="91440" tIns="45720" rIns="91440" bIns="45720" anchor="ctr" anchorCtr="0" upright="1">
                          <a:noAutofit/>
                        </wps:bodyPr>
                      </wps:wsp>
                      <wps:wsp>
                        <wps:cNvPr id="1786" name="AutoShape 692"/>
                        <wps:cNvSpPr>
                          <a:spLocks noChangeArrowheads="1"/>
                        </wps:cNvSpPr>
                        <wps:spPr bwMode="auto">
                          <a:xfrm>
                            <a:off x="6204" y="12360"/>
                            <a:ext cx="3636" cy="1032"/>
                          </a:xfrm>
                          <a:prstGeom prst="leftArrow">
                            <a:avLst>
                              <a:gd name="adj1" fmla="val 71741"/>
                              <a:gd name="adj2" fmla="val 88081"/>
                            </a:avLst>
                          </a:prstGeom>
                          <a:solidFill>
                            <a:srgbClr val="FFFFFF"/>
                          </a:solidFill>
                          <a:ln w="9525">
                            <a:solidFill>
                              <a:srgbClr val="000000"/>
                            </a:solidFill>
                            <a:miter lim="800000"/>
                            <a:headEnd/>
                            <a:tailEnd/>
                          </a:ln>
                        </wps:spPr>
                        <wps:txbx>
                          <w:txbxContent>
                            <w:p w:rsidR="00F03EAF" w:rsidRPr="001A0B1A" w:rsidRDefault="00F03EAF" w:rsidP="005A3603">
                              <w:pPr>
                                <w:rPr>
                                  <w:rFonts w:cstheme="minorBidi"/>
                                  <w:szCs w:val="24"/>
                                  <w:rtl/>
                                  <w:lang w:bidi="ar-AE"/>
                                </w:rPr>
                              </w:pPr>
                              <w:r>
                                <w:rPr>
                                  <w:rFonts w:cstheme="minorBidi" w:hint="cs"/>
                                  <w:szCs w:val="24"/>
                                  <w:rtl/>
                                  <w:lang w:bidi="ar-AE"/>
                                </w:rPr>
                                <w:t>ارتفاع او انخفاض مقدار الطاقة في العملية. "نوع" الطاقة يُشير الى الخاصة التي تغيّرت في العملية.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93" o:spid="_x0000_s1026" style="position:absolute;left:0;text-align:left;margin-left:11.65pt;margin-top:188.6pt;width:398.85pt;height:66.6pt;z-index:251618816" coordorigin="4608,12360" coordsize="6852,1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">
                <v:roundrect id="AutoShape 690" o:spid="_x0000_s1027" style="position:absolute;left:9900;top:12408;width:1560;height: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F38QA&#10;AADdAAAADwAAAGRycy9kb3ducmV2LnhtbERPS2vCQBC+C/0PyxR6kbqpiIbUVaQgSKUFH5fehuyY&#10;Dc3OhuxE03/fFQq9zcf3nOV68I26UhfrwAZeJhko4jLYmisD59P2OQcVBdliE5gM/FCE9ephtMTC&#10;hhsf6HqUSqUQjgUacCJtoXUsHXmMk9ASJ+4SOo+SYFdp2+EthftGT7Nsrj3WnBoctvTmqPw+9t7A&#10;/Gsj747zj9lpKv24vew/+35hzNPjsHkFJTTIv/jPvbNp/iKfwf2bdI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hd/EAAAA3QAAAA8AAAAAAAAAAAAAAAAAmAIAAGRycy9k&#10;b3ducmV2LnhtbFBLBQYAAAAABAAEAPUAAACJAwAAAAA=&#10;" strokecolor="#c2d69b" strokeweight="1pt">
                  <v:fill color2="#d6e3bc" focus="100%" type="gradient"/>
                  <v:shadow on="t" color="#4e6128" opacity=".5" offset="1pt"/>
                  <v:textbox>
                    <w:txbxContent>
                      <w:p w:rsidR="00725ACE" w:rsidRPr="001A0B1A" w:rsidRDefault="00725ACE" w:rsidP="00614AB5">
                        <w:pPr>
                          <w:jc w:val="center"/>
                          <w:rPr>
                            <w:rFonts w:cs="Arial"/>
                            <w:sz w:val="24"/>
                            <w:szCs w:val="24"/>
                            <w:lang w:bidi="ar-AE"/>
                          </w:rPr>
                        </w:pPr>
                        <w:r>
                          <w:rPr>
                            <w:rFonts w:cs="Arial" w:hint="cs"/>
                            <w:sz w:val="24"/>
                            <w:szCs w:val="24"/>
                            <w:rtl/>
                            <w:lang w:bidi="ar-AE"/>
                          </w:rPr>
                          <w:t>الحالة أ</w:t>
                        </w:r>
                      </w:p>
                    </w:txbxContent>
                  </v:textbox>
                </v:roundrect>
                <v:roundrect id="AutoShape 691" o:spid="_x0000_s1028" style="position:absolute;left:4608;top:12408;width:1560;height:9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DDL8YA&#10;AADdAAAADwAAAGRycy9kb3ducmV2LnhtbESPwWrDMBBE74H8g9hAL6GR7ZImuFFCCLQUcmntfsBi&#10;bWxTa+VIqu38fVQo9LbLzM6b3R0m04mBnG8tK0hXCQjiyuqWawVf5evjFoQPyBo7y6TgRh4O+/ls&#10;h7m2I3/SUIRaxBD2OSpoQuhzKX3VkEG/sj1x1C7WGQxxdbXUDscYbjqZJcmzNNhyJDTY06mh6rv4&#10;MZGbZVP5tqHzx+V65dqdl09pulTqYTEdX0AEmsK/+e/6Xcf6m+0afr+JI8j9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DDL8YAAADdAAAADwAAAAAAAAAAAAAAAACYAgAAZHJz&#10;L2Rvd25yZXYueG1sUEsFBgAAAAAEAAQA9QAAAIsDAAAAAA==&#10;" strokecolor="#b2a1c7" strokeweight="1pt">
                  <v:fill color2="#ccc0d9" focus="100%" type="gradient"/>
                  <v:shadow on="t" color="#3f3151" opacity=".5" offset="1pt"/>
                  <v:textbox>
                    <w:txbxContent>
                      <w:p w:rsidR="00725ACE" w:rsidRPr="00510C40" w:rsidRDefault="00725ACE" w:rsidP="00614AB5">
                        <w:pPr>
                          <w:jc w:val="center"/>
                          <w:rPr>
                            <w:rFonts w:cs="Arial"/>
                            <w:sz w:val="24"/>
                            <w:szCs w:val="24"/>
                            <w:lang w:bidi="ar-AE"/>
                          </w:rPr>
                        </w:pPr>
                        <w:r>
                          <w:rPr>
                            <w:rFonts w:cs="Arial" w:hint="cs"/>
                            <w:sz w:val="24"/>
                            <w:szCs w:val="24"/>
                            <w:rtl/>
                            <w:lang w:bidi="ar-AE"/>
                          </w:rPr>
                          <w:t>الحالة ب</w:t>
                        </w:r>
                      </w:p>
                    </w:txbxContent>
                  </v:textbox>
                </v:round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692" o:spid="_x0000_s1029" type="#_x0000_t66" style="position:absolute;left:6204;top:12360;width:3636;height:1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4PMQA&#10;AADdAAAADwAAAGRycy9kb3ducmV2LnhtbERPTWvCQBC9F/oflhF6kbpprTak2YgIgrQgqD30OGSn&#10;m2B2NsmuGv+9WxB6m8f7nHwx2Eacqfe1YwUvkwQEcel0zUbB92H9nILwAVlj45gUXMnDonh8yDHT&#10;7sI7Ou+DETGEfYYKqhDaTEpfVmTRT1xLHLlf11sMEfZG6h4vMdw28jVJ5tJizbGhwpZWFZXH/ckq&#10;4O4LZ1NrumRrxqddvX7rPtMfpZ5Gw/IDRKAh/Ivv7o2O89/TOfx9E0+Q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eDzEAAAA3QAAAA8AAAAAAAAAAAAAAAAAmAIAAGRycy9k&#10;b3ducmV2LnhtbFBLBQYAAAAABAAEAPUAAACJAwAAAAA=&#10;" adj=",3052">
                  <v:textbox>
                    <w:txbxContent>
                      <w:p w:rsidR="00725ACE" w:rsidRPr="001A0B1A" w:rsidRDefault="00725ACE" w:rsidP="005A3603">
                        <w:pPr>
                          <w:rPr>
                            <w:rFonts w:cstheme="minorBidi"/>
                            <w:szCs w:val="24"/>
                            <w:rtl/>
                            <w:lang w:bidi="ar-AE"/>
                          </w:rPr>
                        </w:pPr>
                        <w:r>
                          <w:rPr>
                            <w:rFonts w:cstheme="minorBidi" w:hint="cs"/>
                            <w:szCs w:val="24"/>
                            <w:rtl/>
                            <w:lang w:bidi="ar-AE"/>
                          </w:rPr>
                          <w:t>ارتفاع او انخفاض مقدار الطاقة في العملية. "نوع" الطاقة يُشير الى الخاصة التي تغيّرت في العملية.</w:t>
                        </w:r>
                      </w:p>
                    </w:txbxContent>
                  </v:textbox>
                </v:shape>
              </v:group>
            </w:pict>
          </mc:Fallback>
        </mc:AlternateContent>
      </w:r>
      <w:r w:rsidR="00657C2E">
        <w:rPr>
          <w:rFonts w:eastAsia="MS Mincho" w:cstheme="minorBidi" w:hint="cs"/>
          <w:noProof w:val="0"/>
          <w:sz w:val="24"/>
          <w:szCs w:val="24"/>
          <w:rtl/>
          <w:lang w:eastAsia="ja-JP" w:bidi="ar-AE"/>
        </w:rPr>
        <w:t>كما هو معلوم</w:t>
      </w:r>
      <w:r w:rsidR="001171B9">
        <w:rPr>
          <w:rFonts w:eastAsia="MS Mincho" w:cstheme="minorBidi" w:hint="cs"/>
          <w:noProof w:val="0"/>
          <w:sz w:val="24"/>
          <w:szCs w:val="24"/>
          <w:rtl/>
          <w:lang w:eastAsia="ja-JP" w:bidi="ar-AE"/>
        </w:rPr>
        <w:t>،</w:t>
      </w:r>
      <w:r w:rsidR="00657C2E">
        <w:rPr>
          <w:rFonts w:eastAsia="MS Mincho" w:cstheme="minorBidi" w:hint="cs"/>
          <w:noProof w:val="0"/>
          <w:sz w:val="24"/>
          <w:szCs w:val="24"/>
          <w:rtl/>
          <w:lang w:eastAsia="ja-JP" w:bidi="ar-AE"/>
        </w:rPr>
        <w:t xml:space="preserve"> نقطة انطلاقنا هي فحص الظواهر بواسطة تمييز </w:t>
      </w:r>
      <w:r w:rsidR="001171B9">
        <w:rPr>
          <w:rFonts w:eastAsia="MS Mincho" w:cstheme="minorBidi" w:hint="cs"/>
          <w:noProof w:val="0"/>
          <w:sz w:val="24"/>
          <w:szCs w:val="24"/>
          <w:rtl/>
          <w:lang w:eastAsia="ja-JP" w:bidi="ar-AE"/>
        </w:rPr>
        <w:t>ال</w:t>
      </w:r>
      <w:r w:rsidR="00657C2E">
        <w:rPr>
          <w:rFonts w:eastAsia="MS Mincho" w:cstheme="minorBidi" w:hint="cs"/>
          <w:noProof w:val="0"/>
          <w:sz w:val="24"/>
          <w:szCs w:val="24"/>
          <w:rtl/>
          <w:lang w:eastAsia="ja-JP" w:bidi="ar-AE"/>
        </w:rPr>
        <w:t>عمليات التي تتغير فيها حالة نظام معين. في كل ظاهرة توجد مميزات تساعدنا في وصف التغييرات التي تم</w:t>
      </w:r>
      <w:r w:rsidR="001171B9">
        <w:rPr>
          <w:rFonts w:eastAsia="MS Mincho" w:cstheme="minorBidi" w:hint="cs"/>
          <w:noProof w:val="0"/>
          <w:sz w:val="24"/>
          <w:szCs w:val="24"/>
          <w:rtl/>
          <w:lang w:eastAsia="ja-JP" w:bidi="ar-AE"/>
        </w:rPr>
        <w:t>َّ</w:t>
      </w:r>
      <w:r w:rsidR="00657C2E">
        <w:rPr>
          <w:rFonts w:eastAsia="MS Mincho" w:cstheme="minorBidi" w:hint="cs"/>
          <w:noProof w:val="0"/>
          <w:sz w:val="24"/>
          <w:szCs w:val="24"/>
          <w:rtl/>
          <w:lang w:eastAsia="ja-JP" w:bidi="ar-AE"/>
        </w:rPr>
        <w:t>ت بها</w:t>
      </w:r>
      <w:r w:rsidR="001171B9">
        <w:rPr>
          <w:rFonts w:eastAsia="MS Mincho" w:cstheme="minorBidi" w:hint="cs"/>
          <w:noProof w:val="0"/>
          <w:sz w:val="24"/>
          <w:szCs w:val="24"/>
          <w:rtl/>
          <w:lang w:eastAsia="ja-JP" w:bidi="ar-AE"/>
        </w:rPr>
        <w:t>،</w:t>
      </w:r>
      <w:r w:rsidR="00657C2E">
        <w:rPr>
          <w:rFonts w:eastAsia="MS Mincho" w:cstheme="minorBidi" w:hint="cs"/>
          <w:noProof w:val="0"/>
          <w:sz w:val="24"/>
          <w:szCs w:val="24"/>
          <w:rtl/>
          <w:lang w:eastAsia="ja-JP" w:bidi="ar-AE"/>
        </w:rPr>
        <w:t xml:space="preserve"> مثلا</w:t>
      </w:r>
      <w:r w:rsidR="001171B9">
        <w:rPr>
          <w:rFonts w:eastAsia="MS Mincho" w:cstheme="minorBidi" w:hint="cs"/>
          <w:noProof w:val="0"/>
          <w:sz w:val="24"/>
          <w:szCs w:val="24"/>
          <w:rtl/>
          <w:lang w:eastAsia="ja-JP" w:bidi="ar-AE"/>
        </w:rPr>
        <w:t>ً:</w:t>
      </w:r>
      <w:r w:rsidR="00657C2E">
        <w:rPr>
          <w:rFonts w:eastAsia="MS Mincho" w:cstheme="minorBidi" w:hint="cs"/>
          <w:noProof w:val="0"/>
          <w:sz w:val="24"/>
          <w:szCs w:val="24"/>
          <w:rtl/>
          <w:lang w:eastAsia="ja-JP" w:bidi="ar-AE"/>
        </w:rPr>
        <w:t xml:space="preserve"> عند سقوط تفاحة عن شجرة</w:t>
      </w:r>
      <w:r w:rsidR="001171B9">
        <w:rPr>
          <w:rFonts w:eastAsia="MS Mincho" w:cstheme="minorBidi" w:hint="cs"/>
          <w:noProof w:val="0"/>
          <w:sz w:val="24"/>
          <w:szCs w:val="24"/>
          <w:rtl/>
          <w:lang w:eastAsia="ja-JP" w:bidi="ar-AE"/>
        </w:rPr>
        <w:t>،</w:t>
      </w:r>
      <w:r w:rsidR="00657C2E">
        <w:rPr>
          <w:rFonts w:eastAsia="MS Mincho" w:cstheme="minorBidi" w:hint="cs"/>
          <w:noProof w:val="0"/>
          <w:sz w:val="24"/>
          <w:szCs w:val="24"/>
          <w:rtl/>
          <w:lang w:eastAsia="ja-JP" w:bidi="ar-AE"/>
        </w:rPr>
        <w:t xml:space="preserve"> </w:t>
      </w:r>
      <w:r w:rsidR="001171B9">
        <w:rPr>
          <w:rFonts w:eastAsia="MS Mincho" w:cstheme="minorBidi" w:hint="cs"/>
          <w:noProof w:val="0"/>
          <w:sz w:val="24"/>
          <w:szCs w:val="24"/>
          <w:rtl/>
          <w:lang w:eastAsia="ja-JP" w:bidi="ar-AE"/>
        </w:rPr>
        <w:t xml:space="preserve">تتغير خاصتين من خواص </w:t>
      </w:r>
      <w:r w:rsidR="00E4539E">
        <w:rPr>
          <w:rFonts w:eastAsia="MS Mincho" w:cstheme="minorBidi" w:hint="cs"/>
          <w:noProof w:val="0"/>
          <w:sz w:val="24"/>
          <w:szCs w:val="24"/>
          <w:rtl/>
          <w:lang w:eastAsia="ja-JP" w:bidi="ar-AE"/>
        </w:rPr>
        <w:t>نظام التفاحة والكرة الارضية: سرعة التفاحة تزداد</w:t>
      </w:r>
      <w:r w:rsidR="001171B9">
        <w:rPr>
          <w:rFonts w:eastAsia="MS Mincho" w:cstheme="minorBidi" w:hint="cs"/>
          <w:noProof w:val="0"/>
          <w:sz w:val="24"/>
          <w:szCs w:val="24"/>
          <w:rtl/>
          <w:lang w:eastAsia="ja-JP" w:bidi="ar-AE"/>
        </w:rPr>
        <w:t>،</w:t>
      </w:r>
      <w:r w:rsidR="00E4539E">
        <w:rPr>
          <w:rFonts w:eastAsia="MS Mincho" w:cstheme="minorBidi" w:hint="cs"/>
          <w:noProof w:val="0"/>
          <w:sz w:val="24"/>
          <w:szCs w:val="24"/>
          <w:rtl/>
          <w:lang w:eastAsia="ja-JP" w:bidi="ar-AE"/>
        </w:rPr>
        <w:t xml:space="preserve"> </w:t>
      </w:r>
      <w:r w:rsidR="001171B9">
        <w:rPr>
          <w:rFonts w:eastAsia="MS Mincho" w:cstheme="minorBidi" w:hint="cs"/>
          <w:noProof w:val="0"/>
          <w:sz w:val="24"/>
          <w:szCs w:val="24"/>
          <w:rtl/>
          <w:lang w:eastAsia="ja-JP" w:bidi="ar-AE"/>
        </w:rPr>
        <w:t>أ</w:t>
      </w:r>
      <w:r w:rsidR="00E4539E">
        <w:rPr>
          <w:rFonts w:eastAsia="MS Mincho" w:cstheme="minorBidi" w:hint="cs"/>
          <w:noProof w:val="0"/>
          <w:sz w:val="24"/>
          <w:szCs w:val="24"/>
          <w:rtl/>
          <w:lang w:eastAsia="ja-JP" w:bidi="ar-AE"/>
        </w:rPr>
        <w:t>ما ب</w:t>
      </w:r>
      <w:r w:rsidR="001171B9">
        <w:rPr>
          <w:rFonts w:eastAsia="MS Mincho" w:cstheme="minorBidi" w:hint="cs"/>
          <w:noProof w:val="0"/>
          <w:sz w:val="24"/>
          <w:szCs w:val="24"/>
          <w:rtl/>
          <w:lang w:eastAsia="ja-JP" w:bidi="ar-AE"/>
        </w:rPr>
        <w:t>ُ</w:t>
      </w:r>
      <w:r w:rsidR="00E4539E">
        <w:rPr>
          <w:rFonts w:eastAsia="MS Mincho" w:cstheme="minorBidi" w:hint="cs"/>
          <w:noProof w:val="0"/>
          <w:sz w:val="24"/>
          <w:szCs w:val="24"/>
          <w:rtl/>
          <w:lang w:eastAsia="ja-JP" w:bidi="ar-AE"/>
        </w:rPr>
        <w:t>عد التفاحة عن سطح الكرة الارضية يقل</w:t>
      </w:r>
      <w:r w:rsidR="009501F8" w:rsidRPr="009501F8">
        <w:rPr>
          <w:rFonts w:eastAsia="MS Mincho" w:cstheme="minorBidi" w:hint="cs"/>
          <w:noProof w:val="0"/>
          <w:sz w:val="24"/>
          <w:szCs w:val="24"/>
          <w:vertAlign w:val="superscript"/>
          <w:rtl/>
          <w:lang w:eastAsia="ja-JP" w:bidi="ar-AE"/>
        </w:rPr>
        <w:t>3</w:t>
      </w:r>
      <w:r w:rsidR="001171B9">
        <w:rPr>
          <w:rFonts w:eastAsia="MS Mincho" w:cstheme="minorBidi" w:hint="cs"/>
          <w:noProof w:val="0"/>
          <w:sz w:val="24"/>
          <w:szCs w:val="24"/>
          <w:rtl/>
          <w:lang w:eastAsia="ja-JP" w:bidi="ar-AE"/>
        </w:rPr>
        <w:t>،</w:t>
      </w:r>
      <w:r w:rsidR="00E4539E">
        <w:rPr>
          <w:rFonts w:eastAsia="MS Mincho" w:cstheme="minorBidi" w:hint="cs"/>
          <w:noProof w:val="0"/>
          <w:sz w:val="24"/>
          <w:szCs w:val="24"/>
          <w:rtl/>
          <w:lang w:eastAsia="ja-JP" w:bidi="ar-AE"/>
        </w:rPr>
        <w:t xml:space="preserve"> وهناك خواص </w:t>
      </w:r>
      <w:r w:rsidR="001171B9">
        <w:rPr>
          <w:rFonts w:eastAsia="MS Mincho" w:cstheme="minorBidi" w:hint="cs"/>
          <w:noProof w:val="0"/>
          <w:sz w:val="24"/>
          <w:szCs w:val="24"/>
          <w:rtl/>
          <w:lang w:eastAsia="ja-JP" w:bidi="ar-AE"/>
        </w:rPr>
        <w:t>أ</w:t>
      </w:r>
      <w:r w:rsidR="00E4539E">
        <w:rPr>
          <w:rFonts w:eastAsia="MS Mincho" w:cstheme="minorBidi" w:hint="cs"/>
          <w:noProof w:val="0"/>
          <w:sz w:val="24"/>
          <w:szCs w:val="24"/>
          <w:rtl/>
          <w:lang w:eastAsia="ja-JP" w:bidi="ar-AE"/>
        </w:rPr>
        <w:t xml:space="preserve">خرى يمكن </w:t>
      </w:r>
      <w:r w:rsidR="001171B9">
        <w:rPr>
          <w:rFonts w:eastAsia="MS Mincho" w:cstheme="minorBidi" w:hint="cs"/>
          <w:noProof w:val="0"/>
          <w:sz w:val="24"/>
          <w:szCs w:val="24"/>
          <w:rtl/>
          <w:lang w:eastAsia="ja-JP" w:bidi="ar-AE"/>
        </w:rPr>
        <w:t>أ</w:t>
      </w:r>
      <w:r w:rsidR="00E4539E">
        <w:rPr>
          <w:rFonts w:eastAsia="MS Mincho" w:cstheme="minorBidi" w:hint="cs"/>
          <w:noProof w:val="0"/>
          <w:sz w:val="24"/>
          <w:szCs w:val="24"/>
          <w:rtl/>
          <w:lang w:eastAsia="ja-JP" w:bidi="ar-AE"/>
        </w:rPr>
        <w:t>ن تتغير في هذه العملية (مثل</w:t>
      </w:r>
      <w:r w:rsidR="001171B9">
        <w:rPr>
          <w:rFonts w:eastAsia="MS Mincho" w:cstheme="minorBidi" w:hint="cs"/>
          <w:noProof w:val="0"/>
          <w:sz w:val="24"/>
          <w:szCs w:val="24"/>
          <w:rtl/>
          <w:lang w:eastAsia="ja-JP" w:bidi="ar-AE"/>
        </w:rPr>
        <w:t>:</w:t>
      </w:r>
      <w:r w:rsidR="00E4539E">
        <w:rPr>
          <w:rFonts w:eastAsia="MS Mincho" w:cstheme="minorBidi" w:hint="cs"/>
          <w:noProof w:val="0"/>
          <w:sz w:val="24"/>
          <w:szCs w:val="24"/>
          <w:rtl/>
          <w:lang w:eastAsia="ja-JP" w:bidi="ar-AE"/>
        </w:rPr>
        <w:t xml:space="preserve"> درجة الحرارة على سطح التفاحة</w:t>
      </w:r>
      <w:r w:rsidR="001171B9">
        <w:rPr>
          <w:rFonts w:eastAsia="MS Mincho" w:cstheme="minorBidi" w:hint="cs"/>
          <w:noProof w:val="0"/>
          <w:sz w:val="24"/>
          <w:szCs w:val="24"/>
          <w:rtl/>
          <w:lang w:eastAsia="ja-JP" w:bidi="ar-AE"/>
        </w:rPr>
        <w:t>،</w:t>
      </w:r>
      <w:r w:rsidR="00E4539E">
        <w:rPr>
          <w:rFonts w:eastAsia="MS Mincho" w:cstheme="minorBidi" w:hint="cs"/>
          <w:noProof w:val="0"/>
          <w:sz w:val="24"/>
          <w:szCs w:val="24"/>
          <w:rtl/>
          <w:lang w:eastAsia="ja-JP" w:bidi="ar-AE"/>
        </w:rPr>
        <w:t xml:space="preserve"> ودرجة حرارة الهواء الذي تمر من خلاله). التغيير في كل خاصة</w:t>
      </w:r>
      <w:r w:rsidR="001171B9">
        <w:rPr>
          <w:rFonts w:eastAsia="MS Mincho" w:cstheme="minorBidi" w:hint="cs"/>
          <w:noProof w:val="0"/>
          <w:sz w:val="24"/>
          <w:szCs w:val="24"/>
          <w:rtl/>
          <w:lang w:eastAsia="ja-JP" w:bidi="ar-AE"/>
        </w:rPr>
        <w:t xml:space="preserve"> </w:t>
      </w:r>
      <w:r w:rsidR="00E4539E">
        <w:rPr>
          <w:rFonts w:eastAsia="MS Mincho" w:cstheme="minorBidi" w:hint="cs"/>
          <w:noProof w:val="0"/>
          <w:sz w:val="24"/>
          <w:szCs w:val="24"/>
          <w:rtl/>
          <w:lang w:eastAsia="ja-JP" w:bidi="ar-AE"/>
        </w:rPr>
        <w:t>(ارتفاع التفاحة</w:t>
      </w:r>
      <w:r w:rsidR="009501F8">
        <w:rPr>
          <w:rFonts w:eastAsia="MS Mincho" w:cstheme="minorBidi" w:hint="cs"/>
          <w:noProof w:val="0"/>
          <w:sz w:val="24"/>
          <w:szCs w:val="24"/>
          <w:rtl/>
          <w:lang w:eastAsia="ja-JP" w:bidi="ar-AE"/>
        </w:rPr>
        <w:t>،</w:t>
      </w:r>
      <w:r w:rsidR="00E4539E">
        <w:rPr>
          <w:rFonts w:eastAsia="MS Mincho" w:cstheme="minorBidi" w:hint="cs"/>
          <w:noProof w:val="0"/>
          <w:sz w:val="24"/>
          <w:szCs w:val="24"/>
          <w:rtl/>
          <w:lang w:eastAsia="ja-JP" w:bidi="ar-AE"/>
        </w:rPr>
        <w:t xml:space="preserve"> سرعتها</w:t>
      </w:r>
      <w:r w:rsidR="009501F8">
        <w:rPr>
          <w:rFonts w:eastAsia="MS Mincho" w:cstheme="minorBidi" w:hint="cs"/>
          <w:noProof w:val="0"/>
          <w:sz w:val="24"/>
          <w:szCs w:val="24"/>
          <w:rtl/>
          <w:lang w:eastAsia="ja-JP" w:bidi="ar-AE"/>
        </w:rPr>
        <w:t>،</w:t>
      </w:r>
      <w:r w:rsidR="00E4539E">
        <w:rPr>
          <w:rFonts w:eastAsia="MS Mincho" w:cstheme="minorBidi" w:hint="cs"/>
          <w:noProof w:val="0"/>
          <w:sz w:val="24"/>
          <w:szCs w:val="24"/>
          <w:rtl/>
          <w:lang w:eastAsia="ja-JP" w:bidi="ar-AE"/>
        </w:rPr>
        <w:t xml:space="preserve"> درجة حرارتها الخ) يمكن </w:t>
      </w:r>
      <w:r w:rsidR="009501F8">
        <w:rPr>
          <w:rFonts w:eastAsia="MS Mincho" w:cstheme="minorBidi" w:hint="cs"/>
          <w:noProof w:val="0"/>
          <w:sz w:val="24"/>
          <w:szCs w:val="24"/>
          <w:rtl/>
          <w:lang w:eastAsia="ja-JP" w:bidi="ar-AE"/>
        </w:rPr>
        <w:t>أن ننسبه</w:t>
      </w:r>
      <w:r w:rsidR="00E4539E">
        <w:rPr>
          <w:rFonts w:eastAsia="MS Mincho" w:cstheme="minorBidi" w:hint="cs"/>
          <w:noProof w:val="0"/>
          <w:sz w:val="24"/>
          <w:szCs w:val="24"/>
          <w:rtl/>
          <w:lang w:eastAsia="ja-JP" w:bidi="ar-AE"/>
        </w:rPr>
        <w:t xml:space="preserve"> وفق</w:t>
      </w:r>
      <w:r w:rsidR="009501F8">
        <w:rPr>
          <w:rFonts w:eastAsia="MS Mincho" w:cstheme="minorBidi" w:hint="cs"/>
          <w:noProof w:val="0"/>
          <w:sz w:val="24"/>
          <w:szCs w:val="24"/>
          <w:rtl/>
          <w:lang w:eastAsia="ja-JP" w:bidi="ar-AE"/>
        </w:rPr>
        <w:t>ً</w:t>
      </w:r>
      <w:r w:rsidR="00FD2221">
        <w:rPr>
          <w:rFonts w:eastAsia="MS Mincho" w:cstheme="minorBidi" w:hint="cs"/>
          <w:noProof w:val="0"/>
          <w:sz w:val="24"/>
          <w:szCs w:val="24"/>
          <w:rtl/>
          <w:lang w:eastAsia="ja-JP" w:bidi="ar-AE"/>
        </w:rPr>
        <w:t xml:space="preserve">ا </w:t>
      </w:r>
      <w:r w:rsidR="00E4539E">
        <w:rPr>
          <w:rFonts w:eastAsia="MS Mincho" w:cstheme="minorBidi" w:hint="cs"/>
          <w:noProof w:val="0"/>
          <w:sz w:val="24"/>
          <w:szCs w:val="24"/>
          <w:rtl/>
          <w:lang w:eastAsia="ja-JP" w:bidi="ar-AE"/>
        </w:rPr>
        <w:t xml:space="preserve"> </w:t>
      </w:r>
      <w:r w:rsidR="00FD2221">
        <w:rPr>
          <w:rFonts w:eastAsia="MS Mincho" w:cstheme="minorBidi" w:hint="cs"/>
          <w:noProof w:val="0"/>
          <w:sz w:val="24"/>
          <w:szCs w:val="24"/>
          <w:rtl/>
          <w:lang w:eastAsia="ja-JP" w:bidi="ar-AE"/>
        </w:rPr>
        <w:t>ل</w:t>
      </w:r>
      <w:r w:rsidR="00E4539E">
        <w:rPr>
          <w:rFonts w:eastAsia="MS Mincho" w:cstheme="minorBidi" w:hint="cs"/>
          <w:noProof w:val="0"/>
          <w:sz w:val="24"/>
          <w:szCs w:val="24"/>
          <w:rtl/>
          <w:lang w:eastAsia="ja-JP" w:bidi="ar-AE"/>
        </w:rPr>
        <w:t>قياس</w:t>
      </w:r>
      <w:r w:rsidR="00FD2221">
        <w:rPr>
          <w:rFonts w:eastAsia="MS Mincho" w:cstheme="minorBidi" w:hint="cs"/>
          <w:noProof w:val="0"/>
          <w:sz w:val="24"/>
          <w:szCs w:val="24"/>
          <w:rtl/>
          <w:lang w:eastAsia="ja-JP" w:bidi="ar-AE"/>
        </w:rPr>
        <w:t xml:space="preserve"> </w:t>
      </w:r>
      <w:r w:rsidR="009501F8">
        <w:rPr>
          <w:rFonts w:eastAsia="MS Mincho" w:cstheme="minorBidi" w:hint="cs"/>
          <w:noProof w:val="0"/>
          <w:sz w:val="24"/>
          <w:szCs w:val="24"/>
          <w:rtl/>
          <w:lang w:eastAsia="ja-JP" w:bidi="ar-AE"/>
        </w:rPr>
        <w:t xml:space="preserve"> ا</w:t>
      </w:r>
      <w:r w:rsidR="00E4539E">
        <w:rPr>
          <w:rFonts w:eastAsia="MS Mincho" w:cstheme="minorBidi" w:hint="cs"/>
          <w:noProof w:val="0"/>
          <w:sz w:val="24"/>
          <w:szCs w:val="24"/>
          <w:rtl/>
          <w:lang w:eastAsia="ja-JP" w:bidi="ar-AE"/>
        </w:rPr>
        <w:t xml:space="preserve">لتغييرات المناسبة </w:t>
      </w:r>
      <w:r w:rsidR="00FD2221">
        <w:rPr>
          <w:rFonts w:eastAsia="MS Mincho" w:cstheme="minorBidi" w:hint="cs"/>
          <w:noProof w:val="0"/>
          <w:sz w:val="24"/>
          <w:szCs w:val="24"/>
          <w:rtl/>
          <w:lang w:eastAsia="ja-JP" w:bidi="ar-AE"/>
        </w:rPr>
        <w:t xml:space="preserve">من حيث مقدار الطاقة. وبكلمات </w:t>
      </w:r>
      <w:r w:rsidR="009501F8">
        <w:rPr>
          <w:rFonts w:eastAsia="MS Mincho" w:cstheme="minorBidi" w:hint="cs"/>
          <w:noProof w:val="0"/>
          <w:sz w:val="24"/>
          <w:szCs w:val="24"/>
          <w:rtl/>
          <w:lang w:eastAsia="ja-JP" w:bidi="ar-AE"/>
        </w:rPr>
        <w:t>أ</w:t>
      </w:r>
      <w:r w:rsidR="00FD2221">
        <w:rPr>
          <w:rFonts w:eastAsia="MS Mincho" w:cstheme="minorBidi" w:hint="cs"/>
          <w:noProof w:val="0"/>
          <w:sz w:val="24"/>
          <w:szCs w:val="24"/>
          <w:rtl/>
          <w:lang w:eastAsia="ja-JP" w:bidi="ar-AE"/>
        </w:rPr>
        <w:t>خرى</w:t>
      </w:r>
      <w:r w:rsidR="009501F8">
        <w:rPr>
          <w:rFonts w:eastAsia="MS Mincho" w:cstheme="minorBidi" w:hint="cs"/>
          <w:noProof w:val="0"/>
          <w:sz w:val="24"/>
          <w:szCs w:val="24"/>
          <w:rtl/>
          <w:lang w:eastAsia="ja-JP" w:bidi="ar-AE"/>
        </w:rPr>
        <w:t>،</w:t>
      </w:r>
      <w:r w:rsidR="00FD2221">
        <w:rPr>
          <w:rFonts w:eastAsia="MS Mincho" w:cstheme="minorBidi" w:hint="cs"/>
          <w:noProof w:val="0"/>
          <w:sz w:val="24"/>
          <w:szCs w:val="24"/>
          <w:rtl/>
          <w:lang w:eastAsia="ja-JP" w:bidi="ar-AE"/>
        </w:rPr>
        <w:t xml:space="preserve"> يمكن </w:t>
      </w:r>
      <w:r w:rsidR="009501F8">
        <w:rPr>
          <w:rFonts w:eastAsia="MS Mincho" w:cstheme="minorBidi" w:hint="cs"/>
          <w:noProof w:val="0"/>
          <w:sz w:val="24"/>
          <w:szCs w:val="24"/>
          <w:rtl/>
          <w:lang w:eastAsia="ja-JP" w:bidi="ar-AE"/>
        </w:rPr>
        <w:t>أ</w:t>
      </w:r>
      <w:r w:rsidR="00FD2221">
        <w:rPr>
          <w:rFonts w:eastAsia="MS Mincho" w:cstheme="minorBidi" w:hint="cs"/>
          <w:noProof w:val="0"/>
          <w:sz w:val="24"/>
          <w:szCs w:val="24"/>
          <w:rtl/>
          <w:lang w:eastAsia="ja-JP" w:bidi="ar-AE"/>
        </w:rPr>
        <w:t xml:space="preserve">ن نفحص </w:t>
      </w:r>
      <w:r w:rsidR="009501F8">
        <w:rPr>
          <w:rFonts w:eastAsia="MS Mincho" w:cstheme="minorBidi" w:hint="cs"/>
          <w:noProof w:val="0"/>
          <w:sz w:val="24"/>
          <w:szCs w:val="24"/>
          <w:rtl/>
          <w:lang w:eastAsia="ja-JP" w:bidi="ar-AE"/>
        </w:rPr>
        <w:t>ما إ</w:t>
      </w:r>
      <w:r w:rsidR="00FD2221">
        <w:rPr>
          <w:rFonts w:eastAsia="MS Mincho" w:cstheme="minorBidi" w:hint="cs"/>
          <w:noProof w:val="0"/>
          <w:sz w:val="24"/>
          <w:szCs w:val="24"/>
          <w:rtl/>
          <w:lang w:eastAsia="ja-JP" w:bidi="ar-AE"/>
        </w:rPr>
        <w:t>ذا كان تغيير</w:t>
      </w:r>
      <w:r w:rsidR="009501F8">
        <w:rPr>
          <w:rFonts w:eastAsia="MS Mincho" w:cstheme="minorBidi" w:hint="cs"/>
          <w:noProof w:val="0"/>
          <w:sz w:val="24"/>
          <w:szCs w:val="24"/>
          <w:rtl/>
          <w:lang w:eastAsia="ja-JP" w:bidi="ar-AE"/>
        </w:rPr>
        <w:t>ً</w:t>
      </w:r>
      <w:r w:rsidR="00FD2221">
        <w:rPr>
          <w:rFonts w:eastAsia="MS Mincho" w:cstheme="minorBidi" w:hint="cs"/>
          <w:noProof w:val="0"/>
          <w:sz w:val="24"/>
          <w:szCs w:val="24"/>
          <w:rtl/>
          <w:lang w:eastAsia="ja-JP" w:bidi="ar-AE"/>
        </w:rPr>
        <w:t>ا معين</w:t>
      </w:r>
      <w:r w:rsidR="009501F8">
        <w:rPr>
          <w:rFonts w:eastAsia="MS Mincho" w:cstheme="minorBidi" w:hint="cs"/>
          <w:noProof w:val="0"/>
          <w:sz w:val="24"/>
          <w:szCs w:val="24"/>
          <w:rtl/>
          <w:lang w:eastAsia="ja-JP" w:bidi="ar-AE"/>
        </w:rPr>
        <w:t>ً</w:t>
      </w:r>
      <w:r w:rsidR="00FD2221">
        <w:rPr>
          <w:rFonts w:eastAsia="MS Mincho" w:cstheme="minorBidi" w:hint="cs"/>
          <w:noProof w:val="0"/>
          <w:sz w:val="24"/>
          <w:szCs w:val="24"/>
          <w:rtl/>
          <w:lang w:eastAsia="ja-JP" w:bidi="ar-AE"/>
        </w:rPr>
        <w:t xml:space="preserve">ا يشير </w:t>
      </w:r>
      <w:r w:rsidR="009501F8">
        <w:rPr>
          <w:rFonts w:eastAsia="MS Mincho" w:cstheme="minorBidi" w:hint="cs"/>
          <w:noProof w:val="0"/>
          <w:sz w:val="24"/>
          <w:szCs w:val="24"/>
          <w:rtl/>
          <w:lang w:eastAsia="ja-JP" w:bidi="ar-AE"/>
        </w:rPr>
        <w:t>إ</w:t>
      </w:r>
      <w:r w:rsidR="00FD2221">
        <w:rPr>
          <w:rFonts w:eastAsia="MS Mincho" w:cstheme="minorBidi" w:hint="cs"/>
          <w:noProof w:val="0"/>
          <w:sz w:val="24"/>
          <w:szCs w:val="24"/>
          <w:rtl/>
          <w:lang w:eastAsia="ja-JP" w:bidi="ar-AE"/>
        </w:rPr>
        <w:t xml:space="preserve">لى ارتفاع </w:t>
      </w:r>
      <w:r w:rsidR="009501F8">
        <w:rPr>
          <w:rFonts w:eastAsia="MS Mincho" w:cstheme="minorBidi" w:hint="cs"/>
          <w:noProof w:val="0"/>
          <w:sz w:val="24"/>
          <w:szCs w:val="24"/>
          <w:rtl/>
          <w:lang w:eastAsia="ja-JP" w:bidi="ar-AE"/>
        </w:rPr>
        <w:t>أ</w:t>
      </w:r>
      <w:r w:rsidR="00FD2221">
        <w:rPr>
          <w:rFonts w:eastAsia="MS Mincho" w:cstheme="minorBidi" w:hint="cs"/>
          <w:noProof w:val="0"/>
          <w:sz w:val="24"/>
          <w:szCs w:val="24"/>
          <w:rtl/>
          <w:lang w:eastAsia="ja-JP" w:bidi="ar-AE"/>
        </w:rPr>
        <w:t>و انخفاض طاقة النظام. للتوضيح</w:t>
      </w:r>
      <w:r w:rsidR="005A3603">
        <w:rPr>
          <w:rFonts w:eastAsia="MS Mincho" w:cstheme="minorBidi" w:hint="cs"/>
          <w:noProof w:val="0"/>
          <w:sz w:val="24"/>
          <w:szCs w:val="24"/>
          <w:rtl/>
          <w:lang w:eastAsia="ja-JP" w:bidi="ar-AE"/>
        </w:rPr>
        <w:t>،</w:t>
      </w:r>
      <w:r w:rsidR="00FD2221">
        <w:rPr>
          <w:rFonts w:eastAsia="MS Mincho" w:cstheme="minorBidi" w:hint="cs"/>
          <w:noProof w:val="0"/>
          <w:sz w:val="24"/>
          <w:szCs w:val="24"/>
          <w:rtl/>
          <w:lang w:eastAsia="ja-JP" w:bidi="ar-AE"/>
        </w:rPr>
        <w:t xml:space="preserve"> ننسب لكل خاصة </w:t>
      </w:r>
      <w:r w:rsidR="005A3603">
        <w:rPr>
          <w:rFonts w:eastAsia="MS Mincho" w:cstheme="minorBidi" w:hint="cs"/>
          <w:noProof w:val="0"/>
          <w:sz w:val="24"/>
          <w:szCs w:val="24"/>
          <w:rtl/>
          <w:lang w:eastAsia="ja-JP" w:bidi="ar-AE"/>
        </w:rPr>
        <w:t>تتغير</w:t>
      </w:r>
      <w:r w:rsidR="001A0B1A">
        <w:rPr>
          <w:rFonts w:eastAsia="MS Mincho" w:cstheme="minorBidi" w:hint="cs"/>
          <w:noProof w:val="0"/>
          <w:sz w:val="24"/>
          <w:szCs w:val="24"/>
          <w:rtl/>
          <w:lang w:eastAsia="ja-JP" w:bidi="ar-AE"/>
        </w:rPr>
        <w:t xml:space="preserve"> في عملية معينة  "نوع" طاقة مناسب. يمكن </w:t>
      </w:r>
      <w:r w:rsidR="005A3603">
        <w:rPr>
          <w:rFonts w:eastAsia="MS Mincho" w:cstheme="minorBidi" w:hint="cs"/>
          <w:noProof w:val="0"/>
          <w:sz w:val="24"/>
          <w:szCs w:val="24"/>
          <w:rtl/>
          <w:lang w:eastAsia="ja-JP" w:bidi="ar-AE"/>
        </w:rPr>
        <w:t>أ</w:t>
      </w:r>
      <w:r w:rsidR="001A0B1A">
        <w:rPr>
          <w:rFonts w:eastAsia="MS Mincho" w:cstheme="minorBidi" w:hint="cs"/>
          <w:noProof w:val="0"/>
          <w:sz w:val="24"/>
          <w:szCs w:val="24"/>
          <w:rtl/>
          <w:lang w:eastAsia="ja-JP" w:bidi="ar-AE"/>
        </w:rPr>
        <w:t>ن نلخص ونقول</w:t>
      </w:r>
      <w:r w:rsidR="005A3603">
        <w:rPr>
          <w:rFonts w:eastAsia="MS Mincho" w:cstheme="minorBidi" w:hint="cs"/>
          <w:noProof w:val="0"/>
          <w:sz w:val="24"/>
          <w:szCs w:val="24"/>
          <w:rtl/>
          <w:lang w:eastAsia="ja-JP" w:bidi="ar-AE"/>
        </w:rPr>
        <w:t>:إ</w:t>
      </w:r>
      <w:r w:rsidR="001A0B1A">
        <w:rPr>
          <w:rFonts w:eastAsia="MS Mincho" w:cstheme="minorBidi" w:hint="cs"/>
          <w:noProof w:val="0"/>
          <w:sz w:val="24"/>
          <w:szCs w:val="24"/>
          <w:rtl/>
          <w:lang w:eastAsia="ja-JP" w:bidi="ar-AE"/>
        </w:rPr>
        <w:t>ن</w:t>
      </w:r>
      <w:r w:rsidR="005A3603">
        <w:rPr>
          <w:rFonts w:eastAsia="MS Mincho" w:cstheme="minorBidi" w:hint="cs"/>
          <w:noProof w:val="0"/>
          <w:sz w:val="24"/>
          <w:szCs w:val="24"/>
          <w:rtl/>
          <w:lang w:eastAsia="ja-JP" w:bidi="ar-AE"/>
        </w:rPr>
        <w:t>ّ</w:t>
      </w:r>
      <w:r w:rsidR="001A0B1A">
        <w:rPr>
          <w:rFonts w:eastAsia="MS Mincho" w:cstheme="minorBidi" w:hint="cs"/>
          <w:noProof w:val="0"/>
          <w:sz w:val="24"/>
          <w:szCs w:val="24"/>
          <w:rtl/>
          <w:lang w:eastAsia="ja-JP" w:bidi="ar-AE"/>
        </w:rPr>
        <w:t xml:space="preserve"> </w:t>
      </w:r>
      <w:r w:rsidR="005A3603">
        <w:rPr>
          <w:rFonts w:eastAsia="MS Mincho" w:cstheme="minorBidi" w:hint="cs"/>
          <w:noProof w:val="0"/>
          <w:sz w:val="24"/>
          <w:szCs w:val="24"/>
          <w:rtl/>
          <w:lang w:eastAsia="ja-JP" w:bidi="ar-AE"/>
        </w:rPr>
        <w:t>أ</w:t>
      </w:r>
      <w:r w:rsidR="001A0B1A">
        <w:rPr>
          <w:rFonts w:eastAsia="MS Mincho" w:cstheme="minorBidi" w:hint="cs"/>
          <w:noProof w:val="0"/>
          <w:sz w:val="24"/>
          <w:szCs w:val="24"/>
          <w:rtl/>
          <w:lang w:eastAsia="ja-JP" w:bidi="ar-AE"/>
        </w:rPr>
        <w:t>نواع الطاقة هي ليس مفاهيم طاقة مختلفة</w:t>
      </w:r>
      <w:r w:rsidR="005A3603">
        <w:rPr>
          <w:rFonts w:eastAsia="MS Mincho" w:cstheme="minorBidi" w:hint="cs"/>
          <w:noProof w:val="0"/>
          <w:sz w:val="24"/>
          <w:szCs w:val="24"/>
          <w:rtl/>
          <w:lang w:eastAsia="ja-JP" w:bidi="ar-AE"/>
        </w:rPr>
        <w:t>، وإنما</w:t>
      </w:r>
      <w:r w:rsidR="001A0B1A">
        <w:rPr>
          <w:rFonts w:eastAsia="MS Mincho" w:cstheme="minorBidi" w:hint="cs"/>
          <w:noProof w:val="0"/>
          <w:sz w:val="24"/>
          <w:szCs w:val="24"/>
          <w:rtl/>
          <w:lang w:eastAsia="ja-JP" w:bidi="ar-AE"/>
        </w:rPr>
        <w:t xml:space="preserve"> ت</w:t>
      </w:r>
      <w:r w:rsidR="005A3603">
        <w:rPr>
          <w:rFonts w:eastAsia="MS Mincho" w:cstheme="minorBidi" w:hint="cs"/>
          <w:noProof w:val="0"/>
          <w:sz w:val="24"/>
          <w:szCs w:val="24"/>
          <w:rtl/>
          <w:lang w:eastAsia="ja-JP" w:bidi="ar-AE"/>
        </w:rPr>
        <w:t>ُ</w:t>
      </w:r>
      <w:r w:rsidR="001A0B1A">
        <w:rPr>
          <w:rFonts w:eastAsia="MS Mincho" w:cstheme="minorBidi" w:hint="cs"/>
          <w:noProof w:val="0"/>
          <w:sz w:val="24"/>
          <w:szCs w:val="24"/>
          <w:rtl/>
          <w:lang w:eastAsia="ja-JP" w:bidi="ar-AE"/>
        </w:rPr>
        <w:t xml:space="preserve">شير </w:t>
      </w:r>
      <w:r w:rsidR="005A3603">
        <w:rPr>
          <w:rFonts w:eastAsia="MS Mincho" w:cstheme="minorBidi" w:hint="cs"/>
          <w:noProof w:val="0"/>
          <w:sz w:val="24"/>
          <w:szCs w:val="24"/>
          <w:rtl/>
          <w:lang w:eastAsia="ja-JP" w:bidi="ar-AE"/>
        </w:rPr>
        <w:t>إ</w:t>
      </w:r>
      <w:r w:rsidR="001A0B1A">
        <w:rPr>
          <w:rFonts w:eastAsia="MS Mincho" w:cstheme="minorBidi" w:hint="cs"/>
          <w:noProof w:val="0"/>
          <w:sz w:val="24"/>
          <w:szCs w:val="24"/>
          <w:rtl/>
          <w:lang w:eastAsia="ja-JP" w:bidi="ar-AE"/>
        </w:rPr>
        <w:t xml:space="preserve">لى العمليات المختلفة التي تؤدي </w:t>
      </w:r>
      <w:r w:rsidR="005A3603">
        <w:rPr>
          <w:rFonts w:eastAsia="MS Mincho" w:cstheme="minorBidi" w:hint="cs"/>
          <w:noProof w:val="0"/>
          <w:sz w:val="24"/>
          <w:szCs w:val="24"/>
          <w:rtl/>
          <w:lang w:eastAsia="ja-JP" w:bidi="ar-AE"/>
        </w:rPr>
        <w:t>إ</w:t>
      </w:r>
      <w:r w:rsidR="001A0B1A">
        <w:rPr>
          <w:rFonts w:eastAsia="MS Mincho" w:cstheme="minorBidi" w:hint="cs"/>
          <w:noProof w:val="0"/>
          <w:sz w:val="24"/>
          <w:szCs w:val="24"/>
          <w:rtl/>
          <w:lang w:eastAsia="ja-JP" w:bidi="ar-AE"/>
        </w:rPr>
        <w:t>لى تغيير مقدارها:</w:t>
      </w:r>
    </w:p>
    <w:p w:rsidR="002B1E47" w:rsidRDefault="002B1E47" w:rsidP="001A0B1A">
      <w:pPr>
        <w:spacing w:line="360" w:lineRule="auto"/>
        <w:jc w:val="both"/>
        <w:rPr>
          <w:rFonts w:eastAsia="MS Mincho" w:cs="David"/>
          <w:noProof w:val="0"/>
          <w:sz w:val="24"/>
          <w:szCs w:val="24"/>
          <w:rtl/>
          <w:lang w:eastAsia="ja-JP"/>
        </w:rPr>
      </w:pPr>
    </w:p>
    <w:p w:rsidR="00B00628" w:rsidRDefault="00B00628" w:rsidP="0023226A">
      <w:pPr>
        <w:spacing w:line="360" w:lineRule="auto"/>
        <w:jc w:val="both"/>
        <w:rPr>
          <w:rFonts w:eastAsia="MS Mincho" w:cs="David"/>
          <w:noProof w:val="0"/>
          <w:sz w:val="24"/>
          <w:szCs w:val="24"/>
          <w:rtl/>
          <w:lang w:eastAsia="ja-JP"/>
        </w:rPr>
      </w:pPr>
    </w:p>
    <w:p w:rsidR="001A0B1A" w:rsidRDefault="001A0B1A" w:rsidP="0023226A">
      <w:pPr>
        <w:spacing w:line="360" w:lineRule="auto"/>
        <w:jc w:val="both"/>
        <w:rPr>
          <w:rFonts w:eastAsia="MS Mincho" w:cs="David"/>
          <w:noProof w:val="0"/>
          <w:sz w:val="24"/>
          <w:szCs w:val="24"/>
          <w:highlight w:val="yellow"/>
          <w:rtl/>
          <w:lang w:eastAsia="ja-JP"/>
        </w:rPr>
      </w:pPr>
    </w:p>
    <w:p w:rsidR="001A0B1A" w:rsidRDefault="001A0B1A" w:rsidP="0023226A">
      <w:pPr>
        <w:spacing w:line="360" w:lineRule="auto"/>
        <w:jc w:val="both"/>
        <w:rPr>
          <w:rFonts w:eastAsia="MS Mincho" w:cs="David"/>
          <w:noProof w:val="0"/>
          <w:sz w:val="24"/>
          <w:szCs w:val="24"/>
          <w:highlight w:val="yellow"/>
          <w:rtl/>
          <w:lang w:eastAsia="ja-JP"/>
        </w:rPr>
      </w:pPr>
    </w:p>
    <w:p w:rsidR="00510C40" w:rsidRPr="00510C40" w:rsidRDefault="00510C40" w:rsidP="005A3603">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الجدول </w:t>
      </w:r>
      <w:r w:rsidR="005A3603">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دناه</w:t>
      </w:r>
      <w:r w:rsidR="005A3603">
        <w:rPr>
          <w:rFonts w:eastAsia="MS Mincho" w:cstheme="minorBidi" w:hint="cs"/>
          <w:noProof w:val="0"/>
          <w:sz w:val="24"/>
          <w:szCs w:val="24"/>
          <w:rtl/>
          <w:lang w:eastAsia="ja-JP" w:bidi="ar-AE"/>
        </w:rPr>
        <w:t>، يصف ويعرض</w:t>
      </w:r>
      <w:r>
        <w:rPr>
          <w:rFonts w:eastAsia="MS Mincho" w:cstheme="minorBidi" w:hint="cs"/>
          <w:noProof w:val="0"/>
          <w:sz w:val="24"/>
          <w:szCs w:val="24"/>
          <w:rtl/>
          <w:lang w:eastAsia="ja-JP" w:bidi="ar-AE"/>
        </w:rPr>
        <w:t xml:space="preserve"> العمليات المناسبة لانواع الطاقة المختلفة:</w:t>
      </w:r>
    </w:p>
    <w:tbl>
      <w:tblPr>
        <w:bidiVisual/>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650"/>
        <w:gridCol w:w="2523"/>
      </w:tblGrid>
      <w:tr w:rsidR="00B804B5" w:rsidRPr="00B804B5" w:rsidTr="006E17F7">
        <w:tc>
          <w:tcPr>
            <w:tcW w:w="2989" w:type="dxa"/>
          </w:tcPr>
          <w:p w:rsidR="00B804B5" w:rsidRDefault="004D6ADA" w:rsidP="006E17F7">
            <w:pPr>
              <w:jc w:val="center"/>
              <w:rPr>
                <w:rFonts w:eastAsia="MS Mincho" w:cstheme="minorBidi"/>
                <w:b/>
                <w:bCs/>
                <w:noProof w:val="0"/>
                <w:sz w:val="24"/>
                <w:szCs w:val="24"/>
                <w:rtl/>
                <w:lang w:eastAsia="ja-JP" w:bidi="ar-AE"/>
              </w:rPr>
            </w:pPr>
            <w:r>
              <w:rPr>
                <w:rFonts w:eastAsia="MS Mincho" w:cstheme="minorBidi" w:hint="cs"/>
                <w:b/>
                <w:bCs/>
                <w:noProof w:val="0"/>
                <w:sz w:val="24"/>
                <w:szCs w:val="24"/>
                <w:rtl/>
                <w:lang w:eastAsia="ja-JP" w:bidi="ar-AE"/>
              </w:rPr>
              <w:t>الاسم الذي ي</w:t>
            </w:r>
            <w:r w:rsidR="005A3603">
              <w:rPr>
                <w:rFonts w:eastAsia="MS Mincho" w:cstheme="minorBidi" w:hint="cs"/>
                <w:b/>
                <w:bCs/>
                <w:noProof w:val="0"/>
                <w:sz w:val="24"/>
                <w:szCs w:val="24"/>
                <w:rtl/>
                <w:lang w:eastAsia="ja-JP" w:bidi="ar-AE"/>
              </w:rPr>
              <w:t>ُ</w:t>
            </w:r>
            <w:r>
              <w:rPr>
                <w:rFonts w:eastAsia="MS Mincho" w:cstheme="minorBidi" w:hint="cs"/>
                <w:b/>
                <w:bCs/>
                <w:noProof w:val="0"/>
                <w:sz w:val="24"/>
                <w:szCs w:val="24"/>
                <w:rtl/>
                <w:lang w:eastAsia="ja-JP" w:bidi="ar-AE"/>
              </w:rPr>
              <w:t>طلق على التغيير في الطاقة</w:t>
            </w:r>
          </w:p>
          <w:p w:rsidR="004D6ADA" w:rsidRPr="004D6ADA" w:rsidRDefault="004D6ADA" w:rsidP="006E17F7">
            <w:pPr>
              <w:jc w:val="center"/>
              <w:rPr>
                <w:rFonts w:eastAsia="MS Mincho" w:cstheme="minorBidi"/>
                <w:b/>
                <w:bCs/>
                <w:noProof w:val="0"/>
                <w:sz w:val="24"/>
                <w:szCs w:val="24"/>
                <w:rtl/>
                <w:lang w:eastAsia="ja-JP" w:bidi="ar-AE"/>
              </w:rPr>
            </w:pPr>
            <w:r>
              <w:rPr>
                <w:rFonts w:eastAsia="MS Mincho" w:cstheme="minorBidi" w:hint="cs"/>
                <w:b/>
                <w:bCs/>
                <w:noProof w:val="0"/>
                <w:sz w:val="24"/>
                <w:szCs w:val="24"/>
                <w:rtl/>
                <w:lang w:eastAsia="ja-JP" w:bidi="ar-AE"/>
              </w:rPr>
              <w:t>("نوع الطاقة")</w:t>
            </w:r>
          </w:p>
        </w:tc>
        <w:tc>
          <w:tcPr>
            <w:tcW w:w="2650" w:type="dxa"/>
          </w:tcPr>
          <w:p w:rsidR="00B804B5" w:rsidRPr="004D6ADA" w:rsidRDefault="005A3603" w:rsidP="00B804B5">
            <w:pPr>
              <w:rPr>
                <w:rFonts w:eastAsia="MS Mincho" w:cs="Arial"/>
                <w:b/>
                <w:bCs/>
                <w:noProof w:val="0"/>
                <w:sz w:val="24"/>
                <w:szCs w:val="24"/>
                <w:rtl/>
                <w:lang w:eastAsia="ja-JP" w:bidi="ar-AE"/>
              </w:rPr>
            </w:pPr>
            <w:r>
              <w:rPr>
                <w:rFonts w:eastAsia="MS Mincho" w:cs="Arial" w:hint="cs"/>
                <w:b/>
                <w:bCs/>
                <w:noProof w:val="0"/>
                <w:sz w:val="24"/>
                <w:szCs w:val="24"/>
                <w:rtl/>
                <w:lang w:eastAsia="ja-JP" w:bidi="ar-AE"/>
              </w:rPr>
              <w:t>يتطرق إلى التغيير في الطاقة الذي تمَّ قياسه في عملية</w:t>
            </w:r>
            <w:r w:rsidR="004D6ADA">
              <w:rPr>
                <w:rFonts w:eastAsia="MS Mincho" w:cs="Arial" w:hint="cs"/>
                <w:b/>
                <w:bCs/>
                <w:noProof w:val="0"/>
                <w:sz w:val="24"/>
                <w:szCs w:val="24"/>
                <w:rtl/>
                <w:lang w:eastAsia="ja-JP" w:bidi="ar-AE"/>
              </w:rPr>
              <w:t>:</w:t>
            </w:r>
          </w:p>
        </w:tc>
        <w:tc>
          <w:tcPr>
            <w:tcW w:w="2523" w:type="dxa"/>
          </w:tcPr>
          <w:p w:rsidR="00B804B5" w:rsidRPr="004D6ADA" w:rsidRDefault="004D6ADA" w:rsidP="006E17F7">
            <w:pPr>
              <w:jc w:val="center"/>
              <w:rPr>
                <w:rFonts w:eastAsia="MS Mincho" w:cs="Arial"/>
                <w:b/>
                <w:bCs/>
                <w:noProof w:val="0"/>
                <w:sz w:val="24"/>
                <w:szCs w:val="24"/>
                <w:rtl/>
                <w:lang w:eastAsia="ja-JP" w:bidi="ar-AE"/>
              </w:rPr>
            </w:pPr>
            <w:r>
              <w:rPr>
                <w:rFonts w:eastAsia="MS Mincho" w:cs="Arial" w:hint="cs"/>
                <w:b/>
                <w:bCs/>
                <w:noProof w:val="0"/>
                <w:sz w:val="24"/>
                <w:szCs w:val="24"/>
                <w:rtl/>
                <w:lang w:eastAsia="ja-JP" w:bidi="ar-AE"/>
              </w:rPr>
              <w:t>مثال</w:t>
            </w:r>
          </w:p>
        </w:tc>
      </w:tr>
      <w:tr w:rsidR="00B804B5" w:rsidRPr="00B804B5" w:rsidTr="006E17F7">
        <w:tc>
          <w:tcPr>
            <w:tcW w:w="2989" w:type="dxa"/>
          </w:tcPr>
          <w:p w:rsidR="00B804B5" w:rsidRPr="004D6ADA" w:rsidRDefault="004D6ADA" w:rsidP="00B804B5">
            <w:pPr>
              <w:rPr>
                <w:rFonts w:eastAsia="MS Mincho" w:cs="Arial"/>
                <w:noProof w:val="0"/>
                <w:sz w:val="24"/>
                <w:szCs w:val="24"/>
                <w:lang w:eastAsia="ja-JP" w:bidi="ar-AE"/>
              </w:rPr>
            </w:pPr>
            <w:r>
              <w:rPr>
                <w:rFonts w:eastAsia="MS Mincho" w:cs="Arial" w:hint="cs"/>
                <w:b/>
                <w:bCs/>
                <w:noProof w:val="0"/>
                <w:sz w:val="24"/>
                <w:szCs w:val="24"/>
                <w:rtl/>
                <w:lang w:eastAsia="ja-JP" w:bidi="ar-AE"/>
              </w:rPr>
              <w:t xml:space="preserve">تغيير في طاقة </w:t>
            </w:r>
            <w:r w:rsidR="00310B03">
              <w:rPr>
                <w:rFonts w:eastAsia="MS Mincho" w:cs="Arial" w:hint="cs"/>
                <w:b/>
                <w:bCs/>
                <w:noProof w:val="0"/>
                <w:sz w:val="24"/>
                <w:szCs w:val="24"/>
                <w:rtl/>
                <w:lang w:eastAsia="ja-JP" w:bidi="ar-AE"/>
              </w:rPr>
              <w:t xml:space="preserve">الثقل (طاقة </w:t>
            </w:r>
            <w:r>
              <w:rPr>
                <w:rFonts w:eastAsia="MS Mincho" w:cs="Arial" w:hint="cs"/>
                <w:b/>
                <w:bCs/>
                <w:noProof w:val="0"/>
                <w:sz w:val="24"/>
                <w:szCs w:val="24"/>
                <w:rtl/>
                <w:lang w:eastAsia="ja-JP" w:bidi="ar-AE"/>
              </w:rPr>
              <w:t>الارتفاع</w:t>
            </w:r>
            <w:r w:rsidR="00310B03">
              <w:rPr>
                <w:rFonts w:eastAsia="MS Mincho" w:cs="Arial" w:hint="cs"/>
                <w:noProof w:val="0"/>
                <w:sz w:val="24"/>
                <w:szCs w:val="24"/>
                <w:rtl/>
                <w:lang w:eastAsia="ja-JP" w:bidi="ar-AE"/>
              </w:rPr>
              <w:t>)</w:t>
            </w:r>
          </w:p>
        </w:tc>
        <w:tc>
          <w:tcPr>
            <w:tcW w:w="2650" w:type="dxa"/>
          </w:tcPr>
          <w:p w:rsidR="00B804B5" w:rsidRPr="004D6ADA" w:rsidRDefault="004D6ADA" w:rsidP="00B804B5">
            <w:pPr>
              <w:rPr>
                <w:rFonts w:eastAsia="MS Mincho" w:cs="Arial"/>
                <w:noProof w:val="0"/>
                <w:sz w:val="24"/>
                <w:szCs w:val="24"/>
                <w:rtl/>
                <w:lang w:eastAsia="ja-JP" w:bidi="ar-AE"/>
              </w:rPr>
            </w:pPr>
            <w:r>
              <w:rPr>
                <w:rFonts w:eastAsia="MS Mincho" w:cs="Arial" w:hint="cs"/>
                <w:noProof w:val="0"/>
                <w:sz w:val="24"/>
                <w:szCs w:val="24"/>
                <w:rtl/>
                <w:lang w:eastAsia="ja-JP" w:bidi="ar-AE"/>
              </w:rPr>
              <w:t>تغيير في الب</w:t>
            </w:r>
            <w:r w:rsidR="005A3603">
              <w:rPr>
                <w:rFonts w:eastAsia="MS Mincho" w:cs="Arial" w:hint="cs"/>
                <w:noProof w:val="0"/>
                <w:sz w:val="24"/>
                <w:szCs w:val="24"/>
                <w:rtl/>
                <w:lang w:eastAsia="ja-JP" w:bidi="ar-AE"/>
              </w:rPr>
              <w:t>ُ</w:t>
            </w:r>
            <w:r>
              <w:rPr>
                <w:rFonts w:eastAsia="MS Mincho" w:cs="Arial" w:hint="cs"/>
                <w:noProof w:val="0"/>
                <w:sz w:val="24"/>
                <w:szCs w:val="24"/>
                <w:rtl/>
                <w:lang w:eastAsia="ja-JP" w:bidi="ar-AE"/>
              </w:rPr>
              <w:t xml:space="preserve">عد بين الجسم </w:t>
            </w:r>
            <w:r w:rsidR="00310B03">
              <w:rPr>
                <w:rFonts w:eastAsia="MS Mincho" w:cs="Arial" w:hint="cs"/>
                <w:noProof w:val="0"/>
                <w:sz w:val="24"/>
                <w:szCs w:val="24"/>
                <w:rtl/>
                <w:lang w:eastAsia="ja-JP" w:bidi="ar-AE"/>
              </w:rPr>
              <w:t>وسطح الكرة الارضية (تغيير الارتفاع)</w:t>
            </w:r>
          </w:p>
        </w:tc>
        <w:tc>
          <w:tcPr>
            <w:tcW w:w="2523"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سقوط تفاحة عن الشجرة</w:t>
            </w:r>
            <w:r w:rsidR="005A3603">
              <w:rPr>
                <w:rFonts w:eastAsia="MS Mincho" w:cs="Arial" w:hint="cs"/>
                <w:noProof w:val="0"/>
                <w:sz w:val="24"/>
                <w:szCs w:val="24"/>
                <w:rtl/>
                <w:lang w:eastAsia="ja-JP" w:bidi="ar-AE"/>
              </w:rPr>
              <w:t>،</w:t>
            </w:r>
            <w:r>
              <w:rPr>
                <w:rFonts w:eastAsia="MS Mincho" w:cs="Arial" w:hint="cs"/>
                <w:noProof w:val="0"/>
                <w:sz w:val="24"/>
                <w:szCs w:val="24"/>
                <w:rtl/>
                <w:lang w:eastAsia="ja-JP" w:bidi="ar-AE"/>
              </w:rPr>
              <w:t xml:space="preserve"> صعود مصعد.</w:t>
            </w:r>
          </w:p>
        </w:tc>
      </w:tr>
      <w:tr w:rsidR="00B804B5" w:rsidRPr="00B804B5" w:rsidTr="006E17F7">
        <w:tc>
          <w:tcPr>
            <w:tcW w:w="2989" w:type="dxa"/>
          </w:tcPr>
          <w:p w:rsidR="00B804B5" w:rsidRPr="00310B03" w:rsidRDefault="00310B03" w:rsidP="00B804B5">
            <w:pPr>
              <w:rPr>
                <w:rFonts w:eastAsia="MS Mincho" w:cs="Arial"/>
                <w:noProof w:val="0"/>
                <w:sz w:val="24"/>
                <w:szCs w:val="24"/>
                <w:lang w:eastAsia="ja-JP" w:bidi="ar-AE"/>
              </w:rPr>
            </w:pPr>
            <w:r>
              <w:rPr>
                <w:rFonts w:eastAsia="MS Mincho" w:cs="Arial" w:hint="cs"/>
                <w:b/>
                <w:bCs/>
                <w:noProof w:val="0"/>
                <w:sz w:val="24"/>
                <w:szCs w:val="24"/>
                <w:rtl/>
                <w:lang w:eastAsia="ja-JP" w:bidi="ar-AE"/>
              </w:rPr>
              <w:t>تغيير في طاقة الحركة</w:t>
            </w:r>
          </w:p>
        </w:tc>
        <w:tc>
          <w:tcPr>
            <w:tcW w:w="2650" w:type="dxa"/>
          </w:tcPr>
          <w:p w:rsidR="00B804B5" w:rsidRPr="00310B03" w:rsidRDefault="00310B03" w:rsidP="00B804B5">
            <w:pPr>
              <w:rPr>
                <w:rFonts w:eastAsia="MS Mincho" w:cs="Arial"/>
                <w:noProof w:val="0"/>
                <w:sz w:val="24"/>
                <w:szCs w:val="24"/>
                <w:rtl/>
                <w:lang w:eastAsia="ja-JP" w:bidi="ar-AE"/>
              </w:rPr>
            </w:pPr>
            <w:r>
              <w:rPr>
                <w:rFonts w:eastAsia="MS Mincho" w:cs="Arial" w:hint="cs"/>
                <w:noProof w:val="0"/>
                <w:sz w:val="24"/>
                <w:szCs w:val="24"/>
                <w:rtl/>
                <w:lang w:eastAsia="ja-JP" w:bidi="ar-AE"/>
              </w:rPr>
              <w:t>تغيير في سرعة الجسم</w:t>
            </w:r>
          </w:p>
        </w:tc>
        <w:tc>
          <w:tcPr>
            <w:tcW w:w="2523"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توقف سيارة</w:t>
            </w:r>
            <w:r w:rsidR="005A3603">
              <w:rPr>
                <w:rFonts w:eastAsia="MS Mincho" w:cs="Arial" w:hint="cs"/>
                <w:noProof w:val="0"/>
                <w:sz w:val="24"/>
                <w:szCs w:val="24"/>
                <w:rtl/>
                <w:lang w:eastAsia="ja-JP" w:bidi="ar-AE"/>
              </w:rPr>
              <w:t>،</w:t>
            </w:r>
            <w:r>
              <w:rPr>
                <w:rFonts w:eastAsia="MS Mincho" w:cs="Arial" w:hint="cs"/>
                <w:noProof w:val="0"/>
                <w:sz w:val="24"/>
                <w:szCs w:val="24"/>
                <w:rtl/>
                <w:lang w:eastAsia="ja-JP" w:bidi="ar-AE"/>
              </w:rPr>
              <w:t xml:space="preserve"> ركل كرة</w:t>
            </w:r>
          </w:p>
        </w:tc>
      </w:tr>
      <w:tr w:rsidR="00B804B5" w:rsidRPr="00B804B5" w:rsidTr="006E17F7">
        <w:tc>
          <w:tcPr>
            <w:tcW w:w="2989" w:type="dxa"/>
          </w:tcPr>
          <w:p w:rsidR="00B804B5" w:rsidRPr="00310B03" w:rsidRDefault="00310B03" w:rsidP="00B804B5">
            <w:pPr>
              <w:rPr>
                <w:rFonts w:eastAsia="MS Mincho" w:cstheme="minorBidi"/>
                <w:noProof w:val="0"/>
                <w:sz w:val="24"/>
                <w:szCs w:val="24"/>
                <w:rtl/>
                <w:lang w:eastAsia="ja-JP" w:bidi="ar-AE"/>
              </w:rPr>
            </w:pPr>
            <w:r>
              <w:rPr>
                <w:rFonts w:eastAsia="MS Mincho" w:cstheme="minorBidi" w:hint="cs"/>
                <w:b/>
                <w:bCs/>
                <w:noProof w:val="0"/>
                <w:sz w:val="24"/>
                <w:szCs w:val="24"/>
                <w:rtl/>
                <w:lang w:eastAsia="ja-JP" w:bidi="ar-AE"/>
              </w:rPr>
              <w:t>تغيير في طاقة المرونة</w:t>
            </w:r>
          </w:p>
        </w:tc>
        <w:tc>
          <w:tcPr>
            <w:tcW w:w="2650"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تغيير شكل الجسم (</w:t>
            </w:r>
            <w:r w:rsidR="005A3603">
              <w:rPr>
                <w:rFonts w:eastAsia="MS Mincho" w:cs="Arial" w:hint="cs"/>
                <w:noProof w:val="0"/>
                <w:sz w:val="24"/>
                <w:szCs w:val="24"/>
                <w:rtl/>
                <w:lang w:eastAsia="ja-JP" w:bidi="ar-AE"/>
              </w:rPr>
              <w:t>يتقلص</w:t>
            </w:r>
            <w:r>
              <w:rPr>
                <w:rFonts w:eastAsia="MS Mincho" w:cs="Arial" w:hint="cs"/>
                <w:noProof w:val="0"/>
                <w:sz w:val="24"/>
                <w:szCs w:val="24"/>
                <w:rtl/>
                <w:lang w:eastAsia="ja-JP" w:bidi="ar-AE"/>
              </w:rPr>
              <w:t xml:space="preserve"> </w:t>
            </w:r>
            <w:r w:rsidR="005A3603">
              <w:rPr>
                <w:rFonts w:eastAsia="MS Mincho" w:cs="Arial" w:hint="cs"/>
                <w:noProof w:val="0"/>
                <w:sz w:val="24"/>
                <w:szCs w:val="24"/>
                <w:rtl/>
                <w:lang w:eastAsia="ja-JP" w:bidi="ar-AE"/>
              </w:rPr>
              <w:t>أ</w:t>
            </w:r>
            <w:r>
              <w:rPr>
                <w:rFonts w:eastAsia="MS Mincho" w:cs="Arial" w:hint="cs"/>
                <w:noProof w:val="0"/>
                <w:sz w:val="24"/>
                <w:szCs w:val="24"/>
                <w:rtl/>
                <w:lang w:eastAsia="ja-JP" w:bidi="ar-AE"/>
              </w:rPr>
              <w:t xml:space="preserve">و </w:t>
            </w:r>
            <w:r w:rsidR="005A3603">
              <w:rPr>
                <w:rFonts w:eastAsia="MS Mincho" w:cs="Arial" w:hint="cs"/>
                <w:noProof w:val="0"/>
                <w:sz w:val="24"/>
                <w:szCs w:val="24"/>
                <w:rtl/>
                <w:lang w:eastAsia="ja-JP" w:bidi="ar-AE"/>
              </w:rPr>
              <w:t>ي</w:t>
            </w:r>
            <w:r>
              <w:rPr>
                <w:rFonts w:eastAsia="MS Mincho" w:cs="Arial" w:hint="cs"/>
                <w:noProof w:val="0"/>
                <w:sz w:val="24"/>
                <w:szCs w:val="24"/>
                <w:rtl/>
                <w:lang w:eastAsia="ja-JP" w:bidi="ar-AE"/>
              </w:rPr>
              <w:t>تمدد)</w:t>
            </w:r>
          </w:p>
        </w:tc>
        <w:tc>
          <w:tcPr>
            <w:tcW w:w="2523"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شد نابض</w:t>
            </w:r>
            <w:r w:rsidR="005A3603">
              <w:rPr>
                <w:rFonts w:eastAsia="MS Mincho" w:cs="Arial" w:hint="cs"/>
                <w:noProof w:val="0"/>
                <w:sz w:val="24"/>
                <w:szCs w:val="24"/>
                <w:rtl/>
                <w:lang w:eastAsia="ja-JP" w:bidi="ar-AE"/>
              </w:rPr>
              <w:t>،</w:t>
            </w:r>
            <w:r>
              <w:rPr>
                <w:rFonts w:eastAsia="MS Mincho" w:cs="Arial" w:hint="cs"/>
                <w:noProof w:val="0"/>
                <w:sz w:val="24"/>
                <w:szCs w:val="24"/>
                <w:rtl/>
                <w:lang w:eastAsia="ja-JP" w:bidi="ar-AE"/>
              </w:rPr>
              <w:t xml:space="preserve"> القفز على جهاز القفز (الترامبولينا)</w:t>
            </w:r>
          </w:p>
        </w:tc>
      </w:tr>
      <w:tr w:rsidR="00B804B5" w:rsidRPr="00B804B5" w:rsidTr="006E17F7">
        <w:tc>
          <w:tcPr>
            <w:tcW w:w="2989" w:type="dxa"/>
          </w:tcPr>
          <w:p w:rsidR="00B804B5" w:rsidRPr="00310B03" w:rsidRDefault="005A3603" w:rsidP="00B804B5">
            <w:pPr>
              <w:rPr>
                <w:rFonts w:eastAsia="MS Mincho" w:cs="Arial"/>
                <w:noProof w:val="0"/>
                <w:sz w:val="24"/>
                <w:szCs w:val="24"/>
                <w:rtl/>
                <w:lang w:eastAsia="ja-JP" w:bidi="ar-AE"/>
              </w:rPr>
            </w:pPr>
            <w:r>
              <w:rPr>
                <w:rFonts w:eastAsia="MS Mincho" w:cs="Arial" w:hint="cs"/>
                <w:b/>
                <w:bCs/>
                <w:noProof w:val="0"/>
                <w:sz w:val="24"/>
                <w:szCs w:val="24"/>
                <w:rtl/>
                <w:lang w:eastAsia="ja-JP" w:bidi="ar-AE"/>
              </w:rPr>
              <w:t>تغيير في طاقة الحرك</w:t>
            </w:r>
            <w:r w:rsidR="00310B03">
              <w:rPr>
                <w:rFonts w:eastAsia="MS Mincho" w:cs="Arial" w:hint="cs"/>
                <w:b/>
                <w:bCs/>
                <w:noProof w:val="0"/>
                <w:sz w:val="24"/>
                <w:szCs w:val="24"/>
                <w:rtl/>
                <w:lang w:eastAsia="ja-JP" w:bidi="ar-AE"/>
              </w:rPr>
              <w:t>ة الداخلية (طاقة الحرارة)</w:t>
            </w:r>
          </w:p>
        </w:tc>
        <w:tc>
          <w:tcPr>
            <w:tcW w:w="2650"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 xml:space="preserve">تغيير في درجة حرارة الجسم (تسخين </w:t>
            </w:r>
            <w:r w:rsidR="005A3603">
              <w:rPr>
                <w:rFonts w:eastAsia="MS Mincho" w:cs="Arial" w:hint="cs"/>
                <w:noProof w:val="0"/>
                <w:sz w:val="24"/>
                <w:szCs w:val="24"/>
                <w:rtl/>
                <w:lang w:eastAsia="ja-JP" w:bidi="ar-AE"/>
              </w:rPr>
              <w:t>أ</w:t>
            </w:r>
            <w:r>
              <w:rPr>
                <w:rFonts w:eastAsia="MS Mincho" w:cs="Arial" w:hint="cs"/>
                <w:noProof w:val="0"/>
                <w:sz w:val="24"/>
                <w:szCs w:val="24"/>
                <w:rtl/>
                <w:lang w:eastAsia="ja-JP" w:bidi="ar-AE"/>
              </w:rPr>
              <w:t>و تبريد)</w:t>
            </w:r>
          </w:p>
        </w:tc>
        <w:tc>
          <w:tcPr>
            <w:tcW w:w="2523"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انخفاض درجة حرارة كأس الشاي</w:t>
            </w:r>
            <w:r w:rsidR="005A3603">
              <w:rPr>
                <w:rFonts w:eastAsia="MS Mincho" w:cs="Arial" w:hint="cs"/>
                <w:noProof w:val="0"/>
                <w:sz w:val="24"/>
                <w:szCs w:val="24"/>
                <w:rtl/>
                <w:lang w:eastAsia="ja-JP" w:bidi="ar-AE"/>
              </w:rPr>
              <w:t>،</w:t>
            </w:r>
            <w:r>
              <w:rPr>
                <w:rFonts w:eastAsia="MS Mincho" w:cs="Arial" w:hint="cs"/>
                <w:noProof w:val="0"/>
                <w:sz w:val="24"/>
                <w:szCs w:val="24"/>
                <w:rtl/>
                <w:lang w:eastAsia="ja-JP" w:bidi="ar-AE"/>
              </w:rPr>
              <w:t xml:space="preserve"> تسخين </w:t>
            </w:r>
            <w:r w:rsidR="005A3603">
              <w:rPr>
                <w:rFonts w:eastAsia="MS Mincho" w:cs="Arial" w:hint="cs"/>
                <w:noProof w:val="0"/>
                <w:sz w:val="24"/>
                <w:szCs w:val="24"/>
                <w:rtl/>
                <w:lang w:eastAsia="ja-JP" w:bidi="ar-AE"/>
              </w:rPr>
              <w:t>الحساء</w:t>
            </w:r>
          </w:p>
        </w:tc>
      </w:tr>
      <w:tr w:rsidR="00B804B5" w:rsidRPr="00B804B5" w:rsidTr="006E17F7">
        <w:tc>
          <w:tcPr>
            <w:tcW w:w="2989" w:type="dxa"/>
          </w:tcPr>
          <w:p w:rsidR="00B804B5" w:rsidRPr="00310B03" w:rsidRDefault="005A3603" w:rsidP="00402FD4">
            <w:pPr>
              <w:rPr>
                <w:rFonts w:eastAsia="MS Mincho" w:cs="Arial"/>
                <w:noProof w:val="0"/>
                <w:sz w:val="24"/>
                <w:szCs w:val="24"/>
                <w:lang w:eastAsia="ja-JP" w:bidi="ar-AE"/>
              </w:rPr>
            </w:pPr>
            <w:r>
              <w:rPr>
                <w:rFonts w:eastAsia="MS Mincho" w:cs="Arial" w:hint="cs"/>
                <w:b/>
                <w:bCs/>
                <w:noProof w:val="0"/>
                <w:sz w:val="24"/>
                <w:szCs w:val="24"/>
                <w:rtl/>
                <w:lang w:eastAsia="ja-JP" w:bidi="ar-AE"/>
              </w:rPr>
              <w:t>تغيير في طاقة الأ</w:t>
            </w:r>
            <w:r w:rsidR="00310B03">
              <w:rPr>
                <w:rFonts w:eastAsia="MS Mincho" w:cs="Arial" w:hint="cs"/>
                <w:b/>
                <w:bCs/>
                <w:noProof w:val="0"/>
                <w:sz w:val="24"/>
                <w:szCs w:val="24"/>
                <w:rtl/>
                <w:lang w:eastAsia="ja-JP" w:bidi="ar-AE"/>
              </w:rPr>
              <w:t>شعة</w:t>
            </w:r>
          </w:p>
        </w:tc>
        <w:tc>
          <w:tcPr>
            <w:tcW w:w="2650"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 xml:space="preserve">امتصاص </w:t>
            </w:r>
            <w:r w:rsidR="005A3603">
              <w:rPr>
                <w:rFonts w:eastAsia="MS Mincho" w:cs="Arial" w:hint="cs"/>
                <w:noProof w:val="0"/>
                <w:sz w:val="24"/>
                <w:szCs w:val="24"/>
                <w:rtl/>
                <w:lang w:eastAsia="ja-JP" w:bidi="ar-AE"/>
              </w:rPr>
              <w:t>أ</w:t>
            </w:r>
            <w:r>
              <w:rPr>
                <w:rFonts w:eastAsia="MS Mincho" w:cs="Arial" w:hint="cs"/>
                <w:noProof w:val="0"/>
                <w:sz w:val="24"/>
                <w:szCs w:val="24"/>
                <w:rtl/>
                <w:lang w:eastAsia="ja-JP" w:bidi="ar-AE"/>
              </w:rPr>
              <w:t>و انعكاس الضوء</w:t>
            </w:r>
          </w:p>
        </w:tc>
        <w:tc>
          <w:tcPr>
            <w:tcW w:w="2523"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امتصاص الضوء في الخلايا الشمسية</w:t>
            </w:r>
            <w:r w:rsidR="005A3603">
              <w:rPr>
                <w:rFonts w:eastAsia="MS Mincho" w:cs="Arial" w:hint="cs"/>
                <w:noProof w:val="0"/>
                <w:sz w:val="24"/>
                <w:szCs w:val="24"/>
                <w:rtl/>
                <w:lang w:eastAsia="ja-JP" w:bidi="ar-AE"/>
              </w:rPr>
              <w:t>،</w:t>
            </w:r>
            <w:r>
              <w:rPr>
                <w:rFonts w:eastAsia="MS Mincho" w:cs="Arial" w:hint="cs"/>
                <w:noProof w:val="0"/>
                <w:sz w:val="24"/>
                <w:szCs w:val="24"/>
                <w:rtl/>
                <w:lang w:eastAsia="ja-JP" w:bidi="ar-AE"/>
              </w:rPr>
              <w:t xml:space="preserve"> </w:t>
            </w:r>
            <w:r w:rsidR="005A3603">
              <w:rPr>
                <w:rFonts w:eastAsia="MS Mincho" w:cs="Arial" w:hint="cs"/>
                <w:noProof w:val="0"/>
                <w:sz w:val="24"/>
                <w:szCs w:val="24"/>
                <w:rtl/>
                <w:lang w:eastAsia="ja-JP" w:bidi="ar-AE"/>
              </w:rPr>
              <w:t>انبعاث</w:t>
            </w:r>
            <w:r>
              <w:rPr>
                <w:rFonts w:eastAsia="MS Mincho" w:cs="Arial" w:hint="cs"/>
                <w:noProof w:val="0"/>
                <w:sz w:val="24"/>
                <w:szCs w:val="24"/>
                <w:rtl/>
                <w:lang w:eastAsia="ja-JP" w:bidi="ar-AE"/>
              </w:rPr>
              <w:t xml:space="preserve"> الضوء من   مصباح</w:t>
            </w:r>
            <w:r w:rsidR="005A3603">
              <w:rPr>
                <w:rFonts w:eastAsia="MS Mincho" w:cs="Arial" w:hint="cs"/>
                <w:noProof w:val="0"/>
                <w:sz w:val="24"/>
                <w:szCs w:val="24"/>
                <w:rtl/>
                <w:lang w:eastAsia="ja-JP" w:bidi="ar-AE"/>
              </w:rPr>
              <w:t>،</w:t>
            </w:r>
            <w:r>
              <w:rPr>
                <w:rFonts w:eastAsia="MS Mincho" w:cs="Arial" w:hint="cs"/>
                <w:noProof w:val="0"/>
                <w:sz w:val="24"/>
                <w:szCs w:val="24"/>
                <w:rtl/>
                <w:lang w:eastAsia="ja-JP" w:bidi="ar-AE"/>
              </w:rPr>
              <w:t xml:space="preserve"> عملية </w:t>
            </w:r>
            <w:r w:rsidR="005A3603">
              <w:rPr>
                <w:rFonts w:eastAsia="MS Mincho" w:cs="Arial" w:hint="cs"/>
                <w:noProof w:val="0"/>
                <w:sz w:val="24"/>
                <w:szCs w:val="24"/>
                <w:rtl/>
                <w:lang w:eastAsia="ja-JP" w:bidi="ar-AE"/>
              </w:rPr>
              <w:t>التركيب</w:t>
            </w:r>
            <w:r>
              <w:rPr>
                <w:rFonts w:eastAsia="MS Mincho" w:cs="Arial" w:hint="cs"/>
                <w:noProof w:val="0"/>
                <w:sz w:val="24"/>
                <w:szCs w:val="24"/>
                <w:rtl/>
                <w:lang w:eastAsia="ja-JP" w:bidi="ar-AE"/>
              </w:rPr>
              <w:t xml:space="preserve"> الضوئي</w:t>
            </w:r>
          </w:p>
        </w:tc>
      </w:tr>
      <w:tr w:rsidR="00B804B5" w:rsidRPr="00B804B5" w:rsidTr="006E17F7">
        <w:tc>
          <w:tcPr>
            <w:tcW w:w="2989" w:type="dxa"/>
          </w:tcPr>
          <w:p w:rsidR="00B804B5" w:rsidRPr="00310B03" w:rsidRDefault="00310B03" w:rsidP="00B804B5">
            <w:pPr>
              <w:rPr>
                <w:rFonts w:eastAsia="MS Mincho" w:cs="Arial"/>
                <w:noProof w:val="0"/>
                <w:sz w:val="24"/>
                <w:szCs w:val="24"/>
                <w:lang w:eastAsia="ja-JP" w:bidi="ar-AE"/>
              </w:rPr>
            </w:pPr>
            <w:r>
              <w:rPr>
                <w:rFonts w:eastAsia="MS Mincho" w:cs="Arial" w:hint="cs"/>
                <w:b/>
                <w:bCs/>
                <w:noProof w:val="0"/>
                <w:sz w:val="24"/>
                <w:szCs w:val="24"/>
                <w:rtl/>
                <w:lang w:eastAsia="ja-JP" w:bidi="ar-AE"/>
              </w:rPr>
              <w:t>تغيير في الطاقة الكيميائية</w:t>
            </w:r>
          </w:p>
        </w:tc>
        <w:tc>
          <w:tcPr>
            <w:tcW w:w="2650"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تغيير في التركيب الكيم</w:t>
            </w:r>
            <w:r w:rsidR="005A3603">
              <w:rPr>
                <w:rFonts w:eastAsia="MS Mincho" w:cs="Arial" w:hint="cs"/>
                <w:noProof w:val="0"/>
                <w:sz w:val="24"/>
                <w:szCs w:val="24"/>
                <w:rtl/>
                <w:lang w:eastAsia="ja-JP" w:bidi="ar-AE"/>
              </w:rPr>
              <w:t>ي</w:t>
            </w:r>
            <w:r>
              <w:rPr>
                <w:rFonts w:eastAsia="MS Mincho" w:cs="Arial" w:hint="cs"/>
                <w:noProof w:val="0"/>
                <w:sz w:val="24"/>
                <w:szCs w:val="24"/>
                <w:rtl/>
                <w:lang w:eastAsia="ja-JP" w:bidi="ar-AE"/>
              </w:rPr>
              <w:t>ا</w:t>
            </w:r>
            <w:r w:rsidR="005A3603">
              <w:rPr>
                <w:rFonts w:eastAsia="MS Mincho" w:cs="Arial" w:hint="cs"/>
                <w:noProof w:val="0"/>
                <w:sz w:val="24"/>
                <w:szCs w:val="24"/>
                <w:rtl/>
                <w:lang w:eastAsia="ja-JP" w:bidi="ar-AE"/>
              </w:rPr>
              <w:t>ئ</w:t>
            </w:r>
            <w:r>
              <w:rPr>
                <w:rFonts w:eastAsia="MS Mincho" w:cs="Arial" w:hint="cs"/>
                <w:noProof w:val="0"/>
                <w:sz w:val="24"/>
                <w:szCs w:val="24"/>
                <w:rtl/>
                <w:lang w:eastAsia="ja-JP" w:bidi="ar-AE"/>
              </w:rPr>
              <w:t>ي للمواد</w:t>
            </w:r>
          </w:p>
        </w:tc>
        <w:tc>
          <w:tcPr>
            <w:tcW w:w="2523"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شمعة مشتعلة</w:t>
            </w:r>
            <w:r w:rsidR="005A3603">
              <w:rPr>
                <w:rFonts w:eastAsia="MS Mincho" w:cs="Arial" w:hint="cs"/>
                <w:noProof w:val="0"/>
                <w:sz w:val="24"/>
                <w:szCs w:val="24"/>
                <w:rtl/>
                <w:lang w:eastAsia="ja-JP" w:bidi="ar-AE"/>
              </w:rPr>
              <w:t>،</w:t>
            </w:r>
            <w:r>
              <w:rPr>
                <w:rFonts w:eastAsia="MS Mincho" w:cs="Arial" w:hint="cs"/>
                <w:noProof w:val="0"/>
                <w:sz w:val="24"/>
                <w:szCs w:val="24"/>
                <w:rtl/>
                <w:lang w:eastAsia="ja-JP" w:bidi="ar-AE"/>
              </w:rPr>
              <w:t xml:space="preserve"> </w:t>
            </w:r>
            <w:r w:rsidR="005A3603">
              <w:rPr>
                <w:rFonts w:eastAsia="MS Mincho" w:cs="Arial" w:hint="cs"/>
                <w:noProof w:val="0"/>
                <w:sz w:val="24"/>
                <w:szCs w:val="24"/>
                <w:rtl/>
                <w:lang w:eastAsia="ja-JP" w:bidi="ar-AE"/>
              </w:rPr>
              <w:t>التركيب</w:t>
            </w:r>
            <w:r>
              <w:rPr>
                <w:rFonts w:eastAsia="MS Mincho" w:cs="Arial" w:hint="cs"/>
                <w:noProof w:val="0"/>
                <w:sz w:val="24"/>
                <w:szCs w:val="24"/>
                <w:rtl/>
                <w:lang w:eastAsia="ja-JP" w:bidi="ar-AE"/>
              </w:rPr>
              <w:t xml:space="preserve"> الضوئي, الالكتروليزا (التحليل الكهربائي)</w:t>
            </w:r>
          </w:p>
        </w:tc>
      </w:tr>
      <w:tr w:rsidR="00B804B5" w:rsidRPr="00B804B5" w:rsidTr="006E17F7">
        <w:tc>
          <w:tcPr>
            <w:tcW w:w="2989" w:type="dxa"/>
          </w:tcPr>
          <w:p w:rsidR="00B804B5" w:rsidRPr="00310B03" w:rsidRDefault="00310B03" w:rsidP="00B804B5">
            <w:pPr>
              <w:rPr>
                <w:rFonts w:eastAsia="MS Mincho" w:cs="Arial"/>
                <w:noProof w:val="0"/>
                <w:sz w:val="24"/>
                <w:szCs w:val="24"/>
                <w:lang w:eastAsia="ja-JP" w:bidi="ar-AE"/>
              </w:rPr>
            </w:pPr>
            <w:r>
              <w:rPr>
                <w:rFonts w:eastAsia="MS Mincho" w:cs="Arial" w:hint="cs"/>
                <w:b/>
                <w:bCs/>
                <w:noProof w:val="0"/>
                <w:sz w:val="24"/>
                <w:szCs w:val="24"/>
                <w:rtl/>
                <w:lang w:eastAsia="ja-JP" w:bidi="ar-AE"/>
              </w:rPr>
              <w:t>تغيير في الطاقة الكهربائية</w:t>
            </w:r>
          </w:p>
        </w:tc>
        <w:tc>
          <w:tcPr>
            <w:tcW w:w="2650" w:type="dxa"/>
          </w:tcPr>
          <w:p w:rsidR="00B804B5" w:rsidRPr="00310B03" w:rsidRDefault="00310B03" w:rsidP="00B804B5">
            <w:pPr>
              <w:rPr>
                <w:rFonts w:eastAsia="MS Mincho" w:cs="Arial"/>
                <w:noProof w:val="0"/>
                <w:sz w:val="24"/>
                <w:szCs w:val="24"/>
                <w:rtl/>
                <w:lang w:eastAsia="ja-JP" w:bidi="ar-AE"/>
              </w:rPr>
            </w:pPr>
            <w:r>
              <w:rPr>
                <w:rFonts w:eastAsia="MS Mincho" w:cs="Arial" w:hint="cs"/>
                <w:noProof w:val="0"/>
                <w:sz w:val="24"/>
                <w:szCs w:val="24"/>
                <w:rtl/>
                <w:lang w:eastAsia="ja-JP" w:bidi="ar-AE"/>
              </w:rPr>
              <w:t>تغيير مواقع الشحنات الكهربائية</w:t>
            </w:r>
          </w:p>
        </w:tc>
        <w:tc>
          <w:tcPr>
            <w:tcW w:w="2523" w:type="dxa"/>
          </w:tcPr>
          <w:p w:rsidR="00B804B5" w:rsidRPr="00310B03" w:rsidRDefault="00310B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الشحن بواسطة التدليك</w:t>
            </w:r>
            <w:r w:rsidR="005A3603">
              <w:rPr>
                <w:rFonts w:eastAsia="MS Mincho" w:cs="Arial" w:hint="cs"/>
                <w:noProof w:val="0"/>
                <w:sz w:val="24"/>
                <w:szCs w:val="24"/>
                <w:rtl/>
                <w:lang w:eastAsia="ja-JP" w:bidi="ar-AE"/>
              </w:rPr>
              <w:t>،</w:t>
            </w:r>
            <w:r>
              <w:rPr>
                <w:rFonts w:eastAsia="MS Mincho" w:cs="Arial" w:hint="cs"/>
                <w:noProof w:val="0"/>
                <w:sz w:val="24"/>
                <w:szCs w:val="24"/>
                <w:rtl/>
                <w:lang w:eastAsia="ja-JP" w:bidi="ar-AE"/>
              </w:rPr>
              <w:t xml:space="preserve"> </w:t>
            </w:r>
            <w:r w:rsidR="002419C1">
              <w:rPr>
                <w:rFonts w:eastAsia="MS Mincho" w:cs="Arial" w:hint="cs"/>
                <w:noProof w:val="0"/>
                <w:sz w:val="24"/>
                <w:szCs w:val="24"/>
                <w:rtl/>
                <w:lang w:eastAsia="ja-JP" w:bidi="ar-AE"/>
              </w:rPr>
              <w:t>التيار الكهربائي في الدائرة الكهربائية</w:t>
            </w:r>
          </w:p>
        </w:tc>
      </w:tr>
      <w:tr w:rsidR="00B804B5" w:rsidRPr="00B804B5" w:rsidTr="006E17F7">
        <w:tc>
          <w:tcPr>
            <w:tcW w:w="2989" w:type="dxa"/>
          </w:tcPr>
          <w:p w:rsidR="00B804B5" w:rsidRPr="002419C1" w:rsidRDefault="002419C1" w:rsidP="00B804B5">
            <w:pPr>
              <w:rPr>
                <w:rFonts w:eastAsia="MS Mincho" w:cs="Arial"/>
                <w:noProof w:val="0"/>
                <w:sz w:val="24"/>
                <w:szCs w:val="24"/>
                <w:lang w:eastAsia="ja-JP" w:bidi="ar-AE"/>
              </w:rPr>
            </w:pPr>
            <w:r>
              <w:rPr>
                <w:rFonts w:eastAsia="MS Mincho" w:cs="Arial" w:hint="cs"/>
                <w:b/>
                <w:bCs/>
                <w:noProof w:val="0"/>
                <w:sz w:val="24"/>
                <w:szCs w:val="24"/>
                <w:rtl/>
                <w:lang w:eastAsia="ja-JP" w:bidi="ar-AE"/>
              </w:rPr>
              <w:t>تغيير في الطاقة النووية</w:t>
            </w:r>
          </w:p>
        </w:tc>
        <w:tc>
          <w:tcPr>
            <w:tcW w:w="2650" w:type="dxa"/>
          </w:tcPr>
          <w:p w:rsidR="00B804B5" w:rsidRPr="002419C1" w:rsidRDefault="002419C1" w:rsidP="005A3603">
            <w:pPr>
              <w:rPr>
                <w:rFonts w:eastAsia="MS Mincho" w:cs="Arial"/>
                <w:noProof w:val="0"/>
                <w:sz w:val="24"/>
                <w:szCs w:val="24"/>
                <w:rtl/>
                <w:lang w:eastAsia="ja-JP" w:bidi="ar-AE"/>
              </w:rPr>
            </w:pPr>
            <w:r>
              <w:rPr>
                <w:rFonts w:eastAsia="MS Mincho" w:cs="Arial" w:hint="cs"/>
                <w:noProof w:val="0"/>
                <w:sz w:val="24"/>
                <w:szCs w:val="24"/>
                <w:rtl/>
                <w:lang w:eastAsia="ja-JP" w:bidi="ar-AE"/>
              </w:rPr>
              <w:t xml:space="preserve">تغيير في </w:t>
            </w:r>
            <w:r w:rsidR="005A3603">
              <w:rPr>
                <w:rFonts w:eastAsia="MS Mincho" w:cs="Arial" w:hint="cs"/>
                <w:noProof w:val="0"/>
                <w:sz w:val="24"/>
                <w:szCs w:val="24"/>
                <w:rtl/>
                <w:lang w:eastAsia="ja-JP" w:bidi="ar-AE"/>
              </w:rPr>
              <w:t>نوى</w:t>
            </w:r>
            <w:r>
              <w:rPr>
                <w:rFonts w:eastAsia="MS Mincho" w:cs="Arial" w:hint="cs"/>
                <w:noProof w:val="0"/>
                <w:sz w:val="24"/>
                <w:szCs w:val="24"/>
                <w:rtl/>
                <w:lang w:eastAsia="ja-JP" w:bidi="ar-AE"/>
              </w:rPr>
              <w:t xml:space="preserve"> الذرات</w:t>
            </w:r>
          </w:p>
        </w:tc>
        <w:tc>
          <w:tcPr>
            <w:tcW w:w="2523" w:type="dxa"/>
          </w:tcPr>
          <w:p w:rsidR="00B804B5" w:rsidRPr="002419C1" w:rsidRDefault="005A3603" w:rsidP="005A3603">
            <w:pPr>
              <w:rPr>
                <w:rFonts w:eastAsia="MS Mincho" w:cs="Arial"/>
                <w:noProof w:val="0"/>
                <w:sz w:val="24"/>
                <w:szCs w:val="24"/>
                <w:rtl/>
                <w:lang w:eastAsia="ja-JP" w:bidi="ar-AE"/>
              </w:rPr>
            </w:pPr>
            <w:r>
              <w:rPr>
                <w:rFonts w:eastAsia="MS Mincho" w:cs="Arial" w:hint="cs"/>
                <w:noProof w:val="0"/>
                <w:sz w:val="24"/>
                <w:szCs w:val="24"/>
                <w:rtl/>
                <w:lang w:eastAsia="ja-JP" w:bidi="ar-AE"/>
              </w:rPr>
              <w:t>النشاط الإشعاعي،</w:t>
            </w:r>
            <w:r w:rsidR="002419C1">
              <w:rPr>
                <w:rFonts w:eastAsia="MS Mincho" w:cs="Arial" w:hint="cs"/>
                <w:noProof w:val="0"/>
                <w:sz w:val="24"/>
                <w:szCs w:val="24"/>
                <w:rtl/>
                <w:lang w:eastAsia="ja-JP" w:bidi="ar-AE"/>
              </w:rPr>
              <w:t xml:space="preserve"> الدمج والانشطار النووي</w:t>
            </w:r>
          </w:p>
        </w:tc>
      </w:tr>
    </w:tbl>
    <w:p w:rsidR="00B804B5" w:rsidRPr="00287CD6" w:rsidRDefault="00287CD6" w:rsidP="00B804B5">
      <w:pPr>
        <w:rPr>
          <w:rFonts w:eastAsia="MS Mincho" w:cstheme="minorBidi"/>
          <w:noProof w:val="0"/>
          <w:sz w:val="24"/>
          <w:szCs w:val="24"/>
          <w:rtl/>
          <w:lang w:eastAsia="ja-JP" w:bidi="ar-SA"/>
        </w:rPr>
      </w:pPr>
      <w:r w:rsidRPr="00287CD6">
        <w:rPr>
          <w:rFonts w:eastAsia="MS Mincho" w:cstheme="minorBidi" w:hint="cs"/>
          <w:noProof w:val="0"/>
          <w:sz w:val="24"/>
          <w:szCs w:val="24"/>
          <w:vertAlign w:val="superscript"/>
          <w:rtl/>
          <w:lang w:eastAsia="ja-JP" w:bidi="ar-SA"/>
        </w:rPr>
        <w:t>3</w:t>
      </w:r>
      <w:r>
        <w:rPr>
          <w:rFonts w:eastAsia="MS Mincho" w:cstheme="minorBidi" w:hint="cs"/>
          <w:noProof w:val="0"/>
          <w:sz w:val="24"/>
          <w:szCs w:val="24"/>
          <w:rtl/>
          <w:lang w:eastAsia="ja-JP" w:bidi="ar-SA"/>
        </w:rPr>
        <w:t xml:space="preserve"> </w:t>
      </w:r>
      <w:r w:rsidRPr="00287CD6">
        <w:rPr>
          <w:rFonts w:eastAsia="MS Mincho" w:cstheme="minorBidi" w:hint="cs"/>
          <w:noProof w:val="0"/>
          <w:rtl/>
          <w:lang w:eastAsia="ja-JP" w:bidi="ar-SA"/>
        </w:rPr>
        <w:t>من حيث المبدأ، تتغيَّر سرعة الكرة الأرضية أيضًا</w:t>
      </w:r>
      <w:r>
        <w:rPr>
          <w:rFonts w:eastAsia="MS Mincho" w:cstheme="minorBidi" w:hint="cs"/>
          <w:noProof w:val="0"/>
          <w:rtl/>
          <w:lang w:eastAsia="ja-JP" w:bidi="ar-SA"/>
        </w:rPr>
        <w:t>، لكن هذا التغيير ضئيل جدًا ولا يمكن قياسه.</w:t>
      </w:r>
    </w:p>
    <w:p w:rsidR="00B804B5" w:rsidRDefault="00B804B5" w:rsidP="00B804B5">
      <w:pPr>
        <w:rPr>
          <w:rFonts w:eastAsia="MS Mincho" w:cs="David"/>
          <w:noProof w:val="0"/>
          <w:sz w:val="24"/>
          <w:szCs w:val="24"/>
          <w:rtl/>
          <w:lang w:eastAsia="ja-JP"/>
        </w:rPr>
      </w:pPr>
    </w:p>
    <w:p w:rsidR="00B804B5" w:rsidRDefault="00590A11" w:rsidP="00287CD6">
      <w:pPr>
        <w:rPr>
          <w:rFonts w:eastAsia="MS Mincho" w:cstheme="minorBidi"/>
          <w:b/>
          <w:bCs/>
          <w:noProof w:val="0"/>
          <w:sz w:val="24"/>
          <w:szCs w:val="24"/>
          <w:rtl/>
          <w:lang w:eastAsia="ja-JP"/>
        </w:rPr>
      </w:pPr>
      <w:r w:rsidRPr="00824162">
        <w:rPr>
          <w:rFonts w:eastAsia="MS Mincho" w:cstheme="minorBidi" w:hint="cs"/>
          <w:b/>
          <w:bCs/>
          <w:noProof w:val="0"/>
          <w:sz w:val="24"/>
          <w:szCs w:val="24"/>
          <w:rtl/>
          <w:lang w:eastAsia="ja-JP" w:bidi="ar-AE"/>
        </w:rPr>
        <w:t>الرسم</w:t>
      </w:r>
      <w:r w:rsidR="00287CD6">
        <w:rPr>
          <w:rFonts w:eastAsia="MS Mincho" w:cstheme="minorBidi" w:hint="cs"/>
          <w:b/>
          <w:bCs/>
          <w:noProof w:val="0"/>
          <w:sz w:val="24"/>
          <w:szCs w:val="24"/>
          <w:rtl/>
          <w:lang w:eastAsia="ja-JP" w:bidi="ar-AE"/>
        </w:rPr>
        <w:t xml:space="preserve"> التخطيطي</w:t>
      </w:r>
      <w:r w:rsidRPr="00824162">
        <w:rPr>
          <w:rFonts w:eastAsia="MS Mincho" w:cstheme="minorBidi" w:hint="cs"/>
          <w:b/>
          <w:bCs/>
          <w:noProof w:val="0"/>
          <w:sz w:val="24"/>
          <w:szCs w:val="24"/>
          <w:rtl/>
          <w:lang w:eastAsia="ja-JP" w:bidi="ar-AE"/>
        </w:rPr>
        <w:t xml:space="preserve"> </w:t>
      </w:r>
      <w:r w:rsidR="00287CD6">
        <w:rPr>
          <w:rFonts w:eastAsia="MS Mincho" w:cstheme="minorBidi" w:hint="cs"/>
          <w:b/>
          <w:bCs/>
          <w:noProof w:val="0"/>
          <w:sz w:val="24"/>
          <w:szCs w:val="24"/>
          <w:rtl/>
          <w:lang w:eastAsia="ja-JP" w:bidi="ar-AE"/>
        </w:rPr>
        <w:t>أ</w:t>
      </w:r>
      <w:r w:rsidRPr="00824162">
        <w:rPr>
          <w:rFonts w:eastAsia="MS Mincho" w:cstheme="minorBidi" w:hint="cs"/>
          <w:b/>
          <w:bCs/>
          <w:noProof w:val="0"/>
          <w:sz w:val="24"/>
          <w:szCs w:val="24"/>
          <w:rtl/>
          <w:lang w:eastAsia="ja-JP" w:bidi="ar-AE"/>
        </w:rPr>
        <w:t>دناه</w:t>
      </w:r>
      <w:r w:rsidR="00287CD6">
        <w:rPr>
          <w:rFonts w:eastAsia="MS Mincho" w:cstheme="minorBidi" w:hint="cs"/>
          <w:b/>
          <w:bCs/>
          <w:noProof w:val="0"/>
          <w:sz w:val="24"/>
          <w:szCs w:val="24"/>
          <w:rtl/>
          <w:lang w:eastAsia="ja-JP" w:bidi="ar-AE"/>
        </w:rPr>
        <w:t>،</w:t>
      </w:r>
      <w:r w:rsidRPr="00824162">
        <w:rPr>
          <w:rFonts w:eastAsia="MS Mincho" w:cstheme="minorBidi" w:hint="cs"/>
          <w:b/>
          <w:bCs/>
          <w:noProof w:val="0"/>
          <w:sz w:val="24"/>
          <w:szCs w:val="24"/>
          <w:rtl/>
          <w:lang w:eastAsia="ja-JP" w:bidi="ar-AE"/>
        </w:rPr>
        <w:t xml:space="preserve"> يصف العلاقة بين " لغة الطاقة " وبين عمليات التغيير المختلفة:</w:t>
      </w:r>
    </w:p>
    <w:p w:rsidR="00313F28" w:rsidRPr="00824162" w:rsidRDefault="00313F28" w:rsidP="00287CD6">
      <w:pPr>
        <w:rPr>
          <w:rFonts w:eastAsia="MS Mincho" w:cstheme="minorBidi"/>
          <w:b/>
          <w:bCs/>
          <w:noProof w:val="0"/>
          <w:sz w:val="24"/>
          <w:szCs w:val="24"/>
          <w:rtl/>
          <w:lang w:eastAsia="ja-JP"/>
        </w:rPr>
      </w:pPr>
    </w:p>
    <w:p w:rsidR="00D6021D" w:rsidRDefault="007657F9" w:rsidP="00046273">
      <w:pPr>
        <w:ind w:left="-687"/>
        <w:jc w:val="center"/>
        <w:rPr>
          <w:rFonts w:eastAsia="MS Mincho" w:cs="David"/>
          <w:noProof w:val="0"/>
          <w:sz w:val="24"/>
          <w:szCs w:val="24"/>
          <w:rtl/>
          <w:lang w:eastAsia="ja-JP"/>
        </w:rPr>
      </w:pPr>
      <w:r>
        <w:rPr>
          <w:rFonts w:eastAsia="MS Mincho" w:cs="David"/>
          <w:sz w:val="24"/>
          <w:szCs w:val="24"/>
          <w:rtl/>
          <w:lang w:eastAsia="en-US"/>
        </w:rPr>
        <w:drawing>
          <wp:inline distT="0" distB="0" distL="0" distR="0">
            <wp:extent cx="5504815" cy="1991995"/>
            <wp:effectExtent l="0" t="0" r="63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3-energy-arabic.jpg"/>
                    <pic:cNvPicPr/>
                  </pic:nvPicPr>
                  <pic:blipFill>
                    <a:blip r:embed="rId11">
                      <a:extLst>
                        <a:ext uri="{28A0092B-C50C-407E-A947-70E740481C1C}">
                          <a14:useLocalDpi xmlns:a14="http://schemas.microsoft.com/office/drawing/2010/main" val="0"/>
                        </a:ext>
                      </a:extLst>
                    </a:blip>
                    <a:stretch>
                      <a:fillRect/>
                    </a:stretch>
                  </pic:blipFill>
                  <pic:spPr>
                    <a:xfrm>
                      <a:off x="0" y="0"/>
                      <a:ext cx="5504815" cy="1991995"/>
                    </a:xfrm>
                    <a:prstGeom prst="rect">
                      <a:avLst/>
                    </a:prstGeom>
                  </pic:spPr>
                </pic:pic>
              </a:graphicData>
            </a:graphic>
          </wp:inline>
        </w:drawing>
      </w:r>
    </w:p>
    <w:p w:rsidR="002B1E47" w:rsidRDefault="002B1E47">
      <w:pPr>
        <w:rPr>
          <w:rFonts w:eastAsia="MS Mincho" w:cs="David"/>
          <w:noProof w:val="0"/>
          <w:sz w:val="24"/>
          <w:szCs w:val="24"/>
          <w:rtl/>
          <w:lang w:eastAsia="ja-JP"/>
        </w:rPr>
      </w:pPr>
    </w:p>
    <w:p w:rsidR="00824162" w:rsidRDefault="00824162" w:rsidP="00287CD6">
      <w:pPr>
        <w:spacing w:line="360" w:lineRule="auto"/>
        <w:ind w:right="720"/>
        <w:rPr>
          <w:rFonts w:ascii="Symbol" w:eastAsia="MS Mincho" w:hAnsi="Symbol" w:cstheme="minorBidi" w:hint="eastAsia"/>
          <w:noProof w:val="0"/>
          <w:sz w:val="24"/>
          <w:szCs w:val="24"/>
          <w:rtl/>
          <w:lang w:eastAsia="ja-JP" w:bidi="ar-AE"/>
        </w:rPr>
      </w:pPr>
      <w:r w:rsidRPr="00287CD6">
        <w:rPr>
          <w:rFonts w:ascii="Symbol" w:eastAsia="MS Mincho" w:hAnsi="Symbol" w:cstheme="minorBidi" w:hint="cs"/>
          <w:noProof w:val="0"/>
          <w:sz w:val="24"/>
          <w:szCs w:val="24"/>
          <w:u w:val="single"/>
          <w:rtl/>
          <w:lang w:eastAsia="ja-JP" w:bidi="ar-AE"/>
        </w:rPr>
        <w:t>قياس</w:t>
      </w:r>
      <w:r>
        <w:rPr>
          <w:rFonts w:ascii="Symbol" w:eastAsia="MS Mincho" w:hAnsi="Symbol" w:cstheme="minorBidi" w:hint="cs"/>
          <w:noProof w:val="0"/>
          <w:sz w:val="24"/>
          <w:szCs w:val="24"/>
          <w:rtl/>
          <w:lang w:eastAsia="ja-JP" w:bidi="ar-AE"/>
        </w:rPr>
        <w:t xml:space="preserve"> التغيير في درجة الحرارة الذي تسببه  كل عملية كهذه على حدة</w:t>
      </w:r>
      <w:r w:rsidR="00287CD6">
        <w:rPr>
          <w:rFonts w:ascii="Symbol" w:eastAsia="MS Mincho" w:hAnsi="Symbol" w:cstheme="minorBidi" w:hint="cs"/>
          <w:noProof w:val="0"/>
          <w:sz w:val="24"/>
          <w:szCs w:val="24"/>
          <w:rtl/>
          <w:lang w:eastAsia="ja-JP" w:bidi="ar-AE"/>
        </w:rPr>
        <w:t>،</w:t>
      </w:r>
      <w:r>
        <w:rPr>
          <w:rFonts w:ascii="Symbol" w:eastAsia="MS Mincho" w:hAnsi="Symbol" w:cstheme="minorBidi" w:hint="cs"/>
          <w:noProof w:val="0"/>
          <w:sz w:val="24"/>
          <w:szCs w:val="24"/>
          <w:rtl/>
          <w:lang w:eastAsia="ja-JP" w:bidi="ar-AE"/>
        </w:rPr>
        <w:t xml:space="preserve"> </w:t>
      </w:r>
      <w:r w:rsidR="00287CD6">
        <w:rPr>
          <w:rFonts w:ascii="Symbol" w:eastAsia="MS Mincho" w:hAnsi="Symbol" w:cstheme="minorBidi" w:hint="cs"/>
          <w:noProof w:val="0"/>
          <w:sz w:val="24"/>
          <w:szCs w:val="24"/>
          <w:rtl/>
          <w:lang w:eastAsia="ja-JP" w:bidi="ar-AE"/>
        </w:rPr>
        <w:t>يُبيِّن</w:t>
      </w:r>
      <w:r>
        <w:rPr>
          <w:rFonts w:ascii="Symbol" w:eastAsia="MS Mincho" w:hAnsi="Symbol" w:cstheme="minorBidi" w:hint="cs"/>
          <w:noProof w:val="0"/>
          <w:sz w:val="24"/>
          <w:szCs w:val="24"/>
          <w:rtl/>
          <w:lang w:eastAsia="ja-JP" w:bidi="ar-AE"/>
        </w:rPr>
        <w:t xml:space="preserve"> </w:t>
      </w:r>
      <w:r w:rsidR="00287CD6">
        <w:rPr>
          <w:rFonts w:ascii="Symbol" w:eastAsia="MS Mincho" w:hAnsi="Symbol" w:cstheme="minorBidi" w:hint="cs"/>
          <w:noProof w:val="0"/>
          <w:sz w:val="24"/>
          <w:szCs w:val="24"/>
          <w:rtl/>
          <w:lang w:eastAsia="ja-JP" w:bidi="ar-AE"/>
        </w:rPr>
        <w:t>أن</w:t>
      </w:r>
      <w:r>
        <w:rPr>
          <w:rFonts w:ascii="Symbol" w:eastAsia="MS Mincho" w:hAnsi="Symbol" w:cstheme="minorBidi" w:hint="cs"/>
          <w:noProof w:val="0"/>
          <w:sz w:val="24"/>
          <w:szCs w:val="24"/>
          <w:rtl/>
          <w:lang w:eastAsia="ja-JP" w:bidi="ar-AE"/>
        </w:rPr>
        <w:t xml:space="preserve"> هناك علاقة كمية بين خواص تغيير كل من العمليات  وبين مقدار التغيير في الطاقة:</w:t>
      </w:r>
    </w:p>
    <w:p w:rsidR="00C4671A" w:rsidRPr="00824162" w:rsidRDefault="00C4671A" w:rsidP="003B1A96">
      <w:pPr>
        <w:numPr>
          <w:ilvl w:val="0"/>
          <w:numId w:val="65"/>
        </w:numPr>
        <w:spacing w:line="360" w:lineRule="auto"/>
        <w:ind w:right="720"/>
        <w:rPr>
          <w:rFonts w:ascii="Symbol" w:eastAsia="MS Mincho" w:hAnsi="Symbol" w:cstheme="minorBidi" w:hint="eastAsia"/>
          <w:noProof w:val="0"/>
          <w:sz w:val="24"/>
          <w:szCs w:val="24"/>
          <w:rtl/>
          <w:lang w:eastAsia="ja-JP" w:bidi="ar-AE"/>
        </w:rPr>
      </w:pPr>
      <w:r w:rsidRPr="00926495">
        <w:rPr>
          <w:rFonts w:ascii="Symbol" w:eastAsia="MS Mincho" w:hAnsi="Symbol" w:cstheme="minorBidi" w:hint="cs"/>
          <w:b/>
          <w:bCs/>
          <w:noProof w:val="0"/>
          <w:sz w:val="24"/>
          <w:szCs w:val="24"/>
          <w:rtl/>
          <w:lang w:eastAsia="ja-JP" w:bidi="ar-AE"/>
        </w:rPr>
        <w:t>تغيير في طاقة الثقل (طاقة الارتفاع):</w:t>
      </w:r>
      <w:r>
        <w:rPr>
          <w:rFonts w:ascii="Symbol" w:eastAsia="MS Mincho" w:hAnsi="Symbol" w:cstheme="minorBidi" w:hint="cs"/>
          <w:noProof w:val="0"/>
          <w:sz w:val="24"/>
          <w:szCs w:val="24"/>
          <w:rtl/>
          <w:lang w:eastAsia="ja-JP" w:bidi="ar-AE"/>
        </w:rPr>
        <w:t xml:space="preserve">  </w:t>
      </w:r>
      <w:r w:rsidR="00287CD6">
        <w:rPr>
          <w:rFonts w:ascii="Symbol" w:eastAsia="MS Mincho" w:hAnsi="Symbol" w:cstheme="minorBidi" w:hint="cs"/>
          <w:noProof w:val="0"/>
          <w:sz w:val="24"/>
          <w:szCs w:val="24"/>
          <w:rtl/>
          <w:lang w:eastAsia="ja-JP" w:bidi="ar-AE"/>
        </w:rPr>
        <w:t xml:space="preserve">يميِّز </w:t>
      </w:r>
      <w:r>
        <w:rPr>
          <w:rFonts w:ascii="Symbol" w:eastAsia="MS Mincho" w:hAnsi="Symbol" w:cstheme="minorBidi" w:hint="cs"/>
          <w:noProof w:val="0"/>
          <w:sz w:val="24"/>
          <w:szCs w:val="24"/>
          <w:rtl/>
          <w:lang w:eastAsia="ja-JP" w:bidi="ar-AE"/>
        </w:rPr>
        <w:t xml:space="preserve">كتلة </w:t>
      </w:r>
      <w:r w:rsidR="00287CD6">
        <w:rPr>
          <w:rFonts w:ascii="Symbol" w:eastAsia="MS Mincho" w:hAnsi="Symbol" w:cstheme="minorBidi" w:hint="cs"/>
          <w:noProof w:val="0"/>
          <w:sz w:val="24"/>
          <w:szCs w:val="24"/>
          <w:rtl/>
          <w:lang w:eastAsia="ja-JP" w:bidi="ar-AE"/>
        </w:rPr>
        <w:t>الجسم الذي يغيِّر ارتفاعه والتغيير في ا</w:t>
      </w:r>
      <w:r>
        <w:rPr>
          <w:rFonts w:ascii="Symbol" w:eastAsia="MS Mincho" w:hAnsi="Symbol" w:cstheme="minorBidi" w:hint="cs"/>
          <w:noProof w:val="0"/>
          <w:sz w:val="24"/>
          <w:szCs w:val="24"/>
          <w:rtl/>
          <w:lang w:eastAsia="ja-JP" w:bidi="ar-AE"/>
        </w:rPr>
        <w:t>رتفاع</w:t>
      </w:r>
      <w:r w:rsidR="00287CD6">
        <w:rPr>
          <w:rFonts w:ascii="Symbol" w:eastAsia="MS Mincho" w:hAnsi="Symbol" w:cstheme="minorBidi" w:hint="cs"/>
          <w:noProof w:val="0"/>
          <w:sz w:val="24"/>
          <w:szCs w:val="24"/>
          <w:rtl/>
          <w:lang w:eastAsia="ja-JP" w:bidi="ar-AE"/>
        </w:rPr>
        <w:t>ه</w:t>
      </w:r>
      <w:r>
        <w:rPr>
          <w:rFonts w:ascii="Symbol" w:eastAsia="MS Mincho" w:hAnsi="Symbol" w:cstheme="minorBidi" w:hint="cs"/>
          <w:noProof w:val="0"/>
          <w:sz w:val="24"/>
          <w:szCs w:val="24"/>
          <w:rtl/>
          <w:lang w:eastAsia="ja-JP" w:bidi="ar-AE"/>
        </w:rPr>
        <w:t>:</w:t>
      </w:r>
    </w:p>
    <w:p w:rsidR="00824162" w:rsidRDefault="00926495" w:rsidP="00C4671A">
      <w:pPr>
        <w:spacing w:line="360" w:lineRule="auto"/>
        <w:ind w:left="3960" w:right="720" w:firstLine="360"/>
        <w:jc w:val="right"/>
        <w:rPr>
          <w:rFonts w:ascii="Symbol" w:eastAsia="MS Mincho" w:hAnsi="Symbol" w:cs="David" w:hint="eastAsia"/>
          <w:noProof w:val="0"/>
          <w:sz w:val="24"/>
          <w:szCs w:val="24"/>
          <w:rtl/>
          <w:lang w:eastAsia="ja-JP"/>
        </w:rPr>
      </w:pPr>
      <w:r w:rsidRPr="00064963">
        <w:rPr>
          <w:rFonts w:ascii="Symbol" w:eastAsia="MS Mincho" w:hAnsi="Symbol" w:cs="David"/>
          <w:noProof w:val="0"/>
          <w:sz w:val="24"/>
          <w:szCs w:val="24"/>
          <w:lang w:eastAsia="ja-JP"/>
        </w:rPr>
        <w:t></w:t>
      </w:r>
      <w:r w:rsidRPr="00064963">
        <w:rPr>
          <w:rFonts w:eastAsia="MS Mincho" w:cs="David" w:hint="cs"/>
          <w:noProof w:val="0"/>
          <w:sz w:val="24"/>
          <w:szCs w:val="24"/>
          <w:lang w:eastAsia="ja-JP"/>
        </w:rPr>
        <w:t>E</w:t>
      </w:r>
      <w:r w:rsidRPr="00064963">
        <w:rPr>
          <w:rFonts w:eastAsia="MS Mincho" w:cs="David"/>
          <w:noProof w:val="0"/>
          <w:sz w:val="24"/>
          <w:szCs w:val="24"/>
          <w:lang w:eastAsia="ja-JP"/>
        </w:rPr>
        <w:t xml:space="preserve"> = m</w:t>
      </w:r>
      <w:r w:rsidRPr="00064963">
        <w:rPr>
          <w:rFonts w:eastAsia="MS Mincho" w:cs="Times New Roman"/>
          <w:noProof w:val="0"/>
          <w:sz w:val="24"/>
          <w:szCs w:val="24"/>
          <w:lang w:eastAsia="ja-JP"/>
        </w:rPr>
        <w:t>g</w:t>
      </w:r>
      <w:r w:rsidRPr="00064963">
        <w:rPr>
          <w:rFonts w:ascii="Symbol" w:eastAsia="MS Mincho" w:hAnsi="Symbol" w:cs="David"/>
          <w:noProof w:val="0"/>
          <w:sz w:val="24"/>
          <w:szCs w:val="24"/>
          <w:lang w:eastAsia="ja-JP"/>
        </w:rPr>
        <w:t></w:t>
      </w:r>
      <w:r w:rsidRPr="00064963">
        <w:rPr>
          <w:rFonts w:eastAsia="MS Mincho" w:cs="David"/>
          <w:noProof w:val="0"/>
          <w:sz w:val="24"/>
          <w:szCs w:val="24"/>
          <w:lang w:eastAsia="ja-JP"/>
        </w:rPr>
        <w:t>h = mg(h</w:t>
      </w:r>
      <w:r w:rsidRPr="00064963">
        <w:rPr>
          <w:rFonts w:eastAsia="MS Mincho" w:cs="David"/>
          <w:noProof w:val="0"/>
          <w:sz w:val="24"/>
          <w:szCs w:val="24"/>
          <w:vertAlign w:val="subscript"/>
          <w:lang w:eastAsia="ja-JP"/>
        </w:rPr>
        <w:t>2</w:t>
      </w:r>
      <w:r w:rsidRPr="00064963">
        <w:rPr>
          <w:rFonts w:eastAsia="MS Mincho" w:cs="David"/>
          <w:noProof w:val="0"/>
          <w:sz w:val="24"/>
          <w:szCs w:val="24"/>
          <w:lang w:eastAsia="ja-JP"/>
        </w:rPr>
        <w:t>-h</w:t>
      </w:r>
      <w:r w:rsidRPr="00064963">
        <w:rPr>
          <w:rFonts w:eastAsia="MS Mincho" w:cs="David"/>
          <w:noProof w:val="0"/>
          <w:sz w:val="24"/>
          <w:szCs w:val="24"/>
          <w:vertAlign w:val="subscript"/>
          <w:lang w:eastAsia="ja-JP"/>
        </w:rPr>
        <w:t>1</w:t>
      </w:r>
      <w:r w:rsidR="00287CD6">
        <w:rPr>
          <w:rFonts w:eastAsia="MS Mincho" w:cs="David"/>
          <w:noProof w:val="0"/>
          <w:sz w:val="24"/>
          <w:szCs w:val="24"/>
          <w:lang w:eastAsia="ja-JP"/>
        </w:rPr>
        <w:t>)</w:t>
      </w:r>
    </w:p>
    <w:p w:rsidR="006D5591" w:rsidRPr="006D5591" w:rsidRDefault="00275E69" w:rsidP="003B1A96">
      <w:pPr>
        <w:numPr>
          <w:ilvl w:val="0"/>
          <w:numId w:val="65"/>
        </w:numPr>
        <w:spacing w:line="360" w:lineRule="auto"/>
        <w:ind w:right="720"/>
        <w:rPr>
          <w:rFonts w:ascii="Symbol" w:eastAsia="MS Mincho" w:hAnsi="Symbol" w:cs="David"/>
          <w:noProof w:val="0"/>
          <w:sz w:val="24"/>
          <w:szCs w:val="24"/>
          <w:lang w:eastAsia="ja-JP"/>
        </w:rPr>
      </w:pPr>
      <w:r>
        <w:rPr>
          <w:rFonts w:eastAsia="MS Mincho" w:cs="Arial" w:hint="cs"/>
          <w:b/>
          <w:bCs/>
          <w:noProof w:val="0"/>
          <w:sz w:val="24"/>
          <w:szCs w:val="24"/>
          <w:rtl/>
          <w:lang w:eastAsia="ja-JP" w:bidi="ar-AE"/>
        </w:rPr>
        <w:t>تغيير في طاقة الحركة</w:t>
      </w:r>
      <w:r w:rsidR="00926495">
        <w:rPr>
          <w:rFonts w:eastAsia="MS Mincho" w:cs="David"/>
          <w:noProof w:val="0"/>
          <w:sz w:val="24"/>
          <w:szCs w:val="24"/>
          <w:rtl/>
          <w:lang w:eastAsia="ja-JP"/>
        </w:rPr>
        <w:t xml:space="preserve">: </w:t>
      </w:r>
      <w:r w:rsidR="00287CD6">
        <w:rPr>
          <w:rFonts w:ascii="Symbol" w:eastAsia="MS Mincho" w:hAnsi="Symbol" w:cstheme="minorBidi" w:hint="cs"/>
          <w:noProof w:val="0"/>
          <w:sz w:val="24"/>
          <w:szCs w:val="24"/>
          <w:rtl/>
          <w:lang w:eastAsia="ja-JP" w:bidi="ar-AE"/>
        </w:rPr>
        <w:t xml:space="preserve">يميِّز </w:t>
      </w:r>
      <w:r>
        <w:rPr>
          <w:rFonts w:eastAsia="MS Mincho" w:cs="Arial" w:hint="cs"/>
          <w:noProof w:val="0"/>
          <w:sz w:val="24"/>
          <w:szCs w:val="24"/>
          <w:rtl/>
          <w:lang w:eastAsia="ja-JP" w:bidi="ar-AE"/>
        </w:rPr>
        <w:t>كتلة الجسم</w:t>
      </w:r>
      <w:r w:rsidR="00287CD6">
        <w:rPr>
          <w:rFonts w:eastAsia="MS Mincho" w:cs="Arial" w:hint="cs"/>
          <w:noProof w:val="0"/>
          <w:sz w:val="24"/>
          <w:szCs w:val="24"/>
          <w:rtl/>
          <w:lang w:eastAsia="ja-JP" w:bidi="ar-AE"/>
        </w:rPr>
        <w:t xml:space="preserve"> </w:t>
      </w:r>
      <w:r>
        <w:rPr>
          <w:rFonts w:eastAsia="MS Mincho" w:cs="Arial" w:hint="cs"/>
          <w:noProof w:val="0"/>
          <w:sz w:val="24"/>
          <w:szCs w:val="24"/>
          <w:rtl/>
          <w:lang w:eastAsia="ja-JP" w:bidi="ar-AE"/>
        </w:rPr>
        <w:t>الذي تتغير سرعته والتغيير بمقدار مربع السرعة</w:t>
      </w:r>
      <w:r w:rsidR="006D5591">
        <w:rPr>
          <w:rFonts w:eastAsia="MS Mincho" w:cs="Arial" w:hint="cs"/>
          <w:noProof w:val="0"/>
          <w:sz w:val="24"/>
          <w:szCs w:val="24"/>
          <w:rtl/>
          <w:lang w:eastAsia="ja-JP" w:bidi="ar-AE"/>
        </w:rPr>
        <w:t>:</w:t>
      </w:r>
    </w:p>
    <w:p w:rsidR="006D5591" w:rsidRDefault="006D5591" w:rsidP="003B1A96">
      <w:pPr>
        <w:numPr>
          <w:ilvl w:val="0"/>
          <w:numId w:val="65"/>
        </w:numPr>
        <w:spacing w:line="360" w:lineRule="auto"/>
        <w:ind w:right="720"/>
        <w:jc w:val="right"/>
        <w:rPr>
          <w:rFonts w:eastAsia="MS Mincho" w:cs="Arial"/>
          <w:noProof w:val="0"/>
          <w:sz w:val="24"/>
          <w:szCs w:val="24"/>
          <w:rtl/>
          <w:lang w:eastAsia="ja-JP" w:bidi="ar-AE"/>
        </w:rPr>
      </w:pPr>
      <w:r w:rsidRPr="00D21624">
        <w:rPr>
          <w:rFonts w:eastAsia="MS Mincho" w:cs="David"/>
          <w:noProof w:val="0"/>
          <w:sz w:val="24"/>
          <w:szCs w:val="24"/>
          <w:vertAlign w:val="superscript"/>
          <w:lang w:eastAsia="ja-JP"/>
        </w:rPr>
        <w:t>1</w:t>
      </w:r>
      <w:r>
        <w:rPr>
          <w:rFonts w:eastAsia="MS Mincho" w:cs="David"/>
          <w:noProof w:val="0"/>
          <w:sz w:val="24"/>
          <w:szCs w:val="24"/>
          <w:lang w:eastAsia="ja-JP"/>
        </w:rPr>
        <w:t>/</w:t>
      </w:r>
      <w:r w:rsidRPr="00D21624">
        <w:rPr>
          <w:rFonts w:eastAsia="MS Mincho" w:cs="David"/>
          <w:noProof w:val="0"/>
          <w:sz w:val="24"/>
          <w:szCs w:val="24"/>
          <w:vertAlign w:val="subscript"/>
          <w:lang w:eastAsia="ja-JP"/>
        </w:rPr>
        <w:t>2</w:t>
      </w:r>
      <w:r>
        <w:rPr>
          <w:rFonts w:eastAsia="MS Mincho" w:cs="David"/>
          <w:noProof w:val="0"/>
          <w:sz w:val="24"/>
          <w:szCs w:val="24"/>
          <w:lang w:eastAsia="ja-JP"/>
        </w:rPr>
        <w:t xml:space="preserve"> m(v</w:t>
      </w:r>
      <w:r>
        <w:rPr>
          <w:rFonts w:eastAsia="MS Mincho" w:cs="David"/>
          <w:noProof w:val="0"/>
          <w:sz w:val="24"/>
          <w:szCs w:val="24"/>
          <w:vertAlign w:val="subscript"/>
          <w:lang w:eastAsia="ja-JP"/>
        </w:rPr>
        <w:t>2</w:t>
      </w:r>
      <w:r w:rsidRPr="004068F1">
        <w:rPr>
          <w:rFonts w:eastAsia="MS Mincho" w:cs="David"/>
          <w:noProof w:val="0"/>
          <w:sz w:val="24"/>
          <w:szCs w:val="24"/>
          <w:vertAlign w:val="superscript"/>
          <w:lang w:eastAsia="ja-JP"/>
        </w:rPr>
        <w:t>2</w:t>
      </w:r>
      <w:r>
        <w:rPr>
          <w:rFonts w:eastAsia="MS Mincho" w:cs="David"/>
          <w:noProof w:val="0"/>
          <w:sz w:val="24"/>
          <w:szCs w:val="24"/>
          <w:lang w:eastAsia="ja-JP"/>
        </w:rPr>
        <w:t xml:space="preserve"> – v</w:t>
      </w:r>
      <w:r>
        <w:rPr>
          <w:rFonts w:eastAsia="MS Mincho" w:cs="David"/>
          <w:noProof w:val="0"/>
          <w:sz w:val="24"/>
          <w:szCs w:val="24"/>
          <w:vertAlign w:val="subscript"/>
          <w:lang w:eastAsia="ja-JP"/>
        </w:rPr>
        <w:t>1</w:t>
      </w:r>
      <w:r w:rsidRPr="004068F1">
        <w:rPr>
          <w:rFonts w:eastAsia="MS Mincho" w:cs="David"/>
          <w:noProof w:val="0"/>
          <w:sz w:val="24"/>
          <w:szCs w:val="24"/>
          <w:vertAlign w:val="superscript"/>
          <w:lang w:eastAsia="ja-JP"/>
        </w:rPr>
        <w:t>2</w:t>
      </w:r>
      <w:r>
        <w:rPr>
          <w:rFonts w:eastAsia="MS Mincho" w:cs="David"/>
          <w:noProof w:val="0"/>
          <w:sz w:val="24"/>
          <w:szCs w:val="24"/>
          <w:lang w:eastAsia="ja-JP"/>
        </w:rPr>
        <w:t xml:space="preserve">) </w:t>
      </w:r>
      <w:r>
        <w:rPr>
          <w:rFonts w:eastAsia="MS Mincho" w:cstheme="minorBidi" w:hint="cs"/>
          <w:noProof w:val="0"/>
          <w:sz w:val="24"/>
          <w:szCs w:val="24"/>
          <w:rtl/>
          <w:lang w:eastAsia="ja-JP" w:bidi="ar-SA"/>
        </w:rPr>
        <w:t xml:space="preserve"> </w:t>
      </w:r>
      <w:r>
        <w:rPr>
          <w:rFonts w:eastAsia="MS Mincho" w:cs="David" w:hint="cs"/>
          <w:noProof w:val="0"/>
          <w:sz w:val="24"/>
          <w:szCs w:val="24"/>
          <w:rtl/>
          <w:lang w:eastAsia="ja-JP"/>
        </w:rPr>
        <w:t xml:space="preserve">=  </w:t>
      </w:r>
      <w:r w:rsidRPr="00FD3D82">
        <w:rPr>
          <w:rFonts w:ascii="Symbol" w:eastAsia="MS Mincho" w:hAnsi="Symbol" w:cs="David"/>
          <w:noProof w:val="0"/>
          <w:sz w:val="24"/>
          <w:szCs w:val="24"/>
          <w:lang w:eastAsia="ja-JP"/>
        </w:rPr>
        <w:t></w:t>
      </w:r>
      <w:r>
        <w:rPr>
          <w:rFonts w:eastAsia="MS Mincho" w:cs="David" w:hint="cs"/>
          <w:noProof w:val="0"/>
          <w:sz w:val="24"/>
          <w:szCs w:val="24"/>
          <w:lang w:eastAsia="ja-JP"/>
        </w:rPr>
        <w:t>E</w:t>
      </w:r>
      <w:r>
        <w:rPr>
          <w:rFonts w:eastAsia="MS Mincho" w:cs="David"/>
          <w:noProof w:val="0"/>
          <w:sz w:val="24"/>
          <w:szCs w:val="24"/>
          <w:lang w:eastAsia="ja-JP"/>
        </w:rPr>
        <w:t xml:space="preserve"> = </w:t>
      </w:r>
      <w:r w:rsidRPr="00D21624">
        <w:rPr>
          <w:rFonts w:eastAsia="MS Mincho" w:cs="David"/>
          <w:noProof w:val="0"/>
          <w:sz w:val="24"/>
          <w:szCs w:val="24"/>
          <w:vertAlign w:val="superscript"/>
          <w:lang w:eastAsia="ja-JP"/>
        </w:rPr>
        <w:t>1</w:t>
      </w:r>
      <w:r>
        <w:rPr>
          <w:rFonts w:eastAsia="MS Mincho" w:cs="David"/>
          <w:noProof w:val="0"/>
          <w:sz w:val="24"/>
          <w:szCs w:val="24"/>
          <w:lang w:eastAsia="ja-JP"/>
        </w:rPr>
        <w:t>/</w:t>
      </w:r>
      <w:r w:rsidRPr="00D21624">
        <w:rPr>
          <w:rFonts w:eastAsia="MS Mincho" w:cs="David"/>
          <w:noProof w:val="0"/>
          <w:sz w:val="24"/>
          <w:szCs w:val="24"/>
          <w:vertAlign w:val="subscript"/>
          <w:lang w:eastAsia="ja-JP"/>
        </w:rPr>
        <w:t>2</w:t>
      </w:r>
      <w:r>
        <w:rPr>
          <w:rFonts w:eastAsia="MS Mincho" w:cs="David"/>
          <w:noProof w:val="0"/>
          <w:sz w:val="24"/>
          <w:szCs w:val="24"/>
          <w:lang w:eastAsia="ja-JP"/>
        </w:rPr>
        <w:t xml:space="preserve"> m</w:t>
      </w:r>
      <w:r w:rsidRPr="00FD3D82">
        <w:rPr>
          <w:rFonts w:ascii="Symbol" w:eastAsia="MS Mincho" w:hAnsi="Symbol" w:cs="David"/>
          <w:noProof w:val="0"/>
          <w:sz w:val="24"/>
          <w:szCs w:val="24"/>
          <w:lang w:eastAsia="ja-JP"/>
        </w:rPr>
        <w:t></w:t>
      </w:r>
      <w:r>
        <w:rPr>
          <w:rFonts w:eastAsia="MS Mincho" w:cs="David"/>
          <w:noProof w:val="0"/>
          <w:sz w:val="24"/>
          <w:szCs w:val="24"/>
          <w:lang w:eastAsia="ja-JP"/>
        </w:rPr>
        <w:t>(v</w:t>
      </w:r>
      <w:r w:rsidRPr="004068F1">
        <w:rPr>
          <w:rFonts w:eastAsia="MS Mincho" w:cs="David"/>
          <w:noProof w:val="0"/>
          <w:sz w:val="24"/>
          <w:szCs w:val="24"/>
          <w:vertAlign w:val="superscript"/>
          <w:lang w:eastAsia="ja-JP"/>
        </w:rPr>
        <w:t>2</w:t>
      </w:r>
      <w:r w:rsidRPr="00FD3D82">
        <w:rPr>
          <w:rFonts w:eastAsia="MS Mincho" w:cs="David"/>
          <w:noProof w:val="0"/>
          <w:sz w:val="24"/>
          <w:szCs w:val="24"/>
          <w:lang w:eastAsia="ja-JP"/>
        </w:rPr>
        <w:t>)</w:t>
      </w:r>
      <w:r>
        <w:rPr>
          <w:rFonts w:eastAsia="MS Mincho" w:cs="Arial" w:hint="cs"/>
          <w:noProof w:val="0"/>
          <w:sz w:val="24"/>
          <w:szCs w:val="24"/>
          <w:rtl/>
          <w:lang w:eastAsia="ja-JP" w:bidi="ar-AE"/>
        </w:rPr>
        <w:t xml:space="preserve"> </w:t>
      </w:r>
    </w:p>
    <w:p w:rsidR="006D5591" w:rsidRPr="006D5591" w:rsidRDefault="006D5591" w:rsidP="003B1A96">
      <w:pPr>
        <w:numPr>
          <w:ilvl w:val="0"/>
          <w:numId w:val="65"/>
        </w:numPr>
        <w:spacing w:line="360" w:lineRule="auto"/>
        <w:ind w:right="720"/>
        <w:rPr>
          <w:rFonts w:ascii="Symbol" w:eastAsia="MS Mincho" w:hAnsi="Symbol" w:cs="David"/>
          <w:noProof w:val="0"/>
          <w:sz w:val="24"/>
          <w:szCs w:val="24"/>
          <w:lang w:eastAsia="ja-JP"/>
        </w:rPr>
      </w:pPr>
      <w:r>
        <w:rPr>
          <w:rFonts w:eastAsia="MS Mincho" w:cs="Arial" w:hint="cs"/>
          <w:b/>
          <w:bCs/>
          <w:noProof w:val="0"/>
          <w:sz w:val="24"/>
          <w:szCs w:val="24"/>
          <w:rtl/>
          <w:lang w:eastAsia="ja-JP" w:bidi="ar-AE"/>
        </w:rPr>
        <w:t xml:space="preserve">تغيير في طاقة المرونة: </w:t>
      </w:r>
      <w:r w:rsidRPr="006D5591">
        <w:rPr>
          <w:rFonts w:eastAsia="MS Mincho" w:cs="Arial" w:hint="cs"/>
          <w:noProof w:val="0"/>
          <w:sz w:val="24"/>
          <w:szCs w:val="24"/>
          <w:rtl/>
          <w:lang w:eastAsia="ja-JP" w:bidi="ar-AE"/>
        </w:rPr>
        <w:t>يميِّز</w:t>
      </w:r>
      <w:r>
        <w:rPr>
          <w:rFonts w:eastAsia="MS Mincho" w:cs="Arial" w:hint="cs"/>
          <w:b/>
          <w:bCs/>
          <w:noProof w:val="0"/>
          <w:sz w:val="24"/>
          <w:szCs w:val="24"/>
          <w:rtl/>
          <w:lang w:eastAsia="ja-JP" w:bidi="ar-AE"/>
        </w:rPr>
        <w:t xml:space="preserve"> </w:t>
      </w:r>
      <w:r w:rsidRPr="006D5591">
        <w:rPr>
          <w:rFonts w:eastAsia="MS Mincho" w:cs="Arial" w:hint="cs"/>
          <w:noProof w:val="0"/>
          <w:sz w:val="24"/>
          <w:szCs w:val="24"/>
          <w:rtl/>
          <w:lang w:eastAsia="ja-JP" w:bidi="ar-AE"/>
        </w:rPr>
        <w:t>التغيير في مربع طول الجسم الذي ينقبض أو نشدُّه</w:t>
      </w:r>
      <w:r>
        <w:rPr>
          <w:rFonts w:eastAsia="MS Mincho" w:cs="Arial" w:hint="cs"/>
          <w:b/>
          <w:bCs/>
          <w:noProof w:val="0"/>
          <w:sz w:val="24"/>
          <w:szCs w:val="24"/>
          <w:rtl/>
          <w:lang w:eastAsia="ja-JP" w:bidi="ar-AE"/>
        </w:rPr>
        <w:t>:</w:t>
      </w:r>
    </w:p>
    <w:p w:rsidR="00A361E4" w:rsidRDefault="00A361E4" w:rsidP="00926495">
      <w:pPr>
        <w:spacing w:line="360" w:lineRule="auto"/>
        <w:ind w:left="3960" w:right="720" w:firstLine="360"/>
        <w:rPr>
          <w:rFonts w:eastAsia="MS Mincho" w:cs="David"/>
          <w:noProof w:val="0"/>
          <w:sz w:val="24"/>
          <w:szCs w:val="24"/>
          <w:rtl/>
          <w:lang w:eastAsia="ja-JP"/>
        </w:rPr>
      </w:pPr>
      <w:r w:rsidRPr="00FD3D82">
        <w:rPr>
          <w:rFonts w:ascii="Symbol" w:eastAsia="MS Mincho" w:hAnsi="Symbol" w:cs="David"/>
          <w:noProof w:val="0"/>
          <w:sz w:val="24"/>
          <w:szCs w:val="24"/>
          <w:lang w:eastAsia="ja-JP"/>
        </w:rPr>
        <w:t></w:t>
      </w:r>
      <w:r>
        <w:rPr>
          <w:rFonts w:eastAsia="MS Mincho" w:cs="David" w:hint="cs"/>
          <w:noProof w:val="0"/>
          <w:sz w:val="24"/>
          <w:szCs w:val="24"/>
          <w:lang w:eastAsia="ja-JP"/>
        </w:rPr>
        <w:t>E</w:t>
      </w:r>
      <w:r w:rsidR="00D21624">
        <w:rPr>
          <w:rFonts w:eastAsia="MS Mincho" w:cs="David"/>
          <w:noProof w:val="0"/>
          <w:sz w:val="24"/>
          <w:szCs w:val="24"/>
          <w:lang w:eastAsia="ja-JP"/>
        </w:rPr>
        <w:t xml:space="preserve">= </w:t>
      </w:r>
      <w:r w:rsidR="00D21624" w:rsidRPr="00D21624">
        <w:rPr>
          <w:rFonts w:eastAsia="MS Mincho" w:cs="David"/>
          <w:noProof w:val="0"/>
          <w:sz w:val="24"/>
          <w:szCs w:val="24"/>
          <w:vertAlign w:val="superscript"/>
          <w:lang w:eastAsia="ja-JP"/>
        </w:rPr>
        <w:t>1</w:t>
      </w:r>
      <w:r w:rsidR="00D21624">
        <w:rPr>
          <w:rFonts w:eastAsia="MS Mincho" w:cs="David"/>
          <w:noProof w:val="0"/>
          <w:sz w:val="24"/>
          <w:szCs w:val="24"/>
          <w:lang w:eastAsia="ja-JP"/>
        </w:rPr>
        <w:t>/</w:t>
      </w:r>
      <w:r w:rsidR="00D21624" w:rsidRPr="00D21624">
        <w:rPr>
          <w:rFonts w:eastAsia="MS Mincho" w:cs="David"/>
          <w:noProof w:val="0"/>
          <w:sz w:val="24"/>
          <w:szCs w:val="24"/>
          <w:vertAlign w:val="subscript"/>
          <w:lang w:eastAsia="ja-JP"/>
        </w:rPr>
        <w:t>2</w:t>
      </w:r>
      <w:r w:rsidR="00D21624">
        <w:rPr>
          <w:rFonts w:eastAsia="MS Mincho" w:cs="David"/>
          <w:noProof w:val="0"/>
          <w:sz w:val="24"/>
          <w:szCs w:val="24"/>
          <w:lang w:eastAsia="ja-JP"/>
        </w:rPr>
        <w:t>k</w:t>
      </w:r>
      <w:r w:rsidRPr="00FD3D82">
        <w:rPr>
          <w:rFonts w:ascii="Symbol" w:eastAsia="MS Mincho" w:hAnsi="Symbol" w:cs="David"/>
          <w:noProof w:val="0"/>
          <w:sz w:val="24"/>
          <w:szCs w:val="24"/>
          <w:lang w:eastAsia="ja-JP"/>
        </w:rPr>
        <w:t></w:t>
      </w:r>
      <w:r>
        <w:rPr>
          <w:rFonts w:eastAsia="MS Mincho" w:cs="David"/>
          <w:noProof w:val="0"/>
          <w:sz w:val="24"/>
          <w:szCs w:val="24"/>
          <w:lang w:eastAsia="ja-JP"/>
        </w:rPr>
        <w:t>(x</w:t>
      </w:r>
      <w:r w:rsidRPr="004068F1">
        <w:rPr>
          <w:rFonts w:eastAsia="MS Mincho" w:cs="David"/>
          <w:noProof w:val="0"/>
          <w:sz w:val="24"/>
          <w:szCs w:val="24"/>
          <w:vertAlign w:val="superscript"/>
          <w:lang w:eastAsia="ja-JP"/>
        </w:rPr>
        <w:t>2</w:t>
      </w:r>
      <w:r w:rsidRPr="00FD3D82">
        <w:rPr>
          <w:rFonts w:eastAsia="MS Mincho" w:cs="David"/>
          <w:noProof w:val="0"/>
          <w:sz w:val="24"/>
          <w:szCs w:val="24"/>
          <w:lang w:eastAsia="ja-JP"/>
        </w:rPr>
        <w:t>)</w:t>
      </w:r>
      <w:r w:rsidR="006733E2">
        <w:rPr>
          <w:rFonts w:eastAsia="MS Mincho" w:cs="David"/>
          <w:noProof w:val="0"/>
          <w:sz w:val="24"/>
          <w:szCs w:val="24"/>
          <w:lang w:eastAsia="ja-JP"/>
        </w:rPr>
        <w:t xml:space="preserve"> = </w:t>
      </w:r>
      <w:r w:rsidR="006733E2" w:rsidRPr="00D21624">
        <w:rPr>
          <w:rFonts w:eastAsia="MS Mincho" w:cs="David"/>
          <w:noProof w:val="0"/>
          <w:sz w:val="24"/>
          <w:szCs w:val="24"/>
          <w:vertAlign w:val="superscript"/>
          <w:lang w:eastAsia="ja-JP"/>
        </w:rPr>
        <w:t>1</w:t>
      </w:r>
      <w:r w:rsidR="006733E2">
        <w:rPr>
          <w:rFonts w:eastAsia="MS Mincho" w:cs="David"/>
          <w:noProof w:val="0"/>
          <w:sz w:val="24"/>
          <w:szCs w:val="24"/>
          <w:lang w:eastAsia="ja-JP"/>
        </w:rPr>
        <w:t>/</w:t>
      </w:r>
      <w:r w:rsidR="006733E2" w:rsidRPr="00D21624">
        <w:rPr>
          <w:rFonts w:eastAsia="MS Mincho" w:cs="David"/>
          <w:noProof w:val="0"/>
          <w:sz w:val="24"/>
          <w:szCs w:val="24"/>
          <w:vertAlign w:val="subscript"/>
          <w:lang w:eastAsia="ja-JP"/>
        </w:rPr>
        <w:t>2</w:t>
      </w:r>
      <w:r w:rsidR="00F929DA">
        <w:rPr>
          <w:rFonts w:eastAsia="MS Mincho" w:cs="David"/>
          <w:noProof w:val="0"/>
          <w:sz w:val="24"/>
          <w:szCs w:val="24"/>
          <w:lang w:eastAsia="ja-JP"/>
        </w:rPr>
        <w:t>k</w:t>
      </w:r>
      <w:r w:rsidR="006733E2">
        <w:rPr>
          <w:rFonts w:eastAsia="MS Mincho" w:cs="David"/>
          <w:noProof w:val="0"/>
          <w:sz w:val="24"/>
          <w:szCs w:val="24"/>
          <w:lang w:eastAsia="ja-JP"/>
        </w:rPr>
        <w:t>(x</w:t>
      </w:r>
      <w:r w:rsidR="006733E2">
        <w:rPr>
          <w:rFonts w:eastAsia="MS Mincho" w:cs="David"/>
          <w:noProof w:val="0"/>
          <w:sz w:val="24"/>
          <w:szCs w:val="24"/>
          <w:vertAlign w:val="subscript"/>
          <w:lang w:eastAsia="ja-JP"/>
        </w:rPr>
        <w:t>2</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 xml:space="preserve"> – x</w:t>
      </w:r>
      <w:r w:rsidR="006733E2">
        <w:rPr>
          <w:rFonts w:eastAsia="MS Mincho" w:cs="David"/>
          <w:noProof w:val="0"/>
          <w:sz w:val="24"/>
          <w:szCs w:val="24"/>
          <w:vertAlign w:val="subscript"/>
          <w:lang w:eastAsia="ja-JP"/>
        </w:rPr>
        <w:t>1</w:t>
      </w:r>
      <w:r w:rsidR="006733E2" w:rsidRPr="004068F1">
        <w:rPr>
          <w:rFonts w:eastAsia="MS Mincho" w:cs="David"/>
          <w:noProof w:val="0"/>
          <w:sz w:val="24"/>
          <w:szCs w:val="24"/>
          <w:vertAlign w:val="superscript"/>
          <w:lang w:eastAsia="ja-JP"/>
        </w:rPr>
        <w:t>2</w:t>
      </w:r>
      <w:r w:rsidR="006733E2">
        <w:rPr>
          <w:rFonts w:eastAsia="MS Mincho" w:cs="David"/>
          <w:noProof w:val="0"/>
          <w:sz w:val="24"/>
          <w:szCs w:val="24"/>
          <w:lang w:eastAsia="ja-JP"/>
        </w:rPr>
        <w:t>)</w:t>
      </w:r>
    </w:p>
    <w:p w:rsidR="002B1E47" w:rsidRDefault="008A3542" w:rsidP="003B1A96">
      <w:pPr>
        <w:numPr>
          <w:ilvl w:val="0"/>
          <w:numId w:val="19"/>
        </w:numPr>
        <w:spacing w:line="360" w:lineRule="auto"/>
        <w:ind w:right="0"/>
        <w:jc w:val="both"/>
        <w:rPr>
          <w:rFonts w:eastAsia="MS Mincho" w:cs="David"/>
          <w:noProof w:val="0"/>
          <w:sz w:val="24"/>
          <w:szCs w:val="24"/>
          <w:rtl/>
          <w:lang w:eastAsia="ja-JP"/>
        </w:rPr>
      </w:pPr>
      <w:r>
        <w:rPr>
          <w:rFonts w:eastAsia="MS Mincho" w:cs="Arial" w:hint="cs"/>
          <w:b/>
          <w:bCs/>
          <w:noProof w:val="0"/>
          <w:sz w:val="24"/>
          <w:szCs w:val="24"/>
          <w:rtl/>
          <w:lang w:eastAsia="ja-JP" w:bidi="ar-AE"/>
        </w:rPr>
        <w:t xml:space="preserve">تغيير في طاقة الحركة </w:t>
      </w:r>
      <w:r>
        <w:rPr>
          <w:rFonts w:eastAsia="MS Mincho" w:cstheme="minorBidi" w:hint="cs"/>
          <w:b/>
          <w:bCs/>
          <w:noProof w:val="0"/>
          <w:sz w:val="24"/>
          <w:szCs w:val="24"/>
          <w:rtl/>
          <w:lang w:eastAsia="ja-JP" w:bidi="ar-AE"/>
        </w:rPr>
        <w:t xml:space="preserve">الداخلية </w:t>
      </w:r>
      <w:r w:rsidR="00DF29AE" w:rsidRPr="00395413">
        <w:rPr>
          <w:rFonts w:eastAsia="MS Mincho" w:cs="David" w:hint="cs"/>
          <w:b/>
          <w:bCs/>
          <w:noProof w:val="0"/>
          <w:sz w:val="24"/>
          <w:szCs w:val="24"/>
          <w:rtl/>
          <w:lang w:eastAsia="ja-JP"/>
        </w:rPr>
        <w:t>(</w:t>
      </w:r>
      <w:r>
        <w:rPr>
          <w:rFonts w:eastAsia="MS Mincho" w:cs="Arial" w:hint="cs"/>
          <w:b/>
          <w:bCs/>
          <w:noProof w:val="0"/>
          <w:sz w:val="24"/>
          <w:szCs w:val="24"/>
          <w:rtl/>
          <w:lang w:eastAsia="ja-JP" w:bidi="ar-AE"/>
        </w:rPr>
        <w:t>طاقة حرارية</w:t>
      </w:r>
      <w:r w:rsidR="00DF29AE" w:rsidRPr="00395413">
        <w:rPr>
          <w:rFonts w:eastAsia="MS Mincho" w:cs="David" w:hint="cs"/>
          <w:b/>
          <w:bCs/>
          <w:noProof w:val="0"/>
          <w:sz w:val="24"/>
          <w:szCs w:val="24"/>
          <w:rtl/>
          <w:lang w:eastAsia="ja-JP"/>
        </w:rPr>
        <w:t>)</w:t>
      </w:r>
      <w:r w:rsidR="00A867DF" w:rsidRPr="00395413">
        <w:rPr>
          <w:rFonts w:eastAsia="MS Mincho" w:cs="David" w:hint="cs"/>
          <w:noProof w:val="0"/>
          <w:sz w:val="24"/>
          <w:szCs w:val="24"/>
          <w:rtl/>
          <w:lang w:eastAsia="ja-JP"/>
        </w:rPr>
        <w:t>:</w:t>
      </w:r>
      <w:r w:rsidR="006D5591">
        <w:rPr>
          <w:rFonts w:eastAsia="MS Mincho" w:cstheme="minorBidi" w:hint="cs"/>
          <w:noProof w:val="0"/>
          <w:sz w:val="24"/>
          <w:szCs w:val="24"/>
          <w:rtl/>
          <w:lang w:eastAsia="ja-JP" w:bidi="ar-SA"/>
        </w:rPr>
        <w:t xml:space="preserve"> </w:t>
      </w:r>
      <w:r w:rsidR="006D5591">
        <w:rPr>
          <w:rFonts w:ascii="Symbol" w:eastAsia="MS Mincho" w:hAnsi="Symbol" w:cstheme="minorBidi" w:hint="cs"/>
          <w:noProof w:val="0"/>
          <w:sz w:val="24"/>
          <w:szCs w:val="24"/>
          <w:rtl/>
          <w:lang w:eastAsia="ja-JP" w:bidi="ar-AE"/>
        </w:rPr>
        <w:t xml:space="preserve">يميِّز </w:t>
      </w:r>
      <w:r w:rsidR="006D5591">
        <w:rPr>
          <w:rFonts w:eastAsia="MS Mincho" w:cs="Arial" w:hint="cs"/>
          <w:noProof w:val="0"/>
          <w:sz w:val="24"/>
          <w:szCs w:val="24"/>
          <w:rtl/>
          <w:lang w:eastAsia="ja-JP" w:bidi="ar-AE"/>
        </w:rPr>
        <w:t>كتلة الجسم</w:t>
      </w:r>
      <w:r>
        <w:rPr>
          <w:rFonts w:eastAsia="MS Mincho" w:cs="Arial" w:hint="cs"/>
          <w:noProof w:val="0"/>
          <w:sz w:val="24"/>
          <w:szCs w:val="24"/>
          <w:rtl/>
          <w:lang w:eastAsia="ja-JP" w:bidi="ar-AE"/>
        </w:rPr>
        <w:t xml:space="preserve"> </w:t>
      </w:r>
      <w:r w:rsidR="00A867DF">
        <w:rPr>
          <w:rFonts w:eastAsia="MS Mincho" w:cs="David" w:hint="cs"/>
          <w:noProof w:val="0"/>
          <w:sz w:val="24"/>
          <w:szCs w:val="24"/>
          <w:rtl/>
          <w:lang w:eastAsia="ja-JP"/>
        </w:rPr>
        <w:t xml:space="preserve"> </w:t>
      </w:r>
      <w:r w:rsidR="006D5591">
        <w:rPr>
          <w:rFonts w:eastAsia="MS Mincho" w:cs="Arial" w:hint="cs"/>
          <w:noProof w:val="0"/>
          <w:sz w:val="24"/>
          <w:szCs w:val="24"/>
          <w:rtl/>
          <w:lang w:eastAsia="ja-JP" w:bidi="ar-AE"/>
        </w:rPr>
        <w:t>وا</w:t>
      </w:r>
      <w:r>
        <w:rPr>
          <w:rFonts w:eastAsia="MS Mincho" w:cs="Arial" w:hint="cs"/>
          <w:noProof w:val="0"/>
          <w:sz w:val="24"/>
          <w:szCs w:val="24"/>
          <w:rtl/>
          <w:lang w:eastAsia="ja-JP" w:bidi="ar-AE"/>
        </w:rPr>
        <w:t>لتغيير في درجة حرارة الجسم</w:t>
      </w:r>
      <w:r w:rsidR="00A361E4">
        <w:rPr>
          <w:rFonts w:eastAsia="MS Mincho" w:cs="David" w:hint="cs"/>
          <w:noProof w:val="0"/>
          <w:sz w:val="24"/>
          <w:szCs w:val="24"/>
          <w:rtl/>
          <w:lang w:eastAsia="ja-JP"/>
        </w:rPr>
        <w:t>:</w:t>
      </w:r>
      <w:r w:rsidR="00A361E4">
        <w:rPr>
          <w:rFonts w:eastAsia="MS Mincho" w:cs="David" w:hint="cs"/>
          <w:noProof w:val="0"/>
          <w:sz w:val="24"/>
          <w:szCs w:val="24"/>
          <w:rtl/>
          <w:lang w:eastAsia="ja-JP"/>
        </w:rPr>
        <w:tab/>
      </w:r>
      <w:r w:rsidR="00A361E4">
        <w:rPr>
          <w:rFonts w:eastAsia="MS Mincho" w:cs="David" w:hint="cs"/>
          <w:noProof w:val="0"/>
          <w:sz w:val="24"/>
          <w:szCs w:val="24"/>
          <w:rtl/>
          <w:lang w:eastAsia="ja-JP"/>
        </w:rPr>
        <w:tab/>
      </w:r>
      <w:r w:rsidR="00A361E4">
        <w:rPr>
          <w:rFonts w:eastAsia="MS Mincho" w:cs="David" w:hint="cs"/>
          <w:noProof w:val="0"/>
          <w:sz w:val="24"/>
          <w:szCs w:val="24"/>
          <w:rtl/>
          <w:lang w:eastAsia="ja-JP"/>
        </w:rPr>
        <w:tab/>
      </w:r>
      <w:r w:rsidR="006733E2">
        <w:rPr>
          <w:rFonts w:eastAsia="MS Mincho" w:cs="David"/>
          <w:noProof w:val="0"/>
          <w:sz w:val="24"/>
          <w:szCs w:val="24"/>
          <w:lang w:eastAsia="ja-JP"/>
        </w:rPr>
        <w:t>mg(</w:t>
      </w:r>
      <w:r w:rsidR="006733E2">
        <w:rPr>
          <w:rFonts w:eastAsia="MS Mincho" w:cs="David" w:hint="cs"/>
          <w:noProof w:val="0"/>
          <w:sz w:val="24"/>
          <w:szCs w:val="24"/>
          <w:lang w:eastAsia="ja-JP"/>
        </w:rPr>
        <w:t>T</w:t>
      </w:r>
      <w:r w:rsidR="006733E2" w:rsidRPr="006733E2">
        <w:rPr>
          <w:rFonts w:eastAsia="MS Mincho" w:cs="David"/>
          <w:noProof w:val="0"/>
          <w:sz w:val="24"/>
          <w:szCs w:val="24"/>
          <w:vertAlign w:val="subscript"/>
          <w:lang w:eastAsia="ja-JP"/>
        </w:rPr>
        <w:t>2</w:t>
      </w:r>
      <w:r w:rsidR="006733E2">
        <w:rPr>
          <w:rFonts w:eastAsia="MS Mincho" w:cs="David"/>
          <w:noProof w:val="0"/>
          <w:sz w:val="24"/>
          <w:szCs w:val="24"/>
          <w:lang w:eastAsia="ja-JP"/>
        </w:rPr>
        <w:t>-</w:t>
      </w:r>
      <w:r w:rsidR="006733E2">
        <w:rPr>
          <w:rFonts w:eastAsia="MS Mincho" w:cs="David" w:hint="cs"/>
          <w:noProof w:val="0"/>
          <w:sz w:val="24"/>
          <w:szCs w:val="24"/>
          <w:lang w:eastAsia="ja-JP"/>
        </w:rPr>
        <w:t>T</w:t>
      </w:r>
      <w:r w:rsidR="006733E2" w:rsidRPr="006733E2">
        <w:rPr>
          <w:rFonts w:eastAsia="MS Mincho" w:cs="David"/>
          <w:noProof w:val="0"/>
          <w:sz w:val="24"/>
          <w:szCs w:val="24"/>
          <w:vertAlign w:val="subscript"/>
          <w:lang w:eastAsia="ja-JP"/>
        </w:rPr>
        <w:t>1</w:t>
      </w:r>
      <w:r w:rsidR="006733E2">
        <w:rPr>
          <w:rFonts w:eastAsia="MS Mincho" w:cs="David"/>
          <w:noProof w:val="0"/>
          <w:sz w:val="24"/>
          <w:szCs w:val="24"/>
          <w:lang w:eastAsia="ja-JP"/>
        </w:rPr>
        <w:t>)</w:t>
      </w:r>
      <w:r w:rsidR="006733E2">
        <w:rPr>
          <w:rFonts w:eastAsia="MS Mincho" w:cs="David" w:hint="cs"/>
          <w:noProof w:val="0"/>
          <w:sz w:val="24"/>
          <w:szCs w:val="24"/>
          <w:rtl/>
          <w:lang w:eastAsia="ja-JP"/>
        </w:rPr>
        <w:t xml:space="preserve"> = </w:t>
      </w:r>
      <w:r w:rsidR="00A361E4" w:rsidRPr="00FD3D82">
        <w:rPr>
          <w:rFonts w:ascii="Symbol" w:eastAsia="MS Mincho" w:hAnsi="Symbol" w:cs="David"/>
          <w:noProof w:val="0"/>
          <w:sz w:val="24"/>
          <w:szCs w:val="24"/>
          <w:lang w:eastAsia="ja-JP"/>
        </w:rPr>
        <w:t></w:t>
      </w:r>
      <w:r w:rsidR="00A361E4">
        <w:rPr>
          <w:rFonts w:eastAsia="MS Mincho" w:cs="David" w:hint="cs"/>
          <w:noProof w:val="0"/>
          <w:sz w:val="24"/>
          <w:szCs w:val="24"/>
          <w:lang w:eastAsia="ja-JP"/>
        </w:rPr>
        <w:t>E</w:t>
      </w:r>
      <w:r w:rsidR="00D21624">
        <w:rPr>
          <w:rFonts w:eastAsia="MS Mincho" w:cs="David"/>
          <w:noProof w:val="0"/>
          <w:sz w:val="24"/>
          <w:szCs w:val="24"/>
          <w:lang w:eastAsia="ja-JP"/>
        </w:rPr>
        <w:t>=</w:t>
      </w:r>
      <w:r w:rsidR="00A361E4">
        <w:rPr>
          <w:rFonts w:eastAsia="MS Mincho" w:cs="David"/>
          <w:noProof w:val="0"/>
          <w:sz w:val="24"/>
          <w:szCs w:val="24"/>
          <w:lang w:eastAsia="ja-JP"/>
        </w:rPr>
        <w:t>m</w:t>
      </w:r>
      <w:r w:rsidR="00D21624">
        <w:rPr>
          <w:rFonts w:eastAsia="MS Mincho" w:cs="David"/>
          <w:noProof w:val="0"/>
          <w:sz w:val="24"/>
          <w:szCs w:val="24"/>
          <w:lang w:eastAsia="ja-JP"/>
        </w:rPr>
        <w:t>c</w:t>
      </w:r>
      <w:r w:rsidR="00A361E4" w:rsidRPr="00FD3D82">
        <w:rPr>
          <w:rFonts w:ascii="Symbol" w:eastAsia="MS Mincho" w:hAnsi="Symbol" w:cs="David"/>
          <w:noProof w:val="0"/>
          <w:sz w:val="24"/>
          <w:szCs w:val="24"/>
          <w:lang w:eastAsia="ja-JP"/>
        </w:rPr>
        <w:t></w:t>
      </w:r>
      <w:r w:rsidR="00A361E4">
        <w:rPr>
          <w:rFonts w:eastAsia="MS Mincho" w:cs="David" w:hint="cs"/>
          <w:noProof w:val="0"/>
          <w:sz w:val="24"/>
          <w:szCs w:val="24"/>
          <w:lang w:eastAsia="ja-JP"/>
        </w:rPr>
        <w:t>T</w:t>
      </w:r>
    </w:p>
    <w:p w:rsidR="002B1E47" w:rsidRDefault="006D5591" w:rsidP="003B1A96">
      <w:pPr>
        <w:numPr>
          <w:ilvl w:val="0"/>
          <w:numId w:val="19"/>
        </w:numPr>
        <w:spacing w:line="360" w:lineRule="auto"/>
        <w:ind w:right="0"/>
        <w:jc w:val="both"/>
        <w:rPr>
          <w:rFonts w:eastAsia="MS Mincho" w:cs="David"/>
          <w:noProof w:val="0"/>
          <w:sz w:val="24"/>
          <w:szCs w:val="24"/>
          <w:lang w:eastAsia="ja-JP"/>
        </w:rPr>
      </w:pPr>
      <w:r>
        <w:rPr>
          <w:rFonts w:eastAsia="MS Mincho" w:cs="Arial" w:hint="cs"/>
          <w:b/>
          <w:bCs/>
          <w:noProof w:val="0"/>
          <w:sz w:val="24"/>
          <w:szCs w:val="24"/>
          <w:rtl/>
          <w:lang w:eastAsia="ja-JP" w:bidi="ar-AE"/>
        </w:rPr>
        <w:t>تغيير في طاقة الأ</w:t>
      </w:r>
      <w:r w:rsidR="008A3542">
        <w:rPr>
          <w:rFonts w:eastAsia="MS Mincho" w:cs="Arial" w:hint="cs"/>
          <w:b/>
          <w:bCs/>
          <w:noProof w:val="0"/>
          <w:sz w:val="24"/>
          <w:szCs w:val="24"/>
          <w:rtl/>
          <w:lang w:eastAsia="ja-JP" w:bidi="ar-AE"/>
        </w:rPr>
        <w:t>شعة</w:t>
      </w:r>
      <w:r>
        <w:rPr>
          <w:rFonts w:eastAsia="MS Mincho" w:cs="Arial" w:hint="cs"/>
          <w:b/>
          <w:bCs/>
          <w:noProof w:val="0"/>
          <w:sz w:val="24"/>
          <w:szCs w:val="24"/>
          <w:rtl/>
          <w:lang w:eastAsia="ja-JP" w:bidi="ar-AE"/>
        </w:rPr>
        <w:t>:</w:t>
      </w:r>
      <w:r w:rsidR="008A3542">
        <w:rPr>
          <w:rFonts w:eastAsia="MS Mincho" w:cs="Arial" w:hint="cs"/>
          <w:b/>
          <w:bCs/>
          <w:noProof w:val="0"/>
          <w:sz w:val="24"/>
          <w:szCs w:val="24"/>
          <w:rtl/>
          <w:lang w:eastAsia="ja-JP" w:bidi="ar-AE"/>
        </w:rPr>
        <w:t xml:space="preserve"> </w:t>
      </w:r>
      <w:r w:rsidRPr="006D5591">
        <w:rPr>
          <w:rFonts w:eastAsia="MS Mincho" w:cs="Arial" w:hint="cs"/>
          <w:noProof w:val="0"/>
          <w:sz w:val="24"/>
          <w:szCs w:val="24"/>
          <w:rtl/>
          <w:lang w:eastAsia="ja-JP" w:bidi="ar-AE"/>
        </w:rPr>
        <w:t>يميِّز</w:t>
      </w:r>
      <w:r>
        <w:rPr>
          <w:rFonts w:eastAsia="MS Mincho" w:cs="Arial" w:hint="cs"/>
          <w:b/>
          <w:bCs/>
          <w:noProof w:val="0"/>
          <w:sz w:val="24"/>
          <w:szCs w:val="24"/>
          <w:rtl/>
          <w:lang w:eastAsia="ja-JP" w:bidi="ar-AE"/>
        </w:rPr>
        <w:t xml:space="preserve"> </w:t>
      </w:r>
      <w:r>
        <w:rPr>
          <w:rFonts w:eastAsia="MS Mincho" w:cs="Arial" w:hint="cs"/>
          <w:noProof w:val="0"/>
          <w:sz w:val="24"/>
          <w:szCs w:val="24"/>
          <w:rtl/>
          <w:lang w:eastAsia="ja-JP" w:bidi="ar-AE"/>
        </w:rPr>
        <w:t>تغير في مميزات الأ</w:t>
      </w:r>
      <w:r w:rsidR="008A3542">
        <w:rPr>
          <w:rFonts w:eastAsia="MS Mincho" w:cs="Arial" w:hint="cs"/>
          <w:noProof w:val="0"/>
          <w:sz w:val="24"/>
          <w:szCs w:val="24"/>
          <w:rtl/>
          <w:lang w:eastAsia="ja-JP" w:bidi="ar-AE"/>
        </w:rPr>
        <w:t xml:space="preserve">شعة </w:t>
      </w:r>
      <w:r w:rsidR="00A867DF">
        <w:rPr>
          <w:rFonts w:eastAsia="MS Mincho" w:cs="David" w:hint="cs"/>
          <w:noProof w:val="0"/>
          <w:sz w:val="24"/>
          <w:szCs w:val="24"/>
          <w:rtl/>
          <w:lang w:eastAsia="ja-JP"/>
        </w:rPr>
        <w:t xml:space="preserve"> (</w:t>
      </w:r>
      <w:r w:rsidR="008A3542">
        <w:rPr>
          <w:rFonts w:eastAsia="MS Mincho" w:cs="Arial" w:hint="cs"/>
          <w:noProof w:val="0"/>
          <w:sz w:val="24"/>
          <w:szCs w:val="24"/>
          <w:rtl/>
          <w:lang w:eastAsia="ja-JP" w:bidi="ar-AE"/>
        </w:rPr>
        <w:t>مثل التردد والسعة</w:t>
      </w:r>
      <w:r w:rsidR="00A867DF">
        <w:rPr>
          <w:rFonts w:eastAsia="MS Mincho" w:cs="David" w:hint="cs"/>
          <w:noProof w:val="0"/>
          <w:sz w:val="24"/>
          <w:szCs w:val="24"/>
          <w:rtl/>
          <w:lang w:eastAsia="ja-JP"/>
        </w:rPr>
        <w:t xml:space="preserve">) </w:t>
      </w:r>
      <w:r w:rsidR="008A3542">
        <w:rPr>
          <w:rFonts w:eastAsia="MS Mincho" w:cs="Arial" w:hint="cs"/>
          <w:noProof w:val="0"/>
          <w:sz w:val="24"/>
          <w:szCs w:val="24"/>
          <w:rtl/>
          <w:lang w:eastAsia="ja-JP" w:bidi="ar-AE"/>
        </w:rPr>
        <w:t>التي ت</w:t>
      </w:r>
      <w:r>
        <w:rPr>
          <w:rFonts w:eastAsia="MS Mincho" w:cs="Arial" w:hint="cs"/>
          <w:noProof w:val="0"/>
          <w:sz w:val="24"/>
          <w:szCs w:val="24"/>
          <w:rtl/>
          <w:lang w:eastAsia="ja-JP" w:bidi="ar-AE"/>
        </w:rPr>
        <w:t>ُ</w:t>
      </w:r>
      <w:r w:rsidR="008A3542">
        <w:rPr>
          <w:rFonts w:eastAsia="MS Mincho" w:cs="Arial" w:hint="cs"/>
          <w:noProof w:val="0"/>
          <w:sz w:val="24"/>
          <w:szCs w:val="24"/>
          <w:rtl/>
          <w:lang w:eastAsia="ja-JP" w:bidi="ar-AE"/>
        </w:rPr>
        <w:t xml:space="preserve">بتلع </w:t>
      </w:r>
      <w:r>
        <w:rPr>
          <w:rFonts w:eastAsia="MS Mincho" w:cs="Arial" w:hint="cs"/>
          <w:noProof w:val="0"/>
          <w:sz w:val="24"/>
          <w:szCs w:val="24"/>
          <w:rtl/>
          <w:lang w:eastAsia="ja-JP" w:bidi="ar-AE"/>
        </w:rPr>
        <w:t>أ</w:t>
      </w:r>
      <w:r w:rsidR="008A3542">
        <w:rPr>
          <w:rFonts w:eastAsia="MS Mincho" w:cs="Arial" w:hint="cs"/>
          <w:noProof w:val="0"/>
          <w:sz w:val="24"/>
          <w:szCs w:val="24"/>
          <w:rtl/>
          <w:lang w:eastAsia="ja-JP" w:bidi="ar-AE"/>
        </w:rPr>
        <w:t>و ت</w:t>
      </w:r>
      <w:r>
        <w:rPr>
          <w:rFonts w:eastAsia="MS Mincho" w:cs="Arial" w:hint="cs"/>
          <w:noProof w:val="0"/>
          <w:sz w:val="24"/>
          <w:szCs w:val="24"/>
          <w:rtl/>
          <w:lang w:eastAsia="ja-JP" w:bidi="ar-AE"/>
        </w:rPr>
        <w:t>ُ</w:t>
      </w:r>
      <w:r w:rsidR="008A3542">
        <w:rPr>
          <w:rFonts w:eastAsia="MS Mincho" w:cs="Arial" w:hint="cs"/>
          <w:noProof w:val="0"/>
          <w:sz w:val="24"/>
          <w:szCs w:val="24"/>
          <w:rtl/>
          <w:lang w:eastAsia="ja-JP" w:bidi="ar-AE"/>
        </w:rPr>
        <w:t>نت</w:t>
      </w:r>
      <w:r>
        <w:rPr>
          <w:rFonts w:eastAsia="MS Mincho" w:cs="Arial" w:hint="cs"/>
          <w:noProof w:val="0"/>
          <w:sz w:val="24"/>
          <w:szCs w:val="24"/>
          <w:rtl/>
          <w:lang w:eastAsia="ja-JP" w:bidi="ar-AE"/>
        </w:rPr>
        <w:t>ج</w:t>
      </w:r>
      <w:r w:rsidR="00A361E4">
        <w:rPr>
          <w:rStyle w:val="a9"/>
          <w:rFonts w:eastAsia="MS Mincho" w:cs="David"/>
          <w:noProof w:val="0"/>
          <w:sz w:val="24"/>
          <w:szCs w:val="24"/>
          <w:lang w:eastAsia="ja-JP"/>
        </w:rPr>
        <w:footnoteReference w:id="1"/>
      </w:r>
    </w:p>
    <w:p w:rsidR="008A3542" w:rsidRPr="006D5D50" w:rsidRDefault="008A3542" w:rsidP="003B1A96">
      <w:pPr>
        <w:numPr>
          <w:ilvl w:val="0"/>
          <w:numId w:val="19"/>
        </w:numPr>
        <w:spacing w:line="360" w:lineRule="auto"/>
        <w:ind w:right="0"/>
        <w:jc w:val="both"/>
        <w:rPr>
          <w:rFonts w:eastAsia="MS Mincho" w:cs="David"/>
          <w:noProof w:val="0"/>
          <w:sz w:val="24"/>
          <w:szCs w:val="24"/>
          <w:lang w:eastAsia="ja-JP"/>
        </w:rPr>
      </w:pPr>
      <w:r>
        <w:rPr>
          <w:rFonts w:eastAsia="MS Mincho" w:cs="Arial" w:hint="cs"/>
          <w:b/>
          <w:bCs/>
          <w:noProof w:val="0"/>
          <w:sz w:val="24"/>
          <w:szCs w:val="24"/>
          <w:rtl/>
          <w:lang w:eastAsia="ja-JP" w:bidi="ar-AE"/>
        </w:rPr>
        <w:t>تغيير في الطاقة الكيميائية</w:t>
      </w:r>
      <w:r w:rsidR="00A867DF">
        <w:rPr>
          <w:rFonts w:eastAsia="MS Mincho" w:cs="David" w:hint="cs"/>
          <w:noProof w:val="0"/>
          <w:sz w:val="24"/>
          <w:szCs w:val="24"/>
          <w:rtl/>
          <w:lang w:eastAsia="ja-JP"/>
        </w:rPr>
        <w:t>:</w:t>
      </w:r>
      <w:r w:rsidR="006D5591">
        <w:rPr>
          <w:rFonts w:eastAsia="MS Mincho" w:cstheme="minorBidi" w:hint="cs"/>
          <w:noProof w:val="0"/>
          <w:sz w:val="24"/>
          <w:szCs w:val="24"/>
          <w:rtl/>
          <w:lang w:eastAsia="ja-JP" w:bidi="ar-SA"/>
        </w:rPr>
        <w:t xml:space="preserve"> </w:t>
      </w:r>
      <w:r w:rsidR="006D5591" w:rsidRPr="006D5591">
        <w:rPr>
          <w:rFonts w:eastAsia="MS Mincho" w:cs="Arial" w:hint="cs"/>
          <w:noProof w:val="0"/>
          <w:sz w:val="24"/>
          <w:szCs w:val="24"/>
          <w:rtl/>
          <w:lang w:eastAsia="ja-JP" w:bidi="ar-AE"/>
        </w:rPr>
        <w:t>يميِّز</w:t>
      </w:r>
      <w:r w:rsidR="006D5591">
        <w:rPr>
          <w:rFonts w:eastAsia="MS Mincho" w:cs="Arial" w:hint="cs"/>
          <w:b/>
          <w:bCs/>
          <w:noProof w:val="0"/>
          <w:sz w:val="24"/>
          <w:szCs w:val="24"/>
          <w:rtl/>
          <w:lang w:eastAsia="ja-JP" w:bidi="ar-AE"/>
        </w:rPr>
        <w:t xml:space="preserve"> </w:t>
      </w:r>
      <w:r>
        <w:rPr>
          <w:rFonts w:eastAsia="MS Mincho" w:cstheme="minorBidi" w:hint="cs"/>
          <w:noProof w:val="0"/>
          <w:sz w:val="24"/>
          <w:szCs w:val="24"/>
          <w:rtl/>
          <w:lang w:eastAsia="ja-JP" w:bidi="ar-AE"/>
        </w:rPr>
        <w:t>التغيير في مميزات المواد (</w:t>
      </w:r>
      <w:r w:rsidR="006D5591">
        <w:rPr>
          <w:rFonts w:eastAsia="MS Mincho" w:cstheme="minorBidi" w:hint="cs"/>
          <w:noProof w:val="0"/>
          <w:sz w:val="24"/>
          <w:szCs w:val="24"/>
          <w:rtl/>
          <w:lang w:eastAsia="ja-JP" w:bidi="ar-AE"/>
        </w:rPr>
        <w:t>الروابط</w:t>
      </w:r>
      <w:r>
        <w:rPr>
          <w:rFonts w:eastAsia="MS Mincho" w:cstheme="minorBidi" w:hint="cs"/>
          <w:noProof w:val="0"/>
          <w:sz w:val="24"/>
          <w:szCs w:val="24"/>
          <w:rtl/>
          <w:lang w:eastAsia="ja-JP" w:bidi="ar-AE"/>
        </w:rPr>
        <w:t xml:space="preserve"> الجزيئية ). التي تشترك في التفاعل الكيماوي</w:t>
      </w:r>
    </w:p>
    <w:p w:rsidR="006D5D50" w:rsidRDefault="008A3542" w:rsidP="003B1A96">
      <w:pPr>
        <w:numPr>
          <w:ilvl w:val="0"/>
          <w:numId w:val="19"/>
        </w:numPr>
        <w:spacing w:line="360" w:lineRule="auto"/>
        <w:jc w:val="both"/>
        <w:rPr>
          <w:rFonts w:eastAsia="MS Mincho" w:cstheme="minorBidi"/>
          <w:noProof w:val="0"/>
          <w:sz w:val="24"/>
          <w:szCs w:val="24"/>
          <w:rtl/>
          <w:lang w:eastAsia="ja-JP" w:bidi="ar-AE"/>
        </w:rPr>
      </w:pPr>
      <w:r>
        <w:rPr>
          <w:rFonts w:eastAsia="MS Mincho" w:cs="Arial" w:hint="cs"/>
          <w:b/>
          <w:bCs/>
          <w:noProof w:val="0"/>
          <w:sz w:val="24"/>
          <w:szCs w:val="24"/>
          <w:rtl/>
          <w:lang w:eastAsia="ja-JP" w:bidi="ar-AE"/>
        </w:rPr>
        <w:t>تغيير في الطاقة الكهربائية</w:t>
      </w:r>
      <w:r w:rsidR="00A867DF" w:rsidRPr="00F957C4">
        <w:rPr>
          <w:rFonts w:eastAsia="MS Mincho" w:cs="David" w:hint="cs"/>
          <w:noProof w:val="0"/>
          <w:sz w:val="24"/>
          <w:szCs w:val="24"/>
          <w:rtl/>
          <w:lang w:eastAsia="ja-JP"/>
        </w:rPr>
        <w:t>:</w:t>
      </w:r>
      <w:r w:rsidR="006D5591" w:rsidRPr="006D5591">
        <w:rPr>
          <w:rFonts w:eastAsia="MS Mincho" w:cs="Arial" w:hint="cs"/>
          <w:noProof w:val="0"/>
          <w:sz w:val="24"/>
          <w:szCs w:val="24"/>
          <w:rtl/>
          <w:lang w:eastAsia="ja-JP" w:bidi="ar-AE"/>
        </w:rPr>
        <w:t xml:space="preserve"> يميِّز</w:t>
      </w:r>
      <w:r w:rsidR="006D5D50">
        <w:rPr>
          <w:rFonts w:eastAsia="MS Mincho" w:cs="Arial" w:hint="cs"/>
          <w:b/>
          <w:bCs/>
          <w:noProof w:val="0"/>
          <w:sz w:val="24"/>
          <w:szCs w:val="24"/>
          <w:rtl/>
          <w:lang w:eastAsia="ja-JP" w:bidi="ar-AE"/>
        </w:rPr>
        <w:t xml:space="preserve"> </w:t>
      </w:r>
      <w:r>
        <w:rPr>
          <w:rFonts w:eastAsia="MS Mincho" w:cstheme="minorBidi" w:hint="cs"/>
          <w:noProof w:val="0"/>
          <w:sz w:val="24"/>
          <w:szCs w:val="24"/>
          <w:rtl/>
          <w:lang w:eastAsia="ja-JP" w:bidi="ar-AE"/>
        </w:rPr>
        <w:t>التغيير في كمية الشحنات الكهربائية (الذي يصف شدة التيار</w:t>
      </w:r>
    </w:p>
    <w:p w:rsidR="008A3542" w:rsidRDefault="006D5D50" w:rsidP="006D5D50">
      <w:pPr>
        <w:spacing w:line="360" w:lineRule="auto"/>
        <w:ind w:left="360" w:right="720"/>
        <w:jc w:val="both"/>
        <w:rPr>
          <w:rFonts w:eastAsia="MS Mincho" w:cs="David"/>
          <w:noProof w:val="0"/>
          <w:sz w:val="24"/>
          <w:szCs w:val="24"/>
          <w:lang w:eastAsia="ja-JP"/>
        </w:rPr>
      </w:pPr>
      <w:r>
        <w:rPr>
          <w:rFonts w:eastAsia="MS Mincho" w:cstheme="minorBidi" w:hint="cs"/>
          <w:noProof w:val="0"/>
          <w:sz w:val="24"/>
          <w:szCs w:val="24"/>
          <w:rtl/>
          <w:lang w:eastAsia="ja-JP" w:bidi="ar-AE"/>
        </w:rPr>
        <w:t xml:space="preserve">   </w:t>
      </w:r>
      <w:r w:rsidR="008A3542">
        <w:rPr>
          <w:rFonts w:eastAsia="MS Mincho" w:cstheme="minorBidi" w:hint="cs"/>
          <w:noProof w:val="0"/>
          <w:sz w:val="24"/>
          <w:szCs w:val="24"/>
          <w:rtl/>
          <w:lang w:eastAsia="ja-JP" w:bidi="ar-AE"/>
        </w:rPr>
        <w:t xml:space="preserve">الكهربائي) </w:t>
      </w:r>
      <w:r>
        <w:rPr>
          <w:rFonts w:eastAsia="MS Mincho" w:cstheme="minorBidi" w:hint="cs"/>
          <w:noProof w:val="0"/>
          <w:sz w:val="24"/>
          <w:szCs w:val="24"/>
          <w:rtl/>
          <w:lang w:eastAsia="ja-JP" w:bidi="ar-AE"/>
        </w:rPr>
        <w:t>إ</w:t>
      </w:r>
      <w:r w:rsidR="008A3542">
        <w:rPr>
          <w:rFonts w:eastAsia="MS Mincho" w:cstheme="minorBidi" w:hint="cs"/>
          <w:noProof w:val="0"/>
          <w:sz w:val="24"/>
          <w:szCs w:val="24"/>
          <w:rtl/>
          <w:lang w:eastAsia="ja-JP" w:bidi="ar-AE"/>
        </w:rPr>
        <w:t>لى الجهد الكهربائي:</w:t>
      </w:r>
      <w:r>
        <w:rPr>
          <w:rFonts w:eastAsia="MS Mincho" w:cstheme="minorBidi" w:hint="cs"/>
          <w:noProof w:val="0"/>
          <w:sz w:val="24"/>
          <w:szCs w:val="24"/>
          <w:rtl/>
          <w:lang w:eastAsia="ja-JP" w:bidi="ar-AE"/>
        </w:rPr>
        <w:t xml:space="preserve"> </w:t>
      </w:r>
      <w:r w:rsidRPr="006D5D50">
        <w:rPr>
          <w:rFonts w:eastAsia="MS Mincho" w:cs="Times New Roman"/>
          <w:noProof w:val="0"/>
          <w:sz w:val="24"/>
          <w:szCs w:val="24"/>
          <w:lang w:eastAsia="ja-JP"/>
        </w:rPr>
        <w:t xml:space="preserve"> </w:t>
      </w:r>
      <w:r w:rsidRPr="006764A2">
        <w:rPr>
          <w:rFonts w:eastAsia="MS Mincho" w:cs="Times New Roman"/>
          <w:noProof w:val="0"/>
          <w:sz w:val="24"/>
          <w:szCs w:val="24"/>
          <w:lang w:eastAsia="ja-JP"/>
        </w:rPr>
        <w:t>VI</w:t>
      </w:r>
      <w:r w:rsidRPr="006764A2">
        <w:rPr>
          <w:rFonts w:ascii="Symbol" w:eastAsia="MS Mincho" w:hAnsi="Symbol" w:cs="Times New Roman"/>
          <w:noProof w:val="0"/>
          <w:sz w:val="24"/>
          <w:szCs w:val="24"/>
          <w:lang w:eastAsia="ja-JP"/>
        </w:rPr>
        <w:t></w:t>
      </w:r>
      <w:r w:rsidRPr="006764A2">
        <w:rPr>
          <w:rFonts w:eastAsia="MS Mincho" w:cs="Times New Roman"/>
          <w:noProof w:val="0"/>
          <w:sz w:val="24"/>
          <w:szCs w:val="24"/>
          <w:lang w:eastAsia="ja-JP"/>
        </w:rPr>
        <w:t>t</w:t>
      </w:r>
      <w:r w:rsidRPr="006764A2">
        <w:rPr>
          <w:rFonts w:eastAsia="MS Mincho" w:cs="Times New Roman"/>
          <w:noProof w:val="0"/>
          <w:sz w:val="24"/>
          <w:szCs w:val="24"/>
          <w:rtl/>
          <w:lang w:eastAsia="ja-JP"/>
        </w:rPr>
        <w:t xml:space="preserve"> = </w:t>
      </w:r>
      <w:r w:rsidRPr="006764A2">
        <w:rPr>
          <w:rFonts w:eastAsia="MS Mincho" w:cs="Times New Roman"/>
          <w:noProof w:val="0"/>
          <w:sz w:val="24"/>
          <w:szCs w:val="24"/>
          <w:lang w:eastAsia="ja-JP"/>
        </w:rPr>
        <w:t>= V(Q2-Q1)</w:t>
      </w:r>
      <w:r w:rsidRPr="006764A2">
        <w:rPr>
          <w:rFonts w:eastAsia="MS Mincho" w:cs="Times New Roman"/>
          <w:noProof w:val="0"/>
          <w:sz w:val="24"/>
          <w:szCs w:val="24"/>
          <w:rtl/>
          <w:lang w:eastAsia="ja-JP"/>
        </w:rPr>
        <w:t xml:space="preserve"> </w:t>
      </w:r>
      <w:r w:rsidRPr="006764A2">
        <w:rPr>
          <w:rFonts w:ascii="Symbol" w:eastAsia="MS Mincho" w:hAnsi="Symbol" w:cs="Times New Roman"/>
          <w:noProof w:val="0"/>
          <w:sz w:val="24"/>
          <w:szCs w:val="24"/>
          <w:lang w:eastAsia="ja-JP"/>
        </w:rPr>
        <w:t></w:t>
      </w:r>
      <w:r w:rsidRPr="006764A2">
        <w:rPr>
          <w:rFonts w:eastAsia="MS Mincho" w:cs="Times New Roman"/>
          <w:noProof w:val="0"/>
          <w:sz w:val="24"/>
          <w:szCs w:val="24"/>
          <w:lang w:eastAsia="ja-JP"/>
        </w:rPr>
        <w:t>E = V</w:t>
      </w:r>
      <w:r w:rsidRPr="006764A2">
        <w:rPr>
          <w:rFonts w:ascii="Symbol" w:eastAsia="MS Mincho" w:hAnsi="Symbol" w:cs="Times New Roman"/>
          <w:noProof w:val="0"/>
          <w:sz w:val="24"/>
          <w:szCs w:val="24"/>
          <w:lang w:eastAsia="ja-JP"/>
        </w:rPr>
        <w:t></w:t>
      </w:r>
      <w:r w:rsidRPr="006764A2">
        <w:rPr>
          <w:rFonts w:eastAsia="MS Mincho" w:cs="Times New Roman"/>
          <w:noProof w:val="0"/>
          <w:sz w:val="24"/>
          <w:szCs w:val="24"/>
          <w:lang w:eastAsia="ja-JP"/>
        </w:rPr>
        <w:t>Q</w:t>
      </w:r>
    </w:p>
    <w:p w:rsidR="002B1E47" w:rsidRDefault="006D5D50" w:rsidP="003B1A96">
      <w:pPr>
        <w:numPr>
          <w:ilvl w:val="0"/>
          <w:numId w:val="19"/>
        </w:numPr>
        <w:spacing w:line="360" w:lineRule="auto"/>
        <w:ind w:right="0"/>
        <w:jc w:val="both"/>
        <w:rPr>
          <w:rFonts w:eastAsia="MS Mincho" w:cs="David"/>
          <w:noProof w:val="0"/>
          <w:sz w:val="24"/>
          <w:szCs w:val="24"/>
          <w:lang w:eastAsia="ja-JP"/>
        </w:rPr>
      </w:pPr>
      <w:r>
        <w:rPr>
          <w:rFonts w:eastAsia="MS Mincho" w:cs="Arial" w:hint="cs"/>
          <w:b/>
          <w:bCs/>
          <w:noProof w:val="0"/>
          <w:sz w:val="24"/>
          <w:szCs w:val="24"/>
          <w:rtl/>
          <w:lang w:eastAsia="ja-JP" w:bidi="ar-AE"/>
        </w:rPr>
        <w:t>ت</w:t>
      </w:r>
      <w:r w:rsidR="008A3542" w:rsidRPr="006D5D50">
        <w:rPr>
          <w:rFonts w:eastAsia="MS Mincho" w:cs="Arial" w:hint="cs"/>
          <w:b/>
          <w:bCs/>
          <w:noProof w:val="0"/>
          <w:sz w:val="24"/>
          <w:szCs w:val="24"/>
          <w:rtl/>
          <w:lang w:eastAsia="ja-JP" w:bidi="ar-AE"/>
        </w:rPr>
        <w:t>غيير في الطاقة النووية</w:t>
      </w:r>
      <w:r w:rsidR="008A3542" w:rsidRPr="006D5D50">
        <w:rPr>
          <w:rFonts w:eastAsia="MS Mincho" w:cs="David" w:hint="cs"/>
          <w:b/>
          <w:bCs/>
          <w:noProof w:val="0"/>
          <w:sz w:val="24"/>
          <w:szCs w:val="24"/>
          <w:rtl/>
          <w:lang w:eastAsia="ja-JP" w:bidi="ar-AE"/>
        </w:rPr>
        <w:t xml:space="preserve"> </w:t>
      </w:r>
      <w:r w:rsidR="00A867DF" w:rsidRPr="006D5D50">
        <w:rPr>
          <w:rFonts w:eastAsia="MS Mincho" w:cs="Arial" w:hint="cs"/>
          <w:b/>
          <w:bCs/>
          <w:noProof w:val="0"/>
          <w:sz w:val="24"/>
          <w:szCs w:val="24"/>
          <w:rtl/>
          <w:lang w:eastAsia="ja-JP" w:bidi="ar-AE"/>
        </w:rPr>
        <w:t>:</w:t>
      </w:r>
      <w:r>
        <w:rPr>
          <w:rFonts w:eastAsia="MS Mincho" w:cs="Arial" w:hint="cs"/>
          <w:b/>
          <w:bCs/>
          <w:noProof w:val="0"/>
          <w:sz w:val="24"/>
          <w:szCs w:val="24"/>
          <w:rtl/>
          <w:lang w:eastAsia="ja-JP" w:bidi="ar-AE"/>
        </w:rPr>
        <w:t xml:space="preserve"> </w:t>
      </w:r>
      <w:r w:rsidRPr="006D5591">
        <w:rPr>
          <w:rFonts w:eastAsia="MS Mincho" w:cs="Arial" w:hint="cs"/>
          <w:noProof w:val="0"/>
          <w:sz w:val="24"/>
          <w:szCs w:val="24"/>
          <w:rtl/>
          <w:lang w:eastAsia="ja-JP" w:bidi="ar-AE"/>
        </w:rPr>
        <w:t>يميِّز</w:t>
      </w:r>
      <w:r>
        <w:rPr>
          <w:rFonts w:eastAsia="MS Mincho" w:cs="Arial" w:hint="cs"/>
          <w:b/>
          <w:bCs/>
          <w:noProof w:val="0"/>
          <w:sz w:val="24"/>
          <w:szCs w:val="24"/>
          <w:rtl/>
          <w:lang w:eastAsia="ja-JP" w:bidi="ar-AE"/>
        </w:rPr>
        <w:t xml:space="preserve"> </w:t>
      </w:r>
      <w:r w:rsidR="008A3542" w:rsidRPr="006D5D50">
        <w:rPr>
          <w:rFonts w:eastAsia="MS Mincho" w:cs="Arial" w:hint="cs"/>
          <w:noProof w:val="0"/>
          <w:sz w:val="24"/>
          <w:szCs w:val="24"/>
          <w:rtl/>
          <w:lang w:eastAsia="ja-JP" w:bidi="ar-AE"/>
        </w:rPr>
        <w:t>التغيير في مكونات النوا</w:t>
      </w:r>
      <w:r w:rsidR="008A3542" w:rsidRPr="006D5D50">
        <w:rPr>
          <w:rFonts w:eastAsia="MS Mincho" w:cs="Times New Roman" w:hint="cs"/>
          <w:noProof w:val="0"/>
          <w:sz w:val="24"/>
          <w:szCs w:val="24"/>
          <w:rtl/>
          <w:lang w:eastAsia="ja-JP" w:bidi="ar-AE"/>
        </w:rPr>
        <w:t>ة</w:t>
      </w:r>
      <w:r w:rsidR="00A361E4" w:rsidRPr="006D5D50">
        <w:rPr>
          <w:rFonts w:eastAsia="MS Mincho" w:cs="David" w:hint="cs"/>
          <w:noProof w:val="0"/>
          <w:sz w:val="24"/>
          <w:szCs w:val="24"/>
          <w:rtl/>
          <w:lang w:eastAsia="ja-JP"/>
        </w:rPr>
        <w:t>:</w:t>
      </w:r>
    </w:p>
    <w:p w:rsidR="00A361E4" w:rsidRDefault="00A361E4" w:rsidP="0030674C">
      <w:pPr>
        <w:spacing w:line="360" w:lineRule="auto"/>
        <w:ind w:left="3960" w:right="720" w:firstLine="360"/>
        <w:jc w:val="both"/>
        <w:rPr>
          <w:rFonts w:eastAsia="MS Mincho" w:cs="David"/>
          <w:noProof w:val="0"/>
          <w:sz w:val="24"/>
          <w:szCs w:val="24"/>
          <w:rtl/>
          <w:lang w:eastAsia="ja-JP"/>
        </w:rPr>
      </w:pPr>
      <w:r w:rsidRPr="00FD3D82">
        <w:rPr>
          <w:rFonts w:ascii="Symbol" w:eastAsia="MS Mincho" w:hAnsi="Symbol" w:cs="David"/>
          <w:noProof w:val="0"/>
          <w:sz w:val="24"/>
          <w:szCs w:val="24"/>
          <w:lang w:eastAsia="ja-JP"/>
        </w:rPr>
        <w:t></w:t>
      </w:r>
      <w:r>
        <w:rPr>
          <w:rFonts w:eastAsia="MS Mincho" w:cs="David" w:hint="cs"/>
          <w:noProof w:val="0"/>
          <w:sz w:val="24"/>
          <w:szCs w:val="24"/>
          <w:lang w:eastAsia="ja-JP"/>
        </w:rPr>
        <w:t>E</w:t>
      </w:r>
      <w:r w:rsidR="00D21624">
        <w:rPr>
          <w:rFonts w:eastAsia="MS Mincho" w:cs="David"/>
          <w:noProof w:val="0"/>
          <w:sz w:val="24"/>
          <w:szCs w:val="24"/>
          <w:lang w:eastAsia="ja-JP"/>
        </w:rPr>
        <w:t>=</w:t>
      </w:r>
      <w:r w:rsidR="00FD5068">
        <w:rPr>
          <w:rFonts w:eastAsia="MS Mincho" w:cs="David"/>
          <w:noProof w:val="0"/>
          <w:sz w:val="24"/>
          <w:szCs w:val="24"/>
          <w:lang w:eastAsia="ja-JP"/>
        </w:rPr>
        <w:t>c</w:t>
      </w:r>
      <w:r w:rsidR="00FD5068" w:rsidRPr="00D21624">
        <w:rPr>
          <w:rFonts w:eastAsia="MS Mincho" w:cs="David"/>
          <w:noProof w:val="0"/>
          <w:sz w:val="24"/>
          <w:szCs w:val="24"/>
          <w:vertAlign w:val="superscript"/>
          <w:lang w:eastAsia="ja-JP"/>
        </w:rPr>
        <w:t>2</w:t>
      </w:r>
      <w:r w:rsidRPr="00FD3D82">
        <w:rPr>
          <w:rFonts w:ascii="Symbol" w:eastAsia="MS Mincho" w:hAnsi="Symbol" w:cs="David"/>
          <w:noProof w:val="0"/>
          <w:sz w:val="24"/>
          <w:szCs w:val="24"/>
          <w:lang w:eastAsia="ja-JP"/>
        </w:rPr>
        <w:t></w:t>
      </w:r>
      <w:r>
        <w:rPr>
          <w:rFonts w:eastAsia="MS Mincho" w:cs="David"/>
          <w:noProof w:val="0"/>
          <w:sz w:val="24"/>
          <w:szCs w:val="24"/>
          <w:lang w:eastAsia="ja-JP"/>
        </w:rPr>
        <w:t>m</w:t>
      </w:r>
      <w:r w:rsidR="0030674C">
        <w:rPr>
          <w:rFonts w:eastAsia="MS Mincho" w:cs="David"/>
          <w:noProof w:val="0"/>
          <w:sz w:val="24"/>
          <w:szCs w:val="24"/>
          <w:lang w:eastAsia="ja-JP"/>
        </w:rPr>
        <w:t xml:space="preserve"> = c</w:t>
      </w:r>
      <w:r w:rsidR="0030674C" w:rsidRPr="00D21624">
        <w:rPr>
          <w:rFonts w:eastAsia="MS Mincho" w:cs="David"/>
          <w:noProof w:val="0"/>
          <w:sz w:val="24"/>
          <w:szCs w:val="24"/>
          <w:vertAlign w:val="superscript"/>
          <w:lang w:eastAsia="ja-JP"/>
        </w:rPr>
        <w:t>2</w:t>
      </w:r>
      <w:r w:rsidR="0030674C">
        <w:rPr>
          <w:rFonts w:eastAsia="MS Mincho" w:cs="David"/>
          <w:noProof w:val="0"/>
          <w:sz w:val="24"/>
          <w:szCs w:val="24"/>
          <w:lang w:eastAsia="ja-JP"/>
        </w:rPr>
        <w:t>(m</w:t>
      </w:r>
      <w:r w:rsidR="0030674C" w:rsidRPr="006733E2">
        <w:rPr>
          <w:rFonts w:eastAsia="MS Mincho" w:cs="David"/>
          <w:noProof w:val="0"/>
          <w:sz w:val="24"/>
          <w:szCs w:val="24"/>
          <w:vertAlign w:val="subscript"/>
          <w:lang w:eastAsia="ja-JP"/>
        </w:rPr>
        <w:t>2</w:t>
      </w:r>
      <w:r w:rsidR="0030674C">
        <w:rPr>
          <w:rFonts w:eastAsia="MS Mincho" w:cs="David"/>
          <w:noProof w:val="0"/>
          <w:sz w:val="24"/>
          <w:szCs w:val="24"/>
          <w:lang w:eastAsia="ja-JP"/>
        </w:rPr>
        <w:t>-m</w:t>
      </w:r>
      <w:r w:rsidR="0030674C" w:rsidRPr="006733E2">
        <w:rPr>
          <w:rFonts w:eastAsia="MS Mincho" w:cs="David"/>
          <w:noProof w:val="0"/>
          <w:sz w:val="24"/>
          <w:szCs w:val="24"/>
          <w:vertAlign w:val="subscript"/>
          <w:lang w:eastAsia="ja-JP"/>
        </w:rPr>
        <w:t>1</w:t>
      </w:r>
      <w:r w:rsidR="0030674C">
        <w:rPr>
          <w:rFonts w:eastAsia="MS Mincho" w:cs="David"/>
          <w:noProof w:val="0"/>
          <w:sz w:val="24"/>
          <w:szCs w:val="24"/>
          <w:lang w:eastAsia="ja-JP"/>
        </w:rPr>
        <w:t>)</w:t>
      </w:r>
    </w:p>
    <w:p w:rsidR="00313F28" w:rsidRDefault="00313F28">
      <w:pPr>
        <w:bidi w:val="0"/>
        <w:rPr>
          <w:rFonts w:ascii="Cambria" w:hAnsi="Cambria" w:cs="David"/>
          <w:b/>
          <w:bCs/>
          <w:noProof w:val="0"/>
          <w:sz w:val="24"/>
          <w:szCs w:val="24"/>
          <w:u w:val="single"/>
          <w:rtl/>
        </w:rPr>
      </w:pPr>
      <w:r>
        <w:rPr>
          <w:rFonts w:ascii="Cambria" w:hAnsi="Cambria" w:cs="David"/>
          <w:b/>
          <w:bCs/>
          <w:noProof w:val="0"/>
          <w:sz w:val="24"/>
          <w:szCs w:val="24"/>
          <w:u w:val="single"/>
          <w:rtl/>
        </w:rPr>
        <w:br w:type="page"/>
      </w:r>
    </w:p>
    <w:p w:rsidR="00AD514D" w:rsidRDefault="00AD514D" w:rsidP="00C63765">
      <w:pPr>
        <w:rPr>
          <w:rFonts w:ascii="Cambria" w:hAnsi="Cambria" w:cs="David"/>
          <w:b/>
          <w:bCs/>
          <w:noProof w:val="0"/>
          <w:sz w:val="24"/>
          <w:szCs w:val="24"/>
          <w:u w:val="single"/>
          <w:rtl/>
        </w:rPr>
      </w:pPr>
    </w:p>
    <w:p w:rsidR="00C64056" w:rsidRPr="00C64056" w:rsidRDefault="00C64056" w:rsidP="00B116D7">
      <w:pPr>
        <w:rPr>
          <w:rFonts w:ascii="Cambria" w:hAnsi="Cambria" w:cstheme="minorBidi"/>
          <w:b/>
          <w:bCs/>
          <w:noProof w:val="0"/>
          <w:sz w:val="24"/>
          <w:szCs w:val="24"/>
          <w:u w:val="single"/>
          <w:rtl/>
          <w:lang w:bidi="ar-AE"/>
        </w:rPr>
      </w:pPr>
      <w:r>
        <w:rPr>
          <w:rFonts w:ascii="Cambria" w:hAnsi="Cambria" w:cstheme="minorBidi" w:hint="cs"/>
          <w:b/>
          <w:bCs/>
          <w:noProof w:val="0"/>
          <w:sz w:val="24"/>
          <w:szCs w:val="24"/>
          <w:u w:val="single"/>
          <w:rtl/>
          <w:lang w:bidi="ar-AE"/>
        </w:rPr>
        <w:t>أ.3 القضية الثالثة:</w:t>
      </w:r>
      <w:r w:rsidR="00B116D7">
        <w:rPr>
          <w:rFonts w:ascii="Cambria" w:hAnsi="Cambria" w:cstheme="minorBidi" w:hint="cs"/>
          <w:b/>
          <w:bCs/>
          <w:noProof w:val="0"/>
          <w:sz w:val="24"/>
          <w:szCs w:val="24"/>
          <w:u w:val="single"/>
          <w:rtl/>
          <w:lang w:bidi="ar-AE"/>
        </w:rPr>
        <w:t xml:space="preserve"> </w:t>
      </w:r>
      <w:r w:rsidR="004C75B1">
        <w:rPr>
          <w:rFonts w:ascii="Cambria" w:hAnsi="Cambria" w:cstheme="minorBidi" w:hint="cs"/>
          <w:b/>
          <w:bCs/>
          <w:noProof w:val="0"/>
          <w:sz w:val="24"/>
          <w:szCs w:val="24"/>
          <w:u w:val="single"/>
          <w:rtl/>
          <w:lang w:bidi="ar-AE"/>
        </w:rPr>
        <w:t>تحولا ت وانتقال الطاقة-</w:t>
      </w:r>
      <w:r w:rsidR="00B116D7">
        <w:rPr>
          <w:rFonts w:ascii="Cambria" w:hAnsi="Cambria" w:cstheme="minorBidi" w:hint="cs"/>
          <w:b/>
          <w:bCs/>
          <w:noProof w:val="0"/>
          <w:sz w:val="24"/>
          <w:szCs w:val="24"/>
          <w:u w:val="single"/>
          <w:rtl/>
          <w:lang w:bidi="ar-AE"/>
        </w:rPr>
        <w:t xml:space="preserve"> </w:t>
      </w:r>
      <w:r w:rsidR="004C75B1">
        <w:rPr>
          <w:rFonts w:ascii="Cambria" w:hAnsi="Cambria" w:cstheme="minorBidi" w:hint="cs"/>
          <w:b/>
          <w:bCs/>
          <w:noProof w:val="0"/>
          <w:sz w:val="24"/>
          <w:szCs w:val="24"/>
          <w:u w:val="single"/>
          <w:rtl/>
          <w:lang w:bidi="ar-AE"/>
        </w:rPr>
        <w:t xml:space="preserve">تغييرات </w:t>
      </w:r>
      <w:r w:rsidR="00B116D7">
        <w:rPr>
          <w:rFonts w:ascii="Cambria" w:hAnsi="Cambria" w:cstheme="minorBidi" w:hint="cs"/>
          <w:b/>
          <w:bCs/>
          <w:noProof w:val="0"/>
          <w:sz w:val="24"/>
          <w:szCs w:val="24"/>
          <w:u w:val="single"/>
          <w:rtl/>
          <w:lang w:bidi="ar-AE"/>
        </w:rPr>
        <w:t>تحدث بشكل متوازي</w:t>
      </w:r>
    </w:p>
    <w:p w:rsidR="00C63765" w:rsidRDefault="00C63765" w:rsidP="00C63765">
      <w:pPr>
        <w:bidi w:val="0"/>
        <w:rPr>
          <w:rFonts w:ascii="Cambria" w:hAnsi="Cambria" w:cs="David"/>
          <w:b/>
          <w:bCs/>
          <w:noProof w:val="0"/>
          <w:sz w:val="24"/>
          <w:szCs w:val="24"/>
          <w:u w:val="single"/>
        </w:rPr>
      </w:pPr>
    </w:p>
    <w:p w:rsidR="00A471FC" w:rsidRDefault="004C75B1" w:rsidP="00466479">
      <w:pPr>
        <w:bidi w:val="0"/>
        <w:jc w:val="right"/>
        <w:rPr>
          <w:rFonts w:ascii="Cambria" w:hAnsi="Cambria" w:cstheme="minorBidi"/>
          <w:noProof w:val="0"/>
          <w:sz w:val="24"/>
          <w:szCs w:val="24"/>
          <w:rtl/>
          <w:lang w:bidi="ar-AE"/>
        </w:rPr>
      </w:pPr>
      <w:r>
        <w:rPr>
          <w:rFonts w:ascii="Cambria" w:hAnsi="Cambria" w:cstheme="minorBidi" w:hint="cs"/>
          <w:noProof w:val="0"/>
          <w:sz w:val="24"/>
          <w:szCs w:val="24"/>
          <w:rtl/>
          <w:lang w:bidi="ar-AE"/>
        </w:rPr>
        <w:t xml:space="preserve">بالاستناد </w:t>
      </w:r>
      <w:r w:rsidR="00B116D7">
        <w:rPr>
          <w:rFonts w:ascii="Cambria" w:hAnsi="Cambria" w:cstheme="minorBidi" w:hint="cs"/>
          <w:noProof w:val="0"/>
          <w:sz w:val="24"/>
          <w:szCs w:val="24"/>
          <w:rtl/>
          <w:lang w:bidi="ar-AE"/>
        </w:rPr>
        <w:t>إ</w:t>
      </w:r>
      <w:r>
        <w:rPr>
          <w:rFonts w:ascii="Cambria" w:hAnsi="Cambria" w:cstheme="minorBidi" w:hint="cs"/>
          <w:noProof w:val="0"/>
          <w:sz w:val="24"/>
          <w:szCs w:val="24"/>
          <w:rtl/>
          <w:lang w:bidi="ar-AE"/>
        </w:rPr>
        <w:t>لى ما ذ</w:t>
      </w:r>
      <w:r w:rsidR="00B116D7">
        <w:rPr>
          <w:rFonts w:ascii="Cambria" w:hAnsi="Cambria" w:cstheme="minorBidi" w:hint="cs"/>
          <w:noProof w:val="0"/>
          <w:sz w:val="24"/>
          <w:szCs w:val="24"/>
          <w:rtl/>
          <w:lang w:bidi="ar-AE"/>
        </w:rPr>
        <w:t>ُ</w:t>
      </w:r>
      <w:r>
        <w:rPr>
          <w:rFonts w:ascii="Cambria" w:hAnsi="Cambria" w:cstheme="minorBidi" w:hint="cs"/>
          <w:noProof w:val="0"/>
          <w:sz w:val="24"/>
          <w:szCs w:val="24"/>
          <w:rtl/>
          <w:lang w:bidi="ar-AE"/>
        </w:rPr>
        <w:t>كر حتى الان</w:t>
      </w:r>
      <w:r w:rsidR="00B116D7">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لا توجد </w:t>
      </w:r>
      <w:r w:rsidR="00B116D7">
        <w:rPr>
          <w:rFonts w:ascii="Cambria" w:hAnsi="Cambria" w:cstheme="minorBidi" w:hint="cs"/>
          <w:noProof w:val="0"/>
          <w:sz w:val="24"/>
          <w:szCs w:val="24"/>
          <w:rtl/>
          <w:lang w:bidi="ar-AE"/>
        </w:rPr>
        <w:t>أ</w:t>
      </w:r>
      <w:r>
        <w:rPr>
          <w:rFonts w:ascii="Cambria" w:hAnsi="Cambria" w:cstheme="minorBidi" w:hint="cs"/>
          <w:noProof w:val="0"/>
          <w:sz w:val="24"/>
          <w:szCs w:val="24"/>
          <w:rtl/>
          <w:lang w:bidi="ar-AE"/>
        </w:rPr>
        <w:t>نواع طاقة مختلفة (مفاهيم مختلفة)</w:t>
      </w:r>
      <w:r w:rsidR="00B116D7">
        <w:rPr>
          <w:rFonts w:ascii="Cambria" w:hAnsi="Cambria" w:cstheme="minorBidi" w:hint="cs"/>
          <w:noProof w:val="0"/>
          <w:sz w:val="24"/>
          <w:szCs w:val="24"/>
          <w:rtl/>
          <w:lang w:bidi="ar-AE"/>
        </w:rPr>
        <w:t xml:space="preserve">، </w:t>
      </w:r>
      <w:r>
        <w:rPr>
          <w:rFonts w:ascii="Cambria" w:hAnsi="Cambria" w:cstheme="minorBidi" w:hint="cs"/>
          <w:noProof w:val="0"/>
          <w:sz w:val="24"/>
          <w:szCs w:val="24"/>
          <w:rtl/>
          <w:lang w:bidi="ar-AE"/>
        </w:rPr>
        <w:t xml:space="preserve"> بل</w:t>
      </w:r>
      <w:r w:rsidR="00B116D7">
        <w:rPr>
          <w:rFonts w:ascii="Cambria" w:hAnsi="Cambria" w:cstheme="minorBidi" w:hint="cs"/>
          <w:noProof w:val="0"/>
          <w:sz w:val="24"/>
          <w:szCs w:val="24"/>
          <w:rtl/>
          <w:lang w:bidi="ar-AE"/>
        </w:rPr>
        <w:t xml:space="preserve"> توجد</w:t>
      </w:r>
      <w:r>
        <w:rPr>
          <w:rFonts w:ascii="Cambria" w:hAnsi="Cambria" w:cstheme="minorBidi" w:hint="cs"/>
          <w:noProof w:val="0"/>
          <w:sz w:val="24"/>
          <w:szCs w:val="24"/>
          <w:rtl/>
          <w:lang w:bidi="ar-AE"/>
        </w:rPr>
        <w:t xml:space="preserve"> عمليات مختلفة</w:t>
      </w:r>
      <w:r w:rsidR="00B116D7">
        <w:rPr>
          <w:rFonts w:ascii="Cambria" w:hAnsi="Cambria" w:cstheme="minorBidi" w:hint="cs"/>
          <w:noProof w:val="0"/>
          <w:sz w:val="24"/>
          <w:szCs w:val="24"/>
          <w:rtl/>
          <w:lang w:bidi="ar-AE"/>
        </w:rPr>
        <w:t>، و</w:t>
      </w:r>
      <w:r>
        <w:rPr>
          <w:rFonts w:ascii="Cambria" w:hAnsi="Cambria" w:cstheme="minorBidi" w:hint="cs"/>
          <w:noProof w:val="0"/>
          <w:sz w:val="24"/>
          <w:szCs w:val="24"/>
          <w:rtl/>
          <w:lang w:bidi="ar-AE"/>
        </w:rPr>
        <w:t xml:space="preserve">مقدار الطاقة فيها </w:t>
      </w:r>
      <w:r w:rsidR="00B116D7">
        <w:rPr>
          <w:rFonts w:ascii="Cambria" w:hAnsi="Cambria" w:cstheme="minorBidi" w:hint="cs"/>
          <w:noProof w:val="0"/>
          <w:sz w:val="24"/>
          <w:szCs w:val="24"/>
          <w:rtl/>
          <w:lang w:bidi="ar-AE"/>
        </w:rPr>
        <w:t>يمكن أ</w:t>
      </w:r>
      <w:r>
        <w:rPr>
          <w:rFonts w:ascii="Cambria" w:hAnsi="Cambria" w:cstheme="minorBidi" w:hint="cs"/>
          <w:noProof w:val="0"/>
          <w:sz w:val="24"/>
          <w:szCs w:val="24"/>
          <w:rtl/>
          <w:lang w:bidi="ar-AE"/>
        </w:rPr>
        <w:t xml:space="preserve">ن يتغير </w:t>
      </w:r>
      <w:r>
        <w:rPr>
          <w:rFonts w:ascii="Cambria" w:hAnsi="Cambria" w:cstheme="minorBidi"/>
          <w:noProof w:val="0"/>
          <w:sz w:val="24"/>
          <w:szCs w:val="24"/>
          <w:rtl/>
          <w:lang w:bidi="ar-AE"/>
        </w:rPr>
        <w:t>–</w:t>
      </w:r>
      <w:r>
        <w:rPr>
          <w:rFonts w:ascii="Cambria" w:hAnsi="Cambria" w:cstheme="minorBidi" w:hint="cs"/>
          <w:noProof w:val="0"/>
          <w:sz w:val="24"/>
          <w:szCs w:val="24"/>
          <w:rtl/>
          <w:lang w:bidi="ar-AE"/>
        </w:rPr>
        <w:t xml:space="preserve"> يكبر </w:t>
      </w:r>
      <w:r w:rsidR="00B116D7">
        <w:rPr>
          <w:rFonts w:ascii="Cambria" w:hAnsi="Cambria" w:cstheme="minorBidi" w:hint="cs"/>
          <w:noProof w:val="0"/>
          <w:sz w:val="24"/>
          <w:szCs w:val="24"/>
          <w:rtl/>
          <w:lang w:bidi="ar-AE"/>
        </w:rPr>
        <w:t>أ</w:t>
      </w:r>
      <w:r>
        <w:rPr>
          <w:rFonts w:ascii="Cambria" w:hAnsi="Cambria" w:cstheme="minorBidi" w:hint="cs"/>
          <w:noProof w:val="0"/>
          <w:sz w:val="24"/>
          <w:szCs w:val="24"/>
          <w:rtl/>
          <w:lang w:bidi="ar-AE"/>
        </w:rPr>
        <w:t>و يصغر. بصورة عامة</w:t>
      </w:r>
      <w:r w:rsidR="00466479">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عند التمع</w:t>
      </w:r>
      <w:r w:rsidR="00466479">
        <w:rPr>
          <w:rFonts w:ascii="Cambria" w:hAnsi="Cambria" w:cstheme="minorBidi" w:hint="cs"/>
          <w:noProof w:val="0"/>
          <w:sz w:val="24"/>
          <w:szCs w:val="24"/>
          <w:rtl/>
          <w:lang w:bidi="ar-AE"/>
        </w:rPr>
        <w:t>ُّ</w:t>
      </w:r>
      <w:r>
        <w:rPr>
          <w:rFonts w:ascii="Cambria" w:hAnsi="Cambria" w:cstheme="minorBidi" w:hint="cs"/>
          <w:noProof w:val="0"/>
          <w:sz w:val="24"/>
          <w:szCs w:val="24"/>
          <w:rtl/>
          <w:lang w:bidi="ar-AE"/>
        </w:rPr>
        <w:t>ن في العمليات التي تدور من حولنا</w:t>
      </w:r>
      <w:r w:rsidR="00466479">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يتضح</w:t>
      </w:r>
      <w:r w:rsidR="00466479">
        <w:rPr>
          <w:rFonts w:ascii="Cambria" w:hAnsi="Cambria" w:cstheme="minorBidi" w:hint="cs"/>
          <w:noProof w:val="0"/>
          <w:sz w:val="24"/>
          <w:szCs w:val="24"/>
          <w:rtl/>
          <w:lang w:bidi="ar-AE"/>
        </w:rPr>
        <w:t xml:space="preserve"> لنا</w:t>
      </w:r>
      <w:r>
        <w:rPr>
          <w:rFonts w:ascii="Cambria" w:hAnsi="Cambria" w:cstheme="minorBidi" w:hint="cs"/>
          <w:noProof w:val="0"/>
          <w:sz w:val="24"/>
          <w:szCs w:val="24"/>
          <w:rtl/>
          <w:lang w:bidi="ar-AE"/>
        </w:rPr>
        <w:t xml:space="preserve"> </w:t>
      </w:r>
      <w:r w:rsidR="00466479">
        <w:rPr>
          <w:rFonts w:ascii="Cambria" w:hAnsi="Cambria" w:cstheme="minorBidi" w:hint="cs"/>
          <w:noProof w:val="0"/>
          <w:sz w:val="24"/>
          <w:szCs w:val="24"/>
          <w:rtl/>
          <w:lang w:bidi="ar-AE"/>
        </w:rPr>
        <w:t>أ</w:t>
      </w:r>
      <w:r>
        <w:rPr>
          <w:rFonts w:ascii="Cambria" w:hAnsi="Cambria" w:cstheme="minorBidi" w:hint="cs"/>
          <w:noProof w:val="0"/>
          <w:sz w:val="24"/>
          <w:szCs w:val="24"/>
          <w:rtl/>
          <w:lang w:bidi="ar-AE"/>
        </w:rPr>
        <w:t>ن عمليات التغيير لا تتم من تلقاء نفسها بتات</w:t>
      </w:r>
      <w:r w:rsidR="00466479">
        <w:rPr>
          <w:rFonts w:ascii="Cambria" w:hAnsi="Cambria" w:cstheme="minorBidi" w:hint="cs"/>
          <w:noProof w:val="0"/>
          <w:sz w:val="24"/>
          <w:szCs w:val="24"/>
          <w:rtl/>
          <w:lang w:bidi="ar-AE"/>
        </w:rPr>
        <w:t xml:space="preserve">ًا: </w:t>
      </w:r>
      <w:r>
        <w:rPr>
          <w:rFonts w:ascii="Cambria" w:hAnsi="Cambria" w:cstheme="minorBidi" w:hint="cs"/>
          <w:noProof w:val="0"/>
          <w:sz w:val="24"/>
          <w:szCs w:val="24"/>
          <w:rtl/>
          <w:lang w:bidi="ar-AE"/>
        </w:rPr>
        <w:t>لكن دائم</w:t>
      </w:r>
      <w:r w:rsidR="00466479">
        <w:rPr>
          <w:rFonts w:ascii="Cambria" w:hAnsi="Cambria" w:cstheme="minorBidi" w:hint="cs"/>
          <w:noProof w:val="0"/>
          <w:sz w:val="24"/>
          <w:szCs w:val="24"/>
          <w:rtl/>
          <w:lang w:bidi="ar-AE"/>
        </w:rPr>
        <w:t>ً</w:t>
      </w:r>
      <w:r>
        <w:rPr>
          <w:rFonts w:ascii="Cambria" w:hAnsi="Cambria" w:cstheme="minorBidi" w:hint="cs"/>
          <w:noProof w:val="0"/>
          <w:sz w:val="24"/>
          <w:szCs w:val="24"/>
          <w:rtl/>
          <w:lang w:bidi="ar-AE"/>
        </w:rPr>
        <w:t>ا</w:t>
      </w:r>
      <w:r w:rsidR="00466479">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عند حدوث تغيير معين يرافقه تغيير </w:t>
      </w:r>
      <w:r w:rsidR="00466479">
        <w:rPr>
          <w:rFonts w:ascii="Cambria" w:hAnsi="Cambria" w:cstheme="minorBidi" w:hint="cs"/>
          <w:noProof w:val="0"/>
          <w:sz w:val="24"/>
          <w:szCs w:val="24"/>
          <w:rtl/>
          <w:lang w:bidi="ar-AE"/>
        </w:rPr>
        <w:t>إضافي، أو</w:t>
      </w:r>
      <w:r>
        <w:rPr>
          <w:rFonts w:ascii="Cambria" w:hAnsi="Cambria" w:cstheme="minorBidi" w:hint="cs"/>
          <w:noProof w:val="0"/>
          <w:sz w:val="24"/>
          <w:szCs w:val="24"/>
          <w:rtl/>
          <w:lang w:bidi="ar-AE"/>
        </w:rPr>
        <w:t xml:space="preserve"> عدة تغييرات </w:t>
      </w:r>
      <w:r w:rsidR="00466479">
        <w:rPr>
          <w:rFonts w:ascii="Cambria" w:hAnsi="Cambria" w:cstheme="minorBidi" w:hint="cs"/>
          <w:noProof w:val="0"/>
          <w:sz w:val="24"/>
          <w:szCs w:val="24"/>
          <w:rtl/>
          <w:lang w:bidi="ar-AE"/>
        </w:rPr>
        <w:t>إ</w:t>
      </w:r>
      <w:r>
        <w:rPr>
          <w:rFonts w:ascii="Cambria" w:hAnsi="Cambria" w:cstheme="minorBidi" w:hint="cs"/>
          <w:noProof w:val="0"/>
          <w:sz w:val="24"/>
          <w:szCs w:val="24"/>
          <w:rtl/>
          <w:lang w:bidi="ar-AE"/>
        </w:rPr>
        <w:t xml:space="preserve">ضافية. </w:t>
      </w:r>
      <w:r w:rsidR="00466479">
        <w:rPr>
          <w:rFonts w:ascii="Cambria" w:hAnsi="Cambria" w:cstheme="minorBidi" w:hint="cs"/>
          <w:noProof w:val="0"/>
          <w:sz w:val="24"/>
          <w:szCs w:val="24"/>
          <w:rtl/>
          <w:lang w:bidi="ar-AE"/>
        </w:rPr>
        <w:t>إضافةً</w:t>
      </w:r>
      <w:r>
        <w:rPr>
          <w:rFonts w:ascii="Cambria" w:hAnsi="Cambria" w:cstheme="minorBidi" w:hint="cs"/>
          <w:noProof w:val="0"/>
          <w:sz w:val="24"/>
          <w:szCs w:val="24"/>
          <w:rtl/>
          <w:lang w:bidi="ar-AE"/>
        </w:rPr>
        <w:t xml:space="preserve"> </w:t>
      </w:r>
      <w:r w:rsidR="00466479">
        <w:rPr>
          <w:rFonts w:ascii="Cambria" w:hAnsi="Cambria" w:cstheme="minorBidi" w:hint="cs"/>
          <w:noProof w:val="0"/>
          <w:sz w:val="24"/>
          <w:szCs w:val="24"/>
          <w:rtl/>
          <w:lang w:bidi="ar-AE"/>
        </w:rPr>
        <w:t>إلى</w:t>
      </w:r>
      <w:r>
        <w:rPr>
          <w:rFonts w:ascii="Cambria" w:hAnsi="Cambria" w:cstheme="minorBidi" w:hint="cs"/>
          <w:noProof w:val="0"/>
          <w:sz w:val="24"/>
          <w:szCs w:val="24"/>
          <w:rtl/>
          <w:lang w:bidi="ar-AE"/>
        </w:rPr>
        <w:t xml:space="preserve"> ذلك</w:t>
      </w:r>
      <w:r w:rsidR="00466479">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w:t>
      </w:r>
      <w:r w:rsidR="00466479">
        <w:rPr>
          <w:rFonts w:ascii="Cambria" w:hAnsi="Cambria" w:cstheme="minorBidi" w:hint="cs"/>
          <w:noProof w:val="0"/>
          <w:sz w:val="24"/>
          <w:szCs w:val="24"/>
          <w:rtl/>
          <w:lang w:bidi="ar-AE"/>
        </w:rPr>
        <w:t>إ</w:t>
      </w:r>
      <w:r>
        <w:rPr>
          <w:rFonts w:ascii="Cambria" w:hAnsi="Cambria" w:cstheme="minorBidi" w:hint="cs"/>
          <w:noProof w:val="0"/>
          <w:sz w:val="24"/>
          <w:szCs w:val="24"/>
          <w:rtl/>
          <w:lang w:bidi="ar-AE"/>
        </w:rPr>
        <w:t>ذا كان التغيير من النوع الذي يؤد</w:t>
      </w:r>
      <w:r w:rsidR="00466479">
        <w:rPr>
          <w:rFonts w:ascii="Cambria" w:hAnsi="Cambria" w:cstheme="minorBidi" w:hint="cs"/>
          <w:noProof w:val="0"/>
          <w:sz w:val="24"/>
          <w:szCs w:val="24"/>
          <w:rtl/>
          <w:lang w:bidi="ar-AE"/>
        </w:rPr>
        <w:t>ي الى الارتفاع عندها التغيير الآ</w:t>
      </w:r>
      <w:r>
        <w:rPr>
          <w:rFonts w:ascii="Cambria" w:hAnsi="Cambria" w:cstheme="minorBidi" w:hint="cs"/>
          <w:noProof w:val="0"/>
          <w:sz w:val="24"/>
          <w:szCs w:val="24"/>
          <w:rtl/>
          <w:lang w:bidi="ar-AE"/>
        </w:rPr>
        <w:t>خر يكون من النوع العكسي</w:t>
      </w:r>
      <w:r w:rsidR="00466479">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w:t>
      </w:r>
      <w:r w:rsidR="00466479">
        <w:rPr>
          <w:rFonts w:ascii="Cambria" w:hAnsi="Cambria" w:cstheme="minorBidi" w:hint="cs"/>
          <w:noProof w:val="0"/>
          <w:sz w:val="24"/>
          <w:szCs w:val="24"/>
          <w:rtl/>
          <w:lang w:bidi="ar-AE"/>
        </w:rPr>
        <w:t>وهذا يعني</w:t>
      </w:r>
      <w:r>
        <w:rPr>
          <w:rFonts w:ascii="Cambria" w:hAnsi="Cambria" w:cstheme="minorBidi" w:hint="cs"/>
          <w:noProof w:val="0"/>
          <w:sz w:val="24"/>
          <w:szCs w:val="24"/>
          <w:rtl/>
          <w:lang w:bidi="ar-AE"/>
        </w:rPr>
        <w:t xml:space="preserve"> </w:t>
      </w:r>
      <w:r w:rsidR="00466479">
        <w:rPr>
          <w:rFonts w:ascii="Cambria" w:hAnsi="Cambria" w:cstheme="minorBidi" w:hint="cs"/>
          <w:noProof w:val="0"/>
          <w:sz w:val="24"/>
          <w:szCs w:val="24"/>
          <w:rtl/>
          <w:lang w:bidi="ar-AE"/>
        </w:rPr>
        <w:t>ال</w:t>
      </w:r>
      <w:r>
        <w:rPr>
          <w:rFonts w:ascii="Cambria" w:hAnsi="Cambria" w:cstheme="minorBidi" w:hint="cs"/>
          <w:noProof w:val="0"/>
          <w:sz w:val="24"/>
          <w:szCs w:val="24"/>
          <w:rtl/>
          <w:lang w:bidi="ar-AE"/>
        </w:rPr>
        <w:t>انخفاض. على سبيل المثال</w:t>
      </w:r>
      <w:r w:rsidR="00466479">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جسم يسقط من ارتفاع معين</w:t>
      </w:r>
      <w:r w:rsidR="00466479">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يقل ارتفاعه وفي نفس الوقت تزداد سرعته. عندما </w:t>
      </w:r>
      <w:r w:rsidR="00195B17">
        <w:rPr>
          <w:rFonts w:ascii="Cambria" w:hAnsi="Cambria" w:cstheme="minorBidi" w:hint="cs"/>
          <w:noProof w:val="0"/>
          <w:sz w:val="24"/>
          <w:szCs w:val="24"/>
          <w:rtl/>
          <w:lang w:bidi="ar-AE"/>
        </w:rPr>
        <w:t>تحترق شمعة</w:t>
      </w:r>
      <w:r w:rsidR="00466479">
        <w:rPr>
          <w:rFonts w:ascii="Cambria" w:hAnsi="Cambria" w:cstheme="minorBidi" w:hint="cs"/>
          <w:noProof w:val="0"/>
          <w:sz w:val="24"/>
          <w:szCs w:val="24"/>
          <w:rtl/>
          <w:lang w:bidi="ar-AE"/>
        </w:rPr>
        <w:t>،</w:t>
      </w:r>
      <w:r w:rsidR="00195B17">
        <w:rPr>
          <w:rFonts w:ascii="Cambria" w:hAnsi="Cambria" w:cstheme="minorBidi" w:hint="cs"/>
          <w:noProof w:val="0"/>
          <w:sz w:val="24"/>
          <w:szCs w:val="24"/>
          <w:rtl/>
          <w:lang w:bidi="ar-AE"/>
        </w:rPr>
        <w:t xml:space="preserve"> </w:t>
      </w:r>
      <w:r w:rsidR="00466479">
        <w:rPr>
          <w:rFonts w:ascii="Cambria" w:hAnsi="Cambria" w:cstheme="minorBidi" w:hint="cs"/>
          <w:noProof w:val="0"/>
          <w:sz w:val="24"/>
          <w:szCs w:val="24"/>
          <w:rtl/>
          <w:lang w:bidi="ar-AE"/>
        </w:rPr>
        <w:t>يتناقص</w:t>
      </w:r>
      <w:r w:rsidR="00195B17">
        <w:rPr>
          <w:rFonts w:ascii="Cambria" w:hAnsi="Cambria" w:cstheme="minorBidi" w:hint="cs"/>
          <w:noProof w:val="0"/>
          <w:sz w:val="24"/>
          <w:szCs w:val="24"/>
          <w:rtl/>
          <w:lang w:bidi="ar-AE"/>
        </w:rPr>
        <w:t xml:space="preserve"> الشمع (كذلك يقل الاوكسجين من حولها) وفي نفس الوقت ترتفع درجة حرارة الهواء المحيط بها. </w:t>
      </w:r>
      <w:r w:rsidR="00466479">
        <w:rPr>
          <w:rFonts w:ascii="Cambria" w:hAnsi="Cambria" w:cstheme="minorBidi" w:hint="cs"/>
          <w:noProof w:val="0"/>
          <w:sz w:val="24"/>
          <w:szCs w:val="24"/>
          <w:rtl/>
          <w:lang w:bidi="ar-AE"/>
        </w:rPr>
        <w:t>عند امتصاص الأ</w:t>
      </w:r>
      <w:r w:rsidR="00A471FC">
        <w:rPr>
          <w:rFonts w:ascii="Cambria" w:hAnsi="Cambria" w:cstheme="minorBidi" w:hint="cs"/>
          <w:noProof w:val="0"/>
          <w:sz w:val="24"/>
          <w:szCs w:val="24"/>
          <w:rtl/>
          <w:lang w:bidi="ar-AE"/>
        </w:rPr>
        <w:t>شعة في لاقطات السخان الشمسي</w:t>
      </w:r>
      <w:r w:rsidR="00466479">
        <w:rPr>
          <w:rFonts w:ascii="Cambria" w:hAnsi="Cambria" w:cstheme="minorBidi" w:hint="cs"/>
          <w:noProof w:val="0"/>
          <w:sz w:val="24"/>
          <w:szCs w:val="24"/>
          <w:rtl/>
          <w:lang w:bidi="ar-AE"/>
        </w:rPr>
        <w:t>، تختفي الأشعة إ</w:t>
      </w:r>
      <w:r w:rsidR="00A471FC">
        <w:rPr>
          <w:rFonts w:ascii="Cambria" w:hAnsi="Cambria" w:cstheme="minorBidi" w:hint="cs"/>
          <w:noProof w:val="0"/>
          <w:sz w:val="24"/>
          <w:szCs w:val="24"/>
          <w:rtl/>
          <w:lang w:bidi="ar-AE"/>
        </w:rPr>
        <w:t>لا</w:t>
      </w:r>
      <w:r w:rsidR="00466479">
        <w:rPr>
          <w:rFonts w:ascii="Cambria" w:hAnsi="Cambria" w:cstheme="minorBidi" w:hint="cs"/>
          <w:noProof w:val="0"/>
          <w:sz w:val="24"/>
          <w:szCs w:val="24"/>
          <w:rtl/>
          <w:lang w:bidi="ar-AE"/>
        </w:rPr>
        <w:t>ّ</w:t>
      </w:r>
      <w:r w:rsidR="00A471FC">
        <w:rPr>
          <w:rFonts w:ascii="Cambria" w:hAnsi="Cambria" w:cstheme="minorBidi" w:hint="cs"/>
          <w:noProof w:val="0"/>
          <w:sz w:val="24"/>
          <w:szCs w:val="24"/>
          <w:rtl/>
          <w:lang w:bidi="ar-AE"/>
        </w:rPr>
        <w:t xml:space="preserve"> </w:t>
      </w:r>
      <w:r w:rsidR="00466479">
        <w:rPr>
          <w:rFonts w:ascii="Cambria" w:hAnsi="Cambria" w:cstheme="minorBidi" w:hint="cs"/>
          <w:noProof w:val="0"/>
          <w:sz w:val="24"/>
          <w:szCs w:val="24"/>
          <w:rtl/>
          <w:lang w:bidi="ar-AE"/>
        </w:rPr>
        <w:t>أ</w:t>
      </w:r>
      <w:r w:rsidR="00A471FC">
        <w:rPr>
          <w:rFonts w:ascii="Cambria" w:hAnsi="Cambria" w:cstheme="minorBidi" w:hint="cs"/>
          <w:noProof w:val="0"/>
          <w:sz w:val="24"/>
          <w:szCs w:val="24"/>
          <w:rtl/>
          <w:lang w:bidi="ar-AE"/>
        </w:rPr>
        <w:t xml:space="preserve">ن درجة حرارة الماء ترتفع في اللاقطات. </w:t>
      </w:r>
      <w:r w:rsidR="00466479">
        <w:rPr>
          <w:rFonts w:ascii="Cambria" w:hAnsi="Cambria" w:cstheme="minorBidi" w:hint="cs"/>
          <w:noProof w:val="0"/>
          <w:sz w:val="24"/>
          <w:szCs w:val="24"/>
          <w:rtl/>
          <w:lang w:bidi="ar-AE"/>
        </w:rPr>
        <w:t>أ</w:t>
      </w:r>
      <w:r w:rsidR="00A471FC">
        <w:rPr>
          <w:rFonts w:ascii="Cambria" w:hAnsi="Cambria" w:cstheme="minorBidi" w:hint="cs"/>
          <w:noProof w:val="0"/>
          <w:sz w:val="24"/>
          <w:szCs w:val="24"/>
          <w:rtl/>
          <w:lang w:bidi="ar-AE"/>
        </w:rPr>
        <w:t>ما في السيارة التي تتحرك بسرعة</w:t>
      </w:r>
      <w:r w:rsidR="00466479">
        <w:rPr>
          <w:rFonts w:ascii="Cambria" w:hAnsi="Cambria" w:cstheme="minorBidi" w:hint="cs"/>
          <w:noProof w:val="0"/>
          <w:sz w:val="24"/>
          <w:szCs w:val="24"/>
          <w:rtl/>
          <w:lang w:bidi="ar-AE"/>
        </w:rPr>
        <w:t>، التركيب الكيمائ</w:t>
      </w:r>
      <w:r w:rsidR="00A471FC">
        <w:rPr>
          <w:rFonts w:ascii="Cambria" w:hAnsi="Cambria" w:cstheme="minorBidi" w:hint="cs"/>
          <w:noProof w:val="0"/>
          <w:sz w:val="24"/>
          <w:szCs w:val="24"/>
          <w:rtl/>
          <w:lang w:bidi="ar-AE"/>
        </w:rPr>
        <w:t xml:space="preserve">ي للوقود يتغير (الهواء) ودرجة حرارة المحرك تتغير جميعها. لذلك لا يعني </w:t>
      </w:r>
      <w:r w:rsidR="00466479">
        <w:rPr>
          <w:rFonts w:ascii="Cambria" w:hAnsi="Cambria" w:cstheme="minorBidi" w:hint="cs"/>
          <w:noProof w:val="0"/>
          <w:sz w:val="24"/>
          <w:szCs w:val="24"/>
          <w:rtl/>
          <w:lang w:bidi="ar-AE"/>
        </w:rPr>
        <w:t>أ</w:t>
      </w:r>
      <w:r w:rsidR="00A471FC">
        <w:rPr>
          <w:rFonts w:ascii="Cambria" w:hAnsi="Cambria" w:cstheme="minorBidi" w:hint="cs"/>
          <w:noProof w:val="0"/>
          <w:sz w:val="24"/>
          <w:szCs w:val="24"/>
          <w:rtl/>
          <w:lang w:bidi="ar-AE"/>
        </w:rPr>
        <w:t xml:space="preserve">ن مفهوم مصطلح تحولات الطاقة يتحول </w:t>
      </w:r>
      <w:r w:rsidR="00466479">
        <w:rPr>
          <w:rFonts w:ascii="Cambria" w:hAnsi="Cambria" w:cstheme="minorBidi" w:hint="cs"/>
          <w:noProof w:val="0"/>
          <w:sz w:val="24"/>
          <w:szCs w:val="24"/>
          <w:rtl/>
          <w:lang w:bidi="ar-AE"/>
        </w:rPr>
        <w:t>إ</w:t>
      </w:r>
      <w:r w:rsidR="00A471FC">
        <w:rPr>
          <w:rFonts w:ascii="Cambria" w:hAnsi="Cambria" w:cstheme="minorBidi" w:hint="cs"/>
          <w:noProof w:val="0"/>
          <w:sz w:val="24"/>
          <w:szCs w:val="24"/>
          <w:rtl/>
          <w:lang w:bidi="ar-AE"/>
        </w:rPr>
        <w:t xml:space="preserve">لى مفهوم </w:t>
      </w:r>
      <w:r w:rsidR="00466479">
        <w:rPr>
          <w:rFonts w:ascii="Cambria" w:hAnsi="Cambria" w:cstheme="minorBidi" w:hint="cs"/>
          <w:noProof w:val="0"/>
          <w:sz w:val="24"/>
          <w:szCs w:val="24"/>
          <w:rtl/>
          <w:lang w:bidi="ar-AE"/>
        </w:rPr>
        <w:t>آ</w:t>
      </w:r>
      <w:r w:rsidR="00A471FC">
        <w:rPr>
          <w:rFonts w:ascii="Cambria" w:hAnsi="Cambria" w:cstheme="minorBidi" w:hint="cs"/>
          <w:noProof w:val="0"/>
          <w:sz w:val="24"/>
          <w:szCs w:val="24"/>
          <w:rtl/>
          <w:lang w:bidi="ar-AE"/>
        </w:rPr>
        <w:t xml:space="preserve">خر. </w:t>
      </w:r>
      <w:r w:rsidR="00466479">
        <w:rPr>
          <w:rFonts w:ascii="Cambria" w:hAnsi="Cambria" w:cstheme="minorBidi" w:hint="cs"/>
          <w:noProof w:val="0"/>
          <w:sz w:val="24"/>
          <w:szCs w:val="24"/>
          <w:rtl/>
          <w:lang w:bidi="ar-AE"/>
        </w:rPr>
        <w:t>إ</w:t>
      </w:r>
      <w:r w:rsidR="00A471FC">
        <w:rPr>
          <w:rFonts w:ascii="Cambria" w:hAnsi="Cambria" w:cstheme="minorBidi" w:hint="cs"/>
          <w:noProof w:val="0"/>
          <w:sz w:val="24"/>
          <w:szCs w:val="24"/>
          <w:rtl/>
          <w:lang w:bidi="ar-AE"/>
        </w:rPr>
        <w:t>نما تحولات الطاقة تصف عملية تتكون من</w:t>
      </w:r>
      <w:r w:rsidR="00466479">
        <w:rPr>
          <w:rFonts w:ascii="Cambria" w:hAnsi="Cambria" w:cstheme="minorBidi" w:hint="cs"/>
          <w:noProof w:val="0"/>
          <w:sz w:val="24"/>
          <w:szCs w:val="24"/>
          <w:rtl/>
          <w:lang w:bidi="ar-AE"/>
        </w:rPr>
        <w:t xml:space="preserve"> عمليات ثانوية توازي العملية الأساسية و</w:t>
      </w:r>
      <w:r w:rsidR="00A471FC">
        <w:rPr>
          <w:rFonts w:ascii="Cambria" w:hAnsi="Cambria" w:cstheme="minorBidi" w:hint="cs"/>
          <w:noProof w:val="0"/>
          <w:sz w:val="24"/>
          <w:szCs w:val="24"/>
          <w:rtl/>
          <w:lang w:bidi="ar-AE"/>
        </w:rPr>
        <w:t>في كل منها ن</w:t>
      </w:r>
      <w:r w:rsidR="00032587">
        <w:rPr>
          <w:rFonts w:ascii="Cambria" w:hAnsi="Cambria" w:cstheme="minorBidi" w:hint="cs"/>
          <w:noProof w:val="0"/>
          <w:sz w:val="24"/>
          <w:szCs w:val="24"/>
          <w:rtl/>
          <w:lang w:bidi="ar-AE"/>
        </w:rPr>
        <w:t>ح</w:t>
      </w:r>
      <w:r w:rsidR="00A471FC">
        <w:rPr>
          <w:rFonts w:ascii="Cambria" w:hAnsi="Cambria" w:cstheme="minorBidi" w:hint="cs"/>
          <w:noProof w:val="0"/>
          <w:sz w:val="24"/>
          <w:szCs w:val="24"/>
          <w:rtl/>
          <w:lang w:bidi="ar-AE"/>
        </w:rPr>
        <w:t xml:space="preserve">صل على تغيير في خاصة </w:t>
      </w:r>
      <w:r w:rsidR="00466479">
        <w:rPr>
          <w:rFonts w:ascii="Cambria" w:hAnsi="Cambria" w:cstheme="minorBidi" w:hint="cs"/>
          <w:noProof w:val="0"/>
          <w:sz w:val="24"/>
          <w:szCs w:val="24"/>
          <w:rtl/>
          <w:lang w:bidi="ar-AE"/>
        </w:rPr>
        <w:t>أ</w:t>
      </w:r>
      <w:r w:rsidR="00A471FC">
        <w:rPr>
          <w:rFonts w:ascii="Cambria" w:hAnsi="Cambria" w:cstheme="minorBidi" w:hint="cs"/>
          <w:noProof w:val="0"/>
          <w:sz w:val="24"/>
          <w:szCs w:val="24"/>
          <w:rtl/>
          <w:lang w:bidi="ar-AE"/>
        </w:rPr>
        <w:t xml:space="preserve">خرى تنتمي </w:t>
      </w:r>
      <w:r w:rsidR="00466479">
        <w:rPr>
          <w:rFonts w:ascii="Cambria" w:hAnsi="Cambria" w:cstheme="minorBidi" w:hint="cs"/>
          <w:noProof w:val="0"/>
          <w:sz w:val="24"/>
          <w:szCs w:val="24"/>
          <w:rtl/>
          <w:lang w:bidi="ar-AE"/>
        </w:rPr>
        <w:t>إ</w:t>
      </w:r>
      <w:r w:rsidR="00A471FC">
        <w:rPr>
          <w:rFonts w:ascii="Cambria" w:hAnsi="Cambria" w:cstheme="minorBidi" w:hint="cs"/>
          <w:noProof w:val="0"/>
          <w:sz w:val="24"/>
          <w:szCs w:val="24"/>
          <w:rtl/>
          <w:lang w:bidi="ar-AE"/>
        </w:rPr>
        <w:t xml:space="preserve">لى " نوع" طاقة </w:t>
      </w:r>
      <w:r w:rsidR="00466479">
        <w:rPr>
          <w:rFonts w:ascii="Cambria" w:hAnsi="Cambria" w:cstheme="minorBidi" w:hint="cs"/>
          <w:noProof w:val="0"/>
          <w:sz w:val="24"/>
          <w:szCs w:val="24"/>
          <w:rtl/>
          <w:lang w:bidi="ar-AE"/>
        </w:rPr>
        <w:t>آ</w:t>
      </w:r>
      <w:r w:rsidR="00A471FC">
        <w:rPr>
          <w:rFonts w:ascii="Cambria" w:hAnsi="Cambria" w:cstheme="minorBidi" w:hint="cs"/>
          <w:noProof w:val="0"/>
          <w:sz w:val="24"/>
          <w:szCs w:val="24"/>
          <w:rtl/>
          <w:lang w:bidi="ar-AE"/>
        </w:rPr>
        <w:t>خر.</w:t>
      </w:r>
    </w:p>
    <w:p w:rsidR="00A471FC" w:rsidRPr="00A471FC" w:rsidRDefault="004C75B1" w:rsidP="00A471FC">
      <w:pPr>
        <w:bidi w:val="0"/>
        <w:jc w:val="right"/>
        <w:rPr>
          <w:rFonts w:ascii="Cambria" w:hAnsi="Cambria" w:cstheme="minorBidi"/>
          <w:noProof w:val="0"/>
          <w:sz w:val="24"/>
          <w:szCs w:val="24"/>
          <w:rtl/>
        </w:rPr>
      </w:pPr>
      <w:r>
        <w:rPr>
          <w:rFonts w:ascii="Cambria" w:hAnsi="Cambria" w:cstheme="minorBidi"/>
          <w:noProof w:val="0"/>
          <w:sz w:val="24"/>
          <w:szCs w:val="24"/>
          <w:lang w:bidi="ar-AE"/>
        </w:rPr>
        <w:t xml:space="preserve">  </w:t>
      </w:r>
    </w:p>
    <w:p w:rsidR="00A471FC" w:rsidRPr="00032587" w:rsidRDefault="00032587" w:rsidP="00466479">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على سبي</w:t>
      </w:r>
      <w:r w:rsidR="007D41D4">
        <w:rPr>
          <w:rFonts w:eastAsia="MS Mincho" w:cstheme="minorBidi" w:hint="cs"/>
          <w:noProof w:val="0"/>
          <w:sz w:val="24"/>
          <w:szCs w:val="24"/>
          <w:rtl/>
          <w:lang w:eastAsia="ja-JP" w:bidi="ar-AE"/>
        </w:rPr>
        <w:t>ل</w:t>
      </w:r>
      <w:r>
        <w:rPr>
          <w:rFonts w:eastAsia="MS Mincho" w:cstheme="minorBidi" w:hint="cs"/>
          <w:noProof w:val="0"/>
          <w:sz w:val="24"/>
          <w:szCs w:val="24"/>
          <w:rtl/>
          <w:lang w:eastAsia="ja-JP" w:bidi="ar-AE"/>
        </w:rPr>
        <w:t xml:space="preserve"> المثال</w:t>
      </w:r>
      <w:r w:rsidR="00466479">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عند سقوط تفاحة من الشجرة</w:t>
      </w:r>
      <w:r w:rsidR="00466479">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يمكننا القول ببساطة </w:t>
      </w:r>
      <w:r w:rsidR="00466479">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 xml:space="preserve">نه </w:t>
      </w:r>
      <w:r w:rsidR="00466479">
        <w:rPr>
          <w:rFonts w:eastAsia="MS Mincho" w:cstheme="minorBidi" w:hint="cs"/>
          <w:noProof w:val="0"/>
          <w:sz w:val="24"/>
          <w:szCs w:val="24"/>
          <w:rtl/>
          <w:lang w:eastAsia="ja-JP" w:bidi="ar-AE"/>
        </w:rPr>
        <w:t>بالموازاة</w:t>
      </w:r>
      <w:r>
        <w:rPr>
          <w:rFonts w:eastAsia="MS Mincho" w:cstheme="minorBidi" w:hint="cs"/>
          <w:noProof w:val="0"/>
          <w:sz w:val="24"/>
          <w:szCs w:val="24"/>
          <w:rtl/>
          <w:lang w:eastAsia="ja-JP" w:bidi="ar-AE"/>
        </w:rPr>
        <w:t xml:space="preserve"> </w:t>
      </w:r>
      <w:r w:rsidR="00466479">
        <w:rPr>
          <w:rFonts w:eastAsia="MS Mincho" w:cstheme="minorBidi" w:hint="cs"/>
          <w:noProof w:val="0"/>
          <w:sz w:val="24"/>
          <w:szCs w:val="24"/>
          <w:rtl/>
          <w:lang w:eastAsia="ja-JP" w:bidi="ar-AE"/>
        </w:rPr>
        <w:t>ل</w:t>
      </w:r>
      <w:r>
        <w:rPr>
          <w:rFonts w:eastAsia="MS Mincho" w:cstheme="minorBidi" w:hint="cs"/>
          <w:noProof w:val="0"/>
          <w:sz w:val="24"/>
          <w:szCs w:val="24"/>
          <w:rtl/>
          <w:lang w:eastAsia="ja-JP" w:bidi="ar-AE"/>
        </w:rPr>
        <w:t>عملية انخفاض طاقة الارتفاع</w:t>
      </w:r>
      <w:r w:rsidR="00466479">
        <w:rPr>
          <w:rFonts w:eastAsia="MS Mincho" w:cstheme="minorBidi" w:hint="cs"/>
          <w:noProof w:val="0"/>
          <w:sz w:val="24"/>
          <w:szCs w:val="24"/>
          <w:rtl/>
          <w:lang w:eastAsia="ja-JP" w:bidi="ar-AE"/>
        </w:rPr>
        <w:t>، فإنّ</w:t>
      </w:r>
      <w:r>
        <w:rPr>
          <w:rFonts w:eastAsia="MS Mincho" w:cstheme="minorBidi" w:hint="cs"/>
          <w:noProof w:val="0"/>
          <w:sz w:val="24"/>
          <w:szCs w:val="24"/>
          <w:rtl/>
          <w:lang w:eastAsia="ja-JP" w:bidi="ar-AE"/>
        </w:rPr>
        <w:t xml:space="preserve"> طاقة حركة التفاحة تزداد. </w:t>
      </w:r>
      <w:r w:rsidR="00523F05">
        <w:rPr>
          <w:rFonts w:eastAsia="MS Mincho" w:cstheme="minorBidi" w:hint="cs"/>
          <w:noProof w:val="0"/>
          <w:sz w:val="24"/>
          <w:szCs w:val="24"/>
          <w:rtl/>
          <w:lang w:eastAsia="ja-JP" w:bidi="ar-AE"/>
        </w:rPr>
        <w:t>ووفق</w:t>
      </w:r>
      <w:r w:rsidR="00466479">
        <w:rPr>
          <w:rFonts w:eastAsia="MS Mincho" w:cstheme="minorBidi" w:hint="cs"/>
          <w:noProof w:val="0"/>
          <w:sz w:val="24"/>
          <w:szCs w:val="24"/>
          <w:rtl/>
          <w:lang w:eastAsia="ja-JP" w:bidi="ar-AE"/>
        </w:rPr>
        <w:t>ً</w:t>
      </w:r>
      <w:r w:rsidR="00523F05">
        <w:rPr>
          <w:rFonts w:eastAsia="MS Mincho" w:cstheme="minorBidi" w:hint="cs"/>
          <w:noProof w:val="0"/>
          <w:sz w:val="24"/>
          <w:szCs w:val="24"/>
          <w:rtl/>
          <w:lang w:eastAsia="ja-JP" w:bidi="ar-AE"/>
        </w:rPr>
        <w:t>ا للغة المتفق عليها في هذا المجال</w:t>
      </w:r>
      <w:r w:rsidR="00466479">
        <w:rPr>
          <w:rFonts w:eastAsia="MS Mincho" w:cstheme="minorBidi" w:hint="cs"/>
          <w:noProof w:val="0"/>
          <w:sz w:val="24"/>
          <w:szCs w:val="24"/>
          <w:rtl/>
          <w:lang w:eastAsia="ja-JP" w:bidi="ar-AE"/>
        </w:rPr>
        <w:t>،</w:t>
      </w:r>
      <w:r w:rsidR="00523F05">
        <w:rPr>
          <w:rFonts w:eastAsia="MS Mincho" w:cstheme="minorBidi" w:hint="cs"/>
          <w:noProof w:val="0"/>
          <w:sz w:val="24"/>
          <w:szCs w:val="24"/>
          <w:rtl/>
          <w:lang w:eastAsia="ja-JP" w:bidi="ar-AE"/>
        </w:rPr>
        <w:t xml:space="preserve"> من المعت</w:t>
      </w:r>
      <w:r w:rsidR="00520D26">
        <w:rPr>
          <w:rFonts w:eastAsia="MS Mincho" w:cstheme="minorBidi" w:hint="cs"/>
          <w:noProof w:val="0"/>
          <w:sz w:val="24"/>
          <w:szCs w:val="24"/>
          <w:rtl/>
          <w:lang w:eastAsia="ja-JP" w:bidi="ar-AE"/>
        </w:rPr>
        <w:t>ا</w:t>
      </w:r>
      <w:r w:rsidR="00523F05">
        <w:rPr>
          <w:rFonts w:eastAsia="MS Mincho" w:cstheme="minorBidi" w:hint="cs"/>
          <w:noProof w:val="0"/>
          <w:sz w:val="24"/>
          <w:szCs w:val="24"/>
          <w:rtl/>
          <w:lang w:eastAsia="ja-JP" w:bidi="ar-AE"/>
        </w:rPr>
        <w:t>د وصف ذلك بواسط</w:t>
      </w:r>
      <w:r w:rsidR="00520D26">
        <w:rPr>
          <w:rFonts w:eastAsia="MS Mincho" w:cstheme="minorBidi" w:hint="cs"/>
          <w:noProof w:val="0"/>
          <w:sz w:val="24"/>
          <w:szCs w:val="24"/>
          <w:rtl/>
          <w:lang w:eastAsia="ja-JP" w:bidi="ar-AE"/>
        </w:rPr>
        <w:t>ة</w:t>
      </w:r>
      <w:r w:rsidR="00523F05">
        <w:rPr>
          <w:rFonts w:eastAsia="MS Mincho" w:cstheme="minorBidi" w:hint="cs"/>
          <w:noProof w:val="0"/>
          <w:sz w:val="24"/>
          <w:szCs w:val="24"/>
          <w:rtl/>
          <w:lang w:eastAsia="ja-JP" w:bidi="ar-AE"/>
        </w:rPr>
        <w:t xml:space="preserve"> " التحول</w:t>
      </w:r>
      <w:r w:rsidR="00520D26">
        <w:rPr>
          <w:rFonts w:eastAsia="MS Mincho" w:cstheme="minorBidi" w:hint="cs"/>
          <w:noProof w:val="0"/>
          <w:sz w:val="24"/>
          <w:szCs w:val="24"/>
          <w:rtl/>
          <w:lang w:eastAsia="ja-JP" w:bidi="ar-AE"/>
        </w:rPr>
        <w:t>": طاقة الارتفاع تتحول الى طاقة حركة</w:t>
      </w:r>
      <w:r w:rsidR="00466479">
        <w:rPr>
          <w:rFonts w:eastAsia="MS Mincho" w:cstheme="minorBidi" w:hint="cs"/>
          <w:noProof w:val="0"/>
          <w:sz w:val="24"/>
          <w:szCs w:val="24"/>
          <w:rtl/>
          <w:lang w:eastAsia="ja-JP" w:bidi="ar-AE"/>
        </w:rPr>
        <w:t>،</w:t>
      </w:r>
      <w:r w:rsidR="00520D26">
        <w:rPr>
          <w:rFonts w:eastAsia="MS Mincho" w:cstheme="minorBidi" w:hint="cs"/>
          <w:noProof w:val="0"/>
          <w:sz w:val="24"/>
          <w:szCs w:val="24"/>
          <w:rtl/>
          <w:lang w:eastAsia="ja-JP" w:bidi="ar-AE"/>
        </w:rPr>
        <w:t xml:space="preserve"> كما ذكر</w:t>
      </w:r>
      <w:r w:rsidR="00466479">
        <w:rPr>
          <w:rFonts w:eastAsia="MS Mincho" w:cstheme="minorBidi" w:hint="cs"/>
          <w:noProof w:val="0"/>
          <w:sz w:val="24"/>
          <w:szCs w:val="24"/>
          <w:rtl/>
          <w:lang w:eastAsia="ja-JP" w:bidi="ar-AE"/>
        </w:rPr>
        <w:t>نا</w:t>
      </w:r>
      <w:r w:rsidR="00520D26">
        <w:rPr>
          <w:rFonts w:eastAsia="MS Mincho" w:cstheme="minorBidi" w:hint="cs"/>
          <w:noProof w:val="0"/>
          <w:sz w:val="24"/>
          <w:szCs w:val="24"/>
          <w:rtl/>
          <w:lang w:eastAsia="ja-JP" w:bidi="ar-AE"/>
        </w:rPr>
        <w:t xml:space="preserve"> نحن لا نتكلم ع</w:t>
      </w:r>
      <w:r w:rsidR="00466479">
        <w:rPr>
          <w:rFonts w:eastAsia="MS Mincho" w:cstheme="minorBidi" w:hint="cs"/>
          <w:noProof w:val="0"/>
          <w:sz w:val="24"/>
          <w:szCs w:val="24"/>
          <w:rtl/>
          <w:lang w:eastAsia="ja-JP" w:bidi="ar-AE"/>
        </w:rPr>
        <w:t>ن</w:t>
      </w:r>
      <w:r w:rsidR="00520D26">
        <w:rPr>
          <w:rFonts w:eastAsia="MS Mincho" w:cstheme="minorBidi" w:hint="cs"/>
          <w:noProof w:val="0"/>
          <w:sz w:val="24"/>
          <w:szCs w:val="24"/>
          <w:rtl/>
          <w:lang w:eastAsia="ja-JP" w:bidi="ar-AE"/>
        </w:rPr>
        <w:t xml:space="preserve"> مفاهيم مختلفة و</w:t>
      </w:r>
      <w:r w:rsidR="00466479">
        <w:rPr>
          <w:rFonts w:eastAsia="MS Mincho" w:cstheme="minorBidi" w:hint="cs"/>
          <w:noProof w:val="0"/>
          <w:sz w:val="24"/>
          <w:szCs w:val="24"/>
          <w:rtl/>
          <w:lang w:eastAsia="ja-JP" w:bidi="ar-AE"/>
        </w:rPr>
        <w:t>إ</w:t>
      </w:r>
      <w:r w:rsidR="00520D26">
        <w:rPr>
          <w:rFonts w:eastAsia="MS Mincho" w:cstheme="minorBidi" w:hint="cs"/>
          <w:noProof w:val="0"/>
          <w:sz w:val="24"/>
          <w:szCs w:val="24"/>
          <w:rtl/>
          <w:lang w:eastAsia="ja-JP" w:bidi="ar-AE"/>
        </w:rPr>
        <w:t xml:space="preserve">نما </w:t>
      </w:r>
      <w:r w:rsidR="00466479">
        <w:rPr>
          <w:rFonts w:eastAsia="MS Mincho" w:cstheme="minorBidi" w:hint="cs"/>
          <w:noProof w:val="0"/>
          <w:sz w:val="24"/>
          <w:szCs w:val="24"/>
          <w:rtl/>
          <w:lang w:eastAsia="ja-JP" w:bidi="ar-AE"/>
        </w:rPr>
        <w:t>عن عمليات ذ</w:t>
      </w:r>
      <w:r w:rsidR="00520D26">
        <w:rPr>
          <w:rFonts w:eastAsia="MS Mincho" w:cstheme="minorBidi" w:hint="cs"/>
          <w:noProof w:val="0"/>
          <w:sz w:val="24"/>
          <w:szCs w:val="24"/>
          <w:rtl/>
          <w:lang w:eastAsia="ja-JP" w:bidi="ar-AE"/>
        </w:rPr>
        <w:t>ات خواص مختلفة</w:t>
      </w:r>
      <w:r w:rsidR="00466479">
        <w:rPr>
          <w:rFonts w:eastAsia="MS Mincho" w:cstheme="minorBidi" w:hint="cs"/>
          <w:noProof w:val="0"/>
          <w:sz w:val="24"/>
          <w:szCs w:val="24"/>
          <w:rtl/>
          <w:lang w:eastAsia="ja-JP" w:bidi="ar-AE"/>
        </w:rPr>
        <w:t>،</w:t>
      </w:r>
      <w:r w:rsidR="00520D26">
        <w:rPr>
          <w:rFonts w:eastAsia="MS Mincho" w:cstheme="minorBidi" w:hint="cs"/>
          <w:noProof w:val="0"/>
          <w:sz w:val="24"/>
          <w:szCs w:val="24"/>
          <w:rtl/>
          <w:lang w:eastAsia="ja-JP" w:bidi="ar-AE"/>
        </w:rPr>
        <w:t xml:space="preserve"> </w:t>
      </w:r>
      <w:r w:rsidR="00466479">
        <w:rPr>
          <w:rFonts w:eastAsia="MS Mincho" w:cstheme="minorBidi" w:hint="cs"/>
          <w:noProof w:val="0"/>
          <w:sz w:val="24"/>
          <w:szCs w:val="24"/>
          <w:rtl/>
          <w:lang w:eastAsia="ja-JP" w:bidi="ar-AE"/>
        </w:rPr>
        <w:t>إ</w:t>
      </w:r>
      <w:r w:rsidR="00520D26">
        <w:rPr>
          <w:rFonts w:eastAsia="MS Mincho" w:cstheme="minorBidi" w:hint="cs"/>
          <w:noProof w:val="0"/>
          <w:sz w:val="24"/>
          <w:szCs w:val="24"/>
          <w:rtl/>
          <w:lang w:eastAsia="ja-JP" w:bidi="ar-AE"/>
        </w:rPr>
        <w:t>حد</w:t>
      </w:r>
      <w:r w:rsidR="00466479">
        <w:rPr>
          <w:rFonts w:eastAsia="MS Mincho" w:cstheme="minorBidi" w:hint="cs"/>
          <w:noProof w:val="0"/>
          <w:sz w:val="24"/>
          <w:szCs w:val="24"/>
          <w:rtl/>
          <w:lang w:eastAsia="ja-JP" w:bidi="ar-AE"/>
        </w:rPr>
        <w:t>ا</w:t>
      </w:r>
      <w:r w:rsidR="00520D26">
        <w:rPr>
          <w:rFonts w:eastAsia="MS Mincho" w:cstheme="minorBidi" w:hint="cs"/>
          <w:noProof w:val="0"/>
          <w:sz w:val="24"/>
          <w:szCs w:val="24"/>
          <w:rtl/>
          <w:lang w:eastAsia="ja-JP" w:bidi="ar-AE"/>
        </w:rPr>
        <w:t>ه</w:t>
      </w:r>
      <w:r w:rsidR="00466479">
        <w:rPr>
          <w:rFonts w:eastAsia="MS Mincho" w:cstheme="minorBidi" w:hint="cs"/>
          <w:noProof w:val="0"/>
          <w:sz w:val="24"/>
          <w:szCs w:val="24"/>
          <w:rtl/>
          <w:lang w:eastAsia="ja-JP" w:bidi="ar-AE"/>
        </w:rPr>
        <w:t>م</w:t>
      </w:r>
      <w:r w:rsidR="00520D26">
        <w:rPr>
          <w:rFonts w:eastAsia="MS Mincho" w:cstheme="minorBidi" w:hint="cs"/>
          <w:noProof w:val="0"/>
          <w:sz w:val="24"/>
          <w:szCs w:val="24"/>
          <w:rtl/>
          <w:lang w:eastAsia="ja-JP" w:bidi="ar-AE"/>
        </w:rPr>
        <w:t>ا " المتحول"  في حالة انخفاض</w:t>
      </w:r>
      <w:r w:rsidR="00466479">
        <w:rPr>
          <w:rFonts w:eastAsia="MS Mincho" w:cstheme="minorBidi" w:hint="cs"/>
          <w:noProof w:val="0"/>
          <w:sz w:val="24"/>
          <w:szCs w:val="24"/>
          <w:rtl/>
          <w:lang w:eastAsia="ja-JP" w:bidi="ar-AE"/>
        </w:rPr>
        <w:t>،</w:t>
      </w:r>
      <w:r w:rsidR="00520D26">
        <w:rPr>
          <w:rFonts w:eastAsia="MS Mincho" w:cstheme="minorBidi" w:hint="cs"/>
          <w:noProof w:val="0"/>
          <w:sz w:val="24"/>
          <w:szCs w:val="24"/>
          <w:rtl/>
          <w:lang w:eastAsia="ja-JP" w:bidi="ar-AE"/>
        </w:rPr>
        <w:t xml:space="preserve"> والاخر في حالة </w:t>
      </w:r>
      <w:r w:rsidR="00466479">
        <w:rPr>
          <w:rFonts w:eastAsia="MS Mincho" w:cstheme="minorBidi" w:hint="cs"/>
          <w:noProof w:val="0"/>
          <w:sz w:val="24"/>
          <w:szCs w:val="24"/>
          <w:rtl/>
          <w:lang w:eastAsia="ja-JP" w:bidi="ar-AE"/>
        </w:rPr>
        <w:t>ازدياد</w:t>
      </w:r>
      <w:r w:rsidR="00520D26">
        <w:rPr>
          <w:rFonts w:eastAsia="MS Mincho" w:cstheme="minorBidi" w:hint="cs"/>
          <w:noProof w:val="0"/>
          <w:sz w:val="24"/>
          <w:szCs w:val="24"/>
          <w:rtl/>
          <w:lang w:eastAsia="ja-JP" w:bidi="ar-AE"/>
        </w:rPr>
        <w:t>.</w:t>
      </w:r>
    </w:p>
    <w:p w:rsidR="00032587" w:rsidRPr="00520D26" w:rsidRDefault="00466479" w:rsidP="00A465D2">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كذلك انتقال الطاقة بين الأ</w:t>
      </w:r>
      <w:r w:rsidR="00520D26">
        <w:rPr>
          <w:rFonts w:eastAsia="MS Mincho" w:cstheme="minorBidi" w:hint="cs"/>
          <w:noProof w:val="0"/>
          <w:sz w:val="24"/>
          <w:szCs w:val="24"/>
          <w:rtl/>
          <w:lang w:eastAsia="ja-JP" w:bidi="ar-AE"/>
        </w:rPr>
        <w:t>نظمة (</w:t>
      </w:r>
      <w:r>
        <w:rPr>
          <w:rFonts w:eastAsia="MS Mincho" w:cstheme="minorBidi" w:hint="cs"/>
          <w:noProof w:val="0"/>
          <w:sz w:val="24"/>
          <w:szCs w:val="24"/>
          <w:rtl/>
          <w:lang w:eastAsia="ja-JP" w:bidi="ar-AE"/>
        </w:rPr>
        <w:t>أو الأ</w:t>
      </w:r>
      <w:r w:rsidR="00520D26">
        <w:rPr>
          <w:rFonts w:eastAsia="MS Mincho" w:cstheme="minorBidi" w:hint="cs"/>
          <w:noProof w:val="0"/>
          <w:sz w:val="24"/>
          <w:szCs w:val="24"/>
          <w:rtl/>
          <w:lang w:eastAsia="ja-JP" w:bidi="ar-AE"/>
        </w:rPr>
        <w:t xml:space="preserve">جسام) يمكن وصفه بواسطة تمييز الحقيقة </w:t>
      </w:r>
      <w:r w:rsidR="00A465D2">
        <w:rPr>
          <w:rFonts w:eastAsia="MS Mincho" w:cstheme="minorBidi" w:hint="cs"/>
          <w:noProof w:val="0"/>
          <w:sz w:val="24"/>
          <w:szCs w:val="24"/>
          <w:rtl/>
          <w:lang w:eastAsia="ja-JP" w:bidi="ar-AE"/>
        </w:rPr>
        <w:t>أ</w:t>
      </w:r>
      <w:r w:rsidR="00520D26">
        <w:rPr>
          <w:rFonts w:eastAsia="MS Mincho" w:cstheme="minorBidi" w:hint="cs"/>
          <w:noProof w:val="0"/>
          <w:sz w:val="24"/>
          <w:szCs w:val="24"/>
          <w:rtl/>
          <w:lang w:eastAsia="ja-JP" w:bidi="ar-AE"/>
        </w:rPr>
        <w:t>ن</w:t>
      </w:r>
      <w:r w:rsidR="00A465D2">
        <w:rPr>
          <w:rFonts w:eastAsia="MS Mincho" w:cstheme="minorBidi" w:hint="cs"/>
          <w:noProof w:val="0"/>
          <w:sz w:val="24"/>
          <w:szCs w:val="24"/>
          <w:rtl/>
          <w:lang w:eastAsia="ja-JP" w:bidi="ar-AE"/>
        </w:rPr>
        <w:t>ه عندما تقل الطاقة في النظام الأ</w:t>
      </w:r>
      <w:r w:rsidR="00520D26">
        <w:rPr>
          <w:rFonts w:eastAsia="MS Mincho" w:cstheme="minorBidi" w:hint="cs"/>
          <w:noProof w:val="0"/>
          <w:sz w:val="24"/>
          <w:szCs w:val="24"/>
          <w:rtl/>
          <w:lang w:eastAsia="ja-JP" w:bidi="ar-AE"/>
        </w:rPr>
        <w:t>ول</w:t>
      </w:r>
      <w:r w:rsidR="00A465D2">
        <w:rPr>
          <w:rFonts w:eastAsia="MS Mincho" w:cstheme="minorBidi" w:hint="cs"/>
          <w:noProof w:val="0"/>
          <w:sz w:val="24"/>
          <w:szCs w:val="24"/>
          <w:rtl/>
          <w:lang w:eastAsia="ja-JP" w:bidi="ar-AE"/>
        </w:rPr>
        <w:t>،</w:t>
      </w:r>
      <w:r w:rsidR="00520D26">
        <w:rPr>
          <w:rFonts w:eastAsia="MS Mincho" w:cstheme="minorBidi" w:hint="cs"/>
          <w:noProof w:val="0"/>
          <w:sz w:val="24"/>
          <w:szCs w:val="24"/>
          <w:rtl/>
          <w:lang w:eastAsia="ja-JP" w:bidi="ar-AE"/>
        </w:rPr>
        <w:t xml:space="preserve"> ترتفع الطاقة في النظام الثاني. و</w:t>
      </w:r>
      <w:r w:rsidR="00A465D2">
        <w:rPr>
          <w:rFonts w:eastAsia="MS Mincho" w:cstheme="minorBidi" w:hint="cs"/>
          <w:noProof w:val="0"/>
          <w:sz w:val="24"/>
          <w:szCs w:val="24"/>
          <w:rtl/>
          <w:lang w:eastAsia="ja-JP" w:bidi="ar-AE"/>
        </w:rPr>
        <w:t>هنا أيضًا،</w:t>
      </w:r>
      <w:r w:rsidR="00520D26">
        <w:rPr>
          <w:rFonts w:eastAsia="MS Mincho" w:cstheme="minorBidi" w:hint="cs"/>
          <w:noProof w:val="0"/>
          <w:sz w:val="24"/>
          <w:szCs w:val="24"/>
          <w:rtl/>
          <w:lang w:eastAsia="ja-JP" w:bidi="ar-AE"/>
        </w:rPr>
        <w:t xml:space="preserve"> في هذه الحالة</w:t>
      </w:r>
      <w:r w:rsidR="00A465D2">
        <w:rPr>
          <w:rFonts w:eastAsia="MS Mincho" w:cstheme="minorBidi" w:hint="cs"/>
          <w:noProof w:val="0"/>
          <w:sz w:val="24"/>
          <w:szCs w:val="24"/>
          <w:rtl/>
          <w:lang w:eastAsia="ja-JP" w:bidi="ar-AE"/>
        </w:rPr>
        <w:t>،</w:t>
      </w:r>
      <w:r w:rsidR="00520D26">
        <w:rPr>
          <w:rFonts w:eastAsia="MS Mincho" w:cstheme="minorBidi" w:hint="cs"/>
          <w:noProof w:val="0"/>
          <w:sz w:val="24"/>
          <w:szCs w:val="24"/>
          <w:rtl/>
          <w:lang w:eastAsia="ja-JP" w:bidi="ar-AE"/>
        </w:rPr>
        <w:t xml:space="preserve"> انغرس الكلام الروتيني الخاطئ </w:t>
      </w:r>
      <w:r w:rsidR="00A465D2">
        <w:rPr>
          <w:rFonts w:eastAsia="MS Mincho" w:cstheme="minorBidi" w:hint="cs"/>
          <w:noProof w:val="0"/>
          <w:sz w:val="24"/>
          <w:szCs w:val="24"/>
          <w:rtl/>
          <w:lang w:eastAsia="ja-JP" w:bidi="ar-AE"/>
        </w:rPr>
        <w:t>الذي</w:t>
      </w:r>
      <w:r w:rsidR="00520D26">
        <w:rPr>
          <w:rFonts w:eastAsia="MS Mincho" w:cstheme="minorBidi" w:hint="cs"/>
          <w:noProof w:val="0"/>
          <w:sz w:val="24"/>
          <w:szCs w:val="24"/>
          <w:rtl/>
          <w:lang w:eastAsia="ja-JP" w:bidi="ar-AE"/>
        </w:rPr>
        <w:t xml:space="preserve"> نقول</w:t>
      </w:r>
      <w:r w:rsidR="00A465D2">
        <w:rPr>
          <w:rFonts w:eastAsia="MS Mincho" w:cstheme="minorBidi" w:hint="cs"/>
          <w:noProof w:val="0"/>
          <w:sz w:val="24"/>
          <w:szCs w:val="24"/>
          <w:rtl/>
          <w:lang w:eastAsia="ja-JP" w:bidi="ar-AE"/>
        </w:rPr>
        <w:t>ه:</w:t>
      </w:r>
      <w:r w:rsidR="00520D26">
        <w:rPr>
          <w:rFonts w:eastAsia="MS Mincho" w:cstheme="minorBidi" w:hint="cs"/>
          <w:noProof w:val="0"/>
          <w:sz w:val="24"/>
          <w:szCs w:val="24"/>
          <w:rtl/>
          <w:lang w:eastAsia="ja-JP" w:bidi="ar-AE"/>
        </w:rPr>
        <w:t xml:space="preserve"> الطاقة "تنتقل" من النظام الذي تقل </w:t>
      </w:r>
      <w:r w:rsidR="00A465D2">
        <w:rPr>
          <w:rFonts w:eastAsia="MS Mincho" w:cstheme="minorBidi" w:hint="cs"/>
          <w:noProof w:val="0"/>
          <w:sz w:val="24"/>
          <w:szCs w:val="24"/>
          <w:rtl/>
          <w:lang w:eastAsia="ja-JP" w:bidi="ar-AE"/>
        </w:rPr>
        <w:t>فيه</w:t>
      </w:r>
      <w:r w:rsidR="00520D26">
        <w:rPr>
          <w:rFonts w:eastAsia="MS Mincho" w:cstheme="minorBidi" w:hint="cs"/>
          <w:noProof w:val="0"/>
          <w:sz w:val="24"/>
          <w:szCs w:val="24"/>
          <w:rtl/>
          <w:lang w:eastAsia="ja-JP" w:bidi="ar-AE"/>
        </w:rPr>
        <w:t xml:space="preserve"> الطاقة </w:t>
      </w:r>
      <w:r w:rsidR="00A465D2">
        <w:rPr>
          <w:rFonts w:eastAsia="MS Mincho" w:cstheme="minorBidi" w:hint="cs"/>
          <w:noProof w:val="0"/>
          <w:sz w:val="24"/>
          <w:szCs w:val="24"/>
          <w:rtl/>
          <w:lang w:eastAsia="ja-JP" w:bidi="ar-AE"/>
        </w:rPr>
        <w:t>إ</w:t>
      </w:r>
      <w:r w:rsidR="00520D26">
        <w:rPr>
          <w:rFonts w:eastAsia="MS Mincho" w:cstheme="minorBidi" w:hint="cs"/>
          <w:noProof w:val="0"/>
          <w:sz w:val="24"/>
          <w:szCs w:val="24"/>
          <w:rtl/>
          <w:lang w:eastAsia="ja-JP" w:bidi="ar-AE"/>
        </w:rPr>
        <w:t xml:space="preserve">لى النظام الذي ترتفع </w:t>
      </w:r>
      <w:r w:rsidR="00A465D2">
        <w:rPr>
          <w:rFonts w:eastAsia="MS Mincho" w:cstheme="minorBidi" w:hint="cs"/>
          <w:noProof w:val="0"/>
          <w:sz w:val="24"/>
          <w:szCs w:val="24"/>
          <w:rtl/>
          <w:lang w:eastAsia="ja-JP" w:bidi="ar-AE"/>
        </w:rPr>
        <w:t>فيه</w:t>
      </w:r>
      <w:r w:rsidR="00520D26">
        <w:rPr>
          <w:rFonts w:eastAsia="MS Mincho" w:cstheme="minorBidi" w:hint="cs"/>
          <w:noProof w:val="0"/>
          <w:sz w:val="24"/>
          <w:szCs w:val="24"/>
          <w:rtl/>
          <w:lang w:eastAsia="ja-JP" w:bidi="ar-AE"/>
        </w:rPr>
        <w:t xml:space="preserve"> الطاقة.</w:t>
      </w:r>
      <w:r w:rsidR="00307500">
        <w:rPr>
          <w:rFonts w:eastAsia="MS Mincho" w:cstheme="minorBidi" w:hint="cs"/>
          <w:noProof w:val="0"/>
          <w:sz w:val="24"/>
          <w:szCs w:val="24"/>
          <w:rtl/>
          <w:lang w:eastAsia="ja-JP" w:bidi="ar-AE"/>
        </w:rPr>
        <w:t xml:space="preserve"> هذا الروتين الكلامي</w:t>
      </w:r>
      <w:r w:rsidR="00A465D2">
        <w:rPr>
          <w:rFonts w:eastAsia="MS Mincho" w:cstheme="minorBidi" w:hint="cs"/>
          <w:noProof w:val="0"/>
          <w:sz w:val="24"/>
          <w:szCs w:val="24"/>
          <w:rtl/>
          <w:lang w:eastAsia="ja-JP" w:bidi="ar-AE"/>
        </w:rPr>
        <w:t>،</w:t>
      </w:r>
      <w:r w:rsidR="00307500">
        <w:rPr>
          <w:rFonts w:eastAsia="MS Mincho" w:cstheme="minorBidi" w:hint="cs"/>
          <w:noProof w:val="0"/>
          <w:sz w:val="24"/>
          <w:szCs w:val="24"/>
          <w:rtl/>
          <w:lang w:eastAsia="ja-JP" w:bidi="ar-AE"/>
        </w:rPr>
        <w:t xml:space="preserve"> يمكن </w:t>
      </w:r>
      <w:r w:rsidR="00A465D2">
        <w:rPr>
          <w:rFonts w:eastAsia="MS Mincho" w:cstheme="minorBidi" w:hint="cs"/>
          <w:noProof w:val="0"/>
          <w:sz w:val="24"/>
          <w:szCs w:val="24"/>
          <w:rtl/>
          <w:lang w:eastAsia="ja-JP" w:bidi="ar-AE"/>
        </w:rPr>
        <w:t>أ</w:t>
      </w:r>
      <w:r w:rsidR="00307500">
        <w:rPr>
          <w:rFonts w:eastAsia="MS Mincho" w:cstheme="minorBidi" w:hint="cs"/>
          <w:noProof w:val="0"/>
          <w:sz w:val="24"/>
          <w:szCs w:val="24"/>
          <w:rtl/>
          <w:lang w:eastAsia="ja-JP" w:bidi="ar-AE"/>
        </w:rPr>
        <w:t xml:space="preserve">ن </w:t>
      </w:r>
      <w:r w:rsidR="00A465D2">
        <w:rPr>
          <w:rFonts w:eastAsia="MS Mincho" w:cstheme="minorBidi" w:hint="cs"/>
          <w:noProof w:val="0"/>
          <w:sz w:val="24"/>
          <w:szCs w:val="24"/>
          <w:rtl/>
          <w:lang w:eastAsia="ja-JP" w:bidi="ar-AE"/>
        </w:rPr>
        <w:t>يؤدي إلى استيعاب</w:t>
      </w:r>
      <w:r w:rsidR="00307500">
        <w:rPr>
          <w:rFonts w:eastAsia="MS Mincho" w:cstheme="minorBidi" w:hint="cs"/>
          <w:noProof w:val="0"/>
          <w:sz w:val="24"/>
          <w:szCs w:val="24"/>
          <w:rtl/>
          <w:lang w:eastAsia="ja-JP" w:bidi="ar-AE"/>
        </w:rPr>
        <w:t xml:space="preserve"> </w:t>
      </w:r>
      <w:r w:rsidR="00A465D2">
        <w:rPr>
          <w:rFonts w:eastAsia="MS Mincho" w:cstheme="minorBidi" w:hint="cs"/>
          <w:noProof w:val="0"/>
          <w:sz w:val="24"/>
          <w:szCs w:val="24"/>
          <w:rtl/>
          <w:lang w:eastAsia="ja-JP" w:bidi="ar-AE"/>
        </w:rPr>
        <w:t xml:space="preserve">غير صحيح </w:t>
      </w:r>
      <w:r w:rsidR="00307500">
        <w:rPr>
          <w:rFonts w:eastAsia="MS Mincho" w:cstheme="minorBidi" w:hint="cs"/>
          <w:noProof w:val="0"/>
          <w:sz w:val="24"/>
          <w:szCs w:val="24"/>
          <w:rtl/>
          <w:lang w:eastAsia="ja-JP" w:bidi="ar-AE"/>
        </w:rPr>
        <w:t xml:space="preserve">لمصطلح </w:t>
      </w:r>
      <w:r w:rsidR="00A465D2">
        <w:rPr>
          <w:rFonts w:eastAsia="MS Mincho" w:cstheme="minorBidi" w:hint="cs"/>
          <w:noProof w:val="0"/>
          <w:sz w:val="24"/>
          <w:szCs w:val="24"/>
          <w:rtl/>
          <w:lang w:eastAsia="ja-JP" w:bidi="ar-AE"/>
        </w:rPr>
        <w:t>ال</w:t>
      </w:r>
      <w:r w:rsidR="00307500">
        <w:rPr>
          <w:rFonts w:eastAsia="MS Mincho" w:cstheme="minorBidi" w:hint="cs"/>
          <w:noProof w:val="0"/>
          <w:sz w:val="24"/>
          <w:szCs w:val="24"/>
          <w:rtl/>
          <w:lang w:eastAsia="ja-JP" w:bidi="ar-AE"/>
        </w:rPr>
        <w:t>طاقة وك</w:t>
      </w:r>
      <w:r w:rsidR="00A465D2">
        <w:rPr>
          <w:rFonts w:eastAsia="MS Mincho" w:cstheme="minorBidi" w:hint="cs"/>
          <w:noProof w:val="0"/>
          <w:sz w:val="24"/>
          <w:szCs w:val="24"/>
          <w:rtl/>
          <w:lang w:eastAsia="ja-JP" w:bidi="ar-AE"/>
        </w:rPr>
        <w:t>أ</w:t>
      </w:r>
      <w:r w:rsidR="00307500">
        <w:rPr>
          <w:rFonts w:eastAsia="MS Mincho" w:cstheme="minorBidi" w:hint="cs"/>
          <w:noProof w:val="0"/>
          <w:sz w:val="24"/>
          <w:szCs w:val="24"/>
          <w:rtl/>
          <w:lang w:eastAsia="ja-JP" w:bidi="ar-AE"/>
        </w:rPr>
        <w:t>نه</w:t>
      </w:r>
      <w:r w:rsidR="00A465D2">
        <w:rPr>
          <w:rFonts w:eastAsia="MS Mincho" w:cstheme="minorBidi" w:hint="cs"/>
          <w:noProof w:val="0"/>
          <w:sz w:val="24"/>
          <w:szCs w:val="24"/>
          <w:rtl/>
          <w:lang w:eastAsia="ja-JP" w:bidi="ar-AE"/>
        </w:rPr>
        <w:t>ا</w:t>
      </w:r>
      <w:r w:rsidR="00307500">
        <w:rPr>
          <w:rFonts w:eastAsia="MS Mincho" w:cstheme="minorBidi" w:hint="cs"/>
          <w:noProof w:val="0"/>
          <w:sz w:val="24"/>
          <w:szCs w:val="24"/>
          <w:rtl/>
          <w:lang w:eastAsia="ja-JP" w:bidi="ar-AE"/>
        </w:rPr>
        <w:t xml:space="preserve"> سائل </w:t>
      </w:r>
      <w:r w:rsidR="00A465D2">
        <w:rPr>
          <w:rFonts w:eastAsia="MS Mincho" w:cstheme="minorBidi" w:hint="cs"/>
          <w:noProof w:val="0"/>
          <w:sz w:val="24"/>
          <w:szCs w:val="24"/>
          <w:rtl/>
          <w:lang w:eastAsia="ja-JP" w:bidi="ar-AE"/>
        </w:rPr>
        <w:t>أ</w:t>
      </w:r>
      <w:r w:rsidR="00307500">
        <w:rPr>
          <w:rFonts w:eastAsia="MS Mincho" w:cstheme="minorBidi" w:hint="cs"/>
          <w:noProof w:val="0"/>
          <w:sz w:val="24"/>
          <w:szCs w:val="24"/>
          <w:rtl/>
          <w:lang w:eastAsia="ja-JP" w:bidi="ar-AE"/>
        </w:rPr>
        <w:t xml:space="preserve">و غاز ينتقل من مكان </w:t>
      </w:r>
      <w:r w:rsidR="00A465D2">
        <w:rPr>
          <w:rFonts w:eastAsia="MS Mincho" w:cstheme="minorBidi" w:hint="cs"/>
          <w:noProof w:val="0"/>
          <w:sz w:val="24"/>
          <w:szCs w:val="24"/>
          <w:rtl/>
          <w:lang w:eastAsia="ja-JP" w:bidi="ar-AE"/>
        </w:rPr>
        <w:t>إ</w:t>
      </w:r>
      <w:r w:rsidR="00307500">
        <w:rPr>
          <w:rFonts w:eastAsia="MS Mincho" w:cstheme="minorBidi" w:hint="cs"/>
          <w:noProof w:val="0"/>
          <w:sz w:val="24"/>
          <w:szCs w:val="24"/>
          <w:rtl/>
          <w:lang w:eastAsia="ja-JP" w:bidi="ar-AE"/>
        </w:rPr>
        <w:t xml:space="preserve">لى </w:t>
      </w:r>
      <w:r w:rsidR="00A465D2">
        <w:rPr>
          <w:rFonts w:eastAsia="MS Mincho" w:cstheme="minorBidi" w:hint="cs"/>
          <w:noProof w:val="0"/>
          <w:sz w:val="24"/>
          <w:szCs w:val="24"/>
          <w:rtl/>
          <w:lang w:eastAsia="ja-JP" w:bidi="ar-AE"/>
        </w:rPr>
        <w:t>آ</w:t>
      </w:r>
      <w:r w:rsidR="00307500">
        <w:rPr>
          <w:rFonts w:eastAsia="MS Mincho" w:cstheme="minorBidi" w:hint="cs"/>
          <w:noProof w:val="0"/>
          <w:sz w:val="24"/>
          <w:szCs w:val="24"/>
          <w:rtl/>
          <w:lang w:eastAsia="ja-JP" w:bidi="ar-AE"/>
        </w:rPr>
        <w:t xml:space="preserve">خر. </w:t>
      </w:r>
      <w:r w:rsidR="00A465D2">
        <w:rPr>
          <w:rFonts w:eastAsia="MS Mincho" w:cstheme="minorBidi" w:hint="cs"/>
          <w:noProof w:val="0"/>
          <w:sz w:val="24"/>
          <w:szCs w:val="24"/>
          <w:rtl/>
          <w:lang w:eastAsia="ja-JP" w:bidi="ar-AE"/>
        </w:rPr>
        <w:t xml:space="preserve">إذا </w:t>
      </w:r>
      <w:r w:rsidR="00307500">
        <w:rPr>
          <w:rFonts w:eastAsia="MS Mincho" w:cstheme="minorBidi" w:hint="cs"/>
          <w:noProof w:val="0"/>
          <w:sz w:val="24"/>
          <w:szCs w:val="24"/>
          <w:rtl/>
          <w:lang w:eastAsia="ja-JP" w:bidi="ar-AE"/>
        </w:rPr>
        <w:t>فهم</w:t>
      </w:r>
      <w:r w:rsidR="00A465D2">
        <w:rPr>
          <w:rFonts w:eastAsia="MS Mincho" w:cstheme="minorBidi" w:hint="cs"/>
          <w:noProof w:val="0"/>
          <w:sz w:val="24"/>
          <w:szCs w:val="24"/>
          <w:rtl/>
          <w:lang w:eastAsia="ja-JP" w:bidi="ar-AE"/>
        </w:rPr>
        <w:t xml:space="preserve"> التلاميذ</w:t>
      </w:r>
      <w:r w:rsidR="00FF4C05" w:rsidRPr="00FF4C05">
        <w:rPr>
          <w:rFonts w:eastAsia="MS Mincho" w:cstheme="minorBidi" w:hint="cs"/>
          <w:noProof w:val="0"/>
          <w:vertAlign w:val="superscript"/>
          <w:rtl/>
          <w:lang w:eastAsia="ja-JP" w:bidi="ar-AE"/>
        </w:rPr>
        <w:t>5</w:t>
      </w:r>
      <w:r w:rsidR="00A465D2">
        <w:rPr>
          <w:rFonts w:eastAsia="MS Mincho" w:cstheme="minorBidi" w:hint="cs"/>
          <w:noProof w:val="0"/>
          <w:sz w:val="24"/>
          <w:szCs w:val="24"/>
          <w:rtl/>
          <w:lang w:eastAsia="ja-JP" w:bidi="ar-AE"/>
        </w:rPr>
        <w:t xml:space="preserve"> أن</w:t>
      </w:r>
      <w:r w:rsidR="00307500">
        <w:rPr>
          <w:rFonts w:eastAsia="MS Mincho" w:cstheme="minorBidi" w:hint="cs"/>
          <w:noProof w:val="0"/>
          <w:sz w:val="24"/>
          <w:szCs w:val="24"/>
          <w:rtl/>
          <w:lang w:eastAsia="ja-JP" w:bidi="ar-AE"/>
        </w:rPr>
        <w:t xml:space="preserve"> الطاقة تزداد </w:t>
      </w:r>
      <w:r w:rsidR="00A465D2">
        <w:rPr>
          <w:rFonts w:eastAsia="MS Mincho" w:cstheme="minorBidi" w:hint="cs"/>
          <w:noProof w:val="0"/>
          <w:sz w:val="24"/>
          <w:szCs w:val="24"/>
          <w:rtl/>
          <w:lang w:eastAsia="ja-JP" w:bidi="ar-AE"/>
        </w:rPr>
        <w:t>أو تقل في العمليات المختلفة، فإنّ ذلك يساعد</w:t>
      </w:r>
      <w:r w:rsidR="002466DE">
        <w:rPr>
          <w:rFonts w:eastAsia="MS Mincho" w:cstheme="minorBidi" w:hint="cs"/>
          <w:noProof w:val="0"/>
          <w:sz w:val="24"/>
          <w:szCs w:val="24"/>
          <w:rtl/>
          <w:lang w:eastAsia="ja-JP" w:bidi="ar-AE"/>
        </w:rPr>
        <w:t>هم على أننا لا نَصف صف</w:t>
      </w:r>
      <w:r w:rsidR="00A465D2">
        <w:rPr>
          <w:rFonts w:eastAsia="MS Mincho" w:cstheme="minorBidi" w:hint="cs"/>
          <w:noProof w:val="0"/>
          <w:sz w:val="24"/>
          <w:szCs w:val="24"/>
          <w:rtl/>
          <w:lang w:eastAsia="ja-JP" w:bidi="ar-AE"/>
        </w:rPr>
        <w:t xml:space="preserve">ة للطاقة،  </w:t>
      </w:r>
      <w:r w:rsidR="00307500">
        <w:rPr>
          <w:rFonts w:eastAsia="MS Mincho" w:cstheme="minorBidi" w:hint="cs"/>
          <w:noProof w:val="0"/>
          <w:sz w:val="24"/>
          <w:szCs w:val="24"/>
          <w:rtl/>
          <w:lang w:eastAsia="ja-JP" w:bidi="ar-AE"/>
        </w:rPr>
        <w:t>بل</w:t>
      </w:r>
      <w:r w:rsidR="002466DE">
        <w:rPr>
          <w:rFonts w:eastAsia="MS Mincho" w:cstheme="minorBidi" w:hint="cs"/>
          <w:noProof w:val="0"/>
          <w:sz w:val="24"/>
          <w:szCs w:val="24"/>
          <w:rtl/>
          <w:lang w:eastAsia="ja-JP" w:bidi="ar-AE"/>
        </w:rPr>
        <w:t xml:space="preserve"> نَصف</w:t>
      </w:r>
      <w:r w:rsidR="00307500">
        <w:rPr>
          <w:rFonts w:eastAsia="MS Mincho" w:cstheme="minorBidi" w:hint="cs"/>
          <w:noProof w:val="0"/>
          <w:sz w:val="24"/>
          <w:szCs w:val="24"/>
          <w:rtl/>
          <w:lang w:eastAsia="ja-JP" w:bidi="ar-AE"/>
        </w:rPr>
        <w:t xml:space="preserve"> طريقة استخدامها في وصف هذه العمليات. ولكي نج</w:t>
      </w:r>
      <w:r w:rsidR="00A465D2">
        <w:rPr>
          <w:rFonts w:eastAsia="MS Mincho" w:cstheme="minorBidi" w:hint="cs"/>
          <w:noProof w:val="0"/>
          <w:sz w:val="24"/>
          <w:szCs w:val="24"/>
          <w:rtl/>
          <w:lang w:eastAsia="ja-JP" w:bidi="ar-AE"/>
        </w:rPr>
        <w:t>ع</w:t>
      </w:r>
      <w:r w:rsidR="00307500">
        <w:rPr>
          <w:rFonts w:eastAsia="MS Mincho" w:cstheme="minorBidi" w:hint="cs"/>
          <w:noProof w:val="0"/>
          <w:sz w:val="24"/>
          <w:szCs w:val="24"/>
          <w:rtl/>
          <w:lang w:eastAsia="ja-JP" w:bidi="ar-AE"/>
        </w:rPr>
        <w:t>ل ذلك محسوس</w:t>
      </w:r>
      <w:r w:rsidR="00A465D2">
        <w:rPr>
          <w:rFonts w:eastAsia="MS Mincho" w:cstheme="minorBidi" w:hint="cs"/>
          <w:noProof w:val="0"/>
          <w:sz w:val="24"/>
          <w:szCs w:val="24"/>
          <w:rtl/>
          <w:lang w:eastAsia="ja-JP" w:bidi="ar-AE"/>
        </w:rPr>
        <w:t>ً</w:t>
      </w:r>
      <w:r w:rsidR="00307500">
        <w:rPr>
          <w:rFonts w:eastAsia="MS Mincho" w:cstheme="minorBidi" w:hint="cs"/>
          <w:noProof w:val="0"/>
          <w:sz w:val="24"/>
          <w:szCs w:val="24"/>
          <w:rtl/>
          <w:lang w:eastAsia="ja-JP" w:bidi="ar-AE"/>
        </w:rPr>
        <w:t>ا عند الطلاب والمعلمين</w:t>
      </w:r>
      <w:r w:rsidR="00A465D2">
        <w:rPr>
          <w:rFonts w:eastAsia="MS Mincho" w:cstheme="minorBidi" w:hint="cs"/>
          <w:noProof w:val="0"/>
          <w:sz w:val="24"/>
          <w:szCs w:val="24"/>
          <w:rtl/>
          <w:lang w:eastAsia="ja-JP" w:bidi="ar-AE"/>
        </w:rPr>
        <w:t>، يمكن الاستعانة ب</w:t>
      </w:r>
      <w:r w:rsidR="00307500">
        <w:rPr>
          <w:rFonts w:eastAsia="MS Mincho" w:cstheme="minorBidi" w:hint="cs"/>
          <w:noProof w:val="0"/>
          <w:sz w:val="24"/>
          <w:szCs w:val="24"/>
          <w:rtl/>
          <w:lang w:eastAsia="ja-JP" w:bidi="ar-AE"/>
        </w:rPr>
        <w:t xml:space="preserve">الرسم </w:t>
      </w:r>
      <w:r w:rsidR="00A465D2">
        <w:rPr>
          <w:rFonts w:eastAsia="MS Mincho" w:cstheme="minorBidi" w:hint="cs"/>
          <w:noProof w:val="0"/>
          <w:sz w:val="24"/>
          <w:szCs w:val="24"/>
          <w:rtl/>
          <w:lang w:eastAsia="ja-JP" w:bidi="ar-AE"/>
        </w:rPr>
        <w:t>التخطيطي بواسطة الأ</w:t>
      </w:r>
      <w:r w:rsidR="00307500">
        <w:rPr>
          <w:rFonts w:eastAsia="MS Mincho" w:cstheme="minorBidi" w:hint="cs"/>
          <w:noProof w:val="0"/>
          <w:sz w:val="24"/>
          <w:szCs w:val="24"/>
          <w:rtl/>
          <w:lang w:eastAsia="ja-JP" w:bidi="ar-AE"/>
        </w:rPr>
        <w:t>سهم</w:t>
      </w:r>
      <w:r w:rsidR="00A465D2">
        <w:rPr>
          <w:rFonts w:eastAsia="MS Mincho" w:cstheme="minorBidi" w:hint="cs"/>
          <w:noProof w:val="0"/>
          <w:sz w:val="24"/>
          <w:szCs w:val="24"/>
          <w:rtl/>
          <w:lang w:eastAsia="ja-JP" w:bidi="ar-AE"/>
        </w:rPr>
        <w:t xml:space="preserve">، </w:t>
      </w:r>
      <w:r w:rsidR="00307500">
        <w:rPr>
          <w:rFonts w:eastAsia="MS Mincho" w:cstheme="minorBidi" w:hint="cs"/>
          <w:noProof w:val="0"/>
          <w:sz w:val="24"/>
          <w:szCs w:val="24"/>
          <w:rtl/>
          <w:lang w:eastAsia="ja-JP" w:bidi="ar-AE"/>
        </w:rPr>
        <w:t>كما يظهر في الملحق ب.</w:t>
      </w:r>
    </w:p>
    <w:p w:rsidR="00520D26" w:rsidRDefault="00520D26" w:rsidP="00C63765">
      <w:pPr>
        <w:spacing w:line="360" w:lineRule="auto"/>
        <w:jc w:val="both"/>
        <w:rPr>
          <w:rFonts w:eastAsia="MS Mincho" w:cs="David"/>
          <w:noProof w:val="0"/>
          <w:sz w:val="24"/>
          <w:szCs w:val="24"/>
          <w:rtl/>
          <w:lang w:eastAsia="ja-JP"/>
        </w:rPr>
      </w:pPr>
    </w:p>
    <w:p w:rsidR="004A2EBF" w:rsidRDefault="007D41D4">
      <w:pPr>
        <w:spacing w:before="120" w:after="60" w:line="360" w:lineRule="auto"/>
        <w:outlineLvl w:val="1"/>
        <w:rPr>
          <w:rFonts w:ascii="Cambria" w:hAnsi="Cambria" w:cstheme="minorBidi"/>
          <w:b/>
          <w:bCs/>
          <w:noProof w:val="0"/>
          <w:sz w:val="24"/>
          <w:szCs w:val="24"/>
          <w:u w:val="single"/>
          <w:rtl/>
          <w:lang w:bidi="ar-AE"/>
        </w:rPr>
      </w:pPr>
      <w:r>
        <w:rPr>
          <w:rFonts w:ascii="Cambria" w:hAnsi="Cambria" w:cstheme="minorBidi" w:hint="cs"/>
          <w:b/>
          <w:bCs/>
          <w:noProof w:val="0"/>
          <w:sz w:val="24"/>
          <w:szCs w:val="24"/>
          <w:u w:val="single"/>
          <w:rtl/>
          <w:lang w:bidi="ar-AE"/>
        </w:rPr>
        <w:t>أ.4</w:t>
      </w:r>
      <w:r w:rsidR="002466DE">
        <w:rPr>
          <w:rFonts w:ascii="Cambria" w:hAnsi="Cambria" w:cstheme="minorBidi" w:hint="cs"/>
          <w:b/>
          <w:bCs/>
          <w:noProof w:val="0"/>
          <w:sz w:val="24"/>
          <w:szCs w:val="24"/>
          <w:u w:val="single"/>
          <w:rtl/>
          <w:lang w:bidi="ar-AE"/>
        </w:rPr>
        <w:t xml:space="preserve"> </w:t>
      </w:r>
      <w:r>
        <w:rPr>
          <w:rFonts w:ascii="Cambria" w:hAnsi="Cambria" w:cstheme="minorBidi" w:hint="cs"/>
          <w:b/>
          <w:bCs/>
          <w:noProof w:val="0"/>
          <w:sz w:val="24"/>
          <w:szCs w:val="24"/>
          <w:u w:val="single"/>
          <w:rtl/>
          <w:lang w:bidi="ar-AE"/>
        </w:rPr>
        <w:t>القضية الرابعة: حفظ الطاقة</w:t>
      </w:r>
      <w:r w:rsidR="00FF4C05">
        <w:rPr>
          <w:rFonts w:ascii="Cambria" w:hAnsi="Cambria" w:cstheme="minorBidi" w:hint="cs"/>
          <w:b/>
          <w:bCs/>
          <w:noProof w:val="0"/>
          <w:sz w:val="24"/>
          <w:szCs w:val="24"/>
          <w:u w:val="single"/>
          <w:rtl/>
          <w:lang w:bidi="ar-AE"/>
        </w:rPr>
        <w:t xml:space="preserve"> </w:t>
      </w:r>
      <w:r>
        <w:rPr>
          <w:rFonts w:ascii="Cambria" w:hAnsi="Cambria" w:cstheme="minorBidi" w:hint="cs"/>
          <w:b/>
          <w:bCs/>
          <w:noProof w:val="0"/>
          <w:sz w:val="24"/>
          <w:szCs w:val="24"/>
          <w:u w:val="single"/>
          <w:rtl/>
          <w:lang w:bidi="ar-AE"/>
        </w:rPr>
        <w:t>-</w:t>
      </w:r>
      <w:r w:rsidR="00FF4C05">
        <w:rPr>
          <w:rFonts w:ascii="Cambria" w:hAnsi="Cambria" w:cstheme="minorBidi" w:hint="cs"/>
          <w:b/>
          <w:bCs/>
          <w:noProof w:val="0"/>
          <w:sz w:val="24"/>
          <w:szCs w:val="24"/>
          <w:u w:val="single"/>
          <w:rtl/>
          <w:lang w:bidi="ar-AE"/>
        </w:rPr>
        <w:t xml:space="preserve"> </w:t>
      </w:r>
      <w:r>
        <w:rPr>
          <w:rFonts w:ascii="Cambria" w:hAnsi="Cambria" w:cstheme="minorBidi" w:hint="cs"/>
          <w:b/>
          <w:bCs/>
          <w:noProof w:val="0"/>
          <w:sz w:val="24"/>
          <w:szCs w:val="24"/>
          <w:u w:val="single"/>
          <w:rtl/>
          <w:lang w:bidi="ar-AE"/>
        </w:rPr>
        <w:t>الجانب الكمي لتحولات الطاقة</w:t>
      </w:r>
    </w:p>
    <w:p w:rsidR="007D41D4" w:rsidRDefault="005F4E5E" w:rsidP="009A73EE">
      <w:pPr>
        <w:spacing w:before="120" w:after="60" w:line="360" w:lineRule="auto"/>
        <w:outlineLvl w:val="1"/>
        <w:rPr>
          <w:rFonts w:ascii="Cambria" w:hAnsi="Cambria" w:cstheme="minorBidi"/>
          <w:noProof w:val="0"/>
          <w:sz w:val="24"/>
          <w:szCs w:val="24"/>
          <w:rtl/>
          <w:lang w:bidi="ar-AE"/>
        </w:rPr>
      </w:pPr>
      <w:r>
        <w:rPr>
          <w:rFonts w:ascii="Cambria" w:hAnsi="Cambria" w:cstheme="minorBidi" w:hint="cs"/>
          <w:noProof w:val="0"/>
          <w:sz w:val="24"/>
          <w:szCs w:val="24"/>
          <w:rtl/>
          <w:lang w:bidi="ar-AE"/>
        </w:rPr>
        <w:t>حتى الآ</w:t>
      </w:r>
      <w:r w:rsidR="007D41D4" w:rsidRPr="007D41D4">
        <w:rPr>
          <w:rFonts w:ascii="Cambria" w:hAnsi="Cambria" w:cstheme="minorBidi" w:hint="cs"/>
          <w:noProof w:val="0"/>
          <w:sz w:val="24"/>
          <w:szCs w:val="24"/>
          <w:rtl/>
          <w:lang w:bidi="ar-AE"/>
        </w:rPr>
        <w:t>ن</w:t>
      </w:r>
      <w:r>
        <w:rPr>
          <w:rFonts w:ascii="Cambria" w:hAnsi="Cambria" w:cstheme="minorBidi" w:hint="cs"/>
          <w:noProof w:val="0"/>
          <w:sz w:val="24"/>
          <w:szCs w:val="24"/>
          <w:rtl/>
          <w:lang w:bidi="ar-AE"/>
        </w:rPr>
        <w:t>، لم نتطرق إلى ا</w:t>
      </w:r>
      <w:r w:rsidR="007D41D4" w:rsidRPr="007D41D4">
        <w:rPr>
          <w:rFonts w:ascii="Cambria" w:hAnsi="Cambria" w:cstheme="minorBidi" w:hint="cs"/>
          <w:noProof w:val="0"/>
          <w:sz w:val="24"/>
          <w:szCs w:val="24"/>
          <w:rtl/>
          <w:lang w:bidi="ar-AE"/>
        </w:rPr>
        <w:t>لجانب الكمي للتغيير في الطاقة</w:t>
      </w:r>
      <w:r w:rsidR="007D41D4">
        <w:rPr>
          <w:rFonts w:ascii="Cambria" w:hAnsi="Cambria" w:cstheme="minorBidi" w:hint="cs"/>
          <w:noProof w:val="0"/>
          <w:sz w:val="24"/>
          <w:szCs w:val="24"/>
          <w:rtl/>
          <w:lang w:bidi="ar-AE"/>
        </w:rPr>
        <w:t xml:space="preserve"> والذي يصف عمليات مختلفة تحدث في الطبيعة. </w:t>
      </w:r>
      <w:r w:rsidR="00B92CAE">
        <w:rPr>
          <w:rFonts w:ascii="Cambria" w:hAnsi="Cambria" w:cstheme="minorBidi" w:hint="cs"/>
          <w:noProof w:val="0"/>
          <w:sz w:val="24"/>
          <w:szCs w:val="24"/>
          <w:rtl/>
          <w:lang w:bidi="ar-AE"/>
        </w:rPr>
        <w:t xml:space="preserve">السؤال الذي </w:t>
      </w:r>
      <w:r w:rsidR="007D41D4">
        <w:rPr>
          <w:rFonts w:ascii="Cambria" w:hAnsi="Cambria" w:cstheme="minorBidi" w:hint="cs"/>
          <w:noProof w:val="0"/>
          <w:sz w:val="24"/>
          <w:szCs w:val="24"/>
          <w:rtl/>
          <w:lang w:bidi="ar-AE"/>
        </w:rPr>
        <w:t xml:space="preserve">يطرح </w:t>
      </w:r>
      <w:r w:rsidR="00B92CAE">
        <w:rPr>
          <w:rFonts w:ascii="Cambria" w:hAnsi="Cambria" w:cstheme="minorBidi" w:hint="cs"/>
          <w:noProof w:val="0"/>
          <w:sz w:val="24"/>
          <w:szCs w:val="24"/>
          <w:rtl/>
          <w:lang w:bidi="ar-AE"/>
        </w:rPr>
        <w:t>نفسه ويُثير حب الاستطلاع هو</w:t>
      </w:r>
      <w:r w:rsidR="007D41D4">
        <w:rPr>
          <w:rFonts w:ascii="Cambria" w:hAnsi="Cambria" w:cstheme="minorBidi" w:hint="cs"/>
          <w:noProof w:val="0"/>
          <w:sz w:val="24"/>
          <w:szCs w:val="24"/>
          <w:rtl/>
          <w:lang w:bidi="ar-AE"/>
        </w:rPr>
        <w:t xml:space="preserve">: هل في العمليات المختلفة </w:t>
      </w:r>
      <w:r w:rsidR="005254E2">
        <w:rPr>
          <w:rFonts w:ascii="Cambria" w:hAnsi="Cambria" w:cstheme="minorBidi" w:hint="cs"/>
          <w:noProof w:val="0"/>
          <w:sz w:val="24"/>
          <w:szCs w:val="24"/>
          <w:rtl/>
          <w:lang w:bidi="ar-AE"/>
        </w:rPr>
        <w:t xml:space="preserve">عند </w:t>
      </w:r>
      <w:r w:rsidR="00B92CAE">
        <w:rPr>
          <w:rFonts w:ascii="Cambria" w:hAnsi="Cambria" w:cstheme="minorBidi" w:hint="cs"/>
          <w:noProof w:val="0"/>
          <w:sz w:val="24"/>
          <w:szCs w:val="24"/>
          <w:rtl/>
          <w:lang w:bidi="ar-AE"/>
        </w:rPr>
        <w:t xml:space="preserve">ازدياد الطاقة </w:t>
      </w:r>
      <w:r w:rsidR="007D41D4">
        <w:rPr>
          <w:rFonts w:ascii="Cambria" w:hAnsi="Cambria" w:cstheme="minorBidi" w:hint="cs"/>
          <w:noProof w:val="0"/>
          <w:sz w:val="24"/>
          <w:szCs w:val="24"/>
          <w:rtl/>
          <w:lang w:bidi="ar-AE"/>
        </w:rPr>
        <w:t xml:space="preserve"> من "نوع" معين في نظام </w:t>
      </w:r>
      <w:r w:rsidR="005254E2">
        <w:rPr>
          <w:rFonts w:ascii="Cambria" w:hAnsi="Cambria" w:cstheme="minorBidi" w:hint="cs"/>
          <w:noProof w:val="0"/>
          <w:sz w:val="24"/>
          <w:szCs w:val="24"/>
          <w:rtl/>
          <w:lang w:bidi="ar-AE"/>
        </w:rPr>
        <w:t>لا توجد علاقة متبادلة بينه وبين المحيط (نظام م</w:t>
      </w:r>
      <w:r w:rsidR="00C80DC4">
        <w:rPr>
          <w:rFonts w:ascii="Cambria" w:hAnsi="Cambria" w:cstheme="minorBidi" w:hint="cs"/>
          <w:noProof w:val="0"/>
          <w:sz w:val="24"/>
          <w:szCs w:val="24"/>
          <w:rtl/>
          <w:lang w:bidi="ar-AE"/>
        </w:rPr>
        <w:t>عزول</w:t>
      </w:r>
      <w:r w:rsidR="005254E2">
        <w:rPr>
          <w:rFonts w:ascii="Cambria" w:hAnsi="Cambria" w:cstheme="minorBidi" w:hint="cs"/>
          <w:noProof w:val="0"/>
          <w:sz w:val="24"/>
          <w:szCs w:val="24"/>
          <w:rtl/>
          <w:lang w:bidi="ar-AE"/>
        </w:rPr>
        <w:t>)</w:t>
      </w:r>
      <w:r w:rsidR="00B92CAE">
        <w:rPr>
          <w:rFonts w:ascii="Cambria" w:hAnsi="Cambria" w:cstheme="minorBidi" w:hint="cs"/>
          <w:noProof w:val="0"/>
          <w:sz w:val="24"/>
          <w:szCs w:val="24"/>
          <w:rtl/>
          <w:lang w:bidi="ar-AE"/>
        </w:rPr>
        <w:t xml:space="preserve">، </w:t>
      </w:r>
      <w:r w:rsidR="005254E2">
        <w:rPr>
          <w:rFonts w:ascii="Cambria" w:hAnsi="Cambria" w:cstheme="minorBidi" w:hint="cs"/>
          <w:noProof w:val="0"/>
          <w:sz w:val="24"/>
          <w:szCs w:val="24"/>
          <w:rtl/>
          <w:lang w:bidi="ar-AE"/>
        </w:rPr>
        <w:t xml:space="preserve"> </w:t>
      </w:r>
      <w:r w:rsidR="009A73EE">
        <w:rPr>
          <w:rFonts w:ascii="Cambria" w:hAnsi="Cambria" w:cstheme="minorBidi" w:hint="cs"/>
          <w:noProof w:val="0"/>
          <w:sz w:val="24"/>
          <w:szCs w:val="24"/>
          <w:rtl/>
          <w:lang w:bidi="ar-AE"/>
        </w:rPr>
        <w:t xml:space="preserve">يقابله </w:t>
      </w:r>
      <w:r w:rsidR="005254E2">
        <w:rPr>
          <w:rFonts w:ascii="Cambria" w:hAnsi="Cambria" w:cstheme="minorBidi" w:hint="cs"/>
          <w:noProof w:val="0"/>
          <w:sz w:val="24"/>
          <w:szCs w:val="24"/>
          <w:rtl/>
          <w:lang w:bidi="ar-AE"/>
        </w:rPr>
        <w:t xml:space="preserve"> </w:t>
      </w:r>
      <w:r w:rsidR="009A73EE">
        <w:rPr>
          <w:rFonts w:ascii="Cambria" w:hAnsi="Cambria" w:cstheme="minorBidi" w:hint="cs"/>
          <w:noProof w:val="0"/>
          <w:sz w:val="24"/>
          <w:szCs w:val="24"/>
          <w:rtl/>
          <w:lang w:bidi="ar-AE"/>
        </w:rPr>
        <w:t>بشكل</w:t>
      </w:r>
      <w:r w:rsidR="005254E2">
        <w:rPr>
          <w:rFonts w:ascii="Cambria" w:hAnsi="Cambria" w:cstheme="minorBidi" w:hint="cs"/>
          <w:noProof w:val="0"/>
          <w:sz w:val="24"/>
          <w:szCs w:val="24"/>
          <w:rtl/>
          <w:lang w:bidi="ar-AE"/>
        </w:rPr>
        <w:t xml:space="preserve"> </w:t>
      </w:r>
      <w:r w:rsidR="009A73EE">
        <w:rPr>
          <w:rFonts w:ascii="Cambria" w:hAnsi="Cambria" w:cstheme="minorBidi" w:hint="cs"/>
          <w:noProof w:val="0"/>
          <w:sz w:val="24"/>
          <w:szCs w:val="24"/>
          <w:rtl/>
          <w:lang w:bidi="ar-AE"/>
        </w:rPr>
        <w:t xml:space="preserve">كامل </w:t>
      </w:r>
      <w:r w:rsidR="005254E2">
        <w:rPr>
          <w:rFonts w:ascii="Cambria" w:hAnsi="Cambria" w:cstheme="minorBidi" w:hint="cs"/>
          <w:noProof w:val="0"/>
          <w:sz w:val="24"/>
          <w:szCs w:val="24"/>
          <w:rtl/>
          <w:lang w:bidi="ar-AE"/>
        </w:rPr>
        <w:t>انخفاض</w:t>
      </w:r>
      <w:r w:rsidR="009A73EE">
        <w:rPr>
          <w:rFonts w:ascii="Cambria" w:hAnsi="Cambria" w:cstheme="minorBidi" w:hint="cs"/>
          <w:noProof w:val="0"/>
          <w:sz w:val="24"/>
          <w:szCs w:val="24"/>
          <w:rtl/>
          <w:lang w:bidi="ar-AE"/>
        </w:rPr>
        <w:t>،</w:t>
      </w:r>
      <w:r w:rsidR="005254E2">
        <w:rPr>
          <w:rFonts w:ascii="Cambria" w:hAnsi="Cambria" w:cstheme="minorBidi" w:hint="cs"/>
          <w:noProof w:val="0"/>
          <w:sz w:val="24"/>
          <w:szCs w:val="24"/>
          <w:rtl/>
          <w:lang w:bidi="ar-AE"/>
        </w:rPr>
        <w:t xml:space="preserve"> يحدث </w:t>
      </w:r>
      <w:r w:rsidR="009A73EE">
        <w:rPr>
          <w:rFonts w:ascii="Cambria" w:hAnsi="Cambria" w:cstheme="minorBidi" w:hint="cs"/>
          <w:noProof w:val="0"/>
          <w:sz w:val="24"/>
          <w:szCs w:val="24"/>
          <w:rtl/>
          <w:lang w:bidi="ar-AE"/>
        </w:rPr>
        <w:t xml:space="preserve">بالموازاة، </w:t>
      </w:r>
      <w:r w:rsidR="005254E2">
        <w:rPr>
          <w:rFonts w:ascii="Cambria" w:hAnsi="Cambria" w:cstheme="minorBidi" w:hint="cs"/>
          <w:noProof w:val="0"/>
          <w:sz w:val="24"/>
          <w:szCs w:val="24"/>
          <w:rtl/>
          <w:lang w:bidi="ar-AE"/>
        </w:rPr>
        <w:t xml:space="preserve"> في " نوع" طاقة </w:t>
      </w:r>
      <w:r w:rsidR="009A73EE">
        <w:rPr>
          <w:rFonts w:ascii="Cambria" w:hAnsi="Cambria" w:cstheme="minorBidi" w:hint="cs"/>
          <w:noProof w:val="0"/>
          <w:sz w:val="24"/>
          <w:szCs w:val="24"/>
          <w:rtl/>
          <w:lang w:bidi="ar-AE"/>
        </w:rPr>
        <w:t>آ</w:t>
      </w:r>
      <w:r w:rsidR="005254E2">
        <w:rPr>
          <w:rFonts w:ascii="Cambria" w:hAnsi="Cambria" w:cstheme="minorBidi" w:hint="cs"/>
          <w:noProof w:val="0"/>
          <w:sz w:val="24"/>
          <w:szCs w:val="24"/>
          <w:rtl/>
          <w:lang w:bidi="ar-AE"/>
        </w:rPr>
        <w:t>خر؟</w:t>
      </w:r>
    </w:p>
    <w:p w:rsidR="009A73EE" w:rsidRDefault="009A73EE" w:rsidP="009A73EE">
      <w:pPr>
        <w:spacing w:before="120" w:after="60" w:line="360" w:lineRule="auto"/>
        <w:outlineLvl w:val="1"/>
        <w:rPr>
          <w:rFonts w:ascii="Cambria" w:hAnsi="Cambria" w:cstheme="minorBidi"/>
          <w:noProof w:val="0"/>
          <w:sz w:val="24"/>
          <w:szCs w:val="24"/>
          <w:rtl/>
          <w:lang w:bidi="ar-AE"/>
        </w:rPr>
      </w:pPr>
      <w:r>
        <w:rPr>
          <w:rFonts w:ascii="Cambria" w:hAnsi="Cambria" w:cstheme="minorBidi" w:hint="cs"/>
          <w:noProof w:val="0"/>
          <w:sz w:val="24"/>
          <w:szCs w:val="24"/>
          <w:rtl/>
          <w:lang w:bidi="ar-AE"/>
        </w:rPr>
        <w:t>_____________________________</w:t>
      </w:r>
    </w:p>
    <w:p w:rsidR="009A73EE" w:rsidRPr="009A73EE" w:rsidRDefault="009A73EE" w:rsidP="009A73EE">
      <w:pPr>
        <w:spacing w:before="120" w:after="60" w:line="360" w:lineRule="auto"/>
        <w:outlineLvl w:val="1"/>
        <w:rPr>
          <w:rFonts w:ascii="Cambria" w:hAnsi="Cambria" w:cstheme="minorBidi"/>
          <w:noProof w:val="0"/>
          <w:rtl/>
          <w:lang w:bidi="ar-AE"/>
        </w:rPr>
      </w:pPr>
      <w:r w:rsidRPr="009A73EE">
        <w:rPr>
          <w:rFonts w:ascii="Cambria" w:hAnsi="Cambria" w:cstheme="minorBidi" w:hint="cs"/>
          <w:noProof w:val="0"/>
          <w:vertAlign w:val="superscript"/>
          <w:rtl/>
          <w:lang w:bidi="ar-AE"/>
        </w:rPr>
        <w:t>5</w:t>
      </w:r>
      <w:r w:rsidRPr="009A73EE">
        <w:rPr>
          <w:rFonts w:ascii="Cambria" w:hAnsi="Cambria" w:cstheme="minorBidi" w:hint="cs"/>
          <w:noProof w:val="0"/>
          <w:rtl/>
          <w:lang w:bidi="ar-AE"/>
        </w:rPr>
        <w:t xml:space="preserve"> يجب الأخذ بعين الاعتبار أننا لم نجرب ذلك في الصفوف. </w:t>
      </w:r>
    </w:p>
    <w:p w:rsidR="005254E2" w:rsidRPr="007D41D4" w:rsidRDefault="005254E2" w:rsidP="009A73EE">
      <w:pPr>
        <w:spacing w:before="120" w:after="60" w:line="360" w:lineRule="auto"/>
        <w:outlineLvl w:val="1"/>
        <w:rPr>
          <w:rFonts w:ascii="Cambria" w:hAnsi="Cambria" w:cstheme="minorBidi"/>
          <w:noProof w:val="0"/>
          <w:sz w:val="24"/>
          <w:szCs w:val="24"/>
          <w:rtl/>
          <w:lang w:bidi="ar-AE"/>
        </w:rPr>
      </w:pPr>
      <w:r>
        <w:rPr>
          <w:rFonts w:ascii="Cambria" w:hAnsi="Cambria" w:cstheme="minorBidi" w:hint="cs"/>
          <w:noProof w:val="0"/>
          <w:sz w:val="24"/>
          <w:szCs w:val="24"/>
          <w:rtl/>
          <w:lang w:bidi="ar-AE"/>
        </w:rPr>
        <w:t xml:space="preserve">يتضح من  عدة تجارب </w:t>
      </w:r>
      <w:r w:rsidR="009A73EE">
        <w:rPr>
          <w:rFonts w:ascii="Cambria" w:hAnsi="Cambria" w:cstheme="minorBidi" w:hint="cs"/>
          <w:noProof w:val="0"/>
          <w:sz w:val="24"/>
          <w:szCs w:val="24"/>
          <w:rtl/>
          <w:lang w:bidi="ar-AE"/>
        </w:rPr>
        <w:t>أُجريت بأ</w:t>
      </w:r>
      <w:r>
        <w:rPr>
          <w:rFonts w:ascii="Cambria" w:hAnsi="Cambria" w:cstheme="minorBidi" w:hint="cs"/>
          <w:noProof w:val="0"/>
          <w:sz w:val="24"/>
          <w:szCs w:val="24"/>
          <w:rtl/>
          <w:lang w:bidi="ar-AE"/>
        </w:rPr>
        <w:t>ن</w:t>
      </w:r>
      <w:r w:rsidR="009A73EE">
        <w:rPr>
          <w:rFonts w:ascii="Cambria" w:hAnsi="Cambria" w:cstheme="minorBidi" w:hint="cs"/>
          <w:noProof w:val="0"/>
          <w:sz w:val="24"/>
          <w:szCs w:val="24"/>
          <w:rtl/>
          <w:lang w:bidi="ar-AE"/>
        </w:rPr>
        <w:t>ه</w:t>
      </w:r>
      <w:r>
        <w:rPr>
          <w:rFonts w:ascii="Cambria" w:hAnsi="Cambria" w:cstheme="minorBidi" w:hint="cs"/>
          <w:noProof w:val="0"/>
          <w:sz w:val="24"/>
          <w:szCs w:val="24"/>
          <w:rtl/>
          <w:lang w:bidi="ar-AE"/>
        </w:rPr>
        <w:t xml:space="preserve"> </w:t>
      </w:r>
      <w:r w:rsidR="009A73EE">
        <w:rPr>
          <w:rFonts w:ascii="Cambria" w:hAnsi="Cambria" w:cstheme="minorBidi" w:hint="cs"/>
          <w:noProof w:val="0"/>
          <w:sz w:val="24"/>
          <w:szCs w:val="24"/>
          <w:rtl/>
          <w:lang w:bidi="ar-AE"/>
        </w:rPr>
        <w:t>إ</w:t>
      </w:r>
      <w:r>
        <w:rPr>
          <w:rFonts w:ascii="Cambria" w:hAnsi="Cambria" w:cstheme="minorBidi" w:hint="cs"/>
          <w:noProof w:val="0"/>
          <w:sz w:val="24"/>
          <w:szCs w:val="24"/>
          <w:rtl/>
          <w:lang w:bidi="ar-AE"/>
        </w:rPr>
        <w:t xml:space="preserve">ذا </w:t>
      </w:r>
      <w:r w:rsidR="009A73EE">
        <w:rPr>
          <w:rFonts w:ascii="Cambria" w:hAnsi="Cambria" w:cstheme="minorBidi" w:hint="cs"/>
          <w:noProof w:val="0"/>
          <w:sz w:val="24"/>
          <w:szCs w:val="24"/>
          <w:rtl/>
          <w:lang w:bidi="ar-AE"/>
        </w:rPr>
        <w:t>أ</w:t>
      </w:r>
      <w:r>
        <w:rPr>
          <w:rFonts w:ascii="Cambria" w:hAnsi="Cambria" w:cstheme="minorBidi" w:hint="cs"/>
          <w:noProof w:val="0"/>
          <w:sz w:val="24"/>
          <w:szCs w:val="24"/>
          <w:rtl/>
          <w:lang w:bidi="ar-AE"/>
        </w:rPr>
        <w:t>خذنا بعين الاعتبار جميع التغييرات التي تحدث في النظام الم</w:t>
      </w:r>
      <w:r w:rsidR="00C80DC4">
        <w:rPr>
          <w:rFonts w:ascii="Cambria" w:hAnsi="Cambria" w:cstheme="minorBidi" w:hint="cs"/>
          <w:noProof w:val="0"/>
          <w:sz w:val="24"/>
          <w:szCs w:val="24"/>
          <w:rtl/>
          <w:lang w:bidi="ar-AE"/>
        </w:rPr>
        <w:t>عزول</w:t>
      </w:r>
      <w:r>
        <w:rPr>
          <w:rFonts w:ascii="Cambria" w:hAnsi="Cambria" w:cstheme="minorBidi" w:hint="cs"/>
          <w:noProof w:val="0"/>
          <w:sz w:val="24"/>
          <w:szCs w:val="24"/>
          <w:rtl/>
          <w:lang w:bidi="ar-AE"/>
        </w:rPr>
        <w:t>, وقسنا كمي</w:t>
      </w:r>
      <w:r w:rsidR="009A73EE">
        <w:rPr>
          <w:rFonts w:ascii="Cambria" w:hAnsi="Cambria" w:cstheme="minorBidi" w:hint="cs"/>
          <w:noProof w:val="0"/>
          <w:sz w:val="24"/>
          <w:szCs w:val="24"/>
          <w:rtl/>
          <w:lang w:bidi="ar-AE"/>
        </w:rPr>
        <w:t>ة</w:t>
      </w:r>
      <w:r>
        <w:rPr>
          <w:rFonts w:ascii="Cambria" w:hAnsi="Cambria" w:cstheme="minorBidi" w:hint="cs"/>
          <w:noProof w:val="0"/>
          <w:sz w:val="24"/>
          <w:szCs w:val="24"/>
          <w:rtl/>
          <w:lang w:bidi="ar-AE"/>
        </w:rPr>
        <w:t xml:space="preserve"> التغييرات في الطاقة المنسوبة لها</w:t>
      </w:r>
      <w:r w:rsidR="009A73EE">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يتضح لنا </w:t>
      </w:r>
      <w:r w:rsidR="009A73EE">
        <w:rPr>
          <w:rFonts w:ascii="Cambria" w:hAnsi="Cambria" w:cstheme="minorBidi" w:hint="cs"/>
          <w:noProof w:val="0"/>
          <w:sz w:val="24"/>
          <w:szCs w:val="24"/>
          <w:rtl/>
          <w:lang w:bidi="ar-AE"/>
        </w:rPr>
        <w:t>أن  زيادة الطاقة في قسم</w:t>
      </w:r>
      <w:r>
        <w:rPr>
          <w:rFonts w:ascii="Cambria" w:hAnsi="Cambria" w:cstheme="minorBidi" w:hint="cs"/>
          <w:noProof w:val="0"/>
          <w:sz w:val="24"/>
          <w:szCs w:val="24"/>
          <w:rtl/>
          <w:lang w:bidi="ar-AE"/>
        </w:rPr>
        <w:t xml:space="preserve"> من العمليات يساوي </w:t>
      </w:r>
      <w:r w:rsidR="009A73EE">
        <w:rPr>
          <w:rFonts w:ascii="Cambria" w:hAnsi="Cambria" w:cstheme="minorBidi" w:hint="cs"/>
          <w:noProof w:val="0"/>
          <w:sz w:val="24"/>
          <w:szCs w:val="24"/>
          <w:rtl/>
          <w:lang w:bidi="ar-AE"/>
        </w:rPr>
        <w:t>ا</w:t>
      </w:r>
      <w:r>
        <w:rPr>
          <w:rFonts w:ascii="Cambria" w:hAnsi="Cambria" w:cstheme="minorBidi" w:hint="cs"/>
          <w:noProof w:val="0"/>
          <w:sz w:val="24"/>
          <w:szCs w:val="24"/>
          <w:rtl/>
          <w:lang w:bidi="ar-AE"/>
        </w:rPr>
        <w:t>لانخفاض في الطاقة في العمليات الموازية لها. لذلك عندما نحسب التغيير الكلي في النظام الم</w:t>
      </w:r>
      <w:r w:rsidR="00C80DC4">
        <w:rPr>
          <w:rFonts w:ascii="Cambria" w:hAnsi="Cambria" w:cstheme="minorBidi" w:hint="cs"/>
          <w:noProof w:val="0"/>
          <w:sz w:val="24"/>
          <w:szCs w:val="24"/>
          <w:rtl/>
          <w:lang w:bidi="ar-AE"/>
        </w:rPr>
        <w:t>عزول</w:t>
      </w:r>
      <w:r w:rsidR="009A73EE">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يتضح لنا </w:t>
      </w:r>
      <w:r w:rsidR="009A73EE">
        <w:rPr>
          <w:rFonts w:ascii="Cambria" w:hAnsi="Cambria" w:cstheme="minorBidi" w:hint="cs"/>
          <w:noProof w:val="0"/>
          <w:sz w:val="24"/>
          <w:szCs w:val="24"/>
          <w:rtl/>
          <w:lang w:bidi="ar-AE"/>
        </w:rPr>
        <w:t>أ</w:t>
      </w:r>
      <w:r>
        <w:rPr>
          <w:rFonts w:ascii="Cambria" w:hAnsi="Cambria" w:cstheme="minorBidi" w:hint="cs"/>
          <w:noProof w:val="0"/>
          <w:sz w:val="24"/>
          <w:szCs w:val="24"/>
          <w:rtl/>
          <w:lang w:bidi="ar-AE"/>
        </w:rPr>
        <w:t xml:space="preserve">نه </w:t>
      </w:r>
      <w:r w:rsidR="009A73EE">
        <w:rPr>
          <w:rFonts w:ascii="Cambria" w:hAnsi="Cambria" w:cstheme="minorBidi" w:hint="cs"/>
          <w:noProof w:val="0"/>
          <w:sz w:val="24"/>
          <w:szCs w:val="24"/>
          <w:rtl/>
          <w:lang w:bidi="ar-AE"/>
        </w:rPr>
        <w:t xml:space="preserve">يساوي </w:t>
      </w:r>
      <w:r>
        <w:rPr>
          <w:rFonts w:ascii="Cambria" w:hAnsi="Cambria" w:cstheme="minorBidi" w:hint="cs"/>
          <w:noProof w:val="0"/>
          <w:sz w:val="24"/>
          <w:szCs w:val="24"/>
          <w:rtl/>
          <w:lang w:bidi="ar-AE"/>
        </w:rPr>
        <w:t>صفر! و</w:t>
      </w:r>
      <w:r w:rsidR="009A73EE">
        <w:rPr>
          <w:rFonts w:ascii="Cambria" w:hAnsi="Cambria" w:cstheme="minorBidi" w:hint="cs"/>
          <w:noProof w:val="0"/>
          <w:sz w:val="24"/>
          <w:szCs w:val="24"/>
          <w:rtl/>
          <w:lang w:bidi="ar-AE"/>
        </w:rPr>
        <w:t xml:space="preserve">بلغة </w:t>
      </w:r>
      <w:r>
        <w:rPr>
          <w:rFonts w:ascii="Cambria" w:hAnsi="Cambria" w:cstheme="minorBidi" w:hint="cs"/>
          <w:noProof w:val="0"/>
          <w:sz w:val="24"/>
          <w:szCs w:val="24"/>
          <w:rtl/>
          <w:lang w:bidi="ar-AE"/>
        </w:rPr>
        <w:t>علمية نقول</w:t>
      </w:r>
      <w:r w:rsidR="009A73EE">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اذا </w:t>
      </w:r>
      <w:r w:rsidR="009A73EE">
        <w:rPr>
          <w:rFonts w:ascii="Cambria" w:hAnsi="Cambria" w:cstheme="minorBidi" w:hint="cs"/>
          <w:noProof w:val="0"/>
          <w:sz w:val="24"/>
          <w:szCs w:val="24"/>
          <w:rtl/>
          <w:lang w:bidi="ar-AE"/>
        </w:rPr>
        <w:t>لم يتغير مقدار معين</w:t>
      </w:r>
      <w:r>
        <w:rPr>
          <w:rFonts w:ascii="Cambria" w:hAnsi="Cambria" w:cstheme="minorBidi" w:hint="cs"/>
          <w:noProof w:val="0"/>
          <w:sz w:val="24"/>
          <w:szCs w:val="24"/>
          <w:rtl/>
          <w:lang w:bidi="ar-AE"/>
        </w:rPr>
        <w:t xml:space="preserve"> في عمليات من </w:t>
      </w:r>
      <w:r w:rsidR="009A73EE">
        <w:rPr>
          <w:rFonts w:ascii="Cambria" w:hAnsi="Cambria" w:cstheme="minorBidi" w:hint="cs"/>
          <w:noProof w:val="0"/>
          <w:sz w:val="24"/>
          <w:szCs w:val="24"/>
          <w:rtl/>
          <w:lang w:bidi="ar-AE"/>
        </w:rPr>
        <w:t>أي نوع كان، فإن</w:t>
      </w:r>
      <w:r>
        <w:rPr>
          <w:rFonts w:ascii="Cambria" w:hAnsi="Cambria" w:cstheme="minorBidi" w:hint="cs"/>
          <w:noProof w:val="0"/>
          <w:sz w:val="24"/>
          <w:szCs w:val="24"/>
          <w:rtl/>
          <w:lang w:bidi="ar-AE"/>
        </w:rPr>
        <w:t xml:space="preserve"> هذا يعني </w:t>
      </w:r>
      <w:r w:rsidR="009A73EE">
        <w:rPr>
          <w:rFonts w:ascii="Cambria" w:hAnsi="Cambria" w:cstheme="minorBidi" w:hint="cs"/>
          <w:noProof w:val="0"/>
          <w:sz w:val="24"/>
          <w:szCs w:val="24"/>
          <w:rtl/>
          <w:lang w:bidi="ar-AE"/>
        </w:rPr>
        <w:t>أ</w:t>
      </w:r>
      <w:r>
        <w:rPr>
          <w:rFonts w:ascii="Cambria" w:hAnsi="Cambria" w:cstheme="minorBidi" w:hint="cs"/>
          <w:noProof w:val="0"/>
          <w:sz w:val="24"/>
          <w:szCs w:val="24"/>
          <w:rtl/>
          <w:lang w:bidi="ar-AE"/>
        </w:rPr>
        <w:t>نه  "ح</w:t>
      </w:r>
      <w:r w:rsidR="009A73EE">
        <w:rPr>
          <w:rFonts w:ascii="Cambria" w:hAnsi="Cambria" w:cstheme="minorBidi" w:hint="cs"/>
          <w:noProof w:val="0"/>
          <w:sz w:val="24"/>
          <w:szCs w:val="24"/>
          <w:rtl/>
          <w:lang w:bidi="ar-AE"/>
        </w:rPr>
        <w:t>ُ</w:t>
      </w:r>
      <w:r>
        <w:rPr>
          <w:rFonts w:ascii="Cambria" w:hAnsi="Cambria" w:cstheme="minorBidi" w:hint="cs"/>
          <w:noProof w:val="0"/>
          <w:sz w:val="24"/>
          <w:szCs w:val="24"/>
          <w:rtl/>
          <w:lang w:bidi="ar-AE"/>
        </w:rPr>
        <w:t>فظ"</w:t>
      </w:r>
    </w:p>
    <w:p w:rsidR="00BC51FA" w:rsidRDefault="00BC51FA" w:rsidP="004C4A01">
      <w:pPr>
        <w:spacing w:line="360" w:lineRule="auto"/>
        <w:ind w:right="113"/>
        <w:jc w:val="both"/>
        <w:rPr>
          <w:rFonts w:eastAsia="MS Mincho" w:cs="David"/>
          <w:noProof w:val="0"/>
          <w:sz w:val="24"/>
          <w:szCs w:val="24"/>
          <w:rtl/>
          <w:lang w:eastAsia="ja-JP"/>
        </w:rPr>
      </w:pPr>
    </w:p>
    <w:p w:rsidR="00BC51FA" w:rsidRDefault="00BC51FA" w:rsidP="004C4A01">
      <w:pPr>
        <w:spacing w:line="360" w:lineRule="auto"/>
        <w:ind w:right="113"/>
        <w:jc w:val="both"/>
        <w:rPr>
          <w:rFonts w:eastAsia="MS Mincho" w:cs="David"/>
          <w:noProof w:val="0"/>
          <w:sz w:val="24"/>
          <w:szCs w:val="24"/>
          <w:rtl/>
          <w:lang w:eastAsia="ja-JP"/>
        </w:rPr>
      </w:pPr>
    </w:p>
    <w:p w:rsidR="004C4A01" w:rsidRDefault="00494E12" w:rsidP="004C4A01">
      <w:pPr>
        <w:spacing w:line="360" w:lineRule="auto"/>
        <w:ind w:right="113"/>
        <w:jc w:val="both"/>
        <w:rPr>
          <w:rFonts w:eastAsia="MS Mincho" w:cs="David"/>
          <w:noProof w:val="0"/>
          <w:sz w:val="24"/>
          <w:szCs w:val="24"/>
          <w:rtl/>
          <w:lang w:eastAsia="ja-JP"/>
        </w:rPr>
      </w:pPr>
      <w:r>
        <w:rPr>
          <w:rFonts w:eastAsia="MS Mincho" w:cs="David"/>
          <w:sz w:val="24"/>
          <w:szCs w:val="24"/>
          <w:rtl/>
          <w:lang w:eastAsia="en-US"/>
        </w:rPr>
        <mc:AlternateContent>
          <mc:Choice Requires="wpg">
            <w:drawing>
              <wp:anchor distT="0" distB="0" distL="114300" distR="114300" simplePos="0" relativeHeight="251634176" behindDoc="0" locked="0" layoutInCell="1" allowOverlap="1">
                <wp:simplePos x="0" y="0"/>
                <wp:positionH relativeFrom="column">
                  <wp:posOffset>627380</wp:posOffset>
                </wp:positionH>
                <wp:positionV relativeFrom="paragraph">
                  <wp:posOffset>-370205</wp:posOffset>
                </wp:positionV>
                <wp:extent cx="3872230" cy="2609215"/>
                <wp:effectExtent l="17780" t="10795" r="15240" b="27940"/>
                <wp:wrapSquare wrapText="bothSides"/>
                <wp:docPr id="17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2230" cy="2609215"/>
                          <a:chOff x="4404" y="11768"/>
                          <a:chExt cx="6098" cy="4109"/>
                        </a:xfrm>
                      </wpg:grpSpPr>
                      <wpg:grpSp>
                        <wpg:cNvPr id="1737" name="Group 7"/>
                        <wpg:cNvGrpSpPr>
                          <a:grpSpLocks/>
                        </wpg:cNvGrpSpPr>
                        <wpg:grpSpPr bwMode="auto">
                          <a:xfrm>
                            <a:off x="5220" y="12921"/>
                            <a:ext cx="5280" cy="2956"/>
                            <a:chOff x="5220" y="12921"/>
                            <a:chExt cx="5280" cy="2956"/>
                          </a:xfrm>
                        </wpg:grpSpPr>
                        <wps:wsp>
                          <wps:cNvPr id="1738" name="Freeform 751"/>
                          <wps:cNvSpPr>
                            <a:spLocks/>
                          </wps:cNvSpPr>
                          <wps:spPr bwMode="auto">
                            <a:xfrm>
                              <a:off x="5220" y="12921"/>
                              <a:ext cx="5280" cy="2956"/>
                            </a:xfrm>
                            <a:custGeom>
                              <a:avLst/>
                              <a:gdLst>
                                <a:gd name="T0" fmla="*/ 317 w 9480"/>
                                <a:gd name="T1" fmla="*/ 487 h 6034"/>
                                <a:gd name="T2" fmla="*/ 75 w 9480"/>
                                <a:gd name="T3" fmla="*/ 649 h 6034"/>
                                <a:gd name="T4" fmla="*/ 0 w 9480"/>
                                <a:gd name="T5" fmla="*/ 847 h 6034"/>
                                <a:gd name="T6" fmla="*/ 100 w 9480"/>
                                <a:gd name="T7" fmla="*/ 1259 h 6034"/>
                                <a:gd name="T8" fmla="*/ 259 w 9480"/>
                                <a:gd name="T9" fmla="*/ 1530 h 6034"/>
                                <a:gd name="T10" fmla="*/ 343 w 9480"/>
                                <a:gd name="T11" fmla="*/ 1648 h 6034"/>
                                <a:gd name="T12" fmla="*/ 393 w 9480"/>
                                <a:gd name="T13" fmla="*/ 1751 h 6034"/>
                                <a:gd name="T14" fmla="*/ 426 w 9480"/>
                                <a:gd name="T15" fmla="*/ 1832 h 6034"/>
                                <a:gd name="T16" fmla="*/ 426 w 9480"/>
                                <a:gd name="T17" fmla="*/ 1979 h 6034"/>
                                <a:gd name="T18" fmla="*/ 326 w 9480"/>
                                <a:gd name="T19" fmla="*/ 2162 h 6034"/>
                                <a:gd name="T20" fmla="*/ 284 w 9480"/>
                                <a:gd name="T21" fmla="*/ 2214 h 6034"/>
                                <a:gd name="T22" fmla="*/ 267 w 9480"/>
                                <a:gd name="T23" fmla="*/ 2390 h 6034"/>
                                <a:gd name="T24" fmla="*/ 493 w 9480"/>
                                <a:gd name="T25" fmla="*/ 2677 h 6034"/>
                                <a:gd name="T26" fmla="*/ 869 w 9480"/>
                                <a:gd name="T27" fmla="*/ 2824 h 6034"/>
                                <a:gd name="T28" fmla="*/ 994 w 9480"/>
                                <a:gd name="T29" fmla="*/ 2875 h 6034"/>
                                <a:gd name="T30" fmla="*/ 1495 w 9480"/>
                                <a:gd name="T31" fmla="*/ 2956 h 6034"/>
                                <a:gd name="T32" fmla="*/ 1947 w 9480"/>
                                <a:gd name="T33" fmla="*/ 2927 h 6034"/>
                                <a:gd name="T34" fmla="*/ 2398 w 9480"/>
                                <a:gd name="T35" fmla="*/ 2758 h 6034"/>
                                <a:gd name="T36" fmla="*/ 2548 w 9480"/>
                                <a:gd name="T37" fmla="*/ 2552 h 6034"/>
                                <a:gd name="T38" fmla="*/ 2698 w 9480"/>
                                <a:gd name="T39" fmla="*/ 2353 h 6034"/>
                                <a:gd name="T40" fmla="*/ 3074 w 9480"/>
                                <a:gd name="T41" fmla="*/ 2008 h 6034"/>
                                <a:gd name="T42" fmla="*/ 3342 w 9480"/>
                                <a:gd name="T43" fmla="*/ 1935 h 6034"/>
                                <a:gd name="T44" fmla="*/ 3793 w 9480"/>
                                <a:gd name="T45" fmla="*/ 1979 h 6034"/>
                                <a:gd name="T46" fmla="*/ 4361 w 9480"/>
                                <a:gd name="T47" fmla="*/ 2001 h 6034"/>
                                <a:gd name="T48" fmla="*/ 4428 w 9480"/>
                                <a:gd name="T49" fmla="*/ 1979 h 6034"/>
                                <a:gd name="T50" fmla="*/ 4737 w 9480"/>
                                <a:gd name="T51" fmla="*/ 1890 h 6034"/>
                                <a:gd name="T52" fmla="*/ 4837 w 9480"/>
                                <a:gd name="T53" fmla="*/ 1868 h 6034"/>
                                <a:gd name="T54" fmla="*/ 5063 w 9480"/>
                                <a:gd name="T55" fmla="*/ 1736 h 6034"/>
                                <a:gd name="T56" fmla="*/ 5213 w 9480"/>
                                <a:gd name="T57" fmla="*/ 1472 h 6034"/>
                                <a:gd name="T58" fmla="*/ 5263 w 9480"/>
                                <a:gd name="T59" fmla="*/ 1347 h 6034"/>
                                <a:gd name="T60" fmla="*/ 5272 w 9480"/>
                                <a:gd name="T61" fmla="*/ 943 h 6034"/>
                                <a:gd name="T62" fmla="*/ 5004 w 9480"/>
                                <a:gd name="T63" fmla="*/ 707 h 6034"/>
                                <a:gd name="T64" fmla="*/ 4704 w 9480"/>
                                <a:gd name="T65" fmla="*/ 641 h 6034"/>
                                <a:gd name="T66" fmla="*/ 4445 w 9480"/>
                                <a:gd name="T67" fmla="*/ 568 h 6034"/>
                                <a:gd name="T68" fmla="*/ 4069 w 9480"/>
                                <a:gd name="T69" fmla="*/ 502 h 6034"/>
                                <a:gd name="T70" fmla="*/ 3651 w 9480"/>
                                <a:gd name="T71" fmla="*/ 450 h 6034"/>
                                <a:gd name="T72" fmla="*/ 3233 w 9480"/>
                                <a:gd name="T73" fmla="*/ 340 h 6034"/>
                                <a:gd name="T74" fmla="*/ 2907 w 9480"/>
                                <a:gd name="T75" fmla="*/ 222 h 6034"/>
                                <a:gd name="T76" fmla="*/ 2348 w 9480"/>
                                <a:gd name="T77" fmla="*/ 24 h 6034"/>
                                <a:gd name="T78" fmla="*/ 1495 w 9480"/>
                                <a:gd name="T79" fmla="*/ 17 h 6034"/>
                                <a:gd name="T80" fmla="*/ 1236 w 9480"/>
                                <a:gd name="T81" fmla="*/ 97 h 6034"/>
                                <a:gd name="T82" fmla="*/ 1044 w 9480"/>
                                <a:gd name="T83" fmla="*/ 164 h 6034"/>
                                <a:gd name="T84" fmla="*/ 844 w 9480"/>
                                <a:gd name="T85" fmla="*/ 296 h 6034"/>
                                <a:gd name="T86" fmla="*/ 744 w 9480"/>
                                <a:gd name="T87" fmla="*/ 355 h 6034"/>
                                <a:gd name="T88" fmla="*/ 635 w 9480"/>
                                <a:gd name="T89" fmla="*/ 458 h 603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480" h="6034">
                                  <a:moveTo>
                                    <a:pt x="1050" y="919"/>
                                  </a:moveTo>
                                  <a:cubicBezTo>
                                    <a:pt x="895" y="935"/>
                                    <a:pt x="718" y="937"/>
                                    <a:pt x="570" y="994"/>
                                  </a:cubicBezTo>
                                  <a:cubicBezTo>
                                    <a:pt x="348" y="1079"/>
                                    <a:pt x="511" y="1035"/>
                                    <a:pt x="375" y="1069"/>
                                  </a:cubicBezTo>
                                  <a:cubicBezTo>
                                    <a:pt x="289" y="1155"/>
                                    <a:pt x="204" y="1221"/>
                                    <a:pt x="135" y="1324"/>
                                  </a:cubicBezTo>
                                  <a:cubicBezTo>
                                    <a:pt x="114" y="1409"/>
                                    <a:pt x="51" y="1479"/>
                                    <a:pt x="30" y="1564"/>
                                  </a:cubicBezTo>
                                  <a:cubicBezTo>
                                    <a:pt x="6" y="1658"/>
                                    <a:pt x="18" y="1604"/>
                                    <a:pt x="0" y="1729"/>
                                  </a:cubicBezTo>
                                  <a:cubicBezTo>
                                    <a:pt x="8" y="1894"/>
                                    <a:pt x="3" y="2088"/>
                                    <a:pt x="45" y="2254"/>
                                  </a:cubicBezTo>
                                  <a:cubicBezTo>
                                    <a:pt x="73" y="2365"/>
                                    <a:pt x="130" y="2468"/>
                                    <a:pt x="180" y="2569"/>
                                  </a:cubicBezTo>
                                  <a:cubicBezTo>
                                    <a:pt x="224" y="2656"/>
                                    <a:pt x="201" y="2569"/>
                                    <a:pt x="240" y="2674"/>
                                  </a:cubicBezTo>
                                  <a:cubicBezTo>
                                    <a:pt x="299" y="2830"/>
                                    <a:pt x="389" y="2972"/>
                                    <a:pt x="465" y="3124"/>
                                  </a:cubicBezTo>
                                  <a:cubicBezTo>
                                    <a:pt x="487" y="3169"/>
                                    <a:pt x="529" y="3202"/>
                                    <a:pt x="555" y="3244"/>
                                  </a:cubicBezTo>
                                  <a:cubicBezTo>
                                    <a:pt x="579" y="3282"/>
                                    <a:pt x="590" y="3327"/>
                                    <a:pt x="615" y="3364"/>
                                  </a:cubicBezTo>
                                  <a:cubicBezTo>
                                    <a:pt x="625" y="3379"/>
                                    <a:pt x="635" y="3394"/>
                                    <a:pt x="645" y="3409"/>
                                  </a:cubicBezTo>
                                  <a:cubicBezTo>
                                    <a:pt x="659" y="3478"/>
                                    <a:pt x="667" y="3517"/>
                                    <a:pt x="705" y="3574"/>
                                  </a:cubicBezTo>
                                  <a:cubicBezTo>
                                    <a:pt x="715" y="3614"/>
                                    <a:pt x="721" y="3655"/>
                                    <a:pt x="735" y="3694"/>
                                  </a:cubicBezTo>
                                  <a:cubicBezTo>
                                    <a:pt x="741" y="3711"/>
                                    <a:pt x="759" y="3722"/>
                                    <a:pt x="765" y="3739"/>
                                  </a:cubicBezTo>
                                  <a:cubicBezTo>
                                    <a:pt x="774" y="3763"/>
                                    <a:pt x="775" y="3789"/>
                                    <a:pt x="780" y="3814"/>
                                  </a:cubicBezTo>
                                  <a:cubicBezTo>
                                    <a:pt x="775" y="3889"/>
                                    <a:pt x="773" y="3964"/>
                                    <a:pt x="765" y="4039"/>
                                  </a:cubicBezTo>
                                  <a:cubicBezTo>
                                    <a:pt x="760" y="4081"/>
                                    <a:pt x="735" y="4119"/>
                                    <a:pt x="720" y="4159"/>
                                  </a:cubicBezTo>
                                  <a:cubicBezTo>
                                    <a:pt x="682" y="4264"/>
                                    <a:pt x="647" y="4315"/>
                                    <a:pt x="585" y="4414"/>
                                  </a:cubicBezTo>
                                  <a:cubicBezTo>
                                    <a:pt x="577" y="4427"/>
                                    <a:pt x="579" y="4446"/>
                                    <a:pt x="570" y="4459"/>
                                  </a:cubicBezTo>
                                  <a:cubicBezTo>
                                    <a:pt x="554" y="4482"/>
                                    <a:pt x="528" y="4498"/>
                                    <a:pt x="510" y="4519"/>
                                  </a:cubicBezTo>
                                  <a:cubicBezTo>
                                    <a:pt x="498" y="4533"/>
                                    <a:pt x="490" y="4549"/>
                                    <a:pt x="480" y="4564"/>
                                  </a:cubicBezTo>
                                  <a:cubicBezTo>
                                    <a:pt x="448" y="4692"/>
                                    <a:pt x="448" y="4665"/>
                                    <a:pt x="480" y="4879"/>
                                  </a:cubicBezTo>
                                  <a:cubicBezTo>
                                    <a:pt x="502" y="5027"/>
                                    <a:pt x="575" y="5131"/>
                                    <a:pt x="675" y="5239"/>
                                  </a:cubicBezTo>
                                  <a:cubicBezTo>
                                    <a:pt x="745" y="5314"/>
                                    <a:pt x="815" y="5389"/>
                                    <a:pt x="885" y="5464"/>
                                  </a:cubicBezTo>
                                  <a:cubicBezTo>
                                    <a:pt x="925" y="5507"/>
                                    <a:pt x="999" y="5529"/>
                                    <a:pt x="1050" y="5554"/>
                                  </a:cubicBezTo>
                                  <a:cubicBezTo>
                                    <a:pt x="1215" y="5637"/>
                                    <a:pt x="1388" y="5688"/>
                                    <a:pt x="1560" y="5764"/>
                                  </a:cubicBezTo>
                                  <a:cubicBezTo>
                                    <a:pt x="1603" y="5783"/>
                                    <a:pt x="1637" y="5819"/>
                                    <a:pt x="1680" y="5839"/>
                                  </a:cubicBezTo>
                                  <a:cubicBezTo>
                                    <a:pt x="1713" y="5854"/>
                                    <a:pt x="1751" y="5857"/>
                                    <a:pt x="1785" y="5869"/>
                                  </a:cubicBezTo>
                                  <a:cubicBezTo>
                                    <a:pt x="1892" y="5907"/>
                                    <a:pt x="1971" y="5943"/>
                                    <a:pt x="2085" y="5959"/>
                                  </a:cubicBezTo>
                                  <a:cubicBezTo>
                                    <a:pt x="2277" y="6023"/>
                                    <a:pt x="2484" y="6021"/>
                                    <a:pt x="2685" y="6034"/>
                                  </a:cubicBezTo>
                                  <a:cubicBezTo>
                                    <a:pt x="2875" y="6029"/>
                                    <a:pt x="3065" y="6027"/>
                                    <a:pt x="3255" y="6019"/>
                                  </a:cubicBezTo>
                                  <a:cubicBezTo>
                                    <a:pt x="3338" y="6015"/>
                                    <a:pt x="3414" y="5987"/>
                                    <a:pt x="3495" y="5974"/>
                                  </a:cubicBezTo>
                                  <a:cubicBezTo>
                                    <a:pt x="3645" y="5949"/>
                                    <a:pt x="3790" y="5951"/>
                                    <a:pt x="3945" y="5944"/>
                                  </a:cubicBezTo>
                                  <a:cubicBezTo>
                                    <a:pt x="4016" y="5802"/>
                                    <a:pt x="4193" y="5741"/>
                                    <a:pt x="4305" y="5629"/>
                                  </a:cubicBezTo>
                                  <a:cubicBezTo>
                                    <a:pt x="4376" y="5558"/>
                                    <a:pt x="4424" y="5468"/>
                                    <a:pt x="4485" y="5389"/>
                                  </a:cubicBezTo>
                                  <a:cubicBezTo>
                                    <a:pt x="4526" y="5336"/>
                                    <a:pt x="4528" y="5256"/>
                                    <a:pt x="4575" y="5209"/>
                                  </a:cubicBezTo>
                                  <a:cubicBezTo>
                                    <a:pt x="4595" y="5189"/>
                                    <a:pt x="4615" y="5169"/>
                                    <a:pt x="4635" y="5149"/>
                                  </a:cubicBezTo>
                                  <a:cubicBezTo>
                                    <a:pt x="4686" y="5021"/>
                                    <a:pt x="4777" y="4923"/>
                                    <a:pt x="4845" y="4804"/>
                                  </a:cubicBezTo>
                                  <a:cubicBezTo>
                                    <a:pt x="4925" y="4664"/>
                                    <a:pt x="4999" y="4557"/>
                                    <a:pt x="5130" y="4459"/>
                                  </a:cubicBezTo>
                                  <a:cubicBezTo>
                                    <a:pt x="5226" y="4299"/>
                                    <a:pt x="5354" y="4182"/>
                                    <a:pt x="5520" y="4099"/>
                                  </a:cubicBezTo>
                                  <a:cubicBezTo>
                                    <a:pt x="5562" y="4078"/>
                                    <a:pt x="5597" y="4043"/>
                                    <a:pt x="5640" y="4024"/>
                                  </a:cubicBezTo>
                                  <a:cubicBezTo>
                                    <a:pt x="5752" y="3974"/>
                                    <a:pt x="5880" y="3962"/>
                                    <a:pt x="6000" y="3949"/>
                                  </a:cubicBezTo>
                                  <a:cubicBezTo>
                                    <a:pt x="6190" y="3959"/>
                                    <a:pt x="6380" y="3963"/>
                                    <a:pt x="6570" y="3979"/>
                                  </a:cubicBezTo>
                                  <a:cubicBezTo>
                                    <a:pt x="6736" y="3993"/>
                                    <a:pt x="6681" y="4007"/>
                                    <a:pt x="6810" y="4039"/>
                                  </a:cubicBezTo>
                                  <a:cubicBezTo>
                                    <a:pt x="6890" y="4059"/>
                                    <a:pt x="7029" y="4064"/>
                                    <a:pt x="7095" y="4069"/>
                                  </a:cubicBezTo>
                                  <a:cubicBezTo>
                                    <a:pt x="7360" y="4113"/>
                                    <a:pt x="7512" y="4093"/>
                                    <a:pt x="7830" y="4084"/>
                                  </a:cubicBezTo>
                                  <a:cubicBezTo>
                                    <a:pt x="7850" y="4079"/>
                                    <a:pt x="7871" y="4076"/>
                                    <a:pt x="7890" y="4069"/>
                                  </a:cubicBezTo>
                                  <a:cubicBezTo>
                                    <a:pt x="7911" y="4061"/>
                                    <a:pt x="7929" y="4046"/>
                                    <a:pt x="7950" y="4039"/>
                                  </a:cubicBezTo>
                                  <a:cubicBezTo>
                                    <a:pt x="8009" y="4021"/>
                                    <a:pt x="8073" y="4017"/>
                                    <a:pt x="8130" y="3994"/>
                                  </a:cubicBezTo>
                                  <a:cubicBezTo>
                                    <a:pt x="8248" y="3947"/>
                                    <a:pt x="8397" y="3886"/>
                                    <a:pt x="8505" y="3859"/>
                                  </a:cubicBezTo>
                                  <a:cubicBezTo>
                                    <a:pt x="8545" y="3849"/>
                                    <a:pt x="8585" y="3839"/>
                                    <a:pt x="8625" y="3829"/>
                                  </a:cubicBezTo>
                                  <a:cubicBezTo>
                                    <a:pt x="8645" y="3824"/>
                                    <a:pt x="8685" y="3814"/>
                                    <a:pt x="8685" y="3814"/>
                                  </a:cubicBezTo>
                                  <a:cubicBezTo>
                                    <a:pt x="8771" y="3762"/>
                                    <a:pt x="8845" y="3730"/>
                                    <a:pt x="8940" y="3694"/>
                                  </a:cubicBezTo>
                                  <a:cubicBezTo>
                                    <a:pt x="8982" y="3631"/>
                                    <a:pt x="9046" y="3610"/>
                                    <a:pt x="9090" y="3544"/>
                                  </a:cubicBezTo>
                                  <a:cubicBezTo>
                                    <a:pt x="9172" y="3421"/>
                                    <a:pt x="9217" y="3253"/>
                                    <a:pt x="9285" y="3124"/>
                                  </a:cubicBezTo>
                                  <a:cubicBezTo>
                                    <a:pt x="9346" y="3009"/>
                                    <a:pt x="9317" y="3119"/>
                                    <a:pt x="9360" y="3004"/>
                                  </a:cubicBezTo>
                                  <a:cubicBezTo>
                                    <a:pt x="9402" y="2893"/>
                                    <a:pt x="9344" y="2990"/>
                                    <a:pt x="9405" y="2899"/>
                                  </a:cubicBezTo>
                                  <a:cubicBezTo>
                                    <a:pt x="9420" y="2849"/>
                                    <a:pt x="9437" y="2800"/>
                                    <a:pt x="9450" y="2749"/>
                                  </a:cubicBezTo>
                                  <a:cubicBezTo>
                                    <a:pt x="9462" y="2700"/>
                                    <a:pt x="9480" y="2599"/>
                                    <a:pt x="9480" y="2599"/>
                                  </a:cubicBezTo>
                                  <a:cubicBezTo>
                                    <a:pt x="9475" y="2374"/>
                                    <a:pt x="9478" y="2149"/>
                                    <a:pt x="9465" y="1924"/>
                                  </a:cubicBezTo>
                                  <a:cubicBezTo>
                                    <a:pt x="9463" y="1883"/>
                                    <a:pt x="9445" y="1844"/>
                                    <a:pt x="9435" y="1804"/>
                                  </a:cubicBezTo>
                                  <a:cubicBezTo>
                                    <a:pt x="9363" y="1514"/>
                                    <a:pt x="9238" y="1486"/>
                                    <a:pt x="8985" y="1444"/>
                                  </a:cubicBezTo>
                                  <a:cubicBezTo>
                                    <a:pt x="8905" y="1431"/>
                                    <a:pt x="8825" y="1412"/>
                                    <a:pt x="8745" y="1399"/>
                                  </a:cubicBezTo>
                                  <a:cubicBezTo>
                                    <a:pt x="8650" y="1352"/>
                                    <a:pt x="8549" y="1330"/>
                                    <a:pt x="8445" y="1309"/>
                                  </a:cubicBezTo>
                                  <a:cubicBezTo>
                                    <a:pt x="8348" y="1244"/>
                                    <a:pt x="8210" y="1241"/>
                                    <a:pt x="8100" y="1204"/>
                                  </a:cubicBezTo>
                                  <a:cubicBezTo>
                                    <a:pt x="8059" y="1190"/>
                                    <a:pt x="8022" y="1170"/>
                                    <a:pt x="7980" y="1159"/>
                                  </a:cubicBezTo>
                                  <a:cubicBezTo>
                                    <a:pt x="7881" y="1134"/>
                                    <a:pt x="7779" y="1124"/>
                                    <a:pt x="7680" y="1099"/>
                                  </a:cubicBezTo>
                                  <a:cubicBezTo>
                                    <a:pt x="7545" y="1065"/>
                                    <a:pt x="7442" y="1039"/>
                                    <a:pt x="7305" y="1024"/>
                                  </a:cubicBezTo>
                                  <a:cubicBezTo>
                                    <a:pt x="7211" y="993"/>
                                    <a:pt x="7140" y="989"/>
                                    <a:pt x="7035" y="979"/>
                                  </a:cubicBezTo>
                                  <a:cubicBezTo>
                                    <a:pt x="6879" y="948"/>
                                    <a:pt x="6714" y="933"/>
                                    <a:pt x="6555" y="919"/>
                                  </a:cubicBezTo>
                                  <a:cubicBezTo>
                                    <a:pt x="6411" y="883"/>
                                    <a:pt x="6276" y="827"/>
                                    <a:pt x="6135" y="784"/>
                                  </a:cubicBezTo>
                                  <a:cubicBezTo>
                                    <a:pt x="6029" y="752"/>
                                    <a:pt x="5906" y="735"/>
                                    <a:pt x="5805" y="694"/>
                                  </a:cubicBezTo>
                                  <a:cubicBezTo>
                                    <a:pt x="5712" y="657"/>
                                    <a:pt x="5619" y="620"/>
                                    <a:pt x="5520" y="604"/>
                                  </a:cubicBezTo>
                                  <a:cubicBezTo>
                                    <a:pt x="5432" y="538"/>
                                    <a:pt x="5325" y="489"/>
                                    <a:pt x="5220" y="454"/>
                                  </a:cubicBezTo>
                                  <a:cubicBezTo>
                                    <a:pt x="5142" y="376"/>
                                    <a:pt x="5007" y="366"/>
                                    <a:pt x="4905" y="319"/>
                                  </a:cubicBezTo>
                                  <a:cubicBezTo>
                                    <a:pt x="4674" y="212"/>
                                    <a:pt x="4482" y="56"/>
                                    <a:pt x="4215" y="49"/>
                                  </a:cubicBezTo>
                                  <a:cubicBezTo>
                                    <a:pt x="3885" y="40"/>
                                    <a:pt x="3555" y="39"/>
                                    <a:pt x="3225" y="34"/>
                                  </a:cubicBezTo>
                                  <a:cubicBezTo>
                                    <a:pt x="3007" y="7"/>
                                    <a:pt x="3002" y="0"/>
                                    <a:pt x="2685" y="34"/>
                                  </a:cubicBezTo>
                                  <a:cubicBezTo>
                                    <a:pt x="2638" y="39"/>
                                    <a:pt x="2595" y="64"/>
                                    <a:pt x="2550" y="79"/>
                                  </a:cubicBezTo>
                                  <a:cubicBezTo>
                                    <a:pt x="2437" y="117"/>
                                    <a:pt x="2326" y="146"/>
                                    <a:pt x="2220" y="199"/>
                                  </a:cubicBezTo>
                                  <a:cubicBezTo>
                                    <a:pt x="2129" y="245"/>
                                    <a:pt x="2030" y="269"/>
                                    <a:pt x="1935" y="304"/>
                                  </a:cubicBezTo>
                                  <a:cubicBezTo>
                                    <a:pt x="1914" y="312"/>
                                    <a:pt x="1896" y="326"/>
                                    <a:pt x="1875" y="334"/>
                                  </a:cubicBezTo>
                                  <a:cubicBezTo>
                                    <a:pt x="1846" y="346"/>
                                    <a:pt x="1785" y="364"/>
                                    <a:pt x="1785" y="364"/>
                                  </a:cubicBezTo>
                                  <a:cubicBezTo>
                                    <a:pt x="1695" y="454"/>
                                    <a:pt x="1610" y="523"/>
                                    <a:pt x="1515" y="604"/>
                                  </a:cubicBezTo>
                                  <a:cubicBezTo>
                                    <a:pt x="1499" y="618"/>
                                    <a:pt x="1488" y="637"/>
                                    <a:pt x="1470" y="649"/>
                                  </a:cubicBezTo>
                                  <a:cubicBezTo>
                                    <a:pt x="1357" y="724"/>
                                    <a:pt x="1516" y="543"/>
                                    <a:pt x="1335" y="724"/>
                                  </a:cubicBezTo>
                                  <a:cubicBezTo>
                                    <a:pt x="1277" y="782"/>
                                    <a:pt x="1220" y="822"/>
                                    <a:pt x="1170" y="889"/>
                                  </a:cubicBezTo>
                                  <a:cubicBezTo>
                                    <a:pt x="1159" y="903"/>
                                    <a:pt x="1157" y="930"/>
                                    <a:pt x="1140" y="934"/>
                                  </a:cubicBezTo>
                                  <a:cubicBezTo>
                                    <a:pt x="1110" y="941"/>
                                    <a:pt x="1080" y="924"/>
                                    <a:pt x="1050" y="919"/>
                                  </a:cubicBezTo>
                                  <a:close/>
                                </a:path>
                              </a:pathLst>
                            </a:custGeom>
                            <a:gradFill rotWithShape="0">
                              <a:gsLst>
                                <a:gs pos="0">
                                  <a:srgbClr val="FFFFFF"/>
                                </a:gs>
                                <a:gs pos="100000">
                                  <a:srgbClr val="B6DDE8"/>
                                </a:gs>
                              </a:gsLst>
                              <a:lin ang="5400000" scaled="1"/>
                            </a:gradFill>
                            <a:ln w="12700">
                              <a:solidFill>
                                <a:srgbClr val="92CDDC"/>
                              </a:solidFill>
                              <a:round/>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g:grpSp>
                          <wpg:cNvPr id="1739" name="Group 15"/>
                          <wpg:cNvGrpSpPr>
                            <a:grpSpLocks/>
                          </wpg:cNvGrpSpPr>
                          <wpg:grpSpPr bwMode="auto">
                            <a:xfrm>
                              <a:off x="5641" y="13312"/>
                              <a:ext cx="4259" cy="2117"/>
                              <a:chOff x="5641" y="13312"/>
                              <a:chExt cx="4259" cy="2117"/>
                            </a:xfrm>
                          </wpg:grpSpPr>
                          <wps:wsp>
                            <wps:cNvPr id="1740" name="AutoShape 27"/>
                            <wps:cNvSpPr/>
                            <wps:spPr bwMode="auto">
                              <a:xfrm rot="5400000">
                                <a:off x="7477" y="13095"/>
                                <a:ext cx="637" cy="2527"/>
                              </a:xfrm>
                              <a:prstGeom prst="downArrow">
                                <a:avLst>
                                  <a:gd name="adj1" fmla="val 79463"/>
                                  <a:gd name="adj2" fmla="val 37522"/>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F03EAF" w:rsidRDefault="00F03EAF"/>
                              </w:txbxContent>
                            </wps:txbx>
                            <wps:bodyPr/>
                          </wps:wsp>
                          <wps:wsp>
                            <wps:cNvPr id="1741" name="AutoShape 11"/>
                            <wps:cNvSpPr>
                              <a:spLocks noChangeArrowheads="1"/>
                            </wps:cNvSpPr>
                            <wps:spPr bwMode="auto">
                              <a:xfrm>
                                <a:off x="6827" y="13312"/>
                                <a:ext cx="1134" cy="680"/>
                              </a:xfrm>
                              <a:prstGeom prst="upArrow">
                                <a:avLst>
                                  <a:gd name="adj1" fmla="val 84287"/>
                                  <a:gd name="adj2" fmla="val 26611"/>
                                </a:avLst>
                              </a:prstGeom>
                              <a:solidFill>
                                <a:srgbClr val="F2DBDB"/>
                              </a:solidFill>
                              <a:ln w="9525">
                                <a:solidFill>
                                  <a:srgbClr val="000000"/>
                                </a:solidFill>
                                <a:miter lim="800000"/>
                                <a:headEnd/>
                                <a:tailEnd/>
                              </a:ln>
                            </wps:spPr>
                            <wps:txbx>
                              <w:txbxContent>
                                <w:p w:rsidR="00F03EAF" w:rsidRPr="001322FD" w:rsidRDefault="00F03EAF" w:rsidP="005254E2">
                                  <w:pPr>
                                    <w:jc w:val="center"/>
                                    <w:rPr>
                                      <w:rtl/>
                                    </w:rPr>
                                  </w:pPr>
                                  <w:r>
                                    <w:rPr>
                                      <w:rFonts w:cs="Arial" w:hint="cs"/>
                                      <w:rtl/>
                                      <w:lang w:bidi="ar-AE"/>
                                    </w:rPr>
                                    <w:t>ازدياد الطاقة</w:t>
                                  </w:r>
                                </w:p>
                              </w:txbxContent>
                            </wps:txbx>
                            <wps:bodyPr rot="0" vert="horz" wrap="square" lIns="91440" tIns="45720" rIns="91440" bIns="45720" anchor="ctr" anchorCtr="0" upright="1">
                              <a:noAutofit/>
                            </wps:bodyPr>
                          </wps:wsp>
                          <wps:wsp>
                            <wps:cNvPr id="1742" name="AutoShape 12"/>
                            <wps:cNvSpPr>
                              <a:spLocks noChangeArrowheads="1"/>
                            </wps:cNvSpPr>
                            <wps:spPr bwMode="auto">
                              <a:xfrm>
                                <a:off x="8911" y="13815"/>
                                <a:ext cx="989" cy="837"/>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F03EAF" w:rsidRPr="005254E2" w:rsidRDefault="00F03EAF" w:rsidP="004C4A01">
                                  <w:pPr>
                                    <w:jc w:val="center"/>
                                    <w:rPr>
                                      <w:rFonts w:cs="Arial"/>
                                      <w:lang w:bidi="ar-AE"/>
                                    </w:rPr>
                                  </w:pPr>
                                  <w:r>
                                    <w:rPr>
                                      <w:rFonts w:cs="Arial" w:hint="cs"/>
                                      <w:rtl/>
                                      <w:lang w:bidi="ar-AE"/>
                                    </w:rPr>
                                    <w:t>الحالة أ</w:t>
                                  </w:r>
                                </w:p>
                              </w:txbxContent>
                            </wps:txbx>
                            <wps:bodyPr rot="0" vert="horz" wrap="square" lIns="91440" tIns="45720" rIns="91440" bIns="45720" anchor="ctr" anchorCtr="0" upright="1">
                              <a:noAutofit/>
                            </wps:bodyPr>
                          </wps:wsp>
                          <wps:wsp>
                            <wps:cNvPr id="1743" name="AutoShape 31"/>
                            <wps:cNvSpPr>
                              <a:spLocks noChangeArrowheads="1"/>
                            </wps:cNvSpPr>
                            <wps:spPr bwMode="auto">
                              <a:xfrm>
                                <a:off x="5641" y="13835"/>
                                <a:ext cx="983" cy="799"/>
                              </a:xfrm>
                              <a:prstGeom prst="roundRect">
                                <a:avLst>
                                  <a:gd name="adj" fmla="val 16667"/>
                                </a:avLst>
                              </a:prstGeom>
                              <a:gradFill rotWithShape="0">
                                <a:gsLst>
                                  <a:gs pos="0">
                                    <a:srgbClr val="FFFFFF"/>
                                  </a:gs>
                                  <a:gs pos="100000">
                                    <a:srgbClr val="CCC0D9"/>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03EAF" w:rsidRPr="001322FD" w:rsidRDefault="00F03EAF" w:rsidP="005254E2">
                                  <w:pPr>
                                    <w:jc w:val="center"/>
                                    <w:rPr>
                                      <w:rtl/>
                                    </w:rPr>
                                  </w:pPr>
                                  <w:r>
                                    <w:rPr>
                                      <w:rFonts w:cs="Arial" w:hint="cs"/>
                                      <w:rtl/>
                                      <w:lang w:bidi="ar-AE"/>
                                    </w:rPr>
                                    <w:t>الحالة ب</w:t>
                                  </w:r>
                                </w:p>
                              </w:txbxContent>
                            </wps:txbx>
                            <wps:bodyPr rot="0" vert="horz" wrap="square" lIns="91440" tIns="45720" rIns="91440" bIns="45720" anchor="ctr" anchorCtr="0" upright="1">
                              <a:noAutofit/>
                            </wps:bodyPr>
                          </wps:wsp>
                          <wps:wsp>
                            <wps:cNvPr id="1744" name="AutoShape 14"/>
                            <wps:cNvSpPr>
                              <a:spLocks noChangeArrowheads="1"/>
                            </wps:cNvSpPr>
                            <wps:spPr bwMode="auto">
                              <a:xfrm flipV="1">
                                <a:off x="6827" y="14749"/>
                                <a:ext cx="1134" cy="680"/>
                              </a:xfrm>
                              <a:prstGeom prst="upArrow">
                                <a:avLst>
                                  <a:gd name="adj1" fmla="val 84287"/>
                                  <a:gd name="adj2" fmla="val 26611"/>
                                </a:avLst>
                              </a:prstGeom>
                              <a:solidFill>
                                <a:srgbClr val="EAF1DD"/>
                              </a:solidFill>
                              <a:ln w="9525">
                                <a:solidFill>
                                  <a:srgbClr val="000000"/>
                                </a:solidFill>
                                <a:miter lim="800000"/>
                                <a:headEnd/>
                                <a:tailEnd/>
                              </a:ln>
                            </wps:spPr>
                            <wps:txbx>
                              <w:txbxContent>
                                <w:p w:rsidR="00F03EAF" w:rsidRPr="005254E2" w:rsidRDefault="00F03EAF" w:rsidP="004C4A01">
                                  <w:pPr>
                                    <w:jc w:val="center"/>
                                    <w:rPr>
                                      <w:rFonts w:cstheme="minorBidi"/>
                                      <w:lang w:bidi="ar-AE"/>
                                    </w:rPr>
                                  </w:pPr>
                                  <w:r>
                                    <w:rPr>
                                      <w:rFonts w:cstheme="minorBidi" w:hint="cs"/>
                                      <w:rtl/>
                                      <w:lang w:bidi="ar-AE"/>
                                    </w:rPr>
                                    <w:t>انخفاض الطاقة</w:t>
                                  </w:r>
                                </w:p>
                              </w:txbxContent>
                            </wps:txbx>
                            <wps:bodyPr rot="0" vert="horz" wrap="square" lIns="91440" tIns="45720" rIns="91440" bIns="45720" anchor="ctr" anchorCtr="0" upright="1">
                              <a:noAutofit/>
                            </wps:bodyPr>
                          </wps:wsp>
                        </wpg:grpSp>
                      </wpg:grpSp>
                      <wps:wsp>
                        <wps:cNvPr id="1745" name="AutoShape 19"/>
                        <wps:cNvSpPr>
                          <a:spLocks/>
                        </wps:cNvSpPr>
                        <wps:spPr bwMode="auto">
                          <a:xfrm>
                            <a:off x="4404" y="12189"/>
                            <a:ext cx="1440" cy="960"/>
                          </a:xfrm>
                          <a:prstGeom prst="borderCallout1">
                            <a:avLst>
                              <a:gd name="adj1" fmla="val 18750"/>
                              <a:gd name="adj2" fmla="val 108333"/>
                              <a:gd name="adj3" fmla="val 92500"/>
                              <a:gd name="adj4" fmla="val 132500"/>
                            </a:avLst>
                          </a:prstGeom>
                          <a:solidFill>
                            <a:srgbClr val="FFFFFF"/>
                          </a:solidFill>
                          <a:ln w="31750">
                            <a:solidFill>
                              <a:srgbClr val="9BBB59"/>
                            </a:solidFill>
                            <a:miter lim="800000"/>
                            <a:headEnd/>
                            <a:tailEnd type="stealth"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3EAF" w:rsidRDefault="00F03EAF" w:rsidP="005254E2">
                              <w:pPr>
                                <w:jc w:val="center"/>
                                <w:rPr>
                                  <w:rtl/>
                                </w:rPr>
                              </w:pPr>
                              <w:r>
                                <w:rPr>
                                  <w:rFonts w:cs="Arial" w:hint="cs"/>
                                  <w:rtl/>
                                  <w:lang w:bidi="ar-AE"/>
                                </w:rPr>
                                <w:t>نظام مغلق</w:t>
                              </w:r>
                            </w:p>
                          </w:txbxContent>
                        </wps:txbx>
                        <wps:bodyPr rot="0" vert="horz" wrap="square" lIns="91440" tIns="45720" rIns="91440" bIns="45720" anchor="ctr" anchorCtr="0" upright="1">
                          <a:noAutofit/>
                        </wps:bodyPr>
                      </wps:wsp>
                      <wpg:grpSp>
                        <wpg:cNvPr id="1746" name="Group 21"/>
                        <wpg:cNvGrpSpPr>
                          <a:grpSpLocks/>
                        </wpg:cNvGrpSpPr>
                        <wpg:grpSpPr bwMode="auto">
                          <a:xfrm>
                            <a:off x="7898" y="11768"/>
                            <a:ext cx="2604" cy="3249"/>
                            <a:chOff x="7898" y="11768"/>
                            <a:chExt cx="2604" cy="3249"/>
                          </a:xfrm>
                        </wpg:grpSpPr>
                        <wps:wsp>
                          <wps:cNvPr id="1747" name="AutoShape 761"/>
                          <wps:cNvSpPr>
                            <a:spLocks/>
                          </wps:cNvSpPr>
                          <wps:spPr bwMode="auto">
                            <a:xfrm>
                              <a:off x="8516" y="11768"/>
                              <a:ext cx="1986" cy="1017"/>
                            </a:xfrm>
                            <a:prstGeom prst="borderCallout1">
                              <a:avLst>
                                <a:gd name="adj1" fmla="val 17699"/>
                                <a:gd name="adj2" fmla="val -6042"/>
                                <a:gd name="adj3" fmla="val 148671"/>
                                <a:gd name="adj4" fmla="val -55894"/>
                              </a:avLst>
                            </a:prstGeom>
                            <a:solidFill>
                              <a:srgbClr val="FFFFFF"/>
                            </a:solidFill>
                            <a:ln w="12700">
                              <a:solidFill>
                                <a:srgbClr val="C0504D"/>
                              </a:solidFill>
                              <a:prstDash val="dash"/>
                              <a:miter lim="800000"/>
                              <a:headEnd/>
                              <a:tailEnd type="stealth" w="med" len="me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3EAF" w:rsidRPr="006C66F8" w:rsidRDefault="00F03EAF" w:rsidP="00C5099A">
                                <w:pPr>
                                  <w:rPr>
                                    <w:rFonts w:cstheme="minorBidi"/>
                                    <w:rtl/>
                                    <w:lang w:bidi="ar-AE"/>
                                  </w:rPr>
                                </w:pPr>
                                <w:r>
                                  <w:rPr>
                                    <w:rFonts w:cstheme="minorBidi" w:hint="cs"/>
                                    <w:rtl/>
                                    <w:lang w:bidi="ar-AE"/>
                                  </w:rPr>
                                  <w:t xml:space="preserve">ازدياد الطاقة الذي حدث في قسم من العمليات، يساوي انخفاض الطاقة في العمليات الموازية </w:t>
                                </w:r>
                              </w:p>
                            </w:txbxContent>
                          </wps:txbx>
                          <wps:bodyPr rot="0" vert="horz" wrap="square" lIns="91440" tIns="45720" rIns="91440" bIns="45720" anchor="t" anchorCtr="0" upright="1">
                            <a:noAutofit/>
                          </wps:bodyPr>
                        </wps:wsp>
                        <wps:wsp>
                          <wps:cNvPr id="1748" name="AutoShape 762"/>
                          <wps:cNvCnPr>
                            <a:cxnSpLocks noChangeShapeType="1"/>
                          </wps:cNvCnPr>
                          <wps:spPr bwMode="auto">
                            <a:xfrm flipH="1">
                              <a:off x="7898" y="12807"/>
                              <a:ext cx="1683" cy="2210"/>
                            </a:xfrm>
                            <a:prstGeom prst="straightConnector1">
                              <a:avLst/>
                            </a:prstGeom>
                            <a:noFill/>
                            <a:ln w="9525">
                              <a:solidFill>
                                <a:srgbClr val="974706"/>
                              </a:solidFill>
                              <a:prstDash val="dash"/>
                              <a:round/>
                              <a:headEnd/>
                              <a:tailEnd type="stealth"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2" o:spid="_x0000_s1030" style="position:absolute;left:0;text-align:left;margin-left:49.4pt;margin-top:-29.15pt;width:304.9pt;height:205.45pt;z-index:251634176" coordorigin="4404,11768" coordsize="6098,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">
                <v:group id="Group 7" o:spid="_x0000_s1031" style="position:absolute;left:5220;top:12921;width:5280;height:2956" coordorigin="5220,12921" coordsize="5280,2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751" o:spid="_x0000_s1032" style="position:absolute;left:5220;top:12921;width:5280;height:2956;visibility:visible;mso-wrap-style:square;v-text-anchor:top" coordsize="9480,6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J/McA&#10;AADdAAAADwAAAGRycy9kb3ducmV2LnhtbESPQU8CMRCF7yb+h2ZMvEkXTdQsFIImGjGRBIQDt8l2&#10;2C5up2VbYfn3zMHE20zem/e+GU9736ojdakJbGA4KEARV8E2XBtYf7/dPYNKGdliG5gMnCnBdHJ9&#10;NcbShhMv6bjKtZIQTiUacDnHUutUOfKYBiESi7YLnccsa1dr2+FJwn2r74viUXtsWBocRnp1VP2s&#10;fr2B/dchxDhfHF4+rdvvQjXfvLdbY25v+tkIVKY+/5v/rj+s4D89CK58IyPo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XSfzHAAAA3QAAAA8AAAAAAAAAAAAAAAAAmAIAAGRy&#10;cy9kb3ducmV2LnhtbFBLBQYAAAAABAAEAPUAAACMAwAAAAA=&#10;" path="m1050,919c895,935,718,937,570,994v-222,85,-59,41,-195,75c289,1155,204,1221,135,1324v-21,85,-84,155,-105,240c6,1658,18,1604,,1729v8,165,3,359,45,525c73,2365,130,2468,180,2569v44,87,21,,60,105c299,2830,389,2972,465,3124v22,45,64,78,90,120c579,3282,590,3327,615,3364v10,15,20,30,30,45c659,3478,667,3517,705,3574v10,40,16,81,30,120c741,3711,759,3722,765,3739v9,24,10,50,15,75c775,3889,773,3964,765,4039v-5,42,-30,80,-45,120c682,4264,647,4315,585,4414v-8,13,-6,32,-15,45c554,4482,528,4498,510,4519v-12,14,-20,30,-30,45c448,4692,448,4665,480,4879v22,148,95,252,195,360c745,5314,815,5389,885,5464v40,43,114,65,165,90c1215,5637,1388,5688,1560,5764v43,19,77,55,120,75c1713,5854,1751,5857,1785,5869v107,38,186,74,300,90c2277,6023,2484,6021,2685,6034v190,-5,380,-7,570,-15c3338,6015,3414,5987,3495,5974v150,-25,295,-23,450,-30c4016,5802,4193,5741,4305,5629v71,-71,119,-161,180,-240c4526,5336,4528,5256,4575,5209v20,-20,40,-40,60,-60c4686,5021,4777,4923,4845,4804v80,-140,154,-247,285,-345c5226,4299,5354,4182,5520,4099v42,-21,77,-56,120,-75c5752,3974,5880,3962,6000,3949v190,10,380,14,570,30c6736,3993,6681,4007,6810,4039v80,20,219,25,285,30c7360,4113,7512,4093,7830,4084v20,-5,41,-8,60,-15c7911,4061,7929,4046,7950,4039v59,-18,123,-22,180,-45c8248,3947,8397,3886,8505,3859v40,-10,80,-20,120,-30c8645,3824,8685,3814,8685,3814v86,-52,160,-84,255,-120c8982,3631,9046,3610,9090,3544v82,-123,127,-291,195,-420c9346,3009,9317,3119,9360,3004v42,-111,-16,-14,45,-105c9420,2849,9437,2800,9450,2749v12,-49,30,-150,30,-150c9475,2374,9478,2149,9465,1924v-2,-41,-20,-80,-30,-120c9363,1514,9238,1486,8985,1444v-80,-13,-160,-32,-240,-45c8650,1352,8549,1330,8445,1309v-97,-65,-235,-68,-345,-105c8059,1190,8022,1170,7980,1159v-99,-25,-201,-35,-300,-60c7545,1065,7442,1039,7305,1024v-94,-31,-165,-35,-270,-45c6879,948,6714,933,6555,919,6411,883,6276,827,6135,784,6029,752,5906,735,5805,694v-93,-37,-186,-74,-285,-90c5432,538,5325,489,5220,454,5142,376,5007,366,4905,319,4674,212,4482,56,4215,49,3885,40,3555,39,3225,34,3007,7,3002,,2685,34v-47,5,-90,30,-135,45c2437,117,2326,146,2220,199v-91,46,-190,70,-285,105c1914,312,1896,326,1875,334v-29,12,-90,30,-90,30c1695,454,1610,523,1515,604v-16,14,-27,33,-45,45c1357,724,1516,543,1335,724v-58,58,-115,98,-165,165c1159,903,1157,930,1140,934v-30,7,-60,-10,-90,-15xe" strokecolor="#92cddc" strokeweight="1pt">
                    <v:fill color2="#b6dde8" focus="100%" type="gradient"/>
                    <v:shadow on="t" color="#205867" opacity=".5" offset="1pt"/>
                    <v:path arrowok="t" o:connecttype="custom" o:connectlocs="177,239;42,318;0,415;56,617;144,750;191,807;219,858;237,897;237,969;182,1059;158,1085;149,1171;275,1311;484,1383;554,1408;833,1448;1084,1434;1336,1351;1419,1250;1503,1153;1712,984;1861,948;2113,969;2429,980;2466,969;2638,926;2694,915;2820,850;2903,721;2931,660;2936,462;2787,346;2620,314;2476,278;2266,246;2033,220;1801,167;1619,109;1308,12;833,8;688,48;581,80;470,145;414,174;354,224" o:connectangles="0,0,0,0,0,0,0,0,0,0,0,0,0,0,0,0,0,0,0,0,0,0,0,0,0,0,0,0,0,0,0,0,0,0,0,0,0,0,0,0,0,0,0,0,0"/>
                  </v:shape>
                  <v:group id="Group 15" o:spid="_x0000_s1033" style="position:absolute;left:5641;top:13312;width:4259;height:2117" coordorigin="5641,13312" coordsize="4259,2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7" o:spid="_x0000_s1034" type="#_x0000_t67" style="position:absolute;left:7477;top:13095;width:637;height:2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EucUA&#10;AADdAAAADwAAAGRycy9kb3ducmV2LnhtbESPTWvCQBCG70L/wzIFb7ppKSZEVxGxRaRYqgXpbchO&#10;k9jsbMiuGv995yD0NsO8H8/MFr1r1IW6UHs28DROQBEX3tZcGvg6vI4yUCEiW2w8k4EbBVjMHwYz&#10;zK2/8idd9rFUEsIhRwNVjG2udSgqchjGviWW24/vHEZZu1LbDq8S7hr9nCQT7bBmaaiwpVVFxe/+&#10;7KRkl/njSZ9d+v7xndr1Znt4QzRm+Ngvp6Ai9fFffHdvrOCnL8Iv38gI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US5xQAAAN0AAAAPAAAAAAAAAAAAAAAAAJgCAABkcnMv&#10;ZG93bnJldi54bWxQSwUGAAAAAAQABAD1AAAAigMAAAAA&#10;" adj="19557,2218" fillcolor="#4f81bd" strokecolor="#f2f2f2" strokeweight="3pt">
                      <v:shadow on="t" color="#243f60" opacity=".5" offset="1pt"/>
                      <v:textbox>
                        <w:txbxContent>
                          <w:p w:rsidR="00725ACE" w:rsidRDefault="00725ACE"/>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 o:spid="_x0000_s1035" type="#_x0000_t68" style="position:absolute;left:6827;top:13312;width:1134;height:6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GF1MUA&#10;AADdAAAADwAAAGRycy9kb3ducmV2LnhtbERPTWvCQBC9F/oflil4KbpRarWpq5SCbbFeouJ5yI5J&#10;MDsbsmNM++u7hUJv83ifs1j1rlYdtaHybGA8SkAR595WXBg47NfDOaggyBZrz2TgiwKslrc3C0yt&#10;v3JG3U4KFUM4pGigFGlSrUNeksMw8g1x5E6+dSgRtoW2LV5juKv1JEketcOKY0OJDb2WlJ93F2dg&#10;+vR+FM62m9k0+77/lOr0dk46YwZ3/cszKKFe/sV/7g8b588exvD7TTxB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MYXUxQAAAN0AAAAPAAAAAAAAAAAAAAAAAJgCAABkcnMv&#10;ZG93bnJldi54bWxQSwUGAAAAAAQABAD1AAAAigMAAAAA&#10;" adj="5748,1697" fillcolor="#f2dbdb">
                      <v:textbox>
                        <w:txbxContent>
                          <w:p w:rsidR="00725ACE" w:rsidRPr="001322FD" w:rsidRDefault="00725ACE" w:rsidP="005254E2">
                            <w:pPr>
                              <w:jc w:val="center"/>
                              <w:rPr>
                                <w:rtl/>
                              </w:rPr>
                            </w:pPr>
                            <w:r>
                              <w:rPr>
                                <w:rFonts w:cs="Arial" w:hint="cs"/>
                                <w:rtl/>
                                <w:lang w:bidi="ar-AE"/>
                              </w:rPr>
                              <w:t>ازدياد الطاقة</w:t>
                            </w:r>
                          </w:p>
                        </w:txbxContent>
                      </v:textbox>
                    </v:shape>
                    <v:roundrect id="AutoShape 12" o:spid="_x0000_s1036" style="position:absolute;left:8911;top:13815;width:989;height:8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DhwcYA&#10;AADdAAAADwAAAGRycy9kb3ducmV2LnhtbESPzWrDMBCE74G+g9hCLqGR7YakuJFNKTQUfGl+HmCx&#10;NraptXIkNXbePioUettlZueb3ZaT6cWVnO8sK0iXCQji2uqOGwWn48fTCwgfkDX2lknBjTyUxcNs&#10;i7m2I+/pegiNiCHsc1TQhjDkUvq6JYN+aQfiqJ2tMxji6hqpHY4x3PQyS5K1NNhxJLQ40HtL9ffh&#10;x0Rulk3H3Yaqr/Plwo2rFs9pulBq/ji9vYIINIV/89/1p471N6sMfr+JI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DhwcYAAADdAAAADwAAAAAAAAAAAAAAAACYAgAAZHJz&#10;L2Rvd25yZXYueG1sUEsFBgAAAAAEAAQA9QAAAIsDAAAAAA==&#10;" strokecolor="#b2a1c7" strokeweight="1pt">
                      <v:fill color2="#ccc0d9" focus="100%" type="gradient"/>
                      <v:shadow on="t" color="#3f3151" opacity=".5" offset="1pt"/>
                      <v:textbox>
                        <w:txbxContent>
                          <w:p w:rsidR="00725ACE" w:rsidRPr="005254E2" w:rsidRDefault="00725ACE" w:rsidP="004C4A01">
                            <w:pPr>
                              <w:jc w:val="center"/>
                              <w:rPr>
                                <w:rFonts w:cs="Arial"/>
                                <w:lang w:bidi="ar-AE"/>
                              </w:rPr>
                            </w:pPr>
                            <w:r>
                              <w:rPr>
                                <w:rFonts w:cs="Arial" w:hint="cs"/>
                                <w:rtl/>
                                <w:lang w:bidi="ar-AE"/>
                              </w:rPr>
                              <w:t>الحالة أ</w:t>
                            </w:r>
                          </w:p>
                        </w:txbxContent>
                      </v:textbox>
                    </v:roundrect>
                    <v:roundrect id="AutoShape 31" o:spid="_x0000_s1037" style="position:absolute;left:5641;top:13835;width:983;height:79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ITzscA&#10;AADdAAAADwAAAGRycy9kb3ducmV2LnhtbERPTWvCQBC9C/0PyxR6Ed1UpUrqKlVb6kXQ6EFvQ3ZM&#10;0mRnQ3arqb++KxR6m8f7nOm8NZW4UOMKywqe+xEI4tTqgjMFh/1HbwLCeWSNlWVS8EMO5rOHzhRj&#10;ba+8o0viMxFC2MWoIPe+jqV0aU4GXd/WxIE728agD7DJpG7wGsJNJQdR9CINFhwacqxpmVNaJt9G&#10;QXn+mmy2w9P7Ytwtk9Voc/s87lZKPT22b68gPLX+X/znXuswfzwawv2bcIK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SE87HAAAA3QAAAA8AAAAAAAAAAAAAAAAAmAIAAGRy&#10;cy9kb3ducmV2LnhtbFBLBQYAAAAABAAEAPUAAACMAwAAAAA=&#10;" strokecolor="#d99594" strokeweight="1pt">
                      <v:fill color2="#ccc0d9" focus="100%" type="gradient"/>
                      <v:shadow on="t" color="#622423" opacity=".5" offset="1pt"/>
                      <v:textbox>
                        <w:txbxContent>
                          <w:p w:rsidR="00725ACE" w:rsidRPr="001322FD" w:rsidRDefault="00725ACE" w:rsidP="005254E2">
                            <w:pPr>
                              <w:jc w:val="center"/>
                              <w:rPr>
                                <w:rtl/>
                              </w:rPr>
                            </w:pPr>
                            <w:r>
                              <w:rPr>
                                <w:rFonts w:cs="Arial" w:hint="cs"/>
                                <w:rtl/>
                                <w:lang w:bidi="ar-AE"/>
                              </w:rPr>
                              <w:t>الحالة ب</w:t>
                            </w:r>
                          </w:p>
                        </w:txbxContent>
                      </v:textbox>
                    </v:roundrect>
                    <v:shape id="AutoShape 14" o:spid="_x0000_s1038" type="#_x0000_t68" style="position:absolute;left:6827;top:14749;width:1134;height:68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gMcQA&#10;AADdAAAADwAAAGRycy9kb3ducmV2LnhtbERP22rCQBB9F/oPyxR8002LVEldpbQqRUQwvdDHITsm&#10;odnZkN2N8e9dQfBtDuc682VvatFR6yrLCp7GCQji3OqKCwXfX+vRDITzyBpry6TgTA6Wi4fBHFNt&#10;T3ygLvOFiCHsUlRQet+kUrq8JINubBviyB1ta9BH2BZSt3iK4aaWz0nyIg1WHBtKbOi9pPw/C0YB&#10;boINPx/H7k/vduFQ/e6b1TYoNXzs315BeOr9XXxzf+o4fzqZwPWbe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rYDHEAAAA3QAAAA8AAAAAAAAAAAAAAAAAmAIAAGRycy9k&#10;b3ducmV2LnhtbFBLBQYAAAAABAAEAPUAAACJAwAAAAA=&#10;" adj="5748,1697" fillcolor="#eaf1dd">
                      <v:textbox>
                        <w:txbxContent>
                          <w:p w:rsidR="00725ACE" w:rsidRPr="005254E2" w:rsidRDefault="00725ACE" w:rsidP="004C4A01">
                            <w:pPr>
                              <w:jc w:val="center"/>
                              <w:rPr>
                                <w:rFonts w:cstheme="minorBidi"/>
                                <w:lang w:bidi="ar-AE"/>
                              </w:rPr>
                            </w:pPr>
                            <w:r>
                              <w:rPr>
                                <w:rFonts w:cstheme="minorBidi" w:hint="cs"/>
                                <w:rtl/>
                                <w:lang w:bidi="ar-AE"/>
                              </w:rPr>
                              <w:t>انخفاض الطاقة</w:t>
                            </w:r>
                          </w:p>
                        </w:txbxContent>
                      </v:textbox>
                    </v:shape>
                  </v:group>
                </v:group>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AutoShape 19" o:spid="_x0000_s1039" type="#_x0000_t47" style="position:absolute;left:4404;top:12189;width:1440;height: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mdMQA&#10;AADdAAAADwAAAGRycy9kb3ducmV2LnhtbESPT4vCMBDF7wt+hzCCtzV10VWqUWRF2NviH1BvQzO2&#10;0WZSmmjrtzeCsLcZ3pv3ezNbtLYUd6q9caxg0E9AEGdOG84V7HfrzwkIH5A1lo5JwYM8LOadjxmm&#10;2jW8ofs25CKGsE9RQRFClUrps4Is+r6riKN2drXFENc6l7rGJobbUn4lybe0aDgSCqzop6Dsur3Z&#10;yNWNNpfL6cFHvalMs8LV3wGV6nXb5RREoDb8m9/XvzrWHw9H8Pomji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spnTEAAAA3QAAAA8AAAAAAAAAAAAAAAAAmAIAAGRycy9k&#10;b3ducmV2LnhtbFBLBQYAAAAABAAEAPUAAACJAwAAAAA=&#10;" adj="28620,19980,23400" strokecolor="#9bbb59" strokeweight="2.5pt">
                  <v:stroke startarrow="classic"/>
                  <v:shadow color="#868686"/>
                  <v:textbox>
                    <w:txbxContent>
                      <w:p w:rsidR="00725ACE" w:rsidRDefault="00725ACE" w:rsidP="005254E2">
                        <w:pPr>
                          <w:jc w:val="center"/>
                          <w:rPr>
                            <w:rtl/>
                          </w:rPr>
                        </w:pPr>
                        <w:r>
                          <w:rPr>
                            <w:rFonts w:cs="Arial" w:hint="cs"/>
                            <w:rtl/>
                            <w:lang w:bidi="ar-AE"/>
                          </w:rPr>
                          <w:t>نظام مغلق</w:t>
                        </w:r>
                      </w:p>
                    </w:txbxContent>
                  </v:textbox>
                  <o:callout v:ext="edit" minusx="t" minusy="t"/>
                </v:shape>
                <v:group id="Group 21" o:spid="_x0000_s1040" style="position:absolute;left:7898;top:11768;width:2604;height:3249" coordorigin="7898,11768" coordsize="2604,3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f8gKcQAAADdAAAADwAAAGRycy9kb3ducmV2LnhtbERPS2vCQBC+F/oflil4&#10;001qjZK6ikhbPIjgA6S3ITsmwexsyG6T+O9dQehtPr7nzJe9qURLjSstK4hHEQjizOqScwWn4/dw&#10;BsJ5ZI2VZVJwIwfLxevLHFNtO95Te/C5CCHsUlRQeF+nUrqsIINuZGviwF1sY9AH2ORSN9iFcFPJ&#10;9yhKpMGSQ0OBNa0Lyq6HP6Pgp8NuNY6/2u31sr79Hie78zYmpQZv/eoThKfe/4uf7o0O86cf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f8gKcQAAADdAAAA&#10;DwAAAAAAAAAAAAAAAACqAgAAZHJzL2Rvd25yZXYueG1sUEsFBgAAAAAEAAQA+gAAAJsDAAAAAA==&#10;">
                  <v:shape id="AutoShape 761" o:spid="_x0000_s1041" type="#_x0000_t47" style="position:absolute;left:8516;top:11768;width:1986;height:1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jfMMA&#10;AADdAAAADwAAAGRycy9kb3ducmV2LnhtbERP24rCMBB9F/yHMMK+yJp6QddqFBEFZVlBdz9gaMam&#10;2ExKk9X690YQfJvDuc582dhSXKn2hWMF/V4CgjhzuuBcwd/v9vMLhA/IGkvHpOBOHpaLdmuOqXY3&#10;PtL1FHIRQ9inqMCEUKVS+syQRd9zFXHkzq62GCKsc6lrvMVwW8pBkoylxYJjg8GK1oayy+nfKnA6&#10;2Q83VffbjQ5Hsxnuf7qlnCr10WlWMxCBmvAWv9w7HedPRh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SjfMMAAADdAAAADwAAAAAAAAAAAAAAAACYAgAAZHJzL2Rv&#10;d25yZXYueG1sUEsFBgAAAAAEAAQA9QAAAIgDAAAAAA==&#10;" adj="-12073,32113,-1305,3823" strokecolor="#c0504d" strokeweight="1pt">
                    <v:stroke dashstyle="dash" startarrow="classic"/>
                    <v:shadow color="#868686"/>
                    <v:textbox>
                      <w:txbxContent>
                        <w:p w:rsidR="00725ACE" w:rsidRPr="006C66F8" w:rsidRDefault="00725ACE" w:rsidP="00C5099A">
                          <w:pPr>
                            <w:rPr>
                              <w:rFonts w:cstheme="minorBidi"/>
                              <w:rtl/>
                              <w:lang w:bidi="ar-AE"/>
                            </w:rPr>
                          </w:pPr>
                          <w:r>
                            <w:rPr>
                              <w:rFonts w:cstheme="minorBidi" w:hint="cs"/>
                              <w:rtl/>
                              <w:lang w:bidi="ar-AE"/>
                            </w:rPr>
                            <w:t xml:space="preserve">ازدياد الطاقة الذي حدث في قسم من العمليات، يساوي انخفاض الطاقة في العمليات الموازية </w:t>
                          </w:r>
                        </w:p>
                      </w:txbxContent>
                    </v:textbox>
                    <o:callout v:ext="edit" minusy="t"/>
                  </v:shape>
                  <v:shapetype id="_x0000_t32" coordsize="21600,21600" o:spt="32" o:oned="t" path="m,l21600,21600e" filled="f">
                    <v:path arrowok="t" fillok="f" o:connecttype="none"/>
                    <o:lock v:ext="edit" shapetype="t"/>
                  </v:shapetype>
                  <v:shape id="AutoShape 762" o:spid="_x0000_s1042" type="#_x0000_t32" style="position:absolute;left:7898;top:12807;width:1683;height:22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U9cgAAADdAAAADwAAAGRycy9kb3ducmV2LnhtbESPT0/CQBDF7yZ8h82QcJOtYBQrCyH8&#10;SQhctMqB29gd22p3tnRXKN/eOZh4m8l7895vpvPO1epMbag8G7gbJqCIc28rLgy8v21uJ6BCRLZY&#10;eyYDVwown/Vupphaf+FXOmexUBLCIUUDZYxNqnXIS3IYhr4hFu3Ttw6jrG2hbYsXCXe1HiXJg3ZY&#10;sTSU2NCypPw7+3EGnpLsuN+9jFb0sRwf9pP16Yu3O2MG/W7xDCpSF//Nf9dbK/iP94Ir38gIevY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t+U9cgAAADdAAAADwAAAAAA&#10;AAAAAAAAAAChAgAAZHJzL2Rvd25yZXYueG1sUEsFBgAAAAAEAAQA+QAAAJYDAAAAAA==&#10;" strokecolor="#974706">
                    <v:stroke dashstyle="dash" endarrow="classic"/>
                  </v:shape>
                </v:group>
                <w10:wrap type="square"/>
              </v:group>
            </w:pict>
          </mc:Fallback>
        </mc:AlternateContent>
      </w:r>
    </w:p>
    <w:p w:rsidR="004C4A01" w:rsidRPr="001322FD"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4C4A01" w:rsidRDefault="004C4A01" w:rsidP="004C4A01">
      <w:pPr>
        <w:spacing w:line="360" w:lineRule="auto"/>
        <w:ind w:right="113"/>
        <w:jc w:val="both"/>
        <w:rPr>
          <w:rFonts w:eastAsia="MS Mincho" w:cs="David"/>
          <w:noProof w:val="0"/>
          <w:sz w:val="24"/>
          <w:szCs w:val="24"/>
          <w:rtl/>
          <w:lang w:eastAsia="ja-JP"/>
        </w:rPr>
      </w:pPr>
    </w:p>
    <w:p w:rsidR="00C5099A" w:rsidRDefault="00C5099A" w:rsidP="00C80DC4">
      <w:pPr>
        <w:spacing w:line="360" w:lineRule="auto"/>
        <w:ind w:right="113"/>
        <w:jc w:val="both"/>
        <w:rPr>
          <w:rFonts w:eastAsia="MS Mincho" w:cstheme="minorBidi"/>
          <w:noProof w:val="0"/>
          <w:sz w:val="24"/>
          <w:szCs w:val="24"/>
          <w:rtl/>
          <w:lang w:eastAsia="ja-JP" w:bidi="ar-AE"/>
        </w:rPr>
      </w:pPr>
    </w:p>
    <w:p w:rsidR="00C5099A" w:rsidRDefault="00C5099A" w:rsidP="00C5099A">
      <w:pPr>
        <w:spacing w:line="360" w:lineRule="auto"/>
        <w:ind w:right="113"/>
        <w:jc w:val="both"/>
        <w:rPr>
          <w:rFonts w:eastAsia="MS Mincho" w:cstheme="minorBidi"/>
          <w:noProof w:val="0"/>
          <w:sz w:val="24"/>
          <w:szCs w:val="24"/>
          <w:rtl/>
          <w:lang w:eastAsia="ja-JP" w:bidi="ar-AE"/>
        </w:rPr>
      </w:pPr>
    </w:p>
    <w:p w:rsidR="004C4A01" w:rsidRDefault="00C5099A" w:rsidP="008F3D96">
      <w:pPr>
        <w:spacing w:line="360" w:lineRule="auto"/>
        <w:ind w:right="113"/>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إنّ النقاش حول</w:t>
      </w:r>
      <w:r w:rsidR="00C80DC4">
        <w:rPr>
          <w:rFonts w:eastAsia="MS Mincho" w:cstheme="minorBidi" w:hint="cs"/>
          <w:noProof w:val="0"/>
          <w:sz w:val="24"/>
          <w:szCs w:val="24"/>
          <w:rtl/>
          <w:lang w:eastAsia="ja-JP" w:bidi="ar-AE"/>
        </w:rPr>
        <w:t xml:space="preserve"> موضوع " حفظ الطاقة</w:t>
      </w:r>
      <w:r>
        <w:rPr>
          <w:rFonts w:eastAsia="MS Mincho" w:cstheme="minorBidi" w:hint="cs"/>
          <w:noProof w:val="0"/>
          <w:sz w:val="24"/>
          <w:szCs w:val="24"/>
          <w:rtl/>
          <w:lang w:eastAsia="ja-JP" w:bidi="ar-AE"/>
        </w:rPr>
        <w:t xml:space="preserve">" يطرح </w:t>
      </w:r>
      <w:r w:rsidR="00C80DC4">
        <w:rPr>
          <w:rFonts w:eastAsia="MS Mincho" w:cstheme="minorBidi" w:hint="cs"/>
          <w:noProof w:val="0"/>
          <w:sz w:val="24"/>
          <w:szCs w:val="24"/>
          <w:rtl/>
          <w:lang w:eastAsia="ja-JP" w:bidi="ar-AE"/>
        </w:rPr>
        <w:t>سؤال</w:t>
      </w:r>
      <w:r>
        <w:rPr>
          <w:rFonts w:eastAsia="MS Mincho" w:cstheme="minorBidi" w:hint="cs"/>
          <w:noProof w:val="0"/>
          <w:sz w:val="24"/>
          <w:szCs w:val="24"/>
          <w:rtl/>
          <w:lang w:eastAsia="ja-JP" w:bidi="ar-AE"/>
        </w:rPr>
        <w:t>اً</w:t>
      </w:r>
      <w:r w:rsidR="00C80DC4">
        <w:rPr>
          <w:rFonts w:eastAsia="MS Mincho" w:cstheme="minorBidi" w:hint="cs"/>
          <w:noProof w:val="0"/>
          <w:sz w:val="24"/>
          <w:szCs w:val="24"/>
          <w:rtl/>
          <w:lang w:eastAsia="ja-JP" w:bidi="ar-AE"/>
        </w:rPr>
        <w:t xml:space="preserve"> حول النظام المعزول (</w:t>
      </w:r>
      <w:r>
        <w:rPr>
          <w:rFonts w:eastAsia="MS Mincho" w:cstheme="minorBidi" w:hint="cs"/>
          <w:noProof w:val="0"/>
          <w:sz w:val="24"/>
          <w:szCs w:val="24"/>
          <w:rtl/>
          <w:lang w:eastAsia="ja-JP" w:bidi="ar-AE"/>
        </w:rPr>
        <w:t>الذي نسمِّيه</w:t>
      </w:r>
      <w:r w:rsidR="00C80DC4">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C80DC4">
        <w:rPr>
          <w:rFonts w:eastAsia="MS Mincho" w:cstheme="minorBidi" w:hint="cs"/>
          <w:noProof w:val="0"/>
          <w:sz w:val="24"/>
          <w:szCs w:val="24"/>
          <w:rtl/>
          <w:lang w:eastAsia="ja-JP" w:bidi="ar-AE"/>
        </w:rPr>
        <w:t>حيان</w:t>
      </w:r>
      <w:r>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ا نظام</w:t>
      </w:r>
      <w:r>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ا مغلق</w:t>
      </w:r>
      <w:r w:rsidR="008F3D96">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ا)</w:t>
      </w:r>
      <w:r w:rsidR="008F3D96">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 xml:space="preserve"> كيف يمكن </w:t>
      </w:r>
      <w:r w:rsidR="008F3D96">
        <w:rPr>
          <w:rFonts w:eastAsia="MS Mincho" w:cstheme="minorBidi" w:hint="cs"/>
          <w:noProof w:val="0"/>
          <w:sz w:val="24"/>
          <w:szCs w:val="24"/>
          <w:rtl/>
          <w:lang w:eastAsia="ja-JP" w:bidi="ar-AE"/>
        </w:rPr>
        <w:t>أ</w:t>
      </w:r>
      <w:r w:rsidR="00C80DC4">
        <w:rPr>
          <w:rFonts w:eastAsia="MS Mincho" w:cstheme="minorBidi" w:hint="cs"/>
          <w:noProof w:val="0"/>
          <w:sz w:val="24"/>
          <w:szCs w:val="24"/>
          <w:rtl/>
          <w:lang w:eastAsia="ja-JP" w:bidi="ar-AE"/>
        </w:rPr>
        <w:t>ن نعرف</w:t>
      </w:r>
      <w:r w:rsidR="008F3D96">
        <w:rPr>
          <w:rFonts w:eastAsia="MS Mincho" w:cstheme="minorBidi" w:hint="cs"/>
          <w:noProof w:val="0"/>
          <w:sz w:val="24"/>
          <w:szCs w:val="24"/>
          <w:rtl/>
          <w:lang w:eastAsia="ja-JP" w:bidi="ar-AE"/>
        </w:rPr>
        <w:t xml:space="preserve"> ما</w:t>
      </w:r>
      <w:r w:rsidR="00C80DC4">
        <w:rPr>
          <w:rFonts w:eastAsia="MS Mincho" w:cstheme="minorBidi" w:hint="cs"/>
          <w:noProof w:val="0"/>
          <w:sz w:val="24"/>
          <w:szCs w:val="24"/>
          <w:rtl/>
          <w:lang w:eastAsia="ja-JP" w:bidi="ar-AE"/>
        </w:rPr>
        <w:t xml:space="preserve"> </w:t>
      </w:r>
      <w:r w:rsidR="008F3D96">
        <w:rPr>
          <w:rFonts w:eastAsia="MS Mincho" w:cstheme="minorBidi" w:hint="cs"/>
          <w:noProof w:val="0"/>
          <w:sz w:val="24"/>
          <w:szCs w:val="24"/>
          <w:rtl/>
          <w:lang w:eastAsia="ja-JP" w:bidi="ar-AE"/>
        </w:rPr>
        <w:t>إ</w:t>
      </w:r>
      <w:r w:rsidR="00C80DC4">
        <w:rPr>
          <w:rFonts w:eastAsia="MS Mincho" w:cstheme="minorBidi" w:hint="cs"/>
          <w:noProof w:val="0"/>
          <w:sz w:val="24"/>
          <w:szCs w:val="24"/>
          <w:rtl/>
          <w:lang w:eastAsia="ja-JP" w:bidi="ar-AE"/>
        </w:rPr>
        <w:t>ذا كان النظام معزولا</w:t>
      </w:r>
      <w:r w:rsidR="008F3D96">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 xml:space="preserve"> </w:t>
      </w:r>
      <w:r w:rsidR="008F3D96">
        <w:rPr>
          <w:rFonts w:eastAsia="MS Mincho" w:cstheme="minorBidi" w:hint="cs"/>
          <w:noProof w:val="0"/>
          <w:sz w:val="24"/>
          <w:szCs w:val="24"/>
          <w:rtl/>
          <w:lang w:eastAsia="ja-JP" w:bidi="ar-AE"/>
        </w:rPr>
        <w:t>أ</w:t>
      </w:r>
      <w:r w:rsidR="00C80DC4">
        <w:rPr>
          <w:rFonts w:eastAsia="MS Mincho" w:cstheme="minorBidi" w:hint="cs"/>
          <w:noProof w:val="0"/>
          <w:sz w:val="24"/>
          <w:szCs w:val="24"/>
          <w:rtl/>
          <w:lang w:eastAsia="ja-JP" w:bidi="ar-AE"/>
        </w:rPr>
        <w:t>م لا؟ قياس التغيير في الطاقة خارج النظام</w:t>
      </w:r>
      <w:r w:rsidR="008F3D96">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 xml:space="preserve"> يمكن </w:t>
      </w:r>
      <w:r w:rsidR="008F3D96">
        <w:rPr>
          <w:rFonts w:eastAsia="MS Mincho" w:cstheme="minorBidi" w:hint="cs"/>
          <w:noProof w:val="0"/>
          <w:sz w:val="24"/>
          <w:szCs w:val="24"/>
          <w:rtl/>
          <w:lang w:eastAsia="ja-JP" w:bidi="ar-AE"/>
        </w:rPr>
        <w:t>أ</w:t>
      </w:r>
      <w:r w:rsidR="00C80DC4">
        <w:rPr>
          <w:rFonts w:eastAsia="MS Mincho" w:cstheme="minorBidi" w:hint="cs"/>
          <w:noProof w:val="0"/>
          <w:sz w:val="24"/>
          <w:szCs w:val="24"/>
          <w:rtl/>
          <w:lang w:eastAsia="ja-JP" w:bidi="ar-AE"/>
        </w:rPr>
        <w:t>ن ي</w:t>
      </w:r>
      <w:r w:rsidR="008F3D96">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 xml:space="preserve">جيب </w:t>
      </w:r>
      <w:r w:rsidR="008F3D96">
        <w:rPr>
          <w:rFonts w:eastAsia="MS Mincho" w:cstheme="minorBidi" w:hint="cs"/>
          <w:noProof w:val="0"/>
          <w:sz w:val="24"/>
          <w:szCs w:val="24"/>
          <w:rtl/>
          <w:lang w:eastAsia="ja-JP" w:bidi="ar-AE"/>
        </w:rPr>
        <w:t>عن</w:t>
      </w:r>
      <w:r w:rsidR="00C80DC4">
        <w:rPr>
          <w:rFonts w:eastAsia="MS Mincho" w:cstheme="minorBidi" w:hint="cs"/>
          <w:noProof w:val="0"/>
          <w:sz w:val="24"/>
          <w:szCs w:val="24"/>
          <w:rtl/>
          <w:lang w:eastAsia="ja-JP" w:bidi="ar-AE"/>
        </w:rPr>
        <w:t xml:space="preserve"> السؤال: </w:t>
      </w:r>
      <w:r w:rsidR="008F3D96">
        <w:rPr>
          <w:rFonts w:eastAsia="MS Mincho" w:cstheme="minorBidi" w:hint="cs"/>
          <w:noProof w:val="0"/>
          <w:sz w:val="24"/>
          <w:szCs w:val="24"/>
          <w:rtl/>
          <w:lang w:eastAsia="ja-JP" w:bidi="ar-AE"/>
        </w:rPr>
        <w:t>إ</w:t>
      </w:r>
      <w:r w:rsidR="00C80DC4">
        <w:rPr>
          <w:rFonts w:eastAsia="MS Mincho" w:cstheme="minorBidi" w:hint="cs"/>
          <w:noProof w:val="0"/>
          <w:sz w:val="24"/>
          <w:szCs w:val="24"/>
          <w:rtl/>
          <w:lang w:eastAsia="ja-JP" w:bidi="ar-AE"/>
        </w:rPr>
        <w:t xml:space="preserve">ذا </w:t>
      </w:r>
      <w:r w:rsidR="008F3D96">
        <w:rPr>
          <w:rFonts w:eastAsia="MS Mincho" w:cstheme="minorBidi" w:hint="cs"/>
          <w:noProof w:val="0"/>
          <w:sz w:val="24"/>
          <w:szCs w:val="24"/>
          <w:rtl/>
          <w:lang w:eastAsia="ja-JP" w:bidi="ar-AE"/>
        </w:rPr>
        <w:t>خدثت</w:t>
      </w:r>
      <w:r w:rsidR="00C80DC4">
        <w:rPr>
          <w:rFonts w:eastAsia="MS Mincho" w:cstheme="minorBidi" w:hint="cs"/>
          <w:noProof w:val="0"/>
          <w:sz w:val="24"/>
          <w:szCs w:val="24"/>
          <w:rtl/>
          <w:lang w:eastAsia="ja-JP" w:bidi="ar-AE"/>
        </w:rPr>
        <w:t xml:space="preserve"> تغييرات في </w:t>
      </w:r>
      <w:r w:rsidR="008F3D96">
        <w:rPr>
          <w:rFonts w:eastAsia="MS Mincho" w:cstheme="minorBidi" w:hint="cs"/>
          <w:noProof w:val="0"/>
          <w:sz w:val="24"/>
          <w:szCs w:val="24"/>
          <w:rtl/>
          <w:lang w:eastAsia="ja-JP" w:bidi="ar-AE"/>
        </w:rPr>
        <w:t>ال</w:t>
      </w:r>
      <w:r w:rsidR="00C80DC4">
        <w:rPr>
          <w:rFonts w:eastAsia="MS Mincho" w:cstheme="minorBidi" w:hint="cs"/>
          <w:noProof w:val="0"/>
          <w:sz w:val="24"/>
          <w:szCs w:val="24"/>
          <w:rtl/>
          <w:lang w:eastAsia="ja-JP" w:bidi="ar-AE"/>
        </w:rPr>
        <w:t>نظام</w:t>
      </w:r>
      <w:r w:rsidR="008F3D96">
        <w:rPr>
          <w:rFonts w:eastAsia="MS Mincho" w:cstheme="minorBidi" w:hint="cs"/>
          <w:noProof w:val="0"/>
          <w:sz w:val="24"/>
          <w:szCs w:val="24"/>
          <w:rtl/>
          <w:lang w:eastAsia="ja-JP" w:bidi="ar-AE"/>
        </w:rPr>
        <w:t xml:space="preserve">، </w:t>
      </w:r>
      <w:r w:rsidR="00C80DC4">
        <w:rPr>
          <w:rFonts w:eastAsia="MS Mincho" w:cstheme="minorBidi" w:hint="cs"/>
          <w:noProof w:val="0"/>
          <w:sz w:val="24"/>
          <w:szCs w:val="24"/>
          <w:rtl/>
          <w:lang w:eastAsia="ja-JP" w:bidi="ar-AE"/>
        </w:rPr>
        <w:t xml:space="preserve"> ولم </w:t>
      </w:r>
      <w:r w:rsidR="008F3D96">
        <w:rPr>
          <w:rFonts w:eastAsia="MS Mincho" w:cstheme="minorBidi" w:hint="cs"/>
          <w:noProof w:val="0"/>
          <w:sz w:val="24"/>
          <w:szCs w:val="24"/>
          <w:rtl/>
          <w:lang w:eastAsia="ja-JP" w:bidi="ar-AE"/>
        </w:rPr>
        <w:t>يحدث</w:t>
      </w:r>
      <w:r w:rsidR="00C80DC4">
        <w:rPr>
          <w:rFonts w:eastAsia="MS Mincho" w:cstheme="minorBidi" w:hint="cs"/>
          <w:noProof w:val="0"/>
          <w:sz w:val="24"/>
          <w:szCs w:val="24"/>
          <w:rtl/>
          <w:lang w:eastAsia="ja-JP" w:bidi="ar-AE"/>
        </w:rPr>
        <w:t xml:space="preserve"> </w:t>
      </w:r>
      <w:r w:rsidR="008F3D96">
        <w:rPr>
          <w:rFonts w:eastAsia="MS Mincho" w:cstheme="minorBidi" w:hint="cs"/>
          <w:noProof w:val="0"/>
          <w:sz w:val="24"/>
          <w:szCs w:val="24"/>
          <w:rtl/>
          <w:lang w:eastAsia="ja-JP" w:bidi="ar-AE"/>
        </w:rPr>
        <w:t>أي تغيير</w:t>
      </w:r>
      <w:r w:rsidR="00C80DC4">
        <w:rPr>
          <w:rFonts w:eastAsia="MS Mincho" w:cstheme="minorBidi" w:hint="cs"/>
          <w:noProof w:val="0"/>
          <w:sz w:val="24"/>
          <w:szCs w:val="24"/>
          <w:rtl/>
          <w:lang w:eastAsia="ja-JP" w:bidi="ar-AE"/>
        </w:rPr>
        <w:t xml:space="preserve"> في محيط النظام</w:t>
      </w:r>
      <w:r w:rsidR="008F3D96">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 xml:space="preserve"> يمكن </w:t>
      </w:r>
      <w:r w:rsidR="008F3D96">
        <w:rPr>
          <w:rFonts w:eastAsia="MS Mincho" w:cstheme="minorBidi" w:hint="cs"/>
          <w:noProof w:val="0"/>
          <w:sz w:val="24"/>
          <w:szCs w:val="24"/>
          <w:rtl/>
          <w:lang w:eastAsia="ja-JP" w:bidi="ar-AE"/>
        </w:rPr>
        <w:t>ال</w:t>
      </w:r>
      <w:r w:rsidR="00C80DC4">
        <w:rPr>
          <w:rFonts w:eastAsia="MS Mincho" w:cstheme="minorBidi" w:hint="cs"/>
          <w:noProof w:val="0"/>
          <w:sz w:val="24"/>
          <w:szCs w:val="24"/>
          <w:rtl/>
          <w:lang w:eastAsia="ja-JP" w:bidi="ar-AE"/>
        </w:rPr>
        <w:t>قول</w:t>
      </w:r>
      <w:r w:rsidR="008F3D96">
        <w:rPr>
          <w:rFonts w:eastAsia="MS Mincho" w:cstheme="minorBidi" w:hint="cs"/>
          <w:noProof w:val="0"/>
          <w:sz w:val="24"/>
          <w:szCs w:val="24"/>
          <w:rtl/>
          <w:lang w:eastAsia="ja-JP" w:bidi="ar-AE"/>
        </w:rPr>
        <w:t>: إ</w:t>
      </w:r>
      <w:r w:rsidR="00C80DC4">
        <w:rPr>
          <w:rFonts w:eastAsia="MS Mincho" w:cstheme="minorBidi" w:hint="cs"/>
          <w:noProof w:val="0"/>
          <w:sz w:val="24"/>
          <w:szCs w:val="24"/>
          <w:rtl/>
          <w:lang w:eastAsia="ja-JP" w:bidi="ar-AE"/>
        </w:rPr>
        <w:t>ن</w:t>
      </w:r>
      <w:r w:rsidR="008F3D96">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 xml:space="preserve"> النظام معزول. </w:t>
      </w:r>
      <w:r w:rsidR="008F3D96">
        <w:rPr>
          <w:rFonts w:eastAsia="MS Mincho" w:cstheme="minorBidi" w:hint="cs"/>
          <w:noProof w:val="0"/>
          <w:sz w:val="24"/>
          <w:szCs w:val="24"/>
          <w:rtl/>
          <w:lang w:eastAsia="ja-JP" w:bidi="ar-AE"/>
        </w:rPr>
        <w:t>أ</w:t>
      </w:r>
      <w:r w:rsidR="00C80DC4">
        <w:rPr>
          <w:rFonts w:eastAsia="MS Mincho" w:cstheme="minorBidi" w:hint="cs"/>
          <w:noProof w:val="0"/>
          <w:sz w:val="24"/>
          <w:szCs w:val="24"/>
          <w:rtl/>
          <w:lang w:eastAsia="ja-JP" w:bidi="ar-AE"/>
        </w:rPr>
        <w:t>حيان</w:t>
      </w:r>
      <w:r w:rsidR="008F3D96">
        <w:rPr>
          <w:rFonts w:eastAsia="MS Mincho" w:cstheme="minorBidi" w:hint="cs"/>
          <w:noProof w:val="0"/>
          <w:sz w:val="24"/>
          <w:szCs w:val="24"/>
          <w:rtl/>
          <w:lang w:eastAsia="ja-JP" w:bidi="ar-AE"/>
        </w:rPr>
        <w:t xml:space="preserve">ًا من الصعب تمييز تغييرات في </w:t>
      </w:r>
      <w:r w:rsidR="00C80DC4">
        <w:rPr>
          <w:rFonts w:eastAsia="MS Mincho" w:cstheme="minorBidi" w:hint="cs"/>
          <w:noProof w:val="0"/>
          <w:sz w:val="24"/>
          <w:szCs w:val="24"/>
          <w:rtl/>
          <w:lang w:eastAsia="ja-JP" w:bidi="ar-AE"/>
        </w:rPr>
        <w:t>محيط النظام</w:t>
      </w:r>
      <w:r w:rsidR="008F3D96">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 xml:space="preserve"> وعلينا اجراء تجارب دقيقة لنجيب </w:t>
      </w:r>
      <w:r w:rsidR="008F3D96">
        <w:rPr>
          <w:rFonts w:eastAsia="MS Mincho" w:cstheme="minorBidi" w:hint="cs"/>
          <w:noProof w:val="0"/>
          <w:sz w:val="24"/>
          <w:szCs w:val="24"/>
          <w:rtl/>
          <w:lang w:eastAsia="ja-JP" w:bidi="ar-AE"/>
        </w:rPr>
        <w:t>عن</w:t>
      </w:r>
      <w:r w:rsidR="00C80DC4">
        <w:rPr>
          <w:rFonts w:eastAsia="MS Mincho" w:cstheme="minorBidi" w:hint="cs"/>
          <w:noProof w:val="0"/>
          <w:sz w:val="24"/>
          <w:szCs w:val="24"/>
          <w:rtl/>
          <w:lang w:eastAsia="ja-JP" w:bidi="ar-AE"/>
        </w:rPr>
        <w:t xml:space="preserve"> السؤال</w:t>
      </w:r>
      <w:r w:rsidR="008F3D96">
        <w:rPr>
          <w:rFonts w:eastAsia="MS Mincho" w:cstheme="minorBidi" w:hint="cs"/>
          <w:noProof w:val="0"/>
          <w:sz w:val="24"/>
          <w:szCs w:val="24"/>
          <w:rtl/>
          <w:lang w:eastAsia="ja-JP" w:bidi="ar-AE"/>
        </w:rPr>
        <w:t xml:space="preserve">: </w:t>
      </w:r>
      <w:r w:rsidR="00C80DC4">
        <w:rPr>
          <w:rFonts w:eastAsia="MS Mincho" w:cstheme="minorBidi" w:hint="cs"/>
          <w:noProof w:val="0"/>
          <w:sz w:val="24"/>
          <w:szCs w:val="24"/>
          <w:rtl/>
          <w:lang w:eastAsia="ja-JP" w:bidi="ar-AE"/>
        </w:rPr>
        <w:t xml:space="preserve">ما </w:t>
      </w:r>
      <w:r w:rsidR="008F3D96">
        <w:rPr>
          <w:rFonts w:eastAsia="MS Mincho" w:cstheme="minorBidi" w:hint="cs"/>
          <w:noProof w:val="0"/>
          <w:sz w:val="24"/>
          <w:szCs w:val="24"/>
          <w:rtl/>
          <w:lang w:eastAsia="ja-JP" w:bidi="ar-AE"/>
        </w:rPr>
        <w:t>إ</w:t>
      </w:r>
      <w:r w:rsidR="00C80DC4">
        <w:rPr>
          <w:rFonts w:eastAsia="MS Mincho" w:cstheme="minorBidi" w:hint="cs"/>
          <w:noProof w:val="0"/>
          <w:sz w:val="24"/>
          <w:szCs w:val="24"/>
          <w:rtl/>
          <w:lang w:eastAsia="ja-JP" w:bidi="ar-AE"/>
        </w:rPr>
        <w:t>ذا كان النظام معزولا</w:t>
      </w:r>
      <w:r w:rsidR="008F3D96">
        <w:rPr>
          <w:rFonts w:eastAsia="MS Mincho" w:cstheme="minorBidi" w:hint="cs"/>
          <w:noProof w:val="0"/>
          <w:sz w:val="24"/>
          <w:szCs w:val="24"/>
          <w:rtl/>
          <w:lang w:eastAsia="ja-JP" w:bidi="ar-AE"/>
        </w:rPr>
        <w:t>ً</w:t>
      </w:r>
      <w:r w:rsidR="00C80DC4">
        <w:rPr>
          <w:rFonts w:eastAsia="MS Mincho" w:cstheme="minorBidi" w:hint="cs"/>
          <w:noProof w:val="0"/>
          <w:sz w:val="24"/>
          <w:szCs w:val="24"/>
          <w:rtl/>
          <w:lang w:eastAsia="ja-JP" w:bidi="ar-AE"/>
        </w:rPr>
        <w:t xml:space="preserve"> </w:t>
      </w:r>
      <w:r w:rsidR="008F3D96">
        <w:rPr>
          <w:rFonts w:eastAsia="MS Mincho" w:cstheme="minorBidi" w:hint="cs"/>
          <w:noProof w:val="0"/>
          <w:sz w:val="24"/>
          <w:szCs w:val="24"/>
          <w:rtl/>
          <w:lang w:eastAsia="ja-JP" w:bidi="ar-AE"/>
        </w:rPr>
        <w:t>أ</w:t>
      </w:r>
      <w:r w:rsidR="00C80DC4">
        <w:rPr>
          <w:rFonts w:eastAsia="MS Mincho" w:cstheme="minorBidi" w:hint="cs"/>
          <w:noProof w:val="0"/>
          <w:sz w:val="24"/>
          <w:szCs w:val="24"/>
          <w:rtl/>
          <w:lang w:eastAsia="ja-JP" w:bidi="ar-AE"/>
        </w:rPr>
        <w:t xml:space="preserve">م لا. </w:t>
      </w:r>
    </w:p>
    <w:p w:rsidR="0002596D" w:rsidRPr="00C80DC4" w:rsidRDefault="0002596D" w:rsidP="008F3D96">
      <w:pPr>
        <w:spacing w:line="360" w:lineRule="auto"/>
        <w:ind w:right="113"/>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كيف نستخدم قانون حفظ الطاقة؟ من </w:t>
      </w:r>
      <w:r w:rsidR="008F3D96">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جل استخدام قا</w:t>
      </w:r>
      <w:r w:rsidR="008F3D96">
        <w:rPr>
          <w:rFonts w:eastAsia="MS Mincho" w:cstheme="minorBidi" w:hint="cs"/>
          <w:noProof w:val="0"/>
          <w:sz w:val="24"/>
          <w:szCs w:val="24"/>
          <w:rtl/>
          <w:lang w:eastAsia="ja-JP" w:bidi="ar-AE"/>
        </w:rPr>
        <w:t>ن</w:t>
      </w:r>
      <w:r>
        <w:rPr>
          <w:rFonts w:eastAsia="MS Mincho" w:cstheme="minorBidi" w:hint="cs"/>
          <w:noProof w:val="0"/>
          <w:sz w:val="24"/>
          <w:szCs w:val="24"/>
          <w:rtl/>
          <w:lang w:eastAsia="ja-JP" w:bidi="ar-AE"/>
        </w:rPr>
        <w:t>ون حفظ الطاقة</w:t>
      </w:r>
      <w:r w:rsidR="008F3D96">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يجب </w:t>
      </w:r>
      <w:r w:rsidR="008F3D96">
        <w:rPr>
          <w:rFonts w:eastAsia="MS Mincho" w:cstheme="minorBidi" w:hint="cs"/>
          <w:noProof w:val="0"/>
          <w:sz w:val="24"/>
          <w:szCs w:val="24"/>
          <w:rtl/>
          <w:lang w:eastAsia="ja-JP" w:bidi="ar-AE"/>
        </w:rPr>
        <w:t>أن نسأل الأ</w:t>
      </w:r>
      <w:r>
        <w:rPr>
          <w:rFonts w:eastAsia="MS Mincho" w:cstheme="minorBidi" w:hint="cs"/>
          <w:noProof w:val="0"/>
          <w:sz w:val="24"/>
          <w:szCs w:val="24"/>
          <w:rtl/>
          <w:lang w:eastAsia="ja-JP" w:bidi="ar-AE"/>
        </w:rPr>
        <w:t>سئلة التالية:</w:t>
      </w:r>
    </w:p>
    <w:p w:rsidR="004C4A01" w:rsidRDefault="004C4A01" w:rsidP="004C4A01">
      <w:pPr>
        <w:spacing w:line="360" w:lineRule="auto"/>
        <w:ind w:right="113"/>
        <w:jc w:val="both"/>
        <w:rPr>
          <w:rFonts w:eastAsia="MS Mincho" w:cs="David"/>
          <w:noProof w:val="0"/>
          <w:sz w:val="24"/>
          <w:szCs w:val="24"/>
          <w:rtl/>
          <w:lang w:eastAsia="ja-JP"/>
        </w:rPr>
      </w:pPr>
    </w:p>
    <w:p w:rsidR="004C4A01" w:rsidRDefault="0002596D" w:rsidP="003B1A96">
      <w:pPr>
        <w:pStyle w:val="afa"/>
        <w:numPr>
          <w:ilvl w:val="0"/>
          <w:numId w:val="59"/>
        </w:numPr>
        <w:spacing w:line="360" w:lineRule="auto"/>
        <w:jc w:val="both"/>
        <w:rPr>
          <w:rFonts w:eastAsia="MS Mincho" w:cs="David"/>
          <w:lang w:eastAsia="en-US"/>
        </w:rPr>
      </w:pPr>
      <w:r>
        <w:rPr>
          <w:rFonts w:eastAsia="MS Mincho" w:cs="Arial" w:hint="cs"/>
          <w:rtl/>
          <w:lang w:eastAsia="en-US" w:bidi="ar-AE"/>
        </w:rPr>
        <w:t>ما هو النظام المقصود؟</w:t>
      </w:r>
    </w:p>
    <w:p w:rsidR="004C4A01" w:rsidRDefault="0002596D" w:rsidP="003B1A96">
      <w:pPr>
        <w:pStyle w:val="afa"/>
        <w:numPr>
          <w:ilvl w:val="0"/>
          <w:numId w:val="59"/>
        </w:numPr>
        <w:spacing w:line="360" w:lineRule="auto"/>
        <w:jc w:val="both"/>
        <w:rPr>
          <w:rFonts w:eastAsia="MS Mincho" w:cs="David"/>
          <w:lang w:eastAsia="en-US"/>
        </w:rPr>
      </w:pPr>
      <w:r>
        <w:rPr>
          <w:rFonts w:eastAsia="MS Mincho" w:cs="Arial" w:hint="cs"/>
          <w:rtl/>
          <w:lang w:eastAsia="en-US" w:bidi="ar-AE"/>
        </w:rPr>
        <w:t>هل النظام معزول؟</w:t>
      </w:r>
    </w:p>
    <w:p w:rsidR="004C4A01" w:rsidRPr="0002596D" w:rsidRDefault="0002596D" w:rsidP="003B1A96">
      <w:pPr>
        <w:pStyle w:val="afa"/>
        <w:numPr>
          <w:ilvl w:val="0"/>
          <w:numId w:val="59"/>
        </w:numPr>
        <w:spacing w:line="360" w:lineRule="auto"/>
        <w:jc w:val="both"/>
        <w:rPr>
          <w:rFonts w:eastAsia="MS Mincho" w:cs="David"/>
          <w:lang w:eastAsia="en-US"/>
        </w:rPr>
      </w:pPr>
      <w:r>
        <w:rPr>
          <w:rFonts w:eastAsia="MS Mincho" w:cs="Arial" w:hint="cs"/>
          <w:rtl/>
          <w:lang w:eastAsia="en-US" w:bidi="ar-AE"/>
        </w:rPr>
        <w:t xml:space="preserve">ما هي التغييرات التي تحدث </w:t>
      </w:r>
      <w:r w:rsidR="008F3D96">
        <w:rPr>
          <w:rFonts w:eastAsia="MS Mincho" w:cs="Arial" w:hint="cs"/>
          <w:rtl/>
          <w:lang w:eastAsia="en-US" w:bidi="ar-AE"/>
        </w:rPr>
        <w:t>فيه</w:t>
      </w:r>
      <w:r>
        <w:rPr>
          <w:rFonts w:eastAsia="MS Mincho" w:cs="Arial" w:hint="cs"/>
          <w:rtl/>
          <w:lang w:eastAsia="en-US" w:bidi="ar-AE"/>
        </w:rPr>
        <w:t>؟</w:t>
      </w:r>
    </w:p>
    <w:p w:rsidR="0002596D" w:rsidRDefault="0002596D" w:rsidP="003B1A96">
      <w:pPr>
        <w:pStyle w:val="afa"/>
        <w:numPr>
          <w:ilvl w:val="0"/>
          <w:numId w:val="59"/>
        </w:numPr>
        <w:spacing w:line="360" w:lineRule="auto"/>
        <w:jc w:val="both"/>
        <w:rPr>
          <w:rFonts w:eastAsia="MS Mincho" w:cs="David"/>
          <w:lang w:eastAsia="en-US"/>
        </w:rPr>
      </w:pPr>
      <w:r>
        <w:rPr>
          <w:rFonts w:eastAsia="MS Mincho" w:cs="Arial" w:hint="cs"/>
          <w:rtl/>
          <w:lang w:eastAsia="en-US" w:bidi="ar-AE"/>
        </w:rPr>
        <w:t xml:space="preserve">ما </w:t>
      </w:r>
      <w:r w:rsidR="008F3D96">
        <w:rPr>
          <w:rFonts w:eastAsia="MS Mincho" w:cs="Arial" w:hint="cs"/>
          <w:rtl/>
          <w:lang w:eastAsia="en-US" w:bidi="ar-AE"/>
        </w:rPr>
        <w:t xml:space="preserve">هي </w:t>
      </w:r>
      <w:r>
        <w:rPr>
          <w:rFonts w:eastAsia="MS Mincho" w:cs="Arial" w:hint="cs"/>
          <w:rtl/>
          <w:lang w:eastAsia="en-US" w:bidi="ar-AE"/>
        </w:rPr>
        <w:t xml:space="preserve">مصطلحات تغيير الطاقة </w:t>
      </w:r>
      <w:r w:rsidR="00EF33BD">
        <w:rPr>
          <w:rFonts w:eastAsia="MS Mincho" w:cs="Arial" w:hint="cs"/>
          <w:rtl/>
          <w:lang w:eastAsia="en-US" w:bidi="ar-AE"/>
        </w:rPr>
        <w:t>المنسوبة لهذه التغييرات؟</w:t>
      </w:r>
    </w:p>
    <w:p w:rsidR="003340A5" w:rsidRPr="00EF33BD" w:rsidRDefault="008F3D96" w:rsidP="008F3D96">
      <w:pPr>
        <w:spacing w:line="360" w:lineRule="auto"/>
        <w:jc w:val="both"/>
        <w:rPr>
          <w:rFonts w:eastAsia="MS Mincho" w:cstheme="minorBidi"/>
          <w:sz w:val="24"/>
          <w:szCs w:val="24"/>
          <w:rtl/>
          <w:lang w:eastAsia="en-US" w:bidi="ar-AE"/>
        </w:rPr>
      </w:pPr>
      <w:r>
        <w:rPr>
          <w:rFonts w:eastAsia="MS Mincho" w:cstheme="minorBidi" w:hint="cs"/>
          <w:sz w:val="24"/>
          <w:szCs w:val="24"/>
          <w:rtl/>
          <w:lang w:eastAsia="en-US" w:bidi="ar-AE"/>
        </w:rPr>
        <w:t xml:space="preserve">إذا كان </w:t>
      </w:r>
      <w:r w:rsidR="00EF33BD">
        <w:rPr>
          <w:rFonts w:eastAsia="MS Mincho" w:cstheme="minorBidi" w:hint="cs"/>
          <w:sz w:val="24"/>
          <w:szCs w:val="24"/>
          <w:rtl/>
          <w:lang w:eastAsia="en-US" w:bidi="ar-AE"/>
        </w:rPr>
        <w:t>النظام معزولا</w:t>
      </w:r>
      <w:r>
        <w:rPr>
          <w:rFonts w:eastAsia="MS Mincho" w:cstheme="minorBidi" w:hint="cs"/>
          <w:sz w:val="24"/>
          <w:szCs w:val="24"/>
          <w:rtl/>
          <w:lang w:eastAsia="en-US" w:bidi="ar-AE"/>
        </w:rPr>
        <w:t>ً،</w:t>
      </w:r>
      <w:r w:rsidR="00EF33BD">
        <w:rPr>
          <w:rFonts w:eastAsia="MS Mincho" w:cstheme="minorBidi" w:hint="cs"/>
          <w:sz w:val="24"/>
          <w:szCs w:val="24"/>
          <w:rtl/>
          <w:lang w:eastAsia="en-US" w:bidi="ar-AE"/>
        </w:rPr>
        <w:t xml:space="preserve"> نستطيع كتابة معادلة في طرفها الايسر مقدار التغيير في الطاقة صفر</w:t>
      </w:r>
      <w:r>
        <w:rPr>
          <w:rFonts w:eastAsia="MS Mincho" w:cstheme="minorBidi" w:hint="cs"/>
          <w:sz w:val="24"/>
          <w:szCs w:val="24"/>
          <w:rtl/>
          <w:lang w:eastAsia="en-US" w:bidi="ar-AE"/>
        </w:rPr>
        <w:t>،</w:t>
      </w:r>
      <w:r w:rsidR="00EF33BD">
        <w:rPr>
          <w:rFonts w:eastAsia="MS Mincho" w:cstheme="minorBidi" w:hint="cs"/>
          <w:sz w:val="24"/>
          <w:szCs w:val="24"/>
          <w:rtl/>
          <w:lang w:eastAsia="en-US" w:bidi="ar-AE"/>
        </w:rPr>
        <w:t xml:space="preserve"> </w:t>
      </w:r>
      <w:r>
        <w:rPr>
          <w:rFonts w:eastAsia="MS Mincho" w:cstheme="minorBidi" w:hint="cs"/>
          <w:sz w:val="24"/>
          <w:szCs w:val="24"/>
          <w:rtl/>
          <w:lang w:eastAsia="en-US" w:bidi="ar-AE"/>
        </w:rPr>
        <w:t>أما في الطرف الأ</w:t>
      </w:r>
      <w:r w:rsidR="00EF33BD">
        <w:rPr>
          <w:rFonts w:eastAsia="MS Mincho" w:cstheme="minorBidi" w:hint="cs"/>
          <w:sz w:val="24"/>
          <w:szCs w:val="24"/>
          <w:rtl/>
          <w:lang w:eastAsia="en-US" w:bidi="ar-AE"/>
        </w:rPr>
        <w:t>يمن يظهر وصف</w:t>
      </w:r>
      <w:r>
        <w:rPr>
          <w:rFonts w:eastAsia="MS Mincho" w:cstheme="minorBidi" w:hint="cs"/>
          <w:sz w:val="24"/>
          <w:szCs w:val="24"/>
          <w:rtl/>
          <w:lang w:eastAsia="en-US" w:bidi="ar-AE"/>
        </w:rPr>
        <w:t>ً</w:t>
      </w:r>
      <w:r w:rsidR="00EF33BD">
        <w:rPr>
          <w:rFonts w:eastAsia="MS Mincho" w:cstheme="minorBidi" w:hint="cs"/>
          <w:sz w:val="24"/>
          <w:szCs w:val="24"/>
          <w:rtl/>
          <w:lang w:eastAsia="en-US" w:bidi="ar-AE"/>
        </w:rPr>
        <w:t>ا كمي</w:t>
      </w:r>
      <w:r>
        <w:rPr>
          <w:rFonts w:eastAsia="MS Mincho" w:cstheme="minorBidi" w:hint="cs"/>
          <w:sz w:val="24"/>
          <w:szCs w:val="24"/>
          <w:rtl/>
          <w:lang w:eastAsia="en-US" w:bidi="ar-AE"/>
        </w:rPr>
        <w:t>ً</w:t>
      </w:r>
      <w:r w:rsidR="00EF33BD">
        <w:rPr>
          <w:rFonts w:eastAsia="MS Mincho" w:cstheme="minorBidi" w:hint="cs"/>
          <w:sz w:val="24"/>
          <w:szCs w:val="24"/>
          <w:rtl/>
          <w:lang w:eastAsia="en-US" w:bidi="ar-AE"/>
        </w:rPr>
        <w:t>ا لكافة تغييرات الطاقة التي تم</w:t>
      </w:r>
      <w:r>
        <w:rPr>
          <w:rFonts w:eastAsia="MS Mincho" w:cstheme="minorBidi" w:hint="cs"/>
          <w:sz w:val="24"/>
          <w:szCs w:val="24"/>
          <w:rtl/>
          <w:lang w:eastAsia="en-US" w:bidi="ar-AE"/>
        </w:rPr>
        <w:t>ّ</w:t>
      </w:r>
      <w:r w:rsidR="00EF33BD">
        <w:rPr>
          <w:rFonts w:eastAsia="MS Mincho" w:cstheme="minorBidi" w:hint="cs"/>
          <w:sz w:val="24"/>
          <w:szCs w:val="24"/>
          <w:rtl/>
          <w:lang w:eastAsia="en-US" w:bidi="ar-AE"/>
        </w:rPr>
        <w:t xml:space="preserve">ت </w:t>
      </w:r>
      <w:r>
        <w:rPr>
          <w:rFonts w:eastAsia="MS Mincho" w:cstheme="minorBidi" w:hint="cs"/>
          <w:sz w:val="24"/>
          <w:szCs w:val="24"/>
          <w:rtl/>
          <w:lang w:eastAsia="en-US" w:bidi="ar-AE"/>
        </w:rPr>
        <w:t>فيها</w:t>
      </w:r>
      <w:r w:rsidR="00EF33BD">
        <w:rPr>
          <w:rFonts w:eastAsia="MS Mincho" w:cstheme="minorBidi" w:hint="cs"/>
          <w:sz w:val="24"/>
          <w:szCs w:val="24"/>
          <w:rtl/>
          <w:lang w:eastAsia="en-US" w:bidi="ar-AE"/>
        </w:rPr>
        <w:t xml:space="preserve"> (انظر</w:t>
      </w:r>
      <w:r>
        <w:rPr>
          <w:rFonts w:eastAsia="MS Mincho" w:cstheme="minorBidi" w:hint="cs"/>
          <w:sz w:val="24"/>
          <w:szCs w:val="24"/>
          <w:rtl/>
          <w:lang w:eastAsia="en-US" w:bidi="ar-AE"/>
        </w:rPr>
        <w:t>وا</w:t>
      </w:r>
      <w:r w:rsidR="00EF33BD">
        <w:rPr>
          <w:rFonts w:eastAsia="MS Mincho" w:cstheme="minorBidi" w:hint="cs"/>
          <w:sz w:val="24"/>
          <w:szCs w:val="24"/>
          <w:rtl/>
          <w:lang w:eastAsia="en-US" w:bidi="ar-AE"/>
        </w:rPr>
        <w:t xml:space="preserve"> صفحة 12). على سبيل المثال</w:t>
      </w:r>
      <w:r>
        <w:rPr>
          <w:rFonts w:eastAsia="MS Mincho" w:cstheme="minorBidi" w:hint="cs"/>
          <w:sz w:val="24"/>
          <w:szCs w:val="24"/>
          <w:rtl/>
          <w:lang w:eastAsia="en-US" w:bidi="ar-AE"/>
        </w:rPr>
        <w:t>،</w:t>
      </w:r>
      <w:r w:rsidR="00EF33BD">
        <w:rPr>
          <w:rFonts w:eastAsia="MS Mincho" w:cstheme="minorBidi" w:hint="cs"/>
          <w:sz w:val="24"/>
          <w:szCs w:val="24"/>
          <w:rtl/>
          <w:lang w:eastAsia="en-US" w:bidi="ar-AE"/>
        </w:rPr>
        <w:t xml:space="preserve"> </w:t>
      </w:r>
      <w:r>
        <w:rPr>
          <w:rFonts w:eastAsia="MS Mincho" w:cstheme="minorBidi" w:hint="cs"/>
          <w:sz w:val="24"/>
          <w:szCs w:val="24"/>
          <w:rtl/>
          <w:lang w:eastAsia="en-US" w:bidi="ar-AE"/>
        </w:rPr>
        <w:t>إ</w:t>
      </w:r>
      <w:r w:rsidR="00EF33BD">
        <w:rPr>
          <w:rFonts w:eastAsia="MS Mincho" w:cstheme="minorBidi" w:hint="cs"/>
          <w:sz w:val="24"/>
          <w:szCs w:val="24"/>
          <w:rtl/>
          <w:lang w:eastAsia="en-US" w:bidi="ar-AE"/>
        </w:rPr>
        <w:t>ذا سقط جسم</w:t>
      </w:r>
      <w:r>
        <w:rPr>
          <w:rFonts w:eastAsia="MS Mincho" w:cstheme="minorBidi" w:hint="cs"/>
          <w:sz w:val="24"/>
          <w:szCs w:val="24"/>
          <w:rtl/>
          <w:lang w:eastAsia="en-US" w:bidi="ar-AE"/>
        </w:rPr>
        <w:t>ً</w:t>
      </w:r>
      <w:r w:rsidR="00EF33BD">
        <w:rPr>
          <w:rFonts w:eastAsia="MS Mincho" w:cstheme="minorBidi" w:hint="cs"/>
          <w:sz w:val="24"/>
          <w:szCs w:val="24"/>
          <w:rtl/>
          <w:lang w:eastAsia="en-US" w:bidi="ar-AE"/>
        </w:rPr>
        <w:t xml:space="preserve">ا من ارتفاع معين </w:t>
      </w:r>
      <w:r>
        <w:rPr>
          <w:rFonts w:eastAsia="MS Mincho" w:cstheme="minorBidi" w:hint="cs"/>
          <w:sz w:val="24"/>
          <w:szCs w:val="24"/>
          <w:rtl/>
          <w:lang w:eastAsia="en-US" w:bidi="ar-AE"/>
        </w:rPr>
        <w:t>إ</w:t>
      </w:r>
      <w:r w:rsidR="00EF33BD">
        <w:rPr>
          <w:rFonts w:eastAsia="MS Mincho" w:cstheme="minorBidi" w:hint="cs"/>
          <w:sz w:val="24"/>
          <w:szCs w:val="24"/>
          <w:rtl/>
          <w:lang w:eastAsia="en-US" w:bidi="ar-AE"/>
        </w:rPr>
        <w:t xml:space="preserve">لى ارتفاع </w:t>
      </w:r>
      <w:r>
        <w:rPr>
          <w:rFonts w:eastAsia="MS Mincho" w:cstheme="minorBidi" w:hint="cs"/>
          <w:sz w:val="24"/>
          <w:szCs w:val="24"/>
          <w:rtl/>
          <w:lang w:eastAsia="en-US" w:bidi="ar-AE"/>
        </w:rPr>
        <w:t>آ</w:t>
      </w:r>
      <w:r w:rsidR="00EF33BD">
        <w:rPr>
          <w:rFonts w:eastAsia="MS Mincho" w:cstheme="minorBidi" w:hint="cs"/>
          <w:sz w:val="24"/>
          <w:szCs w:val="24"/>
          <w:rtl/>
          <w:lang w:eastAsia="en-US" w:bidi="ar-AE"/>
        </w:rPr>
        <w:t>خر, ولم نمييز تغييرات غير السرعة والارتفاع</w:t>
      </w:r>
      <w:r>
        <w:rPr>
          <w:rFonts w:eastAsia="MS Mincho" w:cstheme="minorBidi" w:hint="cs"/>
          <w:sz w:val="24"/>
          <w:szCs w:val="24"/>
          <w:rtl/>
          <w:lang w:eastAsia="en-US" w:bidi="ar-AE"/>
        </w:rPr>
        <w:t>،</w:t>
      </w:r>
      <w:r w:rsidR="00EF33BD">
        <w:rPr>
          <w:rFonts w:eastAsia="MS Mincho" w:cstheme="minorBidi" w:hint="cs"/>
          <w:sz w:val="24"/>
          <w:szCs w:val="24"/>
          <w:rtl/>
          <w:lang w:eastAsia="en-US" w:bidi="ar-AE"/>
        </w:rPr>
        <w:t xml:space="preserve"> نستطيع </w:t>
      </w:r>
      <w:r>
        <w:rPr>
          <w:rFonts w:eastAsia="MS Mincho" w:cstheme="minorBidi" w:hint="cs"/>
          <w:sz w:val="24"/>
          <w:szCs w:val="24"/>
          <w:rtl/>
          <w:lang w:eastAsia="en-US" w:bidi="ar-AE"/>
        </w:rPr>
        <w:t>أن نكتب ما يلي</w:t>
      </w:r>
      <w:r w:rsidR="00EF33BD">
        <w:rPr>
          <w:rFonts w:eastAsia="MS Mincho" w:cstheme="minorBidi" w:hint="cs"/>
          <w:sz w:val="24"/>
          <w:szCs w:val="24"/>
          <w:rtl/>
          <w:lang w:eastAsia="en-US" w:bidi="ar-AE"/>
        </w:rPr>
        <w:t>:</w:t>
      </w:r>
    </w:p>
    <w:p w:rsidR="004C4A01" w:rsidRDefault="004C4A01" w:rsidP="004C4A01">
      <w:pPr>
        <w:spacing w:line="360" w:lineRule="auto"/>
        <w:ind w:right="113"/>
        <w:jc w:val="center"/>
        <w:rPr>
          <w:rFonts w:eastAsia="MS Mincho" w:cs="David"/>
          <w:noProof w:val="0"/>
          <w:sz w:val="24"/>
          <w:szCs w:val="24"/>
          <w:rtl/>
          <w:lang w:eastAsia="ja-JP"/>
        </w:rPr>
      </w:pPr>
      <w:r w:rsidRPr="00064963">
        <w:rPr>
          <w:rFonts w:ascii="Symbol" w:eastAsia="MS Mincho" w:hAnsi="Symbol" w:cs="David"/>
          <w:noProof w:val="0"/>
          <w:sz w:val="24"/>
          <w:szCs w:val="24"/>
          <w:lang w:eastAsia="ja-JP"/>
        </w:rPr>
        <w:t></w:t>
      </w:r>
      <w:r w:rsidRPr="00064963">
        <w:rPr>
          <w:rFonts w:eastAsia="MS Mincho" w:cs="David" w:hint="cs"/>
          <w:noProof w:val="0"/>
          <w:sz w:val="24"/>
          <w:szCs w:val="24"/>
          <w:lang w:eastAsia="ja-JP"/>
        </w:rPr>
        <w:t>E</w:t>
      </w:r>
      <w:r w:rsidRPr="00064963">
        <w:rPr>
          <w:rFonts w:eastAsia="MS Mincho" w:cs="David"/>
          <w:noProof w:val="0"/>
          <w:sz w:val="24"/>
          <w:szCs w:val="24"/>
          <w:lang w:eastAsia="ja-JP"/>
        </w:rPr>
        <w:t xml:space="preserve"> =</w:t>
      </w:r>
      <w:r>
        <w:rPr>
          <w:rFonts w:eastAsia="MS Mincho" w:cs="David"/>
          <w:noProof w:val="0"/>
          <w:sz w:val="24"/>
          <w:szCs w:val="24"/>
          <w:lang w:eastAsia="ja-JP"/>
        </w:rPr>
        <w:t xml:space="preserve"> 0 =</w:t>
      </w:r>
      <w:r w:rsidRPr="00064963">
        <w:rPr>
          <w:rFonts w:eastAsia="MS Mincho" w:cs="David"/>
          <w:noProof w:val="0"/>
          <w:sz w:val="24"/>
          <w:szCs w:val="24"/>
          <w:lang w:eastAsia="ja-JP"/>
        </w:rPr>
        <w:t>m</w:t>
      </w:r>
      <w:r w:rsidRPr="00064963">
        <w:rPr>
          <w:rFonts w:eastAsia="MS Mincho" w:cs="Times New Roman"/>
          <w:noProof w:val="0"/>
          <w:sz w:val="24"/>
          <w:szCs w:val="24"/>
          <w:lang w:eastAsia="ja-JP"/>
        </w:rPr>
        <w:t>g</w:t>
      </w:r>
      <w:r w:rsidRPr="00064963">
        <w:rPr>
          <w:rFonts w:ascii="Symbol" w:eastAsia="MS Mincho" w:hAnsi="Symbol" w:cs="David"/>
          <w:noProof w:val="0"/>
          <w:sz w:val="24"/>
          <w:szCs w:val="24"/>
          <w:lang w:eastAsia="ja-JP"/>
        </w:rPr>
        <w:t></w:t>
      </w:r>
      <w:r w:rsidRPr="00064963">
        <w:rPr>
          <w:rFonts w:eastAsia="MS Mincho" w:cs="David"/>
          <w:noProof w:val="0"/>
          <w:sz w:val="24"/>
          <w:szCs w:val="24"/>
          <w:lang w:eastAsia="ja-JP"/>
        </w:rPr>
        <w:t>h</w:t>
      </w:r>
      <w:r>
        <w:rPr>
          <w:rFonts w:eastAsia="MS Mincho" w:cs="David"/>
          <w:noProof w:val="0"/>
          <w:sz w:val="24"/>
          <w:szCs w:val="24"/>
          <w:lang w:eastAsia="ja-JP"/>
        </w:rPr>
        <w:t xml:space="preserve"> + </w:t>
      </w:r>
      <w:r w:rsidRPr="00D21624">
        <w:rPr>
          <w:rFonts w:eastAsia="MS Mincho" w:cs="David"/>
          <w:noProof w:val="0"/>
          <w:sz w:val="24"/>
          <w:szCs w:val="24"/>
          <w:vertAlign w:val="superscript"/>
          <w:lang w:eastAsia="ja-JP"/>
        </w:rPr>
        <w:t>1</w:t>
      </w:r>
      <w:r>
        <w:rPr>
          <w:rFonts w:eastAsia="MS Mincho" w:cs="David"/>
          <w:noProof w:val="0"/>
          <w:sz w:val="24"/>
          <w:szCs w:val="24"/>
          <w:lang w:eastAsia="ja-JP"/>
        </w:rPr>
        <w:t>/</w:t>
      </w:r>
      <w:r w:rsidRPr="00D21624">
        <w:rPr>
          <w:rFonts w:eastAsia="MS Mincho" w:cs="David"/>
          <w:noProof w:val="0"/>
          <w:sz w:val="24"/>
          <w:szCs w:val="24"/>
          <w:vertAlign w:val="subscript"/>
          <w:lang w:eastAsia="ja-JP"/>
        </w:rPr>
        <w:t>2</w:t>
      </w:r>
      <w:r>
        <w:rPr>
          <w:rFonts w:eastAsia="MS Mincho" w:cs="David"/>
          <w:noProof w:val="0"/>
          <w:sz w:val="24"/>
          <w:szCs w:val="24"/>
          <w:lang w:eastAsia="ja-JP"/>
        </w:rPr>
        <w:t xml:space="preserve"> m</w:t>
      </w:r>
      <w:r w:rsidRPr="00FD3D82">
        <w:rPr>
          <w:rFonts w:ascii="Symbol" w:eastAsia="MS Mincho" w:hAnsi="Symbol" w:cs="David"/>
          <w:noProof w:val="0"/>
          <w:sz w:val="24"/>
          <w:szCs w:val="24"/>
          <w:lang w:eastAsia="ja-JP"/>
        </w:rPr>
        <w:t></w:t>
      </w:r>
      <w:r>
        <w:rPr>
          <w:rFonts w:eastAsia="MS Mincho" w:cs="David"/>
          <w:noProof w:val="0"/>
          <w:sz w:val="24"/>
          <w:szCs w:val="24"/>
          <w:lang w:eastAsia="ja-JP"/>
        </w:rPr>
        <w:t>(v</w:t>
      </w:r>
      <w:r w:rsidRPr="004068F1">
        <w:rPr>
          <w:rFonts w:eastAsia="MS Mincho" w:cs="David"/>
          <w:noProof w:val="0"/>
          <w:sz w:val="24"/>
          <w:szCs w:val="24"/>
          <w:vertAlign w:val="superscript"/>
          <w:lang w:eastAsia="ja-JP"/>
        </w:rPr>
        <w:t>2</w:t>
      </w:r>
      <w:r w:rsidRPr="00B530BB">
        <w:rPr>
          <w:rFonts w:eastAsia="MS Mincho" w:cs="David"/>
          <w:noProof w:val="0"/>
          <w:sz w:val="24"/>
          <w:szCs w:val="24"/>
          <w:lang w:eastAsia="ja-JP"/>
        </w:rPr>
        <w:t>)</w:t>
      </w:r>
    </w:p>
    <w:p w:rsidR="00EF33BD" w:rsidRDefault="00EF33BD" w:rsidP="008F3D96">
      <w:pPr>
        <w:spacing w:line="360" w:lineRule="auto"/>
        <w:ind w:right="113"/>
        <w:rPr>
          <w:rFonts w:eastAsia="MS Mincho" w:cstheme="minorBidi"/>
          <w:noProof w:val="0"/>
          <w:sz w:val="24"/>
          <w:szCs w:val="24"/>
          <w:rtl/>
          <w:lang w:eastAsia="ja-JP" w:bidi="ar-AE"/>
        </w:rPr>
      </w:pPr>
      <w:r>
        <w:rPr>
          <w:rFonts w:eastAsia="MS Mincho" w:cstheme="minorBidi" w:hint="cs"/>
          <w:noProof w:val="0"/>
          <w:sz w:val="24"/>
          <w:szCs w:val="24"/>
          <w:rtl/>
          <w:lang w:eastAsia="ja-JP" w:bidi="ar-AE"/>
        </w:rPr>
        <w:t>من خلال المعادلة التي حصلنا عليها</w:t>
      </w:r>
      <w:r w:rsidR="008F3D96">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نستطيع استخراج المقادير </w:t>
      </w:r>
      <w:r w:rsidR="008F3D96">
        <w:rPr>
          <w:rFonts w:eastAsia="MS Mincho" w:cstheme="minorBidi" w:hint="cs"/>
          <w:noProof w:val="0"/>
          <w:sz w:val="24"/>
          <w:szCs w:val="24"/>
          <w:rtl/>
          <w:lang w:eastAsia="ja-JP" w:bidi="ar-AE"/>
        </w:rPr>
        <w:t>المجهولة</w:t>
      </w:r>
      <w:r>
        <w:rPr>
          <w:rFonts w:eastAsia="MS Mincho" w:cstheme="minorBidi" w:hint="cs"/>
          <w:noProof w:val="0"/>
          <w:sz w:val="24"/>
          <w:szCs w:val="24"/>
          <w:rtl/>
          <w:lang w:eastAsia="ja-JP" w:bidi="ar-AE"/>
        </w:rPr>
        <w:t xml:space="preserve"> بالاعتماد على المقادير </w:t>
      </w:r>
      <w:r w:rsidR="008F3D96">
        <w:rPr>
          <w:rFonts w:eastAsia="MS Mincho" w:cstheme="minorBidi" w:hint="cs"/>
          <w:noProof w:val="0"/>
          <w:sz w:val="24"/>
          <w:szCs w:val="24"/>
          <w:rtl/>
          <w:lang w:eastAsia="ja-JP" w:bidi="ar-AE"/>
        </w:rPr>
        <w:t>المعلومة</w:t>
      </w:r>
      <w:r>
        <w:rPr>
          <w:rFonts w:eastAsia="MS Mincho" w:cstheme="minorBidi" w:hint="cs"/>
          <w:noProof w:val="0"/>
          <w:sz w:val="24"/>
          <w:szCs w:val="24"/>
          <w:rtl/>
          <w:lang w:eastAsia="ja-JP" w:bidi="ar-AE"/>
        </w:rPr>
        <w:t>.</w:t>
      </w:r>
    </w:p>
    <w:p w:rsidR="008F3D96" w:rsidRPr="00EF33BD" w:rsidRDefault="008F3D96" w:rsidP="008F3D96">
      <w:pPr>
        <w:spacing w:line="360" w:lineRule="auto"/>
        <w:ind w:right="113"/>
        <w:rPr>
          <w:rFonts w:eastAsia="MS Mincho" w:cstheme="minorBidi"/>
          <w:noProof w:val="0"/>
          <w:sz w:val="24"/>
          <w:szCs w:val="24"/>
          <w:rtl/>
          <w:lang w:eastAsia="ja-JP" w:bidi="ar-AE"/>
        </w:rPr>
      </w:pPr>
    </w:p>
    <w:p w:rsidR="003340A5" w:rsidRDefault="009C6C90" w:rsidP="003340A5">
      <w:pPr>
        <w:spacing w:line="360" w:lineRule="auto"/>
        <w:jc w:val="both"/>
        <w:rPr>
          <w:rFonts w:eastAsia="MS Mincho" w:cstheme="minorBidi"/>
          <w:b/>
          <w:bCs/>
          <w:noProof w:val="0"/>
          <w:sz w:val="24"/>
          <w:szCs w:val="24"/>
          <w:rtl/>
          <w:lang w:eastAsia="ja-JP" w:bidi="ar-AE"/>
        </w:rPr>
      </w:pPr>
      <w:r>
        <w:rPr>
          <w:rFonts w:eastAsia="MS Mincho" w:cstheme="minorBidi" w:hint="cs"/>
          <w:b/>
          <w:bCs/>
          <w:noProof w:val="0"/>
          <w:sz w:val="24"/>
          <w:szCs w:val="24"/>
          <w:rtl/>
          <w:lang w:eastAsia="ja-JP" w:bidi="ar-AE"/>
        </w:rPr>
        <w:t xml:space="preserve">ب. صياغة </w:t>
      </w:r>
      <w:r w:rsidR="00FB7658">
        <w:rPr>
          <w:rFonts w:eastAsia="MS Mincho" w:cstheme="minorBidi" w:hint="cs"/>
          <w:b/>
          <w:bCs/>
          <w:noProof w:val="0"/>
          <w:sz w:val="24"/>
          <w:szCs w:val="24"/>
          <w:rtl/>
          <w:lang w:eastAsia="ja-JP" w:bidi="ar-AE"/>
        </w:rPr>
        <w:t>اسئلة بطريقة ت</w:t>
      </w:r>
      <w:r w:rsidR="008F3D96">
        <w:rPr>
          <w:rFonts w:eastAsia="MS Mincho" w:cstheme="minorBidi" w:hint="cs"/>
          <w:b/>
          <w:bCs/>
          <w:noProof w:val="0"/>
          <w:sz w:val="24"/>
          <w:szCs w:val="24"/>
          <w:rtl/>
          <w:lang w:eastAsia="ja-JP" w:bidi="ar-AE"/>
        </w:rPr>
        <w:t>ُ</w:t>
      </w:r>
      <w:r w:rsidR="00FB7658">
        <w:rPr>
          <w:rFonts w:eastAsia="MS Mincho" w:cstheme="minorBidi" w:hint="cs"/>
          <w:b/>
          <w:bCs/>
          <w:noProof w:val="0"/>
          <w:sz w:val="24"/>
          <w:szCs w:val="24"/>
          <w:rtl/>
          <w:lang w:eastAsia="ja-JP" w:bidi="ar-AE"/>
        </w:rPr>
        <w:t xml:space="preserve">برز التغييرات في الطاقة </w:t>
      </w:r>
    </w:p>
    <w:p w:rsidR="00FB7658" w:rsidRPr="00FB7658" w:rsidRDefault="008F3D96" w:rsidP="00794C8B">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حتى الآ</w:t>
      </w:r>
      <w:r w:rsidR="00FB7658">
        <w:rPr>
          <w:rFonts w:eastAsia="MS Mincho" w:cstheme="minorBidi" w:hint="cs"/>
          <w:noProof w:val="0"/>
          <w:sz w:val="24"/>
          <w:szCs w:val="24"/>
          <w:rtl/>
          <w:lang w:eastAsia="ja-JP" w:bidi="ar-AE"/>
        </w:rPr>
        <w:t>ن</w:t>
      </w:r>
      <w:r>
        <w:rPr>
          <w:rFonts w:eastAsia="MS Mincho" w:cstheme="minorBidi" w:hint="cs"/>
          <w:noProof w:val="0"/>
          <w:sz w:val="24"/>
          <w:szCs w:val="24"/>
          <w:rtl/>
          <w:lang w:eastAsia="ja-JP" w:bidi="ar-AE"/>
        </w:rPr>
        <w:t>،</w:t>
      </w:r>
      <w:r w:rsidR="00FB7658">
        <w:rPr>
          <w:rFonts w:eastAsia="MS Mincho" w:cstheme="minorBidi" w:hint="cs"/>
          <w:noProof w:val="0"/>
          <w:sz w:val="24"/>
          <w:szCs w:val="24"/>
          <w:rtl/>
          <w:lang w:eastAsia="ja-JP" w:bidi="ar-AE"/>
        </w:rPr>
        <w:t xml:space="preserve"> كان مقبولا</w:t>
      </w:r>
      <w:r>
        <w:rPr>
          <w:rFonts w:eastAsia="MS Mincho" w:cstheme="minorBidi" w:hint="cs"/>
          <w:noProof w:val="0"/>
          <w:sz w:val="24"/>
          <w:szCs w:val="24"/>
          <w:rtl/>
          <w:lang w:eastAsia="ja-JP" w:bidi="ar-AE"/>
        </w:rPr>
        <w:t>ً أن نتعامل مع الطاقة بأنها "شيء</w:t>
      </w:r>
      <w:r w:rsidR="00FB7658">
        <w:rPr>
          <w:rFonts w:eastAsia="MS Mincho" w:cstheme="minorBidi" w:hint="cs"/>
          <w:noProof w:val="0"/>
          <w:sz w:val="24"/>
          <w:szCs w:val="24"/>
          <w:rtl/>
          <w:lang w:eastAsia="ja-JP" w:bidi="ar-AE"/>
        </w:rPr>
        <w:t xml:space="preserve">" (من الصعب </w:t>
      </w:r>
      <w:r>
        <w:rPr>
          <w:rFonts w:eastAsia="MS Mincho" w:cstheme="minorBidi" w:hint="cs"/>
          <w:noProof w:val="0"/>
          <w:sz w:val="24"/>
          <w:szCs w:val="24"/>
          <w:rtl/>
          <w:lang w:eastAsia="ja-JP" w:bidi="ar-AE"/>
        </w:rPr>
        <w:t>أ</w:t>
      </w:r>
      <w:r w:rsidR="00FB7658">
        <w:rPr>
          <w:rFonts w:eastAsia="MS Mincho" w:cstheme="minorBidi" w:hint="cs"/>
          <w:noProof w:val="0"/>
          <w:sz w:val="24"/>
          <w:szCs w:val="24"/>
          <w:rtl/>
          <w:lang w:eastAsia="ja-JP" w:bidi="ar-AE"/>
        </w:rPr>
        <w:t xml:space="preserve">و </w:t>
      </w:r>
      <w:r>
        <w:rPr>
          <w:rFonts w:eastAsia="MS Mincho" w:cstheme="minorBidi" w:hint="cs"/>
          <w:noProof w:val="0"/>
          <w:sz w:val="24"/>
          <w:szCs w:val="24"/>
          <w:rtl/>
          <w:lang w:eastAsia="ja-JP" w:bidi="ar-AE"/>
        </w:rPr>
        <w:t>من ال</w:t>
      </w:r>
      <w:r w:rsidR="00FB7658">
        <w:rPr>
          <w:rFonts w:eastAsia="MS Mincho" w:cstheme="minorBidi" w:hint="cs"/>
          <w:noProof w:val="0"/>
          <w:sz w:val="24"/>
          <w:szCs w:val="24"/>
          <w:rtl/>
          <w:lang w:eastAsia="ja-JP" w:bidi="ar-AE"/>
        </w:rPr>
        <w:t xml:space="preserve">مستحيل تعريفه) لا يفنى ولا </w:t>
      </w:r>
      <w:r>
        <w:rPr>
          <w:rFonts w:eastAsia="MS Mincho" w:cstheme="minorBidi" w:hint="cs"/>
          <w:noProof w:val="0"/>
          <w:sz w:val="24"/>
          <w:szCs w:val="24"/>
          <w:rtl/>
          <w:lang w:eastAsia="ja-JP" w:bidi="ar-AE"/>
        </w:rPr>
        <w:t xml:space="preserve">يُنْتَج من جديد وهي موجودة </w:t>
      </w:r>
      <w:r w:rsidR="00FB7658">
        <w:rPr>
          <w:rFonts w:eastAsia="MS Mincho" w:cstheme="minorBidi" w:hint="cs"/>
          <w:noProof w:val="0"/>
          <w:sz w:val="24"/>
          <w:szCs w:val="24"/>
          <w:rtl/>
          <w:lang w:eastAsia="ja-JP" w:bidi="ar-AE"/>
        </w:rPr>
        <w:t xml:space="preserve"> في </w:t>
      </w:r>
      <w:r>
        <w:rPr>
          <w:rFonts w:eastAsia="MS Mincho" w:cstheme="minorBidi" w:hint="cs"/>
          <w:noProof w:val="0"/>
          <w:sz w:val="24"/>
          <w:szCs w:val="24"/>
          <w:rtl/>
          <w:lang w:eastAsia="ja-JP" w:bidi="ar-AE"/>
        </w:rPr>
        <w:t>الجسم أو النظام</w:t>
      </w:r>
      <w:r w:rsidR="00FB7658">
        <w:rPr>
          <w:rFonts w:eastAsia="MS Mincho" w:cstheme="minorBidi" w:hint="cs"/>
          <w:noProof w:val="0"/>
          <w:sz w:val="24"/>
          <w:szCs w:val="24"/>
          <w:rtl/>
          <w:lang w:eastAsia="ja-JP" w:bidi="ar-AE"/>
        </w:rPr>
        <w:t xml:space="preserve">. لهذا الكيان يوجد " </w:t>
      </w:r>
      <w:r>
        <w:rPr>
          <w:rFonts w:eastAsia="MS Mincho" w:cstheme="minorBidi" w:hint="cs"/>
          <w:noProof w:val="0"/>
          <w:sz w:val="24"/>
          <w:szCs w:val="24"/>
          <w:rtl/>
          <w:lang w:eastAsia="ja-JP" w:bidi="ar-AE"/>
        </w:rPr>
        <w:t>أ</w:t>
      </w:r>
      <w:r w:rsidR="00FB7658">
        <w:rPr>
          <w:rFonts w:eastAsia="MS Mincho" w:cstheme="minorBidi" w:hint="cs"/>
          <w:noProof w:val="0"/>
          <w:sz w:val="24"/>
          <w:szCs w:val="24"/>
          <w:rtl/>
          <w:lang w:eastAsia="ja-JP" w:bidi="ar-AE"/>
        </w:rPr>
        <w:t xml:space="preserve">شكال" مختلفة وتعابير جبرية </w:t>
      </w:r>
      <w:r w:rsidR="00794C8B">
        <w:rPr>
          <w:rFonts w:eastAsia="MS Mincho" w:cstheme="minorBidi" w:hint="cs"/>
          <w:noProof w:val="0"/>
          <w:sz w:val="24"/>
          <w:szCs w:val="24"/>
          <w:rtl/>
          <w:lang w:eastAsia="ja-JP" w:bidi="ar-AE"/>
        </w:rPr>
        <w:t>تصفه</w:t>
      </w:r>
      <w:r w:rsidR="00FB7658">
        <w:rPr>
          <w:rFonts w:eastAsia="MS Mincho" w:cstheme="minorBidi" w:hint="cs"/>
          <w:noProof w:val="0"/>
          <w:sz w:val="24"/>
          <w:szCs w:val="24"/>
          <w:rtl/>
          <w:lang w:eastAsia="ja-JP" w:bidi="ar-AE"/>
        </w:rPr>
        <w:t xml:space="preserve"> (و</w:t>
      </w:r>
      <w:r w:rsidR="00794C8B">
        <w:rPr>
          <w:rFonts w:eastAsia="MS Mincho" w:cstheme="minorBidi" w:hint="cs"/>
          <w:noProof w:val="0"/>
          <w:sz w:val="24"/>
          <w:szCs w:val="24"/>
          <w:rtl/>
          <w:lang w:eastAsia="ja-JP" w:bidi="ar-AE"/>
        </w:rPr>
        <w:t>من ال</w:t>
      </w:r>
      <w:r w:rsidR="00FB7658">
        <w:rPr>
          <w:rFonts w:eastAsia="MS Mincho" w:cstheme="minorBidi" w:hint="cs"/>
          <w:noProof w:val="0"/>
          <w:sz w:val="24"/>
          <w:szCs w:val="24"/>
          <w:rtl/>
          <w:lang w:eastAsia="ja-JP" w:bidi="ar-AE"/>
        </w:rPr>
        <w:t xml:space="preserve">صعب </w:t>
      </w:r>
      <w:r w:rsidR="00794C8B">
        <w:rPr>
          <w:rFonts w:eastAsia="MS Mincho" w:cstheme="minorBidi" w:hint="cs"/>
          <w:noProof w:val="0"/>
          <w:sz w:val="24"/>
          <w:szCs w:val="24"/>
          <w:rtl/>
          <w:lang w:eastAsia="ja-JP" w:bidi="ar-AE"/>
        </w:rPr>
        <w:t>أن نتعرف على مصدره</w:t>
      </w:r>
      <w:r w:rsidR="00FB7658">
        <w:rPr>
          <w:rFonts w:eastAsia="MS Mincho" w:cstheme="minorBidi" w:hint="cs"/>
          <w:noProof w:val="0"/>
          <w:sz w:val="24"/>
          <w:szCs w:val="24"/>
          <w:rtl/>
          <w:lang w:eastAsia="ja-JP" w:bidi="ar-AE"/>
        </w:rPr>
        <w:t>). وفق</w:t>
      </w:r>
      <w:r w:rsidR="00794C8B">
        <w:rPr>
          <w:rFonts w:eastAsia="MS Mincho" w:cstheme="minorBidi" w:hint="cs"/>
          <w:noProof w:val="0"/>
          <w:sz w:val="24"/>
          <w:szCs w:val="24"/>
          <w:rtl/>
          <w:lang w:eastAsia="ja-JP" w:bidi="ar-AE"/>
        </w:rPr>
        <w:t>ً</w:t>
      </w:r>
      <w:r w:rsidR="00FB7658">
        <w:rPr>
          <w:rFonts w:eastAsia="MS Mincho" w:cstheme="minorBidi" w:hint="cs"/>
          <w:noProof w:val="0"/>
          <w:sz w:val="24"/>
          <w:szCs w:val="24"/>
          <w:rtl/>
          <w:lang w:eastAsia="ja-JP" w:bidi="ar-AE"/>
        </w:rPr>
        <w:t>ا لـ "طريقة التغيير"</w:t>
      </w:r>
      <w:r w:rsidR="00794C8B">
        <w:rPr>
          <w:rFonts w:eastAsia="MS Mincho" w:cstheme="minorBidi" w:hint="cs"/>
          <w:noProof w:val="0"/>
          <w:sz w:val="24"/>
          <w:szCs w:val="24"/>
          <w:rtl/>
          <w:lang w:eastAsia="ja-JP" w:bidi="ar-AE"/>
        </w:rPr>
        <w:t>: الطاقة هي مقدار واحد</w:t>
      </w:r>
      <w:r w:rsidR="00FB7658">
        <w:rPr>
          <w:rFonts w:eastAsia="MS Mincho" w:cstheme="minorBidi" w:hint="cs"/>
          <w:noProof w:val="0"/>
          <w:sz w:val="24"/>
          <w:szCs w:val="24"/>
          <w:rtl/>
          <w:lang w:eastAsia="ja-JP" w:bidi="ar-AE"/>
        </w:rPr>
        <w:t xml:space="preserve"> يمي</w:t>
      </w:r>
      <w:r w:rsidR="00794C8B">
        <w:rPr>
          <w:rFonts w:eastAsia="MS Mincho" w:cstheme="minorBidi" w:hint="cs"/>
          <w:noProof w:val="0"/>
          <w:sz w:val="24"/>
          <w:szCs w:val="24"/>
          <w:rtl/>
          <w:lang w:eastAsia="ja-JP" w:bidi="ar-AE"/>
        </w:rPr>
        <w:t>ّ</w:t>
      </w:r>
      <w:r w:rsidR="00FB7658">
        <w:rPr>
          <w:rFonts w:eastAsia="MS Mincho" w:cstheme="minorBidi" w:hint="cs"/>
          <w:noProof w:val="0"/>
          <w:sz w:val="24"/>
          <w:szCs w:val="24"/>
          <w:rtl/>
          <w:lang w:eastAsia="ja-JP" w:bidi="ar-AE"/>
        </w:rPr>
        <w:t xml:space="preserve">ز حالة </w:t>
      </w:r>
      <w:r w:rsidR="00794C8B">
        <w:rPr>
          <w:rFonts w:eastAsia="MS Mincho" w:cstheme="minorBidi" w:hint="cs"/>
          <w:noProof w:val="0"/>
          <w:sz w:val="24"/>
          <w:szCs w:val="24"/>
          <w:rtl/>
          <w:lang w:eastAsia="ja-JP" w:bidi="ar-AE"/>
        </w:rPr>
        <w:t>ال</w:t>
      </w:r>
      <w:r w:rsidR="00FB7658">
        <w:rPr>
          <w:rFonts w:eastAsia="MS Mincho" w:cstheme="minorBidi" w:hint="cs"/>
          <w:noProof w:val="0"/>
          <w:sz w:val="24"/>
          <w:szCs w:val="24"/>
          <w:rtl/>
          <w:lang w:eastAsia="ja-JP" w:bidi="ar-AE"/>
        </w:rPr>
        <w:t>نظام</w:t>
      </w:r>
      <w:r w:rsidR="00794C8B">
        <w:rPr>
          <w:rFonts w:eastAsia="MS Mincho" w:cstheme="minorBidi" w:hint="cs"/>
          <w:noProof w:val="0"/>
          <w:sz w:val="24"/>
          <w:szCs w:val="24"/>
          <w:rtl/>
          <w:lang w:eastAsia="ja-JP" w:bidi="ar-AE"/>
        </w:rPr>
        <w:t>،</w:t>
      </w:r>
      <w:r w:rsidR="00FB7658">
        <w:rPr>
          <w:rFonts w:eastAsia="MS Mincho" w:cstheme="minorBidi" w:hint="cs"/>
          <w:noProof w:val="0"/>
          <w:sz w:val="24"/>
          <w:szCs w:val="24"/>
          <w:rtl/>
          <w:lang w:eastAsia="ja-JP" w:bidi="ar-AE"/>
        </w:rPr>
        <w:t xml:space="preserve"> حيث </w:t>
      </w:r>
      <w:r w:rsidR="00794C8B">
        <w:rPr>
          <w:rFonts w:eastAsia="MS Mincho" w:cstheme="minorBidi" w:hint="cs"/>
          <w:noProof w:val="0"/>
          <w:sz w:val="24"/>
          <w:szCs w:val="24"/>
          <w:rtl/>
          <w:lang w:eastAsia="ja-JP" w:bidi="ar-AE"/>
        </w:rPr>
        <w:t>يمكن</w:t>
      </w:r>
      <w:r w:rsidR="00FB7658">
        <w:rPr>
          <w:rFonts w:eastAsia="MS Mincho" w:cstheme="minorBidi" w:hint="cs"/>
          <w:noProof w:val="0"/>
          <w:sz w:val="24"/>
          <w:szCs w:val="24"/>
          <w:rtl/>
          <w:lang w:eastAsia="ja-JP" w:bidi="ar-AE"/>
        </w:rPr>
        <w:t xml:space="preserve"> </w:t>
      </w:r>
      <w:r w:rsidR="00794C8B">
        <w:rPr>
          <w:rFonts w:eastAsia="MS Mincho" w:cstheme="minorBidi" w:hint="cs"/>
          <w:noProof w:val="0"/>
          <w:sz w:val="24"/>
          <w:szCs w:val="24"/>
          <w:rtl/>
          <w:lang w:eastAsia="ja-JP" w:bidi="ar-AE"/>
        </w:rPr>
        <w:t>أ</w:t>
      </w:r>
      <w:r w:rsidR="00FB7658">
        <w:rPr>
          <w:rFonts w:eastAsia="MS Mincho" w:cstheme="minorBidi" w:hint="cs"/>
          <w:noProof w:val="0"/>
          <w:sz w:val="24"/>
          <w:szCs w:val="24"/>
          <w:rtl/>
          <w:lang w:eastAsia="ja-JP" w:bidi="ar-AE"/>
        </w:rPr>
        <w:t>ن نقيس التغيير فيه بطريقة واحدة (هذا التعريف</w:t>
      </w:r>
      <w:r w:rsidR="00794C8B">
        <w:rPr>
          <w:rFonts w:eastAsia="MS Mincho" w:cstheme="minorBidi" w:hint="cs"/>
          <w:noProof w:val="0"/>
          <w:sz w:val="24"/>
          <w:szCs w:val="24"/>
          <w:rtl/>
          <w:lang w:eastAsia="ja-JP" w:bidi="ar-AE"/>
        </w:rPr>
        <w:t>،</w:t>
      </w:r>
      <w:r w:rsidR="00FB7658">
        <w:rPr>
          <w:rFonts w:eastAsia="MS Mincho" w:cstheme="minorBidi" w:hint="cs"/>
          <w:noProof w:val="0"/>
          <w:sz w:val="24"/>
          <w:szCs w:val="24"/>
          <w:rtl/>
          <w:lang w:eastAsia="ja-JP" w:bidi="ar-AE"/>
        </w:rPr>
        <w:t xml:space="preserve"> </w:t>
      </w:r>
      <w:r w:rsidR="00794C8B">
        <w:rPr>
          <w:rFonts w:eastAsia="MS Mincho" w:cstheme="minorBidi" w:hint="cs"/>
          <w:noProof w:val="0"/>
          <w:sz w:val="24"/>
          <w:szCs w:val="24"/>
          <w:rtl/>
          <w:lang w:eastAsia="ja-JP" w:bidi="ar-AE"/>
        </w:rPr>
        <w:t>نسمِّيه</w:t>
      </w:r>
      <w:r w:rsidR="00FB7658">
        <w:rPr>
          <w:rFonts w:eastAsia="MS Mincho" w:cstheme="minorBidi" w:hint="cs"/>
          <w:noProof w:val="0"/>
          <w:sz w:val="24"/>
          <w:szCs w:val="24"/>
          <w:rtl/>
          <w:lang w:eastAsia="ja-JP" w:bidi="ar-AE"/>
        </w:rPr>
        <w:t xml:space="preserve"> التعريف العملي). </w:t>
      </w:r>
      <w:r w:rsidR="00441CE1">
        <w:rPr>
          <w:rFonts w:eastAsia="MS Mincho" w:cstheme="minorBidi" w:hint="cs"/>
          <w:noProof w:val="0"/>
          <w:sz w:val="24"/>
          <w:szCs w:val="24"/>
          <w:rtl/>
          <w:lang w:eastAsia="ja-JP" w:bidi="ar-AE"/>
        </w:rPr>
        <w:t xml:space="preserve">وهكذا يمكننا </w:t>
      </w:r>
      <w:r w:rsidR="00794C8B">
        <w:rPr>
          <w:rFonts w:eastAsia="MS Mincho" w:cstheme="minorBidi" w:hint="cs"/>
          <w:noProof w:val="0"/>
          <w:sz w:val="24"/>
          <w:szCs w:val="24"/>
          <w:rtl/>
          <w:lang w:eastAsia="ja-JP" w:bidi="ar-AE"/>
        </w:rPr>
        <w:t>أ</w:t>
      </w:r>
      <w:r w:rsidR="00441CE1">
        <w:rPr>
          <w:rFonts w:eastAsia="MS Mincho" w:cstheme="minorBidi" w:hint="cs"/>
          <w:noProof w:val="0"/>
          <w:sz w:val="24"/>
          <w:szCs w:val="24"/>
          <w:rtl/>
          <w:lang w:eastAsia="ja-JP" w:bidi="ar-AE"/>
        </w:rPr>
        <w:t>ن ن</w:t>
      </w:r>
      <w:r w:rsidR="00794C8B">
        <w:rPr>
          <w:rFonts w:eastAsia="MS Mincho" w:cstheme="minorBidi" w:hint="cs"/>
          <w:noProof w:val="0"/>
          <w:sz w:val="24"/>
          <w:szCs w:val="24"/>
          <w:rtl/>
          <w:lang w:eastAsia="ja-JP" w:bidi="ar-AE"/>
        </w:rPr>
        <w:t>َ</w:t>
      </w:r>
      <w:r w:rsidR="00441CE1">
        <w:rPr>
          <w:rFonts w:eastAsia="MS Mincho" w:cstheme="minorBidi" w:hint="cs"/>
          <w:noProof w:val="0"/>
          <w:sz w:val="24"/>
          <w:szCs w:val="24"/>
          <w:rtl/>
          <w:lang w:eastAsia="ja-JP" w:bidi="ar-AE"/>
        </w:rPr>
        <w:t xml:space="preserve">صف عمليات مختلفة. </w:t>
      </w:r>
      <w:r w:rsidR="00794C8B">
        <w:rPr>
          <w:rFonts w:eastAsia="MS Mincho" w:cstheme="minorBidi" w:hint="cs"/>
          <w:noProof w:val="0"/>
          <w:sz w:val="24"/>
          <w:szCs w:val="24"/>
          <w:rtl/>
          <w:lang w:eastAsia="ja-JP" w:bidi="ar-AE"/>
        </w:rPr>
        <w:t xml:space="preserve">تساعد </w:t>
      </w:r>
      <w:r w:rsidR="00441CE1">
        <w:rPr>
          <w:rFonts w:eastAsia="MS Mincho" w:cstheme="minorBidi" w:hint="cs"/>
          <w:noProof w:val="0"/>
          <w:sz w:val="24"/>
          <w:szCs w:val="24"/>
          <w:rtl/>
          <w:lang w:eastAsia="ja-JP" w:bidi="ar-AE"/>
        </w:rPr>
        <w:t xml:space="preserve">القياسات </w:t>
      </w:r>
      <w:r w:rsidR="00794C8B">
        <w:rPr>
          <w:rFonts w:eastAsia="MS Mincho" w:cstheme="minorBidi" w:hint="cs"/>
          <w:noProof w:val="0"/>
          <w:sz w:val="24"/>
          <w:szCs w:val="24"/>
          <w:rtl/>
          <w:lang w:eastAsia="ja-JP" w:bidi="ar-AE"/>
        </w:rPr>
        <w:t>على</w:t>
      </w:r>
      <w:r w:rsidR="00441CE1">
        <w:rPr>
          <w:rFonts w:eastAsia="MS Mincho" w:cstheme="minorBidi" w:hint="cs"/>
          <w:noProof w:val="0"/>
          <w:sz w:val="24"/>
          <w:szCs w:val="24"/>
          <w:rtl/>
          <w:lang w:eastAsia="ja-JP" w:bidi="ar-AE"/>
        </w:rPr>
        <w:t xml:space="preserve"> الربط بين كل عملية فيها ينتقل النظام من حالة </w:t>
      </w:r>
      <w:r w:rsidR="00794C8B">
        <w:rPr>
          <w:rFonts w:eastAsia="MS Mincho" w:cstheme="minorBidi" w:hint="cs"/>
          <w:noProof w:val="0"/>
          <w:sz w:val="24"/>
          <w:szCs w:val="24"/>
          <w:rtl/>
          <w:lang w:eastAsia="ja-JP" w:bidi="ar-AE"/>
        </w:rPr>
        <w:t>إلى اخرى</w:t>
      </w:r>
      <w:r w:rsidR="00441CE1">
        <w:rPr>
          <w:rFonts w:eastAsia="MS Mincho" w:cstheme="minorBidi" w:hint="cs"/>
          <w:noProof w:val="0"/>
          <w:sz w:val="24"/>
          <w:szCs w:val="24"/>
          <w:rtl/>
          <w:lang w:eastAsia="ja-JP" w:bidi="ar-AE"/>
        </w:rPr>
        <w:t xml:space="preserve"> وبين </w:t>
      </w:r>
      <w:r w:rsidR="00794C8B">
        <w:rPr>
          <w:rFonts w:eastAsia="MS Mincho" w:cstheme="minorBidi" w:hint="cs"/>
          <w:noProof w:val="0"/>
          <w:sz w:val="24"/>
          <w:szCs w:val="24"/>
          <w:rtl/>
          <w:lang w:eastAsia="ja-JP" w:bidi="ar-AE"/>
        </w:rPr>
        <w:t>التعبير الرياضي</w:t>
      </w:r>
      <w:r w:rsidR="00441CE1">
        <w:rPr>
          <w:rFonts w:eastAsia="MS Mincho" w:cstheme="minorBidi" w:hint="cs"/>
          <w:noProof w:val="0"/>
          <w:sz w:val="24"/>
          <w:szCs w:val="24"/>
          <w:rtl/>
          <w:lang w:eastAsia="ja-JP" w:bidi="ar-AE"/>
        </w:rPr>
        <w:t xml:space="preserve"> المناسب المتعلق بمقادير المتغيرات.</w:t>
      </w:r>
    </w:p>
    <w:p w:rsidR="00F32513" w:rsidRPr="00F32513" w:rsidRDefault="00794C8B" w:rsidP="0043596C">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ال</w:t>
      </w:r>
      <w:r w:rsidR="00F32513">
        <w:rPr>
          <w:rFonts w:eastAsia="MS Mincho" w:cstheme="minorBidi" w:hint="cs"/>
          <w:noProof w:val="0"/>
          <w:sz w:val="24"/>
          <w:szCs w:val="24"/>
          <w:rtl/>
          <w:lang w:eastAsia="ja-JP" w:bidi="ar-AE"/>
        </w:rPr>
        <w:t>استخدام</w:t>
      </w:r>
      <w:r>
        <w:rPr>
          <w:rFonts w:eastAsia="MS Mincho" w:cstheme="minorBidi" w:hint="cs"/>
          <w:noProof w:val="0"/>
          <w:sz w:val="24"/>
          <w:szCs w:val="24"/>
          <w:rtl/>
          <w:lang w:eastAsia="ja-JP" w:bidi="ar-AE"/>
        </w:rPr>
        <w:t xml:space="preserve"> الشائع ل</w:t>
      </w:r>
      <w:r w:rsidR="00F32513">
        <w:rPr>
          <w:rFonts w:eastAsia="MS Mincho" w:cstheme="minorBidi" w:hint="cs"/>
          <w:noProof w:val="0"/>
          <w:sz w:val="24"/>
          <w:szCs w:val="24"/>
          <w:rtl/>
          <w:lang w:eastAsia="ja-JP" w:bidi="ar-AE"/>
        </w:rPr>
        <w:t>لمصطلحات</w:t>
      </w:r>
      <w:r>
        <w:rPr>
          <w:rFonts w:eastAsia="MS Mincho" w:cstheme="minorBidi" w:hint="cs"/>
          <w:noProof w:val="0"/>
          <w:sz w:val="24"/>
          <w:szCs w:val="24"/>
          <w:rtl/>
          <w:lang w:eastAsia="ja-JP" w:bidi="ar-AE"/>
        </w:rPr>
        <w:t>،</w:t>
      </w:r>
      <w:r w:rsidR="00F32513">
        <w:rPr>
          <w:rFonts w:eastAsia="MS Mincho" w:cstheme="minorBidi" w:hint="cs"/>
          <w:noProof w:val="0"/>
          <w:sz w:val="24"/>
          <w:szCs w:val="24"/>
          <w:rtl/>
          <w:lang w:eastAsia="ja-JP" w:bidi="ar-AE"/>
        </w:rPr>
        <w:t xml:space="preserve"> </w:t>
      </w:r>
      <w:r w:rsidR="0072109E">
        <w:rPr>
          <w:rFonts w:eastAsia="MS Mincho" w:cstheme="minorBidi" w:hint="cs"/>
          <w:noProof w:val="0"/>
          <w:sz w:val="24"/>
          <w:szCs w:val="24"/>
          <w:rtl/>
          <w:lang w:eastAsia="ja-JP" w:bidi="ar-AE"/>
        </w:rPr>
        <w:t>مثل</w:t>
      </w:r>
      <w:r>
        <w:rPr>
          <w:rFonts w:eastAsia="MS Mincho" w:cstheme="minorBidi" w:hint="cs"/>
          <w:noProof w:val="0"/>
          <w:sz w:val="24"/>
          <w:szCs w:val="24"/>
          <w:rtl/>
          <w:lang w:eastAsia="ja-JP" w:bidi="ar-AE"/>
        </w:rPr>
        <w:t>: "الطاقة المخ</w:t>
      </w:r>
      <w:r w:rsidR="0072109E">
        <w:rPr>
          <w:rFonts w:eastAsia="MS Mincho" w:cstheme="minorBidi" w:hint="cs"/>
          <w:noProof w:val="0"/>
          <w:sz w:val="24"/>
          <w:szCs w:val="24"/>
          <w:rtl/>
          <w:lang w:eastAsia="ja-JP" w:bidi="ar-AE"/>
        </w:rPr>
        <w:t>ز</w:t>
      </w:r>
      <w:r>
        <w:rPr>
          <w:rFonts w:eastAsia="MS Mincho" w:cstheme="minorBidi" w:hint="cs"/>
          <w:noProof w:val="0"/>
          <w:sz w:val="24"/>
          <w:szCs w:val="24"/>
          <w:rtl/>
          <w:lang w:eastAsia="ja-JP" w:bidi="ar-AE"/>
        </w:rPr>
        <w:t>و</w:t>
      </w:r>
      <w:r w:rsidR="0072109E">
        <w:rPr>
          <w:rFonts w:eastAsia="MS Mincho" w:cstheme="minorBidi" w:hint="cs"/>
          <w:noProof w:val="0"/>
          <w:sz w:val="24"/>
          <w:szCs w:val="24"/>
          <w:rtl/>
          <w:lang w:eastAsia="ja-JP" w:bidi="ar-AE"/>
        </w:rPr>
        <w:t>نة في منتجات الوقود"</w:t>
      </w:r>
      <w:r>
        <w:rPr>
          <w:rFonts w:eastAsia="MS Mincho" w:cstheme="minorBidi" w:hint="cs"/>
          <w:noProof w:val="0"/>
          <w:sz w:val="24"/>
          <w:szCs w:val="24"/>
          <w:rtl/>
          <w:lang w:eastAsia="ja-JP" w:bidi="ar-AE"/>
        </w:rPr>
        <w:t>،</w:t>
      </w:r>
      <w:r w:rsidR="0072109E">
        <w:rPr>
          <w:rFonts w:eastAsia="MS Mincho" w:cstheme="minorBidi" w:hint="cs"/>
          <w:noProof w:val="0"/>
          <w:sz w:val="24"/>
          <w:szCs w:val="24"/>
          <w:rtl/>
          <w:lang w:eastAsia="ja-JP" w:bidi="ar-AE"/>
        </w:rPr>
        <w:t xml:space="preserve"> "طاقة حركة السيارات"</w:t>
      </w:r>
      <w:r>
        <w:rPr>
          <w:rFonts w:eastAsia="MS Mincho" w:cstheme="minorBidi" w:hint="cs"/>
          <w:noProof w:val="0"/>
          <w:sz w:val="24"/>
          <w:szCs w:val="24"/>
          <w:rtl/>
          <w:lang w:eastAsia="ja-JP" w:bidi="ar-AE"/>
        </w:rPr>
        <w:t>،</w:t>
      </w:r>
      <w:r w:rsidR="0072109E">
        <w:rPr>
          <w:rFonts w:eastAsia="MS Mincho" w:cstheme="minorBidi" w:hint="cs"/>
          <w:noProof w:val="0"/>
          <w:sz w:val="24"/>
          <w:szCs w:val="24"/>
          <w:rtl/>
          <w:lang w:eastAsia="ja-JP" w:bidi="ar-AE"/>
        </w:rPr>
        <w:t xml:space="preserve"> " الطاقة المخزونة في النابض"</w:t>
      </w:r>
      <w:r>
        <w:rPr>
          <w:rFonts w:eastAsia="MS Mincho" w:cstheme="minorBidi" w:hint="cs"/>
          <w:noProof w:val="0"/>
          <w:sz w:val="24"/>
          <w:szCs w:val="24"/>
          <w:rtl/>
          <w:lang w:eastAsia="ja-JP" w:bidi="ar-AE"/>
        </w:rPr>
        <w:t>،</w:t>
      </w:r>
      <w:r w:rsidR="0072109E">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72109E">
        <w:rPr>
          <w:rFonts w:eastAsia="MS Mincho" w:cstheme="minorBidi" w:hint="cs"/>
          <w:noProof w:val="0"/>
          <w:sz w:val="24"/>
          <w:szCs w:val="24"/>
          <w:rtl/>
          <w:lang w:eastAsia="ja-JP" w:bidi="ar-AE"/>
        </w:rPr>
        <w:t>و " طاقة ارتفاع الجسم"</w:t>
      </w:r>
      <w:r>
        <w:rPr>
          <w:rFonts w:eastAsia="MS Mincho" w:cstheme="minorBidi" w:hint="cs"/>
          <w:noProof w:val="0"/>
          <w:sz w:val="24"/>
          <w:szCs w:val="24"/>
          <w:rtl/>
          <w:lang w:eastAsia="ja-JP" w:bidi="ar-AE"/>
        </w:rPr>
        <w:t>،</w:t>
      </w:r>
      <w:r w:rsidR="0072109E">
        <w:rPr>
          <w:rFonts w:eastAsia="MS Mincho" w:cstheme="minorBidi" w:hint="cs"/>
          <w:noProof w:val="0"/>
          <w:sz w:val="24"/>
          <w:szCs w:val="24"/>
          <w:rtl/>
          <w:lang w:eastAsia="ja-JP" w:bidi="ar-AE"/>
        </w:rPr>
        <w:t xml:space="preserve"> </w:t>
      </w:r>
      <w:r w:rsidR="00202F6E">
        <w:rPr>
          <w:rFonts w:eastAsia="MS Mincho" w:cstheme="minorBidi" w:hint="cs"/>
          <w:noProof w:val="0"/>
          <w:sz w:val="24"/>
          <w:szCs w:val="24"/>
          <w:rtl/>
          <w:lang w:eastAsia="ja-JP" w:bidi="ar-AE"/>
        </w:rPr>
        <w:t>ي</w:t>
      </w:r>
      <w:r>
        <w:rPr>
          <w:rFonts w:eastAsia="MS Mincho" w:cstheme="minorBidi" w:hint="cs"/>
          <w:noProof w:val="0"/>
          <w:sz w:val="24"/>
          <w:szCs w:val="24"/>
          <w:rtl/>
          <w:lang w:eastAsia="ja-JP" w:bidi="ar-AE"/>
        </w:rPr>
        <w:t>ُ</w:t>
      </w:r>
      <w:r w:rsidR="00202F6E">
        <w:rPr>
          <w:rFonts w:eastAsia="MS Mincho" w:cstheme="minorBidi" w:hint="cs"/>
          <w:noProof w:val="0"/>
          <w:sz w:val="24"/>
          <w:szCs w:val="24"/>
          <w:rtl/>
          <w:lang w:eastAsia="ja-JP" w:bidi="ar-AE"/>
        </w:rPr>
        <w:t xml:space="preserve">شير </w:t>
      </w:r>
      <w:r>
        <w:rPr>
          <w:rFonts w:eastAsia="MS Mincho" w:cstheme="minorBidi" w:hint="cs"/>
          <w:noProof w:val="0"/>
          <w:sz w:val="24"/>
          <w:szCs w:val="24"/>
          <w:rtl/>
          <w:lang w:eastAsia="ja-JP" w:bidi="ar-AE"/>
        </w:rPr>
        <w:t>إ</w:t>
      </w:r>
      <w:r w:rsidR="00202F6E">
        <w:rPr>
          <w:rFonts w:eastAsia="MS Mincho" w:cstheme="minorBidi" w:hint="cs"/>
          <w:noProof w:val="0"/>
          <w:sz w:val="24"/>
          <w:szCs w:val="24"/>
          <w:rtl/>
          <w:lang w:eastAsia="ja-JP" w:bidi="ar-AE"/>
        </w:rPr>
        <w:t xml:space="preserve">لى </w:t>
      </w:r>
      <w:r>
        <w:rPr>
          <w:rFonts w:eastAsia="MS Mincho" w:cstheme="minorBidi" w:hint="cs"/>
          <w:noProof w:val="0"/>
          <w:sz w:val="24"/>
          <w:szCs w:val="24"/>
          <w:rtl/>
          <w:lang w:eastAsia="ja-JP" w:bidi="ar-AE"/>
        </w:rPr>
        <w:t>أ</w:t>
      </w:r>
      <w:r w:rsidR="00202F6E">
        <w:rPr>
          <w:rFonts w:eastAsia="MS Mincho" w:cstheme="minorBidi" w:hint="cs"/>
          <w:noProof w:val="0"/>
          <w:sz w:val="24"/>
          <w:szCs w:val="24"/>
          <w:rtl/>
          <w:lang w:eastAsia="ja-JP" w:bidi="ar-AE"/>
        </w:rPr>
        <w:t>ن الطا</w:t>
      </w:r>
      <w:r>
        <w:rPr>
          <w:rFonts w:eastAsia="MS Mincho" w:cstheme="minorBidi" w:hint="cs"/>
          <w:noProof w:val="0"/>
          <w:sz w:val="24"/>
          <w:szCs w:val="24"/>
          <w:rtl/>
          <w:lang w:eastAsia="ja-JP" w:bidi="ar-AE"/>
        </w:rPr>
        <w:t xml:space="preserve">قة هي كيان محسوس </w:t>
      </w:r>
      <w:r w:rsidR="00202F6E">
        <w:rPr>
          <w:rFonts w:eastAsia="MS Mincho" w:cstheme="minorBidi" w:hint="cs"/>
          <w:noProof w:val="0"/>
          <w:sz w:val="24"/>
          <w:szCs w:val="24"/>
          <w:rtl/>
          <w:lang w:eastAsia="ja-JP" w:bidi="ar-AE"/>
        </w:rPr>
        <w:t>موجود في المادة. طريقة التغيير</w:t>
      </w:r>
      <w:r>
        <w:rPr>
          <w:rFonts w:eastAsia="MS Mincho" w:cstheme="minorBidi" w:hint="cs"/>
          <w:noProof w:val="0"/>
          <w:sz w:val="24"/>
          <w:szCs w:val="24"/>
          <w:rtl/>
          <w:lang w:eastAsia="ja-JP" w:bidi="ar-AE"/>
        </w:rPr>
        <w:t>،</w:t>
      </w:r>
      <w:r w:rsidR="00202F6E">
        <w:rPr>
          <w:rFonts w:eastAsia="MS Mincho" w:cstheme="minorBidi" w:hint="cs"/>
          <w:noProof w:val="0"/>
          <w:sz w:val="24"/>
          <w:szCs w:val="24"/>
          <w:rtl/>
          <w:lang w:eastAsia="ja-JP" w:bidi="ar-AE"/>
        </w:rPr>
        <w:t xml:space="preserve"> تشدد على العمليات التي يتغير </w:t>
      </w:r>
      <w:r w:rsidR="0043596C">
        <w:rPr>
          <w:rFonts w:eastAsia="MS Mincho" w:cstheme="minorBidi" w:hint="cs"/>
          <w:noProof w:val="0"/>
          <w:sz w:val="24"/>
          <w:szCs w:val="24"/>
          <w:rtl/>
          <w:lang w:eastAsia="ja-JP" w:bidi="ar-AE"/>
        </w:rPr>
        <w:t>فيها</w:t>
      </w:r>
      <w:r w:rsidR="00202F6E">
        <w:rPr>
          <w:rFonts w:eastAsia="MS Mincho" w:cstheme="minorBidi" w:hint="cs"/>
          <w:noProof w:val="0"/>
          <w:sz w:val="24"/>
          <w:szCs w:val="24"/>
          <w:rtl/>
          <w:lang w:eastAsia="ja-JP" w:bidi="ar-AE"/>
        </w:rPr>
        <w:t xml:space="preserve"> النظام </w:t>
      </w:r>
      <w:r w:rsidR="0043596C">
        <w:rPr>
          <w:rFonts w:eastAsia="MS Mincho" w:cstheme="minorBidi" w:hint="cs"/>
          <w:noProof w:val="0"/>
          <w:sz w:val="24"/>
          <w:szCs w:val="24"/>
          <w:rtl/>
          <w:lang w:eastAsia="ja-JP" w:bidi="ar-AE"/>
        </w:rPr>
        <w:t>أ</w:t>
      </w:r>
      <w:r w:rsidR="00202F6E">
        <w:rPr>
          <w:rFonts w:eastAsia="MS Mincho" w:cstheme="minorBidi" w:hint="cs"/>
          <w:noProof w:val="0"/>
          <w:sz w:val="24"/>
          <w:szCs w:val="24"/>
          <w:rtl/>
          <w:lang w:eastAsia="ja-JP" w:bidi="ar-AE"/>
        </w:rPr>
        <w:t xml:space="preserve">ثناء انتقال  الطاقة من حالة </w:t>
      </w:r>
      <w:r w:rsidR="0043596C">
        <w:rPr>
          <w:rFonts w:eastAsia="MS Mincho" w:cstheme="minorBidi" w:hint="cs"/>
          <w:noProof w:val="0"/>
          <w:sz w:val="24"/>
          <w:szCs w:val="24"/>
          <w:rtl/>
          <w:lang w:eastAsia="ja-JP" w:bidi="ar-AE"/>
        </w:rPr>
        <w:t>إ</w:t>
      </w:r>
      <w:r w:rsidR="00202F6E">
        <w:rPr>
          <w:rFonts w:eastAsia="MS Mincho" w:cstheme="minorBidi" w:hint="cs"/>
          <w:noProof w:val="0"/>
          <w:sz w:val="24"/>
          <w:szCs w:val="24"/>
          <w:rtl/>
          <w:lang w:eastAsia="ja-JP" w:bidi="ar-AE"/>
        </w:rPr>
        <w:t xml:space="preserve">لى </w:t>
      </w:r>
      <w:r w:rsidR="0043596C">
        <w:rPr>
          <w:rFonts w:eastAsia="MS Mincho" w:cstheme="minorBidi" w:hint="cs"/>
          <w:noProof w:val="0"/>
          <w:sz w:val="24"/>
          <w:szCs w:val="24"/>
          <w:rtl/>
          <w:lang w:eastAsia="ja-JP" w:bidi="ar-AE"/>
        </w:rPr>
        <w:t>أ</w:t>
      </w:r>
      <w:r w:rsidR="00202F6E">
        <w:rPr>
          <w:rFonts w:eastAsia="MS Mincho" w:cstheme="minorBidi" w:hint="cs"/>
          <w:noProof w:val="0"/>
          <w:sz w:val="24"/>
          <w:szCs w:val="24"/>
          <w:rtl/>
          <w:lang w:eastAsia="ja-JP" w:bidi="ar-AE"/>
        </w:rPr>
        <w:t>خرى</w:t>
      </w:r>
      <w:r w:rsidR="0043596C">
        <w:rPr>
          <w:rFonts w:eastAsia="MS Mincho" w:cstheme="minorBidi" w:hint="cs"/>
          <w:noProof w:val="0"/>
          <w:sz w:val="24"/>
          <w:szCs w:val="24"/>
          <w:rtl/>
          <w:lang w:eastAsia="ja-JP" w:bidi="ar-AE"/>
        </w:rPr>
        <w:t>،</w:t>
      </w:r>
      <w:r w:rsidR="00202F6E">
        <w:rPr>
          <w:rFonts w:eastAsia="MS Mincho" w:cstheme="minorBidi" w:hint="cs"/>
          <w:noProof w:val="0"/>
          <w:sz w:val="24"/>
          <w:szCs w:val="24"/>
          <w:rtl/>
          <w:lang w:eastAsia="ja-JP" w:bidi="ar-AE"/>
        </w:rPr>
        <w:t xml:space="preserve"> وليس على الطاقة ككيان محسوس. </w:t>
      </w:r>
    </w:p>
    <w:p w:rsidR="00202F6E" w:rsidRPr="00694615" w:rsidRDefault="00694615" w:rsidP="0043596C">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يظهر ذلك من خلال صياغة الاسئلة كما هو مبين </w:t>
      </w:r>
      <w:r w:rsidR="0043596C">
        <w:rPr>
          <w:rFonts w:eastAsia="MS Mincho" w:cstheme="minorBidi" w:hint="cs"/>
          <w:noProof w:val="0"/>
          <w:sz w:val="24"/>
          <w:szCs w:val="24"/>
          <w:rtl/>
          <w:lang w:eastAsia="ja-JP" w:bidi="ar-AE"/>
        </w:rPr>
        <w:t>إ</w:t>
      </w:r>
      <w:r>
        <w:rPr>
          <w:rFonts w:eastAsia="MS Mincho" w:cstheme="minorBidi" w:hint="cs"/>
          <w:noProof w:val="0"/>
          <w:sz w:val="24"/>
          <w:szCs w:val="24"/>
          <w:rtl/>
          <w:lang w:eastAsia="ja-JP" w:bidi="ar-AE"/>
        </w:rPr>
        <w:t>دناه:</w:t>
      </w:r>
    </w:p>
    <w:p w:rsidR="003340A5" w:rsidRDefault="003340A5" w:rsidP="003340A5">
      <w:pPr>
        <w:spacing w:line="360" w:lineRule="auto"/>
        <w:jc w:val="both"/>
        <w:rPr>
          <w:rFonts w:eastAsia="MS Mincho" w:cs="David"/>
          <w:noProof w:val="0"/>
          <w:sz w:val="24"/>
          <w:szCs w:val="24"/>
          <w:rtl/>
          <w:lang w:eastAsia="ja-JP"/>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2042"/>
        <w:gridCol w:w="4801"/>
      </w:tblGrid>
      <w:tr w:rsidR="003340A5" w:rsidTr="006E17F7">
        <w:trPr>
          <w:jc w:val="center"/>
        </w:trPr>
        <w:tc>
          <w:tcPr>
            <w:tcW w:w="1149" w:type="pct"/>
          </w:tcPr>
          <w:p w:rsidR="003340A5" w:rsidRPr="00694615" w:rsidRDefault="003340A5" w:rsidP="00694615">
            <w:pPr>
              <w:spacing w:line="360" w:lineRule="auto"/>
              <w:jc w:val="center"/>
              <w:rPr>
                <w:rFonts w:cstheme="minorBidi"/>
                <w:b/>
                <w:bCs/>
                <w:sz w:val="24"/>
                <w:szCs w:val="24"/>
                <w:rtl/>
                <w:lang w:bidi="ar-AE"/>
              </w:rPr>
            </w:pPr>
            <w:r w:rsidRPr="006E17F7">
              <w:rPr>
                <w:rFonts w:cs="David"/>
                <w:b/>
                <w:bCs/>
                <w:sz w:val="24"/>
                <w:szCs w:val="24"/>
                <w:rtl/>
              </w:rPr>
              <w:br w:type="page"/>
            </w:r>
            <w:r w:rsidR="00694615">
              <w:rPr>
                <w:rFonts w:cstheme="minorBidi" w:hint="cs"/>
                <w:b/>
                <w:bCs/>
                <w:sz w:val="24"/>
                <w:szCs w:val="24"/>
                <w:rtl/>
                <w:lang w:bidi="ar-AE"/>
              </w:rPr>
              <w:t>الصيغة المتبعة</w:t>
            </w:r>
          </w:p>
        </w:tc>
        <w:tc>
          <w:tcPr>
            <w:tcW w:w="1149" w:type="pct"/>
          </w:tcPr>
          <w:p w:rsidR="003340A5" w:rsidRPr="00694615" w:rsidRDefault="00694615" w:rsidP="006E17F7">
            <w:pPr>
              <w:spacing w:line="360" w:lineRule="auto"/>
              <w:jc w:val="center"/>
              <w:rPr>
                <w:rFonts w:cs="Arial"/>
                <w:b/>
                <w:bCs/>
                <w:sz w:val="24"/>
                <w:szCs w:val="24"/>
                <w:rtl/>
                <w:lang w:bidi="ar-AE"/>
              </w:rPr>
            </w:pPr>
            <w:r>
              <w:rPr>
                <w:rFonts w:cs="Arial" w:hint="cs"/>
                <w:b/>
                <w:bCs/>
                <w:sz w:val="24"/>
                <w:szCs w:val="24"/>
                <w:rtl/>
                <w:lang w:bidi="ar-AE"/>
              </w:rPr>
              <w:t>صيغة وفق</w:t>
            </w:r>
            <w:r w:rsidR="0043596C">
              <w:rPr>
                <w:rFonts w:cs="Arial" w:hint="cs"/>
                <w:b/>
                <w:bCs/>
                <w:sz w:val="24"/>
                <w:szCs w:val="24"/>
                <w:rtl/>
                <w:lang w:bidi="ar-AE"/>
              </w:rPr>
              <w:t>ً</w:t>
            </w:r>
            <w:r>
              <w:rPr>
                <w:rFonts w:cs="Arial" w:hint="cs"/>
                <w:b/>
                <w:bCs/>
                <w:sz w:val="24"/>
                <w:szCs w:val="24"/>
                <w:rtl/>
                <w:lang w:bidi="ar-AE"/>
              </w:rPr>
              <w:t>ا لطريقة التغيير</w:t>
            </w:r>
          </w:p>
        </w:tc>
        <w:tc>
          <w:tcPr>
            <w:tcW w:w="2701" w:type="pct"/>
          </w:tcPr>
          <w:p w:rsidR="003340A5" w:rsidRPr="00694615" w:rsidRDefault="00694615" w:rsidP="006E17F7">
            <w:pPr>
              <w:spacing w:line="360" w:lineRule="auto"/>
              <w:jc w:val="center"/>
              <w:rPr>
                <w:rFonts w:cs="Arial"/>
                <w:b/>
                <w:bCs/>
                <w:sz w:val="24"/>
                <w:szCs w:val="24"/>
                <w:rtl/>
                <w:lang w:bidi="ar-AE"/>
              </w:rPr>
            </w:pPr>
            <w:r>
              <w:rPr>
                <w:rFonts w:cs="Arial" w:hint="cs"/>
                <w:b/>
                <w:bCs/>
                <w:sz w:val="24"/>
                <w:szCs w:val="24"/>
                <w:rtl/>
                <w:lang w:bidi="ar-AE"/>
              </w:rPr>
              <w:t>ملاحظات</w:t>
            </w:r>
          </w:p>
        </w:tc>
      </w:tr>
      <w:tr w:rsidR="003340A5" w:rsidTr="006E17F7">
        <w:trPr>
          <w:jc w:val="center"/>
        </w:trPr>
        <w:tc>
          <w:tcPr>
            <w:tcW w:w="1149" w:type="pct"/>
          </w:tcPr>
          <w:p w:rsidR="003340A5" w:rsidRDefault="00694615" w:rsidP="0043596C">
            <w:pPr>
              <w:spacing w:line="360" w:lineRule="auto"/>
              <w:rPr>
                <w:rFonts w:cstheme="minorBidi"/>
                <w:sz w:val="24"/>
                <w:szCs w:val="24"/>
                <w:rtl/>
                <w:lang w:bidi="ar-AE"/>
              </w:rPr>
            </w:pPr>
            <w:r>
              <w:rPr>
                <w:rFonts w:cstheme="minorBidi" w:hint="cs"/>
                <w:sz w:val="24"/>
                <w:szCs w:val="24"/>
                <w:rtl/>
                <w:lang w:bidi="ar-AE"/>
              </w:rPr>
              <w:t xml:space="preserve">كتلة </w:t>
            </w:r>
            <w:r w:rsidR="0043596C">
              <w:rPr>
                <w:rFonts w:cstheme="minorBidi" w:hint="cs"/>
                <w:sz w:val="24"/>
                <w:szCs w:val="24"/>
                <w:rtl/>
                <w:lang w:bidi="ar-AE"/>
              </w:rPr>
              <w:t>أ</w:t>
            </w:r>
            <w:r>
              <w:rPr>
                <w:rFonts w:cstheme="minorBidi" w:hint="cs"/>
                <w:sz w:val="24"/>
                <w:szCs w:val="24"/>
                <w:rtl/>
                <w:lang w:bidi="ar-AE"/>
              </w:rPr>
              <w:t>صيص 1 كغم</w:t>
            </w:r>
            <w:r w:rsidR="0043596C">
              <w:rPr>
                <w:rFonts w:cstheme="minorBidi" w:hint="cs"/>
                <w:sz w:val="24"/>
                <w:szCs w:val="24"/>
                <w:rtl/>
                <w:lang w:bidi="ar-AE"/>
              </w:rPr>
              <w:t>،</w:t>
            </w:r>
            <w:r>
              <w:rPr>
                <w:rFonts w:cstheme="minorBidi" w:hint="cs"/>
                <w:sz w:val="24"/>
                <w:szCs w:val="24"/>
                <w:rtl/>
                <w:lang w:bidi="ar-AE"/>
              </w:rPr>
              <w:t xml:space="preserve"> و</w:t>
            </w:r>
            <w:r w:rsidR="0043596C">
              <w:rPr>
                <w:rFonts w:cstheme="minorBidi" w:hint="cs"/>
                <w:sz w:val="24"/>
                <w:szCs w:val="24"/>
                <w:rtl/>
                <w:lang w:bidi="ar-AE"/>
              </w:rPr>
              <w:t>ُ</w:t>
            </w:r>
            <w:r>
              <w:rPr>
                <w:rFonts w:cstheme="minorBidi" w:hint="cs"/>
                <w:sz w:val="24"/>
                <w:szCs w:val="24"/>
                <w:rtl/>
                <w:lang w:bidi="ar-AE"/>
              </w:rPr>
              <w:t xml:space="preserve">ضع على طاولة ارتفاعها 1 متر عن مستوى سطح الارض. </w:t>
            </w:r>
          </w:p>
          <w:p w:rsidR="00694615" w:rsidRDefault="00694615" w:rsidP="006E17F7">
            <w:pPr>
              <w:spacing w:line="360" w:lineRule="auto"/>
              <w:jc w:val="both"/>
              <w:rPr>
                <w:rFonts w:cstheme="minorBidi"/>
                <w:sz w:val="24"/>
                <w:szCs w:val="24"/>
                <w:rtl/>
                <w:lang w:bidi="ar-AE"/>
              </w:rPr>
            </w:pPr>
            <w:r>
              <w:rPr>
                <w:rFonts w:cstheme="minorBidi" w:hint="cs"/>
                <w:sz w:val="24"/>
                <w:szCs w:val="24"/>
                <w:rtl/>
                <w:lang w:bidi="ar-AE"/>
              </w:rPr>
              <w:t>أ.احسب</w:t>
            </w:r>
            <w:r w:rsidR="0043596C">
              <w:rPr>
                <w:rFonts w:cstheme="minorBidi" w:hint="cs"/>
                <w:sz w:val="24"/>
                <w:szCs w:val="24"/>
                <w:rtl/>
                <w:lang w:bidi="ar-AE"/>
              </w:rPr>
              <w:t>وا</w:t>
            </w:r>
            <w:r>
              <w:rPr>
                <w:rFonts w:cstheme="minorBidi" w:hint="cs"/>
                <w:sz w:val="24"/>
                <w:szCs w:val="24"/>
                <w:rtl/>
                <w:lang w:bidi="ar-AE"/>
              </w:rPr>
              <w:t xml:space="preserve"> طاقة ارتفاع الاصيص بالنسبة لسطح الارض؟</w:t>
            </w:r>
          </w:p>
          <w:p w:rsidR="00694615" w:rsidRPr="00694615" w:rsidRDefault="00694615" w:rsidP="0043596C">
            <w:pPr>
              <w:spacing w:line="360" w:lineRule="auto"/>
              <w:rPr>
                <w:rFonts w:cstheme="minorBidi"/>
                <w:sz w:val="24"/>
                <w:szCs w:val="24"/>
                <w:rtl/>
                <w:lang w:bidi="ar-AE"/>
              </w:rPr>
            </w:pPr>
            <w:r>
              <w:rPr>
                <w:rFonts w:cstheme="minorBidi" w:hint="cs"/>
                <w:sz w:val="24"/>
                <w:szCs w:val="24"/>
                <w:rtl/>
                <w:lang w:bidi="ar-AE"/>
              </w:rPr>
              <w:t xml:space="preserve">ب. </w:t>
            </w:r>
            <w:r w:rsidR="0043596C">
              <w:rPr>
                <w:rFonts w:cstheme="minorBidi" w:hint="cs"/>
                <w:sz w:val="24"/>
                <w:szCs w:val="24"/>
                <w:rtl/>
                <w:lang w:bidi="ar-AE"/>
              </w:rPr>
              <w:t>إ</w:t>
            </w:r>
            <w:r>
              <w:rPr>
                <w:rFonts w:cstheme="minorBidi" w:hint="cs"/>
                <w:sz w:val="24"/>
                <w:szCs w:val="24"/>
                <w:rtl/>
                <w:lang w:bidi="ar-AE"/>
              </w:rPr>
              <w:t xml:space="preserve">لى </w:t>
            </w:r>
            <w:r w:rsidR="0043596C">
              <w:rPr>
                <w:rFonts w:cstheme="minorBidi" w:hint="cs"/>
                <w:sz w:val="24"/>
                <w:szCs w:val="24"/>
                <w:rtl/>
                <w:lang w:bidi="ar-AE"/>
              </w:rPr>
              <w:t>أي نوع  طاقة تتحول طاقة ارتفاع</w:t>
            </w:r>
            <w:r>
              <w:rPr>
                <w:rFonts w:cstheme="minorBidi" w:hint="cs"/>
                <w:sz w:val="24"/>
                <w:szCs w:val="24"/>
                <w:rtl/>
                <w:lang w:bidi="ar-AE"/>
              </w:rPr>
              <w:t xml:space="preserve"> الاصيص</w:t>
            </w:r>
            <w:r w:rsidR="0043596C">
              <w:rPr>
                <w:rFonts w:cstheme="minorBidi" w:hint="cs"/>
                <w:sz w:val="24"/>
                <w:szCs w:val="24"/>
                <w:rtl/>
                <w:lang w:bidi="ar-AE"/>
              </w:rPr>
              <w:t>،</w:t>
            </w:r>
            <w:r>
              <w:rPr>
                <w:rFonts w:cstheme="minorBidi" w:hint="cs"/>
                <w:sz w:val="24"/>
                <w:szCs w:val="24"/>
                <w:rtl/>
                <w:lang w:bidi="ar-AE"/>
              </w:rPr>
              <w:t xml:space="preserve"> لحظة واحدة قبل اصطدامه بالارض</w:t>
            </w:r>
            <w:r w:rsidR="0043596C">
              <w:rPr>
                <w:rFonts w:cstheme="minorBidi" w:hint="cs"/>
                <w:sz w:val="24"/>
                <w:szCs w:val="24"/>
                <w:rtl/>
                <w:lang w:bidi="ar-AE"/>
              </w:rPr>
              <w:t>؟</w:t>
            </w:r>
            <w:r>
              <w:rPr>
                <w:rFonts w:cstheme="minorBidi" w:hint="cs"/>
                <w:sz w:val="24"/>
                <w:szCs w:val="24"/>
                <w:rtl/>
                <w:lang w:bidi="ar-AE"/>
              </w:rPr>
              <w:t xml:space="preserve"> وما هو مقدار هذه الطاقة؟</w:t>
            </w:r>
          </w:p>
        </w:tc>
        <w:tc>
          <w:tcPr>
            <w:tcW w:w="1149" w:type="pct"/>
          </w:tcPr>
          <w:p w:rsidR="003340A5" w:rsidRDefault="00694615" w:rsidP="0043596C">
            <w:pPr>
              <w:spacing w:line="360" w:lineRule="auto"/>
              <w:rPr>
                <w:rFonts w:cs="Arial"/>
                <w:rtl/>
                <w:lang w:bidi="ar-AE"/>
              </w:rPr>
            </w:pPr>
            <w:r>
              <w:rPr>
                <w:rFonts w:cstheme="minorBidi" w:hint="cs"/>
                <w:sz w:val="24"/>
                <w:szCs w:val="24"/>
                <w:rtl/>
                <w:lang w:bidi="ar-AE"/>
              </w:rPr>
              <w:t xml:space="preserve">كتلة </w:t>
            </w:r>
            <w:r w:rsidR="0043596C">
              <w:rPr>
                <w:rFonts w:cstheme="minorBidi" w:hint="cs"/>
                <w:sz w:val="24"/>
                <w:szCs w:val="24"/>
                <w:rtl/>
                <w:lang w:bidi="ar-AE"/>
              </w:rPr>
              <w:t>أ</w:t>
            </w:r>
            <w:r>
              <w:rPr>
                <w:rFonts w:cstheme="minorBidi" w:hint="cs"/>
                <w:sz w:val="24"/>
                <w:szCs w:val="24"/>
                <w:rtl/>
                <w:lang w:bidi="ar-AE"/>
              </w:rPr>
              <w:t>صيص 1 كغم</w:t>
            </w:r>
            <w:r w:rsidR="0043596C">
              <w:rPr>
                <w:rFonts w:cstheme="minorBidi" w:hint="cs"/>
                <w:sz w:val="24"/>
                <w:szCs w:val="24"/>
                <w:rtl/>
                <w:lang w:bidi="ar-AE"/>
              </w:rPr>
              <w:t>،</w:t>
            </w:r>
            <w:r>
              <w:rPr>
                <w:rFonts w:cstheme="minorBidi" w:hint="cs"/>
                <w:sz w:val="24"/>
                <w:szCs w:val="24"/>
                <w:rtl/>
                <w:lang w:bidi="ar-AE"/>
              </w:rPr>
              <w:t xml:space="preserve"> و</w:t>
            </w:r>
            <w:r w:rsidR="0043596C">
              <w:rPr>
                <w:rFonts w:cstheme="minorBidi" w:hint="cs"/>
                <w:sz w:val="24"/>
                <w:szCs w:val="24"/>
                <w:rtl/>
                <w:lang w:bidi="ar-AE"/>
              </w:rPr>
              <w:t>ُ</w:t>
            </w:r>
            <w:r>
              <w:rPr>
                <w:rFonts w:cstheme="minorBidi" w:hint="cs"/>
                <w:sz w:val="24"/>
                <w:szCs w:val="24"/>
                <w:rtl/>
                <w:lang w:bidi="ar-AE"/>
              </w:rPr>
              <w:t>ضع على طاولة ارتفاعها 1 متر عن مستوى سطح الارض</w:t>
            </w:r>
            <w:r w:rsidR="0043596C">
              <w:rPr>
                <w:rFonts w:cs="Arial" w:hint="cs"/>
                <w:rtl/>
                <w:lang w:bidi="ar-AE"/>
              </w:rPr>
              <w:t>.</w:t>
            </w:r>
          </w:p>
          <w:p w:rsidR="00694615" w:rsidRDefault="00694615" w:rsidP="0043596C">
            <w:pPr>
              <w:spacing w:line="360" w:lineRule="auto"/>
              <w:rPr>
                <w:rFonts w:cs="Arial"/>
                <w:rtl/>
                <w:lang w:bidi="ar-AE"/>
              </w:rPr>
            </w:pPr>
            <w:r>
              <w:rPr>
                <w:rFonts w:cs="Arial" w:hint="cs"/>
                <w:rtl/>
                <w:lang w:bidi="ar-AE"/>
              </w:rPr>
              <w:t>أ-</w:t>
            </w:r>
            <w:r w:rsidR="0043596C">
              <w:rPr>
                <w:rFonts w:cs="Arial" w:hint="cs"/>
                <w:rtl/>
                <w:lang w:bidi="ar-AE"/>
              </w:rPr>
              <w:t xml:space="preserve"> </w:t>
            </w:r>
            <w:r>
              <w:rPr>
                <w:rFonts w:cs="Arial" w:hint="cs"/>
                <w:rtl/>
                <w:lang w:bidi="ar-AE"/>
              </w:rPr>
              <w:t xml:space="preserve">ما هو نوع الطاقة الذي </w:t>
            </w:r>
            <w:r w:rsidR="0043596C">
              <w:rPr>
                <w:rFonts w:cs="Arial" w:hint="cs"/>
                <w:rtl/>
                <w:lang w:bidi="ar-AE"/>
              </w:rPr>
              <w:t>ازداد</w:t>
            </w:r>
            <w:r>
              <w:rPr>
                <w:rFonts w:cs="Arial" w:hint="cs"/>
                <w:rtl/>
                <w:lang w:bidi="ar-AE"/>
              </w:rPr>
              <w:t xml:space="preserve"> وما هو النوع الذي </w:t>
            </w:r>
            <w:r w:rsidR="0043596C">
              <w:rPr>
                <w:rFonts w:cs="Arial" w:hint="cs"/>
                <w:rtl/>
                <w:lang w:bidi="ar-AE"/>
              </w:rPr>
              <w:t>انخفض</w:t>
            </w:r>
            <w:r>
              <w:rPr>
                <w:rFonts w:cs="Arial" w:hint="cs"/>
                <w:rtl/>
                <w:lang w:bidi="ar-AE"/>
              </w:rPr>
              <w:t xml:space="preserve"> عند سقوط  ال</w:t>
            </w:r>
            <w:r w:rsidR="0043596C">
              <w:rPr>
                <w:rFonts w:cs="Arial" w:hint="cs"/>
                <w:rtl/>
                <w:lang w:bidi="ar-AE"/>
              </w:rPr>
              <w:t>أ</w:t>
            </w:r>
            <w:r>
              <w:rPr>
                <w:rFonts w:cs="Arial" w:hint="cs"/>
                <w:rtl/>
                <w:lang w:bidi="ar-AE"/>
              </w:rPr>
              <w:t>صيص؟</w:t>
            </w:r>
          </w:p>
          <w:p w:rsidR="00694615" w:rsidRDefault="00694615" w:rsidP="0043596C">
            <w:pPr>
              <w:spacing w:line="360" w:lineRule="auto"/>
              <w:jc w:val="both"/>
              <w:rPr>
                <w:rFonts w:cs="Arial"/>
                <w:rtl/>
                <w:lang w:bidi="ar-AE"/>
              </w:rPr>
            </w:pPr>
            <w:r>
              <w:rPr>
                <w:rFonts w:cs="Arial" w:hint="cs"/>
                <w:rtl/>
                <w:lang w:bidi="ar-AE"/>
              </w:rPr>
              <w:t xml:space="preserve">ب. ما هو التغيير في مقدار طاقة الارتفاع </w:t>
            </w:r>
            <w:r w:rsidR="0043596C">
              <w:rPr>
                <w:rFonts w:cs="Arial" w:hint="cs"/>
                <w:rtl/>
                <w:lang w:bidi="ar-AE"/>
              </w:rPr>
              <w:t>أ</w:t>
            </w:r>
            <w:r>
              <w:rPr>
                <w:rFonts w:cs="Arial" w:hint="cs"/>
                <w:rtl/>
                <w:lang w:bidi="ar-AE"/>
              </w:rPr>
              <w:t>ثناء سقوط الاصيص ولحظة اصطدامه بالارض؟</w:t>
            </w:r>
          </w:p>
          <w:p w:rsidR="00694615" w:rsidRPr="00694615" w:rsidRDefault="00694615" w:rsidP="006E17F7">
            <w:pPr>
              <w:spacing w:line="360" w:lineRule="auto"/>
              <w:jc w:val="both"/>
              <w:rPr>
                <w:rFonts w:cs="Arial"/>
                <w:rtl/>
                <w:lang w:bidi="ar-AE"/>
              </w:rPr>
            </w:pPr>
            <w:r>
              <w:rPr>
                <w:rFonts w:cs="Arial" w:hint="cs"/>
                <w:rtl/>
                <w:lang w:bidi="ar-AE"/>
              </w:rPr>
              <w:t xml:space="preserve">ت. ما هو التغيير الذي </w:t>
            </w:r>
            <w:r w:rsidR="0043596C">
              <w:rPr>
                <w:rFonts w:cs="Arial" w:hint="cs"/>
                <w:rtl/>
                <w:lang w:bidi="ar-AE"/>
              </w:rPr>
              <w:t>يحدث في طاقة الحركة عند وصول الأ</w:t>
            </w:r>
            <w:r>
              <w:rPr>
                <w:rFonts w:cs="Arial" w:hint="cs"/>
                <w:rtl/>
                <w:lang w:bidi="ar-AE"/>
              </w:rPr>
              <w:t>صيص الى الارض؟</w:t>
            </w:r>
          </w:p>
        </w:tc>
        <w:tc>
          <w:tcPr>
            <w:tcW w:w="2701" w:type="pct"/>
          </w:tcPr>
          <w:p w:rsidR="003340A5" w:rsidRDefault="00B004EE" w:rsidP="0043596C">
            <w:pPr>
              <w:spacing w:line="360" w:lineRule="auto"/>
              <w:rPr>
                <w:rFonts w:cstheme="minorBidi"/>
                <w:sz w:val="24"/>
                <w:szCs w:val="24"/>
                <w:rtl/>
                <w:lang w:bidi="ar-AE"/>
              </w:rPr>
            </w:pPr>
            <w:r>
              <w:rPr>
                <w:rFonts w:cstheme="minorBidi" w:hint="cs"/>
                <w:sz w:val="24"/>
                <w:szCs w:val="24"/>
                <w:rtl/>
                <w:lang w:bidi="ar-AE"/>
              </w:rPr>
              <w:t xml:space="preserve">التغيير البارز بالنسبة للطريقة التقليدية هو التشديد على العملية التي تتمثل في </w:t>
            </w:r>
            <w:r w:rsidR="0043596C">
              <w:rPr>
                <w:rFonts w:cstheme="minorBidi" w:hint="cs"/>
                <w:sz w:val="24"/>
                <w:szCs w:val="24"/>
                <w:rtl/>
                <w:lang w:bidi="ar-AE"/>
              </w:rPr>
              <w:t>إ</w:t>
            </w:r>
            <w:r>
              <w:rPr>
                <w:rFonts w:cstheme="minorBidi" w:hint="cs"/>
                <w:sz w:val="24"/>
                <w:szCs w:val="24"/>
                <w:rtl/>
                <w:lang w:bidi="ar-AE"/>
              </w:rPr>
              <w:t>ضاف</w:t>
            </w:r>
            <w:r w:rsidR="0043596C">
              <w:rPr>
                <w:rFonts w:cstheme="minorBidi" w:hint="cs"/>
                <w:sz w:val="24"/>
                <w:szCs w:val="24"/>
                <w:rtl/>
                <w:lang w:bidi="ar-AE"/>
              </w:rPr>
              <w:t>ة</w:t>
            </w:r>
            <w:r>
              <w:rPr>
                <w:rFonts w:cstheme="minorBidi" w:hint="cs"/>
                <w:sz w:val="24"/>
                <w:szCs w:val="24"/>
                <w:rtl/>
                <w:lang w:bidi="ar-AE"/>
              </w:rPr>
              <w:t xml:space="preserve"> الكلمة و</w:t>
            </w:r>
            <w:r w:rsidR="0043596C">
              <w:rPr>
                <w:rFonts w:cstheme="minorBidi" w:hint="cs"/>
                <w:sz w:val="24"/>
                <w:szCs w:val="24"/>
                <w:rtl/>
                <w:lang w:bidi="ar-AE"/>
              </w:rPr>
              <w:t>َ</w:t>
            </w:r>
            <w:r>
              <w:rPr>
                <w:rFonts w:cstheme="minorBidi" w:hint="cs"/>
                <w:sz w:val="24"/>
                <w:szCs w:val="24"/>
                <w:rtl/>
                <w:lang w:bidi="ar-AE"/>
              </w:rPr>
              <w:t xml:space="preserve"> "يسقط"</w:t>
            </w:r>
            <w:r w:rsidR="0043596C">
              <w:rPr>
                <w:rFonts w:cstheme="minorBidi" w:hint="cs"/>
                <w:sz w:val="24"/>
                <w:szCs w:val="24"/>
                <w:rtl/>
                <w:lang w:bidi="ar-AE"/>
              </w:rPr>
              <w:t>.</w:t>
            </w:r>
          </w:p>
          <w:p w:rsidR="00B004EE" w:rsidRDefault="0043596C" w:rsidP="0043596C">
            <w:pPr>
              <w:spacing w:line="360" w:lineRule="auto"/>
              <w:jc w:val="both"/>
              <w:rPr>
                <w:rFonts w:cstheme="minorBidi"/>
                <w:sz w:val="24"/>
                <w:szCs w:val="24"/>
                <w:rtl/>
                <w:lang w:bidi="ar-AE"/>
              </w:rPr>
            </w:pPr>
            <w:r>
              <w:rPr>
                <w:rFonts w:cstheme="minorBidi" w:hint="cs"/>
                <w:sz w:val="24"/>
                <w:szCs w:val="24"/>
                <w:rtl/>
                <w:lang w:bidi="ar-AE"/>
              </w:rPr>
              <w:t xml:space="preserve">يتطرق البند </w:t>
            </w:r>
            <w:r w:rsidR="00B004EE">
              <w:rPr>
                <w:rFonts w:cstheme="minorBidi" w:hint="cs"/>
                <w:sz w:val="24"/>
                <w:szCs w:val="24"/>
                <w:rtl/>
                <w:lang w:bidi="ar-AE"/>
              </w:rPr>
              <w:t xml:space="preserve"> أ </w:t>
            </w:r>
            <w:r>
              <w:rPr>
                <w:rFonts w:cstheme="minorBidi" w:hint="cs"/>
                <w:sz w:val="24"/>
                <w:szCs w:val="24"/>
                <w:rtl/>
                <w:lang w:bidi="ar-AE"/>
              </w:rPr>
              <w:t>إلى ا</w:t>
            </w:r>
            <w:r w:rsidR="005A62AA">
              <w:rPr>
                <w:rFonts w:cstheme="minorBidi" w:hint="cs"/>
                <w:sz w:val="24"/>
                <w:szCs w:val="24"/>
                <w:rtl/>
                <w:lang w:bidi="ar-AE"/>
              </w:rPr>
              <w:t xml:space="preserve">لتغيير الكيفي في كل </w:t>
            </w:r>
            <w:r>
              <w:rPr>
                <w:rFonts w:cstheme="minorBidi" w:hint="cs"/>
                <w:sz w:val="24"/>
                <w:szCs w:val="24"/>
                <w:rtl/>
                <w:lang w:bidi="ar-AE"/>
              </w:rPr>
              <w:t>أ</w:t>
            </w:r>
            <w:r w:rsidR="005A62AA">
              <w:rPr>
                <w:rFonts w:cstheme="minorBidi" w:hint="cs"/>
                <w:sz w:val="24"/>
                <w:szCs w:val="24"/>
                <w:rtl/>
                <w:lang w:bidi="ar-AE"/>
              </w:rPr>
              <w:t xml:space="preserve">نواع الطاقة </w:t>
            </w:r>
            <w:r>
              <w:rPr>
                <w:rFonts w:cstheme="minorBidi" w:hint="cs"/>
                <w:sz w:val="24"/>
                <w:szCs w:val="24"/>
                <w:rtl/>
                <w:lang w:bidi="ar-AE"/>
              </w:rPr>
              <w:t>أ</w:t>
            </w:r>
            <w:r w:rsidR="005A62AA">
              <w:rPr>
                <w:rFonts w:cstheme="minorBidi" w:hint="cs"/>
                <w:sz w:val="24"/>
                <w:szCs w:val="24"/>
                <w:rtl/>
                <w:lang w:bidi="ar-AE"/>
              </w:rPr>
              <w:t>ثنا</w:t>
            </w:r>
            <w:r>
              <w:rPr>
                <w:rFonts w:cstheme="minorBidi" w:hint="cs"/>
                <w:sz w:val="24"/>
                <w:szCs w:val="24"/>
                <w:rtl/>
                <w:lang w:bidi="ar-AE"/>
              </w:rPr>
              <w:t>ء</w:t>
            </w:r>
            <w:r w:rsidR="005A62AA">
              <w:rPr>
                <w:rFonts w:cstheme="minorBidi" w:hint="cs"/>
                <w:sz w:val="24"/>
                <w:szCs w:val="24"/>
                <w:rtl/>
                <w:lang w:bidi="ar-AE"/>
              </w:rPr>
              <w:t xml:space="preserve"> عملية السقوط. بينما </w:t>
            </w:r>
            <w:r>
              <w:rPr>
                <w:rFonts w:cstheme="minorBidi" w:hint="cs"/>
                <w:sz w:val="24"/>
                <w:szCs w:val="24"/>
                <w:rtl/>
                <w:lang w:bidi="ar-AE"/>
              </w:rPr>
              <w:t xml:space="preserve">البندين </w:t>
            </w:r>
            <w:r w:rsidR="005A62AA">
              <w:rPr>
                <w:rFonts w:cstheme="minorBidi" w:hint="cs"/>
                <w:sz w:val="24"/>
                <w:szCs w:val="24"/>
                <w:rtl/>
                <w:lang w:bidi="ar-AE"/>
              </w:rPr>
              <w:t xml:space="preserve"> ب </w:t>
            </w:r>
            <w:r>
              <w:rPr>
                <w:rFonts w:cstheme="minorBidi" w:hint="cs"/>
                <w:sz w:val="24"/>
                <w:szCs w:val="24"/>
                <w:rtl/>
                <w:lang w:bidi="ar-AE"/>
              </w:rPr>
              <w:t xml:space="preserve">وَ </w:t>
            </w:r>
            <w:r w:rsidR="005A62AA">
              <w:rPr>
                <w:rFonts w:cstheme="minorBidi" w:hint="cs"/>
                <w:sz w:val="24"/>
                <w:szCs w:val="24"/>
                <w:rtl/>
                <w:lang w:bidi="ar-AE"/>
              </w:rPr>
              <w:t xml:space="preserve">ت </w:t>
            </w:r>
            <w:r>
              <w:rPr>
                <w:rFonts w:cstheme="minorBidi" w:hint="cs"/>
                <w:sz w:val="24"/>
                <w:szCs w:val="24"/>
                <w:rtl/>
                <w:lang w:bidi="ar-AE"/>
              </w:rPr>
              <w:t>يهتمان</w:t>
            </w:r>
            <w:r w:rsidR="005A62AA">
              <w:rPr>
                <w:rFonts w:cstheme="minorBidi" w:hint="cs"/>
                <w:sz w:val="24"/>
                <w:szCs w:val="24"/>
                <w:rtl/>
                <w:lang w:bidi="ar-AE"/>
              </w:rPr>
              <w:t xml:space="preserve"> بالجانب الكمي.</w:t>
            </w:r>
          </w:p>
          <w:p w:rsidR="005A62AA" w:rsidRDefault="005A62AA" w:rsidP="0043596C">
            <w:pPr>
              <w:spacing w:line="360" w:lineRule="auto"/>
              <w:rPr>
                <w:rFonts w:cstheme="minorBidi"/>
                <w:sz w:val="24"/>
                <w:szCs w:val="24"/>
                <w:rtl/>
                <w:lang w:bidi="ar-AE"/>
              </w:rPr>
            </w:pPr>
            <w:r>
              <w:rPr>
                <w:rFonts w:cstheme="minorBidi" w:hint="cs"/>
                <w:sz w:val="24"/>
                <w:szCs w:val="24"/>
                <w:rtl/>
                <w:lang w:bidi="ar-AE"/>
              </w:rPr>
              <w:t xml:space="preserve">فرق </w:t>
            </w:r>
            <w:r w:rsidR="0043596C">
              <w:rPr>
                <w:rFonts w:cstheme="minorBidi" w:hint="cs"/>
                <w:sz w:val="24"/>
                <w:szCs w:val="24"/>
                <w:rtl/>
                <w:lang w:bidi="ar-AE"/>
              </w:rPr>
              <w:t>آ</w:t>
            </w:r>
            <w:r>
              <w:rPr>
                <w:rFonts w:cstheme="minorBidi" w:hint="cs"/>
                <w:sz w:val="24"/>
                <w:szCs w:val="24"/>
                <w:rtl/>
                <w:lang w:bidi="ar-AE"/>
              </w:rPr>
              <w:t xml:space="preserve">خر هو </w:t>
            </w:r>
            <w:r w:rsidR="0043596C">
              <w:rPr>
                <w:rFonts w:cstheme="minorBidi" w:hint="cs"/>
                <w:sz w:val="24"/>
                <w:szCs w:val="24"/>
                <w:rtl/>
                <w:lang w:bidi="ar-AE"/>
              </w:rPr>
              <w:t>أنه بالاضافة إلى ا</w:t>
            </w:r>
            <w:r>
              <w:rPr>
                <w:rFonts w:cstheme="minorBidi" w:hint="cs"/>
                <w:sz w:val="24"/>
                <w:szCs w:val="24"/>
                <w:rtl/>
                <w:lang w:bidi="ar-AE"/>
              </w:rPr>
              <w:t>لطريقة المتفق عليها</w:t>
            </w:r>
            <w:r w:rsidR="0043596C">
              <w:rPr>
                <w:rFonts w:cstheme="minorBidi" w:hint="cs"/>
                <w:sz w:val="24"/>
                <w:szCs w:val="24"/>
                <w:rtl/>
                <w:lang w:bidi="ar-AE"/>
              </w:rPr>
              <w:t>،</w:t>
            </w:r>
            <w:r>
              <w:rPr>
                <w:rFonts w:cstheme="minorBidi" w:hint="cs"/>
                <w:sz w:val="24"/>
                <w:szCs w:val="24"/>
                <w:rtl/>
                <w:lang w:bidi="ar-AE"/>
              </w:rPr>
              <w:t xml:space="preserve"> الطاقة ن</w:t>
            </w:r>
            <w:r w:rsidR="0043596C">
              <w:rPr>
                <w:rFonts w:cstheme="minorBidi" w:hint="cs"/>
                <w:sz w:val="24"/>
                <w:szCs w:val="24"/>
                <w:rtl/>
                <w:lang w:bidi="ar-AE"/>
              </w:rPr>
              <w:t>ُسبت للأ</w:t>
            </w:r>
            <w:r>
              <w:rPr>
                <w:rFonts w:cstheme="minorBidi" w:hint="cs"/>
                <w:sz w:val="24"/>
                <w:szCs w:val="24"/>
                <w:rtl/>
                <w:lang w:bidi="ar-AE"/>
              </w:rPr>
              <w:t>صيص</w:t>
            </w:r>
            <w:r w:rsidR="0043596C">
              <w:rPr>
                <w:rFonts w:cstheme="minorBidi" w:hint="cs"/>
                <w:sz w:val="24"/>
                <w:szCs w:val="24"/>
                <w:rtl/>
                <w:lang w:bidi="ar-AE"/>
              </w:rPr>
              <w:t>،</w:t>
            </w:r>
            <w:r>
              <w:rPr>
                <w:rFonts w:cstheme="minorBidi" w:hint="cs"/>
                <w:sz w:val="24"/>
                <w:szCs w:val="24"/>
                <w:rtl/>
                <w:lang w:bidi="ar-AE"/>
              </w:rPr>
              <w:t xml:space="preserve"> بينما في </w:t>
            </w:r>
            <w:r w:rsidR="0043596C">
              <w:rPr>
                <w:rFonts w:cstheme="minorBidi" w:hint="cs"/>
                <w:sz w:val="24"/>
                <w:szCs w:val="24"/>
                <w:rtl/>
                <w:lang w:bidi="ar-AE"/>
              </w:rPr>
              <w:t>الطريقة الجديدة الأ</w:t>
            </w:r>
            <w:r>
              <w:rPr>
                <w:rFonts w:cstheme="minorBidi" w:hint="cs"/>
                <w:sz w:val="24"/>
                <w:szCs w:val="24"/>
                <w:rtl/>
                <w:lang w:bidi="ar-AE"/>
              </w:rPr>
              <w:t>م</w:t>
            </w:r>
            <w:r w:rsidR="0043596C">
              <w:rPr>
                <w:rFonts w:cstheme="minorBidi" w:hint="cs"/>
                <w:sz w:val="24"/>
                <w:szCs w:val="24"/>
                <w:rtl/>
                <w:lang w:bidi="ar-AE"/>
              </w:rPr>
              <w:t>ر</w:t>
            </w:r>
            <w:r>
              <w:rPr>
                <w:rFonts w:cstheme="minorBidi" w:hint="cs"/>
                <w:sz w:val="24"/>
                <w:szCs w:val="24"/>
                <w:rtl/>
                <w:lang w:bidi="ar-AE"/>
              </w:rPr>
              <w:t xml:space="preserve"> مختلف.</w:t>
            </w:r>
          </w:p>
          <w:p w:rsidR="005A62AA" w:rsidRDefault="005A62AA" w:rsidP="006E17F7">
            <w:pPr>
              <w:spacing w:line="360" w:lineRule="auto"/>
              <w:jc w:val="both"/>
              <w:rPr>
                <w:rFonts w:cstheme="minorBidi"/>
                <w:sz w:val="24"/>
                <w:szCs w:val="24"/>
                <w:rtl/>
                <w:lang w:bidi="ar-AE"/>
              </w:rPr>
            </w:pPr>
          </w:p>
          <w:p w:rsidR="0043596C" w:rsidRDefault="0043596C" w:rsidP="006E17F7">
            <w:pPr>
              <w:spacing w:line="360" w:lineRule="auto"/>
              <w:jc w:val="both"/>
              <w:rPr>
                <w:rFonts w:cstheme="minorBidi"/>
                <w:sz w:val="24"/>
                <w:szCs w:val="24"/>
                <w:rtl/>
                <w:lang w:bidi="ar-AE"/>
              </w:rPr>
            </w:pPr>
          </w:p>
          <w:p w:rsidR="0043596C" w:rsidRDefault="0043596C" w:rsidP="006E17F7">
            <w:pPr>
              <w:spacing w:line="360" w:lineRule="auto"/>
              <w:jc w:val="both"/>
              <w:rPr>
                <w:rFonts w:cstheme="minorBidi"/>
                <w:sz w:val="24"/>
                <w:szCs w:val="24"/>
                <w:rtl/>
                <w:lang w:bidi="ar-AE"/>
              </w:rPr>
            </w:pPr>
          </w:p>
          <w:p w:rsidR="0043596C" w:rsidRDefault="0043596C" w:rsidP="006E17F7">
            <w:pPr>
              <w:spacing w:line="360" w:lineRule="auto"/>
              <w:jc w:val="both"/>
              <w:rPr>
                <w:rFonts w:cstheme="minorBidi"/>
                <w:sz w:val="24"/>
                <w:szCs w:val="24"/>
                <w:rtl/>
                <w:lang w:bidi="ar-AE"/>
              </w:rPr>
            </w:pPr>
          </w:p>
          <w:p w:rsidR="0043596C" w:rsidRDefault="0043596C" w:rsidP="006E17F7">
            <w:pPr>
              <w:spacing w:line="360" w:lineRule="auto"/>
              <w:jc w:val="both"/>
              <w:rPr>
                <w:rFonts w:cstheme="minorBidi"/>
                <w:sz w:val="24"/>
                <w:szCs w:val="24"/>
                <w:rtl/>
                <w:lang w:bidi="ar-AE"/>
              </w:rPr>
            </w:pPr>
          </w:p>
          <w:p w:rsidR="0043596C" w:rsidRDefault="0043596C" w:rsidP="006E17F7">
            <w:pPr>
              <w:spacing w:line="360" w:lineRule="auto"/>
              <w:jc w:val="both"/>
              <w:rPr>
                <w:rFonts w:cstheme="minorBidi"/>
                <w:sz w:val="24"/>
                <w:szCs w:val="24"/>
                <w:rtl/>
                <w:lang w:bidi="ar-AE"/>
              </w:rPr>
            </w:pPr>
          </w:p>
          <w:p w:rsidR="0043596C" w:rsidRDefault="0043596C" w:rsidP="006E17F7">
            <w:pPr>
              <w:spacing w:line="360" w:lineRule="auto"/>
              <w:jc w:val="both"/>
              <w:rPr>
                <w:rFonts w:cstheme="minorBidi"/>
                <w:sz w:val="24"/>
                <w:szCs w:val="24"/>
                <w:rtl/>
                <w:lang w:bidi="ar-AE"/>
              </w:rPr>
            </w:pPr>
          </w:p>
          <w:p w:rsidR="0043596C" w:rsidRPr="00B004EE" w:rsidRDefault="0043596C" w:rsidP="006E17F7">
            <w:pPr>
              <w:spacing w:line="360" w:lineRule="auto"/>
              <w:jc w:val="both"/>
              <w:rPr>
                <w:rFonts w:cstheme="minorBidi"/>
                <w:sz w:val="24"/>
                <w:szCs w:val="24"/>
                <w:rtl/>
                <w:lang w:bidi="ar-AE"/>
              </w:rPr>
            </w:pPr>
          </w:p>
        </w:tc>
      </w:tr>
      <w:tr w:rsidR="003340A5" w:rsidTr="006E17F7">
        <w:trPr>
          <w:jc w:val="center"/>
        </w:trPr>
        <w:tc>
          <w:tcPr>
            <w:tcW w:w="1149" w:type="pct"/>
          </w:tcPr>
          <w:p w:rsidR="003340A5" w:rsidRPr="007B49F3" w:rsidRDefault="00F63B3E" w:rsidP="005962AB">
            <w:pPr>
              <w:spacing w:line="360" w:lineRule="auto"/>
              <w:rPr>
                <w:rFonts w:cstheme="minorBidi"/>
                <w:sz w:val="24"/>
                <w:szCs w:val="24"/>
                <w:rtl/>
                <w:lang w:bidi="ar-AE"/>
              </w:rPr>
            </w:pPr>
            <w:r w:rsidRPr="007B49F3">
              <w:rPr>
                <w:rFonts w:cstheme="minorBidi" w:hint="cs"/>
                <w:sz w:val="24"/>
                <w:szCs w:val="24"/>
                <w:rtl/>
                <w:lang w:bidi="ar-AE"/>
              </w:rPr>
              <w:t xml:space="preserve">عربة </w:t>
            </w:r>
            <w:r w:rsidR="005962AB">
              <w:rPr>
                <w:rFonts w:cstheme="minorBidi" w:hint="cs"/>
                <w:sz w:val="24"/>
                <w:szCs w:val="24"/>
                <w:rtl/>
                <w:lang w:bidi="ar-AE"/>
              </w:rPr>
              <w:t>أ</w:t>
            </w:r>
            <w:r w:rsidRPr="007B49F3">
              <w:rPr>
                <w:rFonts w:cstheme="minorBidi" w:hint="cs"/>
                <w:sz w:val="24"/>
                <w:szCs w:val="24"/>
                <w:rtl/>
                <w:lang w:bidi="ar-AE"/>
              </w:rPr>
              <w:t xml:space="preserve">طفال كتلتها 5 </w:t>
            </w:r>
            <w:r w:rsidR="005962AB">
              <w:rPr>
                <w:rFonts w:cstheme="minorBidi" w:hint="cs"/>
                <w:sz w:val="24"/>
                <w:szCs w:val="24"/>
                <w:rtl/>
                <w:lang w:bidi="ar-AE"/>
              </w:rPr>
              <w:t xml:space="preserve">كغم، </w:t>
            </w:r>
            <w:r w:rsidRPr="007B49F3">
              <w:rPr>
                <w:rFonts w:cstheme="minorBidi" w:hint="cs"/>
                <w:sz w:val="24"/>
                <w:szCs w:val="24"/>
                <w:rtl/>
                <w:lang w:bidi="ar-AE"/>
              </w:rPr>
              <w:t>تتحرك بسرعة 10 م\ث.</w:t>
            </w:r>
          </w:p>
          <w:p w:rsidR="00F63B3E" w:rsidRPr="007B49F3" w:rsidRDefault="00F63B3E" w:rsidP="003B1A96">
            <w:pPr>
              <w:numPr>
                <w:ilvl w:val="0"/>
                <w:numId w:val="66"/>
              </w:numPr>
              <w:spacing w:line="360" w:lineRule="auto"/>
              <w:jc w:val="both"/>
              <w:rPr>
                <w:rFonts w:cstheme="minorBidi"/>
                <w:sz w:val="24"/>
                <w:szCs w:val="24"/>
                <w:lang w:bidi="ar-AE"/>
              </w:rPr>
            </w:pPr>
            <w:r w:rsidRPr="007B49F3">
              <w:rPr>
                <w:rFonts w:cstheme="minorBidi" w:hint="cs"/>
                <w:sz w:val="24"/>
                <w:szCs w:val="24"/>
                <w:rtl/>
                <w:lang w:bidi="ar-AE"/>
              </w:rPr>
              <w:t>احسبوا طاقة حركة العربة</w:t>
            </w:r>
            <w:r w:rsidR="005962AB">
              <w:rPr>
                <w:rFonts w:cstheme="minorBidi" w:hint="cs"/>
                <w:sz w:val="24"/>
                <w:szCs w:val="24"/>
                <w:rtl/>
                <w:lang w:bidi="ar-AE"/>
              </w:rPr>
              <w:t>.</w:t>
            </w:r>
          </w:p>
          <w:p w:rsidR="00F63B3E" w:rsidRPr="00F63B3E" w:rsidRDefault="005962AB" w:rsidP="003B1A96">
            <w:pPr>
              <w:numPr>
                <w:ilvl w:val="0"/>
                <w:numId w:val="66"/>
              </w:numPr>
              <w:spacing w:line="360" w:lineRule="auto"/>
              <w:jc w:val="both"/>
              <w:rPr>
                <w:rFonts w:cstheme="minorBidi"/>
                <w:i/>
                <w:iCs/>
                <w:sz w:val="24"/>
                <w:szCs w:val="24"/>
                <w:rtl/>
                <w:lang w:bidi="ar-AE"/>
              </w:rPr>
            </w:pPr>
            <w:r>
              <w:rPr>
                <w:rFonts w:cstheme="minorBidi" w:hint="cs"/>
                <w:sz w:val="24"/>
                <w:szCs w:val="24"/>
                <w:rtl/>
                <w:lang w:bidi="ar-AE"/>
              </w:rPr>
              <w:t>إ</w:t>
            </w:r>
            <w:r w:rsidR="00F63B3E" w:rsidRPr="007B49F3">
              <w:rPr>
                <w:rFonts w:cstheme="minorBidi" w:hint="cs"/>
                <w:sz w:val="24"/>
                <w:szCs w:val="24"/>
                <w:rtl/>
                <w:lang w:bidi="ar-AE"/>
              </w:rPr>
              <w:t xml:space="preserve">لى </w:t>
            </w:r>
            <w:r>
              <w:rPr>
                <w:rFonts w:cstheme="minorBidi" w:hint="cs"/>
                <w:sz w:val="24"/>
                <w:szCs w:val="24"/>
                <w:rtl/>
                <w:lang w:bidi="ar-AE"/>
              </w:rPr>
              <w:t>أ</w:t>
            </w:r>
            <w:r w:rsidR="00F63B3E" w:rsidRPr="007B49F3">
              <w:rPr>
                <w:rFonts w:cstheme="minorBidi" w:hint="cs"/>
                <w:sz w:val="24"/>
                <w:szCs w:val="24"/>
                <w:rtl/>
                <w:lang w:bidi="ar-AE"/>
              </w:rPr>
              <w:t>ي نوع طاقة تتحول طاقة حركة الع</w:t>
            </w:r>
            <w:r>
              <w:rPr>
                <w:rFonts w:cstheme="minorBidi" w:hint="cs"/>
                <w:sz w:val="24"/>
                <w:szCs w:val="24"/>
                <w:rtl/>
                <w:lang w:bidi="ar-AE"/>
              </w:rPr>
              <w:t xml:space="preserve">ربة عند تشغيل فرامل العربة؟ كم </w:t>
            </w:r>
            <w:r w:rsidR="00F63B3E" w:rsidRPr="007B49F3">
              <w:rPr>
                <w:rFonts w:cstheme="minorBidi" w:hint="cs"/>
                <w:sz w:val="24"/>
                <w:szCs w:val="24"/>
                <w:rtl/>
                <w:lang w:bidi="ar-AE"/>
              </w:rPr>
              <w:t>يكون مقدار هذه الطاقة</w:t>
            </w:r>
            <w:r>
              <w:rPr>
                <w:rFonts w:cstheme="minorBidi" w:hint="cs"/>
                <w:sz w:val="24"/>
                <w:szCs w:val="24"/>
                <w:rtl/>
                <w:lang w:bidi="ar-AE"/>
              </w:rPr>
              <w:t>؟</w:t>
            </w:r>
          </w:p>
        </w:tc>
        <w:tc>
          <w:tcPr>
            <w:tcW w:w="1149" w:type="pct"/>
          </w:tcPr>
          <w:p w:rsidR="003340A5" w:rsidRDefault="007B49F3" w:rsidP="005962AB">
            <w:pPr>
              <w:spacing w:line="360" w:lineRule="auto"/>
              <w:ind w:left="-58"/>
              <w:jc w:val="both"/>
              <w:rPr>
                <w:rFonts w:cstheme="minorBidi"/>
                <w:sz w:val="24"/>
                <w:szCs w:val="24"/>
                <w:rtl/>
                <w:lang w:bidi="ar-AE"/>
              </w:rPr>
            </w:pPr>
            <w:r>
              <w:rPr>
                <w:rFonts w:cstheme="minorBidi" w:hint="cs"/>
                <w:sz w:val="24"/>
                <w:szCs w:val="24"/>
                <w:rtl/>
                <w:lang w:bidi="ar-AE"/>
              </w:rPr>
              <w:t>عربة اطفال كتلتها 5 كغم</w:t>
            </w:r>
            <w:r w:rsidR="005962AB">
              <w:rPr>
                <w:rFonts w:cstheme="minorBidi" w:hint="cs"/>
                <w:sz w:val="24"/>
                <w:szCs w:val="24"/>
                <w:rtl/>
                <w:lang w:bidi="ar-AE"/>
              </w:rPr>
              <w:t>،</w:t>
            </w:r>
            <w:r>
              <w:rPr>
                <w:rFonts w:cstheme="minorBidi" w:hint="cs"/>
                <w:sz w:val="24"/>
                <w:szCs w:val="24"/>
                <w:rtl/>
                <w:lang w:bidi="ar-AE"/>
              </w:rPr>
              <w:t xml:space="preserve"> تتحرك بسرعة 10 م\ث. </w:t>
            </w:r>
          </w:p>
          <w:p w:rsidR="007B49F3" w:rsidRDefault="007B49F3" w:rsidP="003B1A96">
            <w:pPr>
              <w:numPr>
                <w:ilvl w:val="0"/>
                <w:numId w:val="67"/>
              </w:numPr>
              <w:spacing w:line="360" w:lineRule="auto"/>
              <w:rPr>
                <w:rFonts w:cstheme="minorBidi"/>
                <w:sz w:val="24"/>
                <w:szCs w:val="24"/>
                <w:lang w:bidi="ar-AE"/>
              </w:rPr>
            </w:pPr>
            <w:r>
              <w:rPr>
                <w:rFonts w:cstheme="minorBidi" w:hint="cs"/>
                <w:sz w:val="24"/>
                <w:szCs w:val="24"/>
                <w:rtl/>
                <w:lang w:bidi="ar-AE"/>
              </w:rPr>
              <w:t>ما هو التغيير في مقدار الطاقة الحركية, للعربة عندما تتوقف (بواسطة الفرامل)؟</w:t>
            </w:r>
          </w:p>
          <w:p w:rsidR="007B49F3" w:rsidRDefault="005962AB" w:rsidP="003B1A96">
            <w:pPr>
              <w:numPr>
                <w:ilvl w:val="0"/>
                <w:numId w:val="67"/>
              </w:numPr>
              <w:spacing w:line="360" w:lineRule="auto"/>
              <w:rPr>
                <w:rFonts w:cstheme="minorBidi"/>
                <w:sz w:val="24"/>
                <w:szCs w:val="24"/>
                <w:lang w:bidi="ar-AE"/>
              </w:rPr>
            </w:pPr>
            <w:r>
              <w:rPr>
                <w:rFonts w:cstheme="minorBidi" w:hint="cs"/>
                <w:sz w:val="24"/>
                <w:szCs w:val="24"/>
                <w:rtl/>
                <w:lang w:bidi="ar-AE"/>
              </w:rPr>
              <w:t>أ</w:t>
            </w:r>
            <w:r w:rsidR="007B49F3">
              <w:rPr>
                <w:rFonts w:cstheme="minorBidi" w:hint="cs"/>
                <w:sz w:val="24"/>
                <w:szCs w:val="24"/>
                <w:rtl/>
                <w:lang w:bidi="ar-AE"/>
              </w:rPr>
              <w:t>ي نوع طاقة يقل لحظة التوقف</w:t>
            </w:r>
            <w:r>
              <w:rPr>
                <w:rFonts w:cstheme="minorBidi" w:hint="cs"/>
                <w:sz w:val="24"/>
                <w:szCs w:val="24"/>
                <w:rtl/>
                <w:lang w:bidi="ar-AE"/>
              </w:rPr>
              <w:t xml:space="preserve">، </w:t>
            </w:r>
            <w:r w:rsidR="007B49F3">
              <w:rPr>
                <w:rFonts w:cstheme="minorBidi" w:hint="cs"/>
                <w:sz w:val="24"/>
                <w:szCs w:val="24"/>
                <w:rtl/>
                <w:lang w:bidi="ar-AE"/>
              </w:rPr>
              <w:t>و</w:t>
            </w:r>
            <w:r>
              <w:rPr>
                <w:rFonts w:cstheme="minorBidi" w:hint="cs"/>
                <w:sz w:val="24"/>
                <w:szCs w:val="24"/>
                <w:rtl/>
                <w:lang w:bidi="ar-AE"/>
              </w:rPr>
              <w:t>أ</w:t>
            </w:r>
            <w:r w:rsidR="007B49F3">
              <w:rPr>
                <w:rFonts w:cstheme="minorBidi" w:hint="cs"/>
                <w:sz w:val="24"/>
                <w:szCs w:val="24"/>
                <w:rtl/>
                <w:lang w:bidi="ar-AE"/>
              </w:rPr>
              <w:t>ي نوع يزداد ؟</w:t>
            </w:r>
          </w:p>
          <w:p w:rsidR="007B49F3" w:rsidRPr="007B49F3" w:rsidRDefault="005962AB" w:rsidP="003B1A96">
            <w:pPr>
              <w:numPr>
                <w:ilvl w:val="0"/>
                <w:numId w:val="67"/>
              </w:numPr>
              <w:spacing w:line="360" w:lineRule="auto"/>
              <w:rPr>
                <w:rFonts w:cstheme="minorBidi"/>
                <w:sz w:val="24"/>
                <w:szCs w:val="24"/>
                <w:rtl/>
                <w:lang w:bidi="ar-AE"/>
              </w:rPr>
            </w:pPr>
            <w:r>
              <w:rPr>
                <w:rFonts w:cstheme="minorBidi" w:hint="cs"/>
                <w:sz w:val="24"/>
                <w:szCs w:val="24"/>
                <w:rtl/>
                <w:lang w:bidi="ar-AE"/>
              </w:rPr>
              <w:t>هل مقدار التغيير في النوع الأ</w:t>
            </w:r>
            <w:r w:rsidR="007B49F3">
              <w:rPr>
                <w:rFonts w:cstheme="minorBidi" w:hint="cs"/>
                <w:sz w:val="24"/>
                <w:szCs w:val="24"/>
                <w:rtl/>
                <w:lang w:bidi="ar-AE"/>
              </w:rPr>
              <w:t xml:space="preserve">ول يساوي </w:t>
            </w:r>
            <w:r w:rsidR="00132F25">
              <w:rPr>
                <w:rFonts w:cstheme="minorBidi" w:hint="cs"/>
                <w:sz w:val="24"/>
                <w:szCs w:val="24"/>
                <w:rtl/>
                <w:lang w:bidi="ar-AE"/>
              </w:rPr>
              <w:t>مقدار</w:t>
            </w:r>
            <w:r>
              <w:rPr>
                <w:rFonts w:cstheme="minorBidi" w:hint="cs"/>
                <w:sz w:val="24"/>
                <w:szCs w:val="24"/>
                <w:rtl/>
                <w:lang w:bidi="ar-AE"/>
              </w:rPr>
              <w:t xml:space="preserve"> الانخفاض في الطاقة من النوع الآ</w:t>
            </w:r>
            <w:r w:rsidR="00132F25">
              <w:rPr>
                <w:rFonts w:cstheme="minorBidi" w:hint="cs"/>
                <w:sz w:val="24"/>
                <w:szCs w:val="24"/>
                <w:rtl/>
                <w:lang w:bidi="ar-AE"/>
              </w:rPr>
              <w:t>خر؟ ماهو مقدار التغيير في كل منها؟</w:t>
            </w:r>
          </w:p>
        </w:tc>
        <w:tc>
          <w:tcPr>
            <w:tcW w:w="2701" w:type="pct"/>
          </w:tcPr>
          <w:p w:rsidR="003340A5" w:rsidRDefault="005962AB" w:rsidP="005962AB">
            <w:pPr>
              <w:spacing w:line="360" w:lineRule="auto"/>
              <w:jc w:val="both"/>
              <w:rPr>
                <w:rFonts w:cstheme="minorBidi"/>
                <w:rtl/>
                <w:lang w:bidi="ar-AE"/>
              </w:rPr>
            </w:pPr>
            <w:r>
              <w:rPr>
                <w:rFonts w:cstheme="minorBidi" w:hint="cs"/>
                <w:rtl/>
                <w:lang w:bidi="ar-AE"/>
              </w:rPr>
              <w:t>يمثِّل البند الأ</w:t>
            </w:r>
            <w:r w:rsidR="00640A91">
              <w:rPr>
                <w:rFonts w:cstheme="minorBidi" w:hint="cs"/>
                <w:rtl/>
                <w:lang w:bidi="ar-AE"/>
              </w:rPr>
              <w:t xml:space="preserve">ول الالتباس الخاص </w:t>
            </w:r>
            <w:r>
              <w:rPr>
                <w:rFonts w:cstheme="minorBidi" w:hint="cs"/>
                <w:rtl/>
                <w:lang w:bidi="ar-AE"/>
              </w:rPr>
              <w:t>الشائع</w:t>
            </w:r>
            <w:r w:rsidR="00640A91">
              <w:rPr>
                <w:rFonts w:cstheme="minorBidi" w:hint="cs"/>
                <w:rtl/>
                <w:lang w:bidi="ar-AE"/>
              </w:rPr>
              <w:t xml:space="preserve"> في الاسئلة عن طاقة الحركة</w:t>
            </w:r>
            <w:r>
              <w:rPr>
                <w:rFonts w:cstheme="minorBidi" w:hint="cs"/>
                <w:rtl/>
                <w:lang w:bidi="ar-AE"/>
              </w:rPr>
              <w:t xml:space="preserve">، </w:t>
            </w:r>
            <w:r w:rsidR="00640A91">
              <w:rPr>
                <w:rFonts w:cstheme="minorBidi" w:hint="cs"/>
                <w:rtl/>
                <w:lang w:bidi="ar-AE"/>
              </w:rPr>
              <w:t>التي تتم وفق</w:t>
            </w:r>
            <w:r>
              <w:rPr>
                <w:rFonts w:cstheme="minorBidi" w:hint="cs"/>
                <w:rtl/>
                <w:lang w:bidi="ar-AE"/>
              </w:rPr>
              <w:t>ً</w:t>
            </w:r>
            <w:r w:rsidR="00640A91">
              <w:rPr>
                <w:rFonts w:cstheme="minorBidi" w:hint="cs"/>
                <w:rtl/>
                <w:lang w:bidi="ar-AE"/>
              </w:rPr>
              <w:t>ا للطريقة المتبعة. ح</w:t>
            </w:r>
            <w:r>
              <w:rPr>
                <w:rFonts w:cstheme="minorBidi" w:hint="cs"/>
                <w:rtl/>
                <w:lang w:bidi="ar-AE"/>
              </w:rPr>
              <w:t>ِساب طاقة حركة العربة سهل</w:t>
            </w:r>
            <w:r w:rsidR="00640A91">
              <w:rPr>
                <w:rFonts w:cstheme="minorBidi" w:hint="cs"/>
                <w:rtl/>
                <w:lang w:bidi="ar-AE"/>
              </w:rPr>
              <w:t xml:space="preserve"> جد</w:t>
            </w:r>
            <w:r>
              <w:rPr>
                <w:rFonts w:cstheme="minorBidi" w:hint="cs"/>
                <w:rtl/>
                <w:lang w:bidi="ar-AE"/>
              </w:rPr>
              <w:t>ً</w:t>
            </w:r>
            <w:r w:rsidR="00640A91">
              <w:rPr>
                <w:rFonts w:cstheme="minorBidi" w:hint="cs"/>
                <w:rtl/>
                <w:lang w:bidi="ar-AE"/>
              </w:rPr>
              <w:t>ا ويتطلب تعويض في القانون .</w:t>
            </w:r>
          </w:p>
          <w:p w:rsidR="00640A91" w:rsidRDefault="00640A91" w:rsidP="005962AB">
            <w:pPr>
              <w:spacing w:line="360" w:lineRule="auto"/>
              <w:jc w:val="both"/>
              <w:rPr>
                <w:rFonts w:cstheme="minorBidi"/>
                <w:rtl/>
                <w:lang w:bidi="ar-AE"/>
              </w:rPr>
            </w:pPr>
            <w:r>
              <w:rPr>
                <w:rFonts w:cstheme="minorBidi" w:hint="cs"/>
                <w:rtl/>
                <w:lang w:bidi="ar-AE"/>
              </w:rPr>
              <w:t>لكن الوضع ليس كذلك</w:t>
            </w:r>
            <w:r w:rsidR="005962AB">
              <w:rPr>
                <w:rFonts w:cstheme="minorBidi" w:hint="cs"/>
                <w:rtl/>
                <w:lang w:bidi="ar-AE"/>
              </w:rPr>
              <w:t>،</w:t>
            </w:r>
            <w:r w:rsidR="00AE2158">
              <w:rPr>
                <w:rFonts w:cstheme="minorBidi" w:hint="cs"/>
                <w:rtl/>
                <w:lang w:bidi="ar-AE"/>
              </w:rPr>
              <w:t xml:space="preserve"> حيث </w:t>
            </w:r>
            <w:r w:rsidR="005962AB">
              <w:rPr>
                <w:rFonts w:cstheme="minorBidi" w:hint="cs"/>
                <w:rtl/>
                <w:lang w:bidi="ar-AE"/>
              </w:rPr>
              <w:t>إ</w:t>
            </w:r>
            <w:r w:rsidR="00AE2158">
              <w:rPr>
                <w:rFonts w:cstheme="minorBidi" w:hint="cs"/>
                <w:rtl/>
                <w:lang w:bidi="ar-AE"/>
              </w:rPr>
              <w:t>ن جسم الطفل بالنسبة للعربة لا يتحرك ولا توجد له سرعة مطلق</w:t>
            </w:r>
            <w:r w:rsidR="005962AB">
              <w:rPr>
                <w:rFonts w:cstheme="minorBidi" w:hint="cs"/>
                <w:rtl/>
                <w:lang w:bidi="ar-AE"/>
              </w:rPr>
              <w:t>ً</w:t>
            </w:r>
            <w:r w:rsidR="00AE2158">
              <w:rPr>
                <w:rFonts w:cstheme="minorBidi" w:hint="cs"/>
                <w:rtl/>
                <w:lang w:bidi="ar-AE"/>
              </w:rPr>
              <w:t>ا</w:t>
            </w:r>
            <w:r w:rsidR="005962AB">
              <w:rPr>
                <w:rFonts w:cstheme="minorBidi" w:hint="cs"/>
                <w:rtl/>
                <w:lang w:bidi="ar-AE"/>
              </w:rPr>
              <w:t>،</w:t>
            </w:r>
            <w:r w:rsidR="00AE2158">
              <w:rPr>
                <w:rFonts w:cstheme="minorBidi" w:hint="cs"/>
                <w:rtl/>
                <w:lang w:bidi="ar-AE"/>
              </w:rPr>
              <w:t xml:space="preserve"> لذلك عملية التعويض </w:t>
            </w:r>
            <w:r w:rsidR="005962AB">
              <w:rPr>
                <w:rFonts w:cstheme="minorBidi" w:hint="cs"/>
                <w:rtl/>
                <w:lang w:bidi="ar-AE"/>
              </w:rPr>
              <w:t xml:space="preserve">تبيِّن بأنه لا توجد له طاقة حركة. </w:t>
            </w:r>
          </w:p>
          <w:p w:rsidR="00AE2158" w:rsidRDefault="00AE2158" w:rsidP="005962AB">
            <w:pPr>
              <w:spacing w:line="360" w:lineRule="auto"/>
              <w:jc w:val="both"/>
              <w:rPr>
                <w:rFonts w:cstheme="minorBidi"/>
                <w:rtl/>
                <w:lang w:bidi="ar-AE"/>
              </w:rPr>
            </w:pPr>
            <w:r>
              <w:rPr>
                <w:rFonts w:cstheme="minorBidi" w:hint="cs"/>
                <w:rtl/>
                <w:lang w:bidi="ar-AE"/>
              </w:rPr>
              <w:t>ع</w:t>
            </w:r>
            <w:r w:rsidR="005962AB">
              <w:rPr>
                <w:rFonts w:cstheme="minorBidi" w:hint="cs"/>
                <w:rtl/>
                <w:lang w:bidi="ar-AE"/>
              </w:rPr>
              <w:t xml:space="preserve">مليًا، </w:t>
            </w:r>
            <w:r>
              <w:rPr>
                <w:rFonts w:cstheme="minorBidi" w:hint="cs"/>
                <w:rtl/>
                <w:lang w:bidi="ar-AE"/>
              </w:rPr>
              <w:t>بصورة خفية</w:t>
            </w:r>
            <w:r w:rsidR="005962AB">
              <w:rPr>
                <w:rFonts w:cstheme="minorBidi" w:hint="cs"/>
                <w:rtl/>
                <w:lang w:bidi="ar-AE"/>
              </w:rPr>
              <w:t>، ن</w:t>
            </w:r>
            <w:r>
              <w:rPr>
                <w:rFonts w:cstheme="minorBidi" w:hint="cs"/>
                <w:rtl/>
                <w:lang w:bidi="ar-AE"/>
              </w:rPr>
              <w:t xml:space="preserve">طلب من التلاميذ </w:t>
            </w:r>
            <w:r w:rsidR="005962AB">
              <w:rPr>
                <w:rFonts w:cstheme="minorBidi" w:hint="cs"/>
                <w:rtl/>
                <w:lang w:bidi="ar-AE"/>
              </w:rPr>
              <w:t>أ</w:t>
            </w:r>
            <w:r>
              <w:rPr>
                <w:rFonts w:cstheme="minorBidi" w:hint="cs"/>
                <w:rtl/>
                <w:lang w:bidi="ar-AE"/>
              </w:rPr>
              <w:t>ن يحسبوا التغيير في طاقة الحركة بين حالتين:</w:t>
            </w:r>
          </w:p>
          <w:p w:rsidR="00AE2158" w:rsidRDefault="005962AB" w:rsidP="005962AB">
            <w:pPr>
              <w:spacing w:line="360" w:lineRule="auto"/>
              <w:rPr>
                <w:rFonts w:cstheme="minorBidi"/>
                <w:rtl/>
                <w:lang w:bidi="ar-AE"/>
              </w:rPr>
            </w:pPr>
            <w:r>
              <w:rPr>
                <w:rFonts w:cstheme="minorBidi" w:hint="cs"/>
                <w:rtl/>
                <w:lang w:bidi="ar-AE"/>
              </w:rPr>
              <w:t xml:space="preserve">في </w:t>
            </w:r>
            <w:r w:rsidR="00AE2158">
              <w:rPr>
                <w:rFonts w:cstheme="minorBidi" w:hint="cs"/>
                <w:rtl/>
                <w:lang w:bidi="ar-AE"/>
              </w:rPr>
              <w:t xml:space="preserve">الوضع أ </w:t>
            </w:r>
            <w:r>
              <w:rPr>
                <w:rFonts w:cstheme="minorBidi" w:hint="cs"/>
                <w:rtl/>
                <w:lang w:bidi="ar-AE"/>
              </w:rPr>
              <w:t>ا</w:t>
            </w:r>
            <w:r w:rsidR="00AE2158">
              <w:rPr>
                <w:rFonts w:cstheme="minorBidi" w:hint="cs"/>
                <w:rtl/>
                <w:lang w:bidi="ar-AE"/>
              </w:rPr>
              <w:t>لعربة تتحرك</w:t>
            </w:r>
            <w:r>
              <w:rPr>
                <w:rFonts w:cstheme="minorBidi" w:hint="cs"/>
                <w:rtl/>
                <w:lang w:bidi="ar-AE"/>
              </w:rPr>
              <w:t>،</w:t>
            </w:r>
            <w:r w:rsidR="00AE2158">
              <w:rPr>
                <w:rFonts w:cstheme="minorBidi" w:hint="cs"/>
                <w:rtl/>
                <w:lang w:bidi="ar-AE"/>
              </w:rPr>
              <w:t xml:space="preserve"> و</w:t>
            </w:r>
            <w:r>
              <w:rPr>
                <w:rFonts w:cstheme="minorBidi" w:hint="cs"/>
                <w:rtl/>
                <w:lang w:bidi="ar-AE"/>
              </w:rPr>
              <w:t>في الوضع ب العربة تتوقف</w:t>
            </w:r>
            <w:r w:rsidR="00AE2158">
              <w:rPr>
                <w:rFonts w:cstheme="minorBidi" w:hint="cs"/>
                <w:rtl/>
                <w:lang w:bidi="ar-AE"/>
              </w:rPr>
              <w:t xml:space="preserve">. التلاميذ لا </w:t>
            </w:r>
            <w:r w:rsidR="00E918FB">
              <w:rPr>
                <w:rFonts w:cstheme="minorBidi" w:hint="cs"/>
                <w:rtl/>
                <w:lang w:bidi="ar-AE"/>
              </w:rPr>
              <w:t>يعون هذا الجانب بتات</w:t>
            </w:r>
            <w:r>
              <w:rPr>
                <w:rFonts w:cstheme="minorBidi" w:hint="cs"/>
                <w:rtl/>
                <w:lang w:bidi="ar-AE"/>
              </w:rPr>
              <w:t>ً</w:t>
            </w:r>
            <w:r w:rsidR="00E918FB">
              <w:rPr>
                <w:rFonts w:cstheme="minorBidi" w:hint="cs"/>
                <w:rtl/>
                <w:lang w:bidi="ar-AE"/>
              </w:rPr>
              <w:t>ا</w:t>
            </w:r>
            <w:r>
              <w:rPr>
                <w:rFonts w:cstheme="minorBidi" w:hint="cs"/>
                <w:rtl/>
                <w:lang w:bidi="ar-AE"/>
              </w:rPr>
              <w:t>،</w:t>
            </w:r>
            <w:r w:rsidR="00E918FB">
              <w:rPr>
                <w:rFonts w:cstheme="minorBidi" w:hint="cs"/>
                <w:rtl/>
                <w:lang w:bidi="ar-AE"/>
              </w:rPr>
              <w:t xml:space="preserve"> </w:t>
            </w:r>
            <w:r>
              <w:rPr>
                <w:rFonts w:cstheme="minorBidi" w:hint="cs"/>
                <w:rtl/>
                <w:lang w:bidi="ar-AE"/>
              </w:rPr>
              <w:t>و</w:t>
            </w:r>
            <w:r w:rsidR="00E918FB">
              <w:rPr>
                <w:rFonts w:cstheme="minorBidi" w:hint="cs"/>
                <w:rtl/>
                <w:lang w:bidi="ar-AE"/>
              </w:rPr>
              <w:t>يعتبرو</w:t>
            </w:r>
            <w:r>
              <w:rPr>
                <w:rFonts w:cstheme="minorBidi" w:hint="cs"/>
                <w:rtl/>
                <w:lang w:bidi="ar-AE"/>
              </w:rPr>
              <w:t>ن</w:t>
            </w:r>
            <w:r w:rsidR="00E918FB">
              <w:rPr>
                <w:rFonts w:cstheme="minorBidi" w:hint="cs"/>
                <w:rtl/>
                <w:lang w:bidi="ar-AE"/>
              </w:rPr>
              <w:t xml:space="preserve"> طاقة الحركة كخاصة من كيان الجسم المتحرك.</w:t>
            </w:r>
          </w:p>
          <w:p w:rsidR="00EF66A9" w:rsidRDefault="00E918FB" w:rsidP="005962AB">
            <w:pPr>
              <w:spacing w:line="360" w:lineRule="auto"/>
              <w:jc w:val="both"/>
              <w:rPr>
                <w:rFonts w:cstheme="minorBidi"/>
                <w:rtl/>
                <w:lang w:bidi="ar-AE"/>
              </w:rPr>
            </w:pPr>
            <w:r>
              <w:rPr>
                <w:rFonts w:cstheme="minorBidi" w:hint="cs"/>
                <w:rtl/>
                <w:lang w:bidi="ar-AE"/>
              </w:rPr>
              <w:t>في طريقة التغيير</w:t>
            </w:r>
            <w:r w:rsidR="005962AB">
              <w:rPr>
                <w:rFonts w:cstheme="minorBidi" w:hint="cs"/>
                <w:rtl/>
                <w:lang w:bidi="ar-AE"/>
              </w:rPr>
              <w:t xml:space="preserve">، يكون </w:t>
            </w:r>
            <w:r>
              <w:rPr>
                <w:rFonts w:cstheme="minorBidi" w:hint="cs"/>
                <w:rtl/>
                <w:lang w:bidi="ar-AE"/>
              </w:rPr>
              <w:t xml:space="preserve"> التشد</w:t>
            </w:r>
            <w:r w:rsidR="00B1744C">
              <w:rPr>
                <w:rFonts w:cstheme="minorBidi" w:hint="cs"/>
                <w:rtl/>
                <w:lang w:bidi="ar-AE"/>
              </w:rPr>
              <w:t>يد ع</w:t>
            </w:r>
            <w:r w:rsidR="00EF66A9">
              <w:rPr>
                <w:rFonts w:cstheme="minorBidi" w:hint="cs"/>
                <w:rtl/>
                <w:lang w:bidi="ar-AE"/>
              </w:rPr>
              <w:t>لى العملية التي  تتجلى بإ</w:t>
            </w:r>
            <w:r w:rsidR="005962AB">
              <w:rPr>
                <w:rFonts w:cstheme="minorBidi" w:hint="cs"/>
                <w:rtl/>
                <w:lang w:bidi="ar-AE"/>
              </w:rPr>
              <w:t xml:space="preserve">ضافة </w:t>
            </w:r>
            <w:r w:rsidR="00B1744C">
              <w:rPr>
                <w:rFonts w:cstheme="minorBidi" w:hint="cs"/>
                <w:rtl/>
                <w:lang w:bidi="ar-AE"/>
              </w:rPr>
              <w:t xml:space="preserve">كلمة </w:t>
            </w:r>
          </w:p>
          <w:p w:rsidR="00E918FB" w:rsidRDefault="00B1744C" w:rsidP="005962AB">
            <w:pPr>
              <w:spacing w:line="360" w:lineRule="auto"/>
              <w:jc w:val="both"/>
              <w:rPr>
                <w:rFonts w:cstheme="minorBidi"/>
                <w:rtl/>
                <w:lang w:bidi="ar-AE"/>
              </w:rPr>
            </w:pPr>
            <w:r>
              <w:rPr>
                <w:rFonts w:cstheme="minorBidi" w:hint="cs"/>
                <w:rtl/>
                <w:lang w:bidi="ar-AE"/>
              </w:rPr>
              <w:t>" تتوقف"</w:t>
            </w:r>
            <w:r w:rsidR="005962AB">
              <w:rPr>
                <w:rFonts w:cstheme="minorBidi" w:hint="cs"/>
                <w:rtl/>
                <w:lang w:bidi="ar-AE"/>
              </w:rPr>
              <w:t>.</w:t>
            </w:r>
          </w:p>
          <w:p w:rsidR="00B1744C" w:rsidRDefault="00EF66A9" w:rsidP="00EF66A9">
            <w:pPr>
              <w:spacing w:line="360" w:lineRule="auto"/>
              <w:rPr>
                <w:rFonts w:cstheme="minorBidi"/>
                <w:rtl/>
                <w:lang w:bidi="ar-AE"/>
              </w:rPr>
            </w:pPr>
            <w:r>
              <w:rPr>
                <w:rFonts w:cstheme="minorBidi" w:hint="cs"/>
                <w:rtl/>
                <w:lang w:bidi="ar-AE"/>
              </w:rPr>
              <w:t xml:space="preserve">يتطرق البند </w:t>
            </w:r>
            <w:r w:rsidR="00B1744C">
              <w:rPr>
                <w:rFonts w:cstheme="minorBidi" w:hint="cs"/>
                <w:rtl/>
                <w:lang w:bidi="ar-AE"/>
              </w:rPr>
              <w:t xml:space="preserve"> أ </w:t>
            </w:r>
            <w:r>
              <w:rPr>
                <w:rFonts w:cstheme="minorBidi" w:hint="cs"/>
                <w:rtl/>
                <w:lang w:bidi="ar-AE"/>
              </w:rPr>
              <w:t>إلى</w:t>
            </w:r>
            <w:r w:rsidR="00B1744C">
              <w:rPr>
                <w:rFonts w:cstheme="minorBidi" w:hint="cs"/>
                <w:rtl/>
                <w:lang w:bidi="ar-AE"/>
              </w:rPr>
              <w:t xml:space="preserve"> التغيير في طاقة الحركة  في الوقت الذي يكون الفرق بين الحالتين </w:t>
            </w:r>
            <w:r>
              <w:rPr>
                <w:rFonts w:cstheme="minorBidi" w:hint="cs"/>
                <w:rtl/>
                <w:lang w:bidi="ar-AE"/>
              </w:rPr>
              <w:t>اللتين</w:t>
            </w:r>
            <w:r w:rsidR="00B1744C">
              <w:rPr>
                <w:rFonts w:cstheme="minorBidi" w:hint="cs"/>
                <w:rtl/>
                <w:lang w:bidi="ar-AE"/>
              </w:rPr>
              <w:t xml:space="preserve"> تتواجد </w:t>
            </w:r>
            <w:r>
              <w:rPr>
                <w:rFonts w:cstheme="minorBidi" w:hint="cs"/>
                <w:rtl/>
                <w:lang w:bidi="ar-AE"/>
              </w:rPr>
              <w:t>فيهما</w:t>
            </w:r>
            <w:r w:rsidR="00B1744C">
              <w:rPr>
                <w:rFonts w:cstheme="minorBidi" w:hint="cs"/>
                <w:rtl/>
                <w:lang w:bidi="ar-AE"/>
              </w:rPr>
              <w:t xml:space="preserve"> العربة واضحين.</w:t>
            </w:r>
            <w:r>
              <w:rPr>
                <w:rFonts w:cstheme="minorBidi" w:hint="cs"/>
                <w:rtl/>
                <w:lang w:bidi="ar-AE"/>
              </w:rPr>
              <w:t xml:space="preserve"> يبحث</w:t>
            </w:r>
            <w:r w:rsidR="00B1744C">
              <w:rPr>
                <w:rFonts w:cstheme="minorBidi" w:hint="cs"/>
                <w:rtl/>
                <w:lang w:bidi="ar-AE"/>
              </w:rPr>
              <w:t xml:space="preserve"> </w:t>
            </w:r>
            <w:r>
              <w:rPr>
                <w:rFonts w:cstheme="minorBidi" w:hint="cs"/>
                <w:rtl/>
                <w:lang w:bidi="ar-AE"/>
              </w:rPr>
              <w:t xml:space="preserve">بند </w:t>
            </w:r>
            <w:r w:rsidR="00B1744C">
              <w:rPr>
                <w:rFonts w:cstheme="minorBidi" w:hint="cs"/>
                <w:rtl/>
                <w:lang w:bidi="ar-AE"/>
              </w:rPr>
              <w:t xml:space="preserve"> ب  تحول   طاقة الحركة </w:t>
            </w:r>
            <w:r>
              <w:rPr>
                <w:rFonts w:cstheme="minorBidi" w:hint="cs"/>
                <w:rtl/>
                <w:lang w:bidi="ar-AE"/>
              </w:rPr>
              <w:t>إ</w:t>
            </w:r>
            <w:r w:rsidR="00B1744C">
              <w:rPr>
                <w:rFonts w:cstheme="minorBidi" w:hint="cs"/>
                <w:rtl/>
                <w:lang w:bidi="ar-AE"/>
              </w:rPr>
              <w:t xml:space="preserve">لى طاقة  حرارية في النظام. </w:t>
            </w:r>
            <w:r>
              <w:rPr>
                <w:rFonts w:cstheme="minorBidi" w:hint="cs"/>
                <w:rtl/>
                <w:lang w:bidi="ar-AE"/>
              </w:rPr>
              <w:t>يساعد</w:t>
            </w:r>
            <w:r w:rsidR="00CA418B">
              <w:rPr>
                <w:rFonts w:cstheme="minorBidi" w:hint="cs"/>
                <w:rtl/>
                <w:lang w:bidi="ar-AE"/>
              </w:rPr>
              <w:t xml:space="preserve"> </w:t>
            </w:r>
            <w:r w:rsidR="00B1744C">
              <w:rPr>
                <w:rFonts w:cstheme="minorBidi" w:hint="cs"/>
                <w:rtl/>
                <w:lang w:bidi="ar-AE"/>
              </w:rPr>
              <w:t xml:space="preserve">قانون حفظ الطاقة </w:t>
            </w:r>
            <w:r>
              <w:rPr>
                <w:rFonts w:cstheme="minorBidi" w:hint="cs"/>
                <w:rtl/>
                <w:lang w:bidi="ar-AE"/>
              </w:rPr>
              <w:t>في معرفة كمية ازدياد الطاقة الحركية بالضبط.</w:t>
            </w:r>
          </w:p>
          <w:p w:rsidR="00B1744C" w:rsidRPr="00640A91" w:rsidRDefault="00B1744C" w:rsidP="00B1744C">
            <w:pPr>
              <w:spacing w:line="360" w:lineRule="auto"/>
              <w:jc w:val="both"/>
              <w:rPr>
                <w:rFonts w:cstheme="minorBidi"/>
                <w:rtl/>
                <w:lang w:bidi="ar-AE"/>
              </w:rPr>
            </w:pPr>
          </w:p>
        </w:tc>
      </w:tr>
    </w:tbl>
    <w:p w:rsidR="002E6644" w:rsidRDefault="002E6644" w:rsidP="003340A5">
      <w:pPr>
        <w:spacing w:line="360" w:lineRule="auto"/>
        <w:jc w:val="both"/>
        <w:rPr>
          <w:rFonts w:eastAsia="MS Mincho" w:cs="David"/>
          <w:noProof w:val="0"/>
          <w:sz w:val="24"/>
          <w:szCs w:val="24"/>
          <w:rtl/>
          <w:lang w:eastAsia="ja-JP"/>
        </w:rPr>
      </w:pPr>
    </w:p>
    <w:p w:rsidR="00CA418B" w:rsidRDefault="00CA418B" w:rsidP="00EF66A9">
      <w:pPr>
        <w:spacing w:line="360" w:lineRule="auto"/>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انتبهوا </w:t>
      </w:r>
      <w:r w:rsidR="00EF66A9">
        <w:rPr>
          <w:rFonts w:eastAsia="MS Mincho" w:cstheme="minorBidi" w:hint="cs"/>
          <w:noProof w:val="0"/>
          <w:sz w:val="24"/>
          <w:szCs w:val="24"/>
          <w:rtl/>
          <w:lang w:eastAsia="ja-JP" w:bidi="ar-AE"/>
        </w:rPr>
        <w:t>إ</w:t>
      </w:r>
      <w:r>
        <w:rPr>
          <w:rFonts w:eastAsia="MS Mincho" w:cstheme="minorBidi" w:hint="cs"/>
          <w:noProof w:val="0"/>
          <w:sz w:val="24"/>
          <w:szCs w:val="24"/>
          <w:rtl/>
          <w:lang w:eastAsia="ja-JP" w:bidi="ar-AE"/>
        </w:rPr>
        <w:t xml:space="preserve">لى </w:t>
      </w:r>
      <w:r w:rsidR="00EF66A9">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 الطريقتين متشابهتين جد</w:t>
      </w:r>
      <w:r w:rsidR="00EF66A9">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ا</w:t>
      </w:r>
      <w:r w:rsidR="00EF66A9">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w:t>
      </w:r>
      <w:r w:rsidR="00EF66A9">
        <w:rPr>
          <w:rFonts w:eastAsia="MS Mincho" w:cstheme="minorBidi" w:hint="cs"/>
          <w:noProof w:val="0"/>
          <w:sz w:val="24"/>
          <w:szCs w:val="24"/>
          <w:rtl/>
          <w:lang w:eastAsia="ja-JP" w:bidi="ar-AE"/>
        </w:rPr>
        <w:t>و</w:t>
      </w:r>
      <w:r>
        <w:rPr>
          <w:rFonts w:eastAsia="MS Mincho" w:cstheme="minorBidi" w:hint="cs"/>
          <w:noProof w:val="0"/>
          <w:sz w:val="24"/>
          <w:szCs w:val="24"/>
          <w:rtl/>
          <w:lang w:eastAsia="ja-JP" w:bidi="ar-AE"/>
        </w:rPr>
        <w:t xml:space="preserve">تمكننا </w:t>
      </w:r>
      <w:r w:rsidR="00EF66A9">
        <w:rPr>
          <w:rFonts w:eastAsia="MS Mincho" w:cstheme="minorBidi" w:hint="cs"/>
          <w:noProof w:val="0"/>
          <w:sz w:val="24"/>
          <w:szCs w:val="24"/>
          <w:rtl/>
          <w:lang w:eastAsia="ja-JP" w:bidi="ar-AE"/>
        </w:rPr>
        <w:t>كلتاهما من اجراء الحسابات</w:t>
      </w:r>
      <w:r>
        <w:rPr>
          <w:rFonts w:eastAsia="MS Mincho" w:cstheme="minorBidi" w:hint="cs"/>
          <w:noProof w:val="0"/>
          <w:sz w:val="24"/>
          <w:szCs w:val="24"/>
          <w:rtl/>
          <w:lang w:eastAsia="ja-JP" w:bidi="ar-AE"/>
        </w:rPr>
        <w:t xml:space="preserve"> بواسط</w:t>
      </w:r>
      <w:r w:rsidR="00EF66A9">
        <w:rPr>
          <w:rFonts w:eastAsia="MS Mincho" w:cstheme="minorBidi" w:hint="cs"/>
          <w:noProof w:val="0"/>
          <w:sz w:val="24"/>
          <w:szCs w:val="24"/>
          <w:rtl/>
          <w:lang w:eastAsia="ja-JP" w:bidi="ar-AE"/>
        </w:rPr>
        <w:t>ة</w:t>
      </w:r>
      <w:r>
        <w:rPr>
          <w:rFonts w:eastAsia="MS Mincho" w:cstheme="minorBidi" w:hint="cs"/>
          <w:noProof w:val="0"/>
          <w:sz w:val="24"/>
          <w:szCs w:val="24"/>
          <w:rtl/>
          <w:lang w:eastAsia="ja-JP" w:bidi="ar-AE"/>
        </w:rPr>
        <w:t xml:space="preserve"> القوانين </w:t>
      </w:r>
      <w:r w:rsidR="00EF66A9">
        <w:rPr>
          <w:rFonts w:eastAsia="MS Mincho" w:cstheme="minorBidi" w:hint="cs"/>
          <w:noProof w:val="0"/>
          <w:sz w:val="24"/>
          <w:szCs w:val="24"/>
          <w:rtl/>
          <w:lang w:eastAsia="ja-JP" w:bidi="ar-AE"/>
        </w:rPr>
        <w:t>الرياضية،</w:t>
      </w:r>
      <w:r>
        <w:rPr>
          <w:rFonts w:eastAsia="MS Mincho" w:cstheme="minorBidi" w:hint="cs"/>
          <w:noProof w:val="0"/>
          <w:sz w:val="24"/>
          <w:szCs w:val="24"/>
          <w:rtl/>
          <w:lang w:eastAsia="ja-JP" w:bidi="ar-AE"/>
        </w:rPr>
        <w:t xml:space="preserve"> بالاعتماد على المصطلح طاقة. الفرق بينهما </w:t>
      </w:r>
      <w:r w:rsidR="00EF66A9">
        <w:rPr>
          <w:rFonts w:eastAsia="MS Mincho" w:cstheme="minorBidi" w:hint="cs"/>
          <w:noProof w:val="0"/>
          <w:sz w:val="24"/>
          <w:szCs w:val="24"/>
          <w:rtl/>
          <w:lang w:eastAsia="ja-JP" w:bidi="ar-AE"/>
        </w:rPr>
        <w:t>في استيعاب مصطلح الطاقة</w:t>
      </w:r>
      <w:r>
        <w:rPr>
          <w:rFonts w:eastAsia="MS Mincho" w:cstheme="minorBidi" w:hint="cs"/>
          <w:noProof w:val="0"/>
          <w:sz w:val="24"/>
          <w:szCs w:val="24"/>
          <w:rtl/>
          <w:lang w:eastAsia="ja-JP" w:bidi="ar-AE"/>
        </w:rPr>
        <w:t xml:space="preserve"> </w:t>
      </w:r>
      <w:r w:rsidR="00EF66A9">
        <w:rPr>
          <w:rFonts w:eastAsia="MS Mincho" w:cstheme="minorBidi" w:hint="cs"/>
          <w:noProof w:val="0"/>
          <w:sz w:val="24"/>
          <w:szCs w:val="24"/>
          <w:rtl/>
          <w:lang w:eastAsia="ja-JP" w:bidi="ar-AE"/>
        </w:rPr>
        <w:t>الذي يُ</w:t>
      </w:r>
      <w:r>
        <w:rPr>
          <w:rFonts w:eastAsia="MS Mincho" w:cstheme="minorBidi" w:hint="cs"/>
          <w:noProof w:val="0"/>
          <w:sz w:val="24"/>
          <w:szCs w:val="24"/>
          <w:rtl/>
          <w:lang w:eastAsia="ja-JP" w:bidi="ar-AE"/>
        </w:rPr>
        <w:t>عتبر ال</w:t>
      </w:r>
      <w:r w:rsidR="00EF66A9">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ساس</w:t>
      </w:r>
      <w:r w:rsidR="00EF66A9">
        <w:rPr>
          <w:rFonts w:eastAsia="MS Mincho" w:cstheme="minorBidi" w:hint="cs"/>
          <w:noProof w:val="0"/>
          <w:sz w:val="24"/>
          <w:szCs w:val="24"/>
          <w:rtl/>
          <w:lang w:eastAsia="ja-JP" w:bidi="ar-AE"/>
        </w:rPr>
        <w:t xml:space="preserve"> فيهما</w:t>
      </w:r>
      <w:r>
        <w:rPr>
          <w:rFonts w:eastAsia="MS Mincho" w:cstheme="minorBidi" w:hint="cs"/>
          <w:noProof w:val="0"/>
          <w:sz w:val="24"/>
          <w:szCs w:val="24"/>
          <w:rtl/>
          <w:lang w:eastAsia="ja-JP" w:bidi="ar-AE"/>
        </w:rPr>
        <w:t xml:space="preserve">: </w:t>
      </w:r>
      <w:r w:rsidR="00EF66A9">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ما الطريقة التقليدية تخفي نسبية المصطلح طاقة و</w:t>
      </w:r>
      <w:r w:rsidR="00EF66A9">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حيان</w:t>
      </w:r>
      <w:r w:rsidR="00EF66A9">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ا تتجاهله بصور</w:t>
      </w:r>
      <w:r w:rsidR="00EF66A9">
        <w:rPr>
          <w:rFonts w:eastAsia="MS Mincho" w:cstheme="minorBidi" w:hint="cs"/>
          <w:noProof w:val="0"/>
          <w:sz w:val="24"/>
          <w:szCs w:val="24"/>
          <w:rtl/>
          <w:lang w:eastAsia="ja-JP" w:bidi="ar-AE"/>
        </w:rPr>
        <w:t>ة مطلقة، بينما في طريقة التغيير</w:t>
      </w:r>
      <w:r>
        <w:rPr>
          <w:rFonts w:eastAsia="MS Mincho" w:cstheme="minorBidi" w:hint="cs"/>
          <w:noProof w:val="0"/>
          <w:sz w:val="24"/>
          <w:szCs w:val="24"/>
          <w:rtl/>
          <w:lang w:eastAsia="ja-JP" w:bidi="ar-AE"/>
        </w:rPr>
        <w:t xml:space="preserve"> التي تشدد على التغيير الذي يتم في النظام في الحالات المختلفة</w:t>
      </w:r>
      <w:r w:rsidR="00EF66A9">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لا </w:t>
      </w:r>
      <w:r w:rsidR="00EF66A9">
        <w:rPr>
          <w:rFonts w:eastAsia="MS Mincho" w:cstheme="minorBidi" w:hint="cs"/>
          <w:noProof w:val="0"/>
          <w:sz w:val="24"/>
          <w:szCs w:val="24"/>
          <w:rtl/>
          <w:lang w:eastAsia="ja-JP" w:bidi="ar-AE"/>
        </w:rPr>
        <w:t>تكون هناك</w:t>
      </w:r>
      <w:r>
        <w:rPr>
          <w:rFonts w:eastAsia="MS Mincho" w:cstheme="minorBidi" w:hint="cs"/>
          <w:noProof w:val="0"/>
          <w:sz w:val="24"/>
          <w:szCs w:val="24"/>
          <w:rtl/>
          <w:lang w:eastAsia="ja-JP" w:bidi="ar-AE"/>
        </w:rPr>
        <w:t xml:space="preserve"> صعوبات بتاتا.</w:t>
      </w:r>
    </w:p>
    <w:p w:rsidR="00CA418B" w:rsidRDefault="00EF66A9" w:rsidP="003340A5">
      <w:pPr>
        <w:spacing w:before="120" w:after="60" w:line="360" w:lineRule="auto"/>
        <w:jc w:val="both"/>
        <w:outlineLvl w:val="1"/>
        <w:rPr>
          <w:rFonts w:ascii="Cambria" w:hAnsi="Cambria" w:cstheme="minorBidi"/>
          <w:b/>
          <w:bCs/>
          <w:noProof w:val="0"/>
          <w:sz w:val="24"/>
          <w:szCs w:val="24"/>
          <w:u w:val="single"/>
          <w:rtl/>
          <w:lang w:bidi="ar-AE"/>
        </w:rPr>
      </w:pPr>
      <w:r>
        <w:rPr>
          <w:rFonts w:ascii="Cambria" w:hAnsi="Cambria" w:cstheme="minorBidi" w:hint="cs"/>
          <w:b/>
          <w:bCs/>
          <w:noProof w:val="0"/>
          <w:sz w:val="24"/>
          <w:szCs w:val="24"/>
          <w:u w:val="single"/>
          <w:rtl/>
          <w:lang w:bidi="ar-AE"/>
        </w:rPr>
        <w:t>ت</w:t>
      </w:r>
      <w:r w:rsidR="00CA418B">
        <w:rPr>
          <w:rFonts w:ascii="Cambria" w:hAnsi="Cambria" w:cstheme="minorBidi" w:hint="cs"/>
          <w:b/>
          <w:bCs/>
          <w:noProof w:val="0"/>
          <w:sz w:val="24"/>
          <w:szCs w:val="24"/>
          <w:u w:val="single"/>
          <w:rtl/>
          <w:lang w:bidi="ar-AE"/>
        </w:rPr>
        <w:t>لخ</w:t>
      </w:r>
      <w:r>
        <w:rPr>
          <w:rFonts w:ascii="Cambria" w:hAnsi="Cambria" w:cstheme="minorBidi" w:hint="cs"/>
          <w:b/>
          <w:bCs/>
          <w:noProof w:val="0"/>
          <w:sz w:val="24"/>
          <w:szCs w:val="24"/>
          <w:u w:val="single"/>
          <w:rtl/>
          <w:lang w:bidi="ar-AE"/>
        </w:rPr>
        <w:t>ي</w:t>
      </w:r>
      <w:r w:rsidR="00CA418B">
        <w:rPr>
          <w:rFonts w:ascii="Cambria" w:hAnsi="Cambria" w:cstheme="minorBidi" w:hint="cs"/>
          <w:b/>
          <w:bCs/>
          <w:noProof w:val="0"/>
          <w:sz w:val="24"/>
          <w:szCs w:val="24"/>
          <w:u w:val="single"/>
          <w:rtl/>
          <w:lang w:bidi="ar-AE"/>
        </w:rPr>
        <w:t>ص</w:t>
      </w:r>
    </w:p>
    <w:p w:rsidR="00CA418B" w:rsidRPr="00CA418B" w:rsidRDefault="00CA418B" w:rsidP="00CA418B">
      <w:pPr>
        <w:spacing w:before="120" w:after="60" w:line="360" w:lineRule="auto"/>
        <w:jc w:val="both"/>
        <w:outlineLvl w:val="1"/>
        <w:rPr>
          <w:rFonts w:ascii="Cambria" w:hAnsi="Cambria" w:cstheme="minorBidi"/>
          <w:noProof w:val="0"/>
          <w:sz w:val="24"/>
          <w:szCs w:val="24"/>
          <w:rtl/>
          <w:lang w:bidi="ar-AE"/>
        </w:rPr>
      </w:pPr>
      <w:r>
        <w:rPr>
          <w:rFonts w:ascii="Cambria" w:hAnsi="Cambria" w:cstheme="minorBidi" w:hint="cs"/>
          <w:noProof w:val="0"/>
          <w:sz w:val="24"/>
          <w:szCs w:val="24"/>
          <w:rtl/>
          <w:lang w:bidi="ar-AE"/>
        </w:rPr>
        <w:t>لماذ</w:t>
      </w:r>
      <w:r w:rsidR="00EF66A9">
        <w:rPr>
          <w:rFonts w:ascii="Cambria" w:hAnsi="Cambria" w:cstheme="minorBidi" w:hint="cs"/>
          <w:noProof w:val="0"/>
          <w:sz w:val="24"/>
          <w:szCs w:val="24"/>
          <w:rtl/>
          <w:lang w:bidi="ar-AE"/>
        </w:rPr>
        <w:t>ا في الواقع نستخدم مصطلح الطاقة</w:t>
      </w:r>
      <w:r>
        <w:rPr>
          <w:rFonts w:ascii="Cambria" w:hAnsi="Cambria" w:cstheme="minorBidi" w:hint="cs"/>
          <w:noProof w:val="0"/>
          <w:sz w:val="24"/>
          <w:szCs w:val="24"/>
          <w:rtl/>
          <w:lang w:bidi="ar-AE"/>
        </w:rPr>
        <w:t>؟</w:t>
      </w:r>
    </w:p>
    <w:p w:rsidR="00CA418B" w:rsidRDefault="00EF66A9" w:rsidP="003B1A96">
      <w:pPr>
        <w:numPr>
          <w:ilvl w:val="0"/>
          <w:numId w:val="68"/>
        </w:numPr>
        <w:spacing w:before="120" w:after="60" w:line="360" w:lineRule="auto"/>
        <w:jc w:val="both"/>
        <w:outlineLvl w:val="1"/>
        <w:rPr>
          <w:rFonts w:ascii="Cambria" w:hAnsi="Cambria" w:cstheme="minorBidi"/>
          <w:noProof w:val="0"/>
          <w:sz w:val="24"/>
          <w:szCs w:val="24"/>
          <w:lang w:bidi="ar-AE"/>
        </w:rPr>
      </w:pPr>
      <w:r>
        <w:rPr>
          <w:rFonts w:ascii="Cambria" w:hAnsi="Cambria" w:cstheme="minorBidi" w:hint="cs"/>
          <w:noProof w:val="0"/>
          <w:sz w:val="24"/>
          <w:szCs w:val="24"/>
          <w:rtl/>
          <w:lang w:bidi="ar-AE"/>
        </w:rPr>
        <w:t>التغيير في الطاقة هو مقدار</w:t>
      </w:r>
      <w:r w:rsidR="00CA418B" w:rsidRPr="00CA418B">
        <w:rPr>
          <w:rFonts w:ascii="Cambria" w:hAnsi="Cambria" w:cstheme="minorBidi" w:hint="cs"/>
          <w:noProof w:val="0"/>
          <w:sz w:val="24"/>
          <w:szCs w:val="24"/>
          <w:rtl/>
          <w:lang w:bidi="ar-AE"/>
        </w:rPr>
        <w:t xml:space="preserve"> قابل للقياس</w:t>
      </w:r>
      <w:r w:rsidR="00CA418B">
        <w:rPr>
          <w:rFonts w:ascii="Cambria" w:hAnsi="Cambria" w:cstheme="minorBidi" w:hint="cs"/>
          <w:noProof w:val="0"/>
          <w:sz w:val="24"/>
          <w:szCs w:val="24"/>
          <w:rtl/>
          <w:lang w:bidi="ar-AE"/>
        </w:rPr>
        <w:t xml:space="preserve"> ويمك</w:t>
      </w:r>
      <w:r w:rsidR="00463CB5">
        <w:rPr>
          <w:rFonts w:ascii="Cambria" w:hAnsi="Cambria" w:cstheme="minorBidi" w:hint="cs"/>
          <w:noProof w:val="0"/>
          <w:sz w:val="24"/>
          <w:szCs w:val="24"/>
          <w:rtl/>
          <w:lang w:bidi="ar-AE"/>
        </w:rPr>
        <w:t>ِّ</w:t>
      </w:r>
      <w:r w:rsidR="00CA418B">
        <w:rPr>
          <w:rFonts w:ascii="Cambria" w:hAnsi="Cambria" w:cstheme="minorBidi" w:hint="cs"/>
          <w:noProof w:val="0"/>
          <w:sz w:val="24"/>
          <w:szCs w:val="24"/>
          <w:rtl/>
          <w:lang w:bidi="ar-AE"/>
        </w:rPr>
        <w:t>ن</w:t>
      </w:r>
      <w:r w:rsidR="00984159">
        <w:rPr>
          <w:rFonts w:ascii="Cambria" w:hAnsi="Cambria" w:cstheme="minorBidi" w:hint="cs"/>
          <w:noProof w:val="0"/>
          <w:sz w:val="24"/>
          <w:szCs w:val="24"/>
          <w:rtl/>
          <w:lang w:bidi="ar-AE"/>
        </w:rPr>
        <w:t xml:space="preserve">نا </w:t>
      </w:r>
      <w:r w:rsidR="00463CB5">
        <w:rPr>
          <w:rFonts w:ascii="Cambria" w:hAnsi="Cambria" w:cstheme="minorBidi" w:hint="cs"/>
          <w:noProof w:val="0"/>
          <w:sz w:val="24"/>
          <w:szCs w:val="24"/>
          <w:rtl/>
          <w:lang w:bidi="ar-AE"/>
        </w:rPr>
        <w:t>أ</w:t>
      </w:r>
      <w:r w:rsidR="00984159">
        <w:rPr>
          <w:rFonts w:ascii="Cambria" w:hAnsi="Cambria" w:cstheme="minorBidi" w:hint="cs"/>
          <w:noProof w:val="0"/>
          <w:sz w:val="24"/>
          <w:szCs w:val="24"/>
          <w:rtl/>
          <w:lang w:bidi="ar-AE"/>
        </w:rPr>
        <w:t>ن ن</w:t>
      </w:r>
      <w:r w:rsidR="00463CB5">
        <w:rPr>
          <w:rFonts w:ascii="Cambria" w:hAnsi="Cambria" w:cstheme="minorBidi" w:hint="cs"/>
          <w:noProof w:val="0"/>
          <w:sz w:val="24"/>
          <w:szCs w:val="24"/>
          <w:rtl/>
          <w:lang w:bidi="ar-AE"/>
        </w:rPr>
        <w:t>َ</w:t>
      </w:r>
      <w:r w:rsidR="00CA418B">
        <w:rPr>
          <w:rFonts w:ascii="Cambria" w:hAnsi="Cambria" w:cstheme="minorBidi" w:hint="cs"/>
          <w:noProof w:val="0"/>
          <w:sz w:val="24"/>
          <w:szCs w:val="24"/>
          <w:rtl/>
          <w:lang w:bidi="ar-AE"/>
        </w:rPr>
        <w:t xml:space="preserve">صف </w:t>
      </w:r>
      <w:r w:rsidR="00984159">
        <w:rPr>
          <w:rFonts w:ascii="Cambria" w:hAnsi="Cambria" w:cstheme="minorBidi" w:hint="cs"/>
          <w:noProof w:val="0"/>
          <w:sz w:val="24"/>
          <w:szCs w:val="24"/>
          <w:rtl/>
          <w:lang w:bidi="ar-AE"/>
        </w:rPr>
        <w:t>ا</w:t>
      </w:r>
      <w:r w:rsidR="00CA418B">
        <w:rPr>
          <w:rFonts w:ascii="Cambria" w:hAnsi="Cambria" w:cstheme="minorBidi" w:hint="cs"/>
          <w:noProof w:val="0"/>
          <w:sz w:val="24"/>
          <w:szCs w:val="24"/>
          <w:rtl/>
          <w:lang w:bidi="ar-AE"/>
        </w:rPr>
        <w:t>لعمليات المختلفة التي تحدث في الطبيعة</w:t>
      </w:r>
      <w:r w:rsidR="00463CB5">
        <w:rPr>
          <w:rFonts w:ascii="Cambria" w:hAnsi="Cambria" w:cstheme="minorBidi" w:hint="cs"/>
          <w:noProof w:val="0"/>
          <w:sz w:val="24"/>
          <w:szCs w:val="24"/>
          <w:rtl/>
          <w:lang w:bidi="ar-AE"/>
        </w:rPr>
        <w:t xml:space="preserve"> بشكل كمي</w:t>
      </w:r>
      <w:r w:rsidR="00CA418B">
        <w:rPr>
          <w:rFonts w:ascii="Cambria" w:hAnsi="Cambria" w:cstheme="minorBidi" w:hint="cs"/>
          <w:noProof w:val="0"/>
          <w:sz w:val="24"/>
          <w:szCs w:val="24"/>
          <w:rtl/>
          <w:lang w:bidi="ar-AE"/>
        </w:rPr>
        <w:t>.</w:t>
      </w:r>
    </w:p>
    <w:p w:rsidR="00984159" w:rsidRDefault="00984159" w:rsidP="003B1A96">
      <w:pPr>
        <w:numPr>
          <w:ilvl w:val="0"/>
          <w:numId w:val="68"/>
        </w:numPr>
        <w:spacing w:before="120" w:after="60" w:line="360" w:lineRule="auto"/>
        <w:jc w:val="both"/>
        <w:outlineLvl w:val="1"/>
        <w:rPr>
          <w:rFonts w:ascii="Cambria" w:hAnsi="Cambria" w:cstheme="minorBidi"/>
          <w:noProof w:val="0"/>
          <w:sz w:val="24"/>
          <w:szCs w:val="24"/>
          <w:lang w:bidi="ar-AE"/>
        </w:rPr>
      </w:pPr>
      <w:r>
        <w:rPr>
          <w:rFonts w:ascii="Cambria" w:hAnsi="Cambria" w:cstheme="minorBidi" w:hint="cs"/>
          <w:noProof w:val="0"/>
          <w:sz w:val="24"/>
          <w:szCs w:val="24"/>
          <w:rtl/>
          <w:lang w:bidi="ar-AE"/>
        </w:rPr>
        <w:t>نستخدم المصطلح طاقة فيما يتعلق باستخدام المصادر المختلفة (البترول</w:t>
      </w:r>
      <w:r w:rsidR="00463CB5">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الفحم الحجري</w:t>
      </w:r>
      <w:r w:rsidR="00463CB5">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w:t>
      </w:r>
      <w:r w:rsidR="00463CB5">
        <w:rPr>
          <w:rFonts w:ascii="Cambria" w:hAnsi="Cambria" w:cstheme="minorBidi" w:hint="cs"/>
          <w:noProof w:val="0"/>
          <w:sz w:val="24"/>
          <w:szCs w:val="24"/>
          <w:rtl/>
          <w:lang w:bidi="ar-AE"/>
        </w:rPr>
        <w:t>أ</w:t>
      </w:r>
      <w:r>
        <w:rPr>
          <w:rFonts w:ascii="Cambria" w:hAnsi="Cambria" w:cstheme="minorBidi" w:hint="cs"/>
          <w:noProof w:val="0"/>
          <w:sz w:val="24"/>
          <w:szCs w:val="24"/>
          <w:rtl/>
          <w:lang w:bidi="ar-AE"/>
        </w:rPr>
        <w:t>شعة الشمس الخ) لخدمة الانسان: التسخين</w:t>
      </w:r>
      <w:r w:rsidR="00463CB5">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الاضاءة</w:t>
      </w:r>
      <w:r w:rsidR="00463CB5">
        <w:rPr>
          <w:rFonts w:ascii="Cambria" w:hAnsi="Cambria" w:cstheme="minorBidi" w:hint="cs"/>
          <w:noProof w:val="0"/>
          <w:sz w:val="24"/>
          <w:szCs w:val="24"/>
          <w:rtl/>
          <w:lang w:bidi="ar-AE"/>
        </w:rPr>
        <w:t>،</w:t>
      </w:r>
      <w:r>
        <w:rPr>
          <w:rFonts w:ascii="Cambria" w:hAnsi="Cambria" w:cstheme="minorBidi" w:hint="cs"/>
          <w:noProof w:val="0"/>
          <w:sz w:val="24"/>
          <w:szCs w:val="24"/>
          <w:rtl/>
          <w:lang w:bidi="ar-AE"/>
        </w:rPr>
        <w:t xml:space="preserve"> </w:t>
      </w:r>
      <w:r w:rsidR="00463CB5">
        <w:rPr>
          <w:rFonts w:ascii="Cambria" w:hAnsi="Cambria" w:cstheme="minorBidi" w:hint="cs"/>
          <w:noProof w:val="0"/>
          <w:sz w:val="24"/>
          <w:szCs w:val="24"/>
          <w:rtl/>
          <w:lang w:bidi="ar-AE"/>
        </w:rPr>
        <w:t>الحركة وما شابه</w:t>
      </w:r>
      <w:r>
        <w:rPr>
          <w:rFonts w:ascii="Cambria" w:hAnsi="Cambria" w:cstheme="minorBidi" w:hint="cs"/>
          <w:noProof w:val="0"/>
          <w:sz w:val="24"/>
          <w:szCs w:val="24"/>
          <w:rtl/>
          <w:lang w:bidi="ar-AE"/>
        </w:rPr>
        <w:t xml:space="preserve">. العمليات التي يتم </w:t>
      </w:r>
      <w:r w:rsidR="00463CB5">
        <w:rPr>
          <w:rFonts w:ascii="Cambria" w:hAnsi="Cambria" w:cstheme="minorBidi" w:hint="cs"/>
          <w:noProof w:val="0"/>
          <w:sz w:val="24"/>
          <w:szCs w:val="24"/>
          <w:rtl/>
          <w:lang w:bidi="ar-AE"/>
        </w:rPr>
        <w:t>فيها</w:t>
      </w:r>
      <w:r>
        <w:rPr>
          <w:rFonts w:ascii="Cambria" w:hAnsi="Cambria" w:cstheme="minorBidi" w:hint="cs"/>
          <w:noProof w:val="0"/>
          <w:sz w:val="24"/>
          <w:szCs w:val="24"/>
          <w:rtl/>
          <w:lang w:bidi="ar-AE"/>
        </w:rPr>
        <w:t xml:space="preserve"> استخدام هذه المصادر </w:t>
      </w:r>
      <w:r w:rsidR="00463CB5">
        <w:rPr>
          <w:rFonts w:ascii="Cambria" w:hAnsi="Cambria" w:cstheme="minorBidi" w:hint="cs"/>
          <w:noProof w:val="0"/>
          <w:sz w:val="24"/>
          <w:szCs w:val="24"/>
          <w:rtl/>
          <w:lang w:bidi="ar-AE"/>
        </w:rPr>
        <w:t>متعلقة</w:t>
      </w:r>
      <w:r>
        <w:rPr>
          <w:rFonts w:ascii="Cambria" w:hAnsi="Cambria" w:cstheme="minorBidi" w:hint="cs"/>
          <w:noProof w:val="0"/>
          <w:sz w:val="24"/>
          <w:szCs w:val="24"/>
          <w:rtl/>
          <w:lang w:bidi="ar-AE"/>
        </w:rPr>
        <w:t xml:space="preserve"> </w:t>
      </w:r>
      <w:r w:rsidR="00463CB5">
        <w:rPr>
          <w:rFonts w:ascii="Cambria" w:hAnsi="Cambria" w:cstheme="minorBidi" w:hint="cs"/>
          <w:noProof w:val="0"/>
          <w:sz w:val="24"/>
          <w:szCs w:val="24"/>
          <w:rtl/>
          <w:lang w:bidi="ar-AE"/>
        </w:rPr>
        <w:t>ب</w:t>
      </w:r>
      <w:r>
        <w:rPr>
          <w:rFonts w:ascii="Cambria" w:hAnsi="Cambria" w:cstheme="minorBidi" w:hint="cs"/>
          <w:noProof w:val="0"/>
          <w:sz w:val="24"/>
          <w:szCs w:val="24"/>
          <w:rtl/>
          <w:lang w:bidi="ar-AE"/>
        </w:rPr>
        <w:t>تغييرات الطاقة.</w:t>
      </w:r>
    </w:p>
    <w:p w:rsidR="00984159" w:rsidRDefault="0020675B" w:rsidP="003B1A96">
      <w:pPr>
        <w:numPr>
          <w:ilvl w:val="0"/>
          <w:numId w:val="68"/>
        </w:numPr>
        <w:spacing w:before="120" w:after="60" w:line="360" w:lineRule="auto"/>
        <w:jc w:val="both"/>
        <w:outlineLvl w:val="1"/>
        <w:rPr>
          <w:rFonts w:ascii="Cambria" w:hAnsi="Cambria" w:cstheme="minorBidi"/>
          <w:noProof w:val="0"/>
          <w:sz w:val="24"/>
          <w:szCs w:val="24"/>
          <w:lang w:bidi="ar-AE"/>
        </w:rPr>
      </w:pPr>
      <w:r>
        <w:rPr>
          <w:rFonts w:ascii="Cambria" w:hAnsi="Cambria" w:cstheme="minorBidi" w:hint="cs"/>
          <w:noProof w:val="0"/>
          <w:sz w:val="24"/>
          <w:szCs w:val="24"/>
          <w:rtl/>
          <w:lang w:bidi="ar-AE"/>
        </w:rPr>
        <w:t xml:space="preserve">يمكِّننا </w:t>
      </w:r>
      <w:r w:rsidR="00984159">
        <w:rPr>
          <w:rFonts w:ascii="Cambria" w:hAnsi="Cambria" w:cstheme="minorBidi" w:hint="cs"/>
          <w:noProof w:val="0"/>
          <w:sz w:val="24"/>
          <w:szCs w:val="24"/>
          <w:rtl/>
          <w:lang w:bidi="ar-AE"/>
        </w:rPr>
        <w:t>قانون حفظ الطاقة بالاعتماد على التغيير الذي تم</w:t>
      </w:r>
      <w:r>
        <w:rPr>
          <w:rFonts w:ascii="Cambria" w:hAnsi="Cambria" w:cstheme="minorBidi" w:hint="cs"/>
          <w:noProof w:val="0"/>
          <w:sz w:val="24"/>
          <w:szCs w:val="24"/>
          <w:rtl/>
          <w:lang w:bidi="ar-AE"/>
        </w:rPr>
        <w:t>َّ</w:t>
      </w:r>
      <w:r w:rsidR="00984159">
        <w:rPr>
          <w:rFonts w:ascii="Cambria" w:hAnsi="Cambria" w:cstheme="minorBidi" w:hint="cs"/>
          <w:noProof w:val="0"/>
          <w:sz w:val="24"/>
          <w:szCs w:val="24"/>
          <w:rtl/>
          <w:lang w:bidi="ar-AE"/>
        </w:rPr>
        <w:t xml:space="preserve"> قيا</w:t>
      </w:r>
      <w:r>
        <w:rPr>
          <w:rFonts w:ascii="Cambria" w:hAnsi="Cambria" w:cstheme="minorBidi" w:hint="cs"/>
          <w:noProof w:val="0"/>
          <w:sz w:val="24"/>
          <w:szCs w:val="24"/>
          <w:rtl/>
          <w:lang w:bidi="ar-AE"/>
        </w:rPr>
        <w:t>سه في خاصة معينة للنظام (ارتفاع،</w:t>
      </w:r>
      <w:r w:rsidR="00984159">
        <w:rPr>
          <w:rFonts w:ascii="Cambria" w:hAnsi="Cambria" w:cstheme="minorBidi" w:hint="cs"/>
          <w:noProof w:val="0"/>
          <w:sz w:val="24"/>
          <w:szCs w:val="24"/>
          <w:rtl/>
          <w:lang w:bidi="ar-AE"/>
        </w:rPr>
        <w:t xml:space="preserve"> سرعة</w:t>
      </w:r>
      <w:r>
        <w:rPr>
          <w:rFonts w:ascii="Cambria" w:hAnsi="Cambria" w:cstheme="minorBidi" w:hint="cs"/>
          <w:noProof w:val="0"/>
          <w:sz w:val="24"/>
          <w:szCs w:val="24"/>
          <w:rtl/>
          <w:lang w:bidi="ar-AE"/>
        </w:rPr>
        <w:t>،</w:t>
      </w:r>
      <w:r w:rsidR="00984159">
        <w:rPr>
          <w:rFonts w:ascii="Cambria" w:hAnsi="Cambria" w:cstheme="minorBidi" w:hint="cs"/>
          <w:noProof w:val="0"/>
          <w:sz w:val="24"/>
          <w:szCs w:val="24"/>
          <w:rtl/>
          <w:lang w:bidi="ar-AE"/>
        </w:rPr>
        <w:t xml:space="preserve"> درجة حرارة الخ)</w:t>
      </w:r>
      <w:r>
        <w:rPr>
          <w:rFonts w:ascii="Cambria" w:hAnsi="Cambria" w:cstheme="minorBidi" w:hint="cs"/>
          <w:noProof w:val="0"/>
          <w:sz w:val="24"/>
          <w:szCs w:val="24"/>
          <w:rtl/>
          <w:lang w:bidi="ar-AE"/>
        </w:rPr>
        <w:t xml:space="preserve"> </w:t>
      </w:r>
      <w:r w:rsidR="00984159">
        <w:rPr>
          <w:rFonts w:ascii="Cambria" w:hAnsi="Cambria" w:cstheme="minorBidi" w:hint="cs"/>
          <w:noProof w:val="0"/>
          <w:sz w:val="24"/>
          <w:szCs w:val="24"/>
          <w:rtl/>
          <w:lang w:bidi="ar-AE"/>
        </w:rPr>
        <w:t xml:space="preserve">من حساب التغيير في خاصة </w:t>
      </w:r>
      <w:r>
        <w:rPr>
          <w:rFonts w:ascii="Cambria" w:hAnsi="Cambria" w:cstheme="minorBidi" w:hint="cs"/>
          <w:noProof w:val="0"/>
          <w:sz w:val="24"/>
          <w:szCs w:val="24"/>
          <w:rtl/>
          <w:lang w:bidi="ar-AE"/>
        </w:rPr>
        <w:t>أ</w:t>
      </w:r>
      <w:r w:rsidR="00984159">
        <w:rPr>
          <w:rFonts w:ascii="Cambria" w:hAnsi="Cambria" w:cstheme="minorBidi" w:hint="cs"/>
          <w:noProof w:val="0"/>
          <w:sz w:val="24"/>
          <w:szCs w:val="24"/>
          <w:rtl/>
          <w:lang w:bidi="ar-AE"/>
        </w:rPr>
        <w:t>خرى</w:t>
      </w:r>
      <w:r>
        <w:rPr>
          <w:rFonts w:ascii="Cambria" w:hAnsi="Cambria" w:cstheme="minorBidi" w:hint="cs"/>
          <w:noProof w:val="0"/>
          <w:sz w:val="24"/>
          <w:szCs w:val="24"/>
          <w:rtl/>
          <w:lang w:bidi="ar-AE"/>
        </w:rPr>
        <w:t>،</w:t>
      </w:r>
      <w:r w:rsidR="00984159">
        <w:rPr>
          <w:rFonts w:ascii="Cambria" w:hAnsi="Cambria" w:cstheme="minorBidi" w:hint="cs"/>
          <w:noProof w:val="0"/>
          <w:sz w:val="24"/>
          <w:szCs w:val="24"/>
          <w:rtl/>
          <w:lang w:bidi="ar-AE"/>
        </w:rPr>
        <w:t xml:space="preserve"> لا يمكن قياسها </w:t>
      </w:r>
      <w:r>
        <w:rPr>
          <w:rFonts w:ascii="Cambria" w:hAnsi="Cambria" w:cstheme="minorBidi" w:hint="cs"/>
          <w:noProof w:val="0"/>
          <w:sz w:val="24"/>
          <w:szCs w:val="24"/>
          <w:rtl/>
          <w:lang w:bidi="ar-AE"/>
        </w:rPr>
        <w:t>أ</w:t>
      </w:r>
      <w:r w:rsidR="00984159">
        <w:rPr>
          <w:rFonts w:ascii="Cambria" w:hAnsi="Cambria" w:cstheme="minorBidi" w:hint="cs"/>
          <w:noProof w:val="0"/>
          <w:sz w:val="24"/>
          <w:szCs w:val="24"/>
          <w:rtl/>
          <w:lang w:bidi="ar-AE"/>
        </w:rPr>
        <w:t>و يصعب ذلك.</w:t>
      </w:r>
    </w:p>
    <w:p w:rsidR="003340A5" w:rsidRPr="006E2C63" w:rsidRDefault="003340A5" w:rsidP="003340A5">
      <w:pPr>
        <w:spacing w:line="360" w:lineRule="auto"/>
        <w:ind w:left="720" w:right="720"/>
        <w:jc w:val="both"/>
        <w:rPr>
          <w:rFonts w:eastAsia="MS Mincho" w:cs="David"/>
          <w:noProof w:val="0"/>
          <w:sz w:val="24"/>
          <w:szCs w:val="24"/>
          <w:rtl/>
          <w:lang w:eastAsia="ja-JP"/>
        </w:rPr>
      </w:pPr>
    </w:p>
    <w:p w:rsidR="00E46470" w:rsidRDefault="00DC24C1" w:rsidP="00FE6623">
      <w:pPr>
        <w:rPr>
          <w:rFonts w:eastAsia="MS Mincho" w:cstheme="minorBidi"/>
          <w:b/>
          <w:bCs/>
          <w:sz w:val="40"/>
          <w:szCs w:val="40"/>
          <w:rtl/>
          <w:lang w:eastAsia="en-US" w:bidi="ar-AE"/>
        </w:rPr>
      </w:pPr>
      <w:r w:rsidRPr="00DC24C1">
        <w:rPr>
          <w:rFonts w:eastAsia="MS Mincho" w:cstheme="minorBidi" w:hint="cs"/>
          <w:b/>
          <w:bCs/>
          <w:sz w:val="40"/>
          <w:szCs w:val="40"/>
          <w:rtl/>
          <w:lang w:eastAsia="en-US" w:bidi="ar-AE"/>
        </w:rPr>
        <w:t>خلفية علمية</w:t>
      </w:r>
    </w:p>
    <w:p w:rsidR="00DB14C2" w:rsidRDefault="00DC24C1" w:rsidP="003B1A96">
      <w:pPr>
        <w:numPr>
          <w:ilvl w:val="0"/>
          <w:numId w:val="69"/>
        </w:numPr>
        <w:rPr>
          <w:rFonts w:eastAsia="MS Mincho" w:cstheme="minorBidi"/>
          <w:b/>
          <w:bCs/>
          <w:sz w:val="24"/>
          <w:szCs w:val="24"/>
          <w:lang w:eastAsia="en-US" w:bidi="ar-AE"/>
        </w:rPr>
      </w:pPr>
      <w:r>
        <w:rPr>
          <w:rFonts w:eastAsia="MS Mincho" w:cstheme="minorBidi" w:hint="cs"/>
          <w:b/>
          <w:bCs/>
          <w:sz w:val="24"/>
          <w:szCs w:val="24"/>
          <w:rtl/>
          <w:lang w:eastAsia="en-US" w:bidi="ar-AE"/>
        </w:rPr>
        <w:t xml:space="preserve">انواع </w:t>
      </w:r>
      <w:r w:rsidR="00DB14C2">
        <w:rPr>
          <w:rFonts w:eastAsia="MS Mincho" w:cstheme="minorBidi" w:hint="cs"/>
          <w:b/>
          <w:bCs/>
          <w:sz w:val="24"/>
          <w:szCs w:val="24"/>
          <w:rtl/>
          <w:lang w:eastAsia="en-US" w:bidi="ar-AE"/>
        </w:rPr>
        <w:t>طاقة لم نناقشها في الصف السابع</w:t>
      </w:r>
    </w:p>
    <w:p w:rsidR="00DB14C2" w:rsidRDefault="00DB14C2" w:rsidP="00DB14C2">
      <w:pPr>
        <w:ind w:left="360"/>
        <w:rPr>
          <w:rFonts w:eastAsia="MS Mincho" w:cstheme="minorBidi"/>
          <w:b/>
          <w:bCs/>
          <w:sz w:val="24"/>
          <w:szCs w:val="24"/>
          <w:rtl/>
          <w:lang w:eastAsia="en-US" w:bidi="ar-AE"/>
        </w:rPr>
      </w:pPr>
      <w:r>
        <w:rPr>
          <w:rFonts w:eastAsia="MS Mincho" w:cstheme="minorBidi" w:hint="cs"/>
          <w:b/>
          <w:bCs/>
          <w:sz w:val="24"/>
          <w:szCs w:val="24"/>
          <w:rtl/>
          <w:lang w:eastAsia="en-US" w:bidi="ar-AE"/>
        </w:rPr>
        <w:t>أ.1 الطاقة الكيميائية</w:t>
      </w:r>
    </w:p>
    <w:p w:rsidR="00DB14C2" w:rsidRDefault="00DB14C2" w:rsidP="002362C5">
      <w:pPr>
        <w:rPr>
          <w:rFonts w:eastAsia="MS Mincho" w:cstheme="minorBidi"/>
          <w:sz w:val="24"/>
          <w:szCs w:val="24"/>
          <w:rtl/>
          <w:lang w:eastAsia="en-US" w:bidi="ar-AE"/>
        </w:rPr>
      </w:pPr>
      <w:r w:rsidRPr="00DB14C2">
        <w:rPr>
          <w:rFonts w:eastAsia="MS Mincho" w:cstheme="minorBidi" w:hint="cs"/>
          <w:sz w:val="24"/>
          <w:szCs w:val="24"/>
          <w:rtl/>
          <w:lang w:eastAsia="en-US" w:bidi="ar-AE"/>
        </w:rPr>
        <w:t xml:space="preserve">في النظام الذي تحدث </w:t>
      </w:r>
      <w:r w:rsidR="002362C5">
        <w:rPr>
          <w:rFonts w:eastAsia="MS Mincho" w:cstheme="minorBidi" w:hint="cs"/>
          <w:sz w:val="24"/>
          <w:szCs w:val="24"/>
          <w:rtl/>
          <w:lang w:eastAsia="en-US" w:bidi="ar-AE"/>
        </w:rPr>
        <w:t>فيه</w:t>
      </w:r>
      <w:r w:rsidRPr="00DB14C2">
        <w:rPr>
          <w:rFonts w:eastAsia="MS Mincho" w:cstheme="minorBidi" w:hint="cs"/>
          <w:sz w:val="24"/>
          <w:szCs w:val="24"/>
          <w:rtl/>
          <w:lang w:eastAsia="en-US" w:bidi="ar-AE"/>
        </w:rPr>
        <w:t xml:space="preserve"> عمليات كيميائية</w:t>
      </w:r>
      <w:r w:rsidR="002362C5">
        <w:rPr>
          <w:rFonts w:eastAsia="MS Mincho" w:cstheme="minorBidi" w:hint="cs"/>
          <w:sz w:val="24"/>
          <w:szCs w:val="24"/>
          <w:rtl/>
          <w:lang w:eastAsia="en-US" w:bidi="ar-AE"/>
        </w:rPr>
        <w:t>، يحدث تغيير</w:t>
      </w:r>
      <w:r w:rsidRPr="00DB14C2">
        <w:rPr>
          <w:rFonts w:eastAsia="MS Mincho" w:cstheme="minorBidi" w:hint="cs"/>
          <w:sz w:val="24"/>
          <w:szCs w:val="24"/>
          <w:rtl/>
          <w:lang w:eastAsia="en-US" w:bidi="ar-AE"/>
        </w:rPr>
        <w:t xml:space="preserve"> في المواد: </w:t>
      </w:r>
      <w:r>
        <w:rPr>
          <w:rFonts w:eastAsia="MS Mincho" w:cstheme="minorBidi" w:hint="cs"/>
          <w:sz w:val="24"/>
          <w:szCs w:val="24"/>
          <w:rtl/>
          <w:lang w:eastAsia="en-US" w:bidi="ar-AE"/>
        </w:rPr>
        <w:t xml:space="preserve">المواد في بداية التفاعل (التي </w:t>
      </w:r>
      <w:r w:rsidR="002362C5">
        <w:rPr>
          <w:rFonts w:eastAsia="MS Mincho" w:cstheme="minorBidi" w:hint="cs"/>
          <w:sz w:val="24"/>
          <w:szCs w:val="24"/>
          <w:rtl/>
          <w:lang w:eastAsia="en-US" w:bidi="ar-AE"/>
        </w:rPr>
        <w:t>نسمِّيها</w:t>
      </w:r>
      <w:r>
        <w:rPr>
          <w:rFonts w:eastAsia="MS Mincho" w:cstheme="minorBidi" w:hint="cs"/>
          <w:sz w:val="24"/>
          <w:szCs w:val="24"/>
          <w:rtl/>
          <w:lang w:eastAsia="en-US" w:bidi="ar-AE"/>
        </w:rPr>
        <w:t xml:space="preserve"> مواد </w:t>
      </w:r>
      <w:r w:rsidR="002362C5">
        <w:rPr>
          <w:rFonts w:eastAsia="MS Mincho" w:cstheme="minorBidi" w:hint="cs"/>
          <w:sz w:val="24"/>
          <w:szCs w:val="24"/>
          <w:rtl/>
          <w:lang w:eastAsia="en-US" w:bidi="ar-AE"/>
        </w:rPr>
        <w:t>"متفاعلة"</w:t>
      </w:r>
      <w:r>
        <w:rPr>
          <w:rFonts w:eastAsia="MS Mincho" w:cstheme="minorBidi" w:hint="cs"/>
          <w:sz w:val="24"/>
          <w:szCs w:val="24"/>
          <w:rtl/>
          <w:lang w:eastAsia="en-US" w:bidi="ar-AE"/>
        </w:rPr>
        <w:t>) تختلف عن المواد الموجودة في نهاية التفاعل (الن</w:t>
      </w:r>
      <w:r w:rsidR="002362C5">
        <w:rPr>
          <w:rFonts w:eastAsia="MS Mincho" w:cstheme="minorBidi" w:hint="cs"/>
          <w:sz w:val="24"/>
          <w:szCs w:val="24"/>
          <w:rtl/>
          <w:lang w:eastAsia="en-US" w:bidi="ar-AE"/>
        </w:rPr>
        <w:t>و</w:t>
      </w:r>
      <w:r>
        <w:rPr>
          <w:rFonts w:eastAsia="MS Mincho" w:cstheme="minorBidi" w:hint="cs"/>
          <w:sz w:val="24"/>
          <w:szCs w:val="24"/>
          <w:rtl/>
          <w:lang w:eastAsia="en-US" w:bidi="ar-AE"/>
        </w:rPr>
        <w:t xml:space="preserve">اتج). </w:t>
      </w:r>
      <w:r w:rsidR="002362C5">
        <w:rPr>
          <w:rFonts w:eastAsia="MS Mincho" w:cstheme="minorBidi" w:hint="cs"/>
          <w:sz w:val="24"/>
          <w:szCs w:val="24"/>
          <w:rtl/>
          <w:lang w:eastAsia="en-US" w:bidi="ar-AE"/>
        </w:rPr>
        <w:t>أ</w:t>
      </w:r>
      <w:r>
        <w:rPr>
          <w:rFonts w:eastAsia="MS Mincho" w:cstheme="minorBidi" w:hint="cs"/>
          <w:sz w:val="24"/>
          <w:szCs w:val="24"/>
          <w:rtl/>
          <w:lang w:eastAsia="en-US" w:bidi="ar-AE"/>
        </w:rPr>
        <w:t>ثناء حدوث تفاعلات كيميائية</w:t>
      </w:r>
      <w:r w:rsidR="002362C5">
        <w:rPr>
          <w:rFonts w:eastAsia="MS Mincho" w:cstheme="minorBidi" w:hint="cs"/>
          <w:sz w:val="24"/>
          <w:szCs w:val="24"/>
          <w:rtl/>
          <w:lang w:eastAsia="en-US" w:bidi="ar-AE"/>
        </w:rPr>
        <w:t>،</w:t>
      </w:r>
      <w:r>
        <w:rPr>
          <w:rFonts w:eastAsia="MS Mincho" w:cstheme="minorBidi" w:hint="cs"/>
          <w:sz w:val="24"/>
          <w:szCs w:val="24"/>
          <w:rtl/>
          <w:lang w:eastAsia="en-US" w:bidi="ar-AE"/>
        </w:rPr>
        <w:t xml:space="preserve"> تتغير طاقة النظام: طاقة </w:t>
      </w:r>
      <w:r w:rsidR="002362C5">
        <w:rPr>
          <w:rFonts w:eastAsia="MS Mincho" w:cstheme="minorBidi" w:hint="cs"/>
          <w:sz w:val="24"/>
          <w:szCs w:val="24"/>
          <w:rtl/>
          <w:lang w:eastAsia="en-US" w:bidi="ar-AE"/>
        </w:rPr>
        <w:t>النواتج</w:t>
      </w:r>
      <w:r>
        <w:rPr>
          <w:rFonts w:eastAsia="MS Mincho" w:cstheme="minorBidi" w:hint="cs"/>
          <w:sz w:val="24"/>
          <w:szCs w:val="24"/>
          <w:rtl/>
          <w:lang w:eastAsia="en-US" w:bidi="ar-AE"/>
        </w:rPr>
        <w:t xml:space="preserve"> يمكن </w:t>
      </w:r>
      <w:r w:rsidR="002362C5">
        <w:rPr>
          <w:rFonts w:eastAsia="MS Mincho" w:cstheme="minorBidi" w:hint="cs"/>
          <w:sz w:val="24"/>
          <w:szCs w:val="24"/>
          <w:rtl/>
          <w:lang w:eastAsia="en-US" w:bidi="ar-AE"/>
        </w:rPr>
        <w:t>أ</w:t>
      </w:r>
      <w:r>
        <w:rPr>
          <w:rFonts w:eastAsia="MS Mincho" w:cstheme="minorBidi" w:hint="cs"/>
          <w:sz w:val="24"/>
          <w:szCs w:val="24"/>
          <w:rtl/>
          <w:lang w:eastAsia="en-US" w:bidi="ar-AE"/>
        </w:rPr>
        <w:t xml:space="preserve">ن تزداد </w:t>
      </w:r>
      <w:r w:rsidR="002362C5">
        <w:rPr>
          <w:rFonts w:eastAsia="MS Mincho" w:cstheme="minorBidi" w:hint="cs"/>
          <w:sz w:val="24"/>
          <w:szCs w:val="24"/>
          <w:rtl/>
          <w:lang w:eastAsia="en-US" w:bidi="ar-AE"/>
        </w:rPr>
        <w:t>أو تقل نتيجة ل</w:t>
      </w:r>
      <w:r>
        <w:rPr>
          <w:rFonts w:eastAsia="MS Mincho" w:cstheme="minorBidi" w:hint="cs"/>
          <w:sz w:val="24"/>
          <w:szCs w:val="24"/>
          <w:rtl/>
          <w:lang w:eastAsia="en-US" w:bidi="ar-AE"/>
        </w:rPr>
        <w:t>لتفاعل بالنسبة للطاقة في المواد المتفاعلة</w:t>
      </w:r>
      <w:r w:rsidR="002362C5">
        <w:rPr>
          <w:rFonts w:eastAsia="MS Mincho" w:cstheme="minorBidi" w:hint="cs"/>
          <w:sz w:val="24"/>
          <w:szCs w:val="24"/>
          <w:rtl/>
          <w:lang w:eastAsia="en-US" w:bidi="ar-AE"/>
        </w:rPr>
        <w:t>،</w:t>
      </w:r>
      <w:r>
        <w:rPr>
          <w:rFonts w:eastAsia="MS Mincho" w:cstheme="minorBidi" w:hint="cs"/>
          <w:sz w:val="24"/>
          <w:szCs w:val="24"/>
          <w:rtl/>
          <w:lang w:eastAsia="en-US" w:bidi="ar-AE"/>
        </w:rPr>
        <w:t xml:space="preserve"> هذا التغيير المتعلق </w:t>
      </w:r>
      <w:r w:rsidR="002362C5">
        <w:rPr>
          <w:rFonts w:eastAsia="MS Mincho" w:cstheme="minorBidi" w:hint="cs"/>
          <w:sz w:val="24"/>
          <w:szCs w:val="24"/>
          <w:rtl/>
          <w:lang w:eastAsia="en-US" w:bidi="ar-AE"/>
        </w:rPr>
        <w:t>ب</w:t>
      </w:r>
      <w:r>
        <w:rPr>
          <w:rFonts w:eastAsia="MS Mincho" w:cstheme="minorBidi" w:hint="cs"/>
          <w:sz w:val="24"/>
          <w:szCs w:val="24"/>
          <w:rtl/>
          <w:lang w:eastAsia="en-US" w:bidi="ar-AE"/>
        </w:rPr>
        <w:t xml:space="preserve">التفاعلات الكيميائية </w:t>
      </w:r>
      <w:r w:rsidR="002362C5">
        <w:rPr>
          <w:rFonts w:eastAsia="MS Mincho" w:cstheme="minorBidi" w:hint="cs"/>
          <w:sz w:val="24"/>
          <w:szCs w:val="24"/>
          <w:rtl/>
          <w:lang w:eastAsia="en-US" w:bidi="ar-AE"/>
        </w:rPr>
        <w:t>يسمَّى</w:t>
      </w:r>
      <w:r>
        <w:rPr>
          <w:rFonts w:eastAsia="MS Mincho" w:cstheme="minorBidi" w:hint="cs"/>
          <w:sz w:val="24"/>
          <w:szCs w:val="24"/>
          <w:rtl/>
          <w:lang w:eastAsia="en-US" w:bidi="ar-AE"/>
        </w:rPr>
        <w:t xml:space="preserve"> تغيير</w:t>
      </w:r>
      <w:r w:rsidR="002362C5">
        <w:rPr>
          <w:rFonts w:eastAsia="MS Mincho" w:cstheme="minorBidi" w:hint="cs"/>
          <w:sz w:val="24"/>
          <w:szCs w:val="24"/>
          <w:rtl/>
          <w:lang w:eastAsia="en-US" w:bidi="ar-AE"/>
        </w:rPr>
        <w:t>ً</w:t>
      </w:r>
      <w:r>
        <w:rPr>
          <w:rFonts w:eastAsia="MS Mincho" w:cstheme="minorBidi" w:hint="cs"/>
          <w:sz w:val="24"/>
          <w:szCs w:val="24"/>
          <w:rtl/>
          <w:lang w:eastAsia="en-US" w:bidi="ar-AE"/>
        </w:rPr>
        <w:t>ا في الطاقة الكيميائية.</w:t>
      </w:r>
    </w:p>
    <w:p w:rsidR="00DB14C2" w:rsidRPr="00DB14C2" w:rsidRDefault="002362C5" w:rsidP="002362C5">
      <w:pPr>
        <w:rPr>
          <w:rFonts w:eastAsia="MS Mincho" w:cstheme="minorBidi"/>
          <w:sz w:val="24"/>
          <w:szCs w:val="24"/>
          <w:rtl/>
          <w:lang w:eastAsia="en-US" w:bidi="ar-AE"/>
        </w:rPr>
      </w:pPr>
      <w:r>
        <w:rPr>
          <w:rFonts w:eastAsia="MS Mincho" w:cstheme="minorBidi" w:hint="cs"/>
          <w:sz w:val="24"/>
          <w:szCs w:val="24"/>
          <w:rtl/>
          <w:lang w:eastAsia="en-US" w:bidi="ar-AE"/>
        </w:rPr>
        <w:t xml:space="preserve">ينبع </w:t>
      </w:r>
      <w:r w:rsidR="00DB14C2">
        <w:rPr>
          <w:rFonts w:eastAsia="MS Mincho" w:cstheme="minorBidi" w:hint="cs"/>
          <w:sz w:val="24"/>
          <w:szCs w:val="24"/>
          <w:rtl/>
          <w:lang w:eastAsia="en-US" w:bidi="ar-AE"/>
        </w:rPr>
        <w:t xml:space="preserve">التغيير في الطاقة الكيميائية </w:t>
      </w:r>
      <w:r>
        <w:rPr>
          <w:rFonts w:eastAsia="MS Mincho" w:cstheme="minorBidi" w:hint="cs"/>
          <w:sz w:val="24"/>
          <w:szCs w:val="24"/>
          <w:rtl/>
          <w:lang w:eastAsia="en-US" w:bidi="ar-AE"/>
        </w:rPr>
        <w:t>من الحقيقة أ</w:t>
      </w:r>
      <w:r w:rsidR="00DB14C2">
        <w:rPr>
          <w:rFonts w:eastAsia="MS Mincho" w:cstheme="minorBidi" w:hint="cs"/>
          <w:sz w:val="24"/>
          <w:szCs w:val="24"/>
          <w:rtl/>
          <w:lang w:eastAsia="en-US" w:bidi="ar-AE"/>
        </w:rPr>
        <w:t xml:space="preserve">ن الذرات في المواد </w:t>
      </w:r>
      <w:r>
        <w:rPr>
          <w:rFonts w:eastAsia="MS Mincho" w:cstheme="minorBidi" w:hint="cs"/>
          <w:sz w:val="24"/>
          <w:szCs w:val="24"/>
          <w:rtl/>
          <w:lang w:eastAsia="en-US" w:bidi="ar-AE"/>
        </w:rPr>
        <w:t>المتفاعلة</w:t>
      </w:r>
      <w:r w:rsidR="00DB14C2">
        <w:rPr>
          <w:rFonts w:eastAsia="MS Mincho" w:cstheme="minorBidi" w:hint="cs"/>
          <w:sz w:val="24"/>
          <w:szCs w:val="24"/>
          <w:rtl/>
          <w:lang w:eastAsia="en-US" w:bidi="ar-AE"/>
        </w:rPr>
        <w:t xml:space="preserve"> تنفصل عن بعضها</w:t>
      </w:r>
      <w:r>
        <w:rPr>
          <w:rFonts w:eastAsia="MS Mincho" w:cstheme="minorBidi" w:hint="cs"/>
          <w:sz w:val="24"/>
          <w:szCs w:val="24"/>
          <w:rtl/>
          <w:lang w:eastAsia="en-US" w:bidi="ar-AE"/>
        </w:rPr>
        <w:t>،</w:t>
      </w:r>
      <w:r w:rsidR="00DB14C2">
        <w:rPr>
          <w:rFonts w:eastAsia="MS Mincho" w:cstheme="minorBidi" w:hint="cs"/>
          <w:sz w:val="24"/>
          <w:szCs w:val="24"/>
          <w:rtl/>
          <w:lang w:eastAsia="en-US" w:bidi="ar-AE"/>
        </w:rPr>
        <w:t xml:space="preserve"> من خلال </w:t>
      </w:r>
      <w:r>
        <w:rPr>
          <w:rFonts w:eastAsia="MS Mincho" w:cstheme="minorBidi" w:hint="cs"/>
          <w:sz w:val="24"/>
          <w:szCs w:val="24"/>
          <w:rtl/>
          <w:lang w:eastAsia="en-US" w:bidi="ar-AE"/>
        </w:rPr>
        <w:t>فك الأ</w:t>
      </w:r>
      <w:r w:rsidR="00DB14C2">
        <w:rPr>
          <w:rFonts w:eastAsia="MS Mincho" w:cstheme="minorBidi" w:hint="cs"/>
          <w:sz w:val="24"/>
          <w:szCs w:val="24"/>
          <w:rtl/>
          <w:lang w:eastAsia="en-US" w:bidi="ar-AE"/>
        </w:rPr>
        <w:t xml:space="preserve">ربطة </w:t>
      </w:r>
      <w:r>
        <w:rPr>
          <w:rFonts w:eastAsia="MS Mincho" w:cstheme="minorBidi" w:hint="cs"/>
          <w:sz w:val="24"/>
          <w:szCs w:val="24"/>
          <w:rtl/>
          <w:lang w:eastAsia="en-US" w:bidi="ar-AE"/>
        </w:rPr>
        <w:t>الكيميائية،</w:t>
      </w:r>
      <w:r w:rsidR="00DB14C2">
        <w:rPr>
          <w:rFonts w:eastAsia="MS Mincho" w:cstheme="minorBidi" w:hint="cs"/>
          <w:sz w:val="24"/>
          <w:szCs w:val="24"/>
          <w:rtl/>
          <w:lang w:eastAsia="en-US" w:bidi="ar-AE"/>
        </w:rPr>
        <w:t xml:space="preserve"> حيث ترتبط هذه الذرات بصورة مختلفة وت</w:t>
      </w:r>
      <w:r>
        <w:rPr>
          <w:rFonts w:eastAsia="MS Mincho" w:cstheme="minorBidi" w:hint="cs"/>
          <w:sz w:val="24"/>
          <w:szCs w:val="24"/>
          <w:rtl/>
          <w:lang w:eastAsia="en-US" w:bidi="ar-AE"/>
        </w:rPr>
        <w:t>ُ</w:t>
      </w:r>
      <w:r w:rsidR="00DB14C2">
        <w:rPr>
          <w:rFonts w:eastAsia="MS Mincho" w:cstheme="minorBidi" w:hint="cs"/>
          <w:sz w:val="24"/>
          <w:szCs w:val="24"/>
          <w:rtl/>
          <w:lang w:eastAsia="en-US" w:bidi="ar-AE"/>
        </w:rPr>
        <w:t xml:space="preserve">نتج </w:t>
      </w:r>
      <w:r>
        <w:rPr>
          <w:rFonts w:eastAsia="MS Mincho" w:cstheme="minorBidi" w:hint="cs"/>
          <w:sz w:val="24"/>
          <w:szCs w:val="24"/>
          <w:rtl/>
          <w:lang w:eastAsia="en-US" w:bidi="ar-AE"/>
        </w:rPr>
        <w:t>روابط كيمائ</w:t>
      </w:r>
      <w:r w:rsidR="00DB14C2">
        <w:rPr>
          <w:rFonts w:eastAsia="MS Mincho" w:cstheme="minorBidi" w:hint="cs"/>
          <w:sz w:val="24"/>
          <w:szCs w:val="24"/>
          <w:rtl/>
          <w:lang w:eastAsia="en-US" w:bidi="ar-AE"/>
        </w:rPr>
        <w:t>ية جديدة</w:t>
      </w:r>
      <w:r>
        <w:rPr>
          <w:rFonts w:eastAsia="MS Mincho" w:cstheme="minorBidi" w:hint="cs"/>
          <w:sz w:val="24"/>
          <w:szCs w:val="24"/>
          <w:rtl/>
          <w:lang w:eastAsia="en-US" w:bidi="ar-AE"/>
        </w:rPr>
        <w:t>، و</w:t>
      </w:r>
      <w:r w:rsidR="00DB14C2">
        <w:rPr>
          <w:rFonts w:eastAsia="MS Mincho" w:cstheme="minorBidi" w:hint="cs"/>
          <w:sz w:val="24"/>
          <w:szCs w:val="24"/>
          <w:rtl/>
          <w:lang w:eastAsia="en-US" w:bidi="ar-AE"/>
        </w:rPr>
        <w:t>تظهر مواد جديدة (الن</w:t>
      </w:r>
      <w:r>
        <w:rPr>
          <w:rFonts w:eastAsia="MS Mincho" w:cstheme="minorBidi" w:hint="cs"/>
          <w:sz w:val="24"/>
          <w:szCs w:val="24"/>
          <w:rtl/>
          <w:lang w:eastAsia="en-US" w:bidi="ar-AE"/>
        </w:rPr>
        <w:t>و</w:t>
      </w:r>
      <w:r w:rsidR="00DB14C2">
        <w:rPr>
          <w:rFonts w:eastAsia="MS Mincho" w:cstheme="minorBidi" w:hint="cs"/>
          <w:sz w:val="24"/>
          <w:szCs w:val="24"/>
          <w:rtl/>
          <w:lang w:eastAsia="en-US" w:bidi="ar-AE"/>
        </w:rPr>
        <w:t xml:space="preserve">اتج). </w:t>
      </w:r>
      <w:r>
        <w:rPr>
          <w:rFonts w:eastAsia="MS Mincho" w:cstheme="minorBidi" w:hint="cs"/>
          <w:sz w:val="24"/>
          <w:szCs w:val="24"/>
          <w:rtl/>
          <w:lang w:eastAsia="en-US" w:bidi="ar-AE"/>
        </w:rPr>
        <w:t>العمليات التي ي</w:t>
      </w:r>
      <w:r w:rsidR="001B5ECB">
        <w:rPr>
          <w:rFonts w:eastAsia="MS Mincho" w:cstheme="minorBidi" w:hint="cs"/>
          <w:sz w:val="24"/>
          <w:szCs w:val="24"/>
          <w:rtl/>
          <w:lang w:eastAsia="en-US" w:bidi="ar-AE"/>
        </w:rPr>
        <w:t xml:space="preserve">تغير </w:t>
      </w:r>
      <w:r>
        <w:rPr>
          <w:rFonts w:eastAsia="MS Mincho" w:cstheme="minorBidi" w:hint="cs"/>
          <w:sz w:val="24"/>
          <w:szCs w:val="24"/>
          <w:rtl/>
          <w:lang w:eastAsia="en-US" w:bidi="ar-AE"/>
        </w:rPr>
        <w:t>فيها</w:t>
      </w:r>
      <w:r w:rsidR="001B5ECB">
        <w:rPr>
          <w:rFonts w:eastAsia="MS Mincho" w:cstheme="minorBidi" w:hint="cs"/>
          <w:sz w:val="24"/>
          <w:szCs w:val="24"/>
          <w:rtl/>
          <w:lang w:eastAsia="en-US" w:bidi="ar-AE"/>
        </w:rPr>
        <w:t xml:space="preserve"> مقدار الطاقة الكيميائية</w:t>
      </w:r>
      <w:r>
        <w:rPr>
          <w:rFonts w:eastAsia="MS Mincho" w:cstheme="minorBidi" w:hint="cs"/>
          <w:sz w:val="24"/>
          <w:szCs w:val="24"/>
          <w:rtl/>
          <w:lang w:eastAsia="en-US" w:bidi="ar-AE"/>
        </w:rPr>
        <w:t>،</w:t>
      </w:r>
      <w:r w:rsidR="001B5ECB">
        <w:rPr>
          <w:rFonts w:eastAsia="MS Mincho" w:cstheme="minorBidi" w:hint="cs"/>
          <w:sz w:val="24"/>
          <w:szCs w:val="24"/>
          <w:rtl/>
          <w:lang w:eastAsia="en-US" w:bidi="ar-AE"/>
        </w:rPr>
        <w:t xml:space="preserve"> مثل</w:t>
      </w:r>
      <w:r>
        <w:rPr>
          <w:rFonts w:eastAsia="MS Mincho" w:cstheme="minorBidi" w:hint="cs"/>
          <w:sz w:val="24"/>
          <w:szCs w:val="24"/>
          <w:rtl/>
          <w:lang w:eastAsia="en-US" w:bidi="ar-AE"/>
        </w:rPr>
        <w:t>:</w:t>
      </w:r>
      <w:r w:rsidR="001B5ECB">
        <w:rPr>
          <w:rFonts w:eastAsia="MS Mincho" w:cstheme="minorBidi" w:hint="cs"/>
          <w:sz w:val="24"/>
          <w:szCs w:val="24"/>
          <w:rtl/>
          <w:lang w:eastAsia="en-US" w:bidi="ar-AE"/>
        </w:rPr>
        <w:t xml:space="preserve"> عمليات </w:t>
      </w:r>
      <w:r>
        <w:rPr>
          <w:rFonts w:eastAsia="MS Mincho" w:cstheme="minorBidi" w:hint="cs"/>
          <w:sz w:val="24"/>
          <w:szCs w:val="24"/>
          <w:rtl/>
          <w:lang w:eastAsia="en-US" w:bidi="ar-AE"/>
        </w:rPr>
        <w:t>الاحتراق،</w:t>
      </w:r>
      <w:r w:rsidR="001B5ECB">
        <w:rPr>
          <w:rFonts w:eastAsia="MS Mincho" w:cstheme="minorBidi" w:hint="cs"/>
          <w:sz w:val="24"/>
          <w:szCs w:val="24"/>
          <w:rtl/>
          <w:lang w:eastAsia="en-US" w:bidi="ar-AE"/>
        </w:rPr>
        <w:t xml:space="preserve"> هي كثيرة الاستخدام في حياتنا اليومية. </w:t>
      </w:r>
      <w:r>
        <w:rPr>
          <w:rFonts w:eastAsia="MS Mincho" w:cstheme="minorBidi" w:hint="cs"/>
          <w:sz w:val="24"/>
          <w:szCs w:val="24"/>
          <w:rtl/>
          <w:lang w:eastAsia="en-US" w:bidi="ar-AE"/>
        </w:rPr>
        <w:t>ال</w:t>
      </w:r>
      <w:r w:rsidR="001B5ECB">
        <w:rPr>
          <w:rFonts w:eastAsia="MS Mincho" w:cstheme="minorBidi" w:hint="cs"/>
          <w:sz w:val="24"/>
          <w:szCs w:val="24"/>
          <w:rtl/>
          <w:lang w:eastAsia="en-US" w:bidi="ar-AE"/>
        </w:rPr>
        <w:t>تغييرات في مقدار الطاقة الكيميائية</w:t>
      </w:r>
      <w:r>
        <w:rPr>
          <w:rFonts w:eastAsia="MS Mincho" w:cstheme="minorBidi" w:hint="cs"/>
          <w:sz w:val="24"/>
          <w:szCs w:val="24"/>
          <w:rtl/>
          <w:lang w:eastAsia="en-US" w:bidi="ar-AE"/>
        </w:rPr>
        <w:t>،</w:t>
      </w:r>
      <w:r w:rsidR="001B5ECB">
        <w:rPr>
          <w:rFonts w:eastAsia="MS Mincho" w:cstheme="minorBidi" w:hint="cs"/>
          <w:sz w:val="24"/>
          <w:szCs w:val="24"/>
          <w:rtl/>
          <w:lang w:eastAsia="en-US" w:bidi="ar-AE"/>
        </w:rPr>
        <w:t xml:space="preserve"> تتم في </w:t>
      </w:r>
      <w:r>
        <w:rPr>
          <w:rFonts w:eastAsia="MS Mincho" w:cstheme="minorBidi" w:hint="cs"/>
          <w:sz w:val="24"/>
          <w:szCs w:val="24"/>
          <w:rtl/>
          <w:lang w:eastAsia="en-US" w:bidi="ar-AE"/>
        </w:rPr>
        <w:t>أ</w:t>
      </w:r>
      <w:r w:rsidR="001B5ECB">
        <w:rPr>
          <w:rFonts w:eastAsia="MS Mincho" w:cstheme="minorBidi" w:hint="cs"/>
          <w:sz w:val="24"/>
          <w:szCs w:val="24"/>
          <w:rtl/>
          <w:lang w:eastAsia="en-US" w:bidi="ar-AE"/>
        </w:rPr>
        <w:t xml:space="preserve">غلب العمليات الحياتية </w:t>
      </w:r>
      <w:r>
        <w:rPr>
          <w:rFonts w:eastAsia="MS Mincho" w:cstheme="minorBidi" w:hint="cs"/>
          <w:sz w:val="24"/>
          <w:szCs w:val="24"/>
          <w:rtl/>
          <w:lang w:eastAsia="en-US" w:bidi="ar-AE"/>
        </w:rPr>
        <w:t>الضروية:</w:t>
      </w:r>
      <w:r w:rsidR="001B5ECB">
        <w:rPr>
          <w:rFonts w:eastAsia="MS Mincho" w:cstheme="minorBidi" w:hint="cs"/>
          <w:sz w:val="24"/>
          <w:szCs w:val="24"/>
          <w:rtl/>
          <w:lang w:eastAsia="en-US" w:bidi="ar-AE"/>
        </w:rPr>
        <w:t xml:space="preserve"> الهضم</w:t>
      </w:r>
      <w:r>
        <w:rPr>
          <w:rFonts w:eastAsia="MS Mincho" w:cstheme="minorBidi" w:hint="cs"/>
          <w:sz w:val="24"/>
          <w:szCs w:val="24"/>
          <w:rtl/>
          <w:lang w:eastAsia="en-US" w:bidi="ar-AE"/>
        </w:rPr>
        <w:t>،</w:t>
      </w:r>
      <w:r w:rsidR="001B5ECB">
        <w:rPr>
          <w:rFonts w:eastAsia="MS Mincho" w:cstheme="minorBidi" w:hint="cs"/>
          <w:sz w:val="24"/>
          <w:szCs w:val="24"/>
          <w:rtl/>
          <w:lang w:eastAsia="en-US" w:bidi="ar-AE"/>
        </w:rPr>
        <w:t xml:space="preserve"> التنفس</w:t>
      </w:r>
      <w:r>
        <w:rPr>
          <w:rFonts w:eastAsia="MS Mincho" w:cstheme="minorBidi" w:hint="cs"/>
          <w:sz w:val="24"/>
          <w:szCs w:val="24"/>
          <w:rtl/>
          <w:lang w:eastAsia="en-US" w:bidi="ar-AE"/>
        </w:rPr>
        <w:t>،</w:t>
      </w:r>
      <w:r w:rsidR="001B5ECB">
        <w:rPr>
          <w:rFonts w:eastAsia="MS Mincho" w:cstheme="minorBidi" w:hint="cs"/>
          <w:sz w:val="24"/>
          <w:szCs w:val="24"/>
          <w:rtl/>
          <w:lang w:eastAsia="en-US" w:bidi="ar-AE"/>
        </w:rPr>
        <w:t xml:space="preserve"> </w:t>
      </w:r>
      <w:r>
        <w:rPr>
          <w:rFonts w:eastAsia="MS Mincho" w:cstheme="minorBidi" w:hint="cs"/>
          <w:sz w:val="24"/>
          <w:szCs w:val="24"/>
          <w:rtl/>
          <w:lang w:eastAsia="en-US" w:bidi="ar-AE"/>
        </w:rPr>
        <w:t>حركة العضلات، الرؤية، التركيب</w:t>
      </w:r>
      <w:r w:rsidR="001B5ECB">
        <w:rPr>
          <w:rFonts w:eastAsia="MS Mincho" w:cstheme="minorBidi" w:hint="cs"/>
          <w:sz w:val="24"/>
          <w:szCs w:val="24"/>
          <w:rtl/>
          <w:lang w:eastAsia="en-US" w:bidi="ar-AE"/>
        </w:rPr>
        <w:t xml:space="preserve"> الضوئي</w:t>
      </w:r>
      <w:r>
        <w:rPr>
          <w:rFonts w:eastAsia="MS Mincho" w:cstheme="minorBidi" w:hint="cs"/>
          <w:sz w:val="24"/>
          <w:szCs w:val="24"/>
          <w:rtl/>
          <w:lang w:eastAsia="en-US" w:bidi="ar-AE"/>
        </w:rPr>
        <w:t xml:space="preserve"> وغير ذلك.</w:t>
      </w:r>
    </w:p>
    <w:p w:rsidR="004A59F9" w:rsidRDefault="00891815" w:rsidP="00D94444">
      <w:pPr>
        <w:spacing w:line="360" w:lineRule="auto"/>
        <w:jc w:val="both"/>
        <w:rPr>
          <w:rFonts w:eastAsia="MS Mincho" w:cs="David"/>
          <w:noProof w:val="0"/>
          <w:sz w:val="24"/>
          <w:szCs w:val="24"/>
          <w:rtl/>
          <w:lang w:eastAsia="ja-JP"/>
        </w:rPr>
      </w:pPr>
      <w:r>
        <w:rPr>
          <w:rFonts w:eastAsia="MS Mincho" w:cstheme="minorBidi" w:hint="cs"/>
          <w:noProof w:val="0"/>
          <w:sz w:val="24"/>
          <w:szCs w:val="24"/>
          <w:rtl/>
          <w:lang w:eastAsia="ja-JP" w:bidi="ar-AE"/>
        </w:rPr>
        <w:t xml:space="preserve">يمكن التمييز بين نوعين من </w:t>
      </w:r>
      <w:r w:rsidR="002362C5">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نواع التفاعلات الكيميائية: المشعة والماصة</w:t>
      </w:r>
      <w:r w:rsidR="002362C5">
        <w:rPr>
          <w:rFonts w:eastAsia="MS Mincho" w:cstheme="minorBidi" w:hint="cs"/>
          <w:noProof w:val="0"/>
          <w:sz w:val="24"/>
          <w:szCs w:val="24"/>
          <w:rtl/>
          <w:lang w:eastAsia="ja-JP" w:bidi="ar-AE"/>
        </w:rPr>
        <w:t>. في</w:t>
      </w:r>
      <w:r>
        <w:rPr>
          <w:rFonts w:eastAsia="MS Mincho" w:cstheme="minorBidi" w:hint="cs"/>
          <w:noProof w:val="0"/>
          <w:sz w:val="24"/>
          <w:szCs w:val="24"/>
          <w:rtl/>
          <w:lang w:eastAsia="ja-JP" w:bidi="ar-AE"/>
        </w:rPr>
        <w:t xml:space="preserve"> التفاعلات المشعة تنطلق طاقة</w:t>
      </w:r>
      <w:r w:rsidR="002362C5">
        <w:rPr>
          <w:rFonts w:eastAsia="MS Mincho" w:cstheme="minorBidi" w:hint="cs"/>
          <w:noProof w:val="0"/>
          <w:sz w:val="24"/>
          <w:szCs w:val="24"/>
          <w:rtl/>
          <w:lang w:eastAsia="ja-JP" w:bidi="ar-AE"/>
        </w:rPr>
        <w:t xml:space="preserve"> إلى البيئة ال</w:t>
      </w:r>
      <w:r>
        <w:rPr>
          <w:rFonts w:eastAsia="MS Mincho" w:cstheme="minorBidi" w:hint="cs"/>
          <w:noProof w:val="0"/>
          <w:sz w:val="24"/>
          <w:szCs w:val="24"/>
          <w:rtl/>
          <w:lang w:eastAsia="ja-JP" w:bidi="ar-AE"/>
        </w:rPr>
        <w:t>محيط</w:t>
      </w:r>
      <w:r w:rsidR="002362C5">
        <w:rPr>
          <w:rFonts w:eastAsia="MS Mincho" w:cstheme="minorBidi" w:hint="cs"/>
          <w:noProof w:val="0"/>
          <w:sz w:val="24"/>
          <w:szCs w:val="24"/>
          <w:rtl/>
          <w:lang w:eastAsia="ja-JP" w:bidi="ar-AE"/>
        </w:rPr>
        <w:t>ة،</w:t>
      </w:r>
      <w:r>
        <w:rPr>
          <w:rFonts w:eastAsia="MS Mincho" w:cstheme="minorBidi" w:hint="cs"/>
          <w:noProof w:val="0"/>
          <w:sz w:val="24"/>
          <w:szCs w:val="24"/>
          <w:rtl/>
          <w:lang w:eastAsia="ja-JP" w:bidi="ar-AE"/>
        </w:rPr>
        <w:t xml:space="preserve"> </w:t>
      </w:r>
      <w:r w:rsidR="002362C5">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 xml:space="preserve">ي </w:t>
      </w:r>
      <w:r w:rsidR="002362C5">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نه طاقة الن</w:t>
      </w:r>
      <w:r w:rsidR="002362C5">
        <w:rPr>
          <w:rFonts w:eastAsia="MS Mincho" w:cstheme="minorBidi" w:hint="cs"/>
          <w:noProof w:val="0"/>
          <w:sz w:val="24"/>
          <w:szCs w:val="24"/>
          <w:rtl/>
          <w:lang w:eastAsia="ja-JP" w:bidi="ar-AE"/>
        </w:rPr>
        <w:t>و</w:t>
      </w:r>
      <w:r>
        <w:rPr>
          <w:rFonts w:eastAsia="MS Mincho" w:cstheme="minorBidi" w:hint="cs"/>
          <w:noProof w:val="0"/>
          <w:sz w:val="24"/>
          <w:szCs w:val="24"/>
          <w:rtl/>
          <w:lang w:eastAsia="ja-JP" w:bidi="ar-AE"/>
        </w:rPr>
        <w:t xml:space="preserve">اتج </w:t>
      </w:r>
      <w:r w:rsidR="002362C5">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 xml:space="preserve">قل من طاقة </w:t>
      </w:r>
      <w:r w:rsidR="002362C5">
        <w:rPr>
          <w:rFonts w:eastAsia="MS Mincho" w:cstheme="minorBidi" w:hint="cs"/>
          <w:noProof w:val="0"/>
          <w:sz w:val="24"/>
          <w:szCs w:val="24"/>
          <w:rtl/>
          <w:lang w:eastAsia="ja-JP" w:bidi="ar-AE"/>
        </w:rPr>
        <w:t>ال</w:t>
      </w:r>
      <w:r>
        <w:rPr>
          <w:rFonts w:eastAsia="MS Mincho" w:cstheme="minorBidi" w:hint="cs"/>
          <w:noProof w:val="0"/>
          <w:sz w:val="24"/>
          <w:szCs w:val="24"/>
          <w:rtl/>
          <w:lang w:eastAsia="ja-JP" w:bidi="ar-AE"/>
        </w:rPr>
        <w:t xml:space="preserve">مواد </w:t>
      </w:r>
      <w:r w:rsidR="002362C5">
        <w:rPr>
          <w:rFonts w:eastAsia="MS Mincho" w:cstheme="minorBidi" w:hint="cs"/>
          <w:noProof w:val="0"/>
          <w:sz w:val="24"/>
          <w:szCs w:val="24"/>
          <w:rtl/>
          <w:lang w:eastAsia="ja-JP" w:bidi="ar-AE"/>
        </w:rPr>
        <w:t>المتفاعلة</w:t>
      </w:r>
      <w:r>
        <w:rPr>
          <w:rFonts w:eastAsia="MS Mincho" w:cstheme="minorBidi" w:hint="cs"/>
          <w:noProof w:val="0"/>
          <w:sz w:val="24"/>
          <w:szCs w:val="24"/>
          <w:rtl/>
          <w:lang w:eastAsia="ja-JP" w:bidi="ar-AE"/>
        </w:rPr>
        <w:t>. بينما في التفاعلات الماصة</w:t>
      </w:r>
      <w:r w:rsidR="002362C5">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ت</w:t>
      </w:r>
      <w:r w:rsidR="002362C5">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كتسب طاقة من</w:t>
      </w:r>
      <w:r w:rsidR="00D94444">
        <w:rPr>
          <w:rFonts w:eastAsia="MS Mincho" w:cstheme="minorBidi" w:hint="cs"/>
          <w:noProof w:val="0"/>
          <w:sz w:val="24"/>
          <w:szCs w:val="24"/>
          <w:rtl/>
          <w:lang w:eastAsia="ja-JP" w:bidi="ar-AE"/>
        </w:rPr>
        <w:t xml:space="preserve"> البيئة</w:t>
      </w:r>
      <w:r>
        <w:rPr>
          <w:rFonts w:eastAsia="MS Mincho" w:cstheme="minorBidi" w:hint="cs"/>
          <w:noProof w:val="0"/>
          <w:sz w:val="24"/>
          <w:szCs w:val="24"/>
          <w:rtl/>
          <w:lang w:eastAsia="ja-JP" w:bidi="ar-AE"/>
        </w:rPr>
        <w:t xml:space="preserve"> المحيط</w:t>
      </w:r>
      <w:r w:rsidR="00D94444">
        <w:rPr>
          <w:rFonts w:eastAsia="MS Mincho" w:cstheme="minorBidi" w:hint="cs"/>
          <w:noProof w:val="0"/>
          <w:sz w:val="24"/>
          <w:szCs w:val="24"/>
          <w:rtl/>
          <w:lang w:eastAsia="ja-JP" w:bidi="ar-AE"/>
        </w:rPr>
        <w:t>ة،</w:t>
      </w:r>
      <w:r>
        <w:rPr>
          <w:rFonts w:eastAsia="MS Mincho" w:cstheme="minorBidi" w:hint="cs"/>
          <w:noProof w:val="0"/>
          <w:sz w:val="24"/>
          <w:szCs w:val="24"/>
          <w:rtl/>
          <w:lang w:eastAsia="ja-JP" w:bidi="ar-AE"/>
        </w:rPr>
        <w:t xml:space="preserve"> </w:t>
      </w:r>
      <w:r w:rsidR="00D94444">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 xml:space="preserve">ي </w:t>
      </w:r>
      <w:r w:rsidR="00D94444">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w:t>
      </w:r>
      <w:r w:rsidR="00D94444">
        <w:rPr>
          <w:rFonts w:eastAsia="MS Mincho" w:cstheme="minorBidi" w:hint="cs"/>
          <w:noProof w:val="0"/>
          <w:sz w:val="24"/>
          <w:szCs w:val="24"/>
          <w:rtl/>
          <w:lang w:eastAsia="ja-JP" w:bidi="ar-AE"/>
        </w:rPr>
        <w:t>ه</w:t>
      </w:r>
      <w:r>
        <w:rPr>
          <w:rFonts w:eastAsia="MS Mincho" w:cstheme="minorBidi" w:hint="cs"/>
          <w:noProof w:val="0"/>
          <w:sz w:val="24"/>
          <w:szCs w:val="24"/>
          <w:rtl/>
          <w:lang w:eastAsia="ja-JP" w:bidi="ar-AE"/>
        </w:rPr>
        <w:t xml:space="preserve"> طاقة المواد الناتجة </w:t>
      </w:r>
      <w:r w:rsidR="00D94444">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 xml:space="preserve">على من طاقة  </w:t>
      </w:r>
      <w:r w:rsidR="00D94444">
        <w:rPr>
          <w:rFonts w:eastAsia="MS Mincho" w:cstheme="minorBidi" w:hint="cs"/>
          <w:noProof w:val="0"/>
          <w:sz w:val="24"/>
          <w:szCs w:val="24"/>
          <w:rtl/>
          <w:lang w:eastAsia="ja-JP" w:bidi="ar-AE"/>
        </w:rPr>
        <w:t>ال</w:t>
      </w:r>
      <w:r>
        <w:rPr>
          <w:rFonts w:eastAsia="MS Mincho" w:cstheme="minorBidi" w:hint="cs"/>
          <w:noProof w:val="0"/>
          <w:sz w:val="24"/>
          <w:szCs w:val="24"/>
          <w:rtl/>
          <w:lang w:eastAsia="ja-JP" w:bidi="ar-AE"/>
        </w:rPr>
        <w:t xml:space="preserve">مواد </w:t>
      </w:r>
      <w:r w:rsidR="00D94444">
        <w:rPr>
          <w:rFonts w:eastAsia="MS Mincho" w:cstheme="minorBidi" w:hint="cs"/>
          <w:noProof w:val="0"/>
          <w:sz w:val="24"/>
          <w:szCs w:val="24"/>
          <w:rtl/>
          <w:lang w:eastAsia="ja-JP" w:bidi="ar-AE"/>
        </w:rPr>
        <w:t>المتفاعلة</w:t>
      </w:r>
      <w:r>
        <w:rPr>
          <w:rFonts w:eastAsia="MS Mincho" w:cstheme="minorBidi" w:hint="cs"/>
          <w:noProof w:val="0"/>
          <w:sz w:val="24"/>
          <w:szCs w:val="24"/>
          <w:rtl/>
          <w:lang w:eastAsia="ja-JP" w:bidi="ar-AE"/>
        </w:rPr>
        <w:t xml:space="preserve">. </w:t>
      </w:r>
      <w:r w:rsidR="004A59F9" w:rsidRPr="004A59F9">
        <w:rPr>
          <w:rFonts w:eastAsia="MS Mincho" w:cs="David" w:hint="cs"/>
          <w:noProof w:val="0"/>
          <w:sz w:val="24"/>
          <w:szCs w:val="24"/>
          <w:rtl/>
          <w:lang w:eastAsia="ja-JP"/>
        </w:rPr>
        <w:t xml:space="preserve"> </w:t>
      </w:r>
    </w:p>
    <w:p w:rsidR="002030CC" w:rsidRPr="002030CC" w:rsidRDefault="002030CC" w:rsidP="00D94444">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نستطيع </w:t>
      </w:r>
      <w:r w:rsidR="00D94444">
        <w:rPr>
          <w:rFonts w:eastAsia="MS Mincho" w:cstheme="minorBidi" w:hint="cs"/>
          <w:noProof w:val="0"/>
          <w:sz w:val="24"/>
          <w:szCs w:val="24"/>
          <w:rtl/>
          <w:lang w:eastAsia="ja-JP" w:bidi="ar-AE"/>
        </w:rPr>
        <w:t>أن نُجمل المصطلحات المتعلقة ب</w:t>
      </w:r>
      <w:r>
        <w:rPr>
          <w:rFonts w:eastAsia="MS Mincho" w:cstheme="minorBidi" w:hint="cs"/>
          <w:noProof w:val="0"/>
          <w:sz w:val="24"/>
          <w:szCs w:val="24"/>
          <w:rtl/>
          <w:lang w:eastAsia="ja-JP" w:bidi="ar-AE"/>
        </w:rPr>
        <w:t xml:space="preserve">الطاقة الكيميائية </w:t>
      </w:r>
      <w:r w:rsidR="00D94444">
        <w:rPr>
          <w:rFonts w:eastAsia="MS Mincho" w:cstheme="minorBidi" w:hint="cs"/>
          <w:noProof w:val="0"/>
          <w:sz w:val="24"/>
          <w:szCs w:val="24"/>
          <w:rtl/>
          <w:lang w:eastAsia="ja-JP" w:bidi="ar-AE"/>
        </w:rPr>
        <w:t>بخريطة</w:t>
      </w:r>
      <w:r>
        <w:rPr>
          <w:rFonts w:eastAsia="MS Mincho" w:cstheme="minorBidi" w:hint="cs"/>
          <w:noProof w:val="0"/>
          <w:sz w:val="24"/>
          <w:szCs w:val="24"/>
          <w:rtl/>
          <w:lang w:eastAsia="ja-JP" w:bidi="ar-AE"/>
        </w:rPr>
        <w:t xml:space="preserve"> مصطلحات مثل التي تظهر في موقع الطاقة</w:t>
      </w:r>
      <w:r w:rsidR="00D94444">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في العنوان</w:t>
      </w:r>
      <w:r w:rsidR="00D94444">
        <w:rPr>
          <w:rFonts w:eastAsia="MS Mincho" w:cstheme="minorBidi" w:hint="cs"/>
          <w:noProof w:val="0"/>
          <w:sz w:val="24"/>
          <w:szCs w:val="24"/>
          <w:rtl/>
          <w:lang w:eastAsia="ja-JP" w:bidi="ar-AE"/>
        </w:rPr>
        <w:t xml:space="preserve"> التالي</w:t>
      </w:r>
      <w:r>
        <w:rPr>
          <w:rFonts w:eastAsia="MS Mincho" w:cstheme="minorBidi" w:hint="cs"/>
          <w:noProof w:val="0"/>
          <w:sz w:val="24"/>
          <w:szCs w:val="24"/>
          <w:rtl/>
          <w:lang w:eastAsia="ja-JP" w:bidi="ar-AE"/>
        </w:rPr>
        <w:t xml:space="preserve">: </w:t>
      </w:r>
    </w:p>
    <w:p w:rsidR="004A59F9" w:rsidRPr="004A59F9" w:rsidRDefault="00877AA1" w:rsidP="004A59F9">
      <w:pPr>
        <w:bidi w:val="0"/>
        <w:spacing w:line="360" w:lineRule="auto"/>
        <w:jc w:val="center"/>
        <w:rPr>
          <w:b/>
          <w:bCs/>
          <w:sz w:val="24"/>
          <w:szCs w:val="24"/>
        </w:rPr>
      </w:pPr>
      <w:hyperlink r:id="rId12" w:history="1">
        <w:r w:rsidR="004A59F9" w:rsidRPr="004A59F9">
          <w:rPr>
            <w:b/>
            <w:bCs/>
            <w:color w:val="0000FF"/>
            <w:sz w:val="24"/>
            <w:szCs w:val="24"/>
            <w:u w:val="single"/>
          </w:rPr>
          <w:t>http://stwww.weizmann.ac.il/energy/EnergySources/Chemical/FChemical3.htm</w:t>
        </w:r>
      </w:hyperlink>
    </w:p>
    <w:p w:rsidR="002030CC" w:rsidRPr="002030CC" w:rsidRDefault="00D94444" w:rsidP="00D94444">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مثال ل</w:t>
      </w:r>
      <w:r w:rsidR="002030CC">
        <w:rPr>
          <w:rFonts w:eastAsia="MS Mincho" w:cstheme="minorBidi" w:hint="cs"/>
          <w:noProof w:val="0"/>
          <w:sz w:val="24"/>
          <w:szCs w:val="24"/>
          <w:rtl/>
          <w:lang w:eastAsia="ja-JP" w:bidi="ar-AE"/>
        </w:rPr>
        <w:t>عمليات مشعة</w:t>
      </w:r>
      <w:r>
        <w:rPr>
          <w:rFonts w:eastAsia="MS Mincho" w:cstheme="minorBidi" w:hint="cs"/>
          <w:noProof w:val="0"/>
          <w:sz w:val="24"/>
          <w:szCs w:val="24"/>
          <w:rtl/>
          <w:lang w:eastAsia="ja-JP" w:bidi="ar-AE"/>
        </w:rPr>
        <w:t>،</w:t>
      </w:r>
      <w:r w:rsidR="002030CC">
        <w:rPr>
          <w:rFonts w:eastAsia="MS Mincho" w:cstheme="minorBidi" w:hint="cs"/>
          <w:noProof w:val="0"/>
          <w:sz w:val="24"/>
          <w:szCs w:val="24"/>
          <w:rtl/>
          <w:lang w:eastAsia="ja-JP" w:bidi="ar-AE"/>
        </w:rPr>
        <w:t xml:space="preserve"> هو عمليات الهضم: في العمليات الكيميائية التي ت</w:t>
      </w:r>
      <w:r>
        <w:rPr>
          <w:rFonts w:eastAsia="MS Mincho" w:cstheme="minorBidi" w:hint="cs"/>
          <w:noProof w:val="0"/>
          <w:sz w:val="24"/>
          <w:szCs w:val="24"/>
          <w:rtl/>
          <w:lang w:eastAsia="ja-JP" w:bidi="ar-AE"/>
        </w:rPr>
        <w:t>ُ</w:t>
      </w:r>
      <w:r w:rsidR="002030CC">
        <w:rPr>
          <w:rFonts w:eastAsia="MS Mincho" w:cstheme="minorBidi" w:hint="cs"/>
          <w:noProof w:val="0"/>
          <w:sz w:val="24"/>
          <w:szCs w:val="24"/>
          <w:rtl/>
          <w:lang w:eastAsia="ja-JP" w:bidi="ar-AE"/>
        </w:rPr>
        <w:t>حل</w:t>
      </w:r>
      <w:r>
        <w:rPr>
          <w:rFonts w:eastAsia="MS Mincho" w:cstheme="minorBidi" w:hint="cs"/>
          <w:noProof w:val="0"/>
          <w:sz w:val="24"/>
          <w:szCs w:val="24"/>
          <w:rtl/>
          <w:lang w:eastAsia="ja-JP" w:bidi="ar-AE"/>
        </w:rPr>
        <w:t>ِّ</w:t>
      </w:r>
      <w:r w:rsidR="002030CC">
        <w:rPr>
          <w:rFonts w:eastAsia="MS Mincho" w:cstheme="minorBidi" w:hint="cs"/>
          <w:noProof w:val="0"/>
          <w:sz w:val="24"/>
          <w:szCs w:val="24"/>
          <w:rtl/>
          <w:lang w:eastAsia="ja-JP" w:bidi="ar-AE"/>
        </w:rPr>
        <w:t xml:space="preserve">ل الغذاء </w:t>
      </w:r>
      <w:r w:rsidR="00CB7A07">
        <w:rPr>
          <w:rFonts w:eastAsia="MS Mincho" w:cstheme="minorBidi" w:hint="cs"/>
          <w:noProof w:val="0"/>
          <w:sz w:val="24"/>
          <w:szCs w:val="24"/>
          <w:rtl/>
          <w:lang w:eastAsia="ja-JP" w:bidi="ar-AE"/>
        </w:rPr>
        <w:t>الذي نتناوله تنطلق طاقة  يستخدمها الجسم  لسد حاجاته. حول موضوع التغذية وتزويد الطاقة لجسم الكائن الحي</w:t>
      </w:r>
      <w:r>
        <w:rPr>
          <w:rFonts w:eastAsia="MS Mincho" w:cstheme="minorBidi" w:hint="cs"/>
          <w:noProof w:val="0"/>
          <w:sz w:val="24"/>
          <w:szCs w:val="24"/>
          <w:rtl/>
          <w:lang w:eastAsia="ja-JP" w:bidi="ar-AE"/>
        </w:rPr>
        <w:t>،</w:t>
      </w:r>
      <w:r w:rsidR="00CB7A07">
        <w:rPr>
          <w:rFonts w:eastAsia="MS Mincho" w:cstheme="minorBidi" w:hint="cs"/>
          <w:noProof w:val="0"/>
          <w:sz w:val="24"/>
          <w:szCs w:val="24"/>
          <w:rtl/>
          <w:lang w:eastAsia="ja-JP" w:bidi="ar-AE"/>
        </w:rPr>
        <w:t xml:space="preserve"> نستطيع </w:t>
      </w:r>
      <w:r>
        <w:rPr>
          <w:rFonts w:eastAsia="MS Mincho" w:cstheme="minorBidi" w:hint="cs"/>
          <w:noProof w:val="0"/>
          <w:sz w:val="24"/>
          <w:szCs w:val="24"/>
          <w:rtl/>
          <w:lang w:eastAsia="ja-JP" w:bidi="ar-AE"/>
        </w:rPr>
        <w:t>أ</w:t>
      </w:r>
      <w:r w:rsidR="00CB7A07">
        <w:rPr>
          <w:rFonts w:eastAsia="MS Mincho" w:cstheme="minorBidi" w:hint="cs"/>
          <w:noProof w:val="0"/>
          <w:sz w:val="24"/>
          <w:szCs w:val="24"/>
          <w:rtl/>
          <w:lang w:eastAsia="ja-JP" w:bidi="ar-AE"/>
        </w:rPr>
        <w:t>ن نقرأ في الموقع</w:t>
      </w:r>
      <w:r>
        <w:rPr>
          <w:rFonts w:eastAsia="MS Mincho" w:cstheme="minorBidi" w:hint="cs"/>
          <w:noProof w:val="0"/>
          <w:sz w:val="24"/>
          <w:szCs w:val="24"/>
          <w:rtl/>
          <w:lang w:eastAsia="ja-JP" w:bidi="ar-AE"/>
        </w:rPr>
        <w:t xml:space="preserve"> الآتي</w:t>
      </w:r>
      <w:r w:rsidR="00CB7A07">
        <w:rPr>
          <w:rFonts w:eastAsia="MS Mincho" w:cstheme="minorBidi" w:hint="cs"/>
          <w:noProof w:val="0"/>
          <w:sz w:val="24"/>
          <w:szCs w:val="24"/>
          <w:rtl/>
          <w:lang w:eastAsia="ja-JP" w:bidi="ar-AE"/>
        </w:rPr>
        <w:t>:</w:t>
      </w:r>
    </w:p>
    <w:p w:rsidR="004A59F9" w:rsidRDefault="00877AA1" w:rsidP="004A59F9">
      <w:pPr>
        <w:bidi w:val="0"/>
        <w:spacing w:line="360" w:lineRule="auto"/>
        <w:jc w:val="center"/>
      </w:pPr>
      <w:hyperlink r:id="rId13" w:history="1">
        <w:r w:rsidR="004A59F9" w:rsidRPr="004A59F9">
          <w:rPr>
            <w:b/>
            <w:bCs/>
            <w:color w:val="0000FF"/>
            <w:sz w:val="24"/>
            <w:szCs w:val="24"/>
            <w:u w:val="single"/>
          </w:rPr>
          <w:t>http://stwww.weizmann.ac.il/g-junior/nutrition</w:t>
        </w:r>
        <w:r w:rsidR="004A59F9" w:rsidRPr="004A59F9">
          <w:rPr>
            <w:b/>
            <w:bCs/>
            <w:color w:val="0000FF"/>
            <w:sz w:val="24"/>
            <w:szCs w:val="24"/>
            <w:u w:val="single"/>
            <w:rtl/>
          </w:rPr>
          <w:t>/</w:t>
        </w:r>
      </w:hyperlink>
    </w:p>
    <w:p w:rsidR="00CB7A07" w:rsidRDefault="00D94444" w:rsidP="00D94444">
      <w:pPr>
        <w:bidi w:val="0"/>
        <w:spacing w:line="360" w:lineRule="auto"/>
        <w:jc w:val="right"/>
        <w:rPr>
          <w:rFonts w:cstheme="minorBidi"/>
          <w:sz w:val="24"/>
          <w:szCs w:val="24"/>
          <w:rtl/>
          <w:lang w:bidi="ar-AE"/>
        </w:rPr>
      </w:pPr>
      <w:r>
        <w:rPr>
          <w:rFonts w:cstheme="minorBidi" w:hint="cs"/>
          <w:sz w:val="24"/>
          <w:szCs w:val="24"/>
          <w:rtl/>
          <w:lang w:bidi="ar-AE"/>
        </w:rPr>
        <w:t>مثال ل</w:t>
      </w:r>
      <w:r w:rsidR="00CB7A07" w:rsidRPr="0022066C">
        <w:rPr>
          <w:rFonts w:cstheme="minorBidi" w:hint="cs"/>
          <w:sz w:val="24"/>
          <w:szCs w:val="24"/>
          <w:rtl/>
          <w:lang w:bidi="ar-AE"/>
        </w:rPr>
        <w:t>عملية ماصة</w:t>
      </w:r>
      <w:r>
        <w:rPr>
          <w:rFonts w:cstheme="minorBidi" w:hint="cs"/>
          <w:sz w:val="24"/>
          <w:szCs w:val="24"/>
          <w:rtl/>
          <w:lang w:bidi="ar-AE"/>
        </w:rPr>
        <w:t>،</w:t>
      </w:r>
      <w:r w:rsidR="00CB7A07" w:rsidRPr="0022066C">
        <w:rPr>
          <w:rFonts w:cstheme="minorBidi" w:hint="cs"/>
          <w:sz w:val="24"/>
          <w:szCs w:val="24"/>
          <w:rtl/>
          <w:lang w:bidi="ar-AE"/>
        </w:rPr>
        <w:t xml:space="preserve"> هو </w:t>
      </w:r>
      <w:r>
        <w:rPr>
          <w:rFonts w:cstheme="minorBidi" w:hint="cs"/>
          <w:sz w:val="24"/>
          <w:szCs w:val="24"/>
          <w:rtl/>
          <w:lang w:bidi="ar-AE"/>
        </w:rPr>
        <w:t>التركيب</w:t>
      </w:r>
      <w:r w:rsidR="00CB7A07" w:rsidRPr="0022066C">
        <w:rPr>
          <w:rFonts w:cstheme="minorBidi" w:hint="cs"/>
          <w:sz w:val="24"/>
          <w:szCs w:val="24"/>
          <w:rtl/>
          <w:lang w:bidi="ar-AE"/>
        </w:rPr>
        <w:t xml:space="preserve"> الضوئي. في هذه العملية</w:t>
      </w:r>
      <w:r>
        <w:rPr>
          <w:rFonts w:cstheme="minorBidi" w:hint="cs"/>
          <w:sz w:val="24"/>
          <w:szCs w:val="24"/>
          <w:rtl/>
          <w:lang w:bidi="ar-AE"/>
        </w:rPr>
        <w:t>،</w:t>
      </w:r>
      <w:r w:rsidR="00CB7A07" w:rsidRPr="0022066C">
        <w:rPr>
          <w:rFonts w:cstheme="minorBidi" w:hint="cs"/>
          <w:sz w:val="24"/>
          <w:szCs w:val="24"/>
          <w:rtl/>
          <w:lang w:bidi="ar-AE"/>
        </w:rPr>
        <w:t xml:space="preserve"> </w:t>
      </w:r>
      <w:r w:rsidR="0022066C">
        <w:rPr>
          <w:rFonts w:cstheme="minorBidi" w:hint="cs"/>
          <w:sz w:val="24"/>
          <w:szCs w:val="24"/>
          <w:rtl/>
          <w:lang w:bidi="ar-AE"/>
        </w:rPr>
        <w:t>يمتص النبات الضوء وتحدث عمليات كيميائية</w:t>
      </w:r>
      <w:r>
        <w:rPr>
          <w:rFonts w:cstheme="minorBidi" w:hint="cs"/>
          <w:sz w:val="24"/>
          <w:szCs w:val="24"/>
          <w:rtl/>
          <w:lang w:bidi="ar-AE"/>
        </w:rPr>
        <w:t>،</w:t>
      </w:r>
      <w:r w:rsidR="0022066C">
        <w:rPr>
          <w:rFonts w:cstheme="minorBidi" w:hint="cs"/>
          <w:sz w:val="24"/>
          <w:szCs w:val="24"/>
          <w:rtl/>
          <w:lang w:bidi="ar-AE"/>
        </w:rPr>
        <w:t xml:space="preserve"> نتيجة</w:t>
      </w:r>
      <w:r>
        <w:rPr>
          <w:rFonts w:cstheme="minorBidi" w:hint="cs"/>
          <w:sz w:val="24"/>
          <w:szCs w:val="24"/>
          <w:rtl/>
          <w:lang w:bidi="ar-AE"/>
        </w:rPr>
        <w:t>ً</w:t>
      </w:r>
      <w:r w:rsidR="0022066C">
        <w:rPr>
          <w:rFonts w:cstheme="minorBidi" w:hint="cs"/>
          <w:sz w:val="24"/>
          <w:szCs w:val="24"/>
          <w:rtl/>
          <w:lang w:bidi="ar-AE"/>
        </w:rPr>
        <w:t xml:space="preserve"> ل</w:t>
      </w:r>
      <w:r>
        <w:rPr>
          <w:rFonts w:cstheme="minorBidi" w:hint="cs"/>
          <w:sz w:val="24"/>
          <w:szCs w:val="24"/>
          <w:rtl/>
          <w:lang w:bidi="ar-AE"/>
        </w:rPr>
        <w:t xml:space="preserve">ذلك </w:t>
      </w:r>
      <w:r w:rsidR="0022066C">
        <w:rPr>
          <w:rFonts w:cstheme="minorBidi" w:hint="cs"/>
          <w:sz w:val="24"/>
          <w:szCs w:val="24"/>
          <w:rtl/>
          <w:lang w:bidi="ar-AE"/>
        </w:rPr>
        <w:t>ت</w:t>
      </w:r>
      <w:r>
        <w:rPr>
          <w:rFonts w:cstheme="minorBidi" w:hint="cs"/>
          <w:sz w:val="24"/>
          <w:szCs w:val="24"/>
          <w:rtl/>
          <w:lang w:bidi="ar-AE"/>
        </w:rPr>
        <w:t>َ</w:t>
      </w:r>
      <w:r w:rsidR="0022066C">
        <w:rPr>
          <w:rFonts w:cstheme="minorBidi" w:hint="cs"/>
          <w:sz w:val="24"/>
          <w:szCs w:val="24"/>
          <w:rtl/>
          <w:lang w:bidi="ar-AE"/>
        </w:rPr>
        <w:t>ن</w:t>
      </w:r>
      <w:r>
        <w:rPr>
          <w:rFonts w:cstheme="minorBidi" w:hint="cs"/>
          <w:sz w:val="24"/>
          <w:szCs w:val="24"/>
          <w:rtl/>
          <w:lang w:bidi="ar-AE"/>
        </w:rPr>
        <w:t>ْ</w:t>
      </w:r>
      <w:r w:rsidR="0022066C">
        <w:rPr>
          <w:rFonts w:cstheme="minorBidi" w:hint="cs"/>
          <w:sz w:val="24"/>
          <w:szCs w:val="24"/>
          <w:rtl/>
          <w:lang w:bidi="ar-AE"/>
        </w:rPr>
        <w:t>تج مواد جديدة. طاقة المركبات الجديدة (الن</w:t>
      </w:r>
      <w:r>
        <w:rPr>
          <w:rFonts w:cstheme="minorBidi" w:hint="cs"/>
          <w:sz w:val="24"/>
          <w:szCs w:val="24"/>
          <w:rtl/>
          <w:lang w:bidi="ar-AE"/>
        </w:rPr>
        <w:t>و</w:t>
      </w:r>
      <w:r w:rsidR="0022066C">
        <w:rPr>
          <w:rFonts w:cstheme="minorBidi" w:hint="cs"/>
          <w:sz w:val="24"/>
          <w:szCs w:val="24"/>
          <w:rtl/>
          <w:lang w:bidi="ar-AE"/>
        </w:rPr>
        <w:t xml:space="preserve">اتج) </w:t>
      </w:r>
      <w:r>
        <w:rPr>
          <w:rFonts w:cstheme="minorBidi" w:hint="cs"/>
          <w:sz w:val="24"/>
          <w:szCs w:val="24"/>
          <w:rtl/>
          <w:lang w:bidi="ar-AE"/>
        </w:rPr>
        <w:t>أ</w:t>
      </w:r>
      <w:r w:rsidR="0022066C">
        <w:rPr>
          <w:rFonts w:cstheme="minorBidi" w:hint="cs"/>
          <w:sz w:val="24"/>
          <w:szCs w:val="24"/>
          <w:rtl/>
          <w:lang w:bidi="ar-AE"/>
        </w:rPr>
        <w:t xml:space="preserve">كبر من </w:t>
      </w:r>
      <w:r w:rsidR="004C7067">
        <w:rPr>
          <w:rFonts w:cstheme="minorBidi" w:hint="cs"/>
          <w:sz w:val="24"/>
          <w:szCs w:val="24"/>
          <w:rtl/>
          <w:lang w:bidi="ar-AE"/>
        </w:rPr>
        <w:t xml:space="preserve">طاقة </w:t>
      </w:r>
      <w:r>
        <w:rPr>
          <w:rFonts w:cstheme="minorBidi" w:hint="cs"/>
          <w:sz w:val="24"/>
          <w:szCs w:val="24"/>
          <w:rtl/>
          <w:lang w:bidi="ar-AE"/>
        </w:rPr>
        <w:t>ال</w:t>
      </w:r>
      <w:r w:rsidR="004C7067">
        <w:rPr>
          <w:rFonts w:cstheme="minorBidi" w:hint="cs"/>
          <w:sz w:val="24"/>
          <w:szCs w:val="24"/>
          <w:rtl/>
          <w:lang w:bidi="ar-AE"/>
        </w:rPr>
        <w:t>مواد ال</w:t>
      </w:r>
      <w:r>
        <w:rPr>
          <w:rFonts w:cstheme="minorBidi" w:hint="cs"/>
          <w:sz w:val="24"/>
          <w:szCs w:val="24"/>
          <w:rtl/>
          <w:lang w:bidi="ar-AE"/>
        </w:rPr>
        <w:t>م</w:t>
      </w:r>
      <w:r w:rsidR="004C7067">
        <w:rPr>
          <w:rFonts w:cstheme="minorBidi" w:hint="cs"/>
          <w:sz w:val="24"/>
          <w:szCs w:val="24"/>
          <w:rtl/>
          <w:lang w:bidi="ar-AE"/>
        </w:rPr>
        <w:t>تفاعل</w:t>
      </w:r>
      <w:r>
        <w:rPr>
          <w:rFonts w:cstheme="minorBidi" w:hint="cs"/>
          <w:sz w:val="24"/>
          <w:szCs w:val="24"/>
          <w:rtl/>
          <w:lang w:bidi="ar-AE"/>
        </w:rPr>
        <w:t>ة بالضبط بنفس مقدار الطاقة الذي أُ</w:t>
      </w:r>
      <w:r w:rsidR="004C7067">
        <w:rPr>
          <w:rFonts w:cstheme="minorBidi" w:hint="cs"/>
          <w:sz w:val="24"/>
          <w:szCs w:val="24"/>
          <w:rtl/>
          <w:lang w:bidi="ar-AE"/>
        </w:rPr>
        <w:t xml:space="preserve">ضيف </w:t>
      </w:r>
      <w:r w:rsidR="00B33EA4">
        <w:rPr>
          <w:rFonts w:cstheme="minorBidi" w:hint="cs"/>
          <w:sz w:val="24"/>
          <w:szCs w:val="24"/>
          <w:rtl/>
          <w:lang w:bidi="ar-AE"/>
        </w:rPr>
        <w:t xml:space="preserve">بواسطة امتصاص الضوء. </w:t>
      </w:r>
    </w:p>
    <w:p w:rsidR="00B33EA4" w:rsidRPr="0022066C" w:rsidRDefault="00D94444" w:rsidP="00D02DA9">
      <w:pPr>
        <w:bidi w:val="0"/>
        <w:spacing w:line="360" w:lineRule="auto"/>
        <w:jc w:val="right"/>
        <w:rPr>
          <w:rFonts w:cstheme="minorBidi"/>
          <w:sz w:val="24"/>
          <w:szCs w:val="24"/>
          <w:rtl/>
          <w:lang w:bidi="ar-AE"/>
        </w:rPr>
      </w:pPr>
      <w:r>
        <w:rPr>
          <w:rFonts w:cstheme="minorBidi" w:hint="cs"/>
          <w:sz w:val="24"/>
          <w:szCs w:val="24"/>
          <w:rtl/>
          <w:lang w:bidi="ar-AE"/>
        </w:rPr>
        <w:t xml:space="preserve">كل </w:t>
      </w:r>
      <w:r w:rsidR="00B33EA4">
        <w:rPr>
          <w:rFonts w:cstheme="minorBidi" w:hint="cs"/>
          <w:sz w:val="24"/>
          <w:szCs w:val="24"/>
          <w:rtl/>
          <w:lang w:bidi="ar-AE"/>
        </w:rPr>
        <w:t xml:space="preserve">عملية حرق </w:t>
      </w:r>
      <w:r>
        <w:rPr>
          <w:rFonts w:cstheme="minorBidi" w:hint="cs"/>
          <w:sz w:val="24"/>
          <w:szCs w:val="24"/>
          <w:rtl/>
          <w:lang w:bidi="ar-AE"/>
        </w:rPr>
        <w:t xml:space="preserve">للوقود المتحجرة، مثل: </w:t>
      </w:r>
      <w:r w:rsidR="00B33EA4">
        <w:rPr>
          <w:rFonts w:cstheme="minorBidi" w:hint="cs"/>
          <w:sz w:val="24"/>
          <w:szCs w:val="24"/>
          <w:rtl/>
          <w:lang w:bidi="ar-AE"/>
        </w:rPr>
        <w:t>الفحم الحجري</w:t>
      </w:r>
      <w:r>
        <w:rPr>
          <w:rFonts w:cstheme="minorBidi" w:hint="cs"/>
          <w:sz w:val="24"/>
          <w:szCs w:val="24"/>
          <w:rtl/>
          <w:lang w:bidi="ar-AE"/>
        </w:rPr>
        <w:t>،</w:t>
      </w:r>
      <w:r w:rsidR="00B33EA4">
        <w:rPr>
          <w:rFonts w:cstheme="minorBidi" w:hint="cs"/>
          <w:sz w:val="24"/>
          <w:szCs w:val="24"/>
          <w:rtl/>
          <w:lang w:bidi="ar-AE"/>
        </w:rPr>
        <w:t xml:space="preserve"> البترول </w:t>
      </w:r>
      <w:r>
        <w:rPr>
          <w:rFonts w:cstheme="minorBidi" w:hint="cs"/>
          <w:sz w:val="24"/>
          <w:szCs w:val="24"/>
          <w:rtl/>
          <w:lang w:bidi="ar-AE"/>
        </w:rPr>
        <w:t>أ</w:t>
      </w:r>
      <w:r w:rsidR="00B33EA4">
        <w:rPr>
          <w:rFonts w:cstheme="minorBidi" w:hint="cs"/>
          <w:sz w:val="24"/>
          <w:szCs w:val="24"/>
          <w:rtl/>
          <w:lang w:bidi="ar-AE"/>
        </w:rPr>
        <w:t>و الغاز الطبيعي</w:t>
      </w:r>
      <w:r>
        <w:rPr>
          <w:rFonts w:cstheme="minorBidi" w:hint="cs"/>
          <w:sz w:val="24"/>
          <w:szCs w:val="24"/>
          <w:rtl/>
          <w:lang w:bidi="ar-AE"/>
        </w:rPr>
        <w:t>، تمكننا من الحصول على قسم</w:t>
      </w:r>
      <w:r w:rsidR="00B33EA4">
        <w:rPr>
          <w:rFonts w:cstheme="minorBidi" w:hint="cs"/>
          <w:sz w:val="24"/>
          <w:szCs w:val="24"/>
          <w:rtl/>
          <w:lang w:bidi="ar-AE"/>
        </w:rPr>
        <w:t xml:space="preserve"> من طاقة الضوء التي </w:t>
      </w:r>
      <w:r>
        <w:rPr>
          <w:rFonts w:cstheme="minorBidi" w:hint="cs"/>
          <w:sz w:val="24"/>
          <w:szCs w:val="24"/>
          <w:rtl/>
          <w:lang w:bidi="ar-AE"/>
        </w:rPr>
        <w:t>امتصها</w:t>
      </w:r>
      <w:r w:rsidR="00B33EA4">
        <w:rPr>
          <w:rFonts w:cstheme="minorBidi" w:hint="cs"/>
          <w:sz w:val="24"/>
          <w:szCs w:val="24"/>
          <w:rtl/>
          <w:lang w:bidi="ar-AE"/>
        </w:rPr>
        <w:t xml:space="preserve"> النبات </w:t>
      </w:r>
      <w:r>
        <w:rPr>
          <w:rFonts w:cstheme="minorBidi" w:hint="cs"/>
          <w:sz w:val="24"/>
          <w:szCs w:val="24"/>
          <w:rtl/>
          <w:lang w:bidi="ar-AE"/>
        </w:rPr>
        <w:t>خلال</w:t>
      </w:r>
      <w:r w:rsidR="00B33EA4">
        <w:rPr>
          <w:rFonts w:cstheme="minorBidi" w:hint="cs"/>
          <w:sz w:val="24"/>
          <w:szCs w:val="24"/>
          <w:rtl/>
          <w:lang w:bidi="ar-AE"/>
        </w:rPr>
        <w:t xml:space="preserve"> عملية </w:t>
      </w:r>
      <w:r>
        <w:rPr>
          <w:rFonts w:cstheme="minorBidi" w:hint="cs"/>
          <w:sz w:val="24"/>
          <w:szCs w:val="24"/>
          <w:rtl/>
          <w:lang w:bidi="ar-AE"/>
        </w:rPr>
        <w:t>التركيب الضوئي،</w:t>
      </w:r>
      <w:r w:rsidR="00B33EA4">
        <w:rPr>
          <w:rFonts w:cstheme="minorBidi" w:hint="cs"/>
          <w:sz w:val="24"/>
          <w:szCs w:val="24"/>
          <w:rtl/>
          <w:lang w:bidi="ar-AE"/>
        </w:rPr>
        <w:t xml:space="preserve"> حتى لو تم</w:t>
      </w:r>
      <w:r>
        <w:rPr>
          <w:rFonts w:cstheme="minorBidi" w:hint="cs"/>
          <w:sz w:val="24"/>
          <w:szCs w:val="24"/>
          <w:rtl/>
          <w:lang w:bidi="ar-AE"/>
        </w:rPr>
        <w:t>َّ</w:t>
      </w:r>
      <w:r w:rsidR="00B33EA4">
        <w:rPr>
          <w:rFonts w:cstheme="minorBidi" w:hint="cs"/>
          <w:sz w:val="24"/>
          <w:szCs w:val="24"/>
          <w:rtl/>
          <w:lang w:bidi="ar-AE"/>
        </w:rPr>
        <w:t xml:space="preserve"> ذلك قبل ملايين السنين. ت</w:t>
      </w:r>
      <w:r w:rsidR="00D02DA9">
        <w:rPr>
          <w:rFonts w:cstheme="minorBidi" w:hint="cs"/>
          <w:sz w:val="24"/>
          <w:szCs w:val="24"/>
          <w:rtl/>
          <w:lang w:bidi="ar-AE"/>
        </w:rPr>
        <w:t>َ</w:t>
      </w:r>
      <w:r w:rsidR="00B33EA4">
        <w:rPr>
          <w:rFonts w:cstheme="minorBidi" w:hint="cs"/>
          <w:sz w:val="24"/>
          <w:szCs w:val="24"/>
          <w:rtl/>
          <w:lang w:bidi="ar-AE"/>
        </w:rPr>
        <w:t>ن</w:t>
      </w:r>
      <w:r w:rsidR="00D02DA9">
        <w:rPr>
          <w:rFonts w:cstheme="minorBidi" w:hint="cs"/>
          <w:sz w:val="24"/>
          <w:szCs w:val="24"/>
          <w:rtl/>
          <w:lang w:bidi="ar-AE"/>
        </w:rPr>
        <w:t>ْ</w:t>
      </w:r>
      <w:r w:rsidR="00B33EA4">
        <w:rPr>
          <w:rFonts w:cstheme="minorBidi" w:hint="cs"/>
          <w:sz w:val="24"/>
          <w:szCs w:val="24"/>
          <w:rtl/>
          <w:lang w:bidi="ar-AE"/>
        </w:rPr>
        <w:t>ت</w:t>
      </w:r>
      <w:r w:rsidR="00D02DA9">
        <w:rPr>
          <w:rFonts w:cstheme="minorBidi" w:hint="cs"/>
          <w:sz w:val="24"/>
          <w:szCs w:val="24"/>
          <w:rtl/>
          <w:lang w:bidi="ar-AE"/>
        </w:rPr>
        <w:t>ُ</w:t>
      </w:r>
      <w:r w:rsidR="00B33EA4">
        <w:rPr>
          <w:rFonts w:cstheme="minorBidi" w:hint="cs"/>
          <w:sz w:val="24"/>
          <w:szCs w:val="24"/>
          <w:rtl/>
          <w:lang w:bidi="ar-AE"/>
        </w:rPr>
        <w:t>ج</w:t>
      </w:r>
      <w:r w:rsidR="00D02DA9">
        <w:rPr>
          <w:rFonts w:cstheme="minorBidi" w:hint="cs"/>
          <w:sz w:val="24"/>
          <w:szCs w:val="24"/>
          <w:rtl/>
          <w:lang w:bidi="ar-AE"/>
        </w:rPr>
        <w:t xml:space="preserve"> الوقود المتحجرة </w:t>
      </w:r>
      <w:r w:rsidR="00B33EA4">
        <w:rPr>
          <w:rFonts w:cstheme="minorBidi" w:hint="cs"/>
          <w:sz w:val="24"/>
          <w:szCs w:val="24"/>
          <w:rtl/>
          <w:lang w:bidi="ar-AE"/>
        </w:rPr>
        <w:t>في هذه الايام</w:t>
      </w:r>
      <w:r w:rsidR="00D02DA9">
        <w:rPr>
          <w:rFonts w:cstheme="minorBidi" w:hint="cs"/>
          <w:sz w:val="24"/>
          <w:szCs w:val="24"/>
          <w:rtl/>
          <w:lang w:bidi="ar-AE"/>
        </w:rPr>
        <w:t xml:space="preserve"> أيضًا، </w:t>
      </w:r>
      <w:r w:rsidR="00B33EA4">
        <w:rPr>
          <w:rFonts w:cstheme="minorBidi" w:hint="cs"/>
          <w:sz w:val="24"/>
          <w:szCs w:val="24"/>
          <w:rtl/>
          <w:lang w:bidi="ar-AE"/>
        </w:rPr>
        <w:t>لكن بوتيرة منخفضة جد</w:t>
      </w:r>
      <w:r w:rsidR="00D02DA9">
        <w:rPr>
          <w:rFonts w:cstheme="minorBidi" w:hint="cs"/>
          <w:sz w:val="24"/>
          <w:szCs w:val="24"/>
          <w:rtl/>
          <w:lang w:bidi="ar-AE"/>
        </w:rPr>
        <w:t>ً</w:t>
      </w:r>
      <w:r w:rsidR="00B33EA4">
        <w:rPr>
          <w:rFonts w:cstheme="minorBidi" w:hint="cs"/>
          <w:sz w:val="24"/>
          <w:szCs w:val="24"/>
          <w:rtl/>
          <w:lang w:bidi="ar-AE"/>
        </w:rPr>
        <w:t xml:space="preserve">ا </w:t>
      </w:r>
      <w:r w:rsidR="00D02DA9">
        <w:rPr>
          <w:rFonts w:cstheme="minorBidi" w:hint="cs"/>
          <w:sz w:val="24"/>
          <w:szCs w:val="24"/>
          <w:rtl/>
          <w:lang w:bidi="ar-AE"/>
        </w:rPr>
        <w:t>بالمقارنة مع</w:t>
      </w:r>
      <w:r w:rsidR="00B33EA4">
        <w:rPr>
          <w:rFonts w:cstheme="minorBidi" w:hint="cs"/>
          <w:sz w:val="24"/>
          <w:szCs w:val="24"/>
          <w:rtl/>
          <w:lang w:bidi="ar-AE"/>
        </w:rPr>
        <w:t xml:space="preserve">وتيرة الاستهلاك البشري  لهذه </w:t>
      </w:r>
      <w:r w:rsidR="00D02DA9">
        <w:rPr>
          <w:rFonts w:cstheme="minorBidi" w:hint="cs"/>
          <w:sz w:val="24"/>
          <w:szCs w:val="24"/>
          <w:rtl/>
          <w:lang w:bidi="ar-AE"/>
        </w:rPr>
        <w:t>الوقود</w:t>
      </w:r>
      <w:r w:rsidR="00B33EA4">
        <w:rPr>
          <w:rFonts w:cstheme="minorBidi" w:hint="cs"/>
          <w:sz w:val="24"/>
          <w:szCs w:val="24"/>
          <w:rtl/>
          <w:lang w:bidi="ar-AE"/>
        </w:rPr>
        <w:t xml:space="preserve">. لذلك تعتبر </w:t>
      </w:r>
      <w:r w:rsidR="00D02DA9">
        <w:rPr>
          <w:rFonts w:cstheme="minorBidi" w:hint="cs"/>
          <w:sz w:val="24"/>
          <w:szCs w:val="24"/>
          <w:rtl/>
          <w:lang w:bidi="ar-AE"/>
        </w:rPr>
        <w:t>الوقود المتحجرة مصدرًا</w:t>
      </w:r>
      <w:r w:rsidR="00B33EA4">
        <w:rPr>
          <w:rFonts w:cstheme="minorBidi" w:hint="cs"/>
          <w:sz w:val="24"/>
          <w:szCs w:val="24"/>
          <w:rtl/>
          <w:lang w:bidi="ar-AE"/>
        </w:rPr>
        <w:t xml:space="preserve"> </w:t>
      </w:r>
      <w:r w:rsidR="00D02DA9">
        <w:rPr>
          <w:rFonts w:cstheme="minorBidi" w:hint="cs"/>
          <w:sz w:val="24"/>
          <w:szCs w:val="24"/>
          <w:rtl/>
          <w:lang w:bidi="ar-AE"/>
        </w:rPr>
        <w:t>يتناقص</w:t>
      </w:r>
      <w:r w:rsidR="00B33EA4">
        <w:rPr>
          <w:rFonts w:cstheme="minorBidi" w:hint="cs"/>
          <w:sz w:val="24"/>
          <w:szCs w:val="24"/>
          <w:rtl/>
          <w:lang w:bidi="ar-AE"/>
        </w:rPr>
        <w:t>.</w:t>
      </w:r>
    </w:p>
    <w:p w:rsidR="00D02DA9" w:rsidRDefault="00D02DA9" w:rsidP="00BF32E8">
      <w:pPr>
        <w:spacing w:line="360" w:lineRule="auto"/>
        <w:jc w:val="both"/>
        <w:rPr>
          <w:rFonts w:eastAsia="MS Mincho" w:cstheme="minorBidi"/>
          <w:noProof w:val="0"/>
          <w:sz w:val="24"/>
          <w:szCs w:val="24"/>
          <w:rtl/>
          <w:lang w:eastAsia="ja-JP" w:bidi="ar-AE"/>
        </w:rPr>
      </w:pPr>
    </w:p>
    <w:p w:rsidR="00D02DA9" w:rsidRDefault="00D02DA9" w:rsidP="00BF32E8">
      <w:pPr>
        <w:spacing w:line="360" w:lineRule="auto"/>
        <w:jc w:val="both"/>
        <w:rPr>
          <w:rFonts w:eastAsia="MS Mincho" w:cstheme="minorBidi"/>
          <w:noProof w:val="0"/>
          <w:sz w:val="24"/>
          <w:szCs w:val="24"/>
          <w:rtl/>
          <w:lang w:eastAsia="ja-JP" w:bidi="ar-AE"/>
        </w:rPr>
      </w:pPr>
    </w:p>
    <w:p w:rsidR="00B33EA4" w:rsidRPr="00B33EA4" w:rsidRDefault="00D677C2" w:rsidP="00D677C2">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يمكن أن نجد </w:t>
      </w:r>
      <w:r w:rsidR="00B33EA4">
        <w:rPr>
          <w:rFonts w:eastAsia="MS Mincho" w:cstheme="minorBidi" w:hint="cs"/>
          <w:noProof w:val="0"/>
          <w:sz w:val="24"/>
          <w:szCs w:val="24"/>
          <w:rtl/>
          <w:lang w:eastAsia="ja-JP" w:bidi="ar-AE"/>
        </w:rPr>
        <w:t xml:space="preserve">معلومات </w:t>
      </w:r>
      <w:r>
        <w:rPr>
          <w:rFonts w:eastAsia="MS Mincho" w:cstheme="minorBidi" w:hint="cs"/>
          <w:noProof w:val="0"/>
          <w:sz w:val="24"/>
          <w:szCs w:val="24"/>
          <w:rtl/>
          <w:lang w:eastAsia="ja-JP" w:bidi="ar-AE"/>
        </w:rPr>
        <w:t>إ</w:t>
      </w:r>
      <w:r w:rsidR="00B33EA4">
        <w:rPr>
          <w:rFonts w:eastAsia="MS Mincho" w:cstheme="minorBidi" w:hint="cs"/>
          <w:noProof w:val="0"/>
          <w:sz w:val="24"/>
          <w:szCs w:val="24"/>
          <w:rtl/>
          <w:lang w:eastAsia="ja-JP" w:bidi="ar-AE"/>
        </w:rPr>
        <w:t xml:space="preserve">ضافية عن </w:t>
      </w:r>
      <w:r>
        <w:rPr>
          <w:rFonts w:eastAsia="MS Mincho" w:cstheme="minorBidi" w:hint="cs"/>
          <w:noProof w:val="0"/>
          <w:sz w:val="24"/>
          <w:szCs w:val="24"/>
          <w:rtl/>
          <w:lang w:eastAsia="ja-JP" w:bidi="ar-AE"/>
        </w:rPr>
        <w:t>الوقود المتحجرة في الروابط</w:t>
      </w:r>
      <w:r w:rsidR="00B33EA4">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الآتية:</w:t>
      </w:r>
    </w:p>
    <w:p w:rsidR="004A59F9" w:rsidRPr="00B33EA4" w:rsidRDefault="00B33EA4" w:rsidP="003B1A96">
      <w:pPr>
        <w:numPr>
          <w:ilvl w:val="0"/>
          <w:numId w:val="57"/>
        </w:numPr>
        <w:spacing w:line="360" w:lineRule="auto"/>
        <w:jc w:val="both"/>
        <w:rPr>
          <w:b/>
          <w:bCs/>
          <w:color w:val="002060"/>
          <w:sz w:val="24"/>
          <w:szCs w:val="24"/>
          <w:rtl/>
        </w:rPr>
      </w:pPr>
      <w:r w:rsidRPr="00B33EA4">
        <w:rPr>
          <w:rFonts w:cs="Arial" w:hint="cs"/>
          <w:b/>
          <w:bCs/>
          <w:color w:val="002060"/>
          <w:rtl/>
          <w:lang w:bidi="ar-AE"/>
        </w:rPr>
        <w:t>البترول الخام</w:t>
      </w:r>
    </w:p>
    <w:p w:rsidR="004A59F9" w:rsidRPr="00B33EA4" w:rsidRDefault="00B33EA4" w:rsidP="003B1A96">
      <w:pPr>
        <w:numPr>
          <w:ilvl w:val="0"/>
          <w:numId w:val="57"/>
        </w:numPr>
        <w:spacing w:line="360" w:lineRule="auto"/>
        <w:jc w:val="both"/>
        <w:rPr>
          <w:b/>
          <w:bCs/>
          <w:color w:val="002060"/>
          <w:sz w:val="24"/>
          <w:szCs w:val="24"/>
          <w:rtl/>
        </w:rPr>
      </w:pPr>
      <w:r w:rsidRPr="00B33EA4">
        <w:rPr>
          <w:rFonts w:cs="Arial" w:hint="cs"/>
          <w:b/>
          <w:bCs/>
          <w:color w:val="002060"/>
          <w:rtl/>
          <w:lang w:bidi="ar-AE"/>
        </w:rPr>
        <w:t>الفحم الحجري</w:t>
      </w:r>
    </w:p>
    <w:p w:rsidR="004A59F9" w:rsidRPr="00B33EA4" w:rsidRDefault="00B33EA4" w:rsidP="003B1A96">
      <w:pPr>
        <w:numPr>
          <w:ilvl w:val="0"/>
          <w:numId w:val="57"/>
        </w:numPr>
        <w:spacing w:line="360" w:lineRule="auto"/>
        <w:jc w:val="both"/>
        <w:rPr>
          <w:b/>
          <w:bCs/>
          <w:color w:val="002060"/>
          <w:sz w:val="24"/>
          <w:szCs w:val="24"/>
          <w:rtl/>
        </w:rPr>
      </w:pPr>
      <w:r w:rsidRPr="00B33EA4">
        <w:rPr>
          <w:rFonts w:cs="Arial" w:hint="cs"/>
          <w:b/>
          <w:bCs/>
          <w:color w:val="002060"/>
          <w:rtl/>
          <w:lang w:bidi="ar-AE"/>
        </w:rPr>
        <w:t>الغاز الطبيعي</w:t>
      </w:r>
    </w:p>
    <w:p w:rsidR="004A59F9" w:rsidRPr="00B33EA4" w:rsidRDefault="00B33EA4" w:rsidP="003B1A96">
      <w:pPr>
        <w:numPr>
          <w:ilvl w:val="0"/>
          <w:numId w:val="57"/>
        </w:numPr>
        <w:spacing w:line="360" w:lineRule="auto"/>
        <w:jc w:val="both"/>
        <w:rPr>
          <w:b/>
          <w:bCs/>
          <w:color w:val="002060"/>
          <w:sz w:val="24"/>
          <w:szCs w:val="24"/>
          <w:rtl/>
        </w:rPr>
      </w:pPr>
      <w:r w:rsidRPr="00B33EA4">
        <w:rPr>
          <w:rFonts w:cs="Arial" w:hint="cs"/>
          <w:b/>
          <w:bCs/>
          <w:color w:val="002060"/>
          <w:rtl/>
          <w:lang w:bidi="ar-AE"/>
        </w:rPr>
        <w:t>زيوت حجرية</w:t>
      </w:r>
    </w:p>
    <w:p w:rsidR="004A59F9" w:rsidRPr="00B33EA4" w:rsidRDefault="00B33EA4" w:rsidP="00D677C2">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في الحياة اليومية</w:t>
      </w:r>
      <w:r w:rsidR="00D677C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w:t>
      </w:r>
      <w:r w:rsidR="00ED71E4">
        <w:rPr>
          <w:rFonts w:eastAsia="MS Mincho" w:cstheme="minorBidi" w:hint="cs"/>
          <w:noProof w:val="0"/>
          <w:sz w:val="24"/>
          <w:szCs w:val="24"/>
          <w:rtl/>
          <w:lang w:eastAsia="ja-JP" w:bidi="ar-AE"/>
        </w:rPr>
        <w:t xml:space="preserve">نستخدم عمليات تقل </w:t>
      </w:r>
      <w:r w:rsidR="00D677C2">
        <w:rPr>
          <w:rFonts w:eastAsia="MS Mincho" w:cstheme="minorBidi" w:hint="cs"/>
          <w:noProof w:val="0"/>
          <w:sz w:val="24"/>
          <w:szCs w:val="24"/>
          <w:rtl/>
          <w:lang w:eastAsia="ja-JP" w:bidi="ar-AE"/>
        </w:rPr>
        <w:t>فيها</w:t>
      </w:r>
      <w:r w:rsidR="00ED71E4">
        <w:rPr>
          <w:rFonts w:eastAsia="MS Mincho" w:cstheme="minorBidi" w:hint="cs"/>
          <w:noProof w:val="0"/>
          <w:sz w:val="24"/>
          <w:szCs w:val="24"/>
          <w:rtl/>
          <w:lang w:eastAsia="ja-JP" w:bidi="ar-AE"/>
        </w:rPr>
        <w:t xml:space="preserve"> الطاقة الكيميائية وترتفع الطاقة الكهربائية (تحويل الطاقة الكيميائية الى طاقة كهربائية). </w:t>
      </w:r>
      <w:r w:rsidR="00D677C2">
        <w:rPr>
          <w:rFonts w:eastAsia="MS Mincho" w:cstheme="minorBidi" w:hint="cs"/>
          <w:noProof w:val="0"/>
          <w:sz w:val="24"/>
          <w:szCs w:val="24"/>
          <w:rtl/>
          <w:lang w:eastAsia="ja-JP" w:bidi="ar-AE"/>
        </w:rPr>
        <w:t>أ</w:t>
      </w:r>
      <w:r w:rsidR="00ED71E4">
        <w:rPr>
          <w:rFonts w:eastAsia="MS Mincho" w:cstheme="minorBidi" w:hint="cs"/>
          <w:noProof w:val="0"/>
          <w:sz w:val="24"/>
          <w:szCs w:val="24"/>
          <w:rtl/>
          <w:lang w:eastAsia="ja-JP" w:bidi="ar-AE"/>
        </w:rPr>
        <w:t xml:space="preserve">مثلة على </w:t>
      </w:r>
      <w:r w:rsidR="00D677C2">
        <w:rPr>
          <w:rFonts w:eastAsia="MS Mincho" w:cstheme="minorBidi" w:hint="cs"/>
          <w:noProof w:val="0"/>
          <w:sz w:val="24"/>
          <w:szCs w:val="24"/>
          <w:rtl/>
          <w:lang w:eastAsia="ja-JP" w:bidi="ar-AE"/>
        </w:rPr>
        <w:t>أ</w:t>
      </w:r>
      <w:r w:rsidR="00B70852">
        <w:rPr>
          <w:rFonts w:eastAsia="MS Mincho" w:cstheme="minorBidi" w:hint="cs"/>
          <w:noProof w:val="0"/>
          <w:sz w:val="24"/>
          <w:szCs w:val="24"/>
          <w:rtl/>
          <w:lang w:eastAsia="ja-JP" w:bidi="ar-AE"/>
        </w:rPr>
        <w:t xml:space="preserve">جهزة تحدث </w:t>
      </w:r>
      <w:r w:rsidR="00D677C2">
        <w:rPr>
          <w:rFonts w:eastAsia="MS Mincho" w:cstheme="minorBidi" w:hint="cs"/>
          <w:noProof w:val="0"/>
          <w:sz w:val="24"/>
          <w:szCs w:val="24"/>
          <w:rtl/>
          <w:lang w:eastAsia="ja-JP" w:bidi="ar-AE"/>
        </w:rPr>
        <w:t xml:space="preserve">فيها </w:t>
      </w:r>
      <w:r w:rsidR="00B70852">
        <w:rPr>
          <w:rFonts w:eastAsia="MS Mincho" w:cstheme="minorBidi" w:hint="cs"/>
          <w:noProof w:val="0"/>
          <w:sz w:val="24"/>
          <w:szCs w:val="24"/>
          <w:rtl/>
          <w:lang w:eastAsia="ja-JP" w:bidi="ar-AE"/>
        </w:rPr>
        <w:t>هذه العمليات:</w:t>
      </w:r>
    </w:p>
    <w:p w:rsidR="004A59F9" w:rsidRPr="004A59F9" w:rsidRDefault="00B70852" w:rsidP="003B1A96">
      <w:pPr>
        <w:numPr>
          <w:ilvl w:val="0"/>
          <w:numId w:val="58"/>
        </w:numPr>
        <w:spacing w:line="360" w:lineRule="auto"/>
        <w:jc w:val="both"/>
        <w:rPr>
          <w:sz w:val="24"/>
          <w:szCs w:val="24"/>
          <w:rtl/>
        </w:rPr>
      </w:pPr>
      <w:r>
        <w:rPr>
          <w:rFonts w:cs="Arial" w:hint="cs"/>
          <w:rtl/>
          <w:lang w:bidi="ar-AE"/>
        </w:rPr>
        <w:t>البطارية الكهربائية</w:t>
      </w:r>
    </w:p>
    <w:p w:rsidR="004A59F9" w:rsidRPr="00B33EA4" w:rsidRDefault="00D677C2" w:rsidP="003B1A96">
      <w:pPr>
        <w:numPr>
          <w:ilvl w:val="0"/>
          <w:numId w:val="58"/>
        </w:numPr>
        <w:spacing w:line="360" w:lineRule="auto"/>
        <w:jc w:val="both"/>
        <w:rPr>
          <w:color w:val="1F497D" w:themeColor="text2"/>
          <w:sz w:val="24"/>
          <w:szCs w:val="24"/>
          <w:rtl/>
        </w:rPr>
      </w:pPr>
      <w:r>
        <w:rPr>
          <w:rFonts w:cs="Arial" w:hint="cs"/>
          <w:color w:val="1F497D" w:themeColor="text2"/>
          <w:sz w:val="24"/>
          <w:szCs w:val="24"/>
          <w:rtl/>
          <w:lang w:bidi="ar-AE"/>
        </w:rPr>
        <w:t>المركم</w:t>
      </w:r>
    </w:p>
    <w:p w:rsidR="004A59F9" w:rsidRPr="00B70852" w:rsidRDefault="00B70852" w:rsidP="003B1A96">
      <w:pPr>
        <w:numPr>
          <w:ilvl w:val="0"/>
          <w:numId w:val="58"/>
        </w:numPr>
        <w:spacing w:line="360" w:lineRule="auto"/>
        <w:jc w:val="both"/>
        <w:rPr>
          <w:sz w:val="24"/>
          <w:szCs w:val="24"/>
        </w:rPr>
      </w:pPr>
      <w:r>
        <w:rPr>
          <w:rFonts w:cs="Arial" w:hint="cs"/>
          <w:rtl/>
          <w:lang w:bidi="ar-AE"/>
        </w:rPr>
        <w:t>خلية وقود</w:t>
      </w:r>
    </w:p>
    <w:p w:rsidR="00B70852" w:rsidRPr="004A59F9" w:rsidRDefault="00D677C2" w:rsidP="00D677C2">
      <w:pPr>
        <w:spacing w:line="360" w:lineRule="auto"/>
        <w:jc w:val="both"/>
        <w:rPr>
          <w:sz w:val="24"/>
          <w:szCs w:val="24"/>
          <w:rtl/>
        </w:rPr>
      </w:pPr>
      <w:r>
        <w:rPr>
          <w:rFonts w:cs="Arial" w:hint="cs"/>
          <w:rtl/>
          <w:lang w:bidi="ar-AE"/>
        </w:rPr>
        <w:t>أ</w:t>
      </w:r>
      <w:r w:rsidR="00B70852">
        <w:rPr>
          <w:rFonts w:cs="Arial" w:hint="cs"/>
          <w:rtl/>
          <w:lang w:bidi="ar-AE"/>
        </w:rPr>
        <w:t>يض</w:t>
      </w:r>
      <w:r>
        <w:rPr>
          <w:rFonts w:cs="Arial" w:hint="cs"/>
          <w:rtl/>
          <w:lang w:bidi="ar-AE"/>
        </w:rPr>
        <w:t>ً</w:t>
      </w:r>
      <w:r w:rsidR="00B70852">
        <w:rPr>
          <w:rFonts w:cs="Arial" w:hint="cs"/>
          <w:rtl/>
          <w:lang w:bidi="ar-AE"/>
        </w:rPr>
        <w:t>ا من انفجار مواد متفجرة مختلفة</w:t>
      </w:r>
      <w:r>
        <w:rPr>
          <w:rFonts w:cs="Arial" w:hint="cs"/>
          <w:rtl/>
          <w:lang w:bidi="ar-AE"/>
        </w:rPr>
        <w:t>، ت</w:t>
      </w:r>
      <w:r w:rsidR="00B70852">
        <w:rPr>
          <w:rFonts w:cs="Arial" w:hint="cs"/>
          <w:rtl/>
          <w:lang w:bidi="ar-AE"/>
        </w:rPr>
        <w:t>حدث عملية كيميائية</w:t>
      </w:r>
      <w:r>
        <w:rPr>
          <w:rFonts w:cs="Arial" w:hint="cs"/>
          <w:rtl/>
          <w:lang w:bidi="ar-AE"/>
        </w:rPr>
        <w:t>،</w:t>
      </w:r>
      <w:r w:rsidR="00B70852">
        <w:rPr>
          <w:rFonts w:cs="Arial" w:hint="cs"/>
          <w:rtl/>
          <w:lang w:bidi="ar-AE"/>
        </w:rPr>
        <w:t xml:space="preserve"> حيث </w:t>
      </w:r>
      <w:r>
        <w:rPr>
          <w:rFonts w:cs="Arial" w:hint="cs"/>
          <w:rtl/>
          <w:lang w:bidi="ar-AE"/>
        </w:rPr>
        <w:t xml:space="preserve">تكون </w:t>
      </w:r>
      <w:r w:rsidR="00B70852">
        <w:rPr>
          <w:rFonts w:cs="Arial" w:hint="cs"/>
          <w:rtl/>
          <w:lang w:bidi="ar-AE"/>
        </w:rPr>
        <w:t xml:space="preserve">الطاقة الكيميائية للمواد الناتجة </w:t>
      </w:r>
      <w:r>
        <w:rPr>
          <w:rFonts w:cs="Arial" w:hint="cs"/>
          <w:rtl/>
          <w:lang w:bidi="ar-AE"/>
        </w:rPr>
        <w:t>أ</w:t>
      </w:r>
      <w:r w:rsidR="00B70852">
        <w:rPr>
          <w:rFonts w:cs="Arial" w:hint="cs"/>
          <w:rtl/>
          <w:lang w:bidi="ar-AE"/>
        </w:rPr>
        <w:t>قل من طاقة المواد المتفاعلة</w:t>
      </w:r>
      <w:r>
        <w:rPr>
          <w:rFonts w:cs="Arial" w:hint="cs"/>
          <w:rtl/>
          <w:lang w:bidi="ar-AE"/>
        </w:rPr>
        <w:t>،</w:t>
      </w:r>
      <w:r w:rsidR="00B70852">
        <w:rPr>
          <w:rFonts w:cs="Arial" w:hint="cs"/>
          <w:rtl/>
          <w:lang w:bidi="ar-AE"/>
        </w:rPr>
        <w:t xml:space="preserve"> لذلك تنطلق طاقة </w:t>
      </w:r>
      <w:r>
        <w:rPr>
          <w:rFonts w:cs="Arial" w:hint="cs"/>
          <w:rtl/>
          <w:lang w:bidi="ar-AE"/>
        </w:rPr>
        <w:t>إ</w:t>
      </w:r>
      <w:r w:rsidR="00B70852">
        <w:rPr>
          <w:rFonts w:cs="Arial" w:hint="cs"/>
          <w:rtl/>
          <w:lang w:bidi="ar-AE"/>
        </w:rPr>
        <w:t xml:space="preserve">لى </w:t>
      </w:r>
      <w:r>
        <w:rPr>
          <w:rFonts w:cs="Arial" w:hint="cs"/>
          <w:rtl/>
          <w:lang w:bidi="ar-AE"/>
        </w:rPr>
        <w:t xml:space="preserve">البيئة </w:t>
      </w:r>
      <w:r w:rsidR="00B70852">
        <w:rPr>
          <w:rFonts w:cs="Arial" w:hint="cs"/>
          <w:rtl/>
          <w:lang w:bidi="ar-AE"/>
        </w:rPr>
        <w:t>المحيط</w:t>
      </w:r>
      <w:r>
        <w:rPr>
          <w:rFonts w:cs="Arial" w:hint="cs"/>
          <w:rtl/>
          <w:lang w:bidi="ar-AE"/>
        </w:rPr>
        <w:t>ة</w:t>
      </w:r>
      <w:r w:rsidR="00B70852">
        <w:rPr>
          <w:rFonts w:cs="Arial" w:hint="cs"/>
          <w:rtl/>
          <w:lang w:bidi="ar-AE"/>
        </w:rPr>
        <w:t>.</w:t>
      </w:r>
    </w:p>
    <w:p w:rsidR="00B70852" w:rsidRDefault="00D677C2" w:rsidP="00C24419">
      <w:pPr>
        <w:spacing w:line="360" w:lineRule="auto"/>
        <w:jc w:val="both"/>
        <w:rPr>
          <w:rFonts w:eastAsia="MS Mincho" w:cstheme="minorBidi"/>
          <w:b/>
          <w:bCs/>
          <w:noProof w:val="0"/>
          <w:sz w:val="24"/>
          <w:szCs w:val="24"/>
          <w:u w:val="single"/>
          <w:rtl/>
          <w:lang w:eastAsia="ja-JP" w:bidi="ar-AE"/>
        </w:rPr>
      </w:pPr>
      <w:bookmarkStart w:id="7" w:name="electromagnetic"/>
      <w:bookmarkEnd w:id="7"/>
      <w:r>
        <w:rPr>
          <w:rFonts w:eastAsia="MS Mincho" w:cstheme="minorBidi" w:hint="cs"/>
          <w:b/>
          <w:bCs/>
          <w:noProof w:val="0"/>
          <w:sz w:val="24"/>
          <w:szCs w:val="24"/>
          <w:u w:val="single"/>
          <w:rtl/>
          <w:lang w:eastAsia="ja-JP" w:bidi="ar-AE"/>
        </w:rPr>
        <w:t>أ.2. طاقة الأ</w:t>
      </w:r>
      <w:r w:rsidR="00B70852">
        <w:rPr>
          <w:rFonts w:eastAsia="MS Mincho" w:cstheme="minorBidi" w:hint="cs"/>
          <w:b/>
          <w:bCs/>
          <w:noProof w:val="0"/>
          <w:sz w:val="24"/>
          <w:szCs w:val="24"/>
          <w:u w:val="single"/>
          <w:rtl/>
          <w:lang w:eastAsia="ja-JP" w:bidi="ar-AE"/>
        </w:rPr>
        <w:t>شعة</w:t>
      </w:r>
    </w:p>
    <w:p w:rsidR="00B70852" w:rsidRDefault="00B70852" w:rsidP="009B3D56">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الضوء يمكن </w:t>
      </w:r>
      <w:r w:rsidR="00D677C2">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 ي</w:t>
      </w:r>
      <w:r w:rsidR="00D677C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ب</w:t>
      </w:r>
      <w:r w:rsidR="00D677C2">
        <w:rPr>
          <w:rFonts w:eastAsia="MS Mincho" w:cstheme="minorBidi" w:hint="cs"/>
          <w:noProof w:val="0"/>
          <w:sz w:val="24"/>
          <w:szCs w:val="24"/>
          <w:rtl/>
          <w:lang w:eastAsia="ja-JP" w:bidi="ar-AE"/>
        </w:rPr>
        <w:t>ت</w:t>
      </w:r>
      <w:r>
        <w:rPr>
          <w:rFonts w:eastAsia="MS Mincho" w:cstheme="minorBidi" w:hint="cs"/>
          <w:noProof w:val="0"/>
          <w:sz w:val="24"/>
          <w:szCs w:val="24"/>
          <w:rtl/>
          <w:lang w:eastAsia="ja-JP" w:bidi="ar-AE"/>
        </w:rPr>
        <w:t>لع في المواد ويختفي</w:t>
      </w:r>
      <w:r w:rsidR="00D677C2">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(على سبيل المثال في لاقطات السخان الشمسي على سطوح البيوت)</w:t>
      </w:r>
      <w:r w:rsidR="00D677C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w:t>
      </w:r>
      <w:r w:rsidR="00D677C2">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 xml:space="preserve">و </w:t>
      </w:r>
      <w:r w:rsidR="00D677C2">
        <w:rPr>
          <w:rFonts w:eastAsia="MS Mincho" w:cstheme="minorBidi" w:hint="cs"/>
          <w:noProof w:val="0"/>
          <w:sz w:val="24"/>
          <w:szCs w:val="24"/>
          <w:rtl/>
          <w:lang w:eastAsia="ja-JP" w:bidi="ar-AE"/>
        </w:rPr>
        <w:t>يمكن أ</w:t>
      </w:r>
      <w:r>
        <w:rPr>
          <w:rFonts w:eastAsia="MS Mincho" w:cstheme="minorBidi" w:hint="cs"/>
          <w:noProof w:val="0"/>
          <w:sz w:val="24"/>
          <w:szCs w:val="24"/>
          <w:rtl/>
          <w:lang w:eastAsia="ja-JP" w:bidi="ar-AE"/>
        </w:rPr>
        <w:t>ن ي</w:t>
      </w:r>
      <w:r w:rsidR="00D677C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ن</w:t>
      </w:r>
      <w:r w:rsidR="00D677C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ت</w:t>
      </w:r>
      <w:r w:rsidR="00D677C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ج في مادة معينة وينطلق منها</w:t>
      </w:r>
      <w:r w:rsidR="00D677C2">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 xml:space="preserve">(مثل المصابيح </w:t>
      </w:r>
      <w:r w:rsidR="00D677C2">
        <w:rPr>
          <w:rFonts w:eastAsia="MS Mincho" w:cstheme="minorBidi" w:hint="cs"/>
          <w:noProof w:val="0"/>
          <w:sz w:val="24"/>
          <w:szCs w:val="24"/>
          <w:rtl/>
          <w:lang w:eastAsia="ja-JP" w:bidi="ar-AE"/>
        </w:rPr>
        <w:t>المتوهجة</w:t>
      </w:r>
      <w:r>
        <w:rPr>
          <w:rFonts w:eastAsia="MS Mincho" w:cstheme="minorBidi" w:hint="cs"/>
          <w:noProof w:val="0"/>
          <w:sz w:val="24"/>
          <w:szCs w:val="24"/>
          <w:rtl/>
          <w:lang w:eastAsia="ja-JP" w:bidi="ar-AE"/>
        </w:rPr>
        <w:t>). عندما تمتص مادة معينة ضوء</w:t>
      </w:r>
      <w:r w:rsidR="00D677C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يختفي الضوء </w:t>
      </w:r>
      <w:r w:rsidR="003D2F32">
        <w:rPr>
          <w:rFonts w:eastAsia="MS Mincho" w:cstheme="minorBidi" w:hint="cs"/>
          <w:noProof w:val="0"/>
          <w:sz w:val="24"/>
          <w:szCs w:val="24"/>
          <w:rtl/>
          <w:lang w:eastAsia="ja-JP" w:bidi="ar-AE"/>
        </w:rPr>
        <w:t>وترتفع طاقة المادة. وعندما ي</w:t>
      </w:r>
      <w:r w:rsidR="00D677C2">
        <w:rPr>
          <w:rFonts w:eastAsia="MS Mincho" w:cstheme="minorBidi" w:hint="cs"/>
          <w:noProof w:val="0"/>
          <w:sz w:val="24"/>
          <w:szCs w:val="24"/>
          <w:rtl/>
          <w:lang w:eastAsia="ja-JP" w:bidi="ar-AE"/>
        </w:rPr>
        <w:t>َ</w:t>
      </w:r>
      <w:r w:rsidR="003D2F32">
        <w:rPr>
          <w:rFonts w:eastAsia="MS Mincho" w:cstheme="minorBidi" w:hint="cs"/>
          <w:noProof w:val="0"/>
          <w:sz w:val="24"/>
          <w:szCs w:val="24"/>
          <w:rtl/>
          <w:lang w:eastAsia="ja-JP" w:bidi="ar-AE"/>
        </w:rPr>
        <w:t>ن</w:t>
      </w:r>
      <w:r w:rsidR="00D677C2">
        <w:rPr>
          <w:rFonts w:eastAsia="MS Mincho" w:cstheme="minorBidi" w:hint="cs"/>
          <w:noProof w:val="0"/>
          <w:sz w:val="24"/>
          <w:szCs w:val="24"/>
          <w:rtl/>
          <w:lang w:eastAsia="ja-JP" w:bidi="ar-AE"/>
        </w:rPr>
        <w:t>ْ</w:t>
      </w:r>
      <w:r w:rsidR="003D2F32">
        <w:rPr>
          <w:rFonts w:eastAsia="MS Mincho" w:cstheme="minorBidi" w:hint="cs"/>
          <w:noProof w:val="0"/>
          <w:sz w:val="24"/>
          <w:szCs w:val="24"/>
          <w:rtl/>
          <w:lang w:eastAsia="ja-JP" w:bidi="ar-AE"/>
        </w:rPr>
        <w:t>ت</w:t>
      </w:r>
      <w:r w:rsidR="00D677C2">
        <w:rPr>
          <w:rFonts w:eastAsia="MS Mincho" w:cstheme="minorBidi" w:hint="cs"/>
          <w:noProof w:val="0"/>
          <w:sz w:val="24"/>
          <w:szCs w:val="24"/>
          <w:rtl/>
          <w:lang w:eastAsia="ja-JP" w:bidi="ar-AE"/>
        </w:rPr>
        <w:t>ُج الضوء وي</w:t>
      </w:r>
      <w:r w:rsidR="003D2F32">
        <w:rPr>
          <w:rFonts w:eastAsia="MS Mincho" w:cstheme="minorBidi" w:hint="cs"/>
          <w:noProof w:val="0"/>
          <w:sz w:val="24"/>
          <w:szCs w:val="24"/>
          <w:rtl/>
          <w:lang w:eastAsia="ja-JP" w:bidi="ar-AE"/>
        </w:rPr>
        <w:t>نطلق</w:t>
      </w:r>
      <w:r w:rsidR="00D677C2">
        <w:rPr>
          <w:rFonts w:eastAsia="MS Mincho" w:cstheme="minorBidi" w:hint="cs"/>
          <w:noProof w:val="0"/>
          <w:sz w:val="24"/>
          <w:szCs w:val="24"/>
          <w:rtl/>
          <w:lang w:eastAsia="ja-JP" w:bidi="ar-AE"/>
        </w:rPr>
        <w:t>، فإنّ</w:t>
      </w:r>
      <w:r w:rsidR="003D2F32">
        <w:rPr>
          <w:rFonts w:eastAsia="MS Mincho" w:cstheme="minorBidi" w:hint="cs"/>
          <w:noProof w:val="0"/>
          <w:sz w:val="24"/>
          <w:szCs w:val="24"/>
          <w:rtl/>
          <w:lang w:eastAsia="ja-JP" w:bidi="ar-AE"/>
        </w:rPr>
        <w:t xml:space="preserve"> طاقة المادة تنخفض. </w:t>
      </w:r>
      <w:r w:rsidR="009B3D56">
        <w:rPr>
          <w:rFonts w:eastAsia="MS Mincho" w:cstheme="minorBidi" w:hint="cs"/>
          <w:noProof w:val="0"/>
          <w:sz w:val="24"/>
          <w:szCs w:val="24"/>
          <w:rtl/>
          <w:lang w:eastAsia="ja-JP" w:bidi="ar-AE"/>
        </w:rPr>
        <w:t>ا</w:t>
      </w:r>
      <w:r w:rsidR="00C85D1D">
        <w:rPr>
          <w:rFonts w:eastAsia="MS Mincho" w:cstheme="minorBidi" w:hint="cs"/>
          <w:noProof w:val="0"/>
          <w:sz w:val="24"/>
          <w:szCs w:val="24"/>
          <w:rtl/>
          <w:lang w:eastAsia="ja-JP" w:bidi="ar-AE"/>
        </w:rPr>
        <w:t xml:space="preserve">لتغيير في الطاقة المنوط </w:t>
      </w:r>
      <w:r w:rsidR="009B3D56">
        <w:rPr>
          <w:rFonts w:eastAsia="MS Mincho" w:cstheme="minorBidi" w:hint="cs"/>
          <w:noProof w:val="0"/>
          <w:sz w:val="24"/>
          <w:szCs w:val="24"/>
          <w:rtl/>
          <w:lang w:eastAsia="ja-JP" w:bidi="ar-AE"/>
        </w:rPr>
        <w:t>ب</w:t>
      </w:r>
      <w:r w:rsidR="00C85D1D">
        <w:rPr>
          <w:rFonts w:eastAsia="MS Mincho" w:cstheme="minorBidi" w:hint="cs"/>
          <w:noProof w:val="0"/>
          <w:sz w:val="24"/>
          <w:szCs w:val="24"/>
          <w:rtl/>
          <w:lang w:eastAsia="ja-JP" w:bidi="ar-AE"/>
        </w:rPr>
        <w:t>تغيير الضوء</w:t>
      </w:r>
      <w:r w:rsidR="009B3D56">
        <w:rPr>
          <w:rFonts w:eastAsia="MS Mincho" w:cstheme="minorBidi" w:hint="cs"/>
          <w:noProof w:val="0"/>
          <w:sz w:val="24"/>
          <w:szCs w:val="24"/>
          <w:rtl/>
          <w:lang w:eastAsia="ja-JP" w:bidi="ar-AE"/>
        </w:rPr>
        <w:t>،</w:t>
      </w:r>
      <w:r w:rsidR="00C85D1D">
        <w:rPr>
          <w:rFonts w:eastAsia="MS Mincho" w:cstheme="minorBidi" w:hint="cs"/>
          <w:noProof w:val="0"/>
          <w:sz w:val="24"/>
          <w:szCs w:val="24"/>
          <w:rtl/>
          <w:lang w:eastAsia="ja-JP" w:bidi="ar-AE"/>
        </w:rPr>
        <w:t xml:space="preserve"> (امتصاص ضوء </w:t>
      </w:r>
      <w:r w:rsidR="009B3D56">
        <w:rPr>
          <w:rFonts w:eastAsia="MS Mincho" w:cstheme="minorBidi" w:hint="cs"/>
          <w:noProof w:val="0"/>
          <w:sz w:val="24"/>
          <w:szCs w:val="24"/>
          <w:rtl/>
          <w:lang w:eastAsia="ja-JP" w:bidi="ar-AE"/>
        </w:rPr>
        <w:t>أ</w:t>
      </w:r>
      <w:r w:rsidR="00C85D1D">
        <w:rPr>
          <w:rFonts w:eastAsia="MS Mincho" w:cstheme="minorBidi" w:hint="cs"/>
          <w:noProof w:val="0"/>
          <w:sz w:val="24"/>
          <w:szCs w:val="24"/>
          <w:rtl/>
          <w:lang w:eastAsia="ja-JP" w:bidi="ar-AE"/>
        </w:rPr>
        <w:t xml:space="preserve">و انطلاق ضوء) </w:t>
      </w:r>
      <w:r w:rsidR="009B3D56">
        <w:rPr>
          <w:rFonts w:eastAsia="MS Mincho" w:cstheme="minorBidi" w:hint="cs"/>
          <w:noProof w:val="0"/>
          <w:sz w:val="24"/>
          <w:szCs w:val="24"/>
          <w:rtl/>
          <w:lang w:eastAsia="ja-JP" w:bidi="ar-AE"/>
        </w:rPr>
        <w:t>يسمَّى</w:t>
      </w:r>
      <w:r w:rsidR="00693835">
        <w:rPr>
          <w:rFonts w:eastAsia="MS Mincho" w:cstheme="minorBidi" w:hint="cs"/>
          <w:noProof w:val="0"/>
          <w:sz w:val="24"/>
          <w:szCs w:val="24"/>
          <w:rtl/>
          <w:lang w:eastAsia="ja-JP" w:bidi="ar-AE"/>
        </w:rPr>
        <w:t xml:space="preserve"> تغيير</w:t>
      </w:r>
      <w:r w:rsidR="009B3D56">
        <w:rPr>
          <w:rFonts w:eastAsia="MS Mincho" w:cstheme="minorBidi" w:hint="cs"/>
          <w:noProof w:val="0"/>
          <w:sz w:val="24"/>
          <w:szCs w:val="24"/>
          <w:rtl/>
          <w:lang w:eastAsia="ja-JP" w:bidi="ar-AE"/>
        </w:rPr>
        <w:t>ً</w:t>
      </w:r>
      <w:r w:rsidR="00693835">
        <w:rPr>
          <w:rFonts w:eastAsia="MS Mincho" w:cstheme="minorBidi" w:hint="cs"/>
          <w:noProof w:val="0"/>
          <w:sz w:val="24"/>
          <w:szCs w:val="24"/>
          <w:rtl/>
          <w:lang w:eastAsia="ja-JP" w:bidi="ar-AE"/>
        </w:rPr>
        <w:t>ا في الطاقة الضوئية: تكبر عندما ي</w:t>
      </w:r>
      <w:r w:rsidR="009B3D56">
        <w:rPr>
          <w:rFonts w:eastAsia="MS Mincho" w:cstheme="minorBidi" w:hint="cs"/>
          <w:noProof w:val="0"/>
          <w:sz w:val="24"/>
          <w:szCs w:val="24"/>
          <w:rtl/>
          <w:lang w:eastAsia="ja-JP" w:bidi="ar-AE"/>
        </w:rPr>
        <w:t>َ</w:t>
      </w:r>
      <w:r w:rsidR="00693835">
        <w:rPr>
          <w:rFonts w:eastAsia="MS Mincho" w:cstheme="minorBidi" w:hint="cs"/>
          <w:noProof w:val="0"/>
          <w:sz w:val="24"/>
          <w:szCs w:val="24"/>
          <w:rtl/>
          <w:lang w:eastAsia="ja-JP" w:bidi="ar-AE"/>
        </w:rPr>
        <w:t>ن</w:t>
      </w:r>
      <w:r w:rsidR="009B3D56">
        <w:rPr>
          <w:rFonts w:eastAsia="MS Mincho" w:cstheme="minorBidi" w:hint="cs"/>
          <w:noProof w:val="0"/>
          <w:sz w:val="24"/>
          <w:szCs w:val="24"/>
          <w:rtl/>
          <w:lang w:eastAsia="ja-JP" w:bidi="ar-AE"/>
        </w:rPr>
        <w:t>ْ</w:t>
      </w:r>
      <w:r w:rsidR="00693835">
        <w:rPr>
          <w:rFonts w:eastAsia="MS Mincho" w:cstheme="minorBidi" w:hint="cs"/>
          <w:noProof w:val="0"/>
          <w:sz w:val="24"/>
          <w:szCs w:val="24"/>
          <w:rtl/>
          <w:lang w:eastAsia="ja-JP" w:bidi="ar-AE"/>
        </w:rPr>
        <w:t>تج وتقل عندما يختفي.</w:t>
      </w:r>
    </w:p>
    <w:p w:rsidR="008602D2" w:rsidRDefault="009B3D56" w:rsidP="009B3D56">
      <w:pPr>
        <w:spacing w:line="360" w:lineRule="auto"/>
        <w:jc w:val="both"/>
        <w:rPr>
          <w:rFonts w:eastAsia="MS Mincho" w:cstheme="minorBidi"/>
          <w:noProof w:val="0"/>
          <w:sz w:val="24"/>
          <w:szCs w:val="24"/>
          <w:rtl/>
          <w:lang w:eastAsia="ja-JP"/>
        </w:rPr>
      </w:pPr>
      <w:r>
        <w:rPr>
          <w:rFonts w:eastAsia="MS Mincho" w:cstheme="minorBidi" w:hint="cs"/>
          <w:noProof w:val="0"/>
          <w:sz w:val="24"/>
          <w:szCs w:val="24"/>
          <w:rtl/>
          <w:lang w:eastAsia="ja-JP" w:bidi="ar-AE"/>
        </w:rPr>
        <w:t xml:space="preserve">ينتمي </w:t>
      </w:r>
      <w:r w:rsidR="00693835">
        <w:rPr>
          <w:rFonts w:eastAsia="MS Mincho" w:cstheme="minorBidi" w:hint="cs"/>
          <w:noProof w:val="0"/>
          <w:sz w:val="24"/>
          <w:szCs w:val="24"/>
          <w:rtl/>
          <w:lang w:eastAsia="ja-JP" w:bidi="ar-AE"/>
        </w:rPr>
        <w:t xml:space="preserve">الضوء </w:t>
      </w:r>
      <w:r>
        <w:rPr>
          <w:rFonts w:eastAsia="MS Mincho" w:cstheme="minorBidi" w:hint="cs"/>
          <w:noProof w:val="0"/>
          <w:sz w:val="24"/>
          <w:szCs w:val="24"/>
          <w:rtl/>
          <w:lang w:eastAsia="ja-JP" w:bidi="ar-AE"/>
        </w:rPr>
        <w:t>إ</w:t>
      </w:r>
      <w:r w:rsidR="00693835">
        <w:rPr>
          <w:rFonts w:eastAsia="MS Mincho" w:cstheme="minorBidi" w:hint="cs"/>
          <w:noProof w:val="0"/>
          <w:sz w:val="24"/>
          <w:szCs w:val="24"/>
          <w:rtl/>
          <w:lang w:eastAsia="ja-JP" w:bidi="ar-AE"/>
        </w:rPr>
        <w:t xml:space="preserve">لى ظاهرة </w:t>
      </w:r>
      <w:r>
        <w:rPr>
          <w:rFonts w:eastAsia="MS Mincho" w:cstheme="minorBidi" w:hint="cs"/>
          <w:noProof w:val="0"/>
          <w:sz w:val="24"/>
          <w:szCs w:val="24"/>
          <w:rtl/>
          <w:lang w:eastAsia="ja-JP" w:bidi="ar-AE"/>
        </w:rPr>
        <w:t xml:space="preserve">واسعة </w:t>
      </w:r>
      <w:r w:rsidR="00693835">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تُسمَّى</w:t>
      </w:r>
      <w:r w:rsidR="00693835">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شعة الكترومغناطيسية</w:t>
      </w:r>
      <w:r>
        <w:rPr>
          <w:rFonts w:eastAsia="MS Mincho" w:cstheme="minorBidi" w:hint="cs"/>
          <w:noProof w:val="0"/>
          <w:sz w:val="24"/>
          <w:szCs w:val="24"/>
          <w:rtl/>
          <w:lang w:eastAsia="ja-JP" w:bidi="ar-AE"/>
        </w:rPr>
        <w:t xml:space="preserve">، حيث </w:t>
      </w:r>
      <w:r w:rsidR="008602D2">
        <w:rPr>
          <w:rFonts w:eastAsia="MS Mincho" w:cstheme="minorBidi" w:hint="cs"/>
          <w:noProof w:val="0"/>
          <w:sz w:val="24"/>
          <w:szCs w:val="24"/>
          <w:rtl/>
          <w:lang w:eastAsia="ja-JP" w:bidi="ar-AE"/>
        </w:rPr>
        <w:t xml:space="preserve"> تنتمي </w:t>
      </w:r>
      <w:r>
        <w:rPr>
          <w:rFonts w:eastAsia="MS Mincho" w:cstheme="minorBidi" w:hint="cs"/>
          <w:noProof w:val="0"/>
          <w:sz w:val="24"/>
          <w:szCs w:val="24"/>
          <w:rtl/>
          <w:lang w:eastAsia="ja-JP" w:bidi="ar-AE"/>
        </w:rPr>
        <w:t>إ</w:t>
      </w:r>
      <w:r w:rsidR="008602D2">
        <w:rPr>
          <w:rFonts w:eastAsia="MS Mincho" w:cstheme="minorBidi" w:hint="cs"/>
          <w:noProof w:val="0"/>
          <w:sz w:val="24"/>
          <w:szCs w:val="24"/>
          <w:rtl/>
          <w:lang w:eastAsia="ja-JP" w:bidi="ar-AE"/>
        </w:rPr>
        <w:t xml:space="preserve">ليها </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شعة الراديو</w:t>
      </w:r>
      <w:r>
        <w:rPr>
          <w:rFonts w:eastAsia="MS Mincho" w:cstheme="minorBidi" w:hint="cs"/>
          <w:noProof w:val="0"/>
          <w:sz w:val="24"/>
          <w:szCs w:val="24"/>
          <w:rtl/>
          <w:lang w:eastAsia="ja-JP" w:bidi="ar-AE"/>
        </w:rPr>
        <w:t>،</w:t>
      </w:r>
      <w:r w:rsidR="008602D2">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 xml:space="preserve">مواج </w:t>
      </w:r>
      <w:r>
        <w:rPr>
          <w:rFonts w:eastAsia="MS Mincho" w:cstheme="minorBidi" w:hint="cs"/>
          <w:noProof w:val="0"/>
          <w:sz w:val="24"/>
          <w:szCs w:val="24"/>
          <w:rtl/>
          <w:lang w:eastAsia="ja-JP" w:bidi="ar-AE"/>
        </w:rPr>
        <w:t>ميكرو،</w:t>
      </w:r>
      <w:r w:rsidR="008602D2">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 xml:space="preserve">شعة </w:t>
      </w:r>
      <w:r>
        <w:rPr>
          <w:rFonts w:eastAsia="MS Mincho" w:cstheme="minorBidi" w:hint="cs"/>
          <w:noProof w:val="0"/>
          <w:sz w:val="24"/>
          <w:szCs w:val="24"/>
          <w:rtl/>
          <w:lang w:eastAsia="ja-JP" w:bidi="ar-AE"/>
        </w:rPr>
        <w:t>تحت</w:t>
      </w:r>
      <w:r w:rsidR="008602D2">
        <w:rPr>
          <w:rFonts w:eastAsia="MS Mincho" w:cstheme="minorBidi" w:hint="cs"/>
          <w:noProof w:val="0"/>
          <w:sz w:val="24"/>
          <w:szCs w:val="24"/>
          <w:rtl/>
          <w:lang w:eastAsia="ja-JP" w:bidi="ar-AE"/>
        </w:rPr>
        <w:t xml:space="preserve"> حمراء</w:t>
      </w:r>
      <w:r>
        <w:rPr>
          <w:rFonts w:eastAsia="MS Mincho" w:cstheme="minorBidi" w:hint="cs"/>
          <w:noProof w:val="0"/>
          <w:sz w:val="24"/>
          <w:szCs w:val="24"/>
          <w:rtl/>
          <w:lang w:eastAsia="ja-JP" w:bidi="ar-AE"/>
        </w:rPr>
        <w:t>،</w:t>
      </w:r>
      <w:r w:rsidR="008602D2">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شعة فوق بنفسجية</w:t>
      </w:r>
      <w:r>
        <w:rPr>
          <w:rFonts w:eastAsia="MS Mincho" w:cstheme="minorBidi" w:hint="cs"/>
          <w:noProof w:val="0"/>
          <w:sz w:val="24"/>
          <w:szCs w:val="24"/>
          <w:rtl/>
          <w:lang w:eastAsia="ja-JP" w:bidi="ar-AE"/>
        </w:rPr>
        <w:t xml:space="preserve">، </w:t>
      </w:r>
      <w:r w:rsidR="008602D2">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شعة رنتجن و</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شعة جاما. جميع الاشعاعات الالكترومغناطيسية تقع في مجال سرعة الضوء ( التي</w:t>
      </w:r>
      <w:r>
        <w:rPr>
          <w:rFonts w:eastAsia="MS Mincho" w:cstheme="minorBidi" w:hint="cs"/>
          <w:noProof w:val="0"/>
          <w:sz w:val="24"/>
          <w:szCs w:val="24"/>
          <w:rtl/>
          <w:lang w:eastAsia="ja-JP" w:bidi="ar-AE"/>
        </w:rPr>
        <w:t xml:space="preserve"> مقدارها 300,000 كم في الثانية)،</w:t>
      </w:r>
      <w:r w:rsidR="008602D2">
        <w:rPr>
          <w:rFonts w:eastAsia="MS Mincho" w:cstheme="minorBidi" w:hint="cs"/>
          <w:noProof w:val="0"/>
          <w:sz w:val="24"/>
          <w:szCs w:val="24"/>
          <w:rtl/>
          <w:lang w:eastAsia="ja-JP" w:bidi="ar-AE"/>
        </w:rPr>
        <w:t xml:space="preserve"> وتختلف عن بعضها في طول موجتها وبمقدرتها على </w:t>
      </w:r>
      <w:r>
        <w:rPr>
          <w:rFonts w:eastAsia="MS Mincho" w:cstheme="minorBidi" w:hint="cs"/>
          <w:noProof w:val="0"/>
          <w:sz w:val="24"/>
          <w:szCs w:val="24"/>
          <w:rtl/>
          <w:lang w:eastAsia="ja-JP" w:bidi="ar-AE"/>
        </w:rPr>
        <w:t>إ</w:t>
      </w:r>
      <w:r w:rsidR="008602D2">
        <w:rPr>
          <w:rFonts w:eastAsia="MS Mincho" w:cstheme="minorBidi" w:hint="cs"/>
          <w:noProof w:val="0"/>
          <w:sz w:val="24"/>
          <w:szCs w:val="24"/>
          <w:rtl/>
          <w:lang w:eastAsia="ja-JP" w:bidi="ar-AE"/>
        </w:rPr>
        <w:t xml:space="preserve">حداث تغيير في الطاقة. </w:t>
      </w:r>
    </w:p>
    <w:p w:rsidR="008602D2" w:rsidRPr="008602D2" w:rsidRDefault="009B3D56" w:rsidP="009B3D56">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يؤدي </w:t>
      </w:r>
      <w:r w:rsidR="008602D2">
        <w:rPr>
          <w:rFonts w:eastAsia="MS Mincho" w:cstheme="minorBidi" w:hint="cs"/>
          <w:noProof w:val="0"/>
          <w:sz w:val="24"/>
          <w:szCs w:val="24"/>
          <w:rtl/>
          <w:lang w:eastAsia="ja-JP" w:bidi="ar-AE"/>
        </w:rPr>
        <w:t xml:space="preserve">امتصاص </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شعة ذات طول موجة قصير</w:t>
      </w:r>
      <w:r>
        <w:rPr>
          <w:rFonts w:eastAsia="MS Mincho" w:cstheme="minorBidi" w:hint="cs"/>
          <w:noProof w:val="0"/>
          <w:sz w:val="24"/>
          <w:szCs w:val="24"/>
          <w:rtl/>
          <w:lang w:eastAsia="ja-JP" w:bidi="ar-AE"/>
        </w:rPr>
        <w:t>ة</w:t>
      </w:r>
      <w:r w:rsidR="008602D2">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إ</w:t>
      </w:r>
      <w:r w:rsidR="008602D2">
        <w:rPr>
          <w:rFonts w:eastAsia="MS Mincho" w:cstheme="minorBidi" w:hint="cs"/>
          <w:noProof w:val="0"/>
          <w:sz w:val="24"/>
          <w:szCs w:val="24"/>
          <w:rtl/>
          <w:lang w:eastAsia="ja-JP" w:bidi="ar-AE"/>
        </w:rPr>
        <w:t xml:space="preserve">لى اضافة طاقة </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 xml:space="preserve">كبر من الطاقة المضافة نتيجة </w:t>
      </w:r>
      <w:r>
        <w:rPr>
          <w:rFonts w:eastAsia="MS Mincho" w:cstheme="minorBidi" w:hint="cs"/>
          <w:noProof w:val="0"/>
          <w:sz w:val="24"/>
          <w:szCs w:val="24"/>
          <w:rtl/>
          <w:lang w:eastAsia="ja-JP" w:bidi="ar-AE"/>
        </w:rPr>
        <w:t>ل</w:t>
      </w:r>
      <w:r w:rsidR="008602D2">
        <w:rPr>
          <w:rFonts w:eastAsia="MS Mincho" w:cstheme="minorBidi" w:hint="cs"/>
          <w:noProof w:val="0"/>
          <w:sz w:val="24"/>
          <w:szCs w:val="24"/>
          <w:rtl/>
          <w:lang w:eastAsia="ja-JP" w:bidi="ar-AE"/>
        </w:rPr>
        <w:t xml:space="preserve">ابتلاع </w:t>
      </w:r>
      <w:r>
        <w:rPr>
          <w:rFonts w:eastAsia="MS Mincho" w:cstheme="minorBidi" w:hint="cs"/>
          <w:noProof w:val="0"/>
          <w:sz w:val="24"/>
          <w:szCs w:val="24"/>
          <w:rtl/>
          <w:lang w:eastAsia="ja-JP" w:bidi="ar-AE"/>
        </w:rPr>
        <w:t>أشعة ذات طول موجة طويلة. قسم من الظواهر المتعلقة ب</w:t>
      </w:r>
      <w:r w:rsidR="008602D2">
        <w:rPr>
          <w:rFonts w:eastAsia="MS Mincho" w:cstheme="minorBidi" w:hint="cs"/>
          <w:noProof w:val="0"/>
          <w:sz w:val="24"/>
          <w:szCs w:val="24"/>
          <w:rtl/>
          <w:lang w:eastAsia="ja-JP" w:bidi="ar-AE"/>
        </w:rPr>
        <w:t>الاشعة الاكترومغناطيسية</w:t>
      </w:r>
      <w:r>
        <w:rPr>
          <w:rFonts w:eastAsia="MS Mincho" w:cstheme="minorBidi" w:hint="cs"/>
          <w:noProof w:val="0"/>
          <w:sz w:val="24"/>
          <w:szCs w:val="24"/>
          <w:rtl/>
          <w:lang w:eastAsia="ja-JP" w:bidi="ar-AE"/>
        </w:rPr>
        <w:t>،</w:t>
      </w:r>
      <w:r w:rsidR="008602D2">
        <w:rPr>
          <w:rFonts w:eastAsia="MS Mincho" w:cstheme="minorBidi" w:hint="cs"/>
          <w:noProof w:val="0"/>
          <w:sz w:val="24"/>
          <w:szCs w:val="24"/>
          <w:rtl/>
          <w:lang w:eastAsia="ja-JP" w:bidi="ar-AE"/>
        </w:rPr>
        <w:t xml:space="preserve"> يمكن </w:t>
      </w:r>
      <w:r>
        <w:rPr>
          <w:rFonts w:eastAsia="MS Mincho" w:cstheme="minorBidi" w:hint="cs"/>
          <w:noProof w:val="0"/>
          <w:sz w:val="24"/>
          <w:szCs w:val="24"/>
          <w:rtl/>
          <w:lang w:eastAsia="ja-JP" w:bidi="ar-AE"/>
        </w:rPr>
        <w:t>أن نفسرها بواسطة الفرضية بأ</w:t>
      </w:r>
      <w:r w:rsidR="008602D2">
        <w:rPr>
          <w:rFonts w:eastAsia="MS Mincho" w:cstheme="minorBidi" w:hint="cs"/>
          <w:noProof w:val="0"/>
          <w:sz w:val="24"/>
          <w:szCs w:val="24"/>
          <w:rtl/>
          <w:lang w:eastAsia="ja-JP" w:bidi="ar-AE"/>
        </w:rPr>
        <w:t>نها ت</w:t>
      </w:r>
      <w:r>
        <w:rPr>
          <w:rFonts w:eastAsia="MS Mincho" w:cstheme="minorBidi" w:hint="cs"/>
          <w:noProof w:val="0"/>
          <w:sz w:val="24"/>
          <w:szCs w:val="24"/>
          <w:rtl/>
          <w:lang w:eastAsia="ja-JP" w:bidi="ar-AE"/>
        </w:rPr>
        <w:t>ُ</w:t>
      </w:r>
      <w:r w:rsidR="008602D2">
        <w:rPr>
          <w:rFonts w:eastAsia="MS Mincho" w:cstheme="minorBidi" w:hint="cs"/>
          <w:noProof w:val="0"/>
          <w:sz w:val="24"/>
          <w:szCs w:val="24"/>
          <w:rtl/>
          <w:lang w:eastAsia="ja-JP" w:bidi="ar-AE"/>
        </w:rPr>
        <w:t xml:space="preserve">متص </w:t>
      </w:r>
      <w:r>
        <w:rPr>
          <w:rFonts w:eastAsia="MS Mincho" w:cstheme="minorBidi" w:hint="cs"/>
          <w:noProof w:val="0"/>
          <w:sz w:val="24"/>
          <w:szCs w:val="24"/>
          <w:rtl/>
          <w:lang w:eastAsia="ja-JP" w:bidi="ar-AE"/>
        </w:rPr>
        <w:t>أ</w:t>
      </w:r>
      <w:r w:rsidR="008602D2">
        <w:rPr>
          <w:rFonts w:eastAsia="MS Mincho" w:cstheme="minorBidi" w:hint="cs"/>
          <w:noProof w:val="0"/>
          <w:sz w:val="24"/>
          <w:szCs w:val="24"/>
          <w:rtl/>
          <w:lang w:eastAsia="ja-JP" w:bidi="ar-AE"/>
        </w:rPr>
        <w:t>و ت</w:t>
      </w:r>
      <w:r>
        <w:rPr>
          <w:rFonts w:eastAsia="MS Mincho" w:cstheme="minorBidi" w:hint="cs"/>
          <w:noProof w:val="0"/>
          <w:sz w:val="24"/>
          <w:szCs w:val="24"/>
          <w:rtl/>
          <w:lang w:eastAsia="ja-JP" w:bidi="ar-AE"/>
        </w:rPr>
        <w:t>ُ</w:t>
      </w:r>
      <w:r w:rsidR="008602D2">
        <w:rPr>
          <w:rFonts w:eastAsia="MS Mincho" w:cstheme="minorBidi" w:hint="cs"/>
          <w:noProof w:val="0"/>
          <w:sz w:val="24"/>
          <w:szCs w:val="24"/>
          <w:rtl/>
          <w:lang w:eastAsia="ja-JP" w:bidi="ar-AE"/>
        </w:rPr>
        <w:t xml:space="preserve">طلق على شكل جسيمات. </w:t>
      </w:r>
    </w:p>
    <w:p w:rsidR="008602D2" w:rsidRPr="008602D2" w:rsidRDefault="008602D2" w:rsidP="00BE6BDE">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جسيمات الاشعة الالكترومغناطيسية هي فوتونات: </w:t>
      </w:r>
      <w:r w:rsidR="00814B4B">
        <w:rPr>
          <w:rFonts w:eastAsia="MS Mincho" w:cstheme="minorBidi" w:hint="cs"/>
          <w:noProof w:val="0"/>
          <w:sz w:val="24"/>
          <w:szCs w:val="24"/>
          <w:rtl/>
          <w:lang w:eastAsia="ja-JP" w:bidi="ar-AE"/>
        </w:rPr>
        <w:t xml:space="preserve">امتصاص او انطلاق فوتونات اشعاعية ذات طول موجة كبيرة (مثل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موا</w:t>
      </w:r>
      <w:r w:rsidR="009B3D56">
        <w:rPr>
          <w:rFonts w:eastAsia="MS Mincho" w:cstheme="minorBidi" w:hint="cs"/>
          <w:noProof w:val="0"/>
          <w:sz w:val="24"/>
          <w:szCs w:val="24"/>
          <w:rtl/>
          <w:lang w:eastAsia="ja-JP" w:bidi="ar-AE"/>
        </w:rPr>
        <w:t>ج الراديو )،</w:t>
      </w:r>
      <w:r w:rsidR="00814B4B">
        <w:rPr>
          <w:rFonts w:eastAsia="MS Mincho" w:cstheme="minorBidi" w:hint="cs"/>
          <w:noProof w:val="0"/>
          <w:sz w:val="24"/>
          <w:szCs w:val="24"/>
          <w:rtl/>
          <w:lang w:eastAsia="ja-JP" w:bidi="ar-AE"/>
        </w:rPr>
        <w:t xml:space="preserve"> تؤدي </w:t>
      </w:r>
      <w:r w:rsidR="009B3D56">
        <w:rPr>
          <w:rFonts w:eastAsia="MS Mincho" w:cstheme="minorBidi" w:hint="cs"/>
          <w:noProof w:val="0"/>
          <w:sz w:val="24"/>
          <w:szCs w:val="24"/>
          <w:rtl/>
          <w:lang w:eastAsia="ja-JP" w:bidi="ar-AE"/>
        </w:rPr>
        <w:t>إلى تغيير</w:t>
      </w:r>
      <w:r w:rsidR="00814B4B">
        <w:rPr>
          <w:rFonts w:eastAsia="MS Mincho" w:cstheme="minorBidi" w:hint="cs"/>
          <w:noProof w:val="0"/>
          <w:sz w:val="24"/>
          <w:szCs w:val="24"/>
          <w:rtl/>
          <w:lang w:eastAsia="ja-JP" w:bidi="ar-AE"/>
        </w:rPr>
        <w:t xml:space="preserve">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صغر مما تؤدي</w:t>
      </w:r>
      <w:r w:rsidR="009B3D56">
        <w:rPr>
          <w:rFonts w:eastAsia="MS Mincho" w:cstheme="minorBidi" w:hint="cs"/>
          <w:noProof w:val="0"/>
          <w:sz w:val="24"/>
          <w:szCs w:val="24"/>
          <w:rtl/>
          <w:lang w:eastAsia="ja-JP" w:bidi="ar-AE"/>
        </w:rPr>
        <w:t>ه</w:t>
      </w:r>
      <w:r w:rsidR="00814B4B">
        <w:rPr>
          <w:rFonts w:eastAsia="MS Mincho" w:cstheme="minorBidi" w:hint="cs"/>
          <w:noProof w:val="0"/>
          <w:sz w:val="24"/>
          <w:szCs w:val="24"/>
          <w:rtl/>
          <w:lang w:eastAsia="ja-JP" w:bidi="ar-AE"/>
        </w:rPr>
        <w:t xml:space="preserve"> </w:t>
      </w:r>
      <w:r w:rsidR="009B3D56">
        <w:rPr>
          <w:rFonts w:eastAsia="MS Mincho" w:cstheme="minorBidi" w:hint="cs"/>
          <w:noProof w:val="0"/>
          <w:sz w:val="24"/>
          <w:szCs w:val="24"/>
          <w:rtl/>
          <w:lang w:eastAsia="ja-JP" w:bidi="ar-AE"/>
        </w:rPr>
        <w:t>ال</w:t>
      </w:r>
      <w:r w:rsidR="00814B4B">
        <w:rPr>
          <w:rFonts w:eastAsia="MS Mincho" w:cstheme="minorBidi" w:hint="cs"/>
          <w:noProof w:val="0"/>
          <w:sz w:val="24"/>
          <w:szCs w:val="24"/>
          <w:rtl/>
          <w:lang w:eastAsia="ja-JP" w:bidi="ar-AE"/>
        </w:rPr>
        <w:t xml:space="preserve">فوتونات ذات </w:t>
      </w:r>
      <w:r w:rsidR="009B3D56">
        <w:rPr>
          <w:rFonts w:eastAsia="MS Mincho" w:cstheme="minorBidi" w:hint="cs"/>
          <w:noProof w:val="0"/>
          <w:sz w:val="24"/>
          <w:szCs w:val="24"/>
          <w:rtl/>
          <w:lang w:eastAsia="ja-JP" w:bidi="ar-AE"/>
        </w:rPr>
        <w:t>ال</w:t>
      </w:r>
      <w:r w:rsidR="00814B4B">
        <w:rPr>
          <w:rFonts w:eastAsia="MS Mincho" w:cstheme="minorBidi" w:hint="cs"/>
          <w:noProof w:val="0"/>
          <w:sz w:val="24"/>
          <w:szCs w:val="24"/>
          <w:rtl/>
          <w:lang w:eastAsia="ja-JP" w:bidi="ar-AE"/>
        </w:rPr>
        <w:t xml:space="preserve">موجة </w:t>
      </w:r>
      <w:r w:rsidR="009B3D56">
        <w:rPr>
          <w:rFonts w:eastAsia="MS Mincho" w:cstheme="minorBidi" w:hint="cs"/>
          <w:noProof w:val="0"/>
          <w:sz w:val="24"/>
          <w:szCs w:val="24"/>
          <w:rtl/>
          <w:lang w:eastAsia="ja-JP" w:bidi="ar-AE"/>
        </w:rPr>
        <w:t>ال</w:t>
      </w:r>
      <w:r w:rsidR="00814B4B">
        <w:rPr>
          <w:rFonts w:eastAsia="MS Mincho" w:cstheme="minorBidi" w:hint="cs"/>
          <w:noProof w:val="0"/>
          <w:sz w:val="24"/>
          <w:szCs w:val="24"/>
          <w:rtl/>
          <w:lang w:eastAsia="ja-JP" w:bidi="ar-AE"/>
        </w:rPr>
        <w:t xml:space="preserve">قصيرة (مثل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 xml:space="preserve">شعة رنتجن). </w:t>
      </w:r>
      <w:r w:rsidR="009B3D56">
        <w:rPr>
          <w:rFonts w:eastAsia="MS Mincho" w:cstheme="minorBidi" w:hint="cs"/>
          <w:noProof w:val="0"/>
          <w:sz w:val="24"/>
          <w:szCs w:val="24"/>
          <w:rtl/>
          <w:lang w:eastAsia="ja-JP" w:bidi="ar-AE"/>
        </w:rPr>
        <w:t>وهذا يعني</w:t>
      </w:r>
      <w:r w:rsidR="00814B4B">
        <w:rPr>
          <w:rFonts w:eastAsia="MS Mincho" w:cstheme="minorBidi" w:hint="cs"/>
          <w:noProof w:val="0"/>
          <w:sz w:val="24"/>
          <w:szCs w:val="24"/>
          <w:rtl/>
          <w:lang w:eastAsia="ja-JP" w:bidi="ar-AE"/>
        </w:rPr>
        <w:t xml:space="preserve">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 xml:space="preserve">ن زيادة الطاقة من امتصاص فوتون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شعة جاما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 xml:space="preserve">شعة ذات طول موجة قصيرة)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كبر من الزيادة في الطاقة نتيجة</w:t>
      </w:r>
      <w:r w:rsidR="009B3D56">
        <w:rPr>
          <w:rFonts w:eastAsia="MS Mincho" w:cstheme="minorBidi" w:hint="cs"/>
          <w:noProof w:val="0"/>
          <w:sz w:val="24"/>
          <w:szCs w:val="24"/>
          <w:rtl/>
          <w:lang w:eastAsia="ja-JP" w:bidi="ar-AE"/>
        </w:rPr>
        <w:t>ً</w:t>
      </w:r>
      <w:r w:rsidR="00814B4B">
        <w:rPr>
          <w:rFonts w:eastAsia="MS Mincho" w:cstheme="minorBidi" w:hint="cs"/>
          <w:noProof w:val="0"/>
          <w:sz w:val="24"/>
          <w:szCs w:val="24"/>
          <w:rtl/>
          <w:lang w:eastAsia="ja-JP" w:bidi="ar-AE"/>
        </w:rPr>
        <w:t xml:space="preserve"> </w:t>
      </w:r>
      <w:r w:rsidR="009B3D56">
        <w:rPr>
          <w:rFonts w:eastAsia="MS Mincho" w:cstheme="minorBidi" w:hint="cs"/>
          <w:noProof w:val="0"/>
          <w:sz w:val="24"/>
          <w:szCs w:val="24"/>
          <w:rtl/>
          <w:lang w:eastAsia="ja-JP" w:bidi="ar-AE"/>
        </w:rPr>
        <w:t>ل</w:t>
      </w:r>
      <w:r w:rsidR="00814B4B">
        <w:rPr>
          <w:rFonts w:eastAsia="MS Mincho" w:cstheme="minorBidi" w:hint="cs"/>
          <w:noProof w:val="0"/>
          <w:sz w:val="24"/>
          <w:szCs w:val="24"/>
          <w:rtl/>
          <w:lang w:eastAsia="ja-JP" w:bidi="ar-AE"/>
        </w:rPr>
        <w:t xml:space="preserve">امتصاص فوتون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مواج راديو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 xml:space="preserve">شعة ذات طول موجة كبيرة). </w:t>
      </w:r>
      <w:r w:rsidR="009B3D56">
        <w:rPr>
          <w:rFonts w:eastAsia="MS Mincho" w:cstheme="minorBidi" w:hint="cs"/>
          <w:noProof w:val="0"/>
          <w:sz w:val="24"/>
          <w:szCs w:val="24"/>
          <w:rtl/>
          <w:lang w:eastAsia="ja-JP" w:bidi="ar-AE"/>
        </w:rPr>
        <w:t xml:space="preserve">يؤدي </w:t>
      </w:r>
      <w:r w:rsidR="00814B4B">
        <w:rPr>
          <w:rFonts w:eastAsia="MS Mincho" w:cstheme="minorBidi" w:hint="cs"/>
          <w:noProof w:val="0"/>
          <w:sz w:val="24"/>
          <w:szCs w:val="24"/>
          <w:rtl/>
          <w:lang w:eastAsia="ja-JP" w:bidi="ar-AE"/>
        </w:rPr>
        <w:t xml:space="preserve">امتصاص </w:t>
      </w:r>
      <w:r w:rsidR="009B3D56">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شعة الكترومغناطيسية بواسطة مادة</w:t>
      </w:r>
      <w:r w:rsidR="009B3D56">
        <w:rPr>
          <w:rFonts w:eastAsia="MS Mincho" w:cstheme="minorBidi" w:hint="cs"/>
          <w:noProof w:val="0"/>
          <w:sz w:val="24"/>
          <w:szCs w:val="24"/>
          <w:rtl/>
          <w:lang w:eastAsia="ja-JP" w:bidi="ar-AE"/>
        </w:rPr>
        <w:t xml:space="preserve"> معينة</w:t>
      </w:r>
      <w:r w:rsidR="00814B4B">
        <w:rPr>
          <w:rFonts w:eastAsia="MS Mincho" w:cstheme="minorBidi" w:hint="cs"/>
          <w:noProof w:val="0"/>
          <w:sz w:val="24"/>
          <w:szCs w:val="24"/>
          <w:rtl/>
          <w:lang w:eastAsia="ja-JP" w:bidi="ar-AE"/>
        </w:rPr>
        <w:t xml:space="preserve"> </w:t>
      </w:r>
      <w:r w:rsidR="009B3D56">
        <w:rPr>
          <w:rFonts w:eastAsia="MS Mincho" w:cstheme="minorBidi" w:hint="cs"/>
          <w:noProof w:val="0"/>
          <w:sz w:val="24"/>
          <w:szCs w:val="24"/>
          <w:rtl/>
          <w:lang w:eastAsia="ja-JP" w:bidi="ar-AE"/>
        </w:rPr>
        <w:t>إ</w:t>
      </w:r>
      <w:r w:rsidR="00814B4B">
        <w:rPr>
          <w:rFonts w:eastAsia="MS Mincho" w:cstheme="minorBidi" w:hint="cs"/>
          <w:noProof w:val="0"/>
          <w:sz w:val="24"/>
          <w:szCs w:val="24"/>
          <w:rtl/>
          <w:lang w:eastAsia="ja-JP" w:bidi="ar-AE"/>
        </w:rPr>
        <w:t>لى ارتفاع درجة حرارة المادة</w:t>
      </w:r>
      <w:r w:rsidR="009B3D56">
        <w:rPr>
          <w:rFonts w:eastAsia="MS Mincho" w:cstheme="minorBidi" w:hint="cs"/>
          <w:noProof w:val="0"/>
          <w:sz w:val="24"/>
          <w:szCs w:val="24"/>
          <w:rtl/>
          <w:lang w:eastAsia="ja-JP" w:bidi="ar-AE"/>
        </w:rPr>
        <w:t>،</w:t>
      </w:r>
      <w:r w:rsidR="00814B4B">
        <w:rPr>
          <w:rFonts w:eastAsia="MS Mincho" w:cstheme="minorBidi" w:hint="cs"/>
          <w:noProof w:val="0"/>
          <w:sz w:val="24"/>
          <w:szCs w:val="24"/>
          <w:rtl/>
          <w:lang w:eastAsia="ja-JP" w:bidi="ar-AE"/>
        </w:rPr>
        <w:t xml:space="preserve"> </w:t>
      </w:r>
      <w:r w:rsidR="00BE6BDE">
        <w:rPr>
          <w:rFonts w:eastAsia="MS Mincho" w:cstheme="minorBidi" w:hint="cs"/>
          <w:noProof w:val="0"/>
          <w:sz w:val="24"/>
          <w:szCs w:val="24"/>
          <w:rtl/>
          <w:lang w:eastAsia="ja-JP" w:bidi="ar-AE"/>
        </w:rPr>
        <w:t>كما يؤدي</w:t>
      </w:r>
      <w:r w:rsidR="009B3D56">
        <w:rPr>
          <w:rFonts w:eastAsia="MS Mincho" w:cstheme="minorBidi" w:hint="cs"/>
          <w:noProof w:val="0"/>
          <w:sz w:val="24"/>
          <w:szCs w:val="24"/>
          <w:rtl/>
          <w:lang w:eastAsia="ja-JP" w:bidi="ar-AE"/>
        </w:rPr>
        <w:t xml:space="preserve"> إلى تغييرات كيميائ</w:t>
      </w:r>
      <w:r w:rsidR="00814B4B">
        <w:rPr>
          <w:rFonts w:eastAsia="MS Mincho" w:cstheme="minorBidi" w:hint="cs"/>
          <w:noProof w:val="0"/>
          <w:sz w:val="24"/>
          <w:szCs w:val="24"/>
          <w:rtl/>
          <w:lang w:eastAsia="ja-JP" w:bidi="ar-AE"/>
        </w:rPr>
        <w:t>ية</w:t>
      </w:r>
      <w:r w:rsidR="009B3D56">
        <w:rPr>
          <w:rFonts w:eastAsia="MS Mincho" w:cstheme="minorBidi" w:hint="cs"/>
          <w:noProof w:val="0"/>
          <w:sz w:val="24"/>
          <w:szCs w:val="24"/>
          <w:rtl/>
          <w:lang w:eastAsia="ja-JP" w:bidi="ar-AE"/>
        </w:rPr>
        <w:t>،</w:t>
      </w:r>
      <w:r w:rsidR="00814B4B">
        <w:rPr>
          <w:rFonts w:eastAsia="MS Mincho" w:cstheme="minorBidi" w:hint="cs"/>
          <w:noProof w:val="0"/>
          <w:sz w:val="24"/>
          <w:szCs w:val="24"/>
          <w:rtl/>
          <w:lang w:eastAsia="ja-JP" w:bidi="ar-AE"/>
        </w:rPr>
        <w:t xml:space="preserve"> (مثل عملية </w:t>
      </w:r>
      <w:r w:rsidR="009B3D56">
        <w:rPr>
          <w:rFonts w:eastAsia="MS Mincho" w:cstheme="minorBidi" w:hint="cs"/>
          <w:noProof w:val="0"/>
          <w:sz w:val="24"/>
          <w:szCs w:val="24"/>
          <w:rtl/>
          <w:lang w:eastAsia="ja-JP" w:bidi="ar-AE"/>
        </w:rPr>
        <w:t>التركيب</w:t>
      </w:r>
      <w:r w:rsidR="00814B4B">
        <w:rPr>
          <w:rFonts w:eastAsia="MS Mincho" w:cstheme="minorBidi" w:hint="cs"/>
          <w:noProof w:val="0"/>
          <w:sz w:val="24"/>
          <w:szCs w:val="24"/>
          <w:rtl/>
          <w:lang w:eastAsia="ja-JP" w:bidi="ar-AE"/>
        </w:rPr>
        <w:t xml:space="preserve"> الضوئي) </w:t>
      </w:r>
      <w:r w:rsidR="00BE6BDE">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و كهربائية (</w:t>
      </w:r>
      <w:r w:rsidR="00BE6BDE">
        <w:rPr>
          <w:rFonts w:eastAsia="MS Mincho" w:cstheme="minorBidi" w:hint="cs"/>
          <w:noProof w:val="0"/>
          <w:sz w:val="24"/>
          <w:szCs w:val="24"/>
          <w:rtl/>
          <w:lang w:eastAsia="ja-JP" w:bidi="ar-AE"/>
        </w:rPr>
        <w:t>مثلاً: ال</w:t>
      </w:r>
      <w:r w:rsidR="00814B4B">
        <w:rPr>
          <w:rFonts w:eastAsia="MS Mincho" w:cstheme="minorBidi" w:hint="cs"/>
          <w:noProof w:val="0"/>
          <w:sz w:val="24"/>
          <w:szCs w:val="24"/>
          <w:rtl/>
          <w:lang w:eastAsia="ja-JP" w:bidi="ar-AE"/>
        </w:rPr>
        <w:t xml:space="preserve">خلايا </w:t>
      </w:r>
      <w:r w:rsidR="00BE6BDE">
        <w:rPr>
          <w:rFonts w:eastAsia="MS Mincho" w:cstheme="minorBidi" w:hint="cs"/>
          <w:noProof w:val="0"/>
          <w:sz w:val="24"/>
          <w:szCs w:val="24"/>
          <w:rtl/>
          <w:lang w:eastAsia="ja-JP" w:bidi="ar-AE"/>
        </w:rPr>
        <w:t>الشمسية</w:t>
      </w:r>
      <w:r w:rsidR="00814B4B">
        <w:rPr>
          <w:rFonts w:eastAsia="MS Mincho" w:cstheme="minorBidi" w:hint="cs"/>
          <w:noProof w:val="0"/>
          <w:sz w:val="24"/>
          <w:szCs w:val="24"/>
          <w:rtl/>
          <w:lang w:eastAsia="ja-JP" w:bidi="ar-AE"/>
        </w:rPr>
        <w:t>).</w:t>
      </w:r>
    </w:p>
    <w:p w:rsidR="00814B4B" w:rsidRDefault="00BE6BDE" w:rsidP="000D25FC">
      <w:pPr>
        <w:spacing w:line="360" w:lineRule="auto"/>
        <w:rPr>
          <w:rFonts w:eastAsia="MS Mincho" w:cstheme="minorBidi"/>
          <w:noProof w:val="0"/>
          <w:sz w:val="24"/>
          <w:szCs w:val="24"/>
          <w:rtl/>
          <w:lang w:eastAsia="ja-JP" w:bidi="ar-AE"/>
        </w:rPr>
      </w:pPr>
      <w:r>
        <w:rPr>
          <w:rFonts w:eastAsia="MS Mincho" w:cstheme="minorBidi" w:hint="cs"/>
          <w:noProof w:val="0"/>
          <w:sz w:val="24"/>
          <w:szCs w:val="24"/>
          <w:rtl/>
          <w:lang w:eastAsia="ja-JP" w:bidi="ar-AE"/>
        </w:rPr>
        <w:t>أ</w:t>
      </w:r>
      <w:r w:rsidR="00814B4B">
        <w:rPr>
          <w:rFonts w:eastAsia="MS Mincho" w:cstheme="minorBidi" w:hint="cs"/>
          <w:noProof w:val="0"/>
          <w:sz w:val="24"/>
          <w:szCs w:val="24"/>
          <w:rtl/>
          <w:lang w:eastAsia="ja-JP" w:bidi="ar-AE"/>
        </w:rPr>
        <w:t>شعة الشمس</w:t>
      </w:r>
      <w:r>
        <w:rPr>
          <w:rFonts w:eastAsia="MS Mincho" w:cstheme="minorBidi" w:hint="cs"/>
          <w:noProof w:val="0"/>
          <w:sz w:val="24"/>
          <w:szCs w:val="24"/>
          <w:rtl/>
          <w:lang w:eastAsia="ja-JP" w:bidi="ar-AE"/>
        </w:rPr>
        <w:t>،</w:t>
      </w:r>
      <w:r w:rsidR="00814B4B">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معظمها أشعه الكترومغناطيسية</w:t>
      </w:r>
      <w:r w:rsidR="00814B4B">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وهي</w:t>
      </w:r>
      <w:r w:rsidR="00814B4B">
        <w:rPr>
          <w:rFonts w:eastAsia="MS Mincho" w:cstheme="minorBidi" w:hint="cs"/>
          <w:noProof w:val="0"/>
          <w:sz w:val="24"/>
          <w:szCs w:val="24"/>
          <w:rtl/>
          <w:lang w:eastAsia="ja-JP" w:bidi="ar-AE"/>
        </w:rPr>
        <w:t xml:space="preserve"> تغطي مجالات عديدة من الطي</w:t>
      </w:r>
      <w:r>
        <w:rPr>
          <w:rFonts w:eastAsia="MS Mincho" w:cstheme="minorBidi" w:hint="cs"/>
          <w:noProof w:val="0"/>
          <w:sz w:val="24"/>
          <w:szCs w:val="24"/>
          <w:rtl/>
          <w:lang w:eastAsia="ja-JP" w:bidi="ar-AE"/>
        </w:rPr>
        <w:t>ف. بما في ذلك مجال الطيف المرئي</w:t>
      </w:r>
      <w:r w:rsidR="00814B4B">
        <w:rPr>
          <w:rFonts w:eastAsia="MS Mincho" w:cstheme="minorBidi" w:hint="cs"/>
          <w:noProof w:val="0"/>
          <w:sz w:val="24"/>
          <w:szCs w:val="24"/>
          <w:rtl/>
          <w:lang w:eastAsia="ja-JP" w:bidi="ar-AE"/>
        </w:rPr>
        <w:t xml:space="preserve"> (المجال الذي تستجيب له شبكية العين). </w:t>
      </w:r>
      <w:r>
        <w:rPr>
          <w:rFonts w:eastAsia="MS Mincho" w:cstheme="minorBidi" w:hint="cs"/>
          <w:noProof w:val="0"/>
          <w:sz w:val="24"/>
          <w:szCs w:val="24"/>
          <w:rtl/>
          <w:lang w:eastAsia="ja-JP" w:bidi="ar-AE"/>
        </w:rPr>
        <w:t>الأ</w:t>
      </w:r>
      <w:r w:rsidR="0052267F">
        <w:rPr>
          <w:rFonts w:eastAsia="MS Mincho" w:cstheme="minorBidi" w:hint="cs"/>
          <w:noProof w:val="0"/>
          <w:sz w:val="24"/>
          <w:szCs w:val="24"/>
          <w:rtl/>
          <w:lang w:eastAsia="ja-JP" w:bidi="ar-AE"/>
        </w:rPr>
        <w:t>شعة الالكترومغناطيسية للشمس</w:t>
      </w:r>
      <w:r>
        <w:rPr>
          <w:rFonts w:eastAsia="MS Mincho" w:cstheme="minorBidi" w:hint="cs"/>
          <w:noProof w:val="0"/>
          <w:sz w:val="24"/>
          <w:szCs w:val="24"/>
          <w:rtl/>
          <w:lang w:eastAsia="ja-JP" w:bidi="ar-AE"/>
        </w:rPr>
        <w:t>، يوجد لها</w:t>
      </w:r>
      <w:r w:rsidR="0052267F">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52267F">
        <w:rPr>
          <w:rFonts w:eastAsia="MS Mincho" w:cstheme="minorBidi" w:hint="cs"/>
          <w:noProof w:val="0"/>
          <w:sz w:val="24"/>
          <w:szCs w:val="24"/>
          <w:rtl/>
          <w:lang w:eastAsia="ja-JP" w:bidi="ar-AE"/>
        </w:rPr>
        <w:t xml:space="preserve">همية عظيمة بالنسبة لنا: </w:t>
      </w:r>
      <w:r>
        <w:rPr>
          <w:rFonts w:eastAsia="MS Mincho" w:cstheme="minorBidi" w:hint="cs"/>
          <w:noProof w:val="0"/>
          <w:sz w:val="24"/>
          <w:szCs w:val="24"/>
          <w:rtl/>
          <w:lang w:eastAsia="ja-JP" w:bidi="ar-AE"/>
        </w:rPr>
        <w:t xml:space="preserve">يؤدي </w:t>
      </w:r>
      <w:r w:rsidR="0052267F">
        <w:rPr>
          <w:rFonts w:eastAsia="MS Mincho" w:cstheme="minorBidi" w:hint="cs"/>
          <w:noProof w:val="0"/>
          <w:sz w:val="24"/>
          <w:szCs w:val="24"/>
          <w:rtl/>
          <w:lang w:eastAsia="ja-JP" w:bidi="ar-AE"/>
        </w:rPr>
        <w:t xml:space="preserve">امتصاص </w:t>
      </w:r>
      <w:r>
        <w:rPr>
          <w:rFonts w:eastAsia="MS Mincho" w:cstheme="minorBidi" w:hint="cs"/>
          <w:noProof w:val="0"/>
          <w:sz w:val="24"/>
          <w:szCs w:val="24"/>
          <w:rtl/>
          <w:lang w:eastAsia="ja-JP" w:bidi="ar-AE"/>
        </w:rPr>
        <w:t>الأ</w:t>
      </w:r>
      <w:r w:rsidR="0052267F">
        <w:rPr>
          <w:rFonts w:eastAsia="MS Mincho" w:cstheme="minorBidi" w:hint="cs"/>
          <w:noProof w:val="0"/>
          <w:sz w:val="24"/>
          <w:szCs w:val="24"/>
          <w:rtl/>
          <w:lang w:eastAsia="ja-JP" w:bidi="ar-AE"/>
        </w:rPr>
        <w:t xml:space="preserve">شعة بواسطة الكرة الارضية </w:t>
      </w:r>
      <w:r>
        <w:rPr>
          <w:rFonts w:eastAsia="MS Mincho" w:cstheme="minorBidi" w:hint="cs"/>
          <w:noProof w:val="0"/>
          <w:sz w:val="24"/>
          <w:szCs w:val="24"/>
          <w:rtl/>
          <w:lang w:eastAsia="ja-JP" w:bidi="ar-AE"/>
        </w:rPr>
        <w:t>إ</w:t>
      </w:r>
      <w:r w:rsidR="0052267F">
        <w:rPr>
          <w:rFonts w:eastAsia="MS Mincho" w:cstheme="minorBidi" w:hint="cs"/>
          <w:noProof w:val="0"/>
          <w:sz w:val="24"/>
          <w:szCs w:val="24"/>
          <w:rtl/>
          <w:lang w:eastAsia="ja-JP" w:bidi="ar-AE"/>
        </w:rPr>
        <w:t>لى ارتفاع درجة حرارتها</w:t>
      </w:r>
      <w:r>
        <w:rPr>
          <w:rFonts w:eastAsia="MS Mincho" w:cstheme="minorBidi" w:hint="cs"/>
          <w:noProof w:val="0"/>
          <w:sz w:val="24"/>
          <w:szCs w:val="24"/>
          <w:rtl/>
          <w:lang w:eastAsia="ja-JP" w:bidi="ar-AE"/>
        </w:rPr>
        <w:t>،</w:t>
      </w:r>
      <w:r w:rsidR="0052267F">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كما يُعتبر</w:t>
      </w:r>
      <w:r w:rsidR="0052267F">
        <w:rPr>
          <w:rFonts w:eastAsia="MS Mincho" w:cstheme="minorBidi" w:hint="cs"/>
          <w:noProof w:val="0"/>
          <w:sz w:val="24"/>
          <w:szCs w:val="24"/>
          <w:rtl/>
          <w:lang w:eastAsia="ja-JP" w:bidi="ar-AE"/>
        </w:rPr>
        <w:t xml:space="preserve"> امتصاص </w:t>
      </w:r>
      <w:r>
        <w:rPr>
          <w:rFonts w:eastAsia="MS Mincho" w:cstheme="minorBidi" w:hint="cs"/>
          <w:noProof w:val="0"/>
          <w:sz w:val="24"/>
          <w:szCs w:val="24"/>
          <w:rtl/>
          <w:lang w:eastAsia="ja-JP" w:bidi="ar-AE"/>
        </w:rPr>
        <w:t>أ</w:t>
      </w:r>
      <w:r w:rsidR="0052267F">
        <w:rPr>
          <w:rFonts w:eastAsia="MS Mincho" w:cstheme="minorBidi" w:hint="cs"/>
          <w:noProof w:val="0"/>
          <w:sz w:val="24"/>
          <w:szCs w:val="24"/>
          <w:rtl/>
          <w:lang w:eastAsia="ja-JP" w:bidi="ar-AE"/>
        </w:rPr>
        <w:t>شعة الشمس</w:t>
      </w:r>
      <w:r>
        <w:rPr>
          <w:rFonts w:eastAsia="MS Mincho" w:cstheme="minorBidi" w:hint="cs"/>
          <w:noProof w:val="0"/>
          <w:sz w:val="24"/>
          <w:szCs w:val="24"/>
          <w:rtl/>
          <w:lang w:eastAsia="ja-JP" w:bidi="ar-AE"/>
        </w:rPr>
        <w:t>،</w:t>
      </w:r>
      <w:r w:rsidR="0052267F">
        <w:rPr>
          <w:rFonts w:eastAsia="MS Mincho" w:cstheme="minorBidi" w:hint="cs"/>
          <w:noProof w:val="0"/>
          <w:sz w:val="24"/>
          <w:szCs w:val="24"/>
          <w:rtl/>
          <w:lang w:eastAsia="ja-JP" w:bidi="ar-AE"/>
        </w:rPr>
        <w:t xml:space="preserve"> في عملية </w:t>
      </w:r>
      <w:r>
        <w:rPr>
          <w:rFonts w:eastAsia="MS Mincho" w:cstheme="minorBidi" w:hint="cs"/>
          <w:noProof w:val="0"/>
          <w:sz w:val="24"/>
          <w:szCs w:val="24"/>
          <w:rtl/>
          <w:lang w:eastAsia="ja-JP" w:bidi="ar-AE"/>
        </w:rPr>
        <w:t xml:space="preserve">التركيب الضوئي، </w:t>
      </w:r>
      <w:r w:rsidR="0052267F">
        <w:rPr>
          <w:rFonts w:eastAsia="MS Mincho" w:cstheme="minorBidi" w:hint="cs"/>
          <w:noProof w:val="0"/>
          <w:sz w:val="24"/>
          <w:szCs w:val="24"/>
          <w:rtl/>
          <w:lang w:eastAsia="ja-JP" w:bidi="ar-AE"/>
        </w:rPr>
        <w:t xml:space="preserve">عملية مركزية في بقاء الحياة على الكرة الارضية. </w:t>
      </w:r>
      <w:r>
        <w:rPr>
          <w:rFonts w:eastAsia="MS Mincho" w:cstheme="minorBidi" w:hint="cs"/>
          <w:noProof w:val="0"/>
          <w:sz w:val="24"/>
          <w:szCs w:val="24"/>
          <w:rtl/>
          <w:lang w:eastAsia="ja-JP" w:bidi="ar-AE"/>
        </w:rPr>
        <w:t xml:space="preserve">على </w:t>
      </w:r>
      <w:r w:rsidR="00E04D45">
        <w:rPr>
          <w:rFonts w:eastAsia="MS Mincho" w:cstheme="minorBidi" w:hint="cs"/>
          <w:noProof w:val="0"/>
          <w:sz w:val="24"/>
          <w:szCs w:val="24"/>
          <w:rtl/>
          <w:lang w:eastAsia="ja-JP" w:bidi="ar-AE"/>
        </w:rPr>
        <w:t>الرغم من</w:t>
      </w:r>
      <w:r>
        <w:rPr>
          <w:rFonts w:eastAsia="MS Mincho" w:cstheme="minorBidi" w:hint="cs"/>
          <w:noProof w:val="0"/>
          <w:sz w:val="24"/>
          <w:szCs w:val="24"/>
          <w:rtl/>
          <w:lang w:eastAsia="ja-JP" w:bidi="ar-AE"/>
        </w:rPr>
        <w:t xml:space="preserve"> ذلك، </w:t>
      </w:r>
      <w:r w:rsidR="00E04D45">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 xml:space="preserve">أشعة </w:t>
      </w:r>
      <w:r w:rsidR="00E04D45">
        <w:rPr>
          <w:rFonts w:eastAsia="MS Mincho" w:cstheme="minorBidi" w:hint="cs"/>
          <w:noProof w:val="0"/>
          <w:sz w:val="24"/>
          <w:szCs w:val="24"/>
          <w:rtl/>
          <w:lang w:eastAsia="ja-JP" w:bidi="ar-AE"/>
        </w:rPr>
        <w:t xml:space="preserve"> الشمس </w:t>
      </w:r>
      <w:r>
        <w:rPr>
          <w:rFonts w:eastAsia="MS Mincho" w:cstheme="minorBidi" w:hint="cs"/>
          <w:noProof w:val="0"/>
          <w:sz w:val="24"/>
          <w:szCs w:val="24"/>
          <w:rtl/>
          <w:lang w:eastAsia="ja-JP" w:bidi="ar-AE"/>
        </w:rPr>
        <w:t>مكونة أيضًا</w:t>
      </w:r>
      <w:r w:rsidR="00E04D45">
        <w:rPr>
          <w:rFonts w:eastAsia="MS Mincho" w:cstheme="minorBidi" w:hint="cs"/>
          <w:noProof w:val="0"/>
          <w:sz w:val="24"/>
          <w:szCs w:val="24"/>
          <w:rtl/>
          <w:lang w:eastAsia="ja-JP" w:bidi="ar-AE"/>
        </w:rPr>
        <w:t xml:space="preserve"> من فوتونات</w:t>
      </w:r>
      <w:r>
        <w:rPr>
          <w:rFonts w:eastAsia="MS Mincho" w:cstheme="minorBidi" w:hint="cs"/>
          <w:noProof w:val="0"/>
          <w:sz w:val="24"/>
          <w:szCs w:val="24"/>
          <w:rtl/>
          <w:lang w:eastAsia="ja-JP" w:bidi="ar-AE"/>
        </w:rPr>
        <w:t xml:space="preserve"> </w:t>
      </w:r>
      <w:r w:rsidR="00E04D45">
        <w:rPr>
          <w:rFonts w:eastAsia="MS Mincho" w:cstheme="minorBidi" w:hint="cs"/>
          <w:noProof w:val="0"/>
          <w:sz w:val="24"/>
          <w:szCs w:val="24"/>
          <w:rtl/>
          <w:lang w:eastAsia="ja-JP" w:bidi="ar-AE"/>
        </w:rPr>
        <w:t>ذات طول موجة قصيرة</w:t>
      </w:r>
      <w:r>
        <w:rPr>
          <w:rFonts w:eastAsia="MS Mincho" w:cstheme="minorBidi" w:hint="cs"/>
          <w:noProof w:val="0"/>
          <w:sz w:val="24"/>
          <w:szCs w:val="24"/>
          <w:rtl/>
          <w:lang w:eastAsia="ja-JP" w:bidi="ar-AE"/>
        </w:rPr>
        <w:t xml:space="preserve"> مثل الأشعة </w:t>
      </w:r>
      <w:r w:rsidR="00E04D45">
        <w:rPr>
          <w:rFonts w:eastAsia="MS Mincho" w:cstheme="minorBidi" w:hint="cs"/>
          <w:noProof w:val="0"/>
          <w:sz w:val="24"/>
          <w:szCs w:val="24"/>
          <w:rtl/>
          <w:lang w:eastAsia="ja-JP" w:bidi="ar-AE"/>
        </w:rPr>
        <w:t xml:space="preserve">فوق </w:t>
      </w:r>
      <w:r>
        <w:rPr>
          <w:rFonts w:eastAsia="MS Mincho" w:cstheme="minorBidi" w:hint="cs"/>
          <w:noProof w:val="0"/>
          <w:sz w:val="24"/>
          <w:szCs w:val="24"/>
          <w:rtl/>
          <w:lang w:eastAsia="ja-JP" w:bidi="ar-AE"/>
        </w:rPr>
        <w:t>ال</w:t>
      </w:r>
      <w:r w:rsidR="00E04D45">
        <w:rPr>
          <w:rFonts w:eastAsia="MS Mincho" w:cstheme="minorBidi" w:hint="cs"/>
          <w:noProof w:val="0"/>
          <w:sz w:val="24"/>
          <w:szCs w:val="24"/>
          <w:rtl/>
          <w:lang w:eastAsia="ja-JP" w:bidi="ar-AE"/>
        </w:rPr>
        <w:t>بنفسجية</w:t>
      </w:r>
      <w:r>
        <w:rPr>
          <w:rFonts w:eastAsia="MS Mincho" w:cstheme="minorBidi" w:hint="cs"/>
          <w:noProof w:val="0"/>
          <w:sz w:val="24"/>
          <w:szCs w:val="24"/>
          <w:rtl/>
          <w:lang w:eastAsia="ja-JP" w:bidi="ar-AE"/>
        </w:rPr>
        <w:t xml:space="preserve"> التي</w:t>
      </w:r>
      <w:r w:rsidR="00E04D45">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تُمتص</w:t>
      </w:r>
      <w:r w:rsidR="00E04D45">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ب</w:t>
      </w:r>
      <w:r w:rsidR="00E04D45">
        <w:rPr>
          <w:rFonts w:eastAsia="MS Mincho" w:cstheme="minorBidi" w:hint="cs"/>
          <w:noProof w:val="0"/>
          <w:sz w:val="24"/>
          <w:szCs w:val="24"/>
          <w:rtl/>
          <w:lang w:eastAsia="ja-JP" w:bidi="ar-AE"/>
        </w:rPr>
        <w:t>كمية</w:t>
      </w:r>
      <w:r>
        <w:rPr>
          <w:rFonts w:eastAsia="MS Mincho" w:cstheme="minorBidi" w:hint="cs"/>
          <w:noProof w:val="0"/>
          <w:sz w:val="24"/>
          <w:szCs w:val="24"/>
          <w:rtl/>
          <w:lang w:eastAsia="ja-JP" w:bidi="ar-AE"/>
        </w:rPr>
        <w:t xml:space="preserve"> طاقة عالية،</w:t>
      </w:r>
      <w:r w:rsidR="00E04D45">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وقد</w:t>
      </w:r>
      <w:r w:rsidR="00E04D45">
        <w:rPr>
          <w:rFonts w:eastAsia="MS Mincho" w:cstheme="minorBidi" w:hint="cs"/>
          <w:noProof w:val="0"/>
          <w:sz w:val="24"/>
          <w:szCs w:val="24"/>
          <w:rtl/>
          <w:lang w:eastAsia="ja-JP" w:bidi="ar-AE"/>
        </w:rPr>
        <w:t xml:space="preserve"> تؤدي </w:t>
      </w:r>
      <w:r w:rsidR="000D25FC">
        <w:rPr>
          <w:rFonts w:eastAsia="MS Mincho" w:cstheme="minorBidi" w:hint="cs"/>
          <w:noProof w:val="0"/>
          <w:sz w:val="24"/>
          <w:szCs w:val="24"/>
          <w:rtl/>
          <w:lang w:eastAsia="ja-JP" w:bidi="ar-AE"/>
        </w:rPr>
        <w:t>هذه الاشعاعات إ</w:t>
      </w:r>
      <w:r w:rsidR="00E04D45">
        <w:rPr>
          <w:rFonts w:eastAsia="MS Mincho" w:cstheme="minorBidi" w:hint="cs"/>
          <w:noProof w:val="0"/>
          <w:sz w:val="24"/>
          <w:szCs w:val="24"/>
          <w:rtl/>
          <w:lang w:eastAsia="ja-JP" w:bidi="ar-AE"/>
        </w:rPr>
        <w:t xml:space="preserve">لى تغييرات </w:t>
      </w:r>
      <w:r w:rsidR="000D25FC">
        <w:rPr>
          <w:rFonts w:eastAsia="MS Mincho" w:cstheme="minorBidi" w:hint="cs"/>
          <w:noProof w:val="0"/>
          <w:sz w:val="24"/>
          <w:szCs w:val="24"/>
          <w:rtl/>
          <w:lang w:eastAsia="ja-JP" w:bidi="ar-AE"/>
        </w:rPr>
        <w:t>كيميائية</w:t>
      </w:r>
      <w:r w:rsidR="00E04D45">
        <w:rPr>
          <w:rFonts w:eastAsia="MS Mincho" w:cstheme="minorBidi" w:hint="cs"/>
          <w:noProof w:val="0"/>
          <w:sz w:val="24"/>
          <w:szCs w:val="24"/>
          <w:rtl/>
          <w:lang w:eastAsia="ja-JP" w:bidi="ar-AE"/>
        </w:rPr>
        <w:t xml:space="preserve"> غير مرغوب بها في </w:t>
      </w:r>
      <w:r w:rsidR="000D25FC">
        <w:rPr>
          <w:rFonts w:eastAsia="MS Mincho" w:cstheme="minorBidi" w:hint="cs"/>
          <w:noProof w:val="0"/>
          <w:sz w:val="24"/>
          <w:szCs w:val="24"/>
          <w:rtl/>
          <w:lang w:eastAsia="ja-JP" w:bidi="ar-AE"/>
        </w:rPr>
        <w:t>أ</w:t>
      </w:r>
      <w:r w:rsidR="00E04D45">
        <w:rPr>
          <w:rFonts w:eastAsia="MS Mincho" w:cstheme="minorBidi" w:hint="cs"/>
          <w:noProof w:val="0"/>
          <w:sz w:val="24"/>
          <w:szCs w:val="24"/>
          <w:rtl/>
          <w:lang w:eastAsia="ja-JP" w:bidi="ar-AE"/>
        </w:rPr>
        <w:t>جس</w:t>
      </w:r>
      <w:r w:rsidR="000D25FC">
        <w:rPr>
          <w:rFonts w:eastAsia="MS Mincho" w:cstheme="minorBidi" w:hint="cs"/>
          <w:noProof w:val="0"/>
          <w:sz w:val="24"/>
          <w:szCs w:val="24"/>
          <w:rtl/>
          <w:lang w:eastAsia="ja-JP" w:bidi="ar-AE"/>
        </w:rPr>
        <w:t>ا</w:t>
      </w:r>
      <w:r w:rsidR="00E04D45">
        <w:rPr>
          <w:rFonts w:eastAsia="MS Mincho" w:cstheme="minorBidi" w:hint="cs"/>
          <w:noProof w:val="0"/>
          <w:sz w:val="24"/>
          <w:szCs w:val="24"/>
          <w:rtl/>
          <w:lang w:eastAsia="ja-JP" w:bidi="ar-AE"/>
        </w:rPr>
        <w:t xml:space="preserve">منا. </w:t>
      </w:r>
    </w:p>
    <w:p w:rsidR="00E04D45" w:rsidRPr="00814B4B" w:rsidRDefault="000D25FC" w:rsidP="000D25FC">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هناك</w:t>
      </w:r>
      <w:r w:rsidR="00E04D45">
        <w:rPr>
          <w:rFonts w:eastAsia="MS Mincho" w:cstheme="minorBidi" w:hint="cs"/>
          <w:noProof w:val="0"/>
          <w:sz w:val="24"/>
          <w:szCs w:val="24"/>
          <w:rtl/>
          <w:lang w:eastAsia="ja-JP" w:bidi="ar-AE"/>
        </w:rPr>
        <w:t xml:space="preserve"> طر</w:t>
      </w:r>
      <w:r>
        <w:rPr>
          <w:rFonts w:eastAsia="MS Mincho" w:cstheme="minorBidi" w:hint="cs"/>
          <w:noProof w:val="0"/>
          <w:sz w:val="24"/>
          <w:szCs w:val="24"/>
          <w:rtl/>
          <w:lang w:eastAsia="ja-JP" w:bidi="ar-AE"/>
        </w:rPr>
        <w:t>ق</w:t>
      </w:r>
      <w:r w:rsidR="00E04D45">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إ</w:t>
      </w:r>
      <w:r w:rsidR="00E04D45">
        <w:rPr>
          <w:rFonts w:eastAsia="MS Mincho" w:cstheme="minorBidi" w:hint="cs"/>
          <w:noProof w:val="0"/>
          <w:sz w:val="24"/>
          <w:szCs w:val="24"/>
          <w:rtl/>
          <w:lang w:eastAsia="ja-JP" w:bidi="ar-AE"/>
        </w:rPr>
        <w:t xml:space="preserve">ضافية بواسطتها نستطيع استغلال </w:t>
      </w:r>
      <w:r>
        <w:rPr>
          <w:rFonts w:eastAsia="MS Mincho" w:cstheme="minorBidi" w:hint="cs"/>
          <w:noProof w:val="0"/>
          <w:sz w:val="24"/>
          <w:szCs w:val="24"/>
          <w:rtl/>
          <w:lang w:eastAsia="ja-JP" w:bidi="ar-AE"/>
        </w:rPr>
        <w:t xml:space="preserve">أشعة الشمس، </w:t>
      </w:r>
      <w:r w:rsidR="00E04D45">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يمكن أ</w:t>
      </w:r>
      <w:r w:rsidR="00E04D45">
        <w:rPr>
          <w:rFonts w:eastAsia="MS Mincho" w:cstheme="minorBidi" w:hint="cs"/>
          <w:noProof w:val="0"/>
          <w:sz w:val="24"/>
          <w:szCs w:val="24"/>
          <w:rtl/>
          <w:lang w:eastAsia="ja-JP" w:bidi="ar-AE"/>
        </w:rPr>
        <w:t>ن نتعلم عنها في الموقع ادناه:</w:t>
      </w:r>
    </w:p>
    <w:p w:rsidR="00E04D45" w:rsidRDefault="00877AA1" w:rsidP="00E04D45">
      <w:pPr>
        <w:spacing w:line="360" w:lineRule="auto"/>
        <w:jc w:val="center"/>
        <w:rPr>
          <w:b/>
          <w:bCs/>
          <w:rtl/>
        </w:rPr>
      </w:pPr>
      <w:hyperlink r:id="rId14" w:history="1">
        <w:r w:rsidR="00D1485A" w:rsidRPr="007C49BF">
          <w:rPr>
            <w:rStyle w:val="Hyperlink"/>
            <w:b/>
            <w:bCs/>
          </w:rPr>
          <w:t>http://stwww.weizmann.ac.il/energy</w:t>
        </w:r>
        <w:r w:rsidR="00D1485A" w:rsidRPr="00825360">
          <w:rPr>
            <w:rStyle w:val="Hyperlink"/>
            <w:b/>
            <w:bCs/>
            <w:sz w:val="24"/>
            <w:szCs w:val="24"/>
          </w:rPr>
          <w:t>/EnergySources/Solar/FSolar1.htm</w:t>
        </w:r>
      </w:hyperlink>
      <w:bookmarkStart w:id="8" w:name="nuclearenergy"/>
    </w:p>
    <w:p w:rsidR="00E04D45" w:rsidRDefault="00E04D45" w:rsidP="00E04D45">
      <w:pPr>
        <w:spacing w:line="360" w:lineRule="auto"/>
        <w:rPr>
          <w:rFonts w:cstheme="minorBidi"/>
          <w:b/>
          <w:bCs/>
          <w:rtl/>
          <w:lang w:bidi="ar-AE"/>
        </w:rPr>
      </w:pPr>
      <w:r>
        <w:rPr>
          <w:rFonts w:cstheme="minorBidi" w:hint="cs"/>
          <w:b/>
          <w:bCs/>
          <w:rtl/>
          <w:lang w:bidi="ar-AE"/>
        </w:rPr>
        <w:t>أ.3. الطاقة النووية</w:t>
      </w:r>
    </w:p>
    <w:p w:rsidR="00E04D45" w:rsidRPr="00E04D45" w:rsidRDefault="00E04D45" w:rsidP="00E04D45">
      <w:pPr>
        <w:spacing w:line="360" w:lineRule="auto"/>
        <w:rPr>
          <w:rFonts w:cstheme="minorBidi"/>
          <w:b/>
          <w:bCs/>
          <w:rtl/>
          <w:lang w:bidi="ar-AE"/>
        </w:rPr>
      </w:pPr>
    </w:p>
    <w:bookmarkEnd w:id="8"/>
    <w:p w:rsidR="00E04D45" w:rsidRDefault="000D25FC" w:rsidP="000D25FC">
      <w:pPr>
        <w:spacing w:line="360" w:lineRule="auto"/>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في العمليات النووية </w:t>
      </w:r>
      <w:r w:rsidR="00E04D45">
        <w:rPr>
          <w:rFonts w:eastAsia="MS Mincho" w:cstheme="minorBidi" w:hint="cs"/>
          <w:noProof w:val="0"/>
          <w:sz w:val="24"/>
          <w:szCs w:val="24"/>
          <w:rtl/>
          <w:lang w:eastAsia="ja-JP" w:bidi="ar-AE"/>
        </w:rPr>
        <w:t>كالتي تحدث في المواد التي ت</w:t>
      </w:r>
      <w:r>
        <w:rPr>
          <w:rFonts w:eastAsia="MS Mincho" w:cstheme="minorBidi" w:hint="cs"/>
          <w:noProof w:val="0"/>
          <w:sz w:val="24"/>
          <w:szCs w:val="24"/>
          <w:rtl/>
          <w:lang w:eastAsia="ja-JP" w:bidi="ar-AE"/>
        </w:rPr>
        <w:t>ُ</w:t>
      </w:r>
      <w:r w:rsidR="00E04D45">
        <w:rPr>
          <w:rFonts w:eastAsia="MS Mincho" w:cstheme="minorBidi" w:hint="cs"/>
          <w:noProof w:val="0"/>
          <w:sz w:val="24"/>
          <w:szCs w:val="24"/>
          <w:rtl/>
          <w:lang w:eastAsia="ja-JP" w:bidi="ar-AE"/>
        </w:rPr>
        <w:t xml:space="preserve">بنى منها القنابل النووية </w:t>
      </w:r>
      <w:r>
        <w:rPr>
          <w:rFonts w:eastAsia="MS Mincho" w:cstheme="minorBidi" w:hint="cs"/>
          <w:noProof w:val="0"/>
          <w:sz w:val="24"/>
          <w:szCs w:val="24"/>
          <w:rtl/>
          <w:lang w:eastAsia="ja-JP" w:bidi="ar-AE"/>
        </w:rPr>
        <w:t>أو القنابل اله</w:t>
      </w:r>
      <w:r w:rsidR="00E04D45">
        <w:rPr>
          <w:rFonts w:eastAsia="MS Mincho" w:cstheme="minorBidi" w:hint="cs"/>
          <w:noProof w:val="0"/>
          <w:sz w:val="24"/>
          <w:szCs w:val="24"/>
          <w:rtl/>
          <w:lang w:eastAsia="ja-JP" w:bidi="ar-AE"/>
        </w:rPr>
        <w:t xml:space="preserve">يدروجينية. </w:t>
      </w:r>
      <w:r>
        <w:rPr>
          <w:rFonts w:eastAsia="MS Mincho" w:cstheme="minorBidi" w:hint="cs"/>
          <w:noProof w:val="0"/>
          <w:sz w:val="24"/>
          <w:szCs w:val="24"/>
          <w:rtl/>
          <w:lang w:eastAsia="ja-JP" w:bidi="ar-AE"/>
        </w:rPr>
        <w:t xml:space="preserve">تقل </w:t>
      </w:r>
      <w:r w:rsidR="00E04D45">
        <w:rPr>
          <w:rFonts w:eastAsia="MS Mincho" w:cstheme="minorBidi" w:hint="cs"/>
          <w:noProof w:val="0"/>
          <w:sz w:val="24"/>
          <w:szCs w:val="24"/>
          <w:rtl/>
          <w:lang w:eastAsia="ja-JP" w:bidi="ar-AE"/>
        </w:rPr>
        <w:t xml:space="preserve">كتلة </w:t>
      </w:r>
      <w:r>
        <w:rPr>
          <w:rFonts w:eastAsia="MS Mincho" w:cstheme="minorBidi" w:hint="cs"/>
          <w:noProof w:val="0"/>
          <w:sz w:val="24"/>
          <w:szCs w:val="24"/>
          <w:rtl/>
          <w:lang w:eastAsia="ja-JP" w:bidi="ar-AE"/>
        </w:rPr>
        <w:t>نوى</w:t>
      </w:r>
      <w:r w:rsidR="00E04D45">
        <w:rPr>
          <w:rFonts w:eastAsia="MS Mincho" w:cstheme="minorBidi" w:hint="cs"/>
          <w:noProof w:val="0"/>
          <w:sz w:val="24"/>
          <w:szCs w:val="24"/>
          <w:rtl/>
          <w:lang w:eastAsia="ja-JP" w:bidi="ar-AE"/>
        </w:rPr>
        <w:t xml:space="preserve"> الذرات المشتركة في </w:t>
      </w:r>
      <w:r>
        <w:rPr>
          <w:rFonts w:eastAsia="MS Mincho" w:cstheme="minorBidi" w:hint="cs"/>
          <w:noProof w:val="0"/>
          <w:sz w:val="24"/>
          <w:szCs w:val="24"/>
          <w:rtl/>
          <w:lang w:eastAsia="ja-JP" w:bidi="ar-AE"/>
        </w:rPr>
        <w:t>العملية</w:t>
      </w:r>
      <w:r w:rsidR="006876D3">
        <w:rPr>
          <w:rFonts w:eastAsia="MS Mincho" w:cstheme="minorBidi" w:hint="cs"/>
          <w:noProof w:val="0"/>
          <w:sz w:val="24"/>
          <w:szCs w:val="24"/>
          <w:rtl/>
          <w:lang w:eastAsia="ja-JP" w:bidi="ar-AE"/>
        </w:rPr>
        <w:t xml:space="preserve"> وتنطلق</w:t>
      </w:r>
      <w:r w:rsidRPr="000D25FC">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طاقة بكميات هائلة</w:t>
      </w:r>
      <w:r w:rsidR="006876D3">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إ</w:t>
      </w:r>
      <w:r w:rsidR="006876D3">
        <w:rPr>
          <w:rFonts w:eastAsia="MS Mincho" w:cstheme="minorBidi" w:hint="cs"/>
          <w:noProof w:val="0"/>
          <w:sz w:val="24"/>
          <w:szCs w:val="24"/>
          <w:rtl/>
          <w:lang w:eastAsia="ja-JP" w:bidi="ar-AE"/>
        </w:rPr>
        <w:t xml:space="preserve">لى </w:t>
      </w:r>
      <w:r>
        <w:rPr>
          <w:rFonts w:eastAsia="MS Mincho" w:cstheme="minorBidi" w:hint="cs"/>
          <w:noProof w:val="0"/>
          <w:sz w:val="24"/>
          <w:szCs w:val="24"/>
          <w:rtl/>
          <w:lang w:eastAsia="ja-JP" w:bidi="ar-AE"/>
        </w:rPr>
        <w:t xml:space="preserve">البيئة </w:t>
      </w:r>
      <w:r w:rsidR="006876D3">
        <w:rPr>
          <w:rFonts w:eastAsia="MS Mincho" w:cstheme="minorBidi" w:hint="cs"/>
          <w:noProof w:val="0"/>
          <w:sz w:val="24"/>
          <w:szCs w:val="24"/>
          <w:rtl/>
          <w:lang w:eastAsia="ja-JP" w:bidi="ar-AE"/>
        </w:rPr>
        <w:t>المحيط</w:t>
      </w:r>
      <w:r>
        <w:rPr>
          <w:rFonts w:eastAsia="MS Mincho" w:cstheme="minorBidi" w:hint="cs"/>
          <w:noProof w:val="0"/>
          <w:sz w:val="24"/>
          <w:szCs w:val="24"/>
          <w:rtl/>
          <w:lang w:eastAsia="ja-JP" w:bidi="ar-AE"/>
        </w:rPr>
        <w:t>ة</w:t>
      </w:r>
      <w:r w:rsidR="006876D3">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تتم</w:t>
      </w:r>
      <w:r w:rsidRPr="000D25FC">
        <w:rPr>
          <w:rFonts w:eastAsia="MS Mincho" w:cstheme="minorBidi" w:hint="cs"/>
          <w:noProof w:val="0"/>
          <w:sz w:val="24"/>
          <w:szCs w:val="24"/>
          <w:rtl/>
          <w:lang w:eastAsia="ja-JP" w:bidi="ar-AE"/>
        </w:rPr>
        <w:t xml:space="preserve"> </w:t>
      </w:r>
      <w:r w:rsidR="006876D3">
        <w:rPr>
          <w:rFonts w:eastAsia="MS Mincho" w:cstheme="minorBidi" w:hint="cs"/>
          <w:noProof w:val="0"/>
          <w:sz w:val="24"/>
          <w:szCs w:val="24"/>
          <w:rtl/>
          <w:lang w:eastAsia="ja-JP" w:bidi="ar-AE"/>
        </w:rPr>
        <w:t xml:space="preserve">في الشمس </w:t>
      </w:r>
      <w:r>
        <w:rPr>
          <w:rFonts w:eastAsia="MS Mincho" w:cstheme="minorBidi" w:hint="cs"/>
          <w:noProof w:val="0"/>
          <w:sz w:val="24"/>
          <w:szCs w:val="24"/>
          <w:rtl/>
          <w:lang w:eastAsia="ja-JP" w:bidi="ar-AE"/>
        </w:rPr>
        <w:t xml:space="preserve">أيضًا عمليات نووية كهذه </w:t>
      </w:r>
      <w:r w:rsidR="006876D3">
        <w:rPr>
          <w:rFonts w:eastAsia="MS Mincho" w:cstheme="minorBidi" w:hint="cs"/>
          <w:noProof w:val="0"/>
          <w:sz w:val="24"/>
          <w:szCs w:val="24"/>
          <w:rtl/>
          <w:lang w:eastAsia="ja-JP" w:bidi="ar-AE"/>
        </w:rPr>
        <w:t xml:space="preserve">وهي التي </w:t>
      </w:r>
      <w:r>
        <w:rPr>
          <w:rFonts w:eastAsia="MS Mincho" w:cstheme="minorBidi" w:hint="cs"/>
          <w:noProof w:val="0"/>
          <w:sz w:val="24"/>
          <w:szCs w:val="24"/>
          <w:rtl/>
          <w:lang w:eastAsia="ja-JP" w:bidi="ar-AE"/>
        </w:rPr>
        <w:t>تؤدي</w:t>
      </w:r>
      <w:r w:rsidR="006876D3">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 xml:space="preserve">إلى انطلاق كمية طاقة </w:t>
      </w:r>
      <w:r w:rsidR="006876D3">
        <w:rPr>
          <w:rFonts w:eastAsia="MS Mincho" w:cstheme="minorBidi" w:hint="cs"/>
          <w:noProof w:val="0"/>
          <w:sz w:val="24"/>
          <w:szCs w:val="24"/>
          <w:rtl/>
          <w:lang w:eastAsia="ja-JP" w:bidi="ar-AE"/>
        </w:rPr>
        <w:t xml:space="preserve">كبيرة منها. الطاقة المتغيرة في العمليات النووية </w:t>
      </w:r>
      <w:r>
        <w:rPr>
          <w:rFonts w:eastAsia="MS Mincho" w:cstheme="minorBidi" w:hint="cs"/>
          <w:noProof w:val="0"/>
          <w:sz w:val="24"/>
          <w:szCs w:val="24"/>
          <w:rtl/>
          <w:lang w:eastAsia="ja-JP" w:bidi="ar-AE"/>
        </w:rPr>
        <w:t xml:space="preserve">نسمِّيها </w:t>
      </w:r>
      <w:r w:rsidR="006876D3">
        <w:rPr>
          <w:rFonts w:eastAsia="MS Mincho" w:cstheme="minorBidi" w:hint="cs"/>
          <w:noProof w:val="0"/>
          <w:sz w:val="24"/>
          <w:szCs w:val="24"/>
          <w:rtl/>
          <w:lang w:eastAsia="ja-JP" w:bidi="ar-AE"/>
        </w:rPr>
        <w:t xml:space="preserve"> الطاقة النووية</w:t>
      </w:r>
      <w:r>
        <w:rPr>
          <w:rFonts w:eastAsia="MS Mincho" w:cstheme="minorBidi" w:hint="cs"/>
          <w:noProof w:val="0"/>
          <w:sz w:val="24"/>
          <w:szCs w:val="24"/>
          <w:rtl/>
          <w:lang w:eastAsia="ja-JP" w:bidi="ar-AE"/>
        </w:rPr>
        <w:t>،</w:t>
      </w:r>
      <w:r w:rsidR="006876D3">
        <w:rPr>
          <w:rFonts w:eastAsia="MS Mincho" w:cstheme="minorBidi" w:hint="cs"/>
          <w:noProof w:val="0"/>
          <w:sz w:val="24"/>
          <w:szCs w:val="24"/>
          <w:rtl/>
          <w:lang w:eastAsia="ja-JP" w:bidi="ar-AE"/>
        </w:rPr>
        <w:t xml:space="preserve"> وكما ذكر</w:t>
      </w:r>
      <w:r>
        <w:rPr>
          <w:rFonts w:eastAsia="MS Mincho" w:cstheme="minorBidi" w:hint="cs"/>
          <w:noProof w:val="0"/>
          <w:sz w:val="24"/>
          <w:szCs w:val="24"/>
          <w:rtl/>
          <w:lang w:eastAsia="ja-JP" w:bidi="ar-AE"/>
        </w:rPr>
        <w:t>نا،  هذا التغيير يتعلق ب</w:t>
      </w:r>
      <w:r w:rsidR="006876D3">
        <w:rPr>
          <w:rFonts w:eastAsia="MS Mincho" w:cstheme="minorBidi" w:hint="cs"/>
          <w:noProof w:val="0"/>
          <w:sz w:val="24"/>
          <w:szCs w:val="24"/>
          <w:rtl/>
          <w:lang w:eastAsia="ja-JP" w:bidi="ar-AE"/>
        </w:rPr>
        <w:t>تغييرات في كتلة  نو</w:t>
      </w:r>
      <w:r>
        <w:rPr>
          <w:rFonts w:eastAsia="MS Mincho" w:cstheme="minorBidi" w:hint="cs"/>
          <w:noProof w:val="0"/>
          <w:sz w:val="24"/>
          <w:szCs w:val="24"/>
          <w:rtl/>
          <w:lang w:eastAsia="ja-JP" w:bidi="ar-AE"/>
        </w:rPr>
        <w:t>ى</w:t>
      </w:r>
      <w:r w:rsidR="006876D3">
        <w:rPr>
          <w:rFonts w:eastAsia="MS Mincho" w:cstheme="minorBidi" w:hint="cs"/>
          <w:noProof w:val="0"/>
          <w:sz w:val="24"/>
          <w:szCs w:val="24"/>
          <w:rtl/>
          <w:lang w:eastAsia="ja-JP" w:bidi="ar-AE"/>
        </w:rPr>
        <w:t xml:space="preserve"> الذرات المشتركة في العملية ( قانون حفظ الطاقة</w:t>
      </w:r>
      <w:r>
        <w:rPr>
          <w:rFonts w:eastAsia="MS Mincho" w:cstheme="minorBidi" w:hint="cs"/>
          <w:noProof w:val="0"/>
          <w:sz w:val="24"/>
          <w:szCs w:val="24"/>
          <w:rtl/>
          <w:lang w:eastAsia="ja-JP" w:bidi="ar-AE"/>
        </w:rPr>
        <w:t>،</w:t>
      </w:r>
      <w:r w:rsidR="006876D3">
        <w:rPr>
          <w:rFonts w:eastAsia="MS Mincho" w:cstheme="minorBidi" w:hint="cs"/>
          <w:noProof w:val="0"/>
          <w:sz w:val="24"/>
          <w:szCs w:val="24"/>
          <w:rtl/>
          <w:lang w:eastAsia="ja-JP" w:bidi="ar-AE"/>
        </w:rPr>
        <w:t xml:space="preserve"> لا </w:t>
      </w:r>
      <w:r>
        <w:rPr>
          <w:rFonts w:eastAsia="MS Mincho" w:cstheme="minorBidi" w:hint="cs"/>
          <w:noProof w:val="0"/>
          <w:sz w:val="24"/>
          <w:szCs w:val="24"/>
          <w:rtl/>
          <w:lang w:eastAsia="ja-JP" w:bidi="ar-AE"/>
        </w:rPr>
        <w:t>يتحقق</w:t>
      </w:r>
      <w:r w:rsidR="006876D3">
        <w:rPr>
          <w:rFonts w:eastAsia="MS Mincho" w:cstheme="minorBidi" w:hint="cs"/>
          <w:noProof w:val="0"/>
          <w:sz w:val="24"/>
          <w:szCs w:val="24"/>
          <w:rtl/>
          <w:lang w:eastAsia="ja-JP" w:bidi="ar-AE"/>
        </w:rPr>
        <w:t xml:space="preserve"> في العديد من العمليات النووية).</w:t>
      </w:r>
    </w:p>
    <w:p w:rsidR="006876D3" w:rsidRPr="00E04D45" w:rsidRDefault="006876D3" w:rsidP="000D25FC">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العلاقة بين التغيير في الكتلة (الفرق بين كتل </w:t>
      </w:r>
      <w:r w:rsidR="000D25FC">
        <w:rPr>
          <w:rFonts w:eastAsia="MS Mincho" w:cstheme="minorBidi" w:hint="cs"/>
          <w:noProof w:val="0"/>
          <w:sz w:val="24"/>
          <w:szCs w:val="24"/>
          <w:rtl/>
          <w:lang w:eastAsia="ja-JP" w:bidi="ar-AE"/>
        </w:rPr>
        <w:t>نوى</w:t>
      </w:r>
      <w:r>
        <w:rPr>
          <w:rFonts w:eastAsia="MS Mincho" w:cstheme="minorBidi" w:hint="cs"/>
          <w:noProof w:val="0"/>
          <w:sz w:val="24"/>
          <w:szCs w:val="24"/>
          <w:rtl/>
          <w:lang w:eastAsia="ja-JP" w:bidi="ar-AE"/>
        </w:rPr>
        <w:t xml:space="preserve"> المصدر </w:t>
      </w:r>
      <w:r w:rsidR="000D25FC">
        <w:rPr>
          <w:rFonts w:eastAsia="MS Mincho" w:cstheme="minorBidi" w:hint="cs"/>
          <w:noProof w:val="0"/>
          <w:sz w:val="24"/>
          <w:szCs w:val="24"/>
          <w:rtl/>
          <w:lang w:eastAsia="ja-JP" w:bidi="ar-AE"/>
        </w:rPr>
        <w:t>ونوى</w:t>
      </w:r>
      <w:r>
        <w:rPr>
          <w:rFonts w:eastAsia="MS Mincho" w:cstheme="minorBidi" w:hint="cs"/>
          <w:noProof w:val="0"/>
          <w:sz w:val="24"/>
          <w:szCs w:val="24"/>
          <w:rtl/>
          <w:lang w:eastAsia="ja-JP" w:bidi="ar-AE"/>
        </w:rPr>
        <w:t xml:space="preserve"> الناتج - </w:t>
      </w:r>
      <w:r w:rsidRPr="007C49BF">
        <w:rPr>
          <w:rFonts w:ascii="Symbol" w:hAnsi="Symbol"/>
        </w:rPr>
        <w:t></w:t>
      </w:r>
      <w:r w:rsidRPr="00825360">
        <w:rPr>
          <w:rFonts w:eastAsia="MS Mincho" w:cs="David"/>
          <w:noProof w:val="0"/>
          <w:sz w:val="24"/>
          <w:szCs w:val="24"/>
          <w:lang w:eastAsia="ja-JP"/>
        </w:rPr>
        <w:t>m</w:t>
      </w:r>
      <w:r w:rsidRPr="00825360">
        <w:rPr>
          <w:rFonts w:eastAsia="MS Mincho" w:cs="David" w:hint="cs"/>
          <w:noProof w:val="0"/>
          <w:sz w:val="24"/>
          <w:szCs w:val="24"/>
          <w:rtl/>
          <w:lang w:eastAsia="ja-JP"/>
        </w:rPr>
        <w:t>)</w:t>
      </w:r>
      <w:r w:rsidR="000D25FC">
        <w:rPr>
          <w:rFonts w:eastAsia="MS Mincho" w:cstheme="minorBidi" w:hint="cs"/>
          <w:noProof w:val="0"/>
          <w:sz w:val="24"/>
          <w:szCs w:val="24"/>
          <w:rtl/>
          <w:lang w:eastAsia="ja-JP" w:bidi="ar-SA"/>
        </w:rPr>
        <w:t xml:space="preserve"> وكمية الطاقة المنبعثة، ت</w:t>
      </w:r>
      <w:r>
        <w:rPr>
          <w:rFonts w:eastAsia="MS Mincho" w:cstheme="minorBidi" w:hint="cs"/>
          <w:noProof w:val="0"/>
          <w:sz w:val="24"/>
          <w:szCs w:val="24"/>
          <w:rtl/>
          <w:lang w:eastAsia="ja-JP" w:bidi="ar-AE"/>
        </w:rPr>
        <w:t>ظهر</w:t>
      </w:r>
      <w:r>
        <w:rPr>
          <w:rFonts w:eastAsia="MS Mincho" w:cstheme="minorBidi" w:hint="cs"/>
          <w:noProof w:val="0"/>
          <w:sz w:val="24"/>
          <w:szCs w:val="24"/>
          <w:rtl/>
          <w:lang w:eastAsia="ja-JP"/>
        </w:rPr>
        <w:t xml:space="preserve"> </w:t>
      </w:r>
      <w:r>
        <w:rPr>
          <w:rFonts w:eastAsia="MS Mincho" w:cstheme="minorBidi" w:hint="cs"/>
          <w:noProof w:val="0"/>
          <w:sz w:val="24"/>
          <w:szCs w:val="24"/>
          <w:rtl/>
          <w:lang w:eastAsia="ja-JP" w:bidi="ar-AE"/>
        </w:rPr>
        <w:t>في</w:t>
      </w:r>
      <w:r>
        <w:rPr>
          <w:rFonts w:eastAsia="MS Mincho" w:cstheme="minorBidi" w:hint="cs"/>
          <w:noProof w:val="0"/>
          <w:sz w:val="24"/>
          <w:szCs w:val="24"/>
          <w:rtl/>
          <w:lang w:eastAsia="ja-JP"/>
        </w:rPr>
        <w:t xml:space="preserve"> </w:t>
      </w:r>
      <w:r>
        <w:rPr>
          <w:rFonts w:eastAsia="MS Mincho" w:cstheme="minorBidi" w:hint="cs"/>
          <w:noProof w:val="0"/>
          <w:sz w:val="24"/>
          <w:szCs w:val="24"/>
          <w:rtl/>
          <w:lang w:eastAsia="ja-JP" w:bidi="ar-AE"/>
        </w:rPr>
        <w:t>معادلة</w:t>
      </w:r>
      <w:r>
        <w:rPr>
          <w:rFonts w:eastAsia="MS Mincho" w:cstheme="minorBidi" w:hint="cs"/>
          <w:noProof w:val="0"/>
          <w:sz w:val="24"/>
          <w:szCs w:val="24"/>
          <w:rtl/>
          <w:lang w:eastAsia="ja-JP"/>
        </w:rPr>
        <w:t xml:space="preserve"> </w:t>
      </w:r>
      <w:r>
        <w:rPr>
          <w:rFonts w:eastAsia="MS Mincho" w:cstheme="minorBidi" w:hint="cs"/>
          <w:noProof w:val="0"/>
          <w:sz w:val="24"/>
          <w:szCs w:val="24"/>
          <w:rtl/>
          <w:lang w:eastAsia="ja-JP" w:bidi="ar-AE"/>
        </w:rPr>
        <w:t>اينشتاين</w:t>
      </w:r>
      <w:r>
        <w:rPr>
          <w:rFonts w:eastAsia="MS Mincho" w:cstheme="minorBidi" w:hint="cs"/>
          <w:noProof w:val="0"/>
          <w:sz w:val="24"/>
          <w:szCs w:val="24"/>
          <w:rtl/>
          <w:lang w:eastAsia="ja-JP"/>
        </w:rPr>
        <w:t xml:space="preserve"> </w:t>
      </w:r>
      <w:r>
        <w:rPr>
          <w:rFonts w:eastAsia="MS Mincho" w:cstheme="minorBidi" w:hint="cs"/>
          <w:noProof w:val="0"/>
          <w:sz w:val="24"/>
          <w:szCs w:val="24"/>
          <w:rtl/>
          <w:lang w:eastAsia="ja-JP" w:bidi="ar-AE"/>
        </w:rPr>
        <w:t>المشهورة</w:t>
      </w:r>
      <w:r>
        <w:rPr>
          <w:rFonts w:eastAsia="MS Mincho" w:cstheme="minorBidi" w:hint="cs"/>
          <w:noProof w:val="0"/>
          <w:sz w:val="24"/>
          <w:szCs w:val="24"/>
          <w:rtl/>
          <w:lang w:eastAsia="ja-JP"/>
        </w:rPr>
        <w:t>:</w:t>
      </w:r>
    </w:p>
    <w:p w:rsidR="00D1485A" w:rsidRPr="007C49BF" w:rsidRDefault="002B7203" w:rsidP="002B7203">
      <w:pPr>
        <w:bidi w:val="0"/>
        <w:spacing w:line="360" w:lineRule="auto"/>
        <w:jc w:val="center"/>
        <w:rPr>
          <w:rtl/>
        </w:rPr>
      </w:pPr>
      <w:r w:rsidRPr="007C49BF">
        <w:rPr>
          <w:rFonts w:ascii="Symbol" w:hAnsi="Symbol"/>
        </w:rPr>
        <w:t></w:t>
      </w:r>
      <w:r w:rsidR="00D1485A" w:rsidRPr="007C49BF">
        <w:t>E=</w:t>
      </w:r>
      <w:r w:rsidR="00D1485A" w:rsidRPr="007C49BF">
        <w:rPr>
          <w:rFonts w:ascii="Symbol" w:hAnsi="Symbol"/>
        </w:rPr>
        <w:t></w:t>
      </w:r>
      <w:r w:rsidR="00D1485A" w:rsidRPr="007C49BF">
        <w:t>m∙c</w:t>
      </w:r>
      <w:r w:rsidR="00D1485A" w:rsidRPr="007C49BF">
        <w:rPr>
          <w:vertAlign w:val="superscript"/>
        </w:rPr>
        <w:t>2</w:t>
      </w:r>
    </w:p>
    <w:p w:rsidR="00D1485A" w:rsidRDefault="006876D3" w:rsidP="000D25FC">
      <w:pPr>
        <w:spacing w:line="360" w:lineRule="auto"/>
        <w:jc w:val="both"/>
        <w:rPr>
          <w:rFonts w:cs="David"/>
          <w:sz w:val="24"/>
          <w:szCs w:val="24"/>
          <w:rtl/>
        </w:rPr>
      </w:pPr>
      <w:r>
        <w:rPr>
          <w:rFonts w:cs="Arial" w:hint="cs"/>
          <w:sz w:val="24"/>
          <w:szCs w:val="24"/>
          <w:rtl/>
          <w:lang w:bidi="ar-AE"/>
        </w:rPr>
        <w:t>حيث</w:t>
      </w:r>
      <w:r w:rsidR="00D1485A" w:rsidRPr="00825360">
        <w:rPr>
          <w:rFonts w:cs="David" w:hint="cs"/>
          <w:sz w:val="24"/>
          <w:szCs w:val="24"/>
          <w:rtl/>
        </w:rPr>
        <w:t xml:space="preserve"> </w:t>
      </w:r>
      <w:r w:rsidR="00D1485A" w:rsidRPr="00825360">
        <w:rPr>
          <w:rFonts w:cs="David"/>
          <w:sz w:val="24"/>
          <w:szCs w:val="24"/>
        </w:rPr>
        <w:t>c</w:t>
      </w:r>
      <w:r w:rsidR="00D1485A" w:rsidRPr="00825360">
        <w:rPr>
          <w:rFonts w:cs="David" w:hint="cs"/>
          <w:sz w:val="24"/>
          <w:szCs w:val="24"/>
          <w:rtl/>
        </w:rPr>
        <w:t xml:space="preserve"> </w:t>
      </w:r>
      <w:r>
        <w:rPr>
          <w:rFonts w:cs="Arial" w:hint="cs"/>
          <w:sz w:val="24"/>
          <w:szCs w:val="24"/>
          <w:rtl/>
          <w:lang w:bidi="ar-AE"/>
        </w:rPr>
        <w:t>عبارة عن سرعة الضوء</w:t>
      </w:r>
      <w:r w:rsidR="000D25FC">
        <w:rPr>
          <w:rFonts w:cs="Arial" w:hint="cs"/>
          <w:sz w:val="24"/>
          <w:szCs w:val="24"/>
          <w:rtl/>
          <w:lang w:bidi="ar-AE"/>
        </w:rPr>
        <w:t>،</w:t>
      </w:r>
      <w:r>
        <w:rPr>
          <w:rFonts w:cs="Arial" w:hint="cs"/>
          <w:sz w:val="24"/>
          <w:szCs w:val="24"/>
          <w:rtl/>
          <w:lang w:bidi="ar-AE"/>
        </w:rPr>
        <w:t xml:space="preserve"> و</w:t>
      </w:r>
      <w:r w:rsidR="000D25FC">
        <w:rPr>
          <w:rFonts w:cs="Arial" w:hint="cs"/>
          <w:sz w:val="24"/>
          <w:szCs w:val="24"/>
          <w:rtl/>
          <w:lang w:bidi="ar-AE"/>
        </w:rPr>
        <w:t>َ</w:t>
      </w:r>
      <w:r w:rsidR="00D1485A" w:rsidRPr="00825360">
        <w:rPr>
          <w:rFonts w:cs="David" w:hint="cs"/>
          <w:sz w:val="24"/>
          <w:szCs w:val="24"/>
          <w:rtl/>
        </w:rPr>
        <w:t xml:space="preserve"> </w:t>
      </w:r>
      <w:r w:rsidR="004D1C78" w:rsidRPr="007C49BF">
        <w:rPr>
          <w:rFonts w:ascii="Symbol" w:hAnsi="Symbol"/>
        </w:rPr>
        <w:t></w:t>
      </w:r>
      <w:r w:rsidR="00D1485A" w:rsidRPr="00825360">
        <w:rPr>
          <w:rFonts w:cs="David"/>
          <w:sz w:val="24"/>
          <w:szCs w:val="24"/>
        </w:rPr>
        <w:t>E</w:t>
      </w:r>
      <w:r w:rsidR="00D1485A" w:rsidRPr="00825360">
        <w:rPr>
          <w:rFonts w:cs="David" w:hint="cs"/>
          <w:sz w:val="24"/>
          <w:szCs w:val="24"/>
          <w:rtl/>
        </w:rPr>
        <w:t xml:space="preserve"> </w:t>
      </w:r>
      <w:r>
        <w:rPr>
          <w:rFonts w:cs="Arial" w:hint="cs"/>
          <w:sz w:val="24"/>
          <w:szCs w:val="24"/>
          <w:rtl/>
          <w:lang w:bidi="ar-AE"/>
        </w:rPr>
        <w:t>الطاقة المنطلقة</w:t>
      </w:r>
      <w:r w:rsidR="00D1485A" w:rsidRPr="00825360">
        <w:rPr>
          <w:rFonts w:cs="David" w:hint="cs"/>
          <w:sz w:val="24"/>
          <w:szCs w:val="24"/>
          <w:rtl/>
        </w:rPr>
        <w:t>.</w:t>
      </w:r>
    </w:p>
    <w:p w:rsidR="006876D3" w:rsidRPr="00625B80" w:rsidRDefault="00625B80" w:rsidP="00D17D08">
      <w:pPr>
        <w:spacing w:line="360" w:lineRule="auto"/>
        <w:jc w:val="both"/>
        <w:rPr>
          <w:rFonts w:cstheme="minorBidi"/>
          <w:sz w:val="24"/>
          <w:szCs w:val="24"/>
          <w:rtl/>
          <w:lang w:bidi="ar-AE"/>
        </w:rPr>
      </w:pPr>
      <w:r>
        <w:rPr>
          <w:rFonts w:cstheme="minorBidi" w:hint="cs"/>
          <w:sz w:val="24"/>
          <w:szCs w:val="24"/>
          <w:rtl/>
          <w:lang w:bidi="ar-AE"/>
        </w:rPr>
        <w:t xml:space="preserve">يمكن التمييز بين عمليتين نوويتين </w:t>
      </w:r>
      <w:r w:rsidR="000D25FC">
        <w:rPr>
          <w:rFonts w:cstheme="minorBidi" w:hint="cs"/>
          <w:sz w:val="24"/>
          <w:szCs w:val="24"/>
          <w:rtl/>
          <w:lang w:bidi="ar-AE"/>
        </w:rPr>
        <w:t>أ</w:t>
      </w:r>
      <w:r>
        <w:rPr>
          <w:rFonts w:cstheme="minorBidi" w:hint="cs"/>
          <w:sz w:val="24"/>
          <w:szCs w:val="24"/>
          <w:rtl/>
          <w:lang w:bidi="ar-AE"/>
        </w:rPr>
        <w:t>ساسيتين تؤدي</w:t>
      </w:r>
      <w:r w:rsidR="000D25FC">
        <w:rPr>
          <w:rFonts w:cstheme="minorBidi" w:hint="cs"/>
          <w:sz w:val="24"/>
          <w:szCs w:val="24"/>
          <w:rtl/>
          <w:lang w:bidi="ar-AE"/>
        </w:rPr>
        <w:t>ان</w:t>
      </w:r>
      <w:r>
        <w:rPr>
          <w:rFonts w:cstheme="minorBidi" w:hint="cs"/>
          <w:sz w:val="24"/>
          <w:szCs w:val="24"/>
          <w:rtl/>
          <w:lang w:bidi="ar-AE"/>
        </w:rPr>
        <w:t xml:space="preserve"> </w:t>
      </w:r>
      <w:r w:rsidR="000D25FC">
        <w:rPr>
          <w:rFonts w:cstheme="minorBidi" w:hint="cs"/>
          <w:sz w:val="24"/>
          <w:szCs w:val="24"/>
          <w:rtl/>
          <w:lang w:bidi="ar-AE"/>
        </w:rPr>
        <w:t>إ</w:t>
      </w:r>
      <w:r>
        <w:rPr>
          <w:rFonts w:cstheme="minorBidi" w:hint="cs"/>
          <w:sz w:val="24"/>
          <w:szCs w:val="24"/>
          <w:rtl/>
          <w:lang w:bidi="ar-AE"/>
        </w:rPr>
        <w:t xml:space="preserve">لى انطلاق الطاقة: دمج نووي </w:t>
      </w:r>
      <w:r w:rsidR="000D25FC">
        <w:rPr>
          <w:rFonts w:cstheme="minorBidi" w:hint="cs"/>
          <w:sz w:val="24"/>
          <w:szCs w:val="24"/>
          <w:rtl/>
          <w:lang w:bidi="ar-AE"/>
        </w:rPr>
        <w:t>وانشطار</w:t>
      </w:r>
      <w:r>
        <w:rPr>
          <w:rFonts w:cstheme="minorBidi" w:hint="cs"/>
          <w:sz w:val="24"/>
          <w:szCs w:val="24"/>
          <w:rtl/>
          <w:lang w:bidi="ar-AE"/>
        </w:rPr>
        <w:t xml:space="preserve"> نووي</w:t>
      </w:r>
      <w:r w:rsidR="000D25FC">
        <w:rPr>
          <w:rFonts w:cstheme="minorBidi" w:hint="cs"/>
          <w:sz w:val="24"/>
          <w:szCs w:val="24"/>
          <w:rtl/>
          <w:lang w:bidi="ar-AE"/>
        </w:rPr>
        <w:t xml:space="preserve">، </w:t>
      </w:r>
      <w:r>
        <w:rPr>
          <w:rFonts w:cstheme="minorBidi" w:hint="cs"/>
          <w:sz w:val="24"/>
          <w:szCs w:val="24"/>
          <w:rtl/>
          <w:lang w:bidi="ar-AE"/>
        </w:rPr>
        <w:t xml:space="preserve"> في الدمج النووي</w:t>
      </w:r>
      <w:r w:rsidR="006F20F3">
        <w:rPr>
          <w:rFonts w:cstheme="minorBidi" w:hint="cs"/>
          <w:sz w:val="24"/>
          <w:szCs w:val="24"/>
          <w:rtl/>
          <w:lang w:bidi="ar-AE"/>
        </w:rPr>
        <w:t>،</w:t>
      </w:r>
      <w:r>
        <w:rPr>
          <w:rFonts w:cstheme="minorBidi" w:hint="cs"/>
          <w:sz w:val="24"/>
          <w:szCs w:val="24"/>
          <w:rtl/>
          <w:lang w:bidi="ar-AE"/>
        </w:rPr>
        <w:t xml:space="preserve"> </w:t>
      </w:r>
      <w:r w:rsidR="006F20F3">
        <w:rPr>
          <w:rFonts w:cstheme="minorBidi" w:hint="cs"/>
          <w:sz w:val="24"/>
          <w:szCs w:val="24"/>
          <w:rtl/>
          <w:lang w:bidi="ar-AE"/>
        </w:rPr>
        <w:t>تندمج نوى</w:t>
      </w:r>
      <w:r w:rsidR="00B66512">
        <w:rPr>
          <w:rFonts w:cstheme="minorBidi" w:hint="cs"/>
          <w:sz w:val="24"/>
          <w:szCs w:val="24"/>
          <w:rtl/>
          <w:lang w:bidi="ar-AE"/>
        </w:rPr>
        <w:t xml:space="preserve"> ذرات خفيفة لانتاج نواة </w:t>
      </w:r>
      <w:r w:rsidR="006F20F3">
        <w:rPr>
          <w:rFonts w:cstheme="minorBidi" w:hint="cs"/>
          <w:sz w:val="24"/>
          <w:szCs w:val="24"/>
          <w:rtl/>
          <w:lang w:bidi="ar-AE"/>
        </w:rPr>
        <w:t>أ</w:t>
      </w:r>
      <w:r w:rsidR="00B66512">
        <w:rPr>
          <w:rFonts w:cstheme="minorBidi" w:hint="cs"/>
          <w:sz w:val="24"/>
          <w:szCs w:val="24"/>
          <w:rtl/>
          <w:lang w:bidi="ar-AE"/>
        </w:rPr>
        <w:t>ثقل (مثلا</w:t>
      </w:r>
      <w:r w:rsidR="006F20F3">
        <w:rPr>
          <w:rFonts w:cstheme="minorBidi" w:hint="cs"/>
          <w:sz w:val="24"/>
          <w:szCs w:val="24"/>
          <w:rtl/>
          <w:lang w:bidi="ar-AE"/>
        </w:rPr>
        <w:t>ً:</w:t>
      </w:r>
      <w:r w:rsidR="00B66512">
        <w:rPr>
          <w:rFonts w:cstheme="minorBidi" w:hint="cs"/>
          <w:sz w:val="24"/>
          <w:szCs w:val="24"/>
          <w:rtl/>
          <w:lang w:bidi="ar-AE"/>
        </w:rPr>
        <w:t xml:space="preserve"> </w:t>
      </w:r>
      <w:r w:rsidR="006F20F3">
        <w:rPr>
          <w:rFonts w:cstheme="minorBidi" w:hint="cs"/>
          <w:sz w:val="24"/>
          <w:szCs w:val="24"/>
          <w:rtl/>
          <w:lang w:bidi="ar-AE"/>
        </w:rPr>
        <w:t xml:space="preserve">تندمج نوى </w:t>
      </w:r>
      <w:r w:rsidR="00B66512">
        <w:rPr>
          <w:rFonts w:cstheme="minorBidi" w:hint="cs"/>
          <w:sz w:val="24"/>
          <w:szCs w:val="24"/>
          <w:rtl/>
          <w:lang w:bidi="ar-AE"/>
        </w:rPr>
        <w:t>الهيدروجين لانتاج نو</w:t>
      </w:r>
      <w:r w:rsidR="006F20F3">
        <w:rPr>
          <w:rFonts w:cstheme="minorBidi" w:hint="cs"/>
          <w:sz w:val="24"/>
          <w:szCs w:val="24"/>
          <w:rtl/>
          <w:lang w:bidi="ar-AE"/>
        </w:rPr>
        <w:t>ى</w:t>
      </w:r>
      <w:r w:rsidR="00B66512">
        <w:rPr>
          <w:rFonts w:cstheme="minorBidi" w:hint="cs"/>
          <w:sz w:val="24"/>
          <w:szCs w:val="24"/>
          <w:rtl/>
          <w:lang w:bidi="ar-AE"/>
        </w:rPr>
        <w:t xml:space="preserve"> هيليوم). في </w:t>
      </w:r>
      <w:r w:rsidR="006F20F3">
        <w:rPr>
          <w:rFonts w:cstheme="minorBidi" w:hint="cs"/>
          <w:sz w:val="24"/>
          <w:szCs w:val="24"/>
          <w:rtl/>
          <w:lang w:bidi="ar-AE"/>
        </w:rPr>
        <w:t xml:space="preserve">الانشطار </w:t>
      </w:r>
      <w:r w:rsidR="00B66512">
        <w:rPr>
          <w:rFonts w:cstheme="minorBidi" w:hint="cs"/>
          <w:sz w:val="24"/>
          <w:szCs w:val="24"/>
          <w:rtl/>
          <w:lang w:bidi="ar-AE"/>
        </w:rPr>
        <w:t xml:space="preserve"> النووي</w:t>
      </w:r>
      <w:r w:rsidR="006F20F3">
        <w:rPr>
          <w:rFonts w:cstheme="minorBidi" w:hint="cs"/>
          <w:sz w:val="24"/>
          <w:szCs w:val="24"/>
          <w:rtl/>
          <w:lang w:bidi="ar-AE"/>
        </w:rPr>
        <w:t>،</w:t>
      </w:r>
      <w:r w:rsidR="00B66512">
        <w:rPr>
          <w:rFonts w:cstheme="minorBidi" w:hint="cs"/>
          <w:sz w:val="24"/>
          <w:szCs w:val="24"/>
          <w:rtl/>
          <w:lang w:bidi="ar-AE"/>
        </w:rPr>
        <w:t xml:space="preserve"> </w:t>
      </w:r>
      <w:r w:rsidR="006F20F3">
        <w:rPr>
          <w:rFonts w:cstheme="minorBidi" w:hint="cs"/>
          <w:sz w:val="24"/>
          <w:szCs w:val="24"/>
          <w:rtl/>
          <w:lang w:bidi="ar-AE"/>
        </w:rPr>
        <w:t xml:space="preserve">تنقسم </w:t>
      </w:r>
      <w:r w:rsidR="00B66512">
        <w:rPr>
          <w:rFonts w:cstheme="minorBidi" w:hint="cs"/>
          <w:sz w:val="24"/>
          <w:szCs w:val="24"/>
          <w:rtl/>
          <w:lang w:bidi="ar-AE"/>
        </w:rPr>
        <w:t xml:space="preserve">نواة العنصر </w:t>
      </w:r>
      <w:r w:rsidR="006F20F3">
        <w:rPr>
          <w:rFonts w:cstheme="minorBidi" w:hint="cs"/>
          <w:sz w:val="24"/>
          <w:szCs w:val="24"/>
          <w:rtl/>
          <w:lang w:bidi="ar-AE"/>
        </w:rPr>
        <w:t>إ</w:t>
      </w:r>
      <w:r w:rsidR="00B66512">
        <w:rPr>
          <w:rFonts w:cstheme="minorBidi" w:hint="cs"/>
          <w:sz w:val="24"/>
          <w:szCs w:val="24"/>
          <w:rtl/>
          <w:lang w:bidi="ar-AE"/>
        </w:rPr>
        <w:t xml:space="preserve">لى </w:t>
      </w:r>
      <w:r w:rsidR="006F20F3">
        <w:rPr>
          <w:rFonts w:cstheme="minorBidi" w:hint="cs"/>
          <w:sz w:val="24"/>
          <w:szCs w:val="24"/>
          <w:rtl/>
          <w:lang w:bidi="ar-AE"/>
        </w:rPr>
        <w:t>نوى</w:t>
      </w:r>
      <w:r w:rsidR="00B66512">
        <w:rPr>
          <w:rFonts w:cstheme="minorBidi" w:hint="cs"/>
          <w:sz w:val="24"/>
          <w:szCs w:val="24"/>
          <w:rtl/>
          <w:lang w:bidi="ar-AE"/>
        </w:rPr>
        <w:t xml:space="preserve"> عناصر </w:t>
      </w:r>
      <w:r w:rsidR="006F20F3">
        <w:rPr>
          <w:rFonts w:cstheme="minorBidi" w:hint="cs"/>
          <w:sz w:val="24"/>
          <w:szCs w:val="24"/>
          <w:rtl/>
          <w:lang w:bidi="ar-AE"/>
        </w:rPr>
        <w:t>أ</w:t>
      </w:r>
      <w:r w:rsidR="00B66512">
        <w:rPr>
          <w:rFonts w:cstheme="minorBidi" w:hint="cs"/>
          <w:sz w:val="24"/>
          <w:szCs w:val="24"/>
          <w:rtl/>
          <w:lang w:bidi="ar-AE"/>
        </w:rPr>
        <w:t>خف منها. (مثل نواة عنصر اليورانيوم</w:t>
      </w:r>
      <w:r w:rsidR="006F20F3">
        <w:rPr>
          <w:rFonts w:cstheme="minorBidi" w:hint="cs"/>
          <w:sz w:val="24"/>
          <w:szCs w:val="24"/>
          <w:rtl/>
          <w:lang w:bidi="ar-AE"/>
        </w:rPr>
        <w:t xml:space="preserve"> في القنبلة الذرية). يستخدم الإ</w:t>
      </w:r>
      <w:r w:rsidR="00B66512">
        <w:rPr>
          <w:rFonts w:cstheme="minorBidi" w:hint="cs"/>
          <w:sz w:val="24"/>
          <w:szCs w:val="24"/>
          <w:rtl/>
          <w:lang w:bidi="ar-AE"/>
        </w:rPr>
        <w:t xml:space="preserve">نسان العمليات النووية في محطات </w:t>
      </w:r>
      <w:r w:rsidR="006F20F3">
        <w:rPr>
          <w:rFonts w:cstheme="minorBidi" w:hint="cs"/>
          <w:sz w:val="24"/>
          <w:szCs w:val="24"/>
          <w:rtl/>
          <w:lang w:bidi="ar-AE"/>
        </w:rPr>
        <w:t>إ</w:t>
      </w:r>
      <w:r w:rsidR="00B66512">
        <w:rPr>
          <w:rFonts w:cstheme="minorBidi" w:hint="cs"/>
          <w:sz w:val="24"/>
          <w:szCs w:val="24"/>
          <w:rtl/>
          <w:lang w:bidi="ar-AE"/>
        </w:rPr>
        <w:t>نتاج الطاقة بواسطة الطاقة النووية</w:t>
      </w:r>
      <w:r w:rsidR="006F20F3">
        <w:rPr>
          <w:rFonts w:cstheme="minorBidi" w:hint="cs"/>
          <w:sz w:val="24"/>
          <w:szCs w:val="24"/>
          <w:rtl/>
          <w:lang w:bidi="ar-AE"/>
        </w:rPr>
        <w:t>،</w:t>
      </w:r>
      <w:r w:rsidR="00B66512">
        <w:rPr>
          <w:rFonts w:cstheme="minorBidi" w:hint="cs"/>
          <w:sz w:val="24"/>
          <w:szCs w:val="24"/>
          <w:rtl/>
          <w:lang w:bidi="ar-AE"/>
        </w:rPr>
        <w:t xml:space="preserve"> حيث ت</w:t>
      </w:r>
      <w:r w:rsidR="00D17D08">
        <w:rPr>
          <w:rFonts w:cstheme="minorBidi" w:hint="cs"/>
          <w:sz w:val="24"/>
          <w:szCs w:val="24"/>
          <w:rtl/>
          <w:lang w:bidi="ar-AE"/>
        </w:rPr>
        <w:t>ُ</w:t>
      </w:r>
      <w:r w:rsidR="00B66512">
        <w:rPr>
          <w:rFonts w:cstheme="minorBidi" w:hint="cs"/>
          <w:sz w:val="24"/>
          <w:szCs w:val="24"/>
          <w:rtl/>
          <w:lang w:bidi="ar-AE"/>
        </w:rPr>
        <w:t>ستغل الطاقة الهائلة المنطلقة في تسخين الما</w:t>
      </w:r>
      <w:r w:rsidR="006F20F3">
        <w:rPr>
          <w:rFonts w:cstheme="minorBidi" w:hint="cs"/>
          <w:sz w:val="24"/>
          <w:szCs w:val="24"/>
          <w:rtl/>
          <w:lang w:bidi="ar-AE"/>
        </w:rPr>
        <w:t>ء</w:t>
      </w:r>
      <w:r w:rsidR="00B66512">
        <w:rPr>
          <w:rFonts w:cstheme="minorBidi" w:hint="cs"/>
          <w:sz w:val="24"/>
          <w:szCs w:val="24"/>
          <w:rtl/>
          <w:lang w:bidi="ar-AE"/>
        </w:rPr>
        <w:t xml:space="preserve"> و</w:t>
      </w:r>
      <w:r w:rsidR="00D17D08">
        <w:rPr>
          <w:rFonts w:cstheme="minorBidi" w:hint="cs"/>
          <w:sz w:val="24"/>
          <w:szCs w:val="24"/>
          <w:rtl/>
          <w:lang w:bidi="ar-AE"/>
        </w:rPr>
        <w:t>إ</w:t>
      </w:r>
      <w:r w:rsidR="00B66512">
        <w:rPr>
          <w:rFonts w:cstheme="minorBidi" w:hint="cs"/>
          <w:sz w:val="24"/>
          <w:szCs w:val="24"/>
          <w:rtl/>
          <w:lang w:bidi="ar-AE"/>
        </w:rPr>
        <w:t xml:space="preserve">نتاج البخار الذي يؤدي </w:t>
      </w:r>
      <w:r w:rsidR="00D17D08">
        <w:rPr>
          <w:rFonts w:cstheme="minorBidi" w:hint="cs"/>
          <w:sz w:val="24"/>
          <w:szCs w:val="24"/>
          <w:rtl/>
          <w:lang w:bidi="ar-AE"/>
        </w:rPr>
        <w:t>إ</w:t>
      </w:r>
      <w:r w:rsidR="00B66512">
        <w:rPr>
          <w:rFonts w:cstheme="minorBidi" w:hint="cs"/>
          <w:sz w:val="24"/>
          <w:szCs w:val="24"/>
          <w:rtl/>
          <w:lang w:bidi="ar-AE"/>
        </w:rPr>
        <w:t xml:space="preserve">لى تحريك التوربينا </w:t>
      </w:r>
      <w:r w:rsidR="00D17D08">
        <w:rPr>
          <w:rFonts w:cstheme="minorBidi" w:hint="cs"/>
          <w:sz w:val="24"/>
          <w:szCs w:val="24"/>
          <w:rtl/>
          <w:lang w:bidi="ar-AE"/>
        </w:rPr>
        <w:t>لإ</w:t>
      </w:r>
      <w:r w:rsidR="00B66512">
        <w:rPr>
          <w:rFonts w:cstheme="minorBidi" w:hint="cs"/>
          <w:sz w:val="24"/>
          <w:szCs w:val="24"/>
          <w:rtl/>
          <w:lang w:bidi="ar-AE"/>
        </w:rPr>
        <w:t>نتاج التيار الكهربائي.</w:t>
      </w:r>
    </w:p>
    <w:p w:rsidR="00B66512" w:rsidRPr="00B66512" w:rsidRDefault="00D17D08" w:rsidP="00D17D08">
      <w:pPr>
        <w:spacing w:line="360" w:lineRule="auto"/>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يمكن أن نجد </w:t>
      </w:r>
      <w:r w:rsidR="00B66512">
        <w:rPr>
          <w:rFonts w:eastAsia="MS Mincho" w:cstheme="minorBidi" w:hint="cs"/>
          <w:noProof w:val="0"/>
          <w:sz w:val="24"/>
          <w:szCs w:val="24"/>
          <w:rtl/>
          <w:lang w:eastAsia="ja-JP" w:bidi="ar-AE"/>
        </w:rPr>
        <w:t>خلفية علمية عن نواة الذرة والطاقة النووية في موقع الطاقة</w:t>
      </w:r>
      <w:r>
        <w:rPr>
          <w:rFonts w:eastAsia="MS Mincho" w:cstheme="minorBidi" w:hint="cs"/>
          <w:noProof w:val="0"/>
          <w:sz w:val="24"/>
          <w:szCs w:val="24"/>
          <w:rtl/>
          <w:lang w:eastAsia="ja-JP" w:bidi="ar-AE"/>
        </w:rPr>
        <w:t>،</w:t>
      </w:r>
      <w:r w:rsidR="00B66512">
        <w:rPr>
          <w:rFonts w:eastAsia="MS Mincho" w:cstheme="minorBidi" w:hint="cs"/>
          <w:noProof w:val="0"/>
          <w:sz w:val="24"/>
          <w:szCs w:val="24"/>
          <w:rtl/>
          <w:lang w:eastAsia="ja-JP" w:bidi="ar-AE"/>
        </w:rPr>
        <w:t xml:space="preserve"> في العنوان</w:t>
      </w:r>
      <w:r>
        <w:rPr>
          <w:rFonts w:eastAsia="MS Mincho" w:cstheme="minorBidi" w:hint="cs"/>
          <w:noProof w:val="0"/>
          <w:sz w:val="24"/>
          <w:szCs w:val="24"/>
          <w:rtl/>
          <w:lang w:eastAsia="ja-JP" w:bidi="ar-AE"/>
        </w:rPr>
        <w:t xml:space="preserve"> التالي</w:t>
      </w:r>
      <w:r w:rsidR="00B66512">
        <w:rPr>
          <w:rFonts w:eastAsia="MS Mincho" w:cstheme="minorBidi" w:hint="cs"/>
          <w:noProof w:val="0"/>
          <w:sz w:val="24"/>
          <w:szCs w:val="24"/>
          <w:rtl/>
          <w:lang w:eastAsia="ja-JP" w:bidi="ar-AE"/>
        </w:rPr>
        <w:t>:</w:t>
      </w:r>
    </w:p>
    <w:p w:rsidR="00D1485A" w:rsidRPr="00825360" w:rsidRDefault="00877AA1" w:rsidP="00D1485A">
      <w:pPr>
        <w:bidi w:val="0"/>
        <w:spacing w:line="360" w:lineRule="auto"/>
        <w:jc w:val="center"/>
        <w:rPr>
          <w:b/>
          <w:bCs/>
          <w:sz w:val="24"/>
          <w:szCs w:val="24"/>
        </w:rPr>
      </w:pPr>
      <w:hyperlink r:id="rId15" w:history="1">
        <w:r w:rsidR="00D1485A" w:rsidRPr="00825360">
          <w:rPr>
            <w:rStyle w:val="Hyperlink"/>
            <w:b/>
            <w:bCs/>
            <w:sz w:val="24"/>
            <w:szCs w:val="24"/>
          </w:rPr>
          <w:t>http://stwww.weizmann.ac.il/energy/EnergySources/Nuclear/FNuclear1.htm</w:t>
        </w:r>
      </w:hyperlink>
    </w:p>
    <w:p w:rsidR="003750F6" w:rsidRPr="00B66512" w:rsidRDefault="00B66512" w:rsidP="00FE6623">
      <w:pPr>
        <w:rPr>
          <w:rFonts w:cstheme="minorBidi"/>
          <w:b/>
          <w:bCs/>
          <w:sz w:val="36"/>
          <w:szCs w:val="36"/>
          <w:rtl/>
          <w:lang w:bidi="ar-AE"/>
        </w:rPr>
      </w:pPr>
      <w:r>
        <w:rPr>
          <w:rFonts w:cstheme="minorBidi" w:hint="cs"/>
          <w:b/>
          <w:bCs/>
          <w:sz w:val="36"/>
          <w:szCs w:val="36"/>
          <w:rtl/>
          <w:lang w:bidi="ar-AE"/>
        </w:rPr>
        <w:t>ب. الاستغلال والقدرة الكهربائية</w:t>
      </w:r>
    </w:p>
    <w:p w:rsidR="00262983" w:rsidRPr="00B66512" w:rsidRDefault="00B66512" w:rsidP="00FE6623">
      <w:pPr>
        <w:rPr>
          <w:rFonts w:eastAsia="MS Mincho" w:cstheme="minorBidi"/>
          <w:b/>
          <w:bCs/>
          <w:noProof w:val="0"/>
          <w:sz w:val="24"/>
          <w:szCs w:val="24"/>
          <w:rtl/>
          <w:lang w:eastAsia="ja-JP" w:bidi="ar-AE"/>
        </w:rPr>
      </w:pPr>
      <w:bookmarkStart w:id="9" w:name="netzilut"/>
      <w:r w:rsidRPr="00B66512">
        <w:rPr>
          <w:rFonts w:eastAsia="MS Mincho" w:cstheme="minorBidi" w:hint="cs"/>
          <w:b/>
          <w:bCs/>
          <w:noProof w:val="0"/>
          <w:sz w:val="24"/>
          <w:szCs w:val="24"/>
          <w:rtl/>
          <w:lang w:eastAsia="ja-JP" w:bidi="ar-AE"/>
        </w:rPr>
        <w:t>ب.1. م</w:t>
      </w:r>
      <w:r w:rsidR="00D17D08">
        <w:rPr>
          <w:rFonts w:eastAsia="MS Mincho" w:cstheme="minorBidi" w:hint="cs"/>
          <w:b/>
          <w:bCs/>
          <w:noProof w:val="0"/>
          <w:sz w:val="24"/>
          <w:szCs w:val="24"/>
          <w:rtl/>
          <w:lang w:eastAsia="ja-JP" w:bidi="ar-AE"/>
        </w:rPr>
        <w:t>ا</w:t>
      </w:r>
      <w:r w:rsidRPr="00B66512">
        <w:rPr>
          <w:rFonts w:eastAsia="MS Mincho" w:cstheme="minorBidi" w:hint="cs"/>
          <w:b/>
          <w:bCs/>
          <w:noProof w:val="0"/>
          <w:sz w:val="24"/>
          <w:szCs w:val="24"/>
          <w:rtl/>
          <w:lang w:eastAsia="ja-JP" w:bidi="ar-AE"/>
        </w:rPr>
        <w:t>ذا يحدث عند</w:t>
      </w:r>
      <w:r w:rsidR="00D17D08">
        <w:rPr>
          <w:rFonts w:eastAsia="MS Mincho" w:cstheme="minorBidi" w:hint="cs"/>
          <w:b/>
          <w:bCs/>
          <w:noProof w:val="0"/>
          <w:sz w:val="24"/>
          <w:szCs w:val="24"/>
          <w:rtl/>
          <w:lang w:eastAsia="ja-JP" w:bidi="ar-AE"/>
        </w:rPr>
        <w:t>ما</w:t>
      </w:r>
      <w:r w:rsidRPr="00B66512">
        <w:rPr>
          <w:rFonts w:eastAsia="MS Mincho" w:cstheme="minorBidi" w:hint="cs"/>
          <w:b/>
          <w:bCs/>
          <w:noProof w:val="0"/>
          <w:sz w:val="24"/>
          <w:szCs w:val="24"/>
          <w:rtl/>
          <w:lang w:eastAsia="ja-JP" w:bidi="ar-AE"/>
        </w:rPr>
        <w:t xml:space="preserve"> </w:t>
      </w:r>
      <w:r w:rsidR="00D17D08">
        <w:rPr>
          <w:rFonts w:eastAsia="MS Mincho" w:cstheme="minorBidi" w:hint="cs"/>
          <w:b/>
          <w:bCs/>
          <w:noProof w:val="0"/>
          <w:sz w:val="24"/>
          <w:szCs w:val="24"/>
          <w:rtl/>
          <w:lang w:eastAsia="ja-JP" w:bidi="ar-AE"/>
        </w:rPr>
        <w:t>ي</w:t>
      </w:r>
      <w:r w:rsidRPr="00B66512">
        <w:rPr>
          <w:rFonts w:eastAsia="MS Mincho" w:cstheme="minorBidi" w:hint="cs"/>
          <w:b/>
          <w:bCs/>
          <w:noProof w:val="0"/>
          <w:sz w:val="24"/>
          <w:szCs w:val="24"/>
          <w:rtl/>
          <w:lang w:eastAsia="ja-JP" w:bidi="ar-AE"/>
        </w:rPr>
        <w:t>غلي الماء في الابريق الكهربائي؟</w:t>
      </w:r>
    </w:p>
    <w:bookmarkEnd w:id="9"/>
    <w:p w:rsidR="00B66512" w:rsidRDefault="00B66512" w:rsidP="00282FD3">
      <w:pPr>
        <w:pStyle w:val="NoParagraphStyle"/>
        <w:suppressAutoHyphens w:val="0"/>
        <w:spacing w:line="360" w:lineRule="auto"/>
        <w:ind w:left="27" w:hanging="27"/>
        <w:jc w:val="both"/>
        <w:rPr>
          <w:rFonts w:ascii="Times New Roman" w:hAnsi="Times New Roman" w:cstheme="minorBidi"/>
          <w:rtl/>
          <w:lang w:bidi="ar-SA"/>
        </w:rPr>
      </w:pPr>
      <w:r>
        <w:rPr>
          <w:rFonts w:ascii="Times New Roman" w:hAnsi="Times New Roman" w:cstheme="minorBidi" w:hint="cs"/>
          <w:rtl/>
          <w:lang w:bidi="ar-AE"/>
        </w:rPr>
        <w:t xml:space="preserve">عند مرور </w:t>
      </w:r>
      <w:r w:rsidR="00D17D08">
        <w:rPr>
          <w:rFonts w:ascii="Times New Roman" w:hAnsi="Times New Roman" w:cstheme="minorBidi" w:hint="cs"/>
          <w:rtl/>
          <w:lang w:bidi="ar-AE"/>
        </w:rPr>
        <w:t>ال</w:t>
      </w:r>
      <w:r>
        <w:rPr>
          <w:rFonts w:ascii="Times New Roman" w:hAnsi="Times New Roman" w:cstheme="minorBidi" w:hint="cs"/>
          <w:rtl/>
          <w:lang w:bidi="ar-AE"/>
        </w:rPr>
        <w:t xml:space="preserve">تيار </w:t>
      </w:r>
      <w:r w:rsidR="00D17D08">
        <w:rPr>
          <w:rFonts w:ascii="Times New Roman" w:hAnsi="Times New Roman" w:cstheme="minorBidi" w:hint="cs"/>
          <w:rtl/>
          <w:lang w:bidi="ar-AE"/>
        </w:rPr>
        <w:t>ال</w:t>
      </w:r>
      <w:r>
        <w:rPr>
          <w:rFonts w:ascii="Times New Roman" w:hAnsi="Times New Roman" w:cstheme="minorBidi" w:hint="cs"/>
          <w:rtl/>
          <w:lang w:bidi="ar-AE"/>
        </w:rPr>
        <w:t>كهربائ</w:t>
      </w:r>
      <w:r w:rsidR="00D17D08">
        <w:rPr>
          <w:rFonts w:ascii="Times New Roman" w:hAnsi="Times New Roman" w:cstheme="minorBidi" w:hint="cs"/>
          <w:rtl/>
          <w:lang w:bidi="ar-AE"/>
        </w:rPr>
        <w:t>ي</w:t>
      </w:r>
      <w:r>
        <w:rPr>
          <w:rFonts w:ascii="Times New Roman" w:hAnsi="Times New Roman" w:cstheme="minorBidi" w:hint="cs"/>
          <w:rtl/>
          <w:lang w:bidi="ar-AE"/>
        </w:rPr>
        <w:t xml:space="preserve"> الذي </w:t>
      </w:r>
      <w:r w:rsidR="00DE6CE8">
        <w:rPr>
          <w:rFonts w:ascii="Times New Roman" w:hAnsi="Times New Roman" w:cstheme="minorBidi" w:hint="cs"/>
          <w:rtl/>
          <w:lang w:bidi="ar-AE"/>
        </w:rPr>
        <w:t>ي</w:t>
      </w:r>
      <w:r w:rsidR="00D17D08">
        <w:rPr>
          <w:rFonts w:ascii="Times New Roman" w:hAnsi="Times New Roman" w:cstheme="minorBidi" w:hint="cs"/>
          <w:rtl/>
          <w:lang w:bidi="ar-AE"/>
        </w:rPr>
        <w:t>ُ</w:t>
      </w:r>
      <w:r w:rsidR="00DE6CE8">
        <w:rPr>
          <w:rFonts w:ascii="Times New Roman" w:hAnsi="Times New Roman" w:cstheme="minorBidi" w:hint="cs"/>
          <w:rtl/>
          <w:lang w:bidi="ar-AE"/>
        </w:rPr>
        <w:t>عتبر مقياس</w:t>
      </w:r>
      <w:r w:rsidR="00D17D08">
        <w:rPr>
          <w:rFonts w:ascii="Times New Roman" w:hAnsi="Times New Roman" w:cstheme="minorBidi" w:hint="cs"/>
          <w:rtl/>
          <w:lang w:bidi="ar-AE"/>
        </w:rPr>
        <w:t>ً</w:t>
      </w:r>
      <w:r w:rsidR="00DE6CE8">
        <w:rPr>
          <w:rFonts w:ascii="Times New Roman" w:hAnsi="Times New Roman" w:cstheme="minorBidi" w:hint="cs"/>
          <w:rtl/>
          <w:lang w:bidi="ar-AE"/>
        </w:rPr>
        <w:t>ا لحركة الشحنات</w:t>
      </w:r>
      <w:r w:rsidR="00D17D08">
        <w:rPr>
          <w:rFonts w:ascii="Times New Roman" w:hAnsi="Times New Roman" w:cstheme="minorBidi" w:hint="cs"/>
          <w:rtl/>
          <w:lang w:bidi="ar-AE"/>
        </w:rPr>
        <w:t>، من خلال جسم التسخين في الإ</w:t>
      </w:r>
      <w:r w:rsidR="00DE6CE8">
        <w:rPr>
          <w:rFonts w:ascii="Times New Roman" w:hAnsi="Times New Roman" w:cstheme="minorBidi" w:hint="cs"/>
          <w:rtl/>
          <w:lang w:bidi="ar-AE"/>
        </w:rPr>
        <w:t>بريق الكهربائي</w:t>
      </w:r>
      <w:r w:rsidR="00D17D08">
        <w:rPr>
          <w:rFonts w:ascii="Times New Roman" w:hAnsi="Times New Roman" w:cstheme="minorBidi" w:hint="cs"/>
          <w:rtl/>
          <w:lang w:bidi="ar-AE"/>
        </w:rPr>
        <w:t>،</w:t>
      </w:r>
      <w:r w:rsidR="00DE6CE8">
        <w:rPr>
          <w:rFonts w:ascii="Times New Roman" w:hAnsi="Times New Roman" w:cstheme="minorBidi" w:hint="cs"/>
          <w:rtl/>
          <w:lang w:bidi="ar-AE"/>
        </w:rPr>
        <w:t xml:space="preserve"> تحدث العمليات التالي</w:t>
      </w:r>
      <w:r w:rsidR="00D17D08">
        <w:rPr>
          <w:rFonts w:ascii="Times New Roman" w:hAnsi="Times New Roman" w:cstheme="minorBidi" w:hint="cs"/>
          <w:rtl/>
          <w:lang w:bidi="ar-AE"/>
        </w:rPr>
        <w:t>ة</w:t>
      </w:r>
      <w:r w:rsidR="00DE6CE8">
        <w:rPr>
          <w:rFonts w:ascii="Times New Roman" w:hAnsi="Times New Roman" w:cstheme="minorBidi" w:hint="cs"/>
          <w:rtl/>
          <w:lang w:bidi="ar-AE"/>
        </w:rPr>
        <w:t>: ت</w:t>
      </w:r>
      <w:r w:rsidR="00D17D08">
        <w:rPr>
          <w:rFonts w:ascii="Times New Roman" w:hAnsi="Times New Roman" w:cstheme="minorBidi" w:hint="cs"/>
          <w:rtl/>
          <w:lang w:bidi="ar-AE"/>
        </w:rPr>
        <w:t>ُ</w:t>
      </w:r>
      <w:r w:rsidR="00DE6CE8">
        <w:rPr>
          <w:rFonts w:ascii="Times New Roman" w:hAnsi="Times New Roman" w:cstheme="minorBidi" w:hint="cs"/>
          <w:rtl/>
          <w:lang w:bidi="ar-AE"/>
        </w:rPr>
        <w:t>غي</w:t>
      </w:r>
      <w:r w:rsidR="00D17D08">
        <w:rPr>
          <w:rFonts w:ascii="Times New Roman" w:hAnsi="Times New Roman" w:cstheme="minorBidi" w:hint="cs"/>
          <w:rtl/>
          <w:lang w:bidi="ar-AE"/>
        </w:rPr>
        <w:t>ِّ</w:t>
      </w:r>
      <w:r w:rsidR="00DE6CE8">
        <w:rPr>
          <w:rFonts w:ascii="Times New Roman" w:hAnsi="Times New Roman" w:cstheme="minorBidi" w:hint="cs"/>
          <w:rtl/>
          <w:lang w:bidi="ar-AE"/>
        </w:rPr>
        <w:t xml:space="preserve">ر الشحنات الكهربائية مكانها (هذه العملية توصف بواسطة التغيير في الطاقة الكهربائية) </w:t>
      </w:r>
      <w:r w:rsidR="00D17D08">
        <w:rPr>
          <w:rFonts w:ascii="Times New Roman" w:hAnsi="Times New Roman" w:cstheme="minorBidi" w:hint="cs"/>
          <w:rtl/>
          <w:lang w:bidi="ar-AE"/>
        </w:rPr>
        <w:t>ويسخن جسم</w:t>
      </w:r>
      <w:r w:rsidR="00DE6CE8">
        <w:rPr>
          <w:rFonts w:ascii="Times New Roman" w:hAnsi="Times New Roman" w:cstheme="minorBidi" w:hint="cs"/>
          <w:rtl/>
          <w:lang w:bidi="ar-AE"/>
        </w:rPr>
        <w:t xml:space="preserve"> التسخين</w:t>
      </w:r>
      <w:r w:rsidR="00D17D08">
        <w:rPr>
          <w:rFonts w:ascii="Times New Roman" w:hAnsi="Times New Roman" w:cstheme="minorBidi" w:hint="cs"/>
          <w:rtl/>
          <w:lang w:bidi="ar-AE"/>
        </w:rPr>
        <w:t xml:space="preserve">، </w:t>
      </w:r>
      <w:r w:rsidR="00DE6CE8">
        <w:rPr>
          <w:rFonts w:ascii="Times New Roman" w:hAnsi="Times New Roman" w:cstheme="minorBidi" w:hint="cs"/>
          <w:rtl/>
          <w:lang w:bidi="ar-AE"/>
        </w:rPr>
        <w:t xml:space="preserve">الماء والهواء المحيطين </w:t>
      </w:r>
      <w:r w:rsidR="00D17D08">
        <w:rPr>
          <w:rFonts w:ascii="Times New Roman" w:hAnsi="Times New Roman" w:cstheme="minorBidi" w:hint="cs"/>
          <w:rtl/>
          <w:lang w:bidi="ar-AE"/>
        </w:rPr>
        <w:t xml:space="preserve">به </w:t>
      </w:r>
      <w:r w:rsidR="00DE6CE8">
        <w:rPr>
          <w:rFonts w:ascii="Times New Roman" w:hAnsi="Times New Roman" w:cstheme="minorBidi" w:hint="cs"/>
          <w:rtl/>
          <w:lang w:bidi="ar-AE"/>
        </w:rPr>
        <w:t>(</w:t>
      </w:r>
      <w:r w:rsidR="00D17D08">
        <w:rPr>
          <w:rFonts w:ascii="Times New Roman" w:hAnsi="Times New Roman" w:cstheme="minorBidi" w:hint="cs"/>
          <w:rtl/>
          <w:lang w:bidi="ar-AE"/>
        </w:rPr>
        <w:t xml:space="preserve">نَصف </w:t>
      </w:r>
      <w:r w:rsidR="00DE6CE8">
        <w:rPr>
          <w:rFonts w:ascii="Times New Roman" w:hAnsi="Times New Roman" w:cstheme="minorBidi" w:hint="cs"/>
          <w:rtl/>
          <w:lang w:bidi="ar-AE"/>
        </w:rPr>
        <w:t>هذه العملية بواسطة الطاقة الحرارية).</w:t>
      </w:r>
      <w:r w:rsidR="00D17D08">
        <w:rPr>
          <w:rFonts w:ascii="Times New Roman" w:hAnsi="Times New Roman" w:cstheme="minorBidi" w:hint="cs"/>
          <w:rtl/>
          <w:lang w:bidi="ar-AE"/>
        </w:rPr>
        <w:t xml:space="preserve"> تقل الطاقة</w:t>
      </w:r>
      <w:r w:rsidR="00DE6CE8">
        <w:rPr>
          <w:rFonts w:ascii="Times New Roman" w:hAnsi="Times New Roman" w:cstheme="minorBidi" w:hint="cs"/>
          <w:rtl/>
          <w:lang w:bidi="ar-AE"/>
        </w:rPr>
        <w:t xml:space="preserve"> في عملية واحدة</w:t>
      </w:r>
      <w:r w:rsidR="00D17D08">
        <w:rPr>
          <w:rFonts w:ascii="Times New Roman" w:hAnsi="Times New Roman" w:cstheme="minorBidi" w:hint="cs"/>
          <w:rtl/>
          <w:lang w:bidi="ar-AE"/>
        </w:rPr>
        <w:t xml:space="preserve"> </w:t>
      </w:r>
      <w:r w:rsidR="00DE6CE8">
        <w:rPr>
          <w:rFonts w:ascii="Times New Roman" w:hAnsi="Times New Roman" w:cstheme="minorBidi" w:hint="cs"/>
          <w:rtl/>
          <w:lang w:bidi="ar-AE"/>
        </w:rPr>
        <w:t>(الكهربائية)</w:t>
      </w:r>
      <w:r w:rsidR="00D17D08">
        <w:rPr>
          <w:rFonts w:ascii="Times New Roman" w:hAnsi="Times New Roman" w:cstheme="minorBidi" w:hint="cs"/>
          <w:rtl/>
          <w:lang w:bidi="ar-AE"/>
        </w:rPr>
        <w:t xml:space="preserve">، </w:t>
      </w:r>
      <w:r w:rsidR="00282FD3">
        <w:rPr>
          <w:rFonts w:ascii="Times New Roman" w:hAnsi="Times New Roman" w:cstheme="minorBidi" w:hint="cs"/>
          <w:rtl/>
          <w:lang w:bidi="ar-AE"/>
        </w:rPr>
        <w:t>بينما في العملية الأ</w:t>
      </w:r>
      <w:r w:rsidR="00D17D08">
        <w:rPr>
          <w:rFonts w:ascii="Times New Roman" w:hAnsi="Times New Roman" w:cstheme="minorBidi" w:hint="cs"/>
          <w:rtl/>
          <w:lang w:bidi="ar-AE"/>
        </w:rPr>
        <w:t>خرى (الح</w:t>
      </w:r>
      <w:r w:rsidR="00DE6CE8">
        <w:rPr>
          <w:rFonts w:ascii="Times New Roman" w:hAnsi="Times New Roman" w:cstheme="minorBidi" w:hint="cs"/>
          <w:rtl/>
          <w:lang w:bidi="ar-AE"/>
        </w:rPr>
        <w:t>ر</w:t>
      </w:r>
      <w:r w:rsidR="00D17D08">
        <w:rPr>
          <w:rFonts w:ascii="Times New Roman" w:hAnsi="Times New Roman" w:cstheme="minorBidi" w:hint="cs"/>
          <w:rtl/>
          <w:lang w:bidi="ar-AE"/>
        </w:rPr>
        <w:t>ا</w:t>
      </w:r>
      <w:r w:rsidR="00DE6CE8">
        <w:rPr>
          <w:rFonts w:ascii="Times New Roman" w:hAnsi="Times New Roman" w:cstheme="minorBidi" w:hint="cs"/>
          <w:rtl/>
          <w:lang w:bidi="ar-AE"/>
        </w:rPr>
        <w:t xml:space="preserve">رية) </w:t>
      </w:r>
      <w:r w:rsidR="00282FD3">
        <w:rPr>
          <w:rFonts w:ascii="Times New Roman" w:hAnsi="Times New Roman" w:cstheme="minorBidi" w:hint="cs"/>
          <w:rtl/>
          <w:lang w:bidi="ar-AE"/>
        </w:rPr>
        <w:t xml:space="preserve">تزداد </w:t>
      </w:r>
      <w:r w:rsidR="00DE6CE8">
        <w:rPr>
          <w:rFonts w:ascii="Times New Roman" w:hAnsi="Times New Roman" w:cstheme="minorBidi" w:hint="cs"/>
          <w:rtl/>
          <w:lang w:bidi="ar-AE"/>
        </w:rPr>
        <w:t xml:space="preserve">الطاقة. </w:t>
      </w:r>
      <w:r w:rsidR="00282FD3">
        <w:rPr>
          <w:rFonts w:ascii="Times New Roman" w:hAnsi="Times New Roman" w:cstheme="minorBidi" w:hint="cs"/>
          <w:rtl/>
          <w:lang w:bidi="ar-AE"/>
        </w:rPr>
        <w:t>جزء</w:t>
      </w:r>
      <w:r w:rsidR="00D83963">
        <w:rPr>
          <w:rFonts w:ascii="Times New Roman" w:hAnsi="Times New Roman" w:cstheme="minorBidi" w:hint="cs"/>
          <w:rtl/>
          <w:lang w:bidi="ar-AE"/>
        </w:rPr>
        <w:t xml:space="preserve"> من الحرارة يسخ</w:t>
      </w:r>
      <w:r w:rsidR="00282FD3">
        <w:rPr>
          <w:rFonts w:ascii="Times New Roman" w:hAnsi="Times New Roman" w:cstheme="minorBidi" w:hint="cs"/>
          <w:rtl/>
          <w:lang w:bidi="ar-AE"/>
        </w:rPr>
        <w:t>ِّ</w:t>
      </w:r>
      <w:r w:rsidR="00D83963">
        <w:rPr>
          <w:rFonts w:ascii="Times New Roman" w:hAnsi="Times New Roman" w:cstheme="minorBidi" w:hint="cs"/>
          <w:rtl/>
          <w:lang w:bidi="ar-AE"/>
        </w:rPr>
        <w:t>ن الماء والجزء الاخر يسخ</w:t>
      </w:r>
      <w:r w:rsidR="00282FD3">
        <w:rPr>
          <w:rFonts w:ascii="Times New Roman" w:hAnsi="Times New Roman" w:cstheme="minorBidi" w:hint="cs"/>
          <w:rtl/>
          <w:lang w:bidi="ar-AE"/>
        </w:rPr>
        <w:t>ِّ</w:t>
      </w:r>
      <w:r w:rsidR="00D83963">
        <w:rPr>
          <w:rFonts w:ascii="Times New Roman" w:hAnsi="Times New Roman" w:cstheme="minorBidi" w:hint="cs"/>
          <w:rtl/>
          <w:lang w:bidi="ar-AE"/>
        </w:rPr>
        <w:t xml:space="preserve">ن الابريق </w:t>
      </w:r>
      <w:r w:rsidR="00282FD3">
        <w:rPr>
          <w:rFonts w:ascii="Times New Roman" w:hAnsi="Times New Roman" w:cstheme="minorBidi" w:hint="cs"/>
          <w:rtl/>
          <w:lang w:bidi="ar-AE"/>
        </w:rPr>
        <w:t>و</w:t>
      </w:r>
      <w:r w:rsidR="00D83963">
        <w:rPr>
          <w:rFonts w:ascii="Times New Roman" w:hAnsi="Times New Roman" w:cstheme="minorBidi" w:hint="cs"/>
          <w:rtl/>
          <w:lang w:bidi="ar-AE"/>
        </w:rPr>
        <w:t>من ثم</w:t>
      </w:r>
      <w:r w:rsidR="00282FD3">
        <w:rPr>
          <w:rFonts w:ascii="Times New Roman" w:hAnsi="Times New Roman" w:cstheme="minorBidi" w:hint="cs"/>
          <w:rtl/>
          <w:lang w:bidi="ar-AE"/>
        </w:rPr>
        <w:t>َّ</w:t>
      </w:r>
      <w:r w:rsidR="00D83963">
        <w:rPr>
          <w:rFonts w:ascii="Times New Roman" w:hAnsi="Times New Roman" w:cstheme="minorBidi" w:hint="cs"/>
          <w:rtl/>
          <w:lang w:bidi="ar-AE"/>
        </w:rPr>
        <w:t xml:space="preserve"> الهواء المحيط به (ا</w:t>
      </w:r>
      <w:r w:rsidR="00282FD3">
        <w:rPr>
          <w:rFonts w:ascii="Times New Roman" w:hAnsi="Times New Roman" w:cstheme="minorBidi" w:hint="cs"/>
          <w:rtl/>
          <w:lang w:bidi="ar-AE"/>
        </w:rPr>
        <w:t>لأ</w:t>
      </w:r>
      <w:r w:rsidR="00D83963">
        <w:rPr>
          <w:rFonts w:ascii="Times New Roman" w:hAnsi="Times New Roman" w:cstheme="minorBidi" w:hint="cs"/>
          <w:rtl/>
          <w:lang w:bidi="ar-AE"/>
        </w:rPr>
        <w:t>كثر برودة).</w:t>
      </w:r>
    </w:p>
    <w:p w:rsidR="00312E62" w:rsidRDefault="00312E62" w:rsidP="00282FD3">
      <w:pPr>
        <w:pStyle w:val="NoParagraphStyle"/>
        <w:suppressAutoHyphens w:val="0"/>
        <w:spacing w:line="360" w:lineRule="auto"/>
        <w:ind w:left="27" w:hanging="27"/>
        <w:jc w:val="both"/>
        <w:rPr>
          <w:rFonts w:ascii="Times New Roman" w:hAnsi="Times New Roman" w:cstheme="minorBidi"/>
          <w:rtl/>
          <w:lang w:bidi="ar-SA"/>
        </w:rPr>
      </w:pPr>
    </w:p>
    <w:p w:rsidR="00D83963" w:rsidRDefault="00282FD3" w:rsidP="00BF24DD">
      <w:pPr>
        <w:pStyle w:val="NoParagraphStyle"/>
        <w:suppressAutoHyphens w:val="0"/>
        <w:spacing w:line="360" w:lineRule="auto"/>
        <w:ind w:left="27" w:hanging="27"/>
        <w:rPr>
          <w:rFonts w:ascii="Times New Roman" w:hAnsi="Times New Roman" w:cstheme="minorBidi"/>
          <w:rtl/>
          <w:lang w:bidi="ar-AE"/>
        </w:rPr>
      </w:pPr>
      <w:r>
        <w:rPr>
          <w:rFonts w:ascii="Times New Roman" w:hAnsi="Times New Roman" w:cstheme="minorBidi" w:hint="cs"/>
          <w:rtl/>
          <w:lang w:bidi="ar-AE"/>
        </w:rPr>
        <w:t xml:space="preserve">يخسر </w:t>
      </w:r>
      <w:r w:rsidR="00312E62">
        <w:rPr>
          <w:rFonts w:ascii="Times New Roman" w:hAnsi="Times New Roman" w:cstheme="minorBidi" w:hint="cs"/>
          <w:rtl/>
          <w:lang w:bidi="ar-AE"/>
        </w:rPr>
        <w:t>مستخدم الإ</w:t>
      </w:r>
      <w:r w:rsidR="00D83963">
        <w:rPr>
          <w:rFonts w:ascii="Times New Roman" w:hAnsi="Times New Roman" w:cstheme="minorBidi" w:hint="cs"/>
          <w:rtl/>
          <w:lang w:bidi="ar-AE"/>
        </w:rPr>
        <w:t>بريق الكهربائي</w:t>
      </w:r>
      <w:r>
        <w:rPr>
          <w:rFonts w:ascii="Times New Roman" w:hAnsi="Times New Roman" w:cstheme="minorBidi" w:hint="cs"/>
          <w:rtl/>
          <w:lang w:bidi="ar-AE"/>
        </w:rPr>
        <w:t xml:space="preserve"> كمية </w:t>
      </w:r>
      <w:r w:rsidR="00FE1BD8">
        <w:rPr>
          <w:rFonts w:ascii="Times New Roman" w:hAnsi="Times New Roman" w:cstheme="minorBidi" w:hint="cs"/>
          <w:rtl/>
          <w:lang w:bidi="ar-AE"/>
        </w:rPr>
        <w:t xml:space="preserve">كبيرة </w:t>
      </w:r>
      <w:r>
        <w:rPr>
          <w:rFonts w:ascii="Times New Roman" w:hAnsi="Times New Roman" w:cstheme="minorBidi" w:hint="cs"/>
          <w:rtl/>
          <w:lang w:bidi="ar-AE"/>
        </w:rPr>
        <w:t>من</w:t>
      </w:r>
      <w:r w:rsidR="00D83963">
        <w:rPr>
          <w:rFonts w:ascii="Times New Roman" w:hAnsi="Times New Roman" w:cstheme="minorBidi" w:hint="cs"/>
          <w:rtl/>
          <w:lang w:bidi="ar-AE"/>
        </w:rPr>
        <w:t xml:space="preserve"> الطاقة الكهربائية</w:t>
      </w:r>
      <w:r>
        <w:rPr>
          <w:rFonts w:ascii="Times New Roman" w:hAnsi="Times New Roman" w:cstheme="minorBidi" w:hint="cs"/>
          <w:rtl/>
          <w:lang w:bidi="ar-AE"/>
        </w:rPr>
        <w:t>،</w:t>
      </w:r>
      <w:r w:rsidR="00D83963">
        <w:rPr>
          <w:rFonts w:ascii="Times New Roman" w:hAnsi="Times New Roman" w:cstheme="minorBidi" w:hint="cs"/>
          <w:rtl/>
          <w:lang w:bidi="ar-AE"/>
        </w:rPr>
        <w:t xml:space="preserve"> </w:t>
      </w:r>
      <w:r>
        <w:rPr>
          <w:rFonts w:ascii="Times New Roman" w:hAnsi="Times New Roman" w:cstheme="minorBidi" w:hint="cs"/>
          <w:rtl/>
          <w:lang w:bidi="ar-AE"/>
        </w:rPr>
        <w:t>لأنه</w:t>
      </w:r>
      <w:r w:rsidR="00D83963">
        <w:rPr>
          <w:rFonts w:ascii="Times New Roman" w:hAnsi="Times New Roman" w:cstheme="minorBidi" w:hint="cs"/>
          <w:rtl/>
          <w:lang w:bidi="ar-AE"/>
        </w:rPr>
        <w:t xml:space="preserve"> است</w:t>
      </w:r>
      <w:r>
        <w:rPr>
          <w:rFonts w:ascii="Times New Roman" w:hAnsi="Times New Roman" w:cstheme="minorBidi" w:hint="cs"/>
          <w:rtl/>
          <w:lang w:bidi="ar-AE"/>
        </w:rPr>
        <w:t>ُ</w:t>
      </w:r>
      <w:r w:rsidR="00D83963">
        <w:rPr>
          <w:rFonts w:ascii="Times New Roman" w:hAnsi="Times New Roman" w:cstheme="minorBidi" w:hint="cs"/>
          <w:rtl/>
          <w:lang w:bidi="ar-AE"/>
        </w:rPr>
        <w:t xml:space="preserve">خدم </w:t>
      </w:r>
      <w:r>
        <w:rPr>
          <w:rFonts w:ascii="Times New Roman" w:hAnsi="Times New Roman" w:cstheme="minorBidi" w:hint="cs"/>
          <w:rtl/>
          <w:lang w:bidi="ar-AE"/>
        </w:rPr>
        <w:t>قسم منها</w:t>
      </w:r>
      <w:r w:rsidR="00D83963">
        <w:rPr>
          <w:rFonts w:ascii="Times New Roman" w:hAnsi="Times New Roman" w:cstheme="minorBidi" w:hint="cs"/>
          <w:rtl/>
          <w:lang w:bidi="ar-AE"/>
        </w:rPr>
        <w:t xml:space="preserve"> </w:t>
      </w:r>
      <w:r>
        <w:rPr>
          <w:rFonts w:ascii="Times New Roman" w:hAnsi="Times New Roman" w:cstheme="minorBidi" w:hint="cs"/>
          <w:rtl/>
          <w:lang w:bidi="ar-AE"/>
        </w:rPr>
        <w:t>ل</w:t>
      </w:r>
      <w:r w:rsidR="00312E62">
        <w:rPr>
          <w:rFonts w:ascii="Times New Roman" w:hAnsi="Times New Roman" w:cstheme="minorBidi" w:hint="cs"/>
          <w:rtl/>
          <w:lang w:bidi="ar-AE"/>
        </w:rPr>
        <w:t>تسخين الماء في الإ</w:t>
      </w:r>
      <w:r w:rsidR="00D83963">
        <w:rPr>
          <w:rFonts w:ascii="Times New Roman" w:hAnsi="Times New Roman" w:cstheme="minorBidi" w:hint="cs"/>
          <w:rtl/>
          <w:lang w:bidi="ar-AE"/>
        </w:rPr>
        <w:t>بريق. استغلال</w:t>
      </w:r>
      <w:r w:rsidR="00312E62">
        <w:rPr>
          <w:rFonts w:ascii="Times New Roman" w:hAnsi="Times New Roman" w:cstheme="minorBidi" w:hint="cs"/>
          <w:rtl/>
          <w:lang w:bidi="ar-AE"/>
        </w:rPr>
        <w:t xml:space="preserve"> الطاقة في الإ</w:t>
      </w:r>
      <w:r w:rsidR="00D83963">
        <w:rPr>
          <w:rFonts w:ascii="Times New Roman" w:hAnsi="Times New Roman" w:cstheme="minorBidi" w:hint="cs"/>
          <w:rtl/>
          <w:lang w:bidi="ar-AE"/>
        </w:rPr>
        <w:t>بريق الكهربائي كجهاز لتسخين الماء</w:t>
      </w:r>
      <w:r>
        <w:rPr>
          <w:rFonts w:ascii="Times New Roman" w:hAnsi="Times New Roman" w:cstheme="minorBidi" w:hint="cs"/>
          <w:rtl/>
          <w:lang w:bidi="ar-AE"/>
        </w:rPr>
        <w:t>،</w:t>
      </w:r>
      <w:r w:rsidR="00D83963">
        <w:rPr>
          <w:rFonts w:ascii="Times New Roman" w:hAnsi="Times New Roman" w:cstheme="minorBidi" w:hint="cs"/>
          <w:rtl/>
          <w:lang w:bidi="ar-AE"/>
        </w:rPr>
        <w:t xml:space="preserve"> </w:t>
      </w:r>
      <w:r w:rsidR="006A0A6B">
        <w:rPr>
          <w:rFonts w:ascii="Times New Roman" w:hAnsi="Times New Roman" w:cstheme="minorBidi" w:hint="cs"/>
          <w:rtl/>
          <w:lang w:bidi="ar-AE"/>
        </w:rPr>
        <w:t>لا يمكن</w:t>
      </w:r>
      <w:r w:rsidR="00FB03B9">
        <w:rPr>
          <w:rFonts w:ascii="Times New Roman" w:hAnsi="Times New Roman" w:cstheme="minorBidi" w:hint="cs"/>
          <w:rtl/>
          <w:lang w:bidi="ar-AE"/>
        </w:rPr>
        <w:t xml:space="preserve"> </w:t>
      </w:r>
      <w:r>
        <w:rPr>
          <w:rFonts w:ascii="Times New Roman" w:hAnsi="Times New Roman" w:cstheme="minorBidi" w:hint="cs"/>
          <w:rtl/>
          <w:lang w:bidi="ar-AE"/>
        </w:rPr>
        <w:t>أ</w:t>
      </w:r>
      <w:r w:rsidR="006A0A6B">
        <w:rPr>
          <w:rFonts w:ascii="Times New Roman" w:hAnsi="Times New Roman" w:cstheme="minorBidi" w:hint="cs"/>
          <w:rtl/>
          <w:lang w:bidi="ar-AE"/>
        </w:rPr>
        <w:t xml:space="preserve">ن </w:t>
      </w:r>
      <w:r>
        <w:rPr>
          <w:rFonts w:ascii="Times New Roman" w:hAnsi="Times New Roman" w:cstheme="minorBidi" w:hint="cs"/>
          <w:rtl/>
          <w:lang w:bidi="ar-AE"/>
        </w:rPr>
        <w:t>ي</w:t>
      </w:r>
      <w:r w:rsidR="006A0A6B">
        <w:rPr>
          <w:rFonts w:ascii="Times New Roman" w:hAnsi="Times New Roman" w:cstheme="minorBidi" w:hint="cs"/>
          <w:rtl/>
          <w:lang w:bidi="ar-AE"/>
        </w:rPr>
        <w:t xml:space="preserve">كون </w:t>
      </w:r>
      <w:r>
        <w:rPr>
          <w:rFonts w:ascii="Times New Roman" w:hAnsi="Times New Roman" w:cstheme="minorBidi" w:hint="cs"/>
          <w:rtl/>
          <w:lang w:bidi="ar-AE"/>
        </w:rPr>
        <w:t>%100</w:t>
      </w:r>
      <w:r w:rsidR="006A0A6B">
        <w:rPr>
          <w:rFonts w:ascii="Times New Roman" w:hAnsi="Times New Roman" w:cstheme="minorBidi" w:hint="cs"/>
          <w:rtl/>
          <w:lang w:bidi="ar-AE"/>
        </w:rPr>
        <w:t xml:space="preserve">. </w:t>
      </w:r>
      <w:r w:rsidR="00FE1BD8">
        <w:rPr>
          <w:rFonts w:ascii="Times New Roman" w:hAnsi="Times New Roman" w:cstheme="minorBidi" w:hint="cs"/>
          <w:rtl/>
          <w:lang w:bidi="ar-AE"/>
        </w:rPr>
        <w:t xml:space="preserve"> في الظر</w:t>
      </w:r>
      <w:r w:rsidR="00312E62">
        <w:rPr>
          <w:rFonts w:ascii="Times New Roman" w:hAnsi="Times New Roman" w:cstheme="minorBidi" w:hint="cs"/>
          <w:rtl/>
          <w:lang w:bidi="ar-AE"/>
        </w:rPr>
        <w:t>وف العادية يكون الاستغلال في الإبريق الكهربائي</w:t>
      </w:r>
      <w:r w:rsidR="00FE1BD8">
        <w:rPr>
          <w:rFonts w:ascii="Times New Roman" w:hAnsi="Times New Roman" w:cstheme="minorBidi" w:hint="cs"/>
          <w:rtl/>
          <w:lang w:bidi="ar-AE"/>
        </w:rPr>
        <w:t xml:space="preserve"> </w:t>
      </w:r>
      <w:r w:rsidR="00312E62">
        <w:rPr>
          <w:rFonts w:ascii="Times New Roman" w:hAnsi="Times New Roman" w:cstheme="minorBidi" w:hint="cs"/>
          <w:rtl/>
          <w:lang w:bidi="ar-AE"/>
        </w:rPr>
        <w:t>حوالي</w:t>
      </w:r>
      <w:r w:rsidR="00FE1BD8">
        <w:rPr>
          <w:rFonts w:ascii="Times New Roman" w:hAnsi="Times New Roman" w:cstheme="minorBidi" w:hint="cs"/>
          <w:rtl/>
          <w:lang w:bidi="ar-AE"/>
        </w:rPr>
        <w:t xml:space="preserve"> %</w:t>
      </w:r>
      <w:r w:rsidR="00312E62">
        <w:rPr>
          <w:rFonts w:ascii="Times New Roman" w:hAnsi="Times New Roman" w:cstheme="minorBidi" w:hint="cs"/>
          <w:rtl/>
          <w:lang w:bidi="ar-AE"/>
        </w:rPr>
        <w:t>60،</w:t>
      </w:r>
      <w:r w:rsidR="00FE1BD8">
        <w:rPr>
          <w:rFonts w:ascii="Times New Roman" w:hAnsi="Times New Roman" w:cstheme="minorBidi" w:hint="cs"/>
          <w:rtl/>
          <w:lang w:bidi="ar-AE"/>
        </w:rPr>
        <w:t xml:space="preserve"> </w:t>
      </w:r>
      <w:r w:rsidR="00312E62">
        <w:rPr>
          <w:rFonts w:ascii="Times New Roman" w:hAnsi="Times New Roman" w:cstheme="minorBidi" w:hint="cs"/>
          <w:rtl/>
          <w:lang w:bidi="ar-AE"/>
        </w:rPr>
        <w:t>أ</w:t>
      </w:r>
      <w:r w:rsidR="00FE1BD8">
        <w:rPr>
          <w:rFonts w:ascii="Times New Roman" w:hAnsi="Times New Roman" w:cstheme="minorBidi" w:hint="cs"/>
          <w:rtl/>
          <w:lang w:bidi="ar-AE"/>
        </w:rPr>
        <w:t xml:space="preserve">ي </w:t>
      </w:r>
      <w:r w:rsidR="00312E62">
        <w:rPr>
          <w:rFonts w:ascii="Times New Roman" w:hAnsi="Times New Roman" w:cstheme="minorBidi" w:hint="cs"/>
          <w:rtl/>
          <w:lang w:bidi="ar-AE"/>
        </w:rPr>
        <w:t>أ</w:t>
      </w:r>
      <w:r w:rsidR="00FE1BD8">
        <w:rPr>
          <w:rFonts w:ascii="Times New Roman" w:hAnsi="Times New Roman" w:cstheme="minorBidi" w:hint="cs"/>
          <w:rtl/>
          <w:lang w:bidi="ar-AE"/>
        </w:rPr>
        <w:t>ن %</w:t>
      </w:r>
      <w:r w:rsidR="00312E62">
        <w:rPr>
          <w:rFonts w:ascii="Times New Roman" w:hAnsi="Times New Roman" w:cstheme="minorBidi" w:hint="cs"/>
          <w:rtl/>
          <w:lang w:bidi="ar-AE"/>
        </w:rPr>
        <w:t>60</w:t>
      </w:r>
      <w:r w:rsidR="00FE1BD8">
        <w:rPr>
          <w:rFonts w:ascii="Times New Roman" w:hAnsi="Times New Roman" w:cstheme="minorBidi" w:hint="cs"/>
          <w:rtl/>
          <w:lang w:bidi="ar-AE"/>
        </w:rPr>
        <w:t xml:space="preserve"> من الطاقة الكهربا</w:t>
      </w:r>
      <w:r w:rsidR="00312E62">
        <w:rPr>
          <w:rFonts w:ascii="Times New Roman" w:hAnsi="Times New Roman" w:cstheme="minorBidi" w:hint="cs"/>
          <w:rtl/>
          <w:lang w:bidi="ar-AE"/>
        </w:rPr>
        <w:t>ئية التي زُوِّدت للإبريق الكهربائي</w:t>
      </w:r>
      <w:r w:rsidR="00FE1BD8">
        <w:rPr>
          <w:rFonts w:ascii="Times New Roman" w:hAnsi="Times New Roman" w:cstheme="minorBidi" w:hint="cs"/>
          <w:rtl/>
          <w:lang w:bidi="ar-AE"/>
        </w:rPr>
        <w:t xml:space="preserve"> </w:t>
      </w:r>
      <w:r w:rsidR="00312E62">
        <w:rPr>
          <w:rFonts w:ascii="Times New Roman" w:hAnsi="Times New Roman" w:cstheme="minorBidi" w:hint="cs"/>
          <w:rtl/>
          <w:lang w:bidi="ar-AE"/>
        </w:rPr>
        <w:t>أثناء تشغيله (</w:t>
      </w:r>
      <w:r w:rsidR="00FE1BD8">
        <w:rPr>
          <w:rFonts w:ascii="Times New Roman" w:hAnsi="Times New Roman" w:cstheme="minorBidi" w:hint="cs"/>
          <w:rtl/>
          <w:lang w:bidi="ar-AE"/>
        </w:rPr>
        <w:t>الطاقة الكهربائية التي استهلكها الابريق)</w:t>
      </w:r>
      <w:r w:rsidR="00312E62">
        <w:rPr>
          <w:rFonts w:ascii="Times New Roman" w:hAnsi="Times New Roman" w:cstheme="minorBidi" w:hint="cs"/>
          <w:rtl/>
          <w:lang w:bidi="ar-AE"/>
        </w:rPr>
        <w:t xml:space="preserve"> </w:t>
      </w:r>
      <w:r w:rsidR="00FE1BD8">
        <w:rPr>
          <w:rFonts w:ascii="Times New Roman" w:hAnsi="Times New Roman" w:cstheme="minorBidi" w:hint="cs"/>
          <w:rtl/>
          <w:lang w:bidi="ar-AE"/>
        </w:rPr>
        <w:t xml:space="preserve"> </w:t>
      </w:r>
      <w:r w:rsidR="00312E62">
        <w:rPr>
          <w:rFonts w:ascii="Times New Roman" w:hAnsi="Times New Roman" w:cstheme="minorBidi" w:hint="cs"/>
          <w:rtl/>
          <w:lang w:bidi="ar-AE"/>
        </w:rPr>
        <w:t>استُغلت بنجاعة</w:t>
      </w:r>
      <w:r w:rsidR="00FE1BD8">
        <w:rPr>
          <w:rFonts w:ascii="Times New Roman" w:hAnsi="Times New Roman" w:cstheme="minorBidi" w:hint="cs"/>
          <w:rtl/>
          <w:lang w:bidi="ar-AE"/>
        </w:rPr>
        <w:t xml:space="preserve"> (في تسخين الماء)</w:t>
      </w:r>
      <w:r w:rsidR="00312E62">
        <w:rPr>
          <w:rFonts w:ascii="Times New Roman" w:hAnsi="Times New Roman" w:cstheme="minorBidi" w:hint="cs"/>
          <w:rtl/>
          <w:lang w:bidi="ar-AE"/>
        </w:rPr>
        <w:t>، أما</w:t>
      </w:r>
      <w:r w:rsidR="00FE1BD8">
        <w:rPr>
          <w:rFonts w:ascii="Times New Roman" w:hAnsi="Times New Roman" w:cstheme="minorBidi" w:hint="cs"/>
          <w:rtl/>
          <w:lang w:bidi="ar-AE"/>
        </w:rPr>
        <w:t xml:space="preserve"> التغيير المتبقي في الطاقة لم ي</w:t>
      </w:r>
      <w:r w:rsidR="00312E62">
        <w:rPr>
          <w:rFonts w:ascii="Times New Roman" w:hAnsi="Times New Roman" w:cstheme="minorBidi" w:hint="cs"/>
          <w:rtl/>
          <w:lang w:bidi="ar-AE"/>
        </w:rPr>
        <w:t>ُ</w:t>
      </w:r>
      <w:r w:rsidR="00FE1BD8">
        <w:rPr>
          <w:rFonts w:ascii="Times New Roman" w:hAnsi="Times New Roman" w:cstheme="minorBidi" w:hint="cs"/>
          <w:rtl/>
          <w:lang w:bidi="ar-AE"/>
        </w:rPr>
        <w:t>كتسب بواسطة الماء وبالنسبة لنا ت</w:t>
      </w:r>
      <w:r w:rsidR="00312E62">
        <w:rPr>
          <w:rFonts w:ascii="Times New Roman" w:hAnsi="Times New Roman" w:cstheme="minorBidi" w:hint="cs"/>
          <w:rtl/>
          <w:lang w:bidi="ar-AE"/>
        </w:rPr>
        <w:t>ُ</w:t>
      </w:r>
      <w:r w:rsidR="00FE1BD8">
        <w:rPr>
          <w:rFonts w:ascii="Times New Roman" w:hAnsi="Times New Roman" w:cstheme="minorBidi" w:hint="cs"/>
          <w:rtl/>
          <w:lang w:bidi="ar-AE"/>
        </w:rPr>
        <w:t>عد هذه الطاقة "خسارة"</w:t>
      </w:r>
      <w:r w:rsidR="00312E62">
        <w:rPr>
          <w:rFonts w:ascii="Times New Roman" w:hAnsi="Times New Roman" w:cstheme="minorBidi" w:hint="cs"/>
          <w:rtl/>
          <w:lang w:bidi="ar-AE"/>
        </w:rPr>
        <w:t xml:space="preserve">. </w:t>
      </w:r>
      <w:r w:rsidR="00FE1BD8">
        <w:rPr>
          <w:rFonts w:ascii="Times New Roman" w:hAnsi="Times New Roman" w:cstheme="minorBidi" w:hint="cs"/>
          <w:rtl/>
          <w:lang w:bidi="ar-AE"/>
        </w:rPr>
        <w:t>هذه الخسارة تتعلق بمست</w:t>
      </w:r>
      <w:r w:rsidR="00312E62">
        <w:rPr>
          <w:rFonts w:ascii="Times New Roman" w:hAnsi="Times New Roman" w:cstheme="minorBidi" w:hint="cs"/>
          <w:rtl/>
          <w:lang w:bidi="ar-AE"/>
        </w:rPr>
        <w:t>وى العزل في الإ</w:t>
      </w:r>
      <w:r w:rsidR="00FE1BD8">
        <w:rPr>
          <w:rFonts w:ascii="Times New Roman" w:hAnsi="Times New Roman" w:cstheme="minorBidi" w:hint="cs"/>
          <w:rtl/>
          <w:lang w:bidi="ar-AE"/>
        </w:rPr>
        <w:t>بريق الكهربائي</w:t>
      </w:r>
      <w:r w:rsidR="00312E62">
        <w:rPr>
          <w:rFonts w:ascii="Times New Roman" w:hAnsi="Times New Roman" w:cstheme="minorBidi" w:hint="cs"/>
          <w:rtl/>
          <w:lang w:bidi="ar-AE"/>
        </w:rPr>
        <w:t>،</w:t>
      </w:r>
      <w:r w:rsidR="00FE1BD8">
        <w:rPr>
          <w:rFonts w:ascii="Times New Roman" w:hAnsi="Times New Roman" w:cstheme="minorBidi" w:hint="cs"/>
          <w:rtl/>
          <w:lang w:bidi="ar-AE"/>
        </w:rPr>
        <w:t xml:space="preserve"> المادة التي ي</w:t>
      </w:r>
      <w:r w:rsidR="00312E62">
        <w:rPr>
          <w:rFonts w:ascii="Times New Roman" w:hAnsi="Times New Roman" w:cstheme="minorBidi" w:hint="cs"/>
          <w:rtl/>
          <w:lang w:bidi="ar-AE"/>
        </w:rPr>
        <w:t>ُ</w:t>
      </w:r>
      <w:r w:rsidR="00FE1BD8">
        <w:rPr>
          <w:rFonts w:ascii="Times New Roman" w:hAnsi="Times New Roman" w:cstheme="minorBidi" w:hint="cs"/>
          <w:rtl/>
          <w:lang w:bidi="ar-AE"/>
        </w:rPr>
        <w:t>صنع منه</w:t>
      </w:r>
      <w:r w:rsidR="00312E62">
        <w:rPr>
          <w:rFonts w:ascii="Times New Roman" w:hAnsi="Times New Roman" w:cstheme="minorBidi" w:hint="cs"/>
          <w:rtl/>
          <w:lang w:bidi="ar-AE"/>
        </w:rPr>
        <w:t>ا  الإ</w:t>
      </w:r>
      <w:r w:rsidR="00FE1BD8">
        <w:rPr>
          <w:rFonts w:ascii="Times New Roman" w:hAnsi="Times New Roman" w:cstheme="minorBidi" w:hint="cs"/>
          <w:rtl/>
          <w:lang w:bidi="ar-AE"/>
        </w:rPr>
        <w:t>بريق</w:t>
      </w:r>
      <w:r w:rsidR="00312E62">
        <w:rPr>
          <w:rFonts w:ascii="Times New Roman" w:hAnsi="Times New Roman" w:cstheme="minorBidi" w:hint="cs"/>
          <w:rtl/>
          <w:lang w:bidi="ar-AE"/>
        </w:rPr>
        <w:t>،</w:t>
      </w:r>
      <w:r w:rsidR="00FE1BD8">
        <w:rPr>
          <w:rFonts w:ascii="Times New Roman" w:hAnsi="Times New Roman" w:cstheme="minorBidi" w:hint="cs"/>
          <w:rtl/>
          <w:lang w:bidi="ar-AE"/>
        </w:rPr>
        <w:t xml:space="preserve"> وتزداد ال</w:t>
      </w:r>
      <w:r w:rsidR="00312E62">
        <w:rPr>
          <w:rFonts w:ascii="Times New Roman" w:hAnsi="Times New Roman" w:cstheme="minorBidi" w:hint="cs"/>
          <w:rtl/>
          <w:lang w:bidi="ar-AE"/>
        </w:rPr>
        <w:t>خسارة كلما ارتفعت درجة حرارة الإبريق</w:t>
      </w:r>
      <w:r w:rsidR="00FE1BD8">
        <w:rPr>
          <w:rFonts w:ascii="Times New Roman" w:hAnsi="Times New Roman" w:cstheme="minorBidi" w:hint="cs"/>
          <w:rtl/>
          <w:lang w:bidi="ar-AE"/>
        </w:rPr>
        <w:t xml:space="preserve"> </w:t>
      </w:r>
      <w:r w:rsidR="00312E62">
        <w:rPr>
          <w:rFonts w:ascii="Times New Roman" w:hAnsi="Times New Roman" w:cstheme="minorBidi" w:hint="cs"/>
          <w:rtl/>
          <w:lang w:bidi="ar-AE"/>
        </w:rPr>
        <w:t xml:space="preserve">بالمقارنة مع </w:t>
      </w:r>
      <w:r w:rsidR="00FE1BD8">
        <w:rPr>
          <w:rFonts w:ascii="Times New Roman" w:hAnsi="Times New Roman" w:cstheme="minorBidi" w:hint="cs"/>
          <w:rtl/>
          <w:lang w:bidi="ar-AE"/>
        </w:rPr>
        <w:t xml:space="preserve">درجة حرارة </w:t>
      </w:r>
      <w:r w:rsidR="00312E62">
        <w:rPr>
          <w:rFonts w:ascii="Times New Roman" w:hAnsi="Times New Roman" w:cstheme="minorBidi" w:hint="cs"/>
          <w:rtl/>
          <w:lang w:bidi="ar-AE"/>
        </w:rPr>
        <w:t xml:space="preserve">البيئة </w:t>
      </w:r>
      <w:r w:rsidR="00FE1BD8">
        <w:rPr>
          <w:rFonts w:ascii="Times New Roman" w:hAnsi="Times New Roman" w:cstheme="minorBidi" w:hint="cs"/>
          <w:rtl/>
          <w:lang w:bidi="ar-AE"/>
        </w:rPr>
        <w:t>المحيط</w:t>
      </w:r>
      <w:r w:rsidR="00312E62">
        <w:rPr>
          <w:rFonts w:ascii="Times New Roman" w:hAnsi="Times New Roman" w:cstheme="minorBidi" w:hint="cs"/>
          <w:rtl/>
          <w:lang w:bidi="ar-AE"/>
        </w:rPr>
        <w:t>ة</w:t>
      </w:r>
      <w:r w:rsidR="00FE1BD8">
        <w:rPr>
          <w:rFonts w:ascii="Times New Roman" w:hAnsi="Times New Roman" w:cstheme="minorBidi" w:hint="cs"/>
          <w:rtl/>
          <w:lang w:bidi="ar-AE"/>
        </w:rPr>
        <w:t xml:space="preserve">. </w:t>
      </w:r>
      <w:r w:rsidR="00312E62">
        <w:rPr>
          <w:rFonts w:ascii="Times New Roman" w:hAnsi="Times New Roman" w:cstheme="minorBidi" w:hint="cs"/>
          <w:rtl/>
          <w:lang w:bidi="ar-AE"/>
        </w:rPr>
        <w:t>بشكل</w:t>
      </w:r>
      <w:r w:rsidR="00FE1BD8">
        <w:rPr>
          <w:rFonts w:ascii="Times New Roman" w:hAnsi="Times New Roman" w:cstheme="minorBidi" w:hint="cs"/>
          <w:rtl/>
          <w:lang w:bidi="ar-AE"/>
        </w:rPr>
        <w:t xml:space="preserve"> </w:t>
      </w:r>
      <w:r w:rsidR="00312E62">
        <w:rPr>
          <w:rFonts w:ascii="Times New Roman" w:hAnsi="Times New Roman" w:cstheme="minorBidi" w:hint="cs"/>
          <w:rtl/>
          <w:lang w:bidi="ar-AE"/>
        </w:rPr>
        <w:t xml:space="preserve">عام، </w:t>
      </w:r>
      <w:r w:rsidR="00FE1BD8">
        <w:rPr>
          <w:rFonts w:ascii="Times New Roman" w:hAnsi="Times New Roman" w:cstheme="minorBidi" w:hint="cs"/>
          <w:rtl/>
          <w:lang w:bidi="ar-AE"/>
        </w:rPr>
        <w:t xml:space="preserve"> </w:t>
      </w:r>
      <w:r w:rsidR="00312E62">
        <w:rPr>
          <w:rFonts w:ascii="Times New Roman" w:hAnsi="Times New Roman" w:cstheme="minorBidi" w:hint="cs"/>
          <w:rtl/>
          <w:lang w:bidi="ar-AE"/>
        </w:rPr>
        <w:t xml:space="preserve">يحتاج </w:t>
      </w:r>
      <w:r w:rsidR="00FE1BD8">
        <w:rPr>
          <w:rFonts w:ascii="Times New Roman" w:hAnsi="Times New Roman" w:cstheme="minorBidi" w:hint="cs"/>
          <w:rtl/>
          <w:lang w:bidi="ar-AE"/>
        </w:rPr>
        <w:t xml:space="preserve">تشغيل النظام </w:t>
      </w:r>
      <w:r w:rsidR="00BF24DD">
        <w:rPr>
          <w:rFonts w:ascii="Times New Roman" w:hAnsi="Times New Roman" w:cstheme="minorBidi" w:hint="cs"/>
          <w:rtl/>
          <w:lang w:bidi="ar-AE"/>
        </w:rPr>
        <w:t>إلى إ</w:t>
      </w:r>
      <w:r w:rsidR="009A282B">
        <w:rPr>
          <w:rFonts w:ascii="Times New Roman" w:hAnsi="Times New Roman" w:cstheme="minorBidi" w:hint="cs"/>
          <w:rtl/>
          <w:lang w:bidi="ar-AE"/>
        </w:rPr>
        <w:t xml:space="preserve">ضافة طاقة من </w:t>
      </w:r>
      <w:r w:rsidR="00BF24DD">
        <w:rPr>
          <w:rFonts w:ascii="Times New Roman" w:hAnsi="Times New Roman" w:cstheme="minorBidi" w:hint="cs"/>
          <w:rtl/>
          <w:lang w:bidi="ar-AE"/>
        </w:rPr>
        <w:t xml:space="preserve">البيئة </w:t>
      </w:r>
      <w:r w:rsidR="009A282B">
        <w:rPr>
          <w:rFonts w:ascii="Times New Roman" w:hAnsi="Times New Roman" w:cstheme="minorBidi" w:hint="cs"/>
          <w:rtl/>
          <w:lang w:bidi="ar-AE"/>
        </w:rPr>
        <w:t>المحيط</w:t>
      </w:r>
      <w:r w:rsidR="00BF24DD">
        <w:rPr>
          <w:rFonts w:ascii="Times New Roman" w:hAnsi="Times New Roman" w:cstheme="minorBidi" w:hint="cs"/>
          <w:rtl/>
          <w:lang w:bidi="ar-AE"/>
        </w:rPr>
        <w:t>ة</w:t>
      </w:r>
      <w:r w:rsidR="009A282B">
        <w:rPr>
          <w:rFonts w:ascii="Times New Roman" w:hAnsi="Times New Roman" w:cstheme="minorBidi" w:hint="cs"/>
          <w:rtl/>
          <w:lang w:bidi="ar-AE"/>
        </w:rPr>
        <w:t xml:space="preserve"> ( الطاقة </w:t>
      </w:r>
      <w:r w:rsidR="00BF24DD">
        <w:rPr>
          <w:rFonts w:ascii="Times New Roman" w:hAnsi="Times New Roman" w:cstheme="minorBidi" w:hint="cs"/>
          <w:rtl/>
          <w:lang w:bidi="ar-AE"/>
        </w:rPr>
        <w:t>المبذولة</w:t>
      </w:r>
      <w:r w:rsidR="009A282B">
        <w:rPr>
          <w:rFonts w:ascii="Times New Roman" w:hAnsi="Times New Roman" w:cstheme="minorBidi" w:hint="cs"/>
          <w:rtl/>
          <w:lang w:bidi="ar-AE"/>
        </w:rPr>
        <w:t xml:space="preserve"> </w:t>
      </w:r>
      <w:r w:rsidR="00BF24DD">
        <w:rPr>
          <w:rFonts w:ascii="Times New Roman" w:hAnsi="Times New Roman" w:cstheme="minorBidi" w:hint="cs"/>
          <w:rtl/>
          <w:lang w:bidi="ar-AE"/>
        </w:rPr>
        <w:t>أ</w:t>
      </w:r>
      <w:r w:rsidR="009A282B">
        <w:rPr>
          <w:rFonts w:ascii="Times New Roman" w:hAnsi="Times New Roman" w:cstheme="minorBidi" w:hint="cs"/>
          <w:rtl/>
          <w:lang w:bidi="ar-AE"/>
        </w:rPr>
        <w:t>و  المستهلكة)</w:t>
      </w:r>
      <w:r w:rsidR="00BF24DD">
        <w:rPr>
          <w:rFonts w:ascii="Times New Roman" w:hAnsi="Times New Roman" w:cstheme="minorBidi" w:hint="cs"/>
          <w:rtl/>
          <w:lang w:bidi="ar-AE"/>
        </w:rPr>
        <w:t>،</w:t>
      </w:r>
      <w:r w:rsidR="009A282B">
        <w:rPr>
          <w:rFonts w:ascii="Times New Roman" w:hAnsi="Times New Roman" w:cstheme="minorBidi" w:hint="cs"/>
          <w:rtl/>
          <w:lang w:bidi="ar-AE"/>
        </w:rPr>
        <w:t xml:space="preserve"> بينما عمل النظام يرفع من مستوى طاقة </w:t>
      </w:r>
      <w:r w:rsidR="00BF24DD">
        <w:rPr>
          <w:rFonts w:ascii="Times New Roman" w:hAnsi="Times New Roman" w:cstheme="minorBidi" w:hint="cs"/>
          <w:rtl/>
          <w:lang w:bidi="ar-AE"/>
        </w:rPr>
        <w:t xml:space="preserve">البيئة </w:t>
      </w:r>
      <w:r w:rsidR="009A282B">
        <w:rPr>
          <w:rFonts w:ascii="Times New Roman" w:hAnsi="Times New Roman" w:cstheme="minorBidi" w:hint="cs"/>
          <w:rtl/>
          <w:lang w:bidi="ar-AE"/>
        </w:rPr>
        <w:t>المحيط</w:t>
      </w:r>
      <w:r w:rsidR="00BF24DD">
        <w:rPr>
          <w:rFonts w:ascii="Times New Roman" w:hAnsi="Times New Roman" w:cstheme="minorBidi" w:hint="cs"/>
          <w:rtl/>
          <w:lang w:bidi="ar-AE"/>
        </w:rPr>
        <w:t>ة</w:t>
      </w:r>
      <w:r w:rsidR="009A282B">
        <w:rPr>
          <w:rFonts w:ascii="Times New Roman" w:hAnsi="Times New Roman" w:cstheme="minorBidi" w:hint="cs"/>
          <w:rtl/>
          <w:lang w:bidi="ar-AE"/>
        </w:rPr>
        <w:t xml:space="preserve"> (الطاقة الناتجة)</w:t>
      </w:r>
      <w:r w:rsidR="00BF24DD">
        <w:rPr>
          <w:rFonts w:ascii="Times New Roman" w:hAnsi="Times New Roman" w:cstheme="minorBidi" w:hint="cs"/>
          <w:rtl/>
          <w:lang w:bidi="ar-AE"/>
        </w:rPr>
        <w:t xml:space="preserve"> على الرغم من أنه، فقط،  قسم</w:t>
      </w:r>
      <w:r w:rsidR="00774304">
        <w:rPr>
          <w:rFonts w:ascii="Times New Roman" w:hAnsi="Times New Roman" w:cstheme="minorBidi" w:hint="cs"/>
          <w:rtl/>
          <w:lang w:bidi="ar-AE"/>
        </w:rPr>
        <w:t xml:space="preserve"> من هذا التغيير يلزمنا.</w:t>
      </w:r>
      <w:r w:rsidR="009A282B">
        <w:rPr>
          <w:rFonts w:ascii="Times New Roman" w:hAnsi="Times New Roman" w:cstheme="minorBidi" w:hint="cs"/>
          <w:rtl/>
          <w:lang w:bidi="ar-AE"/>
        </w:rPr>
        <w:t xml:space="preserve"> </w:t>
      </w:r>
    </w:p>
    <w:p w:rsidR="00774304" w:rsidRDefault="00BF24DD" w:rsidP="00BF24DD">
      <w:pPr>
        <w:pStyle w:val="NoParagraphStyle"/>
        <w:suppressAutoHyphens w:val="0"/>
        <w:spacing w:line="360" w:lineRule="auto"/>
        <w:jc w:val="both"/>
        <w:rPr>
          <w:rFonts w:ascii="Times New Roman" w:hAnsi="Times New Roman" w:cstheme="minorBidi"/>
          <w:rtl/>
          <w:lang w:bidi="ar-AE"/>
        </w:rPr>
      </w:pPr>
      <w:r>
        <w:rPr>
          <w:rFonts w:ascii="Times New Roman" w:hAnsi="Times New Roman" w:cstheme="minorBidi" w:hint="cs"/>
          <w:rtl/>
          <w:lang w:bidi="ar-AE"/>
        </w:rPr>
        <w:t>مثال</w:t>
      </w:r>
      <w:r w:rsidR="00774304">
        <w:rPr>
          <w:rFonts w:ascii="Times New Roman" w:hAnsi="Times New Roman" w:cstheme="minorBidi" w:hint="cs"/>
          <w:rtl/>
          <w:lang w:bidi="ar-AE"/>
        </w:rPr>
        <w:t xml:space="preserve"> </w:t>
      </w:r>
      <w:r>
        <w:rPr>
          <w:rFonts w:ascii="Times New Roman" w:hAnsi="Times New Roman" w:cstheme="minorBidi" w:hint="cs"/>
          <w:rtl/>
          <w:lang w:bidi="ar-AE"/>
        </w:rPr>
        <w:t>آ</w:t>
      </w:r>
      <w:r w:rsidR="00774304">
        <w:rPr>
          <w:rFonts w:ascii="Times New Roman" w:hAnsi="Times New Roman" w:cstheme="minorBidi" w:hint="cs"/>
          <w:rtl/>
          <w:lang w:bidi="ar-AE"/>
        </w:rPr>
        <w:t>خر</w:t>
      </w:r>
      <w:r>
        <w:rPr>
          <w:rFonts w:ascii="Times New Roman" w:hAnsi="Times New Roman" w:cstheme="minorBidi" w:hint="cs"/>
          <w:rtl/>
          <w:lang w:bidi="ar-AE"/>
        </w:rPr>
        <w:t xml:space="preserve">، </w:t>
      </w:r>
      <w:r w:rsidR="00774304">
        <w:rPr>
          <w:rFonts w:ascii="Times New Roman" w:hAnsi="Times New Roman" w:cstheme="minorBidi" w:hint="cs"/>
          <w:rtl/>
          <w:lang w:bidi="ar-AE"/>
        </w:rPr>
        <w:t xml:space="preserve">تشغيل </w:t>
      </w:r>
      <w:r w:rsidR="00774304" w:rsidRPr="00BF24DD">
        <w:rPr>
          <w:rFonts w:ascii="Times New Roman" w:hAnsi="Times New Roman" w:cstheme="minorBidi" w:hint="cs"/>
          <w:b/>
          <w:bCs/>
          <w:rtl/>
          <w:lang w:bidi="ar-AE"/>
        </w:rPr>
        <w:t>مصباح التوهج الكهربائي</w:t>
      </w:r>
      <w:r w:rsidR="00774304">
        <w:rPr>
          <w:rFonts w:ascii="Times New Roman" w:hAnsi="Times New Roman" w:cstheme="minorBidi" w:hint="cs"/>
          <w:rtl/>
          <w:lang w:bidi="ar-AE"/>
        </w:rPr>
        <w:t xml:space="preserve">. </w:t>
      </w:r>
      <w:r>
        <w:rPr>
          <w:rFonts w:ascii="Times New Roman" w:hAnsi="Times New Roman" w:cstheme="minorBidi" w:hint="cs"/>
          <w:rtl/>
          <w:lang w:bidi="ar-AE"/>
        </w:rPr>
        <w:t>الهدف من</w:t>
      </w:r>
      <w:r w:rsidR="00774304">
        <w:rPr>
          <w:rFonts w:ascii="Times New Roman" w:hAnsi="Times New Roman" w:cstheme="minorBidi" w:hint="cs"/>
          <w:rtl/>
          <w:lang w:bidi="ar-AE"/>
        </w:rPr>
        <w:t xml:space="preserve"> استخدام المصباح هو الاضاءة</w:t>
      </w:r>
      <w:r>
        <w:rPr>
          <w:rFonts w:ascii="Times New Roman" w:hAnsi="Times New Roman" w:cstheme="minorBidi" w:hint="cs"/>
          <w:rtl/>
          <w:lang w:bidi="ar-AE"/>
        </w:rPr>
        <w:t>،</w:t>
      </w:r>
      <w:r w:rsidR="00774304">
        <w:rPr>
          <w:rFonts w:ascii="Times New Roman" w:hAnsi="Times New Roman" w:cstheme="minorBidi" w:hint="cs"/>
          <w:rtl/>
          <w:lang w:bidi="ar-AE"/>
        </w:rPr>
        <w:t xml:space="preserve"> في هذه الحالة نحن بحاجة </w:t>
      </w:r>
      <w:r>
        <w:rPr>
          <w:rFonts w:ascii="Times New Roman" w:hAnsi="Times New Roman" w:cstheme="minorBidi" w:hint="cs"/>
          <w:rtl/>
          <w:lang w:bidi="ar-AE"/>
        </w:rPr>
        <w:t>إ</w:t>
      </w:r>
      <w:r w:rsidR="00774304">
        <w:rPr>
          <w:rFonts w:ascii="Times New Roman" w:hAnsi="Times New Roman" w:cstheme="minorBidi" w:hint="cs"/>
          <w:rtl/>
          <w:lang w:bidi="ar-AE"/>
        </w:rPr>
        <w:t xml:space="preserve">لى طاقة </w:t>
      </w:r>
      <w:r>
        <w:rPr>
          <w:rFonts w:ascii="Times New Roman" w:hAnsi="Times New Roman" w:cstheme="minorBidi" w:hint="cs"/>
          <w:rtl/>
          <w:lang w:bidi="ar-AE"/>
        </w:rPr>
        <w:t>أ</w:t>
      </w:r>
      <w:r w:rsidR="00774304">
        <w:rPr>
          <w:rFonts w:ascii="Times New Roman" w:hAnsi="Times New Roman" w:cstheme="minorBidi" w:hint="cs"/>
          <w:rtl/>
          <w:lang w:bidi="ar-AE"/>
        </w:rPr>
        <w:t>شعة</w:t>
      </w:r>
      <w:r>
        <w:rPr>
          <w:rFonts w:ascii="Times New Roman" w:hAnsi="Times New Roman" w:cstheme="minorBidi" w:hint="cs"/>
          <w:rtl/>
          <w:lang w:bidi="ar-AE"/>
        </w:rPr>
        <w:t xml:space="preserve">، لكن </w:t>
      </w:r>
      <w:r w:rsidR="00774304">
        <w:rPr>
          <w:rFonts w:ascii="Times New Roman" w:hAnsi="Times New Roman" w:cstheme="minorBidi" w:hint="cs"/>
          <w:rtl/>
          <w:lang w:bidi="ar-AE"/>
        </w:rPr>
        <w:t>كما هو معروف لنا</w:t>
      </w:r>
      <w:r>
        <w:rPr>
          <w:rFonts w:ascii="Times New Roman" w:hAnsi="Times New Roman" w:cstheme="minorBidi" w:hint="cs"/>
          <w:rtl/>
          <w:lang w:bidi="ar-AE"/>
        </w:rPr>
        <w:t>،</w:t>
      </w:r>
      <w:r w:rsidR="00774304">
        <w:rPr>
          <w:rFonts w:ascii="Times New Roman" w:hAnsi="Times New Roman" w:cstheme="minorBidi" w:hint="cs"/>
          <w:rtl/>
          <w:lang w:bidi="ar-AE"/>
        </w:rPr>
        <w:t xml:space="preserve"> </w:t>
      </w:r>
      <w:r>
        <w:rPr>
          <w:rFonts w:ascii="Times New Roman" w:hAnsi="Times New Roman" w:cstheme="minorBidi" w:hint="cs"/>
          <w:rtl/>
          <w:lang w:bidi="ar-AE"/>
        </w:rPr>
        <w:t>المصباح لا يضيء</w:t>
      </w:r>
      <w:r w:rsidR="00774304">
        <w:rPr>
          <w:rFonts w:ascii="Times New Roman" w:hAnsi="Times New Roman" w:cstheme="minorBidi" w:hint="cs"/>
          <w:rtl/>
          <w:lang w:bidi="ar-AE"/>
        </w:rPr>
        <w:t xml:space="preserve"> </w:t>
      </w:r>
      <w:r>
        <w:rPr>
          <w:rFonts w:ascii="Times New Roman" w:hAnsi="Times New Roman" w:cstheme="minorBidi" w:hint="cs"/>
          <w:rtl/>
          <w:lang w:bidi="ar-AE"/>
        </w:rPr>
        <w:t>فقط، بل</w:t>
      </w:r>
      <w:r w:rsidR="00774304">
        <w:rPr>
          <w:rFonts w:ascii="Times New Roman" w:hAnsi="Times New Roman" w:cstheme="minorBidi" w:hint="cs"/>
          <w:rtl/>
          <w:lang w:bidi="ar-AE"/>
        </w:rPr>
        <w:t xml:space="preserve"> يسخ</w:t>
      </w:r>
      <w:r>
        <w:rPr>
          <w:rFonts w:ascii="Times New Roman" w:hAnsi="Times New Roman" w:cstheme="minorBidi" w:hint="cs"/>
          <w:rtl/>
          <w:lang w:bidi="ar-AE"/>
        </w:rPr>
        <w:t>ِّ</w:t>
      </w:r>
      <w:r w:rsidR="00774304">
        <w:rPr>
          <w:rFonts w:ascii="Times New Roman" w:hAnsi="Times New Roman" w:cstheme="minorBidi" w:hint="cs"/>
          <w:rtl/>
          <w:lang w:bidi="ar-AE"/>
        </w:rPr>
        <w:t xml:space="preserve">ن </w:t>
      </w:r>
      <w:r>
        <w:rPr>
          <w:rFonts w:ascii="Times New Roman" w:hAnsi="Times New Roman" w:cstheme="minorBidi" w:hint="cs"/>
          <w:rtl/>
          <w:lang w:bidi="ar-AE"/>
        </w:rPr>
        <w:t>أ</w:t>
      </w:r>
      <w:r w:rsidR="00774304">
        <w:rPr>
          <w:rFonts w:ascii="Times New Roman" w:hAnsi="Times New Roman" w:cstheme="minorBidi" w:hint="cs"/>
          <w:rtl/>
          <w:lang w:bidi="ar-AE"/>
        </w:rPr>
        <w:t>يض</w:t>
      </w:r>
      <w:r>
        <w:rPr>
          <w:rFonts w:ascii="Times New Roman" w:hAnsi="Times New Roman" w:cstheme="minorBidi" w:hint="cs"/>
          <w:rtl/>
          <w:lang w:bidi="ar-AE"/>
        </w:rPr>
        <w:t>ً</w:t>
      </w:r>
      <w:r w:rsidR="00774304">
        <w:rPr>
          <w:rFonts w:ascii="Times New Roman" w:hAnsi="Times New Roman" w:cstheme="minorBidi" w:hint="cs"/>
          <w:rtl/>
          <w:lang w:bidi="ar-AE"/>
        </w:rPr>
        <w:t>ا. معنى ذلك</w:t>
      </w:r>
      <w:r>
        <w:rPr>
          <w:rFonts w:ascii="Times New Roman" w:hAnsi="Times New Roman" w:cstheme="minorBidi" w:hint="cs"/>
          <w:rtl/>
          <w:lang w:bidi="ar-AE"/>
        </w:rPr>
        <w:t xml:space="preserve"> أن</w:t>
      </w:r>
      <w:r w:rsidR="00774304">
        <w:rPr>
          <w:rFonts w:ascii="Times New Roman" w:hAnsi="Times New Roman" w:cstheme="minorBidi" w:hint="cs"/>
          <w:rtl/>
          <w:lang w:bidi="ar-AE"/>
        </w:rPr>
        <w:t xml:space="preserve"> الطاقة الكهربائية تتحول </w:t>
      </w:r>
      <w:r>
        <w:rPr>
          <w:rFonts w:ascii="Times New Roman" w:hAnsi="Times New Roman" w:cstheme="minorBidi" w:hint="cs"/>
          <w:rtl/>
          <w:lang w:bidi="ar-AE"/>
        </w:rPr>
        <w:t>إ</w:t>
      </w:r>
      <w:r w:rsidR="00774304">
        <w:rPr>
          <w:rFonts w:ascii="Times New Roman" w:hAnsi="Times New Roman" w:cstheme="minorBidi" w:hint="cs"/>
          <w:rtl/>
          <w:lang w:bidi="ar-AE"/>
        </w:rPr>
        <w:t xml:space="preserve">لى طاقة </w:t>
      </w:r>
      <w:r>
        <w:rPr>
          <w:rFonts w:ascii="Times New Roman" w:hAnsi="Times New Roman" w:cstheme="minorBidi" w:hint="cs"/>
          <w:rtl/>
          <w:lang w:bidi="ar-AE"/>
        </w:rPr>
        <w:t>أ</w:t>
      </w:r>
      <w:r w:rsidR="00774304">
        <w:rPr>
          <w:rFonts w:ascii="Times New Roman" w:hAnsi="Times New Roman" w:cstheme="minorBidi" w:hint="cs"/>
          <w:rtl/>
          <w:lang w:bidi="ar-AE"/>
        </w:rPr>
        <w:t xml:space="preserve">شعة وطاقة حرارية.  </w:t>
      </w:r>
      <w:r>
        <w:rPr>
          <w:rFonts w:ascii="Times New Roman" w:hAnsi="Times New Roman" w:cstheme="minorBidi" w:hint="cs"/>
          <w:rtl/>
          <w:lang w:bidi="ar-AE"/>
        </w:rPr>
        <w:t>أي أنه قسم</w:t>
      </w:r>
      <w:r w:rsidR="00774304">
        <w:rPr>
          <w:rFonts w:ascii="Times New Roman" w:hAnsi="Times New Roman" w:cstheme="minorBidi" w:hint="cs"/>
          <w:rtl/>
          <w:lang w:bidi="ar-AE"/>
        </w:rPr>
        <w:t xml:space="preserve"> من الطاقة الكهربائية تحو</w:t>
      </w:r>
      <w:r>
        <w:rPr>
          <w:rFonts w:ascii="Times New Roman" w:hAnsi="Times New Roman" w:cstheme="minorBidi" w:hint="cs"/>
          <w:rtl/>
          <w:lang w:bidi="ar-AE"/>
        </w:rPr>
        <w:t>َّ</w:t>
      </w:r>
      <w:r w:rsidR="00774304">
        <w:rPr>
          <w:rFonts w:ascii="Times New Roman" w:hAnsi="Times New Roman" w:cstheme="minorBidi" w:hint="cs"/>
          <w:rtl/>
          <w:lang w:bidi="ar-AE"/>
        </w:rPr>
        <w:t xml:space="preserve">ل </w:t>
      </w:r>
      <w:r>
        <w:rPr>
          <w:rFonts w:ascii="Times New Roman" w:hAnsi="Times New Roman" w:cstheme="minorBidi" w:hint="cs"/>
          <w:rtl/>
          <w:lang w:bidi="ar-AE"/>
        </w:rPr>
        <w:t>إ</w:t>
      </w:r>
      <w:r w:rsidR="00774304">
        <w:rPr>
          <w:rFonts w:ascii="Times New Roman" w:hAnsi="Times New Roman" w:cstheme="minorBidi" w:hint="cs"/>
          <w:rtl/>
          <w:lang w:bidi="ar-AE"/>
        </w:rPr>
        <w:t>لى الطاقة المطلوبة.</w:t>
      </w:r>
    </w:p>
    <w:p w:rsidR="00774304" w:rsidRPr="00774304" w:rsidRDefault="00BF24DD" w:rsidP="00BF24DD">
      <w:pPr>
        <w:pStyle w:val="NoParagraphStyle"/>
        <w:suppressAutoHyphens w:val="0"/>
        <w:spacing w:line="360" w:lineRule="auto"/>
        <w:jc w:val="both"/>
        <w:rPr>
          <w:rFonts w:ascii="Times New Roman" w:hAnsi="Times New Roman" w:cstheme="minorBidi"/>
          <w:rtl/>
          <w:lang w:bidi="ar-AE"/>
        </w:rPr>
      </w:pPr>
      <w:r>
        <w:rPr>
          <w:rFonts w:ascii="Times New Roman" w:hAnsi="Times New Roman" w:cstheme="minorBidi" w:hint="cs"/>
          <w:rtl/>
          <w:lang w:bidi="ar-AE"/>
        </w:rPr>
        <w:t>يمكن أنْ نبيِّن أ</w:t>
      </w:r>
      <w:r w:rsidR="00771A40">
        <w:rPr>
          <w:rFonts w:ascii="Times New Roman" w:hAnsi="Times New Roman" w:cstheme="minorBidi" w:hint="cs"/>
          <w:rtl/>
          <w:lang w:bidi="ar-AE"/>
        </w:rPr>
        <w:t>ن</w:t>
      </w:r>
      <w:r>
        <w:rPr>
          <w:rFonts w:ascii="Times New Roman" w:hAnsi="Times New Roman" w:cstheme="minorBidi" w:hint="cs"/>
          <w:rtl/>
          <w:lang w:bidi="ar-AE"/>
        </w:rPr>
        <w:t>ّ</w:t>
      </w:r>
      <w:r w:rsidR="00771A40">
        <w:rPr>
          <w:rFonts w:ascii="Times New Roman" w:hAnsi="Times New Roman" w:cstheme="minorBidi" w:hint="cs"/>
          <w:rtl/>
          <w:lang w:bidi="ar-AE"/>
        </w:rPr>
        <w:t xml:space="preserve"> نسبة الطاقة المستغلة في المصباح هي %</w:t>
      </w:r>
      <w:r>
        <w:rPr>
          <w:rFonts w:ascii="Times New Roman" w:hAnsi="Times New Roman" w:cstheme="minorBidi" w:hint="cs"/>
          <w:rtl/>
          <w:lang w:bidi="ar-AE"/>
        </w:rPr>
        <w:t>3</w:t>
      </w:r>
      <w:r w:rsidR="00771A40">
        <w:rPr>
          <w:rFonts w:ascii="Times New Roman" w:hAnsi="Times New Roman" w:cstheme="minorBidi" w:hint="cs"/>
          <w:rtl/>
          <w:lang w:bidi="ar-AE"/>
        </w:rPr>
        <w:t xml:space="preserve"> من الطاقة الكهربائية المستخدمة في الاضاءة</w:t>
      </w:r>
      <w:r>
        <w:rPr>
          <w:rFonts w:ascii="Times New Roman" w:hAnsi="Times New Roman" w:cstheme="minorBidi" w:hint="cs"/>
          <w:rtl/>
          <w:lang w:bidi="ar-AE"/>
        </w:rPr>
        <w:t>،</w:t>
      </w:r>
      <w:r w:rsidR="00771A40">
        <w:rPr>
          <w:rFonts w:ascii="Times New Roman" w:hAnsi="Times New Roman" w:cstheme="minorBidi" w:hint="cs"/>
          <w:rtl/>
          <w:lang w:bidi="ar-AE"/>
        </w:rPr>
        <w:t xml:space="preserve"> بينما غالبية الطاقة الكهربائية %</w:t>
      </w:r>
      <w:r>
        <w:rPr>
          <w:rFonts w:ascii="Times New Roman" w:hAnsi="Times New Roman" w:cstheme="minorBidi" w:hint="cs"/>
          <w:rtl/>
          <w:lang w:bidi="ar-AE"/>
        </w:rPr>
        <w:t>97</w:t>
      </w:r>
      <w:r w:rsidR="00771A40">
        <w:rPr>
          <w:rFonts w:ascii="Times New Roman" w:hAnsi="Times New Roman" w:cstheme="minorBidi" w:hint="cs"/>
          <w:rtl/>
          <w:lang w:bidi="ar-AE"/>
        </w:rPr>
        <w:t xml:space="preserve"> تحو</w:t>
      </w:r>
      <w:r>
        <w:rPr>
          <w:rFonts w:ascii="Times New Roman" w:hAnsi="Times New Roman" w:cstheme="minorBidi" w:hint="cs"/>
          <w:rtl/>
          <w:lang w:bidi="ar-AE"/>
        </w:rPr>
        <w:t>َّ</w:t>
      </w:r>
      <w:r w:rsidR="00771A40">
        <w:rPr>
          <w:rFonts w:ascii="Times New Roman" w:hAnsi="Times New Roman" w:cstheme="minorBidi" w:hint="cs"/>
          <w:rtl/>
          <w:lang w:bidi="ar-AE"/>
        </w:rPr>
        <w:t xml:space="preserve">لت </w:t>
      </w:r>
      <w:r>
        <w:rPr>
          <w:rFonts w:ascii="Times New Roman" w:hAnsi="Times New Roman" w:cstheme="minorBidi" w:hint="cs"/>
          <w:rtl/>
          <w:lang w:bidi="ar-AE"/>
        </w:rPr>
        <w:t>إ</w:t>
      </w:r>
      <w:r w:rsidR="00771A40">
        <w:rPr>
          <w:rFonts w:ascii="Times New Roman" w:hAnsi="Times New Roman" w:cstheme="minorBidi" w:hint="cs"/>
          <w:rtl/>
          <w:lang w:bidi="ar-AE"/>
        </w:rPr>
        <w:t>لى طاقة حراري</w:t>
      </w:r>
      <w:r w:rsidR="005550B0">
        <w:rPr>
          <w:rFonts w:ascii="Times New Roman" w:hAnsi="Times New Roman" w:cstheme="minorBidi" w:hint="cs"/>
          <w:rtl/>
          <w:lang w:bidi="ar-AE"/>
        </w:rPr>
        <w:t>ة</w:t>
      </w:r>
      <w:r>
        <w:rPr>
          <w:rFonts w:ascii="Times New Roman" w:hAnsi="Times New Roman" w:cstheme="minorBidi" w:hint="cs"/>
          <w:rtl/>
          <w:lang w:bidi="ar-AE"/>
        </w:rPr>
        <w:t>، وهذا يعني إ</w:t>
      </w:r>
      <w:r w:rsidR="00C16ADE">
        <w:rPr>
          <w:rFonts w:ascii="Times New Roman" w:hAnsi="Times New Roman" w:cstheme="minorBidi" w:hint="cs"/>
          <w:rtl/>
          <w:lang w:bidi="ar-AE"/>
        </w:rPr>
        <w:t xml:space="preserve">لى طاقة غير مرغوب </w:t>
      </w:r>
      <w:r>
        <w:rPr>
          <w:rFonts w:ascii="Times New Roman" w:hAnsi="Times New Roman" w:cstheme="minorBidi" w:hint="cs"/>
          <w:rtl/>
          <w:lang w:bidi="ar-AE"/>
        </w:rPr>
        <w:t>بها</w:t>
      </w:r>
      <w:r w:rsidR="00C16ADE">
        <w:rPr>
          <w:rFonts w:ascii="Times New Roman" w:hAnsi="Times New Roman" w:cstheme="minorBidi" w:hint="cs"/>
          <w:rtl/>
          <w:lang w:bidi="ar-AE"/>
        </w:rPr>
        <w:t>. لوصف عمل  مصباح التوهج الكهربائي</w:t>
      </w:r>
      <w:r>
        <w:rPr>
          <w:rFonts w:ascii="Times New Roman" w:hAnsi="Times New Roman" w:cstheme="minorBidi" w:hint="cs"/>
          <w:rtl/>
          <w:lang w:bidi="ar-AE"/>
        </w:rPr>
        <w:t>،</w:t>
      </w:r>
      <w:r w:rsidR="00C16ADE">
        <w:rPr>
          <w:rFonts w:ascii="Times New Roman" w:hAnsi="Times New Roman" w:cstheme="minorBidi" w:hint="cs"/>
          <w:rtl/>
          <w:lang w:bidi="ar-AE"/>
        </w:rPr>
        <w:t xml:space="preserve"> نستطيع القول</w:t>
      </w:r>
      <w:r>
        <w:rPr>
          <w:rFonts w:ascii="Times New Roman" w:hAnsi="Times New Roman" w:cstheme="minorBidi" w:hint="cs"/>
          <w:rtl/>
          <w:lang w:bidi="ar-AE"/>
        </w:rPr>
        <w:t>:</w:t>
      </w:r>
      <w:r w:rsidR="00C16ADE">
        <w:rPr>
          <w:rFonts w:ascii="Times New Roman" w:hAnsi="Times New Roman" w:cstheme="minorBidi" w:hint="cs"/>
          <w:rtl/>
          <w:lang w:bidi="ar-AE"/>
        </w:rPr>
        <w:t xml:space="preserve"> </w:t>
      </w:r>
      <w:r>
        <w:rPr>
          <w:rFonts w:ascii="Times New Roman" w:hAnsi="Times New Roman" w:cstheme="minorBidi" w:hint="cs"/>
          <w:rtl/>
          <w:lang w:bidi="ar-AE"/>
        </w:rPr>
        <w:t>إنّ</w:t>
      </w:r>
      <w:r w:rsidR="00C16ADE">
        <w:rPr>
          <w:rFonts w:ascii="Times New Roman" w:hAnsi="Times New Roman" w:cstheme="minorBidi" w:hint="cs"/>
          <w:rtl/>
          <w:lang w:bidi="ar-AE"/>
        </w:rPr>
        <w:t xml:space="preserve"> الاست</w:t>
      </w:r>
      <w:r>
        <w:rPr>
          <w:rFonts w:ascii="Times New Roman" w:hAnsi="Times New Roman" w:cstheme="minorBidi" w:hint="cs"/>
          <w:rtl/>
          <w:lang w:bidi="ar-AE"/>
        </w:rPr>
        <w:t>غ</w:t>
      </w:r>
      <w:r w:rsidR="00C16ADE">
        <w:rPr>
          <w:rFonts w:ascii="Times New Roman" w:hAnsi="Times New Roman" w:cstheme="minorBidi" w:hint="cs"/>
          <w:rtl/>
          <w:lang w:bidi="ar-AE"/>
        </w:rPr>
        <w:t>لال في المصباح</w:t>
      </w:r>
      <w:r>
        <w:rPr>
          <w:rFonts w:ascii="Times New Roman" w:hAnsi="Times New Roman" w:cstheme="minorBidi" w:hint="cs"/>
          <w:rtl/>
          <w:lang w:bidi="ar-AE"/>
        </w:rPr>
        <w:t xml:space="preserve"> الكهربائي</w:t>
      </w:r>
      <w:r w:rsidR="00C16ADE">
        <w:rPr>
          <w:rFonts w:ascii="Times New Roman" w:hAnsi="Times New Roman" w:cstheme="minorBidi" w:hint="cs"/>
          <w:rtl/>
          <w:lang w:bidi="ar-AE"/>
        </w:rPr>
        <w:t xml:space="preserve"> هو %</w:t>
      </w:r>
      <w:r>
        <w:rPr>
          <w:rFonts w:ascii="Times New Roman" w:hAnsi="Times New Roman" w:cstheme="minorBidi" w:hint="cs"/>
          <w:rtl/>
          <w:lang w:bidi="ar-AE"/>
        </w:rPr>
        <w:t>5 -2</w:t>
      </w:r>
      <w:r w:rsidR="00C16ADE">
        <w:rPr>
          <w:rFonts w:ascii="Times New Roman" w:hAnsi="Times New Roman" w:cstheme="minorBidi" w:hint="cs"/>
          <w:rtl/>
          <w:lang w:bidi="ar-AE"/>
        </w:rPr>
        <w:t xml:space="preserve"> تقريب</w:t>
      </w:r>
      <w:r>
        <w:rPr>
          <w:rFonts w:ascii="Times New Roman" w:hAnsi="Times New Roman" w:cstheme="minorBidi" w:hint="cs"/>
          <w:rtl/>
          <w:lang w:bidi="ar-AE"/>
        </w:rPr>
        <w:t>ً</w:t>
      </w:r>
      <w:r w:rsidR="00C16ADE">
        <w:rPr>
          <w:rFonts w:ascii="Times New Roman" w:hAnsi="Times New Roman" w:cstheme="minorBidi" w:hint="cs"/>
          <w:rtl/>
          <w:lang w:bidi="ar-AE"/>
        </w:rPr>
        <w:t xml:space="preserve">ا. </w:t>
      </w:r>
    </w:p>
    <w:p w:rsidR="00231436" w:rsidRDefault="00C16ADE" w:rsidP="00460076">
      <w:pPr>
        <w:pStyle w:val="NoParagraphStyle"/>
        <w:suppressAutoHyphens w:val="0"/>
        <w:spacing w:line="360" w:lineRule="auto"/>
        <w:ind w:left="27" w:hanging="27"/>
        <w:rPr>
          <w:rFonts w:ascii="Times New Roman" w:hAnsi="Times New Roman" w:cstheme="minorBidi"/>
          <w:rtl/>
          <w:lang w:bidi="ar-AE"/>
        </w:rPr>
      </w:pPr>
      <w:r w:rsidRPr="00460076">
        <w:rPr>
          <w:rFonts w:ascii="Times New Roman" w:hAnsi="Times New Roman" w:cstheme="minorBidi" w:hint="cs"/>
          <w:b/>
          <w:bCs/>
          <w:rtl/>
          <w:lang w:bidi="ar-AE"/>
        </w:rPr>
        <w:t>الاستغلال</w:t>
      </w:r>
      <w:r>
        <w:rPr>
          <w:rFonts w:ascii="Times New Roman" w:hAnsi="Times New Roman" w:cstheme="minorBidi" w:hint="cs"/>
          <w:rtl/>
          <w:lang w:bidi="ar-AE"/>
        </w:rPr>
        <w:t xml:space="preserve"> في نظام معين عبارة عن عدد يعب</w:t>
      </w:r>
      <w:r w:rsidR="00460076">
        <w:rPr>
          <w:rFonts w:ascii="Times New Roman" w:hAnsi="Times New Roman" w:cstheme="minorBidi" w:hint="cs"/>
          <w:rtl/>
          <w:lang w:bidi="ar-AE"/>
        </w:rPr>
        <w:t>ِّ</w:t>
      </w:r>
      <w:r>
        <w:rPr>
          <w:rFonts w:ascii="Times New Roman" w:hAnsi="Times New Roman" w:cstheme="minorBidi" w:hint="cs"/>
          <w:rtl/>
          <w:lang w:bidi="ar-AE"/>
        </w:rPr>
        <w:t>ر عن ال</w:t>
      </w:r>
      <w:r w:rsidR="00460076">
        <w:rPr>
          <w:rFonts w:ascii="Times New Roman" w:hAnsi="Times New Roman" w:cstheme="minorBidi" w:hint="cs"/>
          <w:rtl/>
          <w:lang w:bidi="ar-AE"/>
        </w:rPr>
        <w:t xml:space="preserve">علاقة بين قسم من كمية الطاقة اللازمة  </w:t>
      </w:r>
      <w:r>
        <w:rPr>
          <w:rFonts w:ascii="Times New Roman" w:hAnsi="Times New Roman" w:cstheme="minorBidi" w:hint="cs"/>
          <w:rtl/>
          <w:lang w:bidi="ar-AE"/>
        </w:rPr>
        <w:t>التي نحصل عليها من عمل</w:t>
      </w:r>
      <w:r w:rsidR="00460076">
        <w:rPr>
          <w:rFonts w:ascii="Times New Roman" w:hAnsi="Times New Roman" w:cstheme="minorBidi" w:hint="cs"/>
          <w:rtl/>
          <w:lang w:bidi="ar-AE"/>
        </w:rPr>
        <w:t xml:space="preserve"> المصباح وبين كمية الطاقة الإ</w:t>
      </w:r>
      <w:r>
        <w:rPr>
          <w:rFonts w:ascii="Times New Roman" w:hAnsi="Times New Roman" w:cstheme="minorBidi" w:hint="cs"/>
          <w:rtl/>
          <w:lang w:bidi="ar-AE"/>
        </w:rPr>
        <w:t xml:space="preserve">ضافية اللازمة لتشغيل المصباح. وبعبارة </w:t>
      </w:r>
      <w:r w:rsidR="00460076">
        <w:rPr>
          <w:rFonts w:ascii="Times New Roman" w:hAnsi="Times New Roman" w:cstheme="minorBidi" w:hint="cs"/>
          <w:rtl/>
          <w:lang w:bidi="ar-AE"/>
        </w:rPr>
        <w:t>أ</w:t>
      </w:r>
      <w:r>
        <w:rPr>
          <w:rFonts w:ascii="Times New Roman" w:hAnsi="Times New Roman" w:cstheme="minorBidi" w:hint="cs"/>
          <w:rtl/>
          <w:lang w:bidi="ar-AE"/>
        </w:rPr>
        <w:t>خرى: الاستغلال في جهاز</w:t>
      </w:r>
      <w:r w:rsidR="00460076">
        <w:rPr>
          <w:rFonts w:ascii="Times New Roman" w:hAnsi="Times New Roman" w:cstheme="minorBidi" w:hint="cs"/>
          <w:rtl/>
          <w:lang w:bidi="ar-AE"/>
        </w:rPr>
        <w:t xml:space="preserve"> أو</w:t>
      </w:r>
      <w:r>
        <w:rPr>
          <w:rFonts w:ascii="Times New Roman" w:hAnsi="Times New Roman" w:cstheme="minorBidi" w:hint="cs"/>
          <w:rtl/>
          <w:lang w:bidi="ar-AE"/>
        </w:rPr>
        <w:t xml:space="preserve"> ماكنة </w:t>
      </w:r>
      <w:r w:rsidR="00460076">
        <w:rPr>
          <w:rFonts w:ascii="Times New Roman" w:hAnsi="Times New Roman" w:cstheme="minorBidi" w:hint="cs"/>
          <w:rtl/>
          <w:lang w:bidi="ar-AE"/>
        </w:rPr>
        <w:t xml:space="preserve">هو </w:t>
      </w:r>
      <w:r>
        <w:rPr>
          <w:rFonts w:ascii="Times New Roman" w:hAnsi="Times New Roman" w:cstheme="minorBidi" w:hint="cs"/>
          <w:rtl/>
          <w:lang w:bidi="ar-AE"/>
        </w:rPr>
        <w:t xml:space="preserve">عبارة عن عدد يساوي النسبة بين الطاقة الناتجة </w:t>
      </w:r>
      <w:r w:rsidR="00460076">
        <w:rPr>
          <w:rFonts w:ascii="Times New Roman" w:hAnsi="Times New Roman" w:cstheme="minorBidi" w:hint="cs"/>
          <w:rtl/>
          <w:lang w:bidi="ar-AE"/>
        </w:rPr>
        <w:t>المرغوبة</w:t>
      </w:r>
      <w:r>
        <w:rPr>
          <w:rFonts w:ascii="Times New Roman" w:hAnsi="Times New Roman" w:cstheme="minorBidi" w:hint="cs"/>
          <w:rtl/>
          <w:lang w:bidi="ar-AE"/>
        </w:rPr>
        <w:t xml:space="preserve"> (الطاقة </w:t>
      </w:r>
      <w:r w:rsidR="00460076">
        <w:rPr>
          <w:rFonts w:ascii="Times New Roman" w:hAnsi="Times New Roman" w:cstheme="minorBidi" w:hint="cs"/>
          <w:rtl/>
          <w:lang w:bidi="ar-AE"/>
        </w:rPr>
        <w:t>الناجهة</w:t>
      </w:r>
      <w:r w:rsidR="00AB505D">
        <w:rPr>
          <w:rFonts w:ascii="Times New Roman" w:hAnsi="Times New Roman" w:cstheme="minorBidi" w:hint="cs"/>
          <w:rtl/>
          <w:lang w:bidi="ar-AE"/>
        </w:rPr>
        <w:t xml:space="preserve">) وبين الطاقة </w:t>
      </w:r>
      <w:r w:rsidR="00460076">
        <w:rPr>
          <w:rFonts w:ascii="Times New Roman" w:hAnsi="Times New Roman" w:cstheme="minorBidi" w:hint="cs"/>
          <w:rtl/>
          <w:lang w:bidi="ar-AE"/>
        </w:rPr>
        <w:t>المبذولة</w:t>
      </w:r>
      <w:r w:rsidR="00AB505D">
        <w:rPr>
          <w:rFonts w:ascii="Times New Roman" w:hAnsi="Times New Roman" w:cstheme="minorBidi" w:hint="cs"/>
          <w:rtl/>
          <w:lang w:bidi="ar-AE"/>
        </w:rPr>
        <w:t>. يمكن عرض الاستغلال في القانون الحسابي</w:t>
      </w:r>
      <w:r w:rsidR="00460076">
        <w:rPr>
          <w:rFonts w:ascii="Times New Roman" w:hAnsi="Times New Roman" w:cstheme="minorBidi" w:hint="cs"/>
          <w:rtl/>
          <w:lang w:bidi="ar-AE"/>
        </w:rPr>
        <w:t xml:space="preserve"> الآتي</w:t>
      </w:r>
      <w:r w:rsidR="00AB505D">
        <w:rPr>
          <w:rFonts w:ascii="Times New Roman" w:hAnsi="Times New Roman" w:cstheme="minorBidi" w:hint="cs"/>
          <w:rtl/>
          <w:lang w:bidi="ar-AE"/>
        </w:rPr>
        <w:t>:</w:t>
      </w:r>
    </w:p>
    <w:p w:rsidR="00231436" w:rsidRPr="00231436" w:rsidRDefault="00460076" w:rsidP="00231436">
      <w:pPr>
        <w:pStyle w:val="NoParagraphStyle"/>
        <w:suppressAutoHyphens w:val="0"/>
        <w:spacing w:line="360" w:lineRule="auto"/>
        <w:ind w:left="27" w:hanging="27"/>
        <w:jc w:val="center"/>
        <w:rPr>
          <w:rFonts w:ascii="Times New Roman" w:hAnsi="Times New Roman" w:cstheme="minorBidi"/>
          <w:u w:val="single"/>
          <w:rtl/>
          <w:lang w:bidi="ar-AE"/>
        </w:rPr>
      </w:pPr>
      <w:r w:rsidRPr="00DC0E5B">
        <w:rPr>
          <w:rFonts w:ascii="Times New Roman" w:hAnsi="Times New Roman" w:cs="David"/>
        </w:rPr>
        <w:object w:dxaOrig="192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27pt" o:ole="">
            <v:imagedata r:id="rId16" o:title=""/>
          </v:shape>
          <o:OLEObject Type="Embed" ProgID="Equation.3" ShapeID="_x0000_i1025" DrawAspect="Content" ObjectID="_1549976245" r:id="rId17"/>
        </w:object>
      </w:r>
    </w:p>
    <w:p w:rsidR="00AB505D" w:rsidRPr="00AB505D" w:rsidRDefault="00460076" w:rsidP="003E6F34">
      <w:pPr>
        <w:pStyle w:val="NoParagraphStyle"/>
        <w:suppressAutoHyphens w:val="0"/>
        <w:spacing w:line="360" w:lineRule="auto"/>
        <w:ind w:left="27" w:hanging="27"/>
        <w:rPr>
          <w:rFonts w:ascii="Times New Roman" w:hAnsi="Times New Roman" w:cstheme="minorBidi"/>
          <w:rtl/>
          <w:lang w:bidi="ar-AE"/>
        </w:rPr>
      </w:pPr>
      <w:r>
        <w:rPr>
          <w:rFonts w:ascii="Times New Roman" w:hAnsi="Times New Roman" w:cstheme="minorBidi" w:hint="cs"/>
          <w:rtl/>
          <w:lang w:bidi="ar-AE"/>
        </w:rPr>
        <w:t>نعبِّر عادةً</w:t>
      </w:r>
      <w:r w:rsidR="00AB505D">
        <w:rPr>
          <w:rFonts w:ascii="Times New Roman" w:hAnsi="Times New Roman" w:cstheme="minorBidi" w:hint="cs"/>
          <w:rtl/>
          <w:lang w:bidi="ar-AE"/>
        </w:rPr>
        <w:t xml:space="preserve"> عن </w:t>
      </w:r>
      <w:r w:rsidR="003E6F34">
        <w:rPr>
          <w:rFonts w:ascii="Times New Roman" w:hAnsi="Times New Roman" w:cstheme="minorBidi" w:hint="cs"/>
          <w:rtl/>
          <w:lang w:bidi="ar-AE"/>
        </w:rPr>
        <w:t>الاستغلال</w:t>
      </w:r>
      <w:r w:rsidR="00AB505D">
        <w:rPr>
          <w:rFonts w:ascii="Times New Roman" w:hAnsi="Times New Roman" w:cstheme="minorBidi" w:hint="cs"/>
          <w:rtl/>
          <w:lang w:bidi="ar-AE"/>
        </w:rPr>
        <w:t xml:space="preserve"> بالنسبة المئوية</w:t>
      </w:r>
      <w:r>
        <w:rPr>
          <w:rFonts w:ascii="Times New Roman" w:hAnsi="Times New Roman" w:cstheme="minorBidi" w:hint="cs"/>
          <w:rtl/>
          <w:lang w:bidi="ar-AE"/>
        </w:rPr>
        <w:t>،</w:t>
      </w:r>
      <w:r w:rsidR="00AB505D">
        <w:rPr>
          <w:rFonts w:ascii="Times New Roman" w:hAnsi="Times New Roman" w:cstheme="minorBidi" w:hint="cs"/>
          <w:rtl/>
          <w:lang w:bidi="ar-AE"/>
        </w:rPr>
        <w:t xml:space="preserve"> لذلك</w:t>
      </w:r>
      <w:r>
        <w:rPr>
          <w:rFonts w:ascii="Times New Roman" w:hAnsi="Times New Roman" w:cstheme="minorBidi" w:hint="cs"/>
          <w:rtl/>
          <w:lang w:bidi="ar-AE"/>
        </w:rPr>
        <w:t xml:space="preserve"> </w:t>
      </w:r>
      <w:r w:rsidR="003E6F34">
        <w:rPr>
          <w:rFonts w:ascii="Times New Roman" w:hAnsi="Times New Roman" w:cstheme="minorBidi" w:hint="cs"/>
          <w:rtl/>
          <w:lang w:bidi="ar-AE"/>
        </w:rPr>
        <w:t>الاستغلال في الإ</w:t>
      </w:r>
      <w:r>
        <w:rPr>
          <w:rFonts w:ascii="Times New Roman" w:hAnsi="Times New Roman" w:cstheme="minorBidi" w:hint="cs"/>
          <w:rtl/>
          <w:lang w:bidi="ar-AE"/>
        </w:rPr>
        <w:t>بريق الكهربائي</w:t>
      </w:r>
      <w:r w:rsidR="003E6F34">
        <w:rPr>
          <w:rFonts w:ascii="Times New Roman" w:hAnsi="Times New Roman" w:cstheme="minorBidi" w:hint="cs"/>
          <w:rtl/>
          <w:lang w:bidi="ar-AE"/>
        </w:rPr>
        <w:t xml:space="preserve"> ي</w:t>
      </w:r>
      <w:r w:rsidR="00AB505D">
        <w:rPr>
          <w:rFonts w:ascii="Times New Roman" w:hAnsi="Times New Roman" w:cstheme="minorBidi" w:hint="cs"/>
          <w:rtl/>
          <w:lang w:bidi="ar-AE"/>
        </w:rPr>
        <w:t>ساوي %</w:t>
      </w:r>
      <w:r>
        <w:rPr>
          <w:rFonts w:ascii="Times New Roman" w:hAnsi="Times New Roman" w:cstheme="minorBidi" w:hint="cs"/>
          <w:rtl/>
          <w:lang w:bidi="ar-AE"/>
        </w:rPr>
        <w:t>60</w:t>
      </w:r>
      <w:r w:rsidR="00AB505D">
        <w:rPr>
          <w:rFonts w:ascii="Times New Roman" w:hAnsi="Times New Roman" w:cstheme="minorBidi" w:hint="cs"/>
          <w:rtl/>
          <w:lang w:bidi="ar-AE"/>
        </w:rPr>
        <w:t xml:space="preserve">. بينما </w:t>
      </w:r>
      <w:r w:rsidR="003E6F34">
        <w:rPr>
          <w:rFonts w:ascii="Times New Roman" w:hAnsi="Times New Roman" w:cstheme="minorBidi" w:hint="cs"/>
          <w:rtl/>
          <w:lang w:bidi="ar-AE"/>
        </w:rPr>
        <w:t>الاستغلال</w:t>
      </w:r>
      <w:r w:rsidR="00AB505D">
        <w:rPr>
          <w:rFonts w:ascii="Times New Roman" w:hAnsi="Times New Roman" w:cstheme="minorBidi" w:hint="cs"/>
          <w:rtl/>
          <w:lang w:bidi="ar-AE"/>
        </w:rPr>
        <w:t xml:space="preserve"> في مصباح ا</w:t>
      </w:r>
      <w:r w:rsidR="00F261D8">
        <w:rPr>
          <w:rFonts w:ascii="Times New Roman" w:hAnsi="Times New Roman" w:cstheme="minorBidi" w:hint="cs"/>
          <w:rtl/>
          <w:lang w:bidi="ar-AE"/>
        </w:rPr>
        <w:t>لتوهج</w:t>
      </w:r>
      <w:r w:rsidR="00AB505D">
        <w:rPr>
          <w:rFonts w:ascii="Times New Roman" w:hAnsi="Times New Roman" w:cstheme="minorBidi" w:hint="cs"/>
          <w:rtl/>
          <w:lang w:bidi="ar-AE"/>
        </w:rPr>
        <w:t xml:space="preserve"> </w:t>
      </w:r>
      <w:r w:rsidR="00F261D8">
        <w:rPr>
          <w:rFonts w:ascii="Times New Roman" w:hAnsi="Times New Roman" w:cstheme="minorBidi" w:hint="cs"/>
          <w:rtl/>
          <w:lang w:bidi="ar-AE"/>
        </w:rPr>
        <w:t>الكهربائي</w:t>
      </w:r>
      <w:r>
        <w:rPr>
          <w:rFonts w:ascii="Times New Roman" w:hAnsi="Times New Roman" w:cstheme="minorBidi" w:hint="cs"/>
          <w:rtl/>
          <w:lang w:bidi="ar-AE"/>
        </w:rPr>
        <w:t xml:space="preserve"> حوالي</w:t>
      </w:r>
      <w:r w:rsidR="00F261D8">
        <w:rPr>
          <w:rFonts w:ascii="Times New Roman" w:hAnsi="Times New Roman" w:cstheme="minorBidi" w:hint="cs"/>
          <w:rtl/>
          <w:lang w:bidi="ar-AE"/>
        </w:rPr>
        <w:t xml:space="preserve"> %</w:t>
      </w:r>
      <w:r>
        <w:rPr>
          <w:rFonts w:ascii="Times New Roman" w:hAnsi="Times New Roman" w:cstheme="minorBidi" w:hint="cs"/>
          <w:rtl/>
          <w:lang w:bidi="ar-AE"/>
        </w:rPr>
        <w:t>3</w:t>
      </w:r>
      <w:r w:rsidR="00F261D8">
        <w:rPr>
          <w:rFonts w:ascii="Times New Roman" w:hAnsi="Times New Roman" w:cstheme="minorBidi" w:hint="cs"/>
          <w:rtl/>
          <w:lang w:bidi="ar-AE"/>
        </w:rPr>
        <w:t xml:space="preserve">. </w:t>
      </w:r>
      <w:r w:rsidR="003E6F34">
        <w:rPr>
          <w:rFonts w:ascii="Times New Roman" w:hAnsi="Times New Roman" w:cstheme="minorBidi" w:hint="cs"/>
          <w:rtl/>
          <w:lang w:bidi="ar-AE"/>
        </w:rPr>
        <w:t>أ</w:t>
      </w:r>
      <w:r w:rsidR="00F261D8">
        <w:rPr>
          <w:rFonts w:ascii="Times New Roman" w:hAnsi="Times New Roman" w:cstheme="minorBidi" w:hint="cs"/>
          <w:rtl/>
          <w:lang w:bidi="ar-AE"/>
        </w:rPr>
        <w:t xml:space="preserve">ما </w:t>
      </w:r>
      <w:r w:rsidR="003E6F34">
        <w:rPr>
          <w:rFonts w:ascii="Times New Roman" w:hAnsi="Times New Roman" w:cstheme="minorBidi" w:hint="cs"/>
          <w:rtl/>
          <w:lang w:bidi="ar-AE"/>
        </w:rPr>
        <w:t>ال</w:t>
      </w:r>
      <w:r w:rsidR="00F261D8">
        <w:rPr>
          <w:rFonts w:ascii="Times New Roman" w:hAnsi="Times New Roman" w:cstheme="minorBidi" w:hint="cs"/>
          <w:rtl/>
          <w:lang w:bidi="ar-AE"/>
        </w:rPr>
        <w:t xml:space="preserve">مصباح الفلوريسنت هو </w:t>
      </w:r>
      <w:r w:rsidR="003E6F34">
        <w:rPr>
          <w:rFonts w:ascii="Times New Roman" w:hAnsi="Times New Roman" w:cstheme="minorBidi" w:hint="cs"/>
          <w:rtl/>
          <w:lang w:bidi="ar-AE"/>
        </w:rPr>
        <w:t>أ</w:t>
      </w:r>
      <w:r w:rsidR="00F261D8">
        <w:rPr>
          <w:rFonts w:ascii="Times New Roman" w:hAnsi="Times New Roman" w:cstheme="minorBidi" w:hint="cs"/>
          <w:rtl/>
          <w:lang w:bidi="ar-AE"/>
        </w:rPr>
        <w:t>كثر نجاعة</w:t>
      </w:r>
      <w:r w:rsidR="003E6F34">
        <w:rPr>
          <w:rFonts w:ascii="Times New Roman" w:hAnsi="Times New Roman" w:cstheme="minorBidi" w:hint="cs"/>
          <w:rtl/>
          <w:lang w:bidi="ar-AE"/>
        </w:rPr>
        <w:t>، لأن</w:t>
      </w:r>
      <w:r w:rsidR="00F261D8">
        <w:rPr>
          <w:rFonts w:ascii="Times New Roman" w:hAnsi="Times New Roman" w:cstheme="minorBidi" w:hint="cs"/>
          <w:rtl/>
          <w:lang w:bidi="ar-AE"/>
        </w:rPr>
        <w:t xml:space="preserve"> نسبة الاستغلال</w:t>
      </w:r>
      <w:r w:rsidR="003E6F34">
        <w:rPr>
          <w:rFonts w:ascii="Times New Roman" w:hAnsi="Times New Roman" w:cstheme="minorBidi" w:hint="cs"/>
          <w:rtl/>
          <w:lang w:bidi="ar-AE"/>
        </w:rPr>
        <w:t xml:space="preserve"> فيه حوالي</w:t>
      </w:r>
      <w:r w:rsidR="00F261D8">
        <w:rPr>
          <w:rFonts w:ascii="Times New Roman" w:hAnsi="Times New Roman" w:cstheme="minorBidi" w:hint="cs"/>
          <w:rtl/>
          <w:lang w:bidi="ar-AE"/>
        </w:rPr>
        <w:t xml:space="preserve">  %</w:t>
      </w:r>
      <w:r w:rsidR="003E6F34">
        <w:rPr>
          <w:rFonts w:ascii="Times New Roman" w:hAnsi="Times New Roman" w:cstheme="minorBidi" w:hint="cs"/>
          <w:rtl/>
          <w:lang w:bidi="ar-AE"/>
        </w:rPr>
        <w:t>20</w:t>
      </w:r>
      <w:r w:rsidR="00F261D8">
        <w:rPr>
          <w:rFonts w:ascii="Times New Roman" w:hAnsi="Times New Roman" w:cstheme="minorBidi" w:hint="cs"/>
          <w:rtl/>
          <w:lang w:bidi="ar-AE"/>
        </w:rPr>
        <w:t>-</w:t>
      </w:r>
      <w:r w:rsidR="003E6F34">
        <w:rPr>
          <w:rFonts w:ascii="Times New Roman" w:hAnsi="Times New Roman" w:cstheme="minorBidi" w:hint="cs"/>
          <w:rtl/>
          <w:lang w:bidi="ar-AE"/>
        </w:rPr>
        <w:t xml:space="preserve"> </w:t>
      </w:r>
      <w:r w:rsidR="00F261D8">
        <w:rPr>
          <w:rFonts w:ascii="Times New Roman" w:hAnsi="Times New Roman" w:cstheme="minorBidi" w:hint="cs"/>
          <w:rtl/>
          <w:lang w:bidi="ar-AE"/>
        </w:rPr>
        <w:t>%</w:t>
      </w:r>
      <w:r w:rsidR="003E6F34">
        <w:rPr>
          <w:rFonts w:ascii="Times New Roman" w:hAnsi="Times New Roman" w:cstheme="minorBidi" w:hint="cs"/>
          <w:rtl/>
          <w:lang w:bidi="ar-AE"/>
        </w:rPr>
        <w:t>25،</w:t>
      </w:r>
      <w:r w:rsidR="00F261D8">
        <w:rPr>
          <w:rFonts w:ascii="Times New Roman" w:hAnsi="Times New Roman" w:cstheme="minorBidi" w:hint="cs"/>
          <w:rtl/>
          <w:lang w:bidi="ar-AE"/>
        </w:rPr>
        <w:t xml:space="preserve"> </w:t>
      </w:r>
      <w:r w:rsidR="003E6F34">
        <w:rPr>
          <w:rFonts w:ascii="Times New Roman" w:hAnsi="Times New Roman" w:cstheme="minorBidi" w:hint="cs"/>
          <w:rtl/>
          <w:lang w:bidi="ar-AE"/>
        </w:rPr>
        <w:t>أ</w:t>
      </w:r>
      <w:r w:rsidR="00F261D8">
        <w:rPr>
          <w:rFonts w:ascii="Times New Roman" w:hAnsi="Times New Roman" w:cstheme="minorBidi" w:hint="cs"/>
          <w:rtl/>
          <w:lang w:bidi="ar-AE"/>
        </w:rPr>
        <w:t xml:space="preserve">ما مصباح ليد نسبة استغلاله </w:t>
      </w:r>
      <w:r w:rsidR="003E6F34">
        <w:rPr>
          <w:rFonts w:ascii="Times New Roman" w:hAnsi="Times New Roman" w:cstheme="minorBidi" w:hint="cs"/>
          <w:rtl/>
          <w:lang w:bidi="ar-AE"/>
        </w:rPr>
        <w:t>أ</w:t>
      </w:r>
      <w:r w:rsidR="00F261D8">
        <w:rPr>
          <w:rFonts w:ascii="Times New Roman" w:hAnsi="Times New Roman" w:cstheme="minorBidi" w:hint="cs"/>
          <w:rtl/>
          <w:lang w:bidi="ar-AE"/>
        </w:rPr>
        <w:t>على</w:t>
      </w:r>
      <w:r w:rsidR="003E6F34">
        <w:rPr>
          <w:rFonts w:ascii="Times New Roman" w:hAnsi="Times New Roman" w:cstheme="minorBidi" w:hint="cs"/>
          <w:rtl/>
          <w:lang w:bidi="ar-AE"/>
        </w:rPr>
        <w:t xml:space="preserve">، حيث </w:t>
      </w:r>
      <w:r w:rsidR="00F261D8">
        <w:rPr>
          <w:rFonts w:ascii="Times New Roman" w:hAnsi="Times New Roman" w:cstheme="minorBidi" w:hint="cs"/>
          <w:rtl/>
          <w:lang w:bidi="ar-AE"/>
        </w:rPr>
        <w:t>تصل من %</w:t>
      </w:r>
      <w:r w:rsidR="003E6F34">
        <w:rPr>
          <w:rFonts w:ascii="Times New Roman" w:hAnsi="Times New Roman" w:cstheme="minorBidi" w:hint="cs"/>
          <w:rtl/>
          <w:lang w:bidi="ar-AE"/>
        </w:rPr>
        <w:t>30</w:t>
      </w:r>
      <w:r w:rsidR="00F261D8">
        <w:rPr>
          <w:rFonts w:ascii="Times New Roman" w:hAnsi="Times New Roman" w:cstheme="minorBidi" w:hint="cs"/>
          <w:rtl/>
          <w:lang w:bidi="ar-AE"/>
        </w:rPr>
        <w:t>-%</w:t>
      </w:r>
      <w:r w:rsidR="003E6F34">
        <w:rPr>
          <w:rFonts w:ascii="Times New Roman" w:hAnsi="Times New Roman" w:cstheme="minorBidi" w:hint="cs"/>
          <w:rtl/>
          <w:lang w:bidi="ar-AE"/>
        </w:rPr>
        <w:t>50. انتبهوا أن مصباح الفلوريسنت و</w:t>
      </w:r>
      <w:r w:rsidR="00F261D8">
        <w:rPr>
          <w:rFonts w:ascii="Times New Roman" w:hAnsi="Times New Roman" w:cstheme="minorBidi" w:hint="cs"/>
          <w:rtl/>
          <w:lang w:bidi="ar-AE"/>
        </w:rPr>
        <w:t>مصباح الليد لا ترتفع درجة حرارت</w:t>
      </w:r>
      <w:r w:rsidR="003E6F34">
        <w:rPr>
          <w:rFonts w:ascii="Times New Roman" w:hAnsi="Times New Roman" w:cstheme="minorBidi" w:hint="cs"/>
          <w:rtl/>
          <w:lang w:bidi="ar-AE"/>
        </w:rPr>
        <w:t>ي</w:t>
      </w:r>
      <w:r w:rsidR="00F261D8">
        <w:rPr>
          <w:rFonts w:ascii="Times New Roman" w:hAnsi="Times New Roman" w:cstheme="minorBidi" w:hint="cs"/>
          <w:rtl/>
          <w:lang w:bidi="ar-AE"/>
        </w:rPr>
        <w:t>هما</w:t>
      </w:r>
      <w:r w:rsidR="003E6F34">
        <w:rPr>
          <w:rFonts w:ascii="Times New Roman" w:hAnsi="Times New Roman" w:cstheme="minorBidi" w:hint="cs"/>
          <w:rtl/>
          <w:lang w:bidi="ar-AE"/>
        </w:rPr>
        <w:t>، لكن</w:t>
      </w:r>
      <w:r w:rsidR="00F261D8">
        <w:rPr>
          <w:rFonts w:ascii="Times New Roman" w:hAnsi="Times New Roman" w:cstheme="minorBidi" w:hint="cs"/>
          <w:rtl/>
          <w:lang w:bidi="ar-AE"/>
        </w:rPr>
        <w:t xml:space="preserve"> تتم </w:t>
      </w:r>
      <w:r w:rsidR="003E6F34">
        <w:rPr>
          <w:rFonts w:ascii="Times New Roman" w:hAnsi="Times New Roman" w:cstheme="minorBidi" w:hint="cs"/>
          <w:rtl/>
          <w:lang w:bidi="ar-AE"/>
        </w:rPr>
        <w:t>فيهما</w:t>
      </w:r>
      <w:r w:rsidR="00F261D8">
        <w:rPr>
          <w:rFonts w:ascii="Times New Roman" w:hAnsi="Times New Roman" w:cstheme="minorBidi" w:hint="cs"/>
          <w:rtl/>
          <w:lang w:bidi="ar-AE"/>
        </w:rPr>
        <w:t xml:space="preserve"> عمليات </w:t>
      </w:r>
      <w:r w:rsidR="003E6F34">
        <w:rPr>
          <w:rFonts w:ascii="Times New Roman" w:hAnsi="Times New Roman" w:cstheme="minorBidi" w:hint="cs"/>
          <w:rtl/>
          <w:lang w:bidi="ar-AE"/>
        </w:rPr>
        <w:t>أ</w:t>
      </w:r>
      <w:r w:rsidR="00F261D8">
        <w:rPr>
          <w:rFonts w:ascii="Times New Roman" w:hAnsi="Times New Roman" w:cstheme="minorBidi" w:hint="cs"/>
          <w:rtl/>
          <w:lang w:bidi="ar-AE"/>
        </w:rPr>
        <w:t xml:space="preserve">خرى لا </w:t>
      </w:r>
      <w:r w:rsidR="003E6F34">
        <w:rPr>
          <w:rFonts w:ascii="Times New Roman" w:hAnsi="Times New Roman" w:cstheme="minorBidi" w:hint="cs"/>
          <w:rtl/>
          <w:lang w:bidi="ar-AE"/>
        </w:rPr>
        <w:t>تساهم</w:t>
      </w:r>
      <w:r w:rsidR="00F261D8">
        <w:rPr>
          <w:rFonts w:ascii="Times New Roman" w:hAnsi="Times New Roman" w:cstheme="minorBidi" w:hint="cs"/>
          <w:rtl/>
          <w:lang w:bidi="ar-AE"/>
        </w:rPr>
        <w:t xml:space="preserve"> </w:t>
      </w:r>
      <w:r w:rsidR="003E6F34">
        <w:rPr>
          <w:rFonts w:ascii="Times New Roman" w:hAnsi="Times New Roman" w:cstheme="minorBidi" w:hint="cs"/>
          <w:rtl/>
          <w:lang w:bidi="ar-AE"/>
        </w:rPr>
        <w:t>في</w:t>
      </w:r>
      <w:r w:rsidR="00F261D8">
        <w:rPr>
          <w:rFonts w:ascii="Times New Roman" w:hAnsi="Times New Roman" w:cstheme="minorBidi" w:hint="cs"/>
          <w:rtl/>
          <w:lang w:bidi="ar-AE"/>
        </w:rPr>
        <w:t xml:space="preserve"> </w:t>
      </w:r>
      <w:r w:rsidR="003E6F34">
        <w:rPr>
          <w:rFonts w:ascii="Times New Roman" w:hAnsi="Times New Roman" w:cstheme="minorBidi" w:hint="cs"/>
          <w:rtl/>
          <w:lang w:bidi="ar-AE"/>
        </w:rPr>
        <w:t>إ</w:t>
      </w:r>
      <w:r w:rsidR="00F261D8">
        <w:rPr>
          <w:rFonts w:ascii="Times New Roman" w:hAnsi="Times New Roman" w:cstheme="minorBidi" w:hint="cs"/>
          <w:rtl/>
          <w:lang w:bidi="ar-AE"/>
        </w:rPr>
        <w:t xml:space="preserve">طلاق </w:t>
      </w:r>
      <w:r w:rsidR="003E6F34">
        <w:rPr>
          <w:rFonts w:ascii="Times New Roman" w:hAnsi="Times New Roman" w:cstheme="minorBidi" w:hint="cs"/>
          <w:rtl/>
          <w:lang w:bidi="ar-AE"/>
        </w:rPr>
        <w:t>ال</w:t>
      </w:r>
      <w:r w:rsidR="00F261D8">
        <w:rPr>
          <w:rFonts w:ascii="Times New Roman" w:hAnsi="Times New Roman" w:cstheme="minorBidi" w:hint="cs"/>
          <w:rtl/>
          <w:lang w:bidi="ar-AE"/>
        </w:rPr>
        <w:t>ضوء</w:t>
      </w:r>
      <w:r w:rsidR="003E6F34">
        <w:rPr>
          <w:rFonts w:ascii="Times New Roman" w:hAnsi="Times New Roman" w:cstheme="minorBidi" w:hint="cs"/>
          <w:rtl/>
          <w:lang w:bidi="ar-AE"/>
        </w:rPr>
        <w:t>،</w:t>
      </w:r>
      <w:r w:rsidR="00F261D8">
        <w:rPr>
          <w:rFonts w:ascii="Times New Roman" w:hAnsi="Times New Roman" w:cstheme="minorBidi" w:hint="cs"/>
          <w:rtl/>
          <w:lang w:bidi="ar-AE"/>
        </w:rPr>
        <w:t xml:space="preserve"> </w:t>
      </w:r>
      <w:r w:rsidR="003E6F34">
        <w:rPr>
          <w:rFonts w:ascii="Times New Roman" w:hAnsi="Times New Roman" w:cstheme="minorBidi" w:hint="cs"/>
          <w:rtl/>
          <w:lang w:bidi="ar-AE"/>
        </w:rPr>
        <w:t>من الأفضل</w:t>
      </w:r>
      <w:r w:rsidR="00F261D8">
        <w:rPr>
          <w:rFonts w:ascii="Times New Roman" w:hAnsi="Times New Roman" w:cstheme="minorBidi" w:hint="cs"/>
          <w:rtl/>
          <w:lang w:bidi="ar-AE"/>
        </w:rPr>
        <w:t xml:space="preserve"> الانتباه</w:t>
      </w:r>
      <w:r w:rsidR="003E6F34">
        <w:rPr>
          <w:rFonts w:ascii="Times New Roman" w:hAnsi="Times New Roman" w:cstheme="minorBidi" w:hint="cs"/>
          <w:rtl/>
          <w:lang w:bidi="ar-AE"/>
        </w:rPr>
        <w:t>،</w:t>
      </w:r>
      <w:r w:rsidR="00F261D8">
        <w:rPr>
          <w:rFonts w:ascii="Times New Roman" w:hAnsi="Times New Roman" w:cstheme="minorBidi" w:hint="cs"/>
          <w:rtl/>
          <w:lang w:bidi="ar-AE"/>
        </w:rPr>
        <w:t xml:space="preserve"> وتنبيه الطلاب</w:t>
      </w:r>
      <w:r w:rsidR="003E6F34">
        <w:rPr>
          <w:rFonts w:ascii="Times New Roman" w:hAnsi="Times New Roman" w:cstheme="minorBidi" w:hint="cs"/>
          <w:rtl/>
          <w:lang w:bidi="ar-AE"/>
        </w:rPr>
        <w:t xml:space="preserve"> إلى الحقيقة أ</w:t>
      </w:r>
      <w:r w:rsidR="00F261D8">
        <w:rPr>
          <w:rFonts w:ascii="Times New Roman" w:hAnsi="Times New Roman" w:cstheme="minorBidi" w:hint="cs"/>
          <w:rtl/>
          <w:lang w:bidi="ar-AE"/>
        </w:rPr>
        <w:t>ن عدم كون الاستغلال بنسبة %</w:t>
      </w:r>
      <w:r w:rsidR="003E6F34">
        <w:rPr>
          <w:rFonts w:ascii="Times New Roman" w:hAnsi="Times New Roman" w:cstheme="minorBidi" w:hint="cs"/>
          <w:rtl/>
          <w:lang w:bidi="ar-AE"/>
        </w:rPr>
        <w:t>100 لا ي</w:t>
      </w:r>
      <w:r w:rsidR="00F261D8">
        <w:rPr>
          <w:rFonts w:ascii="Times New Roman" w:hAnsi="Times New Roman" w:cstheme="minorBidi" w:hint="cs"/>
          <w:rtl/>
          <w:lang w:bidi="ar-AE"/>
        </w:rPr>
        <w:t>تعارض مع قانون حفظ الطاقة. قانون حفظ الطاقة ي</w:t>
      </w:r>
      <w:r w:rsidR="003E6F34">
        <w:rPr>
          <w:rFonts w:ascii="Times New Roman" w:hAnsi="Times New Roman" w:cstheme="minorBidi" w:hint="cs"/>
          <w:rtl/>
          <w:lang w:bidi="ar-AE"/>
        </w:rPr>
        <w:t>أ</w:t>
      </w:r>
      <w:r w:rsidR="00F261D8">
        <w:rPr>
          <w:rFonts w:ascii="Times New Roman" w:hAnsi="Times New Roman" w:cstheme="minorBidi" w:hint="cs"/>
          <w:rtl/>
          <w:lang w:bidi="ar-AE"/>
        </w:rPr>
        <w:t xml:space="preserve">خذ بعين الاعتبار كل التغييرات في الطاقة التي تحصل وليس التي نستخدمها فقط. </w:t>
      </w:r>
    </w:p>
    <w:p w:rsidR="004838EE" w:rsidRDefault="004838EE" w:rsidP="00445CC6">
      <w:pPr>
        <w:spacing w:line="360" w:lineRule="auto"/>
        <w:jc w:val="both"/>
        <w:rPr>
          <w:rFonts w:cstheme="minorBidi"/>
          <w:b/>
          <w:bCs/>
          <w:noProof w:val="0"/>
          <w:color w:val="000000"/>
          <w:sz w:val="24"/>
          <w:szCs w:val="24"/>
          <w:u w:val="single"/>
          <w:rtl/>
          <w:lang w:eastAsia="en-US" w:bidi="ar-AE"/>
        </w:rPr>
      </w:pPr>
      <w:bookmarkStart w:id="10" w:name="hespek"/>
      <w:r>
        <w:rPr>
          <w:rFonts w:cstheme="minorBidi" w:hint="cs"/>
          <w:b/>
          <w:bCs/>
          <w:noProof w:val="0"/>
          <w:color w:val="000000"/>
          <w:sz w:val="24"/>
          <w:szCs w:val="24"/>
          <w:u w:val="single"/>
          <w:rtl/>
          <w:lang w:eastAsia="en-US" w:bidi="ar-AE"/>
        </w:rPr>
        <w:t>ب.2. ما هي القدرة الكهربائية؟</w:t>
      </w:r>
    </w:p>
    <w:p w:rsidR="004838EE" w:rsidRPr="004838EE" w:rsidRDefault="004838EE" w:rsidP="00DB446D">
      <w:pPr>
        <w:spacing w:line="360" w:lineRule="auto"/>
        <w:rPr>
          <w:rFonts w:cstheme="minorBidi"/>
          <w:noProof w:val="0"/>
          <w:color w:val="000000"/>
          <w:sz w:val="24"/>
          <w:szCs w:val="24"/>
          <w:rtl/>
          <w:lang w:eastAsia="en-US" w:bidi="ar-AE"/>
        </w:rPr>
      </w:pPr>
      <w:r w:rsidRPr="004838EE">
        <w:rPr>
          <w:rFonts w:cstheme="minorBidi" w:hint="cs"/>
          <w:noProof w:val="0"/>
          <w:color w:val="000000"/>
          <w:sz w:val="24"/>
          <w:szCs w:val="24"/>
          <w:rtl/>
          <w:lang w:eastAsia="en-US" w:bidi="ar-AE"/>
        </w:rPr>
        <w:t xml:space="preserve">من </w:t>
      </w:r>
      <w:r w:rsidR="003E6F34">
        <w:rPr>
          <w:rFonts w:cstheme="minorBidi" w:hint="cs"/>
          <w:noProof w:val="0"/>
          <w:color w:val="000000"/>
          <w:sz w:val="24"/>
          <w:szCs w:val="24"/>
          <w:rtl/>
          <w:lang w:eastAsia="en-US" w:bidi="ar-AE"/>
        </w:rPr>
        <w:t>أجل الإجابة عن</w:t>
      </w:r>
      <w:r w:rsidRPr="004838EE">
        <w:rPr>
          <w:rFonts w:cstheme="minorBidi" w:hint="cs"/>
          <w:noProof w:val="0"/>
          <w:color w:val="000000"/>
          <w:sz w:val="24"/>
          <w:szCs w:val="24"/>
          <w:rtl/>
          <w:lang w:eastAsia="en-US" w:bidi="ar-AE"/>
        </w:rPr>
        <w:t xml:space="preserve"> السؤال الذي يظهر في العنوان</w:t>
      </w:r>
      <w:r w:rsidR="003E6F34">
        <w:rPr>
          <w:rFonts w:cstheme="minorBidi" w:hint="cs"/>
          <w:noProof w:val="0"/>
          <w:color w:val="000000"/>
          <w:sz w:val="24"/>
          <w:szCs w:val="24"/>
          <w:rtl/>
          <w:lang w:eastAsia="en-US" w:bidi="ar-AE"/>
        </w:rPr>
        <w:t>،</w:t>
      </w:r>
      <w:r w:rsidRPr="004838EE">
        <w:rPr>
          <w:rFonts w:cstheme="minorBidi" w:hint="cs"/>
          <w:noProof w:val="0"/>
          <w:color w:val="000000"/>
          <w:sz w:val="24"/>
          <w:szCs w:val="24"/>
          <w:rtl/>
          <w:lang w:eastAsia="en-US" w:bidi="ar-AE"/>
        </w:rPr>
        <w:t xml:space="preserve"> </w:t>
      </w:r>
      <w:r>
        <w:rPr>
          <w:rFonts w:cstheme="minorBidi" w:hint="cs"/>
          <w:noProof w:val="0"/>
          <w:color w:val="000000"/>
          <w:sz w:val="24"/>
          <w:szCs w:val="24"/>
          <w:rtl/>
          <w:lang w:eastAsia="en-US" w:bidi="ar-AE"/>
        </w:rPr>
        <w:t xml:space="preserve">يجب </w:t>
      </w:r>
      <w:r w:rsidR="003E6F34">
        <w:rPr>
          <w:rFonts w:cstheme="minorBidi" w:hint="cs"/>
          <w:noProof w:val="0"/>
          <w:color w:val="000000"/>
          <w:sz w:val="24"/>
          <w:szCs w:val="24"/>
          <w:rtl/>
          <w:lang w:eastAsia="en-US" w:bidi="ar-AE"/>
        </w:rPr>
        <w:t>أ</w:t>
      </w:r>
      <w:r>
        <w:rPr>
          <w:rFonts w:cstheme="minorBidi" w:hint="cs"/>
          <w:noProof w:val="0"/>
          <w:color w:val="000000"/>
          <w:sz w:val="24"/>
          <w:szCs w:val="24"/>
          <w:rtl/>
          <w:lang w:eastAsia="en-US" w:bidi="ar-AE"/>
        </w:rPr>
        <w:t xml:space="preserve">ن </w:t>
      </w:r>
      <w:r w:rsidR="003E6F34">
        <w:rPr>
          <w:rFonts w:cstheme="minorBidi" w:hint="cs"/>
          <w:noProof w:val="0"/>
          <w:color w:val="000000"/>
          <w:sz w:val="24"/>
          <w:szCs w:val="24"/>
          <w:rtl/>
          <w:lang w:eastAsia="en-US" w:bidi="ar-AE"/>
        </w:rPr>
        <w:t>نوضح</w:t>
      </w:r>
      <w:r>
        <w:rPr>
          <w:rFonts w:cstheme="minorBidi" w:hint="cs"/>
          <w:noProof w:val="0"/>
          <w:color w:val="000000"/>
          <w:sz w:val="24"/>
          <w:szCs w:val="24"/>
          <w:rtl/>
          <w:lang w:eastAsia="en-US" w:bidi="ar-AE"/>
        </w:rPr>
        <w:t xml:space="preserve"> </w:t>
      </w:r>
      <w:r w:rsidR="003E6F34">
        <w:rPr>
          <w:rFonts w:cstheme="minorBidi" w:hint="cs"/>
          <w:noProof w:val="0"/>
          <w:color w:val="000000"/>
          <w:sz w:val="24"/>
          <w:szCs w:val="24"/>
          <w:rtl/>
          <w:lang w:eastAsia="en-US" w:bidi="ar-AE"/>
        </w:rPr>
        <w:t>أ</w:t>
      </w:r>
      <w:r>
        <w:rPr>
          <w:rFonts w:cstheme="minorBidi" w:hint="cs"/>
          <w:noProof w:val="0"/>
          <w:color w:val="000000"/>
          <w:sz w:val="24"/>
          <w:szCs w:val="24"/>
          <w:rtl/>
          <w:lang w:eastAsia="en-US" w:bidi="ar-AE"/>
        </w:rPr>
        <w:t>ولا</w:t>
      </w:r>
      <w:r w:rsidR="003E6F34">
        <w:rPr>
          <w:rFonts w:cstheme="minorBidi" w:hint="cs"/>
          <w:noProof w:val="0"/>
          <w:color w:val="000000"/>
          <w:sz w:val="24"/>
          <w:szCs w:val="24"/>
          <w:rtl/>
          <w:lang w:eastAsia="en-US" w:bidi="ar-AE"/>
        </w:rPr>
        <w:t>ً،</w:t>
      </w:r>
      <w:r>
        <w:rPr>
          <w:rFonts w:cstheme="minorBidi" w:hint="cs"/>
          <w:noProof w:val="0"/>
          <w:color w:val="000000"/>
          <w:sz w:val="24"/>
          <w:szCs w:val="24"/>
          <w:rtl/>
          <w:lang w:eastAsia="en-US" w:bidi="ar-AE"/>
        </w:rPr>
        <w:t xml:space="preserve"> ماهي القدرة </w:t>
      </w:r>
      <w:r w:rsidR="003E6F34">
        <w:rPr>
          <w:rFonts w:cstheme="minorBidi" w:hint="cs"/>
          <w:noProof w:val="0"/>
          <w:color w:val="000000"/>
          <w:sz w:val="24"/>
          <w:szCs w:val="24"/>
          <w:rtl/>
          <w:lang w:eastAsia="en-US" w:bidi="ar-AE"/>
        </w:rPr>
        <w:t>بشكل عام؟</w:t>
      </w:r>
      <w:r>
        <w:rPr>
          <w:rFonts w:cstheme="minorBidi" w:hint="cs"/>
          <w:noProof w:val="0"/>
          <w:color w:val="000000"/>
          <w:sz w:val="24"/>
          <w:szCs w:val="24"/>
          <w:rtl/>
          <w:lang w:eastAsia="en-US" w:bidi="ar-AE"/>
        </w:rPr>
        <w:t xml:space="preserve"> في عمليات</w:t>
      </w:r>
      <w:r w:rsidR="003E6F34">
        <w:rPr>
          <w:rFonts w:cstheme="minorBidi" w:hint="cs"/>
          <w:noProof w:val="0"/>
          <w:color w:val="000000"/>
          <w:sz w:val="24"/>
          <w:szCs w:val="24"/>
          <w:rtl/>
          <w:lang w:eastAsia="en-US" w:bidi="ar-AE"/>
        </w:rPr>
        <w:t xml:space="preserve"> كثيرة،</w:t>
      </w:r>
      <w:r>
        <w:rPr>
          <w:rFonts w:cstheme="minorBidi" w:hint="cs"/>
          <w:noProof w:val="0"/>
          <w:color w:val="000000"/>
          <w:sz w:val="24"/>
          <w:szCs w:val="24"/>
          <w:rtl/>
          <w:lang w:eastAsia="en-US" w:bidi="ar-AE"/>
        </w:rPr>
        <w:t xml:space="preserve"> نهتم فقط في قيمة التغيير الذي حصل في الطاقة </w:t>
      </w:r>
      <w:r w:rsidR="003E6F34">
        <w:rPr>
          <w:rFonts w:cstheme="minorBidi" w:hint="cs"/>
          <w:noProof w:val="0"/>
          <w:color w:val="000000"/>
          <w:sz w:val="24"/>
          <w:szCs w:val="24"/>
          <w:rtl/>
          <w:lang w:eastAsia="en-US" w:bidi="ar-AE"/>
        </w:rPr>
        <w:t>أثناء</w:t>
      </w:r>
      <w:r>
        <w:rPr>
          <w:rFonts w:cstheme="minorBidi" w:hint="cs"/>
          <w:noProof w:val="0"/>
          <w:color w:val="000000"/>
          <w:sz w:val="24"/>
          <w:szCs w:val="24"/>
          <w:rtl/>
          <w:lang w:eastAsia="en-US" w:bidi="ar-AE"/>
        </w:rPr>
        <w:t xml:space="preserve"> العملية. لكن</w:t>
      </w:r>
      <w:r w:rsidR="00DB446D">
        <w:rPr>
          <w:rFonts w:cstheme="minorBidi" w:hint="cs"/>
          <w:noProof w:val="0"/>
          <w:color w:val="000000"/>
          <w:sz w:val="24"/>
          <w:szCs w:val="24"/>
          <w:rtl/>
          <w:lang w:eastAsia="en-US" w:bidi="ar-AE"/>
        </w:rPr>
        <w:t>، أ</w:t>
      </w:r>
      <w:r>
        <w:rPr>
          <w:rFonts w:cstheme="minorBidi" w:hint="cs"/>
          <w:noProof w:val="0"/>
          <w:color w:val="000000"/>
          <w:sz w:val="24"/>
          <w:szCs w:val="24"/>
          <w:rtl/>
          <w:lang w:eastAsia="en-US" w:bidi="ar-AE"/>
        </w:rPr>
        <w:t>حيان</w:t>
      </w:r>
      <w:r w:rsidR="00DB446D">
        <w:rPr>
          <w:rFonts w:cstheme="minorBidi" w:hint="cs"/>
          <w:noProof w:val="0"/>
          <w:color w:val="000000"/>
          <w:sz w:val="24"/>
          <w:szCs w:val="24"/>
          <w:rtl/>
          <w:lang w:eastAsia="en-US" w:bidi="ar-AE"/>
        </w:rPr>
        <w:t>ً</w:t>
      </w:r>
      <w:r>
        <w:rPr>
          <w:rFonts w:cstheme="minorBidi" w:hint="cs"/>
          <w:noProof w:val="0"/>
          <w:color w:val="000000"/>
          <w:sz w:val="24"/>
          <w:szCs w:val="24"/>
          <w:rtl/>
          <w:lang w:eastAsia="en-US" w:bidi="ar-AE"/>
        </w:rPr>
        <w:t xml:space="preserve">ا يجب </w:t>
      </w:r>
      <w:r w:rsidR="00DB446D">
        <w:rPr>
          <w:rFonts w:cstheme="minorBidi" w:hint="cs"/>
          <w:noProof w:val="0"/>
          <w:color w:val="000000"/>
          <w:sz w:val="24"/>
          <w:szCs w:val="24"/>
          <w:rtl/>
          <w:lang w:eastAsia="en-US" w:bidi="ar-AE"/>
        </w:rPr>
        <w:t>أ</w:t>
      </w:r>
      <w:r>
        <w:rPr>
          <w:rFonts w:cstheme="minorBidi" w:hint="cs"/>
          <w:noProof w:val="0"/>
          <w:color w:val="000000"/>
          <w:sz w:val="24"/>
          <w:szCs w:val="24"/>
          <w:rtl/>
          <w:lang w:eastAsia="en-US" w:bidi="ar-AE"/>
        </w:rPr>
        <w:t>ن نعرف</w:t>
      </w:r>
      <w:r w:rsidR="00DB446D">
        <w:rPr>
          <w:rFonts w:cstheme="minorBidi" w:hint="cs"/>
          <w:noProof w:val="0"/>
          <w:color w:val="000000"/>
          <w:sz w:val="24"/>
          <w:szCs w:val="24"/>
          <w:rtl/>
          <w:lang w:eastAsia="en-US" w:bidi="ar-AE"/>
        </w:rPr>
        <w:t>،</w:t>
      </w:r>
      <w:r>
        <w:rPr>
          <w:rFonts w:cstheme="minorBidi" w:hint="cs"/>
          <w:noProof w:val="0"/>
          <w:color w:val="000000"/>
          <w:sz w:val="24"/>
          <w:szCs w:val="24"/>
          <w:rtl/>
          <w:lang w:eastAsia="en-US" w:bidi="ar-AE"/>
        </w:rPr>
        <w:t xml:space="preserve"> ما هي الفترة الزمنية التي استغرقها هذا التغيير</w:t>
      </w:r>
      <w:r w:rsidR="00DB446D">
        <w:rPr>
          <w:rFonts w:cstheme="minorBidi" w:hint="cs"/>
          <w:noProof w:val="0"/>
          <w:color w:val="000000"/>
          <w:sz w:val="24"/>
          <w:szCs w:val="24"/>
          <w:rtl/>
          <w:lang w:eastAsia="en-US" w:bidi="ar-AE"/>
        </w:rPr>
        <w:t>؟</w:t>
      </w:r>
      <w:r>
        <w:rPr>
          <w:rFonts w:cstheme="minorBidi" w:hint="cs"/>
          <w:noProof w:val="0"/>
          <w:color w:val="000000"/>
          <w:sz w:val="24"/>
          <w:szCs w:val="24"/>
          <w:rtl/>
          <w:lang w:eastAsia="en-US" w:bidi="ar-AE"/>
        </w:rPr>
        <w:t xml:space="preserve"> على سبيل المثال</w:t>
      </w:r>
      <w:r w:rsidR="00DB446D">
        <w:rPr>
          <w:rFonts w:cstheme="minorBidi" w:hint="cs"/>
          <w:noProof w:val="0"/>
          <w:color w:val="000000"/>
          <w:sz w:val="24"/>
          <w:szCs w:val="24"/>
          <w:rtl/>
          <w:lang w:eastAsia="en-US" w:bidi="ar-AE"/>
        </w:rPr>
        <w:t>، ع</w:t>
      </w:r>
      <w:r>
        <w:rPr>
          <w:rFonts w:cstheme="minorBidi" w:hint="cs"/>
          <w:noProof w:val="0"/>
          <w:color w:val="000000"/>
          <w:sz w:val="24"/>
          <w:szCs w:val="24"/>
          <w:rtl/>
          <w:lang w:eastAsia="en-US" w:bidi="ar-AE"/>
        </w:rPr>
        <w:t>ندما نشغل مدفئة</w:t>
      </w:r>
      <w:r w:rsidR="00DB446D">
        <w:rPr>
          <w:rFonts w:cstheme="minorBidi" w:hint="cs"/>
          <w:noProof w:val="0"/>
          <w:color w:val="000000"/>
          <w:sz w:val="24"/>
          <w:szCs w:val="24"/>
          <w:rtl/>
          <w:lang w:eastAsia="en-US" w:bidi="ar-AE"/>
        </w:rPr>
        <w:t>، من</w:t>
      </w:r>
      <w:r>
        <w:rPr>
          <w:rFonts w:cstheme="minorBidi" w:hint="cs"/>
          <w:noProof w:val="0"/>
          <w:color w:val="000000"/>
          <w:sz w:val="24"/>
          <w:szCs w:val="24"/>
          <w:rtl/>
          <w:lang w:eastAsia="en-US" w:bidi="ar-AE"/>
        </w:rPr>
        <w:t xml:space="preserve"> </w:t>
      </w:r>
      <w:r w:rsidR="00DB446D">
        <w:rPr>
          <w:rFonts w:cstheme="minorBidi" w:hint="cs"/>
          <w:noProof w:val="0"/>
          <w:color w:val="000000"/>
          <w:sz w:val="24"/>
          <w:szCs w:val="24"/>
          <w:rtl/>
          <w:lang w:eastAsia="en-US" w:bidi="ar-AE"/>
        </w:rPr>
        <w:t>ال</w:t>
      </w:r>
      <w:r>
        <w:rPr>
          <w:rFonts w:cstheme="minorBidi" w:hint="cs"/>
          <w:noProof w:val="0"/>
          <w:color w:val="000000"/>
          <w:sz w:val="24"/>
          <w:szCs w:val="24"/>
          <w:rtl/>
          <w:lang w:eastAsia="en-US" w:bidi="ar-AE"/>
        </w:rPr>
        <w:t xml:space="preserve">مهم </w:t>
      </w:r>
      <w:r w:rsidR="00DB446D">
        <w:rPr>
          <w:rFonts w:cstheme="minorBidi" w:hint="cs"/>
          <w:noProof w:val="0"/>
          <w:color w:val="000000"/>
          <w:sz w:val="24"/>
          <w:szCs w:val="24"/>
          <w:rtl/>
          <w:lang w:eastAsia="en-US" w:bidi="ar-AE"/>
        </w:rPr>
        <w:t>أ</w:t>
      </w:r>
      <w:r>
        <w:rPr>
          <w:rFonts w:cstheme="minorBidi" w:hint="cs"/>
          <w:noProof w:val="0"/>
          <w:color w:val="000000"/>
          <w:sz w:val="24"/>
          <w:szCs w:val="24"/>
          <w:rtl/>
          <w:lang w:eastAsia="en-US" w:bidi="ar-AE"/>
        </w:rPr>
        <w:t>ن نعرف كمية الحرارة التي تطلقها المدفئة (معنى ذلك</w:t>
      </w:r>
      <w:r w:rsidR="00DB446D">
        <w:rPr>
          <w:rFonts w:cstheme="minorBidi" w:hint="cs"/>
          <w:noProof w:val="0"/>
          <w:color w:val="000000"/>
          <w:sz w:val="24"/>
          <w:szCs w:val="24"/>
          <w:rtl/>
          <w:lang w:eastAsia="en-US" w:bidi="ar-AE"/>
        </w:rPr>
        <w:t>،</w:t>
      </w:r>
      <w:r>
        <w:rPr>
          <w:rFonts w:cstheme="minorBidi" w:hint="cs"/>
          <w:noProof w:val="0"/>
          <w:color w:val="000000"/>
          <w:sz w:val="24"/>
          <w:szCs w:val="24"/>
          <w:rtl/>
          <w:lang w:eastAsia="en-US" w:bidi="ar-AE"/>
        </w:rPr>
        <w:t xml:space="preserve"> ما هي كمية الطاقة الحرارية التي </w:t>
      </w:r>
      <w:r w:rsidR="00DB446D">
        <w:rPr>
          <w:rFonts w:cstheme="minorBidi" w:hint="cs"/>
          <w:noProof w:val="0"/>
          <w:color w:val="000000"/>
          <w:sz w:val="24"/>
          <w:szCs w:val="24"/>
          <w:rtl/>
          <w:lang w:eastAsia="en-US" w:bidi="ar-AE"/>
        </w:rPr>
        <w:t>أُ</w:t>
      </w:r>
      <w:r>
        <w:rPr>
          <w:rFonts w:cstheme="minorBidi" w:hint="cs"/>
          <w:noProof w:val="0"/>
          <w:color w:val="000000"/>
          <w:sz w:val="24"/>
          <w:szCs w:val="24"/>
          <w:rtl/>
          <w:lang w:eastAsia="en-US" w:bidi="ar-AE"/>
        </w:rPr>
        <w:t>ضيفت ال</w:t>
      </w:r>
      <w:r w:rsidR="00231436">
        <w:rPr>
          <w:rFonts w:cstheme="minorBidi" w:hint="cs"/>
          <w:noProof w:val="0"/>
          <w:color w:val="000000"/>
          <w:sz w:val="24"/>
          <w:szCs w:val="24"/>
          <w:rtl/>
          <w:lang w:eastAsia="en-US" w:bidi="ar-AE"/>
        </w:rPr>
        <w:t>ى</w:t>
      </w:r>
      <w:r w:rsidR="00DB446D">
        <w:rPr>
          <w:rFonts w:cstheme="minorBidi" w:hint="cs"/>
          <w:noProof w:val="0"/>
          <w:color w:val="000000"/>
          <w:sz w:val="24"/>
          <w:szCs w:val="24"/>
          <w:rtl/>
          <w:lang w:eastAsia="en-US" w:bidi="ar-AE"/>
        </w:rPr>
        <w:t xml:space="preserve"> البيئة</w:t>
      </w:r>
      <w:r>
        <w:rPr>
          <w:rFonts w:cstheme="minorBidi" w:hint="cs"/>
          <w:noProof w:val="0"/>
          <w:color w:val="000000"/>
          <w:sz w:val="24"/>
          <w:szCs w:val="24"/>
          <w:rtl/>
          <w:lang w:eastAsia="en-US" w:bidi="ar-AE"/>
        </w:rPr>
        <w:t xml:space="preserve"> </w:t>
      </w:r>
      <w:r w:rsidR="00DB446D">
        <w:rPr>
          <w:rFonts w:cstheme="minorBidi" w:hint="cs"/>
          <w:noProof w:val="0"/>
          <w:color w:val="000000"/>
          <w:sz w:val="24"/>
          <w:szCs w:val="24"/>
          <w:rtl/>
          <w:lang w:eastAsia="en-US" w:bidi="ar-AE"/>
        </w:rPr>
        <w:t>ال</w:t>
      </w:r>
      <w:r>
        <w:rPr>
          <w:rFonts w:cstheme="minorBidi" w:hint="cs"/>
          <w:noProof w:val="0"/>
          <w:color w:val="000000"/>
          <w:sz w:val="24"/>
          <w:szCs w:val="24"/>
          <w:rtl/>
          <w:lang w:eastAsia="en-US" w:bidi="ar-AE"/>
        </w:rPr>
        <w:t xml:space="preserve">محيط </w:t>
      </w:r>
      <w:r w:rsidR="00DB446D">
        <w:rPr>
          <w:rFonts w:cstheme="minorBidi" w:hint="cs"/>
          <w:noProof w:val="0"/>
          <w:color w:val="000000"/>
          <w:sz w:val="24"/>
          <w:szCs w:val="24"/>
          <w:rtl/>
          <w:lang w:eastAsia="en-US" w:bidi="ar-AE"/>
        </w:rPr>
        <w:t>ل</w:t>
      </w:r>
      <w:r>
        <w:rPr>
          <w:rFonts w:cstheme="minorBidi" w:hint="cs"/>
          <w:noProof w:val="0"/>
          <w:color w:val="000000"/>
          <w:sz w:val="24"/>
          <w:szCs w:val="24"/>
          <w:rtl/>
          <w:lang w:eastAsia="en-US" w:bidi="ar-AE"/>
        </w:rPr>
        <w:t>لمدفئة). وبنفس المقدار</w:t>
      </w:r>
      <w:r w:rsidR="00DB446D">
        <w:rPr>
          <w:rFonts w:cstheme="minorBidi" w:hint="cs"/>
          <w:noProof w:val="0"/>
          <w:color w:val="000000"/>
          <w:sz w:val="24"/>
          <w:szCs w:val="24"/>
          <w:rtl/>
          <w:lang w:eastAsia="en-US" w:bidi="ar-AE"/>
        </w:rPr>
        <w:t>، من</w:t>
      </w:r>
      <w:r>
        <w:rPr>
          <w:rFonts w:cstheme="minorBidi" w:hint="cs"/>
          <w:noProof w:val="0"/>
          <w:color w:val="000000"/>
          <w:sz w:val="24"/>
          <w:szCs w:val="24"/>
          <w:rtl/>
          <w:lang w:eastAsia="en-US" w:bidi="ar-AE"/>
        </w:rPr>
        <w:t xml:space="preserve"> </w:t>
      </w:r>
      <w:r w:rsidR="00DB446D">
        <w:rPr>
          <w:rFonts w:cstheme="minorBidi" w:hint="cs"/>
          <w:noProof w:val="0"/>
          <w:color w:val="000000"/>
          <w:sz w:val="24"/>
          <w:szCs w:val="24"/>
          <w:rtl/>
          <w:lang w:eastAsia="en-US" w:bidi="ar-AE"/>
        </w:rPr>
        <w:t>ال</w:t>
      </w:r>
      <w:r>
        <w:rPr>
          <w:rFonts w:cstheme="minorBidi" w:hint="cs"/>
          <w:noProof w:val="0"/>
          <w:color w:val="000000"/>
          <w:sz w:val="24"/>
          <w:szCs w:val="24"/>
          <w:rtl/>
          <w:lang w:eastAsia="en-US" w:bidi="ar-AE"/>
        </w:rPr>
        <w:t xml:space="preserve">مهم </w:t>
      </w:r>
      <w:r w:rsidR="00DB446D">
        <w:rPr>
          <w:rFonts w:cstheme="minorBidi" w:hint="cs"/>
          <w:noProof w:val="0"/>
          <w:color w:val="000000"/>
          <w:sz w:val="24"/>
          <w:szCs w:val="24"/>
          <w:rtl/>
          <w:lang w:eastAsia="en-US" w:bidi="ar-AE"/>
        </w:rPr>
        <w:t>أ</w:t>
      </w:r>
      <w:r>
        <w:rPr>
          <w:rFonts w:cstheme="minorBidi" w:hint="cs"/>
          <w:noProof w:val="0"/>
          <w:color w:val="000000"/>
          <w:sz w:val="24"/>
          <w:szCs w:val="24"/>
          <w:rtl/>
          <w:lang w:eastAsia="en-US" w:bidi="ar-AE"/>
        </w:rPr>
        <w:t xml:space="preserve">ن نعرف </w:t>
      </w:r>
      <w:r w:rsidR="00DB446D">
        <w:rPr>
          <w:rFonts w:cstheme="minorBidi" w:hint="cs"/>
          <w:noProof w:val="0"/>
          <w:color w:val="000000"/>
          <w:sz w:val="24"/>
          <w:szCs w:val="24"/>
          <w:rtl/>
          <w:lang w:eastAsia="en-US" w:bidi="ar-AE"/>
        </w:rPr>
        <w:t>كمية</w:t>
      </w:r>
      <w:r>
        <w:rPr>
          <w:rFonts w:cstheme="minorBidi" w:hint="cs"/>
          <w:noProof w:val="0"/>
          <w:color w:val="000000"/>
          <w:sz w:val="24"/>
          <w:szCs w:val="24"/>
          <w:rtl/>
          <w:lang w:eastAsia="en-US" w:bidi="ar-AE"/>
        </w:rPr>
        <w:t xml:space="preserve"> الطاقة التي </w:t>
      </w:r>
      <w:r w:rsidR="00DB446D">
        <w:rPr>
          <w:rFonts w:cstheme="minorBidi" w:hint="cs"/>
          <w:noProof w:val="0"/>
          <w:color w:val="000000"/>
          <w:sz w:val="24"/>
          <w:szCs w:val="24"/>
          <w:rtl/>
          <w:lang w:eastAsia="en-US" w:bidi="ar-AE"/>
        </w:rPr>
        <w:t>أُ</w:t>
      </w:r>
      <w:r>
        <w:rPr>
          <w:rFonts w:cstheme="minorBidi" w:hint="cs"/>
          <w:noProof w:val="0"/>
          <w:color w:val="000000"/>
          <w:sz w:val="24"/>
          <w:szCs w:val="24"/>
          <w:rtl/>
          <w:lang w:eastAsia="en-US" w:bidi="ar-AE"/>
        </w:rPr>
        <w:t>ضيفت</w:t>
      </w:r>
      <w:r w:rsidR="00DB446D">
        <w:rPr>
          <w:rFonts w:cstheme="minorBidi" w:hint="cs"/>
          <w:noProof w:val="0"/>
          <w:color w:val="000000"/>
          <w:sz w:val="24"/>
          <w:szCs w:val="24"/>
          <w:rtl/>
          <w:lang w:eastAsia="en-US" w:bidi="ar-AE"/>
        </w:rPr>
        <w:t xml:space="preserve"> إلى ا</w:t>
      </w:r>
      <w:r>
        <w:rPr>
          <w:rFonts w:cstheme="minorBidi" w:hint="cs"/>
          <w:noProof w:val="0"/>
          <w:color w:val="000000"/>
          <w:sz w:val="24"/>
          <w:szCs w:val="24"/>
          <w:rtl/>
          <w:lang w:eastAsia="en-US" w:bidi="ar-AE"/>
        </w:rPr>
        <w:t xml:space="preserve">لمدفئة نفسها والتي تتعلق بمصادر مختلفة </w:t>
      </w:r>
      <w:r w:rsidR="00DB446D">
        <w:rPr>
          <w:rFonts w:cstheme="minorBidi" w:hint="cs"/>
          <w:noProof w:val="0"/>
          <w:color w:val="000000"/>
          <w:sz w:val="24"/>
          <w:szCs w:val="24"/>
          <w:rtl/>
          <w:lang w:eastAsia="en-US" w:bidi="ar-AE"/>
        </w:rPr>
        <w:t>أ</w:t>
      </w:r>
      <w:r>
        <w:rPr>
          <w:rFonts w:cstheme="minorBidi" w:hint="cs"/>
          <w:noProof w:val="0"/>
          <w:color w:val="000000"/>
          <w:sz w:val="24"/>
          <w:szCs w:val="24"/>
          <w:rtl/>
          <w:lang w:eastAsia="en-US" w:bidi="ar-AE"/>
        </w:rPr>
        <w:t>ثناء تشغيله</w:t>
      </w:r>
      <w:r w:rsidR="0045468A">
        <w:rPr>
          <w:rFonts w:cstheme="minorBidi" w:hint="cs"/>
          <w:noProof w:val="0"/>
          <w:color w:val="000000"/>
          <w:sz w:val="24"/>
          <w:szCs w:val="24"/>
          <w:rtl/>
          <w:lang w:eastAsia="en-US" w:bidi="ar-AE"/>
        </w:rPr>
        <w:t>ا ( مازوط</w:t>
      </w:r>
      <w:r w:rsidR="00DB446D">
        <w:rPr>
          <w:rFonts w:cstheme="minorBidi" w:hint="cs"/>
          <w:noProof w:val="0"/>
          <w:color w:val="000000"/>
          <w:sz w:val="24"/>
          <w:szCs w:val="24"/>
          <w:rtl/>
          <w:lang w:eastAsia="en-US" w:bidi="ar-AE"/>
        </w:rPr>
        <w:t>،</w:t>
      </w:r>
      <w:r w:rsidR="0045468A">
        <w:rPr>
          <w:rFonts w:cstheme="minorBidi" w:hint="cs"/>
          <w:noProof w:val="0"/>
          <w:color w:val="000000"/>
          <w:sz w:val="24"/>
          <w:szCs w:val="24"/>
          <w:rtl/>
          <w:lang w:eastAsia="en-US" w:bidi="ar-AE"/>
        </w:rPr>
        <w:t xml:space="preserve"> خشب</w:t>
      </w:r>
      <w:r w:rsidR="00DB446D">
        <w:rPr>
          <w:rFonts w:cstheme="minorBidi" w:hint="cs"/>
          <w:noProof w:val="0"/>
          <w:color w:val="000000"/>
          <w:sz w:val="24"/>
          <w:szCs w:val="24"/>
          <w:rtl/>
          <w:lang w:eastAsia="en-US" w:bidi="ar-AE"/>
        </w:rPr>
        <w:t>، فحم حجري الخ)</w:t>
      </w:r>
      <w:r w:rsidR="0045468A">
        <w:rPr>
          <w:rFonts w:cstheme="minorBidi" w:hint="cs"/>
          <w:noProof w:val="0"/>
          <w:color w:val="000000"/>
          <w:sz w:val="24"/>
          <w:szCs w:val="24"/>
          <w:rtl/>
          <w:lang w:eastAsia="en-US" w:bidi="ar-AE"/>
        </w:rPr>
        <w:t xml:space="preserve">. </w:t>
      </w:r>
      <w:r w:rsidR="00DB446D">
        <w:rPr>
          <w:rFonts w:cstheme="minorBidi" w:hint="cs"/>
          <w:noProof w:val="0"/>
          <w:color w:val="000000"/>
          <w:sz w:val="24"/>
          <w:szCs w:val="24"/>
          <w:rtl/>
          <w:lang w:eastAsia="en-US" w:bidi="ar-AE"/>
        </w:rPr>
        <w:t>إ</w:t>
      </w:r>
      <w:r w:rsidR="0045468A">
        <w:rPr>
          <w:rFonts w:cstheme="minorBidi" w:hint="cs"/>
          <w:noProof w:val="0"/>
          <w:color w:val="000000"/>
          <w:sz w:val="24"/>
          <w:szCs w:val="24"/>
          <w:rtl/>
          <w:lang w:eastAsia="en-US" w:bidi="ar-AE"/>
        </w:rPr>
        <w:t>ذا كانت المدفئ</w:t>
      </w:r>
      <w:r w:rsidR="00DB446D">
        <w:rPr>
          <w:rFonts w:cstheme="minorBidi" w:hint="cs"/>
          <w:noProof w:val="0"/>
          <w:color w:val="000000"/>
          <w:sz w:val="24"/>
          <w:szCs w:val="24"/>
          <w:rtl/>
          <w:lang w:eastAsia="en-US" w:bidi="ar-AE"/>
        </w:rPr>
        <w:t>ة</w:t>
      </w:r>
      <w:r w:rsidR="00231436">
        <w:rPr>
          <w:rFonts w:cstheme="minorBidi" w:hint="cs"/>
          <w:noProof w:val="0"/>
          <w:color w:val="000000"/>
          <w:sz w:val="24"/>
          <w:szCs w:val="24"/>
          <w:rtl/>
          <w:lang w:eastAsia="en-US" w:bidi="ar-AE"/>
        </w:rPr>
        <w:t xml:space="preserve"> تعمل بالكهرباء</w:t>
      </w:r>
      <w:r w:rsidR="00DB446D">
        <w:rPr>
          <w:rFonts w:cstheme="minorBidi" w:hint="cs"/>
          <w:noProof w:val="0"/>
          <w:color w:val="000000"/>
          <w:sz w:val="24"/>
          <w:szCs w:val="24"/>
          <w:rtl/>
          <w:lang w:eastAsia="en-US" w:bidi="ar-AE"/>
        </w:rPr>
        <w:t>، من ال</w:t>
      </w:r>
      <w:r w:rsidR="00231436">
        <w:rPr>
          <w:rFonts w:cstheme="minorBidi" w:hint="cs"/>
          <w:noProof w:val="0"/>
          <w:color w:val="000000"/>
          <w:sz w:val="24"/>
          <w:szCs w:val="24"/>
          <w:rtl/>
          <w:lang w:eastAsia="en-US" w:bidi="ar-AE"/>
        </w:rPr>
        <w:t xml:space="preserve">مهم </w:t>
      </w:r>
      <w:r w:rsidR="00DB446D">
        <w:rPr>
          <w:rFonts w:cstheme="minorBidi" w:hint="cs"/>
          <w:noProof w:val="0"/>
          <w:color w:val="000000"/>
          <w:sz w:val="24"/>
          <w:szCs w:val="24"/>
          <w:rtl/>
          <w:lang w:eastAsia="en-US" w:bidi="ar-AE"/>
        </w:rPr>
        <w:t>أ</w:t>
      </w:r>
      <w:r w:rsidR="00231436">
        <w:rPr>
          <w:rFonts w:cstheme="minorBidi" w:hint="cs"/>
          <w:noProof w:val="0"/>
          <w:color w:val="000000"/>
          <w:sz w:val="24"/>
          <w:szCs w:val="24"/>
          <w:rtl/>
          <w:lang w:eastAsia="en-US" w:bidi="ar-AE"/>
        </w:rPr>
        <w:t xml:space="preserve">ن نعرف كمية الطاقة التي </w:t>
      </w:r>
      <w:r w:rsidR="00DB446D">
        <w:rPr>
          <w:rFonts w:cstheme="minorBidi" w:hint="cs"/>
          <w:noProof w:val="0"/>
          <w:color w:val="000000"/>
          <w:sz w:val="24"/>
          <w:szCs w:val="24"/>
          <w:rtl/>
          <w:lang w:eastAsia="en-US" w:bidi="ar-AE"/>
        </w:rPr>
        <w:t>أُ</w:t>
      </w:r>
      <w:r w:rsidR="00231436">
        <w:rPr>
          <w:rFonts w:cstheme="minorBidi" w:hint="cs"/>
          <w:noProof w:val="0"/>
          <w:color w:val="000000"/>
          <w:sz w:val="24"/>
          <w:szCs w:val="24"/>
          <w:rtl/>
          <w:lang w:eastAsia="en-US" w:bidi="ar-AE"/>
        </w:rPr>
        <w:t>ضيفت</w:t>
      </w:r>
      <w:r w:rsidR="00DB446D">
        <w:rPr>
          <w:rFonts w:cstheme="minorBidi" w:hint="cs"/>
          <w:noProof w:val="0"/>
          <w:color w:val="000000"/>
          <w:sz w:val="24"/>
          <w:szCs w:val="24"/>
          <w:rtl/>
          <w:lang w:eastAsia="en-US" w:bidi="ar-AE"/>
        </w:rPr>
        <w:t xml:space="preserve"> إلى ا</w:t>
      </w:r>
      <w:r w:rsidR="00231436">
        <w:rPr>
          <w:rFonts w:cstheme="minorBidi" w:hint="cs"/>
          <w:noProof w:val="0"/>
          <w:color w:val="000000"/>
          <w:sz w:val="24"/>
          <w:szCs w:val="24"/>
          <w:rtl/>
          <w:lang w:eastAsia="en-US" w:bidi="ar-AE"/>
        </w:rPr>
        <w:t>لمدفئة والتي مصدرها العملية الك</w:t>
      </w:r>
      <w:r w:rsidR="00DB446D">
        <w:rPr>
          <w:rFonts w:cstheme="minorBidi" w:hint="cs"/>
          <w:noProof w:val="0"/>
          <w:color w:val="000000"/>
          <w:sz w:val="24"/>
          <w:szCs w:val="24"/>
          <w:rtl/>
          <w:lang w:eastAsia="en-US" w:bidi="ar-AE"/>
        </w:rPr>
        <w:t>هربائية ( " الطاقة الكهربائية")</w:t>
      </w:r>
      <w:r w:rsidR="00231436">
        <w:rPr>
          <w:rFonts w:cstheme="minorBidi" w:hint="cs"/>
          <w:noProof w:val="0"/>
          <w:color w:val="000000"/>
          <w:sz w:val="24"/>
          <w:szCs w:val="24"/>
          <w:rtl/>
          <w:lang w:eastAsia="en-US" w:bidi="ar-AE"/>
        </w:rPr>
        <w:t xml:space="preserve"> </w:t>
      </w:r>
      <w:r w:rsidR="00DB446D">
        <w:rPr>
          <w:rFonts w:cstheme="minorBidi" w:hint="cs"/>
          <w:noProof w:val="0"/>
          <w:color w:val="000000"/>
          <w:sz w:val="24"/>
          <w:szCs w:val="24"/>
          <w:rtl/>
          <w:lang w:eastAsia="en-US" w:bidi="ar-AE"/>
        </w:rPr>
        <w:t>أثناء</w:t>
      </w:r>
      <w:r w:rsidR="00231436">
        <w:rPr>
          <w:rFonts w:cstheme="minorBidi" w:hint="cs"/>
          <w:noProof w:val="0"/>
          <w:color w:val="000000"/>
          <w:sz w:val="24"/>
          <w:szCs w:val="24"/>
          <w:rtl/>
          <w:lang w:eastAsia="en-US" w:bidi="ar-AE"/>
        </w:rPr>
        <w:t xml:space="preserve"> تشغيل المدفئة. </w:t>
      </w:r>
      <w:r w:rsidR="00DB446D">
        <w:rPr>
          <w:rFonts w:cstheme="minorBidi" w:hint="cs"/>
          <w:noProof w:val="0"/>
          <w:color w:val="000000"/>
          <w:sz w:val="24"/>
          <w:szCs w:val="24"/>
          <w:rtl/>
          <w:lang w:eastAsia="en-US" w:bidi="ar-AE"/>
        </w:rPr>
        <w:t>من هنا</w:t>
      </w:r>
      <w:r w:rsidR="00231436">
        <w:rPr>
          <w:rFonts w:cstheme="minorBidi" w:hint="cs"/>
          <w:noProof w:val="0"/>
          <w:color w:val="000000"/>
          <w:sz w:val="24"/>
          <w:szCs w:val="24"/>
          <w:rtl/>
          <w:lang w:eastAsia="en-US" w:bidi="ar-AE"/>
        </w:rPr>
        <w:t xml:space="preserve"> القدرة تصف</w:t>
      </w:r>
      <w:r w:rsidR="00472905">
        <w:rPr>
          <w:rFonts w:cstheme="minorBidi" w:hint="cs"/>
          <w:noProof w:val="0"/>
          <w:color w:val="000000"/>
          <w:sz w:val="24"/>
          <w:szCs w:val="24"/>
          <w:rtl/>
          <w:lang w:eastAsia="en-US" w:bidi="ar-AE"/>
        </w:rPr>
        <w:t xml:space="preserve"> وتيرة التغيير في الطاقة</w:t>
      </w:r>
      <w:r w:rsidR="00DB446D">
        <w:rPr>
          <w:rFonts w:cstheme="minorBidi" w:hint="cs"/>
          <w:noProof w:val="0"/>
          <w:color w:val="000000"/>
          <w:sz w:val="24"/>
          <w:szCs w:val="24"/>
          <w:rtl/>
          <w:lang w:eastAsia="en-US" w:bidi="ar-AE"/>
        </w:rPr>
        <w:t>،</w:t>
      </w:r>
      <w:r w:rsidR="00472905">
        <w:rPr>
          <w:rFonts w:cstheme="minorBidi" w:hint="cs"/>
          <w:noProof w:val="0"/>
          <w:color w:val="000000"/>
          <w:sz w:val="24"/>
          <w:szCs w:val="24"/>
          <w:rtl/>
          <w:lang w:eastAsia="en-US" w:bidi="ar-AE"/>
        </w:rPr>
        <w:t xml:space="preserve"> وهي عبارة عن مقدار التغيير في الطاقة ( ارتفاع </w:t>
      </w:r>
      <w:r w:rsidR="00DB446D">
        <w:rPr>
          <w:rFonts w:cstheme="minorBidi" w:hint="cs"/>
          <w:noProof w:val="0"/>
          <w:color w:val="000000"/>
          <w:sz w:val="24"/>
          <w:szCs w:val="24"/>
          <w:rtl/>
          <w:lang w:eastAsia="en-US" w:bidi="ar-AE"/>
        </w:rPr>
        <w:t>أ</w:t>
      </w:r>
      <w:r w:rsidR="00472905">
        <w:rPr>
          <w:rFonts w:cstheme="minorBidi" w:hint="cs"/>
          <w:noProof w:val="0"/>
          <w:color w:val="000000"/>
          <w:sz w:val="24"/>
          <w:szCs w:val="24"/>
          <w:rtl/>
          <w:lang w:eastAsia="en-US" w:bidi="ar-AE"/>
        </w:rPr>
        <w:t>و انخفاض) في وحدة</w:t>
      </w:r>
      <w:r w:rsidR="00DB446D">
        <w:rPr>
          <w:rFonts w:cstheme="minorBidi" w:hint="cs"/>
          <w:noProof w:val="0"/>
          <w:color w:val="000000"/>
          <w:sz w:val="24"/>
          <w:szCs w:val="24"/>
          <w:rtl/>
          <w:lang w:eastAsia="en-US" w:bidi="ar-AE"/>
        </w:rPr>
        <w:t xml:space="preserve"> زمن. وحدات ال</w:t>
      </w:r>
      <w:r w:rsidR="00472905">
        <w:rPr>
          <w:rFonts w:cstheme="minorBidi" w:hint="cs"/>
          <w:noProof w:val="0"/>
          <w:color w:val="000000"/>
          <w:sz w:val="24"/>
          <w:szCs w:val="24"/>
          <w:rtl/>
          <w:lang w:eastAsia="en-US" w:bidi="ar-AE"/>
        </w:rPr>
        <w:t>قياس</w:t>
      </w:r>
      <w:r w:rsidR="00DB446D">
        <w:rPr>
          <w:rFonts w:cstheme="minorBidi" w:hint="cs"/>
          <w:noProof w:val="0"/>
          <w:color w:val="000000"/>
          <w:sz w:val="24"/>
          <w:szCs w:val="24"/>
          <w:rtl/>
          <w:lang w:eastAsia="en-US" w:bidi="ar-AE"/>
        </w:rPr>
        <w:t xml:space="preserve"> المقبولة للقدرة هي جول في الثانية، </w:t>
      </w:r>
      <w:r w:rsidR="00472905">
        <w:rPr>
          <w:rFonts w:cstheme="minorBidi" w:hint="cs"/>
          <w:noProof w:val="0"/>
          <w:color w:val="000000"/>
          <w:sz w:val="24"/>
          <w:szCs w:val="24"/>
          <w:rtl/>
          <w:lang w:eastAsia="en-US" w:bidi="ar-AE"/>
        </w:rPr>
        <w:t xml:space="preserve"> </w:t>
      </w:r>
      <w:r w:rsidR="00DB446D">
        <w:rPr>
          <w:rFonts w:cstheme="minorBidi" w:hint="cs"/>
          <w:noProof w:val="0"/>
          <w:color w:val="000000"/>
          <w:sz w:val="24"/>
          <w:szCs w:val="24"/>
          <w:rtl/>
          <w:lang w:eastAsia="en-US" w:bidi="ar-AE"/>
        </w:rPr>
        <w:t>والجول</w:t>
      </w:r>
      <w:r w:rsidR="00472905">
        <w:rPr>
          <w:rFonts w:cstheme="minorBidi" w:hint="cs"/>
          <w:noProof w:val="0"/>
          <w:color w:val="000000"/>
          <w:sz w:val="24"/>
          <w:szCs w:val="24"/>
          <w:rtl/>
          <w:lang w:eastAsia="en-US" w:bidi="ar-AE"/>
        </w:rPr>
        <w:t xml:space="preserve"> </w:t>
      </w:r>
      <w:r w:rsidR="00DB446D">
        <w:rPr>
          <w:rFonts w:cstheme="minorBidi" w:hint="cs"/>
          <w:noProof w:val="0"/>
          <w:color w:val="000000"/>
          <w:sz w:val="24"/>
          <w:szCs w:val="24"/>
          <w:rtl/>
          <w:lang w:eastAsia="en-US" w:bidi="ar-AE"/>
        </w:rPr>
        <w:t>الواحد في الثانية نسمِّيه</w:t>
      </w:r>
      <w:r w:rsidR="00472905">
        <w:rPr>
          <w:rFonts w:cstheme="minorBidi" w:hint="cs"/>
          <w:noProof w:val="0"/>
          <w:color w:val="000000"/>
          <w:sz w:val="24"/>
          <w:szCs w:val="24"/>
          <w:rtl/>
          <w:lang w:eastAsia="en-US" w:bidi="ar-AE"/>
        </w:rPr>
        <w:t xml:space="preserve"> </w:t>
      </w:r>
      <w:r w:rsidR="00DB446D">
        <w:rPr>
          <w:rFonts w:cstheme="minorBidi" w:hint="cs"/>
          <w:noProof w:val="0"/>
          <w:color w:val="000000"/>
          <w:sz w:val="24"/>
          <w:szCs w:val="24"/>
          <w:rtl/>
          <w:lang w:eastAsia="en-US" w:bidi="ar-AE"/>
        </w:rPr>
        <w:t>وط</w:t>
      </w:r>
      <w:r w:rsidR="00472905">
        <w:rPr>
          <w:rFonts w:cstheme="minorBidi" w:hint="cs"/>
          <w:noProof w:val="0"/>
          <w:color w:val="000000"/>
          <w:sz w:val="24"/>
          <w:szCs w:val="24"/>
          <w:rtl/>
          <w:lang w:eastAsia="en-US" w:bidi="ar-AE"/>
        </w:rPr>
        <w:t>.</w:t>
      </w:r>
    </w:p>
    <w:bookmarkEnd w:id="10"/>
    <w:p w:rsidR="00472905" w:rsidRDefault="00472905" w:rsidP="00445CC6">
      <w:pPr>
        <w:spacing w:line="360" w:lineRule="auto"/>
        <w:jc w:val="both"/>
        <w:rPr>
          <w:rFonts w:cs="David"/>
          <w:noProof w:val="0"/>
          <w:color w:val="000000"/>
          <w:sz w:val="24"/>
          <w:szCs w:val="24"/>
          <w:rtl/>
          <w:lang w:eastAsia="en-US"/>
        </w:rPr>
      </w:pPr>
    </w:p>
    <w:p w:rsidR="00471B22" w:rsidRDefault="00471B22" w:rsidP="00222C75">
      <w:pPr>
        <w:spacing w:line="360" w:lineRule="auto"/>
        <w:rPr>
          <w:rFonts w:cs="David"/>
          <w:b/>
          <w:bCs/>
          <w:sz w:val="36"/>
          <w:szCs w:val="36"/>
          <w:rtl/>
        </w:rPr>
      </w:pPr>
    </w:p>
    <w:p w:rsidR="00050802" w:rsidRDefault="00050802">
      <w:pPr>
        <w:spacing w:line="360" w:lineRule="auto"/>
        <w:rPr>
          <w:rFonts w:eastAsia="MS Mincho" w:cs="David"/>
          <w:b/>
          <w:bCs/>
          <w:noProof w:val="0"/>
          <w:sz w:val="28"/>
          <w:szCs w:val="28"/>
          <w:rtl/>
          <w:lang w:eastAsia="ja-JP"/>
        </w:rPr>
      </w:pPr>
    </w:p>
    <w:p w:rsidR="00050802" w:rsidRDefault="00050802" w:rsidP="00F425F8">
      <w:pPr>
        <w:spacing w:line="360" w:lineRule="auto"/>
        <w:ind w:left="-58"/>
        <w:rPr>
          <w:rFonts w:eastAsia="MS Mincho" w:cstheme="minorBidi"/>
          <w:b/>
          <w:bCs/>
          <w:noProof w:val="0"/>
          <w:sz w:val="28"/>
          <w:szCs w:val="28"/>
          <w:rtl/>
          <w:lang w:eastAsia="ja-JP" w:bidi="ar-AE"/>
        </w:rPr>
      </w:pPr>
      <w:r>
        <w:rPr>
          <w:rFonts w:eastAsia="MS Mincho" w:cstheme="minorBidi" w:hint="cs"/>
          <w:b/>
          <w:bCs/>
          <w:noProof w:val="0"/>
          <w:sz w:val="28"/>
          <w:szCs w:val="28"/>
          <w:rtl/>
          <w:lang w:eastAsia="ja-JP" w:bidi="ar-AE"/>
        </w:rPr>
        <w:t xml:space="preserve">ت. توجيهات الى خلفيات علمية تكنولوجية في مواضيع </w:t>
      </w:r>
      <w:r w:rsidR="00F425F8">
        <w:rPr>
          <w:rFonts w:eastAsia="MS Mincho" w:cstheme="minorBidi" w:hint="cs"/>
          <w:b/>
          <w:bCs/>
          <w:noProof w:val="0"/>
          <w:sz w:val="28"/>
          <w:szCs w:val="28"/>
          <w:rtl/>
          <w:lang w:eastAsia="ja-JP" w:bidi="ar-AE"/>
        </w:rPr>
        <w:t>إ</w:t>
      </w:r>
      <w:r>
        <w:rPr>
          <w:rFonts w:eastAsia="MS Mincho" w:cstheme="minorBidi" w:hint="cs"/>
          <w:b/>
          <w:bCs/>
          <w:noProof w:val="0"/>
          <w:sz w:val="28"/>
          <w:szCs w:val="28"/>
          <w:rtl/>
          <w:lang w:eastAsia="ja-JP" w:bidi="ar-AE"/>
        </w:rPr>
        <w:t xml:space="preserve">ضافية </w:t>
      </w:r>
      <w:r w:rsidR="00F425F8" w:rsidRPr="00F425F8">
        <w:rPr>
          <w:rFonts w:eastAsia="MS Mincho" w:cstheme="minorBidi" w:hint="cs"/>
          <w:b/>
          <w:bCs/>
          <w:noProof w:val="0"/>
          <w:sz w:val="22"/>
          <w:szCs w:val="22"/>
          <w:vertAlign w:val="superscript"/>
          <w:rtl/>
          <w:lang w:eastAsia="ja-JP" w:bidi="ar-AE"/>
        </w:rPr>
        <w:t>6</w:t>
      </w:r>
    </w:p>
    <w:p w:rsidR="00050802" w:rsidRPr="00050802" w:rsidRDefault="00050802" w:rsidP="00050802">
      <w:pPr>
        <w:spacing w:line="360" w:lineRule="auto"/>
        <w:ind w:left="720"/>
        <w:rPr>
          <w:rFonts w:eastAsia="MS Mincho" w:cstheme="minorBidi"/>
          <w:b/>
          <w:bCs/>
          <w:noProof w:val="0"/>
          <w:sz w:val="28"/>
          <w:szCs w:val="28"/>
          <w:rtl/>
          <w:lang w:eastAsia="ja-JP" w:bidi="ar-AE"/>
        </w:rPr>
      </w:pP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5868"/>
      </w:tblGrid>
      <w:tr w:rsidR="00331B46" w:rsidRPr="00331B46" w:rsidTr="006E17F7">
        <w:tc>
          <w:tcPr>
            <w:tcW w:w="2294" w:type="dxa"/>
          </w:tcPr>
          <w:p w:rsidR="00331B46" w:rsidRPr="00050802" w:rsidRDefault="00050802" w:rsidP="00050802">
            <w:pPr>
              <w:pStyle w:val="afa"/>
              <w:spacing w:line="360" w:lineRule="auto"/>
              <w:ind w:left="0"/>
              <w:jc w:val="center"/>
              <w:rPr>
                <w:rFonts w:cs="Arial"/>
                <w:b/>
                <w:bCs/>
                <w:color w:val="000000"/>
                <w:rtl/>
                <w:lang w:eastAsia="en-US" w:bidi="ar-AE"/>
              </w:rPr>
            </w:pPr>
            <w:r>
              <w:rPr>
                <w:rFonts w:cs="Arial" w:hint="cs"/>
                <w:b/>
                <w:bCs/>
                <w:color w:val="000000"/>
                <w:rtl/>
                <w:lang w:eastAsia="en-US" w:bidi="ar-AE"/>
              </w:rPr>
              <w:t>الموضوع</w:t>
            </w:r>
          </w:p>
        </w:tc>
        <w:tc>
          <w:tcPr>
            <w:tcW w:w="5868" w:type="dxa"/>
          </w:tcPr>
          <w:p w:rsidR="00331B46" w:rsidRPr="00050802" w:rsidRDefault="00050802" w:rsidP="006E17F7">
            <w:pPr>
              <w:pStyle w:val="afa"/>
              <w:spacing w:line="360" w:lineRule="auto"/>
              <w:ind w:left="0"/>
              <w:jc w:val="center"/>
              <w:rPr>
                <w:rFonts w:cs="Arial"/>
                <w:b/>
                <w:bCs/>
                <w:color w:val="000000"/>
                <w:rtl/>
                <w:lang w:eastAsia="en-US" w:bidi="ar-AE"/>
              </w:rPr>
            </w:pPr>
            <w:r>
              <w:rPr>
                <w:rFonts w:cs="Arial" w:hint="cs"/>
                <w:b/>
                <w:bCs/>
                <w:color w:val="000000"/>
                <w:rtl/>
                <w:lang w:eastAsia="en-US" w:bidi="ar-AE"/>
              </w:rPr>
              <w:t>مصادر</w:t>
            </w:r>
          </w:p>
        </w:tc>
      </w:tr>
      <w:tr w:rsidR="00331B46" w:rsidRPr="00331B46" w:rsidTr="006E17F7">
        <w:tc>
          <w:tcPr>
            <w:tcW w:w="2294" w:type="dxa"/>
          </w:tcPr>
          <w:p w:rsidR="00331B46" w:rsidRPr="00050802" w:rsidRDefault="00F425F8" w:rsidP="006E17F7">
            <w:pPr>
              <w:pStyle w:val="afa"/>
              <w:spacing w:line="360" w:lineRule="auto"/>
              <w:ind w:left="0"/>
              <w:rPr>
                <w:rFonts w:cs="Arial"/>
                <w:b/>
                <w:bCs/>
                <w:sz w:val="44"/>
                <w:szCs w:val="44"/>
                <w:rtl/>
                <w:lang w:bidi="ar-AE"/>
              </w:rPr>
            </w:pPr>
            <w:r>
              <w:rPr>
                <w:rFonts w:cs="Arial" w:hint="cs"/>
                <w:color w:val="000000"/>
                <w:rtl/>
                <w:lang w:eastAsia="en-US" w:bidi="ar-AE"/>
              </w:rPr>
              <w:t>أ</w:t>
            </w:r>
            <w:r w:rsidR="00050802">
              <w:rPr>
                <w:rFonts w:cs="Arial" w:hint="cs"/>
                <w:color w:val="000000"/>
                <w:rtl/>
                <w:lang w:eastAsia="en-US" w:bidi="ar-AE"/>
              </w:rPr>
              <w:t xml:space="preserve">زمة الطاقة </w:t>
            </w:r>
          </w:p>
        </w:tc>
        <w:tc>
          <w:tcPr>
            <w:tcW w:w="5868" w:type="dxa"/>
          </w:tcPr>
          <w:p w:rsidR="00050802" w:rsidRDefault="00050802" w:rsidP="00050802">
            <w:pPr>
              <w:pStyle w:val="afa"/>
              <w:spacing w:line="360" w:lineRule="auto"/>
              <w:ind w:left="0"/>
              <w:rPr>
                <w:rFonts w:cs="David"/>
                <w:color w:val="000000"/>
                <w:rtl/>
                <w:lang w:eastAsia="en-US"/>
              </w:rPr>
            </w:pPr>
            <w:r>
              <w:rPr>
                <w:rFonts w:cstheme="minorBidi" w:hint="cs"/>
                <w:color w:val="000000"/>
                <w:rtl/>
                <w:lang w:eastAsia="en-US" w:bidi="ar-AE"/>
              </w:rPr>
              <w:t xml:space="preserve">في الموقع </w:t>
            </w:r>
            <w:r w:rsidRPr="00F425F8">
              <w:rPr>
                <w:rFonts w:cstheme="minorBidi" w:hint="cs"/>
                <w:color w:val="0070C0"/>
                <w:u w:val="single"/>
                <w:rtl/>
                <w:lang w:eastAsia="en-US" w:bidi="ar-AE"/>
              </w:rPr>
              <w:t>طاقة بنظرة متعددة المجالات</w:t>
            </w:r>
          </w:p>
          <w:p w:rsidR="00331B46" w:rsidRPr="00050802" w:rsidRDefault="00050802" w:rsidP="00F425F8">
            <w:pPr>
              <w:pStyle w:val="afa"/>
              <w:spacing w:line="360" w:lineRule="auto"/>
              <w:ind w:left="0"/>
              <w:rPr>
                <w:rFonts w:cstheme="minorBidi"/>
                <w:color w:val="000000"/>
                <w:rtl/>
                <w:lang w:eastAsia="en-US" w:bidi="ar-AE"/>
              </w:rPr>
            </w:pPr>
            <w:r>
              <w:rPr>
                <w:rFonts w:cs="David" w:hint="cs"/>
                <w:color w:val="000000"/>
                <w:rtl/>
                <w:lang w:eastAsia="en-US"/>
              </w:rPr>
              <w:t>"</w:t>
            </w:r>
            <w:r w:rsidR="00F425F8">
              <w:rPr>
                <w:rFonts w:cstheme="minorBidi" w:hint="cs"/>
                <w:color w:val="000000"/>
                <w:rtl/>
                <w:lang w:eastAsia="en-US" w:bidi="ar-AE"/>
              </w:rPr>
              <w:t xml:space="preserve">الطاقة </w:t>
            </w:r>
            <w:r>
              <w:rPr>
                <w:rFonts w:cstheme="minorBidi" w:hint="cs"/>
                <w:color w:val="000000"/>
                <w:rtl/>
                <w:lang w:eastAsia="en-US" w:bidi="ar-AE"/>
              </w:rPr>
              <w:t>وحفظ</w:t>
            </w:r>
            <w:r w:rsidR="00F425F8">
              <w:rPr>
                <w:rFonts w:cstheme="minorBidi" w:hint="cs"/>
                <w:color w:val="000000"/>
                <w:rtl/>
                <w:lang w:eastAsia="en-US" w:bidi="ar-AE"/>
              </w:rPr>
              <w:t>ها</w:t>
            </w:r>
            <w:r>
              <w:rPr>
                <w:rFonts w:cstheme="minorBidi" w:hint="cs"/>
                <w:color w:val="000000"/>
                <w:rtl/>
                <w:lang w:eastAsia="en-US" w:bidi="ar-AE"/>
              </w:rPr>
              <w:t xml:space="preserve"> "</w:t>
            </w:r>
            <w:r w:rsidR="00F425F8">
              <w:rPr>
                <w:rFonts w:cstheme="minorBidi" w:hint="cs"/>
                <w:color w:val="000000"/>
                <w:rtl/>
                <w:lang w:eastAsia="en-US" w:bidi="ar-AE"/>
              </w:rPr>
              <w:t>،</w:t>
            </w:r>
            <w:r>
              <w:rPr>
                <w:rFonts w:cstheme="minorBidi" w:hint="cs"/>
                <w:color w:val="000000"/>
                <w:rtl/>
                <w:lang w:eastAsia="en-US" w:bidi="ar-AE"/>
              </w:rPr>
              <w:t xml:space="preserve"> </w:t>
            </w:r>
            <w:r w:rsidR="00F425F8">
              <w:rPr>
                <w:rFonts w:cstheme="minorBidi" w:hint="cs"/>
                <w:color w:val="000000"/>
                <w:rtl/>
                <w:lang w:eastAsia="en-US" w:bidi="ar-AE"/>
              </w:rPr>
              <w:t>المرشد ل</w:t>
            </w:r>
            <w:r>
              <w:rPr>
                <w:rFonts w:cstheme="minorBidi" w:hint="cs"/>
                <w:color w:val="000000"/>
                <w:rtl/>
                <w:lang w:eastAsia="en-US" w:bidi="ar-AE"/>
              </w:rPr>
              <w:t>لمعلم ص</w:t>
            </w:r>
            <w:r w:rsidR="00F425F8">
              <w:rPr>
                <w:rFonts w:cstheme="minorBidi" w:hint="cs"/>
                <w:color w:val="000000"/>
                <w:rtl/>
                <w:lang w:eastAsia="en-US" w:bidi="ar-AE"/>
              </w:rPr>
              <w:t>فحات</w:t>
            </w:r>
            <w:r>
              <w:rPr>
                <w:rFonts w:cstheme="minorBidi" w:hint="cs"/>
                <w:color w:val="000000"/>
                <w:rtl/>
                <w:lang w:eastAsia="en-US" w:bidi="ar-AE"/>
              </w:rPr>
              <w:t xml:space="preserve"> 227-244</w:t>
            </w:r>
          </w:p>
          <w:p w:rsidR="00E21385" w:rsidRPr="006E17F7" w:rsidRDefault="00E21385" w:rsidP="006E17F7">
            <w:pPr>
              <w:pStyle w:val="afa"/>
              <w:spacing w:line="360" w:lineRule="auto"/>
              <w:ind w:left="0"/>
              <w:rPr>
                <w:rFonts w:cs="David"/>
                <w:color w:val="000000"/>
                <w:rtl/>
                <w:lang w:eastAsia="en-US"/>
              </w:rPr>
            </w:pPr>
          </w:p>
        </w:tc>
      </w:tr>
      <w:tr w:rsidR="00331B46" w:rsidRPr="00331B46" w:rsidTr="006E17F7">
        <w:tc>
          <w:tcPr>
            <w:tcW w:w="2294" w:type="dxa"/>
          </w:tcPr>
          <w:p w:rsidR="00331B46" w:rsidRPr="00050802" w:rsidRDefault="00050802" w:rsidP="00F425F8">
            <w:pPr>
              <w:pStyle w:val="afa"/>
              <w:spacing w:line="360" w:lineRule="auto"/>
              <w:ind w:left="0"/>
              <w:rPr>
                <w:rFonts w:cs="Arial"/>
                <w:color w:val="000000"/>
                <w:rtl/>
                <w:lang w:eastAsia="en-US" w:bidi="ar-AE"/>
              </w:rPr>
            </w:pPr>
            <w:r>
              <w:rPr>
                <w:rFonts w:cs="Arial" w:hint="cs"/>
                <w:color w:val="000000"/>
                <w:rtl/>
                <w:lang w:eastAsia="en-US" w:bidi="ar-AE"/>
              </w:rPr>
              <w:t xml:space="preserve">وحدات الطاقة </w:t>
            </w:r>
          </w:p>
        </w:tc>
        <w:tc>
          <w:tcPr>
            <w:tcW w:w="5868" w:type="dxa"/>
          </w:tcPr>
          <w:p w:rsidR="00B43FAA" w:rsidRDefault="00B43FAA" w:rsidP="006E17F7">
            <w:pPr>
              <w:pStyle w:val="afa"/>
              <w:spacing w:line="360" w:lineRule="auto"/>
              <w:ind w:left="0"/>
              <w:rPr>
                <w:rFonts w:cs="David"/>
                <w:color w:val="000000"/>
                <w:rtl/>
                <w:lang w:eastAsia="en-US" w:bidi="ar-AE"/>
              </w:rPr>
            </w:pPr>
            <w:r>
              <w:rPr>
                <w:rFonts w:cstheme="minorBidi" w:hint="cs"/>
                <w:color w:val="000000"/>
                <w:rtl/>
                <w:lang w:eastAsia="en-US" w:bidi="ar-AE"/>
              </w:rPr>
              <w:t xml:space="preserve">في الموقع </w:t>
            </w:r>
            <w:r w:rsidRPr="00F425F8">
              <w:rPr>
                <w:rFonts w:cstheme="minorBidi" w:hint="cs"/>
                <w:color w:val="0070C0"/>
                <w:u w:val="single"/>
                <w:rtl/>
                <w:lang w:eastAsia="en-US" w:bidi="ar-AE"/>
              </w:rPr>
              <w:t>طاقة بنظرة متعددة المجالات</w:t>
            </w:r>
          </w:p>
          <w:p w:rsidR="00331B46" w:rsidRPr="006E17F7" w:rsidRDefault="00331B46" w:rsidP="00B43FAA">
            <w:pPr>
              <w:pStyle w:val="afa"/>
              <w:spacing w:line="360" w:lineRule="auto"/>
              <w:ind w:left="0"/>
              <w:rPr>
                <w:rFonts w:cs="David"/>
                <w:color w:val="000000"/>
                <w:rtl/>
                <w:lang w:eastAsia="en-US"/>
              </w:rPr>
            </w:pPr>
          </w:p>
        </w:tc>
      </w:tr>
      <w:tr w:rsidR="00331B46" w:rsidRPr="00331B46" w:rsidTr="006E17F7">
        <w:tc>
          <w:tcPr>
            <w:tcW w:w="2294" w:type="dxa"/>
          </w:tcPr>
          <w:p w:rsidR="00B43FAA" w:rsidRPr="00B43FAA" w:rsidRDefault="00B43FAA" w:rsidP="00F425F8">
            <w:pPr>
              <w:pStyle w:val="afa"/>
              <w:spacing w:line="360" w:lineRule="auto"/>
              <w:ind w:left="0"/>
              <w:rPr>
                <w:rFonts w:cstheme="minorBidi"/>
                <w:color w:val="000000"/>
                <w:rtl/>
                <w:lang w:eastAsia="en-US" w:bidi="ar-AE"/>
              </w:rPr>
            </w:pPr>
            <w:r>
              <w:rPr>
                <w:rFonts w:cstheme="minorBidi" w:hint="cs"/>
                <w:color w:val="000000"/>
                <w:rtl/>
                <w:lang w:eastAsia="en-US" w:bidi="ar-AE"/>
              </w:rPr>
              <w:t>مصادر الطاقة (</w:t>
            </w:r>
            <w:r w:rsidR="00F425F8">
              <w:rPr>
                <w:rFonts w:cstheme="minorBidi" w:hint="cs"/>
                <w:color w:val="000000"/>
                <w:rtl/>
                <w:lang w:eastAsia="en-US" w:bidi="ar-AE"/>
              </w:rPr>
              <w:t>تشمل الأ</w:t>
            </w:r>
            <w:r>
              <w:rPr>
                <w:rFonts w:cstheme="minorBidi" w:hint="cs"/>
                <w:color w:val="000000"/>
                <w:rtl/>
                <w:lang w:eastAsia="en-US" w:bidi="ar-AE"/>
              </w:rPr>
              <w:t>ولية والثانوية)</w:t>
            </w:r>
          </w:p>
          <w:p w:rsidR="00331B46" w:rsidRPr="006E17F7" w:rsidRDefault="00331B46" w:rsidP="006E17F7">
            <w:pPr>
              <w:pStyle w:val="afa"/>
              <w:spacing w:line="360" w:lineRule="auto"/>
              <w:ind w:left="0"/>
              <w:rPr>
                <w:rFonts w:cs="David"/>
                <w:color w:val="000000"/>
                <w:rtl/>
                <w:lang w:eastAsia="en-US"/>
              </w:rPr>
            </w:pPr>
          </w:p>
        </w:tc>
        <w:tc>
          <w:tcPr>
            <w:tcW w:w="5868" w:type="dxa"/>
          </w:tcPr>
          <w:p w:rsidR="00B43FAA" w:rsidRPr="00050802" w:rsidRDefault="00B43FAA" w:rsidP="00F425F8">
            <w:pPr>
              <w:pStyle w:val="afa"/>
              <w:spacing w:line="360" w:lineRule="auto"/>
              <w:ind w:left="0"/>
              <w:rPr>
                <w:rFonts w:cstheme="minorBidi"/>
                <w:color w:val="000000"/>
                <w:rtl/>
                <w:lang w:eastAsia="en-US" w:bidi="ar-AE"/>
              </w:rPr>
            </w:pPr>
            <w:r>
              <w:rPr>
                <w:rFonts w:cs="David" w:hint="cs"/>
                <w:color w:val="000000"/>
                <w:rtl/>
                <w:lang w:eastAsia="en-US"/>
              </w:rPr>
              <w:t>"</w:t>
            </w:r>
            <w:r w:rsidR="00F425F8">
              <w:rPr>
                <w:rFonts w:cstheme="minorBidi" w:hint="cs"/>
                <w:color w:val="000000"/>
                <w:rtl/>
                <w:lang w:eastAsia="en-US" w:bidi="ar-AE"/>
              </w:rPr>
              <w:t>الطاقة</w:t>
            </w:r>
            <w:r>
              <w:rPr>
                <w:rFonts w:cstheme="minorBidi" w:hint="cs"/>
                <w:color w:val="000000"/>
                <w:rtl/>
                <w:lang w:eastAsia="en-US" w:bidi="ar-AE"/>
              </w:rPr>
              <w:t xml:space="preserve"> وحفظ</w:t>
            </w:r>
            <w:r w:rsidR="00F425F8">
              <w:rPr>
                <w:rFonts w:cstheme="minorBidi" w:hint="cs"/>
                <w:color w:val="000000"/>
                <w:rtl/>
                <w:lang w:eastAsia="en-US" w:bidi="ar-AE"/>
              </w:rPr>
              <w:t>ها</w:t>
            </w:r>
            <w:r>
              <w:rPr>
                <w:rFonts w:cstheme="minorBidi" w:hint="cs"/>
                <w:color w:val="000000"/>
                <w:rtl/>
                <w:lang w:eastAsia="en-US" w:bidi="ar-AE"/>
              </w:rPr>
              <w:t xml:space="preserve"> "</w:t>
            </w:r>
            <w:r w:rsidR="00F425F8">
              <w:rPr>
                <w:rFonts w:cstheme="minorBidi" w:hint="cs"/>
                <w:color w:val="000000"/>
                <w:rtl/>
                <w:lang w:eastAsia="en-US" w:bidi="ar-AE"/>
              </w:rPr>
              <w:t>،</w:t>
            </w:r>
            <w:r>
              <w:rPr>
                <w:rFonts w:cstheme="minorBidi" w:hint="cs"/>
                <w:color w:val="000000"/>
                <w:rtl/>
                <w:lang w:eastAsia="en-US" w:bidi="ar-AE"/>
              </w:rPr>
              <w:t xml:space="preserve"> </w:t>
            </w:r>
            <w:r w:rsidR="00F425F8">
              <w:rPr>
                <w:rFonts w:cstheme="minorBidi" w:hint="cs"/>
                <w:color w:val="000000"/>
                <w:rtl/>
                <w:lang w:eastAsia="en-US" w:bidi="ar-AE"/>
              </w:rPr>
              <w:t>المرشد ل</w:t>
            </w:r>
            <w:r>
              <w:rPr>
                <w:rFonts w:cstheme="minorBidi" w:hint="cs"/>
                <w:color w:val="000000"/>
                <w:rtl/>
                <w:lang w:eastAsia="en-US" w:bidi="ar-AE"/>
              </w:rPr>
              <w:t>لمعلم ص</w:t>
            </w:r>
            <w:r w:rsidR="00F425F8">
              <w:rPr>
                <w:rFonts w:cstheme="minorBidi" w:hint="cs"/>
                <w:color w:val="000000"/>
                <w:rtl/>
                <w:lang w:eastAsia="en-US" w:bidi="ar-AE"/>
              </w:rPr>
              <w:t>فحات</w:t>
            </w:r>
            <w:r>
              <w:rPr>
                <w:rFonts w:cstheme="minorBidi" w:hint="cs"/>
                <w:color w:val="000000"/>
                <w:rtl/>
                <w:lang w:eastAsia="en-US" w:bidi="ar-AE"/>
              </w:rPr>
              <w:t xml:space="preserve"> 207-222</w:t>
            </w:r>
          </w:p>
          <w:p w:rsidR="00331B46" w:rsidRPr="006E17F7" w:rsidRDefault="00B43FAA" w:rsidP="00B43FAA">
            <w:pPr>
              <w:pStyle w:val="afa"/>
              <w:spacing w:line="360" w:lineRule="auto"/>
              <w:ind w:left="0"/>
              <w:rPr>
                <w:rFonts w:cs="David"/>
                <w:color w:val="000000"/>
                <w:rtl/>
                <w:lang w:eastAsia="en-US"/>
              </w:rPr>
            </w:pPr>
            <w:r>
              <w:rPr>
                <w:rFonts w:cstheme="minorBidi" w:hint="cs"/>
                <w:color w:val="000000"/>
                <w:rtl/>
                <w:lang w:eastAsia="en-US" w:bidi="ar-AE"/>
              </w:rPr>
              <w:t xml:space="preserve">في الموقع </w:t>
            </w:r>
            <w:r w:rsidRPr="00F425F8">
              <w:rPr>
                <w:rFonts w:cstheme="minorBidi" w:hint="cs"/>
                <w:color w:val="0070C0"/>
                <w:u w:val="single"/>
                <w:rtl/>
                <w:lang w:eastAsia="en-US" w:bidi="ar-AE"/>
              </w:rPr>
              <w:t>طاقة بنظرة متعددة المجالات</w:t>
            </w:r>
          </w:p>
        </w:tc>
      </w:tr>
      <w:tr w:rsidR="00C07EA1" w:rsidRPr="00331B46" w:rsidTr="006E17F7">
        <w:tc>
          <w:tcPr>
            <w:tcW w:w="2294" w:type="dxa"/>
          </w:tcPr>
          <w:p w:rsidR="00C07EA1" w:rsidRPr="00B43FAA" w:rsidRDefault="00F425F8" w:rsidP="006E17F7">
            <w:pPr>
              <w:pStyle w:val="afa"/>
              <w:spacing w:line="360" w:lineRule="auto"/>
              <w:ind w:left="0"/>
              <w:rPr>
                <w:rFonts w:cs="Arial"/>
                <w:color w:val="000000"/>
                <w:rtl/>
                <w:lang w:eastAsia="en-US" w:bidi="ar-AE"/>
              </w:rPr>
            </w:pPr>
            <w:r>
              <w:rPr>
                <w:rFonts w:cs="Arial" w:hint="cs"/>
                <w:color w:val="000000"/>
                <w:rtl/>
                <w:lang w:eastAsia="en-US" w:bidi="ar-AE"/>
              </w:rPr>
              <w:t>طاقة الأ</w:t>
            </w:r>
            <w:r w:rsidR="00B43FAA">
              <w:rPr>
                <w:rFonts w:cs="Arial" w:hint="cs"/>
                <w:color w:val="000000"/>
                <w:rtl/>
                <w:lang w:eastAsia="en-US" w:bidi="ar-AE"/>
              </w:rPr>
              <w:t>شعة</w:t>
            </w:r>
          </w:p>
        </w:tc>
        <w:tc>
          <w:tcPr>
            <w:tcW w:w="5868" w:type="dxa"/>
          </w:tcPr>
          <w:p w:rsidR="00C07EA1" w:rsidRPr="00B43FAA" w:rsidRDefault="00F425F8" w:rsidP="00F425F8">
            <w:pPr>
              <w:pStyle w:val="afa"/>
              <w:spacing w:line="360" w:lineRule="auto"/>
              <w:ind w:left="0"/>
              <w:rPr>
                <w:rtl/>
              </w:rPr>
            </w:pPr>
            <w:r w:rsidRPr="00F425F8">
              <w:rPr>
                <w:rFonts w:hint="cs"/>
                <w:color w:val="0070C0"/>
                <w:u w:val="single"/>
                <w:rtl/>
                <w:lang w:bidi="ar-AE"/>
              </w:rPr>
              <w:t>الوحدة التعليمية: تدريس،</w:t>
            </w:r>
            <w:r w:rsidR="00B43FAA" w:rsidRPr="00F425F8">
              <w:rPr>
                <w:rFonts w:hint="cs"/>
                <w:color w:val="0070C0"/>
                <w:u w:val="single"/>
                <w:rtl/>
                <w:lang w:bidi="ar-AE"/>
              </w:rPr>
              <w:t xml:space="preserve"> تعل</w:t>
            </w:r>
            <w:r w:rsidRPr="00F425F8">
              <w:rPr>
                <w:rFonts w:hint="cs"/>
                <w:color w:val="0070C0"/>
                <w:u w:val="single"/>
                <w:rtl/>
                <w:lang w:bidi="ar-AE"/>
              </w:rPr>
              <w:t>ّ</w:t>
            </w:r>
            <w:r w:rsidR="00B43FAA" w:rsidRPr="00F425F8">
              <w:rPr>
                <w:rFonts w:hint="cs"/>
                <w:color w:val="0070C0"/>
                <w:u w:val="single"/>
                <w:rtl/>
                <w:lang w:bidi="ar-AE"/>
              </w:rPr>
              <w:t>م</w:t>
            </w:r>
            <w:r w:rsidRPr="00F425F8">
              <w:rPr>
                <w:rFonts w:hint="cs"/>
                <w:color w:val="0070C0"/>
                <w:u w:val="single"/>
                <w:rtl/>
                <w:lang w:bidi="ar-AE"/>
              </w:rPr>
              <w:t xml:space="preserve">، تقييم </w:t>
            </w:r>
            <w:r w:rsidR="00B43FAA" w:rsidRPr="00F425F8">
              <w:rPr>
                <w:rFonts w:hint="cs"/>
                <w:color w:val="0070C0"/>
                <w:u w:val="single"/>
                <w:rtl/>
                <w:lang w:bidi="ar-AE"/>
              </w:rPr>
              <w:t xml:space="preserve"> لمعلمي </w:t>
            </w:r>
            <w:r w:rsidRPr="00F425F8">
              <w:rPr>
                <w:rFonts w:hint="cs"/>
                <w:color w:val="0070C0"/>
                <w:u w:val="single"/>
                <w:rtl/>
                <w:lang w:bidi="ar-AE"/>
              </w:rPr>
              <w:t>العلوم والتكنولوجيا في المجتمع للمرحلة الثانوية</w:t>
            </w:r>
            <w:r>
              <w:rPr>
                <w:rFonts w:hint="cs"/>
                <w:rtl/>
                <w:lang w:bidi="ar-AE"/>
              </w:rPr>
              <w:t xml:space="preserve">،  في </w:t>
            </w:r>
            <w:r w:rsidR="00B43FAA">
              <w:rPr>
                <w:rFonts w:hint="cs"/>
                <w:rtl/>
                <w:lang w:bidi="ar-AE"/>
              </w:rPr>
              <w:t xml:space="preserve">موقع </w:t>
            </w:r>
            <w:r w:rsidRPr="00F425F8">
              <w:rPr>
                <w:rFonts w:hint="cs"/>
                <w:rtl/>
                <w:lang w:bidi="ar-AE"/>
              </w:rPr>
              <w:t>معلمي العلوم والتكنولوجيا في المجتمع</w:t>
            </w:r>
            <w:r w:rsidR="00B43FAA">
              <w:rPr>
                <w:rFonts w:hint="cs"/>
                <w:rtl/>
                <w:lang w:bidi="ar-AE"/>
              </w:rPr>
              <w:t>.</w:t>
            </w:r>
          </w:p>
        </w:tc>
      </w:tr>
    </w:tbl>
    <w:p w:rsidR="00560653" w:rsidRDefault="00560653">
      <w:pPr>
        <w:bidi w:val="0"/>
        <w:rPr>
          <w:rFonts w:eastAsia="Calibri" w:cs="David"/>
          <w:b/>
          <w:bCs/>
          <w:noProof w:val="0"/>
          <w:color w:val="000000"/>
          <w:sz w:val="24"/>
          <w:szCs w:val="24"/>
          <w:u w:val="single"/>
          <w:rtl/>
          <w:lang w:eastAsia="en-US"/>
        </w:rPr>
      </w:pPr>
    </w:p>
    <w:p w:rsidR="00560653" w:rsidRDefault="00560653" w:rsidP="00331B46">
      <w:pPr>
        <w:pStyle w:val="afa"/>
        <w:spacing w:line="360" w:lineRule="auto"/>
        <w:rPr>
          <w:rFonts w:cs="David"/>
          <w:b/>
          <w:bCs/>
          <w:sz w:val="44"/>
          <w:szCs w:val="44"/>
          <w:rtl/>
        </w:rPr>
      </w:pPr>
    </w:p>
    <w:p w:rsidR="00F425F8" w:rsidRPr="00F425F8" w:rsidRDefault="00F425F8" w:rsidP="00BA0015">
      <w:pPr>
        <w:spacing w:line="360" w:lineRule="auto"/>
        <w:rPr>
          <w:rFonts w:eastAsia="Calibri" w:cstheme="minorBidi"/>
          <w:noProof w:val="0"/>
          <w:sz w:val="24"/>
          <w:szCs w:val="24"/>
          <w:rtl/>
          <w:lang w:bidi="ar-SA"/>
        </w:rPr>
      </w:pPr>
      <w:r w:rsidRPr="00F425F8">
        <w:rPr>
          <w:rFonts w:eastAsia="Calibri" w:cstheme="minorBidi" w:hint="cs"/>
          <w:noProof w:val="0"/>
          <w:sz w:val="24"/>
          <w:szCs w:val="24"/>
          <w:rtl/>
          <w:lang w:bidi="ar-SA"/>
        </w:rPr>
        <w:t>______________</w:t>
      </w:r>
    </w:p>
    <w:p w:rsidR="00F425F8" w:rsidRDefault="00F425F8" w:rsidP="00F425F8">
      <w:pPr>
        <w:pStyle w:val="a7"/>
        <w:rPr>
          <w:b/>
          <w:bCs/>
          <w:rtl/>
        </w:rPr>
      </w:pPr>
      <w:r>
        <w:rPr>
          <w:rStyle w:val="a9"/>
          <w:rFonts w:hint="cs"/>
          <w:rtl/>
          <w:lang w:bidi="ar-SA"/>
        </w:rPr>
        <w:t>6</w:t>
      </w:r>
      <w:r>
        <w:rPr>
          <w:rtl/>
        </w:rPr>
        <w:t xml:space="preserve"> </w:t>
      </w:r>
      <w:r>
        <w:rPr>
          <w:rFonts w:hint="cs"/>
          <w:rtl/>
          <w:lang w:bidi="ar-SA"/>
        </w:rPr>
        <w:t>انظروا أيضًا</w:t>
      </w:r>
      <w:r>
        <w:rPr>
          <w:rFonts w:hint="cs"/>
          <w:rtl/>
        </w:rPr>
        <w:t xml:space="preserve"> </w:t>
      </w:r>
      <w:hyperlink w:anchor="resources" w:history="1">
        <w:r>
          <w:rPr>
            <w:rStyle w:val="Hyperlink"/>
            <w:rFonts w:hint="cs"/>
            <w:b/>
            <w:bCs/>
            <w:rtl/>
            <w:lang w:bidi="ar-SA"/>
          </w:rPr>
          <w:t>بند المصادر</w:t>
        </w:r>
        <w:r>
          <w:rPr>
            <w:rStyle w:val="Hyperlink"/>
            <w:rFonts w:hint="cs"/>
            <w:b/>
            <w:bCs/>
            <w:rtl/>
          </w:rPr>
          <w:t xml:space="preserve"> </w:t>
        </w:r>
      </w:hyperlink>
      <w:r>
        <w:rPr>
          <w:rFonts w:hint="cs"/>
          <w:rtl/>
        </w:rPr>
        <w:t>.</w:t>
      </w:r>
      <w:r w:rsidRPr="00047B39">
        <w:rPr>
          <w:rFonts w:hint="cs"/>
          <w:b/>
          <w:bCs/>
          <w:rtl/>
        </w:rPr>
        <w:t xml:space="preserve"> </w:t>
      </w:r>
    </w:p>
    <w:p w:rsidR="00F425F8" w:rsidRDefault="00F425F8" w:rsidP="00F425F8">
      <w:pPr>
        <w:pStyle w:val="a7"/>
        <w:rPr>
          <w:lang w:bidi="ar-SA"/>
        </w:rPr>
      </w:pPr>
      <w:r>
        <w:rPr>
          <w:rFonts w:hint="cs"/>
          <w:b/>
          <w:bCs/>
          <w:rtl/>
        </w:rPr>
        <w:t xml:space="preserve">   </w:t>
      </w:r>
      <w:r>
        <w:rPr>
          <w:rFonts w:hint="cs"/>
          <w:rtl/>
          <w:lang w:bidi="ar-SA"/>
        </w:rPr>
        <w:t xml:space="preserve">الخلفية العلمية في موقع </w:t>
      </w:r>
      <w:r>
        <w:rPr>
          <w:rFonts w:hint="cs"/>
          <w:rtl/>
        </w:rPr>
        <w:t xml:space="preserve"> אנרגיה בהיבט רב תחומי </w:t>
      </w:r>
      <w:r w:rsidR="003938AC">
        <w:rPr>
          <w:rFonts w:hint="cs"/>
          <w:rtl/>
          <w:lang w:bidi="ar-SA"/>
        </w:rPr>
        <w:t>لم ت</w:t>
      </w:r>
      <w:r>
        <w:rPr>
          <w:rFonts w:hint="cs"/>
          <w:rtl/>
          <w:lang w:bidi="ar-SA"/>
        </w:rPr>
        <w:t>مر حتى الآن مراجعة علمية.</w:t>
      </w:r>
    </w:p>
    <w:p w:rsidR="00BA0015" w:rsidRDefault="00C71ADA" w:rsidP="003938AC">
      <w:pPr>
        <w:spacing w:line="360" w:lineRule="auto"/>
        <w:rPr>
          <w:rFonts w:eastAsia="Calibri" w:cstheme="minorBidi"/>
          <w:b/>
          <w:bCs/>
          <w:noProof w:val="0"/>
          <w:sz w:val="44"/>
          <w:szCs w:val="44"/>
          <w:rtl/>
          <w:lang w:bidi="ar-AE"/>
        </w:rPr>
      </w:pPr>
      <w:r>
        <w:rPr>
          <w:rFonts w:eastAsia="Calibri" w:cs="David"/>
          <w:b/>
          <w:bCs/>
          <w:noProof w:val="0"/>
          <w:sz w:val="44"/>
          <w:szCs w:val="44"/>
          <w:rtl/>
        </w:rPr>
        <w:br w:type="page"/>
      </w:r>
      <w:bookmarkStart w:id="11" w:name="technologybackground"/>
      <w:r w:rsidR="00BA0015">
        <w:rPr>
          <w:rFonts w:eastAsia="Calibri" w:cstheme="minorBidi" w:hint="cs"/>
          <w:b/>
          <w:bCs/>
          <w:noProof w:val="0"/>
          <w:sz w:val="44"/>
          <w:szCs w:val="44"/>
          <w:rtl/>
          <w:lang w:bidi="ar-AE"/>
        </w:rPr>
        <w:t xml:space="preserve">خلفية في موضوع </w:t>
      </w:r>
      <w:r w:rsidR="003938AC">
        <w:rPr>
          <w:rFonts w:eastAsia="Calibri" w:cstheme="minorBidi" w:hint="cs"/>
          <w:b/>
          <w:bCs/>
          <w:noProof w:val="0"/>
          <w:sz w:val="44"/>
          <w:szCs w:val="44"/>
          <w:rtl/>
          <w:lang w:bidi="ar-AE"/>
        </w:rPr>
        <w:t>أ</w:t>
      </w:r>
      <w:r w:rsidR="00BA0015">
        <w:rPr>
          <w:rFonts w:eastAsia="Calibri" w:cstheme="minorBidi" w:hint="cs"/>
          <w:b/>
          <w:bCs/>
          <w:noProof w:val="0"/>
          <w:sz w:val="44"/>
          <w:szCs w:val="44"/>
          <w:rtl/>
          <w:lang w:bidi="ar-AE"/>
        </w:rPr>
        <w:t>نظمة تكنولوجية</w:t>
      </w:r>
      <w:r w:rsidR="003938AC" w:rsidRPr="003938AC">
        <w:rPr>
          <w:rFonts w:eastAsia="Calibri" w:cstheme="minorBidi" w:hint="cs"/>
          <w:b/>
          <w:bCs/>
          <w:noProof w:val="0"/>
          <w:sz w:val="44"/>
          <w:szCs w:val="44"/>
          <w:vertAlign w:val="superscript"/>
          <w:rtl/>
          <w:lang w:bidi="ar-AE"/>
        </w:rPr>
        <w:t>7</w:t>
      </w:r>
      <w:r w:rsidR="00BA0015">
        <w:rPr>
          <w:rFonts w:eastAsia="Calibri" w:cstheme="minorBidi" w:hint="cs"/>
          <w:b/>
          <w:bCs/>
          <w:noProof w:val="0"/>
          <w:sz w:val="44"/>
          <w:szCs w:val="44"/>
          <w:rtl/>
          <w:lang w:bidi="ar-AE"/>
        </w:rPr>
        <w:t xml:space="preserve"> </w:t>
      </w:r>
    </w:p>
    <w:p w:rsidR="00BA0015" w:rsidRDefault="00BA0015" w:rsidP="00F23419">
      <w:pPr>
        <w:spacing w:line="360" w:lineRule="auto"/>
        <w:rPr>
          <w:rFonts w:eastAsia="Calibri" w:cstheme="minorBidi"/>
          <w:noProof w:val="0"/>
          <w:sz w:val="24"/>
          <w:szCs w:val="24"/>
          <w:rtl/>
          <w:lang w:bidi="ar-AE"/>
        </w:rPr>
      </w:pPr>
      <w:r w:rsidRPr="00BA0015">
        <w:rPr>
          <w:rFonts w:eastAsia="Calibri" w:cstheme="minorBidi" w:hint="cs"/>
          <w:noProof w:val="0"/>
          <w:sz w:val="24"/>
          <w:szCs w:val="24"/>
          <w:rtl/>
          <w:lang w:bidi="ar-AE"/>
        </w:rPr>
        <w:t xml:space="preserve">هذا </w:t>
      </w:r>
      <w:r w:rsidR="00F23419">
        <w:rPr>
          <w:rFonts w:eastAsia="Calibri" w:cstheme="minorBidi" w:hint="cs"/>
          <w:noProof w:val="0"/>
          <w:sz w:val="24"/>
          <w:szCs w:val="24"/>
          <w:rtl/>
          <w:lang w:bidi="ar-SA"/>
        </w:rPr>
        <w:t>البند هو</w:t>
      </w:r>
      <w:r w:rsidRPr="00BA0015">
        <w:rPr>
          <w:rFonts w:eastAsia="Calibri" w:cstheme="minorBidi" w:hint="cs"/>
          <w:noProof w:val="0"/>
          <w:sz w:val="24"/>
          <w:szCs w:val="24"/>
          <w:rtl/>
          <w:lang w:bidi="ar-AE"/>
        </w:rPr>
        <w:t xml:space="preserve"> مراجعة </w:t>
      </w:r>
      <w:r>
        <w:rPr>
          <w:rFonts w:eastAsia="Calibri" w:cstheme="minorBidi" w:hint="cs"/>
          <w:noProof w:val="0"/>
          <w:sz w:val="24"/>
          <w:szCs w:val="24"/>
          <w:rtl/>
          <w:lang w:bidi="ar-AE"/>
        </w:rPr>
        <w:t xml:space="preserve">للمادة </w:t>
      </w:r>
      <w:r w:rsidR="00F23419">
        <w:rPr>
          <w:rFonts w:eastAsia="Calibri" w:cstheme="minorBidi" w:hint="cs"/>
          <w:noProof w:val="0"/>
          <w:sz w:val="24"/>
          <w:szCs w:val="24"/>
          <w:rtl/>
          <w:lang w:bidi="ar-AE"/>
        </w:rPr>
        <w:t>التي وردت</w:t>
      </w:r>
      <w:r>
        <w:rPr>
          <w:rFonts w:eastAsia="Calibri" w:cstheme="minorBidi" w:hint="cs"/>
          <w:noProof w:val="0"/>
          <w:sz w:val="24"/>
          <w:szCs w:val="24"/>
          <w:rtl/>
          <w:lang w:bidi="ar-AE"/>
        </w:rPr>
        <w:t xml:space="preserve"> في المنهج التعليمي للمدارس الابتدائية</w:t>
      </w:r>
      <w:r w:rsidR="00F23419">
        <w:rPr>
          <w:rFonts w:eastAsia="Calibri" w:cstheme="minorBidi" w:hint="cs"/>
          <w:noProof w:val="0"/>
          <w:sz w:val="24"/>
          <w:szCs w:val="24"/>
          <w:rtl/>
          <w:lang w:bidi="ar-AE"/>
        </w:rPr>
        <w:t>،</w:t>
      </w:r>
      <w:r>
        <w:rPr>
          <w:rFonts w:eastAsia="Calibri" w:cstheme="minorBidi" w:hint="cs"/>
          <w:noProof w:val="0"/>
          <w:sz w:val="24"/>
          <w:szCs w:val="24"/>
          <w:rtl/>
          <w:lang w:bidi="ar-AE"/>
        </w:rPr>
        <w:t xml:space="preserve"> و</w:t>
      </w:r>
      <w:r w:rsidR="00F23419">
        <w:rPr>
          <w:rFonts w:eastAsia="Calibri" w:cstheme="minorBidi" w:hint="cs"/>
          <w:noProof w:val="0"/>
          <w:sz w:val="24"/>
          <w:szCs w:val="24"/>
          <w:rtl/>
          <w:lang w:bidi="ar-AE"/>
        </w:rPr>
        <w:t>قد</w:t>
      </w:r>
      <w:r>
        <w:rPr>
          <w:rFonts w:eastAsia="Calibri" w:cstheme="minorBidi" w:hint="cs"/>
          <w:noProof w:val="0"/>
          <w:sz w:val="24"/>
          <w:szCs w:val="24"/>
          <w:rtl/>
          <w:lang w:bidi="ar-AE"/>
        </w:rPr>
        <w:t xml:space="preserve"> </w:t>
      </w:r>
      <w:r w:rsidR="00F23419">
        <w:rPr>
          <w:rFonts w:eastAsia="Calibri" w:cstheme="minorBidi" w:hint="cs"/>
          <w:noProof w:val="0"/>
          <w:sz w:val="24"/>
          <w:szCs w:val="24"/>
          <w:rtl/>
          <w:lang w:bidi="ar-AE"/>
        </w:rPr>
        <w:t>أُ</w:t>
      </w:r>
      <w:r>
        <w:rPr>
          <w:rFonts w:eastAsia="Calibri" w:cstheme="minorBidi" w:hint="cs"/>
          <w:noProof w:val="0"/>
          <w:sz w:val="24"/>
          <w:szCs w:val="24"/>
          <w:rtl/>
          <w:lang w:bidi="ar-AE"/>
        </w:rPr>
        <w:t xml:space="preserve">درج </w:t>
      </w:r>
      <w:r w:rsidR="00F23419">
        <w:rPr>
          <w:rFonts w:eastAsia="Calibri" w:cstheme="minorBidi" w:hint="cs"/>
          <w:noProof w:val="0"/>
          <w:sz w:val="24"/>
          <w:szCs w:val="24"/>
          <w:rtl/>
          <w:lang w:bidi="ar-AE"/>
        </w:rPr>
        <w:t>هنا</w:t>
      </w:r>
      <w:r>
        <w:rPr>
          <w:rFonts w:eastAsia="Calibri" w:cstheme="minorBidi" w:hint="cs"/>
          <w:noProof w:val="0"/>
          <w:sz w:val="24"/>
          <w:szCs w:val="24"/>
          <w:rtl/>
          <w:lang w:bidi="ar-AE"/>
        </w:rPr>
        <w:t xml:space="preserve"> </w:t>
      </w:r>
      <w:r w:rsidR="00F23419">
        <w:rPr>
          <w:rFonts w:eastAsia="Calibri" w:cstheme="minorBidi" w:hint="cs"/>
          <w:noProof w:val="0"/>
          <w:sz w:val="24"/>
          <w:szCs w:val="24"/>
          <w:rtl/>
          <w:lang w:bidi="ar-AE"/>
        </w:rPr>
        <w:t>لراحة</w:t>
      </w:r>
      <w:r>
        <w:rPr>
          <w:rFonts w:eastAsia="Calibri" w:cstheme="minorBidi" w:hint="cs"/>
          <w:noProof w:val="0"/>
          <w:sz w:val="24"/>
          <w:szCs w:val="24"/>
          <w:rtl/>
          <w:lang w:bidi="ar-AE"/>
        </w:rPr>
        <w:t xml:space="preserve"> المعلمين.</w:t>
      </w:r>
    </w:p>
    <w:p w:rsidR="00F23419" w:rsidRDefault="00BA0015" w:rsidP="00F23419">
      <w:pPr>
        <w:spacing w:line="360" w:lineRule="auto"/>
        <w:rPr>
          <w:rFonts w:eastAsia="Calibri" w:cstheme="minorBidi"/>
          <w:noProof w:val="0"/>
          <w:sz w:val="24"/>
          <w:szCs w:val="24"/>
          <w:rtl/>
          <w:lang w:bidi="ar-AE"/>
        </w:rPr>
      </w:pPr>
      <w:r>
        <w:rPr>
          <w:rFonts w:eastAsia="Calibri" w:cstheme="minorBidi" w:hint="cs"/>
          <w:noProof w:val="0"/>
          <w:sz w:val="24"/>
          <w:szCs w:val="24"/>
          <w:rtl/>
          <w:lang w:bidi="ar-AE"/>
        </w:rPr>
        <w:t xml:space="preserve">النظام التكنولوجي يتميز </w:t>
      </w:r>
      <w:r w:rsidR="00F23419">
        <w:rPr>
          <w:rFonts w:eastAsia="Calibri" w:cstheme="minorBidi" w:hint="cs"/>
          <w:noProof w:val="0"/>
          <w:sz w:val="24"/>
          <w:szCs w:val="24"/>
          <w:rtl/>
          <w:lang w:bidi="ar-AE"/>
        </w:rPr>
        <w:t>بمكونات من صنع الانسان،</w:t>
      </w:r>
      <w:r>
        <w:rPr>
          <w:rFonts w:eastAsia="Calibri" w:cstheme="minorBidi" w:hint="cs"/>
          <w:noProof w:val="0"/>
          <w:sz w:val="24"/>
          <w:szCs w:val="24"/>
          <w:rtl/>
          <w:lang w:bidi="ar-AE"/>
        </w:rPr>
        <w:t xml:space="preserve"> و</w:t>
      </w:r>
      <w:r w:rsidR="00F23419">
        <w:rPr>
          <w:rFonts w:eastAsia="Calibri" w:cstheme="minorBidi" w:hint="cs"/>
          <w:noProof w:val="0"/>
          <w:sz w:val="24"/>
          <w:szCs w:val="24"/>
          <w:rtl/>
          <w:lang w:bidi="ar-AE"/>
        </w:rPr>
        <w:t xml:space="preserve">هي </w:t>
      </w:r>
      <w:r>
        <w:rPr>
          <w:rFonts w:eastAsia="Calibri" w:cstheme="minorBidi" w:hint="cs"/>
          <w:noProof w:val="0"/>
          <w:sz w:val="24"/>
          <w:szCs w:val="24"/>
          <w:rtl/>
          <w:lang w:bidi="ar-AE"/>
        </w:rPr>
        <w:t xml:space="preserve"> تعمل </w:t>
      </w:r>
      <w:r w:rsidR="00F23419">
        <w:rPr>
          <w:rFonts w:eastAsia="Calibri" w:cstheme="minorBidi" w:hint="cs"/>
          <w:noProof w:val="0"/>
          <w:sz w:val="24"/>
          <w:szCs w:val="24"/>
          <w:rtl/>
          <w:lang w:bidi="ar-AE"/>
        </w:rPr>
        <w:t>بتنسيق</w:t>
      </w:r>
      <w:r>
        <w:rPr>
          <w:rFonts w:eastAsia="Calibri" w:cstheme="minorBidi" w:hint="cs"/>
          <w:noProof w:val="0"/>
          <w:sz w:val="24"/>
          <w:szCs w:val="24"/>
          <w:rtl/>
          <w:lang w:bidi="ar-AE"/>
        </w:rPr>
        <w:t xml:space="preserve"> من </w:t>
      </w:r>
      <w:r w:rsidR="00F23419">
        <w:rPr>
          <w:rFonts w:eastAsia="Calibri" w:cstheme="minorBidi" w:hint="cs"/>
          <w:noProof w:val="0"/>
          <w:sz w:val="24"/>
          <w:szCs w:val="24"/>
          <w:rtl/>
          <w:lang w:bidi="ar-AE"/>
        </w:rPr>
        <w:t>أ</w:t>
      </w:r>
      <w:r>
        <w:rPr>
          <w:rFonts w:eastAsia="Calibri" w:cstheme="minorBidi" w:hint="cs"/>
          <w:noProof w:val="0"/>
          <w:sz w:val="24"/>
          <w:szCs w:val="24"/>
          <w:rtl/>
          <w:lang w:bidi="ar-AE"/>
        </w:rPr>
        <w:t>جل تحقيق الهدف</w:t>
      </w:r>
      <w:r w:rsidR="00F23419">
        <w:rPr>
          <w:rFonts w:eastAsia="Calibri" w:cstheme="minorBidi" w:hint="cs"/>
          <w:noProof w:val="0"/>
          <w:sz w:val="24"/>
          <w:szCs w:val="24"/>
          <w:rtl/>
          <w:lang w:bidi="ar-AE"/>
        </w:rPr>
        <w:t>، وتحدث فيها</w:t>
      </w:r>
      <w:r>
        <w:rPr>
          <w:rFonts w:eastAsia="Calibri" w:cstheme="minorBidi" w:hint="cs"/>
          <w:noProof w:val="0"/>
          <w:sz w:val="24"/>
          <w:szCs w:val="24"/>
          <w:rtl/>
          <w:lang w:bidi="ar-AE"/>
        </w:rPr>
        <w:t xml:space="preserve"> </w:t>
      </w:r>
      <w:r w:rsidR="00D87F56">
        <w:rPr>
          <w:rFonts w:eastAsia="Calibri" w:cstheme="minorBidi" w:hint="cs"/>
          <w:noProof w:val="0"/>
          <w:sz w:val="24"/>
          <w:szCs w:val="24"/>
          <w:rtl/>
          <w:lang w:bidi="ar-AE"/>
        </w:rPr>
        <w:t xml:space="preserve">عمليات </w:t>
      </w:r>
      <w:r w:rsidR="00F23419">
        <w:rPr>
          <w:rFonts w:eastAsia="Calibri" w:cstheme="minorBidi" w:hint="cs"/>
          <w:noProof w:val="0"/>
          <w:sz w:val="24"/>
          <w:szCs w:val="24"/>
          <w:rtl/>
          <w:lang w:bidi="ar-AE"/>
        </w:rPr>
        <w:t>إ</w:t>
      </w:r>
      <w:r w:rsidR="00D87F56">
        <w:rPr>
          <w:rFonts w:eastAsia="Calibri" w:cstheme="minorBidi" w:hint="cs"/>
          <w:noProof w:val="0"/>
          <w:sz w:val="24"/>
          <w:szCs w:val="24"/>
          <w:rtl/>
          <w:lang w:bidi="ar-AE"/>
        </w:rPr>
        <w:t>دخال</w:t>
      </w:r>
      <w:r w:rsidR="00F23419">
        <w:rPr>
          <w:rFonts w:eastAsia="Calibri" w:cstheme="minorBidi" w:hint="cs"/>
          <w:noProof w:val="0"/>
          <w:sz w:val="24"/>
          <w:szCs w:val="24"/>
          <w:rtl/>
          <w:lang w:bidi="ar-AE"/>
        </w:rPr>
        <w:t>،</w:t>
      </w:r>
      <w:r w:rsidR="00D87F56">
        <w:rPr>
          <w:rFonts w:eastAsia="Calibri" w:cstheme="minorBidi" w:hint="cs"/>
          <w:noProof w:val="0"/>
          <w:sz w:val="24"/>
          <w:szCs w:val="24"/>
          <w:rtl/>
          <w:lang w:bidi="ar-AE"/>
        </w:rPr>
        <w:t xml:space="preserve"> </w:t>
      </w:r>
      <w:r w:rsidR="00FB7F21">
        <w:rPr>
          <w:rFonts w:eastAsia="Calibri" w:cstheme="minorBidi" w:hint="cs"/>
          <w:noProof w:val="0"/>
          <w:sz w:val="24"/>
          <w:szCs w:val="24"/>
          <w:rtl/>
          <w:lang w:bidi="ar-AE"/>
        </w:rPr>
        <w:t>معالجة</w:t>
      </w:r>
      <w:r w:rsidR="00F23419">
        <w:rPr>
          <w:rFonts w:eastAsia="Calibri" w:cstheme="minorBidi" w:hint="cs"/>
          <w:noProof w:val="0"/>
          <w:sz w:val="24"/>
          <w:szCs w:val="24"/>
          <w:rtl/>
          <w:lang w:bidi="ar-AE"/>
        </w:rPr>
        <w:t>،</w:t>
      </w:r>
      <w:r w:rsidR="00FB7F21">
        <w:rPr>
          <w:rFonts w:eastAsia="Calibri" w:cstheme="minorBidi" w:hint="cs"/>
          <w:noProof w:val="0"/>
          <w:sz w:val="24"/>
          <w:szCs w:val="24"/>
          <w:rtl/>
          <w:lang w:bidi="ar-AE"/>
        </w:rPr>
        <w:t xml:space="preserve"> </w:t>
      </w:r>
      <w:r w:rsidR="00F23419">
        <w:rPr>
          <w:rFonts w:eastAsia="Calibri" w:cstheme="minorBidi" w:hint="cs"/>
          <w:noProof w:val="0"/>
          <w:sz w:val="24"/>
          <w:szCs w:val="24"/>
          <w:rtl/>
          <w:lang w:bidi="ar-AE"/>
        </w:rPr>
        <w:t>إ</w:t>
      </w:r>
      <w:r w:rsidR="00FB7F21">
        <w:rPr>
          <w:rFonts w:eastAsia="Calibri" w:cstheme="minorBidi" w:hint="cs"/>
          <w:noProof w:val="0"/>
          <w:sz w:val="24"/>
          <w:szCs w:val="24"/>
          <w:rtl/>
          <w:lang w:bidi="ar-AE"/>
        </w:rPr>
        <w:t>خراج</w:t>
      </w:r>
      <w:r w:rsidR="00F23419">
        <w:rPr>
          <w:rFonts w:eastAsia="Calibri" w:cstheme="minorBidi" w:hint="cs"/>
          <w:noProof w:val="0"/>
          <w:sz w:val="24"/>
          <w:szCs w:val="24"/>
          <w:rtl/>
          <w:lang w:bidi="ar-AE"/>
        </w:rPr>
        <w:t>،</w:t>
      </w:r>
      <w:r w:rsidR="00FB7F21">
        <w:rPr>
          <w:rFonts w:eastAsia="Calibri" w:cstheme="minorBidi" w:hint="cs"/>
          <w:noProof w:val="0"/>
          <w:sz w:val="24"/>
          <w:szCs w:val="24"/>
          <w:rtl/>
          <w:lang w:bidi="ar-AE"/>
        </w:rPr>
        <w:t xml:space="preserve"> مراقبة </w:t>
      </w:r>
      <w:r w:rsidR="00F23419">
        <w:rPr>
          <w:rFonts w:eastAsia="Calibri" w:cstheme="minorBidi" w:hint="cs"/>
          <w:noProof w:val="0"/>
          <w:sz w:val="24"/>
          <w:szCs w:val="24"/>
          <w:rtl/>
          <w:lang w:bidi="ar-AE"/>
        </w:rPr>
        <w:t>ومردودية</w:t>
      </w:r>
      <w:r w:rsidR="00FB7F21">
        <w:rPr>
          <w:rFonts w:eastAsia="Calibri" w:cstheme="minorBidi" w:hint="cs"/>
          <w:noProof w:val="0"/>
          <w:sz w:val="24"/>
          <w:szCs w:val="24"/>
          <w:rtl/>
          <w:lang w:bidi="ar-AE"/>
        </w:rPr>
        <w:t>.</w:t>
      </w:r>
    </w:p>
    <w:p w:rsidR="00BA0015" w:rsidRPr="00BA0015" w:rsidRDefault="00F23419" w:rsidP="0098000D">
      <w:pPr>
        <w:spacing w:line="360" w:lineRule="auto"/>
        <w:rPr>
          <w:rFonts w:eastAsia="Calibri" w:cstheme="minorBidi"/>
          <w:noProof w:val="0"/>
          <w:sz w:val="24"/>
          <w:szCs w:val="24"/>
          <w:rtl/>
          <w:lang w:bidi="ar-AE"/>
        </w:rPr>
      </w:pPr>
      <w:r>
        <w:rPr>
          <w:rFonts w:eastAsia="Calibri" w:cstheme="minorBidi" w:hint="cs"/>
          <w:noProof w:val="0"/>
          <w:sz w:val="24"/>
          <w:szCs w:val="24"/>
          <w:rtl/>
          <w:lang w:bidi="ar-AE"/>
        </w:rPr>
        <w:t xml:space="preserve">النظام التكنولوجي: دمج مكونات من صُنع الإنسان، وهي تعمل بتنسيق لتحقيق الهدف ولسد احتياجات الإنسان. يوجد تأثير متبادل بين مكونات النظام، وإذا نقص أحد المكونات، يحدث خلل في عمل النظام. </w:t>
      </w:r>
      <w:r w:rsidR="00C71A25">
        <w:rPr>
          <w:rFonts w:eastAsia="Calibri" w:cstheme="minorBidi" w:hint="cs"/>
          <w:noProof w:val="0"/>
          <w:sz w:val="24"/>
          <w:szCs w:val="24"/>
          <w:rtl/>
          <w:lang w:bidi="ar-AE"/>
        </w:rPr>
        <w:t>تتم في النظام عمليات إدخال، معالجة، إخراج، مراقبة ومردودية.</w:t>
      </w:r>
      <w:r w:rsidR="0098000D">
        <w:rPr>
          <w:rFonts w:eastAsia="Calibri" w:cstheme="minorBidi" w:hint="cs"/>
          <w:noProof w:val="0"/>
          <w:sz w:val="24"/>
          <w:szCs w:val="24"/>
          <w:rtl/>
          <w:lang w:bidi="ar-AE"/>
        </w:rPr>
        <w:t xml:space="preserve"> </w:t>
      </w:r>
      <w:r w:rsidR="00FB7F21">
        <w:rPr>
          <w:rFonts w:eastAsia="Calibri" w:cstheme="minorBidi" w:hint="cs"/>
          <w:noProof w:val="0"/>
          <w:sz w:val="24"/>
          <w:szCs w:val="24"/>
          <w:rtl/>
          <w:lang w:bidi="ar-AE"/>
        </w:rPr>
        <w:t xml:space="preserve">الناتج من النظام </w:t>
      </w:r>
      <w:r>
        <w:rPr>
          <w:rFonts w:eastAsia="Calibri" w:cstheme="minorBidi" w:hint="cs"/>
          <w:noProof w:val="0"/>
          <w:sz w:val="24"/>
          <w:szCs w:val="24"/>
          <w:rtl/>
          <w:lang w:bidi="ar-AE"/>
        </w:rPr>
        <w:t>يُسمَّ</w:t>
      </w:r>
      <w:r w:rsidR="00FB7F21">
        <w:rPr>
          <w:rFonts w:eastAsia="Calibri" w:cstheme="minorBidi" w:hint="cs"/>
          <w:noProof w:val="0"/>
          <w:sz w:val="24"/>
          <w:szCs w:val="24"/>
          <w:rtl/>
          <w:lang w:bidi="ar-AE"/>
        </w:rPr>
        <w:t>ى اخراج.</w:t>
      </w:r>
    </w:p>
    <w:bookmarkEnd w:id="11"/>
    <w:p w:rsidR="00570F06" w:rsidRPr="00FB7F21" w:rsidRDefault="00C71A25" w:rsidP="00440D0F">
      <w:pPr>
        <w:spacing w:beforeLines="60" w:before="144" w:afterLines="60" w:after="144" w:line="360" w:lineRule="auto"/>
        <w:ind w:left="720"/>
        <w:rPr>
          <w:rFonts w:ascii="Arial" w:hAnsi="Arial" w:cs="David"/>
          <w:sz w:val="24"/>
          <w:szCs w:val="24"/>
        </w:rPr>
      </w:pPr>
      <w:r>
        <w:rPr>
          <w:rFonts w:ascii="Arial" w:hAnsi="Arial" w:cstheme="minorBidi" w:hint="cs"/>
          <w:sz w:val="24"/>
          <w:szCs w:val="24"/>
          <w:rtl/>
          <w:lang w:bidi="ar-AE"/>
        </w:rPr>
        <w:t>إ</w:t>
      </w:r>
      <w:r w:rsidR="00FB7F21">
        <w:rPr>
          <w:rFonts w:ascii="Arial" w:hAnsi="Arial" w:cstheme="minorBidi" w:hint="cs"/>
          <w:sz w:val="24"/>
          <w:szCs w:val="24"/>
          <w:rtl/>
          <w:lang w:bidi="ar-AE"/>
        </w:rPr>
        <w:t>دخال: المعلومات</w:t>
      </w:r>
      <w:r>
        <w:rPr>
          <w:rFonts w:ascii="Arial" w:hAnsi="Arial" w:cstheme="minorBidi" w:hint="cs"/>
          <w:sz w:val="24"/>
          <w:szCs w:val="24"/>
          <w:rtl/>
          <w:lang w:bidi="ar-AE"/>
        </w:rPr>
        <w:t>، إضافة</w:t>
      </w:r>
      <w:r w:rsidR="00FB7F21">
        <w:rPr>
          <w:rFonts w:ascii="Arial" w:hAnsi="Arial" w:cstheme="minorBidi" w:hint="cs"/>
          <w:sz w:val="24"/>
          <w:szCs w:val="24"/>
          <w:rtl/>
          <w:lang w:bidi="ar-AE"/>
        </w:rPr>
        <w:t xml:space="preserve"> الطاقة</w:t>
      </w:r>
      <w:r>
        <w:rPr>
          <w:rFonts w:ascii="Arial" w:hAnsi="Arial" w:cstheme="minorBidi" w:hint="cs"/>
          <w:sz w:val="24"/>
          <w:szCs w:val="24"/>
          <w:rtl/>
          <w:lang w:bidi="ar-AE"/>
        </w:rPr>
        <w:t>، الإشارات والمواد التي نُ</w:t>
      </w:r>
      <w:r w:rsidR="00FB7F21">
        <w:rPr>
          <w:rFonts w:ascii="Arial" w:hAnsi="Arial" w:cstheme="minorBidi" w:hint="cs"/>
          <w:sz w:val="24"/>
          <w:szCs w:val="24"/>
          <w:rtl/>
          <w:lang w:bidi="ar-AE"/>
        </w:rPr>
        <w:t>دخل</w:t>
      </w:r>
      <w:r>
        <w:rPr>
          <w:rFonts w:ascii="Arial" w:hAnsi="Arial" w:cstheme="minorBidi" w:hint="cs"/>
          <w:sz w:val="24"/>
          <w:szCs w:val="24"/>
          <w:rtl/>
          <w:lang w:bidi="ar-AE"/>
        </w:rPr>
        <w:t>ها</w:t>
      </w:r>
      <w:r w:rsidR="00FB7F21">
        <w:rPr>
          <w:rFonts w:ascii="Arial" w:hAnsi="Arial" w:cstheme="minorBidi" w:hint="cs"/>
          <w:sz w:val="24"/>
          <w:szCs w:val="24"/>
          <w:rtl/>
          <w:lang w:bidi="ar-AE"/>
        </w:rPr>
        <w:t xml:space="preserve"> </w:t>
      </w:r>
      <w:r>
        <w:rPr>
          <w:rFonts w:ascii="Arial" w:hAnsi="Arial" w:cstheme="minorBidi" w:hint="cs"/>
          <w:sz w:val="24"/>
          <w:szCs w:val="24"/>
          <w:rtl/>
          <w:lang w:bidi="ar-AE"/>
        </w:rPr>
        <w:t>إ</w:t>
      </w:r>
      <w:r w:rsidR="00FB7F21">
        <w:rPr>
          <w:rFonts w:ascii="Arial" w:hAnsi="Arial" w:cstheme="minorBidi" w:hint="cs"/>
          <w:sz w:val="24"/>
          <w:szCs w:val="24"/>
          <w:rtl/>
          <w:lang w:bidi="ar-AE"/>
        </w:rPr>
        <w:t>لى النظام</w:t>
      </w:r>
      <w:r>
        <w:rPr>
          <w:rFonts w:ascii="Arial" w:hAnsi="Arial" w:cstheme="minorBidi" w:hint="cs"/>
          <w:sz w:val="24"/>
          <w:szCs w:val="24"/>
          <w:rtl/>
          <w:lang w:bidi="ar-AE"/>
        </w:rPr>
        <w:t xml:space="preserve">، لكي يعمل </w:t>
      </w:r>
      <w:r w:rsidR="00FB7F21">
        <w:rPr>
          <w:rFonts w:ascii="Arial" w:hAnsi="Arial" w:cstheme="minorBidi" w:hint="cs"/>
          <w:sz w:val="24"/>
          <w:szCs w:val="24"/>
          <w:rtl/>
          <w:lang w:bidi="ar-AE"/>
        </w:rPr>
        <w:t xml:space="preserve"> النظام </w:t>
      </w:r>
      <w:r>
        <w:rPr>
          <w:rFonts w:ascii="Arial" w:hAnsi="Arial" w:cstheme="minorBidi" w:hint="cs"/>
          <w:sz w:val="24"/>
          <w:szCs w:val="24"/>
          <w:rtl/>
          <w:lang w:bidi="ar-AE"/>
        </w:rPr>
        <w:t>بشكل صحيح. جزء</w:t>
      </w:r>
      <w:r w:rsidR="00FB7F21">
        <w:rPr>
          <w:rFonts w:ascii="Arial" w:hAnsi="Arial" w:cstheme="minorBidi" w:hint="cs"/>
          <w:sz w:val="24"/>
          <w:szCs w:val="24"/>
          <w:rtl/>
          <w:lang w:bidi="ar-AE"/>
        </w:rPr>
        <w:t xml:space="preserve"> من </w:t>
      </w:r>
      <w:r>
        <w:rPr>
          <w:rFonts w:ascii="Arial" w:hAnsi="Arial" w:cstheme="minorBidi" w:hint="cs"/>
          <w:sz w:val="24"/>
          <w:szCs w:val="24"/>
          <w:rtl/>
          <w:lang w:bidi="ar-AE"/>
        </w:rPr>
        <w:t>الأشياء التي نُدخلها،</w:t>
      </w:r>
      <w:r w:rsidR="00FB7F21">
        <w:rPr>
          <w:rFonts w:ascii="Arial" w:hAnsi="Arial" w:cstheme="minorBidi" w:hint="cs"/>
          <w:sz w:val="24"/>
          <w:szCs w:val="24"/>
          <w:rtl/>
          <w:lang w:bidi="ar-AE"/>
        </w:rPr>
        <w:t xml:space="preserve"> يمكن </w:t>
      </w:r>
      <w:r>
        <w:rPr>
          <w:rFonts w:ascii="Arial" w:hAnsi="Arial" w:cstheme="minorBidi" w:hint="cs"/>
          <w:sz w:val="24"/>
          <w:szCs w:val="24"/>
          <w:rtl/>
          <w:lang w:bidi="ar-AE"/>
        </w:rPr>
        <w:t>أن ت</w:t>
      </w:r>
      <w:r w:rsidR="00FB7F21">
        <w:rPr>
          <w:rFonts w:ascii="Arial" w:hAnsi="Arial" w:cstheme="minorBidi" w:hint="cs"/>
          <w:sz w:val="24"/>
          <w:szCs w:val="24"/>
          <w:rtl/>
          <w:lang w:bidi="ar-AE"/>
        </w:rPr>
        <w:t xml:space="preserve">كون </w:t>
      </w:r>
      <w:r>
        <w:rPr>
          <w:rFonts w:ascii="Arial" w:hAnsi="Arial" w:cstheme="minorBidi" w:hint="cs"/>
          <w:sz w:val="24"/>
          <w:szCs w:val="24"/>
          <w:rtl/>
          <w:lang w:bidi="ar-AE"/>
        </w:rPr>
        <w:t>دليل مراقبة</w:t>
      </w:r>
      <w:r w:rsidR="00FB7F21">
        <w:rPr>
          <w:rFonts w:ascii="Arial" w:hAnsi="Arial" w:cstheme="minorBidi" w:hint="cs"/>
          <w:sz w:val="24"/>
          <w:szCs w:val="24"/>
          <w:rtl/>
          <w:lang w:bidi="ar-AE"/>
        </w:rPr>
        <w:t xml:space="preserve"> </w:t>
      </w:r>
      <w:r>
        <w:rPr>
          <w:rFonts w:ascii="Arial" w:hAnsi="Arial" w:cstheme="minorBidi" w:hint="cs"/>
          <w:sz w:val="24"/>
          <w:szCs w:val="24"/>
          <w:rtl/>
          <w:lang w:bidi="ar-AE"/>
        </w:rPr>
        <w:t xml:space="preserve">بمساعدتها يتم </w:t>
      </w:r>
      <w:r w:rsidR="00FB7F21">
        <w:rPr>
          <w:rFonts w:ascii="Arial" w:hAnsi="Arial" w:cstheme="minorBidi" w:hint="cs"/>
          <w:sz w:val="24"/>
          <w:szCs w:val="24"/>
          <w:rtl/>
          <w:lang w:bidi="ar-AE"/>
        </w:rPr>
        <w:t>توجيه</w:t>
      </w:r>
      <w:r>
        <w:rPr>
          <w:rFonts w:ascii="Arial" w:hAnsi="Arial" w:cstheme="minorBidi" w:hint="cs"/>
          <w:sz w:val="24"/>
          <w:szCs w:val="24"/>
          <w:rtl/>
          <w:lang w:bidi="ar-AE"/>
        </w:rPr>
        <w:t xml:space="preserve"> المُستعمل</w:t>
      </w:r>
      <w:r w:rsidR="00FB7F21">
        <w:rPr>
          <w:rFonts w:ascii="Arial" w:hAnsi="Arial" w:cstheme="minorBidi" w:hint="cs"/>
          <w:sz w:val="24"/>
          <w:szCs w:val="24"/>
          <w:rtl/>
          <w:lang w:bidi="ar-AE"/>
        </w:rPr>
        <w:t xml:space="preserve"> الى المنتوج المطلوب (مثلا درجة الحرارة).</w:t>
      </w:r>
    </w:p>
    <w:p w:rsidR="00FB7F21" w:rsidRDefault="00B8118B" w:rsidP="00440D0F">
      <w:pPr>
        <w:numPr>
          <w:ilvl w:val="0"/>
          <w:numId w:val="70"/>
        </w:numPr>
        <w:spacing w:beforeLines="60" w:before="144" w:afterLines="60" w:after="144" w:line="360" w:lineRule="auto"/>
        <w:rPr>
          <w:rFonts w:ascii="Arial" w:hAnsi="Arial" w:cs="David"/>
          <w:sz w:val="24"/>
          <w:szCs w:val="24"/>
        </w:rPr>
      </w:pPr>
      <w:r>
        <w:rPr>
          <w:rFonts w:ascii="Arial" w:hAnsi="Arial" w:cstheme="minorBidi" w:hint="cs"/>
          <w:sz w:val="24"/>
          <w:szCs w:val="24"/>
          <w:rtl/>
          <w:lang w:bidi="ar-AE"/>
        </w:rPr>
        <w:t xml:space="preserve">عملية: عملية </w:t>
      </w:r>
      <w:r w:rsidR="00C71A25">
        <w:rPr>
          <w:rFonts w:ascii="Arial" w:hAnsi="Arial" w:cstheme="minorBidi" w:hint="cs"/>
          <w:sz w:val="24"/>
          <w:szCs w:val="24"/>
          <w:rtl/>
          <w:lang w:bidi="ar-AE"/>
        </w:rPr>
        <w:t>أو عمليات تتم في عملية الإ</w:t>
      </w:r>
      <w:r>
        <w:rPr>
          <w:rFonts w:ascii="Arial" w:hAnsi="Arial" w:cstheme="minorBidi" w:hint="cs"/>
          <w:sz w:val="24"/>
          <w:szCs w:val="24"/>
          <w:rtl/>
          <w:lang w:bidi="ar-AE"/>
        </w:rPr>
        <w:t xml:space="preserve">دخال بواسطة </w:t>
      </w:r>
      <w:r w:rsidR="00C71A25">
        <w:rPr>
          <w:rFonts w:ascii="Arial" w:hAnsi="Arial" w:cstheme="minorBidi" w:hint="cs"/>
          <w:sz w:val="24"/>
          <w:szCs w:val="24"/>
          <w:rtl/>
          <w:lang w:bidi="ar-AE"/>
        </w:rPr>
        <w:t>أ</w:t>
      </w:r>
      <w:r>
        <w:rPr>
          <w:rFonts w:ascii="Arial" w:hAnsi="Arial" w:cstheme="minorBidi" w:hint="cs"/>
          <w:sz w:val="24"/>
          <w:szCs w:val="24"/>
          <w:rtl/>
          <w:lang w:bidi="ar-AE"/>
        </w:rPr>
        <w:t>جزاء من النظام</w:t>
      </w:r>
      <w:r w:rsidR="00C71A25">
        <w:rPr>
          <w:rFonts w:ascii="Arial" w:hAnsi="Arial" w:cstheme="minorBidi" w:hint="cs"/>
          <w:sz w:val="24"/>
          <w:szCs w:val="24"/>
          <w:rtl/>
          <w:lang w:bidi="ar-AE"/>
        </w:rPr>
        <w:t>، لكي نحص على الإ</w:t>
      </w:r>
      <w:r>
        <w:rPr>
          <w:rFonts w:ascii="Arial" w:hAnsi="Arial" w:cstheme="minorBidi" w:hint="cs"/>
          <w:sz w:val="24"/>
          <w:szCs w:val="24"/>
          <w:rtl/>
          <w:lang w:bidi="ar-AE"/>
        </w:rPr>
        <w:t>خراج المطلوب</w:t>
      </w:r>
      <w:r w:rsidR="00C71A25">
        <w:rPr>
          <w:rFonts w:ascii="Arial" w:hAnsi="Arial" w:cstheme="minorBidi" w:hint="cs"/>
          <w:sz w:val="24"/>
          <w:szCs w:val="24"/>
          <w:rtl/>
          <w:lang w:bidi="ar-AE"/>
        </w:rPr>
        <w:t>،</w:t>
      </w:r>
      <w:r>
        <w:rPr>
          <w:rFonts w:ascii="Arial" w:hAnsi="Arial" w:cstheme="minorBidi" w:hint="cs"/>
          <w:sz w:val="24"/>
          <w:szCs w:val="24"/>
          <w:rtl/>
          <w:lang w:bidi="ar-AE"/>
        </w:rPr>
        <w:t xml:space="preserve"> مثلا</w:t>
      </w:r>
      <w:r w:rsidR="00C71A25">
        <w:rPr>
          <w:rFonts w:ascii="Arial" w:hAnsi="Arial" w:cstheme="minorBidi" w:hint="cs"/>
          <w:sz w:val="24"/>
          <w:szCs w:val="24"/>
          <w:rtl/>
          <w:lang w:bidi="ar-AE"/>
        </w:rPr>
        <w:t>ً</w:t>
      </w:r>
      <w:r>
        <w:rPr>
          <w:rFonts w:ascii="Arial" w:hAnsi="Arial" w:cstheme="minorBidi" w:hint="cs"/>
          <w:sz w:val="24"/>
          <w:szCs w:val="24"/>
          <w:rtl/>
          <w:lang w:bidi="ar-AE"/>
        </w:rPr>
        <w:t xml:space="preserve">: عمل الغسالة </w:t>
      </w:r>
      <w:r w:rsidR="00C71A25">
        <w:rPr>
          <w:rFonts w:ascii="Arial" w:hAnsi="Arial" w:cstheme="minorBidi" w:hint="cs"/>
          <w:sz w:val="24"/>
          <w:szCs w:val="24"/>
          <w:rtl/>
          <w:lang w:bidi="ar-AE"/>
        </w:rPr>
        <w:t>أ</w:t>
      </w:r>
      <w:r>
        <w:rPr>
          <w:rFonts w:ascii="Arial" w:hAnsi="Arial" w:cstheme="minorBidi" w:hint="cs"/>
          <w:sz w:val="24"/>
          <w:szCs w:val="24"/>
          <w:rtl/>
          <w:lang w:bidi="ar-AE"/>
        </w:rPr>
        <w:t>و معالجة المعلومات في الحاسوب.</w:t>
      </w:r>
    </w:p>
    <w:p w:rsidR="00B8118B" w:rsidRPr="00E2111C" w:rsidRDefault="00C71A25" w:rsidP="00440D0F">
      <w:pPr>
        <w:numPr>
          <w:ilvl w:val="0"/>
          <w:numId w:val="70"/>
        </w:numPr>
        <w:spacing w:beforeLines="60" w:before="144" w:afterLines="60" w:after="144" w:line="360" w:lineRule="auto"/>
        <w:jc w:val="both"/>
        <w:rPr>
          <w:rFonts w:ascii="Arial" w:hAnsi="Arial" w:cs="David"/>
          <w:sz w:val="24"/>
          <w:szCs w:val="24"/>
          <w:rtl/>
        </w:rPr>
      </w:pPr>
      <w:r>
        <w:rPr>
          <w:rFonts w:ascii="Arial" w:hAnsi="Arial" w:cstheme="minorBidi" w:hint="cs"/>
          <w:sz w:val="24"/>
          <w:szCs w:val="24"/>
          <w:rtl/>
          <w:lang w:bidi="ar-AE"/>
        </w:rPr>
        <w:t>الإخراج: الناتج (معلوما</w:t>
      </w:r>
      <w:r w:rsidR="00B8118B">
        <w:rPr>
          <w:rFonts w:ascii="Arial" w:hAnsi="Arial" w:cstheme="minorBidi" w:hint="cs"/>
          <w:sz w:val="24"/>
          <w:szCs w:val="24"/>
          <w:rtl/>
          <w:lang w:bidi="ar-AE"/>
        </w:rPr>
        <w:t>ت</w:t>
      </w:r>
      <w:r>
        <w:rPr>
          <w:rFonts w:ascii="Arial" w:hAnsi="Arial" w:cstheme="minorBidi" w:hint="cs"/>
          <w:sz w:val="24"/>
          <w:szCs w:val="24"/>
          <w:rtl/>
          <w:lang w:bidi="ar-AE"/>
        </w:rPr>
        <w:t>،</w:t>
      </w:r>
      <w:r w:rsidR="00B8118B">
        <w:rPr>
          <w:rFonts w:ascii="Arial" w:hAnsi="Arial" w:cstheme="minorBidi" w:hint="cs"/>
          <w:sz w:val="24"/>
          <w:szCs w:val="24"/>
          <w:rtl/>
          <w:lang w:bidi="ar-AE"/>
        </w:rPr>
        <w:t xml:space="preserve"> </w:t>
      </w:r>
      <w:r>
        <w:rPr>
          <w:rFonts w:ascii="Arial" w:hAnsi="Arial" w:cstheme="minorBidi" w:hint="cs"/>
          <w:sz w:val="24"/>
          <w:szCs w:val="24"/>
          <w:rtl/>
          <w:lang w:bidi="ar-AE"/>
        </w:rPr>
        <w:t>إ</w:t>
      </w:r>
      <w:r w:rsidR="00B8118B">
        <w:rPr>
          <w:rFonts w:ascii="Arial" w:hAnsi="Arial" w:cstheme="minorBidi" w:hint="cs"/>
          <w:sz w:val="24"/>
          <w:szCs w:val="24"/>
          <w:rtl/>
          <w:lang w:bidi="ar-AE"/>
        </w:rPr>
        <w:t>ضافة طاقة</w:t>
      </w:r>
      <w:r>
        <w:rPr>
          <w:rFonts w:ascii="Arial" w:hAnsi="Arial" w:cstheme="minorBidi" w:hint="cs"/>
          <w:sz w:val="24"/>
          <w:szCs w:val="24"/>
          <w:rtl/>
          <w:lang w:bidi="ar-AE"/>
        </w:rPr>
        <w:t>،</w:t>
      </w:r>
      <w:r w:rsidR="00B8118B">
        <w:rPr>
          <w:rFonts w:ascii="Arial" w:hAnsi="Arial" w:cstheme="minorBidi" w:hint="cs"/>
          <w:sz w:val="24"/>
          <w:szCs w:val="24"/>
          <w:rtl/>
          <w:lang w:bidi="ar-AE"/>
        </w:rPr>
        <w:t xml:space="preserve"> </w:t>
      </w:r>
      <w:r>
        <w:rPr>
          <w:rFonts w:ascii="Arial" w:hAnsi="Arial" w:cstheme="minorBidi" w:hint="cs"/>
          <w:sz w:val="24"/>
          <w:szCs w:val="24"/>
          <w:rtl/>
          <w:lang w:bidi="ar-AE"/>
        </w:rPr>
        <w:t>إ</w:t>
      </w:r>
      <w:r w:rsidR="00B8118B">
        <w:rPr>
          <w:rFonts w:ascii="Arial" w:hAnsi="Arial" w:cstheme="minorBidi" w:hint="cs"/>
          <w:sz w:val="24"/>
          <w:szCs w:val="24"/>
          <w:rtl/>
          <w:lang w:bidi="ar-AE"/>
        </w:rPr>
        <w:t xml:space="preserve">شارات ومواد) </w:t>
      </w:r>
      <w:r>
        <w:rPr>
          <w:rFonts w:ascii="Arial" w:hAnsi="Arial" w:cstheme="minorBidi" w:hint="cs"/>
          <w:sz w:val="24"/>
          <w:szCs w:val="24"/>
          <w:rtl/>
          <w:lang w:bidi="ar-AE"/>
        </w:rPr>
        <w:t>الذي ينُتجه</w:t>
      </w:r>
      <w:r w:rsidR="00B8118B">
        <w:rPr>
          <w:rFonts w:ascii="Arial" w:hAnsi="Arial" w:cstheme="minorBidi" w:hint="cs"/>
          <w:sz w:val="24"/>
          <w:szCs w:val="24"/>
          <w:rtl/>
          <w:lang w:bidi="ar-AE"/>
        </w:rPr>
        <w:t xml:space="preserve"> النظام نتيجة</w:t>
      </w:r>
      <w:r>
        <w:rPr>
          <w:rFonts w:ascii="Arial" w:hAnsi="Arial" w:cstheme="minorBidi" w:hint="cs"/>
          <w:sz w:val="24"/>
          <w:szCs w:val="24"/>
          <w:rtl/>
          <w:lang w:bidi="ar-AE"/>
        </w:rPr>
        <w:t>ً</w:t>
      </w:r>
      <w:r w:rsidR="00B8118B">
        <w:rPr>
          <w:rFonts w:ascii="Arial" w:hAnsi="Arial" w:cstheme="minorBidi" w:hint="cs"/>
          <w:sz w:val="24"/>
          <w:szCs w:val="24"/>
          <w:rtl/>
          <w:lang w:bidi="ar-AE"/>
        </w:rPr>
        <w:t xml:space="preserve"> </w:t>
      </w:r>
      <w:r>
        <w:rPr>
          <w:rFonts w:ascii="Arial" w:hAnsi="Arial" w:cstheme="minorBidi" w:hint="cs"/>
          <w:sz w:val="24"/>
          <w:szCs w:val="24"/>
          <w:rtl/>
          <w:lang w:bidi="ar-AE"/>
        </w:rPr>
        <w:t>ل</w:t>
      </w:r>
      <w:r w:rsidR="00B8118B">
        <w:rPr>
          <w:rFonts w:ascii="Arial" w:hAnsi="Arial" w:cstheme="minorBidi" w:hint="cs"/>
          <w:sz w:val="24"/>
          <w:szCs w:val="24"/>
          <w:rtl/>
          <w:lang w:bidi="ar-AE"/>
        </w:rPr>
        <w:t>عملية تم</w:t>
      </w:r>
      <w:r>
        <w:rPr>
          <w:rFonts w:ascii="Arial" w:hAnsi="Arial" w:cstheme="minorBidi" w:hint="cs"/>
          <w:sz w:val="24"/>
          <w:szCs w:val="24"/>
          <w:rtl/>
          <w:lang w:bidi="ar-AE"/>
        </w:rPr>
        <w:t>َّت في عملية الإ</w:t>
      </w:r>
      <w:r w:rsidR="00B8118B">
        <w:rPr>
          <w:rFonts w:ascii="Arial" w:hAnsi="Arial" w:cstheme="minorBidi" w:hint="cs"/>
          <w:sz w:val="24"/>
          <w:szCs w:val="24"/>
          <w:rtl/>
          <w:lang w:bidi="ar-AE"/>
        </w:rPr>
        <w:t xml:space="preserve">دخال. يمكن </w:t>
      </w:r>
      <w:r>
        <w:rPr>
          <w:rFonts w:ascii="Arial" w:hAnsi="Arial" w:cstheme="minorBidi" w:hint="cs"/>
          <w:sz w:val="24"/>
          <w:szCs w:val="24"/>
          <w:rtl/>
          <w:lang w:bidi="ar-AE"/>
        </w:rPr>
        <w:t>أ</w:t>
      </w:r>
      <w:r w:rsidR="00B8118B">
        <w:rPr>
          <w:rFonts w:ascii="Arial" w:hAnsi="Arial" w:cstheme="minorBidi" w:hint="cs"/>
          <w:sz w:val="24"/>
          <w:szCs w:val="24"/>
          <w:rtl/>
          <w:lang w:bidi="ar-AE"/>
        </w:rPr>
        <w:t>ن يكون</w:t>
      </w:r>
      <w:r w:rsidRPr="00C71A25">
        <w:rPr>
          <w:rFonts w:ascii="Arial" w:hAnsi="Arial" w:cstheme="minorBidi" w:hint="cs"/>
          <w:sz w:val="24"/>
          <w:szCs w:val="24"/>
          <w:rtl/>
          <w:lang w:bidi="ar-AE"/>
        </w:rPr>
        <w:t xml:space="preserve"> </w:t>
      </w:r>
      <w:r>
        <w:rPr>
          <w:rFonts w:ascii="Arial" w:hAnsi="Arial" w:cstheme="minorBidi" w:hint="cs"/>
          <w:sz w:val="24"/>
          <w:szCs w:val="24"/>
          <w:rtl/>
          <w:lang w:bidi="ar-AE"/>
        </w:rPr>
        <w:t>للنظام</w:t>
      </w:r>
      <w:r w:rsidR="00B8118B">
        <w:rPr>
          <w:rFonts w:ascii="Arial" w:hAnsi="Arial" w:cstheme="minorBidi" w:hint="cs"/>
          <w:sz w:val="24"/>
          <w:szCs w:val="24"/>
          <w:rtl/>
          <w:lang w:bidi="ar-AE"/>
        </w:rPr>
        <w:t xml:space="preserve"> نوعي</w:t>
      </w:r>
      <w:r>
        <w:rPr>
          <w:rFonts w:ascii="Arial" w:hAnsi="Arial" w:cstheme="minorBidi" w:hint="cs"/>
          <w:sz w:val="24"/>
          <w:szCs w:val="24"/>
          <w:rtl/>
          <w:lang w:bidi="ar-AE"/>
        </w:rPr>
        <w:t>ْ</w:t>
      </w:r>
      <w:r w:rsidR="00B8118B">
        <w:rPr>
          <w:rFonts w:ascii="Arial" w:hAnsi="Arial" w:cstheme="minorBidi" w:hint="cs"/>
          <w:sz w:val="24"/>
          <w:szCs w:val="24"/>
          <w:rtl/>
          <w:lang w:bidi="ar-AE"/>
        </w:rPr>
        <w:t xml:space="preserve"> </w:t>
      </w:r>
      <w:r>
        <w:rPr>
          <w:rFonts w:ascii="Arial" w:hAnsi="Arial" w:cstheme="minorBidi" w:hint="cs"/>
          <w:sz w:val="24"/>
          <w:szCs w:val="24"/>
          <w:rtl/>
          <w:lang w:bidi="ar-AE"/>
        </w:rPr>
        <w:t>إ</w:t>
      </w:r>
      <w:r w:rsidR="00B8118B">
        <w:rPr>
          <w:rFonts w:ascii="Arial" w:hAnsi="Arial" w:cstheme="minorBidi" w:hint="cs"/>
          <w:sz w:val="24"/>
          <w:szCs w:val="24"/>
          <w:rtl/>
          <w:lang w:bidi="ar-AE"/>
        </w:rPr>
        <w:t xml:space="preserve">خراج: </w:t>
      </w:r>
      <w:r>
        <w:rPr>
          <w:rFonts w:ascii="Arial" w:hAnsi="Arial" w:cstheme="minorBidi" w:hint="cs"/>
          <w:sz w:val="24"/>
          <w:szCs w:val="24"/>
          <w:rtl/>
          <w:lang w:bidi="ar-AE"/>
        </w:rPr>
        <w:t>إ</w:t>
      </w:r>
      <w:r w:rsidR="00B8118B">
        <w:rPr>
          <w:rFonts w:ascii="Arial" w:hAnsi="Arial" w:cstheme="minorBidi" w:hint="cs"/>
          <w:sz w:val="24"/>
          <w:szCs w:val="24"/>
          <w:rtl/>
          <w:lang w:bidi="ar-AE"/>
        </w:rPr>
        <w:t>خراج مرغوب و</w:t>
      </w:r>
      <w:r>
        <w:rPr>
          <w:rFonts w:ascii="Arial" w:hAnsi="Arial" w:cstheme="minorBidi" w:hint="cs"/>
          <w:sz w:val="24"/>
          <w:szCs w:val="24"/>
          <w:rtl/>
          <w:lang w:bidi="ar-AE"/>
        </w:rPr>
        <w:t>إ</w:t>
      </w:r>
      <w:r w:rsidR="00B8118B">
        <w:rPr>
          <w:rFonts w:ascii="Arial" w:hAnsi="Arial" w:cstheme="minorBidi" w:hint="cs"/>
          <w:sz w:val="24"/>
          <w:szCs w:val="24"/>
          <w:rtl/>
          <w:lang w:bidi="ar-AE"/>
        </w:rPr>
        <w:t>خراج غي</w:t>
      </w:r>
      <w:r>
        <w:rPr>
          <w:rFonts w:ascii="Arial" w:hAnsi="Arial" w:cstheme="minorBidi" w:hint="cs"/>
          <w:sz w:val="24"/>
          <w:szCs w:val="24"/>
          <w:rtl/>
          <w:lang w:bidi="ar-AE"/>
        </w:rPr>
        <w:t>ر مرغوب. مثال على إخراج</w:t>
      </w:r>
      <w:r w:rsidR="00B8118B">
        <w:rPr>
          <w:rFonts w:ascii="Arial" w:hAnsi="Arial" w:cstheme="minorBidi" w:hint="cs"/>
          <w:sz w:val="24"/>
          <w:szCs w:val="24"/>
          <w:rtl/>
          <w:lang w:bidi="ar-AE"/>
        </w:rPr>
        <w:t xml:space="preserve"> غير مرغوب: الحرارة المنطلقة من مصباح التوهج </w:t>
      </w:r>
      <w:r>
        <w:rPr>
          <w:rFonts w:ascii="Arial" w:hAnsi="Arial" w:cstheme="minorBidi" w:hint="cs"/>
          <w:sz w:val="24"/>
          <w:szCs w:val="24"/>
          <w:rtl/>
          <w:lang w:bidi="ar-AE"/>
        </w:rPr>
        <w:t>أ</w:t>
      </w:r>
      <w:r w:rsidR="00B8118B">
        <w:rPr>
          <w:rFonts w:ascii="Arial" w:hAnsi="Arial" w:cstheme="minorBidi" w:hint="cs"/>
          <w:sz w:val="24"/>
          <w:szCs w:val="24"/>
          <w:rtl/>
          <w:lang w:bidi="ar-AE"/>
        </w:rPr>
        <w:t>ثناء عمله.</w:t>
      </w:r>
    </w:p>
    <w:p w:rsidR="00570F06" w:rsidRDefault="0098000D" w:rsidP="0098000D">
      <w:pPr>
        <w:tabs>
          <w:tab w:val="left" w:pos="720"/>
        </w:tabs>
        <w:spacing w:line="360" w:lineRule="auto"/>
        <w:ind w:left="360" w:right="720"/>
        <w:rPr>
          <w:rFonts w:ascii="Arial" w:hAnsi="Arial" w:cstheme="minorBidi"/>
          <w:sz w:val="24"/>
          <w:szCs w:val="24"/>
          <w:rtl/>
          <w:lang w:bidi="ar-AE"/>
        </w:rPr>
      </w:pPr>
      <w:r>
        <w:rPr>
          <w:rFonts w:ascii="Arial" w:hAnsi="Arial" w:cstheme="minorBidi" w:hint="cs"/>
          <w:sz w:val="24"/>
          <w:szCs w:val="24"/>
          <w:rtl/>
          <w:lang w:bidi="ar-AE"/>
        </w:rPr>
        <w:t xml:space="preserve">يمكن </w:t>
      </w:r>
      <w:r w:rsidR="00B8118B" w:rsidRPr="00B8118B">
        <w:rPr>
          <w:rFonts w:ascii="Arial" w:hAnsi="Arial" w:cstheme="minorBidi" w:hint="cs"/>
          <w:sz w:val="24"/>
          <w:szCs w:val="24"/>
          <w:rtl/>
          <w:lang w:bidi="ar-AE"/>
        </w:rPr>
        <w:t xml:space="preserve">عرض </w:t>
      </w:r>
      <w:r w:rsidR="00C71A25">
        <w:rPr>
          <w:rFonts w:ascii="Arial" w:hAnsi="Arial" w:cstheme="minorBidi" w:hint="cs"/>
          <w:sz w:val="24"/>
          <w:szCs w:val="24"/>
          <w:rtl/>
          <w:lang w:bidi="ar-AE"/>
        </w:rPr>
        <w:t>الأ</w:t>
      </w:r>
      <w:r w:rsidR="00B8118B">
        <w:rPr>
          <w:rFonts w:ascii="Arial" w:hAnsi="Arial" w:cstheme="minorBidi" w:hint="cs"/>
          <w:sz w:val="24"/>
          <w:szCs w:val="24"/>
          <w:rtl/>
          <w:lang w:bidi="ar-AE"/>
        </w:rPr>
        <w:t xml:space="preserve">نظمة بواسطة </w:t>
      </w:r>
      <w:r w:rsidR="00B8118B" w:rsidRPr="00C71A25">
        <w:rPr>
          <w:rFonts w:ascii="Arial" w:hAnsi="Arial" w:cstheme="minorBidi" w:hint="cs"/>
          <w:b/>
          <w:bCs/>
          <w:sz w:val="24"/>
          <w:szCs w:val="24"/>
          <w:rtl/>
          <w:lang w:bidi="ar-AE"/>
        </w:rPr>
        <w:t>رس</w:t>
      </w:r>
      <w:r>
        <w:rPr>
          <w:rFonts w:ascii="Arial" w:hAnsi="Arial" w:cstheme="minorBidi" w:hint="cs"/>
          <w:b/>
          <w:bCs/>
          <w:sz w:val="24"/>
          <w:szCs w:val="24"/>
          <w:rtl/>
          <w:lang w:bidi="ar-AE"/>
        </w:rPr>
        <w:t>م توضيحي</w:t>
      </w:r>
      <w:r w:rsidR="00B8118B" w:rsidRPr="00C71A25">
        <w:rPr>
          <w:rFonts w:ascii="Arial" w:hAnsi="Arial" w:cstheme="minorBidi" w:hint="cs"/>
          <w:b/>
          <w:bCs/>
          <w:sz w:val="24"/>
          <w:szCs w:val="24"/>
          <w:rtl/>
          <w:lang w:bidi="ar-AE"/>
        </w:rPr>
        <w:t xml:space="preserve"> على شكل مستطيلات</w:t>
      </w:r>
      <w:r w:rsidR="00C71A25">
        <w:rPr>
          <w:rFonts w:ascii="Arial" w:hAnsi="Arial" w:cstheme="minorBidi" w:hint="cs"/>
          <w:sz w:val="24"/>
          <w:szCs w:val="24"/>
          <w:rtl/>
          <w:lang w:bidi="ar-AE"/>
        </w:rPr>
        <w:t>، بحيث</w:t>
      </w:r>
      <w:r>
        <w:rPr>
          <w:rFonts w:ascii="Arial" w:hAnsi="Arial" w:cstheme="minorBidi" w:hint="cs"/>
          <w:sz w:val="24"/>
          <w:szCs w:val="24"/>
          <w:rtl/>
          <w:lang w:bidi="ar-AE"/>
        </w:rPr>
        <w:t xml:space="preserve"> </w:t>
      </w:r>
      <w:r w:rsidR="00B8118B">
        <w:rPr>
          <w:rFonts w:ascii="Arial" w:hAnsi="Arial" w:cstheme="minorBidi" w:hint="cs"/>
          <w:sz w:val="24"/>
          <w:szCs w:val="24"/>
          <w:rtl/>
          <w:lang w:bidi="ar-AE"/>
        </w:rPr>
        <w:t>عتمد</w:t>
      </w:r>
      <w:r w:rsidR="00C71A25">
        <w:rPr>
          <w:rFonts w:ascii="Arial" w:hAnsi="Arial" w:cstheme="minorBidi" w:hint="cs"/>
          <w:sz w:val="24"/>
          <w:szCs w:val="24"/>
          <w:rtl/>
          <w:lang w:bidi="ar-AE"/>
        </w:rPr>
        <w:t xml:space="preserve"> على</w:t>
      </w:r>
      <w:r w:rsidR="00B8118B">
        <w:rPr>
          <w:rFonts w:ascii="Arial" w:hAnsi="Arial" w:cstheme="minorBidi" w:hint="cs"/>
          <w:sz w:val="24"/>
          <w:szCs w:val="24"/>
          <w:rtl/>
          <w:lang w:bidi="ar-AE"/>
        </w:rPr>
        <w:t xml:space="preserve"> المبادئ</w:t>
      </w:r>
      <w:r>
        <w:rPr>
          <w:rFonts w:ascii="Arial" w:hAnsi="Arial" w:cstheme="minorBidi" w:hint="cs"/>
          <w:sz w:val="24"/>
          <w:szCs w:val="24"/>
          <w:rtl/>
          <w:lang w:bidi="ar-AE"/>
        </w:rPr>
        <w:t xml:space="preserve"> التالية:</w:t>
      </w:r>
      <w:r w:rsidR="00B8118B">
        <w:rPr>
          <w:rFonts w:ascii="Arial" w:hAnsi="Arial" w:cstheme="minorBidi" w:hint="cs"/>
          <w:sz w:val="24"/>
          <w:szCs w:val="24"/>
          <w:rtl/>
          <w:lang w:bidi="ar-AE"/>
        </w:rPr>
        <w:t xml:space="preserve"> </w:t>
      </w:r>
    </w:p>
    <w:p w:rsidR="00B8118B" w:rsidRDefault="00C71A25" w:rsidP="003B1A96">
      <w:pPr>
        <w:numPr>
          <w:ilvl w:val="0"/>
          <w:numId w:val="71"/>
        </w:numPr>
        <w:tabs>
          <w:tab w:val="left" w:pos="720"/>
        </w:tabs>
        <w:spacing w:line="360" w:lineRule="auto"/>
        <w:ind w:right="720"/>
        <w:jc w:val="both"/>
        <w:rPr>
          <w:rFonts w:ascii="Arial" w:hAnsi="Arial" w:cstheme="minorBidi"/>
          <w:sz w:val="24"/>
          <w:szCs w:val="24"/>
          <w:lang w:bidi="ar-AE"/>
        </w:rPr>
      </w:pPr>
      <w:r>
        <w:rPr>
          <w:rFonts w:ascii="Arial" w:hAnsi="Arial" w:cstheme="minorBidi" w:hint="cs"/>
          <w:sz w:val="24"/>
          <w:szCs w:val="24"/>
          <w:rtl/>
          <w:lang w:bidi="ar-AE"/>
        </w:rPr>
        <w:t xml:space="preserve">المستطيل </w:t>
      </w:r>
      <w:r w:rsidR="006369EB">
        <w:rPr>
          <w:rFonts w:ascii="Arial" w:hAnsi="Arial" w:cstheme="minorBidi" w:hint="cs"/>
          <w:sz w:val="24"/>
          <w:szCs w:val="24"/>
          <w:rtl/>
          <w:lang w:bidi="ar-AE"/>
        </w:rPr>
        <w:t>يمث</w:t>
      </w:r>
      <w:r>
        <w:rPr>
          <w:rFonts w:ascii="Arial" w:hAnsi="Arial" w:cstheme="minorBidi" w:hint="cs"/>
          <w:sz w:val="24"/>
          <w:szCs w:val="24"/>
          <w:rtl/>
          <w:lang w:bidi="ar-AE"/>
        </w:rPr>
        <w:t>ِّ</w:t>
      </w:r>
      <w:r w:rsidR="006369EB">
        <w:rPr>
          <w:rFonts w:ascii="Arial" w:hAnsi="Arial" w:cstheme="minorBidi" w:hint="cs"/>
          <w:sz w:val="24"/>
          <w:szCs w:val="24"/>
          <w:rtl/>
          <w:lang w:bidi="ar-AE"/>
        </w:rPr>
        <w:t>ل نظام</w:t>
      </w:r>
      <w:r>
        <w:rPr>
          <w:rFonts w:ascii="Arial" w:hAnsi="Arial" w:cstheme="minorBidi" w:hint="cs"/>
          <w:sz w:val="24"/>
          <w:szCs w:val="24"/>
          <w:rtl/>
          <w:lang w:bidi="ar-AE"/>
        </w:rPr>
        <w:t>ً</w:t>
      </w:r>
      <w:r w:rsidR="006369EB">
        <w:rPr>
          <w:rFonts w:ascii="Arial" w:hAnsi="Arial" w:cstheme="minorBidi" w:hint="cs"/>
          <w:sz w:val="24"/>
          <w:szCs w:val="24"/>
          <w:rtl/>
          <w:lang w:bidi="ar-AE"/>
        </w:rPr>
        <w:t xml:space="preserve">ا </w:t>
      </w:r>
      <w:r>
        <w:rPr>
          <w:rFonts w:ascii="Arial" w:hAnsi="Arial" w:cstheme="minorBidi" w:hint="cs"/>
          <w:sz w:val="24"/>
          <w:szCs w:val="24"/>
          <w:rtl/>
          <w:lang w:bidi="ar-AE"/>
        </w:rPr>
        <w:t>أ</w:t>
      </w:r>
      <w:r w:rsidR="006369EB">
        <w:rPr>
          <w:rFonts w:ascii="Arial" w:hAnsi="Arial" w:cstheme="minorBidi" w:hint="cs"/>
          <w:sz w:val="24"/>
          <w:szCs w:val="24"/>
          <w:rtl/>
          <w:lang w:bidi="ar-AE"/>
        </w:rPr>
        <w:t>و نظام</w:t>
      </w:r>
      <w:r>
        <w:rPr>
          <w:rFonts w:ascii="Arial" w:hAnsi="Arial" w:cstheme="minorBidi" w:hint="cs"/>
          <w:sz w:val="24"/>
          <w:szCs w:val="24"/>
          <w:rtl/>
          <w:lang w:bidi="ar-AE"/>
        </w:rPr>
        <w:t>ً</w:t>
      </w:r>
      <w:r w:rsidR="006369EB">
        <w:rPr>
          <w:rFonts w:ascii="Arial" w:hAnsi="Arial" w:cstheme="minorBidi" w:hint="cs"/>
          <w:sz w:val="24"/>
          <w:szCs w:val="24"/>
          <w:rtl/>
          <w:lang w:bidi="ar-AE"/>
        </w:rPr>
        <w:t>ا فرعي</w:t>
      </w:r>
      <w:r>
        <w:rPr>
          <w:rFonts w:ascii="Arial" w:hAnsi="Arial" w:cstheme="minorBidi" w:hint="cs"/>
          <w:sz w:val="24"/>
          <w:szCs w:val="24"/>
          <w:rtl/>
          <w:lang w:bidi="ar-AE"/>
        </w:rPr>
        <w:t>ًا من ناحية فيزيائية (</w:t>
      </w:r>
      <w:r w:rsidR="006369EB">
        <w:rPr>
          <w:rFonts w:ascii="Arial" w:hAnsi="Arial" w:cstheme="minorBidi" w:hint="cs"/>
          <w:sz w:val="24"/>
          <w:szCs w:val="24"/>
          <w:rtl/>
          <w:lang w:bidi="ar-AE"/>
        </w:rPr>
        <w:t>عملية)</w:t>
      </w:r>
      <w:r>
        <w:rPr>
          <w:rFonts w:ascii="Arial" w:hAnsi="Arial" w:cstheme="minorBidi" w:hint="cs"/>
          <w:sz w:val="24"/>
          <w:szCs w:val="24"/>
          <w:rtl/>
          <w:lang w:bidi="ar-AE"/>
        </w:rPr>
        <w:t>.</w:t>
      </w:r>
    </w:p>
    <w:p w:rsidR="006369EB" w:rsidRPr="00B8118B" w:rsidRDefault="00C71A25" w:rsidP="003B1A96">
      <w:pPr>
        <w:numPr>
          <w:ilvl w:val="0"/>
          <w:numId w:val="71"/>
        </w:numPr>
        <w:tabs>
          <w:tab w:val="left" w:pos="720"/>
        </w:tabs>
        <w:spacing w:line="360" w:lineRule="auto"/>
        <w:ind w:right="720"/>
        <w:jc w:val="both"/>
        <w:rPr>
          <w:rFonts w:ascii="Arial" w:hAnsi="Arial" w:cstheme="minorBidi"/>
          <w:sz w:val="24"/>
          <w:szCs w:val="24"/>
          <w:rtl/>
          <w:lang w:bidi="ar-AE"/>
        </w:rPr>
      </w:pPr>
      <w:r>
        <w:rPr>
          <w:rFonts w:ascii="Arial" w:hAnsi="Arial" w:cstheme="minorBidi" w:hint="cs"/>
          <w:sz w:val="24"/>
          <w:szCs w:val="24"/>
          <w:rtl/>
          <w:lang w:bidi="ar-AE"/>
        </w:rPr>
        <w:t>ال</w:t>
      </w:r>
      <w:r w:rsidR="006369EB">
        <w:rPr>
          <w:rFonts w:ascii="Arial" w:hAnsi="Arial" w:cstheme="minorBidi" w:hint="cs"/>
          <w:sz w:val="24"/>
          <w:szCs w:val="24"/>
          <w:rtl/>
          <w:lang w:bidi="ar-AE"/>
        </w:rPr>
        <w:t>سهم يمثل ادخالا</w:t>
      </w:r>
      <w:r w:rsidR="0098000D">
        <w:rPr>
          <w:rFonts w:ascii="Arial" w:hAnsi="Arial" w:cstheme="minorBidi" w:hint="cs"/>
          <w:sz w:val="24"/>
          <w:szCs w:val="24"/>
          <w:rtl/>
          <w:lang w:bidi="ar-AE"/>
        </w:rPr>
        <w:t>ً</w:t>
      </w:r>
      <w:r w:rsidR="006369EB">
        <w:rPr>
          <w:rFonts w:ascii="Arial" w:hAnsi="Arial" w:cstheme="minorBidi" w:hint="cs"/>
          <w:sz w:val="24"/>
          <w:szCs w:val="24"/>
          <w:rtl/>
          <w:lang w:bidi="ar-AE"/>
        </w:rPr>
        <w:t xml:space="preserve"> </w:t>
      </w:r>
      <w:r w:rsidR="0098000D">
        <w:rPr>
          <w:rFonts w:ascii="Arial" w:hAnsi="Arial" w:cstheme="minorBidi" w:hint="cs"/>
          <w:sz w:val="24"/>
          <w:szCs w:val="24"/>
          <w:rtl/>
          <w:lang w:bidi="ar-AE"/>
        </w:rPr>
        <w:t>أ</w:t>
      </w:r>
      <w:r w:rsidR="006369EB">
        <w:rPr>
          <w:rFonts w:ascii="Arial" w:hAnsi="Arial" w:cstheme="minorBidi" w:hint="cs"/>
          <w:sz w:val="24"/>
          <w:szCs w:val="24"/>
          <w:rtl/>
          <w:lang w:bidi="ar-AE"/>
        </w:rPr>
        <w:t xml:space="preserve">و </w:t>
      </w:r>
      <w:r w:rsidR="0098000D">
        <w:rPr>
          <w:rFonts w:ascii="Arial" w:hAnsi="Arial" w:cstheme="minorBidi" w:hint="cs"/>
          <w:sz w:val="24"/>
          <w:szCs w:val="24"/>
          <w:rtl/>
          <w:lang w:bidi="ar-AE"/>
        </w:rPr>
        <w:t>إ</w:t>
      </w:r>
      <w:r w:rsidR="006369EB">
        <w:rPr>
          <w:rFonts w:ascii="Arial" w:hAnsi="Arial" w:cstheme="minorBidi" w:hint="cs"/>
          <w:sz w:val="24"/>
          <w:szCs w:val="24"/>
          <w:rtl/>
          <w:lang w:bidi="ar-AE"/>
        </w:rPr>
        <w:t>خراج</w:t>
      </w:r>
      <w:r w:rsidR="0098000D">
        <w:rPr>
          <w:rFonts w:ascii="Arial" w:hAnsi="Arial" w:cstheme="minorBidi" w:hint="cs"/>
          <w:sz w:val="24"/>
          <w:szCs w:val="24"/>
          <w:rtl/>
          <w:lang w:bidi="ar-AE"/>
        </w:rPr>
        <w:t>ً</w:t>
      </w:r>
      <w:r w:rsidR="006369EB">
        <w:rPr>
          <w:rFonts w:ascii="Arial" w:hAnsi="Arial" w:cstheme="minorBidi" w:hint="cs"/>
          <w:sz w:val="24"/>
          <w:szCs w:val="24"/>
          <w:rtl/>
          <w:lang w:bidi="ar-AE"/>
        </w:rPr>
        <w:t>ا</w:t>
      </w:r>
      <w:r w:rsidR="0098000D">
        <w:rPr>
          <w:rFonts w:ascii="Arial" w:hAnsi="Arial" w:cstheme="minorBidi" w:hint="cs"/>
          <w:sz w:val="24"/>
          <w:szCs w:val="24"/>
          <w:rtl/>
          <w:lang w:bidi="ar-AE"/>
        </w:rPr>
        <w:t>.</w:t>
      </w:r>
    </w:p>
    <w:p w:rsidR="006369EB" w:rsidRPr="006369EB" w:rsidRDefault="006369EB" w:rsidP="006369EB">
      <w:pPr>
        <w:pStyle w:val="afa"/>
        <w:bidi w:val="0"/>
        <w:spacing w:line="360" w:lineRule="auto"/>
        <w:ind w:left="360" w:right="720"/>
        <w:jc w:val="right"/>
        <w:rPr>
          <w:rFonts w:cstheme="minorBidi"/>
          <w:rtl/>
          <w:lang w:bidi="ar-AE"/>
        </w:rPr>
      </w:pPr>
      <w:r>
        <w:rPr>
          <w:rFonts w:cstheme="minorBidi" w:hint="cs"/>
          <w:rtl/>
          <w:lang w:bidi="ar-AE"/>
        </w:rPr>
        <w:t>الرسم التوضيحي الشامل بواسطة المستطيلات لنظام تكنولوجي يظهر كما يلي:</w:t>
      </w:r>
    </w:p>
    <w:p w:rsidR="00570F06" w:rsidRDefault="00494E12" w:rsidP="00570F06">
      <w:pPr>
        <w:pStyle w:val="afa"/>
        <w:spacing w:line="360" w:lineRule="auto"/>
        <w:ind w:right="720"/>
        <w:rPr>
          <w:rtl/>
        </w:rPr>
      </w:pPr>
      <w:r>
        <w:rPr>
          <w:noProof/>
          <w:rtl/>
          <w:lang w:eastAsia="en-US"/>
        </w:rPr>
        <mc:AlternateContent>
          <mc:Choice Requires="wps">
            <w:drawing>
              <wp:anchor distT="0" distB="0" distL="114300" distR="114300" simplePos="0" relativeHeight="251627008" behindDoc="0" locked="0" layoutInCell="1" allowOverlap="1">
                <wp:simplePos x="0" y="0"/>
                <wp:positionH relativeFrom="column">
                  <wp:posOffset>2495550</wp:posOffset>
                </wp:positionH>
                <wp:positionV relativeFrom="paragraph">
                  <wp:posOffset>140335</wp:posOffset>
                </wp:positionV>
                <wp:extent cx="949960" cy="819150"/>
                <wp:effectExtent l="0" t="0" r="21590" b="19050"/>
                <wp:wrapNone/>
                <wp:docPr id="106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9960" cy="819150"/>
                        </a:xfrm>
                        <a:prstGeom prst="rect">
                          <a:avLst/>
                        </a:prstGeom>
                        <a:solidFill>
                          <a:srgbClr val="FFFFFF"/>
                        </a:solidFill>
                        <a:ln w="9525">
                          <a:solidFill>
                            <a:srgbClr val="000000"/>
                          </a:solidFill>
                          <a:miter lim="800000"/>
                          <a:headEnd/>
                          <a:tailEnd/>
                        </a:ln>
                      </wps:spPr>
                      <wps:txbx>
                        <w:txbxContent>
                          <w:p w:rsidR="00F03EAF" w:rsidRDefault="00F03EAF" w:rsidP="00E62E3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43" style="position:absolute;left:0;text-align:left;margin-left:196.5pt;margin-top:11.05pt;width:74.8pt;height:6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">
                <v:textbox>
                  <w:txbxContent>
                    <w:p w:rsidR="00725ACE" w:rsidRDefault="00725ACE" w:rsidP="00E62E31">
                      <w:pPr>
                        <w:jc w:val="center"/>
                      </w:pPr>
                    </w:p>
                  </w:txbxContent>
                </v:textbox>
              </v:rect>
            </w:pict>
          </mc:Fallback>
        </mc:AlternateContent>
      </w:r>
    </w:p>
    <w:p w:rsidR="00570F06" w:rsidRDefault="00494E12" w:rsidP="00570F06">
      <w:pPr>
        <w:pStyle w:val="afa"/>
        <w:spacing w:line="360" w:lineRule="auto"/>
        <w:ind w:right="720"/>
        <w:rPr>
          <w:rtl/>
        </w:rPr>
      </w:pPr>
      <w:r>
        <w:rPr>
          <w:noProof/>
          <w:rtl/>
          <w:lang w:eastAsia="en-US"/>
        </w:rPr>
        <mc:AlternateContent>
          <mc:Choice Requires="wps">
            <w:drawing>
              <wp:anchor distT="0" distB="0" distL="114300" distR="114300" simplePos="0" relativeHeight="251631104" behindDoc="0" locked="0" layoutInCell="1" allowOverlap="1">
                <wp:simplePos x="0" y="0"/>
                <wp:positionH relativeFrom="column">
                  <wp:posOffset>2667000</wp:posOffset>
                </wp:positionH>
                <wp:positionV relativeFrom="paragraph">
                  <wp:posOffset>102235</wp:posOffset>
                </wp:positionV>
                <wp:extent cx="647700" cy="428625"/>
                <wp:effectExtent l="0" t="0" r="19050" b="28575"/>
                <wp:wrapNone/>
                <wp:docPr id="106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428625"/>
                        </a:xfrm>
                        <a:prstGeom prst="rect">
                          <a:avLst/>
                        </a:prstGeom>
                        <a:solidFill>
                          <a:srgbClr val="FFFFFF"/>
                        </a:solidFill>
                        <a:ln w="9525">
                          <a:solidFill>
                            <a:srgbClr val="000000"/>
                          </a:solidFill>
                          <a:miter lim="800000"/>
                          <a:headEnd/>
                          <a:tailEnd/>
                        </a:ln>
                      </wps:spPr>
                      <wps:txbx>
                        <w:txbxContent>
                          <w:p w:rsidR="00F03EAF" w:rsidRPr="006369EB" w:rsidRDefault="00F03EAF" w:rsidP="006369EB">
                            <w:pPr>
                              <w:rPr>
                                <w:rFonts w:cs="Arial"/>
                                <w:sz w:val="22"/>
                                <w:szCs w:val="22"/>
                                <w:lang w:bidi="ar-AE"/>
                              </w:rPr>
                            </w:pPr>
                            <w:r>
                              <w:rPr>
                                <w:rFonts w:hint="cs"/>
                                <w:sz w:val="22"/>
                                <w:szCs w:val="22"/>
                                <w:rtl/>
                              </w:rPr>
                              <w:t xml:space="preserve">  </w:t>
                            </w:r>
                            <w:r>
                              <w:rPr>
                                <w:rFonts w:cs="Arial" w:hint="cs"/>
                                <w:sz w:val="22"/>
                                <w:szCs w:val="22"/>
                                <w:rtl/>
                                <w:lang w:bidi="ar-AE"/>
                              </w:rPr>
                              <w:t>عملية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44" type="#_x0000_t202" style="position:absolute;left:0;text-align:left;margin-left:210pt;margin-top:8.05pt;width:51pt;height:33.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">
                <v:textbox>
                  <w:txbxContent>
                    <w:p w:rsidR="00725ACE" w:rsidRPr="006369EB" w:rsidRDefault="00725ACE" w:rsidP="006369EB">
                      <w:pPr>
                        <w:rPr>
                          <w:rFonts w:cs="Arial"/>
                          <w:sz w:val="22"/>
                          <w:szCs w:val="22"/>
                          <w:lang w:bidi="ar-AE"/>
                        </w:rPr>
                      </w:pPr>
                      <w:r>
                        <w:rPr>
                          <w:rFonts w:hint="cs"/>
                          <w:sz w:val="22"/>
                          <w:szCs w:val="22"/>
                          <w:rtl/>
                        </w:rPr>
                        <w:t xml:space="preserve">  </w:t>
                      </w:r>
                      <w:r>
                        <w:rPr>
                          <w:rFonts w:cs="Arial" w:hint="cs"/>
                          <w:sz w:val="22"/>
                          <w:szCs w:val="22"/>
                          <w:rtl/>
                          <w:lang w:bidi="ar-AE"/>
                        </w:rPr>
                        <w:t>عملية</w:t>
                      </w:r>
                    </w:p>
                  </w:txbxContent>
                </v:textbox>
              </v:shape>
            </w:pict>
          </mc:Fallback>
        </mc:AlternateContent>
      </w:r>
      <w:r>
        <w:rPr>
          <w:noProof/>
          <w:rtl/>
          <w:lang w:eastAsia="en-US"/>
        </w:rPr>
        <mc:AlternateContent>
          <mc:Choice Requires="wps">
            <w:drawing>
              <wp:anchor distT="0" distB="0" distL="114300" distR="114300" simplePos="0" relativeHeight="251633152" behindDoc="0" locked="0" layoutInCell="1" allowOverlap="1">
                <wp:simplePos x="0" y="0"/>
                <wp:positionH relativeFrom="column">
                  <wp:posOffset>1314450</wp:posOffset>
                </wp:positionH>
                <wp:positionV relativeFrom="paragraph">
                  <wp:posOffset>106045</wp:posOffset>
                </wp:positionV>
                <wp:extent cx="561975" cy="428625"/>
                <wp:effectExtent l="0" t="0" r="28575" b="28575"/>
                <wp:wrapNone/>
                <wp:docPr id="106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428625"/>
                        </a:xfrm>
                        <a:prstGeom prst="rect">
                          <a:avLst/>
                        </a:prstGeom>
                        <a:solidFill>
                          <a:srgbClr val="FFFFFF"/>
                        </a:solidFill>
                        <a:ln w="9525">
                          <a:solidFill>
                            <a:srgbClr val="000000"/>
                          </a:solidFill>
                          <a:miter lim="800000"/>
                          <a:headEnd/>
                          <a:tailEnd/>
                        </a:ln>
                      </wps:spPr>
                      <wps:txbx>
                        <w:txbxContent>
                          <w:p w:rsidR="00F03EAF" w:rsidRPr="006369EB" w:rsidRDefault="00F03EAF" w:rsidP="0098000D">
                            <w:pPr>
                              <w:rPr>
                                <w:rFonts w:cs="Arial"/>
                                <w:sz w:val="22"/>
                                <w:szCs w:val="22"/>
                                <w:lang w:bidi="ar-AE"/>
                              </w:rPr>
                            </w:pPr>
                            <w:r>
                              <w:rPr>
                                <w:rFonts w:hint="cs"/>
                                <w:sz w:val="22"/>
                                <w:szCs w:val="22"/>
                                <w:rtl/>
                              </w:rPr>
                              <w:t xml:space="preserve"> </w:t>
                            </w:r>
                            <w:r>
                              <w:rPr>
                                <w:rFonts w:cs="Arial" w:hint="cs"/>
                                <w:sz w:val="22"/>
                                <w:szCs w:val="22"/>
                                <w:rtl/>
                                <w:lang w:bidi="ar-AE"/>
                              </w:rPr>
                              <w:t>إخراج</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5" type="#_x0000_t202" style="position:absolute;left:0;text-align:left;margin-left:103.5pt;margin-top:8.35pt;width:44.25pt;height:3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">
                <v:textbox>
                  <w:txbxContent>
                    <w:p w:rsidR="00725ACE" w:rsidRPr="006369EB" w:rsidRDefault="00725ACE" w:rsidP="0098000D">
                      <w:pPr>
                        <w:rPr>
                          <w:rFonts w:cs="Arial"/>
                          <w:sz w:val="22"/>
                          <w:szCs w:val="22"/>
                          <w:lang w:bidi="ar-AE"/>
                        </w:rPr>
                      </w:pPr>
                      <w:r>
                        <w:rPr>
                          <w:rFonts w:hint="cs"/>
                          <w:sz w:val="22"/>
                          <w:szCs w:val="22"/>
                          <w:rtl/>
                        </w:rPr>
                        <w:t xml:space="preserve"> </w:t>
                      </w:r>
                      <w:r>
                        <w:rPr>
                          <w:rFonts w:cs="Arial" w:hint="cs"/>
                          <w:sz w:val="22"/>
                          <w:szCs w:val="22"/>
                          <w:rtl/>
                          <w:lang w:bidi="ar-AE"/>
                        </w:rPr>
                        <w:t>إخراج</w:t>
                      </w:r>
                    </w:p>
                  </w:txbxContent>
                </v:textbox>
              </v:shape>
            </w:pict>
          </mc:Fallback>
        </mc:AlternateContent>
      </w:r>
      <w:r>
        <w:rPr>
          <w:noProof/>
          <w:rtl/>
          <w:lang w:eastAsia="en-US"/>
        </w:rPr>
        <mc:AlternateContent>
          <mc:Choice Requires="wps">
            <w:drawing>
              <wp:anchor distT="0" distB="0" distL="114300" distR="114300" simplePos="0" relativeHeight="251632128" behindDoc="0" locked="0" layoutInCell="1" allowOverlap="1">
                <wp:simplePos x="0" y="0"/>
                <wp:positionH relativeFrom="column">
                  <wp:posOffset>4132580</wp:posOffset>
                </wp:positionH>
                <wp:positionV relativeFrom="paragraph">
                  <wp:posOffset>101600</wp:posOffset>
                </wp:positionV>
                <wp:extent cx="552450" cy="237490"/>
                <wp:effectExtent l="0" t="0" r="19050" b="10160"/>
                <wp:wrapNone/>
                <wp:docPr id="106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237490"/>
                        </a:xfrm>
                        <a:prstGeom prst="rect">
                          <a:avLst/>
                        </a:prstGeom>
                        <a:solidFill>
                          <a:srgbClr val="FFFFFF"/>
                        </a:solidFill>
                        <a:ln w="9525">
                          <a:solidFill>
                            <a:srgbClr val="000000"/>
                          </a:solidFill>
                          <a:miter lim="800000"/>
                          <a:headEnd/>
                          <a:tailEnd/>
                        </a:ln>
                      </wps:spPr>
                      <wps:txbx>
                        <w:txbxContent>
                          <w:p w:rsidR="00F03EAF" w:rsidRPr="006369EB" w:rsidRDefault="00F03EAF" w:rsidP="00570F06">
                            <w:pPr>
                              <w:rPr>
                                <w:rFonts w:cstheme="minorBidi"/>
                                <w:sz w:val="22"/>
                                <w:szCs w:val="22"/>
                                <w:lang w:bidi="ar-AE"/>
                              </w:rPr>
                            </w:pPr>
                            <w:r>
                              <w:rPr>
                                <w:rFonts w:cstheme="minorBidi" w:hint="cs"/>
                                <w:sz w:val="22"/>
                                <w:szCs w:val="22"/>
                                <w:rtl/>
                                <w:lang w:bidi="ar-AE"/>
                              </w:rPr>
                              <w:t>إدخال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6" type="#_x0000_t202" style="position:absolute;left:0;text-align:left;margin-left:325.4pt;margin-top:8pt;width:43.5pt;height:18.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">
                <v:textbox>
                  <w:txbxContent>
                    <w:p w:rsidR="00725ACE" w:rsidRPr="006369EB" w:rsidRDefault="00725ACE" w:rsidP="00570F06">
                      <w:pPr>
                        <w:rPr>
                          <w:rFonts w:cstheme="minorBidi"/>
                          <w:sz w:val="22"/>
                          <w:szCs w:val="22"/>
                          <w:lang w:bidi="ar-AE"/>
                        </w:rPr>
                      </w:pPr>
                      <w:r>
                        <w:rPr>
                          <w:rFonts w:cstheme="minorBidi" w:hint="cs"/>
                          <w:sz w:val="22"/>
                          <w:szCs w:val="22"/>
                          <w:rtl/>
                          <w:lang w:bidi="ar-AE"/>
                        </w:rPr>
                        <w:t>إدخال</w:t>
                      </w:r>
                    </w:p>
                  </w:txbxContent>
                </v:textbox>
              </v:shape>
            </w:pict>
          </mc:Fallback>
        </mc:AlternateContent>
      </w:r>
      <w:r>
        <w:rPr>
          <w:noProof/>
          <w:rtl/>
          <w:lang w:eastAsia="en-US"/>
        </w:rPr>
        <mc:AlternateContent>
          <mc:Choice Requires="wps">
            <w:drawing>
              <wp:anchor distT="0" distB="0" distL="114300" distR="114300" simplePos="0" relativeHeight="251630080" behindDoc="0" locked="0" layoutInCell="1" allowOverlap="1">
                <wp:simplePos x="0" y="0"/>
                <wp:positionH relativeFrom="column">
                  <wp:posOffset>1947545</wp:posOffset>
                </wp:positionH>
                <wp:positionV relativeFrom="paragraph">
                  <wp:posOffset>147320</wp:posOffset>
                </wp:positionV>
                <wp:extent cx="552450" cy="106680"/>
                <wp:effectExtent l="19050" t="19050" r="19050" b="45720"/>
                <wp:wrapNone/>
                <wp:docPr id="106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552450" cy="106680"/>
                        </a:xfrm>
                        <a:prstGeom prst="rightArrow">
                          <a:avLst>
                            <a:gd name="adj1" fmla="val 50000"/>
                            <a:gd name="adj2" fmla="val 129464"/>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6" o:spid="_x0000_s1026" type="#_x0000_t13" style="position:absolute;left:0;text-align:left;margin-left:153.35pt;margin-top:11.6pt;width:43.5pt;height:8.4pt;rotation:180;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"/>
            </w:pict>
          </mc:Fallback>
        </mc:AlternateContent>
      </w:r>
      <w:r>
        <w:rPr>
          <w:noProof/>
          <w:rtl/>
          <w:lang w:eastAsia="en-US"/>
        </w:rPr>
        <mc:AlternateContent>
          <mc:Choice Requires="wps">
            <w:drawing>
              <wp:anchor distT="0" distB="0" distL="114300" distR="114300" simplePos="0" relativeHeight="251628032" behindDoc="0" locked="0" layoutInCell="1" allowOverlap="1">
                <wp:simplePos x="0" y="0"/>
                <wp:positionH relativeFrom="column">
                  <wp:posOffset>3449955</wp:posOffset>
                </wp:positionH>
                <wp:positionV relativeFrom="paragraph">
                  <wp:posOffset>10795</wp:posOffset>
                </wp:positionV>
                <wp:extent cx="499110" cy="90805"/>
                <wp:effectExtent l="19050" t="19050" r="15240" b="42545"/>
                <wp:wrapNone/>
                <wp:docPr id="1066"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9110" cy="90805"/>
                        </a:xfrm>
                        <a:prstGeom prst="rightArrow">
                          <a:avLst>
                            <a:gd name="adj1" fmla="val 50000"/>
                            <a:gd name="adj2" fmla="val 1374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type="#_x0000_t13" style="position:absolute;left:0;text-align:left;margin-left:271.65pt;margin-top:.85pt;width:39.3pt;height:7.15pt;rotation:180;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"/>
            </w:pict>
          </mc:Fallback>
        </mc:AlternateContent>
      </w:r>
    </w:p>
    <w:p w:rsidR="00570F06" w:rsidRPr="00F31D36" w:rsidRDefault="00494E12" w:rsidP="00570F06">
      <w:pPr>
        <w:pStyle w:val="afa"/>
        <w:spacing w:line="360" w:lineRule="auto"/>
        <w:ind w:right="720"/>
        <w:rPr>
          <w:b/>
          <w:bCs/>
          <w:rtl/>
        </w:rPr>
      </w:pPr>
      <w:r>
        <w:rPr>
          <w:noProof/>
          <w:rtl/>
          <w:lang w:eastAsia="en-US"/>
        </w:rPr>
        <mc:AlternateContent>
          <mc:Choice Requires="wps">
            <w:drawing>
              <wp:anchor distT="0" distB="0" distL="114300" distR="114300" simplePos="0" relativeHeight="251629056" behindDoc="0" locked="0" layoutInCell="1" allowOverlap="1">
                <wp:simplePos x="0" y="0"/>
                <wp:positionH relativeFrom="column">
                  <wp:posOffset>3449955</wp:posOffset>
                </wp:positionH>
                <wp:positionV relativeFrom="paragraph">
                  <wp:posOffset>120015</wp:posOffset>
                </wp:positionV>
                <wp:extent cx="499110" cy="90805"/>
                <wp:effectExtent l="19050" t="19050" r="15240" b="42545"/>
                <wp:wrapNone/>
                <wp:docPr id="106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99110" cy="90805"/>
                        </a:xfrm>
                        <a:prstGeom prst="rightArrow">
                          <a:avLst>
                            <a:gd name="adj1" fmla="val 50000"/>
                            <a:gd name="adj2" fmla="val 13741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26" type="#_x0000_t13" style="position:absolute;left:0;text-align:left;margin-left:271.65pt;margin-top:9.45pt;width:39.3pt;height:7.15pt;rotation:180;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"/>
            </w:pict>
          </mc:Fallback>
        </mc:AlternateContent>
      </w:r>
    </w:p>
    <w:p w:rsidR="0098000D" w:rsidRDefault="0098000D" w:rsidP="00440D0F">
      <w:pPr>
        <w:spacing w:beforeLines="60" w:before="144" w:afterLines="60" w:after="144" w:line="360" w:lineRule="auto"/>
        <w:rPr>
          <w:rFonts w:ascii="Arial" w:hAnsi="Arial" w:cstheme="minorBidi"/>
          <w:sz w:val="24"/>
          <w:szCs w:val="24"/>
          <w:rtl/>
          <w:lang w:bidi="ar-AE"/>
        </w:rPr>
      </w:pPr>
    </w:p>
    <w:p w:rsidR="006369EB" w:rsidRDefault="0098000D" w:rsidP="00440D0F">
      <w:pPr>
        <w:spacing w:beforeLines="60" w:before="144" w:afterLines="60" w:after="144" w:line="360" w:lineRule="auto"/>
        <w:rPr>
          <w:rFonts w:ascii="Arial" w:hAnsi="Arial" w:cstheme="minorBidi"/>
          <w:sz w:val="24"/>
          <w:szCs w:val="24"/>
          <w:rtl/>
          <w:lang w:bidi="ar-AE"/>
        </w:rPr>
      </w:pPr>
      <w:r>
        <w:rPr>
          <w:rFonts w:ascii="Arial" w:hAnsi="Arial" w:cstheme="minorBidi" w:hint="cs"/>
          <w:sz w:val="24"/>
          <w:szCs w:val="24"/>
          <w:rtl/>
          <w:lang w:bidi="ar-AE"/>
        </w:rPr>
        <w:t>الأ</w:t>
      </w:r>
      <w:r w:rsidR="006369EB">
        <w:rPr>
          <w:rFonts w:ascii="Arial" w:hAnsi="Arial" w:cstheme="minorBidi" w:hint="cs"/>
          <w:sz w:val="24"/>
          <w:szCs w:val="24"/>
          <w:rtl/>
          <w:lang w:bidi="ar-AE"/>
        </w:rPr>
        <w:t>نظمة التكنولوجية</w:t>
      </w:r>
      <w:r>
        <w:rPr>
          <w:rFonts w:ascii="Arial" w:hAnsi="Arial" w:cstheme="minorBidi" w:hint="cs"/>
          <w:sz w:val="24"/>
          <w:szCs w:val="24"/>
          <w:rtl/>
          <w:lang w:bidi="ar-AE"/>
        </w:rPr>
        <w:t xml:space="preserve"> تكون</w:t>
      </w:r>
      <w:r w:rsidR="006369EB">
        <w:rPr>
          <w:rFonts w:ascii="Arial" w:hAnsi="Arial" w:cstheme="minorBidi" w:hint="cs"/>
          <w:sz w:val="24"/>
          <w:szCs w:val="24"/>
          <w:rtl/>
          <w:lang w:bidi="ar-AE"/>
        </w:rPr>
        <w:t xml:space="preserve"> عادة</w:t>
      </w:r>
      <w:r>
        <w:rPr>
          <w:rFonts w:ascii="Arial" w:hAnsi="Arial" w:cstheme="minorBidi" w:hint="cs"/>
          <w:sz w:val="24"/>
          <w:szCs w:val="24"/>
          <w:rtl/>
          <w:lang w:bidi="ar-AE"/>
        </w:rPr>
        <w:t>ً</w:t>
      </w:r>
      <w:r w:rsidR="006369EB">
        <w:rPr>
          <w:rFonts w:ascii="Arial" w:hAnsi="Arial" w:cstheme="minorBidi" w:hint="cs"/>
          <w:sz w:val="24"/>
          <w:szCs w:val="24"/>
          <w:rtl/>
          <w:lang w:bidi="ar-AE"/>
        </w:rPr>
        <w:t xml:space="preserve"> مكونة </w:t>
      </w:r>
      <w:r>
        <w:rPr>
          <w:rFonts w:ascii="Arial" w:hAnsi="Arial" w:cstheme="minorBidi" w:hint="cs"/>
          <w:sz w:val="24"/>
          <w:szCs w:val="24"/>
          <w:rtl/>
          <w:lang w:bidi="ar-AE"/>
        </w:rPr>
        <w:t xml:space="preserve">من </w:t>
      </w:r>
      <w:r w:rsidR="006369EB">
        <w:rPr>
          <w:rFonts w:ascii="Arial" w:hAnsi="Arial" w:cstheme="minorBidi" w:hint="cs"/>
          <w:sz w:val="24"/>
          <w:szCs w:val="24"/>
          <w:rtl/>
          <w:lang w:bidi="ar-AE"/>
        </w:rPr>
        <w:t xml:space="preserve">دمج </w:t>
      </w:r>
      <w:r>
        <w:rPr>
          <w:rFonts w:ascii="Arial" w:hAnsi="Arial" w:cstheme="minorBidi" w:hint="cs"/>
          <w:sz w:val="24"/>
          <w:szCs w:val="24"/>
          <w:rtl/>
          <w:lang w:bidi="ar-AE"/>
        </w:rPr>
        <w:t>أ</w:t>
      </w:r>
      <w:r w:rsidR="006369EB">
        <w:rPr>
          <w:rFonts w:ascii="Arial" w:hAnsi="Arial" w:cstheme="minorBidi" w:hint="cs"/>
          <w:sz w:val="24"/>
          <w:szCs w:val="24"/>
          <w:rtl/>
          <w:lang w:bidi="ar-AE"/>
        </w:rPr>
        <w:t>نظمة فرعية ت</w:t>
      </w:r>
      <w:r>
        <w:rPr>
          <w:rFonts w:ascii="Arial" w:hAnsi="Arial" w:cstheme="minorBidi" w:hint="cs"/>
          <w:sz w:val="24"/>
          <w:szCs w:val="24"/>
          <w:rtl/>
          <w:lang w:bidi="ar-AE"/>
        </w:rPr>
        <w:t>ُ</w:t>
      </w:r>
      <w:r w:rsidR="006369EB">
        <w:rPr>
          <w:rFonts w:ascii="Arial" w:hAnsi="Arial" w:cstheme="minorBidi" w:hint="cs"/>
          <w:sz w:val="24"/>
          <w:szCs w:val="24"/>
          <w:rtl/>
          <w:lang w:bidi="ar-AE"/>
        </w:rPr>
        <w:t xml:space="preserve">عتبر </w:t>
      </w:r>
      <w:r>
        <w:rPr>
          <w:rFonts w:ascii="Arial" w:hAnsi="Arial" w:cstheme="minorBidi" w:hint="cs"/>
          <w:sz w:val="24"/>
          <w:szCs w:val="24"/>
          <w:rtl/>
          <w:lang w:bidi="ar-AE"/>
        </w:rPr>
        <w:t>أ</w:t>
      </w:r>
      <w:r w:rsidR="006369EB">
        <w:rPr>
          <w:rFonts w:ascii="Arial" w:hAnsi="Arial" w:cstheme="minorBidi" w:hint="cs"/>
          <w:sz w:val="24"/>
          <w:szCs w:val="24"/>
          <w:rtl/>
          <w:lang w:bidi="ar-AE"/>
        </w:rPr>
        <w:t xml:space="preserve">نظمة ثانوية في داخل النظام </w:t>
      </w:r>
      <w:r>
        <w:rPr>
          <w:rFonts w:ascii="Arial" w:hAnsi="Arial" w:cstheme="minorBidi" w:hint="cs"/>
          <w:sz w:val="24"/>
          <w:szCs w:val="24"/>
          <w:rtl/>
          <w:lang w:bidi="ar-AE"/>
        </w:rPr>
        <w:t>الكبيؤ</w:t>
      </w:r>
      <w:r w:rsidR="006369EB">
        <w:rPr>
          <w:rFonts w:ascii="Arial" w:hAnsi="Arial" w:cstheme="minorBidi" w:hint="cs"/>
          <w:sz w:val="24"/>
          <w:szCs w:val="24"/>
          <w:rtl/>
          <w:lang w:bidi="ar-AE"/>
        </w:rPr>
        <w:t>. ولكل نظام فرعي وظيفة محددة.</w:t>
      </w:r>
    </w:p>
    <w:p w:rsidR="0098000D" w:rsidRDefault="0098000D" w:rsidP="00440D0F">
      <w:pPr>
        <w:spacing w:beforeLines="60" w:before="144" w:afterLines="60" w:after="144" w:line="360" w:lineRule="auto"/>
        <w:rPr>
          <w:rFonts w:ascii="Arial" w:hAnsi="Arial" w:cstheme="minorBidi"/>
          <w:sz w:val="24"/>
          <w:szCs w:val="24"/>
          <w:rtl/>
          <w:lang w:bidi="ar-AE"/>
        </w:rPr>
      </w:pPr>
      <w:r>
        <w:rPr>
          <w:rFonts w:ascii="Arial" w:hAnsi="Arial" w:cstheme="minorBidi" w:hint="cs"/>
          <w:sz w:val="24"/>
          <w:szCs w:val="24"/>
          <w:rtl/>
          <w:lang w:bidi="ar-AE"/>
        </w:rPr>
        <w:t>_____________________________</w:t>
      </w:r>
    </w:p>
    <w:p w:rsidR="0098000D" w:rsidRPr="006369EB" w:rsidRDefault="0098000D" w:rsidP="00440D0F">
      <w:pPr>
        <w:spacing w:beforeLines="60" w:before="144" w:afterLines="60" w:after="144" w:line="360" w:lineRule="auto"/>
        <w:rPr>
          <w:rFonts w:ascii="Arial" w:hAnsi="Arial" w:cstheme="minorBidi"/>
          <w:sz w:val="24"/>
          <w:szCs w:val="24"/>
          <w:rtl/>
          <w:lang w:bidi="ar-AE"/>
        </w:rPr>
      </w:pPr>
      <w:r w:rsidRPr="0098000D">
        <w:rPr>
          <w:rFonts w:ascii="Arial" w:hAnsi="Arial" w:cstheme="minorBidi" w:hint="cs"/>
          <w:sz w:val="24"/>
          <w:szCs w:val="24"/>
          <w:vertAlign w:val="superscript"/>
          <w:rtl/>
          <w:lang w:bidi="ar-AE"/>
        </w:rPr>
        <w:t>7</w:t>
      </w:r>
      <w:r>
        <w:rPr>
          <w:rFonts w:ascii="Arial" w:hAnsi="Arial" w:cstheme="minorBidi" w:hint="cs"/>
          <w:sz w:val="24"/>
          <w:szCs w:val="24"/>
          <w:rtl/>
          <w:lang w:bidi="ar-AE"/>
        </w:rPr>
        <w:t xml:space="preserve"> كتَب هذا البند د. جدعون كابلن</w:t>
      </w:r>
    </w:p>
    <w:p w:rsidR="006369EB" w:rsidRPr="006369EB" w:rsidRDefault="0098000D" w:rsidP="00440D0F">
      <w:pPr>
        <w:spacing w:beforeLines="60" w:before="144" w:afterLines="60" w:after="144" w:line="360" w:lineRule="auto"/>
        <w:rPr>
          <w:rFonts w:ascii="Arial" w:hAnsi="Arial" w:cstheme="minorBidi"/>
          <w:sz w:val="24"/>
          <w:szCs w:val="24"/>
          <w:rtl/>
          <w:lang w:bidi="ar-AE"/>
        </w:rPr>
      </w:pPr>
      <w:r>
        <w:rPr>
          <w:rFonts w:ascii="Arial" w:hAnsi="Arial" w:cstheme="minorBidi" w:hint="cs"/>
          <w:sz w:val="24"/>
          <w:szCs w:val="24"/>
          <w:rtl/>
          <w:lang w:bidi="ar-AE"/>
        </w:rPr>
        <w:t xml:space="preserve">في </w:t>
      </w:r>
      <w:r w:rsidR="006369EB">
        <w:rPr>
          <w:rFonts w:ascii="Arial" w:hAnsi="Arial" w:cstheme="minorBidi" w:hint="cs"/>
          <w:sz w:val="24"/>
          <w:szCs w:val="24"/>
          <w:rtl/>
          <w:lang w:bidi="ar-AE"/>
        </w:rPr>
        <w:t>كثير من الحالات</w:t>
      </w:r>
      <w:r>
        <w:rPr>
          <w:rFonts w:ascii="Arial" w:hAnsi="Arial" w:cstheme="minorBidi" w:hint="cs"/>
          <w:sz w:val="24"/>
          <w:szCs w:val="24"/>
          <w:rtl/>
          <w:lang w:bidi="ar-AE"/>
        </w:rPr>
        <w:t>،</w:t>
      </w:r>
      <w:r w:rsidR="006369EB">
        <w:rPr>
          <w:rFonts w:ascii="Arial" w:hAnsi="Arial" w:cstheme="minorBidi" w:hint="cs"/>
          <w:sz w:val="24"/>
          <w:szCs w:val="24"/>
          <w:rtl/>
          <w:lang w:bidi="ar-AE"/>
        </w:rPr>
        <w:t xml:space="preserve"> يحتوي النظام على مجس </w:t>
      </w:r>
      <w:r>
        <w:rPr>
          <w:rFonts w:ascii="Arial" w:hAnsi="Arial" w:cstheme="minorBidi" w:hint="cs"/>
          <w:sz w:val="24"/>
          <w:szCs w:val="24"/>
          <w:rtl/>
          <w:lang w:bidi="ar-AE"/>
        </w:rPr>
        <w:t>أ</w:t>
      </w:r>
      <w:r w:rsidR="006369EB">
        <w:rPr>
          <w:rFonts w:ascii="Arial" w:hAnsi="Arial" w:cstheme="minorBidi" w:hint="cs"/>
          <w:sz w:val="24"/>
          <w:szCs w:val="24"/>
          <w:rtl/>
          <w:lang w:bidi="ar-AE"/>
        </w:rPr>
        <w:t>و مجسات بمساعدتها ي</w:t>
      </w:r>
      <w:r>
        <w:rPr>
          <w:rFonts w:ascii="Arial" w:hAnsi="Arial" w:cstheme="minorBidi" w:hint="cs"/>
          <w:sz w:val="24"/>
          <w:szCs w:val="24"/>
          <w:rtl/>
          <w:lang w:bidi="ar-AE"/>
        </w:rPr>
        <w:t>ُ</w:t>
      </w:r>
      <w:r w:rsidR="006369EB">
        <w:rPr>
          <w:rFonts w:ascii="Arial" w:hAnsi="Arial" w:cstheme="minorBidi" w:hint="cs"/>
          <w:sz w:val="24"/>
          <w:szCs w:val="24"/>
          <w:rtl/>
          <w:lang w:bidi="ar-AE"/>
        </w:rPr>
        <w:t xml:space="preserve">قاس متغير معين </w:t>
      </w:r>
      <w:r>
        <w:rPr>
          <w:rFonts w:ascii="Arial" w:hAnsi="Arial" w:cstheme="minorBidi" w:hint="cs"/>
          <w:sz w:val="24"/>
          <w:szCs w:val="24"/>
          <w:rtl/>
          <w:lang w:bidi="ar-AE"/>
        </w:rPr>
        <w:t>في ا</w:t>
      </w:r>
      <w:r w:rsidR="006369EB">
        <w:rPr>
          <w:rFonts w:ascii="Arial" w:hAnsi="Arial" w:cstheme="minorBidi" w:hint="cs"/>
          <w:sz w:val="24"/>
          <w:szCs w:val="24"/>
          <w:rtl/>
          <w:lang w:bidi="ar-AE"/>
        </w:rPr>
        <w:t>لنظام. و</w:t>
      </w:r>
      <w:r>
        <w:rPr>
          <w:rFonts w:ascii="Arial" w:hAnsi="Arial" w:cstheme="minorBidi" w:hint="cs"/>
          <w:sz w:val="24"/>
          <w:szCs w:val="24"/>
          <w:rtl/>
          <w:lang w:bidi="ar-AE"/>
        </w:rPr>
        <w:t>هو يُتيح ل</w:t>
      </w:r>
      <w:r w:rsidR="006369EB">
        <w:rPr>
          <w:rFonts w:ascii="Arial" w:hAnsi="Arial" w:cstheme="minorBidi" w:hint="cs"/>
          <w:sz w:val="24"/>
          <w:szCs w:val="24"/>
          <w:rtl/>
          <w:lang w:bidi="ar-AE"/>
        </w:rPr>
        <w:t xml:space="preserve">لنظام </w:t>
      </w:r>
      <w:r>
        <w:rPr>
          <w:rFonts w:ascii="Arial" w:hAnsi="Arial" w:cstheme="minorBidi" w:hint="cs"/>
          <w:sz w:val="24"/>
          <w:szCs w:val="24"/>
          <w:rtl/>
          <w:lang w:bidi="ar-AE"/>
        </w:rPr>
        <w:t>مراقبة عمله،</w:t>
      </w:r>
      <w:r w:rsidR="006369EB">
        <w:rPr>
          <w:rFonts w:ascii="Arial" w:hAnsi="Arial" w:cstheme="minorBidi" w:hint="cs"/>
          <w:sz w:val="24"/>
          <w:szCs w:val="24"/>
          <w:rtl/>
          <w:lang w:bidi="ar-AE"/>
        </w:rPr>
        <w:t xml:space="preserve"> بحيث تتوافق مع الناتج المطلوب</w:t>
      </w:r>
      <w:r>
        <w:rPr>
          <w:rFonts w:ascii="Arial" w:hAnsi="Arial" w:cstheme="minorBidi" w:hint="cs"/>
          <w:sz w:val="24"/>
          <w:szCs w:val="24"/>
          <w:rtl/>
          <w:lang w:bidi="ar-AE"/>
        </w:rPr>
        <w:t>،</w:t>
      </w:r>
      <w:r w:rsidR="006369EB">
        <w:rPr>
          <w:rFonts w:ascii="Arial" w:hAnsi="Arial" w:cstheme="minorBidi" w:hint="cs"/>
          <w:sz w:val="24"/>
          <w:szCs w:val="24"/>
          <w:rtl/>
          <w:lang w:bidi="ar-AE"/>
        </w:rPr>
        <w:t xml:space="preserve"> </w:t>
      </w:r>
      <w:r>
        <w:rPr>
          <w:rFonts w:ascii="Arial" w:hAnsi="Arial" w:cstheme="minorBidi" w:hint="cs"/>
          <w:sz w:val="24"/>
          <w:szCs w:val="24"/>
          <w:rtl/>
          <w:lang w:bidi="ar-AE"/>
        </w:rPr>
        <w:t>أ</w:t>
      </w:r>
      <w:r w:rsidR="006369EB">
        <w:rPr>
          <w:rFonts w:ascii="Arial" w:hAnsi="Arial" w:cstheme="minorBidi" w:hint="cs"/>
          <w:sz w:val="24"/>
          <w:szCs w:val="24"/>
          <w:rtl/>
          <w:lang w:bidi="ar-AE"/>
        </w:rPr>
        <w:t xml:space="preserve">و مع </w:t>
      </w:r>
      <w:r>
        <w:rPr>
          <w:rFonts w:ascii="Arial" w:hAnsi="Arial" w:cstheme="minorBidi" w:hint="cs"/>
          <w:sz w:val="24"/>
          <w:szCs w:val="24"/>
          <w:rtl/>
          <w:lang w:bidi="ar-AE"/>
        </w:rPr>
        <w:t>إ</w:t>
      </w:r>
      <w:r w:rsidR="006369EB">
        <w:rPr>
          <w:rFonts w:ascii="Arial" w:hAnsi="Arial" w:cstheme="minorBidi" w:hint="cs"/>
          <w:sz w:val="24"/>
          <w:szCs w:val="24"/>
          <w:rtl/>
          <w:lang w:bidi="ar-AE"/>
        </w:rPr>
        <w:t xml:space="preserve">شارة </w:t>
      </w:r>
      <w:r>
        <w:rPr>
          <w:rFonts w:ascii="Arial" w:hAnsi="Arial" w:cstheme="minorBidi" w:hint="cs"/>
          <w:sz w:val="24"/>
          <w:szCs w:val="24"/>
          <w:rtl/>
          <w:lang w:bidi="ar-AE"/>
        </w:rPr>
        <w:t>المراقبة</w:t>
      </w:r>
      <w:r w:rsidR="006369EB">
        <w:rPr>
          <w:rFonts w:ascii="Arial" w:hAnsi="Arial" w:cstheme="minorBidi" w:hint="cs"/>
          <w:sz w:val="24"/>
          <w:szCs w:val="24"/>
          <w:rtl/>
          <w:lang w:bidi="ar-AE"/>
        </w:rPr>
        <w:t xml:space="preserve"> (مثلا</w:t>
      </w:r>
      <w:r>
        <w:rPr>
          <w:rFonts w:ascii="Arial" w:hAnsi="Arial" w:cstheme="minorBidi" w:hint="cs"/>
          <w:sz w:val="24"/>
          <w:szCs w:val="24"/>
          <w:rtl/>
          <w:lang w:bidi="ar-AE"/>
        </w:rPr>
        <w:t>ً:</w:t>
      </w:r>
      <w:r w:rsidR="006369EB">
        <w:rPr>
          <w:rFonts w:ascii="Arial" w:hAnsi="Arial" w:cstheme="minorBidi" w:hint="cs"/>
          <w:sz w:val="24"/>
          <w:szCs w:val="24"/>
          <w:rtl/>
          <w:lang w:bidi="ar-AE"/>
        </w:rPr>
        <w:t xml:space="preserve"> </w:t>
      </w:r>
      <w:r w:rsidR="00A1637E">
        <w:rPr>
          <w:rFonts w:ascii="Arial" w:hAnsi="Arial" w:cstheme="minorBidi" w:hint="cs"/>
          <w:sz w:val="24"/>
          <w:szCs w:val="24"/>
          <w:rtl/>
          <w:lang w:bidi="ar-AE"/>
        </w:rPr>
        <w:t xml:space="preserve">الوصول </w:t>
      </w:r>
      <w:r>
        <w:rPr>
          <w:rFonts w:ascii="Arial" w:hAnsi="Arial" w:cstheme="minorBidi" w:hint="cs"/>
          <w:sz w:val="24"/>
          <w:szCs w:val="24"/>
          <w:rtl/>
          <w:lang w:bidi="ar-AE"/>
        </w:rPr>
        <w:t>إ</w:t>
      </w:r>
      <w:r w:rsidR="00A1637E">
        <w:rPr>
          <w:rFonts w:ascii="Arial" w:hAnsi="Arial" w:cstheme="minorBidi" w:hint="cs"/>
          <w:sz w:val="24"/>
          <w:szCs w:val="24"/>
          <w:rtl/>
          <w:lang w:bidi="ar-AE"/>
        </w:rPr>
        <w:t>لى درجة الحرارة المطلوبة في فرن الخبز). عادة</w:t>
      </w:r>
      <w:r>
        <w:rPr>
          <w:rFonts w:ascii="Arial" w:hAnsi="Arial" w:cstheme="minorBidi" w:hint="cs"/>
          <w:sz w:val="24"/>
          <w:szCs w:val="24"/>
          <w:rtl/>
          <w:lang w:bidi="ar-AE"/>
        </w:rPr>
        <w:t>ً</w:t>
      </w:r>
      <w:r w:rsidR="00A1637E">
        <w:rPr>
          <w:rFonts w:ascii="Arial" w:hAnsi="Arial" w:cstheme="minorBidi" w:hint="cs"/>
          <w:sz w:val="24"/>
          <w:szCs w:val="24"/>
          <w:rtl/>
          <w:lang w:bidi="ar-AE"/>
        </w:rPr>
        <w:t xml:space="preserve"> نتحدث عن </w:t>
      </w:r>
      <w:r>
        <w:rPr>
          <w:rFonts w:ascii="Arial" w:hAnsi="Arial" w:cstheme="minorBidi" w:hint="cs"/>
          <w:sz w:val="24"/>
          <w:szCs w:val="24"/>
          <w:rtl/>
          <w:lang w:bidi="ar-AE"/>
        </w:rPr>
        <w:t>أ</w:t>
      </w:r>
      <w:r w:rsidR="00A1637E">
        <w:rPr>
          <w:rFonts w:ascii="Arial" w:hAnsi="Arial" w:cstheme="minorBidi" w:hint="cs"/>
          <w:sz w:val="24"/>
          <w:szCs w:val="24"/>
          <w:rtl/>
          <w:lang w:bidi="ar-AE"/>
        </w:rPr>
        <w:t>نظمة مغلقة</w:t>
      </w:r>
      <w:r>
        <w:rPr>
          <w:rFonts w:ascii="Arial" w:hAnsi="Arial" w:cstheme="minorBidi" w:hint="cs"/>
          <w:sz w:val="24"/>
          <w:szCs w:val="24"/>
          <w:rtl/>
          <w:lang w:bidi="ar-AE"/>
        </w:rPr>
        <w:t>،</w:t>
      </w:r>
      <w:r w:rsidR="00A1637E">
        <w:rPr>
          <w:rFonts w:ascii="Arial" w:hAnsi="Arial" w:cstheme="minorBidi" w:hint="cs"/>
          <w:sz w:val="24"/>
          <w:szCs w:val="24"/>
          <w:rtl/>
          <w:lang w:bidi="ar-AE"/>
        </w:rPr>
        <w:t xml:space="preserve"> حيث يقارن ال</w:t>
      </w:r>
      <w:r>
        <w:rPr>
          <w:rFonts w:ascii="Arial" w:hAnsi="Arial" w:cstheme="minorBidi" w:hint="cs"/>
          <w:sz w:val="24"/>
          <w:szCs w:val="24"/>
          <w:rtl/>
          <w:lang w:bidi="ar-AE"/>
        </w:rPr>
        <w:t>نظام حالته (</w:t>
      </w:r>
      <w:r w:rsidR="00A1637E">
        <w:rPr>
          <w:rFonts w:ascii="Arial" w:hAnsi="Arial" w:cstheme="minorBidi" w:hint="cs"/>
          <w:sz w:val="24"/>
          <w:szCs w:val="24"/>
          <w:rtl/>
          <w:lang w:bidi="ar-AE"/>
        </w:rPr>
        <w:t>التي ت</w:t>
      </w:r>
      <w:r>
        <w:rPr>
          <w:rFonts w:ascii="Arial" w:hAnsi="Arial" w:cstheme="minorBidi" w:hint="cs"/>
          <w:sz w:val="24"/>
          <w:szCs w:val="24"/>
          <w:rtl/>
          <w:lang w:bidi="ar-AE"/>
        </w:rPr>
        <w:t>ُ</w:t>
      </w:r>
      <w:r w:rsidR="00A1637E">
        <w:rPr>
          <w:rFonts w:ascii="Arial" w:hAnsi="Arial" w:cstheme="minorBidi" w:hint="cs"/>
          <w:sz w:val="24"/>
          <w:szCs w:val="24"/>
          <w:rtl/>
          <w:lang w:bidi="ar-AE"/>
        </w:rPr>
        <w:t>قاس بواسطة</w:t>
      </w:r>
      <w:r>
        <w:rPr>
          <w:rFonts w:ascii="Arial" w:hAnsi="Arial" w:cstheme="minorBidi" w:hint="cs"/>
          <w:sz w:val="24"/>
          <w:szCs w:val="24"/>
          <w:rtl/>
          <w:lang w:bidi="ar-AE"/>
        </w:rPr>
        <w:t xml:space="preserve"> المجسات) مع الحالة المطلوبة وي</w:t>
      </w:r>
      <w:r w:rsidR="00A1637E">
        <w:rPr>
          <w:rFonts w:ascii="Arial" w:hAnsi="Arial" w:cstheme="minorBidi" w:hint="cs"/>
          <w:sz w:val="24"/>
          <w:szCs w:val="24"/>
          <w:rtl/>
          <w:lang w:bidi="ar-AE"/>
        </w:rPr>
        <w:t xml:space="preserve">تصرف </w:t>
      </w:r>
      <w:r>
        <w:rPr>
          <w:rFonts w:ascii="Arial" w:hAnsi="Arial" w:cstheme="minorBidi" w:hint="cs"/>
          <w:sz w:val="24"/>
          <w:szCs w:val="24"/>
          <w:rtl/>
          <w:lang w:bidi="ar-AE"/>
        </w:rPr>
        <w:t>ب</w:t>
      </w:r>
      <w:r w:rsidR="00A1637E">
        <w:rPr>
          <w:rFonts w:ascii="Arial" w:hAnsi="Arial" w:cstheme="minorBidi" w:hint="cs"/>
          <w:sz w:val="24"/>
          <w:szCs w:val="24"/>
          <w:rtl/>
          <w:lang w:bidi="ar-AE"/>
        </w:rPr>
        <w:t>حسب</w:t>
      </w:r>
      <w:r>
        <w:rPr>
          <w:rFonts w:ascii="Arial" w:hAnsi="Arial" w:cstheme="minorBidi" w:hint="cs"/>
          <w:sz w:val="24"/>
          <w:szCs w:val="24"/>
          <w:rtl/>
          <w:lang w:bidi="ar-AE"/>
        </w:rPr>
        <w:t xml:space="preserve">ها </w:t>
      </w:r>
      <w:r w:rsidR="00A1637E">
        <w:rPr>
          <w:rFonts w:ascii="Arial" w:hAnsi="Arial" w:cstheme="minorBidi" w:hint="cs"/>
          <w:sz w:val="24"/>
          <w:szCs w:val="24"/>
          <w:rtl/>
          <w:lang w:bidi="ar-AE"/>
        </w:rPr>
        <w:t>(مثلا</w:t>
      </w:r>
      <w:r>
        <w:rPr>
          <w:rFonts w:ascii="Arial" w:hAnsi="Arial" w:cstheme="minorBidi" w:hint="cs"/>
          <w:sz w:val="24"/>
          <w:szCs w:val="24"/>
          <w:rtl/>
          <w:lang w:bidi="ar-AE"/>
        </w:rPr>
        <w:t>ً</w:t>
      </w:r>
      <w:r w:rsidR="00A1637E">
        <w:rPr>
          <w:rFonts w:ascii="Arial" w:hAnsi="Arial" w:cstheme="minorBidi" w:hint="cs"/>
          <w:sz w:val="24"/>
          <w:szCs w:val="24"/>
          <w:rtl/>
          <w:lang w:bidi="ar-AE"/>
        </w:rPr>
        <w:t xml:space="preserve">: عملية التسخين </w:t>
      </w:r>
      <w:r>
        <w:rPr>
          <w:rFonts w:ascii="Arial" w:hAnsi="Arial" w:cstheme="minorBidi" w:hint="cs"/>
          <w:sz w:val="24"/>
          <w:szCs w:val="24"/>
          <w:rtl/>
          <w:lang w:bidi="ar-AE"/>
        </w:rPr>
        <w:t>أو عملية التبريد</w:t>
      </w:r>
      <w:r w:rsidR="00A1637E">
        <w:rPr>
          <w:rFonts w:ascii="Arial" w:hAnsi="Arial" w:cstheme="minorBidi" w:hint="cs"/>
          <w:sz w:val="24"/>
          <w:szCs w:val="24"/>
          <w:rtl/>
          <w:lang w:bidi="ar-AE"/>
        </w:rPr>
        <w:t xml:space="preserve"> وفق</w:t>
      </w:r>
      <w:r>
        <w:rPr>
          <w:rFonts w:ascii="Arial" w:hAnsi="Arial" w:cstheme="minorBidi" w:hint="cs"/>
          <w:sz w:val="24"/>
          <w:szCs w:val="24"/>
          <w:rtl/>
          <w:lang w:bidi="ar-AE"/>
        </w:rPr>
        <w:t>ً</w:t>
      </w:r>
      <w:r w:rsidR="00A1637E">
        <w:rPr>
          <w:rFonts w:ascii="Arial" w:hAnsi="Arial" w:cstheme="minorBidi" w:hint="cs"/>
          <w:sz w:val="24"/>
          <w:szCs w:val="24"/>
          <w:rtl/>
          <w:lang w:bidi="ar-AE"/>
        </w:rPr>
        <w:t>ا لدرجة الحرارة التي</w:t>
      </w:r>
      <w:r>
        <w:rPr>
          <w:rFonts w:ascii="Arial" w:hAnsi="Arial" w:cstheme="minorBidi" w:hint="cs"/>
          <w:sz w:val="24"/>
          <w:szCs w:val="24"/>
          <w:rtl/>
          <w:lang w:bidi="ar-AE"/>
        </w:rPr>
        <w:t xml:space="preserve"> تمَّ</w:t>
      </w:r>
      <w:r w:rsidR="00A1637E">
        <w:rPr>
          <w:rFonts w:ascii="Arial" w:hAnsi="Arial" w:cstheme="minorBidi" w:hint="cs"/>
          <w:sz w:val="24"/>
          <w:szCs w:val="24"/>
          <w:rtl/>
          <w:lang w:bidi="ar-AE"/>
        </w:rPr>
        <w:t xml:space="preserve"> قي</w:t>
      </w:r>
      <w:r>
        <w:rPr>
          <w:rFonts w:ascii="Arial" w:hAnsi="Arial" w:cstheme="minorBidi" w:hint="cs"/>
          <w:sz w:val="24"/>
          <w:szCs w:val="24"/>
          <w:rtl/>
          <w:lang w:bidi="ar-AE"/>
        </w:rPr>
        <w:t>ا</w:t>
      </w:r>
      <w:r w:rsidR="00A1637E">
        <w:rPr>
          <w:rFonts w:ascii="Arial" w:hAnsi="Arial" w:cstheme="minorBidi" w:hint="cs"/>
          <w:sz w:val="24"/>
          <w:szCs w:val="24"/>
          <w:rtl/>
          <w:lang w:bidi="ar-AE"/>
        </w:rPr>
        <w:t>س</w:t>
      </w:r>
      <w:r>
        <w:rPr>
          <w:rFonts w:ascii="Arial" w:hAnsi="Arial" w:cstheme="minorBidi" w:hint="cs"/>
          <w:sz w:val="24"/>
          <w:szCs w:val="24"/>
          <w:rtl/>
          <w:lang w:bidi="ar-AE"/>
        </w:rPr>
        <w:t>ها</w:t>
      </w:r>
      <w:r w:rsidR="00A1637E">
        <w:rPr>
          <w:rFonts w:ascii="Arial" w:hAnsi="Arial" w:cstheme="minorBidi" w:hint="cs"/>
          <w:sz w:val="24"/>
          <w:szCs w:val="24"/>
          <w:rtl/>
          <w:lang w:bidi="ar-AE"/>
        </w:rPr>
        <w:t xml:space="preserve">). </w:t>
      </w:r>
      <w:r>
        <w:rPr>
          <w:rFonts w:ascii="Arial" w:hAnsi="Arial" w:cstheme="minorBidi" w:hint="cs"/>
          <w:sz w:val="24"/>
          <w:szCs w:val="24"/>
          <w:rtl/>
          <w:lang w:bidi="ar-AE"/>
        </w:rPr>
        <w:t>أ</w:t>
      </w:r>
      <w:r w:rsidR="00A1637E">
        <w:rPr>
          <w:rFonts w:ascii="Arial" w:hAnsi="Arial" w:cstheme="minorBidi" w:hint="cs"/>
          <w:sz w:val="24"/>
          <w:szCs w:val="24"/>
          <w:rtl/>
          <w:lang w:bidi="ar-AE"/>
        </w:rPr>
        <w:t>ما في النظام المفتوح</w:t>
      </w:r>
      <w:r w:rsidR="00482F2F">
        <w:rPr>
          <w:rFonts w:ascii="Arial" w:hAnsi="Arial" w:cstheme="minorBidi" w:hint="cs"/>
          <w:sz w:val="24"/>
          <w:szCs w:val="24"/>
          <w:rtl/>
          <w:lang w:bidi="ar-AE"/>
        </w:rPr>
        <w:t>،</w:t>
      </w:r>
      <w:r w:rsidR="00A1637E">
        <w:rPr>
          <w:rFonts w:ascii="Arial" w:hAnsi="Arial" w:cstheme="minorBidi" w:hint="cs"/>
          <w:sz w:val="24"/>
          <w:szCs w:val="24"/>
          <w:rtl/>
          <w:lang w:bidi="ar-AE"/>
        </w:rPr>
        <w:t xml:space="preserve"> </w:t>
      </w:r>
      <w:r w:rsidR="00482F2F">
        <w:rPr>
          <w:rFonts w:ascii="Arial" w:hAnsi="Arial" w:cstheme="minorBidi" w:hint="cs"/>
          <w:sz w:val="24"/>
          <w:szCs w:val="24"/>
          <w:rtl/>
          <w:lang w:bidi="ar-AE"/>
        </w:rPr>
        <w:t>يتم ت</w:t>
      </w:r>
      <w:r w:rsidR="00A1637E">
        <w:rPr>
          <w:rFonts w:ascii="Arial" w:hAnsi="Arial" w:cstheme="minorBidi" w:hint="cs"/>
          <w:sz w:val="24"/>
          <w:szCs w:val="24"/>
          <w:rtl/>
          <w:lang w:bidi="ar-AE"/>
        </w:rPr>
        <w:t>شغ</w:t>
      </w:r>
      <w:r w:rsidR="00482F2F">
        <w:rPr>
          <w:rFonts w:ascii="Arial" w:hAnsi="Arial" w:cstheme="minorBidi" w:hint="cs"/>
          <w:sz w:val="24"/>
          <w:szCs w:val="24"/>
          <w:rtl/>
          <w:lang w:bidi="ar-AE"/>
        </w:rPr>
        <w:t>ي</w:t>
      </w:r>
      <w:r w:rsidR="00A1637E">
        <w:rPr>
          <w:rFonts w:ascii="Arial" w:hAnsi="Arial" w:cstheme="minorBidi" w:hint="cs"/>
          <w:sz w:val="24"/>
          <w:szCs w:val="24"/>
          <w:rtl/>
          <w:lang w:bidi="ar-AE"/>
        </w:rPr>
        <w:t xml:space="preserve">ل </w:t>
      </w:r>
      <w:r w:rsidR="00482F2F">
        <w:rPr>
          <w:rFonts w:ascii="Arial" w:hAnsi="Arial" w:cstheme="minorBidi" w:hint="cs"/>
          <w:sz w:val="24"/>
          <w:szCs w:val="24"/>
          <w:rtl/>
          <w:lang w:bidi="ar-AE"/>
        </w:rPr>
        <w:t>ال</w:t>
      </w:r>
      <w:r w:rsidR="00A1637E">
        <w:rPr>
          <w:rFonts w:ascii="Arial" w:hAnsi="Arial" w:cstheme="minorBidi" w:hint="cs"/>
          <w:sz w:val="24"/>
          <w:szCs w:val="24"/>
          <w:rtl/>
          <w:lang w:bidi="ar-AE"/>
        </w:rPr>
        <w:t>نظام دون مقارنته مع الحالة المطلوبة</w:t>
      </w:r>
      <w:r w:rsidR="00482F2F">
        <w:rPr>
          <w:rFonts w:ascii="Arial" w:hAnsi="Arial" w:cstheme="minorBidi" w:hint="cs"/>
          <w:sz w:val="24"/>
          <w:szCs w:val="24"/>
          <w:rtl/>
          <w:lang w:bidi="ar-AE"/>
        </w:rPr>
        <w:t xml:space="preserve">، </w:t>
      </w:r>
      <w:r w:rsidR="00A1637E">
        <w:rPr>
          <w:rFonts w:ascii="Arial" w:hAnsi="Arial" w:cstheme="minorBidi" w:hint="cs"/>
          <w:sz w:val="24"/>
          <w:szCs w:val="24"/>
          <w:rtl/>
          <w:lang w:bidi="ar-AE"/>
        </w:rPr>
        <w:t>لكن</w:t>
      </w:r>
      <w:r w:rsidR="00482F2F">
        <w:rPr>
          <w:rFonts w:ascii="Arial" w:hAnsi="Arial" w:cstheme="minorBidi" w:hint="cs"/>
          <w:sz w:val="24"/>
          <w:szCs w:val="24"/>
          <w:rtl/>
          <w:lang w:bidi="ar-AE"/>
        </w:rPr>
        <w:t>ه</w:t>
      </w:r>
      <w:r w:rsidR="00A1637E">
        <w:rPr>
          <w:rFonts w:ascii="Arial" w:hAnsi="Arial" w:cstheme="minorBidi" w:hint="cs"/>
          <w:sz w:val="24"/>
          <w:szCs w:val="24"/>
          <w:rtl/>
          <w:lang w:bidi="ar-AE"/>
        </w:rPr>
        <w:t xml:space="preserve"> </w:t>
      </w:r>
      <w:r w:rsidR="00482F2F">
        <w:rPr>
          <w:rFonts w:ascii="Arial" w:hAnsi="Arial" w:cstheme="minorBidi" w:hint="cs"/>
          <w:sz w:val="24"/>
          <w:szCs w:val="24"/>
          <w:rtl/>
          <w:lang w:bidi="ar-AE"/>
        </w:rPr>
        <w:t>يعمل</w:t>
      </w:r>
      <w:r w:rsidR="00A1637E">
        <w:rPr>
          <w:rFonts w:ascii="Arial" w:hAnsi="Arial" w:cstheme="minorBidi" w:hint="cs"/>
          <w:sz w:val="24"/>
          <w:szCs w:val="24"/>
          <w:rtl/>
          <w:lang w:bidi="ar-AE"/>
        </w:rPr>
        <w:t xml:space="preserve"> لمدة زمنية محددة.</w:t>
      </w:r>
    </w:p>
    <w:p w:rsidR="00A1637E" w:rsidRDefault="00F11FB2" w:rsidP="00877E6A">
      <w:pPr>
        <w:spacing w:line="360" w:lineRule="auto"/>
        <w:rPr>
          <w:rFonts w:cstheme="minorBidi"/>
          <w:sz w:val="24"/>
          <w:szCs w:val="24"/>
          <w:u w:val="single"/>
          <w:rtl/>
          <w:lang w:bidi="ar-AE"/>
        </w:rPr>
      </w:pPr>
      <w:r>
        <w:rPr>
          <w:rFonts w:cstheme="minorBidi" w:hint="cs"/>
          <w:sz w:val="24"/>
          <w:szCs w:val="24"/>
          <w:u w:val="single"/>
          <w:rtl/>
          <w:lang w:bidi="ar-AE"/>
        </w:rPr>
        <w:t>مصادر:</w:t>
      </w:r>
    </w:p>
    <w:p w:rsidR="00F11FB2" w:rsidRDefault="00F11FB2" w:rsidP="00877E6A">
      <w:pPr>
        <w:spacing w:line="360" w:lineRule="auto"/>
        <w:rPr>
          <w:rFonts w:cstheme="minorBidi"/>
          <w:sz w:val="24"/>
          <w:szCs w:val="24"/>
          <w:rtl/>
          <w:lang w:bidi="ar-AE"/>
        </w:rPr>
      </w:pPr>
      <w:r w:rsidRPr="00756B7F">
        <w:rPr>
          <w:rFonts w:cstheme="minorBidi" w:hint="cs"/>
          <w:sz w:val="24"/>
          <w:szCs w:val="24"/>
          <w:rtl/>
          <w:lang w:bidi="ar-AE"/>
        </w:rPr>
        <w:t xml:space="preserve">كتب تعليمية </w:t>
      </w:r>
      <w:r w:rsidR="00D371E4">
        <w:rPr>
          <w:rFonts w:cstheme="minorBidi" w:hint="cs"/>
          <w:sz w:val="24"/>
          <w:szCs w:val="24"/>
          <w:rtl/>
          <w:lang w:bidi="ar-AE"/>
        </w:rPr>
        <w:t>للصف السادس</w:t>
      </w:r>
    </w:p>
    <w:p w:rsidR="00D371E4" w:rsidRDefault="00D371E4" w:rsidP="003B1A96">
      <w:pPr>
        <w:numPr>
          <w:ilvl w:val="0"/>
          <w:numId w:val="72"/>
        </w:numPr>
        <w:spacing w:line="360" w:lineRule="auto"/>
        <w:rPr>
          <w:rFonts w:cstheme="minorBidi"/>
          <w:sz w:val="24"/>
          <w:szCs w:val="24"/>
          <w:lang w:bidi="ar-AE"/>
        </w:rPr>
      </w:pPr>
      <w:r>
        <w:rPr>
          <w:rFonts w:cstheme="minorBidi" w:hint="cs"/>
          <w:sz w:val="24"/>
          <w:szCs w:val="24"/>
          <w:rtl/>
          <w:lang w:bidi="ar-AE"/>
        </w:rPr>
        <w:t xml:space="preserve">محطة </w:t>
      </w:r>
      <w:r w:rsidR="00482F2F">
        <w:rPr>
          <w:rFonts w:cstheme="minorBidi" w:hint="cs"/>
          <w:sz w:val="24"/>
          <w:szCs w:val="24"/>
          <w:rtl/>
          <w:lang w:bidi="ar-AE"/>
        </w:rPr>
        <w:t>القوة</w:t>
      </w:r>
      <w:r>
        <w:rPr>
          <w:rFonts w:cstheme="minorBidi" w:hint="cs"/>
          <w:sz w:val="24"/>
          <w:szCs w:val="24"/>
          <w:rtl/>
          <w:lang w:bidi="ar-AE"/>
        </w:rPr>
        <w:t xml:space="preserve"> والبيئة</w:t>
      </w:r>
      <w:r w:rsidR="00482F2F">
        <w:rPr>
          <w:rFonts w:cstheme="minorBidi" w:hint="cs"/>
          <w:sz w:val="24"/>
          <w:szCs w:val="24"/>
          <w:rtl/>
          <w:lang w:bidi="ar-AE"/>
        </w:rPr>
        <w:t>،</w:t>
      </w:r>
      <w:r>
        <w:rPr>
          <w:rFonts w:cstheme="minorBidi" w:hint="cs"/>
          <w:sz w:val="24"/>
          <w:szCs w:val="24"/>
          <w:rtl/>
          <w:lang w:bidi="ar-AE"/>
        </w:rPr>
        <w:t xml:space="preserve"> تأليف اوسنت دجان ودوب كيفرمان</w:t>
      </w:r>
      <w:r w:rsidR="00482F2F">
        <w:rPr>
          <w:rFonts w:cstheme="minorBidi" w:hint="cs"/>
          <w:sz w:val="24"/>
          <w:szCs w:val="24"/>
          <w:rtl/>
          <w:lang w:bidi="ar-AE"/>
        </w:rPr>
        <w:t>،</w:t>
      </w:r>
      <w:r>
        <w:rPr>
          <w:rFonts w:cstheme="minorBidi" w:hint="cs"/>
          <w:sz w:val="24"/>
          <w:szCs w:val="24"/>
          <w:rtl/>
          <w:lang w:bidi="ar-AE"/>
        </w:rPr>
        <w:t xml:space="preserve"> اصدار "</w:t>
      </w:r>
      <w:r w:rsidR="00482F2F">
        <w:rPr>
          <w:rFonts w:cstheme="minorBidi" w:hint="cs"/>
          <w:sz w:val="24"/>
          <w:szCs w:val="24"/>
          <w:rtl/>
          <w:lang w:bidi="ar-AE"/>
        </w:rPr>
        <w:t>مباط</w:t>
      </w:r>
      <w:r>
        <w:rPr>
          <w:rFonts w:cstheme="minorBidi" w:hint="cs"/>
          <w:sz w:val="24"/>
          <w:szCs w:val="24"/>
          <w:rtl/>
          <w:lang w:bidi="ar-AE"/>
        </w:rPr>
        <w:t>" الصفحات 70-71</w:t>
      </w:r>
      <w:r w:rsidR="00482F2F">
        <w:rPr>
          <w:rFonts w:cstheme="minorBidi" w:hint="cs"/>
          <w:sz w:val="24"/>
          <w:szCs w:val="24"/>
          <w:rtl/>
          <w:lang w:bidi="ar-AE"/>
        </w:rPr>
        <w:t>.</w:t>
      </w:r>
    </w:p>
    <w:p w:rsidR="00D371E4" w:rsidRDefault="00D371E4" w:rsidP="003B1A96">
      <w:pPr>
        <w:numPr>
          <w:ilvl w:val="0"/>
          <w:numId w:val="72"/>
        </w:numPr>
        <w:spacing w:line="360" w:lineRule="auto"/>
        <w:rPr>
          <w:rFonts w:cstheme="minorBidi"/>
          <w:sz w:val="24"/>
          <w:szCs w:val="24"/>
          <w:lang w:bidi="ar-AE"/>
        </w:rPr>
      </w:pPr>
      <w:r>
        <w:rPr>
          <w:rFonts w:cstheme="minorBidi" w:hint="cs"/>
          <w:sz w:val="24"/>
          <w:szCs w:val="24"/>
          <w:rtl/>
          <w:lang w:bidi="ar-AE"/>
        </w:rPr>
        <w:t xml:space="preserve">في نظرة جديدة </w:t>
      </w:r>
      <w:r>
        <w:rPr>
          <w:rFonts w:cstheme="minorBidi"/>
          <w:sz w:val="24"/>
          <w:szCs w:val="24"/>
          <w:rtl/>
          <w:lang w:bidi="ar-AE"/>
        </w:rPr>
        <w:t>–</w:t>
      </w:r>
      <w:r>
        <w:rPr>
          <w:rFonts w:cstheme="minorBidi" w:hint="cs"/>
          <w:sz w:val="24"/>
          <w:szCs w:val="24"/>
          <w:rtl/>
          <w:lang w:bidi="ar-AE"/>
        </w:rPr>
        <w:t xml:space="preserve"> علوم وتكنولوجيا للصف </w:t>
      </w:r>
      <w:r w:rsidR="00482F2F">
        <w:rPr>
          <w:rFonts w:cstheme="minorBidi" w:hint="cs"/>
          <w:sz w:val="24"/>
          <w:szCs w:val="24"/>
          <w:rtl/>
          <w:lang w:bidi="ar-AE"/>
        </w:rPr>
        <w:t>السادس،</w:t>
      </w:r>
      <w:r>
        <w:rPr>
          <w:rFonts w:cstheme="minorBidi" w:hint="cs"/>
          <w:sz w:val="24"/>
          <w:szCs w:val="24"/>
          <w:rtl/>
          <w:lang w:bidi="ar-AE"/>
        </w:rPr>
        <w:t xml:space="preserve"> اصدار رموت.</w:t>
      </w:r>
    </w:p>
    <w:p w:rsidR="00D371E4" w:rsidRDefault="00D371E4" w:rsidP="003B1A96">
      <w:pPr>
        <w:numPr>
          <w:ilvl w:val="0"/>
          <w:numId w:val="72"/>
        </w:numPr>
        <w:spacing w:line="360" w:lineRule="auto"/>
        <w:rPr>
          <w:rFonts w:cstheme="minorBidi"/>
          <w:sz w:val="24"/>
          <w:szCs w:val="24"/>
          <w:lang w:bidi="ar-AE"/>
        </w:rPr>
      </w:pPr>
      <w:r>
        <w:rPr>
          <w:rFonts w:cstheme="minorBidi" w:hint="cs"/>
          <w:sz w:val="24"/>
          <w:szCs w:val="24"/>
          <w:rtl/>
          <w:lang w:bidi="ar-AE"/>
        </w:rPr>
        <w:t>العلم في العصر التكنولوجي 6, اصدار ريخس</w:t>
      </w:r>
      <w:r w:rsidR="00482F2F">
        <w:rPr>
          <w:rFonts w:cstheme="minorBidi" w:hint="cs"/>
          <w:sz w:val="24"/>
          <w:szCs w:val="24"/>
          <w:rtl/>
          <w:lang w:bidi="ar-AE"/>
        </w:rPr>
        <w:t>.</w:t>
      </w:r>
    </w:p>
    <w:p w:rsidR="00D371E4" w:rsidRPr="00756B7F" w:rsidRDefault="00482F2F" w:rsidP="003B1A96">
      <w:pPr>
        <w:numPr>
          <w:ilvl w:val="0"/>
          <w:numId w:val="72"/>
        </w:numPr>
        <w:spacing w:line="360" w:lineRule="auto"/>
        <w:rPr>
          <w:rFonts w:cstheme="minorBidi"/>
          <w:sz w:val="24"/>
          <w:szCs w:val="24"/>
          <w:rtl/>
          <w:lang w:bidi="ar-AE"/>
        </w:rPr>
      </w:pPr>
      <w:r>
        <w:rPr>
          <w:rFonts w:cstheme="minorBidi" w:hint="cs"/>
          <w:sz w:val="24"/>
          <w:szCs w:val="24"/>
          <w:rtl/>
          <w:lang w:bidi="ar-AE"/>
        </w:rPr>
        <w:t>المقال " " رسم توضيحي بواسطة مستطيلات لعرض ووصف الأ</w:t>
      </w:r>
      <w:r w:rsidR="00D371E4">
        <w:rPr>
          <w:rFonts w:cstheme="minorBidi" w:hint="cs"/>
          <w:sz w:val="24"/>
          <w:szCs w:val="24"/>
          <w:rtl/>
          <w:lang w:bidi="ar-AE"/>
        </w:rPr>
        <w:t>نظمة</w:t>
      </w:r>
      <w:r>
        <w:rPr>
          <w:rFonts w:cstheme="minorBidi" w:hint="cs"/>
          <w:sz w:val="24"/>
          <w:szCs w:val="24"/>
          <w:rtl/>
          <w:lang w:bidi="ar-AE"/>
        </w:rPr>
        <w:t>،</w:t>
      </w:r>
      <w:r w:rsidR="00D371E4">
        <w:rPr>
          <w:rFonts w:cstheme="minorBidi" w:hint="cs"/>
          <w:sz w:val="24"/>
          <w:szCs w:val="24"/>
          <w:rtl/>
          <w:lang w:bidi="ar-AE"/>
        </w:rPr>
        <w:t xml:space="preserve"> شبكة اورط</w:t>
      </w:r>
      <w:r>
        <w:rPr>
          <w:rFonts w:cstheme="minorBidi" w:hint="cs"/>
          <w:sz w:val="24"/>
          <w:szCs w:val="24"/>
          <w:rtl/>
          <w:lang w:bidi="ar-AE"/>
        </w:rPr>
        <w:t>،</w:t>
      </w:r>
      <w:r w:rsidR="00D371E4">
        <w:rPr>
          <w:rFonts w:cstheme="minorBidi" w:hint="cs"/>
          <w:sz w:val="24"/>
          <w:szCs w:val="24"/>
          <w:rtl/>
          <w:lang w:bidi="ar-AE"/>
        </w:rPr>
        <w:t xml:space="preserve"> رامي سرور وشاي فيشبيين.</w:t>
      </w:r>
    </w:p>
    <w:p w:rsidR="00E227E5" w:rsidRPr="00E227E5" w:rsidRDefault="00570F06" w:rsidP="00FB33EF">
      <w:pPr>
        <w:rPr>
          <w:rFonts w:eastAsia="Calibri" w:cstheme="minorBidi"/>
          <w:b/>
          <w:bCs/>
          <w:noProof w:val="0"/>
          <w:sz w:val="44"/>
          <w:szCs w:val="44"/>
          <w:rtl/>
          <w:lang w:bidi="ar-AE"/>
        </w:rPr>
      </w:pPr>
      <w:r>
        <w:rPr>
          <w:rFonts w:eastAsia="Calibri" w:cs="David"/>
          <w:b/>
          <w:bCs/>
          <w:noProof w:val="0"/>
          <w:sz w:val="44"/>
          <w:szCs w:val="44"/>
          <w:rtl/>
        </w:rPr>
        <w:br w:type="page"/>
      </w:r>
      <w:bookmarkStart w:id="12" w:name="didactica"/>
      <w:r w:rsidR="00E227E5">
        <w:rPr>
          <w:rFonts w:eastAsia="Calibri" w:cstheme="minorBidi" w:hint="cs"/>
          <w:b/>
          <w:bCs/>
          <w:noProof w:val="0"/>
          <w:sz w:val="44"/>
          <w:szCs w:val="44"/>
          <w:rtl/>
          <w:lang w:bidi="ar-AE"/>
        </w:rPr>
        <w:t xml:space="preserve">اقتراحات </w:t>
      </w:r>
      <w:r w:rsidR="00FB33EF">
        <w:rPr>
          <w:rFonts w:eastAsia="Calibri" w:cstheme="minorBidi" w:hint="cs"/>
          <w:b/>
          <w:bCs/>
          <w:noProof w:val="0"/>
          <w:sz w:val="44"/>
          <w:szCs w:val="44"/>
          <w:rtl/>
          <w:lang w:bidi="ar-AE"/>
        </w:rPr>
        <w:t>تدريسية</w:t>
      </w:r>
      <w:r w:rsidR="00E227E5">
        <w:rPr>
          <w:rFonts w:eastAsia="Calibri" w:cstheme="minorBidi" w:hint="cs"/>
          <w:b/>
          <w:bCs/>
          <w:noProof w:val="0"/>
          <w:sz w:val="44"/>
          <w:szCs w:val="44"/>
          <w:rtl/>
          <w:lang w:bidi="ar-AE"/>
        </w:rPr>
        <w:t xml:space="preserve"> لتدريس الموضوع</w:t>
      </w:r>
    </w:p>
    <w:bookmarkEnd w:id="12"/>
    <w:p w:rsidR="00E227E5" w:rsidRPr="00E227E5" w:rsidRDefault="00E227E5" w:rsidP="00560653">
      <w:pPr>
        <w:tabs>
          <w:tab w:val="right" w:pos="2726"/>
        </w:tabs>
        <w:spacing w:line="360" w:lineRule="auto"/>
        <w:rPr>
          <w:rFonts w:eastAsia="Calibri" w:cs="Arial"/>
          <w:b/>
          <w:bCs/>
          <w:noProof w:val="0"/>
          <w:sz w:val="24"/>
          <w:szCs w:val="24"/>
          <w:rtl/>
          <w:lang w:bidi="ar-AE"/>
        </w:rPr>
      </w:pPr>
      <w:r w:rsidRPr="00E227E5">
        <w:rPr>
          <w:rFonts w:eastAsia="Calibri" w:cs="Arial" w:hint="cs"/>
          <w:b/>
          <w:bCs/>
          <w:noProof w:val="0"/>
          <w:sz w:val="24"/>
          <w:szCs w:val="24"/>
          <w:rtl/>
          <w:lang w:bidi="ar-AE"/>
        </w:rPr>
        <w:t>أ. اعتبارات وتشديديات في العملية التدريسية</w:t>
      </w:r>
    </w:p>
    <w:p w:rsidR="00E227E5" w:rsidRPr="00E227E5" w:rsidRDefault="00E227E5" w:rsidP="008120C1">
      <w:pPr>
        <w:tabs>
          <w:tab w:val="right" w:pos="2726"/>
        </w:tabs>
        <w:spacing w:line="360" w:lineRule="auto"/>
        <w:jc w:val="both"/>
        <w:rPr>
          <w:rFonts w:eastAsia="Calibri" w:cstheme="minorBidi"/>
          <w:noProof w:val="0"/>
          <w:sz w:val="24"/>
          <w:szCs w:val="24"/>
          <w:rtl/>
          <w:lang w:bidi="ar-AE"/>
        </w:rPr>
      </w:pPr>
      <w:r>
        <w:rPr>
          <w:rFonts w:eastAsia="Calibri" w:cstheme="minorBidi" w:hint="cs"/>
          <w:noProof w:val="0"/>
          <w:sz w:val="24"/>
          <w:szCs w:val="24"/>
          <w:rtl/>
          <w:lang w:bidi="ar-AE"/>
        </w:rPr>
        <w:t>تم</w:t>
      </w:r>
      <w:r w:rsidR="00FB33EF">
        <w:rPr>
          <w:rFonts w:eastAsia="Calibri" w:cstheme="minorBidi" w:hint="cs"/>
          <w:noProof w:val="0"/>
          <w:sz w:val="24"/>
          <w:szCs w:val="24"/>
          <w:rtl/>
          <w:lang w:bidi="ar-AE"/>
        </w:rPr>
        <w:t>َّ</w:t>
      </w:r>
      <w:r>
        <w:rPr>
          <w:rFonts w:eastAsia="Calibri" w:cstheme="minorBidi" w:hint="cs"/>
          <w:noProof w:val="0"/>
          <w:sz w:val="24"/>
          <w:szCs w:val="24"/>
          <w:rtl/>
          <w:lang w:bidi="ar-AE"/>
        </w:rPr>
        <w:t xml:space="preserve"> التعامل مع </w:t>
      </w:r>
      <w:r w:rsidR="00FB33EF">
        <w:rPr>
          <w:rFonts w:eastAsia="Calibri" w:cstheme="minorBidi" w:hint="cs"/>
          <w:noProof w:val="0"/>
          <w:sz w:val="24"/>
          <w:szCs w:val="24"/>
          <w:rtl/>
          <w:lang w:bidi="ar-AE"/>
        </w:rPr>
        <w:t>موضوع الفيزياء في السنوات الأ</w:t>
      </w:r>
      <w:r>
        <w:rPr>
          <w:rFonts w:eastAsia="Calibri" w:cstheme="minorBidi" w:hint="cs"/>
          <w:noProof w:val="0"/>
          <w:sz w:val="24"/>
          <w:szCs w:val="24"/>
          <w:rtl/>
          <w:lang w:bidi="ar-AE"/>
        </w:rPr>
        <w:t>و</w:t>
      </w:r>
      <w:r w:rsidR="00FB33EF">
        <w:rPr>
          <w:rFonts w:eastAsia="Calibri" w:cstheme="minorBidi" w:hint="cs"/>
          <w:noProof w:val="0"/>
          <w:sz w:val="24"/>
          <w:szCs w:val="24"/>
          <w:rtl/>
          <w:lang w:bidi="ar-AE"/>
        </w:rPr>
        <w:t>لى في المدارس الإ</w:t>
      </w:r>
      <w:r w:rsidRPr="00E227E5">
        <w:rPr>
          <w:rFonts w:eastAsia="Calibri" w:cstheme="minorBidi" w:hint="cs"/>
          <w:noProof w:val="0"/>
          <w:sz w:val="24"/>
          <w:szCs w:val="24"/>
          <w:rtl/>
          <w:lang w:bidi="ar-AE"/>
        </w:rPr>
        <w:t xml:space="preserve">عدادية بالاساس بصورة كيفية. </w:t>
      </w:r>
      <w:r>
        <w:rPr>
          <w:rFonts w:eastAsia="Calibri" w:cstheme="minorBidi" w:hint="cs"/>
          <w:noProof w:val="0"/>
          <w:sz w:val="24"/>
          <w:szCs w:val="24"/>
          <w:rtl/>
          <w:lang w:bidi="ar-AE"/>
        </w:rPr>
        <w:t>في الصف السابع</w:t>
      </w:r>
      <w:r w:rsidR="00FB33EF">
        <w:rPr>
          <w:rFonts w:eastAsia="Calibri" w:cstheme="minorBidi" w:hint="cs"/>
          <w:noProof w:val="0"/>
          <w:sz w:val="24"/>
          <w:szCs w:val="24"/>
          <w:rtl/>
          <w:lang w:bidi="ar-AE"/>
        </w:rPr>
        <w:t>، تمَّ</w:t>
      </w:r>
      <w:r>
        <w:rPr>
          <w:rFonts w:eastAsia="Calibri" w:cstheme="minorBidi" w:hint="cs"/>
          <w:noProof w:val="0"/>
          <w:sz w:val="24"/>
          <w:szCs w:val="24"/>
          <w:rtl/>
          <w:lang w:bidi="ar-AE"/>
        </w:rPr>
        <w:t xml:space="preserve"> </w:t>
      </w:r>
      <w:r w:rsidR="00FB33EF">
        <w:rPr>
          <w:rFonts w:eastAsia="Calibri" w:cstheme="minorBidi" w:hint="cs"/>
          <w:noProof w:val="0"/>
          <w:sz w:val="24"/>
          <w:szCs w:val="24"/>
          <w:rtl/>
          <w:lang w:bidi="ar-AE"/>
        </w:rPr>
        <w:t>تدريس</w:t>
      </w:r>
      <w:r>
        <w:rPr>
          <w:rFonts w:eastAsia="Calibri" w:cstheme="minorBidi" w:hint="cs"/>
          <w:noProof w:val="0"/>
          <w:sz w:val="24"/>
          <w:szCs w:val="24"/>
          <w:rtl/>
          <w:lang w:bidi="ar-AE"/>
        </w:rPr>
        <w:t xml:space="preserve"> موضوع الطاقة </w:t>
      </w:r>
      <w:r w:rsidR="00FB33EF">
        <w:rPr>
          <w:rFonts w:eastAsia="Calibri" w:cstheme="minorBidi" w:hint="cs"/>
          <w:noProof w:val="0"/>
          <w:sz w:val="24"/>
          <w:szCs w:val="24"/>
          <w:rtl/>
          <w:lang w:bidi="ar-AE"/>
        </w:rPr>
        <w:t>كإ</w:t>
      </w:r>
      <w:r w:rsidR="006B4297">
        <w:rPr>
          <w:rFonts w:eastAsia="Calibri" w:cstheme="minorBidi" w:hint="cs"/>
          <w:noProof w:val="0"/>
          <w:sz w:val="24"/>
          <w:szCs w:val="24"/>
          <w:rtl/>
          <w:lang w:bidi="ar-AE"/>
        </w:rPr>
        <w:t>ستمرار لتدريس الطاقة في الصفوف الابتدائية</w:t>
      </w:r>
      <w:r w:rsidR="00FB33EF">
        <w:rPr>
          <w:rFonts w:eastAsia="Calibri" w:cstheme="minorBidi" w:hint="cs"/>
          <w:noProof w:val="0"/>
          <w:sz w:val="24"/>
          <w:szCs w:val="24"/>
          <w:rtl/>
          <w:lang w:bidi="ar-AE"/>
        </w:rPr>
        <w:t xml:space="preserve">، وقد تعلَّم التلاميذ </w:t>
      </w:r>
      <w:r w:rsidR="006B4297">
        <w:rPr>
          <w:rFonts w:eastAsia="Calibri" w:cstheme="minorBidi" w:hint="cs"/>
          <w:noProof w:val="0"/>
          <w:sz w:val="24"/>
          <w:szCs w:val="24"/>
          <w:rtl/>
          <w:lang w:bidi="ar-AE"/>
        </w:rPr>
        <w:t>الموضوع في حينه عن طريق وصف كلامي للعمليات</w:t>
      </w:r>
      <w:r w:rsidR="00FB33EF">
        <w:rPr>
          <w:rFonts w:eastAsia="Calibri" w:cstheme="minorBidi" w:hint="cs"/>
          <w:noProof w:val="0"/>
          <w:sz w:val="24"/>
          <w:szCs w:val="24"/>
          <w:rtl/>
          <w:lang w:bidi="ar-AE"/>
        </w:rPr>
        <w:t>، من خلال استخدام مصطلحات متعلقة ب</w:t>
      </w:r>
      <w:r w:rsidR="006B4297">
        <w:rPr>
          <w:rFonts w:eastAsia="Calibri" w:cstheme="minorBidi" w:hint="cs"/>
          <w:noProof w:val="0"/>
          <w:sz w:val="24"/>
          <w:szCs w:val="24"/>
          <w:rtl/>
          <w:lang w:bidi="ar-AE"/>
        </w:rPr>
        <w:t xml:space="preserve">الطاقة دون </w:t>
      </w:r>
      <w:r w:rsidR="00FB33EF">
        <w:rPr>
          <w:rFonts w:eastAsia="Calibri" w:cstheme="minorBidi" w:hint="cs"/>
          <w:noProof w:val="0"/>
          <w:sz w:val="24"/>
          <w:szCs w:val="24"/>
          <w:rtl/>
          <w:lang w:bidi="ar-AE"/>
        </w:rPr>
        <w:t>أ</w:t>
      </w:r>
      <w:r w:rsidR="006B4297">
        <w:rPr>
          <w:rFonts w:eastAsia="Calibri" w:cstheme="minorBidi" w:hint="cs"/>
          <w:noProof w:val="0"/>
          <w:sz w:val="24"/>
          <w:szCs w:val="24"/>
          <w:rtl/>
          <w:lang w:bidi="ar-AE"/>
        </w:rPr>
        <w:t xml:space="preserve">ن نتطرق </w:t>
      </w:r>
      <w:r w:rsidR="00FB33EF">
        <w:rPr>
          <w:rFonts w:eastAsia="Calibri" w:cstheme="minorBidi" w:hint="cs"/>
          <w:noProof w:val="0"/>
          <w:sz w:val="24"/>
          <w:szCs w:val="24"/>
          <w:rtl/>
          <w:lang w:bidi="ar-AE"/>
        </w:rPr>
        <w:t>إ</w:t>
      </w:r>
      <w:r w:rsidR="006B4297">
        <w:rPr>
          <w:rFonts w:eastAsia="Calibri" w:cstheme="minorBidi" w:hint="cs"/>
          <w:noProof w:val="0"/>
          <w:sz w:val="24"/>
          <w:szCs w:val="24"/>
          <w:rtl/>
          <w:lang w:bidi="ar-AE"/>
        </w:rPr>
        <w:t xml:space="preserve">لى المعنى العلمي لها.  </w:t>
      </w:r>
      <w:r w:rsidR="00FB33EF">
        <w:rPr>
          <w:rFonts w:eastAsia="Calibri" w:cstheme="minorBidi" w:hint="cs"/>
          <w:noProof w:val="0"/>
          <w:sz w:val="24"/>
          <w:szCs w:val="24"/>
          <w:rtl/>
          <w:lang w:bidi="ar-AE"/>
        </w:rPr>
        <w:t xml:space="preserve">أما في الصف السابع، شددنا </w:t>
      </w:r>
      <w:r w:rsidR="006B4297">
        <w:rPr>
          <w:rFonts w:eastAsia="Calibri" w:cstheme="minorBidi" w:hint="cs"/>
          <w:noProof w:val="0"/>
          <w:sz w:val="24"/>
          <w:szCs w:val="24"/>
          <w:rtl/>
          <w:lang w:bidi="ar-AE"/>
        </w:rPr>
        <w:t xml:space="preserve">على </w:t>
      </w:r>
      <w:r w:rsidR="00FB33EF">
        <w:rPr>
          <w:rFonts w:eastAsia="Calibri" w:cstheme="minorBidi" w:hint="cs"/>
          <w:noProof w:val="0"/>
          <w:sz w:val="24"/>
          <w:szCs w:val="24"/>
          <w:rtl/>
          <w:lang w:bidi="ar-AE"/>
        </w:rPr>
        <w:t>معرفة</w:t>
      </w:r>
      <w:r w:rsidR="006B4297">
        <w:rPr>
          <w:rFonts w:eastAsia="Calibri" w:cstheme="minorBidi" w:hint="cs"/>
          <w:noProof w:val="0"/>
          <w:sz w:val="24"/>
          <w:szCs w:val="24"/>
          <w:rtl/>
          <w:lang w:bidi="ar-AE"/>
        </w:rPr>
        <w:t xml:space="preserve"> </w:t>
      </w:r>
      <w:r w:rsidR="00FB33EF">
        <w:rPr>
          <w:rFonts w:eastAsia="Calibri" w:cstheme="minorBidi" w:hint="cs"/>
          <w:noProof w:val="0"/>
          <w:sz w:val="24"/>
          <w:szCs w:val="24"/>
          <w:rtl/>
          <w:lang w:bidi="ar-AE"/>
        </w:rPr>
        <w:t>ال</w:t>
      </w:r>
      <w:r w:rsidR="006B4297">
        <w:rPr>
          <w:rFonts w:eastAsia="Calibri" w:cstheme="minorBidi" w:hint="cs"/>
          <w:noProof w:val="0"/>
          <w:sz w:val="24"/>
          <w:szCs w:val="24"/>
          <w:rtl/>
          <w:lang w:bidi="ar-AE"/>
        </w:rPr>
        <w:t xml:space="preserve">عمليات التي تتغير </w:t>
      </w:r>
      <w:r w:rsidR="00FB33EF">
        <w:rPr>
          <w:rFonts w:eastAsia="Calibri" w:cstheme="minorBidi" w:hint="cs"/>
          <w:noProof w:val="0"/>
          <w:sz w:val="24"/>
          <w:szCs w:val="24"/>
          <w:rtl/>
          <w:lang w:bidi="ar-AE"/>
        </w:rPr>
        <w:t>فيها</w:t>
      </w:r>
      <w:r w:rsidR="006B4297">
        <w:rPr>
          <w:rFonts w:eastAsia="Calibri" w:cstheme="minorBidi" w:hint="cs"/>
          <w:noProof w:val="0"/>
          <w:sz w:val="24"/>
          <w:szCs w:val="24"/>
          <w:rtl/>
          <w:lang w:bidi="ar-AE"/>
        </w:rPr>
        <w:t xml:space="preserve"> الطاقة</w:t>
      </w:r>
      <w:r w:rsidR="00FB33EF">
        <w:rPr>
          <w:rFonts w:eastAsia="Calibri" w:cstheme="minorBidi" w:hint="cs"/>
          <w:noProof w:val="0"/>
          <w:sz w:val="24"/>
          <w:szCs w:val="24"/>
          <w:rtl/>
          <w:lang w:bidi="ar-AE"/>
        </w:rPr>
        <w:t>،</w:t>
      </w:r>
      <w:r w:rsidR="006B4297">
        <w:rPr>
          <w:rFonts w:eastAsia="Calibri" w:cstheme="minorBidi" w:hint="cs"/>
          <w:noProof w:val="0"/>
          <w:sz w:val="24"/>
          <w:szCs w:val="24"/>
          <w:rtl/>
          <w:lang w:bidi="ar-AE"/>
        </w:rPr>
        <w:t xml:space="preserve"> انواع الطاقة التي </w:t>
      </w:r>
      <w:r w:rsidR="00FB33EF">
        <w:rPr>
          <w:rFonts w:eastAsia="Calibri" w:cstheme="minorBidi" w:hint="cs"/>
          <w:noProof w:val="0"/>
          <w:sz w:val="24"/>
          <w:szCs w:val="24"/>
          <w:rtl/>
          <w:lang w:bidi="ar-AE"/>
        </w:rPr>
        <w:t>لها علاقة</w:t>
      </w:r>
      <w:r w:rsidR="006B4297">
        <w:rPr>
          <w:rFonts w:eastAsia="Calibri" w:cstheme="minorBidi" w:hint="cs"/>
          <w:noProof w:val="0"/>
          <w:sz w:val="24"/>
          <w:szCs w:val="24"/>
          <w:rtl/>
          <w:lang w:bidi="ar-AE"/>
        </w:rPr>
        <w:t xml:space="preserve"> </w:t>
      </w:r>
      <w:r w:rsidR="00FB33EF">
        <w:rPr>
          <w:rFonts w:eastAsia="Calibri" w:cstheme="minorBidi" w:hint="cs"/>
          <w:noProof w:val="0"/>
          <w:sz w:val="24"/>
          <w:szCs w:val="24"/>
          <w:rtl/>
          <w:lang w:bidi="ar-AE"/>
        </w:rPr>
        <w:t>بالعمليات و</w:t>
      </w:r>
      <w:r w:rsidR="006B4297">
        <w:rPr>
          <w:rFonts w:eastAsia="Calibri" w:cstheme="minorBidi" w:hint="cs"/>
          <w:noProof w:val="0"/>
          <w:sz w:val="24"/>
          <w:szCs w:val="24"/>
          <w:rtl/>
          <w:lang w:bidi="ar-AE"/>
        </w:rPr>
        <w:t xml:space="preserve">تحولات الطاقة. </w:t>
      </w:r>
      <w:r w:rsidR="00FB33EF">
        <w:rPr>
          <w:rFonts w:eastAsia="Calibri" w:cstheme="minorBidi" w:hint="cs"/>
          <w:noProof w:val="0"/>
          <w:sz w:val="24"/>
          <w:szCs w:val="24"/>
          <w:rtl/>
          <w:lang w:bidi="ar-AE"/>
        </w:rPr>
        <w:t>كما يتعلم</w:t>
      </w:r>
      <w:r w:rsidR="006B4297">
        <w:rPr>
          <w:rFonts w:eastAsia="Calibri" w:cstheme="minorBidi" w:hint="cs"/>
          <w:noProof w:val="0"/>
          <w:sz w:val="24"/>
          <w:szCs w:val="24"/>
          <w:rtl/>
          <w:lang w:bidi="ar-AE"/>
        </w:rPr>
        <w:t xml:space="preserve"> التلاميذ </w:t>
      </w:r>
      <w:r w:rsidR="00FB33EF">
        <w:rPr>
          <w:rFonts w:eastAsia="Calibri" w:cstheme="minorBidi" w:hint="cs"/>
          <w:noProof w:val="0"/>
          <w:sz w:val="24"/>
          <w:szCs w:val="24"/>
          <w:rtl/>
          <w:lang w:bidi="ar-AE"/>
        </w:rPr>
        <w:t>في الصف السابع قانون حفظ الطاقة</w:t>
      </w:r>
      <w:r w:rsidR="006B4297">
        <w:rPr>
          <w:rFonts w:eastAsia="Calibri" w:cstheme="minorBidi" w:hint="cs"/>
          <w:noProof w:val="0"/>
          <w:sz w:val="24"/>
          <w:szCs w:val="24"/>
          <w:rtl/>
          <w:lang w:bidi="ar-AE"/>
        </w:rPr>
        <w:t xml:space="preserve"> ومعناه. </w:t>
      </w:r>
      <w:r w:rsidR="00FB33EF">
        <w:rPr>
          <w:rFonts w:eastAsia="Calibri" w:cstheme="minorBidi" w:hint="cs"/>
          <w:noProof w:val="0"/>
          <w:sz w:val="24"/>
          <w:szCs w:val="24"/>
          <w:rtl/>
          <w:lang w:bidi="ar-AE"/>
        </w:rPr>
        <w:t>أ</w:t>
      </w:r>
      <w:r w:rsidR="006B4297">
        <w:rPr>
          <w:rFonts w:eastAsia="Calibri" w:cstheme="minorBidi" w:hint="cs"/>
          <w:noProof w:val="0"/>
          <w:sz w:val="24"/>
          <w:szCs w:val="24"/>
          <w:rtl/>
          <w:lang w:bidi="ar-AE"/>
        </w:rPr>
        <w:t xml:space="preserve">ي </w:t>
      </w:r>
      <w:r w:rsidR="00FB33EF">
        <w:rPr>
          <w:rFonts w:eastAsia="Calibri" w:cstheme="minorBidi" w:hint="cs"/>
          <w:noProof w:val="0"/>
          <w:sz w:val="24"/>
          <w:szCs w:val="24"/>
          <w:rtl/>
          <w:lang w:bidi="ar-AE"/>
        </w:rPr>
        <w:t>أ</w:t>
      </w:r>
      <w:r w:rsidR="006B4297">
        <w:rPr>
          <w:rFonts w:eastAsia="Calibri" w:cstheme="minorBidi" w:hint="cs"/>
          <w:noProof w:val="0"/>
          <w:sz w:val="24"/>
          <w:szCs w:val="24"/>
          <w:rtl/>
          <w:lang w:bidi="ar-AE"/>
        </w:rPr>
        <w:t>ن</w:t>
      </w:r>
      <w:r w:rsidR="00FB33EF">
        <w:rPr>
          <w:rFonts w:eastAsia="Calibri" w:cstheme="minorBidi" w:hint="cs"/>
          <w:noProof w:val="0"/>
          <w:sz w:val="24"/>
          <w:szCs w:val="24"/>
          <w:rtl/>
          <w:lang w:bidi="ar-AE"/>
        </w:rPr>
        <w:t>ه</w:t>
      </w:r>
      <w:r w:rsidR="006B4297">
        <w:rPr>
          <w:rFonts w:eastAsia="Calibri" w:cstheme="minorBidi" w:hint="cs"/>
          <w:noProof w:val="0"/>
          <w:sz w:val="24"/>
          <w:szCs w:val="24"/>
          <w:rtl/>
          <w:lang w:bidi="ar-AE"/>
        </w:rPr>
        <w:t xml:space="preserve"> في الصف  السابع</w:t>
      </w:r>
      <w:r w:rsidR="00FB33EF">
        <w:rPr>
          <w:rFonts w:eastAsia="Calibri" w:cstheme="minorBidi" w:hint="cs"/>
          <w:noProof w:val="0"/>
          <w:sz w:val="24"/>
          <w:szCs w:val="24"/>
          <w:rtl/>
          <w:lang w:bidi="ar-AE"/>
        </w:rPr>
        <w:t>، يتم</w:t>
      </w:r>
      <w:r w:rsidR="006B4297">
        <w:rPr>
          <w:rFonts w:eastAsia="Calibri" w:cstheme="minorBidi" w:hint="cs"/>
          <w:noProof w:val="0"/>
          <w:sz w:val="24"/>
          <w:szCs w:val="24"/>
          <w:rtl/>
          <w:lang w:bidi="ar-AE"/>
        </w:rPr>
        <w:t xml:space="preserve"> تدريس موضوع الطاقة </w:t>
      </w:r>
      <w:r w:rsidR="00FB33EF">
        <w:rPr>
          <w:rFonts w:eastAsia="Calibri" w:cstheme="minorBidi" w:hint="cs"/>
          <w:noProof w:val="0"/>
          <w:sz w:val="24"/>
          <w:szCs w:val="24"/>
          <w:rtl/>
          <w:lang w:bidi="ar-AE"/>
        </w:rPr>
        <w:t>بالأ</w:t>
      </w:r>
      <w:r w:rsidR="006B4297">
        <w:rPr>
          <w:rFonts w:eastAsia="Calibri" w:cstheme="minorBidi" w:hint="cs"/>
          <w:noProof w:val="0"/>
          <w:sz w:val="24"/>
          <w:szCs w:val="24"/>
          <w:rtl/>
          <w:lang w:bidi="ar-AE"/>
        </w:rPr>
        <w:t>ساس</w:t>
      </w:r>
      <w:r w:rsidR="00FB33EF">
        <w:rPr>
          <w:rFonts w:eastAsia="Calibri" w:cstheme="minorBidi" w:hint="cs"/>
          <w:noProof w:val="0"/>
          <w:sz w:val="24"/>
          <w:szCs w:val="24"/>
          <w:rtl/>
          <w:lang w:bidi="ar-AE"/>
        </w:rPr>
        <w:t xml:space="preserve"> بشكل</w:t>
      </w:r>
      <w:r w:rsidR="006B4297">
        <w:rPr>
          <w:rFonts w:eastAsia="Calibri" w:cstheme="minorBidi" w:hint="cs"/>
          <w:noProof w:val="0"/>
          <w:sz w:val="24"/>
          <w:szCs w:val="24"/>
          <w:rtl/>
          <w:lang w:bidi="ar-AE"/>
        </w:rPr>
        <w:t xml:space="preserve"> كيفي وليس نظري. </w:t>
      </w:r>
      <w:r w:rsidR="008120C1">
        <w:rPr>
          <w:rFonts w:eastAsia="Calibri" w:cstheme="minorBidi" w:hint="cs"/>
          <w:noProof w:val="0"/>
          <w:sz w:val="24"/>
          <w:szCs w:val="24"/>
          <w:rtl/>
          <w:lang w:bidi="ar-AE"/>
        </w:rPr>
        <w:t xml:space="preserve">ويتعلم التلاميذ تشخيص المتغيرات والعوامل </w:t>
      </w:r>
      <w:r w:rsidR="006B4297">
        <w:rPr>
          <w:rFonts w:eastAsia="Calibri" w:cstheme="minorBidi" w:hint="cs"/>
          <w:noProof w:val="0"/>
          <w:sz w:val="24"/>
          <w:szCs w:val="24"/>
          <w:rtl/>
          <w:lang w:bidi="ar-AE"/>
        </w:rPr>
        <w:t>(كتلة</w:t>
      </w:r>
      <w:r w:rsidR="008120C1">
        <w:rPr>
          <w:rFonts w:eastAsia="Calibri" w:cstheme="minorBidi" w:hint="cs"/>
          <w:noProof w:val="0"/>
          <w:sz w:val="24"/>
          <w:szCs w:val="24"/>
          <w:rtl/>
          <w:lang w:bidi="ar-AE"/>
        </w:rPr>
        <w:t>،</w:t>
      </w:r>
      <w:r w:rsidR="006B4297">
        <w:rPr>
          <w:rFonts w:eastAsia="Calibri" w:cstheme="minorBidi" w:hint="cs"/>
          <w:noProof w:val="0"/>
          <w:sz w:val="24"/>
          <w:szCs w:val="24"/>
          <w:rtl/>
          <w:lang w:bidi="ar-AE"/>
        </w:rPr>
        <w:t xml:space="preserve"> ارتفاع</w:t>
      </w:r>
      <w:r w:rsidR="008120C1">
        <w:rPr>
          <w:rFonts w:eastAsia="Calibri" w:cstheme="minorBidi" w:hint="cs"/>
          <w:noProof w:val="0"/>
          <w:sz w:val="24"/>
          <w:szCs w:val="24"/>
          <w:rtl/>
          <w:lang w:bidi="ar-AE"/>
        </w:rPr>
        <w:t>،</w:t>
      </w:r>
      <w:r w:rsidR="006B4297">
        <w:rPr>
          <w:rFonts w:eastAsia="Calibri" w:cstheme="minorBidi" w:hint="cs"/>
          <w:noProof w:val="0"/>
          <w:sz w:val="24"/>
          <w:szCs w:val="24"/>
          <w:rtl/>
          <w:lang w:bidi="ar-AE"/>
        </w:rPr>
        <w:t xml:space="preserve"> سرعة </w:t>
      </w:r>
      <w:r w:rsidR="008120C1">
        <w:rPr>
          <w:rFonts w:eastAsia="Calibri" w:cstheme="minorBidi" w:hint="cs"/>
          <w:noProof w:val="0"/>
          <w:sz w:val="24"/>
          <w:szCs w:val="24"/>
          <w:rtl/>
          <w:lang w:bidi="ar-AE"/>
        </w:rPr>
        <w:t>وغير ذلك</w:t>
      </w:r>
      <w:r w:rsidR="006B4297">
        <w:rPr>
          <w:rFonts w:eastAsia="Calibri" w:cstheme="minorBidi" w:hint="cs"/>
          <w:noProof w:val="0"/>
          <w:sz w:val="24"/>
          <w:szCs w:val="24"/>
          <w:rtl/>
          <w:lang w:bidi="ar-AE"/>
        </w:rPr>
        <w:t xml:space="preserve">) وتأثيرها على التغيير في الطاقة. ( " كلما كان التغيير في الارتفاع  </w:t>
      </w:r>
      <w:r w:rsidR="008120C1">
        <w:rPr>
          <w:rFonts w:eastAsia="Calibri" w:cstheme="minorBidi" w:hint="cs"/>
          <w:noProof w:val="0"/>
          <w:sz w:val="24"/>
          <w:szCs w:val="24"/>
          <w:rtl/>
          <w:lang w:bidi="ar-AE"/>
        </w:rPr>
        <w:t>أ</w:t>
      </w:r>
      <w:r w:rsidR="006B4297">
        <w:rPr>
          <w:rFonts w:eastAsia="Calibri" w:cstheme="minorBidi" w:hint="cs"/>
          <w:noProof w:val="0"/>
          <w:sz w:val="24"/>
          <w:szCs w:val="24"/>
          <w:rtl/>
          <w:lang w:bidi="ar-AE"/>
        </w:rPr>
        <w:t>كبر</w:t>
      </w:r>
      <w:r w:rsidR="008120C1">
        <w:rPr>
          <w:rFonts w:eastAsia="Calibri" w:cstheme="minorBidi" w:hint="cs"/>
          <w:noProof w:val="0"/>
          <w:sz w:val="24"/>
          <w:szCs w:val="24"/>
          <w:rtl/>
          <w:lang w:bidi="ar-AE"/>
        </w:rPr>
        <w:t>،</w:t>
      </w:r>
      <w:r w:rsidR="006B4297">
        <w:rPr>
          <w:rFonts w:eastAsia="Calibri" w:cstheme="minorBidi" w:hint="cs"/>
          <w:noProof w:val="0"/>
          <w:sz w:val="24"/>
          <w:szCs w:val="24"/>
          <w:rtl/>
          <w:lang w:bidi="ar-AE"/>
        </w:rPr>
        <w:t xml:space="preserve">  </w:t>
      </w:r>
      <w:r w:rsidR="008120C1">
        <w:rPr>
          <w:rFonts w:eastAsia="Calibri" w:cstheme="minorBidi" w:hint="cs"/>
          <w:noProof w:val="0"/>
          <w:sz w:val="24"/>
          <w:szCs w:val="24"/>
          <w:rtl/>
          <w:lang w:bidi="ar-AE"/>
        </w:rPr>
        <w:t xml:space="preserve">فإن </w:t>
      </w:r>
      <w:r w:rsidR="006B4297">
        <w:rPr>
          <w:rFonts w:eastAsia="Calibri" w:cstheme="minorBidi" w:hint="cs"/>
          <w:noProof w:val="0"/>
          <w:sz w:val="24"/>
          <w:szCs w:val="24"/>
          <w:rtl/>
          <w:lang w:bidi="ar-AE"/>
        </w:rPr>
        <w:t xml:space="preserve">التغيير في طاقة الارتفاع </w:t>
      </w:r>
      <w:r w:rsidR="008120C1">
        <w:rPr>
          <w:rFonts w:eastAsia="Calibri" w:cstheme="minorBidi" w:hint="cs"/>
          <w:noProof w:val="0"/>
          <w:sz w:val="24"/>
          <w:szCs w:val="24"/>
          <w:rtl/>
          <w:lang w:bidi="ar-AE"/>
        </w:rPr>
        <w:t>ي</w:t>
      </w:r>
      <w:r w:rsidR="006B4297">
        <w:rPr>
          <w:rFonts w:eastAsia="Calibri" w:cstheme="minorBidi" w:hint="cs"/>
          <w:noProof w:val="0"/>
          <w:sz w:val="24"/>
          <w:szCs w:val="24"/>
          <w:rtl/>
          <w:lang w:bidi="ar-AE"/>
        </w:rPr>
        <w:t>كبر). في الصف الثامن</w:t>
      </w:r>
      <w:r w:rsidR="008120C1">
        <w:rPr>
          <w:rFonts w:eastAsia="Calibri" w:cstheme="minorBidi" w:hint="cs"/>
          <w:noProof w:val="0"/>
          <w:sz w:val="24"/>
          <w:szCs w:val="24"/>
          <w:rtl/>
          <w:lang w:bidi="ar-AE"/>
        </w:rPr>
        <w:t>،</w:t>
      </w:r>
      <w:r w:rsidR="006B4297">
        <w:rPr>
          <w:rFonts w:eastAsia="Calibri" w:cstheme="minorBidi" w:hint="cs"/>
          <w:noProof w:val="0"/>
          <w:sz w:val="24"/>
          <w:szCs w:val="24"/>
          <w:rtl/>
          <w:lang w:bidi="ar-AE"/>
        </w:rPr>
        <w:t xml:space="preserve"> تم</w:t>
      </w:r>
      <w:r w:rsidR="008120C1">
        <w:rPr>
          <w:rFonts w:eastAsia="Calibri" w:cstheme="minorBidi" w:hint="cs"/>
          <w:noProof w:val="0"/>
          <w:sz w:val="24"/>
          <w:szCs w:val="24"/>
          <w:rtl/>
          <w:lang w:bidi="ar-AE"/>
        </w:rPr>
        <w:t>َّ</w:t>
      </w:r>
      <w:r w:rsidR="006B4297">
        <w:rPr>
          <w:rFonts w:eastAsia="Calibri" w:cstheme="minorBidi" w:hint="cs"/>
          <w:noProof w:val="0"/>
          <w:sz w:val="24"/>
          <w:szCs w:val="24"/>
          <w:rtl/>
          <w:lang w:bidi="ar-AE"/>
        </w:rPr>
        <w:t xml:space="preserve"> تدريس موضوع القوى والحركة و</w:t>
      </w:r>
      <w:r w:rsidR="00F1589E">
        <w:rPr>
          <w:rFonts w:eastAsia="Calibri" w:cstheme="minorBidi" w:hint="cs"/>
          <w:noProof w:val="0"/>
          <w:sz w:val="24"/>
          <w:szCs w:val="24"/>
          <w:rtl/>
          <w:lang w:bidi="ar-AE"/>
        </w:rPr>
        <w:t>الكهرباء</w:t>
      </w:r>
      <w:r w:rsidR="008120C1">
        <w:rPr>
          <w:rFonts w:eastAsia="Calibri" w:cstheme="minorBidi" w:hint="cs"/>
          <w:noProof w:val="0"/>
          <w:sz w:val="24"/>
          <w:szCs w:val="24"/>
          <w:rtl/>
          <w:lang w:bidi="ar-AE"/>
        </w:rPr>
        <w:t>،</w:t>
      </w:r>
      <w:r w:rsidR="00F1589E">
        <w:rPr>
          <w:rFonts w:eastAsia="Calibri" w:cstheme="minorBidi" w:hint="cs"/>
          <w:noProof w:val="0"/>
          <w:sz w:val="24"/>
          <w:szCs w:val="24"/>
          <w:rtl/>
          <w:lang w:bidi="ar-AE"/>
        </w:rPr>
        <w:t xml:space="preserve"> من الجوانب الكمية ( رسوم توضيحية للقوى</w:t>
      </w:r>
      <w:r w:rsidR="008120C1">
        <w:rPr>
          <w:rFonts w:eastAsia="Calibri" w:cstheme="minorBidi" w:hint="cs"/>
          <w:noProof w:val="0"/>
          <w:sz w:val="24"/>
          <w:szCs w:val="24"/>
          <w:rtl/>
          <w:lang w:bidi="ar-AE"/>
        </w:rPr>
        <w:t>،</w:t>
      </w:r>
      <w:r w:rsidR="00F1589E">
        <w:rPr>
          <w:rFonts w:eastAsia="Calibri" w:cstheme="minorBidi" w:hint="cs"/>
          <w:noProof w:val="0"/>
          <w:sz w:val="24"/>
          <w:szCs w:val="24"/>
          <w:rtl/>
          <w:lang w:bidi="ar-AE"/>
        </w:rPr>
        <w:t xml:space="preserve"> قياسات ووحدات </w:t>
      </w:r>
      <w:r w:rsidR="008120C1">
        <w:rPr>
          <w:rFonts w:eastAsia="Calibri" w:cstheme="minorBidi" w:hint="cs"/>
          <w:noProof w:val="0"/>
          <w:sz w:val="24"/>
          <w:szCs w:val="24"/>
          <w:rtl/>
          <w:lang w:bidi="ar-AE"/>
        </w:rPr>
        <w:t>ال</w:t>
      </w:r>
      <w:r w:rsidR="00F1589E">
        <w:rPr>
          <w:rFonts w:eastAsia="Calibri" w:cstheme="minorBidi" w:hint="cs"/>
          <w:noProof w:val="0"/>
          <w:sz w:val="24"/>
          <w:szCs w:val="24"/>
          <w:rtl/>
          <w:lang w:bidi="ar-AE"/>
        </w:rPr>
        <w:t>قياس</w:t>
      </w:r>
      <w:r w:rsidR="008120C1">
        <w:rPr>
          <w:rFonts w:eastAsia="Calibri" w:cstheme="minorBidi" w:hint="cs"/>
          <w:noProof w:val="0"/>
          <w:sz w:val="24"/>
          <w:szCs w:val="24"/>
          <w:rtl/>
          <w:lang w:bidi="ar-AE"/>
        </w:rPr>
        <w:t>،</w:t>
      </w:r>
      <w:r w:rsidR="00F1589E">
        <w:rPr>
          <w:rFonts w:eastAsia="Calibri" w:cstheme="minorBidi" w:hint="cs"/>
          <w:noProof w:val="0"/>
          <w:sz w:val="24"/>
          <w:szCs w:val="24"/>
          <w:rtl/>
          <w:lang w:bidi="ar-AE"/>
        </w:rPr>
        <w:t xml:space="preserve"> في مجال قا</w:t>
      </w:r>
      <w:r w:rsidR="008120C1">
        <w:rPr>
          <w:rFonts w:eastAsia="Calibri" w:cstheme="minorBidi" w:hint="cs"/>
          <w:noProof w:val="0"/>
          <w:sz w:val="24"/>
          <w:szCs w:val="24"/>
          <w:rtl/>
          <w:lang w:bidi="ar-AE"/>
        </w:rPr>
        <w:t>ن</w:t>
      </w:r>
      <w:r w:rsidR="00F1589E">
        <w:rPr>
          <w:rFonts w:eastAsia="Calibri" w:cstheme="minorBidi" w:hint="cs"/>
          <w:noProof w:val="0"/>
          <w:sz w:val="24"/>
          <w:szCs w:val="24"/>
          <w:rtl/>
          <w:lang w:bidi="ar-AE"/>
        </w:rPr>
        <w:t xml:space="preserve">ون </w:t>
      </w:r>
      <w:r w:rsidR="008120C1">
        <w:rPr>
          <w:rFonts w:eastAsia="Calibri" w:cstheme="minorBidi" w:hint="cs"/>
          <w:noProof w:val="0"/>
          <w:sz w:val="24"/>
          <w:szCs w:val="24"/>
          <w:rtl/>
          <w:lang w:bidi="ar-AE"/>
        </w:rPr>
        <w:t>أ</w:t>
      </w:r>
      <w:r w:rsidR="00F1589E">
        <w:rPr>
          <w:rFonts w:eastAsia="Calibri" w:cstheme="minorBidi" w:hint="cs"/>
          <w:noProof w:val="0"/>
          <w:sz w:val="24"/>
          <w:szCs w:val="24"/>
          <w:rtl/>
          <w:lang w:bidi="ar-AE"/>
        </w:rPr>
        <w:t xml:space="preserve">وم في موضوع الكهرباء). </w:t>
      </w:r>
    </w:p>
    <w:p w:rsidR="00F1589E" w:rsidRDefault="00F1589E" w:rsidP="008120C1">
      <w:pPr>
        <w:tabs>
          <w:tab w:val="right" w:pos="2726"/>
        </w:tabs>
        <w:spacing w:line="360" w:lineRule="auto"/>
        <w:jc w:val="both"/>
        <w:rPr>
          <w:rFonts w:ascii="Calibri" w:eastAsia="Calibri" w:hAnsi="Calibri" w:cstheme="minorBidi"/>
          <w:noProof w:val="0"/>
          <w:color w:val="000000"/>
          <w:sz w:val="24"/>
          <w:szCs w:val="24"/>
          <w:rtl/>
          <w:lang w:eastAsia="en-US" w:bidi="ar-AE"/>
        </w:rPr>
      </w:pPr>
      <w:r>
        <w:rPr>
          <w:rFonts w:ascii="Calibri" w:eastAsia="Calibri" w:hAnsi="Calibri" w:cstheme="minorBidi" w:hint="cs"/>
          <w:noProof w:val="0"/>
          <w:color w:val="000000"/>
          <w:sz w:val="24"/>
          <w:szCs w:val="24"/>
          <w:rtl/>
          <w:lang w:eastAsia="en-US" w:bidi="ar-AE"/>
        </w:rPr>
        <w:t>نعود في الصف ا</w:t>
      </w:r>
      <w:r w:rsidR="008120C1">
        <w:rPr>
          <w:rFonts w:ascii="Calibri" w:eastAsia="Calibri" w:hAnsi="Calibri" w:cstheme="minorBidi" w:hint="cs"/>
          <w:noProof w:val="0"/>
          <w:color w:val="000000"/>
          <w:sz w:val="24"/>
          <w:szCs w:val="24"/>
          <w:rtl/>
          <w:lang w:eastAsia="en-US" w:bidi="ar-AE"/>
        </w:rPr>
        <w:t xml:space="preserve">لتاسع لموضوع الطاقة، </w:t>
      </w:r>
      <w:r>
        <w:rPr>
          <w:rFonts w:ascii="Calibri" w:eastAsia="Calibri" w:hAnsi="Calibri" w:cstheme="minorBidi" w:hint="cs"/>
          <w:noProof w:val="0"/>
          <w:color w:val="000000"/>
          <w:sz w:val="24"/>
          <w:szCs w:val="24"/>
          <w:rtl/>
          <w:lang w:eastAsia="en-US" w:bidi="ar-AE"/>
        </w:rPr>
        <w:t xml:space="preserve">لكن </w:t>
      </w:r>
      <w:r w:rsidR="008120C1">
        <w:rPr>
          <w:rFonts w:ascii="Calibri" w:eastAsia="Calibri" w:hAnsi="Calibri" w:cstheme="minorBidi" w:hint="cs"/>
          <w:noProof w:val="0"/>
          <w:color w:val="000000"/>
          <w:sz w:val="24"/>
          <w:szCs w:val="24"/>
          <w:rtl/>
          <w:lang w:eastAsia="en-US" w:bidi="ar-AE"/>
        </w:rPr>
        <w:t xml:space="preserve">في </w:t>
      </w:r>
      <w:r>
        <w:rPr>
          <w:rFonts w:ascii="Calibri" w:eastAsia="Calibri" w:hAnsi="Calibri" w:cstheme="minorBidi" w:hint="cs"/>
          <w:noProof w:val="0"/>
          <w:color w:val="000000"/>
          <w:sz w:val="24"/>
          <w:szCs w:val="24"/>
          <w:rtl/>
          <w:lang w:eastAsia="en-US" w:bidi="ar-AE"/>
        </w:rPr>
        <w:t>هذه المرة</w:t>
      </w:r>
      <w:r w:rsidR="008120C1">
        <w:rPr>
          <w:rFonts w:ascii="Calibri" w:eastAsia="Calibri" w:hAnsi="Calibri" w:cstheme="minorBidi" w:hint="cs"/>
          <w:noProof w:val="0"/>
          <w:color w:val="000000"/>
          <w:sz w:val="24"/>
          <w:szCs w:val="24"/>
          <w:rtl/>
          <w:lang w:eastAsia="en-US" w:bidi="ar-AE"/>
        </w:rPr>
        <w:t>،</w:t>
      </w:r>
      <w:r>
        <w:rPr>
          <w:rFonts w:ascii="Calibri" w:eastAsia="Calibri" w:hAnsi="Calibri" w:cstheme="minorBidi" w:hint="cs"/>
          <w:noProof w:val="0"/>
          <w:color w:val="000000"/>
          <w:sz w:val="24"/>
          <w:szCs w:val="24"/>
          <w:rtl/>
          <w:lang w:eastAsia="en-US" w:bidi="ar-AE"/>
        </w:rPr>
        <w:t xml:space="preserve"> ي</w:t>
      </w:r>
      <w:r w:rsidR="008120C1">
        <w:rPr>
          <w:rFonts w:ascii="Calibri" w:eastAsia="Calibri" w:hAnsi="Calibri" w:cstheme="minorBidi" w:hint="cs"/>
          <w:noProof w:val="0"/>
          <w:color w:val="000000"/>
          <w:sz w:val="24"/>
          <w:szCs w:val="24"/>
          <w:rtl/>
          <w:lang w:eastAsia="en-US" w:bidi="ar-AE"/>
        </w:rPr>
        <w:t>ُ</w:t>
      </w:r>
      <w:r>
        <w:rPr>
          <w:rFonts w:ascii="Calibri" w:eastAsia="Calibri" w:hAnsi="Calibri" w:cstheme="minorBidi" w:hint="cs"/>
          <w:noProof w:val="0"/>
          <w:color w:val="000000"/>
          <w:sz w:val="24"/>
          <w:szCs w:val="24"/>
          <w:rtl/>
          <w:lang w:eastAsia="en-US" w:bidi="ar-AE"/>
        </w:rPr>
        <w:t>درس من الجانب الكمي الكامل: مقدار التغيير في الطاقة في العمليات المختلفة</w:t>
      </w:r>
      <w:r w:rsidR="008120C1">
        <w:rPr>
          <w:rFonts w:ascii="Calibri" w:eastAsia="Calibri" w:hAnsi="Calibri" w:cstheme="minorBidi" w:hint="cs"/>
          <w:noProof w:val="0"/>
          <w:color w:val="000000"/>
          <w:sz w:val="24"/>
          <w:szCs w:val="24"/>
          <w:rtl/>
          <w:lang w:eastAsia="en-US" w:bidi="ar-AE"/>
        </w:rPr>
        <w:t>،, وك</w:t>
      </w:r>
      <w:r>
        <w:rPr>
          <w:rFonts w:ascii="Calibri" w:eastAsia="Calibri" w:hAnsi="Calibri" w:cstheme="minorBidi" w:hint="cs"/>
          <w:noProof w:val="0"/>
          <w:color w:val="000000"/>
          <w:sz w:val="24"/>
          <w:szCs w:val="24"/>
          <w:rtl/>
          <w:lang w:eastAsia="en-US" w:bidi="ar-AE"/>
        </w:rPr>
        <w:t>ذلك قانون حفظ الطاقة بواسطة قوانين حسابية</w:t>
      </w:r>
      <w:r w:rsidR="008120C1">
        <w:rPr>
          <w:rFonts w:ascii="Calibri" w:eastAsia="Calibri" w:hAnsi="Calibri" w:cstheme="minorBidi" w:hint="cs"/>
          <w:noProof w:val="0"/>
          <w:color w:val="000000"/>
          <w:sz w:val="24"/>
          <w:szCs w:val="24"/>
          <w:rtl/>
          <w:lang w:eastAsia="en-US" w:bidi="ar-AE"/>
        </w:rPr>
        <w:t xml:space="preserve">، ويتعلم التلاميذ كيف يجرون </w:t>
      </w:r>
      <w:r>
        <w:rPr>
          <w:rFonts w:ascii="Calibri" w:eastAsia="Calibri" w:hAnsi="Calibri" w:cstheme="minorBidi" w:hint="cs"/>
          <w:noProof w:val="0"/>
          <w:color w:val="000000"/>
          <w:sz w:val="24"/>
          <w:szCs w:val="24"/>
          <w:rtl/>
          <w:lang w:eastAsia="en-US" w:bidi="ar-AE"/>
        </w:rPr>
        <w:t xml:space="preserve">حسابات ويعرفون بواسطتها نتائج هذه  العمليات.  </w:t>
      </w:r>
      <w:r w:rsidR="008120C1">
        <w:rPr>
          <w:rFonts w:ascii="Calibri" w:eastAsia="Calibri" w:hAnsi="Calibri" w:cstheme="minorBidi" w:hint="cs"/>
          <w:noProof w:val="0"/>
          <w:color w:val="000000"/>
          <w:sz w:val="24"/>
          <w:szCs w:val="24"/>
          <w:rtl/>
          <w:lang w:eastAsia="en-US" w:bidi="ar-AE"/>
        </w:rPr>
        <w:t>يمكن</w:t>
      </w:r>
      <w:r>
        <w:rPr>
          <w:rFonts w:ascii="Calibri" w:eastAsia="Calibri" w:hAnsi="Calibri" w:cstheme="minorBidi" w:hint="cs"/>
          <w:noProof w:val="0"/>
          <w:color w:val="000000"/>
          <w:sz w:val="24"/>
          <w:szCs w:val="24"/>
          <w:rtl/>
          <w:lang w:eastAsia="en-US" w:bidi="ar-AE"/>
        </w:rPr>
        <w:t xml:space="preserve"> </w:t>
      </w:r>
      <w:r w:rsidR="008120C1">
        <w:rPr>
          <w:rFonts w:ascii="Calibri" w:eastAsia="Calibri" w:hAnsi="Calibri" w:cstheme="minorBidi" w:hint="cs"/>
          <w:noProof w:val="0"/>
          <w:color w:val="000000"/>
          <w:sz w:val="24"/>
          <w:szCs w:val="24"/>
          <w:rtl/>
          <w:lang w:eastAsia="en-US" w:bidi="ar-AE"/>
        </w:rPr>
        <w:t>عرض</w:t>
      </w:r>
      <w:r>
        <w:rPr>
          <w:rFonts w:ascii="Calibri" w:eastAsia="Calibri" w:hAnsi="Calibri" w:cstheme="minorBidi" w:hint="cs"/>
          <w:noProof w:val="0"/>
          <w:color w:val="000000"/>
          <w:sz w:val="24"/>
          <w:szCs w:val="24"/>
          <w:rtl/>
          <w:lang w:eastAsia="en-US" w:bidi="ar-AE"/>
        </w:rPr>
        <w:t xml:space="preserve"> المبنى </w:t>
      </w:r>
      <w:r w:rsidR="008120C1">
        <w:rPr>
          <w:rFonts w:ascii="Calibri" w:eastAsia="Calibri" w:hAnsi="Calibri" w:cstheme="minorBidi" w:hint="cs"/>
          <w:noProof w:val="0"/>
          <w:color w:val="000000"/>
          <w:sz w:val="24"/>
          <w:szCs w:val="24"/>
          <w:rtl/>
          <w:lang w:eastAsia="en-US" w:bidi="ar-AE"/>
        </w:rPr>
        <w:t xml:space="preserve">اللولبي لطريقة تدريس </w:t>
      </w:r>
      <w:r>
        <w:rPr>
          <w:rFonts w:ascii="Calibri" w:eastAsia="Calibri" w:hAnsi="Calibri" w:cstheme="minorBidi" w:hint="cs"/>
          <w:noProof w:val="0"/>
          <w:color w:val="000000"/>
          <w:sz w:val="24"/>
          <w:szCs w:val="24"/>
          <w:rtl/>
          <w:lang w:eastAsia="en-US" w:bidi="ar-AE"/>
        </w:rPr>
        <w:t>موضوع الطاقة على مدار السنين</w:t>
      </w:r>
      <w:r w:rsidR="008120C1">
        <w:rPr>
          <w:rFonts w:ascii="Calibri" w:eastAsia="Calibri" w:hAnsi="Calibri" w:cstheme="minorBidi" w:hint="cs"/>
          <w:noProof w:val="0"/>
          <w:color w:val="000000"/>
          <w:sz w:val="24"/>
          <w:szCs w:val="24"/>
          <w:rtl/>
          <w:lang w:eastAsia="en-US" w:bidi="ar-AE"/>
        </w:rPr>
        <w:t xml:space="preserve">، </w:t>
      </w:r>
      <w:r>
        <w:rPr>
          <w:rFonts w:ascii="Calibri" w:eastAsia="Calibri" w:hAnsi="Calibri" w:cstheme="minorBidi" w:hint="cs"/>
          <w:noProof w:val="0"/>
          <w:color w:val="000000"/>
          <w:sz w:val="24"/>
          <w:szCs w:val="24"/>
          <w:rtl/>
          <w:lang w:eastAsia="en-US" w:bidi="ar-AE"/>
        </w:rPr>
        <w:t xml:space="preserve"> </w:t>
      </w:r>
      <w:r w:rsidR="008120C1">
        <w:rPr>
          <w:rFonts w:ascii="Calibri" w:eastAsia="Calibri" w:hAnsi="Calibri" w:cstheme="minorBidi" w:hint="cs"/>
          <w:noProof w:val="0"/>
          <w:color w:val="000000"/>
          <w:sz w:val="24"/>
          <w:szCs w:val="24"/>
          <w:rtl/>
          <w:lang w:eastAsia="en-US" w:bidi="ar-AE"/>
        </w:rPr>
        <w:t xml:space="preserve">ابتداءً </w:t>
      </w:r>
      <w:r>
        <w:rPr>
          <w:rFonts w:ascii="Calibri" w:eastAsia="Calibri" w:hAnsi="Calibri" w:cstheme="minorBidi" w:hint="cs"/>
          <w:noProof w:val="0"/>
          <w:color w:val="000000"/>
          <w:sz w:val="24"/>
          <w:szCs w:val="24"/>
          <w:rtl/>
          <w:lang w:eastAsia="en-US" w:bidi="ar-AE"/>
        </w:rPr>
        <w:t xml:space="preserve"> </w:t>
      </w:r>
      <w:r w:rsidR="008120C1">
        <w:rPr>
          <w:rFonts w:ascii="Calibri" w:eastAsia="Calibri" w:hAnsi="Calibri" w:cstheme="minorBidi" w:hint="cs"/>
          <w:noProof w:val="0"/>
          <w:color w:val="000000"/>
          <w:sz w:val="24"/>
          <w:szCs w:val="24"/>
          <w:rtl/>
          <w:lang w:eastAsia="en-US" w:bidi="ar-AE"/>
        </w:rPr>
        <w:t>من الطريق</w:t>
      </w:r>
      <w:r>
        <w:rPr>
          <w:rFonts w:ascii="Calibri" w:eastAsia="Calibri" w:hAnsi="Calibri" w:cstheme="minorBidi" w:hint="cs"/>
          <w:noProof w:val="0"/>
          <w:color w:val="000000"/>
          <w:sz w:val="24"/>
          <w:szCs w:val="24"/>
          <w:rtl/>
          <w:lang w:eastAsia="en-US" w:bidi="ar-AE"/>
        </w:rPr>
        <w:t>ة النظرية فقط في المدرسة الابتدائية</w:t>
      </w:r>
      <w:r w:rsidR="008120C1">
        <w:rPr>
          <w:rFonts w:ascii="Calibri" w:eastAsia="Calibri" w:hAnsi="Calibri" w:cstheme="minorBidi" w:hint="cs"/>
          <w:noProof w:val="0"/>
          <w:color w:val="000000"/>
          <w:sz w:val="24"/>
          <w:szCs w:val="24"/>
          <w:rtl/>
          <w:lang w:eastAsia="en-US" w:bidi="ar-AE"/>
        </w:rPr>
        <w:t>،</w:t>
      </w:r>
      <w:r>
        <w:rPr>
          <w:rFonts w:ascii="Calibri" w:eastAsia="Calibri" w:hAnsi="Calibri" w:cstheme="minorBidi" w:hint="cs"/>
          <w:noProof w:val="0"/>
          <w:color w:val="000000"/>
          <w:sz w:val="24"/>
          <w:szCs w:val="24"/>
          <w:rtl/>
          <w:lang w:eastAsia="en-US" w:bidi="ar-AE"/>
        </w:rPr>
        <w:t xml:space="preserve"> من خلال الطريقة الكيف</w:t>
      </w:r>
      <w:r w:rsidR="008120C1">
        <w:rPr>
          <w:rFonts w:ascii="Calibri" w:eastAsia="Calibri" w:hAnsi="Calibri" w:cstheme="minorBidi" w:hint="cs"/>
          <w:noProof w:val="0"/>
          <w:color w:val="000000"/>
          <w:sz w:val="24"/>
          <w:szCs w:val="24"/>
          <w:rtl/>
          <w:lang w:eastAsia="en-US" w:bidi="ar-AE"/>
        </w:rPr>
        <w:t>بة والكمية الجزئية في الصفوف الأ</w:t>
      </w:r>
      <w:r>
        <w:rPr>
          <w:rFonts w:ascii="Calibri" w:eastAsia="Calibri" w:hAnsi="Calibri" w:cstheme="minorBidi" w:hint="cs"/>
          <w:noProof w:val="0"/>
          <w:color w:val="000000"/>
          <w:sz w:val="24"/>
          <w:szCs w:val="24"/>
          <w:rtl/>
          <w:lang w:eastAsia="en-US" w:bidi="ar-AE"/>
        </w:rPr>
        <w:t>ولى في</w:t>
      </w:r>
      <w:r w:rsidR="008120C1">
        <w:rPr>
          <w:rFonts w:ascii="Calibri" w:eastAsia="Calibri" w:hAnsi="Calibri" w:cstheme="minorBidi" w:hint="cs"/>
          <w:noProof w:val="0"/>
          <w:color w:val="000000"/>
          <w:sz w:val="24"/>
          <w:szCs w:val="24"/>
          <w:rtl/>
          <w:lang w:eastAsia="en-US" w:bidi="ar-AE"/>
        </w:rPr>
        <w:t xml:space="preserve"> المرحلة الإ</w:t>
      </w:r>
      <w:r>
        <w:rPr>
          <w:rFonts w:ascii="Calibri" w:eastAsia="Calibri" w:hAnsi="Calibri" w:cstheme="minorBidi" w:hint="cs"/>
          <w:noProof w:val="0"/>
          <w:color w:val="000000"/>
          <w:sz w:val="24"/>
          <w:szCs w:val="24"/>
          <w:rtl/>
          <w:lang w:eastAsia="en-US" w:bidi="ar-AE"/>
        </w:rPr>
        <w:t>عدادية</w:t>
      </w:r>
      <w:r w:rsidR="008120C1">
        <w:rPr>
          <w:rFonts w:ascii="Calibri" w:eastAsia="Calibri" w:hAnsi="Calibri" w:cstheme="minorBidi" w:hint="cs"/>
          <w:noProof w:val="0"/>
          <w:color w:val="000000"/>
          <w:sz w:val="24"/>
          <w:szCs w:val="24"/>
          <w:rtl/>
          <w:lang w:eastAsia="en-US" w:bidi="ar-AE"/>
        </w:rPr>
        <w:t>،</w:t>
      </w:r>
      <w:r>
        <w:rPr>
          <w:rFonts w:ascii="Calibri" w:eastAsia="Calibri" w:hAnsi="Calibri" w:cstheme="minorBidi" w:hint="cs"/>
          <w:noProof w:val="0"/>
          <w:color w:val="000000"/>
          <w:sz w:val="24"/>
          <w:szCs w:val="24"/>
          <w:rtl/>
          <w:lang w:eastAsia="en-US" w:bidi="ar-AE"/>
        </w:rPr>
        <w:t xml:space="preserve"> وحتى الطريقة الكمية في الصف التاسع كما يلي:</w:t>
      </w:r>
    </w:p>
    <w:p w:rsidR="00F1589E" w:rsidRPr="00F1589E" w:rsidRDefault="00F1589E" w:rsidP="00E42A9A">
      <w:pPr>
        <w:tabs>
          <w:tab w:val="right" w:pos="2726"/>
        </w:tabs>
        <w:spacing w:line="360" w:lineRule="auto"/>
        <w:jc w:val="both"/>
        <w:rPr>
          <w:rFonts w:ascii="Calibri" w:eastAsia="Calibri" w:hAnsi="Calibri" w:cstheme="minorBidi"/>
          <w:noProof w:val="0"/>
          <w:color w:val="000000"/>
          <w:sz w:val="24"/>
          <w:szCs w:val="24"/>
          <w:rtl/>
          <w:lang w:eastAsia="en-US" w:bidi="ar-AE"/>
        </w:rPr>
      </w:pPr>
    </w:p>
    <w:p w:rsidR="00560653" w:rsidRPr="00A118BB" w:rsidRDefault="00494E12" w:rsidP="00A118BB">
      <w:pPr>
        <w:spacing w:line="360" w:lineRule="auto"/>
        <w:jc w:val="center"/>
        <w:rPr>
          <w:rFonts w:ascii="Calibri" w:eastAsia="Calibri" w:hAnsi="Calibri" w:cs="Arial"/>
          <w:noProof w:val="0"/>
          <w:sz w:val="24"/>
          <w:szCs w:val="24"/>
          <w:rtl/>
          <w:lang w:eastAsia="en-US" w:bidi="ar-AE"/>
        </w:rPr>
      </w:pPr>
      <w:r>
        <w:rPr>
          <w:rFonts w:ascii="Calibri" w:eastAsia="Calibri" w:hAnsi="Calibri" w:cs="David"/>
          <w:color w:val="000000"/>
          <w:sz w:val="24"/>
          <w:szCs w:val="24"/>
          <w:rtl/>
          <w:lang w:eastAsia="en-US"/>
        </w:rPr>
        <mc:AlternateContent>
          <mc:Choice Requires="wps">
            <w:drawing>
              <wp:anchor distT="4294967292" distB="4294967292" distL="114300" distR="114300" simplePos="0" relativeHeight="251662848" behindDoc="0" locked="0" layoutInCell="1" allowOverlap="1">
                <wp:simplePos x="0" y="0"/>
                <wp:positionH relativeFrom="column">
                  <wp:posOffset>3244215</wp:posOffset>
                </wp:positionH>
                <wp:positionV relativeFrom="paragraph">
                  <wp:posOffset>66039</wp:posOffset>
                </wp:positionV>
                <wp:extent cx="552450" cy="0"/>
                <wp:effectExtent l="38100" t="76200" r="0" b="95250"/>
                <wp:wrapNone/>
                <wp:docPr id="197" name="Straight Arrow Connector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7" o:spid="_x0000_s1026" type="#_x0000_t32" style="position:absolute;left:0;text-align:left;margin-left:255.45pt;margin-top:5.2pt;width:43.5pt;height:0;flip:x;z-index:2516628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">
                <v:stroke endarrow="block"/>
              </v:shape>
            </w:pict>
          </mc:Fallback>
        </mc:AlternateContent>
      </w:r>
      <w:r>
        <w:rPr>
          <w:rFonts w:ascii="Calibri" w:eastAsia="Calibri" w:hAnsi="Calibri" w:cs="David"/>
          <w:color w:val="000000"/>
          <w:sz w:val="24"/>
          <w:szCs w:val="24"/>
          <w:rtl/>
          <w:lang w:eastAsia="en-US"/>
        </w:rPr>
        <mc:AlternateContent>
          <mc:Choice Requires="wps">
            <w:drawing>
              <wp:anchor distT="4294967292" distB="4294967292" distL="114300" distR="114300" simplePos="0" relativeHeight="251663872" behindDoc="0" locked="0" layoutInCell="1" allowOverlap="1">
                <wp:simplePos x="0" y="0"/>
                <wp:positionH relativeFrom="column">
                  <wp:posOffset>1716405</wp:posOffset>
                </wp:positionH>
                <wp:positionV relativeFrom="paragraph">
                  <wp:posOffset>72389</wp:posOffset>
                </wp:positionV>
                <wp:extent cx="552450" cy="0"/>
                <wp:effectExtent l="38100" t="76200" r="0" b="95250"/>
                <wp:wrapNone/>
                <wp:docPr id="196" name="Straight Arrow Connector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2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6" o:spid="_x0000_s1026" type="#_x0000_t32" style="position:absolute;left:0;text-align:left;margin-left:135.15pt;margin-top:5.7pt;width:43.5pt;height:0;flip:x;z-index:25166387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">
                <v:stroke endarrow="block"/>
              </v:shape>
            </w:pict>
          </mc:Fallback>
        </mc:AlternateContent>
      </w:r>
      <w:r w:rsidR="009F0258">
        <w:rPr>
          <w:rFonts w:ascii="Calibri" w:eastAsia="Calibri" w:hAnsi="Calibri" w:cs="Arial" w:hint="cs"/>
          <w:noProof w:val="0"/>
          <w:color w:val="000000"/>
          <w:sz w:val="24"/>
          <w:szCs w:val="24"/>
          <w:rtl/>
          <w:lang w:eastAsia="en-US" w:bidi="ar-AE"/>
        </w:rPr>
        <w:t>الطريقة النظرية</w:t>
      </w:r>
      <w:r w:rsidR="008120C1">
        <w:rPr>
          <w:rFonts w:ascii="Calibri" w:eastAsia="Calibri" w:hAnsi="Calibri" w:cs="Arial" w:hint="cs"/>
          <w:noProof w:val="0"/>
          <w:color w:val="000000"/>
          <w:sz w:val="24"/>
          <w:szCs w:val="24"/>
          <w:rtl/>
          <w:lang w:eastAsia="en-US" w:bidi="ar-AE"/>
        </w:rPr>
        <w:t xml:space="preserve">  </w:t>
      </w:r>
      <w:r w:rsidR="00560653" w:rsidRPr="00560653">
        <w:rPr>
          <w:rFonts w:ascii="Calibri" w:eastAsia="Calibri" w:hAnsi="Calibri" w:cs="David" w:hint="cs"/>
          <w:noProof w:val="0"/>
          <w:color w:val="000000"/>
          <w:sz w:val="24"/>
          <w:szCs w:val="24"/>
          <w:rtl/>
          <w:lang w:eastAsia="en-US"/>
        </w:rPr>
        <w:tab/>
      </w:r>
      <w:r w:rsidR="00A118BB">
        <w:rPr>
          <w:rFonts w:ascii="Calibri" w:eastAsia="Calibri" w:hAnsi="Calibri" w:cs="David" w:hint="cs"/>
          <w:noProof w:val="0"/>
          <w:color w:val="000000"/>
          <w:sz w:val="24"/>
          <w:szCs w:val="24"/>
          <w:rtl/>
          <w:lang w:eastAsia="en-US"/>
        </w:rPr>
        <w:t xml:space="preserve">           </w:t>
      </w:r>
      <w:r w:rsidR="00A118BB">
        <w:rPr>
          <w:rFonts w:ascii="Calibri" w:eastAsia="Calibri" w:hAnsi="Calibri" w:cs="Arial" w:hint="cs"/>
          <w:noProof w:val="0"/>
          <w:color w:val="000000"/>
          <w:sz w:val="24"/>
          <w:szCs w:val="24"/>
          <w:rtl/>
          <w:lang w:eastAsia="en-US" w:bidi="ar-AE"/>
        </w:rPr>
        <w:t xml:space="preserve"> </w:t>
      </w:r>
      <w:r w:rsidR="008120C1">
        <w:rPr>
          <w:rFonts w:ascii="Calibri" w:eastAsia="Calibri" w:hAnsi="Calibri" w:cs="Arial" w:hint="cs"/>
          <w:noProof w:val="0"/>
          <w:color w:val="000000"/>
          <w:sz w:val="24"/>
          <w:szCs w:val="24"/>
          <w:rtl/>
          <w:lang w:eastAsia="en-US" w:bidi="ar-AE"/>
        </w:rPr>
        <w:t xml:space="preserve">    </w:t>
      </w:r>
      <w:r w:rsidR="00A118BB">
        <w:rPr>
          <w:rFonts w:ascii="Calibri" w:eastAsia="Calibri" w:hAnsi="Calibri" w:cs="Arial" w:hint="cs"/>
          <w:noProof w:val="0"/>
          <w:color w:val="000000"/>
          <w:sz w:val="24"/>
          <w:szCs w:val="24"/>
          <w:rtl/>
          <w:lang w:eastAsia="en-US" w:bidi="ar-AE"/>
        </w:rPr>
        <w:t>الطريقة الكيفية</w:t>
      </w:r>
      <w:r w:rsidR="00560653" w:rsidRPr="00560653">
        <w:rPr>
          <w:rFonts w:ascii="Calibri" w:eastAsia="Calibri" w:hAnsi="Calibri" w:cs="David" w:hint="cs"/>
          <w:noProof w:val="0"/>
          <w:color w:val="000000"/>
          <w:sz w:val="24"/>
          <w:szCs w:val="24"/>
          <w:rtl/>
          <w:lang w:eastAsia="en-US"/>
        </w:rPr>
        <w:tab/>
      </w:r>
      <w:r w:rsidR="00A118BB">
        <w:rPr>
          <w:rFonts w:ascii="Calibri" w:eastAsia="Calibri" w:hAnsi="Calibri" w:cs="David" w:hint="cs"/>
          <w:noProof w:val="0"/>
          <w:color w:val="000000"/>
          <w:sz w:val="24"/>
          <w:szCs w:val="24"/>
          <w:rtl/>
          <w:lang w:eastAsia="en-US"/>
        </w:rPr>
        <w:t xml:space="preserve">                       </w:t>
      </w:r>
      <w:r w:rsidR="00A118BB">
        <w:rPr>
          <w:rFonts w:ascii="Calibri" w:eastAsia="Calibri" w:hAnsi="Calibri" w:cs="Arial" w:hint="cs"/>
          <w:noProof w:val="0"/>
          <w:color w:val="000000"/>
          <w:sz w:val="24"/>
          <w:szCs w:val="24"/>
          <w:rtl/>
          <w:lang w:eastAsia="en-US" w:bidi="ar-AE"/>
        </w:rPr>
        <w:t>الطريقة الكمية</w:t>
      </w:r>
    </w:p>
    <w:p w:rsidR="00560653" w:rsidRDefault="00A118BB" w:rsidP="00560653">
      <w:pPr>
        <w:spacing w:line="360" w:lineRule="auto"/>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 xml:space="preserve">مبادئ </w:t>
      </w:r>
      <w:r w:rsidR="00071564">
        <w:rPr>
          <w:rFonts w:ascii="Arial" w:eastAsia="Calibri" w:hAnsi="Arial" w:cstheme="minorBidi" w:hint="cs"/>
          <w:noProof w:val="0"/>
          <w:color w:val="000000"/>
          <w:sz w:val="24"/>
          <w:szCs w:val="24"/>
          <w:rtl/>
          <w:lang w:eastAsia="en-US" w:bidi="ar-AE"/>
        </w:rPr>
        <w:t>تدريس الفيزيا</w:t>
      </w:r>
      <w:r w:rsidR="00E37A62">
        <w:rPr>
          <w:rFonts w:ascii="Arial" w:eastAsia="Calibri" w:hAnsi="Arial" w:cstheme="minorBidi" w:hint="cs"/>
          <w:noProof w:val="0"/>
          <w:color w:val="000000"/>
          <w:sz w:val="24"/>
          <w:szCs w:val="24"/>
          <w:rtl/>
          <w:lang w:eastAsia="en-US" w:bidi="ar-AE"/>
        </w:rPr>
        <w:t>ء في الصف التاسع:</w:t>
      </w:r>
    </w:p>
    <w:p w:rsidR="00E37A62" w:rsidRDefault="008120C1" w:rsidP="00321C7B">
      <w:pPr>
        <w:spacing w:line="360" w:lineRule="auto"/>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الفكرة الأ</w:t>
      </w:r>
      <w:r w:rsidR="00E37A62">
        <w:rPr>
          <w:rFonts w:ascii="Arial" w:eastAsia="Calibri" w:hAnsi="Arial" w:cstheme="minorBidi" w:hint="cs"/>
          <w:noProof w:val="0"/>
          <w:color w:val="000000"/>
          <w:sz w:val="24"/>
          <w:szCs w:val="24"/>
          <w:rtl/>
          <w:lang w:eastAsia="en-US" w:bidi="ar-AE"/>
        </w:rPr>
        <w:t>ساسية الموصى بها لتدريس موضوع الطاقة في الصف التاسع هي الطريق</w:t>
      </w:r>
      <w:r>
        <w:rPr>
          <w:rFonts w:ascii="Arial" w:eastAsia="Calibri" w:hAnsi="Arial" w:cstheme="minorBidi" w:hint="cs"/>
          <w:noProof w:val="0"/>
          <w:color w:val="000000"/>
          <w:sz w:val="24"/>
          <w:szCs w:val="24"/>
          <w:rtl/>
          <w:lang w:eastAsia="en-US" w:bidi="ar-AE"/>
        </w:rPr>
        <w:t>ة</w:t>
      </w:r>
      <w:r w:rsidR="00E37A62">
        <w:rPr>
          <w:rFonts w:ascii="Arial" w:eastAsia="Calibri" w:hAnsi="Arial" w:cstheme="minorBidi" w:hint="cs"/>
          <w:noProof w:val="0"/>
          <w:color w:val="000000"/>
          <w:sz w:val="24"/>
          <w:szCs w:val="24"/>
          <w:rtl/>
          <w:lang w:eastAsia="en-US" w:bidi="ar-AE"/>
        </w:rPr>
        <w:t xml:space="preserve"> التي تدمج بين الجانب العلمي</w:t>
      </w:r>
      <w:r>
        <w:rPr>
          <w:rFonts w:ascii="Arial" w:eastAsia="Calibri" w:hAnsi="Arial" w:cstheme="minorBidi" w:hint="cs"/>
          <w:noProof w:val="0"/>
          <w:color w:val="000000"/>
          <w:sz w:val="24"/>
          <w:szCs w:val="24"/>
          <w:rtl/>
          <w:lang w:eastAsia="en-US" w:bidi="ar-AE"/>
        </w:rPr>
        <w:t>،</w:t>
      </w:r>
      <w:r w:rsidR="00E37A62">
        <w:rPr>
          <w:rFonts w:ascii="Arial" w:eastAsia="Calibri" w:hAnsi="Arial" w:cstheme="minorBidi" w:hint="cs"/>
          <w:noProof w:val="0"/>
          <w:color w:val="000000"/>
          <w:sz w:val="24"/>
          <w:szCs w:val="24"/>
          <w:rtl/>
          <w:lang w:eastAsia="en-US" w:bidi="ar-AE"/>
        </w:rPr>
        <w:t xml:space="preserve"> التكنولوجي</w:t>
      </w:r>
      <w:r>
        <w:rPr>
          <w:rFonts w:ascii="Arial" w:eastAsia="Calibri" w:hAnsi="Arial" w:cstheme="minorBidi" w:hint="cs"/>
          <w:noProof w:val="0"/>
          <w:color w:val="000000"/>
          <w:sz w:val="24"/>
          <w:szCs w:val="24"/>
          <w:rtl/>
          <w:lang w:eastAsia="en-US" w:bidi="ar-AE"/>
        </w:rPr>
        <w:t>،</w:t>
      </w:r>
      <w:r w:rsidR="00E37A62">
        <w:rPr>
          <w:rFonts w:ascii="Arial" w:eastAsia="Calibri" w:hAnsi="Arial" w:cstheme="minorBidi" w:hint="cs"/>
          <w:noProof w:val="0"/>
          <w:color w:val="000000"/>
          <w:sz w:val="24"/>
          <w:szCs w:val="24"/>
          <w:rtl/>
          <w:lang w:eastAsia="en-US" w:bidi="ar-AE"/>
        </w:rPr>
        <w:t xml:space="preserve"> الاجتماع</w:t>
      </w:r>
      <w:r>
        <w:rPr>
          <w:rFonts w:ascii="Arial" w:eastAsia="Calibri" w:hAnsi="Arial" w:cstheme="minorBidi" w:hint="cs"/>
          <w:noProof w:val="0"/>
          <w:color w:val="000000"/>
          <w:sz w:val="24"/>
          <w:szCs w:val="24"/>
          <w:rtl/>
          <w:lang w:eastAsia="en-US" w:bidi="ar-AE"/>
        </w:rPr>
        <w:t>/البيئي والشخصي.  ك</w:t>
      </w:r>
      <w:r w:rsidR="00E37A62">
        <w:rPr>
          <w:rFonts w:ascii="Arial" w:eastAsia="Calibri" w:hAnsi="Arial" w:cstheme="minorBidi" w:hint="cs"/>
          <w:noProof w:val="0"/>
          <w:color w:val="000000"/>
          <w:sz w:val="24"/>
          <w:szCs w:val="24"/>
          <w:rtl/>
          <w:lang w:eastAsia="en-US" w:bidi="ar-AE"/>
        </w:rPr>
        <w:t xml:space="preserve">ما هو </w:t>
      </w:r>
      <w:r w:rsidR="00321C7B">
        <w:rPr>
          <w:rFonts w:ascii="Arial" w:eastAsia="Calibri" w:hAnsi="Arial" w:cstheme="minorBidi" w:hint="cs"/>
          <w:noProof w:val="0"/>
          <w:color w:val="000000"/>
          <w:sz w:val="24"/>
          <w:szCs w:val="24"/>
          <w:rtl/>
          <w:lang w:eastAsia="en-US" w:bidi="ar-AE"/>
        </w:rPr>
        <w:t>الأمر</w:t>
      </w:r>
      <w:r w:rsidR="00E37A62">
        <w:rPr>
          <w:rFonts w:ascii="Arial" w:eastAsia="Calibri" w:hAnsi="Arial" w:cstheme="minorBidi" w:hint="cs"/>
          <w:noProof w:val="0"/>
          <w:color w:val="000000"/>
          <w:sz w:val="24"/>
          <w:szCs w:val="24"/>
          <w:rtl/>
          <w:lang w:eastAsia="en-US" w:bidi="ar-AE"/>
        </w:rPr>
        <w:t xml:space="preserve"> في الصف</w:t>
      </w:r>
      <w:r>
        <w:rPr>
          <w:rFonts w:ascii="Arial" w:eastAsia="Calibri" w:hAnsi="Arial" w:cstheme="minorBidi" w:hint="cs"/>
          <w:noProof w:val="0"/>
          <w:color w:val="000000"/>
          <w:sz w:val="24"/>
          <w:szCs w:val="24"/>
          <w:rtl/>
          <w:lang w:eastAsia="en-US" w:bidi="ar-AE"/>
        </w:rPr>
        <w:t>ين</w:t>
      </w:r>
      <w:r w:rsidR="00E37A62">
        <w:rPr>
          <w:rFonts w:ascii="Arial" w:eastAsia="Calibri" w:hAnsi="Arial" w:cstheme="minorBidi" w:hint="cs"/>
          <w:noProof w:val="0"/>
          <w:color w:val="000000"/>
          <w:sz w:val="24"/>
          <w:szCs w:val="24"/>
          <w:rtl/>
          <w:lang w:eastAsia="en-US" w:bidi="ar-AE"/>
        </w:rPr>
        <w:t xml:space="preserve"> السابع والثامن</w:t>
      </w:r>
      <w:r>
        <w:rPr>
          <w:rFonts w:ascii="Arial" w:eastAsia="Calibri" w:hAnsi="Arial" w:cstheme="minorBidi" w:hint="cs"/>
          <w:noProof w:val="0"/>
          <w:color w:val="000000"/>
          <w:sz w:val="24"/>
          <w:szCs w:val="24"/>
          <w:rtl/>
          <w:lang w:eastAsia="en-US" w:bidi="ar-AE"/>
        </w:rPr>
        <w:t>، ف</w:t>
      </w:r>
      <w:r w:rsidR="00E37A62">
        <w:rPr>
          <w:rFonts w:ascii="Arial" w:eastAsia="Calibri" w:hAnsi="Arial" w:cstheme="minorBidi" w:hint="cs"/>
          <w:noProof w:val="0"/>
          <w:color w:val="000000"/>
          <w:sz w:val="24"/>
          <w:szCs w:val="24"/>
          <w:rtl/>
          <w:lang w:eastAsia="en-US" w:bidi="ar-AE"/>
        </w:rPr>
        <w:t>في الصف التاسع</w:t>
      </w:r>
      <w:r>
        <w:rPr>
          <w:rFonts w:ascii="Arial" w:eastAsia="Calibri" w:hAnsi="Arial" w:cstheme="minorBidi" w:hint="cs"/>
          <w:noProof w:val="0"/>
          <w:color w:val="000000"/>
          <w:sz w:val="24"/>
          <w:szCs w:val="24"/>
          <w:rtl/>
          <w:lang w:eastAsia="en-US" w:bidi="ar-AE"/>
        </w:rPr>
        <w:t xml:space="preserve"> أيضًا، </w:t>
      </w:r>
      <w:r w:rsidR="00E37A62">
        <w:rPr>
          <w:rFonts w:ascii="Arial" w:eastAsia="Calibri" w:hAnsi="Arial" w:cstheme="minorBidi" w:hint="cs"/>
          <w:noProof w:val="0"/>
          <w:color w:val="000000"/>
          <w:sz w:val="24"/>
          <w:szCs w:val="24"/>
          <w:rtl/>
          <w:lang w:eastAsia="en-US" w:bidi="ar-AE"/>
        </w:rPr>
        <w:t xml:space="preserve"> </w:t>
      </w:r>
      <w:r w:rsidR="00321C7B">
        <w:rPr>
          <w:rFonts w:ascii="Arial" w:eastAsia="Calibri" w:hAnsi="Arial" w:cstheme="minorBidi" w:hint="cs"/>
          <w:noProof w:val="0"/>
          <w:color w:val="000000"/>
          <w:sz w:val="24"/>
          <w:szCs w:val="24"/>
          <w:rtl/>
          <w:lang w:eastAsia="en-US" w:bidi="ar-AE"/>
        </w:rPr>
        <w:t>يتم</w:t>
      </w:r>
      <w:r w:rsidR="00E37A62">
        <w:rPr>
          <w:rFonts w:ascii="Arial" w:eastAsia="Calibri" w:hAnsi="Arial" w:cstheme="minorBidi" w:hint="cs"/>
          <w:noProof w:val="0"/>
          <w:color w:val="000000"/>
          <w:sz w:val="24"/>
          <w:szCs w:val="24"/>
          <w:rtl/>
          <w:lang w:eastAsia="en-US" w:bidi="ar-AE"/>
        </w:rPr>
        <w:t xml:space="preserve"> تدريس </w:t>
      </w:r>
      <w:r w:rsidR="00321C7B">
        <w:rPr>
          <w:rFonts w:ascii="Arial" w:eastAsia="Calibri" w:hAnsi="Arial" w:cstheme="minorBidi" w:hint="cs"/>
          <w:noProof w:val="0"/>
          <w:color w:val="000000"/>
          <w:sz w:val="24"/>
          <w:szCs w:val="24"/>
          <w:rtl/>
          <w:lang w:eastAsia="en-US" w:bidi="ar-AE"/>
        </w:rPr>
        <w:t xml:space="preserve">المضامين من خلال </w:t>
      </w:r>
      <w:r w:rsidR="00E37A62">
        <w:rPr>
          <w:rFonts w:ascii="Arial" w:eastAsia="Calibri" w:hAnsi="Arial" w:cstheme="minorBidi" w:hint="cs"/>
          <w:noProof w:val="0"/>
          <w:color w:val="000000"/>
          <w:sz w:val="24"/>
          <w:szCs w:val="24"/>
          <w:rtl/>
          <w:lang w:eastAsia="en-US" w:bidi="ar-AE"/>
        </w:rPr>
        <w:t xml:space="preserve"> </w:t>
      </w:r>
      <w:r w:rsidR="00321C7B">
        <w:rPr>
          <w:rFonts w:ascii="Arial" w:eastAsia="Calibri" w:hAnsi="Arial" w:cstheme="minorBidi" w:hint="cs"/>
          <w:noProof w:val="0"/>
          <w:color w:val="000000"/>
          <w:sz w:val="24"/>
          <w:szCs w:val="24"/>
          <w:rtl/>
          <w:lang w:eastAsia="en-US" w:bidi="ar-AE"/>
        </w:rPr>
        <w:t>تطبيق</w:t>
      </w:r>
      <w:r w:rsidR="00E37A62">
        <w:rPr>
          <w:rFonts w:ascii="Arial" w:eastAsia="Calibri" w:hAnsi="Arial" w:cstheme="minorBidi" w:hint="cs"/>
          <w:noProof w:val="0"/>
          <w:color w:val="000000"/>
          <w:sz w:val="24"/>
          <w:szCs w:val="24"/>
          <w:rtl/>
          <w:lang w:eastAsia="en-US" w:bidi="ar-AE"/>
        </w:rPr>
        <w:t xml:space="preserve"> مهارات </w:t>
      </w:r>
      <w:r w:rsidR="00321C7B">
        <w:rPr>
          <w:rFonts w:ascii="Arial" w:eastAsia="Calibri" w:hAnsi="Arial" w:cstheme="minorBidi" w:hint="cs"/>
          <w:noProof w:val="0"/>
          <w:color w:val="000000"/>
          <w:sz w:val="24"/>
          <w:szCs w:val="24"/>
          <w:rtl/>
          <w:lang w:eastAsia="en-US" w:bidi="ar-AE"/>
        </w:rPr>
        <w:t>ال</w:t>
      </w:r>
      <w:r w:rsidR="00E37A62">
        <w:rPr>
          <w:rFonts w:ascii="Arial" w:eastAsia="Calibri" w:hAnsi="Arial" w:cstheme="minorBidi" w:hint="cs"/>
          <w:noProof w:val="0"/>
          <w:color w:val="000000"/>
          <w:sz w:val="24"/>
          <w:szCs w:val="24"/>
          <w:rtl/>
          <w:lang w:eastAsia="en-US" w:bidi="ar-AE"/>
        </w:rPr>
        <w:t>تعل</w:t>
      </w:r>
      <w:r w:rsidR="00321C7B">
        <w:rPr>
          <w:rFonts w:ascii="Arial" w:eastAsia="Calibri" w:hAnsi="Arial" w:cstheme="minorBidi" w:hint="cs"/>
          <w:noProof w:val="0"/>
          <w:color w:val="000000"/>
          <w:sz w:val="24"/>
          <w:szCs w:val="24"/>
          <w:rtl/>
          <w:lang w:eastAsia="en-US" w:bidi="ar-AE"/>
        </w:rPr>
        <w:t>ُّ</w:t>
      </w:r>
      <w:r w:rsidR="00E37A62">
        <w:rPr>
          <w:rFonts w:ascii="Arial" w:eastAsia="Calibri" w:hAnsi="Arial" w:cstheme="minorBidi" w:hint="cs"/>
          <w:noProof w:val="0"/>
          <w:color w:val="000000"/>
          <w:sz w:val="24"/>
          <w:szCs w:val="24"/>
          <w:rtl/>
          <w:lang w:eastAsia="en-US" w:bidi="ar-AE"/>
        </w:rPr>
        <w:t>م</w:t>
      </w:r>
      <w:r w:rsidR="00321C7B">
        <w:rPr>
          <w:rFonts w:ascii="Arial" w:eastAsia="Calibri" w:hAnsi="Arial" w:cstheme="minorBidi" w:hint="cs"/>
          <w:noProof w:val="0"/>
          <w:color w:val="000000"/>
          <w:sz w:val="24"/>
          <w:szCs w:val="24"/>
          <w:rtl/>
          <w:lang w:eastAsia="en-US" w:bidi="ar-AE"/>
        </w:rPr>
        <w:t>، ال</w:t>
      </w:r>
      <w:r w:rsidR="00E37A62">
        <w:rPr>
          <w:rFonts w:ascii="Arial" w:eastAsia="Calibri" w:hAnsi="Arial" w:cstheme="minorBidi" w:hint="cs"/>
          <w:noProof w:val="0"/>
          <w:color w:val="000000"/>
          <w:sz w:val="24"/>
          <w:szCs w:val="24"/>
          <w:rtl/>
          <w:lang w:eastAsia="en-US" w:bidi="ar-AE"/>
        </w:rPr>
        <w:t xml:space="preserve">بحث وحل </w:t>
      </w:r>
      <w:r w:rsidR="00321C7B">
        <w:rPr>
          <w:rFonts w:ascii="Arial" w:eastAsia="Calibri" w:hAnsi="Arial" w:cstheme="minorBidi" w:hint="cs"/>
          <w:noProof w:val="0"/>
          <w:color w:val="000000"/>
          <w:sz w:val="24"/>
          <w:szCs w:val="24"/>
          <w:rtl/>
          <w:lang w:eastAsia="en-US" w:bidi="ar-AE"/>
        </w:rPr>
        <w:t>المشاكل</w:t>
      </w:r>
      <w:r w:rsidR="00E37A62">
        <w:rPr>
          <w:rFonts w:ascii="Arial" w:eastAsia="Calibri" w:hAnsi="Arial" w:cstheme="minorBidi" w:hint="cs"/>
          <w:noProof w:val="0"/>
          <w:color w:val="000000"/>
          <w:sz w:val="24"/>
          <w:szCs w:val="24"/>
          <w:rtl/>
          <w:lang w:eastAsia="en-US" w:bidi="ar-AE"/>
        </w:rPr>
        <w:t>.</w:t>
      </w:r>
    </w:p>
    <w:p w:rsidR="00560653" w:rsidRDefault="00E37A62" w:rsidP="00560653">
      <w:pPr>
        <w:spacing w:line="360" w:lineRule="auto"/>
        <w:rPr>
          <w:rFonts w:ascii="Arial" w:eastAsia="Calibri" w:hAnsi="Arial" w:cs="Arial"/>
          <w:b/>
          <w:bCs/>
          <w:noProof w:val="0"/>
          <w:color w:val="000000"/>
          <w:sz w:val="24"/>
          <w:szCs w:val="24"/>
          <w:u w:val="single"/>
          <w:rtl/>
          <w:lang w:eastAsia="en-US" w:bidi="ar-AE"/>
        </w:rPr>
      </w:pPr>
      <w:r w:rsidRPr="00E37A62">
        <w:rPr>
          <w:rFonts w:ascii="Arial" w:eastAsia="Calibri" w:hAnsi="Arial" w:cs="Arial" w:hint="cs"/>
          <w:b/>
          <w:bCs/>
          <w:noProof w:val="0"/>
          <w:color w:val="000000"/>
          <w:sz w:val="24"/>
          <w:szCs w:val="24"/>
          <w:u w:val="single"/>
          <w:rtl/>
          <w:lang w:eastAsia="en-US" w:bidi="ar-AE"/>
        </w:rPr>
        <w:t>أ.1. الجانب العلمي</w:t>
      </w:r>
    </w:p>
    <w:p w:rsidR="00E37A62" w:rsidRDefault="00E37A62" w:rsidP="00321C7B">
      <w:pPr>
        <w:spacing w:line="360" w:lineRule="auto"/>
        <w:rPr>
          <w:rFonts w:ascii="Arial" w:eastAsia="Calibri" w:hAnsi="Arial" w:cs="Arial"/>
          <w:noProof w:val="0"/>
          <w:color w:val="000000"/>
          <w:sz w:val="24"/>
          <w:szCs w:val="24"/>
          <w:rtl/>
          <w:lang w:eastAsia="en-US" w:bidi="ar-AE"/>
        </w:rPr>
      </w:pPr>
      <w:r>
        <w:rPr>
          <w:rFonts w:ascii="Arial" w:eastAsia="Calibri" w:hAnsi="Arial" w:cs="Arial" w:hint="cs"/>
          <w:noProof w:val="0"/>
          <w:color w:val="000000"/>
          <w:sz w:val="24"/>
          <w:szCs w:val="24"/>
          <w:rtl/>
          <w:lang w:eastAsia="en-US" w:bidi="ar-AE"/>
        </w:rPr>
        <w:t>1.</w:t>
      </w:r>
      <w:r w:rsidRPr="00321C7B">
        <w:rPr>
          <w:rFonts w:ascii="Arial" w:eastAsia="Calibri" w:hAnsi="Arial" w:cs="Arial" w:hint="cs"/>
          <w:b/>
          <w:bCs/>
          <w:noProof w:val="0"/>
          <w:color w:val="000000"/>
          <w:sz w:val="24"/>
          <w:szCs w:val="24"/>
          <w:rtl/>
          <w:lang w:eastAsia="en-US" w:bidi="ar-AE"/>
        </w:rPr>
        <w:t>عمليات تغيير و</w:t>
      </w:r>
      <w:r w:rsidR="00321C7B" w:rsidRPr="00321C7B">
        <w:rPr>
          <w:rFonts w:ascii="Arial" w:eastAsia="Calibri" w:hAnsi="Arial" w:cs="Arial" w:hint="cs"/>
          <w:b/>
          <w:bCs/>
          <w:noProof w:val="0"/>
          <w:color w:val="000000"/>
          <w:sz w:val="24"/>
          <w:szCs w:val="24"/>
          <w:rtl/>
          <w:lang w:eastAsia="en-US" w:bidi="ar-AE"/>
        </w:rPr>
        <w:t>أنواع الطاقة</w:t>
      </w:r>
      <w:r w:rsidR="00321C7B">
        <w:rPr>
          <w:rFonts w:ascii="Arial" w:eastAsia="Calibri" w:hAnsi="Arial" w:cs="Arial" w:hint="cs"/>
          <w:noProof w:val="0"/>
          <w:color w:val="000000"/>
          <w:sz w:val="24"/>
          <w:szCs w:val="24"/>
          <w:rtl/>
          <w:lang w:eastAsia="en-US" w:bidi="ar-AE"/>
        </w:rPr>
        <w:t>: ن</w:t>
      </w:r>
      <w:r>
        <w:rPr>
          <w:rFonts w:ascii="Arial" w:eastAsia="Calibri" w:hAnsi="Arial" w:cs="Arial" w:hint="cs"/>
          <w:noProof w:val="0"/>
          <w:color w:val="000000"/>
          <w:sz w:val="24"/>
          <w:szCs w:val="24"/>
          <w:rtl/>
          <w:lang w:eastAsia="en-US" w:bidi="ar-AE"/>
        </w:rPr>
        <w:t>وصى باستخدام تجربة افتتاح</w:t>
      </w:r>
      <w:r w:rsidR="00321C7B">
        <w:rPr>
          <w:rFonts w:ascii="Arial" w:eastAsia="Calibri" w:hAnsi="Arial" w:cs="Arial" w:hint="cs"/>
          <w:noProof w:val="0"/>
          <w:color w:val="000000"/>
          <w:sz w:val="24"/>
          <w:szCs w:val="24"/>
          <w:rtl/>
          <w:lang w:eastAsia="en-US" w:bidi="ar-AE"/>
        </w:rPr>
        <w:t>ية</w:t>
      </w:r>
      <w:r>
        <w:rPr>
          <w:rFonts w:ascii="Arial" w:eastAsia="Calibri" w:hAnsi="Arial" w:cs="Arial" w:hint="cs"/>
          <w:noProof w:val="0"/>
          <w:color w:val="000000"/>
          <w:sz w:val="24"/>
          <w:szCs w:val="24"/>
          <w:rtl/>
          <w:lang w:eastAsia="en-US" w:bidi="ar-AE"/>
        </w:rPr>
        <w:t xml:space="preserve"> واحدة من مجموع</w:t>
      </w:r>
      <w:r w:rsidR="00321C7B">
        <w:rPr>
          <w:rFonts w:ascii="Arial" w:eastAsia="Calibri" w:hAnsi="Arial" w:cs="Arial" w:hint="cs"/>
          <w:noProof w:val="0"/>
          <w:color w:val="000000"/>
          <w:sz w:val="24"/>
          <w:szCs w:val="24"/>
          <w:rtl/>
          <w:lang w:eastAsia="en-US" w:bidi="ar-AE"/>
        </w:rPr>
        <w:t xml:space="preserve">ة التجارب الموصى بها </w:t>
      </w:r>
      <w:r>
        <w:rPr>
          <w:rFonts w:ascii="Arial" w:eastAsia="Calibri" w:hAnsi="Arial" w:cs="Arial" w:hint="cs"/>
          <w:noProof w:val="0"/>
          <w:color w:val="000000"/>
          <w:sz w:val="24"/>
          <w:szCs w:val="24"/>
          <w:rtl/>
          <w:lang w:eastAsia="en-US" w:bidi="ar-AE"/>
        </w:rPr>
        <w:t xml:space="preserve"> ل</w:t>
      </w:r>
      <w:r w:rsidR="00321C7B">
        <w:rPr>
          <w:rFonts w:ascii="Arial" w:eastAsia="Calibri" w:hAnsi="Arial" w:cs="Arial" w:hint="cs"/>
          <w:noProof w:val="0"/>
          <w:color w:val="000000"/>
          <w:sz w:val="24"/>
          <w:szCs w:val="24"/>
          <w:rtl/>
          <w:lang w:eastAsia="en-US" w:bidi="ar-AE"/>
        </w:rPr>
        <w:t>كل من العمليات والسماح للطلاب بإ</w:t>
      </w:r>
      <w:r>
        <w:rPr>
          <w:rFonts w:ascii="Arial" w:eastAsia="Calibri" w:hAnsi="Arial" w:cs="Arial" w:hint="cs"/>
          <w:noProof w:val="0"/>
          <w:color w:val="000000"/>
          <w:sz w:val="24"/>
          <w:szCs w:val="24"/>
          <w:rtl/>
          <w:lang w:eastAsia="en-US" w:bidi="ar-AE"/>
        </w:rPr>
        <w:t>جرائها. وذلك لكي ن</w:t>
      </w:r>
      <w:r w:rsidR="00321C7B">
        <w:rPr>
          <w:rFonts w:ascii="Arial" w:eastAsia="Calibri" w:hAnsi="Arial" w:cs="Arial" w:hint="cs"/>
          <w:noProof w:val="0"/>
          <w:color w:val="000000"/>
          <w:sz w:val="24"/>
          <w:szCs w:val="24"/>
          <w:rtl/>
          <w:lang w:eastAsia="en-US" w:bidi="ar-AE"/>
        </w:rPr>
        <w:t>ُ</w:t>
      </w:r>
      <w:r>
        <w:rPr>
          <w:rFonts w:ascii="Arial" w:eastAsia="Calibri" w:hAnsi="Arial" w:cs="Arial" w:hint="cs"/>
          <w:noProof w:val="0"/>
          <w:color w:val="000000"/>
          <w:sz w:val="24"/>
          <w:szCs w:val="24"/>
          <w:rtl/>
          <w:lang w:eastAsia="en-US" w:bidi="ar-AE"/>
        </w:rPr>
        <w:t>تيح لهم الفرصة</w:t>
      </w:r>
      <w:r w:rsidR="00321C7B">
        <w:rPr>
          <w:rFonts w:ascii="Arial" w:eastAsia="Calibri" w:hAnsi="Arial" w:cs="Arial" w:hint="cs"/>
          <w:noProof w:val="0"/>
          <w:color w:val="000000"/>
          <w:sz w:val="24"/>
          <w:szCs w:val="24"/>
          <w:rtl/>
          <w:lang w:eastAsia="en-US" w:bidi="ar-AE"/>
        </w:rPr>
        <w:t xml:space="preserve"> في ا</w:t>
      </w:r>
      <w:r>
        <w:rPr>
          <w:rFonts w:ascii="Arial" w:eastAsia="Calibri" w:hAnsi="Arial" w:cs="Arial" w:hint="cs"/>
          <w:noProof w:val="0"/>
          <w:color w:val="000000"/>
          <w:sz w:val="24"/>
          <w:szCs w:val="24"/>
          <w:rtl/>
          <w:lang w:eastAsia="en-US" w:bidi="ar-AE"/>
        </w:rPr>
        <w:t xml:space="preserve">لتوصل </w:t>
      </w:r>
      <w:r w:rsidR="00321C7B">
        <w:rPr>
          <w:rFonts w:ascii="Arial" w:eastAsia="Calibri" w:hAnsi="Arial" w:cs="Arial" w:hint="cs"/>
          <w:noProof w:val="0"/>
          <w:color w:val="000000"/>
          <w:sz w:val="24"/>
          <w:szCs w:val="24"/>
          <w:rtl/>
          <w:lang w:eastAsia="en-US" w:bidi="ar-AE"/>
        </w:rPr>
        <w:t>إ</w:t>
      </w:r>
      <w:r>
        <w:rPr>
          <w:rFonts w:ascii="Arial" w:eastAsia="Calibri" w:hAnsi="Arial" w:cs="Arial" w:hint="cs"/>
          <w:noProof w:val="0"/>
          <w:color w:val="000000"/>
          <w:sz w:val="24"/>
          <w:szCs w:val="24"/>
          <w:rtl/>
          <w:lang w:eastAsia="en-US" w:bidi="ar-AE"/>
        </w:rPr>
        <w:t xml:space="preserve">لى القانون </w:t>
      </w:r>
      <w:r w:rsidR="00321C7B">
        <w:rPr>
          <w:rFonts w:ascii="Arial" w:eastAsia="Calibri" w:hAnsi="Arial" w:cs="Arial" w:hint="cs"/>
          <w:noProof w:val="0"/>
          <w:color w:val="000000"/>
          <w:sz w:val="24"/>
          <w:szCs w:val="24"/>
          <w:rtl/>
          <w:lang w:eastAsia="en-US" w:bidi="ar-AE"/>
        </w:rPr>
        <w:t>الرياضي</w:t>
      </w:r>
      <w:r>
        <w:rPr>
          <w:rFonts w:ascii="Arial" w:eastAsia="Calibri" w:hAnsi="Arial" w:cs="Arial" w:hint="cs"/>
          <w:noProof w:val="0"/>
          <w:color w:val="000000"/>
          <w:sz w:val="24"/>
          <w:szCs w:val="24"/>
          <w:rtl/>
          <w:lang w:eastAsia="en-US" w:bidi="ar-AE"/>
        </w:rPr>
        <w:t xml:space="preserve"> الذي يربط بين العوامل المتغيرة وبين التغيير المناسب  في الطاقة  و</w:t>
      </w:r>
      <w:r w:rsidR="00321C7B">
        <w:rPr>
          <w:rFonts w:ascii="Arial" w:eastAsia="Calibri" w:hAnsi="Arial" w:cs="Arial" w:hint="cs"/>
          <w:noProof w:val="0"/>
          <w:color w:val="000000"/>
          <w:sz w:val="24"/>
          <w:szCs w:val="24"/>
          <w:rtl/>
          <w:lang w:eastAsia="en-US" w:bidi="ar-AE"/>
        </w:rPr>
        <w:t>أنواع الطاقة المناسبة</w:t>
      </w:r>
      <w:r>
        <w:rPr>
          <w:rFonts w:ascii="Arial" w:eastAsia="Calibri" w:hAnsi="Arial" w:cs="Arial" w:hint="cs"/>
          <w:noProof w:val="0"/>
          <w:color w:val="000000"/>
          <w:sz w:val="24"/>
          <w:szCs w:val="24"/>
          <w:rtl/>
          <w:lang w:eastAsia="en-US" w:bidi="ar-AE"/>
        </w:rPr>
        <w:t xml:space="preserve"> </w:t>
      </w:r>
      <w:r w:rsidR="00304333">
        <w:rPr>
          <w:rFonts w:ascii="Arial" w:eastAsia="Calibri" w:hAnsi="Arial" w:cs="Arial" w:hint="cs"/>
          <w:noProof w:val="0"/>
          <w:color w:val="000000"/>
          <w:sz w:val="24"/>
          <w:szCs w:val="24"/>
          <w:rtl/>
          <w:lang w:eastAsia="en-US" w:bidi="ar-AE"/>
        </w:rPr>
        <w:t xml:space="preserve">( </w:t>
      </w:r>
      <w:r w:rsidR="00321C7B">
        <w:rPr>
          <w:rFonts w:ascii="Arial" w:eastAsia="Calibri" w:hAnsi="Arial" w:cs="Arial" w:hint="cs"/>
          <w:noProof w:val="0"/>
          <w:color w:val="000000"/>
          <w:sz w:val="24"/>
          <w:szCs w:val="24"/>
          <w:rtl/>
          <w:lang w:eastAsia="en-US" w:bidi="ar-AE"/>
        </w:rPr>
        <w:t>يمكن اختيار تجرب</w:t>
      </w:r>
      <w:r w:rsidR="00304333">
        <w:rPr>
          <w:rFonts w:ascii="Arial" w:eastAsia="Calibri" w:hAnsi="Arial" w:cs="Arial" w:hint="cs"/>
          <w:noProof w:val="0"/>
          <w:color w:val="000000"/>
          <w:sz w:val="24"/>
          <w:szCs w:val="24"/>
          <w:rtl/>
          <w:lang w:eastAsia="en-US" w:bidi="ar-AE"/>
        </w:rPr>
        <w:t>ة افتتاح</w:t>
      </w:r>
      <w:r w:rsidR="00321C7B">
        <w:rPr>
          <w:rFonts w:ascii="Arial" w:eastAsia="Calibri" w:hAnsi="Arial" w:cs="Arial" w:hint="cs"/>
          <w:noProof w:val="0"/>
          <w:color w:val="000000"/>
          <w:sz w:val="24"/>
          <w:szCs w:val="24"/>
          <w:rtl/>
          <w:lang w:eastAsia="en-US" w:bidi="ar-AE"/>
        </w:rPr>
        <w:t>ية</w:t>
      </w:r>
      <w:r w:rsidR="00304333">
        <w:rPr>
          <w:rFonts w:ascii="Arial" w:eastAsia="Calibri" w:hAnsi="Arial" w:cs="Arial" w:hint="cs"/>
          <w:noProof w:val="0"/>
          <w:color w:val="000000"/>
          <w:sz w:val="24"/>
          <w:szCs w:val="24"/>
          <w:rtl/>
          <w:lang w:eastAsia="en-US" w:bidi="ar-AE"/>
        </w:rPr>
        <w:t xml:space="preserve"> مناسبة في كل فعالية موجودة في الكتاب التعليمي الذي يستخدمه الطلاب).</w:t>
      </w:r>
    </w:p>
    <w:p w:rsidR="00304333" w:rsidRPr="00E37A62" w:rsidRDefault="00304333" w:rsidP="00321C7B">
      <w:pPr>
        <w:spacing w:line="360" w:lineRule="auto"/>
        <w:rPr>
          <w:rFonts w:ascii="Arial" w:eastAsia="Calibri" w:hAnsi="Arial" w:cs="Arial"/>
          <w:noProof w:val="0"/>
          <w:color w:val="000000"/>
          <w:sz w:val="24"/>
          <w:szCs w:val="24"/>
          <w:rtl/>
          <w:lang w:eastAsia="en-US" w:bidi="ar-AE"/>
        </w:rPr>
      </w:pPr>
      <w:r>
        <w:rPr>
          <w:rFonts w:ascii="Arial" w:eastAsia="Calibri" w:hAnsi="Arial" w:cs="Arial" w:hint="cs"/>
          <w:noProof w:val="0"/>
          <w:color w:val="000000"/>
          <w:sz w:val="24"/>
          <w:szCs w:val="24"/>
          <w:rtl/>
          <w:lang w:eastAsia="en-US" w:bidi="ar-AE"/>
        </w:rPr>
        <w:t xml:space="preserve">2. </w:t>
      </w:r>
      <w:r w:rsidRPr="00321C7B">
        <w:rPr>
          <w:rFonts w:ascii="Arial" w:eastAsia="Calibri" w:hAnsi="Arial" w:cs="Arial" w:hint="cs"/>
          <w:b/>
          <w:bCs/>
          <w:noProof w:val="0"/>
          <w:color w:val="000000"/>
          <w:sz w:val="24"/>
          <w:szCs w:val="24"/>
          <w:rtl/>
          <w:lang w:eastAsia="en-US" w:bidi="ar-AE"/>
        </w:rPr>
        <w:t xml:space="preserve">من وصف كيفي </w:t>
      </w:r>
      <w:r w:rsidR="00321C7B" w:rsidRPr="00321C7B">
        <w:rPr>
          <w:rFonts w:ascii="Arial" w:eastAsia="Calibri" w:hAnsi="Arial" w:cs="Arial" w:hint="cs"/>
          <w:b/>
          <w:bCs/>
          <w:noProof w:val="0"/>
          <w:color w:val="000000"/>
          <w:sz w:val="24"/>
          <w:szCs w:val="24"/>
          <w:rtl/>
          <w:lang w:eastAsia="en-US" w:bidi="ar-AE"/>
        </w:rPr>
        <w:t>إ</w:t>
      </w:r>
      <w:r w:rsidRPr="00321C7B">
        <w:rPr>
          <w:rFonts w:ascii="Arial" w:eastAsia="Calibri" w:hAnsi="Arial" w:cs="Arial" w:hint="cs"/>
          <w:b/>
          <w:bCs/>
          <w:noProof w:val="0"/>
          <w:color w:val="000000"/>
          <w:sz w:val="24"/>
          <w:szCs w:val="24"/>
          <w:rtl/>
          <w:lang w:eastAsia="en-US" w:bidi="ar-AE"/>
        </w:rPr>
        <w:t>لى وصف كمي</w:t>
      </w:r>
      <w:r>
        <w:rPr>
          <w:rFonts w:ascii="Arial" w:eastAsia="Calibri" w:hAnsi="Arial" w:cs="Arial" w:hint="cs"/>
          <w:noProof w:val="0"/>
          <w:color w:val="000000"/>
          <w:sz w:val="24"/>
          <w:szCs w:val="24"/>
          <w:rtl/>
          <w:lang w:eastAsia="en-US" w:bidi="ar-AE"/>
        </w:rPr>
        <w:t>: التطرق الى الظواهر</w:t>
      </w:r>
      <w:r w:rsidR="00321C7B">
        <w:rPr>
          <w:rFonts w:ascii="Arial" w:eastAsia="Calibri" w:hAnsi="Arial" w:cs="Arial" w:hint="cs"/>
          <w:noProof w:val="0"/>
          <w:color w:val="000000"/>
          <w:sz w:val="24"/>
          <w:szCs w:val="24"/>
          <w:rtl/>
          <w:lang w:eastAsia="en-US" w:bidi="ar-AE"/>
        </w:rPr>
        <w:t>/</w:t>
      </w:r>
      <w:r>
        <w:rPr>
          <w:rFonts w:ascii="Arial" w:eastAsia="Calibri" w:hAnsi="Arial" w:cs="Arial" w:hint="cs"/>
          <w:noProof w:val="0"/>
          <w:color w:val="000000"/>
          <w:sz w:val="24"/>
          <w:szCs w:val="24"/>
          <w:rtl/>
          <w:lang w:eastAsia="en-US" w:bidi="ar-AE"/>
        </w:rPr>
        <w:t>التجارب المعروضة وفق</w:t>
      </w:r>
      <w:r w:rsidR="00321C7B">
        <w:rPr>
          <w:rFonts w:ascii="Arial" w:eastAsia="Calibri" w:hAnsi="Arial" w:cs="Arial" w:hint="cs"/>
          <w:noProof w:val="0"/>
          <w:color w:val="000000"/>
          <w:sz w:val="24"/>
          <w:szCs w:val="24"/>
          <w:rtl/>
          <w:lang w:eastAsia="en-US" w:bidi="ar-AE"/>
        </w:rPr>
        <w:t>ً</w:t>
      </w:r>
      <w:r>
        <w:rPr>
          <w:rFonts w:ascii="Arial" w:eastAsia="Calibri" w:hAnsi="Arial" w:cs="Arial" w:hint="cs"/>
          <w:noProof w:val="0"/>
          <w:color w:val="000000"/>
          <w:sz w:val="24"/>
          <w:szCs w:val="24"/>
          <w:rtl/>
          <w:lang w:eastAsia="en-US" w:bidi="ar-AE"/>
        </w:rPr>
        <w:t>ا لثلاث</w:t>
      </w:r>
      <w:r w:rsidR="00321C7B">
        <w:rPr>
          <w:rFonts w:ascii="Arial" w:eastAsia="Calibri" w:hAnsi="Arial" w:cs="Arial" w:hint="cs"/>
          <w:noProof w:val="0"/>
          <w:color w:val="000000"/>
          <w:sz w:val="24"/>
          <w:szCs w:val="24"/>
          <w:rtl/>
          <w:lang w:eastAsia="en-US" w:bidi="ar-AE"/>
        </w:rPr>
        <w:t>ة</w:t>
      </w:r>
      <w:r>
        <w:rPr>
          <w:rFonts w:ascii="Arial" w:eastAsia="Calibri" w:hAnsi="Arial" w:cs="Arial" w:hint="cs"/>
          <w:noProof w:val="0"/>
          <w:color w:val="000000"/>
          <w:sz w:val="24"/>
          <w:szCs w:val="24"/>
          <w:rtl/>
          <w:lang w:eastAsia="en-US" w:bidi="ar-AE"/>
        </w:rPr>
        <w:t xml:space="preserve"> اعتبارات: تمكين ال</w:t>
      </w:r>
      <w:r w:rsidR="00321C7B">
        <w:rPr>
          <w:rFonts w:ascii="Arial" w:eastAsia="Calibri" w:hAnsi="Arial" w:cs="Arial" w:hint="cs"/>
          <w:noProof w:val="0"/>
          <w:color w:val="000000"/>
          <w:sz w:val="24"/>
          <w:szCs w:val="24"/>
          <w:rtl/>
          <w:lang w:eastAsia="en-US" w:bidi="ar-AE"/>
        </w:rPr>
        <w:t>طلاب من وصف ما يحدث في النظام</w:t>
      </w:r>
      <w:r>
        <w:rPr>
          <w:rFonts w:ascii="Arial" w:eastAsia="Calibri" w:hAnsi="Arial" w:cs="Arial" w:hint="cs"/>
          <w:noProof w:val="0"/>
          <w:color w:val="000000"/>
          <w:sz w:val="24"/>
          <w:szCs w:val="24"/>
          <w:rtl/>
          <w:lang w:eastAsia="en-US" w:bidi="ar-AE"/>
        </w:rPr>
        <w:t xml:space="preserve"> بصورة كيفية ( </w:t>
      </w:r>
      <w:r w:rsidR="007A008E">
        <w:rPr>
          <w:rFonts w:ascii="Arial" w:eastAsia="Calibri" w:hAnsi="Arial" w:cs="Arial" w:hint="cs"/>
          <w:noProof w:val="0"/>
          <w:color w:val="000000"/>
          <w:sz w:val="24"/>
          <w:szCs w:val="24"/>
          <w:rtl/>
          <w:lang w:eastAsia="en-US" w:bidi="ar-AE"/>
        </w:rPr>
        <w:t xml:space="preserve">بما في ذلك استخدام الوصف بالمستطيلات لتحولات الطاقة والنظام). تشخيص </w:t>
      </w:r>
      <w:r w:rsidR="00406255">
        <w:rPr>
          <w:rFonts w:ascii="Arial" w:eastAsia="Calibri" w:hAnsi="Arial" w:cs="Arial" w:hint="cs"/>
          <w:noProof w:val="0"/>
          <w:color w:val="000000"/>
          <w:sz w:val="24"/>
          <w:szCs w:val="24"/>
          <w:rtl/>
          <w:lang w:eastAsia="en-US" w:bidi="ar-AE"/>
        </w:rPr>
        <w:t>العوامل المؤثرة</w:t>
      </w:r>
      <w:r w:rsidR="00321C7B">
        <w:rPr>
          <w:rFonts w:ascii="Arial" w:eastAsia="Calibri" w:hAnsi="Arial" w:cs="Arial" w:hint="cs"/>
          <w:noProof w:val="0"/>
          <w:color w:val="000000"/>
          <w:sz w:val="24"/>
          <w:szCs w:val="24"/>
          <w:rtl/>
          <w:lang w:eastAsia="en-US" w:bidi="ar-AE"/>
        </w:rPr>
        <w:t>،</w:t>
      </w:r>
      <w:r w:rsidR="00406255">
        <w:rPr>
          <w:rFonts w:ascii="Arial" w:eastAsia="Calibri" w:hAnsi="Arial" w:cs="Arial" w:hint="cs"/>
          <w:noProof w:val="0"/>
          <w:color w:val="000000"/>
          <w:sz w:val="24"/>
          <w:szCs w:val="24"/>
          <w:rtl/>
          <w:lang w:eastAsia="en-US" w:bidi="ar-AE"/>
        </w:rPr>
        <w:t xml:space="preserve"> و</w:t>
      </w:r>
      <w:r w:rsidR="00321C7B">
        <w:rPr>
          <w:rFonts w:ascii="Arial" w:eastAsia="Calibri" w:hAnsi="Arial" w:cs="Arial" w:hint="cs"/>
          <w:noProof w:val="0"/>
          <w:color w:val="000000"/>
          <w:sz w:val="24"/>
          <w:szCs w:val="24"/>
          <w:rtl/>
          <w:lang w:eastAsia="en-US" w:bidi="ar-AE"/>
        </w:rPr>
        <w:t xml:space="preserve">من </w:t>
      </w:r>
      <w:r w:rsidR="00406255">
        <w:rPr>
          <w:rFonts w:ascii="Arial" w:eastAsia="Calibri" w:hAnsi="Arial" w:cs="Arial" w:hint="cs"/>
          <w:noProof w:val="0"/>
          <w:color w:val="000000"/>
          <w:sz w:val="24"/>
          <w:szCs w:val="24"/>
          <w:rtl/>
          <w:lang w:eastAsia="en-US" w:bidi="ar-AE"/>
        </w:rPr>
        <w:t>ثم</w:t>
      </w:r>
      <w:r w:rsidR="00321C7B">
        <w:rPr>
          <w:rFonts w:ascii="Arial" w:eastAsia="Calibri" w:hAnsi="Arial" w:cs="Arial" w:hint="cs"/>
          <w:noProof w:val="0"/>
          <w:color w:val="000000"/>
          <w:sz w:val="24"/>
          <w:szCs w:val="24"/>
          <w:rtl/>
          <w:lang w:eastAsia="en-US" w:bidi="ar-AE"/>
        </w:rPr>
        <w:t>َّ</w:t>
      </w:r>
      <w:r w:rsidR="00406255">
        <w:rPr>
          <w:rFonts w:ascii="Arial" w:eastAsia="Calibri" w:hAnsi="Arial" w:cs="Arial" w:hint="cs"/>
          <w:noProof w:val="0"/>
          <w:color w:val="000000"/>
          <w:sz w:val="24"/>
          <w:szCs w:val="24"/>
          <w:rtl/>
          <w:lang w:eastAsia="en-US" w:bidi="ar-AE"/>
        </w:rPr>
        <w:t xml:space="preserve"> الانتقال </w:t>
      </w:r>
      <w:r w:rsidR="00321C7B">
        <w:rPr>
          <w:rFonts w:ascii="Arial" w:eastAsia="Calibri" w:hAnsi="Arial" w:cs="Arial" w:hint="cs"/>
          <w:noProof w:val="0"/>
          <w:color w:val="000000"/>
          <w:sz w:val="24"/>
          <w:szCs w:val="24"/>
          <w:rtl/>
          <w:lang w:eastAsia="en-US" w:bidi="ar-AE"/>
        </w:rPr>
        <w:t>إ</w:t>
      </w:r>
      <w:r w:rsidR="00406255">
        <w:rPr>
          <w:rFonts w:ascii="Arial" w:eastAsia="Calibri" w:hAnsi="Arial" w:cs="Arial" w:hint="cs"/>
          <w:noProof w:val="0"/>
          <w:color w:val="000000"/>
          <w:sz w:val="24"/>
          <w:szCs w:val="24"/>
          <w:rtl/>
          <w:lang w:eastAsia="en-US" w:bidi="ar-AE"/>
        </w:rPr>
        <w:t xml:space="preserve">لى الحساب الكمي. </w:t>
      </w:r>
      <w:r w:rsidR="00321C7B">
        <w:rPr>
          <w:rFonts w:ascii="Arial" w:eastAsia="Calibri" w:hAnsi="Arial" w:cs="Arial" w:hint="cs"/>
          <w:noProof w:val="0"/>
          <w:color w:val="000000"/>
          <w:sz w:val="24"/>
          <w:szCs w:val="24"/>
          <w:rtl/>
          <w:lang w:eastAsia="en-US" w:bidi="ar-AE"/>
        </w:rPr>
        <w:t>من ال</w:t>
      </w:r>
      <w:r w:rsidR="00406255">
        <w:rPr>
          <w:rFonts w:ascii="Arial" w:eastAsia="Calibri" w:hAnsi="Arial" w:cs="Arial" w:hint="cs"/>
          <w:noProof w:val="0"/>
          <w:color w:val="000000"/>
          <w:sz w:val="24"/>
          <w:szCs w:val="24"/>
          <w:rtl/>
          <w:lang w:eastAsia="en-US" w:bidi="ar-AE"/>
        </w:rPr>
        <w:t xml:space="preserve">مهم الربط بين استخدام القوانين الحسابية وبين العمليات </w:t>
      </w:r>
      <w:r w:rsidR="00321C7B">
        <w:rPr>
          <w:rFonts w:ascii="Arial" w:eastAsia="Calibri" w:hAnsi="Arial" w:cs="Arial" w:hint="cs"/>
          <w:noProof w:val="0"/>
          <w:color w:val="000000"/>
          <w:sz w:val="24"/>
          <w:szCs w:val="24"/>
          <w:rtl/>
          <w:lang w:eastAsia="en-US" w:bidi="ar-AE"/>
        </w:rPr>
        <w:t>المناسبة</w:t>
      </w:r>
      <w:r w:rsidR="00406255">
        <w:rPr>
          <w:rFonts w:ascii="Arial" w:eastAsia="Calibri" w:hAnsi="Arial" w:cs="Arial" w:hint="cs"/>
          <w:noProof w:val="0"/>
          <w:color w:val="000000"/>
          <w:sz w:val="24"/>
          <w:szCs w:val="24"/>
          <w:rtl/>
          <w:lang w:eastAsia="en-US" w:bidi="ar-AE"/>
        </w:rPr>
        <w:t xml:space="preserve"> </w:t>
      </w:r>
      <w:r w:rsidR="001668EB">
        <w:rPr>
          <w:rFonts w:ascii="Arial" w:eastAsia="Calibri" w:hAnsi="Arial" w:cs="Arial" w:hint="cs"/>
          <w:noProof w:val="0"/>
          <w:color w:val="000000"/>
          <w:sz w:val="24"/>
          <w:szCs w:val="24"/>
          <w:rtl/>
          <w:lang w:eastAsia="en-US" w:bidi="ar-AE"/>
        </w:rPr>
        <w:t>الت</w:t>
      </w:r>
      <w:r w:rsidR="00321C7B">
        <w:rPr>
          <w:rFonts w:ascii="Arial" w:eastAsia="Calibri" w:hAnsi="Arial" w:cs="Arial" w:hint="cs"/>
          <w:noProof w:val="0"/>
          <w:color w:val="000000"/>
          <w:sz w:val="24"/>
          <w:szCs w:val="24"/>
          <w:rtl/>
          <w:lang w:eastAsia="en-US" w:bidi="ar-AE"/>
        </w:rPr>
        <w:t xml:space="preserve">ي تصفها. يمكن الاستعانة </w:t>
      </w:r>
      <w:r w:rsidR="00321C7B" w:rsidRPr="00321C7B">
        <w:rPr>
          <w:rFonts w:ascii="Arial" w:eastAsia="Calibri" w:hAnsi="Arial" w:cs="Arial" w:hint="cs"/>
          <w:noProof w:val="0"/>
          <w:color w:val="000000"/>
          <w:sz w:val="24"/>
          <w:szCs w:val="24"/>
          <w:u w:val="single"/>
          <w:rtl/>
          <w:lang w:eastAsia="en-US" w:bidi="ar-AE"/>
        </w:rPr>
        <w:t>بتعبير رياضي ل</w:t>
      </w:r>
      <w:r w:rsidR="001668EB" w:rsidRPr="00321C7B">
        <w:rPr>
          <w:rFonts w:ascii="Arial" w:eastAsia="Calibri" w:hAnsi="Arial" w:cs="Arial" w:hint="cs"/>
          <w:noProof w:val="0"/>
          <w:color w:val="000000"/>
          <w:sz w:val="24"/>
          <w:szCs w:val="24"/>
          <w:u w:val="single"/>
          <w:rtl/>
          <w:lang w:eastAsia="en-US" w:bidi="ar-AE"/>
        </w:rPr>
        <w:t>فهم القانون</w:t>
      </w:r>
      <w:r w:rsidR="001668EB">
        <w:rPr>
          <w:rFonts w:ascii="Arial" w:eastAsia="Calibri" w:hAnsi="Arial" w:cs="Arial" w:hint="cs"/>
          <w:noProof w:val="0"/>
          <w:color w:val="000000"/>
          <w:sz w:val="24"/>
          <w:szCs w:val="24"/>
          <w:rtl/>
          <w:lang w:eastAsia="en-US" w:bidi="ar-AE"/>
        </w:rPr>
        <w:t>.</w:t>
      </w:r>
    </w:p>
    <w:p w:rsidR="001668EB" w:rsidRDefault="00560653" w:rsidP="00321C7B">
      <w:pPr>
        <w:spacing w:line="360" w:lineRule="auto"/>
        <w:rPr>
          <w:rFonts w:ascii="Arial" w:eastAsia="Calibri" w:hAnsi="Arial" w:cstheme="minorBidi"/>
          <w:noProof w:val="0"/>
          <w:color w:val="000000"/>
          <w:sz w:val="24"/>
          <w:szCs w:val="24"/>
          <w:rtl/>
          <w:lang w:eastAsia="en-US" w:bidi="ar-AE"/>
        </w:rPr>
      </w:pPr>
      <w:r w:rsidRPr="00560653">
        <w:rPr>
          <w:rFonts w:ascii="Arial" w:eastAsia="Calibri" w:hAnsi="Arial" w:cs="David" w:hint="cs"/>
          <w:noProof w:val="0"/>
          <w:color w:val="000000"/>
          <w:sz w:val="24"/>
          <w:szCs w:val="24"/>
          <w:rtl/>
          <w:lang w:eastAsia="en-US"/>
        </w:rPr>
        <w:t>3.</w:t>
      </w:r>
      <w:r w:rsidR="00321C7B">
        <w:rPr>
          <w:rFonts w:ascii="Arial" w:eastAsia="Calibri" w:hAnsi="Arial" w:cstheme="minorBidi" w:hint="cs"/>
          <w:noProof w:val="0"/>
          <w:color w:val="000000"/>
          <w:sz w:val="24"/>
          <w:szCs w:val="24"/>
          <w:rtl/>
          <w:lang w:eastAsia="en-US" w:bidi="ar-SA"/>
        </w:rPr>
        <w:t xml:space="preserve"> </w:t>
      </w:r>
      <w:r w:rsidR="001668EB">
        <w:rPr>
          <w:rFonts w:ascii="Arial" w:eastAsia="Calibri" w:hAnsi="Arial" w:cstheme="minorBidi" w:hint="cs"/>
          <w:b/>
          <w:bCs/>
          <w:noProof w:val="0"/>
          <w:color w:val="000000"/>
          <w:sz w:val="24"/>
          <w:szCs w:val="24"/>
          <w:rtl/>
          <w:lang w:eastAsia="en-US" w:bidi="ar-AE"/>
        </w:rPr>
        <w:t xml:space="preserve">مفهوم </w:t>
      </w:r>
      <w:r w:rsidR="001668EB" w:rsidRPr="001668EB">
        <w:rPr>
          <w:rFonts w:ascii="Arial" w:eastAsia="Calibri" w:hAnsi="Arial" w:cstheme="minorBidi" w:hint="cs"/>
          <w:b/>
          <w:bCs/>
          <w:noProof w:val="0"/>
          <w:color w:val="000000"/>
          <w:sz w:val="24"/>
          <w:szCs w:val="24"/>
          <w:rtl/>
          <w:lang w:eastAsia="en-US" w:bidi="ar-AE"/>
        </w:rPr>
        <w:t xml:space="preserve"> مصطلح الطاقة:</w:t>
      </w:r>
      <w:r w:rsidR="001668EB">
        <w:rPr>
          <w:rFonts w:ascii="Arial" w:eastAsia="Calibri" w:hAnsi="Arial" w:cstheme="minorBidi" w:hint="cs"/>
          <w:noProof w:val="0"/>
          <w:color w:val="000000"/>
          <w:sz w:val="24"/>
          <w:szCs w:val="24"/>
          <w:rtl/>
          <w:lang w:eastAsia="en-US" w:bidi="ar-AE"/>
        </w:rPr>
        <w:t xml:space="preserve"> </w:t>
      </w:r>
      <w:r w:rsidRPr="00560653">
        <w:rPr>
          <w:rFonts w:ascii="Arial" w:eastAsia="Calibri" w:hAnsi="Arial" w:cs="David" w:hint="cs"/>
          <w:noProof w:val="0"/>
          <w:color w:val="000000"/>
          <w:sz w:val="24"/>
          <w:szCs w:val="24"/>
          <w:rtl/>
          <w:lang w:eastAsia="en-US"/>
        </w:rPr>
        <w:t xml:space="preserve"> </w:t>
      </w:r>
      <w:r w:rsidR="00321C7B">
        <w:rPr>
          <w:rFonts w:ascii="Arial" w:eastAsia="Calibri" w:hAnsi="Arial" w:cs="Arial" w:hint="cs"/>
          <w:noProof w:val="0"/>
          <w:color w:val="000000"/>
          <w:sz w:val="24"/>
          <w:szCs w:val="24"/>
          <w:rtl/>
          <w:lang w:eastAsia="en-US" w:bidi="ar-SA"/>
        </w:rPr>
        <w:t>من ال</w:t>
      </w:r>
      <w:r w:rsidR="001668EB">
        <w:rPr>
          <w:rFonts w:ascii="Arial" w:eastAsia="Calibri" w:hAnsi="Arial" w:cstheme="minorBidi" w:hint="cs"/>
          <w:noProof w:val="0"/>
          <w:color w:val="000000"/>
          <w:sz w:val="24"/>
          <w:szCs w:val="24"/>
          <w:rtl/>
          <w:lang w:eastAsia="en-US" w:bidi="ar-AE"/>
        </w:rPr>
        <w:t xml:space="preserve">مهم </w:t>
      </w:r>
      <w:r w:rsidR="00321C7B">
        <w:rPr>
          <w:rFonts w:ascii="Arial" w:eastAsia="Calibri" w:hAnsi="Arial" w:cstheme="minorBidi" w:hint="cs"/>
          <w:noProof w:val="0"/>
          <w:color w:val="000000"/>
          <w:sz w:val="24"/>
          <w:szCs w:val="24"/>
          <w:rtl/>
          <w:lang w:eastAsia="en-US" w:bidi="ar-AE"/>
        </w:rPr>
        <w:t>أ</w:t>
      </w:r>
      <w:r w:rsidR="001668EB">
        <w:rPr>
          <w:rFonts w:ascii="Arial" w:eastAsia="Calibri" w:hAnsi="Arial" w:cstheme="minorBidi" w:hint="cs"/>
          <w:noProof w:val="0"/>
          <w:color w:val="000000"/>
          <w:sz w:val="24"/>
          <w:szCs w:val="24"/>
          <w:rtl/>
          <w:lang w:eastAsia="en-US" w:bidi="ar-AE"/>
        </w:rPr>
        <w:t>ن يفهم الطلاب معنى مصطلح الطاقة</w:t>
      </w:r>
      <w:r w:rsidR="00321C7B">
        <w:rPr>
          <w:rFonts w:ascii="Arial" w:eastAsia="Calibri" w:hAnsi="Arial" w:cstheme="minorBidi" w:hint="cs"/>
          <w:noProof w:val="0"/>
          <w:color w:val="000000"/>
          <w:sz w:val="24"/>
          <w:szCs w:val="24"/>
          <w:rtl/>
          <w:lang w:eastAsia="en-US" w:bidi="ar-AE"/>
        </w:rPr>
        <w:t>،</w:t>
      </w:r>
      <w:r w:rsidR="001668EB">
        <w:rPr>
          <w:rFonts w:ascii="Arial" w:eastAsia="Calibri" w:hAnsi="Arial" w:cstheme="minorBidi" w:hint="cs"/>
          <w:noProof w:val="0"/>
          <w:color w:val="000000"/>
          <w:sz w:val="24"/>
          <w:szCs w:val="24"/>
          <w:rtl/>
          <w:lang w:eastAsia="en-US" w:bidi="ar-AE"/>
        </w:rPr>
        <w:t xml:space="preserve"> لكي يتمكنوا من التمييز بين القوة </w:t>
      </w:r>
      <w:r w:rsidR="00321C7B">
        <w:rPr>
          <w:rFonts w:ascii="Arial" w:eastAsia="Calibri" w:hAnsi="Arial" w:cstheme="minorBidi" w:hint="cs"/>
          <w:noProof w:val="0"/>
          <w:color w:val="000000"/>
          <w:sz w:val="24"/>
          <w:szCs w:val="24"/>
          <w:rtl/>
          <w:lang w:eastAsia="en-US" w:bidi="ar-AE"/>
        </w:rPr>
        <w:t xml:space="preserve">والطاقة </w:t>
      </w:r>
      <w:r w:rsidR="001668EB">
        <w:rPr>
          <w:rFonts w:ascii="Arial" w:eastAsia="Calibri" w:hAnsi="Arial" w:cstheme="minorBidi" w:hint="cs"/>
          <w:noProof w:val="0"/>
          <w:color w:val="000000"/>
          <w:sz w:val="24"/>
          <w:szCs w:val="24"/>
          <w:rtl/>
          <w:lang w:eastAsia="en-US" w:bidi="ar-AE"/>
        </w:rPr>
        <w:t xml:space="preserve">وبين استخدام مصطلح الطاقة في </w:t>
      </w:r>
      <w:r w:rsidR="00321C7B">
        <w:rPr>
          <w:rFonts w:ascii="Arial" w:eastAsia="Calibri" w:hAnsi="Arial" w:cstheme="minorBidi" w:hint="cs"/>
          <w:noProof w:val="0"/>
          <w:color w:val="000000"/>
          <w:sz w:val="24"/>
          <w:szCs w:val="24"/>
          <w:rtl/>
          <w:lang w:eastAsia="en-US" w:bidi="ar-AE"/>
        </w:rPr>
        <w:t>الحياة</w:t>
      </w:r>
      <w:r w:rsidR="001668EB">
        <w:rPr>
          <w:rFonts w:ascii="Arial" w:eastAsia="Calibri" w:hAnsi="Arial" w:cstheme="minorBidi" w:hint="cs"/>
          <w:noProof w:val="0"/>
          <w:color w:val="000000"/>
          <w:sz w:val="24"/>
          <w:szCs w:val="24"/>
          <w:rtl/>
          <w:lang w:eastAsia="en-US" w:bidi="ar-AE"/>
        </w:rPr>
        <w:t xml:space="preserve"> اليومية وبين مفه</w:t>
      </w:r>
      <w:r w:rsidR="00321C7B">
        <w:rPr>
          <w:rFonts w:ascii="Arial" w:eastAsia="Calibri" w:hAnsi="Arial" w:cstheme="minorBidi" w:hint="cs"/>
          <w:noProof w:val="0"/>
          <w:color w:val="000000"/>
          <w:sz w:val="24"/>
          <w:szCs w:val="24"/>
          <w:rtl/>
          <w:lang w:eastAsia="en-US" w:bidi="ar-AE"/>
        </w:rPr>
        <w:t>و</w:t>
      </w:r>
      <w:r w:rsidR="001668EB">
        <w:rPr>
          <w:rFonts w:ascii="Arial" w:eastAsia="Calibri" w:hAnsi="Arial" w:cstheme="minorBidi" w:hint="cs"/>
          <w:noProof w:val="0"/>
          <w:color w:val="000000"/>
          <w:sz w:val="24"/>
          <w:szCs w:val="24"/>
          <w:rtl/>
          <w:lang w:eastAsia="en-US" w:bidi="ar-AE"/>
        </w:rPr>
        <w:t>مها العلمي.</w:t>
      </w:r>
    </w:p>
    <w:p w:rsidR="0037188E" w:rsidRDefault="00560653" w:rsidP="0037188E">
      <w:pPr>
        <w:spacing w:line="360" w:lineRule="auto"/>
        <w:rPr>
          <w:rFonts w:ascii="Arial" w:eastAsia="Calibri" w:hAnsi="Arial" w:cstheme="minorBidi"/>
          <w:noProof w:val="0"/>
          <w:color w:val="000000"/>
          <w:sz w:val="24"/>
          <w:szCs w:val="24"/>
          <w:rtl/>
          <w:lang w:eastAsia="en-US" w:bidi="ar-AE"/>
        </w:rPr>
      </w:pPr>
      <w:r w:rsidRPr="00560653">
        <w:rPr>
          <w:rFonts w:ascii="Arial" w:eastAsia="Calibri" w:hAnsi="Arial" w:cs="David" w:hint="cs"/>
          <w:noProof w:val="0"/>
          <w:color w:val="000000"/>
          <w:sz w:val="24"/>
          <w:szCs w:val="24"/>
          <w:rtl/>
          <w:lang w:eastAsia="en-US"/>
        </w:rPr>
        <w:t xml:space="preserve">4. </w:t>
      </w:r>
      <w:r w:rsidR="001668EB">
        <w:rPr>
          <w:rFonts w:ascii="Arial" w:eastAsia="Calibri" w:hAnsi="Arial" w:cstheme="minorBidi" w:hint="cs"/>
          <w:b/>
          <w:bCs/>
          <w:noProof w:val="0"/>
          <w:color w:val="000000"/>
          <w:sz w:val="24"/>
          <w:szCs w:val="24"/>
          <w:rtl/>
          <w:lang w:eastAsia="en-US" w:bidi="ar-AE"/>
        </w:rPr>
        <w:t xml:space="preserve">وحدات القياس: </w:t>
      </w:r>
      <w:r w:rsidR="0037188E">
        <w:rPr>
          <w:rFonts w:ascii="Arial" w:eastAsia="Calibri" w:hAnsi="Arial" w:cstheme="minorBidi" w:hint="cs"/>
          <w:noProof w:val="0"/>
          <w:color w:val="000000"/>
          <w:sz w:val="24"/>
          <w:szCs w:val="24"/>
          <w:rtl/>
          <w:lang w:eastAsia="en-US" w:bidi="ar-AE"/>
        </w:rPr>
        <w:t>نتناقش مع التلاميذ حول</w:t>
      </w:r>
      <w:r w:rsidR="001668EB">
        <w:rPr>
          <w:rFonts w:ascii="Arial" w:eastAsia="Calibri" w:hAnsi="Arial" w:cstheme="minorBidi" w:hint="cs"/>
          <w:noProof w:val="0"/>
          <w:color w:val="000000"/>
          <w:sz w:val="24"/>
          <w:szCs w:val="24"/>
          <w:rtl/>
          <w:lang w:eastAsia="en-US" w:bidi="ar-AE"/>
        </w:rPr>
        <w:t xml:space="preserve"> وحدات القياس المستخدمة</w:t>
      </w:r>
      <w:r w:rsidR="0037188E">
        <w:rPr>
          <w:rFonts w:ascii="Arial" w:eastAsia="Calibri" w:hAnsi="Arial" w:cstheme="minorBidi" w:hint="cs"/>
          <w:noProof w:val="0"/>
          <w:color w:val="000000"/>
          <w:sz w:val="24"/>
          <w:szCs w:val="24"/>
          <w:rtl/>
          <w:lang w:eastAsia="en-US" w:bidi="ar-AE"/>
        </w:rPr>
        <w:t>،</w:t>
      </w:r>
      <w:r w:rsidR="001668EB">
        <w:rPr>
          <w:rFonts w:ascii="Arial" w:eastAsia="Calibri" w:hAnsi="Arial" w:cstheme="minorBidi" w:hint="cs"/>
          <w:noProof w:val="0"/>
          <w:color w:val="000000"/>
          <w:sz w:val="24"/>
          <w:szCs w:val="24"/>
          <w:rtl/>
          <w:lang w:eastAsia="en-US" w:bidi="ar-AE"/>
        </w:rPr>
        <w:t xml:space="preserve"> و</w:t>
      </w:r>
      <w:r w:rsidR="0037188E">
        <w:rPr>
          <w:rFonts w:ascii="Arial" w:eastAsia="Calibri" w:hAnsi="Arial" w:cstheme="minorBidi" w:hint="cs"/>
          <w:noProof w:val="0"/>
          <w:color w:val="000000"/>
          <w:sz w:val="24"/>
          <w:szCs w:val="24"/>
          <w:rtl/>
          <w:lang w:eastAsia="en-US" w:bidi="ar-AE"/>
        </w:rPr>
        <w:t>ب</w:t>
      </w:r>
      <w:r w:rsidR="001668EB">
        <w:rPr>
          <w:rFonts w:ascii="Arial" w:eastAsia="Calibri" w:hAnsi="Arial" w:cstheme="minorBidi" w:hint="cs"/>
          <w:noProof w:val="0"/>
          <w:color w:val="000000"/>
          <w:sz w:val="24"/>
          <w:szCs w:val="24"/>
          <w:rtl/>
          <w:lang w:eastAsia="en-US" w:bidi="ar-AE"/>
        </w:rPr>
        <w:t xml:space="preserve">حسب الحاجة </w:t>
      </w:r>
      <w:r w:rsidR="0037188E">
        <w:rPr>
          <w:rFonts w:ascii="Arial" w:eastAsia="Calibri" w:hAnsi="Arial" w:cstheme="minorBidi" w:hint="cs"/>
          <w:noProof w:val="0"/>
          <w:color w:val="000000"/>
          <w:sz w:val="24"/>
          <w:szCs w:val="24"/>
          <w:rtl/>
          <w:lang w:eastAsia="en-US" w:bidi="ar-AE"/>
        </w:rPr>
        <w:t>ننتقل</w:t>
      </w:r>
      <w:r w:rsidR="001668EB">
        <w:rPr>
          <w:rFonts w:ascii="Arial" w:eastAsia="Calibri" w:hAnsi="Arial" w:cstheme="minorBidi" w:hint="cs"/>
          <w:noProof w:val="0"/>
          <w:color w:val="000000"/>
          <w:sz w:val="24"/>
          <w:szCs w:val="24"/>
          <w:rtl/>
          <w:lang w:eastAsia="en-US" w:bidi="ar-AE"/>
        </w:rPr>
        <w:t xml:space="preserve"> من وحدة </w:t>
      </w:r>
      <w:r w:rsidR="0037188E">
        <w:rPr>
          <w:rFonts w:ascii="Arial" w:eastAsia="Calibri" w:hAnsi="Arial" w:cstheme="minorBidi" w:hint="cs"/>
          <w:noProof w:val="0"/>
          <w:color w:val="000000"/>
          <w:sz w:val="24"/>
          <w:szCs w:val="24"/>
          <w:rtl/>
          <w:lang w:eastAsia="en-US" w:bidi="ar-AE"/>
        </w:rPr>
        <w:t>إ</w:t>
      </w:r>
      <w:r w:rsidR="001668EB">
        <w:rPr>
          <w:rFonts w:ascii="Arial" w:eastAsia="Calibri" w:hAnsi="Arial" w:cstheme="minorBidi" w:hint="cs"/>
          <w:noProof w:val="0"/>
          <w:color w:val="000000"/>
          <w:sz w:val="24"/>
          <w:szCs w:val="24"/>
          <w:rtl/>
          <w:lang w:eastAsia="en-US" w:bidi="ar-AE"/>
        </w:rPr>
        <w:t xml:space="preserve">لى </w:t>
      </w:r>
      <w:r w:rsidR="0037188E">
        <w:rPr>
          <w:rFonts w:ascii="Arial" w:eastAsia="Calibri" w:hAnsi="Arial" w:cstheme="minorBidi" w:hint="cs"/>
          <w:noProof w:val="0"/>
          <w:color w:val="000000"/>
          <w:sz w:val="24"/>
          <w:szCs w:val="24"/>
          <w:rtl/>
          <w:lang w:eastAsia="en-US" w:bidi="ar-AE"/>
        </w:rPr>
        <w:t>أ</w:t>
      </w:r>
      <w:r w:rsidR="001668EB">
        <w:rPr>
          <w:rFonts w:ascii="Arial" w:eastAsia="Calibri" w:hAnsi="Arial" w:cstheme="minorBidi" w:hint="cs"/>
          <w:noProof w:val="0"/>
          <w:color w:val="000000"/>
          <w:sz w:val="24"/>
          <w:szCs w:val="24"/>
          <w:rtl/>
          <w:lang w:eastAsia="en-US" w:bidi="ar-AE"/>
        </w:rPr>
        <w:t>خرى</w:t>
      </w:r>
    </w:p>
    <w:p w:rsidR="001668EB" w:rsidRPr="001668EB" w:rsidRDefault="001668EB" w:rsidP="0037188E">
      <w:pPr>
        <w:spacing w:line="360" w:lineRule="auto"/>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 مثلا</w:t>
      </w:r>
      <w:r w:rsidR="0037188E">
        <w:rPr>
          <w:rFonts w:ascii="Arial" w:eastAsia="Calibri" w:hAnsi="Arial" w:cstheme="minorBidi" w:hint="cs"/>
          <w:noProof w:val="0"/>
          <w:color w:val="000000"/>
          <w:sz w:val="24"/>
          <w:szCs w:val="24"/>
          <w:rtl/>
          <w:lang w:eastAsia="en-US" w:bidi="ar-AE"/>
        </w:rPr>
        <w:t>ً: الجول</w:t>
      </w:r>
      <w:r>
        <w:rPr>
          <w:rFonts w:ascii="Arial" w:eastAsia="Calibri" w:hAnsi="Arial" w:cstheme="minorBidi" w:hint="cs"/>
          <w:noProof w:val="0"/>
          <w:color w:val="000000"/>
          <w:sz w:val="24"/>
          <w:szCs w:val="24"/>
          <w:rtl/>
          <w:lang w:eastAsia="en-US" w:bidi="ar-AE"/>
        </w:rPr>
        <w:t xml:space="preserve"> والكيلواط</w:t>
      </w:r>
      <w:r w:rsidR="0037188E">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ساعة)</w:t>
      </w:r>
    </w:p>
    <w:p w:rsidR="001668EB" w:rsidRDefault="00560653" w:rsidP="0037188E">
      <w:pPr>
        <w:spacing w:line="360" w:lineRule="auto"/>
        <w:rPr>
          <w:rFonts w:ascii="Arial" w:eastAsia="Calibri" w:hAnsi="Arial" w:cstheme="minorBidi"/>
          <w:noProof w:val="0"/>
          <w:color w:val="000000"/>
          <w:sz w:val="24"/>
          <w:szCs w:val="24"/>
          <w:rtl/>
          <w:lang w:eastAsia="en-US" w:bidi="ar-AE"/>
        </w:rPr>
      </w:pPr>
      <w:r w:rsidRPr="00560653">
        <w:rPr>
          <w:rFonts w:ascii="Arial" w:eastAsia="Calibri" w:hAnsi="Arial" w:cs="David" w:hint="cs"/>
          <w:noProof w:val="0"/>
          <w:color w:val="000000"/>
          <w:sz w:val="24"/>
          <w:szCs w:val="24"/>
          <w:rtl/>
          <w:lang w:eastAsia="en-US"/>
        </w:rPr>
        <w:t>5</w:t>
      </w:r>
      <w:r w:rsidRPr="001668EB">
        <w:rPr>
          <w:rFonts w:ascii="Arial" w:eastAsia="Calibri" w:hAnsi="Arial" w:cs="David" w:hint="cs"/>
          <w:b/>
          <w:bCs/>
          <w:noProof w:val="0"/>
          <w:color w:val="000000"/>
          <w:sz w:val="24"/>
          <w:szCs w:val="24"/>
          <w:rtl/>
          <w:lang w:eastAsia="en-US"/>
        </w:rPr>
        <w:t xml:space="preserve">. </w:t>
      </w:r>
      <w:r w:rsidR="001668EB" w:rsidRPr="001668EB">
        <w:rPr>
          <w:rFonts w:ascii="Arial" w:eastAsia="Calibri" w:hAnsi="Arial" w:cstheme="minorBidi" w:hint="cs"/>
          <w:b/>
          <w:bCs/>
          <w:noProof w:val="0"/>
          <w:color w:val="000000"/>
          <w:sz w:val="24"/>
          <w:szCs w:val="24"/>
          <w:rtl/>
          <w:lang w:eastAsia="en-US" w:bidi="ar-AE"/>
        </w:rPr>
        <w:t>قانون حفظ الطاقة</w:t>
      </w:r>
      <w:r w:rsidR="001668EB">
        <w:rPr>
          <w:rFonts w:ascii="Arial" w:eastAsia="Calibri" w:hAnsi="Arial" w:cstheme="minorBidi" w:hint="cs"/>
          <w:noProof w:val="0"/>
          <w:color w:val="000000"/>
          <w:sz w:val="24"/>
          <w:szCs w:val="24"/>
          <w:rtl/>
          <w:lang w:eastAsia="en-US" w:bidi="ar-AE"/>
        </w:rPr>
        <w:t xml:space="preserve">: </w:t>
      </w:r>
      <w:r w:rsidR="0037188E">
        <w:rPr>
          <w:rFonts w:ascii="Arial" w:eastAsia="Calibri" w:hAnsi="Arial" w:cstheme="minorBidi" w:hint="cs"/>
          <w:noProof w:val="0"/>
          <w:color w:val="000000"/>
          <w:sz w:val="24"/>
          <w:szCs w:val="24"/>
          <w:rtl/>
          <w:lang w:eastAsia="en-US" w:bidi="ar-AE"/>
        </w:rPr>
        <w:t xml:space="preserve">يحتاج </w:t>
      </w:r>
      <w:r w:rsidR="001668EB">
        <w:rPr>
          <w:rFonts w:ascii="Arial" w:eastAsia="Calibri" w:hAnsi="Arial" w:cstheme="minorBidi" w:hint="cs"/>
          <w:noProof w:val="0"/>
          <w:color w:val="000000"/>
          <w:sz w:val="24"/>
          <w:szCs w:val="24"/>
          <w:rtl/>
          <w:lang w:eastAsia="en-US" w:bidi="ar-AE"/>
        </w:rPr>
        <w:t xml:space="preserve">التطرق </w:t>
      </w:r>
      <w:r w:rsidR="0037188E">
        <w:rPr>
          <w:rFonts w:ascii="Arial" w:eastAsia="Calibri" w:hAnsi="Arial" w:cstheme="minorBidi" w:hint="cs"/>
          <w:noProof w:val="0"/>
          <w:color w:val="000000"/>
          <w:sz w:val="24"/>
          <w:szCs w:val="24"/>
          <w:rtl/>
          <w:lang w:eastAsia="en-US" w:bidi="ar-AE"/>
        </w:rPr>
        <w:t>إ</w:t>
      </w:r>
      <w:r w:rsidR="001668EB">
        <w:rPr>
          <w:rFonts w:ascii="Arial" w:eastAsia="Calibri" w:hAnsi="Arial" w:cstheme="minorBidi" w:hint="cs"/>
          <w:noProof w:val="0"/>
          <w:color w:val="000000"/>
          <w:sz w:val="24"/>
          <w:szCs w:val="24"/>
          <w:rtl/>
          <w:lang w:eastAsia="en-US" w:bidi="ar-AE"/>
        </w:rPr>
        <w:t xml:space="preserve">لى قانون  حفظ الطاقة من الجانب الكمي </w:t>
      </w:r>
      <w:r w:rsidR="0037188E">
        <w:rPr>
          <w:rFonts w:ascii="Arial" w:eastAsia="Calibri" w:hAnsi="Arial" w:cstheme="minorBidi" w:hint="cs"/>
          <w:noProof w:val="0"/>
          <w:color w:val="000000"/>
          <w:sz w:val="24"/>
          <w:szCs w:val="24"/>
          <w:rtl/>
          <w:lang w:eastAsia="en-US" w:bidi="ar-AE"/>
        </w:rPr>
        <w:t>إ</w:t>
      </w:r>
      <w:r w:rsidR="001668EB">
        <w:rPr>
          <w:rFonts w:ascii="Arial" w:eastAsia="Calibri" w:hAnsi="Arial" w:cstheme="minorBidi" w:hint="cs"/>
          <w:noProof w:val="0"/>
          <w:color w:val="000000"/>
          <w:sz w:val="24"/>
          <w:szCs w:val="24"/>
          <w:rtl/>
          <w:lang w:eastAsia="en-US" w:bidi="ar-AE"/>
        </w:rPr>
        <w:t xml:space="preserve">لى </w:t>
      </w:r>
      <w:r w:rsidR="0037188E">
        <w:rPr>
          <w:rFonts w:ascii="Arial" w:eastAsia="Calibri" w:hAnsi="Arial" w:cstheme="minorBidi" w:hint="cs"/>
          <w:noProof w:val="0"/>
          <w:color w:val="000000"/>
          <w:sz w:val="24"/>
          <w:szCs w:val="24"/>
          <w:rtl/>
          <w:lang w:eastAsia="en-US" w:bidi="ar-AE"/>
        </w:rPr>
        <w:t>توضيح معنى ا</w:t>
      </w:r>
      <w:r w:rsidR="001668EB">
        <w:rPr>
          <w:rFonts w:ascii="Arial" w:eastAsia="Calibri" w:hAnsi="Arial" w:cstheme="minorBidi" w:hint="cs"/>
          <w:noProof w:val="0"/>
          <w:color w:val="000000"/>
          <w:sz w:val="24"/>
          <w:szCs w:val="24"/>
          <w:rtl/>
          <w:lang w:eastAsia="en-US" w:bidi="ar-AE"/>
        </w:rPr>
        <w:t>لقانون</w:t>
      </w:r>
      <w:r w:rsidR="0037188E">
        <w:rPr>
          <w:rFonts w:ascii="Arial" w:eastAsia="Calibri" w:hAnsi="Arial" w:cstheme="minorBidi" w:hint="cs"/>
          <w:noProof w:val="0"/>
          <w:color w:val="000000"/>
          <w:sz w:val="24"/>
          <w:szCs w:val="24"/>
          <w:rtl/>
          <w:lang w:eastAsia="en-US" w:bidi="ar-AE"/>
        </w:rPr>
        <w:t>،</w:t>
      </w:r>
      <w:r w:rsidR="001668EB">
        <w:rPr>
          <w:rFonts w:ascii="Arial" w:eastAsia="Calibri" w:hAnsi="Arial" w:cstheme="minorBidi" w:hint="cs"/>
          <w:noProof w:val="0"/>
          <w:color w:val="000000"/>
          <w:sz w:val="24"/>
          <w:szCs w:val="24"/>
          <w:rtl/>
          <w:lang w:eastAsia="en-US" w:bidi="ar-AE"/>
        </w:rPr>
        <w:t xml:space="preserve"> وكيف تم</w:t>
      </w:r>
      <w:r w:rsidR="0037188E">
        <w:rPr>
          <w:rFonts w:ascii="Arial" w:eastAsia="Calibri" w:hAnsi="Arial" w:cstheme="minorBidi" w:hint="cs"/>
          <w:noProof w:val="0"/>
          <w:color w:val="000000"/>
          <w:sz w:val="24"/>
          <w:szCs w:val="24"/>
          <w:rtl/>
          <w:lang w:eastAsia="en-US" w:bidi="ar-AE"/>
        </w:rPr>
        <w:t>َّ</w:t>
      </w:r>
      <w:r w:rsidR="001668EB">
        <w:rPr>
          <w:rFonts w:ascii="Arial" w:eastAsia="Calibri" w:hAnsi="Arial" w:cstheme="minorBidi" w:hint="cs"/>
          <w:noProof w:val="0"/>
          <w:color w:val="000000"/>
          <w:sz w:val="24"/>
          <w:szCs w:val="24"/>
          <w:rtl/>
          <w:lang w:eastAsia="en-US" w:bidi="ar-AE"/>
        </w:rPr>
        <w:t xml:space="preserve"> تحديده</w:t>
      </w:r>
      <w:r w:rsidR="0037188E">
        <w:rPr>
          <w:rFonts w:ascii="Arial" w:eastAsia="Calibri" w:hAnsi="Arial" w:cstheme="minorBidi" w:hint="cs"/>
          <w:noProof w:val="0"/>
          <w:color w:val="000000"/>
          <w:sz w:val="24"/>
          <w:szCs w:val="24"/>
          <w:rtl/>
          <w:lang w:eastAsia="en-US" w:bidi="ar-AE"/>
        </w:rPr>
        <w:t>،</w:t>
      </w:r>
      <w:r w:rsidR="001668EB">
        <w:rPr>
          <w:rFonts w:ascii="Arial" w:eastAsia="Calibri" w:hAnsi="Arial" w:cstheme="minorBidi" w:hint="cs"/>
          <w:noProof w:val="0"/>
          <w:color w:val="000000"/>
          <w:sz w:val="24"/>
          <w:szCs w:val="24"/>
          <w:rtl/>
          <w:lang w:eastAsia="en-US" w:bidi="ar-AE"/>
        </w:rPr>
        <w:t xml:space="preserve"> </w:t>
      </w:r>
      <w:r w:rsidR="0037188E">
        <w:rPr>
          <w:rFonts w:ascii="Arial" w:eastAsia="Calibri" w:hAnsi="Arial" w:cstheme="minorBidi" w:hint="cs"/>
          <w:noProof w:val="0"/>
          <w:color w:val="000000"/>
          <w:sz w:val="24"/>
          <w:szCs w:val="24"/>
          <w:rtl/>
          <w:lang w:eastAsia="en-US" w:bidi="ar-AE"/>
        </w:rPr>
        <w:t>و</w:t>
      </w:r>
      <w:r w:rsidR="001668EB">
        <w:rPr>
          <w:rFonts w:ascii="Arial" w:eastAsia="Calibri" w:hAnsi="Arial" w:cstheme="minorBidi" w:hint="cs"/>
          <w:noProof w:val="0"/>
          <w:color w:val="000000"/>
          <w:sz w:val="24"/>
          <w:szCs w:val="24"/>
          <w:rtl/>
          <w:lang w:eastAsia="en-US" w:bidi="ar-AE"/>
        </w:rPr>
        <w:t>ما هو النظام المعزول (المغلق)</w:t>
      </w:r>
      <w:r w:rsidR="0037188E">
        <w:rPr>
          <w:rFonts w:ascii="Arial" w:eastAsia="Calibri" w:hAnsi="Arial" w:cstheme="minorBidi" w:hint="cs"/>
          <w:noProof w:val="0"/>
          <w:color w:val="000000"/>
          <w:sz w:val="24"/>
          <w:szCs w:val="24"/>
          <w:rtl/>
          <w:lang w:eastAsia="en-US" w:bidi="ar-AE"/>
        </w:rPr>
        <w:t>،</w:t>
      </w:r>
      <w:r w:rsidR="001668EB">
        <w:rPr>
          <w:rFonts w:ascii="Arial" w:eastAsia="Calibri" w:hAnsi="Arial" w:cstheme="minorBidi" w:hint="cs"/>
          <w:noProof w:val="0"/>
          <w:color w:val="000000"/>
          <w:sz w:val="24"/>
          <w:szCs w:val="24"/>
          <w:rtl/>
          <w:lang w:eastAsia="en-US" w:bidi="ar-AE"/>
        </w:rPr>
        <w:t xml:space="preserve"> وما هو النظام المفتوح</w:t>
      </w:r>
      <w:r w:rsidR="0037188E">
        <w:rPr>
          <w:rFonts w:ascii="Arial" w:eastAsia="Calibri" w:hAnsi="Arial" w:cstheme="minorBidi" w:hint="cs"/>
          <w:noProof w:val="0"/>
          <w:color w:val="000000"/>
          <w:sz w:val="24"/>
          <w:szCs w:val="24"/>
          <w:rtl/>
          <w:lang w:eastAsia="en-US" w:bidi="ar-AE"/>
        </w:rPr>
        <w:t>،</w:t>
      </w:r>
      <w:r w:rsidR="001668EB">
        <w:rPr>
          <w:rFonts w:ascii="Arial" w:eastAsia="Calibri" w:hAnsi="Arial" w:cstheme="minorBidi" w:hint="cs"/>
          <w:noProof w:val="0"/>
          <w:color w:val="000000"/>
          <w:sz w:val="24"/>
          <w:szCs w:val="24"/>
          <w:rtl/>
          <w:lang w:eastAsia="en-US" w:bidi="ar-AE"/>
        </w:rPr>
        <w:t xml:space="preserve"> وكيف </w:t>
      </w:r>
      <w:r w:rsidR="0037188E">
        <w:rPr>
          <w:rFonts w:ascii="Arial" w:eastAsia="Calibri" w:hAnsi="Arial" w:cstheme="minorBidi" w:hint="cs"/>
          <w:noProof w:val="0"/>
          <w:color w:val="000000"/>
          <w:sz w:val="24"/>
          <w:szCs w:val="24"/>
          <w:rtl/>
          <w:lang w:eastAsia="en-US" w:bidi="ar-AE"/>
        </w:rPr>
        <w:t>نطبق</w:t>
      </w:r>
      <w:r w:rsidR="001668EB">
        <w:rPr>
          <w:rFonts w:ascii="Arial" w:eastAsia="Calibri" w:hAnsi="Arial" w:cstheme="minorBidi" w:hint="cs"/>
          <w:noProof w:val="0"/>
          <w:color w:val="000000"/>
          <w:sz w:val="24"/>
          <w:szCs w:val="24"/>
          <w:rtl/>
          <w:lang w:eastAsia="en-US" w:bidi="ar-AE"/>
        </w:rPr>
        <w:t xml:space="preserve"> في قانون حفظ الطاقة الوصف الكمي للعمليات المختلفة بمساعدة القوانين الحسابية التي تصف قيمة التغيير في الطاقة ( </w:t>
      </w:r>
      <w:r w:rsidR="0037188E">
        <w:rPr>
          <w:rFonts w:ascii="Arial" w:eastAsia="Calibri" w:hAnsi="Arial" w:cstheme="minorBidi" w:hint="cs"/>
          <w:noProof w:val="0"/>
          <w:color w:val="000000"/>
          <w:sz w:val="24"/>
          <w:szCs w:val="24"/>
          <w:rtl/>
          <w:lang w:eastAsia="en-US" w:bidi="ar-AE"/>
        </w:rPr>
        <w:t>أ</w:t>
      </w:r>
      <w:r w:rsidR="001668EB">
        <w:rPr>
          <w:rFonts w:ascii="Arial" w:eastAsia="Calibri" w:hAnsi="Arial" w:cstheme="minorBidi" w:hint="cs"/>
          <w:noProof w:val="0"/>
          <w:color w:val="000000"/>
          <w:sz w:val="24"/>
          <w:szCs w:val="24"/>
          <w:rtl/>
          <w:lang w:eastAsia="en-US" w:bidi="ar-AE"/>
        </w:rPr>
        <w:t>نواع الطاقة)؟</w:t>
      </w:r>
    </w:p>
    <w:p w:rsidR="001668EB" w:rsidRPr="001668EB" w:rsidRDefault="001668EB" w:rsidP="0037188E">
      <w:pPr>
        <w:spacing w:line="360" w:lineRule="auto"/>
        <w:jc w:val="both"/>
        <w:rPr>
          <w:rFonts w:ascii="Arial" w:eastAsia="Calibri" w:hAnsi="Arial" w:cs="Arial"/>
          <w:noProof w:val="0"/>
          <w:color w:val="000000"/>
          <w:sz w:val="24"/>
          <w:szCs w:val="24"/>
          <w:rtl/>
          <w:lang w:eastAsia="en-US" w:bidi="ar-AE"/>
        </w:rPr>
      </w:pPr>
      <w:r>
        <w:rPr>
          <w:rFonts w:ascii="Arial" w:eastAsia="Calibri" w:hAnsi="Arial" w:cs="Arial" w:hint="cs"/>
          <w:b/>
          <w:bCs/>
          <w:noProof w:val="0"/>
          <w:color w:val="000000"/>
          <w:sz w:val="24"/>
          <w:szCs w:val="24"/>
          <w:rtl/>
          <w:lang w:eastAsia="en-US" w:bidi="ar-AE"/>
        </w:rPr>
        <w:t xml:space="preserve">ملاحظة عامة: </w:t>
      </w:r>
      <w:r>
        <w:rPr>
          <w:rFonts w:ascii="Arial" w:eastAsia="Calibri" w:hAnsi="Arial" w:cs="Arial" w:hint="cs"/>
          <w:noProof w:val="0"/>
          <w:color w:val="000000"/>
          <w:sz w:val="24"/>
          <w:szCs w:val="24"/>
          <w:rtl/>
          <w:lang w:eastAsia="en-US" w:bidi="ar-AE"/>
        </w:rPr>
        <w:t>خلال عملية التدريس</w:t>
      </w:r>
      <w:r w:rsidR="0037188E">
        <w:rPr>
          <w:rFonts w:ascii="Arial" w:eastAsia="Calibri" w:hAnsi="Arial" w:cs="Arial" w:hint="cs"/>
          <w:noProof w:val="0"/>
          <w:color w:val="000000"/>
          <w:sz w:val="24"/>
          <w:szCs w:val="24"/>
          <w:rtl/>
          <w:lang w:eastAsia="en-US" w:bidi="ar-AE"/>
        </w:rPr>
        <w:t>، من الأفضل</w:t>
      </w:r>
      <w:r w:rsidR="00023A02">
        <w:rPr>
          <w:rFonts w:ascii="Arial" w:eastAsia="Calibri" w:hAnsi="Arial" w:cs="Arial" w:hint="cs"/>
          <w:noProof w:val="0"/>
          <w:color w:val="000000"/>
          <w:sz w:val="24"/>
          <w:szCs w:val="24"/>
          <w:rtl/>
          <w:lang w:eastAsia="en-US" w:bidi="ar-AE"/>
        </w:rPr>
        <w:t xml:space="preserve"> عرض جميع </w:t>
      </w:r>
      <w:r w:rsidR="0037188E">
        <w:rPr>
          <w:rFonts w:ascii="Arial" w:eastAsia="Calibri" w:hAnsi="Arial" w:cs="Arial" w:hint="cs"/>
          <w:noProof w:val="0"/>
          <w:color w:val="000000"/>
          <w:sz w:val="24"/>
          <w:szCs w:val="24"/>
          <w:rtl/>
          <w:lang w:eastAsia="en-US" w:bidi="ar-AE"/>
        </w:rPr>
        <w:t>أ</w:t>
      </w:r>
      <w:r w:rsidR="00023A02">
        <w:rPr>
          <w:rFonts w:ascii="Arial" w:eastAsia="Calibri" w:hAnsi="Arial" w:cs="Arial" w:hint="cs"/>
          <w:noProof w:val="0"/>
          <w:color w:val="000000"/>
          <w:sz w:val="24"/>
          <w:szCs w:val="24"/>
          <w:rtl/>
          <w:lang w:eastAsia="en-US" w:bidi="ar-AE"/>
        </w:rPr>
        <w:t xml:space="preserve">نواع الطاقة مع الطاقة التي تتحول </w:t>
      </w:r>
      <w:r w:rsidR="0037188E">
        <w:rPr>
          <w:rFonts w:ascii="Arial" w:eastAsia="Calibri" w:hAnsi="Arial" w:cs="Arial" w:hint="cs"/>
          <w:noProof w:val="0"/>
          <w:color w:val="000000"/>
          <w:sz w:val="24"/>
          <w:szCs w:val="24"/>
          <w:rtl/>
          <w:lang w:eastAsia="en-US" w:bidi="ar-AE"/>
        </w:rPr>
        <w:t>إ</w:t>
      </w:r>
      <w:r w:rsidR="00023A02">
        <w:rPr>
          <w:rFonts w:ascii="Arial" w:eastAsia="Calibri" w:hAnsi="Arial" w:cs="Arial" w:hint="cs"/>
          <w:noProof w:val="0"/>
          <w:color w:val="000000"/>
          <w:sz w:val="24"/>
          <w:szCs w:val="24"/>
          <w:rtl/>
          <w:lang w:eastAsia="en-US" w:bidi="ar-AE"/>
        </w:rPr>
        <w:t>ليها</w:t>
      </w:r>
      <w:r w:rsidR="0037188E">
        <w:rPr>
          <w:rFonts w:ascii="Arial" w:eastAsia="Calibri" w:hAnsi="Arial" w:cs="Arial" w:hint="cs"/>
          <w:noProof w:val="0"/>
          <w:color w:val="000000"/>
          <w:sz w:val="24"/>
          <w:szCs w:val="24"/>
          <w:rtl/>
          <w:lang w:eastAsia="en-US" w:bidi="ar-AE"/>
        </w:rPr>
        <w:t>،</w:t>
      </w:r>
      <w:r w:rsidR="00023A02">
        <w:rPr>
          <w:rFonts w:ascii="Arial" w:eastAsia="Calibri" w:hAnsi="Arial" w:cs="Arial" w:hint="cs"/>
          <w:noProof w:val="0"/>
          <w:color w:val="000000"/>
          <w:sz w:val="24"/>
          <w:szCs w:val="24"/>
          <w:rtl/>
          <w:lang w:eastAsia="en-US" w:bidi="ar-AE"/>
        </w:rPr>
        <w:t xml:space="preserve"> ويجب </w:t>
      </w:r>
      <w:r w:rsidR="0037188E">
        <w:rPr>
          <w:rFonts w:ascii="Arial" w:eastAsia="Calibri" w:hAnsi="Arial" w:cs="Arial" w:hint="cs"/>
          <w:noProof w:val="0"/>
          <w:color w:val="000000"/>
          <w:sz w:val="24"/>
          <w:szCs w:val="24"/>
          <w:rtl/>
          <w:lang w:eastAsia="en-US" w:bidi="ar-AE"/>
        </w:rPr>
        <w:t>أ</w:t>
      </w:r>
      <w:r w:rsidR="00023A02">
        <w:rPr>
          <w:rFonts w:ascii="Arial" w:eastAsia="Calibri" w:hAnsi="Arial" w:cs="Arial" w:hint="cs"/>
          <w:noProof w:val="0"/>
          <w:color w:val="000000"/>
          <w:sz w:val="24"/>
          <w:szCs w:val="24"/>
          <w:rtl/>
          <w:lang w:eastAsia="en-US" w:bidi="ar-AE"/>
        </w:rPr>
        <w:t>ن ن</w:t>
      </w:r>
      <w:r w:rsidR="0037188E">
        <w:rPr>
          <w:rFonts w:ascii="Arial" w:eastAsia="Calibri" w:hAnsi="Arial" w:cs="Arial" w:hint="cs"/>
          <w:noProof w:val="0"/>
          <w:color w:val="000000"/>
          <w:sz w:val="24"/>
          <w:szCs w:val="24"/>
          <w:rtl/>
          <w:lang w:eastAsia="en-US" w:bidi="ar-AE"/>
        </w:rPr>
        <w:t>ُ</w:t>
      </w:r>
      <w:r w:rsidR="00023A02">
        <w:rPr>
          <w:rFonts w:ascii="Arial" w:eastAsia="Calibri" w:hAnsi="Arial" w:cs="Arial" w:hint="cs"/>
          <w:noProof w:val="0"/>
          <w:color w:val="000000"/>
          <w:sz w:val="24"/>
          <w:szCs w:val="24"/>
          <w:rtl/>
          <w:lang w:eastAsia="en-US" w:bidi="ar-AE"/>
        </w:rPr>
        <w:t xml:space="preserve">شير </w:t>
      </w:r>
      <w:r w:rsidR="0037188E">
        <w:rPr>
          <w:rFonts w:ascii="Arial" w:eastAsia="Calibri" w:hAnsi="Arial" w:cs="Arial" w:hint="cs"/>
          <w:noProof w:val="0"/>
          <w:color w:val="000000"/>
          <w:sz w:val="24"/>
          <w:szCs w:val="24"/>
          <w:rtl/>
          <w:lang w:eastAsia="en-US" w:bidi="ar-AE"/>
        </w:rPr>
        <w:t>إلى أن</w:t>
      </w:r>
      <w:r w:rsidR="00023A02">
        <w:rPr>
          <w:rFonts w:ascii="Arial" w:eastAsia="Calibri" w:hAnsi="Arial" w:cs="Arial" w:hint="cs"/>
          <w:noProof w:val="0"/>
          <w:color w:val="000000"/>
          <w:sz w:val="24"/>
          <w:szCs w:val="24"/>
          <w:rtl/>
          <w:lang w:eastAsia="en-US" w:bidi="ar-AE"/>
        </w:rPr>
        <w:t xml:space="preserve"> قانون حفظ الطاقة ي</w:t>
      </w:r>
      <w:r w:rsidR="0037188E">
        <w:rPr>
          <w:rFonts w:ascii="Arial" w:eastAsia="Calibri" w:hAnsi="Arial" w:cs="Arial" w:hint="cs"/>
          <w:noProof w:val="0"/>
          <w:color w:val="000000"/>
          <w:sz w:val="24"/>
          <w:szCs w:val="24"/>
          <w:rtl/>
          <w:lang w:eastAsia="en-US" w:bidi="ar-AE"/>
        </w:rPr>
        <w:t>ُ</w:t>
      </w:r>
      <w:r w:rsidR="00023A02">
        <w:rPr>
          <w:rFonts w:ascii="Arial" w:eastAsia="Calibri" w:hAnsi="Arial" w:cs="Arial" w:hint="cs"/>
          <w:noProof w:val="0"/>
          <w:color w:val="000000"/>
          <w:sz w:val="24"/>
          <w:szCs w:val="24"/>
          <w:rtl/>
          <w:lang w:eastAsia="en-US" w:bidi="ar-AE"/>
        </w:rPr>
        <w:t>تيح القيام بذلك</w:t>
      </w:r>
      <w:r w:rsidR="0037188E">
        <w:rPr>
          <w:rFonts w:ascii="Arial" w:eastAsia="Calibri" w:hAnsi="Arial" w:cs="Arial" w:hint="cs"/>
          <w:noProof w:val="0"/>
          <w:color w:val="000000"/>
          <w:sz w:val="24"/>
          <w:szCs w:val="24"/>
          <w:rtl/>
          <w:lang w:eastAsia="en-US" w:bidi="ar-AE"/>
        </w:rPr>
        <w:t>،</w:t>
      </w:r>
      <w:r w:rsidR="00023A02">
        <w:rPr>
          <w:rFonts w:ascii="Arial" w:eastAsia="Calibri" w:hAnsi="Arial" w:cs="Arial" w:hint="cs"/>
          <w:noProof w:val="0"/>
          <w:color w:val="000000"/>
          <w:sz w:val="24"/>
          <w:szCs w:val="24"/>
          <w:rtl/>
          <w:lang w:eastAsia="en-US" w:bidi="ar-AE"/>
        </w:rPr>
        <w:t xml:space="preserve"> مثلا</w:t>
      </w:r>
      <w:r w:rsidR="0037188E">
        <w:rPr>
          <w:rFonts w:ascii="Arial" w:eastAsia="Calibri" w:hAnsi="Arial" w:cs="Arial" w:hint="cs"/>
          <w:noProof w:val="0"/>
          <w:color w:val="000000"/>
          <w:sz w:val="24"/>
          <w:szCs w:val="24"/>
          <w:rtl/>
          <w:lang w:eastAsia="en-US" w:bidi="ar-AE"/>
        </w:rPr>
        <w:t>ً:</w:t>
      </w:r>
      <w:r w:rsidR="00023A02">
        <w:rPr>
          <w:rFonts w:ascii="Arial" w:eastAsia="Calibri" w:hAnsi="Arial" w:cs="Arial" w:hint="cs"/>
          <w:noProof w:val="0"/>
          <w:color w:val="000000"/>
          <w:sz w:val="24"/>
          <w:szCs w:val="24"/>
          <w:rtl/>
          <w:lang w:eastAsia="en-US" w:bidi="ar-AE"/>
        </w:rPr>
        <w:t xml:space="preserve"> عند تحويل طاقة الارتفاع </w:t>
      </w:r>
      <w:r w:rsidR="0037188E">
        <w:rPr>
          <w:rFonts w:ascii="Arial" w:eastAsia="Calibri" w:hAnsi="Arial" w:cs="Arial" w:hint="cs"/>
          <w:noProof w:val="0"/>
          <w:color w:val="000000"/>
          <w:sz w:val="24"/>
          <w:szCs w:val="24"/>
          <w:rtl/>
          <w:lang w:eastAsia="en-US" w:bidi="ar-AE"/>
        </w:rPr>
        <w:t>إ</w:t>
      </w:r>
      <w:r w:rsidR="00023A02">
        <w:rPr>
          <w:rFonts w:ascii="Arial" w:eastAsia="Calibri" w:hAnsi="Arial" w:cs="Arial" w:hint="cs"/>
          <w:noProof w:val="0"/>
          <w:color w:val="000000"/>
          <w:sz w:val="24"/>
          <w:szCs w:val="24"/>
          <w:rtl/>
          <w:lang w:eastAsia="en-US" w:bidi="ar-AE"/>
        </w:rPr>
        <w:t>لى طاقة حركة</w:t>
      </w:r>
      <w:r w:rsidR="0037188E">
        <w:rPr>
          <w:rFonts w:ascii="Arial" w:eastAsia="Calibri" w:hAnsi="Arial" w:cs="Arial" w:hint="cs"/>
          <w:noProof w:val="0"/>
          <w:color w:val="000000"/>
          <w:sz w:val="24"/>
          <w:szCs w:val="24"/>
          <w:rtl/>
          <w:lang w:eastAsia="en-US" w:bidi="ar-AE"/>
        </w:rPr>
        <w:t>، يجب</w:t>
      </w:r>
      <w:r w:rsidR="00023A02">
        <w:rPr>
          <w:rFonts w:ascii="Arial" w:eastAsia="Calibri" w:hAnsi="Arial" w:cs="Arial" w:hint="cs"/>
          <w:noProof w:val="0"/>
          <w:color w:val="000000"/>
          <w:sz w:val="24"/>
          <w:szCs w:val="24"/>
          <w:rtl/>
          <w:lang w:eastAsia="en-US" w:bidi="ar-AE"/>
        </w:rPr>
        <w:t xml:space="preserve"> علينا </w:t>
      </w:r>
      <w:r w:rsidR="0037188E">
        <w:rPr>
          <w:rFonts w:ascii="Arial" w:eastAsia="Calibri" w:hAnsi="Arial" w:cs="Arial" w:hint="cs"/>
          <w:noProof w:val="0"/>
          <w:color w:val="000000"/>
          <w:sz w:val="24"/>
          <w:szCs w:val="24"/>
          <w:rtl/>
          <w:lang w:eastAsia="en-US" w:bidi="ar-AE"/>
        </w:rPr>
        <w:t>أ</w:t>
      </w:r>
      <w:r w:rsidR="00023A02">
        <w:rPr>
          <w:rFonts w:ascii="Arial" w:eastAsia="Calibri" w:hAnsi="Arial" w:cs="Arial" w:hint="cs"/>
          <w:noProof w:val="0"/>
          <w:color w:val="000000"/>
          <w:sz w:val="24"/>
          <w:szCs w:val="24"/>
          <w:rtl/>
          <w:lang w:eastAsia="en-US" w:bidi="ar-AE"/>
        </w:rPr>
        <w:t xml:space="preserve">ن نتطرق </w:t>
      </w:r>
      <w:r w:rsidR="0037188E">
        <w:rPr>
          <w:rFonts w:ascii="Arial" w:eastAsia="Calibri" w:hAnsi="Arial" w:cs="Arial" w:hint="cs"/>
          <w:noProof w:val="0"/>
          <w:color w:val="000000"/>
          <w:sz w:val="24"/>
          <w:szCs w:val="24"/>
          <w:rtl/>
          <w:lang w:eastAsia="en-US" w:bidi="ar-AE"/>
        </w:rPr>
        <w:t>إ</w:t>
      </w:r>
      <w:r w:rsidR="00023A02">
        <w:rPr>
          <w:rFonts w:ascii="Arial" w:eastAsia="Calibri" w:hAnsi="Arial" w:cs="Arial" w:hint="cs"/>
          <w:noProof w:val="0"/>
          <w:color w:val="000000"/>
          <w:sz w:val="24"/>
          <w:szCs w:val="24"/>
          <w:rtl/>
          <w:lang w:eastAsia="en-US" w:bidi="ar-AE"/>
        </w:rPr>
        <w:t xml:space="preserve">لى نوعين من الطاقة: التغيير في </w:t>
      </w:r>
      <w:r w:rsidR="0037188E">
        <w:rPr>
          <w:rFonts w:ascii="Arial" w:eastAsia="Calibri" w:hAnsi="Arial" w:cs="Arial" w:hint="cs"/>
          <w:noProof w:val="0"/>
          <w:color w:val="000000"/>
          <w:sz w:val="24"/>
          <w:szCs w:val="24"/>
          <w:rtl/>
          <w:lang w:eastAsia="en-US" w:bidi="ar-AE"/>
        </w:rPr>
        <w:t>طاقة ارتفاع النظام من الحالة الأ</w:t>
      </w:r>
      <w:r w:rsidR="00023A02">
        <w:rPr>
          <w:rFonts w:ascii="Arial" w:eastAsia="Calibri" w:hAnsi="Arial" w:cs="Arial" w:hint="cs"/>
          <w:noProof w:val="0"/>
          <w:color w:val="000000"/>
          <w:sz w:val="24"/>
          <w:szCs w:val="24"/>
          <w:rtl/>
          <w:lang w:eastAsia="en-US" w:bidi="ar-AE"/>
        </w:rPr>
        <w:t xml:space="preserve">ولى </w:t>
      </w:r>
      <w:r w:rsidR="0037188E">
        <w:rPr>
          <w:rFonts w:ascii="Arial" w:eastAsia="Calibri" w:hAnsi="Arial" w:cs="Arial" w:hint="cs"/>
          <w:noProof w:val="0"/>
          <w:color w:val="000000"/>
          <w:sz w:val="24"/>
          <w:szCs w:val="24"/>
          <w:rtl/>
          <w:lang w:eastAsia="en-US" w:bidi="ar-AE"/>
        </w:rPr>
        <w:t>إلى الحالة الثانية يساوي ا</w:t>
      </w:r>
      <w:r w:rsidR="00023A02">
        <w:rPr>
          <w:rFonts w:ascii="Arial" w:eastAsia="Calibri" w:hAnsi="Arial" w:cs="Arial" w:hint="cs"/>
          <w:noProof w:val="0"/>
          <w:color w:val="000000"/>
          <w:sz w:val="24"/>
          <w:szCs w:val="24"/>
          <w:rtl/>
          <w:lang w:eastAsia="en-US" w:bidi="ar-AE"/>
        </w:rPr>
        <w:t>لتغيير في طاقة الحركة.</w:t>
      </w:r>
    </w:p>
    <w:p w:rsidR="00023A02" w:rsidRDefault="00560653" w:rsidP="0037188E">
      <w:pPr>
        <w:spacing w:line="360" w:lineRule="auto"/>
        <w:jc w:val="both"/>
        <w:rPr>
          <w:rFonts w:ascii="Arial" w:eastAsia="Calibri" w:hAnsi="Arial" w:cstheme="minorBidi"/>
          <w:noProof w:val="0"/>
          <w:color w:val="000000"/>
          <w:sz w:val="24"/>
          <w:szCs w:val="24"/>
          <w:rtl/>
          <w:lang w:eastAsia="en-US" w:bidi="ar-AE"/>
        </w:rPr>
      </w:pPr>
      <w:r w:rsidRPr="00560653">
        <w:rPr>
          <w:rFonts w:ascii="Arial" w:eastAsia="Calibri" w:hAnsi="Arial" w:cs="David" w:hint="cs"/>
          <w:noProof w:val="0"/>
          <w:color w:val="000000"/>
          <w:sz w:val="24"/>
          <w:szCs w:val="24"/>
          <w:rtl/>
          <w:lang w:eastAsia="en-US"/>
        </w:rPr>
        <w:t>6</w:t>
      </w:r>
      <w:r w:rsidRPr="00023A02">
        <w:rPr>
          <w:rFonts w:ascii="Arial" w:eastAsia="Calibri" w:hAnsi="Arial" w:cs="David" w:hint="cs"/>
          <w:b/>
          <w:bCs/>
          <w:noProof w:val="0"/>
          <w:color w:val="000000"/>
          <w:sz w:val="24"/>
          <w:szCs w:val="24"/>
          <w:rtl/>
          <w:lang w:eastAsia="en-US"/>
        </w:rPr>
        <w:t xml:space="preserve">. </w:t>
      </w:r>
      <w:r w:rsidR="0037188E">
        <w:rPr>
          <w:rFonts w:ascii="Arial" w:eastAsia="Calibri" w:hAnsi="Arial" w:cstheme="minorBidi" w:hint="cs"/>
          <w:b/>
          <w:bCs/>
          <w:noProof w:val="0"/>
          <w:color w:val="000000"/>
          <w:sz w:val="24"/>
          <w:szCs w:val="24"/>
          <w:rtl/>
          <w:lang w:eastAsia="en-US" w:bidi="ar-AE"/>
        </w:rPr>
        <w:t>الربط</w:t>
      </w:r>
      <w:r w:rsidR="00023A02" w:rsidRPr="00023A02">
        <w:rPr>
          <w:rFonts w:ascii="Arial" w:eastAsia="Calibri" w:hAnsi="Arial" w:cstheme="minorBidi" w:hint="cs"/>
          <w:b/>
          <w:bCs/>
          <w:noProof w:val="0"/>
          <w:color w:val="000000"/>
          <w:sz w:val="24"/>
          <w:szCs w:val="24"/>
          <w:rtl/>
          <w:lang w:eastAsia="en-US" w:bidi="ar-AE"/>
        </w:rPr>
        <w:t xml:space="preserve"> بين </w:t>
      </w:r>
      <w:r w:rsidR="0037188E">
        <w:rPr>
          <w:rFonts w:ascii="Arial" w:eastAsia="Calibri" w:hAnsi="Arial" w:cstheme="minorBidi" w:hint="cs"/>
          <w:b/>
          <w:bCs/>
          <w:noProof w:val="0"/>
          <w:color w:val="000000"/>
          <w:sz w:val="24"/>
          <w:szCs w:val="24"/>
          <w:rtl/>
          <w:lang w:eastAsia="en-US" w:bidi="ar-AE"/>
        </w:rPr>
        <w:t>أ</w:t>
      </w:r>
      <w:r w:rsidR="00023A02" w:rsidRPr="00023A02">
        <w:rPr>
          <w:rFonts w:ascii="Arial" w:eastAsia="Calibri" w:hAnsi="Arial" w:cstheme="minorBidi" w:hint="cs"/>
          <w:b/>
          <w:bCs/>
          <w:noProof w:val="0"/>
          <w:color w:val="000000"/>
          <w:sz w:val="24"/>
          <w:szCs w:val="24"/>
          <w:rtl/>
          <w:lang w:eastAsia="en-US" w:bidi="ar-AE"/>
        </w:rPr>
        <w:t>نواع الطاقة بمساعدة قانون حفظ الطاقة</w:t>
      </w:r>
      <w:r w:rsidR="00023A02">
        <w:rPr>
          <w:rFonts w:ascii="Arial" w:eastAsia="Calibri" w:hAnsi="Arial" w:cstheme="minorBidi" w:hint="cs"/>
          <w:noProof w:val="0"/>
          <w:color w:val="000000"/>
          <w:sz w:val="24"/>
          <w:szCs w:val="24"/>
          <w:rtl/>
          <w:lang w:eastAsia="en-US" w:bidi="ar-AE"/>
        </w:rPr>
        <w:t>: مثلا</w:t>
      </w:r>
      <w:r w:rsidR="0037188E">
        <w:rPr>
          <w:rFonts w:ascii="Arial" w:eastAsia="Calibri" w:hAnsi="Arial" w:cstheme="minorBidi" w:hint="cs"/>
          <w:noProof w:val="0"/>
          <w:color w:val="000000"/>
          <w:sz w:val="24"/>
          <w:szCs w:val="24"/>
          <w:rtl/>
          <w:lang w:eastAsia="en-US" w:bidi="ar-AE"/>
        </w:rPr>
        <w:t>ُ:</w:t>
      </w:r>
      <w:r w:rsidR="00023A02">
        <w:rPr>
          <w:rFonts w:ascii="Arial" w:eastAsia="Calibri" w:hAnsi="Arial" w:cstheme="minorBidi" w:hint="cs"/>
          <w:noProof w:val="0"/>
          <w:color w:val="000000"/>
          <w:sz w:val="24"/>
          <w:szCs w:val="24"/>
          <w:rtl/>
          <w:lang w:eastAsia="en-US" w:bidi="ar-AE"/>
        </w:rPr>
        <w:t xml:space="preserve"> بعد </w:t>
      </w:r>
      <w:r w:rsidR="0037188E">
        <w:rPr>
          <w:rFonts w:ascii="Arial" w:eastAsia="Calibri" w:hAnsi="Arial" w:cstheme="minorBidi" w:hint="cs"/>
          <w:noProof w:val="0"/>
          <w:color w:val="000000"/>
          <w:sz w:val="24"/>
          <w:szCs w:val="24"/>
          <w:rtl/>
          <w:lang w:eastAsia="en-US" w:bidi="ar-AE"/>
        </w:rPr>
        <w:t>أن تعلَّم</w:t>
      </w:r>
      <w:r w:rsidR="00023A02">
        <w:rPr>
          <w:rFonts w:ascii="Arial" w:eastAsia="Calibri" w:hAnsi="Arial" w:cstheme="minorBidi" w:hint="cs"/>
          <w:noProof w:val="0"/>
          <w:color w:val="000000"/>
          <w:sz w:val="24"/>
          <w:szCs w:val="24"/>
          <w:rtl/>
          <w:lang w:eastAsia="en-US" w:bidi="ar-AE"/>
        </w:rPr>
        <w:t xml:space="preserve"> الطلاب عن طاقة الارتفاع</w:t>
      </w:r>
      <w:r w:rsidR="0037188E">
        <w:rPr>
          <w:rFonts w:ascii="Arial" w:eastAsia="Calibri" w:hAnsi="Arial" w:cstheme="minorBidi" w:hint="cs"/>
          <w:noProof w:val="0"/>
          <w:color w:val="000000"/>
          <w:sz w:val="24"/>
          <w:szCs w:val="24"/>
          <w:rtl/>
          <w:lang w:eastAsia="en-US" w:bidi="ar-AE"/>
        </w:rPr>
        <w:t>،</w:t>
      </w:r>
      <w:r w:rsidR="00023A02">
        <w:rPr>
          <w:rFonts w:ascii="Arial" w:eastAsia="Calibri" w:hAnsi="Arial" w:cstheme="minorBidi" w:hint="cs"/>
          <w:noProof w:val="0"/>
          <w:color w:val="000000"/>
          <w:sz w:val="24"/>
          <w:szCs w:val="24"/>
          <w:rtl/>
          <w:lang w:eastAsia="en-US" w:bidi="ar-AE"/>
        </w:rPr>
        <w:t xml:space="preserve"> </w:t>
      </w:r>
      <w:r w:rsidR="0037188E">
        <w:rPr>
          <w:rFonts w:ascii="Arial" w:eastAsia="Calibri" w:hAnsi="Arial" w:cstheme="minorBidi" w:hint="cs"/>
          <w:noProof w:val="0"/>
          <w:color w:val="000000"/>
          <w:sz w:val="24"/>
          <w:szCs w:val="24"/>
          <w:rtl/>
          <w:lang w:eastAsia="en-US" w:bidi="ar-AE"/>
        </w:rPr>
        <w:t>يمكنهم</w:t>
      </w:r>
      <w:r w:rsidR="00023A02">
        <w:rPr>
          <w:rFonts w:ascii="Arial" w:eastAsia="Calibri" w:hAnsi="Arial" w:cstheme="minorBidi" w:hint="cs"/>
          <w:noProof w:val="0"/>
          <w:color w:val="000000"/>
          <w:sz w:val="24"/>
          <w:szCs w:val="24"/>
          <w:rtl/>
          <w:lang w:eastAsia="en-US" w:bidi="ar-AE"/>
        </w:rPr>
        <w:t xml:space="preserve"> استخدام المعرفة الكمية </w:t>
      </w:r>
      <w:r w:rsidR="0037188E">
        <w:rPr>
          <w:rFonts w:ascii="Arial" w:eastAsia="Calibri" w:hAnsi="Arial" w:cstheme="minorBidi" w:hint="cs"/>
          <w:noProof w:val="0"/>
          <w:color w:val="000000"/>
          <w:sz w:val="24"/>
          <w:szCs w:val="24"/>
          <w:rtl/>
          <w:lang w:eastAsia="en-US" w:bidi="ar-AE"/>
        </w:rPr>
        <w:t>أ</w:t>
      </w:r>
      <w:r w:rsidR="00023A02">
        <w:rPr>
          <w:rFonts w:ascii="Arial" w:eastAsia="Calibri" w:hAnsi="Arial" w:cstheme="minorBidi" w:hint="cs"/>
          <w:noProof w:val="0"/>
          <w:color w:val="000000"/>
          <w:sz w:val="24"/>
          <w:szCs w:val="24"/>
          <w:rtl/>
          <w:lang w:eastAsia="en-US" w:bidi="ar-AE"/>
        </w:rPr>
        <w:t xml:space="preserve">ثناء تعلمهم عن تحولات الطاقة </w:t>
      </w:r>
      <w:r w:rsidR="0037188E">
        <w:rPr>
          <w:rFonts w:ascii="Arial" w:eastAsia="Calibri" w:hAnsi="Arial" w:cstheme="minorBidi" w:hint="cs"/>
          <w:noProof w:val="0"/>
          <w:color w:val="000000"/>
          <w:sz w:val="24"/>
          <w:szCs w:val="24"/>
          <w:rtl/>
          <w:lang w:eastAsia="en-US" w:bidi="ar-AE"/>
        </w:rPr>
        <w:t>إ</w:t>
      </w:r>
      <w:r w:rsidR="00023A02">
        <w:rPr>
          <w:rFonts w:ascii="Arial" w:eastAsia="Calibri" w:hAnsi="Arial" w:cstheme="minorBidi" w:hint="cs"/>
          <w:noProof w:val="0"/>
          <w:color w:val="000000"/>
          <w:sz w:val="24"/>
          <w:szCs w:val="24"/>
          <w:rtl/>
          <w:lang w:eastAsia="en-US" w:bidi="ar-AE"/>
        </w:rPr>
        <w:t xml:space="preserve">لى </w:t>
      </w:r>
      <w:r w:rsidR="0037188E">
        <w:rPr>
          <w:rFonts w:ascii="Arial" w:eastAsia="Calibri" w:hAnsi="Arial" w:cstheme="minorBidi" w:hint="cs"/>
          <w:noProof w:val="0"/>
          <w:color w:val="000000"/>
          <w:sz w:val="24"/>
          <w:szCs w:val="24"/>
          <w:rtl/>
          <w:lang w:eastAsia="en-US" w:bidi="ar-AE"/>
        </w:rPr>
        <w:t>أ</w:t>
      </w:r>
      <w:r w:rsidR="00023A02">
        <w:rPr>
          <w:rFonts w:ascii="Arial" w:eastAsia="Calibri" w:hAnsi="Arial" w:cstheme="minorBidi" w:hint="cs"/>
          <w:noProof w:val="0"/>
          <w:color w:val="000000"/>
          <w:sz w:val="24"/>
          <w:szCs w:val="24"/>
          <w:rtl/>
          <w:lang w:eastAsia="en-US" w:bidi="ar-AE"/>
        </w:rPr>
        <w:t xml:space="preserve">نواع طاقة </w:t>
      </w:r>
      <w:r w:rsidR="0037188E">
        <w:rPr>
          <w:rFonts w:ascii="Arial" w:eastAsia="Calibri" w:hAnsi="Arial" w:cstheme="minorBidi" w:hint="cs"/>
          <w:noProof w:val="0"/>
          <w:color w:val="000000"/>
          <w:sz w:val="24"/>
          <w:szCs w:val="24"/>
          <w:rtl/>
          <w:lang w:eastAsia="en-US" w:bidi="ar-AE"/>
        </w:rPr>
        <w:t>إ</w:t>
      </w:r>
      <w:r w:rsidR="00023A02">
        <w:rPr>
          <w:rFonts w:ascii="Arial" w:eastAsia="Calibri" w:hAnsi="Arial" w:cstheme="minorBidi" w:hint="cs"/>
          <w:noProof w:val="0"/>
          <w:color w:val="000000"/>
          <w:sz w:val="24"/>
          <w:szCs w:val="24"/>
          <w:rtl/>
          <w:lang w:eastAsia="en-US" w:bidi="ar-AE"/>
        </w:rPr>
        <w:t xml:space="preserve">ضافية. </w:t>
      </w:r>
    </w:p>
    <w:p w:rsidR="00A53225" w:rsidRDefault="00AD3D01" w:rsidP="001B2821">
      <w:pPr>
        <w:spacing w:line="360" w:lineRule="auto"/>
        <w:jc w:val="both"/>
        <w:rPr>
          <w:rFonts w:ascii="Arial" w:eastAsia="Calibri" w:hAnsi="Arial" w:cstheme="minorBidi"/>
          <w:noProof w:val="0"/>
          <w:color w:val="000000"/>
          <w:sz w:val="24"/>
          <w:szCs w:val="24"/>
          <w:lang w:eastAsia="en-US" w:bidi="ar-AE"/>
        </w:rPr>
      </w:pPr>
      <w:r>
        <w:rPr>
          <w:rFonts w:ascii="Arial" w:eastAsia="Calibri" w:hAnsi="Arial" w:cs="David" w:hint="cs"/>
          <w:noProof w:val="0"/>
          <w:color w:val="000000"/>
          <w:sz w:val="24"/>
          <w:szCs w:val="24"/>
          <w:rtl/>
          <w:lang w:eastAsia="en-US"/>
        </w:rPr>
        <w:t xml:space="preserve">7. </w:t>
      </w:r>
      <w:r w:rsidR="001B2821">
        <w:rPr>
          <w:rFonts w:ascii="Arial" w:eastAsia="Calibri" w:hAnsi="Arial" w:cstheme="minorBidi" w:hint="cs"/>
          <w:b/>
          <w:bCs/>
          <w:noProof w:val="0"/>
          <w:color w:val="000000"/>
          <w:sz w:val="24"/>
          <w:szCs w:val="24"/>
          <w:rtl/>
          <w:lang w:eastAsia="en-US" w:bidi="ar-AE"/>
        </w:rPr>
        <w:t>أ</w:t>
      </w:r>
      <w:r w:rsidR="00023A02" w:rsidRPr="00023A02">
        <w:rPr>
          <w:rFonts w:ascii="Arial" w:eastAsia="Calibri" w:hAnsi="Arial" w:cstheme="minorBidi" w:hint="cs"/>
          <w:b/>
          <w:bCs/>
          <w:noProof w:val="0"/>
          <w:color w:val="000000"/>
          <w:sz w:val="24"/>
          <w:szCs w:val="24"/>
          <w:rtl/>
          <w:lang w:eastAsia="en-US" w:bidi="ar-AE"/>
        </w:rPr>
        <w:t>زمة الطاقة ومعناها:</w:t>
      </w:r>
      <w:r w:rsidR="00023A02">
        <w:rPr>
          <w:rFonts w:ascii="Arial" w:eastAsia="Calibri" w:hAnsi="Arial" w:cstheme="minorBidi" w:hint="cs"/>
          <w:noProof w:val="0"/>
          <w:color w:val="000000"/>
          <w:sz w:val="24"/>
          <w:szCs w:val="24"/>
          <w:rtl/>
          <w:lang w:eastAsia="en-US" w:bidi="ar-AE"/>
        </w:rPr>
        <w:t xml:space="preserve"> </w:t>
      </w:r>
      <w:r w:rsidR="001B2821">
        <w:rPr>
          <w:rFonts w:ascii="Arial" w:eastAsia="Calibri" w:hAnsi="Arial" w:cstheme="minorBidi" w:hint="cs"/>
          <w:noProof w:val="0"/>
          <w:color w:val="000000"/>
          <w:sz w:val="24"/>
          <w:szCs w:val="24"/>
          <w:rtl/>
          <w:lang w:eastAsia="en-US" w:bidi="ar-AE"/>
        </w:rPr>
        <w:t>إ</w:t>
      </w:r>
      <w:r w:rsidR="00023A02">
        <w:rPr>
          <w:rFonts w:ascii="Arial" w:eastAsia="Calibri" w:hAnsi="Arial" w:cstheme="minorBidi" w:hint="cs"/>
          <w:noProof w:val="0"/>
          <w:color w:val="000000"/>
          <w:sz w:val="24"/>
          <w:szCs w:val="24"/>
          <w:rtl/>
          <w:lang w:eastAsia="en-US" w:bidi="ar-AE"/>
        </w:rPr>
        <w:t xml:space="preserve">ذا </w:t>
      </w:r>
      <w:r w:rsidR="007A2CA5">
        <w:rPr>
          <w:rFonts w:ascii="Arial" w:eastAsia="Calibri" w:hAnsi="Arial" w:cstheme="minorBidi" w:hint="cs"/>
          <w:noProof w:val="0"/>
          <w:color w:val="000000"/>
          <w:sz w:val="24"/>
          <w:szCs w:val="24"/>
          <w:rtl/>
          <w:lang w:eastAsia="en-US" w:bidi="ar-AE"/>
        </w:rPr>
        <w:t>كانت الطاقة تحفظ</w:t>
      </w:r>
      <w:r w:rsidR="001B2821">
        <w:rPr>
          <w:rFonts w:ascii="Arial" w:eastAsia="Calibri" w:hAnsi="Arial" w:cstheme="minorBidi" w:hint="cs"/>
          <w:noProof w:val="0"/>
          <w:color w:val="000000"/>
          <w:sz w:val="24"/>
          <w:szCs w:val="24"/>
          <w:rtl/>
          <w:lang w:eastAsia="en-US" w:bidi="ar-AE"/>
        </w:rPr>
        <w:t>،</w:t>
      </w:r>
      <w:r w:rsidR="00023A02">
        <w:rPr>
          <w:rFonts w:ascii="Arial" w:eastAsia="Calibri" w:hAnsi="Arial" w:cstheme="minorBidi" w:hint="cs"/>
          <w:noProof w:val="0"/>
          <w:color w:val="000000"/>
          <w:sz w:val="24"/>
          <w:szCs w:val="24"/>
          <w:rtl/>
          <w:lang w:eastAsia="en-US" w:bidi="ar-AE"/>
        </w:rPr>
        <w:t xml:space="preserve"> لماذا </w:t>
      </w:r>
      <w:r w:rsidR="007A2CA5">
        <w:rPr>
          <w:rFonts w:ascii="Arial" w:eastAsia="Calibri" w:hAnsi="Arial" w:cstheme="minorBidi" w:hint="cs"/>
          <w:noProof w:val="0"/>
          <w:color w:val="000000"/>
          <w:sz w:val="24"/>
          <w:szCs w:val="24"/>
          <w:rtl/>
          <w:lang w:eastAsia="en-US" w:bidi="ar-AE"/>
        </w:rPr>
        <w:t xml:space="preserve">نتحدث عن " </w:t>
      </w:r>
      <w:r w:rsidR="001B2821">
        <w:rPr>
          <w:rFonts w:ascii="Arial" w:eastAsia="Calibri" w:hAnsi="Arial" w:cstheme="minorBidi" w:hint="cs"/>
          <w:noProof w:val="0"/>
          <w:color w:val="000000"/>
          <w:sz w:val="24"/>
          <w:szCs w:val="24"/>
          <w:rtl/>
          <w:lang w:eastAsia="en-US" w:bidi="ar-AE"/>
        </w:rPr>
        <w:t>أ</w:t>
      </w:r>
      <w:r w:rsidR="007A2CA5">
        <w:rPr>
          <w:rFonts w:ascii="Arial" w:eastAsia="Calibri" w:hAnsi="Arial" w:cstheme="minorBidi" w:hint="cs"/>
          <w:noProof w:val="0"/>
          <w:color w:val="000000"/>
          <w:sz w:val="24"/>
          <w:szCs w:val="24"/>
          <w:rtl/>
          <w:lang w:eastAsia="en-US" w:bidi="ar-AE"/>
        </w:rPr>
        <w:t>زمة الطاقة"</w:t>
      </w:r>
      <w:r w:rsidR="001B2821">
        <w:rPr>
          <w:rFonts w:ascii="Arial" w:eastAsia="Calibri" w:hAnsi="Arial" w:cstheme="minorBidi" w:hint="cs"/>
          <w:noProof w:val="0"/>
          <w:color w:val="000000"/>
          <w:sz w:val="24"/>
          <w:szCs w:val="24"/>
          <w:rtl/>
          <w:lang w:eastAsia="en-US" w:bidi="ar-AE"/>
        </w:rPr>
        <w:t>؟</w:t>
      </w:r>
      <w:r w:rsidR="007A2CA5">
        <w:rPr>
          <w:rFonts w:ascii="Arial" w:eastAsia="Calibri" w:hAnsi="Arial" w:cstheme="minorBidi" w:hint="cs"/>
          <w:noProof w:val="0"/>
          <w:color w:val="000000"/>
          <w:sz w:val="24"/>
          <w:szCs w:val="24"/>
          <w:rtl/>
          <w:lang w:eastAsia="en-US" w:bidi="ar-AE"/>
        </w:rPr>
        <w:t xml:space="preserve"> </w:t>
      </w:r>
      <w:r w:rsidR="001B2821">
        <w:rPr>
          <w:rFonts w:ascii="Arial" w:eastAsia="Calibri" w:hAnsi="Arial" w:cstheme="minorBidi" w:hint="cs"/>
          <w:noProof w:val="0"/>
          <w:color w:val="000000"/>
          <w:sz w:val="24"/>
          <w:szCs w:val="24"/>
          <w:rtl/>
          <w:lang w:eastAsia="en-US" w:bidi="ar-AE"/>
        </w:rPr>
        <w:t>نوصي</w:t>
      </w:r>
      <w:r w:rsidR="007A2CA5">
        <w:rPr>
          <w:rFonts w:ascii="Arial" w:eastAsia="Calibri" w:hAnsi="Arial" w:cstheme="minorBidi" w:hint="cs"/>
          <w:noProof w:val="0"/>
          <w:color w:val="000000"/>
          <w:sz w:val="24"/>
          <w:szCs w:val="24"/>
          <w:rtl/>
          <w:lang w:eastAsia="en-US" w:bidi="ar-AE"/>
        </w:rPr>
        <w:t xml:space="preserve"> باجراء نقاش عن الخلفية العلمية </w:t>
      </w:r>
      <w:r w:rsidR="001B2821">
        <w:rPr>
          <w:rFonts w:ascii="Arial" w:eastAsia="Calibri" w:hAnsi="Arial" w:cstheme="minorBidi" w:hint="cs"/>
          <w:noProof w:val="0"/>
          <w:color w:val="000000"/>
          <w:sz w:val="24"/>
          <w:szCs w:val="24"/>
          <w:rtl/>
          <w:lang w:eastAsia="en-US" w:bidi="ar-AE"/>
        </w:rPr>
        <w:t>المطلوبة</w:t>
      </w:r>
      <w:r w:rsidR="007A2CA5">
        <w:rPr>
          <w:rFonts w:ascii="Arial" w:eastAsia="Calibri" w:hAnsi="Arial" w:cstheme="minorBidi" w:hint="cs"/>
          <w:noProof w:val="0"/>
          <w:color w:val="000000"/>
          <w:sz w:val="24"/>
          <w:szCs w:val="24"/>
          <w:rtl/>
          <w:lang w:eastAsia="en-US" w:bidi="ar-AE"/>
        </w:rPr>
        <w:t xml:space="preserve"> من </w:t>
      </w:r>
      <w:r w:rsidR="001B2821">
        <w:rPr>
          <w:rFonts w:ascii="Arial" w:eastAsia="Calibri" w:hAnsi="Arial" w:cstheme="minorBidi" w:hint="cs"/>
          <w:noProof w:val="0"/>
          <w:color w:val="000000"/>
          <w:sz w:val="24"/>
          <w:szCs w:val="24"/>
          <w:rtl/>
          <w:lang w:eastAsia="en-US" w:bidi="ar-AE"/>
        </w:rPr>
        <w:t>أ</w:t>
      </w:r>
      <w:r w:rsidR="007A2CA5">
        <w:rPr>
          <w:rFonts w:ascii="Arial" w:eastAsia="Calibri" w:hAnsi="Arial" w:cstheme="minorBidi" w:hint="cs"/>
          <w:noProof w:val="0"/>
          <w:color w:val="000000"/>
          <w:sz w:val="24"/>
          <w:szCs w:val="24"/>
          <w:rtl/>
          <w:lang w:eastAsia="en-US" w:bidi="ar-AE"/>
        </w:rPr>
        <w:t>جل فهم القضية المركزية في موضوع مصادر الطاقة.</w:t>
      </w:r>
      <w:bookmarkStart w:id="13" w:name="technodidactic"/>
    </w:p>
    <w:p w:rsidR="009866C7" w:rsidRPr="001B2821" w:rsidRDefault="009866C7" w:rsidP="001B2821">
      <w:pPr>
        <w:spacing w:line="360" w:lineRule="auto"/>
        <w:jc w:val="both"/>
        <w:rPr>
          <w:rFonts w:ascii="Arial" w:eastAsia="Calibri" w:hAnsi="Arial" w:cstheme="minorBidi"/>
          <w:b/>
          <w:bCs/>
          <w:noProof w:val="0"/>
          <w:color w:val="000000"/>
          <w:sz w:val="24"/>
          <w:szCs w:val="24"/>
          <w:u w:val="single"/>
          <w:rtl/>
          <w:lang w:eastAsia="en-US" w:bidi="ar-AE"/>
        </w:rPr>
      </w:pPr>
      <w:r w:rsidRPr="001B2821">
        <w:rPr>
          <w:rFonts w:ascii="Arial" w:eastAsia="Calibri" w:hAnsi="Arial" w:cs="Arial" w:hint="cs"/>
          <w:b/>
          <w:bCs/>
          <w:noProof w:val="0"/>
          <w:color w:val="000000"/>
          <w:sz w:val="24"/>
          <w:szCs w:val="24"/>
          <w:u w:val="single"/>
          <w:rtl/>
          <w:lang w:eastAsia="en-US" w:bidi="ar-AE"/>
        </w:rPr>
        <w:t>أ</w:t>
      </w:r>
      <w:r w:rsidRPr="001B2821">
        <w:rPr>
          <w:rFonts w:ascii="Arial" w:eastAsia="Calibri" w:hAnsi="Arial" w:cstheme="minorBidi" w:hint="cs"/>
          <w:b/>
          <w:bCs/>
          <w:noProof w:val="0"/>
          <w:color w:val="000000"/>
          <w:sz w:val="24"/>
          <w:szCs w:val="24"/>
          <w:u w:val="single"/>
          <w:rtl/>
          <w:lang w:eastAsia="en-US" w:bidi="ar-AE"/>
        </w:rPr>
        <w:t>.2 الجانب التكنولوجي</w:t>
      </w:r>
      <w:r w:rsidR="001B2821" w:rsidRPr="001B2821">
        <w:rPr>
          <w:rFonts w:ascii="Arial" w:eastAsia="Calibri" w:hAnsi="Arial" w:cstheme="minorBidi" w:hint="cs"/>
          <w:b/>
          <w:bCs/>
          <w:noProof w:val="0"/>
          <w:color w:val="000000"/>
          <w:sz w:val="24"/>
          <w:szCs w:val="24"/>
          <w:u w:val="single"/>
          <w:rtl/>
          <w:lang w:eastAsia="en-US" w:bidi="ar-AE"/>
        </w:rPr>
        <w:t>/</w:t>
      </w:r>
      <w:r w:rsidRPr="001B2821">
        <w:rPr>
          <w:rFonts w:ascii="Arial" w:eastAsia="Calibri" w:hAnsi="Arial" w:cstheme="minorBidi" w:hint="cs"/>
          <w:b/>
          <w:bCs/>
          <w:noProof w:val="0"/>
          <w:color w:val="000000"/>
          <w:sz w:val="24"/>
          <w:szCs w:val="24"/>
          <w:u w:val="single"/>
          <w:rtl/>
          <w:lang w:eastAsia="en-US" w:bidi="ar-AE"/>
        </w:rPr>
        <w:t>الاجتماعي</w:t>
      </w:r>
      <w:r w:rsidR="001B2821" w:rsidRPr="001B2821">
        <w:rPr>
          <w:rFonts w:ascii="Arial" w:eastAsia="Calibri" w:hAnsi="Arial" w:cstheme="minorBidi" w:hint="cs"/>
          <w:b/>
          <w:bCs/>
          <w:noProof w:val="0"/>
          <w:color w:val="000000"/>
          <w:sz w:val="24"/>
          <w:szCs w:val="24"/>
          <w:u w:val="single"/>
          <w:rtl/>
          <w:lang w:eastAsia="en-US" w:bidi="ar-AE"/>
        </w:rPr>
        <w:t>/</w:t>
      </w:r>
      <w:r w:rsidRPr="001B2821">
        <w:rPr>
          <w:rFonts w:ascii="Arial" w:eastAsia="Calibri" w:hAnsi="Arial" w:cstheme="minorBidi" w:hint="cs"/>
          <w:b/>
          <w:bCs/>
          <w:noProof w:val="0"/>
          <w:color w:val="000000"/>
          <w:sz w:val="24"/>
          <w:szCs w:val="24"/>
          <w:u w:val="single"/>
          <w:rtl/>
          <w:lang w:eastAsia="en-US" w:bidi="ar-AE"/>
        </w:rPr>
        <w:t>الشخصي</w:t>
      </w:r>
    </w:p>
    <w:p w:rsidR="00815175" w:rsidRDefault="001B2821" w:rsidP="00DA57D4">
      <w:pPr>
        <w:spacing w:line="360" w:lineRule="auto"/>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 xml:space="preserve">يعتمد </w:t>
      </w:r>
      <w:r w:rsidR="009866C7">
        <w:rPr>
          <w:rFonts w:ascii="Arial" w:eastAsia="Calibri" w:hAnsi="Arial" w:cstheme="minorBidi" w:hint="cs"/>
          <w:noProof w:val="0"/>
          <w:color w:val="000000"/>
          <w:sz w:val="24"/>
          <w:szCs w:val="24"/>
          <w:rtl/>
          <w:lang w:eastAsia="en-US" w:bidi="ar-AE"/>
        </w:rPr>
        <w:t>دمج التكنو</w:t>
      </w:r>
      <w:r>
        <w:rPr>
          <w:rFonts w:ascii="Arial" w:eastAsia="Calibri" w:hAnsi="Arial" w:cstheme="minorBidi" w:hint="cs"/>
          <w:noProof w:val="0"/>
          <w:color w:val="000000"/>
          <w:sz w:val="24"/>
          <w:szCs w:val="24"/>
          <w:rtl/>
          <w:lang w:eastAsia="en-US" w:bidi="ar-AE"/>
        </w:rPr>
        <w:t>لوجية في تدريس موضوع الطاقة والأ</w:t>
      </w:r>
      <w:r w:rsidR="009866C7">
        <w:rPr>
          <w:rFonts w:ascii="Arial" w:eastAsia="Calibri" w:hAnsi="Arial" w:cstheme="minorBidi" w:hint="cs"/>
          <w:noProof w:val="0"/>
          <w:color w:val="000000"/>
          <w:sz w:val="24"/>
          <w:szCs w:val="24"/>
          <w:rtl/>
          <w:lang w:eastAsia="en-US" w:bidi="ar-AE"/>
        </w:rPr>
        <w:t xml:space="preserve">نظمة التكنولوجية في الصف التاسع </w:t>
      </w:r>
      <w:r>
        <w:rPr>
          <w:rFonts w:ascii="Arial" w:eastAsia="Calibri" w:hAnsi="Arial" w:cstheme="minorBidi" w:hint="cs"/>
          <w:noProof w:val="0"/>
          <w:color w:val="000000"/>
          <w:sz w:val="24"/>
          <w:szCs w:val="24"/>
          <w:rtl/>
          <w:lang w:eastAsia="en-US" w:bidi="ar-AE"/>
        </w:rPr>
        <w:t>على الخلفية في موضوع التكنولوجيا</w:t>
      </w:r>
      <w:r w:rsidR="009866C7">
        <w:rPr>
          <w:rFonts w:ascii="Arial" w:eastAsia="Calibri" w:hAnsi="Arial" w:cstheme="minorBidi" w:hint="cs"/>
          <w:noProof w:val="0"/>
          <w:color w:val="000000"/>
          <w:sz w:val="24"/>
          <w:szCs w:val="24"/>
          <w:rtl/>
          <w:lang w:eastAsia="en-US" w:bidi="ar-AE"/>
        </w:rPr>
        <w:t xml:space="preserve"> التي تعل</w:t>
      </w:r>
      <w:r>
        <w:rPr>
          <w:rFonts w:ascii="Arial" w:eastAsia="Calibri" w:hAnsi="Arial" w:cstheme="minorBidi" w:hint="cs"/>
          <w:noProof w:val="0"/>
          <w:color w:val="000000"/>
          <w:sz w:val="24"/>
          <w:szCs w:val="24"/>
          <w:rtl/>
          <w:lang w:eastAsia="en-US" w:bidi="ar-AE"/>
        </w:rPr>
        <w:t>َّ</w:t>
      </w:r>
      <w:r w:rsidR="009866C7">
        <w:rPr>
          <w:rFonts w:ascii="Arial" w:eastAsia="Calibri" w:hAnsi="Arial" w:cstheme="minorBidi" w:hint="cs"/>
          <w:noProof w:val="0"/>
          <w:color w:val="000000"/>
          <w:sz w:val="24"/>
          <w:szCs w:val="24"/>
          <w:rtl/>
          <w:lang w:eastAsia="en-US" w:bidi="ar-AE"/>
        </w:rPr>
        <w:t>موها في المدرسة الابتدائية و</w:t>
      </w:r>
      <w:r>
        <w:rPr>
          <w:rFonts w:ascii="Arial" w:eastAsia="Calibri" w:hAnsi="Arial" w:cstheme="minorBidi" w:hint="cs"/>
          <w:noProof w:val="0"/>
          <w:color w:val="000000"/>
          <w:sz w:val="24"/>
          <w:szCs w:val="24"/>
          <w:rtl/>
          <w:lang w:eastAsia="en-US" w:bidi="ar-AE"/>
        </w:rPr>
        <w:t xml:space="preserve">في </w:t>
      </w:r>
      <w:r w:rsidR="009866C7">
        <w:rPr>
          <w:rFonts w:ascii="Arial" w:eastAsia="Calibri" w:hAnsi="Arial" w:cstheme="minorBidi" w:hint="cs"/>
          <w:noProof w:val="0"/>
          <w:color w:val="000000"/>
          <w:sz w:val="24"/>
          <w:szCs w:val="24"/>
          <w:rtl/>
          <w:lang w:eastAsia="en-US" w:bidi="ar-AE"/>
        </w:rPr>
        <w:t>الصفين السابع والثامن</w:t>
      </w:r>
      <w:r>
        <w:rPr>
          <w:rFonts w:ascii="Arial" w:eastAsia="Calibri" w:hAnsi="Arial" w:cstheme="minorBidi" w:hint="cs"/>
          <w:noProof w:val="0"/>
          <w:color w:val="000000"/>
          <w:sz w:val="24"/>
          <w:szCs w:val="24"/>
          <w:rtl/>
          <w:lang w:eastAsia="en-US" w:bidi="ar-AE"/>
        </w:rPr>
        <w:t>،</w:t>
      </w:r>
      <w:r w:rsidR="009866C7">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بالإضافة</w:t>
      </w:r>
      <w:r w:rsidR="009866C7">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إلى</w:t>
      </w:r>
      <w:r w:rsidR="009866C7">
        <w:rPr>
          <w:rFonts w:ascii="Arial" w:eastAsia="Calibri" w:hAnsi="Arial" w:cstheme="minorBidi" w:hint="cs"/>
          <w:noProof w:val="0"/>
          <w:color w:val="000000"/>
          <w:sz w:val="24"/>
          <w:szCs w:val="24"/>
          <w:rtl/>
          <w:lang w:eastAsia="en-US" w:bidi="ar-AE"/>
        </w:rPr>
        <w:t xml:space="preserve"> المعرفة التي حصل عليها الطلاب في موضوع عملية </w:t>
      </w:r>
      <w:r>
        <w:rPr>
          <w:rFonts w:ascii="Arial" w:eastAsia="Calibri" w:hAnsi="Arial" w:cstheme="minorBidi" w:hint="cs"/>
          <w:noProof w:val="0"/>
          <w:color w:val="000000"/>
          <w:sz w:val="24"/>
          <w:szCs w:val="24"/>
          <w:rtl/>
          <w:lang w:eastAsia="en-US" w:bidi="ar-AE"/>
        </w:rPr>
        <w:t>التصميم والأ</w:t>
      </w:r>
      <w:r w:rsidR="00815175">
        <w:rPr>
          <w:rFonts w:ascii="Arial" w:eastAsia="Calibri" w:hAnsi="Arial" w:cstheme="minorBidi" w:hint="cs"/>
          <w:noProof w:val="0"/>
          <w:color w:val="000000"/>
          <w:sz w:val="24"/>
          <w:szCs w:val="24"/>
          <w:rtl/>
          <w:lang w:eastAsia="en-US" w:bidi="ar-AE"/>
        </w:rPr>
        <w:t xml:space="preserve">نظمة. </w:t>
      </w:r>
      <w:r>
        <w:rPr>
          <w:rFonts w:ascii="Arial" w:eastAsia="Calibri" w:hAnsi="Arial" w:cstheme="minorBidi" w:hint="cs"/>
          <w:noProof w:val="0"/>
          <w:color w:val="000000"/>
          <w:sz w:val="24"/>
          <w:szCs w:val="24"/>
          <w:rtl/>
          <w:lang w:eastAsia="en-US" w:bidi="ar-AE"/>
        </w:rPr>
        <w:t>يعرض المنهج التعليمي تطو</w:t>
      </w:r>
      <w:r w:rsidR="00815175">
        <w:rPr>
          <w:rFonts w:ascii="Arial" w:eastAsia="Calibri" w:hAnsi="Arial" w:cstheme="minorBidi" w:hint="cs"/>
          <w:noProof w:val="0"/>
          <w:color w:val="000000"/>
          <w:sz w:val="24"/>
          <w:szCs w:val="24"/>
          <w:rtl/>
          <w:lang w:eastAsia="en-US" w:bidi="ar-AE"/>
        </w:rPr>
        <w:t>رات وجوانب تكنولوجية ذات طابع علمي خاص.</w:t>
      </w:r>
      <w:r w:rsidR="00DA57D4">
        <w:rPr>
          <w:rFonts w:ascii="Arial" w:eastAsia="Calibri" w:hAnsi="Arial" w:cstheme="minorBidi" w:hint="cs"/>
          <w:noProof w:val="0"/>
          <w:color w:val="000000"/>
          <w:sz w:val="24"/>
          <w:szCs w:val="24"/>
          <w:rtl/>
          <w:lang w:eastAsia="en-US" w:bidi="ar-AE"/>
        </w:rPr>
        <w:t xml:space="preserve"> </w:t>
      </w:r>
      <w:r w:rsidR="00815175">
        <w:rPr>
          <w:rFonts w:ascii="Arial" w:eastAsia="Calibri" w:hAnsi="Arial" w:cstheme="minorBidi" w:hint="cs"/>
          <w:noProof w:val="0"/>
          <w:color w:val="000000"/>
          <w:sz w:val="24"/>
          <w:szCs w:val="24"/>
          <w:rtl/>
          <w:lang w:eastAsia="en-US" w:bidi="ar-AE"/>
        </w:rPr>
        <w:t>وفق</w:t>
      </w:r>
      <w:r>
        <w:rPr>
          <w:rFonts w:ascii="Arial" w:eastAsia="Calibri" w:hAnsi="Arial" w:cstheme="minorBidi" w:hint="cs"/>
          <w:noProof w:val="0"/>
          <w:color w:val="000000"/>
          <w:sz w:val="24"/>
          <w:szCs w:val="24"/>
          <w:rtl/>
          <w:lang w:eastAsia="en-US" w:bidi="ar-AE"/>
        </w:rPr>
        <w:t>ً</w:t>
      </w:r>
      <w:r w:rsidR="00815175">
        <w:rPr>
          <w:rFonts w:ascii="Arial" w:eastAsia="Calibri" w:hAnsi="Arial" w:cstheme="minorBidi" w:hint="cs"/>
          <w:noProof w:val="0"/>
          <w:color w:val="000000"/>
          <w:sz w:val="24"/>
          <w:szCs w:val="24"/>
          <w:rtl/>
          <w:lang w:eastAsia="en-US" w:bidi="ar-AE"/>
        </w:rPr>
        <w:t>ا لذلك</w:t>
      </w:r>
      <w:r>
        <w:rPr>
          <w:rFonts w:ascii="Arial" w:eastAsia="Calibri" w:hAnsi="Arial" w:cstheme="minorBidi" w:hint="cs"/>
          <w:noProof w:val="0"/>
          <w:color w:val="000000"/>
          <w:sz w:val="24"/>
          <w:szCs w:val="24"/>
          <w:rtl/>
          <w:lang w:eastAsia="en-US" w:bidi="ar-AE"/>
        </w:rPr>
        <w:t xml:space="preserve">، يتم دمج </w:t>
      </w:r>
      <w:r w:rsidR="00815175">
        <w:rPr>
          <w:rFonts w:ascii="Arial" w:eastAsia="Calibri" w:hAnsi="Arial" w:cstheme="minorBidi" w:hint="cs"/>
          <w:noProof w:val="0"/>
          <w:color w:val="000000"/>
          <w:sz w:val="24"/>
          <w:szCs w:val="24"/>
          <w:rtl/>
          <w:lang w:eastAsia="en-US" w:bidi="ar-AE"/>
        </w:rPr>
        <w:t xml:space="preserve"> المواضيع التكنولوجية </w:t>
      </w:r>
      <w:r>
        <w:rPr>
          <w:rFonts w:ascii="Arial" w:eastAsia="Calibri" w:hAnsi="Arial" w:cstheme="minorBidi" w:hint="cs"/>
          <w:noProof w:val="0"/>
          <w:color w:val="000000"/>
          <w:sz w:val="24"/>
          <w:szCs w:val="24"/>
          <w:rtl/>
          <w:lang w:eastAsia="en-US" w:bidi="ar-AE"/>
        </w:rPr>
        <w:t>بشكل مستمر</w:t>
      </w:r>
      <w:r w:rsidR="00815175">
        <w:rPr>
          <w:rFonts w:ascii="Arial" w:eastAsia="Calibri" w:hAnsi="Arial" w:cstheme="minorBidi" w:hint="cs"/>
          <w:noProof w:val="0"/>
          <w:color w:val="000000"/>
          <w:sz w:val="24"/>
          <w:szCs w:val="24"/>
          <w:rtl/>
          <w:lang w:eastAsia="en-US" w:bidi="ar-AE"/>
        </w:rPr>
        <w:t xml:space="preserve"> في كل ما</w:t>
      </w:r>
      <w:r>
        <w:rPr>
          <w:rFonts w:ascii="Arial" w:eastAsia="Calibri" w:hAnsi="Arial" w:cstheme="minorBidi" w:hint="cs"/>
          <w:noProof w:val="0"/>
          <w:color w:val="000000"/>
          <w:sz w:val="24"/>
          <w:szCs w:val="24"/>
          <w:rtl/>
          <w:lang w:eastAsia="en-US" w:bidi="ar-AE"/>
        </w:rPr>
        <w:t xml:space="preserve"> </w:t>
      </w:r>
      <w:r w:rsidR="00815175">
        <w:rPr>
          <w:rFonts w:ascii="Arial" w:eastAsia="Calibri" w:hAnsi="Arial" w:cstheme="minorBidi" w:hint="cs"/>
          <w:noProof w:val="0"/>
          <w:color w:val="000000"/>
          <w:sz w:val="24"/>
          <w:szCs w:val="24"/>
          <w:rtl/>
          <w:lang w:eastAsia="en-US" w:bidi="ar-AE"/>
        </w:rPr>
        <w:t xml:space="preserve">يتعلق بتعليم </w:t>
      </w:r>
      <w:r>
        <w:rPr>
          <w:rFonts w:ascii="Arial" w:eastAsia="Calibri" w:hAnsi="Arial" w:cstheme="minorBidi" w:hint="cs"/>
          <w:noProof w:val="0"/>
          <w:color w:val="000000"/>
          <w:sz w:val="24"/>
          <w:szCs w:val="24"/>
          <w:rtl/>
          <w:lang w:eastAsia="en-US" w:bidi="ar-AE"/>
        </w:rPr>
        <w:t>المضامين</w:t>
      </w:r>
      <w:r w:rsidR="00815175">
        <w:rPr>
          <w:rFonts w:ascii="Arial" w:eastAsia="Calibri" w:hAnsi="Arial" w:cstheme="minorBidi" w:hint="cs"/>
          <w:noProof w:val="0"/>
          <w:color w:val="000000"/>
          <w:sz w:val="24"/>
          <w:szCs w:val="24"/>
          <w:rtl/>
          <w:lang w:eastAsia="en-US" w:bidi="ar-AE"/>
        </w:rPr>
        <w:t xml:space="preserve"> العلمية. </w:t>
      </w:r>
    </w:p>
    <w:p w:rsidR="00815175" w:rsidRDefault="001B2821" w:rsidP="001B2821">
      <w:pPr>
        <w:spacing w:line="360" w:lineRule="auto"/>
        <w:jc w:val="both"/>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 xml:space="preserve">تظهر </w:t>
      </w:r>
      <w:r w:rsidR="00815175">
        <w:rPr>
          <w:rFonts w:ascii="Arial" w:eastAsia="Calibri" w:hAnsi="Arial" w:cstheme="minorBidi" w:hint="cs"/>
          <w:noProof w:val="0"/>
          <w:color w:val="000000"/>
          <w:sz w:val="24"/>
          <w:szCs w:val="24"/>
          <w:rtl/>
          <w:lang w:eastAsia="en-US" w:bidi="ar-AE"/>
        </w:rPr>
        <w:t>المواضيع التكنولوجية بصورتين:</w:t>
      </w:r>
    </w:p>
    <w:p w:rsidR="00815175" w:rsidRPr="009866C7" w:rsidRDefault="00815175" w:rsidP="001B2821">
      <w:pPr>
        <w:spacing w:line="360" w:lineRule="auto"/>
        <w:jc w:val="both"/>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 xml:space="preserve">أ. لكل </w:t>
      </w:r>
      <w:r w:rsidR="001B2821">
        <w:rPr>
          <w:rFonts w:ascii="Arial" w:eastAsia="Calibri" w:hAnsi="Arial" w:cstheme="minorBidi" w:hint="cs"/>
          <w:noProof w:val="0"/>
          <w:color w:val="000000"/>
          <w:sz w:val="24"/>
          <w:szCs w:val="24"/>
          <w:rtl/>
          <w:lang w:eastAsia="en-US" w:bidi="ar-AE"/>
        </w:rPr>
        <w:t xml:space="preserve">نوع </w:t>
      </w:r>
      <w:r>
        <w:rPr>
          <w:rFonts w:ascii="Arial" w:eastAsia="Calibri" w:hAnsi="Arial" w:cstheme="minorBidi" w:hint="cs"/>
          <w:noProof w:val="0"/>
          <w:color w:val="000000"/>
          <w:sz w:val="24"/>
          <w:szCs w:val="24"/>
          <w:rtl/>
          <w:lang w:eastAsia="en-US" w:bidi="ar-AE"/>
        </w:rPr>
        <w:t xml:space="preserve">من </w:t>
      </w:r>
      <w:r w:rsidR="001B2821">
        <w:rPr>
          <w:rFonts w:ascii="Arial" w:eastAsia="Calibri" w:hAnsi="Arial" w:cstheme="minorBidi" w:hint="cs"/>
          <w:noProof w:val="0"/>
          <w:color w:val="000000"/>
          <w:sz w:val="24"/>
          <w:szCs w:val="24"/>
          <w:rtl/>
          <w:lang w:eastAsia="en-US" w:bidi="ar-AE"/>
        </w:rPr>
        <w:t>أ</w:t>
      </w:r>
      <w:r>
        <w:rPr>
          <w:rFonts w:ascii="Arial" w:eastAsia="Calibri" w:hAnsi="Arial" w:cstheme="minorBidi" w:hint="cs"/>
          <w:noProof w:val="0"/>
          <w:color w:val="000000"/>
          <w:sz w:val="24"/>
          <w:szCs w:val="24"/>
          <w:rtl/>
          <w:lang w:eastAsia="en-US" w:bidi="ar-AE"/>
        </w:rPr>
        <w:t>نواع الطاقة</w:t>
      </w:r>
      <w:r w:rsidR="001B2821">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 xml:space="preserve"> نوصي بمواضيع تكنولوجية مناسبة. نستطيع تصنيف هذه المواضيع </w:t>
      </w:r>
      <w:r w:rsidR="001B2821">
        <w:rPr>
          <w:rFonts w:ascii="Arial" w:eastAsia="Calibri" w:hAnsi="Arial" w:cstheme="minorBidi" w:hint="cs"/>
          <w:noProof w:val="0"/>
          <w:color w:val="000000"/>
          <w:sz w:val="24"/>
          <w:szCs w:val="24"/>
          <w:rtl/>
          <w:lang w:eastAsia="en-US" w:bidi="ar-AE"/>
        </w:rPr>
        <w:t>إ</w:t>
      </w:r>
      <w:r>
        <w:rPr>
          <w:rFonts w:ascii="Arial" w:eastAsia="Calibri" w:hAnsi="Arial" w:cstheme="minorBidi" w:hint="cs"/>
          <w:noProof w:val="0"/>
          <w:color w:val="000000"/>
          <w:sz w:val="24"/>
          <w:szCs w:val="24"/>
          <w:rtl/>
          <w:lang w:eastAsia="en-US" w:bidi="ar-AE"/>
        </w:rPr>
        <w:t>لى عدة عائلات:</w:t>
      </w:r>
    </w:p>
    <w:bookmarkEnd w:id="13"/>
    <w:p w:rsidR="00815175" w:rsidRPr="00815175" w:rsidRDefault="00815175" w:rsidP="003B1A96">
      <w:pPr>
        <w:numPr>
          <w:ilvl w:val="0"/>
          <w:numId w:val="49"/>
        </w:numPr>
        <w:spacing w:after="200" w:line="360" w:lineRule="auto"/>
        <w:jc w:val="both"/>
        <w:rPr>
          <w:rFonts w:ascii="Arial" w:eastAsia="Calibri" w:hAnsi="Arial" w:cs="David"/>
          <w:noProof w:val="0"/>
          <w:color w:val="000000"/>
          <w:sz w:val="24"/>
          <w:szCs w:val="24"/>
          <w:lang w:eastAsia="en-US"/>
        </w:rPr>
      </w:pPr>
      <w:r>
        <w:rPr>
          <w:rFonts w:ascii="Arial" w:eastAsia="Calibri" w:hAnsi="Arial" w:cstheme="minorBidi" w:hint="cs"/>
          <w:noProof w:val="0"/>
          <w:color w:val="000000"/>
          <w:sz w:val="24"/>
          <w:szCs w:val="24"/>
          <w:rtl/>
          <w:lang w:eastAsia="en-US" w:bidi="ar-AE"/>
        </w:rPr>
        <w:t>موارد الطاقة</w:t>
      </w:r>
      <w:r w:rsidR="001B2821">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 xml:space="preserve"> </w:t>
      </w:r>
      <w:r w:rsidR="001B2821">
        <w:rPr>
          <w:rFonts w:ascii="Arial" w:eastAsia="Calibri" w:hAnsi="Arial" w:cstheme="minorBidi" w:hint="cs"/>
          <w:noProof w:val="0"/>
          <w:color w:val="000000"/>
          <w:sz w:val="24"/>
          <w:szCs w:val="24"/>
          <w:rtl/>
          <w:lang w:eastAsia="en-US" w:bidi="ar-AE"/>
        </w:rPr>
        <w:t>إ</w:t>
      </w:r>
      <w:r>
        <w:rPr>
          <w:rFonts w:ascii="Arial" w:eastAsia="Calibri" w:hAnsi="Arial" w:cstheme="minorBidi" w:hint="cs"/>
          <w:noProof w:val="0"/>
          <w:color w:val="000000"/>
          <w:sz w:val="24"/>
          <w:szCs w:val="24"/>
          <w:rtl/>
          <w:lang w:eastAsia="en-US" w:bidi="ar-AE"/>
        </w:rPr>
        <w:t>نتاج واستخدام ( مثلا</w:t>
      </w:r>
      <w:r w:rsidR="001B2821">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 xml:space="preserve"> محطة توليد الطاقة الهيدروكهربائية)</w:t>
      </w:r>
      <w:r w:rsidR="001B2821">
        <w:rPr>
          <w:rFonts w:ascii="Arial" w:eastAsia="Calibri" w:hAnsi="Arial" w:cstheme="minorBidi" w:hint="cs"/>
          <w:noProof w:val="0"/>
          <w:color w:val="000000"/>
          <w:sz w:val="24"/>
          <w:szCs w:val="24"/>
          <w:rtl/>
          <w:lang w:eastAsia="en-US" w:bidi="ar-AE"/>
        </w:rPr>
        <w:t>.</w:t>
      </w:r>
    </w:p>
    <w:p w:rsidR="00815175" w:rsidRPr="00815175" w:rsidRDefault="001B2821" w:rsidP="003B1A96">
      <w:pPr>
        <w:numPr>
          <w:ilvl w:val="0"/>
          <w:numId w:val="49"/>
        </w:numPr>
        <w:spacing w:after="200" w:line="360" w:lineRule="auto"/>
        <w:jc w:val="both"/>
        <w:rPr>
          <w:rFonts w:ascii="Arial" w:eastAsia="Calibri" w:hAnsi="Arial" w:cs="David"/>
          <w:noProof w:val="0"/>
          <w:color w:val="000000"/>
          <w:sz w:val="24"/>
          <w:szCs w:val="24"/>
          <w:lang w:eastAsia="en-US"/>
        </w:rPr>
      </w:pPr>
      <w:r>
        <w:rPr>
          <w:rFonts w:ascii="Arial" w:eastAsia="Calibri" w:hAnsi="Arial" w:cstheme="minorBidi" w:hint="cs"/>
          <w:noProof w:val="0"/>
          <w:color w:val="000000"/>
          <w:sz w:val="24"/>
          <w:szCs w:val="24"/>
          <w:rtl/>
          <w:lang w:eastAsia="en-US" w:bidi="ar-AE"/>
        </w:rPr>
        <w:t>أ</w:t>
      </w:r>
      <w:r w:rsidR="00815175">
        <w:rPr>
          <w:rFonts w:ascii="Arial" w:eastAsia="Calibri" w:hAnsi="Arial" w:cstheme="minorBidi" w:hint="cs"/>
          <w:noProof w:val="0"/>
          <w:color w:val="000000"/>
          <w:sz w:val="24"/>
          <w:szCs w:val="24"/>
          <w:rtl/>
          <w:lang w:eastAsia="en-US" w:bidi="ar-AE"/>
        </w:rPr>
        <w:t>جهز</w:t>
      </w:r>
      <w:r>
        <w:rPr>
          <w:rFonts w:ascii="Arial" w:eastAsia="Calibri" w:hAnsi="Arial" w:cstheme="minorBidi" w:hint="cs"/>
          <w:noProof w:val="0"/>
          <w:color w:val="000000"/>
          <w:sz w:val="24"/>
          <w:szCs w:val="24"/>
          <w:rtl/>
          <w:lang w:eastAsia="en-US" w:bidi="ar-AE"/>
        </w:rPr>
        <w:t>ة</w:t>
      </w:r>
      <w:r w:rsidR="00815175">
        <w:rPr>
          <w:rFonts w:ascii="Arial" w:eastAsia="Calibri" w:hAnsi="Arial" w:cstheme="minorBidi" w:hint="cs"/>
          <w:noProof w:val="0"/>
          <w:color w:val="000000"/>
          <w:sz w:val="24"/>
          <w:szCs w:val="24"/>
          <w:rtl/>
          <w:lang w:eastAsia="en-US" w:bidi="ar-AE"/>
        </w:rPr>
        <w:t xml:space="preserve"> تكنولوجية في خدمة الانسان ( مثلا</w:t>
      </w:r>
      <w:r>
        <w:rPr>
          <w:rFonts w:ascii="Arial" w:eastAsia="Calibri" w:hAnsi="Arial" w:cstheme="minorBidi" w:hint="cs"/>
          <w:noProof w:val="0"/>
          <w:color w:val="000000"/>
          <w:sz w:val="24"/>
          <w:szCs w:val="24"/>
          <w:rtl/>
          <w:lang w:eastAsia="en-US" w:bidi="ar-AE"/>
        </w:rPr>
        <w:t>ً:</w:t>
      </w:r>
      <w:r w:rsidR="00815175">
        <w:rPr>
          <w:rFonts w:ascii="Arial" w:eastAsia="Calibri" w:hAnsi="Arial" w:cstheme="minorBidi" w:hint="cs"/>
          <w:noProof w:val="0"/>
          <w:color w:val="000000"/>
          <w:sz w:val="24"/>
          <w:szCs w:val="24"/>
          <w:rtl/>
          <w:lang w:eastAsia="en-US" w:bidi="ar-AE"/>
        </w:rPr>
        <w:t xml:space="preserve"> الثلاجة)</w:t>
      </w:r>
      <w:r>
        <w:rPr>
          <w:rFonts w:ascii="Arial" w:eastAsia="Calibri" w:hAnsi="Arial" w:cstheme="minorBidi" w:hint="cs"/>
          <w:noProof w:val="0"/>
          <w:color w:val="000000"/>
          <w:sz w:val="24"/>
          <w:szCs w:val="24"/>
          <w:rtl/>
          <w:lang w:eastAsia="en-US" w:bidi="ar-AE"/>
        </w:rPr>
        <w:t>.</w:t>
      </w:r>
    </w:p>
    <w:p w:rsidR="00815175" w:rsidRDefault="008964F0" w:rsidP="003B1A96">
      <w:pPr>
        <w:numPr>
          <w:ilvl w:val="0"/>
          <w:numId w:val="49"/>
        </w:numPr>
        <w:spacing w:after="200" w:line="360" w:lineRule="auto"/>
        <w:jc w:val="both"/>
        <w:rPr>
          <w:rFonts w:ascii="Arial" w:eastAsia="Calibri" w:hAnsi="Arial" w:cs="David"/>
          <w:noProof w:val="0"/>
          <w:color w:val="000000"/>
          <w:sz w:val="24"/>
          <w:szCs w:val="24"/>
          <w:lang w:eastAsia="en-US"/>
        </w:rPr>
      </w:pPr>
      <w:r>
        <w:rPr>
          <w:rFonts w:ascii="Arial" w:eastAsia="Calibri" w:hAnsi="Arial" w:cstheme="minorBidi" w:hint="cs"/>
          <w:noProof w:val="0"/>
          <w:color w:val="000000"/>
          <w:sz w:val="24"/>
          <w:szCs w:val="24"/>
          <w:rtl/>
          <w:lang w:eastAsia="en-US" w:bidi="ar-AE"/>
        </w:rPr>
        <w:t xml:space="preserve">تطبيق </w:t>
      </w:r>
      <w:r w:rsidR="001B2821">
        <w:rPr>
          <w:rFonts w:ascii="Arial" w:eastAsia="Calibri" w:hAnsi="Arial" w:cstheme="minorBidi" w:hint="cs"/>
          <w:noProof w:val="0"/>
          <w:color w:val="000000"/>
          <w:sz w:val="24"/>
          <w:szCs w:val="24"/>
          <w:rtl/>
          <w:lang w:eastAsia="en-US" w:bidi="ar-AE"/>
        </w:rPr>
        <w:t>المبادئ</w:t>
      </w:r>
      <w:r>
        <w:rPr>
          <w:rFonts w:ascii="Arial" w:eastAsia="Calibri" w:hAnsi="Arial" w:cstheme="minorBidi" w:hint="cs"/>
          <w:noProof w:val="0"/>
          <w:color w:val="000000"/>
          <w:sz w:val="24"/>
          <w:szCs w:val="24"/>
          <w:rtl/>
          <w:lang w:eastAsia="en-US" w:bidi="ar-AE"/>
        </w:rPr>
        <w:t xml:space="preserve"> العلمية في حياتنا اليومية ( مثلا</w:t>
      </w:r>
      <w:r w:rsidR="001B2821">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 xml:space="preserve"> في الالعاب)</w:t>
      </w:r>
      <w:r w:rsidR="001B2821">
        <w:rPr>
          <w:rFonts w:ascii="Arial" w:eastAsia="Calibri" w:hAnsi="Arial" w:cstheme="minorBidi" w:hint="cs"/>
          <w:noProof w:val="0"/>
          <w:color w:val="000000"/>
          <w:sz w:val="24"/>
          <w:szCs w:val="24"/>
          <w:rtl/>
          <w:lang w:eastAsia="en-US" w:bidi="ar-AE"/>
        </w:rPr>
        <w:t>.</w:t>
      </w:r>
    </w:p>
    <w:p w:rsidR="008964F0" w:rsidRPr="008964F0" w:rsidRDefault="008964F0" w:rsidP="003B1A96">
      <w:pPr>
        <w:numPr>
          <w:ilvl w:val="0"/>
          <w:numId w:val="69"/>
        </w:numPr>
        <w:spacing w:line="360" w:lineRule="auto"/>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مشروع بحث</w:t>
      </w:r>
      <w:r w:rsidR="001B2821">
        <w:rPr>
          <w:rFonts w:ascii="Arial" w:eastAsia="Calibri" w:hAnsi="Arial" w:cstheme="minorBidi" w:hint="cs"/>
          <w:noProof w:val="0"/>
          <w:color w:val="000000"/>
          <w:sz w:val="24"/>
          <w:szCs w:val="24"/>
          <w:rtl/>
          <w:lang w:eastAsia="en-US" w:bidi="ar-AE"/>
        </w:rPr>
        <w:t>/تصميم، بحيث نستطيع</w:t>
      </w:r>
      <w:r>
        <w:rPr>
          <w:rFonts w:ascii="Arial" w:eastAsia="Calibri" w:hAnsi="Arial" w:cstheme="minorBidi" w:hint="cs"/>
          <w:noProof w:val="0"/>
          <w:color w:val="000000"/>
          <w:sz w:val="24"/>
          <w:szCs w:val="24"/>
          <w:rtl/>
          <w:lang w:eastAsia="en-US" w:bidi="ar-AE"/>
        </w:rPr>
        <w:t xml:space="preserve"> تنفيذه في مجال موضوع الطاقة</w:t>
      </w:r>
      <w:r w:rsidR="001B2821">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 xml:space="preserve"> </w:t>
      </w:r>
      <w:r w:rsidR="001B2821">
        <w:rPr>
          <w:rFonts w:ascii="Arial" w:eastAsia="Calibri" w:hAnsi="Arial" w:cstheme="minorBidi" w:hint="cs"/>
          <w:noProof w:val="0"/>
          <w:color w:val="000000"/>
          <w:sz w:val="24"/>
          <w:szCs w:val="24"/>
          <w:rtl/>
          <w:lang w:eastAsia="en-US" w:bidi="ar-AE"/>
        </w:rPr>
        <w:t xml:space="preserve">نُخصص </w:t>
      </w:r>
      <w:r>
        <w:rPr>
          <w:rFonts w:ascii="Arial" w:eastAsia="Calibri" w:hAnsi="Arial" w:cstheme="minorBidi" w:hint="cs"/>
          <w:noProof w:val="0"/>
          <w:color w:val="000000"/>
          <w:sz w:val="24"/>
          <w:szCs w:val="24"/>
          <w:rtl/>
          <w:lang w:eastAsia="en-US" w:bidi="ar-AE"/>
        </w:rPr>
        <w:t>لهذا المشروع 15 ساعة</w:t>
      </w:r>
      <w:r w:rsidR="001B2821">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 xml:space="preserve"> </w:t>
      </w:r>
      <w:r w:rsidR="00DA57D4">
        <w:rPr>
          <w:rFonts w:ascii="Arial" w:eastAsia="Calibri" w:hAnsi="Arial" w:cstheme="minorBidi" w:hint="cs"/>
          <w:noProof w:val="0"/>
          <w:color w:val="000000"/>
          <w:sz w:val="24"/>
          <w:szCs w:val="24"/>
          <w:rtl/>
          <w:lang w:eastAsia="en-US" w:bidi="ar-AE"/>
        </w:rPr>
        <w:t>يستطيع</w:t>
      </w:r>
      <w:r>
        <w:rPr>
          <w:rFonts w:ascii="Arial" w:eastAsia="Calibri" w:hAnsi="Arial" w:cstheme="minorBidi" w:hint="cs"/>
          <w:noProof w:val="0"/>
          <w:color w:val="000000"/>
          <w:sz w:val="24"/>
          <w:szCs w:val="24"/>
          <w:rtl/>
          <w:lang w:eastAsia="en-US" w:bidi="ar-AE"/>
        </w:rPr>
        <w:t xml:space="preserve"> المعلم </w:t>
      </w:r>
      <w:r w:rsidR="00DA57D4">
        <w:rPr>
          <w:rFonts w:ascii="Arial" w:eastAsia="Calibri" w:hAnsi="Arial" w:cstheme="minorBidi" w:hint="cs"/>
          <w:noProof w:val="0"/>
          <w:color w:val="000000"/>
          <w:sz w:val="24"/>
          <w:szCs w:val="24"/>
          <w:rtl/>
          <w:lang w:eastAsia="en-US" w:bidi="ar-AE"/>
        </w:rPr>
        <w:t xml:space="preserve">أن يختار </w:t>
      </w:r>
      <w:r>
        <w:rPr>
          <w:rFonts w:ascii="Arial" w:eastAsia="Calibri" w:hAnsi="Arial" w:cstheme="minorBidi" w:hint="cs"/>
          <w:noProof w:val="0"/>
          <w:color w:val="000000"/>
          <w:sz w:val="24"/>
          <w:szCs w:val="24"/>
          <w:rtl/>
          <w:lang w:eastAsia="en-US" w:bidi="ar-AE"/>
        </w:rPr>
        <w:t>موضوع فيزياء</w:t>
      </w:r>
      <w:r w:rsidR="00DA57D4">
        <w:rPr>
          <w:rFonts w:ascii="Arial" w:eastAsia="Calibri" w:hAnsi="Arial" w:cstheme="minorBidi" w:hint="cs"/>
          <w:noProof w:val="0"/>
          <w:color w:val="000000"/>
          <w:sz w:val="24"/>
          <w:szCs w:val="24"/>
          <w:rtl/>
          <w:lang w:eastAsia="en-US" w:bidi="ar-AE"/>
        </w:rPr>
        <w:t>/تكنولوجي كمركز ا</w:t>
      </w:r>
      <w:r>
        <w:rPr>
          <w:rFonts w:ascii="Arial" w:eastAsia="Calibri" w:hAnsi="Arial" w:cstheme="minorBidi" w:hint="cs"/>
          <w:noProof w:val="0"/>
          <w:color w:val="000000"/>
          <w:sz w:val="24"/>
          <w:szCs w:val="24"/>
          <w:rtl/>
          <w:lang w:eastAsia="en-US" w:bidi="ar-AE"/>
        </w:rPr>
        <w:t>لمشروع</w:t>
      </w:r>
      <w:r w:rsidR="00DA57D4">
        <w:rPr>
          <w:rFonts w:ascii="Arial" w:eastAsia="Calibri" w:hAnsi="Arial" w:cstheme="minorBidi" w:hint="cs"/>
          <w:noProof w:val="0"/>
          <w:color w:val="000000"/>
          <w:sz w:val="24"/>
          <w:szCs w:val="24"/>
          <w:rtl/>
          <w:lang w:eastAsia="en-US" w:bidi="ar-AE"/>
        </w:rPr>
        <w:t>، حيث يقوم</w:t>
      </w:r>
      <w:r>
        <w:rPr>
          <w:rFonts w:ascii="Arial" w:eastAsia="Calibri" w:hAnsi="Arial" w:cstheme="minorBidi" w:hint="cs"/>
          <w:noProof w:val="0"/>
          <w:color w:val="000000"/>
          <w:sz w:val="24"/>
          <w:szCs w:val="24"/>
          <w:rtl/>
          <w:lang w:eastAsia="en-US" w:bidi="ar-AE"/>
        </w:rPr>
        <w:t xml:space="preserve"> طلاب </w:t>
      </w:r>
      <w:r w:rsidR="00DA57D4">
        <w:rPr>
          <w:rFonts w:ascii="Arial" w:eastAsia="Calibri" w:hAnsi="Arial" w:cstheme="minorBidi" w:hint="cs"/>
          <w:noProof w:val="0"/>
          <w:color w:val="000000"/>
          <w:sz w:val="24"/>
          <w:szCs w:val="24"/>
          <w:rtl/>
          <w:lang w:eastAsia="en-US" w:bidi="ar-AE"/>
        </w:rPr>
        <w:t>الصف التاسع بإجرائه،</w:t>
      </w:r>
      <w:r>
        <w:rPr>
          <w:rFonts w:ascii="Arial" w:eastAsia="Calibri" w:hAnsi="Arial" w:cstheme="minorBidi" w:hint="cs"/>
          <w:noProof w:val="0"/>
          <w:color w:val="000000"/>
          <w:sz w:val="24"/>
          <w:szCs w:val="24"/>
          <w:rtl/>
          <w:lang w:eastAsia="en-US" w:bidi="ar-AE"/>
        </w:rPr>
        <w:t xml:space="preserve"> وحسب ذلك ت</w:t>
      </w:r>
      <w:r w:rsidR="00DA57D4">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 xml:space="preserve">ضاف 15 </w:t>
      </w:r>
      <w:r w:rsidR="00DA57D4">
        <w:rPr>
          <w:rFonts w:ascii="Arial" w:eastAsia="Calibri" w:hAnsi="Arial" w:cstheme="minorBidi" w:hint="cs"/>
          <w:noProof w:val="0"/>
          <w:color w:val="000000"/>
          <w:sz w:val="24"/>
          <w:szCs w:val="24"/>
          <w:rtl/>
          <w:lang w:eastAsia="en-US" w:bidi="ar-AE"/>
        </w:rPr>
        <w:t xml:space="preserve">ساعة </w:t>
      </w:r>
      <w:r>
        <w:rPr>
          <w:rFonts w:ascii="Arial" w:eastAsia="Calibri" w:hAnsi="Arial" w:cstheme="minorBidi" w:hint="cs"/>
          <w:noProof w:val="0"/>
          <w:color w:val="000000"/>
          <w:sz w:val="24"/>
          <w:szCs w:val="24"/>
          <w:rtl/>
          <w:lang w:eastAsia="en-US" w:bidi="ar-AE"/>
        </w:rPr>
        <w:t>تدريس</w:t>
      </w:r>
      <w:r w:rsidR="00DA57D4">
        <w:rPr>
          <w:rFonts w:ascii="Arial" w:eastAsia="Calibri" w:hAnsi="Arial" w:cstheme="minorBidi" w:hint="cs"/>
          <w:noProof w:val="0"/>
          <w:color w:val="000000"/>
          <w:sz w:val="24"/>
          <w:szCs w:val="24"/>
          <w:rtl/>
          <w:lang w:eastAsia="en-US" w:bidi="ar-AE"/>
        </w:rPr>
        <w:t>ية</w:t>
      </w:r>
      <w:r>
        <w:rPr>
          <w:rFonts w:ascii="Arial" w:eastAsia="Calibri" w:hAnsi="Arial" w:cstheme="minorBidi" w:hint="cs"/>
          <w:noProof w:val="0"/>
          <w:color w:val="000000"/>
          <w:sz w:val="24"/>
          <w:szCs w:val="24"/>
          <w:rtl/>
          <w:lang w:eastAsia="en-US" w:bidi="ar-AE"/>
        </w:rPr>
        <w:t xml:space="preserve"> ( </w:t>
      </w:r>
      <w:r w:rsidR="00DA57D4">
        <w:rPr>
          <w:rFonts w:ascii="Arial" w:eastAsia="Calibri" w:hAnsi="Arial" w:cstheme="minorBidi" w:hint="cs"/>
          <w:noProof w:val="0"/>
          <w:color w:val="000000"/>
          <w:sz w:val="24"/>
          <w:szCs w:val="24"/>
          <w:rtl/>
          <w:lang w:eastAsia="en-US" w:bidi="ar-AE"/>
        </w:rPr>
        <w:t>أ</w:t>
      </w:r>
      <w:r w:rsidR="00062537">
        <w:rPr>
          <w:rFonts w:ascii="Arial" w:eastAsia="Calibri" w:hAnsi="Arial" w:cstheme="minorBidi" w:hint="cs"/>
          <w:noProof w:val="0"/>
          <w:color w:val="000000"/>
          <w:sz w:val="24"/>
          <w:szCs w:val="24"/>
          <w:rtl/>
          <w:lang w:eastAsia="en-US" w:bidi="ar-AE"/>
        </w:rPr>
        <w:t>كثر من</w:t>
      </w:r>
      <w:r w:rsidR="00DA57D4">
        <w:rPr>
          <w:rFonts w:ascii="Arial" w:eastAsia="Calibri" w:hAnsi="Arial" w:cstheme="minorBidi" w:hint="cs"/>
          <w:noProof w:val="0"/>
          <w:color w:val="000000"/>
          <w:sz w:val="24"/>
          <w:szCs w:val="24"/>
          <w:rtl/>
          <w:lang w:eastAsia="en-US" w:bidi="ar-AE"/>
        </w:rPr>
        <w:t xml:space="preserve"> ا</w:t>
      </w:r>
      <w:r w:rsidR="00DA57D4">
        <w:rPr>
          <w:rFonts w:ascii="Simplified Arabic" w:eastAsia="Calibri" w:hAnsi="Simplified Arabic" w:cs="Simplified Arabic"/>
          <w:noProof w:val="0"/>
          <w:color w:val="000000"/>
          <w:sz w:val="24"/>
          <w:szCs w:val="24"/>
          <w:rtl/>
          <w:lang w:eastAsia="en-US" w:bidi="ar-AE"/>
        </w:rPr>
        <w:t>ﻟ</w:t>
      </w:r>
      <w:r w:rsidR="00062537">
        <w:rPr>
          <w:rFonts w:ascii="Arial" w:eastAsia="Calibri" w:hAnsi="Arial" w:cstheme="minorBidi" w:hint="cs"/>
          <w:noProof w:val="0"/>
          <w:color w:val="000000"/>
          <w:sz w:val="24"/>
          <w:szCs w:val="24"/>
          <w:rtl/>
          <w:lang w:eastAsia="en-US" w:bidi="ar-AE"/>
        </w:rPr>
        <w:t xml:space="preserve"> 60 ساعة </w:t>
      </w:r>
      <w:r w:rsidR="00DA57D4">
        <w:rPr>
          <w:rFonts w:ascii="Arial" w:eastAsia="Calibri" w:hAnsi="Arial" w:cstheme="minorBidi" w:hint="cs"/>
          <w:noProof w:val="0"/>
          <w:color w:val="000000"/>
          <w:sz w:val="24"/>
          <w:szCs w:val="24"/>
          <w:rtl/>
          <w:lang w:eastAsia="en-US" w:bidi="ar-AE"/>
        </w:rPr>
        <w:t>التي خُصصت</w:t>
      </w:r>
      <w:r w:rsidR="00062537">
        <w:rPr>
          <w:rFonts w:ascii="Arial" w:eastAsia="Calibri" w:hAnsi="Arial" w:cstheme="minorBidi" w:hint="cs"/>
          <w:noProof w:val="0"/>
          <w:color w:val="000000"/>
          <w:sz w:val="24"/>
          <w:szCs w:val="24"/>
          <w:rtl/>
          <w:lang w:eastAsia="en-US" w:bidi="ar-AE"/>
        </w:rPr>
        <w:t xml:space="preserve"> لتدريس موضوع الطاقة)</w:t>
      </w:r>
      <w:r w:rsidR="00DA57D4">
        <w:rPr>
          <w:rFonts w:ascii="Arial" w:eastAsia="Calibri" w:hAnsi="Arial" w:cstheme="minorBidi" w:hint="cs"/>
          <w:noProof w:val="0"/>
          <w:color w:val="000000"/>
          <w:sz w:val="24"/>
          <w:szCs w:val="24"/>
          <w:rtl/>
          <w:lang w:eastAsia="en-US" w:bidi="ar-AE"/>
        </w:rPr>
        <w:t>.</w:t>
      </w:r>
    </w:p>
    <w:p w:rsidR="00062537" w:rsidRDefault="00DA57D4" w:rsidP="00DA57D4">
      <w:pPr>
        <w:pStyle w:val="NormalWeb"/>
        <w:bidi/>
        <w:spacing w:line="360" w:lineRule="auto"/>
        <w:jc w:val="both"/>
        <w:rPr>
          <w:rFonts w:ascii="Arial" w:hAnsi="Arial" w:cstheme="minorBidi"/>
          <w:rtl/>
          <w:lang w:bidi="ar-AE"/>
        </w:rPr>
      </w:pPr>
      <w:r>
        <w:rPr>
          <w:rFonts w:ascii="Arial" w:hAnsi="Arial" w:cstheme="minorBidi" w:hint="cs"/>
          <w:rtl/>
          <w:lang w:bidi="ar-AE"/>
        </w:rPr>
        <w:t xml:space="preserve">يمكن أن نجد </w:t>
      </w:r>
      <w:r w:rsidR="00062537">
        <w:rPr>
          <w:rFonts w:ascii="Arial" w:hAnsi="Arial" w:cstheme="minorBidi" w:hint="cs"/>
          <w:rtl/>
          <w:lang w:bidi="ar-AE"/>
        </w:rPr>
        <w:t xml:space="preserve">التطرق </w:t>
      </w:r>
      <w:r>
        <w:rPr>
          <w:rFonts w:ascii="Arial" w:hAnsi="Arial" w:cstheme="minorBidi" w:hint="cs"/>
          <w:rtl/>
          <w:lang w:bidi="ar-AE"/>
        </w:rPr>
        <w:t>إ</w:t>
      </w:r>
      <w:r w:rsidR="00062537">
        <w:rPr>
          <w:rFonts w:ascii="Arial" w:hAnsi="Arial" w:cstheme="minorBidi" w:hint="cs"/>
          <w:rtl/>
          <w:lang w:bidi="ar-AE"/>
        </w:rPr>
        <w:t xml:space="preserve">لى هاتين الحالتين في </w:t>
      </w:r>
      <w:r>
        <w:rPr>
          <w:rFonts w:ascii="Arial" w:hAnsi="Arial" w:cstheme="minorBidi" w:hint="cs"/>
          <w:rtl/>
          <w:lang w:bidi="ar-AE"/>
        </w:rPr>
        <w:t>بند</w:t>
      </w:r>
      <w:r w:rsidR="00062537">
        <w:rPr>
          <w:rFonts w:ascii="Arial" w:hAnsi="Arial" w:cstheme="minorBidi" w:hint="cs"/>
          <w:rtl/>
          <w:lang w:bidi="ar-AE"/>
        </w:rPr>
        <w:t xml:space="preserve"> </w:t>
      </w:r>
      <w:r w:rsidR="00062537" w:rsidRPr="00DA57D4">
        <w:rPr>
          <w:rFonts w:ascii="Arial" w:hAnsi="Arial" w:cstheme="minorBidi" w:hint="cs"/>
          <w:u w:val="single"/>
          <w:rtl/>
          <w:lang w:bidi="ar-AE"/>
        </w:rPr>
        <w:t xml:space="preserve">الاقتراحات </w:t>
      </w:r>
      <w:r w:rsidRPr="00DA57D4">
        <w:rPr>
          <w:rFonts w:ascii="Arial" w:hAnsi="Arial" w:cstheme="minorBidi" w:hint="cs"/>
          <w:u w:val="single"/>
          <w:rtl/>
          <w:lang w:bidi="ar-AE"/>
        </w:rPr>
        <w:t>التدريسية</w:t>
      </w:r>
      <w:r w:rsidR="00062537">
        <w:rPr>
          <w:rFonts w:ascii="Arial" w:hAnsi="Arial" w:cstheme="minorBidi" w:hint="cs"/>
          <w:rtl/>
          <w:lang w:bidi="ar-AE"/>
        </w:rPr>
        <w:t xml:space="preserve"> كما يلي:</w:t>
      </w:r>
    </w:p>
    <w:p w:rsidR="00062537" w:rsidRDefault="00062537" w:rsidP="00DA57D4">
      <w:pPr>
        <w:pStyle w:val="NormalWeb"/>
        <w:bidi/>
        <w:spacing w:line="360" w:lineRule="auto"/>
        <w:jc w:val="both"/>
        <w:rPr>
          <w:rFonts w:ascii="Arial" w:hAnsi="Arial" w:cstheme="minorBidi"/>
          <w:rtl/>
          <w:lang w:bidi="ar-AE"/>
        </w:rPr>
      </w:pPr>
      <w:r>
        <w:rPr>
          <w:rFonts w:ascii="Arial" w:hAnsi="Arial" w:cstheme="minorBidi" w:hint="cs"/>
          <w:rtl/>
          <w:lang w:bidi="ar-AE"/>
        </w:rPr>
        <w:t>أ.</w:t>
      </w:r>
      <w:r w:rsidR="00DA57D4">
        <w:rPr>
          <w:rFonts w:ascii="Arial" w:hAnsi="Arial" w:cstheme="minorBidi" w:hint="cs"/>
          <w:rtl/>
          <w:lang w:bidi="ar-AE"/>
        </w:rPr>
        <w:t xml:space="preserve"> </w:t>
      </w:r>
      <w:r>
        <w:rPr>
          <w:rFonts w:ascii="Arial" w:hAnsi="Arial" w:cstheme="minorBidi" w:hint="cs"/>
          <w:rtl/>
          <w:lang w:bidi="ar-AE"/>
        </w:rPr>
        <w:t xml:space="preserve">في </w:t>
      </w:r>
      <w:r w:rsidR="00DA57D4">
        <w:rPr>
          <w:rFonts w:ascii="Arial" w:hAnsi="Arial" w:cstheme="minorBidi" w:hint="cs"/>
          <w:rtl/>
          <w:lang w:bidi="ar-AE"/>
        </w:rPr>
        <w:t>إ</w:t>
      </w:r>
      <w:r>
        <w:rPr>
          <w:rFonts w:ascii="Arial" w:hAnsi="Arial" w:cstheme="minorBidi" w:hint="cs"/>
          <w:rtl/>
          <w:lang w:bidi="ar-AE"/>
        </w:rPr>
        <w:t>طار التسلسل التدريسي الذي يعتمد على التعل</w:t>
      </w:r>
      <w:r w:rsidR="00DA57D4">
        <w:rPr>
          <w:rFonts w:ascii="Arial" w:hAnsi="Arial" w:cstheme="minorBidi" w:hint="cs"/>
          <w:rtl/>
          <w:lang w:bidi="ar-AE"/>
        </w:rPr>
        <w:t>ُّ</w:t>
      </w:r>
      <w:r>
        <w:rPr>
          <w:rFonts w:ascii="Arial" w:hAnsi="Arial" w:cstheme="minorBidi" w:hint="cs"/>
          <w:rtl/>
          <w:lang w:bidi="ar-AE"/>
        </w:rPr>
        <w:t>م المتواصل لمو</w:t>
      </w:r>
      <w:r w:rsidR="00DA57D4">
        <w:rPr>
          <w:rFonts w:ascii="Arial" w:hAnsi="Arial" w:cstheme="minorBidi" w:hint="cs"/>
          <w:rtl/>
          <w:lang w:bidi="ar-AE"/>
        </w:rPr>
        <w:t>ض</w:t>
      </w:r>
      <w:r>
        <w:rPr>
          <w:rFonts w:ascii="Arial" w:hAnsi="Arial" w:cstheme="minorBidi" w:hint="cs"/>
          <w:rtl/>
          <w:lang w:bidi="ar-AE"/>
        </w:rPr>
        <w:t xml:space="preserve">وع التكنولوجية مع دمج تدريس </w:t>
      </w:r>
      <w:r w:rsidR="00DA57D4">
        <w:rPr>
          <w:rFonts w:ascii="Arial" w:hAnsi="Arial" w:cstheme="minorBidi" w:hint="cs"/>
          <w:rtl/>
          <w:lang w:bidi="ar-AE"/>
        </w:rPr>
        <w:t>المضامين</w:t>
      </w:r>
      <w:r>
        <w:rPr>
          <w:rFonts w:ascii="Arial" w:hAnsi="Arial" w:cstheme="minorBidi" w:hint="cs"/>
          <w:rtl/>
          <w:lang w:bidi="ar-AE"/>
        </w:rPr>
        <w:t xml:space="preserve"> العلمي</w:t>
      </w:r>
      <w:r w:rsidR="00DA57D4">
        <w:rPr>
          <w:rFonts w:ascii="Arial" w:hAnsi="Arial" w:cstheme="minorBidi" w:hint="cs"/>
          <w:rtl/>
          <w:lang w:bidi="ar-AE"/>
        </w:rPr>
        <w:t>ة كما يظهر في الجدول الذي</w:t>
      </w:r>
      <w:r>
        <w:rPr>
          <w:rFonts w:ascii="Arial" w:hAnsi="Arial" w:cstheme="minorBidi" w:hint="cs"/>
          <w:rtl/>
          <w:lang w:bidi="ar-AE"/>
        </w:rPr>
        <w:t xml:space="preserve"> </w:t>
      </w:r>
      <w:r w:rsidR="00DA57D4">
        <w:rPr>
          <w:rFonts w:ascii="Arial" w:hAnsi="Arial" w:cstheme="minorBidi" w:hint="cs"/>
          <w:rtl/>
          <w:lang w:bidi="ar-AE"/>
        </w:rPr>
        <w:t>يقترح فعاليات صفية</w:t>
      </w:r>
      <w:r>
        <w:rPr>
          <w:rFonts w:ascii="Arial" w:hAnsi="Arial" w:cstheme="minorBidi" w:hint="cs"/>
          <w:rtl/>
          <w:lang w:bidi="ar-AE"/>
        </w:rPr>
        <w:t xml:space="preserve"> تدمج الجوانب العلمية والتكنولوجية</w:t>
      </w:r>
      <w:r w:rsidR="00DA57D4">
        <w:rPr>
          <w:rFonts w:ascii="Arial" w:hAnsi="Arial" w:cstheme="minorBidi" w:hint="cs"/>
          <w:rtl/>
          <w:lang w:bidi="ar-AE"/>
        </w:rPr>
        <w:t>.</w:t>
      </w:r>
    </w:p>
    <w:p w:rsidR="00062537" w:rsidRPr="00062537" w:rsidRDefault="00062537" w:rsidP="00DA57D4">
      <w:pPr>
        <w:pStyle w:val="NormalWeb"/>
        <w:bidi/>
        <w:spacing w:line="360" w:lineRule="auto"/>
        <w:jc w:val="both"/>
        <w:rPr>
          <w:rFonts w:ascii="Arial" w:hAnsi="Arial" w:cstheme="minorBidi"/>
          <w:rtl/>
          <w:lang w:bidi="ar-AE"/>
        </w:rPr>
      </w:pPr>
      <w:r>
        <w:rPr>
          <w:rFonts w:ascii="Arial" w:hAnsi="Arial" w:cstheme="minorBidi" w:hint="cs"/>
          <w:rtl/>
          <w:lang w:bidi="ar-AE"/>
        </w:rPr>
        <w:t xml:space="preserve">ب. في </w:t>
      </w:r>
      <w:r w:rsidR="00DA57D4">
        <w:rPr>
          <w:rFonts w:ascii="Arial" w:hAnsi="Arial" w:cstheme="minorBidi" w:hint="cs"/>
          <w:rtl/>
          <w:lang w:bidi="ar-AE"/>
        </w:rPr>
        <w:t xml:space="preserve">بند اقتراحات </w:t>
      </w:r>
      <w:r>
        <w:rPr>
          <w:rFonts w:ascii="Arial" w:hAnsi="Arial" w:cstheme="minorBidi" w:hint="cs"/>
          <w:rtl/>
          <w:lang w:bidi="ar-AE"/>
        </w:rPr>
        <w:t>مشاريع صغيرة</w:t>
      </w:r>
      <w:r w:rsidR="00DA57D4">
        <w:rPr>
          <w:rFonts w:ascii="Arial" w:hAnsi="Arial" w:cstheme="minorBidi" w:hint="cs"/>
          <w:rtl/>
          <w:lang w:bidi="ar-AE"/>
        </w:rPr>
        <w:t>،</w:t>
      </w:r>
      <w:r>
        <w:rPr>
          <w:rFonts w:ascii="Arial" w:hAnsi="Arial" w:cstheme="minorBidi" w:hint="cs"/>
          <w:rtl/>
          <w:lang w:bidi="ar-AE"/>
        </w:rPr>
        <w:t xml:space="preserve"> هناك </w:t>
      </w:r>
      <w:r w:rsidR="00DA57D4">
        <w:rPr>
          <w:rFonts w:ascii="Arial" w:hAnsi="Arial" w:cstheme="minorBidi" w:hint="cs"/>
          <w:rtl/>
          <w:lang w:bidi="ar-AE"/>
        </w:rPr>
        <w:t>أ</w:t>
      </w:r>
      <w:r>
        <w:rPr>
          <w:rFonts w:ascii="Arial" w:hAnsi="Arial" w:cstheme="minorBidi" w:hint="cs"/>
          <w:rtl/>
          <w:lang w:bidi="ar-AE"/>
        </w:rPr>
        <w:t>مثلة لمشاريع بحث وتصميم</w:t>
      </w:r>
      <w:r w:rsidR="00DA57D4">
        <w:rPr>
          <w:rFonts w:ascii="Arial" w:hAnsi="Arial" w:cstheme="minorBidi" w:hint="cs"/>
          <w:rtl/>
          <w:lang w:bidi="ar-AE"/>
        </w:rPr>
        <w:t>، حيث</w:t>
      </w:r>
      <w:r>
        <w:rPr>
          <w:rFonts w:ascii="Arial" w:hAnsi="Arial" w:cstheme="minorBidi" w:hint="cs"/>
          <w:rtl/>
          <w:lang w:bidi="ar-AE"/>
        </w:rPr>
        <w:t xml:space="preserve"> </w:t>
      </w:r>
      <w:r w:rsidR="00DA57D4">
        <w:rPr>
          <w:rFonts w:ascii="Arial" w:hAnsi="Arial" w:cstheme="minorBidi" w:hint="cs"/>
          <w:rtl/>
          <w:lang w:bidi="ar-AE"/>
        </w:rPr>
        <w:t xml:space="preserve">يمكن </w:t>
      </w:r>
      <w:r>
        <w:rPr>
          <w:rFonts w:ascii="Arial" w:hAnsi="Arial" w:cstheme="minorBidi" w:hint="cs"/>
          <w:rtl/>
          <w:lang w:bidi="ar-AE"/>
        </w:rPr>
        <w:t xml:space="preserve"> </w:t>
      </w:r>
      <w:r w:rsidR="00DA57D4">
        <w:rPr>
          <w:rFonts w:ascii="Arial" w:hAnsi="Arial" w:cstheme="minorBidi" w:hint="cs"/>
          <w:rtl/>
          <w:lang w:bidi="ar-AE"/>
        </w:rPr>
        <w:t>تنفيذها</w:t>
      </w:r>
      <w:r>
        <w:rPr>
          <w:rFonts w:ascii="Arial" w:hAnsi="Arial" w:cstheme="minorBidi" w:hint="cs"/>
          <w:rtl/>
          <w:lang w:bidi="ar-AE"/>
        </w:rPr>
        <w:t xml:space="preserve"> ضمن 15 ساعة خصصت لهذا الموضوع.</w:t>
      </w:r>
    </w:p>
    <w:p w:rsidR="00062537" w:rsidRPr="00062537" w:rsidRDefault="00062537" w:rsidP="0026257E">
      <w:pPr>
        <w:pStyle w:val="NormalWeb"/>
        <w:bidi/>
        <w:spacing w:line="360" w:lineRule="auto"/>
        <w:jc w:val="both"/>
        <w:rPr>
          <w:rFonts w:ascii="Arial" w:eastAsia="Calibri" w:hAnsi="Arial" w:cstheme="minorBidi"/>
          <w:rtl/>
          <w:lang w:eastAsia="en-US" w:bidi="ar-AE"/>
        </w:rPr>
      </w:pPr>
      <w:r>
        <w:rPr>
          <w:rFonts w:ascii="Arial" w:eastAsia="Calibri" w:hAnsi="Arial" w:cstheme="minorBidi" w:hint="cs"/>
          <w:rtl/>
          <w:lang w:eastAsia="en-US" w:bidi="ar-AE"/>
        </w:rPr>
        <w:t>طري</w:t>
      </w:r>
      <w:r w:rsidR="00DA57D4">
        <w:rPr>
          <w:rFonts w:ascii="Arial" w:eastAsia="Calibri" w:hAnsi="Arial" w:cstheme="minorBidi" w:hint="cs"/>
          <w:rtl/>
          <w:lang w:eastAsia="en-US" w:bidi="ar-AE"/>
        </w:rPr>
        <w:t>قة بديلة لدمج العلم والتكنولوجيا</w:t>
      </w:r>
      <w:r>
        <w:rPr>
          <w:rFonts w:ascii="Arial" w:eastAsia="Calibri" w:hAnsi="Arial" w:cstheme="minorBidi" w:hint="cs"/>
          <w:rtl/>
          <w:lang w:eastAsia="en-US" w:bidi="ar-AE"/>
        </w:rPr>
        <w:t xml:space="preserve"> في تدريس موضوع الطاقة</w:t>
      </w:r>
      <w:r w:rsidR="00DA57D4">
        <w:rPr>
          <w:rFonts w:ascii="Arial" w:eastAsia="Calibri" w:hAnsi="Arial" w:cstheme="minorBidi" w:hint="cs"/>
          <w:rtl/>
          <w:lang w:eastAsia="en-US" w:bidi="ar-AE"/>
        </w:rPr>
        <w:t>،</w:t>
      </w:r>
      <w:r>
        <w:rPr>
          <w:rFonts w:ascii="Arial" w:eastAsia="Calibri" w:hAnsi="Arial" w:cstheme="minorBidi" w:hint="cs"/>
          <w:rtl/>
          <w:lang w:eastAsia="en-US" w:bidi="ar-AE"/>
        </w:rPr>
        <w:t xml:space="preserve"> هي طريقة حل </w:t>
      </w:r>
      <w:r w:rsidR="00DA57D4">
        <w:rPr>
          <w:rFonts w:ascii="Arial" w:eastAsia="Calibri" w:hAnsi="Arial" w:cstheme="minorBidi" w:hint="cs"/>
          <w:rtl/>
          <w:lang w:eastAsia="en-US" w:bidi="ar-AE"/>
        </w:rPr>
        <w:t xml:space="preserve">المشكلات. </w:t>
      </w:r>
      <w:r>
        <w:rPr>
          <w:rFonts w:ascii="Arial" w:eastAsia="Calibri" w:hAnsi="Arial" w:cstheme="minorBidi" w:hint="cs"/>
          <w:rtl/>
          <w:lang w:eastAsia="en-US" w:bidi="ar-AE"/>
        </w:rPr>
        <w:t>وفق</w:t>
      </w:r>
      <w:r w:rsidR="0026257E">
        <w:rPr>
          <w:rFonts w:ascii="Arial" w:eastAsia="Calibri" w:hAnsi="Arial" w:cstheme="minorBidi" w:hint="cs"/>
          <w:rtl/>
          <w:lang w:eastAsia="en-US" w:bidi="ar-AE"/>
        </w:rPr>
        <w:t>ً</w:t>
      </w:r>
      <w:r>
        <w:rPr>
          <w:rFonts w:ascii="Arial" w:eastAsia="Calibri" w:hAnsi="Arial" w:cstheme="minorBidi" w:hint="cs"/>
          <w:rtl/>
          <w:lang w:eastAsia="en-US" w:bidi="ar-AE"/>
        </w:rPr>
        <w:t>ا لهذه الطريقة</w:t>
      </w:r>
      <w:r w:rsidR="0026257E">
        <w:rPr>
          <w:rFonts w:ascii="Arial" w:eastAsia="Calibri" w:hAnsi="Arial" w:cstheme="minorBidi" w:hint="cs"/>
          <w:rtl/>
          <w:lang w:eastAsia="en-US" w:bidi="ar-AE"/>
        </w:rPr>
        <w:t>،</w:t>
      </w:r>
      <w:r>
        <w:rPr>
          <w:rFonts w:ascii="Arial" w:eastAsia="Calibri" w:hAnsi="Arial" w:cstheme="minorBidi" w:hint="cs"/>
          <w:rtl/>
          <w:lang w:eastAsia="en-US" w:bidi="ar-AE"/>
        </w:rPr>
        <w:t xml:space="preserve"> ت</w:t>
      </w:r>
      <w:r w:rsidR="0026257E">
        <w:rPr>
          <w:rFonts w:ascii="Arial" w:eastAsia="Calibri" w:hAnsi="Arial" w:cstheme="minorBidi" w:hint="cs"/>
          <w:rtl/>
          <w:lang w:eastAsia="en-US" w:bidi="ar-AE"/>
        </w:rPr>
        <w:t>ُ</w:t>
      </w:r>
      <w:r>
        <w:rPr>
          <w:rFonts w:ascii="Arial" w:eastAsia="Calibri" w:hAnsi="Arial" w:cstheme="minorBidi" w:hint="cs"/>
          <w:rtl/>
          <w:lang w:eastAsia="en-US" w:bidi="ar-AE"/>
        </w:rPr>
        <w:t xml:space="preserve">طرح </w:t>
      </w:r>
      <w:r w:rsidR="0026257E">
        <w:rPr>
          <w:rFonts w:ascii="Arial" w:eastAsia="Calibri" w:hAnsi="Arial" w:cstheme="minorBidi" w:hint="cs"/>
          <w:rtl/>
          <w:lang w:eastAsia="en-US" w:bidi="ar-AE"/>
        </w:rPr>
        <w:t>مشكلة</w:t>
      </w:r>
      <w:r>
        <w:rPr>
          <w:rFonts w:ascii="Arial" w:eastAsia="Calibri" w:hAnsi="Arial" w:cstheme="minorBidi" w:hint="cs"/>
          <w:rtl/>
          <w:lang w:eastAsia="en-US" w:bidi="ar-AE"/>
        </w:rPr>
        <w:t xml:space="preserve"> شخصية</w:t>
      </w:r>
      <w:r w:rsidR="0026257E">
        <w:rPr>
          <w:rFonts w:ascii="Arial" w:eastAsia="Calibri" w:hAnsi="Arial" w:cstheme="minorBidi" w:hint="cs"/>
          <w:rtl/>
          <w:lang w:eastAsia="en-US" w:bidi="ar-AE"/>
        </w:rPr>
        <w:t>،</w:t>
      </w:r>
      <w:r>
        <w:rPr>
          <w:rFonts w:ascii="Arial" w:eastAsia="Calibri" w:hAnsi="Arial" w:cstheme="minorBidi" w:hint="cs"/>
          <w:rtl/>
          <w:lang w:eastAsia="en-US" w:bidi="ar-AE"/>
        </w:rPr>
        <w:t xml:space="preserve"> اجتماعية </w:t>
      </w:r>
      <w:r w:rsidR="0026257E">
        <w:rPr>
          <w:rFonts w:ascii="Arial" w:eastAsia="Calibri" w:hAnsi="Arial" w:cstheme="minorBidi" w:hint="cs"/>
          <w:rtl/>
          <w:lang w:eastAsia="en-US" w:bidi="ar-AE"/>
        </w:rPr>
        <w:t>أو</w:t>
      </w:r>
      <w:r>
        <w:rPr>
          <w:rFonts w:ascii="Arial" w:eastAsia="Calibri" w:hAnsi="Arial" w:cstheme="minorBidi" w:hint="cs"/>
          <w:rtl/>
          <w:lang w:eastAsia="en-US" w:bidi="ar-AE"/>
        </w:rPr>
        <w:t>عالمية</w:t>
      </w:r>
      <w:r w:rsidR="0026257E">
        <w:rPr>
          <w:rFonts w:ascii="Arial" w:eastAsia="Calibri" w:hAnsi="Arial" w:cstheme="minorBidi" w:hint="cs"/>
          <w:rtl/>
          <w:lang w:eastAsia="en-US" w:bidi="ar-AE"/>
        </w:rPr>
        <w:t>، ونحاول</w:t>
      </w:r>
      <w:r>
        <w:rPr>
          <w:rFonts w:ascii="Arial" w:eastAsia="Calibri" w:hAnsi="Arial" w:cstheme="minorBidi" w:hint="cs"/>
          <w:rtl/>
          <w:lang w:eastAsia="en-US" w:bidi="ar-AE"/>
        </w:rPr>
        <w:t xml:space="preserve"> حلها من خلال استخدام المعرفة والم</w:t>
      </w:r>
      <w:r w:rsidR="0026257E">
        <w:rPr>
          <w:rFonts w:ascii="Arial" w:eastAsia="Calibri" w:hAnsi="Arial" w:cstheme="minorBidi" w:hint="cs"/>
          <w:rtl/>
          <w:lang w:eastAsia="en-US" w:bidi="ar-AE"/>
        </w:rPr>
        <w:t>هارات في مجال العلم والتكنولوجيا</w:t>
      </w:r>
      <w:r>
        <w:rPr>
          <w:rFonts w:ascii="Arial" w:eastAsia="Calibri" w:hAnsi="Arial" w:cstheme="minorBidi" w:hint="cs"/>
          <w:rtl/>
          <w:lang w:eastAsia="en-US" w:bidi="ar-AE"/>
        </w:rPr>
        <w:t>. في الملحق ح</w:t>
      </w:r>
      <w:r w:rsidR="0026257E">
        <w:rPr>
          <w:rFonts w:ascii="Arial" w:eastAsia="Calibri" w:hAnsi="Arial" w:cstheme="minorBidi" w:hint="cs"/>
          <w:rtl/>
          <w:lang w:eastAsia="en-US" w:bidi="ar-AE"/>
        </w:rPr>
        <w:t>،</w:t>
      </w:r>
      <w:r>
        <w:rPr>
          <w:rFonts w:ascii="Arial" w:eastAsia="Calibri" w:hAnsi="Arial" w:cstheme="minorBidi" w:hint="cs"/>
          <w:rtl/>
          <w:lang w:eastAsia="en-US" w:bidi="ar-AE"/>
        </w:rPr>
        <w:t xml:space="preserve"> تستطيعون التطرق </w:t>
      </w:r>
      <w:r w:rsidR="0026257E">
        <w:rPr>
          <w:rFonts w:ascii="Arial" w:eastAsia="Calibri" w:hAnsi="Arial" w:cstheme="minorBidi" w:hint="cs"/>
          <w:rtl/>
          <w:lang w:eastAsia="en-US" w:bidi="ar-AE"/>
        </w:rPr>
        <w:t>إ</w:t>
      </w:r>
      <w:r>
        <w:rPr>
          <w:rFonts w:ascii="Arial" w:eastAsia="Calibri" w:hAnsi="Arial" w:cstheme="minorBidi" w:hint="cs"/>
          <w:rtl/>
          <w:lang w:eastAsia="en-US" w:bidi="ar-AE"/>
        </w:rPr>
        <w:t>لى هذه الطريقة.</w:t>
      </w:r>
    </w:p>
    <w:p w:rsidR="00FF53ED" w:rsidRPr="00062537" w:rsidRDefault="001E4E9D" w:rsidP="000D2F49">
      <w:pPr>
        <w:spacing w:line="360" w:lineRule="auto"/>
        <w:rPr>
          <w:rFonts w:ascii="Arial" w:eastAsia="Calibri" w:hAnsi="Arial" w:cstheme="minorBidi"/>
          <w:b/>
          <w:bCs/>
          <w:noProof w:val="0"/>
          <w:color w:val="000000"/>
          <w:sz w:val="28"/>
          <w:szCs w:val="28"/>
          <w:rtl/>
          <w:lang w:eastAsia="en-US" w:bidi="ar-AE"/>
        </w:rPr>
      </w:pPr>
      <w:r>
        <w:rPr>
          <w:rFonts w:ascii="Arial" w:eastAsia="Calibri" w:hAnsi="Arial" w:cstheme="minorBidi" w:hint="cs"/>
          <w:b/>
          <w:bCs/>
          <w:noProof w:val="0"/>
          <w:color w:val="000000"/>
          <w:sz w:val="28"/>
          <w:szCs w:val="28"/>
          <w:rtl/>
          <w:lang w:eastAsia="en-US" w:bidi="ar-AE"/>
        </w:rPr>
        <w:t xml:space="preserve">أ.3 </w:t>
      </w:r>
      <w:r w:rsidR="00062537" w:rsidRPr="00062537">
        <w:rPr>
          <w:rFonts w:ascii="Arial" w:eastAsia="Calibri" w:hAnsi="Arial" w:cstheme="minorBidi" w:hint="cs"/>
          <w:b/>
          <w:bCs/>
          <w:noProof w:val="0"/>
          <w:color w:val="000000"/>
          <w:sz w:val="28"/>
          <w:szCs w:val="28"/>
          <w:rtl/>
          <w:lang w:eastAsia="en-US" w:bidi="ar-AE"/>
        </w:rPr>
        <w:t xml:space="preserve">جانب </w:t>
      </w:r>
      <w:r>
        <w:rPr>
          <w:rFonts w:ascii="Arial" w:eastAsia="Calibri" w:hAnsi="Arial" w:cstheme="minorBidi" w:hint="cs"/>
          <w:b/>
          <w:bCs/>
          <w:noProof w:val="0"/>
          <w:color w:val="000000"/>
          <w:sz w:val="28"/>
          <w:szCs w:val="28"/>
          <w:rtl/>
          <w:lang w:eastAsia="en-US" w:bidi="ar-AE"/>
        </w:rPr>
        <w:t>المهارات</w:t>
      </w:r>
    </w:p>
    <w:p w:rsidR="00062537" w:rsidRPr="00062537" w:rsidRDefault="0026257E" w:rsidP="0026257E">
      <w:pPr>
        <w:spacing w:line="360" w:lineRule="auto"/>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 xml:space="preserve">نشدد </w:t>
      </w:r>
      <w:r w:rsidR="00062537">
        <w:rPr>
          <w:rFonts w:ascii="Arial" w:eastAsia="Calibri" w:hAnsi="Arial" w:cstheme="minorBidi" w:hint="cs"/>
          <w:noProof w:val="0"/>
          <w:color w:val="000000"/>
          <w:sz w:val="24"/>
          <w:szCs w:val="24"/>
          <w:rtl/>
          <w:lang w:eastAsia="en-US" w:bidi="ar-AE"/>
        </w:rPr>
        <w:t xml:space="preserve">في الصف التاسع على استمرار تطوير مهارات البحث. </w:t>
      </w:r>
      <w:r>
        <w:rPr>
          <w:rFonts w:ascii="Arial" w:eastAsia="Calibri" w:hAnsi="Arial" w:cstheme="minorBidi" w:hint="cs"/>
          <w:noProof w:val="0"/>
          <w:color w:val="000000"/>
          <w:sz w:val="24"/>
          <w:szCs w:val="24"/>
          <w:rtl/>
          <w:lang w:eastAsia="en-US" w:bidi="ar-AE"/>
        </w:rPr>
        <w:t>من ال</w:t>
      </w:r>
      <w:r w:rsidR="00062537">
        <w:rPr>
          <w:rFonts w:ascii="Arial" w:eastAsia="Calibri" w:hAnsi="Arial" w:cstheme="minorBidi" w:hint="cs"/>
          <w:noProof w:val="0"/>
          <w:color w:val="000000"/>
          <w:sz w:val="24"/>
          <w:szCs w:val="24"/>
          <w:rtl/>
          <w:lang w:eastAsia="en-US" w:bidi="ar-AE"/>
        </w:rPr>
        <w:t xml:space="preserve">مهم </w:t>
      </w:r>
      <w:r>
        <w:rPr>
          <w:rFonts w:ascii="Arial" w:eastAsia="Calibri" w:hAnsi="Arial" w:cstheme="minorBidi" w:hint="cs"/>
          <w:noProof w:val="0"/>
          <w:color w:val="000000"/>
          <w:sz w:val="24"/>
          <w:szCs w:val="24"/>
          <w:rtl/>
          <w:lang w:eastAsia="en-US" w:bidi="ar-AE"/>
        </w:rPr>
        <w:t>أ</w:t>
      </w:r>
      <w:r w:rsidR="00062537">
        <w:rPr>
          <w:rFonts w:ascii="Arial" w:eastAsia="Calibri" w:hAnsi="Arial" w:cstheme="minorBidi" w:hint="cs"/>
          <w:noProof w:val="0"/>
          <w:color w:val="000000"/>
          <w:sz w:val="24"/>
          <w:szCs w:val="24"/>
          <w:rtl/>
          <w:lang w:eastAsia="en-US" w:bidi="ar-AE"/>
        </w:rPr>
        <w:t xml:space="preserve">ن ندمج في عملية التدريس مهارات البحث بصورة واضحة. </w:t>
      </w:r>
      <w:r>
        <w:rPr>
          <w:rFonts w:ascii="Arial" w:eastAsia="Calibri" w:hAnsi="Arial" w:cstheme="minorBidi" w:hint="cs"/>
          <w:noProof w:val="0"/>
          <w:color w:val="000000"/>
          <w:sz w:val="24"/>
          <w:szCs w:val="24"/>
          <w:rtl/>
          <w:lang w:eastAsia="en-US" w:bidi="ar-AE"/>
        </w:rPr>
        <w:t>ال</w:t>
      </w:r>
      <w:r w:rsidR="00062537">
        <w:rPr>
          <w:rFonts w:ascii="Arial" w:eastAsia="Calibri" w:hAnsi="Arial" w:cstheme="minorBidi" w:hint="cs"/>
          <w:noProof w:val="0"/>
          <w:color w:val="000000"/>
          <w:sz w:val="24"/>
          <w:szCs w:val="24"/>
          <w:rtl/>
          <w:lang w:eastAsia="en-US" w:bidi="ar-AE"/>
        </w:rPr>
        <w:t>تدريس بصورة واضحة</w:t>
      </w:r>
      <w:r>
        <w:rPr>
          <w:rFonts w:ascii="Arial" w:eastAsia="Calibri" w:hAnsi="Arial" w:cstheme="minorBidi" w:hint="cs"/>
          <w:noProof w:val="0"/>
          <w:color w:val="000000"/>
          <w:sz w:val="24"/>
          <w:szCs w:val="24"/>
          <w:rtl/>
          <w:lang w:eastAsia="en-US" w:bidi="ar-AE"/>
        </w:rPr>
        <w:t>،</w:t>
      </w:r>
      <w:r w:rsidR="00062537">
        <w:rPr>
          <w:rFonts w:ascii="Arial" w:eastAsia="Calibri" w:hAnsi="Arial" w:cstheme="minorBidi" w:hint="cs"/>
          <w:noProof w:val="0"/>
          <w:color w:val="000000"/>
          <w:sz w:val="24"/>
          <w:szCs w:val="24"/>
          <w:rtl/>
          <w:lang w:eastAsia="en-US" w:bidi="ar-AE"/>
        </w:rPr>
        <w:t xml:space="preserve"> يعني </w:t>
      </w:r>
      <w:r>
        <w:rPr>
          <w:rFonts w:ascii="Arial" w:eastAsia="Calibri" w:hAnsi="Arial" w:cstheme="minorBidi" w:hint="cs"/>
          <w:noProof w:val="0"/>
          <w:color w:val="000000"/>
          <w:sz w:val="24"/>
          <w:szCs w:val="24"/>
          <w:rtl/>
          <w:lang w:eastAsia="en-US" w:bidi="ar-AE"/>
        </w:rPr>
        <w:t>إكساب</w:t>
      </w:r>
      <w:r w:rsidR="00062537">
        <w:rPr>
          <w:rFonts w:ascii="Arial" w:eastAsia="Calibri" w:hAnsi="Arial" w:cstheme="minorBidi" w:hint="cs"/>
          <w:noProof w:val="0"/>
          <w:color w:val="000000"/>
          <w:sz w:val="24"/>
          <w:szCs w:val="24"/>
          <w:rtl/>
          <w:lang w:eastAsia="en-US" w:bidi="ar-AE"/>
        </w:rPr>
        <w:t xml:space="preserve"> من</w:t>
      </w:r>
      <w:r>
        <w:rPr>
          <w:rFonts w:ascii="Arial" w:eastAsia="Calibri" w:hAnsi="Arial" w:cstheme="minorBidi" w:hint="cs"/>
          <w:noProof w:val="0"/>
          <w:color w:val="000000"/>
          <w:sz w:val="24"/>
          <w:szCs w:val="24"/>
          <w:rtl/>
          <w:lang w:eastAsia="en-US" w:bidi="ar-AE"/>
        </w:rPr>
        <w:t>ت</w:t>
      </w:r>
      <w:r w:rsidR="00062537">
        <w:rPr>
          <w:rFonts w:ascii="Arial" w:eastAsia="Calibri" w:hAnsi="Arial" w:cstheme="minorBidi" w:hint="cs"/>
          <w:noProof w:val="0"/>
          <w:color w:val="000000"/>
          <w:sz w:val="24"/>
          <w:szCs w:val="24"/>
          <w:rtl/>
          <w:lang w:eastAsia="en-US" w:bidi="ar-AE"/>
        </w:rPr>
        <w:t>ظم للمهارات</w:t>
      </w:r>
      <w:r>
        <w:rPr>
          <w:rFonts w:ascii="Arial" w:eastAsia="Calibri" w:hAnsi="Arial" w:cstheme="minorBidi" w:hint="cs"/>
          <w:noProof w:val="0"/>
          <w:color w:val="000000"/>
          <w:sz w:val="24"/>
          <w:szCs w:val="24"/>
          <w:rtl/>
          <w:lang w:eastAsia="en-US" w:bidi="ar-AE"/>
        </w:rPr>
        <w:t xml:space="preserve">، بحيث تُدمج </w:t>
      </w:r>
      <w:r w:rsidR="00062537">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ب</w:t>
      </w:r>
      <w:r w:rsidR="00062537">
        <w:rPr>
          <w:rFonts w:ascii="Arial" w:eastAsia="Calibri" w:hAnsi="Arial" w:cstheme="minorBidi" w:hint="cs"/>
          <w:noProof w:val="0"/>
          <w:color w:val="000000"/>
          <w:sz w:val="24"/>
          <w:szCs w:val="24"/>
          <w:rtl/>
          <w:lang w:eastAsia="en-US" w:bidi="ar-AE"/>
        </w:rPr>
        <w:t xml:space="preserve">عملية تدريس </w:t>
      </w:r>
      <w:r>
        <w:rPr>
          <w:rFonts w:ascii="Arial" w:eastAsia="Calibri" w:hAnsi="Arial" w:cstheme="minorBidi" w:hint="cs"/>
          <w:noProof w:val="0"/>
          <w:color w:val="000000"/>
          <w:sz w:val="24"/>
          <w:szCs w:val="24"/>
          <w:rtl/>
          <w:lang w:eastAsia="en-US" w:bidi="ar-AE"/>
        </w:rPr>
        <w:t>المضامين، بما في ذلك فعاليات لتطوير المهارات</w:t>
      </w:r>
      <w:r w:rsidR="00062537">
        <w:rPr>
          <w:rFonts w:ascii="Arial" w:eastAsia="Calibri" w:hAnsi="Arial" w:cstheme="minorBidi" w:hint="cs"/>
          <w:noProof w:val="0"/>
          <w:color w:val="000000"/>
          <w:sz w:val="24"/>
          <w:szCs w:val="24"/>
          <w:rtl/>
          <w:lang w:eastAsia="en-US" w:bidi="ar-AE"/>
        </w:rPr>
        <w:t xml:space="preserve"> وتطبيقها في </w:t>
      </w:r>
      <w:r>
        <w:rPr>
          <w:rFonts w:ascii="Arial" w:eastAsia="Calibri" w:hAnsi="Arial" w:cstheme="minorBidi" w:hint="cs"/>
          <w:noProof w:val="0"/>
          <w:color w:val="000000"/>
          <w:sz w:val="24"/>
          <w:szCs w:val="24"/>
          <w:rtl/>
          <w:lang w:eastAsia="en-US" w:bidi="ar-AE"/>
        </w:rPr>
        <w:t>مضامين شبيهة ومختلفة،</w:t>
      </w:r>
      <w:r w:rsidR="00062537">
        <w:rPr>
          <w:rFonts w:ascii="Arial" w:eastAsia="Calibri" w:hAnsi="Arial" w:cstheme="minorBidi" w:hint="cs"/>
          <w:noProof w:val="0"/>
          <w:color w:val="000000"/>
          <w:sz w:val="24"/>
          <w:szCs w:val="24"/>
          <w:rtl/>
          <w:lang w:eastAsia="en-US" w:bidi="ar-AE"/>
        </w:rPr>
        <w:t xml:space="preserve"> وليس استخدام المهارات فقط. </w:t>
      </w:r>
      <w:r>
        <w:rPr>
          <w:rFonts w:ascii="Arial" w:eastAsia="Calibri" w:hAnsi="Arial" w:cstheme="minorBidi" w:hint="cs"/>
          <w:noProof w:val="0"/>
          <w:color w:val="000000"/>
          <w:sz w:val="24"/>
          <w:szCs w:val="24"/>
          <w:rtl/>
          <w:lang w:eastAsia="en-US" w:bidi="ar-AE"/>
        </w:rPr>
        <w:t xml:space="preserve">يُتيح </w:t>
      </w:r>
      <w:r w:rsidR="00062537">
        <w:rPr>
          <w:rFonts w:ascii="Arial" w:eastAsia="Calibri" w:hAnsi="Arial" w:cstheme="minorBidi" w:hint="cs"/>
          <w:noProof w:val="0"/>
          <w:color w:val="000000"/>
          <w:sz w:val="24"/>
          <w:szCs w:val="24"/>
          <w:rtl/>
          <w:lang w:eastAsia="en-US" w:bidi="ar-AE"/>
        </w:rPr>
        <w:t xml:space="preserve">تدريس موضوع الطاقة </w:t>
      </w:r>
      <w:r>
        <w:rPr>
          <w:rFonts w:ascii="Arial" w:eastAsia="Calibri" w:hAnsi="Arial" w:cstheme="minorBidi" w:hint="cs"/>
          <w:noProof w:val="0"/>
          <w:color w:val="000000"/>
          <w:sz w:val="24"/>
          <w:szCs w:val="24"/>
          <w:rtl/>
          <w:lang w:eastAsia="en-US" w:bidi="ar-AE"/>
        </w:rPr>
        <w:t xml:space="preserve">التطرق إلى </w:t>
      </w:r>
      <w:r w:rsidR="00062537">
        <w:rPr>
          <w:rFonts w:ascii="Arial" w:eastAsia="Calibri" w:hAnsi="Arial" w:cstheme="minorBidi" w:hint="cs"/>
          <w:noProof w:val="0"/>
          <w:color w:val="000000"/>
          <w:sz w:val="24"/>
          <w:szCs w:val="24"/>
          <w:rtl/>
          <w:lang w:eastAsia="en-US" w:bidi="ar-AE"/>
        </w:rPr>
        <w:t xml:space="preserve">مهارات </w:t>
      </w:r>
      <w:r>
        <w:rPr>
          <w:rFonts w:ascii="Arial" w:eastAsia="Calibri" w:hAnsi="Arial" w:cstheme="minorBidi" w:hint="cs"/>
          <w:noProof w:val="0"/>
          <w:color w:val="000000"/>
          <w:sz w:val="24"/>
          <w:szCs w:val="24"/>
          <w:rtl/>
          <w:lang w:eastAsia="en-US" w:bidi="ar-AE"/>
        </w:rPr>
        <w:t xml:space="preserve">عزل </w:t>
      </w:r>
      <w:r w:rsidR="00062537">
        <w:rPr>
          <w:rFonts w:ascii="Arial" w:eastAsia="Calibri" w:hAnsi="Arial" w:cstheme="minorBidi" w:hint="cs"/>
          <w:noProof w:val="0"/>
          <w:color w:val="000000"/>
          <w:sz w:val="24"/>
          <w:szCs w:val="24"/>
          <w:rtl/>
          <w:lang w:eastAsia="en-US" w:bidi="ar-AE"/>
        </w:rPr>
        <w:t>متغيرات</w:t>
      </w:r>
      <w:r>
        <w:rPr>
          <w:rFonts w:ascii="Arial" w:eastAsia="Calibri" w:hAnsi="Arial" w:cstheme="minorBidi" w:hint="cs"/>
          <w:noProof w:val="0"/>
          <w:color w:val="000000"/>
          <w:sz w:val="24"/>
          <w:szCs w:val="24"/>
          <w:rtl/>
          <w:lang w:eastAsia="en-US" w:bidi="ar-AE"/>
        </w:rPr>
        <w:t xml:space="preserve">، طرح </w:t>
      </w:r>
      <w:r w:rsidR="00062537">
        <w:rPr>
          <w:rFonts w:ascii="Arial" w:eastAsia="Calibri" w:hAnsi="Arial" w:cstheme="minorBidi" w:hint="cs"/>
          <w:noProof w:val="0"/>
          <w:color w:val="000000"/>
          <w:sz w:val="24"/>
          <w:szCs w:val="24"/>
          <w:rtl/>
          <w:lang w:eastAsia="en-US" w:bidi="ar-AE"/>
        </w:rPr>
        <w:t>فرضيات</w:t>
      </w:r>
      <w:r>
        <w:rPr>
          <w:rFonts w:ascii="Arial" w:eastAsia="Calibri" w:hAnsi="Arial" w:cstheme="minorBidi" w:hint="cs"/>
          <w:noProof w:val="0"/>
          <w:color w:val="000000"/>
          <w:sz w:val="24"/>
          <w:szCs w:val="24"/>
          <w:rtl/>
          <w:lang w:eastAsia="en-US" w:bidi="ar-AE"/>
        </w:rPr>
        <w:t>، صياغة أ</w:t>
      </w:r>
      <w:r w:rsidR="00062537">
        <w:rPr>
          <w:rFonts w:ascii="Arial" w:eastAsia="Calibri" w:hAnsi="Arial" w:cstheme="minorBidi" w:hint="cs"/>
          <w:noProof w:val="0"/>
          <w:color w:val="000000"/>
          <w:sz w:val="24"/>
          <w:szCs w:val="24"/>
          <w:rtl/>
          <w:lang w:eastAsia="en-US" w:bidi="ar-AE"/>
        </w:rPr>
        <w:t>سئلة</w:t>
      </w:r>
      <w:r>
        <w:rPr>
          <w:rFonts w:ascii="Arial" w:eastAsia="Calibri" w:hAnsi="Arial" w:cstheme="minorBidi" w:hint="cs"/>
          <w:noProof w:val="0"/>
          <w:color w:val="000000"/>
          <w:sz w:val="24"/>
          <w:szCs w:val="24"/>
          <w:rtl/>
          <w:lang w:eastAsia="en-US" w:bidi="ar-AE"/>
        </w:rPr>
        <w:t xml:space="preserve">، جمع </w:t>
      </w:r>
      <w:r w:rsidR="00062537">
        <w:rPr>
          <w:rFonts w:ascii="Arial" w:eastAsia="Calibri" w:hAnsi="Arial" w:cstheme="minorBidi" w:hint="cs"/>
          <w:noProof w:val="0"/>
          <w:color w:val="000000"/>
          <w:sz w:val="24"/>
          <w:szCs w:val="24"/>
          <w:rtl/>
          <w:lang w:eastAsia="en-US" w:bidi="ar-AE"/>
        </w:rPr>
        <w:t>معطيات</w:t>
      </w:r>
      <w:r>
        <w:rPr>
          <w:rFonts w:ascii="Arial" w:eastAsia="Calibri" w:hAnsi="Arial" w:cstheme="minorBidi" w:hint="cs"/>
          <w:noProof w:val="0"/>
          <w:color w:val="000000"/>
          <w:sz w:val="24"/>
          <w:szCs w:val="24"/>
          <w:rtl/>
          <w:lang w:eastAsia="en-US" w:bidi="ar-AE"/>
        </w:rPr>
        <w:t>،</w:t>
      </w:r>
      <w:r w:rsidR="00062537">
        <w:rPr>
          <w:rFonts w:ascii="Arial" w:eastAsia="Calibri" w:hAnsi="Arial" w:cstheme="minorBidi" w:hint="cs"/>
          <w:noProof w:val="0"/>
          <w:color w:val="000000"/>
          <w:sz w:val="24"/>
          <w:szCs w:val="24"/>
          <w:rtl/>
          <w:lang w:eastAsia="en-US" w:bidi="ar-AE"/>
        </w:rPr>
        <w:t xml:space="preserve"> استنتاج </w:t>
      </w:r>
      <w:r>
        <w:rPr>
          <w:rFonts w:ascii="Arial" w:eastAsia="Calibri" w:hAnsi="Arial" w:cstheme="minorBidi" w:hint="cs"/>
          <w:noProof w:val="0"/>
          <w:color w:val="000000"/>
          <w:sz w:val="24"/>
          <w:szCs w:val="24"/>
          <w:rtl/>
          <w:lang w:eastAsia="en-US" w:bidi="ar-AE"/>
        </w:rPr>
        <w:t>وغير ذلك.</w:t>
      </w:r>
      <w:r w:rsidR="00062537">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 xml:space="preserve">يُتيح </w:t>
      </w:r>
      <w:r w:rsidR="00062537">
        <w:rPr>
          <w:rFonts w:ascii="Arial" w:eastAsia="Calibri" w:hAnsi="Arial" w:cstheme="minorBidi" w:hint="cs"/>
          <w:noProof w:val="0"/>
          <w:color w:val="000000"/>
          <w:sz w:val="24"/>
          <w:szCs w:val="24"/>
          <w:rtl/>
          <w:lang w:eastAsia="en-US" w:bidi="ar-AE"/>
        </w:rPr>
        <w:t xml:space="preserve">التدريس في الصف التاسع من دمج </w:t>
      </w:r>
      <w:r>
        <w:rPr>
          <w:rFonts w:ascii="Arial" w:eastAsia="Calibri" w:hAnsi="Arial" w:cstheme="minorBidi" w:hint="cs"/>
          <w:noProof w:val="0"/>
          <w:color w:val="000000"/>
          <w:sz w:val="24"/>
          <w:szCs w:val="24"/>
          <w:rtl/>
          <w:lang w:eastAsia="en-US" w:bidi="ar-AE"/>
        </w:rPr>
        <w:t>لولبي</w:t>
      </w:r>
      <w:r w:rsidR="00062537">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إ</w:t>
      </w:r>
      <w:r w:rsidR="00062537">
        <w:rPr>
          <w:rFonts w:ascii="Arial" w:eastAsia="Calibri" w:hAnsi="Arial" w:cstheme="minorBidi" w:hint="cs"/>
          <w:noProof w:val="0"/>
          <w:color w:val="000000"/>
          <w:sz w:val="24"/>
          <w:szCs w:val="24"/>
          <w:rtl/>
          <w:lang w:eastAsia="en-US" w:bidi="ar-AE"/>
        </w:rPr>
        <w:t>ضافي لباقي المهارات التي تعل</w:t>
      </w:r>
      <w:r>
        <w:rPr>
          <w:rFonts w:ascii="Arial" w:eastAsia="Calibri" w:hAnsi="Arial" w:cstheme="minorBidi" w:hint="cs"/>
          <w:noProof w:val="0"/>
          <w:color w:val="000000"/>
          <w:sz w:val="24"/>
          <w:szCs w:val="24"/>
          <w:rtl/>
          <w:lang w:eastAsia="en-US" w:bidi="ar-AE"/>
        </w:rPr>
        <w:t>َّ</w:t>
      </w:r>
      <w:r w:rsidR="00062537">
        <w:rPr>
          <w:rFonts w:ascii="Arial" w:eastAsia="Calibri" w:hAnsi="Arial" w:cstheme="minorBidi" w:hint="cs"/>
          <w:noProof w:val="0"/>
          <w:color w:val="000000"/>
          <w:sz w:val="24"/>
          <w:szCs w:val="24"/>
          <w:rtl/>
          <w:lang w:eastAsia="en-US" w:bidi="ar-AE"/>
        </w:rPr>
        <w:t>موها في الصف</w:t>
      </w:r>
      <w:r>
        <w:rPr>
          <w:rFonts w:ascii="Arial" w:eastAsia="Calibri" w:hAnsi="Arial" w:cstheme="minorBidi" w:hint="cs"/>
          <w:noProof w:val="0"/>
          <w:color w:val="000000"/>
          <w:sz w:val="24"/>
          <w:szCs w:val="24"/>
          <w:rtl/>
          <w:lang w:eastAsia="en-US" w:bidi="ar-AE"/>
        </w:rPr>
        <w:t>ين</w:t>
      </w:r>
      <w:r w:rsidR="00062537">
        <w:rPr>
          <w:rFonts w:ascii="Arial" w:eastAsia="Calibri" w:hAnsi="Arial" w:cstheme="minorBidi" w:hint="cs"/>
          <w:noProof w:val="0"/>
          <w:color w:val="000000"/>
          <w:sz w:val="24"/>
          <w:szCs w:val="24"/>
          <w:rtl/>
          <w:lang w:eastAsia="en-US" w:bidi="ar-AE"/>
        </w:rPr>
        <w:t xml:space="preserve"> السابع والثامن</w:t>
      </w:r>
      <w:r>
        <w:rPr>
          <w:rFonts w:ascii="Arial" w:eastAsia="Calibri" w:hAnsi="Arial" w:cstheme="minorBidi" w:hint="cs"/>
          <w:noProof w:val="0"/>
          <w:color w:val="000000"/>
          <w:sz w:val="24"/>
          <w:szCs w:val="24"/>
          <w:rtl/>
          <w:lang w:eastAsia="en-US" w:bidi="ar-AE"/>
        </w:rPr>
        <w:t>. من خلال</w:t>
      </w:r>
      <w:r w:rsidR="00062537">
        <w:rPr>
          <w:rFonts w:ascii="Arial" w:eastAsia="Calibri" w:hAnsi="Arial" w:cstheme="minorBidi" w:hint="cs"/>
          <w:noProof w:val="0"/>
          <w:color w:val="000000"/>
          <w:sz w:val="24"/>
          <w:szCs w:val="24"/>
          <w:rtl/>
          <w:lang w:eastAsia="en-US" w:bidi="ar-AE"/>
        </w:rPr>
        <w:t xml:space="preserve"> المشروع</w:t>
      </w:r>
      <w:r>
        <w:rPr>
          <w:rFonts w:ascii="Arial" w:eastAsia="Calibri" w:hAnsi="Arial" w:cstheme="minorBidi" w:hint="cs"/>
          <w:noProof w:val="0"/>
          <w:color w:val="000000"/>
          <w:sz w:val="24"/>
          <w:szCs w:val="24"/>
          <w:rtl/>
          <w:lang w:eastAsia="en-US" w:bidi="ar-AE"/>
        </w:rPr>
        <w:t>،</w:t>
      </w:r>
      <w:r w:rsidR="00062537">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يمكن توسيع وتأسيس</w:t>
      </w:r>
      <w:r w:rsidR="00062537">
        <w:rPr>
          <w:rFonts w:ascii="Arial" w:eastAsia="Calibri" w:hAnsi="Arial" w:cstheme="minorBidi" w:hint="cs"/>
          <w:noProof w:val="0"/>
          <w:color w:val="000000"/>
          <w:sz w:val="24"/>
          <w:szCs w:val="24"/>
          <w:rtl/>
          <w:lang w:eastAsia="en-US" w:bidi="ar-AE"/>
        </w:rPr>
        <w:t xml:space="preserve"> المهارات المختلفة التي تعل</w:t>
      </w:r>
      <w:r>
        <w:rPr>
          <w:rFonts w:ascii="Arial" w:eastAsia="Calibri" w:hAnsi="Arial" w:cstheme="minorBidi" w:hint="cs"/>
          <w:noProof w:val="0"/>
          <w:color w:val="000000"/>
          <w:sz w:val="24"/>
          <w:szCs w:val="24"/>
          <w:rtl/>
          <w:lang w:eastAsia="en-US" w:bidi="ar-AE"/>
        </w:rPr>
        <w:t>ّ</w:t>
      </w:r>
      <w:r w:rsidR="00062537">
        <w:rPr>
          <w:rFonts w:ascii="Arial" w:eastAsia="Calibri" w:hAnsi="Arial" w:cstheme="minorBidi" w:hint="cs"/>
          <w:noProof w:val="0"/>
          <w:color w:val="000000"/>
          <w:sz w:val="24"/>
          <w:szCs w:val="24"/>
          <w:rtl/>
          <w:lang w:eastAsia="en-US" w:bidi="ar-AE"/>
        </w:rPr>
        <w:t>مها الطلاب في</w:t>
      </w:r>
      <w:r>
        <w:rPr>
          <w:rFonts w:ascii="Arial" w:eastAsia="Calibri" w:hAnsi="Arial" w:cstheme="minorBidi" w:hint="cs"/>
          <w:noProof w:val="0"/>
          <w:color w:val="000000"/>
          <w:sz w:val="24"/>
          <w:szCs w:val="24"/>
          <w:rtl/>
          <w:lang w:eastAsia="en-US" w:bidi="ar-AE"/>
        </w:rPr>
        <w:t xml:space="preserve"> المرحلة الإ</w:t>
      </w:r>
      <w:r w:rsidR="00062537">
        <w:rPr>
          <w:rFonts w:ascii="Arial" w:eastAsia="Calibri" w:hAnsi="Arial" w:cstheme="minorBidi" w:hint="cs"/>
          <w:noProof w:val="0"/>
          <w:color w:val="000000"/>
          <w:sz w:val="24"/>
          <w:szCs w:val="24"/>
          <w:rtl/>
          <w:lang w:eastAsia="en-US" w:bidi="ar-AE"/>
        </w:rPr>
        <w:t>عدادية.</w:t>
      </w:r>
    </w:p>
    <w:p w:rsidR="00560653" w:rsidRPr="00560653" w:rsidRDefault="00560653" w:rsidP="00D81BE7">
      <w:pPr>
        <w:bidi w:val="0"/>
        <w:jc w:val="both"/>
        <w:rPr>
          <w:rFonts w:ascii="Arial" w:eastAsia="Calibri" w:hAnsi="Arial" w:cs="David"/>
          <w:noProof w:val="0"/>
          <w:color w:val="000000"/>
          <w:sz w:val="24"/>
          <w:szCs w:val="24"/>
          <w:rtl/>
          <w:lang w:eastAsia="en-US"/>
        </w:rPr>
      </w:pPr>
    </w:p>
    <w:p w:rsidR="00D36A75" w:rsidRPr="003E146F" w:rsidRDefault="003E146F" w:rsidP="0026257E">
      <w:pPr>
        <w:spacing w:line="360" w:lineRule="auto"/>
        <w:rPr>
          <w:rFonts w:ascii="Arial" w:eastAsia="Calibri" w:hAnsi="Arial" w:cstheme="minorBidi"/>
          <w:b/>
          <w:bCs/>
          <w:noProof w:val="0"/>
          <w:color w:val="000000"/>
          <w:sz w:val="28"/>
          <w:szCs w:val="28"/>
          <w:rtl/>
          <w:lang w:eastAsia="en-US" w:bidi="ar-AE"/>
        </w:rPr>
      </w:pPr>
      <w:r>
        <w:rPr>
          <w:rFonts w:ascii="Arial" w:eastAsia="Calibri" w:hAnsi="Arial" w:cstheme="minorBidi" w:hint="cs"/>
          <w:b/>
          <w:bCs/>
          <w:noProof w:val="0"/>
          <w:color w:val="000000"/>
          <w:sz w:val="28"/>
          <w:szCs w:val="28"/>
          <w:rtl/>
          <w:lang w:eastAsia="en-US" w:bidi="ar-AE"/>
        </w:rPr>
        <w:t>ب. جدول تخطيط تدريس</w:t>
      </w:r>
      <w:r w:rsidR="0026257E">
        <w:rPr>
          <w:rFonts w:ascii="Arial" w:eastAsia="Calibri" w:hAnsi="Arial" w:cstheme="minorBidi" w:hint="cs"/>
          <w:b/>
          <w:bCs/>
          <w:noProof w:val="0"/>
          <w:color w:val="000000"/>
          <w:sz w:val="28"/>
          <w:szCs w:val="28"/>
          <w:rtl/>
          <w:lang w:eastAsia="en-US" w:bidi="ar-AE"/>
        </w:rPr>
        <w:t>،</w:t>
      </w:r>
      <w:r>
        <w:rPr>
          <w:rFonts w:ascii="Arial" w:eastAsia="Calibri" w:hAnsi="Arial" w:cstheme="minorBidi" w:hint="cs"/>
          <w:b/>
          <w:bCs/>
          <w:noProof w:val="0"/>
          <w:color w:val="000000"/>
          <w:sz w:val="28"/>
          <w:szCs w:val="28"/>
          <w:rtl/>
          <w:lang w:eastAsia="en-US" w:bidi="ar-AE"/>
        </w:rPr>
        <w:t xml:space="preserve"> تعل</w:t>
      </w:r>
      <w:r w:rsidR="0026257E">
        <w:rPr>
          <w:rFonts w:ascii="Arial" w:eastAsia="Calibri" w:hAnsi="Arial" w:cstheme="minorBidi" w:hint="cs"/>
          <w:b/>
          <w:bCs/>
          <w:noProof w:val="0"/>
          <w:color w:val="000000"/>
          <w:sz w:val="28"/>
          <w:szCs w:val="28"/>
          <w:rtl/>
          <w:lang w:eastAsia="en-US" w:bidi="ar-AE"/>
        </w:rPr>
        <w:t>ُّم،</w:t>
      </w:r>
      <w:r>
        <w:rPr>
          <w:rFonts w:ascii="Arial" w:eastAsia="Calibri" w:hAnsi="Arial" w:cstheme="minorBidi" w:hint="cs"/>
          <w:b/>
          <w:bCs/>
          <w:noProof w:val="0"/>
          <w:color w:val="000000"/>
          <w:sz w:val="28"/>
          <w:szCs w:val="28"/>
          <w:rtl/>
          <w:lang w:eastAsia="en-US" w:bidi="ar-AE"/>
        </w:rPr>
        <w:t xml:space="preserve"> تقييم.</w:t>
      </w:r>
    </w:p>
    <w:p w:rsidR="003E146F" w:rsidRDefault="0026257E" w:rsidP="00D17592">
      <w:pPr>
        <w:spacing w:line="360" w:lineRule="auto"/>
        <w:jc w:val="both"/>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فيما يلي</w:t>
      </w:r>
      <w:r w:rsidR="003E146F" w:rsidRPr="003E146F">
        <w:rPr>
          <w:rFonts w:ascii="Arial" w:eastAsia="Calibri" w:hAnsi="Arial" w:cstheme="minorBidi" w:hint="cs"/>
          <w:noProof w:val="0"/>
          <w:color w:val="000000"/>
          <w:sz w:val="24"/>
          <w:szCs w:val="24"/>
          <w:rtl/>
          <w:lang w:eastAsia="en-US" w:bidi="ar-AE"/>
        </w:rPr>
        <w:t xml:space="preserve"> </w:t>
      </w:r>
      <w:r w:rsidR="003E146F" w:rsidRPr="00D17592">
        <w:rPr>
          <w:rFonts w:ascii="Arial" w:eastAsia="Calibri" w:hAnsi="Arial" w:cstheme="minorBidi" w:hint="cs"/>
          <w:b/>
          <w:bCs/>
          <w:noProof w:val="0"/>
          <w:color w:val="000000"/>
          <w:sz w:val="24"/>
          <w:szCs w:val="24"/>
          <w:rtl/>
          <w:lang w:eastAsia="en-US" w:bidi="ar-AE"/>
        </w:rPr>
        <w:t>توصية</w:t>
      </w:r>
      <w:r w:rsidR="003E146F" w:rsidRPr="003E146F">
        <w:rPr>
          <w:rFonts w:ascii="Arial" w:eastAsia="Calibri" w:hAnsi="Arial" w:cstheme="minorBidi" w:hint="cs"/>
          <w:noProof w:val="0"/>
          <w:color w:val="000000"/>
          <w:sz w:val="24"/>
          <w:szCs w:val="24"/>
          <w:rtl/>
          <w:lang w:eastAsia="en-US" w:bidi="ar-AE"/>
        </w:rPr>
        <w:t xml:space="preserve"> </w:t>
      </w:r>
      <w:r w:rsidR="003E146F">
        <w:rPr>
          <w:rFonts w:ascii="Arial" w:eastAsia="Calibri" w:hAnsi="Arial" w:cstheme="minorBidi" w:hint="cs"/>
          <w:noProof w:val="0"/>
          <w:color w:val="000000"/>
          <w:sz w:val="24"/>
          <w:szCs w:val="24"/>
          <w:rtl/>
          <w:lang w:eastAsia="en-US" w:bidi="ar-AE"/>
        </w:rPr>
        <w:t xml:space="preserve">لتسلسل </w:t>
      </w:r>
      <w:r w:rsidR="00D17592">
        <w:rPr>
          <w:rFonts w:ascii="Arial" w:eastAsia="Calibri" w:hAnsi="Arial" w:cstheme="minorBidi" w:hint="cs"/>
          <w:noProof w:val="0"/>
          <w:color w:val="000000"/>
          <w:sz w:val="24"/>
          <w:szCs w:val="24"/>
          <w:rtl/>
          <w:lang w:eastAsia="en-US" w:bidi="ar-AE"/>
        </w:rPr>
        <w:t>يُتيح</w:t>
      </w:r>
      <w:r w:rsidR="003E146F">
        <w:rPr>
          <w:rFonts w:ascii="Arial" w:eastAsia="Calibri" w:hAnsi="Arial" w:cstheme="minorBidi" w:hint="cs"/>
          <w:noProof w:val="0"/>
          <w:color w:val="000000"/>
          <w:sz w:val="24"/>
          <w:szCs w:val="24"/>
          <w:rtl/>
          <w:lang w:eastAsia="en-US" w:bidi="ar-AE"/>
        </w:rPr>
        <w:t xml:space="preserve"> تدريس المحور العلمي في موضوع الطاقة في الصف التاسع</w:t>
      </w:r>
      <w:r w:rsidR="00D17592">
        <w:rPr>
          <w:rFonts w:ascii="Arial" w:eastAsia="Calibri" w:hAnsi="Arial" w:cstheme="minorBidi" w:hint="cs"/>
          <w:noProof w:val="0"/>
          <w:color w:val="000000"/>
          <w:sz w:val="24"/>
          <w:szCs w:val="24"/>
          <w:rtl/>
          <w:lang w:eastAsia="en-US" w:bidi="ar-AE"/>
        </w:rPr>
        <w:t xml:space="preserve">، </w:t>
      </w:r>
      <w:r w:rsidR="003E146F">
        <w:rPr>
          <w:rFonts w:ascii="Arial" w:eastAsia="Calibri" w:hAnsi="Arial" w:cstheme="minorBidi" w:hint="cs"/>
          <w:noProof w:val="0"/>
          <w:color w:val="000000"/>
          <w:sz w:val="24"/>
          <w:szCs w:val="24"/>
          <w:rtl/>
          <w:lang w:eastAsia="en-US" w:bidi="ar-AE"/>
        </w:rPr>
        <w:t xml:space="preserve"> وتوجيه </w:t>
      </w:r>
      <w:r w:rsidR="00D17592">
        <w:rPr>
          <w:rFonts w:ascii="Arial" w:eastAsia="Calibri" w:hAnsi="Arial" w:cstheme="minorBidi" w:hint="cs"/>
          <w:noProof w:val="0"/>
          <w:color w:val="000000"/>
          <w:sz w:val="24"/>
          <w:szCs w:val="24"/>
          <w:rtl/>
          <w:lang w:eastAsia="en-US" w:bidi="ar-AE"/>
        </w:rPr>
        <w:t>إ</w:t>
      </w:r>
      <w:r w:rsidR="003E146F">
        <w:rPr>
          <w:rFonts w:ascii="Arial" w:eastAsia="Calibri" w:hAnsi="Arial" w:cstheme="minorBidi" w:hint="cs"/>
          <w:noProof w:val="0"/>
          <w:color w:val="000000"/>
          <w:sz w:val="24"/>
          <w:szCs w:val="24"/>
          <w:rtl/>
          <w:lang w:eastAsia="en-US" w:bidi="ar-AE"/>
        </w:rPr>
        <w:t xml:space="preserve">لى نشاطات </w:t>
      </w:r>
      <w:r w:rsidR="004C2B24">
        <w:rPr>
          <w:rFonts w:ascii="Arial" w:eastAsia="Calibri" w:hAnsi="Arial" w:cstheme="minorBidi" w:hint="cs"/>
          <w:noProof w:val="0"/>
          <w:color w:val="000000"/>
          <w:sz w:val="24"/>
          <w:szCs w:val="24"/>
          <w:rtl/>
          <w:lang w:eastAsia="en-US" w:bidi="ar-AE"/>
        </w:rPr>
        <w:t>ذات صلة. في البداية</w:t>
      </w:r>
      <w:r w:rsidR="00D17592">
        <w:rPr>
          <w:rFonts w:ascii="Arial" w:eastAsia="Calibri" w:hAnsi="Arial" w:cstheme="minorBidi" w:hint="cs"/>
          <w:noProof w:val="0"/>
          <w:color w:val="000000"/>
          <w:sz w:val="24"/>
          <w:szCs w:val="24"/>
          <w:rtl/>
          <w:lang w:eastAsia="en-US" w:bidi="ar-AE"/>
        </w:rPr>
        <w:t>،</w:t>
      </w:r>
      <w:r w:rsidR="004C2B24">
        <w:rPr>
          <w:rFonts w:ascii="Arial" w:eastAsia="Calibri" w:hAnsi="Arial" w:cstheme="minorBidi" w:hint="cs"/>
          <w:noProof w:val="0"/>
          <w:color w:val="000000"/>
          <w:sz w:val="24"/>
          <w:szCs w:val="24"/>
          <w:rtl/>
          <w:lang w:eastAsia="en-US" w:bidi="ar-AE"/>
        </w:rPr>
        <w:t xml:space="preserve"> ن</w:t>
      </w:r>
      <w:r w:rsidR="00D17592">
        <w:rPr>
          <w:rFonts w:ascii="Arial" w:eastAsia="Calibri" w:hAnsi="Arial" w:cstheme="minorBidi" w:hint="cs"/>
          <w:noProof w:val="0"/>
          <w:color w:val="000000"/>
          <w:sz w:val="24"/>
          <w:szCs w:val="24"/>
          <w:rtl/>
          <w:lang w:eastAsia="en-US" w:bidi="ar-AE"/>
        </w:rPr>
        <w:t>َ</w:t>
      </w:r>
      <w:r w:rsidR="004C2B24">
        <w:rPr>
          <w:rFonts w:ascii="Arial" w:eastAsia="Calibri" w:hAnsi="Arial" w:cstheme="minorBidi" w:hint="cs"/>
          <w:noProof w:val="0"/>
          <w:color w:val="000000"/>
          <w:sz w:val="24"/>
          <w:szCs w:val="24"/>
          <w:rtl/>
          <w:lang w:eastAsia="en-US" w:bidi="ar-AE"/>
        </w:rPr>
        <w:t>صف باختصار التوصية في الجدول</w:t>
      </w:r>
      <w:r w:rsidR="00D17592">
        <w:rPr>
          <w:rFonts w:ascii="Arial" w:eastAsia="Calibri" w:hAnsi="Arial" w:cstheme="minorBidi" w:hint="cs"/>
          <w:noProof w:val="0"/>
          <w:color w:val="000000"/>
          <w:sz w:val="24"/>
          <w:szCs w:val="24"/>
          <w:rtl/>
          <w:lang w:eastAsia="en-US" w:bidi="ar-AE"/>
        </w:rPr>
        <w:t>،</w:t>
      </w:r>
      <w:r w:rsidR="004C2B24">
        <w:rPr>
          <w:rFonts w:ascii="Arial" w:eastAsia="Calibri" w:hAnsi="Arial" w:cstheme="minorBidi" w:hint="cs"/>
          <w:noProof w:val="0"/>
          <w:color w:val="000000"/>
          <w:sz w:val="24"/>
          <w:szCs w:val="24"/>
          <w:rtl/>
          <w:lang w:eastAsia="en-US" w:bidi="ar-AE"/>
        </w:rPr>
        <w:t xml:space="preserve"> ومن ث</w:t>
      </w:r>
      <w:r w:rsidR="00D17592">
        <w:rPr>
          <w:rFonts w:ascii="Arial" w:eastAsia="Calibri" w:hAnsi="Arial" w:cstheme="minorBidi" w:hint="cs"/>
          <w:noProof w:val="0"/>
          <w:color w:val="000000"/>
          <w:sz w:val="24"/>
          <w:szCs w:val="24"/>
          <w:rtl/>
          <w:lang w:eastAsia="en-US" w:bidi="ar-AE"/>
        </w:rPr>
        <w:t>َّم نفصل طرق التدريس والتجارب الأ</w:t>
      </w:r>
      <w:r w:rsidR="004C2B24">
        <w:rPr>
          <w:rFonts w:ascii="Arial" w:eastAsia="Calibri" w:hAnsi="Arial" w:cstheme="minorBidi" w:hint="cs"/>
          <w:noProof w:val="0"/>
          <w:color w:val="000000"/>
          <w:sz w:val="24"/>
          <w:szCs w:val="24"/>
          <w:rtl/>
          <w:lang w:eastAsia="en-US" w:bidi="ar-AE"/>
        </w:rPr>
        <w:t xml:space="preserve">ساسية. </w:t>
      </w:r>
      <w:r w:rsidR="00D17592">
        <w:rPr>
          <w:rFonts w:ascii="Arial" w:eastAsia="Calibri" w:hAnsi="Arial" w:cstheme="minorBidi" w:hint="cs"/>
          <w:noProof w:val="0"/>
          <w:color w:val="000000"/>
          <w:sz w:val="24"/>
          <w:szCs w:val="24"/>
          <w:rtl/>
          <w:lang w:eastAsia="en-US" w:bidi="ar-AE"/>
        </w:rPr>
        <w:t>بعد</w:t>
      </w:r>
      <w:r w:rsidR="004C2B24">
        <w:rPr>
          <w:rFonts w:ascii="Arial" w:eastAsia="Calibri" w:hAnsi="Arial" w:cstheme="minorBidi" w:hint="cs"/>
          <w:noProof w:val="0"/>
          <w:color w:val="000000"/>
          <w:sz w:val="24"/>
          <w:szCs w:val="24"/>
          <w:rtl/>
          <w:lang w:eastAsia="en-US" w:bidi="ar-AE"/>
        </w:rPr>
        <w:t xml:space="preserve"> الجدول</w:t>
      </w:r>
      <w:r w:rsidR="00D17592">
        <w:rPr>
          <w:rFonts w:ascii="Arial" w:eastAsia="Calibri" w:hAnsi="Arial" w:cstheme="minorBidi" w:hint="cs"/>
          <w:noProof w:val="0"/>
          <w:color w:val="000000"/>
          <w:sz w:val="24"/>
          <w:szCs w:val="24"/>
          <w:rtl/>
          <w:lang w:eastAsia="en-US" w:bidi="ar-AE"/>
        </w:rPr>
        <w:t>،</w:t>
      </w:r>
      <w:r w:rsidR="004C2B24">
        <w:rPr>
          <w:rFonts w:ascii="Arial" w:eastAsia="Calibri" w:hAnsi="Arial" w:cstheme="minorBidi" w:hint="cs"/>
          <w:noProof w:val="0"/>
          <w:color w:val="000000"/>
          <w:sz w:val="24"/>
          <w:szCs w:val="24"/>
          <w:rtl/>
          <w:lang w:eastAsia="en-US" w:bidi="ar-AE"/>
        </w:rPr>
        <w:t xml:space="preserve"> </w:t>
      </w:r>
      <w:r w:rsidR="00D17592">
        <w:rPr>
          <w:rFonts w:ascii="Arial" w:eastAsia="Calibri" w:hAnsi="Arial" w:cstheme="minorBidi" w:hint="cs"/>
          <w:noProof w:val="0"/>
          <w:color w:val="000000"/>
          <w:sz w:val="24"/>
          <w:szCs w:val="24"/>
          <w:rtl/>
          <w:lang w:eastAsia="en-US" w:bidi="ar-AE"/>
        </w:rPr>
        <w:t xml:space="preserve">نعرض </w:t>
      </w:r>
      <w:r w:rsidR="004C2B24">
        <w:rPr>
          <w:rFonts w:ascii="Arial" w:eastAsia="Calibri" w:hAnsi="Arial" w:cstheme="minorBidi" w:hint="cs"/>
          <w:noProof w:val="0"/>
          <w:color w:val="000000"/>
          <w:sz w:val="24"/>
          <w:szCs w:val="24"/>
          <w:rtl/>
          <w:lang w:eastAsia="en-US" w:bidi="ar-AE"/>
        </w:rPr>
        <w:t xml:space="preserve">اقتراحات لدمج الجوانب التكنولوجية </w:t>
      </w:r>
      <w:r w:rsidR="00D17592">
        <w:rPr>
          <w:rFonts w:ascii="Arial" w:eastAsia="Calibri" w:hAnsi="Arial" w:cstheme="minorBidi" w:hint="cs"/>
          <w:noProof w:val="0"/>
          <w:color w:val="000000"/>
          <w:sz w:val="24"/>
          <w:szCs w:val="24"/>
          <w:rtl/>
          <w:lang w:eastAsia="en-US" w:bidi="ar-AE"/>
        </w:rPr>
        <w:t>/</w:t>
      </w:r>
      <w:r w:rsidR="004C2B24">
        <w:rPr>
          <w:rFonts w:ascii="Arial" w:eastAsia="Calibri" w:hAnsi="Arial" w:cstheme="minorBidi" w:hint="cs"/>
          <w:noProof w:val="0"/>
          <w:color w:val="000000"/>
          <w:sz w:val="24"/>
          <w:szCs w:val="24"/>
          <w:rtl/>
          <w:lang w:eastAsia="en-US" w:bidi="ar-AE"/>
        </w:rPr>
        <w:t xml:space="preserve">الاجتماعية </w:t>
      </w:r>
      <w:r w:rsidR="00D17592">
        <w:rPr>
          <w:rFonts w:ascii="Arial" w:eastAsia="Calibri" w:hAnsi="Arial" w:cstheme="minorBidi" w:hint="cs"/>
          <w:noProof w:val="0"/>
          <w:color w:val="000000"/>
          <w:sz w:val="24"/>
          <w:szCs w:val="24"/>
          <w:rtl/>
          <w:lang w:eastAsia="en-US" w:bidi="ar-AE"/>
        </w:rPr>
        <w:t>/</w:t>
      </w:r>
      <w:r w:rsidR="004C2B24">
        <w:rPr>
          <w:rFonts w:ascii="Arial" w:eastAsia="Calibri" w:hAnsi="Arial" w:cstheme="minorBidi" w:hint="cs"/>
          <w:noProof w:val="0"/>
          <w:color w:val="000000"/>
          <w:sz w:val="24"/>
          <w:szCs w:val="24"/>
          <w:rtl/>
          <w:lang w:eastAsia="en-US" w:bidi="ar-AE"/>
        </w:rPr>
        <w:t xml:space="preserve">الشخصية. </w:t>
      </w:r>
      <w:r w:rsidR="00D17592">
        <w:rPr>
          <w:rFonts w:ascii="Arial" w:eastAsia="Calibri" w:hAnsi="Arial" w:cstheme="minorBidi" w:hint="cs"/>
          <w:noProof w:val="0"/>
          <w:color w:val="000000"/>
          <w:sz w:val="24"/>
          <w:szCs w:val="24"/>
          <w:rtl/>
          <w:lang w:eastAsia="en-US" w:bidi="ar-AE"/>
        </w:rPr>
        <w:t>هناك إ</w:t>
      </w:r>
      <w:r w:rsidR="004C2B24">
        <w:rPr>
          <w:rFonts w:ascii="Arial" w:eastAsia="Calibri" w:hAnsi="Arial" w:cstheme="minorBidi" w:hint="cs"/>
          <w:noProof w:val="0"/>
          <w:color w:val="000000"/>
          <w:sz w:val="24"/>
          <w:szCs w:val="24"/>
          <w:rtl/>
          <w:lang w:eastAsia="en-US" w:bidi="ar-AE"/>
        </w:rPr>
        <w:t xml:space="preserve">مكانية </w:t>
      </w:r>
      <w:r w:rsidR="00D17592">
        <w:rPr>
          <w:rFonts w:ascii="Arial" w:eastAsia="Calibri" w:hAnsi="Arial" w:cstheme="minorBidi" w:hint="cs"/>
          <w:noProof w:val="0"/>
          <w:color w:val="000000"/>
          <w:sz w:val="24"/>
          <w:szCs w:val="24"/>
          <w:rtl/>
          <w:lang w:eastAsia="en-US" w:bidi="ar-AE"/>
        </w:rPr>
        <w:t>أ</w:t>
      </w:r>
      <w:r w:rsidR="004C2B24">
        <w:rPr>
          <w:rFonts w:ascii="Arial" w:eastAsia="Calibri" w:hAnsi="Arial" w:cstheme="minorBidi" w:hint="cs"/>
          <w:noProof w:val="0"/>
          <w:color w:val="000000"/>
          <w:sz w:val="24"/>
          <w:szCs w:val="24"/>
          <w:rtl/>
          <w:lang w:eastAsia="en-US" w:bidi="ar-AE"/>
        </w:rPr>
        <w:t>خرى</w:t>
      </w:r>
      <w:r w:rsidR="00D17592">
        <w:rPr>
          <w:rFonts w:ascii="Arial" w:eastAsia="Calibri" w:hAnsi="Arial" w:cstheme="minorBidi" w:hint="cs"/>
          <w:noProof w:val="0"/>
          <w:color w:val="000000"/>
          <w:sz w:val="24"/>
          <w:szCs w:val="24"/>
          <w:rtl/>
          <w:lang w:eastAsia="en-US" w:bidi="ar-AE"/>
        </w:rPr>
        <w:t>،</w:t>
      </w:r>
      <w:r w:rsidR="004C2B24">
        <w:rPr>
          <w:rFonts w:ascii="Arial" w:eastAsia="Calibri" w:hAnsi="Arial" w:cstheme="minorBidi" w:hint="cs"/>
          <w:noProof w:val="0"/>
          <w:color w:val="000000"/>
          <w:sz w:val="24"/>
          <w:szCs w:val="24"/>
          <w:rtl/>
          <w:lang w:eastAsia="en-US" w:bidi="ar-AE"/>
        </w:rPr>
        <w:t xml:space="preserve"> </w:t>
      </w:r>
      <w:r w:rsidR="00D17592">
        <w:rPr>
          <w:rFonts w:ascii="Arial" w:eastAsia="Calibri" w:hAnsi="Arial" w:cstheme="minorBidi" w:hint="cs"/>
          <w:noProof w:val="0"/>
          <w:color w:val="000000"/>
          <w:sz w:val="24"/>
          <w:szCs w:val="24"/>
          <w:rtl/>
          <w:lang w:eastAsia="en-US" w:bidi="ar-AE"/>
        </w:rPr>
        <w:t>و</w:t>
      </w:r>
      <w:r w:rsidR="004C2B24">
        <w:rPr>
          <w:rFonts w:ascii="Arial" w:eastAsia="Calibri" w:hAnsi="Arial" w:cstheme="minorBidi" w:hint="cs"/>
          <w:noProof w:val="0"/>
          <w:color w:val="000000"/>
          <w:sz w:val="24"/>
          <w:szCs w:val="24"/>
          <w:rtl/>
          <w:lang w:eastAsia="en-US" w:bidi="ar-AE"/>
        </w:rPr>
        <w:t xml:space="preserve">هي تغيير ترتيب تدريس </w:t>
      </w:r>
      <w:r w:rsidR="00D17592">
        <w:rPr>
          <w:rFonts w:ascii="Arial" w:eastAsia="Calibri" w:hAnsi="Arial" w:cstheme="minorBidi" w:hint="cs"/>
          <w:noProof w:val="0"/>
          <w:color w:val="000000"/>
          <w:sz w:val="24"/>
          <w:szCs w:val="24"/>
          <w:rtl/>
          <w:lang w:eastAsia="en-US" w:bidi="ar-AE"/>
        </w:rPr>
        <w:t>أ</w:t>
      </w:r>
      <w:r w:rsidR="004C2B24">
        <w:rPr>
          <w:rFonts w:ascii="Arial" w:eastAsia="Calibri" w:hAnsi="Arial" w:cstheme="minorBidi" w:hint="cs"/>
          <w:noProof w:val="0"/>
          <w:color w:val="000000"/>
          <w:sz w:val="24"/>
          <w:szCs w:val="24"/>
          <w:rtl/>
          <w:lang w:eastAsia="en-US" w:bidi="ar-AE"/>
        </w:rPr>
        <w:t xml:space="preserve">نواع الطاقة المختلفة واستخدام المعلومات التي في الجدول </w:t>
      </w:r>
      <w:r w:rsidR="00D17592">
        <w:rPr>
          <w:rFonts w:ascii="Arial" w:eastAsia="Calibri" w:hAnsi="Arial" w:cstheme="minorBidi" w:hint="cs"/>
          <w:noProof w:val="0"/>
          <w:color w:val="000000"/>
          <w:sz w:val="24"/>
          <w:szCs w:val="24"/>
          <w:rtl/>
          <w:lang w:eastAsia="en-US" w:bidi="ar-AE"/>
        </w:rPr>
        <w:t>بشكل وحدات تعليمية منفصلة.</w:t>
      </w:r>
    </w:p>
    <w:p w:rsidR="004C2B24" w:rsidRDefault="00D17592" w:rsidP="00D17592">
      <w:pPr>
        <w:spacing w:line="360" w:lineRule="auto"/>
        <w:jc w:val="both"/>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 xml:space="preserve">ملاحظة: على </w:t>
      </w:r>
      <w:r w:rsidR="004C2B24">
        <w:rPr>
          <w:rFonts w:ascii="Arial" w:eastAsia="Calibri" w:hAnsi="Arial" w:cstheme="minorBidi" w:hint="cs"/>
          <w:noProof w:val="0"/>
          <w:color w:val="000000"/>
          <w:sz w:val="24"/>
          <w:szCs w:val="24"/>
          <w:rtl/>
          <w:lang w:eastAsia="en-US" w:bidi="ar-AE"/>
        </w:rPr>
        <w:t xml:space="preserve">الرغم من كون التوصية التي تظهر في الجدول تتطرق </w:t>
      </w:r>
      <w:r>
        <w:rPr>
          <w:rFonts w:ascii="Arial" w:eastAsia="Calibri" w:hAnsi="Arial" w:cstheme="minorBidi" w:hint="cs"/>
          <w:noProof w:val="0"/>
          <w:color w:val="000000"/>
          <w:sz w:val="24"/>
          <w:szCs w:val="24"/>
          <w:rtl/>
          <w:lang w:eastAsia="en-US" w:bidi="ar-AE"/>
        </w:rPr>
        <w:t>إ</w:t>
      </w:r>
      <w:r w:rsidR="004C2B24">
        <w:rPr>
          <w:rFonts w:ascii="Arial" w:eastAsia="Calibri" w:hAnsi="Arial" w:cstheme="minorBidi" w:hint="cs"/>
          <w:noProof w:val="0"/>
          <w:color w:val="000000"/>
          <w:sz w:val="24"/>
          <w:szCs w:val="24"/>
          <w:rtl/>
          <w:lang w:eastAsia="en-US" w:bidi="ar-AE"/>
        </w:rPr>
        <w:t>لى كل</w:t>
      </w:r>
      <w:r>
        <w:rPr>
          <w:rFonts w:ascii="Arial" w:eastAsia="Calibri" w:hAnsi="Arial" w:cstheme="minorBidi" w:hint="cs"/>
          <w:noProof w:val="0"/>
          <w:color w:val="000000"/>
          <w:sz w:val="24"/>
          <w:szCs w:val="24"/>
          <w:rtl/>
          <w:lang w:eastAsia="en-US" w:bidi="ar-AE"/>
        </w:rPr>
        <w:t xml:space="preserve"> نوع</w:t>
      </w:r>
      <w:r w:rsidR="004C2B24">
        <w:rPr>
          <w:rFonts w:ascii="Arial" w:eastAsia="Calibri" w:hAnsi="Arial" w:cstheme="minorBidi" w:hint="cs"/>
          <w:noProof w:val="0"/>
          <w:color w:val="000000"/>
          <w:sz w:val="24"/>
          <w:szCs w:val="24"/>
          <w:rtl/>
          <w:lang w:eastAsia="en-US" w:bidi="ar-AE"/>
        </w:rPr>
        <w:t xml:space="preserve"> من </w:t>
      </w:r>
      <w:r>
        <w:rPr>
          <w:rFonts w:ascii="Arial" w:eastAsia="Calibri" w:hAnsi="Arial" w:cstheme="minorBidi" w:hint="cs"/>
          <w:noProof w:val="0"/>
          <w:color w:val="000000"/>
          <w:sz w:val="24"/>
          <w:szCs w:val="24"/>
          <w:rtl/>
          <w:lang w:eastAsia="en-US" w:bidi="ar-AE"/>
        </w:rPr>
        <w:t>أنواع الطاقة على حدة</w:t>
      </w:r>
      <w:r w:rsidR="004C2B24">
        <w:rPr>
          <w:rFonts w:ascii="Arial" w:eastAsia="Calibri" w:hAnsi="Arial" w:cstheme="minorBidi" w:hint="cs"/>
          <w:noProof w:val="0"/>
          <w:color w:val="000000"/>
          <w:sz w:val="24"/>
          <w:szCs w:val="24"/>
          <w:rtl/>
          <w:lang w:eastAsia="en-US" w:bidi="ar-AE"/>
        </w:rPr>
        <w:t xml:space="preserve"> في التدريس</w:t>
      </w:r>
      <w:r>
        <w:rPr>
          <w:rFonts w:ascii="Arial" w:eastAsia="Calibri" w:hAnsi="Arial" w:cstheme="minorBidi" w:hint="cs"/>
          <w:noProof w:val="0"/>
          <w:color w:val="000000"/>
          <w:sz w:val="24"/>
          <w:szCs w:val="24"/>
          <w:rtl/>
          <w:lang w:eastAsia="en-US" w:bidi="ar-AE"/>
        </w:rPr>
        <w:t>، إلاّ أنه</w:t>
      </w:r>
      <w:r w:rsidR="004C2B24">
        <w:rPr>
          <w:rFonts w:ascii="Arial" w:eastAsia="Calibri" w:hAnsi="Arial" w:cstheme="minorBidi" w:hint="cs"/>
          <w:noProof w:val="0"/>
          <w:color w:val="000000"/>
          <w:sz w:val="24"/>
          <w:szCs w:val="24"/>
          <w:rtl/>
          <w:lang w:eastAsia="en-US" w:bidi="ar-AE"/>
        </w:rPr>
        <w:t xml:space="preserve"> يجب دمج كل التغييرات في </w:t>
      </w:r>
      <w:r>
        <w:rPr>
          <w:rFonts w:ascii="Arial" w:eastAsia="Calibri" w:hAnsi="Arial" w:cstheme="minorBidi" w:hint="cs"/>
          <w:noProof w:val="0"/>
          <w:color w:val="000000"/>
          <w:sz w:val="24"/>
          <w:szCs w:val="24"/>
          <w:rtl/>
          <w:lang w:eastAsia="en-US" w:bidi="ar-AE"/>
        </w:rPr>
        <w:t>نفس الوقت</w:t>
      </w:r>
      <w:r w:rsidR="004C2B24">
        <w:rPr>
          <w:rFonts w:ascii="Arial" w:eastAsia="Calibri" w:hAnsi="Arial" w:cstheme="minorBidi" w:hint="cs"/>
          <w:noProof w:val="0"/>
          <w:color w:val="000000"/>
          <w:sz w:val="24"/>
          <w:szCs w:val="24"/>
          <w:rtl/>
          <w:lang w:eastAsia="en-US" w:bidi="ar-AE"/>
        </w:rPr>
        <w:t xml:space="preserve"> للعمليات التي تدخل </w:t>
      </w:r>
      <w:r>
        <w:rPr>
          <w:rFonts w:ascii="Arial" w:eastAsia="Calibri" w:hAnsi="Arial" w:cstheme="minorBidi" w:hint="cs"/>
          <w:noProof w:val="0"/>
          <w:color w:val="000000"/>
          <w:sz w:val="24"/>
          <w:szCs w:val="24"/>
          <w:rtl/>
          <w:lang w:eastAsia="en-US" w:bidi="ar-AE"/>
        </w:rPr>
        <w:t>فيها</w:t>
      </w:r>
      <w:r w:rsidR="004C2B24">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أ</w:t>
      </w:r>
      <w:r w:rsidR="004C2B24">
        <w:rPr>
          <w:rFonts w:ascii="Arial" w:eastAsia="Calibri" w:hAnsi="Arial" w:cstheme="minorBidi" w:hint="cs"/>
          <w:noProof w:val="0"/>
          <w:color w:val="000000"/>
          <w:sz w:val="24"/>
          <w:szCs w:val="24"/>
          <w:rtl/>
          <w:lang w:eastAsia="en-US" w:bidi="ar-AE"/>
        </w:rPr>
        <w:t>نواع طاقة مختلفة وفق</w:t>
      </w:r>
      <w:r>
        <w:rPr>
          <w:rFonts w:ascii="Arial" w:eastAsia="Calibri" w:hAnsi="Arial" w:cstheme="minorBidi" w:hint="cs"/>
          <w:noProof w:val="0"/>
          <w:color w:val="000000"/>
          <w:sz w:val="24"/>
          <w:szCs w:val="24"/>
          <w:rtl/>
          <w:lang w:eastAsia="en-US" w:bidi="ar-AE"/>
        </w:rPr>
        <w:t>ً</w:t>
      </w:r>
      <w:r w:rsidR="004C2B24">
        <w:rPr>
          <w:rFonts w:ascii="Arial" w:eastAsia="Calibri" w:hAnsi="Arial" w:cstheme="minorBidi" w:hint="cs"/>
          <w:noProof w:val="0"/>
          <w:color w:val="000000"/>
          <w:sz w:val="24"/>
          <w:szCs w:val="24"/>
          <w:rtl/>
          <w:lang w:eastAsia="en-US" w:bidi="ar-AE"/>
        </w:rPr>
        <w:t>ا لقانون حفظ الطاقة</w:t>
      </w:r>
      <w:r>
        <w:rPr>
          <w:rFonts w:ascii="Arial" w:eastAsia="Calibri" w:hAnsi="Arial" w:cstheme="minorBidi" w:hint="cs"/>
          <w:noProof w:val="0"/>
          <w:color w:val="000000"/>
          <w:sz w:val="24"/>
          <w:szCs w:val="24"/>
          <w:rtl/>
          <w:lang w:eastAsia="en-US" w:bidi="ar-AE"/>
        </w:rPr>
        <w:t xml:space="preserve">، </w:t>
      </w:r>
      <w:r w:rsidR="004C2B24">
        <w:rPr>
          <w:rFonts w:ascii="Arial" w:eastAsia="Calibri" w:hAnsi="Arial" w:cstheme="minorBidi" w:hint="cs"/>
          <w:noProof w:val="0"/>
          <w:color w:val="000000"/>
          <w:sz w:val="24"/>
          <w:szCs w:val="24"/>
          <w:rtl/>
          <w:lang w:eastAsia="en-US" w:bidi="ar-AE"/>
        </w:rPr>
        <w:t>كما ذكر</w:t>
      </w:r>
      <w:r>
        <w:rPr>
          <w:rFonts w:ascii="Arial" w:eastAsia="Calibri" w:hAnsi="Arial" w:cstheme="minorBidi" w:hint="cs"/>
          <w:noProof w:val="0"/>
          <w:color w:val="000000"/>
          <w:sz w:val="24"/>
          <w:szCs w:val="24"/>
          <w:rtl/>
          <w:lang w:eastAsia="en-US" w:bidi="ar-AE"/>
        </w:rPr>
        <w:t>نا</w:t>
      </w:r>
      <w:r w:rsidR="004C2B24">
        <w:rPr>
          <w:rFonts w:ascii="Arial" w:eastAsia="Calibri" w:hAnsi="Arial" w:cstheme="minorBidi" w:hint="cs"/>
          <w:noProof w:val="0"/>
          <w:color w:val="000000"/>
          <w:sz w:val="24"/>
          <w:szCs w:val="24"/>
          <w:rtl/>
          <w:lang w:eastAsia="en-US" w:bidi="ar-AE"/>
        </w:rPr>
        <w:t xml:space="preserve"> في الخلفية </w:t>
      </w:r>
      <w:r>
        <w:rPr>
          <w:rFonts w:ascii="Arial" w:eastAsia="Calibri" w:hAnsi="Arial" w:cstheme="minorBidi" w:hint="cs"/>
          <w:noProof w:val="0"/>
          <w:color w:val="000000"/>
          <w:sz w:val="24"/>
          <w:szCs w:val="24"/>
          <w:rtl/>
          <w:lang w:eastAsia="en-US" w:bidi="ar-AE"/>
        </w:rPr>
        <w:t>التدريسية</w:t>
      </w:r>
      <w:r w:rsidR="004C2B24">
        <w:rPr>
          <w:rFonts w:ascii="Arial" w:eastAsia="Calibri" w:hAnsi="Arial" w:cstheme="minorBidi" w:hint="cs"/>
          <w:noProof w:val="0"/>
          <w:color w:val="000000"/>
          <w:sz w:val="24"/>
          <w:szCs w:val="24"/>
          <w:rtl/>
          <w:lang w:eastAsia="en-US" w:bidi="ar-AE"/>
        </w:rPr>
        <w:t>.</w:t>
      </w:r>
    </w:p>
    <w:p w:rsidR="00D17592" w:rsidRDefault="00D17592" w:rsidP="00D17592">
      <w:pPr>
        <w:spacing w:line="360" w:lineRule="auto"/>
        <w:jc w:val="both"/>
        <w:rPr>
          <w:rFonts w:ascii="Arial" w:eastAsia="Calibri" w:hAnsi="Arial" w:cstheme="minorBidi"/>
          <w:noProof w:val="0"/>
          <w:color w:val="000000"/>
          <w:sz w:val="24"/>
          <w:szCs w:val="24"/>
          <w:rtl/>
          <w:lang w:eastAsia="en-US" w:bidi="ar-AE"/>
        </w:rPr>
      </w:pPr>
    </w:p>
    <w:p w:rsidR="00D17592" w:rsidRDefault="00D17592" w:rsidP="00D17592">
      <w:pPr>
        <w:spacing w:line="360" w:lineRule="auto"/>
        <w:jc w:val="both"/>
        <w:rPr>
          <w:rFonts w:ascii="Arial" w:eastAsia="Calibri" w:hAnsi="Arial" w:cstheme="minorBidi"/>
          <w:noProof w:val="0"/>
          <w:color w:val="000000"/>
          <w:sz w:val="24"/>
          <w:szCs w:val="24"/>
          <w:rtl/>
          <w:lang w:eastAsia="en-US" w:bidi="ar-AE"/>
        </w:rPr>
      </w:pPr>
    </w:p>
    <w:p w:rsidR="00D17592" w:rsidRPr="003E146F" w:rsidRDefault="00D17592" w:rsidP="00D17592">
      <w:pPr>
        <w:spacing w:line="360" w:lineRule="auto"/>
        <w:jc w:val="both"/>
        <w:rPr>
          <w:rFonts w:ascii="Arial" w:eastAsia="Calibri" w:hAnsi="Arial" w:cstheme="minorBidi"/>
          <w:noProof w:val="0"/>
          <w:color w:val="000000"/>
          <w:sz w:val="24"/>
          <w:szCs w:val="24"/>
          <w:rtl/>
          <w:lang w:eastAsia="en-US" w:bidi="ar-AE"/>
        </w:rPr>
      </w:pPr>
    </w:p>
    <w:p w:rsidR="00560653" w:rsidRPr="00560653" w:rsidRDefault="00560653" w:rsidP="00904238">
      <w:pPr>
        <w:spacing w:line="360" w:lineRule="auto"/>
        <w:jc w:val="both"/>
        <w:rPr>
          <w:rFonts w:ascii="Arial" w:eastAsia="Calibri" w:hAnsi="Arial" w:cs="David"/>
          <w:noProof w:val="0"/>
          <w:color w:val="000000"/>
          <w:sz w:val="24"/>
          <w:szCs w:val="24"/>
          <w:rtl/>
          <w:lang w:eastAsia="en-US"/>
        </w:rPr>
      </w:pPr>
    </w:p>
    <w:p w:rsidR="00FC4358" w:rsidRPr="00425A29" w:rsidRDefault="00846DD7" w:rsidP="00846DD7">
      <w:pPr>
        <w:spacing w:line="360" w:lineRule="auto"/>
        <w:rPr>
          <w:rFonts w:ascii="Arial" w:eastAsia="Calibri" w:hAnsi="Arial" w:cs="Arial"/>
          <w:b/>
          <w:bCs/>
          <w:sz w:val="24"/>
          <w:szCs w:val="24"/>
          <w:rtl/>
          <w:lang w:eastAsia="en-US" w:bidi="ar-AE"/>
        </w:rPr>
      </w:pPr>
      <w:bookmarkStart w:id="14" w:name="hilatable1"/>
      <w:r>
        <w:rPr>
          <w:rFonts w:ascii="Arial" w:eastAsia="Calibri" w:hAnsi="Arial" w:cstheme="minorBidi" w:hint="cs"/>
          <w:b/>
          <w:bCs/>
          <w:sz w:val="24"/>
          <w:szCs w:val="24"/>
          <w:rtl/>
          <w:lang w:eastAsia="en-US" w:bidi="ar-SA"/>
        </w:rPr>
        <w:t>1</w:t>
      </w:r>
      <w:r w:rsidR="00795528">
        <w:rPr>
          <w:rFonts w:ascii="Arial" w:eastAsia="Calibri" w:hAnsi="Arial" w:cs="David" w:hint="cs"/>
          <w:b/>
          <w:bCs/>
          <w:sz w:val="24"/>
          <w:szCs w:val="24"/>
          <w:rtl/>
          <w:lang w:eastAsia="en-US"/>
        </w:rPr>
        <w:t>.</w:t>
      </w:r>
      <w:r w:rsidR="00FC4358" w:rsidRPr="00795528">
        <w:rPr>
          <w:rFonts w:ascii="Arial" w:eastAsia="Calibri" w:hAnsi="Arial" w:cs="David" w:hint="cs"/>
          <w:b/>
          <w:bCs/>
          <w:sz w:val="24"/>
          <w:szCs w:val="24"/>
          <w:rtl/>
          <w:lang w:eastAsia="en-US"/>
        </w:rPr>
        <w:t xml:space="preserve"> </w:t>
      </w:r>
      <w:bookmarkEnd w:id="14"/>
      <w:r w:rsidR="00425A29">
        <w:rPr>
          <w:rFonts w:ascii="Arial" w:eastAsia="Calibri" w:hAnsi="Arial" w:cs="Arial" w:hint="cs"/>
          <w:b/>
          <w:bCs/>
          <w:sz w:val="24"/>
          <w:szCs w:val="24"/>
          <w:rtl/>
          <w:lang w:eastAsia="en-US" w:bidi="ar-AE"/>
        </w:rPr>
        <w:t>جدول تدريس</w:t>
      </w:r>
      <w:r>
        <w:rPr>
          <w:rFonts w:ascii="Arial" w:eastAsia="Calibri" w:hAnsi="Arial" w:cs="Arial" w:hint="cs"/>
          <w:b/>
          <w:bCs/>
          <w:sz w:val="24"/>
          <w:szCs w:val="24"/>
          <w:rtl/>
          <w:lang w:eastAsia="en-US" w:bidi="ar-AE"/>
        </w:rPr>
        <w:t>،</w:t>
      </w:r>
      <w:r w:rsidR="00425A29">
        <w:rPr>
          <w:rFonts w:ascii="Arial" w:eastAsia="Calibri" w:hAnsi="Arial" w:cs="Arial" w:hint="cs"/>
          <w:b/>
          <w:bCs/>
          <w:sz w:val="24"/>
          <w:szCs w:val="24"/>
          <w:rtl/>
          <w:lang w:eastAsia="en-US" w:bidi="ar-AE"/>
        </w:rPr>
        <w:t xml:space="preserve"> تعل</w:t>
      </w:r>
      <w:r>
        <w:rPr>
          <w:rFonts w:ascii="Arial" w:eastAsia="Calibri" w:hAnsi="Arial" w:cs="Arial" w:hint="cs"/>
          <w:b/>
          <w:bCs/>
          <w:sz w:val="24"/>
          <w:szCs w:val="24"/>
          <w:rtl/>
          <w:lang w:eastAsia="en-US" w:bidi="ar-AE"/>
        </w:rPr>
        <w:t>ُّ</w:t>
      </w:r>
      <w:r w:rsidR="00425A29">
        <w:rPr>
          <w:rFonts w:ascii="Arial" w:eastAsia="Calibri" w:hAnsi="Arial" w:cs="Arial" w:hint="cs"/>
          <w:b/>
          <w:bCs/>
          <w:sz w:val="24"/>
          <w:szCs w:val="24"/>
          <w:rtl/>
          <w:lang w:eastAsia="en-US" w:bidi="ar-AE"/>
        </w:rPr>
        <w:t>م</w:t>
      </w:r>
      <w:r>
        <w:rPr>
          <w:rFonts w:ascii="Arial" w:eastAsia="Calibri" w:hAnsi="Arial" w:cs="Arial" w:hint="cs"/>
          <w:b/>
          <w:bCs/>
          <w:sz w:val="24"/>
          <w:szCs w:val="24"/>
          <w:rtl/>
          <w:lang w:eastAsia="en-US" w:bidi="ar-AE"/>
        </w:rPr>
        <w:t>،</w:t>
      </w:r>
      <w:r w:rsidR="00425A29">
        <w:rPr>
          <w:rFonts w:ascii="Arial" w:eastAsia="Calibri" w:hAnsi="Arial" w:cs="Arial" w:hint="cs"/>
          <w:b/>
          <w:bCs/>
          <w:sz w:val="24"/>
          <w:szCs w:val="24"/>
          <w:rtl/>
          <w:lang w:eastAsia="en-US" w:bidi="ar-AE"/>
        </w:rPr>
        <w:t xml:space="preserve"> تقييم</w:t>
      </w:r>
    </w:p>
    <w:tbl>
      <w:tblPr>
        <w:bidiVisual/>
        <w:tblW w:w="7425" w:type="dxa"/>
        <w:jc w:val="center"/>
        <w:tblInd w:w="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2"/>
        <w:gridCol w:w="1482"/>
        <w:gridCol w:w="929"/>
        <w:gridCol w:w="1658"/>
        <w:gridCol w:w="1104"/>
        <w:gridCol w:w="1160"/>
      </w:tblGrid>
      <w:tr w:rsidR="00425A29" w:rsidRPr="0094243A" w:rsidTr="00805A82">
        <w:trPr>
          <w:trHeight w:val="622"/>
          <w:tblHeader/>
          <w:jc w:val="center"/>
        </w:trPr>
        <w:tc>
          <w:tcPr>
            <w:tcW w:w="1092" w:type="dxa"/>
            <w:tcBorders>
              <w:bottom w:val="single" w:sz="4" w:space="0" w:color="auto"/>
            </w:tcBorders>
            <w:shd w:val="clear" w:color="auto" w:fill="F2F2F2"/>
          </w:tcPr>
          <w:p w:rsidR="00AF6B47" w:rsidRPr="0094243A" w:rsidRDefault="00425A29" w:rsidP="0050352C">
            <w:pPr>
              <w:jc w:val="center"/>
              <w:rPr>
                <w:rFonts w:ascii="Arial" w:hAnsi="Arial" w:cs="David"/>
                <w:b/>
                <w:bCs/>
                <w:sz w:val="24"/>
                <w:szCs w:val="24"/>
                <w:rtl/>
              </w:rPr>
            </w:pPr>
            <w:r>
              <w:rPr>
                <w:rFonts w:ascii="Arial" w:hAnsi="Arial" w:cs="Arial" w:hint="cs"/>
                <w:b/>
                <w:bCs/>
                <w:sz w:val="24"/>
                <w:szCs w:val="24"/>
                <w:rtl/>
                <w:lang w:bidi="ar-AE"/>
              </w:rPr>
              <w:t>الموضوع</w:t>
            </w:r>
            <w:r w:rsidR="00AF6B47">
              <w:rPr>
                <w:rStyle w:val="a9"/>
                <w:rFonts w:ascii="Arial" w:hAnsi="Arial" w:cs="David"/>
                <w:b/>
                <w:bCs/>
                <w:sz w:val="24"/>
                <w:szCs w:val="24"/>
                <w:rtl/>
              </w:rPr>
              <w:footnoteReference w:id="2"/>
            </w:r>
          </w:p>
          <w:p w:rsidR="00AF6B47" w:rsidRPr="0094243A" w:rsidRDefault="00AF6B47" w:rsidP="0050352C">
            <w:pPr>
              <w:jc w:val="center"/>
              <w:rPr>
                <w:rFonts w:ascii="Arial" w:hAnsi="Arial" w:cs="David"/>
                <w:b/>
                <w:bCs/>
                <w:sz w:val="24"/>
                <w:szCs w:val="24"/>
                <w:rtl/>
              </w:rPr>
            </w:pPr>
          </w:p>
        </w:tc>
        <w:tc>
          <w:tcPr>
            <w:tcW w:w="1482" w:type="dxa"/>
            <w:tcBorders>
              <w:bottom w:val="single" w:sz="4" w:space="0" w:color="auto"/>
            </w:tcBorders>
            <w:shd w:val="clear" w:color="auto" w:fill="F2F2F2"/>
          </w:tcPr>
          <w:p w:rsidR="00425A29" w:rsidRPr="00425A29" w:rsidRDefault="00846DD7" w:rsidP="00846DD7">
            <w:pPr>
              <w:jc w:val="center"/>
              <w:rPr>
                <w:rFonts w:ascii="Arial" w:hAnsi="Arial" w:cstheme="minorBidi"/>
                <w:b/>
                <w:bCs/>
                <w:sz w:val="24"/>
                <w:szCs w:val="24"/>
                <w:rtl/>
                <w:lang w:bidi="ar-AE"/>
              </w:rPr>
            </w:pPr>
            <w:r>
              <w:rPr>
                <w:rFonts w:ascii="Arial" w:hAnsi="Arial" w:cstheme="minorBidi" w:hint="cs"/>
                <w:b/>
                <w:bCs/>
                <w:sz w:val="24"/>
                <w:szCs w:val="24"/>
                <w:rtl/>
                <w:lang w:bidi="ar-AE"/>
              </w:rPr>
              <w:t>الأ</w:t>
            </w:r>
            <w:r w:rsidR="00425A29">
              <w:rPr>
                <w:rFonts w:ascii="Arial" w:hAnsi="Arial" w:cstheme="minorBidi" w:hint="cs"/>
                <w:b/>
                <w:bCs/>
                <w:sz w:val="24"/>
                <w:szCs w:val="24"/>
                <w:rtl/>
                <w:lang w:bidi="ar-AE"/>
              </w:rPr>
              <w:t>هداف, مصطلحات</w:t>
            </w:r>
            <w:r>
              <w:rPr>
                <w:rFonts w:ascii="Arial" w:hAnsi="Arial" w:cstheme="minorBidi" w:hint="cs"/>
                <w:b/>
                <w:bCs/>
                <w:sz w:val="24"/>
                <w:szCs w:val="24"/>
                <w:rtl/>
                <w:lang w:bidi="ar-AE"/>
              </w:rPr>
              <w:t>،</w:t>
            </w:r>
            <w:r w:rsidR="00425A29">
              <w:rPr>
                <w:rFonts w:ascii="Arial" w:hAnsi="Arial" w:cstheme="minorBidi" w:hint="cs"/>
                <w:b/>
                <w:bCs/>
                <w:sz w:val="24"/>
                <w:szCs w:val="24"/>
                <w:rtl/>
                <w:lang w:bidi="ar-AE"/>
              </w:rPr>
              <w:t xml:space="preserve"> افكار</w:t>
            </w:r>
          </w:p>
          <w:p w:rsidR="00AF6B47" w:rsidRPr="0094243A" w:rsidRDefault="00AF6B47" w:rsidP="0050352C">
            <w:pPr>
              <w:jc w:val="center"/>
              <w:rPr>
                <w:rFonts w:ascii="Arial" w:hAnsi="Arial" w:cs="David"/>
                <w:b/>
                <w:bCs/>
                <w:sz w:val="24"/>
                <w:szCs w:val="24"/>
                <w:rtl/>
              </w:rPr>
            </w:pPr>
          </w:p>
        </w:tc>
        <w:tc>
          <w:tcPr>
            <w:tcW w:w="929" w:type="dxa"/>
            <w:tcBorders>
              <w:bottom w:val="single" w:sz="4" w:space="0" w:color="auto"/>
            </w:tcBorders>
            <w:shd w:val="clear" w:color="auto" w:fill="F2F2F2"/>
          </w:tcPr>
          <w:p w:rsidR="00AF6B47" w:rsidRPr="00425A29" w:rsidRDefault="00425A29" w:rsidP="00E75335">
            <w:pPr>
              <w:jc w:val="center"/>
              <w:rPr>
                <w:rFonts w:ascii="Arial" w:hAnsi="Arial" w:cs="Arial"/>
                <w:b/>
                <w:bCs/>
                <w:sz w:val="24"/>
                <w:szCs w:val="24"/>
                <w:rtl/>
                <w:lang w:bidi="ar-AE"/>
              </w:rPr>
            </w:pPr>
            <w:r>
              <w:rPr>
                <w:rFonts w:ascii="Arial" w:hAnsi="Arial" w:cs="Arial" w:hint="cs"/>
                <w:b/>
                <w:bCs/>
                <w:sz w:val="24"/>
                <w:szCs w:val="24"/>
                <w:rtl/>
                <w:lang w:bidi="ar-AE"/>
              </w:rPr>
              <w:t>مهارات</w:t>
            </w:r>
          </w:p>
        </w:tc>
        <w:tc>
          <w:tcPr>
            <w:tcW w:w="1658" w:type="dxa"/>
            <w:tcBorders>
              <w:bottom w:val="single" w:sz="4" w:space="0" w:color="auto"/>
            </w:tcBorders>
            <w:shd w:val="clear" w:color="auto" w:fill="F2F2F2"/>
          </w:tcPr>
          <w:p w:rsidR="00425A29" w:rsidRDefault="00425A29" w:rsidP="00846DD7">
            <w:pPr>
              <w:jc w:val="center"/>
              <w:rPr>
                <w:rFonts w:ascii="Arial" w:hAnsi="Arial" w:cs="David"/>
                <w:b/>
                <w:bCs/>
                <w:sz w:val="24"/>
                <w:szCs w:val="24"/>
                <w:rtl/>
              </w:rPr>
            </w:pPr>
            <w:r>
              <w:rPr>
                <w:rFonts w:ascii="Arial" w:hAnsi="Arial" w:cstheme="minorBidi" w:hint="cs"/>
                <w:b/>
                <w:bCs/>
                <w:sz w:val="24"/>
                <w:szCs w:val="24"/>
                <w:rtl/>
                <w:lang w:bidi="ar-AE"/>
              </w:rPr>
              <w:t xml:space="preserve">تجارب </w:t>
            </w:r>
            <w:r w:rsidR="00846DD7">
              <w:rPr>
                <w:rFonts w:ascii="Arial" w:hAnsi="Arial" w:cstheme="minorBidi" w:hint="cs"/>
                <w:b/>
                <w:bCs/>
                <w:sz w:val="24"/>
                <w:szCs w:val="24"/>
                <w:rtl/>
                <w:lang w:bidi="ar-AE"/>
              </w:rPr>
              <w:t>أ</w:t>
            </w:r>
            <w:r>
              <w:rPr>
                <w:rFonts w:ascii="Arial" w:hAnsi="Arial" w:cstheme="minorBidi" w:hint="cs"/>
                <w:b/>
                <w:bCs/>
                <w:sz w:val="24"/>
                <w:szCs w:val="24"/>
                <w:rtl/>
                <w:lang w:bidi="ar-AE"/>
              </w:rPr>
              <w:t>ساسية</w:t>
            </w:r>
            <w:r w:rsidR="003C69CE">
              <w:rPr>
                <w:rStyle w:val="a9"/>
                <w:rFonts w:ascii="Arial" w:hAnsi="Arial" w:cs="David"/>
                <w:b/>
                <w:bCs/>
                <w:sz w:val="24"/>
                <w:szCs w:val="24"/>
                <w:rtl/>
              </w:rPr>
              <w:footnoteReference w:id="3"/>
            </w:r>
            <w:r w:rsidR="003C69CE">
              <w:rPr>
                <w:rFonts w:ascii="Arial" w:hAnsi="Arial" w:cs="David" w:hint="cs"/>
                <w:b/>
                <w:bCs/>
                <w:sz w:val="24"/>
                <w:szCs w:val="24"/>
                <w:rtl/>
              </w:rPr>
              <w:t xml:space="preserve"> </w:t>
            </w:r>
          </w:p>
          <w:p w:rsidR="00AF6B47" w:rsidRPr="0094243A" w:rsidRDefault="00425A29" w:rsidP="00425A29">
            <w:pPr>
              <w:jc w:val="center"/>
              <w:rPr>
                <w:rFonts w:ascii="Arial" w:hAnsi="Arial" w:cs="David"/>
                <w:b/>
                <w:bCs/>
                <w:sz w:val="24"/>
                <w:szCs w:val="24"/>
                <w:rtl/>
              </w:rPr>
            </w:pPr>
            <w:r>
              <w:rPr>
                <w:rFonts w:ascii="Arial" w:hAnsi="Arial" w:cs="David"/>
                <w:b/>
                <w:bCs/>
                <w:sz w:val="24"/>
                <w:szCs w:val="24"/>
                <w:rtl/>
              </w:rPr>
              <w:br/>
            </w:r>
            <w:r>
              <w:rPr>
                <w:rFonts w:ascii="Arial" w:hAnsi="Arial" w:cstheme="minorBidi" w:hint="cs"/>
                <w:b/>
                <w:bCs/>
                <w:sz w:val="24"/>
                <w:szCs w:val="24"/>
                <w:rtl/>
                <w:lang w:bidi="ar-AE"/>
              </w:rPr>
              <w:t>فعاليات مختارة</w:t>
            </w:r>
            <w:r w:rsidR="00AF6B47">
              <w:rPr>
                <w:rFonts w:ascii="Arial" w:hAnsi="Arial" w:cs="David" w:hint="cs"/>
                <w:b/>
                <w:bCs/>
                <w:sz w:val="24"/>
                <w:szCs w:val="24"/>
                <w:rtl/>
              </w:rPr>
              <w:t xml:space="preserve"> </w:t>
            </w:r>
          </w:p>
        </w:tc>
        <w:tc>
          <w:tcPr>
            <w:tcW w:w="1104" w:type="dxa"/>
            <w:tcBorders>
              <w:bottom w:val="single" w:sz="4" w:space="0" w:color="auto"/>
            </w:tcBorders>
            <w:shd w:val="clear" w:color="auto" w:fill="F2F2F2"/>
          </w:tcPr>
          <w:p w:rsidR="00AF6B47" w:rsidRPr="00425A29" w:rsidRDefault="00425A29" w:rsidP="00425A29">
            <w:pPr>
              <w:jc w:val="center"/>
              <w:rPr>
                <w:rFonts w:ascii="Arial" w:hAnsi="Arial" w:cs="Arial"/>
                <w:b/>
                <w:bCs/>
                <w:sz w:val="24"/>
                <w:szCs w:val="24"/>
                <w:rtl/>
                <w:lang w:bidi="ar-AE"/>
              </w:rPr>
            </w:pPr>
            <w:r>
              <w:rPr>
                <w:rFonts w:ascii="Arial" w:hAnsi="Arial" w:cs="Arial" w:hint="cs"/>
                <w:b/>
                <w:bCs/>
                <w:sz w:val="24"/>
                <w:szCs w:val="24"/>
                <w:rtl/>
                <w:lang w:bidi="ar-AE"/>
              </w:rPr>
              <w:t>توجيه لمواد تعليمية</w:t>
            </w:r>
            <w:r w:rsidR="00AF6B47">
              <w:rPr>
                <w:rFonts w:ascii="Arial" w:hAnsi="Arial" w:cs="David" w:hint="cs"/>
                <w:b/>
                <w:bCs/>
                <w:sz w:val="24"/>
                <w:szCs w:val="24"/>
                <w:rtl/>
              </w:rPr>
              <w:t xml:space="preserve"> (</w:t>
            </w:r>
            <w:r>
              <w:rPr>
                <w:rFonts w:ascii="Arial" w:hAnsi="Arial" w:cs="Arial" w:hint="cs"/>
                <w:b/>
                <w:bCs/>
                <w:sz w:val="24"/>
                <w:szCs w:val="24"/>
                <w:rtl/>
                <w:lang w:bidi="ar-AE"/>
              </w:rPr>
              <w:t>للمعلم)</w:t>
            </w:r>
          </w:p>
        </w:tc>
        <w:tc>
          <w:tcPr>
            <w:tcW w:w="1160" w:type="dxa"/>
            <w:tcBorders>
              <w:bottom w:val="single" w:sz="4" w:space="0" w:color="auto"/>
            </w:tcBorders>
            <w:shd w:val="clear" w:color="auto" w:fill="F2F2F2"/>
          </w:tcPr>
          <w:p w:rsidR="00AF6B47" w:rsidRPr="00425A29" w:rsidRDefault="00425A29" w:rsidP="0050352C">
            <w:pPr>
              <w:jc w:val="center"/>
              <w:rPr>
                <w:rFonts w:ascii="Arial" w:hAnsi="Arial" w:cstheme="minorBidi"/>
                <w:b/>
                <w:bCs/>
                <w:sz w:val="24"/>
                <w:szCs w:val="24"/>
                <w:rtl/>
                <w:lang w:bidi="ar-AE"/>
              </w:rPr>
            </w:pPr>
            <w:r>
              <w:rPr>
                <w:rFonts w:ascii="Arial" w:hAnsi="Arial" w:cstheme="minorBidi" w:hint="cs"/>
                <w:b/>
                <w:bCs/>
                <w:sz w:val="24"/>
                <w:szCs w:val="24"/>
                <w:rtl/>
                <w:lang w:bidi="ar-AE"/>
              </w:rPr>
              <w:t>توجيه لمهام تقييم</w:t>
            </w:r>
          </w:p>
        </w:tc>
      </w:tr>
      <w:tr w:rsidR="00425A29" w:rsidRPr="0094243A" w:rsidTr="00805A82">
        <w:trPr>
          <w:trHeight w:val="622"/>
          <w:tblHeader/>
          <w:jc w:val="center"/>
        </w:trPr>
        <w:tc>
          <w:tcPr>
            <w:tcW w:w="1092" w:type="dxa"/>
            <w:shd w:val="clear" w:color="auto" w:fill="auto"/>
          </w:tcPr>
          <w:p w:rsidR="00B46BFC" w:rsidRDefault="00B46BFC" w:rsidP="0050352C">
            <w:pPr>
              <w:jc w:val="center"/>
              <w:rPr>
                <w:rFonts w:ascii="Arial" w:hAnsi="Arial" w:cs="David"/>
                <w:sz w:val="22"/>
                <w:szCs w:val="22"/>
                <w:rtl/>
              </w:rPr>
            </w:pPr>
          </w:p>
          <w:p w:rsidR="003354DB" w:rsidRDefault="003354DB" w:rsidP="0050352C">
            <w:pPr>
              <w:jc w:val="center"/>
              <w:rPr>
                <w:rFonts w:ascii="Arial" w:hAnsi="Arial" w:cs="Arial"/>
                <w:sz w:val="22"/>
                <w:szCs w:val="22"/>
                <w:rtl/>
                <w:lang w:bidi="ar-AE"/>
              </w:rPr>
            </w:pPr>
            <w:r>
              <w:rPr>
                <w:rFonts w:ascii="Arial" w:hAnsi="Arial" w:cs="Arial" w:hint="cs"/>
                <w:sz w:val="22"/>
                <w:szCs w:val="22"/>
                <w:rtl/>
                <w:lang w:bidi="ar-AE"/>
              </w:rPr>
              <w:t>مقدمة</w:t>
            </w:r>
          </w:p>
          <w:p w:rsidR="00416286" w:rsidRPr="003354DB" w:rsidRDefault="003354DB" w:rsidP="003354DB">
            <w:pPr>
              <w:rPr>
                <w:rFonts w:ascii="Arial" w:hAnsi="Arial" w:cstheme="minorBidi"/>
                <w:sz w:val="22"/>
                <w:szCs w:val="22"/>
                <w:rtl/>
                <w:lang w:bidi="ar-AE"/>
              </w:rPr>
            </w:pPr>
            <w:r>
              <w:rPr>
                <w:rFonts w:ascii="Arial" w:hAnsi="Arial" w:cstheme="minorBidi" w:hint="cs"/>
                <w:sz w:val="22"/>
                <w:szCs w:val="22"/>
                <w:rtl/>
                <w:lang w:bidi="ar-AE"/>
              </w:rPr>
              <w:t>(ساعة واحدة)</w:t>
            </w:r>
          </w:p>
        </w:tc>
        <w:tc>
          <w:tcPr>
            <w:tcW w:w="1482" w:type="dxa"/>
            <w:shd w:val="clear" w:color="auto" w:fill="auto"/>
          </w:tcPr>
          <w:p w:rsidR="00B46BFC" w:rsidRDefault="00B46BFC" w:rsidP="0050352C">
            <w:pPr>
              <w:rPr>
                <w:rFonts w:ascii="Arial" w:hAnsi="Arial" w:cs="David"/>
                <w:sz w:val="22"/>
                <w:szCs w:val="22"/>
                <w:rtl/>
              </w:rPr>
            </w:pPr>
          </w:p>
          <w:p w:rsidR="00B46BFC" w:rsidRDefault="003354DB" w:rsidP="00846DD7">
            <w:pPr>
              <w:rPr>
                <w:rFonts w:ascii="Arial" w:hAnsi="Arial" w:cstheme="minorBidi"/>
                <w:sz w:val="22"/>
                <w:szCs w:val="22"/>
                <w:rtl/>
                <w:lang w:bidi="ar-AE"/>
              </w:rPr>
            </w:pPr>
            <w:r>
              <w:rPr>
                <w:rFonts w:ascii="Arial" w:hAnsi="Arial" w:cstheme="minorBidi" w:hint="cs"/>
                <w:sz w:val="22"/>
                <w:szCs w:val="22"/>
                <w:rtl/>
                <w:lang w:bidi="ar-AE"/>
              </w:rPr>
              <w:t xml:space="preserve">فحص المعرفة </w:t>
            </w:r>
            <w:r w:rsidR="00846DD7">
              <w:rPr>
                <w:rFonts w:ascii="Arial" w:hAnsi="Arial" w:cstheme="minorBidi" w:hint="cs"/>
                <w:sz w:val="22"/>
                <w:szCs w:val="22"/>
                <w:rtl/>
                <w:lang w:bidi="ar-AE"/>
              </w:rPr>
              <w:t>السابقة</w:t>
            </w:r>
          </w:p>
          <w:p w:rsidR="003354DB" w:rsidRDefault="003354DB" w:rsidP="00846DD7">
            <w:pPr>
              <w:rPr>
                <w:rFonts w:ascii="Arial" w:hAnsi="Arial" w:cstheme="minorBidi"/>
                <w:sz w:val="22"/>
                <w:szCs w:val="22"/>
                <w:rtl/>
                <w:lang w:bidi="ar-AE"/>
              </w:rPr>
            </w:pPr>
            <w:r>
              <w:rPr>
                <w:rFonts w:ascii="Arial" w:hAnsi="Arial" w:cstheme="minorBidi" w:hint="cs"/>
                <w:sz w:val="22"/>
                <w:szCs w:val="22"/>
                <w:rtl/>
                <w:lang w:bidi="ar-AE"/>
              </w:rPr>
              <w:t>مراجع</w:t>
            </w:r>
            <w:r w:rsidR="00846DD7">
              <w:rPr>
                <w:rFonts w:ascii="Arial" w:hAnsi="Arial" w:cstheme="minorBidi" w:hint="cs"/>
                <w:sz w:val="22"/>
                <w:szCs w:val="22"/>
                <w:rtl/>
                <w:lang w:bidi="ar-AE"/>
              </w:rPr>
              <w:t>تها</w:t>
            </w:r>
            <w:r>
              <w:rPr>
                <w:rFonts w:ascii="Arial" w:hAnsi="Arial" w:cstheme="minorBidi" w:hint="cs"/>
                <w:sz w:val="22"/>
                <w:szCs w:val="22"/>
                <w:rtl/>
                <w:lang w:bidi="ar-AE"/>
              </w:rPr>
              <w:t xml:space="preserve"> وربط</w:t>
            </w:r>
            <w:r w:rsidR="00846DD7">
              <w:rPr>
                <w:rFonts w:ascii="Arial" w:hAnsi="Arial" w:cstheme="minorBidi" w:hint="cs"/>
                <w:sz w:val="22"/>
                <w:szCs w:val="22"/>
                <w:rtl/>
                <w:lang w:bidi="ar-AE"/>
              </w:rPr>
              <w:t>ها</w:t>
            </w:r>
            <w:r>
              <w:rPr>
                <w:rFonts w:ascii="Arial" w:hAnsi="Arial" w:cstheme="minorBidi" w:hint="cs"/>
                <w:sz w:val="22"/>
                <w:szCs w:val="22"/>
                <w:rtl/>
                <w:lang w:bidi="ar-AE"/>
              </w:rPr>
              <w:t xml:space="preserve"> مع ما تعلمه الطلاب في الصف</w:t>
            </w:r>
            <w:r w:rsidR="00846DD7">
              <w:rPr>
                <w:rFonts w:ascii="Arial" w:hAnsi="Arial" w:cstheme="minorBidi" w:hint="cs"/>
                <w:sz w:val="22"/>
                <w:szCs w:val="22"/>
                <w:rtl/>
                <w:lang w:bidi="ar-AE"/>
              </w:rPr>
              <w:t>ين</w:t>
            </w:r>
            <w:r>
              <w:rPr>
                <w:rFonts w:ascii="Arial" w:hAnsi="Arial" w:cstheme="minorBidi" w:hint="cs"/>
                <w:sz w:val="22"/>
                <w:szCs w:val="22"/>
                <w:rtl/>
                <w:lang w:bidi="ar-AE"/>
              </w:rPr>
              <w:t xml:space="preserve"> السابع والثامن</w:t>
            </w:r>
          </w:p>
          <w:p w:rsidR="003354DB" w:rsidRPr="003354DB" w:rsidRDefault="003354DB" w:rsidP="0050352C">
            <w:pPr>
              <w:rPr>
                <w:rFonts w:ascii="Arial" w:hAnsi="Arial" w:cstheme="minorBidi"/>
                <w:sz w:val="22"/>
                <w:szCs w:val="22"/>
                <w:rtl/>
                <w:lang w:bidi="ar-AE"/>
              </w:rPr>
            </w:pPr>
          </w:p>
        </w:tc>
        <w:tc>
          <w:tcPr>
            <w:tcW w:w="929" w:type="dxa"/>
            <w:shd w:val="clear" w:color="auto" w:fill="auto"/>
          </w:tcPr>
          <w:p w:rsidR="00B46BFC" w:rsidRDefault="00B46BFC" w:rsidP="0050352C">
            <w:pPr>
              <w:jc w:val="center"/>
              <w:rPr>
                <w:rFonts w:ascii="Arial" w:hAnsi="Arial" w:cs="David"/>
                <w:sz w:val="22"/>
                <w:szCs w:val="22"/>
                <w:rtl/>
              </w:rPr>
            </w:pPr>
          </w:p>
        </w:tc>
        <w:tc>
          <w:tcPr>
            <w:tcW w:w="1658" w:type="dxa"/>
            <w:shd w:val="clear" w:color="auto" w:fill="auto"/>
          </w:tcPr>
          <w:p w:rsidR="00B46BFC" w:rsidRPr="003354DB" w:rsidRDefault="003354DB" w:rsidP="0050352C">
            <w:pPr>
              <w:jc w:val="center"/>
              <w:rPr>
                <w:rFonts w:ascii="Arial" w:hAnsi="Arial" w:cs="Arial"/>
                <w:sz w:val="22"/>
                <w:szCs w:val="22"/>
                <w:rtl/>
                <w:lang w:bidi="ar-AE"/>
              </w:rPr>
            </w:pPr>
            <w:r w:rsidRPr="00846DD7">
              <w:rPr>
                <w:rFonts w:cs="Arial" w:hint="cs"/>
                <w:u w:val="single"/>
                <w:rtl/>
                <w:lang w:bidi="ar-AE"/>
              </w:rPr>
              <w:t>استطلاع تشخيصي</w:t>
            </w:r>
            <w:r>
              <w:rPr>
                <w:rFonts w:cs="Arial" w:hint="cs"/>
                <w:rtl/>
                <w:lang w:bidi="ar-AE"/>
              </w:rPr>
              <w:t xml:space="preserve"> التمييز بين المصطلح قوة والمصطلح طاقة</w:t>
            </w:r>
          </w:p>
        </w:tc>
        <w:tc>
          <w:tcPr>
            <w:tcW w:w="1104" w:type="dxa"/>
            <w:shd w:val="clear" w:color="auto" w:fill="auto"/>
          </w:tcPr>
          <w:p w:rsidR="00B46BFC" w:rsidRDefault="00B46BFC" w:rsidP="0050352C">
            <w:pPr>
              <w:rPr>
                <w:rFonts w:ascii="Arial" w:hAnsi="Arial" w:cs="David"/>
                <w:sz w:val="22"/>
                <w:szCs w:val="22"/>
                <w:rtl/>
              </w:rPr>
            </w:pPr>
          </w:p>
        </w:tc>
        <w:tc>
          <w:tcPr>
            <w:tcW w:w="1160" w:type="dxa"/>
            <w:shd w:val="clear" w:color="auto" w:fill="auto"/>
          </w:tcPr>
          <w:p w:rsidR="00846DD7" w:rsidRPr="00846DD7" w:rsidRDefault="003354DB" w:rsidP="0050352C">
            <w:pPr>
              <w:jc w:val="center"/>
              <w:rPr>
                <w:rFonts w:cs="Arial"/>
                <w:u w:val="single"/>
                <w:rtl/>
                <w:lang w:bidi="ar-AE"/>
              </w:rPr>
            </w:pPr>
            <w:r w:rsidRPr="00846DD7">
              <w:rPr>
                <w:rFonts w:cs="Arial" w:hint="cs"/>
                <w:u w:val="single"/>
                <w:rtl/>
                <w:lang w:bidi="ar-AE"/>
              </w:rPr>
              <w:t xml:space="preserve">استطلاع تشخيصي </w:t>
            </w:r>
          </w:p>
          <w:p w:rsidR="004A0BA6" w:rsidRPr="003354DB" w:rsidRDefault="003354DB" w:rsidP="0050352C">
            <w:pPr>
              <w:jc w:val="center"/>
              <w:rPr>
                <w:rFonts w:ascii="Arial" w:hAnsi="Arial" w:cs="Arial"/>
                <w:sz w:val="22"/>
                <w:szCs w:val="22"/>
                <w:rtl/>
                <w:lang w:bidi="ar-AE"/>
              </w:rPr>
            </w:pPr>
            <w:r>
              <w:rPr>
                <w:rFonts w:cs="Arial" w:hint="cs"/>
                <w:rtl/>
                <w:lang w:bidi="ar-AE"/>
              </w:rPr>
              <w:t>ص 79</w:t>
            </w:r>
          </w:p>
        </w:tc>
      </w:tr>
      <w:tr w:rsidR="00425A29" w:rsidRPr="0094243A" w:rsidTr="00805A82">
        <w:trPr>
          <w:trHeight w:val="622"/>
          <w:tblHeader/>
          <w:jc w:val="center"/>
        </w:trPr>
        <w:tc>
          <w:tcPr>
            <w:tcW w:w="1092" w:type="dxa"/>
            <w:vMerge w:val="restart"/>
            <w:shd w:val="clear" w:color="auto" w:fill="auto"/>
          </w:tcPr>
          <w:p w:rsidR="00E31DE4" w:rsidRPr="0094243A"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Pr="003354DB" w:rsidRDefault="003354DB" w:rsidP="0050352C">
            <w:pPr>
              <w:jc w:val="center"/>
              <w:rPr>
                <w:rFonts w:ascii="Arial" w:hAnsi="Arial" w:cs="Arial"/>
                <w:sz w:val="22"/>
                <w:szCs w:val="22"/>
                <w:rtl/>
                <w:lang w:bidi="ar-AE"/>
              </w:rPr>
            </w:pPr>
            <w:r>
              <w:rPr>
                <w:rFonts w:ascii="Arial" w:hAnsi="Arial" w:cs="Arial" w:hint="cs"/>
                <w:sz w:val="22"/>
                <w:szCs w:val="22"/>
                <w:rtl/>
                <w:lang w:bidi="ar-AE"/>
              </w:rPr>
              <w:t>طاقة الارتفاع</w:t>
            </w:r>
          </w:p>
          <w:p w:rsidR="00E31DE4" w:rsidRPr="003354DB" w:rsidRDefault="00E31DE4" w:rsidP="003354DB">
            <w:pPr>
              <w:jc w:val="center"/>
              <w:rPr>
                <w:rFonts w:ascii="Arial" w:hAnsi="Arial" w:cstheme="minorBidi"/>
                <w:sz w:val="22"/>
                <w:szCs w:val="22"/>
                <w:rtl/>
                <w:lang w:bidi="ar-AE"/>
              </w:rPr>
            </w:pPr>
            <w:r>
              <w:rPr>
                <w:rFonts w:ascii="Arial" w:hAnsi="Arial" w:cs="David" w:hint="cs"/>
                <w:sz w:val="22"/>
                <w:szCs w:val="22"/>
                <w:rtl/>
              </w:rPr>
              <w:t>(</w:t>
            </w:r>
            <w:r w:rsidR="003354DB">
              <w:rPr>
                <w:rFonts w:ascii="Arial" w:hAnsi="Arial" w:cstheme="minorBidi" w:hint="cs"/>
                <w:sz w:val="22"/>
                <w:szCs w:val="22"/>
                <w:rtl/>
                <w:lang w:bidi="ar-AE"/>
              </w:rPr>
              <w:t>6</w:t>
            </w:r>
            <w:r w:rsidR="00846DD7">
              <w:rPr>
                <w:rFonts w:ascii="Arial" w:hAnsi="Arial" w:cstheme="minorBidi" w:hint="cs"/>
                <w:sz w:val="22"/>
                <w:szCs w:val="22"/>
                <w:rtl/>
                <w:lang w:bidi="ar-AE"/>
              </w:rPr>
              <w:t xml:space="preserve"> </w:t>
            </w:r>
            <w:r w:rsidR="003354DB">
              <w:rPr>
                <w:rFonts w:ascii="Arial" w:hAnsi="Arial" w:cstheme="minorBidi" w:hint="cs"/>
                <w:sz w:val="22"/>
                <w:szCs w:val="22"/>
                <w:rtl/>
                <w:lang w:bidi="ar-AE"/>
              </w:rPr>
              <w:t>ساعات)</w:t>
            </w:r>
          </w:p>
          <w:p w:rsidR="00E31DE4" w:rsidRPr="0094243A" w:rsidRDefault="00E31DE4" w:rsidP="0050352C">
            <w:pPr>
              <w:jc w:val="center"/>
              <w:rPr>
                <w:rFonts w:ascii="Arial" w:hAnsi="Arial" w:cs="David"/>
                <w:sz w:val="22"/>
                <w:szCs w:val="22"/>
                <w:rtl/>
              </w:rPr>
            </w:pPr>
          </w:p>
        </w:tc>
        <w:tc>
          <w:tcPr>
            <w:tcW w:w="1482" w:type="dxa"/>
            <w:shd w:val="clear" w:color="auto" w:fill="auto"/>
          </w:tcPr>
          <w:p w:rsidR="00E31DE4" w:rsidRPr="003354DB" w:rsidRDefault="003354DB" w:rsidP="0050352C">
            <w:pPr>
              <w:rPr>
                <w:rFonts w:ascii="Arial" w:hAnsi="Arial" w:cs="Arial"/>
                <w:sz w:val="22"/>
                <w:szCs w:val="22"/>
                <w:rtl/>
                <w:lang w:bidi="ar-AE"/>
              </w:rPr>
            </w:pPr>
            <w:r>
              <w:rPr>
                <w:rFonts w:ascii="Arial" w:hAnsi="Arial" w:cs="Arial" w:hint="cs"/>
                <w:sz w:val="22"/>
                <w:szCs w:val="22"/>
                <w:rtl/>
                <w:lang w:bidi="ar-AE"/>
              </w:rPr>
              <w:t>العلاقة بين طاقة الارتفاع ووزن الجسم وارتفاعه</w:t>
            </w:r>
          </w:p>
          <w:p w:rsidR="00E31DE4" w:rsidRDefault="00E31DE4" w:rsidP="0050352C">
            <w:pPr>
              <w:rPr>
                <w:rFonts w:ascii="Arial" w:hAnsi="Arial" w:cs="David"/>
                <w:sz w:val="22"/>
                <w:szCs w:val="22"/>
                <w:rtl/>
              </w:rPr>
            </w:pPr>
          </w:p>
          <w:p w:rsidR="00E31DE4" w:rsidRPr="0094243A" w:rsidRDefault="00E31DE4" w:rsidP="0050352C">
            <w:pPr>
              <w:rPr>
                <w:rFonts w:ascii="Arial" w:hAnsi="Arial" w:cs="David"/>
                <w:sz w:val="22"/>
                <w:szCs w:val="22"/>
                <w:rtl/>
              </w:rPr>
            </w:pPr>
          </w:p>
        </w:tc>
        <w:tc>
          <w:tcPr>
            <w:tcW w:w="929" w:type="dxa"/>
            <w:shd w:val="clear" w:color="auto" w:fill="auto"/>
          </w:tcPr>
          <w:p w:rsidR="00E31DE4" w:rsidRPr="003354DB" w:rsidRDefault="00846DD7" w:rsidP="00846DD7">
            <w:pPr>
              <w:jc w:val="center"/>
              <w:rPr>
                <w:rFonts w:ascii="Arial" w:hAnsi="Arial" w:cs="Arial"/>
                <w:sz w:val="22"/>
                <w:szCs w:val="22"/>
                <w:rtl/>
                <w:lang w:bidi="ar-AE"/>
              </w:rPr>
            </w:pPr>
            <w:r>
              <w:rPr>
                <w:rFonts w:ascii="Arial" w:hAnsi="Arial" w:cs="Arial" w:hint="cs"/>
                <w:sz w:val="22"/>
                <w:szCs w:val="22"/>
                <w:rtl/>
                <w:lang w:bidi="ar-AE"/>
              </w:rPr>
              <w:t>إ</w:t>
            </w:r>
            <w:r w:rsidR="003354DB">
              <w:rPr>
                <w:rFonts w:ascii="Arial" w:hAnsi="Arial" w:cs="Arial" w:hint="cs"/>
                <w:sz w:val="22"/>
                <w:szCs w:val="22"/>
                <w:rtl/>
                <w:lang w:bidi="ar-AE"/>
              </w:rPr>
              <w:t>جراء تجربة</w:t>
            </w:r>
            <w:r>
              <w:rPr>
                <w:rFonts w:ascii="Arial" w:hAnsi="Arial" w:cs="Arial" w:hint="cs"/>
                <w:sz w:val="22"/>
                <w:szCs w:val="22"/>
                <w:rtl/>
                <w:lang w:bidi="ar-AE"/>
              </w:rPr>
              <w:t>،</w:t>
            </w:r>
            <w:r w:rsidR="003354DB">
              <w:rPr>
                <w:rFonts w:ascii="Arial" w:hAnsi="Arial" w:cs="Arial" w:hint="cs"/>
                <w:sz w:val="22"/>
                <w:szCs w:val="22"/>
                <w:rtl/>
                <w:lang w:bidi="ar-AE"/>
              </w:rPr>
              <w:t xml:space="preserve"> بما ذلك تحليل المعطيات  والاستنتاج</w:t>
            </w:r>
          </w:p>
        </w:tc>
        <w:tc>
          <w:tcPr>
            <w:tcW w:w="1658" w:type="dxa"/>
            <w:shd w:val="clear" w:color="auto" w:fill="auto"/>
          </w:tcPr>
          <w:p w:rsidR="00E31DE4" w:rsidRPr="003354DB" w:rsidRDefault="00846DD7" w:rsidP="00846DD7">
            <w:pPr>
              <w:jc w:val="center"/>
              <w:rPr>
                <w:rFonts w:ascii="Arial" w:hAnsi="Arial" w:cs="Arial"/>
                <w:sz w:val="22"/>
                <w:szCs w:val="22"/>
                <w:rtl/>
                <w:lang w:bidi="ar-AE"/>
              </w:rPr>
            </w:pPr>
            <w:r>
              <w:rPr>
                <w:rFonts w:ascii="Arial" w:hAnsi="Arial" w:cs="Arial" w:hint="cs"/>
                <w:sz w:val="22"/>
                <w:szCs w:val="22"/>
                <w:rtl/>
                <w:lang w:bidi="ar-AE"/>
              </w:rPr>
              <w:t>إ</w:t>
            </w:r>
            <w:r w:rsidR="003354DB">
              <w:rPr>
                <w:rFonts w:ascii="Arial" w:hAnsi="Arial" w:cs="Arial" w:hint="cs"/>
                <w:sz w:val="22"/>
                <w:szCs w:val="22"/>
                <w:rtl/>
                <w:lang w:bidi="ar-AE"/>
              </w:rPr>
              <w:t>سقاط</w:t>
            </w:r>
            <w:r>
              <w:rPr>
                <w:rFonts w:ascii="Arial" w:hAnsi="Arial" w:cs="Arial" w:hint="cs"/>
                <w:sz w:val="22"/>
                <w:szCs w:val="22"/>
                <w:rtl/>
                <w:lang w:bidi="ar-AE"/>
              </w:rPr>
              <w:t xml:space="preserve"> عيارات وزنية</w:t>
            </w:r>
            <w:r w:rsidR="003354DB">
              <w:rPr>
                <w:rFonts w:ascii="Arial" w:hAnsi="Arial" w:cs="Arial" w:hint="cs"/>
                <w:sz w:val="22"/>
                <w:szCs w:val="22"/>
                <w:rtl/>
                <w:lang w:bidi="ar-AE"/>
              </w:rPr>
              <w:t xml:space="preserve"> </w:t>
            </w:r>
            <w:r>
              <w:rPr>
                <w:rFonts w:ascii="Arial" w:hAnsi="Arial" w:cs="Arial" w:hint="cs"/>
                <w:sz w:val="22"/>
                <w:szCs w:val="22"/>
                <w:rtl/>
                <w:lang w:bidi="ar-AE"/>
              </w:rPr>
              <w:t>(أ</w:t>
            </w:r>
            <w:r w:rsidR="003354DB">
              <w:rPr>
                <w:rFonts w:ascii="Arial" w:hAnsi="Arial" w:cs="Arial" w:hint="cs"/>
                <w:sz w:val="22"/>
                <w:szCs w:val="22"/>
                <w:rtl/>
                <w:lang w:bidi="ar-AE"/>
              </w:rPr>
              <w:t>ثقال</w:t>
            </w:r>
            <w:r>
              <w:rPr>
                <w:rFonts w:ascii="Arial" w:hAnsi="Arial" w:cs="Arial" w:hint="cs"/>
                <w:sz w:val="22"/>
                <w:szCs w:val="22"/>
                <w:rtl/>
                <w:lang w:bidi="ar-AE"/>
              </w:rPr>
              <w:t>)</w:t>
            </w:r>
            <w:r w:rsidR="003354DB">
              <w:rPr>
                <w:rFonts w:ascii="Arial" w:hAnsi="Arial" w:cs="Arial" w:hint="cs"/>
                <w:sz w:val="22"/>
                <w:szCs w:val="22"/>
                <w:rtl/>
                <w:lang w:bidi="ar-AE"/>
              </w:rPr>
              <w:t xml:space="preserve"> على معجونة </w:t>
            </w:r>
            <w:r>
              <w:rPr>
                <w:rFonts w:ascii="Arial" w:hAnsi="Arial" w:cs="Arial" w:hint="cs"/>
                <w:sz w:val="22"/>
                <w:szCs w:val="22"/>
                <w:rtl/>
                <w:lang w:bidi="ar-AE"/>
              </w:rPr>
              <w:t xml:space="preserve">/ </w:t>
            </w:r>
            <w:r w:rsidR="003354DB">
              <w:rPr>
                <w:rFonts w:ascii="Arial" w:hAnsi="Arial" w:cs="Arial" w:hint="cs"/>
                <w:sz w:val="22"/>
                <w:szCs w:val="22"/>
                <w:rtl/>
                <w:lang w:bidi="ar-AE"/>
              </w:rPr>
              <w:t xml:space="preserve">رمل </w:t>
            </w:r>
            <w:r>
              <w:rPr>
                <w:rFonts w:ascii="Arial" w:hAnsi="Arial" w:cs="Arial" w:hint="cs"/>
                <w:sz w:val="22"/>
                <w:szCs w:val="22"/>
                <w:rtl/>
                <w:lang w:bidi="ar-AE"/>
              </w:rPr>
              <w:t>أ</w:t>
            </w:r>
            <w:r w:rsidR="003354DB">
              <w:rPr>
                <w:rFonts w:ascii="Arial" w:hAnsi="Arial" w:cs="Arial" w:hint="cs"/>
                <w:sz w:val="22"/>
                <w:szCs w:val="22"/>
                <w:rtl/>
                <w:lang w:bidi="ar-AE"/>
              </w:rPr>
              <w:t>و تدحرج كرة على مسار</w:t>
            </w:r>
            <w:r>
              <w:rPr>
                <w:rFonts w:ascii="Arial" w:hAnsi="Arial" w:cs="Arial" w:hint="cs"/>
                <w:sz w:val="22"/>
                <w:szCs w:val="22"/>
                <w:rtl/>
                <w:lang w:bidi="ar-AE"/>
              </w:rPr>
              <w:t>،</w:t>
            </w:r>
            <w:r w:rsidR="003354DB">
              <w:rPr>
                <w:rFonts w:ascii="Arial" w:hAnsi="Arial" w:cs="Arial" w:hint="cs"/>
                <w:sz w:val="22"/>
                <w:szCs w:val="22"/>
                <w:rtl/>
                <w:lang w:bidi="ar-AE"/>
              </w:rPr>
              <w:t xml:space="preserve"> بندول متحرك</w:t>
            </w:r>
          </w:p>
        </w:tc>
        <w:tc>
          <w:tcPr>
            <w:tcW w:w="1104" w:type="dxa"/>
            <w:shd w:val="clear" w:color="auto" w:fill="auto"/>
          </w:tcPr>
          <w:p w:rsidR="00E31DE4" w:rsidRPr="002066FF" w:rsidRDefault="002066FF" w:rsidP="0050352C">
            <w:pPr>
              <w:rPr>
                <w:rFonts w:ascii="Arial" w:hAnsi="Arial" w:cs="Arial"/>
                <w:sz w:val="22"/>
                <w:szCs w:val="22"/>
                <w:rtl/>
                <w:lang w:bidi="ar-AE"/>
              </w:rPr>
            </w:pPr>
            <w:r>
              <w:rPr>
                <w:rFonts w:ascii="Arial" w:hAnsi="Arial" w:cs="Arial" w:hint="cs"/>
                <w:sz w:val="22"/>
                <w:szCs w:val="22"/>
                <w:rtl/>
                <w:lang w:bidi="ar-AE"/>
              </w:rPr>
              <w:t xml:space="preserve">تجربة فيزيائية ص </w:t>
            </w:r>
            <w:r w:rsidRPr="00846DD7">
              <w:rPr>
                <w:rFonts w:ascii="Arial" w:hAnsi="Arial" w:cs="Arial" w:hint="cs"/>
                <w:rtl/>
                <w:lang w:bidi="ar-AE"/>
              </w:rPr>
              <w:t>157-155</w:t>
            </w:r>
            <w:r>
              <w:rPr>
                <w:rFonts w:ascii="Arial" w:hAnsi="Arial" w:cs="Arial" w:hint="cs"/>
                <w:sz w:val="22"/>
                <w:szCs w:val="22"/>
                <w:rtl/>
                <w:lang w:bidi="ar-AE"/>
              </w:rPr>
              <w:t xml:space="preserve"> عالم من الطاقة ص 60,61, 104.</w:t>
            </w:r>
          </w:p>
          <w:p w:rsidR="00E31DE4" w:rsidRPr="0094243A" w:rsidRDefault="00E31DE4" w:rsidP="0050352C">
            <w:pPr>
              <w:rPr>
                <w:rFonts w:ascii="Arial" w:hAnsi="Arial" w:cs="David"/>
                <w:sz w:val="22"/>
                <w:szCs w:val="22"/>
                <w:rtl/>
              </w:rPr>
            </w:pPr>
          </w:p>
        </w:tc>
        <w:tc>
          <w:tcPr>
            <w:tcW w:w="1160" w:type="dxa"/>
            <w:shd w:val="clear" w:color="auto" w:fill="auto"/>
          </w:tcPr>
          <w:p w:rsidR="00E31DE4" w:rsidRPr="0094243A" w:rsidRDefault="002066FF" w:rsidP="00846DD7">
            <w:pPr>
              <w:jc w:val="center"/>
              <w:rPr>
                <w:rFonts w:ascii="Arial" w:hAnsi="Arial" w:cs="David"/>
                <w:sz w:val="22"/>
                <w:szCs w:val="22"/>
                <w:rtl/>
              </w:rPr>
            </w:pPr>
            <w:r>
              <w:rPr>
                <w:rFonts w:ascii="Arial" w:hAnsi="Arial" w:cs="Arial" w:hint="cs"/>
                <w:sz w:val="22"/>
                <w:szCs w:val="22"/>
                <w:rtl/>
                <w:lang w:bidi="ar-AE"/>
              </w:rPr>
              <w:t>ص</w:t>
            </w:r>
            <w:r w:rsidR="00E31DE4">
              <w:rPr>
                <w:rFonts w:ascii="Arial" w:hAnsi="Arial" w:cs="David" w:hint="cs"/>
                <w:sz w:val="22"/>
                <w:szCs w:val="22"/>
                <w:rtl/>
              </w:rPr>
              <w:t xml:space="preserve"> 97 </w:t>
            </w:r>
            <w:r w:rsidR="00846DD7">
              <w:rPr>
                <w:rFonts w:ascii="Arial" w:hAnsi="Arial" w:cs="Arial" w:hint="cs"/>
                <w:sz w:val="22"/>
                <w:szCs w:val="22"/>
                <w:rtl/>
                <w:lang w:bidi="ar-SA"/>
              </w:rPr>
              <w:t xml:space="preserve">، </w:t>
            </w:r>
            <w:r w:rsidR="00846DD7">
              <w:rPr>
                <w:rFonts w:ascii="Arial" w:hAnsi="Arial" w:cs="Arial" w:hint="cs"/>
                <w:sz w:val="22"/>
                <w:szCs w:val="22"/>
                <w:rtl/>
                <w:lang w:bidi="ar-AE"/>
              </w:rPr>
              <w:t>أ</w:t>
            </w:r>
            <w:r>
              <w:rPr>
                <w:rFonts w:ascii="Arial" w:hAnsi="Arial" w:cs="Arial" w:hint="cs"/>
                <w:sz w:val="22"/>
                <w:szCs w:val="22"/>
                <w:rtl/>
                <w:lang w:bidi="ar-AE"/>
              </w:rPr>
              <w:t>سئلة</w:t>
            </w:r>
            <w:r w:rsidR="00E31DE4">
              <w:rPr>
                <w:rFonts w:ascii="Arial" w:hAnsi="Arial" w:cs="David" w:hint="cs"/>
                <w:sz w:val="22"/>
                <w:szCs w:val="22"/>
                <w:rtl/>
              </w:rPr>
              <w:t xml:space="preserve"> 1-6, 8-10, 12-13 </w:t>
            </w:r>
          </w:p>
        </w:tc>
      </w:tr>
      <w:tr w:rsidR="00425A29" w:rsidRPr="0094243A" w:rsidTr="00805A82">
        <w:trPr>
          <w:trHeight w:val="622"/>
          <w:tblHeader/>
          <w:jc w:val="center"/>
        </w:trPr>
        <w:tc>
          <w:tcPr>
            <w:tcW w:w="1092" w:type="dxa"/>
            <w:vMerge/>
            <w:shd w:val="clear" w:color="auto" w:fill="auto"/>
          </w:tcPr>
          <w:p w:rsidR="00E31DE4" w:rsidRPr="0094243A" w:rsidRDefault="00E31DE4" w:rsidP="0050352C">
            <w:pPr>
              <w:jc w:val="center"/>
              <w:rPr>
                <w:rFonts w:ascii="Arial" w:hAnsi="Arial" w:cs="David"/>
                <w:sz w:val="22"/>
                <w:szCs w:val="22"/>
                <w:rtl/>
              </w:rPr>
            </w:pPr>
          </w:p>
        </w:tc>
        <w:tc>
          <w:tcPr>
            <w:tcW w:w="1482" w:type="dxa"/>
            <w:shd w:val="clear" w:color="auto" w:fill="auto"/>
          </w:tcPr>
          <w:p w:rsidR="00E31DE4" w:rsidRPr="002066FF" w:rsidRDefault="002066FF" w:rsidP="0050352C">
            <w:pPr>
              <w:rPr>
                <w:rFonts w:ascii="Arial" w:hAnsi="Arial" w:cs="Arial"/>
                <w:sz w:val="22"/>
                <w:szCs w:val="22"/>
                <w:rtl/>
                <w:lang w:bidi="ar-AE"/>
              </w:rPr>
            </w:pPr>
            <w:r>
              <w:rPr>
                <w:rFonts w:ascii="Arial" w:hAnsi="Arial" w:cs="Arial" w:hint="cs"/>
                <w:sz w:val="22"/>
                <w:szCs w:val="22"/>
                <w:rtl/>
                <w:lang w:bidi="ar-AE"/>
              </w:rPr>
              <w:t>حساب طاقة الارتفاع</w:t>
            </w:r>
          </w:p>
        </w:tc>
        <w:tc>
          <w:tcPr>
            <w:tcW w:w="929" w:type="dxa"/>
            <w:shd w:val="clear" w:color="auto" w:fill="auto"/>
          </w:tcPr>
          <w:p w:rsidR="00E31DE4" w:rsidRPr="002066FF" w:rsidRDefault="002066FF" w:rsidP="0050352C">
            <w:pPr>
              <w:jc w:val="center"/>
              <w:rPr>
                <w:rFonts w:ascii="Arial" w:hAnsi="Arial" w:cs="Arial"/>
                <w:sz w:val="22"/>
                <w:szCs w:val="22"/>
                <w:rtl/>
                <w:lang w:bidi="ar-AE"/>
              </w:rPr>
            </w:pPr>
            <w:r>
              <w:rPr>
                <w:rFonts w:ascii="Arial" w:hAnsi="Arial" w:cs="Arial" w:hint="cs"/>
                <w:sz w:val="22"/>
                <w:szCs w:val="22"/>
                <w:rtl/>
                <w:lang w:bidi="ar-AE"/>
              </w:rPr>
              <w:t>حساب</w:t>
            </w:r>
          </w:p>
        </w:tc>
        <w:tc>
          <w:tcPr>
            <w:tcW w:w="1658" w:type="dxa"/>
            <w:shd w:val="clear" w:color="auto" w:fill="auto"/>
          </w:tcPr>
          <w:p w:rsidR="00E31DE4" w:rsidRPr="002066FF" w:rsidRDefault="002066FF" w:rsidP="0050352C">
            <w:pPr>
              <w:jc w:val="center"/>
              <w:rPr>
                <w:rFonts w:ascii="Arial" w:hAnsi="Arial" w:cs="Arial"/>
                <w:sz w:val="22"/>
                <w:szCs w:val="22"/>
                <w:rtl/>
                <w:lang w:bidi="ar-AE"/>
              </w:rPr>
            </w:pPr>
            <w:r>
              <w:rPr>
                <w:rFonts w:ascii="Arial" w:hAnsi="Arial" w:cs="Arial" w:hint="cs"/>
                <w:sz w:val="22"/>
                <w:szCs w:val="22"/>
                <w:rtl/>
                <w:lang w:bidi="ar-AE"/>
              </w:rPr>
              <w:t>مهام تقييم</w:t>
            </w:r>
          </w:p>
        </w:tc>
        <w:tc>
          <w:tcPr>
            <w:tcW w:w="1104" w:type="dxa"/>
            <w:shd w:val="clear" w:color="auto" w:fill="auto"/>
          </w:tcPr>
          <w:p w:rsidR="00E31DE4" w:rsidRPr="002066FF" w:rsidRDefault="002066FF" w:rsidP="00846DD7">
            <w:pPr>
              <w:rPr>
                <w:rFonts w:ascii="Arial" w:hAnsi="Arial" w:cs="Arial"/>
                <w:sz w:val="22"/>
                <w:szCs w:val="22"/>
                <w:rtl/>
                <w:lang w:bidi="ar-AE"/>
              </w:rPr>
            </w:pPr>
            <w:r>
              <w:rPr>
                <w:rFonts w:ascii="Arial" w:hAnsi="Arial" w:cs="Arial" w:hint="cs"/>
                <w:sz w:val="22"/>
                <w:szCs w:val="22"/>
                <w:rtl/>
                <w:lang w:bidi="ar-AE"/>
              </w:rPr>
              <w:t>الطاقة وحفظ الطاقة</w:t>
            </w:r>
            <w:r w:rsidR="00846DD7">
              <w:rPr>
                <w:rFonts w:ascii="Arial" w:hAnsi="Arial" w:cs="Arial" w:hint="cs"/>
                <w:sz w:val="22"/>
                <w:szCs w:val="22"/>
                <w:rtl/>
                <w:lang w:bidi="ar-AE"/>
              </w:rPr>
              <w:t>،</w:t>
            </w:r>
            <w:r>
              <w:rPr>
                <w:rFonts w:ascii="Arial" w:hAnsi="Arial" w:cs="Arial" w:hint="cs"/>
                <w:sz w:val="22"/>
                <w:szCs w:val="22"/>
                <w:rtl/>
                <w:lang w:bidi="ar-AE"/>
              </w:rPr>
              <w:t xml:space="preserve"> عالم من الطاقة</w:t>
            </w:r>
          </w:p>
        </w:tc>
        <w:tc>
          <w:tcPr>
            <w:tcW w:w="1160" w:type="dxa"/>
            <w:shd w:val="clear" w:color="auto" w:fill="auto"/>
          </w:tcPr>
          <w:p w:rsidR="00E31DE4" w:rsidRPr="0094243A" w:rsidRDefault="002066FF" w:rsidP="00846DD7">
            <w:pPr>
              <w:jc w:val="center"/>
              <w:rPr>
                <w:rFonts w:ascii="Arial" w:hAnsi="Arial" w:cs="David"/>
                <w:sz w:val="22"/>
                <w:szCs w:val="22"/>
                <w:rtl/>
              </w:rPr>
            </w:pPr>
            <w:r>
              <w:rPr>
                <w:rFonts w:ascii="Arial" w:hAnsi="Arial" w:cs="Arial" w:hint="cs"/>
                <w:sz w:val="22"/>
                <w:szCs w:val="22"/>
                <w:rtl/>
                <w:lang w:bidi="ar-AE"/>
              </w:rPr>
              <w:t>ص</w:t>
            </w:r>
            <w:r w:rsidR="00E31DE4">
              <w:rPr>
                <w:rFonts w:ascii="Arial" w:hAnsi="Arial" w:cs="David" w:hint="cs"/>
                <w:sz w:val="22"/>
                <w:szCs w:val="22"/>
                <w:rtl/>
              </w:rPr>
              <w:t xml:space="preserve"> 100 </w:t>
            </w:r>
            <w:r w:rsidR="00846DD7">
              <w:rPr>
                <w:rFonts w:ascii="Arial" w:hAnsi="Arial" w:cs="Arial" w:hint="cs"/>
                <w:sz w:val="22"/>
                <w:szCs w:val="22"/>
                <w:rtl/>
                <w:lang w:bidi="ar-AE"/>
              </w:rPr>
              <w:t>أ</w:t>
            </w:r>
            <w:r>
              <w:rPr>
                <w:rFonts w:ascii="Arial" w:hAnsi="Arial" w:cs="Arial" w:hint="cs"/>
                <w:sz w:val="22"/>
                <w:szCs w:val="22"/>
                <w:rtl/>
                <w:lang w:bidi="ar-AE"/>
              </w:rPr>
              <w:t>سئلة</w:t>
            </w:r>
            <w:r w:rsidR="00E31DE4">
              <w:rPr>
                <w:rFonts w:ascii="Arial" w:hAnsi="Arial" w:cs="David" w:hint="cs"/>
                <w:sz w:val="22"/>
                <w:szCs w:val="22"/>
                <w:rtl/>
              </w:rPr>
              <w:t xml:space="preserve"> 4, 6, 11, 13</w:t>
            </w:r>
          </w:p>
        </w:tc>
      </w:tr>
      <w:tr w:rsidR="00425A29" w:rsidRPr="0094243A" w:rsidTr="00805A82">
        <w:trPr>
          <w:trHeight w:val="622"/>
          <w:tblHeader/>
          <w:jc w:val="center"/>
        </w:trPr>
        <w:tc>
          <w:tcPr>
            <w:tcW w:w="1092" w:type="dxa"/>
            <w:vMerge/>
            <w:shd w:val="clear" w:color="auto" w:fill="auto"/>
          </w:tcPr>
          <w:p w:rsidR="00E31DE4" w:rsidRPr="0094243A" w:rsidRDefault="00E31DE4" w:rsidP="0050352C">
            <w:pPr>
              <w:jc w:val="center"/>
              <w:rPr>
                <w:rFonts w:ascii="Arial" w:hAnsi="Arial" w:cs="David"/>
                <w:sz w:val="22"/>
                <w:szCs w:val="22"/>
                <w:rtl/>
              </w:rPr>
            </w:pPr>
          </w:p>
        </w:tc>
        <w:tc>
          <w:tcPr>
            <w:tcW w:w="1482" w:type="dxa"/>
            <w:shd w:val="clear" w:color="auto" w:fill="auto"/>
          </w:tcPr>
          <w:p w:rsidR="00E31DE4" w:rsidRPr="002066FF" w:rsidRDefault="002066FF" w:rsidP="00846DD7">
            <w:pPr>
              <w:rPr>
                <w:rFonts w:ascii="Arial" w:hAnsi="Arial" w:cs="Arial"/>
                <w:sz w:val="22"/>
                <w:szCs w:val="22"/>
                <w:rtl/>
                <w:lang w:bidi="ar-AE"/>
              </w:rPr>
            </w:pPr>
            <w:r>
              <w:rPr>
                <w:rFonts w:ascii="Arial" w:hAnsi="Arial" w:cs="Arial" w:hint="cs"/>
                <w:sz w:val="22"/>
                <w:szCs w:val="22"/>
                <w:rtl/>
                <w:lang w:bidi="ar-AE"/>
              </w:rPr>
              <w:t xml:space="preserve">تحولات </w:t>
            </w:r>
            <w:r w:rsidR="00846DD7">
              <w:rPr>
                <w:rFonts w:ascii="Arial" w:hAnsi="Arial" w:cs="Arial" w:hint="cs"/>
                <w:sz w:val="22"/>
                <w:szCs w:val="22"/>
                <w:rtl/>
                <w:lang w:bidi="ar-AE"/>
              </w:rPr>
              <w:t>إ</w:t>
            </w:r>
            <w:r>
              <w:rPr>
                <w:rFonts w:ascii="Arial" w:hAnsi="Arial" w:cs="Arial" w:hint="cs"/>
                <w:sz w:val="22"/>
                <w:szCs w:val="22"/>
                <w:rtl/>
                <w:lang w:bidi="ar-AE"/>
              </w:rPr>
              <w:t>لى طاقة حركة</w:t>
            </w:r>
            <w:r w:rsidR="00846DD7">
              <w:rPr>
                <w:rFonts w:ascii="Arial" w:hAnsi="Arial" w:cs="Arial" w:hint="cs"/>
                <w:sz w:val="22"/>
                <w:szCs w:val="22"/>
                <w:rtl/>
                <w:lang w:bidi="ar-AE"/>
              </w:rPr>
              <w:t xml:space="preserve"> (طاقات</w:t>
            </w:r>
            <w:r>
              <w:rPr>
                <w:rFonts w:ascii="Arial" w:hAnsi="Arial" w:cs="Arial" w:hint="cs"/>
                <w:sz w:val="22"/>
                <w:szCs w:val="22"/>
                <w:rtl/>
                <w:lang w:bidi="ar-AE"/>
              </w:rPr>
              <w:t xml:space="preserve"> </w:t>
            </w:r>
            <w:r w:rsidR="00846DD7">
              <w:rPr>
                <w:rFonts w:ascii="Arial" w:hAnsi="Arial" w:cs="Arial" w:hint="cs"/>
                <w:sz w:val="22"/>
                <w:szCs w:val="22"/>
                <w:rtl/>
                <w:lang w:bidi="ar-AE"/>
              </w:rPr>
              <w:t>أ</w:t>
            </w:r>
            <w:r>
              <w:rPr>
                <w:rFonts w:ascii="Arial" w:hAnsi="Arial" w:cs="Arial" w:hint="cs"/>
                <w:sz w:val="22"/>
                <w:szCs w:val="22"/>
                <w:rtl/>
                <w:lang w:bidi="ar-AE"/>
              </w:rPr>
              <w:t>خرى) وقانون حفظ الطاقة</w:t>
            </w:r>
          </w:p>
          <w:p w:rsidR="00E31DE4" w:rsidRDefault="00E31DE4" w:rsidP="0050352C">
            <w:pPr>
              <w:rPr>
                <w:rFonts w:ascii="Arial" w:hAnsi="Arial" w:cs="David"/>
                <w:sz w:val="22"/>
                <w:szCs w:val="22"/>
                <w:rtl/>
              </w:rPr>
            </w:pPr>
          </w:p>
        </w:tc>
        <w:tc>
          <w:tcPr>
            <w:tcW w:w="929" w:type="dxa"/>
            <w:shd w:val="clear" w:color="auto" w:fill="auto"/>
          </w:tcPr>
          <w:p w:rsidR="00E31DE4" w:rsidRPr="002066FF" w:rsidRDefault="002066FF" w:rsidP="0050352C">
            <w:pPr>
              <w:jc w:val="center"/>
              <w:rPr>
                <w:rFonts w:ascii="Arial" w:hAnsi="Arial" w:cs="Arial"/>
                <w:sz w:val="22"/>
                <w:szCs w:val="22"/>
                <w:rtl/>
                <w:lang w:bidi="ar-AE"/>
              </w:rPr>
            </w:pPr>
            <w:r>
              <w:rPr>
                <w:rFonts w:ascii="Arial" w:hAnsi="Arial" w:cs="Arial" w:hint="cs"/>
                <w:sz w:val="22"/>
                <w:szCs w:val="22"/>
                <w:rtl/>
                <w:lang w:bidi="ar-AE"/>
              </w:rPr>
              <w:t>عرض المعرفة</w:t>
            </w:r>
          </w:p>
        </w:tc>
        <w:tc>
          <w:tcPr>
            <w:tcW w:w="1658" w:type="dxa"/>
            <w:shd w:val="clear" w:color="auto" w:fill="auto"/>
          </w:tcPr>
          <w:p w:rsidR="00E31DE4" w:rsidRPr="002066FF" w:rsidRDefault="002066FF" w:rsidP="00846DD7">
            <w:pPr>
              <w:jc w:val="center"/>
              <w:rPr>
                <w:rFonts w:ascii="Arial" w:hAnsi="Arial" w:cs="Arial"/>
                <w:sz w:val="22"/>
                <w:szCs w:val="22"/>
                <w:rtl/>
                <w:lang w:bidi="ar-AE"/>
              </w:rPr>
            </w:pPr>
            <w:r>
              <w:rPr>
                <w:rFonts w:ascii="Arial" w:hAnsi="Arial" w:cs="Arial" w:hint="cs"/>
                <w:sz w:val="22"/>
                <w:szCs w:val="22"/>
                <w:rtl/>
                <w:lang w:bidi="ar-AE"/>
              </w:rPr>
              <w:t xml:space="preserve">انظروا </w:t>
            </w:r>
            <w:r w:rsidR="00846DD7">
              <w:rPr>
                <w:rFonts w:ascii="Arial" w:hAnsi="Arial" w:cs="Arial" w:hint="cs"/>
                <w:sz w:val="22"/>
                <w:szCs w:val="22"/>
                <w:rtl/>
                <w:lang w:bidi="ar-AE"/>
              </w:rPr>
              <w:t>بند</w:t>
            </w:r>
            <w:r>
              <w:rPr>
                <w:rFonts w:ascii="Arial" w:hAnsi="Arial" w:cs="Arial" w:hint="cs"/>
                <w:sz w:val="22"/>
                <w:szCs w:val="22"/>
                <w:rtl/>
                <w:lang w:bidi="ar-AE"/>
              </w:rPr>
              <w:t xml:space="preserve"> تجارب </w:t>
            </w:r>
            <w:r w:rsidR="00846DD7">
              <w:rPr>
                <w:rFonts w:ascii="Arial" w:hAnsi="Arial" w:cs="Arial" w:hint="cs"/>
                <w:sz w:val="22"/>
                <w:szCs w:val="22"/>
                <w:rtl/>
                <w:lang w:bidi="ar-AE"/>
              </w:rPr>
              <w:t>أ</w:t>
            </w:r>
            <w:r>
              <w:rPr>
                <w:rFonts w:ascii="Arial" w:hAnsi="Arial" w:cs="Arial" w:hint="cs"/>
                <w:sz w:val="22"/>
                <w:szCs w:val="22"/>
                <w:rtl/>
                <w:lang w:bidi="ar-AE"/>
              </w:rPr>
              <w:t>ساسية</w:t>
            </w:r>
          </w:p>
        </w:tc>
        <w:tc>
          <w:tcPr>
            <w:tcW w:w="1104" w:type="dxa"/>
            <w:shd w:val="clear" w:color="auto" w:fill="auto"/>
          </w:tcPr>
          <w:p w:rsidR="00E31DE4" w:rsidRPr="0094243A" w:rsidRDefault="00E31DE4" w:rsidP="0050352C">
            <w:pPr>
              <w:rPr>
                <w:rFonts w:ascii="Arial" w:hAnsi="Arial" w:cs="David"/>
                <w:sz w:val="22"/>
                <w:szCs w:val="22"/>
                <w:rtl/>
                <w:lang w:bidi="ar-AE"/>
              </w:rPr>
            </w:pPr>
            <w:r>
              <w:rPr>
                <w:rFonts w:ascii="Arial" w:hAnsi="Arial" w:cs="David" w:hint="cs"/>
                <w:sz w:val="22"/>
                <w:szCs w:val="22"/>
                <w:rtl/>
              </w:rPr>
              <w:t xml:space="preserve"> </w:t>
            </w:r>
            <w:r w:rsidR="002066FF">
              <w:rPr>
                <w:rFonts w:ascii="Arial" w:hAnsi="Arial" w:cs="Arial" w:hint="cs"/>
                <w:sz w:val="22"/>
                <w:szCs w:val="22"/>
                <w:rtl/>
                <w:lang w:bidi="ar-AE"/>
              </w:rPr>
              <w:t>الطاقة وحفظ الطاقة, عالم من الطاقة</w:t>
            </w:r>
          </w:p>
        </w:tc>
        <w:tc>
          <w:tcPr>
            <w:tcW w:w="1160" w:type="dxa"/>
            <w:shd w:val="clear" w:color="auto" w:fill="auto"/>
          </w:tcPr>
          <w:p w:rsidR="00E31DE4" w:rsidRDefault="002066FF" w:rsidP="00C71EAB">
            <w:pPr>
              <w:jc w:val="center"/>
              <w:rPr>
                <w:rFonts w:ascii="Arial" w:hAnsi="Arial" w:cs="David"/>
                <w:sz w:val="22"/>
                <w:szCs w:val="22"/>
                <w:rtl/>
              </w:rPr>
            </w:pPr>
            <w:r>
              <w:rPr>
                <w:rFonts w:ascii="Arial" w:hAnsi="Arial" w:cstheme="minorBidi" w:hint="cs"/>
                <w:sz w:val="22"/>
                <w:szCs w:val="22"/>
                <w:rtl/>
                <w:lang w:bidi="ar-AE"/>
              </w:rPr>
              <w:t>ص</w:t>
            </w:r>
            <w:r w:rsidR="00E31DE4">
              <w:rPr>
                <w:rFonts w:ascii="Arial" w:hAnsi="Arial" w:cs="David" w:hint="cs"/>
                <w:sz w:val="22"/>
                <w:szCs w:val="22"/>
                <w:rtl/>
              </w:rPr>
              <w:t>' 100</w:t>
            </w:r>
          </w:p>
          <w:p w:rsidR="00E31DE4" w:rsidRPr="0094243A" w:rsidRDefault="00846DD7" w:rsidP="00C71EAB">
            <w:pPr>
              <w:jc w:val="center"/>
              <w:rPr>
                <w:rFonts w:ascii="Arial" w:hAnsi="Arial" w:cs="David"/>
                <w:sz w:val="22"/>
                <w:szCs w:val="22"/>
                <w:rtl/>
              </w:rPr>
            </w:pPr>
            <w:r>
              <w:rPr>
                <w:rFonts w:ascii="Arial" w:hAnsi="Arial" w:cs="Arial" w:hint="cs"/>
                <w:sz w:val="22"/>
                <w:szCs w:val="22"/>
                <w:rtl/>
                <w:lang w:bidi="ar-AE"/>
              </w:rPr>
              <w:t>أ</w:t>
            </w:r>
            <w:r w:rsidR="002066FF">
              <w:rPr>
                <w:rFonts w:ascii="Arial" w:hAnsi="Arial" w:cs="Arial" w:hint="cs"/>
                <w:sz w:val="22"/>
                <w:szCs w:val="22"/>
                <w:rtl/>
                <w:lang w:bidi="ar-AE"/>
              </w:rPr>
              <w:t>سئلة</w:t>
            </w:r>
            <w:r w:rsidR="00E31DE4">
              <w:rPr>
                <w:rFonts w:ascii="Arial" w:hAnsi="Arial" w:cs="David" w:hint="cs"/>
                <w:sz w:val="22"/>
                <w:szCs w:val="22"/>
                <w:rtl/>
              </w:rPr>
              <w:t xml:space="preserve"> 5-7</w:t>
            </w:r>
          </w:p>
        </w:tc>
      </w:tr>
      <w:tr w:rsidR="00425A29" w:rsidRPr="0094243A" w:rsidTr="00805A82">
        <w:trPr>
          <w:trHeight w:val="622"/>
          <w:tblHeader/>
          <w:jc w:val="center"/>
        </w:trPr>
        <w:tc>
          <w:tcPr>
            <w:tcW w:w="1092" w:type="dxa"/>
            <w:vMerge/>
            <w:shd w:val="clear" w:color="auto" w:fill="auto"/>
          </w:tcPr>
          <w:p w:rsidR="00E31DE4" w:rsidRPr="0094243A" w:rsidRDefault="00E31DE4" w:rsidP="0050352C">
            <w:pPr>
              <w:jc w:val="center"/>
              <w:rPr>
                <w:rFonts w:ascii="Arial" w:hAnsi="Arial" w:cs="David"/>
                <w:sz w:val="22"/>
                <w:szCs w:val="22"/>
                <w:rtl/>
              </w:rPr>
            </w:pPr>
          </w:p>
        </w:tc>
        <w:tc>
          <w:tcPr>
            <w:tcW w:w="1482" w:type="dxa"/>
            <w:shd w:val="clear" w:color="auto" w:fill="auto"/>
          </w:tcPr>
          <w:p w:rsidR="00E31DE4" w:rsidRDefault="002066FF" w:rsidP="00846DD7">
            <w:pPr>
              <w:rPr>
                <w:rFonts w:ascii="Arial" w:hAnsi="Arial" w:cs="David"/>
                <w:sz w:val="22"/>
                <w:szCs w:val="22"/>
                <w:rtl/>
              </w:rPr>
            </w:pPr>
            <w:r>
              <w:rPr>
                <w:rFonts w:ascii="Arial" w:hAnsi="Arial" w:cs="Arial" w:hint="cs"/>
                <w:sz w:val="22"/>
                <w:szCs w:val="22"/>
                <w:rtl/>
                <w:lang w:bidi="ar-AE"/>
              </w:rPr>
              <w:t xml:space="preserve">استخدامات </w:t>
            </w:r>
            <w:r w:rsidR="00846DD7">
              <w:rPr>
                <w:rFonts w:ascii="Arial" w:hAnsi="Arial" w:cs="Arial" w:hint="cs"/>
                <w:sz w:val="22"/>
                <w:szCs w:val="22"/>
                <w:rtl/>
                <w:lang w:bidi="ar-AE"/>
              </w:rPr>
              <w:t>لاحتياجات الإنسان</w:t>
            </w:r>
            <w:r w:rsidR="00E31DE4">
              <w:rPr>
                <w:rFonts w:ascii="Arial" w:hAnsi="Arial" w:cs="David" w:hint="cs"/>
                <w:sz w:val="22"/>
                <w:szCs w:val="22"/>
                <w:rtl/>
              </w:rPr>
              <w:t xml:space="preserve"> </w:t>
            </w:r>
          </w:p>
        </w:tc>
        <w:tc>
          <w:tcPr>
            <w:tcW w:w="929" w:type="dxa"/>
            <w:shd w:val="clear" w:color="auto" w:fill="auto"/>
          </w:tcPr>
          <w:p w:rsidR="00E31DE4" w:rsidRPr="002066FF" w:rsidRDefault="002066FF" w:rsidP="00846DD7">
            <w:pPr>
              <w:jc w:val="center"/>
              <w:rPr>
                <w:rFonts w:ascii="Arial" w:hAnsi="Arial" w:cs="Arial"/>
                <w:sz w:val="22"/>
                <w:szCs w:val="22"/>
                <w:rtl/>
                <w:lang w:bidi="ar-AE"/>
              </w:rPr>
            </w:pPr>
            <w:r>
              <w:rPr>
                <w:rFonts w:ascii="Arial" w:hAnsi="Arial" w:cs="Arial" w:hint="cs"/>
                <w:sz w:val="22"/>
                <w:szCs w:val="22"/>
                <w:rtl/>
                <w:lang w:bidi="ar-AE"/>
              </w:rPr>
              <w:t xml:space="preserve">حل </w:t>
            </w:r>
            <w:r w:rsidR="00846DD7">
              <w:rPr>
                <w:rFonts w:ascii="Arial" w:hAnsi="Arial" w:cs="Arial" w:hint="cs"/>
                <w:sz w:val="22"/>
                <w:szCs w:val="22"/>
                <w:rtl/>
                <w:lang w:bidi="ar-AE"/>
              </w:rPr>
              <w:t>مشاكل</w:t>
            </w:r>
          </w:p>
        </w:tc>
        <w:tc>
          <w:tcPr>
            <w:tcW w:w="1658" w:type="dxa"/>
            <w:shd w:val="clear" w:color="auto" w:fill="auto"/>
          </w:tcPr>
          <w:p w:rsidR="00F50465" w:rsidRPr="002066FF" w:rsidRDefault="002066FF" w:rsidP="0050352C">
            <w:pPr>
              <w:rPr>
                <w:rFonts w:ascii="Arial" w:hAnsi="Arial" w:cs="Arial"/>
                <w:sz w:val="22"/>
                <w:szCs w:val="22"/>
                <w:rtl/>
                <w:lang w:bidi="ar-AE"/>
              </w:rPr>
            </w:pPr>
            <w:r>
              <w:rPr>
                <w:rFonts w:ascii="Arial" w:hAnsi="Arial" w:cs="Arial" w:hint="cs"/>
                <w:sz w:val="22"/>
                <w:szCs w:val="22"/>
                <w:rtl/>
                <w:lang w:bidi="ar-AE"/>
              </w:rPr>
              <w:t>انظروا جدول الدمج التكنولوجي ص 47</w:t>
            </w:r>
          </w:p>
        </w:tc>
        <w:tc>
          <w:tcPr>
            <w:tcW w:w="1104" w:type="dxa"/>
            <w:shd w:val="clear" w:color="auto" w:fill="auto"/>
          </w:tcPr>
          <w:p w:rsidR="00E31DE4" w:rsidRPr="002066FF" w:rsidRDefault="002066FF" w:rsidP="0050352C">
            <w:pPr>
              <w:rPr>
                <w:rFonts w:ascii="Arial" w:hAnsi="Arial" w:cs="Arial"/>
                <w:sz w:val="22"/>
                <w:szCs w:val="22"/>
                <w:rtl/>
                <w:lang w:bidi="ar-AE"/>
              </w:rPr>
            </w:pPr>
            <w:r>
              <w:rPr>
                <w:rFonts w:ascii="Arial" w:hAnsi="Arial" w:cs="Arial" w:hint="cs"/>
                <w:sz w:val="22"/>
                <w:szCs w:val="22"/>
                <w:rtl/>
                <w:lang w:bidi="ar-AE"/>
              </w:rPr>
              <w:t>طاقة بنظرة متعددة ال</w:t>
            </w:r>
            <w:r w:rsidR="00846DD7">
              <w:rPr>
                <w:rFonts w:ascii="Arial" w:hAnsi="Arial" w:cs="Arial" w:hint="cs"/>
                <w:sz w:val="22"/>
                <w:szCs w:val="22"/>
                <w:rtl/>
                <w:lang w:bidi="ar-AE"/>
              </w:rPr>
              <w:t>م</w:t>
            </w:r>
            <w:r>
              <w:rPr>
                <w:rFonts w:ascii="Arial" w:hAnsi="Arial" w:cs="Arial" w:hint="cs"/>
                <w:sz w:val="22"/>
                <w:szCs w:val="22"/>
                <w:rtl/>
                <w:lang w:bidi="ar-AE"/>
              </w:rPr>
              <w:t>جالات</w:t>
            </w:r>
          </w:p>
        </w:tc>
        <w:tc>
          <w:tcPr>
            <w:tcW w:w="1160" w:type="dxa"/>
            <w:shd w:val="clear" w:color="auto" w:fill="auto"/>
          </w:tcPr>
          <w:p w:rsidR="00E31DE4" w:rsidRPr="00846DD7" w:rsidRDefault="002066FF" w:rsidP="00846DD7">
            <w:pPr>
              <w:jc w:val="center"/>
              <w:rPr>
                <w:rFonts w:ascii="Arial" w:hAnsi="Arial" w:cstheme="minorBidi"/>
                <w:sz w:val="22"/>
                <w:szCs w:val="22"/>
                <w:u w:val="single"/>
                <w:rtl/>
                <w:lang w:bidi="ar-AE"/>
              </w:rPr>
            </w:pPr>
            <w:r w:rsidRPr="00846DD7">
              <w:rPr>
                <w:rFonts w:ascii="Arial" w:hAnsi="Arial" w:cs="Arial" w:hint="cs"/>
                <w:sz w:val="22"/>
                <w:szCs w:val="22"/>
                <w:u w:val="single"/>
                <w:rtl/>
                <w:lang w:bidi="ar-AE"/>
              </w:rPr>
              <w:t>مه</w:t>
            </w:r>
            <w:r w:rsidR="00846DD7" w:rsidRPr="00846DD7">
              <w:rPr>
                <w:rFonts w:ascii="Arial" w:hAnsi="Arial" w:cs="Arial" w:hint="cs"/>
                <w:sz w:val="22"/>
                <w:szCs w:val="22"/>
                <w:u w:val="single"/>
                <w:rtl/>
                <w:lang w:bidi="ar-AE"/>
              </w:rPr>
              <w:t xml:space="preserve">مة </w:t>
            </w:r>
            <w:r w:rsidRPr="00846DD7">
              <w:rPr>
                <w:rFonts w:ascii="Arial" w:hAnsi="Arial" w:cstheme="minorBidi" w:hint="cs"/>
                <w:sz w:val="22"/>
                <w:szCs w:val="22"/>
                <w:u w:val="single"/>
                <w:rtl/>
                <w:lang w:bidi="ar-AE"/>
              </w:rPr>
              <w:t xml:space="preserve"> </w:t>
            </w:r>
            <w:r w:rsidR="00846DD7" w:rsidRPr="00846DD7">
              <w:rPr>
                <w:rFonts w:ascii="Arial" w:hAnsi="Arial" w:cstheme="minorBidi" w:hint="cs"/>
                <w:sz w:val="22"/>
                <w:szCs w:val="22"/>
                <w:u w:val="single"/>
                <w:rtl/>
                <w:lang w:bidi="ar-AE"/>
              </w:rPr>
              <w:t xml:space="preserve">التنور </w:t>
            </w:r>
            <w:r w:rsidRPr="00846DD7">
              <w:rPr>
                <w:rFonts w:ascii="Arial" w:hAnsi="Arial" w:cstheme="minorBidi" w:hint="cs"/>
                <w:sz w:val="22"/>
                <w:szCs w:val="22"/>
                <w:u w:val="single"/>
                <w:rtl/>
                <w:lang w:bidi="ar-AE"/>
              </w:rPr>
              <w:t xml:space="preserve"> </w:t>
            </w:r>
            <w:r w:rsidR="00846DD7" w:rsidRPr="00846DD7">
              <w:rPr>
                <w:rFonts w:ascii="Arial" w:hAnsi="Arial" w:cstheme="minorBidi" w:hint="cs"/>
                <w:sz w:val="22"/>
                <w:szCs w:val="22"/>
                <w:u w:val="single"/>
                <w:rtl/>
                <w:lang w:bidi="ar-AE"/>
              </w:rPr>
              <w:t>العلمي</w:t>
            </w:r>
            <w:r w:rsidRPr="00846DD7">
              <w:rPr>
                <w:rFonts w:ascii="Arial" w:hAnsi="Arial" w:cstheme="minorBidi" w:hint="cs"/>
                <w:sz w:val="22"/>
                <w:szCs w:val="22"/>
                <w:u w:val="single"/>
                <w:rtl/>
                <w:lang w:bidi="ar-AE"/>
              </w:rPr>
              <w:t xml:space="preserve"> مشروع السلام</w:t>
            </w:r>
          </w:p>
        </w:tc>
      </w:tr>
      <w:tr w:rsidR="00B96050" w:rsidRPr="0094243A" w:rsidTr="00805A82">
        <w:trPr>
          <w:trHeight w:val="622"/>
          <w:tblHeader/>
          <w:jc w:val="center"/>
        </w:trPr>
        <w:tc>
          <w:tcPr>
            <w:tcW w:w="1092" w:type="dxa"/>
            <w:vMerge/>
            <w:shd w:val="clear" w:color="auto" w:fill="auto"/>
          </w:tcPr>
          <w:p w:rsidR="00E31DE4" w:rsidRPr="0094243A" w:rsidRDefault="00E31DE4" w:rsidP="0050352C">
            <w:pPr>
              <w:jc w:val="center"/>
              <w:rPr>
                <w:rFonts w:ascii="Arial" w:hAnsi="Arial" w:cs="David"/>
                <w:sz w:val="22"/>
                <w:szCs w:val="22"/>
                <w:rtl/>
              </w:rPr>
            </w:pPr>
          </w:p>
        </w:tc>
        <w:tc>
          <w:tcPr>
            <w:tcW w:w="1482" w:type="dxa"/>
            <w:shd w:val="clear" w:color="auto" w:fill="auto"/>
          </w:tcPr>
          <w:p w:rsidR="00F50465" w:rsidRPr="002066FF" w:rsidRDefault="00846DD7" w:rsidP="0050352C">
            <w:pPr>
              <w:rPr>
                <w:rFonts w:ascii="Arial" w:hAnsi="Arial" w:cstheme="minorBidi"/>
                <w:sz w:val="22"/>
                <w:szCs w:val="22"/>
                <w:rtl/>
                <w:lang w:bidi="ar-AE"/>
              </w:rPr>
            </w:pPr>
            <w:r>
              <w:rPr>
                <w:rFonts w:cstheme="minorBidi" w:hint="cs"/>
                <w:rtl/>
                <w:lang w:bidi="ar-AE"/>
              </w:rPr>
              <w:t>دمج التكنولوجيا</w:t>
            </w:r>
            <w:r w:rsidR="002066FF">
              <w:rPr>
                <w:rFonts w:cstheme="minorBidi" w:hint="cs"/>
                <w:rtl/>
                <w:lang w:bidi="ar-AE"/>
              </w:rPr>
              <w:t xml:space="preserve"> في موضوع طاقة الارتفاع ص 48. </w:t>
            </w:r>
          </w:p>
        </w:tc>
        <w:tc>
          <w:tcPr>
            <w:tcW w:w="4851" w:type="dxa"/>
            <w:gridSpan w:val="4"/>
            <w:shd w:val="clear" w:color="auto" w:fill="F2F2F2"/>
          </w:tcPr>
          <w:p w:rsidR="00E31DE4" w:rsidRDefault="00E31DE4" w:rsidP="0050352C">
            <w:pPr>
              <w:jc w:val="center"/>
              <w:rPr>
                <w:rFonts w:ascii="Arial" w:hAnsi="Arial" w:cs="David"/>
                <w:sz w:val="22"/>
                <w:szCs w:val="22"/>
                <w:rtl/>
              </w:rPr>
            </w:pPr>
          </w:p>
        </w:tc>
      </w:tr>
      <w:tr w:rsidR="00425A29" w:rsidRPr="0094243A" w:rsidTr="00805A82">
        <w:trPr>
          <w:trHeight w:val="622"/>
          <w:tblHeader/>
          <w:jc w:val="center"/>
        </w:trPr>
        <w:tc>
          <w:tcPr>
            <w:tcW w:w="1092" w:type="dxa"/>
            <w:vMerge w:val="restart"/>
            <w:shd w:val="clear" w:color="auto" w:fill="auto"/>
          </w:tcPr>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2066FF" w:rsidP="0050352C">
            <w:pPr>
              <w:jc w:val="center"/>
              <w:rPr>
                <w:rFonts w:ascii="Arial" w:hAnsi="Arial" w:cstheme="minorBidi"/>
                <w:sz w:val="22"/>
                <w:szCs w:val="22"/>
                <w:rtl/>
                <w:lang w:bidi="ar-AE"/>
              </w:rPr>
            </w:pPr>
            <w:r>
              <w:rPr>
                <w:rFonts w:ascii="Arial" w:hAnsi="Arial" w:cstheme="minorBidi" w:hint="cs"/>
                <w:sz w:val="22"/>
                <w:szCs w:val="22"/>
                <w:rtl/>
                <w:lang w:bidi="ar-AE"/>
              </w:rPr>
              <w:t xml:space="preserve">طاقة </w:t>
            </w:r>
            <w:r w:rsidR="00846DD7">
              <w:rPr>
                <w:rFonts w:ascii="Arial" w:hAnsi="Arial" w:cstheme="minorBidi" w:hint="cs"/>
                <w:sz w:val="22"/>
                <w:szCs w:val="22"/>
                <w:rtl/>
                <w:lang w:bidi="ar-AE"/>
              </w:rPr>
              <w:t>ال</w:t>
            </w:r>
            <w:r>
              <w:rPr>
                <w:rFonts w:ascii="Arial" w:hAnsi="Arial" w:cstheme="minorBidi" w:hint="cs"/>
                <w:sz w:val="22"/>
                <w:szCs w:val="22"/>
                <w:rtl/>
                <w:lang w:bidi="ar-AE"/>
              </w:rPr>
              <w:t>حركة</w:t>
            </w:r>
          </w:p>
          <w:p w:rsidR="002066FF" w:rsidRPr="002066FF" w:rsidRDefault="002066FF" w:rsidP="0050352C">
            <w:pPr>
              <w:jc w:val="center"/>
              <w:rPr>
                <w:rFonts w:ascii="Arial" w:hAnsi="Arial" w:cstheme="minorBidi"/>
                <w:sz w:val="22"/>
                <w:szCs w:val="22"/>
                <w:rtl/>
                <w:lang w:bidi="ar-AE"/>
              </w:rPr>
            </w:pPr>
            <w:r>
              <w:rPr>
                <w:rFonts w:ascii="Arial" w:hAnsi="Arial" w:cstheme="minorBidi" w:hint="cs"/>
                <w:sz w:val="22"/>
                <w:szCs w:val="22"/>
                <w:rtl/>
                <w:lang w:bidi="ar-AE"/>
              </w:rPr>
              <w:t>(10 ساعات)</w:t>
            </w: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Default="00E31DE4" w:rsidP="0050352C">
            <w:pPr>
              <w:jc w:val="center"/>
              <w:rPr>
                <w:rFonts w:ascii="Arial" w:hAnsi="Arial" w:cs="David"/>
                <w:sz w:val="22"/>
                <w:szCs w:val="22"/>
                <w:rtl/>
              </w:rPr>
            </w:pPr>
          </w:p>
          <w:p w:rsidR="00E31DE4" w:rsidRPr="0094243A" w:rsidRDefault="00E31DE4" w:rsidP="0050352C">
            <w:pPr>
              <w:jc w:val="center"/>
              <w:rPr>
                <w:rFonts w:ascii="Arial" w:hAnsi="Arial" w:cs="David"/>
                <w:sz w:val="22"/>
                <w:szCs w:val="22"/>
                <w:rtl/>
              </w:rPr>
            </w:pPr>
          </w:p>
        </w:tc>
        <w:tc>
          <w:tcPr>
            <w:tcW w:w="1482" w:type="dxa"/>
            <w:shd w:val="clear" w:color="auto" w:fill="auto"/>
          </w:tcPr>
          <w:p w:rsidR="00E31DE4" w:rsidRPr="002066FF" w:rsidRDefault="00846DD7" w:rsidP="0050352C">
            <w:pPr>
              <w:rPr>
                <w:rFonts w:ascii="Arial" w:hAnsi="Arial" w:cs="Arial"/>
                <w:sz w:val="22"/>
                <w:szCs w:val="22"/>
                <w:rtl/>
                <w:lang w:bidi="ar-AE"/>
              </w:rPr>
            </w:pPr>
            <w:r>
              <w:rPr>
                <w:rFonts w:ascii="Arial" w:hAnsi="Arial" w:cs="Arial" w:hint="cs"/>
                <w:sz w:val="22"/>
                <w:szCs w:val="22"/>
                <w:rtl/>
                <w:lang w:bidi="ar-AE"/>
              </w:rPr>
              <w:t>العلاقة بين طاقة الحركة للأ</w:t>
            </w:r>
            <w:r w:rsidR="002066FF">
              <w:rPr>
                <w:rFonts w:ascii="Arial" w:hAnsi="Arial" w:cs="Arial" w:hint="cs"/>
                <w:sz w:val="22"/>
                <w:szCs w:val="22"/>
                <w:rtl/>
                <w:lang w:bidi="ar-AE"/>
              </w:rPr>
              <w:t>جسام وبين سرعتها وكتلتها</w:t>
            </w:r>
          </w:p>
        </w:tc>
        <w:tc>
          <w:tcPr>
            <w:tcW w:w="929" w:type="dxa"/>
            <w:shd w:val="clear" w:color="auto" w:fill="auto"/>
          </w:tcPr>
          <w:p w:rsidR="00E31DE4" w:rsidRDefault="00E31DE4" w:rsidP="0050352C">
            <w:pPr>
              <w:jc w:val="center"/>
              <w:rPr>
                <w:rFonts w:ascii="Arial" w:hAnsi="Arial" w:cs="David"/>
                <w:sz w:val="22"/>
                <w:szCs w:val="22"/>
                <w:rtl/>
              </w:rPr>
            </w:pPr>
          </w:p>
          <w:p w:rsidR="00E31DE4" w:rsidRPr="0094243A" w:rsidRDefault="00E31DE4" w:rsidP="0050352C">
            <w:pPr>
              <w:jc w:val="center"/>
              <w:rPr>
                <w:rFonts w:ascii="Arial" w:hAnsi="Arial" w:cs="David"/>
                <w:sz w:val="22"/>
                <w:szCs w:val="22"/>
                <w:rtl/>
              </w:rPr>
            </w:pPr>
          </w:p>
        </w:tc>
        <w:tc>
          <w:tcPr>
            <w:tcW w:w="1658" w:type="dxa"/>
            <w:shd w:val="clear" w:color="auto" w:fill="auto"/>
          </w:tcPr>
          <w:p w:rsidR="00E31DE4" w:rsidRPr="002066FF" w:rsidRDefault="002066FF" w:rsidP="00082548">
            <w:pPr>
              <w:ind w:right="207"/>
              <w:rPr>
                <w:rFonts w:ascii="Arial" w:hAnsi="Arial" w:cstheme="minorBidi"/>
                <w:sz w:val="22"/>
                <w:szCs w:val="22"/>
                <w:rtl/>
                <w:lang w:bidi="ar-AE"/>
              </w:rPr>
            </w:pPr>
            <w:r>
              <w:rPr>
                <w:rFonts w:ascii="Arial" w:hAnsi="Arial" w:cstheme="minorBidi" w:hint="cs"/>
                <w:sz w:val="22"/>
                <w:szCs w:val="22"/>
                <w:rtl/>
                <w:lang w:bidi="ar-AE"/>
              </w:rPr>
              <w:t>كرة متدحرجة</w:t>
            </w:r>
            <w:r w:rsidR="00846DD7">
              <w:rPr>
                <w:rFonts w:ascii="Arial" w:hAnsi="Arial" w:cstheme="minorBidi" w:hint="cs"/>
                <w:sz w:val="22"/>
                <w:szCs w:val="22"/>
                <w:rtl/>
                <w:lang w:bidi="ar-AE"/>
              </w:rPr>
              <w:t>،</w:t>
            </w:r>
            <w:r>
              <w:rPr>
                <w:rFonts w:ascii="Arial" w:hAnsi="Arial" w:cstheme="minorBidi" w:hint="cs"/>
                <w:sz w:val="22"/>
                <w:szCs w:val="22"/>
                <w:rtl/>
                <w:lang w:bidi="ar-AE"/>
              </w:rPr>
              <w:t xml:space="preserve"> سيارة متحركة على مسار</w:t>
            </w:r>
            <w:r w:rsidR="00846DD7">
              <w:rPr>
                <w:rFonts w:ascii="Arial" w:hAnsi="Arial" w:cstheme="minorBidi" w:hint="cs"/>
                <w:sz w:val="22"/>
                <w:szCs w:val="22"/>
                <w:rtl/>
                <w:lang w:bidi="ar-AE"/>
              </w:rPr>
              <w:t>ات</w:t>
            </w:r>
            <w:r>
              <w:rPr>
                <w:rFonts w:ascii="Arial" w:hAnsi="Arial" w:cstheme="minorBidi" w:hint="cs"/>
                <w:sz w:val="22"/>
                <w:szCs w:val="22"/>
                <w:rtl/>
                <w:lang w:bidi="ar-AE"/>
              </w:rPr>
              <w:t xml:space="preserve"> منحدر</w:t>
            </w:r>
            <w:r w:rsidR="00846DD7">
              <w:rPr>
                <w:rFonts w:ascii="Arial" w:hAnsi="Arial" w:cstheme="minorBidi" w:hint="cs"/>
                <w:sz w:val="22"/>
                <w:szCs w:val="22"/>
                <w:rtl/>
                <w:lang w:bidi="ar-AE"/>
              </w:rPr>
              <w:t>ة</w:t>
            </w:r>
            <w:r>
              <w:rPr>
                <w:rFonts w:ascii="Arial" w:hAnsi="Arial" w:cstheme="minorBidi" w:hint="cs"/>
                <w:sz w:val="22"/>
                <w:szCs w:val="22"/>
                <w:rtl/>
                <w:lang w:bidi="ar-AE"/>
              </w:rPr>
              <w:t xml:space="preserve"> ذات سطوح مختلفة</w:t>
            </w:r>
            <w:r w:rsidR="00846DD7">
              <w:rPr>
                <w:rFonts w:ascii="Arial" w:hAnsi="Arial" w:cstheme="minorBidi" w:hint="cs"/>
                <w:sz w:val="22"/>
                <w:szCs w:val="22"/>
                <w:rtl/>
                <w:lang w:bidi="ar-AE"/>
              </w:rPr>
              <w:t>،</w:t>
            </w:r>
            <w:r>
              <w:rPr>
                <w:rFonts w:ascii="Arial" w:hAnsi="Arial" w:cstheme="minorBidi" w:hint="cs"/>
                <w:sz w:val="22"/>
                <w:szCs w:val="22"/>
                <w:rtl/>
                <w:lang w:bidi="ar-AE"/>
              </w:rPr>
              <w:t xml:space="preserve"> ورق زجاج</w:t>
            </w:r>
            <w:r w:rsidR="00846DD7">
              <w:rPr>
                <w:rFonts w:ascii="Arial" w:hAnsi="Arial" w:cstheme="minorBidi" w:hint="cs"/>
                <w:sz w:val="22"/>
                <w:szCs w:val="22"/>
                <w:rtl/>
                <w:lang w:bidi="ar-AE"/>
              </w:rPr>
              <w:t>،</w:t>
            </w:r>
            <w:r>
              <w:rPr>
                <w:rFonts w:ascii="Arial" w:hAnsi="Arial" w:cstheme="minorBidi" w:hint="cs"/>
                <w:sz w:val="22"/>
                <w:szCs w:val="22"/>
                <w:rtl/>
                <w:lang w:bidi="ar-AE"/>
              </w:rPr>
              <w:t xml:space="preserve"> مسطح</w:t>
            </w:r>
            <w:r w:rsidR="00846DD7">
              <w:rPr>
                <w:rFonts w:ascii="Arial" w:hAnsi="Arial" w:cstheme="minorBidi" w:hint="cs"/>
                <w:sz w:val="22"/>
                <w:szCs w:val="22"/>
                <w:rtl/>
                <w:lang w:bidi="ar-AE"/>
              </w:rPr>
              <w:t xml:space="preserve"> عشب</w:t>
            </w:r>
            <w:r>
              <w:rPr>
                <w:rFonts w:ascii="Arial" w:hAnsi="Arial" w:cstheme="minorBidi" w:hint="cs"/>
                <w:sz w:val="22"/>
                <w:szCs w:val="22"/>
                <w:rtl/>
                <w:lang w:bidi="ar-AE"/>
              </w:rPr>
              <w:t xml:space="preserve"> </w:t>
            </w:r>
            <w:r w:rsidR="00846DD7">
              <w:rPr>
                <w:rFonts w:ascii="Arial" w:hAnsi="Arial" w:cstheme="minorBidi" w:hint="cs"/>
                <w:sz w:val="22"/>
                <w:szCs w:val="22"/>
                <w:rtl/>
                <w:lang w:bidi="ar-AE"/>
              </w:rPr>
              <w:t>أ</w:t>
            </w:r>
            <w:r>
              <w:rPr>
                <w:rFonts w:ascii="Arial" w:hAnsi="Arial" w:cstheme="minorBidi" w:hint="cs"/>
                <w:sz w:val="22"/>
                <w:szCs w:val="22"/>
                <w:rtl/>
                <w:lang w:bidi="ar-AE"/>
              </w:rPr>
              <w:t>خضراصطناعي</w:t>
            </w:r>
            <w:r w:rsidR="00082548">
              <w:rPr>
                <w:rFonts w:ascii="Arial" w:hAnsi="Arial" w:cstheme="minorBidi" w:hint="cs"/>
                <w:sz w:val="22"/>
                <w:szCs w:val="22"/>
                <w:rtl/>
                <w:lang w:bidi="ar-AE"/>
              </w:rPr>
              <w:t>،</w:t>
            </w:r>
            <w:r>
              <w:rPr>
                <w:rFonts w:ascii="Arial" w:hAnsi="Arial" w:cstheme="minorBidi" w:hint="cs"/>
                <w:sz w:val="22"/>
                <w:szCs w:val="22"/>
                <w:rtl/>
                <w:lang w:bidi="ar-AE"/>
              </w:rPr>
              <w:t xml:space="preserve"> رمل</w:t>
            </w:r>
            <w:r w:rsidR="00082548">
              <w:rPr>
                <w:rFonts w:ascii="Arial" w:hAnsi="Arial" w:cstheme="minorBidi" w:hint="cs"/>
                <w:sz w:val="22"/>
                <w:szCs w:val="22"/>
                <w:rtl/>
                <w:lang w:bidi="ar-AE"/>
              </w:rPr>
              <w:t>،</w:t>
            </w:r>
            <w:r>
              <w:rPr>
                <w:rFonts w:ascii="Arial" w:hAnsi="Arial" w:cstheme="minorBidi" w:hint="cs"/>
                <w:sz w:val="22"/>
                <w:szCs w:val="22"/>
                <w:rtl/>
                <w:lang w:bidi="ar-AE"/>
              </w:rPr>
              <w:t>صوف</w:t>
            </w:r>
            <w:r w:rsidR="00082548">
              <w:rPr>
                <w:rFonts w:ascii="Arial" w:hAnsi="Arial" w:cstheme="minorBidi" w:hint="cs"/>
                <w:sz w:val="22"/>
                <w:szCs w:val="22"/>
                <w:rtl/>
                <w:lang w:bidi="ar-AE"/>
              </w:rPr>
              <w:t>،</w:t>
            </w:r>
            <w:r>
              <w:rPr>
                <w:rFonts w:ascii="Arial" w:hAnsi="Arial" w:cstheme="minorBidi" w:hint="cs"/>
                <w:sz w:val="22"/>
                <w:szCs w:val="22"/>
                <w:rtl/>
                <w:lang w:bidi="ar-AE"/>
              </w:rPr>
              <w:t xml:space="preserve"> ماء</w:t>
            </w:r>
            <w:r w:rsidR="00082548">
              <w:rPr>
                <w:rFonts w:ascii="Arial" w:hAnsi="Arial" w:cstheme="minorBidi" w:hint="cs"/>
                <w:sz w:val="22"/>
                <w:szCs w:val="22"/>
                <w:rtl/>
                <w:lang w:bidi="ar-AE"/>
              </w:rPr>
              <w:t>،</w:t>
            </w:r>
            <w:r>
              <w:rPr>
                <w:rFonts w:ascii="Arial" w:hAnsi="Arial" w:cstheme="minorBidi" w:hint="cs"/>
                <w:sz w:val="22"/>
                <w:szCs w:val="22"/>
                <w:rtl/>
                <w:lang w:bidi="ar-AE"/>
              </w:rPr>
              <w:t xml:space="preserve"> زيت.</w:t>
            </w:r>
          </w:p>
          <w:p w:rsidR="00E31DE4" w:rsidRPr="0094243A" w:rsidRDefault="00E31DE4" w:rsidP="0050352C">
            <w:pPr>
              <w:jc w:val="center"/>
              <w:rPr>
                <w:rFonts w:ascii="Arial" w:hAnsi="Arial" w:cs="David"/>
                <w:sz w:val="22"/>
                <w:szCs w:val="22"/>
                <w:rtl/>
              </w:rPr>
            </w:pPr>
          </w:p>
        </w:tc>
        <w:tc>
          <w:tcPr>
            <w:tcW w:w="1104" w:type="dxa"/>
            <w:shd w:val="clear" w:color="auto" w:fill="auto"/>
          </w:tcPr>
          <w:p w:rsidR="00E31DE4" w:rsidRPr="0094243A" w:rsidRDefault="002066FF" w:rsidP="0050352C">
            <w:pPr>
              <w:rPr>
                <w:rFonts w:ascii="Arial" w:hAnsi="Arial" w:cs="David"/>
                <w:sz w:val="22"/>
                <w:szCs w:val="22"/>
                <w:rtl/>
              </w:rPr>
            </w:pPr>
            <w:r>
              <w:rPr>
                <w:rFonts w:ascii="Arial" w:hAnsi="Arial" w:cs="Arial" w:hint="cs"/>
                <w:sz w:val="22"/>
                <w:szCs w:val="22"/>
                <w:rtl/>
                <w:lang w:bidi="ar-AE"/>
              </w:rPr>
              <w:t>عالم من الطاقة</w:t>
            </w:r>
            <w:r w:rsidR="00E31DE4">
              <w:rPr>
                <w:rFonts w:ascii="Arial" w:hAnsi="Arial" w:cs="David" w:hint="cs"/>
                <w:sz w:val="22"/>
                <w:szCs w:val="22"/>
                <w:rtl/>
              </w:rPr>
              <w:t xml:space="preserve"> 126, 128, 135</w:t>
            </w:r>
          </w:p>
        </w:tc>
        <w:tc>
          <w:tcPr>
            <w:tcW w:w="1160" w:type="dxa"/>
            <w:shd w:val="clear" w:color="auto" w:fill="auto"/>
          </w:tcPr>
          <w:p w:rsidR="00E31DE4" w:rsidRDefault="002066FF" w:rsidP="00C71EAB">
            <w:pPr>
              <w:jc w:val="center"/>
              <w:rPr>
                <w:rFonts w:ascii="Arial" w:hAnsi="Arial" w:cs="David"/>
                <w:sz w:val="22"/>
                <w:szCs w:val="22"/>
                <w:rtl/>
              </w:rPr>
            </w:pPr>
            <w:r>
              <w:rPr>
                <w:rFonts w:ascii="Arial" w:hAnsi="Arial" w:cs="Arial" w:hint="cs"/>
                <w:sz w:val="22"/>
                <w:szCs w:val="22"/>
                <w:rtl/>
                <w:lang w:bidi="ar-AE"/>
              </w:rPr>
              <w:t>ص</w:t>
            </w:r>
            <w:r w:rsidR="00E31DE4">
              <w:rPr>
                <w:rFonts w:ascii="Arial" w:hAnsi="Arial" w:cs="David" w:hint="cs"/>
                <w:sz w:val="22"/>
                <w:szCs w:val="22"/>
                <w:rtl/>
              </w:rPr>
              <w:t xml:space="preserve"> 105</w:t>
            </w:r>
          </w:p>
          <w:p w:rsidR="00E31DE4" w:rsidRPr="002066FF" w:rsidRDefault="00082548" w:rsidP="00C71EAB">
            <w:pPr>
              <w:jc w:val="center"/>
              <w:rPr>
                <w:rFonts w:ascii="Arial" w:hAnsi="Arial" w:cs="Arial"/>
                <w:sz w:val="22"/>
                <w:szCs w:val="22"/>
                <w:rtl/>
                <w:lang w:bidi="ar-AE"/>
              </w:rPr>
            </w:pPr>
            <w:r>
              <w:rPr>
                <w:rFonts w:ascii="Arial" w:hAnsi="Arial" w:cs="Arial" w:hint="cs"/>
                <w:sz w:val="22"/>
                <w:szCs w:val="22"/>
                <w:rtl/>
                <w:lang w:bidi="ar-AE"/>
              </w:rPr>
              <w:t>أ</w:t>
            </w:r>
            <w:r w:rsidR="002066FF">
              <w:rPr>
                <w:rFonts w:ascii="Arial" w:hAnsi="Arial" w:cs="Arial" w:hint="cs"/>
                <w:sz w:val="22"/>
                <w:szCs w:val="22"/>
                <w:rtl/>
                <w:lang w:bidi="ar-AE"/>
              </w:rPr>
              <w:t>سئلة</w:t>
            </w:r>
          </w:p>
          <w:p w:rsidR="00E31DE4" w:rsidRPr="0094243A" w:rsidRDefault="00E31DE4" w:rsidP="00C71EAB">
            <w:pPr>
              <w:jc w:val="center"/>
              <w:rPr>
                <w:rFonts w:ascii="Arial" w:hAnsi="Arial" w:cs="David"/>
                <w:sz w:val="22"/>
                <w:szCs w:val="22"/>
                <w:rtl/>
              </w:rPr>
            </w:pPr>
            <w:r>
              <w:rPr>
                <w:rFonts w:ascii="Arial" w:hAnsi="Arial" w:cs="David" w:hint="cs"/>
                <w:sz w:val="22"/>
                <w:szCs w:val="22"/>
                <w:rtl/>
              </w:rPr>
              <w:t xml:space="preserve"> 14-17</w:t>
            </w:r>
          </w:p>
        </w:tc>
      </w:tr>
      <w:tr w:rsidR="00425A29" w:rsidRPr="0094243A" w:rsidTr="00805A82">
        <w:trPr>
          <w:trHeight w:val="622"/>
          <w:tblHeader/>
          <w:jc w:val="center"/>
        </w:trPr>
        <w:tc>
          <w:tcPr>
            <w:tcW w:w="1092" w:type="dxa"/>
            <w:vMerge/>
            <w:shd w:val="clear" w:color="auto" w:fill="auto"/>
          </w:tcPr>
          <w:p w:rsidR="00E31DE4" w:rsidRDefault="00E31DE4" w:rsidP="0050352C">
            <w:pPr>
              <w:jc w:val="center"/>
              <w:rPr>
                <w:rFonts w:ascii="Arial" w:hAnsi="Arial" w:cs="David"/>
                <w:sz w:val="22"/>
                <w:szCs w:val="22"/>
                <w:rtl/>
              </w:rPr>
            </w:pPr>
          </w:p>
        </w:tc>
        <w:tc>
          <w:tcPr>
            <w:tcW w:w="1482" w:type="dxa"/>
            <w:shd w:val="clear" w:color="auto" w:fill="auto"/>
          </w:tcPr>
          <w:p w:rsidR="00E31DE4" w:rsidRDefault="002066FF" w:rsidP="0050352C">
            <w:pPr>
              <w:rPr>
                <w:rFonts w:ascii="Arial" w:hAnsi="Arial" w:cs="Arial"/>
                <w:sz w:val="22"/>
                <w:szCs w:val="22"/>
                <w:rtl/>
                <w:lang w:bidi="ar-AE"/>
              </w:rPr>
            </w:pPr>
            <w:r>
              <w:rPr>
                <w:rFonts w:ascii="Arial" w:hAnsi="Arial" w:cs="Arial" w:hint="cs"/>
                <w:sz w:val="22"/>
                <w:szCs w:val="22"/>
                <w:rtl/>
                <w:lang w:bidi="ar-AE"/>
              </w:rPr>
              <w:t>قانون حساب طاقة الحركة</w:t>
            </w:r>
          </w:p>
          <w:p w:rsidR="002066FF" w:rsidRPr="002066FF" w:rsidRDefault="002066FF" w:rsidP="0050352C">
            <w:pPr>
              <w:rPr>
                <w:rFonts w:ascii="Arial" w:hAnsi="Arial" w:cs="Arial"/>
                <w:sz w:val="22"/>
                <w:szCs w:val="22"/>
                <w:rtl/>
                <w:lang w:bidi="ar-AE"/>
              </w:rPr>
            </w:pPr>
            <w:r>
              <w:rPr>
                <w:rFonts w:ascii="Arial" w:hAnsi="Arial" w:cs="Arial" w:hint="cs"/>
                <w:sz w:val="22"/>
                <w:szCs w:val="22"/>
                <w:rtl/>
                <w:lang w:bidi="ar-AE"/>
              </w:rPr>
              <w:t xml:space="preserve">معنى طاقة الحركة </w:t>
            </w:r>
          </w:p>
        </w:tc>
        <w:tc>
          <w:tcPr>
            <w:tcW w:w="929" w:type="dxa"/>
            <w:shd w:val="clear" w:color="auto" w:fill="auto"/>
          </w:tcPr>
          <w:p w:rsidR="00E31DE4" w:rsidRDefault="00E31DE4" w:rsidP="0050352C">
            <w:pPr>
              <w:jc w:val="center"/>
              <w:rPr>
                <w:rFonts w:ascii="Arial" w:hAnsi="Arial" w:cs="David"/>
                <w:sz w:val="22"/>
                <w:szCs w:val="22"/>
                <w:rtl/>
              </w:rPr>
            </w:pPr>
          </w:p>
        </w:tc>
        <w:tc>
          <w:tcPr>
            <w:tcW w:w="1658" w:type="dxa"/>
            <w:shd w:val="clear" w:color="auto" w:fill="auto"/>
          </w:tcPr>
          <w:p w:rsidR="00E31DE4" w:rsidRPr="0094243A" w:rsidRDefault="002066FF" w:rsidP="00082548">
            <w:pPr>
              <w:jc w:val="center"/>
              <w:rPr>
                <w:rFonts w:ascii="Arial" w:hAnsi="Arial" w:cs="David"/>
                <w:sz w:val="22"/>
                <w:szCs w:val="22"/>
                <w:rtl/>
              </w:rPr>
            </w:pPr>
            <w:r>
              <w:rPr>
                <w:rFonts w:ascii="Arial" w:hAnsi="Arial" w:cs="Arial" w:hint="cs"/>
                <w:sz w:val="22"/>
                <w:szCs w:val="22"/>
                <w:rtl/>
                <w:lang w:bidi="ar-AE"/>
              </w:rPr>
              <w:t xml:space="preserve">تجربة </w:t>
            </w:r>
            <w:r w:rsidR="00082548">
              <w:rPr>
                <w:rFonts w:ascii="Arial" w:hAnsi="Arial" w:cs="Arial" w:hint="cs"/>
                <w:sz w:val="22"/>
                <w:szCs w:val="22"/>
                <w:rtl/>
                <w:lang w:bidi="ar-AE"/>
              </w:rPr>
              <w:t>أ</w:t>
            </w:r>
            <w:r>
              <w:rPr>
                <w:rFonts w:ascii="Arial" w:hAnsi="Arial" w:cs="Arial" w:hint="cs"/>
                <w:sz w:val="22"/>
                <w:szCs w:val="22"/>
                <w:rtl/>
                <w:lang w:bidi="ar-AE"/>
              </w:rPr>
              <w:t>ساسية 5</w:t>
            </w:r>
            <w:r w:rsidR="00E31DE4">
              <w:rPr>
                <w:rFonts w:ascii="Arial" w:hAnsi="Arial" w:cs="David" w:hint="cs"/>
                <w:sz w:val="22"/>
                <w:szCs w:val="22"/>
                <w:rtl/>
              </w:rPr>
              <w:t xml:space="preserve"> </w:t>
            </w:r>
          </w:p>
        </w:tc>
        <w:tc>
          <w:tcPr>
            <w:tcW w:w="1104" w:type="dxa"/>
            <w:shd w:val="clear" w:color="auto" w:fill="auto"/>
          </w:tcPr>
          <w:p w:rsidR="002066FF" w:rsidRPr="002066FF" w:rsidRDefault="00E31DE4" w:rsidP="002066FF">
            <w:pPr>
              <w:rPr>
                <w:rFonts w:ascii="Arial" w:hAnsi="Arial" w:cs="Arial"/>
                <w:sz w:val="22"/>
                <w:szCs w:val="22"/>
                <w:rtl/>
                <w:lang w:bidi="ar-AE"/>
              </w:rPr>
            </w:pPr>
            <w:r>
              <w:rPr>
                <w:rFonts w:ascii="Arial" w:hAnsi="Arial" w:cs="David" w:hint="cs"/>
                <w:sz w:val="22"/>
                <w:szCs w:val="22"/>
                <w:rtl/>
              </w:rPr>
              <w:t xml:space="preserve"> </w:t>
            </w:r>
            <w:r w:rsidR="002066FF">
              <w:rPr>
                <w:rFonts w:ascii="Arial" w:hAnsi="Arial" w:cs="Arial" w:hint="cs"/>
                <w:sz w:val="22"/>
                <w:szCs w:val="22"/>
                <w:rtl/>
                <w:lang w:bidi="ar-AE"/>
              </w:rPr>
              <w:t>الطاقة وحفظ الطاقة</w:t>
            </w:r>
          </w:p>
          <w:p w:rsidR="00E31DE4" w:rsidRPr="0094243A" w:rsidRDefault="00E31DE4" w:rsidP="0050352C">
            <w:pPr>
              <w:rPr>
                <w:rFonts w:ascii="Arial" w:hAnsi="Arial" w:cs="David"/>
                <w:sz w:val="22"/>
                <w:szCs w:val="22"/>
                <w:rtl/>
              </w:rPr>
            </w:pPr>
            <w:r>
              <w:rPr>
                <w:rFonts w:ascii="Arial" w:hAnsi="Arial" w:cs="David" w:hint="cs"/>
                <w:sz w:val="22"/>
                <w:szCs w:val="22"/>
                <w:rtl/>
              </w:rPr>
              <w:t>63-64</w:t>
            </w:r>
          </w:p>
        </w:tc>
        <w:tc>
          <w:tcPr>
            <w:tcW w:w="1160" w:type="dxa"/>
            <w:shd w:val="clear" w:color="auto" w:fill="auto"/>
          </w:tcPr>
          <w:p w:rsidR="00E31DE4" w:rsidRDefault="002066FF" w:rsidP="00C71EAB">
            <w:pPr>
              <w:jc w:val="center"/>
              <w:rPr>
                <w:rFonts w:ascii="Arial" w:hAnsi="Arial" w:cs="David"/>
                <w:sz w:val="22"/>
                <w:szCs w:val="22"/>
                <w:rtl/>
              </w:rPr>
            </w:pPr>
            <w:r>
              <w:rPr>
                <w:rFonts w:ascii="Arial" w:hAnsi="Arial" w:cs="Arial" w:hint="cs"/>
                <w:sz w:val="22"/>
                <w:szCs w:val="22"/>
                <w:rtl/>
                <w:lang w:bidi="ar-AE"/>
              </w:rPr>
              <w:t>ص</w:t>
            </w:r>
            <w:r w:rsidR="00E31DE4">
              <w:rPr>
                <w:rFonts w:ascii="Arial" w:hAnsi="Arial" w:cs="David" w:hint="cs"/>
                <w:sz w:val="22"/>
                <w:szCs w:val="22"/>
                <w:rtl/>
              </w:rPr>
              <w:t xml:space="preserve"> 106</w:t>
            </w:r>
          </w:p>
          <w:p w:rsidR="00E31DE4" w:rsidRPr="002066FF" w:rsidRDefault="00082548" w:rsidP="00C71EAB">
            <w:pPr>
              <w:jc w:val="center"/>
              <w:rPr>
                <w:rFonts w:ascii="Arial" w:hAnsi="Arial" w:cs="Arial"/>
                <w:sz w:val="22"/>
                <w:szCs w:val="22"/>
                <w:rtl/>
                <w:lang w:bidi="ar-AE"/>
              </w:rPr>
            </w:pPr>
            <w:r>
              <w:rPr>
                <w:rFonts w:ascii="Arial" w:hAnsi="Arial" w:cs="Arial" w:hint="cs"/>
                <w:sz w:val="22"/>
                <w:szCs w:val="22"/>
                <w:rtl/>
                <w:lang w:bidi="ar-AE"/>
              </w:rPr>
              <w:t>أ</w:t>
            </w:r>
            <w:r w:rsidR="002066FF">
              <w:rPr>
                <w:rFonts w:ascii="Arial" w:hAnsi="Arial" w:cs="Arial" w:hint="cs"/>
                <w:sz w:val="22"/>
                <w:szCs w:val="22"/>
                <w:rtl/>
                <w:lang w:bidi="ar-AE"/>
              </w:rPr>
              <w:t>سئلة</w:t>
            </w:r>
          </w:p>
          <w:p w:rsidR="00E31DE4" w:rsidRDefault="00E31DE4" w:rsidP="00C71EAB">
            <w:pPr>
              <w:jc w:val="center"/>
              <w:rPr>
                <w:rFonts w:ascii="Arial" w:hAnsi="Arial" w:cs="David"/>
                <w:sz w:val="22"/>
                <w:szCs w:val="22"/>
                <w:rtl/>
              </w:rPr>
            </w:pPr>
            <w:r>
              <w:rPr>
                <w:rFonts w:ascii="Arial" w:hAnsi="Arial" w:cs="David" w:hint="cs"/>
                <w:sz w:val="22"/>
                <w:szCs w:val="22"/>
                <w:rtl/>
              </w:rPr>
              <w:t>17-23</w:t>
            </w:r>
          </w:p>
          <w:p w:rsidR="00E31DE4" w:rsidRPr="0094243A" w:rsidRDefault="00E31DE4" w:rsidP="0050352C">
            <w:pPr>
              <w:jc w:val="center"/>
              <w:rPr>
                <w:rFonts w:ascii="Arial" w:hAnsi="Arial" w:cs="David"/>
                <w:sz w:val="22"/>
                <w:szCs w:val="22"/>
                <w:rtl/>
              </w:rPr>
            </w:pPr>
          </w:p>
        </w:tc>
      </w:tr>
      <w:tr w:rsidR="00425A29" w:rsidRPr="0094243A" w:rsidTr="00805A82">
        <w:trPr>
          <w:trHeight w:val="622"/>
          <w:tblHeader/>
          <w:jc w:val="center"/>
        </w:trPr>
        <w:tc>
          <w:tcPr>
            <w:tcW w:w="1092" w:type="dxa"/>
            <w:vMerge/>
            <w:shd w:val="clear" w:color="auto" w:fill="auto"/>
          </w:tcPr>
          <w:p w:rsidR="00E31DE4" w:rsidRDefault="00E31DE4" w:rsidP="0050352C">
            <w:pPr>
              <w:jc w:val="center"/>
              <w:rPr>
                <w:rFonts w:ascii="Arial" w:hAnsi="Arial" w:cs="David"/>
                <w:sz w:val="22"/>
                <w:szCs w:val="22"/>
                <w:rtl/>
              </w:rPr>
            </w:pPr>
          </w:p>
        </w:tc>
        <w:tc>
          <w:tcPr>
            <w:tcW w:w="1482" w:type="dxa"/>
            <w:shd w:val="clear" w:color="auto" w:fill="auto"/>
          </w:tcPr>
          <w:p w:rsidR="00E31DE4" w:rsidRPr="008C7A26" w:rsidRDefault="008C7A26" w:rsidP="00082548">
            <w:pPr>
              <w:rPr>
                <w:rFonts w:ascii="Arial" w:hAnsi="Arial" w:cstheme="minorBidi"/>
                <w:sz w:val="22"/>
                <w:szCs w:val="22"/>
                <w:rtl/>
                <w:lang w:bidi="ar-AE"/>
              </w:rPr>
            </w:pPr>
            <w:r>
              <w:rPr>
                <w:rFonts w:ascii="Arial" w:hAnsi="Arial" w:cstheme="minorBidi" w:hint="cs"/>
                <w:sz w:val="22"/>
                <w:szCs w:val="22"/>
                <w:rtl/>
                <w:lang w:bidi="ar-AE"/>
              </w:rPr>
              <w:t>طاقة الحركة وسائل النقل (حركة السيارات</w:t>
            </w:r>
            <w:r w:rsidR="00082548">
              <w:rPr>
                <w:rFonts w:ascii="Arial" w:hAnsi="Arial" w:cstheme="minorBidi" w:hint="cs"/>
                <w:sz w:val="22"/>
                <w:szCs w:val="22"/>
                <w:rtl/>
                <w:lang w:bidi="ar-AE"/>
              </w:rPr>
              <w:t>،</w:t>
            </w:r>
            <w:r>
              <w:rPr>
                <w:rFonts w:ascii="Arial" w:hAnsi="Arial" w:cstheme="minorBidi" w:hint="cs"/>
                <w:sz w:val="22"/>
                <w:szCs w:val="22"/>
                <w:rtl/>
                <w:lang w:bidi="ar-AE"/>
              </w:rPr>
              <w:t xml:space="preserve"> قارب شراعي)</w:t>
            </w:r>
          </w:p>
        </w:tc>
        <w:tc>
          <w:tcPr>
            <w:tcW w:w="929" w:type="dxa"/>
            <w:shd w:val="clear" w:color="auto" w:fill="auto"/>
          </w:tcPr>
          <w:p w:rsidR="00E31DE4" w:rsidRDefault="00E31DE4" w:rsidP="0050352C">
            <w:pPr>
              <w:jc w:val="center"/>
              <w:rPr>
                <w:rFonts w:ascii="Arial" w:hAnsi="Arial" w:cs="David"/>
                <w:sz w:val="22"/>
                <w:szCs w:val="22"/>
                <w:rtl/>
              </w:rPr>
            </w:pPr>
          </w:p>
        </w:tc>
        <w:tc>
          <w:tcPr>
            <w:tcW w:w="1658" w:type="dxa"/>
            <w:shd w:val="clear" w:color="auto" w:fill="auto"/>
          </w:tcPr>
          <w:p w:rsidR="00E31DE4" w:rsidRPr="0094243A" w:rsidRDefault="00E31DE4" w:rsidP="0050352C">
            <w:pPr>
              <w:jc w:val="center"/>
              <w:rPr>
                <w:rFonts w:ascii="Arial" w:hAnsi="Arial" w:cs="David"/>
                <w:sz w:val="22"/>
                <w:szCs w:val="22"/>
                <w:rtl/>
              </w:rPr>
            </w:pPr>
          </w:p>
        </w:tc>
        <w:tc>
          <w:tcPr>
            <w:tcW w:w="1104" w:type="dxa"/>
            <w:shd w:val="clear" w:color="auto" w:fill="auto"/>
          </w:tcPr>
          <w:p w:rsidR="00E31DE4" w:rsidRPr="0094243A" w:rsidRDefault="00E31DE4" w:rsidP="0050352C">
            <w:pPr>
              <w:rPr>
                <w:rFonts w:ascii="Arial" w:hAnsi="Arial" w:cs="David"/>
                <w:sz w:val="22"/>
                <w:szCs w:val="22"/>
                <w:rtl/>
              </w:rPr>
            </w:pPr>
          </w:p>
        </w:tc>
        <w:tc>
          <w:tcPr>
            <w:tcW w:w="1160" w:type="dxa"/>
            <w:shd w:val="clear" w:color="auto" w:fill="auto"/>
          </w:tcPr>
          <w:p w:rsidR="00E31DE4" w:rsidRPr="008C7A26" w:rsidRDefault="00082548" w:rsidP="00C71EAB">
            <w:pPr>
              <w:jc w:val="center"/>
              <w:rPr>
                <w:rFonts w:ascii="Arial" w:hAnsi="Arial" w:cs="Arial"/>
                <w:sz w:val="22"/>
                <w:szCs w:val="22"/>
                <w:rtl/>
                <w:lang w:bidi="ar-AE"/>
              </w:rPr>
            </w:pPr>
            <w:r>
              <w:rPr>
                <w:rFonts w:ascii="Arial" w:hAnsi="Arial" w:cs="Arial" w:hint="cs"/>
                <w:sz w:val="22"/>
                <w:szCs w:val="22"/>
                <w:rtl/>
                <w:lang w:bidi="ar-AE"/>
              </w:rPr>
              <w:t>أ</w:t>
            </w:r>
            <w:r w:rsidR="008C7A26">
              <w:rPr>
                <w:rFonts w:ascii="Arial" w:hAnsi="Arial" w:cs="Arial" w:hint="cs"/>
                <w:sz w:val="22"/>
                <w:szCs w:val="22"/>
                <w:rtl/>
                <w:lang w:bidi="ar-AE"/>
              </w:rPr>
              <w:t>سئلة</w:t>
            </w:r>
          </w:p>
          <w:p w:rsidR="00E31DE4" w:rsidRDefault="00E31DE4" w:rsidP="00C71EAB">
            <w:pPr>
              <w:jc w:val="center"/>
              <w:rPr>
                <w:rFonts w:ascii="Arial" w:hAnsi="Arial" w:cs="David"/>
                <w:sz w:val="22"/>
                <w:szCs w:val="22"/>
                <w:rtl/>
              </w:rPr>
            </w:pPr>
            <w:r>
              <w:rPr>
                <w:rFonts w:ascii="Arial" w:hAnsi="Arial" w:cs="David" w:hint="cs"/>
                <w:sz w:val="22"/>
                <w:szCs w:val="22"/>
                <w:rtl/>
              </w:rPr>
              <w:t>24-25</w:t>
            </w:r>
          </w:p>
          <w:p w:rsidR="00E31DE4" w:rsidRPr="0094243A" w:rsidRDefault="00E31DE4" w:rsidP="0050352C">
            <w:pPr>
              <w:jc w:val="center"/>
              <w:rPr>
                <w:rFonts w:ascii="Arial" w:hAnsi="Arial" w:cs="David"/>
                <w:sz w:val="22"/>
                <w:szCs w:val="22"/>
                <w:rtl/>
              </w:rPr>
            </w:pPr>
          </w:p>
        </w:tc>
      </w:tr>
      <w:tr w:rsidR="00425A29" w:rsidRPr="0094243A" w:rsidTr="00805A82">
        <w:trPr>
          <w:trHeight w:val="622"/>
          <w:tblHeader/>
          <w:jc w:val="center"/>
        </w:trPr>
        <w:tc>
          <w:tcPr>
            <w:tcW w:w="1092" w:type="dxa"/>
            <w:vMerge/>
            <w:shd w:val="clear" w:color="auto" w:fill="auto"/>
          </w:tcPr>
          <w:p w:rsidR="00E31DE4" w:rsidRDefault="00E31DE4" w:rsidP="0050352C">
            <w:pPr>
              <w:jc w:val="center"/>
              <w:rPr>
                <w:rFonts w:ascii="Arial" w:hAnsi="Arial" w:cs="David"/>
                <w:sz w:val="22"/>
                <w:szCs w:val="22"/>
                <w:rtl/>
              </w:rPr>
            </w:pPr>
          </w:p>
        </w:tc>
        <w:tc>
          <w:tcPr>
            <w:tcW w:w="1482" w:type="dxa"/>
            <w:shd w:val="clear" w:color="auto" w:fill="auto"/>
          </w:tcPr>
          <w:p w:rsidR="00E31DE4" w:rsidRPr="008C7A26" w:rsidRDefault="008C7A26" w:rsidP="00082548">
            <w:pPr>
              <w:rPr>
                <w:rFonts w:ascii="Arial" w:hAnsi="Arial" w:cs="Arial"/>
                <w:sz w:val="22"/>
                <w:szCs w:val="22"/>
                <w:rtl/>
                <w:lang w:bidi="ar-AE"/>
              </w:rPr>
            </w:pPr>
            <w:r>
              <w:rPr>
                <w:rFonts w:ascii="Arial" w:hAnsi="Arial" w:cs="Arial" w:hint="cs"/>
                <w:sz w:val="22"/>
                <w:szCs w:val="22"/>
                <w:rtl/>
                <w:lang w:bidi="ar-AE"/>
              </w:rPr>
              <w:t>طاقة الحركة على الشوارع  (مسافة التوقف</w:t>
            </w:r>
            <w:r w:rsidR="00082548">
              <w:rPr>
                <w:rFonts w:ascii="Arial" w:hAnsi="Arial" w:cs="Arial" w:hint="cs"/>
                <w:sz w:val="22"/>
                <w:szCs w:val="22"/>
                <w:rtl/>
                <w:lang w:bidi="ar-AE"/>
              </w:rPr>
              <w:t>،</w:t>
            </w:r>
            <w:r>
              <w:rPr>
                <w:rFonts w:ascii="Arial" w:hAnsi="Arial" w:cs="Arial" w:hint="cs"/>
                <w:sz w:val="22"/>
                <w:szCs w:val="22"/>
                <w:rtl/>
                <w:lang w:bidi="ar-AE"/>
              </w:rPr>
              <w:t xml:space="preserve"> مسافة رد الفعل</w:t>
            </w:r>
            <w:r w:rsidR="00082548">
              <w:rPr>
                <w:rFonts w:ascii="Arial" w:hAnsi="Arial" w:cs="Arial" w:hint="cs"/>
                <w:sz w:val="22"/>
                <w:szCs w:val="22"/>
                <w:rtl/>
                <w:lang w:bidi="ar-AE"/>
              </w:rPr>
              <w:t>،</w:t>
            </w:r>
            <w:r>
              <w:rPr>
                <w:rFonts w:ascii="Arial" w:hAnsi="Arial" w:cs="Arial" w:hint="cs"/>
                <w:sz w:val="22"/>
                <w:szCs w:val="22"/>
                <w:rtl/>
                <w:lang w:bidi="ar-AE"/>
              </w:rPr>
              <w:t xml:space="preserve"> مسافة الفرملة)</w:t>
            </w:r>
          </w:p>
        </w:tc>
        <w:tc>
          <w:tcPr>
            <w:tcW w:w="929" w:type="dxa"/>
            <w:shd w:val="clear" w:color="auto" w:fill="auto"/>
          </w:tcPr>
          <w:p w:rsidR="00E31DE4" w:rsidRDefault="00E31DE4" w:rsidP="0050352C">
            <w:pPr>
              <w:jc w:val="center"/>
              <w:rPr>
                <w:rFonts w:ascii="Arial" w:hAnsi="Arial" w:cs="David"/>
                <w:sz w:val="22"/>
                <w:szCs w:val="22"/>
                <w:rtl/>
              </w:rPr>
            </w:pPr>
          </w:p>
        </w:tc>
        <w:tc>
          <w:tcPr>
            <w:tcW w:w="1658" w:type="dxa"/>
            <w:shd w:val="clear" w:color="auto" w:fill="auto"/>
          </w:tcPr>
          <w:p w:rsidR="00E31DE4" w:rsidRPr="0094243A" w:rsidRDefault="00E31DE4" w:rsidP="0050352C">
            <w:pPr>
              <w:jc w:val="center"/>
              <w:rPr>
                <w:rFonts w:ascii="Arial" w:hAnsi="Arial" w:cs="David"/>
                <w:sz w:val="22"/>
                <w:szCs w:val="22"/>
                <w:rtl/>
              </w:rPr>
            </w:pPr>
          </w:p>
        </w:tc>
        <w:tc>
          <w:tcPr>
            <w:tcW w:w="1104" w:type="dxa"/>
            <w:shd w:val="clear" w:color="auto" w:fill="auto"/>
          </w:tcPr>
          <w:p w:rsidR="00E31DE4" w:rsidRPr="008C7A26" w:rsidRDefault="008C7A26" w:rsidP="00870D3A">
            <w:pPr>
              <w:jc w:val="center"/>
              <w:rPr>
                <w:rFonts w:ascii="Arial" w:hAnsi="Arial" w:cs="Arial"/>
                <w:sz w:val="22"/>
                <w:szCs w:val="22"/>
                <w:rtl/>
                <w:lang w:bidi="ar-AE"/>
              </w:rPr>
            </w:pPr>
            <w:r>
              <w:rPr>
                <w:rFonts w:ascii="Arial" w:hAnsi="Arial" w:cs="Arial" w:hint="cs"/>
                <w:sz w:val="22"/>
                <w:szCs w:val="22"/>
                <w:rtl/>
                <w:lang w:bidi="ar-AE"/>
              </w:rPr>
              <w:t>الطاقة وحفظ الطاقة</w:t>
            </w:r>
          </w:p>
          <w:p w:rsidR="00E31DE4" w:rsidRDefault="00E31DE4" w:rsidP="00870D3A">
            <w:pPr>
              <w:jc w:val="center"/>
              <w:rPr>
                <w:rFonts w:ascii="Arial" w:hAnsi="Arial" w:cs="David"/>
                <w:sz w:val="22"/>
                <w:szCs w:val="22"/>
                <w:rtl/>
              </w:rPr>
            </w:pPr>
            <w:r>
              <w:rPr>
                <w:rFonts w:ascii="Arial" w:hAnsi="Arial" w:cs="David" w:hint="cs"/>
                <w:sz w:val="22"/>
                <w:szCs w:val="22"/>
                <w:rtl/>
              </w:rPr>
              <w:t>74-79</w:t>
            </w:r>
          </w:p>
          <w:p w:rsidR="00E31DE4" w:rsidRPr="0094243A" w:rsidRDefault="00E31DE4" w:rsidP="0050352C">
            <w:pPr>
              <w:rPr>
                <w:rFonts w:ascii="Arial" w:hAnsi="Arial" w:cs="David"/>
                <w:sz w:val="22"/>
                <w:szCs w:val="22"/>
                <w:rtl/>
              </w:rPr>
            </w:pPr>
          </w:p>
        </w:tc>
        <w:tc>
          <w:tcPr>
            <w:tcW w:w="1160" w:type="dxa"/>
            <w:shd w:val="clear" w:color="auto" w:fill="auto"/>
          </w:tcPr>
          <w:p w:rsidR="00E31DE4" w:rsidRPr="008C7A26" w:rsidRDefault="00082548" w:rsidP="00082548">
            <w:pPr>
              <w:jc w:val="center"/>
              <w:rPr>
                <w:rFonts w:ascii="Arial" w:hAnsi="Arial" w:cs="Arial"/>
                <w:sz w:val="22"/>
                <w:szCs w:val="22"/>
                <w:rtl/>
                <w:lang w:bidi="ar-AE"/>
              </w:rPr>
            </w:pPr>
            <w:r>
              <w:rPr>
                <w:rFonts w:ascii="Arial" w:hAnsi="Arial" w:cs="Arial" w:hint="cs"/>
                <w:sz w:val="22"/>
                <w:szCs w:val="22"/>
                <w:rtl/>
                <w:lang w:bidi="ar-AE"/>
              </w:rPr>
              <w:t>مهمة</w:t>
            </w:r>
            <w:r w:rsidR="008C7A26">
              <w:rPr>
                <w:rFonts w:ascii="Arial" w:hAnsi="Arial" w:cs="Arial" w:hint="cs"/>
                <w:sz w:val="22"/>
                <w:szCs w:val="22"/>
                <w:rtl/>
                <w:lang w:bidi="ar-AE"/>
              </w:rPr>
              <w:t xml:space="preserve"> </w:t>
            </w:r>
            <w:r>
              <w:rPr>
                <w:rFonts w:ascii="Arial" w:hAnsi="Arial" w:cs="Arial" w:hint="cs"/>
                <w:sz w:val="22"/>
                <w:szCs w:val="22"/>
                <w:rtl/>
                <w:lang w:bidi="ar-AE"/>
              </w:rPr>
              <w:t>التنور العلمي</w:t>
            </w:r>
            <w:r w:rsidR="008C7A26">
              <w:rPr>
                <w:rFonts w:ascii="Arial" w:hAnsi="Arial" w:cs="Arial" w:hint="cs"/>
                <w:sz w:val="22"/>
                <w:szCs w:val="22"/>
                <w:rtl/>
                <w:lang w:bidi="ar-AE"/>
              </w:rPr>
              <w:t xml:space="preserve"> علمية -  </w:t>
            </w:r>
            <w:r w:rsidR="008C7A26" w:rsidRPr="00082548">
              <w:rPr>
                <w:rFonts w:ascii="Arial" w:hAnsi="Arial" w:cs="Arial" w:hint="cs"/>
                <w:sz w:val="22"/>
                <w:szCs w:val="22"/>
                <w:u w:val="single"/>
                <w:rtl/>
                <w:lang w:bidi="ar-AE"/>
              </w:rPr>
              <w:t>تقريب</w:t>
            </w:r>
            <w:r w:rsidRPr="00082548">
              <w:rPr>
                <w:rFonts w:ascii="Arial" w:hAnsi="Arial" w:cs="Arial" w:hint="cs"/>
                <w:sz w:val="22"/>
                <w:szCs w:val="22"/>
                <w:u w:val="single"/>
                <w:rtl/>
                <w:lang w:bidi="ar-AE"/>
              </w:rPr>
              <w:t>ً</w:t>
            </w:r>
            <w:r w:rsidR="008C7A26" w:rsidRPr="00082548">
              <w:rPr>
                <w:rFonts w:ascii="Arial" w:hAnsi="Arial" w:cs="Arial" w:hint="cs"/>
                <w:sz w:val="22"/>
                <w:szCs w:val="22"/>
                <w:u w:val="single"/>
                <w:rtl/>
                <w:lang w:bidi="ar-AE"/>
              </w:rPr>
              <w:t>ا حادث</w:t>
            </w:r>
          </w:p>
        </w:tc>
      </w:tr>
      <w:tr w:rsidR="00B96050" w:rsidRPr="0094243A" w:rsidTr="00805A82">
        <w:trPr>
          <w:trHeight w:val="622"/>
          <w:tblHeader/>
          <w:jc w:val="center"/>
        </w:trPr>
        <w:tc>
          <w:tcPr>
            <w:tcW w:w="1092" w:type="dxa"/>
            <w:vMerge/>
            <w:shd w:val="clear" w:color="auto" w:fill="auto"/>
          </w:tcPr>
          <w:p w:rsidR="00E31DE4" w:rsidRDefault="00E31DE4" w:rsidP="0050352C">
            <w:pPr>
              <w:jc w:val="center"/>
              <w:rPr>
                <w:rFonts w:ascii="Arial" w:hAnsi="Arial" w:cs="David"/>
                <w:sz w:val="22"/>
                <w:szCs w:val="22"/>
                <w:rtl/>
              </w:rPr>
            </w:pPr>
          </w:p>
        </w:tc>
        <w:tc>
          <w:tcPr>
            <w:tcW w:w="1482" w:type="dxa"/>
            <w:shd w:val="clear" w:color="auto" w:fill="auto"/>
          </w:tcPr>
          <w:p w:rsidR="00E31DE4" w:rsidRPr="008C7A26" w:rsidRDefault="00082548" w:rsidP="0050352C">
            <w:pPr>
              <w:rPr>
                <w:rFonts w:ascii="Arial" w:hAnsi="Arial" w:cs="Arial"/>
                <w:sz w:val="22"/>
                <w:szCs w:val="22"/>
                <w:rtl/>
                <w:lang w:bidi="ar-AE"/>
              </w:rPr>
            </w:pPr>
            <w:r>
              <w:rPr>
                <w:rFonts w:cs="Arial" w:hint="cs"/>
                <w:rtl/>
                <w:lang w:bidi="ar-AE"/>
              </w:rPr>
              <w:t>دمج التكنولوجيا</w:t>
            </w:r>
            <w:r w:rsidR="008C7A26">
              <w:rPr>
                <w:rFonts w:cs="Arial" w:hint="cs"/>
                <w:rtl/>
                <w:lang w:bidi="ar-AE"/>
              </w:rPr>
              <w:t xml:space="preserve"> في موضوع طاقة الحركة ص 48</w:t>
            </w:r>
          </w:p>
        </w:tc>
        <w:tc>
          <w:tcPr>
            <w:tcW w:w="4851" w:type="dxa"/>
            <w:gridSpan w:val="4"/>
            <w:shd w:val="clear" w:color="auto" w:fill="F2F2F2"/>
          </w:tcPr>
          <w:p w:rsidR="00E31DE4" w:rsidRDefault="00E31DE4" w:rsidP="0050352C">
            <w:pPr>
              <w:jc w:val="center"/>
              <w:rPr>
                <w:rFonts w:ascii="Arial" w:hAnsi="Arial" w:cs="David"/>
                <w:sz w:val="22"/>
                <w:szCs w:val="22"/>
                <w:rtl/>
              </w:rPr>
            </w:pPr>
          </w:p>
        </w:tc>
      </w:tr>
      <w:tr w:rsidR="00425A29" w:rsidRPr="0094243A" w:rsidTr="00805A82">
        <w:trPr>
          <w:trHeight w:val="622"/>
          <w:tblHeader/>
          <w:jc w:val="center"/>
        </w:trPr>
        <w:tc>
          <w:tcPr>
            <w:tcW w:w="1092"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6E2924" w:rsidRPr="008C7A26" w:rsidRDefault="00082548" w:rsidP="008C7A26">
            <w:pPr>
              <w:jc w:val="center"/>
              <w:rPr>
                <w:rFonts w:ascii="Arial" w:hAnsi="Arial" w:cs="Arial"/>
                <w:sz w:val="22"/>
                <w:szCs w:val="22"/>
                <w:rtl/>
                <w:lang w:bidi="ar-AE"/>
              </w:rPr>
            </w:pPr>
            <w:r>
              <w:rPr>
                <w:rFonts w:ascii="Arial" w:hAnsi="Arial" w:cs="Arial" w:hint="cs"/>
                <w:sz w:val="22"/>
                <w:szCs w:val="22"/>
                <w:rtl/>
                <w:lang w:bidi="ar-AE"/>
              </w:rPr>
              <w:t>طاقة في الأ</w:t>
            </w:r>
            <w:r w:rsidR="008C7A26">
              <w:rPr>
                <w:rFonts w:ascii="Arial" w:hAnsi="Arial" w:cs="Arial" w:hint="cs"/>
                <w:sz w:val="22"/>
                <w:szCs w:val="22"/>
                <w:rtl/>
                <w:lang w:bidi="ar-AE"/>
              </w:rPr>
              <w:t>نظمة الكهربائية</w:t>
            </w: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Pr="008C7A26" w:rsidRDefault="008C7A26" w:rsidP="0050352C">
            <w:pPr>
              <w:jc w:val="center"/>
              <w:rPr>
                <w:rFonts w:ascii="Arial" w:hAnsi="Arial" w:cs="Arial"/>
                <w:sz w:val="22"/>
                <w:szCs w:val="22"/>
                <w:rtl/>
                <w:lang w:bidi="ar-AE"/>
              </w:rPr>
            </w:pPr>
            <w:r>
              <w:rPr>
                <w:rFonts w:ascii="Arial" w:hAnsi="Arial" w:cs="Arial" w:hint="cs"/>
                <w:sz w:val="22"/>
                <w:szCs w:val="22"/>
                <w:rtl/>
                <w:lang w:bidi="ar-AE"/>
              </w:rPr>
              <w:t>قدرة الطاقة الكهربائية</w:t>
            </w:r>
          </w:p>
        </w:tc>
        <w:tc>
          <w:tcPr>
            <w:tcW w:w="1482" w:type="dxa"/>
            <w:shd w:val="clear" w:color="auto" w:fill="auto"/>
          </w:tcPr>
          <w:p w:rsidR="00AF6B47" w:rsidRPr="008C7A26" w:rsidRDefault="00082548" w:rsidP="00082548">
            <w:pPr>
              <w:rPr>
                <w:rFonts w:ascii="Arial" w:hAnsi="Arial" w:cs="Arial"/>
                <w:sz w:val="22"/>
                <w:szCs w:val="22"/>
                <w:rtl/>
                <w:lang w:bidi="ar-AE"/>
              </w:rPr>
            </w:pPr>
            <w:r>
              <w:rPr>
                <w:rFonts w:ascii="Arial" w:hAnsi="Arial" w:cs="Arial" w:hint="cs"/>
                <w:sz w:val="22"/>
                <w:szCs w:val="22"/>
                <w:rtl/>
                <w:lang w:bidi="ar-AE"/>
              </w:rPr>
              <w:t>مقاد</w:t>
            </w:r>
            <w:r w:rsidR="008C7A26">
              <w:rPr>
                <w:rFonts w:ascii="Arial" w:hAnsi="Arial" w:cs="Arial" w:hint="cs"/>
                <w:sz w:val="22"/>
                <w:szCs w:val="22"/>
                <w:rtl/>
                <w:lang w:bidi="ar-AE"/>
              </w:rPr>
              <w:t>ي</w:t>
            </w:r>
            <w:r>
              <w:rPr>
                <w:rFonts w:ascii="Arial" w:hAnsi="Arial" w:cs="Arial" w:hint="cs"/>
                <w:sz w:val="22"/>
                <w:szCs w:val="22"/>
                <w:rtl/>
                <w:lang w:bidi="ar-AE"/>
              </w:rPr>
              <w:t>ر</w:t>
            </w:r>
            <w:r w:rsidR="008C7A26">
              <w:rPr>
                <w:rFonts w:ascii="Arial" w:hAnsi="Arial" w:cs="Arial" w:hint="cs"/>
                <w:sz w:val="22"/>
                <w:szCs w:val="22"/>
                <w:rtl/>
                <w:lang w:bidi="ar-AE"/>
              </w:rPr>
              <w:t xml:space="preserve"> في الدائرة الكهربائية</w:t>
            </w:r>
            <w:r>
              <w:rPr>
                <w:rFonts w:ascii="Arial" w:hAnsi="Arial" w:cs="Arial" w:hint="cs"/>
                <w:sz w:val="22"/>
                <w:szCs w:val="22"/>
                <w:rtl/>
                <w:lang w:bidi="ar-AE"/>
              </w:rPr>
              <w:t xml:space="preserve"> </w:t>
            </w:r>
            <w:r w:rsidR="008C7A26">
              <w:rPr>
                <w:rFonts w:ascii="Arial" w:hAnsi="Arial" w:cs="Arial" w:hint="cs"/>
                <w:sz w:val="22"/>
                <w:szCs w:val="22"/>
                <w:rtl/>
                <w:lang w:bidi="ar-AE"/>
              </w:rPr>
              <w:t>(شدة التيار الكهربائي</w:t>
            </w:r>
            <w:r>
              <w:rPr>
                <w:rFonts w:ascii="Arial" w:hAnsi="Arial" w:cs="Arial" w:hint="cs"/>
                <w:sz w:val="22"/>
                <w:szCs w:val="22"/>
                <w:rtl/>
                <w:lang w:bidi="ar-AE"/>
              </w:rPr>
              <w:t>،</w:t>
            </w:r>
            <w:r w:rsidR="008C7A26">
              <w:rPr>
                <w:rFonts w:ascii="Arial" w:hAnsi="Arial" w:cs="Arial" w:hint="cs"/>
                <w:sz w:val="22"/>
                <w:szCs w:val="22"/>
                <w:rtl/>
                <w:lang w:bidi="ar-AE"/>
              </w:rPr>
              <w:t xml:space="preserve"> قياس التيار الكهربائي</w:t>
            </w:r>
            <w:r>
              <w:rPr>
                <w:rFonts w:ascii="Arial" w:hAnsi="Arial" w:cs="Arial" w:hint="cs"/>
                <w:sz w:val="22"/>
                <w:szCs w:val="22"/>
                <w:rtl/>
                <w:lang w:bidi="ar-AE"/>
              </w:rPr>
              <w:t>،</w:t>
            </w:r>
            <w:r w:rsidR="008C7A26">
              <w:rPr>
                <w:rFonts w:ascii="Arial" w:hAnsi="Arial" w:cs="Arial" w:hint="cs"/>
                <w:sz w:val="22"/>
                <w:szCs w:val="22"/>
                <w:rtl/>
                <w:lang w:bidi="ar-AE"/>
              </w:rPr>
              <w:t xml:space="preserve"> الجهد الكهربائي</w:t>
            </w:r>
            <w:r>
              <w:rPr>
                <w:rFonts w:ascii="Arial" w:hAnsi="Arial" w:cs="Arial" w:hint="cs"/>
                <w:sz w:val="22"/>
                <w:szCs w:val="22"/>
                <w:rtl/>
                <w:lang w:bidi="ar-AE"/>
              </w:rPr>
              <w:t>،</w:t>
            </w:r>
            <w:r w:rsidR="008C7A26">
              <w:rPr>
                <w:rFonts w:ascii="Arial" w:hAnsi="Arial" w:cs="Arial" w:hint="cs"/>
                <w:sz w:val="22"/>
                <w:szCs w:val="22"/>
                <w:rtl/>
                <w:lang w:bidi="ar-AE"/>
              </w:rPr>
              <w:t xml:space="preserve"> المقاومة</w:t>
            </w:r>
            <w:r>
              <w:rPr>
                <w:rFonts w:ascii="Arial" w:hAnsi="Arial" w:cs="Arial" w:hint="cs"/>
                <w:sz w:val="22"/>
                <w:szCs w:val="22"/>
                <w:rtl/>
                <w:lang w:bidi="ar-AE"/>
              </w:rPr>
              <w:t>،</w:t>
            </w:r>
            <w:r w:rsidR="008C7A26">
              <w:rPr>
                <w:rFonts w:ascii="Arial" w:hAnsi="Arial" w:cs="Arial" w:hint="cs"/>
                <w:sz w:val="22"/>
                <w:szCs w:val="22"/>
                <w:rtl/>
                <w:lang w:bidi="ar-AE"/>
              </w:rPr>
              <w:t xml:space="preserve"> قانون اوم)</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8C7A26" w:rsidRDefault="008C7A26" w:rsidP="00082548">
            <w:pPr>
              <w:rPr>
                <w:rFonts w:ascii="Arial" w:hAnsi="Arial" w:cs="Arial"/>
                <w:sz w:val="22"/>
                <w:szCs w:val="22"/>
                <w:rtl/>
                <w:lang w:bidi="ar-AE"/>
              </w:rPr>
            </w:pPr>
            <w:r>
              <w:rPr>
                <w:rFonts w:ascii="Arial" w:hAnsi="Arial" w:cs="Arial" w:hint="cs"/>
                <w:sz w:val="22"/>
                <w:szCs w:val="22"/>
                <w:rtl/>
                <w:lang w:bidi="ar-AE"/>
              </w:rPr>
              <w:t xml:space="preserve">قانون </w:t>
            </w:r>
            <w:r w:rsidR="00082548">
              <w:rPr>
                <w:rFonts w:ascii="Arial" w:hAnsi="Arial" w:cs="Arial" w:hint="cs"/>
                <w:sz w:val="22"/>
                <w:szCs w:val="22"/>
                <w:rtl/>
                <w:lang w:bidi="ar-AE"/>
              </w:rPr>
              <w:t>أ</w:t>
            </w:r>
            <w:r>
              <w:rPr>
                <w:rFonts w:ascii="Arial" w:hAnsi="Arial" w:cs="Arial" w:hint="cs"/>
                <w:sz w:val="22"/>
                <w:szCs w:val="22"/>
                <w:rtl/>
                <w:lang w:bidi="ar-AE"/>
              </w:rPr>
              <w:t xml:space="preserve">وم: قياس شدة التيار الكهربائي </w:t>
            </w:r>
            <w:r w:rsidR="00082548">
              <w:rPr>
                <w:rFonts w:ascii="Arial" w:hAnsi="Arial" w:cs="Arial" w:hint="cs"/>
                <w:sz w:val="22"/>
                <w:szCs w:val="22"/>
                <w:rtl/>
                <w:lang w:bidi="ar-AE"/>
              </w:rPr>
              <w:t>الكلي في الدائرة التي تشمل مقاوم كهلربائي وعلاقته بالجهد الكهربائي/ وب</w:t>
            </w:r>
            <w:r>
              <w:rPr>
                <w:rFonts w:ascii="Arial" w:hAnsi="Arial" w:cs="Arial" w:hint="cs"/>
                <w:sz w:val="22"/>
                <w:szCs w:val="22"/>
                <w:rtl/>
                <w:lang w:bidi="ar-AE"/>
              </w:rPr>
              <w:t xml:space="preserve">مقاومة </w:t>
            </w:r>
            <w:r w:rsidR="00082548">
              <w:rPr>
                <w:rFonts w:ascii="Arial" w:hAnsi="Arial" w:cs="Arial" w:hint="cs"/>
                <w:sz w:val="22"/>
                <w:szCs w:val="22"/>
                <w:rtl/>
                <w:lang w:bidi="ar-AE"/>
              </w:rPr>
              <w:t>المقاوم الكهربائي، أو قياس</w:t>
            </w:r>
            <w:r>
              <w:rPr>
                <w:rFonts w:ascii="Arial" w:hAnsi="Arial" w:cs="Arial" w:hint="cs"/>
                <w:sz w:val="22"/>
                <w:szCs w:val="22"/>
                <w:rtl/>
                <w:lang w:bidi="ar-AE"/>
              </w:rPr>
              <w:t xml:space="preserve"> الج</w:t>
            </w:r>
            <w:r w:rsidR="00082548">
              <w:rPr>
                <w:rFonts w:ascii="Arial" w:hAnsi="Arial" w:cs="Arial" w:hint="cs"/>
                <w:sz w:val="22"/>
                <w:szCs w:val="22"/>
                <w:rtl/>
                <w:lang w:bidi="ar-AE"/>
              </w:rPr>
              <w:t>هد الكهربائي في الدائرة وعلاقته</w:t>
            </w:r>
            <w:r>
              <w:rPr>
                <w:rFonts w:ascii="Arial" w:hAnsi="Arial" w:cs="Arial" w:hint="cs"/>
                <w:sz w:val="22"/>
                <w:szCs w:val="22"/>
                <w:rtl/>
                <w:lang w:bidi="ar-AE"/>
              </w:rPr>
              <w:t xml:space="preserve"> بالتيار الكهربائي</w:t>
            </w:r>
            <w:r w:rsidR="0025155C">
              <w:rPr>
                <w:rFonts w:ascii="Arial" w:hAnsi="Arial" w:cs="Arial" w:hint="cs"/>
                <w:sz w:val="22"/>
                <w:szCs w:val="22"/>
                <w:rtl/>
                <w:lang w:bidi="ar-AE"/>
              </w:rPr>
              <w:t xml:space="preserve"> أو بالمقاومة الكهربائية</w:t>
            </w:r>
          </w:p>
        </w:tc>
        <w:tc>
          <w:tcPr>
            <w:tcW w:w="1104" w:type="dxa"/>
            <w:shd w:val="clear" w:color="auto" w:fill="auto"/>
          </w:tcPr>
          <w:p w:rsidR="00AF6B47" w:rsidRDefault="008C7A26" w:rsidP="0050352C">
            <w:pPr>
              <w:rPr>
                <w:rFonts w:ascii="Arial" w:hAnsi="Arial" w:cs="David"/>
                <w:sz w:val="22"/>
                <w:szCs w:val="22"/>
                <w:rtl/>
              </w:rPr>
            </w:pPr>
            <w:r>
              <w:rPr>
                <w:rFonts w:ascii="Arial" w:hAnsi="Arial" w:cs="Arial" w:hint="cs"/>
                <w:sz w:val="22"/>
                <w:szCs w:val="22"/>
                <w:rtl/>
                <w:lang w:bidi="ar-AE"/>
              </w:rPr>
              <w:t>عالم من الطاقة</w:t>
            </w:r>
            <w:r w:rsidR="00AF6B47">
              <w:rPr>
                <w:rFonts w:ascii="Arial" w:hAnsi="Arial" w:cs="David" w:hint="cs"/>
                <w:sz w:val="22"/>
                <w:szCs w:val="22"/>
                <w:rtl/>
              </w:rPr>
              <w:t xml:space="preserve"> 275, 277</w:t>
            </w:r>
          </w:p>
          <w:p w:rsidR="006C723D" w:rsidRDefault="006C723D" w:rsidP="0050352C">
            <w:pPr>
              <w:rPr>
                <w:rFonts w:ascii="Arial" w:hAnsi="Arial" w:cs="David"/>
                <w:sz w:val="22"/>
                <w:szCs w:val="22"/>
                <w:rtl/>
              </w:rPr>
            </w:pPr>
          </w:p>
          <w:p w:rsidR="00870D3A" w:rsidRPr="008C7A26" w:rsidRDefault="008C7A26" w:rsidP="0050352C">
            <w:pPr>
              <w:rPr>
                <w:rFonts w:ascii="Arial" w:hAnsi="Arial" w:cs="Arial"/>
                <w:sz w:val="22"/>
                <w:szCs w:val="22"/>
                <w:rtl/>
                <w:lang w:bidi="ar-AE"/>
              </w:rPr>
            </w:pPr>
            <w:r>
              <w:rPr>
                <w:rFonts w:ascii="Arial" w:hAnsi="Arial" w:cs="Arial" w:hint="cs"/>
                <w:sz w:val="22"/>
                <w:szCs w:val="22"/>
                <w:rtl/>
                <w:lang w:bidi="ar-AE"/>
              </w:rPr>
              <w:t>الطاقة وحفظ الطاقة</w:t>
            </w:r>
          </w:p>
          <w:p w:rsidR="006C723D" w:rsidRPr="0094243A" w:rsidRDefault="00870D3A" w:rsidP="0050352C">
            <w:pPr>
              <w:rPr>
                <w:rFonts w:ascii="Arial" w:hAnsi="Arial" w:cs="David"/>
                <w:sz w:val="22"/>
                <w:szCs w:val="22"/>
                <w:rtl/>
              </w:rPr>
            </w:pPr>
            <w:r>
              <w:rPr>
                <w:rFonts w:ascii="Arial" w:hAnsi="Arial" w:cs="David" w:hint="cs"/>
                <w:sz w:val="22"/>
                <w:szCs w:val="22"/>
                <w:rtl/>
              </w:rPr>
              <w:t>169-192</w:t>
            </w:r>
          </w:p>
        </w:tc>
        <w:tc>
          <w:tcPr>
            <w:tcW w:w="1160" w:type="dxa"/>
            <w:shd w:val="clear" w:color="auto" w:fill="auto"/>
          </w:tcPr>
          <w:p w:rsidR="00C71EAB" w:rsidRDefault="008C7A26" w:rsidP="00C71EAB">
            <w:pPr>
              <w:jc w:val="center"/>
              <w:rPr>
                <w:rFonts w:ascii="Arial" w:hAnsi="Arial" w:cs="David"/>
                <w:sz w:val="22"/>
                <w:szCs w:val="22"/>
                <w:rtl/>
              </w:rPr>
            </w:pPr>
            <w:r>
              <w:rPr>
                <w:rFonts w:ascii="Arial" w:hAnsi="Arial" w:cs="Arial" w:hint="cs"/>
                <w:sz w:val="22"/>
                <w:szCs w:val="22"/>
                <w:rtl/>
                <w:lang w:bidi="ar-AE"/>
              </w:rPr>
              <w:t>ص</w:t>
            </w:r>
            <w:r w:rsidR="00C71EAB">
              <w:rPr>
                <w:rFonts w:ascii="Arial" w:hAnsi="Arial" w:cs="David" w:hint="cs"/>
                <w:sz w:val="22"/>
                <w:szCs w:val="22"/>
                <w:rtl/>
              </w:rPr>
              <w:t xml:space="preserve"> 113</w:t>
            </w:r>
          </w:p>
          <w:p w:rsidR="00C71EAB" w:rsidRPr="008C7A26" w:rsidRDefault="0025155C" w:rsidP="00C71EAB">
            <w:pPr>
              <w:jc w:val="center"/>
              <w:rPr>
                <w:rFonts w:ascii="Arial" w:hAnsi="Arial" w:cstheme="minorBidi"/>
                <w:sz w:val="22"/>
                <w:szCs w:val="22"/>
                <w:rtl/>
                <w:lang w:bidi="ar-AE"/>
              </w:rPr>
            </w:pPr>
            <w:r>
              <w:rPr>
                <w:rFonts w:ascii="Arial" w:hAnsi="Arial" w:cstheme="minorBidi" w:hint="cs"/>
                <w:sz w:val="22"/>
                <w:szCs w:val="22"/>
                <w:rtl/>
                <w:lang w:bidi="ar-AE"/>
              </w:rPr>
              <w:t>أ</w:t>
            </w:r>
            <w:r w:rsidR="008C7A26">
              <w:rPr>
                <w:rFonts w:ascii="Arial" w:hAnsi="Arial" w:cstheme="minorBidi" w:hint="cs"/>
                <w:sz w:val="22"/>
                <w:szCs w:val="22"/>
                <w:rtl/>
                <w:lang w:bidi="ar-AE"/>
              </w:rPr>
              <w:t>سئلة</w:t>
            </w:r>
          </w:p>
          <w:p w:rsidR="00C71EAB" w:rsidRDefault="00C71EAB" w:rsidP="00C71EAB">
            <w:pPr>
              <w:jc w:val="center"/>
              <w:rPr>
                <w:rFonts w:ascii="Arial" w:hAnsi="Arial" w:cs="David"/>
                <w:sz w:val="22"/>
                <w:szCs w:val="22"/>
                <w:rtl/>
              </w:rPr>
            </w:pPr>
            <w:r>
              <w:rPr>
                <w:rFonts w:ascii="Arial" w:hAnsi="Arial" w:cs="David" w:hint="cs"/>
                <w:sz w:val="22"/>
                <w:szCs w:val="22"/>
                <w:rtl/>
              </w:rPr>
              <w:t>37-39</w:t>
            </w:r>
          </w:p>
          <w:p w:rsidR="006C723D" w:rsidRPr="0094243A" w:rsidRDefault="00C71EAB" w:rsidP="00C71EAB">
            <w:pPr>
              <w:jc w:val="center"/>
              <w:rPr>
                <w:rFonts w:ascii="Arial" w:hAnsi="Arial" w:cs="David"/>
                <w:sz w:val="22"/>
                <w:szCs w:val="22"/>
                <w:rtl/>
              </w:rPr>
            </w:pPr>
            <w:r>
              <w:rPr>
                <w:rFonts w:ascii="Arial" w:hAnsi="Arial" w:cs="David" w:hint="cs"/>
                <w:sz w:val="22"/>
                <w:szCs w:val="22"/>
                <w:rtl/>
              </w:rPr>
              <w:t>53</w:t>
            </w: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AF6B47" w:rsidRPr="008C7A26" w:rsidRDefault="008C7A26" w:rsidP="0050352C">
            <w:pPr>
              <w:rPr>
                <w:rFonts w:ascii="Arial" w:hAnsi="Arial" w:cs="Arial"/>
                <w:sz w:val="22"/>
                <w:szCs w:val="22"/>
                <w:rtl/>
                <w:lang w:bidi="ar-AE"/>
              </w:rPr>
            </w:pPr>
            <w:r>
              <w:rPr>
                <w:rFonts w:ascii="Arial" w:hAnsi="Arial" w:cs="Arial" w:hint="cs"/>
                <w:sz w:val="22"/>
                <w:szCs w:val="22"/>
                <w:rtl/>
                <w:lang w:bidi="ar-AE"/>
              </w:rPr>
              <w:t>حسابات الطاقة في الدائرة الكهربائية</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E013C1" w:rsidRPr="00E013C1" w:rsidRDefault="008C7A26" w:rsidP="00E013C1">
            <w:pPr>
              <w:rPr>
                <w:rFonts w:ascii="Arial" w:hAnsi="Arial" w:cs="David"/>
                <w:sz w:val="22"/>
                <w:szCs w:val="22"/>
              </w:rPr>
            </w:pPr>
            <w:r>
              <w:rPr>
                <w:rFonts w:ascii="Arial" w:hAnsi="Arial" w:cs="Arial" w:hint="cs"/>
                <w:u w:val="single"/>
                <w:rtl/>
                <w:lang w:bidi="ar-AE"/>
              </w:rPr>
              <w:t>الكالوريمتر</w:t>
            </w:r>
            <w:r w:rsidR="00E013C1">
              <w:rPr>
                <w:rFonts w:ascii="Arial" w:hAnsi="Arial" w:hint="cs"/>
                <w:u w:val="single"/>
                <w:rtl/>
              </w:rPr>
              <w:t>:</w:t>
            </w:r>
          </w:p>
          <w:p w:rsidR="00E013C1" w:rsidRPr="008C7A26" w:rsidRDefault="008C7A26" w:rsidP="00E013C1">
            <w:pPr>
              <w:ind w:left="360"/>
              <w:rPr>
                <w:rFonts w:ascii="Arial" w:hAnsi="Arial" w:cs="Arial"/>
                <w:rtl/>
                <w:lang w:bidi="ar-AE"/>
              </w:rPr>
            </w:pPr>
            <w:r>
              <w:rPr>
                <w:rFonts w:ascii="Arial" w:hAnsi="Arial" w:cs="Arial" w:hint="cs"/>
                <w:rtl/>
                <w:lang w:bidi="ar-AE"/>
              </w:rPr>
              <w:t>العلاقة بين كمية الشحنات الكهربائية وبين التغيير في الطاقة الحرارية</w:t>
            </w:r>
          </w:p>
          <w:p w:rsidR="00AF6B47" w:rsidRPr="0094243A" w:rsidRDefault="00AF6B47" w:rsidP="0050352C">
            <w:pPr>
              <w:jc w:val="center"/>
              <w:rPr>
                <w:rFonts w:ascii="Arial" w:hAnsi="Arial" w:cs="David"/>
                <w:sz w:val="22"/>
                <w:szCs w:val="22"/>
                <w:rtl/>
              </w:rPr>
            </w:pPr>
          </w:p>
        </w:tc>
        <w:tc>
          <w:tcPr>
            <w:tcW w:w="1104" w:type="dxa"/>
            <w:shd w:val="clear" w:color="auto" w:fill="auto"/>
          </w:tcPr>
          <w:p w:rsidR="00AF6B47" w:rsidRDefault="008C7A26" w:rsidP="008C7A26">
            <w:pPr>
              <w:rPr>
                <w:rFonts w:ascii="Arial" w:hAnsi="Arial" w:cs="David"/>
                <w:sz w:val="22"/>
                <w:szCs w:val="22"/>
                <w:rtl/>
              </w:rPr>
            </w:pPr>
            <w:r>
              <w:rPr>
                <w:rFonts w:ascii="Arial" w:hAnsi="Arial" w:cs="Arial" w:hint="cs"/>
                <w:sz w:val="22"/>
                <w:szCs w:val="22"/>
                <w:rtl/>
                <w:lang w:bidi="ar-AE"/>
              </w:rPr>
              <w:t>عالم من الطاقة ص</w:t>
            </w:r>
            <w:r w:rsidR="00AF6B47">
              <w:rPr>
                <w:rFonts w:ascii="Arial" w:hAnsi="Arial" w:cs="David" w:hint="cs"/>
                <w:sz w:val="22"/>
                <w:szCs w:val="22"/>
                <w:rtl/>
              </w:rPr>
              <w:t xml:space="preserve"> 294 (</w:t>
            </w:r>
            <w:r>
              <w:rPr>
                <w:rFonts w:ascii="Arial" w:hAnsi="Arial" w:cs="Arial" w:hint="cs"/>
                <w:sz w:val="22"/>
                <w:szCs w:val="22"/>
                <w:rtl/>
                <w:lang w:bidi="ar-AE"/>
              </w:rPr>
              <w:t>الكالور</w:t>
            </w:r>
            <w:r w:rsidR="0025155C">
              <w:rPr>
                <w:rFonts w:ascii="Arial" w:hAnsi="Arial" w:cs="Arial" w:hint="cs"/>
                <w:sz w:val="22"/>
                <w:szCs w:val="22"/>
                <w:rtl/>
                <w:lang w:bidi="ar-AE"/>
              </w:rPr>
              <w:t>ي</w:t>
            </w:r>
            <w:r>
              <w:rPr>
                <w:rFonts w:ascii="Arial" w:hAnsi="Arial" w:cs="Arial" w:hint="cs"/>
                <w:sz w:val="22"/>
                <w:szCs w:val="22"/>
                <w:rtl/>
                <w:lang w:bidi="ar-AE"/>
              </w:rPr>
              <w:t>متر</w:t>
            </w:r>
            <w:r w:rsidR="00AF6B47">
              <w:rPr>
                <w:rFonts w:ascii="Arial" w:hAnsi="Arial" w:cs="David" w:hint="cs"/>
                <w:sz w:val="22"/>
                <w:szCs w:val="22"/>
                <w:rtl/>
              </w:rPr>
              <w:t>)</w:t>
            </w:r>
          </w:p>
          <w:p w:rsidR="006C723D" w:rsidRDefault="006C723D" w:rsidP="0050352C">
            <w:pPr>
              <w:rPr>
                <w:rFonts w:ascii="Arial" w:hAnsi="Arial" w:cs="David"/>
                <w:sz w:val="22"/>
                <w:szCs w:val="22"/>
                <w:rtl/>
              </w:rPr>
            </w:pPr>
          </w:p>
          <w:p w:rsidR="00870D3A" w:rsidRPr="008C7A26" w:rsidRDefault="008C7A26" w:rsidP="0050352C">
            <w:pPr>
              <w:rPr>
                <w:rFonts w:ascii="Arial" w:hAnsi="Arial" w:cs="Arial"/>
                <w:sz w:val="22"/>
                <w:szCs w:val="22"/>
                <w:rtl/>
                <w:lang w:bidi="ar-AE"/>
              </w:rPr>
            </w:pPr>
            <w:r>
              <w:rPr>
                <w:rFonts w:ascii="Arial" w:hAnsi="Arial" w:cs="Arial" w:hint="cs"/>
                <w:sz w:val="22"/>
                <w:szCs w:val="22"/>
                <w:rtl/>
                <w:lang w:bidi="ar-AE"/>
              </w:rPr>
              <w:t>الطاقة وحفظ الطاقة</w:t>
            </w:r>
          </w:p>
          <w:p w:rsidR="006C723D" w:rsidRPr="0094243A" w:rsidRDefault="00870D3A" w:rsidP="0050352C">
            <w:pPr>
              <w:rPr>
                <w:rFonts w:ascii="Arial" w:hAnsi="Arial" w:cs="David"/>
                <w:sz w:val="22"/>
                <w:szCs w:val="22"/>
                <w:rtl/>
              </w:rPr>
            </w:pPr>
            <w:r>
              <w:rPr>
                <w:rFonts w:ascii="Arial" w:hAnsi="Arial" w:cs="David" w:hint="cs"/>
                <w:sz w:val="22"/>
                <w:szCs w:val="22"/>
                <w:rtl/>
              </w:rPr>
              <w:t>199-206</w:t>
            </w:r>
          </w:p>
        </w:tc>
        <w:tc>
          <w:tcPr>
            <w:tcW w:w="1160" w:type="dxa"/>
            <w:shd w:val="clear" w:color="auto" w:fill="auto"/>
          </w:tcPr>
          <w:p w:rsidR="00AF6B47" w:rsidRDefault="00AF6B47" w:rsidP="0050352C">
            <w:pPr>
              <w:jc w:val="center"/>
              <w:rPr>
                <w:rFonts w:ascii="Arial" w:hAnsi="Arial" w:cs="David"/>
                <w:sz w:val="22"/>
                <w:szCs w:val="22"/>
                <w:rtl/>
              </w:rPr>
            </w:pPr>
          </w:p>
          <w:p w:rsidR="006C723D" w:rsidRDefault="006C723D" w:rsidP="0050352C">
            <w:pPr>
              <w:jc w:val="center"/>
              <w:rPr>
                <w:rFonts w:ascii="Arial" w:hAnsi="Arial" w:cs="David"/>
                <w:sz w:val="22"/>
                <w:szCs w:val="22"/>
                <w:rtl/>
              </w:rPr>
            </w:pPr>
          </w:p>
          <w:p w:rsidR="00C71EAB" w:rsidRDefault="008C7A26" w:rsidP="00C71EAB">
            <w:pPr>
              <w:jc w:val="center"/>
              <w:rPr>
                <w:rFonts w:ascii="Arial" w:hAnsi="Arial" w:cs="David"/>
                <w:sz w:val="22"/>
                <w:szCs w:val="22"/>
                <w:rtl/>
              </w:rPr>
            </w:pPr>
            <w:r>
              <w:rPr>
                <w:rFonts w:ascii="Arial" w:hAnsi="Arial" w:cs="Arial" w:hint="cs"/>
                <w:sz w:val="22"/>
                <w:szCs w:val="22"/>
                <w:rtl/>
                <w:lang w:bidi="ar-AE"/>
              </w:rPr>
              <w:t>ص</w:t>
            </w:r>
            <w:r w:rsidR="00C71EAB">
              <w:rPr>
                <w:rFonts w:ascii="Arial" w:hAnsi="Arial" w:cs="David" w:hint="cs"/>
                <w:sz w:val="22"/>
                <w:szCs w:val="22"/>
                <w:rtl/>
              </w:rPr>
              <w:t xml:space="preserve"> 117</w:t>
            </w:r>
          </w:p>
          <w:p w:rsidR="00C71EAB" w:rsidRPr="008C7A26" w:rsidRDefault="0025155C" w:rsidP="00C71EAB">
            <w:pPr>
              <w:jc w:val="center"/>
              <w:rPr>
                <w:rFonts w:ascii="Arial" w:hAnsi="Arial" w:cs="Arial"/>
                <w:sz w:val="22"/>
                <w:szCs w:val="22"/>
                <w:rtl/>
                <w:lang w:bidi="ar-AE"/>
              </w:rPr>
            </w:pPr>
            <w:r>
              <w:rPr>
                <w:rFonts w:ascii="Arial" w:hAnsi="Arial" w:cs="Arial" w:hint="cs"/>
                <w:sz w:val="22"/>
                <w:szCs w:val="22"/>
                <w:rtl/>
                <w:lang w:bidi="ar-AE"/>
              </w:rPr>
              <w:t>أ</w:t>
            </w:r>
            <w:r w:rsidR="008C7A26">
              <w:rPr>
                <w:rFonts w:ascii="Arial" w:hAnsi="Arial" w:cs="Arial" w:hint="cs"/>
                <w:sz w:val="22"/>
                <w:szCs w:val="22"/>
                <w:rtl/>
                <w:lang w:bidi="ar-AE"/>
              </w:rPr>
              <w:t>سئلة</w:t>
            </w:r>
          </w:p>
          <w:p w:rsidR="00C71EAB" w:rsidRDefault="00C71EAB" w:rsidP="00C71EAB">
            <w:pPr>
              <w:jc w:val="center"/>
              <w:rPr>
                <w:rFonts w:ascii="Arial" w:hAnsi="Arial" w:cs="David"/>
                <w:sz w:val="22"/>
                <w:szCs w:val="22"/>
                <w:rtl/>
              </w:rPr>
            </w:pPr>
            <w:r>
              <w:rPr>
                <w:rFonts w:ascii="Arial" w:hAnsi="Arial" w:cs="David" w:hint="cs"/>
                <w:sz w:val="22"/>
                <w:szCs w:val="22"/>
                <w:rtl/>
              </w:rPr>
              <w:t>51-52</w:t>
            </w:r>
          </w:p>
          <w:p w:rsidR="00C71EAB" w:rsidRDefault="00C71EAB" w:rsidP="00C71EAB">
            <w:pPr>
              <w:jc w:val="center"/>
              <w:rPr>
                <w:rFonts w:ascii="Arial" w:hAnsi="Arial" w:cs="David"/>
                <w:sz w:val="22"/>
                <w:szCs w:val="22"/>
                <w:rtl/>
              </w:rPr>
            </w:pPr>
          </w:p>
          <w:p w:rsidR="006C723D" w:rsidRDefault="006C723D" w:rsidP="0050352C">
            <w:pPr>
              <w:jc w:val="center"/>
              <w:rPr>
                <w:rFonts w:ascii="Arial" w:hAnsi="Arial" w:cs="David"/>
                <w:sz w:val="22"/>
                <w:szCs w:val="22"/>
                <w:rtl/>
              </w:rPr>
            </w:pPr>
          </w:p>
          <w:p w:rsidR="006C723D" w:rsidRDefault="006C723D" w:rsidP="0050352C">
            <w:pPr>
              <w:jc w:val="center"/>
              <w:rPr>
                <w:rFonts w:ascii="Arial" w:hAnsi="Arial" w:cs="David"/>
                <w:sz w:val="22"/>
                <w:szCs w:val="22"/>
                <w:rtl/>
              </w:rPr>
            </w:pPr>
          </w:p>
          <w:p w:rsidR="006C723D" w:rsidRPr="0094243A" w:rsidRDefault="006C723D" w:rsidP="0050352C">
            <w:pPr>
              <w:jc w:val="center"/>
              <w:rPr>
                <w:rFonts w:ascii="Arial" w:hAnsi="Arial" w:cs="David"/>
                <w:sz w:val="22"/>
                <w:szCs w:val="22"/>
                <w:rtl/>
              </w:rPr>
            </w:pP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AF6B47" w:rsidRPr="008C7A26" w:rsidRDefault="008C7A26" w:rsidP="0050352C">
            <w:pPr>
              <w:rPr>
                <w:rFonts w:ascii="Arial" w:hAnsi="Arial" w:cs="Arial"/>
                <w:sz w:val="22"/>
                <w:szCs w:val="22"/>
                <w:rtl/>
                <w:lang w:bidi="ar-AE"/>
              </w:rPr>
            </w:pPr>
            <w:r>
              <w:rPr>
                <w:rFonts w:ascii="Arial" w:hAnsi="Arial" w:cs="Arial" w:hint="cs"/>
                <w:sz w:val="22"/>
                <w:szCs w:val="22"/>
                <w:rtl/>
                <w:lang w:bidi="ar-AE"/>
              </w:rPr>
              <w:t>توصيل مقاومات على التوالي وعلى التوازي</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Default="00AF6B47" w:rsidP="0050352C">
            <w:pPr>
              <w:jc w:val="center"/>
              <w:rPr>
                <w:rFonts w:ascii="Arial" w:hAnsi="Arial" w:cs="David"/>
                <w:sz w:val="22"/>
                <w:szCs w:val="22"/>
                <w:rtl/>
              </w:rPr>
            </w:pPr>
          </w:p>
        </w:tc>
        <w:tc>
          <w:tcPr>
            <w:tcW w:w="1104" w:type="dxa"/>
            <w:shd w:val="clear" w:color="auto" w:fill="auto"/>
          </w:tcPr>
          <w:p w:rsidR="00870D3A" w:rsidRPr="008C7A26" w:rsidRDefault="008C7A26" w:rsidP="00870D3A">
            <w:pPr>
              <w:jc w:val="center"/>
              <w:rPr>
                <w:rFonts w:ascii="Arial" w:hAnsi="Arial" w:cs="Arial"/>
                <w:sz w:val="22"/>
                <w:szCs w:val="22"/>
                <w:rtl/>
                <w:lang w:bidi="ar-AE"/>
              </w:rPr>
            </w:pPr>
            <w:r>
              <w:rPr>
                <w:rFonts w:ascii="Arial" w:hAnsi="Arial" w:cs="Arial" w:hint="cs"/>
                <w:sz w:val="22"/>
                <w:szCs w:val="22"/>
                <w:rtl/>
                <w:lang w:bidi="ar-AE"/>
              </w:rPr>
              <w:t>الطاقة وحفظ الطاقة</w:t>
            </w:r>
          </w:p>
          <w:p w:rsidR="00870D3A" w:rsidRDefault="00870D3A" w:rsidP="00870D3A">
            <w:pPr>
              <w:jc w:val="center"/>
              <w:rPr>
                <w:rFonts w:ascii="Arial" w:hAnsi="Arial" w:cs="David"/>
                <w:sz w:val="22"/>
                <w:szCs w:val="22"/>
                <w:rtl/>
              </w:rPr>
            </w:pPr>
            <w:r>
              <w:rPr>
                <w:rFonts w:ascii="Arial" w:hAnsi="Arial" w:cs="David" w:hint="cs"/>
                <w:sz w:val="22"/>
                <w:szCs w:val="22"/>
                <w:rtl/>
              </w:rPr>
              <w:t>193-198</w:t>
            </w:r>
          </w:p>
          <w:p w:rsidR="00AF6B47" w:rsidRPr="0094243A" w:rsidRDefault="00AF6B47" w:rsidP="0050352C">
            <w:pPr>
              <w:rPr>
                <w:rFonts w:ascii="Arial" w:hAnsi="Arial" w:cs="David"/>
                <w:sz w:val="22"/>
                <w:szCs w:val="22"/>
                <w:rtl/>
              </w:rPr>
            </w:pPr>
          </w:p>
        </w:tc>
        <w:tc>
          <w:tcPr>
            <w:tcW w:w="1160" w:type="dxa"/>
            <w:shd w:val="clear" w:color="auto" w:fill="auto"/>
          </w:tcPr>
          <w:p w:rsidR="006C723D" w:rsidRDefault="006C723D" w:rsidP="0050352C">
            <w:pPr>
              <w:jc w:val="center"/>
              <w:rPr>
                <w:rFonts w:ascii="Arial" w:hAnsi="Arial" w:cs="David"/>
                <w:sz w:val="22"/>
                <w:szCs w:val="22"/>
                <w:rtl/>
              </w:rPr>
            </w:pPr>
          </w:p>
          <w:p w:rsidR="00C71EAB" w:rsidRDefault="008C7A26" w:rsidP="00C71EAB">
            <w:pPr>
              <w:jc w:val="center"/>
              <w:rPr>
                <w:rFonts w:ascii="Arial" w:hAnsi="Arial" w:cs="David"/>
                <w:sz w:val="22"/>
                <w:szCs w:val="22"/>
                <w:rtl/>
              </w:rPr>
            </w:pPr>
            <w:r>
              <w:rPr>
                <w:rFonts w:ascii="Arial" w:hAnsi="Arial" w:cs="Arial" w:hint="cs"/>
                <w:sz w:val="22"/>
                <w:szCs w:val="22"/>
                <w:rtl/>
                <w:lang w:bidi="ar-AE"/>
              </w:rPr>
              <w:t>ص</w:t>
            </w:r>
            <w:r w:rsidR="0025155C">
              <w:rPr>
                <w:rFonts w:ascii="Arial" w:hAnsi="Arial" w:cs="Arial" w:hint="cs"/>
                <w:sz w:val="22"/>
                <w:szCs w:val="22"/>
                <w:rtl/>
                <w:lang w:bidi="ar-AE"/>
              </w:rPr>
              <w:t xml:space="preserve"> </w:t>
            </w:r>
            <w:r w:rsidR="00C71EAB">
              <w:rPr>
                <w:rFonts w:ascii="Arial" w:hAnsi="Arial" w:cs="David" w:hint="cs"/>
                <w:sz w:val="22"/>
                <w:szCs w:val="22"/>
                <w:rtl/>
              </w:rPr>
              <w:t>114</w:t>
            </w:r>
          </w:p>
          <w:p w:rsidR="00C71EAB" w:rsidRPr="008C7A26" w:rsidRDefault="0025155C" w:rsidP="00C71EAB">
            <w:pPr>
              <w:jc w:val="center"/>
              <w:rPr>
                <w:rFonts w:ascii="Arial" w:hAnsi="Arial" w:cs="Arial"/>
                <w:sz w:val="22"/>
                <w:szCs w:val="22"/>
                <w:rtl/>
                <w:lang w:bidi="ar-AE"/>
              </w:rPr>
            </w:pPr>
            <w:r>
              <w:rPr>
                <w:rFonts w:ascii="Arial" w:hAnsi="Arial" w:cs="Arial" w:hint="cs"/>
                <w:sz w:val="22"/>
                <w:szCs w:val="22"/>
                <w:rtl/>
                <w:lang w:bidi="ar-AE"/>
              </w:rPr>
              <w:t>أ</w:t>
            </w:r>
            <w:r w:rsidR="008C7A26">
              <w:rPr>
                <w:rFonts w:ascii="Arial" w:hAnsi="Arial" w:cs="Arial" w:hint="cs"/>
                <w:sz w:val="22"/>
                <w:szCs w:val="22"/>
                <w:rtl/>
                <w:lang w:bidi="ar-AE"/>
              </w:rPr>
              <w:t>سئلة</w:t>
            </w:r>
          </w:p>
          <w:p w:rsidR="00C71EAB" w:rsidRDefault="00C71EAB" w:rsidP="00C71EAB">
            <w:pPr>
              <w:jc w:val="center"/>
              <w:rPr>
                <w:rFonts w:ascii="Arial" w:hAnsi="Arial" w:cs="David"/>
                <w:sz w:val="22"/>
                <w:szCs w:val="22"/>
                <w:rtl/>
              </w:rPr>
            </w:pPr>
            <w:r>
              <w:rPr>
                <w:rFonts w:ascii="Arial" w:hAnsi="Arial" w:cs="David" w:hint="cs"/>
                <w:sz w:val="22"/>
                <w:szCs w:val="22"/>
                <w:rtl/>
              </w:rPr>
              <w:t>40-44</w:t>
            </w:r>
          </w:p>
          <w:p w:rsidR="00AF6B47" w:rsidRPr="0094243A" w:rsidRDefault="00AF6B47" w:rsidP="0050352C">
            <w:pPr>
              <w:jc w:val="center"/>
              <w:rPr>
                <w:rFonts w:ascii="Arial" w:hAnsi="Arial" w:cs="David"/>
                <w:sz w:val="22"/>
                <w:szCs w:val="22"/>
                <w:rtl/>
              </w:rPr>
            </w:pP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AF6B47" w:rsidRPr="008C7A26" w:rsidRDefault="008C7A26" w:rsidP="0050352C">
            <w:pPr>
              <w:rPr>
                <w:rFonts w:ascii="Arial" w:hAnsi="Arial" w:cstheme="minorBidi"/>
                <w:sz w:val="22"/>
                <w:szCs w:val="22"/>
                <w:rtl/>
                <w:lang w:bidi="ar-AE"/>
              </w:rPr>
            </w:pPr>
            <w:r>
              <w:rPr>
                <w:rFonts w:ascii="Arial" w:hAnsi="Arial" w:cstheme="minorBidi" w:hint="cs"/>
                <w:sz w:val="22"/>
                <w:szCs w:val="22"/>
                <w:rtl/>
                <w:lang w:bidi="ar-AE"/>
              </w:rPr>
              <w:t>القدرة كوتيرة لتحويل الطاقة</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8C7A26" w:rsidRDefault="008C7A26" w:rsidP="0025155C">
            <w:pPr>
              <w:rPr>
                <w:rFonts w:ascii="Arial" w:hAnsi="Arial" w:cstheme="minorBidi"/>
                <w:sz w:val="22"/>
                <w:szCs w:val="22"/>
                <w:rtl/>
                <w:lang w:bidi="ar-AE"/>
              </w:rPr>
            </w:pPr>
            <w:r>
              <w:rPr>
                <w:rFonts w:ascii="Arial" w:hAnsi="Arial" w:cstheme="minorBidi" w:hint="cs"/>
                <w:sz w:val="22"/>
                <w:szCs w:val="22"/>
                <w:rtl/>
                <w:lang w:bidi="ar-AE"/>
              </w:rPr>
              <w:t>قياس الزمن المطلوب لن</w:t>
            </w:r>
            <w:r w:rsidR="0025155C">
              <w:rPr>
                <w:rFonts w:ascii="Arial" w:hAnsi="Arial" w:cstheme="minorBidi" w:hint="cs"/>
                <w:sz w:val="22"/>
                <w:szCs w:val="22"/>
                <w:rtl/>
                <w:lang w:bidi="ar-AE"/>
              </w:rPr>
              <w:t xml:space="preserve">فس كمية الماء حتى تصل الى نفس </w:t>
            </w:r>
            <w:r>
              <w:rPr>
                <w:rFonts w:ascii="Arial" w:hAnsi="Arial" w:cstheme="minorBidi" w:hint="cs"/>
                <w:sz w:val="22"/>
                <w:szCs w:val="22"/>
                <w:rtl/>
                <w:lang w:bidi="ar-AE"/>
              </w:rPr>
              <w:t>درجة</w:t>
            </w:r>
            <w:r w:rsidR="0025155C">
              <w:rPr>
                <w:rFonts w:ascii="Arial" w:hAnsi="Arial" w:cstheme="minorBidi" w:hint="cs"/>
                <w:sz w:val="22"/>
                <w:szCs w:val="22"/>
                <w:rtl/>
                <w:lang w:bidi="ar-AE"/>
              </w:rPr>
              <w:t xml:space="preserve"> الحرارة</w:t>
            </w:r>
            <w:r>
              <w:rPr>
                <w:rFonts w:ascii="Arial" w:hAnsi="Arial" w:cstheme="minorBidi" w:hint="cs"/>
                <w:sz w:val="22"/>
                <w:szCs w:val="22"/>
                <w:rtl/>
                <w:lang w:bidi="ar-AE"/>
              </w:rPr>
              <w:t xml:space="preserve"> في </w:t>
            </w:r>
            <w:r w:rsidR="0025155C">
              <w:rPr>
                <w:rFonts w:ascii="Arial" w:hAnsi="Arial" w:cstheme="minorBidi" w:hint="cs"/>
                <w:sz w:val="22"/>
                <w:szCs w:val="22"/>
                <w:rtl/>
                <w:lang w:bidi="ar-AE"/>
              </w:rPr>
              <w:t>أ</w:t>
            </w:r>
            <w:r>
              <w:rPr>
                <w:rFonts w:ascii="Arial" w:hAnsi="Arial" w:cstheme="minorBidi" w:hint="cs"/>
                <w:sz w:val="22"/>
                <w:szCs w:val="22"/>
                <w:rtl/>
                <w:lang w:bidi="ar-AE"/>
              </w:rPr>
              <w:t>باريق كهربائية ذات قدرات مختلفة</w:t>
            </w:r>
          </w:p>
        </w:tc>
        <w:tc>
          <w:tcPr>
            <w:tcW w:w="1104" w:type="dxa"/>
            <w:shd w:val="clear" w:color="auto" w:fill="auto"/>
          </w:tcPr>
          <w:p w:rsidR="00AF6B47" w:rsidRDefault="008C7A26" w:rsidP="0050352C">
            <w:pPr>
              <w:rPr>
                <w:rFonts w:ascii="Arial" w:hAnsi="Arial" w:cs="David"/>
                <w:sz w:val="22"/>
                <w:szCs w:val="22"/>
                <w:rtl/>
              </w:rPr>
            </w:pPr>
            <w:r>
              <w:rPr>
                <w:rFonts w:ascii="Arial" w:hAnsi="Arial" w:cs="Arial" w:hint="cs"/>
                <w:sz w:val="22"/>
                <w:szCs w:val="22"/>
                <w:rtl/>
                <w:lang w:bidi="ar-AE"/>
              </w:rPr>
              <w:t>عالم من الطاقة ص</w:t>
            </w:r>
            <w:r w:rsidR="00AF6B47">
              <w:rPr>
                <w:rFonts w:ascii="Arial" w:hAnsi="Arial" w:cs="David" w:hint="cs"/>
                <w:sz w:val="22"/>
                <w:szCs w:val="22"/>
                <w:rtl/>
              </w:rPr>
              <w:t xml:space="preserve"> 315</w:t>
            </w:r>
          </w:p>
          <w:p w:rsidR="006C723D" w:rsidRDefault="006C723D" w:rsidP="0050352C">
            <w:pPr>
              <w:rPr>
                <w:rFonts w:ascii="Arial" w:hAnsi="Arial" w:cs="David"/>
                <w:sz w:val="22"/>
                <w:szCs w:val="22"/>
                <w:rtl/>
              </w:rPr>
            </w:pPr>
          </w:p>
          <w:p w:rsidR="00870D3A" w:rsidRPr="008C7A26" w:rsidRDefault="008C7A26" w:rsidP="00870D3A">
            <w:pPr>
              <w:jc w:val="center"/>
              <w:rPr>
                <w:rFonts w:ascii="Arial" w:hAnsi="Arial" w:cs="Arial"/>
                <w:sz w:val="22"/>
                <w:szCs w:val="22"/>
                <w:rtl/>
                <w:lang w:bidi="ar-AE"/>
              </w:rPr>
            </w:pPr>
            <w:r>
              <w:rPr>
                <w:rFonts w:ascii="Arial" w:hAnsi="Arial" w:cs="Arial" w:hint="cs"/>
                <w:sz w:val="22"/>
                <w:szCs w:val="22"/>
                <w:rtl/>
                <w:lang w:bidi="ar-AE"/>
              </w:rPr>
              <w:t>الطاقة وحفظ الطاقة</w:t>
            </w:r>
          </w:p>
          <w:p w:rsidR="00870D3A" w:rsidRDefault="00870D3A" w:rsidP="00870D3A">
            <w:pPr>
              <w:jc w:val="center"/>
              <w:rPr>
                <w:rFonts w:ascii="Arial" w:hAnsi="Arial" w:cs="David"/>
                <w:sz w:val="22"/>
                <w:szCs w:val="22"/>
                <w:rtl/>
              </w:rPr>
            </w:pPr>
            <w:r>
              <w:rPr>
                <w:rFonts w:ascii="Arial" w:hAnsi="Arial" w:cs="David" w:hint="cs"/>
                <w:sz w:val="22"/>
                <w:szCs w:val="22"/>
                <w:rtl/>
              </w:rPr>
              <w:t>198-203</w:t>
            </w:r>
          </w:p>
          <w:p w:rsidR="006C723D" w:rsidRPr="0094243A" w:rsidRDefault="006C723D" w:rsidP="0050352C">
            <w:pPr>
              <w:rPr>
                <w:rFonts w:ascii="Arial" w:hAnsi="Arial" w:cs="David"/>
                <w:sz w:val="22"/>
                <w:szCs w:val="22"/>
                <w:rtl/>
              </w:rPr>
            </w:pPr>
          </w:p>
        </w:tc>
        <w:tc>
          <w:tcPr>
            <w:tcW w:w="1160" w:type="dxa"/>
            <w:shd w:val="clear" w:color="auto" w:fill="auto"/>
          </w:tcPr>
          <w:p w:rsidR="00C71EAB" w:rsidRDefault="008C7A26" w:rsidP="00C71EAB">
            <w:pPr>
              <w:jc w:val="center"/>
              <w:rPr>
                <w:rFonts w:ascii="Arial" w:hAnsi="Arial" w:cs="David"/>
                <w:sz w:val="22"/>
                <w:szCs w:val="22"/>
                <w:rtl/>
              </w:rPr>
            </w:pPr>
            <w:r>
              <w:rPr>
                <w:rFonts w:ascii="Arial" w:hAnsi="Arial" w:cs="Arial" w:hint="cs"/>
                <w:sz w:val="22"/>
                <w:szCs w:val="22"/>
                <w:rtl/>
                <w:lang w:bidi="ar-AE"/>
              </w:rPr>
              <w:t>ص</w:t>
            </w:r>
            <w:r w:rsidR="00C71EAB">
              <w:rPr>
                <w:rFonts w:ascii="Arial" w:hAnsi="Arial" w:cs="David" w:hint="cs"/>
                <w:sz w:val="22"/>
                <w:szCs w:val="22"/>
                <w:rtl/>
              </w:rPr>
              <w:t xml:space="preserve"> 116</w:t>
            </w:r>
          </w:p>
          <w:p w:rsidR="00C71EAB" w:rsidRPr="008C7A26" w:rsidRDefault="0025155C" w:rsidP="00C71EAB">
            <w:pPr>
              <w:jc w:val="center"/>
              <w:rPr>
                <w:rFonts w:ascii="Arial" w:hAnsi="Arial" w:cs="Arial"/>
                <w:sz w:val="22"/>
                <w:szCs w:val="22"/>
                <w:rtl/>
                <w:lang w:bidi="ar-AE"/>
              </w:rPr>
            </w:pPr>
            <w:r>
              <w:rPr>
                <w:rFonts w:ascii="Arial" w:hAnsi="Arial" w:cs="Arial" w:hint="cs"/>
                <w:sz w:val="22"/>
                <w:szCs w:val="22"/>
                <w:rtl/>
                <w:lang w:bidi="ar-AE"/>
              </w:rPr>
              <w:t>سؤال</w:t>
            </w:r>
          </w:p>
          <w:p w:rsidR="00C71EAB" w:rsidRDefault="00C71EAB" w:rsidP="00C71EAB">
            <w:pPr>
              <w:jc w:val="center"/>
              <w:rPr>
                <w:rFonts w:ascii="Arial" w:hAnsi="Arial" w:cs="David"/>
                <w:sz w:val="22"/>
                <w:szCs w:val="22"/>
                <w:rtl/>
              </w:rPr>
            </w:pPr>
            <w:r>
              <w:rPr>
                <w:rFonts w:ascii="Arial" w:hAnsi="Arial" w:cs="David" w:hint="cs"/>
                <w:sz w:val="22"/>
                <w:szCs w:val="22"/>
                <w:rtl/>
              </w:rPr>
              <w:t>45</w:t>
            </w:r>
          </w:p>
          <w:p w:rsidR="006C723D" w:rsidRPr="0094243A" w:rsidRDefault="006C723D" w:rsidP="00870D3A">
            <w:pPr>
              <w:jc w:val="center"/>
              <w:rPr>
                <w:rFonts w:ascii="Arial" w:hAnsi="Arial" w:cs="David"/>
                <w:sz w:val="22"/>
                <w:szCs w:val="22"/>
                <w:rtl/>
              </w:rPr>
            </w:pP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AF6B47" w:rsidRPr="008C7A26" w:rsidRDefault="0025155C" w:rsidP="0050352C">
            <w:pPr>
              <w:rPr>
                <w:rFonts w:ascii="Arial" w:hAnsi="Arial" w:cs="Arial"/>
                <w:sz w:val="22"/>
                <w:szCs w:val="22"/>
                <w:rtl/>
                <w:lang w:bidi="ar-AE"/>
              </w:rPr>
            </w:pPr>
            <w:r>
              <w:rPr>
                <w:rFonts w:ascii="Arial" w:hAnsi="Arial" w:cs="Arial" w:hint="cs"/>
                <w:sz w:val="22"/>
                <w:szCs w:val="22"/>
                <w:rtl/>
                <w:lang w:bidi="ar-AE"/>
              </w:rPr>
              <w:t>استغلال</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94243A" w:rsidRDefault="00AF6B47" w:rsidP="0050352C">
            <w:pPr>
              <w:jc w:val="center"/>
              <w:rPr>
                <w:rFonts w:ascii="Arial" w:hAnsi="Arial" w:cs="David"/>
                <w:sz w:val="22"/>
                <w:szCs w:val="22"/>
                <w:rtl/>
              </w:rPr>
            </w:pPr>
          </w:p>
        </w:tc>
        <w:tc>
          <w:tcPr>
            <w:tcW w:w="1104" w:type="dxa"/>
            <w:shd w:val="clear" w:color="auto" w:fill="auto"/>
          </w:tcPr>
          <w:p w:rsidR="00870D3A" w:rsidRPr="008C7A26" w:rsidRDefault="008C7A26" w:rsidP="008C7A26">
            <w:pPr>
              <w:jc w:val="center"/>
              <w:rPr>
                <w:rFonts w:ascii="Arial" w:hAnsi="Arial" w:cs="Arial"/>
                <w:sz w:val="22"/>
                <w:szCs w:val="22"/>
                <w:rtl/>
                <w:lang w:bidi="ar-AE"/>
              </w:rPr>
            </w:pPr>
            <w:r>
              <w:rPr>
                <w:rFonts w:ascii="Arial" w:hAnsi="Arial" w:cs="Arial" w:hint="cs"/>
                <w:sz w:val="22"/>
                <w:szCs w:val="22"/>
                <w:rtl/>
                <w:lang w:bidi="ar-AE"/>
              </w:rPr>
              <w:t>الطاقة  و حفظ الطاقة</w:t>
            </w:r>
          </w:p>
          <w:p w:rsidR="00870D3A" w:rsidRDefault="00870D3A" w:rsidP="00870D3A">
            <w:pPr>
              <w:jc w:val="center"/>
              <w:rPr>
                <w:rFonts w:ascii="Arial" w:hAnsi="Arial" w:cs="David"/>
                <w:sz w:val="22"/>
                <w:szCs w:val="22"/>
                <w:rtl/>
              </w:rPr>
            </w:pPr>
            <w:r>
              <w:rPr>
                <w:rFonts w:ascii="Arial" w:hAnsi="Arial" w:cs="David" w:hint="cs"/>
                <w:sz w:val="22"/>
                <w:szCs w:val="22"/>
                <w:rtl/>
              </w:rPr>
              <w:t>237-242</w:t>
            </w:r>
          </w:p>
          <w:p w:rsidR="00AF6B47" w:rsidRPr="0094243A" w:rsidRDefault="00AF6B47" w:rsidP="0050352C">
            <w:pPr>
              <w:rPr>
                <w:rFonts w:ascii="Arial" w:hAnsi="Arial" w:cs="David"/>
                <w:sz w:val="22"/>
                <w:szCs w:val="22"/>
                <w:rtl/>
              </w:rPr>
            </w:pPr>
          </w:p>
        </w:tc>
        <w:tc>
          <w:tcPr>
            <w:tcW w:w="1160" w:type="dxa"/>
            <w:shd w:val="clear" w:color="auto" w:fill="auto"/>
          </w:tcPr>
          <w:p w:rsidR="00C71EAB" w:rsidRDefault="008C7A26" w:rsidP="00C71EAB">
            <w:pPr>
              <w:jc w:val="center"/>
              <w:rPr>
                <w:rFonts w:ascii="Arial" w:hAnsi="Arial" w:cs="David"/>
                <w:sz w:val="22"/>
                <w:szCs w:val="22"/>
                <w:rtl/>
              </w:rPr>
            </w:pPr>
            <w:r>
              <w:rPr>
                <w:rFonts w:ascii="Arial" w:hAnsi="Arial" w:cs="Arial" w:hint="cs"/>
                <w:sz w:val="22"/>
                <w:szCs w:val="22"/>
                <w:rtl/>
                <w:lang w:bidi="ar-AE"/>
              </w:rPr>
              <w:t>ص</w:t>
            </w:r>
            <w:r w:rsidR="00C71EAB">
              <w:rPr>
                <w:rFonts w:ascii="Arial" w:hAnsi="Arial" w:cs="David" w:hint="cs"/>
                <w:sz w:val="22"/>
                <w:szCs w:val="22"/>
                <w:rtl/>
              </w:rPr>
              <w:t xml:space="preserve"> 117</w:t>
            </w:r>
          </w:p>
          <w:p w:rsidR="00C71EAB" w:rsidRPr="008C7A26" w:rsidRDefault="008C7A26" w:rsidP="00C71EAB">
            <w:pPr>
              <w:jc w:val="center"/>
              <w:rPr>
                <w:rFonts w:ascii="Arial" w:hAnsi="Arial" w:cs="Arial"/>
                <w:sz w:val="22"/>
                <w:szCs w:val="22"/>
                <w:rtl/>
                <w:lang w:bidi="ar-AE"/>
              </w:rPr>
            </w:pPr>
            <w:r>
              <w:rPr>
                <w:rFonts w:ascii="Arial" w:hAnsi="Arial" w:cs="Arial" w:hint="cs"/>
                <w:sz w:val="22"/>
                <w:szCs w:val="22"/>
                <w:rtl/>
                <w:lang w:bidi="ar-AE"/>
              </w:rPr>
              <w:t>اسئلة</w:t>
            </w:r>
          </w:p>
          <w:p w:rsidR="00C71EAB" w:rsidRDefault="00C71EAB" w:rsidP="00C71EAB">
            <w:pPr>
              <w:jc w:val="center"/>
              <w:rPr>
                <w:rFonts w:ascii="Arial" w:hAnsi="Arial" w:cs="David"/>
                <w:sz w:val="22"/>
                <w:szCs w:val="22"/>
                <w:rtl/>
              </w:rPr>
            </w:pPr>
            <w:r>
              <w:rPr>
                <w:rFonts w:ascii="Arial" w:hAnsi="Arial" w:cs="David" w:hint="cs"/>
                <w:sz w:val="22"/>
                <w:szCs w:val="22"/>
                <w:rtl/>
              </w:rPr>
              <w:t>46-52</w:t>
            </w:r>
          </w:p>
          <w:p w:rsidR="00AF6B47" w:rsidRPr="008C7A26" w:rsidRDefault="0025155C" w:rsidP="0025155C">
            <w:pPr>
              <w:jc w:val="center"/>
              <w:rPr>
                <w:rFonts w:ascii="Arial" w:hAnsi="Arial" w:cstheme="minorBidi"/>
                <w:sz w:val="22"/>
                <w:szCs w:val="22"/>
                <w:rtl/>
                <w:lang w:bidi="ar-AE"/>
              </w:rPr>
            </w:pPr>
            <w:r>
              <w:rPr>
                <w:rFonts w:ascii="Arial" w:hAnsi="Arial" w:cs="Arial" w:hint="cs"/>
                <w:sz w:val="22"/>
                <w:szCs w:val="22"/>
                <w:rtl/>
                <w:lang w:bidi="ar-AE"/>
              </w:rPr>
              <w:t>مه</w:t>
            </w:r>
            <w:r w:rsidR="008C7A26">
              <w:rPr>
                <w:rFonts w:ascii="Arial" w:hAnsi="Arial" w:cs="Arial" w:hint="cs"/>
                <w:sz w:val="22"/>
                <w:szCs w:val="22"/>
                <w:rtl/>
                <w:lang w:bidi="ar-AE"/>
              </w:rPr>
              <w:t>م</w:t>
            </w:r>
            <w:r>
              <w:rPr>
                <w:rFonts w:ascii="Arial" w:hAnsi="Arial" w:cs="Arial" w:hint="cs"/>
                <w:sz w:val="22"/>
                <w:szCs w:val="22"/>
                <w:rtl/>
                <w:lang w:bidi="ar-AE"/>
              </w:rPr>
              <w:t>ة</w:t>
            </w:r>
            <w:r w:rsidR="008C7A26">
              <w:rPr>
                <w:rFonts w:ascii="Arial" w:hAnsi="Arial" w:cs="Arial" w:hint="cs"/>
                <w:sz w:val="22"/>
                <w:szCs w:val="22"/>
                <w:rtl/>
                <w:lang w:bidi="ar-AE"/>
              </w:rPr>
              <w:t xml:space="preserve"> </w:t>
            </w:r>
            <w:r>
              <w:rPr>
                <w:rFonts w:ascii="Arial" w:hAnsi="Arial" w:cs="Arial" w:hint="cs"/>
                <w:sz w:val="22"/>
                <w:szCs w:val="22"/>
                <w:rtl/>
                <w:lang w:bidi="ar-AE"/>
              </w:rPr>
              <w:t>التنور</w:t>
            </w:r>
            <w:r w:rsidR="008C7A26">
              <w:rPr>
                <w:rFonts w:ascii="Arial" w:hAnsi="Arial" w:cs="Arial" w:hint="cs"/>
                <w:sz w:val="22"/>
                <w:szCs w:val="22"/>
                <w:rtl/>
                <w:lang w:bidi="ar-AE"/>
              </w:rPr>
              <w:t xml:space="preserve"> </w:t>
            </w:r>
            <w:r>
              <w:rPr>
                <w:rFonts w:ascii="Arial" w:hAnsi="Arial" w:cs="Arial" w:hint="cs"/>
                <w:sz w:val="22"/>
                <w:szCs w:val="22"/>
                <w:rtl/>
                <w:lang w:bidi="ar-AE"/>
              </w:rPr>
              <w:t>العلمي</w:t>
            </w:r>
            <w:r w:rsidR="008C7A26">
              <w:rPr>
                <w:rFonts w:ascii="Arial" w:hAnsi="Arial" w:cs="Arial" w:hint="cs"/>
                <w:sz w:val="22"/>
                <w:szCs w:val="22"/>
                <w:rtl/>
                <w:lang w:bidi="ar-AE"/>
              </w:rPr>
              <w:t xml:space="preserve"> ص</w:t>
            </w:r>
            <w:r>
              <w:rPr>
                <w:rFonts w:ascii="Arial" w:hAnsi="Arial" w:cs="David" w:hint="cs"/>
                <w:sz w:val="22"/>
                <w:szCs w:val="22"/>
                <w:rtl/>
                <w:lang w:bidi="ar-AE"/>
              </w:rPr>
              <w:t xml:space="preserve"> </w:t>
            </w:r>
            <w:r w:rsidR="00F50465">
              <w:rPr>
                <w:rFonts w:ascii="Arial" w:hAnsi="Arial" w:cs="David" w:hint="cs"/>
                <w:sz w:val="22"/>
                <w:szCs w:val="22"/>
                <w:rtl/>
              </w:rPr>
              <w:t xml:space="preserve">170 </w:t>
            </w:r>
            <w:hyperlink w:anchor="appendix3" w:history="1">
              <w:r w:rsidR="008C7A26" w:rsidRPr="0025155C">
                <w:rPr>
                  <w:rStyle w:val="Hyperlink"/>
                  <w:rFonts w:ascii="Arial" w:hAnsi="Arial" w:cs="Arial" w:hint="cs"/>
                  <w:sz w:val="22"/>
                  <w:szCs w:val="22"/>
                  <w:rtl/>
                  <w:lang w:bidi="ar-AE"/>
                </w:rPr>
                <w:t>استهلاك</w:t>
              </w:r>
            </w:hyperlink>
            <w:r>
              <w:rPr>
                <w:rFonts w:cstheme="minorBidi" w:hint="cs"/>
                <w:u w:val="single"/>
                <w:rtl/>
                <w:lang w:bidi="ar-AE"/>
              </w:rPr>
              <w:t xml:space="preserve"> الكهرباء في الأ</w:t>
            </w:r>
            <w:r w:rsidR="008C7A26" w:rsidRPr="0025155C">
              <w:rPr>
                <w:rFonts w:cstheme="minorBidi" w:hint="cs"/>
                <w:u w:val="single"/>
                <w:rtl/>
                <w:lang w:bidi="ar-AE"/>
              </w:rPr>
              <w:t>جهزة البيتية</w:t>
            </w: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AF6B47" w:rsidRPr="008C7A26" w:rsidRDefault="008C7A26" w:rsidP="0050352C">
            <w:pPr>
              <w:rPr>
                <w:rFonts w:ascii="Arial" w:hAnsi="Arial" w:cs="Arial"/>
                <w:sz w:val="22"/>
                <w:szCs w:val="22"/>
                <w:rtl/>
                <w:lang w:bidi="ar-AE"/>
              </w:rPr>
            </w:pPr>
            <w:r>
              <w:rPr>
                <w:rFonts w:ascii="Arial" w:hAnsi="Arial" w:cs="Arial" w:hint="cs"/>
                <w:sz w:val="22"/>
                <w:szCs w:val="22"/>
                <w:rtl/>
                <w:lang w:bidi="ar-AE"/>
              </w:rPr>
              <w:t xml:space="preserve">فاتورة الكهرباء </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94243A" w:rsidRDefault="00AF6B47" w:rsidP="0050352C">
            <w:pPr>
              <w:jc w:val="center"/>
              <w:rPr>
                <w:rFonts w:ascii="Arial" w:hAnsi="Arial" w:cs="David"/>
                <w:sz w:val="22"/>
                <w:szCs w:val="22"/>
                <w:rtl/>
              </w:rPr>
            </w:pPr>
          </w:p>
        </w:tc>
        <w:tc>
          <w:tcPr>
            <w:tcW w:w="1104" w:type="dxa"/>
            <w:shd w:val="clear" w:color="auto" w:fill="auto"/>
          </w:tcPr>
          <w:p w:rsidR="00AF6B47" w:rsidRPr="0094243A" w:rsidRDefault="00AF6B47" w:rsidP="0050352C">
            <w:pPr>
              <w:rPr>
                <w:rFonts w:ascii="Arial" w:hAnsi="Arial" w:cs="David"/>
                <w:sz w:val="22"/>
                <w:szCs w:val="22"/>
                <w:rtl/>
              </w:rPr>
            </w:pPr>
          </w:p>
        </w:tc>
        <w:tc>
          <w:tcPr>
            <w:tcW w:w="1160" w:type="dxa"/>
            <w:shd w:val="clear" w:color="auto" w:fill="auto"/>
          </w:tcPr>
          <w:p w:rsidR="00AF6B47" w:rsidRPr="008C7A26" w:rsidRDefault="0025155C" w:rsidP="0025155C">
            <w:pPr>
              <w:jc w:val="center"/>
              <w:rPr>
                <w:rFonts w:ascii="Arial" w:hAnsi="Arial" w:cs="Arial"/>
                <w:sz w:val="22"/>
                <w:szCs w:val="22"/>
                <w:rtl/>
                <w:lang w:bidi="ar-AE"/>
              </w:rPr>
            </w:pPr>
            <w:r>
              <w:rPr>
                <w:rFonts w:ascii="Arial" w:hAnsi="Arial" w:cs="Arial" w:hint="cs"/>
                <w:sz w:val="22"/>
                <w:szCs w:val="22"/>
                <w:rtl/>
                <w:lang w:bidi="ar-AE"/>
              </w:rPr>
              <w:t>مهمة التنور العلمي</w:t>
            </w:r>
            <w:r w:rsidR="008C7A26">
              <w:rPr>
                <w:rFonts w:ascii="Arial" w:hAnsi="Arial" w:cs="Arial" w:hint="cs"/>
                <w:sz w:val="22"/>
                <w:szCs w:val="22"/>
                <w:rtl/>
                <w:lang w:bidi="ar-AE"/>
              </w:rPr>
              <w:t xml:space="preserve"> </w:t>
            </w:r>
            <w:r w:rsidR="008C7A26" w:rsidRPr="0025155C">
              <w:rPr>
                <w:rFonts w:ascii="Arial" w:hAnsi="Arial" w:cs="Arial" w:hint="cs"/>
                <w:sz w:val="22"/>
                <w:szCs w:val="22"/>
                <w:u w:val="single"/>
                <w:rtl/>
                <w:lang w:bidi="ar-AE"/>
              </w:rPr>
              <w:t xml:space="preserve">فاتورة الكهرباء </w:t>
            </w:r>
            <w:r>
              <w:rPr>
                <w:rFonts w:ascii="Arial" w:hAnsi="Arial" w:cs="Arial" w:hint="cs"/>
                <w:sz w:val="22"/>
                <w:szCs w:val="22"/>
                <w:u w:val="single"/>
                <w:rtl/>
                <w:lang w:bidi="ar-AE"/>
              </w:rPr>
              <w:t>البيتي</w:t>
            </w:r>
          </w:p>
        </w:tc>
      </w:tr>
      <w:tr w:rsidR="00B96050" w:rsidRPr="0094243A" w:rsidTr="00805A82">
        <w:trPr>
          <w:trHeight w:val="622"/>
          <w:tblHeader/>
          <w:jc w:val="center"/>
        </w:trPr>
        <w:tc>
          <w:tcPr>
            <w:tcW w:w="1092" w:type="dxa"/>
            <w:shd w:val="clear" w:color="auto" w:fill="auto"/>
          </w:tcPr>
          <w:p w:rsidR="00E31DE4" w:rsidRDefault="00E31DE4" w:rsidP="0050352C">
            <w:pPr>
              <w:jc w:val="center"/>
              <w:rPr>
                <w:rFonts w:ascii="Arial" w:hAnsi="Arial" w:cs="David"/>
                <w:sz w:val="22"/>
                <w:szCs w:val="22"/>
                <w:rtl/>
              </w:rPr>
            </w:pPr>
          </w:p>
        </w:tc>
        <w:tc>
          <w:tcPr>
            <w:tcW w:w="1482" w:type="dxa"/>
            <w:shd w:val="clear" w:color="auto" w:fill="auto"/>
          </w:tcPr>
          <w:p w:rsidR="00E31DE4" w:rsidRPr="008C7A26" w:rsidRDefault="0025155C" w:rsidP="0050352C">
            <w:pPr>
              <w:rPr>
                <w:rFonts w:ascii="Arial" w:hAnsi="Arial" w:cs="Arial"/>
                <w:sz w:val="22"/>
                <w:szCs w:val="22"/>
                <w:rtl/>
                <w:lang w:bidi="ar-AE"/>
              </w:rPr>
            </w:pPr>
            <w:r>
              <w:rPr>
                <w:rFonts w:cs="Arial" w:hint="cs"/>
                <w:rtl/>
                <w:lang w:bidi="ar-AE"/>
              </w:rPr>
              <w:t>دمج التكنولوجيا في موضوع طاقة الأ</w:t>
            </w:r>
            <w:r w:rsidR="008C7A26">
              <w:rPr>
                <w:rFonts w:cs="Arial" w:hint="cs"/>
                <w:rtl/>
                <w:lang w:bidi="ar-AE"/>
              </w:rPr>
              <w:t xml:space="preserve">نظمة الكهربائية ص 49 </w:t>
            </w:r>
          </w:p>
        </w:tc>
        <w:tc>
          <w:tcPr>
            <w:tcW w:w="4851" w:type="dxa"/>
            <w:gridSpan w:val="4"/>
            <w:shd w:val="clear" w:color="auto" w:fill="F2F2F2"/>
          </w:tcPr>
          <w:p w:rsidR="00E31DE4" w:rsidRDefault="00E31DE4" w:rsidP="0050352C">
            <w:pPr>
              <w:jc w:val="center"/>
              <w:rPr>
                <w:rFonts w:ascii="Arial" w:hAnsi="Arial" w:cs="David"/>
                <w:sz w:val="22"/>
                <w:szCs w:val="22"/>
                <w:rtl/>
              </w:rPr>
            </w:pPr>
          </w:p>
        </w:tc>
      </w:tr>
      <w:tr w:rsidR="00425A29" w:rsidRPr="0094243A" w:rsidTr="00805A82">
        <w:trPr>
          <w:trHeight w:val="622"/>
          <w:tblHeader/>
          <w:jc w:val="center"/>
        </w:trPr>
        <w:tc>
          <w:tcPr>
            <w:tcW w:w="1092"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416286" w:rsidRPr="008C7A26" w:rsidRDefault="008C7A26" w:rsidP="0025155C">
            <w:pPr>
              <w:jc w:val="center"/>
              <w:rPr>
                <w:rFonts w:ascii="Arial" w:hAnsi="Arial" w:cstheme="minorBidi"/>
                <w:sz w:val="22"/>
                <w:szCs w:val="22"/>
                <w:rtl/>
                <w:lang w:bidi="ar-AE"/>
              </w:rPr>
            </w:pPr>
            <w:r>
              <w:rPr>
                <w:rFonts w:ascii="Arial" w:hAnsi="Arial" w:cstheme="minorBidi" w:hint="cs"/>
                <w:sz w:val="22"/>
                <w:szCs w:val="22"/>
                <w:rtl/>
                <w:lang w:bidi="ar-AE"/>
              </w:rPr>
              <w:t>الطاقة الحرارية  و</w:t>
            </w:r>
            <w:r w:rsidR="0025155C">
              <w:rPr>
                <w:rFonts w:ascii="Arial" w:hAnsi="Arial" w:cstheme="minorBidi" w:hint="cs"/>
                <w:sz w:val="22"/>
                <w:szCs w:val="22"/>
                <w:rtl/>
                <w:lang w:bidi="ar-AE"/>
              </w:rPr>
              <w:t>أ</w:t>
            </w:r>
            <w:r>
              <w:rPr>
                <w:rFonts w:ascii="Arial" w:hAnsi="Arial" w:cstheme="minorBidi" w:hint="cs"/>
                <w:sz w:val="22"/>
                <w:szCs w:val="22"/>
                <w:rtl/>
                <w:lang w:bidi="ar-AE"/>
              </w:rPr>
              <w:t>نظمة التحويل (8 ساعات)</w:t>
            </w:r>
          </w:p>
        </w:tc>
        <w:tc>
          <w:tcPr>
            <w:tcW w:w="1482" w:type="dxa"/>
            <w:shd w:val="clear" w:color="auto" w:fill="auto"/>
          </w:tcPr>
          <w:p w:rsidR="00AF6B47" w:rsidRPr="008C7A26" w:rsidRDefault="008C7A26" w:rsidP="0025155C">
            <w:pPr>
              <w:rPr>
                <w:rFonts w:ascii="Arial" w:hAnsi="Arial" w:cstheme="minorBidi"/>
                <w:sz w:val="22"/>
                <w:szCs w:val="22"/>
                <w:rtl/>
                <w:lang w:bidi="ar-AE"/>
              </w:rPr>
            </w:pPr>
            <w:r>
              <w:rPr>
                <w:rFonts w:ascii="Arial" w:hAnsi="Arial" w:cstheme="minorBidi" w:hint="cs"/>
                <w:sz w:val="22"/>
                <w:szCs w:val="22"/>
                <w:rtl/>
                <w:lang w:bidi="ar-AE"/>
              </w:rPr>
              <w:t>العلاقة بين  الطاقة الحرارية والكتلة</w:t>
            </w:r>
            <w:r w:rsidR="0025155C">
              <w:rPr>
                <w:rFonts w:ascii="Arial" w:hAnsi="Arial" w:cstheme="minorBidi" w:hint="cs"/>
                <w:sz w:val="22"/>
                <w:szCs w:val="22"/>
                <w:rtl/>
                <w:lang w:bidi="ar-AE"/>
              </w:rPr>
              <w:t>،</w:t>
            </w:r>
            <w:r>
              <w:rPr>
                <w:rFonts w:ascii="Arial" w:hAnsi="Arial" w:cstheme="minorBidi" w:hint="cs"/>
                <w:sz w:val="22"/>
                <w:szCs w:val="22"/>
                <w:rtl/>
                <w:lang w:bidi="ar-AE"/>
              </w:rPr>
              <w:t xml:space="preserve"> ت</w:t>
            </w:r>
            <w:r w:rsidR="0025155C">
              <w:rPr>
                <w:rFonts w:ascii="Arial" w:hAnsi="Arial" w:cstheme="minorBidi" w:hint="cs"/>
                <w:sz w:val="22"/>
                <w:szCs w:val="22"/>
                <w:rtl/>
                <w:lang w:bidi="ar-AE"/>
              </w:rPr>
              <w:t>غ</w:t>
            </w:r>
            <w:r>
              <w:rPr>
                <w:rFonts w:ascii="Arial" w:hAnsi="Arial" w:cstheme="minorBidi" w:hint="cs"/>
                <w:sz w:val="22"/>
                <w:szCs w:val="22"/>
                <w:rtl/>
                <w:lang w:bidi="ar-AE"/>
              </w:rPr>
              <w:t>ييرات درجة الحرارة ونوع المادة الساخنة</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Default="00AF6B47" w:rsidP="0050352C">
            <w:pPr>
              <w:jc w:val="center"/>
              <w:rPr>
                <w:rFonts w:ascii="Arial" w:hAnsi="Arial" w:cs="David"/>
                <w:sz w:val="22"/>
                <w:szCs w:val="22"/>
                <w:rtl/>
              </w:rPr>
            </w:pPr>
          </w:p>
          <w:p w:rsidR="00F50465" w:rsidRPr="008C7A26" w:rsidRDefault="008C7A26" w:rsidP="0025155C">
            <w:pPr>
              <w:rPr>
                <w:rFonts w:ascii="Arial" w:hAnsi="Arial" w:cs="Arial"/>
                <w:sz w:val="22"/>
                <w:szCs w:val="22"/>
                <w:rtl/>
                <w:lang w:bidi="ar-AE"/>
              </w:rPr>
            </w:pPr>
            <w:r>
              <w:rPr>
                <w:rFonts w:ascii="Arial" w:hAnsi="Arial" w:cs="Arial" w:hint="cs"/>
                <w:sz w:val="22"/>
                <w:szCs w:val="22"/>
                <w:rtl/>
                <w:lang w:bidi="ar-AE"/>
              </w:rPr>
              <w:t xml:space="preserve">انظروا </w:t>
            </w:r>
            <w:r w:rsidR="0025155C">
              <w:rPr>
                <w:rFonts w:ascii="Arial" w:hAnsi="Arial" w:cs="Arial" w:hint="cs"/>
                <w:sz w:val="22"/>
                <w:szCs w:val="22"/>
                <w:rtl/>
                <w:lang w:bidi="ar-AE"/>
              </w:rPr>
              <w:t>بند</w:t>
            </w:r>
            <w:r>
              <w:rPr>
                <w:rFonts w:ascii="Arial" w:hAnsi="Arial" w:cs="Arial" w:hint="cs"/>
                <w:sz w:val="22"/>
                <w:szCs w:val="22"/>
                <w:rtl/>
                <w:lang w:bidi="ar-AE"/>
              </w:rPr>
              <w:t xml:space="preserve"> الت</w:t>
            </w:r>
            <w:r w:rsidR="0025155C">
              <w:rPr>
                <w:rFonts w:ascii="Arial" w:hAnsi="Arial" w:cs="Arial" w:hint="cs"/>
                <w:sz w:val="22"/>
                <w:szCs w:val="22"/>
                <w:rtl/>
                <w:lang w:bidi="ar-AE"/>
              </w:rPr>
              <w:t>جارب الأ</w:t>
            </w:r>
            <w:r>
              <w:rPr>
                <w:rFonts w:ascii="Arial" w:hAnsi="Arial" w:cs="Arial" w:hint="cs"/>
                <w:sz w:val="22"/>
                <w:szCs w:val="22"/>
                <w:rtl/>
                <w:lang w:bidi="ar-AE"/>
              </w:rPr>
              <w:t xml:space="preserve">ساسية ص 38 </w:t>
            </w:r>
          </w:p>
        </w:tc>
        <w:tc>
          <w:tcPr>
            <w:tcW w:w="1104" w:type="dxa"/>
            <w:shd w:val="clear" w:color="auto" w:fill="auto"/>
          </w:tcPr>
          <w:p w:rsidR="00AB0186" w:rsidRDefault="008C7A26" w:rsidP="0025155C">
            <w:pPr>
              <w:jc w:val="center"/>
              <w:rPr>
                <w:rFonts w:ascii="Arial" w:eastAsia="Calibri" w:hAnsi="Arial" w:cstheme="minorBidi"/>
                <w:noProof w:val="0"/>
                <w:rtl/>
                <w:lang w:eastAsia="en-US" w:bidi="ar-AE"/>
              </w:rPr>
            </w:pPr>
            <w:r>
              <w:rPr>
                <w:rFonts w:ascii="Arial" w:eastAsia="Calibri" w:hAnsi="Arial" w:cstheme="minorBidi" w:hint="cs"/>
                <w:noProof w:val="0"/>
                <w:rtl/>
                <w:lang w:eastAsia="en-US" w:bidi="ar-AE"/>
              </w:rPr>
              <w:t xml:space="preserve">تجربة فيزيائية: طاقة: </w:t>
            </w:r>
            <w:r w:rsidR="00F70F55">
              <w:rPr>
                <w:rFonts w:ascii="Arial" w:eastAsia="Calibri" w:hAnsi="Arial" w:cstheme="minorBidi" w:hint="cs"/>
                <w:noProof w:val="0"/>
                <w:rtl/>
                <w:lang w:eastAsia="en-US" w:bidi="ar-AE"/>
              </w:rPr>
              <w:t xml:space="preserve">توضيح التمييز بين الحرارة </w:t>
            </w:r>
            <w:r w:rsidR="0025155C">
              <w:rPr>
                <w:rFonts w:ascii="Arial" w:eastAsia="Calibri" w:hAnsi="Arial" w:cstheme="minorBidi" w:hint="cs"/>
                <w:noProof w:val="0"/>
                <w:rtl/>
                <w:lang w:eastAsia="en-US" w:bidi="ar-AE"/>
              </w:rPr>
              <w:t xml:space="preserve">ودرجة الحرارة </w:t>
            </w:r>
            <w:r w:rsidR="002E197F">
              <w:rPr>
                <w:rFonts w:ascii="Arial" w:eastAsia="Calibri" w:hAnsi="Arial" w:cstheme="minorBidi" w:hint="cs"/>
                <w:noProof w:val="0"/>
                <w:rtl/>
                <w:lang w:eastAsia="en-US" w:bidi="ar-AE"/>
              </w:rPr>
              <w:t xml:space="preserve">ص 201. تمدد الاجسام بتأثير الحرارة  ص 202 </w:t>
            </w:r>
            <w:r w:rsidR="0025155C">
              <w:rPr>
                <w:rFonts w:ascii="Arial" w:eastAsia="Calibri" w:hAnsi="Arial" w:cstheme="minorBidi" w:hint="cs"/>
                <w:noProof w:val="0"/>
                <w:rtl/>
                <w:lang w:eastAsia="en-US" w:bidi="ar-AE"/>
              </w:rPr>
              <w:t>،</w:t>
            </w:r>
            <w:r w:rsidR="002E197F">
              <w:rPr>
                <w:rFonts w:ascii="Arial" w:eastAsia="Calibri" w:hAnsi="Arial" w:cstheme="minorBidi" w:hint="cs"/>
                <w:noProof w:val="0"/>
                <w:rtl/>
                <w:lang w:eastAsia="en-US" w:bidi="ar-AE"/>
              </w:rPr>
              <w:t xml:space="preserve"> الحرارة نوع من </w:t>
            </w:r>
            <w:r w:rsidR="0025155C">
              <w:rPr>
                <w:rFonts w:ascii="Arial" w:eastAsia="Calibri" w:hAnsi="Arial" w:cstheme="minorBidi" w:hint="cs"/>
                <w:noProof w:val="0"/>
                <w:rtl/>
                <w:lang w:eastAsia="en-US" w:bidi="ar-AE"/>
              </w:rPr>
              <w:t>أنواع الطاقة (جول) ص 204, 208, تجارب و</w:t>
            </w:r>
            <w:r w:rsidR="002E197F">
              <w:rPr>
                <w:rFonts w:ascii="Arial" w:eastAsia="Calibri" w:hAnsi="Arial" w:cstheme="minorBidi" w:hint="cs"/>
                <w:noProof w:val="0"/>
                <w:rtl/>
                <w:lang w:eastAsia="en-US" w:bidi="ar-AE"/>
              </w:rPr>
              <w:t>شرح نموذج جول 217, 218.</w:t>
            </w:r>
          </w:p>
          <w:p w:rsidR="002E197F" w:rsidRPr="008C7A26" w:rsidRDefault="002E197F" w:rsidP="008C7A26">
            <w:pPr>
              <w:jc w:val="center"/>
              <w:rPr>
                <w:rFonts w:ascii="Arial" w:eastAsia="Calibri" w:hAnsi="Arial" w:cstheme="minorBidi"/>
                <w:noProof w:val="0"/>
                <w:rtl/>
                <w:lang w:eastAsia="en-US" w:bidi="ar-AE"/>
              </w:rPr>
            </w:pPr>
            <w:r>
              <w:rPr>
                <w:rFonts w:ascii="Arial" w:eastAsia="Calibri" w:hAnsi="Arial" w:cstheme="minorBidi" w:hint="cs"/>
                <w:noProof w:val="0"/>
                <w:rtl/>
                <w:lang w:eastAsia="en-US" w:bidi="ar-AE"/>
              </w:rPr>
              <w:t>الطاقة وحفظ الطاقة 127-136.</w:t>
            </w:r>
          </w:p>
        </w:tc>
        <w:tc>
          <w:tcPr>
            <w:tcW w:w="1160" w:type="dxa"/>
            <w:shd w:val="clear" w:color="auto" w:fill="auto"/>
          </w:tcPr>
          <w:p w:rsidR="00C71EAB" w:rsidRDefault="008C7A26" w:rsidP="00C71EAB">
            <w:pPr>
              <w:jc w:val="center"/>
              <w:rPr>
                <w:rFonts w:ascii="Arial" w:hAnsi="Arial" w:cs="David"/>
                <w:sz w:val="22"/>
                <w:szCs w:val="22"/>
                <w:rtl/>
              </w:rPr>
            </w:pPr>
            <w:r>
              <w:rPr>
                <w:rFonts w:ascii="Arial" w:hAnsi="Arial" w:cstheme="minorBidi" w:hint="cs"/>
                <w:sz w:val="22"/>
                <w:szCs w:val="22"/>
                <w:rtl/>
                <w:lang w:bidi="ar-AE"/>
              </w:rPr>
              <w:t>ص</w:t>
            </w:r>
            <w:r w:rsidR="00C71EAB">
              <w:rPr>
                <w:rFonts w:ascii="Arial" w:hAnsi="Arial" w:cs="David" w:hint="cs"/>
                <w:sz w:val="22"/>
                <w:szCs w:val="22"/>
                <w:rtl/>
              </w:rPr>
              <w:t xml:space="preserve"> 109</w:t>
            </w:r>
          </w:p>
          <w:p w:rsidR="00C71EAB" w:rsidRPr="008C7A26" w:rsidRDefault="0025155C" w:rsidP="00C71EAB">
            <w:pPr>
              <w:jc w:val="center"/>
              <w:rPr>
                <w:rFonts w:ascii="Arial" w:hAnsi="Arial" w:cs="Arial"/>
                <w:sz w:val="22"/>
                <w:szCs w:val="22"/>
                <w:rtl/>
                <w:lang w:bidi="ar-AE"/>
              </w:rPr>
            </w:pPr>
            <w:r>
              <w:rPr>
                <w:rFonts w:ascii="Arial" w:hAnsi="Arial" w:cs="Arial" w:hint="cs"/>
                <w:sz w:val="22"/>
                <w:szCs w:val="22"/>
                <w:rtl/>
                <w:lang w:bidi="ar-AE"/>
              </w:rPr>
              <w:t>أ</w:t>
            </w:r>
            <w:r w:rsidR="008C7A26">
              <w:rPr>
                <w:rFonts w:ascii="Arial" w:hAnsi="Arial" w:cs="Arial" w:hint="cs"/>
                <w:sz w:val="22"/>
                <w:szCs w:val="22"/>
                <w:rtl/>
                <w:lang w:bidi="ar-AE"/>
              </w:rPr>
              <w:t>سئلة</w:t>
            </w:r>
          </w:p>
          <w:p w:rsidR="00C71EAB" w:rsidRDefault="00C71EAB" w:rsidP="00C71EAB">
            <w:pPr>
              <w:jc w:val="center"/>
              <w:rPr>
                <w:rFonts w:ascii="Arial" w:hAnsi="Arial" w:cs="David"/>
                <w:sz w:val="22"/>
                <w:szCs w:val="22"/>
                <w:rtl/>
              </w:rPr>
            </w:pPr>
            <w:r>
              <w:rPr>
                <w:rFonts w:ascii="Arial" w:hAnsi="Arial" w:cs="David" w:hint="cs"/>
                <w:sz w:val="22"/>
                <w:szCs w:val="22"/>
                <w:rtl/>
              </w:rPr>
              <w:t>26-27</w:t>
            </w: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Default="00AB0186" w:rsidP="0050352C">
            <w:pPr>
              <w:jc w:val="center"/>
              <w:rPr>
                <w:rFonts w:ascii="Arial" w:hAnsi="Arial" w:cs="David"/>
                <w:sz w:val="22"/>
                <w:szCs w:val="22"/>
                <w:rtl/>
              </w:rPr>
            </w:pPr>
          </w:p>
          <w:p w:rsidR="00AB0186" w:rsidRPr="0094243A" w:rsidRDefault="00AB0186" w:rsidP="00870D3A">
            <w:pPr>
              <w:jc w:val="center"/>
              <w:rPr>
                <w:rFonts w:ascii="Arial" w:hAnsi="Arial" w:cs="David"/>
                <w:sz w:val="22"/>
                <w:szCs w:val="22"/>
                <w:rtl/>
              </w:rPr>
            </w:pP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AF6B47" w:rsidRPr="002E197F" w:rsidRDefault="002E197F" w:rsidP="0050352C">
            <w:pPr>
              <w:rPr>
                <w:rFonts w:ascii="Arial" w:hAnsi="Arial" w:cs="Arial"/>
                <w:sz w:val="22"/>
                <w:szCs w:val="22"/>
                <w:rtl/>
                <w:lang w:bidi="ar-AE"/>
              </w:rPr>
            </w:pPr>
            <w:r>
              <w:rPr>
                <w:rFonts w:ascii="Arial" w:hAnsi="Arial" w:cs="Arial" w:hint="cs"/>
                <w:sz w:val="22"/>
                <w:szCs w:val="22"/>
                <w:rtl/>
                <w:lang w:bidi="ar-AE"/>
              </w:rPr>
              <w:t>الحرارة  النوعية</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2E197F" w:rsidRDefault="0025155C" w:rsidP="0025155C">
            <w:pPr>
              <w:tabs>
                <w:tab w:val="left" w:pos="303"/>
              </w:tabs>
              <w:rPr>
                <w:rFonts w:ascii="Arial" w:hAnsi="Arial" w:cs="Arial"/>
                <w:sz w:val="22"/>
                <w:szCs w:val="22"/>
                <w:rtl/>
                <w:lang w:bidi="ar-AE"/>
              </w:rPr>
            </w:pPr>
            <w:r>
              <w:rPr>
                <w:rFonts w:ascii="Arial" w:hAnsi="Arial" w:cs="Arial" w:hint="cs"/>
                <w:sz w:val="22"/>
                <w:szCs w:val="22"/>
                <w:rtl/>
                <w:lang w:bidi="ar-AE"/>
              </w:rPr>
              <w:t xml:space="preserve">تسخين كتل مائية </w:t>
            </w:r>
            <w:r w:rsidR="002E197F">
              <w:rPr>
                <w:rFonts w:ascii="Arial" w:hAnsi="Arial" w:cs="Arial" w:hint="cs"/>
                <w:sz w:val="22"/>
                <w:szCs w:val="22"/>
                <w:rtl/>
                <w:lang w:bidi="ar-AE"/>
              </w:rPr>
              <w:t xml:space="preserve"> مختلفة </w:t>
            </w:r>
            <w:r>
              <w:rPr>
                <w:rFonts w:ascii="Arial" w:hAnsi="Arial" w:cs="Arial" w:hint="cs"/>
                <w:sz w:val="22"/>
                <w:szCs w:val="22"/>
                <w:rtl/>
                <w:lang w:bidi="ar-AE"/>
              </w:rPr>
              <w:t>إلى نفس درجة الحرارة في الإ</w:t>
            </w:r>
            <w:r w:rsidR="002E197F">
              <w:rPr>
                <w:rFonts w:ascii="Arial" w:hAnsi="Arial" w:cs="Arial" w:hint="cs"/>
                <w:sz w:val="22"/>
                <w:szCs w:val="22"/>
                <w:rtl/>
                <w:lang w:bidi="ar-AE"/>
              </w:rPr>
              <w:t>بريق الكهربائي.</w:t>
            </w:r>
          </w:p>
        </w:tc>
        <w:tc>
          <w:tcPr>
            <w:tcW w:w="1104" w:type="dxa"/>
            <w:shd w:val="clear" w:color="auto" w:fill="auto"/>
          </w:tcPr>
          <w:p w:rsidR="00AF6B47" w:rsidRDefault="0025155C" w:rsidP="002E197F">
            <w:pPr>
              <w:jc w:val="center"/>
              <w:rPr>
                <w:rFonts w:ascii="Arial" w:hAnsi="Arial" w:cs="David"/>
                <w:sz w:val="22"/>
                <w:szCs w:val="22"/>
                <w:rtl/>
              </w:rPr>
            </w:pPr>
            <w:r>
              <w:rPr>
                <w:rFonts w:ascii="Arial" w:hAnsi="Arial" w:cs="Arial" w:hint="cs"/>
                <w:sz w:val="22"/>
                <w:szCs w:val="22"/>
                <w:rtl/>
                <w:lang w:bidi="ar-AE"/>
              </w:rPr>
              <w:t>الحرارة ود</w:t>
            </w:r>
            <w:r w:rsidR="002E197F">
              <w:rPr>
                <w:rFonts w:ascii="Arial" w:hAnsi="Arial" w:cs="Arial" w:hint="cs"/>
                <w:sz w:val="22"/>
                <w:szCs w:val="22"/>
                <w:rtl/>
                <w:lang w:bidi="ar-AE"/>
              </w:rPr>
              <w:t>رجة الحرارة</w:t>
            </w:r>
            <w:r w:rsidR="00AF6B47">
              <w:rPr>
                <w:rFonts w:ascii="Arial" w:hAnsi="Arial" w:cs="David" w:hint="cs"/>
                <w:sz w:val="22"/>
                <w:szCs w:val="22"/>
                <w:rtl/>
              </w:rPr>
              <w:t xml:space="preserve"> </w:t>
            </w:r>
            <w:r w:rsidR="002E197F">
              <w:rPr>
                <w:rFonts w:ascii="Arial" w:hAnsi="Arial" w:cs="Arial" w:hint="cs"/>
                <w:sz w:val="22"/>
                <w:szCs w:val="22"/>
                <w:rtl/>
                <w:lang w:bidi="ar-AE"/>
              </w:rPr>
              <w:t>ص</w:t>
            </w:r>
            <w:r>
              <w:rPr>
                <w:rFonts w:ascii="Arial" w:hAnsi="Arial" w:cs="Arial" w:hint="cs"/>
                <w:sz w:val="22"/>
                <w:szCs w:val="22"/>
                <w:rtl/>
                <w:lang w:bidi="ar-AE"/>
              </w:rPr>
              <w:t xml:space="preserve"> </w:t>
            </w:r>
            <w:r w:rsidR="00AF6B47">
              <w:rPr>
                <w:rFonts w:ascii="Arial" w:hAnsi="Arial" w:cs="David" w:hint="cs"/>
                <w:sz w:val="22"/>
                <w:szCs w:val="22"/>
                <w:rtl/>
              </w:rPr>
              <w:t>115</w:t>
            </w:r>
          </w:p>
          <w:p w:rsidR="00870D3A" w:rsidRPr="002E197F" w:rsidRDefault="002E197F" w:rsidP="00870D3A">
            <w:pPr>
              <w:jc w:val="center"/>
              <w:rPr>
                <w:rFonts w:ascii="Arial" w:hAnsi="Arial" w:cs="Arial"/>
                <w:sz w:val="22"/>
                <w:szCs w:val="22"/>
                <w:rtl/>
                <w:lang w:bidi="ar-AE"/>
              </w:rPr>
            </w:pPr>
            <w:r>
              <w:rPr>
                <w:rFonts w:ascii="Arial" w:hAnsi="Arial" w:cs="Arial" w:hint="cs"/>
                <w:sz w:val="22"/>
                <w:szCs w:val="22"/>
                <w:rtl/>
                <w:lang w:bidi="ar-AE"/>
              </w:rPr>
              <w:t>الطاقة وحفظ الطاقة</w:t>
            </w:r>
          </w:p>
          <w:p w:rsidR="00870D3A" w:rsidRDefault="00870D3A" w:rsidP="00870D3A">
            <w:pPr>
              <w:jc w:val="center"/>
              <w:rPr>
                <w:rFonts w:ascii="Arial" w:hAnsi="Arial" w:cs="David"/>
                <w:sz w:val="22"/>
                <w:szCs w:val="22"/>
                <w:rtl/>
              </w:rPr>
            </w:pPr>
            <w:r>
              <w:rPr>
                <w:rFonts w:ascii="Arial" w:hAnsi="Arial" w:cs="David" w:hint="cs"/>
                <w:sz w:val="22"/>
                <w:szCs w:val="22"/>
                <w:rtl/>
              </w:rPr>
              <w:t>137</w:t>
            </w:r>
          </w:p>
          <w:p w:rsidR="00AB0186" w:rsidRPr="0094243A" w:rsidRDefault="00AB0186" w:rsidP="0050352C">
            <w:pPr>
              <w:rPr>
                <w:rFonts w:ascii="Arial" w:hAnsi="Arial" w:cs="David"/>
                <w:sz w:val="22"/>
                <w:szCs w:val="22"/>
                <w:rtl/>
              </w:rPr>
            </w:pPr>
          </w:p>
        </w:tc>
        <w:tc>
          <w:tcPr>
            <w:tcW w:w="1160" w:type="dxa"/>
            <w:shd w:val="clear" w:color="auto" w:fill="auto"/>
          </w:tcPr>
          <w:p w:rsidR="00C71EAB" w:rsidRDefault="002E197F" w:rsidP="00C71EAB">
            <w:pPr>
              <w:jc w:val="center"/>
              <w:rPr>
                <w:rFonts w:ascii="Arial" w:hAnsi="Arial" w:cs="David"/>
                <w:sz w:val="22"/>
                <w:szCs w:val="22"/>
                <w:rtl/>
              </w:rPr>
            </w:pPr>
            <w:r>
              <w:rPr>
                <w:rFonts w:ascii="Arial" w:hAnsi="Arial" w:cs="Arial" w:hint="cs"/>
                <w:sz w:val="22"/>
                <w:szCs w:val="22"/>
                <w:rtl/>
                <w:lang w:bidi="ar-AE"/>
              </w:rPr>
              <w:t>ص</w:t>
            </w:r>
            <w:r w:rsidR="00C71EAB">
              <w:rPr>
                <w:rFonts w:ascii="Arial" w:hAnsi="Arial" w:cs="David" w:hint="cs"/>
                <w:sz w:val="22"/>
                <w:szCs w:val="22"/>
                <w:rtl/>
              </w:rPr>
              <w:t xml:space="preserve"> 111</w:t>
            </w:r>
          </w:p>
          <w:p w:rsidR="00C71EAB" w:rsidRPr="002E197F" w:rsidRDefault="0025155C" w:rsidP="00C71EAB">
            <w:pPr>
              <w:jc w:val="center"/>
              <w:rPr>
                <w:rFonts w:ascii="Arial" w:hAnsi="Arial" w:cstheme="minorBidi"/>
                <w:sz w:val="22"/>
                <w:szCs w:val="22"/>
                <w:rtl/>
                <w:lang w:bidi="ar-AE"/>
              </w:rPr>
            </w:pPr>
            <w:r>
              <w:rPr>
                <w:rFonts w:ascii="Arial" w:hAnsi="Arial" w:cstheme="minorBidi" w:hint="cs"/>
                <w:sz w:val="22"/>
                <w:szCs w:val="22"/>
                <w:rtl/>
                <w:lang w:bidi="ar-AE"/>
              </w:rPr>
              <w:t>سؤال</w:t>
            </w:r>
          </w:p>
          <w:p w:rsidR="00AB0186" w:rsidRPr="0094243A" w:rsidRDefault="00C71EAB" w:rsidP="00C71EAB">
            <w:pPr>
              <w:jc w:val="center"/>
              <w:rPr>
                <w:rFonts w:ascii="Arial" w:hAnsi="Arial" w:cs="David"/>
                <w:sz w:val="22"/>
                <w:szCs w:val="22"/>
                <w:rtl/>
              </w:rPr>
            </w:pPr>
            <w:r>
              <w:rPr>
                <w:rFonts w:ascii="Arial" w:hAnsi="Arial" w:cs="David" w:hint="cs"/>
                <w:sz w:val="22"/>
                <w:szCs w:val="22"/>
                <w:rtl/>
              </w:rPr>
              <w:t>33</w:t>
            </w: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AF6B47" w:rsidRPr="002E197F" w:rsidRDefault="002E197F" w:rsidP="0050352C">
            <w:pPr>
              <w:rPr>
                <w:rFonts w:ascii="Arial" w:hAnsi="Arial" w:cs="Arial"/>
                <w:sz w:val="22"/>
                <w:szCs w:val="22"/>
                <w:rtl/>
                <w:lang w:bidi="ar-AE"/>
              </w:rPr>
            </w:pPr>
            <w:r>
              <w:rPr>
                <w:rFonts w:ascii="Arial" w:hAnsi="Arial" w:cs="Arial" w:hint="cs"/>
                <w:sz w:val="22"/>
                <w:szCs w:val="22"/>
                <w:rtl/>
                <w:lang w:bidi="ar-AE"/>
              </w:rPr>
              <w:t>حرارة كامنة</w:t>
            </w:r>
          </w:p>
          <w:p w:rsidR="00AF6B47" w:rsidRPr="00416393" w:rsidRDefault="00AF6B47" w:rsidP="0050352C">
            <w:pPr>
              <w:rPr>
                <w:rFonts w:ascii="Arial" w:hAnsi="Arial" w:cs="David"/>
                <w:sz w:val="22"/>
                <w:szCs w:val="22"/>
                <w:rtl/>
              </w:rPr>
            </w:pP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2E197F" w:rsidRDefault="002E197F" w:rsidP="0025155C">
            <w:pPr>
              <w:rPr>
                <w:rFonts w:ascii="Arial" w:hAnsi="Arial" w:cs="Arial"/>
                <w:sz w:val="22"/>
                <w:szCs w:val="22"/>
                <w:rtl/>
                <w:lang w:bidi="ar-AE"/>
              </w:rPr>
            </w:pPr>
            <w:r>
              <w:rPr>
                <w:rFonts w:ascii="Arial" w:hAnsi="Arial" w:cs="Arial" w:hint="cs"/>
                <w:sz w:val="22"/>
                <w:szCs w:val="22"/>
                <w:rtl/>
                <w:lang w:bidi="ar-AE"/>
              </w:rPr>
              <w:t>تسخين كتل مختلفة من الجليد حتى نحصل على بخار وتحديد الزمن.</w:t>
            </w:r>
          </w:p>
        </w:tc>
        <w:tc>
          <w:tcPr>
            <w:tcW w:w="1104" w:type="dxa"/>
            <w:shd w:val="clear" w:color="auto" w:fill="auto"/>
          </w:tcPr>
          <w:p w:rsidR="00AF6B47" w:rsidRDefault="002E197F" w:rsidP="00A5463B">
            <w:pPr>
              <w:jc w:val="center"/>
              <w:rPr>
                <w:rFonts w:ascii="Arial" w:hAnsi="Arial" w:cs="David"/>
                <w:sz w:val="22"/>
                <w:szCs w:val="22"/>
                <w:rtl/>
              </w:rPr>
            </w:pPr>
            <w:r>
              <w:rPr>
                <w:rFonts w:ascii="Arial" w:hAnsi="Arial" w:cs="Arial" w:hint="cs"/>
                <w:sz w:val="22"/>
                <w:szCs w:val="22"/>
                <w:rtl/>
                <w:lang w:bidi="ar-AE"/>
              </w:rPr>
              <w:t>عالم من الطاقة ص</w:t>
            </w:r>
            <w:r w:rsidR="00AF6B47">
              <w:rPr>
                <w:rFonts w:ascii="Arial" w:hAnsi="Arial" w:cs="David" w:hint="cs"/>
                <w:sz w:val="22"/>
                <w:szCs w:val="22"/>
                <w:rtl/>
              </w:rPr>
              <w:t xml:space="preserve"> 176</w:t>
            </w:r>
          </w:p>
          <w:p w:rsidR="00AF6B47" w:rsidRDefault="002E197F" w:rsidP="0025155C">
            <w:pPr>
              <w:jc w:val="center"/>
              <w:rPr>
                <w:rFonts w:ascii="Arial" w:hAnsi="Arial" w:cs="David"/>
                <w:sz w:val="22"/>
                <w:szCs w:val="22"/>
                <w:rtl/>
              </w:rPr>
            </w:pPr>
            <w:r>
              <w:rPr>
                <w:rFonts w:ascii="Arial" w:hAnsi="Arial" w:cs="Arial" w:hint="cs"/>
                <w:sz w:val="22"/>
                <w:szCs w:val="22"/>
                <w:rtl/>
                <w:lang w:bidi="ar-AE"/>
              </w:rPr>
              <w:t>الحرارة ودرجة الحرارة ص</w:t>
            </w:r>
            <w:r w:rsidR="00AF6B47">
              <w:rPr>
                <w:rFonts w:ascii="Arial" w:hAnsi="Arial" w:cs="David" w:hint="cs"/>
                <w:sz w:val="22"/>
                <w:szCs w:val="22"/>
                <w:rtl/>
              </w:rPr>
              <w:t xml:space="preserve"> 136</w:t>
            </w:r>
          </w:p>
          <w:p w:rsidR="00AB0186" w:rsidRDefault="00AB0186" w:rsidP="0050352C">
            <w:pPr>
              <w:rPr>
                <w:rFonts w:ascii="Arial" w:hAnsi="Arial" w:cs="David"/>
                <w:sz w:val="22"/>
                <w:szCs w:val="22"/>
                <w:rtl/>
              </w:rPr>
            </w:pPr>
          </w:p>
          <w:p w:rsidR="00870D3A" w:rsidRPr="002E197F" w:rsidRDefault="002E197F" w:rsidP="00A5463B">
            <w:pPr>
              <w:jc w:val="center"/>
              <w:rPr>
                <w:rFonts w:ascii="Arial" w:hAnsi="Arial" w:cs="Arial"/>
                <w:sz w:val="22"/>
                <w:szCs w:val="22"/>
                <w:rtl/>
                <w:lang w:bidi="ar-AE"/>
              </w:rPr>
            </w:pPr>
            <w:r>
              <w:rPr>
                <w:rFonts w:ascii="Arial" w:hAnsi="Arial" w:cs="Arial" w:hint="cs"/>
                <w:sz w:val="22"/>
                <w:szCs w:val="22"/>
                <w:rtl/>
                <w:lang w:bidi="ar-AE"/>
              </w:rPr>
              <w:t>الطاقة وحفظ الطاقة</w:t>
            </w:r>
          </w:p>
          <w:p w:rsidR="00AB0186" w:rsidRPr="0094243A" w:rsidRDefault="00870D3A" w:rsidP="00A5463B">
            <w:pPr>
              <w:jc w:val="center"/>
              <w:rPr>
                <w:rFonts w:ascii="Arial" w:hAnsi="Arial" w:cs="David"/>
                <w:sz w:val="22"/>
                <w:szCs w:val="22"/>
                <w:rtl/>
              </w:rPr>
            </w:pPr>
            <w:r>
              <w:rPr>
                <w:rFonts w:ascii="Arial" w:hAnsi="Arial" w:cs="David" w:hint="cs"/>
                <w:sz w:val="22"/>
                <w:szCs w:val="22"/>
                <w:rtl/>
              </w:rPr>
              <w:t>148-154</w:t>
            </w:r>
          </w:p>
        </w:tc>
        <w:tc>
          <w:tcPr>
            <w:tcW w:w="1160" w:type="dxa"/>
            <w:shd w:val="clear" w:color="auto" w:fill="auto"/>
          </w:tcPr>
          <w:p w:rsidR="00C71EAB" w:rsidRDefault="002E197F" w:rsidP="0025155C">
            <w:pPr>
              <w:jc w:val="center"/>
              <w:rPr>
                <w:rFonts w:ascii="Arial" w:hAnsi="Arial" w:cs="David"/>
                <w:sz w:val="22"/>
                <w:szCs w:val="22"/>
                <w:rtl/>
              </w:rPr>
            </w:pPr>
            <w:r>
              <w:rPr>
                <w:rFonts w:ascii="Arial" w:hAnsi="Arial" w:cs="Arial" w:hint="cs"/>
                <w:sz w:val="22"/>
                <w:szCs w:val="22"/>
                <w:rtl/>
                <w:lang w:bidi="ar-AE"/>
              </w:rPr>
              <w:t>ص</w:t>
            </w:r>
            <w:r w:rsidR="00C71EAB">
              <w:rPr>
                <w:rFonts w:ascii="Arial" w:hAnsi="Arial" w:cs="David" w:hint="cs"/>
                <w:sz w:val="22"/>
                <w:szCs w:val="22"/>
                <w:rtl/>
              </w:rPr>
              <w:t xml:space="preserve"> 112</w:t>
            </w:r>
          </w:p>
          <w:p w:rsidR="00C71EAB" w:rsidRPr="002E197F" w:rsidRDefault="0025155C" w:rsidP="00C71EAB">
            <w:pPr>
              <w:jc w:val="center"/>
              <w:rPr>
                <w:rFonts w:ascii="Arial" w:hAnsi="Arial" w:cs="Arial"/>
                <w:sz w:val="22"/>
                <w:szCs w:val="22"/>
                <w:rtl/>
                <w:lang w:bidi="ar-AE"/>
              </w:rPr>
            </w:pPr>
            <w:r>
              <w:rPr>
                <w:rFonts w:ascii="Arial" w:hAnsi="Arial" w:cs="Arial" w:hint="cs"/>
                <w:sz w:val="22"/>
                <w:szCs w:val="22"/>
                <w:rtl/>
                <w:lang w:bidi="ar-AE"/>
              </w:rPr>
              <w:t>أ</w:t>
            </w:r>
            <w:r w:rsidR="002E197F">
              <w:rPr>
                <w:rFonts w:ascii="Arial" w:hAnsi="Arial" w:cs="Arial" w:hint="cs"/>
                <w:sz w:val="22"/>
                <w:szCs w:val="22"/>
                <w:rtl/>
                <w:lang w:bidi="ar-AE"/>
              </w:rPr>
              <w:t>سئلة</w:t>
            </w:r>
          </w:p>
          <w:p w:rsidR="00C71EAB" w:rsidRDefault="00C71EAB" w:rsidP="00C71EAB">
            <w:pPr>
              <w:jc w:val="center"/>
              <w:rPr>
                <w:rFonts w:ascii="Arial" w:hAnsi="Arial" w:cs="David"/>
                <w:sz w:val="22"/>
                <w:szCs w:val="22"/>
                <w:rtl/>
              </w:rPr>
            </w:pPr>
            <w:r>
              <w:rPr>
                <w:rFonts w:ascii="Arial" w:hAnsi="Arial" w:cs="David" w:hint="cs"/>
                <w:sz w:val="22"/>
                <w:szCs w:val="22"/>
                <w:rtl/>
              </w:rPr>
              <w:t>35-36</w:t>
            </w:r>
          </w:p>
          <w:p w:rsidR="00AB0186" w:rsidRDefault="00AB0186" w:rsidP="0050352C">
            <w:pPr>
              <w:rPr>
                <w:rFonts w:ascii="Arial" w:hAnsi="Arial" w:cs="David"/>
                <w:sz w:val="22"/>
                <w:szCs w:val="22"/>
                <w:rtl/>
              </w:rPr>
            </w:pPr>
          </w:p>
          <w:p w:rsidR="00AB0186" w:rsidRDefault="00AB0186" w:rsidP="0050352C">
            <w:pPr>
              <w:rPr>
                <w:rFonts w:ascii="Arial" w:hAnsi="Arial" w:cs="David"/>
                <w:sz w:val="22"/>
                <w:szCs w:val="22"/>
                <w:rtl/>
              </w:rPr>
            </w:pPr>
          </w:p>
          <w:p w:rsidR="00AB0186" w:rsidRPr="0094243A" w:rsidRDefault="00AB0186" w:rsidP="0050352C">
            <w:pPr>
              <w:rPr>
                <w:rFonts w:ascii="Arial" w:hAnsi="Arial" w:cs="David"/>
                <w:sz w:val="22"/>
                <w:szCs w:val="22"/>
                <w:rtl/>
              </w:rPr>
            </w:pPr>
          </w:p>
        </w:tc>
      </w:tr>
      <w:tr w:rsidR="00425A29" w:rsidRPr="0094243A" w:rsidTr="00805A82">
        <w:trPr>
          <w:trHeight w:val="622"/>
          <w:tblHeader/>
          <w:jc w:val="center"/>
        </w:trPr>
        <w:tc>
          <w:tcPr>
            <w:tcW w:w="1092" w:type="dxa"/>
            <w:vMerge/>
            <w:shd w:val="clear" w:color="auto" w:fill="auto"/>
          </w:tcPr>
          <w:p w:rsidR="007F0937" w:rsidRDefault="007F0937" w:rsidP="0050352C">
            <w:pPr>
              <w:jc w:val="center"/>
              <w:rPr>
                <w:rFonts w:ascii="Arial" w:hAnsi="Arial" w:cs="David"/>
                <w:sz w:val="22"/>
                <w:szCs w:val="22"/>
                <w:rtl/>
              </w:rPr>
            </w:pPr>
          </w:p>
        </w:tc>
        <w:tc>
          <w:tcPr>
            <w:tcW w:w="1482" w:type="dxa"/>
            <w:shd w:val="clear" w:color="auto" w:fill="auto"/>
          </w:tcPr>
          <w:p w:rsidR="007F0937" w:rsidRPr="002E197F" w:rsidRDefault="002E197F" w:rsidP="0050352C">
            <w:pPr>
              <w:rPr>
                <w:rFonts w:ascii="Arial" w:hAnsi="Arial" w:cs="Arial"/>
                <w:sz w:val="22"/>
                <w:szCs w:val="22"/>
                <w:rtl/>
                <w:lang w:bidi="ar-AE"/>
              </w:rPr>
            </w:pPr>
            <w:r>
              <w:rPr>
                <w:rFonts w:ascii="Arial" w:hAnsi="Arial" w:cs="Arial" w:hint="cs"/>
                <w:sz w:val="22"/>
                <w:szCs w:val="22"/>
                <w:rtl/>
                <w:lang w:bidi="ar-AE"/>
              </w:rPr>
              <w:t>التوصيل الحراري</w:t>
            </w:r>
          </w:p>
        </w:tc>
        <w:tc>
          <w:tcPr>
            <w:tcW w:w="929" w:type="dxa"/>
            <w:shd w:val="clear" w:color="auto" w:fill="auto"/>
          </w:tcPr>
          <w:p w:rsidR="007F0937" w:rsidRDefault="007F0937" w:rsidP="0050352C">
            <w:pPr>
              <w:jc w:val="center"/>
              <w:rPr>
                <w:rFonts w:ascii="Arial" w:hAnsi="Arial" w:cs="David"/>
                <w:sz w:val="22"/>
                <w:szCs w:val="22"/>
                <w:rtl/>
              </w:rPr>
            </w:pPr>
          </w:p>
        </w:tc>
        <w:tc>
          <w:tcPr>
            <w:tcW w:w="1658" w:type="dxa"/>
            <w:shd w:val="clear" w:color="auto" w:fill="auto"/>
          </w:tcPr>
          <w:p w:rsidR="007F0937" w:rsidRPr="002E197F" w:rsidRDefault="002E197F" w:rsidP="0025155C">
            <w:pPr>
              <w:rPr>
                <w:rFonts w:ascii="Arial" w:hAnsi="Arial" w:cs="Arial"/>
                <w:sz w:val="22"/>
                <w:szCs w:val="22"/>
                <w:rtl/>
                <w:lang w:bidi="ar-AE"/>
              </w:rPr>
            </w:pPr>
            <w:r>
              <w:rPr>
                <w:rFonts w:ascii="Arial" w:hAnsi="Arial" w:cs="Arial" w:hint="cs"/>
                <w:sz w:val="22"/>
                <w:szCs w:val="22"/>
                <w:rtl/>
                <w:lang w:bidi="ar-AE"/>
              </w:rPr>
              <w:t>قياس التغيير في درجات الحرارة نتيجة</w:t>
            </w:r>
            <w:r w:rsidR="0025155C">
              <w:rPr>
                <w:rFonts w:ascii="Arial" w:hAnsi="Arial" w:cs="Arial" w:hint="cs"/>
                <w:sz w:val="22"/>
                <w:szCs w:val="22"/>
                <w:rtl/>
                <w:lang w:bidi="ar-AE"/>
              </w:rPr>
              <w:t>ً</w:t>
            </w:r>
            <w:r>
              <w:rPr>
                <w:rFonts w:ascii="Arial" w:hAnsi="Arial" w:cs="Arial" w:hint="cs"/>
                <w:sz w:val="22"/>
                <w:szCs w:val="22"/>
                <w:rtl/>
                <w:lang w:bidi="ar-AE"/>
              </w:rPr>
              <w:t xml:space="preserve"> </w:t>
            </w:r>
            <w:r w:rsidR="0025155C">
              <w:rPr>
                <w:rFonts w:ascii="Arial" w:hAnsi="Arial" w:cs="Arial" w:hint="cs"/>
                <w:sz w:val="22"/>
                <w:szCs w:val="22"/>
                <w:rtl/>
                <w:lang w:bidi="ar-AE"/>
              </w:rPr>
              <w:t>ل</w:t>
            </w:r>
            <w:r>
              <w:rPr>
                <w:rFonts w:ascii="Arial" w:hAnsi="Arial" w:cs="Arial" w:hint="cs"/>
                <w:sz w:val="22"/>
                <w:szCs w:val="22"/>
                <w:rtl/>
                <w:lang w:bidi="ar-AE"/>
              </w:rPr>
              <w:t xml:space="preserve">تلامس </w:t>
            </w:r>
            <w:r w:rsidR="0025155C">
              <w:rPr>
                <w:rFonts w:ascii="Arial" w:hAnsi="Arial" w:cs="Arial" w:hint="cs"/>
                <w:sz w:val="22"/>
                <w:szCs w:val="22"/>
                <w:rtl/>
                <w:lang w:bidi="ar-AE"/>
              </w:rPr>
              <w:t>أ</w:t>
            </w:r>
            <w:r>
              <w:rPr>
                <w:rFonts w:ascii="Arial" w:hAnsi="Arial" w:cs="Arial" w:hint="cs"/>
                <w:sz w:val="22"/>
                <w:szCs w:val="22"/>
                <w:rtl/>
                <w:lang w:bidi="ar-AE"/>
              </w:rPr>
              <w:t xml:space="preserve">جسام مختلفة </w:t>
            </w:r>
            <w:r w:rsidR="0025155C">
              <w:rPr>
                <w:rFonts w:ascii="Arial" w:hAnsi="Arial" w:cs="Arial" w:hint="cs"/>
                <w:sz w:val="22"/>
                <w:szCs w:val="22"/>
                <w:rtl/>
                <w:lang w:bidi="ar-AE"/>
              </w:rPr>
              <w:t xml:space="preserve">في </w:t>
            </w:r>
            <w:r>
              <w:rPr>
                <w:rFonts w:ascii="Arial" w:hAnsi="Arial" w:cs="Arial" w:hint="cs"/>
                <w:sz w:val="22"/>
                <w:szCs w:val="22"/>
                <w:rtl/>
                <w:lang w:bidi="ar-AE"/>
              </w:rPr>
              <w:t>درجة الحرارة</w:t>
            </w:r>
          </w:p>
        </w:tc>
        <w:tc>
          <w:tcPr>
            <w:tcW w:w="1104" w:type="dxa"/>
            <w:shd w:val="clear" w:color="auto" w:fill="auto"/>
          </w:tcPr>
          <w:p w:rsidR="007F0937" w:rsidRPr="0094243A" w:rsidRDefault="007F0937" w:rsidP="0050352C">
            <w:pPr>
              <w:rPr>
                <w:rFonts w:ascii="Arial" w:hAnsi="Arial" w:cs="David"/>
                <w:sz w:val="22"/>
                <w:szCs w:val="22"/>
                <w:rtl/>
              </w:rPr>
            </w:pPr>
          </w:p>
        </w:tc>
        <w:tc>
          <w:tcPr>
            <w:tcW w:w="1160" w:type="dxa"/>
            <w:shd w:val="clear" w:color="auto" w:fill="auto"/>
          </w:tcPr>
          <w:p w:rsidR="00C71EAB" w:rsidRDefault="002E197F" w:rsidP="00C71EAB">
            <w:pPr>
              <w:jc w:val="center"/>
              <w:rPr>
                <w:rFonts w:ascii="Arial" w:hAnsi="Arial" w:cs="David"/>
                <w:sz w:val="22"/>
                <w:szCs w:val="22"/>
                <w:rtl/>
              </w:rPr>
            </w:pPr>
            <w:r>
              <w:rPr>
                <w:rFonts w:ascii="Arial" w:hAnsi="Arial" w:cs="Arial" w:hint="cs"/>
                <w:sz w:val="22"/>
                <w:szCs w:val="22"/>
                <w:rtl/>
                <w:lang w:bidi="ar-AE"/>
              </w:rPr>
              <w:t>ص</w:t>
            </w:r>
            <w:r w:rsidR="00C71EAB">
              <w:rPr>
                <w:rFonts w:ascii="Arial" w:hAnsi="Arial" w:cs="David" w:hint="cs"/>
                <w:sz w:val="22"/>
                <w:szCs w:val="22"/>
                <w:rtl/>
              </w:rPr>
              <w:t xml:space="preserve"> 109</w:t>
            </w:r>
          </w:p>
          <w:p w:rsidR="00C71EAB" w:rsidRPr="002E197F" w:rsidRDefault="0025155C" w:rsidP="00C71EAB">
            <w:pPr>
              <w:jc w:val="center"/>
              <w:rPr>
                <w:rFonts w:ascii="Arial" w:hAnsi="Arial" w:cs="Arial"/>
                <w:sz w:val="22"/>
                <w:szCs w:val="22"/>
                <w:rtl/>
                <w:lang w:bidi="ar-AE"/>
              </w:rPr>
            </w:pPr>
            <w:r>
              <w:rPr>
                <w:rFonts w:ascii="Arial" w:hAnsi="Arial" w:cs="Arial" w:hint="cs"/>
                <w:sz w:val="22"/>
                <w:szCs w:val="22"/>
                <w:rtl/>
                <w:lang w:bidi="ar-AE"/>
              </w:rPr>
              <w:t>أ</w:t>
            </w:r>
            <w:r w:rsidR="002E197F">
              <w:rPr>
                <w:rFonts w:ascii="Arial" w:hAnsi="Arial" w:cs="Arial" w:hint="cs"/>
                <w:sz w:val="22"/>
                <w:szCs w:val="22"/>
                <w:rtl/>
                <w:lang w:bidi="ar-AE"/>
              </w:rPr>
              <w:t>سئلة</w:t>
            </w:r>
          </w:p>
          <w:p w:rsidR="007F0937" w:rsidRDefault="00C71EAB" w:rsidP="00C71EAB">
            <w:pPr>
              <w:jc w:val="center"/>
              <w:rPr>
                <w:rFonts w:ascii="Arial" w:hAnsi="Arial" w:cs="David"/>
                <w:sz w:val="22"/>
                <w:szCs w:val="22"/>
                <w:rtl/>
              </w:rPr>
            </w:pPr>
            <w:r>
              <w:rPr>
                <w:rFonts w:ascii="Arial" w:hAnsi="Arial" w:cs="David" w:hint="cs"/>
                <w:sz w:val="22"/>
                <w:szCs w:val="22"/>
                <w:rtl/>
              </w:rPr>
              <w:t xml:space="preserve"> 28-29</w:t>
            </w: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BE277E" w:rsidRDefault="00BE277E" w:rsidP="0050352C">
            <w:pPr>
              <w:rPr>
                <w:rFonts w:ascii="Arial" w:hAnsi="Arial" w:cs="Arial"/>
                <w:sz w:val="22"/>
                <w:szCs w:val="22"/>
                <w:rtl/>
                <w:lang w:bidi="ar-AE"/>
              </w:rPr>
            </w:pPr>
            <w:r>
              <w:rPr>
                <w:rFonts w:ascii="Arial" w:hAnsi="Arial" w:cs="Arial" w:hint="cs"/>
                <w:sz w:val="22"/>
                <w:szCs w:val="22"/>
                <w:rtl/>
                <w:lang w:bidi="ar-AE"/>
              </w:rPr>
              <w:t>الطاقة الحرارية في الأ</w:t>
            </w:r>
            <w:r w:rsidR="002E197F">
              <w:rPr>
                <w:rFonts w:ascii="Arial" w:hAnsi="Arial" w:cs="Arial" w:hint="cs"/>
                <w:sz w:val="22"/>
                <w:szCs w:val="22"/>
                <w:rtl/>
                <w:lang w:bidi="ar-AE"/>
              </w:rPr>
              <w:t xml:space="preserve">نظمة التكنولوجية </w:t>
            </w:r>
          </w:p>
          <w:p w:rsidR="00AF6B47" w:rsidRPr="00805A82" w:rsidRDefault="00BE277E" w:rsidP="00805A82">
            <w:pPr>
              <w:rPr>
                <w:rFonts w:ascii="Arial" w:hAnsi="Arial" w:cstheme="minorBidi"/>
                <w:rtl/>
                <w:lang w:bidi="ar-SA"/>
              </w:rPr>
            </w:pPr>
            <w:r>
              <w:rPr>
                <w:rFonts w:ascii="Arial" w:hAnsi="Arial" w:cs="Arial" w:hint="cs"/>
                <w:sz w:val="22"/>
                <w:szCs w:val="22"/>
                <w:rtl/>
                <w:lang w:bidi="ar-AE"/>
              </w:rPr>
              <w:t>(الإ</w:t>
            </w:r>
            <w:r w:rsidR="002E197F">
              <w:rPr>
                <w:rFonts w:ascii="Arial" w:hAnsi="Arial" w:cs="Arial" w:hint="cs"/>
                <w:sz w:val="22"/>
                <w:szCs w:val="22"/>
                <w:rtl/>
                <w:lang w:bidi="ar-AE"/>
              </w:rPr>
              <w:t>بريق الكهربائي</w:t>
            </w:r>
            <w:r>
              <w:rPr>
                <w:rFonts w:ascii="Arial" w:hAnsi="Arial" w:cs="Arial" w:hint="cs"/>
                <w:sz w:val="22"/>
                <w:szCs w:val="22"/>
                <w:rtl/>
                <w:lang w:bidi="ar-AE"/>
              </w:rPr>
              <w:t>،</w:t>
            </w:r>
            <w:r w:rsidR="002E197F">
              <w:rPr>
                <w:rFonts w:ascii="Arial" w:hAnsi="Arial" w:cs="Arial" w:hint="cs"/>
                <w:sz w:val="22"/>
                <w:szCs w:val="22"/>
                <w:rtl/>
                <w:lang w:bidi="ar-AE"/>
              </w:rPr>
              <w:t xml:space="preserve"> التكييف</w:t>
            </w:r>
            <w:r>
              <w:rPr>
                <w:rFonts w:ascii="Arial" w:hAnsi="Arial" w:cs="Arial" w:hint="cs"/>
                <w:sz w:val="22"/>
                <w:szCs w:val="22"/>
                <w:rtl/>
                <w:lang w:bidi="ar-AE"/>
              </w:rPr>
              <w:t>،</w:t>
            </w:r>
            <w:r w:rsidR="002E197F">
              <w:rPr>
                <w:rFonts w:ascii="Arial" w:hAnsi="Arial" w:cs="Arial" w:hint="cs"/>
                <w:sz w:val="22"/>
                <w:szCs w:val="22"/>
                <w:rtl/>
                <w:lang w:bidi="ar-AE"/>
              </w:rPr>
              <w:t xml:space="preserve"> الثلاجة</w:t>
            </w:r>
            <w:r>
              <w:rPr>
                <w:rFonts w:ascii="Arial" w:hAnsi="Arial" w:cs="Arial" w:hint="cs"/>
                <w:sz w:val="22"/>
                <w:szCs w:val="22"/>
                <w:rtl/>
                <w:lang w:bidi="ar-AE"/>
              </w:rPr>
              <w:t>،</w:t>
            </w:r>
            <w:r w:rsidR="002E197F">
              <w:rPr>
                <w:rFonts w:ascii="Arial" w:hAnsi="Arial" w:cs="Arial" w:hint="cs"/>
                <w:sz w:val="22"/>
                <w:szCs w:val="22"/>
                <w:rtl/>
                <w:lang w:bidi="ar-AE"/>
              </w:rPr>
              <w:t xml:space="preserve"> محرك حرق خارجي</w:t>
            </w:r>
            <w:r w:rsidR="00805A82">
              <w:rPr>
                <w:rFonts w:ascii="Arial" w:hAnsi="Arial" w:cs="Arial" w:hint="cs"/>
                <w:sz w:val="22"/>
                <w:szCs w:val="22"/>
                <w:rtl/>
                <w:lang w:bidi="ar-AE"/>
              </w:rPr>
              <w:t>،</w:t>
            </w:r>
            <w:r w:rsidR="002E197F">
              <w:rPr>
                <w:rFonts w:ascii="Arial" w:hAnsi="Arial" w:cs="Arial" w:hint="cs"/>
                <w:sz w:val="22"/>
                <w:szCs w:val="22"/>
                <w:rtl/>
                <w:lang w:bidi="ar-AE"/>
              </w:rPr>
              <w:t xml:space="preserve"> داخلي)</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94243A" w:rsidRDefault="00AF6B47" w:rsidP="0050352C">
            <w:pPr>
              <w:jc w:val="center"/>
              <w:rPr>
                <w:rFonts w:ascii="Arial" w:hAnsi="Arial" w:cs="David"/>
                <w:sz w:val="22"/>
                <w:szCs w:val="22"/>
                <w:rtl/>
              </w:rPr>
            </w:pPr>
          </w:p>
        </w:tc>
        <w:tc>
          <w:tcPr>
            <w:tcW w:w="1104" w:type="dxa"/>
            <w:shd w:val="clear" w:color="auto" w:fill="auto"/>
          </w:tcPr>
          <w:p w:rsidR="00AF6B47" w:rsidRPr="0094243A" w:rsidRDefault="00AF6B47" w:rsidP="0050352C">
            <w:pPr>
              <w:rPr>
                <w:rFonts w:ascii="Arial" w:hAnsi="Arial" w:cs="David"/>
                <w:sz w:val="22"/>
                <w:szCs w:val="22"/>
                <w:rtl/>
              </w:rPr>
            </w:pPr>
          </w:p>
        </w:tc>
        <w:tc>
          <w:tcPr>
            <w:tcW w:w="1160" w:type="dxa"/>
            <w:shd w:val="clear" w:color="auto" w:fill="auto"/>
          </w:tcPr>
          <w:p w:rsidR="00C71EAB" w:rsidRDefault="002E197F" w:rsidP="00C71EAB">
            <w:pPr>
              <w:jc w:val="center"/>
              <w:rPr>
                <w:rFonts w:ascii="Arial" w:hAnsi="Arial" w:cs="David"/>
                <w:sz w:val="22"/>
                <w:szCs w:val="22"/>
                <w:rtl/>
              </w:rPr>
            </w:pPr>
            <w:r>
              <w:rPr>
                <w:rFonts w:ascii="Arial" w:hAnsi="Arial" w:cs="Arial" w:hint="cs"/>
                <w:sz w:val="22"/>
                <w:szCs w:val="22"/>
                <w:rtl/>
                <w:lang w:bidi="ar-AE"/>
              </w:rPr>
              <w:t>ص</w:t>
            </w:r>
            <w:r w:rsidR="00C71EAB">
              <w:rPr>
                <w:rFonts w:ascii="Arial" w:hAnsi="Arial" w:cs="David" w:hint="cs"/>
                <w:sz w:val="22"/>
                <w:szCs w:val="22"/>
                <w:rtl/>
              </w:rPr>
              <w:t xml:space="preserve"> 111</w:t>
            </w:r>
          </w:p>
          <w:p w:rsidR="00C71EAB" w:rsidRPr="002E197F" w:rsidRDefault="00805A82" w:rsidP="00C71EAB">
            <w:pPr>
              <w:jc w:val="center"/>
              <w:rPr>
                <w:rFonts w:ascii="Arial" w:hAnsi="Arial" w:cs="Arial"/>
                <w:sz w:val="22"/>
                <w:szCs w:val="22"/>
                <w:rtl/>
                <w:lang w:bidi="ar-AE"/>
              </w:rPr>
            </w:pPr>
            <w:r>
              <w:rPr>
                <w:rFonts w:ascii="Arial" w:hAnsi="Arial" w:cs="Arial" w:hint="cs"/>
                <w:sz w:val="22"/>
                <w:szCs w:val="22"/>
                <w:rtl/>
                <w:lang w:bidi="ar-AE"/>
              </w:rPr>
              <w:t>سؤال</w:t>
            </w:r>
          </w:p>
          <w:p w:rsidR="00AF6B47" w:rsidRPr="0094243A" w:rsidRDefault="00C71EAB" w:rsidP="00C71EAB">
            <w:pPr>
              <w:jc w:val="center"/>
              <w:rPr>
                <w:rFonts w:ascii="Arial" w:hAnsi="Arial" w:cs="David"/>
                <w:sz w:val="22"/>
                <w:szCs w:val="22"/>
                <w:rtl/>
              </w:rPr>
            </w:pPr>
            <w:r>
              <w:rPr>
                <w:rFonts w:ascii="Arial" w:hAnsi="Arial" w:cs="David" w:hint="cs"/>
                <w:sz w:val="22"/>
                <w:szCs w:val="22"/>
                <w:rtl/>
              </w:rPr>
              <w:t>32</w:t>
            </w:r>
          </w:p>
        </w:tc>
      </w:tr>
      <w:tr w:rsidR="00B96050" w:rsidRPr="0094243A" w:rsidTr="00805A82">
        <w:trPr>
          <w:trHeight w:val="622"/>
          <w:tblHeader/>
          <w:jc w:val="center"/>
        </w:trPr>
        <w:tc>
          <w:tcPr>
            <w:tcW w:w="1092" w:type="dxa"/>
            <w:shd w:val="clear" w:color="auto" w:fill="auto"/>
          </w:tcPr>
          <w:p w:rsidR="00E31DE4" w:rsidRDefault="00E31DE4" w:rsidP="0050352C">
            <w:pPr>
              <w:jc w:val="center"/>
              <w:rPr>
                <w:rFonts w:ascii="Arial" w:hAnsi="Arial" w:cs="David"/>
                <w:sz w:val="22"/>
                <w:szCs w:val="22"/>
                <w:rtl/>
              </w:rPr>
            </w:pPr>
          </w:p>
        </w:tc>
        <w:tc>
          <w:tcPr>
            <w:tcW w:w="1482" w:type="dxa"/>
            <w:shd w:val="clear" w:color="auto" w:fill="auto"/>
          </w:tcPr>
          <w:p w:rsidR="002E197F" w:rsidRPr="002E197F" w:rsidRDefault="002E197F" w:rsidP="0050352C">
            <w:pPr>
              <w:rPr>
                <w:rFonts w:cstheme="minorBidi"/>
                <w:rtl/>
                <w:lang w:bidi="ar-AE"/>
              </w:rPr>
            </w:pPr>
            <w:r>
              <w:rPr>
                <w:rFonts w:cstheme="minorBidi" w:hint="cs"/>
                <w:rtl/>
                <w:lang w:bidi="ar-AE"/>
              </w:rPr>
              <w:t>دمج التكنولوجي</w:t>
            </w:r>
            <w:r w:rsidR="00805A82">
              <w:rPr>
                <w:rFonts w:cstheme="minorBidi" w:hint="cs"/>
                <w:rtl/>
                <w:lang w:bidi="ar-AE"/>
              </w:rPr>
              <w:t>ا</w:t>
            </w:r>
            <w:r>
              <w:rPr>
                <w:rFonts w:cstheme="minorBidi" w:hint="cs"/>
                <w:rtl/>
                <w:lang w:bidi="ar-AE"/>
              </w:rPr>
              <w:t xml:space="preserve"> في موضوع الطاقة الحرارية ص 48</w:t>
            </w:r>
          </w:p>
          <w:p w:rsidR="00E31DE4" w:rsidRDefault="00E31DE4" w:rsidP="0050352C">
            <w:pPr>
              <w:rPr>
                <w:rFonts w:ascii="Arial" w:hAnsi="Arial" w:cs="David"/>
                <w:sz w:val="22"/>
                <w:szCs w:val="22"/>
                <w:rtl/>
              </w:rPr>
            </w:pPr>
          </w:p>
        </w:tc>
        <w:tc>
          <w:tcPr>
            <w:tcW w:w="4851" w:type="dxa"/>
            <w:gridSpan w:val="4"/>
            <w:shd w:val="clear" w:color="auto" w:fill="F2F2F2"/>
          </w:tcPr>
          <w:p w:rsidR="00E31DE4" w:rsidRDefault="00E31DE4" w:rsidP="00C71EAB">
            <w:pPr>
              <w:jc w:val="center"/>
              <w:rPr>
                <w:rFonts w:ascii="Arial" w:hAnsi="Arial" w:cs="David"/>
                <w:sz w:val="22"/>
                <w:szCs w:val="22"/>
                <w:rtl/>
              </w:rPr>
            </w:pPr>
          </w:p>
        </w:tc>
      </w:tr>
      <w:tr w:rsidR="00425A29" w:rsidRPr="0094243A" w:rsidTr="00805A82">
        <w:trPr>
          <w:trHeight w:val="622"/>
          <w:tblHeader/>
          <w:jc w:val="center"/>
        </w:trPr>
        <w:tc>
          <w:tcPr>
            <w:tcW w:w="1092" w:type="dxa"/>
            <w:vMerge w:val="restart"/>
            <w:shd w:val="clear" w:color="auto" w:fill="auto"/>
          </w:tcPr>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E013C1" w:rsidRDefault="00E013C1" w:rsidP="0050352C">
            <w:pPr>
              <w:jc w:val="center"/>
              <w:rPr>
                <w:rFonts w:ascii="Arial" w:hAnsi="Arial" w:cs="David"/>
                <w:sz w:val="22"/>
                <w:szCs w:val="22"/>
                <w:rtl/>
              </w:rPr>
            </w:pPr>
          </w:p>
          <w:p w:rsidR="006E2924" w:rsidRDefault="00805A82" w:rsidP="0050352C">
            <w:pPr>
              <w:jc w:val="center"/>
              <w:rPr>
                <w:rFonts w:ascii="Arial" w:hAnsi="Arial" w:cs="David"/>
                <w:sz w:val="22"/>
                <w:szCs w:val="22"/>
                <w:rtl/>
              </w:rPr>
            </w:pPr>
            <w:r>
              <w:rPr>
                <w:rFonts w:ascii="Arial" w:hAnsi="Arial" w:cs="Arial" w:hint="cs"/>
                <w:sz w:val="22"/>
                <w:szCs w:val="22"/>
                <w:rtl/>
                <w:lang w:bidi="ar-AE"/>
              </w:rPr>
              <w:t>طاقة الأ</w:t>
            </w:r>
            <w:r w:rsidR="00B96050">
              <w:rPr>
                <w:rFonts w:ascii="Arial" w:hAnsi="Arial" w:cs="Arial" w:hint="cs"/>
                <w:sz w:val="22"/>
                <w:szCs w:val="22"/>
                <w:rtl/>
                <w:lang w:bidi="ar-AE"/>
              </w:rPr>
              <w:t>شعة واستخداماتها (8 ساعات</w:t>
            </w:r>
            <w:r w:rsidR="006E2924">
              <w:rPr>
                <w:rFonts w:ascii="Arial" w:hAnsi="Arial" w:cs="David" w:hint="cs"/>
                <w:sz w:val="22"/>
                <w:szCs w:val="22"/>
                <w:rtl/>
              </w:rPr>
              <w:t>)</w:t>
            </w:r>
          </w:p>
        </w:tc>
        <w:tc>
          <w:tcPr>
            <w:tcW w:w="1482" w:type="dxa"/>
            <w:shd w:val="clear" w:color="auto" w:fill="auto"/>
          </w:tcPr>
          <w:p w:rsidR="00E013C1" w:rsidRPr="00B96050" w:rsidRDefault="00805A82" w:rsidP="0050352C">
            <w:pPr>
              <w:rPr>
                <w:rFonts w:ascii="Arial" w:hAnsi="Arial" w:cstheme="minorBidi"/>
                <w:sz w:val="22"/>
                <w:szCs w:val="22"/>
                <w:rtl/>
                <w:lang w:bidi="ar-AE"/>
              </w:rPr>
            </w:pPr>
            <w:r>
              <w:rPr>
                <w:rFonts w:ascii="Arial" w:hAnsi="Arial" w:cstheme="minorBidi" w:hint="cs"/>
                <w:sz w:val="22"/>
                <w:szCs w:val="22"/>
                <w:rtl/>
                <w:lang w:bidi="ar-AE"/>
              </w:rPr>
              <w:t>بحث</w:t>
            </w:r>
            <w:r w:rsidR="00B96050">
              <w:rPr>
                <w:rFonts w:ascii="Arial" w:hAnsi="Arial" w:cstheme="minorBidi" w:hint="cs"/>
                <w:sz w:val="22"/>
                <w:szCs w:val="22"/>
                <w:rtl/>
                <w:lang w:bidi="ar-AE"/>
              </w:rPr>
              <w:t xml:space="preserve"> العوا</w:t>
            </w:r>
            <w:r>
              <w:rPr>
                <w:rFonts w:ascii="Arial" w:hAnsi="Arial" w:cstheme="minorBidi" w:hint="cs"/>
                <w:sz w:val="22"/>
                <w:szCs w:val="22"/>
                <w:rtl/>
                <w:lang w:bidi="ar-AE"/>
              </w:rPr>
              <w:t>مل التي تؤثر على تحولات طاقة الأ</w:t>
            </w:r>
            <w:r w:rsidR="00B96050">
              <w:rPr>
                <w:rFonts w:ascii="Arial" w:hAnsi="Arial" w:cstheme="minorBidi" w:hint="cs"/>
                <w:sz w:val="22"/>
                <w:szCs w:val="22"/>
                <w:rtl/>
                <w:lang w:bidi="ar-AE"/>
              </w:rPr>
              <w:t>شعة الى حرارة</w:t>
            </w:r>
          </w:p>
        </w:tc>
        <w:tc>
          <w:tcPr>
            <w:tcW w:w="929" w:type="dxa"/>
            <w:shd w:val="clear" w:color="auto" w:fill="auto"/>
          </w:tcPr>
          <w:p w:rsidR="00E013C1" w:rsidRDefault="00E013C1" w:rsidP="0050352C">
            <w:pPr>
              <w:jc w:val="center"/>
              <w:rPr>
                <w:rFonts w:ascii="Arial" w:hAnsi="Arial" w:cs="David"/>
                <w:sz w:val="22"/>
                <w:szCs w:val="22"/>
                <w:rtl/>
              </w:rPr>
            </w:pPr>
          </w:p>
        </w:tc>
        <w:tc>
          <w:tcPr>
            <w:tcW w:w="1658" w:type="dxa"/>
            <w:shd w:val="clear" w:color="auto" w:fill="auto"/>
          </w:tcPr>
          <w:p w:rsidR="00E013C1" w:rsidRPr="0094243A" w:rsidRDefault="00E013C1" w:rsidP="00E013C1">
            <w:pPr>
              <w:jc w:val="center"/>
              <w:rPr>
                <w:rFonts w:ascii="Arial" w:hAnsi="Arial" w:cs="David"/>
                <w:sz w:val="22"/>
                <w:szCs w:val="22"/>
                <w:rtl/>
              </w:rPr>
            </w:pPr>
          </w:p>
        </w:tc>
        <w:tc>
          <w:tcPr>
            <w:tcW w:w="1104" w:type="dxa"/>
            <w:shd w:val="clear" w:color="auto" w:fill="auto"/>
          </w:tcPr>
          <w:p w:rsidR="00870D3A" w:rsidRPr="00F32E25" w:rsidRDefault="00F32E25" w:rsidP="00A5463B">
            <w:pPr>
              <w:jc w:val="center"/>
              <w:rPr>
                <w:rFonts w:ascii="Arial" w:hAnsi="Arial" w:cs="Arial"/>
                <w:sz w:val="22"/>
                <w:szCs w:val="22"/>
                <w:rtl/>
                <w:lang w:bidi="ar-AE"/>
              </w:rPr>
            </w:pPr>
            <w:r>
              <w:rPr>
                <w:rFonts w:ascii="Arial" w:hAnsi="Arial" w:cs="Arial" w:hint="cs"/>
                <w:sz w:val="22"/>
                <w:szCs w:val="22"/>
                <w:rtl/>
                <w:lang w:bidi="ar-AE"/>
              </w:rPr>
              <w:t>الطاقة وحفظ الطاقة</w:t>
            </w:r>
          </w:p>
          <w:p w:rsidR="00E013C1" w:rsidRPr="0094243A" w:rsidRDefault="00870D3A" w:rsidP="00A5463B">
            <w:pPr>
              <w:jc w:val="center"/>
              <w:rPr>
                <w:rFonts w:ascii="Arial" w:hAnsi="Arial" w:cs="David"/>
                <w:sz w:val="22"/>
                <w:szCs w:val="22"/>
                <w:rtl/>
              </w:rPr>
            </w:pPr>
            <w:r>
              <w:rPr>
                <w:rFonts w:ascii="Arial" w:hAnsi="Arial" w:cs="David" w:hint="cs"/>
                <w:sz w:val="22"/>
                <w:szCs w:val="22"/>
                <w:rtl/>
              </w:rPr>
              <w:t>213-218</w:t>
            </w:r>
          </w:p>
        </w:tc>
        <w:tc>
          <w:tcPr>
            <w:tcW w:w="1160" w:type="dxa"/>
            <w:shd w:val="clear" w:color="auto" w:fill="auto"/>
          </w:tcPr>
          <w:p w:rsidR="00C71EAB" w:rsidRPr="00990A5D" w:rsidRDefault="00F32E25" w:rsidP="00657C0E">
            <w:pPr>
              <w:jc w:val="center"/>
              <w:rPr>
                <w:rFonts w:ascii="Arial" w:hAnsi="Arial" w:cs="David"/>
                <w:sz w:val="22"/>
                <w:szCs w:val="22"/>
                <w:rtl/>
              </w:rPr>
            </w:pPr>
            <w:r>
              <w:rPr>
                <w:rFonts w:ascii="Arial" w:hAnsi="Arial" w:cs="Arial" w:hint="cs"/>
                <w:sz w:val="22"/>
                <w:szCs w:val="22"/>
                <w:rtl/>
                <w:lang w:bidi="ar-AE"/>
              </w:rPr>
              <w:t>ص</w:t>
            </w:r>
            <w:r w:rsidR="00C71EAB" w:rsidRPr="00990A5D">
              <w:rPr>
                <w:rFonts w:ascii="Arial" w:hAnsi="Arial" w:cs="David" w:hint="cs"/>
                <w:sz w:val="22"/>
                <w:szCs w:val="22"/>
                <w:rtl/>
              </w:rPr>
              <w:t xml:space="preserve"> 2</w:t>
            </w:r>
            <w:r w:rsidR="00657C0E">
              <w:rPr>
                <w:rFonts w:ascii="Arial" w:hAnsi="Arial" w:cs="David" w:hint="cs"/>
                <w:sz w:val="22"/>
                <w:szCs w:val="22"/>
                <w:rtl/>
              </w:rPr>
              <w:t>14</w:t>
            </w:r>
          </w:p>
          <w:p w:rsidR="00E013C1" w:rsidRPr="00F32E25" w:rsidRDefault="00877AA1" w:rsidP="00F32E25">
            <w:pPr>
              <w:jc w:val="center"/>
              <w:rPr>
                <w:rFonts w:ascii="Arial" w:hAnsi="Arial" w:cstheme="minorBidi"/>
                <w:sz w:val="22"/>
                <w:szCs w:val="22"/>
                <w:rtl/>
                <w:lang w:bidi="ar-AE"/>
              </w:rPr>
            </w:pPr>
            <w:hyperlink w:anchor="appendix8" w:history="1">
              <w:r w:rsidR="00F32E25">
                <w:rPr>
                  <w:rStyle w:val="Hyperlink"/>
                  <w:rFonts w:ascii="Arial" w:hAnsi="Arial" w:cs="Arial" w:hint="cs"/>
                  <w:sz w:val="22"/>
                  <w:szCs w:val="22"/>
                  <w:rtl/>
                  <w:lang w:bidi="ar-AE"/>
                </w:rPr>
                <w:t>ملحق</w:t>
              </w:r>
            </w:hyperlink>
            <w:r w:rsidR="00F32E25">
              <w:rPr>
                <w:rFonts w:cstheme="minorBidi" w:hint="cs"/>
                <w:rtl/>
                <w:lang w:bidi="ar-AE"/>
              </w:rPr>
              <w:t xml:space="preserve"> د</w:t>
            </w:r>
          </w:p>
        </w:tc>
      </w:tr>
      <w:tr w:rsidR="00425A29" w:rsidRPr="0094243A" w:rsidTr="00805A82">
        <w:trPr>
          <w:trHeight w:val="622"/>
          <w:tblHeader/>
          <w:jc w:val="center"/>
        </w:trPr>
        <w:tc>
          <w:tcPr>
            <w:tcW w:w="1092" w:type="dxa"/>
            <w:vMerge/>
            <w:shd w:val="clear" w:color="auto" w:fill="auto"/>
          </w:tcPr>
          <w:p w:rsidR="00E013C1" w:rsidRDefault="00E013C1" w:rsidP="0050352C">
            <w:pPr>
              <w:jc w:val="center"/>
              <w:rPr>
                <w:rFonts w:ascii="Arial" w:hAnsi="Arial" w:cs="David"/>
                <w:sz w:val="22"/>
                <w:szCs w:val="22"/>
                <w:rtl/>
              </w:rPr>
            </w:pPr>
          </w:p>
        </w:tc>
        <w:tc>
          <w:tcPr>
            <w:tcW w:w="1482" w:type="dxa"/>
            <w:shd w:val="clear" w:color="auto" w:fill="auto"/>
          </w:tcPr>
          <w:p w:rsidR="00E013C1" w:rsidRPr="00B96050" w:rsidRDefault="00805A82" w:rsidP="00805A82">
            <w:pPr>
              <w:rPr>
                <w:rFonts w:ascii="Arial" w:hAnsi="Arial" w:cs="Arial"/>
                <w:sz w:val="22"/>
                <w:szCs w:val="22"/>
                <w:rtl/>
                <w:lang w:bidi="ar-AE"/>
              </w:rPr>
            </w:pPr>
            <w:r>
              <w:rPr>
                <w:rFonts w:ascii="Arial" w:hAnsi="Arial" w:cs="Arial" w:hint="cs"/>
                <w:sz w:val="22"/>
                <w:szCs w:val="22"/>
                <w:rtl/>
                <w:lang w:bidi="ar-AE"/>
              </w:rPr>
              <w:t>أ</w:t>
            </w:r>
            <w:r w:rsidR="00B96050">
              <w:rPr>
                <w:rFonts w:ascii="Arial" w:hAnsi="Arial" w:cs="Arial" w:hint="cs"/>
                <w:sz w:val="22"/>
                <w:szCs w:val="22"/>
                <w:rtl/>
                <w:lang w:bidi="ar-AE"/>
              </w:rPr>
              <w:t>نو</w:t>
            </w:r>
            <w:r>
              <w:rPr>
                <w:rFonts w:ascii="Arial" w:hAnsi="Arial" w:cs="Arial" w:hint="cs"/>
                <w:sz w:val="22"/>
                <w:szCs w:val="22"/>
                <w:rtl/>
                <w:lang w:bidi="ar-SA"/>
              </w:rPr>
              <w:t>اع</w:t>
            </w:r>
            <w:r w:rsidR="00B96050">
              <w:rPr>
                <w:rFonts w:ascii="Arial" w:hAnsi="Arial" w:cs="Arial" w:hint="cs"/>
                <w:sz w:val="22"/>
                <w:szCs w:val="22"/>
                <w:rtl/>
                <w:lang w:bidi="ar-AE"/>
              </w:rPr>
              <w:t xml:space="preserve"> </w:t>
            </w:r>
            <w:r>
              <w:rPr>
                <w:rFonts w:ascii="Arial" w:hAnsi="Arial" w:cs="Arial" w:hint="cs"/>
                <w:sz w:val="22"/>
                <w:szCs w:val="22"/>
                <w:rtl/>
                <w:lang w:bidi="ar-AE"/>
              </w:rPr>
              <w:t>أشعاعة</w:t>
            </w:r>
            <w:r w:rsidR="00B96050">
              <w:rPr>
                <w:rFonts w:ascii="Arial" w:hAnsi="Arial" w:cs="Arial" w:hint="cs"/>
                <w:sz w:val="22"/>
                <w:szCs w:val="22"/>
                <w:rtl/>
                <w:lang w:bidi="ar-AE"/>
              </w:rPr>
              <w:t xml:space="preserve"> الكترومغناطيسية.</w:t>
            </w:r>
          </w:p>
        </w:tc>
        <w:tc>
          <w:tcPr>
            <w:tcW w:w="929" w:type="dxa"/>
            <w:shd w:val="clear" w:color="auto" w:fill="auto"/>
          </w:tcPr>
          <w:p w:rsidR="00E013C1" w:rsidRDefault="00E013C1" w:rsidP="0050352C">
            <w:pPr>
              <w:jc w:val="center"/>
              <w:rPr>
                <w:rFonts w:ascii="Arial" w:hAnsi="Arial" w:cs="David"/>
                <w:sz w:val="22"/>
                <w:szCs w:val="22"/>
                <w:rtl/>
              </w:rPr>
            </w:pPr>
          </w:p>
        </w:tc>
        <w:tc>
          <w:tcPr>
            <w:tcW w:w="1658" w:type="dxa"/>
            <w:shd w:val="clear" w:color="auto" w:fill="auto"/>
          </w:tcPr>
          <w:p w:rsidR="00E013C1" w:rsidRPr="0094243A" w:rsidRDefault="00E013C1" w:rsidP="0050352C">
            <w:pPr>
              <w:jc w:val="center"/>
              <w:rPr>
                <w:rFonts w:ascii="Arial" w:hAnsi="Arial" w:cs="David"/>
                <w:sz w:val="22"/>
                <w:szCs w:val="22"/>
                <w:rtl/>
              </w:rPr>
            </w:pPr>
          </w:p>
        </w:tc>
        <w:tc>
          <w:tcPr>
            <w:tcW w:w="1104" w:type="dxa"/>
            <w:shd w:val="clear" w:color="auto" w:fill="auto"/>
          </w:tcPr>
          <w:p w:rsidR="00E013C1" w:rsidRPr="0094243A" w:rsidRDefault="00E013C1" w:rsidP="00A5463B">
            <w:pPr>
              <w:jc w:val="center"/>
              <w:rPr>
                <w:rFonts w:ascii="Arial" w:hAnsi="Arial" w:cs="David"/>
                <w:sz w:val="22"/>
                <w:szCs w:val="22"/>
                <w:rtl/>
              </w:rPr>
            </w:pPr>
          </w:p>
        </w:tc>
        <w:tc>
          <w:tcPr>
            <w:tcW w:w="1160" w:type="dxa"/>
            <w:shd w:val="clear" w:color="auto" w:fill="auto"/>
          </w:tcPr>
          <w:p w:rsidR="00E013C1" w:rsidRPr="0094243A" w:rsidRDefault="00E013C1" w:rsidP="0050352C">
            <w:pPr>
              <w:jc w:val="center"/>
              <w:rPr>
                <w:rFonts w:ascii="Arial" w:hAnsi="Arial" w:cs="David"/>
                <w:sz w:val="22"/>
                <w:szCs w:val="22"/>
                <w:rtl/>
              </w:rPr>
            </w:pPr>
          </w:p>
        </w:tc>
      </w:tr>
      <w:tr w:rsidR="00425A29" w:rsidRPr="0094243A" w:rsidTr="00805A82">
        <w:trPr>
          <w:trHeight w:val="622"/>
          <w:tblHeader/>
          <w:jc w:val="center"/>
        </w:trPr>
        <w:tc>
          <w:tcPr>
            <w:tcW w:w="1092" w:type="dxa"/>
            <w:vMerge/>
            <w:shd w:val="clear" w:color="auto" w:fill="auto"/>
          </w:tcPr>
          <w:p w:rsidR="00E013C1" w:rsidRDefault="00E013C1" w:rsidP="0050352C">
            <w:pPr>
              <w:jc w:val="center"/>
              <w:rPr>
                <w:rFonts w:ascii="Arial" w:hAnsi="Arial" w:cs="David"/>
                <w:sz w:val="22"/>
                <w:szCs w:val="22"/>
                <w:rtl/>
              </w:rPr>
            </w:pPr>
          </w:p>
        </w:tc>
        <w:tc>
          <w:tcPr>
            <w:tcW w:w="1482" w:type="dxa"/>
            <w:shd w:val="clear" w:color="auto" w:fill="auto"/>
          </w:tcPr>
          <w:p w:rsidR="00E013C1" w:rsidRPr="00B96050" w:rsidRDefault="00805A82" w:rsidP="0050352C">
            <w:pPr>
              <w:rPr>
                <w:rFonts w:ascii="Arial" w:hAnsi="Arial" w:cstheme="minorBidi"/>
                <w:sz w:val="22"/>
                <w:szCs w:val="22"/>
                <w:rtl/>
                <w:lang w:bidi="ar-AE"/>
              </w:rPr>
            </w:pPr>
            <w:r>
              <w:rPr>
                <w:rFonts w:ascii="Arial" w:hAnsi="Arial" w:cstheme="minorBidi" w:hint="cs"/>
                <w:sz w:val="22"/>
                <w:szCs w:val="22"/>
                <w:rtl/>
                <w:lang w:bidi="ar-AE"/>
              </w:rPr>
              <w:t>صفات الأ</w:t>
            </w:r>
            <w:r w:rsidR="00B96050">
              <w:rPr>
                <w:rFonts w:ascii="Arial" w:hAnsi="Arial" w:cstheme="minorBidi" w:hint="cs"/>
                <w:sz w:val="22"/>
                <w:szCs w:val="22"/>
                <w:rtl/>
                <w:lang w:bidi="ar-AE"/>
              </w:rPr>
              <w:t>شعة</w:t>
            </w:r>
            <w:r>
              <w:rPr>
                <w:rFonts w:ascii="Arial" w:hAnsi="Arial" w:cstheme="minorBidi" w:hint="cs"/>
                <w:sz w:val="22"/>
                <w:szCs w:val="22"/>
                <w:rtl/>
                <w:lang w:bidi="ar-AE"/>
              </w:rPr>
              <w:t>،</w:t>
            </w:r>
            <w:r w:rsidR="00B96050">
              <w:rPr>
                <w:rFonts w:ascii="Arial" w:hAnsi="Arial" w:cstheme="minorBidi" w:hint="cs"/>
                <w:sz w:val="22"/>
                <w:szCs w:val="22"/>
                <w:rtl/>
                <w:lang w:bidi="ar-AE"/>
              </w:rPr>
              <w:t xml:space="preserve"> ظواهر طبيعية لها صلة بالاشعة</w:t>
            </w:r>
          </w:p>
        </w:tc>
        <w:tc>
          <w:tcPr>
            <w:tcW w:w="929" w:type="dxa"/>
            <w:shd w:val="clear" w:color="auto" w:fill="auto"/>
          </w:tcPr>
          <w:p w:rsidR="00E013C1" w:rsidRDefault="00E013C1" w:rsidP="0050352C">
            <w:pPr>
              <w:jc w:val="center"/>
              <w:rPr>
                <w:rFonts w:ascii="Arial" w:hAnsi="Arial" w:cs="David"/>
                <w:sz w:val="22"/>
                <w:szCs w:val="22"/>
                <w:rtl/>
              </w:rPr>
            </w:pPr>
          </w:p>
        </w:tc>
        <w:tc>
          <w:tcPr>
            <w:tcW w:w="1658" w:type="dxa"/>
            <w:shd w:val="clear" w:color="auto" w:fill="auto"/>
          </w:tcPr>
          <w:p w:rsidR="00E013C1" w:rsidRPr="00F32E25" w:rsidRDefault="00F32E25" w:rsidP="0050352C">
            <w:pPr>
              <w:jc w:val="center"/>
              <w:rPr>
                <w:rFonts w:ascii="Arial" w:hAnsi="Arial" w:cstheme="minorBidi"/>
                <w:sz w:val="22"/>
                <w:szCs w:val="22"/>
                <w:rtl/>
                <w:lang w:bidi="ar-AE"/>
              </w:rPr>
            </w:pPr>
            <w:r>
              <w:rPr>
                <w:rFonts w:ascii="Arial" w:hAnsi="Arial" w:cstheme="minorBidi" w:hint="cs"/>
                <w:sz w:val="22"/>
                <w:szCs w:val="22"/>
                <w:rtl/>
                <w:lang w:bidi="ar-AE"/>
              </w:rPr>
              <w:t>فرن شمسي: تسخين الماء وقياس درجة الحرارة بالنسبة للزمن.</w:t>
            </w:r>
          </w:p>
        </w:tc>
        <w:tc>
          <w:tcPr>
            <w:tcW w:w="1104" w:type="dxa"/>
            <w:shd w:val="clear" w:color="auto" w:fill="auto"/>
          </w:tcPr>
          <w:p w:rsidR="00F32E25" w:rsidRPr="00F32E25" w:rsidRDefault="00F32E25" w:rsidP="00F32E25">
            <w:pPr>
              <w:jc w:val="center"/>
              <w:rPr>
                <w:rFonts w:ascii="Arial" w:hAnsi="Arial" w:cs="Arial"/>
                <w:sz w:val="22"/>
                <w:szCs w:val="22"/>
                <w:rtl/>
                <w:lang w:bidi="ar-AE"/>
              </w:rPr>
            </w:pPr>
            <w:r>
              <w:rPr>
                <w:rFonts w:ascii="Arial" w:hAnsi="Arial" w:cs="Arial" w:hint="cs"/>
                <w:sz w:val="22"/>
                <w:szCs w:val="22"/>
                <w:rtl/>
                <w:lang w:bidi="ar-AE"/>
              </w:rPr>
              <w:t>الطاقة وحفظ الطاقة</w:t>
            </w:r>
          </w:p>
          <w:p w:rsidR="00E013C1" w:rsidRDefault="00E013C1" w:rsidP="00A5463B">
            <w:pPr>
              <w:jc w:val="center"/>
              <w:rPr>
                <w:rFonts w:ascii="Arial" w:hAnsi="Arial" w:cs="David"/>
                <w:sz w:val="22"/>
                <w:szCs w:val="22"/>
                <w:rtl/>
              </w:rPr>
            </w:pPr>
          </w:p>
          <w:p w:rsidR="00870D3A" w:rsidRPr="0094243A" w:rsidRDefault="00870D3A" w:rsidP="00A5463B">
            <w:pPr>
              <w:jc w:val="center"/>
              <w:rPr>
                <w:rFonts w:ascii="Arial" w:hAnsi="Arial" w:cs="David"/>
                <w:sz w:val="22"/>
                <w:szCs w:val="22"/>
                <w:rtl/>
              </w:rPr>
            </w:pPr>
            <w:r>
              <w:rPr>
                <w:rFonts w:ascii="Arial" w:hAnsi="Arial" w:cs="David" w:hint="cs"/>
                <w:sz w:val="22"/>
                <w:szCs w:val="22"/>
                <w:rtl/>
              </w:rPr>
              <w:t>220-223</w:t>
            </w:r>
          </w:p>
        </w:tc>
        <w:tc>
          <w:tcPr>
            <w:tcW w:w="1160" w:type="dxa"/>
            <w:shd w:val="clear" w:color="auto" w:fill="auto"/>
          </w:tcPr>
          <w:p w:rsidR="00F32E25" w:rsidRDefault="00805A82" w:rsidP="0050352C">
            <w:pPr>
              <w:jc w:val="center"/>
              <w:rPr>
                <w:rFonts w:ascii="Arial" w:hAnsi="Arial" w:cs="David"/>
                <w:sz w:val="22"/>
                <w:szCs w:val="22"/>
                <w:rtl/>
              </w:rPr>
            </w:pPr>
            <w:r>
              <w:rPr>
                <w:rFonts w:ascii="Arial" w:hAnsi="Arial" w:cs="Arial" w:hint="cs"/>
                <w:sz w:val="22"/>
                <w:szCs w:val="22"/>
                <w:rtl/>
                <w:lang w:bidi="ar-AE"/>
              </w:rPr>
              <w:t xml:space="preserve">مهمة التنور العلمي </w:t>
            </w:r>
            <w:r w:rsidR="00F32E25">
              <w:rPr>
                <w:rFonts w:ascii="Arial" w:hAnsi="Arial" w:cs="David"/>
                <w:sz w:val="22"/>
                <w:szCs w:val="22"/>
                <w:rtl/>
              </w:rPr>
              <w:t>–</w:t>
            </w:r>
            <w:r w:rsidR="00E013C1">
              <w:rPr>
                <w:rFonts w:ascii="Arial" w:hAnsi="Arial" w:cs="David" w:hint="cs"/>
                <w:sz w:val="22"/>
                <w:szCs w:val="22"/>
                <w:rtl/>
              </w:rPr>
              <w:t xml:space="preserve"> </w:t>
            </w:r>
          </w:p>
          <w:p w:rsidR="00E013C1" w:rsidRPr="00F32E25" w:rsidRDefault="00805A82" w:rsidP="00F32E25">
            <w:pPr>
              <w:jc w:val="center"/>
              <w:rPr>
                <w:rFonts w:ascii="Arial" w:hAnsi="Arial" w:cs="Arial"/>
                <w:sz w:val="22"/>
                <w:szCs w:val="22"/>
                <w:rtl/>
                <w:lang w:bidi="ar-AE"/>
              </w:rPr>
            </w:pPr>
            <w:r>
              <w:rPr>
                <w:rFonts w:cs="Arial" w:hint="cs"/>
                <w:rtl/>
                <w:lang w:bidi="ar-AE"/>
              </w:rPr>
              <w:t>ال</w:t>
            </w:r>
            <w:r w:rsidR="00F32E25">
              <w:rPr>
                <w:rFonts w:cs="Arial" w:hint="cs"/>
                <w:rtl/>
                <w:lang w:bidi="ar-AE"/>
              </w:rPr>
              <w:t xml:space="preserve">فرن </w:t>
            </w:r>
            <w:r>
              <w:rPr>
                <w:rFonts w:cs="Arial" w:hint="cs"/>
                <w:rtl/>
                <w:lang w:bidi="ar-AE"/>
              </w:rPr>
              <w:t>ال</w:t>
            </w:r>
            <w:r w:rsidR="00F32E25">
              <w:rPr>
                <w:rFonts w:cs="Arial" w:hint="cs"/>
                <w:rtl/>
                <w:lang w:bidi="ar-AE"/>
              </w:rPr>
              <w:t>شمسي</w:t>
            </w:r>
          </w:p>
        </w:tc>
      </w:tr>
      <w:tr w:rsidR="00425A29" w:rsidRPr="0094243A" w:rsidTr="00805A82">
        <w:trPr>
          <w:trHeight w:val="622"/>
          <w:tblHeader/>
          <w:jc w:val="center"/>
        </w:trPr>
        <w:tc>
          <w:tcPr>
            <w:tcW w:w="1092" w:type="dxa"/>
            <w:vMerge/>
            <w:shd w:val="clear" w:color="auto" w:fill="auto"/>
          </w:tcPr>
          <w:p w:rsidR="00E013C1" w:rsidRDefault="00E013C1" w:rsidP="0050352C">
            <w:pPr>
              <w:jc w:val="center"/>
              <w:rPr>
                <w:rFonts w:ascii="Arial" w:hAnsi="Arial" w:cs="David"/>
                <w:sz w:val="22"/>
                <w:szCs w:val="22"/>
                <w:rtl/>
              </w:rPr>
            </w:pPr>
          </w:p>
        </w:tc>
        <w:tc>
          <w:tcPr>
            <w:tcW w:w="1482" w:type="dxa"/>
            <w:shd w:val="clear" w:color="auto" w:fill="auto"/>
          </w:tcPr>
          <w:p w:rsidR="00E013C1" w:rsidRPr="00B96050" w:rsidRDefault="00B96050" w:rsidP="00805A82">
            <w:pPr>
              <w:rPr>
                <w:rFonts w:ascii="Arial" w:hAnsi="Arial" w:cs="Arial"/>
                <w:sz w:val="22"/>
                <w:szCs w:val="22"/>
                <w:rtl/>
                <w:lang w:bidi="ar-AE"/>
              </w:rPr>
            </w:pPr>
            <w:r>
              <w:rPr>
                <w:rFonts w:ascii="Arial" w:hAnsi="Arial" w:cs="Arial" w:hint="cs"/>
                <w:sz w:val="22"/>
                <w:szCs w:val="22"/>
                <w:rtl/>
                <w:lang w:bidi="ar-AE"/>
              </w:rPr>
              <w:t>طاقة الاشعة في ال</w:t>
            </w:r>
            <w:r w:rsidR="00805A82">
              <w:rPr>
                <w:rFonts w:ascii="Arial" w:hAnsi="Arial" w:cs="Arial" w:hint="cs"/>
                <w:sz w:val="22"/>
                <w:szCs w:val="22"/>
                <w:rtl/>
                <w:lang w:bidi="ar-AE"/>
              </w:rPr>
              <w:t>أ</w:t>
            </w:r>
            <w:r>
              <w:rPr>
                <w:rFonts w:ascii="Arial" w:hAnsi="Arial" w:cs="Arial" w:hint="cs"/>
                <w:sz w:val="22"/>
                <w:szCs w:val="22"/>
                <w:rtl/>
                <w:lang w:bidi="ar-AE"/>
              </w:rPr>
              <w:t>نظمة التكنولوجية</w:t>
            </w:r>
          </w:p>
        </w:tc>
        <w:tc>
          <w:tcPr>
            <w:tcW w:w="929" w:type="dxa"/>
            <w:shd w:val="clear" w:color="auto" w:fill="auto"/>
          </w:tcPr>
          <w:p w:rsidR="00E013C1" w:rsidRDefault="00E013C1" w:rsidP="0050352C">
            <w:pPr>
              <w:jc w:val="center"/>
              <w:rPr>
                <w:rFonts w:ascii="Arial" w:hAnsi="Arial" w:cs="David"/>
                <w:sz w:val="22"/>
                <w:szCs w:val="22"/>
                <w:rtl/>
              </w:rPr>
            </w:pPr>
          </w:p>
        </w:tc>
        <w:tc>
          <w:tcPr>
            <w:tcW w:w="1658" w:type="dxa"/>
            <w:shd w:val="clear" w:color="auto" w:fill="auto"/>
          </w:tcPr>
          <w:p w:rsidR="00F50465" w:rsidRPr="00F32E25" w:rsidRDefault="00F32E25" w:rsidP="0050352C">
            <w:pPr>
              <w:jc w:val="center"/>
              <w:rPr>
                <w:rFonts w:ascii="Arial" w:hAnsi="Arial" w:cstheme="minorBidi"/>
                <w:sz w:val="22"/>
                <w:szCs w:val="22"/>
                <w:rtl/>
                <w:lang w:bidi="ar-AE"/>
              </w:rPr>
            </w:pPr>
            <w:r w:rsidRPr="00805A82">
              <w:rPr>
                <w:rFonts w:ascii="Arial" w:hAnsi="Arial" w:cstheme="minorBidi" w:hint="cs"/>
                <w:sz w:val="22"/>
                <w:szCs w:val="22"/>
                <w:u w:val="single"/>
                <w:rtl/>
                <w:lang w:bidi="ar-AE"/>
              </w:rPr>
              <w:t>تجارب تعتمد على الخلايا الشمسية</w:t>
            </w:r>
            <w:r>
              <w:rPr>
                <w:rFonts w:ascii="Arial" w:hAnsi="Arial" w:cstheme="minorBidi" w:hint="cs"/>
                <w:sz w:val="22"/>
                <w:szCs w:val="22"/>
                <w:rtl/>
                <w:lang w:bidi="ar-AE"/>
              </w:rPr>
              <w:t xml:space="preserve"> 1,2 ملحق ح ص 198</w:t>
            </w:r>
          </w:p>
        </w:tc>
        <w:tc>
          <w:tcPr>
            <w:tcW w:w="1104" w:type="dxa"/>
            <w:shd w:val="clear" w:color="auto" w:fill="auto"/>
          </w:tcPr>
          <w:p w:rsidR="00E013C1" w:rsidRPr="00F32E25" w:rsidRDefault="00877AA1" w:rsidP="00F32E25">
            <w:pPr>
              <w:jc w:val="center"/>
              <w:rPr>
                <w:rFonts w:ascii="Arial" w:hAnsi="Arial" w:cstheme="minorBidi"/>
                <w:sz w:val="22"/>
                <w:szCs w:val="22"/>
                <w:rtl/>
                <w:lang w:bidi="ar-AE"/>
              </w:rPr>
            </w:pPr>
            <w:hyperlink r:id="rId18" w:history="1">
              <w:r w:rsidR="00F32E25">
                <w:rPr>
                  <w:rStyle w:val="Hyperlink"/>
                  <w:rFonts w:ascii="Arial" w:hAnsi="Arial" w:cs="Arial" w:hint="cs"/>
                  <w:sz w:val="22"/>
                  <w:szCs w:val="22"/>
                  <w:rtl/>
                  <w:lang w:bidi="ar-AE"/>
                </w:rPr>
                <w:t>موقع</w:t>
              </w:r>
            </w:hyperlink>
            <w:r w:rsidR="00F32E25">
              <w:rPr>
                <w:rFonts w:cstheme="minorBidi" w:hint="cs"/>
                <w:rtl/>
                <w:lang w:bidi="ar-AE"/>
              </w:rPr>
              <w:t xml:space="preserve"> الطاقة بنظرة متعددة المجالات</w:t>
            </w:r>
          </w:p>
          <w:p w:rsidR="00870D3A" w:rsidRPr="0094243A" w:rsidRDefault="00870D3A" w:rsidP="00A5463B">
            <w:pPr>
              <w:jc w:val="center"/>
              <w:rPr>
                <w:rFonts w:ascii="Arial" w:hAnsi="Arial" w:cs="David"/>
                <w:sz w:val="22"/>
                <w:szCs w:val="22"/>
                <w:rtl/>
              </w:rPr>
            </w:pPr>
          </w:p>
        </w:tc>
        <w:tc>
          <w:tcPr>
            <w:tcW w:w="1160" w:type="dxa"/>
            <w:shd w:val="clear" w:color="auto" w:fill="auto"/>
          </w:tcPr>
          <w:p w:rsidR="00E013C1" w:rsidRDefault="00805A82" w:rsidP="0050352C">
            <w:pPr>
              <w:jc w:val="center"/>
              <w:rPr>
                <w:rFonts w:ascii="Arial" w:hAnsi="Arial" w:cs="David"/>
                <w:sz w:val="22"/>
                <w:szCs w:val="22"/>
                <w:rtl/>
              </w:rPr>
            </w:pPr>
            <w:r>
              <w:rPr>
                <w:rFonts w:ascii="Arial" w:hAnsi="Arial" w:cs="Arial" w:hint="cs"/>
                <w:sz w:val="22"/>
                <w:szCs w:val="22"/>
                <w:rtl/>
                <w:lang w:bidi="ar-AE"/>
              </w:rPr>
              <w:t xml:space="preserve">مهمة التنور العلمي </w:t>
            </w:r>
            <w:r w:rsidR="00F32E25">
              <w:rPr>
                <w:rFonts w:ascii="Arial" w:hAnsi="Arial" w:cs="David"/>
                <w:sz w:val="22"/>
                <w:szCs w:val="22"/>
                <w:rtl/>
              </w:rPr>
              <w:t>–</w:t>
            </w:r>
          </w:p>
          <w:p w:rsidR="00E013C1" w:rsidRDefault="00F32E25" w:rsidP="0050352C">
            <w:pPr>
              <w:jc w:val="center"/>
              <w:rPr>
                <w:rFonts w:cs="Arial"/>
                <w:rtl/>
                <w:lang w:bidi="ar-AE"/>
              </w:rPr>
            </w:pPr>
            <w:r>
              <w:rPr>
                <w:rFonts w:cs="Arial" w:hint="cs"/>
                <w:rtl/>
                <w:lang w:bidi="ar-AE"/>
              </w:rPr>
              <w:t xml:space="preserve">البرج الشمسي </w:t>
            </w:r>
          </w:p>
          <w:p w:rsidR="00F32E25" w:rsidRPr="00F32E25" w:rsidRDefault="00F32E25" w:rsidP="0050352C">
            <w:pPr>
              <w:jc w:val="center"/>
              <w:rPr>
                <w:rFonts w:ascii="Arial" w:hAnsi="Arial" w:cs="Arial"/>
                <w:sz w:val="22"/>
                <w:szCs w:val="22"/>
                <w:rtl/>
                <w:lang w:bidi="ar-AE"/>
              </w:rPr>
            </w:pPr>
            <w:r>
              <w:rPr>
                <w:rFonts w:cs="Arial" w:hint="cs"/>
                <w:sz w:val="22"/>
                <w:szCs w:val="22"/>
                <w:rtl/>
                <w:lang w:bidi="ar-AE"/>
              </w:rPr>
              <w:t>محطة الفضاء</w:t>
            </w:r>
            <w:r w:rsidR="00805A82">
              <w:rPr>
                <w:rFonts w:cs="Arial" w:hint="cs"/>
                <w:sz w:val="22"/>
                <w:szCs w:val="22"/>
                <w:rtl/>
                <w:lang w:bidi="ar-AE"/>
              </w:rPr>
              <w:t>،</w:t>
            </w:r>
          </w:p>
          <w:p w:rsidR="00E013C1" w:rsidRPr="0094243A" w:rsidRDefault="00805A82" w:rsidP="0050352C">
            <w:pPr>
              <w:jc w:val="center"/>
              <w:rPr>
                <w:rFonts w:ascii="Arial" w:hAnsi="Arial" w:cs="David"/>
                <w:sz w:val="22"/>
                <w:szCs w:val="22"/>
                <w:rtl/>
              </w:rPr>
            </w:pPr>
            <w:r>
              <w:rPr>
                <w:rFonts w:cs="Arial" w:hint="cs"/>
                <w:rtl/>
                <w:lang w:bidi="ar-AE"/>
              </w:rPr>
              <w:t>ال</w:t>
            </w:r>
            <w:r w:rsidR="00F32E25">
              <w:rPr>
                <w:rFonts w:cs="Arial" w:hint="cs"/>
                <w:rtl/>
                <w:lang w:bidi="ar-AE"/>
              </w:rPr>
              <w:t xml:space="preserve">فرن </w:t>
            </w:r>
            <w:r>
              <w:rPr>
                <w:rFonts w:cs="Arial" w:hint="cs"/>
                <w:rtl/>
                <w:lang w:bidi="ar-AE"/>
              </w:rPr>
              <w:t>ال</w:t>
            </w:r>
            <w:r w:rsidR="00F32E25">
              <w:rPr>
                <w:rFonts w:cs="Arial" w:hint="cs"/>
                <w:rtl/>
                <w:lang w:bidi="ar-AE"/>
              </w:rPr>
              <w:t>شمسي</w:t>
            </w:r>
          </w:p>
        </w:tc>
      </w:tr>
      <w:tr w:rsidR="00425A29" w:rsidRPr="0094243A" w:rsidTr="00805A82">
        <w:trPr>
          <w:trHeight w:val="622"/>
          <w:tblHeader/>
          <w:jc w:val="center"/>
        </w:trPr>
        <w:tc>
          <w:tcPr>
            <w:tcW w:w="1092" w:type="dxa"/>
            <w:vMerge w:val="restart"/>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416286" w:rsidRDefault="00B96050" w:rsidP="00B96050">
            <w:pPr>
              <w:jc w:val="center"/>
              <w:rPr>
                <w:rFonts w:ascii="Arial" w:hAnsi="Arial" w:cs="David"/>
                <w:sz w:val="22"/>
                <w:szCs w:val="22"/>
                <w:rtl/>
              </w:rPr>
            </w:pPr>
            <w:r>
              <w:rPr>
                <w:rFonts w:ascii="Arial" w:hAnsi="Arial" w:cs="Arial" w:hint="cs"/>
                <w:sz w:val="22"/>
                <w:szCs w:val="22"/>
                <w:rtl/>
                <w:lang w:bidi="ar-AE"/>
              </w:rPr>
              <w:t>الطاقة النووية (2 ساعة)</w:t>
            </w:r>
          </w:p>
        </w:tc>
        <w:tc>
          <w:tcPr>
            <w:tcW w:w="1482" w:type="dxa"/>
            <w:shd w:val="clear" w:color="auto" w:fill="auto"/>
          </w:tcPr>
          <w:p w:rsidR="00AF6B47" w:rsidRPr="00B96050" w:rsidRDefault="00B96050" w:rsidP="00805A82">
            <w:pPr>
              <w:rPr>
                <w:rFonts w:ascii="Arial" w:hAnsi="Arial" w:cs="Arial"/>
                <w:sz w:val="22"/>
                <w:szCs w:val="22"/>
                <w:rtl/>
                <w:lang w:bidi="ar-AE"/>
              </w:rPr>
            </w:pPr>
            <w:r>
              <w:rPr>
                <w:rFonts w:ascii="Arial" w:hAnsi="Arial" w:cs="Arial" w:hint="cs"/>
                <w:sz w:val="22"/>
                <w:szCs w:val="22"/>
                <w:rtl/>
                <w:lang w:bidi="ar-AE"/>
              </w:rPr>
              <w:t xml:space="preserve">عمليات انطلاق طاقة نووية (دمج, </w:t>
            </w:r>
            <w:r w:rsidR="00805A82">
              <w:rPr>
                <w:rFonts w:ascii="Arial" w:hAnsi="Arial" w:cs="Arial" w:hint="cs"/>
                <w:sz w:val="22"/>
                <w:szCs w:val="22"/>
                <w:rtl/>
                <w:lang w:bidi="ar-AE"/>
              </w:rPr>
              <w:t>انشطار،</w:t>
            </w:r>
            <w:r>
              <w:rPr>
                <w:rFonts w:ascii="Arial" w:hAnsi="Arial" w:cs="Arial" w:hint="cs"/>
                <w:sz w:val="22"/>
                <w:szCs w:val="22"/>
                <w:rtl/>
                <w:lang w:bidi="ar-AE"/>
              </w:rPr>
              <w:t xml:space="preserve"> </w:t>
            </w:r>
            <w:r w:rsidR="00805A82">
              <w:rPr>
                <w:rFonts w:ascii="Arial" w:hAnsi="Arial" w:cs="Arial" w:hint="cs"/>
                <w:sz w:val="22"/>
                <w:szCs w:val="22"/>
                <w:rtl/>
                <w:lang w:bidi="ar-AE"/>
              </w:rPr>
              <w:t>مقادير</w:t>
            </w:r>
            <w:r>
              <w:rPr>
                <w:rFonts w:ascii="Arial" w:hAnsi="Arial" w:cs="Arial" w:hint="cs"/>
                <w:sz w:val="22"/>
                <w:szCs w:val="22"/>
                <w:rtl/>
                <w:lang w:bidi="ar-AE"/>
              </w:rPr>
              <w:t>)</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94243A" w:rsidRDefault="00AF6B47" w:rsidP="0050352C">
            <w:pPr>
              <w:jc w:val="center"/>
              <w:rPr>
                <w:rFonts w:ascii="Arial" w:hAnsi="Arial" w:cs="David"/>
                <w:sz w:val="22"/>
                <w:szCs w:val="22"/>
                <w:rtl/>
              </w:rPr>
            </w:pPr>
          </w:p>
        </w:tc>
        <w:tc>
          <w:tcPr>
            <w:tcW w:w="1104" w:type="dxa"/>
            <w:shd w:val="clear" w:color="auto" w:fill="auto"/>
          </w:tcPr>
          <w:p w:rsidR="00AF6B47" w:rsidRPr="0094243A" w:rsidRDefault="00AF6B47" w:rsidP="0050352C">
            <w:pPr>
              <w:rPr>
                <w:rFonts w:ascii="Arial" w:hAnsi="Arial" w:cs="David"/>
                <w:sz w:val="22"/>
                <w:szCs w:val="22"/>
                <w:rtl/>
              </w:rPr>
            </w:pPr>
          </w:p>
        </w:tc>
        <w:tc>
          <w:tcPr>
            <w:tcW w:w="1160" w:type="dxa"/>
            <w:shd w:val="clear" w:color="auto" w:fill="auto"/>
          </w:tcPr>
          <w:p w:rsidR="00990A5D" w:rsidRPr="00990A5D" w:rsidRDefault="00F32E25" w:rsidP="00657C0E">
            <w:pPr>
              <w:jc w:val="center"/>
              <w:rPr>
                <w:rFonts w:ascii="Arial" w:hAnsi="Arial" w:cs="David"/>
                <w:sz w:val="22"/>
                <w:szCs w:val="22"/>
                <w:rtl/>
              </w:rPr>
            </w:pPr>
            <w:r>
              <w:rPr>
                <w:rFonts w:ascii="Arial" w:hAnsi="Arial" w:cs="Arial" w:hint="cs"/>
                <w:sz w:val="22"/>
                <w:szCs w:val="22"/>
                <w:rtl/>
                <w:lang w:bidi="ar-AE"/>
              </w:rPr>
              <w:t>ص</w:t>
            </w:r>
            <w:r w:rsidR="00805A82">
              <w:rPr>
                <w:rFonts w:ascii="Arial" w:hAnsi="Arial" w:cs="Arial" w:hint="cs"/>
                <w:sz w:val="22"/>
                <w:szCs w:val="22"/>
                <w:rtl/>
                <w:lang w:bidi="ar-AE"/>
              </w:rPr>
              <w:t xml:space="preserve"> </w:t>
            </w:r>
            <w:r w:rsidR="00657C0E">
              <w:rPr>
                <w:rFonts w:ascii="Arial" w:hAnsi="Arial" w:cs="David" w:hint="cs"/>
                <w:sz w:val="22"/>
                <w:szCs w:val="22"/>
                <w:rtl/>
              </w:rPr>
              <w:t>214</w:t>
            </w:r>
          </w:p>
          <w:p w:rsidR="00C71EAB" w:rsidRPr="00990A5D" w:rsidRDefault="00877AA1" w:rsidP="00C71EAB">
            <w:pPr>
              <w:jc w:val="center"/>
              <w:rPr>
                <w:rFonts w:ascii="Arial" w:hAnsi="Arial" w:cs="David"/>
                <w:sz w:val="22"/>
                <w:szCs w:val="22"/>
                <w:rtl/>
              </w:rPr>
            </w:pPr>
            <w:hyperlink w:anchor="appendix8" w:history="1">
              <w:r w:rsidR="00F32E25">
                <w:rPr>
                  <w:rStyle w:val="Hyperlink"/>
                  <w:rFonts w:ascii="Arial" w:hAnsi="Arial" w:cs="Arial" w:hint="cs"/>
                  <w:sz w:val="22"/>
                  <w:szCs w:val="22"/>
                  <w:rtl/>
                  <w:lang w:bidi="ar-AE"/>
                </w:rPr>
                <w:t>ملحق</w:t>
              </w:r>
            </w:hyperlink>
            <w:r w:rsidR="00F32E25">
              <w:rPr>
                <w:rFonts w:cstheme="minorBidi" w:hint="cs"/>
                <w:rtl/>
                <w:lang w:bidi="ar-AE"/>
              </w:rPr>
              <w:t xml:space="preserve"> د</w:t>
            </w: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AF6B47" w:rsidRPr="00B96050" w:rsidRDefault="00805A82" w:rsidP="0050352C">
            <w:pPr>
              <w:rPr>
                <w:rFonts w:ascii="Arial" w:hAnsi="Arial" w:cs="Arial"/>
                <w:sz w:val="22"/>
                <w:szCs w:val="22"/>
                <w:rtl/>
                <w:lang w:bidi="ar-AE"/>
              </w:rPr>
            </w:pPr>
            <w:r>
              <w:rPr>
                <w:rFonts w:ascii="Arial" w:hAnsi="Arial" w:cs="Arial" w:hint="cs"/>
                <w:sz w:val="22"/>
                <w:szCs w:val="22"/>
                <w:rtl/>
                <w:lang w:bidi="ar-AE"/>
              </w:rPr>
              <w:t>أ</w:t>
            </w:r>
            <w:r w:rsidR="00B96050">
              <w:rPr>
                <w:rFonts w:ascii="Arial" w:hAnsi="Arial" w:cs="Arial" w:hint="cs"/>
                <w:sz w:val="22"/>
                <w:szCs w:val="22"/>
                <w:rtl/>
                <w:lang w:bidi="ar-AE"/>
              </w:rPr>
              <w:t>نظمة لتحويل الطاقة النووية</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94243A" w:rsidRDefault="00AF6B47" w:rsidP="0050352C">
            <w:pPr>
              <w:jc w:val="center"/>
              <w:rPr>
                <w:rFonts w:ascii="Arial" w:hAnsi="Arial" w:cs="David"/>
                <w:sz w:val="22"/>
                <w:szCs w:val="22"/>
                <w:rtl/>
              </w:rPr>
            </w:pPr>
          </w:p>
        </w:tc>
        <w:tc>
          <w:tcPr>
            <w:tcW w:w="1104" w:type="dxa"/>
            <w:shd w:val="clear" w:color="auto" w:fill="auto"/>
          </w:tcPr>
          <w:p w:rsidR="00AF6B47" w:rsidRPr="0094243A" w:rsidRDefault="00AF6B47" w:rsidP="0050352C">
            <w:pPr>
              <w:rPr>
                <w:rFonts w:ascii="Arial" w:hAnsi="Arial" w:cs="David"/>
                <w:sz w:val="22"/>
                <w:szCs w:val="22"/>
                <w:rtl/>
              </w:rPr>
            </w:pPr>
          </w:p>
        </w:tc>
        <w:tc>
          <w:tcPr>
            <w:tcW w:w="1160" w:type="dxa"/>
            <w:shd w:val="clear" w:color="auto" w:fill="auto"/>
          </w:tcPr>
          <w:p w:rsidR="00AF6B47" w:rsidRPr="00990A5D" w:rsidRDefault="00805A82" w:rsidP="0050352C">
            <w:pPr>
              <w:jc w:val="center"/>
              <w:rPr>
                <w:rFonts w:ascii="Arial" w:hAnsi="Arial" w:cs="David"/>
                <w:sz w:val="22"/>
                <w:szCs w:val="22"/>
                <w:rtl/>
              </w:rPr>
            </w:pPr>
            <w:r>
              <w:rPr>
                <w:rFonts w:ascii="Arial" w:hAnsi="Arial" w:cs="Arial" w:hint="cs"/>
                <w:sz w:val="22"/>
                <w:szCs w:val="22"/>
                <w:rtl/>
                <w:lang w:bidi="ar-AE"/>
              </w:rPr>
              <w:t xml:space="preserve">مهمة التنور العلمي </w:t>
            </w:r>
            <w:r w:rsidR="00F32E25">
              <w:rPr>
                <w:rFonts w:ascii="Arial" w:hAnsi="Arial" w:cs="David"/>
                <w:sz w:val="22"/>
                <w:szCs w:val="22"/>
                <w:rtl/>
              </w:rPr>
              <w:t>–</w:t>
            </w:r>
          </w:p>
          <w:p w:rsidR="00AF6B47" w:rsidRPr="00F32E25" w:rsidRDefault="00877AA1" w:rsidP="00805A82">
            <w:pPr>
              <w:jc w:val="center"/>
              <w:rPr>
                <w:rFonts w:ascii="Arial" w:hAnsi="Arial" w:cstheme="minorBidi"/>
                <w:sz w:val="22"/>
                <w:szCs w:val="22"/>
                <w:rtl/>
                <w:lang w:bidi="ar-AE"/>
              </w:rPr>
            </w:pPr>
            <w:hyperlink r:id="rId19" w:history="1">
              <w:r w:rsidR="00F32E25">
                <w:rPr>
                  <w:rStyle w:val="Hyperlink"/>
                  <w:rFonts w:ascii="Arial" w:hAnsi="Arial" w:cs="Arial" w:hint="cs"/>
                  <w:sz w:val="22"/>
                  <w:szCs w:val="22"/>
                  <w:rtl/>
                  <w:lang w:bidi="ar-AE"/>
                </w:rPr>
                <w:t>مفاعلات</w:t>
              </w:r>
            </w:hyperlink>
            <w:r w:rsidR="00F32E25">
              <w:rPr>
                <w:rFonts w:cstheme="minorBidi" w:hint="cs"/>
                <w:rtl/>
                <w:lang w:bidi="ar-AE"/>
              </w:rPr>
              <w:t xml:space="preserve"> </w:t>
            </w:r>
            <w:r w:rsidR="00805A82">
              <w:rPr>
                <w:rFonts w:cstheme="minorBidi" w:hint="cs"/>
                <w:rtl/>
                <w:lang w:bidi="ar-AE"/>
              </w:rPr>
              <w:t>انشطار</w:t>
            </w:r>
            <w:r w:rsidR="00F32E25">
              <w:rPr>
                <w:rFonts w:cstheme="minorBidi" w:hint="cs"/>
                <w:rtl/>
                <w:lang w:bidi="ar-AE"/>
              </w:rPr>
              <w:t xml:space="preserve"> نووي</w:t>
            </w:r>
          </w:p>
        </w:tc>
      </w:tr>
      <w:tr w:rsidR="00425A29" w:rsidRPr="0094243A" w:rsidTr="00805A82">
        <w:trPr>
          <w:trHeight w:val="622"/>
          <w:tblHeader/>
          <w:jc w:val="center"/>
        </w:trPr>
        <w:tc>
          <w:tcPr>
            <w:tcW w:w="1092" w:type="dxa"/>
            <w:shd w:val="clear" w:color="auto" w:fill="auto"/>
          </w:tcPr>
          <w:p w:rsidR="00AF6B47" w:rsidRDefault="00AF6B47" w:rsidP="0050352C">
            <w:pPr>
              <w:jc w:val="center"/>
              <w:rPr>
                <w:rFonts w:ascii="Arial" w:hAnsi="Arial" w:cs="David"/>
                <w:sz w:val="22"/>
                <w:szCs w:val="22"/>
                <w:rtl/>
              </w:rPr>
            </w:pPr>
          </w:p>
          <w:p w:rsidR="00AF6B47" w:rsidRDefault="00AF6B47" w:rsidP="0050352C">
            <w:pPr>
              <w:jc w:val="center"/>
              <w:rPr>
                <w:rFonts w:ascii="Arial" w:hAnsi="Arial" w:cs="David"/>
                <w:sz w:val="22"/>
                <w:szCs w:val="22"/>
                <w:rtl/>
              </w:rPr>
            </w:pPr>
          </w:p>
          <w:p w:rsidR="00805A82" w:rsidRDefault="00B96050" w:rsidP="00805A82">
            <w:pPr>
              <w:jc w:val="center"/>
              <w:rPr>
                <w:rFonts w:ascii="Arial" w:hAnsi="Arial" w:cs="Arial"/>
                <w:sz w:val="22"/>
                <w:szCs w:val="22"/>
                <w:rtl/>
                <w:lang w:bidi="ar-AE"/>
              </w:rPr>
            </w:pPr>
            <w:r>
              <w:rPr>
                <w:rFonts w:ascii="Arial" w:hAnsi="Arial" w:cs="Arial" w:hint="cs"/>
                <w:sz w:val="22"/>
                <w:szCs w:val="22"/>
                <w:rtl/>
                <w:lang w:bidi="ar-AE"/>
              </w:rPr>
              <w:t xml:space="preserve">الطاقة الكيميائية </w:t>
            </w:r>
          </w:p>
          <w:p w:rsidR="002F27CE" w:rsidRDefault="00B96050" w:rsidP="00805A82">
            <w:pPr>
              <w:jc w:val="center"/>
              <w:rPr>
                <w:rFonts w:ascii="Arial" w:hAnsi="Arial" w:cs="David"/>
                <w:sz w:val="22"/>
                <w:szCs w:val="22"/>
                <w:rtl/>
              </w:rPr>
            </w:pPr>
            <w:r>
              <w:rPr>
                <w:rFonts w:ascii="Arial" w:hAnsi="Arial" w:cs="Arial" w:hint="cs"/>
                <w:sz w:val="22"/>
                <w:szCs w:val="22"/>
                <w:rtl/>
                <w:lang w:bidi="ar-AE"/>
              </w:rPr>
              <w:t>( 2 ساعة)</w:t>
            </w:r>
          </w:p>
        </w:tc>
        <w:tc>
          <w:tcPr>
            <w:tcW w:w="1482" w:type="dxa"/>
            <w:shd w:val="clear" w:color="auto" w:fill="auto"/>
          </w:tcPr>
          <w:p w:rsidR="00AF6B47" w:rsidRPr="00B96050" w:rsidRDefault="00B96050" w:rsidP="00805A82">
            <w:pPr>
              <w:rPr>
                <w:rFonts w:ascii="Arial" w:hAnsi="Arial" w:cstheme="minorBidi"/>
                <w:sz w:val="22"/>
                <w:szCs w:val="22"/>
                <w:rtl/>
                <w:lang w:bidi="ar-AE"/>
              </w:rPr>
            </w:pPr>
            <w:r>
              <w:rPr>
                <w:rFonts w:ascii="Arial" w:hAnsi="Arial" w:cstheme="minorBidi" w:hint="cs"/>
                <w:sz w:val="22"/>
                <w:szCs w:val="22"/>
                <w:rtl/>
                <w:lang w:bidi="ar-AE"/>
              </w:rPr>
              <w:t>عمليات كيميائية ماصة للطاقة وعمليات كيميائية مشعة للحرارة (احتراق</w:t>
            </w:r>
            <w:r w:rsidR="00805A82">
              <w:rPr>
                <w:rFonts w:ascii="Arial" w:hAnsi="Arial" w:cstheme="minorBidi" w:hint="cs"/>
                <w:sz w:val="22"/>
                <w:szCs w:val="22"/>
                <w:rtl/>
                <w:lang w:bidi="ar-AE"/>
              </w:rPr>
              <w:t>،</w:t>
            </w:r>
            <w:r>
              <w:rPr>
                <w:rFonts w:ascii="Arial" w:hAnsi="Arial" w:cstheme="minorBidi" w:hint="cs"/>
                <w:sz w:val="22"/>
                <w:szCs w:val="22"/>
                <w:rtl/>
                <w:lang w:bidi="ar-AE"/>
              </w:rPr>
              <w:t xml:space="preserve"> تنفس</w:t>
            </w:r>
            <w:r w:rsidR="00805A82">
              <w:rPr>
                <w:rFonts w:ascii="Arial" w:hAnsi="Arial" w:cstheme="minorBidi" w:hint="cs"/>
                <w:sz w:val="22"/>
                <w:szCs w:val="22"/>
                <w:rtl/>
                <w:lang w:bidi="ar-AE"/>
              </w:rPr>
              <w:t>،</w:t>
            </w:r>
            <w:r>
              <w:rPr>
                <w:rFonts w:ascii="Arial" w:hAnsi="Arial" w:cstheme="minorBidi" w:hint="cs"/>
                <w:sz w:val="22"/>
                <w:szCs w:val="22"/>
                <w:rtl/>
                <w:lang w:bidi="ar-AE"/>
              </w:rPr>
              <w:t xml:space="preserve"> </w:t>
            </w:r>
            <w:r w:rsidR="00805A82">
              <w:rPr>
                <w:rFonts w:ascii="Arial" w:hAnsi="Arial" w:cstheme="minorBidi" w:hint="cs"/>
                <w:sz w:val="22"/>
                <w:szCs w:val="22"/>
                <w:rtl/>
                <w:lang w:bidi="ar-AE"/>
              </w:rPr>
              <w:t>التركيب</w:t>
            </w:r>
            <w:r>
              <w:rPr>
                <w:rFonts w:ascii="Arial" w:hAnsi="Arial" w:cstheme="minorBidi" w:hint="cs"/>
                <w:sz w:val="22"/>
                <w:szCs w:val="22"/>
                <w:rtl/>
                <w:lang w:bidi="ar-AE"/>
              </w:rPr>
              <w:t xml:space="preserve"> الضوئي)</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275306" w:rsidRPr="00F32E25" w:rsidRDefault="00F32E25" w:rsidP="0050352C">
            <w:pPr>
              <w:jc w:val="center"/>
              <w:rPr>
                <w:rFonts w:ascii="Arial" w:hAnsi="Arial" w:cs="Arial"/>
                <w:sz w:val="22"/>
                <w:szCs w:val="22"/>
                <w:rtl/>
                <w:lang w:bidi="ar-AE"/>
              </w:rPr>
            </w:pPr>
            <w:r>
              <w:rPr>
                <w:rFonts w:ascii="Arial" w:hAnsi="Arial" w:cs="Arial" w:hint="cs"/>
                <w:sz w:val="22"/>
                <w:szCs w:val="22"/>
                <w:rtl/>
                <w:lang w:bidi="ar-AE"/>
              </w:rPr>
              <w:t>ص 38</w:t>
            </w:r>
          </w:p>
          <w:p w:rsidR="00AF6B47" w:rsidRPr="0094243A" w:rsidRDefault="00F32E25" w:rsidP="0050352C">
            <w:pPr>
              <w:jc w:val="center"/>
              <w:rPr>
                <w:rFonts w:ascii="Arial" w:hAnsi="Arial" w:cs="David"/>
                <w:sz w:val="22"/>
                <w:szCs w:val="22"/>
                <w:rtl/>
              </w:rPr>
            </w:pPr>
            <w:r>
              <w:rPr>
                <w:rFonts w:ascii="Arial" w:hAnsi="Arial" w:cs="Arial" w:hint="cs"/>
                <w:sz w:val="22"/>
                <w:szCs w:val="22"/>
                <w:rtl/>
                <w:lang w:bidi="ar-AE"/>
              </w:rPr>
              <w:t xml:space="preserve">تجربة </w:t>
            </w:r>
            <w:r w:rsidR="00AF6B47">
              <w:rPr>
                <w:rFonts w:ascii="Arial" w:hAnsi="Arial" w:cs="David" w:hint="cs"/>
                <w:sz w:val="22"/>
                <w:szCs w:val="22"/>
                <w:rtl/>
              </w:rPr>
              <w:t xml:space="preserve"> 1-4</w:t>
            </w:r>
          </w:p>
        </w:tc>
        <w:tc>
          <w:tcPr>
            <w:tcW w:w="1104" w:type="dxa"/>
            <w:shd w:val="clear" w:color="auto" w:fill="auto"/>
          </w:tcPr>
          <w:p w:rsidR="00F32E25" w:rsidRDefault="00F32E25" w:rsidP="0050352C">
            <w:pPr>
              <w:spacing w:line="276" w:lineRule="auto"/>
              <w:rPr>
                <w:rFonts w:ascii="Calibri" w:eastAsia="Calibri" w:hAnsi="Calibri" w:cs="Arial"/>
                <w:noProof w:val="0"/>
                <w:rtl/>
                <w:lang w:eastAsia="en-US" w:bidi="ar-AE"/>
              </w:rPr>
            </w:pPr>
            <w:r>
              <w:rPr>
                <w:rFonts w:ascii="Calibri" w:eastAsia="Calibri" w:hAnsi="Calibri" w:cs="Arial" w:hint="cs"/>
                <w:noProof w:val="0"/>
                <w:rtl/>
                <w:lang w:eastAsia="en-US" w:bidi="ar-AE"/>
              </w:rPr>
              <w:t>عالم من:</w:t>
            </w:r>
          </w:p>
          <w:p w:rsidR="00AF6B47" w:rsidRPr="00560FB3" w:rsidRDefault="00805A82" w:rsidP="00805A82">
            <w:pPr>
              <w:spacing w:line="276" w:lineRule="auto"/>
              <w:rPr>
                <w:rFonts w:ascii="Calibri" w:eastAsia="Calibri" w:hAnsi="Calibri" w:cs="David"/>
                <w:noProof w:val="0"/>
                <w:rtl/>
                <w:lang w:eastAsia="en-US"/>
              </w:rPr>
            </w:pPr>
            <w:r>
              <w:rPr>
                <w:rFonts w:ascii="Calibri" w:eastAsia="Calibri" w:hAnsi="Calibri" w:cs="Arial" w:hint="cs"/>
                <w:noProof w:val="0"/>
                <w:rtl/>
                <w:lang w:eastAsia="en-US" w:bidi="ar-AE"/>
              </w:rPr>
              <w:t xml:space="preserve">الطاقة: تجربة </w:t>
            </w:r>
            <w:r w:rsidR="00F32E25">
              <w:rPr>
                <w:rFonts w:ascii="Calibri" w:eastAsia="Calibri" w:hAnsi="Calibri" w:cs="Arial" w:hint="cs"/>
                <w:noProof w:val="0"/>
                <w:rtl/>
                <w:lang w:eastAsia="en-US" w:bidi="ar-AE"/>
              </w:rPr>
              <w:t>شمعة</w:t>
            </w:r>
            <w:r>
              <w:rPr>
                <w:rFonts w:ascii="Calibri" w:eastAsia="Calibri" w:hAnsi="Calibri" w:cs="Arial" w:hint="cs"/>
                <w:noProof w:val="0"/>
                <w:rtl/>
                <w:lang w:eastAsia="en-US" w:bidi="ar-AE"/>
              </w:rPr>
              <w:t xml:space="preserve"> </w:t>
            </w:r>
            <w:r w:rsidR="00F32E25">
              <w:rPr>
                <w:rFonts w:ascii="Calibri" w:eastAsia="Calibri" w:hAnsi="Calibri" w:cs="Arial" w:hint="cs"/>
                <w:noProof w:val="0"/>
                <w:rtl/>
                <w:lang w:eastAsia="en-US" w:bidi="ar-AE"/>
              </w:rPr>
              <w:t>الهيدروجين-</w:t>
            </w:r>
            <w:r>
              <w:rPr>
                <w:rFonts w:ascii="Calibri" w:eastAsia="Calibri" w:hAnsi="Calibri" w:cs="Arial" w:hint="cs"/>
                <w:noProof w:val="0"/>
                <w:rtl/>
                <w:lang w:eastAsia="en-US" w:bidi="ar-AE"/>
              </w:rPr>
              <w:t xml:space="preserve"> </w:t>
            </w:r>
            <w:r w:rsidR="00F32E25">
              <w:rPr>
                <w:rFonts w:ascii="Calibri" w:eastAsia="Calibri" w:hAnsi="Calibri" w:cs="Arial" w:hint="cs"/>
                <w:noProof w:val="0"/>
                <w:rtl/>
                <w:lang w:eastAsia="en-US" w:bidi="ar-AE"/>
              </w:rPr>
              <w:t xml:space="preserve">فيلم قصير من </w:t>
            </w:r>
            <w:r>
              <w:rPr>
                <w:rFonts w:ascii="Calibri" w:eastAsia="Calibri" w:hAnsi="Calibri" w:cs="Arial" w:hint="cs"/>
                <w:noProof w:val="0"/>
                <w:rtl/>
                <w:lang w:eastAsia="en-US" w:bidi="ar-AE"/>
              </w:rPr>
              <w:t xml:space="preserve">متنزه </w:t>
            </w:r>
            <w:r w:rsidR="00F32E25">
              <w:rPr>
                <w:rFonts w:ascii="Calibri" w:eastAsia="Calibri" w:hAnsi="Calibri" w:cs="Arial" w:hint="cs"/>
                <w:noProof w:val="0"/>
                <w:rtl/>
                <w:lang w:eastAsia="en-US" w:bidi="ar-AE"/>
              </w:rPr>
              <w:t xml:space="preserve"> الطاقة </w:t>
            </w:r>
            <w:r w:rsidR="00F32E25">
              <w:rPr>
                <w:rFonts w:ascii="Calibri" w:eastAsia="Calibri" w:hAnsi="Calibri" w:cs="Arial"/>
                <w:noProof w:val="0"/>
                <w:rtl/>
                <w:lang w:eastAsia="en-US" w:bidi="ar-AE"/>
              </w:rPr>
              <w:t>–</w:t>
            </w:r>
            <w:r w:rsidR="00F32E25">
              <w:rPr>
                <w:rFonts w:ascii="Calibri" w:eastAsia="Calibri" w:hAnsi="Calibri" w:cs="Arial" w:hint="cs"/>
                <w:noProof w:val="0"/>
                <w:rtl/>
                <w:lang w:eastAsia="en-US" w:bidi="ar-AE"/>
              </w:rPr>
              <w:t xml:space="preserve"> الفصل السادس </w:t>
            </w:r>
            <w:r>
              <w:rPr>
                <w:rFonts w:ascii="Calibri" w:eastAsia="Calibri" w:hAnsi="Calibri" w:cs="Arial" w:hint="cs"/>
                <w:noProof w:val="0"/>
                <w:rtl/>
                <w:lang w:eastAsia="en-US" w:bidi="ar-AE"/>
              </w:rPr>
              <w:t>بند</w:t>
            </w:r>
            <w:r w:rsidR="00F32E25">
              <w:rPr>
                <w:rFonts w:ascii="Calibri" w:eastAsia="Calibri" w:hAnsi="Calibri" w:cs="Arial" w:hint="cs"/>
                <w:noProof w:val="0"/>
                <w:rtl/>
                <w:lang w:eastAsia="en-US" w:bidi="ar-AE"/>
              </w:rPr>
              <w:t xml:space="preserve"> أ</w:t>
            </w:r>
            <w:r w:rsidR="00AF6B47" w:rsidRPr="00560653">
              <w:rPr>
                <w:rFonts w:ascii="Calibri" w:eastAsia="Calibri" w:hAnsi="Calibri" w:cs="David" w:hint="cs"/>
                <w:noProof w:val="0"/>
                <w:rtl/>
                <w:lang w:eastAsia="en-US"/>
              </w:rPr>
              <w:t xml:space="preserve"> </w:t>
            </w:r>
          </w:p>
        </w:tc>
        <w:tc>
          <w:tcPr>
            <w:tcW w:w="1160" w:type="dxa"/>
            <w:shd w:val="clear" w:color="auto" w:fill="auto"/>
          </w:tcPr>
          <w:p w:rsidR="00990A5D" w:rsidRPr="00805A82" w:rsidRDefault="00F32E25" w:rsidP="005949CF">
            <w:pPr>
              <w:jc w:val="center"/>
              <w:rPr>
                <w:rFonts w:ascii="Arial" w:hAnsi="Arial" w:cstheme="minorBidi"/>
                <w:sz w:val="22"/>
                <w:szCs w:val="22"/>
                <w:rtl/>
                <w:lang w:bidi="ar-SA"/>
              </w:rPr>
            </w:pPr>
            <w:r>
              <w:rPr>
                <w:rFonts w:ascii="Arial" w:hAnsi="Arial" w:cs="Arial" w:hint="cs"/>
                <w:sz w:val="22"/>
                <w:szCs w:val="22"/>
                <w:rtl/>
                <w:lang w:bidi="ar-AE"/>
              </w:rPr>
              <w:t>ص</w:t>
            </w:r>
            <w:r w:rsidR="005949CF">
              <w:rPr>
                <w:rFonts w:ascii="Arial" w:hAnsi="Arial" w:cs="David" w:hint="cs"/>
                <w:sz w:val="22"/>
                <w:szCs w:val="22"/>
                <w:rtl/>
              </w:rPr>
              <w:t>214</w:t>
            </w:r>
            <w:r w:rsidR="00805A82">
              <w:rPr>
                <w:rFonts w:ascii="Arial" w:hAnsi="Arial" w:cstheme="minorBidi" w:hint="cs"/>
                <w:sz w:val="22"/>
                <w:szCs w:val="22"/>
                <w:rtl/>
                <w:lang w:bidi="ar-SA"/>
              </w:rPr>
              <w:t xml:space="preserve"> </w:t>
            </w:r>
          </w:p>
          <w:p w:rsidR="00C71EAB" w:rsidRPr="00990A5D" w:rsidRDefault="00877AA1" w:rsidP="00C71EAB">
            <w:pPr>
              <w:jc w:val="center"/>
              <w:rPr>
                <w:rFonts w:ascii="Arial" w:hAnsi="Arial" w:cs="David"/>
                <w:sz w:val="22"/>
                <w:szCs w:val="22"/>
                <w:rtl/>
              </w:rPr>
            </w:pPr>
            <w:hyperlink w:anchor="appendix8" w:history="1">
              <w:r w:rsidR="00F32E25">
                <w:rPr>
                  <w:rStyle w:val="Hyperlink"/>
                  <w:rFonts w:ascii="Arial" w:hAnsi="Arial" w:cs="Arial" w:hint="cs"/>
                  <w:sz w:val="22"/>
                  <w:szCs w:val="22"/>
                  <w:rtl/>
                  <w:lang w:bidi="ar-AE"/>
                </w:rPr>
                <w:t>ملحق</w:t>
              </w:r>
            </w:hyperlink>
            <w:r w:rsidR="00F32E25">
              <w:rPr>
                <w:rFonts w:cstheme="minorBidi" w:hint="cs"/>
                <w:rtl/>
                <w:lang w:bidi="ar-AE"/>
              </w:rPr>
              <w:t xml:space="preserve"> د</w:t>
            </w:r>
          </w:p>
        </w:tc>
      </w:tr>
      <w:tr w:rsidR="00425A29" w:rsidRPr="0094243A" w:rsidTr="00805A82">
        <w:trPr>
          <w:trHeight w:val="622"/>
          <w:tblHeader/>
          <w:jc w:val="center"/>
        </w:trPr>
        <w:tc>
          <w:tcPr>
            <w:tcW w:w="1092" w:type="dxa"/>
            <w:shd w:val="clear" w:color="auto" w:fill="auto"/>
          </w:tcPr>
          <w:p w:rsidR="00805A82" w:rsidRDefault="00213CF2" w:rsidP="0050352C">
            <w:pPr>
              <w:jc w:val="center"/>
              <w:rPr>
                <w:rFonts w:ascii="Arial" w:hAnsi="Arial" w:cs="Arial"/>
                <w:sz w:val="22"/>
                <w:szCs w:val="22"/>
                <w:rtl/>
                <w:lang w:bidi="ar-AE"/>
              </w:rPr>
            </w:pPr>
            <w:r>
              <w:rPr>
                <w:rFonts w:ascii="Arial" w:hAnsi="Arial" w:cs="Arial" w:hint="cs"/>
                <w:sz w:val="22"/>
                <w:szCs w:val="22"/>
                <w:rtl/>
                <w:lang w:bidi="ar-AE"/>
              </w:rPr>
              <w:t xml:space="preserve">قانون حفظ الطاقة </w:t>
            </w:r>
          </w:p>
          <w:p w:rsidR="002F27CE" w:rsidRPr="00805A82" w:rsidRDefault="00213CF2" w:rsidP="0050352C">
            <w:pPr>
              <w:jc w:val="center"/>
              <w:rPr>
                <w:rFonts w:ascii="Arial" w:hAnsi="Arial" w:cstheme="minorBidi"/>
                <w:sz w:val="22"/>
                <w:szCs w:val="22"/>
                <w:rtl/>
                <w:lang w:bidi="ar-SA"/>
              </w:rPr>
            </w:pPr>
            <w:r>
              <w:rPr>
                <w:rFonts w:ascii="Arial" w:hAnsi="Arial" w:cs="Arial" w:hint="cs"/>
                <w:sz w:val="22"/>
                <w:szCs w:val="22"/>
                <w:rtl/>
                <w:lang w:bidi="ar-AE"/>
              </w:rPr>
              <w:t>(2 ساعة)</w:t>
            </w:r>
          </w:p>
        </w:tc>
        <w:tc>
          <w:tcPr>
            <w:tcW w:w="1482" w:type="dxa"/>
            <w:shd w:val="clear" w:color="auto" w:fill="auto"/>
          </w:tcPr>
          <w:p w:rsidR="00805A82" w:rsidRDefault="00213CF2" w:rsidP="00805A82">
            <w:pPr>
              <w:rPr>
                <w:rFonts w:ascii="Arial" w:hAnsi="Arial" w:cs="Arial"/>
                <w:sz w:val="22"/>
                <w:szCs w:val="22"/>
                <w:rtl/>
                <w:lang w:bidi="ar-AE"/>
              </w:rPr>
            </w:pPr>
            <w:r>
              <w:rPr>
                <w:rFonts w:ascii="Arial" w:hAnsi="Arial" w:cs="Arial" w:hint="cs"/>
                <w:sz w:val="22"/>
                <w:szCs w:val="22"/>
                <w:rtl/>
                <w:lang w:bidi="ar-AE"/>
              </w:rPr>
              <w:t xml:space="preserve">في </w:t>
            </w:r>
            <w:r w:rsidR="00805A82">
              <w:rPr>
                <w:rFonts w:ascii="Arial" w:hAnsi="Arial" w:cs="Arial" w:hint="cs"/>
                <w:sz w:val="22"/>
                <w:szCs w:val="22"/>
                <w:rtl/>
                <w:lang w:bidi="ar-AE"/>
              </w:rPr>
              <w:t>نظام معزول</w:t>
            </w:r>
            <w:r>
              <w:rPr>
                <w:rFonts w:ascii="Arial" w:hAnsi="Arial" w:cs="Arial" w:hint="cs"/>
                <w:sz w:val="22"/>
                <w:szCs w:val="22"/>
                <w:rtl/>
                <w:lang w:bidi="ar-AE"/>
              </w:rPr>
              <w:t xml:space="preserve"> </w:t>
            </w:r>
          </w:p>
          <w:p w:rsidR="00AF6B47" w:rsidRPr="00213CF2" w:rsidRDefault="00805A82" w:rsidP="00805A82">
            <w:pPr>
              <w:rPr>
                <w:rFonts w:ascii="Arial" w:hAnsi="Arial" w:cs="Arial"/>
                <w:sz w:val="22"/>
                <w:szCs w:val="22"/>
                <w:rtl/>
                <w:lang w:bidi="ar-AE"/>
              </w:rPr>
            </w:pPr>
            <w:r>
              <w:rPr>
                <w:rFonts w:ascii="Arial" w:hAnsi="Arial" w:cs="Arial" w:hint="cs"/>
                <w:sz w:val="22"/>
                <w:szCs w:val="22"/>
                <w:rtl/>
                <w:lang w:bidi="ar-AE"/>
              </w:rPr>
              <w:t>(أنظمة</w:t>
            </w:r>
            <w:r w:rsidR="00213CF2">
              <w:rPr>
                <w:rFonts w:ascii="Arial" w:hAnsi="Arial" w:cs="Arial" w:hint="cs"/>
                <w:sz w:val="22"/>
                <w:szCs w:val="22"/>
                <w:rtl/>
                <w:lang w:bidi="ar-AE"/>
              </w:rPr>
              <w:t xml:space="preserve"> لا </w:t>
            </w:r>
            <w:r>
              <w:rPr>
                <w:rFonts w:ascii="Arial" w:hAnsi="Arial" w:cs="Arial" w:hint="cs"/>
                <w:sz w:val="22"/>
                <w:szCs w:val="22"/>
                <w:rtl/>
                <w:lang w:bidi="ar-AE"/>
              </w:rPr>
              <w:t>يوجد علاقة متبادلة</w:t>
            </w:r>
            <w:r w:rsidR="00213CF2">
              <w:rPr>
                <w:rFonts w:ascii="Arial" w:hAnsi="Arial" w:cs="Arial" w:hint="cs"/>
                <w:sz w:val="22"/>
                <w:szCs w:val="22"/>
                <w:rtl/>
                <w:lang w:bidi="ar-AE"/>
              </w:rPr>
              <w:t xml:space="preserve"> بينها وبين </w:t>
            </w:r>
            <w:r>
              <w:rPr>
                <w:rFonts w:ascii="Arial" w:hAnsi="Arial" w:cs="Arial" w:hint="cs"/>
                <w:sz w:val="22"/>
                <w:szCs w:val="22"/>
                <w:rtl/>
                <w:lang w:bidi="ar-AE"/>
              </w:rPr>
              <w:t xml:space="preserve">البيئة </w:t>
            </w:r>
            <w:r w:rsidR="00213CF2">
              <w:rPr>
                <w:rFonts w:ascii="Arial" w:hAnsi="Arial" w:cs="Arial" w:hint="cs"/>
                <w:sz w:val="22"/>
                <w:szCs w:val="22"/>
                <w:rtl/>
                <w:lang w:bidi="ar-AE"/>
              </w:rPr>
              <w:t>المحيط</w:t>
            </w:r>
            <w:r>
              <w:rPr>
                <w:rFonts w:ascii="Arial" w:hAnsi="Arial" w:cs="Arial" w:hint="cs"/>
                <w:sz w:val="22"/>
                <w:szCs w:val="22"/>
                <w:rtl/>
                <w:lang w:bidi="ar-AE"/>
              </w:rPr>
              <w:t>ة</w:t>
            </w:r>
            <w:r w:rsidR="00213CF2">
              <w:rPr>
                <w:rFonts w:ascii="Arial" w:hAnsi="Arial" w:cs="Arial" w:hint="cs"/>
                <w:sz w:val="22"/>
                <w:szCs w:val="22"/>
                <w:rtl/>
                <w:lang w:bidi="ar-AE"/>
              </w:rPr>
              <w:t>)</w:t>
            </w:r>
            <w:r>
              <w:rPr>
                <w:rFonts w:ascii="Arial" w:hAnsi="Arial" w:cs="Arial" w:hint="cs"/>
                <w:sz w:val="22"/>
                <w:szCs w:val="22"/>
                <w:rtl/>
                <w:lang w:bidi="ar-AE"/>
              </w:rPr>
              <w:t xml:space="preserve"> لا تتغير </w:t>
            </w:r>
            <w:r w:rsidR="00213CF2">
              <w:rPr>
                <w:rFonts w:ascii="Arial" w:hAnsi="Arial" w:cs="Arial" w:hint="cs"/>
                <w:sz w:val="22"/>
                <w:szCs w:val="22"/>
                <w:rtl/>
                <w:lang w:bidi="ar-AE"/>
              </w:rPr>
              <w:t>كمية الطاقة</w:t>
            </w:r>
            <w:r>
              <w:rPr>
                <w:rFonts w:ascii="Arial" w:hAnsi="Arial" w:cs="Arial" w:hint="cs"/>
                <w:sz w:val="22"/>
                <w:szCs w:val="22"/>
                <w:rtl/>
                <w:lang w:bidi="ar-AE"/>
              </w:rPr>
              <w:t xml:space="preserve"> الكلية</w:t>
            </w:r>
            <w:r w:rsidR="00213CF2">
              <w:rPr>
                <w:rFonts w:ascii="Arial" w:hAnsi="Arial" w:cs="Arial" w:hint="cs"/>
                <w:sz w:val="22"/>
                <w:szCs w:val="22"/>
                <w:rtl/>
                <w:lang w:bidi="ar-AE"/>
              </w:rPr>
              <w:t>.</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A0855" w:rsidRPr="00F32E25" w:rsidRDefault="00F32E25" w:rsidP="0050352C">
            <w:pPr>
              <w:jc w:val="center"/>
              <w:rPr>
                <w:rFonts w:ascii="Arial" w:hAnsi="Arial" w:cstheme="minorBidi"/>
                <w:sz w:val="22"/>
                <w:szCs w:val="22"/>
                <w:rtl/>
                <w:lang w:bidi="ar-AE"/>
              </w:rPr>
            </w:pPr>
            <w:r w:rsidRPr="00805A82">
              <w:rPr>
                <w:rFonts w:ascii="Arial" w:hAnsi="Arial" w:cstheme="minorBidi" w:hint="cs"/>
                <w:sz w:val="22"/>
                <w:szCs w:val="22"/>
                <w:u w:val="single"/>
                <w:rtl/>
                <w:lang w:bidi="ar-AE"/>
              </w:rPr>
              <w:t>مختبر البحث-عمليات تسخين وتبريد</w:t>
            </w:r>
            <w:r>
              <w:rPr>
                <w:rFonts w:ascii="Arial" w:hAnsi="Arial" w:cstheme="minorBidi" w:hint="cs"/>
                <w:sz w:val="22"/>
                <w:szCs w:val="22"/>
                <w:rtl/>
                <w:lang w:bidi="ar-AE"/>
              </w:rPr>
              <w:t xml:space="preserve"> ص 50 </w:t>
            </w:r>
          </w:p>
        </w:tc>
        <w:tc>
          <w:tcPr>
            <w:tcW w:w="1104" w:type="dxa"/>
            <w:shd w:val="clear" w:color="auto" w:fill="auto"/>
          </w:tcPr>
          <w:p w:rsidR="00F32E25" w:rsidRPr="00F32E25" w:rsidRDefault="00F32E25" w:rsidP="00F32E25">
            <w:pPr>
              <w:jc w:val="center"/>
              <w:rPr>
                <w:rFonts w:ascii="Arial" w:hAnsi="Arial" w:cs="Arial"/>
                <w:sz w:val="22"/>
                <w:szCs w:val="22"/>
                <w:rtl/>
                <w:lang w:bidi="ar-AE"/>
              </w:rPr>
            </w:pPr>
            <w:r>
              <w:rPr>
                <w:rFonts w:ascii="Arial" w:hAnsi="Arial" w:cs="Arial" w:hint="cs"/>
                <w:sz w:val="22"/>
                <w:szCs w:val="22"/>
                <w:rtl/>
                <w:lang w:bidi="ar-AE"/>
              </w:rPr>
              <w:t>الطاقة وحفظ الطاقة</w:t>
            </w:r>
          </w:p>
          <w:p w:rsidR="00870D3A" w:rsidRPr="0094243A" w:rsidRDefault="00870D3A" w:rsidP="00A5463B">
            <w:pPr>
              <w:jc w:val="center"/>
              <w:rPr>
                <w:rFonts w:ascii="Arial" w:hAnsi="Arial" w:cs="David"/>
                <w:sz w:val="22"/>
                <w:szCs w:val="22"/>
                <w:rtl/>
              </w:rPr>
            </w:pPr>
            <w:r>
              <w:rPr>
                <w:rFonts w:ascii="Arial" w:hAnsi="Arial" w:cs="David" w:hint="cs"/>
                <w:sz w:val="22"/>
                <w:szCs w:val="22"/>
                <w:rtl/>
              </w:rPr>
              <w:t>225-227</w:t>
            </w:r>
          </w:p>
        </w:tc>
        <w:tc>
          <w:tcPr>
            <w:tcW w:w="1160" w:type="dxa"/>
            <w:shd w:val="clear" w:color="auto" w:fill="auto"/>
          </w:tcPr>
          <w:p w:rsidR="00AF6B47" w:rsidRPr="0094243A" w:rsidRDefault="00AF6B47" w:rsidP="0050352C">
            <w:pPr>
              <w:jc w:val="center"/>
              <w:rPr>
                <w:rFonts w:ascii="Arial" w:hAnsi="Arial" w:cs="David"/>
                <w:sz w:val="22"/>
                <w:szCs w:val="22"/>
                <w:rtl/>
              </w:rPr>
            </w:pPr>
          </w:p>
        </w:tc>
      </w:tr>
      <w:tr w:rsidR="00425A29" w:rsidRPr="0094243A" w:rsidTr="00805A82">
        <w:trPr>
          <w:trHeight w:val="622"/>
          <w:tblHeader/>
          <w:jc w:val="center"/>
        </w:trPr>
        <w:tc>
          <w:tcPr>
            <w:tcW w:w="1092" w:type="dxa"/>
            <w:vMerge w:val="restart"/>
            <w:shd w:val="clear" w:color="auto" w:fill="auto"/>
          </w:tcPr>
          <w:p w:rsidR="00416286" w:rsidRDefault="00213CF2" w:rsidP="00805A82">
            <w:pPr>
              <w:jc w:val="center"/>
              <w:rPr>
                <w:rFonts w:ascii="Arial" w:hAnsi="Arial" w:cs="Arial"/>
                <w:sz w:val="22"/>
                <w:szCs w:val="22"/>
                <w:rtl/>
                <w:lang w:bidi="ar-AE"/>
              </w:rPr>
            </w:pPr>
            <w:r>
              <w:rPr>
                <w:rFonts w:ascii="Arial" w:hAnsi="Arial" w:cs="Arial" w:hint="cs"/>
                <w:sz w:val="22"/>
                <w:szCs w:val="22"/>
                <w:rtl/>
                <w:lang w:bidi="ar-AE"/>
              </w:rPr>
              <w:t>تأثير الطاقة على الفرد</w:t>
            </w:r>
            <w:r w:rsidR="00805A82">
              <w:rPr>
                <w:rFonts w:ascii="Arial" w:hAnsi="Arial" w:cs="Arial" w:hint="cs"/>
                <w:sz w:val="22"/>
                <w:szCs w:val="22"/>
                <w:rtl/>
                <w:lang w:bidi="ar-AE"/>
              </w:rPr>
              <w:t>،</w:t>
            </w:r>
            <w:r>
              <w:rPr>
                <w:rFonts w:ascii="Arial" w:hAnsi="Arial" w:cs="Arial" w:hint="cs"/>
                <w:sz w:val="22"/>
                <w:szCs w:val="22"/>
                <w:rtl/>
                <w:lang w:bidi="ar-AE"/>
              </w:rPr>
              <w:t xml:space="preserve"> المجتمع والبيئة</w:t>
            </w:r>
            <w:r w:rsidR="00805A82">
              <w:rPr>
                <w:rFonts w:ascii="Arial" w:hAnsi="Arial" w:cs="Arial" w:hint="cs"/>
                <w:sz w:val="22"/>
                <w:szCs w:val="22"/>
                <w:rtl/>
                <w:lang w:bidi="ar-AE"/>
              </w:rPr>
              <w:t xml:space="preserve"> المحيطة</w:t>
            </w:r>
            <w:r>
              <w:rPr>
                <w:rFonts w:ascii="Arial" w:hAnsi="Arial" w:cs="Arial" w:hint="cs"/>
                <w:sz w:val="22"/>
                <w:szCs w:val="22"/>
                <w:rtl/>
                <w:lang w:bidi="ar-AE"/>
              </w:rPr>
              <w:t xml:space="preserve"> </w:t>
            </w:r>
          </w:p>
          <w:p w:rsidR="00213CF2" w:rsidRPr="00213CF2" w:rsidRDefault="00213CF2" w:rsidP="0050352C">
            <w:pPr>
              <w:jc w:val="center"/>
              <w:rPr>
                <w:rFonts w:ascii="Arial" w:hAnsi="Arial" w:cs="Arial"/>
                <w:sz w:val="22"/>
                <w:szCs w:val="22"/>
                <w:rtl/>
                <w:lang w:bidi="ar-AE"/>
              </w:rPr>
            </w:pPr>
            <w:r>
              <w:rPr>
                <w:rFonts w:ascii="Arial" w:hAnsi="Arial" w:cs="Arial" w:hint="cs"/>
                <w:sz w:val="22"/>
                <w:szCs w:val="22"/>
                <w:rtl/>
                <w:lang w:bidi="ar-AE"/>
              </w:rPr>
              <w:t>(6 ساعات)</w:t>
            </w:r>
          </w:p>
        </w:tc>
        <w:tc>
          <w:tcPr>
            <w:tcW w:w="1482" w:type="dxa"/>
            <w:shd w:val="clear" w:color="auto" w:fill="auto"/>
          </w:tcPr>
          <w:p w:rsidR="00AF6B47" w:rsidRPr="00213CF2" w:rsidRDefault="00805A82" w:rsidP="0050352C">
            <w:pPr>
              <w:rPr>
                <w:rFonts w:ascii="Arial" w:hAnsi="Arial" w:cs="Arial"/>
                <w:sz w:val="22"/>
                <w:szCs w:val="22"/>
                <w:rtl/>
                <w:lang w:bidi="ar-AE"/>
              </w:rPr>
            </w:pPr>
            <w:r>
              <w:rPr>
                <w:rFonts w:ascii="Arial" w:hAnsi="Arial" w:cs="Arial" w:hint="cs"/>
                <w:sz w:val="22"/>
                <w:szCs w:val="22"/>
                <w:rtl/>
                <w:lang w:bidi="ar-AE"/>
              </w:rPr>
              <w:t>الصحة والأ</w:t>
            </w:r>
            <w:r w:rsidR="00213CF2">
              <w:rPr>
                <w:rFonts w:ascii="Arial" w:hAnsi="Arial" w:cs="Arial" w:hint="cs"/>
                <w:sz w:val="22"/>
                <w:szCs w:val="22"/>
                <w:rtl/>
                <w:lang w:bidi="ar-AE"/>
              </w:rPr>
              <w:t>شعة الالكترومغناطيسية</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94243A" w:rsidRDefault="00AF6B47" w:rsidP="0050352C">
            <w:pPr>
              <w:jc w:val="center"/>
              <w:rPr>
                <w:rFonts w:ascii="Arial" w:hAnsi="Arial" w:cs="David"/>
                <w:sz w:val="22"/>
                <w:szCs w:val="22"/>
                <w:rtl/>
              </w:rPr>
            </w:pPr>
          </w:p>
        </w:tc>
        <w:tc>
          <w:tcPr>
            <w:tcW w:w="1104" w:type="dxa"/>
            <w:shd w:val="clear" w:color="auto" w:fill="auto"/>
          </w:tcPr>
          <w:p w:rsidR="00AF6B47" w:rsidRPr="0094243A" w:rsidRDefault="00AF6B47" w:rsidP="0050352C">
            <w:pPr>
              <w:rPr>
                <w:rFonts w:ascii="Arial" w:hAnsi="Arial" w:cs="David"/>
                <w:sz w:val="22"/>
                <w:szCs w:val="22"/>
                <w:rtl/>
              </w:rPr>
            </w:pPr>
          </w:p>
        </w:tc>
        <w:tc>
          <w:tcPr>
            <w:tcW w:w="1160" w:type="dxa"/>
            <w:shd w:val="clear" w:color="auto" w:fill="auto"/>
          </w:tcPr>
          <w:p w:rsidR="00AF6B47" w:rsidRDefault="00805A82" w:rsidP="00416286">
            <w:pPr>
              <w:jc w:val="center"/>
              <w:rPr>
                <w:rFonts w:ascii="Arial" w:hAnsi="Arial" w:cs="David"/>
                <w:sz w:val="22"/>
                <w:szCs w:val="22"/>
                <w:rtl/>
              </w:rPr>
            </w:pPr>
            <w:r>
              <w:rPr>
                <w:rFonts w:ascii="Arial" w:hAnsi="Arial" w:cs="Arial" w:hint="cs"/>
                <w:sz w:val="22"/>
                <w:szCs w:val="22"/>
                <w:rtl/>
                <w:lang w:bidi="ar-AE"/>
              </w:rPr>
              <w:t xml:space="preserve">مهمة التنور العلمي </w:t>
            </w:r>
            <w:r w:rsidR="00F32E25">
              <w:rPr>
                <w:rFonts w:ascii="Arial" w:hAnsi="Arial" w:cs="David"/>
                <w:sz w:val="22"/>
                <w:szCs w:val="22"/>
                <w:rtl/>
              </w:rPr>
              <w:t>–</w:t>
            </w:r>
          </w:p>
          <w:p w:rsidR="00340A49" w:rsidRPr="00F32E25" w:rsidRDefault="00877AA1" w:rsidP="00805A82">
            <w:pPr>
              <w:jc w:val="center"/>
              <w:rPr>
                <w:rFonts w:ascii="Arial" w:hAnsi="Arial" w:cstheme="minorBidi"/>
                <w:sz w:val="22"/>
                <w:szCs w:val="22"/>
                <w:rtl/>
                <w:lang w:bidi="ar-AE"/>
              </w:rPr>
            </w:pPr>
            <w:hyperlink r:id="rId20" w:history="1">
              <w:r w:rsidR="00805A82">
                <w:rPr>
                  <w:rStyle w:val="Hyperlink"/>
                  <w:rFonts w:ascii="Arial" w:hAnsi="Arial" w:cs="Arial" w:hint="cs"/>
                  <w:sz w:val="22"/>
                  <w:szCs w:val="22"/>
                  <w:rtl/>
                  <w:lang w:bidi="ar-AE"/>
                </w:rPr>
                <w:t>الهاتف</w:t>
              </w:r>
            </w:hyperlink>
            <w:r w:rsidR="00F32E25">
              <w:rPr>
                <w:rFonts w:cstheme="minorBidi" w:hint="cs"/>
                <w:rtl/>
                <w:lang w:bidi="ar-AE"/>
              </w:rPr>
              <w:t xml:space="preserve"> </w:t>
            </w:r>
            <w:r w:rsidR="00805A82" w:rsidRPr="00C86DB2">
              <w:rPr>
                <w:rFonts w:cstheme="minorBidi" w:hint="cs"/>
                <w:u w:val="single"/>
                <w:rtl/>
                <w:lang w:bidi="ar-AE"/>
              </w:rPr>
              <w:t>ال</w:t>
            </w:r>
            <w:r w:rsidR="00F32E25" w:rsidRPr="00C86DB2">
              <w:rPr>
                <w:rFonts w:cstheme="minorBidi" w:hint="cs"/>
                <w:u w:val="single"/>
                <w:rtl/>
                <w:lang w:bidi="ar-AE"/>
              </w:rPr>
              <w:t>خلوي</w:t>
            </w:r>
          </w:p>
        </w:tc>
      </w:tr>
      <w:tr w:rsidR="00425A29" w:rsidRPr="0094243A" w:rsidTr="00805A82">
        <w:trPr>
          <w:trHeight w:val="622"/>
          <w:tblHeader/>
          <w:jc w:val="center"/>
        </w:trPr>
        <w:tc>
          <w:tcPr>
            <w:tcW w:w="1092" w:type="dxa"/>
            <w:vMerge/>
            <w:shd w:val="clear" w:color="auto" w:fill="auto"/>
          </w:tcPr>
          <w:p w:rsidR="00AF6B47" w:rsidRDefault="00AF6B47" w:rsidP="0050352C">
            <w:pPr>
              <w:jc w:val="center"/>
              <w:rPr>
                <w:rFonts w:ascii="Arial" w:hAnsi="Arial" w:cs="David"/>
                <w:sz w:val="22"/>
                <w:szCs w:val="22"/>
                <w:rtl/>
              </w:rPr>
            </w:pPr>
          </w:p>
        </w:tc>
        <w:tc>
          <w:tcPr>
            <w:tcW w:w="1482" w:type="dxa"/>
            <w:shd w:val="clear" w:color="auto" w:fill="auto"/>
          </w:tcPr>
          <w:p w:rsidR="00AF6B47" w:rsidRDefault="00805A82" w:rsidP="00C86DB2">
            <w:pPr>
              <w:rPr>
                <w:rFonts w:ascii="Arial" w:hAnsi="Arial" w:cstheme="minorBidi"/>
                <w:sz w:val="22"/>
                <w:szCs w:val="22"/>
                <w:rtl/>
                <w:lang w:bidi="ar-AE"/>
              </w:rPr>
            </w:pPr>
            <w:r>
              <w:rPr>
                <w:rFonts w:ascii="Arial" w:hAnsi="Arial" w:cstheme="minorBidi" w:hint="cs"/>
                <w:sz w:val="22"/>
                <w:szCs w:val="22"/>
                <w:rtl/>
                <w:lang w:bidi="ar-AE"/>
              </w:rPr>
              <w:t>الصحة وطاقة الأ</w:t>
            </w:r>
            <w:r w:rsidR="00213CF2">
              <w:rPr>
                <w:rFonts w:ascii="Arial" w:hAnsi="Arial" w:cstheme="minorBidi" w:hint="cs"/>
                <w:sz w:val="22"/>
                <w:szCs w:val="22"/>
                <w:rtl/>
                <w:lang w:bidi="ar-AE"/>
              </w:rPr>
              <w:t xml:space="preserve">شعة </w:t>
            </w:r>
            <w:r w:rsidR="00C86DB2">
              <w:rPr>
                <w:rFonts w:ascii="Arial" w:hAnsi="Arial" w:cstheme="minorBidi" w:hint="cs"/>
                <w:sz w:val="22"/>
                <w:szCs w:val="22"/>
                <w:rtl/>
                <w:lang w:bidi="ar-AE"/>
              </w:rPr>
              <w:t xml:space="preserve">الراديواكتيفية (النشاط الإشعاعي) </w:t>
            </w:r>
            <w:r w:rsidR="00213CF2">
              <w:rPr>
                <w:rFonts w:ascii="Arial" w:hAnsi="Arial" w:cstheme="minorBidi" w:hint="cs"/>
                <w:sz w:val="22"/>
                <w:szCs w:val="22"/>
                <w:rtl/>
                <w:lang w:bidi="ar-AE"/>
              </w:rPr>
              <w:t xml:space="preserve"> </w:t>
            </w:r>
          </w:p>
          <w:p w:rsidR="00213CF2" w:rsidRPr="00213CF2" w:rsidRDefault="00213CF2" w:rsidP="0050352C">
            <w:pPr>
              <w:rPr>
                <w:rFonts w:ascii="Arial" w:hAnsi="Arial" w:cstheme="minorBidi"/>
                <w:sz w:val="22"/>
                <w:szCs w:val="22"/>
                <w:rtl/>
                <w:lang w:bidi="ar-AE"/>
              </w:rPr>
            </w:pPr>
            <w:r>
              <w:rPr>
                <w:rFonts w:ascii="Arial" w:hAnsi="Arial" w:cstheme="minorBidi" w:hint="cs"/>
                <w:sz w:val="22"/>
                <w:szCs w:val="22"/>
                <w:rtl/>
                <w:lang w:bidi="ar-AE"/>
              </w:rPr>
              <w:t>(توسع)</w:t>
            </w:r>
          </w:p>
        </w:tc>
        <w:tc>
          <w:tcPr>
            <w:tcW w:w="929" w:type="dxa"/>
            <w:shd w:val="clear" w:color="auto" w:fill="auto"/>
          </w:tcPr>
          <w:p w:rsidR="00AF6B47" w:rsidRDefault="00AF6B47" w:rsidP="0050352C">
            <w:pPr>
              <w:jc w:val="center"/>
              <w:rPr>
                <w:rFonts w:ascii="Arial" w:hAnsi="Arial" w:cs="David"/>
                <w:sz w:val="22"/>
                <w:szCs w:val="22"/>
                <w:rtl/>
              </w:rPr>
            </w:pPr>
          </w:p>
        </w:tc>
        <w:tc>
          <w:tcPr>
            <w:tcW w:w="1658" w:type="dxa"/>
            <w:shd w:val="clear" w:color="auto" w:fill="auto"/>
          </w:tcPr>
          <w:p w:rsidR="00AF6B47" w:rsidRPr="0094243A" w:rsidRDefault="00AF6B47" w:rsidP="0050352C">
            <w:pPr>
              <w:jc w:val="center"/>
              <w:rPr>
                <w:rFonts w:ascii="Arial" w:hAnsi="Arial" w:cs="David"/>
                <w:sz w:val="22"/>
                <w:szCs w:val="22"/>
                <w:rtl/>
              </w:rPr>
            </w:pPr>
          </w:p>
        </w:tc>
        <w:tc>
          <w:tcPr>
            <w:tcW w:w="1104" w:type="dxa"/>
            <w:shd w:val="clear" w:color="auto" w:fill="auto"/>
          </w:tcPr>
          <w:p w:rsidR="00AF6B47" w:rsidRPr="0094243A" w:rsidRDefault="00AF6B47" w:rsidP="0050352C">
            <w:pPr>
              <w:rPr>
                <w:rFonts w:ascii="Arial" w:hAnsi="Arial" w:cs="David"/>
                <w:sz w:val="22"/>
                <w:szCs w:val="22"/>
                <w:rtl/>
              </w:rPr>
            </w:pPr>
          </w:p>
        </w:tc>
        <w:tc>
          <w:tcPr>
            <w:tcW w:w="1160" w:type="dxa"/>
            <w:shd w:val="clear" w:color="auto" w:fill="auto"/>
          </w:tcPr>
          <w:p w:rsidR="00AF6B47" w:rsidRPr="00F32E25" w:rsidRDefault="00C86DB2" w:rsidP="00F32E25">
            <w:pPr>
              <w:jc w:val="center"/>
              <w:rPr>
                <w:rFonts w:ascii="Arial" w:hAnsi="Arial" w:cstheme="minorBidi"/>
                <w:sz w:val="22"/>
                <w:szCs w:val="22"/>
                <w:rtl/>
                <w:lang w:bidi="ar-AE"/>
              </w:rPr>
            </w:pPr>
            <w:r>
              <w:rPr>
                <w:rFonts w:ascii="Arial" w:hAnsi="Arial" w:cs="Arial" w:hint="cs"/>
                <w:sz w:val="22"/>
                <w:szCs w:val="22"/>
                <w:rtl/>
                <w:lang w:bidi="ar-AE"/>
              </w:rPr>
              <w:t xml:space="preserve">مهمة التنور العلمي </w:t>
            </w:r>
            <w:r w:rsidR="00F32E25">
              <w:rPr>
                <w:rFonts w:ascii="Arial" w:hAnsi="Arial" w:cs="David"/>
                <w:sz w:val="22"/>
                <w:szCs w:val="22"/>
                <w:rtl/>
              </w:rPr>
              <w:t>–</w:t>
            </w:r>
            <w:r w:rsidR="00F32E25" w:rsidRPr="00C86DB2">
              <w:rPr>
                <w:rFonts w:ascii="Arial" w:hAnsi="Arial" w:cstheme="minorBidi" w:hint="cs"/>
                <w:sz w:val="22"/>
                <w:szCs w:val="22"/>
                <w:u w:val="single"/>
                <w:rtl/>
                <w:lang w:bidi="ar-AE"/>
              </w:rPr>
              <w:t>استهلاك الطاقة في العالم</w:t>
            </w:r>
          </w:p>
        </w:tc>
      </w:tr>
    </w:tbl>
    <w:p w:rsidR="00560653" w:rsidRDefault="00560653" w:rsidP="00560653">
      <w:pPr>
        <w:spacing w:line="360" w:lineRule="auto"/>
        <w:rPr>
          <w:rFonts w:ascii="Tahoma" w:eastAsia="Calibri" w:hAnsi="Tahoma" w:cs="Tahoma"/>
          <w:noProof w:val="0"/>
          <w:color w:val="000000"/>
          <w:rtl/>
          <w:lang w:eastAsia="en-US"/>
        </w:rPr>
      </w:pPr>
    </w:p>
    <w:p w:rsidR="00D21188" w:rsidRDefault="00D21188" w:rsidP="00C86DB2">
      <w:pPr>
        <w:spacing w:line="360" w:lineRule="auto"/>
        <w:rPr>
          <w:rFonts w:ascii="Arial" w:eastAsia="Calibri" w:hAnsi="Arial" w:cstheme="minorBidi"/>
          <w:b/>
          <w:bCs/>
          <w:sz w:val="24"/>
          <w:szCs w:val="24"/>
          <w:rtl/>
          <w:lang w:eastAsia="en-US" w:bidi="ar-AE"/>
        </w:rPr>
      </w:pPr>
      <w:bookmarkStart w:id="15" w:name="teachingstrategy"/>
      <w:bookmarkStart w:id="16" w:name="ancoringactivities"/>
      <w:r>
        <w:rPr>
          <w:rFonts w:ascii="Arial" w:eastAsia="Calibri" w:hAnsi="Arial" w:cstheme="minorBidi" w:hint="cs"/>
          <w:b/>
          <w:bCs/>
          <w:sz w:val="24"/>
          <w:szCs w:val="24"/>
          <w:rtl/>
          <w:lang w:eastAsia="en-US" w:bidi="ar-AE"/>
        </w:rPr>
        <w:t>ب.2. طرق تدريس</w:t>
      </w:r>
      <w:r w:rsidR="00C86DB2">
        <w:rPr>
          <w:rFonts w:ascii="Arial" w:eastAsia="Calibri" w:hAnsi="Arial" w:cstheme="minorBidi" w:hint="cs"/>
          <w:b/>
          <w:bCs/>
          <w:sz w:val="24"/>
          <w:szCs w:val="24"/>
          <w:rtl/>
          <w:lang w:eastAsia="en-US" w:bidi="ar-AE"/>
        </w:rPr>
        <w:t>،</w:t>
      </w:r>
      <w:r>
        <w:rPr>
          <w:rFonts w:ascii="Arial" w:eastAsia="Calibri" w:hAnsi="Arial" w:cstheme="minorBidi" w:hint="cs"/>
          <w:b/>
          <w:bCs/>
          <w:sz w:val="24"/>
          <w:szCs w:val="24"/>
          <w:rtl/>
          <w:lang w:eastAsia="en-US" w:bidi="ar-AE"/>
        </w:rPr>
        <w:t xml:space="preserve"> تجارب </w:t>
      </w:r>
      <w:r w:rsidR="00C86DB2">
        <w:rPr>
          <w:rFonts w:ascii="Arial" w:eastAsia="Calibri" w:hAnsi="Arial" w:cstheme="minorBidi" w:hint="cs"/>
          <w:b/>
          <w:bCs/>
          <w:sz w:val="24"/>
          <w:szCs w:val="24"/>
          <w:rtl/>
          <w:lang w:eastAsia="en-US" w:bidi="ar-AE"/>
        </w:rPr>
        <w:t>أ</w:t>
      </w:r>
      <w:r>
        <w:rPr>
          <w:rFonts w:ascii="Arial" w:eastAsia="Calibri" w:hAnsi="Arial" w:cstheme="minorBidi" w:hint="cs"/>
          <w:b/>
          <w:bCs/>
          <w:sz w:val="24"/>
          <w:szCs w:val="24"/>
          <w:rtl/>
          <w:lang w:eastAsia="en-US" w:bidi="ar-AE"/>
        </w:rPr>
        <w:t>ساسية وفعاليات مختارة</w:t>
      </w:r>
    </w:p>
    <w:p w:rsidR="00C86DB2" w:rsidRPr="00D21188" w:rsidRDefault="00C86DB2" w:rsidP="00BA69EC">
      <w:pPr>
        <w:spacing w:line="360" w:lineRule="auto"/>
        <w:rPr>
          <w:rFonts w:ascii="Arial" w:eastAsia="Calibri" w:hAnsi="Arial" w:cstheme="minorBidi"/>
          <w:b/>
          <w:bCs/>
          <w:sz w:val="24"/>
          <w:szCs w:val="24"/>
          <w:rtl/>
          <w:lang w:eastAsia="en-US" w:bidi="ar-AE"/>
        </w:rPr>
      </w:pPr>
    </w:p>
    <w:bookmarkEnd w:id="15"/>
    <w:bookmarkEnd w:id="16"/>
    <w:p w:rsidR="005B4317" w:rsidRPr="00D21188" w:rsidRDefault="00D21188" w:rsidP="0069680B">
      <w:pPr>
        <w:rPr>
          <w:rFonts w:ascii="Arial" w:eastAsia="Calibri" w:hAnsi="Arial" w:cstheme="minorBidi"/>
          <w:b/>
          <w:bCs/>
          <w:noProof w:val="0"/>
          <w:sz w:val="28"/>
          <w:szCs w:val="28"/>
          <w:rtl/>
          <w:lang w:eastAsia="en-US" w:bidi="ar-AE"/>
        </w:rPr>
      </w:pPr>
      <w:r>
        <w:rPr>
          <w:rFonts w:ascii="Arial" w:eastAsia="Calibri" w:hAnsi="Arial" w:cstheme="minorBidi" w:hint="cs"/>
          <w:b/>
          <w:bCs/>
          <w:noProof w:val="0"/>
          <w:sz w:val="28"/>
          <w:szCs w:val="28"/>
          <w:rtl/>
          <w:lang w:eastAsia="en-US" w:bidi="ar-AE"/>
        </w:rPr>
        <w:t>أ. طاقة الارتفاع</w:t>
      </w:r>
    </w:p>
    <w:p w:rsidR="00D21188" w:rsidRDefault="00D21188" w:rsidP="00B561F8">
      <w:pPr>
        <w:spacing w:line="360" w:lineRule="auto"/>
        <w:rPr>
          <w:rFonts w:ascii="Arial" w:hAnsi="Arial" w:cstheme="minorBidi"/>
          <w:b/>
          <w:bCs/>
          <w:sz w:val="24"/>
          <w:szCs w:val="24"/>
          <w:u w:val="single"/>
          <w:rtl/>
          <w:lang w:bidi="ar-AE"/>
        </w:rPr>
      </w:pPr>
      <w:r w:rsidRPr="00D21188">
        <w:rPr>
          <w:rFonts w:ascii="Arial" w:hAnsi="Arial" w:cstheme="minorBidi" w:hint="cs"/>
          <w:b/>
          <w:bCs/>
          <w:sz w:val="24"/>
          <w:szCs w:val="24"/>
          <w:u w:val="single"/>
          <w:rtl/>
          <w:lang w:bidi="ar-AE"/>
        </w:rPr>
        <w:t xml:space="preserve">طرق </w:t>
      </w:r>
      <w:r w:rsidR="00C86DB2">
        <w:rPr>
          <w:rFonts w:ascii="Arial" w:hAnsi="Arial" w:cstheme="minorBidi" w:hint="cs"/>
          <w:b/>
          <w:bCs/>
          <w:sz w:val="24"/>
          <w:szCs w:val="24"/>
          <w:u w:val="single"/>
          <w:rtl/>
          <w:lang w:bidi="ar-AE"/>
        </w:rPr>
        <w:t>ال</w:t>
      </w:r>
      <w:r w:rsidRPr="00D21188">
        <w:rPr>
          <w:rFonts w:ascii="Arial" w:hAnsi="Arial" w:cstheme="minorBidi" w:hint="cs"/>
          <w:b/>
          <w:bCs/>
          <w:sz w:val="24"/>
          <w:szCs w:val="24"/>
          <w:u w:val="single"/>
          <w:rtl/>
          <w:lang w:bidi="ar-AE"/>
        </w:rPr>
        <w:t>تدريس</w:t>
      </w:r>
    </w:p>
    <w:p w:rsidR="00C86DB2" w:rsidRDefault="00C86DB2" w:rsidP="00C86DB2">
      <w:pPr>
        <w:spacing w:line="360" w:lineRule="auto"/>
        <w:rPr>
          <w:rFonts w:ascii="Arial" w:hAnsi="Arial" w:cstheme="minorBidi"/>
          <w:sz w:val="24"/>
          <w:szCs w:val="24"/>
          <w:rtl/>
          <w:lang w:bidi="ar-AE"/>
        </w:rPr>
      </w:pPr>
      <w:r>
        <w:rPr>
          <w:rFonts w:ascii="Arial" w:hAnsi="Arial" w:cstheme="minorBidi" w:hint="cs"/>
          <w:sz w:val="24"/>
          <w:szCs w:val="24"/>
          <w:rtl/>
          <w:lang w:bidi="ar-AE"/>
        </w:rPr>
        <w:t>نوصي بإ</w:t>
      </w:r>
      <w:r w:rsidR="00D21188">
        <w:rPr>
          <w:rFonts w:ascii="Arial" w:hAnsi="Arial" w:cstheme="minorBidi" w:hint="cs"/>
          <w:sz w:val="24"/>
          <w:szCs w:val="24"/>
          <w:rtl/>
          <w:lang w:bidi="ar-AE"/>
        </w:rPr>
        <w:t xml:space="preserve">جراء  </w:t>
      </w:r>
      <w:r>
        <w:rPr>
          <w:rFonts w:ascii="Arial" w:hAnsi="Arial" w:cstheme="minorBidi" w:hint="cs"/>
          <w:sz w:val="24"/>
          <w:szCs w:val="24"/>
          <w:rtl/>
          <w:lang w:bidi="ar-AE"/>
        </w:rPr>
        <w:t>ال</w:t>
      </w:r>
      <w:r w:rsidR="00D21188">
        <w:rPr>
          <w:rFonts w:ascii="Arial" w:hAnsi="Arial" w:cstheme="minorBidi" w:hint="cs"/>
          <w:sz w:val="24"/>
          <w:szCs w:val="24"/>
          <w:rtl/>
          <w:lang w:bidi="ar-AE"/>
        </w:rPr>
        <w:t xml:space="preserve">تجارب </w:t>
      </w:r>
      <w:r>
        <w:rPr>
          <w:rFonts w:ascii="Arial" w:hAnsi="Arial" w:cstheme="minorBidi" w:hint="cs"/>
          <w:sz w:val="24"/>
          <w:szCs w:val="24"/>
          <w:rtl/>
          <w:lang w:bidi="ar-AE"/>
        </w:rPr>
        <w:t>التي</w:t>
      </w:r>
      <w:r w:rsidR="00D21188">
        <w:rPr>
          <w:rFonts w:ascii="Arial" w:hAnsi="Arial" w:cstheme="minorBidi" w:hint="cs"/>
          <w:sz w:val="24"/>
          <w:szCs w:val="24"/>
          <w:rtl/>
          <w:lang w:bidi="ar-AE"/>
        </w:rPr>
        <w:t xml:space="preserve"> تعرض تأثير الم</w:t>
      </w:r>
      <w:r>
        <w:rPr>
          <w:rFonts w:ascii="Arial" w:hAnsi="Arial" w:cstheme="minorBidi" w:hint="cs"/>
          <w:sz w:val="24"/>
          <w:szCs w:val="24"/>
          <w:rtl/>
          <w:lang w:bidi="ar-AE"/>
        </w:rPr>
        <w:t>تغييرات المختلفة (كتلة، ارتفاع)</w:t>
      </w:r>
      <w:r w:rsidR="00D21188">
        <w:rPr>
          <w:rFonts w:ascii="Arial" w:hAnsi="Arial" w:cstheme="minorBidi" w:hint="cs"/>
          <w:sz w:val="24"/>
          <w:szCs w:val="24"/>
          <w:rtl/>
          <w:lang w:bidi="ar-AE"/>
        </w:rPr>
        <w:t xml:space="preserve"> على</w:t>
      </w:r>
      <w:r>
        <w:rPr>
          <w:rFonts w:ascii="Arial" w:hAnsi="Arial" w:cstheme="minorBidi" w:hint="cs"/>
          <w:sz w:val="24"/>
          <w:szCs w:val="24"/>
          <w:rtl/>
          <w:lang w:bidi="ar-AE"/>
        </w:rPr>
        <w:t xml:space="preserve"> مقدار التغيير في طاقة الارتفاع للحصول على مقدار كمي</w:t>
      </w:r>
      <w:r w:rsidR="00D21188">
        <w:rPr>
          <w:rFonts w:ascii="Arial" w:hAnsi="Arial" w:cstheme="minorBidi" w:hint="cs"/>
          <w:sz w:val="24"/>
          <w:szCs w:val="24"/>
          <w:rtl/>
          <w:lang w:bidi="ar-AE"/>
        </w:rPr>
        <w:t>. ي</w:t>
      </w:r>
      <w:r>
        <w:rPr>
          <w:rFonts w:ascii="Arial" w:hAnsi="Arial" w:cstheme="minorBidi" w:hint="cs"/>
          <w:sz w:val="24"/>
          <w:szCs w:val="24"/>
          <w:rtl/>
          <w:lang w:bidi="ar-AE"/>
        </w:rPr>
        <w:t>ُ</w:t>
      </w:r>
      <w:r w:rsidR="00D21188">
        <w:rPr>
          <w:rFonts w:ascii="Arial" w:hAnsi="Arial" w:cstheme="minorBidi" w:hint="cs"/>
          <w:sz w:val="24"/>
          <w:szCs w:val="24"/>
          <w:rtl/>
          <w:lang w:bidi="ar-AE"/>
        </w:rPr>
        <w:t xml:space="preserve">فضل التطرق </w:t>
      </w:r>
      <w:r>
        <w:rPr>
          <w:rFonts w:ascii="Arial" w:hAnsi="Arial" w:cstheme="minorBidi" w:hint="cs"/>
          <w:sz w:val="24"/>
          <w:szCs w:val="24"/>
          <w:rtl/>
          <w:lang w:bidi="ar-AE"/>
        </w:rPr>
        <w:t>إ</w:t>
      </w:r>
      <w:r w:rsidR="00D21188">
        <w:rPr>
          <w:rFonts w:ascii="Arial" w:hAnsi="Arial" w:cstheme="minorBidi" w:hint="cs"/>
          <w:sz w:val="24"/>
          <w:szCs w:val="24"/>
          <w:rtl/>
          <w:lang w:bidi="ar-AE"/>
        </w:rPr>
        <w:t xml:space="preserve">لى </w:t>
      </w:r>
      <w:r>
        <w:rPr>
          <w:rFonts w:ascii="Arial" w:hAnsi="Arial" w:cstheme="minorBidi" w:hint="cs"/>
          <w:sz w:val="24"/>
          <w:szCs w:val="24"/>
          <w:rtl/>
          <w:lang w:bidi="ar-AE"/>
        </w:rPr>
        <w:t>الظواهر التي تتعلق بأ</w:t>
      </w:r>
      <w:r w:rsidR="00D21188">
        <w:rPr>
          <w:rFonts w:ascii="Arial" w:hAnsi="Arial" w:cstheme="minorBidi" w:hint="cs"/>
          <w:sz w:val="24"/>
          <w:szCs w:val="24"/>
          <w:rtl/>
          <w:lang w:bidi="ar-AE"/>
        </w:rPr>
        <w:t xml:space="preserve">نواع الطاقة التي تتحول </w:t>
      </w:r>
      <w:r>
        <w:rPr>
          <w:rFonts w:ascii="Arial" w:hAnsi="Arial" w:cstheme="minorBidi" w:hint="cs"/>
          <w:sz w:val="24"/>
          <w:szCs w:val="24"/>
          <w:rtl/>
          <w:lang w:bidi="ar-AE"/>
        </w:rPr>
        <w:t>إ</w:t>
      </w:r>
      <w:r w:rsidR="00D21188">
        <w:rPr>
          <w:rFonts w:ascii="Arial" w:hAnsi="Arial" w:cstheme="minorBidi" w:hint="cs"/>
          <w:sz w:val="24"/>
          <w:szCs w:val="24"/>
          <w:rtl/>
          <w:lang w:bidi="ar-AE"/>
        </w:rPr>
        <w:t xml:space="preserve">ليها طاقة الارتفاع </w:t>
      </w:r>
    </w:p>
    <w:p w:rsidR="00D21188" w:rsidRDefault="00C86DB2" w:rsidP="00C86DB2">
      <w:pPr>
        <w:spacing w:line="360" w:lineRule="auto"/>
        <w:rPr>
          <w:rFonts w:ascii="Arial" w:hAnsi="Arial" w:cstheme="minorBidi"/>
          <w:sz w:val="24"/>
          <w:szCs w:val="24"/>
          <w:rtl/>
          <w:lang w:bidi="ar-AE"/>
        </w:rPr>
      </w:pPr>
      <w:r>
        <w:rPr>
          <w:rFonts w:ascii="Arial" w:hAnsi="Arial" w:cstheme="minorBidi" w:hint="cs"/>
          <w:sz w:val="24"/>
          <w:szCs w:val="24"/>
          <w:rtl/>
          <w:lang w:bidi="ar-AE"/>
        </w:rPr>
        <w:t>( مثل:</w:t>
      </w:r>
      <w:r w:rsidR="00D21188">
        <w:rPr>
          <w:rFonts w:ascii="Arial" w:hAnsi="Arial" w:cstheme="minorBidi" w:hint="cs"/>
          <w:sz w:val="24"/>
          <w:szCs w:val="24"/>
          <w:rtl/>
          <w:lang w:bidi="ar-AE"/>
        </w:rPr>
        <w:t xml:space="preserve"> تغيير السرعة</w:t>
      </w:r>
      <w:r>
        <w:rPr>
          <w:rFonts w:ascii="Arial" w:hAnsi="Arial" w:cstheme="minorBidi" w:hint="cs"/>
          <w:sz w:val="24"/>
          <w:szCs w:val="24"/>
          <w:rtl/>
          <w:lang w:bidi="ar-AE"/>
        </w:rPr>
        <w:t>،</w:t>
      </w:r>
      <w:r w:rsidR="00D21188">
        <w:rPr>
          <w:rFonts w:ascii="Arial" w:hAnsi="Arial" w:cstheme="minorBidi" w:hint="cs"/>
          <w:sz w:val="24"/>
          <w:szCs w:val="24"/>
          <w:rtl/>
          <w:lang w:bidi="ar-AE"/>
        </w:rPr>
        <w:t xml:space="preserve"> </w:t>
      </w:r>
      <w:r>
        <w:rPr>
          <w:rFonts w:ascii="Arial" w:hAnsi="Arial" w:cstheme="minorBidi" w:hint="cs"/>
          <w:sz w:val="24"/>
          <w:szCs w:val="24"/>
          <w:rtl/>
          <w:lang w:bidi="ar-AE"/>
        </w:rPr>
        <w:t xml:space="preserve">تغيير شكل الجسم والتسخين </w:t>
      </w:r>
      <w:r w:rsidR="00D21188">
        <w:rPr>
          <w:rFonts w:ascii="Arial" w:hAnsi="Arial" w:cstheme="minorBidi" w:hint="cs"/>
          <w:sz w:val="24"/>
          <w:szCs w:val="24"/>
          <w:rtl/>
          <w:lang w:bidi="ar-AE"/>
        </w:rPr>
        <w:t>التي ت</w:t>
      </w:r>
      <w:r>
        <w:rPr>
          <w:rFonts w:ascii="Arial" w:hAnsi="Arial" w:cstheme="minorBidi" w:hint="cs"/>
          <w:sz w:val="24"/>
          <w:szCs w:val="24"/>
          <w:rtl/>
          <w:lang w:bidi="ar-AE"/>
        </w:rPr>
        <w:t>َ</w:t>
      </w:r>
      <w:r w:rsidR="00D21188">
        <w:rPr>
          <w:rFonts w:ascii="Arial" w:hAnsi="Arial" w:cstheme="minorBidi" w:hint="cs"/>
          <w:sz w:val="24"/>
          <w:szCs w:val="24"/>
          <w:rtl/>
          <w:lang w:bidi="ar-AE"/>
        </w:rPr>
        <w:t>ن</w:t>
      </w:r>
      <w:r>
        <w:rPr>
          <w:rFonts w:ascii="Arial" w:hAnsi="Arial" w:cstheme="minorBidi" w:hint="cs"/>
          <w:sz w:val="24"/>
          <w:szCs w:val="24"/>
          <w:rtl/>
          <w:lang w:bidi="ar-AE"/>
        </w:rPr>
        <w:t>ْ</w:t>
      </w:r>
      <w:r w:rsidR="00D21188">
        <w:rPr>
          <w:rFonts w:ascii="Arial" w:hAnsi="Arial" w:cstheme="minorBidi" w:hint="cs"/>
          <w:sz w:val="24"/>
          <w:szCs w:val="24"/>
          <w:rtl/>
          <w:lang w:bidi="ar-AE"/>
        </w:rPr>
        <w:t>ت</w:t>
      </w:r>
      <w:r>
        <w:rPr>
          <w:rFonts w:ascii="Arial" w:hAnsi="Arial" w:cstheme="minorBidi" w:hint="cs"/>
          <w:sz w:val="24"/>
          <w:szCs w:val="24"/>
          <w:rtl/>
          <w:lang w:bidi="ar-AE"/>
        </w:rPr>
        <w:t>ُ</w:t>
      </w:r>
      <w:r w:rsidR="00D21188">
        <w:rPr>
          <w:rFonts w:ascii="Arial" w:hAnsi="Arial" w:cstheme="minorBidi" w:hint="cs"/>
          <w:sz w:val="24"/>
          <w:szCs w:val="24"/>
          <w:rtl/>
          <w:lang w:bidi="ar-AE"/>
        </w:rPr>
        <w:t xml:space="preserve">ج </w:t>
      </w:r>
      <w:r>
        <w:rPr>
          <w:rFonts w:ascii="Arial" w:hAnsi="Arial" w:cstheme="minorBidi" w:hint="cs"/>
          <w:sz w:val="24"/>
          <w:szCs w:val="24"/>
          <w:rtl/>
          <w:lang w:bidi="ar-AE"/>
        </w:rPr>
        <w:t xml:space="preserve">عند اصطدام </w:t>
      </w:r>
      <w:r w:rsidR="00D21188">
        <w:rPr>
          <w:rFonts w:ascii="Arial" w:hAnsi="Arial" w:cstheme="minorBidi" w:hint="cs"/>
          <w:sz w:val="24"/>
          <w:szCs w:val="24"/>
          <w:rtl/>
          <w:lang w:bidi="ar-AE"/>
        </w:rPr>
        <w:t xml:space="preserve">جسم </w:t>
      </w:r>
      <w:r>
        <w:rPr>
          <w:rFonts w:ascii="Arial" w:hAnsi="Arial" w:cstheme="minorBidi" w:hint="cs"/>
          <w:sz w:val="24"/>
          <w:szCs w:val="24"/>
          <w:rtl/>
          <w:lang w:bidi="ar-AE"/>
        </w:rPr>
        <w:t>يسقط</w:t>
      </w:r>
      <w:r w:rsidR="00D21188">
        <w:rPr>
          <w:rFonts w:ascii="Arial" w:hAnsi="Arial" w:cstheme="minorBidi" w:hint="cs"/>
          <w:sz w:val="24"/>
          <w:szCs w:val="24"/>
          <w:rtl/>
          <w:lang w:bidi="ar-AE"/>
        </w:rPr>
        <w:t xml:space="preserve">). يستحسن </w:t>
      </w:r>
      <w:r>
        <w:rPr>
          <w:rFonts w:ascii="Arial" w:hAnsi="Arial" w:cstheme="minorBidi" w:hint="cs"/>
          <w:sz w:val="24"/>
          <w:szCs w:val="24"/>
          <w:rtl/>
          <w:lang w:bidi="ar-AE"/>
        </w:rPr>
        <w:t>ب</w:t>
      </w:r>
      <w:r w:rsidR="00D21188">
        <w:rPr>
          <w:rFonts w:ascii="Arial" w:hAnsi="Arial" w:cstheme="minorBidi" w:hint="cs"/>
          <w:sz w:val="24"/>
          <w:szCs w:val="24"/>
          <w:rtl/>
          <w:lang w:bidi="ar-AE"/>
        </w:rPr>
        <w:t xml:space="preserve">قدر الامكان  </w:t>
      </w:r>
      <w:r>
        <w:rPr>
          <w:rFonts w:ascii="Arial" w:hAnsi="Arial" w:cstheme="minorBidi" w:hint="cs"/>
          <w:sz w:val="24"/>
          <w:szCs w:val="24"/>
          <w:rtl/>
          <w:lang w:bidi="ar-AE"/>
        </w:rPr>
        <w:t>أ</w:t>
      </w:r>
      <w:r w:rsidR="00D21188">
        <w:rPr>
          <w:rFonts w:ascii="Arial" w:hAnsi="Arial" w:cstheme="minorBidi" w:hint="cs"/>
          <w:sz w:val="24"/>
          <w:szCs w:val="24"/>
          <w:rtl/>
          <w:lang w:bidi="ar-AE"/>
        </w:rPr>
        <w:t xml:space="preserve">ن </w:t>
      </w:r>
      <w:r>
        <w:rPr>
          <w:rFonts w:ascii="Arial" w:hAnsi="Arial" w:cstheme="minorBidi" w:hint="cs"/>
          <w:sz w:val="24"/>
          <w:szCs w:val="24"/>
          <w:rtl/>
          <w:lang w:bidi="ar-AE"/>
        </w:rPr>
        <w:t>نتحدث</w:t>
      </w:r>
      <w:r w:rsidR="00D21188">
        <w:rPr>
          <w:rFonts w:ascii="Arial" w:hAnsi="Arial" w:cstheme="minorBidi" w:hint="cs"/>
          <w:sz w:val="24"/>
          <w:szCs w:val="24"/>
          <w:rtl/>
          <w:lang w:bidi="ar-AE"/>
        </w:rPr>
        <w:t xml:space="preserve"> </w:t>
      </w:r>
      <w:r>
        <w:rPr>
          <w:rFonts w:ascii="Arial" w:hAnsi="Arial" w:cstheme="minorBidi" w:hint="cs"/>
          <w:sz w:val="24"/>
          <w:szCs w:val="24"/>
          <w:rtl/>
          <w:lang w:bidi="ar-AE"/>
        </w:rPr>
        <w:t>عن</w:t>
      </w:r>
      <w:r w:rsidR="00D21188">
        <w:rPr>
          <w:rFonts w:ascii="Arial" w:hAnsi="Arial" w:cstheme="minorBidi" w:hint="cs"/>
          <w:sz w:val="24"/>
          <w:szCs w:val="24"/>
          <w:rtl/>
          <w:lang w:bidi="ar-AE"/>
        </w:rPr>
        <w:t xml:space="preserve"> تجربة جول </w:t>
      </w:r>
      <w:r>
        <w:rPr>
          <w:rFonts w:ascii="Arial" w:hAnsi="Arial" w:cstheme="minorBidi" w:hint="cs"/>
          <w:sz w:val="24"/>
          <w:szCs w:val="24"/>
          <w:rtl/>
          <w:lang w:bidi="ar-AE"/>
        </w:rPr>
        <w:t>أو أ</w:t>
      </w:r>
      <w:r w:rsidR="00D21188">
        <w:rPr>
          <w:rFonts w:ascii="Arial" w:hAnsi="Arial" w:cstheme="minorBidi" w:hint="cs"/>
          <w:sz w:val="24"/>
          <w:szCs w:val="24"/>
          <w:rtl/>
          <w:lang w:bidi="ar-AE"/>
        </w:rPr>
        <w:t>ن ن</w:t>
      </w:r>
      <w:r>
        <w:rPr>
          <w:rFonts w:ascii="Arial" w:hAnsi="Arial" w:cstheme="minorBidi" w:hint="cs"/>
          <w:sz w:val="24"/>
          <w:szCs w:val="24"/>
          <w:rtl/>
          <w:lang w:bidi="ar-AE"/>
        </w:rPr>
        <w:t>َ</w:t>
      </w:r>
      <w:r w:rsidR="00D21188">
        <w:rPr>
          <w:rFonts w:ascii="Arial" w:hAnsi="Arial" w:cstheme="minorBidi" w:hint="cs"/>
          <w:sz w:val="24"/>
          <w:szCs w:val="24"/>
          <w:rtl/>
          <w:lang w:bidi="ar-AE"/>
        </w:rPr>
        <w:t xml:space="preserve">صفها </w:t>
      </w:r>
      <w:r>
        <w:rPr>
          <w:rFonts w:ascii="Arial" w:hAnsi="Arial" w:cstheme="minorBidi" w:hint="cs"/>
          <w:sz w:val="24"/>
          <w:szCs w:val="24"/>
          <w:rtl/>
          <w:lang w:bidi="ar-AE"/>
        </w:rPr>
        <w:t>بشكل كمي</w:t>
      </w:r>
      <w:r w:rsidR="00D21188">
        <w:rPr>
          <w:rFonts w:ascii="Arial" w:hAnsi="Arial" w:cstheme="minorBidi" w:hint="cs"/>
          <w:sz w:val="24"/>
          <w:szCs w:val="24"/>
          <w:rtl/>
          <w:lang w:bidi="ar-AE"/>
        </w:rPr>
        <w:t>.</w:t>
      </w:r>
    </w:p>
    <w:p w:rsidR="00D21188" w:rsidRDefault="00D21188" w:rsidP="00C86DB2">
      <w:pPr>
        <w:spacing w:line="360" w:lineRule="auto"/>
        <w:rPr>
          <w:rFonts w:ascii="Arial" w:hAnsi="Arial" w:cstheme="minorBidi"/>
          <w:sz w:val="24"/>
          <w:szCs w:val="24"/>
          <w:rtl/>
          <w:lang w:bidi="ar-AE"/>
        </w:rPr>
      </w:pPr>
      <w:r>
        <w:rPr>
          <w:rFonts w:ascii="Arial" w:hAnsi="Arial" w:cstheme="minorBidi" w:hint="cs"/>
          <w:sz w:val="24"/>
          <w:szCs w:val="24"/>
          <w:rtl/>
          <w:lang w:bidi="ar-AE"/>
        </w:rPr>
        <w:t>يستحسن البدء في طاقة الارتفاع</w:t>
      </w:r>
      <w:r w:rsidR="00C86DB2">
        <w:rPr>
          <w:rFonts w:ascii="Arial" w:hAnsi="Arial" w:cstheme="minorBidi" w:hint="cs"/>
          <w:sz w:val="24"/>
          <w:szCs w:val="24"/>
          <w:rtl/>
          <w:lang w:bidi="ar-AE"/>
        </w:rPr>
        <w:t>، بحيث تكون</w:t>
      </w:r>
      <w:r>
        <w:rPr>
          <w:rFonts w:ascii="Arial" w:hAnsi="Arial" w:cstheme="minorBidi" w:hint="cs"/>
          <w:sz w:val="24"/>
          <w:szCs w:val="24"/>
          <w:rtl/>
          <w:lang w:bidi="ar-AE"/>
        </w:rPr>
        <w:t xml:space="preserve"> العلاقة بين المقادير </w:t>
      </w:r>
      <w:r w:rsidR="00C86DB2">
        <w:rPr>
          <w:rFonts w:ascii="Arial" w:hAnsi="Arial" w:cstheme="minorBidi" w:hint="cs"/>
          <w:sz w:val="24"/>
          <w:szCs w:val="24"/>
          <w:rtl/>
          <w:lang w:bidi="ar-AE"/>
        </w:rPr>
        <w:t>أ</w:t>
      </w:r>
      <w:r>
        <w:rPr>
          <w:rFonts w:ascii="Arial" w:hAnsi="Arial" w:cstheme="minorBidi" w:hint="cs"/>
          <w:sz w:val="24"/>
          <w:szCs w:val="24"/>
          <w:rtl/>
          <w:lang w:bidi="ar-AE"/>
        </w:rPr>
        <w:t>و المتغيرات علاقة خطية.</w:t>
      </w:r>
    </w:p>
    <w:p w:rsidR="00D21188" w:rsidRDefault="00D21188" w:rsidP="007850F0">
      <w:pPr>
        <w:spacing w:line="360" w:lineRule="auto"/>
        <w:rPr>
          <w:rFonts w:ascii="Arial" w:hAnsi="Arial" w:cstheme="minorBidi"/>
          <w:sz w:val="24"/>
          <w:szCs w:val="24"/>
          <w:rtl/>
          <w:lang w:bidi="ar-AE"/>
        </w:rPr>
      </w:pPr>
      <w:r>
        <w:rPr>
          <w:rFonts w:ascii="Arial" w:hAnsi="Arial" w:cstheme="minorBidi" w:hint="cs"/>
          <w:sz w:val="24"/>
          <w:szCs w:val="24"/>
          <w:rtl/>
          <w:lang w:bidi="ar-AE"/>
        </w:rPr>
        <w:t>حس</w:t>
      </w:r>
      <w:r w:rsidR="00C86DB2">
        <w:rPr>
          <w:rFonts w:ascii="Arial" w:hAnsi="Arial" w:cstheme="minorBidi" w:hint="cs"/>
          <w:sz w:val="24"/>
          <w:szCs w:val="24"/>
          <w:rtl/>
          <w:lang w:bidi="ar-AE"/>
        </w:rPr>
        <w:t xml:space="preserve">اب كمية </w:t>
      </w:r>
      <w:r>
        <w:rPr>
          <w:rFonts w:ascii="Arial" w:hAnsi="Arial" w:cstheme="minorBidi" w:hint="cs"/>
          <w:sz w:val="24"/>
          <w:szCs w:val="24"/>
          <w:rtl/>
          <w:lang w:bidi="ar-AE"/>
        </w:rPr>
        <w:t xml:space="preserve">طاقة الارتفاع (تعويض المتغيرات في قانون حساب طاقة الارتفاع </w:t>
      </w:r>
      <w:r w:rsidRPr="00B502EA">
        <w:rPr>
          <w:rFonts w:ascii="Arial" w:hAnsi="Arial" w:cs="David"/>
          <w:sz w:val="24"/>
          <w:szCs w:val="24"/>
        </w:rPr>
        <w:t>Ep=mgh</w:t>
      </w:r>
      <w:r>
        <w:rPr>
          <w:rFonts w:ascii="Arial" w:hAnsi="Arial" w:cstheme="minorBidi" w:hint="cs"/>
          <w:sz w:val="24"/>
          <w:szCs w:val="24"/>
          <w:rtl/>
          <w:lang w:bidi="ar-AE"/>
        </w:rPr>
        <w:t xml:space="preserve">). </w:t>
      </w:r>
      <w:r w:rsidR="00C86DB2">
        <w:rPr>
          <w:rFonts w:ascii="Arial" w:hAnsi="Arial" w:cstheme="minorBidi" w:hint="cs"/>
          <w:sz w:val="24"/>
          <w:szCs w:val="24"/>
          <w:rtl/>
          <w:lang w:bidi="ar-AE"/>
        </w:rPr>
        <w:t>من ال</w:t>
      </w:r>
      <w:r>
        <w:rPr>
          <w:rFonts w:ascii="Arial" w:hAnsi="Arial" w:cstheme="minorBidi" w:hint="cs"/>
          <w:sz w:val="24"/>
          <w:szCs w:val="24"/>
          <w:rtl/>
          <w:lang w:bidi="ar-AE"/>
        </w:rPr>
        <w:t xml:space="preserve">مهم </w:t>
      </w:r>
      <w:r w:rsidR="00C86DB2">
        <w:rPr>
          <w:rFonts w:ascii="Arial" w:hAnsi="Arial" w:cstheme="minorBidi" w:hint="cs"/>
          <w:sz w:val="24"/>
          <w:szCs w:val="24"/>
          <w:rtl/>
          <w:lang w:bidi="ar-AE"/>
        </w:rPr>
        <w:t>أ</w:t>
      </w:r>
      <w:r>
        <w:rPr>
          <w:rFonts w:ascii="Arial" w:hAnsi="Arial" w:cstheme="minorBidi" w:hint="cs"/>
          <w:sz w:val="24"/>
          <w:szCs w:val="24"/>
          <w:rtl/>
          <w:lang w:bidi="ar-AE"/>
        </w:rPr>
        <w:t xml:space="preserve">ن نلفت انتباه جميع التلاميذ </w:t>
      </w:r>
      <w:r w:rsidR="00C86DB2">
        <w:rPr>
          <w:rFonts w:ascii="Arial" w:hAnsi="Arial" w:cstheme="minorBidi" w:hint="cs"/>
          <w:sz w:val="24"/>
          <w:szCs w:val="24"/>
          <w:rtl/>
          <w:lang w:bidi="ar-AE"/>
        </w:rPr>
        <w:t>إ</w:t>
      </w:r>
      <w:r>
        <w:rPr>
          <w:rFonts w:ascii="Arial" w:hAnsi="Arial" w:cstheme="minorBidi" w:hint="cs"/>
          <w:sz w:val="24"/>
          <w:szCs w:val="24"/>
          <w:rtl/>
          <w:lang w:bidi="ar-AE"/>
        </w:rPr>
        <w:t xml:space="preserve">لى </w:t>
      </w:r>
      <w:r w:rsidR="00C86DB2">
        <w:rPr>
          <w:rFonts w:ascii="Arial" w:hAnsi="Arial" w:cstheme="minorBidi" w:hint="cs"/>
          <w:sz w:val="24"/>
          <w:szCs w:val="24"/>
          <w:rtl/>
          <w:lang w:bidi="ar-AE"/>
        </w:rPr>
        <w:t>أ</w:t>
      </w:r>
      <w:r>
        <w:rPr>
          <w:rFonts w:ascii="Arial" w:hAnsi="Arial" w:cstheme="minorBidi" w:hint="cs"/>
          <w:sz w:val="24"/>
          <w:szCs w:val="24"/>
          <w:rtl/>
          <w:lang w:bidi="ar-AE"/>
        </w:rPr>
        <w:t xml:space="preserve">ن العملية التي تتغير </w:t>
      </w:r>
      <w:r w:rsidR="00C86DB2">
        <w:rPr>
          <w:rFonts w:ascii="Arial" w:hAnsi="Arial" w:cstheme="minorBidi" w:hint="cs"/>
          <w:sz w:val="24"/>
          <w:szCs w:val="24"/>
          <w:rtl/>
          <w:lang w:bidi="ar-AE"/>
        </w:rPr>
        <w:t>فيها طاقة الارتفاع في نظام معين، فإنَّ</w:t>
      </w:r>
      <w:r>
        <w:rPr>
          <w:rFonts w:ascii="Arial" w:hAnsi="Arial" w:cstheme="minorBidi" w:hint="cs"/>
          <w:sz w:val="24"/>
          <w:szCs w:val="24"/>
          <w:rtl/>
          <w:lang w:bidi="ar-AE"/>
        </w:rPr>
        <w:t xml:space="preserve"> الارتفاع هو الذي يتغير فقط وليس الكتلة. </w:t>
      </w:r>
      <w:r w:rsidR="007850F0">
        <w:rPr>
          <w:rFonts w:ascii="Arial" w:hAnsi="Arial" w:cstheme="minorBidi" w:hint="cs"/>
          <w:sz w:val="24"/>
          <w:szCs w:val="24"/>
          <w:rtl/>
          <w:lang w:bidi="ar-AE"/>
        </w:rPr>
        <w:t xml:space="preserve">تظهر </w:t>
      </w:r>
      <w:r w:rsidR="008041A4">
        <w:rPr>
          <w:rFonts w:ascii="Arial" w:hAnsi="Arial" w:cstheme="minorBidi" w:hint="cs"/>
          <w:sz w:val="24"/>
          <w:szCs w:val="24"/>
          <w:rtl/>
          <w:lang w:bidi="ar-AE"/>
        </w:rPr>
        <w:t xml:space="preserve">العلاقة بين  الطاقة والكتلة عندما نقارن طاقة ارتفاع </w:t>
      </w:r>
      <w:r w:rsidR="007850F0">
        <w:rPr>
          <w:rFonts w:ascii="Arial" w:hAnsi="Arial" w:cstheme="minorBidi" w:hint="cs"/>
          <w:sz w:val="24"/>
          <w:szCs w:val="24"/>
          <w:rtl/>
          <w:lang w:bidi="ar-AE"/>
        </w:rPr>
        <w:t>أ</w:t>
      </w:r>
      <w:r w:rsidR="008041A4">
        <w:rPr>
          <w:rFonts w:ascii="Arial" w:hAnsi="Arial" w:cstheme="minorBidi" w:hint="cs"/>
          <w:sz w:val="24"/>
          <w:szCs w:val="24"/>
          <w:rtl/>
          <w:lang w:bidi="ar-AE"/>
        </w:rPr>
        <w:t>نظمة مختلفة ( مثلا</w:t>
      </w:r>
      <w:r w:rsidR="007850F0">
        <w:rPr>
          <w:rFonts w:ascii="Arial" w:hAnsi="Arial" w:cstheme="minorBidi" w:hint="cs"/>
          <w:sz w:val="24"/>
          <w:szCs w:val="24"/>
          <w:rtl/>
          <w:lang w:bidi="ar-AE"/>
        </w:rPr>
        <w:t>ً:</w:t>
      </w:r>
      <w:r w:rsidR="008041A4">
        <w:rPr>
          <w:rFonts w:ascii="Arial" w:hAnsi="Arial" w:cstheme="minorBidi" w:hint="cs"/>
          <w:sz w:val="24"/>
          <w:szCs w:val="24"/>
          <w:rtl/>
          <w:lang w:bidi="ar-AE"/>
        </w:rPr>
        <w:t xml:space="preserve"> سقوط </w:t>
      </w:r>
      <w:r w:rsidR="007850F0">
        <w:rPr>
          <w:rFonts w:ascii="Arial" w:hAnsi="Arial" w:cstheme="minorBidi" w:hint="cs"/>
          <w:sz w:val="24"/>
          <w:szCs w:val="24"/>
          <w:rtl/>
          <w:lang w:bidi="ar-AE"/>
        </w:rPr>
        <w:t>عياران وزنيان</w:t>
      </w:r>
      <w:r w:rsidR="008041A4">
        <w:rPr>
          <w:rFonts w:ascii="Arial" w:hAnsi="Arial" w:cstheme="minorBidi" w:hint="cs"/>
          <w:sz w:val="24"/>
          <w:szCs w:val="24"/>
          <w:rtl/>
          <w:lang w:bidi="ar-AE"/>
        </w:rPr>
        <w:t xml:space="preserve"> مختلفا</w:t>
      </w:r>
      <w:r w:rsidR="007850F0">
        <w:rPr>
          <w:rFonts w:ascii="Arial" w:hAnsi="Arial" w:cstheme="minorBidi" w:hint="cs"/>
          <w:sz w:val="24"/>
          <w:szCs w:val="24"/>
          <w:rtl/>
          <w:lang w:bidi="ar-AE"/>
        </w:rPr>
        <w:t>ن</w:t>
      </w:r>
      <w:r w:rsidR="008041A4">
        <w:rPr>
          <w:rFonts w:ascii="Arial" w:hAnsi="Arial" w:cstheme="minorBidi" w:hint="cs"/>
          <w:sz w:val="24"/>
          <w:szCs w:val="24"/>
          <w:rtl/>
          <w:lang w:bidi="ar-AE"/>
        </w:rPr>
        <w:t xml:space="preserve"> </w:t>
      </w:r>
      <w:r w:rsidR="007850F0">
        <w:rPr>
          <w:rFonts w:ascii="Arial" w:hAnsi="Arial" w:cstheme="minorBidi" w:hint="cs"/>
          <w:sz w:val="24"/>
          <w:szCs w:val="24"/>
          <w:rtl/>
          <w:lang w:bidi="ar-AE"/>
        </w:rPr>
        <w:t xml:space="preserve">في </w:t>
      </w:r>
      <w:r w:rsidR="008041A4">
        <w:rPr>
          <w:rFonts w:ascii="Arial" w:hAnsi="Arial" w:cstheme="minorBidi" w:hint="cs"/>
          <w:sz w:val="24"/>
          <w:szCs w:val="24"/>
          <w:rtl/>
          <w:lang w:bidi="ar-AE"/>
        </w:rPr>
        <w:t xml:space="preserve">الكتلة). </w:t>
      </w:r>
    </w:p>
    <w:p w:rsidR="007850F0" w:rsidRPr="00D21188" w:rsidRDefault="007850F0" w:rsidP="007850F0">
      <w:pPr>
        <w:spacing w:line="360" w:lineRule="auto"/>
        <w:rPr>
          <w:rFonts w:ascii="Arial" w:hAnsi="Arial" w:cstheme="minorBidi"/>
          <w:sz w:val="24"/>
          <w:szCs w:val="24"/>
          <w:rtl/>
          <w:lang w:bidi="ar-AE"/>
        </w:rPr>
      </w:pPr>
    </w:p>
    <w:p w:rsidR="00D411C5" w:rsidRPr="008041A4" w:rsidRDefault="008041A4" w:rsidP="007850F0">
      <w:pPr>
        <w:spacing w:line="360" w:lineRule="auto"/>
        <w:rPr>
          <w:rFonts w:ascii="Arial" w:hAnsi="Arial" w:cstheme="minorBidi"/>
          <w:b/>
          <w:bCs/>
          <w:sz w:val="24"/>
          <w:szCs w:val="24"/>
          <w:rtl/>
          <w:lang w:bidi="ar-AE"/>
        </w:rPr>
      </w:pPr>
      <w:r w:rsidRPr="008041A4">
        <w:rPr>
          <w:rFonts w:ascii="Arial" w:hAnsi="Arial" w:cstheme="minorBidi" w:hint="cs"/>
          <w:b/>
          <w:bCs/>
          <w:sz w:val="24"/>
          <w:szCs w:val="24"/>
          <w:u w:val="single"/>
          <w:rtl/>
          <w:lang w:bidi="ar-AE"/>
        </w:rPr>
        <w:t xml:space="preserve">تجربة </w:t>
      </w:r>
      <w:r w:rsidR="007850F0">
        <w:rPr>
          <w:rFonts w:ascii="Arial" w:hAnsi="Arial" w:cstheme="minorBidi" w:hint="cs"/>
          <w:b/>
          <w:bCs/>
          <w:sz w:val="24"/>
          <w:szCs w:val="24"/>
          <w:u w:val="single"/>
          <w:rtl/>
          <w:lang w:bidi="ar-AE"/>
        </w:rPr>
        <w:t>افتتاحية</w:t>
      </w:r>
      <w:r>
        <w:rPr>
          <w:rFonts w:ascii="Arial" w:hAnsi="Arial" w:cstheme="minorBidi" w:hint="cs"/>
          <w:b/>
          <w:bCs/>
          <w:sz w:val="24"/>
          <w:szCs w:val="24"/>
          <w:u w:val="single"/>
          <w:rtl/>
          <w:lang w:bidi="ar-AE"/>
        </w:rPr>
        <w:t xml:space="preserve">: </w:t>
      </w:r>
      <w:r>
        <w:rPr>
          <w:rFonts w:ascii="Arial" w:hAnsi="Arial" w:cstheme="minorBidi" w:hint="cs"/>
          <w:b/>
          <w:bCs/>
          <w:sz w:val="24"/>
          <w:szCs w:val="24"/>
          <w:rtl/>
          <w:lang w:bidi="ar-AE"/>
        </w:rPr>
        <w:t xml:space="preserve">الكرة المعلقة </w:t>
      </w:r>
      <w:r w:rsidR="007850F0">
        <w:rPr>
          <w:rFonts w:ascii="Arial" w:hAnsi="Arial" w:cstheme="minorBidi" w:hint="cs"/>
          <w:b/>
          <w:bCs/>
          <w:sz w:val="24"/>
          <w:szCs w:val="24"/>
          <w:rtl/>
          <w:lang w:bidi="ar-AE"/>
        </w:rPr>
        <w:t>وقانون حفظ الطاقة</w:t>
      </w:r>
    </w:p>
    <w:p w:rsidR="008041A4" w:rsidRPr="008041A4" w:rsidRDefault="008041A4" w:rsidP="007850F0">
      <w:pPr>
        <w:spacing w:line="360" w:lineRule="auto"/>
        <w:rPr>
          <w:rFonts w:ascii="Arial" w:hAnsi="Arial" w:cstheme="minorBidi"/>
          <w:sz w:val="24"/>
          <w:szCs w:val="24"/>
          <w:rtl/>
          <w:lang w:bidi="ar-AE"/>
        </w:rPr>
      </w:pPr>
      <w:r>
        <w:rPr>
          <w:rFonts w:ascii="Arial" w:hAnsi="Arial" w:cstheme="minorBidi" w:hint="cs"/>
          <w:sz w:val="24"/>
          <w:szCs w:val="24"/>
          <w:rtl/>
          <w:lang w:bidi="ar-AE"/>
        </w:rPr>
        <w:t>كرة حديدية ثقيلة</w:t>
      </w:r>
      <w:r w:rsidR="007850F0">
        <w:rPr>
          <w:rFonts w:ascii="Arial" w:hAnsi="Arial" w:cstheme="minorBidi" w:hint="cs"/>
          <w:sz w:val="24"/>
          <w:szCs w:val="24"/>
          <w:rtl/>
          <w:lang w:bidi="ar-AE"/>
        </w:rPr>
        <w:t>،</w:t>
      </w:r>
      <w:r>
        <w:rPr>
          <w:rFonts w:ascii="Arial" w:hAnsi="Arial" w:cstheme="minorBidi" w:hint="cs"/>
          <w:sz w:val="24"/>
          <w:szCs w:val="24"/>
          <w:rtl/>
          <w:lang w:bidi="ar-AE"/>
        </w:rPr>
        <w:t xml:space="preserve"> ,كتلتها 5 كغم</w:t>
      </w:r>
      <w:r w:rsidR="007850F0">
        <w:rPr>
          <w:rFonts w:ascii="Arial" w:hAnsi="Arial" w:cstheme="minorBidi" w:hint="cs"/>
          <w:sz w:val="24"/>
          <w:szCs w:val="24"/>
          <w:rtl/>
          <w:lang w:bidi="ar-AE"/>
        </w:rPr>
        <w:t>،</w:t>
      </w:r>
      <w:r>
        <w:rPr>
          <w:rFonts w:ascii="Arial" w:hAnsi="Arial" w:cstheme="minorBidi" w:hint="cs"/>
          <w:sz w:val="24"/>
          <w:szCs w:val="24"/>
          <w:rtl/>
          <w:lang w:bidi="ar-AE"/>
        </w:rPr>
        <w:t xml:space="preserve"> مثبه </w:t>
      </w:r>
      <w:r w:rsidR="007850F0">
        <w:rPr>
          <w:rFonts w:ascii="Arial" w:hAnsi="Arial" w:cstheme="minorBidi" w:hint="cs"/>
          <w:sz w:val="24"/>
          <w:szCs w:val="24"/>
          <w:rtl/>
          <w:lang w:bidi="ar-AE"/>
        </w:rPr>
        <w:t>بواسطة خيط على حائط. يقف تلميذ</w:t>
      </w:r>
      <w:r w:rsidR="007F7597">
        <w:rPr>
          <w:rFonts w:ascii="Arial" w:hAnsi="Arial" w:cstheme="minorBidi" w:hint="cs"/>
          <w:sz w:val="24"/>
          <w:szCs w:val="24"/>
          <w:rtl/>
          <w:lang w:bidi="ar-AE"/>
        </w:rPr>
        <w:t xml:space="preserve"> على كرسي ويمسك بالكرة بحيث تلمس </w:t>
      </w:r>
      <w:r w:rsidR="007850F0">
        <w:rPr>
          <w:rFonts w:ascii="Arial" w:hAnsi="Arial" w:cstheme="minorBidi" w:hint="cs"/>
          <w:sz w:val="24"/>
          <w:szCs w:val="24"/>
          <w:rtl/>
          <w:lang w:bidi="ar-AE"/>
        </w:rPr>
        <w:t>أ</w:t>
      </w:r>
      <w:r w:rsidR="007F7597">
        <w:rPr>
          <w:rFonts w:ascii="Arial" w:hAnsi="Arial" w:cstheme="minorBidi" w:hint="cs"/>
          <w:sz w:val="24"/>
          <w:szCs w:val="24"/>
          <w:rtl/>
          <w:lang w:bidi="ar-AE"/>
        </w:rPr>
        <w:t>نفه</w:t>
      </w:r>
      <w:r w:rsidR="007850F0">
        <w:rPr>
          <w:rFonts w:ascii="Arial" w:hAnsi="Arial" w:cstheme="minorBidi" w:hint="cs"/>
          <w:sz w:val="24"/>
          <w:szCs w:val="24"/>
          <w:rtl/>
          <w:lang w:bidi="ar-AE"/>
        </w:rPr>
        <w:t>،</w:t>
      </w:r>
      <w:r w:rsidR="007F7597">
        <w:rPr>
          <w:rFonts w:ascii="Arial" w:hAnsi="Arial" w:cstheme="minorBidi" w:hint="cs"/>
          <w:sz w:val="24"/>
          <w:szCs w:val="24"/>
          <w:rtl/>
          <w:lang w:bidi="ar-AE"/>
        </w:rPr>
        <w:t xml:space="preserve"> ثم يقوم بتركه</w:t>
      </w:r>
      <w:r w:rsidR="007850F0">
        <w:rPr>
          <w:rFonts w:ascii="Arial" w:hAnsi="Arial" w:cstheme="minorBidi" w:hint="cs"/>
          <w:sz w:val="24"/>
          <w:szCs w:val="24"/>
          <w:rtl/>
          <w:lang w:bidi="ar-AE"/>
        </w:rPr>
        <w:t>ا من من حالة السكون. الفرق بين الارتفاع الأ</w:t>
      </w:r>
      <w:r w:rsidR="007F7597">
        <w:rPr>
          <w:rFonts w:ascii="Arial" w:hAnsi="Arial" w:cstheme="minorBidi" w:hint="cs"/>
          <w:sz w:val="24"/>
          <w:szCs w:val="24"/>
          <w:rtl/>
          <w:lang w:bidi="ar-AE"/>
        </w:rPr>
        <w:t>ول والث</w:t>
      </w:r>
      <w:r w:rsidR="00F75F41">
        <w:rPr>
          <w:rFonts w:ascii="Arial" w:hAnsi="Arial" w:cstheme="minorBidi" w:hint="cs"/>
          <w:sz w:val="24"/>
          <w:szCs w:val="24"/>
          <w:rtl/>
          <w:lang w:bidi="ar-AE"/>
        </w:rPr>
        <w:t>ا</w:t>
      </w:r>
      <w:r w:rsidR="007F7597">
        <w:rPr>
          <w:rFonts w:ascii="Arial" w:hAnsi="Arial" w:cstheme="minorBidi" w:hint="cs"/>
          <w:sz w:val="24"/>
          <w:szCs w:val="24"/>
          <w:rtl/>
          <w:lang w:bidi="ar-AE"/>
        </w:rPr>
        <w:t>ني هو ن</w:t>
      </w:r>
      <w:r w:rsidR="007850F0">
        <w:rPr>
          <w:rFonts w:ascii="Arial" w:hAnsi="Arial" w:cstheme="minorBidi" w:hint="cs"/>
          <w:sz w:val="24"/>
          <w:szCs w:val="24"/>
          <w:rtl/>
          <w:lang w:bidi="ar-AE"/>
        </w:rPr>
        <w:t>ِ</w:t>
      </w:r>
      <w:r w:rsidR="007F7597">
        <w:rPr>
          <w:rFonts w:ascii="Arial" w:hAnsi="Arial" w:cstheme="minorBidi" w:hint="cs"/>
          <w:sz w:val="24"/>
          <w:szCs w:val="24"/>
          <w:rtl/>
          <w:lang w:bidi="ar-AE"/>
        </w:rPr>
        <w:t xml:space="preserve">صف متر. </w:t>
      </w:r>
    </w:p>
    <w:p w:rsidR="0060280B" w:rsidRDefault="0060280B" w:rsidP="00DD0BD2">
      <w:pPr>
        <w:spacing w:after="200" w:line="360" w:lineRule="auto"/>
        <w:rPr>
          <w:rFonts w:ascii="Arial" w:eastAsia="Calibri" w:hAnsi="Arial" w:cs="David"/>
          <w:noProof w:val="0"/>
          <w:sz w:val="24"/>
          <w:szCs w:val="24"/>
          <w:rtl/>
          <w:lang w:eastAsia="en-US"/>
        </w:rPr>
      </w:pPr>
    </w:p>
    <w:p w:rsidR="00B2489E" w:rsidRDefault="00B2489E" w:rsidP="00DD0BD2">
      <w:pPr>
        <w:spacing w:after="200" w:line="360" w:lineRule="auto"/>
        <w:rPr>
          <w:rFonts w:ascii="Arial" w:eastAsia="Calibri" w:hAnsi="Arial" w:cs="David"/>
          <w:noProof w:val="0"/>
          <w:sz w:val="24"/>
          <w:szCs w:val="24"/>
          <w:rtl/>
          <w:lang w:eastAsia="en-US"/>
        </w:rPr>
      </w:pPr>
    </w:p>
    <w:p w:rsidR="00B2489E" w:rsidRPr="00560653" w:rsidRDefault="00494E12" w:rsidP="00DD0BD2">
      <w:pPr>
        <w:spacing w:after="200" w:line="360" w:lineRule="auto"/>
        <w:rPr>
          <w:rFonts w:ascii="Calibri" w:eastAsia="Calibri" w:hAnsi="Calibri" w:cs="David"/>
          <w:noProof w:val="0"/>
          <w:sz w:val="24"/>
          <w:szCs w:val="24"/>
          <w:rtl/>
          <w:lang w:eastAsia="en-US"/>
        </w:rPr>
      </w:pPr>
      <w:r>
        <w:rPr>
          <w:rFonts w:ascii="Arial" w:eastAsia="Calibri" w:hAnsi="Arial" w:cs="David"/>
          <w:sz w:val="24"/>
          <w:szCs w:val="24"/>
          <w:rtl/>
          <w:lang w:eastAsia="en-US"/>
        </w:rPr>
        <mc:AlternateContent>
          <mc:Choice Requires="wpg">
            <w:drawing>
              <wp:anchor distT="0" distB="0" distL="114300" distR="114300" simplePos="0" relativeHeight="251671040" behindDoc="0" locked="0" layoutInCell="1" allowOverlap="1">
                <wp:simplePos x="0" y="0"/>
                <wp:positionH relativeFrom="column">
                  <wp:posOffset>242570</wp:posOffset>
                </wp:positionH>
                <wp:positionV relativeFrom="paragraph">
                  <wp:posOffset>-668655</wp:posOffset>
                </wp:positionV>
                <wp:extent cx="4749165" cy="2781300"/>
                <wp:effectExtent l="0" t="19050" r="13335" b="19050"/>
                <wp:wrapNone/>
                <wp:docPr id="171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49165" cy="2781300"/>
                          <a:chOff x="1485" y="3999"/>
                          <a:chExt cx="9345" cy="5670"/>
                        </a:xfrm>
                      </wpg:grpSpPr>
                      <wps:wsp>
                        <wps:cNvPr id="1717" name="AutoShape 24"/>
                        <wps:cNvCnPr>
                          <a:cxnSpLocks noChangeShapeType="1"/>
                        </wps:cNvCnPr>
                        <wps:spPr bwMode="auto">
                          <a:xfrm>
                            <a:off x="1485" y="3999"/>
                            <a:ext cx="92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18" name="Rectangle 25"/>
                        <wps:cNvSpPr>
                          <a:spLocks noChangeArrowheads="1"/>
                        </wps:cNvSpPr>
                        <wps:spPr bwMode="auto">
                          <a:xfrm>
                            <a:off x="9075" y="6954"/>
                            <a:ext cx="1050" cy="2715"/>
                          </a:xfrm>
                          <a:prstGeom prst="rect">
                            <a:avLst/>
                          </a:prstGeom>
                          <a:solidFill>
                            <a:srgbClr val="E5B8B7"/>
                          </a:solidFill>
                          <a:ln w="38100">
                            <a:solidFill>
                              <a:srgbClr val="000000"/>
                            </a:solidFill>
                            <a:miter lim="800000"/>
                            <a:headEnd/>
                            <a:tailEnd/>
                          </a:ln>
                        </wps:spPr>
                        <wps:bodyPr rot="0" vert="horz" wrap="square" lIns="91440" tIns="45720" rIns="91440" bIns="45720" anchor="t" anchorCtr="0" upright="1">
                          <a:noAutofit/>
                        </wps:bodyPr>
                      </wps:wsp>
                      <wps:wsp>
                        <wps:cNvPr id="1719" name="AutoShape 26"/>
                        <wps:cNvCnPr>
                          <a:cxnSpLocks noChangeShapeType="1"/>
                        </wps:cNvCnPr>
                        <wps:spPr bwMode="auto">
                          <a:xfrm>
                            <a:off x="9585" y="6099"/>
                            <a:ext cx="0" cy="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0" name="AutoShape 27"/>
                        <wps:cNvCnPr/>
                        <wps:spPr bwMode="auto">
                          <a:xfrm flipH="1" flipV="1">
                            <a:off x="8910" y="6189"/>
                            <a:ext cx="585"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1" name="AutoShape 28"/>
                        <wps:cNvCnPr>
                          <a:cxnSpLocks noChangeShapeType="1"/>
                        </wps:cNvCnPr>
                        <wps:spPr bwMode="auto">
                          <a:xfrm flipH="1" flipV="1">
                            <a:off x="9165" y="6009"/>
                            <a:ext cx="330" cy="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2" name="AutoShape 29"/>
                        <wps:cNvCnPr/>
                        <wps:spPr bwMode="auto">
                          <a:xfrm>
                            <a:off x="9330" y="6954"/>
                            <a:ext cx="40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3" name="AutoShape 30"/>
                        <wps:cNvCnPr/>
                        <wps:spPr bwMode="auto">
                          <a:xfrm>
                            <a:off x="5850" y="3999"/>
                            <a:ext cx="3060" cy="19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4" name="Oval 31"/>
                        <wps:cNvSpPr>
                          <a:spLocks noChangeArrowheads="1"/>
                        </wps:cNvSpPr>
                        <wps:spPr bwMode="auto">
                          <a:xfrm>
                            <a:off x="8820" y="5784"/>
                            <a:ext cx="510" cy="405"/>
                          </a:xfrm>
                          <a:prstGeom prst="ellipse">
                            <a:avLst/>
                          </a:prstGeom>
                          <a:solidFill>
                            <a:srgbClr val="FFFF00"/>
                          </a:solidFill>
                          <a:ln w="9525">
                            <a:solidFill>
                              <a:srgbClr val="000000"/>
                            </a:solidFill>
                            <a:round/>
                            <a:headEnd/>
                            <a:tailEnd/>
                          </a:ln>
                        </wps:spPr>
                        <wps:txbx>
                          <w:txbxContent>
                            <w:p w:rsidR="00F03EAF" w:rsidRDefault="00F03EAF" w:rsidP="00B561F8">
                              <w:r>
                                <w:rPr>
                                  <w:rFonts w:hint="cs"/>
                                  <w:rtl/>
                                </w:rPr>
                                <w:t>1</w:t>
                              </w:r>
                            </w:p>
                          </w:txbxContent>
                        </wps:txbx>
                        <wps:bodyPr rot="0" vert="horz" wrap="square" lIns="91440" tIns="45720" rIns="91440" bIns="45720" anchor="t" anchorCtr="0" upright="1">
                          <a:noAutofit/>
                        </wps:bodyPr>
                      </wps:wsp>
                      <wps:wsp>
                        <wps:cNvPr id="1725" name="AutoShape 32"/>
                        <wps:cNvCnPr>
                          <a:cxnSpLocks noChangeShapeType="1"/>
                        </wps:cNvCnPr>
                        <wps:spPr bwMode="auto">
                          <a:xfrm flipH="1">
                            <a:off x="1680" y="9669"/>
                            <a:ext cx="91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6" name="AutoShape 33"/>
                        <wps:cNvCnPr>
                          <a:cxnSpLocks noChangeShapeType="1"/>
                        </wps:cNvCnPr>
                        <wps:spPr bwMode="auto">
                          <a:xfrm>
                            <a:off x="5850" y="3999"/>
                            <a:ext cx="0" cy="363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27" name="AutoShape 34"/>
                        <wps:cNvCnPr>
                          <a:cxnSpLocks noChangeShapeType="1"/>
                        </wps:cNvCnPr>
                        <wps:spPr bwMode="auto">
                          <a:xfrm flipH="1">
                            <a:off x="2490" y="3999"/>
                            <a:ext cx="3360" cy="2190"/>
                          </a:xfrm>
                          <a:prstGeom prst="straightConnector1">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28" name="Oval 35"/>
                        <wps:cNvSpPr>
                          <a:spLocks noChangeArrowheads="1"/>
                        </wps:cNvSpPr>
                        <wps:spPr bwMode="auto">
                          <a:xfrm>
                            <a:off x="5595" y="7538"/>
                            <a:ext cx="525" cy="480"/>
                          </a:xfrm>
                          <a:prstGeom prst="ellipse">
                            <a:avLst/>
                          </a:prstGeom>
                          <a:solidFill>
                            <a:srgbClr val="FFFF00"/>
                          </a:solidFill>
                          <a:ln w="9525">
                            <a:solidFill>
                              <a:srgbClr val="000000"/>
                            </a:solidFill>
                            <a:round/>
                            <a:headEnd/>
                            <a:tailEnd/>
                          </a:ln>
                        </wps:spPr>
                        <wps:txbx>
                          <w:txbxContent>
                            <w:p w:rsidR="00F03EAF" w:rsidRDefault="00F03EAF" w:rsidP="00B561F8">
                              <w:r>
                                <w:rPr>
                                  <w:rFonts w:hint="cs"/>
                                  <w:rtl/>
                                </w:rPr>
                                <w:t>2</w:t>
                              </w:r>
                            </w:p>
                          </w:txbxContent>
                        </wps:txbx>
                        <wps:bodyPr rot="0" vert="horz" wrap="square" lIns="91440" tIns="45720" rIns="91440" bIns="45720" anchor="t" anchorCtr="0" upright="1">
                          <a:noAutofit/>
                        </wps:bodyPr>
                      </wps:wsp>
                      <wps:wsp>
                        <wps:cNvPr id="1729" name="Oval 36"/>
                        <wps:cNvSpPr>
                          <a:spLocks noChangeArrowheads="1"/>
                        </wps:cNvSpPr>
                        <wps:spPr bwMode="auto">
                          <a:xfrm>
                            <a:off x="2145" y="6099"/>
                            <a:ext cx="510" cy="495"/>
                          </a:xfrm>
                          <a:prstGeom prst="ellipse">
                            <a:avLst/>
                          </a:prstGeom>
                          <a:solidFill>
                            <a:srgbClr val="FFFF00"/>
                          </a:solidFill>
                          <a:ln w="9525">
                            <a:solidFill>
                              <a:srgbClr val="000000"/>
                            </a:solidFill>
                            <a:round/>
                            <a:headEnd/>
                            <a:tailEnd/>
                          </a:ln>
                        </wps:spPr>
                        <wps:txbx>
                          <w:txbxContent>
                            <w:p w:rsidR="00F03EAF" w:rsidRDefault="00F03EAF" w:rsidP="00B561F8">
                              <w:r>
                                <w:rPr>
                                  <w:rFonts w:hint="cs"/>
                                  <w:rtl/>
                                </w:rPr>
                                <w:t>3</w:t>
                              </w:r>
                            </w:p>
                          </w:txbxContent>
                        </wps:txbx>
                        <wps:bodyPr rot="0" vert="horz" wrap="square" lIns="91440" tIns="45720" rIns="91440" bIns="45720" anchor="t" anchorCtr="0" upright="1">
                          <a:noAutofit/>
                        </wps:bodyPr>
                      </wps:wsp>
                      <wps:wsp>
                        <wps:cNvPr id="1730" name="AutoShape 37"/>
                        <wps:cNvSpPr>
                          <a:spLocks noChangeArrowheads="1"/>
                        </wps:cNvSpPr>
                        <wps:spPr bwMode="auto">
                          <a:xfrm>
                            <a:off x="9330" y="5934"/>
                            <a:ext cx="75" cy="165"/>
                          </a:xfrm>
                          <a:prstGeom prst="can">
                            <a:avLst>
                              <a:gd name="adj" fmla="val 55000"/>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731" name="AutoShape 38"/>
                        <wps:cNvSpPr>
                          <a:spLocks noChangeArrowheads="1"/>
                        </wps:cNvSpPr>
                        <wps:spPr bwMode="auto">
                          <a:xfrm>
                            <a:off x="7215" y="6264"/>
                            <a:ext cx="825" cy="1755"/>
                          </a:xfrm>
                          <a:prstGeom prst="curvedLeftArrow">
                            <a:avLst>
                              <a:gd name="adj1" fmla="val 42545"/>
                              <a:gd name="adj2" fmla="val 850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2" name="AutoShape 39"/>
                        <wps:cNvSpPr>
                          <a:spLocks noChangeArrowheads="1"/>
                        </wps:cNvSpPr>
                        <wps:spPr bwMode="auto">
                          <a:xfrm>
                            <a:off x="3960" y="6264"/>
                            <a:ext cx="825" cy="1755"/>
                          </a:xfrm>
                          <a:prstGeom prst="curvedLeftArrow">
                            <a:avLst>
                              <a:gd name="adj1" fmla="val 42545"/>
                              <a:gd name="adj2" fmla="val 85091"/>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733" name="AutoShape 40"/>
                        <wps:cNvCnPr>
                          <a:cxnSpLocks noChangeShapeType="1"/>
                        </wps:cNvCnPr>
                        <wps:spPr bwMode="auto">
                          <a:xfrm>
                            <a:off x="9570" y="6708"/>
                            <a:ext cx="165"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4" name="AutoShape 41"/>
                        <wps:cNvCnPr>
                          <a:cxnSpLocks noChangeShapeType="1"/>
                        </wps:cNvCnPr>
                        <wps:spPr bwMode="auto">
                          <a:xfrm flipH="1">
                            <a:off x="9420" y="6708"/>
                            <a:ext cx="165" cy="24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5" name="AutoShape 42"/>
                        <wps:cNvSpPr>
                          <a:spLocks noChangeArrowheads="1"/>
                        </wps:cNvSpPr>
                        <wps:spPr bwMode="auto">
                          <a:xfrm>
                            <a:off x="9330" y="5844"/>
                            <a:ext cx="525" cy="420"/>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2" o:spid="_x0000_s1047" style="position:absolute;left:0;text-align:left;margin-left:19.1pt;margin-top:-52.65pt;width:373.95pt;height:219pt;z-index:251671040" coordorigin="1485,3999" coordsize="9345,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">
                <v:shape id="AutoShape 24" o:spid="_x0000_s1048" type="#_x0000_t32" style="position:absolute;left:1485;top:3999;width:9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VVrMQAAADdAAAADwAAAGRycy9kb3ducmV2LnhtbERPS4vCMBC+L/gfwgheFk1dYZVqFF1w&#10;WWEPPvE6NGNTbCalibX+e7Ow4G0+vufMFq0tRUO1LxwrGA4SEMSZ0wXnCo6HdX8CwgdkjaVjUvAg&#10;D4t5522GqXZ33lGzD7mIIexTVGBCqFIpfWbIoh+4ijhyF1dbDBHWudQ13mO4LeVHknxKiwXHBoMV&#10;fRnKrvubVRCaZOTfJ8fd6mS+r7/n0XLzWG+V6nXb5RREoDa8xP/uHx3nj4dj+PsmniD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dVWsxAAAAN0AAAAPAAAAAAAAAAAA&#10;AAAAAKECAABkcnMvZG93bnJldi54bWxQSwUGAAAAAAQABAD5AAAAkgMAAAAA&#10;" strokeweight="2.25pt"/>
                <v:rect id="Rectangle 25" o:spid="_x0000_s1049" style="position:absolute;left:9075;top:6954;width:1050;height:2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6ib8YA&#10;AADdAAAADwAAAGRycy9kb3ducmV2LnhtbESPQUsDMRCF74L/IUzBm82uB1u2TYsUWjwpVi3tbUzG&#10;zeJmsiSxXf+9cxC8zfDevPfNcj2GXp0p5S6ygXpagSK20XXcGnh73d7OQeWC7LCPTAZ+KMN6dX21&#10;xMbFC7/QeV9aJSGcGzTgSxkarbP1FDBP40As2mdMAYusqdUu4UXCQ6/vqupeB+xYGjwOtPFkv/bf&#10;wcBx1+7et9lFd0r+aXb4mNfP1hpzMxkfFqAKjeXf/Hf96AR/VguufCMj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K6ib8YAAADdAAAADwAAAAAAAAAAAAAAAACYAgAAZHJz&#10;L2Rvd25yZXYueG1sUEsFBgAAAAAEAAQA9QAAAIsDAAAAAA==&#10;" fillcolor="#e5b8b7" strokeweight="3pt"/>
                <v:shape id="AutoShape 26" o:spid="_x0000_s1050" type="#_x0000_t32" style="position:absolute;left:9585;top:6099;width:0;height: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gMwcUAAADdAAAADwAAAGRycy9kb3ducmV2LnhtbERPS2sCMRC+F/ofwhR6KZpdoa1ujbIV&#10;hFrw4Os+3Uw3oZvJdhN1+++NIPQ2H99zpvPeNeJEXbCeFeTDDARx5bXlWsF+txyMQYSIrLHxTAr+&#10;KMB8dn83xUL7M2/otI21SCEcClRgYmwLKUNlyGEY+pY4cd++cxgT7GqpOzyncNfIUZa9SIeWU4PB&#10;lhaGqp/t0SlYr/L38svY1efm166fl2VzrJ8OSj0+9OUbiEh9/Bff3B86zX/NJ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WgMwcUAAADdAAAADwAAAAAAAAAA&#10;AAAAAAChAgAAZHJzL2Rvd25yZXYueG1sUEsFBgAAAAAEAAQA+QAAAJMDAAAAAA==&#10;"/>
                <v:shape id="AutoShape 27" o:spid="_x0000_s1051" type="#_x0000_t32" style="position:absolute;left:8910;top:6189;width:585;height:7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lDA8cAAADdAAAADwAAAGRycy9kb3ducmV2LnhtbESPQWvCQBCF74L/YZlCL0U3Cq0lukpQ&#10;hCIUNRW8DtkxSc3OhuxW03/fORS8zfDevPfNYtW7Rt2oC7VnA5NxAoq48Lbm0sDpazt6BxUissXG&#10;Mxn4pQCr5XCwwNT6Ox/plsdSSQiHFA1UMbap1qGoyGEY+5ZYtIvvHEZZu1LbDu8S7ho9TZI37bBm&#10;aaiwpXVFxTX/cQbi58vu9fu432c58yY77M7XbH025vmpz+agIvXxYf6//rCCP5sKv3wjI+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iUMDxwAAAN0AAAAPAAAAAAAA&#10;AAAAAAAAAKECAABkcnMvZG93bnJldi54bWxQSwUGAAAAAAQABAD5AAAAlQMAAAAA&#10;"/>
                <v:shape id="AutoShape 28" o:spid="_x0000_s1052" type="#_x0000_t32" style="position:absolute;left:9165;top:6009;width:330;height:25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XmmMUAAADdAAAADwAAAGRycy9kb3ducmV2LnhtbERPTWvCQBC9F/oflin0UnSjoJbUVUJK&#10;QYSipoLXITtN0mRnQ3ZN4r/vCoXe5vE+Z70dTSN66lxlWcFsGoEgzq2uuFBw/vqYvIJwHlljY5kU&#10;3MjBdvP4sMZY24FP1Ge+ECGEXYwKSu/bWEqXl2TQTW1LHLhv2xn0AXaF1B0OIdw0ch5FS2mw4tBQ&#10;YktpSXmdXY0C//myX/ycDockY35PjvtLnaQXpZ6fxuQNhKfR/4v/3Dsd5q/mM7h/E06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cXmmMUAAADdAAAADwAAAAAAAAAA&#10;AAAAAAChAgAAZHJzL2Rvd25yZXYueG1sUEsFBgAAAAAEAAQA+QAAAJMDAAAAAA==&#10;"/>
                <v:shape id="AutoShape 29" o:spid="_x0000_s1053" type="#_x0000_t32" style="position:absolute;left:9330;top:6954;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48icQAAADdAAAADwAAAGRycy9kb3ducmV2LnhtbERPS2vCQBC+F/wPywheim6M0Ep0FRWU&#10;FnqoL7wO2TEbzM6G7Brjv+8WCr3Nx/ec+bKzlWip8aVjBeNRAoI4d7rkQsHpuB1OQfiArLFyTAqe&#10;5GG56L3MMdPuwXtqD6EQMYR9hgpMCHUmpc8NWfQjVxNH7uoaiyHCppC6wUcMt5VMk+RNWiw5Nhis&#10;aWMovx3uVkFok4l/nZ7267PZ3b4uk9Xnc/ut1KDfrWYgAnXhX/zn/tBx/nuawu838QS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jyJxAAAAN0AAAAPAAAAAAAAAAAA&#10;AAAAAKECAABkcnMvZG93bnJldi54bWxQSwUGAAAAAAQABAD5AAAAkgMAAAAA&#10;" strokeweight="2.25pt"/>
                <v:shape id="AutoShape 30" o:spid="_x0000_s1054" type="#_x0000_t32" style="position:absolute;left:5850;top:3999;width:3060;height:19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zxlsQAAADdAAAADwAAAGRycy9kb3ducmV2LnhtbERPTWsCMRC9C/0PYQpepGa11JbVKKsg&#10;aMGD2t6nm3ETuplsN1G3/74pCN7m8T5ntuhcLS7UButZwWiYgSAuvbZcKfg4rp/eQISIrLH2TAp+&#10;KcBi/tCbYa79lfd0OcRKpBAOOSowMTa5lKE05DAMfUOcuJNvHcYE20rqFq8p3NVynGUT6dByajDY&#10;0MpQ+X04OwW77WhZfBm7fd//2N3LuqjP1eBTqf5jV0xBROriXXxzb3Sa/zp+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7PGWxAAAAN0AAAAPAAAAAAAAAAAA&#10;AAAAAKECAABkcnMvZG93bnJldi54bWxQSwUGAAAAAAQABAD5AAAAkgMAAAAA&#10;"/>
                <v:oval id="Oval 31" o:spid="_x0000_s1055" style="position:absolute;left:8820;top:5784;width:51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qacMA&#10;AADdAAAADwAAAGRycy9kb3ducmV2LnhtbERPTWsCMRC9F/wPYYReimZrRWU1Si0IbU+6iudhM+6u&#10;biYhibr++6ZQ6G0e73MWq8604kY+NJYVvA4zEMSl1Q1XCg77zWAGIkRkja1lUvCgAKtl72mBubZ3&#10;3tGtiJVIIRxyVFDH6HIpQ1mTwTC0jjhxJ+sNxgR9JbXHewo3rRxl2UQabDg11Ojoo6byUlyNAjNe&#10;v2zN9/6N1qWTxWPmjmf/pdRzv3ufg4jUxX/xn/tTp/nT0Rh+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VqacMAAADdAAAADwAAAAAAAAAAAAAAAACYAgAAZHJzL2Rv&#10;d25yZXYueG1sUEsFBgAAAAAEAAQA9QAAAIgDAAAAAA==&#10;" fillcolor="yellow">
                  <v:textbox>
                    <w:txbxContent>
                      <w:p w:rsidR="00725ACE" w:rsidRDefault="00725ACE" w:rsidP="00B561F8">
                        <w:r>
                          <w:rPr>
                            <w:rFonts w:hint="cs"/>
                            <w:rtl/>
                          </w:rPr>
                          <w:t>1</w:t>
                        </w:r>
                      </w:p>
                    </w:txbxContent>
                  </v:textbox>
                </v:oval>
                <v:shape id="AutoShape 32" o:spid="_x0000_s1056" type="#_x0000_t32" style="position:absolute;left:1680;top:9669;width:915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mHksIAAADdAAAADwAAAGRycy9kb3ducmV2LnhtbERPTWsCMRC9C/6HMIIX0aRCu7IaZRGF&#10;XrVK6W3YjJvFzWTZpLr215tCobd5vM9ZbXrXiBt1ofas4WWmQBCX3tRcaTh97KcLECEiG2w8k4YH&#10;Bdish4MV5sbf+UC3Y6xECuGQowYbY5tLGUpLDsPMt8SJu/jOYUywq6Tp8J7CXSPnSr1JhzWnBost&#10;bS2V1+O302BYFY+f/efXpDpvS1vsLpmSUuvxqC+WICL18V/85343aX42f4Xfb9IJcv0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mHksIAAADdAAAADwAAAAAAAAAAAAAA&#10;AAChAgAAZHJzL2Rvd25yZXYueG1sUEsFBgAAAAAEAAQA+QAAAJADAAAAAA==&#10;" strokeweight="2.25pt"/>
                <v:shape id="AutoShape 33" o:spid="_x0000_s1057" type="#_x0000_t32" style="position:absolute;left:5850;top:3999;width:0;height:36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Z3rcEAAADdAAAADwAAAGRycy9kb3ducmV2LnhtbERPTWsCMRC9F/wPYQRvNauIla1RRJD2&#10;qrU9T5PZzbabyZJE3f33Rij0No/3Oett71pxpRAbzwpm0wIEsfam4VrB+ePwvAIRE7LB1jMpGCjC&#10;djN6WmNp/I2PdD2lWuQQjiUqsCl1pZRRW3IYp74jzlzlg8OUYailCXjL4a6V86JYSocN5waLHe0t&#10;6d/TxSnoVqb6+VwU34N9M5cwfOlzddRKTcb97hVEoj79i//c7ybPf5kv4fFNPkF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netwQAAAN0AAAAPAAAAAAAAAAAAAAAA&#10;AKECAABkcnMvZG93bnJldi54bWxQSwUGAAAAAAQABAD5AAAAjwMAAAAA&#10;">
                  <v:stroke dashstyle="longDash"/>
                </v:shape>
                <v:shape id="AutoShape 34" o:spid="_x0000_s1058" type="#_x0000_t32" style="position:absolute;left:2490;top:3999;width:3360;height:21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y7FsMAAADdAAAADwAAAGRycy9kb3ducmV2LnhtbERPTWsCMRC9C/6HMIXeNOsWqmyNUluU&#10;ngq6HvQ2bMZk6WaybKKu/94UBG/zeJ8zX/auERfqQu1ZwWScgSCuvK7ZKNiX69EMRIjIGhvPpOBG&#10;AZaL4WCOhfZX3tJlF41IIRwKVGBjbAspQ2XJYRj7ljhxJ985jAl2RuoOryncNTLPsnfpsObUYLGl&#10;L0vV3+7sFMw2eeb8yr5Nvsvb77Y8maM/GKVeX/rPDxCR+vgUP9w/Os2f5lP4/yadIB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cuxbDAAAA3QAAAA8AAAAAAAAAAAAA&#10;AAAAoQIAAGRycy9kb3ducmV2LnhtbFBLBQYAAAAABAAEAPkAAACRAwAAAAA=&#10;">
                  <v:stroke dashstyle="longDash"/>
                </v:shape>
                <v:oval id="Oval 35" o:spid="_x0000_s1059" style="position:absolute;left:5595;top:7538;width:525;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gbMYA&#10;AADdAAAADwAAAGRycy9kb3ducmV2LnhtbESPQU8CMRCF7yb+h2ZMuBjpikbJQiFCYiKecCGcJ9th&#10;d3U7bdoKy79nDibeZvLevPfNfDm4Xp0ops6zgcdxAYq49rbjxsB+9/4wBZUyssXeMxm4UILl4vZm&#10;jqX1Z/6iU5UbJSGcSjTQ5hxKrVPdksM09oFYtKOPDrOssdE24lnCXa8nRfGiHXYsDS0GWrdU/1S/&#10;zoB7Xt1v3efuiVZ10NVlGg7fcWPM6G54m4HKNOR/89/1hxX814ngyjcygl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hgbMYAAADdAAAADwAAAAAAAAAAAAAAAACYAgAAZHJz&#10;L2Rvd25yZXYueG1sUEsFBgAAAAAEAAQA9QAAAIsDAAAAAA==&#10;" fillcolor="yellow">
                  <v:textbox>
                    <w:txbxContent>
                      <w:p w:rsidR="00725ACE" w:rsidRDefault="00725ACE" w:rsidP="00B561F8">
                        <w:r>
                          <w:rPr>
                            <w:rFonts w:hint="cs"/>
                            <w:rtl/>
                          </w:rPr>
                          <w:t>2</w:t>
                        </w:r>
                      </w:p>
                    </w:txbxContent>
                  </v:textbox>
                </v:oval>
                <v:oval id="Oval 36" o:spid="_x0000_s1060" style="position:absolute;left:2145;top:6099;width:510;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98MA&#10;AADdAAAADwAAAGRycy9kb3ducmV2LnhtbERPS2sCMRC+F/ofwhS8FM1qxcfWKFootJ50Fc/DZrq7&#10;7WYSkqjrv2+EQm/z8T1nsepMKy7kQ2NZwXCQgSAurW64UnA8vPdnIEJE1thaJgU3CrBaPj4sMNf2&#10;ynu6FLESKYRDjgrqGF0uZShrMhgG1hEn7st6gzFBX0nt8ZrCTStHWTaRBhtODTU6equp/CnORoEZ&#10;b553Znt4oU3pZHGbudO3/1Sq99StX0FE6uK/+M/9odP86WgO9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F98MAAADdAAAADwAAAAAAAAAAAAAAAACYAgAAZHJzL2Rv&#10;d25yZXYueG1sUEsFBgAAAAAEAAQA9QAAAIgDAAAAAA==&#10;" fillcolor="yellow">
                  <v:textbox>
                    <w:txbxContent>
                      <w:p w:rsidR="00725ACE" w:rsidRDefault="00725ACE" w:rsidP="00B561F8">
                        <w:r>
                          <w:rPr>
                            <w:rFonts w:hint="cs"/>
                            <w:rtl/>
                          </w:rPr>
                          <w:t>3</w:t>
                        </w:r>
                      </w:p>
                    </w:txbxContent>
                  </v:textbox>
                </v:oval>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37" o:spid="_x0000_s1061" type="#_x0000_t22" style="position:absolute;left:9330;top:5934;width:75;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R8YA&#10;AADdAAAADwAAAGRycy9kb3ducmV2LnhtbESPQWvCQBCF7wX/wzIFL0U3bUUluoqUSgVPTUXwNmTH&#10;JDQ7G7Krif76zqHgbYb35r1vluve1epKbag8G3gdJ6CIc28rLgwcfrajOagQkS3WnsnAjQKsV4On&#10;JabWd/xN1ywWSkI4pGigjLFJtQ55SQ7D2DfEop196zDK2hbatthJuKv1W5JMtcOKpaHEhj5Kyn+z&#10;izPQnLojfWZ2etklLzaE7X0/+bobM3zuNwtQkfr4MP9f76zgz96FX76RE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R8YAAADdAAAADwAAAAAAAAAAAAAAAACYAgAAZHJz&#10;L2Rvd25yZXYueG1sUEsFBgAAAAAEAAQA9QAAAIsDAAAAAA==&#10;"/>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38" o:spid="_x0000_s1062" type="#_x0000_t103" style="position:absolute;left:7215;top:6264;width:825;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w+8UA&#10;AADdAAAADwAAAGRycy9kb3ducmV2LnhtbERPS2vCQBC+F/wPywi9SN0YwUp0FRWLHopF2+J1yE4e&#10;mJ2N2TWm/75bEHqbj+8582VnKtFS40rLCkbDCARxanXJuYKvz7eXKQjnkTVWlknBDzlYLnpPc0y0&#10;vfOR2pPPRQhhl6CCwvs6kdKlBRl0Q1sTBy6zjUEfYJNL3eA9hJtKxlE0kQZLDg0F1rQpKL2cbkbB&#10;IfretrvJ1WaD9fs6O3/EaXw1Sj33u9UMhKfO/4sf7r0O81/HI/j7Jpw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XD7xQAAAN0AAAAPAAAAAAAAAAAAAAAAAJgCAABkcnMv&#10;ZG93bnJldi54bWxQSwUGAAAAAAQABAD1AAAAigMAAAAA&#10;"/>
                <v:shape id="AutoShape 39" o:spid="_x0000_s1063" type="#_x0000_t103" style="position:absolute;left:3960;top:6264;width:825;height:1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vujMUA&#10;AADdAAAADwAAAGRycy9kb3ducmV2LnhtbERPS2vCQBC+F/wPywi9SN0YwZboKlpa6kGURkuvQ3by&#10;wOxszG5j+u+7gtDbfHzPWax6U4uOWldZVjAZRyCIM6srLhScju9PLyCcR9ZYWyYFv+RgtRw8LDDR&#10;9sqf1KW+ECGEXYIKSu+bREqXlWTQjW1DHLjctgZ9gG0hdYvXEG5qGUfRTBqsODSU2NBrSdk5/TEK&#10;9tHXW/cxu9h8tNlt8u9DnMUXo9TjsF/PQXjq/b/47t7qMP95GsPtm3CC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6MxQAAAN0AAAAPAAAAAAAAAAAAAAAAAJgCAABkcnMv&#10;ZG93bnJldi54bWxQSwUGAAAAAAQABAD1AAAAigMAAAAA&#10;"/>
                <v:shape id="AutoShape 40" o:spid="_x0000_s1064" type="#_x0000_t32" style="position:absolute;left:9570;top:6708;width:165;height:2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VnS8QAAADdAAAADwAAAGRycy9kb3ducmV2LnhtbERPTWsCMRC9F/wPYQQvpWZVtGVrlFUQ&#10;quBBbe/TzXQT3EzWTdTtv28Khd7m8T5nvuxcLW7UButZwWiYgSAuvbZcKXg/bZ5eQISIrLH2TAq+&#10;KcBy0XuYY679nQ90O8ZKpBAOOSowMTa5lKE05DAMfUOcuC/fOowJtpXULd5TuKvlOMtm0qHl1GCw&#10;obWh8ny8OgX77WhVfBq73R0udj/dFPW1evxQatDvilcQkbr4L/5zv+k0/3kygd9v0gly8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NWdLxAAAAN0AAAAPAAAAAAAAAAAA&#10;AAAAAKECAABkcnMvZG93bnJldi54bWxQSwUGAAAAAAQABAD5AAAAkgMAAAAA&#10;"/>
                <v:shape id="AutoShape 41" o:spid="_x0000_s1065" type="#_x0000_t32" style="position:absolute;left:9420;top:6708;width:165;height:24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4pgsQAAADdAAAADwAAAGRycy9kb3ducmV2LnhtbERPTWsCMRC9F/ofwgi9FM1uLSpbo5SC&#10;UDwI1T14HJLp7uJmsk3iuv33RhC8zeN9znI92Fb05EPjWEE+yUAQa2carhSUh814ASJEZIOtY1Lw&#10;TwHWq+enJRbGXfiH+n2sRArhUKCCOsaukDLomiyGieuIE/frvMWYoK+k8XhJ4baVb1k2kxYbTg01&#10;dvRVkz7tz1ZBsy13Zf/6F71ebPOjz8Ph2GqlXkbD5weISEN8iO/ub5Pmz6fvcPsmnS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rimCxAAAAN0AAAAPAAAAAAAAAAAA&#10;AAAAAKECAABkcnMvZG93bnJldi54bWxQSwUGAAAAAAQABAD5AAAAkgM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42" o:spid="_x0000_s1066" type="#_x0000_t96" style="position:absolute;left:9330;top:5844;width:52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eANMMA&#10;AADdAAAADwAAAGRycy9kb3ducmV2LnhtbERPTWsCMRC9C/0PYYRepGar2MrWKFJs8aKgFc/DZrq7&#10;uJksSZpd/30jCN7m8T5nsepNIyI5X1tW8DrOQBAXVtdcKjj9fL3MQfiArLGxTAqu5GG1fBosMNe2&#10;4wPFYyhFCmGfo4IqhDaX0hcVGfRj2xIn7tc6gyFBV0rtsEvhppGTLHuTBmtODRW29FlRcTn+GQVx&#10;Ogr7zS6e3Flem9jV39v1zij1POzXHyAC9eEhvru3Os1/n87g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eANMMAAADdAAAADwAAAAAAAAAAAAAAAACYAgAAZHJzL2Rv&#10;d25yZXYueG1sUEsFBgAAAAAEAAQA9QAAAIgDAAAAAA==&#10;"/>
              </v:group>
            </w:pict>
          </mc:Fallback>
        </mc:AlternateContent>
      </w: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B561F8" w:rsidRPr="00560653" w:rsidRDefault="00B561F8" w:rsidP="00B561F8">
      <w:pPr>
        <w:spacing w:line="360" w:lineRule="auto"/>
        <w:rPr>
          <w:rFonts w:ascii="Calibri" w:eastAsia="Calibri" w:hAnsi="Calibri" w:cs="David"/>
          <w:noProof w:val="0"/>
          <w:sz w:val="24"/>
          <w:szCs w:val="24"/>
          <w:rtl/>
          <w:lang w:eastAsia="en-US"/>
        </w:rPr>
      </w:pPr>
    </w:p>
    <w:p w:rsidR="009A6D98" w:rsidRDefault="009A6D98" w:rsidP="00B561F8">
      <w:pPr>
        <w:spacing w:after="200" w:line="360" w:lineRule="auto"/>
        <w:rPr>
          <w:rFonts w:ascii="Arial" w:eastAsia="Calibri" w:hAnsi="Arial" w:cs="David"/>
          <w:b/>
          <w:bCs/>
          <w:noProof w:val="0"/>
          <w:sz w:val="24"/>
          <w:szCs w:val="24"/>
          <w:rtl/>
          <w:lang w:eastAsia="en-US"/>
        </w:rPr>
      </w:pPr>
    </w:p>
    <w:p w:rsidR="00595D10" w:rsidRDefault="007850F0" w:rsidP="007850F0">
      <w:pPr>
        <w:spacing w:after="200" w:line="360" w:lineRule="auto"/>
        <w:rPr>
          <w:rFonts w:ascii="Arial" w:eastAsia="Calibri" w:hAnsi="Arial" w:cstheme="minorBidi"/>
          <w:b/>
          <w:bCs/>
          <w:noProof w:val="0"/>
          <w:sz w:val="24"/>
          <w:szCs w:val="24"/>
          <w:rtl/>
          <w:lang w:eastAsia="en-US" w:bidi="ar-AE"/>
        </w:rPr>
      </w:pPr>
      <w:r>
        <w:rPr>
          <w:rFonts w:ascii="Arial" w:eastAsia="Calibri" w:hAnsi="Arial" w:cstheme="minorBidi" w:hint="cs"/>
          <w:b/>
          <w:bCs/>
          <w:noProof w:val="0"/>
          <w:sz w:val="24"/>
          <w:szCs w:val="24"/>
          <w:rtl/>
          <w:lang w:eastAsia="en-US" w:bidi="ar-AE"/>
        </w:rPr>
        <w:t>أ</w:t>
      </w:r>
      <w:r w:rsidR="00595D10">
        <w:rPr>
          <w:rFonts w:ascii="Arial" w:eastAsia="Calibri" w:hAnsi="Arial" w:cstheme="minorBidi" w:hint="cs"/>
          <w:b/>
          <w:bCs/>
          <w:noProof w:val="0"/>
          <w:sz w:val="24"/>
          <w:szCs w:val="24"/>
          <w:rtl/>
          <w:lang w:eastAsia="en-US" w:bidi="ar-AE"/>
        </w:rPr>
        <w:t xml:space="preserve">سئلة </w:t>
      </w:r>
      <w:r>
        <w:rPr>
          <w:rFonts w:ascii="Arial" w:eastAsia="Calibri" w:hAnsi="Arial" w:cstheme="minorBidi" w:hint="cs"/>
          <w:b/>
          <w:bCs/>
          <w:noProof w:val="0"/>
          <w:sz w:val="24"/>
          <w:szCs w:val="24"/>
          <w:rtl/>
          <w:lang w:eastAsia="en-US" w:bidi="ar-AE"/>
        </w:rPr>
        <w:t>في أعقاب</w:t>
      </w:r>
      <w:r w:rsidR="00595D10">
        <w:rPr>
          <w:rFonts w:ascii="Arial" w:eastAsia="Calibri" w:hAnsi="Arial" w:cstheme="minorBidi" w:hint="cs"/>
          <w:b/>
          <w:bCs/>
          <w:noProof w:val="0"/>
          <w:sz w:val="24"/>
          <w:szCs w:val="24"/>
          <w:rtl/>
          <w:lang w:eastAsia="en-US" w:bidi="ar-AE"/>
        </w:rPr>
        <w:t xml:space="preserve"> التجربة:</w:t>
      </w:r>
    </w:p>
    <w:p w:rsidR="00595D10" w:rsidRDefault="00595D10" w:rsidP="00B561F8">
      <w:pPr>
        <w:spacing w:after="200" w:line="360" w:lineRule="auto"/>
        <w:rPr>
          <w:rFonts w:ascii="Arial" w:eastAsia="Calibri" w:hAnsi="Arial" w:cstheme="minorBidi"/>
          <w:noProof w:val="0"/>
          <w:sz w:val="24"/>
          <w:szCs w:val="24"/>
          <w:rtl/>
          <w:lang w:eastAsia="en-US" w:bidi="ar-AE"/>
        </w:rPr>
      </w:pPr>
      <w:r w:rsidRPr="00595D10">
        <w:rPr>
          <w:rFonts w:ascii="Arial" w:eastAsia="Calibri" w:hAnsi="Arial" w:cstheme="minorBidi" w:hint="cs"/>
          <w:noProof w:val="0"/>
          <w:sz w:val="24"/>
          <w:szCs w:val="24"/>
          <w:rtl/>
          <w:lang w:eastAsia="en-US" w:bidi="ar-AE"/>
        </w:rPr>
        <w:t>1.</w:t>
      </w:r>
      <w:r w:rsidR="007850F0">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صفوا بالكلمات التغيير في الطاقة بين الحالات المختلفة.</w:t>
      </w:r>
    </w:p>
    <w:p w:rsidR="007850F0" w:rsidRDefault="00595D10" w:rsidP="007850F0">
      <w:pPr>
        <w:spacing w:after="200"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 xml:space="preserve">2. ما هي </w:t>
      </w:r>
      <w:r w:rsidR="007850F0">
        <w:rPr>
          <w:rFonts w:ascii="Arial" w:eastAsia="Calibri" w:hAnsi="Arial" w:cstheme="minorBidi" w:hint="cs"/>
          <w:noProof w:val="0"/>
          <w:sz w:val="24"/>
          <w:szCs w:val="24"/>
          <w:rtl/>
          <w:lang w:eastAsia="en-US" w:bidi="ar-AE"/>
        </w:rPr>
        <w:t>أ</w:t>
      </w:r>
      <w:r>
        <w:rPr>
          <w:rFonts w:ascii="Arial" w:eastAsia="Calibri" w:hAnsi="Arial" w:cstheme="minorBidi" w:hint="cs"/>
          <w:noProof w:val="0"/>
          <w:sz w:val="24"/>
          <w:szCs w:val="24"/>
          <w:rtl/>
          <w:lang w:eastAsia="en-US" w:bidi="ar-AE"/>
        </w:rPr>
        <w:t>نواع الطاقة التي تزد</w:t>
      </w:r>
      <w:r w:rsidR="007850F0">
        <w:rPr>
          <w:rFonts w:ascii="Arial" w:eastAsia="Calibri" w:hAnsi="Arial" w:cstheme="minorBidi" w:hint="cs"/>
          <w:noProof w:val="0"/>
          <w:sz w:val="24"/>
          <w:szCs w:val="24"/>
          <w:rtl/>
          <w:lang w:eastAsia="en-US" w:bidi="ar-AE"/>
        </w:rPr>
        <w:t>اد؟ وما هي أنواع الطاقة التي تقل</w:t>
      </w:r>
      <w:r>
        <w:rPr>
          <w:rFonts w:ascii="Arial" w:eastAsia="Calibri" w:hAnsi="Arial" w:cstheme="minorBidi" w:hint="cs"/>
          <w:noProof w:val="0"/>
          <w:sz w:val="24"/>
          <w:szCs w:val="24"/>
          <w:rtl/>
          <w:lang w:eastAsia="en-US" w:bidi="ar-AE"/>
        </w:rPr>
        <w:t xml:space="preserve"> عند الانتقال من مرحلة </w:t>
      </w:r>
      <w:r w:rsidR="007850F0">
        <w:rPr>
          <w:rFonts w:ascii="Arial" w:eastAsia="Calibri" w:hAnsi="Arial" w:cstheme="minorBidi" w:hint="cs"/>
          <w:noProof w:val="0"/>
          <w:sz w:val="24"/>
          <w:szCs w:val="24"/>
          <w:rtl/>
          <w:lang w:eastAsia="en-US" w:bidi="ar-AE"/>
        </w:rPr>
        <w:t>إ</w:t>
      </w:r>
      <w:r>
        <w:rPr>
          <w:rFonts w:ascii="Arial" w:eastAsia="Calibri" w:hAnsi="Arial" w:cstheme="minorBidi" w:hint="cs"/>
          <w:noProof w:val="0"/>
          <w:sz w:val="24"/>
          <w:szCs w:val="24"/>
          <w:rtl/>
          <w:lang w:eastAsia="en-US" w:bidi="ar-AE"/>
        </w:rPr>
        <w:t xml:space="preserve">لى </w:t>
      </w:r>
      <w:r w:rsidR="007850F0">
        <w:rPr>
          <w:rFonts w:ascii="Arial" w:eastAsia="Calibri" w:hAnsi="Arial" w:cstheme="minorBidi" w:hint="cs"/>
          <w:noProof w:val="0"/>
          <w:sz w:val="24"/>
          <w:szCs w:val="24"/>
          <w:rtl/>
          <w:lang w:eastAsia="en-US" w:bidi="ar-AE"/>
        </w:rPr>
        <w:t>أ</w:t>
      </w:r>
      <w:r>
        <w:rPr>
          <w:rFonts w:ascii="Arial" w:eastAsia="Calibri" w:hAnsi="Arial" w:cstheme="minorBidi" w:hint="cs"/>
          <w:noProof w:val="0"/>
          <w:sz w:val="24"/>
          <w:szCs w:val="24"/>
          <w:rtl/>
          <w:lang w:eastAsia="en-US" w:bidi="ar-AE"/>
        </w:rPr>
        <w:t>خرى؟ صفوا ذلك</w:t>
      </w:r>
    </w:p>
    <w:p w:rsidR="00595D10" w:rsidRPr="00595D10" w:rsidRDefault="007850F0" w:rsidP="007850F0">
      <w:pPr>
        <w:spacing w:after="200"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 xml:space="preserve">   </w:t>
      </w:r>
      <w:r w:rsidR="00595D10">
        <w:rPr>
          <w:rFonts w:ascii="Arial" w:eastAsia="Calibri" w:hAnsi="Arial" w:cstheme="minorBidi" w:hint="cs"/>
          <w:noProof w:val="0"/>
          <w:sz w:val="24"/>
          <w:szCs w:val="24"/>
          <w:rtl/>
          <w:lang w:eastAsia="en-US" w:bidi="ar-AE"/>
        </w:rPr>
        <w:t xml:space="preserve"> بواسطة رسم </w:t>
      </w:r>
      <w:r>
        <w:rPr>
          <w:rFonts w:ascii="Arial" w:eastAsia="Calibri" w:hAnsi="Arial" w:cstheme="minorBidi" w:hint="cs"/>
          <w:noProof w:val="0"/>
          <w:sz w:val="24"/>
          <w:szCs w:val="24"/>
          <w:rtl/>
          <w:lang w:eastAsia="en-US" w:bidi="ar-AE"/>
        </w:rPr>
        <w:t>الأ</w:t>
      </w:r>
      <w:r w:rsidR="00595D10">
        <w:rPr>
          <w:rFonts w:ascii="Arial" w:eastAsia="Calibri" w:hAnsi="Arial" w:cstheme="minorBidi" w:hint="cs"/>
          <w:noProof w:val="0"/>
          <w:sz w:val="24"/>
          <w:szCs w:val="24"/>
          <w:rtl/>
          <w:lang w:eastAsia="en-US" w:bidi="ar-AE"/>
        </w:rPr>
        <w:t>سهم.</w:t>
      </w:r>
    </w:p>
    <w:p w:rsidR="00B561F8" w:rsidRPr="00595D10" w:rsidRDefault="007850F0" w:rsidP="007850F0">
      <w:pPr>
        <w:spacing w:after="200"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3. لماذا لم تصطدم الكرة بأ</w:t>
      </w:r>
      <w:r w:rsidR="00595D10">
        <w:rPr>
          <w:rFonts w:ascii="Arial" w:eastAsia="Calibri" w:hAnsi="Arial" w:cstheme="minorBidi" w:hint="cs"/>
          <w:noProof w:val="0"/>
          <w:sz w:val="24"/>
          <w:szCs w:val="24"/>
          <w:rtl/>
          <w:lang w:eastAsia="en-US" w:bidi="ar-AE"/>
        </w:rPr>
        <w:t xml:space="preserve">نف الولد لحظة عودتها </w:t>
      </w:r>
      <w:r>
        <w:rPr>
          <w:rFonts w:ascii="Arial" w:eastAsia="Calibri" w:hAnsi="Arial" w:cstheme="minorBidi" w:hint="cs"/>
          <w:noProof w:val="0"/>
          <w:sz w:val="24"/>
          <w:szCs w:val="24"/>
          <w:rtl/>
          <w:lang w:eastAsia="en-US" w:bidi="ar-AE"/>
        </w:rPr>
        <w:t>إ</w:t>
      </w:r>
      <w:r w:rsidR="00595D10">
        <w:rPr>
          <w:rFonts w:ascii="Arial" w:eastAsia="Calibri" w:hAnsi="Arial" w:cstheme="minorBidi" w:hint="cs"/>
          <w:noProof w:val="0"/>
          <w:sz w:val="24"/>
          <w:szCs w:val="24"/>
          <w:rtl/>
          <w:lang w:eastAsia="en-US" w:bidi="ar-AE"/>
        </w:rPr>
        <w:t xml:space="preserve">لى النقطة التي </w:t>
      </w:r>
      <w:r>
        <w:rPr>
          <w:rFonts w:ascii="Arial" w:eastAsia="Calibri" w:hAnsi="Arial" w:cstheme="minorBidi" w:hint="cs"/>
          <w:noProof w:val="0"/>
          <w:sz w:val="24"/>
          <w:szCs w:val="24"/>
          <w:rtl/>
          <w:lang w:eastAsia="en-US" w:bidi="ar-AE"/>
        </w:rPr>
        <w:t>تُركت</w:t>
      </w:r>
      <w:r w:rsidR="00595D10">
        <w:rPr>
          <w:rFonts w:ascii="Arial" w:eastAsia="Calibri" w:hAnsi="Arial" w:cstheme="minorBidi" w:hint="cs"/>
          <w:noProof w:val="0"/>
          <w:sz w:val="24"/>
          <w:szCs w:val="24"/>
          <w:rtl/>
          <w:lang w:eastAsia="en-US" w:bidi="ar-AE"/>
        </w:rPr>
        <w:t xml:space="preserve"> منها؟</w:t>
      </w:r>
    </w:p>
    <w:p w:rsidR="007850F0" w:rsidRDefault="007850F0" w:rsidP="007850F0">
      <w:pPr>
        <w:spacing w:after="200"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 xml:space="preserve">4. هل </w:t>
      </w:r>
      <w:r w:rsidR="00595D10">
        <w:rPr>
          <w:rFonts w:ascii="Arial" w:eastAsia="Calibri" w:hAnsi="Arial" w:cstheme="minorBidi" w:hint="cs"/>
          <w:noProof w:val="0"/>
          <w:sz w:val="24"/>
          <w:szCs w:val="24"/>
          <w:rtl/>
          <w:lang w:eastAsia="en-US" w:bidi="ar-AE"/>
        </w:rPr>
        <w:t xml:space="preserve">نحصل على نفس النتيجة (الكرة لا تصطدم) فيما لو استبدلنا  الكرة بكرة كلكار ؟ ما الذي نستطيع </w:t>
      </w:r>
      <w:r>
        <w:rPr>
          <w:rFonts w:ascii="Arial" w:eastAsia="Calibri" w:hAnsi="Arial" w:cstheme="minorBidi" w:hint="cs"/>
          <w:noProof w:val="0"/>
          <w:sz w:val="24"/>
          <w:szCs w:val="24"/>
          <w:rtl/>
          <w:lang w:eastAsia="en-US" w:bidi="ar-AE"/>
        </w:rPr>
        <w:t>أ</w:t>
      </w:r>
      <w:r w:rsidR="00595D10">
        <w:rPr>
          <w:rFonts w:ascii="Arial" w:eastAsia="Calibri" w:hAnsi="Arial" w:cstheme="minorBidi" w:hint="cs"/>
          <w:noProof w:val="0"/>
          <w:sz w:val="24"/>
          <w:szCs w:val="24"/>
          <w:rtl/>
          <w:lang w:eastAsia="en-US" w:bidi="ar-AE"/>
        </w:rPr>
        <w:t>ن نستنتجه</w:t>
      </w:r>
    </w:p>
    <w:p w:rsidR="00595D10" w:rsidRPr="00595D10" w:rsidRDefault="007850F0" w:rsidP="007850F0">
      <w:pPr>
        <w:spacing w:after="200" w:line="360" w:lineRule="auto"/>
        <w:rPr>
          <w:rFonts w:ascii="Arial" w:eastAsia="Calibri" w:hAnsi="Arial" w:cs="David"/>
          <w:noProof w:val="0"/>
          <w:sz w:val="24"/>
          <w:szCs w:val="24"/>
          <w:lang w:eastAsia="en-US"/>
        </w:rPr>
      </w:pPr>
      <w:r>
        <w:rPr>
          <w:rFonts w:ascii="Arial" w:eastAsia="Calibri" w:hAnsi="Arial" w:cstheme="minorBidi" w:hint="cs"/>
          <w:noProof w:val="0"/>
          <w:sz w:val="24"/>
          <w:szCs w:val="24"/>
          <w:rtl/>
          <w:lang w:eastAsia="en-US" w:bidi="ar-AE"/>
        </w:rPr>
        <w:t xml:space="preserve">  </w:t>
      </w:r>
      <w:r w:rsidR="00595D10">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 xml:space="preserve"> </w:t>
      </w:r>
      <w:r w:rsidR="00595D10">
        <w:rPr>
          <w:rFonts w:ascii="Arial" w:eastAsia="Calibri" w:hAnsi="Arial" w:cstheme="minorBidi" w:hint="cs"/>
          <w:noProof w:val="0"/>
          <w:sz w:val="24"/>
          <w:szCs w:val="24"/>
          <w:rtl/>
          <w:lang w:eastAsia="en-US" w:bidi="ar-AE"/>
        </w:rPr>
        <w:t>من ذلك؟</w:t>
      </w:r>
    </w:p>
    <w:p w:rsidR="00595D10" w:rsidRPr="00595D10" w:rsidRDefault="007850F0" w:rsidP="007850F0">
      <w:pPr>
        <w:spacing w:after="200" w:line="360" w:lineRule="auto"/>
        <w:rPr>
          <w:rFonts w:ascii="Arial" w:eastAsia="Calibri" w:hAnsi="Arial" w:cs="David"/>
          <w:noProof w:val="0"/>
          <w:sz w:val="24"/>
          <w:szCs w:val="24"/>
          <w:lang w:eastAsia="en-US"/>
        </w:rPr>
      </w:pPr>
      <w:r>
        <w:rPr>
          <w:rFonts w:ascii="Arial" w:eastAsia="Calibri" w:hAnsi="Arial" w:cstheme="minorBidi" w:hint="cs"/>
          <w:noProof w:val="0"/>
          <w:sz w:val="24"/>
          <w:szCs w:val="24"/>
          <w:rtl/>
          <w:lang w:eastAsia="en-US" w:bidi="ar-AE"/>
        </w:rPr>
        <w:t xml:space="preserve">5. </w:t>
      </w:r>
      <w:r w:rsidR="00595D10">
        <w:rPr>
          <w:rFonts w:ascii="Arial" w:eastAsia="Calibri" w:hAnsi="Arial" w:cstheme="minorBidi" w:hint="cs"/>
          <w:noProof w:val="0"/>
          <w:sz w:val="24"/>
          <w:szCs w:val="24"/>
          <w:rtl/>
          <w:lang w:eastAsia="en-US" w:bidi="ar-AE"/>
        </w:rPr>
        <w:t>خمنوا</w:t>
      </w:r>
      <w:r>
        <w:rPr>
          <w:rFonts w:ascii="Arial" w:eastAsia="Calibri" w:hAnsi="Arial" w:cstheme="minorBidi" w:hint="cs"/>
          <w:noProof w:val="0"/>
          <w:sz w:val="24"/>
          <w:szCs w:val="24"/>
          <w:rtl/>
          <w:lang w:eastAsia="en-US" w:bidi="ar-AE"/>
        </w:rPr>
        <w:t>،</w:t>
      </w:r>
      <w:r w:rsidR="00595D10">
        <w:rPr>
          <w:rFonts w:ascii="Arial" w:eastAsia="Calibri" w:hAnsi="Arial" w:cstheme="minorBidi" w:hint="cs"/>
          <w:noProof w:val="0"/>
          <w:sz w:val="24"/>
          <w:szCs w:val="24"/>
          <w:rtl/>
          <w:lang w:eastAsia="en-US" w:bidi="ar-AE"/>
        </w:rPr>
        <w:t xml:space="preserve"> ماذا </w:t>
      </w:r>
      <w:r>
        <w:rPr>
          <w:rFonts w:ascii="Arial" w:eastAsia="Calibri" w:hAnsi="Arial" w:cstheme="minorBidi" w:hint="cs"/>
          <w:noProof w:val="0"/>
          <w:sz w:val="24"/>
          <w:szCs w:val="24"/>
          <w:rtl/>
          <w:lang w:eastAsia="en-US" w:bidi="ar-AE"/>
        </w:rPr>
        <w:t>يحدث</w:t>
      </w:r>
      <w:r w:rsidR="00595D10">
        <w:rPr>
          <w:rFonts w:ascii="Arial" w:eastAsia="Calibri" w:hAnsi="Arial" w:cstheme="minorBidi" w:hint="cs"/>
          <w:noProof w:val="0"/>
          <w:sz w:val="24"/>
          <w:szCs w:val="24"/>
          <w:rtl/>
          <w:lang w:eastAsia="en-US" w:bidi="ar-AE"/>
        </w:rPr>
        <w:t xml:space="preserve"> للكرة بعد عدة ساعات؟ اشرحوا اجابتكم.</w:t>
      </w:r>
    </w:p>
    <w:p w:rsidR="00595D10" w:rsidRPr="00595D10" w:rsidRDefault="007850F0" w:rsidP="007850F0">
      <w:pPr>
        <w:spacing w:after="200" w:line="360" w:lineRule="auto"/>
        <w:rPr>
          <w:rFonts w:ascii="Arial" w:eastAsia="Calibri" w:hAnsi="Arial" w:cs="David"/>
          <w:noProof w:val="0"/>
          <w:sz w:val="24"/>
          <w:szCs w:val="24"/>
          <w:lang w:eastAsia="en-US"/>
        </w:rPr>
      </w:pPr>
      <w:r>
        <w:rPr>
          <w:rFonts w:ascii="Arial" w:eastAsia="Calibri" w:hAnsi="Arial" w:cstheme="minorBidi" w:hint="cs"/>
          <w:noProof w:val="0"/>
          <w:sz w:val="24"/>
          <w:szCs w:val="24"/>
          <w:rtl/>
          <w:lang w:eastAsia="en-US" w:bidi="ar-AE"/>
        </w:rPr>
        <w:t xml:space="preserve">6. </w:t>
      </w:r>
      <w:r w:rsidR="00595D10">
        <w:rPr>
          <w:rFonts w:ascii="Arial" w:eastAsia="Calibri" w:hAnsi="Arial" w:cstheme="minorBidi" w:hint="cs"/>
          <w:noProof w:val="0"/>
          <w:sz w:val="24"/>
          <w:szCs w:val="24"/>
          <w:rtl/>
          <w:lang w:eastAsia="en-US" w:bidi="ar-AE"/>
        </w:rPr>
        <w:t xml:space="preserve">ماذا </w:t>
      </w:r>
      <w:r>
        <w:rPr>
          <w:rFonts w:ascii="Arial" w:eastAsia="Calibri" w:hAnsi="Arial" w:cstheme="minorBidi" w:hint="cs"/>
          <w:noProof w:val="0"/>
          <w:sz w:val="24"/>
          <w:szCs w:val="24"/>
          <w:rtl/>
          <w:lang w:eastAsia="en-US" w:bidi="ar-AE"/>
        </w:rPr>
        <w:t>يحدث،</w:t>
      </w:r>
      <w:r w:rsidR="00595D10">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ب</w:t>
      </w:r>
      <w:r w:rsidR="00595D10">
        <w:rPr>
          <w:rFonts w:ascii="Arial" w:eastAsia="Calibri" w:hAnsi="Arial" w:cstheme="minorBidi" w:hint="cs"/>
          <w:noProof w:val="0"/>
          <w:sz w:val="24"/>
          <w:szCs w:val="24"/>
          <w:rtl/>
          <w:lang w:eastAsia="en-US" w:bidi="ar-AE"/>
        </w:rPr>
        <w:t>حسب رأيكم</w:t>
      </w:r>
      <w:r>
        <w:rPr>
          <w:rFonts w:ascii="Arial" w:eastAsia="Calibri" w:hAnsi="Arial" w:cstheme="minorBidi" w:hint="cs"/>
          <w:noProof w:val="0"/>
          <w:sz w:val="24"/>
          <w:szCs w:val="24"/>
          <w:rtl/>
          <w:lang w:eastAsia="en-US" w:bidi="ar-AE"/>
        </w:rPr>
        <w:t>،</w:t>
      </w:r>
      <w:r w:rsidR="00595D10">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إ</w:t>
      </w:r>
      <w:r w:rsidR="00595D10">
        <w:rPr>
          <w:rFonts w:ascii="Arial" w:eastAsia="Calibri" w:hAnsi="Arial" w:cstheme="minorBidi" w:hint="cs"/>
          <w:noProof w:val="0"/>
          <w:sz w:val="24"/>
          <w:szCs w:val="24"/>
          <w:rtl/>
          <w:lang w:eastAsia="en-US" w:bidi="ar-AE"/>
        </w:rPr>
        <w:t xml:space="preserve">ذا اجرينا التجربة في مكان </w:t>
      </w:r>
      <w:r>
        <w:rPr>
          <w:rFonts w:ascii="Arial" w:eastAsia="Calibri" w:hAnsi="Arial" w:cstheme="minorBidi" w:hint="cs"/>
          <w:noProof w:val="0"/>
          <w:sz w:val="24"/>
          <w:szCs w:val="24"/>
          <w:rtl/>
          <w:lang w:eastAsia="en-US" w:bidi="ar-AE"/>
        </w:rPr>
        <w:t>لا يوجد</w:t>
      </w:r>
      <w:r w:rsidR="00595D10">
        <w:rPr>
          <w:rFonts w:ascii="Arial" w:eastAsia="Calibri" w:hAnsi="Arial" w:cstheme="minorBidi" w:hint="cs"/>
          <w:noProof w:val="0"/>
          <w:sz w:val="24"/>
          <w:szCs w:val="24"/>
          <w:rtl/>
          <w:lang w:eastAsia="en-US" w:bidi="ar-AE"/>
        </w:rPr>
        <w:t xml:space="preserve"> فيه الهواء؟</w:t>
      </w:r>
    </w:p>
    <w:p w:rsidR="00595D10" w:rsidRDefault="007850F0" w:rsidP="007850F0">
      <w:pPr>
        <w:spacing w:after="200" w:line="360" w:lineRule="auto"/>
        <w:rPr>
          <w:rFonts w:ascii="Arial" w:eastAsia="Calibri" w:hAnsi="Arial" w:cs="David"/>
          <w:noProof w:val="0"/>
          <w:sz w:val="24"/>
          <w:szCs w:val="24"/>
          <w:lang w:eastAsia="en-US"/>
        </w:rPr>
      </w:pPr>
      <w:r>
        <w:rPr>
          <w:rFonts w:ascii="Arial" w:eastAsia="Calibri" w:hAnsi="Arial" w:cstheme="minorBidi" w:hint="cs"/>
          <w:noProof w:val="0"/>
          <w:sz w:val="24"/>
          <w:szCs w:val="24"/>
          <w:rtl/>
          <w:lang w:eastAsia="en-US" w:bidi="ar-AE"/>
        </w:rPr>
        <w:t xml:space="preserve">7. ماذا </w:t>
      </w:r>
      <w:r w:rsidR="00595D10">
        <w:rPr>
          <w:rFonts w:ascii="Arial" w:eastAsia="Calibri" w:hAnsi="Arial" w:cstheme="minorBidi" w:hint="cs"/>
          <w:noProof w:val="0"/>
          <w:sz w:val="24"/>
          <w:szCs w:val="24"/>
          <w:rtl/>
          <w:lang w:eastAsia="en-US" w:bidi="ar-AE"/>
        </w:rPr>
        <w:t xml:space="preserve">تكون سرعة الكرة بعد </w:t>
      </w:r>
      <w:r>
        <w:rPr>
          <w:rFonts w:ascii="Arial" w:eastAsia="Calibri" w:hAnsi="Arial" w:cstheme="minorBidi" w:hint="cs"/>
          <w:noProof w:val="0"/>
          <w:sz w:val="24"/>
          <w:szCs w:val="24"/>
          <w:rtl/>
          <w:lang w:eastAsia="en-US" w:bidi="ar-AE"/>
        </w:rPr>
        <w:t>أ</w:t>
      </w:r>
      <w:r w:rsidR="00595D10">
        <w:rPr>
          <w:rFonts w:ascii="Arial" w:eastAsia="Calibri" w:hAnsi="Arial" w:cstheme="minorBidi" w:hint="cs"/>
          <w:noProof w:val="0"/>
          <w:sz w:val="24"/>
          <w:szCs w:val="24"/>
          <w:rtl/>
          <w:lang w:eastAsia="en-US" w:bidi="ar-AE"/>
        </w:rPr>
        <w:t xml:space="preserve">ن </w:t>
      </w:r>
      <w:r>
        <w:rPr>
          <w:rFonts w:ascii="Arial" w:eastAsia="Calibri" w:hAnsi="Arial" w:cstheme="minorBidi" w:hint="cs"/>
          <w:noProof w:val="0"/>
          <w:sz w:val="24"/>
          <w:szCs w:val="24"/>
          <w:rtl/>
          <w:lang w:eastAsia="en-US" w:bidi="ar-AE"/>
        </w:rPr>
        <w:t>تُركت</w:t>
      </w:r>
      <w:r w:rsidR="00595D10">
        <w:rPr>
          <w:rFonts w:ascii="Arial" w:eastAsia="Calibri" w:hAnsi="Arial" w:cstheme="minorBidi" w:hint="cs"/>
          <w:noProof w:val="0"/>
          <w:sz w:val="24"/>
          <w:szCs w:val="24"/>
          <w:rtl/>
          <w:lang w:eastAsia="en-US" w:bidi="ar-AE"/>
        </w:rPr>
        <w:t xml:space="preserve"> من النقطة 1 ووصلت النقطة 2؟</w:t>
      </w:r>
    </w:p>
    <w:p w:rsidR="00595D10" w:rsidRDefault="007850F0" w:rsidP="007850F0">
      <w:pPr>
        <w:spacing w:line="360" w:lineRule="auto"/>
        <w:rPr>
          <w:rFonts w:ascii="Arial" w:eastAsia="Calibri" w:hAnsi="Arial" w:cstheme="minorBidi"/>
          <w:b/>
          <w:bCs/>
          <w:noProof w:val="0"/>
          <w:sz w:val="24"/>
          <w:szCs w:val="24"/>
          <w:u w:val="single"/>
          <w:rtl/>
          <w:lang w:eastAsia="en-US" w:bidi="ar-AE"/>
        </w:rPr>
      </w:pPr>
      <w:r>
        <w:rPr>
          <w:rFonts w:ascii="Arial" w:eastAsia="Calibri" w:hAnsi="Arial" w:cstheme="minorBidi" w:hint="cs"/>
          <w:b/>
          <w:bCs/>
          <w:noProof w:val="0"/>
          <w:sz w:val="24"/>
          <w:szCs w:val="24"/>
          <w:u w:val="single"/>
          <w:rtl/>
          <w:lang w:eastAsia="en-US" w:bidi="ar-AE"/>
        </w:rPr>
        <w:t xml:space="preserve">توصية لتنفيذ </w:t>
      </w:r>
      <w:r w:rsidR="00F43FA7">
        <w:rPr>
          <w:rFonts w:ascii="Arial" w:eastAsia="Calibri" w:hAnsi="Arial" w:cstheme="minorBidi" w:hint="cs"/>
          <w:b/>
          <w:bCs/>
          <w:noProof w:val="0"/>
          <w:sz w:val="24"/>
          <w:szCs w:val="24"/>
          <w:u w:val="single"/>
          <w:rtl/>
          <w:lang w:eastAsia="en-US" w:bidi="ar-AE"/>
        </w:rPr>
        <w:t xml:space="preserve">فعاليات </w:t>
      </w:r>
      <w:r>
        <w:rPr>
          <w:rFonts w:ascii="Arial" w:eastAsia="Calibri" w:hAnsi="Arial" w:cstheme="minorBidi" w:hint="cs"/>
          <w:b/>
          <w:bCs/>
          <w:noProof w:val="0"/>
          <w:sz w:val="24"/>
          <w:szCs w:val="24"/>
          <w:u w:val="single"/>
          <w:rtl/>
          <w:lang w:eastAsia="en-US" w:bidi="ar-AE"/>
        </w:rPr>
        <w:t>إ</w:t>
      </w:r>
      <w:r w:rsidR="00F43FA7">
        <w:rPr>
          <w:rFonts w:ascii="Arial" w:eastAsia="Calibri" w:hAnsi="Arial" w:cstheme="minorBidi" w:hint="cs"/>
          <w:b/>
          <w:bCs/>
          <w:noProof w:val="0"/>
          <w:sz w:val="24"/>
          <w:szCs w:val="24"/>
          <w:u w:val="single"/>
          <w:rtl/>
          <w:lang w:eastAsia="en-US" w:bidi="ar-AE"/>
        </w:rPr>
        <w:t xml:space="preserve">ضافية </w:t>
      </w:r>
    </w:p>
    <w:p w:rsidR="00595D10" w:rsidRPr="00595D10" w:rsidRDefault="00595D10" w:rsidP="002E015D">
      <w:pPr>
        <w:spacing w:line="360" w:lineRule="auto"/>
        <w:rPr>
          <w:rFonts w:ascii="Arial" w:eastAsia="Calibri" w:hAnsi="Arial" w:cstheme="minorBidi"/>
          <w:noProof w:val="0"/>
          <w:sz w:val="24"/>
          <w:szCs w:val="24"/>
          <w:rtl/>
          <w:lang w:eastAsia="en-US" w:bidi="ar-AE"/>
        </w:rPr>
      </w:pPr>
      <w:r>
        <w:rPr>
          <w:rFonts w:ascii="Arial" w:eastAsia="Calibri" w:hAnsi="Arial" w:cstheme="minorBidi" w:hint="cs"/>
          <w:b/>
          <w:bCs/>
          <w:noProof w:val="0"/>
          <w:sz w:val="24"/>
          <w:szCs w:val="24"/>
          <w:u w:val="single"/>
          <w:rtl/>
          <w:lang w:eastAsia="en-US" w:bidi="ar-AE"/>
        </w:rPr>
        <w:t>تجربة 1:</w:t>
      </w:r>
      <w:r w:rsidR="007850F0" w:rsidRPr="007850F0">
        <w:rPr>
          <w:rFonts w:ascii="Arial" w:eastAsia="Calibri" w:hAnsi="Arial" w:cstheme="minorBidi" w:hint="cs"/>
          <w:b/>
          <w:bCs/>
          <w:noProof w:val="0"/>
          <w:sz w:val="24"/>
          <w:szCs w:val="24"/>
          <w:rtl/>
          <w:lang w:eastAsia="en-US" w:bidi="ar-AE"/>
        </w:rPr>
        <w:t xml:space="preserve"> </w:t>
      </w:r>
      <w:r w:rsidR="007850F0">
        <w:rPr>
          <w:rFonts w:ascii="Arial" w:eastAsia="Calibri" w:hAnsi="Arial" w:cstheme="minorBidi" w:hint="cs"/>
          <w:noProof w:val="0"/>
          <w:sz w:val="24"/>
          <w:szCs w:val="24"/>
          <w:rtl/>
          <w:lang w:eastAsia="en-US" w:bidi="ar-AE"/>
        </w:rPr>
        <w:t>عُدِّة</w:t>
      </w:r>
      <w:r>
        <w:rPr>
          <w:rFonts w:ascii="Arial" w:eastAsia="Calibri" w:hAnsi="Arial" w:cstheme="minorBidi" w:hint="cs"/>
          <w:noProof w:val="0"/>
          <w:sz w:val="24"/>
          <w:szCs w:val="24"/>
          <w:rtl/>
          <w:lang w:eastAsia="en-US" w:bidi="ar-AE"/>
        </w:rPr>
        <w:t xml:space="preserve"> </w:t>
      </w:r>
      <w:r w:rsidRPr="00447B95">
        <w:rPr>
          <w:rFonts w:ascii="Arial" w:hAnsi="Arial" w:cs="David" w:hint="cs"/>
          <w:sz w:val="24"/>
          <w:szCs w:val="24"/>
        </w:rPr>
        <w:t>SCIENCE DEMO</w:t>
      </w:r>
      <w:r>
        <w:rPr>
          <w:rFonts w:ascii="Arial" w:eastAsia="Calibri" w:hAnsi="Arial" w:cstheme="minorBidi" w:hint="cs"/>
          <w:noProof w:val="0"/>
          <w:sz w:val="24"/>
          <w:szCs w:val="24"/>
          <w:rtl/>
          <w:lang w:eastAsia="en-US" w:bidi="ar-AE"/>
        </w:rPr>
        <w:t xml:space="preserve">  التي </w:t>
      </w:r>
      <w:r w:rsidR="007850F0">
        <w:rPr>
          <w:rFonts w:ascii="Arial" w:eastAsia="Calibri" w:hAnsi="Arial" w:cstheme="minorBidi" w:hint="cs"/>
          <w:noProof w:val="0"/>
          <w:sz w:val="24"/>
          <w:szCs w:val="24"/>
          <w:rtl/>
          <w:lang w:eastAsia="en-US" w:bidi="ar-AE"/>
        </w:rPr>
        <w:t>تبحث سقوط عيارات وزنية (أ</w:t>
      </w:r>
      <w:r>
        <w:rPr>
          <w:rFonts w:ascii="Arial" w:eastAsia="Calibri" w:hAnsi="Arial" w:cstheme="minorBidi" w:hint="cs"/>
          <w:noProof w:val="0"/>
          <w:sz w:val="24"/>
          <w:szCs w:val="24"/>
          <w:rtl/>
          <w:lang w:eastAsia="en-US" w:bidi="ar-AE"/>
        </w:rPr>
        <w:t>ثقال</w:t>
      </w:r>
      <w:r w:rsidR="007850F0">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 xml:space="preserve"> </w:t>
      </w:r>
      <w:r w:rsidR="007850F0">
        <w:rPr>
          <w:rFonts w:ascii="Arial" w:eastAsia="Calibri" w:hAnsi="Arial" w:cstheme="minorBidi" w:hint="cs"/>
          <w:noProof w:val="0"/>
          <w:sz w:val="24"/>
          <w:szCs w:val="24"/>
          <w:rtl/>
          <w:lang w:eastAsia="en-US" w:bidi="ar-AE"/>
        </w:rPr>
        <w:t xml:space="preserve">على </w:t>
      </w:r>
      <w:r>
        <w:rPr>
          <w:rFonts w:ascii="Arial" w:eastAsia="Calibri" w:hAnsi="Arial" w:cstheme="minorBidi" w:hint="cs"/>
          <w:noProof w:val="0"/>
          <w:sz w:val="24"/>
          <w:szCs w:val="24"/>
          <w:rtl/>
          <w:lang w:eastAsia="en-US" w:bidi="ar-AE"/>
        </w:rPr>
        <w:t>معجونة</w:t>
      </w:r>
      <w:r w:rsidR="007850F0">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 xml:space="preserve"> </w:t>
      </w:r>
      <w:r w:rsidR="007850F0">
        <w:rPr>
          <w:rFonts w:ascii="Arial" w:eastAsia="Calibri" w:hAnsi="Arial" w:cstheme="minorBidi" w:hint="cs"/>
          <w:noProof w:val="0"/>
          <w:sz w:val="24"/>
          <w:szCs w:val="24"/>
          <w:rtl/>
          <w:lang w:eastAsia="en-US" w:bidi="ar-AE"/>
        </w:rPr>
        <w:t>أ</w:t>
      </w:r>
      <w:r>
        <w:rPr>
          <w:rFonts w:ascii="Arial" w:eastAsia="Calibri" w:hAnsi="Arial" w:cstheme="minorBidi" w:hint="cs"/>
          <w:noProof w:val="0"/>
          <w:sz w:val="24"/>
          <w:szCs w:val="24"/>
          <w:rtl/>
          <w:lang w:eastAsia="en-US" w:bidi="ar-AE"/>
        </w:rPr>
        <w:t xml:space="preserve">و على الرمل. فحص تأثير ارتفاع السقوط على </w:t>
      </w:r>
      <w:r w:rsidR="002E015D">
        <w:rPr>
          <w:rFonts w:ascii="Arial" w:eastAsia="Calibri" w:hAnsi="Arial" w:cstheme="minorBidi" w:hint="cs"/>
          <w:noProof w:val="0"/>
          <w:sz w:val="24"/>
          <w:szCs w:val="24"/>
          <w:rtl/>
          <w:lang w:eastAsia="en-US" w:bidi="ar-AE"/>
        </w:rPr>
        <w:t>المعجونة أو الرمل،</w:t>
      </w:r>
      <w:r>
        <w:rPr>
          <w:rFonts w:ascii="Arial" w:eastAsia="Calibri" w:hAnsi="Arial" w:cstheme="minorBidi" w:hint="cs"/>
          <w:noProof w:val="0"/>
          <w:sz w:val="24"/>
          <w:szCs w:val="24"/>
          <w:rtl/>
          <w:lang w:eastAsia="en-US" w:bidi="ar-AE"/>
        </w:rPr>
        <w:t xml:space="preserve"> تأثير الكتلة على الجسم</w:t>
      </w:r>
      <w:r w:rsidR="002E015D">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 xml:space="preserve"> وكذلك فحص عوامل لا</w:t>
      </w:r>
      <w:r w:rsidR="002E015D">
        <w:rPr>
          <w:rFonts w:ascii="Arial" w:eastAsia="Calibri" w:hAnsi="Arial" w:cstheme="minorBidi" w:hint="cs"/>
          <w:noProof w:val="0"/>
          <w:sz w:val="24"/>
          <w:szCs w:val="24"/>
          <w:rtl/>
          <w:lang w:eastAsia="en-US" w:bidi="ar-AE"/>
        </w:rPr>
        <w:t xml:space="preserve"> يوجد لها</w:t>
      </w:r>
      <w:r>
        <w:rPr>
          <w:rFonts w:ascii="Arial" w:eastAsia="Calibri" w:hAnsi="Arial" w:cstheme="minorBidi" w:hint="cs"/>
          <w:noProof w:val="0"/>
          <w:sz w:val="24"/>
          <w:szCs w:val="24"/>
          <w:rtl/>
          <w:lang w:eastAsia="en-US" w:bidi="ar-AE"/>
        </w:rPr>
        <w:t xml:space="preserve"> </w:t>
      </w:r>
      <w:r w:rsidR="002E015D">
        <w:rPr>
          <w:rFonts w:ascii="Arial" w:eastAsia="Calibri" w:hAnsi="Arial" w:cstheme="minorBidi" w:hint="cs"/>
          <w:noProof w:val="0"/>
          <w:sz w:val="24"/>
          <w:szCs w:val="24"/>
          <w:rtl/>
          <w:lang w:eastAsia="en-US" w:bidi="ar-AE"/>
        </w:rPr>
        <w:t>تأثير</w:t>
      </w:r>
      <w:r>
        <w:rPr>
          <w:rFonts w:ascii="Arial" w:eastAsia="Calibri" w:hAnsi="Arial" w:cstheme="minorBidi" w:hint="cs"/>
          <w:noProof w:val="0"/>
          <w:sz w:val="24"/>
          <w:szCs w:val="24"/>
          <w:rtl/>
          <w:lang w:eastAsia="en-US" w:bidi="ar-AE"/>
        </w:rPr>
        <w:t xml:space="preserve"> (</w:t>
      </w:r>
      <w:r w:rsidR="002E015D">
        <w:rPr>
          <w:rFonts w:ascii="Arial" w:eastAsia="Calibri" w:hAnsi="Arial" w:cstheme="minorBidi" w:hint="cs"/>
          <w:noProof w:val="0"/>
          <w:sz w:val="24"/>
          <w:szCs w:val="24"/>
          <w:rtl/>
          <w:lang w:eastAsia="en-US" w:bidi="ar-AE"/>
        </w:rPr>
        <w:t xml:space="preserve">مثل </w:t>
      </w:r>
      <w:r>
        <w:rPr>
          <w:rFonts w:ascii="Arial" w:eastAsia="Calibri" w:hAnsi="Arial" w:cstheme="minorBidi" w:hint="cs"/>
          <w:noProof w:val="0"/>
          <w:sz w:val="24"/>
          <w:szCs w:val="24"/>
          <w:rtl/>
          <w:lang w:eastAsia="en-US" w:bidi="ar-AE"/>
        </w:rPr>
        <w:t>شكل الجسم)</w:t>
      </w:r>
      <w:r w:rsidR="002E015D">
        <w:rPr>
          <w:rFonts w:ascii="Arial" w:eastAsia="Calibri" w:hAnsi="Arial" w:cstheme="minorBidi" w:hint="cs"/>
          <w:noProof w:val="0"/>
          <w:sz w:val="24"/>
          <w:szCs w:val="24"/>
          <w:rtl/>
          <w:lang w:eastAsia="en-US" w:bidi="ar-AE"/>
        </w:rPr>
        <w:t>. ذُكرت</w:t>
      </w:r>
      <w:r>
        <w:rPr>
          <w:rFonts w:ascii="Arial" w:eastAsia="Calibri" w:hAnsi="Arial" w:cstheme="minorBidi" w:hint="cs"/>
          <w:noProof w:val="0"/>
          <w:sz w:val="24"/>
          <w:szCs w:val="24"/>
          <w:rtl/>
          <w:lang w:eastAsia="en-US" w:bidi="ar-AE"/>
        </w:rPr>
        <w:t xml:space="preserve"> هذه التجربة في الكت</w:t>
      </w:r>
      <w:r w:rsidR="002E015D">
        <w:rPr>
          <w:rFonts w:ascii="Arial" w:eastAsia="Calibri" w:hAnsi="Arial" w:cstheme="minorBidi" w:hint="cs"/>
          <w:noProof w:val="0"/>
          <w:sz w:val="24"/>
          <w:szCs w:val="24"/>
          <w:rtl/>
          <w:lang w:eastAsia="en-US" w:bidi="ar-AE"/>
        </w:rPr>
        <w:t>ابين</w:t>
      </w:r>
      <w:r>
        <w:rPr>
          <w:rFonts w:ascii="Arial" w:eastAsia="Calibri" w:hAnsi="Arial" w:cstheme="minorBidi" w:hint="cs"/>
          <w:noProof w:val="0"/>
          <w:sz w:val="24"/>
          <w:szCs w:val="24"/>
          <w:rtl/>
          <w:lang w:eastAsia="en-US" w:bidi="ar-AE"/>
        </w:rPr>
        <w:t>: ( "</w:t>
      </w:r>
      <w:r w:rsidR="002E015D">
        <w:rPr>
          <w:rFonts w:ascii="Arial" w:eastAsia="Calibri" w:hAnsi="Arial" w:cstheme="minorBidi" w:hint="cs"/>
          <w:noProof w:val="0"/>
          <w:sz w:val="24"/>
          <w:szCs w:val="24"/>
          <w:rtl/>
          <w:lang w:eastAsia="en-US" w:bidi="ar-AE"/>
        </w:rPr>
        <w:t>المتعة</w:t>
      </w:r>
      <w:r>
        <w:rPr>
          <w:rFonts w:ascii="Arial" w:eastAsia="Calibri" w:hAnsi="Arial" w:cstheme="minorBidi" w:hint="cs"/>
          <w:noProof w:val="0"/>
          <w:sz w:val="24"/>
          <w:szCs w:val="24"/>
          <w:rtl/>
          <w:lang w:eastAsia="en-US" w:bidi="ar-AE"/>
        </w:rPr>
        <w:t xml:space="preserve"> </w:t>
      </w:r>
      <w:r w:rsidR="002E015D">
        <w:rPr>
          <w:rFonts w:ascii="Arial" w:eastAsia="Calibri" w:hAnsi="Arial" w:cstheme="minorBidi" w:hint="cs"/>
          <w:noProof w:val="0"/>
          <w:sz w:val="24"/>
          <w:szCs w:val="24"/>
          <w:rtl/>
          <w:lang w:eastAsia="en-US" w:bidi="ar-AE"/>
        </w:rPr>
        <w:t>ال</w:t>
      </w:r>
      <w:r>
        <w:rPr>
          <w:rFonts w:ascii="Arial" w:eastAsia="Calibri" w:hAnsi="Arial" w:cstheme="minorBidi" w:hint="cs"/>
          <w:noProof w:val="0"/>
          <w:sz w:val="24"/>
          <w:szCs w:val="24"/>
          <w:rtl/>
          <w:lang w:eastAsia="en-US" w:bidi="ar-AE"/>
        </w:rPr>
        <w:t xml:space="preserve">فيزيائية </w:t>
      </w:r>
      <w:r>
        <w:rPr>
          <w:rFonts w:ascii="Arial" w:eastAsia="Calibri" w:hAnsi="Arial" w:cstheme="minorBidi"/>
          <w:noProof w:val="0"/>
          <w:sz w:val="24"/>
          <w:szCs w:val="24"/>
          <w:rtl/>
          <w:lang w:eastAsia="en-US" w:bidi="ar-AE"/>
        </w:rPr>
        <w:t>–</w:t>
      </w:r>
      <w:r>
        <w:rPr>
          <w:rFonts w:ascii="Arial" w:eastAsia="Calibri" w:hAnsi="Arial" w:cstheme="minorBidi" w:hint="cs"/>
          <w:noProof w:val="0"/>
          <w:sz w:val="24"/>
          <w:szCs w:val="24"/>
          <w:rtl/>
          <w:lang w:eastAsia="en-US" w:bidi="ar-AE"/>
        </w:rPr>
        <w:t xml:space="preserve"> طاقة" ص 155, 156, 157</w:t>
      </w:r>
      <w:r w:rsidR="002E015D">
        <w:rPr>
          <w:rFonts w:ascii="Arial" w:eastAsia="Calibri" w:hAnsi="Arial" w:cstheme="minorBidi" w:hint="cs"/>
          <w:noProof w:val="0"/>
          <w:sz w:val="24"/>
          <w:szCs w:val="24"/>
          <w:rtl/>
          <w:lang w:eastAsia="en-US" w:bidi="ar-AE"/>
        </w:rPr>
        <w:t xml:space="preserve">، عالم من الطاقة 60-61، </w:t>
      </w:r>
      <w:r>
        <w:rPr>
          <w:rFonts w:ascii="Arial" w:eastAsia="Calibri" w:hAnsi="Arial" w:cstheme="minorBidi" w:hint="cs"/>
          <w:noProof w:val="0"/>
          <w:sz w:val="24"/>
          <w:szCs w:val="24"/>
          <w:rtl/>
          <w:lang w:eastAsia="en-US" w:bidi="ar-AE"/>
        </w:rPr>
        <w:t>فصل طاقة الارتفاع).</w:t>
      </w:r>
    </w:p>
    <w:p w:rsidR="00F43FA7" w:rsidRDefault="00595D10" w:rsidP="002E015D">
      <w:pPr>
        <w:spacing w:line="360" w:lineRule="auto"/>
        <w:jc w:val="both"/>
        <w:rPr>
          <w:rFonts w:ascii="Arial" w:hAnsi="Arial" w:cs="David"/>
          <w:sz w:val="24"/>
          <w:szCs w:val="24"/>
          <w:rtl/>
        </w:rPr>
      </w:pPr>
      <w:r>
        <w:rPr>
          <w:rFonts w:ascii="Arial" w:eastAsia="Calibri" w:hAnsi="Arial" w:cstheme="minorBidi" w:hint="cs"/>
          <w:b/>
          <w:bCs/>
          <w:noProof w:val="0"/>
          <w:sz w:val="24"/>
          <w:szCs w:val="24"/>
          <w:u w:val="single"/>
          <w:rtl/>
          <w:lang w:eastAsia="en-US" w:bidi="ar-AE"/>
        </w:rPr>
        <w:t>تجربة</w:t>
      </w:r>
      <w:r w:rsidR="002E015D">
        <w:rPr>
          <w:rFonts w:ascii="Arial" w:eastAsia="Calibri" w:hAnsi="Arial" w:cstheme="minorBidi" w:hint="cs"/>
          <w:b/>
          <w:bCs/>
          <w:noProof w:val="0"/>
          <w:sz w:val="24"/>
          <w:szCs w:val="24"/>
          <w:u w:val="single"/>
          <w:rtl/>
          <w:lang w:eastAsia="en-US" w:bidi="ar-AE"/>
        </w:rPr>
        <w:t xml:space="preserve"> </w:t>
      </w:r>
      <w:r>
        <w:rPr>
          <w:rFonts w:ascii="Arial" w:eastAsia="Calibri" w:hAnsi="Arial" w:cstheme="minorBidi" w:hint="cs"/>
          <w:b/>
          <w:bCs/>
          <w:noProof w:val="0"/>
          <w:sz w:val="24"/>
          <w:szCs w:val="24"/>
          <w:u w:val="single"/>
          <w:rtl/>
          <w:lang w:eastAsia="en-US" w:bidi="ar-AE"/>
        </w:rPr>
        <w:t xml:space="preserve">2 </w:t>
      </w:r>
      <w:r w:rsidR="003E4E8D" w:rsidRPr="00447B95">
        <w:rPr>
          <w:rFonts w:ascii="Arial" w:hAnsi="Arial" w:cs="David" w:hint="cs"/>
          <w:sz w:val="24"/>
          <w:szCs w:val="24"/>
          <w:u w:val="single"/>
          <w:rtl/>
        </w:rPr>
        <w:t>:</w:t>
      </w:r>
      <w:r>
        <w:rPr>
          <w:rFonts w:ascii="Arial" w:hAnsi="Arial" w:cs="David" w:hint="cs"/>
          <w:sz w:val="24"/>
          <w:szCs w:val="24"/>
          <w:rtl/>
        </w:rPr>
        <w:t xml:space="preserve"> </w:t>
      </w:r>
      <w:r>
        <w:rPr>
          <w:rFonts w:ascii="Arial" w:hAnsi="Arial" w:cstheme="minorBidi" w:hint="cs"/>
          <w:sz w:val="24"/>
          <w:szCs w:val="24"/>
          <w:rtl/>
          <w:lang w:bidi="ar-AE"/>
        </w:rPr>
        <w:t xml:space="preserve">كرة تتدحرج على مسار </w:t>
      </w:r>
      <w:r w:rsidR="002E015D">
        <w:rPr>
          <w:rFonts w:ascii="Arial" w:hAnsi="Arial" w:cstheme="minorBidi" w:hint="cs"/>
          <w:sz w:val="24"/>
          <w:szCs w:val="24"/>
          <w:rtl/>
          <w:lang w:bidi="ar-AE"/>
        </w:rPr>
        <w:t>أ</w:t>
      </w:r>
      <w:r>
        <w:rPr>
          <w:rFonts w:ascii="Arial" w:hAnsi="Arial" w:cstheme="minorBidi" w:hint="cs"/>
          <w:sz w:val="24"/>
          <w:szCs w:val="24"/>
          <w:rtl/>
          <w:lang w:bidi="ar-AE"/>
        </w:rPr>
        <w:t>مل</w:t>
      </w:r>
      <w:r w:rsidR="002E015D">
        <w:rPr>
          <w:rFonts w:ascii="Arial" w:hAnsi="Arial" w:cstheme="minorBidi" w:hint="cs"/>
          <w:sz w:val="24"/>
          <w:szCs w:val="24"/>
          <w:rtl/>
          <w:lang w:bidi="ar-AE"/>
        </w:rPr>
        <w:t>س من ارتفاعات مختلفة وتدفع مكعب يقف</w:t>
      </w:r>
      <w:r>
        <w:rPr>
          <w:rFonts w:ascii="Arial" w:hAnsi="Arial" w:cstheme="minorBidi" w:hint="cs"/>
          <w:sz w:val="24"/>
          <w:szCs w:val="24"/>
          <w:rtl/>
          <w:lang w:bidi="ar-AE"/>
        </w:rPr>
        <w:t xml:space="preserve"> في </w:t>
      </w:r>
      <w:r w:rsidR="002E015D">
        <w:rPr>
          <w:rFonts w:ascii="Arial" w:hAnsi="Arial" w:cstheme="minorBidi" w:hint="cs"/>
          <w:sz w:val="24"/>
          <w:szCs w:val="24"/>
          <w:rtl/>
          <w:lang w:bidi="ar-AE"/>
        </w:rPr>
        <w:t>أ</w:t>
      </w:r>
      <w:r>
        <w:rPr>
          <w:rFonts w:ascii="Arial" w:hAnsi="Arial" w:cstheme="minorBidi" w:hint="cs"/>
          <w:sz w:val="24"/>
          <w:szCs w:val="24"/>
          <w:rtl/>
          <w:lang w:bidi="ar-AE"/>
        </w:rPr>
        <w:t>سفل المسار.</w:t>
      </w:r>
      <w:r w:rsidR="00F43FA7">
        <w:rPr>
          <w:rFonts w:ascii="Arial" w:hAnsi="Arial" w:cstheme="minorBidi" w:hint="cs"/>
          <w:sz w:val="24"/>
          <w:szCs w:val="24"/>
          <w:rtl/>
          <w:lang w:bidi="ar-AE"/>
        </w:rPr>
        <w:t xml:space="preserve"> </w:t>
      </w:r>
    </w:p>
    <w:p w:rsidR="00F43FA7" w:rsidRPr="00F43FA7" w:rsidRDefault="00F43FA7" w:rsidP="002E015D">
      <w:pPr>
        <w:spacing w:line="360" w:lineRule="auto"/>
        <w:jc w:val="both"/>
        <w:rPr>
          <w:rFonts w:ascii="Arial" w:hAnsi="Arial" w:cstheme="minorBidi"/>
          <w:sz w:val="24"/>
          <w:szCs w:val="24"/>
          <w:rtl/>
          <w:lang w:bidi="ar-AE"/>
        </w:rPr>
      </w:pPr>
      <w:r>
        <w:rPr>
          <w:rFonts w:ascii="Arial" w:hAnsi="Arial" w:cstheme="minorBidi" w:hint="cs"/>
          <w:sz w:val="24"/>
          <w:szCs w:val="24"/>
          <w:rtl/>
          <w:lang w:bidi="ar-AE"/>
        </w:rPr>
        <w:t xml:space="preserve">يجب </w:t>
      </w:r>
      <w:r w:rsidR="002E015D">
        <w:rPr>
          <w:rFonts w:ascii="Arial" w:hAnsi="Arial" w:cstheme="minorBidi" w:hint="cs"/>
          <w:sz w:val="24"/>
          <w:szCs w:val="24"/>
          <w:rtl/>
          <w:lang w:bidi="ar-AE"/>
        </w:rPr>
        <w:t>أن نلاحظ أ</w:t>
      </w:r>
      <w:r>
        <w:rPr>
          <w:rFonts w:ascii="Arial" w:hAnsi="Arial" w:cstheme="minorBidi" w:hint="cs"/>
          <w:sz w:val="24"/>
          <w:szCs w:val="24"/>
          <w:rtl/>
          <w:lang w:bidi="ar-AE"/>
        </w:rPr>
        <w:t>ن الب</w:t>
      </w:r>
      <w:r w:rsidR="002E015D">
        <w:rPr>
          <w:rFonts w:ascii="Arial" w:hAnsi="Arial" w:cstheme="minorBidi" w:hint="cs"/>
          <w:sz w:val="24"/>
          <w:szCs w:val="24"/>
          <w:rtl/>
          <w:lang w:bidi="ar-AE"/>
        </w:rPr>
        <w:t xml:space="preserve">ُعد الذي </w:t>
      </w:r>
      <w:r>
        <w:rPr>
          <w:rFonts w:ascii="Arial" w:hAnsi="Arial" w:cstheme="minorBidi" w:hint="cs"/>
          <w:sz w:val="24"/>
          <w:szCs w:val="24"/>
          <w:rtl/>
          <w:lang w:bidi="ar-AE"/>
        </w:rPr>
        <w:t xml:space="preserve">يصل </w:t>
      </w:r>
      <w:r w:rsidR="002E015D">
        <w:rPr>
          <w:rFonts w:ascii="Arial" w:hAnsi="Arial" w:cstheme="minorBidi" w:hint="cs"/>
          <w:sz w:val="24"/>
          <w:szCs w:val="24"/>
          <w:rtl/>
          <w:lang w:bidi="ar-AE"/>
        </w:rPr>
        <w:t>إ</w:t>
      </w:r>
      <w:r>
        <w:rPr>
          <w:rFonts w:ascii="Arial" w:hAnsi="Arial" w:cstheme="minorBidi" w:hint="cs"/>
          <w:sz w:val="24"/>
          <w:szCs w:val="24"/>
          <w:rtl/>
          <w:lang w:bidi="ar-AE"/>
        </w:rPr>
        <w:t>ليه المكعب يتعلق بـ:</w:t>
      </w:r>
    </w:p>
    <w:p w:rsidR="003E4E8D" w:rsidRPr="00447B95" w:rsidRDefault="002E015D" w:rsidP="003B1A96">
      <w:pPr>
        <w:numPr>
          <w:ilvl w:val="0"/>
          <w:numId w:val="48"/>
        </w:numPr>
        <w:spacing w:line="360" w:lineRule="auto"/>
        <w:jc w:val="both"/>
        <w:rPr>
          <w:rFonts w:ascii="Arial" w:hAnsi="Arial" w:cs="David"/>
          <w:sz w:val="24"/>
          <w:szCs w:val="24"/>
          <w:rtl/>
        </w:rPr>
      </w:pPr>
      <w:r>
        <w:rPr>
          <w:rFonts w:ascii="Arial" w:hAnsi="Arial" w:cs="Arial" w:hint="cs"/>
          <w:sz w:val="24"/>
          <w:szCs w:val="24"/>
          <w:rtl/>
          <w:lang w:bidi="ar-AE"/>
        </w:rPr>
        <w:t>ارتفاع الكرة الأ</w:t>
      </w:r>
      <w:r w:rsidR="00F43FA7">
        <w:rPr>
          <w:rFonts w:ascii="Arial" w:hAnsi="Arial" w:cs="Arial" w:hint="cs"/>
          <w:sz w:val="24"/>
          <w:szCs w:val="24"/>
          <w:rtl/>
          <w:lang w:bidi="ar-AE"/>
        </w:rPr>
        <w:t>ولي</w:t>
      </w:r>
      <w:r>
        <w:rPr>
          <w:rFonts w:ascii="Arial" w:hAnsi="Arial" w:cs="Arial" w:hint="cs"/>
          <w:sz w:val="24"/>
          <w:szCs w:val="24"/>
          <w:rtl/>
          <w:lang w:bidi="ar-AE"/>
        </w:rPr>
        <w:t>.</w:t>
      </w:r>
    </w:p>
    <w:p w:rsidR="003E4E8D" w:rsidRPr="00447B95" w:rsidRDefault="00F43FA7" w:rsidP="003B1A96">
      <w:pPr>
        <w:numPr>
          <w:ilvl w:val="0"/>
          <w:numId w:val="48"/>
        </w:numPr>
        <w:spacing w:line="360" w:lineRule="auto"/>
        <w:jc w:val="both"/>
        <w:rPr>
          <w:rFonts w:ascii="Arial" w:hAnsi="Arial" w:cs="David"/>
          <w:sz w:val="24"/>
          <w:szCs w:val="24"/>
          <w:rtl/>
        </w:rPr>
      </w:pPr>
      <w:r>
        <w:rPr>
          <w:rFonts w:ascii="Arial" w:hAnsi="Arial" w:cs="Arial" w:hint="cs"/>
          <w:sz w:val="24"/>
          <w:szCs w:val="24"/>
          <w:rtl/>
          <w:lang w:bidi="ar-AE"/>
        </w:rPr>
        <w:t>كتلة الكرة</w:t>
      </w:r>
      <w:r w:rsidR="002E015D">
        <w:rPr>
          <w:rFonts w:ascii="Arial" w:hAnsi="Arial" w:cs="Arial" w:hint="cs"/>
          <w:sz w:val="24"/>
          <w:szCs w:val="24"/>
          <w:rtl/>
          <w:lang w:bidi="ar-AE"/>
        </w:rPr>
        <w:t>.</w:t>
      </w:r>
    </w:p>
    <w:p w:rsidR="00F43FA7" w:rsidRDefault="00F43FA7" w:rsidP="002E015D">
      <w:pPr>
        <w:spacing w:line="360" w:lineRule="auto"/>
        <w:rPr>
          <w:rFonts w:ascii="Arial" w:hAnsi="Arial" w:cstheme="minorBidi"/>
          <w:sz w:val="24"/>
          <w:szCs w:val="24"/>
          <w:rtl/>
          <w:lang w:bidi="ar-AE"/>
        </w:rPr>
      </w:pPr>
      <w:r>
        <w:rPr>
          <w:rFonts w:ascii="Arial" w:eastAsia="Calibri" w:hAnsi="Arial" w:cstheme="minorBidi" w:hint="cs"/>
          <w:b/>
          <w:bCs/>
          <w:noProof w:val="0"/>
          <w:sz w:val="24"/>
          <w:szCs w:val="24"/>
          <w:u w:val="single"/>
          <w:rtl/>
          <w:lang w:eastAsia="en-US" w:bidi="ar-AE"/>
        </w:rPr>
        <w:t>تجربة</w:t>
      </w:r>
      <w:r w:rsidRPr="00447B95">
        <w:rPr>
          <w:rFonts w:ascii="Arial" w:hAnsi="Arial" w:cs="David" w:hint="cs"/>
          <w:sz w:val="24"/>
          <w:szCs w:val="24"/>
          <w:u w:val="single"/>
          <w:rtl/>
        </w:rPr>
        <w:t xml:space="preserve"> </w:t>
      </w:r>
      <w:r w:rsidR="003E4E8D" w:rsidRPr="00447B95">
        <w:rPr>
          <w:rFonts w:ascii="Arial" w:hAnsi="Arial" w:cs="David" w:hint="cs"/>
          <w:sz w:val="24"/>
          <w:szCs w:val="24"/>
          <w:u w:val="single"/>
          <w:rtl/>
        </w:rPr>
        <w:t>3:</w:t>
      </w:r>
      <w:r w:rsidR="003E4E8D" w:rsidRPr="00447B95">
        <w:rPr>
          <w:rFonts w:ascii="Arial" w:hAnsi="Arial" w:cs="David" w:hint="cs"/>
          <w:sz w:val="24"/>
          <w:szCs w:val="24"/>
          <w:rtl/>
        </w:rPr>
        <w:t xml:space="preserve"> </w:t>
      </w:r>
      <w:r w:rsidR="002E015D">
        <w:rPr>
          <w:rFonts w:ascii="Arial" w:hAnsi="Arial" w:cstheme="minorBidi" w:hint="cs"/>
          <w:sz w:val="24"/>
          <w:szCs w:val="24"/>
          <w:rtl/>
          <w:lang w:bidi="ar-SA"/>
        </w:rPr>
        <w:t xml:space="preserve"> </w:t>
      </w:r>
      <w:r w:rsidR="002E015D">
        <w:rPr>
          <w:rFonts w:ascii="Arial" w:hAnsi="Arial" w:cstheme="minorBidi" w:hint="cs"/>
          <w:sz w:val="24"/>
          <w:szCs w:val="24"/>
          <w:rtl/>
          <w:lang w:bidi="ar-AE"/>
        </w:rPr>
        <w:t>من كتاب "أسس</w:t>
      </w:r>
      <w:r>
        <w:rPr>
          <w:rFonts w:ascii="Arial" w:hAnsi="Arial" w:cstheme="minorBidi" w:hint="cs"/>
          <w:sz w:val="24"/>
          <w:szCs w:val="24"/>
          <w:rtl/>
          <w:lang w:bidi="ar-AE"/>
        </w:rPr>
        <w:t xml:space="preserve"> الف</w:t>
      </w:r>
      <w:r w:rsidR="002E015D">
        <w:rPr>
          <w:rFonts w:ascii="Arial" w:hAnsi="Arial" w:cstheme="minorBidi" w:hint="cs"/>
          <w:sz w:val="24"/>
          <w:szCs w:val="24"/>
          <w:rtl/>
          <w:lang w:bidi="ar-AE"/>
        </w:rPr>
        <w:t>يزياء" (يجال جليلي وداني عوبادي</w:t>
      </w:r>
      <w:r>
        <w:rPr>
          <w:rFonts w:ascii="Arial" w:hAnsi="Arial" w:cstheme="minorBidi" w:hint="cs"/>
          <w:sz w:val="24"/>
          <w:szCs w:val="24"/>
          <w:rtl/>
          <w:lang w:bidi="ar-AE"/>
        </w:rPr>
        <w:t>)</w:t>
      </w:r>
      <w:r w:rsidR="002E015D">
        <w:rPr>
          <w:rFonts w:ascii="Arial" w:hAnsi="Arial" w:cstheme="minorBidi" w:hint="cs"/>
          <w:sz w:val="24"/>
          <w:szCs w:val="24"/>
          <w:rtl/>
          <w:lang w:bidi="ar-AE"/>
        </w:rPr>
        <w:t xml:space="preserve">، تجربة بحث عن </w:t>
      </w:r>
      <w:r>
        <w:rPr>
          <w:rFonts w:ascii="Arial" w:hAnsi="Arial" w:cstheme="minorBidi" w:hint="cs"/>
          <w:sz w:val="24"/>
          <w:szCs w:val="24"/>
          <w:rtl/>
          <w:lang w:bidi="ar-AE"/>
        </w:rPr>
        <w:t>طاقة الارتفاع ا</w:t>
      </w:r>
      <w:r w:rsidR="002E015D">
        <w:rPr>
          <w:rFonts w:ascii="Arial" w:hAnsi="Arial" w:cstheme="minorBidi" w:hint="cs"/>
          <w:sz w:val="24"/>
          <w:szCs w:val="24"/>
          <w:rtl/>
          <w:lang w:bidi="ar-AE"/>
        </w:rPr>
        <w:t>الوضعية</w:t>
      </w:r>
      <w:r>
        <w:rPr>
          <w:rFonts w:ascii="Arial" w:hAnsi="Arial" w:cstheme="minorBidi" w:hint="cs"/>
          <w:sz w:val="24"/>
          <w:szCs w:val="24"/>
          <w:rtl/>
          <w:lang w:bidi="ar-AE"/>
        </w:rPr>
        <w:t>: ص 321-324</w:t>
      </w:r>
    </w:p>
    <w:p w:rsidR="00F43FA7" w:rsidRPr="00F43FA7" w:rsidRDefault="00F43FA7" w:rsidP="002E015D">
      <w:pPr>
        <w:spacing w:line="360" w:lineRule="auto"/>
        <w:rPr>
          <w:rFonts w:ascii="Arial" w:hAnsi="Arial" w:cstheme="minorBidi"/>
          <w:sz w:val="24"/>
          <w:szCs w:val="24"/>
          <w:rtl/>
          <w:lang w:bidi="ar-AE"/>
        </w:rPr>
      </w:pPr>
      <w:r>
        <w:rPr>
          <w:rFonts w:ascii="Arial" w:eastAsia="Calibri" w:hAnsi="Arial" w:cstheme="minorBidi" w:hint="cs"/>
          <w:b/>
          <w:bCs/>
          <w:noProof w:val="0"/>
          <w:sz w:val="24"/>
          <w:szCs w:val="24"/>
          <w:u w:val="single"/>
          <w:rtl/>
          <w:lang w:eastAsia="en-US" w:bidi="ar-AE"/>
        </w:rPr>
        <w:t>تجربة</w:t>
      </w:r>
      <w:r w:rsidR="003E4E8D">
        <w:rPr>
          <w:rFonts w:ascii="Arial" w:hAnsi="Arial" w:cs="David" w:hint="cs"/>
          <w:sz w:val="24"/>
          <w:szCs w:val="24"/>
          <w:u w:val="single"/>
          <w:rtl/>
        </w:rPr>
        <w:t xml:space="preserve"> 4:</w:t>
      </w:r>
      <w:r w:rsidR="003E4E8D" w:rsidRPr="00447B95">
        <w:rPr>
          <w:rFonts w:ascii="Arial" w:hAnsi="Arial" w:cs="David" w:hint="cs"/>
          <w:sz w:val="24"/>
          <w:szCs w:val="24"/>
          <w:rtl/>
        </w:rPr>
        <w:t xml:space="preserve"> </w:t>
      </w:r>
      <w:r>
        <w:rPr>
          <w:rFonts w:ascii="Arial" w:hAnsi="Arial" w:cstheme="minorBidi" w:hint="cs"/>
          <w:sz w:val="24"/>
          <w:szCs w:val="24"/>
          <w:rtl/>
          <w:lang w:bidi="ar-AE"/>
        </w:rPr>
        <w:t xml:space="preserve">التسخين </w:t>
      </w:r>
      <w:r w:rsidR="002E015D">
        <w:rPr>
          <w:rFonts w:ascii="Arial" w:hAnsi="Arial" w:cstheme="minorBidi" w:hint="cs"/>
          <w:sz w:val="24"/>
          <w:szCs w:val="24"/>
          <w:rtl/>
          <w:lang w:bidi="ar-AE"/>
        </w:rPr>
        <w:t>بواسطة</w:t>
      </w:r>
      <w:r>
        <w:rPr>
          <w:rFonts w:ascii="Arial" w:hAnsi="Arial" w:cstheme="minorBidi" w:hint="cs"/>
          <w:sz w:val="24"/>
          <w:szCs w:val="24"/>
          <w:rtl/>
          <w:lang w:bidi="ar-AE"/>
        </w:rPr>
        <w:t xml:space="preserve"> </w:t>
      </w:r>
      <w:r w:rsidR="002E015D">
        <w:rPr>
          <w:rFonts w:ascii="Arial" w:hAnsi="Arial" w:cstheme="minorBidi" w:hint="cs"/>
          <w:sz w:val="24"/>
          <w:szCs w:val="24"/>
          <w:rtl/>
          <w:lang w:bidi="ar-AE"/>
        </w:rPr>
        <w:t>ال</w:t>
      </w:r>
      <w:r>
        <w:rPr>
          <w:rFonts w:ascii="Arial" w:hAnsi="Arial" w:cstheme="minorBidi" w:hint="cs"/>
          <w:sz w:val="24"/>
          <w:szCs w:val="24"/>
          <w:rtl/>
          <w:lang w:bidi="ar-AE"/>
        </w:rPr>
        <w:t>انخفاض</w:t>
      </w:r>
      <w:r w:rsidR="002E015D">
        <w:rPr>
          <w:rFonts w:ascii="Arial" w:hAnsi="Arial" w:cstheme="minorBidi" w:hint="cs"/>
          <w:sz w:val="24"/>
          <w:szCs w:val="24"/>
          <w:rtl/>
          <w:lang w:bidi="ar-AE"/>
        </w:rPr>
        <w:t xml:space="preserve"> في</w:t>
      </w:r>
      <w:r>
        <w:rPr>
          <w:rFonts w:ascii="Arial" w:hAnsi="Arial" w:cstheme="minorBidi" w:hint="cs"/>
          <w:sz w:val="24"/>
          <w:szCs w:val="24"/>
          <w:rtl/>
          <w:lang w:bidi="ar-AE"/>
        </w:rPr>
        <w:t xml:space="preserve"> ال</w:t>
      </w:r>
      <w:r w:rsidR="002E015D">
        <w:rPr>
          <w:rFonts w:ascii="Arial" w:hAnsi="Arial" w:cstheme="minorBidi" w:hint="cs"/>
          <w:sz w:val="24"/>
          <w:szCs w:val="24"/>
          <w:rtl/>
          <w:lang w:bidi="ar-AE"/>
        </w:rPr>
        <w:t xml:space="preserve">ارتفاع ( انظروا المقال " عودة </w:t>
      </w:r>
      <w:r>
        <w:rPr>
          <w:rFonts w:ascii="Arial" w:hAnsi="Arial" w:cstheme="minorBidi" w:hint="cs"/>
          <w:sz w:val="24"/>
          <w:szCs w:val="24"/>
          <w:rtl/>
          <w:lang w:bidi="ar-AE"/>
        </w:rPr>
        <w:t xml:space="preserve">جول المصغر" في </w:t>
      </w:r>
      <w:r w:rsidR="002E015D">
        <w:rPr>
          <w:rFonts w:ascii="Arial" w:hAnsi="Arial" w:cstheme="minorBidi" w:hint="cs"/>
          <w:sz w:val="24"/>
          <w:szCs w:val="24"/>
          <w:rtl/>
          <w:lang w:bidi="ar-AE"/>
        </w:rPr>
        <w:t>مجلة</w:t>
      </w:r>
      <w:r>
        <w:rPr>
          <w:rFonts w:ascii="Arial" w:hAnsi="Arial" w:cstheme="minorBidi" w:hint="cs"/>
          <w:sz w:val="24"/>
          <w:szCs w:val="24"/>
          <w:rtl/>
          <w:lang w:bidi="ar-AE"/>
        </w:rPr>
        <w:t xml:space="preserve"> تهودا</w:t>
      </w:r>
      <w:r w:rsidR="002E015D">
        <w:rPr>
          <w:rFonts w:ascii="Arial" w:hAnsi="Arial" w:cstheme="minorBidi" w:hint="cs"/>
          <w:sz w:val="24"/>
          <w:szCs w:val="24"/>
          <w:rtl/>
          <w:lang w:bidi="ar-AE"/>
        </w:rPr>
        <w:t>،</w:t>
      </w:r>
      <w:r>
        <w:rPr>
          <w:rFonts w:ascii="Arial" w:hAnsi="Arial" w:cstheme="minorBidi" w:hint="cs"/>
          <w:sz w:val="24"/>
          <w:szCs w:val="24"/>
          <w:rtl/>
          <w:lang w:bidi="ar-AE"/>
        </w:rPr>
        <w:t xml:space="preserve"> كانون ثاني 2012).</w:t>
      </w:r>
    </w:p>
    <w:p w:rsidR="00F43FA7" w:rsidRPr="00F43FA7" w:rsidRDefault="00F43FA7" w:rsidP="002E015D">
      <w:pPr>
        <w:spacing w:line="360" w:lineRule="auto"/>
        <w:jc w:val="both"/>
        <w:rPr>
          <w:rFonts w:ascii="Arial" w:hAnsi="Arial" w:cstheme="minorBidi"/>
          <w:sz w:val="24"/>
          <w:szCs w:val="24"/>
          <w:rtl/>
          <w:lang w:bidi="ar-AE"/>
        </w:rPr>
      </w:pPr>
      <w:r>
        <w:rPr>
          <w:rFonts w:ascii="Arial" w:eastAsia="Calibri" w:hAnsi="Arial" w:cstheme="minorBidi" w:hint="cs"/>
          <w:b/>
          <w:bCs/>
          <w:noProof w:val="0"/>
          <w:sz w:val="24"/>
          <w:szCs w:val="24"/>
          <w:u w:val="single"/>
          <w:rtl/>
          <w:lang w:eastAsia="en-US" w:bidi="ar-AE"/>
        </w:rPr>
        <w:t>تجربة</w:t>
      </w:r>
      <w:r w:rsidR="00A715C3" w:rsidRPr="00A715C3">
        <w:rPr>
          <w:rFonts w:ascii="Arial" w:hAnsi="Arial" w:cs="David" w:hint="cs"/>
          <w:sz w:val="24"/>
          <w:szCs w:val="24"/>
          <w:u w:val="single"/>
          <w:rtl/>
        </w:rPr>
        <w:t xml:space="preserve"> 5</w:t>
      </w:r>
      <w:r w:rsidR="00A715C3" w:rsidRPr="002E015D">
        <w:rPr>
          <w:rFonts w:ascii="Arial" w:hAnsi="Arial" w:cs="David" w:hint="cs"/>
          <w:sz w:val="24"/>
          <w:szCs w:val="24"/>
          <w:rtl/>
        </w:rPr>
        <w:t xml:space="preserve">: </w:t>
      </w:r>
      <w:r>
        <w:rPr>
          <w:rFonts w:ascii="Arial" w:hAnsi="Arial" w:cstheme="minorBidi" w:hint="cs"/>
          <w:sz w:val="24"/>
          <w:szCs w:val="24"/>
          <w:rtl/>
          <w:lang w:bidi="ar-AE"/>
        </w:rPr>
        <w:t>بندول متحرك</w:t>
      </w:r>
      <w:r w:rsidR="002E015D">
        <w:rPr>
          <w:rFonts w:ascii="Arial" w:hAnsi="Arial" w:cstheme="minorBidi" w:hint="cs"/>
          <w:sz w:val="24"/>
          <w:szCs w:val="24"/>
          <w:rtl/>
          <w:lang w:bidi="ar-AE"/>
        </w:rPr>
        <w:t xml:space="preserve"> - قياس الارتفاع الأ</w:t>
      </w:r>
      <w:r>
        <w:rPr>
          <w:rFonts w:ascii="Arial" w:hAnsi="Arial" w:cstheme="minorBidi" w:hint="cs"/>
          <w:sz w:val="24"/>
          <w:szCs w:val="24"/>
          <w:rtl/>
          <w:lang w:bidi="ar-AE"/>
        </w:rPr>
        <w:t>ولي والنهائي</w:t>
      </w:r>
      <w:r w:rsidR="002E015D">
        <w:rPr>
          <w:rFonts w:ascii="Arial" w:hAnsi="Arial" w:cstheme="minorBidi" w:hint="cs"/>
          <w:sz w:val="24"/>
          <w:szCs w:val="24"/>
          <w:rtl/>
          <w:lang w:bidi="ar-AE"/>
        </w:rPr>
        <w:t xml:space="preserve"> للبندول</w:t>
      </w:r>
      <w:r>
        <w:rPr>
          <w:rFonts w:ascii="Arial" w:hAnsi="Arial" w:cstheme="minorBidi" w:hint="cs"/>
          <w:sz w:val="24"/>
          <w:szCs w:val="24"/>
          <w:rtl/>
          <w:lang w:bidi="ar-AE"/>
        </w:rPr>
        <w:t xml:space="preserve"> </w:t>
      </w:r>
      <w:r w:rsidR="002E015D">
        <w:rPr>
          <w:rFonts w:ascii="Arial" w:hAnsi="Arial" w:cstheme="minorBidi" w:hint="cs"/>
          <w:sz w:val="24"/>
          <w:szCs w:val="24"/>
          <w:rtl/>
          <w:lang w:bidi="ar-AE"/>
        </w:rPr>
        <w:t xml:space="preserve">فوق </w:t>
      </w:r>
      <w:r>
        <w:rPr>
          <w:rFonts w:ascii="Arial" w:hAnsi="Arial" w:cstheme="minorBidi" w:hint="cs"/>
          <w:sz w:val="24"/>
          <w:szCs w:val="24"/>
          <w:rtl/>
          <w:lang w:bidi="ar-AE"/>
        </w:rPr>
        <w:t xml:space="preserve">سطح </w:t>
      </w:r>
      <w:r w:rsidR="002E015D">
        <w:rPr>
          <w:rFonts w:ascii="Arial" w:hAnsi="Arial" w:cstheme="minorBidi" w:hint="cs"/>
          <w:sz w:val="24"/>
          <w:szCs w:val="24"/>
          <w:rtl/>
          <w:lang w:bidi="ar-AE"/>
        </w:rPr>
        <w:t>الانتساب</w:t>
      </w:r>
      <w:r>
        <w:rPr>
          <w:rFonts w:ascii="Arial" w:hAnsi="Arial" w:cstheme="minorBidi" w:hint="cs"/>
          <w:sz w:val="24"/>
          <w:szCs w:val="24"/>
          <w:rtl/>
          <w:lang w:bidi="ar-AE"/>
        </w:rPr>
        <w:t>.</w:t>
      </w:r>
    </w:p>
    <w:p w:rsidR="00F43FA7" w:rsidRDefault="00F43FA7" w:rsidP="00A2451F">
      <w:pPr>
        <w:spacing w:line="360" w:lineRule="auto"/>
        <w:jc w:val="both"/>
        <w:rPr>
          <w:rFonts w:ascii="Arial" w:hAnsi="Arial" w:cs="David"/>
          <w:sz w:val="24"/>
          <w:szCs w:val="24"/>
          <w:rtl/>
        </w:rPr>
      </w:pPr>
    </w:p>
    <w:p w:rsidR="00F43FA7" w:rsidRPr="00F43FA7" w:rsidRDefault="00F43FA7" w:rsidP="00A2451F">
      <w:pPr>
        <w:spacing w:line="360" w:lineRule="auto"/>
        <w:jc w:val="both"/>
        <w:rPr>
          <w:rFonts w:ascii="Arial" w:hAnsi="Arial" w:cstheme="minorBidi"/>
          <w:b/>
          <w:bCs/>
          <w:sz w:val="24"/>
          <w:szCs w:val="24"/>
          <w:u w:val="single"/>
          <w:rtl/>
          <w:lang w:bidi="ar-AE"/>
        </w:rPr>
      </w:pPr>
      <w:r>
        <w:rPr>
          <w:rFonts w:ascii="Arial" w:hAnsi="Arial" w:cstheme="minorBidi" w:hint="cs"/>
          <w:sz w:val="24"/>
          <w:szCs w:val="24"/>
          <w:rtl/>
          <w:lang w:bidi="ar-AE"/>
        </w:rPr>
        <w:t xml:space="preserve">ت. </w:t>
      </w:r>
      <w:r w:rsidRPr="00F43FA7">
        <w:rPr>
          <w:rFonts w:ascii="Arial" w:hAnsi="Arial" w:cstheme="minorBidi" w:hint="cs"/>
          <w:b/>
          <w:bCs/>
          <w:sz w:val="24"/>
          <w:szCs w:val="24"/>
          <w:u w:val="single"/>
          <w:rtl/>
          <w:lang w:bidi="ar-AE"/>
        </w:rPr>
        <w:t>طاقة الحركة</w:t>
      </w:r>
    </w:p>
    <w:p w:rsidR="00F43FA7" w:rsidRPr="00F43FA7" w:rsidRDefault="00F43FA7" w:rsidP="0060280B">
      <w:pPr>
        <w:spacing w:line="360" w:lineRule="auto"/>
        <w:rPr>
          <w:rFonts w:ascii="Arial" w:hAnsi="Arial" w:cstheme="minorBidi"/>
          <w:b/>
          <w:bCs/>
          <w:sz w:val="24"/>
          <w:szCs w:val="24"/>
          <w:u w:val="single"/>
          <w:rtl/>
          <w:lang w:bidi="ar-AE"/>
        </w:rPr>
      </w:pPr>
      <w:r w:rsidRPr="00F43FA7">
        <w:rPr>
          <w:rFonts w:ascii="Arial" w:hAnsi="Arial" w:cstheme="minorBidi" w:hint="cs"/>
          <w:b/>
          <w:bCs/>
          <w:sz w:val="24"/>
          <w:szCs w:val="24"/>
          <w:u w:val="single"/>
          <w:rtl/>
          <w:lang w:bidi="ar-AE"/>
        </w:rPr>
        <w:t>طرق تدريس</w:t>
      </w:r>
    </w:p>
    <w:p w:rsidR="00F43FA7" w:rsidRDefault="002E015D" w:rsidP="002E015D">
      <w:pPr>
        <w:spacing w:line="360" w:lineRule="auto"/>
        <w:rPr>
          <w:rFonts w:ascii="Arial" w:hAnsi="Arial" w:cstheme="minorBidi"/>
          <w:sz w:val="24"/>
          <w:szCs w:val="24"/>
          <w:rtl/>
          <w:lang w:bidi="ar-AE"/>
        </w:rPr>
      </w:pPr>
      <w:r>
        <w:rPr>
          <w:rFonts w:ascii="Arial" w:hAnsi="Arial" w:cstheme="minorBidi" w:hint="cs"/>
          <w:sz w:val="24"/>
          <w:szCs w:val="24"/>
          <w:rtl/>
          <w:lang w:bidi="ar-AE"/>
        </w:rPr>
        <w:t xml:space="preserve">نوصي </w:t>
      </w:r>
      <w:r w:rsidR="00F43FA7" w:rsidRPr="00F43FA7">
        <w:rPr>
          <w:rFonts w:ascii="Arial" w:hAnsi="Arial" w:cstheme="minorBidi" w:hint="cs"/>
          <w:sz w:val="24"/>
          <w:szCs w:val="24"/>
          <w:rtl/>
          <w:lang w:bidi="ar-AE"/>
        </w:rPr>
        <w:t>ب</w:t>
      </w:r>
      <w:r>
        <w:rPr>
          <w:rFonts w:ascii="Arial" w:hAnsi="Arial" w:cstheme="minorBidi" w:hint="cs"/>
          <w:sz w:val="24"/>
          <w:szCs w:val="24"/>
          <w:rtl/>
          <w:lang w:bidi="ar-AE"/>
        </w:rPr>
        <w:t>إ</w:t>
      </w:r>
      <w:r w:rsidR="00F43FA7" w:rsidRPr="00F43FA7">
        <w:rPr>
          <w:rFonts w:ascii="Arial" w:hAnsi="Arial" w:cstheme="minorBidi" w:hint="cs"/>
          <w:sz w:val="24"/>
          <w:szCs w:val="24"/>
          <w:rtl/>
          <w:lang w:bidi="ar-AE"/>
        </w:rPr>
        <w:t xml:space="preserve">جراء </w:t>
      </w:r>
      <w:r>
        <w:rPr>
          <w:rFonts w:ascii="Arial" w:hAnsi="Arial" w:cstheme="minorBidi" w:hint="cs"/>
          <w:sz w:val="24"/>
          <w:szCs w:val="24"/>
          <w:rtl/>
          <w:lang w:bidi="ar-AE"/>
        </w:rPr>
        <w:t>ال</w:t>
      </w:r>
      <w:r w:rsidR="00F43FA7" w:rsidRPr="00F43FA7">
        <w:rPr>
          <w:rFonts w:ascii="Arial" w:hAnsi="Arial" w:cstheme="minorBidi" w:hint="cs"/>
          <w:sz w:val="24"/>
          <w:szCs w:val="24"/>
          <w:rtl/>
          <w:lang w:bidi="ar-AE"/>
        </w:rPr>
        <w:t xml:space="preserve">تجارب </w:t>
      </w:r>
      <w:r w:rsidR="00F43FA7">
        <w:rPr>
          <w:rFonts w:ascii="Arial" w:hAnsi="Arial" w:cstheme="minorBidi" w:hint="cs"/>
          <w:sz w:val="24"/>
          <w:szCs w:val="24"/>
          <w:rtl/>
          <w:lang w:bidi="ar-AE"/>
        </w:rPr>
        <w:t xml:space="preserve">التي تعرض تأثير المتغيرات المختلفة (كتلة </w:t>
      </w:r>
      <w:r>
        <w:rPr>
          <w:rFonts w:ascii="Arial" w:hAnsi="Arial" w:cstheme="minorBidi" w:hint="cs"/>
          <w:sz w:val="24"/>
          <w:szCs w:val="24"/>
          <w:rtl/>
          <w:lang w:bidi="ar-AE"/>
        </w:rPr>
        <w:t>،</w:t>
      </w:r>
      <w:r w:rsidR="00F43FA7">
        <w:rPr>
          <w:rFonts w:ascii="Arial" w:hAnsi="Arial" w:cstheme="minorBidi" w:hint="cs"/>
          <w:sz w:val="24"/>
          <w:szCs w:val="24"/>
          <w:rtl/>
          <w:lang w:bidi="ar-AE"/>
        </w:rPr>
        <w:t xml:space="preserve"> سرعة) على قيمة التغيير ف</w:t>
      </w:r>
      <w:r>
        <w:rPr>
          <w:rFonts w:ascii="Arial" w:hAnsi="Arial" w:cstheme="minorBidi" w:hint="cs"/>
          <w:sz w:val="24"/>
          <w:szCs w:val="24"/>
          <w:rtl/>
          <w:lang w:bidi="ar-AE"/>
        </w:rPr>
        <w:t>ي طاقة الحركة والحصول على تقدير كمي</w:t>
      </w:r>
      <w:r w:rsidR="00F43FA7">
        <w:rPr>
          <w:rFonts w:ascii="Arial" w:hAnsi="Arial" w:cstheme="minorBidi" w:hint="cs"/>
          <w:sz w:val="24"/>
          <w:szCs w:val="24"/>
          <w:rtl/>
          <w:lang w:bidi="ar-AE"/>
        </w:rPr>
        <w:t>. ي</w:t>
      </w:r>
      <w:r>
        <w:rPr>
          <w:rFonts w:ascii="Arial" w:hAnsi="Arial" w:cstheme="minorBidi" w:hint="cs"/>
          <w:sz w:val="24"/>
          <w:szCs w:val="24"/>
          <w:rtl/>
          <w:lang w:bidi="ar-AE"/>
        </w:rPr>
        <w:t>ُ</w:t>
      </w:r>
      <w:r w:rsidR="00F43FA7">
        <w:rPr>
          <w:rFonts w:ascii="Arial" w:hAnsi="Arial" w:cstheme="minorBidi" w:hint="cs"/>
          <w:sz w:val="24"/>
          <w:szCs w:val="24"/>
          <w:rtl/>
          <w:lang w:bidi="ar-AE"/>
        </w:rPr>
        <w:t>ستحسن استخدام التجارب التي تدمج</w:t>
      </w:r>
      <w:r>
        <w:rPr>
          <w:rFonts w:ascii="Arial" w:hAnsi="Arial" w:cstheme="minorBidi" w:hint="cs"/>
          <w:sz w:val="24"/>
          <w:szCs w:val="24"/>
          <w:rtl/>
          <w:lang w:bidi="ar-AE"/>
        </w:rPr>
        <w:t xml:space="preserve"> بين</w:t>
      </w:r>
      <w:r w:rsidR="00F43FA7">
        <w:rPr>
          <w:rFonts w:ascii="Arial" w:hAnsi="Arial" w:cstheme="minorBidi" w:hint="cs"/>
          <w:sz w:val="24"/>
          <w:szCs w:val="24"/>
          <w:rtl/>
          <w:lang w:bidi="ar-AE"/>
        </w:rPr>
        <w:t xml:space="preserve"> تحولات طاقة ارتفاع الى طاقة </w:t>
      </w:r>
      <w:r>
        <w:rPr>
          <w:rFonts w:ascii="Arial" w:hAnsi="Arial" w:cstheme="minorBidi" w:hint="cs"/>
          <w:sz w:val="24"/>
          <w:szCs w:val="24"/>
          <w:rtl/>
          <w:lang w:bidi="ar-AE"/>
        </w:rPr>
        <w:t xml:space="preserve">احركة </w:t>
      </w:r>
      <w:r w:rsidR="00F43FA7">
        <w:rPr>
          <w:rFonts w:ascii="Arial" w:hAnsi="Arial" w:cstheme="minorBidi" w:hint="cs"/>
          <w:sz w:val="24"/>
          <w:szCs w:val="24"/>
          <w:rtl/>
          <w:lang w:bidi="ar-AE"/>
        </w:rPr>
        <w:t>والعلاقة بينه</w:t>
      </w:r>
      <w:r>
        <w:rPr>
          <w:rFonts w:ascii="Arial" w:hAnsi="Arial" w:cstheme="minorBidi" w:hint="cs"/>
          <w:sz w:val="24"/>
          <w:szCs w:val="24"/>
          <w:rtl/>
          <w:lang w:bidi="ar-AE"/>
        </w:rPr>
        <w:t>م</w:t>
      </w:r>
      <w:r w:rsidR="00F43FA7">
        <w:rPr>
          <w:rFonts w:ascii="Arial" w:hAnsi="Arial" w:cstheme="minorBidi" w:hint="cs"/>
          <w:sz w:val="24"/>
          <w:szCs w:val="24"/>
          <w:rtl/>
          <w:lang w:bidi="ar-AE"/>
        </w:rPr>
        <w:t>ا</w:t>
      </w:r>
      <w:r>
        <w:rPr>
          <w:rFonts w:ascii="Arial" w:hAnsi="Arial" w:cstheme="minorBidi" w:hint="cs"/>
          <w:sz w:val="24"/>
          <w:szCs w:val="24"/>
          <w:rtl/>
          <w:lang w:bidi="ar-AE"/>
        </w:rPr>
        <w:t>.</w:t>
      </w:r>
    </w:p>
    <w:p w:rsidR="00F43FA7" w:rsidRDefault="00F43FA7" w:rsidP="00A2451F">
      <w:pPr>
        <w:spacing w:line="360" w:lineRule="auto"/>
        <w:jc w:val="both"/>
        <w:rPr>
          <w:rFonts w:ascii="Arial" w:hAnsi="Arial" w:cstheme="minorBidi"/>
          <w:sz w:val="24"/>
          <w:szCs w:val="24"/>
          <w:rtl/>
          <w:lang w:bidi="ar-AE"/>
        </w:rPr>
      </w:pPr>
      <w:r>
        <w:rPr>
          <w:rFonts w:ascii="Arial" w:hAnsi="Arial" w:cstheme="minorBidi" w:hint="cs"/>
          <w:sz w:val="24"/>
          <w:szCs w:val="24"/>
          <w:rtl/>
          <w:lang w:bidi="ar-AE"/>
        </w:rPr>
        <w:t>حساب طاقة الحركة.</w:t>
      </w:r>
    </w:p>
    <w:p w:rsidR="00F43FA7" w:rsidRPr="00F43FA7" w:rsidRDefault="002E015D" w:rsidP="002E015D">
      <w:pPr>
        <w:spacing w:line="360" w:lineRule="auto"/>
        <w:jc w:val="both"/>
        <w:rPr>
          <w:rFonts w:ascii="Arial" w:hAnsi="Arial" w:cstheme="minorBidi"/>
          <w:sz w:val="24"/>
          <w:szCs w:val="24"/>
          <w:rtl/>
          <w:lang w:bidi="ar-AE"/>
        </w:rPr>
      </w:pPr>
      <w:r>
        <w:rPr>
          <w:rFonts w:ascii="Arial" w:hAnsi="Arial" w:cstheme="minorBidi" w:hint="cs"/>
          <w:sz w:val="24"/>
          <w:szCs w:val="24"/>
          <w:rtl/>
          <w:lang w:bidi="ar-AE"/>
        </w:rPr>
        <w:t>من ال</w:t>
      </w:r>
      <w:r w:rsidR="00F43FA7">
        <w:rPr>
          <w:rFonts w:ascii="Arial" w:hAnsi="Arial" w:cstheme="minorBidi" w:hint="cs"/>
          <w:sz w:val="24"/>
          <w:szCs w:val="24"/>
          <w:rtl/>
          <w:lang w:bidi="ar-AE"/>
        </w:rPr>
        <w:t xml:space="preserve">مهم </w:t>
      </w:r>
      <w:r>
        <w:rPr>
          <w:rFonts w:ascii="Arial" w:hAnsi="Arial" w:cstheme="minorBidi" w:hint="cs"/>
          <w:sz w:val="24"/>
          <w:szCs w:val="24"/>
          <w:rtl/>
          <w:lang w:bidi="ar-AE"/>
        </w:rPr>
        <w:t>أن نلفت انتباه التلاميذ إ</w:t>
      </w:r>
      <w:r w:rsidR="00F43FA7">
        <w:rPr>
          <w:rFonts w:ascii="Arial" w:hAnsi="Arial" w:cstheme="minorBidi" w:hint="cs"/>
          <w:sz w:val="24"/>
          <w:szCs w:val="24"/>
          <w:rtl/>
          <w:lang w:bidi="ar-AE"/>
        </w:rPr>
        <w:t xml:space="preserve">لى </w:t>
      </w:r>
      <w:r>
        <w:rPr>
          <w:rFonts w:ascii="Arial" w:hAnsi="Arial" w:cstheme="minorBidi" w:hint="cs"/>
          <w:sz w:val="24"/>
          <w:szCs w:val="24"/>
          <w:rtl/>
          <w:lang w:bidi="ar-AE"/>
        </w:rPr>
        <w:t>أ</w:t>
      </w:r>
      <w:r w:rsidR="00F43FA7">
        <w:rPr>
          <w:rFonts w:ascii="Arial" w:hAnsi="Arial" w:cstheme="minorBidi" w:hint="cs"/>
          <w:sz w:val="24"/>
          <w:szCs w:val="24"/>
          <w:rtl/>
          <w:lang w:bidi="ar-AE"/>
        </w:rPr>
        <w:t>ن</w:t>
      </w:r>
      <w:r>
        <w:rPr>
          <w:rFonts w:ascii="Arial" w:hAnsi="Arial" w:cstheme="minorBidi" w:hint="cs"/>
          <w:sz w:val="24"/>
          <w:szCs w:val="24"/>
          <w:rtl/>
          <w:lang w:bidi="ar-AE"/>
        </w:rPr>
        <w:t>ه</w:t>
      </w:r>
      <w:r w:rsidR="00F43FA7">
        <w:rPr>
          <w:rFonts w:ascii="Arial" w:hAnsi="Arial" w:cstheme="minorBidi" w:hint="cs"/>
          <w:sz w:val="24"/>
          <w:szCs w:val="24"/>
          <w:rtl/>
          <w:lang w:bidi="ar-AE"/>
        </w:rPr>
        <w:t xml:space="preserve"> في العمليات التي تتغير </w:t>
      </w:r>
      <w:r>
        <w:rPr>
          <w:rFonts w:ascii="Arial" w:hAnsi="Arial" w:cstheme="minorBidi" w:hint="cs"/>
          <w:sz w:val="24"/>
          <w:szCs w:val="24"/>
          <w:rtl/>
          <w:lang w:bidi="ar-AE"/>
        </w:rPr>
        <w:t>فيها</w:t>
      </w:r>
      <w:r w:rsidR="00F43FA7">
        <w:rPr>
          <w:rFonts w:ascii="Arial" w:hAnsi="Arial" w:cstheme="minorBidi" w:hint="cs"/>
          <w:sz w:val="24"/>
          <w:szCs w:val="24"/>
          <w:rtl/>
          <w:lang w:bidi="ar-AE"/>
        </w:rPr>
        <w:t xml:space="preserve"> طاقة الحركة</w:t>
      </w:r>
      <w:r>
        <w:rPr>
          <w:rFonts w:ascii="Arial" w:hAnsi="Arial" w:cstheme="minorBidi" w:hint="cs"/>
          <w:sz w:val="24"/>
          <w:szCs w:val="24"/>
          <w:rtl/>
          <w:lang w:bidi="ar-AE"/>
        </w:rPr>
        <w:t>،</w:t>
      </w:r>
      <w:r w:rsidR="00F43FA7">
        <w:rPr>
          <w:rFonts w:ascii="Arial" w:hAnsi="Arial" w:cstheme="minorBidi" w:hint="cs"/>
          <w:sz w:val="24"/>
          <w:szCs w:val="24"/>
          <w:rtl/>
          <w:lang w:bidi="ar-AE"/>
        </w:rPr>
        <w:t xml:space="preserve"> تتغير فقط السرعة ولا تتغير الكتلة. </w:t>
      </w:r>
    </w:p>
    <w:p w:rsidR="00F43FA7" w:rsidRDefault="00F43FA7" w:rsidP="00A2451F">
      <w:pPr>
        <w:spacing w:line="276" w:lineRule="auto"/>
        <w:jc w:val="both"/>
        <w:rPr>
          <w:rFonts w:ascii="Arial" w:hAnsi="Arial" w:cs="David"/>
          <w:b/>
          <w:bCs/>
          <w:sz w:val="24"/>
          <w:szCs w:val="24"/>
          <w:rtl/>
        </w:rPr>
      </w:pPr>
    </w:p>
    <w:p w:rsidR="00F43FA7" w:rsidRPr="00F43FA7" w:rsidRDefault="00F43FA7" w:rsidP="00A2451F">
      <w:pPr>
        <w:spacing w:line="276" w:lineRule="auto"/>
        <w:jc w:val="both"/>
        <w:rPr>
          <w:rFonts w:ascii="Arial" w:hAnsi="Arial" w:cstheme="minorBidi"/>
          <w:b/>
          <w:bCs/>
          <w:sz w:val="24"/>
          <w:szCs w:val="24"/>
          <w:rtl/>
          <w:lang w:bidi="ar-AE"/>
        </w:rPr>
      </w:pPr>
      <w:r>
        <w:rPr>
          <w:rFonts w:ascii="Arial" w:hAnsi="Arial" w:cstheme="minorBidi" w:hint="cs"/>
          <w:b/>
          <w:bCs/>
          <w:sz w:val="24"/>
          <w:szCs w:val="24"/>
          <w:rtl/>
          <w:lang w:bidi="ar-AE"/>
        </w:rPr>
        <w:t>ملاحظة :</w:t>
      </w:r>
    </w:p>
    <w:p w:rsidR="00F43FA7" w:rsidRDefault="00752788" w:rsidP="00752788">
      <w:pPr>
        <w:spacing w:line="276" w:lineRule="auto"/>
        <w:jc w:val="both"/>
        <w:rPr>
          <w:rFonts w:ascii="Arial" w:hAnsi="Arial" w:cstheme="minorBidi"/>
          <w:sz w:val="24"/>
          <w:szCs w:val="24"/>
          <w:rtl/>
          <w:lang w:bidi="ar-AE"/>
        </w:rPr>
      </w:pPr>
      <w:r>
        <w:rPr>
          <w:rFonts w:ascii="Arial" w:hAnsi="Arial" w:cstheme="minorBidi" w:hint="cs"/>
          <w:sz w:val="24"/>
          <w:szCs w:val="24"/>
          <w:rtl/>
          <w:lang w:bidi="ar-AE"/>
        </w:rPr>
        <w:t>نوصي</w:t>
      </w:r>
      <w:r w:rsidR="00F43FA7">
        <w:rPr>
          <w:rFonts w:ascii="Arial" w:hAnsi="Arial" w:cstheme="minorBidi" w:hint="cs"/>
          <w:sz w:val="24"/>
          <w:szCs w:val="24"/>
          <w:rtl/>
          <w:lang w:bidi="ar-AE"/>
        </w:rPr>
        <w:t xml:space="preserve"> </w:t>
      </w:r>
      <w:r>
        <w:rPr>
          <w:rFonts w:ascii="Arial" w:hAnsi="Arial" w:cstheme="minorBidi" w:hint="cs"/>
          <w:sz w:val="24"/>
          <w:szCs w:val="24"/>
          <w:rtl/>
          <w:lang w:bidi="ar-AE"/>
        </w:rPr>
        <w:t>أن</w:t>
      </w:r>
      <w:r w:rsidR="00F43FA7">
        <w:rPr>
          <w:rFonts w:ascii="Arial" w:hAnsi="Arial" w:cstheme="minorBidi" w:hint="cs"/>
          <w:sz w:val="24"/>
          <w:szCs w:val="24"/>
          <w:rtl/>
          <w:lang w:bidi="ar-AE"/>
        </w:rPr>
        <w:t xml:space="preserve"> يتعر</w:t>
      </w:r>
      <w:r>
        <w:rPr>
          <w:rFonts w:ascii="Arial" w:hAnsi="Arial" w:cstheme="minorBidi" w:hint="cs"/>
          <w:sz w:val="24"/>
          <w:szCs w:val="24"/>
          <w:rtl/>
          <w:lang w:bidi="ar-AE"/>
        </w:rPr>
        <w:t xml:space="preserve">ف </w:t>
      </w:r>
      <w:r w:rsidR="00F43FA7">
        <w:rPr>
          <w:rFonts w:ascii="Arial" w:hAnsi="Arial" w:cstheme="minorBidi" w:hint="cs"/>
          <w:sz w:val="24"/>
          <w:szCs w:val="24"/>
          <w:rtl/>
          <w:lang w:bidi="ar-AE"/>
        </w:rPr>
        <w:t>الطلاب</w:t>
      </w:r>
      <w:r>
        <w:rPr>
          <w:rFonts w:ascii="Arial" w:hAnsi="Arial" w:cstheme="minorBidi" w:hint="cs"/>
          <w:sz w:val="24"/>
          <w:szCs w:val="24"/>
          <w:rtl/>
          <w:lang w:bidi="ar-AE"/>
        </w:rPr>
        <w:t xml:space="preserve"> على </w:t>
      </w:r>
      <w:r w:rsidR="00F43FA7">
        <w:rPr>
          <w:rFonts w:ascii="Arial" w:hAnsi="Arial" w:cstheme="minorBidi" w:hint="cs"/>
          <w:sz w:val="24"/>
          <w:szCs w:val="24"/>
          <w:rtl/>
          <w:lang w:bidi="ar-AE"/>
        </w:rPr>
        <w:t xml:space="preserve">مصطلح " </w:t>
      </w:r>
      <w:r>
        <w:rPr>
          <w:rFonts w:ascii="Arial" w:hAnsi="Arial" w:cstheme="minorBidi" w:hint="cs"/>
          <w:sz w:val="24"/>
          <w:szCs w:val="24"/>
          <w:rtl/>
          <w:lang w:bidi="ar-AE"/>
        </w:rPr>
        <w:t>ال</w:t>
      </w:r>
      <w:r w:rsidR="00F43FA7">
        <w:rPr>
          <w:rFonts w:ascii="Arial" w:hAnsi="Arial" w:cstheme="minorBidi" w:hint="cs"/>
          <w:sz w:val="24"/>
          <w:szCs w:val="24"/>
          <w:rtl/>
          <w:lang w:bidi="ar-AE"/>
        </w:rPr>
        <w:t xml:space="preserve">طاقة </w:t>
      </w:r>
      <w:r>
        <w:rPr>
          <w:rFonts w:ascii="Arial" w:hAnsi="Arial" w:cstheme="minorBidi" w:hint="cs"/>
          <w:sz w:val="24"/>
          <w:szCs w:val="24"/>
          <w:rtl/>
          <w:lang w:bidi="ar-AE"/>
        </w:rPr>
        <w:t>الحركية</w:t>
      </w:r>
      <w:r w:rsidR="00F43FA7">
        <w:rPr>
          <w:rFonts w:ascii="Arial" w:hAnsi="Arial" w:cstheme="minorBidi" w:hint="cs"/>
          <w:sz w:val="24"/>
          <w:szCs w:val="24"/>
          <w:rtl/>
          <w:lang w:bidi="ar-AE"/>
        </w:rPr>
        <w:t xml:space="preserve">"  </w:t>
      </w:r>
      <w:r>
        <w:rPr>
          <w:rFonts w:ascii="Arial" w:hAnsi="Arial" w:cstheme="minorBidi" w:hint="cs"/>
          <w:sz w:val="24"/>
          <w:szCs w:val="24"/>
          <w:rtl/>
          <w:lang w:bidi="ar-AE"/>
        </w:rPr>
        <w:t>على أنه</w:t>
      </w:r>
      <w:r w:rsidR="00F43FA7">
        <w:rPr>
          <w:rFonts w:ascii="Arial" w:hAnsi="Arial" w:cstheme="minorBidi" w:hint="cs"/>
          <w:sz w:val="24"/>
          <w:szCs w:val="24"/>
          <w:rtl/>
          <w:lang w:bidi="ar-AE"/>
        </w:rPr>
        <w:t xml:space="preserve"> مصطلح مقبول في الفيزياء.</w:t>
      </w:r>
    </w:p>
    <w:p w:rsidR="00752788" w:rsidRPr="00F43FA7" w:rsidRDefault="00752788" w:rsidP="00752788">
      <w:pPr>
        <w:spacing w:line="276" w:lineRule="auto"/>
        <w:jc w:val="both"/>
        <w:rPr>
          <w:rFonts w:ascii="Arial" w:hAnsi="Arial" w:cstheme="minorBidi"/>
          <w:sz w:val="24"/>
          <w:szCs w:val="24"/>
          <w:rtl/>
          <w:lang w:bidi="ar-AE"/>
        </w:rPr>
      </w:pPr>
    </w:p>
    <w:p w:rsidR="003E4E8D" w:rsidRPr="00F43FA7" w:rsidRDefault="00F43FA7" w:rsidP="00752788">
      <w:pPr>
        <w:spacing w:line="276" w:lineRule="auto"/>
        <w:rPr>
          <w:rFonts w:ascii="Arial" w:hAnsi="Arial" w:cstheme="minorBidi"/>
          <w:sz w:val="24"/>
          <w:szCs w:val="24"/>
          <w:rtl/>
          <w:lang w:bidi="ar-AE"/>
        </w:rPr>
      </w:pPr>
      <w:r w:rsidRPr="00F43FA7">
        <w:rPr>
          <w:rFonts w:ascii="Arial" w:hAnsi="Arial" w:cstheme="minorBidi" w:hint="cs"/>
          <w:b/>
          <w:bCs/>
          <w:sz w:val="24"/>
          <w:szCs w:val="24"/>
          <w:u w:val="single"/>
          <w:rtl/>
          <w:lang w:bidi="ar-AE"/>
        </w:rPr>
        <w:t>تجربة</w:t>
      </w:r>
      <w:r>
        <w:rPr>
          <w:rFonts w:ascii="Arial" w:hAnsi="Arial" w:cstheme="minorBidi" w:hint="cs"/>
          <w:b/>
          <w:bCs/>
          <w:sz w:val="24"/>
          <w:szCs w:val="24"/>
          <w:u w:val="single"/>
          <w:rtl/>
          <w:lang w:bidi="ar-AE"/>
        </w:rPr>
        <w:t xml:space="preserve"> </w:t>
      </w:r>
      <w:r w:rsidRPr="00F43FA7">
        <w:rPr>
          <w:rFonts w:ascii="Arial" w:hAnsi="Arial" w:cstheme="minorBidi" w:hint="cs"/>
          <w:b/>
          <w:bCs/>
          <w:sz w:val="24"/>
          <w:szCs w:val="24"/>
          <w:u w:val="single"/>
          <w:rtl/>
          <w:lang w:bidi="ar-AE"/>
        </w:rPr>
        <w:t xml:space="preserve"> </w:t>
      </w:r>
      <w:r w:rsidR="00752788">
        <w:rPr>
          <w:rFonts w:ascii="Arial" w:hAnsi="Arial" w:cstheme="minorBidi" w:hint="cs"/>
          <w:b/>
          <w:bCs/>
          <w:sz w:val="24"/>
          <w:szCs w:val="24"/>
          <w:u w:val="single"/>
          <w:rtl/>
          <w:lang w:bidi="ar-AE"/>
        </w:rPr>
        <w:t xml:space="preserve">إفتتاحية </w:t>
      </w:r>
      <w:r>
        <w:rPr>
          <w:rFonts w:ascii="Arial" w:hAnsi="Arial" w:cstheme="minorBidi" w:hint="cs"/>
          <w:b/>
          <w:bCs/>
          <w:sz w:val="24"/>
          <w:szCs w:val="24"/>
          <w:u w:val="single"/>
          <w:rtl/>
          <w:lang w:bidi="ar-AE"/>
        </w:rPr>
        <w:t>1</w:t>
      </w:r>
      <w:r w:rsidRPr="00F43FA7">
        <w:rPr>
          <w:rFonts w:ascii="Arial" w:hAnsi="Arial" w:cstheme="minorBidi" w:hint="cs"/>
          <w:b/>
          <w:bCs/>
          <w:sz w:val="24"/>
          <w:szCs w:val="24"/>
          <w:u w:val="single"/>
          <w:rtl/>
          <w:lang w:bidi="ar-AE"/>
        </w:rPr>
        <w:t>:</w:t>
      </w:r>
      <w:r w:rsidR="00752788">
        <w:rPr>
          <w:rFonts w:ascii="Arial" w:hAnsi="Arial" w:cstheme="minorBidi" w:hint="cs"/>
          <w:b/>
          <w:bCs/>
          <w:sz w:val="24"/>
          <w:szCs w:val="24"/>
          <w:u w:val="single"/>
          <w:rtl/>
          <w:lang w:bidi="ar-AE"/>
        </w:rPr>
        <w:t xml:space="preserve"> </w:t>
      </w:r>
      <w:r>
        <w:rPr>
          <w:rFonts w:ascii="Arial" w:hAnsi="Arial" w:cstheme="minorBidi" w:hint="cs"/>
          <w:sz w:val="24"/>
          <w:szCs w:val="24"/>
          <w:rtl/>
          <w:lang w:bidi="ar-AE"/>
        </w:rPr>
        <w:t>العلاقة بي</w:t>
      </w:r>
      <w:r w:rsidR="00752788">
        <w:rPr>
          <w:rFonts w:ascii="Arial" w:hAnsi="Arial" w:cstheme="minorBidi" w:hint="cs"/>
          <w:sz w:val="24"/>
          <w:szCs w:val="24"/>
          <w:rtl/>
          <w:lang w:bidi="ar-AE"/>
        </w:rPr>
        <w:t xml:space="preserve">ن طاقة الحركة وسرعة الجسم- بحث </w:t>
      </w:r>
      <w:r>
        <w:rPr>
          <w:rFonts w:ascii="Arial" w:hAnsi="Arial" w:cstheme="minorBidi" w:hint="cs"/>
          <w:sz w:val="24"/>
          <w:szCs w:val="24"/>
          <w:rtl/>
          <w:lang w:bidi="ar-AE"/>
        </w:rPr>
        <w:t>سقوط</w:t>
      </w:r>
      <w:r w:rsidR="00752788">
        <w:rPr>
          <w:rFonts w:ascii="Arial" w:hAnsi="Arial" w:cstheme="minorBidi" w:hint="cs"/>
          <w:sz w:val="24"/>
          <w:szCs w:val="24"/>
          <w:rtl/>
          <w:lang w:bidi="ar-AE"/>
        </w:rPr>
        <w:t xml:space="preserve"> حر</w:t>
      </w:r>
      <w:r>
        <w:rPr>
          <w:rFonts w:ascii="Arial" w:hAnsi="Arial" w:cstheme="minorBidi" w:hint="cs"/>
          <w:sz w:val="24"/>
          <w:szCs w:val="24"/>
          <w:rtl/>
          <w:lang w:bidi="ar-AE"/>
        </w:rPr>
        <w:t xml:space="preserve"> </w:t>
      </w:r>
      <w:r w:rsidR="00752788">
        <w:rPr>
          <w:rFonts w:ascii="Arial" w:hAnsi="Arial" w:cstheme="minorBidi" w:hint="cs"/>
          <w:sz w:val="24"/>
          <w:szCs w:val="24"/>
          <w:rtl/>
          <w:lang w:bidi="ar-AE"/>
        </w:rPr>
        <w:t>مع مسجِّل</w:t>
      </w:r>
      <w:r>
        <w:rPr>
          <w:rFonts w:ascii="Arial" w:hAnsi="Arial" w:cstheme="minorBidi" w:hint="cs"/>
          <w:sz w:val="24"/>
          <w:szCs w:val="24"/>
          <w:rtl/>
          <w:lang w:bidi="ar-AE"/>
        </w:rPr>
        <w:t xml:space="preserve"> الزمن (</w:t>
      </w:r>
      <w:r w:rsidR="00752788">
        <w:rPr>
          <w:rFonts w:ascii="Arial" w:hAnsi="Arial" w:cstheme="minorBidi" w:hint="cs"/>
          <w:sz w:val="24"/>
          <w:szCs w:val="24"/>
          <w:rtl/>
          <w:lang w:bidi="ar-AE"/>
        </w:rPr>
        <w:t>استعمال</w:t>
      </w:r>
      <w:r>
        <w:rPr>
          <w:rFonts w:ascii="Arial" w:hAnsi="Arial" w:cstheme="minorBidi" w:hint="cs"/>
          <w:sz w:val="24"/>
          <w:szCs w:val="24"/>
          <w:rtl/>
          <w:lang w:bidi="ar-AE"/>
        </w:rPr>
        <w:t xml:space="preserve"> </w:t>
      </w:r>
      <w:r w:rsidR="00752788">
        <w:rPr>
          <w:rFonts w:ascii="Arial" w:hAnsi="Arial" w:cstheme="minorBidi" w:hint="cs"/>
          <w:sz w:val="24"/>
          <w:szCs w:val="24"/>
          <w:rtl/>
          <w:lang w:bidi="ar-AE"/>
        </w:rPr>
        <w:t>مسجِّل</w:t>
      </w:r>
      <w:r>
        <w:rPr>
          <w:rFonts w:ascii="Arial" w:hAnsi="Arial" w:cstheme="minorBidi" w:hint="cs"/>
          <w:sz w:val="24"/>
          <w:szCs w:val="24"/>
          <w:rtl/>
          <w:lang w:bidi="ar-AE"/>
        </w:rPr>
        <w:t xml:space="preserve"> الزمن </w:t>
      </w:r>
      <w:r w:rsidR="00752788">
        <w:rPr>
          <w:rFonts w:ascii="Arial" w:hAnsi="Arial" w:cstheme="minorBidi" w:hint="cs"/>
          <w:sz w:val="24"/>
          <w:szCs w:val="24"/>
          <w:rtl/>
          <w:lang w:bidi="ar-AE"/>
        </w:rPr>
        <w:t>لقياس</w:t>
      </w:r>
      <w:r>
        <w:rPr>
          <w:rFonts w:ascii="Arial" w:hAnsi="Arial" w:cstheme="minorBidi" w:hint="cs"/>
          <w:sz w:val="24"/>
          <w:szCs w:val="24"/>
          <w:rtl/>
          <w:lang w:bidi="ar-AE"/>
        </w:rPr>
        <w:t xml:space="preserve"> السرعة </w:t>
      </w:r>
      <w:r w:rsidR="00752788">
        <w:rPr>
          <w:rFonts w:ascii="Arial" w:hAnsi="Arial" w:cstheme="minorBidi" w:hint="cs"/>
          <w:sz w:val="24"/>
          <w:szCs w:val="24"/>
          <w:rtl/>
          <w:lang w:bidi="ar-AE"/>
        </w:rPr>
        <w:t xml:space="preserve">من ارتفاعات </w:t>
      </w:r>
      <w:r>
        <w:rPr>
          <w:rFonts w:ascii="Arial" w:hAnsi="Arial" w:cstheme="minorBidi" w:hint="cs"/>
          <w:sz w:val="24"/>
          <w:szCs w:val="24"/>
          <w:rtl/>
          <w:lang w:bidi="ar-AE"/>
        </w:rPr>
        <w:t xml:space="preserve">مختلفة ومقارنتها بطاقة الارتفاع التي "اختفت" . تظهر التجربة في " </w:t>
      </w:r>
      <w:r w:rsidR="00752788">
        <w:rPr>
          <w:rFonts w:ascii="Arial" w:hAnsi="Arial" w:cstheme="minorBidi" w:hint="cs"/>
          <w:sz w:val="24"/>
          <w:szCs w:val="24"/>
          <w:rtl/>
          <w:lang w:bidi="ar-AE"/>
        </w:rPr>
        <w:t xml:space="preserve">أسس </w:t>
      </w:r>
      <w:r>
        <w:rPr>
          <w:rFonts w:ascii="Arial" w:hAnsi="Arial" w:cstheme="minorBidi" w:hint="cs"/>
          <w:sz w:val="24"/>
          <w:szCs w:val="24"/>
          <w:rtl/>
          <w:lang w:bidi="ar-AE"/>
        </w:rPr>
        <w:t xml:space="preserve">الفيزياء" (جليلي </w:t>
      </w:r>
      <w:r w:rsidR="00752788">
        <w:rPr>
          <w:rFonts w:ascii="Arial" w:hAnsi="Arial" w:cstheme="minorBidi" w:hint="cs"/>
          <w:sz w:val="24"/>
          <w:szCs w:val="24"/>
          <w:rtl/>
          <w:lang w:bidi="ar-AE"/>
        </w:rPr>
        <w:t>و</w:t>
      </w:r>
      <w:r>
        <w:rPr>
          <w:rFonts w:ascii="Arial" w:hAnsi="Arial" w:cstheme="minorBidi" w:hint="cs"/>
          <w:sz w:val="24"/>
          <w:szCs w:val="24"/>
          <w:rtl/>
          <w:lang w:bidi="ar-AE"/>
        </w:rPr>
        <w:t>عوباديا) ص 356.</w:t>
      </w:r>
    </w:p>
    <w:p w:rsidR="00F43FA7" w:rsidRDefault="00F43FA7" w:rsidP="00A2451F">
      <w:pPr>
        <w:spacing w:line="360" w:lineRule="auto"/>
        <w:jc w:val="both"/>
        <w:rPr>
          <w:rFonts w:ascii="Arial" w:hAnsi="Arial" w:cs="David"/>
          <w:b/>
          <w:bCs/>
          <w:sz w:val="24"/>
          <w:szCs w:val="24"/>
          <w:u w:val="single"/>
          <w:rtl/>
        </w:rPr>
      </w:pPr>
    </w:p>
    <w:p w:rsidR="00752788" w:rsidRDefault="00752788" w:rsidP="00752788">
      <w:pPr>
        <w:spacing w:line="360" w:lineRule="auto"/>
        <w:rPr>
          <w:rFonts w:ascii="Arial" w:eastAsia="Calibri" w:hAnsi="Arial" w:cstheme="minorBidi"/>
          <w:b/>
          <w:bCs/>
          <w:noProof w:val="0"/>
          <w:sz w:val="24"/>
          <w:szCs w:val="24"/>
          <w:u w:val="single"/>
          <w:rtl/>
          <w:lang w:eastAsia="en-US" w:bidi="ar-AE"/>
        </w:rPr>
      </w:pPr>
      <w:r>
        <w:rPr>
          <w:rFonts w:ascii="Arial" w:eastAsia="Calibri" w:hAnsi="Arial" w:cstheme="minorBidi" w:hint="cs"/>
          <w:b/>
          <w:bCs/>
          <w:noProof w:val="0"/>
          <w:sz w:val="24"/>
          <w:szCs w:val="24"/>
          <w:u w:val="single"/>
          <w:rtl/>
          <w:lang w:eastAsia="en-US" w:bidi="ar-AE"/>
        </w:rPr>
        <w:t xml:space="preserve">توصية لتنفيذ فعاليات إضافية </w:t>
      </w:r>
    </w:p>
    <w:p w:rsidR="00F43FA7" w:rsidRDefault="00752788" w:rsidP="00752788">
      <w:pPr>
        <w:spacing w:line="360" w:lineRule="auto"/>
        <w:rPr>
          <w:rFonts w:ascii="Arial" w:hAnsi="Arial" w:cstheme="minorBidi"/>
          <w:sz w:val="24"/>
          <w:szCs w:val="24"/>
          <w:rtl/>
          <w:lang w:bidi="ar-AE"/>
        </w:rPr>
      </w:pPr>
      <w:r>
        <w:rPr>
          <w:rFonts w:ascii="Arial" w:hAnsi="Arial" w:cs="Arial" w:hint="cs"/>
          <w:sz w:val="24"/>
          <w:szCs w:val="24"/>
          <w:u w:val="single"/>
          <w:rtl/>
          <w:lang w:bidi="ar-AE"/>
        </w:rPr>
        <w:t>تجرب</w:t>
      </w:r>
      <w:r w:rsidR="00F43FA7">
        <w:rPr>
          <w:rFonts w:ascii="Arial" w:hAnsi="Arial" w:cs="Arial" w:hint="cs"/>
          <w:sz w:val="24"/>
          <w:szCs w:val="24"/>
          <w:u w:val="single"/>
          <w:rtl/>
          <w:lang w:bidi="ar-AE"/>
        </w:rPr>
        <w:t>ة</w:t>
      </w:r>
      <w:r w:rsidR="003E4E8D" w:rsidRPr="008E5F1A">
        <w:rPr>
          <w:rFonts w:ascii="Arial" w:hAnsi="Arial" w:cs="David" w:hint="cs"/>
          <w:sz w:val="24"/>
          <w:szCs w:val="24"/>
          <w:u w:val="single"/>
          <w:rtl/>
        </w:rPr>
        <w:t xml:space="preserve"> 2: </w:t>
      </w:r>
      <w:r w:rsidR="00F43FA7">
        <w:rPr>
          <w:rFonts w:ascii="Arial" w:hAnsi="Arial" w:cstheme="minorBidi" w:hint="cs"/>
          <w:sz w:val="24"/>
          <w:szCs w:val="24"/>
          <w:rtl/>
          <w:lang w:bidi="ar-AE"/>
        </w:rPr>
        <w:t xml:space="preserve">تجربة ذات طابع </w:t>
      </w:r>
      <w:r>
        <w:rPr>
          <w:rFonts w:ascii="Arial" w:hAnsi="Arial" w:cstheme="minorBidi" w:hint="cs"/>
          <w:sz w:val="24"/>
          <w:szCs w:val="24"/>
          <w:rtl/>
          <w:lang w:bidi="ar-AE"/>
        </w:rPr>
        <w:t xml:space="preserve">أقل كمي، </w:t>
      </w:r>
      <w:r w:rsidR="00F43FA7">
        <w:rPr>
          <w:rFonts w:ascii="Arial" w:hAnsi="Arial" w:cstheme="minorBidi" w:hint="cs"/>
          <w:sz w:val="24"/>
          <w:szCs w:val="24"/>
          <w:rtl/>
          <w:lang w:bidi="ar-AE"/>
        </w:rPr>
        <w:t>لكنها سهلة</w:t>
      </w:r>
      <w:r>
        <w:rPr>
          <w:rFonts w:ascii="Arial" w:hAnsi="Arial" w:cstheme="minorBidi" w:hint="cs"/>
          <w:sz w:val="24"/>
          <w:szCs w:val="24"/>
          <w:rtl/>
          <w:lang w:bidi="ar-AE"/>
        </w:rPr>
        <w:t xml:space="preserve"> وتُبرز</w:t>
      </w:r>
      <w:r w:rsidR="00F43FA7">
        <w:rPr>
          <w:rFonts w:ascii="Arial" w:hAnsi="Arial" w:cstheme="minorBidi" w:hint="cs"/>
          <w:sz w:val="24"/>
          <w:szCs w:val="24"/>
          <w:rtl/>
          <w:lang w:bidi="ar-AE"/>
        </w:rPr>
        <w:t xml:space="preserve"> العلاقة بين طاقة الحركة وبين السرعة : عالم من الطاقة ص 128.</w:t>
      </w:r>
    </w:p>
    <w:p w:rsidR="00F43FA7" w:rsidRPr="00F43FA7" w:rsidRDefault="00752788" w:rsidP="00A2451F">
      <w:pPr>
        <w:spacing w:line="360" w:lineRule="auto"/>
        <w:jc w:val="both"/>
        <w:rPr>
          <w:rFonts w:ascii="Arial" w:hAnsi="Arial" w:cstheme="minorBidi"/>
          <w:sz w:val="24"/>
          <w:szCs w:val="24"/>
          <w:rtl/>
          <w:lang w:bidi="ar-AE"/>
        </w:rPr>
      </w:pPr>
      <w:r>
        <w:rPr>
          <w:rFonts w:ascii="Arial" w:hAnsi="Arial" w:cs="Arial" w:hint="cs"/>
          <w:sz w:val="24"/>
          <w:szCs w:val="24"/>
          <w:u w:val="single"/>
          <w:rtl/>
          <w:lang w:bidi="ar-AE"/>
        </w:rPr>
        <w:t>تجرب</w:t>
      </w:r>
      <w:r w:rsidR="00F43FA7">
        <w:rPr>
          <w:rFonts w:ascii="Arial" w:hAnsi="Arial" w:cs="Arial" w:hint="cs"/>
          <w:sz w:val="24"/>
          <w:szCs w:val="24"/>
          <w:u w:val="single"/>
          <w:rtl/>
          <w:lang w:bidi="ar-AE"/>
        </w:rPr>
        <w:t>ة</w:t>
      </w:r>
      <w:r w:rsidR="003E4E8D" w:rsidRPr="008E5F1A">
        <w:rPr>
          <w:rFonts w:ascii="Arial" w:hAnsi="Arial" w:cs="David" w:hint="cs"/>
          <w:sz w:val="24"/>
          <w:szCs w:val="24"/>
          <w:u w:val="single"/>
          <w:rtl/>
        </w:rPr>
        <w:t xml:space="preserve"> 3 :</w:t>
      </w:r>
      <w:r w:rsidR="003E4E8D" w:rsidRPr="00752788">
        <w:rPr>
          <w:rFonts w:ascii="Arial" w:hAnsi="Arial" w:cs="David" w:hint="cs"/>
          <w:sz w:val="24"/>
          <w:szCs w:val="24"/>
          <w:rtl/>
        </w:rPr>
        <w:t xml:space="preserve"> </w:t>
      </w:r>
      <w:r>
        <w:rPr>
          <w:rFonts w:ascii="Arial" w:hAnsi="Arial" w:cstheme="minorBidi" w:hint="cs"/>
          <w:sz w:val="24"/>
          <w:szCs w:val="24"/>
          <w:rtl/>
          <w:lang w:bidi="ar-AE"/>
        </w:rPr>
        <w:t>العلاقة بين السرعة و</w:t>
      </w:r>
      <w:r w:rsidR="00F43FA7">
        <w:rPr>
          <w:rFonts w:ascii="Arial" w:hAnsi="Arial" w:cstheme="minorBidi" w:hint="cs"/>
          <w:sz w:val="24"/>
          <w:szCs w:val="24"/>
          <w:rtl/>
          <w:lang w:bidi="ar-AE"/>
        </w:rPr>
        <w:t>طاقة الحركة بمساعدة ع</w:t>
      </w:r>
      <w:r>
        <w:rPr>
          <w:rFonts w:ascii="Arial" w:hAnsi="Arial" w:cstheme="minorBidi" w:hint="cs"/>
          <w:sz w:val="24"/>
          <w:szCs w:val="24"/>
          <w:rtl/>
          <w:lang w:bidi="ar-AE"/>
        </w:rPr>
        <w:t>َ</w:t>
      </w:r>
      <w:r w:rsidR="00F43FA7">
        <w:rPr>
          <w:rFonts w:ascii="Arial" w:hAnsi="Arial" w:cstheme="minorBidi" w:hint="cs"/>
          <w:sz w:val="24"/>
          <w:szCs w:val="24"/>
          <w:rtl/>
          <w:lang w:bidi="ar-AE"/>
        </w:rPr>
        <w:t>ج</w:t>
      </w:r>
      <w:r>
        <w:rPr>
          <w:rFonts w:ascii="Arial" w:hAnsi="Arial" w:cstheme="minorBidi" w:hint="cs"/>
          <w:sz w:val="24"/>
          <w:szCs w:val="24"/>
          <w:rtl/>
          <w:lang w:bidi="ar-AE"/>
        </w:rPr>
        <w:t>َ</w:t>
      </w:r>
      <w:r w:rsidR="00F43FA7">
        <w:rPr>
          <w:rFonts w:ascii="Arial" w:hAnsi="Arial" w:cstheme="minorBidi" w:hint="cs"/>
          <w:sz w:val="24"/>
          <w:szCs w:val="24"/>
          <w:rtl/>
          <w:lang w:bidi="ar-AE"/>
        </w:rPr>
        <w:t>ل ( عالم من الطاقة ص 135).</w:t>
      </w:r>
    </w:p>
    <w:p w:rsidR="00F43FA7" w:rsidRPr="00DD7108" w:rsidRDefault="00752788" w:rsidP="00752788">
      <w:pPr>
        <w:spacing w:line="360" w:lineRule="auto"/>
        <w:jc w:val="both"/>
        <w:rPr>
          <w:rFonts w:ascii="Arial" w:hAnsi="Arial" w:cstheme="minorBidi"/>
          <w:sz w:val="24"/>
          <w:szCs w:val="24"/>
          <w:rtl/>
          <w:lang w:bidi="ar-AE"/>
        </w:rPr>
      </w:pPr>
      <w:r>
        <w:rPr>
          <w:rFonts w:ascii="Arial" w:hAnsi="Arial" w:cs="Arial" w:hint="cs"/>
          <w:sz w:val="24"/>
          <w:szCs w:val="24"/>
          <w:u w:val="single"/>
          <w:rtl/>
          <w:lang w:bidi="ar-AE"/>
        </w:rPr>
        <w:t>تجرب</w:t>
      </w:r>
      <w:r w:rsidR="00F43FA7">
        <w:rPr>
          <w:rFonts w:ascii="Arial" w:hAnsi="Arial" w:cs="Arial" w:hint="cs"/>
          <w:sz w:val="24"/>
          <w:szCs w:val="24"/>
          <w:u w:val="single"/>
          <w:rtl/>
          <w:lang w:bidi="ar-AE"/>
        </w:rPr>
        <w:t>ة</w:t>
      </w:r>
      <w:r w:rsidR="003E4E8D" w:rsidRPr="008E5F1A">
        <w:rPr>
          <w:rFonts w:ascii="Arial" w:hAnsi="Arial" w:cs="David" w:hint="cs"/>
          <w:sz w:val="24"/>
          <w:szCs w:val="24"/>
          <w:u w:val="single"/>
          <w:rtl/>
        </w:rPr>
        <w:t xml:space="preserve"> </w:t>
      </w:r>
      <w:r w:rsidR="00B2489E">
        <w:rPr>
          <w:rFonts w:ascii="Arial" w:hAnsi="Arial" w:cs="David" w:hint="cs"/>
          <w:sz w:val="24"/>
          <w:szCs w:val="24"/>
          <w:u w:val="single"/>
          <w:rtl/>
        </w:rPr>
        <w:t>4</w:t>
      </w:r>
      <w:r w:rsidR="003E4E8D" w:rsidRPr="008E5F1A">
        <w:rPr>
          <w:rFonts w:ascii="Arial" w:hAnsi="Arial" w:cs="David" w:hint="cs"/>
          <w:sz w:val="24"/>
          <w:szCs w:val="24"/>
          <w:u w:val="single"/>
          <w:rtl/>
        </w:rPr>
        <w:t>:</w:t>
      </w:r>
      <w:r w:rsidR="003E4E8D" w:rsidRPr="00752788">
        <w:rPr>
          <w:rFonts w:ascii="Arial" w:hAnsi="Arial" w:cs="David" w:hint="cs"/>
          <w:sz w:val="24"/>
          <w:szCs w:val="24"/>
          <w:rtl/>
        </w:rPr>
        <w:t xml:space="preserve"> </w:t>
      </w:r>
      <w:r>
        <w:rPr>
          <w:rFonts w:ascii="Arial" w:hAnsi="Arial" w:cstheme="minorBidi" w:hint="cs"/>
          <w:sz w:val="24"/>
          <w:szCs w:val="24"/>
          <w:rtl/>
          <w:lang w:bidi="ar-AE"/>
        </w:rPr>
        <w:t xml:space="preserve">فحص </w:t>
      </w:r>
      <w:r w:rsidR="00DD7108">
        <w:rPr>
          <w:rFonts w:ascii="Arial" w:hAnsi="Arial" w:cstheme="minorBidi" w:hint="cs"/>
          <w:sz w:val="24"/>
          <w:szCs w:val="24"/>
          <w:rtl/>
          <w:lang w:bidi="ar-AE"/>
        </w:rPr>
        <w:t xml:space="preserve">قانون الطاقة الحركية ( </w:t>
      </w:r>
      <w:r>
        <w:rPr>
          <w:rFonts w:ascii="Arial" w:hAnsi="Arial" w:cstheme="minorBidi" w:hint="cs"/>
          <w:sz w:val="24"/>
          <w:szCs w:val="24"/>
          <w:rtl/>
          <w:lang w:bidi="ar-AE"/>
        </w:rPr>
        <w:t>متعة</w:t>
      </w:r>
      <w:r w:rsidR="00DD7108">
        <w:rPr>
          <w:rFonts w:ascii="Arial" w:hAnsi="Arial" w:cstheme="minorBidi" w:hint="cs"/>
          <w:sz w:val="24"/>
          <w:szCs w:val="24"/>
          <w:rtl/>
          <w:lang w:bidi="ar-AE"/>
        </w:rPr>
        <w:t xml:space="preserve"> فيزيائية): ص 172 تجرب</w:t>
      </w:r>
      <w:r>
        <w:rPr>
          <w:rFonts w:ascii="Arial" w:hAnsi="Arial" w:cstheme="minorBidi" w:hint="cs"/>
          <w:sz w:val="24"/>
          <w:szCs w:val="24"/>
          <w:rtl/>
          <w:lang w:bidi="ar-AE"/>
        </w:rPr>
        <w:t xml:space="preserve">ة 4. تسخين بواسطة عملية إيقاف </w:t>
      </w:r>
      <w:r w:rsidR="00DD7108">
        <w:rPr>
          <w:rFonts w:ascii="Arial" w:hAnsi="Arial" w:cstheme="minorBidi" w:hint="cs"/>
          <w:sz w:val="24"/>
          <w:szCs w:val="24"/>
          <w:rtl/>
          <w:lang w:bidi="ar-AE"/>
        </w:rPr>
        <w:t>ع</w:t>
      </w:r>
      <w:r>
        <w:rPr>
          <w:rFonts w:ascii="Arial" w:hAnsi="Arial" w:cstheme="minorBidi" w:hint="cs"/>
          <w:sz w:val="24"/>
          <w:szCs w:val="24"/>
          <w:rtl/>
          <w:lang w:bidi="ar-AE"/>
        </w:rPr>
        <w:t>َ</w:t>
      </w:r>
      <w:r w:rsidR="00DD7108">
        <w:rPr>
          <w:rFonts w:ascii="Arial" w:hAnsi="Arial" w:cstheme="minorBidi" w:hint="cs"/>
          <w:sz w:val="24"/>
          <w:szCs w:val="24"/>
          <w:rtl/>
          <w:lang w:bidi="ar-AE"/>
        </w:rPr>
        <w:t>ج</w:t>
      </w:r>
      <w:r>
        <w:rPr>
          <w:rFonts w:ascii="Arial" w:hAnsi="Arial" w:cstheme="minorBidi" w:hint="cs"/>
          <w:sz w:val="24"/>
          <w:szCs w:val="24"/>
          <w:rtl/>
          <w:lang w:bidi="ar-AE"/>
        </w:rPr>
        <w:t>َ</w:t>
      </w:r>
      <w:r w:rsidR="00DD7108">
        <w:rPr>
          <w:rFonts w:ascii="Arial" w:hAnsi="Arial" w:cstheme="minorBidi" w:hint="cs"/>
          <w:sz w:val="24"/>
          <w:szCs w:val="24"/>
          <w:rtl/>
          <w:lang w:bidi="ar-AE"/>
        </w:rPr>
        <w:t xml:space="preserve">ل </w:t>
      </w:r>
      <w:r>
        <w:rPr>
          <w:rFonts w:ascii="Arial" w:hAnsi="Arial" w:cstheme="minorBidi" w:hint="cs"/>
          <w:sz w:val="24"/>
          <w:szCs w:val="24"/>
          <w:rtl/>
          <w:lang w:bidi="ar-AE"/>
        </w:rPr>
        <w:t xml:space="preserve">يدور ( انظروا المقال "عودة جول الصغير) في </w:t>
      </w:r>
      <w:r w:rsidR="00DD7108">
        <w:rPr>
          <w:rFonts w:ascii="Arial" w:hAnsi="Arial" w:cstheme="minorBidi" w:hint="cs"/>
          <w:sz w:val="24"/>
          <w:szCs w:val="24"/>
          <w:rtl/>
          <w:lang w:bidi="ar-AE"/>
        </w:rPr>
        <w:t>مجلة تهودا</w:t>
      </w:r>
      <w:r>
        <w:rPr>
          <w:rFonts w:ascii="Arial" w:hAnsi="Arial" w:cstheme="minorBidi" w:hint="cs"/>
          <w:sz w:val="24"/>
          <w:szCs w:val="24"/>
          <w:rtl/>
          <w:lang w:bidi="ar-AE"/>
        </w:rPr>
        <w:t>،</w:t>
      </w:r>
      <w:r w:rsidR="00DD7108">
        <w:rPr>
          <w:rFonts w:ascii="Arial" w:hAnsi="Arial" w:cstheme="minorBidi" w:hint="cs"/>
          <w:sz w:val="24"/>
          <w:szCs w:val="24"/>
          <w:rtl/>
          <w:lang w:bidi="ar-AE"/>
        </w:rPr>
        <w:t xml:space="preserve"> كانون الثاني 2012.</w:t>
      </w:r>
    </w:p>
    <w:p w:rsidR="003E4E8D" w:rsidRDefault="00752788" w:rsidP="001E7FD0">
      <w:pPr>
        <w:spacing w:line="360" w:lineRule="auto"/>
        <w:jc w:val="both"/>
        <w:rPr>
          <w:rFonts w:ascii="Arial" w:hAnsi="Arial" w:cstheme="minorBidi"/>
          <w:sz w:val="24"/>
          <w:szCs w:val="24"/>
          <w:rtl/>
        </w:rPr>
      </w:pPr>
      <w:r>
        <w:rPr>
          <w:rFonts w:ascii="Arial" w:hAnsi="Arial" w:cstheme="minorBidi" w:hint="cs"/>
          <w:sz w:val="24"/>
          <w:szCs w:val="24"/>
          <w:rtl/>
          <w:lang w:bidi="ar-AE"/>
        </w:rPr>
        <w:t>يمكن فحص</w:t>
      </w:r>
      <w:r w:rsidR="00DD7108">
        <w:rPr>
          <w:rFonts w:ascii="Arial" w:hAnsi="Arial" w:cstheme="minorBidi" w:hint="cs"/>
          <w:sz w:val="24"/>
          <w:szCs w:val="24"/>
          <w:rtl/>
          <w:lang w:bidi="ar-AE"/>
        </w:rPr>
        <w:t xml:space="preserve"> قانون حساب الطاقة الحركية </w:t>
      </w:r>
      <w:r>
        <w:rPr>
          <w:rFonts w:ascii="Arial" w:hAnsi="Arial" w:cstheme="minorBidi" w:hint="cs"/>
          <w:sz w:val="24"/>
          <w:szCs w:val="24"/>
          <w:rtl/>
          <w:lang w:bidi="ar-AE"/>
        </w:rPr>
        <w:t>بواسطة</w:t>
      </w:r>
      <w:r w:rsidR="00DD7108">
        <w:rPr>
          <w:rFonts w:ascii="Arial" w:hAnsi="Arial" w:cstheme="minorBidi" w:hint="cs"/>
          <w:sz w:val="24"/>
          <w:szCs w:val="24"/>
          <w:rtl/>
          <w:lang w:bidi="ar-AE"/>
        </w:rPr>
        <w:t xml:space="preserve"> تجارب جول</w:t>
      </w:r>
      <w:r>
        <w:rPr>
          <w:rFonts w:ascii="Arial" w:hAnsi="Arial" w:cstheme="minorBidi" w:hint="cs"/>
          <w:sz w:val="24"/>
          <w:szCs w:val="24"/>
          <w:rtl/>
          <w:lang w:bidi="ar-AE"/>
        </w:rPr>
        <w:t>،</w:t>
      </w:r>
      <w:r w:rsidR="00DD7108">
        <w:rPr>
          <w:rFonts w:ascii="Arial" w:hAnsi="Arial" w:cstheme="minorBidi" w:hint="cs"/>
          <w:sz w:val="24"/>
          <w:szCs w:val="24"/>
          <w:rtl/>
          <w:lang w:bidi="ar-AE"/>
        </w:rPr>
        <w:t xml:space="preserve"> </w:t>
      </w:r>
      <w:r w:rsidR="001E7FD0">
        <w:rPr>
          <w:rFonts w:ascii="Arial" w:hAnsi="Arial" w:cstheme="minorBidi" w:hint="cs"/>
          <w:sz w:val="24"/>
          <w:szCs w:val="24"/>
          <w:rtl/>
          <w:lang w:bidi="ar-AE"/>
        </w:rPr>
        <w:t>أ</w:t>
      </w:r>
      <w:r w:rsidR="00DD7108">
        <w:rPr>
          <w:rFonts w:ascii="Arial" w:hAnsi="Arial" w:cstheme="minorBidi" w:hint="cs"/>
          <w:sz w:val="24"/>
          <w:szCs w:val="24"/>
          <w:rtl/>
          <w:lang w:bidi="ar-AE"/>
        </w:rPr>
        <w:t>و وفق</w:t>
      </w:r>
      <w:r w:rsidR="001E7FD0">
        <w:rPr>
          <w:rFonts w:ascii="Arial" w:hAnsi="Arial" w:cstheme="minorBidi" w:hint="cs"/>
          <w:sz w:val="24"/>
          <w:szCs w:val="24"/>
          <w:rtl/>
          <w:lang w:bidi="ar-AE"/>
        </w:rPr>
        <w:t>ً</w:t>
      </w:r>
      <w:r w:rsidR="00DD7108">
        <w:rPr>
          <w:rFonts w:ascii="Arial" w:hAnsi="Arial" w:cstheme="minorBidi" w:hint="cs"/>
          <w:sz w:val="24"/>
          <w:szCs w:val="24"/>
          <w:rtl/>
          <w:lang w:bidi="ar-AE"/>
        </w:rPr>
        <w:t>ا لقانون حفظ الطاقة الذي يعتبر فرضية.</w:t>
      </w:r>
    </w:p>
    <w:p w:rsidR="00DD7108" w:rsidRDefault="00DD7108" w:rsidP="001E7FD0">
      <w:pPr>
        <w:spacing w:line="360" w:lineRule="auto"/>
        <w:jc w:val="both"/>
        <w:rPr>
          <w:rFonts w:ascii="Arial" w:hAnsi="Arial" w:cstheme="minorBidi"/>
          <w:sz w:val="24"/>
          <w:szCs w:val="24"/>
          <w:rtl/>
          <w:lang w:bidi="ar-AE"/>
        </w:rPr>
      </w:pPr>
      <w:r w:rsidRPr="001E7FD0">
        <w:rPr>
          <w:rFonts w:ascii="Arial" w:hAnsi="Arial" w:cstheme="minorBidi" w:hint="cs"/>
          <w:b/>
          <w:bCs/>
          <w:sz w:val="24"/>
          <w:szCs w:val="24"/>
          <w:u w:val="single"/>
          <w:rtl/>
          <w:lang w:bidi="ar-AE"/>
        </w:rPr>
        <w:t xml:space="preserve">تجارب </w:t>
      </w:r>
      <w:r w:rsidR="001E7FD0" w:rsidRPr="001E7FD0">
        <w:rPr>
          <w:rFonts w:ascii="Arial" w:hAnsi="Arial" w:cstheme="minorBidi" w:hint="cs"/>
          <w:b/>
          <w:bCs/>
          <w:sz w:val="24"/>
          <w:szCs w:val="24"/>
          <w:u w:val="single"/>
          <w:rtl/>
          <w:lang w:bidi="ar-AE"/>
        </w:rPr>
        <w:t>إضافية:</w:t>
      </w:r>
      <w:r w:rsidR="001E7FD0">
        <w:rPr>
          <w:rFonts w:ascii="Arial" w:hAnsi="Arial" w:cstheme="minorBidi" w:hint="cs"/>
          <w:sz w:val="24"/>
          <w:szCs w:val="24"/>
          <w:rtl/>
          <w:lang w:bidi="ar-AE"/>
        </w:rPr>
        <w:t xml:space="preserve"> من كتاب  "</w:t>
      </w:r>
      <w:r>
        <w:rPr>
          <w:rFonts w:ascii="Arial" w:hAnsi="Arial" w:cstheme="minorBidi" w:hint="cs"/>
          <w:sz w:val="24"/>
          <w:szCs w:val="24"/>
          <w:rtl/>
          <w:lang w:bidi="ar-AE"/>
        </w:rPr>
        <w:t>عالم من الطاقة"</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الصفحات 126, 128</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تأثير الكتلة والسرعة على طاقة الحركة. كرة تتدحرج </w:t>
      </w:r>
      <w:r w:rsidR="001E7FD0">
        <w:rPr>
          <w:rFonts w:ascii="Arial" w:hAnsi="Arial" w:cstheme="minorBidi" w:hint="cs"/>
          <w:sz w:val="24"/>
          <w:szCs w:val="24"/>
          <w:rtl/>
          <w:lang w:bidi="ar-AE"/>
        </w:rPr>
        <w:t xml:space="preserve">/ </w:t>
      </w:r>
      <w:r>
        <w:rPr>
          <w:rFonts w:ascii="Arial" w:hAnsi="Arial" w:cstheme="minorBidi" w:hint="cs"/>
          <w:sz w:val="24"/>
          <w:szCs w:val="24"/>
          <w:rtl/>
          <w:lang w:bidi="ar-AE"/>
        </w:rPr>
        <w:t xml:space="preserve">سيارة </w:t>
      </w:r>
      <w:r w:rsidR="001E7FD0">
        <w:rPr>
          <w:rFonts w:ascii="Arial" w:hAnsi="Arial" w:cstheme="minorBidi" w:hint="cs"/>
          <w:sz w:val="24"/>
          <w:szCs w:val="24"/>
          <w:rtl/>
          <w:lang w:bidi="ar-AE"/>
        </w:rPr>
        <w:t>تتحرك</w:t>
      </w:r>
      <w:r>
        <w:rPr>
          <w:rFonts w:ascii="Arial" w:hAnsi="Arial" w:cstheme="minorBidi" w:hint="cs"/>
          <w:sz w:val="24"/>
          <w:szCs w:val="24"/>
          <w:rtl/>
          <w:lang w:bidi="ar-AE"/>
        </w:rPr>
        <w:t xml:space="preserve"> على مسار</w:t>
      </w:r>
      <w:r w:rsidR="001E7FD0">
        <w:rPr>
          <w:rFonts w:ascii="Arial" w:hAnsi="Arial" w:cstheme="minorBidi" w:hint="cs"/>
          <w:sz w:val="24"/>
          <w:szCs w:val="24"/>
          <w:rtl/>
          <w:lang w:bidi="ar-AE"/>
        </w:rPr>
        <w:t>ات</w:t>
      </w:r>
      <w:r>
        <w:rPr>
          <w:rFonts w:ascii="Arial" w:hAnsi="Arial" w:cstheme="minorBidi" w:hint="cs"/>
          <w:sz w:val="24"/>
          <w:szCs w:val="24"/>
          <w:rtl/>
          <w:lang w:bidi="ar-AE"/>
        </w:rPr>
        <w:t xml:space="preserve"> منحدر</w:t>
      </w:r>
      <w:r w:rsidR="001E7FD0">
        <w:rPr>
          <w:rFonts w:ascii="Arial" w:hAnsi="Arial" w:cstheme="minorBidi" w:hint="cs"/>
          <w:sz w:val="24"/>
          <w:szCs w:val="24"/>
          <w:rtl/>
          <w:lang w:bidi="ar-AE"/>
        </w:rPr>
        <w:t xml:space="preserve">ة </w:t>
      </w:r>
      <w:r>
        <w:rPr>
          <w:rFonts w:ascii="Arial" w:hAnsi="Arial" w:cstheme="minorBidi" w:hint="cs"/>
          <w:sz w:val="24"/>
          <w:szCs w:val="24"/>
          <w:rtl/>
          <w:lang w:bidi="ar-AE"/>
        </w:rPr>
        <w:t xml:space="preserve"> ذات سطوح مختلفة </w:t>
      </w:r>
      <w:r>
        <w:rPr>
          <w:rFonts w:ascii="Arial" w:hAnsi="Arial" w:cstheme="minorBidi"/>
          <w:sz w:val="24"/>
          <w:szCs w:val="24"/>
          <w:rtl/>
          <w:lang w:bidi="ar-AE"/>
        </w:rPr>
        <w:t>–</w:t>
      </w:r>
      <w:r w:rsidR="001E7FD0">
        <w:rPr>
          <w:rFonts w:ascii="Arial" w:hAnsi="Arial" w:cstheme="minorBidi" w:hint="cs"/>
          <w:sz w:val="24"/>
          <w:szCs w:val="24"/>
          <w:rtl/>
          <w:lang w:bidi="ar-AE"/>
        </w:rPr>
        <w:t xml:space="preserve"> ورقة </w:t>
      </w:r>
      <w:r>
        <w:rPr>
          <w:rFonts w:ascii="Arial" w:hAnsi="Arial" w:cstheme="minorBidi" w:hint="cs"/>
          <w:sz w:val="24"/>
          <w:szCs w:val="24"/>
          <w:rtl/>
          <w:lang w:bidi="ar-AE"/>
        </w:rPr>
        <w:t>زجاج</w:t>
      </w:r>
      <w:r w:rsidR="001E7FD0">
        <w:rPr>
          <w:rFonts w:ascii="Arial" w:hAnsi="Arial" w:cstheme="minorBidi" w:hint="cs"/>
          <w:sz w:val="24"/>
          <w:szCs w:val="24"/>
          <w:rtl/>
          <w:lang w:bidi="ar-AE"/>
        </w:rPr>
        <w:t>ية/ سطح من عشب</w:t>
      </w:r>
      <w:r>
        <w:rPr>
          <w:rFonts w:ascii="Arial" w:hAnsi="Arial" w:cstheme="minorBidi" w:hint="cs"/>
          <w:sz w:val="24"/>
          <w:szCs w:val="24"/>
          <w:rtl/>
          <w:lang w:bidi="ar-AE"/>
        </w:rPr>
        <w:t xml:space="preserve"> </w:t>
      </w:r>
      <w:r w:rsidR="001E7FD0">
        <w:rPr>
          <w:rFonts w:ascii="Arial" w:hAnsi="Arial" w:cstheme="minorBidi" w:hint="cs"/>
          <w:sz w:val="24"/>
          <w:szCs w:val="24"/>
          <w:rtl/>
          <w:lang w:bidi="ar-AE"/>
        </w:rPr>
        <w:t>أ</w:t>
      </w:r>
      <w:r>
        <w:rPr>
          <w:rFonts w:ascii="Arial" w:hAnsi="Arial" w:cstheme="minorBidi" w:hint="cs"/>
          <w:sz w:val="24"/>
          <w:szCs w:val="24"/>
          <w:rtl/>
          <w:lang w:bidi="ar-AE"/>
        </w:rPr>
        <w:t>خضر اصطناعي</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رمل</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صوف</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ماء</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زيت.</w:t>
      </w:r>
    </w:p>
    <w:p w:rsidR="001E7FD0" w:rsidRPr="00DD7108" w:rsidRDefault="001E7FD0" w:rsidP="001E7FD0">
      <w:pPr>
        <w:spacing w:line="360" w:lineRule="auto"/>
        <w:jc w:val="both"/>
        <w:rPr>
          <w:rFonts w:ascii="Arial" w:hAnsi="Arial" w:cstheme="minorBidi"/>
          <w:sz w:val="24"/>
          <w:szCs w:val="24"/>
          <w:rtl/>
          <w:lang w:bidi="ar-AE"/>
        </w:rPr>
      </w:pPr>
    </w:p>
    <w:p w:rsidR="003E4E8D" w:rsidRPr="00AF5CC3" w:rsidRDefault="001E7FD0" w:rsidP="001E7FD0">
      <w:pPr>
        <w:spacing w:line="360" w:lineRule="auto"/>
        <w:jc w:val="both"/>
        <w:rPr>
          <w:rFonts w:ascii="Arial" w:hAnsi="Arial" w:cstheme="minorBidi"/>
          <w:b/>
          <w:bCs/>
          <w:sz w:val="24"/>
          <w:szCs w:val="24"/>
          <w:u w:val="single"/>
          <w:rtl/>
          <w:lang w:bidi="ar-AE"/>
        </w:rPr>
      </w:pPr>
      <w:r>
        <w:rPr>
          <w:rFonts w:ascii="Arial" w:hAnsi="Arial" w:cstheme="minorBidi" w:hint="cs"/>
          <w:b/>
          <w:bCs/>
          <w:sz w:val="24"/>
          <w:szCs w:val="24"/>
          <w:u w:val="single"/>
          <w:rtl/>
          <w:lang w:bidi="ar-AE"/>
        </w:rPr>
        <w:t>ت. الطاقة في الأ</w:t>
      </w:r>
      <w:r w:rsidR="00AF5CC3" w:rsidRPr="00AF5CC3">
        <w:rPr>
          <w:rFonts w:ascii="Arial" w:hAnsi="Arial" w:cstheme="minorBidi" w:hint="cs"/>
          <w:b/>
          <w:bCs/>
          <w:sz w:val="24"/>
          <w:szCs w:val="24"/>
          <w:u w:val="single"/>
          <w:rtl/>
          <w:lang w:bidi="ar-AE"/>
        </w:rPr>
        <w:t>نظمة الكهربائية</w:t>
      </w:r>
    </w:p>
    <w:p w:rsidR="003E4E8D" w:rsidRPr="00AF5CC3" w:rsidRDefault="00AF5CC3" w:rsidP="003E4E8D">
      <w:pPr>
        <w:spacing w:line="276" w:lineRule="auto"/>
        <w:rPr>
          <w:rFonts w:ascii="Arial" w:hAnsi="Arial" w:cstheme="minorBidi"/>
          <w:b/>
          <w:bCs/>
          <w:sz w:val="24"/>
          <w:szCs w:val="24"/>
          <w:u w:val="single"/>
          <w:rtl/>
          <w:lang w:bidi="ar-AE"/>
        </w:rPr>
      </w:pPr>
      <w:r>
        <w:rPr>
          <w:rFonts w:ascii="Arial" w:hAnsi="Arial" w:cstheme="minorBidi" w:hint="cs"/>
          <w:b/>
          <w:bCs/>
          <w:sz w:val="24"/>
          <w:szCs w:val="24"/>
          <w:u w:val="single"/>
          <w:rtl/>
          <w:lang w:bidi="ar-AE"/>
        </w:rPr>
        <w:t>طرق تدريس</w:t>
      </w:r>
    </w:p>
    <w:p w:rsidR="00AF5CC3" w:rsidRPr="00AF5CC3" w:rsidRDefault="00AF5CC3" w:rsidP="001E7FD0">
      <w:pPr>
        <w:spacing w:line="360" w:lineRule="auto"/>
        <w:rPr>
          <w:rFonts w:ascii="Arial" w:hAnsi="Arial" w:cstheme="minorBidi"/>
          <w:sz w:val="24"/>
          <w:szCs w:val="24"/>
          <w:rtl/>
          <w:lang w:bidi="ar-AE"/>
        </w:rPr>
      </w:pPr>
      <w:r>
        <w:rPr>
          <w:rFonts w:ascii="Arial" w:hAnsi="Arial" w:cstheme="minorBidi" w:hint="cs"/>
          <w:sz w:val="24"/>
          <w:szCs w:val="24"/>
          <w:rtl/>
          <w:lang w:bidi="ar-AE"/>
        </w:rPr>
        <w:t xml:space="preserve">يجب مناقشة مصطلحات من عالم الكهرباء: قانون </w:t>
      </w:r>
      <w:r w:rsidR="001E7FD0">
        <w:rPr>
          <w:rFonts w:ascii="Arial" w:hAnsi="Arial" w:cstheme="minorBidi" w:hint="cs"/>
          <w:sz w:val="24"/>
          <w:szCs w:val="24"/>
          <w:rtl/>
          <w:lang w:bidi="ar-AE"/>
        </w:rPr>
        <w:t>أوم،</w:t>
      </w:r>
      <w:r>
        <w:rPr>
          <w:rFonts w:ascii="Arial" w:hAnsi="Arial" w:cstheme="minorBidi" w:hint="cs"/>
          <w:sz w:val="24"/>
          <w:szCs w:val="24"/>
          <w:rtl/>
          <w:lang w:bidi="ar-AE"/>
        </w:rPr>
        <w:t xml:space="preserve"> تحولات طاقة كهربائية </w:t>
      </w:r>
      <w:r w:rsidR="001E7FD0">
        <w:rPr>
          <w:rFonts w:ascii="Arial" w:hAnsi="Arial" w:cstheme="minorBidi" w:hint="cs"/>
          <w:sz w:val="24"/>
          <w:szCs w:val="24"/>
          <w:rtl/>
          <w:lang w:bidi="ar-AE"/>
        </w:rPr>
        <w:t>إ</w:t>
      </w:r>
      <w:r>
        <w:rPr>
          <w:rFonts w:ascii="Arial" w:hAnsi="Arial" w:cstheme="minorBidi" w:hint="cs"/>
          <w:sz w:val="24"/>
          <w:szCs w:val="24"/>
          <w:rtl/>
          <w:lang w:bidi="ar-AE"/>
        </w:rPr>
        <w:t>لى حرارة (مثلا</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تسخين ماء بمساعدة جسم تسخين كهربائي في قدرات كهربائية مختلفة)</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w:t>
      </w:r>
      <w:r w:rsidR="001E7FD0">
        <w:rPr>
          <w:rFonts w:ascii="Arial" w:hAnsi="Arial" w:cstheme="minorBidi" w:hint="cs"/>
          <w:sz w:val="24"/>
          <w:szCs w:val="24"/>
          <w:rtl/>
          <w:lang w:bidi="ar-AE"/>
        </w:rPr>
        <w:t>الاستغلال (النجاعة).</w:t>
      </w:r>
    </w:p>
    <w:p w:rsidR="00AF5CC3" w:rsidRPr="001E7FD0" w:rsidRDefault="00AF5CC3" w:rsidP="001E7FD0">
      <w:pPr>
        <w:spacing w:line="360" w:lineRule="auto"/>
        <w:rPr>
          <w:rFonts w:asciiTheme="minorBidi" w:eastAsia="Calibri" w:hAnsiTheme="minorBidi" w:cstheme="minorBidi"/>
          <w:b/>
          <w:bCs/>
          <w:noProof w:val="0"/>
          <w:color w:val="000000"/>
          <w:sz w:val="24"/>
          <w:szCs w:val="24"/>
          <w:u w:val="single"/>
          <w:rtl/>
          <w:lang w:eastAsia="en-US" w:bidi="ar-AE"/>
        </w:rPr>
      </w:pPr>
      <w:r w:rsidRPr="001E7FD0">
        <w:rPr>
          <w:rFonts w:asciiTheme="minorBidi" w:eastAsia="Calibri" w:hAnsiTheme="minorBidi" w:cstheme="minorBidi"/>
          <w:b/>
          <w:bCs/>
          <w:noProof w:val="0"/>
          <w:color w:val="000000"/>
          <w:sz w:val="24"/>
          <w:szCs w:val="24"/>
          <w:u w:val="single"/>
          <w:rtl/>
          <w:lang w:eastAsia="en-US" w:bidi="ar-AE"/>
        </w:rPr>
        <w:t xml:space="preserve">تجربة </w:t>
      </w:r>
      <w:r w:rsidR="001E7FD0">
        <w:rPr>
          <w:rFonts w:asciiTheme="minorBidi" w:eastAsia="Calibri" w:hAnsiTheme="minorBidi" w:cstheme="minorBidi" w:hint="cs"/>
          <w:b/>
          <w:bCs/>
          <w:noProof w:val="0"/>
          <w:color w:val="000000"/>
          <w:sz w:val="24"/>
          <w:szCs w:val="24"/>
          <w:u w:val="single"/>
          <w:rtl/>
          <w:lang w:eastAsia="en-US" w:bidi="ar-AE"/>
        </w:rPr>
        <w:t>إفتتاحية</w:t>
      </w:r>
    </w:p>
    <w:p w:rsidR="001A46A4" w:rsidRPr="001E7FD0" w:rsidRDefault="00AF5CC3" w:rsidP="001E7FD0">
      <w:pPr>
        <w:spacing w:line="360" w:lineRule="auto"/>
        <w:rPr>
          <w:rFonts w:ascii="Tahoma" w:eastAsia="Calibri" w:hAnsi="Tahoma" w:cs="Tahoma"/>
          <w:noProof w:val="0"/>
          <w:color w:val="000000"/>
          <w:sz w:val="24"/>
          <w:szCs w:val="24"/>
          <w:rtl/>
          <w:lang w:eastAsia="en-US"/>
        </w:rPr>
      </w:pPr>
      <w:r w:rsidRPr="001E7FD0">
        <w:rPr>
          <w:rFonts w:asciiTheme="minorBidi" w:eastAsia="Calibri" w:hAnsiTheme="minorBidi" w:cstheme="minorBidi"/>
          <w:noProof w:val="0"/>
          <w:color w:val="000000"/>
          <w:sz w:val="24"/>
          <w:szCs w:val="24"/>
          <w:rtl/>
          <w:lang w:eastAsia="en-US" w:bidi="ar-AE"/>
        </w:rPr>
        <w:t>نسخن ما</w:t>
      </w:r>
      <w:r w:rsidR="001E7FD0">
        <w:rPr>
          <w:rFonts w:asciiTheme="minorBidi" w:eastAsia="Calibri" w:hAnsiTheme="minorBidi" w:cstheme="minorBidi" w:hint="cs"/>
          <w:noProof w:val="0"/>
          <w:color w:val="000000"/>
          <w:sz w:val="24"/>
          <w:szCs w:val="24"/>
          <w:rtl/>
          <w:lang w:eastAsia="en-US" w:bidi="ar-AE"/>
        </w:rPr>
        <w:t>ء</w:t>
      </w:r>
      <w:r w:rsidRPr="001E7FD0">
        <w:rPr>
          <w:rFonts w:asciiTheme="minorBidi" w:eastAsia="Calibri" w:hAnsiTheme="minorBidi" w:cstheme="minorBidi"/>
          <w:noProof w:val="0"/>
          <w:color w:val="000000"/>
          <w:sz w:val="24"/>
          <w:szCs w:val="24"/>
          <w:rtl/>
          <w:lang w:eastAsia="en-US" w:bidi="ar-AE"/>
        </w:rPr>
        <w:t xml:space="preserve"> في </w:t>
      </w:r>
      <w:r w:rsidR="001E7FD0">
        <w:rPr>
          <w:rFonts w:asciiTheme="minorBidi" w:eastAsia="Calibri" w:hAnsiTheme="minorBidi" w:cstheme="minorBidi" w:hint="cs"/>
          <w:noProof w:val="0"/>
          <w:color w:val="000000"/>
          <w:sz w:val="24"/>
          <w:szCs w:val="24"/>
          <w:rtl/>
          <w:lang w:eastAsia="en-US" w:bidi="ar-AE"/>
        </w:rPr>
        <w:t>إ</w:t>
      </w:r>
      <w:r w:rsidRPr="001E7FD0">
        <w:rPr>
          <w:rFonts w:asciiTheme="minorBidi" w:eastAsia="Calibri" w:hAnsiTheme="minorBidi" w:cstheme="minorBidi"/>
          <w:noProof w:val="0"/>
          <w:color w:val="000000"/>
          <w:sz w:val="24"/>
          <w:szCs w:val="24"/>
          <w:rtl/>
          <w:lang w:eastAsia="en-US" w:bidi="ar-AE"/>
        </w:rPr>
        <w:t>بريق كهربائي</w:t>
      </w:r>
      <w:r w:rsidR="001E7FD0">
        <w:rPr>
          <w:rFonts w:asciiTheme="minorBidi" w:eastAsia="Calibri" w:hAnsiTheme="minorBidi" w:cstheme="minorBidi" w:hint="cs"/>
          <w:noProof w:val="0"/>
          <w:color w:val="000000"/>
          <w:sz w:val="24"/>
          <w:szCs w:val="24"/>
          <w:rtl/>
          <w:lang w:eastAsia="en-US" w:bidi="ar-AE"/>
        </w:rPr>
        <w:t>،</w:t>
      </w:r>
      <w:r w:rsidRPr="001E7FD0">
        <w:rPr>
          <w:rFonts w:asciiTheme="minorBidi" w:eastAsia="Calibri" w:hAnsiTheme="minorBidi" w:cstheme="minorBidi"/>
          <w:noProof w:val="0"/>
          <w:color w:val="000000"/>
          <w:sz w:val="24"/>
          <w:szCs w:val="24"/>
          <w:rtl/>
          <w:lang w:eastAsia="en-US" w:bidi="ar-AE"/>
        </w:rPr>
        <w:t xml:space="preserve"> حيث يتم قياس زمن التسخين والتغيير في درجة الحرارة. </w:t>
      </w:r>
      <w:r w:rsidR="001E7FD0">
        <w:rPr>
          <w:rFonts w:asciiTheme="minorBidi" w:eastAsia="Calibri" w:hAnsiTheme="minorBidi" w:cstheme="minorBidi" w:hint="cs"/>
          <w:noProof w:val="0"/>
          <w:color w:val="000000"/>
          <w:sz w:val="24"/>
          <w:szCs w:val="24"/>
          <w:rtl/>
          <w:lang w:eastAsia="en-US" w:bidi="ar-AE"/>
        </w:rPr>
        <w:t>يمكن</w:t>
      </w:r>
      <w:r w:rsidRPr="001E7FD0">
        <w:rPr>
          <w:rFonts w:asciiTheme="minorBidi" w:eastAsia="Calibri" w:hAnsiTheme="minorBidi" w:cstheme="minorBidi"/>
          <w:noProof w:val="0"/>
          <w:color w:val="000000"/>
          <w:sz w:val="24"/>
          <w:szCs w:val="24"/>
          <w:rtl/>
          <w:lang w:eastAsia="en-US" w:bidi="ar-AE"/>
        </w:rPr>
        <w:t xml:space="preserve"> تغيير كمية الماء وفحص وتيرة التسخين. المقارنة بين </w:t>
      </w:r>
      <w:r w:rsidR="001A46A4" w:rsidRPr="001E7FD0">
        <w:rPr>
          <w:rFonts w:asciiTheme="minorBidi" w:eastAsia="Calibri" w:hAnsiTheme="minorBidi" w:cstheme="minorBidi"/>
          <w:noProof w:val="0"/>
          <w:color w:val="000000"/>
          <w:sz w:val="24"/>
          <w:szCs w:val="24"/>
          <w:rtl/>
          <w:lang w:eastAsia="en-US" w:bidi="ar-AE"/>
        </w:rPr>
        <w:t>الطاقة الكهربائية التي است</w:t>
      </w:r>
      <w:r w:rsidR="001E7FD0">
        <w:rPr>
          <w:rFonts w:asciiTheme="minorBidi" w:eastAsia="Calibri" w:hAnsiTheme="minorBidi" w:cstheme="minorBidi" w:hint="cs"/>
          <w:noProof w:val="0"/>
          <w:color w:val="000000"/>
          <w:sz w:val="24"/>
          <w:szCs w:val="24"/>
          <w:rtl/>
          <w:lang w:eastAsia="en-US" w:bidi="ar-AE"/>
        </w:rPr>
        <w:t>ُ</w:t>
      </w:r>
      <w:r w:rsidR="001A46A4" w:rsidRPr="001E7FD0">
        <w:rPr>
          <w:rFonts w:asciiTheme="minorBidi" w:eastAsia="Calibri" w:hAnsiTheme="minorBidi" w:cstheme="minorBidi"/>
          <w:noProof w:val="0"/>
          <w:color w:val="000000"/>
          <w:sz w:val="24"/>
          <w:szCs w:val="24"/>
          <w:rtl/>
          <w:lang w:eastAsia="en-US" w:bidi="ar-AE"/>
        </w:rPr>
        <w:t>هلكت وطاقة حرارة الماء ( النجاعة</w:t>
      </w:r>
      <w:r w:rsidR="001A46A4" w:rsidRPr="001E7FD0">
        <w:rPr>
          <w:rFonts w:ascii="Tahoma" w:eastAsia="Calibri" w:hAnsi="Tahoma" w:cs="Tahoma" w:hint="cs"/>
          <w:noProof w:val="0"/>
          <w:color w:val="000000"/>
          <w:sz w:val="24"/>
          <w:szCs w:val="24"/>
          <w:rtl/>
          <w:lang w:eastAsia="en-US" w:bidi="ar-AE"/>
        </w:rPr>
        <w:t xml:space="preserve">). </w:t>
      </w:r>
    </w:p>
    <w:p w:rsidR="001A46A4" w:rsidRDefault="001E7FD0" w:rsidP="001A46A4">
      <w:pPr>
        <w:spacing w:line="360" w:lineRule="auto"/>
        <w:rPr>
          <w:rFonts w:ascii="Arial" w:eastAsia="Calibri" w:hAnsi="Arial" w:cstheme="minorBidi"/>
          <w:b/>
          <w:bCs/>
          <w:noProof w:val="0"/>
          <w:sz w:val="24"/>
          <w:szCs w:val="24"/>
          <w:u w:val="single"/>
          <w:rtl/>
          <w:lang w:eastAsia="en-US" w:bidi="ar-AE"/>
        </w:rPr>
      </w:pPr>
      <w:r>
        <w:rPr>
          <w:rFonts w:ascii="Arial" w:eastAsia="Calibri" w:hAnsi="Arial" w:cstheme="minorBidi" w:hint="cs"/>
          <w:b/>
          <w:bCs/>
          <w:noProof w:val="0"/>
          <w:sz w:val="24"/>
          <w:szCs w:val="24"/>
          <w:u w:val="single"/>
          <w:rtl/>
          <w:lang w:eastAsia="en-US" w:bidi="ar-AE"/>
        </w:rPr>
        <w:t>توصية لتنفيذ فعاليات إضافية</w:t>
      </w:r>
    </w:p>
    <w:p w:rsidR="00155DD1" w:rsidRPr="001A46A4" w:rsidRDefault="001A46A4" w:rsidP="0060280B">
      <w:pPr>
        <w:spacing w:line="360" w:lineRule="auto"/>
        <w:rPr>
          <w:rFonts w:ascii="Arial" w:hAnsi="Arial" w:cstheme="minorBidi"/>
          <w:sz w:val="24"/>
          <w:szCs w:val="24"/>
          <w:u w:val="single"/>
          <w:rtl/>
          <w:lang w:bidi="ar-AE"/>
        </w:rPr>
      </w:pPr>
      <w:r>
        <w:rPr>
          <w:rFonts w:ascii="Arial" w:hAnsi="Arial" w:cstheme="minorBidi" w:hint="cs"/>
          <w:sz w:val="24"/>
          <w:szCs w:val="24"/>
          <w:u w:val="single"/>
          <w:rtl/>
          <w:lang w:bidi="ar-AE"/>
        </w:rPr>
        <w:t>تجربة 1- تجربة الكالوريمتر</w:t>
      </w:r>
    </w:p>
    <w:p w:rsidR="001A46A4" w:rsidRDefault="001A46A4" w:rsidP="001E7FD0">
      <w:pPr>
        <w:spacing w:line="360" w:lineRule="auto"/>
        <w:rPr>
          <w:rFonts w:ascii="Arial" w:hAnsi="Arial" w:cs="Arial"/>
          <w:sz w:val="24"/>
          <w:szCs w:val="24"/>
          <w:rtl/>
          <w:lang w:bidi="ar-AE"/>
        </w:rPr>
      </w:pPr>
      <w:r>
        <w:rPr>
          <w:rFonts w:ascii="Arial" w:hAnsi="Arial" w:cstheme="minorBidi" w:hint="cs"/>
          <w:sz w:val="24"/>
          <w:szCs w:val="24"/>
          <w:rtl/>
          <w:lang w:bidi="ar-AE"/>
        </w:rPr>
        <w:t xml:space="preserve">نسخن كمية </w:t>
      </w:r>
      <w:r w:rsidR="001E7FD0">
        <w:rPr>
          <w:rFonts w:ascii="Arial" w:hAnsi="Arial" w:cstheme="minorBidi" w:hint="cs"/>
          <w:sz w:val="24"/>
          <w:szCs w:val="24"/>
          <w:rtl/>
          <w:lang w:bidi="ar-AE"/>
        </w:rPr>
        <w:t>معينة</w:t>
      </w:r>
      <w:r>
        <w:rPr>
          <w:rFonts w:ascii="Arial" w:hAnsi="Arial" w:cstheme="minorBidi" w:hint="cs"/>
          <w:sz w:val="24"/>
          <w:szCs w:val="24"/>
          <w:rtl/>
          <w:lang w:bidi="ar-AE"/>
        </w:rPr>
        <w:t xml:space="preserve"> من الماء داخل ك</w:t>
      </w:r>
      <w:r w:rsidR="001E7FD0">
        <w:rPr>
          <w:rFonts w:ascii="Arial" w:hAnsi="Arial" w:cstheme="minorBidi" w:hint="cs"/>
          <w:sz w:val="24"/>
          <w:szCs w:val="24"/>
          <w:rtl/>
          <w:lang w:bidi="ar-AE"/>
        </w:rPr>
        <w:t>أ</w:t>
      </w:r>
      <w:r>
        <w:rPr>
          <w:rFonts w:ascii="Arial" w:hAnsi="Arial" w:cstheme="minorBidi" w:hint="cs"/>
          <w:sz w:val="24"/>
          <w:szCs w:val="24"/>
          <w:rtl/>
          <w:lang w:bidi="ar-AE"/>
        </w:rPr>
        <w:t>س حراري بواسطة ملعقة كهربائية للتسخين</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ونقوم بقياس </w:t>
      </w:r>
      <w:r w:rsidRPr="00610952">
        <w:rPr>
          <w:rFonts w:ascii="Arial" w:hAnsi="Arial" w:cs="David" w:hint="cs"/>
          <w:sz w:val="24"/>
          <w:szCs w:val="24"/>
        </w:rPr>
        <w:t>V</w:t>
      </w:r>
      <w:r w:rsidRPr="00610952">
        <w:rPr>
          <w:rFonts w:ascii="Arial" w:hAnsi="Arial" w:cs="David" w:hint="cs"/>
          <w:sz w:val="24"/>
          <w:szCs w:val="24"/>
          <w:rtl/>
        </w:rPr>
        <w:t xml:space="preserve">, </w:t>
      </w:r>
      <w:r w:rsidRPr="00610952">
        <w:rPr>
          <w:rFonts w:ascii="Arial" w:hAnsi="Arial" w:cs="David" w:hint="cs"/>
          <w:sz w:val="24"/>
          <w:szCs w:val="24"/>
        </w:rPr>
        <w:t>I</w:t>
      </w:r>
      <w:r w:rsidRPr="00610952">
        <w:rPr>
          <w:rFonts w:ascii="Arial" w:hAnsi="Arial" w:cs="David" w:hint="cs"/>
          <w:sz w:val="24"/>
          <w:szCs w:val="24"/>
          <w:rtl/>
        </w:rPr>
        <w:t xml:space="preserve"> ,</w:t>
      </w:r>
      <w:r>
        <w:rPr>
          <w:rFonts w:ascii="Arial" w:hAnsi="Arial" w:cstheme="minorBidi" w:hint="cs"/>
          <w:sz w:val="24"/>
          <w:szCs w:val="24"/>
          <w:rtl/>
        </w:rPr>
        <w:t xml:space="preserve"> </w:t>
      </w:r>
      <w:r>
        <w:rPr>
          <w:rFonts w:ascii="Arial" w:hAnsi="Arial" w:cstheme="minorBidi" w:hint="cs"/>
          <w:sz w:val="24"/>
          <w:szCs w:val="24"/>
          <w:rtl/>
          <w:lang w:bidi="ar-AE"/>
        </w:rPr>
        <w:t>(الجهد الكهربائي , التيار الكهربائي)</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 </w:t>
      </w:r>
      <w:r w:rsidR="001E7FD0">
        <w:rPr>
          <w:rFonts w:ascii="Arial" w:hAnsi="Arial" w:cstheme="minorBidi" w:hint="cs"/>
          <w:sz w:val="24"/>
          <w:szCs w:val="24"/>
          <w:rtl/>
          <w:lang w:bidi="ar-AE"/>
        </w:rPr>
        <w:t>الزمن</w:t>
      </w:r>
      <w:r>
        <w:rPr>
          <w:rFonts w:ascii="Arial" w:hAnsi="Arial" w:cstheme="minorBidi" w:hint="cs"/>
          <w:sz w:val="24"/>
          <w:szCs w:val="24"/>
          <w:rtl/>
          <w:lang w:bidi="ar-AE"/>
        </w:rPr>
        <w:t xml:space="preserve"> والتغيير في درجة الحرارة. ثم نغي</w:t>
      </w:r>
      <w:r w:rsidR="001E7FD0">
        <w:rPr>
          <w:rFonts w:ascii="Arial" w:hAnsi="Arial" w:cstheme="minorBidi" w:hint="cs"/>
          <w:sz w:val="24"/>
          <w:szCs w:val="24"/>
          <w:rtl/>
          <w:lang w:bidi="ar-AE"/>
        </w:rPr>
        <w:t>ِّ</w:t>
      </w:r>
      <w:r>
        <w:rPr>
          <w:rFonts w:ascii="Arial" w:hAnsi="Arial" w:cstheme="minorBidi" w:hint="cs"/>
          <w:sz w:val="24"/>
          <w:szCs w:val="24"/>
          <w:rtl/>
          <w:lang w:bidi="ar-AE"/>
        </w:rPr>
        <w:t xml:space="preserve">ر </w:t>
      </w:r>
      <w:r w:rsidRPr="00610952">
        <w:rPr>
          <w:rFonts w:ascii="Arial" w:hAnsi="Arial" w:cs="David" w:hint="cs"/>
          <w:sz w:val="24"/>
          <w:szCs w:val="24"/>
        </w:rPr>
        <w:t>V</w:t>
      </w:r>
      <w:r w:rsidRPr="00610952">
        <w:rPr>
          <w:rFonts w:ascii="Arial" w:hAnsi="Arial" w:cs="David" w:hint="cs"/>
          <w:sz w:val="24"/>
          <w:szCs w:val="24"/>
          <w:rtl/>
        </w:rPr>
        <w:t xml:space="preserve">, </w:t>
      </w:r>
      <w:r w:rsidRPr="00610952">
        <w:rPr>
          <w:rFonts w:ascii="Arial" w:hAnsi="Arial" w:cs="David" w:hint="cs"/>
          <w:sz w:val="24"/>
          <w:szCs w:val="24"/>
        </w:rPr>
        <w:t>I</w:t>
      </w:r>
      <w:r w:rsidRPr="00610952">
        <w:rPr>
          <w:rFonts w:ascii="Arial" w:hAnsi="Arial" w:cs="David" w:hint="cs"/>
          <w:sz w:val="24"/>
          <w:szCs w:val="24"/>
          <w:rtl/>
        </w:rPr>
        <w:t xml:space="preserve"> </w:t>
      </w:r>
      <w:r w:rsidR="001E7FD0">
        <w:rPr>
          <w:rFonts w:ascii="Arial" w:hAnsi="Arial" w:cs="Arial" w:hint="cs"/>
          <w:sz w:val="24"/>
          <w:szCs w:val="24"/>
          <w:rtl/>
          <w:lang w:bidi="ar-AE"/>
        </w:rPr>
        <w:t>بواسطة مقاوم</w:t>
      </w:r>
      <w:r>
        <w:rPr>
          <w:rFonts w:ascii="Arial" w:hAnsi="Arial" w:cs="Arial" w:hint="cs"/>
          <w:sz w:val="24"/>
          <w:szCs w:val="24"/>
          <w:rtl/>
          <w:lang w:bidi="ar-AE"/>
        </w:rPr>
        <w:t xml:space="preserve"> متغي</w:t>
      </w:r>
      <w:r w:rsidR="001E7FD0">
        <w:rPr>
          <w:rFonts w:ascii="Arial" w:hAnsi="Arial" w:cs="Arial" w:hint="cs"/>
          <w:sz w:val="24"/>
          <w:szCs w:val="24"/>
          <w:rtl/>
          <w:lang w:bidi="ar-AE"/>
        </w:rPr>
        <w:t>ِّ</w:t>
      </w:r>
      <w:r>
        <w:rPr>
          <w:rFonts w:ascii="Arial" w:hAnsi="Arial" w:cs="Arial" w:hint="cs"/>
          <w:sz w:val="24"/>
          <w:szCs w:val="24"/>
          <w:rtl/>
          <w:lang w:bidi="ar-AE"/>
        </w:rPr>
        <w:t xml:space="preserve">رة </w:t>
      </w:r>
      <w:r w:rsidR="001E7FD0">
        <w:rPr>
          <w:rFonts w:ascii="Arial" w:hAnsi="Arial" w:cs="Arial" w:hint="cs"/>
          <w:sz w:val="24"/>
          <w:szCs w:val="24"/>
          <w:rtl/>
          <w:lang w:bidi="ar-AE"/>
        </w:rPr>
        <w:t>أ</w:t>
      </w:r>
      <w:r>
        <w:rPr>
          <w:rFonts w:ascii="Arial" w:hAnsi="Arial" w:cs="Arial" w:hint="cs"/>
          <w:sz w:val="24"/>
          <w:szCs w:val="24"/>
          <w:rtl/>
          <w:lang w:bidi="ar-AE"/>
        </w:rPr>
        <w:t xml:space="preserve">و </w:t>
      </w:r>
      <w:r w:rsidR="001E7FD0">
        <w:rPr>
          <w:rFonts w:ascii="Arial" w:hAnsi="Arial" w:cs="Arial" w:hint="cs"/>
          <w:sz w:val="24"/>
          <w:szCs w:val="24"/>
          <w:rtl/>
          <w:lang w:bidi="ar-AE"/>
        </w:rPr>
        <w:t>إ</w:t>
      </w:r>
      <w:r>
        <w:rPr>
          <w:rFonts w:ascii="Arial" w:hAnsi="Arial" w:cs="Arial" w:hint="cs"/>
          <w:sz w:val="24"/>
          <w:szCs w:val="24"/>
          <w:rtl/>
          <w:lang w:bidi="ar-AE"/>
        </w:rPr>
        <w:t>ضافة بطارية</w:t>
      </w:r>
      <w:r w:rsidR="001E7FD0">
        <w:rPr>
          <w:rFonts w:ascii="Arial" w:hAnsi="Arial" w:cs="Arial" w:hint="cs"/>
          <w:sz w:val="24"/>
          <w:szCs w:val="24"/>
          <w:rtl/>
          <w:lang w:bidi="ar-AE"/>
        </w:rPr>
        <w:t>،</w:t>
      </w:r>
      <w:r>
        <w:rPr>
          <w:rFonts w:ascii="Arial" w:hAnsi="Arial" w:cs="Arial" w:hint="cs"/>
          <w:sz w:val="24"/>
          <w:szCs w:val="24"/>
          <w:rtl/>
          <w:lang w:bidi="ar-AE"/>
        </w:rPr>
        <w:t xml:space="preserve"> ونفحص كيف يؤثر ذلك على التغيير في درجة الحرارة </w:t>
      </w:r>
      <w:r w:rsidR="001E7FD0">
        <w:rPr>
          <w:rFonts w:ascii="Arial" w:hAnsi="Arial" w:cs="Arial" w:hint="cs"/>
          <w:sz w:val="24"/>
          <w:szCs w:val="24"/>
          <w:rtl/>
          <w:lang w:bidi="ar-AE"/>
        </w:rPr>
        <w:t>كدالة</w:t>
      </w:r>
      <w:r>
        <w:rPr>
          <w:rFonts w:ascii="Arial" w:hAnsi="Arial" w:cs="Arial" w:hint="cs"/>
          <w:sz w:val="24"/>
          <w:szCs w:val="24"/>
          <w:rtl/>
          <w:lang w:bidi="ar-AE"/>
        </w:rPr>
        <w:t xml:space="preserve"> </w:t>
      </w:r>
      <w:r w:rsidR="001E7FD0">
        <w:rPr>
          <w:rFonts w:ascii="Arial" w:hAnsi="Arial" w:cs="Arial" w:hint="cs"/>
          <w:sz w:val="24"/>
          <w:szCs w:val="24"/>
          <w:rtl/>
          <w:lang w:bidi="ar-AE"/>
        </w:rPr>
        <w:t>ل</w:t>
      </w:r>
      <w:r>
        <w:rPr>
          <w:rFonts w:ascii="Arial" w:hAnsi="Arial" w:cs="Arial" w:hint="cs"/>
          <w:sz w:val="24"/>
          <w:szCs w:val="24"/>
          <w:rtl/>
          <w:lang w:bidi="ar-AE"/>
        </w:rPr>
        <w:t>لزمن.</w:t>
      </w:r>
    </w:p>
    <w:p w:rsidR="001E7FD0" w:rsidRDefault="001E7FD0" w:rsidP="001E7FD0">
      <w:pPr>
        <w:spacing w:line="360" w:lineRule="auto"/>
        <w:rPr>
          <w:rFonts w:ascii="Arial" w:hAnsi="Arial" w:cs="Arial"/>
          <w:sz w:val="24"/>
          <w:szCs w:val="24"/>
          <w:rtl/>
          <w:lang w:bidi="ar-AE"/>
        </w:rPr>
      </w:pPr>
    </w:p>
    <w:p w:rsidR="001E7FD0" w:rsidRDefault="001E7FD0" w:rsidP="001E7FD0">
      <w:pPr>
        <w:spacing w:line="360" w:lineRule="auto"/>
        <w:rPr>
          <w:rFonts w:ascii="Arial" w:hAnsi="Arial" w:cs="Arial"/>
          <w:sz w:val="24"/>
          <w:szCs w:val="24"/>
          <w:rtl/>
          <w:lang w:bidi="ar-AE"/>
        </w:rPr>
      </w:pPr>
    </w:p>
    <w:p w:rsidR="001E7FD0" w:rsidRPr="001A46A4" w:rsidRDefault="001E7FD0" w:rsidP="001E7FD0">
      <w:pPr>
        <w:spacing w:line="360" w:lineRule="auto"/>
        <w:rPr>
          <w:rFonts w:ascii="Arial" w:hAnsi="Arial" w:cs="Arial"/>
          <w:sz w:val="24"/>
          <w:szCs w:val="24"/>
          <w:rtl/>
          <w:lang w:bidi="ar-AE"/>
        </w:rPr>
      </w:pPr>
    </w:p>
    <w:p w:rsidR="003E4E8D" w:rsidRPr="001E7FD0" w:rsidRDefault="001A46A4" w:rsidP="0060280B">
      <w:pPr>
        <w:spacing w:line="360" w:lineRule="auto"/>
        <w:rPr>
          <w:rFonts w:ascii="Arial" w:hAnsi="Arial" w:cstheme="minorBidi"/>
          <w:b/>
          <w:bCs/>
          <w:sz w:val="24"/>
          <w:szCs w:val="24"/>
          <w:rtl/>
          <w:lang w:bidi="ar-AE"/>
        </w:rPr>
      </w:pPr>
      <w:r w:rsidRPr="001E7FD0">
        <w:rPr>
          <w:rFonts w:ascii="Arial" w:hAnsi="Arial" w:cstheme="minorBidi" w:hint="cs"/>
          <w:b/>
          <w:bCs/>
          <w:sz w:val="24"/>
          <w:szCs w:val="24"/>
          <w:rtl/>
          <w:lang w:bidi="ar-AE"/>
        </w:rPr>
        <w:t xml:space="preserve">ج. </w:t>
      </w:r>
      <w:r w:rsidRPr="001E7FD0">
        <w:rPr>
          <w:rFonts w:ascii="Arial" w:hAnsi="Arial" w:cstheme="minorBidi" w:hint="cs"/>
          <w:b/>
          <w:bCs/>
          <w:sz w:val="24"/>
          <w:szCs w:val="24"/>
          <w:u w:val="single"/>
          <w:rtl/>
          <w:lang w:bidi="ar-AE"/>
        </w:rPr>
        <w:t>الطاقة الحرارية</w:t>
      </w:r>
    </w:p>
    <w:p w:rsidR="003E4E8D" w:rsidRDefault="001A46A4" w:rsidP="001E7FD0">
      <w:pPr>
        <w:spacing w:line="360" w:lineRule="auto"/>
        <w:rPr>
          <w:rFonts w:ascii="Arial" w:hAnsi="Arial" w:cs="Arial"/>
          <w:b/>
          <w:bCs/>
          <w:sz w:val="24"/>
          <w:szCs w:val="24"/>
          <w:u w:val="single"/>
          <w:rtl/>
          <w:lang w:bidi="ar-AE"/>
        </w:rPr>
      </w:pPr>
      <w:r>
        <w:rPr>
          <w:rFonts w:ascii="Arial" w:hAnsi="Arial" w:cs="Arial" w:hint="cs"/>
          <w:b/>
          <w:bCs/>
          <w:sz w:val="24"/>
          <w:szCs w:val="24"/>
          <w:u w:val="single"/>
          <w:rtl/>
          <w:lang w:bidi="ar-AE"/>
        </w:rPr>
        <w:t xml:space="preserve">توصيات </w:t>
      </w:r>
      <w:r w:rsidR="001E7FD0">
        <w:rPr>
          <w:rFonts w:ascii="Arial" w:hAnsi="Arial" w:cs="Arial" w:hint="cs"/>
          <w:b/>
          <w:bCs/>
          <w:sz w:val="24"/>
          <w:szCs w:val="24"/>
          <w:u w:val="single"/>
          <w:rtl/>
          <w:lang w:bidi="ar-AE"/>
        </w:rPr>
        <w:t>تدريسية</w:t>
      </w:r>
    </w:p>
    <w:p w:rsidR="001A46A4" w:rsidRPr="001A46A4" w:rsidRDefault="008B02ED" w:rsidP="008B02ED">
      <w:pPr>
        <w:spacing w:line="360" w:lineRule="auto"/>
        <w:rPr>
          <w:rFonts w:ascii="Arial" w:hAnsi="Arial" w:cs="Arial"/>
          <w:sz w:val="24"/>
          <w:szCs w:val="24"/>
          <w:rtl/>
          <w:lang w:bidi="ar-AE"/>
        </w:rPr>
      </w:pPr>
      <w:r>
        <w:rPr>
          <w:rFonts w:ascii="Arial" w:hAnsi="Arial" w:cs="Arial" w:hint="cs"/>
          <w:sz w:val="24"/>
          <w:szCs w:val="24"/>
          <w:rtl/>
          <w:lang w:bidi="ar-AE"/>
        </w:rPr>
        <w:t>ن</w:t>
      </w:r>
      <w:r w:rsidR="001A46A4">
        <w:rPr>
          <w:rFonts w:ascii="Arial" w:hAnsi="Arial" w:cs="Arial" w:hint="cs"/>
          <w:sz w:val="24"/>
          <w:szCs w:val="24"/>
          <w:rtl/>
          <w:lang w:bidi="ar-AE"/>
        </w:rPr>
        <w:t>وصى بعرض تحو</w:t>
      </w:r>
      <w:r>
        <w:rPr>
          <w:rFonts w:ascii="Arial" w:hAnsi="Arial" w:cs="Arial" w:hint="cs"/>
          <w:sz w:val="24"/>
          <w:szCs w:val="24"/>
          <w:rtl/>
          <w:lang w:bidi="ar-AE"/>
        </w:rPr>
        <w:t xml:space="preserve">يل كل </w:t>
      </w:r>
      <w:r w:rsidR="001A46A4">
        <w:rPr>
          <w:rFonts w:ascii="Arial" w:hAnsi="Arial" w:cs="Arial" w:hint="cs"/>
          <w:sz w:val="24"/>
          <w:szCs w:val="24"/>
          <w:rtl/>
          <w:lang w:bidi="ar-AE"/>
        </w:rPr>
        <w:t xml:space="preserve">طاقة من الطاقات الميكانيكية التي </w:t>
      </w:r>
      <w:r>
        <w:rPr>
          <w:rFonts w:ascii="Arial" w:hAnsi="Arial" w:cs="Arial" w:hint="cs"/>
          <w:sz w:val="24"/>
          <w:szCs w:val="24"/>
          <w:rtl/>
          <w:lang w:bidi="ar-AE"/>
        </w:rPr>
        <w:t>عالجنها</w:t>
      </w:r>
      <w:r w:rsidR="001A46A4">
        <w:rPr>
          <w:rFonts w:ascii="Arial" w:hAnsi="Arial" w:cs="Arial" w:hint="cs"/>
          <w:sz w:val="24"/>
          <w:szCs w:val="24"/>
          <w:rtl/>
          <w:lang w:bidi="ar-AE"/>
        </w:rPr>
        <w:t xml:space="preserve"> (حركة</w:t>
      </w:r>
      <w:r>
        <w:rPr>
          <w:rFonts w:ascii="Arial" w:hAnsi="Arial" w:cs="Arial" w:hint="cs"/>
          <w:sz w:val="24"/>
          <w:szCs w:val="24"/>
          <w:rtl/>
          <w:lang w:bidi="ar-AE"/>
        </w:rPr>
        <w:t>،</w:t>
      </w:r>
      <w:r w:rsidR="001A46A4">
        <w:rPr>
          <w:rFonts w:ascii="Arial" w:hAnsi="Arial" w:cs="Arial" w:hint="cs"/>
          <w:sz w:val="24"/>
          <w:szCs w:val="24"/>
          <w:rtl/>
          <w:lang w:bidi="ar-AE"/>
        </w:rPr>
        <w:t xml:space="preserve"> ارتفاع) الى حرارة.</w:t>
      </w:r>
    </w:p>
    <w:p w:rsidR="001A46A4" w:rsidRPr="001A46A4" w:rsidRDefault="001A46A4" w:rsidP="00B561F8">
      <w:pPr>
        <w:spacing w:line="360" w:lineRule="auto"/>
        <w:rPr>
          <w:rFonts w:ascii="Arial" w:hAnsi="Arial" w:cstheme="minorBidi"/>
          <w:sz w:val="24"/>
          <w:szCs w:val="24"/>
          <w:rtl/>
          <w:lang w:bidi="ar-AE"/>
        </w:rPr>
      </w:pPr>
      <w:r>
        <w:rPr>
          <w:rFonts w:ascii="Arial" w:hAnsi="Arial" w:cstheme="minorBidi" w:hint="cs"/>
          <w:sz w:val="24"/>
          <w:szCs w:val="24"/>
          <w:rtl/>
          <w:lang w:bidi="ar-AE"/>
        </w:rPr>
        <w:t>قياس تسخين الماء</w:t>
      </w:r>
    </w:p>
    <w:p w:rsidR="001A46A4" w:rsidRPr="001A46A4" w:rsidRDefault="001A46A4" w:rsidP="00FE7FFD">
      <w:pPr>
        <w:spacing w:line="360" w:lineRule="auto"/>
        <w:rPr>
          <w:rFonts w:ascii="Arial" w:hAnsi="Arial" w:cstheme="minorBidi"/>
          <w:sz w:val="24"/>
          <w:szCs w:val="24"/>
          <w:rtl/>
          <w:lang w:bidi="ar-AE"/>
        </w:rPr>
      </w:pPr>
      <w:r>
        <w:rPr>
          <w:rFonts w:ascii="Arial" w:hAnsi="Arial" w:cstheme="minorBidi" w:hint="cs"/>
          <w:sz w:val="24"/>
          <w:szCs w:val="24"/>
          <w:rtl/>
          <w:lang w:bidi="ar-AE"/>
        </w:rPr>
        <w:t>حساب طاقة الحرارة وفق</w:t>
      </w:r>
      <w:r w:rsidR="008B02ED">
        <w:rPr>
          <w:rFonts w:ascii="Arial" w:hAnsi="Arial" w:cstheme="minorBidi" w:hint="cs"/>
          <w:sz w:val="24"/>
          <w:szCs w:val="24"/>
          <w:rtl/>
          <w:lang w:bidi="ar-AE"/>
        </w:rPr>
        <w:t>ً</w:t>
      </w:r>
      <w:r>
        <w:rPr>
          <w:rFonts w:ascii="Arial" w:hAnsi="Arial" w:cstheme="minorBidi" w:hint="cs"/>
          <w:sz w:val="24"/>
          <w:szCs w:val="24"/>
          <w:rtl/>
          <w:lang w:bidi="ar-AE"/>
        </w:rPr>
        <w:t xml:space="preserve">ا للقانون. </w:t>
      </w:r>
      <w:r w:rsidR="008B02ED">
        <w:rPr>
          <w:rFonts w:ascii="Arial" w:hAnsi="Arial" w:cstheme="minorBidi" w:hint="cs"/>
          <w:sz w:val="24"/>
          <w:szCs w:val="24"/>
          <w:rtl/>
          <w:lang w:bidi="ar-AE"/>
        </w:rPr>
        <w:t>من ال</w:t>
      </w:r>
      <w:r>
        <w:rPr>
          <w:rFonts w:ascii="Arial" w:hAnsi="Arial" w:cstheme="minorBidi" w:hint="cs"/>
          <w:sz w:val="24"/>
          <w:szCs w:val="24"/>
          <w:rtl/>
          <w:lang w:bidi="ar-AE"/>
        </w:rPr>
        <w:t xml:space="preserve">مهم </w:t>
      </w:r>
      <w:r w:rsidR="008B02ED">
        <w:rPr>
          <w:rFonts w:ascii="Arial" w:hAnsi="Arial" w:cstheme="minorBidi" w:hint="cs"/>
          <w:sz w:val="24"/>
          <w:szCs w:val="24"/>
          <w:rtl/>
          <w:lang w:bidi="ar-AE"/>
        </w:rPr>
        <w:t>أ</w:t>
      </w:r>
      <w:r>
        <w:rPr>
          <w:rFonts w:ascii="Arial" w:hAnsi="Arial" w:cstheme="minorBidi" w:hint="cs"/>
          <w:sz w:val="24"/>
          <w:szCs w:val="24"/>
          <w:rtl/>
          <w:lang w:bidi="ar-AE"/>
        </w:rPr>
        <w:t xml:space="preserve">ن </w:t>
      </w:r>
      <w:r w:rsidR="008B02ED">
        <w:rPr>
          <w:rFonts w:ascii="Arial" w:hAnsi="Arial" w:cstheme="minorBidi" w:hint="cs"/>
          <w:sz w:val="24"/>
          <w:szCs w:val="24"/>
          <w:rtl/>
          <w:lang w:bidi="ar-AE"/>
        </w:rPr>
        <w:t xml:space="preserve">نُبرز للتلاميذ أنّ </w:t>
      </w:r>
      <w:r>
        <w:rPr>
          <w:rFonts w:ascii="Arial" w:hAnsi="Arial" w:cstheme="minorBidi" w:hint="cs"/>
          <w:sz w:val="24"/>
          <w:szCs w:val="24"/>
          <w:rtl/>
          <w:lang w:bidi="ar-AE"/>
        </w:rPr>
        <w:t xml:space="preserve"> الحرارة ليست مقياس</w:t>
      </w:r>
      <w:r w:rsidR="008B02ED">
        <w:rPr>
          <w:rFonts w:ascii="Arial" w:hAnsi="Arial" w:cstheme="minorBidi" w:hint="cs"/>
          <w:sz w:val="24"/>
          <w:szCs w:val="24"/>
          <w:rtl/>
          <w:lang w:bidi="ar-AE"/>
        </w:rPr>
        <w:t>ً</w:t>
      </w:r>
      <w:r>
        <w:rPr>
          <w:rFonts w:ascii="Arial" w:hAnsi="Arial" w:cstheme="minorBidi" w:hint="cs"/>
          <w:sz w:val="24"/>
          <w:szCs w:val="24"/>
          <w:rtl/>
          <w:lang w:bidi="ar-AE"/>
        </w:rPr>
        <w:t>ا للطاقة الموجودة في</w:t>
      </w:r>
      <w:r w:rsidR="008B02ED">
        <w:rPr>
          <w:rFonts w:ascii="Arial" w:hAnsi="Arial" w:cstheme="minorBidi" w:hint="cs"/>
          <w:sz w:val="24"/>
          <w:szCs w:val="24"/>
          <w:rtl/>
          <w:lang w:bidi="ar-AE"/>
        </w:rPr>
        <w:t xml:space="preserve"> الجسم: وفي جميع التجارب، نقيس م</w:t>
      </w:r>
      <w:r>
        <w:rPr>
          <w:rFonts w:ascii="Arial" w:hAnsi="Arial" w:cstheme="minorBidi" w:hint="cs"/>
          <w:sz w:val="24"/>
          <w:szCs w:val="24"/>
          <w:rtl/>
          <w:lang w:bidi="ar-AE"/>
        </w:rPr>
        <w:t xml:space="preserve">قدار الطاقة التي </w:t>
      </w:r>
      <w:r w:rsidR="008B02ED">
        <w:rPr>
          <w:rFonts w:ascii="Arial" w:hAnsi="Arial" w:cstheme="minorBidi" w:hint="cs"/>
          <w:sz w:val="24"/>
          <w:szCs w:val="24"/>
          <w:rtl/>
          <w:lang w:bidi="ar-AE"/>
        </w:rPr>
        <w:t>أُ</w:t>
      </w:r>
      <w:r>
        <w:rPr>
          <w:rFonts w:ascii="Arial" w:hAnsi="Arial" w:cstheme="minorBidi" w:hint="cs"/>
          <w:sz w:val="24"/>
          <w:szCs w:val="24"/>
          <w:rtl/>
          <w:lang w:bidi="ar-AE"/>
        </w:rPr>
        <w:t xml:space="preserve">ضيفت للجسم </w:t>
      </w:r>
      <w:r w:rsidR="00FE7FFD">
        <w:rPr>
          <w:rFonts w:ascii="Arial" w:hAnsi="Arial" w:cstheme="minorBidi" w:hint="cs"/>
          <w:sz w:val="24"/>
          <w:szCs w:val="24"/>
          <w:rtl/>
          <w:lang w:bidi="ar-AE"/>
        </w:rPr>
        <w:t>أ</w:t>
      </w:r>
      <w:r>
        <w:rPr>
          <w:rFonts w:ascii="Arial" w:hAnsi="Arial" w:cstheme="minorBidi" w:hint="cs"/>
          <w:sz w:val="24"/>
          <w:szCs w:val="24"/>
          <w:rtl/>
          <w:lang w:bidi="ar-AE"/>
        </w:rPr>
        <w:t>و فقدت منه</w:t>
      </w:r>
      <w:r w:rsidR="00FE7FFD">
        <w:rPr>
          <w:rFonts w:ascii="Arial" w:hAnsi="Arial" w:cstheme="minorBidi" w:hint="cs"/>
          <w:sz w:val="24"/>
          <w:szCs w:val="24"/>
          <w:rtl/>
          <w:lang w:bidi="ar-AE"/>
        </w:rPr>
        <w:t xml:space="preserve"> (انخفضت)</w:t>
      </w:r>
      <w:r>
        <w:rPr>
          <w:rFonts w:ascii="Arial" w:hAnsi="Arial" w:cstheme="minorBidi" w:hint="cs"/>
          <w:sz w:val="24"/>
          <w:szCs w:val="24"/>
          <w:rtl/>
          <w:lang w:bidi="ar-AE"/>
        </w:rPr>
        <w:t>.</w:t>
      </w:r>
    </w:p>
    <w:p w:rsidR="00B561F8" w:rsidRPr="00491E6F" w:rsidRDefault="001A46A4" w:rsidP="00FE7FFD">
      <w:pPr>
        <w:spacing w:line="360" w:lineRule="auto"/>
        <w:rPr>
          <w:rFonts w:ascii="Arial" w:eastAsia="Calibri" w:hAnsi="Arial" w:cs="Arial"/>
          <w:b/>
          <w:bCs/>
          <w:noProof w:val="0"/>
          <w:sz w:val="24"/>
          <w:szCs w:val="24"/>
          <w:rtl/>
          <w:lang w:eastAsia="en-US" w:bidi="ar-AE"/>
        </w:rPr>
      </w:pPr>
      <w:r>
        <w:rPr>
          <w:rFonts w:ascii="Arial" w:hAnsi="Arial" w:cs="Arial" w:hint="cs"/>
          <w:b/>
          <w:bCs/>
          <w:sz w:val="24"/>
          <w:szCs w:val="24"/>
          <w:u w:val="single"/>
          <w:rtl/>
          <w:lang w:bidi="ar-AE"/>
        </w:rPr>
        <w:t xml:space="preserve">تجربة </w:t>
      </w:r>
      <w:r w:rsidR="00FE7FFD">
        <w:rPr>
          <w:rFonts w:ascii="Arial" w:hAnsi="Arial" w:cs="Arial" w:hint="cs"/>
          <w:b/>
          <w:bCs/>
          <w:sz w:val="24"/>
          <w:szCs w:val="24"/>
          <w:u w:val="single"/>
          <w:rtl/>
          <w:lang w:bidi="ar-AE"/>
        </w:rPr>
        <w:t>إفتتاحية</w:t>
      </w:r>
      <w:r w:rsidR="00B561F8" w:rsidRPr="00560653">
        <w:rPr>
          <w:rFonts w:ascii="Arial" w:eastAsia="Calibri" w:hAnsi="Arial" w:cs="David" w:hint="cs"/>
          <w:b/>
          <w:bCs/>
          <w:noProof w:val="0"/>
          <w:sz w:val="28"/>
          <w:szCs w:val="28"/>
          <w:rtl/>
          <w:lang w:eastAsia="en-US"/>
        </w:rPr>
        <w:t>:</w:t>
      </w:r>
      <w:r w:rsidR="00491E6F" w:rsidRPr="00491E6F">
        <w:rPr>
          <w:rFonts w:ascii="Arial" w:eastAsia="Calibri" w:hAnsi="Arial" w:cs="Arial" w:hint="cs"/>
          <w:b/>
          <w:bCs/>
          <w:noProof w:val="0"/>
          <w:sz w:val="24"/>
          <w:szCs w:val="24"/>
          <w:u w:val="single"/>
          <w:rtl/>
          <w:lang w:eastAsia="en-US" w:bidi="ar-AE"/>
        </w:rPr>
        <w:t xml:space="preserve">تحويل طاقة الحرارة </w:t>
      </w:r>
      <w:r w:rsidR="00FE7FFD">
        <w:rPr>
          <w:rFonts w:ascii="Arial" w:eastAsia="Calibri" w:hAnsi="Arial" w:cs="Arial" w:hint="cs"/>
          <w:b/>
          <w:bCs/>
          <w:noProof w:val="0"/>
          <w:sz w:val="24"/>
          <w:szCs w:val="24"/>
          <w:u w:val="single"/>
          <w:rtl/>
          <w:lang w:eastAsia="en-US" w:bidi="ar-AE"/>
        </w:rPr>
        <w:t>إلى طاقة حرك</w:t>
      </w:r>
      <w:r w:rsidR="00491E6F" w:rsidRPr="00491E6F">
        <w:rPr>
          <w:rFonts w:ascii="Arial" w:eastAsia="Calibri" w:hAnsi="Arial" w:cs="Arial" w:hint="cs"/>
          <w:b/>
          <w:bCs/>
          <w:noProof w:val="0"/>
          <w:sz w:val="24"/>
          <w:szCs w:val="24"/>
          <w:u w:val="single"/>
          <w:rtl/>
          <w:lang w:eastAsia="en-US" w:bidi="ar-AE"/>
        </w:rPr>
        <w:t>ة في السوائل</w:t>
      </w:r>
    </w:p>
    <w:p w:rsidR="00B561F8" w:rsidRPr="00560653" w:rsidRDefault="00B561F8" w:rsidP="00B561F8">
      <w:pPr>
        <w:spacing w:line="276" w:lineRule="auto"/>
        <w:rPr>
          <w:rFonts w:ascii="Calibri" w:eastAsia="Calibri" w:hAnsi="Calibri" w:cs="David"/>
          <w:noProof w:val="0"/>
          <w:sz w:val="24"/>
          <w:szCs w:val="24"/>
          <w:lang w:eastAsia="en-US"/>
        </w:rPr>
      </w:pPr>
    </w:p>
    <w:p w:rsidR="00B561F8" w:rsidRPr="00491E6F" w:rsidRDefault="00494E12" w:rsidP="00491E6F">
      <w:pPr>
        <w:spacing w:line="276" w:lineRule="auto"/>
        <w:rPr>
          <w:rFonts w:ascii="Calibri" w:eastAsia="Calibri" w:hAnsi="Calibri" w:cstheme="minorBidi"/>
          <w:noProof w:val="0"/>
          <w:sz w:val="24"/>
          <w:szCs w:val="24"/>
          <w:rtl/>
          <w:lang w:eastAsia="en-US" w:bidi="ar-AE"/>
        </w:rPr>
      </w:pPr>
      <w:r>
        <w:rPr>
          <w:rFonts w:ascii="Calibri" w:eastAsia="Calibri" w:hAnsi="Calibri" w:cs="David"/>
          <w:sz w:val="24"/>
          <w:szCs w:val="24"/>
          <w:lang w:eastAsia="en-US"/>
        </w:rPr>
        <w:drawing>
          <wp:inline distT="0" distB="0" distL="0" distR="0">
            <wp:extent cx="3143250" cy="2419350"/>
            <wp:effectExtent l="0" t="0" r="0" b="0"/>
            <wp:docPr id="10" name="Picture 303" descr="http://a8.sphotos.ak.fbcdn.net/hphotos-ak-ash4/302666_1933429149958_1669191294_1343289_4126814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a8.sphotos.ak.fbcdn.net/hphotos-ak-ash4/302666_1933429149958_1669191294_1343289_412681406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43250" cy="2419350"/>
                    </a:xfrm>
                    <a:prstGeom prst="rect">
                      <a:avLst/>
                    </a:prstGeom>
                    <a:noFill/>
                    <a:ln>
                      <a:noFill/>
                    </a:ln>
                  </pic:spPr>
                </pic:pic>
              </a:graphicData>
            </a:graphic>
          </wp:inline>
        </w:drawing>
      </w:r>
      <w:r w:rsidR="00491E6F">
        <w:rPr>
          <w:rFonts w:ascii="Calibri" w:eastAsia="Calibri" w:hAnsi="Calibri" w:cstheme="minorBidi" w:hint="cs"/>
          <w:noProof w:val="0"/>
          <w:sz w:val="24"/>
          <w:szCs w:val="24"/>
          <w:rtl/>
          <w:lang w:eastAsia="en-US" w:bidi="ar-AE"/>
        </w:rPr>
        <w:t>رسم</w:t>
      </w:r>
      <w:r w:rsidR="00FE7FFD">
        <w:rPr>
          <w:rFonts w:ascii="Calibri" w:eastAsia="Calibri" w:hAnsi="Calibri" w:cstheme="minorBidi" w:hint="cs"/>
          <w:noProof w:val="0"/>
          <w:sz w:val="24"/>
          <w:szCs w:val="24"/>
          <w:rtl/>
          <w:lang w:eastAsia="en-US" w:bidi="ar-AE"/>
        </w:rPr>
        <w:t>ة</w:t>
      </w:r>
      <w:r w:rsidR="00491E6F">
        <w:rPr>
          <w:rFonts w:ascii="Calibri" w:eastAsia="Calibri" w:hAnsi="Calibri" w:cstheme="minorBidi" w:hint="cs"/>
          <w:noProof w:val="0"/>
          <w:sz w:val="24"/>
          <w:szCs w:val="24"/>
          <w:rtl/>
          <w:lang w:eastAsia="en-US" w:bidi="ar-AE"/>
        </w:rPr>
        <w:t xml:space="preserve"> للتجربة</w:t>
      </w:r>
    </w:p>
    <w:p w:rsidR="00B561F8" w:rsidRPr="00560653" w:rsidRDefault="00B561F8" w:rsidP="00B561F8">
      <w:pPr>
        <w:spacing w:line="276" w:lineRule="auto"/>
        <w:rPr>
          <w:rFonts w:ascii="Arial" w:eastAsia="Calibri" w:hAnsi="Arial" w:cs="Arial"/>
          <w:noProof w:val="0"/>
          <w:sz w:val="24"/>
          <w:szCs w:val="24"/>
          <w:rtl/>
          <w:lang w:eastAsia="en-US"/>
        </w:rPr>
      </w:pPr>
    </w:p>
    <w:p w:rsidR="00491E6F" w:rsidRPr="00D75AA6" w:rsidRDefault="00FE7FFD" w:rsidP="0060280B">
      <w:pPr>
        <w:spacing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هدف التجربة: عرض مثال</w:t>
      </w:r>
      <w:r w:rsidR="00D75AA6">
        <w:rPr>
          <w:rFonts w:ascii="Arial" w:eastAsia="Calibri" w:hAnsi="Arial" w:cstheme="minorBidi" w:hint="cs"/>
          <w:noProof w:val="0"/>
          <w:sz w:val="24"/>
          <w:szCs w:val="24"/>
          <w:rtl/>
          <w:lang w:eastAsia="en-US" w:bidi="ar-AE"/>
        </w:rPr>
        <w:t xml:space="preserve"> لتحولات </w:t>
      </w:r>
      <w:r>
        <w:rPr>
          <w:rFonts w:ascii="Arial" w:eastAsia="Calibri" w:hAnsi="Arial" w:cstheme="minorBidi" w:hint="cs"/>
          <w:noProof w:val="0"/>
          <w:sz w:val="24"/>
          <w:szCs w:val="24"/>
          <w:rtl/>
          <w:lang w:eastAsia="en-US" w:bidi="ar-AE"/>
        </w:rPr>
        <w:t>ال</w:t>
      </w:r>
      <w:r w:rsidR="00D75AA6">
        <w:rPr>
          <w:rFonts w:ascii="Arial" w:eastAsia="Calibri" w:hAnsi="Arial" w:cstheme="minorBidi" w:hint="cs"/>
          <w:noProof w:val="0"/>
          <w:sz w:val="24"/>
          <w:szCs w:val="24"/>
          <w:rtl/>
          <w:lang w:eastAsia="en-US" w:bidi="ar-AE"/>
        </w:rPr>
        <w:t>طاقة</w:t>
      </w:r>
    </w:p>
    <w:p w:rsidR="00D75AA6" w:rsidRPr="00D75AA6" w:rsidRDefault="00D75AA6" w:rsidP="0060280B">
      <w:pPr>
        <w:spacing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وصف التجربة: يجب تركيب النظام المرسوم اعلاه</w:t>
      </w:r>
      <w:r w:rsidR="00FE7FFD">
        <w:rPr>
          <w:rFonts w:ascii="Arial" w:eastAsia="Calibri" w:hAnsi="Arial" w:cstheme="minorBidi" w:hint="cs"/>
          <w:noProof w:val="0"/>
          <w:sz w:val="24"/>
          <w:szCs w:val="24"/>
          <w:rtl/>
          <w:lang w:eastAsia="en-US" w:bidi="ar-AE"/>
        </w:rPr>
        <w:t>.</w:t>
      </w:r>
    </w:p>
    <w:p w:rsidR="00D75AA6" w:rsidRPr="00D75AA6" w:rsidRDefault="00FE7FFD" w:rsidP="00FE7FFD">
      <w:pPr>
        <w:spacing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ملاحظة: طرف الأ</w:t>
      </w:r>
      <w:r w:rsidR="00D75AA6">
        <w:rPr>
          <w:rFonts w:ascii="Arial" w:eastAsia="Calibri" w:hAnsi="Arial" w:cstheme="minorBidi" w:hint="cs"/>
          <w:noProof w:val="0"/>
          <w:sz w:val="24"/>
          <w:szCs w:val="24"/>
          <w:rtl/>
          <w:lang w:eastAsia="en-US" w:bidi="ar-AE"/>
        </w:rPr>
        <w:t xml:space="preserve">نبوب رقم 3 يجب </w:t>
      </w:r>
      <w:r>
        <w:rPr>
          <w:rFonts w:ascii="Arial" w:eastAsia="Calibri" w:hAnsi="Arial" w:cstheme="minorBidi" w:hint="cs"/>
          <w:noProof w:val="0"/>
          <w:sz w:val="24"/>
          <w:szCs w:val="24"/>
          <w:rtl/>
          <w:lang w:eastAsia="en-US" w:bidi="ar-AE"/>
        </w:rPr>
        <w:t>أ</w:t>
      </w:r>
      <w:r w:rsidR="00D75AA6">
        <w:rPr>
          <w:rFonts w:ascii="Arial" w:eastAsia="Calibri" w:hAnsi="Arial" w:cstheme="minorBidi" w:hint="cs"/>
          <w:noProof w:val="0"/>
          <w:sz w:val="24"/>
          <w:szCs w:val="24"/>
          <w:rtl/>
          <w:lang w:eastAsia="en-US" w:bidi="ar-AE"/>
        </w:rPr>
        <w:t>ن يكون ق</w:t>
      </w:r>
      <w:r>
        <w:rPr>
          <w:rFonts w:ascii="Arial" w:eastAsia="Calibri" w:hAnsi="Arial" w:cstheme="minorBidi" w:hint="cs"/>
          <w:noProof w:val="0"/>
          <w:sz w:val="24"/>
          <w:szCs w:val="24"/>
          <w:rtl/>
          <w:lang w:eastAsia="en-US" w:bidi="ar-AE"/>
        </w:rPr>
        <w:t>ُ</w:t>
      </w:r>
      <w:r w:rsidR="00D75AA6">
        <w:rPr>
          <w:rFonts w:ascii="Arial" w:eastAsia="Calibri" w:hAnsi="Arial" w:cstheme="minorBidi" w:hint="cs"/>
          <w:noProof w:val="0"/>
          <w:sz w:val="24"/>
          <w:szCs w:val="24"/>
          <w:rtl/>
          <w:lang w:eastAsia="en-US" w:bidi="ar-AE"/>
        </w:rPr>
        <w:t>طره 0.6-0.7 ملم.</w:t>
      </w:r>
    </w:p>
    <w:p w:rsidR="00D75AA6" w:rsidRPr="00D75AA6" w:rsidRDefault="00FE7FFD" w:rsidP="00FE7FFD">
      <w:pPr>
        <w:spacing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تنفيذ التجربة</w:t>
      </w:r>
      <w:r w:rsidR="00D75AA6">
        <w:rPr>
          <w:rFonts w:ascii="Arial" w:eastAsia="Calibri" w:hAnsi="Arial" w:cstheme="minorBidi" w:hint="cs"/>
          <w:noProof w:val="0"/>
          <w:sz w:val="24"/>
          <w:szCs w:val="24"/>
          <w:rtl/>
          <w:lang w:eastAsia="en-US" w:bidi="ar-AE"/>
        </w:rPr>
        <w:t xml:space="preserve">: نسخن </w:t>
      </w:r>
      <w:r>
        <w:rPr>
          <w:rFonts w:ascii="Arial" w:eastAsia="Calibri" w:hAnsi="Arial" w:cstheme="minorBidi" w:hint="cs"/>
          <w:noProof w:val="0"/>
          <w:sz w:val="24"/>
          <w:szCs w:val="24"/>
          <w:rtl/>
          <w:lang w:eastAsia="en-US" w:bidi="ar-AE"/>
        </w:rPr>
        <w:t>الوعاء</w:t>
      </w:r>
      <w:r w:rsidR="00D75AA6">
        <w:rPr>
          <w:rFonts w:ascii="Arial" w:eastAsia="Calibri" w:hAnsi="Arial" w:cstheme="minorBidi" w:hint="cs"/>
          <w:noProof w:val="0"/>
          <w:sz w:val="24"/>
          <w:szCs w:val="24"/>
          <w:rtl/>
          <w:lang w:eastAsia="en-US" w:bidi="ar-AE"/>
        </w:rPr>
        <w:t xml:space="preserve"> رقم </w:t>
      </w:r>
      <w:r>
        <w:rPr>
          <w:rFonts w:ascii="Arial" w:eastAsia="Calibri" w:hAnsi="Arial" w:cstheme="minorBidi" w:hint="cs"/>
          <w:noProof w:val="0"/>
          <w:sz w:val="24"/>
          <w:szCs w:val="24"/>
          <w:rtl/>
          <w:lang w:eastAsia="en-US" w:bidi="ar-AE"/>
        </w:rPr>
        <w:t>2، ومن خلال الأ</w:t>
      </w:r>
      <w:r w:rsidR="00D75AA6">
        <w:rPr>
          <w:rFonts w:ascii="Arial" w:eastAsia="Calibri" w:hAnsi="Arial" w:cstheme="minorBidi" w:hint="cs"/>
          <w:noProof w:val="0"/>
          <w:sz w:val="24"/>
          <w:szCs w:val="24"/>
          <w:rtl/>
          <w:lang w:eastAsia="en-US" w:bidi="ar-AE"/>
        </w:rPr>
        <w:t xml:space="preserve">نبوب رقم 3 يرتفع السائل على شكل نافورة. </w:t>
      </w:r>
    </w:p>
    <w:p w:rsidR="00EE78D6" w:rsidRPr="00EE78D6" w:rsidRDefault="00FE7FFD" w:rsidP="00FE7FFD">
      <w:pPr>
        <w:spacing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ال</w:t>
      </w:r>
      <w:r w:rsidR="00EE78D6">
        <w:rPr>
          <w:rFonts w:ascii="Arial" w:eastAsia="Calibri" w:hAnsi="Arial" w:cstheme="minorBidi" w:hint="cs"/>
          <w:noProof w:val="0"/>
          <w:sz w:val="24"/>
          <w:szCs w:val="24"/>
          <w:rtl/>
          <w:lang w:eastAsia="en-US" w:bidi="ar-AE"/>
        </w:rPr>
        <w:t xml:space="preserve">شرح:عند تسخين </w:t>
      </w:r>
      <w:r>
        <w:rPr>
          <w:rFonts w:ascii="Arial" w:eastAsia="Calibri" w:hAnsi="Arial" w:cstheme="minorBidi" w:hint="cs"/>
          <w:noProof w:val="0"/>
          <w:sz w:val="24"/>
          <w:szCs w:val="24"/>
          <w:rtl/>
          <w:lang w:eastAsia="en-US" w:bidi="ar-AE"/>
        </w:rPr>
        <w:t>وعاء</w:t>
      </w:r>
      <w:r w:rsidR="00EE78D6">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 xml:space="preserve">رقم 2، ترتفع الطاقة الحرارية للغازات </w:t>
      </w:r>
      <w:r w:rsidR="00EE78D6">
        <w:rPr>
          <w:rFonts w:ascii="Arial" w:eastAsia="Calibri" w:hAnsi="Arial" w:cstheme="minorBidi" w:hint="cs"/>
          <w:noProof w:val="0"/>
          <w:sz w:val="24"/>
          <w:szCs w:val="24"/>
          <w:rtl/>
          <w:lang w:eastAsia="en-US" w:bidi="ar-AE"/>
        </w:rPr>
        <w:t xml:space="preserve">ونتيجة لذلك يرتفع ضغط الغاز في </w:t>
      </w:r>
      <w:r>
        <w:rPr>
          <w:rFonts w:ascii="Arial" w:eastAsia="Calibri" w:hAnsi="Arial" w:cstheme="minorBidi" w:hint="cs"/>
          <w:noProof w:val="0"/>
          <w:sz w:val="24"/>
          <w:szCs w:val="24"/>
          <w:rtl/>
          <w:lang w:eastAsia="en-US" w:bidi="ar-AE"/>
        </w:rPr>
        <w:t>الوعاء</w:t>
      </w:r>
      <w:r w:rsidR="00EE78D6">
        <w:rPr>
          <w:rFonts w:ascii="Arial" w:eastAsia="Calibri" w:hAnsi="Arial" w:cstheme="minorBidi" w:hint="cs"/>
          <w:noProof w:val="0"/>
          <w:sz w:val="24"/>
          <w:szCs w:val="24"/>
          <w:rtl/>
          <w:lang w:eastAsia="en-US" w:bidi="ar-AE"/>
        </w:rPr>
        <w:t xml:space="preserve"> رقم 1.</w:t>
      </w:r>
    </w:p>
    <w:p w:rsidR="00EE78D6" w:rsidRPr="00EE78D6" w:rsidRDefault="00EE78D6" w:rsidP="00FE7FFD">
      <w:pPr>
        <w:spacing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 xml:space="preserve">لذلك ترتفع السوائل </w:t>
      </w:r>
      <w:r w:rsidR="00FE7FFD">
        <w:rPr>
          <w:rFonts w:ascii="Arial" w:eastAsia="Calibri" w:hAnsi="Arial" w:cstheme="minorBidi" w:hint="cs"/>
          <w:noProof w:val="0"/>
          <w:sz w:val="24"/>
          <w:szCs w:val="24"/>
          <w:rtl/>
          <w:lang w:eastAsia="en-US" w:bidi="ar-AE"/>
        </w:rPr>
        <w:t>الموجودة</w:t>
      </w:r>
      <w:r>
        <w:rPr>
          <w:rFonts w:ascii="Arial" w:eastAsia="Calibri" w:hAnsi="Arial" w:cstheme="minorBidi" w:hint="cs"/>
          <w:noProof w:val="0"/>
          <w:sz w:val="24"/>
          <w:szCs w:val="24"/>
          <w:rtl/>
          <w:lang w:eastAsia="en-US" w:bidi="ar-AE"/>
        </w:rPr>
        <w:t xml:space="preserve"> في </w:t>
      </w:r>
      <w:r w:rsidR="00FE7FFD">
        <w:rPr>
          <w:rFonts w:ascii="Arial" w:eastAsia="Calibri" w:hAnsi="Arial" w:cstheme="minorBidi" w:hint="cs"/>
          <w:noProof w:val="0"/>
          <w:sz w:val="24"/>
          <w:szCs w:val="24"/>
          <w:rtl/>
          <w:lang w:eastAsia="en-US" w:bidi="ar-AE"/>
        </w:rPr>
        <w:t>وعاء رقم 1 من خلال الأ</w:t>
      </w:r>
      <w:r>
        <w:rPr>
          <w:rFonts w:ascii="Arial" w:eastAsia="Calibri" w:hAnsi="Arial" w:cstheme="minorBidi" w:hint="cs"/>
          <w:noProof w:val="0"/>
          <w:sz w:val="24"/>
          <w:szCs w:val="24"/>
          <w:rtl/>
          <w:lang w:eastAsia="en-US" w:bidi="ar-AE"/>
        </w:rPr>
        <w:t>نبوب رقم 3 على شكل نافورة.</w:t>
      </w:r>
    </w:p>
    <w:p w:rsidR="00B561F8" w:rsidRDefault="00B561F8" w:rsidP="0060280B">
      <w:pPr>
        <w:spacing w:line="360" w:lineRule="auto"/>
        <w:rPr>
          <w:rFonts w:ascii="Tahoma" w:eastAsia="Calibri" w:hAnsi="Tahoma" w:cs="Tahoma"/>
          <w:noProof w:val="0"/>
          <w:color w:val="000000"/>
          <w:u w:val="single"/>
          <w:rtl/>
          <w:lang w:eastAsia="en-US"/>
        </w:rPr>
      </w:pPr>
    </w:p>
    <w:p w:rsidR="00E26602" w:rsidRDefault="00FE7FFD" w:rsidP="00E26602">
      <w:pPr>
        <w:spacing w:line="360" w:lineRule="auto"/>
        <w:rPr>
          <w:rFonts w:ascii="Arial" w:eastAsia="Calibri" w:hAnsi="Arial" w:cstheme="minorBidi"/>
          <w:b/>
          <w:bCs/>
          <w:noProof w:val="0"/>
          <w:sz w:val="24"/>
          <w:szCs w:val="24"/>
          <w:u w:val="single"/>
          <w:rtl/>
          <w:lang w:eastAsia="en-US" w:bidi="ar-AE"/>
        </w:rPr>
      </w:pPr>
      <w:r>
        <w:rPr>
          <w:rFonts w:ascii="Arial" w:eastAsia="Calibri" w:hAnsi="Arial" w:cstheme="minorBidi" w:hint="cs"/>
          <w:b/>
          <w:bCs/>
          <w:noProof w:val="0"/>
          <w:sz w:val="24"/>
          <w:szCs w:val="24"/>
          <w:u w:val="single"/>
          <w:rtl/>
          <w:lang w:eastAsia="en-US" w:bidi="ar-AE"/>
        </w:rPr>
        <w:t>توصية لتنفيذ فعاليات إضافية</w:t>
      </w:r>
    </w:p>
    <w:p w:rsidR="00E26602" w:rsidRPr="00E26602" w:rsidRDefault="00E26602" w:rsidP="00FE7FFD">
      <w:pPr>
        <w:spacing w:line="360" w:lineRule="auto"/>
        <w:rPr>
          <w:rFonts w:ascii="Arial" w:eastAsia="Calibri" w:hAnsi="Arial" w:cstheme="minorBidi"/>
          <w:noProof w:val="0"/>
          <w:sz w:val="24"/>
          <w:szCs w:val="24"/>
          <w:rtl/>
          <w:lang w:eastAsia="en-US" w:bidi="ar-AE"/>
        </w:rPr>
      </w:pPr>
      <w:r w:rsidRPr="00FE7FFD">
        <w:rPr>
          <w:rFonts w:ascii="Arial" w:eastAsia="Calibri" w:hAnsi="Arial" w:cstheme="minorBidi" w:hint="cs"/>
          <w:noProof w:val="0"/>
          <w:sz w:val="24"/>
          <w:szCs w:val="24"/>
          <w:u w:val="single"/>
          <w:rtl/>
          <w:lang w:eastAsia="en-US" w:bidi="ar-AE"/>
        </w:rPr>
        <w:t>تجربة 1:</w:t>
      </w:r>
      <w:r w:rsidRPr="00FE7FFD">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 xml:space="preserve">تسخين </w:t>
      </w:r>
      <w:r w:rsidR="00FE7FFD">
        <w:rPr>
          <w:rFonts w:ascii="Arial" w:eastAsia="Calibri" w:hAnsi="Arial" w:cstheme="minorBidi" w:hint="cs"/>
          <w:noProof w:val="0"/>
          <w:sz w:val="24"/>
          <w:szCs w:val="24"/>
          <w:rtl/>
          <w:lang w:eastAsia="en-US" w:bidi="ar-AE"/>
        </w:rPr>
        <w:t>الماء</w:t>
      </w:r>
      <w:r>
        <w:rPr>
          <w:rFonts w:ascii="Arial" w:eastAsia="Calibri" w:hAnsi="Arial" w:cstheme="minorBidi" w:hint="cs"/>
          <w:noProof w:val="0"/>
          <w:sz w:val="24"/>
          <w:szCs w:val="24"/>
          <w:rtl/>
          <w:lang w:eastAsia="en-US" w:bidi="ar-AE"/>
        </w:rPr>
        <w:t xml:space="preserve"> على الغاز. نقوم </w:t>
      </w:r>
      <w:r w:rsidR="00FE7FFD">
        <w:rPr>
          <w:rFonts w:ascii="Arial" w:eastAsia="Calibri" w:hAnsi="Arial" w:cstheme="minorBidi" w:hint="cs"/>
          <w:noProof w:val="0"/>
          <w:sz w:val="24"/>
          <w:szCs w:val="24"/>
          <w:rtl/>
          <w:lang w:eastAsia="en-US" w:bidi="ar-AE"/>
        </w:rPr>
        <w:t>بتسجيل</w:t>
      </w:r>
      <w:r>
        <w:rPr>
          <w:rFonts w:ascii="Arial" w:eastAsia="Calibri" w:hAnsi="Arial" w:cstheme="minorBidi" w:hint="cs"/>
          <w:noProof w:val="0"/>
          <w:sz w:val="24"/>
          <w:szCs w:val="24"/>
          <w:rtl/>
          <w:lang w:eastAsia="en-US" w:bidi="ar-AE"/>
        </w:rPr>
        <w:t xml:space="preserve"> درجات الحرارة </w:t>
      </w:r>
      <w:r w:rsidR="00FE7FFD">
        <w:rPr>
          <w:rFonts w:ascii="Arial" w:eastAsia="Calibri" w:hAnsi="Arial" w:cstheme="minorBidi" w:hint="cs"/>
          <w:noProof w:val="0"/>
          <w:sz w:val="24"/>
          <w:szCs w:val="24"/>
          <w:rtl/>
          <w:lang w:eastAsia="en-US" w:bidi="ar-AE"/>
        </w:rPr>
        <w:t>خلال</w:t>
      </w:r>
      <w:r>
        <w:rPr>
          <w:rFonts w:ascii="Arial" w:eastAsia="Calibri" w:hAnsi="Arial" w:cstheme="minorBidi" w:hint="cs"/>
          <w:noProof w:val="0"/>
          <w:sz w:val="24"/>
          <w:szCs w:val="24"/>
          <w:rtl/>
          <w:lang w:eastAsia="en-US" w:bidi="ar-AE"/>
        </w:rPr>
        <w:t xml:space="preserve"> </w:t>
      </w:r>
      <w:r w:rsidR="00FE7FFD">
        <w:rPr>
          <w:rFonts w:ascii="Arial" w:eastAsia="Calibri" w:hAnsi="Arial" w:cstheme="minorBidi" w:hint="cs"/>
          <w:noProof w:val="0"/>
          <w:sz w:val="24"/>
          <w:szCs w:val="24"/>
          <w:rtl/>
          <w:lang w:eastAsia="en-US" w:bidi="ar-AE"/>
        </w:rPr>
        <w:t>فترات</w:t>
      </w:r>
      <w:r>
        <w:rPr>
          <w:rFonts w:ascii="Arial" w:eastAsia="Calibri" w:hAnsi="Arial" w:cstheme="minorBidi" w:hint="cs"/>
          <w:noProof w:val="0"/>
          <w:sz w:val="24"/>
          <w:szCs w:val="24"/>
          <w:rtl/>
          <w:lang w:eastAsia="en-US" w:bidi="ar-AE"/>
        </w:rPr>
        <w:t xml:space="preserve"> زمنية ثا</w:t>
      </w:r>
      <w:r w:rsidR="00FE7FFD">
        <w:rPr>
          <w:rFonts w:ascii="Arial" w:eastAsia="Calibri" w:hAnsi="Arial" w:cstheme="minorBidi" w:hint="cs"/>
          <w:noProof w:val="0"/>
          <w:sz w:val="24"/>
          <w:szCs w:val="24"/>
          <w:rtl/>
          <w:lang w:eastAsia="en-US" w:bidi="ar-AE"/>
        </w:rPr>
        <w:t>ب</w:t>
      </w:r>
      <w:r>
        <w:rPr>
          <w:rFonts w:ascii="Arial" w:eastAsia="Calibri" w:hAnsi="Arial" w:cstheme="minorBidi" w:hint="cs"/>
          <w:noProof w:val="0"/>
          <w:sz w:val="24"/>
          <w:szCs w:val="24"/>
          <w:rtl/>
          <w:lang w:eastAsia="en-US" w:bidi="ar-AE"/>
        </w:rPr>
        <w:t>ته</w:t>
      </w:r>
      <w:r w:rsidR="00FE7FFD">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 xml:space="preserve"> ونفحص العلاقة بين </w:t>
      </w:r>
      <w:r w:rsidRPr="00E613F2">
        <w:rPr>
          <w:rFonts w:ascii="Arial" w:hAnsi="Arial" w:cs="David"/>
          <w:sz w:val="24"/>
          <w:szCs w:val="24"/>
        </w:rPr>
        <w:t>∆T</w:t>
      </w:r>
      <w:r>
        <w:rPr>
          <w:rFonts w:ascii="Arial" w:eastAsia="Calibri" w:hAnsi="Arial" w:cstheme="minorBidi" w:hint="cs"/>
          <w:noProof w:val="0"/>
          <w:sz w:val="24"/>
          <w:szCs w:val="24"/>
          <w:rtl/>
          <w:lang w:eastAsia="en-US" w:bidi="ar-AE"/>
        </w:rPr>
        <w:t xml:space="preserve"> والزمن الذي مر</w:t>
      </w:r>
      <w:r w:rsidR="00FE7FFD">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w:t>
      </w:r>
    </w:p>
    <w:p w:rsidR="00E26602" w:rsidRPr="00E26602" w:rsidRDefault="00E26602" w:rsidP="00FE7FFD">
      <w:pPr>
        <w:spacing w:line="360" w:lineRule="auto"/>
        <w:rPr>
          <w:rFonts w:ascii="Arial" w:hAnsi="Arial" w:cstheme="minorBidi"/>
          <w:sz w:val="24"/>
          <w:szCs w:val="24"/>
          <w:rtl/>
          <w:lang w:bidi="ar-AE"/>
        </w:rPr>
      </w:pPr>
      <w:r>
        <w:rPr>
          <w:rFonts w:ascii="Arial" w:hAnsi="Arial" w:cs="Arial" w:hint="cs"/>
          <w:sz w:val="24"/>
          <w:szCs w:val="24"/>
          <w:u w:val="single"/>
          <w:rtl/>
          <w:lang w:bidi="ar-AE"/>
        </w:rPr>
        <w:t>تجربة</w:t>
      </w:r>
      <w:r w:rsidR="003E4E8D" w:rsidRPr="00E613F2">
        <w:rPr>
          <w:rFonts w:ascii="Arial" w:hAnsi="Arial" w:cs="David" w:hint="cs"/>
          <w:sz w:val="24"/>
          <w:szCs w:val="24"/>
          <w:u w:val="single"/>
          <w:rtl/>
        </w:rPr>
        <w:t xml:space="preserve"> 2:</w:t>
      </w:r>
      <w:r w:rsidR="003E4E8D" w:rsidRPr="00E613F2">
        <w:rPr>
          <w:rFonts w:ascii="Arial" w:hAnsi="Arial" w:cs="David" w:hint="cs"/>
          <w:sz w:val="24"/>
          <w:szCs w:val="24"/>
          <w:rtl/>
        </w:rPr>
        <w:t xml:space="preserve"> </w:t>
      </w:r>
      <w:r w:rsidR="00FE7FFD">
        <w:rPr>
          <w:rFonts w:ascii="Arial" w:hAnsi="Arial" w:cstheme="minorBidi" w:hint="cs"/>
          <w:sz w:val="24"/>
          <w:szCs w:val="24"/>
          <w:rtl/>
          <w:lang w:bidi="ar-SA"/>
        </w:rPr>
        <w:t xml:space="preserve"> </w:t>
      </w:r>
      <w:r>
        <w:rPr>
          <w:rFonts w:ascii="Arial" w:hAnsi="Arial" w:cstheme="minorBidi" w:hint="cs"/>
          <w:sz w:val="24"/>
          <w:szCs w:val="24"/>
          <w:rtl/>
          <w:lang w:bidi="ar-AE"/>
        </w:rPr>
        <w:t xml:space="preserve">نعيد </w:t>
      </w:r>
      <w:r w:rsidR="00FE7FFD">
        <w:rPr>
          <w:rFonts w:ascii="Arial" w:hAnsi="Arial" w:cstheme="minorBidi" w:hint="cs"/>
          <w:sz w:val="24"/>
          <w:szCs w:val="24"/>
          <w:rtl/>
          <w:lang w:bidi="ar-AE"/>
        </w:rPr>
        <w:t>إجرا</w:t>
      </w:r>
      <w:r>
        <w:rPr>
          <w:rFonts w:ascii="Arial" w:hAnsi="Arial" w:cstheme="minorBidi" w:hint="cs"/>
          <w:sz w:val="24"/>
          <w:szCs w:val="24"/>
          <w:rtl/>
          <w:lang w:bidi="ar-AE"/>
        </w:rPr>
        <w:t xml:space="preserve">ء التجربة رقم 1 </w:t>
      </w:r>
      <w:r w:rsidR="00FE7FFD">
        <w:rPr>
          <w:rFonts w:ascii="Arial" w:hAnsi="Arial" w:cstheme="minorBidi" w:hint="cs"/>
          <w:sz w:val="24"/>
          <w:szCs w:val="24"/>
          <w:rtl/>
          <w:lang w:bidi="ar-AE"/>
        </w:rPr>
        <w:t>مرةً أخرى،</w:t>
      </w:r>
      <w:r>
        <w:rPr>
          <w:rFonts w:ascii="Arial" w:hAnsi="Arial" w:cstheme="minorBidi" w:hint="cs"/>
          <w:sz w:val="24"/>
          <w:szCs w:val="24"/>
          <w:rtl/>
          <w:lang w:bidi="ar-AE"/>
        </w:rPr>
        <w:t xml:space="preserve">لكن </w:t>
      </w:r>
      <w:r w:rsidR="00FE7FFD">
        <w:rPr>
          <w:rFonts w:ascii="Arial" w:hAnsi="Arial" w:cstheme="minorBidi" w:hint="cs"/>
          <w:sz w:val="24"/>
          <w:szCs w:val="24"/>
          <w:rtl/>
          <w:lang w:bidi="ar-AE"/>
        </w:rPr>
        <w:t>مع</w:t>
      </w:r>
      <w:r>
        <w:rPr>
          <w:rFonts w:ascii="Arial" w:hAnsi="Arial" w:cstheme="minorBidi" w:hint="cs"/>
          <w:sz w:val="24"/>
          <w:szCs w:val="24"/>
          <w:rtl/>
          <w:lang w:bidi="ar-AE"/>
        </w:rPr>
        <w:t xml:space="preserve"> كميات ماء مختلفة</w:t>
      </w:r>
      <w:r w:rsidR="00FE7FFD">
        <w:rPr>
          <w:rFonts w:ascii="Arial" w:hAnsi="Arial" w:cstheme="minorBidi" w:hint="cs"/>
          <w:sz w:val="24"/>
          <w:szCs w:val="24"/>
          <w:rtl/>
          <w:lang w:bidi="ar-AE"/>
        </w:rPr>
        <w:t>،</w:t>
      </w:r>
      <w:r>
        <w:rPr>
          <w:rFonts w:ascii="Arial" w:hAnsi="Arial" w:cstheme="minorBidi" w:hint="cs"/>
          <w:sz w:val="24"/>
          <w:szCs w:val="24"/>
          <w:rtl/>
          <w:lang w:bidi="ar-AE"/>
        </w:rPr>
        <w:t xml:space="preserve"> ونقارن زمن التسخين </w:t>
      </w:r>
      <w:r w:rsidR="00FE7FFD">
        <w:rPr>
          <w:rFonts w:ascii="Arial" w:hAnsi="Arial" w:cstheme="minorBidi" w:hint="cs"/>
          <w:sz w:val="24"/>
          <w:szCs w:val="24"/>
          <w:rtl/>
          <w:lang w:bidi="ar-AE"/>
        </w:rPr>
        <w:t xml:space="preserve">المطلوب، لكي </w:t>
      </w:r>
      <w:r>
        <w:rPr>
          <w:rFonts w:ascii="Arial" w:hAnsi="Arial" w:cstheme="minorBidi" w:hint="cs"/>
          <w:sz w:val="24"/>
          <w:szCs w:val="24"/>
          <w:rtl/>
          <w:lang w:bidi="ar-AE"/>
        </w:rPr>
        <w:t xml:space="preserve"> </w:t>
      </w:r>
      <w:r w:rsidR="00FE7FFD">
        <w:rPr>
          <w:rFonts w:ascii="Arial" w:hAnsi="Arial" w:cstheme="minorBidi" w:hint="cs"/>
          <w:sz w:val="24"/>
          <w:szCs w:val="24"/>
          <w:rtl/>
          <w:lang w:bidi="ar-AE"/>
        </w:rPr>
        <w:t>نحصل على</w:t>
      </w:r>
      <w:r>
        <w:rPr>
          <w:rFonts w:ascii="Arial" w:hAnsi="Arial" w:cstheme="minorBidi" w:hint="cs"/>
          <w:sz w:val="24"/>
          <w:szCs w:val="24"/>
          <w:rtl/>
          <w:lang w:bidi="ar-AE"/>
        </w:rPr>
        <w:t xml:space="preserve"> نفس</w:t>
      </w:r>
      <w:r w:rsidR="00FE7FFD">
        <w:rPr>
          <w:rFonts w:ascii="Arial" w:hAnsi="Arial" w:cstheme="minorBidi" w:hint="cs"/>
          <w:sz w:val="24"/>
          <w:szCs w:val="24"/>
          <w:rtl/>
          <w:lang w:bidi="ar-AE"/>
        </w:rPr>
        <w:t xml:space="preserve"> ا</w:t>
      </w:r>
      <w:r w:rsidR="00FE7FFD">
        <w:rPr>
          <w:rFonts w:ascii="Simplified Arabic" w:hAnsi="Simplified Arabic" w:cs="Simplified Arabic"/>
          <w:sz w:val="24"/>
          <w:szCs w:val="24"/>
          <w:rtl/>
          <w:lang w:bidi="ar-AE"/>
        </w:rPr>
        <w:t>ﻟ</w:t>
      </w:r>
      <w:r>
        <w:rPr>
          <w:rFonts w:ascii="Arial" w:hAnsi="Arial" w:cstheme="minorBidi" w:hint="cs"/>
          <w:sz w:val="24"/>
          <w:szCs w:val="24"/>
          <w:rtl/>
          <w:lang w:bidi="ar-AE"/>
        </w:rPr>
        <w:t xml:space="preserve"> </w:t>
      </w:r>
      <w:r w:rsidRPr="00E613F2">
        <w:rPr>
          <w:rFonts w:ascii="Arial" w:hAnsi="Arial" w:cs="David"/>
          <w:sz w:val="24"/>
          <w:szCs w:val="24"/>
        </w:rPr>
        <w:t>∆T</w:t>
      </w:r>
      <w:r>
        <w:rPr>
          <w:rFonts w:ascii="Arial" w:hAnsi="Arial" w:cstheme="minorBidi" w:hint="cs"/>
          <w:sz w:val="24"/>
          <w:szCs w:val="24"/>
          <w:rtl/>
          <w:lang w:bidi="ar-AE"/>
        </w:rPr>
        <w:t>.</w:t>
      </w:r>
    </w:p>
    <w:p w:rsidR="00E26602" w:rsidRDefault="00E26602" w:rsidP="00B41CFB">
      <w:pPr>
        <w:spacing w:line="360" w:lineRule="auto"/>
        <w:rPr>
          <w:rFonts w:ascii="Arial" w:hAnsi="Arial" w:cstheme="minorBidi"/>
          <w:sz w:val="24"/>
          <w:szCs w:val="24"/>
          <w:rtl/>
          <w:lang w:bidi="ar-AE"/>
        </w:rPr>
      </w:pPr>
      <w:r>
        <w:rPr>
          <w:rFonts w:ascii="Arial" w:hAnsi="Arial" w:cs="Arial" w:hint="cs"/>
          <w:sz w:val="24"/>
          <w:szCs w:val="24"/>
          <w:u w:val="single"/>
          <w:rtl/>
          <w:lang w:bidi="ar-AE"/>
        </w:rPr>
        <w:t>تجربة</w:t>
      </w:r>
      <w:r w:rsidR="003E4E8D" w:rsidRPr="00E613F2">
        <w:rPr>
          <w:rFonts w:ascii="Arial" w:hAnsi="Arial" w:cs="David" w:hint="cs"/>
          <w:sz w:val="24"/>
          <w:szCs w:val="24"/>
          <w:u w:val="single"/>
          <w:rtl/>
        </w:rPr>
        <w:t xml:space="preserve"> </w:t>
      </w:r>
      <w:r>
        <w:rPr>
          <w:rFonts w:ascii="Arial" w:hAnsi="Arial" w:cs="David" w:hint="cs"/>
          <w:sz w:val="24"/>
          <w:szCs w:val="24"/>
          <w:u w:val="single"/>
          <w:rtl/>
        </w:rPr>
        <w:t>3</w:t>
      </w:r>
      <w:r w:rsidRPr="00FE7FFD">
        <w:rPr>
          <w:rFonts w:ascii="Arial" w:hAnsi="Arial" w:cs="David" w:hint="cs"/>
          <w:sz w:val="24"/>
          <w:szCs w:val="24"/>
          <w:rtl/>
        </w:rPr>
        <w:t xml:space="preserve">: </w:t>
      </w:r>
      <w:r w:rsidR="00B41CFB">
        <w:rPr>
          <w:rFonts w:ascii="Arial" w:hAnsi="Arial" w:cstheme="minorBidi" w:hint="cs"/>
          <w:sz w:val="24"/>
          <w:szCs w:val="24"/>
          <w:rtl/>
          <w:lang w:bidi="ar-AE"/>
        </w:rPr>
        <w:t>ننفِّذ</w:t>
      </w:r>
      <w:r w:rsidRPr="00E26602">
        <w:rPr>
          <w:rFonts w:ascii="Arial" w:hAnsi="Arial" w:cstheme="minorBidi" w:hint="cs"/>
          <w:sz w:val="24"/>
          <w:szCs w:val="24"/>
          <w:rtl/>
          <w:lang w:bidi="ar-AE"/>
        </w:rPr>
        <w:t xml:space="preserve"> التجربة مرة </w:t>
      </w:r>
      <w:r w:rsidR="00B41CFB">
        <w:rPr>
          <w:rFonts w:ascii="Arial" w:hAnsi="Arial" w:cstheme="minorBidi" w:hint="cs"/>
          <w:sz w:val="24"/>
          <w:szCs w:val="24"/>
          <w:rtl/>
          <w:lang w:bidi="ar-AE"/>
        </w:rPr>
        <w:t>أ</w:t>
      </w:r>
      <w:r w:rsidRPr="00E26602">
        <w:rPr>
          <w:rFonts w:ascii="Arial" w:hAnsi="Arial" w:cstheme="minorBidi" w:hint="cs"/>
          <w:sz w:val="24"/>
          <w:szCs w:val="24"/>
          <w:rtl/>
          <w:lang w:bidi="ar-AE"/>
        </w:rPr>
        <w:t>خرى</w:t>
      </w:r>
      <w:r w:rsidR="00B41CFB">
        <w:rPr>
          <w:rFonts w:ascii="Arial" w:hAnsi="Arial" w:cstheme="minorBidi" w:hint="cs"/>
          <w:sz w:val="24"/>
          <w:szCs w:val="24"/>
          <w:rtl/>
          <w:lang w:bidi="ar-AE"/>
        </w:rPr>
        <w:t>،</w:t>
      </w:r>
      <w:r w:rsidRPr="00E26602">
        <w:rPr>
          <w:rFonts w:ascii="Arial" w:hAnsi="Arial" w:cstheme="minorBidi" w:hint="cs"/>
          <w:sz w:val="24"/>
          <w:szCs w:val="24"/>
          <w:rtl/>
          <w:lang w:bidi="ar-AE"/>
        </w:rPr>
        <w:t xml:space="preserve">لكن </w:t>
      </w:r>
      <w:r w:rsidR="00B41CFB">
        <w:rPr>
          <w:rFonts w:ascii="Arial" w:hAnsi="Arial" w:cstheme="minorBidi" w:hint="cs"/>
          <w:sz w:val="24"/>
          <w:szCs w:val="24"/>
          <w:rtl/>
          <w:lang w:bidi="ar-AE"/>
        </w:rPr>
        <w:t>نستخدم</w:t>
      </w:r>
      <w:r w:rsidRPr="00E26602">
        <w:rPr>
          <w:rFonts w:ascii="Arial" w:hAnsi="Arial" w:cstheme="minorBidi" w:hint="cs"/>
          <w:sz w:val="24"/>
          <w:szCs w:val="24"/>
          <w:rtl/>
          <w:lang w:bidi="ar-AE"/>
        </w:rPr>
        <w:t xml:space="preserve"> سوائل مختلفة</w:t>
      </w:r>
      <w:r>
        <w:rPr>
          <w:rFonts w:ascii="Arial" w:hAnsi="Arial" w:cstheme="minorBidi" w:hint="cs"/>
          <w:sz w:val="24"/>
          <w:szCs w:val="24"/>
          <w:rtl/>
          <w:lang w:bidi="ar-AE"/>
        </w:rPr>
        <w:t xml:space="preserve"> (عند استخدام الزيت</w:t>
      </w:r>
      <w:r w:rsidR="00B41CFB">
        <w:rPr>
          <w:rFonts w:ascii="Arial" w:hAnsi="Arial" w:cstheme="minorBidi" w:hint="cs"/>
          <w:sz w:val="24"/>
          <w:szCs w:val="24"/>
          <w:rtl/>
          <w:lang w:bidi="ar-AE"/>
        </w:rPr>
        <w:t>،</w:t>
      </w:r>
      <w:r>
        <w:rPr>
          <w:rFonts w:ascii="Arial" w:hAnsi="Arial" w:cstheme="minorBidi" w:hint="cs"/>
          <w:sz w:val="24"/>
          <w:szCs w:val="24"/>
          <w:rtl/>
          <w:lang w:bidi="ar-AE"/>
        </w:rPr>
        <w:t xml:space="preserve"> </w:t>
      </w:r>
      <w:r w:rsidR="00B41CFB">
        <w:rPr>
          <w:rFonts w:ascii="Arial" w:hAnsi="Arial" w:cstheme="minorBidi" w:hint="cs"/>
          <w:sz w:val="24"/>
          <w:szCs w:val="24"/>
          <w:rtl/>
          <w:lang w:bidi="ar-AE"/>
        </w:rPr>
        <w:t xml:space="preserve">يجب على المعلم أن ينفذ التجربة فقط، لأن </w:t>
      </w:r>
      <w:r>
        <w:rPr>
          <w:rFonts w:ascii="Arial" w:hAnsi="Arial" w:cstheme="minorBidi" w:hint="cs"/>
          <w:sz w:val="24"/>
          <w:szCs w:val="24"/>
          <w:rtl/>
          <w:lang w:bidi="ar-AE"/>
        </w:rPr>
        <w:t xml:space="preserve"> </w:t>
      </w:r>
      <w:r w:rsidR="00B41CFB">
        <w:rPr>
          <w:rFonts w:ascii="Arial" w:hAnsi="Arial" w:cstheme="minorBidi" w:hint="cs"/>
          <w:sz w:val="24"/>
          <w:szCs w:val="24"/>
          <w:rtl/>
          <w:lang w:bidi="ar-AE"/>
        </w:rPr>
        <w:t>ال</w:t>
      </w:r>
      <w:r>
        <w:rPr>
          <w:rFonts w:ascii="Arial" w:hAnsi="Arial" w:cstheme="minorBidi" w:hint="cs"/>
          <w:sz w:val="24"/>
          <w:szCs w:val="24"/>
          <w:rtl/>
          <w:lang w:bidi="ar-AE"/>
        </w:rPr>
        <w:t xml:space="preserve">زيت </w:t>
      </w:r>
      <w:r w:rsidR="00B41CFB">
        <w:rPr>
          <w:rFonts w:ascii="Arial" w:hAnsi="Arial" w:cstheme="minorBidi" w:hint="cs"/>
          <w:sz w:val="24"/>
          <w:szCs w:val="24"/>
          <w:rtl/>
          <w:lang w:bidi="ar-AE"/>
        </w:rPr>
        <w:t xml:space="preserve">قابل للاشتعال </w:t>
      </w:r>
      <w:r>
        <w:rPr>
          <w:rFonts w:ascii="Arial" w:hAnsi="Arial" w:cstheme="minorBidi" w:hint="cs"/>
          <w:sz w:val="24"/>
          <w:szCs w:val="24"/>
          <w:rtl/>
          <w:lang w:bidi="ar-AE"/>
        </w:rPr>
        <w:t>ويشكل خطر</w:t>
      </w:r>
      <w:r w:rsidR="00B41CFB">
        <w:rPr>
          <w:rFonts w:ascii="Arial" w:hAnsi="Arial" w:cstheme="minorBidi" w:hint="cs"/>
          <w:sz w:val="24"/>
          <w:szCs w:val="24"/>
          <w:rtl/>
          <w:lang w:bidi="ar-AE"/>
        </w:rPr>
        <w:t>ً</w:t>
      </w:r>
      <w:r>
        <w:rPr>
          <w:rFonts w:ascii="Arial" w:hAnsi="Arial" w:cstheme="minorBidi" w:hint="cs"/>
          <w:sz w:val="24"/>
          <w:szCs w:val="24"/>
          <w:rtl/>
          <w:lang w:bidi="ar-AE"/>
        </w:rPr>
        <w:t>ا).</w:t>
      </w:r>
    </w:p>
    <w:p w:rsidR="00E26602" w:rsidRPr="00E26602" w:rsidRDefault="00E26602" w:rsidP="0060280B">
      <w:pPr>
        <w:spacing w:line="360" w:lineRule="auto"/>
        <w:rPr>
          <w:rFonts w:ascii="Arial" w:hAnsi="Arial" w:cstheme="minorBidi"/>
          <w:sz w:val="24"/>
          <w:szCs w:val="24"/>
          <w:rtl/>
          <w:lang w:bidi="ar-AE"/>
        </w:rPr>
      </w:pPr>
    </w:p>
    <w:p w:rsidR="003E4E8D" w:rsidRPr="00E26602" w:rsidRDefault="00E26602" w:rsidP="00B41CFB">
      <w:pPr>
        <w:spacing w:line="360" w:lineRule="auto"/>
        <w:rPr>
          <w:rFonts w:ascii="Arial" w:hAnsi="Arial" w:cs="Arial"/>
          <w:sz w:val="24"/>
          <w:szCs w:val="24"/>
          <w:rtl/>
          <w:lang w:bidi="ar-AE"/>
        </w:rPr>
      </w:pPr>
      <w:r>
        <w:rPr>
          <w:rFonts w:ascii="Arial" w:hAnsi="Arial" w:cs="Arial" w:hint="cs"/>
          <w:sz w:val="24"/>
          <w:szCs w:val="24"/>
          <w:u w:val="single"/>
          <w:rtl/>
          <w:lang w:bidi="ar-AE"/>
        </w:rPr>
        <w:t>تجربة</w:t>
      </w:r>
      <w:r w:rsidR="00B41CFB">
        <w:rPr>
          <w:rFonts w:ascii="Arial" w:hAnsi="Arial" w:cs="Arial" w:hint="cs"/>
          <w:sz w:val="24"/>
          <w:szCs w:val="24"/>
          <w:u w:val="single"/>
          <w:rtl/>
          <w:lang w:bidi="ar-AE"/>
        </w:rPr>
        <w:t xml:space="preserve"> </w:t>
      </w:r>
      <w:r w:rsidR="003E4E8D" w:rsidRPr="00CB7FA9">
        <w:rPr>
          <w:rFonts w:ascii="Arial" w:hAnsi="Arial" w:cs="David" w:hint="cs"/>
          <w:sz w:val="24"/>
          <w:szCs w:val="24"/>
          <w:u w:val="single"/>
          <w:rtl/>
        </w:rPr>
        <w:t>4</w:t>
      </w:r>
      <w:r w:rsidR="003E4E8D" w:rsidRPr="00E613F2">
        <w:rPr>
          <w:rFonts w:ascii="Arial" w:hAnsi="Arial" w:cs="David" w:hint="cs"/>
          <w:sz w:val="24"/>
          <w:szCs w:val="24"/>
          <w:rtl/>
        </w:rPr>
        <w:t xml:space="preserve">: </w:t>
      </w:r>
      <w:r>
        <w:rPr>
          <w:rFonts w:ascii="Arial" w:hAnsi="Arial" w:cs="Arial" w:hint="cs"/>
          <w:sz w:val="24"/>
          <w:szCs w:val="24"/>
          <w:rtl/>
          <w:lang w:bidi="ar-AE"/>
        </w:rPr>
        <w:t xml:space="preserve">تلامس </w:t>
      </w:r>
      <w:r w:rsidR="00B41CFB">
        <w:rPr>
          <w:rFonts w:ascii="Arial" w:hAnsi="Arial" w:cs="Arial" w:hint="cs"/>
          <w:sz w:val="24"/>
          <w:szCs w:val="24"/>
          <w:rtl/>
          <w:lang w:bidi="ar-AE"/>
        </w:rPr>
        <w:t>أ</w:t>
      </w:r>
      <w:r>
        <w:rPr>
          <w:rFonts w:ascii="Arial" w:hAnsi="Arial" w:cs="Arial" w:hint="cs"/>
          <w:sz w:val="24"/>
          <w:szCs w:val="24"/>
          <w:rtl/>
          <w:lang w:bidi="ar-AE"/>
        </w:rPr>
        <w:t>جسام لها درجات حرارة مختلفة</w:t>
      </w:r>
      <w:r w:rsidR="00B41CFB">
        <w:rPr>
          <w:rFonts w:ascii="Arial" w:hAnsi="Arial" w:cs="Arial" w:hint="cs"/>
          <w:sz w:val="24"/>
          <w:szCs w:val="24"/>
          <w:rtl/>
          <w:lang w:bidi="ar-AE"/>
        </w:rPr>
        <w:t>.</w:t>
      </w:r>
    </w:p>
    <w:p w:rsidR="003E4E8D" w:rsidRDefault="003E4E8D" w:rsidP="0060280B">
      <w:pPr>
        <w:spacing w:line="360" w:lineRule="auto"/>
        <w:rPr>
          <w:rFonts w:ascii="Arial" w:hAnsi="Arial" w:cs="David"/>
          <w:sz w:val="24"/>
          <w:szCs w:val="24"/>
          <w:rtl/>
        </w:rPr>
      </w:pPr>
    </w:p>
    <w:p w:rsidR="003E4E8D" w:rsidRDefault="00E26602" w:rsidP="0060280B">
      <w:pPr>
        <w:spacing w:line="360" w:lineRule="auto"/>
        <w:rPr>
          <w:rFonts w:ascii="Arial" w:hAnsi="Arial" w:cs="Arial"/>
          <w:b/>
          <w:bCs/>
          <w:sz w:val="24"/>
          <w:szCs w:val="24"/>
          <w:u w:val="single"/>
          <w:rtl/>
          <w:lang w:bidi="ar-AE"/>
        </w:rPr>
      </w:pPr>
      <w:r>
        <w:rPr>
          <w:rFonts w:ascii="Arial" w:hAnsi="Arial" w:cs="Arial" w:hint="cs"/>
          <w:b/>
          <w:bCs/>
          <w:sz w:val="24"/>
          <w:szCs w:val="24"/>
          <w:rtl/>
          <w:lang w:bidi="ar-AE"/>
        </w:rPr>
        <w:t>ح.</w:t>
      </w:r>
      <w:r w:rsidR="00B41CFB">
        <w:rPr>
          <w:rFonts w:ascii="Arial" w:hAnsi="Arial" w:cs="Arial" w:hint="cs"/>
          <w:b/>
          <w:bCs/>
          <w:sz w:val="24"/>
          <w:szCs w:val="24"/>
          <w:rtl/>
          <w:lang w:bidi="ar-AE"/>
        </w:rPr>
        <w:t xml:space="preserve"> </w:t>
      </w:r>
      <w:r w:rsidR="00B41CFB">
        <w:rPr>
          <w:rFonts w:ascii="Arial" w:hAnsi="Arial" w:cs="Arial" w:hint="cs"/>
          <w:b/>
          <w:bCs/>
          <w:sz w:val="24"/>
          <w:szCs w:val="24"/>
          <w:u w:val="single"/>
          <w:rtl/>
          <w:lang w:bidi="ar-AE"/>
        </w:rPr>
        <w:t>طاقة الأ</w:t>
      </w:r>
      <w:r w:rsidRPr="00E26602">
        <w:rPr>
          <w:rFonts w:ascii="Arial" w:hAnsi="Arial" w:cs="Arial" w:hint="cs"/>
          <w:b/>
          <w:bCs/>
          <w:sz w:val="24"/>
          <w:szCs w:val="24"/>
          <w:u w:val="single"/>
          <w:rtl/>
          <w:lang w:bidi="ar-AE"/>
        </w:rPr>
        <w:t>شعة</w:t>
      </w:r>
    </w:p>
    <w:p w:rsidR="00E26602" w:rsidRPr="00E26602" w:rsidRDefault="00E26602" w:rsidP="0060280B">
      <w:pPr>
        <w:spacing w:line="360" w:lineRule="auto"/>
        <w:rPr>
          <w:rFonts w:ascii="Arial" w:hAnsi="Arial" w:cs="Arial"/>
          <w:b/>
          <w:bCs/>
          <w:sz w:val="24"/>
          <w:szCs w:val="24"/>
          <w:rtl/>
          <w:lang w:bidi="ar-AE"/>
        </w:rPr>
      </w:pPr>
    </w:p>
    <w:p w:rsidR="00E26602" w:rsidRDefault="00E26602" w:rsidP="00B41CFB">
      <w:pPr>
        <w:spacing w:line="360" w:lineRule="auto"/>
        <w:rPr>
          <w:rFonts w:ascii="Arial" w:hAnsi="Arial" w:cs="Arial"/>
          <w:b/>
          <w:bCs/>
          <w:sz w:val="24"/>
          <w:szCs w:val="24"/>
          <w:u w:val="single"/>
          <w:rtl/>
          <w:lang w:bidi="ar-AE"/>
        </w:rPr>
      </w:pPr>
      <w:r>
        <w:rPr>
          <w:rFonts w:ascii="Arial" w:hAnsi="Arial" w:cs="Arial" w:hint="cs"/>
          <w:b/>
          <w:bCs/>
          <w:sz w:val="24"/>
          <w:szCs w:val="24"/>
          <w:u w:val="single"/>
          <w:rtl/>
          <w:lang w:bidi="ar-AE"/>
        </w:rPr>
        <w:t xml:space="preserve">توصيات </w:t>
      </w:r>
      <w:r w:rsidR="00B41CFB">
        <w:rPr>
          <w:rFonts w:ascii="Arial" w:hAnsi="Arial" w:cs="Arial" w:hint="cs"/>
          <w:b/>
          <w:bCs/>
          <w:sz w:val="24"/>
          <w:szCs w:val="24"/>
          <w:u w:val="single"/>
          <w:rtl/>
          <w:lang w:bidi="ar-AE"/>
        </w:rPr>
        <w:t>تدريسية</w:t>
      </w:r>
    </w:p>
    <w:p w:rsidR="003E4E8D" w:rsidRDefault="00B41CFB" w:rsidP="00B41CFB">
      <w:pPr>
        <w:spacing w:line="360" w:lineRule="auto"/>
        <w:rPr>
          <w:rFonts w:ascii="Arial" w:hAnsi="Arial" w:cs="Arial"/>
          <w:sz w:val="24"/>
          <w:szCs w:val="24"/>
          <w:rtl/>
          <w:lang w:bidi="ar-AE"/>
        </w:rPr>
      </w:pPr>
      <w:r>
        <w:rPr>
          <w:rFonts w:ascii="Arial" w:hAnsi="Arial" w:cs="Arial" w:hint="cs"/>
          <w:sz w:val="24"/>
          <w:szCs w:val="24"/>
          <w:rtl/>
          <w:lang w:bidi="ar-AE"/>
        </w:rPr>
        <w:t>نوصي</w:t>
      </w:r>
      <w:r w:rsidR="00E26602">
        <w:rPr>
          <w:rFonts w:ascii="Arial" w:hAnsi="Arial" w:cs="Arial" w:hint="cs"/>
          <w:sz w:val="24"/>
          <w:szCs w:val="24"/>
          <w:rtl/>
          <w:lang w:bidi="ar-AE"/>
        </w:rPr>
        <w:t xml:space="preserve"> </w:t>
      </w:r>
      <w:r>
        <w:rPr>
          <w:rFonts w:ascii="Arial" w:hAnsi="Arial" w:cs="Arial" w:hint="cs"/>
          <w:sz w:val="24"/>
          <w:szCs w:val="24"/>
          <w:rtl/>
          <w:lang w:bidi="ar-AE"/>
        </w:rPr>
        <w:t xml:space="preserve">أن </w:t>
      </w:r>
      <w:r w:rsidR="00E26602">
        <w:rPr>
          <w:rFonts w:ascii="Arial" w:hAnsi="Arial" w:cs="Arial" w:hint="cs"/>
          <w:sz w:val="24"/>
          <w:szCs w:val="24"/>
          <w:rtl/>
          <w:lang w:bidi="ar-AE"/>
        </w:rPr>
        <w:t xml:space="preserve"> ن</w:t>
      </w:r>
      <w:r>
        <w:rPr>
          <w:rFonts w:ascii="Arial" w:hAnsi="Arial" w:cs="Arial" w:hint="cs"/>
          <w:sz w:val="24"/>
          <w:szCs w:val="24"/>
          <w:rtl/>
          <w:lang w:bidi="ar-AE"/>
        </w:rPr>
        <w:t>ت</w:t>
      </w:r>
      <w:r w:rsidR="00E26602">
        <w:rPr>
          <w:rFonts w:ascii="Arial" w:hAnsi="Arial" w:cs="Arial" w:hint="cs"/>
          <w:sz w:val="24"/>
          <w:szCs w:val="24"/>
          <w:rtl/>
          <w:lang w:bidi="ar-AE"/>
        </w:rPr>
        <w:t>ناقش</w:t>
      </w:r>
      <w:r>
        <w:rPr>
          <w:rFonts w:ascii="Arial" w:hAnsi="Arial" w:cs="Arial" w:hint="cs"/>
          <w:sz w:val="24"/>
          <w:szCs w:val="24"/>
          <w:rtl/>
          <w:lang w:bidi="ar-AE"/>
        </w:rPr>
        <w:t xml:space="preserve"> مع التلاميذ حول</w:t>
      </w:r>
      <w:r w:rsidR="00E26602">
        <w:rPr>
          <w:rFonts w:ascii="Arial" w:hAnsi="Arial" w:cs="Arial" w:hint="cs"/>
          <w:sz w:val="24"/>
          <w:szCs w:val="24"/>
          <w:rtl/>
          <w:lang w:bidi="ar-AE"/>
        </w:rPr>
        <w:t xml:space="preserve"> تحولات طاقة ال</w:t>
      </w:r>
      <w:r>
        <w:rPr>
          <w:rFonts w:ascii="Arial" w:hAnsi="Arial" w:cs="Arial" w:hint="cs"/>
          <w:sz w:val="24"/>
          <w:szCs w:val="24"/>
          <w:rtl/>
          <w:lang w:bidi="ar-AE"/>
        </w:rPr>
        <w:t>أ</w:t>
      </w:r>
      <w:r w:rsidR="00E26602">
        <w:rPr>
          <w:rFonts w:ascii="Arial" w:hAnsi="Arial" w:cs="Arial" w:hint="cs"/>
          <w:sz w:val="24"/>
          <w:szCs w:val="24"/>
          <w:rtl/>
          <w:lang w:bidi="ar-AE"/>
        </w:rPr>
        <w:t xml:space="preserve">شعة </w:t>
      </w:r>
      <w:r>
        <w:rPr>
          <w:rFonts w:ascii="Arial" w:hAnsi="Arial" w:cs="Arial" w:hint="cs"/>
          <w:sz w:val="24"/>
          <w:szCs w:val="24"/>
          <w:rtl/>
          <w:lang w:bidi="ar-AE"/>
        </w:rPr>
        <w:t xml:space="preserve">إلى طاقة كهربائية </w:t>
      </w:r>
      <w:r w:rsidR="00E26602">
        <w:rPr>
          <w:rFonts w:ascii="Arial" w:hAnsi="Arial" w:cs="Arial" w:hint="cs"/>
          <w:sz w:val="24"/>
          <w:szCs w:val="24"/>
          <w:rtl/>
          <w:lang w:bidi="ar-AE"/>
        </w:rPr>
        <w:t>(خلية شمسية)</w:t>
      </w:r>
      <w:r>
        <w:rPr>
          <w:rFonts w:ascii="Arial" w:hAnsi="Arial" w:cs="Arial" w:hint="cs"/>
          <w:sz w:val="24"/>
          <w:szCs w:val="24"/>
          <w:rtl/>
          <w:lang w:bidi="ar-AE"/>
        </w:rPr>
        <w:t>،</w:t>
      </w:r>
      <w:r w:rsidR="00E26602">
        <w:rPr>
          <w:rFonts w:ascii="Arial" w:hAnsi="Arial" w:cs="Arial" w:hint="cs"/>
          <w:sz w:val="24"/>
          <w:szCs w:val="24"/>
          <w:rtl/>
          <w:lang w:bidi="ar-AE"/>
        </w:rPr>
        <w:t xml:space="preserve"> النجاعة</w:t>
      </w:r>
      <w:r>
        <w:rPr>
          <w:rFonts w:ascii="Arial" w:hAnsi="Arial" w:cs="Arial" w:hint="cs"/>
          <w:sz w:val="24"/>
          <w:szCs w:val="24"/>
          <w:rtl/>
          <w:lang w:bidi="ar-AE"/>
        </w:rPr>
        <w:t>،</w:t>
      </w:r>
      <w:r w:rsidR="00E26602">
        <w:rPr>
          <w:rFonts w:ascii="Arial" w:hAnsi="Arial" w:cs="Arial" w:hint="cs"/>
          <w:sz w:val="24"/>
          <w:szCs w:val="24"/>
          <w:rtl/>
          <w:lang w:bidi="ar-AE"/>
        </w:rPr>
        <w:t xml:space="preserve"> الفرق بين البطارية والخل</w:t>
      </w:r>
      <w:r>
        <w:rPr>
          <w:rFonts w:ascii="Arial" w:hAnsi="Arial" w:cs="Arial" w:hint="cs"/>
          <w:sz w:val="24"/>
          <w:szCs w:val="24"/>
          <w:rtl/>
          <w:lang w:bidi="ar-AE"/>
        </w:rPr>
        <w:t>ية الشمسية (المقاومة الداخلية) وجوانب الأ</w:t>
      </w:r>
      <w:r w:rsidR="00E26602">
        <w:rPr>
          <w:rFonts w:ascii="Arial" w:hAnsi="Arial" w:cs="Arial" w:hint="cs"/>
          <w:sz w:val="24"/>
          <w:szCs w:val="24"/>
          <w:rtl/>
          <w:lang w:bidi="ar-AE"/>
        </w:rPr>
        <w:t>مان</w:t>
      </w:r>
      <w:r>
        <w:rPr>
          <w:rFonts w:ascii="Arial" w:hAnsi="Arial" w:cs="Arial" w:hint="cs"/>
          <w:sz w:val="24"/>
          <w:szCs w:val="24"/>
          <w:rtl/>
          <w:lang w:bidi="ar-AE"/>
        </w:rPr>
        <w:t xml:space="preserve"> ..</w:t>
      </w:r>
      <w:r w:rsidR="00E26602">
        <w:rPr>
          <w:rFonts w:ascii="Arial" w:hAnsi="Arial" w:cs="Arial" w:hint="cs"/>
          <w:sz w:val="24"/>
          <w:szCs w:val="24"/>
          <w:rtl/>
          <w:lang w:bidi="ar-AE"/>
        </w:rPr>
        <w:t xml:space="preserve"> الخ. </w:t>
      </w:r>
    </w:p>
    <w:p w:rsidR="00E26602" w:rsidRPr="00E26602" w:rsidRDefault="00B41CFB" w:rsidP="00B41CFB">
      <w:pPr>
        <w:spacing w:line="360" w:lineRule="auto"/>
        <w:rPr>
          <w:rFonts w:ascii="Arial" w:hAnsi="Arial" w:cs="Arial"/>
          <w:sz w:val="24"/>
          <w:szCs w:val="24"/>
          <w:rtl/>
          <w:lang w:bidi="ar-AE"/>
        </w:rPr>
      </w:pPr>
      <w:r>
        <w:rPr>
          <w:rFonts w:ascii="Arial" w:hAnsi="Arial" w:cs="Arial" w:hint="cs"/>
          <w:sz w:val="24"/>
          <w:szCs w:val="24"/>
          <w:rtl/>
          <w:lang w:bidi="ar-AE"/>
        </w:rPr>
        <w:t>نوصي ب</w:t>
      </w:r>
      <w:r w:rsidR="00E26602">
        <w:rPr>
          <w:rFonts w:ascii="Arial" w:hAnsi="Arial" w:cs="Arial" w:hint="cs"/>
          <w:sz w:val="24"/>
          <w:szCs w:val="24"/>
          <w:rtl/>
          <w:lang w:bidi="ar-AE"/>
        </w:rPr>
        <w:t xml:space="preserve">عرض </w:t>
      </w:r>
      <w:r>
        <w:rPr>
          <w:rFonts w:ascii="Arial" w:hAnsi="Arial" w:cs="Arial" w:hint="cs"/>
          <w:sz w:val="24"/>
          <w:szCs w:val="24"/>
          <w:rtl/>
          <w:lang w:bidi="ar-AE"/>
        </w:rPr>
        <w:t>الاستعمالات</w:t>
      </w:r>
      <w:r w:rsidR="00E26602">
        <w:rPr>
          <w:rFonts w:ascii="Arial" w:hAnsi="Arial" w:cs="Arial" w:hint="cs"/>
          <w:sz w:val="24"/>
          <w:szCs w:val="24"/>
          <w:rtl/>
          <w:lang w:bidi="ar-AE"/>
        </w:rPr>
        <w:t xml:space="preserve"> المختلفة للاشعة في مجال الاتصالات</w:t>
      </w:r>
      <w:r>
        <w:rPr>
          <w:rFonts w:ascii="Arial" w:hAnsi="Arial" w:cs="Arial" w:hint="cs"/>
          <w:sz w:val="24"/>
          <w:szCs w:val="24"/>
          <w:rtl/>
          <w:lang w:bidi="ar-AE"/>
        </w:rPr>
        <w:t>،</w:t>
      </w:r>
      <w:r w:rsidR="00E26602">
        <w:rPr>
          <w:rFonts w:ascii="Arial" w:hAnsi="Arial" w:cs="Arial" w:hint="cs"/>
          <w:sz w:val="24"/>
          <w:szCs w:val="24"/>
          <w:rtl/>
          <w:lang w:bidi="ar-AE"/>
        </w:rPr>
        <w:t xml:space="preserve"> الطب والخ</w:t>
      </w:r>
      <w:r>
        <w:rPr>
          <w:rFonts w:ascii="Arial" w:hAnsi="Arial" w:cs="Arial" w:hint="cs"/>
          <w:sz w:val="24"/>
          <w:szCs w:val="24"/>
          <w:rtl/>
          <w:lang w:bidi="ar-AE"/>
        </w:rPr>
        <w:t>،</w:t>
      </w:r>
      <w:r w:rsidR="00E26602">
        <w:rPr>
          <w:rFonts w:ascii="Arial" w:hAnsi="Arial" w:cs="Arial" w:hint="cs"/>
          <w:sz w:val="24"/>
          <w:szCs w:val="24"/>
          <w:rtl/>
          <w:lang w:bidi="ar-AE"/>
        </w:rPr>
        <w:t xml:space="preserve"> وكذلك في </w:t>
      </w:r>
      <w:r>
        <w:rPr>
          <w:rFonts w:ascii="Arial" w:hAnsi="Arial" w:cs="Arial" w:hint="cs"/>
          <w:sz w:val="24"/>
          <w:szCs w:val="24"/>
          <w:rtl/>
          <w:lang w:bidi="ar-AE"/>
        </w:rPr>
        <w:t xml:space="preserve">قوانين </w:t>
      </w:r>
      <w:r w:rsidR="00E26602">
        <w:rPr>
          <w:rFonts w:ascii="Arial" w:hAnsi="Arial" w:cs="Arial" w:hint="cs"/>
          <w:sz w:val="24"/>
          <w:szCs w:val="24"/>
          <w:rtl/>
          <w:lang w:bidi="ar-AE"/>
        </w:rPr>
        <w:t xml:space="preserve">الحذر </w:t>
      </w:r>
      <w:r>
        <w:rPr>
          <w:rFonts w:ascii="Arial" w:hAnsi="Arial" w:cs="Arial" w:hint="cs"/>
          <w:sz w:val="24"/>
          <w:szCs w:val="24"/>
          <w:rtl/>
          <w:lang w:bidi="ar-AE"/>
        </w:rPr>
        <w:t>المطلوبة</w:t>
      </w:r>
      <w:r w:rsidR="00E26602">
        <w:rPr>
          <w:rFonts w:ascii="Arial" w:hAnsi="Arial" w:cs="Arial" w:hint="cs"/>
          <w:sz w:val="24"/>
          <w:szCs w:val="24"/>
          <w:rtl/>
          <w:lang w:bidi="ar-AE"/>
        </w:rPr>
        <w:t xml:space="preserve"> </w:t>
      </w:r>
      <w:r>
        <w:rPr>
          <w:rFonts w:ascii="Arial" w:hAnsi="Arial" w:cs="Arial" w:hint="cs"/>
          <w:sz w:val="24"/>
          <w:szCs w:val="24"/>
          <w:rtl/>
          <w:lang w:bidi="ar-AE"/>
        </w:rPr>
        <w:t>أ</w:t>
      </w:r>
      <w:r w:rsidR="00E26602">
        <w:rPr>
          <w:rFonts w:ascii="Arial" w:hAnsi="Arial" w:cs="Arial" w:hint="cs"/>
          <w:sz w:val="24"/>
          <w:szCs w:val="24"/>
          <w:rtl/>
          <w:lang w:bidi="ar-AE"/>
        </w:rPr>
        <w:t xml:space="preserve">ثناء استخدامها. </w:t>
      </w:r>
    </w:p>
    <w:p w:rsidR="00E26602" w:rsidRPr="00E26602" w:rsidRDefault="00E26602" w:rsidP="00B41CFB">
      <w:pPr>
        <w:spacing w:line="360" w:lineRule="auto"/>
        <w:jc w:val="both"/>
        <w:rPr>
          <w:rFonts w:ascii="Arial" w:hAnsi="Arial" w:cstheme="minorBidi"/>
          <w:sz w:val="24"/>
          <w:szCs w:val="24"/>
          <w:rtl/>
          <w:lang w:bidi="ar-AE"/>
        </w:rPr>
      </w:pPr>
      <w:r>
        <w:rPr>
          <w:rFonts w:ascii="Tahoma" w:eastAsia="Calibri" w:hAnsi="Tahoma" w:cs="Arial" w:hint="cs"/>
          <w:b/>
          <w:bCs/>
          <w:noProof w:val="0"/>
          <w:color w:val="000000"/>
          <w:sz w:val="24"/>
          <w:szCs w:val="24"/>
          <w:u w:val="single"/>
          <w:rtl/>
          <w:lang w:eastAsia="en-US" w:bidi="ar-AE"/>
        </w:rPr>
        <w:t xml:space="preserve">تجربة </w:t>
      </w:r>
      <w:r w:rsidR="00B41CFB">
        <w:rPr>
          <w:rFonts w:ascii="Tahoma" w:eastAsia="Calibri" w:hAnsi="Tahoma" w:cs="Arial" w:hint="cs"/>
          <w:b/>
          <w:bCs/>
          <w:noProof w:val="0"/>
          <w:color w:val="000000"/>
          <w:sz w:val="24"/>
          <w:szCs w:val="24"/>
          <w:u w:val="single"/>
          <w:rtl/>
          <w:lang w:eastAsia="en-US" w:bidi="ar-AE"/>
        </w:rPr>
        <w:t>إفتتاحية</w:t>
      </w:r>
      <w:r>
        <w:rPr>
          <w:rFonts w:ascii="Tahoma" w:eastAsia="Calibri" w:hAnsi="Tahoma" w:cs="Arial" w:hint="cs"/>
          <w:b/>
          <w:bCs/>
          <w:noProof w:val="0"/>
          <w:color w:val="000000"/>
          <w:sz w:val="24"/>
          <w:szCs w:val="24"/>
          <w:u w:val="single"/>
          <w:rtl/>
          <w:lang w:eastAsia="en-US" w:bidi="ar-AE"/>
        </w:rPr>
        <w:t>:</w:t>
      </w:r>
      <w:r w:rsidR="006D7B08" w:rsidRPr="00B25D41">
        <w:rPr>
          <w:rFonts w:ascii="Arial" w:hAnsi="Arial" w:cs="David" w:hint="cs"/>
          <w:sz w:val="24"/>
          <w:szCs w:val="24"/>
          <w:u w:val="single"/>
          <w:rtl/>
        </w:rPr>
        <w:t xml:space="preserve"> </w:t>
      </w:r>
      <w:r w:rsidR="00B41CFB">
        <w:rPr>
          <w:rFonts w:ascii="Arial" w:hAnsi="Arial" w:cs="Arial" w:hint="cs"/>
          <w:sz w:val="24"/>
          <w:szCs w:val="24"/>
          <w:u w:val="single"/>
          <w:rtl/>
          <w:lang w:bidi="ar-SA"/>
        </w:rPr>
        <w:t>ت</w:t>
      </w:r>
      <w:r>
        <w:rPr>
          <w:rFonts w:ascii="Arial" w:hAnsi="Arial" w:cs="Arial" w:hint="cs"/>
          <w:sz w:val="24"/>
          <w:szCs w:val="24"/>
          <w:u w:val="single"/>
          <w:rtl/>
          <w:lang w:bidi="ar-AE"/>
        </w:rPr>
        <w:t>سخين الماء</w:t>
      </w:r>
      <w:r w:rsidR="006D7B08" w:rsidRPr="00B25D41">
        <w:rPr>
          <w:rFonts w:ascii="Arial" w:hAnsi="Arial" w:cs="David" w:hint="cs"/>
          <w:sz w:val="24"/>
          <w:szCs w:val="24"/>
          <w:rtl/>
        </w:rPr>
        <w:t xml:space="preserve">: </w:t>
      </w:r>
      <w:r>
        <w:rPr>
          <w:rFonts w:ascii="Arial" w:hAnsi="Arial" w:cstheme="minorBidi" w:hint="cs"/>
          <w:sz w:val="24"/>
          <w:szCs w:val="24"/>
          <w:rtl/>
          <w:lang w:bidi="ar-AE"/>
        </w:rPr>
        <w:t xml:space="preserve">نسلط </w:t>
      </w:r>
      <w:r w:rsidR="00B41CFB">
        <w:rPr>
          <w:rFonts w:ascii="Arial" w:hAnsi="Arial" w:cstheme="minorBidi" w:hint="cs"/>
          <w:sz w:val="24"/>
          <w:szCs w:val="24"/>
          <w:rtl/>
          <w:lang w:bidi="ar-AE"/>
        </w:rPr>
        <w:t>أ</w:t>
      </w:r>
      <w:r>
        <w:rPr>
          <w:rFonts w:ascii="Arial" w:hAnsi="Arial" w:cstheme="minorBidi" w:hint="cs"/>
          <w:sz w:val="24"/>
          <w:szCs w:val="24"/>
          <w:rtl/>
          <w:lang w:bidi="ar-AE"/>
        </w:rPr>
        <w:t xml:space="preserve">شعة مصباح قوي على </w:t>
      </w:r>
      <w:r w:rsidR="00B41CFB">
        <w:rPr>
          <w:rFonts w:ascii="Arial" w:hAnsi="Arial" w:cstheme="minorBidi" w:hint="cs"/>
          <w:sz w:val="24"/>
          <w:szCs w:val="24"/>
          <w:rtl/>
          <w:lang w:bidi="ar-AE"/>
        </w:rPr>
        <w:t>أ</w:t>
      </w:r>
      <w:r>
        <w:rPr>
          <w:rFonts w:ascii="Arial" w:hAnsi="Arial" w:cstheme="minorBidi" w:hint="cs"/>
          <w:sz w:val="24"/>
          <w:szCs w:val="24"/>
          <w:rtl/>
          <w:lang w:bidi="ar-AE"/>
        </w:rPr>
        <w:t>نبوبة اختبار تحتوي على ماء</w:t>
      </w:r>
      <w:r w:rsidR="00B41CFB">
        <w:rPr>
          <w:rFonts w:ascii="Arial" w:hAnsi="Arial" w:cstheme="minorBidi" w:hint="cs"/>
          <w:sz w:val="24"/>
          <w:szCs w:val="24"/>
          <w:rtl/>
          <w:lang w:bidi="ar-AE"/>
        </w:rPr>
        <w:t>،</w:t>
      </w:r>
      <w:r>
        <w:rPr>
          <w:rFonts w:ascii="Arial" w:hAnsi="Arial" w:cstheme="minorBidi" w:hint="cs"/>
          <w:sz w:val="24"/>
          <w:szCs w:val="24"/>
          <w:rtl/>
          <w:lang w:bidi="ar-AE"/>
        </w:rPr>
        <w:t xml:space="preserve"> ونراقب التغيير في درجة حرارة الماء </w:t>
      </w:r>
      <w:r w:rsidR="00443AB2">
        <w:rPr>
          <w:rFonts w:ascii="Arial" w:hAnsi="Arial" w:cstheme="minorBidi" w:hint="cs"/>
          <w:sz w:val="24"/>
          <w:szCs w:val="24"/>
          <w:rtl/>
          <w:lang w:bidi="ar-AE"/>
        </w:rPr>
        <w:t xml:space="preserve">مع مرور الوقت. يمكن </w:t>
      </w:r>
      <w:r w:rsidR="00B41CFB">
        <w:rPr>
          <w:rFonts w:ascii="Arial" w:hAnsi="Arial" w:cstheme="minorBidi" w:hint="cs"/>
          <w:sz w:val="24"/>
          <w:szCs w:val="24"/>
          <w:rtl/>
          <w:lang w:bidi="ar-AE"/>
        </w:rPr>
        <w:t>تغيير البُعد</w:t>
      </w:r>
      <w:r w:rsidR="00443AB2">
        <w:rPr>
          <w:rFonts w:ascii="Arial" w:hAnsi="Arial" w:cstheme="minorBidi" w:hint="cs"/>
          <w:sz w:val="24"/>
          <w:szCs w:val="24"/>
          <w:rtl/>
          <w:lang w:bidi="ar-AE"/>
        </w:rPr>
        <w:t xml:space="preserve"> وفحص تأثير</w:t>
      </w:r>
      <w:r w:rsidR="00B41CFB">
        <w:rPr>
          <w:rFonts w:ascii="Arial" w:hAnsi="Arial" w:cstheme="minorBidi" w:hint="cs"/>
          <w:sz w:val="24"/>
          <w:szCs w:val="24"/>
          <w:rtl/>
          <w:lang w:bidi="ar-AE"/>
        </w:rPr>
        <w:t>ه</w:t>
      </w:r>
      <w:r w:rsidR="00443AB2">
        <w:rPr>
          <w:rFonts w:ascii="Arial" w:hAnsi="Arial" w:cstheme="minorBidi" w:hint="cs"/>
          <w:sz w:val="24"/>
          <w:szCs w:val="24"/>
          <w:rtl/>
          <w:lang w:bidi="ar-AE"/>
        </w:rPr>
        <w:t xml:space="preserve"> </w:t>
      </w:r>
      <w:r w:rsidR="00B41CFB">
        <w:rPr>
          <w:rFonts w:ascii="Arial" w:hAnsi="Arial" w:cstheme="minorBidi" w:hint="cs"/>
          <w:sz w:val="24"/>
          <w:szCs w:val="24"/>
          <w:rtl/>
          <w:lang w:bidi="ar-AE"/>
        </w:rPr>
        <w:t xml:space="preserve">على عملية </w:t>
      </w:r>
      <w:r w:rsidR="00443AB2">
        <w:rPr>
          <w:rFonts w:ascii="Arial" w:hAnsi="Arial" w:cstheme="minorBidi" w:hint="cs"/>
          <w:sz w:val="24"/>
          <w:szCs w:val="24"/>
          <w:rtl/>
          <w:lang w:bidi="ar-AE"/>
        </w:rPr>
        <w:t>تسخين</w:t>
      </w:r>
      <w:r w:rsidR="00B41CFB">
        <w:rPr>
          <w:rFonts w:ascii="Arial" w:hAnsi="Arial" w:cstheme="minorBidi" w:hint="cs"/>
          <w:sz w:val="24"/>
          <w:szCs w:val="24"/>
          <w:rtl/>
          <w:lang w:bidi="ar-AE"/>
        </w:rPr>
        <w:t xml:space="preserve"> الماء</w:t>
      </w:r>
      <w:r w:rsidR="00443AB2">
        <w:rPr>
          <w:rFonts w:ascii="Arial" w:hAnsi="Arial" w:cstheme="minorBidi" w:hint="cs"/>
          <w:sz w:val="24"/>
          <w:szCs w:val="24"/>
          <w:rtl/>
          <w:lang w:bidi="ar-AE"/>
        </w:rPr>
        <w:t>.</w:t>
      </w:r>
    </w:p>
    <w:p w:rsidR="006D7B08" w:rsidRDefault="006D7B08" w:rsidP="00A2451F">
      <w:pPr>
        <w:spacing w:line="360" w:lineRule="auto"/>
        <w:jc w:val="both"/>
        <w:rPr>
          <w:rFonts w:ascii="Tahoma" w:eastAsia="Calibri" w:hAnsi="Tahoma" w:cs="David"/>
          <w:noProof w:val="0"/>
          <w:color w:val="000000"/>
          <w:sz w:val="24"/>
          <w:szCs w:val="24"/>
          <w:u w:val="single"/>
          <w:rtl/>
          <w:lang w:eastAsia="en-US"/>
        </w:rPr>
      </w:pPr>
    </w:p>
    <w:p w:rsidR="00443AB2" w:rsidRDefault="00B41CFB" w:rsidP="00443AB2">
      <w:pPr>
        <w:spacing w:line="360" w:lineRule="auto"/>
        <w:rPr>
          <w:rFonts w:ascii="Arial" w:eastAsia="Calibri" w:hAnsi="Arial" w:cstheme="minorBidi"/>
          <w:b/>
          <w:bCs/>
          <w:noProof w:val="0"/>
          <w:sz w:val="24"/>
          <w:szCs w:val="24"/>
          <w:u w:val="single"/>
          <w:rtl/>
          <w:lang w:eastAsia="en-US" w:bidi="ar-AE"/>
        </w:rPr>
      </w:pPr>
      <w:r>
        <w:rPr>
          <w:rFonts w:ascii="Arial" w:eastAsia="Calibri" w:hAnsi="Arial" w:cstheme="minorBidi" w:hint="cs"/>
          <w:b/>
          <w:bCs/>
          <w:noProof w:val="0"/>
          <w:sz w:val="24"/>
          <w:szCs w:val="24"/>
          <w:u w:val="single"/>
          <w:rtl/>
          <w:lang w:eastAsia="en-US" w:bidi="ar-AE"/>
        </w:rPr>
        <w:t>توصية لتنفيذ فعاليات إضافية</w:t>
      </w:r>
    </w:p>
    <w:p w:rsidR="00443AB2" w:rsidRPr="00443AB2" w:rsidRDefault="00443AB2" w:rsidP="00B41CFB">
      <w:pPr>
        <w:spacing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انظروا الملح</w:t>
      </w:r>
      <w:r w:rsidR="00B41CFB">
        <w:rPr>
          <w:rFonts w:ascii="Arial" w:eastAsia="Calibri" w:hAnsi="Arial" w:cstheme="minorBidi" w:hint="cs"/>
          <w:noProof w:val="0"/>
          <w:sz w:val="24"/>
          <w:szCs w:val="24"/>
          <w:rtl/>
          <w:lang w:eastAsia="en-US" w:bidi="ar-AE"/>
        </w:rPr>
        <w:t>ق</w:t>
      </w:r>
      <w:r>
        <w:rPr>
          <w:rFonts w:ascii="Arial" w:eastAsia="Calibri" w:hAnsi="Arial" w:cstheme="minorBidi" w:hint="cs"/>
          <w:noProof w:val="0"/>
          <w:sz w:val="24"/>
          <w:szCs w:val="24"/>
          <w:rtl/>
          <w:lang w:eastAsia="en-US" w:bidi="ar-AE"/>
        </w:rPr>
        <w:t xml:space="preserve"> ح</w:t>
      </w:r>
      <w:r w:rsidR="00B41CFB">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تجارب عن الخلايا الشمسية</w:t>
      </w:r>
      <w:r w:rsidR="00B41CFB">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 xml:space="preserve"> تظهر في موقع الطاقة:</w:t>
      </w:r>
    </w:p>
    <w:p w:rsidR="003E4E8D" w:rsidRPr="00B25D41" w:rsidRDefault="00877AA1" w:rsidP="0060280B">
      <w:pPr>
        <w:spacing w:line="360" w:lineRule="auto"/>
        <w:rPr>
          <w:rFonts w:cs="Times New Roman"/>
          <w:sz w:val="24"/>
          <w:szCs w:val="24"/>
          <w:rtl/>
        </w:rPr>
      </w:pPr>
      <w:hyperlink r:id="rId22" w:history="1">
        <w:r w:rsidR="003E4E8D" w:rsidRPr="00B25D41">
          <w:rPr>
            <w:rStyle w:val="Hyperlink"/>
            <w:rFonts w:cs="Times New Roman"/>
            <w:sz w:val="24"/>
            <w:szCs w:val="24"/>
          </w:rPr>
          <w:t>http://stwww.weizmann.ac.il/energy</w:t>
        </w:r>
      </w:hyperlink>
    </w:p>
    <w:p w:rsidR="003E4E8D" w:rsidRPr="00B25D41" w:rsidRDefault="00B41CFB" w:rsidP="0060280B">
      <w:pPr>
        <w:spacing w:line="360" w:lineRule="auto"/>
        <w:rPr>
          <w:rFonts w:ascii="Arial" w:hAnsi="Arial" w:cs="David"/>
          <w:sz w:val="24"/>
          <w:szCs w:val="24"/>
          <w:rtl/>
        </w:rPr>
      </w:pPr>
      <w:r>
        <w:rPr>
          <w:rFonts w:ascii="Arial" w:hAnsi="Arial" w:cs="Arial" w:hint="cs"/>
          <w:sz w:val="24"/>
          <w:szCs w:val="24"/>
          <w:rtl/>
          <w:lang w:bidi="ar-AE"/>
        </w:rPr>
        <w:t xml:space="preserve">توجيه </w:t>
      </w:r>
      <w:r w:rsidR="00443AB2">
        <w:rPr>
          <w:rFonts w:ascii="Arial" w:hAnsi="Arial" w:cs="Arial" w:hint="cs"/>
          <w:sz w:val="24"/>
          <w:szCs w:val="24"/>
          <w:rtl/>
          <w:lang w:bidi="ar-AE"/>
        </w:rPr>
        <w:t>لفعالية في الرابط</w:t>
      </w:r>
      <w:r w:rsidR="003E4E8D" w:rsidRPr="00B25D41">
        <w:rPr>
          <w:rFonts w:ascii="Arial" w:hAnsi="Arial" w:cs="David" w:hint="cs"/>
          <w:sz w:val="24"/>
          <w:szCs w:val="24"/>
          <w:rtl/>
        </w:rPr>
        <w:t xml:space="preserve">: </w:t>
      </w:r>
    </w:p>
    <w:p w:rsidR="003E4E8D" w:rsidRPr="00B25D41" w:rsidRDefault="00877AA1" w:rsidP="0060280B">
      <w:pPr>
        <w:spacing w:line="360" w:lineRule="auto"/>
        <w:rPr>
          <w:rFonts w:cs="Times New Roman"/>
          <w:sz w:val="24"/>
          <w:szCs w:val="24"/>
          <w:rtl/>
        </w:rPr>
      </w:pPr>
      <w:hyperlink r:id="rId23" w:history="1">
        <w:r w:rsidR="003E4E8D" w:rsidRPr="00B25D41">
          <w:rPr>
            <w:rStyle w:val="Hyperlink"/>
            <w:rFonts w:cs="Times New Roman"/>
            <w:sz w:val="24"/>
            <w:szCs w:val="24"/>
          </w:rPr>
          <w:t>http://stwww.weizmann.ac.il/energy/Course/Demos/FDemoEnergy3.htm</w:t>
        </w:r>
      </w:hyperlink>
    </w:p>
    <w:p w:rsidR="00443AB2" w:rsidRDefault="00443AB2" w:rsidP="00B41CFB">
      <w:pPr>
        <w:spacing w:line="360" w:lineRule="auto"/>
        <w:rPr>
          <w:rFonts w:ascii="Arial" w:hAnsi="Arial" w:cstheme="minorBidi"/>
          <w:sz w:val="24"/>
          <w:szCs w:val="24"/>
          <w:rtl/>
        </w:rPr>
      </w:pPr>
      <w:r w:rsidRPr="00B41CFB">
        <w:rPr>
          <w:rFonts w:ascii="Arial" w:hAnsi="Arial" w:cstheme="minorBidi" w:hint="cs"/>
          <w:sz w:val="24"/>
          <w:szCs w:val="24"/>
          <w:u w:val="single"/>
          <w:rtl/>
          <w:lang w:bidi="ar-AE"/>
        </w:rPr>
        <w:t>تجربة: عرض عمل الجهاز راديومتر كروكس (جهاز يمكن شراؤه):</w:t>
      </w:r>
      <w:r>
        <w:rPr>
          <w:rFonts w:ascii="Arial" w:hAnsi="Arial" w:cstheme="minorBidi" w:hint="cs"/>
          <w:sz w:val="24"/>
          <w:szCs w:val="24"/>
          <w:rtl/>
          <w:lang w:bidi="ar-AE"/>
        </w:rPr>
        <w:t xml:space="preserve"> نسل</w:t>
      </w:r>
      <w:r w:rsidR="00B41CFB">
        <w:rPr>
          <w:rFonts w:ascii="Arial" w:hAnsi="Arial" w:cstheme="minorBidi" w:hint="cs"/>
          <w:sz w:val="24"/>
          <w:szCs w:val="24"/>
          <w:rtl/>
          <w:lang w:bidi="ar-AE"/>
        </w:rPr>
        <w:t>ِّ</w:t>
      </w:r>
      <w:r>
        <w:rPr>
          <w:rFonts w:ascii="Arial" w:hAnsi="Arial" w:cstheme="minorBidi" w:hint="cs"/>
          <w:sz w:val="24"/>
          <w:szCs w:val="24"/>
          <w:rtl/>
          <w:lang w:bidi="ar-AE"/>
        </w:rPr>
        <w:t xml:space="preserve">ط </w:t>
      </w:r>
      <w:r w:rsidR="00B41CFB">
        <w:rPr>
          <w:rFonts w:ascii="Arial" w:hAnsi="Arial" w:cstheme="minorBidi" w:hint="cs"/>
          <w:sz w:val="24"/>
          <w:szCs w:val="24"/>
          <w:rtl/>
          <w:lang w:bidi="ar-AE"/>
        </w:rPr>
        <w:t>أ</w:t>
      </w:r>
      <w:r>
        <w:rPr>
          <w:rFonts w:ascii="Arial" w:hAnsi="Arial" w:cstheme="minorBidi" w:hint="cs"/>
          <w:sz w:val="24"/>
          <w:szCs w:val="24"/>
          <w:rtl/>
          <w:lang w:bidi="ar-AE"/>
        </w:rPr>
        <w:t xml:space="preserve">شعة مصباح قراءة من </w:t>
      </w:r>
      <w:r w:rsidR="00B41CFB">
        <w:rPr>
          <w:rFonts w:ascii="Arial" w:hAnsi="Arial" w:cstheme="minorBidi" w:hint="cs"/>
          <w:sz w:val="24"/>
          <w:szCs w:val="24"/>
          <w:rtl/>
          <w:lang w:bidi="ar-AE"/>
        </w:rPr>
        <w:t>أ</w:t>
      </w:r>
      <w:r>
        <w:rPr>
          <w:rFonts w:ascii="Arial" w:hAnsi="Arial" w:cstheme="minorBidi" w:hint="cs"/>
          <w:sz w:val="24"/>
          <w:szCs w:val="24"/>
          <w:rtl/>
          <w:lang w:bidi="ar-AE"/>
        </w:rPr>
        <w:t xml:space="preserve">بعاد </w:t>
      </w:r>
      <w:r w:rsidR="00B41CFB">
        <w:rPr>
          <w:rFonts w:ascii="Arial" w:hAnsi="Arial" w:cstheme="minorBidi" w:hint="cs"/>
          <w:sz w:val="24"/>
          <w:szCs w:val="24"/>
          <w:rtl/>
          <w:lang w:bidi="ar-AE"/>
        </w:rPr>
        <w:t>مختلفة باتجاه الراديومتر, ون</w:t>
      </w:r>
      <w:r>
        <w:rPr>
          <w:rFonts w:ascii="Arial" w:hAnsi="Arial" w:cstheme="minorBidi" w:hint="cs"/>
          <w:sz w:val="24"/>
          <w:szCs w:val="24"/>
          <w:rtl/>
          <w:lang w:bidi="ar-AE"/>
        </w:rPr>
        <w:t>فحص سرعة الدوران في الراديومتر</w:t>
      </w:r>
      <w:r w:rsidR="00B41CFB">
        <w:rPr>
          <w:rFonts w:ascii="Arial" w:hAnsi="Arial" w:cstheme="minorBidi" w:hint="cs"/>
          <w:sz w:val="24"/>
          <w:szCs w:val="24"/>
          <w:rtl/>
          <w:lang w:bidi="ar-AE"/>
        </w:rPr>
        <w:t>،</w:t>
      </w:r>
      <w:r>
        <w:rPr>
          <w:rFonts w:ascii="Arial" w:hAnsi="Arial" w:cstheme="minorBidi" w:hint="cs"/>
          <w:sz w:val="24"/>
          <w:szCs w:val="24"/>
          <w:rtl/>
          <w:lang w:bidi="ar-AE"/>
        </w:rPr>
        <w:t xml:space="preserve"> حيث تزداد كلما قربنا المصباح من الجهاز.</w:t>
      </w:r>
    </w:p>
    <w:p w:rsidR="00443AB2" w:rsidRDefault="00443AB2" w:rsidP="00443AB2">
      <w:pPr>
        <w:spacing w:line="360" w:lineRule="auto"/>
        <w:rPr>
          <w:rFonts w:ascii="Arial" w:hAnsi="Arial" w:cstheme="minorBidi"/>
          <w:sz w:val="24"/>
          <w:szCs w:val="24"/>
          <w:rtl/>
          <w:lang w:bidi="ar-AE"/>
        </w:rPr>
      </w:pPr>
      <w:r>
        <w:rPr>
          <w:rFonts w:ascii="Arial" w:hAnsi="Arial" w:cstheme="minorBidi" w:hint="cs"/>
          <w:sz w:val="24"/>
          <w:szCs w:val="24"/>
          <w:rtl/>
          <w:lang w:bidi="ar-AE"/>
        </w:rPr>
        <w:t>بحث الع</w:t>
      </w:r>
      <w:r w:rsidR="00B41CFB">
        <w:rPr>
          <w:rFonts w:ascii="Arial" w:hAnsi="Arial" w:cstheme="minorBidi" w:hint="cs"/>
          <w:sz w:val="24"/>
          <w:szCs w:val="24"/>
          <w:rtl/>
          <w:lang w:bidi="ar-AE"/>
        </w:rPr>
        <w:t>وامل التي تؤثر على تحول طاقة الأ</w:t>
      </w:r>
      <w:r>
        <w:rPr>
          <w:rFonts w:ascii="Arial" w:hAnsi="Arial" w:cstheme="minorBidi" w:hint="cs"/>
          <w:sz w:val="24"/>
          <w:szCs w:val="24"/>
          <w:rtl/>
          <w:lang w:bidi="ar-AE"/>
        </w:rPr>
        <w:t>شعة الى حرارة:</w:t>
      </w:r>
    </w:p>
    <w:p w:rsidR="00443AB2" w:rsidRDefault="00443AB2" w:rsidP="003B1A96">
      <w:pPr>
        <w:numPr>
          <w:ilvl w:val="0"/>
          <w:numId w:val="73"/>
        </w:numPr>
        <w:spacing w:line="360" w:lineRule="auto"/>
        <w:rPr>
          <w:rFonts w:ascii="Arial" w:hAnsi="Arial" w:cstheme="minorBidi"/>
          <w:sz w:val="24"/>
          <w:szCs w:val="24"/>
          <w:lang w:bidi="ar-AE"/>
        </w:rPr>
      </w:pPr>
      <w:r>
        <w:rPr>
          <w:rFonts w:ascii="Arial" w:hAnsi="Arial" w:cstheme="minorBidi" w:hint="cs"/>
          <w:sz w:val="24"/>
          <w:szCs w:val="24"/>
          <w:rtl/>
          <w:lang w:bidi="ar-AE"/>
        </w:rPr>
        <w:t>العلاقة بين لون الوعاء ودرجة حرارة الماء فيه. قياس درجة حرارة ال</w:t>
      </w:r>
      <w:r w:rsidR="00B41CFB">
        <w:rPr>
          <w:rFonts w:ascii="Arial" w:hAnsi="Arial" w:cstheme="minorBidi" w:hint="cs"/>
          <w:sz w:val="24"/>
          <w:szCs w:val="24"/>
          <w:rtl/>
          <w:lang w:bidi="ar-AE"/>
        </w:rPr>
        <w:t xml:space="preserve">ماء في أنابيب اختبار مغلفة بورق </w:t>
      </w:r>
      <w:r>
        <w:rPr>
          <w:rFonts w:ascii="Arial" w:hAnsi="Arial" w:cstheme="minorBidi" w:hint="cs"/>
          <w:sz w:val="24"/>
          <w:szCs w:val="24"/>
          <w:rtl/>
          <w:lang w:bidi="ar-AE"/>
        </w:rPr>
        <w:t xml:space="preserve">سيلوفان </w:t>
      </w:r>
      <w:r w:rsidR="00551735">
        <w:rPr>
          <w:rFonts w:ascii="Arial" w:hAnsi="Arial" w:cstheme="minorBidi" w:hint="cs"/>
          <w:sz w:val="24"/>
          <w:szCs w:val="24"/>
          <w:rtl/>
          <w:lang w:bidi="ar-AE"/>
        </w:rPr>
        <w:t>ب</w:t>
      </w:r>
      <w:r w:rsidR="00B41CFB">
        <w:rPr>
          <w:rFonts w:ascii="Arial" w:hAnsi="Arial" w:cstheme="minorBidi" w:hint="cs"/>
          <w:sz w:val="24"/>
          <w:szCs w:val="24"/>
          <w:rtl/>
          <w:lang w:bidi="ar-AE"/>
        </w:rPr>
        <w:t>أ</w:t>
      </w:r>
      <w:r w:rsidR="00551735">
        <w:rPr>
          <w:rFonts w:ascii="Arial" w:hAnsi="Arial" w:cstheme="minorBidi" w:hint="cs"/>
          <w:sz w:val="24"/>
          <w:szCs w:val="24"/>
          <w:rtl/>
          <w:lang w:bidi="ar-AE"/>
        </w:rPr>
        <w:t>لوان مختلفة</w:t>
      </w:r>
      <w:r w:rsidR="00606A07">
        <w:rPr>
          <w:rFonts w:ascii="Arial" w:hAnsi="Arial" w:cstheme="minorBidi" w:hint="cs"/>
          <w:sz w:val="24"/>
          <w:szCs w:val="24"/>
          <w:rtl/>
          <w:lang w:bidi="ar-AE"/>
        </w:rPr>
        <w:t>،</w:t>
      </w:r>
      <w:r w:rsidR="00551735">
        <w:rPr>
          <w:rFonts w:ascii="Arial" w:hAnsi="Arial" w:cstheme="minorBidi" w:hint="cs"/>
          <w:sz w:val="24"/>
          <w:szCs w:val="24"/>
          <w:rtl/>
          <w:lang w:bidi="ar-AE"/>
        </w:rPr>
        <w:t xml:space="preserve"> ورق </w:t>
      </w:r>
      <w:r w:rsidR="00606A07">
        <w:rPr>
          <w:rFonts w:ascii="Arial" w:hAnsi="Arial" w:cstheme="minorBidi" w:hint="cs"/>
          <w:sz w:val="24"/>
          <w:szCs w:val="24"/>
          <w:rtl/>
          <w:lang w:bidi="ar-AE"/>
        </w:rPr>
        <w:t>الومينيوم،</w:t>
      </w:r>
      <w:r w:rsidR="00551735">
        <w:rPr>
          <w:rFonts w:ascii="Arial" w:hAnsi="Arial" w:cstheme="minorBidi" w:hint="cs"/>
          <w:sz w:val="24"/>
          <w:szCs w:val="24"/>
          <w:rtl/>
          <w:lang w:bidi="ar-AE"/>
        </w:rPr>
        <w:t xml:space="preserve"> ورق ابيض وورق </w:t>
      </w:r>
      <w:r w:rsidR="00606A07">
        <w:rPr>
          <w:rFonts w:ascii="Arial" w:hAnsi="Arial" w:cstheme="minorBidi" w:hint="cs"/>
          <w:sz w:val="24"/>
          <w:szCs w:val="24"/>
          <w:rtl/>
          <w:lang w:bidi="ar-AE"/>
        </w:rPr>
        <w:t>أ</w:t>
      </w:r>
      <w:r w:rsidR="00551735">
        <w:rPr>
          <w:rFonts w:ascii="Arial" w:hAnsi="Arial" w:cstheme="minorBidi" w:hint="cs"/>
          <w:sz w:val="24"/>
          <w:szCs w:val="24"/>
          <w:rtl/>
          <w:lang w:bidi="ar-AE"/>
        </w:rPr>
        <w:t>سود</w:t>
      </w:r>
      <w:r w:rsidR="00606A07">
        <w:rPr>
          <w:rFonts w:ascii="Arial" w:hAnsi="Arial" w:cstheme="minorBidi" w:hint="cs"/>
          <w:sz w:val="24"/>
          <w:szCs w:val="24"/>
          <w:rtl/>
          <w:lang w:bidi="ar-AE"/>
        </w:rPr>
        <w:t>.</w:t>
      </w:r>
    </w:p>
    <w:p w:rsidR="00551735" w:rsidRDefault="00551735" w:rsidP="003B1A96">
      <w:pPr>
        <w:numPr>
          <w:ilvl w:val="0"/>
          <w:numId w:val="73"/>
        </w:numPr>
        <w:spacing w:line="360" w:lineRule="auto"/>
        <w:rPr>
          <w:rFonts w:ascii="Arial" w:hAnsi="Arial" w:cstheme="minorBidi"/>
          <w:sz w:val="24"/>
          <w:szCs w:val="24"/>
          <w:lang w:bidi="ar-AE"/>
        </w:rPr>
      </w:pPr>
      <w:r>
        <w:rPr>
          <w:rFonts w:ascii="Arial" w:hAnsi="Arial" w:cstheme="minorBidi" w:hint="cs"/>
          <w:sz w:val="24"/>
          <w:szCs w:val="24"/>
          <w:rtl/>
          <w:lang w:bidi="ar-AE"/>
        </w:rPr>
        <w:t xml:space="preserve">تسخين الماء بواسطة فرن شمسي وقياس درجة الحرارة </w:t>
      </w:r>
      <w:r w:rsidR="00606A07">
        <w:rPr>
          <w:rFonts w:ascii="Arial" w:hAnsi="Arial" w:cstheme="minorBidi" w:hint="cs"/>
          <w:sz w:val="24"/>
          <w:szCs w:val="24"/>
          <w:rtl/>
          <w:lang w:bidi="ar-AE"/>
        </w:rPr>
        <w:t xml:space="preserve">بفترات </w:t>
      </w:r>
      <w:r>
        <w:rPr>
          <w:rFonts w:ascii="Arial" w:hAnsi="Arial" w:cstheme="minorBidi" w:hint="cs"/>
          <w:sz w:val="24"/>
          <w:szCs w:val="24"/>
          <w:rtl/>
          <w:lang w:bidi="ar-AE"/>
        </w:rPr>
        <w:t>زمنية</w:t>
      </w:r>
      <w:r w:rsidR="00606A07">
        <w:rPr>
          <w:rFonts w:ascii="Arial" w:hAnsi="Arial" w:cstheme="minorBidi" w:hint="cs"/>
          <w:sz w:val="24"/>
          <w:szCs w:val="24"/>
          <w:rtl/>
          <w:lang w:bidi="ar-AE"/>
        </w:rPr>
        <w:t xml:space="preserve"> مختلفة.</w:t>
      </w:r>
    </w:p>
    <w:p w:rsidR="00551735" w:rsidRPr="00443AB2" w:rsidRDefault="00551735" w:rsidP="003B1A96">
      <w:pPr>
        <w:numPr>
          <w:ilvl w:val="0"/>
          <w:numId w:val="73"/>
        </w:numPr>
        <w:spacing w:line="360" w:lineRule="auto"/>
        <w:rPr>
          <w:rFonts w:ascii="Arial" w:hAnsi="Arial" w:cstheme="minorBidi"/>
          <w:sz w:val="24"/>
          <w:szCs w:val="24"/>
          <w:rtl/>
          <w:lang w:bidi="ar-AE"/>
        </w:rPr>
      </w:pPr>
      <w:r>
        <w:rPr>
          <w:rFonts w:ascii="Arial" w:hAnsi="Arial" w:cstheme="minorBidi" w:hint="cs"/>
          <w:sz w:val="24"/>
          <w:szCs w:val="24"/>
          <w:rtl/>
          <w:lang w:bidi="ar-AE"/>
        </w:rPr>
        <w:t xml:space="preserve">بناء نموذج يتمثل </w:t>
      </w:r>
      <w:r w:rsidR="00606A07">
        <w:rPr>
          <w:rFonts w:ascii="Arial" w:hAnsi="Arial" w:cstheme="minorBidi" w:hint="cs"/>
          <w:sz w:val="24"/>
          <w:szCs w:val="24"/>
          <w:rtl/>
          <w:lang w:bidi="ar-AE"/>
        </w:rPr>
        <w:t>فيه</w:t>
      </w:r>
      <w:r>
        <w:rPr>
          <w:rFonts w:ascii="Arial" w:hAnsi="Arial" w:cstheme="minorBidi" w:hint="cs"/>
          <w:sz w:val="24"/>
          <w:szCs w:val="24"/>
          <w:rtl/>
          <w:lang w:bidi="ar-AE"/>
        </w:rPr>
        <w:t xml:space="preserve"> </w:t>
      </w:r>
      <w:r w:rsidR="00606A07">
        <w:rPr>
          <w:rFonts w:ascii="Arial" w:hAnsi="Arial" w:cstheme="minorBidi" w:hint="cs"/>
          <w:sz w:val="24"/>
          <w:szCs w:val="24"/>
          <w:rtl/>
          <w:lang w:bidi="ar-AE"/>
        </w:rPr>
        <w:t xml:space="preserve">الاحتباس الحراري (عامل الدفيءة): قياس التغيير في درجات </w:t>
      </w:r>
      <w:r>
        <w:rPr>
          <w:rFonts w:ascii="Arial" w:hAnsi="Arial" w:cstheme="minorBidi" w:hint="cs"/>
          <w:sz w:val="24"/>
          <w:szCs w:val="24"/>
          <w:rtl/>
          <w:lang w:bidi="ar-AE"/>
        </w:rPr>
        <w:t xml:space="preserve">حرارة الهواء </w:t>
      </w:r>
      <w:r w:rsidR="00606A07">
        <w:rPr>
          <w:rFonts w:ascii="Arial" w:hAnsi="Arial" w:cstheme="minorBidi" w:hint="cs"/>
          <w:sz w:val="24"/>
          <w:szCs w:val="24"/>
          <w:rtl/>
          <w:lang w:bidi="ar-AE"/>
        </w:rPr>
        <w:t xml:space="preserve">داخل علبة شفافة </w:t>
      </w:r>
      <w:r>
        <w:rPr>
          <w:rFonts w:ascii="Arial" w:hAnsi="Arial" w:cstheme="minorBidi" w:hint="cs"/>
          <w:sz w:val="24"/>
          <w:szCs w:val="24"/>
          <w:rtl/>
          <w:lang w:bidi="ar-AE"/>
        </w:rPr>
        <w:t>مغلقة</w:t>
      </w:r>
      <w:r w:rsidR="00606A07">
        <w:rPr>
          <w:rFonts w:ascii="Arial" w:hAnsi="Arial" w:cstheme="minorBidi" w:hint="cs"/>
          <w:sz w:val="24"/>
          <w:szCs w:val="24"/>
          <w:rtl/>
          <w:lang w:bidi="ar-AE"/>
        </w:rPr>
        <w:t>،</w:t>
      </w:r>
      <w:r>
        <w:rPr>
          <w:rFonts w:ascii="Arial" w:hAnsi="Arial" w:cstheme="minorBidi" w:hint="cs"/>
          <w:sz w:val="24"/>
          <w:szCs w:val="24"/>
          <w:rtl/>
          <w:lang w:bidi="ar-AE"/>
        </w:rPr>
        <w:t xml:space="preserve"> ومقارنتها مع درجة حرارة علبة مماثلة مفتوحة على مدار ساعتين (</w:t>
      </w:r>
      <w:r w:rsidR="00606A07">
        <w:rPr>
          <w:rFonts w:ascii="Arial" w:hAnsi="Arial" w:cstheme="minorBidi" w:hint="cs"/>
          <w:sz w:val="24"/>
          <w:szCs w:val="24"/>
          <w:rtl/>
          <w:lang w:bidi="ar-AE"/>
        </w:rPr>
        <w:t>يمكن</w:t>
      </w:r>
      <w:r>
        <w:rPr>
          <w:rFonts w:ascii="Arial" w:hAnsi="Arial" w:cstheme="minorBidi" w:hint="cs"/>
          <w:sz w:val="24"/>
          <w:szCs w:val="24"/>
          <w:rtl/>
          <w:lang w:bidi="ar-AE"/>
        </w:rPr>
        <w:t xml:space="preserve"> </w:t>
      </w:r>
      <w:r w:rsidR="00606A07">
        <w:rPr>
          <w:rFonts w:ascii="Arial" w:hAnsi="Arial" w:cstheme="minorBidi" w:hint="cs"/>
          <w:sz w:val="24"/>
          <w:szCs w:val="24"/>
          <w:rtl/>
          <w:lang w:bidi="ar-AE"/>
        </w:rPr>
        <w:t xml:space="preserve">تنفيذ </w:t>
      </w:r>
      <w:r>
        <w:rPr>
          <w:rFonts w:ascii="Arial" w:hAnsi="Arial" w:cstheme="minorBidi" w:hint="cs"/>
          <w:sz w:val="24"/>
          <w:szCs w:val="24"/>
          <w:rtl/>
          <w:lang w:bidi="ar-AE"/>
        </w:rPr>
        <w:t>ذلك داخل قنينة بلاستيك)</w:t>
      </w:r>
      <w:r w:rsidR="00606A07">
        <w:rPr>
          <w:rFonts w:ascii="Arial" w:hAnsi="Arial" w:cstheme="minorBidi" w:hint="cs"/>
          <w:sz w:val="24"/>
          <w:szCs w:val="24"/>
          <w:rtl/>
          <w:lang w:bidi="ar-AE"/>
        </w:rPr>
        <w:t>.</w:t>
      </w:r>
    </w:p>
    <w:p w:rsidR="003E4E8D" w:rsidRDefault="003E4E8D" w:rsidP="0060280B">
      <w:pPr>
        <w:spacing w:line="360" w:lineRule="auto"/>
        <w:rPr>
          <w:rFonts w:ascii="Arial" w:hAnsi="Arial" w:cs="David"/>
          <w:sz w:val="24"/>
          <w:szCs w:val="24"/>
          <w:rtl/>
        </w:rPr>
      </w:pPr>
    </w:p>
    <w:p w:rsidR="00551735" w:rsidRDefault="00551735" w:rsidP="0060280B">
      <w:pPr>
        <w:spacing w:line="360" w:lineRule="auto"/>
        <w:rPr>
          <w:rFonts w:ascii="Arial" w:hAnsi="Arial" w:cs="David"/>
          <w:sz w:val="24"/>
          <w:szCs w:val="24"/>
          <w:rtl/>
        </w:rPr>
      </w:pPr>
    </w:p>
    <w:p w:rsidR="00551735" w:rsidRDefault="00551735" w:rsidP="0060280B">
      <w:pPr>
        <w:spacing w:line="360" w:lineRule="auto"/>
        <w:rPr>
          <w:rFonts w:ascii="Arial" w:hAnsi="Arial" w:cs="David"/>
          <w:sz w:val="24"/>
          <w:szCs w:val="24"/>
          <w:rtl/>
        </w:rPr>
      </w:pPr>
    </w:p>
    <w:p w:rsidR="00551735" w:rsidRDefault="00551735" w:rsidP="0060280B">
      <w:pPr>
        <w:spacing w:line="360" w:lineRule="auto"/>
        <w:rPr>
          <w:rFonts w:ascii="Arial" w:hAnsi="Arial" w:cs="David"/>
          <w:sz w:val="24"/>
          <w:szCs w:val="24"/>
          <w:rtl/>
        </w:rPr>
      </w:pPr>
    </w:p>
    <w:p w:rsidR="00551735" w:rsidRPr="00B25D41" w:rsidRDefault="00551735" w:rsidP="0060280B">
      <w:pPr>
        <w:spacing w:line="360" w:lineRule="auto"/>
        <w:rPr>
          <w:rFonts w:ascii="Arial" w:hAnsi="Arial" w:cs="David"/>
          <w:sz w:val="24"/>
          <w:szCs w:val="24"/>
          <w:rtl/>
        </w:rPr>
      </w:pPr>
    </w:p>
    <w:p w:rsidR="003E4E8D" w:rsidRDefault="00606A07" w:rsidP="0060280B">
      <w:pPr>
        <w:spacing w:line="360" w:lineRule="auto"/>
        <w:rPr>
          <w:rFonts w:ascii="Arial" w:hAnsi="Arial" w:cs="Arial"/>
          <w:b/>
          <w:bCs/>
          <w:sz w:val="24"/>
          <w:szCs w:val="24"/>
          <w:rtl/>
          <w:lang w:bidi="ar-AE"/>
        </w:rPr>
      </w:pPr>
      <w:r>
        <w:rPr>
          <w:rFonts w:ascii="Arial" w:hAnsi="Arial" w:cs="Arial" w:hint="cs"/>
          <w:b/>
          <w:bCs/>
          <w:sz w:val="24"/>
          <w:szCs w:val="24"/>
          <w:rtl/>
          <w:lang w:bidi="ar-AE"/>
        </w:rPr>
        <w:t>د. الطاقة</w:t>
      </w:r>
      <w:r w:rsidR="00DA2ADD">
        <w:rPr>
          <w:rFonts w:ascii="Arial" w:hAnsi="Arial" w:cs="Arial" w:hint="cs"/>
          <w:b/>
          <w:bCs/>
          <w:sz w:val="24"/>
          <w:szCs w:val="24"/>
          <w:rtl/>
          <w:lang w:bidi="ar-AE"/>
        </w:rPr>
        <w:t xml:space="preserve"> النووية</w:t>
      </w:r>
    </w:p>
    <w:p w:rsidR="00DA2ADD" w:rsidRDefault="00606A07" w:rsidP="00DA2ADD">
      <w:pPr>
        <w:spacing w:line="360" w:lineRule="auto"/>
        <w:rPr>
          <w:rFonts w:ascii="Arial" w:hAnsi="Arial" w:cs="Arial"/>
          <w:b/>
          <w:bCs/>
          <w:sz w:val="24"/>
          <w:szCs w:val="24"/>
          <w:u w:val="single"/>
          <w:rtl/>
          <w:lang w:bidi="ar-AE"/>
        </w:rPr>
      </w:pPr>
      <w:r>
        <w:rPr>
          <w:rFonts w:ascii="Arial" w:hAnsi="Arial" w:cs="Arial" w:hint="cs"/>
          <w:b/>
          <w:bCs/>
          <w:sz w:val="24"/>
          <w:szCs w:val="24"/>
          <w:u w:val="single"/>
          <w:rtl/>
          <w:lang w:bidi="ar-AE"/>
        </w:rPr>
        <w:t>تدريسية</w:t>
      </w:r>
    </w:p>
    <w:p w:rsidR="00DA2ADD" w:rsidRPr="00DA2ADD" w:rsidRDefault="00DA2ADD" w:rsidP="00606A07">
      <w:pPr>
        <w:spacing w:line="360" w:lineRule="auto"/>
        <w:rPr>
          <w:rFonts w:ascii="Arial" w:hAnsi="Arial" w:cs="Arial"/>
          <w:sz w:val="24"/>
          <w:szCs w:val="24"/>
          <w:rtl/>
          <w:lang w:bidi="ar-AE"/>
        </w:rPr>
      </w:pPr>
      <w:r w:rsidRPr="00DA2ADD">
        <w:rPr>
          <w:rFonts w:ascii="Arial" w:hAnsi="Arial" w:cs="Arial" w:hint="cs"/>
          <w:sz w:val="24"/>
          <w:szCs w:val="24"/>
          <w:rtl/>
          <w:lang w:bidi="ar-AE"/>
        </w:rPr>
        <w:t xml:space="preserve">وصف </w:t>
      </w:r>
      <w:r>
        <w:rPr>
          <w:rFonts w:ascii="Arial" w:hAnsi="Arial" w:cs="Arial" w:hint="cs"/>
          <w:sz w:val="24"/>
          <w:szCs w:val="24"/>
          <w:rtl/>
          <w:lang w:bidi="ar-AE"/>
        </w:rPr>
        <w:t>عام</w:t>
      </w:r>
      <w:r w:rsidR="00606A07">
        <w:rPr>
          <w:rFonts w:ascii="Arial" w:hAnsi="Arial" w:cs="Arial" w:hint="cs"/>
          <w:sz w:val="24"/>
          <w:szCs w:val="24"/>
          <w:rtl/>
          <w:lang w:bidi="ar-AE"/>
        </w:rPr>
        <w:t xml:space="preserve">، </w:t>
      </w:r>
      <w:r w:rsidRPr="00DA2ADD">
        <w:rPr>
          <w:rFonts w:ascii="Arial" w:hAnsi="Arial" w:cs="Arial" w:hint="cs"/>
          <w:sz w:val="24"/>
          <w:szCs w:val="24"/>
          <w:rtl/>
          <w:lang w:bidi="ar-AE"/>
        </w:rPr>
        <w:t xml:space="preserve"> </w:t>
      </w:r>
      <w:r w:rsidR="00606A07">
        <w:rPr>
          <w:rFonts w:ascii="Arial" w:hAnsi="Arial" w:cs="Arial" w:hint="cs"/>
          <w:sz w:val="24"/>
          <w:szCs w:val="24"/>
          <w:rtl/>
          <w:lang w:bidi="ar-AE"/>
        </w:rPr>
        <w:t>ومن ال</w:t>
      </w:r>
      <w:r w:rsidR="00ED5A76">
        <w:rPr>
          <w:rFonts w:ascii="Arial" w:hAnsi="Arial" w:cs="Arial" w:hint="cs"/>
          <w:sz w:val="24"/>
          <w:szCs w:val="24"/>
          <w:rtl/>
          <w:lang w:bidi="ar-AE"/>
        </w:rPr>
        <w:t xml:space="preserve">مهم </w:t>
      </w:r>
      <w:r w:rsidR="00606A07">
        <w:rPr>
          <w:rFonts w:ascii="Arial" w:hAnsi="Arial" w:cs="Arial" w:hint="cs"/>
          <w:sz w:val="24"/>
          <w:szCs w:val="24"/>
          <w:rtl/>
          <w:lang w:bidi="ar-AE"/>
        </w:rPr>
        <w:t>أ</w:t>
      </w:r>
      <w:r w:rsidR="00ED5A76">
        <w:rPr>
          <w:rFonts w:ascii="Arial" w:hAnsi="Arial" w:cs="Arial" w:hint="cs"/>
          <w:sz w:val="24"/>
          <w:szCs w:val="24"/>
          <w:rtl/>
          <w:lang w:bidi="ar-AE"/>
        </w:rPr>
        <w:t xml:space="preserve">ن </w:t>
      </w:r>
      <w:r w:rsidR="00606A07">
        <w:rPr>
          <w:rFonts w:ascii="Arial" w:hAnsi="Arial" w:cs="Arial" w:hint="cs"/>
          <w:sz w:val="24"/>
          <w:szCs w:val="24"/>
          <w:rtl/>
          <w:lang w:bidi="ar-AE"/>
        </w:rPr>
        <w:t>نذكر</w:t>
      </w:r>
      <w:r w:rsidR="00ED5A76">
        <w:rPr>
          <w:rFonts w:ascii="Arial" w:hAnsi="Arial" w:cs="Arial" w:hint="cs"/>
          <w:sz w:val="24"/>
          <w:szCs w:val="24"/>
          <w:rtl/>
          <w:lang w:bidi="ar-AE"/>
        </w:rPr>
        <w:t xml:space="preserve"> العمليات النووية التي تحدث في الشمس</w:t>
      </w:r>
      <w:r w:rsidR="00606A07">
        <w:rPr>
          <w:rFonts w:ascii="Arial" w:hAnsi="Arial" w:cs="Arial" w:hint="cs"/>
          <w:sz w:val="24"/>
          <w:szCs w:val="24"/>
          <w:rtl/>
          <w:lang w:bidi="ar-AE"/>
        </w:rPr>
        <w:t xml:space="preserve">، وصراعات، </w:t>
      </w:r>
      <w:r w:rsidR="00ED5A76">
        <w:rPr>
          <w:rFonts w:ascii="Arial" w:hAnsi="Arial" w:cs="Arial" w:hint="cs"/>
          <w:sz w:val="24"/>
          <w:szCs w:val="24"/>
          <w:rtl/>
          <w:lang w:bidi="ar-AE"/>
        </w:rPr>
        <w:t>م</w:t>
      </w:r>
      <w:r w:rsidR="00606A07">
        <w:rPr>
          <w:rFonts w:ascii="Arial" w:hAnsi="Arial" w:cs="Arial" w:hint="cs"/>
          <w:sz w:val="24"/>
          <w:szCs w:val="24"/>
          <w:rtl/>
          <w:lang w:bidi="ar-AE"/>
        </w:rPr>
        <w:t xml:space="preserve">ثل: مخاطر </w:t>
      </w:r>
      <w:r w:rsidR="00ED5A76">
        <w:rPr>
          <w:rFonts w:ascii="Arial" w:hAnsi="Arial" w:cs="Arial" w:hint="cs"/>
          <w:sz w:val="24"/>
          <w:szCs w:val="24"/>
          <w:rtl/>
          <w:lang w:bidi="ar-AE"/>
        </w:rPr>
        <w:t xml:space="preserve">التسرب </w:t>
      </w:r>
      <w:r w:rsidR="00606A07">
        <w:rPr>
          <w:rFonts w:ascii="Arial" w:hAnsi="Arial" w:cs="Arial" w:hint="cs"/>
          <w:sz w:val="24"/>
          <w:szCs w:val="24"/>
          <w:rtl/>
          <w:lang w:bidi="ar-AE"/>
        </w:rPr>
        <w:t>من</w:t>
      </w:r>
      <w:r w:rsidR="00ED5A76">
        <w:rPr>
          <w:rFonts w:ascii="Arial" w:hAnsi="Arial" w:cs="Arial" w:hint="cs"/>
          <w:sz w:val="24"/>
          <w:szCs w:val="24"/>
          <w:rtl/>
          <w:lang w:bidi="ar-AE"/>
        </w:rPr>
        <w:t xml:space="preserve"> المفاعلات النووي</w:t>
      </w:r>
      <w:r w:rsidR="00606A07">
        <w:rPr>
          <w:rFonts w:ascii="Arial" w:hAnsi="Arial" w:cs="Arial" w:hint="cs"/>
          <w:sz w:val="24"/>
          <w:szCs w:val="24"/>
          <w:rtl/>
          <w:lang w:bidi="ar-AE"/>
        </w:rPr>
        <w:t>ة وتلوث البيئة المحيطة</w:t>
      </w:r>
      <w:r w:rsidR="00ED5A76">
        <w:rPr>
          <w:rFonts w:ascii="Arial" w:hAnsi="Arial" w:cs="Arial" w:hint="cs"/>
          <w:sz w:val="24"/>
          <w:szCs w:val="24"/>
          <w:rtl/>
          <w:lang w:bidi="ar-AE"/>
        </w:rPr>
        <w:t xml:space="preserve"> من الفضلات.</w:t>
      </w:r>
    </w:p>
    <w:p w:rsidR="00A21B62" w:rsidRDefault="00A21B62" w:rsidP="0060280B">
      <w:pPr>
        <w:spacing w:line="360" w:lineRule="auto"/>
        <w:rPr>
          <w:rFonts w:ascii="Arial" w:hAnsi="Arial" w:cs="David"/>
          <w:b/>
          <w:bCs/>
          <w:sz w:val="24"/>
          <w:szCs w:val="24"/>
          <w:rtl/>
        </w:rPr>
      </w:pPr>
    </w:p>
    <w:p w:rsidR="003E4E8D" w:rsidRPr="00AC6782" w:rsidRDefault="00ED5A76" w:rsidP="00ED5A76">
      <w:pPr>
        <w:spacing w:line="360" w:lineRule="auto"/>
        <w:rPr>
          <w:rFonts w:ascii="Arial" w:hAnsi="Arial" w:cs="David"/>
          <w:b/>
          <w:bCs/>
          <w:sz w:val="24"/>
          <w:szCs w:val="24"/>
          <w:rtl/>
        </w:rPr>
      </w:pPr>
      <w:r>
        <w:rPr>
          <w:rFonts w:ascii="Arial" w:hAnsi="Arial" w:cs="Arial" w:hint="cs"/>
          <w:b/>
          <w:bCs/>
          <w:sz w:val="24"/>
          <w:szCs w:val="24"/>
          <w:rtl/>
          <w:lang w:bidi="ar-AE"/>
        </w:rPr>
        <w:t>ز</w:t>
      </w:r>
      <w:r w:rsidR="00CA0F55">
        <w:rPr>
          <w:rFonts w:ascii="Arial" w:hAnsi="Arial" w:cs="David" w:hint="cs"/>
          <w:b/>
          <w:bCs/>
          <w:sz w:val="24"/>
          <w:szCs w:val="24"/>
          <w:rtl/>
        </w:rPr>
        <w:t xml:space="preserve">. </w:t>
      </w:r>
      <w:r>
        <w:rPr>
          <w:rFonts w:ascii="Arial" w:hAnsi="Arial" w:cs="Arial" w:hint="cs"/>
          <w:b/>
          <w:bCs/>
          <w:sz w:val="24"/>
          <w:szCs w:val="24"/>
          <w:rtl/>
          <w:lang w:bidi="ar-AE"/>
        </w:rPr>
        <w:t>الطاقة الكيميائية</w:t>
      </w:r>
      <w:r w:rsidR="00734B25">
        <w:rPr>
          <w:rStyle w:val="a9"/>
          <w:rFonts w:ascii="Arial" w:hAnsi="Arial" w:cs="David"/>
          <w:b/>
          <w:bCs/>
          <w:sz w:val="24"/>
          <w:szCs w:val="24"/>
          <w:rtl/>
        </w:rPr>
        <w:footnoteReference w:id="4"/>
      </w:r>
    </w:p>
    <w:p w:rsidR="00ED5A76" w:rsidRDefault="00ED5A76" w:rsidP="00606A07">
      <w:pPr>
        <w:spacing w:line="360" w:lineRule="auto"/>
        <w:rPr>
          <w:rFonts w:ascii="Arial" w:hAnsi="Arial" w:cs="Arial"/>
          <w:b/>
          <w:bCs/>
          <w:sz w:val="24"/>
          <w:szCs w:val="24"/>
          <w:u w:val="single"/>
          <w:rtl/>
          <w:lang w:bidi="ar-AE"/>
        </w:rPr>
      </w:pPr>
      <w:r>
        <w:rPr>
          <w:rFonts w:ascii="Arial" w:hAnsi="Arial" w:cs="Arial" w:hint="cs"/>
          <w:b/>
          <w:bCs/>
          <w:sz w:val="24"/>
          <w:szCs w:val="24"/>
          <w:u w:val="single"/>
          <w:rtl/>
          <w:lang w:bidi="ar-AE"/>
        </w:rPr>
        <w:t xml:space="preserve">توصيات </w:t>
      </w:r>
      <w:r w:rsidR="00606A07">
        <w:rPr>
          <w:rFonts w:ascii="Arial" w:hAnsi="Arial" w:cs="Arial" w:hint="cs"/>
          <w:b/>
          <w:bCs/>
          <w:sz w:val="24"/>
          <w:szCs w:val="24"/>
          <w:u w:val="single"/>
          <w:rtl/>
          <w:lang w:bidi="ar-AE"/>
        </w:rPr>
        <w:t>تدريسية</w:t>
      </w:r>
    </w:p>
    <w:p w:rsidR="00ED5A76" w:rsidRPr="00ED5A76" w:rsidRDefault="00606A07" w:rsidP="00606A07">
      <w:pPr>
        <w:spacing w:line="360" w:lineRule="auto"/>
        <w:rPr>
          <w:rFonts w:ascii="Tahoma" w:eastAsia="Calibri" w:hAnsi="Tahoma" w:cstheme="minorBidi"/>
          <w:noProof w:val="0"/>
          <w:color w:val="000000"/>
          <w:sz w:val="24"/>
          <w:szCs w:val="24"/>
          <w:rtl/>
          <w:lang w:eastAsia="en-US" w:bidi="ar-AE"/>
        </w:rPr>
      </w:pPr>
      <w:r>
        <w:rPr>
          <w:rFonts w:ascii="Tahoma" w:eastAsia="Calibri" w:hAnsi="Tahoma" w:cstheme="minorBidi" w:hint="cs"/>
          <w:noProof w:val="0"/>
          <w:color w:val="000000"/>
          <w:sz w:val="24"/>
          <w:szCs w:val="24"/>
          <w:rtl/>
          <w:lang w:eastAsia="en-US" w:bidi="ar-AE"/>
        </w:rPr>
        <w:t>ن</w:t>
      </w:r>
      <w:r w:rsidR="00ED5A76">
        <w:rPr>
          <w:rFonts w:ascii="Tahoma" w:eastAsia="Calibri" w:hAnsi="Tahoma" w:cstheme="minorBidi" w:hint="cs"/>
          <w:noProof w:val="0"/>
          <w:color w:val="000000"/>
          <w:sz w:val="24"/>
          <w:szCs w:val="24"/>
          <w:rtl/>
          <w:lang w:eastAsia="en-US" w:bidi="ar-AE"/>
        </w:rPr>
        <w:t>وص</w:t>
      </w:r>
      <w:r>
        <w:rPr>
          <w:rFonts w:ascii="Tahoma" w:eastAsia="Calibri" w:hAnsi="Tahoma" w:cstheme="minorBidi" w:hint="cs"/>
          <w:noProof w:val="0"/>
          <w:color w:val="000000"/>
          <w:sz w:val="24"/>
          <w:szCs w:val="24"/>
          <w:rtl/>
          <w:lang w:eastAsia="en-US" w:bidi="ar-AE"/>
        </w:rPr>
        <w:t>ي</w:t>
      </w:r>
      <w:r w:rsidR="00ED5A76">
        <w:rPr>
          <w:rFonts w:ascii="Tahoma" w:eastAsia="Calibri" w:hAnsi="Tahoma" w:cstheme="minorBidi" w:hint="cs"/>
          <w:noProof w:val="0"/>
          <w:color w:val="000000"/>
          <w:sz w:val="24"/>
          <w:szCs w:val="24"/>
          <w:rtl/>
          <w:lang w:eastAsia="en-US" w:bidi="ar-AE"/>
        </w:rPr>
        <w:t xml:space="preserve"> بمناقشة موضوع السعرات الحرارية في المواد الغذائية</w:t>
      </w:r>
      <w:r>
        <w:rPr>
          <w:rFonts w:ascii="Tahoma" w:eastAsia="Calibri" w:hAnsi="Tahoma" w:cstheme="minorBidi" w:hint="cs"/>
          <w:noProof w:val="0"/>
          <w:color w:val="000000"/>
          <w:sz w:val="24"/>
          <w:szCs w:val="24"/>
          <w:rtl/>
          <w:lang w:eastAsia="en-US" w:bidi="ar-AE"/>
        </w:rPr>
        <w:t>، وربط ذلك مع الحرارة وإ</w:t>
      </w:r>
      <w:r w:rsidR="00ED5A76">
        <w:rPr>
          <w:rFonts w:ascii="Tahoma" w:eastAsia="Calibri" w:hAnsi="Tahoma" w:cstheme="minorBidi" w:hint="cs"/>
          <w:noProof w:val="0"/>
          <w:color w:val="000000"/>
          <w:sz w:val="24"/>
          <w:szCs w:val="24"/>
          <w:rtl/>
          <w:lang w:eastAsia="en-US" w:bidi="ar-AE"/>
        </w:rPr>
        <w:t>جراء تجارب على تفاعلات ماصة وتفاعلات مشعة للحرارة</w:t>
      </w:r>
      <w:r>
        <w:rPr>
          <w:rFonts w:ascii="Tahoma" w:eastAsia="Calibri" w:hAnsi="Tahoma" w:cstheme="minorBidi" w:hint="cs"/>
          <w:noProof w:val="0"/>
          <w:color w:val="000000"/>
          <w:sz w:val="24"/>
          <w:szCs w:val="24"/>
          <w:rtl/>
          <w:lang w:eastAsia="en-US" w:bidi="ar-AE"/>
        </w:rPr>
        <w:t>.</w:t>
      </w:r>
    </w:p>
    <w:p w:rsidR="00ED5A76" w:rsidRPr="00ED5A76" w:rsidRDefault="00606A07" w:rsidP="00606A07">
      <w:pPr>
        <w:spacing w:line="360" w:lineRule="auto"/>
        <w:jc w:val="both"/>
        <w:rPr>
          <w:rFonts w:ascii="Tahoma" w:eastAsia="Calibri" w:hAnsi="Tahoma" w:cstheme="minorBidi"/>
          <w:noProof w:val="0"/>
          <w:sz w:val="24"/>
          <w:szCs w:val="24"/>
          <w:rtl/>
          <w:lang w:eastAsia="en-US" w:bidi="ar-AE"/>
        </w:rPr>
      </w:pPr>
      <w:r>
        <w:rPr>
          <w:rFonts w:ascii="Tahoma" w:eastAsia="Calibri" w:hAnsi="Tahoma" w:cstheme="minorBidi" w:hint="cs"/>
          <w:noProof w:val="0"/>
          <w:sz w:val="24"/>
          <w:szCs w:val="24"/>
          <w:rtl/>
          <w:lang w:eastAsia="en-US" w:bidi="ar-AE"/>
        </w:rPr>
        <w:t>من ال</w:t>
      </w:r>
      <w:r w:rsidR="00ED5A76">
        <w:rPr>
          <w:rFonts w:ascii="Tahoma" w:eastAsia="Calibri" w:hAnsi="Tahoma" w:cstheme="minorBidi" w:hint="cs"/>
          <w:noProof w:val="0"/>
          <w:sz w:val="24"/>
          <w:szCs w:val="24"/>
          <w:rtl/>
          <w:lang w:eastAsia="en-US" w:bidi="ar-AE"/>
        </w:rPr>
        <w:t xml:space="preserve">مهم </w:t>
      </w:r>
      <w:r>
        <w:rPr>
          <w:rFonts w:ascii="Tahoma" w:eastAsia="Calibri" w:hAnsi="Tahoma" w:cstheme="minorBidi" w:hint="cs"/>
          <w:noProof w:val="0"/>
          <w:sz w:val="24"/>
          <w:szCs w:val="24"/>
          <w:rtl/>
          <w:lang w:eastAsia="en-US" w:bidi="ar-AE"/>
        </w:rPr>
        <w:t>أ</w:t>
      </w:r>
      <w:r w:rsidR="00ED5A76">
        <w:rPr>
          <w:rFonts w:ascii="Tahoma" w:eastAsia="Calibri" w:hAnsi="Tahoma" w:cstheme="minorBidi" w:hint="cs"/>
          <w:noProof w:val="0"/>
          <w:sz w:val="24"/>
          <w:szCs w:val="24"/>
          <w:rtl/>
          <w:lang w:eastAsia="en-US" w:bidi="ar-AE"/>
        </w:rPr>
        <w:t xml:space="preserve">ن </w:t>
      </w:r>
      <w:r>
        <w:rPr>
          <w:rFonts w:ascii="Tahoma" w:eastAsia="Calibri" w:hAnsi="Tahoma" w:cstheme="minorBidi" w:hint="cs"/>
          <w:noProof w:val="0"/>
          <w:sz w:val="24"/>
          <w:szCs w:val="24"/>
          <w:rtl/>
          <w:lang w:eastAsia="en-US" w:bidi="ar-AE"/>
        </w:rPr>
        <w:t xml:space="preserve">نذكر </w:t>
      </w:r>
      <w:r w:rsidR="00ED5A76">
        <w:rPr>
          <w:rFonts w:ascii="Tahoma" w:eastAsia="Calibri" w:hAnsi="Tahoma" w:cstheme="minorBidi" w:hint="cs"/>
          <w:noProof w:val="0"/>
          <w:sz w:val="24"/>
          <w:szCs w:val="24"/>
          <w:rtl/>
          <w:lang w:eastAsia="en-US" w:bidi="ar-AE"/>
        </w:rPr>
        <w:t xml:space="preserve"> </w:t>
      </w:r>
      <w:r>
        <w:rPr>
          <w:rFonts w:ascii="Tahoma" w:eastAsia="Calibri" w:hAnsi="Tahoma" w:cstheme="minorBidi" w:hint="cs"/>
          <w:noProof w:val="0"/>
          <w:sz w:val="24"/>
          <w:szCs w:val="24"/>
          <w:rtl/>
          <w:lang w:eastAsia="en-US" w:bidi="ar-AE"/>
        </w:rPr>
        <w:t xml:space="preserve">بأننا </w:t>
      </w:r>
      <w:r w:rsidR="00ED5A76">
        <w:rPr>
          <w:rFonts w:ascii="Tahoma" w:eastAsia="Calibri" w:hAnsi="Tahoma" w:cstheme="minorBidi" w:hint="cs"/>
          <w:noProof w:val="0"/>
          <w:sz w:val="24"/>
          <w:szCs w:val="24"/>
          <w:rtl/>
          <w:lang w:eastAsia="en-US" w:bidi="ar-AE"/>
        </w:rPr>
        <w:t xml:space="preserve"> في هذه الحالات</w:t>
      </w:r>
      <w:r>
        <w:rPr>
          <w:rFonts w:ascii="Tahoma" w:eastAsia="Calibri" w:hAnsi="Tahoma" w:cstheme="minorBidi" w:hint="cs"/>
          <w:noProof w:val="0"/>
          <w:sz w:val="24"/>
          <w:szCs w:val="24"/>
          <w:rtl/>
          <w:lang w:eastAsia="en-US" w:bidi="ar-AE"/>
        </w:rPr>
        <w:t xml:space="preserve">، </w:t>
      </w:r>
      <w:r w:rsidR="00ED5A76">
        <w:rPr>
          <w:rFonts w:ascii="Tahoma" w:eastAsia="Calibri" w:hAnsi="Tahoma" w:cstheme="minorBidi" w:hint="cs"/>
          <w:noProof w:val="0"/>
          <w:sz w:val="24"/>
          <w:szCs w:val="24"/>
          <w:rtl/>
          <w:lang w:eastAsia="en-US" w:bidi="ar-AE"/>
        </w:rPr>
        <w:t>لا نحسب كمية الطاقة الكيميائية</w:t>
      </w:r>
      <w:r>
        <w:rPr>
          <w:rFonts w:ascii="Tahoma" w:eastAsia="Calibri" w:hAnsi="Tahoma" w:cstheme="minorBidi" w:hint="cs"/>
          <w:noProof w:val="0"/>
          <w:sz w:val="24"/>
          <w:szCs w:val="24"/>
          <w:rtl/>
          <w:lang w:eastAsia="en-US" w:bidi="ar-AE"/>
        </w:rPr>
        <w:t>،</w:t>
      </w:r>
      <w:r w:rsidR="00ED5A76">
        <w:rPr>
          <w:rFonts w:ascii="Tahoma" w:eastAsia="Calibri" w:hAnsi="Tahoma" w:cstheme="minorBidi" w:hint="cs"/>
          <w:noProof w:val="0"/>
          <w:sz w:val="24"/>
          <w:szCs w:val="24"/>
          <w:rtl/>
          <w:lang w:eastAsia="en-US" w:bidi="ar-AE"/>
        </w:rPr>
        <w:t xml:space="preserve"> و</w:t>
      </w:r>
      <w:r>
        <w:rPr>
          <w:rFonts w:ascii="Tahoma" w:eastAsia="Calibri" w:hAnsi="Tahoma" w:cstheme="minorBidi" w:hint="cs"/>
          <w:noProof w:val="0"/>
          <w:sz w:val="24"/>
          <w:szCs w:val="24"/>
          <w:rtl/>
          <w:lang w:eastAsia="en-US" w:bidi="ar-AE"/>
        </w:rPr>
        <w:t>إ</w:t>
      </w:r>
      <w:r w:rsidR="00ED5A76">
        <w:rPr>
          <w:rFonts w:ascii="Tahoma" w:eastAsia="Calibri" w:hAnsi="Tahoma" w:cstheme="minorBidi" w:hint="cs"/>
          <w:noProof w:val="0"/>
          <w:sz w:val="24"/>
          <w:szCs w:val="24"/>
          <w:rtl/>
          <w:lang w:eastAsia="en-US" w:bidi="ar-AE"/>
        </w:rPr>
        <w:t xml:space="preserve">نما نحسب قيمة التغيير الذي </w:t>
      </w:r>
      <w:r>
        <w:rPr>
          <w:rFonts w:ascii="Tahoma" w:eastAsia="Calibri" w:hAnsi="Tahoma" w:cstheme="minorBidi" w:hint="cs"/>
          <w:noProof w:val="0"/>
          <w:sz w:val="24"/>
          <w:szCs w:val="24"/>
          <w:rtl/>
          <w:lang w:eastAsia="en-US" w:bidi="ar-AE"/>
        </w:rPr>
        <w:t>حدث</w:t>
      </w:r>
      <w:r w:rsidR="00ED5A76">
        <w:rPr>
          <w:rFonts w:ascii="Tahoma" w:eastAsia="Calibri" w:hAnsi="Tahoma" w:cstheme="minorBidi" w:hint="cs"/>
          <w:noProof w:val="0"/>
          <w:sz w:val="24"/>
          <w:szCs w:val="24"/>
          <w:rtl/>
          <w:lang w:eastAsia="en-US" w:bidi="ar-AE"/>
        </w:rPr>
        <w:t xml:space="preserve"> في العمليات المختلفة.</w:t>
      </w:r>
    </w:p>
    <w:p w:rsidR="00ED5A76" w:rsidRDefault="00ED5A76" w:rsidP="00606A07">
      <w:pPr>
        <w:spacing w:line="360" w:lineRule="auto"/>
        <w:jc w:val="both"/>
        <w:rPr>
          <w:rFonts w:ascii="Arial" w:hAnsi="Arial" w:cstheme="minorBidi"/>
          <w:b/>
          <w:bCs/>
          <w:sz w:val="24"/>
          <w:szCs w:val="24"/>
          <w:u w:val="single"/>
          <w:rtl/>
          <w:lang w:bidi="ar-AE"/>
        </w:rPr>
      </w:pPr>
      <w:r>
        <w:rPr>
          <w:rFonts w:ascii="Arial" w:hAnsi="Arial" w:cstheme="minorBidi" w:hint="cs"/>
          <w:b/>
          <w:bCs/>
          <w:sz w:val="24"/>
          <w:szCs w:val="24"/>
          <w:u w:val="single"/>
          <w:rtl/>
          <w:lang w:bidi="ar-AE"/>
        </w:rPr>
        <w:t xml:space="preserve">تجربة  </w:t>
      </w:r>
      <w:r w:rsidR="00606A07">
        <w:rPr>
          <w:rFonts w:ascii="Arial" w:hAnsi="Arial" w:cstheme="minorBidi" w:hint="cs"/>
          <w:b/>
          <w:bCs/>
          <w:sz w:val="24"/>
          <w:szCs w:val="24"/>
          <w:u w:val="single"/>
          <w:rtl/>
          <w:lang w:bidi="ar-AE"/>
        </w:rPr>
        <w:t>إفتتاحية</w:t>
      </w:r>
      <w:r>
        <w:rPr>
          <w:rFonts w:ascii="Arial" w:hAnsi="Arial" w:cstheme="minorBidi" w:hint="cs"/>
          <w:b/>
          <w:bCs/>
          <w:sz w:val="24"/>
          <w:szCs w:val="24"/>
          <w:u w:val="single"/>
          <w:rtl/>
          <w:lang w:bidi="ar-AE"/>
        </w:rPr>
        <w:t xml:space="preserve">: </w:t>
      </w:r>
      <w:r w:rsidRPr="00ED5A76">
        <w:rPr>
          <w:rFonts w:ascii="Arial" w:hAnsi="Arial" w:cstheme="minorBidi" w:hint="cs"/>
          <w:b/>
          <w:bCs/>
          <w:sz w:val="24"/>
          <w:szCs w:val="24"/>
          <w:rtl/>
          <w:lang w:bidi="ar-AE"/>
        </w:rPr>
        <w:t xml:space="preserve">صاروخ الصودا- </w:t>
      </w:r>
      <w:r>
        <w:rPr>
          <w:rFonts w:ascii="Arial" w:hAnsi="Arial" w:cstheme="minorBidi" w:hint="cs"/>
          <w:b/>
          <w:bCs/>
          <w:sz w:val="24"/>
          <w:szCs w:val="24"/>
          <w:rtl/>
          <w:lang w:bidi="ar-AE"/>
        </w:rPr>
        <w:t xml:space="preserve">تحويل الطاقة الكيميائية الى طاقة حركة (انظرو التوجيه في </w:t>
      </w:r>
      <w:r w:rsidR="00606A07">
        <w:rPr>
          <w:rFonts w:ascii="Arial" w:hAnsi="Arial" w:cstheme="minorBidi" w:hint="cs"/>
          <w:b/>
          <w:bCs/>
          <w:sz w:val="24"/>
          <w:szCs w:val="24"/>
          <w:rtl/>
          <w:lang w:bidi="ar-AE"/>
        </w:rPr>
        <w:t>بند</w:t>
      </w:r>
      <w:r>
        <w:rPr>
          <w:rFonts w:ascii="Arial" w:hAnsi="Arial" w:cstheme="minorBidi" w:hint="cs"/>
          <w:b/>
          <w:bCs/>
          <w:sz w:val="24"/>
          <w:szCs w:val="24"/>
          <w:rtl/>
          <w:lang w:bidi="ar-AE"/>
        </w:rPr>
        <w:t xml:space="preserve"> الطاقة الكيميائية في الجدول </w:t>
      </w:r>
      <w:r w:rsidR="00606A07">
        <w:rPr>
          <w:rFonts w:ascii="Arial" w:hAnsi="Arial" w:cstheme="minorBidi" w:hint="cs"/>
          <w:b/>
          <w:bCs/>
          <w:sz w:val="24"/>
          <w:szCs w:val="24"/>
          <w:rtl/>
          <w:lang w:bidi="ar-AE"/>
        </w:rPr>
        <w:t>أ</w:t>
      </w:r>
      <w:r>
        <w:rPr>
          <w:rFonts w:ascii="Arial" w:hAnsi="Arial" w:cstheme="minorBidi" w:hint="cs"/>
          <w:b/>
          <w:bCs/>
          <w:sz w:val="24"/>
          <w:szCs w:val="24"/>
          <w:rtl/>
          <w:lang w:bidi="ar-AE"/>
        </w:rPr>
        <w:t>علاه).</w:t>
      </w:r>
    </w:p>
    <w:p w:rsidR="000C1BEA" w:rsidRPr="000C1BEA" w:rsidRDefault="000C1BEA" w:rsidP="00606A07">
      <w:pPr>
        <w:spacing w:line="360" w:lineRule="auto"/>
        <w:jc w:val="both"/>
        <w:rPr>
          <w:rFonts w:ascii="Arial" w:hAnsi="Arial" w:cstheme="minorBidi"/>
          <w:sz w:val="24"/>
          <w:szCs w:val="24"/>
          <w:rtl/>
          <w:lang w:bidi="ar-AE"/>
        </w:rPr>
      </w:pPr>
      <w:r>
        <w:rPr>
          <w:rFonts w:ascii="Arial" w:hAnsi="Arial" w:cstheme="minorBidi" w:hint="cs"/>
          <w:sz w:val="24"/>
          <w:szCs w:val="24"/>
          <w:rtl/>
          <w:lang w:bidi="ar-AE"/>
        </w:rPr>
        <w:t>تحذير</w:t>
      </w:r>
      <w:r w:rsidRPr="000C1BEA">
        <w:rPr>
          <w:rFonts w:ascii="Arial" w:hAnsi="Arial" w:cstheme="minorBidi" w:hint="cs"/>
          <w:sz w:val="24"/>
          <w:szCs w:val="24"/>
          <w:rtl/>
          <w:lang w:bidi="ar-AE"/>
        </w:rPr>
        <w:t>!!!</w:t>
      </w:r>
      <w:r>
        <w:rPr>
          <w:rFonts w:ascii="Arial" w:hAnsi="Arial" w:cstheme="minorBidi" w:hint="cs"/>
          <w:sz w:val="24"/>
          <w:szCs w:val="24"/>
          <w:rtl/>
          <w:lang w:bidi="ar-AE"/>
        </w:rPr>
        <w:t xml:space="preserve"> </w:t>
      </w:r>
      <w:r w:rsidR="00606A07">
        <w:rPr>
          <w:rFonts w:ascii="Arial" w:hAnsi="Arial" w:cstheme="minorBidi" w:hint="cs"/>
          <w:sz w:val="24"/>
          <w:szCs w:val="24"/>
          <w:rtl/>
          <w:lang w:bidi="ar-AE"/>
        </w:rPr>
        <w:t xml:space="preserve">عند تنفيذ </w:t>
      </w:r>
      <w:r>
        <w:rPr>
          <w:rFonts w:ascii="Arial" w:hAnsi="Arial" w:cstheme="minorBidi" w:hint="cs"/>
          <w:sz w:val="24"/>
          <w:szCs w:val="24"/>
          <w:rtl/>
          <w:lang w:bidi="ar-AE"/>
        </w:rPr>
        <w:t>هذه التجربة</w:t>
      </w:r>
      <w:r w:rsidR="00606A07">
        <w:rPr>
          <w:rFonts w:ascii="Arial" w:hAnsi="Arial" w:cstheme="minorBidi" w:hint="cs"/>
          <w:sz w:val="24"/>
          <w:szCs w:val="24"/>
          <w:rtl/>
          <w:lang w:bidi="ar-AE"/>
        </w:rPr>
        <w:t>،</w:t>
      </w:r>
      <w:r>
        <w:rPr>
          <w:rFonts w:ascii="Arial" w:hAnsi="Arial" w:cstheme="minorBidi" w:hint="cs"/>
          <w:sz w:val="24"/>
          <w:szCs w:val="24"/>
          <w:rtl/>
          <w:lang w:bidi="ar-AE"/>
        </w:rPr>
        <w:t xml:space="preserve"> </w:t>
      </w:r>
      <w:r w:rsidR="00606A07">
        <w:rPr>
          <w:rFonts w:ascii="Arial" w:hAnsi="Arial" w:cstheme="minorBidi" w:hint="cs"/>
          <w:sz w:val="24"/>
          <w:szCs w:val="24"/>
          <w:rtl/>
          <w:lang w:bidi="ar-AE"/>
        </w:rPr>
        <w:t>يجب</w:t>
      </w:r>
      <w:r>
        <w:rPr>
          <w:rFonts w:ascii="Arial" w:hAnsi="Arial" w:cstheme="minorBidi" w:hint="cs"/>
          <w:sz w:val="24"/>
          <w:szCs w:val="24"/>
          <w:rtl/>
          <w:lang w:bidi="ar-AE"/>
        </w:rPr>
        <w:t xml:space="preserve"> </w:t>
      </w:r>
      <w:r w:rsidR="00606A07">
        <w:rPr>
          <w:rFonts w:ascii="Arial" w:hAnsi="Arial" w:cstheme="minorBidi" w:hint="cs"/>
          <w:sz w:val="24"/>
          <w:szCs w:val="24"/>
          <w:rtl/>
          <w:lang w:bidi="ar-AE"/>
        </w:rPr>
        <w:t>إ</w:t>
      </w:r>
      <w:r>
        <w:rPr>
          <w:rFonts w:ascii="Arial" w:hAnsi="Arial" w:cstheme="minorBidi" w:hint="cs"/>
          <w:sz w:val="24"/>
          <w:szCs w:val="24"/>
          <w:rtl/>
          <w:lang w:bidi="ar-AE"/>
        </w:rPr>
        <w:t>بعاد الطلاب من منطقة العرض</w:t>
      </w:r>
      <w:r w:rsidR="00606A07">
        <w:rPr>
          <w:rFonts w:ascii="Arial" w:hAnsi="Arial" w:cstheme="minorBidi" w:hint="cs"/>
          <w:sz w:val="24"/>
          <w:szCs w:val="24"/>
          <w:rtl/>
          <w:lang w:bidi="ar-AE"/>
        </w:rPr>
        <w:t xml:space="preserve">. </w:t>
      </w:r>
      <w:r>
        <w:rPr>
          <w:rFonts w:ascii="Arial" w:hAnsi="Arial" w:cstheme="minorBidi" w:hint="cs"/>
          <w:sz w:val="24"/>
          <w:szCs w:val="24"/>
          <w:rtl/>
          <w:lang w:bidi="ar-AE"/>
        </w:rPr>
        <w:t xml:space="preserve"> فقط تلميذ واحد </w:t>
      </w:r>
      <w:r w:rsidR="00606A07">
        <w:rPr>
          <w:rFonts w:ascii="Arial" w:hAnsi="Arial" w:cstheme="minorBidi" w:hint="cs"/>
          <w:sz w:val="24"/>
          <w:szCs w:val="24"/>
          <w:rtl/>
          <w:lang w:bidi="ar-AE"/>
        </w:rPr>
        <w:t>أ</w:t>
      </w:r>
      <w:r>
        <w:rPr>
          <w:rFonts w:ascii="Arial" w:hAnsi="Arial" w:cstheme="minorBidi" w:hint="cs"/>
          <w:sz w:val="24"/>
          <w:szCs w:val="24"/>
          <w:rtl/>
          <w:lang w:bidi="ar-AE"/>
        </w:rPr>
        <w:t>و اثنان على الاكثر</w:t>
      </w:r>
      <w:r w:rsidR="00606A07">
        <w:rPr>
          <w:rFonts w:ascii="Arial" w:hAnsi="Arial" w:cstheme="minorBidi" w:hint="cs"/>
          <w:sz w:val="24"/>
          <w:szCs w:val="24"/>
          <w:rtl/>
          <w:lang w:bidi="ar-AE"/>
        </w:rPr>
        <w:t>،</w:t>
      </w:r>
      <w:r>
        <w:rPr>
          <w:rFonts w:ascii="Arial" w:hAnsi="Arial" w:cstheme="minorBidi" w:hint="cs"/>
          <w:sz w:val="24"/>
          <w:szCs w:val="24"/>
          <w:rtl/>
          <w:lang w:bidi="ar-AE"/>
        </w:rPr>
        <w:t xml:space="preserve"> </w:t>
      </w:r>
      <w:r w:rsidR="00606A07">
        <w:rPr>
          <w:rFonts w:ascii="Arial" w:hAnsi="Arial" w:cstheme="minorBidi" w:hint="cs"/>
          <w:sz w:val="24"/>
          <w:szCs w:val="24"/>
          <w:rtl/>
          <w:lang w:bidi="ar-AE"/>
        </w:rPr>
        <w:t>ينفِّذون</w:t>
      </w:r>
      <w:r>
        <w:rPr>
          <w:rFonts w:ascii="Arial" w:hAnsi="Arial" w:cstheme="minorBidi" w:hint="cs"/>
          <w:sz w:val="24"/>
          <w:szCs w:val="24"/>
          <w:rtl/>
          <w:lang w:bidi="ar-AE"/>
        </w:rPr>
        <w:t xml:space="preserve"> التجربة </w:t>
      </w:r>
      <w:r w:rsidR="00606A07">
        <w:rPr>
          <w:rFonts w:ascii="Arial" w:hAnsi="Arial" w:cstheme="minorBidi" w:hint="cs"/>
          <w:sz w:val="24"/>
          <w:szCs w:val="24"/>
          <w:rtl/>
          <w:lang w:bidi="ar-AE"/>
        </w:rPr>
        <w:t>بشرط</w:t>
      </w:r>
      <w:r>
        <w:rPr>
          <w:rFonts w:ascii="Arial" w:hAnsi="Arial" w:cstheme="minorBidi" w:hint="cs"/>
          <w:sz w:val="24"/>
          <w:szCs w:val="24"/>
          <w:rtl/>
          <w:lang w:bidi="ar-AE"/>
        </w:rPr>
        <w:t xml:space="preserve"> </w:t>
      </w:r>
      <w:r w:rsidR="00606A07">
        <w:rPr>
          <w:rFonts w:ascii="Arial" w:hAnsi="Arial" w:cstheme="minorBidi" w:hint="cs"/>
          <w:sz w:val="24"/>
          <w:szCs w:val="24"/>
          <w:rtl/>
          <w:lang w:bidi="ar-AE"/>
        </w:rPr>
        <w:t>أ</w:t>
      </w:r>
      <w:r>
        <w:rPr>
          <w:rFonts w:ascii="Arial" w:hAnsi="Arial" w:cstheme="minorBidi" w:hint="cs"/>
          <w:sz w:val="24"/>
          <w:szCs w:val="24"/>
          <w:rtl/>
          <w:lang w:bidi="ar-AE"/>
        </w:rPr>
        <w:t>ن يضعوا نظارات واقية.</w:t>
      </w:r>
    </w:p>
    <w:p w:rsidR="000C1BEA" w:rsidRPr="000C1BEA" w:rsidRDefault="00606A07" w:rsidP="00EA7370">
      <w:pPr>
        <w:spacing w:line="360" w:lineRule="auto"/>
        <w:jc w:val="both"/>
        <w:rPr>
          <w:rFonts w:ascii="Calibri" w:eastAsia="Calibri" w:hAnsi="Calibri" w:cstheme="minorBidi"/>
          <w:noProof w:val="0"/>
          <w:sz w:val="24"/>
          <w:szCs w:val="24"/>
          <w:rtl/>
          <w:lang w:eastAsia="en-US" w:bidi="ar-AE"/>
        </w:rPr>
      </w:pPr>
      <w:r>
        <w:rPr>
          <w:rFonts w:ascii="Calibri" w:eastAsia="Calibri" w:hAnsi="Calibri" w:cs="Arial" w:hint="cs"/>
          <w:noProof w:val="0"/>
          <w:sz w:val="24"/>
          <w:szCs w:val="24"/>
          <w:u w:val="single"/>
          <w:rtl/>
          <w:lang w:eastAsia="en-US" w:bidi="ar-AE"/>
        </w:rPr>
        <w:t>الأ</w:t>
      </w:r>
      <w:r w:rsidR="000C1BEA">
        <w:rPr>
          <w:rFonts w:ascii="Calibri" w:eastAsia="Calibri" w:hAnsi="Calibri" w:cs="Arial" w:hint="cs"/>
          <w:noProof w:val="0"/>
          <w:sz w:val="24"/>
          <w:szCs w:val="24"/>
          <w:u w:val="single"/>
          <w:rtl/>
          <w:lang w:eastAsia="en-US" w:bidi="ar-AE"/>
        </w:rPr>
        <w:t>دوات</w:t>
      </w:r>
      <w:r w:rsidR="00D52C11" w:rsidRPr="004E69CE">
        <w:rPr>
          <w:rFonts w:ascii="Calibri" w:eastAsia="Calibri" w:hAnsi="Calibri" w:cs="David" w:hint="cs"/>
          <w:noProof w:val="0"/>
          <w:sz w:val="24"/>
          <w:szCs w:val="24"/>
          <w:u w:val="single"/>
          <w:rtl/>
          <w:lang w:eastAsia="en-US"/>
        </w:rPr>
        <w:t>:</w:t>
      </w:r>
      <w:r w:rsidR="00D52C11" w:rsidRPr="004E69CE">
        <w:rPr>
          <w:rFonts w:ascii="Calibri" w:eastAsia="Calibri" w:hAnsi="Calibri" w:cs="David" w:hint="cs"/>
          <w:noProof w:val="0"/>
          <w:sz w:val="24"/>
          <w:szCs w:val="24"/>
          <w:rtl/>
          <w:lang w:eastAsia="en-US"/>
        </w:rPr>
        <w:t xml:space="preserve"> </w:t>
      </w:r>
      <w:r w:rsidR="000C1BEA">
        <w:rPr>
          <w:rFonts w:ascii="Calibri" w:eastAsia="Calibri" w:hAnsi="Calibri" w:cstheme="minorBidi" w:hint="cs"/>
          <w:noProof w:val="0"/>
          <w:sz w:val="24"/>
          <w:szCs w:val="24"/>
          <w:rtl/>
          <w:lang w:eastAsia="en-US" w:bidi="ar-AE"/>
        </w:rPr>
        <w:t xml:space="preserve">علبة </w:t>
      </w:r>
      <w:r>
        <w:rPr>
          <w:rFonts w:ascii="Calibri" w:eastAsia="Calibri" w:hAnsi="Calibri" w:cstheme="minorBidi" w:hint="cs"/>
          <w:noProof w:val="0"/>
          <w:sz w:val="24"/>
          <w:szCs w:val="24"/>
          <w:rtl/>
          <w:lang w:eastAsia="en-US" w:bidi="ar-AE"/>
        </w:rPr>
        <w:t>فيلم</w:t>
      </w:r>
      <w:r w:rsidR="000C1BEA">
        <w:rPr>
          <w:rFonts w:ascii="Calibri" w:eastAsia="Calibri" w:hAnsi="Calibri" w:cstheme="minorBidi" w:hint="cs"/>
          <w:noProof w:val="0"/>
          <w:sz w:val="24"/>
          <w:szCs w:val="24"/>
          <w:rtl/>
          <w:lang w:eastAsia="en-US" w:bidi="ar-AE"/>
        </w:rPr>
        <w:t xml:space="preserve"> تصوير مع غطاء مناسب</w:t>
      </w:r>
      <w:r>
        <w:rPr>
          <w:rFonts w:ascii="Calibri" w:eastAsia="Calibri" w:hAnsi="Calibri" w:cstheme="minorBidi" w:hint="cs"/>
          <w:noProof w:val="0"/>
          <w:sz w:val="24"/>
          <w:szCs w:val="24"/>
          <w:rtl/>
          <w:lang w:eastAsia="en-US" w:bidi="ar-AE"/>
        </w:rPr>
        <w:t>،</w:t>
      </w:r>
      <w:r w:rsidR="000C1BEA">
        <w:rPr>
          <w:rFonts w:ascii="Calibri" w:eastAsia="Calibri" w:hAnsi="Calibri" w:cstheme="minorBidi" w:hint="cs"/>
          <w:noProof w:val="0"/>
          <w:sz w:val="24"/>
          <w:szCs w:val="24"/>
          <w:rtl/>
          <w:lang w:eastAsia="en-US" w:bidi="ar-AE"/>
        </w:rPr>
        <w:t xml:space="preserve"> مادة خل الطبخ</w:t>
      </w:r>
      <w:r w:rsidR="00EA7370">
        <w:rPr>
          <w:rFonts w:ascii="Calibri" w:eastAsia="Calibri" w:hAnsi="Calibri" w:cstheme="minorBidi" w:hint="cs"/>
          <w:noProof w:val="0"/>
          <w:sz w:val="24"/>
          <w:szCs w:val="24"/>
          <w:rtl/>
          <w:lang w:eastAsia="en-US" w:bidi="ar-AE"/>
        </w:rPr>
        <w:t>،</w:t>
      </w:r>
      <w:r w:rsidR="000C1BEA">
        <w:rPr>
          <w:rFonts w:ascii="Calibri" w:eastAsia="Calibri" w:hAnsi="Calibri" w:cstheme="minorBidi" w:hint="cs"/>
          <w:noProof w:val="0"/>
          <w:sz w:val="24"/>
          <w:szCs w:val="24"/>
          <w:rtl/>
          <w:lang w:eastAsia="en-US" w:bidi="ar-AE"/>
        </w:rPr>
        <w:t xml:space="preserve"> مسحوق الصودا</w:t>
      </w:r>
      <w:r w:rsidR="00EA7370">
        <w:rPr>
          <w:rFonts w:ascii="Calibri" w:eastAsia="Calibri" w:hAnsi="Calibri" w:cstheme="minorBidi" w:hint="cs"/>
          <w:noProof w:val="0"/>
          <w:sz w:val="24"/>
          <w:szCs w:val="24"/>
          <w:rtl/>
          <w:lang w:eastAsia="en-US" w:bidi="ar-AE"/>
        </w:rPr>
        <w:t>،</w:t>
      </w:r>
      <w:r w:rsidR="000C1BEA">
        <w:rPr>
          <w:rFonts w:ascii="Calibri" w:eastAsia="Calibri" w:hAnsi="Calibri" w:cstheme="minorBidi" w:hint="cs"/>
          <w:noProof w:val="0"/>
          <w:sz w:val="24"/>
          <w:szCs w:val="24"/>
          <w:rtl/>
          <w:lang w:eastAsia="en-US" w:bidi="ar-AE"/>
        </w:rPr>
        <w:t xml:space="preserve"> (</w:t>
      </w:r>
      <w:r w:rsidR="00EA7370">
        <w:rPr>
          <w:rFonts w:ascii="Calibri" w:eastAsia="Calibri" w:hAnsi="Calibri" w:cstheme="minorBidi" w:hint="cs"/>
          <w:noProof w:val="0"/>
          <w:sz w:val="24"/>
          <w:szCs w:val="24"/>
          <w:rtl/>
          <w:lang w:eastAsia="en-US" w:bidi="ar-AE"/>
        </w:rPr>
        <w:t>أ</w:t>
      </w:r>
      <w:r w:rsidR="000C1BEA">
        <w:rPr>
          <w:rFonts w:ascii="Calibri" w:eastAsia="Calibri" w:hAnsi="Calibri" w:cstheme="minorBidi" w:hint="cs"/>
          <w:noProof w:val="0"/>
          <w:sz w:val="24"/>
          <w:szCs w:val="24"/>
          <w:rtl/>
          <w:lang w:eastAsia="en-US" w:bidi="ar-AE"/>
        </w:rPr>
        <w:t>و الكا زلتسر).</w:t>
      </w:r>
    </w:p>
    <w:p w:rsidR="000C1BEA" w:rsidRDefault="000C1BEA" w:rsidP="00EA7370">
      <w:pPr>
        <w:spacing w:line="360" w:lineRule="auto"/>
        <w:rPr>
          <w:rFonts w:ascii="Calibri" w:eastAsia="Calibri" w:hAnsi="Calibri" w:cstheme="minorBidi"/>
          <w:noProof w:val="0"/>
          <w:sz w:val="24"/>
          <w:szCs w:val="24"/>
          <w:rtl/>
          <w:lang w:eastAsia="en-US" w:bidi="ar-AE"/>
        </w:rPr>
      </w:pPr>
      <w:r>
        <w:rPr>
          <w:rFonts w:ascii="Calibri" w:eastAsia="Calibri" w:hAnsi="Calibri" w:cs="Arial" w:hint="cs"/>
          <w:noProof w:val="0"/>
          <w:sz w:val="24"/>
          <w:szCs w:val="24"/>
          <w:u w:val="single"/>
          <w:rtl/>
          <w:lang w:eastAsia="en-US" w:bidi="ar-AE"/>
        </w:rPr>
        <w:t xml:space="preserve">سير </w:t>
      </w:r>
      <w:r w:rsidR="00EA7370">
        <w:rPr>
          <w:rFonts w:ascii="Calibri" w:eastAsia="Calibri" w:hAnsi="Calibri" w:cs="Arial" w:hint="cs"/>
          <w:noProof w:val="0"/>
          <w:sz w:val="24"/>
          <w:szCs w:val="24"/>
          <w:u w:val="single"/>
          <w:rtl/>
          <w:lang w:eastAsia="en-US" w:bidi="ar-AE"/>
        </w:rPr>
        <w:t>التجربة</w:t>
      </w:r>
      <w:r w:rsidRPr="000C1BEA">
        <w:rPr>
          <w:rFonts w:ascii="Calibri" w:eastAsia="Calibri" w:hAnsi="Calibri" w:cs="Arial" w:hint="cs"/>
          <w:noProof w:val="0"/>
          <w:sz w:val="24"/>
          <w:szCs w:val="24"/>
          <w:rtl/>
          <w:lang w:eastAsia="en-US" w:bidi="ar-AE"/>
        </w:rPr>
        <w:t xml:space="preserve">: </w:t>
      </w:r>
      <w:r w:rsidR="00D52C11" w:rsidRPr="000C1BEA">
        <w:rPr>
          <w:rFonts w:ascii="Calibri" w:eastAsia="Calibri" w:hAnsi="Calibri" w:cs="David" w:hint="cs"/>
          <w:noProof w:val="0"/>
          <w:sz w:val="24"/>
          <w:szCs w:val="24"/>
          <w:rtl/>
          <w:lang w:eastAsia="en-US"/>
        </w:rPr>
        <w:t xml:space="preserve"> </w:t>
      </w:r>
      <w:r w:rsidR="00EA7370">
        <w:rPr>
          <w:rFonts w:ascii="Calibri" w:eastAsia="Calibri" w:hAnsi="Calibri" w:cstheme="minorBidi" w:hint="cs"/>
          <w:noProof w:val="0"/>
          <w:sz w:val="24"/>
          <w:szCs w:val="24"/>
          <w:rtl/>
          <w:lang w:eastAsia="en-US" w:bidi="ar-AE"/>
        </w:rPr>
        <w:t>نملأ</w:t>
      </w:r>
      <w:r w:rsidRPr="000C1BEA">
        <w:rPr>
          <w:rFonts w:ascii="Calibri" w:eastAsia="Calibri" w:hAnsi="Calibri" w:cstheme="minorBidi" w:hint="cs"/>
          <w:noProof w:val="0"/>
          <w:sz w:val="24"/>
          <w:szCs w:val="24"/>
          <w:rtl/>
          <w:lang w:eastAsia="en-US" w:bidi="ar-AE"/>
        </w:rPr>
        <w:t xml:space="preserve"> </w:t>
      </w:r>
      <w:r>
        <w:rPr>
          <w:rFonts w:ascii="Calibri" w:eastAsia="Calibri" w:hAnsi="Calibri" w:cstheme="minorBidi" w:hint="cs"/>
          <w:noProof w:val="0"/>
          <w:sz w:val="24"/>
          <w:szCs w:val="24"/>
          <w:rtl/>
          <w:lang w:eastAsia="en-US" w:bidi="ar-AE"/>
        </w:rPr>
        <w:t xml:space="preserve"> ث</w:t>
      </w:r>
      <w:r w:rsidR="00EA7370">
        <w:rPr>
          <w:rFonts w:ascii="Calibri" w:eastAsia="Calibri" w:hAnsi="Calibri" w:cstheme="minorBidi" w:hint="cs"/>
          <w:noProof w:val="0"/>
          <w:sz w:val="24"/>
          <w:szCs w:val="24"/>
          <w:rtl/>
          <w:lang w:eastAsia="en-US" w:bidi="ar-AE"/>
        </w:rPr>
        <w:t>ُ</w:t>
      </w:r>
      <w:r>
        <w:rPr>
          <w:rFonts w:ascii="Calibri" w:eastAsia="Calibri" w:hAnsi="Calibri" w:cstheme="minorBidi" w:hint="cs"/>
          <w:noProof w:val="0"/>
          <w:sz w:val="24"/>
          <w:szCs w:val="24"/>
          <w:rtl/>
          <w:lang w:eastAsia="en-US" w:bidi="ar-AE"/>
        </w:rPr>
        <w:t>لث العلبة بالخل</w:t>
      </w:r>
      <w:r w:rsidR="00EA7370">
        <w:rPr>
          <w:rFonts w:ascii="Calibri" w:eastAsia="Calibri" w:hAnsi="Calibri" w:cstheme="minorBidi" w:hint="cs"/>
          <w:noProof w:val="0"/>
          <w:sz w:val="24"/>
          <w:szCs w:val="24"/>
          <w:rtl/>
          <w:lang w:eastAsia="en-US" w:bidi="ar-AE"/>
        </w:rPr>
        <w:t>،</w:t>
      </w:r>
      <w:r>
        <w:rPr>
          <w:rFonts w:ascii="Calibri" w:eastAsia="Calibri" w:hAnsi="Calibri" w:cstheme="minorBidi" w:hint="cs"/>
          <w:noProof w:val="0"/>
          <w:sz w:val="24"/>
          <w:szCs w:val="24"/>
          <w:rtl/>
          <w:lang w:eastAsia="en-US" w:bidi="ar-AE"/>
        </w:rPr>
        <w:t xml:space="preserve"> ثم نضيف مسحوق الصودا ( ن</w:t>
      </w:r>
      <w:r w:rsidR="00EA7370">
        <w:rPr>
          <w:rFonts w:ascii="Calibri" w:eastAsia="Calibri" w:hAnsi="Calibri" w:cstheme="minorBidi" w:hint="cs"/>
          <w:noProof w:val="0"/>
          <w:sz w:val="24"/>
          <w:szCs w:val="24"/>
          <w:rtl/>
          <w:lang w:eastAsia="en-US" w:bidi="ar-AE"/>
        </w:rPr>
        <w:t>ِ</w:t>
      </w:r>
      <w:r>
        <w:rPr>
          <w:rFonts w:ascii="Calibri" w:eastAsia="Calibri" w:hAnsi="Calibri" w:cstheme="minorBidi" w:hint="cs"/>
          <w:noProof w:val="0"/>
          <w:sz w:val="24"/>
          <w:szCs w:val="24"/>
          <w:rtl/>
          <w:lang w:eastAsia="en-US" w:bidi="ar-AE"/>
        </w:rPr>
        <w:t>صف ملعقة صغيرة). نغلق العلبة بالسدادة المناسبة جيد</w:t>
      </w:r>
      <w:r w:rsidR="00EA7370">
        <w:rPr>
          <w:rFonts w:ascii="Calibri" w:eastAsia="Calibri" w:hAnsi="Calibri" w:cstheme="minorBidi" w:hint="cs"/>
          <w:noProof w:val="0"/>
          <w:sz w:val="24"/>
          <w:szCs w:val="24"/>
          <w:rtl/>
          <w:lang w:eastAsia="en-US" w:bidi="ar-AE"/>
        </w:rPr>
        <w:t>ً</w:t>
      </w:r>
      <w:r>
        <w:rPr>
          <w:rFonts w:ascii="Calibri" w:eastAsia="Calibri" w:hAnsi="Calibri" w:cstheme="minorBidi" w:hint="cs"/>
          <w:noProof w:val="0"/>
          <w:sz w:val="24"/>
          <w:szCs w:val="24"/>
          <w:rtl/>
          <w:lang w:eastAsia="en-US" w:bidi="ar-AE"/>
        </w:rPr>
        <w:t>ا وبسرعة</w:t>
      </w:r>
      <w:r w:rsidR="00EA7370">
        <w:rPr>
          <w:rFonts w:ascii="Calibri" w:eastAsia="Calibri" w:hAnsi="Calibri" w:cstheme="minorBidi" w:hint="cs"/>
          <w:noProof w:val="0"/>
          <w:sz w:val="24"/>
          <w:szCs w:val="24"/>
          <w:rtl/>
          <w:lang w:eastAsia="en-US" w:bidi="ar-AE"/>
        </w:rPr>
        <w:t>، ثم نضعها على الأ</w:t>
      </w:r>
      <w:r>
        <w:rPr>
          <w:rFonts w:ascii="Calibri" w:eastAsia="Calibri" w:hAnsi="Calibri" w:cstheme="minorBidi" w:hint="cs"/>
          <w:noProof w:val="0"/>
          <w:sz w:val="24"/>
          <w:szCs w:val="24"/>
          <w:rtl/>
          <w:lang w:eastAsia="en-US" w:bidi="ar-AE"/>
        </w:rPr>
        <w:t>رض بحيث تكون السداد</w:t>
      </w:r>
      <w:r w:rsidR="00EA7370">
        <w:rPr>
          <w:rFonts w:ascii="Calibri" w:eastAsia="Calibri" w:hAnsi="Calibri" w:cstheme="minorBidi" w:hint="cs"/>
          <w:noProof w:val="0"/>
          <w:sz w:val="24"/>
          <w:szCs w:val="24"/>
          <w:rtl/>
          <w:lang w:eastAsia="en-US" w:bidi="ar-AE"/>
        </w:rPr>
        <w:t>ة من الأ</w:t>
      </w:r>
      <w:r>
        <w:rPr>
          <w:rFonts w:ascii="Calibri" w:eastAsia="Calibri" w:hAnsi="Calibri" w:cstheme="minorBidi" w:hint="cs"/>
          <w:noProof w:val="0"/>
          <w:sz w:val="24"/>
          <w:szCs w:val="24"/>
          <w:rtl/>
          <w:lang w:eastAsia="en-US" w:bidi="ar-AE"/>
        </w:rPr>
        <w:t>سفل .</w:t>
      </w:r>
    </w:p>
    <w:p w:rsidR="000C1BEA" w:rsidRPr="000C1BEA" w:rsidRDefault="000C1BEA" w:rsidP="00EA7370">
      <w:pPr>
        <w:spacing w:line="360" w:lineRule="auto"/>
        <w:rPr>
          <w:rFonts w:ascii="Calibri" w:eastAsia="Calibri" w:hAnsi="Calibri" w:cstheme="minorBidi"/>
          <w:noProof w:val="0"/>
          <w:sz w:val="24"/>
          <w:szCs w:val="24"/>
          <w:rtl/>
          <w:lang w:eastAsia="en-US" w:bidi="ar-AE"/>
        </w:rPr>
      </w:pPr>
      <w:r>
        <w:rPr>
          <w:rFonts w:ascii="Calibri" w:eastAsia="Calibri" w:hAnsi="Calibri" w:cs="Arial" w:hint="cs"/>
          <w:noProof w:val="0"/>
          <w:sz w:val="24"/>
          <w:szCs w:val="24"/>
          <w:u w:val="single"/>
          <w:rtl/>
          <w:lang w:eastAsia="en-US" w:bidi="ar-AE"/>
        </w:rPr>
        <w:t>ماذا ح</w:t>
      </w:r>
      <w:r w:rsidR="00EA7370">
        <w:rPr>
          <w:rFonts w:ascii="Calibri" w:eastAsia="Calibri" w:hAnsi="Calibri" w:cs="Arial" w:hint="cs"/>
          <w:noProof w:val="0"/>
          <w:sz w:val="24"/>
          <w:szCs w:val="24"/>
          <w:u w:val="single"/>
          <w:rtl/>
          <w:lang w:eastAsia="en-US" w:bidi="ar-AE"/>
        </w:rPr>
        <w:t>دث</w:t>
      </w:r>
      <w:r>
        <w:rPr>
          <w:rFonts w:ascii="Calibri" w:eastAsia="Calibri" w:hAnsi="Calibri" w:cs="Arial" w:hint="cs"/>
          <w:noProof w:val="0"/>
          <w:sz w:val="24"/>
          <w:szCs w:val="24"/>
          <w:u w:val="single"/>
          <w:rtl/>
          <w:lang w:eastAsia="en-US" w:bidi="ar-AE"/>
        </w:rPr>
        <w:t>؟</w:t>
      </w:r>
      <w:r w:rsidRPr="000C1BEA">
        <w:rPr>
          <w:rFonts w:ascii="Calibri" w:eastAsia="Calibri" w:hAnsi="Calibri" w:cs="Arial" w:hint="cs"/>
          <w:noProof w:val="0"/>
          <w:sz w:val="24"/>
          <w:szCs w:val="24"/>
          <w:rtl/>
          <w:lang w:eastAsia="en-US" w:bidi="ar-AE"/>
        </w:rPr>
        <w:t xml:space="preserve"> </w:t>
      </w:r>
      <w:r w:rsidR="00D52C11" w:rsidRPr="000C1BEA">
        <w:rPr>
          <w:rFonts w:ascii="Calibri" w:eastAsia="Calibri" w:hAnsi="Calibri" w:cs="David" w:hint="cs"/>
          <w:noProof w:val="0"/>
          <w:sz w:val="24"/>
          <w:szCs w:val="24"/>
          <w:rtl/>
          <w:lang w:eastAsia="en-US"/>
        </w:rPr>
        <w:t xml:space="preserve"> </w:t>
      </w:r>
      <w:r w:rsidR="00EA7370">
        <w:rPr>
          <w:rFonts w:ascii="Calibri" w:eastAsia="Calibri" w:hAnsi="Calibri" w:cs="Arial" w:hint="cs"/>
          <w:noProof w:val="0"/>
          <w:sz w:val="24"/>
          <w:szCs w:val="24"/>
          <w:rtl/>
          <w:lang w:eastAsia="en-US" w:bidi="ar-AE"/>
        </w:rPr>
        <w:t>حدث تفاعل كيميائي يؤدي إلى إنتاج</w:t>
      </w:r>
      <w:r>
        <w:rPr>
          <w:rFonts w:ascii="Calibri" w:eastAsia="Calibri" w:hAnsi="Calibri" w:cs="Arial" w:hint="cs"/>
          <w:noProof w:val="0"/>
          <w:sz w:val="24"/>
          <w:szCs w:val="24"/>
          <w:rtl/>
          <w:lang w:eastAsia="en-US" w:bidi="ar-AE"/>
        </w:rPr>
        <w:t xml:space="preserve"> غاز</w:t>
      </w:r>
      <w:r w:rsidR="00EA7370">
        <w:rPr>
          <w:rFonts w:ascii="Calibri" w:eastAsia="Calibri" w:hAnsi="Calibri" w:cs="Arial" w:hint="cs"/>
          <w:noProof w:val="0"/>
          <w:sz w:val="24"/>
          <w:szCs w:val="24"/>
          <w:rtl/>
          <w:lang w:eastAsia="en-US" w:bidi="ar-AE"/>
        </w:rPr>
        <w:t xml:space="preserve"> ثاني أوكسيد الكربون</w:t>
      </w:r>
      <w:r>
        <w:rPr>
          <w:rFonts w:ascii="Calibri" w:eastAsia="Calibri" w:hAnsi="Calibri" w:cs="Arial" w:hint="cs"/>
          <w:noProof w:val="0"/>
          <w:sz w:val="24"/>
          <w:szCs w:val="24"/>
          <w:rtl/>
          <w:lang w:eastAsia="en-US" w:bidi="ar-AE"/>
        </w:rPr>
        <w:t xml:space="preserve"> </w:t>
      </w:r>
      <w:r w:rsidR="00D52C11" w:rsidRPr="00560653">
        <w:rPr>
          <w:rFonts w:ascii="Calibri" w:eastAsia="Calibri" w:hAnsi="Calibri" w:cs="David" w:hint="cs"/>
          <w:noProof w:val="0"/>
          <w:sz w:val="24"/>
          <w:szCs w:val="24"/>
          <w:rtl/>
          <w:lang w:eastAsia="en-US"/>
        </w:rPr>
        <w:t xml:space="preserve"> </w:t>
      </w:r>
      <w:r w:rsidR="00D52C11" w:rsidRPr="00560653">
        <w:rPr>
          <w:rFonts w:ascii="Calibri" w:eastAsia="Calibri" w:hAnsi="Calibri" w:cs="David"/>
          <w:noProof w:val="0"/>
          <w:sz w:val="24"/>
          <w:szCs w:val="24"/>
          <w:lang w:eastAsia="en-US"/>
        </w:rPr>
        <w:t>CO</w:t>
      </w:r>
      <w:r w:rsidR="00D52C11" w:rsidRPr="00560653">
        <w:rPr>
          <w:rFonts w:ascii="Calibri" w:eastAsia="Calibri" w:hAnsi="Calibri" w:cs="David"/>
          <w:noProof w:val="0"/>
          <w:sz w:val="24"/>
          <w:szCs w:val="24"/>
          <w:vertAlign w:val="subscript"/>
          <w:lang w:eastAsia="en-US"/>
        </w:rPr>
        <w:t>2</w:t>
      </w:r>
      <w:r w:rsidR="00D52C11" w:rsidRPr="00560653">
        <w:rPr>
          <w:rFonts w:ascii="Calibri" w:eastAsia="Calibri" w:hAnsi="Calibri" w:cs="David" w:hint="cs"/>
          <w:noProof w:val="0"/>
          <w:sz w:val="24"/>
          <w:szCs w:val="24"/>
          <w:rtl/>
          <w:lang w:eastAsia="en-US"/>
        </w:rPr>
        <w:t xml:space="preserve">. </w:t>
      </w:r>
      <w:r>
        <w:rPr>
          <w:rFonts w:ascii="Calibri" w:eastAsia="Calibri" w:hAnsi="Calibri" w:cstheme="minorBidi" w:hint="cs"/>
          <w:noProof w:val="0"/>
          <w:sz w:val="24"/>
          <w:szCs w:val="24"/>
          <w:rtl/>
          <w:lang w:eastAsia="en-US" w:bidi="ar-AE"/>
        </w:rPr>
        <w:t xml:space="preserve">نتيجة للضغط الذي </w:t>
      </w:r>
      <w:r w:rsidR="00EA7370">
        <w:rPr>
          <w:rFonts w:ascii="Calibri" w:eastAsia="Calibri" w:hAnsi="Calibri" w:cstheme="minorBidi" w:hint="cs"/>
          <w:noProof w:val="0"/>
          <w:sz w:val="24"/>
          <w:szCs w:val="24"/>
          <w:rtl/>
          <w:lang w:eastAsia="en-US" w:bidi="ar-AE"/>
        </w:rPr>
        <w:t>يُنتِجه</w:t>
      </w:r>
      <w:r>
        <w:rPr>
          <w:rFonts w:ascii="Calibri" w:eastAsia="Calibri" w:hAnsi="Calibri" w:cstheme="minorBidi" w:hint="cs"/>
          <w:noProof w:val="0"/>
          <w:sz w:val="24"/>
          <w:szCs w:val="24"/>
          <w:rtl/>
          <w:lang w:eastAsia="en-US" w:bidi="ar-AE"/>
        </w:rPr>
        <w:t xml:space="preserve"> الغاز</w:t>
      </w:r>
      <w:r w:rsidR="00EA7370">
        <w:rPr>
          <w:rFonts w:ascii="Calibri" w:eastAsia="Calibri" w:hAnsi="Calibri" w:cstheme="minorBidi" w:hint="cs"/>
          <w:noProof w:val="0"/>
          <w:sz w:val="24"/>
          <w:szCs w:val="24"/>
          <w:rtl/>
          <w:lang w:eastAsia="en-US" w:bidi="ar-AE"/>
        </w:rPr>
        <w:t>،</w:t>
      </w:r>
      <w:r>
        <w:rPr>
          <w:rFonts w:ascii="Calibri" w:eastAsia="Calibri" w:hAnsi="Calibri" w:cstheme="minorBidi" w:hint="cs"/>
          <w:noProof w:val="0"/>
          <w:sz w:val="24"/>
          <w:szCs w:val="24"/>
          <w:rtl/>
          <w:lang w:eastAsia="en-US" w:bidi="ar-AE"/>
        </w:rPr>
        <w:t xml:space="preserve"> تنفصل العلبة عن الغطاء وتطير </w:t>
      </w:r>
      <w:r w:rsidR="00EA7370">
        <w:rPr>
          <w:rFonts w:ascii="Calibri" w:eastAsia="Calibri" w:hAnsi="Calibri" w:cstheme="minorBidi" w:hint="cs"/>
          <w:noProof w:val="0"/>
          <w:sz w:val="24"/>
          <w:szCs w:val="24"/>
          <w:rtl/>
          <w:lang w:eastAsia="en-US" w:bidi="ar-AE"/>
        </w:rPr>
        <w:t>إ</w:t>
      </w:r>
      <w:r>
        <w:rPr>
          <w:rFonts w:ascii="Calibri" w:eastAsia="Calibri" w:hAnsi="Calibri" w:cstheme="minorBidi" w:hint="cs"/>
          <w:noProof w:val="0"/>
          <w:sz w:val="24"/>
          <w:szCs w:val="24"/>
          <w:rtl/>
          <w:lang w:eastAsia="en-US" w:bidi="ar-AE"/>
        </w:rPr>
        <w:t xml:space="preserve">لى </w:t>
      </w:r>
      <w:r w:rsidR="00EA7370">
        <w:rPr>
          <w:rFonts w:ascii="Calibri" w:eastAsia="Calibri" w:hAnsi="Calibri" w:cstheme="minorBidi" w:hint="cs"/>
          <w:noProof w:val="0"/>
          <w:sz w:val="24"/>
          <w:szCs w:val="24"/>
          <w:rtl/>
          <w:lang w:eastAsia="en-US" w:bidi="ar-AE"/>
        </w:rPr>
        <w:t>أ</w:t>
      </w:r>
      <w:r>
        <w:rPr>
          <w:rFonts w:ascii="Calibri" w:eastAsia="Calibri" w:hAnsi="Calibri" w:cstheme="minorBidi" w:hint="cs"/>
          <w:noProof w:val="0"/>
          <w:sz w:val="24"/>
          <w:szCs w:val="24"/>
          <w:rtl/>
          <w:lang w:eastAsia="en-US" w:bidi="ar-AE"/>
        </w:rPr>
        <w:t xml:space="preserve">على. </w:t>
      </w:r>
      <w:r w:rsidR="00EA7370">
        <w:rPr>
          <w:rFonts w:ascii="Calibri" w:eastAsia="Calibri" w:hAnsi="Calibri" w:cstheme="minorBidi" w:hint="cs"/>
          <w:noProof w:val="0"/>
          <w:sz w:val="24"/>
          <w:szCs w:val="24"/>
          <w:rtl/>
          <w:lang w:eastAsia="en-US" w:bidi="ar-AE"/>
        </w:rPr>
        <w:t>أمامكم وصف العملية بواسطة أ</w:t>
      </w:r>
      <w:r>
        <w:rPr>
          <w:rFonts w:ascii="Calibri" w:eastAsia="Calibri" w:hAnsi="Calibri" w:cstheme="minorBidi" w:hint="cs"/>
          <w:noProof w:val="0"/>
          <w:sz w:val="24"/>
          <w:szCs w:val="24"/>
          <w:rtl/>
          <w:lang w:eastAsia="en-US" w:bidi="ar-AE"/>
        </w:rPr>
        <w:t>سهم:</w:t>
      </w:r>
    </w:p>
    <w:p w:rsidR="00D52C11" w:rsidRDefault="00D52C11" w:rsidP="00D52C11">
      <w:pPr>
        <w:spacing w:line="360" w:lineRule="auto"/>
        <w:jc w:val="both"/>
        <w:rPr>
          <w:rFonts w:ascii="Calibri" w:eastAsia="Calibri" w:hAnsi="Calibri" w:cs="David"/>
          <w:noProof w:val="0"/>
          <w:sz w:val="24"/>
          <w:szCs w:val="24"/>
          <w:rtl/>
          <w:lang w:eastAsia="en-US"/>
        </w:rPr>
      </w:pPr>
    </w:p>
    <w:p w:rsidR="00D52C11" w:rsidRPr="00560653" w:rsidRDefault="00152BD0" w:rsidP="00D52C11">
      <w:pPr>
        <w:spacing w:line="360" w:lineRule="auto"/>
        <w:rPr>
          <w:rFonts w:ascii="Calibri" w:eastAsia="Calibri" w:hAnsi="Calibri" w:cs="David"/>
          <w:noProof w:val="0"/>
          <w:sz w:val="24"/>
          <w:szCs w:val="24"/>
          <w:rtl/>
          <w:lang w:eastAsia="en-US"/>
        </w:rPr>
      </w:pPr>
      <w:r>
        <w:rPr>
          <w:rFonts w:ascii="Calibri" w:eastAsia="Calibri" w:hAnsi="Calibri" w:cs="David"/>
          <w:sz w:val="24"/>
          <w:szCs w:val="24"/>
          <w:rtl/>
          <w:lang w:eastAsia="en-US"/>
        </w:rPr>
        <mc:AlternateContent>
          <mc:Choice Requires="wps">
            <w:drawing>
              <wp:anchor distT="0" distB="0" distL="114300" distR="114300" simplePos="0" relativeHeight="251774464" behindDoc="0" locked="0" layoutInCell="1" allowOverlap="1" wp14:anchorId="3789EDB5" wp14:editId="41710721">
                <wp:simplePos x="0" y="0"/>
                <wp:positionH relativeFrom="column">
                  <wp:posOffset>504825</wp:posOffset>
                </wp:positionH>
                <wp:positionV relativeFrom="paragraph">
                  <wp:posOffset>130810</wp:posOffset>
                </wp:positionV>
                <wp:extent cx="589915" cy="501650"/>
                <wp:effectExtent l="38100" t="19050" r="19685" b="12700"/>
                <wp:wrapNone/>
                <wp:docPr id="1715"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501650"/>
                        </a:xfrm>
                        <a:prstGeom prst="upArrow">
                          <a:avLst>
                            <a:gd name="adj1" fmla="val 50000"/>
                            <a:gd name="adj2" fmla="val 25353"/>
                          </a:avLst>
                        </a:prstGeom>
                        <a:solidFill>
                          <a:srgbClr val="F2DBDB"/>
                        </a:solidFill>
                        <a:ln w="9525">
                          <a:solidFill>
                            <a:srgbClr val="000000"/>
                          </a:solidFill>
                          <a:miter lim="800000"/>
                          <a:headEnd/>
                          <a:tailEnd/>
                        </a:ln>
                      </wps:spPr>
                      <wps:txbx>
                        <w:txbxContent>
                          <w:p w:rsidR="00F03EAF" w:rsidRPr="00087378" w:rsidRDefault="00F03EAF" w:rsidP="00EA7370">
                            <w:pPr>
                              <w:jc w:val="center"/>
                              <w:rPr>
                                <w:rFonts w:cs="David"/>
                              </w:rPr>
                            </w:pPr>
                            <w:r>
                              <w:rPr>
                                <w:rFonts w:cs="Arial" w:hint="cs"/>
                                <w:rtl/>
                                <w:lang w:bidi="ar-SA"/>
                              </w:rPr>
                              <w:t>طاقة</w:t>
                            </w:r>
                            <w:r>
                              <w:rPr>
                                <w:rFonts w:cs="David" w:hint="cs"/>
                                <w:rtl/>
                              </w:rPr>
                              <w:t xml:space="preserve"> תנועה</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79" o:spid="_x0000_s1067" type="#_x0000_t68" style="position:absolute;left:0;text-align:left;margin-left:39.75pt;margin-top:10.3pt;width:46.45pt;height:3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" adj="5476" fillcolor="#f2dbdb">
                <v:textbox style="layout-flow:vertical-ideographic">
                  <w:txbxContent>
                    <w:p w:rsidR="00F03EAF" w:rsidRPr="00087378" w:rsidRDefault="00F03EAF" w:rsidP="00EA7370">
                      <w:pPr>
                        <w:jc w:val="center"/>
                        <w:rPr>
                          <w:rFonts w:cs="David"/>
                        </w:rPr>
                      </w:pPr>
                      <w:r>
                        <w:rPr>
                          <w:rFonts w:cs="Arial" w:hint="cs"/>
                          <w:rtl/>
                          <w:lang w:bidi="ar-SA"/>
                        </w:rPr>
                        <w:t>طاقة</w:t>
                      </w:r>
                      <w:r>
                        <w:rPr>
                          <w:rFonts w:cs="David" w:hint="cs"/>
                          <w:rtl/>
                        </w:rPr>
                        <w:t xml:space="preserve"> תנועה</w:t>
                      </w:r>
                    </w:p>
                  </w:txbxContent>
                </v:textbox>
              </v:shape>
            </w:pict>
          </mc:Fallback>
        </mc:AlternateContent>
      </w:r>
      <w:r>
        <w:rPr>
          <w:rFonts w:ascii="Calibri" w:eastAsia="Calibri" w:hAnsi="Calibri" w:cs="David"/>
          <w:sz w:val="24"/>
          <w:szCs w:val="24"/>
          <w:rtl/>
          <w:lang w:eastAsia="en-US"/>
        </w:rPr>
        <mc:AlternateContent>
          <mc:Choice Requires="wps">
            <w:drawing>
              <wp:anchor distT="0" distB="0" distL="114300" distR="114300" simplePos="0" relativeHeight="251769344" behindDoc="0" locked="0" layoutInCell="1" allowOverlap="1" wp14:anchorId="7D683B98" wp14:editId="22C34063">
                <wp:simplePos x="0" y="0"/>
                <wp:positionH relativeFrom="column">
                  <wp:posOffset>3369310</wp:posOffset>
                </wp:positionH>
                <wp:positionV relativeFrom="paragraph">
                  <wp:posOffset>87313</wp:posOffset>
                </wp:positionV>
                <wp:extent cx="598805" cy="502285"/>
                <wp:effectExtent l="38100" t="19050" r="10795" b="12065"/>
                <wp:wrapNone/>
                <wp:docPr id="171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 cy="502285"/>
                        </a:xfrm>
                        <a:prstGeom prst="upArrow">
                          <a:avLst>
                            <a:gd name="adj1" fmla="val 50000"/>
                            <a:gd name="adj2" fmla="val 25418"/>
                          </a:avLst>
                        </a:prstGeom>
                        <a:solidFill>
                          <a:srgbClr val="F2DBDB"/>
                        </a:solidFill>
                        <a:ln w="9525">
                          <a:solidFill>
                            <a:srgbClr val="000000"/>
                          </a:solidFill>
                          <a:miter lim="800000"/>
                          <a:headEnd/>
                          <a:tailEnd/>
                        </a:ln>
                      </wps:spPr>
                      <wps:txbx>
                        <w:txbxContent>
                          <w:p w:rsidR="00F03EAF" w:rsidRPr="00087378" w:rsidRDefault="00F03EAF" w:rsidP="00EA7370">
                            <w:pPr>
                              <w:jc w:val="center"/>
                              <w:rPr>
                                <w:rFonts w:cs="David"/>
                              </w:rPr>
                            </w:pPr>
                            <w:r w:rsidRPr="00152BD0">
                              <w:rPr>
                                <w:rFonts w:cs="Arial" w:hint="cs"/>
                                <w:rtl/>
                                <w:lang w:bidi="ar-SA"/>
                              </w:rPr>
                              <w:t>طاقة</w:t>
                            </w:r>
                            <w:r w:rsidRPr="00152BD0">
                              <w:rPr>
                                <w:rFonts w:cs="David" w:hint="cs"/>
                                <w:rtl/>
                              </w:rPr>
                              <w:t xml:space="preserve"> </w:t>
                            </w:r>
                            <w:r>
                              <w:rPr>
                                <w:rFonts w:cs="David" w:hint="cs"/>
                                <w:rtl/>
                              </w:rPr>
                              <w:t>תנועה</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68" type="#_x0000_t68" style="position:absolute;left:0;text-align:left;margin-left:265.3pt;margin-top:6.9pt;width:47.15pt;height:39.5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" adj="5490" fillcolor="#f2dbdb">
                <v:textbox style="layout-flow:vertical-ideographic">
                  <w:txbxContent>
                    <w:p w:rsidR="00F03EAF" w:rsidRPr="00087378" w:rsidRDefault="00F03EAF" w:rsidP="00EA7370">
                      <w:pPr>
                        <w:jc w:val="center"/>
                        <w:rPr>
                          <w:rFonts w:cs="David"/>
                        </w:rPr>
                      </w:pPr>
                      <w:r w:rsidRPr="00152BD0">
                        <w:rPr>
                          <w:rFonts w:cs="Arial" w:hint="cs"/>
                          <w:rtl/>
                          <w:lang w:bidi="ar-SA"/>
                        </w:rPr>
                        <w:t>طاقة</w:t>
                      </w:r>
                      <w:r w:rsidRPr="00152BD0">
                        <w:rPr>
                          <w:rFonts w:cs="David" w:hint="cs"/>
                          <w:rtl/>
                        </w:rPr>
                        <w:t xml:space="preserve"> </w:t>
                      </w:r>
                      <w:r>
                        <w:rPr>
                          <w:rFonts w:cs="David" w:hint="cs"/>
                          <w:rtl/>
                        </w:rPr>
                        <w:t>תנועה</w:t>
                      </w:r>
                    </w:p>
                  </w:txbxContent>
                </v:textbox>
              </v:shape>
            </w:pict>
          </mc:Fallback>
        </mc:AlternateContent>
      </w:r>
    </w:p>
    <w:p w:rsidR="00D52C11" w:rsidRDefault="00D52C11" w:rsidP="00D52C11">
      <w:pPr>
        <w:spacing w:line="360" w:lineRule="auto"/>
        <w:rPr>
          <w:rFonts w:ascii="Calibri" w:eastAsia="Calibri" w:hAnsi="Calibri" w:cs="David"/>
          <w:noProof w:val="0"/>
          <w:sz w:val="24"/>
          <w:szCs w:val="24"/>
          <w:rtl/>
          <w:lang w:eastAsia="en-US"/>
        </w:rPr>
      </w:pPr>
    </w:p>
    <w:p w:rsidR="00D52C11" w:rsidRDefault="00494E12" w:rsidP="00D52C11">
      <w:pPr>
        <w:spacing w:line="360" w:lineRule="auto"/>
        <w:rPr>
          <w:rFonts w:ascii="Calibri" w:eastAsia="Calibri" w:hAnsi="Calibri" w:cs="David"/>
          <w:noProof w:val="0"/>
          <w:sz w:val="24"/>
          <w:szCs w:val="24"/>
          <w:rtl/>
          <w:lang w:eastAsia="en-US"/>
        </w:rPr>
      </w:pPr>
      <w:r>
        <w:rPr>
          <w:rFonts w:ascii="Calibri" w:eastAsia="Calibri" w:hAnsi="Calibri" w:cs="David"/>
          <w:sz w:val="24"/>
          <w:szCs w:val="24"/>
          <w:rtl/>
          <w:lang w:eastAsia="en-US"/>
        </w:rPr>
        <mc:AlternateContent>
          <mc:Choice Requires="wps">
            <w:drawing>
              <wp:anchor distT="0" distB="0" distL="114300" distR="114300" simplePos="0" relativeHeight="251775488" behindDoc="0" locked="0" layoutInCell="1" allowOverlap="1">
                <wp:simplePos x="0" y="0"/>
                <wp:positionH relativeFrom="column">
                  <wp:posOffset>-267335</wp:posOffset>
                </wp:positionH>
                <wp:positionV relativeFrom="paragraph">
                  <wp:posOffset>221615</wp:posOffset>
                </wp:positionV>
                <wp:extent cx="979805" cy="266065"/>
                <wp:effectExtent l="8890" t="12065" r="20955" b="26670"/>
                <wp:wrapNone/>
                <wp:docPr id="1713"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26606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03EAF" w:rsidRPr="007C78D4" w:rsidRDefault="00F03EAF" w:rsidP="00EA7370">
                            <w:pPr>
                              <w:jc w:val="center"/>
                              <w:rPr>
                                <w:rtl/>
                              </w:rPr>
                            </w:pPr>
                            <w:r>
                              <w:rPr>
                                <w:rFonts w:cs="Times New Roman" w:hint="cs"/>
                                <w:b/>
                                <w:bCs/>
                                <w:rtl/>
                                <w:lang w:bidi="ar-SA"/>
                              </w:rPr>
                              <w:t>طارت العلبة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80" o:spid="_x0000_s1069" style="position:absolute;left:0;text-align:left;margin-left:-21.05pt;margin-top:17.45pt;width:77.15pt;height:20.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" strokecolor="#d99594" strokeweight="1pt">
                <v:fill color2="#e5b8b7" focus="100%" type="gradient"/>
                <v:shadow on="t" color="#622423" opacity=".5" offset="1pt"/>
                <v:textbox>
                  <w:txbxContent>
                    <w:p w:rsidR="00725ACE" w:rsidRPr="007C78D4" w:rsidRDefault="00725ACE" w:rsidP="00EA7370">
                      <w:pPr>
                        <w:jc w:val="center"/>
                        <w:rPr>
                          <w:rtl/>
                        </w:rPr>
                      </w:pPr>
                      <w:r>
                        <w:rPr>
                          <w:rFonts w:cs="Times New Roman" w:hint="cs"/>
                          <w:b/>
                          <w:bCs/>
                          <w:rtl/>
                          <w:lang w:bidi="ar-SA"/>
                        </w:rPr>
                        <w:t>طارت العلبة</w:t>
                      </w:r>
                    </w:p>
                  </w:txbxContent>
                </v:textbox>
              </v:roundrect>
            </w:pict>
          </mc:Fallback>
        </mc:AlternateContent>
      </w:r>
      <w:r>
        <w:rPr>
          <w:rFonts w:ascii="Calibri" w:eastAsia="Calibri" w:hAnsi="Calibri" w:cs="David"/>
          <w:sz w:val="24"/>
          <w:szCs w:val="24"/>
          <w:rtl/>
          <w:lang w:eastAsia="en-US"/>
        </w:rPr>
        <mc:AlternateContent>
          <mc:Choice Requires="wps">
            <w:drawing>
              <wp:anchor distT="0" distB="0" distL="114300" distR="114300" simplePos="0" relativeHeight="251767296" behindDoc="0" locked="0" layoutInCell="1" allowOverlap="1">
                <wp:simplePos x="0" y="0"/>
                <wp:positionH relativeFrom="column">
                  <wp:posOffset>4199255</wp:posOffset>
                </wp:positionH>
                <wp:positionV relativeFrom="paragraph">
                  <wp:posOffset>-469265</wp:posOffset>
                </wp:positionV>
                <wp:extent cx="483235" cy="1623695"/>
                <wp:effectExtent l="57150" t="53340" r="33655" b="44450"/>
                <wp:wrapNone/>
                <wp:docPr id="1712"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3235" cy="1623695"/>
                        </a:xfrm>
                        <a:prstGeom prst="downArrow">
                          <a:avLst>
                            <a:gd name="adj1" fmla="val 50000"/>
                            <a:gd name="adj2" fmla="val 84001"/>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F03EAF" w:rsidRPr="00A86DBF" w:rsidRDefault="00F03EAF" w:rsidP="00EA7370">
                            <w:pPr>
                              <w:spacing w:line="200" w:lineRule="exact"/>
                              <w:rPr>
                                <w:rFonts w:cs="Aharoni"/>
                                <w:b/>
                                <w:bCs/>
                              </w:rPr>
                            </w:pPr>
                            <w:r>
                              <w:rPr>
                                <w:rFonts w:cs="Times New Roman" w:hint="cs"/>
                                <w:b/>
                                <w:bCs/>
                                <w:rtl/>
                                <w:lang w:bidi="ar-SA"/>
                              </w:rPr>
                              <w:t>تفاعل كيميائي، انبعاث</w:t>
                            </w:r>
                            <w:r w:rsidRPr="00A86DBF">
                              <w:rPr>
                                <w:rFonts w:cs="Aharoni" w:hint="cs"/>
                                <w:b/>
                                <w:bCs/>
                                <w:rtl/>
                              </w:rPr>
                              <w:t xml:space="preserve"> </w:t>
                            </w:r>
                            <w:r w:rsidRPr="00A86DBF">
                              <w:rPr>
                                <w:rFonts w:cs="Aharoni"/>
                                <w:b/>
                                <w:bCs/>
                              </w:rPr>
                              <w:t>CO</w:t>
                            </w:r>
                            <w:r w:rsidRPr="00A86DBF">
                              <w:rPr>
                                <w:rFonts w:cs="Aharoni"/>
                                <w:b/>
                                <w:bCs/>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70" type="#_x0000_t67" style="position:absolute;left:0;text-align:left;margin-left:330.65pt;margin-top:-36.95pt;width:38.05pt;height:127.85pt;rotation:90;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" fillcolor="#4f81bd" strokecolor="#f2f2f2" strokeweight="3pt">
                <v:shadow on="t" color="#243f60" opacity=".5" offset="1pt"/>
                <v:textbox>
                  <w:txbxContent>
                    <w:p w:rsidR="00725ACE" w:rsidRPr="00A86DBF" w:rsidRDefault="00725ACE" w:rsidP="00EA7370">
                      <w:pPr>
                        <w:spacing w:line="200" w:lineRule="exact"/>
                        <w:rPr>
                          <w:rFonts w:cs="Aharoni"/>
                          <w:b/>
                          <w:bCs/>
                        </w:rPr>
                      </w:pPr>
                      <w:r>
                        <w:rPr>
                          <w:rFonts w:cs="Times New Roman" w:hint="cs"/>
                          <w:b/>
                          <w:bCs/>
                          <w:rtl/>
                          <w:lang w:bidi="ar-SA"/>
                        </w:rPr>
                        <w:t>تفاعل كيميائي، انبعاث</w:t>
                      </w:r>
                      <w:r w:rsidRPr="00A86DBF">
                        <w:rPr>
                          <w:rFonts w:cs="Aharoni" w:hint="cs"/>
                          <w:b/>
                          <w:bCs/>
                          <w:rtl/>
                        </w:rPr>
                        <w:t xml:space="preserve"> </w:t>
                      </w:r>
                      <w:r w:rsidRPr="00A86DBF">
                        <w:rPr>
                          <w:rFonts w:cs="Aharoni"/>
                          <w:b/>
                          <w:bCs/>
                        </w:rPr>
                        <w:t>CO</w:t>
                      </w:r>
                      <w:r w:rsidRPr="00A86DBF">
                        <w:rPr>
                          <w:rFonts w:cs="Aharoni"/>
                          <w:b/>
                          <w:bCs/>
                          <w:vertAlign w:val="subscript"/>
                        </w:rPr>
                        <w:t>2</w:t>
                      </w:r>
                    </w:p>
                  </w:txbxContent>
                </v:textbox>
              </v:shape>
            </w:pict>
          </mc:Fallback>
        </mc:AlternateContent>
      </w:r>
      <w:r>
        <w:rPr>
          <w:rFonts w:ascii="Calibri" w:eastAsia="Calibri" w:hAnsi="Calibri" w:cs="David"/>
          <w:sz w:val="24"/>
          <w:szCs w:val="24"/>
          <w:rtl/>
          <w:lang w:eastAsia="en-US"/>
        </w:rPr>
        <mc:AlternateContent>
          <mc:Choice Requires="wps">
            <w:drawing>
              <wp:anchor distT="0" distB="0" distL="114300" distR="114300" simplePos="0" relativeHeight="251772416" behindDoc="0" locked="0" layoutInCell="1" allowOverlap="1">
                <wp:simplePos x="0" y="0"/>
                <wp:positionH relativeFrom="column">
                  <wp:posOffset>1437640</wp:posOffset>
                </wp:positionH>
                <wp:positionV relativeFrom="paragraph">
                  <wp:posOffset>-619125</wp:posOffset>
                </wp:positionV>
                <wp:extent cx="436880" cy="1877060"/>
                <wp:effectExtent l="69850" t="53340" r="34290" b="52705"/>
                <wp:wrapNone/>
                <wp:docPr id="1711"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36880" cy="1877060"/>
                        </a:xfrm>
                        <a:prstGeom prst="downArrow">
                          <a:avLst>
                            <a:gd name="adj1" fmla="val 50000"/>
                            <a:gd name="adj2" fmla="val 107413"/>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F03EAF" w:rsidRPr="00EA7370" w:rsidRDefault="00F03EAF" w:rsidP="00D52C11">
                            <w:pPr>
                              <w:rPr>
                                <w:rFonts w:cs="Times New Roman"/>
                                <w:b/>
                                <w:bCs/>
                                <w:sz w:val="18"/>
                                <w:szCs w:val="18"/>
                                <w:rtl/>
                                <w:lang w:bidi="ar-SA"/>
                              </w:rPr>
                            </w:pPr>
                            <w:r>
                              <w:rPr>
                                <w:rFonts w:cs="Times New Roman" w:hint="cs"/>
                                <w:b/>
                                <w:bCs/>
                                <w:sz w:val="18"/>
                                <w:szCs w:val="18"/>
                                <w:rtl/>
                                <w:lang w:bidi="ar-SA"/>
                              </w:rPr>
                              <w:t>تغيير في السرعة (العلبة) وبالضغط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7" o:spid="_x0000_s1071" type="#_x0000_t67" style="position:absolute;left:0;text-align:left;margin-left:113.2pt;margin-top:-48.75pt;width:34.4pt;height:147.8pt;rotation:90;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" fillcolor="#4f81bd" strokecolor="#f2f2f2" strokeweight="3pt">
                <v:shadow on="t" color="#243f60" opacity=".5" offset="1pt"/>
                <v:textbox>
                  <w:txbxContent>
                    <w:p w:rsidR="00725ACE" w:rsidRPr="00EA7370" w:rsidRDefault="00725ACE" w:rsidP="00D52C11">
                      <w:pPr>
                        <w:rPr>
                          <w:rFonts w:cs="Times New Roman"/>
                          <w:b/>
                          <w:bCs/>
                          <w:sz w:val="18"/>
                          <w:szCs w:val="18"/>
                          <w:rtl/>
                          <w:lang w:bidi="ar-SA"/>
                        </w:rPr>
                      </w:pPr>
                      <w:r>
                        <w:rPr>
                          <w:rFonts w:cs="Times New Roman" w:hint="cs"/>
                          <w:b/>
                          <w:bCs/>
                          <w:sz w:val="18"/>
                          <w:szCs w:val="18"/>
                          <w:rtl/>
                          <w:lang w:bidi="ar-SA"/>
                        </w:rPr>
                        <w:t>تغيير في السرعة (العلبة) وبالضغط</w:t>
                      </w:r>
                    </w:p>
                  </w:txbxContent>
                </v:textbox>
              </v:shape>
            </w:pict>
          </mc:Fallback>
        </mc:AlternateContent>
      </w:r>
      <w:r>
        <w:rPr>
          <w:rFonts w:ascii="Calibri" w:eastAsia="Calibri" w:hAnsi="Calibri" w:cs="David"/>
          <w:sz w:val="24"/>
          <w:szCs w:val="24"/>
          <w:rtl/>
          <w:lang w:eastAsia="en-US"/>
        </w:rPr>
        <mc:AlternateContent>
          <mc:Choice Requires="wps">
            <w:drawing>
              <wp:anchor distT="0" distB="0" distL="114300" distR="114300" simplePos="0" relativeHeight="251771392" behindDoc="0" locked="0" layoutInCell="1" allowOverlap="1">
                <wp:simplePos x="0" y="0"/>
                <wp:positionH relativeFrom="column">
                  <wp:posOffset>2599690</wp:posOffset>
                </wp:positionH>
                <wp:positionV relativeFrom="paragraph">
                  <wp:posOffset>164465</wp:posOffset>
                </wp:positionV>
                <wp:extent cx="979805" cy="323215"/>
                <wp:effectExtent l="8890" t="12065" r="20955" b="26670"/>
                <wp:wrapNone/>
                <wp:docPr id="1710"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32321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03EAF" w:rsidRPr="00EA7370" w:rsidRDefault="00F03EAF" w:rsidP="00EA7370">
                            <w:pPr>
                              <w:spacing w:line="160" w:lineRule="exact"/>
                              <w:jc w:val="center"/>
                              <w:rPr>
                                <w:rFonts w:cs="Times New Roman"/>
                                <w:lang w:bidi="ar-SA"/>
                              </w:rPr>
                            </w:pPr>
                            <w:r>
                              <w:rPr>
                                <w:rFonts w:cs="Times New Roman" w:hint="cs"/>
                                <w:rtl/>
                                <w:lang w:bidi="ar-SA"/>
                              </w:rPr>
                              <w:t>إنتاج مواد جديدة،</w:t>
                            </w:r>
                            <w:r w:rsidRPr="00A86DBF">
                              <w:rPr>
                                <w:rFonts w:cs="Aharoni" w:hint="cs"/>
                                <w:rtl/>
                              </w:rPr>
                              <w:t xml:space="preserve"> </w:t>
                            </w:r>
                            <w:r>
                              <w:rPr>
                                <w:rFonts w:cs="Times New Roman" w:hint="cs"/>
                                <w:rtl/>
                                <w:lang w:bidi="ar-SA"/>
                              </w:rPr>
                              <w:t>الضغط عالي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6" o:spid="_x0000_s1072" style="position:absolute;left:0;text-align:left;margin-left:204.7pt;margin-top:12.95pt;width:77.15pt;height:25.4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" strokecolor="#d99594" strokeweight="1pt">
                <v:fill color2="#e5b8b7" focus="100%" type="gradient"/>
                <v:shadow on="t" color="#622423" opacity=".5" offset="1pt"/>
                <v:textbox>
                  <w:txbxContent>
                    <w:p w:rsidR="00725ACE" w:rsidRPr="00EA7370" w:rsidRDefault="00725ACE" w:rsidP="00EA7370">
                      <w:pPr>
                        <w:spacing w:line="160" w:lineRule="exact"/>
                        <w:jc w:val="center"/>
                        <w:rPr>
                          <w:rFonts w:cs="Times New Roman"/>
                          <w:lang w:bidi="ar-SA"/>
                        </w:rPr>
                      </w:pPr>
                      <w:r>
                        <w:rPr>
                          <w:rFonts w:cs="Times New Roman" w:hint="cs"/>
                          <w:rtl/>
                          <w:lang w:bidi="ar-SA"/>
                        </w:rPr>
                        <w:t>إنتاج مواد جديدة،</w:t>
                      </w:r>
                      <w:r w:rsidRPr="00A86DBF">
                        <w:rPr>
                          <w:rFonts w:cs="Aharoni" w:hint="cs"/>
                          <w:rtl/>
                        </w:rPr>
                        <w:t xml:space="preserve"> </w:t>
                      </w:r>
                      <w:r>
                        <w:rPr>
                          <w:rFonts w:cs="Times New Roman" w:hint="cs"/>
                          <w:rtl/>
                          <w:lang w:bidi="ar-SA"/>
                        </w:rPr>
                        <w:t>الضغط عالي</w:t>
                      </w:r>
                    </w:p>
                  </w:txbxContent>
                </v:textbox>
              </v:roundrect>
            </w:pict>
          </mc:Fallback>
        </mc:AlternateContent>
      </w:r>
      <w:r>
        <w:rPr>
          <w:rFonts w:ascii="Calibri" w:eastAsia="Calibri" w:hAnsi="Calibri" w:cs="David"/>
          <w:sz w:val="24"/>
          <w:szCs w:val="24"/>
          <w:rtl/>
          <w:lang w:eastAsia="en-US"/>
        </w:rPr>
        <mc:AlternateContent>
          <mc:Choice Requires="wps">
            <w:drawing>
              <wp:anchor distT="0" distB="0" distL="114300" distR="114300" simplePos="0" relativeHeight="251770368" behindDoc="0" locked="0" layoutInCell="1" allowOverlap="1">
                <wp:simplePos x="0" y="0"/>
                <wp:positionH relativeFrom="column">
                  <wp:posOffset>5247640</wp:posOffset>
                </wp:positionH>
                <wp:positionV relativeFrom="paragraph">
                  <wp:posOffset>172720</wp:posOffset>
                </wp:positionV>
                <wp:extent cx="912495" cy="321310"/>
                <wp:effectExtent l="8890" t="10795" r="21590" b="29845"/>
                <wp:wrapNone/>
                <wp:docPr id="1709" name="AutoShap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2495" cy="321310"/>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F03EAF" w:rsidRPr="00EA7370" w:rsidRDefault="00F03EAF" w:rsidP="00EA7370">
                            <w:pPr>
                              <w:spacing w:line="160" w:lineRule="exact"/>
                              <w:jc w:val="center"/>
                              <w:rPr>
                                <w:rFonts w:cs="Times New Roman"/>
                                <w:sz w:val="18"/>
                                <w:szCs w:val="18"/>
                                <w:lang w:bidi="ar-SA"/>
                              </w:rPr>
                            </w:pPr>
                            <w:r>
                              <w:rPr>
                                <w:rFonts w:ascii="Arial" w:hAnsi="Arial" w:cs="Times New Roman" w:hint="cs"/>
                                <w:sz w:val="18"/>
                                <w:szCs w:val="18"/>
                                <w:rtl/>
                                <w:lang w:bidi="ar-SA"/>
                              </w:rPr>
                              <w:t>خلط حامض الخل</w:t>
                            </w:r>
                            <w:r w:rsidRPr="00214EE2">
                              <w:rPr>
                                <w:rFonts w:ascii="Arial" w:hAnsi="Arial" w:cs="Aharoni"/>
                                <w:sz w:val="18"/>
                                <w:szCs w:val="18"/>
                                <w:rtl/>
                              </w:rPr>
                              <w:t xml:space="preserve"> </w:t>
                            </w:r>
                            <w:r>
                              <w:rPr>
                                <w:rFonts w:ascii="Arial" w:hAnsi="Arial" w:cs="Times New Roman" w:hint="cs"/>
                                <w:sz w:val="18"/>
                                <w:szCs w:val="18"/>
                                <w:rtl/>
                                <w:lang w:bidi="ar-SA"/>
                              </w:rPr>
                              <w:t>مع مسحوق الصودا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75" o:spid="_x0000_s1073" style="position:absolute;left:0;text-align:left;margin-left:413.2pt;margin-top:13.6pt;width:71.85pt;height:25.3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" strokecolor="#b2a1c7" strokeweight="1pt">
                <v:fill color2="#ccc0d9" focus="100%" type="gradient"/>
                <v:shadow on="t" color="#3f3151" opacity=".5" offset="1pt"/>
                <v:textbox>
                  <w:txbxContent>
                    <w:p w:rsidR="00725ACE" w:rsidRPr="00EA7370" w:rsidRDefault="00725ACE" w:rsidP="00EA7370">
                      <w:pPr>
                        <w:spacing w:line="160" w:lineRule="exact"/>
                        <w:jc w:val="center"/>
                        <w:rPr>
                          <w:rFonts w:cs="Times New Roman"/>
                          <w:sz w:val="18"/>
                          <w:szCs w:val="18"/>
                          <w:lang w:bidi="ar-SA"/>
                        </w:rPr>
                      </w:pPr>
                      <w:r>
                        <w:rPr>
                          <w:rFonts w:ascii="Arial" w:hAnsi="Arial" w:cs="Times New Roman" w:hint="cs"/>
                          <w:sz w:val="18"/>
                          <w:szCs w:val="18"/>
                          <w:rtl/>
                          <w:lang w:bidi="ar-SA"/>
                        </w:rPr>
                        <w:t>خلط حامض الخل</w:t>
                      </w:r>
                      <w:r w:rsidRPr="00214EE2">
                        <w:rPr>
                          <w:rFonts w:ascii="Arial" w:hAnsi="Arial" w:cs="Aharoni"/>
                          <w:sz w:val="18"/>
                          <w:szCs w:val="18"/>
                          <w:rtl/>
                        </w:rPr>
                        <w:t xml:space="preserve"> </w:t>
                      </w:r>
                      <w:r>
                        <w:rPr>
                          <w:rFonts w:ascii="Arial" w:hAnsi="Arial" w:cs="Times New Roman" w:hint="cs"/>
                          <w:sz w:val="18"/>
                          <w:szCs w:val="18"/>
                          <w:rtl/>
                          <w:lang w:bidi="ar-SA"/>
                        </w:rPr>
                        <w:t>مع مسحوق الصودا</w:t>
                      </w:r>
                    </w:p>
                  </w:txbxContent>
                </v:textbox>
              </v:roundrect>
            </w:pict>
          </mc:Fallback>
        </mc:AlternateContent>
      </w:r>
    </w:p>
    <w:p w:rsidR="00D52C11" w:rsidRDefault="00494E12" w:rsidP="00D52C11">
      <w:pPr>
        <w:spacing w:line="360" w:lineRule="auto"/>
        <w:rPr>
          <w:rFonts w:ascii="Calibri" w:eastAsia="Calibri" w:hAnsi="Calibri" w:cs="David"/>
          <w:noProof w:val="0"/>
          <w:sz w:val="24"/>
          <w:szCs w:val="24"/>
          <w:rtl/>
          <w:lang w:eastAsia="en-US"/>
        </w:rPr>
      </w:pPr>
      <w:r>
        <w:rPr>
          <w:rFonts w:ascii="Calibri" w:eastAsia="Calibri" w:hAnsi="Calibri" w:cs="David"/>
          <w:sz w:val="24"/>
          <w:szCs w:val="24"/>
          <w:rtl/>
          <w:lang w:eastAsia="en-US"/>
        </w:rPr>
        <mc:AlternateContent>
          <mc:Choice Requires="wps">
            <w:drawing>
              <wp:anchor distT="0" distB="0" distL="114300" distR="114300" simplePos="0" relativeHeight="251773440" behindDoc="0" locked="0" layoutInCell="1" allowOverlap="1" wp14:anchorId="02C98F7E" wp14:editId="09928029">
                <wp:simplePos x="0" y="0"/>
                <wp:positionH relativeFrom="column">
                  <wp:posOffset>504825</wp:posOffset>
                </wp:positionH>
                <wp:positionV relativeFrom="paragraph">
                  <wp:posOffset>208598</wp:posOffset>
                </wp:positionV>
                <wp:extent cx="589915" cy="501650"/>
                <wp:effectExtent l="38100" t="0" r="635" b="31750"/>
                <wp:wrapNone/>
                <wp:docPr id="1708"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15" cy="501650"/>
                        </a:xfrm>
                        <a:prstGeom prst="downArrow">
                          <a:avLst>
                            <a:gd name="adj1" fmla="val 50000"/>
                            <a:gd name="adj2" fmla="val 27317"/>
                          </a:avLst>
                        </a:prstGeom>
                        <a:solidFill>
                          <a:srgbClr val="EAF1DD"/>
                        </a:solidFill>
                        <a:ln w="9525">
                          <a:solidFill>
                            <a:srgbClr val="000000"/>
                          </a:solidFill>
                          <a:miter lim="800000"/>
                          <a:headEnd/>
                          <a:tailEnd/>
                        </a:ln>
                      </wps:spPr>
                      <wps:txbx>
                        <w:txbxContent>
                          <w:p w:rsidR="00F03EAF" w:rsidRPr="00EA7370" w:rsidRDefault="00F03EAF" w:rsidP="005A6CF1">
                            <w:pPr>
                              <w:jc w:val="center"/>
                              <w:rPr>
                                <w:rFonts w:cs="Arial"/>
                                <w:rtl/>
                                <w:lang w:bidi="ar-SA"/>
                              </w:rPr>
                            </w:pPr>
                            <w:r>
                              <w:rPr>
                                <w:rFonts w:cs="Arial" w:hint="cs"/>
                                <w:rtl/>
                                <w:lang w:bidi="ar-SA"/>
                              </w:rPr>
                              <w:t>طاقة</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78" o:spid="_x0000_s1074" type="#_x0000_t67" style="position:absolute;left:0;text-align:left;margin-left:39.75pt;margin-top:16.45pt;width:46.45pt;height:39.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" adj="15700" fillcolor="#eaf1dd">
                <v:textbox style="layout-flow:vertical;mso-layout-flow-alt:bottom-to-top">
                  <w:txbxContent>
                    <w:p w:rsidR="00F03EAF" w:rsidRPr="00EA7370" w:rsidRDefault="00F03EAF" w:rsidP="005A6CF1">
                      <w:pPr>
                        <w:jc w:val="center"/>
                        <w:rPr>
                          <w:rFonts w:cs="Arial"/>
                          <w:rtl/>
                          <w:lang w:bidi="ar-SA"/>
                        </w:rPr>
                      </w:pPr>
                      <w:r>
                        <w:rPr>
                          <w:rFonts w:cs="Arial" w:hint="cs"/>
                          <w:rtl/>
                          <w:lang w:bidi="ar-SA"/>
                        </w:rPr>
                        <w:t>طاقة</w:t>
                      </w:r>
                    </w:p>
                  </w:txbxContent>
                </v:textbox>
              </v:shape>
            </w:pict>
          </mc:Fallback>
        </mc:AlternateContent>
      </w:r>
    </w:p>
    <w:p w:rsidR="00D52C11" w:rsidRDefault="00152BD0" w:rsidP="00D52C11">
      <w:pPr>
        <w:spacing w:line="360" w:lineRule="auto"/>
        <w:rPr>
          <w:rFonts w:ascii="Calibri" w:eastAsia="Calibri" w:hAnsi="Calibri" w:cs="David"/>
          <w:noProof w:val="0"/>
          <w:sz w:val="24"/>
          <w:szCs w:val="24"/>
          <w:rtl/>
          <w:lang w:eastAsia="en-US"/>
        </w:rPr>
      </w:pPr>
      <w:r>
        <w:rPr>
          <w:rFonts w:ascii="Calibri" w:eastAsia="Calibri" w:hAnsi="Calibri" w:cs="David"/>
          <w:sz w:val="24"/>
          <w:szCs w:val="24"/>
          <w:rtl/>
          <w:lang w:eastAsia="en-US"/>
        </w:rPr>
        <mc:AlternateContent>
          <mc:Choice Requires="wps">
            <w:drawing>
              <wp:anchor distT="0" distB="0" distL="114300" distR="114300" simplePos="0" relativeHeight="251768320" behindDoc="0" locked="0" layoutInCell="1" allowOverlap="1" wp14:anchorId="7607B6A2" wp14:editId="20F65060">
                <wp:simplePos x="0" y="0"/>
                <wp:positionH relativeFrom="column">
                  <wp:posOffset>3409950</wp:posOffset>
                </wp:positionH>
                <wp:positionV relativeFrom="paragraph">
                  <wp:posOffset>80010</wp:posOffset>
                </wp:positionV>
                <wp:extent cx="558483" cy="501650"/>
                <wp:effectExtent l="38100" t="0" r="0" b="31750"/>
                <wp:wrapNone/>
                <wp:docPr id="1707"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483" cy="501650"/>
                        </a:xfrm>
                        <a:prstGeom prst="downArrow">
                          <a:avLst>
                            <a:gd name="adj1" fmla="val 50000"/>
                            <a:gd name="adj2" fmla="val 27317"/>
                          </a:avLst>
                        </a:prstGeom>
                        <a:solidFill>
                          <a:srgbClr val="EAF1DD"/>
                        </a:solidFill>
                        <a:ln w="9525">
                          <a:solidFill>
                            <a:srgbClr val="000000"/>
                          </a:solidFill>
                          <a:miter lim="800000"/>
                          <a:headEnd/>
                          <a:tailEnd/>
                        </a:ln>
                      </wps:spPr>
                      <wps:txbx>
                        <w:txbxContent>
                          <w:p w:rsidR="00F03EAF" w:rsidRPr="00087378" w:rsidRDefault="00F03EAF" w:rsidP="00152BD0">
                            <w:pPr>
                              <w:spacing w:line="360" w:lineRule="auto"/>
                              <w:jc w:val="center"/>
                              <w:rPr>
                                <w:rFonts w:cs="David"/>
                                <w:rtl/>
                              </w:rPr>
                            </w:pPr>
                            <w:r>
                              <w:rPr>
                                <w:rFonts w:cs="Arial" w:hint="cs"/>
                                <w:rtl/>
                                <w:lang w:bidi="ar-SA"/>
                              </w:rPr>
                              <w:t>طاقة</w:t>
                            </w:r>
                            <w:r w:rsidRPr="00087378">
                              <w:rPr>
                                <w:rFonts w:cs="David" w:hint="cs"/>
                                <w:rtl/>
                              </w:rPr>
                              <w:t xml:space="preserve"> </w:t>
                            </w:r>
                            <w:r>
                              <w:rPr>
                                <w:rFonts w:cs="David" w:hint="cs"/>
                                <w:rtl/>
                              </w:rPr>
                              <w:t>כימית</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75" type="#_x0000_t67" style="position:absolute;left:0;text-align:left;margin-left:268.5pt;margin-top:6.3pt;width:44pt;height:3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" adj="15700" fillcolor="#eaf1dd">
                <v:textbox style="layout-flow:vertical;mso-layout-flow-alt:bottom-to-top">
                  <w:txbxContent>
                    <w:p w:rsidR="00F03EAF" w:rsidRPr="00087378" w:rsidRDefault="00F03EAF" w:rsidP="00152BD0">
                      <w:pPr>
                        <w:spacing w:line="360" w:lineRule="auto"/>
                        <w:jc w:val="center"/>
                        <w:rPr>
                          <w:rFonts w:cs="David"/>
                          <w:rtl/>
                        </w:rPr>
                      </w:pPr>
                      <w:r>
                        <w:rPr>
                          <w:rFonts w:cs="Arial" w:hint="cs"/>
                          <w:rtl/>
                          <w:lang w:bidi="ar-SA"/>
                        </w:rPr>
                        <w:t>طاقة</w:t>
                      </w:r>
                      <w:r w:rsidRPr="00087378">
                        <w:rPr>
                          <w:rFonts w:cs="David" w:hint="cs"/>
                          <w:rtl/>
                        </w:rPr>
                        <w:t xml:space="preserve"> </w:t>
                      </w:r>
                      <w:r>
                        <w:rPr>
                          <w:rFonts w:cs="David" w:hint="cs"/>
                          <w:rtl/>
                        </w:rPr>
                        <w:t>כימית</w:t>
                      </w:r>
                    </w:p>
                  </w:txbxContent>
                </v:textbox>
              </v:shape>
            </w:pict>
          </mc:Fallback>
        </mc:AlternateContent>
      </w: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D52C11" w:rsidRDefault="00D52C11" w:rsidP="00D52C11">
      <w:pPr>
        <w:spacing w:line="360" w:lineRule="auto"/>
        <w:rPr>
          <w:rFonts w:ascii="Calibri" w:eastAsia="Calibri" w:hAnsi="Calibri" w:cs="David"/>
          <w:noProof w:val="0"/>
          <w:sz w:val="24"/>
          <w:szCs w:val="24"/>
          <w:rtl/>
          <w:lang w:eastAsia="en-US"/>
        </w:rPr>
      </w:pPr>
    </w:p>
    <w:p w:rsidR="00CF38DF" w:rsidRDefault="00666557" w:rsidP="00AA72BE">
      <w:pPr>
        <w:spacing w:line="360" w:lineRule="auto"/>
        <w:jc w:val="both"/>
        <w:rPr>
          <w:rFonts w:ascii="Calibri" w:eastAsia="Calibri" w:hAnsi="Calibri" w:cstheme="minorBidi"/>
          <w:noProof w:val="0"/>
          <w:sz w:val="24"/>
          <w:szCs w:val="24"/>
          <w:rtl/>
          <w:lang w:eastAsia="en-US" w:bidi="ar-AE"/>
        </w:rPr>
      </w:pPr>
      <w:r>
        <w:rPr>
          <w:rFonts w:ascii="Calibri" w:eastAsia="Calibri" w:hAnsi="Calibri" w:cstheme="minorBidi" w:hint="cs"/>
          <w:noProof w:val="0"/>
          <w:sz w:val="24"/>
          <w:szCs w:val="24"/>
          <w:rtl/>
          <w:lang w:eastAsia="en-US" w:bidi="ar-AE"/>
        </w:rPr>
        <w:t>مهمة: قيسوا كتلة العلبة</w:t>
      </w:r>
      <w:r w:rsidR="00AA72BE">
        <w:rPr>
          <w:rFonts w:ascii="Calibri" w:eastAsia="Calibri" w:hAnsi="Calibri" w:cstheme="minorBidi" w:hint="cs"/>
          <w:noProof w:val="0"/>
          <w:sz w:val="24"/>
          <w:szCs w:val="24"/>
          <w:rtl/>
          <w:lang w:eastAsia="en-US" w:bidi="ar-AE"/>
        </w:rPr>
        <w:t>،</w:t>
      </w:r>
      <w:r>
        <w:rPr>
          <w:rFonts w:ascii="Calibri" w:eastAsia="Calibri" w:hAnsi="Calibri" w:cstheme="minorBidi" w:hint="cs"/>
          <w:noProof w:val="0"/>
          <w:sz w:val="24"/>
          <w:szCs w:val="24"/>
          <w:rtl/>
          <w:lang w:eastAsia="en-US" w:bidi="ar-AE"/>
        </w:rPr>
        <w:t xml:space="preserve"> قدروا الارتفاع الاقصى الذي تصل اليه</w:t>
      </w:r>
      <w:r w:rsidR="00AA72BE">
        <w:rPr>
          <w:rFonts w:ascii="Calibri" w:eastAsia="Calibri" w:hAnsi="Calibri" w:cstheme="minorBidi" w:hint="cs"/>
          <w:noProof w:val="0"/>
          <w:sz w:val="24"/>
          <w:szCs w:val="24"/>
          <w:rtl/>
          <w:lang w:eastAsia="en-US" w:bidi="ar-AE"/>
        </w:rPr>
        <w:t xml:space="preserve"> وقدروا السرعة الابتدائية للعلبة</w:t>
      </w:r>
      <w:r>
        <w:rPr>
          <w:rFonts w:ascii="Calibri" w:eastAsia="Calibri" w:hAnsi="Calibri" w:cstheme="minorBidi" w:hint="cs"/>
          <w:noProof w:val="0"/>
          <w:sz w:val="24"/>
          <w:szCs w:val="24"/>
          <w:rtl/>
          <w:lang w:eastAsia="en-US" w:bidi="ar-AE"/>
        </w:rPr>
        <w:t xml:space="preserve">؟ ( </w:t>
      </w:r>
      <w:r w:rsidR="00AA72BE">
        <w:rPr>
          <w:rFonts w:ascii="Calibri" w:eastAsia="Calibri" w:hAnsi="Calibri" w:cstheme="minorBidi" w:hint="cs"/>
          <w:noProof w:val="0"/>
          <w:sz w:val="24"/>
          <w:szCs w:val="24"/>
          <w:rtl/>
          <w:lang w:eastAsia="en-US" w:bidi="ar-AE"/>
        </w:rPr>
        <w:t>لتنفيذ</w:t>
      </w:r>
      <w:r>
        <w:rPr>
          <w:rFonts w:ascii="Calibri" w:eastAsia="Calibri" w:hAnsi="Calibri" w:cstheme="minorBidi" w:hint="cs"/>
          <w:noProof w:val="0"/>
          <w:sz w:val="24"/>
          <w:szCs w:val="24"/>
          <w:rtl/>
          <w:lang w:eastAsia="en-US" w:bidi="ar-AE"/>
        </w:rPr>
        <w:t xml:space="preserve"> ذلك</w:t>
      </w:r>
      <w:r w:rsidR="00AA72BE">
        <w:rPr>
          <w:rFonts w:ascii="Calibri" w:eastAsia="Calibri" w:hAnsi="Calibri" w:cstheme="minorBidi" w:hint="cs"/>
          <w:noProof w:val="0"/>
          <w:sz w:val="24"/>
          <w:szCs w:val="24"/>
          <w:rtl/>
          <w:lang w:eastAsia="en-US" w:bidi="ar-AE"/>
        </w:rPr>
        <w:t>،</w:t>
      </w:r>
      <w:r>
        <w:rPr>
          <w:rFonts w:ascii="Calibri" w:eastAsia="Calibri" w:hAnsi="Calibri" w:cstheme="minorBidi" w:hint="cs"/>
          <w:noProof w:val="0"/>
          <w:sz w:val="24"/>
          <w:szCs w:val="24"/>
          <w:rtl/>
          <w:lang w:eastAsia="en-US" w:bidi="ar-AE"/>
        </w:rPr>
        <w:t xml:space="preserve"> استعينوا بقانون</w:t>
      </w:r>
      <w:r w:rsidR="00AA72BE">
        <w:rPr>
          <w:rFonts w:ascii="Calibri" w:eastAsia="Calibri" w:hAnsi="Calibri" w:cstheme="minorBidi" w:hint="cs"/>
          <w:noProof w:val="0"/>
          <w:sz w:val="24"/>
          <w:szCs w:val="24"/>
          <w:rtl/>
          <w:lang w:eastAsia="en-US" w:bidi="ar-AE"/>
        </w:rPr>
        <w:t xml:space="preserve"> </w:t>
      </w:r>
      <w:r>
        <w:rPr>
          <w:rFonts w:ascii="Calibri" w:eastAsia="Calibri" w:hAnsi="Calibri" w:cstheme="minorBidi" w:hint="cs"/>
          <w:noProof w:val="0"/>
          <w:sz w:val="24"/>
          <w:szCs w:val="24"/>
          <w:rtl/>
          <w:lang w:eastAsia="en-US" w:bidi="ar-AE"/>
        </w:rPr>
        <w:t>حفظ الطاقة)</w:t>
      </w:r>
      <w:r w:rsidR="00AA72BE">
        <w:rPr>
          <w:rFonts w:ascii="Calibri" w:eastAsia="Calibri" w:hAnsi="Calibri" w:cstheme="minorBidi" w:hint="cs"/>
          <w:noProof w:val="0"/>
          <w:sz w:val="24"/>
          <w:szCs w:val="24"/>
          <w:rtl/>
          <w:lang w:eastAsia="en-US" w:bidi="ar-AE"/>
        </w:rPr>
        <w:t xml:space="preserve">. </w:t>
      </w:r>
    </w:p>
    <w:p w:rsidR="00D52C11" w:rsidRDefault="00D52C11" w:rsidP="004E69CE">
      <w:pPr>
        <w:spacing w:line="360" w:lineRule="auto"/>
        <w:jc w:val="both"/>
        <w:rPr>
          <w:rFonts w:ascii="Tahoma" w:eastAsia="Calibri" w:hAnsi="Tahoma" w:cs="David"/>
          <w:noProof w:val="0"/>
          <w:color w:val="000000"/>
          <w:sz w:val="24"/>
          <w:szCs w:val="24"/>
          <w:u w:val="single"/>
          <w:rtl/>
          <w:lang w:eastAsia="en-US"/>
        </w:rPr>
      </w:pPr>
    </w:p>
    <w:p w:rsidR="00AA72BE" w:rsidRDefault="00AA72BE" w:rsidP="00AA72BE">
      <w:pPr>
        <w:spacing w:line="360" w:lineRule="auto"/>
        <w:rPr>
          <w:rFonts w:ascii="Arial" w:eastAsia="Calibri" w:hAnsi="Arial" w:cstheme="minorBidi"/>
          <w:b/>
          <w:bCs/>
          <w:noProof w:val="0"/>
          <w:sz w:val="24"/>
          <w:szCs w:val="24"/>
          <w:u w:val="single"/>
          <w:rtl/>
          <w:lang w:eastAsia="en-US" w:bidi="ar-AE"/>
        </w:rPr>
      </w:pPr>
      <w:r>
        <w:rPr>
          <w:rFonts w:ascii="Arial" w:eastAsia="Calibri" w:hAnsi="Arial" w:cstheme="minorBidi" w:hint="cs"/>
          <w:b/>
          <w:bCs/>
          <w:noProof w:val="0"/>
          <w:sz w:val="24"/>
          <w:szCs w:val="24"/>
          <w:u w:val="single"/>
          <w:rtl/>
          <w:lang w:eastAsia="en-US" w:bidi="ar-AE"/>
        </w:rPr>
        <w:t>توصية لتنفيذ فعاليات إضافية</w:t>
      </w:r>
    </w:p>
    <w:p w:rsidR="00666557" w:rsidRDefault="00666557" w:rsidP="008B4DEB">
      <w:pPr>
        <w:spacing w:line="360" w:lineRule="auto"/>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في هذه التجربة</w:t>
      </w:r>
      <w:r w:rsidR="008B4DEB">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 xml:space="preserve">نفحص العلاقة بين </w:t>
      </w:r>
      <w:r w:rsidR="008B4DEB">
        <w:rPr>
          <w:rFonts w:ascii="Arial" w:eastAsia="Calibri" w:hAnsi="Arial" w:cstheme="minorBidi" w:hint="cs"/>
          <w:noProof w:val="0"/>
          <w:sz w:val="24"/>
          <w:szCs w:val="24"/>
          <w:rtl/>
          <w:lang w:eastAsia="en-US" w:bidi="ar-AE"/>
        </w:rPr>
        <w:t>الطاقة</w:t>
      </w:r>
      <w:r>
        <w:rPr>
          <w:rFonts w:ascii="Arial" w:eastAsia="Calibri" w:hAnsi="Arial" w:cstheme="minorBidi" w:hint="cs"/>
          <w:noProof w:val="0"/>
          <w:sz w:val="24"/>
          <w:szCs w:val="24"/>
          <w:rtl/>
          <w:lang w:eastAsia="en-US" w:bidi="ar-AE"/>
        </w:rPr>
        <w:t xml:space="preserve"> </w:t>
      </w:r>
      <w:r w:rsidR="008B4DEB">
        <w:rPr>
          <w:rFonts w:ascii="Arial" w:eastAsia="Calibri" w:hAnsi="Arial" w:cstheme="minorBidi" w:hint="cs"/>
          <w:noProof w:val="0"/>
          <w:sz w:val="24"/>
          <w:szCs w:val="24"/>
          <w:rtl/>
          <w:lang w:eastAsia="en-US" w:bidi="ar-AE"/>
        </w:rPr>
        <w:t>الكيميائية</w:t>
      </w:r>
      <w:r>
        <w:rPr>
          <w:rFonts w:ascii="Arial" w:eastAsia="Calibri" w:hAnsi="Arial" w:cstheme="minorBidi" w:hint="cs"/>
          <w:noProof w:val="0"/>
          <w:sz w:val="24"/>
          <w:szCs w:val="24"/>
          <w:rtl/>
          <w:lang w:eastAsia="en-US" w:bidi="ar-AE"/>
        </w:rPr>
        <w:t xml:space="preserve"> و</w:t>
      </w:r>
      <w:r w:rsidR="008B4DEB">
        <w:rPr>
          <w:rFonts w:ascii="Arial" w:eastAsia="Calibri" w:hAnsi="Arial" w:cstheme="minorBidi" w:hint="cs"/>
          <w:noProof w:val="0"/>
          <w:sz w:val="24"/>
          <w:szCs w:val="24"/>
          <w:rtl/>
          <w:lang w:eastAsia="en-US" w:bidi="ar-AE"/>
        </w:rPr>
        <w:t xml:space="preserve">بين </w:t>
      </w:r>
      <w:r>
        <w:rPr>
          <w:rFonts w:ascii="Arial" w:eastAsia="Calibri" w:hAnsi="Arial" w:cstheme="minorBidi" w:hint="cs"/>
          <w:noProof w:val="0"/>
          <w:sz w:val="24"/>
          <w:szCs w:val="24"/>
          <w:rtl/>
          <w:lang w:eastAsia="en-US" w:bidi="ar-AE"/>
        </w:rPr>
        <w:t>كمية الم</w:t>
      </w:r>
      <w:r w:rsidR="008B4DEB">
        <w:rPr>
          <w:rFonts w:ascii="Arial" w:eastAsia="Calibri" w:hAnsi="Arial" w:cstheme="minorBidi" w:hint="cs"/>
          <w:noProof w:val="0"/>
          <w:sz w:val="24"/>
          <w:szCs w:val="24"/>
          <w:rtl/>
          <w:lang w:eastAsia="en-US" w:bidi="ar-AE"/>
        </w:rPr>
        <w:t>و</w:t>
      </w:r>
      <w:r>
        <w:rPr>
          <w:rFonts w:ascii="Arial" w:eastAsia="Calibri" w:hAnsi="Arial" w:cstheme="minorBidi" w:hint="cs"/>
          <w:noProof w:val="0"/>
          <w:sz w:val="24"/>
          <w:szCs w:val="24"/>
          <w:rtl/>
          <w:lang w:eastAsia="en-US" w:bidi="ar-AE"/>
        </w:rPr>
        <w:t xml:space="preserve">اد المتفاعلة. </w:t>
      </w:r>
      <w:r w:rsidR="008B4DEB">
        <w:rPr>
          <w:rFonts w:ascii="Arial" w:eastAsia="Calibri" w:hAnsi="Arial" w:cstheme="minorBidi" w:hint="cs"/>
          <w:noProof w:val="0"/>
          <w:sz w:val="24"/>
          <w:szCs w:val="24"/>
          <w:rtl/>
          <w:lang w:eastAsia="en-US" w:bidi="ar-AE"/>
        </w:rPr>
        <w:t>نقترح أمثة</w:t>
      </w:r>
      <w:r>
        <w:rPr>
          <w:rFonts w:ascii="Arial" w:eastAsia="Calibri" w:hAnsi="Arial" w:cstheme="minorBidi" w:hint="cs"/>
          <w:noProof w:val="0"/>
          <w:sz w:val="24"/>
          <w:szCs w:val="24"/>
          <w:rtl/>
          <w:lang w:eastAsia="en-US" w:bidi="ar-AE"/>
        </w:rPr>
        <w:t xml:space="preserve"> </w:t>
      </w:r>
      <w:r w:rsidR="008B4DEB">
        <w:rPr>
          <w:rFonts w:ascii="Arial" w:eastAsia="Calibri" w:hAnsi="Arial" w:cstheme="minorBidi" w:hint="cs"/>
          <w:noProof w:val="0"/>
          <w:sz w:val="24"/>
          <w:szCs w:val="24"/>
          <w:rtl/>
          <w:lang w:eastAsia="en-US" w:bidi="ar-AE"/>
        </w:rPr>
        <w:t>ل</w:t>
      </w:r>
      <w:r>
        <w:rPr>
          <w:rFonts w:ascii="Arial" w:eastAsia="Calibri" w:hAnsi="Arial" w:cstheme="minorBidi" w:hint="cs"/>
          <w:noProof w:val="0"/>
          <w:sz w:val="24"/>
          <w:szCs w:val="24"/>
          <w:rtl/>
          <w:lang w:eastAsia="en-US" w:bidi="ar-AE"/>
        </w:rPr>
        <w:t>عمليات ماصة للطاقة ( اندوتيرمية) و</w:t>
      </w:r>
      <w:r w:rsidR="00342BC2">
        <w:rPr>
          <w:rFonts w:ascii="Arial" w:eastAsia="Calibri" w:hAnsi="Arial" w:cstheme="minorBidi" w:hint="cs"/>
          <w:noProof w:val="0"/>
          <w:sz w:val="24"/>
          <w:szCs w:val="24"/>
          <w:rtl/>
          <w:lang w:eastAsia="en-US" w:bidi="ar-AE"/>
        </w:rPr>
        <w:t>عمليات مشعة للطاقة (اكسوتيرمية)</w:t>
      </w:r>
      <w:r w:rsidR="008B4DEB">
        <w:rPr>
          <w:rFonts w:ascii="Arial" w:eastAsia="Calibri" w:hAnsi="Arial" w:cstheme="minorBidi" w:hint="cs"/>
          <w:noProof w:val="0"/>
          <w:sz w:val="24"/>
          <w:szCs w:val="24"/>
          <w:rtl/>
          <w:lang w:eastAsia="en-US" w:bidi="ar-AE"/>
        </w:rPr>
        <w:t xml:space="preserve">. </w:t>
      </w:r>
    </w:p>
    <w:p w:rsidR="00342BC2" w:rsidRDefault="00342BC2" w:rsidP="008B4DEB">
      <w:pPr>
        <w:spacing w:line="360" w:lineRule="auto"/>
        <w:rPr>
          <w:rFonts w:ascii="Arial" w:eastAsia="Calibri" w:hAnsi="Arial" w:cstheme="minorBidi"/>
          <w:noProof w:val="0"/>
          <w:sz w:val="24"/>
          <w:szCs w:val="24"/>
          <w:rtl/>
          <w:lang w:eastAsia="en-US" w:bidi="ar-AE"/>
        </w:rPr>
      </w:pPr>
      <w:r w:rsidRPr="005C75C9">
        <w:rPr>
          <w:rFonts w:ascii="Arial" w:eastAsia="Calibri" w:hAnsi="Arial" w:cstheme="minorBidi" w:hint="cs"/>
          <w:b/>
          <w:bCs/>
          <w:noProof w:val="0"/>
          <w:sz w:val="24"/>
          <w:szCs w:val="24"/>
          <w:u w:val="single"/>
          <w:rtl/>
          <w:lang w:eastAsia="en-US" w:bidi="ar-AE"/>
        </w:rPr>
        <w:t xml:space="preserve">تجربة </w:t>
      </w:r>
      <w:r w:rsidRPr="008B4DEB">
        <w:rPr>
          <w:rFonts w:ascii="Arial" w:eastAsia="Calibri" w:hAnsi="Arial" w:cstheme="minorBidi" w:hint="cs"/>
          <w:noProof w:val="0"/>
          <w:sz w:val="24"/>
          <w:szCs w:val="24"/>
          <w:u w:val="single"/>
          <w:rtl/>
          <w:lang w:eastAsia="en-US" w:bidi="ar-AE"/>
        </w:rPr>
        <w:t>1</w:t>
      </w:r>
      <w:r>
        <w:rPr>
          <w:rFonts w:ascii="Arial" w:eastAsia="Calibri" w:hAnsi="Arial" w:cstheme="minorBidi" w:hint="cs"/>
          <w:noProof w:val="0"/>
          <w:sz w:val="24"/>
          <w:szCs w:val="24"/>
          <w:rtl/>
          <w:lang w:eastAsia="en-US" w:bidi="ar-AE"/>
        </w:rPr>
        <w:t xml:space="preserve">: </w:t>
      </w:r>
      <w:r w:rsidR="008B4DEB">
        <w:rPr>
          <w:rFonts w:ascii="Arial" w:eastAsia="Calibri" w:hAnsi="Arial" w:cstheme="minorBidi" w:hint="cs"/>
          <w:noProof w:val="0"/>
          <w:sz w:val="24"/>
          <w:szCs w:val="24"/>
          <w:rtl/>
          <w:lang w:eastAsia="en-US" w:bidi="ar-AE"/>
        </w:rPr>
        <w:t>إذابة نيترات الأ</w:t>
      </w:r>
      <w:r>
        <w:rPr>
          <w:rFonts w:ascii="Arial" w:eastAsia="Calibri" w:hAnsi="Arial" w:cstheme="minorBidi" w:hint="cs"/>
          <w:noProof w:val="0"/>
          <w:sz w:val="24"/>
          <w:szCs w:val="24"/>
          <w:rtl/>
          <w:lang w:eastAsia="en-US" w:bidi="ar-AE"/>
        </w:rPr>
        <w:t>مونيوم في الماء  (اندوتيرمي). نأخذ كميات مختلفة من الم</w:t>
      </w:r>
      <w:r w:rsidR="008B4DEB">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ذاب ونذيبها في نفس كمية الماء</w:t>
      </w:r>
      <w:r w:rsidR="008B4DEB">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 xml:space="preserve"> ونفحص الاختلاف في درجات الحرارة. </w:t>
      </w:r>
      <w:r w:rsidR="00D33BAC">
        <w:rPr>
          <w:rFonts w:ascii="Arial" w:eastAsia="Calibri" w:hAnsi="Arial" w:cstheme="minorBidi" w:hint="cs"/>
          <w:noProof w:val="0"/>
          <w:sz w:val="24"/>
          <w:szCs w:val="24"/>
          <w:rtl/>
          <w:lang w:eastAsia="en-US" w:bidi="ar-AE"/>
        </w:rPr>
        <w:t>(</w:t>
      </w:r>
      <w:r w:rsidR="003C788C">
        <w:rPr>
          <w:rFonts w:ascii="Arial" w:eastAsia="Calibri" w:hAnsi="Arial" w:cstheme="minorBidi" w:hint="cs"/>
          <w:noProof w:val="0"/>
          <w:sz w:val="24"/>
          <w:szCs w:val="24"/>
          <w:rtl/>
          <w:lang w:eastAsia="en-US" w:bidi="ar-AE"/>
        </w:rPr>
        <w:t>تركيز الم</w:t>
      </w:r>
      <w:r w:rsidR="008B4DEB">
        <w:rPr>
          <w:rFonts w:ascii="Arial" w:eastAsia="Calibri" w:hAnsi="Arial" w:cstheme="minorBidi" w:hint="cs"/>
          <w:noProof w:val="0"/>
          <w:sz w:val="24"/>
          <w:szCs w:val="24"/>
          <w:rtl/>
          <w:lang w:eastAsia="en-US" w:bidi="ar-AE"/>
        </w:rPr>
        <w:t>ح</w:t>
      </w:r>
      <w:r w:rsidR="003C788C">
        <w:rPr>
          <w:rFonts w:ascii="Arial" w:eastAsia="Calibri" w:hAnsi="Arial" w:cstheme="minorBidi" w:hint="cs"/>
          <w:noProof w:val="0"/>
          <w:sz w:val="24"/>
          <w:szCs w:val="24"/>
          <w:rtl/>
          <w:lang w:eastAsia="en-US" w:bidi="ar-AE"/>
        </w:rPr>
        <w:t>لول الذي يستخدمه الطلاب</w:t>
      </w:r>
      <w:r w:rsidR="008B4DEB">
        <w:rPr>
          <w:rFonts w:ascii="Arial" w:eastAsia="Calibri" w:hAnsi="Arial" w:cstheme="minorBidi" w:hint="cs"/>
          <w:noProof w:val="0"/>
          <w:sz w:val="24"/>
          <w:szCs w:val="24"/>
          <w:rtl/>
          <w:lang w:eastAsia="en-US" w:bidi="ar-AE"/>
        </w:rPr>
        <w:t>،</w:t>
      </w:r>
      <w:r w:rsidR="003C788C">
        <w:rPr>
          <w:rFonts w:ascii="Arial" w:eastAsia="Calibri" w:hAnsi="Arial" w:cstheme="minorBidi" w:hint="cs"/>
          <w:noProof w:val="0"/>
          <w:sz w:val="24"/>
          <w:szCs w:val="24"/>
          <w:rtl/>
          <w:lang w:eastAsia="en-US" w:bidi="ar-AE"/>
        </w:rPr>
        <w:t xml:space="preserve"> يجب </w:t>
      </w:r>
      <w:r w:rsidR="008B4DEB">
        <w:rPr>
          <w:rFonts w:ascii="Arial" w:eastAsia="Calibri" w:hAnsi="Arial" w:cstheme="minorBidi" w:hint="cs"/>
          <w:noProof w:val="0"/>
          <w:sz w:val="24"/>
          <w:szCs w:val="24"/>
          <w:rtl/>
          <w:lang w:eastAsia="en-US" w:bidi="ar-AE"/>
        </w:rPr>
        <w:t>أ</w:t>
      </w:r>
      <w:r w:rsidR="003C788C">
        <w:rPr>
          <w:rFonts w:ascii="Arial" w:eastAsia="Calibri" w:hAnsi="Arial" w:cstheme="minorBidi" w:hint="cs"/>
          <w:noProof w:val="0"/>
          <w:sz w:val="24"/>
          <w:szCs w:val="24"/>
          <w:rtl/>
          <w:lang w:eastAsia="en-US" w:bidi="ar-AE"/>
        </w:rPr>
        <w:t>ن لا يتعدى 2 مول</w:t>
      </w:r>
      <w:r w:rsidR="008B4DEB">
        <w:rPr>
          <w:rFonts w:ascii="Arial" w:eastAsia="Calibri" w:hAnsi="Arial" w:cstheme="minorBidi" w:hint="cs"/>
          <w:noProof w:val="0"/>
          <w:sz w:val="24"/>
          <w:szCs w:val="24"/>
          <w:rtl/>
          <w:lang w:eastAsia="en-US" w:bidi="ar-AE"/>
        </w:rPr>
        <w:t>ار</w:t>
      </w:r>
      <w:r w:rsidR="003C788C">
        <w:rPr>
          <w:rFonts w:ascii="Arial" w:eastAsia="Calibri" w:hAnsi="Arial" w:cstheme="minorBidi" w:hint="cs"/>
          <w:noProof w:val="0"/>
          <w:sz w:val="24"/>
          <w:szCs w:val="24"/>
          <w:rtl/>
          <w:lang w:eastAsia="en-US" w:bidi="ar-AE"/>
        </w:rPr>
        <w:t>)</w:t>
      </w:r>
    </w:p>
    <w:p w:rsidR="00342BC2" w:rsidRDefault="003C788C" w:rsidP="008B4DEB">
      <w:pPr>
        <w:spacing w:line="360" w:lineRule="auto"/>
        <w:rPr>
          <w:rFonts w:ascii="Arial" w:eastAsia="Calibri" w:hAnsi="Arial" w:cstheme="minorBidi"/>
          <w:noProof w:val="0"/>
          <w:sz w:val="24"/>
          <w:szCs w:val="24"/>
          <w:rtl/>
          <w:lang w:eastAsia="en-US" w:bidi="ar-AE"/>
        </w:rPr>
      </w:pPr>
      <w:r w:rsidRPr="005C75C9">
        <w:rPr>
          <w:rFonts w:ascii="Arial" w:eastAsia="Calibri" w:hAnsi="Arial" w:cstheme="minorBidi" w:hint="cs"/>
          <w:b/>
          <w:bCs/>
          <w:noProof w:val="0"/>
          <w:sz w:val="24"/>
          <w:szCs w:val="24"/>
          <w:u w:val="single"/>
          <w:rtl/>
          <w:lang w:eastAsia="en-US" w:bidi="ar-AE"/>
        </w:rPr>
        <w:t xml:space="preserve">تجربة </w:t>
      </w:r>
      <w:r w:rsidRPr="008B4DEB">
        <w:rPr>
          <w:rFonts w:ascii="Arial" w:eastAsia="Calibri" w:hAnsi="Arial" w:cstheme="minorBidi" w:hint="cs"/>
          <w:noProof w:val="0"/>
          <w:sz w:val="24"/>
          <w:szCs w:val="24"/>
          <w:u w:val="single"/>
          <w:rtl/>
          <w:lang w:eastAsia="en-US" w:bidi="ar-AE"/>
        </w:rPr>
        <w:t>2</w:t>
      </w:r>
      <w:r>
        <w:rPr>
          <w:rFonts w:ascii="Arial" w:eastAsia="Calibri" w:hAnsi="Arial" w:cstheme="minorBidi" w:hint="cs"/>
          <w:noProof w:val="0"/>
          <w:sz w:val="24"/>
          <w:szCs w:val="24"/>
          <w:rtl/>
          <w:lang w:eastAsia="en-US" w:bidi="ar-AE"/>
        </w:rPr>
        <w:t xml:space="preserve">: </w:t>
      </w:r>
      <w:r w:rsidR="008B4DEB">
        <w:rPr>
          <w:rFonts w:ascii="Arial" w:eastAsia="Calibri" w:hAnsi="Arial" w:cstheme="minorBidi" w:hint="cs"/>
          <w:noProof w:val="0"/>
          <w:sz w:val="24"/>
          <w:szCs w:val="24"/>
          <w:rtl/>
          <w:lang w:eastAsia="en-US" w:bidi="ar-AE"/>
        </w:rPr>
        <w:t>تفاعل بين حامض وقاعدة في محيط مائي</w:t>
      </w:r>
      <w:r>
        <w:rPr>
          <w:rFonts w:ascii="Arial" w:eastAsia="Calibri" w:hAnsi="Arial" w:cstheme="minorBidi" w:hint="cs"/>
          <w:noProof w:val="0"/>
          <w:sz w:val="24"/>
          <w:szCs w:val="24"/>
          <w:rtl/>
          <w:lang w:eastAsia="en-US" w:bidi="ar-AE"/>
        </w:rPr>
        <w:t xml:space="preserve"> (اكسوتيرمي). نأخذ كميات مختلفة من الم</w:t>
      </w:r>
      <w:r w:rsidR="008B4DEB">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ذاب</w:t>
      </w:r>
      <w:r w:rsidR="008B4DEB">
        <w:rPr>
          <w:rFonts w:ascii="Arial" w:eastAsia="Calibri" w:hAnsi="Arial" w:cstheme="minorBidi" w:hint="cs"/>
          <w:noProof w:val="0"/>
          <w:sz w:val="24"/>
          <w:szCs w:val="24"/>
          <w:rtl/>
          <w:lang w:eastAsia="en-US" w:bidi="ar-AE"/>
        </w:rPr>
        <w:t>، ومن خلال</w:t>
      </w:r>
      <w:r>
        <w:rPr>
          <w:rFonts w:ascii="Arial" w:eastAsia="Calibri" w:hAnsi="Arial" w:cstheme="minorBidi" w:hint="cs"/>
          <w:noProof w:val="0"/>
          <w:sz w:val="24"/>
          <w:szCs w:val="24"/>
          <w:rtl/>
          <w:lang w:eastAsia="en-US" w:bidi="ar-AE"/>
        </w:rPr>
        <w:t xml:space="preserve"> تغيير التركيز في </w:t>
      </w:r>
      <w:r w:rsidR="008B4DEB">
        <w:rPr>
          <w:rFonts w:ascii="Arial" w:eastAsia="Calibri" w:hAnsi="Arial" w:cstheme="minorBidi" w:hint="cs"/>
          <w:noProof w:val="0"/>
          <w:sz w:val="24"/>
          <w:szCs w:val="24"/>
          <w:rtl/>
          <w:lang w:eastAsia="en-US" w:bidi="ar-AE"/>
        </w:rPr>
        <w:t>نفس الكمية</w:t>
      </w:r>
      <w:r>
        <w:rPr>
          <w:rFonts w:ascii="Arial" w:eastAsia="Calibri" w:hAnsi="Arial" w:cstheme="minorBidi" w:hint="cs"/>
          <w:noProof w:val="0"/>
          <w:sz w:val="24"/>
          <w:szCs w:val="24"/>
          <w:rtl/>
          <w:lang w:eastAsia="en-US" w:bidi="ar-AE"/>
        </w:rPr>
        <w:t xml:space="preserve"> الكلي</w:t>
      </w:r>
      <w:r w:rsidR="008B4DEB">
        <w:rPr>
          <w:rFonts w:ascii="Arial" w:eastAsia="Calibri" w:hAnsi="Arial" w:cstheme="minorBidi" w:hint="cs"/>
          <w:noProof w:val="0"/>
          <w:sz w:val="24"/>
          <w:szCs w:val="24"/>
          <w:rtl/>
          <w:lang w:eastAsia="en-US" w:bidi="ar-AE"/>
        </w:rPr>
        <w:t xml:space="preserve">ة، </w:t>
      </w:r>
      <w:r>
        <w:rPr>
          <w:rFonts w:ascii="Arial" w:eastAsia="Calibri" w:hAnsi="Arial" w:cstheme="minorBidi" w:hint="cs"/>
          <w:noProof w:val="0"/>
          <w:sz w:val="24"/>
          <w:szCs w:val="24"/>
          <w:rtl/>
          <w:lang w:eastAsia="en-US" w:bidi="ar-AE"/>
        </w:rPr>
        <w:t>نفحص الاختلاف في درجة الحرارة في كل حالة.</w:t>
      </w:r>
    </w:p>
    <w:p w:rsidR="003C788C" w:rsidRDefault="003C788C" w:rsidP="008B4DEB">
      <w:pPr>
        <w:spacing w:line="360" w:lineRule="auto"/>
        <w:rPr>
          <w:rFonts w:ascii="Arial" w:eastAsia="Calibri" w:hAnsi="Arial" w:cstheme="minorBidi"/>
          <w:noProof w:val="0"/>
          <w:sz w:val="24"/>
          <w:szCs w:val="24"/>
          <w:rtl/>
          <w:lang w:eastAsia="en-US" w:bidi="ar-AE"/>
        </w:rPr>
      </w:pPr>
      <w:r w:rsidRPr="005C75C9">
        <w:rPr>
          <w:rFonts w:ascii="Arial" w:eastAsia="Calibri" w:hAnsi="Arial" w:cstheme="minorBidi" w:hint="cs"/>
          <w:b/>
          <w:bCs/>
          <w:noProof w:val="0"/>
          <w:sz w:val="24"/>
          <w:szCs w:val="24"/>
          <w:u w:val="single"/>
          <w:rtl/>
          <w:lang w:eastAsia="en-US" w:bidi="ar-AE"/>
        </w:rPr>
        <w:t>تجربة 3:</w:t>
      </w:r>
      <w:r>
        <w:rPr>
          <w:rFonts w:ascii="Arial" w:eastAsia="Calibri" w:hAnsi="Arial" w:cstheme="minorBidi" w:hint="cs"/>
          <w:noProof w:val="0"/>
          <w:sz w:val="24"/>
          <w:szCs w:val="24"/>
          <w:rtl/>
          <w:lang w:eastAsia="en-US" w:bidi="ar-AE"/>
        </w:rPr>
        <w:t xml:space="preserve"> </w:t>
      </w:r>
      <w:r w:rsidR="008B4DEB">
        <w:rPr>
          <w:rFonts w:ascii="Arial" w:eastAsia="Calibri" w:hAnsi="Arial" w:cs="Arial" w:hint="cs"/>
          <w:noProof w:val="0"/>
          <w:sz w:val="24"/>
          <w:szCs w:val="24"/>
          <w:rtl/>
          <w:lang w:eastAsia="en-US" w:bidi="ar-SA"/>
        </w:rPr>
        <w:t>إ</w:t>
      </w:r>
      <w:r>
        <w:rPr>
          <w:rFonts w:ascii="Arial" w:eastAsia="Calibri" w:hAnsi="Arial" w:cstheme="minorBidi" w:hint="cs"/>
          <w:noProof w:val="0"/>
          <w:sz w:val="24"/>
          <w:szCs w:val="24"/>
          <w:rtl/>
          <w:lang w:eastAsia="en-US" w:bidi="ar-AE"/>
        </w:rPr>
        <w:t>ذابة هيدروكسيد الصوديوم</w:t>
      </w:r>
      <w:r w:rsidR="008B4DEB">
        <w:rPr>
          <w:rFonts w:ascii="Arial" w:eastAsia="Calibri" w:hAnsi="Arial" w:cstheme="minorBidi" w:hint="cs"/>
          <w:noProof w:val="0"/>
          <w:sz w:val="24"/>
          <w:szCs w:val="24"/>
          <w:rtl/>
          <w:lang w:eastAsia="en-US" w:bidi="ar-AE"/>
        </w:rPr>
        <w:t xml:space="preserve"> </w:t>
      </w:r>
      <w:r w:rsidR="005C75C9" w:rsidRPr="005C75C9">
        <w:rPr>
          <w:rFonts w:ascii="Arial" w:hAnsi="Arial" w:cs="David" w:hint="cs"/>
          <w:sz w:val="24"/>
          <w:szCs w:val="24"/>
        </w:rPr>
        <w:t xml:space="preserve"> </w:t>
      </w:r>
      <w:r w:rsidR="005C75C9" w:rsidRPr="00AC6782">
        <w:rPr>
          <w:rFonts w:ascii="Arial" w:hAnsi="Arial" w:cs="David" w:hint="cs"/>
          <w:sz w:val="24"/>
          <w:szCs w:val="24"/>
        </w:rPr>
        <w:t>N</w:t>
      </w:r>
      <w:r w:rsidR="008B4DEB">
        <w:rPr>
          <w:rFonts w:ascii="Arial" w:hAnsi="Arial" w:cs="David"/>
          <w:sz w:val="24"/>
          <w:szCs w:val="24"/>
        </w:rPr>
        <w:t>a</w:t>
      </w:r>
      <w:r w:rsidR="005C75C9" w:rsidRPr="00AC6782">
        <w:rPr>
          <w:rFonts w:ascii="Arial" w:hAnsi="Arial" w:cs="David" w:hint="cs"/>
          <w:sz w:val="24"/>
          <w:szCs w:val="24"/>
        </w:rPr>
        <w:t>OH</w:t>
      </w:r>
      <w:r>
        <w:rPr>
          <w:rFonts w:ascii="Arial" w:eastAsia="Calibri" w:hAnsi="Arial" w:cstheme="minorBidi" w:hint="cs"/>
          <w:noProof w:val="0"/>
          <w:sz w:val="24"/>
          <w:szCs w:val="24"/>
          <w:rtl/>
          <w:lang w:eastAsia="en-US" w:bidi="ar-AE"/>
        </w:rPr>
        <w:t>صلب في الم</w:t>
      </w:r>
      <w:r w:rsidR="005C75C9">
        <w:rPr>
          <w:rFonts w:ascii="Arial" w:eastAsia="Calibri" w:hAnsi="Arial" w:cstheme="minorBidi" w:hint="cs"/>
          <w:noProof w:val="0"/>
          <w:sz w:val="24"/>
          <w:szCs w:val="24"/>
          <w:rtl/>
          <w:lang w:eastAsia="en-US" w:bidi="ar-AE"/>
        </w:rPr>
        <w:t>ا</w:t>
      </w:r>
      <w:r>
        <w:rPr>
          <w:rFonts w:ascii="Arial" w:eastAsia="Calibri" w:hAnsi="Arial" w:cstheme="minorBidi" w:hint="cs"/>
          <w:noProof w:val="0"/>
          <w:sz w:val="24"/>
          <w:szCs w:val="24"/>
          <w:rtl/>
          <w:lang w:eastAsia="en-US" w:bidi="ar-AE"/>
        </w:rPr>
        <w:t xml:space="preserve">ء (يفضل </w:t>
      </w:r>
      <w:r w:rsidR="008B4DEB">
        <w:rPr>
          <w:rFonts w:ascii="Arial" w:eastAsia="Calibri" w:hAnsi="Arial" w:cstheme="minorBidi" w:hint="cs"/>
          <w:noProof w:val="0"/>
          <w:sz w:val="24"/>
          <w:szCs w:val="24"/>
          <w:rtl/>
          <w:lang w:eastAsia="en-US" w:bidi="ar-AE"/>
        </w:rPr>
        <w:t>أن يعرض المعلم هذه التجربة) (</w:t>
      </w:r>
      <w:r w:rsidR="005C75C9">
        <w:rPr>
          <w:rFonts w:ascii="Arial" w:eastAsia="Calibri" w:hAnsi="Arial" w:cstheme="minorBidi" w:hint="cs"/>
          <w:noProof w:val="0"/>
          <w:sz w:val="24"/>
          <w:szCs w:val="24"/>
          <w:rtl/>
          <w:lang w:eastAsia="en-US" w:bidi="ar-AE"/>
        </w:rPr>
        <w:t>عملية م</w:t>
      </w:r>
      <w:r w:rsidR="008B4DEB">
        <w:rPr>
          <w:rFonts w:ascii="Arial" w:eastAsia="Calibri" w:hAnsi="Arial" w:cstheme="minorBidi" w:hint="cs"/>
          <w:noProof w:val="0"/>
          <w:sz w:val="24"/>
          <w:szCs w:val="24"/>
          <w:rtl/>
          <w:lang w:eastAsia="en-US" w:bidi="ar-AE"/>
        </w:rPr>
        <w:t>ُ</w:t>
      </w:r>
      <w:r w:rsidR="005C75C9">
        <w:rPr>
          <w:rFonts w:ascii="Arial" w:eastAsia="Calibri" w:hAnsi="Arial" w:cstheme="minorBidi" w:hint="cs"/>
          <w:noProof w:val="0"/>
          <w:sz w:val="24"/>
          <w:szCs w:val="24"/>
          <w:rtl/>
          <w:lang w:eastAsia="en-US" w:bidi="ar-AE"/>
        </w:rPr>
        <w:t>شعة).</w:t>
      </w:r>
    </w:p>
    <w:p w:rsidR="005C75C9" w:rsidRDefault="005C75C9" w:rsidP="008B4DEB">
      <w:pPr>
        <w:spacing w:line="360" w:lineRule="auto"/>
        <w:rPr>
          <w:rFonts w:ascii="Arial" w:eastAsia="Calibri" w:hAnsi="Arial" w:cstheme="minorBidi"/>
          <w:noProof w:val="0"/>
          <w:sz w:val="24"/>
          <w:szCs w:val="24"/>
          <w:rtl/>
          <w:lang w:eastAsia="en-US" w:bidi="ar-AE"/>
        </w:rPr>
      </w:pPr>
      <w:r w:rsidRPr="005C75C9">
        <w:rPr>
          <w:rFonts w:ascii="Arial" w:eastAsia="Calibri" w:hAnsi="Arial" w:cstheme="minorBidi" w:hint="cs"/>
          <w:b/>
          <w:bCs/>
          <w:noProof w:val="0"/>
          <w:sz w:val="24"/>
          <w:szCs w:val="24"/>
          <w:u w:val="single"/>
          <w:rtl/>
          <w:lang w:eastAsia="en-US" w:bidi="ar-AE"/>
        </w:rPr>
        <w:t>تجربة 4</w:t>
      </w:r>
      <w:r w:rsidRPr="008B4DEB">
        <w:rPr>
          <w:rFonts w:ascii="Arial" w:eastAsia="Calibri" w:hAnsi="Arial" w:cstheme="minorBidi" w:hint="cs"/>
          <w:b/>
          <w:bCs/>
          <w:noProof w:val="0"/>
          <w:sz w:val="24"/>
          <w:szCs w:val="24"/>
          <w:rtl/>
          <w:lang w:eastAsia="en-US" w:bidi="ar-AE"/>
        </w:rPr>
        <w:t>:</w:t>
      </w:r>
      <w:r w:rsidRPr="008B4DEB">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تجربة الشمعة ال</w:t>
      </w:r>
      <w:r w:rsidR="008B4DEB">
        <w:rPr>
          <w:rFonts w:ascii="Arial" w:eastAsia="Calibri" w:hAnsi="Arial" w:cstheme="minorBidi" w:hint="cs"/>
          <w:noProof w:val="0"/>
          <w:sz w:val="24"/>
          <w:szCs w:val="24"/>
          <w:rtl/>
          <w:lang w:eastAsia="en-US" w:bidi="ar-AE"/>
        </w:rPr>
        <w:t>ه</w:t>
      </w:r>
      <w:r>
        <w:rPr>
          <w:rFonts w:ascii="Arial" w:eastAsia="Calibri" w:hAnsi="Arial" w:cstheme="minorBidi" w:hint="cs"/>
          <w:noProof w:val="0"/>
          <w:sz w:val="24"/>
          <w:szCs w:val="24"/>
          <w:rtl/>
          <w:lang w:eastAsia="en-US" w:bidi="ar-AE"/>
        </w:rPr>
        <w:t>يدروجينية</w:t>
      </w:r>
      <w:r w:rsidR="008B4DEB">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 xml:space="preserve"> فيلم قصير من </w:t>
      </w:r>
      <w:r w:rsidR="008B4DEB">
        <w:rPr>
          <w:rFonts w:ascii="Arial" w:eastAsia="Calibri" w:hAnsi="Arial" w:cstheme="minorBidi" w:hint="cs"/>
          <w:noProof w:val="0"/>
          <w:sz w:val="24"/>
          <w:szCs w:val="24"/>
          <w:rtl/>
          <w:lang w:eastAsia="en-US" w:bidi="ar-AE"/>
        </w:rPr>
        <w:t>متنزه</w:t>
      </w:r>
      <w:r>
        <w:rPr>
          <w:rFonts w:ascii="Arial" w:eastAsia="Calibri" w:hAnsi="Arial" w:cstheme="minorBidi" w:hint="cs"/>
          <w:noProof w:val="0"/>
          <w:sz w:val="24"/>
          <w:szCs w:val="24"/>
          <w:rtl/>
          <w:lang w:eastAsia="en-US" w:bidi="ar-AE"/>
        </w:rPr>
        <w:t xml:space="preserve"> الطاقة (كتاب عالم من الطاقة</w:t>
      </w:r>
      <w:r w:rsidR="008B4DEB">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 xml:space="preserve"> الفصل السادس </w:t>
      </w:r>
      <w:r w:rsidR="008B4DEB">
        <w:rPr>
          <w:rFonts w:ascii="Arial" w:eastAsia="Calibri" w:hAnsi="Arial" w:cstheme="minorBidi" w:hint="cs"/>
          <w:noProof w:val="0"/>
          <w:sz w:val="24"/>
          <w:szCs w:val="24"/>
          <w:rtl/>
          <w:lang w:eastAsia="en-US" w:bidi="ar-AE"/>
        </w:rPr>
        <w:t>بند أ).</w:t>
      </w:r>
    </w:p>
    <w:p w:rsidR="005C75C9" w:rsidRDefault="008B4DEB" w:rsidP="00EB3D95">
      <w:pPr>
        <w:spacing w:line="360" w:lineRule="auto"/>
        <w:rPr>
          <w:rFonts w:ascii="Arial" w:eastAsia="Calibri" w:hAnsi="Arial" w:cstheme="minorBidi"/>
          <w:noProof w:val="0"/>
          <w:sz w:val="24"/>
          <w:szCs w:val="24"/>
          <w:rtl/>
          <w:lang w:eastAsia="en-US" w:bidi="ar-AE"/>
        </w:rPr>
      </w:pPr>
      <w:r w:rsidRPr="005C75C9">
        <w:rPr>
          <w:rFonts w:ascii="Arial" w:eastAsia="Calibri" w:hAnsi="Arial" w:cstheme="minorBidi" w:hint="cs"/>
          <w:b/>
          <w:bCs/>
          <w:noProof w:val="0"/>
          <w:sz w:val="24"/>
          <w:szCs w:val="24"/>
          <w:u w:val="single"/>
          <w:rtl/>
          <w:lang w:eastAsia="en-US" w:bidi="ar-AE"/>
        </w:rPr>
        <w:t xml:space="preserve">تجربة </w:t>
      </w:r>
      <w:r>
        <w:rPr>
          <w:rFonts w:ascii="Arial" w:eastAsia="Calibri" w:hAnsi="Arial" w:cstheme="minorBidi" w:hint="cs"/>
          <w:b/>
          <w:bCs/>
          <w:noProof w:val="0"/>
          <w:sz w:val="24"/>
          <w:szCs w:val="24"/>
          <w:u w:val="single"/>
          <w:rtl/>
          <w:lang w:eastAsia="en-US" w:bidi="ar-AE"/>
        </w:rPr>
        <w:t>5</w:t>
      </w:r>
      <w:r w:rsidR="005C75C9" w:rsidRPr="005C75C9">
        <w:rPr>
          <w:rFonts w:ascii="Arial" w:eastAsia="Calibri" w:hAnsi="Arial" w:cstheme="minorBidi" w:hint="cs"/>
          <w:b/>
          <w:bCs/>
          <w:noProof w:val="0"/>
          <w:sz w:val="24"/>
          <w:szCs w:val="24"/>
          <w:u w:val="single"/>
          <w:rtl/>
          <w:lang w:eastAsia="en-US" w:bidi="ar-AE"/>
        </w:rPr>
        <w:t>:</w:t>
      </w:r>
      <w:r w:rsidR="005C75C9">
        <w:rPr>
          <w:rFonts w:ascii="Arial" w:eastAsia="Calibri" w:hAnsi="Arial" w:cstheme="minorBidi" w:hint="cs"/>
          <w:noProof w:val="0"/>
          <w:sz w:val="24"/>
          <w:szCs w:val="24"/>
          <w:rtl/>
          <w:lang w:eastAsia="en-US" w:bidi="ar-AE"/>
        </w:rPr>
        <w:t xml:space="preserve"> انظروا</w:t>
      </w:r>
      <w:r w:rsidR="00EB3D95">
        <w:rPr>
          <w:rFonts w:ascii="Arial" w:eastAsia="Calibri" w:hAnsi="Arial" w:cstheme="minorBidi" w:hint="cs"/>
          <w:noProof w:val="0"/>
          <w:sz w:val="24"/>
          <w:szCs w:val="24"/>
          <w:rtl/>
          <w:lang w:eastAsia="en-US" w:bidi="ar-AE"/>
        </w:rPr>
        <w:t xml:space="preserve"> التجربة 2 في مجموعة تجارب الافتتاحية</w:t>
      </w:r>
      <w:r w:rsidR="005C75C9">
        <w:rPr>
          <w:rFonts w:ascii="Arial" w:eastAsia="Calibri" w:hAnsi="Arial" w:cstheme="minorBidi" w:hint="cs"/>
          <w:noProof w:val="0"/>
          <w:sz w:val="24"/>
          <w:szCs w:val="24"/>
          <w:rtl/>
          <w:lang w:eastAsia="en-US" w:bidi="ar-AE"/>
        </w:rPr>
        <w:t xml:space="preserve"> المقترحة.</w:t>
      </w:r>
    </w:p>
    <w:p w:rsidR="005C75C9" w:rsidRPr="00666557" w:rsidRDefault="005C75C9" w:rsidP="005C75C9">
      <w:pPr>
        <w:spacing w:line="360" w:lineRule="auto"/>
        <w:rPr>
          <w:rFonts w:ascii="Arial" w:eastAsia="Calibri" w:hAnsi="Arial" w:cstheme="minorBidi"/>
          <w:noProof w:val="0"/>
          <w:sz w:val="24"/>
          <w:szCs w:val="24"/>
          <w:rtl/>
          <w:lang w:eastAsia="en-US" w:bidi="ar-AE"/>
        </w:rPr>
      </w:pPr>
    </w:p>
    <w:p w:rsidR="005C75C9" w:rsidRDefault="00D16209" w:rsidP="003B1A96">
      <w:pPr>
        <w:numPr>
          <w:ilvl w:val="0"/>
          <w:numId w:val="73"/>
        </w:numPr>
        <w:spacing w:line="360" w:lineRule="auto"/>
        <w:rPr>
          <w:rFonts w:ascii="Arial" w:eastAsia="Calibri" w:hAnsi="Arial" w:cstheme="minorBidi"/>
          <w:b/>
          <w:bCs/>
          <w:noProof w:val="0"/>
          <w:color w:val="000000"/>
          <w:sz w:val="32"/>
          <w:szCs w:val="32"/>
          <w:rtl/>
          <w:lang w:eastAsia="en-US" w:bidi="ar-AE"/>
        </w:rPr>
      </w:pPr>
      <w:r>
        <w:rPr>
          <w:rFonts w:ascii="Arial" w:eastAsia="Calibri" w:hAnsi="Arial" w:cs="David"/>
          <w:b/>
          <w:bCs/>
          <w:noProof w:val="0"/>
          <w:color w:val="000000"/>
          <w:sz w:val="32"/>
          <w:szCs w:val="32"/>
          <w:rtl/>
          <w:lang w:eastAsia="en-US"/>
        </w:rPr>
        <w:br w:type="page"/>
      </w:r>
      <w:r w:rsidR="00703913">
        <w:rPr>
          <w:rFonts w:ascii="Arial" w:eastAsia="Calibri" w:hAnsi="Arial" w:cstheme="minorBidi" w:hint="cs"/>
          <w:b/>
          <w:bCs/>
          <w:noProof w:val="0"/>
          <w:color w:val="000000"/>
          <w:sz w:val="32"/>
          <w:szCs w:val="32"/>
          <w:rtl/>
          <w:lang w:eastAsia="en-US" w:bidi="ar-AE"/>
        </w:rPr>
        <w:t>توصيات لدمج التكنولوجيا</w:t>
      </w:r>
      <w:r w:rsidR="005C75C9">
        <w:rPr>
          <w:rFonts w:ascii="Arial" w:eastAsia="Calibri" w:hAnsi="Arial" w:cstheme="minorBidi" w:hint="cs"/>
          <w:b/>
          <w:bCs/>
          <w:noProof w:val="0"/>
          <w:color w:val="000000"/>
          <w:sz w:val="32"/>
          <w:szCs w:val="32"/>
          <w:rtl/>
          <w:lang w:eastAsia="en-US" w:bidi="ar-AE"/>
        </w:rPr>
        <w:t xml:space="preserve"> </w:t>
      </w:r>
      <w:r w:rsidR="00703913">
        <w:rPr>
          <w:rFonts w:ascii="Arial" w:eastAsia="Calibri" w:hAnsi="Arial" w:cstheme="minorBidi" w:hint="cs"/>
          <w:b/>
          <w:bCs/>
          <w:noProof w:val="0"/>
          <w:color w:val="000000"/>
          <w:sz w:val="32"/>
          <w:szCs w:val="32"/>
          <w:rtl/>
          <w:lang w:eastAsia="en-US" w:bidi="ar-AE"/>
        </w:rPr>
        <w:t>في تدريس الطاقة والأ</w:t>
      </w:r>
      <w:r w:rsidR="005C75C9">
        <w:rPr>
          <w:rFonts w:ascii="Arial" w:eastAsia="Calibri" w:hAnsi="Arial" w:cstheme="minorBidi" w:hint="cs"/>
          <w:b/>
          <w:bCs/>
          <w:noProof w:val="0"/>
          <w:color w:val="000000"/>
          <w:sz w:val="32"/>
          <w:szCs w:val="32"/>
          <w:rtl/>
          <w:lang w:eastAsia="en-US" w:bidi="ar-AE"/>
        </w:rPr>
        <w:t>نظمة التكنولوجية للصف التاسع.</w:t>
      </w:r>
    </w:p>
    <w:p w:rsidR="005C75C9" w:rsidRPr="005C75C9" w:rsidRDefault="00703913" w:rsidP="00703913">
      <w:pPr>
        <w:spacing w:line="360" w:lineRule="auto"/>
        <w:ind w:left="360"/>
        <w:rPr>
          <w:rFonts w:ascii="Arial" w:eastAsia="Calibri" w:hAnsi="Arial" w:cstheme="minorBidi"/>
          <w:noProof w:val="0"/>
          <w:color w:val="000000"/>
          <w:sz w:val="24"/>
          <w:szCs w:val="24"/>
          <w:rtl/>
          <w:lang w:eastAsia="en-US" w:bidi="ar-AE"/>
        </w:rPr>
      </w:pPr>
      <w:r>
        <w:rPr>
          <w:rFonts w:ascii="Arial" w:eastAsia="Calibri" w:hAnsi="Arial" w:cstheme="minorBidi" w:hint="cs"/>
          <w:b/>
          <w:bCs/>
          <w:noProof w:val="0"/>
          <w:color w:val="000000"/>
          <w:sz w:val="28"/>
          <w:szCs w:val="28"/>
          <w:rtl/>
          <w:lang w:eastAsia="en-US" w:bidi="ar-AE"/>
        </w:rPr>
        <w:t>أ</w:t>
      </w:r>
      <w:r w:rsidR="005C75C9" w:rsidRPr="005C75C9">
        <w:rPr>
          <w:rFonts w:ascii="Arial" w:eastAsia="Calibri" w:hAnsi="Arial" w:cstheme="minorBidi" w:hint="cs"/>
          <w:b/>
          <w:bCs/>
          <w:noProof w:val="0"/>
          <w:color w:val="000000"/>
          <w:sz w:val="28"/>
          <w:szCs w:val="28"/>
          <w:rtl/>
          <w:lang w:eastAsia="en-US" w:bidi="ar-AE"/>
        </w:rPr>
        <w:t xml:space="preserve">هداف التدريس: </w:t>
      </w:r>
      <w:r w:rsidR="005C75C9" w:rsidRPr="005C75C9">
        <w:rPr>
          <w:rFonts w:ascii="Arial" w:eastAsia="Calibri" w:hAnsi="Arial" w:cstheme="minorBidi" w:hint="cs"/>
          <w:noProof w:val="0"/>
          <w:color w:val="000000"/>
          <w:sz w:val="24"/>
          <w:szCs w:val="24"/>
          <w:rtl/>
          <w:lang w:eastAsia="en-US" w:bidi="ar-AE"/>
        </w:rPr>
        <w:t xml:space="preserve">معرفة وفهم </w:t>
      </w:r>
      <w:r>
        <w:rPr>
          <w:rFonts w:ascii="Arial" w:eastAsia="Calibri" w:hAnsi="Arial" w:cstheme="minorBidi" w:hint="cs"/>
          <w:noProof w:val="0"/>
          <w:color w:val="000000"/>
          <w:sz w:val="24"/>
          <w:szCs w:val="24"/>
          <w:rtl/>
          <w:lang w:eastAsia="en-US" w:bidi="ar-AE"/>
        </w:rPr>
        <w:t>المصطلحات الأ</w:t>
      </w:r>
      <w:r w:rsidR="005C75C9">
        <w:rPr>
          <w:rFonts w:ascii="Arial" w:eastAsia="Calibri" w:hAnsi="Arial" w:cstheme="minorBidi" w:hint="cs"/>
          <w:noProof w:val="0"/>
          <w:color w:val="000000"/>
          <w:sz w:val="24"/>
          <w:szCs w:val="24"/>
          <w:rtl/>
          <w:lang w:eastAsia="en-US" w:bidi="ar-AE"/>
        </w:rPr>
        <w:t xml:space="preserve">ساسية في </w:t>
      </w:r>
      <w:r>
        <w:rPr>
          <w:rFonts w:ascii="Arial" w:eastAsia="Calibri" w:hAnsi="Arial" w:cstheme="minorBidi" w:hint="cs"/>
          <w:noProof w:val="0"/>
          <w:color w:val="000000"/>
          <w:sz w:val="24"/>
          <w:szCs w:val="24"/>
          <w:rtl/>
          <w:lang w:eastAsia="en-US" w:bidi="ar-AE"/>
        </w:rPr>
        <w:t>تحليل الأ</w:t>
      </w:r>
      <w:r w:rsidR="00AC531B">
        <w:rPr>
          <w:rFonts w:ascii="Arial" w:eastAsia="Calibri" w:hAnsi="Arial" w:cstheme="minorBidi" w:hint="cs"/>
          <w:noProof w:val="0"/>
          <w:color w:val="000000"/>
          <w:sz w:val="24"/>
          <w:szCs w:val="24"/>
          <w:rtl/>
          <w:lang w:eastAsia="en-US" w:bidi="ar-AE"/>
        </w:rPr>
        <w:t xml:space="preserve">نظمة: </w:t>
      </w:r>
      <w:r>
        <w:rPr>
          <w:rFonts w:ascii="Arial" w:eastAsia="Calibri" w:hAnsi="Arial" w:cstheme="minorBidi" w:hint="cs"/>
          <w:noProof w:val="0"/>
          <w:color w:val="000000"/>
          <w:sz w:val="24"/>
          <w:szCs w:val="24"/>
          <w:rtl/>
          <w:lang w:eastAsia="en-US" w:bidi="ar-AE"/>
        </w:rPr>
        <w:t>إ</w:t>
      </w:r>
      <w:r w:rsidR="00AC531B">
        <w:rPr>
          <w:rFonts w:ascii="Arial" w:eastAsia="Calibri" w:hAnsi="Arial" w:cstheme="minorBidi" w:hint="cs"/>
          <w:noProof w:val="0"/>
          <w:color w:val="000000"/>
          <w:sz w:val="24"/>
          <w:szCs w:val="24"/>
          <w:rtl/>
          <w:lang w:eastAsia="en-US" w:bidi="ar-AE"/>
        </w:rPr>
        <w:t>دخال</w:t>
      </w:r>
      <w:r>
        <w:rPr>
          <w:rFonts w:ascii="Arial" w:eastAsia="Calibri" w:hAnsi="Arial" w:cstheme="minorBidi" w:hint="cs"/>
          <w:noProof w:val="0"/>
          <w:color w:val="000000"/>
          <w:sz w:val="24"/>
          <w:szCs w:val="24"/>
          <w:rtl/>
          <w:lang w:eastAsia="en-US" w:bidi="ar-AE"/>
        </w:rPr>
        <w:t>،</w:t>
      </w:r>
      <w:r w:rsidR="00AC531B">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إ</w:t>
      </w:r>
      <w:r w:rsidR="00AC531B">
        <w:rPr>
          <w:rFonts w:ascii="Arial" w:eastAsia="Calibri" w:hAnsi="Arial" w:cstheme="minorBidi" w:hint="cs"/>
          <w:noProof w:val="0"/>
          <w:color w:val="000000"/>
          <w:sz w:val="24"/>
          <w:szCs w:val="24"/>
          <w:rtl/>
          <w:lang w:eastAsia="en-US" w:bidi="ar-AE"/>
        </w:rPr>
        <w:t>خراج</w:t>
      </w:r>
      <w:r>
        <w:rPr>
          <w:rFonts w:ascii="Arial" w:eastAsia="Calibri" w:hAnsi="Arial" w:cstheme="minorBidi" w:hint="cs"/>
          <w:noProof w:val="0"/>
          <w:color w:val="000000"/>
          <w:sz w:val="24"/>
          <w:szCs w:val="24"/>
          <w:rtl/>
          <w:lang w:eastAsia="en-US" w:bidi="ar-AE"/>
        </w:rPr>
        <w:t>،</w:t>
      </w:r>
      <w:r w:rsidR="00AC531B">
        <w:rPr>
          <w:rFonts w:ascii="Arial" w:eastAsia="Calibri" w:hAnsi="Arial" w:cstheme="minorBidi" w:hint="cs"/>
          <w:noProof w:val="0"/>
          <w:color w:val="000000"/>
          <w:sz w:val="24"/>
          <w:szCs w:val="24"/>
          <w:rtl/>
          <w:lang w:eastAsia="en-US" w:bidi="ar-AE"/>
        </w:rPr>
        <w:t xml:space="preserve"> تفكير </w:t>
      </w:r>
      <w:r w:rsidR="00673272">
        <w:rPr>
          <w:rFonts w:ascii="Arial" w:eastAsia="Calibri" w:hAnsi="Arial" w:cstheme="minorBidi" w:hint="cs"/>
          <w:noProof w:val="0"/>
          <w:color w:val="000000"/>
          <w:sz w:val="24"/>
          <w:szCs w:val="24"/>
          <w:rtl/>
          <w:lang w:eastAsia="en-US" w:bidi="ar-AE"/>
        </w:rPr>
        <w:t xml:space="preserve">في </w:t>
      </w:r>
      <w:r>
        <w:rPr>
          <w:rFonts w:ascii="Arial" w:eastAsia="Calibri" w:hAnsi="Arial" w:cstheme="minorBidi" w:hint="cs"/>
          <w:noProof w:val="0"/>
          <w:color w:val="000000"/>
          <w:sz w:val="24"/>
          <w:szCs w:val="24"/>
          <w:rtl/>
          <w:lang w:eastAsia="en-US" w:bidi="ar-AE"/>
        </w:rPr>
        <w:t xml:space="preserve">المقادير، </w:t>
      </w:r>
      <w:r w:rsidR="00673272">
        <w:rPr>
          <w:rFonts w:ascii="Arial" w:eastAsia="Calibri" w:hAnsi="Arial" w:cstheme="minorBidi" w:hint="cs"/>
          <w:noProof w:val="0"/>
          <w:color w:val="000000"/>
          <w:sz w:val="24"/>
          <w:szCs w:val="24"/>
          <w:rtl/>
          <w:lang w:eastAsia="en-US" w:bidi="ar-AE"/>
        </w:rPr>
        <w:t>تمييز النظام</w:t>
      </w:r>
      <w:r>
        <w:rPr>
          <w:rFonts w:ascii="Arial" w:eastAsia="Calibri" w:hAnsi="Arial" w:cstheme="minorBidi" w:hint="cs"/>
          <w:noProof w:val="0"/>
          <w:color w:val="000000"/>
          <w:sz w:val="24"/>
          <w:szCs w:val="24"/>
          <w:rtl/>
          <w:lang w:eastAsia="en-US" w:bidi="ar-AE"/>
        </w:rPr>
        <w:t>،</w:t>
      </w:r>
      <w:r w:rsidR="00673272">
        <w:rPr>
          <w:rFonts w:ascii="Arial" w:eastAsia="Calibri" w:hAnsi="Arial" w:cstheme="minorBidi" w:hint="cs"/>
          <w:noProof w:val="0"/>
          <w:color w:val="000000"/>
          <w:sz w:val="24"/>
          <w:szCs w:val="24"/>
          <w:rtl/>
          <w:lang w:eastAsia="en-US" w:bidi="ar-AE"/>
        </w:rPr>
        <w:t xml:space="preserve"> تحليل </w:t>
      </w:r>
      <w:r>
        <w:rPr>
          <w:rFonts w:ascii="Arial" w:eastAsia="Calibri" w:hAnsi="Arial" w:cstheme="minorBidi" w:hint="cs"/>
          <w:noProof w:val="0"/>
          <w:color w:val="000000"/>
          <w:sz w:val="24"/>
          <w:szCs w:val="24"/>
          <w:rtl/>
          <w:lang w:eastAsia="en-US" w:bidi="ar-AE"/>
        </w:rPr>
        <w:t>المكونات</w:t>
      </w:r>
      <w:r w:rsidR="00673272">
        <w:rPr>
          <w:rFonts w:ascii="Arial" w:eastAsia="Calibri" w:hAnsi="Arial" w:cstheme="minorBidi" w:hint="cs"/>
          <w:noProof w:val="0"/>
          <w:color w:val="000000"/>
          <w:sz w:val="24"/>
          <w:szCs w:val="24"/>
          <w:rtl/>
          <w:lang w:eastAsia="en-US" w:bidi="ar-AE"/>
        </w:rPr>
        <w:t xml:space="preserve"> و</w:t>
      </w:r>
      <w:r>
        <w:rPr>
          <w:rFonts w:ascii="Arial" w:eastAsia="Calibri" w:hAnsi="Arial" w:cstheme="minorBidi" w:hint="cs"/>
          <w:noProof w:val="0"/>
          <w:color w:val="000000"/>
          <w:sz w:val="24"/>
          <w:szCs w:val="24"/>
          <w:rtl/>
          <w:lang w:eastAsia="en-US" w:bidi="ar-AE"/>
        </w:rPr>
        <w:t>أ</w:t>
      </w:r>
      <w:r w:rsidR="00673272">
        <w:rPr>
          <w:rFonts w:ascii="Arial" w:eastAsia="Calibri" w:hAnsi="Arial" w:cstheme="minorBidi" w:hint="cs"/>
          <w:noProof w:val="0"/>
          <w:color w:val="000000"/>
          <w:sz w:val="24"/>
          <w:szCs w:val="24"/>
          <w:rtl/>
          <w:lang w:eastAsia="en-US" w:bidi="ar-AE"/>
        </w:rPr>
        <w:t>هميتها.</w:t>
      </w:r>
      <w:r w:rsidR="00AC531B">
        <w:rPr>
          <w:rFonts w:ascii="Arial" w:eastAsia="Calibri" w:hAnsi="Arial" w:cstheme="minorBidi" w:hint="cs"/>
          <w:noProof w:val="0"/>
          <w:color w:val="000000"/>
          <w:sz w:val="24"/>
          <w:szCs w:val="24"/>
          <w:rtl/>
          <w:lang w:eastAsia="en-US" w:bidi="ar-AE"/>
        </w:rPr>
        <w:t xml:space="preserve"> </w:t>
      </w:r>
    </w:p>
    <w:p w:rsidR="00673272" w:rsidRPr="00673272" w:rsidRDefault="00703913" w:rsidP="00703913">
      <w:pPr>
        <w:spacing w:line="360" w:lineRule="auto"/>
        <w:jc w:val="both"/>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وفقًا ل</w:t>
      </w:r>
      <w:r w:rsidR="00673272">
        <w:rPr>
          <w:rFonts w:ascii="Arial" w:eastAsia="Calibri" w:hAnsi="Arial" w:cstheme="minorBidi" w:hint="cs"/>
          <w:noProof w:val="0"/>
          <w:color w:val="000000"/>
          <w:sz w:val="24"/>
          <w:szCs w:val="24"/>
          <w:rtl/>
          <w:lang w:eastAsia="en-US" w:bidi="ar-AE"/>
        </w:rPr>
        <w:t>لطرق التي و</w:t>
      </w:r>
      <w:r>
        <w:rPr>
          <w:rFonts w:ascii="Arial" w:eastAsia="Calibri" w:hAnsi="Arial" w:cstheme="minorBidi" w:hint="cs"/>
          <w:noProof w:val="0"/>
          <w:color w:val="000000"/>
          <w:sz w:val="24"/>
          <w:szCs w:val="24"/>
          <w:rtl/>
          <w:lang w:eastAsia="en-US" w:bidi="ar-AE"/>
        </w:rPr>
        <w:t>ُ</w:t>
      </w:r>
      <w:r w:rsidR="00673272">
        <w:rPr>
          <w:rFonts w:ascii="Arial" w:eastAsia="Calibri" w:hAnsi="Arial" w:cstheme="minorBidi" w:hint="cs"/>
          <w:noProof w:val="0"/>
          <w:color w:val="000000"/>
          <w:sz w:val="24"/>
          <w:szCs w:val="24"/>
          <w:rtl/>
          <w:lang w:eastAsia="en-US" w:bidi="ar-AE"/>
        </w:rPr>
        <w:t xml:space="preserve">صفت </w:t>
      </w:r>
      <w:r>
        <w:rPr>
          <w:rFonts w:ascii="Arial" w:eastAsia="Calibri" w:hAnsi="Arial" w:cstheme="minorBidi" w:hint="cs"/>
          <w:noProof w:val="0"/>
          <w:color w:val="000000"/>
          <w:sz w:val="24"/>
          <w:szCs w:val="24"/>
          <w:rtl/>
          <w:lang w:eastAsia="en-US" w:bidi="ar-AE"/>
        </w:rPr>
        <w:t>أ</w:t>
      </w:r>
      <w:r w:rsidR="00673272">
        <w:rPr>
          <w:rFonts w:ascii="Arial" w:eastAsia="Calibri" w:hAnsi="Arial" w:cstheme="minorBidi" w:hint="cs"/>
          <w:noProof w:val="0"/>
          <w:color w:val="000000"/>
          <w:sz w:val="24"/>
          <w:szCs w:val="24"/>
          <w:rtl/>
          <w:lang w:eastAsia="en-US" w:bidi="ar-AE"/>
        </w:rPr>
        <w:t>علاه</w:t>
      </w:r>
      <w:r>
        <w:rPr>
          <w:rFonts w:ascii="Arial" w:eastAsia="Calibri" w:hAnsi="Arial" w:cstheme="minorBidi" w:hint="cs"/>
          <w:noProof w:val="0"/>
          <w:color w:val="000000"/>
          <w:sz w:val="24"/>
          <w:szCs w:val="24"/>
          <w:rtl/>
          <w:lang w:eastAsia="en-US" w:bidi="ar-AE"/>
        </w:rPr>
        <w:t>، هناك</w:t>
      </w:r>
      <w:r w:rsidR="00673272">
        <w:rPr>
          <w:rFonts w:ascii="Arial" w:eastAsia="Calibri" w:hAnsi="Arial" w:cstheme="minorBidi" w:hint="cs"/>
          <w:noProof w:val="0"/>
          <w:color w:val="000000"/>
          <w:sz w:val="24"/>
          <w:szCs w:val="24"/>
          <w:rtl/>
          <w:lang w:eastAsia="en-US" w:bidi="ar-AE"/>
        </w:rPr>
        <w:t xml:space="preserve"> طرق مختلفة لدمج التكنولوجي</w:t>
      </w:r>
      <w:r>
        <w:rPr>
          <w:rFonts w:ascii="Arial" w:eastAsia="Calibri" w:hAnsi="Arial" w:cstheme="minorBidi" w:hint="cs"/>
          <w:noProof w:val="0"/>
          <w:color w:val="000000"/>
          <w:sz w:val="24"/>
          <w:szCs w:val="24"/>
          <w:rtl/>
          <w:lang w:eastAsia="en-US" w:bidi="ar-AE"/>
        </w:rPr>
        <w:t>ا</w:t>
      </w:r>
      <w:r w:rsidR="00673272">
        <w:rPr>
          <w:rFonts w:ascii="Arial" w:eastAsia="Calibri" w:hAnsi="Arial" w:cstheme="minorBidi" w:hint="cs"/>
          <w:noProof w:val="0"/>
          <w:color w:val="000000"/>
          <w:sz w:val="24"/>
          <w:szCs w:val="24"/>
          <w:rtl/>
          <w:lang w:eastAsia="en-US" w:bidi="ar-AE"/>
        </w:rPr>
        <w:t xml:space="preserve"> في تد</w:t>
      </w:r>
      <w:r>
        <w:rPr>
          <w:rFonts w:ascii="Arial" w:eastAsia="Calibri" w:hAnsi="Arial" w:cstheme="minorBidi" w:hint="cs"/>
          <w:noProof w:val="0"/>
          <w:color w:val="000000"/>
          <w:sz w:val="24"/>
          <w:szCs w:val="24"/>
          <w:rtl/>
          <w:lang w:eastAsia="en-US" w:bidi="ar-AE"/>
        </w:rPr>
        <w:t>ريس الموضوع،</w:t>
      </w:r>
      <w:r w:rsidR="00673272">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في</w:t>
      </w:r>
      <w:r w:rsidR="00673272">
        <w:rPr>
          <w:rFonts w:ascii="Arial" w:eastAsia="Calibri" w:hAnsi="Arial" w:cstheme="minorBidi" w:hint="cs"/>
          <w:noProof w:val="0"/>
          <w:color w:val="000000"/>
          <w:sz w:val="24"/>
          <w:szCs w:val="24"/>
          <w:rtl/>
          <w:lang w:eastAsia="en-US" w:bidi="ar-AE"/>
        </w:rPr>
        <w:t xml:space="preserve"> التسلسل </w:t>
      </w:r>
      <w:r>
        <w:rPr>
          <w:rFonts w:ascii="Arial" w:eastAsia="Calibri" w:hAnsi="Arial" w:cstheme="minorBidi" w:hint="cs"/>
          <w:noProof w:val="0"/>
          <w:color w:val="000000"/>
          <w:sz w:val="24"/>
          <w:szCs w:val="24"/>
          <w:rtl/>
          <w:lang w:eastAsia="en-US" w:bidi="ar-AE"/>
        </w:rPr>
        <w:t>العام لتوزيع المواضيع،</w:t>
      </w:r>
      <w:r w:rsidR="00673272">
        <w:rPr>
          <w:rFonts w:ascii="Arial" w:eastAsia="Calibri" w:hAnsi="Arial" w:cstheme="minorBidi" w:hint="cs"/>
          <w:noProof w:val="0"/>
          <w:color w:val="000000"/>
          <w:sz w:val="24"/>
          <w:szCs w:val="24"/>
          <w:rtl/>
          <w:lang w:eastAsia="en-US" w:bidi="ar-AE"/>
        </w:rPr>
        <w:t xml:space="preserve"> وحتى</w:t>
      </w:r>
      <w:r>
        <w:rPr>
          <w:rFonts w:ascii="Arial" w:eastAsia="Calibri" w:hAnsi="Arial" w:cstheme="minorBidi" w:hint="cs"/>
          <w:noProof w:val="0"/>
          <w:color w:val="000000"/>
          <w:sz w:val="24"/>
          <w:szCs w:val="24"/>
          <w:rtl/>
          <w:lang w:eastAsia="en-US" w:bidi="ar-AE"/>
        </w:rPr>
        <w:t xml:space="preserve"> في تقديم كل درس على حدة. كما ذكرنا،</w:t>
      </w:r>
      <w:r w:rsidR="00673272">
        <w:rPr>
          <w:rFonts w:ascii="Arial" w:eastAsia="Calibri" w:hAnsi="Arial" w:cstheme="minorBidi" w:hint="cs"/>
          <w:noProof w:val="0"/>
          <w:color w:val="000000"/>
          <w:sz w:val="24"/>
          <w:szCs w:val="24"/>
          <w:rtl/>
          <w:lang w:eastAsia="en-US" w:bidi="ar-AE"/>
        </w:rPr>
        <w:t xml:space="preserve"> ننصح بالتدريس الذي يدمج الجوانب التي ذ</w:t>
      </w:r>
      <w:r>
        <w:rPr>
          <w:rFonts w:ascii="Arial" w:eastAsia="Calibri" w:hAnsi="Arial" w:cstheme="minorBidi" w:hint="cs"/>
          <w:noProof w:val="0"/>
          <w:color w:val="000000"/>
          <w:sz w:val="24"/>
          <w:szCs w:val="24"/>
          <w:rtl/>
          <w:lang w:eastAsia="en-US" w:bidi="ar-AE"/>
        </w:rPr>
        <w:t>ُ</w:t>
      </w:r>
      <w:r w:rsidR="00673272">
        <w:rPr>
          <w:rFonts w:ascii="Arial" w:eastAsia="Calibri" w:hAnsi="Arial" w:cstheme="minorBidi" w:hint="cs"/>
          <w:noProof w:val="0"/>
          <w:color w:val="000000"/>
          <w:sz w:val="24"/>
          <w:szCs w:val="24"/>
          <w:rtl/>
          <w:lang w:eastAsia="en-US" w:bidi="ar-AE"/>
        </w:rPr>
        <w:t xml:space="preserve">كرت </w:t>
      </w:r>
      <w:r>
        <w:rPr>
          <w:rFonts w:ascii="Arial" w:eastAsia="Calibri" w:hAnsi="Arial" w:cstheme="minorBidi" w:hint="cs"/>
          <w:noProof w:val="0"/>
          <w:color w:val="000000"/>
          <w:sz w:val="24"/>
          <w:szCs w:val="24"/>
          <w:rtl/>
          <w:lang w:eastAsia="en-US" w:bidi="ar-AE"/>
        </w:rPr>
        <w:t>أ</w:t>
      </w:r>
      <w:r w:rsidR="00673272">
        <w:rPr>
          <w:rFonts w:ascii="Arial" w:eastAsia="Calibri" w:hAnsi="Arial" w:cstheme="minorBidi" w:hint="cs"/>
          <w:noProof w:val="0"/>
          <w:color w:val="000000"/>
          <w:sz w:val="24"/>
          <w:szCs w:val="24"/>
          <w:rtl/>
          <w:lang w:eastAsia="en-US" w:bidi="ar-AE"/>
        </w:rPr>
        <w:t xml:space="preserve">علاه. </w:t>
      </w:r>
      <w:r>
        <w:rPr>
          <w:rFonts w:ascii="Arial" w:eastAsia="Calibri" w:hAnsi="Arial" w:cstheme="minorBidi" w:hint="cs"/>
          <w:noProof w:val="0"/>
          <w:color w:val="000000"/>
          <w:sz w:val="24"/>
          <w:szCs w:val="24"/>
          <w:rtl/>
          <w:lang w:eastAsia="en-US" w:bidi="ar-AE"/>
        </w:rPr>
        <w:t xml:space="preserve">أما هنا </w:t>
      </w:r>
      <w:r w:rsidR="00673272">
        <w:rPr>
          <w:rFonts w:ascii="Arial" w:eastAsia="Calibri" w:hAnsi="Arial" w:cstheme="minorBidi" w:hint="cs"/>
          <w:noProof w:val="0"/>
          <w:color w:val="000000"/>
          <w:sz w:val="24"/>
          <w:szCs w:val="24"/>
          <w:rtl/>
          <w:lang w:eastAsia="en-US" w:bidi="ar-AE"/>
        </w:rPr>
        <w:t xml:space="preserve">نتمحور في </w:t>
      </w:r>
      <w:r>
        <w:rPr>
          <w:rFonts w:ascii="Arial" w:eastAsia="Calibri" w:hAnsi="Arial" w:cstheme="minorBidi" w:hint="cs"/>
          <w:noProof w:val="0"/>
          <w:color w:val="000000"/>
          <w:sz w:val="24"/>
          <w:szCs w:val="24"/>
          <w:rtl/>
          <w:lang w:eastAsia="en-US" w:bidi="ar-AE"/>
        </w:rPr>
        <w:t>دمج الموضوعين العلم والتكنولوجيا</w:t>
      </w:r>
      <w:r w:rsidR="00673272">
        <w:rPr>
          <w:rFonts w:ascii="Arial" w:eastAsia="Calibri" w:hAnsi="Arial" w:cstheme="minorBidi" w:hint="cs"/>
          <w:noProof w:val="0"/>
          <w:color w:val="000000"/>
          <w:sz w:val="24"/>
          <w:szCs w:val="24"/>
          <w:rtl/>
          <w:lang w:eastAsia="en-US" w:bidi="ar-AE"/>
        </w:rPr>
        <w:t>. ننص</w:t>
      </w:r>
      <w:r w:rsidR="00354032">
        <w:rPr>
          <w:rFonts w:ascii="Arial" w:eastAsia="Calibri" w:hAnsi="Arial" w:cstheme="minorBidi" w:hint="cs"/>
          <w:noProof w:val="0"/>
          <w:color w:val="000000"/>
          <w:sz w:val="24"/>
          <w:szCs w:val="24"/>
          <w:rtl/>
          <w:lang w:eastAsia="en-US" w:bidi="ar-AE"/>
        </w:rPr>
        <w:t xml:space="preserve">ح </w:t>
      </w:r>
      <w:r>
        <w:rPr>
          <w:rFonts w:ascii="Arial" w:eastAsia="Calibri" w:hAnsi="Arial" w:cstheme="minorBidi" w:hint="cs"/>
          <w:noProof w:val="0"/>
          <w:color w:val="000000"/>
          <w:sz w:val="24"/>
          <w:szCs w:val="24"/>
          <w:rtl/>
          <w:lang w:eastAsia="en-US" w:bidi="ar-AE"/>
        </w:rPr>
        <w:t>ب</w:t>
      </w:r>
      <w:r w:rsidR="00354032">
        <w:rPr>
          <w:rFonts w:ascii="Arial" w:eastAsia="Calibri" w:hAnsi="Arial" w:cstheme="minorBidi" w:hint="cs"/>
          <w:noProof w:val="0"/>
          <w:color w:val="000000"/>
          <w:sz w:val="24"/>
          <w:szCs w:val="24"/>
          <w:rtl/>
          <w:lang w:eastAsia="en-US" w:bidi="ar-AE"/>
        </w:rPr>
        <w:t xml:space="preserve">تنظيم عملية التدريس </w:t>
      </w:r>
      <w:r>
        <w:rPr>
          <w:rFonts w:ascii="Arial" w:eastAsia="Calibri" w:hAnsi="Arial" w:cstheme="minorBidi" w:hint="cs"/>
          <w:noProof w:val="0"/>
          <w:color w:val="000000"/>
          <w:sz w:val="24"/>
          <w:szCs w:val="24"/>
          <w:rtl/>
          <w:lang w:eastAsia="en-US" w:bidi="ar-AE"/>
        </w:rPr>
        <w:t>حول</w:t>
      </w:r>
      <w:r w:rsidR="00354032">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المضامين العلمية (</w:t>
      </w:r>
      <w:r w:rsidR="00354032">
        <w:rPr>
          <w:rFonts w:ascii="Arial" w:eastAsia="Calibri" w:hAnsi="Arial" w:cstheme="minorBidi" w:hint="cs"/>
          <w:noProof w:val="0"/>
          <w:color w:val="000000"/>
          <w:sz w:val="24"/>
          <w:szCs w:val="24"/>
          <w:rtl/>
          <w:lang w:eastAsia="en-US" w:bidi="ar-AE"/>
        </w:rPr>
        <w:t>حفظ الطاقة</w:t>
      </w:r>
      <w:r>
        <w:rPr>
          <w:rFonts w:ascii="Arial" w:eastAsia="Calibri" w:hAnsi="Arial" w:cstheme="minorBidi" w:hint="cs"/>
          <w:noProof w:val="0"/>
          <w:color w:val="000000"/>
          <w:sz w:val="24"/>
          <w:szCs w:val="24"/>
          <w:rtl/>
          <w:lang w:eastAsia="en-US" w:bidi="ar-AE"/>
        </w:rPr>
        <w:t>،</w:t>
      </w:r>
      <w:r w:rsidR="00354032">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أنواع الطاقة)،</w:t>
      </w:r>
      <w:r w:rsidR="00354032">
        <w:rPr>
          <w:rFonts w:ascii="Arial" w:eastAsia="Calibri" w:hAnsi="Arial" w:cstheme="minorBidi" w:hint="cs"/>
          <w:noProof w:val="0"/>
          <w:color w:val="000000"/>
          <w:sz w:val="24"/>
          <w:szCs w:val="24"/>
          <w:rtl/>
          <w:lang w:eastAsia="en-US" w:bidi="ar-AE"/>
        </w:rPr>
        <w:t xml:space="preserve"> ودمج موضوع </w:t>
      </w:r>
      <w:r>
        <w:rPr>
          <w:rFonts w:ascii="Arial" w:eastAsia="Calibri" w:hAnsi="Arial" w:cstheme="minorBidi" w:hint="cs"/>
          <w:noProof w:val="0"/>
          <w:color w:val="000000"/>
          <w:sz w:val="24"/>
          <w:szCs w:val="24"/>
          <w:rtl/>
          <w:lang w:eastAsia="en-US" w:bidi="ar-AE"/>
        </w:rPr>
        <w:t>الموارد</w:t>
      </w:r>
      <w:r w:rsidR="00354032">
        <w:rPr>
          <w:rFonts w:ascii="Arial" w:eastAsia="Calibri" w:hAnsi="Arial" w:cstheme="minorBidi" w:hint="cs"/>
          <w:noProof w:val="0"/>
          <w:color w:val="000000"/>
          <w:sz w:val="24"/>
          <w:szCs w:val="24"/>
          <w:rtl/>
          <w:lang w:eastAsia="en-US" w:bidi="ar-AE"/>
        </w:rPr>
        <w:t xml:space="preserve"> كمحور </w:t>
      </w:r>
      <w:r>
        <w:rPr>
          <w:rFonts w:ascii="Arial" w:eastAsia="Calibri" w:hAnsi="Arial" w:cstheme="minorBidi" w:hint="cs"/>
          <w:noProof w:val="0"/>
          <w:color w:val="000000"/>
          <w:sz w:val="24"/>
          <w:szCs w:val="24"/>
          <w:rtl/>
          <w:lang w:eastAsia="en-US" w:bidi="ar-AE"/>
        </w:rPr>
        <w:t>أ</w:t>
      </w:r>
      <w:r w:rsidR="00354032">
        <w:rPr>
          <w:rFonts w:ascii="Arial" w:eastAsia="Calibri" w:hAnsi="Arial" w:cstheme="minorBidi" w:hint="cs"/>
          <w:noProof w:val="0"/>
          <w:color w:val="000000"/>
          <w:sz w:val="24"/>
          <w:szCs w:val="24"/>
          <w:rtl/>
          <w:lang w:eastAsia="en-US" w:bidi="ar-AE"/>
        </w:rPr>
        <w:t>ساسي ف</w:t>
      </w:r>
      <w:r>
        <w:rPr>
          <w:rFonts w:ascii="Arial" w:eastAsia="Calibri" w:hAnsi="Arial" w:cstheme="minorBidi" w:hint="cs"/>
          <w:noProof w:val="0"/>
          <w:color w:val="000000"/>
          <w:sz w:val="24"/>
          <w:szCs w:val="24"/>
          <w:rtl/>
          <w:lang w:eastAsia="en-US" w:bidi="ar-AE"/>
        </w:rPr>
        <w:t>ي عملية التدريس. وصف وشرح كل الأجهزة التكنولوجية بالتزامن مع تجارب المختبر،</w:t>
      </w:r>
      <w:r w:rsidR="00354032">
        <w:rPr>
          <w:rFonts w:ascii="Arial" w:eastAsia="Calibri" w:hAnsi="Arial" w:cstheme="minorBidi" w:hint="cs"/>
          <w:noProof w:val="0"/>
          <w:color w:val="000000"/>
          <w:sz w:val="24"/>
          <w:szCs w:val="24"/>
          <w:rtl/>
          <w:lang w:eastAsia="en-US" w:bidi="ar-AE"/>
        </w:rPr>
        <w:t xml:space="preserve"> وتطبيق مبادئ علمية في الحياة </w:t>
      </w:r>
      <w:r>
        <w:rPr>
          <w:rFonts w:ascii="Arial" w:eastAsia="Calibri" w:hAnsi="Arial" w:cstheme="minorBidi" w:hint="cs"/>
          <w:noProof w:val="0"/>
          <w:color w:val="000000"/>
          <w:sz w:val="24"/>
          <w:szCs w:val="24"/>
          <w:rtl/>
          <w:lang w:eastAsia="en-US" w:bidi="ar-AE"/>
        </w:rPr>
        <w:t>ال</w:t>
      </w:r>
      <w:r w:rsidR="00354032">
        <w:rPr>
          <w:rFonts w:ascii="Arial" w:eastAsia="Calibri" w:hAnsi="Arial" w:cstheme="minorBidi" w:hint="cs"/>
          <w:noProof w:val="0"/>
          <w:color w:val="000000"/>
          <w:sz w:val="24"/>
          <w:szCs w:val="24"/>
          <w:rtl/>
          <w:lang w:eastAsia="en-US" w:bidi="ar-AE"/>
        </w:rPr>
        <w:t>يومية</w:t>
      </w:r>
      <w:r>
        <w:rPr>
          <w:rFonts w:ascii="Arial" w:eastAsia="Calibri" w:hAnsi="Arial" w:cstheme="minorBidi" w:hint="cs"/>
          <w:noProof w:val="0"/>
          <w:color w:val="000000"/>
          <w:sz w:val="24"/>
          <w:szCs w:val="24"/>
          <w:rtl/>
          <w:lang w:eastAsia="en-US" w:bidi="ar-AE"/>
        </w:rPr>
        <w:t>.  تمكِّننا</w:t>
      </w:r>
      <w:r w:rsidR="00354032">
        <w:rPr>
          <w:rFonts w:ascii="Arial" w:eastAsia="Calibri" w:hAnsi="Arial" w:cstheme="minorBidi" w:hint="cs"/>
          <w:noProof w:val="0"/>
          <w:color w:val="000000"/>
          <w:sz w:val="24"/>
          <w:szCs w:val="24"/>
          <w:rtl/>
          <w:lang w:eastAsia="en-US" w:bidi="ar-AE"/>
        </w:rPr>
        <w:t xml:space="preserve"> هذه المحاور من دعم الدافعية من جهة</w:t>
      </w:r>
      <w:r>
        <w:rPr>
          <w:rFonts w:ascii="Arial" w:eastAsia="Calibri" w:hAnsi="Arial" w:cstheme="minorBidi" w:hint="cs"/>
          <w:noProof w:val="0"/>
          <w:color w:val="000000"/>
          <w:sz w:val="24"/>
          <w:szCs w:val="24"/>
          <w:rtl/>
          <w:lang w:eastAsia="en-US" w:bidi="ar-AE"/>
        </w:rPr>
        <w:t>،</w:t>
      </w:r>
      <w:r w:rsidR="00354032">
        <w:rPr>
          <w:rFonts w:ascii="Arial" w:eastAsia="Calibri" w:hAnsi="Arial" w:cstheme="minorBidi" w:hint="cs"/>
          <w:noProof w:val="0"/>
          <w:color w:val="000000"/>
          <w:sz w:val="24"/>
          <w:szCs w:val="24"/>
          <w:rtl/>
          <w:lang w:eastAsia="en-US" w:bidi="ar-AE"/>
        </w:rPr>
        <w:t xml:space="preserve"> ومناقشة الجوانب الاجتماعية</w:t>
      </w:r>
      <w:r>
        <w:rPr>
          <w:rFonts w:ascii="Arial" w:eastAsia="Calibri" w:hAnsi="Arial" w:cstheme="minorBidi" w:hint="cs"/>
          <w:noProof w:val="0"/>
          <w:color w:val="000000"/>
          <w:sz w:val="24"/>
          <w:szCs w:val="24"/>
          <w:rtl/>
          <w:lang w:eastAsia="en-US" w:bidi="ar-AE"/>
        </w:rPr>
        <w:t>،</w:t>
      </w:r>
      <w:r w:rsidR="00354032">
        <w:rPr>
          <w:rFonts w:ascii="Arial" w:eastAsia="Calibri" w:hAnsi="Arial" w:cstheme="minorBidi" w:hint="cs"/>
          <w:noProof w:val="0"/>
          <w:color w:val="000000"/>
          <w:sz w:val="24"/>
          <w:szCs w:val="24"/>
          <w:rtl/>
          <w:lang w:eastAsia="en-US" w:bidi="ar-AE"/>
        </w:rPr>
        <w:t xml:space="preserve"> البيئية والشخصية من جهة </w:t>
      </w:r>
      <w:r>
        <w:rPr>
          <w:rFonts w:ascii="Arial" w:eastAsia="Calibri" w:hAnsi="Arial" w:cstheme="minorBidi" w:hint="cs"/>
          <w:noProof w:val="0"/>
          <w:color w:val="000000"/>
          <w:sz w:val="24"/>
          <w:szCs w:val="24"/>
          <w:rtl/>
          <w:lang w:eastAsia="en-US" w:bidi="ar-AE"/>
        </w:rPr>
        <w:t>أ</w:t>
      </w:r>
      <w:r w:rsidR="00354032">
        <w:rPr>
          <w:rFonts w:ascii="Arial" w:eastAsia="Calibri" w:hAnsi="Arial" w:cstheme="minorBidi" w:hint="cs"/>
          <w:noProof w:val="0"/>
          <w:color w:val="000000"/>
          <w:sz w:val="24"/>
          <w:szCs w:val="24"/>
          <w:rtl/>
          <w:lang w:eastAsia="en-US" w:bidi="ar-AE"/>
        </w:rPr>
        <w:t>خرى</w:t>
      </w:r>
      <w:r>
        <w:rPr>
          <w:rFonts w:ascii="Arial" w:eastAsia="Calibri" w:hAnsi="Arial" w:cstheme="minorBidi" w:hint="cs"/>
          <w:noProof w:val="0"/>
          <w:color w:val="000000"/>
          <w:sz w:val="24"/>
          <w:szCs w:val="24"/>
          <w:rtl/>
          <w:lang w:eastAsia="en-US" w:bidi="ar-AE"/>
        </w:rPr>
        <w:t>.</w:t>
      </w:r>
      <w:r w:rsidR="00354032">
        <w:rPr>
          <w:rFonts w:ascii="Arial" w:eastAsia="Calibri" w:hAnsi="Arial" w:cstheme="minorBidi" w:hint="cs"/>
          <w:noProof w:val="0"/>
          <w:color w:val="000000"/>
          <w:sz w:val="24"/>
          <w:szCs w:val="24"/>
          <w:rtl/>
          <w:lang w:eastAsia="en-US" w:bidi="ar-AE"/>
        </w:rPr>
        <w:t xml:space="preserve"> </w:t>
      </w:r>
    </w:p>
    <w:p w:rsidR="00485177" w:rsidRDefault="00354032" w:rsidP="00CF3838">
      <w:pPr>
        <w:spacing w:line="360" w:lineRule="auto"/>
        <w:jc w:val="both"/>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كل نوع من انواع الطاقة</w:t>
      </w:r>
      <w:r w:rsidR="00703913">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 xml:space="preserve"> يمك</w:t>
      </w:r>
      <w:r w:rsidR="00703913">
        <w:rPr>
          <w:rFonts w:ascii="Arial" w:eastAsia="Calibri" w:hAnsi="Arial" w:cstheme="minorBidi" w:hint="cs"/>
          <w:noProof w:val="0"/>
          <w:color w:val="000000"/>
          <w:sz w:val="24"/>
          <w:szCs w:val="24"/>
          <w:rtl/>
          <w:lang w:eastAsia="en-US" w:bidi="ar-AE"/>
        </w:rPr>
        <w:t>ِّننا من دمج محور واحد</w:t>
      </w:r>
      <w:r>
        <w:rPr>
          <w:rFonts w:ascii="Arial" w:eastAsia="Calibri" w:hAnsi="Arial" w:cstheme="minorBidi" w:hint="cs"/>
          <w:noProof w:val="0"/>
          <w:color w:val="000000"/>
          <w:sz w:val="24"/>
          <w:szCs w:val="24"/>
          <w:rtl/>
          <w:lang w:eastAsia="en-US" w:bidi="ar-AE"/>
        </w:rPr>
        <w:t xml:space="preserve"> </w:t>
      </w:r>
      <w:r w:rsidR="00703913">
        <w:rPr>
          <w:rFonts w:ascii="Arial" w:eastAsia="Calibri" w:hAnsi="Arial" w:cstheme="minorBidi" w:hint="cs"/>
          <w:noProof w:val="0"/>
          <w:color w:val="000000"/>
          <w:sz w:val="24"/>
          <w:szCs w:val="24"/>
          <w:rtl/>
          <w:lang w:eastAsia="en-US" w:bidi="ar-AE"/>
        </w:rPr>
        <w:t>أ</w:t>
      </w:r>
      <w:r>
        <w:rPr>
          <w:rFonts w:ascii="Arial" w:eastAsia="Calibri" w:hAnsi="Arial" w:cstheme="minorBidi" w:hint="cs"/>
          <w:noProof w:val="0"/>
          <w:color w:val="000000"/>
          <w:sz w:val="24"/>
          <w:szCs w:val="24"/>
          <w:rtl/>
          <w:lang w:eastAsia="en-US" w:bidi="ar-AE"/>
        </w:rPr>
        <w:t xml:space="preserve">و اكثر من المحاور الطولية </w:t>
      </w:r>
      <w:r w:rsidR="00703913">
        <w:rPr>
          <w:rFonts w:ascii="Arial" w:eastAsia="Calibri" w:hAnsi="Arial" w:cstheme="minorBidi" w:hint="cs"/>
          <w:noProof w:val="0"/>
          <w:color w:val="000000"/>
          <w:sz w:val="24"/>
          <w:szCs w:val="24"/>
          <w:rtl/>
          <w:lang w:eastAsia="en-US" w:bidi="ar-AE"/>
        </w:rPr>
        <w:t>أ</w:t>
      </w:r>
      <w:r>
        <w:rPr>
          <w:rFonts w:ascii="Arial" w:eastAsia="Calibri" w:hAnsi="Arial" w:cstheme="minorBidi" w:hint="cs"/>
          <w:noProof w:val="0"/>
          <w:color w:val="000000"/>
          <w:sz w:val="24"/>
          <w:szCs w:val="24"/>
          <w:rtl/>
          <w:lang w:eastAsia="en-US" w:bidi="ar-AE"/>
        </w:rPr>
        <w:t xml:space="preserve">علاه. </w:t>
      </w:r>
      <w:r w:rsidR="00703913">
        <w:rPr>
          <w:rFonts w:ascii="Arial" w:eastAsia="Calibri" w:hAnsi="Arial" w:cstheme="minorBidi" w:hint="cs"/>
          <w:noProof w:val="0"/>
          <w:color w:val="000000"/>
          <w:sz w:val="24"/>
          <w:szCs w:val="24"/>
          <w:rtl/>
          <w:lang w:eastAsia="en-US" w:bidi="ar-AE"/>
        </w:rPr>
        <w:t xml:space="preserve">يمكن أن يتم </w:t>
      </w:r>
      <w:r>
        <w:rPr>
          <w:rFonts w:ascii="Arial" w:eastAsia="Calibri" w:hAnsi="Arial" w:cstheme="minorBidi" w:hint="cs"/>
          <w:noProof w:val="0"/>
          <w:color w:val="000000"/>
          <w:sz w:val="24"/>
          <w:szCs w:val="24"/>
          <w:rtl/>
          <w:lang w:eastAsia="en-US" w:bidi="ar-AE"/>
        </w:rPr>
        <w:t xml:space="preserve">الدمج </w:t>
      </w:r>
      <w:r w:rsidR="00703913">
        <w:rPr>
          <w:rFonts w:ascii="Arial" w:eastAsia="Calibri" w:hAnsi="Arial" w:cstheme="minorBidi" w:hint="cs"/>
          <w:noProof w:val="0"/>
          <w:color w:val="000000"/>
          <w:sz w:val="24"/>
          <w:szCs w:val="24"/>
          <w:rtl/>
          <w:lang w:eastAsia="en-US" w:bidi="ar-AE"/>
        </w:rPr>
        <w:t>في بداية الموضوع أ</w:t>
      </w:r>
      <w:r>
        <w:rPr>
          <w:rFonts w:ascii="Arial" w:eastAsia="Calibri" w:hAnsi="Arial" w:cstheme="minorBidi" w:hint="cs"/>
          <w:noProof w:val="0"/>
          <w:color w:val="000000"/>
          <w:sz w:val="24"/>
          <w:szCs w:val="24"/>
          <w:rtl/>
          <w:lang w:eastAsia="en-US" w:bidi="ar-AE"/>
        </w:rPr>
        <w:t>و الدرس</w:t>
      </w:r>
      <w:r w:rsidR="00703913">
        <w:rPr>
          <w:rFonts w:ascii="Arial" w:eastAsia="Calibri" w:hAnsi="Arial" w:cstheme="minorBidi" w:hint="cs"/>
          <w:noProof w:val="0"/>
          <w:color w:val="000000"/>
          <w:sz w:val="24"/>
          <w:szCs w:val="24"/>
          <w:rtl/>
          <w:lang w:eastAsia="en-US" w:bidi="ar-AE"/>
        </w:rPr>
        <w:t>،</w:t>
      </w:r>
      <w:r w:rsidR="00CF3838">
        <w:rPr>
          <w:rFonts w:ascii="Arial" w:eastAsia="Calibri" w:hAnsi="Arial" w:cstheme="minorBidi" w:hint="cs"/>
          <w:noProof w:val="0"/>
          <w:color w:val="000000"/>
          <w:sz w:val="24"/>
          <w:szCs w:val="24"/>
          <w:rtl/>
          <w:lang w:eastAsia="en-US" w:bidi="ar-AE"/>
        </w:rPr>
        <w:t xml:space="preserve"> لكي نثيرالاهتمام والحاجة إلى</w:t>
      </w:r>
      <w:r>
        <w:rPr>
          <w:rFonts w:ascii="Arial" w:eastAsia="Calibri" w:hAnsi="Arial" w:cstheme="minorBidi" w:hint="cs"/>
          <w:noProof w:val="0"/>
          <w:color w:val="000000"/>
          <w:sz w:val="24"/>
          <w:szCs w:val="24"/>
          <w:rtl/>
          <w:lang w:eastAsia="en-US" w:bidi="ar-AE"/>
        </w:rPr>
        <w:t xml:space="preserve"> تعل</w:t>
      </w:r>
      <w:r w:rsidR="00703913">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م الجوانب العلمية</w:t>
      </w:r>
      <w:r w:rsidR="00703913">
        <w:rPr>
          <w:rFonts w:ascii="Arial" w:eastAsia="Calibri" w:hAnsi="Arial" w:cstheme="minorBidi" w:hint="cs"/>
          <w:noProof w:val="0"/>
          <w:color w:val="000000"/>
          <w:sz w:val="24"/>
          <w:szCs w:val="24"/>
          <w:rtl/>
          <w:lang w:eastAsia="en-US" w:bidi="ar-AE"/>
        </w:rPr>
        <w:t>،</w:t>
      </w:r>
      <w:r>
        <w:rPr>
          <w:rFonts w:ascii="Arial" w:eastAsia="Calibri" w:hAnsi="Arial" w:cstheme="minorBidi" w:hint="cs"/>
          <w:noProof w:val="0"/>
          <w:color w:val="000000"/>
          <w:sz w:val="24"/>
          <w:szCs w:val="24"/>
          <w:rtl/>
          <w:lang w:eastAsia="en-US" w:bidi="ar-AE"/>
        </w:rPr>
        <w:t xml:space="preserve"> من </w:t>
      </w:r>
      <w:r w:rsidR="00485177">
        <w:rPr>
          <w:rFonts w:ascii="Arial" w:eastAsia="Calibri" w:hAnsi="Arial" w:cstheme="minorBidi" w:hint="cs"/>
          <w:noProof w:val="0"/>
          <w:color w:val="000000"/>
          <w:sz w:val="24"/>
          <w:szCs w:val="24"/>
          <w:rtl/>
          <w:lang w:eastAsia="en-US" w:bidi="ar-AE"/>
        </w:rPr>
        <w:t xml:space="preserve">خلال العملية التعليمية </w:t>
      </w:r>
      <w:r w:rsidR="00CF3838">
        <w:rPr>
          <w:rFonts w:ascii="Arial" w:eastAsia="Calibri" w:hAnsi="Arial" w:cstheme="minorBidi" w:hint="cs"/>
          <w:noProof w:val="0"/>
          <w:color w:val="000000"/>
          <w:sz w:val="24"/>
          <w:szCs w:val="24"/>
          <w:rtl/>
          <w:lang w:eastAsia="en-US" w:bidi="ar-AE"/>
        </w:rPr>
        <w:t>ل</w:t>
      </w:r>
      <w:r w:rsidR="00485177">
        <w:rPr>
          <w:rFonts w:ascii="Arial" w:eastAsia="Calibri" w:hAnsi="Arial" w:cstheme="minorBidi" w:hint="cs"/>
          <w:noProof w:val="0"/>
          <w:color w:val="000000"/>
          <w:sz w:val="24"/>
          <w:szCs w:val="24"/>
          <w:rtl/>
          <w:lang w:eastAsia="en-US" w:bidi="ar-AE"/>
        </w:rPr>
        <w:t>موضوع العلوم من عدة اتجاهات</w:t>
      </w:r>
      <w:r w:rsidR="00CF3838">
        <w:rPr>
          <w:rFonts w:ascii="Arial" w:eastAsia="Calibri" w:hAnsi="Arial" w:cstheme="minorBidi" w:hint="cs"/>
          <w:noProof w:val="0"/>
          <w:color w:val="000000"/>
          <w:sz w:val="24"/>
          <w:szCs w:val="24"/>
          <w:rtl/>
          <w:lang w:eastAsia="en-US" w:bidi="ar-AE"/>
        </w:rPr>
        <w:t>،</w:t>
      </w:r>
      <w:r w:rsidR="00485177">
        <w:rPr>
          <w:rFonts w:ascii="Arial" w:eastAsia="Calibri" w:hAnsi="Arial" w:cstheme="minorBidi" w:hint="cs"/>
          <w:noProof w:val="0"/>
          <w:color w:val="000000"/>
          <w:sz w:val="24"/>
          <w:szCs w:val="24"/>
          <w:rtl/>
          <w:lang w:eastAsia="en-US" w:bidi="ar-AE"/>
        </w:rPr>
        <w:t xml:space="preserve"> </w:t>
      </w:r>
      <w:r w:rsidR="00CF3838">
        <w:rPr>
          <w:rFonts w:ascii="Arial" w:eastAsia="Calibri" w:hAnsi="Arial" w:cstheme="minorBidi" w:hint="cs"/>
          <w:noProof w:val="0"/>
          <w:color w:val="000000"/>
          <w:sz w:val="24"/>
          <w:szCs w:val="24"/>
          <w:rtl/>
          <w:lang w:eastAsia="en-US" w:bidi="ar-AE"/>
        </w:rPr>
        <w:t>كما يمكن ا</w:t>
      </w:r>
      <w:r w:rsidR="00485177">
        <w:rPr>
          <w:rFonts w:ascii="Arial" w:eastAsia="Calibri" w:hAnsi="Arial" w:cstheme="minorBidi" w:hint="cs"/>
          <w:noProof w:val="0"/>
          <w:color w:val="000000"/>
          <w:sz w:val="24"/>
          <w:szCs w:val="24"/>
          <w:rtl/>
          <w:lang w:eastAsia="en-US" w:bidi="ar-AE"/>
        </w:rPr>
        <w:t>ستخد</w:t>
      </w:r>
      <w:r w:rsidR="00CF3838">
        <w:rPr>
          <w:rFonts w:ascii="Arial" w:eastAsia="Calibri" w:hAnsi="Arial" w:cstheme="minorBidi" w:hint="cs"/>
          <w:noProof w:val="0"/>
          <w:color w:val="000000"/>
          <w:sz w:val="24"/>
          <w:szCs w:val="24"/>
          <w:rtl/>
          <w:lang w:eastAsia="en-US" w:bidi="ar-AE"/>
        </w:rPr>
        <w:t>ا</w:t>
      </w:r>
      <w:r w:rsidR="00485177">
        <w:rPr>
          <w:rFonts w:ascii="Arial" w:eastAsia="Calibri" w:hAnsi="Arial" w:cstheme="minorBidi" w:hint="cs"/>
          <w:noProof w:val="0"/>
          <w:color w:val="000000"/>
          <w:sz w:val="24"/>
          <w:szCs w:val="24"/>
          <w:rtl/>
          <w:lang w:eastAsia="en-US" w:bidi="ar-AE"/>
        </w:rPr>
        <w:t>م</w:t>
      </w:r>
      <w:r w:rsidR="00CF3838">
        <w:rPr>
          <w:rFonts w:ascii="Arial" w:eastAsia="Calibri" w:hAnsi="Arial" w:cstheme="minorBidi" w:hint="cs"/>
          <w:noProof w:val="0"/>
          <w:color w:val="000000"/>
          <w:sz w:val="24"/>
          <w:szCs w:val="24"/>
          <w:rtl/>
          <w:lang w:eastAsia="en-US" w:bidi="ar-AE"/>
        </w:rPr>
        <w:t xml:space="preserve"> الدمج</w:t>
      </w:r>
      <w:r w:rsidR="00485177">
        <w:rPr>
          <w:rFonts w:ascii="Arial" w:eastAsia="Calibri" w:hAnsi="Arial" w:cstheme="minorBidi" w:hint="cs"/>
          <w:noProof w:val="0"/>
          <w:color w:val="000000"/>
          <w:sz w:val="24"/>
          <w:szCs w:val="24"/>
          <w:rtl/>
          <w:lang w:eastAsia="en-US" w:bidi="ar-AE"/>
        </w:rPr>
        <w:t xml:space="preserve"> لتلخيص </w:t>
      </w:r>
      <w:r w:rsidR="00CF3838">
        <w:rPr>
          <w:rFonts w:ascii="Arial" w:eastAsia="Calibri" w:hAnsi="Arial" w:cstheme="minorBidi" w:hint="cs"/>
          <w:noProof w:val="0"/>
          <w:color w:val="000000"/>
          <w:sz w:val="24"/>
          <w:szCs w:val="24"/>
          <w:rtl/>
          <w:lang w:eastAsia="en-US" w:bidi="ar-AE"/>
        </w:rPr>
        <w:t>ال</w:t>
      </w:r>
      <w:r w:rsidR="00485177">
        <w:rPr>
          <w:rFonts w:ascii="Arial" w:eastAsia="Calibri" w:hAnsi="Arial" w:cstheme="minorBidi" w:hint="cs"/>
          <w:noProof w:val="0"/>
          <w:color w:val="000000"/>
          <w:sz w:val="24"/>
          <w:szCs w:val="24"/>
          <w:rtl/>
          <w:lang w:eastAsia="en-US" w:bidi="ar-AE"/>
        </w:rPr>
        <w:t xml:space="preserve">موضوع  </w:t>
      </w:r>
      <w:r w:rsidR="00CF3838">
        <w:rPr>
          <w:rFonts w:ascii="Arial" w:eastAsia="Calibri" w:hAnsi="Arial" w:cstheme="minorBidi" w:hint="cs"/>
          <w:noProof w:val="0"/>
          <w:color w:val="000000"/>
          <w:sz w:val="24"/>
          <w:szCs w:val="24"/>
          <w:rtl/>
          <w:lang w:eastAsia="en-US" w:bidi="ar-AE"/>
        </w:rPr>
        <w:t>ولت</w:t>
      </w:r>
      <w:r w:rsidR="00485177">
        <w:rPr>
          <w:rFonts w:ascii="Arial" w:eastAsia="Calibri" w:hAnsi="Arial" w:cstheme="minorBidi" w:hint="cs"/>
          <w:noProof w:val="0"/>
          <w:color w:val="000000"/>
          <w:sz w:val="24"/>
          <w:szCs w:val="24"/>
          <w:rtl/>
          <w:lang w:eastAsia="en-US" w:bidi="ar-AE"/>
        </w:rPr>
        <w:t xml:space="preserve">طبيق </w:t>
      </w:r>
      <w:r w:rsidR="00CF3838">
        <w:rPr>
          <w:rFonts w:ascii="Arial" w:eastAsia="Calibri" w:hAnsi="Arial" w:cstheme="minorBidi" w:hint="cs"/>
          <w:noProof w:val="0"/>
          <w:color w:val="000000"/>
          <w:sz w:val="24"/>
          <w:szCs w:val="24"/>
          <w:rtl/>
          <w:lang w:eastAsia="en-US" w:bidi="ar-AE"/>
        </w:rPr>
        <w:t>متقدم</w:t>
      </w:r>
      <w:r w:rsidR="00485177">
        <w:rPr>
          <w:rFonts w:ascii="Arial" w:eastAsia="Calibri" w:hAnsi="Arial" w:cstheme="minorBidi" w:hint="cs"/>
          <w:noProof w:val="0"/>
          <w:color w:val="000000"/>
          <w:sz w:val="24"/>
          <w:szCs w:val="24"/>
          <w:rtl/>
          <w:lang w:eastAsia="en-US" w:bidi="ar-AE"/>
        </w:rPr>
        <w:t xml:space="preserve"> ل</w:t>
      </w:r>
      <w:r w:rsidR="00CF3838">
        <w:rPr>
          <w:rFonts w:ascii="Arial" w:eastAsia="Calibri" w:hAnsi="Arial" w:cstheme="minorBidi" w:hint="cs"/>
          <w:noProof w:val="0"/>
          <w:color w:val="000000"/>
          <w:sz w:val="24"/>
          <w:szCs w:val="24"/>
          <w:rtl/>
          <w:lang w:eastAsia="en-US" w:bidi="ar-AE"/>
        </w:rPr>
        <w:t>ل</w:t>
      </w:r>
      <w:r w:rsidR="00485177">
        <w:rPr>
          <w:rFonts w:ascii="Arial" w:eastAsia="Calibri" w:hAnsi="Arial" w:cstheme="minorBidi" w:hint="cs"/>
          <w:noProof w:val="0"/>
          <w:color w:val="000000"/>
          <w:sz w:val="24"/>
          <w:szCs w:val="24"/>
          <w:rtl/>
          <w:lang w:eastAsia="en-US" w:bidi="ar-AE"/>
        </w:rPr>
        <w:t xml:space="preserve">مبادئ </w:t>
      </w:r>
      <w:r w:rsidR="00CF3838">
        <w:rPr>
          <w:rFonts w:ascii="Arial" w:eastAsia="Calibri" w:hAnsi="Arial" w:cstheme="minorBidi" w:hint="cs"/>
          <w:noProof w:val="0"/>
          <w:color w:val="000000"/>
          <w:sz w:val="24"/>
          <w:szCs w:val="24"/>
          <w:rtl/>
          <w:lang w:eastAsia="en-US" w:bidi="ar-AE"/>
        </w:rPr>
        <w:t>ال</w:t>
      </w:r>
      <w:r w:rsidR="00485177">
        <w:rPr>
          <w:rFonts w:ascii="Arial" w:eastAsia="Calibri" w:hAnsi="Arial" w:cstheme="minorBidi" w:hint="cs"/>
          <w:noProof w:val="0"/>
          <w:color w:val="000000"/>
          <w:sz w:val="24"/>
          <w:szCs w:val="24"/>
          <w:rtl/>
          <w:lang w:eastAsia="en-US" w:bidi="ar-AE"/>
        </w:rPr>
        <w:t>علمية</w:t>
      </w:r>
      <w:r w:rsidR="00CF3838">
        <w:rPr>
          <w:rFonts w:ascii="Arial" w:eastAsia="Calibri" w:hAnsi="Arial" w:cstheme="minorBidi" w:hint="cs"/>
          <w:noProof w:val="0"/>
          <w:color w:val="000000"/>
          <w:sz w:val="24"/>
          <w:szCs w:val="24"/>
          <w:rtl/>
          <w:lang w:eastAsia="en-US" w:bidi="ar-AE"/>
        </w:rPr>
        <w:t>.</w:t>
      </w:r>
      <w:r w:rsidR="00485177">
        <w:rPr>
          <w:rFonts w:ascii="Arial" w:eastAsia="Calibri" w:hAnsi="Arial" w:cstheme="minorBidi" w:hint="cs"/>
          <w:noProof w:val="0"/>
          <w:color w:val="000000"/>
          <w:sz w:val="24"/>
          <w:szCs w:val="24"/>
          <w:rtl/>
          <w:lang w:eastAsia="en-US" w:bidi="ar-AE"/>
        </w:rPr>
        <w:t xml:space="preserve"> كما هو </w:t>
      </w:r>
      <w:r w:rsidR="00CF3838">
        <w:rPr>
          <w:rFonts w:ascii="Arial" w:eastAsia="Calibri" w:hAnsi="Arial" w:cstheme="minorBidi" w:hint="cs"/>
          <w:noProof w:val="0"/>
          <w:color w:val="000000"/>
          <w:sz w:val="24"/>
          <w:szCs w:val="24"/>
          <w:rtl/>
          <w:lang w:eastAsia="en-US" w:bidi="ar-AE"/>
        </w:rPr>
        <w:t>الأمر</w:t>
      </w:r>
      <w:r w:rsidR="00485177">
        <w:rPr>
          <w:rFonts w:ascii="Arial" w:eastAsia="Calibri" w:hAnsi="Arial" w:cstheme="minorBidi" w:hint="cs"/>
          <w:noProof w:val="0"/>
          <w:color w:val="000000"/>
          <w:sz w:val="24"/>
          <w:szCs w:val="24"/>
          <w:rtl/>
          <w:lang w:eastAsia="en-US" w:bidi="ar-AE"/>
        </w:rPr>
        <w:t xml:space="preserve"> في تدريس </w:t>
      </w:r>
      <w:r w:rsidR="00CF3838">
        <w:rPr>
          <w:rFonts w:ascii="Arial" w:eastAsia="Calibri" w:hAnsi="Arial" w:cstheme="minorBidi" w:hint="cs"/>
          <w:noProof w:val="0"/>
          <w:color w:val="000000"/>
          <w:sz w:val="24"/>
          <w:szCs w:val="24"/>
          <w:rtl/>
          <w:lang w:eastAsia="en-US" w:bidi="ar-AE"/>
        </w:rPr>
        <w:t>الضامين</w:t>
      </w:r>
      <w:r w:rsidR="00485177">
        <w:rPr>
          <w:rFonts w:ascii="Arial" w:eastAsia="Calibri" w:hAnsi="Arial" w:cstheme="minorBidi" w:hint="cs"/>
          <w:noProof w:val="0"/>
          <w:color w:val="000000"/>
          <w:sz w:val="24"/>
          <w:szCs w:val="24"/>
          <w:rtl/>
          <w:lang w:eastAsia="en-US" w:bidi="ar-AE"/>
        </w:rPr>
        <w:t xml:space="preserve"> العلمية</w:t>
      </w:r>
      <w:r w:rsidR="00CF3838">
        <w:rPr>
          <w:rFonts w:ascii="Arial" w:eastAsia="Calibri" w:hAnsi="Arial" w:cstheme="minorBidi" w:hint="cs"/>
          <w:noProof w:val="0"/>
          <w:color w:val="000000"/>
          <w:sz w:val="24"/>
          <w:szCs w:val="24"/>
          <w:rtl/>
          <w:lang w:eastAsia="en-US" w:bidi="ar-AE"/>
        </w:rPr>
        <w:t>،</w:t>
      </w:r>
      <w:r w:rsidR="00485177">
        <w:rPr>
          <w:rFonts w:ascii="Arial" w:eastAsia="Calibri" w:hAnsi="Arial" w:cstheme="minorBidi" w:hint="cs"/>
          <w:noProof w:val="0"/>
          <w:color w:val="000000"/>
          <w:sz w:val="24"/>
          <w:szCs w:val="24"/>
          <w:rtl/>
          <w:lang w:eastAsia="en-US" w:bidi="ar-AE"/>
        </w:rPr>
        <w:t xml:space="preserve"> يستطيع المعلم استخدام طرق </w:t>
      </w:r>
      <w:r w:rsidR="00CF3838">
        <w:rPr>
          <w:rFonts w:ascii="Arial" w:eastAsia="Calibri" w:hAnsi="Arial" w:cstheme="minorBidi" w:hint="cs"/>
          <w:noProof w:val="0"/>
          <w:color w:val="000000"/>
          <w:sz w:val="24"/>
          <w:szCs w:val="24"/>
          <w:rtl/>
          <w:lang w:eastAsia="en-US" w:bidi="ar-AE"/>
        </w:rPr>
        <w:t>تدريس متنوعة</w:t>
      </w:r>
      <w:r w:rsidR="00485177">
        <w:rPr>
          <w:rFonts w:ascii="Arial" w:eastAsia="Calibri" w:hAnsi="Arial" w:cstheme="minorBidi" w:hint="cs"/>
          <w:noProof w:val="0"/>
          <w:color w:val="000000"/>
          <w:sz w:val="24"/>
          <w:szCs w:val="24"/>
          <w:rtl/>
          <w:lang w:eastAsia="en-US" w:bidi="ar-AE"/>
        </w:rPr>
        <w:t>: تجارب للتلاميذ</w:t>
      </w:r>
      <w:r w:rsidR="00CF3838">
        <w:rPr>
          <w:rFonts w:ascii="Arial" w:eastAsia="Calibri" w:hAnsi="Arial" w:cstheme="minorBidi" w:hint="cs"/>
          <w:noProof w:val="0"/>
          <w:color w:val="000000"/>
          <w:sz w:val="24"/>
          <w:szCs w:val="24"/>
          <w:rtl/>
          <w:lang w:eastAsia="en-US" w:bidi="ar-AE"/>
        </w:rPr>
        <w:t>،</w:t>
      </w:r>
      <w:r w:rsidR="00485177">
        <w:rPr>
          <w:rFonts w:ascii="Arial" w:eastAsia="Calibri" w:hAnsi="Arial" w:cstheme="minorBidi" w:hint="cs"/>
          <w:noProof w:val="0"/>
          <w:color w:val="000000"/>
          <w:sz w:val="24"/>
          <w:szCs w:val="24"/>
          <w:rtl/>
          <w:lang w:eastAsia="en-US" w:bidi="ar-AE"/>
        </w:rPr>
        <w:t xml:space="preserve"> </w:t>
      </w:r>
      <w:r w:rsidR="00CF3838">
        <w:rPr>
          <w:rFonts w:ascii="Arial" w:eastAsia="Calibri" w:hAnsi="Arial" w:cstheme="minorBidi" w:hint="cs"/>
          <w:noProof w:val="0"/>
          <w:color w:val="000000"/>
          <w:sz w:val="24"/>
          <w:szCs w:val="24"/>
          <w:rtl/>
          <w:lang w:eastAsia="en-US" w:bidi="ar-AE"/>
        </w:rPr>
        <w:t>عرض تجارب، فعاليات محوسبة (</w:t>
      </w:r>
      <w:r w:rsidR="00485177">
        <w:rPr>
          <w:rFonts w:ascii="Arial" w:eastAsia="Calibri" w:hAnsi="Arial" w:cstheme="minorBidi" w:hint="cs"/>
          <w:noProof w:val="0"/>
          <w:color w:val="000000"/>
          <w:sz w:val="24"/>
          <w:szCs w:val="24"/>
          <w:rtl/>
          <w:lang w:eastAsia="en-US" w:bidi="ar-AE"/>
        </w:rPr>
        <w:t>مثلا</w:t>
      </w:r>
      <w:r w:rsidR="00CF3838">
        <w:rPr>
          <w:rFonts w:ascii="Arial" w:eastAsia="Calibri" w:hAnsi="Arial" w:cstheme="minorBidi" w:hint="cs"/>
          <w:noProof w:val="0"/>
          <w:color w:val="000000"/>
          <w:sz w:val="24"/>
          <w:szCs w:val="24"/>
          <w:rtl/>
          <w:lang w:eastAsia="en-US" w:bidi="ar-AE"/>
        </w:rPr>
        <w:t>ً:</w:t>
      </w:r>
      <w:r w:rsidR="00485177">
        <w:rPr>
          <w:rFonts w:ascii="Arial" w:eastAsia="Calibri" w:hAnsi="Arial" w:cstheme="minorBidi" w:hint="cs"/>
          <w:noProof w:val="0"/>
          <w:color w:val="000000"/>
          <w:sz w:val="24"/>
          <w:szCs w:val="24"/>
          <w:rtl/>
          <w:lang w:eastAsia="en-US" w:bidi="ar-AE"/>
        </w:rPr>
        <w:t xml:space="preserve"> فعاليات محاكاة)</w:t>
      </w:r>
      <w:r w:rsidR="00CF3838">
        <w:rPr>
          <w:rFonts w:ascii="Arial" w:eastAsia="Calibri" w:hAnsi="Arial" w:cstheme="minorBidi" w:hint="cs"/>
          <w:noProof w:val="0"/>
          <w:color w:val="000000"/>
          <w:sz w:val="24"/>
          <w:szCs w:val="24"/>
          <w:rtl/>
          <w:lang w:eastAsia="en-US" w:bidi="ar-AE"/>
        </w:rPr>
        <w:t>،</w:t>
      </w:r>
      <w:r w:rsidR="00485177">
        <w:rPr>
          <w:rFonts w:ascii="Arial" w:eastAsia="Calibri" w:hAnsi="Arial" w:cstheme="minorBidi" w:hint="cs"/>
          <w:noProof w:val="0"/>
          <w:color w:val="000000"/>
          <w:sz w:val="24"/>
          <w:szCs w:val="24"/>
          <w:rtl/>
          <w:lang w:eastAsia="en-US" w:bidi="ar-AE"/>
        </w:rPr>
        <w:t xml:space="preserve"> </w:t>
      </w:r>
      <w:r w:rsidR="00CF3838">
        <w:rPr>
          <w:rFonts w:ascii="Arial" w:eastAsia="Calibri" w:hAnsi="Arial" w:cstheme="minorBidi" w:hint="cs"/>
          <w:noProof w:val="0"/>
          <w:color w:val="000000"/>
          <w:sz w:val="24"/>
          <w:szCs w:val="24"/>
          <w:rtl/>
          <w:lang w:eastAsia="en-US" w:bidi="ar-AE"/>
        </w:rPr>
        <w:t>أ</w:t>
      </w:r>
      <w:r w:rsidR="00485177">
        <w:rPr>
          <w:rFonts w:ascii="Arial" w:eastAsia="Calibri" w:hAnsi="Arial" w:cstheme="minorBidi" w:hint="cs"/>
          <w:noProof w:val="0"/>
          <w:color w:val="000000"/>
          <w:sz w:val="24"/>
          <w:szCs w:val="24"/>
          <w:rtl/>
          <w:lang w:eastAsia="en-US" w:bidi="ar-AE"/>
        </w:rPr>
        <w:t>فلام</w:t>
      </w:r>
      <w:r w:rsidR="00CF3838">
        <w:rPr>
          <w:rFonts w:ascii="Arial" w:eastAsia="Calibri" w:hAnsi="Arial" w:cstheme="minorBidi" w:hint="cs"/>
          <w:noProof w:val="0"/>
          <w:color w:val="000000"/>
          <w:sz w:val="24"/>
          <w:szCs w:val="24"/>
          <w:rtl/>
          <w:lang w:eastAsia="en-US" w:bidi="ar-AE"/>
        </w:rPr>
        <w:t xml:space="preserve"> ونقاش،</w:t>
      </w:r>
      <w:r w:rsidR="00485177">
        <w:rPr>
          <w:rFonts w:ascii="Arial" w:eastAsia="Calibri" w:hAnsi="Arial" w:cstheme="minorBidi" w:hint="cs"/>
          <w:noProof w:val="0"/>
          <w:color w:val="000000"/>
          <w:sz w:val="24"/>
          <w:szCs w:val="24"/>
          <w:rtl/>
          <w:lang w:eastAsia="en-US" w:bidi="ar-AE"/>
        </w:rPr>
        <w:t xml:space="preserve"> قراءة مقالات</w:t>
      </w:r>
      <w:r w:rsidR="00CF3838">
        <w:rPr>
          <w:rFonts w:ascii="Arial" w:eastAsia="Calibri" w:hAnsi="Arial" w:cstheme="minorBidi" w:hint="cs"/>
          <w:noProof w:val="0"/>
          <w:color w:val="000000"/>
          <w:sz w:val="24"/>
          <w:szCs w:val="24"/>
          <w:rtl/>
          <w:lang w:eastAsia="en-US" w:bidi="ar-AE"/>
        </w:rPr>
        <w:t>،</w:t>
      </w:r>
      <w:r w:rsidR="00485177">
        <w:rPr>
          <w:rFonts w:ascii="Arial" w:eastAsia="Calibri" w:hAnsi="Arial" w:cstheme="minorBidi" w:hint="cs"/>
          <w:noProof w:val="0"/>
          <w:color w:val="000000"/>
          <w:sz w:val="24"/>
          <w:szCs w:val="24"/>
          <w:rtl/>
          <w:lang w:eastAsia="en-US" w:bidi="ar-AE"/>
        </w:rPr>
        <w:t xml:space="preserve"> بناء عارضات ونماذج</w:t>
      </w:r>
      <w:r w:rsidR="00CF3838">
        <w:rPr>
          <w:rFonts w:ascii="Arial" w:eastAsia="Calibri" w:hAnsi="Arial" w:cstheme="minorBidi" w:hint="cs"/>
          <w:noProof w:val="0"/>
          <w:color w:val="000000"/>
          <w:sz w:val="24"/>
          <w:szCs w:val="24"/>
          <w:rtl/>
          <w:lang w:eastAsia="en-US" w:bidi="ar-AE"/>
        </w:rPr>
        <w:t xml:space="preserve"> .......</w:t>
      </w:r>
      <w:r w:rsidR="00485177">
        <w:rPr>
          <w:rFonts w:ascii="Arial" w:eastAsia="Calibri" w:hAnsi="Arial" w:cstheme="minorBidi" w:hint="cs"/>
          <w:noProof w:val="0"/>
          <w:color w:val="000000"/>
          <w:sz w:val="24"/>
          <w:szCs w:val="24"/>
          <w:rtl/>
          <w:lang w:eastAsia="en-US" w:bidi="ar-AE"/>
        </w:rPr>
        <w:t>الخ</w:t>
      </w:r>
      <w:r w:rsidR="00CF3838">
        <w:rPr>
          <w:rFonts w:ascii="Arial" w:eastAsia="Calibri" w:hAnsi="Arial" w:cstheme="minorBidi" w:hint="cs"/>
          <w:noProof w:val="0"/>
          <w:color w:val="000000"/>
          <w:sz w:val="24"/>
          <w:szCs w:val="24"/>
          <w:rtl/>
          <w:lang w:eastAsia="en-US" w:bidi="ar-AE"/>
        </w:rPr>
        <w:t>.</w:t>
      </w:r>
    </w:p>
    <w:p w:rsidR="00485177" w:rsidRPr="00485177" w:rsidRDefault="00CF3838" w:rsidP="00CF3838">
      <w:pPr>
        <w:spacing w:line="360" w:lineRule="auto"/>
        <w:jc w:val="both"/>
        <w:rPr>
          <w:rFonts w:ascii="Arial" w:eastAsia="Calibri" w:hAnsi="Arial" w:cstheme="minorBidi"/>
          <w:noProof w:val="0"/>
          <w:color w:val="000000"/>
          <w:sz w:val="24"/>
          <w:szCs w:val="24"/>
          <w:rtl/>
          <w:lang w:eastAsia="en-US"/>
        </w:rPr>
      </w:pPr>
      <w:r>
        <w:rPr>
          <w:rFonts w:ascii="Arial" w:eastAsia="Calibri" w:hAnsi="Arial" w:cstheme="minorBidi" w:hint="cs"/>
          <w:noProof w:val="0"/>
          <w:color w:val="000000"/>
          <w:sz w:val="24"/>
          <w:szCs w:val="24"/>
          <w:rtl/>
          <w:lang w:eastAsia="en-US" w:bidi="ar-AE"/>
        </w:rPr>
        <w:t xml:space="preserve">يتخذ </w:t>
      </w:r>
      <w:r w:rsidR="00485177">
        <w:rPr>
          <w:rFonts w:ascii="Arial" w:eastAsia="Calibri" w:hAnsi="Arial" w:cstheme="minorBidi" w:hint="cs"/>
          <w:noProof w:val="0"/>
          <w:color w:val="000000"/>
          <w:sz w:val="24"/>
          <w:szCs w:val="24"/>
          <w:rtl/>
          <w:lang w:eastAsia="en-US" w:bidi="ar-AE"/>
        </w:rPr>
        <w:t xml:space="preserve">المعلم </w:t>
      </w:r>
      <w:r w:rsidR="00776C89">
        <w:rPr>
          <w:rFonts w:ascii="Arial" w:eastAsia="Calibri" w:hAnsi="Arial" w:cstheme="minorBidi" w:hint="cs"/>
          <w:noProof w:val="0"/>
          <w:color w:val="000000"/>
          <w:sz w:val="24"/>
          <w:szCs w:val="24"/>
          <w:rtl/>
          <w:lang w:eastAsia="en-US" w:bidi="ar-AE"/>
        </w:rPr>
        <w:t>قرار</w:t>
      </w:r>
      <w:r>
        <w:rPr>
          <w:rFonts w:ascii="Arial" w:eastAsia="Calibri" w:hAnsi="Arial" w:cstheme="minorBidi" w:hint="cs"/>
          <w:noProof w:val="0"/>
          <w:color w:val="000000"/>
          <w:sz w:val="24"/>
          <w:szCs w:val="24"/>
          <w:rtl/>
          <w:lang w:eastAsia="en-US" w:bidi="ar-AE"/>
        </w:rPr>
        <w:t>ًا</w:t>
      </w:r>
      <w:r w:rsidR="00776C89">
        <w:rPr>
          <w:rFonts w:ascii="Arial" w:eastAsia="Calibri" w:hAnsi="Arial" w:cstheme="minorBidi" w:hint="cs"/>
          <w:noProof w:val="0"/>
          <w:color w:val="000000"/>
          <w:sz w:val="24"/>
          <w:szCs w:val="24"/>
          <w:rtl/>
          <w:lang w:eastAsia="en-US" w:bidi="ar-AE"/>
        </w:rPr>
        <w:t xml:space="preserve"> وفق</w:t>
      </w:r>
      <w:r>
        <w:rPr>
          <w:rFonts w:ascii="Arial" w:eastAsia="Calibri" w:hAnsi="Arial" w:cstheme="minorBidi" w:hint="cs"/>
          <w:noProof w:val="0"/>
          <w:color w:val="000000"/>
          <w:sz w:val="24"/>
          <w:szCs w:val="24"/>
          <w:rtl/>
          <w:lang w:eastAsia="en-US" w:bidi="ar-AE"/>
        </w:rPr>
        <w:t>ً</w:t>
      </w:r>
      <w:r w:rsidR="00776C89">
        <w:rPr>
          <w:rFonts w:ascii="Arial" w:eastAsia="Calibri" w:hAnsi="Arial" w:cstheme="minorBidi" w:hint="cs"/>
          <w:noProof w:val="0"/>
          <w:color w:val="000000"/>
          <w:sz w:val="24"/>
          <w:szCs w:val="24"/>
          <w:rtl/>
          <w:lang w:eastAsia="en-US" w:bidi="ar-AE"/>
        </w:rPr>
        <w:t>ا للوقت</w:t>
      </w:r>
      <w:r>
        <w:rPr>
          <w:rFonts w:ascii="Arial" w:eastAsia="Calibri" w:hAnsi="Arial" w:cstheme="minorBidi" w:hint="cs"/>
          <w:noProof w:val="0"/>
          <w:color w:val="000000"/>
          <w:sz w:val="24"/>
          <w:szCs w:val="24"/>
          <w:rtl/>
          <w:lang w:eastAsia="en-US" w:bidi="ar-AE"/>
        </w:rPr>
        <w:t xml:space="preserve">، والموارد </w:t>
      </w:r>
      <w:r w:rsidR="00776C89">
        <w:rPr>
          <w:rFonts w:ascii="Arial" w:eastAsia="Calibri" w:hAnsi="Arial" w:cstheme="minorBidi" w:hint="cs"/>
          <w:noProof w:val="0"/>
          <w:color w:val="000000"/>
          <w:sz w:val="24"/>
          <w:szCs w:val="24"/>
          <w:rtl/>
          <w:lang w:eastAsia="en-US" w:bidi="ar-AE"/>
        </w:rPr>
        <w:t>المتاحة له</w:t>
      </w:r>
      <w:r>
        <w:rPr>
          <w:rFonts w:ascii="Arial" w:eastAsia="Calibri" w:hAnsi="Arial" w:cstheme="minorBidi" w:hint="cs"/>
          <w:noProof w:val="0"/>
          <w:color w:val="000000"/>
          <w:sz w:val="24"/>
          <w:szCs w:val="24"/>
          <w:rtl/>
          <w:lang w:eastAsia="en-US" w:bidi="ar-AE"/>
        </w:rPr>
        <w:t>،</w:t>
      </w:r>
      <w:r w:rsidR="00776C89">
        <w:rPr>
          <w:rFonts w:ascii="Arial" w:eastAsia="Calibri" w:hAnsi="Arial" w:cstheme="minorBidi" w:hint="cs"/>
          <w:noProof w:val="0"/>
          <w:color w:val="000000"/>
          <w:sz w:val="24"/>
          <w:szCs w:val="24"/>
          <w:rtl/>
          <w:lang w:eastAsia="en-US" w:bidi="ar-AE"/>
        </w:rPr>
        <w:t xml:space="preserve"> ويقرر متى وكيف يدمج المواضيع المختلفة. </w:t>
      </w:r>
      <w:r>
        <w:rPr>
          <w:rFonts w:ascii="Arial" w:eastAsia="Calibri" w:hAnsi="Arial" w:cstheme="minorBidi" w:hint="cs"/>
          <w:noProof w:val="0"/>
          <w:color w:val="000000"/>
          <w:sz w:val="24"/>
          <w:szCs w:val="24"/>
          <w:rtl/>
          <w:lang w:eastAsia="en-US" w:bidi="ar-AE"/>
        </w:rPr>
        <w:t>نوصي</w:t>
      </w:r>
      <w:r w:rsidR="00776C89">
        <w:rPr>
          <w:rFonts w:ascii="Arial" w:eastAsia="Calibri" w:hAnsi="Arial" w:cstheme="minorBidi" w:hint="cs"/>
          <w:noProof w:val="0"/>
          <w:color w:val="000000"/>
          <w:sz w:val="24"/>
          <w:szCs w:val="24"/>
          <w:rtl/>
          <w:lang w:eastAsia="en-US" w:bidi="ar-AE"/>
        </w:rPr>
        <w:t xml:space="preserve"> بدمج التكنولوجي</w:t>
      </w:r>
      <w:r>
        <w:rPr>
          <w:rFonts w:ascii="Arial" w:eastAsia="Calibri" w:hAnsi="Arial" w:cstheme="minorBidi" w:hint="cs"/>
          <w:noProof w:val="0"/>
          <w:color w:val="000000"/>
          <w:sz w:val="24"/>
          <w:szCs w:val="24"/>
          <w:rtl/>
          <w:lang w:eastAsia="en-US" w:bidi="ar-AE"/>
        </w:rPr>
        <w:t>ا</w:t>
      </w:r>
      <w:r w:rsidR="00776C89">
        <w:rPr>
          <w:rFonts w:ascii="Arial" w:eastAsia="Calibri" w:hAnsi="Arial" w:cstheme="minorBidi" w:hint="cs"/>
          <w:noProof w:val="0"/>
          <w:color w:val="000000"/>
          <w:sz w:val="24"/>
          <w:szCs w:val="24"/>
          <w:rtl/>
          <w:lang w:eastAsia="en-US" w:bidi="ar-AE"/>
        </w:rPr>
        <w:t xml:space="preserve"> بطرق مختلفة</w:t>
      </w:r>
      <w:r>
        <w:rPr>
          <w:rFonts w:ascii="Arial" w:eastAsia="Calibri" w:hAnsi="Arial" w:cstheme="minorBidi" w:hint="cs"/>
          <w:noProof w:val="0"/>
          <w:color w:val="000000"/>
          <w:sz w:val="24"/>
          <w:szCs w:val="24"/>
          <w:rtl/>
          <w:lang w:eastAsia="en-US" w:bidi="ar-AE"/>
        </w:rPr>
        <w:t xml:space="preserve">، </w:t>
      </w:r>
      <w:r w:rsidR="00776C89">
        <w:rPr>
          <w:rFonts w:ascii="Arial" w:eastAsia="Calibri" w:hAnsi="Arial" w:cstheme="minorBidi" w:hint="cs"/>
          <w:noProof w:val="0"/>
          <w:color w:val="000000"/>
          <w:sz w:val="24"/>
          <w:szCs w:val="24"/>
          <w:rtl/>
          <w:lang w:eastAsia="en-US" w:bidi="ar-AE"/>
        </w:rPr>
        <w:t xml:space="preserve"> وه</w:t>
      </w:r>
      <w:r>
        <w:rPr>
          <w:rFonts w:ascii="Arial" w:eastAsia="Calibri" w:hAnsi="Arial" w:cstheme="minorBidi" w:hint="cs"/>
          <w:noProof w:val="0"/>
          <w:color w:val="000000"/>
          <w:sz w:val="24"/>
          <w:szCs w:val="24"/>
          <w:rtl/>
          <w:lang w:eastAsia="en-US" w:bidi="ar-AE"/>
        </w:rPr>
        <w:t>ك</w:t>
      </w:r>
      <w:r w:rsidR="00776C89">
        <w:rPr>
          <w:rFonts w:ascii="Arial" w:eastAsia="Calibri" w:hAnsi="Arial" w:cstheme="minorBidi" w:hint="cs"/>
          <w:noProof w:val="0"/>
          <w:color w:val="000000"/>
          <w:sz w:val="24"/>
          <w:szCs w:val="24"/>
          <w:rtl/>
          <w:lang w:eastAsia="en-US" w:bidi="ar-AE"/>
        </w:rPr>
        <w:t>ذا نزيد</w:t>
      </w:r>
      <w:r>
        <w:rPr>
          <w:rFonts w:ascii="Arial" w:eastAsia="Calibri" w:hAnsi="Arial" w:cstheme="minorBidi" w:hint="cs"/>
          <w:noProof w:val="0"/>
          <w:color w:val="000000"/>
          <w:sz w:val="24"/>
          <w:szCs w:val="24"/>
          <w:rtl/>
          <w:lang w:eastAsia="en-US" w:bidi="ar-AE"/>
        </w:rPr>
        <w:t xml:space="preserve"> من</w:t>
      </w:r>
      <w:r w:rsidR="00776C89">
        <w:rPr>
          <w:rFonts w:ascii="Arial" w:eastAsia="Calibri" w:hAnsi="Arial" w:cstheme="minorBidi" w:hint="cs"/>
          <w:noProof w:val="0"/>
          <w:color w:val="000000"/>
          <w:sz w:val="24"/>
          <w:szCs w:val="24"/>
          <w:rtl/>
          <w:lang w:eastAsia="en-US" w:bidi="ar-AE"/>
        </w:rPr>
        <w:t xml:space="preserve"> الاهتمام عند التلاميذ لتعل</w:t>
      </w:r>
      <w:r>
        <w:rPr>
          <w:rFonts w:ascii="Arial" w:eastAsia="Calibri" w:hAnsi="Arial" w:cstheme="minorBidi" w:hint="cs"/>
          <w:noProof w:val="0"/>
          <w:color w:val="000000"/>
          <w:sz w:val="24"/>
          <w:szCs w:val="24"/>
          <w:rtl/>
          <w:lang w:eastAsia="en-US" w:bidi="ar-AE"/>
        </w:rPr>
        <w:t>ُّ</w:t>
      </w:r>
      <w:r w:rsidR="00776C89">
        <w:rPr>
          <w:rFonts w:ascii="Arial" w:eastAsia="Calibri" w:hAnsi="Arial" w:cstheme="minorBidi" w:hint="cs"/>
          <w:noProof w:val="0"/>
          <w:color w:val="000000"/>
          <w:sz w:val="24"/>
          <w:szCs w:val="24"/>
          <w:rtl/>
          <w:lang w:eastAsia="en-US" w:bidi="ar-AE"/>
        </w:rPr>
        <w:t>م موضوع الطاقة.</w:t>
      </w:r>
    </w:p>
    <w:p w:rsidR="00776C89" w:rsidRPr="00776C89" w:rsidRDefault="00CF3838" w:rsidP="00CF3838">
      <w:pPr>
        <w:spacing w:line="360" w:lineRule="auto"/>
        <w:rPr>
          <w:rFonts w:ascii="Arial" w:eastAsia="Calibri" w:hAnsi="Arial" w:cstheme="minorBidi"/>
          <w:noProof w:val="0"/>
          <w:color w:val="000000"/>
          <w:sz w:val="24"/>
          <w:szCs w:val="24"/>
          <w:rtl/>
          <w:lang w:eastAsia="en-US" w:bidi="ar-AE"/>
        </w:rPr>
      </w:pPr>
      <w:r>
        <w:rPr>
          <w:rFonts w:ascii="Arial" w:eastAsia="Calibri" w:hAnsi="Arial" w:cstheme="minorBidi" w:hint="cs"/>
          <w:noProof w:val="0"/>
          <w:color w:val="000000"/>
          <w:sz w:val="24"/>
          <w:szCs w:val="24"/>
          <w:rtl/>
          <w:lang w:eastAsia="en-US" w:bidi="ar-AE"/>
        </w:rPr>
        <w:t xml:space="preserve">وفقًا لهذه التوصيات، </w:t>
      </w:r>
      <w:r w:rsidR="00776C89">
        <w:rPr>
          <w:rFonts w:ascii="Arial" w:eastAsia="Calibri" w:hAnsi="Arial" w:cstheme="minorBidi" w:hint="cs"/>
          <w:noProof w:val="0"/>
          <w:color w:val="000000"/>
          <w:sz w:val="24"/>
          <w:szCs w:val="24"/>
          <w:rtl/>
          <w:lang w:eastAsia="en-US" w:bidi="ar-AE"/>
        </w:rPr>
        <w:t xml:space="preserve"> نقترح على المعلم جدول يعرض المحو</w:t>
      </w:r>
      <w:r w:rsidR="0063493D">
        <w:rPr>
          <w:rFonts w:ascii="Arial" w:eastAsia="Calibri" w:hAnsi="Arial" w:cstheme="minorBidi" w:hint="cs"/>
          <w:noProof w:val="0"/>
          <w:color w:val="000000"/>
          <w:sz w:val="24"/>
          <w:szCs w:val="24"/>
          <w:rtl/>
          <w:lang w:eastAsia="en-US" w:bidi="ar-AE"/>
        </w:rPr>
        <w:t>ر</w:t>
      </w:r>
      <w:r w:rsidR="00776C89">
        <w:rPr>
          <w:rFonts w:ascii="Arial" w:eastAsia="Calibri" w:hAnsi="Arial" w:cstheme="minorBidi" w:hint="cs"/>
          <w:noProof w:val="0"/>
          <w:color w:val="000000"/>
          <w:sz w:val="24"/>
          <w:szCs w:val="24"/>
          <w:rtl/>
          <w:lang w:eastAsia="en-US" w:bidi="ar-AE"/>
        </w:rPr>
        <w:t xml:space="preserve"> العلمي</w:t>
      </w:r>
      <w:r>
        <w:rPr>
          <w:rFonts w:ascii="Arial" w:eastAsia="Calibri" w:hAnsi="Arial" w:cstheme="minorBidi" w:hint="cs"/>
          <w:noProof w:val="0"/>
          <w:color w:val="000000"/>
          <w:sz w:val="24"/>
          <w:szCs w:val="24"/>
          <w:rtl/>
          <w:lang w:eastAsia="en-US" w:bidi="ar-AE"/>
        </w:rPr>
        <w:t>،</w:t>
      </w:r>
      <w:r w:rsidR="00776C89">
        <w:rPr>
          <w:rFonts w:ascii="Arial" w:eastAsia="Calibri" w:hAnsi="Arial" w:cstheme="minorBidi" w:hint="cs"/>
          <w:noProof w:val="0"/>
          <w:color w:val="000000"/>
          <w:sz w:val="24"/>
          <w:szCs w:val="24"/>
          <w:rtl/>
          <w:lang w:eastAsia="en-US" w:bidi="ar-AE"/>
        </w:rPr>
        <w:t xml:space="preserve"> وجدول لكل </w:t>
      </w:r>
      <w:r>
        <w:rPr>
          <w:rFonts w:ascii="Arial" w:eastAsia="Calibri" w:hAnsi="Arial" w:cstheme="minorBidi" w:hint="cs"/>
          <w:noProof w:val="0"/>
          <w:color w:val="000000"/>
          <w:sz w:val="24"/>
          <w:szCs w:val="24"/>
          <w:rtl/>
          <w:lang w:eastAsia="en-US" w:bidi="ar-AE"/>
        </w:rPr>
        <w:t>نوع</w:t>
      </w:r>
      <w:r w:rsidR="00776C89">
        <w:rPr>
          <w:rFonts w:ascii="Arial" w:eastAsia="Calibri" w:hAnsi="Arial" w:cstheme="minorBidi" w:hint="cs"/>
          <w:noProof w:val="0"/>
          <w:color w:val="000000"/>
          <w:sz w:val="24"/>
          <w:szCs w:val="24"/>
          <w:rtl/>
          <w:lang w:eastAsia="en-US" w:bidi="ar-AE"/>
        </w:rPr>
        <w:t xml:space="preserve"> من </w:t>
      </w:r>
      <w:r>
        <w:rPr>
          <w:rFonts w:ascii="Arial" w:eastAsia="Calibri" w:hAnsi="Arial" w:cstheme="minorBidi" w:hint="cs"/>
          <w:noProof w:val="0"/>
          <w:color w:val="000000"/>
          <w:sz w:val="24"/>
          <w:szCs w:val="24"/>
          <w:rtl/>
          <w:lang w:eastAsia="en-US" w:bidi="ar-AE"/>
        </w:rPr>
        <w:t>أ</w:t>
      </w:r>
      <w:r w:rsidR="00776C89">
        <w:rPr>
          <w:rFonts w:ascii="Arial" w:eastAsia="Calibri" w:hAnsi="Arial" w:cstheme="minorBidi" w:hint="cs"/>
          <w:noProof w:val="0"/>
          <w:color w:val="000000"/>
          <w:sz w:val="24"/>
          <w:szCs w:val="24"/>
          <w:rtl/>
          <w:lang w:eastAsia="en-US" w:bidi="ar-AE"/>
        </w:rPr>
        <w:t xml:space="preserve">نواع الطاقة الذي يعرض </w:t>
      </w:r>
      <w:r>
        <w:rPr>
          <w:rFonts w:ascii="Arial" w:eastAsia="Calibri" w:hAnsi="Arial" w:cstheme="minorBidi" w:hint="cs"/>
          <w:noProof w:val="0"/>
          <w:color w:val="000000"/>
          <w:sz w:val="24"/>
          <w:szCs w:val="24"/>
          <w:rtl/>
          <w:lang w:eastAsia="en-US" w:bidi="ar-AE"/>
        </w:rPr>
        <w:t xml:space="preserve">فعاليات ممكنة في المواضيع الثلاثة </w:t>
      </w:r>
      <w:r w:rsidR="00776C89">
        <w:rPr>
          <w:rFonts w:ascii="Arial" w:eastAsia="Calibri" w:hAnsi="Arial" w:cstheme="minorBidi" w:hint="cs"/>
          <w:noProof w:val="0"/>
          <w:color w:val="000000"/>
          <w:sz w:val="24"/>
          <w:szCs w:val="24"/>
          <w:rtl/>
          <w:lang w:eastAsia="en-US" w:bidi="ar-AE"/>
        </w:rPr>
        <w:t>التي ننصح بها</w:t>
      </w:r>
      <w:r>
        <w:rPr>
          <w:rFonts w:ascii="Arial" w:eastAsia="Calibri" w:hAnsi="Arial" w:cstheme="minorBidi" w:hint="cs"/>
          <w:noProof w:val="0"/>
          <w:color w:val="000000"/>
          <w:sz w:val="24"/>
          <w:szCs w:val="24"/>
          <w:rtl/>
          <w:lang w:eastAsia="en-US" w:bidi="ar-AE"/>
        </w:rPr>
        <w:t xml:space="preserve">، لكي </w:t>
      </w:r>
      <w:r w:rsidR="00776C89">
        <w:rPr>
          <w:rFonts w:ascii="Arial" w:eastAsia="Calibri" w:hAnsi="Arial" w:cstheme="minorBidi" w:hint="cs"/>
          <w:noProof w:val="0"/>
          <w:color w:val="000000"/>
          <w:sz w:val="24"/>
          <w:szCs w:val="24"/>
          <w:rtl/>
          <w:lang w:eastAsia="en-US" w:bidi="ar-AE"/>
        </w:rPr>
        <w:t>تكون محاور ط</w:t>
      </w:r>
      <w:r>
        <w:rPr>
          <w:rFonts w:ascii="Arial" w:eastAsia="Calibri" w:hAnsi="Arial" w:cstheme="minorBidi" w:hint="cs"/>
          <w:noProof w:val="0"/>
          <w:color w:val="000000"/>
          <w:sz w:val="24"/>
          <w:szCs w:val="24"/>
          <w:rtl/>
          <w:lang w:eastAsia="en-US" w:bidi="ar-AE"/>
        </w:rPr>
        <w:t>ولية في تدريس الجانب التكنولوجي:</w:t>
      </w:r>
      <w:r w:rsidR="00776C89">
        <w:rPr>
          <w:rFonts w:ascii="Arial" w:eastAsia="Calibri" w:hAnsi="Arial" w:cstheme="minorBidi" w:hint="cs"/>
          <w:noProof w:val="0"/>
          <w:color w:val="000000"/>
          <w:sz w:val="24"/>
          <w:szCs w:val="24"/>
          <w:rtl/>
          <w:lang w:eastAsia="en-US" w:bidi="ar-AE"/>
        </w:rPr>
        <w:t xml:space="preserve"> استخدام </w:t>
      </w:r>
      <w:r>
        <w:rPr>
          <w:rFonts w:ascii="Arial" w:eastAsia="Calibri" w:hAnsi="Arial" w:cstheme="minorBidi" w:hint="cs"/>
          <w:noProof w:val="0"/>
          <w:color w:val="000000"/>
          <w:sz w:val="24"/>
          <w:szCs w:val="24"/>
          <w:rtl/>
          <w:lang w:eastAsia="en-US" w:bidi="ar-AE"/>
        </w:rPr>
        <w:t>موارد</w:t>
      </w:r>
      <w:r w:rsidR="00776C89">
        <w:rPr>
          <w:rFonts w:ascii="Arial" w:eastAsia="Calibri" w:hAnsi="Arial" w:cstheme="minorBidi" w:hint="cs"/>
          <w:noProof w:val="0"/>
          <w:color w:val="000000"/>
          <w:sz w:val="24"/>
          <w:szCs w:val="24"/>
          <w:rtl/>
          <w:lang w:eastAsia="en-US" w:bidi="ar-AE"/>
        </w:rPr>
        <w:t xml:space="preserve"> الطاقة</w:t>
      </w:r>
      <w:r>
        <w:rPr>
          <w:rFonts w:ascii="Arial" w:eastAsia="Calibri" w:hAnsi="Arial" w:cstheme="minorBidi" w:hint="cs"/>
          <w:noProof w:val="0"/>
          <w:color w:val="000000"/>
          <w:sz w:val="24"/>
          <w:szCs w:val="24"/>
          <w:rtl/>
          <w:lang w:eastAsia="en-US" w:bidi="ar-AE"/>
        </w:rPr>
        <w:t>،</w:t>
      </w:r>
      <w:r w:rsidR="00776C89">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أ</w:t>
      </w:r>
      <w:r w:rsidR="00776C89">
        <w:rPr>
          <w:rFonts w:ascii="Arial" w:eastAsia="Calibri" w:hAnsi="Arial" w:cstheme="minorBidi" w:hint="cs"/>
          <w:noProof w:val="0"/>
          <w:color w:val="000000"/>
          <w:sz w:val="24"/>
          <w:szCs w:val="24"/>
          <w:rtl/>
          <w:lang w:eastAsia="en-US" w:bidi="ar-AE"/>
        </w:rPr>
        <w:t>جهزة تكنولوجية</w:t>
      </w:r>
      <w:r>
        <w:rPr>
          <w:rFonts w:ascii="Arial" w:eastAsia="Calibri" w:hAnsi="Arial" w:cstheme="minorBidi" w:hint="cs"/>
          <w:noProof w:val="0"/>
          <w:color w:val="000000"/>
          <w:sz w:val="24"/>
          <w:szCs w:val="24"/>
          <w:rtl/>
          <w:lang w:eastAsia="en-US" w:bidi="ar-AE"/>
        </w:rPr>
        <w:t>،</w:t>
      </w:r>
      <w:r w:rsidR="00776C89">
        <w:rPr>
          <w:rFonts w:ascii="Arial" w:eastAsia="Calibri" w:hAnsi="Arial" w:cstheme="minorBidi" w:hint="cs"/>
          <w:noProof w:val="0"/>
          <w:color w:val="000000"/>
          <w:sz w:val="24"/>
          <w:szCs w:val="24"/>
          <w:rtl/>
          <w:lang w:eastAsia="en-US" w:bidi="ar-AE"/>
        </w:rPr>
        <w:t xml:space="preserve"> تطبيقات من الحياة اليومية</w:t>
      </w:r>
      <w:r>
        <w:rPr>
          <w:rFonts w:ascii="Arial" w:eastAsia="Calibri" w:hAnsi="Arial" w:cstheme="minorBidi" w:hint="cs"/>
          <w:noProof w:val="0"/>
          <w:color w:val="000000"/>
          <w:sz w:val="24"/>
          <w:szCs w:val="24"/>
          <w:rtl/>
          <w:lang w:eastAsia="en-US" w:bidi="ar-AE"/>
        </w:rPr>
        <w:t>،</w:t>
      </w:r>
      <w:r w:rsidR="00776C89">
        <w:rPr>
          <w:rFonts w:ascii="Arial" w:eastAsia="Calibri" w:hAnsi="Arial" w:cstheme="minorBidi" w:hint="cs"/>
          <w:noProof w:val="0"/>
          <w:color w:val="000000"/>
          <w:sz w:val="24"/>
          <w:szCs w:val="24"/>
          <w:rtl/>
          <w:lang w:eastAsia="en-US" w:bidi="ar-AE"/>
        </w:rPr>
        <w:t xml:space="preserve"> </w:t>
      </w:r>
      <w:r>
        <w:rPr>
          <w:rFonts w:ascii="Arial" w:eastAsia="Calibri" w:hAnsi="Arial" w:cstheme="minorBidi" w:hint="cs"/>
          <w:noProof w:val="0"/>
          <w:color w:val="000000"/>
          <w:sz w:val="24"/>
          <w:szCs w:val="24"/>
          <w:rtl/>
          <w:lang w:eastAsia="en-US" w:bidi="ar-AE"/>
        </w:rPr>
        <w:t xml:space="preserve">هذه الفعاليات تجعل العملية التدريسية متنوعة.  </w:t>
      </w:r>
      <w:r w:rsidR="00776C89">
        <w:rPr>
          <w:rFonts w:ascii="Arial" w:eastAsia="Calibri" w:hAnsi="Arial" w:cstheme="minorBidi" w:hint="cs"/>
          <w:noProof w:val="0"/>
          <w:color w:val="000000"/>
          <w:sz w:val="24"/>
          <w:szCs w:val="24"/>
          <w:rtl/>
          <w:lang w:eastAsia="en-US" w:bidi="ar-AE"/>
        </w:rPr>
        <w:t xml:space="preserve"> </w:t>
      </w:r>
    </w:p>
    <w:p w:rsidR="0063493D" w:rsidRDefault="0063493D" w:rsidP="00B35751">
      <w:pPr>
        <w:pStyle w:val="NormalWeb"/>
        <w:bidi/>
        <w:spacing w:line="360" w:lineRule="auto"/>
        <w:jc w:val="both"/>
        <w:rPr>
          <w:rFonts w:ascii="Arial" w:hAnsi="Arial" w:cstheme="minorBidi"/>
          <w:rtl/>
          <w:lang w:bidi="ar-AE"/>
        </w:rPr>
      </w:pPr>
      <w:r>
        <w:rPr>
          <w:rFonts w:ascii="Arial" w:hAnsi="Arial" w:cstheme="minorBidi" w:hint="cs"/>
          <w:b/>
          <w:bCs/>
          <w:rtl/>
          <w:lang w:bidi="ar-AE"/>
        </w:rPr>
        <w:t xml:space="preserve">توصية لتوزيع الوقت: </w:t>
      </w:r>
      <w:r w:rsidRPr="0063493D">
        <w:rPr>
          <w:rFonts w:ascii="Arial" w:hAnsi="Arial" w:cstheme="minorBidi" w:hint="cs"/>
          <w:rtl/>
          <w:lang w:bidi="ar-AE"/>
        </w:rPr>
        <w:t>نقترح تكريس 20-40 ساعة لتدريس المواضيع الاساسية</w:t>
      </w:r>
      <w:r w:rsidR="00B35751">
        <w:rPr>
          <w:rFonts w:ascii="Arial" w:hAnsi="Arial" w:cstheme="minorBidi" w:hint="cs"/>
          <w:rtl/>
          <w:lang w:bidi="ar-AE"/>
        </w:rPr>
        <w:t xml:space="preserve">، </w:t>
      </w:r>
      <w:r w:rsidRPr="0063493D">
        <w:rPr>
          <w:rFonts w:ascii="Arial" w:hAnsi="Arial" w:cstheme="minorBidi" w:hint="cs"/>
          <w:rtl/>
          <w:lang w:bidi="ar-AE"/>
        </w:rPr>
        <w:t xml:space="preserve">ودمج </w:t>
      </w:r>
      <w:r w:rsidR="00B35751">
        <w:rPr>
          <w:rFonts w:ascii="Arial" w:hAnsi="Arial" w:cstheme="minorBidi" w:hint="cs"/>
          <w:rtl/>
          <w:lang w:bidi="ar-AE"/>
        </w:rPr>
        <w:t>أ</w:t>
      </w:r>
      <w:r w:rsidRPr="0063493D">
        <w:rPr>
          <w:rFonts w:ascii="Arial" w:hAnsi="Arial" w:cstheme="minorBidi" w:hint="cs"/>
          <w:rtl/>
          <w:lang w:bidi="ar-AE"/>
        </w:rPr>
        <w:t>مثلة عن الجوانب التكنولوجية (</w:t>
      </w:r>
      <w:r w:rsidRPr="00B35751">
        <w:rPr>
          <w:rFonts w:ascii="Arial" w:hAnsi="Arial" w:cstheme="minorBidi" w:hint="cs"/>
          <w:u w:val="single"/>
          <w:rtl/>
          <w:lang w:bidi="ar-AE"/>
        </w:rPr>
        <w:t>انظروا الجدول</w:t>
      </w:r>
      <w:r w:rsidRPr="0063493D">
        <w:rPr>
          <w:rFonts w:ascii="Arial" w:hAnsi="Arial" w:cstheme="minorBidi" w:hint="cs"/>
          <w:rtl/>
          <w:lang w:bidi="ar-AE"/>
        </w:rPr>
        <w:t>)</w:t>
      </w:r>
      <w:r w:rsidR="00B35751">
        <w:rPr>
          <w:rFonts w:ascii="Arial" w:hAnsi="Arial" w:cstheme="minorBidi" w:hint="cs"/>
          <w:rtl/>
          <w:lang w:bidi="ar-AE"/>
        </w:rPr>
        <w:t>،</w:t>
      </w:r>
      <w:r>
        <w:rPr>
          <w:rFonts w:ascii="Arial" w:hAnsi="Arial" w:cstheme="minorBidi" w:hint="cs"/>
          <w:b/>
          <w:bCs/>
          <w:rtl/>
          <w:lang w:bidi="ar-AE"/>
        </w:rPr>
        <w:t xml:space="preserve"> </w:t>
      </w:r>
      <w:r w:rsidR="00B35751" w:rsidRPr="00B35751">
        <w:rPr>
          <w:rFonts w:ascii="Arial" w:hAnsi="Arial" w:cstheme="minorBidi" w:hint="cs"/>
          <w:rtl/>
          <w:lang w:bidi="ar-AE"/>
        </w:rPr>
        <w:t>ومن</w:t>
      </w:r>
      <w:r w:rsidR="00B35751">
        <w:rPr>
          <w:rFonts w:ascii="Arial" w:hAnsi="Arial" w:cstheme="minorBidi" w:hint="cs"/>
          <w:b/>
          <w:bCs/>
          <w:rtl/>
          <w:lang w:bidi="ar-AE"/>
        </w:rPr>
        <w:t xml:space="preserve"> </w:t>
      </w:r>
      <w:r>
        <w:rPr>
          <w:rFonts w:ascii="Arial" w:hAnsi="Arial" w:cstheme="minorBidi" w:hint="cs"/>
          <w:rtl/>
          <w:lang w:bidi="ar-AE"/>
        </w:rPr>
        <w:t xml:space="preserve">ثم </w:t>
      </w:r>
      <w:r w:rsidR="00B35751">
        <w:rPr>
          <w:rFonts w:ascii="Arial" w:hAnsi="Arial" w:cstheme="minorBidi" w:hint="cs"/>
          <w:rtl/>
          <w:lang w:bidi="ar-AE"/>
        </w:rPr>
        <w:t>20 - 1</w:t>
      </w:r>
      <w:r>
        <w:rPr>
          <w:rFonts w:ascii="Arial" w:hAnsi="Arial" w:cstheme="minorBidi" w:hint="cs"/>
          <w:rtl/>
          <w:lang w:bidi="ar-AE"/>
        </w:rPr>
        <w:t xml:space="preserve">0 ساعة للتطبيق والتفكير حول تحليل النظام- محطات </w:t>
      </w:r>
      <w:r w:rsidR="00B35751">
        <w:rPr>
          <w:rFonts w:ascii="Arial" w:hAnsi="Arial" w:cstheme="minorBidi" w:hint="cs"/>
          <w:rtl/>
          <w:lang w:bidi="ar-AE"/>
        </w:rPr>
        <w:t>تركِّز</w:t>
      </w:r>
      <w:r>
        <w:rPr>
          <w:rFonts w:ascii="Arial" w:hAnsi="Arial" w:cstheme="minorBidi" w:hint="cs"/>
          <w:rtl/>
          <w:lang w:bidi="ar-AE"/>
        </w:rPr>
        <w:t xml:space="preserve"> </w:t>
      </w:r>
      <w:r w:rsidR="00B35751">
        <w:rPr>
          <w:rFonts w:ascii="Arial" w:hAnsi="Arial" w:cstheme="minorBidi" w:hint="cs"/>
          <w:rtl/>
          <w:lang w:bidi="ar-AE"/>
        </w:rPr>
        <w:t>على التكنولوجية (انظروا الأ</w:t>
      </w:r>
      <w:r>
        <w:rPr>
          <w:rFonts w:ascii="Arial" w:hAnsi="Arial" w:cstheme="minorBidi" w:hint="cs"/>
          <w:rtl/>
          <w:lang w:bidi="ar-AE"/>
        </w:rPr>
        <w:t>مثلة في الجدول ادناه)</w:t>
      </w:r>
      <w:r w:rsidR="00B35751">
        <w:rPr>
          <w:rFonts w:ascii="Arial" w:hAnsi="Arial" w:cstheme="minorBidi" w:hint="cs"/>
          <w:rtl/>
          <w:lang w:bidi="ar-AE"/>
        </w:rPr>
        <w:t xml:space="preserve">، </w:t>
      </w:r>
      <w:r>
        <w:rPr>
          <w:rFonts w:ascii="Arial" w:hAnsi="Arial" w:cstheme="minorBidi" w:hint="cs"/>
          <w:rtl/>
          <w:lang w:bidi="ar-AE"/>
        </w:rPr>
        <w:t xml:space="preserve"> </w:t>
      </w:r>
      <w:r w:rsidR="00B35751">
        <w:rPr>
          <w:rFonts w:ascii="Arial" w:hAnsi="Arial" w:cstheme="minorBidi" w:hint="cs"/>
          <w:rtl/>
          <w:lang w:bidi="ar-AE"/>
        </w:rPr>
        <w:t>كم نكرس في النهاية</w:t>
      </w:r>
      <w:r>
        <w:rPr>
          <w:rFonts w:ascii="Arial" w:hAnsi="Arial" w:cstheme="minorBidi" w:hint="cs"/>
          <w:rtl/>
          <w:lang w:bidi="ar-AE"/>
        </w:rPr>
        <w:t xml:space="preserve"> 15 ساعة لمشروع </w:t>
      </w:r>
      <w:r w:rsidR="00B35751">
        <w:rPr>
          <w:rFonts w:ascii="Arial" w:hAnsi="Arial" w:cstheme="minorBidi" w:hint="cs"/>
          <w:rtl/>
          <w:lang w:bidi="ar-AE"/>
        </w:rPr>
        <w:t xml:space="preserve">تصميم </w:t>
      </w:r>
      <w:r>
        <w:rPr>
          <w:rFonts w:ascii="Arial" w:hAnsi="Arial" w:cstheme="minorBidi" w:hint="cs"/>
          <w:rtl/>
          <w:lang w:bidi="ar-AE"/>
        </w:rPr>
        <w:t>بحث</w:t>
      </w:r>
      <w:r w:rsidR="00B35751">
        <w:rPr>
          <w:rFonts w:ascii="Arial" w:hAnsi="Arial" w:cstheme="minorBidi" w:hint="cs"/>
          <w:rtl/>
          <w:lang w:bidi="ar-AE"/>
        </w:rPr>
        <w:t xml:space="preserve"> </w:t>
      </w:r>
      <w:r>
        <w:rPr>
          <w:rFonts w:ascii="Arial" w:hAnsi="Arial" w:cstheme="minorBidi" w:hint="cs"/>
          <w:rtl/>
          <w:lang w:bidi="ar-AE"/>
        </w:rPr>
        <w:t>(</w:t>
      </w:r>
      <w:r w:rsidR="00B35751">
        <w:rPr>
          <w:rFonts w:ascii="Arial" w:hAnsi="Arial" w:cstheme="minorBidi" w:hint="cs"/>
          <w:rtl/>
          <w:lang w:bidi="ar-AE"/>
        </w:rPr>
        <w:t>أ</w:t>
      </w:r>
      <w:r>
        <w:rPr>
          <w:rFonts w:ascii="Arial" w:hAnsi="Arial" w:cstheme="minorBidi" w:hint="cs"/>
          <w:rtl/>
          <w:lang w:bidi="ar-AE"/>
        </w:rPr>
        <w:t>مثلة في الملحق ح).</w:t>
      </w:r>
    </w:p>
    <w:p w:rsidR="00B35751" w:rsidRDefault="00B35751" w:rsidP="00B35751">
      <w:pPr>
        <w:pStyle w:val="NormalWeb"/>
        <w:bidi/>
        <w:spacing w:line="360" w:lineRule="auto"/>
        <w:jc w:val="both"/>
        <w:rPr>
          <w:rFonts w:ascii="Arial" w:hAnsi="Arial" w:cstheme="minorBidi"/>
          <w:rtl/>
          <w:lang w:bidi="ar-AE"/>
        </w:rPr>
      </w:pPr>
    </w:p>
    <w:p w:rsidR="00B35751" w:rsidRPr="0063493D" w:rsidRDefault="00B35751" w:rsidP="00B35751">
      <w:pPr>
        <w:pStyle w:val="NormalWeb"/>
        <w:bidi/>
        <w:spacing w:line="360" w:lineRule="auto"/>
        <w:jc w:val="both"/>
        <w:rPr>
          <w:rFonts w:ascii="Arial" w:hAnsi="Arial" w:cstheme="minorBidi"/>
          <w:rtl/>
          <w:lang w:bidi="ar-AE"/>
        </w:rPr>
      </w:pPr>
    </w:p>
    <w:p w:rsidR="0063493D" w:rsidRPr="0063493D" w:rsidRDefault="0063493D" w:rsidP="008345CA">
      <w:pPr>
        <w:spacing w:line="360" w:lineRule="auto"/>
        <w:rPr>
          <w:rFonts w:ascii="Arial" w:eastAsia="Calibri" w:hAnsi="Arial" w:cstheme="minorBidi"/>
          <w:b/>
          <w:bCs/>
          <w:noProof w:val="0"/>
          <w:color w:val="000000"/>
          <w:sz w:val="24"/>
          <w:szCs w:val="24"/>
          <w:rtl/>
          <w:lang w:eastAsia="en-US" w:bidi="ar-AE"/>
        </w:rPr>
      </w:pPr>
      <w:r>
        <w:rPr>
          <w:rFonts w:ascii="Arial" w:eastAsia="Calibri" w:hAnsi="Arial" w:cstheme="minorBidi" w:hint="cs"/>
          <w:b/>
          <w:bCs/>
          <w:noProof w:val="0"/>
          <w:color w:val="000000"/>
          <w:sz w:val="24"/>
          <w:szCs w:val="24"/>
          <w:rtl/>
          <w:lang w:eastAsia="en-US" w:bidi="ar-AE"/>
        </w:rPr>
        <w:t xml:space="preserve">ت.1. مصادر لدمج الجوانب التكنولوجية </w:t>
      </w:r>
      <w:r>
        <w:rPr>
          <w:rFonts w:ascii="Arial" w:eastAsia="Calibri" w:hAnsi="Arial" w:cstheme="minorBidi"/>
          <w:b/>
          <w:bCs/>
          <w:noProof w:val="0"/>
          <w:color w:val="000000"/>
          <w:sz w:val="24"/>
          <w:szCs w:val="24"/>
          <w:rtl/>
          <w:lang w:eastAsia="en-US" w:bidi="ar-AE"/>
        </w:rPr>
        <w:t>–</w:t>
      </w:r>
      <w:r>
        <w:rPr>
          <w:rFonts w:ascii="Arial" w:eastAsia="Calibri" w:hAnsi="Arial" w:cstheme="minorBidi" w:hint="cs"/>
          <w:b/>
          <w:bCs/>
          <w:noProof w:val="0"/>
          <w:color w:val="000000"/>
          <w:sz w:val="24"/>
          <w:szCs w:val="24"/>
          <w:rtl/>
          <w:lang w:eastAsia="en-US" w:bidi="ar-AE"/>
        </w:rPr>
        <w:t xml:space="preserve"> الاجتماعية - الشخصية</w:t>
      </w:r>
    </w:p>
    <w:p w:rsidR="0063493D" w:rsidRPr="0054003F" w:rsidRDefault="00B35751" w:rsidP="00B35751">
      <w:pPr>
        <w:spacing w:line="360" w:lineRule="auto"/>
        <w:jc w:val="both"/>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 xml:space="preserve">يعرض </w:t>
      </w:r>
      <w:r w:rsidR="0054003F">
        <w:rPr>
          <w:rFonts w:ascii="Arial" w:eastAsia="Calibri" w:hAnsi="Arial" w:cstheme="minorBidi" w:hint="cs"/>
          <w:noProof w:val="0"/>
          <w:sz w:val="24"/>
          <w:szCs w:val="24"/>
          <w:rtl/>
          <w:lang w:eastAsia="en-US" w:bidi="ar-AE"/>
        </w:rPr>
        <w:t xml:space="preserve">الجدول التالي </w:t>
      </w:r>
      <w:r>
        <w:rPr>
          <w:rFonts w:ascii="Arial" w:eastAsia="Calibri" w:hAnsi="Arial" w:cstheme="minorBidi" w:hint="cs"/>
          <w:noProof w:val="0"/>
          <w:sz w:val="24"/>
          <w:szCs w:val="24"/>
          <w:rtl/>
          <w:lang w:eastAsia="en-US" w:bidi="ar-AE"/>
        </w:rPr>
        <w:t>أ</w:t>
      </w:r>
      <w:r w:rsidR="0054003F">
        <w:rPr>
          <w:rFonts w:ascii="Arial" w:eastAsia="Calibri" w:hAnsi="Arial" w:cstheme="minorBidi" w:hint="cs"/>
          <w:noProof w:val="0"/>
          <w:sz w:val="24"/>
          <w:szCs w:val="24"/>
          <w:rtl/>
          <w:lang w:eastAsia="en-US" w:bidi="ar-AE"/>
        </w:rPr>
        <w:t>مثلة لمواضيع و</w:t>
      </w:r>
      <w:r>
        <w:rPr>
          <w:rFonts w:ascii="Arial" w:eastAsia="Calibri" w:hAnsi="Arial" w:cstheme="minorBidi" w:hint="cs"/>
          <w:noProof w:val="0"/>
          <w:sz w:val="24"/>
          <w:szCs w:val="24"/>
          <w:rtl/>
          <w:lang w:eastAsia="en-US" w:bidi="ar-AE"/>
        </w:rPr>
        <w:t>فعاليات</w:t>
      </w:r>
      <w:r w:rsidR="0054003F">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يمكن أ</w:t>
      </w:r>
      <w:r w:rsidR="0054003F">
        <w:rPr>
          <w:rFonts w:ascii="Arial" w:eastAsia="Calibri" w:hAnsi="Arial" w:cstheme="minorBidi" w:hint="cs"/>
          <w:noProof w:val="0"/>
          <w:sz w:val="24"/>
          <w:szCs w:val="24"/>
          <w:rtl/>
          <w:lang w:eastAsia="en-US" w:bidi="ar-AE"/>
        </w:rPr>
        <w:t>ن نستخدمها لدمج الجوانب التكنولوجية</w:t>
      </w:r>
      <w:r>
        <w:rPr>
          <w:rFonts w:ascii="Arial" w:eastAsia="Calibri" w:hAnsi="Arial" w:cstheme="minorBidi" w:hint="cs"/>
          <w:noProof w:val="0"/>
          <w:sz w:val="24"/>
          <w:szCs w:val="24"/>
          <w:rtl/>
          <w:lang w:eastAsia="en-US" w:bidi="ar-AE"/>
        </w:rPr>
        <w:t xml:space="preserve"> -</w:t>
      </w:r>
      <w:r w:rsidR="0054003F">
        <w:rPr>
          <w:rFonts w:ascii="Arial" w:eastAsia="Calibri" w:hAnsi="Arial" w:cstheme="minorBidi" w:hint="cs"/>
          <w:noProof w:val="0"/>
          <w:sz w:val="24"/>
          <w:szCs w:val="24"/>
          <w:rtl/>
          <w:lang w:eastAsia="en-US" w:bidi="ar-AE"/>
        </w:rPr>
        <w:t xml:space="preserve"> الاجتماعية </w:t>
      </w:r>
      <w:r>
        <w:rPr>
          <w:rFonts w:ascii="Arial" w:eastAsia="Calibri" w:hAnsi="Arial" w:cstheme="minorBidi"/>
          <w:noProof w:val="0"/>
          <w:sz w:val="24"/>
          <w:szCs w:val="24"/>
          <w:rtl/>
          <w:lang w:eastAsia="en-US" w:bidi="ar-AE"/>
        </w:rPr>
        <w:t>–</w:t>
      </w:r>
      <w:r w:rsidR="0054003F">
        <w:rPr>
          <w:rFonts w:ascii="Arial" w:eastAsia="Calibri" w:hAnsi="Arial" w:cstheme="minorBidi" w:hint="cs"/>
          <w:noProof w:val="0"/>
          <w:sz w:val="24"/>
          <w:szCs w:val="24"/>
          <w:rtl/>
          <w:lang w:eastAsia="en-US" w:bidi="ar-AE"/>
        </w:rPr>
        <w:t xml:space="preserve"> الشخصية</w:t>
      </w:r>
      <w:r>
        <w:rPr>
          <w:rFonts w:ascii="Arial" w:eastAsia="Calibri" w:hAnsi="Arial" w:cstheme="minorBidi" w:hint="cs"/>
          <w:noProof w:val="0"/>
          <w:sz w:val="24"/>
          <w:szCs w:val="24"/>
          <w:rtl/>
          <w:lang w:eastAsia="en-US" w:bidi="ar-AE"/>
        </w:rPr>
        <w:t xml:space="preserve"> -</w:t>
      </w:r>
      <w:r w:rsidR="0054003F">
        <w:rPr>
          <w:rFonts w:ascii="Arial" w:eastAsia="Calibri" w:hAnsi="Arial" w:cstheme="minorBidi" w:hint="cs"/>
          <w:noProof w:val="0"/>
          <w:sz w:val="24"/>
          <w:szCs w:val="24"/>
          <w:rtl/>
          <w:lang w:eastAsia="en-US" w:bidi="ar-AE"/>
        </w:rPr>
        <w:t xml:space="preserve"> في التسلسل التدريسي. نستخدم الجدول لكي نعرض الفكرة التي و</w:t>
      </w:r>
      <w:r>
        <w:rPr>
          <w:rFonts w:ascii="Arial" w:eastAsia="Calibri" w:hAnsi="Arial" w:cstheme="minorBidi" w:hint="cs"/>
          <w:noProof w:val="0"/>
          <w:sz w:val="24"/>
          <w:szCs w:val="24"/>
          <w:rtl/>
          <w:lang w:eastAsia="en-US" w:bidi="ar-AE"/>
        </w:rPr>
        <w:t>ُ</w:t>
      </w:r>
      <w:r w:rsidR="0054003F">
        <w:rPr>
          <w:rFonts w:ascii="Arial" w:eastAsia="Calibri" w:hAnsi="Arial" w:cstheme="minorBidi" w:hint="cs"/>
          <w:noProof w:val="0"/>
          <w:sz w:val="24"/>
          <w:szCs w:val="24"/>
          <w:rtl/>
          <w:lang w:eastAsia="en-US" w:bidi="ar-AE"/>
        </w:rPr>
        <w:t xml:space="preserve">صفت اعلاه. </w:t>
      </w:r>
      <w:r w:rsidR="00D0279C">
        <w:rPr>
          <w:rFonts w:ascii="Arial" w:eastAsia="Calibri" w:hAnsi="Arial" w:cstheme="minorBidi" w:hint="cs"/>
          <w:noProof w:val="0"/>
          <w:sz w:val="24"/>
          <w:szCs w:val="24"/>
          <w:rtl/>
          <w:lang w:eastAsia="en-US" w:bidi="ar-AE"/>
        </w:rPr>
        <w:t>لاحق</w:t>
      </w:r>
      <w:r>
        <w:rPr>
          <w:rFonts w:ascii="Arial" w:eastAsia="Calibri" w:hAnsi="Arial" w:cstheme="minorBidi" w:hint="cs"/>
          <w:noProof w:val="0"/>
          <w:sz w:val="24"/>
          <w:szCs w:val="24"/>
          <w:rtl/>
          <w:lang w:eastAsia="en-US" w:bidi="ar-AE"/>
        </w:rPr>
        <w:t>ً</w:t>
      </w:r>
      <w:r w:rsidR="00D0279C">
        <w:rPr>
          <w:rFonts w:ascii="Arial" w:eastAsia="Calibri" w:hAnsi="Arial" w:cstheme="minorBidi" w:hint="cs"/>
          <w:noProof w:val="0"/>
          <w:sz w:val="24"/>
          <w:szCs w:val="24"/>
          <w:rtl/>
          <w:lang w:eastAsia="en-US" w:bidi="ar-AE"/>
        </w:rPr>
        <w:t>ا</w:t>
      </w:r>
      <w:r>
        <w:rPr>
          <w:rFonts w:ascii="Arial" w:eastAsia="Calibri" w:hAnsi="Arial" w:cstheme="minorBidi" w:hint="cs"/>
          <w:noProof w:val="0"/>
          <w:sz w:val="24"/>
          <w:szCs w:val="24"/>
          <w:rtl/>
          <w:lang w:eastAsia="en-US" w:bidi="ar-AE"/>
        </w:rPr>
        <w:t xml:space="preserve">، يقوم </w:t>
      </w:r>
      <w:r w:rsidR="00D0279C">
        <w:rPr>
          <w:rFonts w:ascii="Arial" w:eastAsia="Calibri" w:hAnsi="Arial" w:cstheme="minorBidi" w:hint="cs"/>
          <w:noProof w:val="0"/>
          <w:sz w:val="24"/>
          <w:szCs w:val="24"/>
          <w:rtl/>
          <w:lang w:eastAsia="en-US" w:bidi="ar-AE"/>
        </w:rPr>
        <w:t>مختص</w:t>
      </w:r>
      <w:r>
        <w:rPr>
          <w:rFonts w:ascii="Arial" w:eastAsia="Calibri" w:hAnsi="Arial" w:cstheme="minorBidi" w:hint="cs"/>
          <w:noProof w:val="0"/>
          <w:sz w:val="24"/>
          <w:szCs w:val="24"/>
          <w:rtl/>
          <w:lang w:eastAsia="en-US" w:bidi="ar-AE"/>
        </w:rPr>
        <w:t>ون</w:t>
      </w:r>
      <w:r w:rsidR="00D0279C">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ومعلمون</w:t>
      </w:r>
      <w:r w:rsidR="00D0279C">
        <w:rPr>
          <w:rFonts w:ascii="Arial" w:eastAsia="Calibri" w:hAnsi="Arial" w:cstheme="minorBidi" w:hint="cs"/>
          <w:noProof w:val="0"/>
          <w:sz w:val="24"/>
          <w:szCs w:val="24"/>
          <w:rtl/>
          <w:lang w:eastAsia="en-US" w:bidi="ar-AE"/>
        </w:rPr>
        <w:t xml:space="preserve"> ب</w:t>
      </w:r>
      <w:r>
        <w:rPr>
          <w:rFonts w:ascii="Arial" w:eastAsia="Calibri" w:hAnsi="Arial" w:cstheme="minorBidi" w:hint="cs"/>
          <w:noProof w:val="0"/>
          <w:sz w:val="24"/>
          <w:szCs w:val="24"/>
          <w:rtl/>
          <w:lang w:eastAsia="en-US" w:bidi="ar-AE"/>
        </w:rPr>
        <w:t>إ</w:t>
      </w:r>
      <w:r w:rsidR="00D0279C">
        <w:rPr>
          <w:rFonts w:ascii="Arial" w:eastAsia="Calibri" w:hAnsi="Arial" w:cstheme="minorBidi" w:hint="cs"/>
          <w:noProof w:val="0"/>
          <w:sz w:val="24"/>
          <w:szCs w:val="24"/>
          <w:rtl/>
          <w:lang w:eastAsia="en-US" w:bidi="ar-AE"/>
        </w:rPr>
        <w:t>ثراء الجدول</w:t>
      </w:r>
      <w:r>
        <w:rPr>
          <w:rFonts w:ascii="Arial" w:eastAsia="Calibri" w:hAnsi="Arial" w:cstheme="minorBidi" w:hint="cs"/>
          <w:noProof w:val="0"/>
          <w:sz w:val="24"/>
          <w:szCs w:val="24"/>
          <w:rtl/>
          <w:lang w:eastAsia="en-US" w:bidi="ar-AE"/>
        </w:rPr>
        <w:t xml:space="preserve">، ويمر هذا الجدول بإعداد علمي وتدريسي.    </w:t>
      </w:r>
    </w:p>
    <w:p w:rsidR="00D0279C" w:rsidRDefault="00B35751" w:rsidP="00B35751">
      <w:pPr>
        <w:spacing w:line="360" w:lineRule="auto"/>
        <w:jc w:val="both"/>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 xml:space="preserve">تنقسم </w:t>
      </w:r>
      <w:r w:rsidR="00D0279C">
        <w:rPr>
          <w:rFonts w:ascii="Arial" w:eastAsia="Calibri" w:hAnsi="Arial" w:cstheme="minorBidi" w:hint="cs"/>
          <w:noProof w:val="0"/>
          <w:sz w:val="24"/>
          <w:szCs w:val="24"/>
          <w:rtl/>
          <w:lang w:eastAsia="en-US" w:bidi="ar-AE"/>
        </w:rPr>
        <w:t xml:space="preserve">المواضيع المقترحة </w:t>
      </w:r>
      <w:r>
        <w:rPr>
          <w:rFonts w:ascii="Arial" w:eastAsia="Calibri" w:hAnsi="Arial" w:cstheme="minorBidi" w:hint="cs"/>
          <w:noProof w:val="0"/>
          <w:sz w:val="24"/>
          <w:szCs w:val="24"/>
          <w:rtl/>
          <w:lang w:eastAsia="en-US" w:bidi="ar-AE"/>
        </w:rPr>
        <w:t>إ</w:t>
      </w:r>
      <w:r w:rsidR="00D0279C">
        <w:rPr>
          <w:rFonts w:ascii="Arial" w:eastAsia="Calibri" w:hAnsi="Arial" w:cstheme="minorBidi" w:hint="cs"/>
          <w:noProof w:val="0"/>
          <w:sz w:val="24"/>
          <w:szCs w:val="24"/>
          <w:rtl/>
          <w:lang w:eastAsia="en-US" w:bidi="ar-AE"/>
        </w:rPr>
        <w:t xml:space="preserve">لى ثلاثة </w:t>
      </w:r>
      <w:r>
        <w:rPr>
          <w:rFonts w:ascii="Arial" w:eastAsia="Calibri" w:hAnsi="Arial" w:cstheme="minorBidi" w:hint="cs"/>
          <w:noProof w:val="0"/>
          <w:sz w:val="24"/>
          <w:szCs w:val="24"/>
          <w:rtl/>
          <w:lang w:eastAsia="en-US" w:bidi="ar-AE"/>
        </w:rPr>
        <w:t>فئات</w:t>
      </w:r>
      <w:r w:rsidR="00D0279C">
        <w:rPr>
          <w:rFonts w:ascii="Arial" w:eastAsia="Calibri" w:hAnsi="Arial" w:cstheme="minorBidi" w:hint="cs"/>
          <w:noProof w:val="0"/>
          <w:sz w:val="24"/>
          <w:szCs w:val="24"/>
          <w:rtl/>
          <w:lang w:eastAsia="en-US" w:bidi="ar-AE"/>
        </w:rPr>
        <w:t xml:space="preserve">: استخدام </w:t>
      </w:r>
      <w:r>
        <w:rPr>
          <w:rFonts w:ascii="Arial" w:eastAsia="Calibri" w:hAnsi="Arial" w:cstheme="minorBidi" w:hint="cs"/>
          <w:noProof w:val="0"/>
          <w:sz w:val="24"/>
          <w:szCs w:val="24"/>
          <w:rtl/>
          <w:lang w:eastAsia="en-US" w:bidi="ar-AE"/>
        </w:rPr>
        <w:t>موارد</w:t>
      </w:r>
      <w:r w:rsidR="00D0279C">
        <w:rPr>
          <w:rFonts w:ascii="Arial" w:eastAsia="Calibri" w:hAnsi="Arial" w:cstheme="minorBidi" w:hint="cs"/>
          <w:noProof w:val="0"/>
          <w:sz w:val="24"/>
          <w:szCs w:val="24"/>
          <w:rtl/>
          <w:lang w:eastAsia="en-US" w:bidi="ar-AE"/>
        </w:rPr>
        <w:t xml:space="preserve"> الطاقة</w:t>
      </w:r>
      <w:r>
        <w:rPr>
          <w:rFonts w:ascii="Arial" w:eastAsia="Calibri" w:hAnsi="Arial" w:cstheme="minorBidi" w:hint="cs"/>
          <w:noProof w:val="0"/>
          <w:sz w:val="24"/>
          <w:szCs w:val="24"/>
          <w:rtl/>
          <w:lang w:eastAsia="en-US" w:bidi="ar-AE"/>
        </w:rPr>
        <w:t>،</w:t>
      </w:r>
      <w:r w:rsidR="00D0279C">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أ</w:t>
      </w:r>
      <w:r w:rsidR="00D0279C">
        <w:rPr>
          <w:rFonts w:ascii="Arial" w:eastAsia="Calibri" w:hAnsi="Arial" w:cstheme="minorBidi" w:hint="cs"/>
          <w:noProof w:val="0"/>
          <w:sz w:val="24"/>
          <w:szCs w:val="24"/>
          <w:rtl/>
          <w:lang w:eastAsia="en-US" w:bidi="ar-AE"/>
        </w:rPr>
        <w:t>جهزة تكن</w:t>
      </w:r>
      <w:r>
        <w:rPr>
          <w:rFonts w:ascii="Arial" w:eastAsia="Calibri" w:hAnsi="Arial" w:cstheme="minorBidi" w:hint="cs"/>
          <w:noProof w:val="0"/>
          <w:sz w:val="24"/>
          <w:szCs w:val="24"/>
          <w:rtl/>
          <w:lang w:eastAsia="en-US" w:bidi="ar-AE"/>
        </w:rPr>
        <w:t xml:space="preserve">ولوجية </w:t>
      </w:r>
      <w:r w:rsidR="00D0279C">
        <w:rPr>
          <w:rFonts w:ascii="Arial" w:eastAsia="Calibri" w:hAnsi="Arial" w:cstheme="minorBidi" w:hint="cs"/>
          <w:noProof w:val="0"/>
          <w:sz w:val="24"/>
          <w:szCs w:val="24"/>
          <w:rtl/>
          <w:lang w:eastAsia="en-US" w:bidi="ar-AE"/>
        </w:rPr>
        <w:t xml:space="preserve"> وتطبيقات من الحياة اليومية.</w:t>
      </w:r>
    </w:p>
    <w:p w:rsidR="00D0279C" w:rsidRDefault="00B35751" w:rsidP="00B35751">
      <w:pPr>
        <w:spacing w:line="360" w:lineRule="auto"/>
        <w:jc w:val="both"/>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يمكن أن تكون</w:t>
      </w:r>
      <w:r w:rsidR="00D0279C">
        <w:rPr>
          <w:rFonts w:ascii="Arial" w:eastAsia="Calibri" w:hAnsi="Arial" w:cstheme="minorBidi" w:hint="cs"/>
          <w:noProof w:val="0"/>
          <w:sz w:val="24"/>
          <w:szCs w:val="24"/>
          <w:rtl/>
          <w:lang w:eastAsia="en-US" w:bidi="ar-AE"/>
        </w:rPr>
        <w:t xml:space="preserve"> الفعاليات</w:t>
      </w:r>
      <w:r>
        <w:rPr>
          <w:rFonts w:ascii="Arial" w:eastAsia="Calibri" w:hAnsi="Arial" w:cstheme="minorBidi" w:hint="cs"/>
          <w:noProof w:val="0"/>
          <w:sz w:val="24"/>
          <w:szCs w:val="24"/>
          <w:rtl/>
          <w:lang w:eastAsia="en-US" w:bidi="ar-AE"/>
        </w:rPr>
        <w:t xml:space="preserve"> متنوعة، مثل:</w:t>
      </w:r>
      <w:r w:rsidR="00D0279C">
        <w:rPr>
          <w:rFonts w:ascii="Arial" w:eastAsia="Calibri" w:hAnsi="Arial" w:cstheme="minorBidi" w:hint="cs"/>
          <w:noProof w:val="0"/>
          <w:sz w:val="24"/>
          <w:szCs w:val="24"/>
          <w:rtl/>
          <w:lang w:eastAsia="en-US" w:bidi="ar-AE"/>
        </w:rPr>
        <w:t xml:space="preserve"> </w:t>
      </w:r>
      <w:r w:rsidR="00FE624F">
        <w:rPr>
          <w:rFonts w:ascii="Arial" w:eastAsia="Calibri" w:hAnsi="Arial" w:cstheme="minorBidi" w:hint="cs"/>
          <w:noProof w:val="0"/>
          <w:sz w:val="24"/>
          <w:szCs w:val="24"/>
          <w:rtl/>
          <w:lang w:eastAsia="en-US" w:bidi="ar-AE"/>
        </w:rPr>
        <w:t>عر</w:t>
      </w:r>
      <w:r>
        <w:rPr>
          <w:rFonts w:ascii="Arial" w:eastAsia="Calibri" w:hAnsi="Arial" w:cstheme="minorBidi" w:hint="cs"/>
          <w:noProof w:val="0"/>
          <w:sz w:val="24"/>
          <w:szCs w:val="24"/>
          <w:rtl/>
          <w:lang w:eastAsia="en-US" w:bidi="ar-AE"/>
        </w:rPr>
        <w:t xml:space="preserve">ض تجالرب، </w:t>
      </w:r>
      <w:r w:rsidR="00FE624F">
        <w:rPr>
          <w:rFonts w:ascii="Arial" w:eastAsia="Calibri" w:hAnsi="Arial" w:cstheme="minorBidi" w:hint="cs"/>
          <w:noProof w:val="0"/>
          <w:sz w:val="24"/>
          <w:szCs w:val="24"/>
          <w:rtl/>
          <w:lang w:eastAsia="en-US" w:bidi="ar-AE"/>
        </w:rPr>
        <w:t>تجارب يجريها التلاميذ</w:t>
      </w:r>
      <w:r>
        <w:rPr>
          <w:rFonts w:ascii="Arial" w:eastAsia="Calibri" w:hAnsi="Arial" w:cstheme="minorBidi" w:hint="cs"/>
          <w:noProof w:val="0"/>
          <w:sz w:val="24"/>
          <w:szCs w:val="24"/>
          <w:rtl/>
          <w:lang w:eastAsia="en-US" w:bidi="ar-AE"/>
        </w:rPr>
        <w:t>،</w:t>
      </w:r>
      <w:r w:rsidR="00FE624F">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أ</w:t>
      </w:r>
      <w:r w:rsidR="00FE624F">
        <w:rPr>
          <w:rFonts w:ascii="Arial" w:eastAsia="Calibri" w:hAnsi="Arial" w:cstheme="minorBidi" w:hint="cs"/>
          <w:noProof w:val="0"/>
          <w:sz w:val="24"/>
          <w:szCs w:val="24"/>
          <w:rtl/>
          <w:lang w:eastAsia="en-US" w:bidi="ar-AE"/>
        </w:rPr>
        <w:t>فلام قصيرة</w:t>
      </w:r>
      <w:r>
        <w:rPr>
          <w:rFonts w:ascii="Arial" w:eastAsia="Calibri" w:hAnsi="Arial" w:cstheme="minorBidi" w:hint="cs"/>
          <w:noProof w:val="0"/>
          <w:sz w:val="24"/>
          <w:szCs w:val="24"/>
          <w:rtl/>
          <w:lang w:eastAsia="en-US" w:bidi="ar-AE"/>
        </w:rPr>
        <w:t>،</w:t>
      </w:r>
      <w:r w:rsidR="00FE624F">
        <w:rPr>
          <w:rFonts w:ascii="Arial" w:eastAsia="Calibri" w:hAnsi="Arial" w:cstheme="minorBidi" w:hint="cs"/>
          <w:noProof w:val="0"/>
          <w:sz w:val="24"/>
          <w:szCs w:val="24"/>
          <w:rtl/>
          <w:lang w:eastAsia="en-US" w:bidi="ar-AE"/>
        </w:rPr>
        <w:t xml:space="preserve"> فعاليات محاكاة</w:t>
      </w:r>
      <w:r>
        <w:rPr>
          <w:rFonts w:ascii="Arial" w:eastAsia="Calibri" w:hAnsi="Arial" w:cstheme="minorBidi" w:hint="cs"/>
          <w:noProof w:val="0"/>
          <w:sz w:val="24"/>
          <w:szCs w:val="24"/>
          <w:rtl/>
          <w:lang w:eastAsia="en-US" w:bidi="ar-AE"/>
        </w:rPr>
        <w:t>،</w:t>
      </w:r>
      <w:r w:rsidR="00FE624F">
        <w:rPr>
          <w:rFonts w:ascii="Arial" w:eastAsia="Calibri" w:hAnsi="Arial" w:cstheme="minorBidi" w:hint="cs"/>
          <w:noProof w:val="0"/>
          <w:sz w:val="24"/>
          <w:szCs w:val="24"/>
          <w:rtl/>
          <w:lang w:eastAsia="en-US" w:bidi="ar-AE"/>
        </w:rPr>
        <w:t xml:space="preserve"> </w:t>
      </w:r>
      <w:r>
        <w:rPr>
          <w:rFonts w:ascii="Arial" w:eastAsia="Calibri" w:hAnsi="Arial" w:cstheme="minorBidi" w:hint="cs"/>
          <w:noProof w:val="0"/>
          <w:sz w:val="24"/>
          <w:szCs w:val="24"/>
          <w:rtl/>
          <w:lang w:eastAsia="en-US" w:bidi="ar-AE"/>
        </w:rPr>
        <w:t>أ</w:t>
      </w:r>
      <w:r w:rsidR="00FE624F">
        <w:rPr>
          <w:rFonts w:ascii="Arial" w:eastAsia="Calibri" w:hAnsi="Arial" w:cstheme="minorBidi" w:hint="cs"/>
          <w:noProof w:val="0"/>
          <w:sz w:val="24"/>
          <w:szCs w:val="24"/>
          <w:rtl/>
          <w:lang w:eastAsia="en-US" w:bidi="ar-AE"/>
        </w:rPr>
        <w:t xml:space="preserve">لعاب </w:t>
      </w:r>
      <w:r>
        <w:rPr>
          <w:rFonts w:ascii="Arial" w:eastAsia="Calibri" w:hAnsi="Arial" w:cstheme="minorBidi" w:hint="cs"/>
          <w:noProof w:val="0"/>
          <w:sz w:val="24"/>
          <w:szCs w:val="24"/>
          <w:rtl/>
          <w:lang w:eastAsia="en-US" w:bidi="ar-AE"/>
        </w:rPr>
        <w:t xml:space="preserve">وغير ذاك. </w:t>
      </w:r>
    </w:p>
    <w:p w:rsidR="00D0279C" w:rsidRPr="00D0279C" w:rsidRDefault="00DD6554" w:rsidP="004A0ACC">
      <w:pPr>
        <w:spacing w:line="360" w:lineRule="auto"/>
        <w:jc w:val="both"/>
        <w:rPr>
          <w:rFonts w:ascii="Arial" w:eastAsia="Calibri" w:hAnsi="Arial" w:cstheme="minorBidi"/>
          <w:noProof w:val="0"/>
          <w:sz w:val="24"/>
          <w:szCs w:val="24"/>
          <w:rtl/>
          <w:lang w:eastAsia="en-US" w:bidi="ar-AE"/>
        </w:rPr>
      </w:pPr>
      <w:r>
        <w:rPr>
          <w:rFonts w:ascii="Arial" w:eastAsia="Calibri" w:hAnsi="Arial" w:cstheme="minorBidi" w:hint="cs"/>
          <w:noProof w:val="0"/>
          <w:sz w:val="24"/>
          <w:szCs w:val="24"/>
          <w:rtl/>
          <w:lang w:eastAsia="en-US" w:bidi="ar-AE"/>
        </w:rPr>
        <w:t>التوسع ل</w:t>
      </w:r>
      <w:r w:rsidR="004A0ACC">
        <w:rPr>
          <w:rFonts w:ascii="Arial" w:eastAsia="Calibri" w:hAnsi="Arial" w:cstheme="minorBidi" w:hint="cs"/>
          <w:noProof w:val="0"/>
          <w:sz w:val="24"/>
          <w:szCs w:val="24"/>
          <w:rtl/>
          <w:lang w:eastAsia="en-US" w:bidi="ar-AE"/>
        </w:rPr>
        <w:t>ل</w:t>
      </w:r>
      <w:r>
        <w:rPr>
          <w:rFonts w:ascii="Arial" w:eastAsia="Calibri" w:hAnsi="Arial" w:cstheme="minorBidi" w:hint="cs"/>
          <w:noProof w:val="0"/>
          <w:sz w:val="24"/>
          <w:szCs w:val="24"/>
          <w:rtl/>
          <w:lang w:eastAsia="en-US" w:bidi="ar-AE"/>
        </w:rPr>
        <w:t>فعاليات و</w:t>
      </w:r>
      <w:r w:rsidR="004A0ACC">
        <w:rPr>
          <w:rFonts w:ascii="Arial" w:eastAsia="Calibri" w:hAnsi="Arial" w:cstheme="minorBidi" w:hint="cs"/>
          <w:noProof w:val="0"/>
          <w:sz w:val="24"/>
          <w:szCs w:val="24"/>
          <w:rtl/>
          <w:lang w:eastAsia="en-US" w:bidi="ar-AE"/>
        </w:rPr>
        <w:t>الشر</w:t>
      </w:r>
      <w:r>
        <w:rPr>
          <w:rFonts w:ascii="Arial" w:eastAsia="Calibri" w:hAnsi="Arial" w:cstheme="minorBidi" w:hint="cs"/>
          <w:noProof w:val="0"/>
          <w:sz w:val="24"/>
          <w:szCs w:val="24"/>
          <w:rtl/>
          <w:lang w:eastAsia="en-US" w:bidi="ar-AE"/>
        </w:rPr>
        <w:t>ح عن الاجهزة المختلفة</w:t>
      </w:r>
      <w:r w:rsidR="004A0ACC">
        <w:rPr>
          <w:rFonts w:ascii="Arial" w:eastAsia="Calibri" w:hAnsi="Arial" w:cstheme="minorBidi" w:hint="cs"/>
          <w:noProof w:val="0"/>
          <w:sz w:val="24"/>
          <w:szCs w:val="24"/>
          <w:rtl/>
          <w:lang w:eastAsia="en-US" w:bidi="ar-AE"/>
        </w:rPr>
        <w:t>،</w:t>
      </w:r>
      <w:r>
        <w:rPr>
          <w:rFonts w:ascii="Arial" w:eastAsia="Calibri" w:hAnsi="Arial" w:cstheme="minorBidi" w:hint="cs"/>
          <w:noProof w:val="0"/>
          <w:sz w:val="24"/>
          <w:szCs w:val="24"/>
          <w:rtl/>
          <w:lang w:eastAsia="en-US" w:bidi="ar-AE"/>
        </w:rPr>
        <w:t xml:space="preserve"> يمكن </w:t>
      </w:r>
      <w:r w:rsidR="004A0ACC">
        <w:rPr>
          <w:rFonts w:ascii="Arial" w:eastAsia="Calibri" w:hAnsi="Arial" w:cstheme="minorBidi" w:hint="cs"/>
          <w:noProof w:val="0"/>
          <w:sz w:val="24"/>
          <w:szCs w:val="24"/>
          <w:rtl/>
          <w:lang w:eastAsia="en-US" w:bidi="ar-AE"/>
        </w:rPr>
        <w:t>أ</w:t>
      </w:r>
      <w:r>
        <w:rPr>
          <w:rFonts w:ascii="Arial" w:eastAsia="Calibri" w:hAnsi="Arial" w:cstheme="minorBidi" w:hint="cs"/>
          <w:noProof w:val="0"/>
          <w:sz w:val="24"/>
          <w:szCs w:val="24"/>
          <w:rtl/>
          <w:lang w:eastAsia="en-US" w:bidi="ar-AE"/>
        </w:rPr>
        <w:t>ن تجد</w:t>
      </w:r>
      <w:r w:rsidR="004A0ACC">
        <w:rPr>
          <w:rFonts w:ascii="Arial" w:eastAsia="Calibri" w:hAnsi="Arial" w:cstheme="minorBidi" w:hint="cs"/>
          <w:noProof w:val="0"/>
          <w:sz w:val="24"/>
          <w:szCs w:val="24"/>
          <w:rtl/>
          <w:lang w:eastAsia="en-US" w:bidi="ar-AE"/>
        </w:rPr>
        <w:t>و</w:t>
      </w:r>
      <w:r>
        <w:rPr>
          <w:rFonts w:ascii="Arial" w:eastAsia="Calibri" w:hAnsi="Arial" w:cstheme="minorBidi" w:hint="cs"/>
          <w:noProof w:val="0"/>
          <w:sz w:val="24"/>
          <w:szCs w:val="24"/>
          <w:rtl/>
          <w:lang w:eastAsia="en-US" w:bidi="ar-AE"/>
        </w:rPr>
        <w:t xml:space="preserve">ها في </w:t>
      </w:r>
      <w:r w:rsidR="004A0ACC">
        <w:rPr>
          <w:rFonts w:ascii="Arial" w:eastAsia="Calibri" w:hAnsi="Arial" w:cstheme="minorBidi" w:hint="cs"/>
          <w:noProof w:val="0"/>
          <w:sz w:val="24"/>
          <w:szCs w:val="24"/>
          <w:rtl/>
          <w:lang w:eastAsia="en-US" w:bidi="ar-AE"/>
        </w:rPr>
        <w:t>الروابط</w:t>
      </w:r>
      <w:r>
        <w:rPr>
          <w:rFonts w:ascii="Arial" w:eastAsia="Calibri" w:hAnsi="Arial" w:cstheme="minorBidi" w:hint="cs"/>
          <w:noProof w:val="0"/>
          <w:sz w:val="24"/>
          <w:szCs w:val="24"/>
          <w:rtl/>
          <w:lang w:eastAsia="en-US" w:bidi="ar-AE"/>
        </w:rPr>
        <w:t xml:space="preserve"> التي</w:t>
      </w:r>
      <w:r w:rsidR="004A0ACC">
        <w:rPr>
          <w:rFonts w:ascii="Arial" w:eastAsia="Calibri" w:hAnsi="Arial" w:cstheme="minorBidi" w:hint="cs"/>
          <w:noProof w:val="0"/>
          <w:sz w:val="24"/>
          <w:szCs w:val="24"/>
          <w:rtl/>
          <w:lang w:eastAsia="en-US" w:bidi="ar-AE"/>
        </w:rPr>
        <w:t xml:space="preserve"> تظهر</w:t>
      </w:r>
      <w:r>
        <w:rPr>
          <w:rFonts w:ascii="Arial" w:eastAsia="Calibri" w:hAnsi="Arial" w:cstheme="minorBidi" w:hint="cs"/>
          <w:noProof w:val="0"/>
          <w:sz w:val="24"/>
          <w:szCs w:val="24"/>
          <w:rtl/>
          <w:lang w:eastAsia="en-US" w:bidi="ar-AE"/>
        </w:rPr>
        <w:t xml:space="preserve"> في الجدول:</w:t>
      </w:r>
    </w:p>
    <w:p w:rsidR="00DD6554" w:rsidRPr="00DD6554" w:rsidRDefault="004A0ACC" w:rsidP="004A0ACC">
      <w:pPr>
        <w:rPr>
          <w:rFonts w:ascii="Arial" w:eastAsia="Calibri" w:hAnsi="Arial" w:cstheme="minorBidi"/>
          <w:noProof w:val="0"/>
          <w:color w:val="002060"/>
          <w:sz w:val="24"/>
          <w:szCs w:val="24"/>
          <w:rtl/>
          <w:lang w:eastAsia="en-US" w:bidi="ar-AE"/>
        </w:rPr>
      </w:pPr>
      <w:r>
        <w:rPr>
          <w:rFonts w:ascii="Arial" w:eastAsia="Calibri" w:hAnsi="Arial" w:cstheme="minorBidi" w:hint="cs"/>
          <w:noProof w:val="0"/>
          <w:sz w:val="24"/>
          <w:szCs w:val="24"/>
          <w:rtl/>
          <w:lang w:eastAsia="en-US" w:bidi="ar-AE"/>
        </w:rPr>
        <w:t>مثال ل</w:t>
      </w:r>
      <w:r w:rsidR="00DD6554">
        <w:rPr>
          <w:rFonts w:ascii="Arial" w:eastAsia="Calibri" w:hAnsi="Arial" w:cstheme="minorBidi" w:hint="cs"/>
          <w:noProof w:val="0"/>
          <w:sz w:val="24"/>
          <w:szCs w:val="24"/>
          <w:rtl/>
          <w:lang w:eastAsia="en-US" w:bidi="ar-AE"/>
        </w:rPr>
        <w:t>مجموعة مفصلة تدمج الجوانب التكنولوجية</w:t>
      </w:r>
      <w:r>
        <w:rPr>
          <w:rFonts w:ascii="Arial" w:eastAsia="Calibri" w:hAnsi="Arial" w:cstheme="minorBidi" w:hint="cs"/>
          <w:noProof w:val="0"/>
          <w:sz w:val="24"/>
          <w:szCs w:val="24"/>
          <w:rtl/>
          <w:lang w:eastAsia="en-US" w:bidi="ar-AE"/>
        </w:rPr>
        <w:t>،</w:t>
      </w:r>
      <w:r w:rsidR="00DD6554">
        <w:rPr>
          <w:rFonts w:ascii="Arial" w:eastAsia="Calibri" w:hAnsi="Arial" w:cstheme="minorBidi" w:hint="cs"/>
          <w:noProof w:val="0"/>
          <w:sz w:val="24"/>
          <w:szCs w:val="24"/>
          <w:rtl/>
          <w:lang w:eastAsia="en-US" w:bidi="ar-AE"/>
        </w:rPr>
        <w:t xml:space="preserve"> يمكن </w:t>
      </w:r>
      <w:r>
        <w:rPr>
          <w:rFonts w:ascii="Arial" w:eastAsia="Calibri" w:hAnsi="Arial" w:cstheme="minorBidi" w:hint="cs"/>
          <w:noProof w:val="0"/>
          <w:sz w:val="24"/>
          <w:szCs w:val="24"/>
          <w:rtl/>
          <w:lang w:eastAsia="en-US" w:bidi="ar-AE"/>
        </w:rPr>
        <w:t>أ</w:t>
      </w:r>
      <w:r w:rsidR="00DD6554">
        <w:rPr>
          <w:rFonts w:ascii="Arial" w:eastAsia="Calibri" w:hAnsi="Arial" w:cstheme="minorBidi" w:hint="cs"/>
          <w:noProof w:val="0"/>
          <w:sz w:val="24"/>
          <w:szCs w:val="24"/>
          <w:rtl/>
          <w:lang w:eastAsia="en-US" w:bidi="ar-AE"/>
        </w:rPr>
        <w:t xml:space="preserve">ن نجدها في صفحة 150 </w:t>
      </w:r>
      <w:r w:rsidR="00DD6554" w:rsidRPr="004A0ACC">
        <w:rPr>
          <w:rFonts w:ascii="Arial" w:eastAsia="Calibri" w:hAnsi="Arial" w:cstheme="minorBidi"/>
          <w:noProof w:val="0"/>
          <w:sz w:val="24"/>
          <w:szCs w:val="24"/>
          <w:u w:val="single"/>
          <w:rtl/>
          <w:lang w:eastAsia="en-US" w:bidi="ar-AE"/>
        </w:rPr>
        <w:t>–</w:t>
      </w:r>
      <w:r w:rsidR="00DD6554" w:rsidRPr="004A0ACC">
        <w:rPr>
          <w:rFonts w:ascii="Arial" w:eastAsia="Calibri" w:hAnsi="Arial" w:cstheme="minorBidi" w:hint="cs"/>
          <w:noProof w:val="0"/>
          <w:sz w:val="24"/>
          <w:szCs w:val="24"/>
          <w:u w:val="single"/>
          <w:rtl/>
          <w:lang w:eastAsia="en-US" w:bidi="ar-AE"/>
        </w:rPr>
        <w:t xml:space="preserve"> </w:t>
      </w:r>
      <w:r w:rsidR="00DD6554" w:rsidRPr="004A0ACC">
        <w:rPr>
          <w:rFonts w:ascii="Arial" w:eastAsia="Calibri" w:hAnsi="Arial" w:cstheme="minorBidi" w:hint="cs"/>
          <w:noProof w:val="0"/>
          <w:color w:val="002060"/>
          <w:sz w:val="24"/>
          <w:szCs w:val="24"/>
          <w:u w:val="single"/>
          <w:rtl/>
          <w:lang w:eastAsia="en-US" w:bidi="ar-AE"/>
        </w:rPr>
        <w:t>مشروع استفتاء الطاقة</w:t>
      </w:r>
      <w:r w:rsidR="00DD6554" w:rsidRPr="00DD6554">
        <w:rPr>
          <w:rFonts w:ascii="Arial" w:eastAsia="Calibri" w:hAnsi="Arial" w:cstheme="minorBidi" w:hint="cs"/>
          <w:noProof w:val="0"/>
          <w:color w:val="002060"/>
          <w:sz w:val="24"/>
          <w:szCs w:val="24"/>
          <w:rtl/>
          <w:lang w:eastAsia="en-US" w:bidi="ar-AE"/>
        </w:rPr>
        <w:t>.</w:t>
      </w:r>
    </w:p>
    <w:p w:rsidR="00E63D43" w:rsidRPr="008345CA" w:rsidRDefault="00E63D43" w:rsidP="008345CA">
      <w:pPr>
        <w:spacing w:line="360" w:lineRule="auto"/>
        <w:rPr>
          <w:rFonts w:ascii="Arial" w:eastAsia="Calibri" w:hAnsi="Arial" w:cs="David"/>
          <w:noProof w:val="0"/>
          <w:sz w:val="24"/>
          <w:szCs w:val="24"/>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
        <w:gridCol w:w="2256"/>
        <w:gridCol w:w="1709"/>
        <w:gridCol w:w="2323"/>
        <w:gridCol w:w="1673"/>
      </w:tblGrid>
      <w:tr w:rsidR="00E63D43" w:rsidRPr="00E63D43" w:rsidTr="000A70CB">
        <w:tc>
          <w:tcPr>
            <w:tcW w:w="924" w:type="dxa"/>
          </w:tcPr>
          <w:p w:rsidR="00E63D43" w:rsidRPr="00DD6554" w:rsidRDefault="00DD6554" w:rsidP="00E63D43">
            <w:pPr>
              <w:jc w:val="center"/>
              <w:rPr>
                <w:rFonts w:ascii="Calibri" w:eastAsia="Calibri" w:hAnsi="Calibri" w:cs="Arial"/>
                <w:b/>
                <w:bCs/>
                <w:noProof w:val="0"/>
                <w:sz w:val="22"/>
                <w:szCs w:val="22"/>
                <w:lang w:eastAsia="en-US" w:bidi="ar-AE"/>
              </w:rPr>
            </w:pPr>
            <w:bookmarkStart w:id="17" w:name="technologytable"/>
            <w:r>
              <w:rPr>
                <w:rFonts w:ascii="Calibri" w:eastAsia="Calibri" w:hAnsi="Calibri" w:cs="Arial" w:hint="cs"/>
                <w:b/>
                <w:bCs/>
                <w:noProof w:val="0"/>
                <w:sz w:val="22"/>
                <w:szCs w:val="22"/>
                <w:rtl/>
                <w:lang w:eastAsia="en-US" w:bidi="ar-AE"/>
              </w:rPr>
              <w:t>نوع الطاقة</w:t>
            </w:r>
          </w:p>
        </w:tc>
        <w:tc>
          <w:tcPr>
            <w:tcW w:w="2256" w:type="dxa"/>
          </w:tcPr>
          <w:p w:rsidR="00E63D43" w:rsidRPr="009A72C8" w:rsidRDefault="009A72C8" w:rsidP="00E63D43">
            <w:pPr>
              <w:jc w:val="center"/>
              <w:rPr>
                <w:rFonts w:ascii="Calibri" w:eastAsia="Calibri" w:hAnsi="Calibri" w:cs="Arial"/>
                <w:b/>
                <w:bCs/>
                <w:noProof w:val="0"/>
                <w:sz w:val="22"/>
                <w:szCs w:val="22"/>
                <w:lang w:eastAsia="en-US" w:bidi="ar-AE"/>
              </w:rPr>
            </w:pPr>
            <w:r>
              <w:rPr>
                <w:rFonts w:ascii="Calibri" w:eastAsia="Calibri" w:hAnsi="Calibri" w:cs="Arial" w:hint="cs"/>
                <w:b/>
                <w:bCs/>
                <w:noProof w:val="0"/>
                <w:sz w:val="22"/>
                <w:szCs w:val="22"/>
                <w:rtl/>
                <w:lang w:eastAsia="en-US" w:bidi="ar-AE"/>
              </w:rPr>
              <w:t xml:space="preserve">نظرة </w:t>
            </w:r>
            <w:r w:rsidR="004A0ACC">
              <w:rPr>
                <w:rFonts w:ascii="Calibri" w:eastAsia="Calibri" w:hAnsi="Calibri" w:cs="Arial" w:hint="cs"/>
                <w:b/>
                <w:bCs/>
                <w:noProof w:val="0"/>
                <w:sz w:val="22"/>
                <w:szCs w:val="22"/>
                <w:rtl/>
                <w:lang w:eastAsia="en-US" w:bidi="ar-AE"/>
              </w:rPr>
              <w:t xml:space="preserve"> </w:t>
            </w:r>
            <w:r>
              <w:rPr>
                <w:rFonts w:ascii="Calibri" w:eastAsia="Calibri" w:hAnsi="Calibri" w:cs="Arial" w:hint="cs"/>
                <w:b/>
                <w:bCs/>
                <w:noProof w:val="0"/>
                <w:sz w:val="22"/>
                <w:szCs w:val="22"/>
                <w:rtl/>
                <w:lang w:eastAsia="en-US" w:bidi="ar-AE"/>
              </w:rPr>
              <w:t>تكنولوجية- اجتماعية- شخصية</w:t>
            </w:r>
          </w:p>
        </w:tc>
        <w:tc>
          <w:tcPr>
            <w:tcW w:w="1709" w:type="dxa"/>
          </w:tcPr>
          <w:p w:rsidR="00E63D43" w:rsidRPr="009A72C8" w:rsidRDefault="009A72C8" w:rsidP="00E63D43">
            <w:pPr>
              <w:jc w:val="center"/>
              <w:rPr>
                <w:rFonts w:ascii="Calibri" w:eastAsia="Calibri" w:hAnsi="Calibri" w:cs="Arial"/>
                <w:b/>
                <w:bCs/>
                <w:noProof w:val="0"/>
                <w:sz w:val="22"/>
                <w:szCs w:val="22"/>
                <w:lang w:eastAsia="en-US" w:bidi="ar-AE"/>
              </w:rPr>
            </w:pPr>
            <w:r>
              <w:rPr>
                <w:rFonts w:ascii="Calibri" w:eastAsia="Calibri" w:hAnsi="Calibri" w:cs="Arial" w:hint="cs"/>
                <w:b/>
                <w:bCs/>
                <w:noProof w:val="0"/>
                <w:sz w:val="22"/>
                <w:szCs w:val="22"/>
                <w:rtl/>
                <w:lang w:eastAsia="en-US" w:bidi="ar-AE"/>
              </w:rPr>
              <w:t>شرح</w:t>
            </w:r>
          </w:p>
        </w:tc>
        <w:tc>
          <w:tcPr>
            <w:tcW w:w="2323" w:type="dxa"/>
          </w:tcPr>
          <w:p w:rsidR="00E63D43" w:rsidRPr="009A72C8" w:rsidRDefault="004A0ACC" w:rsidP="00E63D43">
            <w:pPr>
              <w:jc w:val="center"/>
              <w:rPr>
                <w:rFonts w:ascii="Calibri" w:eastAsia="Calibri" w:hAnsi="Calibri" w:cs="Arial"/>
                <w:b/>
                <w:bCs/>
                <w:noProof w:val="0"/>
                <w:sz w:val="22"/>
                <w:szCs w:val="22"/>
                <w:lang w:eastAsia="en-US" w:bidi="ar-AE"/>
              </w:rPr>
            </w:pPr>
            <w:r>
              <w:rPr>
                <w:rFonts w:ascii="Calibri" w:eastAsia="Calibri" w:hAnsi="Calibri" w:cs="Arial" w:hint="cs"/>
                <w:b/>
                <w:bCs/>
                <w:noProof w:val="0"/>
                <w:sz w:val="22"/>
                <w:szCs w:val="22"/>
                <w:rtl/>
                <w:lang w:eastAsia="en-US" w:bidi="ar-AE"/>
              </w:rPr>
              <w:t>فعالية</w:t>
            </w:r>
          </w:p>
        </w:tc>
        <w:tc>
          <w:tcPr>
            <w:tcW w:w="1673" w:type="dxa"/>
          </w:tcPr>
          <w:p w:rsidR="00E63D43" w:rsidRPr="009A72C8" w:rsidRDefault="009A72C8" w:rsidP="00E63D43">
            <w:pPr>
              <w:jc w:val="center"/>
              <w:rPr>
                <w:rFonts w:ascii="Calibri" w:eastAsia="Calibri" w:hAnsi="Calibri" w:cs="Arial"/>
                <w:b/>
                <w:bCs/>
                <w:noProof w:val="0"/>
                <w:sz w:val="22"/>
                <w:szCs w:val="22"/>
                <w:lang w:eastAsia="en-US" w:bidi="ar-AE"/>
              </w:rPr>
            </w:pPr>
            <w:r>
              <w:rPr>
                <w:rFonts w:ascii="Calibri" w:eastAsia="Calibri" w:hAnsi="Calibri" w:cs="Arial" w:hint="cs"/>
                <w:b/>
                <w:bCs/>
                <w:noProof w:val="0"/>
                <w:sz w:val="22"/>
                <w:szCs w:val="22"/>
                <w:rtl/>
                <w:lang w:eastAsia="en-US" w:bidi="ar-AE"/>
              </w:rPr>
              <w:t>مهام ومقالات</w:t>
            </w:r>
          </w:p>
        </w:tc>
      </w:tr>
      <w:tr w:rsidR="00E63D43" w:rsidRPr="00E63D43" w:rsidTr="000A70CB">
        <w:tc>
          <w:tcPr>
            <w:tcW w:w="924"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9A72C8" w:rsidRDefault="009A72C8" w:rsidP="00E63D43">
            <w:pPr>
              <w:jc w:val="both"/>
              <w:rPr>
                <w:rFonts w:ascii="Calibri" w:eastAsia="Calibri" w:hAnsi="Calibri" w:cs="Arial"/>
                <w:b/>
                <w:bCs/>
                <w:noProof w:val="0"/>
                <w:sz w:val="22"/>
                <w:szCs w:val="22"/>
                <w:lang w:eastAsia="en-US" w:bidi="ar-AE"/>
              </w:rPr>
            </w:pPr>
            <w:r>
              <w:rPr>
                <w:rFonts w:ascii="Calibri" w:eastAsia="Calibri" w:hAnsi="Calibri" w:cs="Arial" w:hint="cs"/>
                <w:noProof w:val="0"/>
                <w:sz w:val="22"/>
                <w:szCs w:val="22"/>
                <w:rtl/>
                <w:lang w:eastAsia="en-US" w:bidi="ar-AE"/>
              </w:rPr>
              <w:t>طاقة الارتفاع</w:t>
            </w:r>
          </w:p>
        </w:tc>
        <w:tc>
          <w:tcPr>
            <w:tcW w:w="2256" w:type="dxa"/>
          </w:tcPr>
          <w:p w:rsidR="00E63D43" w:rsidRPr="009A72C8" w:rsidRDefault="009A72C8" w:rsidP="00E63D43">
            <w:pPr>
              <w:rPr>
                <w:rFonts w:ascii="Calibri" w:eastAsia="Calibri" w:hAnsi="Calibri" w:cs="Arial"/>
                <w:noProof w:val="0"/>
                <w:sz w:val="22"/>
                <w:szCs w:val="22"/>
                <w:rtl/>
                <w:lang w:eastAsia="en-US" w:bidi="ar-AE"/>
              </w:rPr>
            </w:pPr>
            <w:r>
              <w:rPr>
                <w:rFonts w:ascii="Calibri" w:eastAsia="Calibri" w:hAnsi="Calibri" w:cs="Arial" w:hint="cs"/>
                <w:b/>
                <w:bCs/>
                <w:noProof w:val="0"/>
                <w:color w:val="FF0000"/>
                <w:sz w:val="22"/>
                <w:szCs w:val="22"/>
                <w:rtl/>
                <w:lang w:eastAsia="en-US" w:bidi="ar-AE"/>
              </w:rPr>
              <w:t>استخدام مصادر الطاقة</w:t>
            </w:r>
          </w:p>
          <w:p w:rsidR="00E63D43" w:rsidRPr="00E63D43" w:rsidRDefault="00E63D43" w:rsidP="00E63D43">
            <w:pPr>
              <w:rPr>
                <w:rFonts w:ascii="Calibri" w:eastAsia="Calibri" w:hAnsi="Calibri" w:cs="David"/>
                <w:noProof w:val="0"/>
                <w:sz w:val="22"/>
                <w:szCs w:val="22"/>
                <w:lang w:eastAsia="en-US"/>
              </w:rPr>
            </w:pPr>
          </w:p>
        </w:tc>
        <w:tc>
          <w:tcPr>
            <w:tcW w:w="1709" w:type="dxa"/>
          </w:tcPr>
          <w:p w:rsidR="00E63D43" w:rsidRPr="009A72C8" w:rsidRDefault="00877AA1" w:rsidP="009A72C8">
            <w:pPr>
              <w:rPr>
                <w:rFonts w:ascii="Calibri" w:eastAsia="Calibri" w:hAnsi="Calibri" w:cstheme="minorBidi"/>
                <w:noProof w:val="0"/>
                <w:sz w:val="22"/>
                <w:szCs w:val="22"/>
                <w:rtl/>
                <w:lang w:eastAsia="en-US" w:bidi="ar-AE"/>
              </w:rPr>
            </w:pPr>
            <w:hyperlink r:id="rId24" w:history="1">
              <w:r w:rsidR="009A72C8">
                <w:rPr>
                  <w:rFonts w:ascii="Calibri" w:eastAsia="Calibri" w:hAnsi="Calibri" w:cs="Arial" w:hint="cs"/>
                  <w:noProof w:val="0"/>
                  <w:color w:val="0000FF"/>
                  <w:sz w:val="22"/>
                  <w:szCs w:val="22"/>
                  <w:u w:val="single"/>
                  <w:rtl/>
                  <w:lang w:eastAsia="en-US" w:bidi="ar-AE"/>
                </w:rPr>
                <w:t>طاقة</w:t>
              </w:r>
            </w:hyperlink>
            <w:r w:rsidR="009A72C8" w:rsidRPr="009A72C8">
              <w:rPr>
                <w:rFonts w:cstheme="minorBidi" w:hint="cs"/>
                <w:color w:val="002060"/>
                <w:u w:val="single"/>
                <w:rtl/>
                <w:lang w:bidi="ar-AE"/>
              </w:rPr>
              <w:t xml:space="preserve"> كهرومائية</w:t>
            </w:r>
          </w:p>
          <w:p w:rsidR="00E63D43" w:rsidRPr="00E63D43" w:rsidRDefault="00E63D43" w:rsidP="00E63D43">
            <w:pPr>
              <w:rPr>
                <w:rFonts w:ascii="Calibri" w:eastAsia="Calibri" w:hAnsi="Calibri" w:cs="David"/>
                <w:noProof w:val="0"/>
                <w:sz w:val="22"/>
                <w:szCs w:val="22"/>
                <w:lang w:eastAsia="en-US"/>
              </w:rPr>
            </w:pPr>
          </w:p>
        </w:tc>
        <w:tc>
          <w:tcPr>
            <w:tcW w:w="2323" w:type="dxa"/>
          </w:tcPr>
          <w:p w:rsidR="00E63D43" w:rsidRPr="009A72C8" w:rsidRDefault="00877AA1" w:rsidP="004A0ACC">
            <w:pPr>
              <w:rPr>
                <w:rFonts w:ascii="Calibri" w:eastAsia="Calibri" w:hAnsi="Calibri" w:cs="Arial"/>
                <w:noProof w:val="0"/>
                <w:color w:val="002060"/>
                <w:sz w:val="22"/>
                <w:szCs w:val="22"/>
                <w:u w:val="single"/>
                <w:lang w:eastAsia="en-US" w:bidi="ar-AE"/>
              </w:rPr>
            </w:pPr>
            <w:hyperlink r:id="rId25" w:tgtFrame="_top" w:history="1">
              <w:r w:rsidR="009A72C8" w:rsidRPr="009A72C8">
                <w:rPr>
                  <w:rFonts w:ascii="Calibri" w:eastAsia="Calibri" w:hAnsi="Calibri" w:cs="Arial" w:hint="cs"/>
                  <w:noProof w:val="0"/>
                  <w:color w:val="002060"/>
                  <w:sz w:val="22"/>
                  <w:szCs w:val="22"/>
                  <w:u w:val="single"/>
                  <w:rtl/>
                  <w:lang w:eastAsia="en-US" w:bidi="ar-AE"/>
                </w:rPr>
                <w:t xml:space="preserve">عرض </w:t>
              </w:r>
            </w:hyperlink>
            <w:r w:rsidR="004A0ACC">
              <w:rPr>
                <w:rFonts w:ascii="Calibri" w:eastAsia="Calibri" w:hAnsi="Calibri" w:cs="Arial" w:hint="cs"/>
                <w:noProof w:val="0"/>
                <w:color w:val="002060"/>
                <w:sz w:val="22"/>
                <w:szCs w:val="22"/>
                <w:u w:val="single"/>
                <w:rtl/>
                <w:lang w:eastAsia="en-US" w:bidi="ar-AE"/>
              </w:rPr>
              <w:t>إ</w:t>
            </w:r>
            <w:r w:rsidR="009A72C8" w:rsidRPr="009A72C8">
              <w:rPr>
                <w:rFonts w:ascii="Calibri" w:eastAsia="Calibri" w:hAnsi="Calibri" w:cs="Arial" w:hint="cs"/>
                <w:noProof w:val="0"/>
                <w:color w:val="002060"/>
                <w:sz w:val="22"/>
                <w:szCs w:val="22"/>
                <w:u w:val="single"/>
                <w:rtl/>
                <w:lang w:eastAsia="en-US" w:bidi="ar-AE"/>
              </w:rPr>
              <w:t>نتاج الطاقة من مصدر كهرومائي</w:t>
            </w:r>
          </w:p>
        </w:tc>
        <w:tc>
          <w:tcPr>
            <w:tcW w:w="1673" w:type="dxa"/>
          </w:tcPr>
          <w:p w:rsidR="00E63D43" w:rsidRPr="00E63D43" w:rsidRDefault="00E63D43" w:rsidP="00E63D43">
            <w:pPr>
              <w:rPr>
                <w:rFonts w:ascii="Calibri" w:eastAsia="Calibri" w:hAnsi="Calibri" w:cs="David"/>
                <w:noProof w:val="0"/>
                <w:sz w:val="22"/>
                <w:szCs w:val="22"/>
                <w:lang w:eastAsia="en-US"/>
              </w:rPr>
            </w:pPr>
          </w:p>
        </w:tc>
      </w:tr>
      <w:tr w:rsidR="00E63D43" w:rsidRPr="00E63D43" w:rsidTr="000A70CB">
        <w:tc>
          <w:tcPr>
            <w:tcW w:w="924" w:type="dxa"/>
            <w:vMerge/>
          </w:tcPr>
          <w:p w:rsidR="00E63D43" w:rsidRPr="00E63D43" w:rsidRDefault="00E63D43" w:rsidP="00E63D43">
            <w:pPr>
              <w:jc w:val="both"/>
              <w:rPr>
                <w:rFonts w:ascii="Calibri" w:eastAsia="Calibri" w:hAnsi="Calibri" w:cs="David"/>
                <w:noProof w:val="0"/>
                <w:sz w:val="22"/>
                <w:szCs w:val="22"/>
                <w:lang w:eastAsia="en-US"/>
              </w:rPr>
            </w:pPr>
          </w:p>
        </w:tc>
        <w:tc>
          <w:tcPr>
            <w:tcW w:w="2256" w:type="dxa"/>
          </w:tcPr>
          <w:p w:rsidR="00E63D43" w:rsidRPr="009A72C8" w:rsidRDefault="004A0ACC" w:rsidP="00E63D43">
            <w:pPr>
              <w:rPr>
                <w:rFonts w:ascii="Calibri" w:eastAsia="Calibri" w:hAnsi="Calibri" w:cs="Arial"/>
                <w:b/>
                <w:bCs/>
                <w:noProof w:val="0"/>
                <w:color w:val="FF0000"/>
                <w:sz w:val="22"/>
                <w:szCs w:val="22"/>
                <w:rtl/>
                <w:lang w:eastAsia="en-US" w:bidi="ar-AE"/>
              </w:rPr>
            </w:pPr>
            <w:r>
              <w:rPr>
                <w:rFonts w:ascii="Calibri" w:eastAsia="Calibri" w:hAnsi="Calibri" w:cs="Arial" w:hint="cs"/>
                <w:b/>
                <w:bCs/>
                <w:noProof w:val="0"/>
                <w:color w:val="FF0000"/>
                <w:sz w:val="22"/>
                <w:szCs w:val="22"/>
                <w:rtl/>
                <w:lang w:eastAsia="en-US" w:bidi="ar-AE"/>
              </w:rPr>
              <w:t>أ</w:t>
            </w:r>
            <w:r w:rsidR="009A72C8">
              <w:rPr>
                <w:rFonts w:ascii="Calibri" w:eastAsia="Calibri" w:hAnsi="Calibri" w:cs="Arial" w:hint="cs"/>
                <w:b/>
                <w:bCs/>
                <w:noProof w:val="0"/>
                <w:color w:val="FF0000"/>
                <w:sz w:val="22"/>
                <w:szCs w:val="22"/>
                <w:rtl/>
                <w:lang w:eastAsia="en-US" w:bidi="ar-AE"/>
              </w:rPr>
              <w:t>جهزة تكنولوجية</w:t>
            </w:r>
          </w:p>
          <w:p w:rsidR="00E63D43" w:rsidRPr="00E63D43" w:rsidRDefault="00E63D43" w:rsidP="00E63D43">
            <w:pPr>
              <w:rPr>
                <w:rFonts w:ascii="Calibri" w:eastAsia="Calibri" w:hAnsi="Calibri" w:cs="David"/>
                <w:noProof w:val="0"/>
                <w:sz w:val="22"/>
                <w:szCs w:val="22"/>
                <w:lang w:eastAsia="en-US"/>
              </w:rPr>
            </w:pPr>
          </w:p>
        </w:tc>
        <w:tc>
          <w:tcPr>
            <w:tcW w:w="1709" w:type="dxa"/>
          </w:tcPr>
          <w:p w:rsidR="00E63D43" w:rsidRPr="00E63D43" w:rsidRDefault="00E63D43" w:rsidP="00E63D43">
            <w:pPr>
              <w:jc w:val="both"/>
              <w:rPr>
                <w:rFonts w:ascii="Calibri" w:eastAsia="Calibri" w:hAnsi="Calibri" w:cs="David"/>
                <w:noProof w:val="0"/>
                <w:sz w:val="22"/>
                <w:szCs w:val="22"/>
                <w:lang w:eastAsia="en-US"/>
              </w:rPr>
            </w:pPr>
          </w:p>
        </w:tc>
        <w:tc>
          <w:tcPr>
            <w:tcW w:w="2323" w:type="dxa"/>
          </w:tcPr>
          <w:p w:rsidR="00E63D43" w:rsidRPr="009A72C8" w:rsidRDefault="00E63D43" w:rsidP="00E63D43">
            <w:pPr>
              <w:jc w:val="both"/>
              <w:rPr>
                <w:rFonts w:ascii="Calibri" w:eastAsia="Calibri" w:hAnsi="Calibri" w:cs="David"/>
                <w:noProof w:val="0"/>
                <w:color w:val="002060"/>
                <w:sz w:val="22"/>
                <w:szCs w:val="22"/>
                <w:lang w:eastAsia="en-US"/>
              </w:rPr>
            </w:pPr>
          </w:p>
        </w:tc>
        <w:tc>
          <w:tcPr>
            <w:tcW w:w="1673" w:type="dxa"/>
          </w:tcPr>
          <w:p w:rsidR="00E63D43" w:rsidRPr="004A0ACC" w:rsidRDefault="004A0ACC" w:rsidP="004A0ACC">
            <w:pPr>
              <w:jc w:val="both"/>
              <w:rPr>
                <w:rFonts w:ascii="Calibri" w:eastAsia="Calibri" w:hAnsi="Calibri" w:cstheme="minorBidi"/>
                <w:noProof w:val="0"/>
                <w:color w:val="002060"/>
                <w:sz w:val="22"/>
                <w:szCs w:val="22"/>
                <w:u w:val="single"/>
                <w:lang w:eastAsia="en-US" w:bidi="ar-AE"/>
              </w:rPr>
            </w:pPr>
            <w:r w:rsidRPr="004A0ACC">
              <w:rPr>
                <w:rFonts w:ascii="Calibri" w:eastAsia="Calibri" w:hAnsi="Calibri" w:cs="Arial" w:hint="cs"/>
                <w:noProof w:val="0"/>
                <w:color w:val="002060"/>
                <w:sz w:val="22"/>
                <w:szCs w:val="22"/>
                <w:u w:val="single"/>
                <w:rtl/>
                <w:lang w:eastAsia="en-US" w:bidi="ar-AE"/>
              </w:rPr>
              <w:t>مشروع</w:t>
            </w:r>
            <w:r w:rsidR="009A72C8" w:rsidRPr="004A0ACC">
              <w:rPr>
                <w:rFonts w:cstheme="minorBidi" w:hint="cs"/>
                <w:color w:val="002060"/>
                <w:u w:val="single"/>
                <w:rtl/>
                <w:lang w:bidi="ar-AE"/>
              </w:rPr>
              <w:t xml:space="preserve"> السلام</w:t>
            </w:r>
          </w:p>
        </w:tc>
      </w:tr>
      <w:tr w:rsidR="00E63D43" w:rsidRPr="00E63D43" w:rsidTr="000A70CB">
        <w:trPr>
          <w:trHeight w:val="547"/>
        </w:trPr>
        <w:tc>
          <w:tcPr>
            <w:tcW w:w="924" w:type="dxa"/>
            <w:vMerge/>
          </w:tcPr>
          <w:p w:rsidR="00E63D43" w:rsidRPr="00E63D43" w:rsidRDefault="00E63D43" w:rsidP="00E63D43">
            <w:pPr>
              <w:jc w:val="both"/>
              <w:rPr>
                <w:rFonts w:ascii="Calibri" w:eastAsia="Calibri" w:hAnsi="Calibri" w:cs="David"/>
                <w:noProof w:val="0"/>
                <w:sz w:val="22"/>
                <w:szCs w:val="22"/>
                <w:lang w:eastAsia="en-US"/>
              </w:rPr>
            </w:pPr>
          </w:p>
        </w:tc>
        <w:tc>
          <w:tcPr>
            <w:tcW w:w="2256" w:type="dxa"/>
          </w:tcPr>
          <w:p w:rsidR="00E63D43" w:rsidRPr="009A72C8" w:rsidRDefault="009A72C8" w:rsidP="00E63D43">
            <w:pPr>
              <w:rPr>
                <w:rFonts w:ascii="Calibri" w:eastAsia="Calibri" w:hAnsi="Calibri" w:cs="Arial"/>
                <w:noProof w:val="0"/>
                <w:sz w:val="22"/>
                <w:szCs w:val="22"/>
                <w:rtl/>
                <w:lang w:eastAsia="en-US" w:bidi="ar-AE"/>
              </w:rPr>
            </w:pPr>
            <w:r>
              <w:rPr>
                <w:rFonts w:ascii="Calibri" w:eastAsia="Calibri" w:hAnsi="Calibri" w:cs="Arial" w:hint="cs"/>
                <w:b/>
                <w:bCs/>
                <w:noProof w:val="0"/>
                <w:color w:val="FF0000"/>
                <w:sz w:val="22"/>
                <w:szCs w:val="22"/>
                <w:rtl/>
                <w:lang w:eastAsia="en-US" w:bidi="ar-AE"/>
              </w:rPr>
              <w:t>تطبيقات من الحياة اليومية</w:t>
            </w:r>
          </w:p>
          <w:p w:rsidR="00E63D43" w:rsidRPr="00E63D43" w:rsidRDefault="00E63D43" w:rsidP="00E63D43">
            <w:pPr>
              <w:rPr>
                <w:rFonts w:ascii="Calibri" w:eastAsia="Calibri" w:hAnsi="Calibri" w:cs="David"/>
                <w:noProof w:val="0"/>
                <w:sz w:val="22"/>
                <w:szCs w:val="22"/>
                <w:lang w:eastAsia="en-US"/>
              </w:rPr>
            </w:pPr>
          </w:p>
        </w:tc>
        <w:tc>
          <w:tcPr>
            <w:tcW w:w="1709" w:type="dxa"/>
          </w:tcPr>
          <w:p w:rsidR="00E63D43" w:rsidRPr="00E63D43" w:rsidRDefault="00E63D43" w:rsidP="00E63D43">
            <w:pPr>
              <w:jc w:val="both"/>
              <w:rPr>
                <w:rFonts w:ascii="Calibri" w:eastAsia="Calibri" w:hAnsi="Calibri" w:cs="David"/>
                <w:noProof w:val="0"/>
                <w:sz w:val="22"/>
                <w:szCs w:val="22"/>
                <w:lang w:eastAsia="en-US"/>
              </w:rPr>
            </w:pPr>
          </w:p>
        </w:tc>
        <w:tc>
          <w:tcPr>
            <w:tcW w:w="2323" w:type="dxa"/>
          </w:tcPr>
          <w:p w:rsidR="00E63D43" w:rsidRPr="00E63D43" w:rsidRDefault="009A72C8" w:rsidP="00E63D43">
            <w:pPr>
              <w:jc w:val="both"/>
              <w:rPr>
                <w:rFonts w:ascii="Calibri" w:eastAsia="Calibri" w:hAnsi="Calibri" w:cs="David"/>
                <w:noProof w:val="0"/>
                <w:sz w:val="22"/>
                <w:szCs w:val="22"/>
                <w:lang w:eastAsia="en-US"/>
              </w:rPr>
            </w:pPr>
            <w:r>
              <w:rPr>
                <w:rFonts w:ascii="Calibri" w:eastAsia="Calibri" w:hAnsi="Calibri" w:cs="Arial" w:hint="cs"/>
                <w:noProof w:val="0"/>
                <w:sz w:val="22"/>
                <w:szCs w:val="22"/>
                <w:rtl/>
                <w:lang w:eastAsia="en-US" w:bidi="ar-AE"/>
              </w:rPr>
              <w:t>قفزة البنجي, رافعة</w:t>
            </w:r>
            <w:r w:rsidR="00E63D43" w:rsidRPr="00E63D43">
              <w:rPr>
                <w:rFonts w:ascii="Calibri" w:eastAsia="Calibri" w:hAnsi="Calibri" w:cs="David" w:hint="cs"/>
                <w:noProof w:val="0"/>
                <w:sz w:val="22"/>
                <w:szCs w:val="22"/>
                <w:rtl/>
                <w:lang w:eastAsia="en-US"/>
              </w:rPr>
              <w:t xml:space="preserve"> </w:t>
            </w:r>
          </w:p>
        </w:tc>
        <w:tc>
          <w:tcPr>
            <w:tcW w:w="1673"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0A70CB">
        <w:tc>
          <w:tcPr>
            <w:tcW w:w="8885" w:type="dxa"/>
            <w:gridSpan w:val="5"/>
            <w:shd w:val="clear" w:color="auto" w:fill="F2F2F2"/>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0A70CB">
        <w:tc>
          <w:tcPr>
            <w:tcW w:w="924" w:type="dxa"/>
            <w:vMerge w:val="restart"/>
          </w:tcPr>
          <w:p w:rsidR="00E63D43" w:rsidRPr="00E63D43" w:rsidRDefault="00E63D43" w:rsidP="00E63D43">
            <w:pPr>
              <w:jc w:val="both"/>
              <w:rPr>
                <w:rFonts w:ascii="Calibri" w:eastAsia="Calibri" w:hAnsi="Calibri" w:cs="David"/>
                <w:noProof w:val="0"/>
                <w:sz w:val="22"/>
                <w:szCs w:val="22"/>
                <w:rtl/>
                <w:lang w:eastAsia="en-US"/>
              </w:rPr>
            </w:pPr>
          </w:p>
          <w:p w:rsidR="00E63D43" w:rsidRPr="009A72C8" w:rsidRDefault="009A72C8" w:rsidP="00E63D43">
            <w:pPr>
              <w:jc w:val="both"/>
              <w:rPr>
                <w:rFonts w:ascii="Calibri" w:eastAsia="Calibri" w:hAnsi="Calibri" w:cs="Arial"/>
                <w:noProof w:val="0"/>
                <w:sz w:val="22"/>
                <w:szCs w:val="22"/>
                <w:lang w:eastAsia="en-US" w:bidi="ar-AE"/>
              </w:rPr>
            </w:pPr>
            <w:r>
              <w:rPr>
                <w:rFonts w:ascii="Calibri" w:eastAsia="Calibri" w:hAnsi="Calibri" w:cs="Arial" w:hint="cs"/>
                <w:noProof w:val="0"/>
                <w:sz w:val="22"/>
                <w:szCs w:val="22"/>
                <w:rtl/>
                <w:lang w:eastAsia="en-US" w:bidi="ar-AE"/>
              </w:rPr>
              <w:t>طاقة الحركة</w:t>
            </w:r>
          </w:p>
        </w:tc>
        <w:tc>
          <w:tcPr>
            <w:tcW w:w="2256" w:type="dxa"/>
          </w:tcPr>
          <w:p w:rsidR="00E63D43" w:rsidRPr="009A72C8" w:rsidRDefault="004A0ACC" w:rsidP="00E63D43">
            <w:pPr>
              <w:rPr>
                <w:rFonts w:ascii="Calibri" w:eastAsia="Calibri" w:hAnsi="Calibri" w:cs="Arial"/>
                <w:noProof w:val="0"/>
                <w:sz w:val="22"/>
                <w:szCs w:val="22"/>
                <w:lang w:eastAsia="en-US" w:bidi="ar-AE"/>
              </w:rPr>
            </w:pPr>
            <w:r>
              <w:rPr>
                <w:rFonts w:ascii="Calibri" w:eastAsia="Calibri" w:hAnsi="Calibri" w:cs="Arial" w:hint="cs"/>
                <w:b/>
                <w:bCs/>
                <w:noProof w:val="0"/>
                <w:color w:val="FF0000"/>
                <w:sz w:val="22"/>
                <w:szCs w:val="22"/>
                <w:rtl/>
                <w:lang w:eastAsia="en-US" w:bidi="ar-AE"/>
              </w:rPr>
              <w:t>موارد</w:t>
            </w:r>
            <w:r w:rsidR="009A72C8">
              <w:rPr>
                <w:rFonts w:ascii="Calibri" w:eastAsia="Calibri" w:hAnsi="Calibri" w:cs="Arial" w:hint="cs"/>
                <w:b/>
                <w:bCs/>
                <w:noProof w:val="0"/>
                <w:color w:val="FF0000"/>
                <w:sz w:val="22"/>
                <w:szCs w:val="22"/>
                <w:rtl/>
                <w:lang w:eastAsia="en-US" w:bidi="ar-AE"/>
              </w:rPr>
              <w:t xml:space="preserve"> طبيعية</w:t>
            </w:r>
          </w:p>
        </w:tc>
        <w:tc>
          <w:tcPr>
            <w:tcW w:w="1709" w:type="dxa"/>
          </w:tcPr>
          <w:p w:rsidR="00E63D43" w:rsidRPr="009A72C8" w:rsidRDefault="00877AA1" w:rsidP="009A72C8">
            <w:pPr>
              <w:rPr>
                <w:rFonts w:ascii="Calibri" w:eastAsia="Calibri" w:hAnsi="Calibri" w:cstheme="minorBidi"/>
                <w:noProof w:val="0"/>
                <w:sz w:val="22"/>
                <w:szCs w:val="22"/>
                <w:rtl/>
                <w:lang w:eastAsia="en-US" w:bidi="ar-AE"/>
              </w:rPr>
            </w:pPr>
            <w:hyperlink r:id="rId26" w:history="1">
              <w:r w:rsidR="009A72C8">
                <w:rPr>
                  <w:rFonts w:ascii="Calibri" w:eastAsia="Calibri" w:hAnsi="Calibri" w:cs="Arial" w:hint="cs"/>
                  <w:noProof w:val="0"/>
                  <w:color w:val="0000FF"/>
                  <w:sz w:val="22"/>
                  <w:szCs w:val="22"/>
                  <w:u w:val="single"/>
                  <w:rtl/>
                  <w:lang w:eastAsia="en-US" w:bidi="ar-AE"/>
                </w:rPr>
                <w:t>استغلال</w:t>
              </w:r>
            </w:hyperlink>
            <w:r w:rsidR="009A72C8">
              <w:rPr>
                <w:rFonts w:cstheme="minorBidi" w:hint="cs"/>
                <w:rtl/>
                <w:lang w:bidi="ar-AE"/>
              </w:rPr>
              <w:t xml:space="preserve"> </w:t>
            </w:r>
            <w:r w:rsidR="009A72C8" w:rsidRPr="009A72C8">
              <w:rPr>
                <w:rFonts w:cstheme="minorBidi" w:hint="cs"/>
                <w:color w:val="002060"/>
                <w:u w:val="single"/>
                <w:rtl/>
                <w:lang w:bidi="ar-AE"/>
              </w:rPr>
              <w:t>طاقة الرياح</w:t>
            </w:r>
          </w:p>
          <w:p w:rsidR="00E63D43" w:rsidRPr="00E63D43" w:rsidRDefault="00E63D43" w:rsidP="00E63D43">
            <w:pPr>
              <w:rPr>
                <w:rFonts w:ascii="Calibri" w:eastAsia="Calibri" w:hAnsi="Calibri" w:cs="David"/>
                <w:noProof w:val="0"/>
                <w:sz w:val="22"/>
                <w:szCs w:val="22"/>
                <w:lang w:eastAsia="en-US"/>
              </w:rPr>
            </w:pPr>
          </w:p>
        </w:tc>
        <w:tc>
          <w:tcPr>
            <w:tcW w:w="2323" w:type="dxa"/>
          </w:tcPr>
          <w:p w:rsidR="00E63D43" w:rsidRPr="00E63D43" w:rsidRDefault="00E63D43" w:rsidP="00E63D43">
            <w:pPr>
              <w:rPr>
                <w:rFonts w:ascii="Calibri" w:eastAsia="Calibri" w:hAnsi="Calibri" w:cs="David"/>
                <w:noProof w:val="0"/>
                <w:sz w:val="22"/>
                <w:szCs w:val="22"/>
                <w:lang w:eastAsia="en-US"/>
              </w:rPr>
            </w:pPr>
          </w:p>
        </w:tc>
        <w:tc>
          <w:tcPr>
            <w:tcW w:w="1673" w:type="dxa"/>
          </w:tcPr>
          <w:p w:rsidR="00E63D43" w:rsidRPr="009A72C8" w:rsidRDefault="00877AA1" w:rsidP="004A0ACC">
            <w:pPr>
              <w:rPr>
                <w:rFonts w:ascii="Calibri" w:eastAsia="Calibri" w:hAnsi="Calibri" w:cstheme="minorBidi"/>
                <w:noProof w:val="0"/>
                <w:color w:val="002060"/>
                <w:sz w:val="22"/>
                <w:szCs w:val="22"/>
                <w:u w:val="single"/>
                <w:lang w:eastAsia="en-US" w:bidi="ar-AE"/>
              </w:rPr>
            </w:pPr>
            <w:hyperlink r:id="rId27" w:history="1">
              <w:r w:rsidR="009A72C8" w:rsidRPr="009A72C8">
                <w:rPr>
                  <w:rFonts w:ascii="Calibri" w:eastAsia="Calibri" w:hAnsi="Calibri" w:cs="Arial" w:hint="cs"/>
                  <w:noProof w:val="0"/>
                  <w:color w:val="002060"/>
                  <w:sz w:val="22"/>
                  <w:szCs w:val="22"/>
                  <w:u w:val="single"/>
                  <w:rtl/>
                  <w:lang w:eastAsia="en-US" w:bidi="ar-AE"/>
                </w:rPr>
                <w:t>ما</w:t>
              </w:r>
            </w:hyperlink>
            <w:r w:rsidR="009A72C8" w:rsidRPr="009A72C8">
              <w:rPr>
                <w:rFonts w:cstheme="minorBidi" w:hint="cs"/>
                <w:color w:val="002060"/>
                <w:u w:val="single"/>
                <w:rtl/>
                <w:lang w:bidi="ar-AE"/>
              </w:rPr>
              <w:t xml:space="preserve"> هو الريح واستخدامه </w:t>
            </w:r>
            <w:r w:rsidR="004A0ACC">
              <w:rPr>
                <w:rFonts w:cstheme="minorBidi" w:hint="cs"/>
                <w:color w:val="002060"/>
                <w:u w:val="single"/>
                <w:rtl/>
                <w:lang w:bidi="ar-AE"/>
              </w:rPr>
              <w:t>لتشغيل مروحة هوائية</w:t>
            </w:r>
          </w:p>
        </w:tc>
      </w:tr>
      <w:tr w:rsidR="00E63D43" w:rsidRPr="00E63D43" w:rsidTr="000A70CB">
        <w:tc>
          <w:tcPr>
            <w:tcW w:w="924" w:type="dxa"/>
            <w:vMerge/>
          </w:tcPr>
          <w:p w:rsidR="00E63D43" w:rsidRPr="00E63D43" w:rsidRDefault="00E63D43" w:rsidP="00E63D43">
            <w:pPr>
              <w:jc w:val="both"/>
              <w:rPr>
                <w:rFonts w:ascii="Calibri" w:eastAsia="Calibri" w:hAnsi="Calibri" w:cs="David"/>
                <w:noProof w:val="0"/>
                <w:sz w:val="22"/>
                <w:szCs w:val="22"/>
                <w:lang w:eastAsia="en-US"/>
              </w:rPr>
            </w:pPr>
          </w:p>
        </w:tc>
        <w:tc>
          <w:tcPr>
            <w:tcW w:w="2256" w:type="dxa"/>
          </w:tcPr>
          <w:p w:rsidR="00E63D43" w:rsidRPr="009A72C8" w:rsidRDefault="004A0ACC" w:rsidP="00E63D43">
            <w:pPr>
              <w:jc w:val="both"/>
              <w:rPr>
                <w:rFonts w:ascii="Calibri" w:eastAsia="Calibri" w:hAnsi="Calibri" w:cs="Arial"/>
                <w:b/>
                <w:bCs/>
                <w:noProof w:val="0"/>
                <w:color w:val="FF0000"/>
                <w:sz w:val="22"/>
                <w:szCs w:val="22"/>
                <w:rtl/>
                <w:lang w:eastAsia="en-US" w:bidi="ar-AE"/>
              </w:rPr>
            </w:pPr>
            <w:r>
              <w:rPr>
                <w:rFonts w:ascii="Calibri" w:eastAsia="Calibri" w:hAnsi="Calibri" w:cs="Arial" w:hint="cs"/>
                <w:b/>
                <w:bCs/>
                <w:noProof w:val="0"/>
                <w:color w:val="FF0000"/>
                <w:sz w:val="22"/>
                <w:szCs w:val="22"/>
                <w:rtl/>
                <w:lang w:eastAsia="en-US" w:bidi="ar-AE"/>
              </w:rPr>
              <w:t>أ</w:t>
            </w:r>
            <w:r w:rsidR="009A72C8">
              <w:rPr>
                <w:rFonts w:ascii="Calibri" w:eastAsia="Calibri" w:hAnsi="Calibri" w:cs="Arial" w:hint="cs"/>
                <w:b/>
                <w:bCs/>
                <w:noProof w:val="0"/>
                <w:color w:val="FF0000"/>
                <w:sz w:val="22"/>
                <w:szCs w:val="22"/>
                <w:rtl/>
                <w:lang w:eastAsia="en-US" w:bidi="ar-AE"/>
              </w:rPr>
              <w:t>جهزة تكنولوجية</w:t>
            </w:r>
          </w:p>
          <w:p w:rsidR="00E63D43" w:rsidRPr="00E63D43" w:rsidRDefault="00E63D43" w:rsidP="00E63D43">
            <w:pPr>
              <w:jc w:val="both"/>
              <w:rPr>
                <w:rFonts w:ascii="Calibri" w:eastAsia="Calibri" w:hAnsi="Calibri" w:cs="David"/>
                <w:b/>
                <w:bCs/>
                <w:noProof w:val="0"/>
                <w:sz w:val="22"/>
                <w:szCs w:val="22"/>
                <w:lang w:eastAsia="en-US"/>
              </w:rPr>
            </w:pPr>
          </w:p>
        </w:tc>
        <w:tc>
          <w:tcPr>
            <w:tcW w:w="1709" w:type="dxa"/>
          </w:tcPr>
          <w:p w:rsidR="00E63D43" w:rsidRPr="009A72C8" w:rsidRDefault="00877AA1" w:rsidP="004A0ACC">
            <w:pPr>
              <w:rPr>
                <w:rFonts w:ascii="Calibri" w:eastAsia="Calibri" w:hAnsi="Calibri" w:cstheme="minorBidi"/>
                <w:noProof w:val="0"/>
                <w:color w:val="002060"/>
                <w:sz w:val="22"/>
                <w:szCs w:val="22"/>
                <w:u w:val="single"/>
                <w:rtl/>
                <w:lang w:eastAsia="en-US" w:bidi="ar-AE"/>
              </w:rPr>
            </w:pPr>
            <w:hyperlink r:id="rId28" w:history="1">
              <w:r w:rsidR="009A72C8" w:rsidRPr="009A72C8">
                <w:rPr>
                  <w:rFonts w:ascii="Calibri" w:eastAsia="Calibri" w:hAnsi="Calibri" w:cs="Arial" w:hint="cs"/>
                  <w:noProof w:val="0"/>
                  <w:color w:val="002060"/>
                  <w:sz w:val="22"/>
                  <w:szCs w:val="22"/>
                  <w:u w:val="single"/>
                  <w:rtl/>
                  <w:lang w:eastAsia="en-US" w:bidi="ar-AE"/>
                </w:rPr>
                <w:t>مقدمة</w:t>
              </w:r>
            </w:hyperlink>
            <w:r w:rsidR="009A72C8" w:rsidRPr="009A72C8">
              <w:rPr>
                <w:rFonts w:cstheme="minorBidi" w:hint="cs"/>
                <w:color w:val="002060"/>
                <w:u w:val="single"/>
                <w:rtl/>
                <w:lang w:bidi="ar-AE"/>
              </w:rPr>
              <w:t xml:space="preserve"> عن </w:t>
            </w:r>
            <w:r w:rsidR="004A0ACC">
              <w:rPr>
                <w:rFonts w:cstheme="minorBidi" w:hint="cs"/>
                <w:color w:val="002060"/>
                <w:u w:val="single"/>
                <w:rtl/>
                <w:lang w:bidi="ar-AE"/>
              </w:rPr>
              <w:t>مراوح</w:t>
            </w:r>
            <w:r w:rsidR="009A72C8" w:rsidRPr="009A72C8">
              <w:rPr>
                <w:rFonts w:cstheme="minorBidi" w:hint="cs"/>
                <w:color w:val="002060"/>
                <w:u w:val="single"/>
                <w:rtl/>
                <w:lang w:bidi="ar-AE"/>
              </w:rPr>
              <w:t xml:space="preserve"> الرياح</w:t>
            </w:r>
          </w:p>
          <w:p w:rsidR="00E63D43" w:rsidRPr="00E63D43" w:rsidRDefault="00E63D43" w:rsidP="00E63D43">
            <w:pPr>
              <w:rPr>
                <w:rFonts w:ascii="Calibri" w:eastAsia="Calibri" w:hAnsi="Calibri" w:cs="David"/>
                <w:noProof w:val="0"/>
                <w:sz w:val="22"/>
                <w:szCs w:val="22"/>
                <w:rtl/>
                <w:lang w:eastAsia="en-US"/>
              </w:rPr>
            </w:pPr>
          </w:p>
          <w:p w:rsidR="00E63D43" w:rsidRPr="00E63D43" w:rsidRDefault="00E63D43" w:rsidP="00E63D43">
            <w:pPr>
              <w:rPr>
                <w:rFonts w:ascii="Calibri" w:eastAsia="Calibri" w:hAnsi="Calibri" w:cs="David"/>
                <w:noProof w:val="0"/>
                <w:sz w:val="22"/>
                <w:szCs w:val="22"/>
                <w:lang w:eastAsia="en-US"/>
              </w:rPr>
            </w:pPr>
          </w:p>
        </w:tc>
        <w:tc>
          <w:tcPr>
            <w:tcW w:w="2323" w:type="dxa"/>
          </w:tcPr>
          <w:p w:rsidR="00E63D43" w:rsidRDefault="009A72C8" w:rsidP="009A72C8">
            <w:pPr>
              <w:rPr>
                <w:rFonts w:cs="Arial"/>
                <w:color w:val="002060"/>
                <w:u w:val="single"/>
                <w:rtl/>
                <w:lang w:bidi="ar-AE"/>
              </w:rPr>
            </w:pPr>
            <w:r w:rsidRPr="009A72C8">
              <w:rPr>
                <w:rFonts w:cs="Arial" w:hint="cs"/>
                <w:color w:val="002060"/>
                <w:u w:val="single"/>
                <w:rtl/>
                <w:lang w:bidi="ar-AE"/>
              </w:rPr>
              <w:t>بناء جهاز لقياس سرعة الريح على شكل قبعات</w:t>
            </w:r>
          </w:p>
          <w:p w:rsidR="004A0ACC" w:rsidRPr="009A72C8" w:rsidRDefault="004A0ACC" w:rsidP="009A72C8">
            <w:pPr>
              <w:rPr>
                <w:rFonts w:cs="Arial"/>
                <w:color w:val="002060"/>
                <w:u w:val="single"/>
                <w:rtl/>
                <w:lang w:bidi="ar-AE"/>
              </w:rPr>
            </w:pPr>
          </w:p>
          <w:p w:rsidR="009A72C8" w:rsidRDefault="009A72C8" w:rsidP="009A72C8">
            <w:pPr>
              <w:rPr>
                <w:rFonts w:cs="Arial"/>
                <w:color w:val="002060"/>
                <w:u w:val="single"/>
                <w:rtl/>
                <w:lang w:bidi="ar-AE"/>
              </w:rPr>
            </w:pPr>
            <w:r w:rsidRPr="009A72C8">
              <w:rPr>
                <w:rFonts w:cs="Arial" w:hint="cs"/>
                <w:color w:val="002060"/>
                <w:u w:val="single"/>
                <w:rtl/>
                <w:lang w:bidi="ar-AE"/>
              </w:rPr>
              <w:t>نموذج توربينا تعمل بواسطة الرياح</w:t>
            </w:r>
          </w:p>
          <w:p w:rsidR="004A0ACC" w:rsidRPr="009A72C8" w:rsidRDefault="004A0ACC" w:rsidP="009A72C8">
            <w:pPr>
              <w:rPr>
                <w:rFonts w:cs="Arial"/>
                <w:color w:val="002060"/>
                <w:u w:val="single"/>
                <w:rtl/>
                <w:lang w:bidi="ar-AE"/>
              </w:rPr>
            </w:pPr>
          </w:p>
          <w:p w:rsidR="009A72C8" w:rsidRPr="009A72C8" w:rsidRDefault="009A72C8" w:rsidP="009A72C8">
            <w:pPr>
              <w:rPr>
                <w:rFonts w:cs="Arial"/>
                <w:color w:val="002060"/>
                <w:u w:val="single"/>
                <w:rtl/>
                <w:lang w:bidi="ar-AE"/>
              </w:rPr>
            </w:pPr>
            <w:r w:rsidRPr="009A72C8">
              <w:rPr>
                <w:rFonts w:cs="Arial" w:hint="cs"/>
                <w:color w:val="002060"/>
                <w:u w:val="single"/>
                <w:rtl/>
                <w:lang w:bidi="ar-AE"/>
              </w:rPr>
              <w:t>محرك بخاري</w:t>
            </w:r>
          </w:p>
          <w:p w:rsidR="009A72C8" w:rsidRDefault="009A72C8" w:rsidP="009A72C8">
            <w:pPr>
              <w:rPr>
                <w:rFonts w:cs="Arial"/>
                <w:rtl/>
                <w:lang w:bidi="ar-AE"/>
              </w:rPr>
            </w:pPr>
          </w:p>
          <w:p w:rsidR="009A72C8" w:rsidRPr="009A72C8" w:rsidRDefault="009A72C8" w:rsidP="00E63D43">
            <w:pPr>
              <w:rPr>
                <w:rFonts w:ascii="Calibri" w:eastAsia="Calibri" w:hAnsi="Calibri" w:cs="Arial"/>
                <w:noProof w:val="0"/>
                <w:sz w:val="22"/>
                <w:szCs w:val="22"/>
                <w:lang w:eastAsia="en-US" w:bidi="ar-AE"/>
              </w:rPr>
            </w:pPr>
          </w:p>
        </w:tc>
        <w:tc>
          <w:tcPr>
            <w:tcW w:w="1673"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0A70CB">
        <w:tc>
          <w:tcPr>
            <w:tcW w:w="924" w:type="dxa"/>
            <w:vMerge/>
          </w:tcPr>
          <w:p w:rsidR="00E63D43" w:rsidRPr="00E63D43" w:rsidRDefault="00E63D43" w:rsidP="00E63D43">
            <w:pPr>
              <w:jc w:val="both"/>
              <w:rPr>
                <w:rFonts w:ascii="Calibri" w:eastAsia="Calibri" w:hAnsi="Calibri" w:cs="David"/>
                <w:noProof w:val="0"/>
                <w:sz w:val="22"/>
                <w:szCs w:val="22"/>
                <w:lang w:eastAsia="en-US"/>
              </w:rPr>
            </w:pPr>
          </w:p>
        </w:tc>
        <w:tc>
          <w:tcPr>
            <w:tcW w:w="2256" w:type="dxa"/>
          </w:tcPr>
          <w:p w:rsidR="00E63D43" w:rsidRPr="009A72C8" w:rsidRDefault="009A72C8" w:rsidP="00E63D43">
            <w:pPr>
              <w:jc w:val="both"/>
              <w:rPr>
                <w:rFonts w:ascii="Calibri" w:eastAsia="Calibri" w:hAnsi="Calibri" w:cs="Arial"/>
                <w:b/>
                <w:bCs/>
                <w:noProof w:val="0"/>
                <w:color w:val="FF0000"/>
                <w:sz w:val="22"/>
                <w:szCs w:val="22"/>
                <w:rtl/>
                <w:lang w:eastAsia="en-US" w:bidi="ar-AE"/>
              </w:rPr>
            </w:pPr>
            <w:r>
              <w:rPr>
                <w:rFonts w:ascii="Calibri" w:eastAsia="Calibri" w:hAnsi="Calibri" w:cs="Arial" w:hint="cs"/>
                <w:b/>
                <w:bCs/>
                <w:noProof w:val="0"/>
                <w:color w:val="FF0000"/>
                <w:sz w:val="22"/>
                <w:szCs w:val="22"/>
                <w:rtl/>
                <w:lang w:eastAsia="en-US" w:bidi="ar-AE"/>
              </w:rPr>
              <w:t>تطبيقات من الحياة اليومية</w:t>
            </w:r>
          </w:p>
          <w:p w:rsidR="00E63D43" w:rsidRPr="00E63D43" w:rsidRDefault="00E63D43" w:rsidP="00E63D43">
            <w:pPr>
              <w:jc w:val="both"/>
              <w:rPr>
                <w:rFonts w:ascii="Calibri" w:eastAsia="Calibri" w:hAnsi="Calibri" w:cs="David"/>
                <w:noProof w:val="0"/>
                <w:sz w:val="22"/>
                <w:szCs w:val="22"/>
                <w:lang w:eastAsia="en-US"/>
              </w:rPr>
            </w:pPr>
          </w:p>
        </w:tc>
        <w:tc>
          <w:tcPr>
            <w:tcW w:w="1709" w:type="dxa"/>
          </w:tcPr>
          <w:p w:rsidR="00E63D43" w:rsidRPr="00E63D43" w:rsidRDefault="00E63D43" w:rsidP="00E63D43">
            <w:pPr>
              <w:jc w:val="both"/>
              <w:rPr>
                <w:rFonts w:ascii="Calibri" w:eastAsia="Calibri" w:hAnsi="Calibri" w:cs="David"/>
                <w:noProof w:val="0"/>
                <w:sz w:val="22"/>
                <w:szCs w:val="22"/>
                <w:lang w:eastAsia="en-US"/>
              </w:rPr>
            </w:pPr>
          </w:p>
        </w:tc>
        <w:tc>
          <w:tcPr>
            <w:tcW w:w="2323" w:type="dxa"/>
          </w:tcPr>
          <w:p w:rsidR="00E63D43" w:rsidRPr="009A72C8" w:rsidRDefault="00877AA1" w:rsidP="009A72C8">
            <w:pPr>
              <w:jc w:val="both"/>
              <w:rPr>
                <w:rFonts w:ascii="Calibri" w:eastAsia="Calibri" w:hAnsi="Calibri" w:cstheme="minorBidi"/>
                <w:noProof w:val="0"/>
                <w:sz w:val="22"/>
                <w:szCs w:val="22"/>
                <w:lang w:eastAsia="en-US" w:bidi="ar-AE"/>
              </w:rPr>
            </w:pPr>
            <w:hyperlink r:id="rId29" w:history="1">
              <w:r w:rsidR="009A72C8">
                <w:rPr>
                  <w:rFonts w:ascii="Calibri" w:eastAsia="Calibri" w:hAnsi="Calibri" w:cs="Arial" w:hint="cs"/>
                  <w:noProof w:val="0"/>
                  <w:color w:val="0000FF"/>
                  <w:sz w:val="22"/>
                  <w:szCs w:val="22"/>
                  <w:u w:val="single"/>
                  <w:rtl/>
                  <w:lang w:eastAsia="en-US" w:bidi="ar-AE"/>
                </w:rPr>
                <w:t>جولة</w:t>
              </w:r>
            </w:hyperlink>
            <w:r w:rsidR="009A72C8">
              <w:rPr>
                <w:rFonts w:cstheme="minorBidi" w:hint="cs"/>
                <w:rtl/>
                <w:lang w:bidi="ar-AE"/>
              </w:rPr>
              <w:t xml:space="preserve"> </w:t>
            </w:r>
            <w:r w:rsidR="009A72C8" w:rsidRPr="009A72C8">
              <w:rPr>
                <w:rFonts w:cstheme="minorBidi" w:hint="cs"/>
                <w:color w:val="002060"/>
                <w:u w:val="single"/>
                <w:rtl/>
                <w:lang w:bidi="ar-AE"/>
              </w:rPr>
              <w:t>في حديقة العلوم</w:t>
            </w:r>
          </w:p>
        </w:tc>
        <w:tc>
          <w:tcPr>
            <w:tcW w:w="1673"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0A70CB">
        <w:tc>
          <w:tcPr>
            <w:tcW w:w="8885" w:type="dxa"/>
            <w:gridSpan w:val="5"/>
            <w:shd w:val="clear" w:color="auto" w:fill="F2F2F2"/>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0A70CB">
        <w:tc>
          <w:tcPr>
            <w:tcW w:w="924" w:type="dxa"/>
            <w:vMerge w:val="restart"/>
          </w:tcPr>
          <w:p w:rsidR="00E63D43" w:rsidRPr="00E63D43" w:rsidRDefault="00E63D43" w:rsidP="000A70CB">
            <w:pPr>
              <w:jc w:val="center"/>
              <w:rPr>
                <w:rFonts w:ascii="Calibri" w:eastAsia="Calibri" w:hAnsi="Calibri" w:cs="David"/>
                <w:noProof w:val="0"/>
                <w:sz w:val="22"/>
                <w:szCs w:val="22"/>
                <w:rtl/>
                <w:lang w:eastAsia="en-US"/>
              </w:rPr>
            </w:pPr>
          </w:p>
          <w:p w:rsidR="00E63D43" w:rsidRPr="009A72C8" w:rsidRDefault="009A72C8" w:rsidP="000A70CB">
            <w:pPr>
              <w:jc w:val="center"/>
              <w:rPr>
                <w:rFonts w:ascii="Calibri" w:eastAsia="Calibri" w:hAnsi="Calibri" w:cs="Arial"/>
                <w:noProof w:val="0"/>
                <w:sz w:val="22"/>
                <w:szCs w:val="22"/>
                <w:lang w:eastAsia="en-US" w:bidi="ar-AE"/>
              </w:rPr>
            </w:pPr>
            <w:r>
              <w:rPr>
                <w:rFonts w:ascii="Calibri" w:eastAsia="Calibri" w:hAnsi="Calibri" w:cs="Arial" w:hint="cs"/>
                <w:noProof w:val="0"/>
                <w:sz w:val="22"/>
                <w:szCs w:val="22"/>
                <w:rtl/>
                <w:lang w:eastAsia="en-US" w:bidi="ar-AE"/>
              </w:rPr>
              <w:t>الطاقة الحرارية</w:t>
            </w:r>
          </w:p>
        </w:tc>
        <w:tc>
          <w:tcPr>
            <w:tcW w:w="2256" w:type="dxa"/>
          </w:tcPr>
          <w:p w:rsidR="00E63D43" w:rsidRPr="00E63D43" w:rsidRDefault="004A0ACC" w:rsidP="000A70CB">
            <w:pPr>
              <w:jc w:val="center"/>
              <w:rPr>
                <w:rFonts w:ascii="Calibri" w:eastAsia="Calibri" w:hAnsi="Calibri" w:cs="David"/>
                <w:noProof w:val="0"/>
                <w:sz w:val="22"/>
                <w:szCs w:val="22"/>
                <w:lang w:eastAsia="en-US"/>
              </w:rPr>
            </w:pPr>
            <w:r>
              <w:rPr>
                <w:rFonts w:ascii="Calibri" w:eastAsia="Calibri" w:hAnsi="Calibri" w:cs="Arial" w:hint="cs"/>
                <w:b/>
                <w:bCs/>
                <w:noProof w:val="0"/>
                <w:color w:val="FF0000"/>
                <w:sz w:val="22"/>
                <w:szCs w:val="22"/>
                <w:rtl/>
                <w:lang w:eastAsia="en-US" w:bidi="ar-AE"/>
              </w:rPr>
              <w:t>موارد</w:t>
            </w:r>
            <w:r w:rsidR="009A72C8">
              <w:rPr>
                <w:rFonts w:ascii="Calibri" w:eastAsia="Calibri" w:hAnsi="Calibri" w:cs="Arial" w:hint="cs"/>
                <w:b/>
                <w:bCs/>
                <w:noProof w:val="0"/>
                <w:color w:val="FF0000"/>
                <w:sz w:val="22"/>
                <w:szCs w:val="22"/>
                <w:rtl/>
                <w:lang w:eastAsia="en-US" w:bidi="ar-AE"/>
              </w:rPr>
              <w:t xml:space="preserve"> طبيعية</w:t>
            </w:r>
          </w:p>
        </w:tc>
        <w:tc>
          <w:tcPr>
            <w:tcW w:w="1709" w:type="dxa"/>
          </w:tcPr>
          <w:p w:rsidR="00E63D43" w:rsidRPr="000A70CB" w:rsidRDefault="00877AA1" w:rsidP="000A70CB">
            <w:pPr>
              <w:jc w:val="both"/>
              <w:rPr>
                <w:rFonts w:ascii="Calibri" w:eastAsia="Calibri" w:hAnsi="Calibri" w:cstheme="minorBidi"/>
                <w:noProof w:val="0"/>
                <w:color w:val="002060"/>
                <w:sz w:val="22"/>
                <w:szCs w:val="22"/>
                <w:u w:val="single"/>
                <w:lang w:eastAsia="en-US" w:bidi="ar-AE"/>
              </w:rPr>
            </w:pPr>
            <w:hyperlink r:id="rId30" w:history="1">
              <w:r w:rsidR="000A70CB" w:rsidRPr="000A70CB">
                <w:rPr>
                  <w:rFonts w:ascii="Calibri" w:eastAsia="Calibri" w:hAnsi="Calibri" w:cs="Arial" w:hint="cs"/>
                  <w:noProof w:val="0"/>
                  <w:color w:val="002060"/>
                  <w:sz w:val="22"/>
                  <w:szCs w:val="22"/>
                  <w:u w:val="single"/>
                  <w:rtl/>
                  <w:lang w:eastAsia="en-US" w:bidi="ar-AE"/>
                </w:rPr>
                <w:t>خلايا</w:t>
              </w:r>
            </w:hyperlink>
            <w:r w:rsidR="000A70CB" w:rsidRPr="000A70CB">
              <w:rPr>
                <w:rFonts w:cstheme="minorBidi" w:hint="cs"/>
                <w:color w:val="002060"/>
                <w:u w:val="single"/>
                <w:rtl/>
                <w:lang w:bidi="ar-AE"/>
              </w:rPr>
              <w:t xml:space="preserve"> شمسية</w:t>
            </w:r>
          </w:p>
        </w:tc>
        <w:tc>
          <w:tcPr>
            <w:tcW w:w="2323" w:type="dxa"/>
          </w:tcPr>
          <w:p w:rsidR="00E63D43" w:rsidRPr="000A70CB" w:rsidRDefault="00877AA1" w:rsidP="00E63D43">
            <w:pPr>
              <w:jc w:val="both"/>
              <w:rPr>
                <w:rFonts w:ascii="Calibri" w:eastAsia="Calibri" w:hAnsi="Calibri" w:cstheme="minorBidi"/>
                <w:noProof w:val="0"/>
                <w:color w:val="002060"/>
                <w:sz w:val="22"/>
                <w:szCs w:val="22"/>
                <w:u w:val="single"/>
                <w:rtl/>
                <w:lang w:eastAsia="en-US" w:bidi="ar-AE"/>
              </w:rPr>
            </w:pPr>
            <w:hyperlink r:id="rId31" w:history="1">
              <w:r w:rsidR="000A70CB" w:rsidRPr="000A70CB">
                <w:rPr>
                  <w:rFonts w:ascii="Calibri" w:eastAsia="Calibri" w:hAnsi="Calibri" w:cs="Arial" w:hint="cs"/>
                  <w:noProof w:val="0"/>
                  <w:color w:val="002060"/>
                  <w:sz w:val="22"/>
                  <w:szCs w:val="22"/>
                  <w:u w:val="single"/>
                  <w:rtl/>
                  <w:lang w:eastAsia="en-US" w:bidi="ar-AE"/>
                </w:rPr>
                <w:t>خلايا</w:t>
              </w:r>
            </w:hyperlink>
            <w:r w:rsidR="000A70CB" w:rsidRPr="000A70CB">
              <w:rPr>
                <w:rFonts w:cstheme="minorBidi" w:hint="cs"/>
                <w:color w:val="002060"/>
                <w:u w:val="single"/>
                <w:rtl/>
                <w:lang w:bidi="ar-AE"/>
              </w:rPr>
              <w:t xml:space="preserve"> شمسية</w:t>
            </w:r>
            <w:r w:rsidR="004A0ACC">
              <w:rPr>
                <w:rFonts w:cstheme="minorBidi" w:hint="cs"/>
                <w:color w:val="002060"/>
                <w:u w:val="single"/>
                <w:rtl/>
                <w:lang w:bidi="ar-AE"/>
              </w:rPr>
              <w:t xml:space="preserve"> </w:t>
            </w:r>
            <w:r w:rsidR="000A70CB" w:rsidRPr="000A70CB">
              <w:rPr>
                <w:rFonts w:ascii="Calibri" w:eastAsia="Calibri" w:hAnsi="Calibri" w:cs="David"/>
                <w:noProof w:val="0"/>
                <w:color w:val="002060"/>
                <w:sz w:val="22"/>
                <w:szCs w:val="22"/>
                <w:u w:val="single"/>
                <w:lang w:eastAsia="en-US"/>
              </w:rPr>
              <w:t xml:space="preserve"> –</w:t>
            </w:r>
            <w:r w:rsidR="004A0ACC">
              <w:rPr>
                <w:rFonts w:ascii="Calibri" w:eastAsia="Calibri" w:hAnsi="Calibri" w:cstheme="minorBidi" w:hint="cs"/>
                <w:noProof w:val="0"/>
                <w:color w:val="002060"/>
                <w:sz w:val="22"/>
                <w:szCs w:val="22"/>
                <w:u w:val="single"/>
                <w:rtl/>
                <w:lang w:eastAsia="en-US" w:bidi="ar-SA"/>
              </w:rPr>
              <w:t xml:space="preserve"> ال</w:t>
            </w:r>
            <w:r w:rsidR="000A70CB" w:rsidRPr="000A70CB">
              <w:rPr>
                <w:rFonts w:ascii="Calibri" w:eastAsia="Calibri" w:hAnsi="Calibri" w:cstheme="minorBidi" w:hint="cs"/>
                <w:noProof w:val="0"/>
                <w:color w:val="002060"/>
                <w:sz w:val="22"/>
                <w:szCs w:val="22"/>
                <w:u w:val="single"/>
                <w:rtl/>
                <w:lang w:eastAsia="en-US" w:bidi="ar-AE"/>
              </w:rPr>
              <w:t>توصيل على التوالي وعلى التوازي</w:t>
            </w:r>
          </w:p>
        </w:tc>
        <w:tc>
          <w:tcPr>
            <w:tcW w:w="1673"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0A70CB">
        <w:tc>
          <w:tcPr>
            <w:tcW w:w="924" w:type="dxa"/>
            <w:vMerge/>
          </w:tcPr>
          <w:p w:rsidR="00E63D43" w:rsidRPr="00E63D43" w:rsidRDefault="00E63D43" w:rsidP="000A70CB">
            <w:pPr>
              <w:jc w:val="center"/>
              <w:rPr>
                <w:rFonts w:ascii="Calibri" w:eastAsia="Calibri" w:hAnsi="Calibri" w:cs="David"/>
                <w:noProof w:val="0"/>
                <w:sz w:val="22"/>
                <w:szCs w:val="22"/>
                <w:lang w:eastAsia="en-US"/>
              </w:rPr>
            </w:pPr>
          </w:p>
        </w:tc>
        <w:tc>
          <w:tcPr>
            <w:tcW w:w="2256" w:type="dxa"/>
          </w:tcPr>
          <w:p w:rsidR="00E63D43" w:rsidRPr="00E63D43" w:rsidRDefault="004A0ACC" w:rsidP="000A70CB">
            <w:pPr>
              <w:jc w:val="center"/>
              <w:rPr>
                <w:rFonts w:ascii="Calibri" w:eastAsia="Calibri" w:hAnsi="Calibri" w:cs="David"/>
                <w:noProof w:val="0"/>
                <w:sz w:val="22"/>
                <w:szCs w:val="22"/>
                <w:lang w:eastAsia="en-US"/>
              </w:rPr>
            </w:pPr>
            <w:r>
              <w:rPr>
                <w:rFonts w:ascii="Calibri" w:eastAsia="Calibri" w:hAnsi="Calibri" w:cs="Arial" w:hint="cs"/>
                <w:b/>
                <w:bCs/>
                <w:noProof w:val="0"/>
                <w:color w:val="FF0000"/>
                <w:sz w:val="22"/>
                <w:szCs w:val="22"/>
                <w:rtl/>
                <w:lang w:eastAsia="en-US" w:bidi="ar-AE"/>
              </w:rPr>
              <w:t>أ</w:t>
            </w:r>
            <w:r w:rsidR="009A72C8">
              <w:rPr>
                <w:rFonts w:ascii="Calibri" w:eastAsia="Calibri" w:hAnsi="Calibri" w:cs="Arial" w:hint="cs"/>
                <w:b/>
                <w:bCs/>
                <w:noProof w:val="0"/>
                <w:color w:val="FF0000"/>
                <w:sz w:val="22"/>
                <w:szCs w:val="22"/>
                <w:rtl/>
                <w:lang w:eastAsia="en-US" w:bidi="ar-AE"/>
              </w:rPr>
              <w:t>جهزة تكنولوجية</w:t>
            </w:r>
          </w:p>
        </w:tc>
        <w:tc>
          <w:tcPr>
            <w:tcW w:w="1709" w:type="dxa"/>
          </w:tcPr>
          <w:p w:rsidR="00E63D43" w:rsidRPr="000A70CB" w:rsidRDefault="000A70CB" w:rsidP="00E63D43">
            <w:pPr>
              <w:jc w:val="both"/>
              <w:rPr>
                <w:rFonts w:cs="Arial"/>
                <w:color w:val="002060"/>
                <w:u w:val="single"/>
                <w:rtl/>
                <w:lang w:bidi="ar-AE"/>
              </w:rPr>
            </w:pPr>
            <w:r w:rsidRPr="000A70CB">
              <w:rPr>
                <w:rFonts w:cs="Arial" w:hint="cs"/>
                <w:color w:val="002060"/>
                <w:u w:val="single"/>
                <w:rtl/>
                <w:lang w:bidi="ar-AE"/>
              </w:rPr>
              <w:t>سخان شمسي</w:t>
            </w:r>
          </w:p>
          <w:p w:rsidR="000A70CB" w:rsidRPr="000A70CB" w:rsidRDefault="000A70CB" w:rsidP="00E63D43">
            <w:pPr>
              <w:jc w:val="both"/>
              <w:rPr>
                <w:rFonts w:cs="Arial"/>
                <w:color w:val="002060"/>
                <w:sz w:val="22"/>
                <w:szCs w:val="22"/>
                <w:u w:val="single"/>
                <w:rtl/>
                <w:lang w:bidi="ar-AE"/>
              </w:rPr>
            </w:pPr>
            <w:r w:rsidRPr="000A70CB">
              <w:rPr>
                <w:rFonts w:cs="Arial" w:hint="cs"/>
                <w:color w:val="002060"/>
                <w:sz w:val="22"/>
                <w:szCs w:val="22"/>
                <w:u w:val="single"/>
                <w:rtl/>
                <w:lang w:bidi="ar-AE"/>
              </w:rPr>
              <w:t>فرن شمسي</w:t>
            </w:r>
          </w:p>
          <w:p w:rsidR="000A70CB" w:rsidRPr="000A70CB" w:rsidRDefault="000A70CB" w:rsidP="004A0ACC">
            <w:pPr>
              <w:rPr>
                <w:rFonts w:cs="Arial"/>
                <w:color w:val="002060"/>
                <w:sz w:val="22"/>
                <w:szCs w:val="22"/>
                <w:u w:val="single"/>
                <w:rtl/>
                <w:lang w:bidi="ar-AE"/>
              </w:rPr>
            </w:pPr>
            <w:r w:rsidRPr="000A70CB">
              <w:rPr>
                <w:rFonts w:cs="Arial" w:hint="cs"/>
                <w:color w:val="002060"/>
                <w:sz w:val="22"/>
                <w:szCs w:val="22"/>
                <w:u w:val="single"/>
                <w:rtl/>
                <w:lang w:bidi="ar-AE"/>
              </w:rPr>
              <w:t>بيت يعمل بالطاقة الشمسية</w:t>
            </w:r>
          </w:p>
          <w:p w:rsidR="000A70CB" w:rsidRPr="000A70CB" w:rsidRDefault="000A70CB" w:rsidP="00E63D43">
            <w:pPr>
              <w:jc w:val="both"/>
              <w:rPr>
                <w:rFonts w:cs="Arial"/>
                <w:color w:val="002060"/>
                <w:sz w:val="22"/>
                <w:szCs w:val="22"/>
                <w:u w:val="single"/>
                <w:rtl/>
                <w:lang w:bidi="ar-AE"/>
              </w:rPr>
            </w:pPr>
            <w:r w:rsidRPr="000A70CB">
              <w:rPr>
                <w:rFonts w:cs="Arial" w:hint="cs"/>
                <w:color w:val="002060"/>
                <w:sz w:val="22"/>
                <w:szCs w:val="22"/>
                <w:u w:val="single"/>
                <w:rtl/>
                <w:lang w:bidi="ar-AE"/>
              </w:rPr>
              <w:t>برج شمسي</w:t>
            </w:r>
          </w:p>
          <w:p w:rsidR="000A70CB" w:rsidRPr="000A70CB" w:rsidRDefault="000A70CB" w:rsidP="00E63D43">
            <w:pPr>
              <w:jc w:val="both"/>
              <w:rPr>
                <w:rFonts w:ascii="Calibri" w:eastAsia="Calibri" w:hAnsi="Calibri" w:cs="Arial"/>
                <w:noProof w:val="0"/>
                <w:color w:val="002060"/>
                <w:sz w:val="22"/>
                <w:szCs w:val="22"/>
                <w:u w:val="single"/>
                <w:rtl/>
                <w:lang w:eastAsia="en-US" w:bidi="ar-AE"/>
              </w:rPr>
            </w:pPr>
            <w:r w:rsidRPr="000A70CB">
              <w:rPr>
                <w:rFonts w:cs="Arial" w:hint="cs"/>
                <w:color w:val="002060"/>
                <w:sz w:val="22"/>
                <w:szCs w:val="22"/>
                <w:u w:val="single"/>
                <w:rtl/>
                <w:lang w:bidi="ar-AE"/>
              </w:rPr>
              <w:t>بركة شمسية</w:t>
            </w:r>
          </w:p>
          <w:p w:rsidR="00E63D43" w:rsidRPr="000A70CB" w:rsidRDefault="000A70CB" w:rsidP="000A70CB">
            <w:pPr>
              <w:jc w:val="both"/>
              <w:rPr>
                <w:rFonts w:ascii="Calibri" w:eastAsia="Calibri" w:hAnsi="Calibri" w:cstheme="minorBidi"/>
                <w:noProof w:val="0"/>
                <w:sz w:val="22"/>
                <w:szCs w:val="22"/>
                <w:lang w:eastAsia="en-US"/>
              </w:rPr>
            </w:pPr>
            <w:r w:rsidRPr="000A70CB">
              <w:rPr>
                <w:rFonts w:ascii="Calibri" w:eastAsia="Calibri" w:hAnsi="Calibri" w:cstheme="minorBidi" w:hint="cs"/>
                <w:noProof w:val="0"/>
                <w:color w:val="002060"/>
                <w:sz w:val="22"/>
                <w:szCs w:val="22"/>
                <w:u w:val="single"/>
                <w:rtl/>
                <w:lang w:eastAsia="en-US" w:bidi="ar-AE"/>
              </w:rPr>
              <w:t>تطهير المياه بالطاقة الشمسية</w:t>
            </w:r>
          </w:p>
        </w:tc>
        <w:tc>
          <w:tcPr>
            <w:tcW w:w="2323" w:type="dxa"/>
          </w:tcPr>
          <w:p w:rsidR="00E63D43" w:rsidRPr="000A70CB" w:rsidRDefault="000A70CB" w:rsidP="00E63D43">
            <w:pPr>
              <w:rPr>
                <w:rFonts w:ascii="Calibri" w:eastAsia="Calibri" w:hAnsi="Calibri" w:cs="Arial"/>
                <w:noProof w:val="0"/>
                <w:color w:val="002060"/>
                <w:sz w:val="22"/>
                <w:szCs w:val="22"/>
                <w:u w:val="single"/>
                <w:rtl/>
                <w:lang w:eastAsia="en-US" w:bidi="ar-AE"/>
              </w:rPr>
            </w:pPr>
            <w:r w:rsidRPr="000A70CB">
              <w:rPr>
                <w:rFonts w:cs="Arial" w:hint="cs"/>
                <w:color w:val="002060"/>
                <w:u w:val="single"/>
                <w:rtl/>
                <w:lang w:bidi="ar-AE"/>
              </w:rPr>
              <w:t>محرك بخاري</w:t>
            </w:r>
          </w:p>
          <w:p w:rsidR="00E63D43" w:rsidRPr="000A70CB" w:rsidRDefault="00877AA1" w:rsidP="000A70CB">
            <w:pPr>
              <w:rPr>
                <w:rFonts w:ascii="Calibri" w:eastAsia="Calibri" w:hAnsi="Calibri" w:cstheme="minorBidi"/>
                <w:noProof w:val="0"/>
                <w:sz w:val="22"/>
                <w:szCs w:val="22"/>
                <w:lang w:eastAsia="en-US" w:bidi="ar-AE"/>
              </w:rPr>
            </w:pPr>
            <w:hyperlink r:id="rId32" w:history="1">
              <w:r w:rsidR="00E63D43" w:rsidRPr="000A70CB">
                <w:rPr>
                  <w:rFonts w:ascii="Calibri" w:eastAsia="Calibri" w:hAnsi="Calibri" w:cs="David" w:hint="cs"/>
                  <w:noProof w:val="0"/>
                  <w:color w:val="002060"/>
                  <w:sz w:val="22"/>
                  <w:szCs w:val="22"/>
                  <w:u w:val="single"/>
                  <w:rtl/>
                  <w:lang w:eastAsia="en-US"/>
                </w:rPr>
                <w:t>נ</w:t>
              </w:r>
              <w:r w:rsidR="000A70CB" w:rsidRPr="000A70CB">
                <w:rPr>
                  <w:rFonts w:ascii="Calibri" w:eastAsia="Calibri" w:hAnsi="Calibri" w:cs="Arial" w:hint="cs"/>
                  <w:noProof w:val="0"/>
                  <w:color w:val="002060"/>
                  <w:sz w:val="22"/>
                  <w:szCs w:val="22"/>
                  <w:u w:val="single"/>
                  <w:rtl/>
                  <w:lang w:eastAsia="en-US" w:bidi="ar-AE"/>
                </w:rPr>
                <w:t>تجربة-</w:t>
              </w:r>
            </w:hyperlink>
            <w:r w:rsidR="000A70CB" w:rsidRPr="000A70CB">
              <w:rPr>
                <w:rFonts w:cstheme="minorBidi" w:hint="cs"/>
                <w:color w:val="002060"/>
                <w:u w:val="single"/>
                <w:rtl/>
                <w:lang w:bidi="ar-AE"/>
              </w:rPr>
              <w:t xml:space="preserve"> مبدأ عمل الب</w:t>
            </w:r>
            <w:r w:rsidR="004A0ACC">
              <w:rPr>
                <w:rFonts w:cstheme="minorBidi" w:hint="cs"/>
                <w:color w:val="002060"/>
                <w:u w:val="single"/>
                <w:rtl/>
                <w:lang w:bidi="ar-AE"/>
              </w:rPr>
              <w:t>ِركَ</w:t>
            </w:r>
            <w:r w:rsidR="000A70CB" w:rsidRPr="000A70CB">
              <w:rPr>
                <w:rFonts w:cstheme="minorBidi" w:hint="cs"/>
                <w:color w:val="002060"/>
                <w:u w:val="single"/>
                <w:rtl/>
                <w:lang w:bidi="ar-AE"/>
              </w:rPr>
              <w:t>ة الشمسية</w:t>
            </w:r>
          </w:p>
        </w:tc>
        <w:tc>
          <w:tcPr>
            <w:tcW w:w="1673" w:type="dxa"/>
          </w:tcPr>
          <w:p w:rsidR="00E63D43" w:rsidRPr="000A70CB" w:rsidRDefault="00877AA1" w:rsidP="000A70CB">
            <w:pPr>
              <w:rPr>
                <w:rFonts w:cstheme="minorBidi"/>
                <w:color w:val="002060"/>
                <w:u w:val="single"/>
                <w:rtl/>
                <w:lang w:bidi="ar-AE"/>
              </w:rPr>
            </w:pPr>
            <w:hyperlink r:id="rId33" w:history="1">
              <w:r w:rsidR="000A70CB" w:rsidRPr="000A70CB">
                <w:rPr>
                  <w:rFonts w:ascii="Calibri" w:eastAsia="Calibri" w:hAnsi="Calibri" w:cs="Arial" w:hint="cs"/>
                  <w:noProof w:val="0"/>
                  <w:color w:val="002060"/>
                  <w:sz w:val="22"/>
                  <w:szCs w:val="22"/>
                  <w:u w:val="single"/>
                  <w:rtl/>
                  <w:lang w:eastAsia="en-US" w:bidi="ar-AE"/>
                </w:rPr>
                <w:t>البرج</w:t>
              </w:r>
            </w:hyperlink>
            <w:r w:rsidR="000A70CB" w:rsidRPr="000A70CB">
              <w:rPr>
                <w:rFonts w:cstheme="minorBidi" w:hint="cs"/>
                <w:color w:val="002060"/>
                <w:u w:val="single"/>
                <w:rtl/>
                <w:lang w:bidi="ar-AE"/>
              </w:rPr>
              <w:t xml:space="preserve"> الشمسي في معهد وازمان</w:t>
            </w:r>
          </w:p>
          <w:p w:rsidR="000A70CB" w:rsidRPr="000A70CB" w:rsidRDefault="000A70CB" w:rsidP="000A70CB">
            <w:pPr>
              <w:rPr>
                <w:rFonts w:ascii="Calibri" w:eastAsia="Calibri" w:hAnsi="Calibri" w:cstheme="minorBidi"/>
                <w:noProof w:val="0"/>
                <w:color w:val="002060"/>
                <w:sz w:val="22"/>
                <w:szCs w:val="22"/>
                <w:u w:val="single"/>
                <w:rtl/>
                <w:lang w:eastAsia="en-US" w:bidi="ar-AE"/>
              </w:rPr>
            </w:pPr>
            <w:r w:rsidRPr="000A70CB">
              <w:rPr>
                <w:rFonts w:cstheme="minorBidi" w:hint="cs"/>
                <w:color w:val="002060"/>
                <w:sz w:val="22"/>
                <w:szCs w:val="22"/>
                <w:u w:val="single"/>
                <w:rtl/>
                <w:lang w:bidi="ar-AE"/>
              </w:rPr>
              <w:t>الفرن الشمسي</w:t>
            </w:r>
          </w:p>
          <w:p w:rsidR="00E63D43" w:rsidRPr="00E63D43" w:rsidRDefault="00E63D43" w:rsidP="00E63D43">
            <w:pPr>
              <w:rPr>
                <w:rFonts w:ascii="Calibri" w:eastAsia="Calibri" w:hAnsi="Calibri" w:cs="David"/>
                <w:noProof w:val="0"/>
                <w:sz w:val="22"/>
                <w:szCs w:val="22"/>
                <w:rtl/>
                <w:lang w:eastAsia="en-US"/>
              </w:rPr>
            </w:pPr>
          </w:p>
          <w:p w:rsidR="00E63D43" w:rsidRPr="00E63D43" w:rsidRDefault="00E63D43" w:rsidP="00E63D43">
            <w:pPr>
              <w:rPr>
                <w:rFonts w:ascii="Calibri" w:eastAsia="Calibri" w:hAnsi="Calibri" w:cs="David"/>
                <w:noProof w:val="0"/>
                <w:sz w:val="22"/>
                <w:szCs w:val="22"/>
                <w:lang w:eastAsia="en-US"/>
              </w:rPr>
            </w:pPr>
          </w:p>
        </w:tc>
      </w:tr>
      <w:tr w:rsidR="00E63D43" w:rsidRPr="00E63D43" w:rsidTr="000A70CB">
        <w:trPr>
          <w:trHeight w:val="1265"/>
        </w:trPr>
        <w:tc>
          <w:tcPr>
            <w:tcW w:w="924" w:type="dxa"/>
            <w:vMerge/>
          </w:tcPr>
          <w:p w:rsidR="00E63D43" w:rsidRPr="00E63D43" w:rsidRDefault="00E63D43" w:rsidP="00E63D43">
            <w:pPr>
              <w:jc w:val="both"/>
              <w:rPr>
                <w:rFonts w:ascii="Calibri" w:eastAsia="Calibri" w:hAnsi="Calibri" w:cs="David"/>
                <w:noProof w:val="0"/>
                <w:sz w:val="22"/>
                <w:szCs w:val="22"/>
                <w:lang w:eastAsia="en-US"/>
              </w:rPr>
            </w:pPr>
          </w:p>
        </w:tc>
        <w:tc>
          <w:tcPr>
            <w:tcW w:w="2256" w:type="dxa"/>
          </w:tcPr>
          <w:p w:rsidR="009A72C8" w:rsidRPr="009A72C8" w:rsidRDefault="009A72C8" w:rsidP="009A72C8">
            <w:pPr>
              <w:jc w:val="both"/>
              <w:rPr>
                <w:rFonts w:ascii="Calibri" w:eastAsia="Calibri" w:hAnsi="Calibri" w:cs="Arial"/>
                <w:b/>
                <w:bCs/>
                <w:noProof w:val="0"/>
                <w:color w:val="FF0000"/>
                <w:sz w:val="22"/>
                <w:szCs w:val="22"/>
                <w:rtl/>
                <w:lang w:eastAsia="en-US" w:bidi="ar-AE"/>
              </w:rPr>
            </w:pPr>
            <w:r>
              <w:rPr>
                <w:rFonts w:ascii="Calibri" w:eastAsia="Calibri" w:hAnsi="Calibri" w:cs="Arial" w:hint="cs"/>
                <w:b/>
                <w:bCs/>
                <w:noProof w:val="0"/>
                <w:color w:val="FF0000"/>
                <w:sz w:val="22"/>
                <w:szCs w:val="22"/>
                <w:rtl/>
                <w:lang w:eastAsia="en-US" w:bidi="ar-AE"/>
              </w:rPr>
              <w:t>تطبيقات من الحياة اليومية</w:t>
            </w:r>
          </w:p>
          <w:p w:rsidR="00E63D43" w:rsidRPr="00E63D43" w:rsidRDefault="00E63D43" w:rsidP="00E63D43">
            <w:pPr>
              <w:jc w:val="both"/>
              <w:rPr>
                <w:rFonts w:ascii="Calibri" w:eastAsia="Calibri" w:hAnsi="Calibri" w:cs="David"/>
                <w:noProof w:val="0"/>
                <w:sz w:val="22"/>
                <w:szCs w:val="22"/>
                <w:lang w:eastAsia="en-US"/>
              </w:rPr>
            </w:pPr>
          </w:p>
        </w:tc>
        <w:tc>
          <w:tcPr>
            <w:tcW w:w="1709" w:type="dxa"/>
          </w:tcPr>
          <w:p w:rsidR="00E63D43" w:rsidRPr="00E63D43" w:rsidRDefault="00E63D43" w:rsidP="00E63D43">
            <w:pPr>
              <w:jc w:val="both"/>
              <w:rPr>
                <w:rFonts w:ascii="Calibri" w:eastAsia="Calibri" w:hAnsi="Calibri" w:cs="David"/>
                <w:noProof w:val="0"/>
                <w:sz w:val="22"/>
                <w:szCs w:val="22"/>
                <w:lang w:eastAsia="en-US"/>
              </w:rPr>
            </w:pPr>
          </w:p>
        </w:tc>
        <w:tc>
          <w:tcPr>
            <w:tcW w:w="2323" w:type="dxa"/>
          </w:tcPr>
          <w:p w:rsidR="00E63D43" w:rsidRPr="00B33304" w:rsidRDefault="000A70CB" w:rsidP="00E63D43">
            <w:pPr>
              <w:rPr>
                <w:rFonts w:ascii="Calibri" w:eastAsia="Calibri" w:hAnsi="Calibri" w:cs="Arial"/>
                <w:noProof w:val="0"/>
                <w:color w:val="002060"/>
                <w:sz w:val="22"/>
                <w:szCs w:val="22"/>
                <w:u w:val="single"/>
                <w:rtl/>
                <w:lang w:eastAsia="en-US" w:bidi="ar-AE"/>
              </w:rPr>
            </w:pPr>
            <w:r w:rsidRPr="00B33304">
              <w:rPr>
                <w:rFonts w:cs="Arial" w:hint="cs"/>
                <w:color w:val="002060"/>
                <w:u w:val="single"/>
                <w:rtl/>
                <w:lang w:bidi="ar-AE"/>
              </w:rPr>
              <w:t>سباق سيارات تعمل بالطاقة الشمسية</w:t>
            </w:r>
          </w:p>
          <w:p w:rsidR="00E63D43" w:rsidRPr="00B33304" w:rsidRDefault="004A0ACC" w:rsidP="000A70CB">
            <w:pPr>
              <w:rPr>
                <w:rFonts w:ascii="Calibri" w:eastAsia="Calibri" w:hAnsi="Calibri" w:cs="Arial"/>
                <w:noProof w:val="0"/>
                <w:color w:val="002060"/>
                <w:sz w:val="22"/>
                <w:szCs w:val="22"/>
                <w:u w:val="single"/>
                <w:rtl/>
                <w:lang w:eastAsia="en-US" w:bidi="ar-AE"/>
              </w:rPr>
            </w:pPr>
            <w:r>
              <w:rPr>
                <w:rFonts w:ascii="Calibri" w:eastAsia="Calibri" w:hAnsi="Calibri" w:cs="Arial" w:hint="cs"/>
                <w:noProof w:val="0"/>
                <w:color w:val="002060"/>
                <w:sz w:val="22"/>
                <w:szCs w:val="22"/>
                <w:u w:val="single"/>
                <w:rtl/>
                <w:lang w:eastAsia="en-US" w:bidi="ar-SA"/>
              </w:rPr>
              <w:t>ال</w:t>
            </w:r>
            <w:r w:rsidR="0044515D" w:rsidRPr="00B33304">
              <w:rPr>
                <w:rFonts w:ascii="Calibri" w:eastAsia="Calibri" w:hAnsi="Calibri" w:cs="David"/>
                <w:noProof w:val="0"/>
                <w:color w:val="002060"/>
                <w:sz w:val="22"/>
                <w:szCs w:val="22"/>
                <w:u w:val="single"/>
                <w:rtl/>
                <w:lang w:eastAsia="en-US"/>
              </w:rPr>
              <w:fldChar w:fldCharType="begin"/>
            </w:r>
            <w:r w:rsidR="00E63D43" w:rsidRPr="00B33304">
              <w:rPr>
                <w:rFonts w:ascii="Calibri" w:eastAsia="Calibri" w:hAnsi="Calibri" w:cs="David"/>
                <w:noProof w:val="0"/>
                <w:color w:val="002060"/>
                <w:sz w:val="22"/>
                <w:szCs w:val="22"/>
                <w:u w:val="single"/>
                <w:lang w:eastAsia="en-US"/>
              </w:rPr>
              <w:instrText>HYPERLINK</w:instrText>
            </w:r>
            <w:r w:rsidR="00E63D43" w:rsidRPr="00B33304">
              <w:rPr>
                <w:rFonts w:ascii="Calibri" w:eastAsia="Calibri" w:hAnsi="Calibri" w:cs="David"/>
                <w:noProof w:val="0"/>
                <w:color w:val="002060"/>
                <w:sz w:val="22"/>
                <w:szCs w:val="22"/>
                <w:u w:val="single"/>
                <w:rtl/>
                <w:lang w:eastAsia="en-US"/>
              </w:rPr>
              <w:instrText xml:space="preserve"> "</w:instrText>
            </w:r>
            <w:r w:rsidR="00E63D43" w:rsidRPr="00B33304">
              <w:rPr>
                <w:rFonts w:ascii="Calibri" w:eastAsia="Calibri" w:hAnsi="Calibri" w:cs="David"/>
                <w:noProof w:val="0"/>
                <w:color w:val="002060"/>
                <w:sz w:val="22"/>
                <w:szCs w:val="22"/>
                <w:u w:val="single"/>
                <w:lang w:eastAsia="en-US"/>
              </w:rPr>
              <w:instrText>http://stwww.weizmann.ac.il/energy/Course/Demos/FDemoEnergy10.htm</w:instrText>
            </w:r>
            <w:r w:rsidR="00E63D43" w:rsidRPr="00B33304">
              <w:rPr>
                <w:rFonts w:ascii="Calibri" w:eastAsia="Calibri" w:hAnsi="Calibri" w:cs="David"/>
                <w:noProof w:val="0"/>
                <w:color w:val="002060"/>
                <w:sz w:val="22"/>
                <w:szCs w:val="22"/>
                <w:u w:val="single"/>
                <w:rtl/>
                <w:lang w:eastAsia="en-US"/>
              </w:rPr>
              <w:instrText xml:space="preserve">" </w:instrText>
            </w:r>
            <w:r w:rsidR="0044515D" w:rsidRPr="00B33304">
              <w:rPr>
                <w:rFonts w:ascii="Calibri" w:eastAsia="Calibri" w:hAnsi="Calibri" w:cs="David"/>
                <w:noProof w:val="0"/>
                <w:color w:val="002060"/>
                <w:sz w:val="22"/>
                <w:szCs w:val="22"/>
                <w:u w:val="single"/>
                <w:rtl/>
                <w:lang w:eastAsia="en-US"/>
              </w:rPr>
              <w:fldChar w:fldCharType="separate"/>
            </w:r>
            <w:r w:rsidR="000A70CB" w:rsidRPr="00B33304">
              <w:rPr>
                <w:rFonts w:ascii="Calibri" w:eastAsia="Calibri" w:hAnsi="Calibri" w:cs="Arial" w:hint="cs"/>
                <w:noProof w:val="0"/>
                <w:color w:val="002060"/>
                <w:sz w:val="22"/>
                <w:szCs w:val="22"/>
                <w:u w:val="single"/>
                <w:rtl/>
                <w:lang w:eastAsia="en-US" w:bidi="ar-AE"/>
              </w:rPr>
              <w:t xml:space="preserve">فرن </w:t>
            </w:r>
            <w:r>
              <w:rPr>
                <w:rFonts w:ascii="Calibri" w:eastAsia="Calibri" w:hAnsi="Calibri" w:cs="Arial" w:hint="cs"/>
                <w:noProof w:val="0"/>
                <w:color w:val="002060"/>
                <w:sz w:val="22"/>
                <w:szCs w:val="22"/>
                <w:u w:val="single"/>
                <w:rtl/>
                <w:lang w:eastAsia="en-US" w:bidi="ar-AE"/>
              </w:rPr>
              <w:t>ال</w:t>
            </w:r>
            <w:r w:rsidR="000A70CB" w:rsidRPr="00B33304">
              <w:rPr>
                <w:rFonts w:ascii="Calibri" w:eastAsia="Calibri" w:hAnsi="Calibri" w:cs="Arial" w:hint="cs"/>
                <w:noProof w:val="0"/>
                <w:color w:val="002060"/>
                <w:sz w:val="22"/>
                <w:szCs w:val="22"/>
                <w:u w:val="single"/>
                <w:rtl/>
                <w:lang w:eastAsia="en-US" w:bidi="ar-AE"/>
              </w:rPr>
              <w:t>شمسي</w:t>
            </w:r>
          </w:p>
          <w:p w:rsidR="00E63D43" w:rsidRPr="00B33304" w:rsidRDefault="0044515D" w:rsidP="00E63D43">
            <w:pPr>
              <w:rPr>
                <w:rFonts w:ascii="Calibri" w:eastAsia="Calibri" w:hAnsi="Calibri" w:cs="David"/>
                <w:noProof w:val="0"/>
                <w:color w:val="002060"/>
                <w:sz w:val="22"/>
                <w:szCs w:val="22"/>
                <w:u w:val="single"/>
                <w:rtl/>
                <w:lang w:eastAsia="en-US"/>
              </w:rPr>
            </w:pPr>
            <w:r w:rsidRPr="00B33304">
              <w:rPr>
                <w:rFonts w:ascii="Calibri" w:eastAsia="Calibri" w:hAnsi="Calibri" w:cs="David"/>
                <w:noProof w:val="0"/>
                <w:color w:val="002060"/>
                <w:sz w:val="22"/>
                <w:szCs w:val="22"/>
                <w:u w:val="single"/>
                <w:rtl/>
                <w:lang w:eastAsia="en-US"/>
              </w:rPr>
              <w:fldChar w:fldCharType="end"/>
            </w:r>
          </w:p>
          <w:p w:rsidR="00E63D43" w:rsidRPr="00B33304" w:rsidRDefault="00877AA1" w:rsidP="000A70CB">
            <w:pPr>
              <w:rPr>
                <w:rFonts w:ascii="Calibri" w:eastAsia="Calibri" w:hAnsi="Calibri" w:cs="David"/>
                <w:noProof w:val="0"/>
                <w:color w:val="002060"/>
                <w:sz w:val="22"/>
                <w:szCs w:val="22"/>
                <w:u w:val="single"/>
                <w:rtl/>
                <w:lang w:eastAsia="en-US"/>
              </w:rPr>
            </w:pPr>
            <w:hyperlink r:id="rId34" w:history="1">
              <w:r w:rsidR="00E63D43" w:rsidRPr="00B33304">
                <w:rPr>
                  <w:rFonts w:ascii="Calibri" w:eastAsia="Calibri" w:hAnsi="Calibri" w:cs="David"/>
                  <w:noProof w:val="0"/>
                  <w:color w:val="002060"/>
                  <w:sz w:val="22"/>
                  <w:szCs w:val="22"/>
                  <w:u w:val="single"/>
                  <w:rtl/>
                  <w:lang w:eastAsia="en-US"/>
                </w:rPr>
                <w:t>"</w:t>
              </w:r>
              <w:r w:rsidR="000A70CB" w:rsidRPr="00B33304">
                <w:rPr>
                  <w:rFonts w:ascii="Calibri" w:eastAsia="Calibri" w:hAnsi="Calibri" w:cs="Arial" w:hint="cs"/>
                  <w:noProof w:val="0"/>
                  <w:color w:val="002060"/>
                  <w:sz w:val="22"/>
                  <w:szCs w:val="22"/>
                  <w:u w:val="single"/>
                  <w:rtl/>
                  <w:lang w:eastAsia="en-US" w:bidi="ar-AE"/>
                </w:rPr>
                <w:t>مقياس الحب</w:t>
              </w:r>
              <w:r w:rsidR="00E63D43" w:rsidRPr="00B33304">
                <w:rPr>
                  <w:rFonts w:ascii="Calibri" w:eastAsia="Calibri" w:hAnsi="Calibri" w:cs="David"/>
                  <w:noProof w:val="0"/>
                  <w:color w:val="002060"/>
                  <w:sz w:val="22"/>
                  <w:szCs w:val="22"/>
                  <w:u w:val="single"/>
                  <w:rtl/>
                  <w:lang w:eastAsia="en-US"/>
                </w:rPr>
                <w:t>"</w:t>
              </w:r>
            </w:hyperlink>
          </w:p>
          <w:p w:rsidR="00E63D43" w:rsidRPr="00B33304" w:rsidRDefault="00E63D43" w:rsidP="00E63D43">
            <w:pPr>
              <w:rPr>
                <w:rFonts w:ascii="Calibri" w:eastAsia="Calibri" w:hAnsi="Calibri" w:cs="David"/>
                <w:noProof w:val="0"/>
                <w:color w:val="002060"/>
                <w:sz w:val="22"/>
                <w:szCs w:val="22"/>
                <w:u w:val="single"/>
                <w:rtl/>
                <w:lang w:eastAsia="en-US"/>
              </w:rPr>
            </w:pPr>
          </w:p>
          <w:p w:rsidR="00E63D43" w:rsidRPr="00B33304" w:rsidRDefault="00877AA1" w:rsidP="000A70CB">
            <w:pPr>
              <w:rPr>
                <w:rFonts w:ascii="Calibri" w:eastAsia="Calibri" w:hAnsi="Calibri" w:cstheme="minorBidi"/>
                <w:noProof w:val="0"/>
                <w:color w:val="002060"/>
                <w:sz w:val="22"/>
                <w:szCs w:val="22"/>
                <w:u w:val="single"/>
                <w:rtl/>
                <w:lang w:eastAsia="en-US" w:bidi="ar-AE"/>
              </w:rPr>
            </w:pPr>
            <w:hyperlink r:id="rId35" w:history="1">
              <w:r w:rsidR="000A70CB" w:rsidRPr="00B33304">
                <w:rPr>
                  <w:rFonts w:ascii="Calibri" w:eastAsia="Calibri" w:hAnsi="Calibri" w:cs="Arial" w:hint="cs"/>
                  <w:noProof w:val="0"/>
                  <w:color w:val="002060"/>
                  <w:sz w:val="22"/>
                  <w:szCs w:val="22"/>
                  <w:u w:val="single"/>
                  <w:rtl/>
                  <w:lang w:eastAsia="en-US" w:bidi="ar-AE"/>
                </w:rPr>
                <w:t>مصباح</w:t>
              </w:r>
            </w:hyperlink>
            <w:r w:rsidR="000A70CB" w:rsidRPr="00B33304">
              <w:rPr>
                <w:rFonts w:cstheme="minorBidi" w:hint="cs"/>
                <w:color w:val="002060"/>
                <w:u w:val="single"/>
                <w:rtl/>
                <w:lang w:bidi="ar-AE"/>
              </w:rPr>
              <w:t xml:space="preserve"> تزيين متحرك</w:t>
            </w:r>
          </w:p>
          <w:p w:rsidR="00E63D43" w:rsidRPr="00B33304" w:rsidRDefault="00E63D43" w:rsidP="00E63D43">
            <w:pPr>
              <w:rPr>
                <w:rFonts w:ascii="Calibri" w:eastAsia="Calibri" w:hAnsi="Calibri" w:cs="David"/>
                <w:noProof w:val="0"/>
                <w:color w:val="002060"/>
                <w:sz w:val="22"/>
                <w:szCs w:val="22"/>
                <w:u w:val="single"/>
                <w:rtl/>
                <w:lang w:eastAsia="en-US"/>
              </w:rPr>
            </w:pPr>
          </w:p>
          <w:p w:rsidR="00E63D43" w:rsidRPr="000A70CB" w:rsidRDefault="00877AA1" w:rsidP="000A70CB">
            <w:pPr>
              <w:rPr>
                <w:rFonts w:ascii="Calibri" w:eastAsia="Calibri" w:hAnsi="Calibri" w:cstheme="minorBidi"/>
                <w:noProof w:val="0"/>
                <w:color w:val="0000FF"/>
                <w:sz w:val="22"/>
                <w:szCs w:val="22"/>
                <w:u w:val="single"/>
                <w:lang w:eastAsia="en-US" w:bidi="ar-AE"/>
              </w:rPr>
            </w:pPr>
            <w:hyperlink r:id="rId36" w:history="1">
              <w:r w:rsidR="000A70CB" w:rsidRPr="00B33304">
                <w:rPr>
                  <w:rFonts w:ascii="Calibri" w:eastAsia="Calibri" w:hAnsi="Calibri" w:cs="Arial" w:hint="cs"/>
                  <w:noProof w:val="0"/>
                  <w:color w:val="002060"/>
                  <w:sz w:val="22"/>
                  <w:szCs w:val="22"/>
                  <w:u w:val="single"/>
                  <w:rtl/>
                  <w:lang w:eastAsia="en-US" w:bidi="ar-AE"/>
                </w:rPr>
                <w:t>ال</w:t>
              </w:r>
              <w:r w:rsidR="004A0ACC">
                <w:rPr>
                  <w:rFonts w:ascii="Calibri" w:eastAsia="Calibri" w:hAnsi="Calibri" w:cs="Arial" w:hint="cs"/>
                  <w:noProof w:val="0"/>
                  <w:color w:val="002060"/>
                  <w:sz w:val="22"/>
                  <w:szCs w:val="22"/>
                  <w:u w:val="single"/>
                  <w:rtl/>
                  <w:lang w:eastAsia="en-US" w:bidi="ar-AE"/>
                </w:rPr>
                <w:t>إ</w:t>
              </w:r>
              <w:r w:rsidR="000A70CB" w:rsidRPr="00B33304">
                <w:rPr>
                  <w:rFonts w:ascii="Calibri" w:eastAsia="Calibri" w:hAnsi="Calibri" w:cs="Arial" w:hint="cs"/>
                  <w:noProof w:val="0"/>
                  <w:color w:val="002060"/>
                  <w:sz w:val="22"/>
                  <w:szCs w:val="22"/>
                  <w:u w:val="single"/>
                  <w:rtl/>
                  <w:lang w:eastAsia="en-US" w:bidi="ar-AE"/>
                </w:rPr>
                <w:t>وزة</w:t>
              </w:r>
            </w:hyperlink>
            <w:r w:rsidR="000A70CB" w:rsidRPr="00B33304">
              <w:rPr>
                <w:rFonts w:cstheme="minorBidi" w:hint="cs"/>
                <w:color w:val="002060"/>
                <w:u w:val="single"/>
                <w:rtl/>
                <w:lang w:bidi="ar-AE"/>
              </w:rPr>
              <w:t xml:space="preserve"> التي تشرب</w:t>
            </w:r>
          </w:p>
        </w:tc>
        <w:tc>
          <w:tcPr>
            <w:tcW w:w="1673" w:type="dxa"/>
          </w:tcPr>
          <w:p w:rsidR="00E63D43" w:rsidRPr="00E63D43" w:rsidRDefault="00E63D43" w:rsidP="00E63D43">
            <w:pPr>
              <w:jc w:val="both"/>
              <w:rPr>
                <w:rFonts w:ascii="Calibri" w:eastAsia="Calibri" w:hAnsi="Calibri" w:cs="David"/>
                <w:noProof w:val="0"/>
                <w:sz w:val="22"/>
                <w:szCs w:val="22"/>
                <w:lang w:eastAsia="en-US"/>
              </w:rPr>
            </w:pPr>
          </w:p>
        </w:tc>
      </w:tr>
      <w:tr w:rsidR="00E63D43" w:rsidRPr="00E63D43" w:rsidTr="000A70CB">
        <w:tc>
          <w:tcPr>
            <w:tcW w:w="8885" w:type="dxa"/>
            <w:gridSpan w:val="5"/>
            <w:shd w:val="clear" w:color="auto" w:fill="F2F2F2"/>
          </w:tcPr>
          <w:p w:rsidR="00E63D43" w:rsidRPr="00E63D43" w:rsidRDefault="00E63D43" w:rsidP="00E63D43">
            <w:pPr>
              <w:jc w:val="both"/>
              <w:rPr>
                <w:rFonts w:ascii="Calibri" w:eastAsia="Calibri" w:hAnsi="Calibri" w:cs="David"/>
                <w:noProof w:val="0"/>
                <w:sz w:val="22"/>
                <w:szCs w:val="22"/>
                <w:lang w:eastAsia="en-US"/>
              </w:rPr>
            </w:pPr>
          </w:p>
        </w:tc>
      </w:tr>
      <w:tr w:rsidR="000A70CB" w:rsidRPr="00E63D43" w:rsidTr="000A70CB">
        <w:tc>
          <w:tcPr>
            <w:tcW w:w="924" w:type="dxa"/>
            <w:vMerge w:val="restart"/>
          </w:tcPr>
          <w:p w:rsidR="000A70CB" w:rsidRPr="007D4C88" w:rsidRDefault="007D4C88" w:rsidP="007D4C88">
            <w:pPr>
              <w:rPr>
                <w:rFonts w:cs="Arial"/>
                <w:lang w:bidi="ar-SA"/>
              </w:rPr>
            </w:pPr>
            <w:r>
              <w:rPr>
                <w:rFonts w:ascii="Calibri" w:eastAsia="Calibri" w:hAnsi="Calibri" w:cs="Arial" w:hint="cs"/>
                <w:noProof w:val="0"/>
                <w:sz w:val="22"/>
                <w:szCs w:val="22"/>
                <w:rtl/>
                <w:lang w:eastAsia="en-US" w:bidi="ar-AE"/>
              </w:rPr>
              <w:t>الطاقة الكهربائية</w:t>
            </w:r>
          </w:p>
        </w:tc>
        <w:tc>
          <w:tcPr>
            <w:tcW w:w="2256" w:type="dxa"/>
          </w:tcPr>
          <w:p w:rsidR="000A70CB" w:rsidRDefault="004A0ACC">
            <w:r>
              <w:rPr>
                <w:rFonts w:ascii="Calibri" w:eastAsia="Calibri" w:hAnsi="Calibri" w:cs="Arial" w:hint="cs"/>
                <w:b/>
                <w:bCs/>
                <w:noProof w:val="0"/>
                <w:color w:val="FF0000"/>
                <w:sz w:val="22"/>
                <w:szCs w:val="22"/>
                <w:rtl/>
                <w:lang w:eastAsia="en-US" w:bidi="ar-AE"/>
              </w:rPr>
              <w:t>موارد طبيعية</w:t>
            </w:r>
          </w:p>
        </w:tc>
        <w:tc>
          <w:tcPr>
            <w:tcW w:w="1709" w:type="dxa"/>
          </w:tcPr>
          <w:p w:rsidR="000A70CB" w:rsidRPr="00B33304" w:rsidRDefault="00877AA1" w:rsidP="000A70CB">
            <w:pPr>
              <w:jc w:val="both"/>
              <w:rPr>
                <w:rFonts w:ascii="Calibri" w:eastAsia="Calibri" w:hAnsi="Calibri" w:cstheme="minorBidi"/>
                <w:noProof w:val="0"/>
                <w:color w:val="002060"/>
                <w:sz w:val="22"/>
                <w:szCs w:val="22"/>
                <w:u w:val="single"/>
                <w:lang w:eastAsia="en-US" w:bidi="ar-AE"/>
              </w:rPr>
            </w:pPr>
            <w:hyperlink r:id="rId37" w:history="1">
              <w:r w:rsidR="007D4C88">
                <w:rPr>
                  <w:rFonts w:ascii="Calibri" w:eastAsia="Calibri" w:hAnsi="Calibri" w:cs="Arial" w:hint="cs"/>
                  <w:noProof w:val="0"/>
                  <w:color w:val="002060"/>
                  <w:sz w:val="22"/>
                  <w:szCs w:val="22"/>
                  <w:u w:val="single"/>
                  <w:rtl/>
                  <w:lang w:eastAsia="en-US" w:bidi="ar-AE"/>
                </w:rPr>
                <w:t>ا</w:t>
              </w:r>
              <w:r w:rsidR="000A70CB" w:rsidRPr="00B33304">
                <w:rPr>
                  <w:rFonts w:ascii="Calibri" w:eastAsia="Calibri" w:hAnsi="Calibri" w:cs="Arial" w:hint="cs"/>
                  <w:noProof w:val="0"/>
                  <w:color w:val="002060"/>
                  <w:sz w:val="22"/>
                  <w:szCs w:val="22"/>
                  <w:u w:val="single"/>
                  <w:rtl/>
                  <w:lang w:eastAsia="en-US" w:bidi="ar-AE"/>
                </w:rPr>
                <w:t>ستهلاك</w:t>
              </w:r>
            </w:hyperlink>
            <w:r w:rsidR="000A70CB" w:rsidRPr="00B33304">
              <w:rPr>
                <w:rFonts w:cstheme="minorBidi" w:hint="cs"/>
                <w:color w:val="002060"/>
                <w:u w:val="single"/>
                <w:rtl/>
                <w:lang w:bidi="ar-AE"/>
              </w:rPr>
              <w:t xml:space="preserve"> الكهربا</w:t>
            </w:r>
            <w:r w:rsidR="007D4C88">
              <w:rPr>
                <w:rFonts w:cstheme="minorBidi" w:hint="cs"/>
                <w:color w:val="002060"/>
                <w:u w:val="single"/>
                <w:rtl/>
                <w:lang w:bidi="ar-AE"/>
              </w:rPr>
              <w:t>ء</w:t>
            </w:r>
          </w:p>
        </w:tc>
        <w:tc>
          <w:tcPr>
            <w:tcW w:w="2323" w:type="dxa"/>
          </w:tcPr>
          <w:p w:rsidR="000A70CB" w:rsidRPr="00B33304" w:rsidRDefault="00877AA1" w:rsidP="007D4C88">
            <w:pPr>
              <w:rPr>
                <w:rFonts w:ascii="Calibri" w:eastAsia="Calibri" w:hAnsi="Calibri" w:cstheme="minorBidi"/>
                <w:noProof w:val="0"/>
                <w:color w:val="002060"/>
                <w:sz w:val="22"/>
                <w:szCs w:val="22"/>
                <w:u w:val="single"/>
                <w:lang w:eastAsia="en-US" w:bidi="ar-AE"/>
              </w:rPr>
            </w:pPr>
            <w:hyperlink w:anchor="vegetables" w:history="1">
              <w:r w:rsidR="007D4C88">
                <w:rPr>
                  <w:rFonts w:ascii="Calibri" w:eastAsia="Calibri" w:hAnsi="Calibri" w:cs="Arial" w:hint="cs"/>
                  <w:noProof w:val="0"/>
                  <w:color w:val="002060"/>
                  <w:sz w:val="22"/>
                  <w:szCs w:val="22"/>
                  <w:u w:val="single"/>
                  <w:rtl/>
                  <w:lang w:eastAsia="en-US" w:bidi="ar-AE"/>
                </w:rPr>
                <w:t>إ</w:t>
              </w:r>
              <w:r w:rsidR="00C360DA" w:rsidRPr="00B33304">
                <w:rPr>
                  <w:rFonts w:ascii="Calibri" w:eastAsia="Calibri" w:hAnsi="Calibri" w:cs="Arial" w:hint="cs"/>
                  <w:noProof w:val="0"/>
                  <w:color w:val="002060"/>
                  <w:sz w:val="22"/>
                  <w:szCs w:val="22"/>
                  <w:u w:val="single"/>
                  <w:rtl/>
                  <w:lang w:eastAsia="en-US" w:bidi="ar-AE"/>
                </w:rPr>
                <w:t>نتاج</w:t>
              </w:r>
            </w:hyperlink>
            <w:r w:rsidR="007D4C88">
              <w:rPr>
                <w:rFonts w:cstheme="minorBidi" w:hint="cs"/>
                <w:color w:val="002060"/>
                <w:u w:val="single"/>
                <w:rtl/>
                <w:lang w:bidi="ar-AE"/>
              </w:rPr>
              <w:t xml:space="preserve"> الكهرباء من خضروات و</w:t>
            </w:r>
            <w:r w:rsidR="00C360DA" w:rsidRPr="00B33304">
              <w:rPr>
                <w:rFonts w:cstheme="minorBidi" w:hint="cs"/>
                <w:color w:val="002060"/>
                <w:u w:val="single"/>
                <w:rtl/>
                <w:lang w:bidi="ar-AE"/>
              </w:rPr>
              <w:t>فواكه</w:t>
            </w:r>
          </w:p>
        </w:tc>
        <w:tc>
          <w:tcPr>
            <w:tcW w:w="1673" w:type="dxa"/>
          </w:tcPr>
          <w:p w:rsidR="000A70CB" w:rsidRPr="00E63D43" w:rsidRDefault="000A70CB" w:rsidP="00E63D43">
            <w:pPr>
              <w:jc w:val="both"/>
              <w:rPr>
                <w:rFonts w:ascii="Calibri" w:eastAsia="Calibri" w:hAnsi="Calibri" w:cs="David"/>
                <w:noProof w:val="0"/>
                <w:sz w:val="22"/>
                <w:szCs w:val="22"/>
                <w:lang w:eastAsia="en-US"/>
              </w:rPr>
            </w:pPr>
          </w:p>
        </w:tc>
      </w:tr>
      <w:tr w:rsidR="000A70CB" w:rsidRPr="00E63D43" w:rsidTr="000A70CB">
        <w:tc>
          <w:tcPr>
            <w:tcW w:w="924" w:type="dxa"/>
            <w:vMerge/>
          </w:tcPr>
          <w:p w:rsidR="000A70CB" w:rsidRPr="00E63D43" w:rsidRDefault="000A70CB" w:rsidP="00E63D43">
            <w:pPr>
              <w:jc w:val="both"/>
              <w:rPr>
                <w:rFonts w:ascii="Calibri" w:eastAsia="Calibri" w:hAnsi="Calibri" w:cs="David"/>
                <w:noProof w:val="0"/>
                <w:sz w:val="22"/>
                <w:szCs w:val="22"/>
                <w:lang w:eastAsia="en-US"/>
              </w:rPr>
            </w:pPr>
          </w:p>
        </w:tc>
        <w:tc>
          <w:tcPr>
            <w:tcW w:w="2256" w:type="dxa"/>
          </w:tcPr>
          <w:p w:rsidR="000A70CB" w:rsidRPr="00E63D43" w:rsidRDefault="000A70CB" w:rsidP="00E63D43">
            <w:pPr>
              <w:jc w:val="both"/>
              <w:rPr>
                <w:rFonts w:ascii="Calibri" w:eastAsia="Calibri" w:hAnsi="Calibri" w:cs="David"/>
                <w:b/>
                <w:bCs/>
                <w:noProof w:val="0"/>
                <w:sz w:val="22"/>
                <w:szCs w:val="22"/>
                <w:lang w:eastAsia="en-US"/>
              </w:rPr>
            </w:pPr>
            <w:r w:rsidRPr="00C6075D">
              <w:rPr>
                <w:rFonts w:ascii="Calibri" w:eastAsia="Calibri" w:hAnsi="Calibri" w:cs="Arial" w:hint="cs"/>
                <w:b/>
                <w:bCs/>
                <w:noProof w:val="0"/>
                <w:color w:val="FF0000"/>
                <w:sz w:val="22"/>
                <w:szCs w:val="22"/>
                <w:rtl/>
                <w:lang w:eastAsia="en-US" w:bidi="ar-AE"/>
              </w:rPr>
              <w:t>اجهزة تكنولوجية</w:t>
            </w:r>
          </w:p>
        </w:tc>
        <w:tc>
          <w:tcPr>
            <w:tcW w:w="1709" w:type="dxa"/>
          </w:tcPr>
          <w:p w:rsidR="000A70CB" w:rsidRPr="00B33304" w:rsidRDefault="00877AA1" w:rsidP="007D4C88">
            <w:pPr>
              <w:rPr>
                <w:rFonts w:ascii="Calibri" w:eastAsia="Calibri" w:hAnsi="Calibri" w:cstheme="minorBidi"/>
                <w:noProof w:val="0"/>
                <w:color w:val="002060"/>
                <w:sz w:val="22"/>
                <w:szCs w:val="22"/>
                <w:u w:val="single"/>
                <w:lang w:eastAsia="en-US" w:bidi="ar-AE"/>
              </w:rPr>
            </w:pPr>
            <w:hyperlink r:id="rId38" w:tgtFrame="_top" w:history="1">
              <w:r w:rsidR="00C360DA" w:rsidRPr="00B33304">
                <w:rPr>
                  <w:rFonts w:ascii="Calibri" w:eastAsia="Calibri" w:hAnsi="Calibri" w:cs="Arial" w:hint="cs"/>
                  <w:noProof w:val="0"/>
                  <w:color w:val="002060"/>
                  <w:sz w:val="22"/>
                  <w:szCs w:val="22"/>
                  <w:u w:val="single"/>
                  <w:rtl/>
                  <w:lang w:eastAsia="en-US" w:bidi="ar-AE"/>
                </w:rPr>
                <w:t>مبدأ</w:t>
              </w:r>
            </w:hyperlink>
            <w:r w:rsidR="00C360DA" w:rsidRPr="00B33304">
              <w:rPr>
                <w:rFonts w:cstheme="minorBidi" w:hint="cs"/>
                <w:color w:val="002060"/>
                <w:u w:val="single"/>
                <w:rtl/>
                <w:lang w:bidi="ar-AE"/>
              </w:rPr>
              <w:t xml:space="preserve"> عمل المولد الكهربائي</w:t>
            </w:r>
          </w:p>
        </w:tc>
        <w:tc>
          <w:tcPr>
            <w:tcW w:w="2323" w:type="dxa"/>
          </w:tcPr>
          <w:p w:rsidR="000A70CB" w:rsidRPr="00B33304" w:rsidRDefault="00877AA1" w:rsidP="00C360DA">
            <w:pPr>
              <w:rPr>
                <w:rFonts w:ascii="Calibri" w:eastAsia="Calibri" w:hAnsi="Calibri" w:cstheme="minorBidi"/>
                <w:noProof w:val="0"/>
                <w:color w:val="002060"/>
                <w:sz w:val="22"/>
                <w:szCs w:val="22"/>
                <w:u w:val="single"/>
                <w:lang w:eastAsia="en-US" w:bidi="ar-AE"/>
              </w:rPr>
            </w:pPr>
            <w:hyperlink r:id="rId39" w:history="1">
              <w:r w:rsidR="00C360DA" w:rsidRPr="00B33304">
                <w:rPr>
                  <w:rFonts w:ascii="Calibri" w:eastAsia="Calibri" w:hAnsi="Calibri" w:cs="Arial" w:hint="cs"/>
                  <w:noProof w:val="0"/>
                  <w:color w:val="002060"/>
                  <w:sz w:val="22"/>
                  <w:szCs w:val="22"/>
                  <w:u w:val="single"/>
                  <w:rtl/>
                  <w:lang w:eastAsia="en-US" w:bidi="ar-AE"/>
                </w:rPr>
                <w:t>بناء</w:t>
              </w:r>
            </w:hyperlink>
            <w:r w:rsidR="00C360DA" w:rsidRPr="00B33304">
              <w:rPr>
                <w:rFonts w:cstheme="minorBidi" w:hint="cs"/>
                <w:color w:val="002060"/>
                <w:u w:val="single"/>
                <w:rtl/>
                <w:lang w:bidi="ar-AE"/>
              </w:rPr>
              <w:t xml:space="preserve"> مولد كهربائي</w:t>
            </w:r>
          </w:p>
        </w:tc>
        <w:tc>
          <w:tcPr>
            <w:tcW w:w="1673" w:type="dxa"/>
          </w:tcPr>
          <w:p w:rsidR="000A70CB" w:rsidRPr="007D4C88" w:rsidRDefault="00877AA1" w:rsidP="00C360DA">
            <w:pPr>
              <w:rPr>
                <w:rFonts w:ascii="Calibri" w:eastAsia="Calibri" w:hAnsi="Calibri" w:cstheme="minorBidi"/>
                <w:noProof w:val="0"/>
                <w:color w:val="002060"/>
                <w:sz w:val="22"/>
                <w:szCs w:val="22"/>
                <w:u w:val="single"/>
                <w:lang w:eastAsia="en-US" w:bidi="ar-AE"/>
              </w:rPr>
            </w:pPr>
            <w:hyperlink r:id="rId40" w:history="1">
              <w:r w:rsidR="00C360DA" w:rsidRPr="007D4C88">
                <w:rPr>
                  <w:rFonts w:ascii="Calibri" w:eastAsia="Calibri" w:hAnsi="Calibri" w:cs="Arial" w:hint="cs"/>
                  <w:noProof w:val="0"/>
                  <w:color w:val="002060"/>
                  <w:sz w:val="22"/>
                  <w:szCs w:val="22"/>
                  <w:u w:val="single"/>
                  <w:rtl/>
                  <w:lang w:eastAsia="en-US" w:bidi="ar-AE"/>
                </w:rPr>
                <w:t>تاريخ</w:t>
              </w:r>
            </w:hyperlink>
            <w:r w:rsidR="00C360DA" w:rsidRPr="007D4C88">
              <w:rPr>
                <w:rFonts w:cstheme="minorBidi" w:hint="cs"/>
                <w:color w:val="002060"/>
                <w:u w:val="single"/>
                <w:rtl/>
                <w:lang w:bidi="ar-AE"/>
              </w:rPr>
              <w:t xml:space="preserve"> السيارة الكهربائية</w:t>
            </w:r>
          </w:p>
        </w:tc>
      </w:tr>
      <w:tr w:rsidR="00E63D43" w:rsidRPr="00E63D43" w:rsidTr="000A70CB">
        <w:tc>
          <w:tcPr>
            <w:tcW w:w="924" w:type="dxa"/>
            <w:vMerge/>
          </w:tcPr>
          <w:p w:rsidR="00E63D43" w:rsidRPr="00E63D43" w:rsidRDefault="00E63D43" w:rsidP="00E63D43">
            <w:pPr>
              <w:jc w:val="both"/>
              <w:rPr>
                <w:rFonts w:ascii="Calibri" w:eastAsia="Calibri" w:hAnsi="Calibri" w:cs="David"/>
                <w:noProof w:val="0"/>
                <w:sz w:val="22"/>
                <w:szCs w:val="22"/>
                <w:lang w:eastAsia="en-US"/>
              </w:rPr>
            </w:pPr>
          </w:p>
        </w:tc>
        <w:tc>
          <w:tcPr>
            <w:tcW w:w="2256" w:type="dxa"/>
          </w:tcPr>
          <w:p w:rsidR="009A72C8" w:rsidRPr="009A72C8" w:rsidRDefault="009A72C8" w:rsidP="009A72C8">
            <w:pPr>
              <w:jc w:val="both"/>
              <w:rPr>
                <w:rFonts w:ascii="Calibri" w:eastAsia="Calibri" w:hAnsi="Calibri" w:cs="Arial"/>
                <w:b/>
                <w:bCs/>
                <w:noProof w:val="0"/>
                <w:color w:val="FF0000"/>
                <w:sz w:val="22"/>
                <w:szCs w:val="22"/>
                <w:rtl/>
                <w:lang w:eastAsia="en-US" w:bidi="ar-AE"/>
              </w:rPr>
            </w:pPr>
            <w:r>
              <w:rPr>
                <w:rFonts w:ascii="Calibri" w:eastAsia="Calibri" w:hAnsi="Calibri" w:cs="Arial" w:hint="cs"/>
                <w:b/>
                <w:bCs/>
                <w:noProof w:val="0"/>
                <w:color w:val="FF0000"/>
                <w:sz w:val="22"/>
                <w:szCs w:val="22"/>
                <w:rtl/>
                <w:lang w:eastAsia="en-US" w:bidi="ar-AE"/>
              </w:rPr>
              <w:t>تطبيقات من الحياة اليومية</w:t>
            </w:r>
          </w:p>
          <w:p w:rsidR="00E63D43" w:rsidRPr="00E63D43" w:rsidRDefault="00E63D43" w:rsidP="00E63D43">
            <w:pPr>
              <w:jc w:val="both"/>
              <w:rPr>
                <w:rFonts w:ascii="Calibri" w:eastAsia="Calibri" w:hAnsi="Calibri" w:cs="David"/>
                <w:noProof w:val="0"/>
                <w:sz w:val="22"/>
                <w:szCs w:val="22"/>
                <w:lang w:eastAsia="en-US"/>
              </w:rPr>
            </w:pPr>
          </w:p>
        </w:tc>
        <w:tc>
          <w:tcPr>
            <w:tcW w:w="1709" w:type="dxa"/>
          </w:tcPr>
          <w:p w:rsidR="00E63D43" w:rsidRPr="00B33304" w:rsidRDefault="00877AA1" w:rsidP="00C360DA">
            <w:pPr>
              <w:jc w:val="both"/>
              <w:rPr>
                <w:rFonts w:ascii="Calibri" w:eastAsia="Calibri" w:hAnsi="Calibri" w:cstheme="minorBidi"/>
                <w:noProof w:val="0"/>
                <w:color w:val="002060"/>
                <w:sz w:val="22"/>
                <w:szCs w:val="22"/>
                <w:u w:val="single"/>
                <w:lang w:eastAsia="en-US" w:bidi="ar-AE"/>
              </w:rPr>
            </w:pPr>
            <w:hyperlink r:id="rId41" w:history="1">
              <w:r w:rsidR="00C360DA" w:rsidRPr="00B33304">
                <w:rPr>
                  <w:rFonts w:ascii="Calibri" w:eastAsia="Calibri" w:hAnsi="Calibri" w:cs="Arial" w:hint="cs"/>
                  <w:noProof w:val="0"/>
                  <w:color w:val="002060"/>
                  <w:sz w:val="22"/>
                  <w:szCs w:val="22"/>
                  <w:u w:val="single"/>
                  <w:rtl/>
                  <w:lang w:eastAsia="en-US" w:bidi="ar-AE"/>
                </w:rPr>
                <w:t>بطارية</w:t>
              </w:r>
            </w:hyperlink>
            <w:r w:rsidR="00C360DA" w:rsidRPr="00B33304">
              <w:rPr>
                <w:rFonts w:cstheme="minorBidi" w:hint="cs"/>
                <w:color w:val="002060"/>
                <w:u w:val="single"/>
                <w:rtl/>
                <w:lang w:bidi="ar-AE"/>
              </w:rPr>
              <w:t xml:space="preserve"> كهربائية</w:t>
            </w:r>
          </w:p>
        </w:tc>
        <w:tc>
          <w:tcPr>
            <w:tcW w:w="2323" w:type="dxa"/>
          </w:tcPr>
          <w:p w:rsidR="00E63D43" w:rsidRPr="00B33304" w:rsidRDefault="00877AA1" w:rsidP="00C360DA">
            <w:pPr>
              <w:rPr>
                <w:rFonts w:ascii="Calibri" w:eastAsia="Calibri" w:hAnsi="Calibri" w:cstheme="minorBidi"/>
                <w:noProof w:val="0"/>
                <w:color w:val="002060"/>
                <w:sz w:val="22"/>
                <w:szCs w:val="22"/>
                <w:u w:val="single"/>
                <w:rtl/>
                <w:lang w:eastAsia="en-US" w:bidi="ar-AE"/>
              </w:rPr>
            </w:pPr>
            <w:hyperlink r:id="rId42" w:history="1">
              <w:r w:rsidR="00C360DA" w:rsidRPr="00B33304">
                <w:rPr>
                  <w:rFonts w:ascii="Calibri" w:eastAsia="Calibri" w:hAnsi="Calibri" w:cs="Arial" w:hint="cs"/>
                  <w:noProof w:val="0"/>
                  <w:color w:val="002060"/>
                  <w:sz w:val="22"/>
                  <w:szCs w:val="22"/>
                  <w:u w:val="single"/>
                  <w:rtl/>
                  <w:lang w:eastAsia="en-US" w:bidi="ar-AE"/>
                </w:rPr>
                <w:t>اجهزة</w:t>
              </w:r>
            </w:hyperlink>
            <w:r w:rsidR="00C360DA" w:rsidRPr="00B33304">
              <w:rPr>
                <w:rFonts w:ascii="Calibri" w:eastAsia="Calibri" w:hAnsi="Calibri" w:cstheme="minorBidi" w:hint="cs"/>
                <w:noProof w:val="0"/>
                <w:color w:val="002060"/>
                <w:sz w:val="22"/>
                <w:szCs w:val="22"/>
                <w:u w:val="single"/>
                <w:rtl/>
                <w:lang w:eastAsia="en-US" w:bidi="ar-AE"/>
              </w:rPr>
              <w:t xml:space="preserve"> كهرباء بيتية</w:t>
            </w:r>
          </w:p>
          <w:p w:rsidR="00E63D43" w:rsidRPr="00B33304" w:rsidRDefault="007D4C88" w:rsidP="00B33304">
            <w:pPr>
              <w:rPr>
                <w:rFonts w:ascii="Calibri" w:eastAsia="Calibri" w:hAnsi="Calibri" w:cstheme="minorBidi"/>
                <w:noProof w:val="0"/>
                <w:color w:val="002060"/>
                <w:sz w:val="22"/>
                <w:szCs w:val="22"/>
                <w:u w:val="single"/>
                <w:rtl/>
                <w:lang w:eastAsia="en-US" w:bidi="ar-AE"/>
              </w:rPr>
            </w:pPr>
            <w:r w:rsidRPr="007D4C88">
              <w:rPr>
                <w:rFonts w:cs="Arial" w:hint="cs"/>
                <w:u w:val="single"/>
                <w:rtl/>
                <w:lang w:bidi="ar-SA"/>
              </w:rPr>
              <w:t>استمارة لمقارنة</w:t>
            </w:r>
            <w:r w:rsidR="00B33304" w:rsidRPr="00B33304">
              <w:rPr>
                <w:rFonts w:cstheme="minorBidi" w:hint="cs"/>
                <w:color w:val="002060"/>
                <w:u w:val="single"/>
                <w:rtl/>
                <w:lang w:bidi="ar-AE"/>
              </w:rPr>
              <w:t xml:space="preserve"> </w:t>
            </w:r>
            <w:r>
              <w:rPr>
                <w:rFonts w:cstheme="minorBidi" w:hint="cs"/>
                <w:color w:val="002060"/>
                <w:u w:val="single"/>
                <w:rtl/>
                <w:lang w:bidi="ar-AE"/>
              </w:rPr>
              <w:t>استعمال الأ</w:t>
            </w:r>
            <w:r w:rsidR="00B33304" w:rsidRPr="00B33304">
              <w:rPr>
                <w:rFonts w:cstheme="minorBidi" w:hint="cs"/>
                <w:color w:val="002060"/>
                <w:u w:val="single"/>
                <w:rtl/>
                <w:lang w:bidi="ar-AE"/>
              </w:rPr>
              <w:t>جهزة الكهربائية</w:t>
            </w:r>
          </w:p>
          <w:p w:rsidR="00E63D43" w:rsidRPr="00B33304" w:rsidRDefault="00E63D43" w:rsidP="00E63D43">
            <w:pPr>
              <w:rPr>
                <w:rFonts w:ascii="Calibri" w:eastAsia="Calibri" w:hAnsi="Calibri" w:cs="David"/>
                <w:noProof w:val="0"/>
                <w:color w:val="002060"/>
                <w:sz w:val="22"/>
                <w:szCs w:val="22"/>
                <w:u w:val="single"/>
                <w:rtl/>
                <w:lang w:eastAsia="en-US"/>
              </w:rPr>
            </w:pPr>
          </w:p>
          <w:p w:rsidR="00E63D43" w:rsidRPr="00B33304" w:rsidRDefault="00877AA1" w:rsidP="00B33304">
            <w:pPr>
              <w:rPr>
                <w:rFonts w:ascii="Calibri" w:eastAsia="Calibri" w:hAnsi="Calibri" w:cstheme="minorBidi"/>
                <w:noProof w:val="0"/>
                <w:color w:val="002060"/>
                <w:sz w:val="22"/>
                <w:szCs w:val="22"/>
                <w:u w:val="single"/>
                <w:lang w:eastAsia="en-US" w:bidi="ar-AE"/>
              </w:rPr>
            </w:pPr>
            <w:hyperlink r:id="rId43" w:history="1">
              <w:r w:rsidR="00B33304" w:rsidRPr="00B33304">
                <w:rPr>
                  <w:rFonts w:ascii="Calibri" w:eastAsia="Calibri" w:hAnsi="Calibri" w:cs="Arial" w:hint="cs"/>
                  <w:noProof w:val="0"/>
                  <w:color w:val="002060"/>
                  <w:sz w:val="22"/>
                  <w:szCs w:val="22"/>
                  <w:u w:val="single"/>
                  <w:rtl/>
                  <w:lang w:eastAsia="en-US" w:bidi="ar-AE"/>
                </w:rPr>
                <w:t>نموذج</w:t>
              </w:r>
            </w:hyperlink>
            <w:r w:rsidR="007D4C88">
              <w:rPr>
                <w:rFonts w:cstheme="minorBidi" w:hint="cs"/>
                <w:color w:val="002060"/>
                <w:u w:val="single"/>
                <w:rtl/>
                <w:lang w:bidi="ar-AE"/>
              </w:rPr>
              <w:t xml:space="preserve"> </w:t>
            </w:r>
            <w:r w:rsidR="00B33304" w:rsidRPr="00B33304">
              <w:rPr>
                <w:rFonts w:cstheme="minorBidi" w:hint="cs"/>
                <w:color w:val="002060"/>
                <w:u w:val="single"/>
                <w:rtl/>
                <w:lang w:bidi="ar-AE"/>
              </w:rPr>
              <w:t>لعمل السخان الشمسي</w:t>
            </w:r>
          </w:p>
        </w:tc>
        <w:tc>
          <w:tcPr>
            <w:tcW w:w="1673" w:type="dxa"/>
          </w:tcPr>
          <w:p w:rsidR="00E63D43" w:rsidRPr="007D4C88" w:rsidRDefault="00B33304" w:rsidP="00B33304">
            <w:pPr>
              <w:rPr>
                <w:rFonts w:ascii="Calibri" w:eastAsia="Calibri" w:hAnsi="Calibri" w:cstheme="minorBidi"/>
                <w:noProof w:val="0"/>
                <w:color w:val="002060"/>
                <w:sz w:val="22"/>
                <w:szCs w:val="22"/>
                <w:u w:val="single"/>
                <w:rtl/>
                <w:lang w:eastAsia="en-US" w:bidi="ar-AE"/>
              </w:rPr>
            </w:pPr>
            <w:r w:rsidRPr="007D4C88">
              <w:rPr>
                <w:rFonts w:ascii="Calibri" w:eastAsia="Calibri" w:hAnsi="Calibri" w:cstheme="minorBidi" w:hint="cs"/>
                <w:noProof w:val="0"/>
                <w:color w:val="002060"/>
                <w:sz w:val="22"/>
                <w:szCs w:val="22"/>
                <w:u w:val="single"/>
                <w:rtl/>
                <w:lang w:eastAsia="en-US" w:bidi="ar-AE"/>
              </w:rPr>
              <w:t>استهلاك ا</w:t>
            </w:r>
            <w:r w:rsidR="007D4C88">
              <w:rPr>
                <w:rFonts w:ascii="Calibri" w:eastAsia="Calibri" w:hAnsi="Calibri" w:cstheme="minorBidi" w:hint="cs"/>
                <w:noProof w:val="0"/>
                <w:color w:val="002060"/>
                <w:sz w:val="22"/>
                <w:szCs w:val="22"/>
                <w:u w:val="single"/>
                <w:rtl/>
                <w:lang w:eastAsia="en-US" w:bidi="ar-AE"/>
              </w:rPr>
              <w:t>لكهرباء في الأ</w:t>
            </w:r>
            <w:r w:rsidRPr="007D4C88">
              <w:rPr>
                <w:rFonts w:ascii="Calibri" w:eastAsia="Calibri" w:hAnsi="Calibri" w:cstheme="minorBidi" w:hint="cs"/>
                <w:noProof w:val="0"/>
                <w:color w:val="002060"/>
                <w:sz w:val="22"/>
                <w:szCs w:val="22"/>
                <w:u w:val="single"/>
                <w:rtl/>
                <w:lang w:eastAsia="en-US" w:bidi="ar-AE"/>
              </w:rPr>
              <w:t>جهزة الكهربائية</w:t>
            </w:r>
          </w:p>
          <w:p w:rsidR="00E63D43" w:rsidRPr="007D4C88" w:rsidRDefault="00E63D43" w:rsidP="00E63D43">
            <w:pPr>
              <w:rPr>
                <w:rFonts w:ascii="Calibri" w:eastAsia="Calibri" w:hAnsi="Calibri" w:cs="David"/>
                <w:noProof w:val="0"/>
                <w:color w:val="002060"/>
                <w:sz w:val="22"/>
                <w:szCs w:val="22"/>
                <w:u w:val="single"/>
                <w:rtl/>
                <w:lang w:eastAsia="en-US"/>
              </w:rPr>
            </w:pPr>
          </w:p>
          <w:p w:rsidR="00E63D43" w:rsidRPr="007D4C88" w:rsidRDefault="00B33304" w:rsidP="00E63D43">
            <w:pPr>
              <w:rPr>
                <w:rFonts w:ascii="Calibri" w:eastAsia="Calibri" w:hAnsi="Calibri" w:cs="Arial"/>
                <w:noProof w:val="0"/>
                <w:color w:val="002060"/>
                <w:sz w:val="22"/>
                <w:szCs w:val="22"/>
                <w:u w:val="single"/>
                <w:lang w:eastAsia="en-US" w:bidi="ar-AE"/>
              </w:rPr>
            </w:pPr>
            <w:r w:rsidRPr="007D4C88">
              <w:rPr>
                <w:rFonts w:ascii="Calibri" w:eastAsia="Calibri" w:hAnsi="Calibri" w:cs="Arial" w:hint="cs"/>
                <w:noProof w:val="0"/>
                <w:color w:val="002060"/>
                <w:sz w:val="22"/>
                <w:szCs w:val="22"/>
                <w:u w:val="single"/>
                <w:rtl/>
                <w:lang w:eastAsia="en-US" w:bidi="ar-AE"/>
              </w:rPr>
              <w:t>تطبيق- استهلاك الطاقة الكهربائية</w:t>
            </w:r>
          </w:p>
        </w:tc>
      </w:tr>
    </w:tbl>
    <w:p w:rsidR="00E63D43" w:rsidRPr="00E63D43" w:rsidRDefault="00E63D43" w:rsidP="00E63D43">
      <w:pPr>
        <w:bidi w:val="0"/>
        <w:rPr>
          <w:rFonts w:cs="David"/>
          <w:b/>
          <w:bCs/>
          <w:noProof w:val="0"/>
          <w:color w:val="008000"/>
          <w:sz w:val="36"/>
          <w:szCs w:val="36"/>
          <w:rtl/>
          <w:lang w:eastAsia="en-US"/>
        </w:rPr>
      </w:pPr>
      <w:bookmarkStart w:id="18" w:name="appliances"/>
      <w:bookmarkEnd w:id="17"/>
      <w:bookmarkEnd w:id="18"/>
    </w:p>
    <w:p w:rsidR="00560653" w:rsidRPr="00560653" w:rsidRDefault="00560653" w:rsidP="00560653">
      <w:pPr>
        <w:spacing w:line="360" w:lineRule="auto"/>
        <w:rPr>
          <w:rFonts w:ascii="Arial" w:eastAsia="Calibri" w:hAnsi="Arial" w:cs="David"/>
          <w:noProof w:val="0"/>
          <w:sz w:val="24"/>
          <w:szCs w:val="24"/>
          <w:rtl/>
          <w:lang w:eastAsia="en-US"/>
        </w:rPr>
      </w:pPr>
    </w:p>
    <w:p w:rsidR="00560653" w:rsidRPr="00560653" w:rsidRDefault="00560653" w:rsidP="00560653">
      <w:pPr>
        <w:spacing w:line="360" w:lineRule="auto"/>
        <w:rPr>
          <w:rFonts w:ascii="Arial" w:eastAsia="Calibri" w:hAnsi="Arial" w:cs="David"/>
          <w:noProof w:val="0"/>
          <w:sz w:val="24"/>
          <w:szCs w:val="24"/>
          <w:rtl/>
          <w:lang w:eastAsia="en-US"/>
        </w:rPr>
      </w:pPr>
    </w:p>
    <w:p w:rsidR="0066509E" w:rsidRDefault="0066509E">
      <w:pPr>
        <w:bidi w:val="0"/>
        <w:rPr>
          <w:rFonts w:ascii="Arial" w:eastAsia="Calibri" w:hAnsi="Arial" w:cs="David"/>
          <w:b/>
          <w:bCs/>
          <w:sz w:val="32"/>
          <w:szCs w:val="32"/>
          <w:rtl/>
          <w:lang w:eastAsia="en-US"/>
        </w:rPr>
      </w:pPr>
      <w:r>
        <w:rPr>
          <w:rFonts w:ascii="Arial" w:eastAsia="Calibri" w:hAnsi="Arial" w:cs="David"/>
          <w:b/>
          <w:bCs/>
          <w:sz w:val="32"/>
          <w:szCs w:val="32"/>
          <w:rtl/>
          <w:lang w:eastAsia="en-US"/>
        </w:rPr>
        <w:br w:type="page"/>
      </w:r>
    </w:p>
    <w:p w:rsidR="00F23508" w:rsidRPr="00B33304" w:rsidRDefault="00B33304" w:rsidP="00DD1FA8">
      <w:pPr>
        <w:pStyle w:val="afa"/>
        <w:spacing w:line="360" w:lineRule="auto"/>
        <w:rPr>
          <w:rFonts w:cs="Arial"/>
          <w:b/>
          <w:bCs/>
          <w:sz w:val="44"/>
          <w:szCs w:val="44"/>
          <w:rtl/>
          <w:lang w:bidi="ar-AE"/>
        </w:rPr>
      </w:pPr>
      <w:r>
        <w:rPr>
          <w:rFonts w:cs="Arial" w:hint="cs"/>
          <w:b/>
          <w:bCs/>
          <w:sz w:val="44"/>
          <w:szCs w:val="44"/>
          <w:rtl/>
          <w:lang w:bidi="ar-AE"/>
        </w:rPr>
        <w:t xml:space="preserve">اقتراحات </w:t>
      </w:r>
      <w:r w:rsidR="00DD1FA8">
        <w:rPr>
          <w:rFonts w:cs="Arial" w:hint="cs"/>
          <w:b/>
          <w:bCs/>
          <w:sz w:val="44"/>
          <w:szCs w:val="44"/>
          <w:rtl/>
          <w:lang w:bidi="ar-AE"/>
        </w:rPr>
        <w:t>لسير</w:t>
      </w:r>
      <w:r>
        <w:rPr>
          <w:rFonts w:cs="Arial" w:hint="cs"/>
          <w:b/>
          <w:bCs/>
          <w:sz w:val="44"/>
          <w:szCs w:val="44"/>
          <w:rtl/>
          <w:lang w:bidi="ar-AE"/>
        </w:rPr>
        <w:t xml:space="preserve"> فعاليات</w:t>
      </w:r>
    </w:p>
    <w:p w:rsidR="00B33304" w:rsidRDefault="00B33304" w:rsidP="004447CE">
      <w:pPr>
        <w:spacing w:line="360" w:lineRule="auto"/>
        <w:rPr>
          <w:rFonts w:ascii="Arial" w:hAnsi="Arial" w:cs="Arial"/>
          <w:b/>
          <w:bCs/>
          <w:noProof w:val="0"/>
          <w:sz w:val="32"/>
          <w:szCs w:val="32"/>
          <w:rtl/>
          <w:lang w:bidi="ar-AE"/>
        </w:rPr>
      </w:pPr>
      <w:r>
        <w:rPr>
          <w:rFonts w:ascii="Arial" w:hAnsi="Arial" w:cs="Arial" w:hint="cs"/>
          <w:b/>
          <w:bCs/>
          <w:noProof w:val="0"/>
          <w:sz w:val="32"/>
          <w:szCs w:val="32"/>
          <w:rtl/>
          <w:lang w:bidi="ar-AE"/>
        </w:rPr>
        <w:t>أ-</w:t>
      </w:r>
      <w:r w:rsidR="00DD1FA8">
        <w:rPr>
          <w:rFonts w:ascii="Arial" w:hAnsi="Arial" w:cs="Arial" w:hint="cs"/>
          <w:b/>
          <w:bCs/>
          <w:noProof w:val="0"/>
          <w:sz w:val="32"/>
          <w:szCs w:val="32"/>
          <w:rtl/>
          <w:lang w:bidi="ar-AE"/>
        </w:rPr>
        <w:t xml:space="preserve"> </w:t>
      </w:r>
      <w:r>
        <w:rPr>
          <w:rFonts w:ascii="Arial" w:hAnsi="Arial" w:cs="Arial" w:hint="cs"/>
          <w:b/>
          <w:bCs/>
          <w:noProof w:val="0"/>
          <w:sz w:val="32"/>
          <w:szCs w:val="32"/>
          <w:rtl/>
          <w:lang w:bidi="ar-AE"/>
        </w:rPr>
        <w:t>مخت</w:t>
      </w:r>
      <w:r w:rsidR="00DD1FA8">
        <w:rPr>
          <w:rFonts w:ascii="Arial" w:hAnsi="Arial" w:cs="Arial" w:hint="cs"/>
          <w:b/>
          <w:bCs/>
          <w:noProof w:val="0"/>
          <w:sz w:val="32"/>
          <w:szCs w:val="32"/>
          <w:rtl/>
          <w:lang w:bidi="ar-AE"/>
        </w:rPr>
        <w:t>ب</w:t>
      </w:r>
      <w:r>
        <w:rPr>
          <w:rFonts w:ascii="Arial" w:hAnsi="Arial" w:cs="Arial" w:hint="cs"/>
          <w:b/>
          <w:bCs/>
          <w:noProof w:val="0"/>
          <w:sz w:val="32"/>
          <w:szCs w:val="32"/>
          <w:rtl/>
          <w:lang w:bidi="ar-AE"/>
        </w:rPr>
        <w:t>ر بحث- عمليات تسخين وتبري</w:t>
      </w:r>
      <w:r w:rsidR="001562AE">
        <w:rPr>
          <w:rFonts w:ascii="Arial" w:hAnsi="Arial" w:cs="Arial" w:hint="cs"/>
          <w:b/>
          <w:bCs/>
          <w:noProof w:val="0"/>
          <w:sz w:val="32"/>
          <w:szCs w:val="32"/>
          <w:rtl/>
          <w:lang w:bidi="ar-AE"/>
        </w:rPr>
        <w:t>د</w:t>
      </w:r>
    </w:p>
    <w:p w:rsidR="00B33304" w:rsidRDefault="00DD1FA8" w:rsidP="00DD1FA8">
      <w:pPr>
        <w:spacing w:line="360" w:lineRule="auto"/>
        <w:rPr>
          <w:rFonts w:ascii="Arial" w:hAnsi="Arial" w:cs="Arial"/>
          <w:noProof w:val="0"/>
          <w:sz w:val="24"/>
          <w:szCs w:val="24"/>
          <w:rtl/>
          <w:lang w:bidi="ar-AE"/>
        </w:rPr>
      </w:pPr>
      <w:r>
        <w:rPr>
          <w:rFonts w:ascii="Arial" w:hAnsi="Arial" w:cs="Arial" w:hint="cs"/>
          <w:noProof w:val="0"/>
          <w:sz w:val="24"/>
          <w:szCs w:val="24"/>
          <w:rtl/>
          <w:lang w:bidi="ar-AE"/>
        </w:rPr>
        <w:t>إ</w:t>
      </w:r>
      <w:r w:rsidR="00B33304">
        <w:rPr>
          <w:rFonts w:ascii="Arial" w:hAnsi="Arial" w:cs="Arial" w:hint="cs"/>
          <w:noProof w:val="0"/>
          <w:sz w:val="24"/>
          <w:szCs w:val="24"/>
          <w:rtl/>
          <w:lang w:bidi="ar-AE"/>
        </w:rPr>
        <w:t>حد</w:t>
      </w:r>
      <w:r>
        <w:rPr>
          <w:rFonts w:ascii="Arial" w:hAnsi="Arial" w:cs="Arial" w:hint="cs"/>
          <w:noProof w:val="0"/>
          <w:sz w:val="24"/>
          <w:szCs w:val="24"/>
          <w:rtl/>
          <w:lang w:bidi="ar-AE"/>
        </w:rPr>
        <w:t>ى</w:t>
      </w:r>
      <w:r w:rsidR="00B33304">
        <w:rPr>
          <w:rFonts w:ascii="Arial" w:hAnsi="Arial" w:cs="Arial" w:hint="cs"/>
          <w:noProof w:val="0"/>
          <w:sz w:val="24"/>
          <w:szCs w:val="24"/>
          <w:rtl/>
          <w:lang w:bidi="ar-AE"/>
        </w:rPr>
        <w:t xml:space="preserve"> الصعوبات</w:t>
      </w:r>
      <w:r>
        <w:rPr>
          <w:rFonts w:ascii="Arial" w:hAnsi="Arial" w:cs="Arial" w:hint="cs"/>
          <w:noProof w:val="0"/>
          <w:sz w:val="24"/>
          <w:szCs w:val="24"/>
          <w:rtl/>
          <w:lang w:bidi="ar-AE"/>
        </w:rPr>
        <w:t xml:space="preserve"> الكبيرة</w:t>
      </w:r>
      <w:r w:rsidR="00B33304">
        <w:rPr>
          <w:rFonts w:ascii="Arial" w:hAnsi="Arial" w:cs="Arial" w:hint="cs"/>
          <w:noProof w:val="0"/>
          <w:sz w:val="24"/>
          <w:szCs w:val="24"/>
          <w:rtl/>
          <w:lang w:bidi="ar-AE"/>
        </w:rPr>
        <w:t xml:space="preserve"> التي تواجهنا في تدريس مصطلح الطاقة ه</w:t>
      </w:r>
      <w:r>
        <w:rPr>
          <w:rFonts w:ascii="Arial" w:hAnsi="Arial" w:cs="Arial" w:hint="cs"/>
          <w:noProof w:val="0"/>
          <w:sz w:val="24"/>
          <w:szCs w:val="24"/>
          <w:rtl/>
          <w:lang w:bidi="ar-AE"/>
        </w:rPr>
        <w:t>ي</w:t>
      </w:r>
      <w:r w:rsidR="00B33304">
        <w:rPr>
          <w:rFonts w:ascii="Arial" w:hAnsi="Arial" w:cs="Arial" w:hint="cs"/>
          <w:noProof w:val="0"/>
          <w:sz w:val="24"/>
          <w:szCs w:val="24"/>
          <w:rtl/>
          <w:lang w:bidi="ar-AE"/>
        </w:rPr>
        <w:t xml:space="preserve"> استيعابه كمصطلح </w:t>
      </w:r>
      <w:r>
        <w:rPr>
          <w:rFonts w:ascii="Arial" w:hAnsi="Arial" w:cs="Arial" w:hint="cs"/>
          <w:noProof w:val="0"/>
          <w:sz w:val="24"/>
          <w:szCs w:val="24"/>
          <w:rtl/>
          <w:lang w:bidi="ar-AE"/>
        </w:rPr>
        <w:t>مجرد</w:t>
      </w:r>
      <w:r w:rsidR="00B33304">
        <w:rPr>
          <w:rFonts w:ascii="Arial" w:hAnsi="Arial" w:cs="Arial" w:hint="cs"/>
          <w:noProof w:val="0"/>
          <w:sz w:val="24"/>
          <w:szCs w:val="24"/>
          <w:rtl/>
          <w:lang w:bidi="ar-AE"/>
        </w:rPr>
        <w:t xml:space="preserve">. وظيفة مختبر البحث </w:t>
      </w:r>
      <w:r>
        <w:rPr>
          <w:rFonts w:ascii="Arial" w:hAnsi="Arial" w:cs="Arial" w:hint="cs"/>
          <w:noProof w:val="0"/>
          <w:sz w:val="24"/>
          <w:szCs w:val="24"/>
          <w:rtl/>
          <w:lang w:bidi="ar-AE"/>
        </w:rPr>
        <w:t>أ</w:t>
      </w:r>
      <w:r w:rsidR="00B33304">
        <w:rPr>
          <w:rFonts w:ascii="Arial" w:hAnsi="Arial" w:cs="Arial" w:hint="cs"/>
          <w:noProof w:val="0"/>
          <w:sz w:val="24"/>
          <w:szCs w:val="24"/>
          <w:rtl/>
          <w:lang w:bidi="ar-AE"/>
        </w:rPr>
        <w:t xml:space="preserve">ن يضع بين يدي الطلاب </w:t>
      </w:r>
      <w:r>
        <w:rPr>
          <w:rFonts w:ascii="Arial" w:hAnsi="Arial" w:cs="Arial" w:hint="cs"/>
          <w:noProof w:val="0"/>
          <w:sz w:val="24"/>
          <w:szCs w:val="24"/>
          <w:rtl/>
          <w:lang w:bidi="ar-AE"/>
        </w:rPr>
        <w:t>أ</w:t>
      </w:r>
      <w:r w:rsidR="00B33304">
        <w:rPr>
          <w:rFonts w:ascii="Arial" w:hAnsi="Arial" w:cs="Arial" w:hint="cs"/>
          <w:noProof w:val="0"/>
          <w:sz w:val="24"/>
          <w:szCs w:val="24"/>
          <w:rtl/>
          <w:lang w:bidi="ar-AE"/>
        </w:rPr>
        <w:t xml:space="preserve">دوات </w:t>
      </w:r>
      <w:r>
        <w:rPr>
          <w:rFonts w:ascii="Arial" w:hAnsi="Arial" w:cs="Arial" w:hint="cs"/>
          <w:noProof w:val="0"/>
          <w:sz w:val="24"/>
          <w:szCs w:val="24"/>
          <w:rtl/>
          <w:lang w:bidi="ar-AE"/>
        </w:rPr>
        <w:t xml:space="preserve">تجعل </w:t>
      </w:r>
      <w:r w:rsidR="00B33304">
        <w:rPr>
          <w:rFonts w:ascii="Arial" w:hAnsi="Arial" w:cs="Arial" w:hint="cs"/>
          <w:noProof w:val="0"/>
          <w:sz w:val="24"/>
          <w:szCs w:val="24"/>
          <w:rtl/>
          <w:lang w:bidi="ar-AE"/>
        </w:rPr>
        <w:t xml:space="preserve">مصطلح </w:t>
      </w:r>
      <w:r>
        <w:rPr>
          <w:rFonts w:ascii="Arial" w:hAnsi="Arial" w:cs="Arial" w:hint="cs"/>
          <w:noProof w:val="0"/>
          <w:sz w:val="24"/>
          <w:szCs w:val="24"/>
          <w:rtl/>
          <w:lang w:bidi="ar-AE"/>
        </w:rPr>
        <w:t>الطاقة قابل</w:t>
      </w:r>
      <w:r w:rsidR="00B33304">
        <w:rPr>
          <w:rFonts w:ascii="Arial" w:hAnsi="Arial" w:cs="Arial" w:hint="cs"/>
          <w:noProof w:val="0"/>
          <w:sz w:val="24"/>
          <w:szCs w:val="24"/>
          <w:rtl/>
          <w:lang w:bidi="ar-AE"/>
        </w:rPr>
        <w:t xml:space="preserve"> للقياس</w:t>
      </w:r>
      <w:r>
        <w:rPr>
          <w:rFonts w:ascii="Arial" w:hAnsi="Arial" w:cs="Arial" w:hint="cs"/>
          <w:noProof w:val="0"/>
          <w:sz w:val="24"/>
          <w:szCs w:val="24"/>
          <w:rtl/>
          <w:lang w:bidi="ar-AE"/>
        </w:rPr>
        <w:t xml:space="preserve">، لكي </w:t>
      </w:r>
      <w:r w:rsidR="00B33304">
        <w:rPr>
          <w:rFonts w:ascii="Arial" w:hAnsi="Arial" w:cs="Arial" w:hint="cs"/>
          <w:noProof w:val="0"/>
          <w:sz w:val="24"/>
          <w:szCs w:val="24"/>
          <w:rtl/>
          <w:lang w:bidi="ar-AE"/>
        </w:rPr>
        <w:t xml:space="preserve"> يصبح </w:t>
      </w:r>
      <w:r>
        <w:rPr>
          <w:rFonts w:ascii="Arial" w:hAnsi="Arial" w:cs="Arial" w:hint="cs"/>
          <w:noProof w:val="0"/>
          <w:sz w:val="24"/>
          <w:szCs w:val="24"/>
          <w:rtl/>
          <w:lang w:bidi="ar-AE"/>
        </w:rPr>
        <w:t>أ</w:t>
      </w:r>
      <w:r w:rsidR="00B33304">
        <w:rPr>
          <w:rFonts w:ascii="Arial" w:hAnsi="Arial" w:cs="Arial" w:hint="cs"/>
          <w:noProof w:val="0"/>
          <w:sz w:val="24"/>
          <w:szCs w:val="24"/>
          <w:rtl/>
          <w:lang w:bidi="ar-AE"/>
        </w:rPr>
        <w:t>كثر محسوس</w:t>
      </w:r>
      <w:r>
        <w:rPr>
          <w:rFonts w:ascii="Arial" w:hAnsi="Arial" w:cs="Arial" w:hint="cs"/>
          <w:noProof w:val="0"/>
          <w:sz w:val="24"/>
          <w:szCs w:val="24"/>
          <w:rtl/>
          <w:lang w:bidi="ar-AE"/>
        </w:rPr>
        <w:t>ً</w:t>
      </w:r>
      <w:r w:rsidR="00B33304">
        <w:rPr>
          <w:rFonts w:ascii="Arial" w:hAnsi="Arial" w:cs="Arial" w:hint="cs"/>
          <w:noProof w:val="0"/>
          <w:sz w:val="24"/>
          <w:szCs w:val="24"/>
          <w:rtl/>
          <w:lang w:bidi="ar-AE"/>
        </w:rPr>
        <w:t xml:space="preserve">ا. </w:t>
      </w:r>
      <w:r>
        <w:rPr>
          <w:rFonts w:ascii="Arial" w:hAnsi="Arial" w:cs="Arial" w:hint="cs"/>
          <w:noProof w:val="0"/>
          <w:sz w:val="24"/>
          <w:szCs w:val="24"/>
          <w:rtl/>
          <w:lang w:bidi="ar-AE"/>
        </w:rPr>
        <w:t>إضافةً إلى</w:t>
      </w:r>
      <w:r w:rsidR="00B33304">
        <w:rPr>
          <w:rFonts w:ascii="Arial" w:hAnsi="Arial" w:cs="Arial" w:hint="cs"/>
          <w:noProof w:val="0"/>
          <w:sz w:val="24"/>
          <w:szCs w:val="24"/>
          <w:rtl/>
          <w:lang w:bidi="ar-AE"/>
        </w:rPr>
        <w:t xml:space="preserve"> ذلك</w:t>
      </w:r>
      <w:r>
        <w:rPr>
          <w:rFonts w:ascii="Arial" w:hAnsi="Arial" w:cs="Arial" w:hint="cs"/>
          <w:noProof w:val="0"/>
          <w:sz w:val="24"/>
          <w:szCs w:val="24"/>
          <w:rtl/>
          <w:lang w:bidi="ar-AE"/>
        </w:rPr>
        <w:t>،</w:t>
      </w:r>
      <w:r w:rsidR="00B33304">
        <w:rPr>
          <w:rFonts w:ascii="Arial" w:hAnsi="Arial" w:cs="Arial" w:hint="cs"/>
          <w:noProof w:val="0"/>
          <w:sz w:val="24"/>
          <w:szCs w:val="24"/>
          <w:rtl/>
          <w:lang w:bidi="ar-AE"/>
        </w:rPr>
        <w:t xml:space="preserve"> خ</w:t>
      </w:r>
      <w:r>
        <w:rPr>
          <w:rFonts w:ascii="Arial" w:hAnsi="Arial" w:cs="Arial" w:hint="cs"/>
          <w:noProof w:val="0"/>
          <w:sz w:val="24"/>
          <w:szCs w:val="24"/>
          <w:rtl/>
          <w:lang w:bidi="ar-AE"/>
        </w:rPr>
        <w:t>ُ</w:t>
      </w:r>
      <w:r w:rsidR="00B33304">
        <w:rPr>
          <w:rFonts w:ascii="Arial" w:hAnsi="Arial" w:cs="Arial" w:hint="cs"/>
          <w:noProof w:val="0"/>
          <w:sz w:val="24"/>
          <w:szCs w:val="24"/>
          <w:rtl/>
          <w:lang w:bidi="ar-AE"/>
        </w:rPr>
        <w:t>صص</w:t>
      </w:r>
      <w:r w:rsidRPr="00DD1FA8">
        <w:rPr>
          <w:rFonts w:ascii="Arial" w:hAnsi="Arial" w:cs="Arial" w:hint="cs"/>
          <w:noProof w:val="0"/>
          <w:sz w:val="24"/>
          <w:szCs w:val="24"/>
          <w:rtl/>
          <w:lang w:bidi="ar-AE"/>
        </w:rPr>
        <w:t xml:space="preserve"> </w:t>
      </w:r>
      <w:r>
        <w:rPr>
          <w:rFonts w:ascii="Arial" w:hAnsi="Arial" w:cs="Arial" w:hint="cs"/>
          <w:noProof w:val="0"/>
          <w:sz w:val="24"/>
          <w:szCs w:val="24"/>
          <w:rtl/>
          <w:lang w:bidi="ar-AE"/>
        </w:rPr>
        <w:t>المختبر</w:t>
      </w:r>
      <w:r w:rsidR="00B33304">
        <w:rPr>
          <w:rFonts w:ascii="Arial" w:hAnsi="Arial" w:cs="Arial" w:hint="cs"/>
          <w:noProof w:val="0"/>
          <w:sz w:val="24"/>
          <w:szCs w:val="24"/>
          <w:rtl/>
          <w:lang w:bidi="ar-AE"/>
        </w:rPr>
        <w:t xml:space="preserve"> </w:t>
      </w:r>
      <w:r>
        <w:rPr>
          <w:rFonts w:ascii="Arial" w:hAnsi="Arial" w:cs="Arial" w:hint="cs"/>
          <w:noProof w:val="0"/>
          <w:sz w:val="24"/>
          <w:szCs w:val="24"/>
          <w:rtl/>
          <w:lang w:bidi="ar-AE"/>
        </w:rPr>
        <w:t>ل</w:t>
      </w:r>
      <w:r w:rsidR="00B33304">
        <w:rPr>
          <w:rFonts w:ascii="Arial" w:hAnsi="Arial" w:cs="Arial" w:hint="cs"/>
          <w:noProof w:val="0"/>
          <w:sz w:val="24"/>
          <w:szCs w:val="24"/>
          <w:rtl/>
          <w:lang w:bidi="ar-AE"/>
        </w:rPr>
        <w:t xml:space="preserve">تطوير مهارات البحث المختلفة </w:t>
      </w:r>
      <w:r>
        <w:rPr>
          <w:rFonts w:ascii="Arial" w:hAnsi="Arial" w:cs="Arial" w:hint="cs"/>
          <w:noProof w:val="0"/>
          <w:sz w:val="24"/>
          <w:szCs w:val="24"/>
          <w:rtl/>
          <w:lang w:bidi="ar-AE"/>
        </w:rPr>
        <w:t>عند</w:t>
      </w:r>
      <w:r w:rsidR="00B33304">
        <w:rPr>
          <w:rFonts w:ascii="Arial" w:hAnsi="Arial" w:cs="Arial" w:hint="cs"/>
          <w:noProof w:val="0"/>
          <w:sz w:val="24"/>
          <w:szCs w:val="24"/>
          <w:rtl/>
          <w:lang w:bidi="ar-AE"/>
        </w:rPr>
        <w:t xml:space="preserve"> الطلاب.</w:t>
      </w:r>
    </w:p>
    <w:p w:rsidR="00B33304" w:rsidRPr="00B33304" w:rsidRDefault="00B33304" w:rsidP="00B25066">
      <w:pPr>
        <w:spacing w:line="360" w:lineRule="auto"/>
        <w:rPr>
          <w:rFonts w:ascii="Arial" w:hAnsi="Arial" w:cs="Arial"/>
          <w:noProof w:val="0"/>
          <w:sz w:val="24"/>
          <w:szCs w:val="24"/>
          <w:rtl/>
          <w:lang w:bidi="ar-AE"/>
        </w:rPr>
      </w:pPr>
      <w:r>
        <w:rPr>
          <w:rFonts w:ascii="Arial" w:hAnsi="Arial" w:cs="Arial" w:hint="cs"/>
          <w:noProof w:val="0"/>
          <w:sz w:val="24"/>
          <w:szCs w:val="24"/>
          <w:rtl/>
          <w:lang w:bidi="ar-AE"/>
        </w:rPr>
        <w:t xml:space="preserve">هدف التجارب التي </w:t>
      </w:r>
      <w:r w:rsidR="00DD1FA8">
        <w:rPr>
          <w:rFonts w:ascii="Arial" w:hAnsi="Arial" w:cs="Arial" w:hint="cs"/>
          <w:noProof w:val="0"/>
          <w:sz w:val="24"/>
          <w:szCs w:val="24"/>
          <w:rtl/>
          <w:lang w:bidi="ar-AE"/>
        </w:rPr>
        <w:t>تبحث</w:t>
      </w:r>
      <w:r>
        <w:rPr>
          <w:rFonts w:ascii="Arial" w:hAnsi="Arial" w:cs="Arial" w:hint="cs"/>
          <w:noProof w:val="0"/>
          <w:sz w:val="24"/>
          <w:szCs w:val="24"/>
          <w:rtl/>
          <w:lang w:bidi="ar-AE"/>
        </w:rPr>
        <w:t xml:space="preserve"> في التسخين والتبريد هي جعل هذه العمليات محسوسة عند الطلاب</w:t>
      </w:r>
      <w:r w:rsidR="00B25066">
        <w:rPr>
          <w:rFonts w:ascii="Arial" w:hAnsi="Arial" w:cs="Arial" w:hint="cs"/>
          <w:noProof w:val="0"/>
          <w:sz w:val="24"/>
          <w:szCs w:val="24"/>
          <w:rtl/>
          <w:lang w:bidi="ar-AE"/>
        </w:rPr>
        <w:t xml:space="preserve">، على </w:t>
      </w:r>
      <w:r>
        <w:rPr>
          <w:rFonts w:ascii="Arial" w:hAnsi="Arial" w:cs="Arial" w:hint="cs"/>
          <w:noProof w:val="0"/>
          <w:sz w:val="24"/>
          <w:szCs w:val="24"/>
          <w:rtl/>
          <w:lang w:bidi="ar-AE"/>
        </w:rPr>
        <w:t xml:space="preserve">الرغم من كون العمليات المختلفة </w:t>
      </w:r>
      <w:r w:rsidR="009A14BB">
        <w:rPr>
          <w:rFonts w:ascii="Arial" w:hAnsi="Arial" w:cs="Arial" w:hint="cs"/>
          <w:noProof w:val="0"/>
          <w:sz w:val="24"/>
          <w:szCs w:val="24"/>
          <w:rtl/>
          <w:lang w:bidi="ar-AE"/>
        </w:rPr>
        <w:t>تختلف عن بعضها في طابعها ومميزاتها</w:t>
      </w:r>
      <w:r w:rsidR="00B25066">
        <w:rPr>
          <w:rFonts w:ascii="Arial" w:hAnsi="Arial" w:cs="Arial" w:hint="cs"/>
          <w:noProof w:val="0"/>
          <w:sz w:val="24"/>
          <w:szCs w:val="24"/>
          <w:rtl/>
          <w:lang w:bidi="ar-AE"/>
        </w:rPr>
        <w:t>،</w:t>
      </w:r>
      <w:r w:rsidR="009A14BB">
        <w:rPr>
          <w:rFonts w:ascii="Arial" w:hAnsi="Arial" w:cs="Arial" w:hint="cs"/>
          <w:noProof w:val="0"/>
          <w:sz w:val="24"/>
          <w:szCs w:val="24"/>
          <w:rtl/>
          <w:lang w:bidi="ar-AE"/>
        </w:rPr>
        <w:t xml:space="preserve"> مع ذلك</w:t>
      </w:r>
      <w:r w:rsidR="00B25066">
        <w:rPr>
          <w:rFonts w:ascii="Arial" w:hAnsi="Arial" w:cs="Arial" w:hint="cs"/>
          <w:noProof w:val="0"/>
          <w:sz w:val="24"/>
          <w:szCs w:val="24"/>
          <w:rtl/>
          <w:lang w:bidi="ar-AE"/>
        </w:rPr>
        <w:t>،</w:t>
      </w:r>
      <w:r w:rsidR="009A14BB">
        <w:rPr>
          <w:rFonts w:ascii="Arial" w:hAnsi="Arial" w:cs="Arial" w:hint="cs"/>
          <w:noProof w:val="0"/>
          <w:sz w:val="24"/>
          <w:szCs w:val="24"/>
          <w:rtl/>
          <w:lang w:bidi="ar-AE"/>
        </w:rPr>
        <w:t xml:space="preserve"> </w:t>
      </w:r>
      <w:r w:rsidR="00B25066">
        <w:rPr>
          <w:rFonts w:ascii="Arial" w:hAnsi="Arial" w:cs="Arial" w:hint="cs"/>
          <w:noProof w:val="0"/>
          <w:sz w:val="24"/>
          <w:szCs w:val="24"/>
          <w:rtl/>
          <w:lang w:bidi="ar-AE"/>
        </w:rPr>
        <w:t>يمكن</w:t>
      </w:r>
      <w:r w:rsidR="009A14BB">
        <w:rPr>
          <w:rFonts w:ascii="Arial" w:hAnsi="Arial" w:cs="Arial" w:hint="cs"/>
          <w:noProof w:val="0"/>
          <w:sz w:val="24"/>
          <w:szCs w:val="24"/>
          <w:rtl/>
          <w:lang w:bidi="ar-AE"/>
        </w:rPr>
        <w:t xml:space="preserve"> قياس التغييرات من لحظة حدوثها</w:t>
      </w:r>
      <w:r w:rsidR="00B25066">
        <w:rPr>
          <w:rFonts w:ascii="Arial" w:hAnsi="Arial" w:cs="Arial" w:hint="cs"/>
          <w:noProof w:val="0"/>
          <w:sz w:val="24"/>
          <w:szCs w:val="24"/>
          <w:rtl/>
          <w:lang w:bidi="ar-AE"/>
        </w:rPr>
        <w:t>،</w:t>
      </w:r>
      <w:r w:rsidR="009A14BB">
        <w:rPr>
          <w:rFonts w:ascii="Arial" w:hAnsi="Arial" w:cs="Arial" w:hint="cs"/>
          <w:noProof w:val="0"/>
          <w:sz w:val="24"/>
          <w:szCs w:val="24"/>
          <w:rtl/>
          <w:lang w:bidi="ar-AE"/>
        </w:rPr>
        <w:t xml:space="preserve"> بطريقة واحدة عن طريق قياس التسخين </w:t>
      </w:r>
      <w:r w:rsidR="00B25066">
        <w:rPr>
          <w:rFonts w:ascii="Arial" w:hAnsi="Arial" w:cs="Arial" w:hint="cs"/>
          <w:noProof w:val="0"/>
          <w:sz w:val="24"/>
          <w:szCs w:val="24"/>
          <w:rtl/>
          <w:lang w:bidi="ar-AE"/>
        </w:rPr>
        <w:t>أ</w:t>
      </w:r>
      <w:r w:rsidR="009A14BB">
        <w:rPr>
          <w:rFonts w:ascii="Arial" w:hAnsi="Arial" w:cs="Arial" w:hint="cs"/>
          <w:noProof w:val="0"/>
          <w:sz w:val="24"/>
          <w:szCs w:val="24"/>
          <w:rtl/>
          <w:lang w:bidi="ar-AE"/>
        </w:rPr>
        <w:t xml:space="preserve">و التبريد الذي </w:t>
      </w:r>
      <w:r w:rsidR="00B25066">
        <w:rPr>
          <w:rFonts w:ascii="Arial" w:hAnsi="Arial" w:cs="Arial" w:hint="cs"/>
          <w:noProof w:val="0"/>
          <w:sz w:val="24"/>
          <w:szCs w:val="24"/>
          <w:rtl/>
          <w:lang w:bidi="ar-AE"/>
        </w:rPr>
        <w:t>حدث</w:t>
      </w:r>
      <w:r w:rsidR="009A14BB">
        <w:rPr>
          <w:rFonts w:ascii="Arial" w:hAnsi="Arial" w:cs="Arial" w:hint="cs"/>
          <w:noProof w:val="0"/>
          <w:sz w:val="24"/>
          <w:szCs w:val="24"/>
          <w:rtl/>
          <w:lang w:bidi="ar-AE"/>
        </w:rPr>
        <w:t xml:space="preserve"> نتيجة</w:t>
      </w:r>
      <w:r w:rsidR="00B25066">
        <w:rPr>
          <w:rFonts w:ascii="Arial" w:hAnsi="Arial" w:cs="Arial" w:hint="cs"/>
          <w:noProof w:val="0"/>
          <w:sz w:val="24"/>
          <w:szCs w:val="24"/>
          <w:rtl/>
          <w:lang w:bidi="ar-AE"/>
        </w:rPr>
        <w:t>ً</w:t>
      </w:r>
      <w:r w:rsidR="009A14BB">
        <w:rPr>
          <w:rFonts w:ascii="Arial" w:hAnsi="Arial" w:cs="Arial" w:hint="cs"/>
          <w:noProof w:val="0"/>
          <w:sz w:val="24"/>
          <w:szCs w:val="24"/>
          <w:rtl/>
          <w:lang w:bidi="ar-AE"/>
        </w:rPr>
        <w:t xml:space="preserve"> لذلك.</w:t>
      </w:r>
    </w:p>
    <w:p w:rsidR="009A14BB" w:rsidRDefault="009A14BB" w:rsidP="006C668A">
      <w:pPr>
        <w:spacing w:line="360" w:lineRule="auto"/>
        <w:jc w:val="both"/>
        <w:rPr>
          <w:rFonts w:ascii="Calibri" w:eastAsia="Calibri" w:hAnsi="Calibri" w:cstheme="minorBidi"/>
          <w:noProof w:val="0"/>
          <w:sz w:val="24"/>
          <w:szCs w:val="24"/>
          <w:rtl/>
          <w:lang w:eastAsia="en-US" w:bidi="ar-AE"/>
        </w:rPr>
      </w:pPr>
      <w:r>
        <w:rPr>
          <w:rFonts w:ascii="Calibri" w:eastAsia="Calibri" w:hAnsi="Calibri" w:cstheme="minorBidi" w:hint="cs"/>
          <w:noProof w:val="0"/>
          <w:sz w:val="24"/>
          <w:szCs w:val="24"/>
          <w:rtl/>
          <w:lang w:eastAsia="en-US" w:bidi="ar-AE"/>
        </w:rPr>
        <w:t xml:space="preserve">في كل </w:t>
      </w:r>
      <w:r w:rsidR="00B25066">
        <w:rPr>
          <w:rFonts w:ascii="Calibri" w:eastAsia="Calibri" w:hAnsi="Calibri" w:cstheme="minorBidi" w:hint="cs"/>
          <w:noProof w:val="0"/>
          <w:sz w:val="24"/>
          <w:szCs w:val="24"/>
          <w:rtl/>
          <w:lang w:eastAsia="en-US" w:bidi="ar-AE"/>
        </w:rPr>
        <w:t xml:space="preserve">تجربة </w:t>
      </w:r>
      <w:r>
        <w:rPr>
          <w:rFonts w:ascii="Calibri" w:eastAsia="Calibri" w:hAnsi="Calibri" w:cstheme="minorBidi" w:hint="cs"/>
          <w:noProof w:val="0"/>
          <w:sz w:val="24"/>
          <w:szCs w:val="24"/>
          <w:rtl/>
          <w:lang w:eastAsia="en-US" w:bidi="ar-AE"/>
        </w:rPr>
        <w:t>من التجارب</w:t>
      </w:r>
      <w:r w:rsidR="00B25066">
        <w:rPr>
          <w:rFonts w:ascii="Calibri" w:eastAsia="Calibri" w:hAnsi="Calibri" w:cstheme="minorBidi" w:hint="cs"/>
          <w:noProof w:val="0"/>
          <w:sz w:val="24"/>
          <w:szCs w:val="24"/>
          <w:rtl/>
          <w:lang w:eastAsia="en-US" w:bidi="ar-AE"/>
        </w:rPr>
        <w:t>،</w:t>
      </w:r>
      <w:r>
        <w:rPr>
          <w:rFonts w:ascii="Calibri" w:eastAsia="Calibri" w:hAnsi="Calibri" w:cstheme="minorBidi" w:hint="cs"/>
          <w:noProof w:val="0"/>
          <w:sz w:val="24"/>
          <w:szCs w:val="24"/>
          <w:rtl/>
          <w:lang w:eastAsia="en-US" w:bidi="ar-AE"/>
        </w:rPr>
        <w:t xml:space="preserve"> </w:t>
      </w:r>
      <w:r w:rsidR="00B25066">
        <w:rPr>
          <w:rFonts w:ascii="Calibri" w:eastAsia="Calibri" w:hAnsi="Calibri" w:cstheme="minorBidi" w:hint="cs"/>
          <w:noProof w:val="0"/>
          <w:sz w:val="24"/>
          <w:szCs w:val="24"/>
          <w:rtl/>
          <w:lang w:eastAsia="en-US" w:bidi="ar-AE"/>
        </w:rPr>
        <w:t>من ال</w:t>
      </w:r>
      <w:r>
        <w:rPr>
          <w:rFonts w:ascii="Calibri" w:eastAsia="Calibri" w:hAnsi="Calibri" w:cstheme="minorBidi" w:hint="cs"/>
          <w:noProof w:val="0"/>
          <w:sz w:val="24"/>
          <w:szCs w:val="24"/>
          <w:rtl/>
          <w:lang w:eastAsia="en-US" w:bidi="ar-AE"/>
        </w:rPr>
        <w:t xml:space="preserve">مهم </w:t>
      </w:r>
      <w:r w:rsidR="00B25066">
        <w:rPr>
          <w:rFonts w:ascii="Calibri" w:eastAsia="Calibri" w:hAnsi="Calibri" w:cstheme="minorBidi" w:hint="cs"/>
          <w:noProof w:val="0"/>
          <w:sz w:val="24"/>
          <w:szCs w:val="24"/>
          <w:rtl/>
          <w:lang w:eastAsia="en-US" w:bidi="ar-AE"/>
        </w:rPr>
        <w:t>أ</w:t>
      </w:r>
      <w:r>
        <w:rPr>
          <w:rFonts w:ascii="Calibri" w:eastAsia="Calibri" w:hAnsi="Calibri" w:cstheme="minorBidi" w:hint="cs"/>
          <w:noProof w:val="0"/>
          <w:sz w:val="24"/>
          <w:szCs w:val="24"/>
          <w:rtl/>
          <w:lang w:eastAsia="en-US" w:bidi="ar-AE"/>
        </w:rPr>
        <w:t xml:space="preserve">ن نلفت انتباه الطلاب للعملية نفسها وللمقادير التي </w:t>
      </w:r>
      <w:r w:rsidR="00B25066">
        <w:rPr>
          <w:rFonts w:ascii="Calibri" w:eastAsia="Calibri" w:hAnsi="Calibri" w:cstheme="minorBidi" w:hint="cs"/>
          <w:noProof w:val="0"/>
          <w:sz w:val="24"/>
          <w:szCs w:val="24"/>
          <w:rtl/>
          <w:lang w:eastAsia="en-US" w:bidi="ar-AE"/>
        </w:rPr>
        <w:t xml:space="preserve">تمييز التغييرات التي تحدث في نفس </w:t>
      </w:r>
      <w:r>
        <w:rPr>
          <w:rFonts w:ascii="Calibri" w:eastAsia="Calibri" w:hAnsi="Calibri" w:cstheme="minorBidi" w:hint="cs"/>
          <w:noProof w:val="0"/>
          <w:sz w:val="24"/>
          <w:szCs w:val="24"/>
          <w:rtl/>
          <w:lang w:eastAsia="en-US" w:bidi="ar-AE"/>
        </w:rPr>
        <w:t xml:space="preserve"> الخصائص. </w:t>
      </w:r>
      <w:r w:rsidR="006C668A">
        <w:rPr>
          <w:rFonts w:ascii="Calibri" w:eastAsia="Calibri" w:hAnsi="Calibri" w:cstheme="minorBidi" w:hint="cs"/>
          <w:noProof w:val="0"/>
          <w:sz w:val="24"/>
          <w:szCs w:val="24"/>
          <w:rtl/>
          <w:lang w:eastAsia="en-US" w:bidi="ar-AE"/>
        </w:rPr>
        <w:t xml:space="preserve">كما </w:t>
      </w:r>
      <w:r>
        <w:rPr>
          <w:rFonts w:ascii="Calibri" w:eastAsia="Calibri" w:hAnsi="Calibri" w:cstheme="minorBidi" w:hint="cs"/>
          <w:noProof w:val="0"/>
          <w:sz w:val="24"/>
          <w:szCs w:val="24"/>
          <w:rtl/>
          <w:lang w:eastAsia="en-US" w:bidi="ar-AE"/>
        </w:rPr>
        <w:t>يجب</w:t>
      </w:r>
      <w:r w:rsidR="006C668A" w:rsidRPr="006C668A">
        <w:rPr>
          <w:rFonts w:ascii="Calibri" w:eastAsia="Calibri" w:hAnsi="Calibri" w:cstheme="minorBidi" w:hint="cs"/>
          <w:noProof w:val="0"/>
          <w:sz w:val="24"/>
          <w:szCs w:val="24"/>
          <w:rtl/>
          <w:lang w:eastAsia="en-US" w:bidi="ar-AE"/>
        </w:rPr>
        <w:t xml:space="preserve"> </w:t>
      </w:r>
      <w:r w:rsidR="006C668A">
        <w:rPr>
          <w:rFonts w:ascii="Calibri" w:eastAsia="Calibri" w:hAnsi="Calibri" w:cstheme="minorBidi" w:hint="cs"/>
          <w:noProof w:val="0"/>
          <w:sz w:val="24"/>
          <w:szCs w:val="24"/>
          <w:rtl/>
          <w:lang w:eastAsia="en-US" w:bidi="ar-AE"/>
        </w:rPr>
        <w:t>أيضا</w:t>
      </w:r>
      <w:r>
        <w:rPr>
          <w:rFonts w:ascii="Calibri" w:eastAsia="Calibri" w:hAnsi="Calibri" w:cstheme="minorBidi" w:hint="cs"/>
          <w:noProof w:val="0"/>
          <w:sz w:val="24"/>
          <w:szCs w:val="24"/>
          <w:rtl/>
          <w:lang w:eastAsia="en-US" w:bidi="ar-AE"/>
        </w:rPr>
        <w:t xml:space="preserve"> </w:t>
      </w:r>
      <w:r w:rsidR="006C668A">
        <w:rPr>
          <w:rFonts w:ascii="Calibri" w:eastAsia="Calibri" w:hAnsi="Calibri" w:cstheme="minorBidi" w:hint="cs"/>
          <w:noProof w:val="0"/>
          <w:sz w:val="24"/>
          <w:szCs w:val="24"/>
          <w:rtl/>
          <w:lang w:eastAsia="en-US" w:bidi="ar-AE"/>
        </w:rPr>
        <w:t>أ</w:t>
      </w:r>
      <w:r>
        <w:rPr>
          <w:rFonts w:ascii="Calibri" w:eastAsia="Calibri" w:hAnsi="Calibri" w:cstheme="minorBidi" w:hint="cs"/>
          <w:noProof w:val="0"/>
          <w:sz w:val="24"/>
          <w:szCs w:val="24"/>
          <w:rtl/>
          <w:lang w:eastAsia="en-US" w:bidi="ar-AE"/>
        </w:rPr>
        <w:t>ن نشدد على  المشترك بين كل العمليات وربطه بالتغيير في الطاقة</w:t>
      </w:r>
      <w:r w:rsidR="006C668A">
        <w:rPr>
          <w:rFonts w:ascii="Calibri" w:eastAsia="Calibri" w:hAnsi="Calibri" w:cstheme="minorBidi" w:hint="cs"/>
          <w:noProof w:val="0"/>
          <w:sz w:val="24"/>
          <w:szCs w:val="24"/>
          <w:rtl/>
          <w:lang w:eastAsia="en-US" w:bidi="ar-AE"/>
        </w:rPr>
        <w:t>.</w:t>
      </w:r>
    </w:p>
    <w:p w:rsidR="006C668A" w:rsidRDefault="006C668A" w:rsidP="006C668A">
      <w:pPr>
        <w:spacing w:line="360" w:lineRule="auto"/>
        <w:jc w:val="both"/>
        <w:rPr>
          <w:rFonts w:ascii="Calibri" w:eastAsia="Calibri" w:hAnsi="Calibri" w:cstheme="minorBidi"/>
          <w:noProof w:val="0"/>
          <w:sz w:val="24"/>
          <w:szCs w:val="24"/>
          <w:rtl/>
          <w:lang w:eastAsia="en-US" w:bidi="ar-AE"/>
        </w:rPr>
      </w:pPr>
    </w:p>
    <w:p w:rsidR="004447CE" w:rsidRDefault="009A14BB" w:rsidP="006C668A">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يتم</w:t>
      </w:r>
      <w:r w:rsidR="006C668A">
        <w:rPr>
          <w:rFonts w:ascii="Arial" w:hAnsi="Arial" w:cs="Arial" w:hint="cs"/>
          <w:noProof w:val="0"/>
          <w:sz w:val="24"/>
          <w:szCs w:val="24"/>
          <w:rtl/>
          <w:lang w:bidi="ar-AE"/>
        </w:rPr>
        <w:t xml:space="preserve"> تنفيذ التجارب</w:t>
      </w:r>
      <w:r>
        <w:rPr>
          <w:rFonts w:ascii="Arial" w:hAnsi="Arial" w:cs="Arial" w:hint="cs"/>
          <w:noProof w:val="0"/>
          <w:sz w:val="24"/>
          <w:szCs w:val="24"/>
          <w:rtl/>
          <w:lang w:bidi="ar-AE"/>
        </w:rPr>
        <w:t xml:space="preserve"> في محطات. </w:t>
      </w:r>
      <w:r w:rsidR="006C668A">
        <w:rPr>
          <w:rFonts w:ascii="Arial" w:hAnsi="Arial" w:cs="Arial" w:hint="cs"/>
          <w:noProof w:val="0"/>
          <w:sz w:val="24"/>
          <w:szCs w:val="24"/>
          <w:rtl/>
          <w:lang w:bidi="ar-AE"/>
        </w:rPr>
        <w:t xml:space="preserve">يجب </w:t>
      </w:r>
      <w:r>
        <w:rPr>
          <w:rFonts w:ascii="Arial" w:hAnsi="Arial" w:cs="Arial" w:hint="cs"/>
          <w:noProof w:val="0"/>
          <w:sz w:val="24"/>
          <w:szCs w:val="24"/>
          <w:rtl/>
          <w:lang w:bidi="ar-AE"/>
        </w:rPr>
        <w:t xml:space="preserve">على الطلاب </w:t>
      </w:r>
      <w:r w:rsidR="006C668A">
        <w:rPr>
          <w:rFonts w:ascii="Arial" w:hAnsi="Arial" w:cs="Arial" w:hint="cs"/>
          <w:noProof w:val="0"/>
          <w:sz w:val="24"/>
          <w:szCs w:val="24"/>
          <w:rtl/>
          <w:lang w:bidi="ar-AE"/>
        </w:rPr>
        <w:t>أ</w:t>
      </w:r>
      <w:r>
        <w:rPr>
          <w:rFonts w:ascii="Arial" w:hAnsi="Arial" w:cs="Arial" w:hint="cs"/>
          <w:noProof w:val="0"/>
          <w:sz w:val="24"/>
          <w:szCs w:val="24"/>
          <w:rtl/>
          <w:lang w:bidi="ar-AE"/>
        </w:rPr>
        <w:t>ن يعملوا في مجموعات</w:t>
      </w:r>
      <w:r w:rsidR="006C668A">
        <w:rPr>
          <w:rFonts w:ascii="Arial" w:hAnsi="Arial" w:cs="Arial" w:hint="cs"/>
          <w:noProof w:val="0"/>
          <w:sz w:val="24"/>
          <w:szCs w:val="24"/>
          <w:rtl/>
          <w:lang w:bidi="ar-AE"/>
        </w:rPr>
        <w:t>،</w:t>
      </w:r>
      <w:r>
        <w:rPr>
          <w:rFonts w:ascii="Arial" w:hAnsi="Arial" w:cs="Arial" w:hint="cs"/>
          <w:noProof w:val="0"/>
          <w:sz w:val="24"/>
          <w:szCs w:val="24"/>
          <w:rtl/>
          <w:lang w:bidi="ar-AE"/>
        </w:rPr>
        <w:t xml:space="preserve"> و</w:t>
      </w:r>
      <w:r w:rsidR="006C668A">
        <w:rPr>
          <w:rFonts w:ascii="Arial" w:hAnsi="Arial" w:cs="Arial" w:hint="cs"/>
          <w:noProof w:val="0"/>
          <w:sz w:val="24"/>
          <w:szCs w:val="24"/>
          <w:rtl/>
          <w:lang w:bidi="ar-AE"/>
        </w:rPr>
        <w:t xml:space="preserve">أن </w:t>
      </w:r>
      <w:r>
        <w:rPr>
          <w:rFonts w:ascii="Arial" w:hAnsi="Arial" w:cs="Arial" w:hint="cs"/>
          <w:noProof w:val="0"/>
          <w:sz w:val="24"/>
          <w:szCs w:val="24"/>
          <w:rtl/>
          <w:lang w:bidi="ar-AE"/>
        </w:rPr>
        <w:t>ينتقلوا بين المحطات المختلفة</w:t>
      </w:r>
      <w:r w:rsidR="006C668A">
        <w:rPr>
          <w:rFonts w:ascii="Arial" w:hAnsi="Arial" w:cs="Arial" w:hint="cs"/>
          <w:noProof w:val="0"/>
          <w:sz w:val="24"/>
          <w:szCs w:val="24"/>
          <w:rtl/>
          <w:lang w:bidi="ar-AE"/>
        </w:rPr>
        <w:t>.</w:t>
      </w:r>
    </w:p>
    <w:p w:rsidR="006C668A" w:rsidRDefault="006C668A" w:rsidP="00355F10">
      <w:pPr>
        <w:spacing w:line="360" w:lineRule="auto"/>
        <w:jc w:val="center"/>
        <w:rPr>
          <w:rFonts w:ascii="Arial" w:hAnsi="Arial" w:cs="Arial"/>
          <w:noProof w:val="0"/>
          <w:sz w:val="24"/>
          <w:szCs w:val="24"/>
          <w:rtl/>
          <w:lang w:bidi="ar-AE"/>
        </w:rPr>
      </w:pPr>
    </w:p>
    <w:p w:rsidR="004447CE" w:rsidRDefault="0048458C" w:rsidP="006C668A">
      <w:pPr>
        <w:spacing w:line="360" w:lineRule="auto"/>
        <w:ind w:left="360"/>
        <w:rPr>
          <w:rFonts w:cstheme="minorBidi"/>
          <w:b/>
          <w:bCs/>
          <w:sz w:val="24"/>
          <w:szCs w:val="24"/>
          <w:rtl/>
          <w:lang w:bidi="ar-AE"/>
        </w:rPr>
      </w:pPr>
      <w:r>
        <w:rPr>
          <w:rFonts w:cstheme="minorBidi" w:hint="cs"/>
          <w:b/>
          <w:bCs/>
          <w:sz w:val="24"/>
          <w:szCs w:val="24"/>
          <w:rtl/>
          <w:lang w:bidi="ar-AE"/>
        </w:rPr>
        <w:t>1.</w:t>
      </w:r>
      <w:r w:rsidR="006C668A">
        <w:rPr>
          <w:rFonts w:cstheme="minorBidi" w:hint="cs"/>
          <w:b/>
          <w:bCs/>
          <w:sz w:val="24"/>
          <w:szCs w:val="24"/>
          <w:rtl/>
          <w:lang w:bidi="ar-AE"/>
        </w:rPr>
        <w:t xml:space="preserve"> ال</w:t>
      </w:r>
      <w:r>
        <w:rPr>
          <w:rFonts w:cstheme="minorBidi" w:hint="cs"/>
          <w:b/>
          <w:bCs/>
          <w:sz w:val="24"/>
          <w:szCs w:val="24"/>
          <w:rtl/>
          <w:lang w:bidi="ar-AE"/>
        </w:rPr>
        <w:t xml:space="preserve">تسخين </w:t>
      </w:r>
      <w:r w:rsidR="006C668A">
        <w:rPr>
          <w:rFonts w:cstheme="minorBidi" w:hint="cs"/>
          <w:b/>
          <w:bCs/>
          <w:sz w:val="24"/>
          <w:szCs w:val="24"/>
          <w:rtl/>
          <w:lang w:bidi="ar-AE"/>
        </w:rPr>
        <w:t>بواسطة ا</w:t>
      </w:r>
      <w:r w:rsidR="0002186D">
        <w:rPr>
          <w:rFonts w:cstheme="minorBidi" w:hint="cs"/>
          <w:b/>
          <w:bCs/>
          <w:sz w:val="24"/>
          <w:szCs w:val="24"/>
          <w:rtl/>
          <w:lang w:bidi="ar-AE"/>
        </w:rPr>
        <w:t xml:space="preserve">لضوء فترات زمنية </w:t>
      </w:r>
      <w:r w:rsidR="006C668A">
        <w:rPr>
          <w:rFonts w:cstheme="minorBidi" w:hint="cs"/>
          <w:b/>
          <w:bCs/>
          <w:sz w:val="24"/>
          <w:szCs w:val="24"/>
          <w:rtl/>
          <w:lang w:bidi="ar-AE"/>
        </w:rPr>
        <w:t>مختلفة</w:t>
      </w:r>
    </w:p>
    <w:p w:rsidR="0002186D" w:rsidRPr="0002186D" w:rsidRDefault="0002186D" w:rsidP="006C668A">
      <w:pPr>
        <w:spacing w:line="360" w:lineRule="auto"/>
        <w:ind w:left="360"/>
        <w:jc w:val="both"/>
        <w:rPr>
          <w:rFonts w:cstheme="minorBidi"/>
          <w:sz w:val="24"/>
          <w:szCs w:val="24"/>
          <w:rtl/>
          <w:lang w:bidi="ar-AE"/>
        </w:rPr>
      </w:pPr>
      <w:r w:rsidRPr="0002186D">
        <w:rPr>
          <w:rFonts w:cstheme="minorBidi" w:hint="cs"/>
          <w:sz w:val="24"/>
          <w:szCs w:val="24"/>
          <w:rtl/>
          <w:lang w:bidi="ar-AE"/>
        </w:rPr>
        <w:t xml:space="preserve">أ. الادوات </w:t>
      </w:r>
      <w:r w:rsidR="006C668A">
        <w:rPr>
          <w:rFonts w:cstheme="minorBidi" w:hint="cs"/>
          <w:sz w:val="24"/>
          <w:szCs w:val="24"/>
          <w:rtl/>
          <w:lang w:bidi="ar-AE"/>
        </w:rPr>
        <w:t>المطلوبة</w:t>
      </w:r>
      <w:r w:rsidRPr="0002186D">
        <w:rPr>
          <w:rFonts w:cstheme="minorBidi" w:hint="cs"/>
          <w:sz w:val="24"/>
          <w:szCs w:val="24"/>
          <w:rtl/>
          <w:lang w:bidi="ar-AE"/>
        </w:rPr>
        <w:t xml:space="preserve">: جسم ( المنيوم) </w:t>
      </w:r>
      <w:r w:rsidR="006C668A">
        <w:rPr>
          <w:rFonts w:cstheme="minorBidi" w:hint="cs"/>
          <w:sz w:val="24"/>
          <w:szCs w:val="24"/>
          <w:rtl/>
          <w:lang w:bidi="ar-AE"/>
        </w:rPr>
        <w:t>أ</w:t>
      </w:r>
      <w:r w:rsidRPr="0002186D">
        <w:rPr>
          <w:rFonts w:cstheme="minorBidi" w:hint="cs"/>
          <w:sz w:val="24"/>
          <w:szCs w:val="24"/>
          <w:rtl/>
          <w:lang w:bidi="ar-AE"/>
        </w:rPr>
        <w:t>و انبوبة اختبار تحتوي على ماء</w:t>
      </w:r>
      <w:r w:rsidR="006C668A">
        <w:rPr>
          <w:rFonts w:cstheme="minorBidi" w:hint="cs"/>
          <w:sz w:val="24"/>
          <w:szCs w:val="24"/>
          <w:rtl/>
          <w:lang w:bidi="ar-AE"/>
        </w:rPr>
        <w:t xml:space="preserve">، حيث صُبغت جدران الأنبوبة </w:t>
      </w:r>
      <w:r w:rsidRPr="0002186D">
        <w:rPr>
          <w:rFonts w:cstheme="minorBidi" w:hint="cs"/>
          <w:sz w:val="24"/>
          <w:szCs w:val="24"/>
          <w:rtl/>
          <w:lang w:bidi="ar-AE"/>
        </w:rPr>
        <w:t xml:space="preserve"> باللون الاسود</w:t>
      </w:r>
      <w:r w:rsidR="006C668A">
        <w:rPr>
          <w:rFonts w:cstheme="minorBidi" w:hint="cs"/>
          <w:sz w:val="24"/>
          <w:szCs w:val="24"/>
          <w:rtl/>
          <w:lang w:bidi="ar-AE"/>
        </w:rPr>
        <w:t>،</w:t>
      </w:r>
      <w:r w:rsidRPr="0002186D">
        <w:rPr>
          <w:rFonts w:cstheme="minorBidi" w:hint="cs"/>
          <w:sz w:val="24"/>
          <w:szCs w:val="24"/>
          <w:rtl/>
          <w:lang w:bidi="ar-AE"/>
        </w:rPr>
        <w:t xml:space="preserve"> </w:t>
      </w:r>
      <w:r w:rsidR="006C668A">
        <w:rPr>
          <w:rFonts w:cstheme="minorBidi" w:hint="cs"/>
          <w:sz w:val="24"/>
          <w:szCs w:val="24"/>
          <w:rtl/>
          <w:lang w:bidi="ar-AE"/>
        </w:rPr>
        <w:t>أو غلفت ب</w:t>
      </w:r>
      <w:r w:rsidRPr="0002186D">
        <w:rPr>
          <w:rFonts w:cstheme="minorBidi" w:hint="cs"/>
          <w:sz w:val="24"/>
          <w:szCs w:val="24"/>
          <w:rtl/>
          <w:lang w:bidi="ar-AE"/>
        </w:rPr>
        <w:t>مادة غامقة</w:t>
      </w:r>
      <w:r w:rsidR="006C668A">
        <w:rPr>
          <w:rFonts w:cstheme="minorBidi" w:hint="cs"/>
          <w:sz w:val="24"/>
          <w:szCs w:val="24"/>
          <w:rtl/>
          <w:lang w:bidi="ar-AE"/>
        </w:rPr>
        <w:t xml:space="preserve">، </w:t>
      </w:r>
      <w:r w:rsidRPr="0002186D">
        <w:rPr>
          <w:rFonts w:cstheme="minorBidi" w:hint="cs"/>
          <w:sz w:val="24"/>
          <w:szCs w:val="24"/>
          <w:rtl/>
          <w:lang w:bidi="ar-AE"/>
        </w:rPr>
        <w:t>وفي داخل الانبوب</w:t>
      </w:r>
      <w:r w:rsidR="006C668A">
        <w:rPr>
          <w:rFonts w:cstheme="minorBidi" w:hint="cs"/>
          <w:sz w:val="24"/>
          <w:szCs w:val="24"/>
          <w:rtl/>
          <w:lang w:bidi="ar-AE"/>
        </w:rPr>
        <w:t>ة</w:t>
      </w:r>
      <w:r w:rsidRPr="0002186D">
        <w:rPr>
          <w:rFonts w:cstheme="minorBidi" w:hint="cs"/>
          <w:sz w:val="24"/>
          <w:szCs w:val="24"/>
          <w:rtl/>
          <w:lang w:bidi="ar-AE"/>
        </w:rPr>
        <w:t xml:space="preserve"> ميزان حرارة</w:t>
      </w:r>
      <w:r>
        <w:rPr>
          <w:rFonts w:cstheme="minorBidi" w:hint="cs"/>
          <w:sz w:val="24"/>
          <w:szCs w:val="24"/>
          <w:rtl/>
          <w:lang w:bidi="ar-AE"/>
        </w:rPr>
        <w:t xml:space="preserve">. قطعة </w:t>
      </w:r>
      <w:r w:rsidR="006C668A">
        <w:rPr>
          <w:rFonts w:cstheme="minorBidi" w:hint="cs"/>
          <w:sz w:val="24"/>
          <w:szCs w:val="24"/>
          <w:rtl/>
          <w:lang w:bidi="ar-AE"/>
        </w:rPr>
        <w:t>الألومينيوم</w:t>
      </w:r>
      <w:r>
        <w:rPr>
          <w:rFonts w:cstheme="minorBidi" w:hint="cs"/>
          <w:sz w:val="24"/>
          <w:szCs w:val="24"/>
          <w:rtl/>
          <w:lang w:bidi="ar-AE"/>
        </w:rPr>
        <w:t xml:space="preserve"> مغل</w:t>
      </w:r>
      <w:r w:rsidR="006C668A">
        <w:rPr>
          <w:rFonts w:cstheme="minorBidi" w:hint="cs"/>
          <w:sz w:val="24"/>
          <w:szCs w:val="24"/>
          <w:rtl/>
          <w:lang w:bidi="ar-AE"/>
        </w:rPr>
        <w:t>فة بعازل حراري باستثناء قاعدتها، مصدر ضوء</w:t>
      </w:r>
      <w:r>
        <w:rPr>
          <w:rFonts w:cstheme="minorBidi" w:hint="cs"/>
          <w:sz w:val="24"/>
          <w:szCs w:val="24"/>
          <w:rtl/>
          <w:lang w:bidi="ar-AE"/>
        </w:rPr>
        <w:t xml:space="preserve"> </w:t>
      </w:r>
      <w:r w:rsidR="006C668A">
        <w:rPr>
          <w:rFonts w:cstheme="minorBidi" w:hint="cs"/>
          <w:sz w:val="24"/>
          <w:szCs w:val="24"/>
          <w:rtl/>
          <w:lang w:bidi="ar-AE"/>
        </w:rPr>
        <w:t>شدة إضاءته قوية، عدسة مكبرة</w:t>
      </w:r>
      <w:r>
        <w:rPr>
          <w:rFonts w:cstheme="minorBidi" w:hint="cs"/>
          <w:sz w:val="24"/>
          <w:szCs w:val="24"/>
          <w:rtl/>
          <w:lang w:bidi="ar-AE"/>
        </w:rPr>
        <w:t xml:space="preserve"> ذات قطر كبير وساعة.</w:t>
      </w:r>
    </w:p>
    <w:p w:rsidR="004447CE" w:rsidRDefault="00494E12" w:rsidP="004447CE">
      <w:pPr>
        <w:spacing w:line="360" w:lineRule="auto"/>
        <w:ind w:left="360"/>
        <w:rPr>
          <w:rFonts w:ascii="Arial" w:hAnsi="Arial" w:cs="David"/>
          <w:sz w:val="24"/>
          <w:szCs w:val="24"/>
          <w:rtl/>
        </w:rPr>
      </w:pPr>
      <w:r>
        <w:rPr>
          <w:rtl/>
          <w:lang w:eastAsia="en-US"/>
        </w:rPr>
        <w:drawing>
          <wp:anchor distT="0" distB="0" distL="114300" distR="114300" simplePos="0" relativeHeight="251703808" behindDoc="1" locked="0" layoutInCell="1" allowOverlap="1">
            <wp:simplePos x="0" y="0"/>
            <wp:positionH relativeFrom="column">
              <wp:posOffset>675640</wp:posOffset>
            </wp:positionH>
            <wp:positionV relativeFrom="paragraph">
              <wp:posOffset>93980</wp:posOffset>
            </wp:positionV>
            <wp:extent cx="1501140" cy="922655"/>
            <wp:effectExtent l="0" t="0" r="3810" b="0"/>
            <wp:wrapTight wrapText="bothSides">
              <wp:wrapPolygon edited="0">
                <wp:start x="0" y="0"/>
                <wp:lineTo x="0" y="20961"/>
                <wp:lineTo x="21381" y="20961"/>
                <wp:lineTo x="21381" y="0"/>
                <wp:lineTo x="0" y="0"/>
              </wp:wrapPolygon>
            </wp:wrapTight>
            <wp:docPr id="1706" name="Picture 52" descr="Description: בליעת או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בליעת אור"/>
                    <pic:cNvPicPr>
                      <a:picLocks noChangeAspect="1" noChangeArrowheads="1"/>
                    </pic:cNvPicPr>
                  </pic:nvPicPr>
                  <pic:blipFill>
                    <a:blip r:embed="rId44">
                      <a:extLst>
                        <a:ext uri="{28A0092B-C50C-407E-A947-70E740481C1C}">
                          <a14:useLocalDpi xmlns:a14="http://schemas.microsoft.com/office/drawing/2010/main" val="0"/>
                        </a:ext>
                      </a:extLst>
                    </a:blip>
                    <a:srcRect l="35655" t="38829" r="18271" b="23474"/>
                    <a:stretch>
                      <a:fillRect/>
                    </a:stretch>
                  </pic:blipFill>
                  <pic:spPr bwMode="auto">
                    <a:xfrm>
                      <a:off x="0" y="0"/>
                      <a:ext cx="1501140" cy="922655"/>
                    </a:xfrm>
                    <a:prstGeom prst="rect">
                      <a:avLst/>
                    </a:prstGeom>
                    <a:noFill/>
                  </pic:spPr>
                </pic:pic>
              </a:graphicData>
            </a:graphic>
            <wp14:sizeRelH relativeFrom="page">
              <wp14:pctWidth>0</wp14:pctWidth>
            </wp14:sizeRelH>
            <wp14:sizeRelV relativeFrom="page">
              <wp14:pctHeight>0</wp14:pctHeight>
            </wp14:sizeRelV>
          </wp:anchor>
        </w:drawing>
      </w:r>
      <w:r>
        <w:rPr>
          <w:rtl/>
          <w:lang w:eastAsia="en-US"/>
        </w:rPr>
        <mc:AlternateContent>
          <mc:Choice Requires="wpg">
            <w:drawing>
              <wp:anchor distT="0" distB="0" distL="114300" distR="114300" simplePos="0" relativeHeight="251666944" behindDoc="0" locked="0" layoutInCell="1" allowOverlap="1">
                <wp:simplePos x="0" y="0"/>
                <wp:positionH relativeFrom="column">
                  <wp:posOffset>1346200</wp:posOffset>
                </wp:positionH>
                <wp:positionV relativeFrom="paragraph">
                  <wp:posOffset>18415</wp:posOffset>
                </wp:positionV>
                <wp:extent cx="1477010" cy="1268095"/>
                <wp:effectExtent l="12700" t="8890" r="0" b="0"/>
                <wp:wrapNone/>
                <wp:docPr id="1696"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7010" cy="1268095"/>
                          <a:chOff x="7022" y="9093"/>
                          <a:chExt cx="2326" cy="1997"/>
                        </a:xfrm>
                      </wpg:grpSpPr>
                      <wpg:grpSp>
                        <wpg:cNvPr id="1697" name="Group 55"/>
                        <wpg:cNvGrpSpPr>
                          <a:grpSpLocks/>
                        </wpg:cNvGrpSpPr>
                        <wpg:grpSpPr bwMode="auto">
                          <a:xfrm>
                            <a:off x="7022" y="9093"/>
                            <a:ext cx="1151" cy="1313"/>
                            <a:chOff x="7022" y="9093"/>
                            <a:chExt cx="1151" cy="1313"/>
                          </a:xfrm>
                        </wpg:grpSpPr>
                        <wps:wsp>
                          <wps:cNvPr id="1698" name="AutoShape 47"/>
                          <wps:cNvSpPr>
                            <a:spLocks noChangeArrowheads="1"/>
                          </wps:cNvSpPr>
                          <wps:spPr bwMode="auto">
                            <a:xfrm>
                              <a:off x="7253" y="9093"/>
                              <a:ext cx="737" cy="510"/>
                            </a:xfrm>
                            <a:custGeom>
                              <a:avLst/>
                              <a:gdLst>
                                <a:gd name="T0" fmla="*/ 369 w 21600"/>
                                <a:gd name="T1" fmla="*/ 0 h 21600"/>
                                <a:gd name="T2" fmla="*/ 52 w 21600"/>
                                <a:gd name="T3" fmla="*/ 256 h 21600"/>
                                <a:gd name="T4" fmla="*/ 369 w 21600"/>
                                <a:gd name="T5" fmla="*/ 72 h 21600"/>
                                <a:gd name="T6" fmla="*/ 685 w 21600"/>
                                <a:gd name="T7" fmla="*/ 256 h 21600"/>
                                <a:gd name="T8" fmla="*/ 0 60000 65536"/>
                                <a:gd name="T9" fmla="*/ 0 60000 65536"/>
                                <a:gd name="T10" fmla="*/ 0 60000 65536"/>
                                <a:gd name="T11" fmla="*/ 0 60000 65536"/>
                                <a:gd name="T12" fmla="*/ 0 w 21600"/>
                                <a:gd name="T13" fmla="*/ 0 h 21600"/>
                                <a:gd name="T14" fmla="*/ 21600 w 21600"/>
                                <a:gd name="T15" fmla="*/ 7751 h 21600"/>
                              </a:gdLst>
                              <a:ahLst/>
                              <a:cxnLst>
                                <a:cxn ang="T8">
                                  <a:pos x="T0" y="T1"/>
                                </a:cxn>
                                <a:cxn ang="T9">
                                  <a:pos x="T2" y="T3"/>
                                </a:cxn>
                                <a:cxn ang="T10">
                                  <a:pos x="T4" y="T5"/>
                                </a:cxn>
                                <a:cxn ang="T11">
                                  <a:pos x="T6" y="T7"/>
                                </a:cxn>
                              </a:cxnLst>
                              <a:rect l="T12" t="T13" r="T14" b="T15"/>
                              <a:pathLst>
                                <a:path w="21600" h="21600">
                                  <a:moveTo>
                                    <a:pt x="3061" y="10823"/>
                                  </a:moveTo>
                                  <a:cubicBezTo>
                                    <a:pt x="3061" y="10815"/>
                                    <a:pt x="3061" y="10807"/>
                                    <a:pt x="3061" y="10800"/>
                                  </a:cubicBezTo>
                                  <a:cubicBezTo>
                                    <a:pt x="3061" y="6525"/>
                                    <a:pt x="6525" y="3061"/>
                                    <a:pt x="10800" y="3061"/>
                                  </a:cubicBezTo>
                                  <a:cubicBezTo>
                                    <a:pt x="15074" y="3061"/>
                                    <a:pt x="18539" y="6525"/>
                                    <a:pt x="18539" y="10800"/>
                                  </a:cubicBezTo>
                                  <a:cubicBezTo>
                                    <a:pt x="18539" y="10807"/>
                                    <a:pt x="18538" y="10815"/>
                                    <a:pt x="18538" y="10823"/>
                                  </a:cubicBezTo>
                                  <a:lnTo>
                                    <a:pt x="21599" y="10832"/>
                                  </a:lnTo>
                                  <a:cubicBezTo>
                                    <a:pt x="21599" y="10821"/>
                                    <a:pt x="21600" y="10810"/>
                                    <a:pt x="21600" y="10800"/>
                                  </a:cubicBezTo>
                                  <a:cubicBezTo>
                                    <a:pt x="21600" y="4835"/>
                                    <a:pt x="16764" y="0"/>
                                    <a:pt x="10800" y="0"/>
                                  </a:cubicBezTo>
                                  <a:cubicBezTo>
                                    <a:pt x="4835" y="0"/>
                                    <a:pt x="0" y="4835"/>
                                    <a:pt x="0" y="10800"/>
                                  </a:cubicBezTo>
                                  <a:cubicBezTo>
                                    <a:pt x="-1" y="10810"/>
                                    <a:pt x="0" y="10821"/>
                                    <a:pt x="0" y="10832"/>
                                  </a:cubicBezTo>
                                  <a:lnTo>
                                    <a:pt x="3061" y="10823"/>
                                  </a:lnTo>
                                  <a:close/>
                                </a:path>
                              </a:pathLst>
                            </a:custGeom>
                            <a:gradFill rotWithShape="0">
                              <a:gsLst>
                                <a:gs pos="0">
                                  <a:srgbClr val="92CDDC"/>
                                </a:gs>
                                <a:gs pos="50000">
                                  <a:srgbClr val="4BACC6"/>
                                </a:gs>
                                <a:gs pos="100000">
                                  <a:srgbClr val="92CDDC"/>
                                </a:gs>
                              </a:gsLst>
                              <a:lin ang="5400000" scaled="1"/>
                            </a:gradFill>
                            <a:ln>
                              <a:noFill/>
                            </a:ln>
                            <a:effectLst>
                              <a:outerShdw dist="28398" dir="3806097" algn="ctr" rotWithShape="0">
                                <a:srgbClr val="205867"/>
                              </a:outerShdw>
                            </a:effectLst>
                            <a:extLst>
                              <a:ext uri="{91240B29-F687-4F45-9708-019B960494DF}">
                                <a14:hiddenLine xmlns:a14="http://schemas.microsoft.com/office/drawing/2010/main" w="12700">
                                  <a:solidFill>
                                    <a:srgbClr val="4BACC6"/>
                                  </a:solidFill>
                                  <a:miter lim="800000"/>
                                  <a:headEnd/>
                                  <a:tailEnd/>
                                </a14:hiddenLine>
                              </a:ext>
                            </a:extLst>
                          </wps:spPr>
                          <wps:bodyPr rot="0" vert="horz" wrap="square" lIns="91440" tIns="45720" rIns="91440" bIns="45720" anchor="t" anchorCtr="0" upright="1">
                            <a:noAutofit/>
                          </wps:bodyPr>
                        </wps:wsp>
                        <wps:wsp>
                          <wps:cNvPr id="1699" name="AutoShape 615"/>
                          <wps:cNvSpPr>
                            <a:spLocks noChangeArrowheads="1"/>
                          </wps:cNvSpPr>
                          <wps:spPr bwMode="auto">
                            <a:xfrm rot="10800000">
                              <a:off x="7747" y="9334"/>
                              <a:ext cx="426" cy="373"/>
                            </a:xfrm>
                            <a:custGeom>
                              <a:avLst/>
                              <a:gdLst>
                                <a:gd name="T0" fmla="*/ 373 w 21600"/>
                                <a:gd name="T1" fmla="*/ 187 h 21600"/>
                                <a:gd name="T2" fmla="*/ 213 w 21600"/>
                                <a:gd name="T3" fmla="*/ 373 h 21600"/>
                                <a:gd name="T4" fmla="*/ 53 w 21600"/>
                                <a:gd name="T5" fmla="*/ 187 h 21600"/>
                                <a:gd name="T6" fmla="*/ 213 w 21600"/>
                                <a:gd name="T7" fmla="*/ 0 h 21600"/>
                                <a:gd name="T8" fmla="*/ 0 60000 65536"/>
                                <a:gd name="T9" fmla="*/ 0 60000 65536"/>
                                <a:gd name="T10" fmla="*/ 0 60000 65536"/>
                                <a:gd name="T11" fmla="*/ 0 60000 65536"/>
                                <a:gd name="T12" fmla="*/ 4513 w 21600"/>
                                <a:gd name="T13" fmla="*/ 4517 h 21600"/>
                                <a:gd name="T14" fmla="*/ 17087 w 21600"/>
                                <a:gd name="T15" fmla="*/ 17083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1700" name="Oval 51"/>
                          <wps:cNvSpPr>
                            <a:spLocks noChangeArrowheads="1"/>
                          </wps:cNvSpPr>
                          <wps:spPr bwMode="auto">
                            <a:xfrm>
                              <a:off x="7022" y="10293"/>
                              <a:ext cx="624" cy="113"/>
                            </a:xfrm>
                            <a:prstGeom prst="ellipse">
                              <a:avLst/>
                            </a:prstGeom>
                            <a:solidFill>
                              <a:srgbClr val="DBE5F1"/>
                            </a:solidFill>
                            <a:ln w="9525">
                              <a:round/>
                              <a:headEnd/>
                              <a:tailEnd/>
                            </a:ln>
                            <a:scene3d>
                              <a:camera prst="legacyPerspectiveBottom"/>
                              <a:lightRig rig="legacyFlat3" dir="t"/>
                            </a:scene3d>
                            <a:sp3d extrusionH="887400" prstMaterial="legacyMatte">
                              <a:bevelT w="13500" h="13500" prst="angle"/>
                              <a:bevelB w="13500" h="13500" prst="angle"/>
                              <a:extrusionClr>
                                <a:srgbClr val="DBE5F1"/>
                              </a:extrusionClr>
                            </a:sp3d>
                          </wps:spPr>
                          <wps:bodyPr rot="0" vert="horz" wrap="square" lIns="91440" tIns="45720" rIns="91440" bIns="45720" anchor="t" anchorCtr="0" upright="1">
                            <a:noAutofit/>
                          </wps:bodyPr>
                        </wps:wsp>
                        <wps:wsp>
                          <wps:cNvPr id="1701" name="Rectangle 52"/>
                          <wps:cNvSpPr>
                            <a:spLocks noChangeArrowheads="1"/>
                          </wps:cNvSpPr>
                          <wps:spPr bwMode="auto">
                            <a:xfrm>
                              <a:off x="7266" y="9347"/>
                              <a:ext cx="85" cy="1013"/>
                            </a:xfrm>
                            <a:prstGeom prst="rect">
                              <a:avLst/>
                            </a:prstGeom>
                            <a:gradFill rotWithShape="0">
                              <a:gsLst>
                                <a:gs pos="0">
                                  <a:srgbClr val="92CDDC"/>
                                </a:gs>
                                <a:gs pos="50000">
                                  <a:srgbClr val="4BACC6"/>
                                </a:gs>
                                <a:gs pos="100000">
                                  <a:srgbClr val="92CDDC"/>
                                </a:gs>
                              </a:gsLst>
                              <a:lin ang="5400000" scaled="1"/>
                            </a:gradFill>
                            <a:ln w="12700">
                              <a:solidFill>
                                <a:srgbClr val="4BACC6"/>
                              </a:solidFill>
                              <a:miter lim="800000"/>
                              <a:headEnd/>
                              <a:tailEnd/>
                            </a:ln>
                            <a:effectLst>
                              <a:outerShdw dist="28398" dir="3806097" algn="ctr" rotWithShape="0">
                                <a:srgbClr val="205867"/>
                              </a:outerShdw>
                            </a:effectLst>
                          </wps:spPr>
                          <wps:bodyPr rot="0" vert="horz" wrap="square" lIns="91440" tIns="45720" rIns="91440" bIns="45720" anchor="t" anchorCtr="0" upright="1">
                            <a:noAutofit/>
                          </wps:bodyPr>
                        </wps:wsp>
                      </wpg:grpSp>
                      <wpg:grpSp>
                        <wpg:cNvPr id="1702" name="Group 57"/>
                        <wpg:cNvGrpSpPr>
                          <a:grpSpLocks/>
                        </wpg:cNvGrpSpPr>
                        <wpg:grpSpPr bwMode="auto">
                          <a:xfrm>
                            <a:off x="7747" y="10374"/>
                            <a:ext cx="1601" cy="716"/>
                            <a:chOff x="7747" y="10374"/>
                            <a:chExt cx="1601" cy="716"/>
                          </a:xfrm>
                        </wpg:grpSpPr>
                        <wps:wsp>
                          <wps:cNvPr id="1703" name="Rectangle 50" descr="wmf-profi-plus-digital-thermometer"/>
                          <wps:cNvSpPr>
                            <a:spLocks noChangeArrowheads="1"/>
                          </wps:cNvSpPr>
                          <wps:spPr bwMode="auto">
                            <a:xfrm rot="10800000">
                              <a:off x="8308" y="10374"/>
                              <a:ext cx="1040" cy="716"/>
                            </a:xfrm>
                            <a:prstGeom prst="rect">
                              <a:avLst/>
                            </a:prstGeom>
                            <a:blipFill dpi="0" rotWithShape="0">
                              <a:blip r:embed="rId4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Rectangle 53" descr="שיש לבן"/>
                          <wps:cNvSpPr>
                            <a:spLocks noChangeArrowheads="1"/>
                          </wps:cNvSpPr>
                          <wps:spPr bwMode="auto">
                            <a:xfrm>
                              <a:off x="7747" y="10623"/>
                              <a:ext cx="599" cy="113"/>
                            </a:xfrm>
                            <a:prstGeom prst="rect">
                              <a:avLst/>
                            </a:prstGeom>
                            <a:blipFill dpi="0" rotWithShape="0">
                              <a:blip r:embed="rId46"/>
                              <a:srcRect/>
                              <a:tile tx="0" ty="0" sx="100000" sy="100000" flip="none" algn="tl"/>
                            </a:blipFill>
                            <a:ln w="9525">
                              <a:miter lim="800000"/>
                              <a:headEnd/>
                              <a:tailEnd/>
                            </a:ln>
                            <a:scene3d>
                              <a:camera prst="legacyPerspectiveBottom"/>
                              <a:lightRig rig="legacyFlat3" dir="t"/>
                            </a:scene3d>
                            <a:sp3d extrusionH="4302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g:grpSp>
                      <wps:wsp>
                        <wps:cNvPr id="1705" name="Rectangle 54" descr="Magnifying_Glass_02"/>
                        <wps:cNvSpPr>
                          <a:spLocks noChangeArrowheads="1"/>
                        </wps:cNvSpPr>
                        <wps:spPr bwMode="auto">
                          <a:xfrm>
                            <a:off x="7601" y="9827"/>
                            <a:ext cx="1613" cy="614"/>
                          </a:xfrm>
                          <a:prstGeom prst="rect">
                            <a:avLst/>
                          </a:prstGeom>
                          <a:blipFill dpi="0" rotWithShape="0">
                            <a:blip r:embed="rId47"/>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8" o:spid="_x0000_s1026" style="position:absolute;left:0;text-align:left;margin-left:106pt;margin-top:1.45pt;width:116.3pt;height:99.85pt;z-index:251666944" coordorigin="7022,9093" coordsize="2326,19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">
                <v:group id="Group 55" o:spid="_x0000_s1027" style="position:absolute;left:7022;top:9093;width:1151;height:1313" coordorigin="7022,9093" coordsize="1151,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AutoShape 47" o:spid="_x0000_s1028" style="position:absolute;left:7253;top:9093;width:737;height:51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vxCMUA&#10;AADdAAAADwAAAGRycy9kb3ducmV2LnhtbESPTW/CMAyG70j7D5En7QYpO8BWCIhNmsRhEqNw2NFq&#10;TFPROKXJIPz7+TBpN1t+Px4v19l36kpDbAMbmE4KUMR1sC03Bo6Hj/ELqJiQLXaBycCdIqxXD6Ml&#10;ljbceE/XKjVKQjiWaMCl1Jdax9qRxzgJPbHcTmHwmGQdGm0HvEm47/RzUcy0x5alwWFP747qc/Xj&#10;pXebj/iZ2/np7nz19v112e/SxZinx7xZgEqU07/4z721gj97FVz5Rkb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EIxQAAAN0AAAAPAAAAAAAAAAAAAAAAAJgCAABkcnMv&#10;ZG93bnJldi54bWxQSwUGAAAAAAQABAD1AAAAigMAAAAA&#10;" path="m3061,10823v,-8,,-16,,-23c3061,6525,6525,3061,10800,3061v4274,,7739,3464,7739,7739c18539,10807,18538,10815,18538,10823r3061,9c21599,10821,21600,10810,21600,10800,21600,4835,16764,,10800,,4835,,,4835,,10800v-1,10,,21,,32l3061,10823xe" fillcolor="#92cddc" stroked="f" strokecolor="#4bacc6" strokeweight="1pt">
                    <v:fill color2="#4bacc6" focus="50%" type="gradient"/>
                    <v:stroke joinstyle="miter"/>
                    <v:shadow on="t" color="#205867" offset="1pt"/>
                    <v:path o:connecttype="custom" o:connectlocs="13,0;2,6;13,2;23,6" o:connectangles="0,0,0,0" textboxrect="0,0,21600,7751"/>
                  </v:shape>
                  <v:shape id="AutoShape 615" o:spid="_x0000_s1029" style="position:absolute;left:7747;top:9334;width:426;height:373;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O488QA&#10;AADdAAAADwAAAGRycy9kb3ducmV2LnhtbERPTWvCQBC9F/wPywi9lLoxh2Ciq4hi6Uk0LYK3ITtN&#10;UrOzIbuN8d+7gtDbPN7nLFaDaURPnastK5hOIhDEhdU1lwq+v3bvMxDOI2tsLJOCGzlYLUcvC8y0&#10;vfKR+tyXIoSwy1BB5X2bSemKigy6iW2JA/djO4M+wK6UusNrCDeNjKMokQZrDg0VtrSpqLjkf0bB&#10;Pk12bxtrD2a6Pn3kfbw9xedfpV7Hw3oOwtPg/8VP96cO85M0hcc34QS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DuPPEAAAA3QAAAA8AAAAAAAAAAAAAAAAAmAIAAGRycy9k&#10;b3ducmV2LnhtbFBLBQYAAAAABAAEAPUAAACJAwAAAAA=&#10;" path="m,l5400,21600r10800,l21600,,,xe" fillcolor="#92cddc" strokecolor="#4bacc6" strokeweight="1pt">
                    <v:fill color2="#4bacc6" focus="50%" type="gradient"/>
                    <v:stroke joinstyle="miter"/>
                    <v:shadow on="t" color="#205867" offset="1pt"/>
                    <v:path o:connecttype="custom" o:connectlocs="7,3;4,6;1,3;4,0" o:connectangles="0,0,0,0" textboxrect="4513,4517,17087,17083"/>
                  </v:shape>
                  <v:oval id="Oval 51" o:spid="_x0000_s1030" style="position:absolute;left:7022;top:10293;width:624;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oHccA&#10;AADdAAAADwAAAGRycy9kb3ducmV2LnhtbESPQWvCQBCF74X+h2UKvdWNIrGkrpIKQk9aUws9Dtkx&#10;ic3Oxuyq8d87h0JvM7w3730zXw6uVRfqQ+PZwHiUgCIuvW24MrD/Wr+8ggoR2WLrmQzcKMBy8fgw&#10;x8z6K+/oUsRKSQiHDA3UMXaZ1qGsyWEY+Y5YtIPvHUZZ+0rbHq8S7lo9SZJUO2xYGmrsaFVT+Vuc&#10;nYFhc7x9fufrSXqaFvl7Wky3+/GPMc9PQ/4GKtIQ/81/1x9W8GeJ8Ms3MoJe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N6B3HAAAA3QAAAA8AAAAAAAAAAAAAAAAAmAIAAGRy&#10;cy9kb3ducmV2LnhtbFBLBQYAAAAABAAEAPUAAACMAwAAAAA=&#10;" fillcolor="#dbe5f1">
                    <o:extrusion v:ext="view" backdepth="1in" color="#dbe5f1" on="t" viewpoint="0,34.72222mm" viewpointorigin="0,.5" skewangle="90" lightposition="-50000" lightposition2="50000" type="perspective"/>
                  </v:oval>
                  <v:rect id="Rectangle 52" o:spid="_x0000_s1031" style="position:absolute;left:7266;top:9347;width:85;height:1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4xd8MA&#10;AADdAAAADwAAAGRycy9kb3ducmV2LnhtbERPTWsCMRC9F/wPYQQvoskqVFmNYgVpLx5qe/A4bsbd&#10;xc1k2aRu+u8bQehtHu9z1ttoG3GnzteONWRTBYK4cKbmUsP312GyBOEDssHGMWn4JQ/bzeBljblx&#10;PX/S/RRKkULY56ihCqHNpfRFRRb91LXEibu6zmJIsCul6bBP4baRM6VepcWaU0OFLe0rKm6nH6sh&#10;4uH6FsP4PO732dLN+8tRvS+0Hg3jbgUiUAz/4qf7w6T5C5XB45t0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4xd8MAAADdAAAADwAAAAAAAAAAAAAAAACYAgAAZHJzL2Rv&#10;d25yZXYueG1sUEsFBgAAAAAEAAQA9QAAAIgDAAAAAA==&#10;" fillcolor="#92cddc" strokecolor="#4bacc6" strokeweight="1pt">
                    <v:fill color2="#4bacc6" focus="50%" type="gradient"/>
                    <v:shadow on="t" color="#205867" offset="1pt"/>
                  </v:rect>
                </v:group>
                <v:group id="Group 57" o:spid="_x0000_s1032" style="position:absolute;left:7747;top:10374;width:1601;height:716" coordorigin="7747,10374" coordsize="1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6f6sUAAADdAAAADwAAAGRycy9kb3ducmV2LnhtbERPS2vCQBC+F/wPywi9&#10;1U0irSV1FREtPUjBRCi9DdkxCWZnQ3bN4993C4Xe5uN7zno7mkb01LnasoJ4EYEgLqyuuVRwyY9P&#10;ryCcR9bYWCYFEznYbmYPa0y1HfhMfeZLEULYpaig8r5NpXRFRQbdwrbEgbvazqAPsCul7nAI4aaR&#10;SRS9SIM1h4YKW9pXVNyyu1HwPuCwW8aH/nS77qfv/Pnz6xSTUo/zcfcGwtPo/8V/7g8d5q+i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un+rFAAAA3QAA&#10;AA8AAAAAAAAAAAAAAAAAqgIAAGRycy9kb3ducmV2LnhtbFBLBQYAAAAABAAEAPoAAACcAwAAAAA=&#10;">
                  <v:rect id="Rectangle 50" o:spid="_x0000_s1033" alt="wmf-profi-plus-digital-thermometer" style="position:absolute;left:8308;top:10374;width:1040;height:71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lOs8IA&#10;AADdAAAADwAAAGRycy9kb3ducmV2LnhtbERPTYvCMBC9C/6HMMLeNLULq1SjyC4uy5609uBxbMa2&#10;2ExKE7X6640geJvH+5z5sjO1uFDrKssKxqMIBHFudcWFgmy3Hk5BOI+ssbZMCm7kYLno9+aYaHvl&#10;LV1SX4gQwi5BBaX3TSKly0sy6Ea2IQ7c0bYGfYBtIXWL1xBuahlH0Zc0WHFoKLGh75LyU3o2Cqr6&#10;1mX7+P/nmMf34nDnOLWbX6U+Bt1qBsJT59/il/tPh/mT6BOe34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mU6zwgAAAN0AAAAPAAAAAAAAAAAAAAAAAJgCAABkcnMvZG93&#10;bnJldi54bWxQSwUGAAAAAAQABAD1AAAAhwMAAAAA&#10;" stroked="f">
                    <v:fill r:id="rId48" o:title="wmf-profi-plus-digital-thermometer" recolor="t" type="frame"/>
                  </v:rect>
                  <v:rect id="Rectangle 53" o:spid="_x0000_s1034" alt="שיש לבן" style="position:absolute;left:7747;top:10623;width:59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jtMUA&#10;AADdAAAADwAAAGRycy9kb3ducmV2LnhtbERPS2vCQBC+C/0PywjedKMWK9FVglaQlhxqLb2O2cmj&#10;ZmfT7Krpv3cLhd7m43vOct2ZWlypdZVlBeNRBII4s7riQsHxfTecg3AeWWNtmRT8kIP16qG3xFjb&#10;G7/R9eALEULYxaig9L6JpXRZSQbdyDbEgctta9AH2BZSt3gL4aaWkyiaSYMVh4YSG9qUlJ0PF6Pg&#10;ZD4KmuZp8/n8bbbp136WJ68vSg36XbIA4anz/+I/916H+U/RI/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uO0xQAAAN0AAAAPAAAAAAAAAAAAAAAAAJgCAABkcnMv&#10;ZG93bnJldi54bWxQSwUGAAAAAAQABAD1AAAAigMAAAAA&#10;">
                    <v:fill r:id="rId49" o:title="שיש לבן" recolor="t" type="tile"/>
                    <o:extrusion v:ext="view" color="white" on="t" viewpoint="0,34.72222mm" viewpointorigin="0,.5" skewangle="90" lightposition="-50000" lightposition2="50000" type="perspective"/>
                  </v:rect>
                </v:group>
                <v:rect id="Rectangle 54" o:spid="_x0000_s1035" alt="Magnifying_Glass_02" style="position:absolute;left:7601;top:9827;width:1613;height: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WFcQA&#10;AADdAAAADwAAAGRycy9kb3ducmV2LnhtbERPS2vCQBC+F/wPywi9FN2k0FSia5CW0tqTLzyP2TEJ&#10;ZmdDdpvE/npXKPQ2H99zFtlgatFR6yrLCuJpBII4t7riQsFh/zGZgXAeWWNtmRRcyUG2HD0sMNW2&#10;5y11O1+IEMIuRQWl900qpctLMuimtiEO3Nm2Bn2AbSF1i30IN7V8jqJEGqw4NJTY0FtJ+WX3YxSc&#10;ryY+fG+O7vd9i6fkyaw/XbJW6nE8rOYgPA3+X/zn/tJh/mv0Avdvw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1hXEAAAA3QAAAA8AAAAAAAAAAAAAAAAAmAIAAGRycy9k&#10;b3ducmV2LnhtbFBLBQYAAAAABAAEAPUAAACJAwAAAAA=&#10;" stroked="f">
                  <v:fill r:id="rId50" o:title="Magnifying_Glass_02" recolor="t" type="frame"/>
                </v:rect>
              </v:group>
            </w:pict>
          </mc:Fallback>
        </mc:AlternateContent>
      </w: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Default="004447CE" w:rsidP="004447CE">
      <w:pPr>
        <w:spacing w:line="360" w:lineRule="auto"/>
        <w:ind w:left="360"/>
        <w:rPr>
          <w:rFonts w:ascii="Arial" w:hAnsi="Arial" w:cs="David"/>
          <w:sz w:val="24"/>
          <w:szCs w:val="24"/>
          <w:rtl/>
        </w:rPr>
      </w:pPr>
    </w:p>
    <w:p w:rsidR="004447CE" w:rsidRPr="001562AE" w:rsidRDefault="00A24FBE" w:rsidP="003B1A96">
      <w:pPr>
        <w:numPr>
          <w:ilvl w:val="0"/>
          <w:numId w:val="78"/>
        </w:numPr>
        <w:spacing w:line="360" w:lineRule="auto"/>
        <w:rPr>
          <w:rFonts w:ascii="Arial" w:hAnsi="Arial" w:cstheme="minorBidi"/>
          <w:b/>
          <w:bCs/>
          <w:sz w:val="24"/>
          <w:szCs w:val="24"/>
          <w:lang w:bidi="ar-AE"/>
        </w:rPr>
      </w:pPr>
      <w:r w:rsidRPr="001562AE">
        <w:rPr>
          <w:rFonts w:ascii="Arial" w:hAnsi="Arial" w:cstheme="minorBidi" w:hint="cs"/>
          <w:b/>
          <w:bCs/>
          <w:sz w:val="24"/>
          <w:szCs w:val="24"/>
          <w:rtl/>
          <w:lang w:bidi="ar-AE"/>
        </w:rPr>
        <w:t>تعليمات التجربة:</w:t>
      </w:r>
    </w:p>
    <w:p w:rsidR="00A24FBE" w:rsidRDefault="00A24FBE" w:rsidP="003B1A96">
      <w:pPr>
        <w:numPr>
          <w:ilvl w:val="0"/>
          <w:numId w:val="74"/>
        </w:numPr>
        <w:spacing w:line="360" w:lineRule="auto"/>
        <w:rPr>
          <w:rFonts w:ascii="Arial" w:hAnsi="Arial" w:cstheme="minorBidi"/>
          <w:sz w:val="24"/>
          <w:szCs w:val="24"/>
          <w:lang w:bidi="ar-AE"/>
        </w:rPr>
      </w:pPr>
      <w:r>
        <w:rPr>
          <w:rFonts w:ascii="Arial" w:hAnsi="Arial" w:cstheme="minorBidi" w:hint="cs"/>
          <w:sz w:val="24"/>
          <w:szCs w:val="24"/>
          <w:rtl/>
          <w:lang w:bidi="ar-AE"/>
        </w:rPr>
        <w:t>ضعوا الجسم تحت</w:t>
      </w:r>
      <w:r w:rsidR="006C668A">
        <w:rPr>
          <w:rFonts w:ascii="Arial" w:hAnsi="Arial" w:cstheme="minorBidi" w:hint="cs"/>
          <w:sz w:val="24"/>
          <w:szCs w:val="24"/>
          <w:rtl/>
          <w:lang w:bidi="ar-AE"/>
        </w:rPr>
        <w:t xml:space="preserve"> مصدر الضوء</w:t>
      </w:r>
      <w:r>
        <w:rPr>
          <w:rFonts w:ascii="Arial" w:hAnsi="Arial" w:cstheme="minorBidi" w:hint="cs"/>
          <w:sz w:val="24"/>
          <w:szCs w:val="24"/>
          <w:rtl/>
          <w:lang w:bidi="ar-AE"/>
        </w:rPr>
        <w:t xml:space="preserve"> في مكان يتركز فيه الضوء</w:t>
      </w:r>
      <w:r w:rsidR="006C668A">
        <w:rPr>
          <w:rFonts w:ascii="Arial" w:hAnsi="Arial" w:cstheme="minorBidi" w:hint="cs"/>
          <w:sz w:val="24"/>
          <w:szCs w:val="24"/>
          <w:rtl/>
          <w:lang w:bidi="ar-AE"/>
        </w:rPr>
        <w:t>،</w:t>
      </w:r>
      <w:r>
        <w:rPr>
          <w:rFonts w:ascii="Arial" w:hAnsi="Arial" w:cstheme="minorBidi" w:hint="cs"/>
          <w:sz w:val="24"/>
          <w:szCs w:val="24"/>
          <w:rtl/>
          <w:lang w:bidi="ar-AE"/>
        </w:rPr>
        <w:t xml:space="preserve"> وقيسوا درجة الحرارة </w:t>
      </w:r>
      <w:r w:rsidR="006C668A">
        <w:rPr>
          <w:rFonts w:ascii="Arial" w:hAnsi="Arial" w:cstheme="minorBidi" w:hint="cs"/>
          <w:sz w:val="24"/>
          <w:szCs w:val="24"/>
          <w:rtl/>
          <w:lang w:bidi="ar-AE"/>
        </w:rPr>
        <w:t>الابتدائية</w:t>
      </w:r>
      <w:r>
        <w:rPr>
          <w:rFonts w:ascii="Arial" w:hAnsi="Arial" w:cstheme="minorBidi" w:hint="cs"/>
          <w:sz w:val="24"/>
          <w:szCs w:val="24"/>
          <w:rtl/>
          <w:lang w:bidi="ar-AE"/>
        </w:rPr>
        <w:t xml:space="preserve"> للجسم</w:t>
      </w:r>
    </w:p>
    <w:p w:rsidR="00A24FBE" w:rsidRDefault="00A24FBE" w:rsidP="003B1A96">
      <w:pPr>
        <w:numPr>
          <w:ilvl w:val="0"/>
          <w:numId w:val="74"/>
        </w:numPr>
        <w:spacing w:line="360" w:lineRule="auto"/>
        <w:rPr>
          <w:rFonts w:ascii="Arial" w:hAnsi="Arial" w:cstheme="minorBidi"/>
          <w:sz w:val="24"/>
          <w:szCs w:val="24"/>
          <w:lang w:bidi="ar-AE"/>
        </w:rPr>
      </w:pPr>
      <w:r>
        <w:rPr>
          <w:rFonts w:ascii="Arial" w:hAnsi="Arial" w:cstheme="minorBidi" w:hint="cs"/>
          <w:sz w:val="24"/>
          <w:szCs w:val="24"/>
          <w:rtl/>
          <w:lang w:bidi="ar-AE"/>
        </w:rPr>
        <w:t>اقر</w:t>
      </w:r>
      <w:r w:rsidR="006C668A">
        <w:rPr>
          <w:rFonts w:ascii="Arial" w:hAnsi="Arial" w:cstheme="minorBidi" w:hint="cs"/>
          <w:sz w:val="24"/>
          <w:szCs w:val="24"/>
          <w:rtl/>
          <w:lang w:bidi="ar-AE"/>
        </w:rPr>
        <w:t>أ</w:t>
      </w:r>
      <w:r>
        <w:rPr>
          <w:rFonts w:ascii="Arial" w:hAnsi="Arial" w:cstheme="minorBidi" w:hint="cs"/>
          <w:sz w:val="24"/>
          <w:szCs w:val="24"/>
          <w:rtl/>
          <w:lang w:bidi="ar-AE"/>
        </w:rPr>
        <w:t xml:space="preserve">وا </w:t>
      </w:r>
      <w:r w:rsidR="006C668A">
        <w:rPr>
          <w:rFonts w:ascii="Arial" w:hAnsi="Arial" w:cstheme="minorBidi" w:hint="cs"/>
          <w:sz w:val="24"/>
          <w:szCs w:val="24"/>
          <w:rtl/>
          <w:lang w:bidi="ar-AE"/>
        </w:rPr>
        <w:t>تعليمات</w:t>
      </w:r>
      <w:r>
        <w:rPr>
          <w:rFonts w:ascii="Arial" w:hAnsi="Arial" w:cstheme="minorBidi" w:hint="cs"/>
          <w:sz w:val="24"/>
          <w:szCs w:val="24"/>
          <w:rtl/>
          <w:lang w:bidi="ar-AE"/>
        </w:rPr>
        <w:t xml:space="preserve"> المهمة</w:t>
      </w:r>
      <w:r w:rsidR="006C668A">
        <w:rPr>
          <w:rFonts w:ascii="Arial" w:hAnsi="Arial" w:cstheme="minorBidi" w:hint="cs"/>
          <w:sz w:val="24"/>
          <w:szCs w:val="24"/>
          <w:rtl/>
          <w:lang w:bidi="ar-AE"/>
        </w:rPr>
        <w:t>،</w:t>
      </w:r>
      <w:r>
        <w:rPr>
          <w:rFonts w:ascii="Arial" w:hAnsi="Arial" w:cstheme="minorBidi" w:hint="cs"/>
          <w:sz w:val="24"/>
          <w:szCs w:val="24"/>
          <w:rtl/>
          <w:lang w:bidi="ar-AE"/>
        </w:rPr>
        <w:t xml:space="preserve"> وحض</w:t>
      </w:r>
      <w:r w:rsidR="006C668A">
        <w:rPr>
          <w:rFonts w:ascii="Arial" w:hAnsi="Arial" w:cstheme="minorBidi" w:hint="cs"/>
          <w:sz w:val="24"/>
          <w:szCs w:val="24"/>
          <w:rtl/>
          <w:lang w:bidi="ar-AE"/>
        </w:rPr>
        <w:t>ِّ</w:t>
      </w:r>
      <w:r>
        <w:rPr>
          <w:rFonts w:ascii="Arial" w:hAnsi="Arial" w:cstheme="minorBidi" w:hint="cs"/>
          <w:sz w:val="24"/>
          <w:szCs w:val="24"/>
          <w:rtl/>
          <w:lang w:bidi="ar-AE"/>
        </w:rPr>
        <w:t>روا جدولا</w:t>
      </w:r>
      <w:r w:rsidR="006C668A">
        <w:rPr>
          <w:rFonts w:ascii="Arial" w:hAnsi="Arial" w:cstheme="minorBidi" w:hint="cs"/>
          <w:sz w:val="24"/>
          <w:szCs w:val="24"/>
          <w:rtl/>
          <w:lang w:bidi="ar-AE"/>
        </w:rPr>
        <w:t>ً</w:t>
      </w:r>
      <w:r>
        <w:rPr>
          <w:rFonts w:ascii="Arial" w:hAnsi="Arial" w:cstheme="minorBidi" w:hint="cs"/>
          <w:sz w:val="24"/>
          <w:szCs w:val="24"/>
          <w:rtl/>
          <w:lang w:bidi="ar-AE"/>
        </w:rPr>
        <w:t xml:space="preserve"> </w:t>
      </w:r>
      <w:r w:rsidR="006C668A">
        <w:rPr>
          <w:rFonts w:ascii="Arial" w:hAnsi="Arial" w:cstheme="minorBidi" w:hint="cs"/>
          <w:sz w:val="24"/>
          <w:szCs w:val="24"/>
          <w:rtl/>
          <w:lang w:bidi="ar-AE"/>
        </w:rPr>
        <w:t>مناسبًا لتسجيل</w:t>
      </w:r>
      <w:r>
        <w:rPr>
          <w:rFonts w:ascii="Arial" w:hAnsi="Arial" w:cstheme="minorBidi" w:hint="cs"/>
          <w:sz w:val="24"/>
          <w:szCs w:val="24"/>
          <w:rtl/>
          <w:lang w:bidi="ar-AE"/>
        </w:rPr>
        <w:t xml:space="preserve"> النتائج</w:t>
      </w:r>
      <w:r w:rsidR="006C668A">
        <w:rPr>
          <w:rFonts w:ascii="Arial" w:hAnsi="Arial" w:cstheme="minorBidi" w:hint="cs"/>
          <w:sz w:val="24"/>
          <w:szCs w:val="24"/>
          <w:rtl/>
          <w:lang w:bidi="ar-AE"/>
        </w:rPr>
        <w:t>.</w:t>
      </w:r>
    </w:p>
    <w:p w:rsidR="00A24FBE" w:rsidRDefault="00DB3EC0" w:rsidP="003B1A96">
      <w:pPr>
        <w:numPr>
          <w:ilvl w:val="0"/>
          <w:numId w:val="74"/>
        </w:numPr>
        <w:spacing w:line="360" w:lineRule="auto"/>
        <w:rPr>
          <w:rFonts w:ascii="Arial" w:hAnsi="Arial" w:cstheme="minorBidi"/>
          <w:sz w:val="24"/>
          <w:szCs w:val="24"/>
          <w:lang w:bidi="ar-AE"/>
        </w:rPr>
      </w:pPr>
      <w:r>
        <w:rPr>
          <w:rFonts w:ascii="Arial" w:hAnsi="Arial" w:cstheme="minorBidi" w:hint="cs"/>
          <w:sz w:val="24"/>
          <w:szCs w:val="24"/>
          <w:rtl/>
          <w:lang w:bidi="ar-AE"/>
        </w:rPr>
        <w:t>شغلوا مصدر الضو</w:t>
      </w:r>
      <w:r w:rsidR="006C668A">
        <w:rPr>
          <w:rFonts w:ascii="Arial" w:hAnsi="Arial" w:cstheme="minorBidi" w:hint="cs"/>
          <w:sz w:val="24"/>
          <w:szCs w:val="24"/>
          <w:rtl/>
          <w:lang w:bidi="ar-AE"/>
        </w:rPr>
        <w:t xml:space="preserve">ء وقيسوا درجة الحرارة كل دقيقة </w:t>
      </w:r>
      <w:r>
        <w:rPr>
          <w:rFonts w:ascii="Arial" w:hAnsi="Arial" w:cstheme="minorBidi" w:hint="cs"/>
          <w:sz w:val="24"/>
          <w:szCs w:val="24"/>
          <w:rtl/>
          <w:lang w:bidi="ar-AE"/>
        </w:rPr>
        <w:t xml:space="preserve"> لمدة 3 دقائق.</w:t>
      </w:r>
    </w:p>
    <w:p w:rsidR="00DB3EC0" w:rsidRDefault="006C668A" w:rsidP="003B1A96">
      <w:pPr>
        <w:numPr>
          <w:ilvl w:val="0"/>
          <w:numId w:val="74"/>
        </w:numPr>
        <w:spacing w:line="360" w:lineRule="auto"/>
        <w:rPr>
          <w:rFonts w:ascii="Arial" w:hAnsi="Arial" w:cstheme="minorBidi"/>
          <w:sz w:val="24"/>
          <w:szCs w:val="24"/>
          <w:lang w:bidi="ar-AE"/>
        </w:rPr>
      </w:pPr>
      <w:r>
        <w:rPr>
          <w:rFonts w:ascii="Arial" w:hAnsi="Arial" w:cstheme="minorBidi" w:hint="cs"/>
          <w:sz w:val="24"/>
          <w:szCs w:val="24"/>
          <w:rtl/>
          <w:lang w:bidi="ar-AE"/>
        </w:rPr>
        <w:t>صفوا العملية</w:t>
      </w:r>
      <w:r w:rsidR="00DB3EC0">
        <w:rPr>
          <w:rFonts w:ascii="Arial" w:hAnsi="Arial" w:cstheme="minorBidi" w:hint="cs"/>
          <w:sz w:val="24"/>
          <w:szCs w:val="24"/>
          <w:rtl/>
          <w:lang w:bidi="ar-AE"/>
        </w:rPr>
        <w:t xml:space="preserve"> التي حدثت بواسطة رسم </w:t>
      </w:r>
      <w:r>
        <w:rPr>
          <w:rFonts w:ascii="Arial" w:hAnsi="Arial" w:cstheme="minorBidi" w:hint="cs"/>
          <w:sz w:val="24"/>
          <w:szCs w:val="24"/>
          <w:rtl/>
          <w:lang w:bidi="ar-AE"/>
        </w:rPr>
        <w:t>تخطيطي مكون من أسهم.</w:t>
      </w:r>
    </w:p>
    <w:p w:rsidR="00DB3EC0" w:rsidRDefault="00DB3EC0" w:rsidP="003B1A96">
      <w:pPr>
        <w:numPr>
          <w:ilvl w:val="0"/>
          <w:numId w:val="74"/>
        </w:numPr>
        <w:spacing w:line="360" w:lineRule="auto"/>
        <w:rPr>
          <w:rFonts w:ascii="Arial" w:hAnsi="Arial" w:cstheme="minorBidi"/>
          <w:sz w:val="24"/>
          <w:szCs w:val="24"/>
          <w:lang w:bidi="ar-AE"/>
        </w:rPr>
      </w:pPr>
      <w:r>
        <w:rPr>
          <w:rFonts w:ascii="Arial" w:hAnsi="Arial" w:cstheme="minorBidi" w:hint="cs"/>
          <w:sz w:val="24"/>
          <w:szCs w:val="24"/>
          <w:rtl/>
          <w:lang w:bidi="ar-AE"/>
        </w:rPr>
        <w:t>سج</w:t>
      </w:r>
      <w:r w:rsidR="00A5080C">
        <w:rPr>
          <w:rFonts w:ascii="Arial" w:hAnsi="Arial" w:cstheme="minorBidi" w:hint="cs"/>
          <w:sz w:val="24"/>
          <w:szCs w:val="24"/>
          <w:rtl/>
          <w:lang w:bidi="ar-AE"/>
        </w:rPr>
        <w:t>ِّ</w:t>
      </w:r>
      <w:r>
        <w:rPr>
          <w:rFonts w:ascii="Arial" w:hAnsi="Arial" w:cstheme="minorBidi" w:hint="cs"/>
          <w:sz w:val="24"/>
          <w:szCs w:val="24"/>
          <w:rtl/>
          <w:lang w:bidi="ar-AE"/>
        </w:rPr>
        <w:t>لوا النتائج في الجدول</w:t>
      </w:r>
      <w:r w:rsidR="00A5080C">
        <w:rPr>
          <w:rFonts w:ascii="Arial" w:hAnsi="Arial" w:cstheme="minorBidi" w:hint="cs"/>
          <w:sz w:val="24"/>
          <w:szCs w:val="24"/>
          <w:rtl/>
          <w:lang w:bidi="ar-AE"/>
        </w:rPr>
        <w:t>.</w:t>
      </w:r>
    </w:p>
    <w:p w:rsidR="00DB3EC0" w:rsidRDefault="00DB3EC0" w:rsidP="003B1A96">
      <w:pPr>
        <w:numPr>
          <w:ilvl w:val="0"/>
          <w:numId w:val="74"/>
        </w:numPr>
        <w:spacing w:line="360" w:lineRule="auto"/>
        <w:rPr>
          <w:rFonts w:ascii="Arial" w:hAnsi="Arial" w:cstheme="minorBidi"/>
          <w:sz w:val="24"/>
          <w:szCs w:val="24"/>
          <w:lang w:bidi="ar-AE"/>
        </w:rPr>
      </w:pPr>
      <w:r>
        <w:rPr>
          <w:rFonts w:ascii="Arial" w:hAnsi="Arial" w:cstheme="minorBidi" w:hint="cs"/>
          <w:sz w:val="24"/>
          <w:szCs w:val="24"/>
          <w:rtl/>
          <w:lang w:bidi="ar-AE"/>
        </w:rPr>
        <w:t>ارسموا رسم</w:t>
      </w:r>
      <w:r w:rsidR="00A5080C">
        <w:rPr>
          <w:rFonts w:ascii="Arial" w:hAnsi="Arial" w:cstheme="minorBidi" w:hint="cs"/>
          <w:sz w:val="24"/>
          <w:szCs w:val="24"/>
          <w:rtl/>
          <w:lang w:bidi="ar-AE"/>
        </w:rPr>
        <w:t>ً</w:t>
      </w:r>
      <w:r>
        <w:rPr>
          <w:rFonts w:ascii="Arial" w:hAnsi="Arial" w:cstheme="minorBidi" w:hint="cs"/>
          <w:sz w:val="24"/>
          <w:szCs w:val="24"/>
          <w:rtl/>
          <w:lang w:bidi="ar-AE"/>
        </w:rPr>
        <w:t>ا بياني</w:t>
      </w:r>
      <w:r w:rsidR="00A5080C">
        <w:rPr>
          <w:rFonts w:ascii="Arial" w:hAnsi="Arial" w:cstheme="minorBidi" w:hint="cs"/>
          <w:sz w:val="24"/>
          <w:szCs w:val="24"/>
          <w:rtl/>
          <w:lang w:bidi="ar-AE"/>
        </w:rPr>
        <w:t>ً</w:t>
      </w:r>
      <w:r>
        <w:rPr>
          <w:rFonts w:ascii="Arial" w:hAnsi="Arial" w:cstheme="minorBidi" w:hint="cs"/>
          <w:sz w:val="24"/>
          <w:szCs w:val="24"/>
          <w:rtl/>
          <w:lang w:bidi="ar-AE"/>
        </w:rPr>
        <w:t>ا مناسب</w:t>
      </w:r>
      <w:r w:rsidR="00A5080C">
        <w:rPr>
          <w:rFonts w:ascii="Arial" w:hAnsi="Arial" w:cstheme="minorBidi" w:hint="cs"/>
          <w:sz w:val="24"/>
          <w:szCs w:val="24"/>
          <w:rtl/>
          <w:lang w:bidi="ar-AE"/>
        </w:rPr>
        <w:t>ً</w:t>
      </w:r>
      <w:r>
        <w:rPr>
          <w:rFonts w:ascii="Arial" w:hAnsi="Arial" w:cstheme="minorBidi" w:hint="cs"/>
          <w:sz w:val="24"/>
          <w:szCs w:val="24"/>
          <w:rtl/>
          <w:lang w:bidi="ar-AE"/>
        </w:rPr>
        <w:t>ا يعرض نتائج التجربة</w:t>
      </w:r>
      <w:r w:rsidR="00A5080C">
        <w:rPr>
          <w:rFonts w:ascii="Arial" w:hAnsi="Arial" w:cstheme="minorBidi" w:hint="cs"/>
          <w:sz w:val="24"/>
          <w:szCs w:val="24"/>
          <w:rtl/>
          <w:lang w:bidi="ar-AE"/>
        </w:rPr>
        <w:t>.</w:t>
      </w:r>
    </w:p>
    <w:p w:rsidR="00DB3EC0" w:rsidRDefault="00A5080C" w:rsidP="003B1A96">
      <w:pPr>
        <w:numPr>
          <w:ilvl w:val="0"/>
          <w:numId w:val="74"/>
        </w:numPr>
        <w:spacing w:line="360" w:lineRule="auto"/>
        <w:rPr>
          <w:rFonts w:ascii="Arial" w:hAnsi="Arial" w:cstheme="minorBidi"/>
          <w:sz w:val="24"/>
          <w:szCs w:val="24"/>
          <w:lang w:bidi="ar-AE"/>
        </w:rPr>
      </w:pPr>
      <w:r>
        <w:rPr>
          <w:rFonts w:ascii="Arial" w:hAnsi="Arial" w:cstheme="minorBidi" w:hint="cs"/>
          <w:sz w:val="24"/>
          <w:szCs w:val="24"/>
          <w:rtl/>
          <w:lang w:bidi="ar-AE"/>
        </w:rPr>
        <w:t>اشرحوا نتائج التجرب</w:t>
      </w:r>
      <w:r w:rsidR="00DB3EC0">
        <w:rPr>
          <w:rFonts w:ascii="Arial" w:hAnsi="Arial" w:cstheme="minorBidi" w:hint="cs"/>
          <w:sz w:val="24"/>
          <w:szCs w:val="24"/>
          <w:rtl/>
          <w:lang w:bidi="ar-AE"/>
        </w:rPr>
        <w:t>ة</w:t>
      </w:r>
      <w:r>
        <w:rPr>
          <w:rFonts w:ascii="Arial" w:hAnsi="Arial" w:cstheme="minorBidi" w:hint="cs"/>
          <w:sz w:val="24"/>
          <w:szCs w:val="24"/>
          <w:rtl/>
          <w:lang w:bidi="ar-AE"/>
        </w:rPr>
        <w:t>.</w:t>
      </w:r>
    </w:p>
    <w:p w:rsidR="00DB3EC0" w:rsidRPr="00A24FBE" w:rsidRDefault="00DB3EC0" w:rsidP="003B1A96">
      <w:pPr>
        <w:numPr>
          <w:ilvl w:val="0"/>
          <w:numId w:val="74"/>
        </w:numPr>
        <w:spacing w:line="360" w:lineRule="auto"/>
        <w:rPr>
          <w:rFonts w:ascii="Arial" w:hAnsi="Arial" w:cstheme="minorBidi"/>
          <w:sz w:val="24"/>
          <w:szCs w:val="24"/>
          <w:lang w:bidi="ar-AE"/>
        </w:rPr>
      </w:pPr>
      <w:r>
        <w:rPr>
          <w:rFonts w:ascii="Arial" w:hAnsi="Arial" w:cstheme="minorBidi" w:hint="cs"/>
          <w:sz w:val="24"/>
          <w:szCs w:val="24"/>
          <w:rtl/>
          <w:lang w:bidi="ar-AE"/>
        </w:rPr>
        <w:t>سجلوا الاستنتاجات التي تظهر من الرسم</w:t>
      </w:r>
      <w:r w:rsidR="00A5080C">
        <w:rPr>
          <w:rFonts w:ascii="Arial" w:hAnsi="Arial" w:cstheme="minorBidi" w:hint="cs"/>
          <w:sz w:val="24"/>
          <w:szCs w:val="24"/>
          <w:rtl/>
          <w:lang w:bidi="ar-AE"/>
        </w:rPr>
        <w:t xml:space="preserve"> البياني. </w:t>
      </w:r>
    </w:p>
    <w:p w:rsidR="004447CE" w:rsidRDefault="004447CE" w:rsidP="00A24FBE">
      <w:pPr>
        <w:spacing w:line="360" w:lineRule="auto"/>
        <w:ind w:right="720"/>
        <w:rPr>
          <w:rFonts w:ascii="Arial" w:hAnsi="Arial" w:cs="David"/>
          <w:b/>
          <w:bCs/>
        </w:rPr>
      </w:pPr>
    </w:p>
    <w:p w:rsidR="004447CE" w:rsidRPr="00A5080C" w:rsidRDefault="00DB3EC0" w:rsidP="003B1A96">
      <w:pPr>
        <w:numPr>
          <w:ilvl w:val="0"/>
          <w:numId w:val="78"/>
        </w:numPr>
        <w:spacing w:line="360" w:lineRule="auto"/>
        <w:rPr>
          <w:rFonts w:ascii="Arial" w:hAnsi="Arial" w:cstheme="minorBidi"/>
          <w:b/>
          <w:bCs/>
          <w:sz w:val="24"/>
          <w:szCs w:val="24"/>
          <w:lang w:bidi="ar-AE"/>
        </w:rPr>
      </w:pPr>
      <w:r w:rsidRPr="00A5080C">
        <w:rPr>
          <w:rFonts w:ascii="Arial" w:hAnsi="Arial" w:cstheme="minorBidi" w:hint="cs"/>
          <w:b/>
          <w:bCs/>
          <w:sz w:val="24"/>
          <w:szCs w:val="24"/>
          <w:rtl/>
          <w:lang w:bidi="ar-AE"/>
        </w:rPr>
        <w:t>اسئلة</w:t>
      </w:r>
    </w:p>
    <w:p w:rsidR="00DB3EC0" w:rsidRPr="00A5080C" w:rsidRDefault="00DB3EC0" w:rsidP="003B1A96">
      <w:pPr>
        <w:numPr>
          <w:ilvl w:val="0"/>
          <w:numId w:val="75"/>
        </w:numPr>
        <w:spacing w:line="360" w:lineRule="auto"/>
        <w:rPr>
          <w:rFonts w:ascii="Arial" w:hAnsi="Arial" w:cstheme="minorBidi"/>
          <w:sz w:val="24"/>
          <w:szCs w:val="24"/>
          <w:lang w:bidi="ar-AE"/>
        </w:rPr>
      </w:pPr>
      <w:r w:rsidRPr="00A5080C">
        <w:rPr>
          <w:rFonts w:ascii="Arial" w:hAnsi="Arial" w:cstheme="minorBidi" w:hint="cs"/>
          <w:sz w:val="24"/>
          <w:szCs w:val="24"/>
          <w:rtl/>
          <w:lang w:bidi="ar-AE"/>
        </w:rPr>
        <w:t xml:space="preserve">ما هي العملية التي </w:t>
      </w:r>
      <w:r w:rsidR="00A5080C">
        <w:rPr>
          <w:rFonts w:ascii="Arial" w:hAnsi="Arial" w:cstheme="minorBidi" w:hint="cs"/>
          <w:sz w:val="24"/>
          <w:szCs w:val="24"/>
          <w:rtl/>
          <w:lang w:bidi="ar-AE"/>
        </w:rPr>
        <w:t>أ</w:t>
      </w:r>
      <w:r w:rsidRPr="00A5080C">
        <w:rPr>
          <w:rFonts w:ascii="Arial" w:hAnsi="Arial" w:cstheme="minorBidi" w:hint="cs"/>
          <w:sz w:val="24"/>
          <w:szCs w:val="24"/>
          <w:rtl/>
          <w:lang w:bidi="ar-AE"/>
        </w:rPr>
        <w:t>دت</w:t>
      </w:r>
      <w:r w:rsidR="00A5080C">
        <w:rPr>
          <w:rFonts w:ascii="Arial" w:hAnsi="Arial" w:cstheme="minorBidi" w:hint="cs"/>
          <w:sz w:val="24"/>
          <w:szCs w:val="24"/>
          <w:rtl/>
          <w:lang w:bidi="ar-AE"/>
        </w:rPr>
        <w:t>،</w:t>
      </w:r>
      <w:r w:rsidRPr="00A5080C">
        <w:rPr>
          <w:rFonts w:ascii="Arial" w:hAnsi="Arial" w:cstheme="minorBidi" w:hint="cs"/>
          <w:sz w:val="24"/>
          <w:szCs w:val="24"/>
          <w:rtl/>
          <w:lang w:bidi="ar-AE"/>
        </w:rPr>
        <w:t xml:space="preserve"> </w:t>
      </w:r>
      <w:r w:rsidR="00A5080C">
        <w:rPr>
          <w:rFonts w:ascii="Arial" w:hAnsi="Arial" w:cstheme="minorBidi" w:hint="cs"/>
          <w:sz w:val="24"/>
          <w:szCs w:val="24"/>
          <w:rtl/>
          <w:lang w:bidi="ar-AE"/>
        </w:rPr>
        <w:t>ب</w:t>
      </w:r>
      <w:r w:rsidRPr="00A5080C">
        <w:rPr>
          <w:rFonts w:ascii="Arial" w:hAnsi="Arial" w:cstheme="minorBidi" w:hint="cs"/>
          <w:sz w:val="24"/>
          <w:szCs w:val="24"/>
          <w:rtl/>
          <w:lang w:bidi="ar-AE"/>
        </w:rPr>
        <w:t>ح</w:t>
      </w:r>
      <w:r w:rsidR="00A5080C">
        <w:rPr>
          <w:rFonts w:ascii="Arial" w:hAnsi="Arial" w:cstheme="minorBidi" w:hint="cs"/>
          <w:sz w:val="24"/>
          <w:szCs w:val="24"/>
          <w:rtl/>
          <w:lang w:bidi="ar-AE"/>
        </w:rPr>
        <w:t>س</w:t>
      </w:r>
      <w:r w:rsidRPr="00A5080C">
        <w:rPr>
          <w:rFonts w:ascii="Arial" w:hAnsi="Arial" w:cstheme="minorBidi" w:hint="cs"/>
          <w:sz w:val="24"/>
          <w:szCs w:val="24"/>
          <w:rtl/>
          <w:lang w:bidi="ar-AE"/>
        </w:rPr>
        <w:t>ب رأيكم</w:t>
      </w:r>
      <w:r w:rsidR="00A5080C">
        <w:rPr>
          <w:rFonts w:ascii="Arial" w:hAnsi="Arial" w:cstheme="minorBidi" w:hint="cs"/>
          <w:sz w:val="24"/>
          <w:szCs w:val="24"/>
          <w:rtl/>
          <w:lang w:bidi="ar-AE"/>
        </w:rPr>
        <w:t xml:space="preserve">، إلى </w:t>
      </w:r>
      <w:r w:rsidRPr="00A5080C">
        <w:rPr>
          <w:rFonts w:ascii="Arial" w:hAnsi="Arial" w:cstheme="minorBidi" w:hint="cs"/>
          <w:sz w:val="24"/>
          <w:szCs w:val="24"/>
          <w:rtl/>
          <w:lang w:bidi="ar-AE"/>
        </w:rPr>
        <w:t xml:space="preserve">ارتفاع درجة حرارة الجسم </w:t>
      </w:r>
      <w:r w:rsidRPr="00A5080C">
        <w:rPr>
          <w:rFonts w:ascii="Arial" w:hAnsi="Arial" w:cstheme="minorBidi" w:hint="cs"/>
          <w:b/>
          <w:bCs/>
          <w:sz w:val="24"/>
          <w:szCs w:val="24"/>
          <w:rtl/>
          <w:lang w:bidi="ar-AE"/>
        </w:rPr>
        <w:t>في كل</w:t>
      </w:r>
      <w:r w:rsidRPr="00A5080C">
        <w:rPr>
          <w:rFonts w:ascii="Arial" w:hAnsi="Arial" w:cstheme="minorBidi" w:hint="cs"/>
          <w:sz w:val="24"/>
          <w:szCs w:val="24"/>
          <w:rtl/>
          <w:lang w:bidi="ar-AE"/>
        </w:rPr>
        <w:t xml:space="preserve"> قياس؟</w:t>
      </w:r>
    </w:p>
    <w:p w:rsidR="00DB3EC0" w:rsidRPr="00A5080C" w:rsidRDefault="00DB3EC0" w:rsidP="003B1A96">
      <w:pPr>
        <w:numPr>
          <w:ilvl w:val="0"/>
          <w:numId w:val="75"/>
        </w:numPr>
        <w:spacing w:line="360" w:lineRule="auto"/>
        <w:rPr>
          <w:rFonts w:ascii="Arial" w:hAnsi="Arial" w:cstheme="minorBidi"/>
          <w:sz w:val="24"/>
          <w:szCs w:val="24"/>
          <w:lang w:bidi="ar-AE"/>
        </w:rPr>
      </w:pPr>
      <w:r w:rsidRPr="00A5080C">
        <w:rPr>
          <w:rFonts w:ascii="Arial" w:hAnsi="Arial" w:cstheme="minorBidi" w:hint="cs"/>
          <w:sz w:val="24"/>
          <w:szCs w:val="24"/>
          <w:rtl/>
          <w:lang w:bidi="ar-AE"/>
        </w:rPr>
        <w:t xml:space="preserve">اكتبوا </w:t>
      </w:r>
      <w:r w:rsidR="00A5080C">
        <w:rPr>
          <w:rFonts w:ascii="Arial" w:hAnsi="Arial" w:cstheme="minorBidi" w:hint="cs"/>
          <w:sz w:val="24"/>
          <w:szCs w:val="24"/>
          <w:rtl/>
          <w:lang w:bidi="ar-AE"/>
        </w:rPr>
        <w:t>أ</w:t>
      </w:r>
      <w:r w:rsidRPr="00A5080C">
        <w:rPr>
          <w:rFonts w:ascii="Arial" w:hAnsi="Arial" w:cstheme="minorBidi" w:hint="cs"/>
          <w:sz w:val="24"/>
          <w:szCs w:val="24"/>
          <w:rtl/>
          <w:lang w:bidi="ar-AE"/>
        </w:rPr>
        <w:t xml:space="preserve">ربعة </w:t>
      </w:r>
      <w:r w:rsidR="00A5080C">
        <w:rPr>
          <w:rFonts w:ascii="Arial" w:hAnsi="Arial" w:cstheme="minorBidi" w:hint="cs"/>
          <w:sz w:val="24"/>
          <w:szCs w:val="24"/>
          <w:rtl/>
          <w:lang w:bidi="ar-AE"/>
        </w:rPr>
        <w:t>أ</w:t>
      </w:r>
      <w:r w:rsidRPr="00A5080C">
        <w:rPr>
          <w:rFonts w:ascii="Arial" w:hAnsi="Arial" w:cstheme="minorBidi" w:hint="cs"/>
          <w:sz w:val="24"/>
          <w:szCs w:val="24"/>
          <w:rtl/>
          <w:lang w:bidi="ar-AE"/>
        </w:rPr>
        <w:t xml:space="preserve">سئلة عن التجربة التي </w:t>
      </w:r>
      <w:r w:rsidR="00A5080C">
        <w:rPr>
          <w:rFonts w:ascii="Arial" w:hAnsi="Arial" w:cstheme="minorBidi" w:hint="cs"/>
          <w:sz w:val="24"/>
          <w:szCs w:val="24"/>
          <w:rtl/>
          <w:lang w:bidi="ar-AE"/>
        </w:rPr>
        <w:t>أ</w:t>
      </w:r>
      <w:r w:rsidRPr="00A5080C">
        <w:rPr>
          <w:rFonts w:ascii="Arial" w:hAnsi="Arial" w:cstheme="minorBidi" w:hint="cs"/>
          <w:sz w:val="24"/>
          <w:szCs w:val="24"/>
          <w:rtl/>
          <w:lang w:bidi="ar-AE"/>
        </w:rPr>
        <w:t>جريتموها: سؤالين عن التجربة نفسها</w:t>
      </w:r>
      <w:r w:rsidR="00A5080C">
        <w:rPr>
          <w:rFonts w:ascii="Arial" w:hAnsi="Arial" w:cstheme="minorBidi" w:hint="cs"/>
          <w:sz w:val="24"/>
          <w:szCs w:val="24"/>
          <w:rtl/>
          <w:lang w:bidi="ar-AE"/>
        </w:rPr>
        <w:t>،</w:t>
      </w:r>
      <w:r w:rsidRPr="00A5080C">
        <w:rPr>
          <w:rFonts w:ascii="Arial" w:hAnsi="Arial" w:cstheme="minorBidi" w:hint="cs"/>
          <w:sz w:val="24"/>
          <w:szCs w:val="24"/>
          <w:rtl/>
          <w:lang w:bidi="ar-AE"/>
        </w:rPr>
        <w:t xml:space="preserve"> وسؤالين يربطان </w:t>
      </w:r>
      <w:r w:rsidR="00A5080C">
        <w:rPr>
          <w:rFonts w:ascii="Arial" w:hAnsi="Arial" w:cstheme="minorBidi" w:hint="cs"/>
          <w:sz w:val="24"/>
          <w:szCs w:val="24"/>
          <w:rtl/>
          <w:lang w:bidi="ar-AE"/>
        </w:rPr>
        <w:t>بين</w:t>
      </w:r>
      <w:r w:rsidRPr="00A5080C">
        <w:rPr>
          <w:rFonts w:ascii="Arial" w:hAnsi="Arial" w:cstheme="minorBidi" w:hint="cs"/>
          <w:sz w:val="24"/>
          <w:szCs w:val="24"/>
          <w:rtl/>
          <w:lang w:bidi="ar-AE"/>
        </w:rPr>
        <w:t xml:space="preserve"> </w:t>
      </w:r>
      <w:r w:rsidR="00A5080C">
        <w:rPr>
          <w:rFonts w:ascii="Arial" w:hAnsi="Arial" w:cstheme="minorBidi" w:hint="cs"/>
          <w:sz w:val="24"/>
          <w:szCs w:val="24"/>
          <w:rtl/>
          <w:lang w:bidi="ar-AE"/>
        </w:rPr>
        <w:t>التجربة و</w:t>
      </w:r>
      <w:r w:rsidRPr="00A5080C">
        <w:rPr>
          <w:rFonts w:ascii="Arial" w:hAnsi="Arial" w:cstheme="minorBidi" w:hint="cs"/>
          <w:sz w:val="24"/>
          <w:szCs w:val="24"/>
          <w:rtl/>
          <w:lang w:bidi="ar-AE"/>
        </w:rPr>
        <w:t>مصطلح " التغيير في الطاقة"</w:t>
      </w:r>
      <w:r w:rsidR="00A5080C">
        <w:rPr>
          <w:rFonts w:ascii="Arial" w:hAnsi="Arial" w:cstheme="minorBidi" w:hint="cs"/>
          <w:sz w:val="24"/>
          <w:szCs w:val="24"/>
          <w:rtl/>
          <w:lang w:bidi="ar-AE"/>
        </w:rPr>
        <w:t>.</w:t>
      </w:r>
    </w:p>
    <w:p w:rsidR="00DB3EC0" w:rsidRDefault="00DB3EC0" w:rsidP="00DB3EC0">
      <w:pPr>
        <w:spacing w:line="360" w:lineRule="auto"/>
        <w:ind w:left="720" w:right="720"/>
        <w:rPr>
          <w:rFonts w:ascii="Arial" w:hAnsi="Arial" w:cs="David"/>
          <w:b/>
          <w:bCs/>
          <w:sz w:val="24"/>
          <w:szCs w:val="24"/>
        </w:rPr>
      </w:pPr>
    </w:p>
    <w:p w:rsidR="004447CE" w:rsidRPr="00A5080C" w:rsidRDefault="00D32C3D" w:rsidP="00A5080C">
      <w:pPr>
        <w:spacing w:line="360" w:lineRule="auto"/>
        <w:ind w:right="720"/>
        <w:rPr>
          <w:rFonts w:cstheme="minorBidi"/>
          <w:b/>
          <w:bCs/>
          <w:sz w:val="24"/>
          <w:szCs w:val="24"/>
          <w:rtl/>
        </w:rPr>
      </w:pPr>
      <w:r w:rsidRPr="00A5080C">
        <w:rPr>
          <w:rFonts w:ascii="Arial" w:hAnsi="Arial" w:cstheme="minorBidi" w:hint="cs"/>
          <w:b/>
          <w:bCs/>
          <w:sz w:val="24"/>
          <w:szCs w:val="24"/>
          <w:rtl/>
          <w:lang w:bidi="ar-AE"/>
        </w:rPr>
        <w:t>2. تسخين بواسطة تغيير الارتفاع</w:t>
      </w:r>
      <w:r w:rsidR="00A5080C" w:rsidRPr="00A5080C">
        <w:rPr>
          <w:rFonts w:ascii="Arial" w:hAnsi="Arial" w:cstheme="minorBidi" w:hint="cs"/>
          <w:b/>
          <w:bCs/>
          <w:sz w:val="24"/>
          <w:szCs w:val="24"/>
          <w:rtl/>
          <w:lang w:bidi="ar-AE"/>
        </w:rPr>
        <w:t xml:space="preserve"> </w:t>
      </w:r>
      <w:r w:rsidRPr="00A5080C">
        <w:rPr>
          <w:rFonts w:ascii="Arial" w:hAnsi="Arial" w:cs="David" w:hint="cs"/>
          <w:b/>
          <w:bCs/>
          <w:sz w:val="24"/>
          <w:szCs w:val="24"/>
        </w:rPr>
        <w:t>I</w:t>
      </w:r>
      <w:r w:rsidRPr="00A5080C">
        <w:rPr>
          <w:rStyle w:val="a9"/>
          <w:rFonts w:ascii="Arial" w:hAnsi="Arial" w:cs="David"/>
          <w:b/>
          <w:bCs/>
          <w:sz w:val="24"/>
          <w:szCs w:val="24"/>
          <w:rtl/>
        </w:rPr>
        <w:footnoteReference w:id="5"/>
      </w:r>
    </w:p>
    <w:p w:rsidR="004447CE" w:rsidRPr="00D32C3D" w:rsidRDefault="00D32C3D" w:rsidP="00D6696A">
      <w:pPr>
        <w:spacing w:line="360" w:lineRule="auto"/>
        <w:ind w:right="720"/>
        <w:rPr>
          <w:rFonts w:cstheme="minorBidi"/>
          <w:sz w:val="24"/>
          <w:szCs w:val="24"/>
          <w:rtl/>
          <w:lang w:bidi="ar-AE"/>
        </w:rPr>
      </w:pPr>
      <w:r>
        <w:rPr>
          <w:rFonts w:cstheme="minorBidi" w:hint="cs"/>
          <w:sz w:val="24"/>
          <w:szCs w:val="24"/>
          <w:rtl/>
          <w:lang w:bidi="ar-AE"/>
        </w:rPr>
        <w:t xml:space="preserve">أ. </w:t>
      </w:r>
      <w:r w:rsidR="00A5080C">
        <w:rPr>
          <w:rFonts w:cstheme="minorBidi" w:hint="cs"/>
          <w:b/>
          <w:bCs/>
          <w:sz w:val="24"/>
          <w:szCs w:val="24"/>
          <w:rtl/>
          <w:lang w:bidi="ar-AE"/>
        </w:rPr>
        <w:t>الأ</w:t>
      </w:r>
      <w:r w:rsidRPr="001846FB">
        <w:rPr>
          <w:rFonts w:cstheme="minorBidi" w:hint="cs"/>
          <w:b/>
          <w:bCs/>
          <w:sz w:val="24"/>
          <w:szCs w:val="24"/>
          <w:rtl/>
          <w:lang w:bidi="ar-AE"/>
        </w:rPr>
        <w:t>وات المطلوبة</w:t>
      </w:r>
      <w:r>
        <w:rPr>
          <w:rFonts w:cstheme="minorBidi" w:hint="cs"/>
          <w:sz w:val="24"/>
          <w:szCs w:val="24"/>
          <w:rtl/>
          <w:lang w:bidi="ar-AE"/>
        </w:rPr>
        <w:t xml:space="preserve">: </w:t>
      </w:r>
      <w:r w:rsidR="00D6696A">
        <w:rPr>
          <w:rFonts w:cstheme="minorBidi" w:hint="cs"/>
          <w:sz w:val="24"/>
          <w:szCs w:val="24"/>
          <w:rtl/>
          <w:lang w:bidi="ar-AE"/>
        </w:rPr>
        <w:t>دولاب</w:t>
      </w:r>
      <w:r>
        <w:rPr>
          <w:rFonts w:cstheme="minorBidi" w:hint="cs"/>
          <w:sz w:val="24"/>
          <w:szCs w:val="24"/>
          <w:rtl/>
          <w:lang w:bidi="ar-AE"/>
        </w:rPr>
        <w:t xml:space="preserve"> على محور</w:t>
      </w:r>
      <w:r w:rsidR="00A5080C">
        <w:rPr>
          <w:rFonts w:cstheme="minorBidi" w:hint="cs"/>
          <w:sz w:val="24"/>
          <w:szCs w:val="24"/>
          <w:rtl/>
          <w:lang w:bidi="ar-AE"/>
        </w:rPr>
        <w:t>ه</w:t>
      </w:r>
      <w:r>
        <w:rPr>
          <w:rFonts w:cstheme="minorBidi" w:hint="cs"/>
          <w:sz w:val="24"/>
          <w:szCs w:val="24"/>
          <w:rtl/>
          <w:lang w:bidi="ar-AE"/>
        </w:rPr>
        <w:t xml:space="preserve"> خيط</w:t>
      </w:r>
      <w:r w:rsidR="00A5080C">
        <w:rPr>
          <w:rFonts w:cstheme="minorBidi" w:hint="cs"/>
          <w:sz w:val="24"/>
          <w:szCs w:val="24"/>
          <w:rtl/>
          <w:lang w:bidi="ar-AE"/>
        </w:rPr>
        <w:t xml:space="preserve"> ملفوف</w:t>
      </w:r>
      <w:r>
        <w:rPr>
          <w:rFonts w:cstheme="minorBidi" w:hint="cs"/>
          <w:sz w:val="24"/>
          <w:szCs w:val="24"/>
          <w:rtl/>
          <w:lang w:bidi="ar-AE"/>
        </w:rPr>
        <w:t xml:space="preserve"> </w:t>
      </w:r>
      <w:r w:rsidR="00A5080C">
        <w:rPr>
          <w:rFonts w:cstheme="minorBidi" w:hint="cs"/>
          <w:sz w:val="24"/>
          <w:szCs w:val="24"/>
          <w:rtl/>
          <w:lang w:bidi="ar-AE"/>
        </w:rPr>
        <w:t xml:space="preserve">وفي طرفه </w:t>
      </w:r>
      <w:r>
        <w:rPr>
          <w:rFonts w:cstheme="minorBidi" w:hint="cs"/>
          <w:sz w:val="24"/>
          <w:szCs w:val="24"/>
          <w:rtl/>
          <w:lang w:bidi="ar-AE"/>
        </w:rPr>
        <w:t>مربوط</w:t>
      </w:r>
      <w:r w:rsidR="00A5080C">
        <w:rPr>
          <w:rFonts w:cstheme="minorBidi" w:hint="cs"/>
          <w:sz w:val="24"/>
          <w:szCs w:val="24"/>
          <w:rtl/>
          <w:lang w:bidi="ar-AE"/>
        </w:rPr>
        <w:t>ة</w:t>
      </w:r>
      <w:r>
        <w:rPr>
          <w:rFonts w:cstheme="minorBidi" w:hint="cs"/>
          <w:sz w:val="24"/>
          <w:szCs w:val="24"/>
          <w:rtl/>
          <w:lang w:bidi="ar-AE"/>
        </w:rPr>
        <w:t xml:space="preserve"> سلة</w:t>
      </w:r>
      <w:r w:rsidR="00A5080C">
        <w:rPr>
          <w:rFonts w:cstheme="minorBidi" w:hint="cs"/>
          <w:sz w:val="24"/>
          <w:szCs w:val="24"/>
          <w:rtl/>
          <w:lang w:bidi="ar-AE"/>
        </w:rPr>
        <w:t xml:space="preserve"> فيها عيارات وزنية</w:t>
      </w:r>
      <w:r>
        <w:rPr>
          <w:rFonts w:cstheme="minorBidi" w:hint="cs"/>
          <w:sz w:val="24"/>
          <w:szCs w:val="24"/>
          <w:rtl/>
          <w:lang w:bidi="ar-AE"/>
        </w:rPr>
        <w:t xml:space="preserve"> </w:t>
      </w:r>
      <w:r w:rsidR="00A5080C">
        <w:rPr>
          <w:rFonts w:cstheme="minorBidi" w:hint="cs"/>
          <w:sz w:val="24"/>
          <w:szCs w:val="24"/>
          <w:rtl/>
          <w:lang w:bidi="ar-AE"/>
        </w:rPr>
        <w:t>(أ</w:t>
      </w:r>
      <w:r>
        <w:rPr>
          <w:rFonts w:cstheme="minorBidi" w:hint="cs"/>
          <w:sz w:val="24"/>
          <w:szCs w:val="24"/>
          <w:rtl/>
          <w:lang w:bidi="ar-AE"/>
        </w:rPr>
        <w:t>ثقال</w:t>
      </w:r>
      <w:r w:rsidR="006311DD">
        <w:rPr>
          <w:rFonts w:cstheme="minorBidi" w:hint="cs"/>
          <w:sz w:val="24"/>
          <w:szCs w:val="24"/>
          <w:rtl/>
          <w:lang w:bidi="ar-AE"/>
        </w:rPr>
        <w:t xml:space="preserve">). </w:t>
      </w:r>
      <w:r w:rsidR="00A5080C">
        <w:rPr>
          <w:rFonts w:cstheme="minorBidi" w:hint="cs"/>
          <w:sz w:val="24"/>
          <w:szCs w:val="24"/>
          <w:rtl/>
          <w:lang w:bidi="ar-AE"/>
        </w:rPr>
        <w:t xml:space="preserve">خيط </w:t>
      </w:r>
      <w:r>
        <w:rPr>
          <w:rFonts w:cstheme="minorBidi" w:hint="cs"/>
          <w:sz w:val="24"/>
          <w:szCs w:val="24"/>
          <w:rtl/>
          <w:lang w:bidi="ar-AE"/>
        </w:rPr>
        <w:t xml:space="preserve">ملفوف حول </w:t>
      </w:r>
      <w:r w:rsidR="00A5080C">
        <w:rPr>
          <w:rFonts w:cstheme="minorBidi" w:hint="cs"/>
          <w:sz w:val="24"/>
          <w:szCs w:val="24"/>
          <w:rtl/>
          <w:lang w:bidi="ar-AE"/>
        </w:rPr>
        <w:t>أنبوب</w:t>
      </w:r>
      <w:r>
        <w:rPr>
          <w:rFonts w:cstheme="minorBidi" w:hint="cs"/>
          <w:sz w:val="24"/>
          <w:szCs w:val="24"/>
          <w:rtl/>
          <w:lang w:bidi="ar-AE"/>
        </w:rPr>
        <w:t xml:space="preserve"> في داخله ميزان حرارة</w:t>
      </w:r>
      <w:r w:rsidR="00A5080C">
        <w:rPr>
          <w:rFonts w:cstheme="minorBidi" w:hint="cs"/>
          <w:sz w:val="24"/>
          <w:szCs w:val="24"/>
          <w:rtl/>
          <w:lang w:bidi="ar-AE"/>
        </w:rPr>
        <w:t>،</w:t>
      </w:r>
      <w:r>
        <w:rPr>
          <w:rFonts w:cstheme="minorBidi" w:hint="cs"/>
          <w:sz w:val="24"/>
          <w:szCs w:val="24"/>
          <w:rtl/>
          <w:lang w:bidi="ar-AE"/>
        </w:rPr>
        <w:t xml:space="preserve"> عندما يدور الدولاب نتيجة</w:t>
      </w:r>
      <w:r w:rsidR="00A5080C">
        <w:rPr>
          <w:rFonts w:cstheme="minorBidi" w:hint="cs"/>
          <w:sz w:val="24"/>
          <w:szCs w:val="24"/>
          <w:rtl/>
          <w:lang w:bidi="ar-AE"/>
        </w:rPr>
        <w:t>ً</w:t>
      </w:r>
      <w:r>
        <w:rPr>
          <w:rFonts w:cstheme="minorBidi" w:hint="cs"/>
          <w:sz w:val="24"/>
          <w:szCs w:val="24"/>
          <w:rtl/>
          <w:lang w:bidi="ar-AE"/>
        </w:rPr>
        <w:t xml:space="preserve"> </w:t>
      </w:r>
      <w:r w:rsidR="00A5080C">
        <w:rPr>
          <w:rFonts w:cstheme="minorBidi" w:hint="cs"/>
          <w:sz w:val="24"/>
          <w:szCs w:val="24"/>
          <w:rtl/>
          <w:lang w:bidi="ar-AE"/>
        </w:rPr>
        <w:t>ل</w:t>
      </w:r>
      <w:r>
        <w:rPr>
          <w:rFonts w:cstheme="minorBidi" w:hint="cs"/>
          <w:sz w:val="24"/>
          <w:szCs w:val="24"/>
          <w:rtl/>
          <w:lang w:bidi="ar-AE"/>
        </w:rPr>
        <w:t>سقوط السلة يحتك الخ</w:t>
      </w:r>
      <w:r w:rsidR="00A5080C">
        <w:rPr>
          <w:rFonts w:cstheme="minorBidi" w:hint="cs"/>
          <w:sz w:val="24"/>
          <w:szCs w:val="24"/>
          <w:rtl/>
          <w:lang w:bidi="ar-AE"/>
        </w:rPr>
        <w:t xml:space="preserve">يط </w:t>
      </w:r>
      <w:r w:rsidR="002B7318">
        <w:rPr>
          <w:rFonts w:cstheme="minorBidi" w:hint="cs"/>
          <w:sz w:val="24"/>
          <w:szCs w:val="24"/>
          <w:rtl/>
          <w:lang w:bidi="ar-AE"/>
        </w:rPr>
        <w:t>بالأنبوب</w:t>
      </w:r>
      <w:r w:rsidR="00A5080C">
        <w:rPr>
          <w:rFonts w:cstheme="minorBidi" w:hint="cs"/>
          <w:sz w:val="24"/>
          <w:szCs w:val="24"/>
          <w:rtl/>
          <w:lang w:bidi="ar-AE"/>
        </w:rPr>
        <w:t xml:space="preserve"> (</w:t>
      </w:r>
      <w:r w:rsidR="002B7318">
        <w:rPr>
          <w:rFonts w:cstheme="minorBidi" w:hint="cs"/>
          <w:sz w:val="24"/>
          <w:szCs w:val="24"/>
          <w:rtl/>
          <w:lang w:bidi="ar-AE"/>
        </w:rPr>
        <w:t>أنبوب النحاس</w:t>
      </w:r>
      <w:r>
        <w:rPr>
          <w:rFonts w:cstheme="minorBidi" w:hint="cs"/>
          <w:sz w:val="24"/>
          <w:szCs w:val="24"/>
          <w:rtl/>
          <w:lang w:bidi="ar-AE"/>
        </w:rPr>
        <w:t xml:space="preserve"> مثبت داخل </w:t>
      </w:r>
      <w:r w:rsidR="002B7318">
        <w:rPr>
          <w:rFonts w:cstheme="minorBidi" w:hint="cs"/>
          <w:sz w:val="24"/>
          <w:szCs w:val="24"/>
          <w:rtl/>
          <w:lang w:bidi="ar-AE"/>
        </w:rPr>
        <w:t>صندوق</w:t>
      </w:r>
      <w:r>
        <w:rPr>
          <w:rFonts w:cstheme="minorBidi" w:hint="cs"/>
          <w:sz w:val="24"/>
          <w:szCs w:val="24"/>
          <w:rtl/>
          <w:lang w:bidi="ar-AE"/>
        </w:rPr>
        <w:t xml:space="preserve"> خشبي) ومسطرة ( يفضل </w:t>
      </w:r>
      <w:r w:rsidR="002B7318">
        <w:rPr>
          <w:rFonts w:cstheme="minorBidi" w:hint="cs"/>
          <w:sz w:val="24"/>
          <w:szCs w:val="24"/>
          <w:rtl/>
          <w:lang w:bidi="ar-AE"/>
        </w:rPr>
        <w:t>أ</w:t>
      </w:r>
      <w:r>
        <w:rPr>
          <w:rFonts w:cstheme="minorBidi" w:hint="cs"/>
          <w:sz w:val="24"/>
          <w:szCs w:val="24"/>
          <w:rtl/>
          <w:lang w:bidi="ar-AE"/>
        </w:rPr>
        <w:t>ن يكون طول المسطرة متر واحد)</w:t>
      </w:r>
      <w:r w:rsidR="002B7318">
        <w:rPr>
          <w:rFonts w:cstheme="minorBidi" w:hint="cs"/>
          <w:sz w:val="24"/>
          <w:szCs w:val="24"/>
          <w:rtl/>
          <w:lang w:bidi="ar-AE"/>
        </w:rPr>
        <w:t xml:space="preserve">. </w:t>
      </w:r>
    </w:p>
    <w:p w:rsidR="004447CE" w:rsidRDefault="004447CE" w:rsidP="004447CE">
      <w:pPr>
        <w:spacing w:line="360" w:lineRule="auto"/>
        <w:ind w:left="360"/>
        <w:jc w:val="center"/>
        <w:rPr>
          <w:rFonts w:cs="David"/>
          <w:rtl/>
        </w:rPr>
      </w:pPr>
    </w:p>
    <w:p w:rsidR="002F109C" w:rsidRDefault="002F109C" w:rsidP="002F109C">
      <w:pPr>
        <w:spacing w:line="360" w:lineRule="auto"/>
        <w:ind w:left="360" w:right="90"/>
        <w:rPr>
          <w:rFonts w:ascii="Arial" w:hAnsi="Arial" w:cs="David"/>
          <w:sz w:val="24"/>
          <w:szCs w:val="24"/>
        </w:rPr>
      </w:pPr>
    </w:p>
    <w:p w:rsidR="004447CE" w:rsidRDefault="004447CE" w:rsidP="004447CE">
      <w:pPr>
        <w:spacing w:line="360" w:lineRule="auto"/>
        <w:ind w:right="90"/>
        <w:rPr>
          <w:rFonts w:ascii="Arial" w:hAnsi="Arial" w:cs="David"/>
          <w:sz w:val="24"/>
          <w:szCs w:val="24"/>
          <w:rtl/>
        </w:rPr>
      </w:pPr>
    </w:p>
    <w:p w:rsidR="004447CE" w:rsidRDefault="00494E12" w:rsidP="004447CE">
      <w:pPr>
        <w:spacing w:line="360" w:lineRule="auto"/>
        <w:ind w:right="90"/>
        <w:rPr>
          <w:rFonts w:ascii="Arial" w:hAnsi="Arial" w:cs="David"/>
          <w:sz w:val="24"/>
          <w:szCs w:val="24"/>
          <w:rtl/>
        </w:rPr>
      </w:pPr>
      <w:r>
        <w:rPr>
          <w:rFonts w:ascii="Arial" w:hAnsi="Arial" w:cs="David"/>
          <w:sz w:val="24"/>
          <w:szCs w:val="24"/>
          <w:rtl/>
          <w:lang w:eastAsia="en-US"/>
        </w:rPr>
        <mc:AlternateContent>
          <mc:Choice Requires="wpg">
            <w:drawing>
              <wp:anchor distT="0" distB="0" distL="114300" distR="114300" simplePos="0" relativeHeight="251705856" behindDoc="1" locked="0" layoutInCell="1" allowOverlap="1">
                <wp:simplePos x="0" y="0"/>
                <wp:positionH relativeFrom="column">
                  <wp:posOffset>843915</wp:posOffset>
                </wp:positionH>
                <wp:positionV relativeFrom="paragraph">
                  <wp:posOffset>-452120</wp:posOffset>
                </wp:positionV>
                <wp:extent cx="3533775" cy="2263140"/>
                <wp:effectExtent l="0" t="5080" r="3810" b="0"/>
                <wp:wrapSquare wrapText="bothSides"/>
                <wp:docPr id="18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3775" cy="2263140"/>
                          <a:chOff x="2264" y="7884"/>
                          <a:chExt cx="7378" cy="3816"/>
                        </a:xfrm>
                      </wpg:grpSpPr>
                      <wpg:grpSp>
                        <wpg:cNvPr id="182" name="Group 6"/>
                        <wpg:cNvGrpSpPr>
                          <a:grpSpLocks/>
                        </wpg:cNvGrpSpPr>
                        <wpg:grpSpPr bwMode="auto">
                          <a:xfrm>
                            <a:off x="2264" y="7884"/>
                            <a:ext cx="7378" cy="3816"/>
                            <a:chOff x="2396" y="11028"/>
                            <a:chExt cx="7378" cy="3816"/>
                          </a:xfrm>
                        </wpg:grpSpPr>
                        <pic:pic xmlns:pic="http://schemas.openxmlformats.org/drawingml/2006/picture">
                          <pic:nvPicPr>
                            <pic:cNvPr id="183" name="תמונה 1" descr="P1000024.JPG"/>
                            <pic:cNvPicPr>
                              <a:picLocks noChangeAspect="1" noChangeArrowheads="1"/>
                            </pic:cNvPicPr>
                          </pic:nvPicPr>
                          <pic:blipFill>
                            <a:blip r:embed="rId51">
                              <a:extLst>
                                <a:ext uri="{28A0092B-C50C-407E-A947-70E740481C1C}">
                                  <a14:useLocalDpi xmlns:a14="http://schemas.microsoft.com/office/drawing/2010/main" val="0"/>
                                </a:ext>
                              </a:extLst>
                            </a:blip>
                            <a:srcRect l="32001" t="23698" b="2092"/>
                            <a:stretch>
                              <a:fillRect/>
                            </a:stretch>
                          </pic:blipFill>
                          <pic:spPr bwMode="auto">
                            <a:xfrm>
                              <a:off x="7650" y="11744"/>
                              <a:ext cx="2124" cy="1740"/>
                            </a:xfrm>
                            <a:prstGeom prst="rect">
                              <a:avLst/>
                            </a:prstGeom>
                            <a:noFill/>
                            <a:extLst>
                              <a:ext uri="{909E8E84-426E-40DD-AFC4-6F175D3DCCD1}">
                                <a14:hiddenFill xmlns:a14="http://schemas.microsoft.com/office/drawing/2010/main">
                                  <a:solidFill>
                                    <a:srgbClr val="FFFFFF"/>
                                  </a:solidFill>
                                </a14:hiddenFill>
                              </a:ext>
                            </a:extLst>
                          </pic:spPr>
                        </pic:pic>
                        <wpg:grpSp>
                          <wpg:cNvPr id="184" name="Group 8"/>
                          <wpg:cNvGrpSpPr>
                            <a:grpSpLocks/>
                          </wpg:cNvGrpSpPr>
                          <wpg:grpSpPr bwMode="auto">
                            <a:xfrm>
                              <a:off x="2396" y="11028"/>
                              <a:ext cx="2863" cy="3816"/>
                              <a:chOff x="2396" y="11028"/>
                              <a:chExt cx="2863" cy="3816"/>
                            </a:xfrm>
                          </wpg:grpSpPr>
                          <pic:pic xmlns:pic="http://schemas.openxmlformats.org/drawingml/2006/picture">
                            <pic:nvPicPr>
                              <pic:cNvPr id="185" name="תמונה 0" descr="P10000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396" y="11028"/>
                                <a:ext cx="2863" cy="3816"/>
                              </a:xfrm>
                              <a:prstGeom prst="rect">
                                <a:avLst/>
                              </a:prstGeom>
                              <a:noFill/>
                              <a:extLst>
                                <a:ext uri="{909E8E84-426E-40DD-AFC4-6F175D3DCCD1}">
                                  <a14:hiddenFill xmlns:a14="http://schemas.microsoft.com/office/drawing/2010/main">
                                    <a:solidFill>
                                      <a:srgbClr val="FFFFFF"/>
                                    </a:solidFill>
                                  </a14:hiddenFill>
                                </a:ext>
                              </a:extLst>
                            </pic:spPr>
                          </pic:pic>
                          <wps:wsp>
                            <wps:cNvPr id="186" name="Text Box 10"/>
                            <wps:cNvSpPr txBox="1">
                              <a:spLocks noChangeArrowheads="1"/>
                            </wps:cNvSpPr>
                            <wps:spPr bwMode="auto">
                              <a:xfrm>
                                <a:off x="3708" y="13680"/>
                                <a:ext cx="32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4447CE">
                                  <w:pPr>
                                    <w:jc w:val="center"/>
                                    <w:rPr>
                                      <w:color w:val="FFFFFF"/>
                                    </w:rPr>
                                  </w:pPr>
                                  <w:r>
                                    <w:rPr>
                                      <w:rFonts w:hint="cs"/>
                                      <w:color w:val="FFFFFF"/>
                                      <w:rtl/>
                                    </w:rPr>
                                    <w:t>3</w:t>
                                  </w:r>
                                </w:p>
                              </w:txbxContent>
                            </wps:txbx>
                            <wps:bodyPr rot="0" vert="horz" wrap="square" lIns="91440" tIns="45720" rIns="91440" bIns="45720" anchor="t" anchorCtr="0" upright="1">
                              <a:noAutofit/>
                            </wps:bodyPr>
                          </wps:wsp>
                          <wps:wsp>
                            <wps:cNvPr id="187" name="Text Box 46"/>
                            <wps:cNvSpPr txBox="1">
                              <a:spLocks noChangeArrowheads="1"/>
                            </wps:cNvSpPr>
                            <wps:spPr bwMode="auto">
                              <a:xfrm>
                                <a:off x="3937" y="12804"/>
                                <a:ext cx="32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txbxContent>
                            </wps:txbx>
                            <wps:bodyPr rot="0" vert="horz" wrap="square" lIns="91440" tIns="45720" rIns="91440" bIns="45720" anchor="t" anchorCtr="0" upright="1">
                              <a:noAutofit/>
                            </wps:bodyPr>
                          </wps:wsp>
                          <wps:wsp>
                            <wps:cNvPr id="188" name="Text Box 12"/>
                            <wps:cNvSpPr txBox="1">
                              <a:spLocks noChangeArrowheads="1"/>
                            </wps:cNvSpPr>
                            <wps:spPr bwMode="auto">
                              <a:xfrm>
                                <a:off x="3359" y="14364"/>
                                <a:ext cx="32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4447CE">
                                  <w:pPr>
                                    <w:jc w:val="center"/>
                                    <w:rPr>
                                      <w:color w:val="FFFFFF"/>
                                    </w:rPr>
                                  </w:pPr>
                                  <w:r>
                                    <w:rPr>
                                      <w:rFonts w:hint="cs"/>
                                      <w:color w:val="FFFFFF"/>
                                      <w:rtl/>
                                    </w:rPr>
                                    <w:t>4</w:t>
                                  </w:r>
                                </w:p>
                              </w:txbxContent>
                            </wps:txbx>
                            <wps:bodyPr rot="0" vert="horz" wrap="square" lIns="91440" tIns="45720" rIns="91440" bIns="45720" anchor="t" anchorCtr="0" upright="1">
                              <a:noAutofit/>
                            </wps:bodyPr>
                          </wps:wsp>
                          <wps:wsp>
                            <wps:cNvPr id="189" name="Text Box 13"/>
                            <wps:cNvSpPr txBox="1">
                              <a:spLocks noChangeArrowheads="1"/>
                            </wps:cNvSpPr>
                            <wps:spPr bwMode="auto">
                              <a:xfrm>
                                <a:off x="3828" y="13152"/>
                                <a:ext cx="32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4447CE">
                                  <w:pPr>
                                    <w:jc w:val="center"/>
                                    <w:rPr>
                                      <w:color w:val="FFFFFF"/>
                                    </w:rPr>
                                  </w:pPr>
                                  <w:r>
                                    <w:rPr>
                                      <w:rFonts w:hint="cs"/>
                                      <w:color w:val="FFFFFF"/>
                                      <w:rtl/>
                                    </w:rPr>
                                    <w:t>2</w:t>
                                  </w:r>
                                </w:p>
                              </w:txbxContent>
                            </wps:txbx>
                            <wps:bodyPr rot="0" vert="horz" wrap="square" lIns="91440" tIns="45720" rIns="91440" bIns="45720" anchor="t" anchorCtr="0" upright="1">
                              <a:noAutofit/>
                            </wps:bodyPr>
                          </wps:wsp>
                        </wpg:grpSp>
                      </wpg:grpSp>
                      <wps:wsp>
                        <wps:cNvPr id="190" name="AutoShape 14"/>
                        <wps:cNvCnPr>
                          <a:cxnSpLocks noChangeShapeType="1"/>
                        </wps:cNvCnPr>
                        <wps:spPr bwMode="auto">
                          <a:xfrm flipV="1">
                            <a:off x="3696" y="8600"/>
                            <a:ext cx="3822" cy="1600"/>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191" name="AutoShape 15"/>
                        <wps:cNvCnPr>
                          <a:cxnSpLocks noChangeShapeType="1"/>
                        </wps:cNvCnPr>
                        <wps:spPr bwMode="auto">
                          <a:xfrm>
                            <a:off x="3696" y="10272"/>
                            <a:ext cx="3822" cy="68"/>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 o:spid="_x0000_s1076" style="position:absolute;left:0;text-align:left;margin-left:66.45pt;margin-top:-35.6pt;width:278.25pt;height:178.2pt;z-index:-251610624" coordorigin="2264,7884" coordsize="7378,3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">
                <v:group id="Group 6" o:spid="_x0000_s1077" style="position:absolute;left:2264;top:7884;width:7378;height:3816" coordorigin="2396,11028"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תמונה 1" o:spid="_x0000_s1078" type="#_x0000_t75" alt="P1000024.JPG" style="position:absolute;left:7650;top:11744;width:2124;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lQMC9AAAA3AAAAA8AAABkcnMvZG93bnJldi54bWxET70KwjAQ3gXfIZzgpqkKItUoIgiik9XF&#10;7WjOttpcahNrfXsjCG738f3eYtWaUjRUu8KygtEwAkGcWl1wpuB82g5mIJxH1lhaJgVvcrBadjsL&#10;jLV98ZGaxGcihLCLUUHufRVL6dKcDLqhrYgDd7W1QR9gnUld4yuEm1KOo2gqDRYcGnKsaJNTek+e&#10;RsFhur6MjN81Dy4l3xJ+XI57VKrfa9dzEJ5a/xf/3Dsd5s8m8H0mXCC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pqVAwL0AAADcAAAADwAAAAAAAAAAAAAAAACfAgAAZHJz&#10;L2Rvd25yZXYueG1sUEsFBgAAAAAEAAQA9wAAAIkDAAAAAA==&#10;">
                    <v:imagedata r:id="rId53" o:title="P1000024" croptop="15531f" cropbottom="1371f" cropleft="20972f"/>
                  </v:shape>
                  <v:group id="Group 8" o:spid="_x0000_s1079" style="position:absolute;left:2396;top:11028;width:2863;height:3816" coordorigin="2396,11028" coordsize="286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תמונה 0" o:spid="_x0000_s1080" type="#_x0000_t75" alt="P1000020.JPG" style="position:absolute;left:2396;top:11028;width:2863;height:3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C77bDAAAA3AAAAA8AAABkcnMvZG93bnJldi54bWxET01rwkAQvQv9D8sIvekmhVpJXcUG2uil&#10;oPXgcZqdJqHZ2bC7TeK/dwWht3m8z1ltRtOKnpxvLCtI5wkI4tLqhisFp6/32RKED8gaW8uk4EIe&#10;NuuHyQozbQc+UH8MlYgh7DNUUIfQZVL6siaDfm474sj9WGcwROgqqR0OMdy08ilJFtJgw7Ghxo7y&#10;msrf459RYL8H9/ni34by0OzTvNoXH2ddKPU4HbevIAKN4V98d+90nL98htsz8QK5v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MLvtsMAAADcAAAADwAAAAAAAAAAAAAAAACf&#10;AgAAZHJzL2Rvd25yZXYueG1sUEsFBgAAAAAEAAQA9wAAAI8DAAAAAA==&#10;">
                      <v:imagedata r:id="rId54" o:title="P1000020"/>
                    </v:shape>
                    <v:shape id="Text Box 10" o:spid="_x0000_s1081" type="#_x0000_t202" style="position:absolute;left:3708;top:13680;width:3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725ACE" w:rsidRDefault="00725ACE" w:rsidP="004447CE">
                            <w:pPr>
                              <w:jc w:val="center"/>
                              <w:rPr>
                                <w:color w:val="FFFFFF"/>
                              </w:rPr>
                            </w:pPr>
                            <w:r>
                              <w:rPr>
                                <w:rFonts w:hint="cs"/>
                                <w:color w:val="FFFFFF"/>
                                <w:rtl/>
                              </w:rPr>
                              <w:t>3</w:t>
                            </w:r>
                          </w:p>
                        </w:txbxContent>
                      </v:textbox>
                    </v:shape>
                    <v:shape id="Text Box 46" o:spid="_x0000_s1082" type="#_x0000_t202" style="position:absolute;left:3937;top:12804;width:3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725ACE" w:rsidRDefault="00725ACE"/>
                        </w:txbxContent>
                      </v:textbox>
                    </v:shape>
                    <v:shape id="Text Box 12" o:spid="_x0000_s1083" type="#_x0000_t202" style="position:absolute;left:3359;top:14364;width:3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725ACE" w:rsidRDefault="00725ACE" w:rsidP="004447CE">
                            <w:pPr>
                              <w:jc w:val="center"/>
                              <w:rPr>
                                <w:color w:val="FFFFFF"/>
                              </w:rPr>
                            </w:pPr>
                            <w:r>
                              <w:rPr>
                                <w:rFonts w:hint="cs"/>
                                <w:color w:val="FFFFFF"/>
                                <w:rtl/>
                              </w:rPr>
                              <w:t>4</w:t>
                            </w:r>
                          </w:p>
                        </w:txbxContent>
                      </v:textbox>
                    </v:shape>
                    <v:shape id="Text Box 13" o:spid="_x0000_s1084" type="#_x0000_t202" style="position:absolute;left:3828;top:13152;width:3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1J8AA&#10;AADcAAAADwAAAGRycy9kb3ducmV2LnhtbERPS4vCMBC+C/6HMII3TVZUtBpFlAVPiu4DvA3N2JZt&#10;JqXJ2vrvjSB4m4/vOct1a0txo9oXjjV8DBUI4tSZgjMN31+fgxkIH5ANlo5Jw508rFfdzhIT4xo+&#10;0e0cMhFD2CeoIQ+hSqT0aU4W/dBVxJG7utpiiLDOpKmxieG2lCOlptJiwbEhx4q2OaV/53+r4edw&#10;vfyO1THb2UnVuFZJtnOpdb/XbhYgArXhLX659ybOn83h+Uy8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Lm1J8AAAADcAAAADwAAAAAAAAAAAAAAAACYAgAAZHJzL2Rvd25y&#10;ZXYueG1sUEsFBgAAAAAEAAQA9QAAAIUDAAAAAA==&#10;" filled="f" stroked="f">
                      <v:textbox>
                        <w:txbxContent>
                          <w:p w:rsidR="00725ACE" w:rsidRDefault="00725ACE" w:rsidP="004447CE">
                            <w:pPr>
                              <w:jc w:val="center"/>
                              <w:rPr>
                                <w:color w:val="FFFFFF"/>
                              </w:rPr>
                            </w:pPr>
                            <w:r>
                              <w:rPr>
                                <w:rFonts w:hint="cs"/>
                                <w:color w:val="FFFFFF"/>
                                <w:rtl/>
                              </w:rPr>
                              <w:t>2</w:t>
                            </w:r>
                          </w:p>
                        </w:txbxContent>
                      </v:textbox>
                    </v:shape>
                  </v:group>
                </v:group>
                <v:shape id="AutoShape 14" o:spid="_x0000_s1085" type="#_x0000_t32" style="position:absolute;left:3696;top:8600;width:3822;height:1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VTHsQAAADcAAAADwAAAGRycy9kb3ducmV2LnhtbESPQUsDMRCF74L/IYzgzWZVaHXbtJRi&#10;QejJVZHehmTcXZpMliTtrv/eOQjeZnhv3vtmtZmCVxdKuY9s4H5WgSK20fXcGvh43989gcoF2aGP&#10;TAZ+KMNmfX21wtrFkd/o0pRWSQjnGg10pQy11tl2FDDP4kAs2ndMAYusqdUu4SjhweuHqprrgD1L&#10;Q4cD7Tqyp+YcDBziws4/2b6cjr1ffDl/eGzGZMztzbRdgio0lX/z3/WrE/xnwZdnZAK9/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9VMexAAAANwAAAAPAAAAAAAAAAAA&#10;AAAAAKECAABkcnMvZG93bnJldi54bWxQSwUGAAAAAAQABAD5AAAAkgMAAAAA&#10;" strokecolor="#d8d8d8" strokeweight="1.5pt"/>
                <v:shape id="AutoShape 15" o:spid="_x0000_s1086" type="#_x0000_t32" style="position:absolute;left:3696;top:10272;width:3822;height: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Dt08AAAADcAAAADwAAAGRycy9kb3ducmV2LnhtbERPzWrDMAy+D/YORoPdWieljDarW8ag&#10;rOy2NA8gYjUOi2UTq2n69vNgsJs+vl/tDrMf1ERj6gMbKJcFKOI22J47A835uNiASoJscQhMBu6U&#10;4LB/fNhhZcONv2iqpVM5hFOFBpxIrLROrSOPaRkiceYuYfQoGY6dtiPecrgf9KooXrTHnnODw0jv&#10;jtrv+uoN2FhKuMaTrO8f09r5xm3qz9mY56f57RWU0Cz/4j/3yeb52xJ+n8kX6P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4Q7dPAAAAA3AAAAA8AAAAAAAAAAAAAAAAA&#10;oQIAAGRycy9kb3ducmV2LnhtbFBLBQYAAAAABAAEAPkAAACOAwAAAAA=&#10;" strokecolor="#d8d8d8" strokeweight="1.5pt"/>
                <w10:wrap type="square"/>
              </v:group>
            </w:pict>
          </mc:Fallback>
        </mc:AlternateContent>
      </w:r>
    </w:p>
    <w:p w:rsidR="004447CE" w:rsidRDefault="004447CE" w:rsidP="004447CE">
      <w:pPr>
        <w:spacing w:line="360" w:lineRule="auto"/>
        <w:ind w:right="90"/>
        <w:rPr>
          <w:rFonts w:ascii="Arial" w:hAnsi="Arial" w:cs="David"/>
          <w:sz w:val="24"/>
          <w:szCs w:val="24"/>
          <w:rtl/>
        </w:rPr>
      </w:pPr>
    </w:p>
    <w:p w:rsidR="004447CE" w:rsidRPr="008D4687" w:rsidRDefault="004447CE" w:rsidP="004447CE">
      <w:pPr>
        <w:spacing w:line="360" w:lineRule="auto"/>
        <w:ind w:right="9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447CE" w:rsidP="004447CE">
      <w:pPr>
        <w:spacing w:line="360" w:lineRule="auto"/>
        <w:ind w:left="360" w:right="1440"/>
        <w:rPr>
          <w:rFonts w:ascii="Arial" w:hAnsi="Arial" w:cs="David"/>
          <w:sz w:val="24"/>
          <w:szCs w:val="24"/>
          <w:rtl/>
        </w:rPr>
      </w:pPr>
    </w:p>
    <w:p w:rsidR="004447CE" w:rsidRDefault="00494E12" w:rsidP="004447CE">
      <w:pPr>
        <w:spacing w:line="360" w:lineRule="auto"/>
        <w:ind w:left="360" w:right="1440"/>
        <w:rPr>
          <w:rFonts w:ascii="Arial" w:hAnsi="Arial" w:cs="David"/>
          <w:sz w:val="24"/>
          <w:szCs w:val="24"/>
          <w:rtl/>
        </w:rPr>
      </w:pPr>
      <w:r>
        <w:rPr>
          <w:rFonts w:ascii="Arial" w:hAnsi="Arial" w:cs="David"/>
          <w:sz w:val="24"/>
          <w:szCs w:val="24"/>
          <w:rtl/>
          <w:lang w:eastAsia="en-US"/>
        </w:rPr>
        <mc:AlternateContent>
          <mc:Choice Requires="wps">
            <w:drawing>
              <wp:anchor distT="0" distB="0" distL="114300" distR="114300" simplePos="0" relativeHeight="251704832" behindDoc="1" locked="0" layoutInCell="1" allowOverlap="1">
                <wp:simplePos x="0" y="0"/>
                <wp:positionH relativeFrom="column">
                  <wp:posOffset>-632460</wp:posOffset>
                </wp:positionH>
                <wp:positionV relativeFrom="paragraph">
                  <wp:posOffset>86360</wp:posOffset>
                </wp:positionV>
                <wp:extent cx="6041390" cy="262890"/>
                <wp:effectExtent l="0" t="0" r="0" b="3810"/>
                <wp:wrapNone/>
                <wp:docPr id="1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1390" cy="262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2B7318">
                            <w:pPr>
                              <w:pStyle w:val="af"/>
                              <w:rPr>
                                <w:rFonts w:cs="David"/>
                              </w:rPr>
                            </w:pPr>
                            <w:r>
                              <w:rPr>
                                <w:rFonts w:hint="cs"/>
                                <w:rtl/>
                                <w:lang w:bidi="ar-SA"/>
                              </w:rPr>
                              <w:t>جهاز القياس</w:t>
                            </w:r>
                            <w:r>
                              <w:rPr>
                                <w:rFonts w:hint="cs"/>
                                <w:rtl/>
                              </w:rPr>
                              <w:t xml:space="preserve">: 1) </w:t>
                            </w:r>
                            <w:r>
                              <w:rPr>
                                <w:rFonts w:hint="cs"/>
                                <w:rtl/>
                                <w:lang w:bidi="ar-SA"/>
                              </w:rPr>
                              <w:t>ميزان حرارة</w:t>
                            </w:r>
                            <w:r>
                              <w:rPr>
                                <w:rFonts w:hint="cs"/>
                                <w:rtl/>
                              </w:rPr>
                              <w:t xml:space="preserve"> 2) </w:t>
                            </w:r>
                            <w:r>
                              <w:rPr>
                                <w:rFonts w:hint="cs"/>
                                <w:rtl/>
                                <w:lang w:bidi="ar-SA"/>
                              </w:rPr>
                              <w:t>مُثبت أنبوب النحاس (الصورة اليمنى امكبرة)</w:t>
                            </w:r>
                            <w:r>
                              <w:rPr>
                                <w:rFonts w:hint="cs"/>
                                <w:rtl/>
                              </w:rPr>
                              <w:t xml:space="preserve">; 3) </w:t>
                            </w:r>
                            <w:r>
                              <w:rPr>
                                <w:rFonts w:hint="cs"/>
                                <w:rtl/>
                                <w:lang w:bidi="ar-SA"/>
                              </w:rPr>
                              <w:t>خيط للتعليق</w:t>
                            </w:r>
                            <w:r>
                              <w:rPr>
                                <w:rFonts w:hint="cs"/>
                                <w:rtl/>
                              </w:rPr>
                              <w:t xml:space="preserve">; 4) </w:t>
                            </w:r>
                            <w:r>
                              <w:rPr>
                                <w:rFonts w:hint="cs"/>
                                <w:rtl/>
                                <w:lang w:bidi="ar-SA"/>
                              </w:rPr>
                              <w:t>عيارات وزنية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87" type="#_x0000_t202" style="position:absolute;left:0;text-align:left;margin-left:-49.8pt;margin-top:6.8pt;width:475.7pt;height:20.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" stroked="f">
                <v:textbox inset="0,0,0,0">
                  <w:txbxContent>
                    <w:p w:rsidR="00725ACE" w:rsidRDefault="00725ACE" w:rsidP="002B7318">
                      <w:pPr>
                        <w:pStyle w:val="BalloonText"/>
                        <w:rPr>
                          <w:rFonts w:cs="David"/>
                        </w:rPr>
                      </w:pPr>
                      <w:r>
                        <w:rPr>
                          <w:rFonts w:hint="cs"/>
                          <w:rtl/>
                          <w:lang w:bidi="ar-SA"/>
                        </w:rPr>
                        <w:t>جهاز القياس</w:t>
                      </w:r>
                      <w:r>
                        <w:rPr>
                          <w:rFonts w:hint="cs"/>
                          <w:rtl/>
                        </w:rPr>
                        <w:t xml:space="preserve">: 1) </w:t>
                      </w:r>
                      <w:r>
                        <w:rPr>
                          <w:rFonts w:hint="cs"/>
                          <w:rtl/>
                          <w:lang w:bidi="ar-SA"/>
                        </w:rPr>
                        <w:t>ميزان حرارة</w:t>
                      </w:r>
                      <w:r>
                        <w:rPr>
                          <w:rFonts w:hint="cs"/>
                          <w:rtl/>
                        </w:rPr>
                        <w:t xml:space="preserve"> 2) </w:t>
                      </w:r>
                      <w:r>
                        <w:rPr>
                          <w:rFonts w:hint="cs"/>
                          <w:rtl/>
                          <w:lang w:bidi="ar-SA"/>
                        </w:rPr>
                        <w:t>مُثبت أنبوب النحاس (الصورة اليمنى امكبرة)</w:t>
                      </w:r>
                      <w:r>
                        <w:rPr>
                          <w:rFonts w:hint="cs"/>
                          <w:rtl/>
                        </w:rPr>
                        <w:t xml:space="preserve">; 3) </w:t>
                      </w:r>
                      <w:r>
                        <w:rPr>
                          <w:rFonts w:hint="cs"/>
                          <w:rtl/>
                          <w:lang w:bidi="ar-SA"/>
                        </w:rPr>
                        <w:t>خيط للتعليق</w:t>
                      </w:r>
                      <w:r>
                        <w:rPr>
                          <w:rFonts w:hint="cs"/>
                          <w:rtl/>
                        </w:rPr>
                        <w:t xml:space="preserve">; 4) </w:t>
                      </w:r>
                      <w:r>
                        <w:rPr>
                          <w:rFonts w:hint="cs"/>
                          <w:rtl/>
                          <w:lang w:bidi="ar-SA"/>
                        </w:rPr>
                        <w:t>عيارات وزنية</w:t>
                      </w:r>
                    </w:p>
                  </w:txbxContent>
                </v:textbox>
              </v:shape>
            </w:pict>
          </mc:Fallback>
        </mc:AlternateContent>
      </w:r>
    </w:p>
    <w:p w:rsidR="004447CE" w:rsidRDefault="004447CE" w:rsidP="004447CE">
      <w:pPr>
        <w:spacing w:line="360" w:lineRule="auto"/>
        <w:ind w:left="360" w:right="1440"/>
        <w:rPr>
          <w:rFonts w:ascii="Arial" w:hAnsi="Arial" w:cs="David"/>
        </w:rPr>
      </w:pPr>
    </w:p>
    <w:p w:rsidR="00D32C3D" w:rsidRDefault="00D32C3D" w:rsidP="003B1A96">
      <w:pPr>
        <w:numPr>
          <w:ilvl w:val="0"/>
          <w:numId w:val="77"/>
        </w:numPr>
        <w:spacing w:line="360" w:lineRule="auto"/>
        <w:ind w:right="1440"/>
        <w:rPr>
          <w:rFonts w:ascii="Arial" w:hAnsi="Arial" w:cstheme="minorBidi"/>
          <w:b/>
          <w:bCs/>
          <w:sz w:val="24"/>
          <w:szCs w:val="24"/>
          <w:lang w:bidi="ar-AE"/>
        </w:rPr>
      </w:pPr>
      <w:r>
        <w:rPr>
          <w:rFonts w:ascii="Arial" w:hAnsi="Arial" w:cstheme="minorBidi" w:hint="cs"/>
          <w:b/>
          <w:bCs/>
          <w:sz w:val="24"/>
          <w:szCs w:val="24"/>
          <w:rtl/>
          <w:lang w:bidi="ar-AE"/>
        </w:rPr>
        <w:t>تعليمات التجربة</w:t>
      </w:r>
    </w:p>
    <w:p w:rsidR="00D32C3D" w:rsidRDefault="002B7318" w:rsidP="003B1A96">
      <w:pPr>
        <w:numPr>
          <w:ilvl w:val="0"/>
          <w:numId w:val="76"/>
        </w:numPr>
        <w:spacing w:line="360" w:lineRule="auto"/>
        <w:rPr>
          <w:rFonts w:ascii="Arial" w:hAnsi="Arial" w:cstheme="minorBidi"/>
          <w:sz w:val="24"/>
          <w:szCs w:val="24"/>
          <w:lang w:bidi="ar-AE"/>
        </w:rPr>
      </w:pPr>
      <w:r>
        <w:rPr>
          <w:rFonts w:ascii="Arial" w:hAnsi="Arial" w:cstheme="minorBidi" w:hint="cs"/>
          <w:sz w:val="24"/>
          <w:szCs w:val="24"/>
          <w:rtl/>
          <w:lang w:bidi="ar-AE"/>
        </w:rPr>
        <w:t>اقرأوا تعليمات المهمة، وحضِّروا جدولاً مناسبًا لتسجيل النتائج.</w:t>
      </w:r>
    </w:p>
    <w:p w:rsidR="00D32C3D" w:rsidRPr="00D32C3D" w:rsidRDefault="00D32C3D" w:rsidP="00D32C3D">
      <w:pPr>
        <w:spacing w:line="360" w:lineRule="auto"/>
        <w:ind w:left="1440"/>
        <w:rPr>
          <w:rFonts w:ascii="Arial" w:hAnsi="Arial" w:cs="David"/>
          <w:sz w:val="24"/>
          <w:szCs w:val="24"/>
        </w:rPr>
      </w:pPr>
    </w:p>
    <w:p w:rsidR="00D32C3D" w:rsidRPr="00D32C3D" w:rsidRDefault="00D32C3D"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 xml:space="preserve">قيسوا درجة </w:t>
      </w:r>
      <w:r w:rsidR="00150EE2">
        <w:rPr>
          <w:rFonts w:ascii="Arial" w:hAnsi="Arial" w:cstheme="minorBidi" w:hint="cs"/>
          <w:sz w:val="24"/>
          <w:szCs w:val="24"/>
          <w:rtl/>
          <w:lang w:bidi="ar-AE"/>
        </w:rPr>
        <w:t>ال</w:t>
      </w:r>
      <w:r>
        <w:rPr>
          <w:rFonts w:ascii="Arial" w:hAnsi="Arial" w:cstheme="minorBidi" w:hint="cs"/>
          <w:sz w:val="24"/>
          <w:szCs w:val="24"/>
          <w:rtl/>
          <w:lang w:bidi="ar-AE"/>
        </w:rPr>
        <w:t xml:space="preserve">حرارة </w:t>
      </w:r>
      <w:r w:rsidR="00553858">
        <w:rPr>
          <w:rFonts w:ascii="Arial" w:hAnsi="Arial" w:cstheme="minorBidi" w:hint="cs"/>
          <w:sz w:val="24"/>
          <w:szCs w:val="24"/>
          <w:rtl/>
          <w:lang w:bidi="ar-AE"/>
        </w:rPr>
        <w:t>الابتدائية للأنبوب</w:t>
      </w:r>
      <w:r w:rsidR="00150EE2">
        <w:rPr>
          <w:rFonts w:ascii="Arial" w:hAnsi="Arial" w:cstheme="minorBidi" w:hint="cs"/>
          <w:sz w:val="24"/>
          <w:szCs w:val="24"/>
          <w:rtl/>
          <w:lang w:bidi="ar-AE"/>
        </w:rPr>
        <w:t>.</w:t>
      </w:r>
    </w:p>
    <w:p w:rsidR="00D32C3D" w:rsidRPr="001562AE" w:rsidRDefault="001562AE" w:rsidP="00150EE2">
      <w:pPr>
        <w:spacing w:line="360" w:lineRule="auto"/>
        <w:ind w:left="1440"/>
        <w:rPr>
          <w:rFonts w:ascii="Arial" w:hAnsi="Arial" w:cstheme="minorBidi"/>
          <w:sz w:val="24"/>
          <w:szCs w:val="24"/>
          <w:lang w:bidi="ar-AE"/>
        </w:rPr>
      </w:pPr>
      <w:r>
        <w:rPr>
          <w:rFonts w:ascii="Arial" w:hAnsi="Arial" w:cstheme="minorBidi" w:hint="cs"/>
          <w:sz w:val="24"/>
          <w:szCs w:val="24"/>
          <w:rtl/>
          <w:lang w:bidi="ar-AE"/>
        </w:rPr>
        <w:t>اسقطو</w:t>
      </w:r>
      <w:r w:rsidR="00150EE2">
        <w:rPr>
          <w:rFonts w:ascii="Arial" w:hAnsi="Arial" w:cstheme="minorBidi" w:hint="cs"/>
          <w:sz w:val="24"/>
          <w:szCs w:val="24"/>
          <w:rtl/>
          <w:lang w:bidi="ar-AE"/>
        </w:rPr>
        <w:t>ا السلة من ارتفاع 1.20 متر،</w:t>
      </w:r>
      <w:r>
        <w:rPr>
          <w:rFonts w:ascii="Arial" w:hAnsi="Arial" w:cstheme="minorBidi" w:hint="cs"/>
          <w:sz w:val="24"/>
          <w:szCs w:val="24"/>
          <w:rtl/>
          <w:lang w:bidi="ar-AE"/>
        </w:rPr>
        <w:t xml:space="preserve"> وقيس</w:t>
      </w:r>
      <w:r w:rsidR="00150EE2">
        <w:rPr>
          <w:rFonts w:ascii="Arial" w:hAnsi="Arial" w:cstheme="minorBidi" w:hint="cs"/>
          <w:sz w:val="24"/>
          <w:szCs w:val="24"/>
          <w:rtl/>
          <w:lang w:bidi="ar-AE"/>
        </w:rPr>
        <w:t>وا درجة الحرارة القصوى التي يصلها</w:t>
      </w:r>
      <w:r>
        <w:rPr>
          <w:rFonts w:ascii="Arial" w:hAnsi="Arial" w:cstheme="minorBidi" w:hint="cs"/>
          <w:sz w:val="24"/>
          <w:szCs w:val="24"/>
          <w:rtl/>
          <w:lang w:bidi="ar-AE"/>
        </w:rPr>
        <w:t xml:space="preserve"> </w:t>
      </w:r>
      <w:r w:rsidR="00150EE2">
        <w:rPr>
          <w:rFonts w:ascii="Arial" w:hAnsi="Arial" w:cstheme="minorBidi" w:hint="cs"/>
          <w:sz w:val="24"/>
          <w:szCs w:val="24"/>
          <w:rtl/>
          <w:lang w:bidi="ar-AE"/>
        </w:rPr>
        <w:t xml:space="preserve">أنبوب النحاس. </w:t>
      </w:r>
    </w:p>
    <w:p w:rsidR="001562AE" w:rsidRDefault="001562AE"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 xml:space="preserve">انتظروا حتى تعود درجة حرارة </w:t>
      </w:r>
      <w:r w:rsidR="00150EE2">
        <w:rPr>
          <w:rFonts w:ascii="Arial" w:hAnsi="Arial" w:cstheme="minorBidi" w:hint="cs"/>
          <w:sz w:val="24"/>
          <w:szCs w:val="24"/>
          <w:rtl/>
          <w:lang w:bidi="ar-AE"/>
        </w:rPr>
        <w:t>الأنبوب النحاسي إ</w:t>
      </w:r>
      <w:r>
        <w:rPr>
          <w:rFonts w:ascii="Arial" w:hAnsi="Arial" w:cstheme="minorBidi" w:hint="cs"/>
          <w:sz w:val="24"/>
          <w:szCs w:val="24"/>
          <w:rtl/>
          <w:lang w:bidi="ar-AE"/>
        </w:rPr>
        <w:t xml:space="preserve">لى الدرجة </w:t>
      </w:r>
      <w:r w:rsidR="00553858">
        <w:rPr>
          <w:rFonts w:ascii="Arial" w:hAnsi="Arial" w:cstheme="minorBidi" w:hint="cs"/>
          <w:sz w:val="24"/>
          <w:szCs w:val="24"/>
          <w:rtl/>
          <w:lang w:bidi="ar-AE"/>
        </w:rPr>
        <w:t>الاب</w:t>
      </w:r>
      <w:r w:rsidR="00150EE2">
        <w:rPr>
          <w:rFonts w:ascii="Arial" w:hAnsi="Arial" w:cstheme="minorBidi" w:hint="cs"/>
          <w:sz w:val="24"/>
          <w:szCs w:val="24"/>
          <w:rtl/>
          <w:lang w:bidi="ar-AE"/>
        </w:rPr>
        <w:t>تدائية</w:t>
      </w:r>
      <w:r>
        <w:rPr>
          <w:rFonts w:ascii="Arial" w:hAnsi="Arial" w:cstheme="minorBidi" w:hint="cs"/>
          <w:sz w:val="24"/>
          <w:szCs w:val="24"/>
          <w:rtl/>
          <w:lang w:bidi="ar-AE"/>
        </w:rPr>
        <w:t xml:space="preserve">. ( </w:t>
      </w:r>
      <w:r w:rsidR="00553858">
        <w:rPr>
          <w:rFonts w:ascii="Arial" w:hAnsi="Arial" w:cstheme="minorBidi" w:hint="cs"/>
          <w:sz w:val="24"/>
          <w:szCs w:val="24"/>
          <w:rtl/>
          <w:lang w:bidi="ar-AE"/>
        </w:rPr>
        <w:t>يمكن</w:t>
      </w:r>
      <w:r>
        <w:rPr>
          <w:rFonts w:ascii="Arial" w:hAnsi="Arial" w:cstheme="minorBidi" w:hint="cs"/>
          <w:sz w:val="24"/>
          <w:szCs w:val="24"/>
          <w:rtl/>
          <w:lang w:bidi="ar-AE"/>
        </w:rPr>
        <w:t xml:space="preserve"> تبريد </w:t>
      </w:r>
      <w:r w:rsidR="00553858">
        <w:rPr>
          <w:rFonts w:ascii="Arial" w:hAnsi="Arial" w:cstheme="minorBidi" w:hint="cs"/>
          <w:sz w:val="24"/>
          <w:szCs w:val="24"/>
          <w:rtl/>
          <w:lang w:bidi="ar-AE"/>
        </w:rPr>
        <w:t>الأنبوب</w:t>
      </w:r>
      <w:r>
        <w:rPr>
          <w:rFonts w:ascii="Arial" w:hAnsi="Arial" w:cstheme="minorBidi" w:hint="cs"/>
          <w:sz w:val="24"/>
          <w:szCs w:val="24"/>
          <w:rtl/>
          <w:lang w:bidi="ar-AE"/>
        </w:rPr>
        <w:t xml:space="preserve"> بواسطة قط</w:t>
      </w:r>
      <w:r w:rsidR="00553858">
        <w:rPr>
          <w:rFonts w:ascii="Arial" w:hAnsi="Arial" w:cstheme="minorBidi" w:hint="cs"/>
          <w:sz w:val="24"/>
          <w:szCs w:val="24"/>
          <w:rtl/>
          <w:lang w:bidi="ar-AE"/>
        </w:rPr>
        <w:t>ع</w:t>
      </w:r>
      <w:r>
        <w:rPr>
          <w:rFonts w:ascii="Arial" w:hAnsi="Arial" w:cstheme="minorBidi" w:hint="cs"/>
          <w:sz w:val="24"/>
          <w:szCs w:val="24"/>
          <w:rtl/>
          <w:lang w:bidi="ar-AE"/>
        </w:rPr>
        <w:t>ة قماش رطبة)</w:t>
      </w:r>
      <w:r w:rsidR="00553858">
        <w:rPr>
          <w:rFonts w:ascii="Arial" w:hAnsi="Arial" w:cstheme="minorBidi" w:hint="cs"/>
          <w:sz w:val="24"/>
          <w:szCs w:val="24"/>
          <w:rtl/>
          <w:lang w:bidi="ar-AE"/>
        </w:rPr>
        <w:t xml:space="preserve">. </w:t>
      </w:r>
      <w:r>
        <w:rPr>
          <w:rFonts w:ascii="Arial" w:hAnsi="Arial" w:cstheme="minorBidi" w:hint="cs"/>
          <w:sz w:val="24"/>
          <w:szCs w:val="24"/>
          <w:rtl/>
          <w:lang w:bidi="ar-AE"/>
        </w:rPr>
        <w:t xml:space="preserve"> كرروا التجربة</w:t>
      </w:r>
      <w:r w:rsidR="00553858">
        <w:rPr>
          <w:rFonts w:ascii="Arial" w:hAnsi="Arial" w:cstheme="minorBidi" w:hint="cs"/>
          <w:sz w:val="24"/>
          <w:szCs w:val="24"/>
          <w:rtl/>
          <w:lang w:bidi="ar-AE"/>
        </w:rPr>
        <w:t xml:space="preserve">، </w:t>
      </w:r>
      <w:r>
        <w:rPr>
          <w:rFonts w:ascii="Arial" w:hAnsi="Arial" w:cstheme="minorBidi" w:hint="cs"/>
          <w:sz w:val="24"/>
          <w:szCs w:val="24"/>
          <w:rtl/>
          <w:lang w:bidi="ar-AE"/>
        </w:rPr>
        <w:t xml:space="preserve">لكن </w:t>
      </w:r>
      <w:r w:rsidR="00553858">
        <w:rPr>
          <w:rFonts w:ascii="Arial" w:hAnsi="Arial" w:cstheme="minorBidi" w:hint="cs"/>
          <w:sz w:val="24"/>
          <w:szCs w:val="24"/>
          <w:rtl/>
          <w:lang w:bidi="ar-AE"/>
        </w:rPr>
        <w:t>قلِّلوا</w:t>
      </w:r>
      <w:r>
        <w:rPr>
          <w:rFonts w:ascii="Arial" w:hAnsi="Arial" w:cstheme="minorBidi" w:hint="cs"/>
          <w:sz w:val="24"/>
          <w:szCs w:val="24"/>
          <w:rtl/>
          <w:lang w:bidi="ar-AE"/>
        </w:rPr>
        <w:t xml:space="preserve"> ارتفاع السقوط </w:t>
      </w:r>
      <w:r w:rsidR="00553858">
        <w:rPr>
          <w:rFonts w:ascii="Simplified Arabic" w:hAnsi="Simplified Arabic" w:cs="Simplified Arabic"/>
          <w:sz w:val="24"/>
          <w:szCs w:val="24"/>
          <w:rtl/>
          <w:lang w:bidi="ar-AE"/>
        </w:rPr>
        <w:t>ﺑ</w:t>
      </w:r>
      <w:r>
        <w:rPr>
          <w:rFonts w:ascii="Arial" w:hAnsi="Arial" w:cstheme="minorBidi" w:hint="cs"/>
          <w:sz w:val="24"/>
          <w:szCs w:val="24"/>
          <w:rtl/>
          <w:lang w:bidi="ar-AE"/>
        </w:rPr>
        <w:t xml:space="preserve"> 20 سم في كل مرة.</w:t>
      </w:r>
    </w:p>
    <w:p w:rsidR="004447CE" w:rsidRDefault="004C7BD7"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 xml:space="preserve">صفوا العملية بواسطة </w:t>
      </w:r>
      <w:r w:rsidR="001562AE">
        <w:rPr>
          <w:rFonts w:ascii="Arial" w:hAnsi="Arial" w:cstheme="minorBidi" w:hint="cs"/>
          <w:sz w:val="24"/>
          <w:szCs w:val="24"/>
          <w:rtl/>
          <w:lang w:bidi="ar-AE"/>
        </w:rPr>
        <w:t>رسم</w:t>
      </w:r>
      <w:r>
        <w:rPr>
          <w:rFonts w:ascii="Arial" w:hAnsi="Arial" w:cstheme="minorBidi" w:hint="cs"/>
          <w:sz w:val="24"/>
          <w:szCs w:val="24"/>
          <w:rtl/>
          <w:lang w:bidi="ar-AE"/>
        </w:rPr>
        <w:t xml:space="preserve"> تخطيطي </w:t>
      </w:r>
      <w:r w:rsidR="00553858">
        <w:rPr>
          <w:rFonts w:ascii="Arial" w:hAnsi="Arial" w:cstheme="minorBidi" w:hint="cs"/>
          <w:sz w:val="24"/>
          <w:szCs w:val="24"/>
          <w:rtl/>
          <w:lang w:bidi="ar-AE"/>
        </w:rPr>
        <w:t>مكون من أ</w:t>
      </w:r>
      <w:r w:rsidR="001562AE">
        <w:rPr>
          <w:rFonts w:ascii="Arial" w:hAnsi="Arial" w:cstheme="minorBidi" w:hint="cs"/>
          <w:sz w:val="24"/>
          <w:szCs w:val="24"/>
          <w:rtl/>
          <w:lang w:bidi="ar-AE"/>
        </w:rPr>
        <w:t>سهم</w:t>
      </w:r>
      <w:r w:rsidR="00553858">
        <w:rPr>
          <w:rFonts w:ascii="Arial" w:hAnsi="Arial" w:cstheme="minorBidi" w:hint="cs"/>
          <w:sz w:val="24"/>
          <w:szCs w:val="24"/>
          <w:rtl/>
          <w:lang w:bidi="ar-AE"/>
        </w:rPr>
        <w:t>.</w:t>
      </w:r>
    </w:p>
    <w:p w:rsidR="001562AE" w:rsidRPr="001562AE" w:rsidRDefault="001562AE"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ابنوا جدولا</w:t>
      </w:r>
      <w:r w:rsidR="00553858">
        <w:rPr>
          <w:rFonts w:ascii="Arial" w:hAnsi="Arial" w:cstheme="minorBidi" w:hint="cs"/>
          <w:sz w:val="24"/>
          <w:szCs w:val="24"/>
          <w:rtl/>
          <w:lang w:bidi="ar-AE"/>
        </w:rPr>
        <w:t>ً</w:t>
      </w:r>
      <w:r>
        <w:rPr>
          <w:rFonts w:ascii="Arial" w:hAnsi="Arial" w:cstheme="minorBidi" w:hint="cs"/>
          <w:sz w:val="24"/>
          <w:szCs w:val="24"/>
          <w:rtl/>
          <w:lang w:bidi="ar-AE"/>
        </w:rPr>
        <w:t xml:space="preserve"> يعرض التجربة التي </w:t>
      </w:r>
      <w:r w:rsidR="00553858">
        <w:rPr>
          <w:rFonts w:ascii="Arial" w:hAnsi="Arial" w:cstheme="minorBidi" w:hint="cs"/>
          <w:sz w:val="24"/>
          <w:szCs w:val="24"/>
          <w:rtl/>
          <w:lang w:bidi="ar-AE"/>
        </w:rPr>
        <w:t>أجريتموها</w:t>
      </w:r>
      <w:r>
        <w:rPr>
          <w:rFonts w:ascii="Arial" w:hAnsi="Arial" w:cstheme="minorBidi" w:hint="cs"/>
          <w:sz w:val="24"/>
          <w:szCs w:val="24"/>
          <w:rtl/>
          <w:lang w:bidi="ar-AE"/>
        </w:rPr>
        <w:t xml:space="preserve"> وسج</w:t>
      </w:r>
      <w:r w:rsidR="00553858">
        <w:rPr>
          <w:rFonts w:ascii="Arial" w:hAnsi="Arial" w:cstheme="minorBidi" w:hint="cs"/>
          <w:sz w:val="24"/>
          <w:szCs w:val="24"/>
          <w:rtl/>
          <w:lang w:bidi="ar-AE"/>
        </w:rPr>
        <w:t>ِّ</w:t>
      </w:r>
      <w:r>
        <w:rPr>
          <w:rFonts w:ascii="Arial" w:hAnsi="Arial" w:cstheme="minorBidi" w:hint="cs"/>
          <w:sz w:val="24"/>
          <w:szCs w:val="24"/>
          <w:rtl/>
          <w:lang w:bidi="ar-AE"/>
        </w:rPr>
        <w:t>لوا النتائج</w:t>
      </w:r>
      <w:r w:rsidR="00553858">
        <w:rPr>
          <w:rFonts w:ascii="Arial" w:hAnsi="Arial" w:cstheme="minorBidi" w:hint="cs"/>
          <w:sz w:val="24"/>
          <w:szCs w:val="24"/>
          <w:rtl/>
          <w:lang w:bidi="ar-AE"/>
        </w:rPr>
        <w:t>.</w:t>
      </w:r>
    </w:p>
    <w:p w:rsidR="001562AE" w:rsidRPr="001562AE" w:rsidRDefault="001562AE"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ارسموا رسم</w:t>
      </w:r>
      <w:r w:rsidR="00553858">
        <w:rPr>
          <w:rFonts w:ascii="Arial" w:hAnsi="Arial" w:cstheme="minorBidi" w:hint="cs"/>
          <w:sz w:val="24"/>
          <w:szCs w:val="24"/>
          <w:rtl/>
          <w:lang w:bidi="ar-AE"/>
        </w:rPr>
        <w:t>ً</w:t>
      </w:r>
      <w:r>
        <w:rPr>
          <w:rFonts w:ascii="Arial" w:hAnsi="Arial" w:cstheme="minorBidi" w:hint="cs"/>
          <w:sz w:val="24"/>
          <w:szCs w:val="24"/>
          <w:rtl/>
          <w:lang w:bidi="ar-AE"/>
        </w:rPr>
        <w:t>ا بياني</w:t>
      </w:r>
      <w:r w:rsidR="00553858">
        <w:rPr>
          <w:rFonts w:ascii="Arial" w:hAnsi="Arial" w:cstheme="minorBidi" w:hint="cs"/>
          <w:sz w:val="24"/>
          <w:szCs w:val="24"/>
          <w:rtl/>
          <w:lang w:bidi="ar-AE"/>
        </w:rPr>
        <w:t>ً</w:t>
      </w:r>
      <w:r>
        <w:rPr>
          <w:rFonts w:ascii="Arial" w:hAnsi="Arial" w:cstheme="minorBidi" w:hint="cs"/>
          <w:sz w:val="24"/>
          <w:szCs w:val="24"/>
          <w:rtl/>
          <w:lang w:bidi="ar-AE"/>
        </w:rPr>
        <w:t>ا مناسب</w:t>
      </w:r>
      <w:r w:rsidR="00553858">
        <w:rPr>
          <w:rFonts w:ascii="Arial" w:hAnsi="Arial" w:cstheme="minorBidi" w:hint="cs"/>
          <w:sz w:val="24"/>
          <w:szCs w:val="24"/>
          <w:rtl/>
          <w:lang w:bidi="ar-AE"/>
        </w:rPr>
        <w:t>ً</w:t>
      </w:r>
      <w:r>
        <w:rPr>
          <w:rFonts w:ascii="Arial" w:hAnsi="Arial" w:cstheme="minorBidi" w:hint="cs"/>
          <w:sz w:val="24"/>
          <w:szCs w:val="24"/>
          <w:rtl/>
          <w:lang w:bidi="ar-AE"/>
        </w:rPr>
        <w:t>ا</w:t>
      </w:r>
      <w:r w:rsidR="00553858">
        <w:rPr>
          <w:rFonts w:ascii="Arial" w:hAnsi="Arial" w:cstheme="minorBidi" w:hint="cs"/>
          <w:sz w:val="24"/>
          <w:szCs w:val="24"/>
          <w:rtl/>
          <w:lang w:bidi="ar-AE"/>
        </w:rPr>
        <w:t>،</w:t>
      </w:r>
      <w:r>
        <w:rPr>
          <w:rFonts w:ascii="Arial" w:hAnsi="Arial" w:cstheme="minorBidi" w:hint="cs"/>
          <w:sz w:val="24"/>
          <w:szCs w:val="24"/>
          <w:rtl/>
          <w:lang w:bidi="ar-AE"/>
        </w:rPr>
        <w:t xml:space="preserve"> </w:t>
      </w:r>
      <w:r w:rsidR="00553858">
        <w:rPr>
          <w:rFonts w:ascii="Arial" w:hAnsi="Arial" w:cstheme="minorBidi" w:hint="cs"/>
          <w:sz w:val="24"/>
          <w:szCs w:val="24"/>
          <w:rtl/>
          <w:lang w:bidi="ar-AE"/>
        </w:rPr>
        <w:t>ب</w:t>
      </w:r>
      <w:r>
        <w:rPr>
          <w:rFonts w:ascii="Arial" w:hAnsi="Arial" w:cstheme="minorBidi" w:hint="cs"/>
          <w:sz w:val="24"/>
          <w:szCs w:val="24"/>
          <w:rtl/>
          <w:lang w:bidi="ar-AE"/>
        </w:rPr>
        <w:t>حسب رأيكم</w:t>
      </w:r>
      <w:r w:rsidR="00553858">
        <w:rPr>
          <w:rFonts w:ascii="Arial" w:hAnsi="Arial" w:cstheme="minorBidi" w:hint="cs"/>
          <w:sz w:val="24"/>
          <w:szCs w:val="24"/>
          <w:rtl/>
          <w:lang w:bidi="ar-AE"/>
        </w:rPr>
        <w:t>، بحيث</w:t>
      </w:r>
      <w:r>
        <w:rPr>
          <w:rFonts w:ascii="Arial" w:hAnsi="Arial" w:cstheme="minorBidi" w:hint="cs"/>
          <w:sz w:val="24"/>
          <w:szCs w:val="24"/>
          <w:rtl/>
          <w:lang w:bidi="ar-AE"/>
        </w:rPr>
        <w:t xml:space="preserve"> يعرض نتائج التجربة</w:t>
      </w:r>
      <w:r w:rsidR="00553858">
        <w:rPr>
          <w:rFonts w:ascii="Arial" w:hAnsi="Arial" w:cstheme="minorBidi" w:hint="cs"/>
          <w:sz w:val="24"/>
          <w:szCs w:val="24"/>
          <w:rtl/>
          <w:lang w:bidi="ar-AE"/>
        </w:rPr>
        <w:t>.</w:t>
      </w:r>
    </w:p>
    <w:p w:rsidR="001562AE" w:rsidRPr="001562AE" w:rsidRDefault="001562AE"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اشرحوا نتائج التجربة</w:t>
      </w:r>
      <w:r w:rsidR="00553858">
        <w:rPr>
          <w:rFonts w:ascii="Arial" w:hAnsi="Arial" w:cstheme="minorBidi" w:hint="cs"/>
          <w:sz w:val="24"/>
          <w:szCs w:val="24"/>
          <w:rtl/>
          <w:lang w:bidi="ar-AE"/>
        </w:rPr>
        <w:t>.</w:t>
      </w:r>
    </w:p>
    <w:p w:rsidR="001562AE" w:rsidRDefault="001562AE"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سج</w:t>
      </w:r>
      <w:r w:rsidR="00553858">
        <w:rPr>
          <w:rFonts w:ascii="Arial" w:hAnsi="Arial" w:cstheme="minorBidi" w:hint="cs"/>
          <w:sz w:val="24"/>
          <w:szCs w:val="24"/>
          <w:rtl/>
          <w:lang w:bidi="ar-AE"/>
        </w:rPr>
        <w:t>ِّ</w:t>
      </w:r>
      <w:r>
        <w:rPr>
          <w:rFonts w:ascii="Arial" w:hAnsi="Arial" w:cstheme="minorBidi" w:hint="cs"/>
          <w:sz w:val="24"/>
          <w:szCs w:val="24"/>
          <w:rtl/>
          <w:lang w:bidi="ar-AE"/>
        </w:rPr>
        <w:t>لوا استنتاجاتكم  بالاعتماد على الرسم البياني</w:t>
      </w:r>
      <w:r w:rsidR="00553858">
        <w:rPr>
          <w:rFonts w:ascii="Arial" w:hAnsi="Arial" w:cstheme="minorBidi" w:hint="cs"/>
          <w:sz w:val="24"/>
          <w:szCs w:val="24"/>
          <w:rtl/>
          <w:lang w:bidi="ar-AE"/>
        </w:rPr>
        <w:t>.</w:t>
      </w:r>
    </w:p>
    <w:p w:rsidR="001562AE" w:rsidRDefault="001562AE" w:rsidP="001562AE">
      <w:pPr>
        <w:spacing w:line="360" w:lineRule="auto"/>
        <w:ind w:left="360" w:right="1440"/>
        <w:rPr>
          <w:rFonts w:ascii="Arial" w:hAnsi="Arial" w:cs="David"/>
          <w:b/>
          <w:bCs/>
          <w:sz w:val="24"/>
          <w:szCs w:val="24"/>
          <w:rtl/>
        </w:rPr>
      </w:pPr>
    </w:p>
    <w:p w:rsidR="001846FB" w:rsidRPr="001846FB" w:rsidRDefault="001846FB" w:rsidP="003B1A96">
      <w:pPr>
        <w:numPr>
          <w:ilvl w:val="0"/>
          <w:numId w:val="77"/>
        </w:numPr>
        <w:spacing w:line="360" w:lineRule="auto"/>
        <w:ind w:right="1440"/>
        <w:rPr>
          <w:rFonts w:ascii="Arial" w:hAnsi="Arial" w:cstheme="minorBidi"/>
          <w:b/>
          <w:bCs/>
          <w:sz w:val="24"/>
          <w:szCs w:val="24"/>
          <w:lang w:bidi="ar-AE"/>
        </w:rPr>
      </w:pPr>
      <w:r>
        <w:rPr>
          <w:rFonts w:ascii="Arial" w:hAnsi="Arial" w:cstheme="minorBidi" w:hint="cs"/>
          <w:b/>
          <w:bCs/>
          <w:sz w:val="24"/>
          <w:szCs w:val="24"/>
          <w:rtl/>
          <w:lang w:bidi="ar-AE"/>
        </w:rPr>
        <w:t>اسئلة</w:t>
      </w:r>
    </w:p>
    <w:p w:rsidR="001846FB" w:rsidRPr="001846FB" w:rsidRDefault="001846FB" w:rsidP="007E7915">
      <w:pPr>
        <w:numPr>
          <w:ilvl w:val="0"/>
          <w:numId w:val="10"/>
        </w:numPr>
        <w:spacing w:line="360" w:lineRule="auto"/>
        <w:ind w:right="0"/>
        <w:rPr>
          <w:rFonts w:ascii="Arial" w:hAnsi="Arial" w:cs="David"/>
          <w:sz w:val="24"/>
          <w:szCs w:val="24"/>
        </w:rPr>
      </w:pPr>
      <w:r>
        <w:rPr>
          <w:rFonts w:ascii="Arial" w:hAnsi="Arial" w:cstheme="minorBidi" w:hint="cs"/>
          <w:sz w:val="24"/>
          <w:szCs w:val="24"/>
          <w:rtl/>
          <w:lang w:bidi="ar-AE"/>
        </w:rPr>
        <w:t xml:space="preserve">ما هي العملية التي </w:t>
      </w:r>
      <w:r w:rsidR="00553858">
        <w:rPr>
          <w:rFonts w:ascii="Arial" w:hAnsi="Arial" w:cstheme="minorBidi" w:hint="cs"/>
          <w:sz w:val="24"/>
          <w:szCs w:val="24"/>
          <w:rtl/>
          <w:lang w:bidi="ar-AE"/>
        </w:rPr>
        <w:t>أ</w:t>
      </w:r>
      <w:r>
        <w:rPr>
          <w:rFonts w:ascii="Arial" w:hAnsi="Arial" w:cstheme="minorBidi" w:hint="cs"/>
          <w:sz w:val="24"/>
          <w:szCs w:val="24"/>
          <w:rtl/>
          <w:lang w:bidi="ar-AE"/>
        </w:rPr>
        <w:t xml:space="preserve">دت الى تسخين </w:t>
      </w:r>
      <w:r w:rsidR="00553858">
        <w:rPr>
          <w:rFonts w:ascii="Arial" w:hAnsi="Arial" w:cstheme="minorBidi" w:hint="cs"/>
          <w:sz w:val="24"/>
          <w:szCs w:val="24"/>
          <w:rtl/>
          <w:lang w:bidi="ar-AE"/>
        </w:rPr>
        <w:t>الأنبوب النحاسي</w:t>
      </w:r>
      <w:r>
        <w:rPr>
          <w:rFonts w:ascii="Arial" w:hAnsi="Arial" w:cstheme="minorBidi" w:hint="cs"/>
          <w:sz w:val="24"/>
          <w:szCs w:val="24"/>
          <w:rtl/>
          <w:lang w:bidi="ar-AE"/>
        </w:rPr>
        <w:t xml:space="preserve"> </w:t>
      </w:r>
      <w:r w:rsidRPr="00553858">
        <w:rPr>
          <w:rFonts w:ascii="Arial" w:hAnsi="Arial" w:cstheme="minorBidi" w:hint="cs"/>
          <w:b/>
          <w:bCs/>
          <w:sz w:val="24"/>
          <w:szCs w:val="24"/>
          <w:rtl/>
          <w:lang w:bidi="ar-AE"/>
        </w:rPr>
        <w:t>في كل</w:t>
      </w:r>
      <w:r>
        <w:rPr>
          <w:rFonts w:ascii="Arial" w:hAnsi="Arial" w:cstheme="minorBidi" w:hint="cs"/>
          <w:sz w:val="24"/>
          <w:szCs w:val="24"/>
          <w:rtl/>
          <w:lang w:bidi="ar-AE"/>
        </w:rPr>
        <w:t xml:space="preserve"> عملية قياس؟</w:t>
      </w:r>
    </w:p>
    <w:p w:rsidR="001846FB" w:rsidRDefault="001846FB" w:rsidP="007E7915">
      <w:pPr>
        <w:numPr>
          <w:ilvl w:val="0"/>
          <w:numId w:val="10"/>
        </w:numPr>
        <w:spacing w:line="360" w:lineRule="auto"/>
        <w:ind w:right="0"/>
        <w:rPr>
          <w:rFonts w:ascii="Arial" w:hAnsi="Arial" w:cs="David"/>
          <w:sz w:val="24"/>
          <w:szCs w:val="24"/>
        </w:rPr>
      </w:pPr>
      <w:r>
        <w:rPr>
          <w:rFonts w:ascii="Arial" w:hAnsi="Arial" w:cstheme="minorBidi" w:hint="cs"/>
          <w:sz w:val="24"/>
          <w:szCs w:val="24"/>
          <w:rtl/>
          <w:lang w:bidi="ar-AE"/>
        </w:rPr>
        <w:t>كو</w:t>
      </w:r>
      <w:r w:rsidR="00553858">
        <w:rPr>
          <w:rFonts w:ascii="Arial" w:hAnsi="Arial" w:cstheme="minorBidi" w:hint="cs"/>
          <w:sz w:val="24"/>
          <w:szCs w:val="24"/>
          <w:rtl/>
          <w:lang w:bidi="ar-AE"/>
        </w:rPr>
        <w:t>ِّ</w:t>
      </w:r>
      <w:r>
        <w:rPr>
          <w:rFonts w:ascii="Arial" w:hAnsi="Arial" w:cstheme="minorBidi" w:hint="cs"/>
          <w:sz w:val="24"/>
          <w:szCs w:val="24"/>
          <w:rtl/>
          <w:lang w:bidi="ar-AE"/>
        </w:rPr>
        <w:t xml:space="preserve">نوا </w:t>
      </w:r>
      <w:r w:rsidR="00553858">
        <w:rPr>
          <w:rFonts w:ascii="Arial" w:hAnsi="Arial" w:cstheme="minorBidi" w:hint="cs"/>
          <w:sz w:val="24"/>
          <w:szCs w:val="24"/>
          <w:rtl/>
          <w:lang w:bidi="ar-AE"/>
        </w:rPr>
        <w:t>أ</w:t>
      </w:r>
      <w:r>
        <w:rPr>
          <w:rFonts w:ascii="Arial" w:hAnsi="Arial" w:cstheme="minorBidi" w:hint="cs"/>
          <w:sz w:val="24"/>
          <w:szCs w:val="24"/>
          <w:rtl/>
          <w:lang w:bidi="ar-AE"/>
        </w:rPr>
        <w:t>ربعة</w:t>
      </w:r>
      <w:r w:rsidR="00553858">
        <w:rPr>
          <w:rFonts w:ascii="Arial" w:hAnsi="Arial" w:cstheme="minorBidi" w:hint="cs"/>
          <w:sz w:val="24"/>
          <w:szCs w:val="24"/>
          <w:rtl/>
          <w:lang w:bidi="ar-AE"/>
        </w:rPr>
        <w:t xml:space="preserve"> أسئلة</w:t>
      </w:r>
      <w:r>
        <w:rPr>
          <w:rFonts w:ascii="Arial" w:hAnsi="Arial" w:cstheme="minorBidi" w:hint="cs"/>
          <w:sz w:val="24"/>
          <w:szCs w:val="24"/>
          <w:rtl/>
          <w:lang w:bidi="ar-AE"/>
        </w:rPr>
        <w:t xml:space="preserve"> حول التجربة التي </w:t>
      </w:r>
      <w:r w:rsidR="00553858">
        <w:rPr>
          <w:rFonts w:ascii="Arial" w:hAnsi="Arial" w:cstheme="minorBidi" w:hint="cs"/>
          <w:sz w:val="24"/>
          <w:szCs w:val="24"/>
          <w:rtl/>
          <w:lang w:bidi="ar-AE"/>
        </w:rPr>
        <w:t>أ</w:t>
      </w:r>
      <w:r>
        <w:rPr>
          <w:rFonts w:ascii="Arial" w:hAnsi="Arial" w:cstheme="minorBidi" w:hint="cs"/>
          <w:sz w:val="24"/>
          <w:szCs w:val="24"/>
          <w:rtl/>
          <w:lang w:bidi="ar-AE"/>
        </w:rPr>
        <w:t>جريتموها: سؤالين عن التجربة ذاتها</w:t>
      </w:r>
      <w:r w:rsidR="00553858">
        <w:rPr>
          <w:rFonts w:ascii="Arial" w:hAnsi="Arial" w:cstheme="minorBidi" w:hint="cs"/>
          <w:sz w:val="24"/>
          <w:szCs w:val="24"/>
          <w:rtl/>
          <w:lang w:bidi="ar-AE"/>
        </w:rPr>
        <w:t>،</w:t>
      </w:r>
      <w:r>
        <w:rPr>
          <w:rFonts w:ascii="Arial" w:hAnsi="Arial" w:cstheme="minorBidi" w:hint="cs"/>
          <w:sz w:val="24"/>
          <w:szCs w:val="24"/>
          <w:rtl/>
          <w:lang w:bidi="ar-AE"/>
        </w:rPr>
        <w:t xml:space="preserve"> وسؤالين عن علاقة التجربة بالمصطلح " تغيير الطاقة"</w:t>
      </w:r>
      <w:r w:rsidR="00553858">
        <w:rPr>
          <w:rFonts w:ascii="Arial" w:hAnsi="Arial" w:cstheme="minorBidi" w:hint="cs"/>
          <w:sz w:val="24"/>
          <w:szCs w:val="24"/>
          <w:rtl/>
          <w:lang w:bidi="ar-AE"/>
        </w:rPr>
        <w:t>.</w:t>
      </w:r>
    </w:p>
    <w:p w:rsidR="004447CE" w:rsidRDefault="004447CE" w:rsidP="004447CE">
      <w:pPr>
        <w:spacing w:line="360" w:lineRule="auto"/>
        <w:rPr>
          <w:rFonts w:ascii="Arial" w:hAnsi="Arial" w:cs="Arial"/>
          <w:sz w:val="22"/>
          <w:szCs w:val="22"/>
        </w:rPr>
      </w:pPr>
    </w:p>
    <w:p w:rsidR="004447CE" w:rsidRPr="00553858" w:rsidRDefault="004447CE" w:rsidP="00553858">
      <w:pPr>
        <w:spacing w:line="360" w:lineRule="auto"/>
        <w:rPr>
          <w:rFonts w:ascii="Arial" w:hAnsi="Arial" w:cs="David"/>
          <w:b/>
          <w:bCs/>
          <w:sz w:val="24"/>
          <w:szCs w:val="24"/>
          <w:rtl/>
        </w:rPr>
      </w:pPr>
      <w:r w:rsidRPr="00553858">
        <w:rPr>
          <w:rFonts w:ascii="Arial" w:hAnsi="Arial" w:cs="David" w:hint="cs"/>
          <w:b/>
          <w:bCs/>
          <w:sz w:val="24"/>
          <w:szCs w:val="24"/>
          <w:rtl/>
        </w:rPr>
        <w:t xml:space="preserve">3. </w:t>
      </w:r>
      <w:bookmarkStart w:id="19" w:name="maabada3"/>
      <w:r w:rsidR="00362C00" w:rsidRPr="00553858">
        <w:rPr>
          <w:rFonts w:ascii="Arial" w:hAnsi="Arial" w:cstheme="minorBidi" w:hint="cs"/>
          <w:b/>
          <w:bCs/>
          <w:sz w:val="24"/>
          <w:szCs w:val="24"/>
          <w:rtl/>
          <w:lang w:bidi="ar-AE"/>
        </w:rPr>
        <w:t>تسخين بواسطة تغيير الارتفاع</w:t>
      </w:r>
      <w:r w:rsidR="00553858">
        <w:rPr>
          <w:rFonts w:ascii="Arial" w:hAnsi="Arial" w:cstheme="minorBidi" w:hint="cs"/>
          <w:b/>
          <w:bCs/>
          <w:sz w:val="24"/>
          <w:szCs w:val="24"/>
          <w:rtl/>
          <w:lang w:bidi="ar-AE"/>
        </w:rPr>
        <w:t xml:space="preserve"> </w:t>
      </w:r>
      <w:r w:rsidR="00553858" w:rsidRPr="00553858">
        <w:rPr>
          <w:rFonts w:ascii="Arial" w:hAnsi="Arial" w:cs="David" w:hint="cs"/>
          <w:b/>
          <w:bCs/>
          <w:sz w:val="24"/>
          <w:szCs w:val="24"/>
        </w:rPr>
        <w:t xml:space="preserve"> II</w:t>
      </w:r>
      <w:r w:rsidR="00553858">
        <w:rPr>
          <w:rFonts w:ascii="Arial" w:hAnsi="Arial" w:cstheme="minorBidi" w:hint="cs"/>
          <w:b/>
          <w:bCs/>
          <w:sz w:val="24"/>
          <w:szCs w:val="24"/>
          <w:rtl/>
          <w:lang w:bidi="ar-SA"/>
        </w:rPr>
        <w:t>:</w:t>
      </w:r>
      <w:bookmarkEnd w:id="19"/>
    </w:p>
    <w:p w:rsidR="00553858" w:rsidRPr="00D32C3D" w:rsidRDefault="00F4540B" w:rsidP="00D6696A">
      <w:pPr>
        <w:spacing w:line="360" w:lineRule="auto"/>
        <w:ind w:right="720"/>
        <w:rPr>
          <w:rFonts w:cstheme="minorBidi"/>
          <w:sz w:val="24"/>
          <w:szCs w:val="24"/>
          <w:rtl/>
          <w:lang w:bidi="ar-AE"/>
        </w:rPr>
      </w:pPr>
      <w:r>
        <w:rPr>
          <w:rFonts w:ascii="Arial" w:hAnsi="Arial" w:cstheme="minorBidi" w:hint="cs"/>
          <w:b/>
          <w:bCs/>
          <w:sz w:val="24"/>
          <w:szCs w:val="24"/>
          <w:rtl/>
          <w:lang w:bidi="ar-AE"/>
        </w:rPr>
        <w:t xml:space="preserve">أ- الادوات المطلوبة: </w:t>
      </w:r>
      <w:r w:rsidR="00D6696A">
        <w:rPr>
          <w:rFonts w:cstheme="minorBidi" w:hint="cs"/>
          <w:sz w:val="24"/>
          <w:szCs w:val="24"/>
          <w:rtl/>
          <w:lang w:bidi="ar-AE"/>
        </w:rPr>
        <w:t>دولاب</w:t>
      </w:r>
      <w:r w:rsidR="00553858">
        <w:rPr>
          <w:rFonts w:cstheme="minorBidi" w:hint="cs"/>
          <w:sz w:val="24"/>
          <w:szCs w:val="24"/>
          <w:rtl/>
          <w:lang w:bidi="ar-AE"/>
        </w:rPr>
        <w:t xml:space="preserve"> على محوره خيط ملفوف وفي طرفه مربوطة سلة فيها عيارات وزنية (أثقال</w:t>
      </w:r>
      <w:r w:rsidR="006311DD">
        <w:rPr>
          <w:rFonts w:cstheme="minorBidi" w:hint="cs"/>
          <w:sz w:val="24"/>
          <w:szCs w:val="24"/>
          <w:rtl/>
          <w:lang w:bidi="ar-AE"/>
        </w:rPr>
        <w:t xml:space="preserve">). </w:t>
      </w:r>
      <w:r w:rsidR="00553858">
        <w:rPr>
          <w:rFonts w:cstheme="minorBidi" w:hint="cs"/>
          <w:sz w:val="24"/>
          <w:szCs w:val="24"/>
          <w:rtl/>
          <w:lang w:bidi="ar-AE"/>
        </w:rPr>
        <w:t>خيط ملفوف حول أنبوب في داخله ميزان حرارة، عندما يدور الدولاب نتيجةً لسقوط السلة يحتك الخيط بالأنبوب (أنبوب النحاس مثبت داخل صندوق خشبي)</w:t>
      </w:r>
      <w:r w:rsidR="006311DD">
        <w:rPr>
          <w:rFonts w:cstheme="minorBidi" w:hint="cs"/>
          <w:sz w:val="24"/>
          <w:szCs w:val="24"/>
          <w:rtl/>
          <w:lang w:bidi="ar-AE"/>
        </w:rPr>
        <w:t>،</w:t>
      </w:r>
      <w:r w:rsidR="00553858">
        <w:rPr>
          <w:rFonts w:cstheme="minorBidi" w:hint="cs"/>
          <w:sz w:val="24"/>
          <w:szCs w:val="24"/>
          <w:rtl/>
          <w:lang w:bidi="ar-AE"/>
        </w:rPr>
        <w:t xml:space="preserve"> ومسطرة ( يفضل أن يكون طول المسطرة متر واحد). </w:t>
      </w:r>
    </w:p>
    <w:p w:rsidR="00F4540B" w:rsidRDefault="00DB5A6A" w:rsidP="00553858">
      <w:pPr>
        <w:spacing w:line="360" w:lineRule="auto"/>
        <w:ind w:right="1440"/>
        <w:rPr>
          <w:rFonts w:ascii="Arial" w:hAnsi="Arial" w:cstheme="minorBidi"/>
          <w:b/>
          <w:bCs/>
          <w:sz w:val="24"/>
          <w:szCs w:val="24"/>
          <w:lang w:bidi="ar-AE"/>
        </w:rPr>
      </w:pPr>
      <w:r>
        <w:rPr>
          <w:rFonts w:ascii="Arial" w:hAnsi="Arial" w:cstheme="minorBidi" w:hint="cs"/>
          <w:b/>
          <w:bCs/>
          <w:sz w:val="24"/>
          <w:szCs w:val="24"/>
          <w:rtl/>
          <w:lang w:bidi="ar-AE"/>
        </w:rPr>
        <w:t xml:space="preserve">ت- </w:t>
      </w:r>
      <w:r w:rsidR="00F4540B">
        <w:rPr>
          <w:rFonts w:ascii="Arial" w:hAnsi="Arial" w:cstheme="minorBidi" w:hint="cs"/>
          <w:b/>
          <w:bCs/>
          <w:sz w:val="24"/>
          <w:szCs w:val="24"/>
          <w:rtl/>
          <w:lang w:bidi="ar-AE"/>
        </w:rPr>
        <w:t>تعليمات التجربة</w:t>
      </w:r>
      <w:r w:rsidR="00553858">
        <w:rPr>
          <w:rFonts w:ascii="Arial" w:hAnsi="Arial" w:cstheme="minorBidi" w:hint="cs"/>
          <w:b/>
          <w:bCs/>
          <w:sz w:val="24"/>
          <w:szCs w:val="24"/>
          <w:rtl/>
          <w:lang w:bidi="ar-AE"/>
        </w:rPr>
        <w:t>:</w:t>
      </w:r>
    </w:p>
    <w:p w:rsidR="00F4540B" w:rsidRDefault="00553858" w:rsidP="003B1A96">
      <w:pPr>
        <w:numPr>
          <w:ilvl w:val="0"/>
          <w:numId w:val="120"/>
        </w:numPr>
        <w:spacing w:line="360" w:lineRule="auto"/>
        <w:rPr>
          <w:rFonts w:ascii="Arial" w:hAnsi="Arial" w:cstheme="minorBidi"/>
          <w:sz w:val="24"/>
          <w:szCs w:val="24"/>
          <w:lang w:bidi="ar-AE"/>
        </w:rPr>
      </w:pPr>
      <w:r>
        <w:rPr>
          <w:rFonts w:ascii="Arial" w:hAnsi="Arial" w:cstheme="minorBidi" w:hint="cs"/>
          <w:sz w:val="24"/>
          <w:szCs w:val="24"/>
          <w:rtl/>
          <w:lang w:bidi="ar-AE"/>
        </w:rPr>
        <w:t>اقرأوا تعليمات المهمة، وحضِّروا جدولاً مناسبًا لتسجيل النتائج.</w:t>
      </w:r>
    </w:p>
    <w:p w:rsidR="00F4540B" w:rsidRPr="00D32C3D" w:rsidRDefault="00553858" w:rsidP="003B1A96">
      <w:pPr>
        <w:numPr>
          <w:ilvl w:val="2"/>
          <w:numId w:val="14"/>
        </w:numPr>
        <w:spacing w:line="360" w:lineRule="auto"/>
        <w:ind w:left="360" w:right="0"/>
        <w:rPr>
          <w:rFonts w:ascii="Arial" w:hAnsi="Arial" w:cs="David"/>
          <w:sz w:val="24"/>
          <w:szCs w:val="24"/>
        </w:rPr>
      </w:pPr>
      <w:r>
        <w:rPr>
          <w:rFonts w:ascii="Arial" w:hAnsi="Arial" w:cstheme="minorBidi" w:hint="cs"/>
          <w:sz w:val="24"/>
          <w:szCs w:val="24"/>
          <w:rtl/>
          <w:lang w:bidi="ar-AE"/>
        </w:rPr>
        <w:t xml:space="preserve">   قيسوا درجة الحرارة الابتدائية للأنبوب.</w:t>
      </w:r>
    </w:p>
    <w:p w:rsidR="00553858" w:rsidRDefault="00553858" w:rsidP="003B1A96">
      <w:pPr>
        <w:numPr>
          <w:ilvl w:val="2"/>
          <w:numId w:val="14"/>
        </w:numPr>
        <w:spacing w:line="360" w:lineRule="auto"/>
        <w:ind w:left="360"/>
        <w:rPr>
          <w:rFonts w:ascii="Arial" w:hAnsi="Arial" w:cstheme="minorBidi"/>
          <w:sz w:val="24"/>
          <w:szCs w:val="24"/>
          <w:lang w:bidi="ar-AE"/>
        </w:rPr>
      </w:pPr>
      <w:r>
        <w:rPr>
          <w:rFonts w:ascii="Arial" w:hAnsi="Arial" w:cstheme="minorBidi" w:hint="cs"/>
          <w:sz w:val="24"/>
          <w:szCs w:val="24"/>
          <w:rtl/>
          <w:lang w:bidi="ar-AE"/>
        </w:rPr>
        <w:t xml:space="preserve">   اسقطوا السلة من ارتفاع 1 متر،</w:t>
      </w:r>
      <w:r w:rsidR="00F4540B">
        <w:rPr>
          <w:rFonts w:ascii="Arial" w:hAnsi="Arial" w:cstheme="minorBidi" w:hint="cs"/>
          <w:sz w:val="24"/>
          <w:szCs w:val="24"/>
          <w:rtl/>
          <w:lang w:bidi="ar-AE"/>
        </w:rPr>
        <w:t xml:space="preserve"> </w:t>
      </w:r>
      <w:r>
        <w:rPr>
          <w:rFonts w:ascii="Arial" w:hAnsi="Arial" w:cstheme="minorBidi" w:hint="cs"/>
          <w:sz w:val="24"/>
          <w:szCs w:val="24"/>
          <w:rtl/>
          <w:lang w:bidi="ar-AE"/>
        </w:rPr>
        <w:t>وقيسوا درجة الحرارة القصوى التي يصلها أنبوب</w:t>
      </w:r>
    </w:p>
    <w:p w:rsidR="00F4540B" w:rsidRDefault="00553858" w:rsidP="00553858">
      <w:pPr>
        <w:spacing w:line="360" w:lineRule="auto"/>
        <w:ind w:left="360" w:right="1440"/>
        <w:rPr>
          <w:rFonts w:ascii="Arial" w:hAnsi="Arial" w:cstheme="minorBidi"/>
          <w:sz w:val="24"/>
          <w:szCs w:val="24"/>
          <w:rtl/>
          <w:lang w:bidi="ar-AE"/>
        </w:rPr>
      </w:pPr>
      <w:r>
        <w:rPr>
          <w:rFonts w:ascii="Arial" w:hAnsi="Arial" w:cstheme="minorBidi" w:hint="cs"/>
          <w:sz w:val="24"/>
          <w:szCs w:val="24"/>
          <w:rtl/>
          <w:lang w:bidi="ar-AE"/>
        </w:rPr>
        <w:t xml:space="preserve">   النحاس.</w:t>
      </w:r>
    </w:p>
    <w:p w:rsidR="00F4540B" w:rsidRPr="004C7BD7" w:rsidRDefault="00D6696A" w:rsidP="003B1A96">
      <w:pPr>
        <w:pStyle w:val="ListParagraph2"/>
        <w:numPr>
          <w:ilvl w:val="0"/>
          <w:numId w:val="121"/>
        </w:numPr>
        <w:bidi/>
        <w:spacing w:line="360" w:lineRule="auto"/>
        <w:ind w:right="1295"/>
        <w:rPr>
          <w:rFonts w:ascii="Arial" w:hAnsi="Arial" w:cs="David"/>
        </w:rPr>
      </w:pPr>
      <w:r w:rsidRPr="00D6696A">
        <w:rPr>
          <w:rFonts w:ascii="Arial" w:hAnsi="Arial" w:cstheme="minorBidi" w:hint="cs"/>
          <w:rtl/>
          <w:lang w:bidi="ar-AE"/>
        </w:rPr>
        <w:t xml:space="preserve">انتظروا حتى تعود درجة حرارة الأنبوب النحاسي إلى الدرجة الابتدائية. ( يمكن تبريد الأنبوب بواسطة قطعة قماش رطبة).  كرروا التجربة، لكن قلِّلوا </w:t>
      </w:r>
      <w:r w:rsidR="00F4540B" w:rsidRPr="00D6696A">
        <w:rPr>
          <w:rFonts w:ascii="Arial" w:hAnsi="Arial" w:cstheme="minorBidi" w:hint="cs"/>
          <w:rtl/>
          <w:lang w:bidi="ar-AE"/>
        </w:rPr>
        <w:t xml:space="preserve">وزن السلة </w:t>
      </w:r>
      <w:r w:rsidRPr="00D6696A">
        <w:rPr>
          <w:rFonts w:ascii="Arial" w:hAnsi="Arial" w:cstheme="minorBidi" w:hint="cs"/>
          <w:rtl/>
          <w:lang w:bidi="ar-AE"/>
        </w:rPr>
        <w:t>بشكل ثابت</w:t>
      </w:r>
      <w:r w:rsidR="00F4540B" w:rsidRPr="00D6696A">
        <w:rPr>
          <w:rFonts w:ascii="Arial" w:hAnsi="Arial" w:cstheme="minorBidi" w:hint="cs"/>
          <w:rtl/>
          <w:lang w:bidi="ar-AE"/>
        </w:rPr>
        <w:t xml:space="preserve"> (ازيلوا </w:t>
      </w:r>
      <w:r w:rsidRPr="00D6696A">
        <w:rPr>
          <w:rFonts w:ascii="Arial" w:hAnsi="Arial" w:cstheme="minorBidi" w:hint="cs"/>
          <w:rtl/>
          <w:lang w:bidi="ar-AE"/>
        </w:rPr>
        <w:t>عيارًا وزنيًّا</w:t>
      </w:r>
      <w:r w:rsidR="00F4540B" w:rsidRPr="00D6696A">
        <w:rPr>
          <w:rFonts w:ascii="Arial" w:hAnsi="Arial" w:cstheme="minorBidi" w:hint="cs"/>
          <w:rtl/>
          <w:lang w:bidi="ar-AE"/>
        </w:rPr>
        <w:t xml:space="preserve"> </w:t>
      </w:r>
      <w:r w:rsidRPr="00D6696A">
        <w:rPr>
          <w:rFonts w:ascii="Arial" w:hAnsi="Arial" w:cstheme="minorBidi" w:hint="cs"/>
          <w:rtl/>
          <w:lang w:bidi="ar-AE"/>
        </w:rPr>
        <w:t>و</w:t>
      </w:r>
      <w:r w:rsidR="00F4540B" w:rsidRPr="00D6696A">
        <w:rPr>
          <w:rFonts w:ascii="Arial" w:hAnsi="Arial" w:cstheme="minorBidi" w:hint="cs"/>
          <w:rtl/>
          <w:lang w:bidi="ar-AE"/>
        </w:rPr>
        <w:t>احد</w:t>
      </w:r>
      <w:r w:rsidRPr="00D6696A">
        <w:rPr>
          <w:rFonts w:ascii="Arial" w:hAnsi="Arial" w:cstheme="minorBidi" w:hint="cs"/>
          <w:rtl/>
          <w:lang w:bidi="ar-AE"/>
        </w:rPr>
        <w:t>ً</w:t>
      </w:r>
      <w:r w:rsidR="00F4540B" w:rsidRPr="00D6696A">
        <w:rPr>
          <w:rFonts w:ascii="Arial" w:hAnsi="Arial" w:cstheme="minorBidi" w:hint="cs"/>
          <w:rtl/>
          <w:lang w:bidi="ar-AE"/>
        </w:rPr>
        <w:t>ا من السلة في كل مرة)</w:t>
      </w:r>
      <w:r w:rsidRPr="00D6696A">
        <w:rPr>
          <w:rFonts w:ascii="Arial" w:hAnsi="Arial" w:cstheme="minorBidi" w:hint="cs"/>
          <w:rtl/>
          <w:lang w:bidi="ar-AE"/>
        </w:rPr>
        <w:t>.</w:t>
      </w:r>
    </w:p>
    <w:p w:rsidR="004C7BD7" w:rsidRPr="00D6696A" w:rsidRDefault="004C7BD7" w:rsidP="004C7BD7">
      <w:pPr>
        <w:pStyle w:val="ListParagraph2"/>
        <w:bidi/>
        <w:spacing w:line="360" w:lineRule="auto"/>
        <w:ind w:left="360" w:right="1295"/>
        <w:rPr>
          <w:rFonts w:ascii="Arial" w:hAnsi="Arial" w:cs="David"/>
        </w:rPr>
      </w:pPr>
    </w:p>
    <w:p w:rsidR="004447CE" w:rsidRPr="00D6696A" w:rsidRDefault="004447CE" w:rsidP="004447CE">
      <w:pPr>
        <w:pStyle w:val="ListParagraph2"/>
        <w:bidi/>
        <w:spacing w:line="360" w:lineRule="auto"/>
        <w:ind w:right="1295"/>
        <w:rPr>
          <w:rFonts w:ascii="Arial" w:hAnsi="Arial" w:cstheme="minorBidi"/>
          <w:lang w:bidi="ar-SA"/>
        </w:rPr>
      </w:pPr>
    </w:p>
    <w:p w:rsidR="00D6696A" w:rsidRDefault="004C7BD7"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 xml:space="preserve">صفوا العملية بواسطة رسم تخطيطي </w:t>
      </w:r>
      <w:r w:rsidR="00D6696A">
        <w:rPr>
          <w:rFonts w:ascii="Arial" w:hAnsi="Arial" w:cstheme="minorBidi" w:hint="cs"/>
          <w:sz w:val="24"/>
          <w:szCs w:val="24"/>
          <w:rtl/>
          <w:lang w:bidi="ar-AE"/>
        </w:rPr>
        <w:t>مكون من أسهم.</w:t>
      </w:r>
    </w:p>
    <w:p w:rsidR="00D6696A" w:rsidRPr="001562AE" w:rsidRDefault="00D6696A"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ابنوا جدولاً يعرض التجربة التي أجريتموها وسجِّلوا النتائج.</w:t>
      </w:r>
    </w:p>
    <w:p w:rsidR="00D6696A" w:rsidRPr="001562AE" w:rsidRDefault="00D6696A"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ارسموا رسمًا بيانيًا مناسبًا، بحسب رأيكم، بحيث يعرض نتائج التجربة.</w:t>
      </w:r>
    </w:p>
    <w:p w:rsidR="00D6696A" w:rsidRPr="001562AE" w:rsidRDefault="00D6696A"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اشرحوا نتائج التجربة.</w:t>
      </w:r>
    </w:p>
    <w:p w:rsidR="00F4540B" w:rsidRDefault="00D6696A" w:rsidP="003B1A96">
      <w:pPr>
        <w:numPr>
          <w:ilvl w:val="2"/>
          <w:numId w:val="14"/>
        </w:numPr>
        <w:spacing w:line="360" w:lineRule="auto"/>
        <w:ind w:right="0"/>
        <w:rPr>
          <w:rFonts w:ascii="Arial" w:hAnsi="Arial" w:cs="David"/>
          <w:sz w:val="24"/>
          <w:szCs w:val="24"/>
        </w:rPr>
      </w:pPr>
      <w:r>
        <w:rPr>
          <w:rFonts w:ascii="Arial" w:hAnsi="Arial" w:cstheme="minorBidi" w:hint="cs"/>
          <w:sz w:val="24"/>
          <w:szCs w:val="24"/>
          <w:rtl/>
          <w:lang w:bidi="ar-AE"/>
        </w:rPr>
        <w:t>سجِّلوا استنتاجاتكم  بالاعتماد على الرسم البياني.</w:t>
      </w:r>
    </w:p>
    <w:p w:rsidR="00F4540B" w:rsidRDefault="00F4540B" w:rsidP="00F4540B">
      <w:pPr>
        <w:spacing w:line="360" w:lineRule="auto"/>
        <w:ind w:left="360" w:right="1440"/>
        <w:rPr>
          <w:rFonts w:ascii="Arial" w:hAnsi="Arial" w:cs="David"/>
          <w:b/>
          <w:bCs/>
          <w:sz w:val="24"/>
          <w:szCs w:val="24"/>
          <w:rtl/>
        </w:rPr>
      </w:pPr>
    </w:p>
    <w:p w:rsidR="00F4540B" w:rsidRPr="001846FB" w:rsidRDefault="00D6696A" w:rsidP="003B1A96">
      <w:pPr>
        <w:numPr>
          <w:ilvl w:val="0"/>
          <w:numId w:val="64"/>
        </w:numPr>
        <w:spacing w:line="360" w:lineRule="auto"/>
        <w:ind w:right="1440"/>
        <w:rPr>
          <w:rFonts w:ascii="Arial" w:hAnsi="Arial" w:cstheme="minorBidi"/>
          <w:b/>
          <w:bCs/>
          <w:sz w:val="24"/>
          <w:szCs w:val="24"/>
          <w:lang w:bidi="ar-AE"/>
        </w:rPr>
      </w:pPr>
      <w:r>
        <w:rPr>
          <w:rFonts w:ascii="Arial" w:hAnsi="Arial" w:cstheme="minorBidi" w:hint="cs"/>
          <w:b/>
          <w:bCs/>
          <w:sz w:val="24"/>
          <w:szCs w:val="24"/>
          <w:rtl/>
          <w:lang w:bidi="ar-AE"/>
        </w:rPr>
        <w:t>أ</w:t>
      </w:r>
      <w:r w:rsidR="00F4540B">
        <w:rPr>
          <w:rFonts w:ascii="Arial" w:hAnsi="Arial" w:cstheme="minorBidi" w:hint="cs"/>
          <w:b/>
          <w:bCs/>
          <w:sz w:val="24"/>
          <w:szCs w:val="24"/>
          <w:rtl/>
          <w:lang w:bidi="ar-AE"/>
        </w:rPr>
        <w:t>سئلة</w:t>
      </w:r>
    </w:p>
    <w:p w:rsidR="00D6696A" w:rsidRPr="001846FB" w:rsidRDefault="00D6696A" w:rsidP="007E7915">
      <w:pPr>
        <w:numPr>
          <w:ilvl w:val="0"/>
          <w:numId w:val="10"/>
        </w:numPr>
        <w:spacing w:line="360" w:lineRule="auto"/>
        <w:ind w:right="0"/>
        <w:rPr>
          <w:rFonts w:ascii="Arial" w:hAnsi="Arial" w:cs="David"/>
          <w:sz w:val="24"/>
          <w:szCs w:val="24"/>
        </w:rPr>
      </w:pPr>
      <w:r>
        <w:rPr>
          <w:rFonts w:ascii="Arial" w:hAnsi="Arial" w:cstheme="minorBidi" w:hint="cs"/>
          <w:sz w:val="24"/>
          <w:szCs w:val="24"/>
          <w:rtl/>
          <w:lang w:bidi="ar-AE"/>
        </w:rPr>
        <w:t xml:space="preserve">ما هي العملية التي أدت الى تسخين الأنبوب النحاسي </w:t>
      </w:r>
      <w:r w:rsidRPr="00553858">
        <w:rPr>
          <w:rFonts w:ascii="Arial" w:hAnsi="Arial" w:cstheme="minorBidi" w:hint="cs"/>
          <w:b/>
          <w:bCs/>
          <w:sz w:val="24"/>
          <w:szCs w:val="24"/>
          <w:rtl/>
          <w:lang w:bidi="ar-AE"/>
        </w:rPr>
        <w:t>في كل</w:t>
      </w:r>
      <w:r>
        <w:rPr>
          <w:rFonts w:ascii="Arial" w:hAnsi="Arial" w:cstheme="minorBidi" w:hint="cs"/>
          <w:sz w:val="24"/>
          <w:szCs w:val="24"/>
          <w:rtl/>
          <w:lang w:bidi="ar-AE"/>
        </w:rPr>
        <w:t xml:space="preserve"> عملية قياس؟</w:t>
      </w:r>
    </w:p>
    <w:p w:rsidR="00F4540B" w:rsidRDefault="00D6696A" w:rsidP="007E7915">
      <w:pPr>
        <w:numPr>
          <w:ilvl w:val="0"/>
          <w:numId w:val="10"/>
        </w:numPr>
        <w:spacing w:line="360" w:lineRule="auto"/>
        <w:ind w:right="0"/>
        <w:rPr>
          <w:rFonts w:ascii="Arial" w:hAnsi="Arial" w:cs="David"/>
          <w:sz w:val="24"/>
          <w:szCs w:val="24"/>
        </w:rPr>
      </w:pPr>
      <w:r>
        <w:rPr>
          <w:rFonts w:ascii="Arial" w:hAnsi="Arial" w:cstheme="minorBidi" w:hint="cs"/>
          <w:sz w:val="24"/>
          <w:szCs w:val="24"/>
          <w:rtl/>
          <w:lang w:bidi="ar-AE"/>
        </w:rPr>
        <w:t>كوِّنوا أربعة أسئلة حول التجربة التي أجريتموها: سؤالين عن التجربة ذاتها، وسؤالين عن علاقة التجربة بالمصطلح " تغيير الطاقة".</w:t>
      </w:r>
    </w:p>
    <w:p w:rsidR="004447CE" w:rsidRDefault="004447CE" w:rsidP="004447CE">
      <w:pPr>
        <w:spacing w:line="360" w:lineRule="auto"/>
        <w:ind w:left="360"/>
        <w:jc w:val="center"/>
        <w:rPr>
          <w:rFonts w:ascii="Arial" w:hAnsi="Arial" w:cs="Arial"/>
          <w:sz w:val="22"/>
          <w:szCs w:val="22"/>
          <w:rtl/>
        </w:rPr>
      </w:pPr>
    </w:p>
    <w:p w:rsidR="004447CE" w:rsidRDefault="004447CE" w:rsidP="00D6696A">
      <w:pPr>
        <w:spacing w:before="240" w:line="360" w:lineRule="auto"/>
        <w:rPr>
          <w:rFonts w:ascii="Arial" w:hAnsi="Arial" w:cs="Arial"/>
          <w:sz w:val="22"/>
          <w:szCs w:val="22"/>
          <w:rtl/>
        </w:rPr>
      </w:pPr>
      <w:r>
        <w:rPr>
          <w:rFonts w:ascii="Arial" w:hAnsi="Arial" w:cs="Arial" w:hint="cs"/>
          <w:b/>
          <w:bCs/>
          <w:sz w:val="22"/>
          <w:szCs w:val="22"/>
          <w:rtl/>
        </w:rPr>
        <w:t xml:space="preserve">4. </w:t>
      </w:r>
      <w:bookmarkStart w:id="20" w:name="maabada4"/>
      <w:r w:rsidR="00AF51BD">
        <w:rPr>
          <w:rFonts w:ascii="Arial" w:hAnsi="Arial" w:cs="Arial" w:hint="cs"/>
          <w:b/>
          <w:bCs/>
          <w:sz w:val="24"/>
          <w:szCs w:val="24"/>
          <w:rtl/>
          <w:lang w:bidi="ar-AE"/>
        </w:rPr>
        <w:t>تسخين بواسطة</w:t>
      </w:r>
      <w:r w:rsidR="004C7BD7">
        <w:rPr>
          <w:rFonts w:ascii="Arial" w:hAnsi="Arial" w:cs="Arial" w:hint="cs"/>
          <w:b/>
          <w:bCs/>
          <w:sz w:val="24"/>
          <w:szCs w:val="24"/>
          <w:rtl/>
          <w:lang w:bidi="ar-AE"/>
        </w:rPr>
        <w:t xml:space="preserve"> تغيير</w:t>
      </w:r>
      <w:r w:rsidR="00AF51BD">
        <w:rPr>
          <w:rFonts w:ascii="Arial" w:hAnsi="Arial" w:cs="Arial" w:hint="cs"/>
          <w:b/>
          <w:bCs/>
          <w:sz w:val="24"/>
          <w:szCs w:val="24"/>
          <w:rtl/>
          <w:lang w:bidi="ar-AE"/>
        </w:rPr>
        <w:t xml:space="preserve"> الحركة</w:t>
      </w:r>
      <w:r w:rsidR="00D6696A">
        <w:rPr>
          <w:rFonts w:ascii="Arial" w:hAnsi="Arial" w:cs="Arial" w:hint="cs"/>
          <w:b/>
          <w:bCs/>
          <w:sz w:val="24"/>
          <w:szCs w:val="24"/>
          <w:rtl/>
          <w:lang w:bidi="ar-AE"/>
        </w:rPr>
        <w:t xml:space="preserve"> </w:t>
      </w:r>
      <w:r>
        <w:rPr>
          <w:rFonts w:ascii="Arial" w:hAnsi="Arial" w:cs="Arial"/>
          <w:b/>
          <w:bCs/>
          <w:sz w:val="22"/>
          <w:szCs w:val="22"/>
        </w:rPr>
        <w:t>I</w:t>
      </w:r>
      <w:bookmarkEnd w:id="20"/>
      <w:r w:rsidR="00EF4E87" w:rsidRPr="00EF4E87">
        <w:rPr>
          <w:rFonts w:ascii="Arial" w:hAnsi="Arial" w:cstheme="minorBidi" w:hint="cs"/>
          <w:sz w:val="24"/>
          <w:szCs w:val="24"/>
          <w:rtl/>
          <w:lang w:bidi="ar-AE"/>
        </w:rPr>
        <w:t xml:space="preserve"> </w:t>
      </w:r>
    </w:p>
    <w:p w:rsidR="00AF51BD" w:rsidRPr="00D82E73" w:rsidRDefault="00AF51BD" w:rsidP="006311DD">
      <w:pPr>
        <w:spacing w:line="360" w:lineRule="auto"/>
        <w:ind w:right="720"/>
        <w:rPr>
          <w:rFonts w:ascii="Arial" w:hAnsi="Arial" w:cstheme="minorBidi"/>
          <w:sz w:val="24"/>
          <w:szCs w:val="24"/>
          <w:rtl/>
          <w:lang w:bidi="ar-AE"/>
        </w:rPr>
      </w:pPr>
      <w:r>
        <w:rPr>
          <w:rFonts w:ascii="Arial" w:hAnsi="Arial" w:cstheme="minorBidi" w:hint="cs"/>
          <w:b/>
          <w:bCs/>
          <w:sz w:val="24"/>
          <w:szCs w:val="24"/>
          <w:rtl/>
          <w:lang w:bidi="ar-AE"/>
        </w:rPr>
        <w:t xml:space="preserve">أ- الادوات المطلوبة: </w:t>
      </w:r>
      <w:r w:rsidR="00D6696A">
        <w:rPr>
          <w:rFonts w:ascii="Arial" w:hAnsi="Arial" w:cstheme="minorBidi" w:hint="cs"/>
          <w:sz w:val="24"/>
          <w:szCs w:val="24"/>
          <w:rtl/>
          <w:lang w:bidi="ar-AE"/>
        </w:rPr>
        <w:t xml:space="preserve">دولاب وخيط </w:t>
      </w:r>
      <w:r w:rsidRPr="00D82E73">
        <w:rPr>
          <w:rFonts w:ascii="Arial" w:hAnsi="Arial" w:cstheme="minorBidi" w:hint="cs"/>
          <w:sz w:val="24"/>
          <w:szCs w:val="24"/>
          <w:rtl/>
          <w:lang w:bidi="ar-AE"/>
        </w:rPr>
        <w:t>مربوط</w:t>
      </w:r>
      <w:r w:rsidR="00D6696A">
        <w:rPr>
          <w:rFonts w:ascii="Arial" w:hAnsi="Arial" w:cstheme="minorBidi" w:hint="cs"/>
          <w:sz w:val="24"/>
          <w:szCs w:val="24"/>
          <w:rtl/>
          <w:lang w:bidi="ar-AE"/>
        </w:rPr>
        <w:t>ة</w:t>
      </w:r>
      <w:r w:rsidRPr="00D82E73">
        <w:rPr>
          <w:rFonts w:ascii="Arial" w:hAnsi="Arial" w:cstheme="minorBidi" w:hint="cs"/>
          <w:sz w:val="24"/>
          <w:szCs w:val="24"/>
          <w:rtl/>
          <w:lang w:bidi="ar-AE"/>
        </w:rPr>
        <w:t xml:space="preserve"> بطرف</w:t>
      </w:r>
      <w:r w:rsidR="00D6696A">
        <w:rPr>
          <w:rFonts w:ascii="Arial" w:hAnsi="Arial" w:cstheme="minorBidi" w:hint="cs"/>
          <w:sz w:val="24"/>
          <w:szCs w:val="24"/>
          <w:rtl/>
          <w:lang w:bidi="ar-AE"/>
        </w:rPr>
        <w:t xml:space="preserve">ه </w:t>
      </w:r>
      <w:r w:rsidRPr="00D82E73">
        <w:rPr>
          <w:rFonts w:ascii="Arial" w:hAnsi="Arial" w:cstheme="minorBidi" w:hint="cs"/>
          <w:sz w:val="24"/>
          <w:szCs w:val="24"/>
          <w:rtl/>
          <w:lang w:bidi="ar-AE"/>
        </w:rPr>
        <w:t>سلة</w:t>
      </w:r>
      <w:r w:rsidR="00D6696A">
        <w:rPr>
          <w:rFonts w:ascii="Arial" w:hAnsi="Arial" w:cstheme="minorBidi" w:hint="cs"/>
          <w:sz w:val="24"/>
          <w:szCs w:val="24"/>
          <w:rtl/>
          <w:lang w:bidi="ar-AE"/>
        </w:rPr>
        <w:t xml:space="preserve"> فيها عيارات وزنية (</w:t>
      </w:r>
      <w:r w:rsidR="006311DD">
        <w:rPr>
          <w:rFonts w:ascii="Arial" w:hAnsi="Arial" w:cstheme="minorBidi" w:hint="cs"/>
          <w:sz w:val="24"/>
          <w:szCs w:val="24"/>
          <w:rtl/>
          <w:lang w:bidi="ar-AE"/>
        </w:rPr>
        <w:t xml:space="preserve">في هذه المرحلة، </w:t>
      </w:r>
      <w:r w:rsidRPr="00D82E73">
        <w:rPr>
          <w:rFonts w:ascii="Arial" w:hAnsi="Arial" w:cstheme="minorBidi" w:hint="cs"/>
          <w:sz w:val="24"/>
          <w:szCs w:val="24"/>
          <w:rtl/>
          <w:lang w:bidi="ar-AE"/>
        </w:rPr>
        <w:t xml:space="preserve">الخيط غير مربوط </w:t>
      </w:r>
      <w:r w:rsidR="006311DD">
        <w:rPr>
          <w:rFonts w:ascii="Arial" w:hAnsi="Arial" w:cstheme="minorBidi" w:hint="cs"/>
          <w:sz w:val="24"/>
          <w:szCs w:val="24"/>
          <w:rtl/>
          <w:lang w:bidi="ar-AE"/>
        </w:rPr>
        <w:t>بالدولاب</w:t>
      </w:r>
      <w:r w:rsidRPr="00D82E73">
        <w:rPr>
          <w:rFonts w:ascii="Arial" w:hAnsi="Arial" w:cstheme="minorBidi" w:hint="cs"/>
          <w:sz w:val="24"/>
          <w:szCs w:val="24"/>
          <w:rtl/>
          <w:lang w:bidi="ar-AE"/>
        </w:rPr>
        <w:t xml:space="preserve">). </w:t>
      </w:r>
      <w:r w:rsidR="006311DD">
        <w:rPr>
          <w:rFonts w:cstheme="minorBidi" w:hint="cs"/>
          <w:sz w:val="24"/>
          <w:szCs w:val="24"/>
          <w:rtl/>
          <w:lang w:bidi="ar-AE"/>
        </w:rPr>
        <w:t>خيط ملفوف حول أنبوب في داخله ميزان حرارة، عندما يدور الدولاب نتيجةً لسقوط السلة يحتك الخيط بالأنبوب (أنبوب النحاس مثبت داخل صندوق خشبي)، ومسطرة ( يفضل أن يكون طول المسطرة متر واحد).</w:t>
      </w:r>
    </w:p>
    <w:p w:rsidR="004447CE" w:rsidRPr="006311DD" w:rsidRDefault="00494E12" w:rsidP="003D3E7A">
      <w:pPr>
        <w:spacing w:line="360" w:lineRule="auto"/>
        <w:ind w:left="142" w:right="720"/>
        <w:rPr>
          <w:rFonts w:ascii="Arial" w:hAnsi="Arial" w:cs="Arial"/>
          <w:b/>
          <w:bCs/>
          <w:sz w:val="24"/>
          <w:szCs w:val="24"/>
          <w:lang w:bidi="ar-AE"/>
        </w:rPr>
      </w:pPr>
      <w:r>
        <w:rPr>
          <w:b/>
          <w:bCs/>
          <w:sz w:val="24"/>
          <w:szCs w:val="24"/>
          <w:lang w:eastAsia="en-US"/>
        </w:rPr>
        <mc:AlternateContent>
          <mc:Choice Requires="wpg">
            <w:drawing>
              <wp:anchor distT="0" distB="0" distL="114300" distR="114300" simplePos="0" relativeHeight="251665920" behindDoc="0" locked="0" layoutInCell="1" allowOverlap="1">
                <wp:simplePos x="0" y="0"/>
                <wp:positionH relativeFrom="column">
                  <wp:posOffset>419100</wp:posOffset>
                </wp:positionH>
                <wp:positionV relativeFrom="paragraph">
                  <wp:posOffset>154305</wp:posOffset>
                </wp:positionV>
                <wp:extent cx="4400550" cy="2924175"/>
                <wp:effectExtent l="0" t="1905" r="0" b="0"/>
                <wp:wrapTopAndBottom/>
                <wp:docPr id="167"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0550" cy="2924175"/>
                          <a:chOff x="0" y="0"/>
                          <a:chExt cx="44005" cy="25336"/>
                        </a:xfrm>
                      </wpg:grpSpPr>
                      <wps:wsp>
                        <wps:cNvPr id="168" name="Text Box 40"/>
                        <wps:cNvSpPr txBox="1">
                          <a:spLocks noChangeArrowheads="1"/>
                        </wps:cNvSpPr>
                        <wps:spPr bwMode="auto">
                          <a:xfrm>
                            <a:off x="0" y="20002"/>
                            <a:ext cx="44005" cy="5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4447CE">
                              <w:pPr>
                                <w:pStyle w:val="af"/>
                                <w:rPr>
                                  <w:rFonts w:cs="David"/>
                                </w:rPr>
                              </w:pPr>
                              <w:r>
                                <w:rPr>
                                  <w:rFonts w:hint="cs"/>
                                  <w:rtl/>
                                  <w:lang w:bidi="ar-SA"/>
                                </w:rPr>
                                <w:t>جهاز القياس</w:t>
                              </w:r>
                              <w:r>
                                <w:rPr>
                                  <w:rFonts w:hint="cs"/>
                                  <w:rtl/>
                                </w:rPr>
                                <w:t xml:space="preserve">: 1) </w:t>
                              </w:r>
                              <w:r>
                                <w:rPr>
                                  <w:rFonts w:hint="cs"/>
                                  <w:rtl/>
                                  <w:lang w:bidi="ar-SA"/>
                                </w:rPr>
                                <w:t>ميزان حرارة</w:t>
                              </w:r>
                              <w:r>
                                <w:rPr>
                                  <w:rFonts w:hint="cs"/>
                                  <w:rtl/>
                                </w:rPr>
                                <w:t xml:space="preserve"> 2) </w:t>
                              </w:r>
                              <w:r>
                                <w:rPr>
                                  <w:rFonts w:hint="cs"/>
                                  <w:rtl/>
                                  <w:lang w:bidi="ar-SA"/>
                                </w:rPr>
                                <w:t>مُثبت أنبوب النحاس (الصورة اليمنى امكبرة)</w:t>
                              </w:r>
                              <w:r>
                                <w:rPr>
                                  <w:rFonts w:hint="cs"/>
                                  <w:rtl/>
                                </w:rPr>
                                <w:t xml:space="preserve">; 3) </w:t>
                              </w:r>
                              <w:r>
                                <w:rPr>
                                  <w:rFonts w:hint="cs"/>
                                  <w:rtl/>
                                  <w:lang w:bidi="ar-SA"/>
                                </w:rPr>
                                <w:t>خيط للتعليق</w:t>
                              </w:r>
                              <w:r>
                                <w:rPr>
                                  <w:rFonts w:hint="cs"/>
                                  <w:rtl/>
                                </w:rPr>
                                <w:t xml:space="preserve">; 4) </w:t>
                              </w:r>
                              <w:r>
                                <w:rPr>
                                  <w:rFonts w:hint="cs"/>
                                  <w:rtl/>
                                  <w:lang w:bidi="ar-SA"/>
                                </w:rPr>
                                <w:t>عيارات وزنية</w:t>
                              </w:r>
                            </w:p>
                          </w:txbxContent>
                        </wps:txbx>
                        <wps:bodyPr rot="0" vert="horz" wrap="square" lIns="0" tIns="0" rIns="0" bIns="0" anchor="t" anchorCtr="0" upright="1">
                          <a:noAutofit/>
                        </wps:bodyPr>
                      </wps:wsp>
                      <wpg:grpSp>
                        <wpg:cNvPr id="169" name="Group 41"/>
                        <wpg:cNvGrpSpPr>
                          <a:grpSpLocks/>
                        </wpg:cNvGrpSpPr>
                        <wpg:grpSpPr bwMode="auto">
                          <a:xfrm>
                            <a:off x="5905" y="0"/>
                            <a:ext cx="32099" cy="18408"/>
                            <a:chOff x="2264" y="7884"/>
                            <a:chExt cx="7378" cy="3816"/>
                          </a:xfrm>
                        </wpg:grpSpPr>
                        <wpg:grpSp>
                          <wpg:cNvPr id="170" name="Group 67"/>
                          <wpg:cNvGrpSpPr>
                            <a:grpSpLocks/>
                          </wpg:cNvGrpSpPr>
                          <wpg:grpSpPr bwMode="auto">
                            <a:xfrm>
                              <a:off x="2264" y="7884"/>
                              <a:ext cx="7378" cy="3816"/>
                              <a:chOff x="2396" y="11028"/>
                              <a:chExt cx="7378" cy="3816"/>
                            </a:xfrm>
                          </wpg:grpSpPr>
                          <pic:pic xmlns:pic="http://schemas.openxmlformats.org/drawingml/2006/picture">
                            <pic:nvPicPr>
                              <pic:cNvPr id="171" name="תמונה 1" descr="P1000024.JPG"/>
                              <pic:cNvPicPr>
                                <a:picLocks noChangeAspect="1" noChangeArrowheads="1"/>
                              </pic:cNvPicPr>
                            </pic:nvPicPr>
                            <pic:blipFill>
                              <a:blip r:embed="rId55">
                                <a:extLst>
                                  <a:ext uri="{28A0092B-C50C-407E-A947-70E740481C1C}">
                                    <a14:useLocalDpi xmlns:a14="http://schemas.microsoft.com/office/drawing/2010/main" val="0"/>
                                  </a:ext>
                                </a:extLst>
                              </a:blip>
                              <a:srcRect l="32001" t="23698" b="2092"/>
                              <a:stretch>
                                <a:fillRect/>
                              </a:stretch>
                            </pic:blipFill>
                            <pic:spPr bwMode="auto">
                              <a:xfrm>
                                <a:off x="7650" y="11744"/>
                                <a:ext cx="2124" cy="1740"/>
                              </a:xfrm>
                              <a:prstGeom prst="rect">
                                <a:avLst/>
                              </a:prstGeom>
                              <a:noFill/>
                              <a:extLst>
                                <a:ext uri="{909E8E84-426E-40DD-AFC4-6F175D3DCCD1}">
                                  <a14:hiddenFill xmlns:a14="http://schemas.microsoft.com/office/drawing/2010/main">
                                    <a:solidFill>
                                      <a:srgbClr val="FFFFFF"/>
                                    </a:solidFill>
                                  </a14:hiddenFill>
                                </a:ext>
                              </a:extLst>
                            </pic:spPr>
                          </pic:pic>
                          <wpg:grpSp>
                            <wpg:cNvPr id="172" name="Group 69"/>
                            <wpg:cNvGrpSpPr>
                              <a:grpSpLocks/>
                            </wpg:cNvGrpSpPr>
                            <wpg:grpSpPr bwMode="auto">
                              <a:xfrm>
                                <a:off x="2396" y="11028"/>
                                <a:ext cx="2863" cy="3816"/>
                                <a:chOff x="2396" y="11028"/>
                                <a:chExt cx="2863" cy="3816"/>
                              </a:xfrm>
                            </wpg:grpSpPr>
                            <pic:pic xmlns:pic="http://schemas.openxmlformats.org/drawingml/2006/picture">
                              <pic:nvPicPr>
                                <pic:cNvPr id="173" name="תמונה 0" descr="P100002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2396" y="11028"/>
                                  <a:ext cx="2863" cy="3816"/>
                                </a:xfrm>
                                <a:prstGeom prst="rect">
                                  <a:avLst/>
                                </a:prstGeom>
                                <a:noFill/>
                                <a:extLst>
                                  <a:ext uri="{909E8E84-426E-40DD-AFC4-6F175D3DCCD1}">
                                    <a14:hiddenFill xmlns:a14="http://schemas.microsoft.com/office/drawing/2010/main">
                                      <a:solidFill>
                                        <a:srgbClr val="FFFFFF"/>
                                      </a:solidFill>
                                    </a14:hiddenFill>
                                  </a:ext>
                                </a:extLst>
                              </pic:spPr>
                            </pic:pic>
                            <wps:wsp>
                              <wps:cNvPr id="174" name="Text Box 46"/>
                              <wps:cNvSpPr txBox="1">
                                <a:spLocks noChangeArrowheads="1"/>
                              </wps:cNvSpPr>
                              <wps:spPr bwMode="auto">
                                <a:xfrm>
                                  <a:off x="3708" y="13680"/>
                                  <a:ext cx="32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4447CE">
                                    <w:pPr>
                                      <w:jc w:val="center"/>
                                      <w:rPr>
                                        <w:color w:val="FFFFFF"/>
                                      </w:rPr>
                                    </w:pPr>
                                    <w:r>
                                      <w:rPr>
                                        <w:rFonts w:hint="cs"/>
                                        <w:color w:val="FFFFFF"/>
                                        <w:rtl/>
                                      </w:rPr>
                                      <w:t>31</w:t>
                                    </w:r>
                                  </w:p>
                                </w:txbxContent>
                              </wps:txbx>
                              <wps:bodyPr rot="0" vert="horz" wrap="square" lIns="91440" tIns="45720" rIns="91440" bIns="45720" anchor="t" anchorCtr="0" upright="1">
                                <a:noAutofit/>
                              </wps:bodyPr>
                            </wps:wsp>
                            <wps:wsp>
                              <wps:cNvPr id="175" name="Text Box 86"/>
                              <wps:cNvSpPr txBox="1">
                                <a:spLocks noChangeArrowheads="1"/>
                              </wps:cNvSpPr>
                              <wps:spPr bwMode="auto">
                                <a:xfrm>
                                  <a:off x="3937" y="12804"/>
                                  <a:ext cx="32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4447CE">
                                    <w:pPr>
                                      <w:jc w:val="center"/>
                                      <w:rPr>
                                        <w:color w:val="FFFFFF"/>
                                      </w:rPr>
                                    </w:pPr>
                                    <w:r>
                                      <w:rPr>
                                        <w:rFonts w:hint="cs"/>
                                        <w:color w:val="FFFFFF"/>
                                        <w:rtl/>
                                      </w:rPr>
                                      <w:t>1</w:t>
                                    </w:r>
                                  </w:p>
                                </w:txbxContent>
                              </wps:txbx>
                              <wps:bodyPr rot="0" vert="horz" wrap="square" lIns="91440" tIns="45720" rIns="91440" bIns="45720" anchor="t" anchorCtr="0" upright="1">
                                <a:noAutofit/>
                              </wps:bodyPr>
                            </wps:wsp>
                            <wps:wsp>
                              <wps:cNvPr id="176" name="Text Box 48"/>
                              <wps:cNvSpPr txBox="1">
                                <a:spLocks noChangeArrowheads="1"/>
                              </wps:cNvSpPr>
                              <wps:spPr bwMode="auto">
                                <a:xfrm>
                                  <a:off x="3359" y="14364"/>
                                  <a:ext cx="32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4447CE">
                                    <w:pPr>
                                      <w:jc w:val="center"/>
                                      <w:rPr>
                                        <w:color w:val="FFFFFF"/>
                                      </w:rPr>
                                    </w:pPr>
                                    <w:r>
                                      <w:rPr>
                                        <w:rFonts w:hint="cs"/>
                                        <w:color w:val="FFFFFF"/>
                                        <w:rtl/>
                                      </w:rPr>
                                      <w:t>4</w:t>
                                    </w:r>
                                  </w:p>
                                </w:txbxContent>
                              </wps:txbx>
                              <wps:bodyPr rot="0" vert="horz" wrap="square" lIns="91440" tIns="45720" rIns="91440" bIns="45720" anchor="t" anchorCtr="0" upright="1">
                                <a:noAutofit/>
                              </wps:bodyPr>
                            </wps:wsp>
                            <wps:wsp>
                              <wps:cNvPr id="177" name="Text Box 49"/>
                              <wps:cNvSpPr txBox="1">
                                <a:spLocks noChangeArrowheads="1"/>
                              </wps:cNvSpPr>
                              <wps:spPr bwMode="auto">
                                <a:xfrm>
                                  <a:off x="3828" y="13152"/>
                                  <a:ext cx="32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4447CE">
                                    <w:pPr>
                                      <w:jc w:val="center"/>
                                      <w:rPr>
                                        <w:color w:val="FFFFFF"/>
                                      </w:rPr>
                                    </w:pPr>
                                    <w:r>
                                      <w:rPr>
                                        <w:rFonts w:hint="cs"/>
                                        <w:color w:val="FFFFFF"/>
                                        <w:rtl/>
                                      </w:rPr>
                                      <w:t>2</w:t>
                                    </w:r>
                                  </w:p>
                                </w:txbxContent>
                              </wps:txbx>
                              <wps:bodyPr rot="0" vert="horz" wrap="square" lIns="91440" tIns="45720" rIns="91440" bIns="45720" anchor="t" anchorCtr="0" upright="1">
                                <a:noAutofit/>
                              </wps:bodyPr>
                            </wps:wsp>
                          </wpg:grpSp>
                        </wpg:grpSp>
                        <wps:wsp>
                          <wps:cNvPr id="178" name="AutoShape 50"/>
                          <wps:cNvCnPr>
                            <a:cxnSpLocks noChangeShapeType="1"/>
                          </wps:cNvCnPr>
                          <wps:spPr bwMode="auto">
                            <a:xfrm flipV="1">
                              <a:off x="3696" y="8600"/>
                              <a:ext cx="3822" cy="1600"/>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s:wsp>
                          <wps:cNvPr id="179" name="AutoShape 51"/>
                          <wps:cNvCnPr>
                            <a:cxnSpLocks noChangeShapeType="1"/>
                          </wps:cNvCnPr>
                          <wps:spPr bwMode="auto">
                            <a:xfrm>
                              <a:off x="3696" y="10272"/>
                              <a:ext cx="3822" cy="68"/>
                            </a:xfrm>
                            <a:prstGeom prst="straightConnector1">
                              <a:avLst/>
                            </a:prstGeom>
                            <a:noFill/>
                            <a:ln w="19050">
                              <a:solidFill>
                                <a:srgbClr val="D8D8D8"/>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3" o:spid="_x0000_s1088" style="position:absolute;left:0;text-align:left;margin-left:33pt;margin-top:12.15pt;width:346.5pt;height:230.25pt;z-index:251665920" coordsize="44005,253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">
                <v:shape id="Text Box 40" o:spid="_x0000_s1089" type="#_x0000_t202" style="position:absolute;top:20002;width:44005;height:5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5frcUA&#10;AADcAAAADwAAAGRycy9kb3ducmV2LnhtbESPT2/CMAzF75P2HSJP2mWCdBwq1BEQ44+0AxxgiLPV&#10;mLaicaok0PLt8WHSbrbe83s/zxaDa9WdQmw8G/gcZ6CIS28brgycfrejKaiYkC22nsnAgyIs5q8v&#10;Myys7/lA92OqlIRwLNBAnVJXaB3LmhzGse+IRbv44DDJGiptA/YS7lo9ybJcO2xYGmrsaFVTeT3e&#10;nIF8HW79gVcf69Nmh/uumpy/H2dj3t+G5ReoREP6N/9d/1jBz4VWnpEJ9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l+txQAAANwAAAAPAAAAAAAAAAAAAAAAAJgCAABkcnMv&#10;ZG93bnJldi54bWxQSwUGAAAAAAQABAD1AAAAigMAAAAA&#10;" stroked="f">
                  <v:textbox inset="0,0,0,0">
                    <w:txbxContent>
                      <w:p w:rsidR="00725ACE" w:rsidRDefault="00725ACE" w:rsidP="004447CE">
                        <w:pPr>
                          <w:pStyle w:val="BalloonText"/>
                          <w:rPr>
                            <w:rFonts w:cs="David"/>
                          </w:rPr>
                        </w:pPr>
                        <w:r>
                          <w:rPr>
                            <w:rFonts w:hint="cs"/>
                            <w:rtl/>
                            <w:lang w:bidi="ar-SA"/>
                          </w:rPr>
                          <w:t>جهاز القياس</w:t>
                        </w:r>
                        <w:r>
                          <w:rPr>
                            <w:rFonts w:hint="cs"/>
                            <w:rtl/>
                          </w:rPr>
                          <w:t xml:space="preserve">: 1) </w:t>
                        </w:r>
                        <w:r>
                          <w:rPr>
                            <w:rFonts w:hint="cs"/>
                            <w:rtl/>
                            <w:lang w:bidi="ar-SA"/>
                          </w:rPr>
                          <w:t>ميزان حرارة</w:t>
                        </w:r>
                        <w:r>
                          <w:rPr>
                            <w:rFonts w:hint="cs"/>
                            <w:rtl/>
                          </w:rPr>
                          <w:t xml:space="preserve"> 2) </w:t>
                        </w:r>
                        <w:r>
                          <w:rPr>
                            <w:rFonts w:hint="cs"/>
                            <w:rtl/>
                            <w:lang w:bidi="ar-SA"/>
                          </w:rPr>
                          <w:t>مُثبت أنبوب النحاس (الصورة اليمنى امكبرة)</w:t>
                        </w:r>
                        <w:r>
                          <w:rPr>
                            <w:rFonts w:hint="cs"/>
                            <w:rtl/>
                          </w:rPr>
                          <w:t xml:space="preserve">; 3) </w:t>
                        </w:r>
                        <w:r>
                          <w:rPr>
                            <w:rFonts w:hint="cs"/>
                            <w:rtl/>
                            <w:lang w:bidi="ar-SA"/>
                          </w:rPr>
                          <w:t>خيط للتعليق</w:t>
                        </w:r>
                        <w:r>
                          <w:rPr>
                            <w:rFonts w:hint="cs"/>
                            <w:rtl/>
                          </w:rPr>
                          <w:t xml:space="preserve">; 4) </w:t>
                        </w:r>
                        <w:r>
                          <w:rPr>
                            <w:rFonts w:hint="cs"/>
                            <w:rtl/>
                            <w:lang w:bidi="ar-SA"/>
                          </w:rPr>
                          <w:t>عيارات وزنية</w:t>
                        </w:r>
                      </w:p>
                    </w:txbxContent>
                  </v:textbox>
                </v:shape>
                <v:group id="Group 41" o:spid="_x0000_s1090" style="position:absolute;left:5905;width:32099;height:18408" coordorigin="2264,7884"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67" o:spid="_x0000_s1091" style="position:absolute;left:2264;top:7884;width:7378;height:3816" coordorigin="2396,11028" coordsize="7378,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תמונה 1" o:spid="_x0000_s1092" type="#_x0000_t75" alt="P1000024.JPG" style="position:absolute;left:7650;top:11744;width:2124;height:1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khK3EAAAA3AAAAA8AAABkcnMvZG93bnJldi54bWxET01rwkAQvQv9D8sUequbWLSaukopFFoR&#10;odGLtzE7TUKzs3F3o/Hfu0LB2zze58yXvWnEiZyvLStIhwkI4sLqmksFu+3n8xSED8gaG8uk4EIe&#10;louHwRwzbc/8Q6c8lCKGsM9QQRVCm0npi4oM+qFtiSP3a53BEKErpXZ4juGmkaMkmUiDNceGClv6&#10;qKj4yzujoF+tN3s7Nt+H2bHeu5e0u8yKTqmnx/79DUSgPtzF/+4vHee/pnB7Jl4gF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nkhK3EAAAA3AAAAA8AAAAAAAAAAAAAAAAA&#10;nwIAAGRycy9kb3ducmV2LnhtbFBLBQYAAAAABAAEAPcAAACQAwAAAAA=&#10;">
                      <v:imagedata r:id="rId56" o:title="P1000024" croptop="15531f" cropbottom="1371f" cropleft="20972f"/>
                    </v:shape>
                    <v:group id="Group 69" o:spid="_x0000_s1093" style="position:absolute;left:2396;top:11028;width:2863;height:3816" coordorigin="2396,11028" coordsize="2863,3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תמונה 0" o:spid="_x0000_s1094" type="#_x0000_t75" alt="P1000020.JPG" style="position:absolute;left:2396;top:11028;width:2863;height:3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yon7DAAAA3AAAAA8AAABkcnMvZG93bnJldi54bWxET01rwkAQvRf8D8sI3upGC7VEV6kBm+ZS&#10;0PbgccyOSWh2NuyuSfz33UKht3m8z9nsRtOKnpxvLCtYzBMQxKXVDVcKvj4Pjy8gfEDW2FomBXfy&#10;sNtOHjaYajvwkfpTqEQMYZ+igjqELpXSlzUZ9HPbEUfuap3BEKGrpHY4xHDTymWSPEuDDceGGjvK&#10;aiq/TzejwF4G97Hy+6E8NsUiq4r87axzpWbT8XUNItAY/sV/7ncd56+e4PeZeIH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KifsMAAADcAAAADwAAAAAAAAAAAAAAAACf&#10;AgAAZHJzL2Rvd25yZXYueG1sUEsFBgAAAAAEAAQA9wAAAI8DAAAAAA==&#10;">
                        <v:imagedata r:id="rId54" o:title="P1000020"/>
                      </v:shape>
                      <v:shape id="Text Box 46" o:spid="_x0000_s1095" type="#_x0000_t202" style="position:absolute;left:3708;top:13680;width:3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rsidR="00725ACE" w:rsidRDefault="00725ACE" w:rsidP="004447CE">
                              <w:pPr>
                                <w:jc w:val="center"/>
                                <w:rPr>
                                  <w:color w:val="FFFFFF"/>
                                </w:rPr>
                              </w:pPr>
                              <w:r>
                                <w:rPr>
                                  <w:rFonts w:hint="cs"/>
                                  <w:color w:val="FFFFFF"/>
                                  <w:rtl/>
                                </w:rPr>
                                <w:t>31</w:t>
                              </w:r>
                            </w:p>
                          </w:txbxContent>
                        </v:textbox>
                      </v:shape>
                      <v:shape id="Text Box 86" o:spid="_x0000_s1096" type="#_x0000_t202" style="position:absolute;left:3937;top:12804;width:3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PBcEA&#10;AADcAAAADwAAAGRycy9kb3ducmV2LnhtbERPTWvCQBC9C/0PyxS86W6L1ja6SqkInizGKvQ2ZMck&#10;mJ0N2dXEf+8Kgrd5vM+ZLTpbiQs1vnSs4W2oQBBnzpSca/jbrQafIHxANlg5Jg1X8rCYv/RmmBjX&#10;8pYuachFDGGfoIYihDqR0mcFWfRDVxNH7ugaiyHCJpemwTaG20q+K/UhLZYcGwqs6aeg7JSerYb9&#10;5vh/GKnffGnHdes6Jdl+Sa37r933FESgLjzFD/faxPmT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hzwXBAAAA3AAAAA8AAAAAAAAAAAAAAAAAmAIAAGRycy9kb3du&#10;cmV2LnhtbFBLBQYAAAAABAAEAPUAAACGAwAAAAA=&#10;" filled="f" stroked="f">
                        <v:textbox>
                          <w:txbxContent>
                            <w:p w:rsidR="00725ACE" w:rsidRDefault="00725ACE" w:rsidP="004447CE">
                              <w:pPr>
                                <w:jc w:val="center"/>
                                <w:rPr>
                                  <w:color w:val="FFFFFF"/>
                                </w:rPr>
                              </w:pPr>
                              <w:r>
                                <w:rPr>
                                  <w:rFonts w:hint="cs"/>
                                  <w:color w:val="FFFFFF"/>
                                  <w:rtl/>
                                </w:rPr>
                                <w:t>1</w:t>
                              </w:r>
                            </w:p>
                          </w:txbxContent>
                        </v:textbox>
                      </v:shape>
                      <v:shape id="Text Box 48" o:spid="_x0000_s1097" type="#_x0000_t202" style="position:absolute;left:3359;top:14364;width:3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725ACE" w:rsidRDefault="00725ACE" w:rsidP="004447CE">
                              <w:pPr>
                                <w:jc w:val="center"/>
                                <w:rPr>
                                  <w:color w:val="FFFFFF"/>
                                </w:rPr>
                              </w:pPr>
                              <w:r>
                                <w:rPr>
                                  <w:rFonts w:hint="cs"/>
                                  <w:color w:val="FFFFFF"/>
                                  <w:rtl/>
                                </w:rPr>
                                <w:t>4</w:t>
                              </w:r>
                            </w:p>
                          </w:txbxContent>
                        </v:textbox>
                      </v:shape>
                      <v:shape id="Text Box 49" o:spid="_x0000_s1098" type="#_x0000_t202" style="position:absolute;left:3828;top:13152;width:324;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725ACE" w:rsidRDefault="00725ACE" w:rsidP="004447CE">
                              <w:pPr>
                                <w:jc w:val="center"/>
                                <w:rPr>
                                  <w:color w:val="FFFFFF"/>
                                </w:rPr>
                              </w:pPr>
                              <w:r>
                                <w:rPr>
                                  <w:rFonts w:hint="cs"/>
                                  <w:color w:val="FFFFFF"/>
                                  <w:rtl/>
                                </w:rPr>
                                <w:t>2</w:t>
                              </w:r>
                            </w:p>
                          </w:txbxContent>
                        </v:textbox>
                      </v:shape>
                    </v:group>
                  </v:group>
                  <v:shape id="AutoShape 50" o:spid="_x0000_s1099" type="#_x0000_t32" style="position:absolute;left:3696;top:8600;width:3822;height:16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54sQAAADcAAAADwAAAGRycy9kb3ducmV2LnhtbESPQUsDMRCF74L/IYzgzWZV6MratEip&#10;IPTkWhFvQzLuLk0mSxK723/fOQjeZnhv3vtmtZmDVydKeYhs4H5RgSK20Q3cGTh8vN49gcoF2aGP&#10;TAbOlGGzvr5aYePixO90akunJIRzgwb6UsZG62x7CpgXcSQW7SemgEXW1GmXcJLw4PVDVS11wIGl&#10;oceRtj3ZY/sbDOxjbZefbHfH78HXX87vH9spGXN7M788gyo0l3/z3/WbE/xaaOUZmUC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j7nixAAAANwAAAAPAAAAAAAAAAAA&#10;AAAAAKECAABkcnMvZG93bnJldi54bWxQSwUGAAAAAAQABAD5AAAAkgMAAAAA&#10;" strokecolor="#d8d8d8" strokeweight="1.5pt"/>
                  <v:shape id="AutoShape 51" o:spid="_x0000_s1100" type="#_x0000_t32" style="position:absolute;left:3696;top:10272;width:3822;height: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oHL8AAAADcAAAADwAAAGRycy9kb3ducmV2LnhtbERPzWoCMRC+F3yHMEJvNWsRtatRSqFU&#10;vHX1AYbNdLO4mYTNuK5v3xSE3ubj+53tfvSdGqhPbWAD81kBirgOtuXGwPn0+bIGlQTZYheYDNwp&#10;wX43edpiacONv2mopFE5hFOJBpxILLVOtSOPaRYiceZ+Qu9RMuwbbXu85XDf6deiWGqPLecGh5E+&#10;HNWX6uoN2DiXcI0HWdy/hoXzZ7eujqMxz9PxfQNKaJR/8cN9sHn+6g3+nskX6N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qBy/AAAAA3AAAAA8AAAAAAAAAAAAAAAAA&#10;oQIAAGRycy9kb3ducmV2LnhtbFBLBQYAAAAABAAEAPkAAACOAwAAAAA=&#10;" strokecolor="#d8d8d8" strokeweight="1.5pt"/>
                </v:group>
                <w10:wrap type="topAndBottom"/>
              </v:group>
            </w:pict>
          </mc:Fallback>
        </mc:AlternateContent>
      </w:r>
      <w:r w:rsidR="003D3E7A" w:rsidRPr="006311DD">
        <w:rPr>
          <w:rFonts w:ascii="Arial" w:hAnsi="Arial" w:cs="Arial" w:hint="cs"/>
          <w:b/>
          <w:bCs/>
          <w:sz w:val="24"/>
          <w:szCs w:val="24"/>
          <w:rtl/>
          <w:lang w:bidi="ar-AE"/>
        </w:rPr>
        <w:t xml:space="preserve">ب- </w:t>
      </w:r>
      <w:r w:rsidR="00D82E73" w:rsidRPr="006311DD">
        <w:rPr>
          <w:rFonts w:ascii="Arial" w:hAnsi="Arial" w:cs="Arial" w:hint="cs"/>
          <w:b/>
          <w:bCs/>
          <w:sz w:val="24"/>
          <w:szCs w:val="24"/>
          <w:rtl/>
          <w:lang w:bidi="ar-AE"/>
        </w:rPr>
        <w:t>تعليمات التجربة</w:t>
      </w:r>
    </w:p>
    <w:p w:rsidR="006311DD" w:rsidRDefault="006311DD" w:rsidP="003B1A96">
      <w:pPr>
        <w:numPr>
          <w:ilvl w:val="0"/>
          <w:numId w:val="123"/>
        </w:numPr>
        <w:spacing w:line="360" w:lineRule="auto"/>
        <w:rPr>
          <w:rFonts w:ascii="Arial" w:hAnsi="Arial" w:cstheme="minorBidi"/>
          <w:sz w:val="24"/>
          <w:szCs w:val="24"/>
          <w:lang w:bidi="ar-AE"/>
        </w:rPr>
      </w:pPr>
      <w:r>
        <w:rPr>
          <w:rFonts w:ascii="Arial" w:hAnsi="Arial" w:cstheme="minorBidi" w:hint="cs"/>
          <w:sz w:val="24"/>
          <w:szCs w:val="24"/>
          <w:rtl/>
          <w:lang w:bidi="ar-AE"/>
        </w:rPr>
        <w:t>اقرأوا تعليمات المهمة، وحضِّروا جدولاً مناسبًا لتسجيل النتائج.</w:t>
      </w:r>
    </w:p>
    <w:p w:rsidR="006311DD" w:rsidRPr="006311DD" w:rsidRDefault="006311DD" w:rsidP="003B1A96">
      <w:pPr>
        <w:numPr>
          <w:ilvl w:val="0"/>
          <w:numId w:val="122"/>
        </w:numPr>
        <w:spacing w:line="360" w:lineRule="auto"/>
        <w:rPr>
          <w:rFonts w:ascii="Arial" w:hAnsi="Arial" w:cs="Arial"/>
          <w:sz w:val="22"/>
          <w:szCs w:val="22"/>
          <w:lang w:bidi="ar-AE"/>
        </w:rPr>
      </w:pPr>
      <w:r>
        <w:rPr>
          <w:rFonts w:ascii="Arial" w:hAnsi="Arial" w:cstheme="minorBidi" w:hint="cs"/>
          <w:sz w:val="24"/>
          <w:szCs w:val="24"/>
          <w:rtl/>
          <w:lang w:bidi="ar-AE"/>
        </w:rPr>
        <w:t>قيسوا درجة الحرارة الابتدائية للأنبوب.</w:t>
      </w:r>
    </w:p>
    <w:p w:rsidR="00D82E73" w:rsidRPr="004C7BD7" w:rsidRDefault="006311DD" w:rsidP="003B1A96">
      <w:pPr>
        <w:numPr>
          <w:ilvl w:val="0"/>
          <w:numId w:val="79"/>
        </w:numPr>
        <w:spacing w:line="360" w:lineRule="auto"/>
        <w:rPr>
          <w:rFonts w:ascii="Arial" w:hAnsi="Arial" w:cs="Arial"/>
          <w:sz w:val="24"/>
          <w:szCs w:val="24"/>
          <w:lang w:bidi="ar-AE"/>
        </w:rPr>
      </w:pPr>
      <w:r w:rsidRPr="004C7BD7">
        <w:rPr>
          <w:rFonts w:ascii="Arial" w:hAnsi="Arial" w:cs="Arial" w:hint="cs"/>
          <w:sz w:val="24"/>
          <w:szCs w:val="24"/>
          <w:rtl/>
          <w:lang w:bidi="ar-AE"/>
        </w:rPr>
        <w:t>دوِّروا</w:t>
      </w:r>
      <w:r w:rsidR="00D82E73" w:rsidRPr="004C7BD7">
        <w:rPr>
          <w:rFonts w:ascii="Arial" w:hAnsi="Arial" w:cs="Arial" w:hint="cs"/>
          <w:sz w:val="24"/>
          <w:szCs w:val="24"/>
          <w:rtl/>
          <w:lang w:bidi="ar-AE"/>
        </w:rPr>
        <w:t xml:space="preserve"> الدولاب</w:t>
      </w:r>
      <w:r w:rsidRPr="004C7BD7">
        <w:rPr>
          <w:rFonts w:ascii="Arial" w:hAnsi="Arial" w:cs="Arial" w:hint="cs"/>
          <w:sz w:val="24"/>
          <w:szCs w:val="24"/>
          <w:rtl/>
          <w:lang w:bidi="ar-AE"/>
        </w:rPr>
        <w:t xml:space="preserve"> وقيسوا سرعته </w:t>
      </w:r>
      <w:r w:rsidR="00D82E73" w:rsidRPr="004C7BD7">
        <w:rPr>
          <w:rFonts w:ascii="Arial" w:hAnsi="Arial" w:cs="Arial" w:hint="cs"/>
          <w:sz w:val="24"/>
          <w:szCs w:val="24"/>
          <w:rtl/>
          <w:lang w:bidi="ar-AE"/>
        </w:rPr>
        <w:t xml:space="preserve">بواسطة مقياس </w:t>
      </w:r>
      <w:r w:rsidRPr="004C7BD7">
        <w:rPr>
          <w:rFonts w:ascii="Arial" w:hAnsi="Arial" w:cs="Arial" w:hint="cs"/>
          <w:sz w:val="24"/>
          <w:szCs w:val="24"/>
          <w:rtl/>
          <w:lang w:bidi="ar-AE"/>
        </w:rPr>
        <w:t>ال</w:t>
      </w:r>
      <w:r w:rsidR="00D82E73" w:rsidRPr="004C7BD7">
        <w:rPr>
          <w:rFonts w:ascii="Arial" w:hAnsi="Arial" w:cs="Arial" w:hint="cs"/>
          <w:sz w:val="24"/>
          <w:szCs w:val="24"/>
          <w:rtl/>
          <w:lang w:bidi="ar-AE"/>
        </w:rPr>
        <w:t xml:space="preserve">سرعة </w:t>
      </w:r>
      <w:r w:rsidRPr="004C7BD7">
        <w:rPr>
          <w:rFonts w:ascii="Arial" w:hAnsi="Arial" w:cs="Arial" w:hint="cs"/>
          <w:sz w:val="24"/>
          <w:szCs w:val="24"/>
          <w:rtl/>
          <w:lang w:bidi="ar-AE"/>
        </w:rPr>
        <w:t xml:space="preserve">المربوط بالدولاب. </w:t>
      </w:r>
    </w:p>
    <w:p w:rsidR="00D82E73" w:rsidRPr="004C7BD7" w:rsidRDefault="00D82E73" w:rsidP="003B1A96">
      <w:pPr>
        <w:numPr>
          <w:ilvl w:val="0"/>
          <w:numId w:val="79"/>
        </w:numPr>
        <w:spacing w:line="360" w:lineRule="auto"/>
        <w:rPr>
          <w:rFonts w:ascii="Arial" w:hAnsi="Arial" w:cs="Arial"/>
          <w:sz w:val="24"/>
          <w:szCs w:val="24"/>
          <w:lang w:bidi="ar-AE"/>
        </w:rPr>
      </w:pPr>
      <w:r w:rsidRPr="004C7BD7">
        <w:rPr>
          <w:rFonts w:ascii="Arial" w:hAnsi="Arial" w:cs="Arial" w:hint="cs"/>
          <w:sz w:val="24"/>
          <w:szCs w:val="24"/>
          <w:rtl/>
          <w:lang w:bidi="ar-AE"/>
        </w:rPr>
        <w:t>ثبتوا الخيط في محور الدولاب بواسطة المقبض المعد لذلك</w:t>
      </w:r>
      <w:r w:rsidR="006311DD" w:rsidRPr="004C7BD7">
        <w:rPr>
          <w:rFonts w:ascii="Arial" w:hAnsi="Arial" w:cs="Arial" w:hint="cs"/>
          <w:sz w:val="24"/>
          <w:szCs w:val="24"/>
          <w:rtl/>
          <w:lang w:bidi="ar-AE"/>
        </w:rPr>
        <w:t>،</w:t>
      </w:r>
      <w:r w:rsidRPr="004C7BD7">
        <w:rPr>
          <w:rFonts w:ascii="Arial" w:hAnsi="Arial" w:cs="Arial" w:hint="cs"/>
          <w:sz w:val="24"/>
          <w:szCs w:val="24"/>
          <w:rtl/>
          <w:lang w:bidi="ar-AE"/>
        </w:rPr>
        <w:t xml:space="preserve"> </w:t>
      </w:r>
      <w:r w:rsidR="006311DD" w:rsidRPr="004C7BD7">
        <w:rPr>
          <w:rFonts w:ascii="Arial" w:hAnsi="Arial" w:cs="Arial" w:hint="cs"/>
          <w:sz w:val="24"/>
          <w:szCs w:val="24"/>
          <w:rtl/>
          <w:lang w:bidi="ar-AE"/>
        </w:rPr>
        <w:t>ب</w:t>
      </w:r>
      <w:r w:rsidRPr="004C7BD7">
        <w:rPr>
          <w:rFonts w:ascii="Arial" w:hAnsi="Arial" w:cs="Arial" w:hint="cs"/>
          <w:sz w:val="24"/>
          <w:szCs w:val="24"/>
          <w:rtl/>
          <w:lang w:bidi="ar-AE"/>
        </w:rPr>
        <w:t xml:space="preserve">حيث تبدأ سلة </w:t>
      </w:r>
      <w:r w:rsidR="006311DD" w:rsidRPr="004C7BD7">
        <w:rPr>
          <w:rFonts w:ascii="Arial" w:hAnsi="Arial" w:cs="Arial" w:hint="cs"/>
          <w:sz w:val="24"/>
          <w:szCs w:val="24"/>
          <w:rtl/>
          <w:lang w:bidi="ar-AE"/>
        </w:rPr>
        <w:t>العيارات الوزنية</w:t>
      </w:r>
      <w:r w:rsidRPr="004C7BD7">
        <w:rPr>
          <w:rFonts w:ascii="Arial" w:hAnsi="Arial" w:cs="Arial" w:hint="cs"/>
          <w:sz w:val="24"/>
          <w:szCs w:val="24"/>
          <w:rtl/>
          <w:lang w:bidi="ar-AE"/>
        </w:rPr>
        <w:t xml:space="preserve"> بالا</w:t>
      </w:r>
      <w:r w:rsidR="003D3E7A" w:rsidRPr="004C7BD7">
        <w:rPr>
          <w:rFonts w:ascii="Arial" w:hAnsi="Arial" w:cs="Arial" w:hint="cs"/>
          <w:sz w:val="24"/>
          <w:szCs w:val="24"/>
          <w:rtl/>
          <w:lang w:bidi="ar-AE"/>
        </w:rPr>
        <w:t>رتفاع</w:t>
      </w:r>
      <w:r w:rsidR="006311DD" w:rsidRPr="004C7BD7">
        <w:rPr>
          <w:rFonts w:ascii="Arial" w:hAnsi="Arial" w:cs="Arial" w:hint="cs"/>
          <w:sz w:val="24"/>
          <w:szCs w:val="24"/>
          <w:rtl/>
          <w:lang w:bidi="ar-AE"/>
        </w:rPr>
        <w:t>،</w:t>
      </w:r>
      <w:r w:rsidR="003D3E7A" w:rsidRPr="004C7BD7">
        <w:rPr>
          <w:rFonts w:ascii="Arial" w:hAnsi="Arial" w:cs="Arial" w:hint="cs"/>
          <w:sz w:val="24"/>
          <w:szCs w:val="24"/>
          <w:rtl/>
          <w:lang w:bidi="ar-AE"/>
        </w:rPr>
        <w:t xml:space="preserve"> انتظروا حتى يتوقف الدولاب</w:t>
      </w:r>
      <w:r w:rsidR="006311DD" w:rsidRPr="004C7BD7">
        <w:rPr>
          <w:rFonts w:ascii="Arial" w:hAnsi="Arial" w:cs="Arial" w:hint="cs"/>
          <w:sz w:val="24"/>
          <w:szCs w:val="24"/>
          <w:rtl/>
          <w:lang w:bidi="ar-AE"/>
        </w:rPr>
        <w:t xml:space="preserve">. </w:t>
      </w:r>
    </w:p>
    <w:p w:rsidR="003D3E7A" w:rsidRPr="004C7BD7" w:rsidRDefault="006311DD" w:rsidP="003B1A96">
      <w:pPr>
        <w:numPr>
          <w:ilvl w:val="0"/>
          <w:numId w:val="79"/>
        </w:numPr>
        <w:spacing w:line="360" w:lineRule="auto"/>
        <w:rPr>
          <w:rFonts w:ascii="Arial" w:hAnsi="Arial" w:cs="Arial"/>
          <w:sz w:val="24"/>
          <w:szCs w:val="24"/>
          <w:lang w:bidi="ar-AE"/>
        </w:rPr>
      </w:pPr>
      <w:r w:rsidRPr="004C7BD7">
        <w:rPr>
          <w:rFonts w:ascii="Arial" w:hAnsi="Arial" w:cstheme="minorBidi" w:hint="cs"/>
          <w:sz w:val="24"/>
          <w:szCs w:val="24"/>
          <w:rtl/>
          <w:lang w:bidi="ar-AE"/>
        </w:rPr>
        <w:t>قيسوا درجة الحرارة القصوى للأنبوب.</w:t>
      </w:r>
    </w:p>
    <w:p w:rsidR="004C7BD7" w:rsidRPr="004C7BD7" w:rsidRDefault="004C7BD7" w:rsidP="003B1A96">
      <w:pPr>
        <w:numPr>
          <w:ilvl w:val="0"/>
          <w:numId w:val="79"/>
        </w:numPr>
        <w:spacing w:line="360" w:lineRule="auto"/>
        <w:rPr>
          <w:rFonts w:ascii="Arial" w:hAnsi="Arial" w:cs="Arial"/>
          <w:sz w:val="24"/>
          <w:szCs w:val="24"/>
          <w:lang w:bidi="ar-AE"/>
        </w:rPr>
      </w:pPr>
      <w:r w:rsidRPr="004C7BD7">
        <w:rPr>
          <w:rFonts w:ascii="Arial" w:hAnsi="Arial" w:cstheme="minorBidi" w:hint="cs"/>
          <w:sz w:val="24"/>
          <w:szCs w:val="24"/>
          <w:rtl/>
          <w:lang w:bidi="ar-AE"/>
        </w:rPr>
        <w:t>انتظروا حتى تعود درجة حرارة الأنبوب النحاسي إلى الدرجة الابتدائية. ( يمكن تبريد الأنبوب بواسطة قطعة قماش رطبة).  كرروا التجربة</w:t>
      </w:r>
      <w:r w:rsidR="003D3E7A" w:rsidRPr="004C7BD7">
        <w:rPr>
          <w:rFonts w:ascii="Arial" w:hAnsi="Arial" w:cs="Arial" w:hint="cs"/>
          <w:sz w:val="24"/>
          <w:szCs w:val="24"/>
          <w:rtl/>
          <w:lang w:bidi="ar-AE"/>
        </w:rPr>
        <w:t xml:space="preserve"> </w:t>
      </w:r>
      <w:r w:rsidRPr="004C7BD7">
        <w:rPr>
          <w:rFonts w:ascii="Arial" w:hAnsi="Arial" w:cs="Arial" w:hint="cs"/>
          <w:sz w:val="24"/>
          <w:szCs w:val="24"/>
          <w:rtl/>
          <w:lang w:bidi="ar-AE"/>
        </w:rPr>
        <w:t>ب</w:t>
      </w:r>
      <w:r w:rsidR="003D3E7A" w:rsidRPr="004C7BD7">
        <w:rPr>
          <w:rFonts w:ascii="Arial" w:hAnsi="Arial" w:cs="Arial" w:hint="cs"/>
          <w:sz w:val="24"/>
          <w:szCs w:val="24"/>
          <w:rtl/>
          <w:lang w:bidi="ar-AE"/>
        </w:rPr>
        <w:t>سرعة دوران</w:t>
      </w:r>
      <w:r w:rsidRPr="004C7BD7">
        <w:rPr>
          <w:rFonts w:ascii="Arial" w:hAnsi="Arial" w:cs="Arial" w:hint="cs"/>
          <w:sz w:val="24"/>
          <w:szCs w:val="24"/>
          <w:rtl/>
          <w:lang w:bidi="ar-AE"/>
        </w:rPr>
        <w:t xml:space="preserve"> مختلفة</w:t>
      </w:r>
      <w:r w:rsidR="003D3E7A" w:rsidRPr="004C7BD7">
        <w:rPr>
          <w:rFonts w:ascii="Arial" w:hAnsi="Arial" w:cs="Arial" w:hint="cs"/>
          <w:sz w:val="24"/>
          <w:szCs w:val="24"/>
          <w:rtl/>
          <w:lang w:bidi="ar-AE"/>
        </w:rPr>
        <w:t xml:space="preserve"> </w:t>
      </w:r>
      <w:r w:rsidRPr="004C7BD7">
        <w:rPr>
          <w:rFonts w:ascii="Arial" w:hAnsi="Arial" w:cs="Arial" w:hint="cs"/>
          <w:sz w:val="24"/>
          <w:szCs w:val="24"/>
          <w:rtl/>
          <w:lang w:bidi="ar-AE"/>
        </w:rPr>
        <w:t>ل</w:t>
      </w:r>
      <w:r w:rsidR="003D3E7A" w:rsidRPr="004C7BD7">
        <w:rPr>
          <w:rFonts w:ascii="Arial" w:hAnsi="Arial" w:cs="Arial" w:hint="cs"/>
          <w:sz w:val="24"/>
          <w:szCs w:val="24"/>
          <w:rtl/>
          <w:lang w:bidi="ar-AE"/>
        </w:rPr>
        <w:t>لدولاب</w:t>
      </w:r>
      <w:r>
        <w:rPr>
          <w:rFonts w:ascii="Arial" w:hAnsi="Arial" w:cs="Arial" w:hint="cs"/>
          <w:sz w:val="24"/>
          <w:szCs w:val="24"/>
          <w:rtl/>
          <w:lang w:bidi="ar-AE"/>
        </w:rPr>
        <w:t>.</w:t>
      </w:r>
    </w:p>
    <w:p w:rsidR="004C7BD7" w:rsidRDefault="004C7BD7" w:rsidP="003B1A96">
      <w:pPr>
        <w:numPr>
          <w:ilvl w:val="1"/>
          <w:numId w:val="14"/>
        </w:numPr>
        <w:spacing w:line="360" w:lineRule="auto"/>
        <w:rPr>
          <w:rFonts w:ascii="Arial" w:hAnsi="Arial" w:cs="David"/>
          <w:sz w:val="24"/>
          <w:szCs w:val="24"/>
        </w:rPr>
      </w:pPr>
      <w:r>
        <w:rPr>
          <w:rFonts w:ascii="Arial" w:hAnsi="Arial" w:cstheme="minorBidi" w:hint="cs"/>
          <w:sz w:val="24"/>
          <w:szCs w:val="24"/>
          <w:rtl/>
          <w:lang w:bidi="ar-AE"/>
        </w:rPr>
        <w:t>صفوا العملية بواسطة رسم تخطيطي مكون من أسهم.</w:t>
      </w:r>
    </w:p>
    <w:p w:rsidR="004C7BD7" w:rsidRPr="001562AE" w:rsidRDefault="004C7BD7" w:rsidP="003B1A96">
      <w:pPr>
        <w:numPr>
          <w:ilvl w:val="1"/>
          <w:numId w:val="14"/>
        </w:numPr>
        <w:spacing w:line="360" w:lineRule="auto"/>
        <w:rPr>
          <w:rFonts w:ascii="Arial" w:hAnsi="Arial" w:cs="David"/>
          <w:sz w:val="24"/>
          <w:szCs w:val="24"/>
        </w:rPr>
      </w:pPr>
      <w:r>
        <w:rPr>
          <w:rFonts w:ascii="Arial" w:hAnsi="Arial" w:cstheme="minorBidi" w:hint="cs"/>
          <w:sz w:val="24"/>
          <w:szCs w:val="24"/>
          <w:rtl/>
          <w:lang w:bidi="ar-AE"/>
        </w:rPr>
        <w:t>ابنوا جدولاً يعرض التجربة التي أجريتموها وسجِّلوا النتائج.</w:t>
      </w:r>
    </w:p>
    <w:p w:rsidR="004C7BD7" w:rsidRPr="001562AE" w:rsidRDefault="004C7BD7" w:rsidP="003B1A96">
      <w:pPr>
        <w:numPr>
          <w:ilvl w:val="1"/>
          <w:numId w:val="14"/>
        </w:numPr>
        <w:spacing w:line="360" w:lineRule="auto"/>
        <w:rPr>
          <w:rFonts w:ascii="Arial" w:hAnsi="Arial" w:cs="David"/>
          <w:sz w:val="24"/>
          <w:szCs w:val="24"/>
        </w:rPr>
      </w:pPr>
      <w:r>
        <w:rPr>
          <w:rFonts w:ascii="Arial" w:hAnsi="Arial" w:cstheme="minorBidi" w:hint="cs"/>
          <w:sz w:val="24"/>
          <w:szCs w:val="24"/>
          <w:rtl/>
          <w:lang w:bidi="ar-AE"/>
        </w:rPr>
        <w:t>ارسموا رسمًا بيانيًا مناسبًا، بحسب رأيكم، بحيث يعرض نتائج التجربة.</w:t>
      </w:r>
    </w:p>
    <w:p w:rsidR="004C7BD7" w:rsidRPr="001562AE" w:rsidRDefault="004C7BD7" w:rsidP="003B1A96">
      <w:pPr>
        <w:numPr>
          <w:ilvl w:val="1"/>
          <w:numId w:val="14"/>
        </w:numPr>
        <w:spacing w:line="360" w:lineRule="auto"/>
        <w:rPr>
          <w:rFonts w:ascii="Arial" w:hAnsi="Arial" w:cs="David"/>
          <w:sz w:val="24"/>
          <w:szCs w:val="24"/>
        </w:rPr>
      </w:pPr>
      <w:r>
        <w:rPr>
          <w:rFonts w:ascii="Arial" w:hAnsi="Arial" w:cstheme="minorBidi" w:hint="cs"/>
          <w:sz w:val="24"/>
          <w:szCs w:val="24"/>
          <w:rtl/>
          <w:lang w:bidi="ar-AE"/>
        </w:rPr>
        <w:t>اشرحوا نتائج التجربة.</w:t>
      </w:r>
    </w:p>
    <w:p w:rsidR="003D3E7A" w:rsidRPr="004C7BD7" w:rsidRDefault="004C7BD7" w:rsidP="003B1A96">
      <w:pPr>
        <w:numPr>
          <w:ilvl w:val="0"/>
          <w:numId w:val="79"/>
        </w:numPr>
        <w:spacing w:line="360" w:lineRule="auto"/>
        <w:rPr>
          <w:rFonts w:ascii="Arial" w:hAnsi="Arial" w:cs="Arial"/>
          <w:sz w:val="24"/>
          <w:szCs w:val="24"/>
          <w:lang w:bidi="ar-AE"/>
        </w:rPr>
      </w:pPr>
      <w:r>
        <w:rPr>
          <w:rFonts w:ascii="Arial" w:hAnsi="Arial" w:cstheme="minorBidi" w:hint="cs"/>
          <w:sz w:val="24"/>
          <w:szCs w:val="24"/>
          <w:rtl/>
          <w:lang w:bidi="ar-AE"/>
        </w:rPr>
        <w:t>سجِّلوا استنتاجاتكم  بالاعتماد على الرسم البياني</w:t>
      </w:r>
      <w:r w:rsidR="008B21C3">
        <w:rPr>
          <w:rFonts w:ascii="Arial" w:hAnsi="Arial" w:cstheme="minorBidi" w:hint="cs"/>
          <w:sz w:val="24"/>
          <w:szCs w:val="24"/>
          <w:rtl/>
          <w:lang w:bidi="ar-AE"/>
        </w:rPr>
        <w:t>.</w:t>
      </w:r>
    </w:p>
    <w:p w:rsidR="004447CE" w:rsidRDefault="00DB5A6A" w:rsidP="004C7BD7">
      <w:pPr>
        <w:spacing w:line="360" w:lineRule="auto"/>
        <w:ind w:left="142" w:right="720"/>
        <w:rPr>
          <w:rFonts w:ascii="Arial" w:hAnsi="Arial" w:cs="Arial"/>
          <w:sz w:val="22"/>
          <w:szCs w:val="22"/>
        </w:rPr>
      </w:pPr>
      <w:r>
        <w:rPr>
          <w:rFonts w:ascii="Arial" w:hAnsi="Arial" w:cs="Arial" w:hint="cs"/>
          <w:b/>
          <w:bCs/>
          <w:sz w:val="22"/>
          <w:szCs w:val="22"/>
          <w:rtl/>
          <w:lang w:bidi="ar-AE"/>
        </w:rPr>
        <w:t>ت-</w:t>
      </w:r>
      <w:r w:rsidR="004C7BD7">
        <w:rPr>
          <w:rFonts w:ascii="Arial" w:hAnsi="Arial" w:cs="Arial" w:hint="cs"/>
          <w:b/>
          <w:bCs/>
          <w:sz w:val="22"/>
          <w:szCs w:val="22"/>
          <w:rtl/>
          <w:lang w:bidi="ar-AE"/>
        </w:rPr>
        <w:t xml:space="preserve"> أ</w:t>
      </w:r>
      <w:r>
        <w:rPr>
          <w:rFonts w:ascii="Arial" w:hAnsi="Arial" w:cs="Arial" w:hint="cs"/>
          <w:b/>
          <w:bCs/>
          <w:sz w:val="22"/>
          <w:szCs w:val="22"/>
          <w:rtl/>
          <w:lang w:bidi="ar-AE"/>
        </w:rPr>
        <w:t>سئلة</w:t>
      </w:r>
    </w:p>
    <w:p w:rsidR="004C7BD7" w:rsidRPr="001846FB" w:rsidRDefault="004C7BD7" w:rsidP="003B1A96">
      <w:pPr>
        <w:numPr>
          <w:ilvl w:val="0"/>
          <w:numId w:val="79"/>
        </w:numPr>
        <w:spacing w:line="360" w:lineRule="auto"/>
        <w:ind w:right="1440"/>
        <w:rPr>
          <w:rFonts w:ascii="Arial" w:hAnsi="Arial" w:cs="David"/>
          <w:sz w:val="24"/>
          <w:szCs w:val="24"/>
        </w:rPr>
      </w:pPr>
      <w:r>
        <w:rPr>
          <w:rFonts w:ascii="Arial" w:hAnsi="Arial" w:cstheme="minorBidi" w:hint="cs"/>
          <w:sz w:val="24"/>
          <w:szCs w:val="24"/>
          <w:rtl/>
          <w:lang w:bidi="ar-AE"/>
        </w:rPr>
        <w:t xml:space="preserve">ما هي العملية التي أدت الى تسخين الأنبوب النحاسي </w:t>
      </w:r>
      <w:r w:rsidRPr="00553858">
        <w:rPr>
          <w:rFonts w:ascii="Arial" w:hAnsi="Arial" w:cstheme="minorBidi" w:hint="cs"/>
          <w:b/>
          <w:bCs/>
          <w:sz w:val="24"/>
          <w:szCs w:val="24"/>
          <w:rtl/>
          <w:lang w:bidi="ar-AE"/>
        </w:rPr>
        <w:t>في كل</w:t>
      </w:r>
      <w:r>
        <w:rPr>
          <w:rFonts w:ascii="Arial" w:hAnsi="Arial" w:cstheme="minorBidi" w:hint="cs"/>
          <w:sz w:val="24"/>
          <w:szCs w:val="24"/>
          <w:rtl/>
          <w:lang w:bidi="ar-AE"/>
        </w:rPr>
        <w:t xml:space="preserve"> عملية قياس؟</w:t>
      </w:r>
    </w:p>
    <w:p w:rsidR="00DB5A6A" w:rsidRDefault="004C7BD7" w:rsidP="003B1A96">
      <w:pPr>
        <w:numPr>
          <w:ilvl w:val="0"/>
          <w:numId w:val="80"/>
        </w:numPr>
        <w:spacing w:line="360" w:lineRule="auto"/>
        <w:ind w:right="1440"/>
        <w:rPr>
          <w:rFonts w:ascii="Arial" w:hAnsi="Arial" w:cs="David"/>
          <w:sz w:val="24"/>
          <w:szCs w:val="24"/>
        </w:rPr>
      </w:pPr>
      <w:r>
        <w:rPr>
          <w:rFonts w:ascii="Arial" w:hAnsi="Arial" w:cstheme="minorBidi" w:hint="cs"/>
          <w:sz w:val="24"/>
          <w:szCs w:val="24"/>
          <w:rtl/>
          <w:lang w:bidi="ar-AE"/>
        </w:rPr>
        <w:t>كوِّنوا أربعة أسئلة حول التجربة التي أجريتموها: سؤالين عن التجربة ذاتها، وسؤالين عن علاقة التجربة بالمصطلح " تغيير الطاقة".</w:t>
      </w:r>
    </w:p>
    <w:p w:rsidR="00990A5D" w:rsidRDefault="00990A5D" w:rsidP="004447CE">
      <w:pPr>
        <w:tabs>
          <w:tab w:val="num" w:pos="720"/>
        </w:tabs>
        <w:spacing w:before="240" w:line="360" w:lineRule="auto"/>
        <w:ind w:left="360"/>
        <w:rPr>
          <w:rFonts w:ascii="Arial" w:hAnsi="Arial" w:cs="Arial"/>
          <w:i/>
          <w:iCs/>
        </w:rPr>
      </w:pPr>
    </w:p>
    <w:p w:rsidR="004447CE" w:rsidRPr="00FD0222" w:rsidRDefault="0054757B" w:rsidP="003B1A96">
      <w:pPr>
        <w:numPr>
          <w:ilvl w:val="0"/>
          <w:numId w:val="20"/>
        </w:numPr>
        <w:spacing w:line="360" w:lineRule="auto"/>
        <w:rPr>
          <w:rFonts w:ascii="Arial" w:hAnsi="Arial" w:cs="David"/>
          <w:b/>
          <w:bCs/>
          <w:sz w:val="24"/>
          <w:szCs w:val="24"/>
          <w:rtl/>
        </w:rPr>
      </w:pPr>
      <w:bookmarkStart w:id="21" w:name="maabada5"/>
      <w:r w:rsidRPr="00FD0222">
        <w:rPr>
          <w:rFonts w:ascii="Arial" w:hAnsi="Arial" w:cs="Arial" w:hint="cs"/>
          <w:b/>
          <w:bCs/>
          <w:sz w:val="24"/>
          <w:szCs w:val="24"/>
          <w:rtl/>
          <w:lang w:bidi="ar-AE"/>
        </w:rPr>
        <w:t>تسخين بواسطة</w:t>
      </w:r>
      <w:r w:rsidR="00FD0222" w:rsidRPr="00FD0222">
        <w:rPr>
          <w:rFonts w:ascii="Arial" w:hAnsi="Arial" w:cs="Arial" w:hint="cs"/>
          <w:b/>
          <w:bCs/>
          <w:sz w:val="24"/>
          <w:szCs w:val="24"/>
          <w:rtl/>
          <w:lang w:bidi="ar-AE"/>
        </w:rPr>
        <w:t xml:space="preserve"> تغيير </w:t>
      </w:r>
      <w:r w:rsidRPr="00FD0222">
        <w:rPr>
          <w:rFonts w:ascii="Arial" w:hAnsi="Arial" w:cs="Arial" w:hint="cs"/>
          <w:b/>
          <w:bCs/>
          <w:sz w:val="24"/>
          <w:szCs w:val="24"/>
          <w:rtl/>
          <w:lang w:bidi="ar-AE"/>
        </w:rPr>
        <w:t xml:space="preserve"> الحركة</w:t>
      </w:r>
      <w:r w:rsidR="00FD0222" w:rsidRPr="00FD0222">
        <w:rPr>
          <w:rFonts w:ascii="Arial" w:hAnsi="Arial" w:cs="Arial" w:hint="cs"/>
          <w:b/>
          <w:bCs/>
          <w:sz w:val="24"/>
          <w:szCs w:val="24"/>
          <w:rtl/>
          <w:lang w:bidi="ar-AE"/>
        </w:rPr>
        <w:t xml:space="preserve"> </w:t>
      </w:r>
      <w:r w:rsidR="004447CE" w:rsidRPr="00FD0222">
        <w:rPr>
          <w:rFonts w:ascii="Arial" w:hAnsi="Arial" w:cs="David"/>
          <w:b/>
          <w:bCs/>
          <w:sz w:val="24"/>
          <w:szCs w:val="24"/>
        </w:rPr>
        <w:t>II</w:t>
      </w:r>
    </w:p>
    <w:p w:rsidR="0054757B" w:rsidRPr="0054757B" w:rsidRDefault="00FD0222" w:rsidP="008B21C3">
      <w:pPr>
        <w:spacing w:line="360" w:lineRule="auto"/>
        <w:ind w:left="720" w:right="437"/>
        <w:rPr>
          <w:rFonts w:ascii="Arial" w:hAnsi="Arial" w:cstheme="minorBidi"/>
          <w:sz w:val="24"/>
          <w:szCs w:val="24"/>
          <w:rtl/>
          <w:lang w:bidi="ar-AE"/>
        </w:rPr>
      </w:pPr>
      <w:r>
        <w:rPr>
          <w:rFonts w:ascii="Arial" w:hAnsi="Arial" w:cstheme="minorBidi" w:hint="cs"/>
          <w:sz w:val="24"/>
          <w:szCs w:val="24"/>
          <w:rtl/>
          <w:lang w:bidi="ar-SA"/>
        </w:rPr>
        <w:t xml:space="preserve">أ. </w:t>
      </w:r>
      <w:r w:rsidR="0054757B">
        <w:rPr>
          <w:rFonts w:ascii="Arial" w:hAnsi="Arial" w:cstheme="minorBidi" w:hint="cs"/>
          <w:sz w:val="24"/>
          <w:szCs w:val="24"/>
          <w:rtl/>
          <w:lang w:bidi="ar-AE"/>
        </w:rPr>
        <w:t>الادوات المطلوبة: عجل دراجة هوائية</w:t>
      </w:r>
      <w:r>
        <w:rPr>
          <w:rFonts w:ascii="Arial" w:hAnsi="Arial" w:cstheme="minorBidi" w:hint="cs"/>
          <w:sz w:val="24"/>
          <w:szCs w:val="24"/>
          <w:rtl/>
          <w:lang w:bidi="ar-AE"/>
        </w:rPr>
        <w:t>،</w:t>
      </w:r>
      <w:r w:rsidR="0054757B">
        <w:rPr>
          <w:rFonts w:ascii="Arial" w:hAnsi="Arial" w:cstheme="minorBidi" w:hint="cs"/>
          <w:sz w:val="24"/>
          <w:szCs w:val="24"/>
          <w:rtl/>
          <w:lang w:bidi="ar-AE"/>
        </w:rPr>
        <w:t xml:space="preserve"> نظام </w:t>
      </w:r>
      <w:r w:rsidR="008B21C3">
        <w:rPr>
          <w:rFonts w:ascii="Arial" w:hAnsi="Arial" w:cstheme="minorBidi" w:hint="cs"/>
          <w:sz w:val="24"/>
          <w:szCs w:val="24"/>
          <w:rtl/>
          <w:lang w:bidi="ar-AE"/>
        </w:rPr>
        <w:t>فرملة</w:t>
      </w:r>
      <w:r w:rsidR="0054757B">
        <w:rPr>
          <w:rFonts w:ascii="Arial" w:hAnsi="Arial" w:cstheme="minorBidi" w:hint="cs"/>
          <w:sz w:val="24"/>
          <w:szCs w:val="24"/>
          <w:rtl/>
          <w:lang w:bidi="ar-AE"/>
        </w:rPr>
        <w:t xml:space="preserve"> يتكون من ميزان حرارة رقمي وقضيب تلامس طويل</w:t>
      </w:r>
      <w:r>
        <w:rPr>
          <w:rFonts w:ascii="Arial" w:hAnsi="Arial" w:cstheme="minorBidi" w:hint="cs"/>
          <w:sz w:val="24"/>
          <w:szCs w:val="24"/>
          <w:rtl/>
          <w:lang w:bidi="ar-AE"/>
        </w:rPr>
        <w:t>،</w:t>
      </w:r>
      <w:r w:rsidR="0054757B">
        <w:rPr>
          <w:rFonts w:ascii="Arial" w:hAnsi="Arial" w:cstheme="minorBidi" w:hint="cs"/>
          <w:sz w:val="24"/>
          <w:szCs w:val="24"/>
          <w:rtl/>
          <w:lang w:bidi="ar-AE"/>
        </w:rPr>
        <w:t xml:space="preserve"> مقياس </w:t>
      </w:r>
      <w:r>
        <w:rPr>
          <w:rFonts w:ascii="Arial" w:hAnsi="Arial" w:cstheme="minorBidi" w:hint="cs"/>
          <w:sz w:val="24"/>
          <w:szCs w:val="24"/>
          <w:rtl/>
          <w:lang w:bidi="ar-AE"/>
        </w:rPr>
        <w:t>ا</w:t>
      </w:r>
      <w:r w:rsidR="0054757B">
        <w:rPr>
          <w:rFonts w:ascii="Arial" w:hAnsi="Arial" w:cstheme="minorBidi" w:hint="cs"/>
          <w:sz w:val="24"/>
          <w:szCs w:val="24"/>
          <w:rtl/>
          <w:lang w:bidi="ar-AE"/>
        </w:rPr>
        <w:t>لسرعة</w:t>
      </w:r>
      <w:r>
        <w:rPr>
          <w:rFonts w:ascii="Arial" w:hAnsi="Arial" w:cstheme="minorBidi" w:hint="cs"/>
          <w:sz w:val="24"/>
          <w:szCs w:val="24"/>
          <w:rtl/>
          <w:lang w:bidi="ar-AE"/>
        </w:rPr>
        <w:t>.</w:t>
      </w:r>
    </w:p>
    <w:bookmarkEnd w:id="21"/>
    <w:p w:rsidR="000A0C24" w:rsidRDefault="00494E12" w:rsidP="00FD0222">
      <w:pPr>
        <w:spacing w:line="360" w:lineRule="auto"/>
        <w:rPr>
          <w:rFonts w:ascii="Arial" w:hAnsi="Arial" w:cstheme="minorBidi"/>
          <w:sz w:val="24"/>
          <w:szCs w:val="24"/>
          <w:rtl/>
          <w:lang w:bidi="ar-SA"/>
        </w:rPr>
      </w:pPr>
      <w:r>
        <w:rPr>
          <w:rFonts w:ascii="Arial" w:hAnsi="Arial" w:cs="David"/>
          <w:sz w:val="24"/>
          <w:szCs w:val="24"/>
          <w:rtl/>
          <w:lang w:eastAsia="en-US"/>
        </w:rPr>
        <mc:AlternateContent>
          <mc:Choice Requires="wpg">
            <w:drawing>
              <wp:anchor distT="0" distB="0" distL="114300" distR="114300" simplePos="0" relativeHeight="251670016" behindDoc="0" locked="0" layoutInCell="1" allowOverlap="1">
                <wp:simplePos x="0" y="0"/>
                <wp:positionH relativeFrom="column">
                  <wp:posOffset>-220345</wp:posOffset>
                </wp:positionH>
                <wp:positionV relativeFrom="paragraph">
                  <wp:posOffset>191135</wp:posOffset>
                </wp:positionV>
                <wp:extent cx="5364480" cy="2472690"/>
                <wp:effectExtent l="0" t="10160" r="8890" b="12700"/>
                <wp:wrapSquare wrapText="bothSides"/>
                <wp:docPr id="4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4480" cy="2472690"/>
                          <a:chOff x="0" y="0"/>
                          <a:chExt cx="53647" cy="24726"/>
                        </a:xfrm>
                      </wpg:grpSpPr>
                      <wpg:grpSp>
                        <wpg:cNvPr id="41" name="Group 42"/>
                        <wpg:cNvGrpSpPr>
                          <a:grpSpLocks/>
                        </wpg:cNvGrpSpPr>
                        <wpg:grpSpPr bwMode="auto">
                          <a:xfrm>
                            <a:off x="0" y="3615"/>
                            <a:ext cx="27285" cy="19710"/>
                            <a:chOff x="0" y="0"/>
                            <a:chExt cx="26441" cy="17932"/>
                          </a:xfrm>
                        </wpg:grpSpPr>
                        <wps:wsp>
                          <wps:cNvPr id="42" name="Text Box 58"/>
                          <wps:cNvSpPr txBox="1">
                            <a:spLocks noChangeArrowheads="1"/>
                          </wps:cNvSpPr>
                          <wps:spPr bwMode="auto">
                            <a:xfrm>
                              <a:off x="0" y="15906"/>
                              <a:ext cx="26441" cy="2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4447CE">
                                <w:pPr>
                                  <w:pStyle w:val="af"/>
                                  <w:jc w:val="center"/>
                                  <w:rPr>
                                    <w:rtl/>
                                  </w:rPr>
                                </w:pPr>
                                <w:r>
                                  <w:rPr>
                                    <w:rFonts w:hint="cs"/>
                                    <w:rtl/>
                                    <w:lang w:bidi="ar-SA"/>
                                  </w:rPr>
                                  <w:t>إيقاف عَجَل يدور</w:t>
                                </w:r>
                                <w:r>
                                  <w:rPr>
                                    <w:rFonts w:hint="cs"/>
                                    <w:rtl/>
                                  </w:rPr>
                                  <w:t>.</w:t>
                                </w:r>
                              </w:p>
                              <w:p w:rsidR="00F03EAF" w:rsidRDefault="00F03EAF" w:rsidP="00FD0222">
                                <w:pPr>
                                  <w:pStyle w:val="af"/>
                                  <w:jc w:val="center"/>
                                  <w:rPr>
                                    <w:rFonts w:ascii="Arial" w:hAnsi="Arial"/>
                                    <w:color w:val="000000"/>
                                    <w:lang w:bidi="ar-SA"/>
                                  </w:rPr>
                                </w:pPr>
                                <w:r>
                                  <w:rPr>
                                    <w:rFonts w:hint="cs"/>
                                    <w:rtl/>
                                  </w:rPr>
                                  <w:t xml:space="preserve">1) </w:t>
                                </w:r>
                                <w:r>
                                  <w:rPr>
                                    <w:rFonts w:hint="cs"/>
                                    <w:rtl/>
                                    <w:lang w:bidi="ar-SA"/>
                                  </w:rPr>
                                  <w:t>مقياس درجة حرارة لإيقاف العَجَل</w:t>
                                </w:r>
                              </w:p>
                            </w:txbxContent>
                          </wps:txbx>
                          <wps:bodyPr rot="0" vert="horz" wrap="square" lIns="0" tIns="0" rIns="0" bIns="0" anchor="t" anchorCtr="0" upright="1">
                            <a:noAutofit/>
                          </wps:bodyPr>
                        </wps:wsp>
                        <wpg:grpSp>
                          <wpg:cNvPr id="43" name="Group 57"/>
                          <wpg:cNvGrpSpPr>
                            <a:grpSpLocks/>
                          </wpg:cNvGrpSpPr>
                          <wpg:grpSpPr bwMode="auto">
                            <a:xfrm>
                              <a:off x="2762" y="0"/>
                              <a:ext cx="21031" cy="15849"/>
                              <a:chOff x="2186" y="2567"/>
                              <a:chExt cx="3312" cy="2496"/>
                            </a:xfrm>
                          </wpg:grpSpPr>
                          <pic:pic xmlns:pic="http://schemas.openxmlformats.org/drawingml/2006/picture">
                            <pic:nvPicPr>
                              <pic:cNvPr id="44" name="Picture 55" descr="עצירת גלגל"/>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2186" y="2567"/>
                                <a:ext cx="3312" cy="2496"/>
                              </a:xfrm>
                              <a:prstGeom prst="rect">
                                <a:avLst/>
                              </a:prstGeom>
                              <a:noFill/>
                              <a:extLst>
                                <a:ext uri="{909E8E84-426E-40DD-AFC4-6F175D3DCCD1}">
                                  <a14:hiddenFill xmlns:a14="http://schemas.microsoft.com/office/drawing/2010/main">
                                    <a:solidFill>
                                      <a:srgbClr val="FFFFFF"/>
                                    </a:solidFill>
                                  </a14:hiddenFill>
                                </a:ext>
                              </a:extLst>
                            </pic:spPr>
                          </pic:pic>
                          <wps:wsp>
                            <wps:cNvPr id="45" name="Text Box 56"/>
                            <wps:cNvSpPr txBox="1">
                              <a:spLocks noChangeArrowheads="1"/>
                            </wps:cNvSpPr>
                            <wps:spPr bwMode="auto">
                              <a:xfrm>
                                <a:off x="3192" y="4212"/>
                                <a:ext cx="27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486FCC" w:rsidRDefault="00F03EAF" w:rsidP="004447CE">
                                  <w:pPr>
                                    <w:jc w:val="center"/>
                                    <w:rPr>
                                      <w:b/>
                                      <w:bCs/>
                                      <w:color w:val="FFFFFF"/>
                                    </w:rPr>
                                  </w:pPr>
                                  <w:r w:rsidRPr="00486FCC">
                                    <w:rPr>
                                      <w:b/>
                                      <w:bCs/>
                                      <w:color w:val="FFFFFF"/>
                                    </w:rPr>
                                    <w:t>1</w:t>
                                  </w:r>
                                </w:p>
                              </w:txbxContent>
                            </wps:txbx>
                            <wps:bodyPr rot="0" vert="horz" wrap="square" lIns="91440" tIns="45720" rIns="91440" bIns="45720" anchor="t" anchorCtr="0" upright="1">
                              <a:noAutofit/>
                            </wps:bodyPr>
                          </wps:wsp>
                        </wpg:grpSp>
                      </wpg:grpSp>
                      <wpg:grpSp>
                        <wpg:cNvPr id="46" name="Group 87"/>
                        <wpg:cNvGrpSpPr>
                          <a:grpSpLocks/>
                        </wpg:cNvGrpSpPr>
                        <wpg:grpSpPr bwMode="auto">
                          <a:xfrm>
                            <a:off x="28920" y="0"/>
                            <a:ext cx="24727" cy="24726"/>
                            <a:chOff x="3563" y="6827"/>
                            <a:chExt cx="3894" cy="3894"/>
                          </a:xfrm>
                        </wpg:grpSpPr>
                        <wpg:grpSp>
                          <wpg:cNvPr id="47" name="Group 76"/>
                          <wpg:cNvGrpSpPr>
                            <a:grpSpLocks/>
                          </wpg:cNvGrpSpPr>
                          <wpg:grpSpPr bwMode="auto">
                            <a:xfrm>
                              <a:off x="3563" y="6827"/>
                              <a:ext cx="3894" cy="3894"/>
                              <a:chOff x="7604" y="6441"/>
                              <a:chExt cx="2186" cy="2186"/>
                            </a:xfrm>
                          </wpg:grpSpPr>
                          <wpg:grpSp>
                            <wpg:cNvPr id="48" name="Group 74"/>
                            <wpg:cNvGrpSpPr>
                              <a:grpSpLocks/>
                            </wpg:cNvGrpSpPr>
                            <wpg:grpSpPr bwMode="auto">
                              <a:xfrm>
                                <a:off x="7710" y="6574"/>
                                <a:ext cx="1947" cy="1906"/>
                                <a:chOff x="4146" y="6574"/>
                                <a:chExt cx="1947" cy="1906"/>
                              </a:xfrm>
                            </wpg:grpSpPr>
                            <wps:wsp>
                              <wps:cNvPr id="49" name="AutoShape 63"/>
                              <wps:cNvCnPr>
                                <a:cxnSpLocks noChangeShapeType="1"/>
                              </wps:cNvCnPr>
                              <wps:spPr bwMode="auto">
                                <a:xfrm>
                                  <a:off x="4146" y="7534"/>
                                  <a:ext cx="194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64"/>
                              <wps:cNvCnPr>
                                <a:cxnSpLocks noChangeShapeType="1"/>
                              </wps:cNvCnPr>
                              <wps:spPr bwMode="auto">
                                <a:xfrm>
                                  <a:off x="5146" y="6574"/>
                                  <a:ext cx="0" cy="190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 name="AutoShape 65"/>
                              <wps:cNvCnPr>
                                <a:cxnSpLocks noChangeShapeType="1"/>
                              </wps:cNvCnPr>
                              <wps:spPr bwMode="auto">
                                <a:xfrm flipH="1">
                                  <a:off x="4653" y="6707"/>
                                  <a:ext cx="973"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2" name="AutoShape 66"/>
                              <wps:cNvCnPr>
                                <a:cxnSpLocks noChangeShapeType="1"/>
                              </wps:cNvCnPr>
                              <wps:spPr bwMode="auto">
                                <a:xfrm>
                                  <a:off x="4293" y="7040"/>
                                  <a:ext cx="1680" cy="9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67"/>
                              <wps:cNvCnPr>
                                <a:cxnSpLocks noChangeShapeType="1"/>
                              </wps:cNvCnPr>
                              <wps:spPr bwMode="auto">
                                <a:xfrm flipH="1">
                                  <a:off x="4386" y="6907"/>
                                  <a:ext cx="1480" cy="1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68"/>
                              <wps:cNvCnPr>
                                <a:cxnSpLocks noChangeShapeType="1"/>
                              </wps:cNvCnPr>
                              <wps:spPr bwMode="auto">
                                <a:xfrm>
                                  <a:off x="4653" y="6694"/>
                                  <a:ext cx="973" cy="16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69"/>
                              <wps:cNvCnPr>
                                <a:cxnSpLocks noChangeShapeType="1"/>
                              </wps:cNvCnPr>
                              <wps:spPr bwMode="auto">
                                <a:xfrm flipH="1">
                                  <a:off x="4293" y="7054"/>
                                  <a:ext cx="1680" cy="9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70"/>
                              <wps:cNvCnPr>
                                <a:cxnSpLocks noChangeShapeType="1"/>
                              </wps:cNvCnPr>
                              <wps:spPr bwMode="auto">
                                <a:xfrm>
                                  <a:off x="4213" y="7214"/>
                                  <a:ext cx="1840" cy="6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71"/>
                              <wps:cNvCnPr>
                                <a:cxnSpLocks noChangeShapeType="1"/>
                              </wps:cNvCnPr>
                              <wps:spPr bwMode="auto">
                                <a:xfrm flipH="1">
                                  <a:off x="4840" y="6614"/>
                                  <a:ext cx="626" cy="1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8" name="AutoShape 72"/>
                              <wps:cNvCnPr>
                                <a:cxnSpLocks noChangeShapeType="1"/>
                              </wps:cNvCnPr>
                              <wps:spPr bwMode="auto">
                                <a:xfrm>
                                  <a:off x="4946" y="6587"/>
                                  <a:ext cx="387" cy="18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 name="AutoShape 73"/>
                              <wps:cNvCnPr>
                                <a:cxnSpLocks noChangeShapeType="1"/>
                              </wps:cNvCnPr>
                              <wps:spPr bwMode="auto">
                                <a:xfrm>
                                  <a:off x="4506" y="6774"/>
                                  <a:ext cx="1280" cy="146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0" name="Oval 60"/>
                            <wps:cNvSpPr>
                              <a:spLocks noChangeArrowheads="1"/>
                            </wps:cNvSpPr>
                            <wps:spPr bwMode="auto">
                              <a:xfrm>
                                <a:off x="8590" y="7414"/>
                                <a:ext cx="240" cy="240"/>
                              </a:xfrm>
                              <a:prstGeom prst="ellipse">
                                <a:avLst/>
                              </a:prstGeom>
                              <a:gradFill rotWithShape="0">
                                <a:gsLst>
                                  <a:gs pos="0">
                                    <a:srgbClr val="4F81BD"/>
                                  </a:gs>
                                  <a:gs pos="100000">
                                    <a:srgbClr val="DBE5F1"/>
                                  </a:gs>
                                </a:gsLst>
                                <a:path path="shape">
                                  <a:fillToRect l="50000" t="50000" r="50000" b="50000"/>
                                </a:path>
                              </a:gradFill>
                              <a:ln w="9525">
                                <a:solidFill>
                                  <a:srgbClr val="000000"/>
                                </a:solidFill>
                                <a:round/>
                                <a:headEnd/>
                                <a:tailEnd/>
                              </a:ln>
                            </wps:spPr>
                            <wps:bodyPr rot="0" vert="horz" wrap="square" lIns="91440" tIns="45720" rIns="91440" bIns="45720" anchor="t" anchorCtr="0" upright="1">
                              <a:noAutofit/>
                            </wps:bodyPr>
                          </wps:wsp>
                          <wps:wsp>
                            <wps:cNvPr id="61" name="AutoShape 62"/>
                            <wps:cNvSpPr>
                              <a:spLocks noChangeArrowheads="1"/>
                            </wps:cNvSpPr>
                            <wps:spPr bwMode="auto">
                              <a:xfrm>
                                <a:off x="7604" y="6441"/>
                                <a:ext cx="2186" cy="2186"/>
                              </a:xfrm>
                              <a:prstGeom prst="donut">
                                <a:avLst>
                                  <a:gd name="adj" fmla="val 5491"/>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2" name="AutoShape 75"/>
                            <wps:cNvSpPr>
                              <a:spLocks noChangeArrowheads="1"/>
                            </wps:cNvSpPr>
                            <wps:spPr bwMode="auto">
                              <a:xfrm>
                                <a:off x="7677" y="6514"/>
                                <a:ext cx="2052" cy="2052"/>
                              </a:xfrm>
                              <a:prstGeom prst="donut">
                                <a:avLst>
                                  <a:gd name="adj" fmla="val 3019"/>
                                </a:avLst>
                              </a:prstGeom>
                              <a:solidFill>
                                <a:srgbClr val="C4BC96"/>
                              </a:solidFill>
                              <a:ln w="9525">
                                <a:solidFill>
                                  <a:srgbClr val="000000"/>
                                </a:solidFill>
                                <a:round/>
                                <a:headEnd/>
                                <a:tailEnd/>
                              </a:ln>
                            </wps:spPr>
                            <wps:bodyPr rot="0" vert="horz" wrap="square" lIns="91440" tIns="45720" rIns="91440" bIns="45720" anchor="t" anchorCtr="0" upright="1">
                              <a:noAutofit/>
                            </wps:bodyPr>
                          </wps:wsp>
                        </wpg:grpSp>
                        <wpg:grpSp>
                          <wpg:cNvPr id="63" name="Group 84"/>
                          <wpg:cNvGrpSpPr>
                            <a:grpSpLocks/>
                          </wpg:cNvGrpSpPr>
                          <wpg:grpSpPr bwMode="auto">
                            <a:xfrm>
                              <a:off x="4413" y="8988"/>
                              <a:ext cx="2354" cy="944"/>
                              <a:chOff x="5240" y="7135"/>
                              <a:chExt cx="2354" cy="944"/>
                            </a:xfrm>
                          </wpg:grpSpPr>
                          <wps:wsp>
                            <wps:cNvPr id="160" name="AutoShape 79"/>
                            <wps:cNvSpPr>
                              <a:spLocks noChangeArrowheads="1"/>
                            </wps:cNvSpPr>
                            <wps:spPr bwMode="auto">
                              <a:xfrm rot="-1583795">
                                <a:off x="6382" y="7321"/>
                                <a:ext cx="1094" cy="383"/>
                              </a:xfrm>
                              <a:prstGeom prst="roundRect">
                                <a:avLst>
                                  <a:gd name="adj" fmla="val 16667"/>
                                </a:avLst>
                              </a:prstGeom>
                              <a:solidFill>
                                <a:srgbClr val="DBE5F1"/>
                              </a:solidFill>
                              <a:ln w="38100">
                                <a:solidFill>
                                  <a:srgbClr val="F2F2F2"/>
                                </a:solidFill>
                                <a:round/>
                                <a:headEnd/>
                                <a:tailEnd/>
                              </a:ln>
                              <a:effectLst>
                                <a:outerShdw dist="28398" dir="3806097" algn="ctr" rotWithShape="0">
                                  <a:srgbClr val="205867">
                                    <a:alpha val="50000"/>
                                  </a:srgbClr>
                                </a:outerShdw>
                              </a:effectLst>
                            </wps:spPr>
                            <wps:txbx>
                              <w:txbxContent>
                                <w:p w:rsidR="00F03EAF" w:rsidRPr="00637A88" w:rsidRDefault="00F03EAF" w:rsidP="004447CE">
                                  <w:pPr>
                                    <w:jc w:val="center"/>
                                    <w:rPr>
                                      <w:sz w:val="8"/>
                                      <w:szCs w:val="8"/>
                                      <w:rtl/>
                                    </w:rPr>
                                  </w:pPr>
                                  <w:r>
                                    <w:rPr>
                                      <w:sz w:val="16"/>
                                      <w:szCs w:val="16"/>
                                    </w:rPr>
                                    <w:t>25</w:t>
                                  </w:r>
                                  <w:r w:rsidRPr="00637A88">
                                    <w:rPr>
                                      <w:sz w:val="16"/>
                                      <w:szCs w:val="16"/>
                                      <w:vertAlign w:val="superscript"/>
                                    </w:rPr>
                                    <w:t>0</w:t>
                                  </w:r>
                                  <w:r>
                                    <w:rPr>
                                      <w:sz w:val="16"/>
                                      <w:szCs w:val="16"/>
                                    </w:rPr>
                                    <w:t>c</w:t>
                                  </w:r>
                                </w:p>
                              </w:txbxContent>
                            </wps:txbx>
                            <wps:bodyPr rot="0" vert="horz" wrap="square" lIns="91440" tIns="45720" rIns="91440" bIns="45720" anchor="t" anchorCtr="0" upright="1">
                              <a:noAutofit/>
                            </wps:bodyPr>
                          </wps:wsp>
                          <wps:wsp>
                            <wps:cNvPr id="161" name="AutoShape 81"/>
                            <wps:cNvSpPr>
                              <a:spLocks noChangeArrowheads="1"/>
                            </wps:cNvSpPr>
                            <wps:spPr bwMode="auto">
                              <a:xfrm rot="20016205" flipH="1">
                                <a:off x="5240" y="8002"/>
                                <a:ext cx="1253" cy="77"/>
                              </a:xfrm>
                              <a:prstGeom prst="rightArrow">
                                <a:avLst>
                                  <a:gd name="adj1" fmla="val 100000"/>
                                  <a:gd name="adj2" fmla="val 510406"/>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 name="AutoShape 82"/>
                            <wps:cNvSpPr>
                              <a:spLocks noChangeArrowheads="1"/>
                            </wps:cNvSpPr>
                            <wps:spPr bwMode="auto">
                              <a:xfrm rot="20016205" flipH="1">
                                <a:off x="7408" y="7135"/>
                                <a:ext cx="186" cy="186"/>
                              </a:xfrm>
                              <a:prstGeom prst="donut">
                                <a:avLst>
                                  <a:gd name="adj" fmla="val 11856"/>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64" name="Arc 86"/>
                          <wps:cNvSpPr>
                            <a:spLocks/>
                          </wps:cNvSpPr>
                          <wps:spPr bwMode="auto">
                            <a:xfrm rot="-2529644">
                              <a:off x="4913" y="7073"/>
                              <a:ext cx="841" cy="810"/>
                            </a:xfrm>
                            <a:custGeom>
                              <a:avLst/>
                              <a:gdLst>
                                <a:gd name="T0" fmla="*/ 294 w 19469"/>
                                <a:gd name="T1" fmla="*/ 0 h 20500"/>
                                <a:gd name="T2" fmla="*/ 841 w 19469"/>
                                <a:gd name="T3" fmla="*/ 440 h 20500"/>
                                <a:gd name="T4" fmla="*/ 0 w 19469"/>
                                <a:gd name="T5" fmla="*/ 810 h 20500"/>
                                <a:gd name="T6" fmla="*/ 0 60000 65536"/>
                                <a:gd name="T7" fmla="*/ 0 60000 65536"/>
                                <a:gd name="T8" fmla="*/ 0 60000 65536"/>
                              </a:gdLst>
                              <a:ahLst/>
                              <a:cxnLst>
                                <a:cxn ang="T6">
                                  <a:pos x="T0" y="T1"/>
                                </a:cxn>
                                <a:cxn ang="T7">
                                  <a:pos x="T2" y="T3"/>
                                </a:cxn>
                                <a:cxn ang="T8">
                                  <a:pos x="T4" y="T5"/>
                                </a:cxn>
                              </a:cxnLst>
                              <a:rect l="0" t="0" r="r" b="b"/>
                              <a:pathLst>
                                <a:path w="19469" h="20500" fill="none" extrusionOk="0">
                                  <a:moveTo>
                                    <a:pt x="6804" y="-1"/>
                                  </a:moveTo>
                                  <a:cubicBezTo>
                                    <a:pt x="12361" y="1844"/>
                                    <a:pt x="16932" y="5866"/>
                                    <a:pt x="19468" y="11144"/>
                                  </a:cubicBezTo>
                                </a:path>
                                <a:path w="19469" h="20500" stroke="0" extrusionOk="0">
                                  <a:moveTo>
                                    <a:pt x="6804" y="-1"/>
                                  </a:moveTo>
                                  <a:cubicBezTo>
                                    <a:pt x="12361" y="1844"/>
                                    <a:pt x="16932" y="5866"/>
                                    <a:pt x="19468" y="11144"/>
                                  </a:cubicBezTo>
                                  <a:lnTo>
                                    <a:pt x="0" y="20500"/>
                                  </a:lnTo>
                                  <a:lnTo>
                                    <a:pt x="6804" y="-1"/>
                                  </a:lnTo>
                                  <a:close/>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65" name="Straight Arrow Connector 204"/>
                        <wps:cNvCnPr>
                          <a:cxnSpLocks noChangeShapeType="1"/>
                        </wps:cNvCnPr>
                        <wps:spPr bwMode="auto">
                          <a:xfrm flipV="1">
                            <a:off x="23285" y="22009"/>
                            <a:ext cx="8497" cy="99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66" name="Straight Arrow Connector 205"/>
                        <wps:cNvCnPr>
                          <a:cxnSpLocks noChangeShapeType="1"/>
                        </wps:cNvCnPr>
                        <wps:spPr bwMode="auto">
                          <a:xfrm flipH="1" flipV="1">
                            <a:off x="11164" y="17118"/>
                            <a:ext cx="12115" cy="5836"/>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0" o:spid="_x0000_s1101" style="position:absolute;left:0;text-align:left;margin-left:-17.35pt;margin-top:15.05pt;width:422.4pt;height:194.7pt;z-index:251670016" coordsize="53647,24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">
                <v:group id="Group 42" o:spid="_x0000_s1102" style="position:absolute;top:3615;width:27285;height:19710" coordsize="26441,1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Text Box 58" o:spid="_x0000_s1103" type="#_x0000_t202" style="position:absolute;top:15906;width:26441;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r8UA&#10;AADbAAAADwAAAGRycy9kb3ducmV2LnhtbESPzWrDMBCE74W8g9hALqWRa0o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D8CvxQAAANsAAAAPAAAAAAAAAAAAAAAAAJgCAABkcnMv&#10;ZG93bnJldi54bWxQSwUGAAAAAAQABAD1AAAAigMAAAAA&#10;" stroked="f">
                    <v:textbox inset="0,0,0,0">
                      <w:txbxContent>
                        <w:p w:rsidR="00725ACE" w:rsidRDefault="00725ACE" w:rsidP="004447CE">
                          <w:pPr>
                            <w:pStyle w:val="BalloonText"/>
                            <w:jc w:val="center"/>
                            <w:rPr>
                              <w:rtl/>
                            </w:rPr>
                          </w:pPr>
                          <w:r>
                            <w:rPr>
                              <w:rFonts w:hint="cs"/>
                              <w:rtl/>
                              <w:lang w:bidi="ar-SA"/>
                            </w:rPr>
                            <w:t>إيقاف عَجَل يدور</w:t>
                          </w:r>
                          <w:r>
                            <w:rPr>
                              <w:rFonts w:hint="cs"/>
                              <w:rtl/>
                            </w:rPr>
                            <w:t>.</w:t>
                          </w:r>
                        </w:p>
                        <w:p w:rsidR="00725ACE" w:rsidRDefault="00725ACE" w:rsidP="00FD0222">
                          <w:pPr>
                            <w:pStyle w:val="BalloonText"/>
                            <w:jc w:val="center"/>
                            <w:rPr>
                              <w:rFonts w:ascii="Arial" w:hAnsi="Arial"/>
                              <w:color w:val="000000"/>
                              <w:lang w:bidi="ar-SA"/>
                            </w:rPr>
                          </w:pPr>
                          <w:r>
                            <w:rPr>
                              <w:rFonts w:hint="cs"/>
                              <w:rtl/>
                            </w:rPr>
                            <w:t xml:space="preserve">1) </w:t>
                          </w:r>
                          <w:r>
                            <w:rPr>
                              <w:rFonts w:hint="cs"/>
                              <w:rtl/>
                              <w:lang w:bidi="ar-SA"/>
                            </w:rPr>
                            <w:t>مقياس درجة حرارة لإيقاف العَجَل</w:t>
                          </w:r>
                        </w:p>
                      </w:txbxContent>
                    </v:textbox>
                  </v:shape>
                  <v:group id="Group 57" o:spid="_x0000_s1104" style="position:absolute;left:2762;width:21031;height:15849" coordorigin="2186,2567" coordsize="3312,2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55" o:spid="_x0000_s1105" type="#_x0000_t75" alt="עצירת גלגל" style="position:absolute;left:2186;top:2567;width:3312;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gmrDFAAAA2wAAAA8AAABkcnMvZG93bnJldi54bWxEj91qwkAUhO8LvsNyhN7ppqKlRFcRUVoR&#10;NfUHbw/Z0yQkezZktxrf3i0IvRxm5htmMmtNJa7UuMKygrd+BII4tbrgTMHpuOp9gHAeWWNlmRTc&#10;ycFs2nmZYKztjb/pevCZCBB2MSrIva9jKV2ak0HXtzVx8H5sY9AH2WRSN3gLcFPJQRS9S4MFh4Uc&#10;a1rklJaHX6NgXm/K5cJ8lud1tN8mo2R3WR5JqdduOx+D8NT6//Cz/aUVDIfw9yX8ADl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YJqwxQAAANsAAAAPAAAAAAAAAAAAAAAA&#10;AJ8CAABkcnMvZG93bnJldi54bWxQSwUGAAAAAAQABAD3AAAAkQMAAAAA&#10;">
                      <v:imagedata r:id="rId58" o:title="עצירת גלגל"/>
                    </v:shape>
                    <v:shape id="Text Box 56" o:spid="_x0000_s1106" type="#_x0000_t202" style="position:absolute;left:3192;top:4212;width:276;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725ACE" w:rsidRPr="00486FCC" w:rsidRDefault="00725ACE" w:rsidP="004447CE">
                            <w:pPr>
                              <w:jc w:val="center"/>
                              <w:rPr>
                                <w:b/>
                                <w:bCs/>
                                <w:color w:val="FFFFFF"/>
                              </w:rPr>
                            </w:pPr>
                            <w:r w:rsidRPr="00486FCC">
                              <w:rPr>
                                <w:b/>
                                <w:bCs/>
                                <w:color w:val="FFFFFF"/>
                              </w:rPr>
                              <w:t>1</w:t>
                            </w:r>
                          </w:p>
                        </w:txbxContent>
                      </v:textbox>
                    </v:shape>
                  </v:group>
                </v:group>
                <v:group id="Group 87" o:spid="_x0000_s1107" style="position:absolute;left:28920;width:24727;height:24726" coordorigin="3563,6827" coordsize="3894,38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76" o:spid="_x0000_s1108" style="position:absolute;left:3563;top:6827;width:3894;height:3894" coordorigin="7604,6441" coordsize="2186,21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74" o:spid="_x0000_s1109" style="position:absolute;left:7710;top:6574;width:1947;height:1906" coordorigin="4146,6574" coordsize="1947,1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AutoShape 63" o:spid="_x0000_s1110" type="#_x0000_t32" style="position:absolute;left:4146;top:7534;width:194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AMPcUAAADbAAAADwAAAGRycy9kb3ducmV2LnhtbESPQWsCMRSE7wX/Q3iCl1KzSpV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AMPcUAAADbAAAADwAAAAAAAAAA&#10;AAAAAAChAgAAZHJzL2Rvd25yZXYueG1sUEsFBgAAAAAEAAQA+QAAAJMDAAAAAA==&#10;"/>
                      <v:shape id="AutoShape 64" o:spid="_x0000_s1111" type="#_x0000_t32" style="position:absolute;left:5146;top:6574;width:0;height:19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65" o:spid="_x0000_s1112" type="#_x0000_t32" style="position:absolute;left:4653;top:6707;width:973;height:168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smDcMAAADbAAAADwAAAGRycy9kb3ducmV2LnhtbESPQYvCMBSE7wv+h/CEvSyaVnCRahQR&#10;BPGwsNqDx0fybIvNS01i7f77zYKwx2FmvmFWm8G2oicfGscK8mkGglg703CloDzvJwsQISIbbB2T&#10;gh8KsFmP3lZYGPfkb+pPsRIJwqFABXWMXSFl0DVZDFPXESfv6rzFmKSvpPH4THDbylmWfUqLDaeF&#10;Gjva1aRvp4dV0BzLr7L/uEevF8f84vNwvrRaqffxsF2CiDTE//CrfTAK5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rJg3DAAAA2wAAAA8AAAAAAAAAAAAA&#10;AAAAoQIAAGRycy9kb3ducmV2LnhtbFBLBQYAAAAABAAEAPkAAACRAwAAAAA=&#10;"/>
                      <v:shape id="AutoShape 66" o:spid="_x0000_s1113" type="#_x0000_t32" style="position:absolute;left:4293;top:7040;width:1680;height:9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0IkcQAAADbAAAADwAAAGRycy9kb3ducmV2LnhtbESPT2sCMRTE74LfITzBi9SsgkW2RlkL&#10;ghY8+O/+unndBDcv203U7bdvCgWPw8z8hlmsOleLO7XBelYwGWcgiEuvLVcKzqfNyxxEiMgaa8+k&#10;4IcCrJb93gJz7R98oPsxViJBOOSowMTY5FKG0pDDMPYNcfK+fOswJtlWUrf4SHBXy2mWvUqHltOC&#10;wYbeDZXX480p2O8m6+LT2N3H4dvuZ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QiRxAAAANsAAAAPAAAAAAAAAAAA&#10;AAAAAKECAABkcnMvZG93bnJldi54bWxQSwUGAAAAAAQABAD5AAAAkgMAAAAA&#10;"/>
                      <v:shape id="AutoShape 67" o:spid="_x0000_s1114" type="#_x0000_t32" style="position:absolute;left:4386;top:6907;width:1480;height:12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d4cQAAADbAAAADwAAAGRycy9kb3ducmV2LnhtbESPQWsCMRSE74X+h/AEL0Wza1Fka5RS&#10;EMSDUN2Dx0fyuru4edkmcV3/vSkUPA4z8w2z2gy2FT350DhWkE8zEMTamYYrBeVpO1mCCBHZYOuY&#10;FNwpwGb9+rLCwrgbf1N/jJVIEA4FKqhj7Aopg67JYpi6jjh5P85bjEn6ShqPtwS3rZxl2UJabDgt&#10;1NjRV036crxaBc2+PJT922/0ernPzz4Pp3OrlRqPhs8PEJGG+Az/t3dGwfw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R3hxAAAANsAAAAPAAAAAAAAAAAA&#10;AAAAAKECAABkcnMvZG93bnJldi54bWxQSwUGAAAAAAQABAD5AAAAkgMAAAAA&#10;"/>
                      <v:shape id="AutoShape 68" o:spid="_x0000_s1115" type="#_x0000_t32" style="position:absolute;left:4653;top:6694;width:973;height:16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69" o:spid="_x0000_s1116" type="#_x0000_t32" style="position:absolute;left:4293;top:7054;width:1680;height:96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gDsMAAADbAAAADwAAAGRycy9kb3ducmV2LnhtbESPQYvCMBSE7wv+h/AEL4umFRSpRpGF&#10;hcXDgtqDx0fybIvNS02ytfvvNwuCx2FmvmE2u8G2oicfGscK8lkGglg703CloDx/TlcgQkQ22Dom&#10;Bb8UYLcdvW2wMO7BR+pPsRIJwqFABXWMXSFl0DVZDDPXESfv6rzFmKSvpPH4SHDbynmWLaXFhtNC&#10;jR191KRvpx+roDmU32X/fo9erw75xefhfGm1UpPxsF+DiDTEV/jZ/jIKFg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QIA7DAAAA2wAAAA8AAAAAAAAAAAAA&#10;AAAAoQIAAGRycy9kb3ducmV2LnhtbFBLBQYAAAAABAAEAPkAAACRAwAAAAA=&#10;"/>
                      <v:shape id="AutoShape 70" o:spid="_x0000_s1117" type="#_x0000_t32" style="position:absolute;left:4213;top:7214;width:1840;height: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YOksQAAADbAAAADwAAAGRycy9kb3ducmV2LnhtbESPT2sCMRTE7wW/Q3hCL6VmFRTZGmUt&#10;CCp48N/9dfO6CW5etpuo229vCgWPw8z8hpktOleLG7XBelYwHGQgiEuvLVcKTsfV+xREiMgaa8+k&#10;4JcCLOa9lxnm2t95T7dDrESCcMhRgYmxyaUMpSGHYeAb4uR9+9ZhTLKtpG7xnuCulqMsm0iHltOC&#10;wYY+DZWXw9Up2G2Gy+LL2M12/2N341VRX6u3s1Kv/a74ABGpi8/wf3utFYwn8Pcl/QA5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xg6SxAAAANsAAAAPAAAAAAAAAAAA&#10;AAAAAKECAABkcnMvZG93bnJldi54bWxQSwUGAAAAAAQABAD5AAAAkgMAAAAA&#10;"/>
                      <v:shape id="AutoShape 71" o:spid="_x0000_s1118" type="#_x0000_t32" style="position:absolute;left:4840;top:6614;width:626;height:18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4b4sQAAADbAAAADwAAAGRycy9kb3ducmV2LnhtbESPQWsCMRSE74X+h/AEL0WzK1Rla5RS&#10;EMSDUN2Dx0fyuru4edkmcV3/vSkUPA4z8w2z2gy2FT350DhWkE8zEMTamYYrBeVpO1mCCBHZYOuY&#10;FNwpwGb9+rLCwrgbf1N/jJVIEA4FKqhj7Aopg67JYpi6jjh5P85bjEn6ShqPtwS3rZxl2Vx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jhvixAAAANsAAAAPAAAAAAAAAAAA&#10;AAAAAKECAABkcnMvZG93bnJldi54bWxQSwUGAAAAAAQABAD5AAAAkgMAAAAA&#10;"/>
                      <v:shape id="AutoShape 72" o:spid="_x0000_s1119" type="#_x0000_t32" style="position:absolute;left:4946;top:6587;width:387;height:18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e8EAAADbAAAADwAAAGRycy9kb3ducmV2LnhtbERPTWsCMRC9F/wPYYReimYtKGU1yloQ&#10;quBBrfdxM26Cm8m6ibr+++ZQ8Ph437NF52pxpzZYzwpGwwwEcem15UrB72E1+AIRIrLG2jMpeFKA&#10;xbz3NsNc+wfv6L6PlUghHHJUYGJscilDachhGPqGOHFn3zqMCbaV1C0+Urir5WeWTaRDy6nBYEPf&#10;hsrL/uYUbNejZXEydr3ZXe12vCrqW/VxVOq93xVTEJG6+BL/u3+0gnEam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FT97wQAAANsAAAAPAAAAAAAAAAAAAAAA&#10;AKECAABkcnMvZG93bnJldi54bWxQSwUGAAAAAAQABAD5AAAAjwMAAAAA&#10;"/>
                      <v:shape id="AutoShape 73" o:spid="_x0000_s1120" type="#_x0000_t32" style="position:absolute;left:4506;top:6774;width:1280;height:14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a4MQAAADbAAAADwAAAGRycy9kb3ducmV2LnhtbESPQWsCMRSE74L/ITzBi9SsgqXdGmUr&#10;CCp40Lb3183rJnTzst1EXf+9EQoeh5n5hpkvO1eLM7XBelYwGWcgiEuvLVcKPj/WTy8gQkTWWHsm&#10;BVcKsFz0e3PMtb/wgc7HWIkE4ZCjAhNjk0sZSkMOw9g3xMn78a3DmGRbSd3iJcFdLadZ9iwdWk4L&#10;BhtaGSp/jyenYL+dvBffxm53hz+7n62L+lSNvpQaDrriDUSkLj7C/+2NVjB7h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ZrgxAAAANsAAAAPAAAAAAAAAAAA&#10;AAAAAKECAABkcnMvZG93bnJldi54bWxQSwUGAAAAAAQABAD5AAAAkgMAAAAA&#10;"/>
                    </v:group>
                    <v:oval id="Oval 60" o:spid="_x0000_s1121" style="position:absolute;left:8590;top:7414;width:240;height: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XdCsEA&#10;AADbAAAADwAAAGRycy9kb3ducmV2LnhtbERPzWrCQBC+F3yHZQQvxWzsQUrMKqK1CMVDsz7AmJ0m&#10;odnZNLua+PbuoeDx4/vPN6NtxY163zhWsEhSEMSlMw1XCs76MH8H4QOywdYxKbiTh8168pJjZtzA&#10;33QrQiViCPsMFdQhdJmUvqzJok9cRxy5H9dbDBH2lTQ9DjHctvItTZfSYsOxocaOdjWVv8XVKigu&#10;9u9z0Dsuu/3pdWw+9JdZaKVm03G7AhFoDE/xv/toFCzj+vgl/g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V3QrBAAAA2wAAAA8AAAAAAAAAAAAAAAAAmAIAAGRycy9kb3du&#10;cmV2LnhtbFBLBQYAAAAABAAEAPUAAACGAwAAAAA=&#10;" fillcolor="#4f81bd">
                      <v:fill color2="#dbe5f1" focusposition=".5,.5" focussize="" focus="100%" type="gradientRadial"/>
                    </v:oval>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62" o:spid="_x0000_s1122" type="#_x0000_t23" style="position:absolute;left:7604;top:6441;width:2186;height:21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SEcIA&#10;AADbAAAADwAAAGRycy9kb3ducmV2LnhtbESPzW7CMBCE75X6DtZW6q1xyIGfgEEVgoorBnFexdsk&#10;Il5Htglpnx4jVepxNDPfaFab0XZiIB9axwomWQ6CuHKm5VrB+bT/mIMIEdlg55gU/FCAzfr1ZYWl&#10;cXc+0qBjLRKEQ4kKmhj7UspQNWQxZK4nTt638xZjkr6WxuM9wW0nizyfSostp4UGe9o2VF31zSqg&#10;2YKK33rQ8744aT/T16/LYqfU+9v4uQQRaYz/4b/2wSiYTuD5Jf0A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pIRwgAAANsAAAAPAAAAAAAAAAAAAAAAAJgCAABkcnMvZG93&#10;bnJldi54bWxQSwUGAAAAAAQABAD1AAAAhwMAAAAA&#10;" adj="1186" fillcolor="gray"/>
                    <v:shape id="AutoShape 75" o:spid="_x0000_s1123" type="#_x0000_t23" style="position:absolute;left:7677;top:6514;width:2052;height:2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LUM8QA&#10;AADbAAAADwAAAGRycy9kb3ducmV2LnhtbESPQWvCQBSE7wX/w/IEb3VjDlKiq0hAmh6KrQpeH9ln&#10;Es2+DbvbJPbXdwuFHoeZ+YZZb0fTip6cbywrWMwTEMSl1Q1XCs6n/fMLCB+QNbaWScGDPGw3k6c1&#10;ZtoO/En9MVQiQthnqKAOocuk9GVNBv3cdsTRu1pnMETpKqkdDhFuWpkmyVIabDgu1NhRXlN5P34Z&#10;Be9D8bi9urficjp8JN95mVJbpErNpuNuBSLQGP7Df+1CK1im8Psl/g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C1DPEAAAA2wAAAA8AAAAAAAAAAAAAAAAAmAIAAGRycy9k&#10;b3ducmV2LnhtbFBLBQYAAAAABAAEAPUAAACJAwAAAAA=&#10;" adj="652" fillcolor="#c4bc96"/>
                  </v:group>
                  <v:group id="Group 84" o:spid="_x0000_s1124" style="position:absolute;left:4413;top:8988;width:2354;height:944" coordorigin="5240,7135" coordsize="2354,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oundrect id="AutoShape 79" o:spid="_x0000_s1125" style="position:absolute;left:6382;top:7321;width:1094;height:383;rotation:-1729926fd;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Ovo8QA&#10;AADcAAAADwAAAGRycy9kb3ducmV2LnhtbESPT0sDMRDF74LfIYzgzWb9Q5G1aRFF0VNxWzzPbsZN&#10;cDNZkthGP71zELzN8N6895vVpoZJHShlH9nA5aIBRTxE63k0sN89XdyCygXZ4hSZDHxThs369GSF&#10;rY1HfqNDV0YlIZxbNOBKmVut8+AoYF7EmVi0j5gCFlnTqG3Co4SHSV81zVIH9CwNDmd6cDR8dl/B&#10;gLepf+72vf6p/v3m2j1ua/+6Neb8rN7fgSpUy7/57/rFCv5S8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zr6PEAAAA3AAAAA8AAAAAAAAAAAAAAAAAmAIAAGRycy9k&#10;b3ducmV2LnhtbFBLBQYAAAAABAAEAPUAAACJAwAAAAA=&#10;" fillcolor="#dbe5f1" strokecolor="#f2f2f2" strokeweight="3pt">
                      <v:shadow on="t" color="#205867" opacity=".5" offset="1pt"/>
                      <v:textbox>
                        <w:txbxContent>
                          <w:p w:rsidR="00725ACE" w:rsidRPr="00637A88" w:rsidRDefault="00725ACE" w:rsidP="004447CE">
                            <w:pPr>
                              <w:jc w:val="center"/>
                              <w:rPr>
                                <w:sz w:val="8"/>
                                <w:szCs w:val="8"/>
                                <w:rtl/>
                              </w:rPr>
                            </w:pPr>
                            <w:r>
                              <w:rPr>
                                <w:sz w:val="16"/>
                                <w:szCs w:val="16"/>
                              </w:rPr>
                              <w:t>25</w:t>
                            </w:r>
                            <w:r w:rsidRPr="00637A88">
                              <w:rPr>
                                <w:sz w:val="16"/>
                                <w:szCs w:val="16"/>
                                <w:vertAlign w:val="superscript"/>
                              </w:rPr>
                              <w:t>0</w:t>
                            </w:r>
                            <w:r>
                              <w:rPr>
                                <w:sz w:val="16"/>
                                <w:szCs w:val="16"/>
                              </w:rPr>
                              <w:t>c</w:t>
                            </w:r>
                          </w:p>
                        </w:txbxContent>
                      </v:textbox>
                    </v:roundrect>
                    <v:shape id="AutoShape 81" o:spid="_x0000_s1126" type="#_x0000_t13" style="position:absolute;left:5240;top:8002;width:1253;height:77;rotation:172992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TEssAA&#10;AADcAAAADwAAAGRycy9kb3ducmV2LnhtbERPTYvCMBC9C/sfwix401RBkWoUcVfw6LYF8TY0s23X&#10;ZlKSqPXfbwTB2zze56w2vWnFjZxvLCuYjBMQxKXVDVcKinw/WoDwAVlja5kUPMjDZv0xWGGq7Z1/&#10;6JaFSsQQ9ikqqEPoUil9WZNBP7YdceR+rTMYInSV1A7vMdy0cpokc2mw4dhQY0e7mspLdjUKNH49&#10;8pk7frfZOU9m1fli/k6FUsPPfrsEEagPb/HLfdBx/nwCz2fiBX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3TEssAAAADcAAAADwAAAAAAAAAAAAAAAACYAgAAZHJzL2Rvd25y&#10;ZXYueG1sUEsFBgAAAAAEAAQA9QAAAIUDAAAAAA==&#10;" adj="14825,0" fillcolor="#d8d8d8" stroked="f"/>
                    <v:shape id="AutoShape 82" o:spid="_x0000_s1127" type="#_x0000_t23" style="position:absolute;left:7408;top:7135;width:186;height:186;rotation:172992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l0EsAA&#10;AADcAAAADwAAAGRycy9kb3ducmV2LnhtbERP3WrCMBS+F3yHcATvNJ1gWTujDEEY7mazPsChOWuL&#10;zUlsMhvffhkI3p2P7/dsdtH04kaD7ywreFlmIIhrqztuFJyrw+IVhA/IGnvLpOBOHnbb6WSDpbYj&#10;f9PtFBqRQtiXqKANwZVS+rolg35pHXHifuxgMCQ4NFIPOKZw08tVluXSYMepoUVH+5bqy+nXKPiq&#10;495GfWn89bNwVTyGzq0Lpeaz+P4GIlAMT/HD/aHT/HwF/8+kC+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el0EsAAAADcAAAADwAAAAAAAAAAAAAAAACYAgAAZHJzL2Rvd25y&#10;ZXYueG1sUEsFBgAAAAAEAAQA9QAAAIUDAAAAAA==&#10;" adj="2561"/>
                  </v:group>
                  <v:shape id="Arc 86" o:spid="_x0000_s1128" style="position:absolute;left:4913;top:7073;width:841;height:810;rotation:-2763046fd;visibility:visible;mso-wrap-style:square;v-text-anchor:top" coordsize="19469,2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O43MMA&#10;AADcAAAADwAAAGRycy9kb3ducmV2LnhtbERPzWqDQBC+F/IOywRya9YESVqbjYRiSkFyqOYBBneq&#10;UnfWuhs1b98tFHqbj+93DulsOjHS4FrLCjbrCARxZXXLtYJreX58AuE8ssbOMim4k4P0uHg4YKLt&#10;xB80Fr4WIYRdggoa7/tESlc1ZNCtbU8cuE87GPQBDrXUA04h3HRyG0U7abDl0NBgT68NVV/FzSjY&#10;P+eXOPvO7/E131+yNzdluqyVWi3n0wsIT7P/F/+533WYv4vh95l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O43MMAAADcAAAADwAAAAAAAAAAAAAAAACYAgAAZHJzL2Rv&#10;d25yZXYueG1sUEsFBgAAAAAEAAQA9QAAAIgDAAAAAA==&#10;" path="m6804,-1nfc12361,1844,16932,5866,19468,11144em6804,-1nsc12361,1844,16932,5866,19468,11144l,20500,6804,-1xe" filled="f">
                    <v:stroke endarrow="block"/>
                    <v:path arrowok="t" o:extrusionok="f" o:connecttype="custom" o:connectlocs="13,0;36,17;0,32" o:connectangles="0,0,0"/>
                  </v:shape>
                </v:group>
                <v:shape id="Straight Arrow Connector 204" o:spid="_x0000_s1129" type="#_x0000_t32" style="position:absolute;left:23285;top:22009;width:8497;height:9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UpuMAAAADcAAAADwAAAGRycy9kb3ducmV2LnhtbERPyWrDMBC9F/oPYgq91XIKTYMbxYSC&#10;IbdiN7kP0njB1si1ZMf9+6oQyG0eb519vtpBLDT5zrGCTZKCINbOdNwoOH8XLzsQPiAbHByTgl/y&#10;kB8eH/aYGXflkpYqNCKGsM9QQRvCmEnpdUsWfeJG4sjVbrIYIpwaaSa8xnA7yNc03UqLHceGFkf6&#10;bEn31WwVVO+nrx5rPZvzpehLU3pqfrRSz0/r8QNEoDXcxTf3ycT52zf4fyZeIA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A1KbjAAAAA3AAAAA8AAAAAAAAAAAAAAAAA&#10;oQIAAGRycy9kb3ducmV2LnhtbFBLBQYAAAAABAAEAPkAAACOAwAAAAA=&#10;" strokecolor="#4579b8">
                  <v:stroke endarrow="open"/>
                </v:shape>
                <v:shape id="Straight Arrow Connector 205" o:spid="_x0000_s1130" type="#_x0000_t32" style="position:absolute;left:11164;top:17118;width:12115;height:583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WFFcIAAADcAAAADwAAAGRycy9kb3ducmV2LnhtbERPTYvCMBC9C/sfwix4EU31UKRrFHFX&#10;UTzpLizexmZsi82kJFHrvzeC4G0e73Mms9bU4krOV5YVDAcJCOLc6ooLBX+/y/4YhA/IGmvLpOBO&#10;HmbTj84EM21vvKPrPhQihrDPUEEZQpNJ6fOSDPqBbYgjd7LOYIjQFVI7vMVwU8tRkqTSYMWxocSG&#10;FiXl5/3FKKjuQ9c7bM3q/zzaFLv5z3HTfh+V6n628y8QgdrwFr/cax3npyk8n4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vWFFcIAAADcAAAADwAAAAAAAAAAAAAA&#10;AAChAgAAZHJzL2Rvd25yZXYueG1sUEsFBgAAAAAEAAQA+QAAAJADAAAAAA==&#10;" strokecolor="#4579b8">
                  <v:stroke endarrow="open"/>
                </v:shape>
                <w10:wrap type="square"/>
              </v:group>
            </w:pict>
          </mc:Fallback>
        </mc:AlternateContent>
      </w:r>
    </w:p>
    <w:p w:rsidR="00FD0222" w:rsidRDefault="00FD0222" w:rsidP="00FD0222">
      <w:pPr>
        <w:spacing w:line="360" w:lineRule="auto"/>
        <w:rPr>
          <w:rFonts w:ascii="Arial" w:hAnsi="Arial" w:cstheme="minorBidi"/>
          <w:sz w:val="24"/>
          <w:szCs w:val="24"/>
          <w:rtl/>
          <w:lang w:bidi="ar-SA"/>
        </w:rPr>
      </w:pPr>
    </w:p>
    <w:p w:rsidR="00FD0222" w:rsidRDefault="00FD0222" w:rsidP="00FD0222">
      <w:pPr>
        <w:spacing w:line="360" w:lineRule="auto"/>
        <w:rPr>
          <w:rFonts w:ascii="Arial" w:hAnsi="Arial" w:cstheme="minorBidi"/>
          <w:sz w:val="24"/>
          <w:szCs w:val="24"/>
          <w:rtl/>
          <w:lang w:bidi="ar-SA"/>
        </w:rPr>
      </w:pPr>
    </w:p>
    <w:p w:rsidR="00FD0222" w:rsidRDefault="00FD0222" w:rsidP="00FD0222">
      <w:pPr>
        <w:spacing w:line="360" w:lineRule="auto"/>
        <w:rPr>
          <w:rFonts w:ascii="Arial" w:hAnsi="Arial" w:cstheme="minorBidi"/>
          <w:sz w:val="24"/>
          <w:szCs w:val="24"/>
          <w:rtl/>
          <w:lang w:bidi="ar-SA"/>
        </w:rPr>
      </w:pPr>
    </w:p>
    <w:p w:rsidR="00FD0222" w:rsidRDefault="00FD0222" w:rsidP="00FD0222">
      <w:pPr>
        <w:spacing w:line="360" w:lineRule="auto"/>
        <w:rPr>
          <w:rFonts w:ascii="Arial" w:hAnsi="Arial" w:cstheme="minorBidi"/>
          <w:sz w:val="24"/>
          <w:szCs w:val="24"/>
          <w:rtl/>
          <w:lang w:bidi="ar-SA"/>
        </w:rPr>
      </w:pPr>
    </w:p>
    <w:p w:rsidR="00FD0222" w:rsidRDefault="00FD0222" w:rsidP="00FD0222">
      <w:pPr>
        <w:spacing w:line="360" w:lineRule="auto"/>
        <w:rPr>
          <w:rFonts w:ascii="Arial" w:hAnsi="Arial" w:cstheme="minorBidi"/>
          <w:sz w:val="24"/>
          <w:szCs w:val="24"/>
          <w:rtl/>
          <w:lang w:bidi="ar-SA"/>
        </w:rPr>
      </w:pPr>
    </w:p>
    <w:p w:rsidR="00FD0222" w:rsidRPr="00FD0222" w:rsidRDefault="00FD0222" w:rsidP="00FD0222">
      <w:pPr>
        <w:spacing w:line="360" w:lineRule="auto"/>
        <w:rPr>
          <w:rFonts w:ascii="Arial" w:hAnsi="Arial" w:cstheme="minorBidi"/>
          <w:sz w:val="24"/>
          <w:szCs w:val="24"/>
          <w:rtl/>
          <w:lang w:bidi="ar-SA"/>
        </w:rPr>
      </w:pPr>
    </w:p>
    <w:p w:rsidR="000A0C24" w:rsidRDefault="000A0C24" w:rsidP="004447CE">
      <w:pPr>
        <w:spacing w:line="360" w:lineRule="auto"/>
        <w:rPr>
          <w:rFonts w:ascii="Arial" w:hAnsi="Arial" w:cs="David"/>
          <w:sz w:val="24"/>
          <w:szCs w:val="24"/>
          <w:rtl/>
        </w:rPr>
      </w:pPr>
    </w:p>
    <w:p w:rsidR="000A0C24" w:rsidRDefault="000A0C24"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Default="004447CE" w:rsidP="004447CE">
      <w:pPr>
        <w:spacing w:line="360" w:lineRule="auto"/>
        <w:rPr>
          <w:rFonts w:ascii="Arial" w:hAnsi="Arial" w:cs="David"/>
          <w:sz w:val="24"/>
          <w:szCs w:val="24"/>
          <w:rtl/>
        </w:rPr>
      </w:pPr>
    </w:p>
    <w:p w:rsidR="004447CE" w:rsidRPr="00FD0222" w:rsidRDefault="0054757B" w:rsidP="004447CE">
      <w:pPr>
        <w:spacing w:line="360" w:lineRule="auto"/>
        <w:rPr>
          <w:rFonts w:ascii="Arial" w:hAnsi="Arial" w:cstheme="minorBidi"/>
          <w:b/>
          <w:bCs/>
          <w:sz w:val="24"/>
          <w:szCs w:val="24"/>
          <w:rtl/>
          <w:lang w:bidi="ar-AE"/>
        </w:rPr>
      </w:pPr>
      <w:r w:rsidRPr="00FD0222">
        <w:rPr>
          <w:rFonts w:ascii="Arial" w:hAnsi="Arial" w:cstheme="minorBidi" w:hint="cs"/>
          <w:b/>
          <w:bCs/>
          <w:sz w:val="24"/>
          <w:szCs w:val="24"/>
          <w:rtl/>
          <w:lang w:bidi="ar-AE"/>
        </w:rPr>
        <w:t>ب-</w:t>
      </w:r>
      <w:r w:rsidR="00FD0222" w:rsidRPr="00FD0222">
        <w:rPr>
          <w:rFonts w:ascii="Arial" w:hAnsi="Arial" w:cstheme="minorBidi" w:hint="cs"/>
          <w:b/>
          <w:bCs/>
          <w:sz w:val="24"/>
          <w:szCs w:val="24"/>
          <w:rtl/>
          <w:lang w:bidi="ar-AE"/>
        </w:rPr>
        <w:t xml:space="preserve"> </w:t>
      </w:r>
      <w:r w:rsidRPr="00FD0222">
        <w:rPr>
          <w:rFonts w:ascii="Arial" w:hAnsi="Arial" w:cstheme="minorBidi" w:hint="cs"/>
          <w:b/>
          <w:bCs/>
          <w:sz w:val="24"/>
          <w:szCs w:val="24"/>
          <w:rtl/>
          <w:lang w:bidi="ar-AE"/>
        </w:rPr>
        <w:t>تعليمات التجربة:</w:t>
      </w:r>
    </w:p>
    <w:p w:rsidR="0054757B" w:rsidRDefault="00FD0222" w:rsidP="003B1A96">
      <w:pPr>
        <w:numPr>
          <w:ilvl w:val="0"/>
          <w:numId w:val="81"/>
        </w:numPr>
        <w:spacing w:line="360" w:lineRule="auto"/>
        <w:rPr>
          <w:rFonts w:ascii="Arial" w:hAnsi="Arial" w:cstheme="minorBidi"/>
          <w:sz w:val="24"/>
          <w:szCs w:val="24"/>
          <w:lang w:bidi="ar-AE"/>
        </w:rPr>
      </w:pPr>
      <w:r>
        <w:rPr>
          <w:rFonts w:ascii="Arial" w:hAnsi="Arial" w:cstheme="minorBidi" w:hint="cs"/>
          <w:sz w:val="24"/>
          <w:szCs w:val="24"/>
          <w:rtl/>
          <w:lang w:bidi="ar-AE"/>
        </w:rPr>
        <w:t>اقرأوا تعليمات المهمة، وحضِّروا جدولاً مناسبًا لتسجيل النتائج.</w:t>
      </w:r>
    </w:p>
    <w:p w:rsidR="0054757B" w:rsidRDefault="00FD0222" w:rsidP="003B1A96">
      <w:pPr>
        <w:numPr>
          <w:ilvl w:val="0"/>
          <w:numId w:val="81"/>
        </w:numPr>
        <w:spacing w:line="360" w:lineRule="auto"/>
        <w:rPr>
          <w:rFonts w:ascii="Arial" w:hAnsi="Arial" w:cstheme="minorBidi"/>
          <w:sz w:val="24"/>
          <w:szCs w:val="24"/>
          <w:lang w:bidi="ar-AE"/>
        </w:rPr>
      </w:pPr>
      <w:r>
        <w:rPr>
          <w:rFonts w:ascii="Arial" w:hAnsi="Arial" w:cstheme="minorBidi" w:hint="cs"/>
          <w:sz w:val="24"/>
          <w:szCs w:val="24"/>
          <w:rtl/>
          <w:lang w:bidi="ar-AE"/>
        </w:rPr>
        <w:t>قيسوا درجة الحرارة الابتدائية</w:t>
      </w:r>
      <w:r w:rsidR="0054757B">
        <w:rPr>
          <w:rFonts w:ascii="Arial" w:hAnsi="Arial" w:cstheme="minorBidi" w:hint="cs"/>
          <w:sz w:val="24"/>
          <w:szCs w:val="24"/>
          <w:rtl/>
          <w:lang w:bidi="ar-AE"/>
        </w:rPr>
        <w:t xml:space="preserve">  </w:t>
      </w:r>
      <w:r>
        <w:rPr>
          <w:rFonts w:ascii="Arial" w:hAnsi="Arial" w:cstheme="minorBidi" w:hint="cs"/>
          <w:sz w:val="24"/>
          <w:szCs w:val="24"/>
          <w:rtl/>
          <w:lang w:bidi="ar-AE"/>
        </w:rPr>
        <w:t xml:space="preserve">لنظام </w:t>
      </w:r>
      <w:r w:rsidR="008B21C3">
        <w:rPr>
          <w:rFonts w:ascii="Arial" w:hAnsi="Arial" w:cstheme="minorBidi" w:hint="cs"/>
          <w:sz w:val="24"/>
          <w:szCs w:val="24"/>
          <w:rtl/>
          <w:lang w:bidi="ar-AE"/>
        </w:rPr>
        <w:t>فرملة</w:t>
      </w:r>
      <w:r w:rsidR="0054757B">
        <w:rPr>
          <w:rFonts w:ascii="Arial" w:hAnsi="Arial" w:cstheme="minorBidi" w:hint="cs"/>
          <w:sz w:val="24"/>
          <w:szCs w:val="24"/>
          <w:rtl/>
          <w:lang w:bidi="ar-AE"/>
        </w:rPr>
        <w:t xml:space="preserve"> </w:t>
      </w:r>
      <w:r>
        <w:rPr>
          <w:rFonts w:ascii="Arial" w:hAnsi="Arial" w:cstheme="minorBidi" w:hint="cs"/>
          <w:sz w:val="24"/>
          <w:szCs w:val="24"/>
          <w:rtl/>
          <w:lang w:bidi="ar-AE"/>
        </w:rPr>
        <w:t>العَجَل.</w:t>
      </w:r>
    </w:p>
    <w:p w:rsidR="0054757B" w:rsidRDefault="00FD0222" w:rsidP="003B1A96">
      <w:pPr>
        <w:numPr>
          <w:ilvl w:val="0"/>
          <w:numId w:val="81"/>
        </w:numPr>
        <w:spacing w:line="360" w:lineRule="auto"/>
        <w:rPr>
          <w:rFonts w:ascii="Arial" w:hAnsi="Arial" w:cstheme="minorBidi"/>
          <w:sz w:val="24"/>
          <w:szCs w:val="24"/>
          <w:lang w:bidi="ar-AE"/>
        </w:rPr>
      </w:pPr>
      <w:r w:rsidRPr="004C7BD7">
        <w:rPr>
          <w:rFonts w:ascii="Arial" w:hAnsi="Arial" w:cs="Arial" w:hint="cs"/>
          <w:sz w:val="24"/>
          <w:szCs w:val="24"/>
          <w:rtl/>
          <w:lang w:bidi="ar-AE"/>
        </w:rPr>
        <w:t>دوِّروا الدولاب وقيسوا سرعته</w:t>
      </w:r>
      <w:r w:rsidR="0054757B">
        <w:rPr>
          <w:rFonts w:ascii="Arial" w:hAnsi="Arial" w:cstheme="minorBidi" w:hint="cs"/>
          <w:sz w:val="24"/>
          <w:szCs w:val="24"/>
          <w:rtl/>
          <w:lang w:bidi="ar-AE"/>
        </w:rPr>
        <w:t>.</w:t>
      </w:r>
    </w:p>
    <w:p w:rsidR="0054757B" w:rsidRDefault="00FD0222" w:rsidP="003B1A96">
      <w:pPr>
        <w:numPr>
          <w:ilvl w:val="0"/>
          <w:numId w:val="81"/>
        </w:numPr>
        <w:spacing w:line="360" w:lineRule="auto"/>
        <w:rPr>
          <w:rFonts w:ascii="Arial" w:hAnsi="Arial" w:cstheme="minorBidi"/>
          <w:sz w:val="24"/>
          <w:szCs w:val="24"/>
          <w:lang w:bidi="ar-AE"/>
        </w:rPr>
      </w:pPr>
      <w:r>
        <w:rPr>
          <w:rFonts w:ascii="Arial" w:hAnsi="Arial" w:cstheme="minorBidi" w:hint="cs"/>
          <w:sz w:val="24"/>
          <w:szCs w:val="24"/>
          <w:rtl/>
          <w:lang w:bidi="ar-AE"/>
        </w:rPr>
        <w:t>أوقفوا العَجَل</w:t>
      </w:r>
      <w:r w:rsidR="0054757B">
        <w:rPr>
          <w:rFonts w:ascii="Arial" w:hAnsi="Arial" w:cstheme="minorBidi" w:hint="cs"/>
          <w:sz w:val="24"/>
          <w:szCs w:val="24"/>
          <w:rtl/>
          <w:lang w:bidi="ar-AE"/>
        </w:rPr>
        <w:t xml:space="preserve"> بواسطة </w:t>
      </w:r>
      <w:r>
        <w:rPr>
          <w:rFonts w:ascii="Arial" w:hAnsi="Arial" w:cstheme="minorBidi" w:hint="cs"/>
          <w:sz w:val="24"/>
          <w:szCs w:val="24"/>
          <w:rtl/>
          <w:lang w:bidi="ar-AE"/>
        </w:rPr>
        <w:t>تقريب</w:t>
      </w:r>
      <w:r w:rsidR="008B21C3">
        <w:rPr>
          <w:rFonts w:ascii="Arial" w:hAnsi="Arial" w:cstheme="minorBidi" w:hint="cs"/>
          <w:sz w:val="24"/>
          <w:szCs w:val="24"/>
          <w:rtl/>
          <w:lang w:bidi="ar-AE"/>
        </w:rPr>
        <w:t xml:space="preserve"> الفرامل</w:t>
      </w:r>
      <w:r w:rsidR="00C524C9">
        <w:rPr>
          <w:rFonts w:ascii="Arial" w:hAnsi="Arial" w:cstheme="minorBidi" w:hint="cs"/>
          <w:sz w:val="24"/>
          <w:szCs w:val="24"/>
          <w:rtl/>
          <w:lang w:bidi="ar-AE"/>
        </w:rPr>
        <w:t xml:space="preserve"> </w:t>
      </w:r>
      <w:r w:rsidR="008B21C3">
        <w:rPr>
          <w:rFonts w:ascii="Arial" w:hAnsi="Arial" w:cstheme="minorBidi" w:hint="cs"/>
          <w:sz w:val="24"/>
          <w:szCs w:val="24"/>
          <w:rtl/>
          <w:lang w:bidi="ar-AE"/>
        </w:rPr>
        <w:t>(</w:t>
      </w:r>
      <w:r w:rsidR="00C524C9">
        <w:rPr>
          <w:rFonts w:ascii="Arial" w:hAnsi="Arial" w:cstheme="minorBidi" w:hint="cs"/>
          <w:sz w:val="24"/>
          <w:szCs w:val="24"/>
          <w:rtl/>
          <w:lang w:bidi="ar-AE"/>
        </w:rPr>
        <w:t>نظام الايقاف</w:t>
      </w:r>
      <w:r w:rsidR="008B21C3">
        <w:rPr>
          <w:rFonts w:ascii="Arial" w:hAnsi="Arial" w:cstheme="minorBidi" w:hint="cs"/>
          <w:sz w:val="24"/>
          <w:szCs w:val="24"/>
          <w:rtl/>
          <w:lang w:bidi="ar-AE"/>
        </w:rPr>
        <w:t>)</w:t>
      </w:r>
      <w:r w:rsidR="00C524C9">
        <w:rPr>
          <w:rFonts w:ascii="Arial" w:hAnsi="Arial" w:cstheme="minorBidi" w:hint="cs"/>
          <w:sz w:val="24"/>
          <w:szCs w:val="24"/>
          <w:rtl/>
          <w:lang w:bidi="ar-AE"/>
        </w:rPr>
        <w:t xml:space="preserve"> </w:t>
      </w:r>
      <w:r>
        <w:rPr>
          <w:rFonts w:ascii="Arial" w:hAnsi="Arial" w:cstheme="minorBidi" w:hint="cs"/>
          <w:sz w:val="24"/>
          <w:szCs w:val="24"/>
          <w:rtl/>
          <w:lang w:bidi="ar-AE"/>
        </w:rPr>
        <w:t>من ال</w:t>
      </w:r>
      <w:r w:rsidR="00C524C9">
        <w:rPr>
          <w:rFonts w:ascii="Arial" w:hAnsi="Arial" w:cstheme="minorBidi" w:hint="cs"/>
          <w:sz w:val="24"/>
          <w:szCs w:val="24"/>
          <w:rtl/>
          <w:lang w:bidi="ar-AE"/>
        </w:rPr>
        <w:t xml:space="preserve">مطاط </w:t>
      </w:r>
      <w:r>
        <w:rPr>
          <w:rFonts w:ascii="Arial" w:hAnsi="Arial" w:cstheme="minorBidi" w:hint="cs"/>
          <w:sz w:val="24"/>
          <w:szCs w:val="24"/>
          <w:rtl/>
          <w:lang w:bidi="ar-AE"/>
        </w:rPr>
        <w:t xml:space="preserve">الموجود في محيط </w:t>
      </w:r>
      <w:r w:rsidR="00C524C9">
        <w:rPr>
          <w:rFonts w:ascii="Arial" w:hAnsi="Arial" w:cstheme="minorBidi" w:hint="cs"/>
          <w:sz w:val="24"/>
          <w:szCs w:val="24"/>
          <w:rtl/>
          <w:lang w:bidi="ar-AE"/>
        </w:rPr>
        <w:t>ا</w:t>
      </w:r>
      <w:r>
        <w:rPr>
          <w:rFonts w:ascii="Arial" w:hAnsi="Arial" w:cstheme="minorBidi" w:hint="cs"/>
          <w:sz w:val="24"/>
          <w:szCs w:val="24"/>
          <w:rtl/>
          <w:lang w:bidi="ar-AE"/>
        </w:rPr>
        <w:t>لعَجَل</w:t>
      </w:r>
      <w:r w:rsidR="00C524C9">
        <w:rPr>
          <w:rFonts w:ascii="Arial" w:hAnsi="Arial" w:cstheme="minorBidi" w:hint="cs"/>
          <w:sz w:val="24"/>
          <w:szCs w:val="24"/>
          <w:rtl/>
          <w:lang w:bidi="ar-AE"/>
        </w:rPr>
        <w:t xml:space="preserve"> (بالتلامس مع </w:t>
      </w:r>
      <w:r w:rsidR="008B21C3">
        <w:rPr>
          <w:rFonts w:ascii="Arial" w:hAnsi="Arial" w:cstheme="minorBidi" w:hint="cs"/>
          <w:sz w:val="24"/>
          <w:szCs w:val="24"/>
          <w:rtl/>
          <w:lang w:bidi="ar-AE"/>
        </w:rPr>
        <w:t>العَجَل</w:t>
      </w:r>
      <w:r w:rsidR="00C524C9">
        <w:rPr>
          <w:rFonts w:ascii="Arial" w:hAnsi="Arial" w:cstheme="minorBidi" w:hint="cs"/>
          <w:sz w:val="24"/>
          <w:szCs w:val="24"/>
          <w:rtl/>
          <w:lang w:bidi="ar-AE"/>
        </w:rPr>
        <w:t>)</w:t>
      </w:r>
      <w:r w:rsidR="008B21C3">
        <w:rPr>
          <w:rFonts w:ascii="Arial" w:hAnsi="Arial" w:cstheme="minorBidi" w:hint="cs"/>
          <w:sz w:val="24"/>
          <w:szCs w:val="24"/>
          <w:rtl/>
          <w:lang w:bidi="ar-AE"/>
        </w:rPr>
        <w:t>،</w:t>
      </w:r>
      <w:r w:rsidR="00C524C9">
        <w:rPr>
          <w:rFonts w:ascii="Arial" w:hAnsi="Arial" w:cstheme="minorBidi" w:hint="cs"/>
          <w:sz w:val="24"/>
          <w:szCs w:val="24"/>
          <w:rtl/>
          <w:lang w:bidi="ar-AE"/>
        </w:rPr>
        <w:t xml:space="preserve"> </w:t>
      </w:r>
      <w:r w:rsidR="008B21C3">
        <w:rPr>
          <w:rFonts w:ascii="Arial" w:hAnsi="Arial" w:cstheme="minorBidi" w:hint="cs"/>
          <w:sz w:val="24"/>
          <w:szCs w:val="24"/>
          <w:rtl/>
          <w:lang w:bidi="ar-AE"/>
        </w:rPr>
        <w:t>و</w:t>
      </w:r>
      <w:r w:rsidR="00C524C9">
        <w:rPr>
          <w:rFonts w:ascii="Arial" w:hAnsi="Arial" w:cstheme="minorBidi" w:hint="cs"/>
          <w:sz w:val="24"/>
          <w:szCs w:val="24"/>
          <w:rtl/>
          <w:lang w:bidi="ar-AE"/>
        </w:rPr>
        <w:t>قيسوا درجة الحرارة بعد</w:t>
      </w:r>
      <w:r w:rsidR="008B21C3">
        <w:rPr>
          <w:rFonts w:ascii="Arial" w:hAnsi="Arial" w:cstheme="minorBidi" w:hint="cs"/>
          <w:sz w:val="24"/>
          <w:szCs w:val="24"/>
          <w:rtl/>
          <w:lang w:bidi="ar-AE"/>
        </w:rPr>
        <w:t xml:space="preserve"> أن يتوقف</w:t>
      </w:r>
      <w:r w:rsidR="00C524C9">
        <w:rPr>
          <w:rFonts w:ascii="Arial" w:hAnsi="Arial" w:cstheme="minorBidi" w:hint="cs"/>
          <w:sz w:val="24"/>
          <w:szCs w:val="24"/>
          <w:rtl/>
          <w:lang w:bidi="ar-AE"/>
        </w:rPr>
        <w:t xml:space="preserve"> الع</w:t>
      </w:r>
      <w:r w:rsidR="008B21C3">
        <w:rPr>
          <w:rFonts w:ascii="Arial" w:hAnsi="Arial" w:cstheme="minorBidi" w:hint="cs"/>
          <w:sz w:val="24"/>
          <w:szCs w:val="24"/>
          <w:rtl/>
          <w:lang w:bidi="ar-AE"/>
        </w:rPr>
        <w:t>َجَل</w:t>
      </w:r>
      <w:r w:rsidR="00C524C9">
        <w:rPr>
          <w:rFonts w:ascii="Arial" w:hAnsi="Arial" w:cstheme="minorBidi" w:hint="cs"/>
          <w:sz w:val="24"/>
          <w:szCs w:val="24"/>
          <w:rtl/>
          <w:lang w:bidi="ar-AE"/>
        </w:rPr>
        <w:t xml:space="preserve"> ( يجب ابقاء نظام الايقاف في مكانه حتى</w:t>
      </w:r>
      <w:r w:rsidR="008B21C3">
        <w:rPr>
          <w:rFonts w:ascii="Arial" w:hAnsi="Arial" w:cstheme="minorBidi" w:hint="cs"/>
          <w:sz w:val="24"/>
          <w:szCs w:val="24"/>
          <w:rtl/>
          <w:lang w:bidi="ar-AE"/>
        </w:rPr>
        <w:t xml:space="preserve"> اللحظة </w:t>
      </w:r>
      <w:r w:rsidR="00C524C9">
        <w:rPr>
          <w:rFonts w:ascii="Arial" w:hAnsi="Arial" w:cstheme="minorBidi" w:hint="cs"/>
          <w:sz w:val="24"/>
          <w:szCs w:val="24"/>
          <w:rtl/>
          <w:lang w:bidi="ar-AE"/>
        </w:rPr>
        <w:t xml:space="preserve"> </w:t>
      </w:r>
      <w:r w:rsidR="008B21C3">
        <w:rPr>
          <w:rFonts w:ascii="Arial" w:hAnsi="Arial" w:cstheme="minorBidi" w:hint="cs"/>
          <w:sz w:val="24"/>
          <w:szCs w:val="24"/>
          <w:rtl/>
          <w:lang w:bidi="ar-AE"/>
        </w:rPr>
        <w:t>التي لا ترتفع فيها</w:t>
      </w:r>
      <w:r w:rsidR="00C524C9">
        <w:rPr>
          <w:rFonts w:ascii="Arial" w:hAnsi="Arial" w:cstheme="minorBidi" w:hint="cs"/>
          <w:sz w:val="24"/>
          <w:szCs w:val="24"/>
          <w:rtl/>
          <w:lang w:bidi="ar-AE"/>
        </w:rPr>
        <w:t xml:space="preserve"> درجة الحرارة)</w:t>
      </w:r>
      <w:r w:rsidR="008B21C3">
        <w:rPr>
          <w:rFonts w:ascii="Arial" w:hAnsi="Arial" w:cstheme="minorBidi" w:hint="cs"/>
          <w:sz w:val="24"/>
          <w:szCs w:val="24"/>
          <w:rtl/>
          <w:lang w:bidi="ar-AE"/>
        </w:rPr>
        <w:t>.</w:t>
      </w:r>
    </w:p>
    <w:p w:rsidR="00C524C9" w:rsidRDefault="008B21C3" w:rsidP="003B1A96">
      <w:pPr>
        <w:numPr>
          <w:ilvl w:val="0"/>
          <w:numId w:val="81"/>
        </w:numPr>
        <w:spacing w:line="360" w:lineRule="auto"/>
        <w:rPr>
          <w:rFonts w:ascii="Arial" w:hAnsi="Arial" w:cstheme="minorBidi"/>
          <w:sz w:val="24"/>
          <w:szCs w:val="24"/>
          <w:lang w:bidi="ar-AE"/>
        </w:rPr>
      </w:pPr>
      <w:r w:rsidRPr="004C7BD7">
        <w:rPr>
          <w:rFonts w:ascii="Arial" w:hAnsi="Arial" w:cstheme="minorBidi" w:hint="cs"/>
          <w:sz w:val="24"/>
          <w:szCs w:val="24"/>
          <w:rtl/>
          <w:lang w:bidi="ar-AE"/>
        </w:rPr>
        <w:t xml:space="preserve">انتظروا حتى تعود درجة </w:t>
      </w:r>
      <w:r>
        <w:rPr>
          <w:rFonts w:ascii="Arial" w:hAnsi="Arial" w:cstheme="minorBidi" w:hint="cs"/>
          <w:sz w:val="24"/>
          <w:szCs w:val="24"/>
          <w:rtl/>
          <w:lang w:bidi="ar-AE"/>
        </w:rPr>
        <w:t>ال</w:t>
      </w:r>
      <w:r w:rsidRPr="004C7BD7">
        <w:rPr>
          <w:rFonts w:ascii="Arial" w:hAnsi="Arial" w:cstheme="minorBidi" w:hint="cs"/>
          <w:sz w:val="24"/>
          <w:szCs w:val="24"/>
          <w:rtl/>
          <w:lang w:bidi="ar-AE"/>
        </w:rPr>
        <w:t xml:space="preserve">حرارة إلى </w:t>
      </w:r>
      <w:r>
        <w:rPr>
          <w:rFonts w:ascii="Arial" w:hAnsi="Arial" w:cstheme="minorBidi" w:hint="cs"/>
          <w:sz w:val="24"/>
          <w:szCs w:val="24"/>
          <w:rtl/>
          <w:lang w:bidi="ar-AE"/>
        </w:rPr>
        <w:t>قيمتها</w:t>
      </w:r>
      <w:r w:rsidRPr="004C7BD7">
        <w:rPr>
          <w:rFonts w:ascii="Arial" w:hAnsi="Arial" w:cstheme="minorBidi" w:hint="cs"/>
          <w:sz w:val="24"/>
          <w:szCs w:val="24"/>
          <w:rtl/>
          <w:lang w:bidi="ar-AE"/>
        </w:rPr>
        <w:t xml:space="preserve"> الابتدائية. ( يمكن تبريد الأنبوب بواسطة قطعة قماش رطبة</w:t>
      </w:r>
      <w:r>
        <w:rPr>
          <w:rFonts w:ascii="Arial" w:hAnsi="Arial" w:cstheme="minorBidi" w:hint="cs"/>
          <w:sz w:val="24"/>
          <w:szCs w:val="24"/>
          <w:rtl/>
          <w:lang w:bidi="ar-AE"/>
        </w:rPr>
        <w:t xml:space="preserve"> أو استعمال نظام إيقاف احتياطي</w:t>
      </w:r>
      <w:r w:rsidRPr="004C7BD7">
        <w:rPr>
          <w:rFonts w:ascii="Arial" w:hAnsi="Arial" w:cstheme="minorBidi" w:hint="cs"/>
          <w:sz w:val="24"/>
          <w:szCs w:val="24"/>
          <w:rtl/>
          <w:lang w:bidi="ar-AE"/>
        </w:rPr>
        <w:t>).  كرروا التجربة</w:t>
      </w:r>
      <w:r w:rsidRPr="004C7BD7">
        <w:rPr>
          <w:rFonts w:ascii="Arial" w:hAnsi="Arial" w:cs="Arial" w:hint="cs"/>
          <w:sz w:val="24"/>
          <w:szCs w:val="24"/>
          <w:rtl/>
          <w:lang w:bidi="ar-AE"/>
        </w:rPr>
        <w:t xml:space="preserve"> بسرعة دوران مختلفة للدولاب</w:t>
      </w:r>
      <w:r>
        <w:rPr>
          <w:rFonts w:ascii="Arial" w:hAnsi="Arial" w:cs="Arial" w:hint="cs"/>
          <w:sz w:val="24"/>
          <w:szCs w:val="24"/>
          <w:rtl/>
          <w:lang w:bidi="ar-AE"/>
        </w:rPr>
        <w:t>.</w:t>
      </w:r>
      <w:r>
        <w:rPr>
          <w:rFonts w:ascii="Arial" w:hAnsi="Arial" w:cstheme="minorBidi" w:hint="cs"/>
          <w:sz w:val="24"/>
          <w:szCs w:val="24"/>
          <w:rtl/>
          <w:lang w:bidi="ar-AE"/>
        </w:rPr>
        <w:t xml:space="preserve"> </w:t>
      </w:r>
    </w:p>
    <w:p w:rsidR="008B21C3" w:rsidRDefault="008B21C3" w:rsidP="003B1A96">
      <w:pPr>
        <w:numPr>
          <w:ilvl w:val="1"/>
          <w:numId w:val="14"/>
        </w:numPr>
        <w:spacing w:line="360" w:lineRule="auto"/>
        <w:rPr>
          <w:rFonts w:ascii="Arial" w:hAnsi="Arial" w:cs="David"/>
          <w:sz w:val="24"/>
          <w:szCs w:val="24"/>
        </w:rPr>
      </w:pPr>
      <w:r>
        <w:rPr>
          <w:rFonts w:ascii="Arial" w:hAnsi="Arial" w:cstheme="minorBidi" w:hint="cs"/>
          <w:sz w:val="24"/>
          <w:szCs w:val="24"/>
          <w:rtl/>
          <w:lang w:bidi="ar-AE"/>
        </w:rPr>
        <w:t>صفوا العملية بواسطة رسم تخطيطي مكون من أسهم.</w:t>
      </w:r>
    </w:p>
    <w:p w:rsidR="008B21C3" w:rsidRPr="001562AE" w:rsidRDefault="008B21C3" w:rsidP="003B1A96">
      <w:pPr>
        <w:numPr>
          <w:ilvl w:val="1"/>
          <w:numId w:val="14"/>
        </w:numPr>
        <w:spacing w:line="360" w:lineRule="auto"/>
        <w:rPr>
          <w:rFonts w:ascii="Arial" w:hAnsi="Arial" w:cs="David"/>
          <w:sz w:val="24"/>
          <w:szCs w:val="24"/>
        </w:rPr>
      </w:pPr>
      <w:r>
        <w:rPr>
          <w:rFonts w:ascii="Arial" w:hAnsi="Arial" w:cstheme="minorBidi" w:hint="cs"/>
          <w:sz w:val="24"/>
          <w:szCs w:val="24"/>
          <w:rtl/>
          <w:lang w:bidi="ar-AE"/>
        </w:rPr>
        <w:t>ابنوا جدولاً يعرض التجربة التي أجريتموها وسجِّلوا النتائج.</w:t>
      </w:r>
    </w:p>
    <w:p w:rsidR="008B21C3" w:rsidRPr="001562AE" w:rsidRDefault="008B21C3" w:rsidP="003B1A96">
      <w:pPr>
        <w:numPr>
          <w:ilvl w:val="1"/>
          <w:numId w:val="14"/>
        </w:numPr>
        <w:spacing w:line="360" w:lineRule="auto"/>
        <w:rPr>
          <w:rFonts w:ascii="Arial" w:hAnsi="Arial" w:cs="David"/>
          <w:sz w:val="24"/>
          <w:szCs w:val="24"/>
        </w:rPr>
      </w:pPr>
      <w:r>
        <w:rPr>
          <w:rFonts w:ascii="Arial" w:hAnsi="Arial" w:cstheme="minorBidi" w:hint="cs"/>
          <w:sz w:val="24"/>
          <w:szCs w:val="24"/>
          <w:rtl/>
          <w:lang w:bidi="ar-AE"/>
        </w:rPr>
        <w:t>ارسموا رسمًا بيانيًا مناسبًا، بحسب رأيكم، بحيث يعرض نتائج التجربة.</w:t>
      </w:r>
    </w:p>
    <w:p w:rsidR="008B21C3" w:rsidRPr="001562AE" w:rsidRDefault="008B21C3" w:rsidP="003B1A96">
      <w:pPr>
        <w:numPr>
          <w:ilvl w:val="1"/>
          <w:numId w:val="14"/>
        </w:numPr>
        <w:spacing w:line="360" w:lineRule="auto"/>
        <w:rPr>
          <w:rFonts w:ascii="Arial" w:hAnsi="Arial" w:cs="David"/>
          <w:sz w:val="24"/>
          <w:szCs w:val="24"/>
        </w:rPr>
      </w:pPr>
      <w:r>
        <w:rPr>
          <w:rFonts w:ascii="Arial" w:hAnsi="Arial" w:cstheme="minorBidi" w:hint="cs"/>
          <w:sz w:val="24"/>
          <w:szCs w:val="24"/>
          <w:rtl/>
          <w:lang w:bidi="ar-AE"/>
        </w:rPr>
        <w:t>اشرحوا نتائج التجربة.</w:t>
      </w:r>
    </w:p>
    <w:p w:rsidR="00C524C9" w:rsidRPr="0054757B" w:rsidRDefault="008B21C3" w:rsidP="003B1A96">
      <w:pPr>
        <w:numPr>
          <w:ilvl w:val="0"/>
          <w:numId w:val="81"/>
        </w:numPr>
        <w:spacing w:line="360" w:lineRule="auto"/>
        <w:rPr>
          <w:rFonts w:ascii="Arial" w:hAnsi="Arial" w:cstheme="minorBidi"/>
          <w:sz w:val="24"/>
          <w:szCs w:val="24"/>
          <w:rtl/>
          <w:lang w:bidi="ar-AE"/>
        </w:rPr>
      </w:pPr>
      <w:r>
        <w:rPr>
          <w:rFonts w:ascii="Arial" w:hAnsi="Arial" w:cstheme="minorBidi" w:hint="cs"/>
          <w:sz w:val="24"/>
          <w:szCs w:val="24"/>
          <w:rtl/>
          <w:lang w:bidi="ar-AE"/>
        </w:rPr>
        <w:t>سجِّلوا استنتاجاتكم  بالاعتماد على الرسم البياني</w:t>
      </w:r>
      <w:r w:rsidR="00723B62">
        <w:rPr>
          <w:rFonts w:ascii="Arial" w:hAnsi="Arial" w:cstheme="minorBidi" w:hint="cs"/>
          <w:sz w:val="24"/>
          <w:szCs w:val="24"/>
          <w:rtl/>
          <w:lang w:bidi="ar-AE"/>
        </w:rPr>
        <w:t>.</w:t>
      </w:r>
    </w:p>
    <w:p w:rsidR="004447CE" w:rsidRPr="008B21C3" w:rsidRDefault="00723B62" w:rsidP="00723B62">
      <w:pPr>
        <w:tabs>
          <w:tab w:val="right" w:pos="1016"/>
        </w:tabs>
        <w:spacing w:line="360" w:lineRule="auto"/>
        <w:ind w:right="560"/>
        <w:rPr>
          <w:rFonts w:ascii="Arial" w:hAnsi="Arial" w:cstheme="minorBidi"/>
          <w:b/>
          <w:bCs/>
          <w:sz w:val="24"/>
          <w:szCs w:val="24"/>
          <w:rtl/>
          <w:lang w:bidi="ar-AE"/>
        </w:rPr>
      </w:pPr>
      <w:r w:rsidRPr="008B21C3">
        <w:rPr>
          <w:rFonts w:ascii="Arial" w:hAnsi="Arial" w:cstheme="minorBidi" w:hint="cs"/>
          <w:b/>
          <w:bCs/>
          <w:sz w:val="24"/>
          <w:szCs w:val="24"/>
          <w:rtl/>
          <w:lang w:bidi="ar-AE"/>
        </w:rPr>
        <w:t>ت-</w:t>
      </w:r>
      <w:r w:rsidR="008B21C3" w:rsidRPr="008B21C3">
        <w:rPr>
          <w:rFonts w:ascii="Arial" w:hAnsi="Arial" w:cstheme="minorBidi" w:hint="cs"/>
          <w:b/>
          <w:bCs/>
          <w:sz w:val="24"/>
          <w:szCs w:val="24"/>
          <w:rtl/>
          <w:lang w:bidi="ar-AE"/>
        </w:rPr>
        <w:t xml:space="preserve"> </w:t>
      </w:r>
      <w:r w:rsidRPr="008B21C3">
        <w:rPr>
          <w:rFonts w:ascii="Arial" w:hAnsi="Arial" w:cstheme="minorBidi" w:hint="cs"/>
          <w:b/>
          <w:bCs/>
          <w:sz w:val="24"/>
          <w:szCs w:val="24"/>
          <w:rtl/>
          <w:lang w:bidi="ar-AE"/>
        </w:rPr>
        <w:t>اسئلة</w:t>
      </w:r>
    </w:p>
    <w:p w:rsidR="008B21C3" w:rsidRPr="001846FB" w:rsidRDefault="008B21C3" w:rsidP="003B1A96">
      <w:pPr>
        <w:numPr>
          <w:ilvl w:val="0"/>
          <w:numId w:val="79"/>
        </w:numPr>
        <w:spacing w:line="360" w:lineRule="auto"/>
        <w:ind w:right="1440"/>
        <w:rPr>
          <w:rFonts w:ascii="Arial" w:hAnsi="Arial" w:cs="David"/>
          <w:sz w:val="24"/>
          <w:szCs w:val="24"/>
        </w:rPr>
      </w:pPr>
      <w:r>
        <w:rPr>
          <w:rFonts w:ascii="Arial" w:hAnsi="Arial" w:cstheme="minorBidi" w:hint="cs"/>
          <w:sz w:val="24"/>
          <w:szCs w:val="24"/>
          <w:rtl/>
          <w:lang w:bidi="ar-AE"/>
        </w:rPr>
        <w:t xml:space="preserve">ما هي العملية التي أدت، بحسب رأيكم، إلى تسخين نظام الفرملة </w:t>
      </w:r>
      <w:r w:rsidRPr="00553858">
        <w:rPr>
          <w:rFonts w:ascii="Arial" w:hAnsi="Arial" w:cstheme="minorBidi" w:hint="cs"/>
          <w:b/>
          <w:bCs/>
          <w:sz w:val="24"/>
          <w:szCs w:val="24"/>
          <w:rtl/>
          <w:lang w:bidi="ar-AE"/>
        </w:rPr>
        <w:t>في كل</w:t>
      </w:r>
      <w:r>
        <w:rPr>
          <w:rFonts w:ascii="Arial" w:hAnsi="Arial" w:cstheme="minorBidi" w:hint="cs"/>
          <w:sz w:val="24"/>
          <w:szCs w:val="24"/>
          <w:rtl/>
          <w:lang w:bidi="ar-AE"/>
        </w:rPr>
        <w:t xml:space="preserve"> عملية قياس؟</w:t>
      </w:r>
    </w:p>
    <w:p w:rsidR="00723B62" w:rsidRDefault="008B21C3" w:rsidP="007E7915">
      <w:pPr>
        <w:numPr>
          <w:ilvl w:val="0"/>
          <w:numId w:val="11"/>
        </w:numPr>
        <w:spacing w:line="360" w:lineRule="auto"/>
        <w:rPr>
          <w:rFonts w:ascii="Arial" w:hAnsi="Arial" w:cs="David"/>
          <w:sz w:val="24"/>
          <w:szCs w:val="24"/>
        </w:rPr>
      </w:pPr>
      <w:r>
        <w:rPr>
          <w:rFonts w:ascii="Arial" w:hAnsi="Arial" w:cstheme="minorBidi" w:hint="cs"/>
          <w:sz w:val="24"/>
          <w:szCs w:val="24"/>
          <w:rtl/>
          <w:lang w:bidi="ar-AE"/>
        </w:rPr>
        <w:t>كوِّنوا أربعة أسئلة حول التجربة التي أجريتموها: سؤالين عن التجربة ذاتها، وسؤالين عن علاقة التجربة بالمصطلح " تغيير الطاقة".</w:t>
      </w:r>
    </w:p>
    <w:p w:rsidR="004447CE" w:rsidRDefault="004447CE" w:rsidP="004447CE">
      <w:pPr>
        <w:spacing w:line="360" w:lineRule="auto"/>
        <w:ind w:left="1080"/>
        <w:rPr>
          <w:rFonts w:cs="David"/>
        </w:rPr>
      </w:pPr>
    </w:p>
    <w:p w:rsidR="004447CE" w:rsidRDefault="008B21C3" w:rsidP="003B1A96">
      <w:pPr>
        <w:numPr>
          <w:ilvl w:val="0"/>
          <w:numId w:val="20"/>
        </w:numPr>
        <w:spacing w:line="360" w:lineRule="auto"/>
        <w:rPr>
          <w:rFonts w:ascii="Arial" w:hAnsi="Arial" w:cs="Arial"/>
          <w:b/>
          <w:bCs/>
          <w:sz w:val="24"/>
          <w:szCs w:val="24"/>
          <w:rtl/>
          <w:lang w:bidi="ar-AE"/>
        </w:rPr>
      </w:pPr>
      <w:r>
        <w:rPr>
          <w:rFonts w:ascii="Arial" w:hAnsi="Arial" w:cs="Arial" w:hint="cs"/>
          <w:b/>
          <w:bCs/>
          <w:sz w:val="24"/>
          <w:szCs w:val="24"/>
          <w:rtl/>
          <w:lang w:bidi="ar-AE"/>
        </w:rPr>
        <w:t>تسخين بواسطة تغيير كهربائي</w:t>
      </w:r>
    </w:p>
    <w:p w:rsidR="00723B62" w:rsidRPr="00723B62" w:rsidRDefault="00723B62" w:rsidP="003B1A96">
      <w:pPr>
        <w:numPr>
          <w:ilvl w:val="0"/>
          <w:numId w:val="82"/>
        </w:numPr>
        <w:spacing w:line="360" w:lineRule="auto"/>
        <w:rPr>
          <w:rFonts w:ascii="Arial" w:hAnsi="Arial" w:cs="Arial"/>
          <w:b/>
          <w:bCs/>
          <w:sz w:val="24"/>
          <w:szCs w:val="24"/>
          <w:lang w:bidi="ar-AE"/>
        </w:rPr>
      </w:pPr>
      <w:r>
        <w:rPr>
          <w:rFonts w:ascii="Arial" w:hAnsi="Arial" w:cs="Arial" w:hint="cs"/>
          <w:b/>
          <w:bCs/>
          <w:sz w:val="24"/>
          <w:szCs w:val="24"/>
          <w:rtl/>
          <w:lang w:bidi="ar-AE"/>
        </w:rPr>
        <w:t>ال</w:t>
      </w:r>
      <w:r w:rsidR="00433491">
        <w:rPr>
          <w:rFonts w:ascii="Arial" w:hAnsi="Arial" w:cs="Arial" w:hint="cs"/>
          <w:b/>
          <w:bCs/>
          <w:sz w:val="24"/>
          <w:szCs w:val="24"/>
          <w:rtl/>
          <w:lang w:bidi="ar-AE"/>
        </w:rPr>
        <w:t>أ</w:t>
      </w:r>
      <w:r>
        <w:rPr>
          <w:rFonts w:ascii="Arial" w:hAnsi="Arial" w:cs="Arial" w:hint="cs"/>
          <w:b/>
          <w:bCs/>
          <w:sz w:val="24"/>
          <w:szCs w:val="24"/>
          <w:rtl/>
          <w:lang w:bidi="ar-AE"/>
        </w:rPr>
        <w:t xml:space="preserve">دوات المطلوبة: </w:t>
      </w:r>
      <w:r>
        <w:rPr>
          <w:rFonts w:ascii="Arial" w:hAnsi="Arial" w:cs="Arial" w:hint="cs"/>
          <w:sz w:val="24"/>
          <w:szCs w:val="24"/>
          <w:rtl/>
          <w:lang w:bidi="ar-AE"/>
        </w:rPr>
        <w:t>مزو</w:t>
      </w:r>
      <w:r w:rsidR="00433491">
        <w:rPr>
          <w:rFonts w:ascii="Arial" w:hAnsi="Arial" w:cs="Arial" w:hint="cs"/>
          <w:sz w:val="24"/>
          <w:szCs w:val="24"/>
          <w:rtl/>
          <w:lang w:bidi="ar-AE"/>
        </w:rPr>
        <w:t>ّ</w:t>
      </w:r>
      <w:r>
        <w:rPr>
          <w:rFonts w:ascii="Arial" w:hAnsi="Arial" w:cs="Arial" w:hint="cs"/>
          <w:sz w:val="24"/>
          <w:szCs w:val="24"/>
          <w:rtl/>
          <w:lang w:bidi="ar-AE"/>
        </w:rPr>
        <w:t>د طاقة</w:t>
      </w:r>
      <w:r w:rsidR="00433491">
        <w:rPr>
          <w:rFonts w:ascii="Arial" w:hAnsi="Arial" w:cs="Arial" w:hint="cs"/>
          <w:sz w:val="24"/>
          <w:szCs w:val="24"/>
          <w:rtl/>
          <w:lang w:bidi="ar-AE"/>
        </w:rPr>
        <w:t xml:space="preserve"> كهربائية،</w:t>
      </w:r>
      <w:r>
        <w:rPr>
          <w:rFonts w:ascii="Arial" w:hAnsi="Arial" w:cs="Arial" w:hint="cs"/>
          <w:sz w:val="24"/>
          <w:szCs w:val="24"/>
          <w:rtl/>
          <w:lang w:bidi="ar-AE"/>
        </w:rPr>
        <w:t xml:space="preserve"> جسم معدني مغل</w:t>
      </w:r>
      <w:r w:rsidR="00331A31">
        <w:rPr>
          <w:rFonts w:ascii="Arial" w:hAnsi="Arial" w:cs="Arial" w:hint="cs"/>
          <w:sz w:val="24"/>
          <w:szCs w:val="24"/>
          <w:rtl/>
          <w:lang w:bidi="ar-AE"/>
        </w:rPr>
        <w:t>َّف بعازل للحرارة ومغروز</w:t>
      </w:r>
      <w:r>
        <w:rPr>
          <w:rFonts w:ascii="Arial" w:hAnsi="Arial" w:cs="Arial" w:hint="cs"/>
          <w:sz w:val="24"/>
          <w:szCs w:val="24"/>
          <w:rtl/>
          <w:lang w:bidi="ar-AE"/>
        </w:rPr>
        <w:t xml:space="preserve"> </w:t>
      </w:r>
      <w:r w:rsidR="00331A31">
        <w:rPr>
          <w:rFonts w:ascii="Arial" w:hAnsi="Arial" w:cs="Arial" w:hint="cs"/>
          <w:sz w:val="24"/>
          <w:szCs w:val="24"/>
          <w:rtl/>
          <w:lang w:bidi="ar-AE"/>
        </w:rPr>
        <w:t>فيه</w:t>
      </w:r>
      <w:r>
        <w:rPr>
          <w:rFonts w:ascii="Arial" w:hAnsi="Arial" w:cs="Arial" w:hint="cs"/>
          <w:sz w:val="24"/>
          <w:szCs w:val="24"/>
          <w:rtl/>
          <w:lang w:bidi="ar-AE"/>
        </w:rPr>
        <w:t xml:space="preserve"> ميزان حرارة (</w:t>
      </w:r>
      <w:r w:rsidR="00331A31">
        <w:rPr>
          <w:rFonts w:ascii="Arial" w:hAnsi="Arial" w:cs="Arial" w:hint="cs"/>
          <w:sz w:val="24"/>
          <w:szCs w:val="24"/>
          <w:rtl/>
          <w:lang w:bidi="ar-AE"/>
        </w:rPr>
        <w:t>مقاوم</w:t>
      </w:r>
      <w:r>
        <w:rPr>
          <w:rFonts w:ascii="Arial" w:hAnsi="Arial" w:cs="Arial" w:hint="cs"/>
          <w:sz w:val="24"/>
          <w:szCs w:val="24"/>
          <w:rtl/>
          <w:lang w:bidi="ar-AE"/>
        </w:rPr>
        <w:t xml:space="preserve"> </w:t>
      </w:r>
      <w:r w:rsidR="00331A31">
        <w:rPr>
          <w:rFonts w:ascii="Arial" w:hAnsi="Arial" w:cs="Arial" w:hint="cs"/>
          <w:sz w:val="24"/>
          <w:szCs w:val="24"/>
          <w:rtl/>
          <w:lang w:bidi="ar-AE"/>
        </w:rPr>
        <w:t>كهربائي</w:t>
      </w:r>
      <w:r>
        <w:rPr>
          <w:rFonts w:ascii="Arial" w:hAnsi="Arial" w:cs="Arial" w:hint="cs"/>
          <w:sz w:val="24"/>
          <w:szCs w:val="24"/>
          <w:rtl/>
          <w:lang w:bidi="ar-AE"/>
        </w:rPr>
        <w:t xml:space="preserve"> داخل كالوريمتر صلب. يمكن الحصول عليه في </w:t>
      </w:r>
      <w:r w:rsidR="00331A31">
        <w:rPr>
          <w:rFonts w:ascii="Arial" w:hAnsi="Arial" w:cs="Arial" w:hint="cs"/>
          <w:sz w:val="24"/>
          <w:szCs w:val="24"/>
          <w:rtl/>
          <w:lang w:bidi="ar-AE"/>
        </w:rPr>
        <w:t>حوانيت لأدوات المختبر</w:t>
      </w:r>
      <w:r>
        <w:rPr>
          <w:rFonts w:ascii="Arial" w:hAnsi="Arial" w:cs="Arial" w:hint="cs"/>
          <w:sz w:val="24"/>
          <w:szCs w:val="24"/>
          <w:rtl/>
          <w:lang w:bidi="ar-AE"/>
        </w:rPr>
        <w:t xml:space="preserve">). داخل الجسم المعدني مغروز </w:t>
      </w:r>
      <w:r w:rsidR="00134C84">
        <w:rPr>
          <w:rFonts w:ascii="Arial" w:hAnsi="Arial" w:cs="Arial" w:hint="cs"/>
          <w:sz w:val="24"/>
          <w:szCs w:val="24"/>
          <w:rtl/>
          <w:lang w:bidi="ar-AE"/>
        </w:rPr>
        <w:t>مقاوم كهربائي</w:t>
      </w:r>
      <w:r>
        <w:rPr>
          <w:rFonts w:ascii="Arial" w:hAnsi="Arial" w:cs="Arial" w:hint="cs"/>
          <w:sz w:val="24"/>
          <w:szCs w:val="24"/>
          <w:rtl/>
          <w:lang w:bidi="ar-AE"/>
        </w:rPr>
        <w:t xml:space="preserve"> موصول ب</w:t>
      </w:r>
      <w:r w:rsidR="00134C84">
        <w:rPr>
          <w:rFonts w:ascii="Arial" w:hAnsi="Arial" w:cs="Arial" w:hint="cs"/>
          <w:sz w:val="24"/>
          <w:szCs w:val="24"/>
          <w:rtl/>
          <w:lang w:bidi="ar-AE"/>
        </w:rPr>
        <w:t>أ</w:t>
      </w:r>
      <w:r>
        <w:rPr>
          <w:rFonts w:ascii="Arial" w:hAnsi="Arial" w:cs="Arial" w:hint="cs"/>
          <w:sz w:val="24"/>
          <w:szCs w:val="24"/>
          <w:rtl/>
          <w:lang w:bidi="ar-AE"/>
        </w:rPr>
        <w:t>سلاك توصيل خارجية تمك</w:t>
      </w:r>
      <w:r w:rsidR="00134C84">
        <w:rPr>
          <w:rFonts w:ascii="Arial" w:hAnsi="Arial" w:cs="Arial" w:hint="cs"/>
          <w:sz w:val="24"/>
          <w:szCs w:val="24"/>
          <w:rtl/>
          <w:lang w:bidi="ar-AE"/>
        </w:rPr>
        <w:t>ِّ</w:t>
      </w:r>
      <w:r>
        <w:rPr>
          <w:rFonts w:ascii="Arial" w:hAnsi="Arial" w:cs="Arial" w:hint="cs"/>
          <w:sz w:val="24"/>
          <w:szCs w:val="24"/>
          <w:rtl/>
          <w:lang w:bidi="ar-AE"/>
        </w:rPr>
        <w:t xml:space="preserve">ننا من ايصاله </w:t>
      </w:r>
      <w:r w:rsidR="00134C84">
        <w:rPr>
          <w:rFonts w:ascii="Arial" w:hAnsi="Arial" w:cs="Arial" w:hint="cs"/>
          <w:sz w:val="24"/>
          <w:szCs w:val="24"/>
          <w:rtl/>
          <w:lang w:bidi="ar-AE"/>
        </w:rPr>
        <w:t>ب</w:t>
      </w:r>
      <w:r>
        <w:rPr>
          <w:rFonts w:ascii="Arial" w:hAnsi="Arial" w:cs="Arial" w:hint="cs"/>
          <w:sz w:val="24"/>
          <w:szCs w:val="24"/>
          <w:rtl/>
          <w:lang w:bidi="ar-AE"/>
        </w:rPr>
        <w:t xml:space="preserve">دائرة كهربائية. </w:t>
      </w:r>
      <w:r w:rsidR="00134C84">
        <w:rPr>
          <w:rFonts w:ascii="Arial" w:hAnsi="Arial" w:cs="Arial" w:hint="cs"/>
          <w:sz w:val="24"/>
          <w:szCs w:val="24"/>
          <w:rtl/>
          <w:lang w:bidi="ar-AE"/>
        </w:rPr>
        <w:t>أ</w:t>
      </w:r>
      <w:r>
        <w:rPr>
          <w:rFonts w:ascii="Arial" w:hAnsi="Arial" w:cs="Arial" w:hint="cs"/>
          <w:sz w:val="24"/>
          <w:szCs w:val="24"/>
          <w:rtl/>
          <w:lang w:bidi="ar-AE"/>
        </w:rPr>
        <w:t>مبيرمتر</w:t>
      </w:r>
      <w:r w:rsidR="00134C84">
        <w:rPr>
          <w:rFonts w:ascii="Arial" w:hAnsi="Arial" w:cs="Arial" w:hint="cs"/>
          <w:sz w:val="24"/>
          <w:szCs w:val="24"/>
          <w:rtl/>
          <w:lang w:bidi="ar-AE"/>
        </w:rPr>
        <w:t>،</w:t>
      </w:r>
      <w:r>
        <w:rPr>
          <w:rFonts w:ascii="Arial" w:hAnsi="Arial" w:cs="Arial" w:hint="cs"/>
          <w:sz w:val="24"/>
          <w:szCs w:val="24"/>
          <w:rtl/>
          <w:lang w:bidi="ar-AE"/>
        </w:rPr>
        <w:t xml:space="preserve"> فولطمتر</w:t>
      </w:r>
      <w:r w:rsidR="00134C84">
        <w:rPr>
          <w:rFonts w:ascii="Arial" w:hAnsi="Arial" w:cs="Arial" w:hint="cs"/>
          <w:sz w:val="24"/>
          <w:szCs w:val="24"/>
          <w:rtl/>
          <w:lang w:bidi="ar-AE"/>
        </w:rPr>
        <w:t>،</w:t>
      </w:r>
      <w:r>
        <w:rPr>
          <w:rFonts w:ascii="Arial" w:hAnsi="Arial" w:cs="Arial" w:hint="cs"/>
          <w:sz w:val="24"/>
          <w:szCs w:val="24"/>
          <w:rtl/>
          <w:lang w:bidi="ar-AE"/>
        </w:rPr>
        <w:t xml:space="preserve"> </w:t>
      </w:r>
      <w:r w:rsidR="00134C84">
        <w:rPr>
          <w:rFonts w:ascii="Arial" w:hAnsi="Arial" w:cs="Arial" w:hint="cs"/>
          <w:sz w:val="24"/>
          <w:szCs w:val="24"/>
          <w:rtl/>
          <w:lang w:bidi="ar-AE"/>
        </w:rPr>
        <w:t>أ</w:t>
      </w:r>
      <w:r>
        <w:rPr>
          <w:rFonts w:ascii="Arial" w:hAnsi="Arial" w:cs="Arial" w:hint="cs"/>
          <w:sz w:val="24"/>
          <w:szCs w:val="24"/>
          <w:rtl/>
          <w:lang w:bidi="ar-AE"/>
        </w:rPr>
        <w:t>سلاك توصيل</w:t>
      </w:r>
      <w:r w:rsidR="00134C84">
        <w:rPr>
          <w:rFonts w:ascii="Arial" w:hAnsi="Arial" w:cs="Arial" w:hint="cs"/>
          <w:sz w:val="24"/>
          <w:szCs w:val="24"/>
          <w:rtl/>
          <w:lang w:bidi="ar-AE"/>
        </w:rPr>
        <w:t>،</w:t>
      </w:r>
      <w:r>
        <w:rPr>
          <w:rFonts w:ascii="Arial" w:hAnsi="Arial" w:cs="Arial" w:hint="cs"/>
          <w:sz w:val="24"/>
          <w:szCs w:val="24"/>
          <w:rtl/>
          <w:lang w:bidi="ar-AE"/>
        </w:rPr>
        <w:t xml:space="preserve"> ساعة.</w:t>
      </w:r>
    </w:p>
    <w:p w:rsidR="004447CE" w:rsidRDefault="00494E12" w:rsidP="00433491">
      <w:pPr>
        <w:spacing w:line="360" w:lineRule="auto"/>
        <w:ind w:left="567" w:right="360"/>
        <w:rPr>
          <w:rFonts w:ascii="Arial" w:hAnsi="Arial" w:cstheme="minorBidi"/>
          <w:sz w:val="24"/>
          <w:szCs w:val="24"/>
          <w:rtl/>
          <w:lang w:bidi="ar-SA"/>
        </w:rPr>
      </w:pPr>
      <w:r>
        <w:rPr>
          <w:rFonts w:ascii="Arial" w:hAnsi="Arial" w:cs="David"/>
          <w:sz w:val="24"/>
          <w:szCs w:val="24"/>
          <w:rtl/>
          <w:lang w:eastAsia="en-US"/>
        </w:rPr>
        <mc:AlternateContent>
          <mc:Choice Requires="wpg">
            <w:drawing>
              <wp:anchor distT="0" distB="0" distL="114300" distR="114300" simplePos="0" relativeHeight="251792896" behindDoc="0" locked="0" layoutInCell="1" allowOverlap="1">
                <wp:simplePos x="0" y="0"/>
                <wp:positionH relativeFrom="column">
                  <wp:posOffset>247015</wp:posOffset>
                </wp:positionH>
                <wp:positionV relativeFrom="paragraph">
                  <wp:posOffset>219075</wp:posOffset>
                </wp:positionV>
                <wp:extent cx="3140710" cy="1276985"/>
                <wp:effectExtent l="8890" t="0" r="12700" b="8890"/>
                <wp:wrapNone/>
                <wp:docPr id="94"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0710" cy="1276985"/>
                          <a:chOff x="1829" y="12896"/>
                          <a:chExt cx="4946" cy="2011"/>
                        </a:xfrm>
                      </wpg:grpSpPr>
                      <wpg:grpSp>
                        <wpg:cNvPr id="95" name="Group 119"/>
                        <wpg:cNvGrpSpPr>
                          <a:grpSpLocks/>
                        </wpg:cNvGrpSpPr>
                        <wpg:grpSpPr bwMode="auto">
                          <a:xfrm>
                            <a:off x="3094" y="12896"/>
                            <a:ext cx="3681" cy="2011"/>
                            <a:chOff x="4919" y="4615"/>
                            <a:chExt cx="3681" cy="2011"/>
                          </a:xfrm>
                        </wpg:grpSpPr>
                        <wps:wsp>
                          <wps:cNvPr id="33" name="Rectangle 88" descr="power supply"/>
                          <wps:cNvSpPr>
                            <a:spLocks noChangeArrowheads="1"/>
                          </wps:cNvSpPr>
                          <wps:spPr bwMode="auto">
                            <a:xfrm>
                              <a:off x="4919" y="4706"/>
                              <a:ext cx="1587" cy="1000"/>
                            </a:xfrm>
                            <a:prstGeom prst="rect">
                              <a:avLst/>
                            </a:prstGeom>
                            <a:blipFill dpi="0" rotWithShape="0">
                              <a:blip r:embed="rId59"/>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34" name="Group 118"/>
                          <wpg:cNvGrpSpPr>
                            <a:grpSpLocks/>
                          </wpg:cNvGrpSpPr>
                          <wpg:grpSpPr bwMode="auto">
                            <a:xfrm>
                              <a:off x="5705" y="4615"/>
                              <a:ext cx="2895" cy="2011"/>
                              <a:chOff x="5705" y="4615"/>
                              <a:chExt cx="2895" cy="2011"/>
                            </a:xfrm>
                          </wpg:grpSpPr>
                          <wps:wsp>
                            <wps:cNvPr id="35" name="Rectangle 105" descr="ampermeter"/>
                            <wps:cNvSpPr>
                              <a:spLocks noChangeArrowheads="1"/>
                            </wps:cNvSpPr>
                            <wps:spPr bwMode="auto">
                              <a:xfrm>
                                <a:off x="6773" y="4615"/>
                                <a:ext cx="879" cy="907"/>
                              </a:xfrm>
                              <a:prstGeom prst="rect">
                                <a:avLst/>
                              </a:prstGeom>
                              <a:blipFill dpi="0" rotWithShape="0">
                                <a:blip r:embed="rId6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Freeform 104"/>
                            <wps:cNvSpPr>
                              <a:spLocks/>
                            </wps:cNvSpPr>
                            <wps:spPr bwMode="auto">
                              <a:xfrm>
                                <a:off x="7252" y="5262"/>
                                <a:ext cx="1348" cy="511"/>
                              </a:xfrm>
                              <a:custGeom>
                                <a:avLst/>
                                <a:gdLst>
                                  <a:gd name="T0" fmla="*/ 0 w 1348"/>
                                  <a:gd name="T1" fmla="*/ 3 h 511"/>
                                  <a:gd name="T2" fmla="*/ 1041 w 1348"/>
                                  <a:gd name="T3" fmla="*/ 18 h 511"/>
                                  <a:gd name="T4" fmla="*/ 1215 w 1348"/>
                                  <a:gd name="T5" fmla="*/ 111 h 511"/>
                                  <a:gd name="T6" fmla="*/ 1215 w 1348"/>
                                  <a:gd name="T7" fmla="*/ 511 h 51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348" h="511">
                                    <a:moveTo>
                                      <a:pt x="0" y="3"/>
                                    </a:moveTo>
                                    <a:cubicBezTo>
                                      <a:pt x="421" y="106"/>
                                      <a:pt x="102" y="0"/>
                                      <a:pt x="1041" y="18"/>
                                    </a:cubicBezTo>
                                    <a:cubicBezTo>
                                      <a:pt x="1152" y="40"/>
                                      <a:pt x="1178" y="29"/>
                                      <a:pt x="1215" y="111"/>
                                    </a:cubicBezTo>
                                    <a:cubicBezTo>
                                      <a:pt x="1188" y="485"/>
                                      <a:pt x="1348" y="414"/>
                                      <a:pt x="1215" y="51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01"/>
                            <wps:cNvSpPr>
                              <a:spLocks/>
                            </wps:cNvSpPr>
                            <wps:spPr bwMode="auto">
                              <a:xfrm>
                                <a:off x="5705" y="5426"/>
                                <a:ext cx="2808" cy="1200"/>
                              </a:xfrm>
                              <a:custGeom>
                                <a:avLst/>
                                <a:gdLst>
                                  <a:gd name="T0" fmla="*/ 334 w 2355"/>
                                  <a:gd name="T1" fmla="*/ 0 h 1200"/>
                                  <a:gd name="T2" fmla="*/ 143 w 2355"/>
                                  <a:gd name="T3" fmla="*/ 120 h 1200"/>
                                  <a:gd name="T4" fmla="*/ 80 w 2355"/>
                                  <a:gd name="T5" fmla="*/ 200 h 1200"/>
                                  <a:gd name="T6" fmla="*/ 48 w 2355"/>
                                  <a:gd name="T7" fmla="*/ 280 h 1200"/>
                                  <a:gd name="T8" fmla="*/ 159 w 2355"/>
                                  <a:gd name="T9" fmla="*/ 440 h 1200"/>
                                  <a:gd name="T10" fmla="*/ 143 w 2355"/>
                                  <a:gd name="T11" fmla="*/ 507 h 1200"/>
                                  <a:gd name="T12" fmla="*/ 95 w 2355"/>
                                  <a:gd name="T13" fmla="*/ 547 h 1200"/>
                                  <a:gd name="T14" fmla="*/ 32 w 2355"/>
                                  <a:gd name="T15" fmla="*/ 627 h 1200"/>
                                  <a:gd name="T16" fmla="*/ 0 w 2355"/>
                                  <a:gd name="T17" fmla="*/ 667 h 1200"/>
                                  <a:gd name="T18" fmla="*/ 16 w 2355"/>
                                  <a:gd name="T19" fmla="*/ 880 h 1200"/>
                                  <a:gd name="T20" fmla="*/ 48 w 2355"/>
                                  <a:gd name="T21" fmla="*/ 920 h 1200"/>
                                  <a:gd name="T22" fmla="*/ 286 w 2355"/>
                                  <a:gd name="T23" fmla="*/ 1093 h 1200"/>
                                  <a:gd name="T24" fmla="*/ 605 w 2355"/>
                                  <a:gd name="T25" fmla="*/ 1053 h 1200"/>
                                  <a:gd name="T26" fmla="*/ 700 w 2355"/>
                                  <a:gd name="T27" fmla="*/ 1027 h 1200"/>
                                  <a:gd name="T28" fmla="*/ 922 w 2355"/>
                                  <a:gd name="T29" fmla="*/ 933 h 1200"/>
                                  <a:gd name="T30" fmla="*/ 1081 w 2355"/>
                                  <a:gd name="T31" fmla="*/ 867 h 1200"/>
                                  <a:gd name="T32" fmla="*/ 1288 w 2355"/>
                                  <a:gd name="T33" fmla="*/ 880 h 1200"/>
                                  <a:gd name="T34" fmla="*/ 1383 w 2355"/>
                                  <a:gd name="T35" fmla="*/ 947 h 1200"/>
                                  <a:gd name="T36" fmla="*/ 1589 w 2355"/>
                                  <a:gd name="T37" fmla="*/ 1027 h 1200"/>
                                  <a:gd name="T38" fmla="*/ 1637 w 2355"/>
                                  <a:gd name="T39" fmla="*/ 1053 h 1200"/>
                                  <a:gd name="T40" fmla="*/ 1732 w 2355"/>
                                  <a:gd name="T41" fmla="*/ 1080 h 1200"/>
                                  <a:gd name="T42" fmla="*/ 1892 w 2355"/>
                                  <a:gd name="T43" fmla="*/ 1133 h 1200"/>
                                  <a:gd name="T44" fmla="*/ 2194 w 2355"/>
                                  <a:gd name="T45" fmla="*/ 1200 h 1200"/>
                                  <a:gd name="T46" fmla="*/ 2560 w 2355"/>
                                  <a:gd name="T47" fmla="*/ 1107 h 1200"/>
                                  <a:gd name="T48" fmla="*/ 2686 w 2355"/>
                                  <a:gd name="T49" fmla="*/ 1000 h 1200"/>
                                  <a:gd name="T50" fmla="*/ 2751 w 2355"/>
                                  <a:gd name="T51" fmla="*/ 920 h 1200"/>
                                  <a:gd name="T52" fmla="*/ 2798 w 2355"/>
                                  <a:gd name="T53" fmla="*/ 467 h 120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355" h="1200">
                                    <a:moveTo>
                                      <a:pt x="280" y="0"/>
                                    </a:moveTo>
                                    <a:cubicBezTo>
                                      <a:pt x="222" y="38"/>
                                      <a:pt x="177" y="82"/>
                                      <a:pt x="120" y="120"/>
                                    </a:cubicBezTo>
                                    <a:cubicBezTo>
                                      <a:pt x="102" y="147"/>
                                      <a:pt x="77" y="170"/>
                                      <a:pt x="67" y="200"/>
                                    </a:cubicBezTo>
                                    <a:cubicBezTo>
                                      <a:pt x="58" y="227"/>
                                      <a:pt x="40" y="280"/>
                                      <a:pt x="40" y="280"/>
                                    </a:cubicBezTo>
                                    <a:cubicBezTo>
                                      <a:pt x="55" y="390"/>
                                      <a:pt x="48" y="382"/>
                                      <a:pt x="133" y="440"/>
                                    </a:cubicBezTo>
                                    <a:cubicBezTo>
                                      <a:pt x="129" y="462"/>
                                      <a:pt x="130" y="487"/>
                                      <a:pt x="120" y="507"/>
                                    </a:cubicBezTo>
                                    <a:cubicBezTo>
                                      <a:pt x="112" y="524"/>
                                      <a:pt x="92" y="532"/>
                                      <a:pt x="80" y="547"/>
                                    </a:cubicBezTo>
                                    <a:cubicBezTo>
                                      <a:pt x="60" y="572"/>
                                      <a:pt x="45" y="600"/>
                                      <a:pt x="27" y="627"/>
                                    </a:cubicBezTo>
                                    <a:cubicBezTo>
                                      <a:pt x="18" y="640"/>
                                      <a:pt x="0" y="667"/>
                                      <a:pt x="0" y="667"/>
                                    </a:cubicBezTo>
                                    <a:cubicBezTo>
                                      <a:pt x="4" y="738"/>
                                      <a:pt x="2" y="810"/>
                                      <a:pt x="13" y="880"/>
                                    </a:cubicBezTo>
                                    <a:cubicBezTo>
                                      <a:pt x="16" y="896"/>
                                      <a:pt x="32" y="906"/>
                                      <a:pt x="40" y="920"/>
                                    </a:cubicBezTo>
                                    <a:cubicBezTo>
                                      <a:pt x="86" y="999"/>
                                      <a:pt x="150" y="1064"/>
                                      <a:pt x="240" y="1093"/>
                                    </a:cubicBezTo>
                                    <a:cubicBezTo>
                                      <a:pt x="346" y="1165"/>
                                      <a:pt x="418" y="1113"/>
                                      <a:pt x="507" y="1053"/>
                                    </a:cubicBezTo>
                                    <a:cubicBezTo>
                                      <a:pt x="530" y="1037"/>
                                      <a:pt x="560" y="1036"/>
                                      <a:pt x="587" y="1027"/>
                                    </a:cubicBezTo>
                                    <a:cubicBezTo>
                                      <a:pt x="656" y="1005"/>
                                      <a:pt x="706" y="956"/>
                                      <a:pt x="773" y="933"/>
                                    </a:cubicBezTo>
                                    <a:cubicBezTo>
                                      <a:pt x="815" y="871"/>
                                      <a:pt x="832" y="882"/>
                                      <a:pt x="907" y="867"/>
                                    </a:cubicBezTo>
                                    <a:cubicBezTo>
                                      <a:pt x="965" y="871"/>
                                      <a:pt x="1023" y="869"/>
                                      <a:pt x="1080" y="880"/>
                                    </a:cubicBezTo>
                                    <a:cubicBezTo>
                                      <a:pt x="1105" y="885"/>
                                      <a:pt x="1144" y="934"/>
                                      <a:pt x="1160" y="947"/>
                                    </a:cubicBezTo>
                                    <a:cubicBezTo>
                                      <a:pt x="1206" y="985"/>
                                      <a:pt x="1277" y="1012"/>
                                      <a:pt x="1333" y="1027"/>
                                    </a:cubicBezTo>
                                    <a:cubicBezTo>
                                      <a:pt x="1346" y="1036"/>
                                      <a:pt x="1358" y="1047"/>
                                      <a:pt x="1373" y="1053"/>
                                    </a:cubicBezTo>
                                    <a:cubicBezTo>
                                      <a:pt x="1399" y="1064"/>
                                      <a:pt x="1453" y="1080"/>
                                      <a:pt x="1453" y="1080"/>
                                    </a:cubicBezTo>
                                    <a:cubicBezTo>
                                      <a:pt x="1500" y="1112"/>
                                      <a:pt x="1533" y="1117"/>
                                      <a:pt x="1587" y="1133"/>
                                    </a:cubicBezTo>
                                    <a:cubicBezTo>
                                      <a:pt x="1672" y="1159"/>
                                      <a:pt x="1751" y="1186"/>
                                      <a:pt x="1840" y="1200"/>
                                    </a:cubicBezTo>
                                    <a:cubicBezTo>
                                      <a:pt x="2008" y="1186"/>
                                      <a:pt x="2025" y="1197"/>
                                      <a:pt x="2147" y="1107"/>
                                    </a:cubicBezTo>
                                    <a:cubicBezTo>
                                      <a:pt x="2178" y="1060"/>
                                      <a:pt x="2219" y="1044"/>
                                      <a:pt x="2253" y="1000"/>
                                    </a:cubicBezTo>
                                    <a:cubicBezTo>
                                      <a:pt x="2273" y="975"/>
                                      <a:pt x="2307" y="920"/>
                                      <a:pt x="2307" y="920"/>
                                    </a:cubicBezTo>
                                    <a:cubicBezTo>
                                      <a:pt x="2355" y="773"/>
                                      <a:pt x="2347" y="622"/>
                                      <a:pt x="2347" y="467"/>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03"/>
                            <wps:cNvSpPr>
                              <a:spLocks/>
                            </wps:cNvSpPr>
                            <wps:spPr bwMode="auto">
                              <a:xfrm>
                                <a:off x="6173" y="5277"/>
                                <a:ext cx="1000" cy="110"/>
                              </a:xfrm>
                              <a:custGeom>
                                <a:avLst/>
                                <a:gdLst>
                                  <a:gd name="T0" fmla="*/ 0 w 1000"/>
                                  <a:gd name="T1" fmla="*/ 110 h 110"/>
                                  <a:gd name="T2" fmla="*/ 133 w 1000"/>
                                  <a:gd name="T3" fmla="*/ 43 h 110"/>
                                  <a:gd name="T4" fmla="*/ 720 w 1000"/>
                                  <a:gd name="T5" fmla="*/ 56 h 110"/>
                                  <a:gd name="T6" fmla="*/ 840 w 1000"/>
                                  <a:gd name="T7" fmla="*/ 3 h 110"/>
                                  <a:gd name="T8" fmla="*/ 1000 w 1000"/>
                                  <a:gd name="T9" fmla="*/ 3 h 1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000" h="110">
                                    <a:moveTo>
                                      <a:pt x="0" y="110"/>
                                    </a:moveTo>
                                    <a:cubicBezTo>
                                      <a:pt x="95" y="46"/>
                                      <a:pt x="49" y="64"/>
                                      <a:pt x="133" y="43"/>
                                    </a:cubicBezTo>
                                    <a:cubicBezTo>
                                      <a:pt x="334" y="56"/>
                                      <a:pt x="519" y="69"/>
                                      <a:pt x="720" y="56"/>
                                    </a:cubicBezTo>
                                    <a:cubicBezTo>
                                      <a:pt x="760" y="43"/>
                                      <a:pt x="797" y="6"/>
                                      <a:pt x="840" y="3"/>
                                    </a:cubicBezTo>
                                    <a:cubicBezTo>
                                      <a:pt x="893" y="0"/>
                                      <a:pt x="947" y="3"/>
                                      <a:pt x="1000" y="3"/>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s:wsp>
                        <wps:cNvPr id="39" name="AutoShape 117"/>
                        <wps:cNvSpPr>
                          <a:spLocks/>
                        </wps:cNvSpPr>
                        <wps:spPr bwMode="auto">
                          <a:xfrm flipH="1">
                            <a:off x="1829" y="13926"/>
                            <a:ext cx="1080" cy="427"/>
                          </a:xfrm>
                          <a:prstGeom prst="borderCallout2">
                            <a:avLst>
                              <a:gd name="adj1" fmla="val 42153"/>
                              <a:gd name="adj2" fmla="val -11111"/>
                              <a:gd name="adj3" fmla="val 42153"/>
                              <a:gd name="adj4" fmla="val -25278"/>
                              <a:gd name="adj5" fmla="val -67917"/>
                              <a:gd name="adj6" fmla="val -39722"/>
                            </a:avLst>
                          </a:prstGeom>
                          <a:solidFill>
                            <a:srgbClr val="FFFFFF"/>
                          </a:solidFill>
                          <a:ln w="9525">
                            <a:solidFill>
                              <a:srgbClr val="000000"/>
                            </a:solidFill>
                            <a:miter lim="800000"/>
                            <a:headEnd/>
                            <a:tailEnd/>
                          </a:ln>
                        </wps:spPr>
                        <wps:txbx>
                          <w:txbxContent>
                            <w:p w:rsidR="00F03EAF" w:rsidRPr="00386FB9" w:rsidRDefault="00F03EAF" w:rsidP="004447CE">
                              <w:pPr>
                                <w:rPr>
                                  <w:rFonts w:cs="Arial"/>
                                  <w:lang w:bidi="ar-AE"/>
                                </w:rPr>
                              </w:pPr>
                              <w:r>
                                <w:rPr>
                                  <w:rFonts w:cs="Arial" w:hint="cs"/>
                                  <w:rtl/>
                                  <w:lang w:bidi="ar-AE"/>
                                </w:rPr>
                                <w:t>مزوِّد طاقة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34" o:spid="_x0000_s1131" style="position:absolute;left:0;text-align:left;margin-left:19.45pt;margin-top:17.25pt;width:247.3pt;height:100.55pt;z-index:251792896" coordorigin="1829,12896" coordsize="4946,20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">
                <v:group id="Group 119" o:spid="_x0000_s1132" style="position:absolute;left:3094;top:12896;width:3681;height:2011" coordorigin="4919,4615" coordsize="3681,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88" o:spid="_x0000_s1133" alt="power supply" style="position:absolute;left:4919;top:4706;width:1587;height:1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73r8QA&#10;AADbAAAADwAAAGRycy9kb3ducmV2LnhtbESPQWvCQBSE7wX/w/IK3uqmDUhJXUUqDcWeqlLx9sy+&#10;JsHs27D7qum/7wpCj8PMfMPMFoPr1JlCbD0beJxkoIgrb1uuDey2bw/PoKIgW+w8k4FfirCYj+5m&#10;WFh/4U86b6RWCcKxQAONSF9oHauGHMaJ74mT9+2DQ0ky1NoGvCS46/RTlk21w5bTQoM9vTZUnTY/&#10;zsB6Wu4/wv6rlFO7zI8rKqU/OGPG98PyBZTQIP/hW/vdGshzuH5JP0D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O96/EAAAA2wAAAA8AAAAAAAAAAAAAAAAAmAIAAGRycy9k&#10;b3ducmV2LnhtbFBLBQYAAAAABAAEAPUAAACJAwAAAAA=&#10;" stroked="f">
                    <v:fill r:id="rId61" o:title="power supply" recolor="t" type="frame"/>
                  </v:rect>
                  <v:group id="Group 118" o:spid="_x0000_s1134" style="position:absolute;left:5705;top:4615;width:2895;height:2011" coordorigin="5705,4615" coordsize="2895,2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rect id="Rectangle 105" o:spid="_x0000_s1135" alt="ampermeter" style="position:absolute;left:6773;top:4615;width:879;height: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1AmcMA&#10;AADbAAAADwAAAGRycy9kb3ducmV2LnhtbESPUWvCQBCE3wv9D8cWfKsXI9WSeooIrb4Vk/6AJbdN&#10;0ub2wt2q8d/3BKGPw8x8w6w2o+vVmULsPBuYTTNQxLW3HTcGvqr351dQUZAt9p7JwJUibNaPDyss&#10;rL/wkc6lNCpBOBZooBUZCq1j3ZLDOPUDcfK+fXAoSYZG24CXBHe9zrNsoR12nBZaHGjXUv1bnpwB&#10;qfLjZ7ncy36YLU7X4PPDj/0wZvI0bt9ACY3yH763D9bA/AVuX9IP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1AmcMAAADbAAAADwAAAAAAAAAAAAAAAACYAgAAZHJzL2Rv&#10;d25yZXYueG1sUEsFBgAAAAAEAAQA9QAAAIgDAAAAAA==&#10;" stroked="f">
                      <v:fill r:id="rId62" o:title="ampermeter" recolor="t" type="frame"/>
                    </v:rect>
                    <v:shape id="Freeform 104" o:spid="_x0000_s1136" style="position:absolute;left:7252;top:5262;width:1348;height:511;visibility:visible;mso-wrap-style:square;v-text-anchor:top" coordsize="1348,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pbsMMA&#10;AADbAAAADwAAAGRycy9kb3ducmV2LnhtbESPQWvCQBSE74L/YXlCb7qphSCpq1hRKJWCjbn09si+&#10;JsHs25C3Nem/dwuFHoeZ+YZZb0fXqhv10ng28LhIQBGX3jZcGSgux/kKlARki61nMvBDAtvNdLLG&#10;zPqBP+iWh0pFCEuGBuoQukxrKWtyKAvfEUfvy/cOQ5R9pW2PQ4S7Vi+TJNUOG44LNXa0r6m85t/O&#10;wKmj5eHyKW8vxeDGc7qX4j2IMQ+zcfcMKtAY/sN/7Vdr4CmF3y/xB+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pbsMMAAADbAAAADwAAAAAAAAAAAAAAAACYAgAAZHJzL2Rv&#10;d25yZXYueG1sUEsFBgAAAAAEAAQA9QAAAIgDAAAAAA==&#10;" path="m,3c421,106,102,,1041,18v111,22,137,11,174,93c1188,485,1348,414,1215,511e" filled="f">
                      <v:path arrowok="t" o:connecttype="custom" o:connectlocs="0,3;1041,18;1215,111;1215,511" o:connectangles="0,0,0,0"/>
                    </v:shape>
                    <v:shape id="Freeform 101" o:spid="_x0000_s1137" style="position:absolute;left:5705;top:5426;width:2808;height:1200;visibility:visible;mso-wrap-style:square;v-text-anchor:top" coordsize="2355,1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KyF8EA&#10;AADbAAAADwAAAGRycy9kb3ducmV2LnhtbESP0YrCMBRE3wX/IVxh3zRthbVUo8iCsE+Lq37Apbk2&#10;xeamNFnb7dcbQfBxmJkzzGY32EbcqfO1YwXpIgFBXDpdc6Xgcj7McxA+IGtsHJOCf/Kw204nGyy0&#10;6/mX7qdQiQhhX6ACE0JbSOlLQxb9wrXE0bu6zmKIsquk7rCPcNvILEk+pcWa44LBlr4MlbfTn1WQ&#10;pW2fjn75k41cjblZHQ+s90p9zIb9GkSgIbzDr/a3VrBcwfN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yshfBAAAA2wAAAA8AAAAAAAAAAAAAAAAAmAIAAGRycy9kb3du&#10;cmV2LnhtbFBLBQYAAAAABAAEAPUAAACGAwAAAAA=&#10;" path="m280,c222,38,177,82,120,120v-18,27,-43,50,-53,80c58,227,40,280,40,280v15,110,8,102,93,160c129,462,130,487,120,507v-8,17,-28,25,-40,40c60,572,45,600,27,627,18,640,,667,,667v4,71,2,143,13,213c16,896,32,906,40,920v46,79,110,144,200,173c346,1165,418,1113,507,1053v23,-16,53,-17,80,-26c656,1005,706,956,773,933v42,-62,59,-51,134,-66c965,871,1023,869,1080,880v25,5,64,54,80,67c1206,985,1277,1012,1333,1027v13,9,25,20,40,26c1399,1064,1453,1080,1453,1080v47,32,80,37,134,53c1672,1159,1751,1186,1840,1200v168,-14,185,-3,307,-93c2178,1060,2219,1044,2253,1000v20,-25,54,-80,54,-80c2355,773,2347,622,2347,467e" filled="f">
                      <v:path arrowok="t" o:connecttype="custom" o:connectlocs="398,0;171,120;95,200;57,280;190,440;171,507;113,547;38,627;0,667;19,880;57,920;341,1093;721,1053;835,1027;1099,933;1289,867;1536,880;1649,947;1895,1027;1952,1053;2065,1080;2256,1133;2616,1200;3052,1107;3203,1000;3280,920;3336,467" o:connectangles="0,0,0,0,0,0,0,0,0,0,0,0,0,0,0,0,0,0,0,0,0,0,0,0,0,0,0"/>
                    </v:shape>
                    <v:shape id="Freeform 103" o:spid="_x0000_s1138" style="position:absolute;left:6173;top:5277;width:1000;height:110;visibility:visible;mso-wrap-style:square;v-text-anchor:top" coordsize=",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QbsMA&#10;AADbAAAADwAAAGRycy9kb3ducmV2LnhtbERPz2vCMBS+D/wfwhN2m6lujFlNiwgO2cVNC3p8NM+m&#10;2rx0Tazdf78cBjt+fL+X+WAb0VPna8cKppMEBHHpdM2VguKweXoD4QOyxsYxKfghD3k2elhiqt2d&#10;v6jfh0rEEPYpKjAhtKmUvjRk0U9cSxy5s+sshgi7SuoO7zHcNnKWJK/SYs2xwWBLa0PldX+zCr6L&#10;09GYeTF7v9y2u3rXnzafHy9KPY6H1QJEoCH8i//cW63gOY6NX+IP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bQbsMAAADbAAAADwAAAAAAAAAAAAAAAACYAgAAZHJzL2Rv&#10;d25yZXYueG1sUEsFBgAAAAAEAAQA9QAAAIgDAAAAAA==&#10;" path="m,110c95,46,49,64,133,43,334,56,519,69,720,56,760,43,797,6,840,3v53,-3,107,,160,e" filled="f">
                      <v:path arrowok="t" o:connecttype="custom" o:connectlocs="0,110;133,43;720,56;840,3;1000,3" o:connectangles="0,0,0,0,0"/>
                    </v:shape>
                  </v:group>
                </v:group>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AutoShape 117" o:spid="_x0000_s1139" type="#_x0000_t48" style="position:absolute;left:1829;top:13926;width:1080;height:42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cGWMMA&#10;AADbAAAADwAAAGRycy9kb3ducmV2LnhtbESPQWvCQBSE7wX/w/IEb3VjK0Wja5CCUAItVHPJ7ZF9&#10;JsHs27C7JvHfdwuFHoeZ+YbZZ5PpxEDOt5YVrJYJCOLK6pZrBcXl9LwB4QOyxs4yKXiQh+wwe9pj&#10;qu3I3zScQy0ihH2KCpoQ+lRKXzVk0C9tTxy9q3UGQ5SultrhGOGmky9J8iYNthwXGuzpvaHqdr4b&#10;BeTyUufrzw21a21RFqX/KkqlFvPpuAMRaAr/4b/2h1bwuoXfL/EH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cGWMMAAADbAAAADwAAAAAAAAAAAAAAAACYAgAAZHJzL2Rv&#10;d25yZXYueG1sUEsFBgAAAAAEAAQA9QAAAIgDAAAAAA==&#10;" adj="-8580,-14670,-5460,9105,-2400,9105">
                  <v:textbox>
                    <w:txbxContent>
                      <w:p w:rsidR="00725ACE" w:rsidRPr="00386FB9" w:rsidRDefault="00725ACE" w:rsidP="004447CE">
                        <w:pPr>
                          <w:rPr>
                            <w:rFonts w:cs="Arial"/>
                            <w:lang w:bidi="ar-AE"/>
                          </w:rPr>
                        </w:pPr>
                        <w:r>
                          <w:rPr>
                            <w:rFonts w:cs="Arial" w:hint="cs"/>
                            <w:rtl/>
                            <w:lang w:bidi="ar-AE"/>
                          </w:rPr>
                          <w:t>مزوِّد طاقة</w:t>
                        </w:r>
                      </w:p>
                    </w:txbxContent>
                  </v:textbox>
                </v:shape>
              </v:group>
            </w:pict>
          </mc:Fallback>
        </mc:AlternateContent>
      </w:r>
      <w:r>
        <w:rPr>
          <w:rFonts w:ascii="Arial" w:hAnsi="Arial" w:cs="David"/>
          <w:sz w:val="24"/>
          <w:szCs w:val="24"/>
          <w:rtl/>
          <w:lang w:eastAsia="en-US"/>
        </w:rPr>
        <mc:AlternateContent>
          <mc:Choice Requires="wps">
            <w:drawing>
              <wp:anchor distT="0" distB="0" distL="114300" distR="114300" simplePos="0" relativeHeight="251789824" behindDoc="0" locked="0" layoutInCell="1" allowOverlap="1">
                <wp:simplePos x="0" y="0"/>
                <wp:positionH relativeFrom="column">
                  <wp:posOffset>2727325</wp:posOffset>
                </wp:positionH>
                <wp:positionV relativeFrom="paragraph">
                  <wp:posOffset>104140</wp:posOffset>
                </wp:positionV>
                <wp:extent cx="955675" cy="271145"/>
                <wp:effectExtent l="88900" t="8890" r="12700" b="5715"/>
                <wp:wrapNone/>
                <wp:docPr id="93"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5675" cy="271145"/>
                        </a:xfrm>
                        <a:prstGeom prst="borderCallout2">
                          <a:avLst>
                            <a:gd name="adj1" fmla="val 42153"/>
                            <a:gd name="adj2" fmla="val -7972"/>
                            <a:gd name="adj3" fmla="val 42153"/>
                            <a:gd name="adj4" fmla="val -7972"/>
                            <a:gd name="adj5" fmla="val 92037"/>
                            <a:gd name="adj6" fmla="val -7972"/>
                          </a:avLst>
                        </a:prstGeom>
                        <a:solidFill>
                          <a:srgbClr val="FFFFFF"/>
                        </a:solidFill>
                        <a:ln w="9525">
                          <a:solidFill>
                            <a:srgbClr val="000000"/>
                          </a:solidFill>
                          <a:miter lim="800000"/>
                          <a:headEnd/>
                          <a:tailEnd/>
                        </a:ln>
                      </wps:spPr>
                      <wps:txbx>
                        <w:txbxContent>
                          <w:p w:rsidR="00F03EAF" w:rsidRPr="00386FB9" w:rsidRDefault="00F03EAF" w:rsidP="00433491">
                            <w:pPr>
                              <w:rPr>
                                <w:rFonts w:cs="Arial"/>
                                <w:lang w:bidi="ar-AE"/>
                              </w:rPr>
                            </w:pPr>
                            <w:r>
                              <w:rPr>
                                <w:rFonts w:cs="Arial" w:hint="cs"/>
                                <w:rtl/>
                                <w:lang w:bidi="ar-AE"/>
                              </w:rPr>
                              <w:t>مقياس التيار التيار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140" type="#_x0000_t48" style="position:absolute;left:0;text-align:left;margin-left:214.75pt;margin-top:8.2pt;width:75.25pt;height:21.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" adj="-1722,19880,-1722,9105,-1722,9105">
                <v:textbox>
                  <w:txbxContent>
                    <w:p w:rsidR="00725ACE" w:rsidRPr="00386FB9" w:rsidRDefault="00725ACE" w:rsidP="00433491">
                      <w:pPr>
                        <w:rPr>
                          <w:rFonts w:cs="Arial"/>
                          <w:lang w:bidi="ar-AE"/>
                        </w:rPr>
                      </w:pPr>
                      <w:r>
                        <w:rPr>
                          <w:rFonts w:cs="Arial" w:hint="cs"/>
                          <w:rtl/>
                          <w:lang w:bidi="ar-AE"/>
                        </w:rPr>
                        <w:t>مقياس التيار التيار</w:t>
                      </w:r>
                    </w:p>
                  </w:txbxContent>
                </v:textbox>
                <o:callout v:ext="edit" minusy="t"/>
              </v:shape>
            </w:pict>
          </mc:Fallback>
        </mc:AlternateContent>
      </w:r>
    </w:p>
    <w:p w:rsidR="00433491" w:rsidRPr="00433491" w:rsidRDefault="00494E12" w:rsidP="00433491">
      <w:pPr>
        <w:spacing w:line="360" w:lineRule="auto"/>
        <w:ind w:left="567" w:right="360"/>
        <w:rPr>
          <w:rFonts w:ascii="Arial" w:hAnsi="Arial" w:cstheme="minorBidi"/>
          <w:sz w:val="24"/>
          <w:szCs w:val="24"/>
          <w:rtl/>
          <w:lang w:bidi="ar-SA"/>
        </w:rPr>
      </w:pPr>
      <w:r>
        <w:rPr>
          <w:rFonts w:ascii="Arial" w:hAnsi="Arial" w:cstheme="minorBidi"/>
          <w:sz w:val="24"/>
          <w:szCs w:val="24"/>
          <w:rtl/>
          <w:lang w:eastAsia="en-US"/>
        </w:rPr>
        <mc:AlternateContent>
          <mc:Choice Requires="wps">
            <w:drawing>
              <wp:anchor distT="0" distB="0" distL="114300" distR="114300" simplePos="0" relativeHeight="251787776" behindDoc="0" locked="0" layoutInCell="1" allowOverlap="1">
                <wp:simplePos x="0" y="0"/>
                <wp:positionH relativeFrom="column">
                  <wp:posOffset>4596130</wp:posOffset>
                </wp:positionH>
                <wp:positionV relativeFrom="paragraph">
                  <wp:posOffset>154305</wp:posOffset>
                </wp:positionV>
                <wp:extent cx="734695" cy="271145"/>
                <wp:effectExtent l="109855" t="11430" r="12700" b="12700"/>
                <wp:wrapNone/>
                <wp:docPr id="92" name="AutoShap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4695" cy="271145"/>
                        </a:xfrm>
                        <a:prstGeom prst="borderCallout2">
                          <a:avLst>
                            <a:gd name="adj1" fmla="val 42153"/>
                            <a:gd name="adj2" fmla="val -10370"/>
                            <a:gd name="adj3" fmla="val 42153"/>
                            <a:gd name="adj4" fmla="val -12185"/>
                            <a:gd name="adj5" fmla="val 92037"/>
                            <a:gd name="adj6" fmla="val -14088"/>
                          </a:avLst>
                        </a:prstGeom>
                        <a:solidFill>
                          <a:srgbClr val="FFFFFF"/>
                        </a:solidFill>
                        <a:ln w="9525">
                          <a:solidFill>
                            <a:srgbClr val="000000"/>
                          </a:solidFill>
                          <a:miter lim="800000"/>
                          <a:headEnd/>
                          <a:tailEnd/>
                        </a:ln>
                      </wps:spPr>
                      <wps:txbx>
                        <w:txbxContent>
                          <w:p w:rsidR="00F03EAF" w:rsidRPr="00386FB9" w:rsidRDefault="00F03EAF" w:rsidP="004447CE">
                            <w:pPr>
                              <w:rPr>
                                <w:rFonts w:cs="Arial"/>
                                <w:lang w:bidi="ar-AE"/>
                              </w:rPr>
                            </w:pPr>
                            <w:r>
                              <w:rPr>
                                <w:rFonts w:cs="Arial" w:hint="cs"/>
                                <w:rtl/>
                                <w:lang w:bidi="ar-AE"/>
                              </w:rPr>
                              <w:t xml:space="preserve">مقياس الجهد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4" o:spid="_x0000_s1141" type="#_x0000_t48" style="position:absolute;left:0;text-align:left;margin-left:361.9pt;margin-top:12.15pt;width:57.85pt;height:21.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" adj="-3043,19880,-2632,9105,-2240,9105">
                <v:textbox>
                  <w:txbxContent>
                    <w:p w:rsidR="00725ACE" w:rsidRPr="00386FB9" w:rsidRDefault="00725ACE" w:rsidP="004447CE">
                      <w:pPr>
                        <w:rPr>
                          <w:rFonts w:cs="Arial"/>
                          <w:lang w:bidi="ar-AE"/>
                        </w:rPr>
                      </w:pPr>
                      <w:r>
                        <w:rPr>
                          <w:rFonts w:cs="Arial" w:hint="cs"/>
                          <w:rtl/>
                          <w:lang w:bidi="ar-AE"/>
                        </w:rPr>
                        <w:t xml:space="preserve">مقياس الجهد </w:t>
                      </w:r>
                    </w:p>
                  </w:txbxContent>
                </v:textbox>
                <o:callout v:ext="edit" minusy="t"/>
              </v:shape>
            </w:pict>
          </mc:Fallback>
        </mc:AlternateContent>
      </w:r>
    </w:p>
    <w:p w:rsidR="004447CE" w:rsidRDefault="00494E12" w:rsidP="004447CE">
      <w:pPr>
        <w:spacing w:line="360" w:lineRule="auto"/>
        <w:ind w:right="360"/>
        <w:rPr>
          <w:rFonts w:ascii="Arial" w:hAnsi="Arial" w:cs="David"/>
          <w:sz w:val="24"/>
          <w:szCs w:val="24"/>
          <w:rtl/>
        </w:rPr>
      </w:pPr>
      <w:r>
        <w:rPr>
          <w:rFonts w:ascii="Arial" w:hAnsi="Arial" w:cs="David"/>
          <w:sz w:val="24"/>
          <w:szCs w:val="24"/>
          <w:rtl/>
          <w:lang w:eastAsia="en-US"/>
        </w:rPr>
        <mc:AlternateContent>
          <mc:Choice Requires="wpg">
            <w:drawing>
              <wp:anchor distT="0" distB="0" distL="114300" distR="114300" simplePos="0" relativeHeight="251786752" behindDoc="0" locked="0" layoutInCell="1" allowOverlap="1">
                <wp:simplePos x="0" y="0"/>
                <wp:positionH relativeFrom="column">
                  <wp:posOffset>3293745</wp:posOffset>
                </wp:positionH>
                <wp:positionV relativeFrom="paragraph">
                  <wp:posOffset>32385</wp:posOffset>
                </wp:positionV>
                <wp:extent cx="1203325" cy="937895"/>
                <wp:effectExtent l="7620" t="3810" r="0" b="10795"/>
                <wp:wrapNone/>
                <wp:docPr id="87"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937895"/>
                          <a:chOff x="8452" y="5149"/>
                          <a:chExt cx="1895" cy="1477"/>
                        </a:xfrm>
                      </wpg:grpSpPr>
                      <wps:wsp>
                        <wps:cNvPr id="88" name="Rectangle 107" descr="voltmeter"/>
                        <wps:cNvSpPr>
                          <a:spLocks noChangeArrowheads="1"/>
                        </wps:cNvSpPr>
                        <wps:spPr bwMode="auto">
                          <a:xfrm flipH="1">
                            <a:off x="9680" y="5149"/>
                            <a:ext cx="667" cy="853"/>
                          </a:xfrm>
                          <a:prstGeom prst="rect">
                            <a:avLst/>
                          </a:prstGeom>
                          <a:blipFill dpi="0" rotWithShape="0">
                            <a:blip r:embed="rId63"/>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Freeform 108"/>
                        <wps:cNvSpPr>
                          <a:spLocks/>
                        </wps:cNvSpPr>
                        <wps:spPr bwMode="auto">
                          <a:xfrm>
                            <a:off x="8452" y="5350"/>
                            <a:ext cx="1374" cy="439"/>
                          </a:xfrm>
                          <a:custGeom>
                            <a:avLst/>
                            <a:gdLst>
                              <a:gd name="T0" fmla="*/ 1352 w 1613"/>
                              <a:gd name="T1" fmla="*/ 439 h 400"/>
                              <a:gd name="T2" fmla="*/ 1329 w 1613"/>
                              <a:gd name="T3" fmla="*/ 0 h 400"/>
                              <a:gd name="T4" fmla="*/ 898 w 1613"/>
                              <a:gd name="T5" fmla="*/ 14 h 400"/>
                              <a:gd name="T6" fmla="*/ 830 w 1613"/>
                              <a:gd name="T7" fmla="*/ 44 h 400"/>
                              <a:gd name="T8" fmla="*/ 704 w 1613"/>
                              <a:gd name="T9" fmla="*/ 74 h 400"/>
                              <a:gd name="T10" fmla="*/ 636 w 1613"/>
                              <a:gd name="T11" fmla="*/ 102 h 400"/>
                              <a:gd name="T12" fmla="*/ 307 w 1613"/>
                              <a:gd name="T13" fmla="*/ 88 h 400"/>
                              <a:gd name="T14" fmla="*/ 0 w 1613"/>
                              <a:gd name="T15" fmla="*/ 14 h 4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613" h="400">
                                <a:moveTo>
                                  <a:pt x="1587" y="400"/>
                                </a:moveTo>
                                <a:cubicBezTo>
                                  <a:pt x="1613" y="268"/>
                                  <a:pt x="1605" y="127"/>
                                  <a:pt x="1560" y="0"/>
                                </a:cubicBezTo>
                                <a:cubicBezTo>
                                  <a:pt x="1391" y="4"/>
                                  <a:pt x="1222" y="2"/>
                                  <a:pt x="1054" y="13"/>
                                </a:cubicBezTo>
                                <a:cubicBezTo>
                                  <a:pt x="1026" y="15"/>
                                  <a:pt x="1001" y="31"/>
                                  <a:pt x="974" y="40"/>
                                </a:cubicBezTo>
                                <a:cubicBezTo>
                                  <a:pt x="927" y="56"/>
                                  <a:pt x="875" y="54"/>
                                  <a:pt x="827" y="67"/>
                                </a:cubicBezTo>
                                <a:cubicBezTo>
                                  <a:pt x="800" y="74"/>
                                  <a:pt x="747" y="93"/>
                                  <a:pt x="747" y="93"/>
                                </a:cubicBezTo>
                                <a:cubicBezTo>
                                  <a:pt x="618" y="89"/>
                                  <a:pt x="489" y="87"/>
                                  <a:pt x="360" y="80"/>
                                </a:cubicBezTo>
                                <a:cubicBezTo>
                                  <a:pt x="236" y="73"/>
                                  <a:pt x="123" y="13"/>
                                  <a:pt x="0" y="13"/>
                                </a:cubicBezTo>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109"/>
                        <wps:cNvSpPr>
                          <a:spLocks/>
                        </wps:cNvSpPr>
                        <wps:spPr bwMode="auto">
                          <a:xfrm>
                            <a:off x="8493" y="5866"/>
                            <a:ext cx="1414" cy="760"/>
                          </a:xfrm>
                          <a:custGeom>
                            <a:avLst/>
                            <a:gdLst>
                              <a:gd name="T0" fmla="*/ 1414 w 1747"/>
                              <a:gd name="T1" fmla="*/ 0 h 280"/>
                              <a:gd name="T2" fmla="*/ 1403 w 1747"/>
                              <a:gd name="T3" fmla="*/ 578 h 280"/>
                              <a:gd name="T4" fmla="*/ 1317 w 1747"/>
                              <a:gd name="T5" fmla="*/ 760 h 280"/>
                              <a:gd name="T6" fmla="*/ 443 w 1747"/>
                              <a:gd name="T7" fmla="*/ 651 h 280"/>
                              <a:gd name="T8" fmla="*/ 367 w 1747"/>
                              <a:gd name="T9" fmla="*/ 543 h 280"/>
                              <a:gd name="T10" fmla="*/ 346 w 1747"/>
                              <a:gd name="T11" fmla="*/ 434 h 280"/>
                              <a:gd name="T12" fmla="*/ 237 w 1747"/>
                              <a:gd name="T13" fmla="*/ 361 h 280"/>
                              <a:gd name="T14" fmla="*/ 0 w 1747"/>
                              <a:gd name="T15" fmla="*/ 399 h 28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747" h="280">
                                <a:moveTo>
                                  <a:pt x="1747" y="0"/>
                                </a:moveTo>
                                <a:cubicBezTo>
                                  <a:pt x="1742" y="71"/>
                                  <a:pt x="1744" y="143"/>
                                  <a:pt x="1733" y="213"/>
                                </a:cubicBezTo>
                                <a:cubicBezTo>
                                  <a:pt x="1726" y="254"/>
                                  <a:pt x="1627" y="280"/>
                                  <a:pt x="1627" y="280"/>
                                </a:cubicBezTo>
                                <a:cubicBezTo>
                                  <a:pt x="1251" y="271"/>
                                  <a:pt x="919" y="251"/>
                                  <a:pt x="547" y="240"/>
                                </a:cubicBezTo>
                                <a:cubicBezTo>
                                  <a:pt x="505" y="230"/>
                                  <a:pt x="484" y="232"/>
                                  <a:pt x="453" y="200"/>
                                </a:cubicBezTo>
                                <a:cubicBezTo>
                                  <a:pt x="442" y="189"/>
                                  <a:pt x="439" y="170"/>
                                  <a:pt x="427" y="160"/>
                                </a:cubicBezTo>
                                <a:cubicBezTo>
                                  <a:pt x="391" y="131"/>
                                  <a:pt x="338" y="140"/>
                                  <a:pt x="293" y="133"/>
                                </a:cubicBezTo>
                                <a:cubicBezTo>
                                  <a:pt x="98" y="152"/>
                                  <a:pt x="196" y="147"/>
                                  <a:pt x="0" y="147"/>
                                </a:cubicBezTo>
                              </a:path>
                            </a:pathLst>
                          </a:custGeom>
                          <a:noFill/>
                          <a:ln w="952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 o:spid="_x0000_s1026" style="position:absolute;left:0;text-align:left;margin-left:259.35pt;margin-top:2.55pt;width:94.75pt;height:73.85pt;z-index:251786752" coordorigin="8452,5149" coordsize="1895,14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">
                <v:rect id="Rectangle 107" o:spid="_x0000_s1027" alt="voltmeter" style="position:absolute;left:9680;top:5149;width:667;height:85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Pi8AA&#10;AADbAAAADwAAAGRycy9kb3ducmV2LnhtbERPPW/CMBDdK/EfrEPq1jh0iFCIQSgqgoEOpUis1/ia&#10;RI3Pwb5C+u/roVLHp/ddbSY3qBuF2Hs2sMhyUMSNtz23Bs7vu6clqCjIFgfPZOCHImzWs4cKS+vv&#10;/Ea3k7QqhXAs0UAnMpZax6YjhzHzI3HiPn1wKAmGVtuA9xTuBv2c54V22HNq6HCkuqPm6/TtDFzr&#10;WiT/WNDWv1zkdX8sJtwXxjzOp+0KlNAk/+I/98EaWKax6Uv6AX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PPi8AAAADbAAAADwAAAAAAAAAAAAAAAACYAgAAZHJzL2Rvd25y&#10;ZXYueG1sUEsFBgAAAAAEAAQA9QAAAIUDAAAAAA==&#10;" stroked="f">
                  <v:fill r:id="rId64" o:title="voltmeter" recolor="t" type="frame"/>
                </v:rect>
                <v:shape id="Freeform 108" o:spid="_x0000_s1028" style="position:absolute;left:8452;top:5350;width:1374;height:439;visibility:visible;mso-wrap-style:square;v-text-anchor:top" coordsize="161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T288MA&#10;AADbAAAADwAAAGRycy9kb3ducmV2LnhtbESP3YrCMBSE7xd8h3CEvVtTvVi0mooIgoi7avUBjs3p&#10;DzYntYnaffuNIHg5zMw3zGzemVrcqXWVZQXDQQSCOLO64kLB6bj6GoNwHlljbZkU/JGDedL7mGGs&#10;7YMPdE99IQKEXYwKSu+bWEqXlWTQDWxDHLzctgZ9kG0hdYuPADe1HEXRtzRYcVgosaFlSdklvRkF&#10;mwr99ee3a9JtFu1Xu3Ou081Oqc9+t5iC8NT5d/jVXmsF4wk8v4QfI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T288MAAADbAAAADwAAAAAAAAAAAAAAAACYAgAAZHJzL2Rv&#10;d25yZXYueG1sUEsFBgAAAAAEAAQA9QAAAIgDAAAAAA==&#10;" path="m1587,400c1613,268,1605,127,1560,,1391,4,1222,2,1054,13v-28,2,-53,18,-80,27c927,56,875,54,827,67v-27,7,-80,26,-80,26c618,89,489,87,360,80,236,73,123,13,,13e" filled="f" strokecolor="#c00000">
                  <v:path arrowok="t" o:connecttype="custom" o:connectlocs="1152,482;1132,0;765,15;707,48;600,81;542,112;262,97;0,15" o:connectangles="0,0,0,0,0,0,0,0"/>
                </v:shape>
                <v:shape id="Freeform 109" o:spid="_x0000_s1029" style="position:absolute;left:8493;top:5866;width:1414;height:760;visibility:visible;mso-wrap-style:square;v-text-anchor:top" coordsize="174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yxMEA&#10;AADbAAAADwAAAGRycy9kb3ducmV2LnhtbERPS2vCQBC+C/0PyxS86aaCxUZXkT5AKYiN2vOQHZPQ&#10;7GyaXWP67zsHwePH916selerjtpQeTbwNE5AEefeVlwYOB4+RjNQISJbrD2TgT8KsFo+DBaYWn/l&#10;L+qyWCgJ4ZCigTLGJtU65CU5DGPfEAt39q3DKLAttG3xKuGu1pMkedYOK5aGEht6LSn/yS5OSt4n&#10;2/6t+J7m69/97nT+7Gyy0cYMH/v1HFSkPt7FN/fGGniR9fJFfo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8KMsTBAAAA2wAAAA8AAAAAAAAAAAAAAAAAmAIAAGRycy9kb3du&#10;cmV2LnhtbFBLBQYAAAAABAAEAPUAAACGAwAAAAA=&#10;" path="m1747,v-5,71,-3,143,-14,213c1726,254,1627,280,1627,280,1251,271,919,251,547,240v-42,-10,-63,-8,-94,-40c442,189,439,170,427,160,391,131,338,140,293,133,98,152,196,147,,147e" filled="f" strokecolor="#c00000">
                  <v:path arrowok="t" o:connecttype="custom" o:connectlocs="1144,0;1136,1569;1066,2063;359,1767;297,1474;280,1178;192,980;0,1083" o:connectangles="0,0,0,0,0,0,0,0"/>
                </v:shape>
              </v:group>
            </w:pict>
          </mc:Fallback>
        </mc:AlternateContent>
      </w:r>
    </w:p>
    <w:p w:rsidR="004447CE" w:rsidRDefault="00494E12" w:rsidP="004447CE">
      <w:pPr>
        <w:spacing w:line="360" w:lineRule="auto"/>
        <w:ind w:right="360"/>
        <w:rPr>
          <w:rFonts w:ascii="Arial" w:hAnsi="Arial" w:cs="David"/>
          <w:sz w:val="24"/>
          <w:szCs w:val="24"/>
          <w:rtl/>
        </w:rPr>
      </w:pPr>
      <w:r>
        <w:rPr>
          <w:rFonts w:ascii="Arial" w:hAnsi="Arial" w:cs="David"/>
          <w:sz w:val="24"/>
          <w:szCs w:val="24"/>
          <w:rtl/>
          <w:lang w:eastAsia="en-US"/>
        </w:rPr>
        <mc:AlternateContent>
          <mc:Choice Requires="wpg">
            <w:drawing>
              <wp:anchor distT="0" distB="0" distL="114300" distR="114300" simplePos="0" relativeHeight="251782656" behindDoc="0" locked="0" layoutInCell="1" allowOverlap="1">
                <wp:simplePos x="0" y="0"/>
                <wp:positionH relativeFrom="column">
                  <wp:posOffset>2979420</wp:posOffset>
                </wp:positionH>
                <wp:positionV relativeFrom="paragraph">
                  <wp:posOffset>29845</wp:posOffset>
                </wp:positionV>
                <wp:extent cx="1016635" cy="454660"/>
                <wp:effectExtent l="17145" t="1270" r="4445" b="1270"/>
                <wp:wrapNone/>
                <wp:docPr id="84"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6635" cy="454660"/>
                          <a:chOff x="7747" y="10374"/>
                          <a:chExt cx="1601" cy="716"/>
                        </a:xfrm>
                      </wpg:grpSpPr>
                      <wps:wsp>
                        <wps:cNvPr id="85" name="Rectangle 98" descr="wmf-profi-plus-digital-thermometer"/>
                        <wps:cNvSpPr>
                          <a:spLocks noChangeArrowheads="1"/>
                        </wps:cNvSpPr>
                        <wps:spPr bwMode="auto">
                          <a:xfrm rot="10800000">
                            <a:off x="8308" y="10374"/>
                            <a:ext cx="1040" cy="716"/>
                          </a:xfrm>
                          <a:prstGeom prst="rect">
                            <a:avLst/>
                          </a:prstGeom>
                          <a:blipFill dpi="0" rotWithShape="0">
                            <a:blip r:embed="rId4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99" descr="שיש לבן"/>
                        <wps:cNvSpPr>
                          <a:spLocks noChangeArrowheads="1"/>
                        </wps:cNvSpPr>
                        <wps:spPr bwMode="auto">
                          <a:xfrm>
                            <a:off x="7747" y="10623"/>
                            <a:ext cx="599" cy="113"/>
                          </a:xfrm>
                          <a:prstGeom prst="rect">
                            <a:avLst/>
                          </a:prstGeom>
                          <a:blipFill dpi="0" rotWithShape="0">
                            <a:blip r:embed="rId46"/>
                            <a:srcRect/>
                            <a:tile tx="0" ty="0" sx="100000" sy="100000" flip="none" algn="tl"/>
                          </a:blipFill>
                          <a:ln w="9525">
                            <a:miter lim="800000"/>
                            <a:headEnd/>
                            <a:tailEnd/>
                          </a:ln>
                          <a:scene3d>
                            <a:camera prst="legacyPerspectiveBottom"/>
                            <a:lightRig rig="legacyFlat3" dir="t"/>
                          </a:scene3d>
                          <a:sp3d extrusionH="4302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026" style="position:absolute;left:0;text-align:left;margin-left:234.6pt;margin-top:2.35pt;width:80.05pt;height:35.8pt;z-index:251782656" coordorigin="7747,10374" coordsize="1601,7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">
                <v:rect id="Rectangle 98" o:spid="_x0000_s1027" alt="wmf-profi-plus-digital-thermometer" style="position:absolute;left:8308;top:10374;width:1040;height:716;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NPcIA&#10;AADbAAAADwAAAGRycy9kb3ducmV2LnhtbESPQYvCMBSE7wv+h/AEb2tqwUWqUURRxNNaPXh8Ns+2&#10;2LyUJmr11xtB8DjMzDfMZNaaStyocaVlBYN+BII4s7rkXMFhv/odgXAeWWNlmRQ8yMFs2vmZYKLt&#10;nXd0S30uAoRdggoK7+tESpcVZND1bU0cvLNtDPogm1zqBu8BbioZR9GfNFhyWCiwpkVB2SW9GgVl&#10;9WgPx3i7PGfxMz89OU7t/1qpXredj0F4av03/GlvtILREN5fwg+Q0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E09wgAAANsAAAAPAAAAAAAAAAAAAAAAAJgCAABkcnMvZG93&#10;bnJldi54bWxQSwUGAAAAAAQABAD1AAAAhwMAAAAA&#10;" stroked="f">
                  <v:fill r:id="rId48" o:title="wmf-profi-plus-digital-thermometer" recolor="t" type="frame"/>
                </v:rect>
                <v:rect id="Rectangle 99" o:spid="_x0000_s1028" alt="שיש לבן" style="position:absolute;left:7747;top:10623;width:599;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T5cQA&#10;AADbAAAADwAAAGRycy9kb3ducmV2LnhtbESPS2sCQRCE7wH/w9BCbnFWhUU2jiI+QBI8+Ai5dnZ6&#10;H7rTs+5MdP33jiB4LKrqK2o8bU0lLtS40rKCfi8CQZxaXXKu4LBffYxAOI+ssbJMCm7kYDrpvI0x&#10;0fbKW7rsfC4ChF2CCgrv60RKlxZk0PVsTRy8zDYGfZBNLnWD1wA3lRxEUSwNlhwWCqxpXlB62v0b&#10;BX/mJ6dhtql/l2ez2BzXcTb7/lLqvdvOPkF4av0r/GyvtYJRDI8v4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oU+XEAAAA2wAAAA8AAAAAAAAAAAAAAAAAmAIAAGRycy9k&#10;b3ducmV2LnhtbFBLBQYAAAAABAAEAPUAAACJAwAAAAA=&#10;">
                  <v:fill r:id="rId49" o:title="שיש לבן" recolor="t" type="tile"/>
                  <o:extrusion v:ext="view" color="white" on="t" viewpoint="0,34.72222mm" viewpointorigin="0,.5" skewangle="90" lightposition="-50000" lightposition2="50000" type="perspective"/>
                </v:rect>
              </v:group>
            </w:pict>
          </mc:Fallback>
        </mc:AlternateContent>
      </w:r>
      <w:r>
        <w:rPr>
          <w:rFonts w:ascii="Arial" w:hAnsi="Arial" w:cs="David"/>
          <w:sz w:val="24"/>
          <w:szCs w:val="24"/>
          <w:rtl/>
          <w:lang w:eastAsia="en-US"/>
        </w:rPr>
        <mc:AlternateContent>
          <mc:Choice Requires="wps">
            <w:drawing>
              <wp:anchor distT="0" distB="0" distL="114300" distR="114300" simplePos="0" relativeHeight="251781632" behindDoc="0" locked="0" layoutInCell="1" allowOverlap="1">
                <wp:simplePos x="0" y="0"/>
                <wp:positionH relativeFrom="column">
                  <wp:posOffset>1864360</wp:posOffset>
                </wp:positionH>
                <wp:positionV relativeFrom="paragraph">
                  <wp:posOffset>128270</wp:posOffset>
                </wp:positionV>
                <wp:extent cx="685800" cy="271145"/>
                <wp:effectExtent l="6985" t="13970" r="431165" b="10160"/>
                <wp:wrapNone/>
                <wp:docPr id="83" name="AutoShap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85800" cy="271145"/>
                        </a:xfrm>
                        <a:prstGeom prst="borderCallout2">
                          <a:avLst>
                            <a:gd name="adj1" fmla="val 42153"/>
                            <a:gd name="adj2" fmla="val -11111"/>
                            <a:gd name="adj3" fmla="val 42153"/>
                            <a:gd name="adj4" fmla="val -36204"/>
                            <a:gd name="adj5" fmla="val 54097"/>
                            <a:gd name="adj6" fmla="val -61944"/>
                          </a:avLst>
                        </a:prstGeom>
                        <a:solidFill>
                          <a:srgbClr val="FFFFFF"/>
                        </a:solidFill>
                        <a:ln w="9525">
                          <a:solidFill>
                            <a:srgbClr val="000000"/>
                          </a:solidFill>
                          <a:miter lim="800000"/>
                          <a:headEnd/>
                          <a:tailEnd/>
                        </a:ln>
                      </wps:spPr>
                      <wps:txbx>
                        <w:txbxContent>
                          <w:p w:rsidR="00F03EAF" w:rsidRPr="00386FB9" w:rsidRDefault="00F03EAF" w:rsidP="004447CE">
                            <w:pPr>
                              <w:rPr>
                                <w:rFonts w:cs="Arial"/>
                                <w:lang w:bidi="ar-AE"/>
                              </w:rPr>
                            </w:pPr>
                            <w:r>
                              <w:rPr>
                                <w:rFonts w:cs="Arial" w:hint="cs"/>
                                <w:rtl/>
                                <w:lang w:bidi="ar-AE"/>
                              </w:rPr>
                              <w:t>كالوريمتر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6" o:spid="_x0000_s1142" type="#_x0000_t48" style="position:absolute;left:0;text-align:left;margin-left:146.8pt;margin-top:10.1pt;width:54pt;height:21.35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" adj="-13380,11685,-7820,9105,-2400,9105">
                <v:textbox>
                  <w:txbxContent>
                    <w:p w:rsidR="00725ACE" w:rsidRPr="00386FB9" w:rsidRDefault="00725ACE" w:rsidP="004447CE">
                      <w:pPr>
                        <w:rPr>
                          <w:rFonts w:cs="Arial"/>
                          <w:lang w:bidi="ar-AE"/>
                        </w:rPr>
                      </w:pPr>
                      <w:r>
                        <w:rPr>
                          <w:rFonts w:cs="Arial" w:hint="cs"/>
                          <w:rtl/>
                          <w:lang w:bidi="ar-AE"/>
                        </w:rPr>
                        <w:t>كالوريمتر</w:t>
                      </w:r>
                    </w:p>
                  </w:txbxContent>
                </v:textbox>
                <o:callout v:ext="edit" minusy="t"/>
              </v:shape>
            </w:pict>
          </mc:Fallback>
        </mc:AlternateContent>
      </w:r>
    </w:p>
    <w:p w:rsidR="004447CE" w:rsidRDefault="004447CE" w:rsidP="004447CE">
      <w:pPr>
        <w:spacing w:line="360" w:lineRule="auto"/>
        <w:ind w:right="360"/>
        <w:rPr>
          <w:rFonts w:ascii="Arial" w:hAnsi="Arial" w:cs="David"/>
          <w:sz w:val="24"/>
          <w:szCs w:val="24"/>
          <w:rtl/>
        </w:rPr>
      </w:pPr>
    </w:p>
    <w:p w:rsidR="004447CE" w:rsidRDefault="004447CE" w:rsidP="004447CE">
      <w:pPr>
        <w:spacing w:line="360" w:lineRule="auto"/>
        <w:ind w:right="360"/>
        <w:rPr>
          <w:rFonts w:ascii="Arial" w:hAnsi="Arial" w:cstheme="minorBidi"/>
          <w:sz w:val="24"/>
          <w:szCs w:val="24"/>
          <w:rtl/>
          <w:lang w:bidi="ar-SA"/>
        </w:rPr>
      </w:pPr>
    </w:p>
    <w:p w:rsidR="00433491" w:rsidRPr="00433491" w:rsidRDefault="00433491" w:rsidP="004447CE">
      <w:pPr>
        <w:spacing w:line="360" w:lineRule="auto"/>
        <w:ind w:right="360"/>
        <w:rPr>
          <w:rFonts w:ascii="Arial" w:hAnsi="Arial" w:cstheme="minorBidi"/>
          <w:sz w:val="24"/>
          <w:szCs w:val="24"/>
          <w:rtl/>
          <w:lang w:bidi="ar-SA"/>
        </w:rPr>
      </w:pPr>
    </w:p>
    <w:p w:rsidR="00513E26" w:rsidRDefault="00513E26" w:rsidP="003B1A96">
      <w:pPr>
        <w:numPr>
          <w:ilvl w:val="0"/>
          <w:numId w:val="82"/>
        </w:numPr>
        <w:spacing w:line="360" w:lineRule="auto"/>
        <w:ind w:right="360"/>
        <w:rPr>
          <w:rFonts w:ascii="Arial" w:hAnsi="Arial" w:cstheme="minorBidi"/>
          <w:b/>
          <w:bCs/>
          <w:sz w:val="24"/>
          <w:szCs w:val="24"/>
          <w:lang w:bidi="ar-AE"/>
        </w:rPr>
      </w:pPr>
      <w:r>
        <w:rPr>
          <w:rFonts w:ascii="Arial" w:hAnsi="Arial" w:cstheme="minorBidi" w:hint="cs"/>
          <w:b/>
          <w:bCs/>
          <w:sz w:val="24"/>
          <w:szCs w:val="24"/>
          <w:rtl/>
          <w:lang w:bidi="ar-AE"/>
        </w:rPr>
        <w:t>تعليمات التجربة:</w:t>
      </w:r>
    </w:p>
    <w:p w:rsidR="00513E26" w:rsidRDefault="00134C84"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اقرأوا تعليمات المهمة، وحضِّروا جدولاً مناسبًا لتسجيل النتائج</w:t>
      </w:r>
      <w:r w:rsidR="00513E26">
        <w:rPr>
          <w:rFonts w:ascii="Arial" w:hAnsi="Arial" w:cstheme="minorBidi" w:hint="cs"/>
          <w:sz w:val="24"/>
          <w:szCs w:val="24"/>
          <w:rtl/>
          <w:lang w:bidi="ar-AE"/>
        </w:rPr>
        <w:t>.</w:t>
      </w:r>
    </w:p>
    <w:p w:rsidR="00513E26" w:rsidRDefault="00134C84"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ابنوا</w:t>
      </w:r>
      <w:r w:rsidR="00513E26">
        <w:rPr>
          <w:rFonts w:ascii="Arial" w:hAnsi="Arial" w:cstheme="minorBidi" w:hint="cs"/>
          <w:sz w:val="24"/>
          <w:szCs w:val="24"/>
          <w:rtl/>
          <w:lang w:bidi="ar-AE"/>
        </w:rPr>
        <w:t xml:space="preserve"> دائرة كهربائية على التوالي</w:t>
      </w:r>
      <w:r>
        <w:rPr>
          <w:rFonts w:ascii="Arial" w:hAnsi="Arial" w:cstheme="minorBidi" w:hint="cs"/>
          <w:sz w:val="24"/>
          <w:szCs w:val="24"/>
          <w:rtl/>
          <w:lang w:bidi="ar-AE"/>
        </w:rPr>
        <w:t>، بحيث يكون فيها</w:t>
      </w:r>
      <w:r w:rsidR="00513E26">
        <w:rPr>
          <w:rFonts w:ascii="Arial" w:hAnsi="Arial" w:cstheme="minorBidi" w:hint="cs"/>
          <w:sz w:val="24"/>
          <w:szCs w:val="24"/>
          <w:rtl/>
          <w:lang w:bidi="ar-AE"/>
        </w:rPr>
        <w:t xml:space="preserve"> المزود الكهربائي</w:t>
      </w:r>
      <w:r>
        <w:rPr>
          <w:rFonts w:ascii="Arial" w:hAnsi="Arial" w:cstheme="minorBidi" w:hint="cs"/>
          <w:sz w:val="24"/>
          <w:szCs w:val="24"/>
          <w:rtl/>
          <w:lang w:bidi="ar-AE"/>
        </w:rPr>
        <w:t>، الأ</w:t>
      </w:r>
      <w:r w:rsidR="00513E26">
        <w:rPr>
          <w:rFonts w:ascii="Arial" w:hAnsi="Arial" w:cstheme="minorBidi" w:hint="cs"/>
          <w:sz w:val="24"/>
          <w:szCs w:val="24"/>
          <w:rtl/>
          <w:lang w:bidi="ar-AE"/>
        </w:rPr>
        <w:t>مبيرمتر</w:t>
      </w:r>
      <w:r>
        <w:rPr>
          <w:rFonts w:ascii="Arial" w:hAnsi="Arial" w:cstheme="minorBidi" w:hint="cs"/>
          <w:sz w:val="24"/>
          <w:szCs w:val="24"/>
          <w:rtl/>
          <w:lang w:bidi="ar-AE"/>
        </w:rPr>
        <w:t xml:space="preserve"> </w:t>
      </w:r>
      <w:r w:rsidR="00513E26">
        <w:rPr>
          <w:rFonts w:ascii="Arial" w:hAnsi="Arial" w:cstheme="minorBidi" w:hint="cs"/>
          <w:sz w:val="24"/>
          <w:szCs w:val="24"/>
          <w:rtl/>
          <w:lang w:bidi="ar-AE"/>
        </w:rPr>
        <w:t>و</w:t>
      </w:r>
      <w:r>
        <w:rPr>
          <w:rFonts w:ascii="Arial" w:hAnsi="Arial" w:cstheme="minorBidi" w:hint="cs"/>
          <w:sz w:val="24"/>
          <w:szCs w:val="24"/>
          <w:rtl/>
          <w:lang w:bidi="ar-AE"/>
        </w:rPr>
        <w:t>الجسم المعدني مع المقاوم</w:t>
      </w:r>
      <w:r w:rsidR="00513E26">
        <w:rPr>
          <w:rFonts w:ascii="Arial" w:hAnsi="Arial" w:cstheme="minorBidi" w:hint="cs"/>
          <w:sz w:val="24"/>
          <w:szCs w:val="24"/>
          <w:rtl/>
          <w:lang w:bidi="ar-AE"/>
        </w:rPr>
        <w:t xml:space="preserve">. </w:t>
      </w:r>
      <w:r>
        <w:rPr>
          <w:rFonts w:ascii="Arial" w:hAnsi="Arial" w:cstheme="minorBidi" w:hint="cs"/>
          <w:sz w:val="24"/>
          <w:szCs w:val="24"/>
          <w:rtl/>
          <w:lang w:bidi="ar-AE"/>
        </w:rPr>
        <w:t>اربطوا</w:t>
      </w:r>
      <w:r w:rsidR="00513E26">
        <w:rPr>
          <w:rFonts w:ascii="Arial" w:hAnsi="Arial" w:cstheme="minorBidi" w:hint="cs"/>
          <w:sz w:val="24"/>
          <w:szCs w:val="24"/>
          <w:rtl/>
          <w:lang w:bidi="ar-AE"/>
        </w:rPr>
        <w:t xml:space="preserve"> </w:t>
      </w:r>
      <w:r>
        <w:rPr>
          <w:rFonts w:ascii="Arial" w:hAnsi="Arial" w:cstheme="minorBidi" w:hint="cs"/>
          <w:sz w:val="24"/>
          <w:szCs w:val="24"/>
          <w:rtl/>
          <w:lang w:bidi="ar-AE"/>
        </w:rPr>
        <w:t>ال</w:t>
      </w:r>
      <w:r w:rsidR="00513E26">
        <w:rPr>
          <w:rFonts w:ascii="Arial" w:hAnsi="Arial" w:cstheme="minorBidi" w:hint="cs"/>
          <w:sz w:val="24"/>
          <w:szCs w:val="24"/>
          <w:rtl/>
          <w:lang w:bidi="ar-AE"/>
        </w:rPr>
        <w:t xml:space="preserve">فولطمتر </w:t>
      </w:r>
      <w:r>
        <w:rPr>
          <w:rFonts w:ascii="Arial" w:hAnsi="Arial" w:cstheme="minorBidi" w:hint="cs"/>
          <w:sz w:val="24"/>
          <w:szCs w:val="24"/>
          <w:rtl/>
          <w:lang w:bidi="ar-AE"/>
        </w:rPr>
        <w:t xml:space="preserve">بالتوازي مع الجسم </w:t>
      </w:r>
      <w:r w:rsidR="00513E26">
        <w:rPr>
          <w:rFonts w:ascii="Arial" w:hAnsi="Arial" w:cstheme="minorBidi" w:hint="cs"/>
          <w:sz w:val="24"/>
          <w:szCs w:val="24"/>
          <w:rtl/>
          <w:lang w:bidi="ar-AE"/>
        </w:rPr>
        <w:t xml:space="preserve"> </w:t>
      </w:r>
      <w:r>
        <w:rPr>
          <w:rFonts w:ascii="Arial" w:hAnsi="Arial" w:cstheme="minorBidi" w:hint="cs"/>
          <w:sz w:val="24"/>
          <w:szCs w:val="24"/>
          <w:rtl/>
          <w:lang w:bidi="ar-AE"/>
        </w:rPr>
        <w:t>المعدني</w:t>
      </w:r>
      <w:r w:rsidR="00513E26">
        <w:rPr>
          <w:rFonts w:ascii="Arial" w:hAnsi="Arial" w:cstheme="minorBidi" w:hint="cs"/>
          <w:sz w:val="24"/>
          <w:szCs w:val="24"/>
          <w:rtl/>
          <w:lang w:bidi="ar-AE"/>
        </w:rPr>
        <w:t>.</w:t>
      </w:r>
    </w:p>
    <w:p w:rsidR="00513E26" w:rsidRDefault="00513E26"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 xml:space="preserve">قيسوا درجة الحرارة </w:t>
      </w:r>
      <w:r w:rsidR="00134C84">
        <w:rPr>
          <w:rFonts w:ascii="Arial" w:hAnsi="Arial" w:cstheme="minorBidi" w:hint="cs"/>
          <w:sz w:val="24"/>
          <w:szCs w:val="24"/>
          <w:rtl/>
          <w:lang w:bidi="ar-AE"/>
        </w:rPr>
        <w:t>الابتدائية للجسم</w:t>
      </w:r>
      <w:r>
        <w:rPr>
          <w:rFonts w:ascii="Arial" w:hAnsi="Arial" w:cstheme="minorBidi" w:hint="cs"/>
          <w:sz w:val="24"/>
          <w:szCs w:val="24"/>
          <w:rtl/>
          <w:lang w:bidi="ar-AE"/>
        </w:rPr>
        <w:t>.</w:t>
      </w:r>
    </w:p>
    <w:p w:rsidR="00513E26" w:rsidRDefault="00134C84"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اغلقوا الدائرة الكهربائي</w:t>
      </w:r>
      <w:r>
        <w:rPr>
          <w:rFonts w:ascii="Arial" w:hAnsi="Arial" w:cstheme="minorBidi" w:hint="cs"/>
          <w:sz w:val="24"/>
          <w:szCs w:val="24"/>
          <w:rtl/>
          <w:lang w:bidi="ar-AE"/>
        </w:rPr>
        <w:tab/>
      </w:r>
      <w:r w:rsidR="00513E26">
        <w:rPr>
          <w:rFonts w:ascii="Arial" w:hAnsi="Arial" w:cstheme="minorBidi" w:hint="cs"/>
          <w:sz w:val="24"/>
          <w:szCs w:val="24"/>
          <w:rtl/>
          <w:lang w:bidi="ar-AE"/>
        </w:rPr>
        <w:t xml:space="preserve"> بواسطة المفتاح المناسب.</w:t>
      </w:r>
    </w:p>
    <w:p w:rsidR="00513E26" w:rsidRDefault="00134C84"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قيسوا التيار الكهربائي الذي يم</w:t>
      </w:r>
      <w:r w:rsidR="00513E26">
        <w:rPr>
          <w:rFonts w:ascii="Arial" w:hAnsi="Arial" w:cstheme="minorBidi" w:hint="cs"/>
          <w:sz w:val="24"/>
          <w:szCs w:val="24"/>
          <w:rtl/>
          <w:lang w:bidi="ar-AE"/>
        </w:rPr>
        <w:t xml:space="preserve">ر </w:t>
      </w:r>
      <w:r>
        <w:rPr>
          <w:rFonts w:ascii="Arial" w:hAnsi="Arial" w:cstheme="minorBidi" w:hint="cs"/>
          <w:sz w:val="24"/>
          <w:szCs w:val="24"/>
          <w:rtl/>
          <w:lang w:bidi="ar-AE"/>
        </w:rPr>
        <w:t>عبر المقاوم والجهد الكهربائي</w:t>
      </w:r>
      <w:r w:rsidR="00513E26">
        <w:rPr>
          <w:rFonts w:ascii="Arial" w:hAnsi="Arial" w:cstheme="minorBidi" w:hint="cs"/>
          <w:sz w:val="24"/>
          <w:szCs w:val="24"/>
          <w:rtl/>
          <w:lang w:bidi="ar-AE"/>
        </w:rPr>
        <w:t xml:space="preserve"> </w:t>
      </w:r>
      <w:r>
        <w:rPr>
          <w:rFonts w:ascii="Arial" w:hAnsi="Arial" w:cstheme="minorBidi" w:hint="cs"/>
          <w:sz w:val="24"/>
          <w:szCs w:val="24"/>
          <w:rtl/>
          <w:lang w:bidi="ar-AE"/>
        </w:rPr>
        <w:t>الذي يؤثر عليه</w:t>
      </w:r>
      <w:r w:rsidR="00513E26">
        <w:rPr>
          <w:rFonts w:ascii="Arial" w:hAnsi="Arial" w:cstheme="minorBidi" w:hint="cs"/>
          <w:sz w:val="24"/>
          <w:szCs w:val="24"/>
          <w:rtl/>
          <w:lang w:bidi="ar-AE"/>
        </w:rPr>
        <w:t>.</w:t>
      </w:r>
    </w:p>
    <w:p w:rsidR="00513E26" w:rsidRDefault="00513E26"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بعد مرور دقيقة</w:t>
      </w:r>
      <w:r w:rsidR="00134C84">
        <w:rPr>
          <w:rFonts w:ascii="Arial" w:hAnsi="Arial" w:cstheme="minorBidi" w:hint="cs"/>
          <w:sz w:val="24"/>
          <w:szCs w:val="24"/>
          <w:rtl/>
          <w:lang w:bidi="ar-AE"/>
        </w:rPr>
        <w:t>،</w:t>
      </w:r>
      <w:r>
        <w:rPr>
          <w:rFonts w:ascii="Arial" w:hAnsi="Arial" w:cstheme="minorBidi" w:hint="cs"/>
          <w:sz w:val="24"/>
          <w:szCs w:val="24"/>
          <w:rtl/>
          <w:lang w:bidi="ar-AE"/>
        </w:rPr>
        <w:t xml:space="preserve"> قيسوا درجة الحرارة وافتحوا الدائرة الكهربائية.</w:t>
      </w:r>
    </w:p>
    <w:p w:rsidR="00513E26" w:rsidRDefault="00513E26"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 xml:space="preserve">غيروا </w:t>
      </w:r>
      <w:r w:rsidR="00134C84">
        <w:rPr>
          <w:rFonts w:ascii="Arial" w:hAnsi="Arial" w:cstheme="minorBidi" w:hint="cs"/>
          <w:sz w:val="24"/>
          <w:szCs w:val="24"/>
          <w:rtl/>
          <w:lang w:bidi="ar-AE"/>
        </w:rPr>
        <w:t>الجهد</w:t>
      </w:r>
      <w:r>
        <w:rPr>
          <w:rFonts w:ascii="Arial" w:hAnsi="Arial" w:cstheme="minorBidi" w:hint="cs"/>
          <w:sz w:val="24"/>
          <w:szCs w:val="24"/>
          <w:rtl/>
          <w:lang w:bidi="ar-AE"/>
        </w:rPr>
        <w:t xml:space="preserve"> الكهربا</w:t>
      </w:r>
      <w:r w:rsidR="00134C84">
        <w:rPr>
          <w:rFonts w:ascii="Arial" w:hAnsi="Arial" w:cstheme="minorBidi" w:hint="cs"/>
          <w:sz w:val="24"/>
          <w:szCs w:val="24"/>
          <w:rtl/>
          <w:lang w:bidi="ar-AE"/>
        </w:rPr>
        <w:t>ئي</w:t>
      </w:r>
      <w:r>
        <w:rPr>
          <w:rFonts w:ascii="Arial" w:hAnsi="Arial" w:cstheme="minorBidi" w:hint="cs"/>
          <w:sz w:val="24"/>
          <w:szCs w:val="24"/>
          <w:rtl/>
          <w:lang w:bidi="ar-AE"/>
        </w:rPr>
        <w:t xml:space="preserve"> في المزود وكرروا القياسات</w:t>
      </w:r>
      <w:r w:rsidR="00134C84">
        <w:rPr>
          <w:rFonts w:ascii="Arial" w:hAnsi="Arial" w:cstheme="minorBidi" w:hint="cs"/>
          <w:sz w:val="24"/>
          <w:szCs w:val="24"/>
          <w:rtl/>
          <w:lang w:bidi="ar-AE"/>
        </w:rPr>
        <w:t>.</w:t>
      </w:r>
    </w:p>
    <w:p w:rsidR="00513E26" w:rsidRDefault="00134C84"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صفوا العملية بواسطة رسم تخطيطي مكون من أسهم.</w:t>
      </w:r>
    </w:p>
    <w:p w:rsidR="00513E26" w:rsidRDefault="00513E26" w:rsidP="003B1A96">
      <w:pPr>
        <w:numPr>
          <w:ilvl w:val="0"/>
          <w:numId w:val="83"/>
        </w:numPr>
        <w:spacing w:line="360" w:lineRule="auto"/>
        <w:ind w:right="360"/>
        <w:rPr>
          <w:rFonts w:ascii="Arial" w:hAnsi="Arial" w:cstheme="minorBidi"/>
          <w:sz w:val="24"/>
          <w:szCs w:val="24"/>
          <w:lang w:bidi="ar-AE"/>
        </w:rPr>
      </w:pPr>
      <w:r w:rsidRPr="00513E26">
        <w:rPr>
          <w:rFonts w:ascii="Arial" w:hAnsi="Arial" w:cstheme="minorBidi" w:hint="cs"/>
          <w:sz w:val="24"/>
          <w:szCs w:val="24"/>
          <w:rtl/>
          <w:lang w:bidi="ar-AE"/>
        </w:rPr>
        <w:t>سج</w:t>
      </w:r>
      <w:r w:rsidR="00134C84">
        <w:rPr>
          <w:rFonts w:ascii="Arial" w:hAnsi="Arial" w:cstheme="minorBidi" w:hint="cs"/>
          <w:sz w:val="24"/>
          <w:szCs w:val="24"/>
          <w:rtl/>
          <w:lang w:bidi="ar-AE"/>
        </w:rPr>
        <w:t>ِّ</w:t>
      </w:r>
      <w:r w:rsidRPr="00513E26">
        <w:rPr>
          <w:rFonts w:ascii="Arial" w:hAnsi="Arial" w:cstheme="minorBidi" w:hint="cs"/>
          <w:sz w:val="24"/>
          <w:szCs w:val="24"/>
          <w:rtl/>
          <w:lang w:bidi="ar-AE"/>
        </w:rPr>
        <w:t>لوا النتائج في الجدول</w:t>
      </w:r>
      <w:r>
        <w:rPr>
          <w:rFonts w:ascii="Arial" w:hAnsi="Arial" w:cstheme="minorBidi" w:hint="cs"/>
          <w:sz w:val="24"/>
          <w:szCs w:val="24"/>
          <w:rtl/>
          <w:lang w:bidi="ar-AE"/>
        </w:rPr>
        <w:t xml:space="preserve"> الذي حضرتموه</w:t>
      </w:r>
      <w:r w:rsidR="00134C84">
        <w:rPr>
          <w:rFonts w:ascii="Arial" w:hAnsi="Arial" w:cstheme="minorBidi" w:hint="cs"/>
          <w:sz w:val="24"/>
          <w:szCs w:val="24"/>
          <w:rtl/>
          <w:lang w:bidi="ar-AE"/>
        </w:rPr>
        <w:t>.</w:t>
      </w:r>
    </w:p>
    <w:p w:rsidR="00513E26" w:rsidRDefault="00134C84"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ارسموا رسمًا بيانيًا مناسبًا، بحسب رأيكم، بحيث يعرض نتائج التجربة.</w:t>
      </w:r>
    </w:p>
    <w:p w:rsidR="00513E26" w:rsidRPr="00513E26" w:rsidRDefault="00134C84" w:rsidP="003B1A96">
      <w:pPr>
        <w:numPr>
          <w:ilvl w:val="0"/>
          <w:numId w:val="83"/>
        </w:numPr>
        <w:spacing w:line="360" w:lineRule="auto"/>
        <w:ind w:right="360"/>
        <w:rPr>
          <w:rFonts w:ascii="Arial" w:hAnsi="Arial" w:cstheme="minorBidi"/>
          <w:sz w:val="24"/>
          <w:szCs w:val="24"/>
          <w:lang w:bidi="ar-AE"/>
        </w:rPr>
      </w:pPr>
      <w:r>
        <w:rPr>
          <w:rFonts w:ascii="Arial" w:hAnsi="Arial" w:cstheme="minorBidi" w:hint="cs"/>
          <w:sz w:val="24"/>
          <w:szCs w:val="24"/>
          <w:rtl/>
          <w:lang w:bidi="ar-AE"/>
        </w:rPr>
        <w:t>سجِّلوا استنتاجاتكم  بالاعتماد على الرسم البياني</w:t>
      </w:r>
      <w:r w:rsidR="00513E26">
        <w:rPr>
          <w:rFonts w:ascii="Arial" w:hAnsi="Arial" w:cstheme="minorBidi" w:hint="cs"/>
          <w:sz w:val="24"/>
          <w:szCs w:val="24"/>
          <w:rtl/>
          <w:lang w:bidi="ar-AE"/>
        </w:rPr>
        <w:t>.</w:t>
      </w:r>
    </w:p>
    <w:p w:rsidR="004447CE" w:rsidRDefault="0043032F" w:rsidP="003B1A96">
      <w:pPr>
        <w:numPr>
          <w:ilvl w:val="0"/>
          <w:numId w:val="82"/>
        </w:numPr>
        <w:spacing w:line="360" w:lineRule="auto"/>
        <w:ind w:right="560"/>
        <w:rPr>
          <w:rFonts w:ascii="Arial" w:hAnsi="Arial" w:cstheme="minorBidi"/>
          <w:sz w:val="24"/>
          <w:szCs w:val="24"/>
          <w:lang w:bidi="ar-AE"/>
        </w:rPr>
      </w:pPr>
      <w:r>
        <w:rPr>
          <w:rFonts w:ascii="Arial" w:hAnsi="Arial" w:cstheme="minorBidi" w:hint="cs"/>
          <w:sz w:val="24"/>
          <w:szCs w:val="24"/>
          <w:rtl/>
          <w:lang w:bidi="ar-AE"/>
        </w:rPr>
        <w:t>اسئلة</w:t>
      </w:r>
    </w:p>
    <w:p w:rsidR="0043032F" w:rsidRDefault="0043032F" w:rsidP="003B1A96">
      <w:pPr>
        <w:numPr>
          <w:ilvl w:val="0"/>
          <w:numId w:val="84"/>
        </w:numPr>
        <w:spacing w:line="360" w:lineRule="auto"/>
        <w:ind w:right="560"/>
        <w:rPr>
          <w:rFonts w:ascii="Arial" w:hAnsi="Arial" w:cstheme="minorBidi"/>
          <w:sz w:val="24"/>
          <w:szCs w:val="24"/>
          <w:lang w:bidi="ar-AE"/>
        </w:rPr>
      </w:pPr>
      <w:r>
        <w:rPr>
          <w:rFonts w:ascii="Arial" w:hAnsi="Arial" w:cstheme="minorBidi" w:hint="cs"/>
          <w:sz w:val="24"/>
          <w:szCs w:val="24"/>
          <w:rtl/>
          <w:lang w:bidi="ar-AE"/>
        </w:rPr>
        <w:t xml:space="preserve">ما </w:t>
      </w:r>
      <w:r w:rsidR="00134C84">
        <w:rPr>
          <w:rFonts w:ascii="Arial" w:hAnsi="Arial" w:cstheme="minorBidi" w:hint="cs"/>
          <w:sz w:val="24"/>
          <w:szCs w:val="24"/>
          <w:rtl/>
          <w:lang w:bidi="ar-AE"/>
        </w:rPr>
        <w:t>هو، ب</w:t>
      </w:r>
      <w:r>
        <w:rPr>
          <w:rFonts w:ascii="Arial" w:hAnsi="Arial" w:cstheme="minorBidi" w:hint="cs"/>
          <w:sz w:val="24"/>
          <w:szCs w:val="24"/>
          <w:rtl/>
          <w:lang w:bidi="ar-AE"/>
        </w:rPr>
        <w:t>حسب رأيكم</w:t>
      </w:r>
      <w:r w:rsidR="00134C84">
        <w:rPr>
          <w:rFonts w:ascii="Arial" w:hAnsi="Arial" w:cstheme="minorBidi" w:hint="cs"/>
          <w:sz w:val="24"/>
          <w:szCs w:val="24"/>
          <w:rtl/>
          <w:lang w:bidi="ar-AE"/>
        </w:rPr>
        <w:t>،</w:t>
      </w:r>
      <w:r>
        <w:rPr>
          <w:rFonts w:ascii="Arial" w:hAnsi="Arial" w:cstheme="minorBidi" w:hint="cs"/>
          <w:sz w:val="24"/>
          <w:szCs w:val="24"/>
          <w:rtl/>
          <w:lang w:bidi="ar-AE"/>
        </w:rPr>
        <w:t xml:space="preserve"> التغيير الذي </w:t>
      </w:r>
      <w:r w:rsidR="00134C84">
        <w:rPr>
          <w:rFonts w:ascii="Arial" w:hAnsi="Arial" w:cstheme="minorBidi" w:hint="cs"/>
          <w:sz w:val="24"/>
          <w:szCs w:val="24"/>
          <w:rtl/>
          <w:lang w:bidi="ar-AE"/>
        </w:rPr>
        <w:t>أ</w:t>
      </w:r>
      <w:r>
        <w:rPr>
          <w:rFonts w:ascii="Arial" w:hAnsi="Arial" w:cstheme="minorBidi" w:hint="cs"/>
          <w:sz w:val="24"/>
          <w:szCs w:val="24"/>
          <w:rtl/>
          <w:lang w:bidi="ar-AE"/>
        </w:rPr>
        <w:t xml:space="preserve">دى الى </w:t>
      </w:r>
      <w:r w:rsidR="00CB4E86">
        <w:rPr>
          <w:rFonts w:ascii="Arial" w:hAnsi="Arial" w:cstheme="minorBidi" w:hint="cs"/>
          <w:sz w:val="24"/>
          <w:szCs w:val="24"/>
          <w:rtl/>
          <w:lang w:bidi="ar-AE"/>
        </w:rPr>
        <w:t>ارتفاع</w:t>
      </w:r>
      <w:r>
        <w:rPr>
          <w:rFonts w:ascii="Arial" w:hAnsi="Arial" w:cstheme="minorBidi" w:hint="cs"/>
          <w:sz w:val="24"/>
          <w:szCs w:val="24"/>
          <w:rtl/>
          <w:lang w:bidi="ar-AE"/>
        </w:rPr>
        <w:t xml:space="preserve"> درجة حرارة الجسم المعدني في كل قياس؟</w:t>
      </w:r>
    </w:p>
    <w:p w:rsidR="00CB4E86" w:rsidRDefault="00CB4E86" w:rsidP="003B1A96">
      <w:pPr>
        <w:numPr>
          <w:ilvl w:val="0"/>
          <w:numId w:val="84"/>
        </w:numPr>
        <w:spacing w:line="360" w:lineRule="auto"/>
        <w:ind w:right="720"/>
        <w:rPr>
          <w:rFonts w:ascii="Arial" w:hAnsi="Arial" w:cs="David"/>
          <w:sz w:val="24"/>
          <w:szCs w:val="24"/>
        </w:rPr>
      </w:pPr>
      <w:r>
        <w:rPr>
          <w:rFonts w:ascii="Arial" w:hAnsi="Arial" w:cstheme="minorBidi" w:hint="cs"/>
          <w:sz w:val="24"/>
          <w:szCs w:val="24"/>
          <w:rtl/>
          <w:lang w:bidi="ar-AE"/>
        </w:rPr>
        <w:t>كوِّنوا أربعة أسئلة حول التجربة التي أجريتموها: سؤالين عن التجربة ذاتها، وسؤالين عن علاقة التجربة بالمصطلح " تغيير الطاقة".</w:t>
      </w:r>
    </w:p>
    <w:p w:rsidR="0043032F" w:rsidRDefault="0043032F" w:rsidP="00CB4E86">
      <w:pPr>
        <w:spacing w:line="360" w:lineRule="auto"/>
        <w:ind w:left="1800" w:right="1440"/>
        <w:rPr>
          <w:rFonts w:ascii="Arial" w:hAnsi="Arial" w:cs="David"/>
          <w:sz w:val="24"/>
          <w:szCs w:val="24"/>
        </w:rPr>
      </w:pPr>
    </w:p>
    <w:p w:rsidR="004447CE" w:rsidRDefault="004447CE" w:rsidP="0043032F">
      <w:pPr>
        <w:spacing w:line="360" w:lineRule="auto"/>
        <w:ind w:right="360"/>
        <w:rPr>
          <w:rFonts w:ascii="Arial" w:hAnsi="Arial" w:cs="David"/>
          <w:b/>
          <w:bCs/>
          <w:sz w:val="24"/>
          <w:szCs w:val="24"/>
          <w:rtl/>
        </w:rPr>
      </w:pPr>
    </w:p>
    <w:p w:rsidR="0043032F" w:rsidRDefault="004447CE" w:rsidP="00CB4E86">
      <w:pPr>
        <w:spacing w:line="360" w:lineRule="auto"/>
        <w:rPr>
          <w:rFonts w:ascii="Arial" w:hAnsi="Arial" w:cstheme="minorBidi"/>
          <w:b/>
          <w:bCs/>
          <w:sz w:val="24"/>
          <w:szCs w:val="24"/>
          <w:rtl/>
          <w:lang w:bidi="ar-AE"/>
        </w:rPr>
      </w:pPr>
      <w:bookmarkStart w:id="22" w:name="maabada7"/>
      <w:r>
        <w:rPr>
          <w:rFonts w:ascii="Arial" w:hAnsi="Arial" w:cs="David" w:hint="cs"/>
          <w:b/>
          <w:bCs/>
          <w:sz w:val="24"/>
          <w:szCs w:val="24"/>
          <w:rtl/>
        </w:rPr>
        <w:t>7.</w:t>
      </w:r>
      <w:r w:rsidR="00BA0B3C">
        <w:rPr>
          <w:rFonts w:ascii="Arial" w:hAnsi="Arial" w:cs="David"/>
          <w:b/>
          <w:bCs/>
          <w:sz w:val="24"/>
          <w:szCs w:val="24"/>
        </w:rPr>
        <w:t xml:space="preserve"> </w:t>
      </w:r>
      <w:r w:rsidR="009B36D2">
        <w:rPr>
          <w:rFonts w:ascii="Arial" w:hAnsi="Arial" w:cstheme="minorBidi" w:hint="cs"/>
          <w:b/>
          <w:bCs/>
          <w:sz w:val="24"/>
          <w:szCs w:val="24"/>
          <w:rtl/>
          <w:lang w:bidi="ar-AE"/>
        </w:rPr>
        <w:t>التغيير الذي يح</w:t>
      </w:r>
      <w:r w:rsidR="00CB4E86">
        <w:rPr>
          <w:rFonts w:ascii="Arial" w:hAnsi="Arial" w:cstheme="minorBidi" w:hint="cs"/>
          <w:b/>
          <w:bCs/>
          <w:sz w:val="24"/>
          <w:szCs w:val="24"/>
          <w:rtl/>
          <w:lang w:bidi="ar-AE"/>
        </w:rPr>
        <w:t>دث</w:t>
      </w:r>
      <w:r w:rsidR="009B36D2">
        <w:rPr>
          <w:rFonts w:ascii="Arial" w:hAnsi="Arial" w:cstheme="minorBidi" w:hint="cs"/>
          <w:b/>
          <w:bCs/>
          <w:sz w:val="24"/>
          <w:szCs w:val="24"/>
          <w:rtl/>
          <w:lang w:bidi="ar-AE"/>
        </w:rPr>
        <w:t xml:space="preserve"> </w:t>
      </w:r>
      <w:r w:rsidR="00CB4E86">
        <w:rPr>
          <w:rFonts w:ascii="Arial" w:hAnsi="Arial" w:cstheme="minorBidi" w:hint="cs"/>
          <w:b/>
          <w:bCs/>
          <w:sz w:val="24"/>
          <w:szCs w:val="24"/>
          <w:rtl/>
          <w:lang w:bidi="ar-AE"/>
        </w:rPr>
        <w:t>عندما</w:t>
      </w:r>
      <w:r w:rsidR="009B36D2">
        <w:rPr>
          <w:rFonts w:ascii="Arial" w:hAnsi="Arial" w:cstheme="minorBidi" w:hint="cs"/>
          <w:b/>
          <w:bCs/>
          <w:sz w:val="24"/>
          <w:szCs w:val="24"/>
          <w:rtl/>
          <w:lang w:bidi="ar-AE"/>
        </w:rPr>
        <w:t xml:space="preserve"> </w:t>
      </w:r>
      <w:r w:rsidR="00CB4E86">
        <w:rPr>
          <w:rFonts w:ascii="Arial" w:hAnsi="Arial" w:cstheme="minorBidi" w:hint="cs"/>
          <w:b/>
          <w:bCs/>
          <w:sz w:val="24"/>
          <w:szCs w:val="24"/>
          <w:rtl/>
          <w:lang w:bidi="ar-AE"/>
        </w:rPr>
        <w:t>ي</w:t>
      </w:r>
      <w:r w:rsidR="009B36D2">
        <w:rPr>
          <w:rFonts w:ascii="Arial" w:hAnsi="Arial" w:cstheme="minorBidi" w:hint="cs"/>
          <w:b/>
          <w:bCs/>
          <w:sz w:val="24"/>
          <w:szCs w:val="24"/>
          <w:rtl/>
          <w:lang w:bidi="ar-AE"/>
        </w:rPr>
        <w:t xml:space="preserve">تلامس جسمين </w:t>
      </w:r>
      <w:r w:rsidR="00CB4E86">
        <w:rPr>
          <w:rFonts w:ascii="Arial" w:hAnsi="Arial" w:cstheme="minorBidi" w:hint="cs"/>
          <w:b/>
          <w:bCs/>
          <w:sz w:val="24"/>
          <w:szCs w:val="24"/>
          <w:rtl/>
          <w:lang w:bidi="ar-AE"/>
        </w:rPr>
        <w:t>مختلفين في</w:t>
      </w:r>
      <w:r w:rsidR="009B36D2">
        <w:rPr>
          <w:rFonts w:ascii="Arial" w:hAnsi="Arial" w:cstheme="minorBidi" w:hint="cs"/>
          <w:b/>
          <w:bCs/>
          <w:sz w:val="24"/>
          <w:szCs w:val="24"/>
          <w:rtl/>
          <w:lang w:bidi="ar-AE"/>
        </w:rPr>
        <w:t xml:space="preserve"> درجة </w:t>
      </w:r>
      <w:r w:rsidR="00CB4E86">
        <w:rPr>
          <w:rFonts w:ascii="Arial" w:hAnsi="Arial" w:cstheme="minorBidi" w:hint="cs"/>
          <w:b/>
          <w:bCs/>
          <w:sz w:val="24"/>
          <w:szCs w:val="24"/>
          <w:rtl/>
          <w:lang w:bidi="ar-AE"/>
        </w:rPr>
        <w:t>الحرارة</w:t>
      </w:r>
    </w:p>
    <w:p w:rsidR="009B36D2" w:rsidRPr="009B36D2" w:rsidRDefault="009B36D2" w:rsidP="00CB4E86">
      <w:pPr>
        <w:spacing w:line="360" w:lineRule="auto"/>
        <w:rPr>
          <w:rFonts w:ascii="Arial" w:hAnsi="Arial" w:cstheme="minorBidi"/>
          <w:sz w:val="24"/>
          <w:szCs w:val="24"/>
          <w:rtl/>
          <w:lang w:bidi="ar-AE"/>
        </w:rPr>
      </w:pPr>
      <w:r>
        <w:rPr>
          <w:rFonts w:ascii="Arial" w:hAnsi="Arial" w:cstheme="minorBidi" w:hint="cs"/>
          <w:b/>
          <w:bCs/>
          <w:sz w:val="24"/>
          <w:szCs w:val="24"/>
          <w:rtl/>
          <w:lang w:bidi="ar-AE"/>
        </w:rPr>
        <w:t xml:space="preserve">أ- الادوات المطلوبة: </w:t>
      </w:r>
      <w:r w:rsidRPr="009B36D2">
        <w:rPr>
          <w:rFonts w:ascii="Arial" w:hAnsi="Arial" w:cstheme="minorBidi" w:hint="cs"/>
          <w:sz w:val="24"/>
          <w:szCs w:val="24"/>
          <w:rtl/>
          <w:lang w:bidi="ar-AE"/>
        </w:rPr>
        <w:t xml:space="preserve">كأس ماء </w:t>
      </w:r>
      <w:r>
        <w:rPr>
          <w:rFonts w:ascii="Arial" w:hAnsi="Arial" w:cstheme="minorBidi" w:hint="cs"/>
          <w:sz w:val="24"/>
          <w:szCs w:val="24"/>
          <w:rtl/>
          <w:lang w:bidi="ar-AE"/>
        </w:rPr>
        <w:t>ساخن يغلي</w:t>
      </w:r>
      <w:r w:rsidR="00CB4E86">
        <w:rPr>
          <w:rFonts w:ascii="Arial" w:hAnsi="Arial" w:cstheme="minorBidi" w:hint="cs"/>
          <w:sz w:val="24"/>
          <w:szCs w:val="24"/>
          <w:rtl/>
          <w:lang w:bidi="ar-AE"/>
        </w:rPr>
        <w:t>،</w:t>
      </w:r>
      <w:r>
        <w:rPr>
          <w:rFonts w:ascii="Arial" w:hAnsi="Arial" w:cstheme="minorBidi" w:hint="cs"/>
          <w:sz w:val="24"/>
          <w:szCs w:val="24"/>
          <w:rtl/>
          <w:lang w:bidi="ar-AE"/>
        </w:rPr>
        <w:t xml:space="preserve"> وعاء يحتوي على </w:t>
      </w:r>
      <w:r w:rsidR="00CB4E86">
        <w:rPr>
          <w:rFonts w:ascii="Arial" w:hAnsi="Arial" w:cstheme="minorBidi" w:hint="cs"/>
          <w:sz w:val="24"/>
          <w:szCs w:val="24"/>
          <w:rtl/>
          <w:lang w:bidi="ar-AE"/>
        </w:rPr>
        <w:t>جليد، ثلا</w:t>
      </w:r>
      <w:r>
        <w:rPr>
          <w:rFonts w:ascii="Arial" w:hAnsi="Arial" w:cstheme="minorBidi" w:hint="cs"/>
          <w:sz w:val="24"/>
          <w:szCs w:val="24"/>
          <w:rtl/>
          <w:lang w:bidi="ar-AE"/>
        </w:rPr>
        <w:t>ثة اجسام متشابه</w:t>
      </w:r>
      <w:r w:rsidR="00CB4E86">
        <w:rPr>
          <w:rFonts w:ascii="Arial" w:hAnsi="Arial" w:cstheme="minorBidi" w:hint="cs"/>
          <w:sz w:val="24"/>
          <w:szCs w:val="24"/>
          <w:rtl/>
          <w:lang w:bidi="ar-AE"/>
        </w:rPr>
        <w:t>ة مصنوعة من الأ</w:t>
      </w:r>
      <w:r>
        <w:rPr>
          <w:rFonts w:ascii="Arial" w:hAnsi="Arial" w:cstheme="minorBidi" w:hint="cs"/>
          <w:sz w:val="24"/>
          <w:szCs w:val="24"/>
          <w:rtl/>
          <w:lang w:bidi="ar-AE"/>
        </w:rPr>
        <w:t>ل</w:t>
      </w:r>
      <w:r w:rsidR="00CB4E86">
        <w:rPr>
          <w:rFonts w:ascii="Arial" w:hAnsi="Arial" w:cstheme="minorBidi" w:hint="cs"/>
          <w:sz w:val="24"/>
          <w:szCs w:val="24"/>
          <w:rtl/>
          <w:lang w:bidi="ar-AE"/>
        </w:rPr>
        <w:t>و</w:t>
      </w:r>
      <w:r>
        <w:rPr>
          <w:rFonts w:ascii="Arial" w:hAnsi="Arial" w:cstheme="minorBidi" w:hint="cs"/>
          <w:sz w:val="24"/>
          <w:szCs w:val="24"/>
          <w:rtl/>
          <w:lang w:bidi="ar-AE"/>
        </w:rPr>
        <w:t>م</w:t>
      </w:r>
      <w:r w:rsidR="00CB4E86">
        <w:rPr>
          <w:rFonts w:ascii="Arial" w:hAnsi="Arial" w:cstheme="minorBidi" w:hint="cs"/>
          <w:sz w:val="24"/>
          <w:szCs w:val="24"/>
          <w:rtl/>
          <w:lang w:bidi="ar-AE"/>
        </w:rPr>
        <w:t>ي</w:t>
      </w:r>
      <w:r>
        <w:rPr>
          <w:rFonts w:ascii="Arial" w:hAnsi="Arial" w:cstheme="minorBidi" w:hint="cs"/>
          <w:sz w:val="24"/>
          <w:szCs w:val="24"/>
          <w:rtl/>
          <w:lang w:bidi="ar-AE"/>
        </w:rPr>
        <w:t>نيوم</w:t>
      </w:r>
      <w:r w:rsidR="00CB4E86">
        <w:rPr>
          <w:rFonts w:ascii="Arial" w:hAnsi="Arial" w:cstheme="minorBidi" w:hint="cs"/>
          <w:sz w:val="24"/>
          <w:szCs w:val="24"/>
          <w:rtl/>
          <w:lang w:bidi="ar-AE"/>
        </w:rPr>
        <w:t>، وفي كل منها</w:t>
      </w:r>
      <w:r>
        <w:rPr>
          <w:rFonts w:ascii="Arial" w:hAnsi="Arial" w:cstheme="minorBidi" w:hint="cs"/>
          <w:sz w:val="24"/>
          <w:szCs w:val="24"/>
          <w:rtl/>
          <w:lang w:bidi="ar-AE"/>
        </w:rPr>
        <w:t xml:space="preserve"> </w:t>
      </w:r>
      <w:r w:rsidR="00CB4E86">
        <w:rPr>
          <w:rFonts w:ascii="Arial" w:hAnsi="Arial" w:cstheme="minorBidi" w:hint="cs"/>
          <w:sz w:val="24"/>
          <w:szCs w:val="24"/>
          <w:rtl/>
          <w:lang w:bidi="ar-AE"/>
        </w:rPr>
        <w:t>م</w:t>
      </w:r>
      <w:r>
        <w:rPr>
          <w:rFonts w:ascii="Arial" w:hAnsi="Arial" w:cstheme="minorBidi" w:hint="cs"/>
          <w:sz w:val="24"/>
          <w:szCs w:val="24"/>
          <w:rtl/>
          <w:lang w:bidi="ar-AE"/>
        </w:rPr>
        <w:t>غر</w:t>
      </w:r>
      <w:r w:rsidR="00CB4E86">
        <w:rPr>
          <w:rFonts w:ascii="Arial" w:hAnsi="Arial" w:cstheme="minorBidi" w:hint="cs"/>
          <w:sz w:val="24"/>
          <w:szCs w:val="24"/>
          <w:rtl/>
          <w:lang w:bidi="ar-AE"/>
        </w:rPr>
        <w:t>و</w:t>
      </w:r>
      <w:r>
        <w:rPr>
          <w:rFonts w:ascii="Arial" w:hAnsi="Arial" w:cstheme="minorBidi" w:hint="cs"/>
          <w:sz w:val="24"/>
          <w:szCs w:val="24"/>
          <w:rtl/>
          <w:lang w:bidi="ar-AE"/>
        </w:rPr>
        <w:t xml:space="preserve">ز ميزان </w:t>
      </w:r>
      <w:r w:rsidR="00CB4E86">
        <w:rPr>
          <w:rFonts w:ascii="Arial" w:hAnsi="Arial" w:cstheme="minorBidi" w:hint="cs"/>
          <w:sz w:val="24"/>
          <w:szCs w:val="24"/>
          <w:rtl/>
          <w:lang w:bidi="ar-AE"/>
        </w:rPr>
        <w:t xml:space="preserve">حرارة, صندوق عزل </w:t>
      </w:r>
      <w:r>
        <w:rPr>
          <w:rFonts w:ascii="Arial" w:hAnsi="Arial" w:cstheme="minorBidi" w:hint="cs"/>
          <w:sz w:val="24"/>
          <w:szCs w:val="24"/>
          <w:rtl/>
          <w:lang w:bidi="ar-AE"/>
        </w:rPr>
        <w:t>حراري مصنوع من الكلكار.</w:t>
      </w:r>
    </w:p>
    <w:bookmarkEnd w:id="22"/>
    <w:p w:rsidR="00781EFC" w:rsidRDefault="00781EFC" w:rsidP="00781EFC">
      <w:pPr>
        <w:spacing w:line="360" w:lineRule="auto"/>
        <w:ind w:left="720" w:right="720"/>
        <w:rPr>
          <w:rFonts w:ascii="Arial" w:hAnsi="Arial" w:cs="David"/>
          <w:sz w:val="24"/>
          <w:szCs w:val="24"/>
        </w:rPr>
      </w:pPr>
    </w:p>
    <w:p w:rsidR="004447CE" w:rsidRDefault="00494E12" w:rsidP="004447CE">
      <w:pPr>
        <w:spacing w:line="360" w:lineRule="auto"/>
        <w:rPr>
          <w:rFonts w:ascii="Arial" w:hAnsi="Arial" w:cs="David"/>
          <w:sz w:val="24"/>
          <w:szCs w:val="24"/>
          <w:rtl/>
        </w:rPr>
      </w:pPr>
      <w:r>
        <w:rPr>
          <w:rFonts w:ascii="Arial" w:hAnsi="Arial" w:cs="David"/>
          <w:sz w:val="24"/>
          <w:szCs w:val="24"/>
          <w:rtl/>
          <w:lang w:eastAsia="en-US"/>
        </w:rPr>
        <mc:AlternateContent>
          <mc:Choice Requires="wps">
            <w:drawing>
              <wp:anchor distT="0" distB="0" distL="114300" distR="114300" simplePos="0" relativeHeight="251799040" behindDoc="0" locked="0" layoutInCell="1" allowOverlap="1">
                <wp:simplePos x="0" y="0"/>
                <wp:positionH relativeFrom="column">
                  <wp:posOffset>279400</wp:posOffset>
                </wp:positionH>
                <wp:positionV relativeFrom="paragraph">
                  <wp:posOffset>119380</wp:posOffset>
                </wp:positionV>
                <wp:extent cx="674370" cy="487045"/>
                <wp:effectExtent l="12700" t="5080" r="989330" b="12700"/>
                <wp:wrapNone/>
                <wp:docPr id="82" name="AutoShape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4370" cy="487045"/>
                        </a:xfrm>
                        <a:prstGeom prst="borderCallout2">
                          <a:avLst>
                            <a:gd name="adj1" fmla="val 23468"/>
                            <a:gd name="adj2" fmla="val 111301"/>
                            <a:gd name="adj3" fmla="val 23468"/>
                            <a:gd name="adj4" fmla="val 177968"/>
                            <a:gd name="adj5" fmla="val 40940"/>
                            <a:gd name="adj6" fmla="val 245574"/>
                          </a:avLst>
                        </a:prstGeom>
                        <a:solidFill>
                          <a:srgbClr val="FFFFFF"/>
                        </a:solidFill>
                        <a:ln w="9525">
                          <a:solidFill>
                            <a:srgbClr val="000000"/>
                          </a:solidFill>
                          <a:miter lim="800000"/>
                          <a:headEnd/>
                          <a:tailEnd/>
                        </a:ln>
                      </wps:spPr>
                      <wps:txbx>
                        <w:txbxContent>
                          <w:p w:rsidR="00F03EAF" w:rsidRPr="009B36D2" w:rsidRDefault="00F03EAF" w:rsidP="004447CE">
                            <w:pPr>
                              <w:rPr>
                                <w:rFonts w:cs="Arial"/>
                                <w:lang w:bidi="ar-AE"/>
                              </w:rPr>
                            </w:pPr>
                            <w:r>
                              <w:rPr>
                                <w:rFonts w:cs="Arial" w:hint="cs"/>
                                <w:rtl/>
                                <w:lang w:bidi="ar-AE"/>
                              </w:rPr>
                              <w:t>عازل حرارة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 o:spid="_x0000_s1143" type="#_x0000_t48" style="position:absolute;left:0;text-align:left;margin-left:22pt;margin-top:9.4pt;width:53.1pt;height:38.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" adj="53044,8843,38441,5069,24041,5069">
                <v:textbox>
                  <w:txbxContent>
                    <w:p w:rsidR="00725ACE" w:rsidRPr="009B36D2" w:rsidRDefault="00725ACE" w:rsidP="004447CE">
                      <w:pPr>
                        <w:rPr>
                          <w:rFonts w:cs="Arial"/>
                          <w:lang w:bidi="ar-AE"/>
                        </w:rPr>
                      </w:pPr>
                      <w:r>
                        <w:rPr>
                          <w:rFonts w:cs="Arial" w:hint="cs"/>
                          <w:rtl/>
                          <w:lang w:bidi="ar-AE"/>
                        </w:rPr>
                        <w:t>عازل حرارة</w:t>
                      </w:r>
                    </w:p>
                  </w:txbxContent>
                </v:textbox>
                <o:callout v:ext="edit" minusx="t" minusy="t"/>
              </v:shape>
            </w:pict>
          </mc:Fallback>
        </mc:AlternateContent>
      </w:r>
      <w:r>
        <w:rPr>
          <w:rFonts w:ascii="Arial" w:hAnsi="Arial" w:cs="David"/>
          <w:sz w:val="24"/>
          <w:szCs w:val="24"/>
          <w:rtl/>
          <w:lang w:eastAsia="en-US"/>
        </w:rPr>
        <mc:AlternateContent>
          <mc:Choice Requires="wps">
            <w:drawing>
              <wp:anchor distT="0" distB="0" distL="114300" distR="114300" simplePos="0" relativeHeight="251798016" behindDoc="0" locked="0" layoutInCell="1" allowOverlap="1">
                <wp:simplePos x="0" y="0"/>
                <wp:positionH relativeFrom="column">
                  <wp:posOffset>3882390</wp:posOffset>
                </wp:positionH>
                <wp:positionV relativeFrom="paragraph">
                  <wp:posOffset>220980</wp:posOffset>
                </wp:positionV>
                <wp:extent cx="1108710" cy="489585"/>
                <wp:effectExtent l="834390" t="11430" r="9525" b="13335"/>
                <wp:wrapNone/>
                <wp:docPr id="81"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08710" cy="489585"/>
                        </a:xfrm>
                        <a:prstGeom prst="borderCallout2">
                          <a:avLst>
                            <a:gd name="adj1" fmla="val 23347"/>
                            <a:gd name="adj2" fmla="val -6875"/>
                            <a:gd name="adj3" fmla="val 23347"/>
                            <a:gd name="adj4" fmla="val -40606"/>
                            <a:gd name="adj5" fmla="val 77042"/>
                            <a:gd name="adj6" fmla="val -74801"/>
                          </a:avLst>
                        </a:prstGeom>
                        <a:solidFill>
                          <a:srgbClr val="FFFFFF"/>
                        </a:solidFill>
                        <a:ln w="9525">
                          <a:solidFill>
                            <a:srgbClr val="000000"/>
                          </a:solidFill>
                          <a:miter lim="800000"/>
                          <a:headEnd/>
                          <a:tailEnd/>
                        </a:ln>
                      </wps:spPr>
                      <wps:txbx>
                        <w:txbxContent>
                          <w:p w:rsidR="00F03EAF" w:rsidRPr="009B36D2" w:rsidRDefault="00F03EAF" w:rsidP="004447CE">
                            <w:pPr>
                              <w:rPr>
                                <w:rFonts w:cs="Arial"/>
                                <w:lang w:bidi="ar-AE"/>
                              </w:rPr>
                            </w:pPr>
                            <w:r>
                              <w:rPr>
                                <w:rFonts w:cs="Arial" w:hint="cs"/>
                                <w:rtl/>
                                <w:lang w:bidi="ar-AE"/>
                              </w:rPr>
                              <w:t>جسم قياس مصنوع  من الألومينيوم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144" type="#_x0000_t48" style="position:absolute;left:0;text-align:left;margin-left:305.7pt;margin-top:17.4pt;width:87.3pt;height:38.5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" adj="-16157,16641,-8771,5043,-1485,5043">
                <v:textbox>
                  <w:txbxContent>
                    <w:p w:rsidR="00725ACE" w:rsidRPr="009B36D2" w:rsidRDefault="00725ACE" w:rsidP="004447CE">
                      <w:pPr>
                        <w:rPr>
                          <w:rFonts w:cs="Arial"/>
                          <w:lang w:bidi="ar-AE"/>
                        </w:rPr>
                      </w:pPr>
                      <w:r>
                        <w:rPr>
                          <w:rFonts w:cs="Arial" w:hint="cs"/>
                          <w:rtl/>
                          <w:lang w:bidi="ar-AE"/>
                        </w:rPr>
                        <w:t>جسم قياس مصنوع  من الألومينيوم</w:t>
                      </w:r>
                    </w:p>
                  </w:txbxContent>
                </v:textbox>
                <o:callout v:ext="edit" minusy="t"/>
              </v:shape>
            </w:pict>
          </mc:Fallback>
        </mc:AlternateContent>
      </w:r>
      <w:r>
        <w:rPr>
          <w:rFonts w:ascii="Arial" w:hAnsi="Arial" w:cs="David"/>
          <w:sz w:val="24"/>
          <w:szCs w:val="24"/>
          <w:rtl/>
          <w:lang w:eastAsia="en-US"/>
        </w:rPr>
        <mc:AlternateContent>
          <mc:Choice Requires="wpg">
            <w:drawing>
              <wp:anchor distT="0" distB="0" distL="114300" distR="114300" simplePos="0" relativeHeight="251795968" behindDoc="0" locked="0" layoutInCell="1" allowOverlap="1">
                <wp:simplePos x="0" y="0"/>
                <wp:positionH relativeFrom="column">
                  <wp:posOffset>1936115</wp:posOffset>
                </wp:positionH>
                <wp:positionV relativeFrom="paragraph">
                  <wp:posOffset>200025</wp:posOffset>
                </wp:positionV>
                <wp:extent cx="1270000" cy="281940"/>
                <wp:effectExtent l="12065" t="9525" r="13335" b="32385"/>
                <wp:wrapNone/>
                <wp:docPr id="78"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281940"/>
                          <a:chOff x="9441" y="3174"/>
                          <a:chExt cx="2000" cy="444"/>
                        </a:xfrm>
                      </wpg:grpSpPr>
                      <wps:wsp>
                        <wps:cNvPr id="79" name="Rectangle 131"/>
                        <wps:cNvSpPr>
                          <a:spLocks noChangeArrowheads="1"/>
                        </wps:cNvSpPr>
                        <wps:spPr bwMode="auto">
                          <a:xfrm>
                            <a:off x="9441" y="3174"/>
                            <a:ext cx="2000" cy="306"/>
                          </a:xfrm>
                          <a:prstGeom prst="rect">
                            <a:avLst/>
                          </a:prstGeom>
                          <a:solidFill>
                            <a:srgbClr val="FFFFFF"/>
                          </a:solidFill>
                          <a:ln w="9525">
                            <a:miter lim="800000"/>
                            <a:headEnd/>
                            <a:tailEnd/>
                          </a:ln>
                          <a:scene3d>
                            <a:camera prst="legacyPerspectiveBottom"/>
                            <a:lightRig rig="legacyFlat3" dir="t"/>
                          </a:scene3d>
                          <a:sp3d extrusionH="8874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80" name="Rectangle 132"/>
                        <wps:cNvSpPr>
                          <a:spLocks noChangeArrowheads="1"/>
                        </wps:cNvSpPr>
                        <wps:spPr bwMode="auto">
                          <a:xfrm>
                            <a:off x="9669" y="3519"/>
                            <a:ext cx="1574" cy="99"/>
                          </a:xfrm>
                          <a:prstGeom prst="rect">
                            <a:avLst/>
                          </a:prstGeom>
                          <a:solidFill>
                            <a:srgbClr val="BFBFB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6" o:spid="_x0000_s1026" style="position:absolute;left:0;text-align:left;margin-left:152.45pt;margin-top:15.75pt;width:100pt;height:22.2pt;z-index:251795968" coordorigin="9441,3174" coordsize="2000,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">
                <v:rect id="Rectangle 131" o:spid="_x0000_s1027" style="position:absolute;left:9441;top:3174;width:20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QMUA&#10;AADbAAAADwAAAGRycy9kb3ducmV2LnhtbESP3WrCQBSE7wXfYTlC73RjK/6kriL9sRJQ1PYBDtnT&#10;JJg9G3a3Jr59tyD0cpiZb5jlujO1uJLzlWUF41ECgji3uuJCwdfn+3AOwgdkjbVlUnAjD+tVv7fE&#10;VNuWT3Q9h0JECPsUFZQhNKmUPi/JoB/Zhjh639YZDFG6QmqHbYSbWj4myVQarDgulNjQS0n55fxj&#10;FBzaj+3b7TWrnhbOZzuetNl+fFTqYdBtnkEE6sJ/+N7eaQWzBfx9i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dd5AxQAAANsAAAAPAAAAAAAAAAAAAAAAAJgCAABkcnMv&#10;ZG93bnJldi54bWxQSwUGAAAAAAQABAD1AAAAigMAAAAA&#10;">
                  <o:extrusion v:ext="view" backdepth="1in" color="white" on="t" viewpoint="0,34.72222mm" viewpointorigin="0,.5" skewangle="90" lightposition="-50000" lightposition2="50000" type="perspective"/>
                </v:rect>
                <v:rect id="Rectangle 132" o:spid="_x0000_s1028" style="position:absolute;left:9669;top:3519;width:157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7I8sAA&#10;AADbAAAADwAAAGRycy9kb3ducmV2LnhtbERPTWvCQBC9F/oflil4kbrRg4TUVcRSyMWDWkRvQ3ZM&#10;0mZnQ3Y18d87B8Hj430vVoNr1I26UHs2MJ0koIgLb2suDfwefj5TUCEiW2w8k4E7BVgt398WmFnf&#10;845u+1gqCeGQoYEqxjbTOhQVOQwT3xILd/GdwyiwK7XtsJdw1+hZksy1w5qlocKWNhUV//urM5DW&#10;UePl/D3e9qn/OzZJPi7zkzGjj2H9BSrSEF/ipzu34pP18kV+gF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7I8sAAAADbAAAADwAAAAAAAAAAAAAAAACYAgAAZHJzL2Rvd25y&#10;ZXYueG1sUEsFBgAAAAAEAAQA9QAAAIUDAAAAAA==&#10;" fillcolor="#bfbfbf" stroked="f" strokecolor="#d8d8d8"/>
              </v:group>
            </w:pict>
          </mc:Fallback>
        </mc:AlternateContent>
      </w:r>
    </w:p>
    <w:p w:rsidR="004447CE" w:rsidRDefault="00494E12" w:rsidP="004447CE">
      <w:pPr>
        <w:spacing w:line="360" w:lineRule="auto"/>
        <w:rPr>
          <w:rFonts w:ascii="Arial" w:hAnsi="Arial" w:cs="David"/>
          <w:sz w:val="24"/>
          <w:szCs w:val="24"/>
          <w:rtl/>
        </w:rPr>
      </w:pPr>
      <w:r>
        <w:rPr>
          <w:rFonts w:ascii="Arial" w:hAnsi="Arial" w:cs="David"/>
          <w:sz w:val="24"/>
          <w:szCs w:val="24"/>
          <w:rtl/>
          <w:lang w:eastAsia="en-US"/>
        </w:rPr>
        <mc:AlternateContent>
          <mc:Choice Requires="wps">
            <w:drawing>
              <wp:anchor distT="0" distB="0" distL="114300" distR="114300" simplePos="0" relativeHeight="251800064" behindDoc="0" locked="0" layoutInCell="1" allowOverlap="1">
                <wp:simplePos x="0" y="0"/>
                <wp:positionH relativeFrom="column">
                  <wp:posOffset>1046480</wp:posOffset>
                </wp:positionH>
                <wp:positionV relativeFrom="paragraph">
                  <wp:posOffset>166370</wp:posOffset>
                </wp:positionV>
                <wp:extent cx="880110" cy="508000"/>
                <wp:effectExtent l="8255" t="13970" r="6985" b="11430"/>
                <wp:wrapNone/>
                <wp:docPr id="77"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0110" cy="508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46" o:spid="_x0000_s1026" type="#_x0000_t34" style="position:absolute;left:0;text-align:left;margin-left:82.4pt;margin-top:13.1pt;width:69.3pt;height:40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"/>
            </w:pict>
          </mc:Fallback>
        </mc:AlternateContent>
      </w:r>
      <w:r>
        <w:rPr>
          <w:rFonts w:ascii="Arial" w:hAnsi="Arial" w:cs="David"/>
          <w:sz w:val="24"/>
          <w:szCs w:val="24"/>
          <w:rtl/>
          <w:lang w:eastAsia="en-US"/>
        </w:rPr>
        <mc:AlternateContent>
          <mc:Choice Requires="wps">
            <w:drawing>
              <wp:anchor distT="0" distB="0" distL="114300" distR="114300" simplePos="0" relativeHeight="251793920" behindDoc="0" locked="0" layoutInCell="1" allowOverlap="1">
                <wp:simplePos x="0" y="0"/>
                <wp:positionH relativeFrom="column">
                  <wp:posOffset>3041650</wp:posOffset>
                </wp:positionH>
                <wp:positionV relativeFrom="paragraph">
                  <wp:posOffset>186055</wp:posOffset>
                </wp:positionV>
                <wp:extent cx="660400" cy="454660"/>
                <wp:effectExtent l="3175" t="0" r="3175" b="0"/>
                <wp:wrapNone/>
                <wp:docPr id="76" name="Rectangle 142" descr="wmf-profi-plus-digital-thermomet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60400" cy="454660"/>
                        </a:xfrm>
                        <a:prstGeom prst="rect">
                          <a:avLst/>
                        </a:prstGeom>
                        <a:blipFill dpi="0" rotWithShape="0">
                          <a:blip r:embed="rId4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 o:spid="_x0000_s1026" alt="wmf-profi-plus-digital-thermometer" style="position:absolute;left:0;text-align:left;margin-left:239.5pt;margin-top:14.65pt;width:52pt;height:35.8pt;rotation:180;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" stroked="f">
                <v:fill r:id="rId48" o:title="wmf-profi-plus-digital-thermometer" recolor="t" type="frame"/>
              </v:rect>
            </w:pict>
          </mc:Fallback>
        </mc:AlternateContent>
      </w:r>
    </w:p>
    <w:p w:rsidR="004447CE" w:rsidRDefault="00494E12" w:rsidP="004447CE">
      <w:pPr>
        <w:spacing w:line="360" w:lineRule="auto"/>
        <w:rPr>
          <w:rFonts w:ascii="Arial" w:hAnsi="Arial" w:cs="David"/>
          <w:sz w:val="24"/>
          <w:szCs w:val="24"/>
          <w:rtl/>
        </w:rPr>
      </w:pPr>
      <w:r>
        <w:rPr>
          <w:rFonts w:ascii="Arial" w:hAnsi="Arial" w:cs="David"/>
          <w:sz w:val="24"/>
          <w:szCs w:val="24"/>
          <w:rtl/>
          <w:lang w:eastAsia="en-US"/>
        </w:rPr>
        <mc:AlternateContent>
          <mc:Choice Requires="wps">
            <w:drawing>
              <wp:anchor distT="0" distB="0" distL="114300" distR="114300" simplePos="0" relativeHeight="251796992" behindDoc="0" locked="0" layoutInCell="1" allowOverlap="1">
                <wp:simplePos x="0" y="0"/>
                <wp:positionH relativeFrom="column">
                  <wp:posOffset>2066925</wp:posOffset>
                </wp:positionH>
                <wp:positionV relativeFrom="paragraph">
                  <wp:posOffset>116205</wp:posOffset>
                </wp:positionV>
                <wp:extent cx="1000760" cy="64770"/>
                <wp:effectExtent l="19050" t="11430" r="18415" b="66675"/>
                <wp:wrapNone/>
                <wp:docPr id="75" name="Rectangle 143" descr="שיש לבן"/>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760" cy="64770"/>
                        </a:xfrm>
                        <a:prstGeom prst="rect">
                          <a:avLst/>
                        </a:prstGeom>
                        <a:blipFill dpi="0" rotWithShape="0">
                          <a:blip r:embed="rId46"/>
                          <a:srcRect/>
                          <a:tile tx="0" ty="0" sx="100000" sy="100000" flip="none" algn="tl"/>
                        </a:blipFill>
                        <a:ln w="9525">
                          <a:miter lim="800000"/>
                          <a:headEnd/>
                          <a:tailEnd/>
                        </a:ln>
                        <a:scene3d>
                          <a:camera prst="legacyPerspectiveBottom"/>
                          <a:lightRig rig="legacyFlat3" dir="t"/>
                        </a:scene3d>
                        <a:sp3d extrusionH="4302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alt="שיש לבן" style="position:absolute;left:0;text-align:left;margin-left:162.75pt;margin-top:9.15pt;width:78.8pt;height:5.1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">
                <v:fill r:id="rId49" o:title="שיש לבן" recolor="t" type="tile"/>
                <o:extrusion v:ext="view" color="white" on="t" viewpoint="0,34.72222mm" viewpointorigin="0,.5" skewangle="90" lightposition="-50000" lightposition2="50000" type="perspective"/>
              </v:rect>
            </w:pict>
          </mc:Fallback>
        </mc:AlternateContent>
      </w:r>
    </w:p>
    <w:p w:rsidR="004447CE" w:rsidRDefault="00494E12" w:rsidP="004447CE">
      <w:pPr>
        <w:spacing w:line="360" w:lineRule="auto"/>
        <w:rPr>
          <w:rFonts w:ascii="Arial" w:hAnsi="Arial" w:cstheme="minorBidi"/>
          <w:sz w:val="24"/>
          <w:szCs w:val="24"/>
          <w:rtl/>
          <w:lang w:bidi="ar-SA"/>
        </w:rPr>
      </w:pPr>
      <w:r>
        <w:rPr>
          <w:rFonts w:ascii="Arial" w:hAnsi="Arial" w:cstheme="minorBidi"/>
          <w:sz w:val="24"/>
          <w:szCs w:val="24"/>
          <w:rtl/>
          <w:lang w:eastAsia="en-US"/>
        </w:rPr>
        <mc:AlternateContent>
          <mc:Choice Requires="wpg">
            <w:drawing>
              <wp:anchor distT="0" distB="0" distL="114300" distR="114300" simplePos="0" relativeHeight="251794944" behindDoc="0" locked="0" layoutInCell="1" allowOverlap="1">
                <wp:simplePos x="0" y="0"/>
                <wp:positionH relativeFrom="column">
                  <wp:posOffset>1927225</wp:posOffset>
                </wp:positionH>
                <wp:positionV relativeFrom="paragraph">
                  <wp:posOffset>73025</wp:posOffset>
                </wp:positionV>
                <wp:extent cx="1270000" cy="279400"/>
                <wp:effectExtent l="12700" t="34925" r="12700" b="9525"/>
                <wp:wrapNone/>
                <wp:docPr id="72"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279400"/>
                          <a:chOff x="10227" y="2893"/>
                          <a:chExt cx="2000" cy="440"/>
                        </a:xfrm>
                      </wpg:grpSpPr>
                      <wps:wsp>
                        <wps:cNvPr id="73" name="Rectangle 127"/>
                        <wps:cNvSpPr>
                          <a:spLocks noChangeArrowheads="1"/>
                        </wps:cNvSpPr>
                        <wps:spPr bwMode="auto">
                          <a:xfrm>
                            <a:off x="10227" y="3027"/>
                            <a:ext cx="2000" cy="306"/>
                          </a:xfrm>
                          <a:prstGeom prst="rect">
                            <a:avLst/>
                          </a:prstGeom>
                          <a:solidFill>
                            <a:srgbClr val="FFFFFF"/>
                          </a:solidFill>
                          <a:ln w="9525">
                            <a:miter lim="800000"/>
                            <a:headEnd/>
                            <a:tailEnd/>
                          </a:ln>
                          <a:scene3d>
                            <a:camera prst="legacyPerspectiveTop"/>
                            <a:lightRig rig="legacyFlat3" dir="b"/>
                          </a:scene3d>
                          <a:sp3d extrusionH="887400" prstMaterial="legacyMatte">
                            <a:bevelT w="13500" h="13500" prst="angle"/>
                            <a:bevelB w="13500" h="13500" prst="angle"/>
                            <a:extrusionClr>
                              <a:srgbClr val="FFFFFF"/>
                            </a:extrusionClr>
                          </a:sp3d>
                        </wps:spPr>
                        <wps:bodyPr rot="0" vert="horz" wrap="square" lIns="91440" tIns="45720" rIns="91440" bIns="45720" anchor="t" anchorCtr="0" upright="1">
                          <a:noAutofit/>
                        </wps:bodyPr>
                      </wps:wsp>
                      <wps:wsp>
                        <wps:cNvPr id="74" name="Rectangle 128"/>
                        <wps:cNvSpPr>
                          <a:spLocks noChangeArrowheads="1"/>
                        </wps:cNvSpPr>
                        <wps:spPr bwMode="auto">
                          <a:xfrm>
                            <a:off x="10454" y="2893"/>
                            <a:ext cx="1574" cy="99"/>
                          </a:xfrm>
                          <a:prstGeom prst="rect">
                            <a:avLst/>
                          </a:prstGeom>
                          <a:solidFill>
                            <a:srgbClr val="BFBFBF"/>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026" style="position:absolute;left:0;text-align:left;margin-left:151.75pt;margin-top:5.75pt;width:100pt;height:22pt;z-index:251794944" coordorigin="10227,2893" coordsize="200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">
                <v:rect id="Rectangle 127" o:spid="_x0000_s1027" style="position:absolute;left:10227;top:3027;width:2000;height: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YbsIA&#10;AADbAAAADwAAAGRycy9kb3ducmV2LnhtbESPQYvCMBSE78L+h/AWvGnqqqtUo6yCIHjSFcTbo3k2&#10;3W1eShNt/fdGEDwOM/MNM1+2thQ3qn3hWMGgn4AgzpwuOFdw/N30piB8QNZYOiYFd/KwXHx05phq&#10;1/CeboeQiwhhn6ICE0KVSukzQxZ931XE0bu42mKIss6lrrGJcFvKryT5lhYLjgsGK1obyv4PV6tg&#10;7bBxAx5t/85mLHfhvhqejnulup/tzwxEoDa8w6/2ViuYDO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21huwgAAANsAAAAPAAAAAAAAAAAAAAAAAJgCAABkcnMvZG93&#10;bnJldi54bWxQSwUGAAAAAAQABAD1AAAAhwMAAAAA&#10;">
                  <o:extrusion v:ext="view" backdepth="1in" color="white" on="t" viewpoint="0" viewpointorigin="0" skewangle="-90" type="perspective"/>
                </v:rect>
                <v:rect id="Rectangle 128" o:spid="_x0000_s1028" style="position:absolute;left:10454;top:2893;width:1574;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C+1sUA&#10;AADbAAAADwAAAGRycy9kb3ducmV2LnhtbESPT2vCQBTE74LfYXlCL6HZtIgN0VVKi5CLh6al1Nsj&#10;+/Knzb4N2dXEb+8WBI/DzPyG2ewm04kzDa61rOApTkAQl1a3XCv4+tw/piCcR9bYWSYFF3Kw285n&#10;G8y0HfmDzoWvRYCwy1BB432fSenKhgy62PbEwavsYNAHOdRSDzgGuOnkc5KspMGWw0KDPb01VP4V&#10;J6Mgbb3E6vgeHcbU/n53SR7V+Y9SD4vpdQ3C0+Tv4Vs71wpelvD/JfwAu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oL7WxQAAANsAAAAPAAAAAAAAAAAAAAAAAJgCAABkcnMv&#10;ZG93bnJldi54bWxQSwUGAAAAAAQABAD1AAAAigMAAAAA&#10;" fillcolor="#bfbfbf" stroked="f" strokecolor="#d8d8d8"/>
              </v:group>
            </w:pict>
          </mc:Fallback>
        </mc:AlternateContent>
      </w:r>
    </w:p>
    <w:p w:rsidR="00CB4E86" w:rsidRDefault="00CB4E86" w:rsidP="004447CE">
      <w:pPr>
        <w:spacing w:line="360" w:lineRule="auto"/>
        <w:rPr>
          <w:rFonts w:ascii="Arial" w:hAnsi="Arial" w:cstheme="minorBidi"/>
          <w:sz w:val="24"/>
          <w:szCs w:val="24"/>
          <w:rtl/>
          <w:lang w:bidi="ar-SA"/>
        </w:rPr>
      </w:pPr>
    </w:p>
    <w:p w:rsidR="00CB4E86" w:rsidRPr="00CB4E86" w:rsidRDefault="00CB4E86" w:rsidP="004447CE">
      <w:pPr>
        <w:spacing w:line="360" w:lineRule="auto"/>
        <w:rPr>
          <w:rFonts w:ascii="Arial" w:hAnsi="Arial" w:cstheme="minorBidi"/>
          <w:sz w:val="24"/>
          <w:szCs w:val="24"/>
          <w:rtl/>
          <w:lang w:bidi="ar-SA"/>
        </w:rPr>
      </w:pPr>
    </w:p>
    <w:p w:rsidR="004447CE" w:rsidRDefault="004447CE" w:rsidP="004447CE">
      <w:pPr>
        <w:spacing w:line="360" w:lineRule="auto"/>
        <w:rPr>
          <w:rFonts w:ascii="Arial" w:hAnsi="Arial" w:cs="David"/>
          <w:sz w:val="24"/>
          <w:szCs w:val="24"/>
        </w:rPr>
      </w:pPr>
    </w:p>
    <w:p w:rsidR="009B36D2" w:rsidRDefault="009B36D2" w:rsidP="009B36D2">
      <w:pPr>
        <w:spacing w:line="360" w:lineRule="auto"/>
        <w:ind w:left="720" w:right="720"/>
        <w:rPr>
          <w:rFonts w:ascii="Arial" w:hAnsi="Arial" w:cstheme="minorBidi"/>
          <w:b/>
          <w:bCs/>
          <w:sz w:val="24"/>
          <w:szCs w:val="24"/>
          <w:rtl/>
          <w:lang w:bidi="ar-AE"/>
        </w:rPr>
      </w:pPr>
      <w:r>
        <w:rPr>
          <w:rFonts w:ascii="Arial" w:hAnsi="Arial" w:cstheme="minorBidi" w:hint="cs"/>
          <w:b/>
          <w:bCs/>
          <w:sz w:val="24"/>
          <w:szCs w:val="24"/>
          <w:rtl/>
          <w:lang w:bidi="ar-AE"/>
        </w:rPr>
        <w:t>ب-</w:t>
      </w:r>
      <w:r w:rsidR="00CB4E86">
        <w:rPr>
          <w:rFonts w:ascii="Arial" w:hAnsi="Arial" w:cstheme="minorBidi" w:hint="cs"/>
          <w:b/>
          <w:bCs/>
          <w:sz w:val="24"/>
          <w:szCs w:val="24"/>
          <w:rtl/>
          <w:lang w:bidi="ar-AE"/>
        </w:rPr>
        <w:t xml:space="preserve"> </w:t>
      </w:r>
      <w:r>
        <w:rPr>
          <w:rFonts w:ascii="Arial" w:hAnsi="Arial" w:cstheme="minorBidi" w:hint="cs"/>
          <w:b/>
          <w:bCs/>
          <w:sz w:val="24"/>
          <w:szCs w:val="24"/>
          <w:rtl/>
          <w:lang w:bidi="ar-AE"/>
        </w:rPr>
        <w:t>تعليمات التجربة:</w:t>
      </w:r>
    </w:p>
    <w:p w:rsidR="009B36D2" w:rsidRDefault="000E30EA" w:rsidP="003B1A96">
      <w:pPr>
        <w:numPr>
          <w:ilvl w:val="0"/>
          <w:numId w:val="85"/>
        </w:numPr>
        <w:spacing w:line="360" w:lineRule="auto"/>
        <w:ind w:right="720"/>
        <w:rPr>
          <w:rFonts w:ascii="Arial" w:hAnsi="Arial" w:cstheme="minorBidi"/>
          <w:sz w:val="24"/>
          <w:szCs w:val="24"/>
          <w:lang w:bidi="ar-AE"/>
        </w:rPr>
      </w:pPr>
      <w:r>
        <w:rPr>
          <w:rFonts w:ascii="Arial" w:hAnsi="Arial" w:cstheme="minorBidi" w:hint="cs"/>
          <w:sz w:val="24"/>
          <w:szCs w:val="24"/>
          <w:rtl/>
          <w:lang w:bidi="ar-AE"/>
        </w:rPr>
        <w:t>اقرأوا تعليمات المهمة، وحضِّروا جدولاً مناسبًا لتسجيل النتائج</w:t>
      </w:r>
      <w:r>
        <w:rPr>
          <w:rFonts w:ascii="Arial" w:hAnsi="Arial" w:cstheme="minorBidi" w:hint="cs"/>
          <w:sz w:val="24"/>
          <w:szCs w:val="24"/>
          <w:rtl/>
          <w:lang w:bidi="ar-SA"/>
        </w:rPr>
        <w:t>.</w:t>
      </w:r>
    </w:p>
    <w:p w:rsidR="009B36D2" w:rsidRDefault="009B36D2" w:rsidP="003B1A96">
      <w:pPr>
        <w:numPr>
          <w:ilvl w:val="0"/>
          <w:numId w:val="85"/>
        </w:numPr>
        <w:spacing w:line="360" w:lineRule="auto"/>
        <w:ind w:right="720"/>
        <w:rPr>
          <w:rFonts w:ascii="Arial" w:hAnsi="Arial" w:cstheme="minorBidi"/>
          <w:sz w:val="24"/>
          <w:szCs w:val="24"/>
          <w:lang w:bidi="ar-AE"/>
        </w:rPr>
      </w:pPr>
      <w:r>
        <w:rPr>
          <w:rFonts w:ascii="Arial" w:hAnsi="Arial" w:cstheme="minorBidi" w:hint="cs"/>
          <w:sz w:val="24"/>
          <w:szCs w:val="24"/>
          <w:rtl/>
          <w:lang w:bidi="ar-AE"/>
        </w:rPr>
        <w:t xml:space="preserve">ضعوا </w:t>
      </w:r>
      <w:r w:rsidR="000E30EA">
        <w:rPr>
          <w:rFonts w:ascii="Arial" w:hAnsi="Arial" w:cstheme="minorBidi" w:hint="cs"/>
          <w:sz w:val="24"/>
          <w:szCs w:val="24"/>
          <w:rtl/>
          <w:lang w:bidi="ar-AE"/>
        </w:rPr>
        <w:t>أ</w:t>
      </w:r>
      <w:r>
        <w:rPr>
          <w:rFonts w:ascii="Arial" w:hAnsi="Arial" w:cstheme="minorBidi" w:hint="cs"/>
          <w:sz w:val="24"/>
          <w:szCs w:val="24"/>
          <w:rtl/>
          <w:lang w:bidi="ar-AE"/>
        </w:rPr>
        <w:t xml:space="preserve">حد الاجسام داخل </w:t>
      </w:r>
      <w:r w:rsidR="000E30EA">
        <w:rPr>
          <w:rFonts w:ascii="Arial" w:hAnsi="Arial" w:cstheme="minorBidi" w:hint="cs"/>
          <w:sz w:val="24"/>
          <w:szCs w:val="24"/>
          <w:rtl/>
          <w:lang w:bidi="ar-AE"/>
        </w:rPr>
        <w:t>الجسم العازل ل</w:t>
      </w:r>
      <w:r>
        <w:rPr>
          <w:rFonts w:ascii="Arial" w:hAnsi="Arial" w:cstheme="minorBidi" w:hint="cs"/>
          <w:sz w:val="24"/>
          <w:szCs w:val="24"/>
          <w:rtl/>
          <w:lang w:bidi="ar-AE"/>
        </w:rPr>
        <w:t>لحرار</w:t>
      </w:r>
      <w:r w:rsidR="000E30EA">
        <w:rPr>
          <w:rFonts w:ascii="Arial" w:hAnsi="Arial" w:cstheme="minorBidi" w:hint="cs"/>
          <w:sz w:val="24"/>
          <w:szCs w:val="24"/>
          <w:rtl/>
          <w:lang w:bidi="ar-AE"/>
        </w:rPr>
        <w:t>ة</w:t>
      </w:r>
      <w:r>
        <w:rPr>
          <w:rFonts w:ascii="Arial" w:hAnsi="Arial" w:cstheme="minorBidi" w:hint="cs"/>
          <w:sz w:val="24"/>
          <w:szCs w:val="24"/>
          <w:rtl/>
          <w:lang w:bidi="ar-AE"/>
        </w:rPr>
        <w:t xml:space="preserve"> المصنوع من الك</w:t>
      </w:r>
      <w:r w:rsidR="000E30EA">
        <w:rPr>
          <w:rFonts w:ascii="Arial" w:hAnsi="Arial" w:cstheme="minorBidi" w:hint="cs"/>
          <w:sz w:val="24"/>
          <w:szCs w:val="24"/>
          <w:rtl/>
          <w:lang w:bidi="ar-AE"/>
        </w:rPr>
        <w:t>لك</w:t>
      </w:r>
      <w:r>
        <w:rPr>
          <w:rFonts w:ascii="Arial" w:hAnsi="Arial" w:cstheme="minorBidi" w:hint="cs"/>
          <w:sz w:val="24"/>
          <w:szCs w:val="24"/>
          <w:rtl/>
          <w:lang w:bidi="ar-AE"/>
        </w:rPr>
        <w:t>ار</w:t>
      </w:r>
      <w:r w:rsidR="000E30EA">
        <w:rPr>
          <w:rFonts w:ascii="Arial" w:hAnsi="Arial" w:cstheme="minorBidi" w:hint="cs"/>
          <w:sz w:val="24"/>
          <w:szCs w:val="24"/>
          <w:rtl/>
          <w:lang w:bidi="ar-AE"/>
        </w:rPr>
        <w:t>،</w:t>
      </w:r>
      <w:r>
        <w:rPr>
          <w:rFonts w:ascii="Arial" w:hAnsi="Arial" w:cstheme="minorBidi" w:hint="cs"/>
          <w:sz w:val="24"/>
          <w:szCs w:val="24"/>
          <w:rtl/>
          <w:lang w:bidi="ar-AE"/>
        </w:rPr>
        <w:t xml:space="preserve"> والثاني داخل ك</w:t>
      </w:r>
      <w:r w:rsidR="000E30EA">
        <w:rPr>
          <w:rFonts w:ascii="Arial" w:hAnsi="Arial" w:cstheme="minorBidi" w:hint="cs"/>
          <w:sz w:val="24"/>
          <w:szCs w:val="24"/>
          <w:rtl/>
          <w:lang w:bidi="ar-AE"/>
        </w:rPr>
        <w:t>أ</w:t>
      </w:r>
      <w:r>
        <w:rPr>
          <w:rFonts w:ascii="Arial" w:hAnsi="Arial" w:cstheme="minorBidi" w:hint="cs"/>
          <w:sz w:val="24"/>
          <w:szCs w:val="24"/>
          <w:rtl/>
          <w:lang w:bidi="ar-AE"/>
        </w:rPr>
        <w:t>س ماء ساخن. انتظروا 3 دقائق</w:t>
      </w:r>
      <w:r w:rsidR="000E30EA">
        <w:rPr>
          <w:rFonts w:ascii="Arial" w:hAnsi="Arial" w:cstheme="minorBidi" w:hint="cs"/>
          <w:sz w:val="24"/>
          <w:szCs w:val="24"/>
          <w:rtl/>
          <w:lang w:bidi="ar-AE"/>
        </w:rPr>
        <w:t>،</w:t>
      </w:r>
      <w:r>
        <w:rPr>
          <w:rFonts w:ascii="Arial" w:hAnsi="Arial" w:cstheme="minorBidi" w:hint="cs"/>
          <w:sz w:val="24"/>
          <w:szCs w:val="24"/>
          <w:rtl/>
          <w:lang w:bidi="ar-AE"/>
        </w:rPr>
        <w:t xml:space="preserve">  اقرأوا درجة الحرارة في ميزان الحرارة</w:t>
      </w:r>
      <w:r w:rsidR="000E30EA">
        <w:rPr>
          <w:rFonts w:ascii="Arial" w:hAnsi="Arial" w:cstheme="minorBidi" w:hint="cs"/>
          <w:sz w:val="24"/>
          <w:szCs w:val="24"/>
          <w:rtl/>
          <w:lang w:bidi="ar-AE"/>
        </w:rPr>
        <w:t xml:space="preserve"> المغروز في الأ</w:t>
      </w:r>
      <w:r>
        <w:rPr>
          <w:rFonts w:ascii="Arial" w:hAnsi="Arial" w:cstheme="minorBidi" w:hint="cs"/>
          <w:sz w:val="24"/>
          <w:szCs w:val="24"/>
          <w:rtl/>
          <w:lang w:bidi="ar-AE"/>
        </w:rPr>
        <w:t>جسام.</w:t>
      </w:r>
    </w:p>
    <w:p w:rsidR="009B36D2" w:rsidRDefault="009B36D2" w:rsidP="003B1A96">
      <w:pPr>
        <w:numPr>
          <w:ilvl w:val="0"/>
          <w:numId w:val="85"/>
        </w:numPr>
        <w:spacing w:line="360" w:lineRule="auto"/>
        <w:ind w:right="720"/>
        <w:rPr>
          <w:rFonts w:ascii="Arial" w:hAnsi="Arial" w:cstheme="minorBidi"/>
          <w:sz w:val="24"/>
          <w:szCs w:val="24"/>
          <w:lang w:bidi="ar-AE"/>
        </w:rPr>
      </w:pPr>
      <w:r>
        <w:rPr>
          <w:rFonts w:ascii="Arial" w:hAnsi="Arial" w:cstheme="minorBidi" w:hint="cs"/>
          <w:sz w:val="24"/>
          <w:szCs w:val="24"/>
          <w:rtl/>
          <w:lang w:bidi="ar-AE"/>
        </w:rPr>
        <w:t>ا</w:t>
      </w:r>
      <w:r w:rsidR="000E30EA">
        <w:rPr>
          <w:rFonts w:ascii="Arial" w:hAnsi="Arial" w:cstheme="minorBidi" w:hint="cs"/>
          <w:sz w:val="24"/>
          <w:szCs w:val="24"/>
          <w:rtl/>
          <w:lang w:bidi="ar-AE"/>
        </w:rPr>
        <w:t>ِ</w:t>
      </w:r>
      <w:r>
        <w:rPr>
          <w:rFonts w:ascii="Arial" w:hAnsi="Arial" w:cstheme="minorBidi" w:hint="cs"/>
          <w:sz w:val="24"/>
          <w:szCs w:val="24"/>
          <w:rtl/>
          <w:lang w:bidi="ar-AE"/>
        </w:rPr>
        <w:t>خرج</w:t>
      </w:r>
      <w:r w:rsidR="000E30EA">
        <w:rPr>
          <w:rFonts w:ascii="Arial" w:hAnsi="Arial" w:cstheme="minorBidi" w:hint="cs"/>
          <w:sz w:val="24"/>
          <w:szCs w:val="24"/>
          <w:rtl/>
          <w:lang w:bidi="ar-AE"/>
        </w:rPr>
        <w:t>ُ</w:t>
      </w:r>
      <w:r>
        <w:rPr>
          <w:rFonts w:ascii="Arial" w:hAnsi="Arial" w:cstheme="minorBidi" w:hint="cs"/>
          <w:sz w:val="24"/>
          <w:szCs w:val="24"/>
          <w:rtl/>
          <w:lang w:bidi="ar-AE"/>
        </w:rPr>
        <w:t>وا الجسم الساخن</w:t>
      </w:r>
      <w:r w:rsidR="000E30EA">
        <w:rPr>
          <w:rFonts w:ascii="Arial" w:hAnsi="Arial" w:cstheme="minorBidi" w:hint="cs"/>
          <w:sz w:val="24"/>
          <w:szCs w:val="24"/>
          <w:rtl/>
          <w:lang w:bidi="ar-AE"/>
        </w:rPr>
        <w:t>،</w:t>
      </w:r>
      <w:r>
        <w:rPr>
          <w:rFonts w:ascii="Arial" w:hAnsi="Arial" w:cstheme="minorBidi" w:hint="cs"/>
          <w:sz w:val="24"/>
          <w:szCs w:val="24"/>
          <w:rtl/>
          <w:lang w:bidi="ar-AE"/>
        </w:rPr>
        <w:t xml:space="preserve"> </w:t>
      </w:r>
      <w:r w:rsidR="000E30EA">
        <w:rPr>
          <w:rFonts w:ascii="Arial" w:hAnsi="Arial" w:cstheme="minorBidi" w:hint="cs"/>
          <w:sz w:val="24"/>
          <w:szCs w:val="24"/>
          <w:rtl/>
          <w:lang w:bidi="ar-AE"/>
        </w:rPr>
        <w:t>أ</w:t>
      </w:r>
      <w:r>
        <w:rPr>
          <w:rFonts w:ascii="Arial" w:hAnsi="Arial" w:cstheme="minorBidi" w:hint="cs"/>
          <w:sz w:val="24"/>
          <w:szCs w:val="24"/>
          <w:rtl/>
          <w:lang w:bidi="ar-AE"/>
        </w:rPr>
        <w:t>لصقو</w:t>
      </w:r>
      <w:r w:rsidR="00B94FC0">
        <w:rPr>
          <w:rFonts w:ascii="Arial" w:hAnsi="Arial" w:cstheme="minorBidi" w:hint="cs"/>
          <w:sz w:val="24"/>
          <w:szCs w:val="24"/>
          <w:rtl/>
          <w:lang w:bidi="ar-AE"/>
        </w:rPr>
        <w:t>ه</w:t>
      </w:r>
      <w:r>
        <w:rPr>
          <w:rFonts w:ascii="Arial" w:hAnsi="Arial" w:cstheme="minorBidi" w:hint="cs"/>
          <w:sz w:val="24"/>
          <w:szCs w:val="24"/>
          <w:rtl/>
          <w:lang w:bidi="ar-AE"/>
        </w:rPr>
        <w:t xml:space="preserve"> بسرعة </w:t>
      </w:r>
      <w:r w:rsidR="000E30EA">
        <w:rPr>
          <w:rFonts w:ascii="Arial" w:hAnsi="Arial" w:cstheme="minorBidi" w:hint="cs"/>
          <w:sz w:val="24"/>
          <w:szCs w:val="24"/>
          <w:rtl/>
          <w:lang w:bidi="ar-AE"/>
        </w:rPr>
        <w:t>با</w:t>
      </w:r>
      <w:r w:rsidR="00B94FC0">
        <w:rPr>
          <w:rFonts w:ascii="Arial" w:hAnsi="Arial" w:cstheme="minorBidi" w:hint="cs"/>
          <w:sz w:val="24"/>
          <w:szCs w:val="24"/>
          <w:rtl/>
          <w:lang w:bidi="ar-AE"/>
        </w:rPr>
        <w:t>لجسم الثاني وغطوا فتحة الجسم العازل</w:t>
      </w:r>
      <w:r w:rsidR="000E30EA">
        <w:rPr>
          <w:rFonts w:ascii="Arial" w:hAnsi="Arial" w:cstheme="minorBidi" w:hint="cs"/>
          <w:sz w:val="24"/>
          <w:szCs w:val="24"/>
          <w:rtl/>
          <w:lang w:bidi="ar-AE"/>
        </w:rPr>
        <w:t>، اغرزوا مي</w:t>
      </w:r>
      <w:r w:rsidR="00B94FC0">
        <w:rPr>
          <w:rFonts w:ascii="Arial" w:hAnsi="Arial" w:cstheme="minorBidi" w:hint="cs"/>
          <w:sz w:val="24"/>
          <w:szCs w:val="24"/>
          <w:rtl/>
          <w:lang w:bidi="ar-AE"/>
        </w:rPr>
        <w:t>ز</w:t>
      </w:r>
      <w:r w:rsidR="000E30EA">
        <w:rPr>
          <w:rFonts w:ascii="Arial" w:hAnsi="Arial" w:cstheme="minorBidi" w:hint="cs"/>
          <w:sz w:val="24"/>
          <w:szCs w:val="24"/>
          <w:rtl/>
          <w:lang w:bidi="ar-AE"/>
        </w:rPr>
        <w:t xml:space="preserve">انين </w:t>
      </w:r>
      <w:r w:rsidR="00B94FC0">
        <w:rPr>
          <w:rFonts w:ascii="Arial" w:hAnsi="Arial" w:cstheme="minorBidi" w:hint="cs"/>
          <w:sz w:val="24"/>
          <w:szCs w:val="24"/>
          <w:rtl/>
          <w:lang w:bidi="ar-AE"/>
        </w:rPr>
        <w:t>حرارة في الجسمين</w:t>
      </w:r>
      <w:r w:rsidR="000E30EA">
        <w:rPr>
          <w:rFonts w:ascii="Arial" w:hAnsi="Arial" w:cstheme="minorBidi" w:hint="cs"/>
          <w:sz w:val="24"/>
          <w:szCs w:val="24"/>
          <w:rtl/>
          <w:lang w:bidi="ar-AE"/>
        </w:rPr>
        <w:t>،</w:t>
      </w:r>
      <w:r w:rsidR="00B94FC0">
        <w:rPr>
          <w:rFonts w:ascii="Arial" w:hAnsi="Arial" w:cstheme="minorBidi" w:hint="cs"/>
          <w:sz w:val="24"/>
          <w:szCs w:val="24"/>
          <w:rtl/>
          <w:lang w:bidi="ar-AE"/>
        </w:rPr>
        <w:t xml:space="preserve"> من خلال </w:t>
      </w:r>
      <w:r w:rsidR="000E30EA">
        <w:rPr>
          <w:rFonts w:ascii="Arial" w:hAnsi="Arial" w:cstheme="minorBidi" w:hint="cs"/>
          <w:sz w:val="24"/>
          <w:szCs w:val="24"/>
          <w:rtl/>
          <w:lang w:bidi="ar-AE"/>
        </w:rPr>
        <w:t>الفتحة</w:t>
      </w:r>
      <w:r w:rsidR="00B94FC0">
        <w:rPr>
          <w:rFonts w:ascii="Arial" w:hAnsi="Arial" w:cstheme="minorBidi" w:hint="cs"/>
          <w:sz w:val="24"/>
          <w:szCs w:val="24"/>
          <w:rtl/>
          <w:lang w:bidi="ar-AE"/>
        </w:rPr>
        <w:t xml:space="preserve"> المعدة لذلك</w:t>
      </w:r>
      <w:r w:rsidR="000E30EA">
        <w:rPr>
          <w:rFonts w:ascii="Arial" w:hAnsi="Arial" w:cstheme="minorBidi" w:hint="cs"/>
          <w:sz w:val="24"/>
          <w:szCs w:val="24"/>
          <w:rtl/>
          <w:lang w:bidi="ar-AE"/>
        </w:rPr>
        <w:t xml:space="preserve">،  اقرأوا درجة </w:t>
      </w:r>
      <w:r w:rsidR="00B94FC0">
        <w:rPr>
          <w:rFonts w:ascii="Arial" w:hAnsi="Arial" w:cstheme="minorBidi" w:hint="cs"/>
          <w:sz w:val="24"/>
          <w:szCs w:val="24"/>
          <w:rtl/>
          <w:lang w:bidi="ar-AE"/>
        </w:rPr>
        <w:t xml:space="preserve">حرارة </w:t>
      </w:r>
      <w:r w:rsidR="000E30EA">
        <w:rPr>
          <w:rFonts w:ascii="Arial" w:hAnsi="Arial" w:cstheme="minorBidi" w:hint="cs"/>
          <w:sz w:val="24"/>
          <w:szCs w:val="24"/>
          <w:rtl/>
          <w:lang w:bidi="ar-AE"/>
        </w:rPr>
        <w:t>كل جسم</w:t>
      </w:r>
      <w:r w:rsidR="00B94FC0">
        <w:rPr>
          <w:rFonts w:ascii="Arial" w:hAnsi="Arial" w:cstheme="minorBidi" w:hint="cs"/>
          <w:sz w:val="24"/>
          <w:szCs w:val="24"/>
          <w:rtl/>
          <w:lang w:bidi="ar-AE"/>
        </w:rPr>
        <w:t xml:space="preserve"> من الجسمين</w:t>
      </w:r>
      <w:r w:rsidR="000E30EA">
        <w:rPr>
          <w:rFonts w:ascii="Arial" w:hAnsi="Arial" w:cstheme="minorBidi" w:hint="cs"/>
          <w:sz w:val="24"/>
          <w:szCs w:val="24"/>
          <w:rtl/>
          <w:lang w:bidi="ar-AE"/>
        </w:rPr>
        <w:t>،</w:t>
      </w:r>
      <w:r w:rsidR="00B94FC0">
        <w:rPr>
          <w:rFonts w:ascii="Arial" w:hAnsi="Arial" w:cstheme="minorBidi" w:hint="cs"/>
          <w:sz w:val="24"/>
          <w:szCs w:val="24"/>
          <w:rtl/>
          <w:lang w:bidi="ar-AE"/>
        </w:rPr>
        <w:t xml:space="preserve"> كل ن</w:t>
      </w:r>
      <w:r w:rsidR="000E30EA">
        <w:rPr>
          <w:rFonts w:ascii="Arial" w:hAnsi="Arial" w:cstheme="minorBidi" w:hint="cs"/>
          <w:sz w:val="24"/>
          <w:szCs w:val="24"/>
          <w:rtl/>
          <w:lang w:bidi="ar-AE"/>
        </w:rPr>
        <w:t>ِ</w:t>
      </w:r>
      <w:r w:rsidR="00B94FC0">
        <w:rPr>
          <w:rFonts w:ascii="Arial" w:hAnsi="Arial" w:cstheme="minorBidi" w:hint="cs"/>
          <w:sz w:val="24"/>
          <w:szCs w:val="24"/>
          <w:rtl/>
          <w:lang w:bidi="ar-AE"/>
        </w:rPr>
        <w:t>صف دقيقة.</w:t>
      </w:r>
    </w:p>
    <w:p w:rsidR="00B94FC0" w:rsidRDefault="00B94FC0" w:rsidP="003B1A96">
      <w:pPr>
        <w:numPr>
          <w:ilvl w:val="0"/>
          <w:numId w:val="85"/>
        </w:numPr>
        <w:spacing w:line="360" w:lineRule="auto"/>
        <w:ind w:right="720"/>
        <w:rPr>
          <w:rFonts w:ascii="Arial" w:hAnsi="Arial" w:cstheme="minorBidi"/>
          <w:sz w:val="24"/>
          <w:szCs w:val="24"/>
          <w:lang w:bidi="ar-AE"/>
        </w:rPr>
      </w:pPr>
      <w:r>
        <w:rPr>
          <w:rFonts w:ascii="Arial" w:hAnsi="Arial" w:cstheme="minorBidi" w:hint="cs"/>
          <w:sz w:val="24"/>
          <w:szCs w:val="24"/>
          <w:rtl/>
          <w:lang w:bidi="ar-AE"/>
        </w:rPr>
        <w:t>صفوا العملية التي حدثت</w:t>
      </w:r>
      <w:r w:rsidR="000E30EA">
        <w:rPr>
          <w:rFonts w:ascii="Arial" w:hAnsi="Arial" w:cstheme="minorBidi" w:hint="cs"/>
          <w:sz w:val="24"/>
          <w:szCs w:val="24"/>
          <w:rtl/>
          <w:lang w:bidi="ar-AE"/>
        </w:rPr>
        <w:t>.</w:t>
      </w:r>
    </w:p>
    <w:p w:rsidR="00B94FC0" w:rsidRDefault="00B94FC0" w:rsidP="003B1A96">
      <w:pPr>
        <w:numPr>
          <w:ilvl w:val="0"/>
          <w:numId w:val="85"/>
        </w:numPr>
        <w:spacing w:line="360" w:lineRule="auto"/>
        <w:ind w:right="720"/>
        <w:rPr>
          <w:rFonts w:ascii="Arial" w:hAnsi="Arial" w:cstheme="minorBidi"/>
          <w:sz w:val="24"/>
          <w:szCs w:val="24"/>
          <w:lang w:bidi="ar-AE"/>
        </w:rPr>
      </w:pPr>
      <w:r>
        <w:rPr>
          <w:rFonts w:ascii="Arial" w:hAnsi="Arial" w:cstheme="minorBidi" w:hint="cs"/>
          <w:sz w:val="24"/>
          <w:szCs w:val="24"/>
          <w:rtl/>
          <w:lang w:bidi="ar-AE"/>
        </w:rPr>
        <w:t>سجلوا النتائج في الجدول الذي حض</w:t>
      </w:r>
      <w:r w:rsidR="000E30EA">
        <w:rPr>
          <w:rFonts w:ascii="Arial" w:hAnsi="Arial" w:cstheme="minorBidi" w:hint="cs"/>
          <w:sz w:val="24"/>
          <w:szCs w:val="24"/>
          <w:rtl/>
          <w:lang w:bidi="ar-AE"/>
        </w:rPr>
        <w:t>َّ</w:t>
      </w:r>
      <w:r>
        <w:rPr>
          <w:rFonts w:ascii="Arial" w:hAnsi="Arial" w:cstheme="minorBidi" w:hint="cs"/>
          <w:sz w:val="24"/>
          <w:szCs w:val="24"/>
          <w:rtl/>
          <w:lang w:bidi="ar-AE"/>
        </w:rPr>
        <w:t>رتموه.</w:t>
      </w:r>
    </w:p>
    <w:p w:rsidR="00B94FC0" w:rsidRDefault="00041D7D" w:rsidP="003B1A96">
      <w:pPr>
        <w:numPr>
          <w:ilvl w:val="0"/>
          <w:numId w:val="85"/>
        </w:numPr>
        <w:spacing w:line="360" w:lineRule="auto"/>
        <w:ind w:right="720"/>
        <w:rPr>
          <w:rFonts w:ascii="Arial" w:hAnsi="Arial" w:cstheme="minorBidi"/>
          <w:sz w:val="24"/>
          <w:szCs w:val="24"/>
          <w:lang w:bidi="ar-AE"/>
        </w:rPr>
      </w:pPr>
      <w:r>
        <w:rPr>
          <w:rFonts w:ascii="Arial" w:hAnsi="Arial" w:cstheme="minorBidi" w:hint="cs"/>
          <w:sz w:val="24"/>
          <w:szCs w:val="24"/>
          <w:rtl/>
          <w:lang w:bidi="ar-AE"/>
        </w:rPr>
        <w:t>كرروا التجربة</w:t>
      </w:r>
      <w:r w:rsidR="000E30EA">
        <w:rPr>
          <w:rFonts w:ascii="Arial" w:hAnsi="Arial" w:cstheme="minorBidi" w:hint="cs"/>
          <w:sz w:val="24"/>
          <w:szCs w:val="24"/>
          <w:rtl/>
          <w:lang w:bidi="ar-AE"/>
        </w:rPr>
        <w:t xml:space="preserve">، </w:t>
      </w:r>
      <w:r w:rsidRPr="000E30EA">
        <w:rPr>
          <w:rFonts w:ascii="Arial" w:hAnsi="Arial" w:cstheme="minorBidi" w:hint="cs"/>
          <w:b/>
          <w:bCs/>
          <w:sz w:val="24"/>
          <w:szCs w:val="24"/>
          <w:rtl/>
          <w:lang w:bidi="ar-AE"/>
        </w:rPr>
        <w:t>لكن في هذه المرة</w:t>
      </w:r>
      <w:r w:rsidR="000E30EA" w:rsidRPr="000E30EA">
        <w:rPr>
          <w:rFonts w:ascii="Arial" w:hAnsi="Arial" w:cstheme="minorBidi" w:hint="cs"/>
          <w:b/>
          <w:bCs/>
          <w:sz w:val="24"/>
          <w:szCs w:val="24"/>
          <w:rtl/>
          <w:lang w:bidi="ar-AE"/>
        </w:rPr>
        <w:t>،</w:t>
      </w:r>
      <w:r w:rsidRPr="000E30EA">
        <w:rPr>
          <w:rFonts w:ascii="Arial" w:hAnsi="Arial" w:cstheme="minorBidi" w:hint="cs"/>
          <w:b/>
          <w:bCs/>
          <w:sz w:val="24"/>
          <w:szCs w:val="24"/>
          <w:rtl/>
          <w:lang w:bidi="ar-AE"/>
        </w:rPr>
        <w:t xml:space="preserve"> عليكم استخدام الجسم الثالث</w:t>
      </w:r>
      <w:r w:rsidR="000E30EA">
        <w:rPr>
          <w:rFonts w:ascii="Arial" w:hAnsi="Arial" w:cstheme="minorBidi" w:hint="cs"/>
          <w:sz w:val="24"/>
          <w:szCs w:val="24"/>
          <w:rtl/>
          <w:lang w:bidi="ar-AE"/>
        </w:rPr>
        <w:t>،</w:t>
      </w:r>
      <w:r>
        <w:rPr>
          <w:rFonts w:ascii="Arial" w:hAnsi="Arial" w:cstheme="minorBidi" w:hint="cs"/>
          <w:sz w:val="24"/>
          <w:szCs w:val="24"/>
          <w:rtl/>
          <w:lang w:bidi="ar-AE"/>
        </w:rPr>
        <w:t xml:space="preserve"> يجب وضعه على الجسم الساخن</w:t>
      </w:r>
      <w:r w:rsidR="000E30EA">
        <w:rPr>
          <w:rFonts w:ascii="Arial" w:hAnsi="Arial" w:cstheme="minorBidi" w:hint="cs"/>
          <w:sz w:val="24"/>
          <w:szCs w:val="24"/>
          <w:rtl/>
          <w:lang w:bidi="ar-AE"/>
        </w:rPr>
        <w:t>،</w:t>
      </w:r>
      <w:r>
        <w:rPr>
          <w:rFonts w:ascii="Arial" w:hAnsi="Arial" w:cstheme="minorBidi" w:hint="cs"/>
          <w:sz w:val="24"/>
          <w:szCs w:val="24"/>
          <w:rtl/>
          <w:lang w:bidi="ar-AE"/>
        </w:rPr>
        <w:t xml:space="preserve"> حيث يصبح الجسم الساخن بين الجسمين.</w:t>
      </w:r>
    </w:p>
    <w:p w:rsidR="00041D7D" w:rsidRDefault="000E30EA" w:rsidP="003B1A96">
      <w:pPr>
        <w:numPr>
          <w:ilvl w:val="0"/>
          <w:numId w:val="85"/>
        </w:numPr>
        <w:spacing w:line="360" w:lineRule="auto"/>
        <w:ind w:right="720"/>
        <w:rPr>
          <w:rFonts w:ascii="Arial" w:hAnsi="Arial" w:cstheme="minorBidi"/>
          <w:sz w:val="24"/>
          <w:szCs w:val="24"/>
          <w:lang w:bidi="ar-AE"/>
        </w:rPr>
      </w:pPr>
      <w:r>
        <w:rPr>
          <w:rFonts w:ascii="Arial" w:hAnsi="Arial" w:cstheme="minorBidi" w:hint="cs"/>
          <w:sz w:val="24"/>
          <w:szCs w:val="24"/>
          <w:rtl/>
          <w:lang w:bidi="ar-AE"/>
        </w:rPr>
        <w:t>يجب تحضير الجدول من جديد،</w:t>
      </w:r>
      <w:r w:rsidR="00D37B75">
        <w:rPr>
          <w:rFonts w:ascii="Arial" w:hAnsi="Arial" w:cstheme="minorBidi" w:hint="cs"/>
          <w:sz w:val="24"/>
          <w:szCs w:val="24"/>
          <w:rtl/>
          <w:lang w:bidi="ar-AE"/>
        </w:rPr>
        <w:t xml:space="preserve"> بحيث يصبح مناسب</w:t>
      </w:r>
      <w:r>
        <w:rPr>
          <w:rFonts w:ascii="Arial" w:hAnsi="Arial" w:cstheme="minorBidi" w:hint="cs"/>
          <w:sz w:val="24"/>
          <w:szCs w:val="24"/>
          <w:rtl/>
          <w:lang w:bidi="ar-AE"/>
        </w:rPr>
        <w:t>ً</w:t>
      </w:r>
      <w:r w:rsidR="00D37B75">
        <w:rPr>
          <w:rFonts w:ascii="Arial" w:hAnsi="Arial" w:cstheme="minorBidi" w:hint="cs"/>
          <w:sz w:val="24"/>
          <w:szCs w:val="24"/>
          <w:rtl/>
          <w:lang w:bidi="ar-AE"/>
        </w:rPr>
        <w:t>ا للنتائج الجديدة</w:t>
      </w:r>
      <w:r>
        <w:rPr>
          <w:rFonts w:ascii="Arial" w:hAnsi="Arial" w:cstheme="minorBidi" w:hint="cs"/>
          <w:sz w:val="24"/>
          <w:szCs w:val="24"/>
          <w:rtl/>
          <w:lang w:bidi="ar-AE"/>
        </w:rPr>
        <w:t>.</w:t>
      </w:r>
    </w:p>
    <w:p w:rsidR="00D37B75" w:rsidRDefault="00D37B75" w:rsidP="003B1A96">
      <w:pPr>
        <w:numPr>
          <w:ilvl w:val="0"/>
          <w:numId w:val="85"/>
        </w:numPr>
        <w:spacing w:line="360" w:lineRule="auto"/>
        <w:ind w:right="720"/>
        <w:rPr>
          <w:rFonts w:ascii="Arial" w:hAnsi="Arial" w:cstheme="minorBidi"/>
          <w:sz w:val="24"/>
          <w:szCs w:val="24"/>
          <w:lang w:bidi="ar-AE"/>
        </w:rPr>
      </w:pPr>
      <w:r>
        <w:rPr>
          <w:rFonts w:ascii="Arial" w:hAnsi="Arial" w:cstheme="minorBidi" w:hint="cs"/>
          <w:sz w:val="24"/>
          <w:szCs w:val="24"/>
          <w:rtl/>
          <w:lang w:bidi="ar-AE"/>
        </w:rPr>
        <w:t>ارسموا رسم</w:t>
      </w:r>
      <w:r w:rsidR="000E30EA">
        <w:rPr>
          <w:rFonts w:ascii="Arial" w:hAnsi="Arial" w:cstheme="minorBidi" w:hint="cs"/>
          <w:sz w:val="24"/>
          <w:szCs w:val="24"/>
          <w:rtl/>
          <w:lang w:bidi="ar-AE"/>
        </w:rPr>
        <w:t>ً</w:t>
      </w:r>
      <w:r>
        <w:rPr>
          <w:rFonts w:ascii="Arial" w:hAnsi="Arial" w:cstheme="minorBidi" w:hint="cs"/>
          <w:sz w:val="24"/>
          <w:szCs w:val="24"/>
          <w:rtl/>
          <w:lang w:bidi="ar-AE"/>
        </w:rPr>
        <w:t>ا بياني</w:t>
      </w:r>
      <w:r w:rsidR="000E30EA">
        <w:rPr>
          <w:rFonts w:ascii="Arial" w:hAnsi="Arial" w:cstheme="minorBidi" w:hint="cs"/>
          <w:sz w:val="24"/>
          <w:szCs w:val="24"/>
          <w:rtl/>
          <w:lang w:bidi="ar-AE"/>
        </w:rPr>
        <w:t>ً</w:t>
      </w:r>
      <w:r>
        <w:rPr>
          <w:rFonts w:ascii="Arial" w:hAnsi="Arial" w:cstheme="minorBidi" w:hint="cs"/>
          <w:sz w:val="24"/>
          <w:szCs w:val="24"/>
          <w:rtl/>
          <w:lang w:bidi="ar-AE"/>
        </w:rPr>
        <w:t>ا مناسب</w:t>
      </w:r>
      <w:r w:rsidR="000E30EA">
        <w:rPr>
          <w:rFonts w:ascii="Arial" w:hAnsi="Arial" w:cstheme="minorBidi" w:hint="cs"/>
          <w:sz w:val="24"/>
          <w:szCs w:val="24"/>
          <w:rtl/>
          <w:lang w:bidi="ar-AE"/>
        </w:rPr>
        <w:t>ً</w:t>
      </w:r>
      <w:r>
        <w:rPr>
          <w:rFonts w:ascii="Arial" w:hAnsi="Arial" w:cstheme="minorBidi" w:hint="cs"/>
          <w:sz w:val="24"/>
          <w:szCs w:val="24"/>
          <w:rtl/>
          <w:lang w:bidi="ar-AE"/>
        </w:rPr>
        <w:t>ا</w:t>
      </w:r>
      <w:r w:rsidR="000E30EA">
        <w:rPr>
          <w:rFonts w:ascii="Arial" w:hAnsi="Arial" w:cstheme="minorBidi" w:hint="cs"/>
          <w:sz w:val="24"/>
          <w:szCs w:val="24"/>
          <w:rtl/>
          <w:lang w:bidi="ar-AE"/>
        </w:rPr>
        <w:t>، بحيث</w:t>
      </w:r>
      <w:r>
        <w:rPr>
          <w:rFonts w:ascii="Arial" w:hAnsi="Arial" w:cstheme="minorBidi" w:hint="cs"/>
          <w:sz w:val="24"/>
          <w:szCs w:val="24"/>
          <w:rtl/>
          <w:lang w:bidi="ar-AE"/>
        </w:rPr>
        <w:t xml:space="preserve"> يعرض نتائج التجربة</w:t>
      </w:r>
      <w:r w:rsidR="000E30EA">
        <w:rPr>
          <w:rFonts w:ascii="Arial" w:hAnsi="Arial" w:cstheme="minorBidi" w:hint="cs"/>
          <w:sz w:val="24"/>
          <w:szCs w:val="24"/>
          <w:rtl/>
          <w:lang w:bidi="ar-AE"/>
        </w:rPr>
        <w:t>.</w:t>
      </w:r>
    </w:p>
    <w:p w:rsidR="00D37B75" w:rsidRPr="009B36D2" w:rsidRDefault="00D37B75" w:rsidP="003B1A96">
      <w:pPr>
        <w:numPr>
          <w:ilvl w:val="0"/>
          <w:numId w:val="85"/>
        </w:numPr>
        <w:spacing w:line="360" w:lineRule="auto"/>
        <w:ind w:right="720"/>
        <w:rPr>
          <w:rFonts w:ascii="Arial" w:hAnsi="Arial" w:cstheme="minorBidi"/>
          <w:sz w:val="24"/>
          <w:szCs w:val="24"/>
          <w:lang w:bidi="ar-AE"/>
        </w:rPr>
      </w:pPr>
      <w:r>
        <w:rPr>
          <w:rFonts w:ascii="Arial" w:hAnsi="Arial" w:cstheme="minorBidi" w:hint="cs"/>
          <w:sz w:val="24"/>
          <w:szCs w:val="24"/>
          <w:rtl/>
          <w:lang w:bidi="ar-AE"/>
        </w:rPr>
        <w:t>سج</w:t>
      </w:r>
      <w:r w:rsidR="000E30EA">
        <w:rPr>
          <w:rFonts w:ascii="Arial" w:hAnsi="Arial" w:cstheme="minorBidi" w:hint="cs"/>
          <w:sz w:val="24"/>
          <w:szCs w:val="24"/>
          <w:rtl/>
          <w:lang w:bidi="ar-AE"/>
        </w:rPr>
        <w:t>ِّ</w:t>
      </w:r>
      <w:r>
        <w:rPr>
          <w:rFonts w:ascii="Arial" w:hAnsi="Arial" w:cstheme="minorBidi" w:hint="cs"/>
          <w:sz w:val="24"/>
          <w:szCs w:val="24"/>
          <w:rtl/>
          <w:lang w:bidi="ar-AE"/>
        </w:rPr>
        <w:t xml:space="preserve">لوا استنتاجاتكم </w:t>
      </w:r>
      <w:r w:rsidR="000E30EA">
        <w:rPr>
          <w:rFonts w:ascii="Arial" w:hAnsi="Arial" w:cstheme="minorBidi" w:hint="cs"/>
          <w:sz w:val="24"/>
          <w:szCs w:val="24"/>
          <w:rtl/>
          <w:lang w:bidi="ar-AE"/>
        </w:rPr>
        <w:t>بناءً</w:t>
      </w:r>
      <w:r>
        <w:rPr>
          <w:rFonts w:ascii="Arial" w:hAnsi="Arial" w:cstheme="minorBidi" w:hint="cs"/>
          <w:sz w:val="24"/>
          <w:szCs w:val="24"/>
          <w:rtl/>
          <w:lang w:bidi="ar-AE"/>
        </w:rPr>
        <w:t xml:space="preserve"> </w:t>
      </w:r>
      <w:r w:rsidR="000E30EA">
        <w:rPr>
          <w:rFonts w:ascii="Arial" w:hAnsi="Arial" w:cstheme="minorBidi" w:hint="cs"/>
          <w:sz w:val="24"/>
          <w:szCs w:val="24"/>
          <w:rtl/>
          <w:lang w:bidi="ar-AE"/>
        </w:rPr>
        <w:t>على نتائج</w:t>
      </w:r>
      <w:r>
        <w:rPr>
          <w:rFonts w:ascii="Arial" w:hAnsi="Arial" w:cstheme="minorBidi" w:hint="cs"/>
          <w:sz w:val="24"/>
          <w:szCs w:val="24"/>
          <w:rtl/>
          <w:lang w:bidi="ar-AE"/>
        </w:rPr>
        <w:t xml:space="preserve"> الجدول.</w:t>
      </w:r>
    </w:p>
    <w:p w:rsidR="00D30C70" w:rsidRPr="00D30C70" w:rsidRDefault="00D30C70" w:rsidP="00D30C70">
      <w:pPr>
        <w:spacing w:line="360" w:lineRule="auto"/>
        <w:ind w:left="1080" w:right="720"/>
        <w:rPr>
          <w:rFonts w:ascii="Arial" w:hAnsi="Arial" w:cstheme="minorBidi"/>
          <w:b/>
          <w:bCs/>
          <w:sz w:val="24"/>
          <w:szCs w:val="24"/>
          <w:rtl/>
          <w:lang w:bidi="ar-AE"/>
        </w:rPr>
      </w:pPr>
      <w:r>
        <w:rPr>
          <w:rFonts w:ascii="Arial" w:hAnsi="Arial" w:cstheme="minorBidi" w:hint="cs"/>
          <w:b/>
          <w:bCs/>
          <w:sz w:val="24"/>
          <w:szCs w:val="24"/>
          <w:rtl/>
          <w:lang w:bidi="ar-AE"/>
        </w:rPr>
        <w:t>ت-اسئلة</w:t>
      </w:r>
    </w:p>
    <w:p w:rsidR="00D30C70" w:rsidRPr="000E30EA" w:rsidRDefault="00D30C70" w:rsidP="000E30EA">
      <w:pPr>
        <w:numPr>
          <w:ilvl w:val="0"/>
          <w:numId w:val="12"/>
        </w:numPr>
        <w:tabs>
          <w:tab w:val="num" w:pos="1080"/>
        </w:tabs>
        <w:spacing w:line="360" w:lineRule="auto"/>
        <w:ind w:right="0"/>
        <w:rPr>
          <w:rFonts w:ascii="Arial" w:hAnsi="Arial" w:cs="David"/>
          <w:b/>
          <w:bCs/>
          <w:sz w:val="24"/>
          <w:szCs w:val="24"/>
        </w:rPr>
      </w:pPr>
      <w:r w:rsidRPr="000E30EA">
        <w:rPr>
          <w:rFonts w:ascii="Arial" w:hAnsi="Arial" w:cstheme="minorBidi" w:hint="cs"/>
          <w:sz w:val="24"/>
          <w:szCs w:val="24"/>
          <w:rtl/>
          <w:lang w:bidi="ar-AE"/>
        </w:rPr>
        <w:t xml:space="preserve">ما هي العملية التي </w:t>
      </w:r>
      <w:r w:rsidR="000E30EA" w:rsidRPr="000E30EA">
        <w:rPr>
          <w:rFonts w:ascii="Arial" w:hAnsi="Arial" w:cstheme="minorBidi" w:hint="cs"/>
          <w:sz w:val="24"/>
          <w:szCs w:val="24"/>
          <w:rtl/>
          <w:lang w:bidi="ar-AE"/>
        </w:rPr>
        <w:t>أ</w:t>
      </w:r>
      <w:r w:rsidRPr="000E30EA">
        <w:rPr>
          <w:rFonts w:ascii="Arial" w:hAnsi="Arial" w:cstheme="minorBidi" w:hint="cs"/>
          <w:sz w:val="24"/>
          <w:szCs w:val="24"/>
          <w:rtl/>
          <w:lang w:bidi="ar-AE"/>
        </w:rPr>
        <w:t>دت</w:t>
      </w:r>
      <w:r w:rsidR="000E30EA" w:rsidRPr="000E30EA">
        <w:rPr>
          <w:rFonts w:ascii="Arial" w:hAnsi="Arial" w:cstheme="minorBidi" w:hint="cs"/>
          <w:sz w:val="24"/>
          <w:szCs w:val="24"/>
          <w:rtl/>
          <w:lang w:bidi="ar-AE"/>
        </w:rPr>
        <w:t>،</w:t>
      </w:r>
      <w:r w:rsidRPr="000E30EA">
        <w:rPr>
          <w:rFonts w:ascii="Arial" w:hAnsi="Arial" w:cstheme="minorBidi" w:hint="cs"/>
          <w:sz w:val="24"/>
          <w:szCs w:val="24"/>
          <w:rtl/>
          <w:lang w:bidi="ar-AE"/>
        </w:rPr>
        <w:t xml:space="preserve"> </w:t>
      </w:r>
      <w:r w:rsidR="000E30EA" w:rsidRPr="000E30EA">
        <w:rPr>
          <w:rFonts w:ascii="Arial" w:hAnsi="Arial" w:cstheme="minorBidi" w:hint="cs"/>
          <w:sz w:val="24"/>
          <w:szCs w:val="24"/>
          <w:rtl/>
          <w:lang w:bidi="ar-AE"/>
        </w:rPr>
        <w:t>ب</w:t>
      </w:r>
      <w:r w:rsidRPr="000E30EA">
        <w:rPr>
          <w:rFonts w:ascii="Arial" w:hAnsi="Arial" w:cstheme="minorBidi" w:hint="cs"/>
          <w:sz w:val="24"/>
          <w:szCs w:val="24"/>
          <w:rtl/>
          <w:lang w:bidi="ar-AE"/>
        </w:rPr>
        <w:t>حسب رأيكم</w:t>
      </w:r>
      <w:r w:rsidR="000E30EA" w:rsidRPr="000E30EA">
        <w:rPr>
          <w:rFonts w:ascii="Arial" w:hAnsi="Arial" w:cstheme="minorBidi" w:hint="cs"/>
          <w:sz w:val="24"/>
          <w:szCs w:val="24"/>
          <w:rtl/>
          <w:lang w:bidi="ar-AE"/>
        </w:rPr>
        <w:t>،</w:t>
      </w:r>
      <w:r w:rsidRPr="000E30EA">
        <w:rPr>
          <w:rFonts w:ascii="Arial" w:hAnsi="Arial" w:cstheme="minorBidi" w:hint="cs"/>
          <w:sz w:val="24"/>
          <w:szCs w:val="24"/>
          <w:rtl/>
          <w:lang w:bidi="ar-AE"/>
        </w:rPr>
        <w:t xml:space="preserve"> </w:t>
      </w:r>
      <w:r w:rsidR="000E30EA" w:rsidRPr="000E30EA">
        <w:rPr>
          <w:rFonts w:ascii="Arial" w:hAnsi="Arial" w:cstheme="minorBidi" w:hint="cs"/>
          <w:sz w:val="24"/>
          <w:szCs w:val="24"/>
          <w:rtl/>
          <w:lang w:bidi="ar-AE"/>
        </w:rPr>
        <w:t>إ</w:t>
      </w:r>
      <w:r w:rsidRPr="000E30EA">
        <w:rPr>
          <w:rFonts w:ascii="Arial" w:hAnsi="Arial" w:cstheme="minorBidi" w:hint="cs"/>
          <w:sz w:val="24"/>
          <w:szCs w:val="24"/>
          <w:rtl/>
          <w:lang w:bidi="ar-AE"/>
        </w:rPr>
        <w:t xml:space="preserve">لى تبريد </w:t>
      </w:r>
      <w:r w:rsidR="000E30EA" w:rsidRPr="000E30EA">
        <w:rPr>
          <w:rFonts w:ascii="Arial" w:hAnsi="Arial" w:cstheme="minorBidi" w:hint="cs"/>
          <w:sz w:val="24"/>
          <w:szCs w:val="24"/>
          <w:rtl/>
          <w:lang w:bidi="ar-AE"/>
        </w:rPr>
        <w:t>أ</w:t>
      </w:r>
      <w:r w:rsidRPr="000E30EA">
        <w:rPr>
          <w:rFonts w:ascii="Arial" w:hAnsi="Arial" w:cstheme="minorBidi" w:hint="cs"/>
          <w:sz w:val="24"/>
          <w:szCs w:val="24"/>
          <w:rtl/>
          <w:lang w:bidi="ar-AE"/>
        </w:rPr>
        <w:t>و تسخين  ق</w:t>
      </w:r>
      <w:r w:rsidR="000E30EA" w:rsidRPr="000E30EA">
        <w:rPr>
          <w:rFonts w:ascii="Arial" w:hAnsi="Arial" w:cstheme="minorBidi" w:hint="cs"/>
          <w:sz w:val="24"/>
          <w:szCs w:val="24"/>
          <w:rtl/>
          <w:lang w:bidi="ar-AE"/>
        </w:rPr>
        <w:t>ِ</w:t>
      </w:r>
      <w:r w:rsidRPr="000E30EA">
        <w:rPr>
          <w:rFonts w:ascii="Arial" w:hAnsi="Arial" w:cstheme="minorBidi" w:hint="cs"/>
          <w:sz w:val="24"/>
          <w:szCs w:val="24"/>
          <w:rtl/>
          <w:lang w:bidi="ar-AE"/>
        </w:rPr>
        <w:t>طع ال</w:t>
      </w:r>
      <w:r w:rsidR="000E30EA" w:rsidRPr="000E30EA">
        <w:rPr>
          <w:rFonts w:ascii="Arial" w:hAnsi="Arial" w:cstheme="minorBidi" w:hint="cs"/>
          <w:sz w:val="24"/>
          <w:szCs w:val="24"/>
          <w:rtl/>
          <w:lang w:bidi="ar-AE"/>
        </w:rPr>
        <w:t>ألو</w:t>
      </w:r>
      <w:r w:rsidRPr="000E30EA">
        <w:rPr>
          <w:rFonts w:ascii="Arial" w:hAnsi="Arial" w:cstheme="minorBidi" w:hint="cs"/>
          <w:sz w:val="24"/>
          <w:szCs w:val="24"/>
          <w:rtl/>
          <w:lang w:bidi="ar-AE"/>
        </w:rPr>
        <w:t>م</w:t>
      </w:r>
      <w:r w:rsidR="000E30EA" w:rsidRPr="000E30EA">
        <w:rPr>
          <w:rFonts w:ascii="Arial" w:hAnsi="Arial" w:cstheme="minorBidi" w:hint="cs"/>
          <w:sz w:val="24"/>
          <w:szCs w:val="24"/>
          <w:rtl/>
          <w:lang w:bidi="ar-AE"/>
        </w:rPr>
        <w:t>ي</w:t>
      </w:r>
      <w:r w:rsidRPr="000E30EA">
        <w:rPr>
          <w:rFonts w:ascii="Arial" w:hAnsi="Arial" w:cstheme="minorBidi" w:hint="cs"/>
          <w:sz w:val="24"/>
          <w:szCs w:val="24"/>
          <w:rtl/>
          <w:lang w:bidi="ar-AE"/>
        </w:rPr>
        <w:t>نيوم</w:t>
      </w:r>
      <w:r w:rsidRPr="000E30EA">
        <w:rPr>
          <w:rFonts w:ascii="Arial" w:hAnsi="Arial" w:cstheme="minorBidi" w:hint="cs"/>
          <w:b/>
          <w:bCs/>
          <w:sz w:val="24"/>
          <w:szCs w:val="24"/>
          <w:rtl/>
          <w:lang w:bidi="ar-AE"/>
        </w:rPr>
        <w:t xml:space="preserve"> في كل قياس؟</w:t>
      </w:r>
    </w:p>
    <w:p w:rsidR="000E30EA" w:rsidRDefault="000E30EA" w:rsidP="000E30EA">
      <w:pPr>
        <w:numPr>
          <w:ilvl w:val="0"/>
          <w:numId w:val="12"/>
        </w:numPr>
        <w:spacing w:line="360" w:lineRule="auto"/>
        <w:rPr>
          <w:rFonts w:ascii="Arial" w:hAnsi="Arial" w:cs="David"/>
          <w:sz w:val="24"/>
          <w:szCs w:val="24"/>
        </w:rPr>
      </w:pPr>
      <w:r>
        <w:rPr>
          <w:rFonts w:ascii="Arial" w:hAnsi="Arial" w:cstheme="minorBidi" w:hint="cs"/>
          <w:sz w:val="24"/>
          <w:szCs w:val="24"/>
          <w:rtl/>
          <w:lang w:bidi="ar-AE"/>
        </w:rPr>
        <w:t>كوِّنوا أربعة أسئلة حول التجربة التي أجريتموها: سؤالين عن التجربة ذاتها، وسؤالين عن علاقة التجربة بالمصطلح " تغيير الطاقة".</w:t>
      </w:r>
    </w:p>
    <w:p w:rsidR="004447CE" w:rsidRDefault="00683944" w:rsidP="003B1A96">
      <w:pPr>
        <w:numPr>
          <w:ilvl w:val="0"/>
          <w:numId w:val="20"/>
        </w:numPr>
        <w:spacing w:line="360" w:lineRule="auto"/>
        <w:rPr>
          <w:rFonts w:ascii="Arial" w:hAnsi="Arial" w:cs="Arial"/>
          <w:b/>
          <w:bCs/>
          <w:sz w:val="24"/>
          <w:szCs w:val="24"/>
          <w:rtl/>
          <w:lang w:bidi="ar-AE"/>
        </w:rPr>
      </w:pPr>
      <w:r>
        <w:rPr>
          <w:rFonts w:ascii="Arial" w:hAnsi="Arial" w:cs="Arial" w:hint="cs"/>
          <w:b/>
          <w:bCs/>
          <w:sz w:val="24"/>
          <w:szCs w:val="24"/>
          <w:rtl/>
          <w:lang w:bidi="ar-AE"/>
        </w:rPr>
        <w:t>ت</w:t>
      </w:r>
      <w:r w:rsidR="000E30EA">
        <w:rPr>
          <w:rFonts w:ascii="Arial" w:hAnsi="Arial" w:cs="Arial" w:hint="cs"/>
          <w:b/>
          <w:bCs/>
          <w:sz w:val="24"/>
          <w:szCs w:val="24"/>
          <w:rtl/>
          <w:lang w:bidi="ar-AE"/>
        </w:rPr>
        <w:t>سخين بواسطة الاحتراق</w:t>
      </w:r>
    </w:p>
    <w:p w:rsidR="00AB1F73" w:rsidRPr="00754116" w:rsidRDefault="00683944" w:rsidP="003B1A96">
      <w:pPr>
        <w:numPr>
          <w:ilvl w:val="0"/>
          <w:numId w:val="86"/>
        </w:numPr>
        <w:spacing w:line="360" w:lineRule="auto"/>
        <w:rPr>
          <w:rFonts w:ascii="Arial" w:hAnsi="Arial" w:cs="Arial"/>
          <w:sz w:val="24"/>
          <w:szCs w:val="24"/>
          <w:lang w:bidi="ar-AE"/>
        </w:rPr>
      </w:pPr>
      <w:r>
        <w:rPr>
          <w:rFonts w:ascii="Arial" w:hAnsi="Arial" w:cs="Arial" w:hint="cs"/>
          <w:b/>
          <w:bCs/>
          <w:sz w:val="24"/>
          <w:szCs w:val="24"/>
          <w:rtl/>
          <w:lang w:bidi="ar-AE"/>
        </w:rPr>
        <w:t>الأ</w:t>
      </w:r>
      <w:r w:rsidR="00AB1F73">
        <w:rPr>
          <w:rFonts w:ascii="Arial" w:hAnsi="Arial" w:cs="Arial" w:hint="cs"/>
          <w:b/>
          <w:bCs/>
          <w:sz w:val="24"/>
          <w:szCs w:val="24"/>
          <w:rtl/>
          <w:lang w:bidi="ar-AE"/>
        </w:rPr>
        <w:t xml:space="preserve">دوات المطلوبة: </w:t>
      </w:r>
      <w:r w:rsidR="000E30EA">
        <w:rPr>
          <w:rFonts w:ascii="Arial" w:hAnsi="Arial" w:cs="Arial" w:hint="cs"/>
          <w:sz w:val="24"/>
          <w:szCs w:val="24"/>
          <w:rtl/>
          <w:lang w:bidi="ar-AE"/>
        </w:rPr>
        <w:t>جسم مصنوع من الأ</w:t>
      </w:r>
      <w:r w:rsidR="00AB1F73" w:rsidRPr="00754116">
        <w:rPr>
          <w:rFonts w:ascii="Arial" w:hAnsi="Arial" w:cs="Arial" w:hint="cs"/>
          <w:sz w:val="24"/>
          <w:szCs w:val="24"/>
          <w:rtl/>
          <w:lang w:bidi="ar-AE"/>
        </w:rPr>
        <w:t>ل</w:t>
      </w:r>
      <w:r w:rsidR="000E30EA">
        <w:rPr>
          <w:rFonts w:ascii="Arial" w:hAnsi="Arial" w:cs="Arial" w:hint="cs"/>
          <w:sz w:val="24"/>
          <w:szCs w:val="24"/>
          <w:rtl/>
          <w:lang w:bidi="ar-AE"/>
        </w:rPr>
        <w:t>و</w:t>
      </w:r>
      <w:r w:rsidR="00AB1F73" w:rsidRPr="00754116">
        <w:rPr>
          <w:rFonts w:ascii="Arial" w:hAnsi="Arial" w:cs="Arial" w:hint="cs"/>
          <w:sz w:val="24"/>
          <w:szCs w:val="24"/>
          <w:rtl/>
          <w:lang w:bidi="ar-AE"/>
        </w:rPr>
        <w:t>منيوم</w:t>
      </w:r>
      <w:r>
        <w:rPr>
          <w:rFonts w:ascii="Arial" w:hAnsi="Arial" w:cs="Arial" w:hint="cs"/>
          <w:sz w:val="24"/>
          <w:szCs w:val="24"/>
          <w:rtl/>
          <w:lang w:bidi="ar-AE"/>
        </w:rPr>
        <w:t xml:space="preserve">، </w:t>
      </w:r>
      <w:r w:rsidR="00AB1F73" w:rsidRPr="00754116">
        <w:rPr>
          <w:rFonts w:ascii="Arial" w:hAnsi="Arial" w:cs="Arial" w:hint="cs"/>
          <w:sz w:val="24"/>
          <w:szCs w:val="24"/>
          <w:rtl/>
          <w:lang w:bidi="ar-AE"/>
        </w:rPr>
        <w:t>غ</w:t>
      </w:r>
      <w:r>
        <w:rPr>
          <w:rFonts w:ascii="Arial" w:hAnsi="Arial" w:cs="Arial" w:hint="cs"/>
          <w:sz w:val="24"/>
          <w:szCs w:val="24"/>
          <w:rtl/>
          <w:lang w:bidi="ar-AE"/>
        </w:rPr>
        <w:t>ُ</w:t>
      </w:r>
      <w:r w:rsidR="00AB1F73" w:rsidRPr="00754116">
        <w:rPr>
          <w:rFonts w:ascii="Arial" w:hAnsi="Arial" w:cs="Arial" w:hint="cs"/>
          <w:sz w:val="24"/>
          <w:szCs w:val="24"/>
          <w:rtl/>
          <w:lang w:bidi="ar-AE"/>
        </w:rPr>
        <w:t xml:space="preserve">رز </w:t>
      </w:r>
      <w:r>
        <w:rPr>
          <w:rFonts w:ascii="Arial" w:hAnsi="Arial" w:cs="Arial" w:hint="cs"/>
          <w:sz w:val="24"/>
          <w:szCs w:val="24"/>
          <w:rtl/>
          <w:lang w:bidi="ar-AE"/>
        </w:rPr>
        <w:t>فيه ميزان حرارة. ال</w:t>
      </w:r>
      <w:r w:rsidR="00AB1F73" w:rsidRPr="00754116">
        <w:rPr>
          <w:rFonts w:ascii="Arial" w:hAnsi="Arial" w:cs="Arial" w:hint="cs"/>
          <w:sz w:val="24"/>
          <w:szCs w:val="24"/>
          <w:rtl/>
          <w:lang w:bidi="ar-AE"/>
        </w:rPr>
        <w:t>جسم مغل</w:t>
      </w:r>
      <w:r>
        <w:rPr>
          <w:rFonts w:ascii="Arial" w:hAnsi="Arial" w:cs="Arial" w:hint="cs"/>
          <w:sz w:val="24"/>
          <w:szCs w:val="24"/>
          <w:rtl/>
          <w:lang w:bidi="ar-AE"/>
        </w:rPr>
        <w:t>ّ</w:t>
      </w:r>
      <w:r w:rsidR="00AB1F73" w:rsidRPr="00754116">
        <w:rPr>
          <w:rFonts w:ascii="Arial" w:hAnsi="Arial" w:cs="Arial" w:hint="cs"/>
          <w:sz w:val="24"/>
          <w:szCs w:val="24"/>
          <w:rtl/>
          <w:lang w:bidi="ar-AE"/>
        </w:rPr>
        <w:t xml:space="preserve">ف بعازل حراري </w:t>
      </w:r>
      <w:r>
        <w:rPr>
          <w:rFonts w:ascii="Arial" w:hAnsi="Arial" w:cs="Arial" w:hint="cs"/>
          <w:sz w:val="24"/>
          <w:szCs w:val="24"/>
          <w:rtl/>
          <w:lang w:bidi="ar-AE"/>
        </w:rPr>
        <w:t>باستثناء</w:t>
      </w:r>
      <w:r w:rsidR="00AB1F73" w:rsidRPr="00754116">
        <w:rPr>
          <w:rFonts w:ascii="Arial" w:hAnsi="Arial" w:cs="Arial" w:hint="cs"/>
          <w:sz w:val="24"/>
          <w:szCs w:val="24"/>
          <w:rtl/>
          <w:lang w:bidi="ar-AE"/>
        </w:rPr>
        <w:t xml:space="preserve"> قاعدته</w:t>
      </w:r>
      <w:r>
        <w:rPr>
          <w:rFonts w:ascii="Arial" w:hAnsi="Arial" w:cs="Arial" w:hint="cs"/>
          <w:sz w:val="24"/>
          <w:szCs w:val="24"/>
          <w:rtl/>
          <w:lang w:bidi="ar-AE"/>
        </w:rPr>
        <w:t>،</w:t>
      </w:r>
      <w:r w:rsidR="00AB1F73" w:rsidRPr="00754116">
        <w:rPr>
          <w:rFonts w:ascii="Arial" w:hAnsi="Arial" w:cs="Arial" w:hint="cs"/>
          <w:sz w:val="24"/>
          <w:szCs w:val="24"/>
          <w:rtl/>
          <w:lang w:bidi="ar-AE"/>
        </w:rPr>
        <w:t xml:space="preserve"> </w:t>
      </w:r>
      <w:r w:rsidR="00754116" w:rsidRPr="00754116">
        <w:rPr>
          <w:rFonts w:ascii="Arial" w:hAnsi="Arial" w:cs="Arial" w:hint="cs"/>
          <w:sz w:val="24"/>
          <w:szCs w:val="24"/>
          <w:rtl/>
          <w:lang w:bidi="ar-AE"/>
        </w:rPr>
        <w:t>شمعة</w:t>
      </w:r>
      <w:r>
        <w:rPr>
          <w:rFonts w:ascii="Arial" w:hAnsi="Arial" w:cs="Arial" w:hint="cs"/>
          <w:sz w:val="24"/>
          <w:szCs w:val="24"/>
          <w:rtl/>
          <w:lang w:bidi="ar-AE"/>
        </w:rPr>
        <w:t>،</w:t>
      </w:r>
      <w:r w:rsidR="00754116" w:rsidRPr="00754116">
        <w:rPr>
          <w:rFonts w:ascii="Arial" w:hAnsi="Arial" w:cs="Arial" w:hint="cs"/>
          <w:sz w:val="24"/>
          <w:szCs w:val="24"/>
          <w:rtl/>
          <w:lang w:bidi="ar-AE"/>
        </w:rPr>
        <w:t xml:space="preserve"> ساعة.</w:t>
      </w:r>
    </w:p>
    <w:p w:rsidR="00AB1F73" w:rsidRPr="00AB1F73" w:rsidRDefault="00754116" w:rsidP="003B1A96">
      <w:pPr>
        <w:numPr>
          <w:ilvl w:val="0"/>
          <w:numId w:val="86"/>
        </w:numPr>
        <w:spacing w:line="360" w:lineRule="auto"/>
        <w:rPr>
          <w:rFonts w:ascii="Arial" w:hAnsi="Arial" w:cs="Arial"/>
          <w:b/>
          <w:bCs/>
          <w:sz w:val="24"/>
          <w:szCs w:val="24"/>
          <w:lang w:bidi="ar-AE"/>
        </w:rPr>
      </w:pPr>
      <w:r>
        <w:rPr>
          <w:rFonts w:ascii="Arial" w:hAnsi="Arial" w:cs="Arial" w:hint="cs"/>
          <w:b/>
          <w:bCs/>
          <w:sz w:val="24"/>
          <w:szCs w:val="24"/>
          <w:rtl/>
          <w:lang w:bidi="ar-AE"/>
        </w:rPr>
        <w:t>تعليمات التجربة:</w:t>
      </w:r>
    </w:p>
    <w:p w:rsidR="00754116" w:rsidRPr="00722513" w:rsidRDefault="00683944"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اقرأوا التعليمات، وحضِّروا جدولاً مناسبًا لتسجيل النتائج</w:t>
      </w:r>
      <w:r w:rsidR="00722513">
        <w:rPr>
          <w:rFonts w:ascii="Arial" w:hAnsi="Arial" w:cstheme="minorBidi" w:hint="cs"/>
          <w:sz w:val="24"/>
          <w:szCs w:val="24"/>
          <w:rtl/>
          <w:lang w:bidi="ar-AE"/>
        </w:rPr>
        <w:t>.</w:t>
      </w:r>
    </w:p>
    <w:p w:rsidR="00722513" w:rsidRPr="00F96979" w:rsidRDefault="00722513"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 xml:space="preserve">قيسوا درجة الحرارة </w:t>
      </w:r>
      <w:r w:rsidR="00683944">
        <w:rPr>
          <w:rFonts w:ascii="Arial" w:hAnsi="Arial" w:cstheme="minorBidi" w:hint="cs"/>
          <w:sz w:val="24"/>
          <w:szCs w:val="24"/>
          <w:rtl/>
          <w:lang w:bidi="ar-AE"/>
        </w:rPr>
        <w:t>الابتدائية</w:t>
      </w:r>
      <w:r>
        <w:rPr>
          <w:rFonts w:ascii="Arial" w:hAnsi="Arial" w:cstheme="minorBidi" w:hint="cs"/>
          <w:sz w:val="24"/>
          <w:szCs w:val="24"/>
          <w:rtl/>
          <w:lang w:bidi="ar-AE"/>
        </w:rPr>
        <w:t xml:space="preserve"> لجسم الال</w:t>
      </w:r>
      <w:r w:rsidR="00683944">
        <w:rPr>
          <w:rFonts w:ascii="Arial" w:hAnsi="Arial" w:cstheme="minorBidi" w:hint="cs"/>
          <w:sz w:val="24"/>
          <w:szCs w:val="24"/>
          <w:rtl/>
          <w:lang w:bidi="ar-AE"/>
        </w:rPr>
        <w:t>و</w:t>
      </w:r>
      <w:r>
        <w:rPr>
          <w:rFonts w:ascii="Arial" w:hAnsi="Arial" w:cstheme="minorBidi" w:hint="cs"/>
          <w:sz w:val="24"/>
          <w:szCs w:val="24"/>
          <w:rtl/>
          <w:lang w:bidi="ar-AE"/>
        </w:rPr>
        <w:t>م</w:t>
      </w:r>
      <w:r w:rsidR="00683944">
        <w:rPr>
          <w:rFonts w:ascii="Arial" w:hAnsi="Arial" w:cstheme="minorBidi" w:hint="cs"/>
          <w:sz w:val="24"/>
          <w:szCs w:val="24"/>
          <w:rtl/>
          <w:lang w:bidi="ar-AE"/>
        </w:rPr>
        <w:t>ي</w:t>
      </w:r>
      <w:r>
        <w:rPr>
          <w:rFonts w:ascii="Arial" w:hAnsi="Arial" w:cstheme="minorBidi" w:hint="cs"/>
          <w:sz w:val="24"/>
          <w:szCs w:val="24"/>
          <w:rtl/>
          <w:lang w:bidi="ar-AE"/>
        </w:rPr>
        <w:t>نيوم</w:t>
      </w:r>
      <w:r w:rsidR="00683944">
        <w:rPr>
          <w:rFonts w:ascii="Arial" w:hAnsi="Arial" w:cstheme="minorBidi" w:hint="cs"/>
          <w:sz w:val="24"/>
          <w:szCs w:val="24"/>
          <w:rtl/>
          <w:lang w:bidi="ar-AE"/>
        </w:rPr>
        <w:t>.</w:t>
      </w:r>
    </w:p>
    <w:p w:rsidR="00F96979" w:rsidRPr="00722513" w:rsidRDefault="00683944"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أ</w:t>
      </w:r>
      <w:r w:rsidR="00F96979">
        <w:rPr>
          <w:rFonts w:ascii="Arial" w:hAnsi="Arial" w:cstheme="minorBidi" w:hint="cs"/>
          <w:sz w:val="24"/>
          <w:szCs w:val="24"/>
          <w:rtl/>
          <w:lang w:bidi="ar-AE"/>
        </w:rPr>
        <w:t>شعلوا الشمعة تحت جسم الامنيوم</w:t>
      </w:r>
      <w:r>
        <w:rPr>
          <w:rFonts w:ascii="Arial" w:hAnsi="Arial" w:cstheme="minorBidi" w:hint="cs"/>
          <w:sz w:val="24"/>
          <w:szCs w:val="24"/>
          <w:rtl/>
          <w:lang w:bidi="ar-AE"/>
        </w:rPr>
        <w:t>،</w:t>
      </w:r>
      <w:r w:rsidR="00F96979">
        <w:rPr>
          <w:rFonts w:ascii="Arial" w:hAnsi="Arial" w:cstheme="minorBidi" w:hint="cs"/>
          <w:sz w:val="24"/>
          <w:szCs w:val="24"/>
          <w:rtl/>
          <w:lang w:bidi="ar-AE"/>
        </w:rPr>
        <w:t xml:space="preserve"> وقيسوا درجة الحرارة كل 20 ثانية.</w:t>
      </w:r>
    </w:p>
    <w:p w:rsidR="00F96979" w:rsidRDefault="00683944"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صفوا العملية التي حدثت بواسطة رسم تخطيطي مكون من أسهم.</w:t>
      </w:r>
    </w:p>
    <w:p w:rsidR="00F96979" w:rsidRDefault="00F96979" w:rsidP="003B1A96">
      <w:pPr>
        <w:numPr>
          <w:ilvl w:val="0"/>
          <w:numId w:val="15"/>
        </w:numPr>
        <w:spacing w:line="360" w:lineRule="auto"/>
        <w:rPr>
          <w:rFonts w:ascii="Arial" w:hAnsi="Arial" w:cs="David"/>
          <w:sz w:val="24"/>
          <w:szCs w:val="24"/>
        </w:rPr>
      </w:pPr>
      <w:r>
        <w:rPr>
          <w:rFonts w:ascii="Arial" w:hAnsi="Arial" w:cstheme="minorBidi" w:hint="cs"/>
          <w:sz w:val="24"/>
          <w:szCs w:val="24"/>
          <w:rtl/>
          <w:lang w:bidi="ar-AE"/>
        </w:rPr>
        <w:t>سجلوا النتائج في الجدول الذي حض</w:t>
      </w:r>
      <w:r w:rsidR="00683944">
        <w:rPr>
          <w:rFonts w:ascii="Arial" w:hAnsi="Arial" w:cstheme="minorBidi" w:hint="cs"/>
          <w:sz w:val="24"/>
          <w:szCs w:val="24"/>
          <w:rtl/>
          <w:lang w:bidi="ar-AE"/>
        </w:rPr>
        <w:t>َّ</w:t>
      </w:r>
      <w:r>
        <w:rPr>
          <w:rFonts w:ascii="Arial" w:hAnsi="Arial" w:cstheme="minorBidi" w:hint="cs"/>
          <w:sz w:val="24"/>
          <w:szCs w:val="24"/>
          <w:rtl/>
          <w:lang w:bidi="ar-AE"/>
        </w:rPr>
        <w:t>رتموه</w:t>
      </w:r>
      <w:r>
        <w:rPr>
          <w:rFonts w:ascii="Arial" w:hAnsi="Arial" w:cs="David"/>
          <w:sz w:val="24"/>
          <w:szCs w:val="24"/>
          <w:rtl/>
        </w:rPr>
        <w:t>.</w:t>
      </w:r>
    </w:p>
    <w:p w:rsidR="00F96979" w:rsidRPr="00F96979" w:rsidRDefault="00683944" w:rsidP="003B1A96">
      <w:pPr>
        <w:numPr>
          <w:ilvl w:val="0"/>
          <w:numId w:val="15"/>
        </w:numPr>
        <w:spacing w:line="360" w:lineRule="auto"/>
        <w:rPr>
          <w:rFonts w:ascii="Arial" w:hAnsi="Arial" w:cstheme="minorBidi"/>
          <w:sz w:val="24"/>
          <w:szCs w:val="24"/>
          <w:lang w:bidi="ar-AE"/>
        </w:rPr>
      </w:pPr>
      <w:r>
        <w:rPr>
          <w:rFonts w:ascii="Arial" w:hAnsi="Arial" w:cstheme="minorBidi" w:hint="cs"/>
          <w:sz w:val="24"/>
          <w:szCs w:val="24"/>
          <w:rtl/>
          <w:lang w:bidi="ar-AE"/>
        </w:rPr>
        <w:t>ارسموا رسمًا بيانيًا مناسبًا، بحيث يعرض نتائج التجربة.</w:t>
      </w:r>
    </w:p>
    <w:p w:rsidR="00F96979" w:rsidRDefault="00F96979"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 xml:space="preserve">سجلوا استنتاجاتكم </w:t>
      </w:r>
      <w:r w:rsidR="00683944">
        <w:rPr>
          <w:rFonts w:ascii="Arial" w:hAnsi="Arial" w:cstheme="minorBidi" w:hint="cs"/>
          <w:sz w:val="24"/>
          <w:szCs w:val="24"/>
          <w:rtl/>
          <w:lang w:bidi="ar-AE"/>
        </w:rPr>
        <w:t>بناء على نتائج</w:t>
      </w:r>
      <w:r>
        <w:rPr>
          <w:rFonts w:ascii="Arial" w:hAnsi="Arial" w:cstheme="minorBidi" w:hint="cs"/>
          <w:sz w:val="24"/>
          <w:szCs w:val="24"/>
          <w:rtl/>
          <w:lang w:bidi="ar-AE"/>
        </w:rPr>
        <w:t xml:space="preserve"> الرسم البياني</w:t>
      </w:r>
      <w:r w:rsidR="00683944">
        <w:rPr>
          <w:rFonts w:ascii="Arial" w:hAnsi="Arial" w:cstheme="minorBidi" w:hint="cs"/>
          <w:sz w:val="24"/>
          <w:szCs w:val="24"/>
          <w:rtl/>
          <w:lang w:bidi="ar-AE"/>
        </w:rPr>
        <w:t>.</w:t>
      </w:r>
    </w:p>
    <w:p w:rsidR="00F96979" w:rsidRDefault="00F96979" w:rsidP="00F96979">
      <w:pPr>
        <w:tabs>
          <w:tab w:val="right" w:pos="1016"/>
        </w:tabs>
        <w:spacing w:line="360" w:lineRule="auto"/>
        <w:ind w:right="360"/>
        <w:rPr>
          <w:rFonts w:ascii="Arial" w:hAnsi="Arial" w:cs="David"/>
          <w:sz w:val="24"/>
          <w:szCs w:val="24"/>
        </w:rPr>
      </w:pPr>
    </w:p>
    <w:p w:rsidR="004447CE" w:rsidRPr="00F96979" w:rsidRDefault="00F96979" w:rsidP="003B1A96">
      <w:pPr>
        <w:numPr>
          <w:ilvl w:val="0"/>
          <w:numId w:val="86"/>
        </w:numPr>
        <w:spacing w:line="360" w:lineRule="auto"/>
        <w:ind w:right="720"/>
        <w:rPr>
          <w:rFonts w:ascii="Arial" w:hAnsi="Arial" w:cstheme="minorBidi"/>
          <w:b/>
          <w:bCs/>
          <w:sz w:val="24"/>
          <w:szCs w:val="24"/>
          <w:lang w:bidi="ar-AE"/>
        </w:rPr>
      </w:pPr>
      <w:r w:rsidRPr="00F96979">
        <w:rPr>
          <w:rFonts w:ascii="Arial" w:hAnsi="Arial" w:cstheme="minorBidi" w:hint="cs"/>
          <w:b/>
          <w:bCs/>
          <w:sz w:val="24"/>
          <w:szCs w:val="24"/>
          <w:rtl/>
          <w:lang w:bidi="ar-AE"/>
        </w:rPr>
        <w:t>اسئلة</w:t>
      </w:r>
    </w:p>
    <w:p w:rsidR="00F96979" w:rsidRPr="00F96979" w:rsidRDefault="00F96979" w:rsidP="003B1A96">
      <w:pPr>
        <w:numPr>
          <w:ilvl w:val="0"/>
          <w:numId w:val="13"/>
        </w:numPr>
        <w:spacing w:line="360" w:lineRule="auto"/>
        <w:ind w:right="0"/>
        <w:rPr>
          <w:rFonts w:ascii="Arial" w:hAnsi="Arial" w:cs="David"/>
          <w:sz w:val="24"/>
          <w:szCs w:val="24"/>
        </w:rPr>
      </w:pPr>
      <w:r>
        <w:rPr>
          <w:rFonts w:ascii="Arial" w:hAnsi="Arial" w:cstheme="minorBidi" w:hint="cs"/>
          <w:sz w:val="24"/>
          <w:szCs w:val="24"/>
          <w:rtl/>
          <w:lang w:bidi="ar-AE"/>
        </w:rPr>
        <w:t>ما هي العملية التي</w:t>
      </w:r>
      <w:r w:rsidR="00683944" w:rsidRPr="00683944">
        <w:rPr>
          <w:rFonts w:ascii="Arial" w:hAnsi="Arial" w:cstheme="minorBidi" w:hint="cs"/>
          <w:sz w:val="24"/>
          <w:szCs w:val="24"/>
          <w:rtl/>
          <w:lang w:bidi="ar-AE"/>
        </w:rPr>
        <w:t xml:space="preserve"> </w:t>
      </w:r>
      <w:r w:rsidR="00683944">
        <w:rPr>
          <w:rFonts w:ascii="Arial" w:hAnsi="Arial" w:cstheme="minorBidi" w:hint="cs"/>
          <w:sz w:val="24"/>
          <w:szCs w:val="24"/>
          <w:rtl/>
          <w:lang w:bidi="ar-AE"/>
        </w:rPr>
        <w:t>أدت،</w:t>
      </w:r>
      <w:r>
        <w:rPr>
          <w:rFonts w:ascii="Arial" w:hAnsi="Arial" w:cstheme="minorBidi" w:hint="cs"/>
          <w:sz w:val="24"/>
          <w:szCs w:val="24"/>
          <w:rtl/>
          <w:lang w:bidi="ar-AE"/>
        </w:rPr>
        <w:t xml:space="preserve"> </w:t>
      </w:r>
      <w:r w:rsidR="00683944">
        <w:rPr>
          <w:rFonts w:ascii="Arial" w:hAnsi="Arial" w:cstheme="minorBidi" w:hint="cs"/>
          <w:sz w:val="24"/>
          <w:szCs w:val="24"/>
          <w:rtl/>
          <w:lang w:bidi="ar-AE"/>
        </w:rPr>
        <w:t>ب</w:t>
      </w:r>
      <w:r>
        <w:rPr>
          <w:rFonts w:ascii="Arial" w:hAnsi="Arial" w:cstheme="minorBidi" w:hint="cs"/>
          <w:sz w:val="24"/>
          <w:szCs w:val="24"/>
          <w:rtl/>
          <w:lang w:bidi="ar-AE"/>
        </w:rPr>
        <w:t>حسب رأيك</w:t>
      </w:r>
      <w:r w:rsidR="00683944">
        <w:rPr>
          <w:rFonts w:ascii="Arial" w:hAnsi="Arial" w:cstheme="minorBidi" w:hint="cs"/>
          <w:sz w:val="24"/>
          <w:szCs w:val="24"/>
          <w:rtl/>
          <w:lang w:bidi="ar-AE"/>
        </w:rPr>
        <w:t>م،</w:t>
      </w:r>
      <w:r>
        <w:rPr>
          <w:rFonts w:ascii="Arial" w:hAnsi="Arial" w:cstheme="minorBidi" w:hint="cs"/>
          <w:sz w:val="24"/>
          <w:szCs w:val="24"/>
          <w:rtl/>
          <w:lang w:bidi="ar-AE"/>
        </w:rPr>
        <w:t xml:space="preserve"> </w:t>
      </w:r>
      <w:r w:rsidR="00683944">
        <w:rPr>
          <w:rFonts w:ascii="Arial" w:hAnsi="Arial" w:cstheme="minorBidi" w:hint="cs"/>
          <w:sz w:val="24"/>
          <w:szCs w:val="24"/>
          <w:rtl/>
          <w:lang w:bidi="ar-AE"/>
        </w:rPr>
        <w:t>إلى ارتفاع درجة حرارة جسم الأ</w:t>
      </w:r>
      <w:r>
        <w:rPr>
          <w:rFonts w:ascii="Arial" w:hAnsi="Arial" w:cstheme="minorBidi" w:hint="cs"/>
          <w:sz w:val="24"/>
          <w:szCs w:val="24"/>
          <w:rtl/>
          <w:lang w:bidi="ar-AE"/>
        </w:rPr>
        <w:t>ل</w:t>
      </w:r>
      <w:r w:rsidR="00683944">
        <w:rPr>
          <w:rFonts w:ascii="Arial" w:hAnsi="Arial" w:cstheme="minorBidi" w:hint="cs"/>
          <w:sz w:val="24"/>
          <w:szCs w:val="24"/>
          <w:rtl/>
          <w:lang w:bidi="ar-AE"/>
        </w:rPr>
        <w:t>و</w:t>
      </w:r>
      <w:r>
        <w:rPr>
          <w:rFonts w:ascii="Arial" w:hAnsi="Arial" w:cstheme="minorBidi" w:hint="cs"/>
          <w:sz w:val="24"/>
          <w:szCs w:val="24"/>
          <w:rtl/>
          <w:lang w:bidi="ar-AE"/>
        </w:rPr>
        <w:t>م</w:t>
      </w:r>
      <w:r w:rsidR="00683944">
        <w:rPr>
          <w:rFonts w:ascii="Arial" w:hAnsi="Arial" w:cstheme="minorBidi" w:hint="cs"/>
          <w:sz w:val="24"/>
          <w:szCs w:val="24"/>
          <w:rtl/>
          <w:lang w:bidi="ar-AE"/>
        </w:rPr>
        <w:t>ي</w:t>
      </w:r>
      <w:r>
        <w:rPr>
          <w:rFonts w:ascii="Arial" w:hAnsi="Arial" w:cstheme="minorBidi" w:hint="cs"/>
          <w:sz w:val="24"/>
          <w:szCs w:val="24"/>
          <w:rtl/>
          <w:lang w:bidi="ar-AE"/>
        </w:rPr>
        <w:t>نيوم في كل قياس؟</w:t>
      </w:r>
    </w:p>
    <w:p w:rsidR="00683944" w:rsidRPr="00683944" w:rsidRDefault="00683944" w:rsidP="003B1A96">
      <w:pPr>
        <w:numPr>
          <w:ilvl w:val="0"/>
          <w:numId w:val="13"/>
        </w:numPr>
        <w:spacing w:line="360" w:lineRule="auto"/>
        <w:rPr>
          <w:rFonts w:ascii="Arial" w:hAnsi="Arial" w:cs="David"/>
          <w:sz w:val="24"/>
          <w:szCs w:val="24"/>
        </w:rPr>
      </w:pPr>
      <w:r>
        <w:rPr>
          <w:rFonts w:ascii="Arial" w:hAnsi="Arial" w:cstheme="minorBidi" w:hint="cs"/>
          <w:sz w:val="24"/>
          <w:szCs w:val="24"/>
          <w:rtl/>
          <w:lang w:bidi="ar-AE"/>
        </w:rPr>
        <w:t>كوِّنوا أربعة أسئلة حول التجربة التي أجريتموها: سؤالين عن التجربة ذاتها، وسؤالين</w:t>
      </w:r>
    </w:p>
    <w:p w:rsidR="00F96979" w:rsidRDefault="00683944" w:rsidP="00683944">
      <w:pPr>
        <w:spacing w:line="360" w:lineRule="auto"/>
        <w:ind w:left="1080" w:right="720"/>
        <w:rPr>
          <w:rFonts w:ascii="Arial" w:hAnsi="Arial" w:cs="David"/>
          <w:sz w:val="24"/>
          <w:szCs w:val="24"/>
        </w:rPr>
      </w:pPr>
      <w:r>
        <w:rPr>
          <w:rFonts w:ascii="Arial" w:hAnsi="Arial" w:cstheme="minorBidi" w:hint="cs"/>
          <w:sz w:val="24"/>
          <w:szCs w:val="24"/>
          <w:rtl/>
          <w:lang w:bidi="ar-AE"/>
        </w:rPr>
        <w:t xml:space="preserve">     عن علاقة التجربة بالمصطلح " تغيير الطاقة".</w:t>
      </w:r>
    </w:p>
    <w:p w:rsidR="004447CE" w:rsidRDefault="004447CE" w:rsidP="004447CE">
      <w:pPr>
        <w:spacing w:line="360" w:lineRule="auto"/>
        <w:ind w:left="360"/>
        <w:rPr>
          <w:rFonts w:cs="David"/>
          <w:b/>
          <w:bCs/>
          <w:sz w:val="24"/>
          <w:szCs w:val="24"/>
          <w:rtl/>
        </w:rPr>
      </w:pPr>
    </w:p>
    <w:p w:rsidR="004447CE" w:rsidRDefault="004447CE" w:rsidP="004447CE">
      <w:pPr>
        <w:spacing w:line="360" w:lineRule="auto"/>
        <w:ind w:left="360"/>
        <w:rPr>
          <w:rFonts w:ascii="Arial" w:hAnsi="Arial" w:cs="David"/>
          <w:b/>
          <w:bCs/>
          <w:sz w:val="24"/>
          <w:szCs w:val="24"/>
          <w:rtl/>
        </w:rPr>
      </w:pPr>
    </w:p>
    <w:p w:rsidR="004447CE" w:rsidRPr="003C1288" w:rsidRDefault="003A627C" w:rsidP="003C1288">
      <w:pPr>
        <w:spacing w:line="360" w:lineRule="auto"/>
        <w:rPr>
          <w:rFonts w:ascii="Arial" w:hAnsi="Arial" w:cs="Arial"/>
          <w:b/>
          <w:bCs/>
          <w:sz w:val="24"/>
          <w:szCs w:val="24"/>
          <w:lang w:bidi="ar-AE"/>
        </w:rPr>
      </w:pPr>
      <w:bookmarkStart w:id="23" w:name="maabada9"/>
      <w:r>
        <w:rPr>
          <w:rFonts w:ascii="Arial" w:hAnsi="Arial" w:cs="David" w:hint="cs"/>
          <w:b/>
          <w:bCs/>
          <w:sz w:val="24"/>
          <w:szCs w:val="24"/>
          <w:rtl/>
        </w:rPr>
        <w:t>8</w:t>
      </w:r>
      <w:r w:rsidR="004447CE">
        <w:rPr>
          <w:rFonts w:ascii="Arial" w:hAnsi="Arial" w:cs="David" w:hint="cs"/>
          <w:b/>
          <w:bCs/>
          <w:sz w:val="24"/>
          <w:szCs w:val="24"/>
          <w:rtl/>
        </w:rPr>
        <w:t xml:space="preserve">. </w:t>
      </w:r>
      <w:bookmarkEnd w:id="23"/>
      <w:r w:rsidR="00683944">
        <w:rPr>
          <w:rFonts w:ascii="Arial" w:hAnsi="Arial" w:cs="Arial" w:hint="cs"/>
          <w:b/>
          <w:bCs/>
          <w:sz w:val="24"/>
          <w:szCs w:val="24"/>
          <w:rtl/>
          <w:lang w:bidi="ar-AE"/>
        </w:rPr>
        <w:t xml:space="preserve">تبريد بواسطة التلامس مع </w:t>
      </w:r>
      <w:r w:rsidR="003C1288">
        <w:rPr>
          <w:rFonts w:ascii="Arial" w:hAnsi="Arial" w:cs="Arial" w:hint="cs"/>
          <w:b/>
          <w:bCs/>
          <w:sz w:val="24"/>
          <w:szCs w:val="24"/>
          <w:rtl/>
          <w:lang w:bidi="ar-AE"/>
        </w:rPr>
        <w:t>جليد</w:t>
      </w:r>
    </w:p>
    <w:p w:rsidR="00683944" w:rsidRDefault="003C1288" w:rsidP="00683944">
      <w:pPr>
        <w:spacing w:line="360" w:lineRule="auto"/>
        <w:ind w:left="360"/>
        <w:rPr>
          <w:rFonts w:ascii="Arial" w:hAnsi="Arial" w:cstheme="minorBidi"/>
          <w:sz w:val="24"/>
          <w:szCs w:val="24"/>
          <w:rtl/>
          <w:lang w:bidi="ar-AE"/>
        </w:rPr>
      </w:pPr>
      <w:r>
        <w:rPr>
          <w:rFonts w:ascii="Arial" w:hAnsi="Arial" w:cstheme="minorBidi" w:hint="cs"/>
          <w:sz w:val="24"/>
          <w:szCs w:val="24"/>
          <w:rtl/>
          <w:lang w:bidi="ar-AE"/>
        </w:rPr>
        <w:t xml:space="preserve">أ- </w:t>
      </w:r>
      <w:r w:rsidR="00683944">
        <w:rPr>
          <w:rFonts w:ascii="Arial" w:hAnsi="Arial" w:cstheme="minorBidi" w:hint="cs"/>
          <w:b/>
          <w:bCs/>
          <w:sz w:val="24"/>
          <w:szCs w:val="24"/>
          <w:rtl/>
          <w:lang w:bidi="ar-AE"/>
        </w:rPr>
        <w:t>الأ</w:t>
      </w:r>
      <w:r w:rsidRPr="003C1288">
        <w:rPr>
          <w:rFonts w:ascii="Arial" w:hAnsi="Arial" w:cstheme="minorBidi" w:hint="cs"/>
          <w:b/>
          <w:bCs/>
          <w:sz w:val="24"/>
          <w:szCs w:val="24"/>
          <w:rtl/>
          <w:lang w:bidi="ar-AE"/>
        </w:rPr>
        <w:t>دوات المطلوبة</w:t>
      </w:r>
      <w:r w:rsidR="00683944">
        <w:rPr>
          <w:rFonts w:ascii="Arial" w:hAnsi="Arial" w:cstheme="minorBidi" w:hint="cs"/>
          <w:sz w:val="24"/>
          <w:szCs w:val="24"/>
          <w:rtl/>
          <w:lang w:bidi="ar-AE"/>
        </w:rPr>
        <w:t>: جسم من الأ</w:t>
      </w:r>
      <w:r>
        <w:rPr>
          <w:rFonts w:ascii="Arial" w:hAnsi="Arial" w:cstheme="minorBidi" w:hint="cs"/>
          <w:sz w:val="24"/>
          <w:szCs w:val="24"/>
          <w:rtl/>
          <w:lang w:bidi="ar-AE"/>
        </w:rPr>
        <w:t>ل</w:t>
      </w:r>
      <w:r w:rsidR="00683944">
        <w:rPr>
          <w:rFonts w:ascii="Arial" w:hAnsi="Arial" w:cstheme="minorBidi" w:hint="cs"/>
          <w:sz w:val="24"/>
          <w:szCs w:val="24"/>
          <w:rtl/>
          <w:lang w:bidi="ar-AE"/>
        </w:rPr>
        <w:t>و</w:t>
      </w:r>
      <w:r>
        <w:rPr>
          <w:rFonts w:ascii="Arial" w:hAnsi="Arial" w:cstheme="minorBidi" w:hint="cs"/>
          <w:sz w:val="24"/>
          <w:szCs w:val="24"/>
          <w:rtl/>
          <w:lang w:bidi="ar-AE"/>
        </w:rPr>
        <w:t>م</w:t>
      </w:r>
      <w:r w:rsidR="00683944">
        <w:rPr>
          <w:rFonts w:ascii="Arial" w:hAnsi="Arial" w:cstheme="minorBidi" w:hint="cs"/>
          <w:sz w:val="24"/>
          <w:szCs w:val="24"/>
          <w:rtl/>
          <w:lang w:bidi="ar-AE"/>
        </w:rPr>
        <w:t>ينيوم</w:t>
      </w:r>
      <w:r>
        <w:rPr>
          <w:rFonts w:ascii="Arial" w:hAnsi="Arial" w:cstheme="minorBidi" w:hint="cs"/>
          <w:sz w:val="24"/>
          <w:szCs w:val="24"/>
          <w:rtl/>
          <w:lang w:bidi="ar-AE"/>
        </w:rPr>
        <w:t xml:space="preserve"> مغروز </w:t>
      </w:r>
      <w:r w:rsidR="00683944">
        <w:rPr>
          <w:rFonts w:ascii="Arial" w:hAnsi="Arial" w:cstheme="minorBidi" w:hint="cs"/>
          <w:sz w:val="24"/>
          <w:szCs w:val="24"/>
          <w:rtl/>
          <w:lang w:bidi="ar-AE"/>
        </w:rPr>
        <w:t>فيه</w:t>
      </w:r>
      <w:r>
        <w:rPr>
          <w:rFonts w:ascii="Arial" w:hAnsi="Arial" w:cstheme="minorBidi" w:hint="cs"/>
          <w:sz w:val="24"/>
          <w:szCs w:val="24"/>
          <w:rtl/>
          <w:lang w:bidi="ar-AE"/>
        </w:rPr>
        <w:t xml:space="preserve"> ميزان حرارة</w:t>
      </w:r>
      <w:r w:rsidR="00683944">
        <w:rPr>
          <w:rFonts w:ascii="Arial" w:hAnsi="Arial" w:cstheme="minorBidi" w:hint="cs"/>
          <w:sz w:val="24"/>
          <w:szCs w:val="24"/>
          <w:rtl/>
          <w:lang w:bidi="ar-AE"/>
        </w:rPr>
        <w:t>،</w:t>
      </w:r>
      <w:r>
        <w:rPr>
          <w:rFonts w:ascii="Arial" w:hAnsi="Arial" w:cstheme="minorBidi" w:hint="cs"/>
          <w:sz w:val="24"/>
          <w:szCs w:val="24"/>
          <w:rtl/>
          <w:lang w:bidi="ar-AE"/>
        </w:rPr>
        <w:t xml:space="preserve"> الجسم مغل</w:t>
      </w:r>
      <w:r w:rsidR="00683944">
        <w:rPr>
          <w:rFonts w:ascii="Arial" w:hAnsi="Arial" w:cstheme="minorBidi" w:hint="cs"/>
          <w:sz w:val="24"/>
          <w:szCs w:val="24"/>
          <w:rtl/>
          <w:lang w:bidi="ar-AE"/>
        </w:rPr>
        <w:t>َّ</w:t>
      </w:r>
      <w:r>
        <w:rPr>
          <w:rFonts w:ascii="Arial" w:hAnsi="Arial" w:cstheme="minorBidi" w:hint="cs"/>
          <w:sz w:val="24"/>
          <w:szCs w:val="24"/>
          <w:rtl/>
          <w:lang w:bidi="ar-AE"/>
        </w:rPr>
        <w:t>ف بعازل حراري</w:t>
      </w:r>
      <w:r w:rsidR="003A627C">
        <w:rPr>
          <w:rFonts w:ascii="Arial" w:hAnsi="Arial" w:cstheme="minorBidi" w:hint="cs"/>
          <w:sz w:val="24"/>
          <w:szCs w:val="24"/>
          <w:rtl/>
          <w:lang w:bidi="ar-AE"/>
        </w:rPr>
        <w:t xml:space="preserve"> باستثناء</w:t>
      </w:r>
    </w:p>
    <w:p w:rsidR="003C1288" w:rsidRPr="003C1288" w:rsidRDefault="003A627C" w:rsidP="00683944">
      <w:pPr>
        <w:spacing w:line="360" w:lineRule="auto"/>
        <w:ind w:left="360"/>
        <w:rPr>
          <w:rFonts w:ascii="Arial" w:hAnsi="Arial" w:cstheme="minorBidi"/>
          <w:sz w:val="24"/>
          <w:szCs w:val="24"/>
          <w:rtl/>
          <w:lang w:bidi="ar-AE"/>
        </w:rPr>
      </w:pPr>
      <w:r>
        <w:rPr>
          <w:rFonts w:ascii="Arial" w:hAnsi="Arial" w:cstheme="minorBidi" w:hint="cs"/>
          <w:sz w:val="24"/>
          <w:szCs w:val="24"/>
          <w:rtl/>
          <w:lang w:bidi="ar-AE"/>
        </w:rPr>
        <w:t xml:space="preserve"> </w:t>
      </w:r>
      <w:r w:rsidR="00683944">
        <w:rPr>
          <w:rFonts w:ascii="Arial" w:hAnsi="Arial" w:cstheme="minorBidi" w:hint="cs"/>
          <w:sz w:val="24"/>
          <w:szCs w:val="24"/>
          <w:rtl/>
          <w:lang w:bidi="ar-AE"/>
        </w:rPr>
        <w:t xml:space="preserve">   </w:t>
      </w:r>
      <w:r>
        <w:rPr>
          <w:rFonts w:ascii="Arial" w:hAnsi="Arial" w:cstheme="minorBidi" w:hint="cs"/>
          <w:sz w:val="24"/>
          <w:szCs w:val="24"/>
          <w:rtl/>
          <w:lang w:bidi="ar-AE"/>
        </w:rPr>
        <w:t>قاعدته</w:t>
      </w:r>
      <w:r w:rsidR="00683944">
        <w:rPr>
          <w:rFonts w:ascii="Arial" w:hAnsi="Arial" w:cstheme="minorBidi" w:hint="cs"/>
          <w:sz w:val="24"/>
          <w:szCs w:val="24"/>
          <w:rtl/>
          <w:lang w:bidi="ar-AE"/>
        </w:rPr>
        <w:t>،</w:t>
      </w:r>
      <w:r>
        <w:rPr>
          <w:rFonts w:ascii="Arial" w:hAnsi="Arial" w:cstheme="minorBidi" w:hint="cs"/>
          <w:sz w:val="24"/>
          <w:szCs w:val="24"/>
          <w:rtl/>
          <w:lang w:bidi="ar-AE"/>
        </w:rPr>
        <w:t xml:space="preserve"> جليد</w:t>
      </w:r>
      <w:r w:rsidR="00683944">
        <w:rPr>
          <w:rFonts w:ascii="Arial" w:hAnsi="Arial" w:cstheme="minorBidi" w:hint="cs"/>
          <w:sz w:val="24"/>
          <w:szCs w:val="24"/>
          <w:rtl/>
          <w:lang w:bidi="ar-AE"/>
        </w:rPr>
        <w:t>،</w:t>
      </w:r>
      <w:r>
        <w:rPr>
          <w:rFonts w:ascii="Arial" w:hAnsi="Arial" w:cstheme="minorBidi" w:hint="cs"/>
          <w:sz w:val="24"/>
          <w:szCs w:val="24"/>
          <w:rtl/>
          <w:lang w:bidi="ar-AE"/>
        </w:rPr>
        <w:t xml:space="preserve"> ساعة.</w:t>
      </w:r>
      <w:r w:rsidR="003C1288">
        <w:rPr>
          <w:rFonts w:ascii="Arial" w:hAnsi="Arial" w:cstheme="minorBidi" w:hint="cs"/>
          <w:sz w:val="24"/>
          <w:szCs w:val="24"/>
          <w:rtl/>
          <w:lang w:bidi="ar-AE"/>
        </w:rPr>
        <w:t xml:space="preserve"> </w:t>
      </w:r>
    </w:p>
    <w:p w:rsidR="003A627C" w:rsidRDefault="003A627C" w:rsidP="003A627C">
      <w:pPr>
        <w:spacing w:line="360" w:lineRule="auto"/>
        <w:ind w:left="360"/>
        <w:rPr>
          <w:rFonts w:ascii="Arial" w:hAnsi="Arial" w:cstheme="minorBidi"/>
          <w:b/>
          <w:bCs/>
          <w:sz w:val="24"/>
          <w:szCs w:val="24"/>
          <w:rtl/>
          <w:lang w:bidi="ar-AE"/>
        </w:rPr>
      </w:pPr>
      <w:r>
        <w:rPr>
          <w:rFonts w:ascii="Arial" w:hAnsi="Arial" w:cstheme="minorBidi" w:hint="cs"/>
          <w:b/>
          <w:bCs/>
          <w:sz w:val="24"/>
          <w:szCs w:val="24"/>
          <w:rtl/>
          <w:lang w:bidi="ar-AE"/>
        </w:rPr>
        <w:t>ب-تعليمات التجربة:</w:t>
      </w:r>
    </w:p>
    <w:p w:rsidR="003A627C" w:rsidRPr="00722513" w:rsidRDefault="00683944"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اقرأوا التعليمات، وحضِّروا جدولاً مناسبًا لتسجيل النتائج</w:t>
      </w:r>
      <w:r w:rsidR="003A627C">
        <w:rPr>
          <w:rFonts w:ascii="Arial" w:hAnsi="Arial" w:cstheme="minorBidi" w:hint="cs"/>
          <w:sz w:val="24"/>
          <w:szCs w:val="24"/>
          <w:rtl/>
          <w:lang w:bidi="ar-AE"/>
        </w:rPr>
        <w:t>.</w:t>
      </w:r>
    </w:p>
    <w:p w:rsidR="003A627C" w:rsidRPr="00683944" w:rsidRDefault="00683944"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قيسوا درجة الحرارة الابتدائية لجسم الالومينيوم.</w:t>
      </w:r>
    </w:p>
    <w:p w:rsidR="003A627C" w:rsidRPr="00722513" w:rsidRDefault="00683944"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أ</w:t>
      </w:r>
      <w:r w:rsidR="003A627C">
        <w:rPr>
          <w:rFonts w:ascii="Arial" w:hAnsi="Arial" w:cstheme="minorBidi" w:hint="cs"/>
          <w:sz w:val="24"/>
          <w:szCs w:val="24"/>
          <w:rtl/>
          <w:lang w:bidi="ar-AE"/>
        </w:rPr>
        <w:t>شعلوا الشمعة تحت</w:t>
      </w:r>
      <w:r>
        <w:rPr>
          <w:rFonts w:ascii="Arial" w:hAnsi="Arial" w:cstheme="minorBidi" w:hint="cs"/>
          <w:sz w:val="24"/>
          <w:szCs w:val="24"/>
          <w:rtl/>
          <w:lang w:bidi="ar-AE"/>
        </w:rPr>
        <w:t xml:space="preserve"> جسم الألو</w:t>
      </w:r>
      <w:r w:rsidR="003A627C">
        <w:rPr>
          <w:rFonts w:ascii="Arial" w:hAnsi="Arial" w:cstheme="minorBidi" w:hint="cs"/>
          <w:sz w:val="24"/>
          <w:szCs w:val="24"/>
          <w:rtl/>
          <w:lang w:bidi="ar-AE"/>
        </w:rPr>
        <w:t>م</w:t>
      </w:r>
      <w:r>
        <w:rPr>
          <w:rFonts w:ascii="Arial" w:hAnsi="Arial" w:cstheme="minorBidi" w:hint="cs"/>
          <w:sz w:val="24"/>
          <w:szCs w:val="24"/>
          <w:rtl/>
          <w:lang w:bidi="ar-AE"/>
        </w:rPr>
        <w:t>ي</w:t>
      </w:r>
      <w:r w:rsidR="003A627C">
        <w:rPr>
          <w:rFonts w:ascii="Arial" w:hAnsi="Arial" w:cstheme="minorBidi" w:hint="cs"/>
          <w:sz w:val="24"/>
          <w:szCs w:val="24"/>
          <w:rtl/>
          <w:lang w:bidi="ar-AE"/>
        </w:rPr>
        <w:t>نيوم</w:t>
      </w:r>
      <w:r>
        <w:rPr>
          <w:rFonts w:ascii="Arial" w:hAnsi="Arial" w:cstheme="minorBidi" w:hint="cs"/>
          <w:sz w:val="24"/>
          <w:szCs w:val="24"/>
          <w:rtl/>
          <w:lang w:bidi="ar-AE"/>
        </w:rPr>
        <w:t>،</w:t>
      </w:r>
      <w:r w:rsidR="003A627C">
        <w:rPr>
          <w:rFonts w:ascii="Arial" w:hAnsi="Arial" w:cstheme="minorBidi" w:hint="cs"/>
          <w:sz w:val="24"/>
          <w:szCs w:val="24"/>
          <w:rtl/>
          <w:lang w:bidi="ar-AE"/>
        </w:rPr>
        <w:t xml:space="preserve"> وقيسوا درجة الحرارة كل 20 ثانية.</w:t>
      </w:r>
    </w:p>
    <w:p w:rsidR="003A627C" w:rsidRPr="00683944" w:rsidRDefault="00683944"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صفوا العملية التي حدثت بواسطة رسم تخطيطي مكون من أسهم.</w:t>
      </w:r>
    </w:p>
    <w:p w:rsidR="00683944" w:rsidRPr="00991D6E" w:rsidRDefault="00683944"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سجلوا النتائج في الجدول الذي حضَّرتموه.</w:t>
      </w:r>
    </w:p>
    <w:p w:rsidR="003A627C" w:rsidRPr="00991D6E" w:rsidRDefault="00991D6E"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ارسموا رسمًا بيانيًا مناسبًا، بحيث يعرض نتائج التجربة.</w:t>
      </w:r>
    </w:p>
    <w:p w:rsidR="003A627C" w:rsidRPr="00991D6E" w:rsidRDefault="00991D6E" w:rsidP="003B1A96">
      <w:pPr>
        <w:numPr>
          <w:ilvl w:val="0"/>
          <w:numId w:val="15"/>
        </w:numPr>
        <w:tabs>
          <w:tab w:val="right" w:pos="1016"/>
        </w:tabs>
        <w:spacing w:line="360" w:lineRule="auto"/>
        <w:rPr>
          <w:rFonts w:ascii="Arial" w:hAnsi="Arial" w:cs="David"/>
          <w:sz w:val="24"/>
          <w:szCs w:val="24"/>
        </w:rPr>
      </w:pPr>
      <w:r>
        <w:rPr>
          <w:rFonts w:ascii="Arial" w:hAnsi="Arial" w:cstheme="minorBidi" w:hint="cs"/>
          <w:sz w:val="24"/>
          <w:szCs w:val="24"/>
          <w:rtl/>
          <w:lang w:bidi="ar-AE"/>
        </w:rPr>
        <w:t>سجلوا استنتاجاتكم بناء على نتائج الرسم البياني.</w:t>
      </w:r>
    </w:p>
    <w:p w:rsidR="003A627C" w:rsidRPr="003A627C" w:rsidRDefault="003A627C" w:rsidP="003A627C">
      <w:pPr>
        <w:spacing w:line="360" w:lineRule="auto"/>
        <w:ind w:left="1080"/>
        <w:rPr>
          <w:rFonts w:ascii="Arial" w:hAnsi="Arial" w:cstheme="minorBidi"/>
          <w:b/>
          <w:bCs/>
          <w:sz w:val="24"/>
          <w:szCs w:val="24"/>
          <w:rtl/>
          <w:lang w:bidi="ar-AE"/>
        </w:rPr>
      </w:pPr>
    </w:p>
    <w:p w:rsidR="004447CE" w:rsidRDefault="00991D6E" w:rsidP="003B1A96">
      <w:pPr>
        <w:numPr>
          <w:ilvl w:val="0"/>
          <w:numId w:val="86"/>
        </w:numPr>
        <w:spacing w:line="360" w:lineRule="auto"/>
        <w:rPr>
          <w:rFonts w:ascii="Arial" w:hAnsi="Arial" w:cs="Arial"/>
          <w:b/>
          <w:bCs/>
          <w:sz w:val="24"/>
          <w:szCs w:val="24"/>
          <w:rtl/>
          <w:lang w:bidi="ar-AE"/>
        </w:rPr>
      </w:pPr>
      <w:r>
        <w:rPr>
          <w:rFonts w:ascii="Arial" w:hAnsi="Arial" w:cs="Arial" w:hint="cs"/>
          <w:b/>
          <w:bCs/>
          <w:sz w:val="24"/>
          <w:szCs w:val="24"/>
          <w:rtl/>
          <w:lang w:bidi="ar-AE"/>
        </w:rPr>
        <w:t>أ</w:t>
      </w:r>
      <w:r w:rsidR="003A627C">
        <w:rPr>
          <w:rFonts w:ascii="Arial" w:hAnsi="Arial" w:cs="Arial" w:hint="cs"/>
          <w:b/>
          <w:bCs/>
          <w:sz w:val="24"/>
          <w:szCs w:val="24"/>
          <w:rtl/>
          <w:lang w:bidi="ar-AE"/>
        </w:rPr>
        <w:t>سئلة</w:t>
      </w:r>
    </w:p>
    <w:p w:rsidR="003A627C" w:rsidRPr="00F96979" w:rsidRDefault="00991D6E" w:rsidP="003B1A96">
      <w:pPr>
        <w:numPr>
          <w:ilvl w:val="0"/>
          <w:numId w:val="13"/>
        </w:numPr>
        <w:spacing w:line="360" w:lineRule="auto"/>
        <w:ind w:right="0"/>
        <w:rPr>
          <w:rFonts w:ascii="Arial" w:hAnsi="Arial" w:cs="David"/>
          <w:sz w:val="24"/>
          <w:szCs w:val="24"/>
        </w:rPr>
      </w:pPr>
      <w:r>
        <w:rPr>
          <w:rFonts w:ascii="Arial" w:hAnsi="Arial" w:cstheme="minorBidi" w:hint="cs"/>
          <w:sz w:val="24"/>
          <w:szCs w:val="24"/>
          <w:rtl/>
          <w:lang w:bidi="ar-AE"/>
        </w:rPr>
        <w:t>ما هي العملية التي</w:t>
      </w:r>
      <w:r w:rsidRPr="00683944">
        <w:rPr>
          <w:rFonts w:ascii="Arial" w:hAnsi="Arial" w:cstheme="minorBidi" w:hint="cs"/>
          <w:sz w:val="24"/>
          <w:szCs w:val="24"/>
          <w:rtl/>
          <w:lang w:bidi="ar-AE"/>
        </w:rPr>
        <w:t xml:space="preserve"> </w:t>
      </w:r>
      <w:r>
        <w:rPr>
          <w:rFonts w:ascii="Arial" w:hAnsi="Arial" w:cstheme="minorBidi" w:hint="cs"/>
          <w:sz w:val="24"/>
          <w:szCs w:val="24"/>
          <w:rtl/>
          <w:lang w:bidi="ar-AE"/>
        </w:rPr>
        <w:t>أدت، بحسب رأيكم، إلى ارتفاع درجة حرارة جسم الألومينيوم في كل قياس؟</w:t>
      </w:r>
    </w:p>
    <w:p w:rsidR="00991D6E" w:rsidRPr="00683944" w:rsidRDefault="00991D6E" w:rsidP="003B1A96">
      <w:pPr>
        <w:numPr>
          <w:ilvl w:val="0"/>
          <w:numId w:val="13"/>
        </w:numPr>
        <w:spacing w:line="360" w:lineRule="auto"/>
        <w:rPr>
          <w:rFonts w:ascii="Arial" w:hAnsi="Arial" w:cs="David"/>
          <w:sz w:val="24"/>
          <w:szCs w:val="24"/>
        </w:rPr>
      </w:pPr>
      <w:r>
        <w:rPr>
          <w:rFonts w:ascii="Arial" w:hAnsi="Arial" w:cstheme="minorBidi" w:hint="cs"/>
          <w:sz w:val="24"/>
          <w:szCs w:val="24"/>
          <w:rtl/>
          <w:lang w:bidi="ar-AE"/>
        </w:rPr>
        <w:t>كوِّنوا أربعة أسئلة حول التجربة التي أجريتموها: سؤالين عن التجربة ذاتها، وسؤالين</w:t>
      </w:r>
    </w:p>
    <w:p w:rsidR="003A627C" w:rsidRDefault="00991D6E" w:rsidP="00991D6E">
      <w:pPr>
        <w:spacing w:line="360" w:lineRule="auto"/>
        <w:ind w:left="1080" w:right="720"/>
        <w:rPr>
          <w:rFonts w:ascii="Arial" w:hAnsi="Arial" w:cs="David"/>
          <w:sz w:val="24"/>
          <w:szCs w:val="24"/>
        </w:rPr>
      </w:pPr>
      <w:r>
        <w:rPr>
          <w:rFonts w:ascii="Arial" w:hAnsi="Arial" w:cstheme="minorBidi" w:hint="cs"/>
          <w:sz w:val="24"/>
          <w:szCs w:val="24"/>
          <w:rtl/>
          <w:lang w:bidi="ar-AE"/>
        </w:rPr>
        <w:t xml:space="preserve">     عن علاقة التجربة بالمصطلح " تغيير الطاقة".</w:t>
      </w:r>
    </w:p>
    <w:p w:rsidR="003A627C" w:rsidRPr="003A627C" w:rsidRDefault="003A627C">
      <w:pPr>
        <w:spacing w:line="360" w:lineRule="auto"/>
        <w:rPr>
          <w:rFonts w:ascii="Arial" w:hAnsi="Arial" w:cs="David"/>
          <w:sz w:val="24"/>
          <w:szCs w:val="24"/>
          <w:rtl/>
        </w:rPr>
      </w:pPr>
    </w:p>
    <w:p w:rsidR="002B1E47" w:rsidRDefault="00991D6E" w:rsidP="003B1A96">
      <w:pPr>
        <w:numPr>
          <w:ilvl w:val="3"/>
          <w:numId w:val="14"/>
        </w:numPr>
        <w:spacing w:line="360" w:lineRule="auto"/>
        <w:ind w:left="164" w:firstLine="0"/>
        <w:jc w:val="both"/>
        <w:rPr>
          <w:rFonts w:ascii="Arial" w:hAnsi="Arial" w:cs="Arial"/>
          <w:b/>
          <w:bCs/>
          <w:noProof w:val="0"/>
          <w:sz w:val="32"/>
          <w:szCs w:val="32"/>
        </w:rPr>
      </w:pPr>
      <w:r>
        <w:rPr>
          <w:rFonts w:ascii="Arial" w:hAnsi="Arial" w:cs="Arial" w:hint="cs"/>
          <w:b/>
          <w:bCs/>
          <w:noProof w:val="0"/>
          <w:sz w:val="32"/>
          <w:szCs w:val="32"/>
          <w:rtl/>
          <w:lang w:bidi="ar-AE"/>
        </w:rPr>
        <w:t>فعاليات</w:t>
      </w:r>
      <w:r w:rsidR="003A627C">
        <w:rPr>
          <w:rFonts w:ascii="Arial" w:hAnsi="Arial" w:cs="Arial" w:hint="cs"/>
          <w:b/>
          <w:bCs/>
          <w:noProof w:val="0"/>
          <w:sz w:val="32"/>
          <w:szCs w:val="32"/>
          <w:rtl/>
          <w:lang w:bidi="ar-AE"/>
        </w:rPr>
        <w:t xml:space="preserve"> لربط المعرف</w:t>
      </w:r>
      <w:r>
        <w:rPr>
          <w:rFonts w:ascii="Arial" w:hAnsi="Arial" w:cs="Arial" w:hint="cs"/>
          <w:b/>
          <w:bCs/>
          <w:noProof w:val="0"/>
          <w:sz w:val="32"/>
          <w:szCs w:val="32"/>
          <w:rtl/>
          <w:lang w:bidi="ar-AE"/>
        </w:rPr>
        <w:t>ة</w:t>
      </w:r>
      <w:r w:rsidR="000B3404">
        <w:rPr>
          <w:rStyle w:val="a9"/>
          <w:rFonts w:ascii="Arial" w:hAnsi="Arial" w:cs="Arial"/>
          <w:b/>
          <w:bCs/>
          <w:noProof w:val="0"/>
          <w:sz w:val="32"/>
          <w:szCs w:val="32"/>
          <w:rtl/>
        </w:rPr>
        <w:footnoteReference w:id="6"/>
      </w:r>
    </w:p>
    <w:p w:rsidR="003A627C" w:rsidRDefault="003A627C" w:rsidP="00991D6E">
      <w:pPr>
        <w:spacing w:line="360" w:lineRule="auto"/>
        <w:ind w:left="22"/>
        <w:rPr>
          <w:rFonts w:ascii="Arial" w:hAnsi="Arial" w:cs="Arial"/>
          <w:noProof w:val="0"/>
          <w:sz w:val="24"/>
          <w:szCs w:val="24"/>
          <w:rtl/>
          <w:lang w:bidi="ar-AE"/>
        </w:rPr>
      </w:pPr>
      <w:r w:rsidRPr="003A627C">
        <w:rPr>
          <w:rFonts w:ascii="Arial" w:hAnsi="Arial" w:cs="Arial" w:hint="cs"/>
          <w:noProof w:val="0"/>
          <w:sz w:val="24"/>
          <w:szCs w:val="24"/>
          <w:rtl/>
          <w:lang w:bidi="ar-AE"/>
        </w:rPr>
        <w:t>في هذا الفصل</w:t>
      </w:r>
      <w:r w:rsidR="00991D6E">
        <w:rPr>
          <w:rFonts w:ascii="Arial" w:hAnsi="Arial" w:cs="Arial" w:hint="cs"/>
          <w:noProof w:val="0"/>
          <w:sz w:val="24"/>
          <w:szCs w:val="24"/>
          <w:rtl/>
          <w:lang w:bidi="ar-AE"/>
        </w:rPr>
        <w:t>،</w:t>
      </w:r>
      <w:r w:rsidRPr="003A627C">
        <w:rPr>
          <w:rFonts w:ascii="Arial" w:hAnsi="Arial" w:cs="Arial" w:hint="cs"/>
          <w:noProof w:val="0"/>
          <w:sz w:val="24"/>
          <w:szCs w:val="24"/>
          <w:rtl/>
          <w:lang w:bidi="ar-AE"/>
        </w:rPr>
        <w:t xml:space="preserve"> </w:t>
      </w:r>
      <w:r>
        <w:rPr>
          <w:rFonts w:ascii="Arial" w:hAnsi="Arial" w:cs="Arial" w:hint="cs"/>
          <w:noProof w:val="0"/>
          <w:sz w:val="24"/>
          <w:szCs w:val="24"/>
          <w:rtl/>
          <w:lang w:bidi="ar-AE"/>
        </w:rPr>
        <w:t>تم</w:t>
      </w:r>
      <w:r w:rsidR="00991D6E">
        <w:rPr>
          <w:rFonts w:ascii="Arial" w:hAnsi="Arial" w:cs="Arial" w:hint="cs"/>
          <w:noProof w:val="0"/>
          <w:sz w:val="24"/>
          <w:szCs w:val="24"/>
          <w:rtl/>
          <w:lang w:bidi="ar-AE"/>
        </w:rPr>
        <w:t>ّ</w:t>
      </w:r>
      <w:r>
        <w:rPr>
          <w:rFonts w:ascii="Arial" w:hAnsi="Arial" w:cs="Arial" w:hint="cs"/>
          <w:noProof w:val="0"/>
          <w:sz w:val="24"/>
          <w:szCs w:val="24"/>
          <w:rtl/>
          <w:lang w:bidi="ar-AE"/>
        </w:rPr>
        <w:t xml:space="preserve"> اقتراح </w:t>
      </w:r>
      <w:r w:rsidR="00991D6E">
        <w:rPr>
          <w:rFonts w:ascii="Arial" w:hAnsi="Arial" w:cs="Arial" w:hint="cs"/>
          <w:noProof w:val="0"/>
          <w:sz w:val="24"/>
          <w:szCs w:val="24"/>
          <w:rtl/>
          <w:lang w:bidi="ar-AE"/>
        </w:rPr>
        <w:t>نموذجين</w:t>
      </w:r>
      <w:r>
        <w:rPr>
          <w:rFonts w:ascii="Arial" w:hAnsi="Arial" w:cs="Arial" w:hint="cs"/>
          <w:noProof w:val="0"/>
          <w:sz w:val="24"/>
          <w:szCs w:val="24"/>
          <w:rtl/>
          <w:lang w:bidi="ar-AE"/>
        </w:rPr>
        <w:t xml:space="preserve"> </w:t>
      </w:r>
      <w:r w:rsidR="00991D6E">
        <w:rPr>
          <w:rFonts w:ascii="Arial" w:hAnsi="Arial" w:cs="Arial" w:hint="cs"/>
          <w:noProof w:val="0"/>
          <w:sz w:val="24"/>
          <w:szCs w:val="24"/>
          <w:rtl/>
          <w:lang w:bidi="ar-AE"/>
        </w:rPr>
        <w:t>ل</w:t>
      </w:r>
      <w:r>
        <w:rPr>
          <w:rFonts w:ascii="Arial" w:hAnsi="Arial" w:cs="Arial" w:hint="cs"/>
          <w:noProof w:val="0"/>
          <w:sz w:val="24"/>
          <w:szCs w:val="24"/>
          <w:rtl/>
          <w:lang w:bidi="ar-AE"/>
        </w:rPr>
        <w:t xml:space="preserve">تطوير فعاليات في </w:t>
      </w:r>
      <w:r w:rsidR="00991D6E">
        <w:rPr>
          <w:rFonts w:ascii="Arial" w:hAnsi="Arial" w:cs="Arial" w:hint="cs"/>
          <w:noProof w:val="0"/>
          <w:sz w:val="24"/>
          <w:szCs w:val="24"/>
          <w:rtl/>
          <w:lang w:bidi="ar-AE"/>
        </w:rPr>
        <w:t>المضامين المختلفة</w:t>
      </w:r>
      <w:r>
        <w:rPr>
          <w:rFonts w:ascii="Arial" w:hAnsi="Arial" w:cs="Arial" w:hint="cs"/>
          <w:noProof w:val="0"/>
          <w:sz w:val="24"/>
          <w:szCs w:val="24"/>
          <w:rtl/>
          <w:lang w:bidi="ar-AE"/>
        </w:rPr>
        <w:t xml:space="preserve"> </w:t>
      </w:r>
      <w:r w:rsidR="00991D6E">
        <w:rPr>
          <w:rFonts w:ascii="Arial" w:hAnsi="Arial" w:cs="Arial" w:hint="cs"/>
          <w:noProof w:val="0"/>
          <w:sz w:val="24"/>
          <w:szCs w:val="24"/>
          <w:rtl/>
          <w:lang w:bidi="ar-AE"/>
        </w:rPr>
        <w:t>للربط بين المعرفة. النموذج الأ</w:t>
      </w:r>
      <w:r>
        <w:rPr>
          <w:rFonts w:ascii="Arial" w:hAnsi="Arial" w:cs="Arial" w:hint="cs"/>
          <w:noProof w:val="0"/>
          <w:sz w:val="24"/>
          <w:szCs w:val="24"/>
          <w:rtl/>
          <w:lang w:bidi="ar-AE"/>
        </w:rPr>
        <w:t xml:space="preserve">ول </w:t>
      </w:r>
      <w:r w:rsidR="00991D6E">
        <w:rPr>
          <w:rFonts w:ascii="Arial" w:hAnsi="Arial" w:cs="Arial" w:hint="cs"/>
          <w:noProof w:val="0"/>
          <w:sz w:val="24"/>
          <w:szCs w:val="24"/>
          <w:rtl/>
          <w:lang w:bidi="ar-AE"/>
        </w:rPr>
        <w:t>يبحث في الربط بين فعاليات المختبر</w:t>
      </w:r>
      <w:r>
        <w:rPr>
          <w:rFonts w:ascii="Arial" w:hAnsi="Arial" w:cs="Arial" w:hint="cs"/>
          <w:noProof w:val="0"/>
          <w:sz w:val="24"/>
          <w:szCs w:val="24"/>
          <w:rtl/>
          <w:lang w:bidi="ar-AE"/>
        </w:rPr>
        <w:t xml:space="preserve"> وبين المعرفة النظرية</w:t>
      </w:r>
      <w:r w:rsidR="00991D6E">
        <w:rPr>
          <w:rFonts w:ascii="Arial" w:hAnsi="Arial" w:cs="Arial" w:hint="cs"/>
          <w:noProof w:val="0"/>
          <w:sz w:val="24"/>
          <w:szCs w:val="24"/>
          <w:rtl/>
          <w:lang w:bidi="ar-AE"/>
        </w:rPr>
        <w:t>،</w:t>
      </w:r>
      <w:r>
        <w:rPr>
          <w:rFonts w:ascii="Arial" w:hAnsi="Arial" w:cs="Arial" w:hint="cs"/>
          <w:noProof w:val="0"/>
          <w:sz w:val="24"/>
          <w:szCs w:val="24"/>
          <w:rtl/>
          <w:lang w:bidi="ar-AE"/>
        </w:rPr>
        <w:t xml:space="preserve"> و</w:t>
      </w:r>
      <w:r w:rsidR="00991D6E">
        <w:rPr>
          <w:rFonts w:ascii="Arial" w:hAnsi="Arial" w:cs="Arial" w:hint="cs"/>
          <w:noProof w:val="0"/>
          <w:sz w:val="24"/>
          <w:szCs w:val="24"/>
          <w:rtl/>
          <w:lang w:bidi="ar-AE"/>
        </w:rPr>
        <w:t>أ</w:t>
      </w:r>
      <w:r>
        <w:rPr>
          <w:rFonts w:ascii="Arial" w:hAnsi="Arial" w:cs="Arial" w:hint="cs"/>
          <w:noProof w:val="0"/>
          <w:sz w:val="24"/>
          <w:szCs w:val="24"/>
          <w:rtl/>
          <w:lang w:bidi="ar-AE"/>
        </w:rPr>
        <w:t xml:space="preserve">ما </w:t>
      </w:r>
      <w:r w:rsidR="00991D6E">
        <w:rPr>
          <w:rFonts w:ascii="Arial" w:hAnsi="Arial" w:cs="Arial" w:hint="cs"/>
          <w:noProof w:val="0"/>
          <w:sz w:val="24"/>
          <w:szCs w:val="24"/>
          <w:rtl/>
          <w:lang w:bidi="ar-AE"/>
        </w:rPr>
        <w:t xml:space="preserve">النموذج الثاني يبحث في </w:t>
      </w:r>
      <w:r w:rsidR="007319A9">
        <w:rPr>
          <w:rFonts w:ascii="Arial" w:hAnsi="Arial" w:cs="Arial" w:hint="cs"/>
          <w:noProof w:val="0"/>
          <w:sz w:val="24"/>
          <w:szCs w:val="24"/>
          <w:rtl/>
          <w:lang w:bidi="ar-AE"/>
        </w:rPr>
        <w:t xml:space="preserve">فهم الجانب الفيزيائي للقوانين من </w:t>
      </w:r>
      <w:r w:rsidR="00991D6E">
        <w:rPr>
          <w:rFonts w:ascii="Arial" w:hAnsi="Arial" w:cs="Arial" w:hint="cs"/>
          <w:noProof w:val="0"/>
          <w:sz w:val="24"/>
          <w:szCs w:val="24"/>
          <w:rtl/>
          <w:lang w:bidi="ar-AE"/>
        </w:rPr>
        <w:t>أ</w:t>
      </w:r>
      <w:r w:rsidR="007319A9">
        <w:rPr>
          <w:rFonts w:ascii="Arial" w:hAnsi="Arial" w:cs="Arial" w:hint="cs"/>
          <w:noProof w:val="0"/>
          <w:sz w:val="24"/>
          <w:szCs w:val="24"/>
          <w:rtl/>
          <w:lang w:bidi="ar-AE"/>
        </w:rPr>
        <w:t xml:space="preserve">جل الربط بين الجوانب الكمية للمواضيع التي تدرس وبين </w:t>
      </w:r>
      <w:r w:rsidR="00C67667">
        <w:rPr>
          <w:rFonts w:ascii="Arial" w:hAnsi="Arial" w:cs="Arial" w:hint="cs"/>
          <w:noProof w:val="0"/>
          <w:sz w:val="24"/>
          <w:szCs w:val="24"/>
          <w:rtl/>
          <w:lang w:bidi="ar-AE"/>
        </w:rPr>
        <w:t xml:space="preserve">الفهم </w:t>
      </w:r>
      <w:r w:rsidR="004E3BD9">
        <w:rPr>
          <w:rFonts w:ascii="Arial" w:hAnsi="Arial" w:cs="Arial" w:hint="cs"/>
          <w:noProof w:val="0"/>
          <w:sz w:val="24"/>
          <w:szCs w:val="24"/>
          <w:rtl/>
          <w:lang w:bidi="ar-AE"/>
        </w:rPr>
        <w:t>الكيفي ل</w:t>
      </w:r>
      <w:r w:rsidR="00991D6E">
        <w:rPr>
          <w:rFonts w:ascii="Arial" w:hAnsi="Arial" w:cs="Arial" w:hint="cs"/>
          <w:noProof w:val="0"/>
          <w:sz w:val="24"/>
          <w:szCs w:val="24"/>
          <w:rtl/>
          <w:lang w:bidi="ar-AE"/>
        </w:rPr>
        <w:t>لمصطلحات والمبادئ الفيزيائية. نوصي</w:t>
      </w:r>
      <w:r w:rsidR="004E3BD9">
        <w:rPr>
          <w:rFonts w:ascii="Arial" w:hAnsi="Arial" w:cs="Arial" w:hint="cs"/>
          <w:noProof w:val="0"/>
          <w:sz w:val="24"/>
          <w:szCs w:val="24"/>
          <w:rtl/>
          <w:lang w:bidi="ar-AE"/>
        </w:rPr>
        <w:t xml:space="preserve"> </w:t>
      </w:r>
      <w:r w:rsidR="00991D6E">
        <w:rPr>
          <w:rFonts w:ascii="Arial" w:hAnsi="Arial" w:cs="Arial" w:hint="cs"/>
          <w:noProof w:val="0"/>
          <w:sz w:val="24"/>
          <w:szCs w:val="24"/>
          <w:rtl/>
          <w:lang w:bidi="ar-AE"/>
        </w:rPr>
        <w:t>بتنفيذ النموذجين</w:t>
      </w:r>
      <w:r w:rsidR="004E3BD9">
        <w:rPr>
          <w:rFonts w:ascii="Arial" w:hAnsi="Arial" w:cs="Arial" w:hint="cs"/>
          <w:noProof w:val="0"/>
          <w:sz w:val="24"/>
          <w:szCs w:val="24"/>
          <w:rtl/>
          <w:lang w:bidi="ar-AE"/>
        </w:rPr>
        <w:t xml:space="preserve"> في عدة مواضيع خلال عملية التدريس.</w:t>
      </w:r>
    </w:p>
    <w:p w:rsidR="004E3BD9" w:rsidRDefault="004E3BD9" w:rsidP="00250491">
      <w:pPr>
        <w:spacing w:line="360" w:lineRule="auto"/>
        <w:ind w:left="22"/>
        <w:rPr>
          <w:rFonts w:ascii="Arial" w:hAnsi="Arial" w:cs="Arial"/>
          <w:noProof w:val="0"/>
          <w:sz w:val="24"/>
          <w:szCs w:val="24"/>
          <w:rtl/>
          <w:lang w:bidi="ar-AE"/>
        </w:rPr>
      </w:pPr>
    </w:p>
    <w:p w:rsidR="004E3BD9" w:rsidRPr="004E3BD9" w:rsidRDefault="004E3BD9" w:rsidP="00AD76A3">
      <w:pPr>
        <w:tabs>
          <w:tab w:val="left" w:leader="dot" w:pos="8208"/>
        </w:tabs>
        <w:spacing w:line="360" w:lineRule="auto"/>
        <w:rPr>
          <w:rFonts w:cstheme="minorBidi"/>
          <w:noProof w:val="0"/>
          <w:sz w:val="24"/>
          <w:szCs w:val="24"/>
          <w:rtl/>
          <w:lang w:bidi="ar-AE"/>
        </w:rPr>
      </w:pPr>
      <w:r>
        <w:rPr>
          <w:rFonts w:cstheme="minorBidi" w:hint="cs"/>
          <w:noProof w:val="0"/>
          <w:sz w:val="24"/>
          <w:szCs w:val="24"/>
          <w:rtl/>
          <w:lang w:bidi="ar-AE"/>
        </w:rPr>
        <w:t>في هذا الفصل</w:t>
      </w:r>
      <w:r w:rsidR="00AD76A3">
        <w:rPr>
          <w:rFonts w:cstheme="minorBidi" w:hint="cs"/>
          <w:noProof w:val="0"/>
          <w:sz w:val="24"/>
          <w:szCs w:val="24"/>
          <w:rtl/>
          <w:lang w:bidi="ar-AE"/>
        </w:rPr>
        <w:t xml:space="preserve">، </w:t>
      </w:r>
      <w:r>
        <w:rPr>
          <w:rFonts w:cstheme="minorBidi" w:hint="cs"/>
          <w:noProof w:val="0"/>
          <w:sz w:val="24"/>
          <w:szCs w:val="24"/>
          <w:rtl/>
          <w:lang w:bidi="ar-AE"/>
        </w:rPr>
        <w:t>ن</w:t>
      </w:r>
      <w:r w:rsidR="00AD76A3">
        <w:rPr>
          <w:rFonts w:cstheme="minorBidi" w:hint="cs"/>
          <w:noProof w:val="0"/>
          <w:sz w:val="24"/>
          <w:szCs w:val="24"/>
          <w:rtl/>
          <w:lang w:bidi="ar-AE"/>
        </w:rPr>
        <w:t>َ</w:t>
      </w:r>
      <w:r>
        <w:rPr>
          <w:rFonts w:cstheme="minorBidi" w:hint="cs"/>
          <w:noProof w:val="0"/>
          <w:sz w:val="24"/>
          <w:szCs w:val="24"/>
          <w:rtl/>
          <w:lang w:bidi="ar-AE"/>
        </w:rPr>
        <w:t xml:space="preserve">صف </w:t>
      </w:r>
      <w:r w:rsidR="00AD76A3">
        <w:rPr>
          <w:rFonts w:cstheme="minorBidi" w:hint="cs"/>
          <w:noProof w:val="0"/>
          <w:sz w:val="24"/>
          <w:szCs w:val="24"/>
          <w:rtl/>
          <w:lang w:bidi="ar-AE"/>
        </w:rPr>
        <w:t>أ</w:t>
      </w:r>
      <w:r>
        <w:rPr>
          <w:rFonts w:cstheme="minorBidi" w:hint="cs"/>
          <w:noProof w:val="0"/>
          <w:sz w:val="24"/>
          <w:szCs w:val="24"/>
          <w:rtl/>
          <w:lang w:bidi="ar-AE"/>
        </w:rPr>
        <w:t>ولا</w:t>
      </w:r>
      <w:r w:rsidR="00AD76A3">
        <w:rPr>
          <w:rFonts w:cstheme="minorBidi" w:hint="cs"/>
          <w:noProof w:val="0"/>
          <w:sz w:val="24"/>
          <w:szCs w:val="24"/>
          <w:rtl/>
          <w:lang w:bidi="ar-AE"/>
        </w:rPr>
        <w:t>ً</w:t>
      </w:r>
      <w:r>
        <w:rPr>
          <w:rFonts w:cstheme="minorBidi" w:hint="cs"/>
          <w:noProof w:val="0"/>
          <w:sz w:val="24"/>
          <w:szCs w:val="24"/>
          <w:rtl/>
          <w:lang w:bidi="ar-AE"/>
        </w:rPr>
        <w:t xml:space="preserve"> كل</w:t>
      </w:r>
      <w:r w:rsidR="00AD76A3">
        <w:rPr>
          <w:rFonts w:cstheme="minorBidi" w:hint="cs"/>
          <w:noProof w:val="0"/>
          <w:sz w:val="24"/>
          <w:szCs w:val="24"/>
          <w:rtl/>
          <w:lang w:bidi="ar-AE"/>
        </w:rPr>
        <w:t xml:space="preserve"> مراحل فعاليات الربط بين المعرفة</w:t>
      </w:r>
      <w:r>
        <w:rPr>
          <w:rFonts w:cstheme="minorBidi" w:hint="cs"/>
          <w:noProof w:val="0"/>
          <w:sz w:val="24"/>
          <w:szCs w:val="24"/>
          <w:rtl/>
          <w:lang w:bidi="ar-AE"/>
        </w:rPr>
        <w:t xml:space="preserve"> المشتركة </w:t>
      </w:r>
      <w:r w:rsidR="00AD76A3">
        <w:rPr>
          <w:rFonts w:cstheme="minorBidi" w:hint="cs"/>
          <w:noProof w:val="0"/>
          <w:sz w:val="24"/>
          <w:szCs w:val="24"/>
          <w:rtl/>
          <w:lang w:bidi="ar-AE"/>
        </w:rPr>
        <w:t>ل</w:t>
      </w:r>
      <w:r>
        <w:rPr>
          <w:rFonts w:cstheme="minorBidi" w:hint="cs"/>
          <w:noProof w:val="0"/>
          <w:sz w:val="24"/>
          <w:szCs w:val="24"/>
          <w:rtl/>
          <w:lang w:bidi="ar-AE"/>
        </w:rPr>
        <w:t>لطريقتين. ولاحق</w:t>
      </w:r>
      <w:r w:rsidR="00AD76A3">
        <w:rPr>
          <w:rFonts w:cstheme="minorBidi" w:hint="cs"/>
          <w:noProof w:val="0"/>
          <w:sz w:val="24"/>
          <w:szCs w:val="24"/>
          <w:rtl/>
          <w:lang w:bidi="ar-AE"/>
        </w:rPr>
        <w:t xml:space="preserve">ًا </w:t>
      </w:r>
      <w:r>
        <w:rPr>
          <w:rFonts w:cstheme="minorBidi" w:hint="cs"/>
          <w:noProof w:val="0"/>
          <w:sz w:val="24"/>
          <w:szCs w:val="24"/>
          <w:rtl/>
          <w:lang w:bidi="ar-AE"/>
        </w:rPr>
        <w:t>نعرض لكل نم</w:t>
      </w:r>
      <w:r w:rsidR="00AD76A3">
        <w:rPr>
          <w:rFonts w:cstheme="minorBidi" w:hint="cs"/>
          <w:noProof w:val="0"/>
          <w:sz w:val="24"/>
          <w:szCs w:val="24"/>
          <w:rtl/>
          <w:lang w:bidi="ar-AE"/>
        </w:rPr>
        <w:t>و</w:t>
      </w:r>
      <w:r>
        <w:rPr>
          <w:rFonts w:cstheme="minorBidi" w:hint="cs"/>
          <w:noProof w:val="0"/>
          <w:sz w:val="24"/>
          <w:szCs w:val="24"/>
          <w:rtl/>
          <w:lang w:bidi="ar-AE"/>
        </w:rPr>
        <w:t xml:space="preserve">ذج فعالية </w:t>
      </w:r>
      <w:r w:rsidR="00AD76A3">
        <w:rPr>
          <w:rFonts w:cstheme="minorBidi" w:hint="cs"/>
          <w:noProof w:val="0"/>
          <w:sz w:val="24"/>
          <w:szCs w:val="24"/>
          <w:rtl/>
          <w:lang w:bidi="ar-AE"/>
        </w:rPr>
        <w:t xml:space="preserve">لتطبيقه </w:t>
      </w:r>
      <w:r>
        <w:rPr>
          <w:rFonts w:cstheme="minorBidi" w:hint="cs"/>
          <w:noProof w:val="0"/>
          <w:sz w:val="24"/>
          <w:szCs w:val="24"/>
          <w:rtl/>
          <w:lang w:bidi="ar-AE"/>
        </w:rPr>
        <w:t xml:space="preserve"> في موضوع معين.</w:t>
      </w:r>
    </w:p>
    <w:p w:rsidR="00AF5180" w:rsidRDefault="00AF5180">
      <w:pPr>
        <w:tabs>
          <w:tab w:val="left" w:leader="dot" w:pos="8208"/>
        </w:tabs>
        <w:spacing w:line="360" w:lineRule="auto"/>
        <w:rPr>
          <w:rFonts w:cs="David"/>
          <w:noProof w:val="0"/>
          <w:sz w:val="24"/>
          <w:szCs w:val="24"/>
          <w:rtl/>
        </w:rPr>
      </w:pPr>
    </w:p>
    <w:p w:rsidR="002B1E47" w:rsidRDefault="00A867DF" w:rsidP="004E3BD9">
      <w:pPr>
        <w:pStyle w:val="1"/>
        <w:numPr>
          <w:ilvl w:val="0"/>
          <w:numId w:val="0"/>
        </w:numPr>
        <w:spacing w:line="360" w:lineRule="auto"/>
        <w:ind w:left="200" w:right="0"/>
        <w:jc w:val="center"/>
        <w:rPr>
          <w:rFonts w:ascii="Arial" w:hAnsi="Arial" w:cs="Arial"/>
          <w:b/>
          <w:bCs/>
          <w:noProof w:val="0"/>
          <w:sz w:val="28"/>
          <w:szCs w:val="28"/>
          <w:rtl/>
          <w:lang w:bidi="ar-AE"/>
        </w:rPr>
      </w:pPr>
      <w:r>
        <w:rPr>
          <w:rFonts w:ascii="Arial" w:hAnsi="Arial" w:cs="Arial"/>
          <w:b/>
          <w:bCs/>
          <w:noProof w:val="0"/>
          <w:sz w:val="28"/>
          <w:szCs w:val="28"/>
          <w:rtl/>
        </w:rPr>
        <w:t>1.</w:t>
      </w:r>
      <w:r w:rsidR="00AD76A3">
        <w:rPr>
          <w:rFonts w:ascii="Arial" w:hAnsi="Arial" w:cs="Arial" w:hint="cs"/>
          <w:b/>
          <w:bCs/>
          <w:noProof w:val="0"/>
          <w:sz w:val="28"/>
          <w:szCs w:val="28"/>
          <w:rtl/>
          <w:lang w:bidi="ar-AE"/>
        </w:rPr>
        <w:t>مراحل فعالية ربط المعرفة</w:t>
      </w:r>
    </w:p>
    <w:p w:rsidR="004E3BD9" w:rsidRDefault="00AD76A3" w:rsidP="00AD76A3">
      <w:pPr>
        <w:pStyle w:val="1"/>
        <w:numPr>
          <w:ilvl w:val="0"/>
          <w:numId w:val="0"/>
        </w:numPr>
        <w:spacing w:line="360" w:lineRule="auto"/>
        <w:ind w:left="200" w:right="0"/>
        <w:rPr>
          <w:rFonts w:ascii="Arial" w:hAnsi="Arial" w:cs="Arial"/>
          <w:b/>
          <w:bCs/>
          <w:noProof w:val="0"/>
          <w:sz w:val="28"/>
          <w:szCs w:val="28"/>
          <w:rtl/>
          <w:lang w:bidi="ar-AE"/>
        </w:rPr>
      </w:pPr>
      <w:r>
        <w:rPr>
          <w:rFonts w:ascii="Arial" w:hAnsi="Arial" w:cs="Arial" w:hint="cs"/>
          <w:b/>
          <w:bCs/>
          <w:noProof w:val="0"/>
          <w:sz w:val="28"/>
          <w:szCs w:val="28"/>
          <w:rtl/>
          <w:lang w:bidi="ar-AE"/>
        </w:rPr>
        <w:t xml:space="preserve">تتم </w:t>
      </w:r>
      <w:r w:rsidR="004E3BD9">
        <w:rPr>
          <w:rFonts w:ascii="Arial" w:hAnsi="Arial" w:cs="Arial" w:hint="cs"/>
          <w:b/>
          <w:bCs/>
          <w:noProof w:val="0"/>
          <w:sz w:val="28"/>
          <w:szCs w:val="28"/>
          <w:rtl/>
          <w:lang w:bidi="ar-AE"/>
        </w:rPr>
        <w:t>الفعالية وفق</w:t>
      </w:r>
      <w:r>
        <w:rPr>
          <w:rFonts w:ascii="Arial" w:hAnsi="Arial" w:cs="Arial" w:hint="cs"/>
          <w:b/>
          <w:bCs/>
          <w:noProof w:val="0"/>
          <w:sz w:val="28"/>
          <w:szCs w:val="28"/>
          <w:rtl/>
          <w:lang w:bidi="ar-AE"/>
        </w:rPr>
        <w:t>ً</w:t>
      </w:r>
      <w:r w:rsidR="004E3BD9">
        <w:rPr>
          <w:rFonts w:ascii="Arial" w:hAnsi="Arial" w:cs="Arial" w:hint="cs"/>
          <w:b/>
          <w:bCs/>
          <w:noProof w:val="0"/>
          <w:sz w:val="28"/>
          <w:szCs w:val="28"/>
          <w:rtl/>
          <w:lang w:bidi="ar-AE"/>
        </w:rPr>
        <w:t>ا للمراحل التالية:</w:t>
      </w:r>
    </w:p>
    <w:p w:rsidR="004E3BD9" w:rsidRPr="00682A46" w:rsidRDefault="004E3BD9" w:rsidP="003B1A96">
      <w:pPr>
        <w:pStyle w:val="1"/>
        <w:numPr>
          <w:ilvl w:val="0"/>
          <w:numId w:val="87"/>
        </w:numPr>
        <w:spacing w:line="360" w:lineRule="auto"/>
        <w:ind w:right="0"/>
        <w:rPr>
          <w:rFonts w:ascii="Arial" w:hAnsi="Arial" w:cs="Arial"/>
          <w:noProof w:val="0"/>
          <w:sz w:val="24"/>
          <w:szCs w:val="24"/>
          <w:lang w:bidi="ar-AE"/>
        </w:rPr>
      </w:pPr>
      <w:r w:rsidRPr="00682A46">
        <w:rPr>
          <w:rFonts w:ascii="Arial" w:hAnsi="Arial" w:cs="Arial" w:hint="cs"/>
          <w:noProof w:val="0"/>
          <w:sz w:val="24"/>
          <w:szCs w:val="24"/>
          <w:rtl/>
          <w:lang w:bidi="ar-AE"/>
        </w:rPr>
        <w:t>عمل فردي</w:t>
      </w:r>
      <w:r w:rsidR="00AD76A3">
        <w:rPr>
          <w:rFonts w:ascii="Arial" w:hAnsi="Arial" w:cs="Arial" w:hint="cs"/>
          <w:noProof w:val="0"/>
          <w:sz w:val="24"/>
          <w:szCs w:val="24"/>
          <w:rtl/>
          <w:lang w:bidi="ar-AE"/>
        </w:rPr>
        <w:t>:</w:t>
      </w:r>
      <w:r w:rsidRPr="00682A46">
        <w:rPr>
          <w:rFonts w:ascii="Arial" w:hAnsi="Arial" w:cs="Arial" w:hint="cs"/>
          <w:noProof w:val="0"/>
          <w:sz w:val="24"/>
          <w:szCs w:val="24"/>
          <w:rtl/>
          <w:lang w:bidi="ar-AE"/>
        </w:rPr>
        <w:t xml:space="preserve"> </w:t>
      </w:r>
      <w:r w:rsidR="00AD76A3">
        <w:rPr>
          <w:rFonts w:ascii="Arial" w:hAnsi="Arial" w:cs="Arial" w:hint="cs"/>
          <w:noProof w:val="0"/>
          <w:sz w:val="24"/>
          <w:szCs w:val="24"/>
          <w:rtl/>
          <w:lang w:bidi="ar-AE"/>
        </w:rPr>
        <w:t xml:space="preserve">ينفذ </w:t>
      </w:r>
      <w:r w:rsidRPr="00682A46">
        <w:rPr>
          <w:rFonts w:ascii="Arial" w:hAnsi="Arial" w:cs="Arial" w:hint="cs"/>
          <w:noProof w:val="0"/>
          <w:sz w:val="24"/>
          <w:szCs w:val="24"/>
          <w:rtl/>
          <w:lang w:bidi="ar-AE"/>
        </w:rPr>
        <w:t xml:space="preserve">كل تلميذ الفعالية </w:t>
      </w:r>
      <w:r w:rsidR="00AD76A3">
        <w:rPr>
          <w:rFonts w:ascii="Arial" w:hAnsi="Arial" w:cs="Arial" w:hint="cs"/>
          <w:noProof w:val="0"/>
          <w:sz w:val="24"/>
          <w:szCs w:val="24"/>
          <w:rtl/>
          <w:lang w:bidi="ar-AE"/>
        </w:rPr>
        <w:t>بشكل فردي.</w:t>
      </w:r>
    </w:p>
    <w:p w:rsidR="004E3BD9" w:rsidRDefault="004E3BD9" w:rsidP="003B1A96">
      <w:pPr>
        <w:pStyle w:val="1"/>
        <w:numPr>
          <w:ilvl w:val="0"/>
          <w:numId w:val="87"/>
        </w:numPr>
        <w:spacing w:line="360" w:lineRule="auto"/>
        <w:ind w:right="0"/>
        <w:rPr>
          <w:rFonts w:ascii="Arial" w:hAnsi="Arial" w:cs="Arial"/>
          <w:noProof w:val="0"/>
          <w:sz w:val="24"/>
          <w:szCs w:val="24"/>
          <w:lang w:bidi="ar-AE"/>
        </w:rPr>
      </w:pPr>
      <w:r w:rsidRPr="00682A46">
        <w:rPr>
          <w:rFonts w:ascii="Arial" w:hAnsi="Arial" w:cs="Arial" w:hint="cs"/>
          <w:noProof w:val="0"/>
          <w:sz w:val="24"/>
          <w:szCs w:val="24"/>
          <w:rtl/>
          <w:lang w:bidi="ar-AE"/>
        </w:rPr>
        <w:t xml:space="preserve">عمل زوجي: </w:t>
      </w:r>
      <w:r w:rsidR="00AD76A3" w:rsidRPr="00682A46">
        <w:rPr>
          <w:rFonts w:ascii="Arial" w:hAnsi="Arial" w:cs="Arial" w:hint="cs"/>
          <w:noProof w:val="0"/>
          <w:sz w:val="24"/>
          <w:szCs w:val="24"/>
          <w:rtl/>
          <w:lang w:bidi="ar-AE"/>
        </w:rPr>
        <w:t xml:space="preserve">يعمل </w:t>
      </w:r>
      <w:r w:rsidRPr="00682A46">
        <w:rPr>
          <w:rFonts w:ascii="Arial" w:hAnsi="Arial" w:cs="Arial" w:hint="cs"/>
          <w:noProof w:val="0"/>
          <w:sz w:val="24"/>
          <w:szCs w:val="24"/>
          <w:rtl/>
          <w:lang w:bidi="ar-AE"/>
        </w:rPr>
        <w:t>كل تلميذ م</w:t>
      </w:r>
      <w:r w:rsidR="00682A46">
        <w:rPr>
          <w:rFonts w:ascii="Arial" w:hAnsi="Arial" w:cs="Arial" w:hint="cs"/>
          <w:noProof w:val="0"/>
          <w:sz w:val="24"/>
          <w:szCs w:val="24"/>
          <w:rtl/>
          <w:lang w:bidi="ar-AE"/>
        </w:rPr>
        <w:t>ع جاره</w:t>
      </w:r>
      <w:r w:rsidR="00AD76A3">
        <w:rPr>
          <w:rFonts w:ascii="Arial" w:hAnsi="Arial" w:cs="Arial" w:hint="cs"/>
          <w:noProof w:val="0"/>
          <w:sz w:val="24"/>
          <w:szCs w:val="24"/>
          <w:rtl/>
          <w:lang w:bidi="ar-AE"/>
        </w:rPr>
        <w:t>،</w:t>
      </w:r>
      <w:r w:rsidR="00682A46">
        <w:rPr>
          <w:rFonts w:ascii="Arial" w:hAnsi="Arial" w:cs="Arial" w:hint="cs"/>
          <w:noProof w:val="0"/>
          <w:sz w:val="24"/>
          <w:szCs w:val="24"/>
          <w:rtl/>
          <w:lang w:bidi="ar-AE"/>
        </w:rPr>
        <w:t xml:space="preserve"> وكل زوج</w:t>
      </w:r>
      <w:r w:rsidR="00AD76A3">
        <w:rPr>
          <w:rFonts w:ascii="Arial" w:hAnsi="Arial" w:cs="Arial" w:hint="cs"/>
          <w:noProof w:val="0"/>
          <w:sz w:val="24"/>
          <w:szCs w:val="24"/>
          <w:rtl/>
          <w:lang w:bidi="ar-AE"/>
        </w:rPr>
        <w:t xml:space="preserve"> من</w:t>
      </w:r>
      <w:r w:rsidR="00682A46">
        <w:rPr>
          <w:rFonts w:ascii="Arial" w:hAnsi="Arial" w:cs="Arial" w:hint="cs"/>
          <w:noProof w:val="0"/>
          <w:sz w:val="24"/>
          <w:szCs w:val="24"/>
          <w:rtl/>
          <w:lang w:bidi="ar-AE"/>
        </w:rPr>
        <w:t xml:space="preserve"> </w:t>
      </w:r>
      <w:r w:rsidR="00AD76A3">
        <w:rPr>
          <w:rFonts w:ascii="Arial" w:hAnsi="Arial" w:cs="Arial" w:hint="cs"/>
          <w:noProof w:val="0"/>
          <w:sz w:val="24"/>
          <w:szCs w:val="24"/>
          <w:rtl/>
          <w:lang w:bidi="ar-AE"/>
        </w:rPr>
        <w:t>ال</w:t>
      </w:r>
      <w:r w:rsidR="00682A46">
        <w:rPr>
          <w:rFonts w:ascii="Arial" w:hAnsi="Arial" w:cs="Arial" w:hint="cs"/>
          <w:noProof w:val="0"/>
          <w:sz w:val="24"/>
          <w:szCs w:val="24"/>
          <w:rtl/>
          <w:lang w:bidi="ar-AE"/>
        </w:rPr>
        <w:t xml:space="preserve">تلاميذ يفحص </w:t>
      </w:r>
      <w:r w:rsidR="00AD76A3">
        <w:rPr>
          <w:rFonts w:ascii="Arial" w:hAnsi="Arial" w:cs="Arial" w:hint="cs"/>
          <w:noProof w:val="0"/>
          <w:sz w:val="24"/>
          <w:szCs w:val="24"/>
          <w:rtl/>
          <w:lang w:bidi="ar-AE"/>
        </w:rPr>
        <w:t>الإ</w:t>
      </w:r>
      <w:r w:rsidR="00682A46">
        <w:rPr>
          <w:rFonts w:ascii="Arial" w:hAnsi="Arial" w:cs="Arial" w:hint="cs"/>
          <w:noProof w:val="0"/>
          <w:sz w:val="24"/>
          <w:szCs w:val="24"/>
          <w:rtl/>
          <w:lang w:bidi="ar-AE"/>
        </w:rPr>
        <w:t xml:space="preserve">جابات </w:t>
      </w:r>
      <w:r w:rsidR="00AD76A3">
        <w:rPr>
          <w:rFonts w:ascii="Arial" w:hAnsi="Arial" w:cs="Arial" w:hint="cs"/>
          <w:noProof w:val="0"/>
          <w:sz w:val="24"/>
          <w:szCs w:val="24"/>
          <w:rtl/>
          <w:lang w:bidi="ar-AE"/>
        </w:rPr>
        <w:t>ال</w:t>
      </w:r>
      <w:r w:rsidR="00682A46">
        <w:rPr>
          <w:rFonts w:ascii="Arial" w:hAnsi="Arial" w:cs="Arial" w:hint="cs"/>
          <w:noProof w:val="0"/>
          <w:sz w:val="24"/>
          <w:szCs w:val="24"/>
          <w:rtl/>
          <w:lang w:bidi="ar-AE"/>
        </w:rPr>
        <w:t xml:space="preserve">متشابه </w:t>
      </w:r>
      <w:r w:rsidR="00AD76A3">
        <w:rPr>
          <w:rFonts w:ascii="Arial" w:hAnsi="Arial" w:cs="Arial" w:hint="cs"/>
          <w:noProof w:val="0"/>
          <w:sz w:val="24"/>
          <w:szCs w:val="24"/>
          <w:rtl/>
          <w:lang w:bidi="ar-AE"/>
        </w:rPr>
        <w:t>وال</w:t>
      </w:r>
      <w:r w:rsidR="00682A46">
        <w:rPr>
          <w:rFonts w:ascii="Arial" w:hAnsi="Arial" w:cs="Arial" w:hint="cs"/>
          <w:noProof w:val="0"/>
          <w:sz w:val="24"/>
          <w:szCs w:val="24"/>
          <w:rtl/>
          <w:lang w:bidi="ar-AE"/>
        </w:rPr>
        <w:t>مختلفة</w:t>
      </w:r>
      <w:r w:rsidR="00AD76A3">
        <w:rPr>
          <w:rFonts w:ascii="Arial" w:hAnsi="Arial" w:cs="Arial" w:hint="cs"/>
          <w:noProof w:val="0"/>
          <w:sz w:val="24"/>
          <w:szCs w:val="24"/>
          <w:rtl/>
          <w:lang w:bidi="ar-AE"/>
        </w:rPr>
        <w:t>،</w:t>
      </w:r>
      <w:r w:rsidR="00682A46">
        <w:rPr>
          <w:rFonts w:ascii="Arial" w:hAnsi="Arial" w:cs="Arial" w:hint="cs"/>
          <w:noProof w:val="0"/>
          <w:sz w:val="24"/>
          <w:szCs w:val="24"/>
          <w:rtl/>
          <w:lang w:bidi="ar-AE"/>
        </w:rPr>
        <w:t xml:space="preserve"> ي</w:t>
      </w:r>
      <w:r w:rsidR="00AD76A3">
        <w:rPr>
          <w:rFonts w:ascii="Arial" w:hAnsi="Arial" w:cs="Arial" w:hint="cs"/>
          <w:noProof w:val="0"/>
          <w:sz w:val="24"/>
          <w:szCs w:val="24"/>
          <w:rtl/>
          <w:lang w:bidi="ar-AE"/>
        </w:rPr>
        <w:t>ت</w:t>
      </w:r>
      <w:r w:rsidR="00682A46">
        <w:rPr>
          <w:rFonts w:ascii="Arial" w:hAnsi="Arial" w:cs="Arial" w:hint="cs"/>
          <w:noProof w:val="0"/>
          <w:sz w:val="24"/>
          <w:szCs w:val="24"/>
          <w:rtl/>
          <w:lang w:bidi="ar-AE"/>
        </w:rPr>
        <w:t>ناقشوا</w:t>
      </w:r>
      <w:r w:rsidR="00AD76A3">
        <w:rPr>
          <w:rFonts w:ascii="Arial" w:hAnsi="Arial" w:cs="Arial" w:hint="cs"/>
          <w:noProof w:val="0"/>
          <w:sz w:val="24"/>
          <w:szCs w:val="24"/>
          <w:rtl/>
          <w:lang w:bidi="ar-AE"/>
        </w:rPr>
        <w:t xml:space="preserve"> حول الإجابات </w:t>
      </w:r>
      <w:r w:rsidR="00682A46">
        <w:rPr>
          <w:rFonts w:ascii="Arial" w:hAnsi="Arial" w:cs="Arial" w:hint="cs"/>
          <w:noProof w:val="0"/>
          <w:sz w:val="24"/>
          <w:szCs w:val="24"/>
          <w:rtl/>
          <w:lang w:bidi="ar-AE"/>
        </w:rPr>
        <w:t>المختلفة</w:t>
      </w:r>
      <w:r w:rsidR="00AD76A3">
        <w:rPr>
          <w:rFonts w:ascii="Arial" w:hAnsi="Arial" w:cs="Arial" w:hint="cs"/>
          <w:noProof w:val="0"/>
          <w:sz w:val="24"/>
          <w:szCs w:val="24"/>
          <w:rtl/>
          <w:lang w:bidi="ar-AE"/>
        </w:rPr>
        <w:t>،</w:t>
      </w:r>
      <w:r w:rsidR="00682A46">
        <w:rPr>
          <w:rFonts w:ascii="Arial" w:hAnsi="Arial" w:cs="Arial" w:hint="cs"/>
          <w:noProof w:val="0"/>
          <w:sz w:val="24"/>
          <w:szCs w:val="24"/>
          <w:rtl/>
          <w:lang w:bidi="ar-AE"/>
        </w:rPr>
        <w:t xml:space="preserve"> </w:t>
      </w:r>
      <w:r w:rsidR="00AD76A3">
        <w:rPr>
          <w:rFonts w:ascii="Arial" w:hAnsi="Arial" w:cs="Arial" w:hint="cs"/>
          <w:noProof w:val="0"/>
          <w:sz w:val="24"/>
          <w:szCs w:val="24"/>
          <w:rtl/>
          <w:lang w:bidi="ar-AE"/>
        </w:rPr>
        <w:t>لكي يتوصلوا إلى الإجابات الصحيحة</w:t>
      </w:r>
      <w:r w:rsidR="00682A46">
        <w:rPr>
          <w:rFonts w:ascii="Arial" w:hAnsi="Arial" w:cs="Arial" w:hint="cs"/>
          <w:noProof w:val="0"/>
          <w:sz w:val="24"/>
          <w:szCs w:val="24"/>
          <w:rtl/>
          <w:lang w:bidi="ar-AE"/>
        </w:rPr>
        <w:t xml:space="preserve">. وفي النهاية يتوصلوا </w:t>
      </w:r>
      <w:r w:rsidR="00AD76A3">
        <w:rPr>
          <w:rFonts w:ascii="Arial" w:hAnsi="Arial" w:cs="Arial" w:hint="cs"/>
          <w:noProof w:val="0"/>
          <w:sz w:val="24"/>
          <w:szCs w:val="24"/>
          <w:rtl/>
          <w:lang w:bidi="ar-AE"/>
        </w:rPr>
        <w:t>إ</w:t>
      </w:r>
      <w:r w:rsidR="00682A46">
        <w:rPr>
          <w:rFonts w:ascii="Arial" w:hAnsi="Arial" w:cs="Arial" w:hint="cs"/>
          <w:noProof w:val="0"/>
          <w:sz w:val="24"/>
          <w:szCs w:val="24"/>
          <w:rtl/>
          <w:lang w:bidi="ar-AE"/>
        </w:rPr>
        <w:t xml:space="preserve">لى اتفاق </w:t>
      </w:r>
      <w:r w:rsidR="00AD76A3">
        <w:rPr>
          <w:rFonts w:ascii="Arial" w:hAnsi="Arial" w:cs="Arial" w:hint="cs"/>
          <w:noProof w:val="0"/>
          <w:sz w:val="24"/>
          <w:szCs w:val="24"/>
          <w:rtl/>
          <w:lang w:bidi="ar-AE"/>
        </w:rPr>
        <w:t>أ</w:t>
      </w:r>
      <w:r w:rsidR="00682A46">
        <w:rPr>
          <w:rFonts w:ascii="Arial" w:hAnsi="Arial" w:cs="Arial" w:hint="cs"/>
          <w:noProof w:val="0"/>
          <w:sz w:val="24"/>
          <w:szCs w:val="24"/>
          <w:rtl/>
          <w:lang w:bidi="ar-AE"/>
        </w:rPr>
        <w:t xml:space="preserve">و عدم اتفاق مع تعليل مناسب. </w:t>
      </w:r>
      <w:r w:rsidR="00AD76A3">
        <w:rPr>
          <w:rFonts w:ascii="Arial" w:hAnsi="Arial" w:cs="Arial" w:hint="cs"/>
          <w:noProof w:val="0"/>
          <w:sz w:val="24"/>
          <w:szCs w:val="24"/>
          <w:rtl/>
          <w:lang w:bidi="ar-AE"/>
        </w:rPr>
        <w:t>يحضِّر</w:t>
      </w:r>
      <w:r w:rsidR="00682A46">
        <w:rPr>
          <w:rFonts w:ascii="Arial" w:hAnsi="Arial" w:cs="Arial" w:hint="cs"/>
          <w:noProof w:val="0"/>
          <w:sz w:val="24"/>
          <w:szCs w:val="24"/>
          <w:rtl/>
          <w:lang w:bidi="ar-AE"/>
        </w:rPr>
        <w:t xml:space="preserve"> كل زوج</w:t>
      </w:r>
      <w:r w:rsidR="00AD76A3">
        <w:rPr>
          <w:rFonts w:ascii="Arial" w:hAnsi="Arial" w:cs="Arial" w:hint="cs"/>
          <w:noProof w:val="0"/>
          <w:sz w:val="24"/>
          <w:szCs w:val="24"/>
          <w:rtl/>
          <w:lang w:bidi="ar-AE"/>
        </w:rPr>
        <w:t xml:space="preserve"> من التلاميذ</w:t>
      </w:r>
      <w:r w:rsidR="00682A46">
        <w:rPr>
          <w:rFonts w:ascii="Arial" w:hAnsi="Arial" w:cs="Arial" w:hint="cs"/>
          <w:noProof w:val="0"/>
          <w:sz w:val="24"/>
          <w:szCs w:val="24"/>
          <w:rtl/>
          <w:lang w:bidi="ar-AE"/>
        </w:rPr>
        <w:t xml:space="preserve"> نسخة </w:t>
      </w:r>
      <w:r w:rsidR="00AD76A3">
        <w:rPr>
          <w:rFonts w:ascii="Arial" w:hAnsi="Arial" w:cs="Arial" w:hint="cs"/>
          <w:noProof w:val="0"/>
          <w:sz w:val="24"/>
          <w:szCs w:val="24"/>
          <w:rtl/>
          <w:lang w:bidi="ar-AE"/>
        </w:rPr>
        <w:t>إ</w:t>
      </w:r>
      <w:r w:rsidR="00682A46">
        <w:rPr>
          <w:rFonts w:ascii="Arial" w:hAnsi="Arial" w:cs="Arial" w:hint="cs"/>
          <w:noProof w:val="0"/>
          <w:sz w:val="24"/>
          <w:szCs w:val="24"/>
          <w:rtl/>
          <w:lang w:bidi="ar-AE"/>
        </w:rPr>
        <w:t>ضافية للفعالية بالاعتماد على استنتاجاتهم النهائية</w:t>
      </w:r>
      <w:r w:rsidR="00AD76A3">
        <w:rPr>
          <w:rFonts w:ascii="Arial" w:hAnsi="Arial" w:cs="Arial" w:hint="cs"/>
          <w:noProof w:val="0"/>
          <w:sz w:val="24"/>
          <w:szCs w:val="24"/>
          <w:rtl/>
          <w:lang w:bidi="ar-AE"/>
        </w:rPr>
        <w:t xml:space="preserve"> (</w:t>
      </w:r>
      <w:r w:rsidR="00682A46">
        <w:rPr>
          <w:rFonts w:ascii="Arial" w:hAnsi="Arial" w:cs="Arial" w:hint="cs"/>
          <w:noProof w:val="0"/>
          <w:sz w:val="24"/>
          <w:szCs w:val="24"/>
          <w:rtl/>
          <w:lang w:bidi="ar-AE"/>
        </w:rPr>
        <w:t xml:space="preserve">بما في ذلك الخلافات التي بينهم). </w:t>
      </w:r>
      <w:r w:rsidR="00AD76A3">
        <w:rPr>
          <w:rFonts w:ascii="Arial" w:hAnsi="Arial" w:cs="Arial" w:hint="cs"/>
          <w:noProof w:val="0"/>
          <w:sz w:val="24"/>
          <w:szCs w:val="24"/>
          <w:rtl/>
          <w:lang w:bidi="ar-AE"/>
        </w:rPr>
        <w:t>يتجول</w:t>
      </w:r>
      <w:r w:rsidR="00B65A85">
        <w:rPr>
          <w:rFonts w:ascii="Arial" w:hAnsi="Arial" w:cs="Arial" w:hint="cs"/>
          <w:noProof w:val="0"/>
          <w:sz w:val="24"/>
          <w:szCs w:val="24"/>
          <w:rtl/>
          <w:lang w:bidi="ar-AE"/>
        </w:rPr>
        <w:t xml:space="preserve"> المعلم بين مجموعات الطلاب ويرشدهم وفق</w:t>
      </w:r>
      <w:r w:rsidR="00AD76A3">
        <w:rPr>
          <w:rFonts w:ascii="Arial" w:hAnsi="Arial" w:cs="Arial" w:hint="cs"/>
          <w:noProof w:val="0"/>
          <w:sz w:val="24"/>
          <w:szCs w:val="24"/>
          <w:rtl/>
          <w:lang w:bidi="ar-AE"/>
        </w:rPr>
        <w:t>ً</w:t>
      </w:r>
      <w:r w:rsidR="00B65A85">
        <w:rPr>
          <w:rFonts w:ascii="Arial" w:hAnsi="Arial" w:cs="Arial" w:hint="cs"/>
          <w:noProof w:val="0"/>
          <w:sz w:val="24"/>
          <w:szCs w:val="24"/>
          <w:rtl/>
          <w:lang w:bidi="ar-AE"/>
        </w:rPr>
        <w:t>ا للحاجة.</w:t>
      </w:r>
    </w:p>
    <w:p w:rsidR="00C54C5F" w:rsidRDefault="00C54C5F" w:rsidP="003B1A96">
      <w:pPr>
        <w:pStyle w:val="1"/>
        <w:numPr>
          <w:ilvl w:val="0"/>
          <w:numId w:val="87"/>
        </w:numPr>
        <w:spacing w:line="360" w:lineRule="auto"/>
        <w:ind w:right="0"/>
        <w:rPr>
          <w:rFonts w:ascii="Arial" w:hAnsi="Arial" w:cs="Arial"/>
          <w:noProof w:val="0"/>
          <w:sz w:val="24"/>
          <w:szCs w:val="24"/>
          <w:lang w:bidi="ar-AE"/>
        </w:rPr>
      </w:pPr>
      <w:r w:rsidRPr="00AD76A3">
        <w:rPr>
          <w:rFonts w:ascii="Arial" w:hAnsi="Arial" w:cs="Arial" w:hint="cs"/>
          <w:b/>
          <w:bCs/>
          <w:noProof w:val="0"/>
          <w:sz w:val="24"/>
          <w:szCs w:val="24"/>
          <w:rtl/>
          <w:lang w:bidi="ar-AE"/>
        </w:rPr>
        <w:t>نقاش صفي</w:t>
      </w:r>
      <w:r>
        <w:rPr>
          <w:rFonts w:ascii="Arial" w:hAnsi="Arial" w:cs="Arial" w:hint="cs"/>
          <w:noProof w:val="0"/>
          <w:sz w:val="24"/>
          <w:szCs w:val="24"/>
          <w:rtl/>
          <w:lang w:bidi="ar-AE"/>
        </w:rPr>
        <w:t xml:space="preserve">- </w:t>
      </w:r>
      <w:r w:rsidR="00AD76A3">
        <w:rPr>
          <w:rFonts w:ascii="Arial" w:hAnsi="Arial" w:cs="Arial" w:hint="cs"/>
          <w:noProof w:val="0"/>
          <w:sz w:val="24"/>
          <w:szCs w:val="24"/>
          <w:rtl/>
          <w:lang w:bidi="ar-AE"/>
        </w:rPr>
        <w:t>يعرض قسم من ممث</w:t>
      </w:r>
      <w:r>
        <w:rPr>
          <w:rFonts w:ascii="Arial" w:hAnsi="Arial" w:cs="Arial" w:hint="cs"/>
          <w:noProof w:val="0"/>
          <w:sz w:val="24"/>
          <w:szCs w:val="24"/>
          <w:rtl/>
          <w:lang w:bidi="ar-AE"/>
        </w:rPr>
        <w:t xml:space="preserve">لي الازواج في الصف </w:t>
      </w:r>
      <w:r w:rsidR="00AD76A3">
        <w:rPr>
          <w:rFonts w:ascii="Arial" w:hAnsi="Arial" w:cs="Arial" w:hint="cs"/>
          <w:noProof w:val="0"/>
          <w:sz w:val="24"/>
          <w:szCs w:val="24"/>
          <w:rtl/>
          <w:lang w:bidi="ar-AE"/>
        </w:rPr>
        <w:t>إجاباتهم</w:t>
      </w:r>
      <w:r>
        <w:rPr>
          <w:rFonts w:ascii="Arial" w:hAnsi="Arial" w:cs="Arial" w:hint="cs"/>
          <w:noProof w:val="0"/>
          <w:sz w:val="24"/>
          <w:szCs w:val="24"/>
          <w:rtl/>
          <w:lang w:bidi="ar-AE"/>
        </w:rPr>
        <w:t xml:space="preserve"> النهائية عن اسئلة الفعالية</w:t>
      </w:r>
      <w:r w:rsidR="00AD76A3">
        <w:rPr>
          <w:rFonts w:ascii="Arial" w:hAnsi="Arial" w:cs="Arial" w:hint="cs"/>
          <w:noProof w:val="0"/>
          <w:sz w:val="24"/>
          <w:szCs w:val="24"/>
          <w:rtl/>
          <w:lang w:bidi="ar-AE"/>
        </w:rPr>
        <w:t>،</w:t>
      </w:r>
      <w:r>
        <w:rPr>
          <w:rFonts w:ascii="Arial" w:hAnsi="Arial" w:cs="Arial" w:hint="cs"/>
          <w:noProof w:val="0"/>
          <w:sz w:val="24"/>
          <w:szCs w:val="24"/>
          <w:rtl/>
          <w:lang w:bidi="ar-AE"/>
        </w:rPr>
        <w:t xml:space="preserve"> بما في ذلك وصف ال</w:t>
      </w:r>
      <w:r w:rsidR="00AD76A3">
        <w:rPr>
          <w:rFonts w:ascii="Arial" w:hAnsi="Arial" w:cs="Arial" w:hint="cs"/>
          <w:noProof w:val="0"/>
          <w:sz w:val="24"/>
          <w:szCs w:val="24"/>
          <w:rtl/>
          <w:lang w:bidi="ar-AE"/>
        </w:rPr>
        <w:t>تخبطات التي ظهرت ونتائج النقاش ( موافق</w:t>
      </w:r>
      <w:r>
        <w:rPr>
          <w:rFonts w:ascii="Arial" w:hAnsi="Arial" w:cs="Arial" w:hint="cs"/>
          <w:noProof w:val="0"/>
          <w:sz w:val="24"/>
          <w:szCs w:val="24"/>
          <w:rtl/>
          <w:lang w:bidi="ar-AE"/>
        </w:rPr>
        <w:t xml:space="preserve"> </w:t>
      </w:r>
      <w:r w:rsidR="00AD76A3">
        <w:rPr>
          <w:rFonts w:ascii="Arial" w:hAnsi="Arial" w:cs="Arial" w:hint="cs"/>
          <w:noProof w:val="0"/>
          <w:sz w:val="24"/>
          <w:szCs w:val="24"/>
          <w:rtl/>
          <w:lang w:bidi="ar-AE"/>
        </w:rPr>
        <w:t>أ</w:t>
      </w:r>
      <w:r>
        <w:rPr>
          <w:rFonts w:ascii="Arial" w:hAnsi="Arial" w:cs="Arial" w:hint="cs"/>
          <w:noProof w:val="0"/>
          <w:sz w:val="24"/>
          <w:szCs w:val="24"/>
          <w:rtl/>
          <w:lang w:bidi="ar-AE"/>
        </w:rPr>
        <w:t xml:space="preserve">و </w:t>
      </w:r>
      <w:r w:rsidR="00AD76A3">
        <w:rPr>
          <w:rFonts w:ascii="Arial" w:hAnsi="Arial" w:cs="Arial" w:hint="cs"/>
          <w:noProof w:val="0"/>
          <w:sz w:val="24"/>
          <w:szCs w:val="24"/>
          <w:rtl/>
          <w:lang w:bidi="ar-AE"/>
        </w:rPr>
        <w:t>غيرموافق)</w:t>
      </w:r>
      <w:r>
        <w:rPr>
          <w:rFonts w:ascii="Arial" w:hAnsi="Arial" w:cs="Arial" w:hint="cs"/>
          <w:noProof w:val="0"/>
          <w:sz w:val="24"/>
          <w:szCs w:val="24"/>
          <w:rtl/>
          <w:lang w:bidi="ar-AE"/>
        </w:rPr>
        <w:t>. ي</w:t>
      </w:r>
      <w:r w:rsidR="00AD76A3">
        <w:rPr>
          <w:rFonts w:ascii="Arial" w:hAnsi="Arial" w:cs="Arial" w:hint="cs"/>
          <w:noProof w:val="0"/>
          <w:sz w:val="24"/>
          <w:szCs w:val="24"/>
          <w:rtl/>
          <w:lang w:bidi="ar-AE"/>
        </w:rPr>
        <w:t>ُ</w:t>
      </w:r>
      <w:r>
        <w:rPr>
          <w:rFonts w:ascii="Arial" w:hAnsi="Arial" w:cs="Arial" w:hint="cs"/>
          <w:noProof w:val="0"/>
          <w:sz w:val="24"/>
          <w:szCs w:val="24"/>
          <w:rtl/>
          <w:lang w:bidi="ar-AE"/>
        </w:rPr>
        <w:t xml:space="preserve">دير المعلم النقاش ويلخصه. </w:t>
      </w:r>
      <w:r w:rsidR="00AD76A3">
        <w:rPr>
          <w:rFonts w:ascii="Arial" w:hAnsi="Arial" w:cs="Arial" w:hint="cs"/>
          <w:noProof w:val="0"/>
          <w:sz w:val="24"/>
          <w:szCs w:val="24"/>
          <w:rtl/>
          <w:lang w:bidi="ar-AE"/>
        </w:rPr>
        <w:t>من ال</w:t>
      </w:r>
      <w:r>
        <w:rPr>
          <w:rFonts w:ascii="Arial" w:hAnsi="Arial" w:cs="Arial" w:hint="cs"/>
          <w:noProof w:val="0"/>
          <w:sz w:val="24"/>
          <w:szCs w:val="24"/>
          <w:rtl/>
          <w:lang w:bidi="ar-AE"/>
        </w:rPr>
        <w:t xml:space="preserve">مهم </w:t>
      </w:r>
      <w:r w:rsidR="00AD76A3">
        <w:rPr>
          <w:rFonts w:ascii="Arial" w:hAnsi="Arial" w:cs="Arial" w:hint="cs"/>
          <w:noProof w:val="0"/>
          <w:sz w:val="24"/>
          <w:szCs w:val="24"/>
          <w:rtl/>
          <w:lang w:bidi="ar-AE"/>
        </w:rPr>
        <w:t>أ</w:t>
      </w:r>
      <w:r>
        <w:rPr>
          <w:rFonts w:ascii="Arial" w:hAnsi="Arial" w:cs="Arial" w:hint="cs"/>
          <w:noProof w:val="0"/>
          <w:sz w:val="24"/>
          <w:szCs w:val="24"/>
          <w:rtl/>
          <w:lang w:bidi="ar-AE"/>
        </w:rPr>
        <w:t xml:space="preserve">ن يرتكز النقاش على </w:t>
      </w:r>
      <w:r w:rsidR="00AD76A3">
        <w:rPr>
          <w:rFonts w:ascii="Arial" w:hAnsi="Arial" w:cs="Arial" w:hint="cs"/>
          <w:noProof w:val="0"/>
          <w:sz w:val="24"/>
          <w:szCs w:val="24"/>
          <w:rtl/>
          <w:lang w:bidi="ar-AE"/>
        </w:rPr>
        <w:t>أ</w:t>
      </w:r>
      <w:r>
        <w:rPr>
          <w:rFonts w:ascii="Arial" w:hAnsi="Arial" w:cs="Arial" w:hint="cs"/>
          <w:noProof w:val="0"/>
          <w:sz w:val="24"/>
          <w:szCs w:val="24"/>
          <w:rtl/>
          <w:lang w:bidi="ar-AE"/>
        </w:rPr>
        <w:t>سئلة التلاميذ.</w:t>
      </w:r>
    </w:p>
    <w:p w:rsidR="00C54C5F" w:rsidRDefault="00C54C5F" w:rsidP="003B1A96">
      <w:pPr>
        <w:pStyle w:val="1"/>
        <w:numPr>
          <w:ilvl w:val="0"/>
          <w:numId w:val="87"/>
        </w:numPr>
        <w:spacing w:line="360" w:lineRule="auto"/>
        <w:ind w:right="0"/>
        <w:rPr>
          <w:rFonts w:ascii="Arial" w:hAnsi="Arial" w:cs="Arial"/>
          <w:noProof w:val="0"/>
          <w:sz w:val="24"/>
          <w:szCs w:val="24"/>
          <w:lang w:bidi="ar-AE"/>
        </w:rPr>
      </w:pPr>
      <w:r w:rsidRPr="00751A98">
        <w:rPr>
          <w:rFonts w:ascii="Arial" w:hAnsi="Arial" w:cs="Arial" w:hint="cs"/>
          <w:b/>
          <w:bCs/>
          <w:noProof w:val="0"/>
          <w:sz w:val="24"/>
          <w:szCs w:val="24"/>
          <w:rtl/>
          <w:lang w:bidi="ar-AE"/>
        </w:rPr>
        <w:t xml:space="preserve">تقييم </w:t>
      </w:r>
      <w:r w:rsidR="00AD76A3" w:rsidRPr="00751A98">
        <w:rPr>
          <w:rFonts w:ascii="Arial" w:hAnsi="Arial" w:cs="Arial" w:hint="cs"/>
          <w:b/>
          <w:bCs/>
          <w:noProof w:val="0"/>
          <w:sz w:val="24"/>
          <w:szCs w:val="24"/>
          <w:rtl/>
          <w:lang w:bidi="ar-AE"/>
        </w:rPr>
        <w:t xml:space="preserve">ذاتي، </w:t>
      </w:r>
      <w:r w:rsidR="00897EEE">
        <w:rPr>
          <w:rFonts w:ascii="Arial" w:hAnsi="Arial" w:cs="Arial" w:hint="cs"/>
          <w:b/>
          <w:bCs/>
          <w:noProof w:val="0"/>
          <w:sz w:val="24"/>
          <w:szCs w:val="24"/>
          <w:rtl/>
          <w:lang w:bidi="ar-AE"/>
        </w:rPr>
        <w:t>والوعي المعرفي</w:t>
      </w:r>
      <w:r w:rsidR="00751A98">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751A98">
        <w:rPr>
          <w:rFonts w:ascii="Arial" w:hAnsi="Arial" w:cs="Arial" w:hint="cs"/>
          <w:noProof w:val="0"/>
          <w:sz w:val="24"/>
          <w:szCs w:val="24"/>
          <w:rtl/>
          <w:lang w:bidi="ar-AE"/>
        </w:rPr>
        <w:t xml:space="preserve">يتطرق </w:t>
      </w:r>
      <w:r>
        <w:rPr>
          <w:rFonts w:ascii="Arial" w:hAnsi="Arial" w:cs="Arial" w:hint="cs"/>
          <w:noProof w:val="0"/>
          <w:sz w:val="24"/>
          <w:szCs w:val="24"/>
          <w:rtl/>
          <w:lang w:bidi="ar-AE"/>
        </w:rPr>
        <w:t xml:space="preserve">كل تلميذ </w:t>
      </w:r>
      <w:r w:rsidR="00751A98">
        <w:rPr>
          <w:rFonts w:ascii="Arial" w:hAnsi="Arial" w:cs="Arial" w:hint="cs"/>
          <w:noProof w:val="0"/>
          <w:sz w:val="24"/>
          <w:szCs w:val="24"/>
          <w:rtl/>
          <w:lang w:bidi="ar-AE"/>
        </w:rPr>
        <w:t>بشكل شخصي</w:t>
      </w:r>
      <w:r>
        <w:rPr>
          <w:rFonts w:ascii="Arial" w:hAnsi="Arial" w:cs="Arial" w:hint="cs"/>
          <w:noProof w:val="0"/>
          <w:sz w:val="24"/>
          <w:szCs w:val="24"/>
          <w:rtl/>
          <w:lang w:bidi="ar-AE"/>
        </w:rPr>
        <w:t xml:space="preserve"> </w:t>
      </w:r>
      <w:r w:rsidR="00751A98">
        <w:rPr>
          <w:rFonts w:ascii="Arial" w:hAnsi="Arial" w:cs="Arial" w:hint="cs"/>
          <w:noProof w:val="0"/>
          <w:sz w:val="24"/>
          <w:szCs w:val="24"/>
          <w:rtl/>
          <w:lang w:bidi="ar-AE"/>
        </w:rPr>
        <w:t>ل</w:t>
      </w:r>
      <w:r>
        <w:rPr>
          <w:rFonts w:ascii="Arial" w:hAnsi="Arial" w:cs="Arial" w:hint="cs"/>
          <w:noProof w:val="0"/>
          <w:sz w:val="24"/>
          <w:szCs w:val="24"/>
          <w:rtl/>
          <w:lang w:bidi="ar-AE"/>
        </w:rPr>
        <w:t>لفائدة الممكنة  لكل من</w:t>
      </w:r>
      <w:r w:rsidR="00751A98">
        <w:rPr>
          <w:rFonts w:ascii="Arial" w:hAnsi="Arial" w:cs="Arial" w:hint="cs"/>
          <w:noProof w:val="0"/>
          <w:sz w:val="24"/>
          <w:szCs w:val="24"/>
          <w:rtl/>
          <w:lang w:bidi="ar-AE"/>
        </w:rPr>
        <w:t xml:space="preserve"> مرحلة من</w:t>
      </w:r>
      <w:r>
        <w:rPr>
          <w:rFonts w:ascii="Arial" w:hAnsi="Arial" w:cs="Arial" w:hint="cs"/>
          <w:noProof w:val="0"/>
          <w:sz w:val="24"/>
          <w:szCs w:val="24"/>
          <w:rtl/>
          <w:lang w:bidi="ar-AE"/>
        </w:rPr>
        <w:t xml:space="preserve"> مراحل الفعالية المختلفة. يجب </w:t>
      </w:r>
      <w:r w:rsidR="00751A98">
        <w:rPr>
          <w:rFonts w:ascii="Arial" w:hAnsi="Arial" w:cs="Arial" w:hint="cs"/>
          <w:noProof w:val="0"/>
          <w:sz w:val="24"/>
          <w:szCs w:val="24"/>
          <w:rtl/>
          <w:lang w:bidi="ar-AE"/>
        </w:rPr>
        <w:t>أ</w:t>
      </w:r>
      <w:r>
        <w:rPr>
          <w:rFonts w:ascii="Arial" w:hAnsi="Arial" w:cs="Arial" w:hint="cs"/>
          <w:noProof w:val="0"/>
          <w:sz w:val="24"/>
          <w:szCs w:val="24"/>
          <w:rtl/>
          <w:lang w:bidi="ar-AE"/>
        </w:rPr>
        <w:t xml:space="preserve">ن </w:t>
      </w:r>
      <w:r w:rsidR="00751A98">
        <w:rPr>
          <w:rFonts w:ascii="Arial" w:hAnsi="Arial" w:cs="Arial" w:hint="cs"/>
          <w:noProof w:val="0"/>
          <w:sz w:val="24"/>
          <w:szCs w:val="24"/>
          <w:rtl/>
          <w:lang w:bidi="ar-AE"/>
        </w:rPr>
        <w:t>نُتيح</w:t>
      </w:r>
      <w:r>
        <w:rPr>
          <w:rFonts w:ascii="Arial" w:hAnsi="Arial" w:cs="Arial" w:hint="cs"/>
          <w:noProof w:val="0"/>
          <w:sz w:val="24"/>
          <w:szCs w:val="24"/>
          <w:rtl/>
          <w:lang w:bidi="ar-AE"/>
        </w:rPr>
        <w:t xml:space="preserve"> </w:t>
      </w:r>
      <w:r w:rsidR="00751A98">
        <w:rPr>
          <w:rFonts w:ascii="Arial" w:hAnsi="Arial" w:cs="Arial" w:hint="cs"/>
          <w:noProof w:val="0"/>
          <w:sz w:val="24"/>
          <w:szCs w:val="24"/>
          <w:rtl/>
          <w:lang w:bidi="ar-AE"/>
        </w:rPr>
        <w:t>لعدد</w:t>
      </w:r>
      <w:r>
        <w:rPr>
          <w:rFonts w:ascii="Arial" w:hAnsi="Arial" w:cs="Arial" w:hint="cs"/>
          <w:noProof w:val="0"/>
          <w:sz w:val="24"/>
          <w:szCs w:val="24"/>
          <w:rtl/>
          <w:lang w:bidi="ar-AE"/>
        </w:rPr>
        <w:t xml:space="preserve"> من التلاميذ</w:t>
      </w:r>
      <w:r w:rsidR="00751A98">
        <w:rPr>
          <w:rFonts w:ascii="Arial" w:hAnsi="Arial" w:cs="Arial" w:hint="cs"/>
          <w:noProof w:val="0"/>
          <w:sz w:val="24"/>
          <w:szCs w:val="24"/>
          <w:rtl/>
          <w:lang w:bidi="ar-AE"/>
        </w:rPr>
        <w:t>،</w:t>
      </w:r>
      <w:r>
        <w:rPr>
          <w:rFonts w:ascii="Arial" w:hAnsi="Arial" w:cs="Arial" w:hint="cs"/>
          <w:noProof w:val="0"/>
          <w:sz w:val="24"/>
          <w:szCs w:val="24"/>
          <w:rtl/>
          <w:lang w:bidi="ar-AE"/>
        </w:rPr>
        <w:t xml:space="preserve"> في الصف</w:t>
      </w:r>
      <w:r w:rsidR="00751A98">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751A98">
        <w:rPr>
          <w:rFonts w:ascii="Arial" w:hAnsi="Arial" w:cs="Arial" w:hint="cs"/>
          <w:noProof w:val="0"/>
          <w:sz w:val="24"/>
          <w:szCs w:val="24"/>
          <w:rtl/>
          <w:lang w:bidi="ar-AE"/>
        </w:rPr>
        <w:t>أن</w:t>
      </w:r>
      <w:r>
        <w:rPr>
          <w:rFonts w:ascii="Arial" w:hAnsi="Arial" w:cs="Arial" w:hint="cs"/>
          <w:noProof w:val="0"/>
          <w:sz w:val="24"/>
          <w:szCs w:val="24"/>
          <w:rtl/>
          <w:lang w:bidi="ar-AE"/>
        </w:rPr>
        <w:t xml:space="preserve"> </w:t>
      </w:r>
      <w:r w:rsidR="00751A98">
        <w:rPr>
          <w:rFonts w:ascii="Arial" w:hAnsi="Arial" w:cs="Arial" w:hint="cs"/>
          <w:noProof w:val="0"/>
          <w:sz w:val="24"/>
          <w:szCs w:val="24"/>
          <w:rtl/>
          <w:lang w:bidi="ar-AE"/>
        </w:rPr>
        <w:t>يعبِّروا</w:t>
      </w:r>
      <w:r>
        <w:rPr>
          <w:rFonts w:ascii="Arial" w:hAnsi="Arial" w:cs="Arial" w:hint="cs"/>
          <w:noProof w:val="0"/>
          <w:sz w:val="24"/>
          <w:szCs w:val="24"/>
          <w:rtl/>
          <w:lang w:bidi="ar-AE"/>
        </w:rPr>
        <w:t xml:space="preserve"> عن ردود فعلهم</w:t>
      </w:r>
      <w:r w:rsidR="00751A98">
        <w:rPr>
          <w:rFonts w:ascii="Arial" w:hAnsi="Arial" w:cs="Arial" w:hint="cs"/>
          <w:noProof w:val="0"/>
          <w:sz w:val="24"/>
          <w:szCs w:val="24"/>
          <w:rtl/>
          <w:lang w:bidi="ar-AE"/>
        </w:rPr>
        <w:t xml:space="preserve"> الانعكاسية</w:t>
      </w:r>
      <w:r>
        <w:rPr>
          <w:rFonts w:ascii="Arial" w:hAnsi="Arial" w:cs="Arial" w:hint="cs"/>
          <w:noProof w:val="0"/>
          <w:sz w:val="24"/>
          <w:szCs w:val="24"/>
          <w:rtl/>
          <w:lang w:bidi="ar-AE"/>
        </w:rPr>
        <w:t xml:space="preserve"> بصوت عال. يمكن </w:t>
      </w:r>
      <w:r w:rsidR="00751A98">
        <w:rPr>
          <w:rFonts w:ascii="Arial" w:hAnsi="Arial" w:cs="Arial" w:hint="cs"/>
          <w:noProof w:val="0"/>
          <w:sz w:val="24"/>
          <w:szCs w:val="24"/>
          <w:rtl/>
          <w:lang w:bidi="ar-AE"/>
        </w:rPr>
        <w:t>أ</w:t>
      </w:r>
      <w:r>
        <w:rPr>
          <w:rFonts w:ascii="Arial" w:hAnsi="Arial" w:cs="Arial" w:hint="cs"/>
          <w:noProof w:val="0"/>
          <w:sz w:val="24"/>
          <w:szCs w:val="24"/>
          <w:rtl/>
          <w:lang w:bidi="ar-AE"/>
        </w:rPr>
        <w:t xml:space="preserve">ن </w:t>
      </w:r>
      <w:r w:rsidR="00751A98">
        <w:rPr>
          <w:rFonts w:ascii="Arial" w:hAnsi="Arial" w:cs="Arial" w:hint="cs"/>
          <w:noProof w:val="0"/>
          <w:sz w:val="24"/>
          <w:szCs w:val="24"/>
          <w:rtl/>
          <w:lang w:bidi="ar-AE"/>
        </w:rPr>
        <w:t>ن</w:t>
      </w:r>
      <w:r>
        <w:rPr>
          <w:rFonts w:ascii="Arial" w:hAnsi="Arial" w:cs="Arial" w:hint="cs"/>
          <w:noProof w:val="0"/>
          <w:sz w:val="24"/>
          <w:szCs w:val="24"/>
          <w:rtl/>
          <w:lang w:bidi="ar-AE"/>
        </w:rPr>
        <w:t>تعلم الكثير من هذه المرحلة</w:t>
      </w:r>
      <w:r w:rsidR="00751A98">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ويجب </w:t>
      </w:r>
      <w:r w:rsidR="00751A98">
        <w:rPr>
          <w:rFonts w:ascii="Arial" w:hAnsi="Arial" w:cs="Arial" w:hint="cs"/>
          <w:noProof w:val="0"/>
          <w:sz w:val="24"/>
          <w:szCs w:val="24"/>
          <w:rtl/>
          <w:lang w:bidi="ar-AE"/>
        </w:rPr>
        <w:t>أ</w:t>
      </w:r>
      <w:r>
        <w:rPr>
          <w:rFonts w:ascii="Arial" w:hAnsi="Arial" w:cs="Arial" w:hint="cs"/>
          <w:noProof w:val="0"/>
          <w:sz w:val="24"/>
          <w:szCs w:val="24"/>
          <w:rtl/>
          <w:lang w:bidi="ar-AE"/>
        </w:rPr>
        <w:t xml:space="preserve">ن لا نتنازل عنها. </w:t>
      </w:r>
      <w:r w:rsidR="00751A98">
        <w:rPr>
          <w:rFonts w:ascii="Arial" w:hAnsi="Arial" w:cs="Arial" w:hint="cs"/>
          <w:noProof w:val="0"/>
          <w:sz w:val="24"/>
          <w:szCs w:val="24"/>
          <w:rtl/>
          <w:lang w:bidi="ar-AE"/>
        </w:rPr>
        <w:t>فيما يلي قسم من الأ</w:t>
      </w:r>
      <w:r>
        <w:rPr>
          <w:rFonts w:ascii="Arial" w:hAnsi="Arial" w:cs="Arial" w:hint="cs"/>
          <w:noProof w:val="0"/>
          <w:sz w:val="24"/>
          <w:szCs w:val="24"/>
          <w:rtl/>
          <w:lang w:bidi="ar-AE"/>
        </w:rPr>
        <w:t xml:space="preserve">سئلة التي </w:t>
      </w:r>
      <w:r w:rsidR="00751A98">
        <w:rPr>
          <w:rFonts w:ascii="Arial" w:hAnsi="Arial" w:cs="Arial" w:hint="cs"/>
          <w:noProof w:val="0"/>
          <w:sz w:val="24"/>
          <w:szCs w:val="24"/>
          <w:rtl/>
          <w:lang w:bidi="ar-AE"/>
        </w:rPr>
        <w:t>ن</w:t>
      </w:r>
      <w:r>
        <w:rPr>
          <w:rFonts w:ascii="Arial" w:hAnsi="Arial" w:cs="Arial" w:hint="cs"/>
          <w:noProof w:val="0"/>
          <w:sz w:val="24"/>
          <w:szCs w:val="24"/>
          <w:rtl/>
          <w:lang w:bidi="ar-AE"/>
        </w:rPr>
        <w:t>تطرق اليها:</w:t>
      </w:r>
    </w:p>
    <w:p w:rsidR="002B1E47" w:rsidRDefault="002B1E47">
      <w:pPr>
        <w:pStyle w:val="af8"/>
        <w:jc w:val="left"/>
        <w:rPr>
          <w:rFonts w:ascii="Arial" w:hAnsi="Arial" w:cs="David"/>
          <w:b/>
          <w:bCs/>
          <w:rtl/>
          <w:lang w:eastAsia="en-US"/>
        </w:rPr>
      </w:pPr>
    </w:p>
    <w:p w:rsidR="00C54C5F" w:rsidRPr="00C54C5F" w:rsidRDefault="00C54C5F" w:rsidP="00751A98">
      <w:pPr>
        <w:numPr>
          <w:ilvl w:val="1"/>
          <w:numId w:val="9"/>
        </w:numPr>
        <w:tabs>
          <w:tab w:val="num" w:pos="674"/>
        </w:tabs>
        <w:spacing w:line="360" w:lineRule="auto"/>
        <w:ind w:left="674" w:right="0" w:firstLine="252"/>
        <w:rPr>
          <w:rFonts w:ascii="Arial" w:hAnsi="Arial" w:cs="David"/>
          <w:sz w:val="24"/>
          <w:szCs w:val="24"/>
        </w:rPr>
      </w:pPr>
      <w:r>
        <w:rPr>
          <w:rFonts w:ascii="Arial" w:hAnsi="Arial" w:cstheme="minorBidi" w:hint="cs"/>
          <w:sz w:val="24"/>
          <w:szCs w:val="24"/>
          <w:rtl/>
          <w:lang w:bidi="ar-AE"/>
        </w:rPr>
        <w:t xml:space="preserve">هل استفدت من هذه الفعالية؟ </w:t>
      </w:r>
      <w:r w:rsidR="00751A98">
        <w:rPr>
          <w:rFonts w:ascii="Arial" w:hAnsi="Arial" w:cstheme="minorBidi" w:hint="cs"/>
          <w:sz w:val="24"/>
          <w:szCs w:val="24"/>
          <w:rtl/>
          <w:lang w:bidi="ar-AE"/>
        </w:rPr>
        <w:t>إ</w:t>
      </w:r>
      <w:r>
        <w:rPr>
          <w:rFonts w:ascii="Arial" w:hAnsi="Arial" w:cstheme="minorBidi" w:hint="cs"/>
          <w:sz w:val="24"/>
          <w:szCs w:val="24"/>
          <w:rtl/>
          <w:lang w:bidi="ar-AE"/>
        </w:rPr>
        <w:t>ذا كانت الاج</w:t>
      </w:r>
      <w:r w:rsidR="00751A98">
        <w:rPr>
          <w:rFonts w:ascii="Arial" w:hAnsi="Arial" w:cstheme="minorBidi" w:hint="cs"/>
          <w:sz w:val="24"/>
          <w:szCs w:val="24"/>
          <w:rtl/>
          <w:lang w:bidi="ar-AE"/>
        </w:rPr>
        <w:t>ا</w:t>
      </w:r>
      <w:r>
        <w:rPr>
          <w:rFonts w:ascii="Arial" w:hAnsi="Arial" w:cstheme="minorBidi" w:hint="cs"/>
          <w:sz w:val="24"/>
          <w:szCs w:val="24"/>
          <w:rtl/>
          <w:lang w:bidi="ar-AE"/>
        </w:rPr>
        <w:t>بة نعم</w:t>
      </w:r>
      <w:r w:rsidR="00751A98">
        <w:rPr>
          <w:rFonts w:ascii="Arial" w:hAnsi="Arial" w:cstheme="minorBidi" w:hint="cs"/>
          <w:sz w:val="24"/>
          <w:szCs w:val="24"/>
          <w:rtl/>
          <w:lang w:bidi="ar-AE"/>
        </w:rPr>
        <w:t>،</w:t>
      </w:r>
      <w:r>
        <w:rPr>
          <w:rFonts w:ascii="Arial" w:hAnsi="Arial" w:cstheme="minorBidi" w:hint="cs"/>
          <w:sz w:val="24"/>
          <w:szCs w:val="24"/>
          <w:rtl/>
          <w:lang w:bidi="ar-AE"/>
        </w:rPr>
        <w:t xml:space="preserve"> كيف؟</w:t>
      </w:r>
    </w:p>
    <w:p w:rsidR="00C54C5F" w:rsidRPr="0049780E" w:rsidRDefault="00C54C5F" w:rsidP="00751A98">
      <w:pPr>
        <w:numPr>
          <w:ilvl w:val="1"/>
          <w:numId w:val="9"/>
        </w:numPr>
        <w:tabs>
          <w:tab w:val="num" w:pos="674"/>
        </w:tabs>
        <w:spacing w:line="360" w:lineRule="auto"/>
        <w:ind w:left="674" w:right="0" w:firstLine="252"/>
        <w:rPr>
          <w:rFonts w:ascii="Arial" w:hAnsi="Arial" w:cs="David"/>
          <w:noProof w:val="0"/>
          <w:sz w:val="24"/>
          <w:szCs w:val="24"/>
        </w:rPr>
      </w:pPr>
      <w:r>
        <w:rPr>
          <w:rFonts w:ascii="Arial" w:hAnsi="Arial" w:cstheme="minorBidi" w:hint="cs"/>
          <w:noProof w:val="0"/>
          <w:sz w:val="24"/>
          <w:szCs w:val="24"/>
          <w:rtl/>
          <w:lang w:bidi="ar-AE"/>
        </w:rPr>
        <w:t>هل</w:t>
      </w:r>
      <w:r w:rsidR="00751A98" w:rsidRPr="00751A98">
        <w:rPr>
          <w:rFonts w:ascii="Arial" w:hAnsi="Arial" w:cstheme="minorBidi" w:hint="cs"/>
          <w:noProof w:val="0"/>
          <w:sz w:val="24"/>
          <w:szCs w:val="24"/>
          <w:rtl/>
          <w:lang w:bidi="ar-AE"/>
        </w:rPr>
        <w:t xml:space="preserve"> </w:t>
      </w:r>
      <w:r w:rsidR="00751A98">
        <w:rPr>
          <w:rFonts w:ascii="Arial" w:hAnsi="Arial" w:cstheme="minorBidi" w:hint="cs"/>
          <w:noProof w:val="0"/>
          <w:sz w:val="24"/>
          <w:szCs w:val="24"/>
          <w:rtl/>
          <w:lang w:bidi="ar-AE"/>
        </w:rPr>
        <w:t>اتضحت لك</w:t>
      </w:r>
      <w:r>
        <w:rPr>
          <w:rFonts w:ascii="Arial" w:hAnsi="Arial" w:cstheme="minorBidi" w:hint="cs"/>
          <w:noProof w:val="0"/>
          <w:sz w:val="24"/>
          <w:szCs w:val="24"/>
          <w:rtl/>
          <w:lang w:bidi="ar-AE"/>
        </w:rPr>
        <w:t xml:space="preserve"> مواضيع </w:t>
      </w:r>
      <w:r w:rsidR="00751A98">
        <w:rPr>
          <w:rFonts w:ascii="Arial" w:hAnsi="Arial" w:cstheme="minorBidi" w:hint="cs"/>
          <w:noProof w:val="0"/>
          <w:sz w:val="24"/>
          <w:szCs w:val="24"/>
          <w:rtl/>
          <w:lang w:bidi="ar-AE"/>
        </w:rPr>
        <w:t>نتيجة حديثك مع زملاؤك</w:t>
      </w:r>
      <w:r>
        <w:rPr>
          <w:rFonts w:ascii="Arial" w:hAnsi="Arial" w:cstheme="minorBidi" w:hint="cs"/>
          <w:noProof w:val="0"/>
          <w:sz w:val="24"/>
          <w:szCs w:val="24"/>
          <w:rtl/>
          <w:lang w:bidi="ar-AE"/>
        </w:rPr>
        <w:t xml:space="preserve">؟ </w:t>
      </w:r>
      <w:r w:rsidR="00751A98">
        <w:rPr>
          <w:rFonts w:ascii="Arial" w:hAnsi="Arial" w:cstheme="minorBidi" w:hint="cs"/>
          <w:sz w:val="24"/>
          <w:szCs w:val="24"/>
          <w:rtl/>
          <w:lang w:bidi="ar-AE"/>
        </w:rPr>
        <w:t xml:space="preserve">إذا كانت الاجابة نعم، </w:t>
      </w:r>
      <w:r>
        <w:rPr>
          <w:rFonts w:ascii="Arial" w:hAnsi="Arial" w:cstheme="minorBidi" w:hint="cs"/>
          <w:noProof w:val="0"/>
          <w:sz w:val="24"/>
          <w:szCs w:val="24"/>
          <w:rtl/>
          <w:lang w:bidi="ar-AE"/>
        </w:rPr>
        <w:t>ما هي؟</w:t>
      </w:r>
    </w:p>
    <w:p w:rsidR="0049780E" w:rsidRPr="0049780E" w:rsidRDefault="0049780E" w:rsidP="0049780E">
      <w:pPr>
        <w:numPr>
          <w:ilvl w:val="1"/>
          <w:numId w:val="9"/>
        </w:numPr>
        <w:tabs>
          <w:tab w:val="num" w:pos="674"/>
        </w:tabs>
        <w:spacing w:line="360" w:lineRule="auto"/>
        <w:ind w:left="674" w:right="0" w:firstLine="252"/>
        <w:rPr>
          <w:rFonts w:ascii="Arial" w:hAnsi="Arial" w:cs="David"/>
          <w:noProof w:val="0"/>
          <w:sz w:val="24"/>
          <w:szCs w:val="24"/>
        </w:rPr>
      </w:pPr>
      <w:r>
        <w:rPr>
          <w:rFonts w:ascii="Arial" w:hAnsi="Arial" w:cstheme="minorBidi" w:hint="cs"/>
          <w:noProof w:val="0"/>
          <w:sz w:val="24"/>
          <w:szCs w:val="24"/>
          <w:rtl/>
          <w:lang w:bidi="ar-AE"/>
        </w:rPr>
        <w:t>هل</w:t>
      </w:r>
      <w:r w:rsidRPr="00751A98">
        <w:rPr>
          <w:rFonts w:ascii="Arial" w:hAnsi="Arial" w:cstheme="minorBidi" w:hint="cs"/>
          <w:noProof w:val="0"/>
          <w:sz w:val="24"/>
          <w:szCs w:val="24"/>
          <w:rtl/>
          <w:lang w:bidi="ar-AE"/>
        </w:rPr>
        <w:t xml:space="preserve"> </w:t>
      </w:r>
      <w:r>
        <w:rPr>
          <w:rFonts w:ascii="Arial" w:hAnsi="Arial" w:cstheme="minorBidi" w:hint="cs"/>
          <w:noProof w:val="0"/>
          <w:sz w:val="24"/>
          <w:szCs w:val="24"/>
          <w:rtl/>
          <w:lang w:bidi="ar-AE"/>
        </w:rPr>
        <w:t xml:space="preserve">اتضحت لك مواضيع في أعقاب النقاش الصفي؟ </w:t>
      </w:r>
      <w:r>
        <w:rPr>
          <w:rFonts w:ascii="Arial" w:hAnsi="Arial" w:cstheme="minorBidi" w:hint="cs"/>
          <w:sz w:val="24"/>
          <w:szCs w:val="24"/>
          <w:rtl/>
          <w:lang w:bidi="ar-AE"/>
        </w:rPr>
        <w:t xml:space="preserve">إذا كانت الاجابة نعم، </w:t>
      </w:r>
      <w:r>
        <w:rPr>
          <w:rFonts w:ascii="Arial" w:hAnsi="Arial" w:cstheme="minorBidi" w:hint="cs"/>
          <w:noProof w:val="0"/>
          <w:sz w:val="24"/>
          <w:szCs w:val="24"/>
          <w:rtl/>
          <w:lang w:bidi="ar-AE"/>
        </w:rPr>
        <w:t>ما هي؟</w:t>
      </w:r>
    </w:p>
    <w:p w:rsidR="00C54C5F" w:rsidRDefault="00751A98" w:rsidP="00B63C36">
      <w:pPr>
        <w:numPr>
          <w:ilvl w:val="1"/>
          <w:numId w:val="9"/>
        </w:numPr>
        <w:tabs>
          <w:tab w:val="num" w:pos="674"/>
        </w:tabs>
        <w:spacing w:line="360" w:lineRule="auto"/>
        <w:ind w:left="674" w:right="0" w:firstLine="252"/>
        <w:rPr>
          <w:rFonts w:ascii="Arial" w:hAnsi="Arial" w:cs="David"/>
          <w:noProof w:val="0"/>
          <w:sz w:val="24"/>
          <w:szCs w:val="24"/>
        </w:rPr>
      </w:pPr>
      <w:r>
        <w:rPr>
          <w:rFonts w:ascii="Arial" w:hAnsi="Arial" w:cstheme="minorBidi" w:hint="cs"/>
          <w:noProof w:val="0"/>
          <w:sz w:val="24"/>
          <w:szCs w:val="24"/>
          <w:rtl/>
          <w:lang w:bidi="ar-AE"/>
        </w:rPr>
        <w:t>ما الذي لم تفهمه حتى الآ</w:t>
      </w:r>
      <w:r w:rsidR="00C54C5F">
        <w:rPr>
          <w:rFonts w:ascii="Arial" w:hAnsi="Arial" w:cstheme="minorBidi" w:hint="cs"/>
          <w:noProof w:val="0"/>
          <w:sz w:val="24"/>
          <w:szCs w:val="24"/>
          <w:rtl/>
          <w:lang w:bidi="ar-AE"/>
        </w:rPr>
        <w:t>ن؟</w:t>
      </w:r>
    </w:p>
    <w:p w:rsidR="00C54C5F" w:rsidRPr="00C54C5F" w:rsidRDefault="00751A98" w:rsidP="00B63C36">
      <w:pPr>
        <w:numPr>
          <w:ilvl w:val="1"/>
          <w:numId w:val="9"/>
        </w:numPr>
        <w:tabs>
          <w:tab w:val="num" w:pos="674"/>
        </w:tabs>
        <w:spacing w:line="360" w:lineRule="auto"/>
        <w:ind w:left="674" w:right="0" w:firstLine="252"/>
        <w:rPr>
          <w:rFonts w:ascii="Arial" w:hAnsi="Arial" w:cs="David"/>
          <w:sz w:val="24"/>
          <w:szCs w:val="24"/>
        </w:rPr>
      </w:pPr>
      <w:r>
        <w:rPr>
          <w:rFonts w:ascii="Arial" w:hAnsi="Arial" w:cstheme="minorBidi" w:hint="cs"/>
          <w:sz w:val="24"/>
          <w:szCs w:val="24"/>
          <w:rtl/>
          <w:lang w:bidi="ar-AE"/>
        </w:rPr>
        <w:t>تفكير انعكاسي (</w:t>
      </w:r>
      <w:r w:rsidR="00C54C5F">
        <w:rPr>
          <w:rFonts w:ascii="Arial" w:hAnsi="Arial" w:cstheme="minorBidi" w:hint="cs"/>
          <w:sz w:val="24"/>
          <w:szCs w:val="24"/>
          <w:rtl/>
          <w:lang w:bidi="ar-AE"/>
        </w:rPr>
        <w:t>يتطرق بصورة خاصة لقالب معين)</w:t>
      </w:r>
      <w:r>
        <w:rPr>
          <w:rFonts w:ascii="Arial" w:hAnsi="Arial" w:cstheme="minorBidi" w:hint="cs"/>
          <w:sz w:val="24"/>
          <w:szCs w:val="24"/>
          <w:rtl/>
          <w:lang w:bidi="ar-AE"/>
        </w:rPr>
        <w:t>.</w:t>
      </w:r>
    </w:p>
    <w:p w:rsidR="00C54C5F" w:rsidRPr="0049780E" w:rsidRDefault="0049780E" w:rsidP="003B1A96">
      <w:pPr>
        <w:numPr>
          <w:ilvl w:val="0"/>
          <w:numId w:val="124"/>
        </w:numPr>
        <w:tabs>
          <w:tab w:val="num" w:pos="1069"/>
        </w:tabs>
        <w:spacing w:line="360" w:lineRule="auto"/>
        <w:ind w:right="720"/>
        <w:rPr>
          <w:rFonts w:ascii="Arial" w:hAnsi="Arial" w:cs="David"/>
          <w:sz w:val="24"/>
          <w:szCs w:val="24"/>
        </w:rPr>
      </w:pPr>
      <w:r>
        <w:rPr>
          <w:rFonts w:ascii="Arial" w:hAnsi="Arial" w:cstheme="minorBidi" w:hint="cs"/>
          <w:sz w:val="24"/>
          <w:szCs w:val="24"/>
          <w:rtl/>
          <w:lang w:bidi="ar-AE"/>
        </w:rPr>
        <w:t xml:space="preserve"> </w:t>
      </w:r>
      <w:r w:rsidR="00C54C5F">
        <w:rPr>
          <w:rFonts w:ascii="Arial" w:hAnsi="Arial" w:cstheme="minorBidi" w:hint="cs"/>
          <w:sz w:val="24"/>
          <w:szCs w:val="24"/>
          <w:rtl/>
          <w:lang w:bidi="ar-AE"/>
        </w:rPr>
        <w:t xml:space="preserve">لماذا </w:t>
      </w:r>
      <w:r w:rsidR="00751A98">
        <w:rPr>
          <w:rFonts w:ascii="Arial" w:hAnsi="Arial" w:cstheme="minorBidi" w:hint="cs"/>
          <w:sz w:val="24"/>
          <w:szCs w:val="24"/>
          <w:rtl/>
          <w:lang w:bidi="ar-AE"/>
        </w:rPr>
        <w:t>من ال</w:t>
      </w:r>
      <w:r w:rsidR="00C54C5F">
        <w:rPr>
          <w:rFonts w:ascii="Arial" w:hAnsi="Arial" w:cstheme="minorBidi" w:hint="cs"/>
          <w:sz w:val="24"/>
          <w:szCs w:val="24"/>
          <w:rtl/>
          <w:lang w:bidi="ar-AE"/>
        </w:rPr>
        <w:t xml:space="preserve">مهم </w:t>
      </w:r>
      <w:r w:rsidR="00751A98">
        <w:rPr>
          <w:rFonts w:ascii="Arial" w:hAnsi="Arial" w:cstheme="minorBidi" w:hint="cs"/>
          <w:sz w:val="24"/>
          <w:szCs w:val="24"/>
          <w:rtl/>
          <w:lang w:bidi="ar-AE"/>
        </w:rPr>
        <w:t>أ</w:t>
      </w:r>
      <w:r w:rsidR="00C54C5F">
        <w:rPr>
          <w:rFonts w:ascii="Arial" w:hAnsi="Arial" w:cstheme="minorBidi" w:hint="cs"/>
          <w:sz w:val="24"/>
          <w:szCs w:val="24"/>
          <w:rtl/>
          <w:lang w:bidi="ar-AE"/>
        </w:rPr>
        <w:t xml:space="preserve">ن نعرف جميع جوانب التجربة </w:t>
      </w:r>
      <w:r w:rsidR="00751A98">
        <w:rPr>
          <w:rFonts w:ascii="Arial" w:hAnsi="Arial" w:cstheme="minorBidi" w:hint="cs"/>
          <w:sz w:val="24"/>
          <w:szCs w:val="24"/>
          <w:rtl/>
          <w:lang w:bidi="ar-AE"/>
        </w:rPr>
        <w:t>المهمة</w:t>
      </w:r>
      <w:r w:rsidR="00C54C5F">
        <w:rPr>
          <w:rFonts w:ascii="Arial" w:hAnsi="Arial" w:cstheme="minorBidi" w:hint="cs"/>
          <w:sz w:val="24"/>
          <w:szCs w:val="24"/>
          <w:rtl/>
          <w:lang w:bidi="ar-AE"/>
        </w:rPr>
        <w:t>؟</w:t>
      </w:r>
    </w:p>
    <w:p w:rsidR="0049780E" w:rsidRPr="0049780E" w:rsidRDefault="0049780E" w:rsidP="003B1A96">
      <w:pPr>
        <w:numPr>
          <w:ilvl w:val="0"/>
          <w:numId w:val="124"/>
        </w:numPr>
        <w:tabs>
          <w:tab w:val="num" w:pos="1069"/>
        </w:tabs>
        <w:spacing w:line="360" w:lineRule="auto"/>
        <w:ind w:right="720"/>
        <w:rPr>
          <w:rFonts w:ascii="Arial" w:hAnsi="Arial" w:cs="David"/>
          <w:sz w:val="24"/>
          <w:szCs w:val="24"/>
        </w:rPr>
      </w:pPr>
      <w:r>
        <w:rPr>
          <w:rFonts w:ascii="Arial" w:hAnsi="Arial" w:cstheme="minorBidi" w:hint="cs"/>
          <w:sz w:val="24"/>
          <w:szCs w:val="24"/>
          <w:rtl/>
          <w:lang w:bidi="ar-AE"/>
        </w:rPr>
        <w:t xml:space="preserve"> هل يساعدنا رسم نظام التجربة على التطرق إلى كل جوانب التجربة؟</w:t>
      </w:r>
    </w:p>
    <w:p w:rsidR="00C54C5F" w:rsidRPr="00C54C5F" w:rsidRDefault="0049780E" w:rsidP="003B1A96">
      <w:pPr>
        <w:numPr>
          <w:ilvl w:val="0"/>
          <w:numId w:val="124"/>
        </w:numPr>
        <w:tabs>
          <w:tab w:val="num" w:pos="1069"/>
        </w:tabs>
        <w:spacing w:line="360" w:lineRule="auto"/>
        <w:ind w:right="720"/>
        <w:rPr>
          <w:rFonts w:ascii="Arial" w:hAnsi="Arial" w:cs="David"/>
          <w:sz w:val="24"/>
          <w:szCs w:val="24"/>
        </w:rPr>
      </w:pPr>
      <w:r>
        <w:rPr>
          <w:rFonts w:ascii="Arial" w:hAnsi="Arial" w:cstheme="minorBidi" w:hint="cs"/>
          <w:sz w:val="24"/>
          <w:szCs w:val="24"/>
          <w:rtl/>
          <w:lang w:bidi="ar-AE"/>
        </w:rPr>
        <w:t xml:space="preserve"> </w:t>
      </w:r>
      <w:r w:rsidR="00C54C5F">
        <w:rPr>
          <w:rFonts w:ascii="Arial" w:hAnsi="Arial" w:cstheme="minorBidi" w:hint="cs"/>
          <w:sz w:val="24"/>
          <w:szCs w:val="24"/>
          <w:rtl/>
          <w:lang w:bidi="ar-AE"/>
        </w:rPr>
        <w:t>هل</w:t>
      </w:r>
      <w:r>
        <w:rPr>
          <w:rFonts w:ascii="Arial" w:hAnsi="Arial" w:cstheme="minorBidi" w:hint="cs"/>
          <w:sz w:val="24"/>
          <w:szCs w:val="24"/>
          <w:rtl/>
          <w:lang w:bidi="ar-AE"/>
        </w:rPr>
        <w:t xml:space="preserve"> من</w:t>
      </w:r>
      <w:r w:rsidR="00C54C5F">
        <w:rPr>
          <w:rFonts w:ascii="Arial" w:hAnsi="Arial" w:cstheme="minorBidi" w:hint="cs"/>
          <w:sz w:val="24"/>
          <w:szCs w:val="24"/>
          <w:rtl/>
          <w:lang w:bidi="ar-AE"/>
        </w:rPr>
        <w:t xml:space="preserve"> </w:t>
      </w:r>
      <w:r>
        <w:rPr>
          <w:rFonts w:ascii="Arial" w:hAnsi="Arial" w:cstheme="minorBidi" w:hint="cs"/>
          <w:sz w:val="24"/>
          <w:szCs w:val="24"/>
          <w:rtl/>
          <w:lang w:bidi="ar-AE"/>
        </w:rPr>
        <w:t>ال</w:t>
      </w:r>
      <w:r w:rsidR="00C54C5F">
        <w:rPr>
          <w:rFonts w:ascii="Arial" w:hAnsi="Arial" w:cstheme="minorBidi" w:hint="cs"/>
          <w:sz w:val="24"/>
          <w:szCs w:val="24"/>
          <w:rtl/>
          <w:lang w:bidi="ar-AE"/>
        </w:rPr>
        <w:t xml:space="preserve">مهم </w:t>
      </w:r>
      <w:r>
        <w:rPr>
          <w:rFonts w:ascii="Arial" w:hAnsi="Arial" w:cstheme="minorBidi" w:hint="cs"/>
          <w:sz w:val="24"/>
          <w:szCs w:val="24"/>
          <w:rtl/>
          <w:lang w:bidi="ar-AE"/>
        </w:rPr>
        <w:t>أميز</w:t>
      </w:r>
      <w:r w:rsidR="00C54C5F">
        <w:rPr>
          <w:rFonts w:ascii="Arial" w:hAnsi="Arial" w:cstheme="minorBidi" w:hint="cs"/>
          <w:sz w:val="24"/>
          <w:szCs w:val="24"/>
          <w:rtl/>
          <w:lang w:bidi="ar-AE"/>
        </w:rPr>
        <w:t xml:space="preserve"> القانون المناسب للتجربة بنفسي؟</w:t>
      </w:r>
    </w:p>
    <w:p w:rsidR="00C54C5F" w:rsidRDefault="00C54C5F" w:rsidP="003B1A96">
      <w:pPr>
        <w:numPr>
          <w:ilvl w:val="0"/>
          <w:numId w:val="124"/>
        </w:numPr>
        <w:tabs>
          <w:tab w:val="num" w:pos="1069"/>
        </w:tabs>
        <w:spacing w:line="360" w:lineRule="auto"/>
        <w:ind w:right="720"/>
        <w:rPr>
          <w:rFonts w:ascii="Arial" w:hAnsi="Arial" w:cs="David"/>
          <w:sz w:val="24"/>
          <w:szCs w:val="24"/>
        </w:rPr>
      </w:pPr>
      <w:r>
        <w:rPr>
          <w:rFonts w:ascii="Arial" w:hAnsi="Arial" w:cstheme="minorBidi" w:hint="cs"/>
          <w:sz w:val="24"/>
          <w:szCs w:val="24"/>
          <w:rtl/>
          <w:lang w:bidi="ar-AE"/>
        </w:rPr>
        <w:t xml:space="preserve">هل </w:t>
      </w:r>
      <w:r w:rsidR="0049780E">
        <w:rPr>
          <w:rFonts w:ascii="Arial" w:hAnsi="Arial" w:cstheme="minorBidi" w:hint="cs"/>
          <w:sz w:val="24"/>
          <w:szCs w:val="24"/>
          <w:rtl/>
          <w:lang w:bidi="ar-AE"/>
        </w:rPr>
        <w:t>من ال</w:t>
      </w:r>
      <w:r>
        <w:rPr>
          <w:rFonts w:ascii="Arial" w:hAnsi="Arial" w:cstheme="minorBidi" w:hint="cs"/>
          <w:sz w:val="24"/>
          <w:szCs w:val="24"/>
          <w:rtl/>
          <w:lang w:bidi="ar-AE"/>
        </w:rPr>
        <w:t xml:space="preserve">مهم </w:t>
      </w:r>
      <w:r w:rsidR="0049780E">
        <w:rPr>
          <w:rFonts w:ascii="Arial" w:hAnsi="Arial" w:cstheme="minorBidi" w:hint="cs"/>
          <w:sz w:val="24"/>
          <w:szCs w:val="24"/>
          <w:rtl/>
          <w:lang w:bidi="ar-AE"/>
        </w:rPr>
        <w:t>أن نكتب وصف ال</w:t>
      </w:r>
      <w:r>
        <w:rPr>
          <w:rFonts w:ascii="Arial" w:hAnsi="Arial" w:cstheme="minorBidi" w:hint="cs"/>
          <w:sz w:val="24"/>
          <w:szCs w:val="24"/>
          <w:rtl/>
          <w:lang w:bidi="ar-AE"/>
        </w:rPr>
        <w:t>تجربة</w:t>
      </w:r>
      <w:r w:rsidR="0049780E" w:rsidRPr="0049780E">
        <w:rPr>
          <w:rFonts w:ascii="Arial" w:hAnsi="Arial" w:cstheme="minorBidi" w:hint="cs"/>
          <w:sz w:val="24"/>
          <w:szCs w:val="24"/>
          <w:rtl/>
          <w:lang w:bidi="ar-AE"/>
        </w:rPr>
        <w:t xml:space="preserve"> </w:t>
      </w:r>
      <w:r w:rsidR="0049780E">
        <w:rPr>
          <w:rFonts w:ascii="Arial" w:hAnsi="Arial" w:cstheme="minorBidi" w:hint="cs"/>
          <w:sz w:val="24"/>
          <w:szCs w:val="24"/>
          <w:rtl/>
          <w:lang w:bidi="ar-AE"/>
        </w:rPr>
        <w:t>بالكلمات</w:t>
      </w:r>
      <w:r>
        <w:rPr>
          <w:rFonts w:ascii="Arial" w:hAnsi="Arial" w:cstheme="minorBidi" w:hint="cs"/>
          <w:sz w:val="24"/>
          <w:szCs w:val="24"/>
          <w:rtl/>
          <w:lang w:bidi="ar-AE"/>
        </w:rPr>
        <w:t>؟</w:t>
      </w:r>
    </w:p>
    <w:p w:rsidR="00C54C5F" w:rsidRPr="00C54C5F" w:rsidRDefault="0049780E" w:rsidP="003B1A96">
      <w:pPr>
        <w:numPr>
          <w:ilvl w:val="0"/>
          <w:numId w:val="124"/>
        </w:numPr>
        <w:tabs>
          <w:tab w:val="num" w:pos="1069"/>
        </w:tabs>
        <w:spacing w:line="360" w:lineRule="auto"/>
        <w:ind w:right="720"/>
        <w:rPr>
          <w:rFonts w:ascii="Arial" w:hAnsi="Arial" w:cs="David"/>
          <w:sz w:val="24"/>
          <w:szCs w:val="24"/>
        </w:rPr>
      </w:pPr>
      <w:r>
        <w:rPr>
          <w:rFonts w:ascii="Arial" w:hAnsi="Arial" w:cstheme="minorBidi" w:hint="cs"/>
          <w:sz w:val="24"/>
          <w:szCs w:val="24"/>
          <w:rtl/>
          <w:lang w:bidi="ar-AE"/>
        </w:rPr>
        <w:t xml:space="preserve"> </w:t>
      </w:r>
      <w:r w:rsidR="00C54C5F">
        <w:rPr>
          <w:rFonts w:ascii="Arial" w:hAnsi="Arial" w:cstheme="minorBidi" w:hint="cs"/>
          <w:sz w:val="24"/>
          <w:szCs w:val="24"/>
          <w:rtl/>
          <w:lang w:bidi="ar-AE"/>
        </w:rPr>
        <w:t xml:space="preserve">لماذا من المهم </w:t>
      </w:r>
      <w:r>
        <w:rPr>
          <w:rFonts w:ascii="Arial" w:hAnsi="Arial" w:cstheme="minorBidi" w:hint="cs"/>
          <w:sz w:val="24"/>
          <w:szCs w:val="24"/>
          <w:rtl/>
          <w:lang w:bidi="ar-AE"/>
        </w:rPr>
        <w:t>أ</w:t>
      </w:r>
      <w:r w:rsidR="00C54C5F">
        <w:rPr>
          <w:rFonts w:ascii="Arial" w:hAnsi="Arial" w:cstheme="minorBidi" w:hint="cs"/>
          <w:sz w:val="24"/>
          <w:szCs w:val="24"/>
          <w:rtl/>
          <w:lang w:bidi="ar-AE"/>
        </w:rPr>
        <w:t>ن ن</w:t>
      </w:r>
      <w:r>
        <w:rPr>
          <w:rFonts w:ascii="Arial" w:hAnsi="Arial" w:cstheme="minorBidi" w:hint="cs"/>
          <w:sz w:val="24"/>
          <w:szCs w:val="24"/>
          <w:rtl/>
          <w:lang w:bidi="ar-AE"/>
        </w:rPr>
        <w:t>ت</w:t>
      </w:r>
      <w:r w:rsidR="00C54C5F">
        <w:rPr>
          <w:rFonts w:ascii="Arial" w:hAnsi="Arial" w:cstheme="minorBidi" w:hint="cs"/>
          <w:sz w:val="24"/>
          <w:szCs w:val="24"/>
          <w:rtl/>
          <w:lang w:bidi="ar-AE"/>
        </w:rPr>
        <w:t>نقاش</w:t>
      </w:r>
      <w:r>
        <w:rPr>
          <w:rFonts w:ascii="Arial" w:hAnsi="Arial" w:cstheme="minorBidi" w:hint="cs"/>
          <w:sz w:val="24"/>
          <w:szCs w:val="24"/>
          <w:rtl/>
          <w:lang w:bidi="ar-AE"/>
        </w:rPr>
        <w:t xml:space="preserve"> مع زميل أيضًا حول</w:t>
      </w:r>
      <w:r w:rsidR="00C54C5F">
        <w:rPr>
          <w:rFonts w:ascii="Arial" w:hAnsi="Arial" w:cstheme="minorBidi" w:hint="cs"/>
          <w:sz w:val="24"/>
          <w:szCs w:val="24"/>
          <w:rtl/>
          <w:lang w:bidi="ar-AE"/>
        </w:rPr>
        <w:t xml:space="preserve"> </w:t>
      </w:r>
      <w:r>
        <w:rPr>
          <w:rFonts w:ascii="Arial" w:hAnsi="Arial" w:cstheme="minorBidi" w:hint="cs"/>
          <w:sz w:val="24"/>
          <w:szCs w:val="24"/>
          <w:rtl/>
          <w:lang w:bidi="ar-AE"/>
        </w:rPr>
        <w:t>إ</w:t>
      </w:r>
      <w:r w:rsidR="00C54C5F">
        <w:rPr>
          <w:rFonts w:ascii="Arial" w:hAnsi="Arial" w:cstheme="minorBidi" w:hint="cs"/>
          <w:sz w:val="24"/>
          <w:szCs w:val="24"/>
          <w:rtl/>
          <w:lang w:bidi="ar-AE"/>
        </w:rPr>
        <w:t>جابات الفعالية ؟ هل يساعد ذلك على فهم العلاقة بين التجربة والقانون؟</w:t>
      </w:r>
    </w:p>
    <w:p w:rsidR="002B1E47" w:rsidRPr="00C54C5F" w:rsidRDefault="0049780E" w:rsidP="00C54C5F">
      <w:pPr>
        <w:spacing w:line="360" w:lineRule="auto"/>
        <w:ind w:left="720" w:right="720"/>
        <w:rPr>
          <w:rFonts w:ascii="Arial" w:hAnsi="Arial" w:cs="Arial"/>
          <w:b/>
          <w:bCs/>
          <w:noProof w:val="0"/>
          <w:color w:val="000000"/>
          <w:sz w:val="24"/>
          <w:szCs w:val="24"/>
          <w:rtl/>
          <w:lang w:bidi="ar-AE"/>
        </w:rPr>
      </w:pPr>
      <w:r>
        <w:rPr>
          <w:rFonts w:ascii="Arial" w:hAnsi="Arial" w:cs="Arial" w:hint="cs"/>
          <w:b/>
          <w:bCs/>
          <w:noProof w:val="0"/>
          <w:color w:val="000000"/>
          <w:sz w:val="24"/>
          <w:szCs w:val="24"/>
          <w:rtl/>
          <w:lang w:bidi="ar-AE"/>
        </w:rPr>
        <w:t xml:space="preserve">ج - </w:t>
      </w:r>
      <w:r w:rsidR="00C54C5F" w:rsidRPr="00C54C5F">
        <w:rPr>
          <w:rFonts w:ascii="Arial" w:hAnsi="Arial" w:cs="Arial" w:hint="cs"/>
          <w:b/>
          <w:bCs/>
          <w:noProof w:val="0"/>
          <w:color w:val="000000"/>
          <w:sz w:val="24"/>
          <w:szCs w:val="24"/>
          <w:rtl/>
          <w:lang w:bidi="ar-AE"/>
        </w:rPr>
        <w:t>وظائف بيتيه</w:t>
      </w:r>
    </w:p>
    <w:p w:rsidR="00C54C5F" w:rsidRPr="00C54C5F" w:rsidRDefault="00C54C5F" w:rsidP="00C54C5F">
      <w:pPr>
        <w:spacing w:line="360" w:lineRule="auto"/>
        <w:ind w:left="720" w:right="720"/>
        <w:rPr>
          <w:rFonts w:ascii="Arial" w:hAnsi="Arial" w:cs="Arial"/>
          <w:b/>
          <w:bCs/>
          <w:noProof w:val="0"/>
          <w:sz w:val="24"/>
          <w:szCs w:val="24"/>
          <w:rtl/>
          <w:lang w:bidi="ar-AE"/>
        </w:rPr>
      </w:pPr>
    </w:p>
    <w:p w:rsidR="00C54C5F" w:rsidRPr="00C54C5F" w:rsidRDefault="00C54C5F" w:rsidP="003E229F">
      <w:pPr>
        <w:spacing w:line="360" w:lineRule="auto"/>
        <w:ind w:right="720"/>
        <w:rPr>
          <w:rFonts w:ascii="Arial" w:hAnsi="Arial" w:cs="Arial"/>
          <w:b/>
          <w:bCs/>
          <w:noProof w:val="0"/>
          <w:sz w:val="24"/>
          <w:szCs w:val="24"/>
          <w:lang w:bidi="ar-AE"/>
        </w:rPr>
      </w:pPr>
      <w:r>
        <w:rPr>
          <w:rFonts w:ascii="Arial" w:hAnsi="Arial" w:cs="Arial" w:hint="cs"/>
          <w:b/>
          <w:bCs/>
          <w:noProof w:val="0"/>
          <w:sz w:val="24"/>
          <w:szCs w:val="24"/>
          <w:rtl/>
          <w:lang w:bidi="ar-AE"/>
        </w:rPr>
        <w:t xml:space="preserve">مراحل </w:t>
      </w:r>
      <w:r w:rsidR="003E229F">
        <w:rPr>
          <w:rFonts w:ascii="Arial" w:hAnsi="Arial" w:cs="Arial" w:hint="cs"/>
          <w:b/>
          <w:bCs/>
          <w:noProof w:val="0"/>
          <w:sz w:val="24"/>
          <w:szCs w:val="24"/>
          <w:rtl/>
          <w:lang w:bidi="ar-AE"/>
        </w:rPr>
        <w:t>الفعالية</w:t>
      </w:r>
      <w:r>
        <w:rPr>
          <w:rFonts w:ascii="Arial" w:hAnsi="Arial" w:cs="Arial" w:hint="cs"/>
          <w:b/>
          <w:bCs/>
          <w:noProof w:val="0"/>
          <w:sz w:val="24"/>
          <w:szCs w:val="24"/>
          <w:rtl/>
          <w:lang w:bidi="ar-AE"/>
        </w:rPr>
        <w:t xml:space="preserve"> تساعد على </w:t>
      </w:r>
      <w:r w:rsidR="003E229F">
        <w:rPr>
          <w:rFonts w:ascii="Arial" w:hAnsi="Arial" w:cs="Arial" w:hint="cs"/>
          <w:b/>
          <w:bCs/>
          <w:noProof w:val="0"/>
          <w:sz w:val="24"/>
          <w:szCs w:val="24"/>
          <w:rtl/>
          <w:lang w:bidi="ar-AE"/>
        </w:rPr>
        <w:t>بناء</w:t>
      </w:r>
      <w:r>
        <w:rPr>
          <w:rFonts w:ascii="Arial" w:hAnsi="Arial" w:cs="Arial" w:hint="cs"/>
          <w:b/>
          <w:bCs/>
          <w:noProof w:val="0"/>
          <w:sz w:val="24"/>
          <w:szCs w:val="24"/>
          <w:rtl/>
          <w:lang w:bidi="ar-AE"/>
        </w:rPr>
        <w:t xml:space="preserve"> ربط معرفي بواسطة:</w:t>
      </w:r>
    </w:p>
    <w:p w:rsidR="00A47B44" w:rsidRDefault="00A47B44">
      <w:pPr>
        <w:spacing w:line="360" w:lineRule="auto"/>
        <w:rPr>
          <w:rFonts w:ascii="Arial" w:hAnsi="Arial" w:cs="David"/>
          <w:b/>
          <w:bCs/>
          <w:noProof w:val="0"/>
          <w:sz w:val="24"/>
          <w:szCs w:val="24"/>
          <w:rtl/>
        </w:rPr>
      </w:pPr>
    </w:p>
    <w:p w:rsidR="003E229F" w:rsidRDefault="00A867DF" w:rsidP="003E229F">
      <w:pPr>
        <w:spacing w:line="360" w:lineRule="auto"/>
        <w:rPr>
          <w:rFonts w:ascii="Arial" w:hAnsi="Arial" w:cstheme="minorBidi"/>
          <w:noProof w:val="0"/>
          <w:color w:val="000000"/>
          <w:sz w:val="24"/>
          <w:szCs w:val="24"/>
          <w:rtl/>
          <w:lang w:bidi="ar-AE"/>
        </w:rPr>
      </w:pPr>
      <w:r>
        <w:rPr>
          <w:rFonts w:ascii="Arial" w:hAnsi="Arial" w:cs="David"/>
          <w:b/>
          <w:bCs/>
          <w:noProof w:val="0"/>
          <w:color w:val="000000"/>
          <w:sz w:val="24"/>
          <w:szCs w:val="24"/>
          <w:rtl/>
        </w:rPr>
        <w:t>1</w:t>
      </w:r>
      <w:r>
        <w:rPr>
          <w:rFonts w:ascii="Arial" w:hAnsi="Arial" w:cs="David"/>
          <w:b/>
          <w:bCs/>
          <w:i/>
          <w:iCs/>
          <w:noProof w:val="0"/>
          <w:color w:val="000000"/>
          <w:sz w:val="24"/>
          <w:szCs w:val="24"/>
          <w:rtl/>
        </w:rPr>
        <w:t>)</w:t>
      </w:r>
      <w:r w:rsidR="003E229F">
        <w:rPr>
          <w:rFonts w:ascii="Arial" w:hAnsi="Arial" w:cstheme="minorBidi" w:hint="cs"/>
          <w:b/>
          <w:bCs/>
          <w:i/>
          <w:iCs/>
          <w:noProof w:val="0"/>
          <w:color w:val="000000"/>
          <w:sz w:val="24"/>
          <w:szCs w:val="24"/>
          <w:rtl/>
          <w:lang w:bidi="ar-SA"/>
        </w:rPr>
        <w:t xml:space="preserve"> </w:t>
      </w:r>
      <w:r w:rsidR="00C54C5F">
        <w:rPr>
          <w:rFonts w:ascii="Arial" w:hAnsi="Arial" w:cstheme="minorBidi" w:hint="cs"/>
          <w:b/>
          <w:bCs/>
          <w:i/>
          <w:iCs/>
          <w:noProof w:val="0"/>
          <w:color w:val="000000"/>
          <w:sz w:val="24"/>
          <w:szCs w:val="24"/>
          <w:rtl/>
          <w:lang w:bidi="ar-AE"/>
        </w:rPr>
        <w:t xml:space="preserve">نقاش بين شركاء- </w:t>
      </w:r>
      <w:r w:rsidR="003E229F" w:rsidRPr="003E229F">
        <w:rPr>
          <w:rFonts w:ascii="Arial" w:hAnsi="Arial" w:cstheme="minorBidi" w:hint="cs"/>
          <w:noProof w:val="0"/>
          <w:color w:val="000000"/>
          <w:sz w:val="24"/>
          <w:szCs w:val="24"/>
          <w:rtl/>
          <w:lang w:bidi="ar-AE"/>
        </w:rPr>
        <w:t>تعتمد</w:t>
      </w:r>
      <w:r w:rsidR="003E229F">
        <w:rPr>
          <w:rFonts w:ascii="Arial" w:hAnsi="Arial" w:cstheme="minorBidi" w:hint="cs"/>
          <w:b/>
          <w:bCs/>
          <w:i/>
          <w:iCs/>
          <w:noProof w:val="0"/>
          <w:color w:val="000000"/>
          <w:sz w:val="24"/>
          <w:szCs w:val="24"/>
          <w:rtl/>
          <w:lang w:bidi="ar-AE"/>
        </w:rPr>
        <w:t xml:space="preserve"> </w:t>
      </w:r>
      <w:r w:rsidR="00C54C5F" w:rsidRPr="00C54C5F">
        <w:rPr>
          <w:rFonts w:ascii="Arial" w:hAnsi="Arial" w:cstheme="minorBidi" w:hint="cs"/>
          <w:noProof w:val="0"/>
          <w:color w:val="000000"/>
          <w:sz w:val="24"/>
          <w:szCs w:val="24"/>
          <w:rtl/>
          <w:lang w:bidi="ar-AE"/>
        </w:rPr>
        <w:t xml:space="preserve">الطريقة على </w:t>
      </w:r>
      <w:r w:rsidR="003E229F">
        <w:rPr>
          <w:rFonts w:ascii="Arial" w:hAnsi="Arial" w:cstheme="minorBidi" w:hint="cs"/>
          <w:noProof w:val="0"/>
          <w:color w:val="000000"/>
          <w:sz w:val="24"/>
          <w:szCs w:val="24"/>
          <w:rtl/>
          <w:lang w:bidi="ar-AE"/>
        </w:rPr>
        <w:t>بناء</w:t>
      </w:r>
      <w:r w:rsidR="00C54C5F" w:rsidRPr="00C54C5F">
        <w:rPr>
          <w:rFonts w:ascii="Arial" w:hAnsi="Arial" w:cstheme="minorBidi" w:hint="cs"/>
          <w:noProof w:val="0"/>
          <w:color w:val="000000"/>
          <w:sz w:val="24"/>
          <w:szCs w:val="24"/>
          <w:rtl/>
          <w:lang w:bidi="ar-AE"/>
        </w:rPr>
        <w:t xml:space="preserve"> نقاش </w:t>
      </w:r>
      <w:r w:rsidR="003E229F">
        <w:rPr>
          <w:rFonts w:ascii="Arial" w:hAnsi="Arial" w:cstheme="minorBidi" w:hint="cs"/>
          <w:noProof w:val="0"/>
          <w:color w:val="000000"/>
          <w:sz w:val="24"/>
          <w:szCs w:val="24"/>
          <w:rtl/>
          <w:lang w:bidi="ar-AE"/>
        </w:rPr>
        <w:t>مثمر</w:t>
      </w:r>
      <w:r w:rsidR="00C54C5F" w:rsidRPr="00C54C5F">
        <w:rPr>
          <w:rFonts w:ascii="Arial" w:hAnsi="Arial" w:cstheme="minorBidi" w:hint="cs"/>
          <w:noProof w:val="0"/>
          <w:color w:val="000000"/>
          <w:sz w:val="24"/>
          <w:szCs w:val="24"/>
          <w:rtl/>
          <w:lang w:bidi="ar-AE"/>
        </w:rPr>
        <w:t xml:space="preserve"> بين التلاميذ </w:t>
      </w:r>
      <w:r w:rsidR="003E229F">
        <w:rPr>
          <w:rFonts w:ascii="Arial" w:hAnsi="Arial" w:cstheme="minorBidi" w:hint="cs"/>
          <w:noProof w:val="0"/>
          <w:color w:val="000000"/>
          <w:sz w:val="24"/>
          <w:szCs w:val="24"/>
          <w:rtl/>
          <w:lang w:bidi="ar-AE"/>
        </w:rPr>
        <w:t xml:space="preserve">أعضاء المجموعة، </w:t>
      </w:r>
      <w:r w:rsidR="00C54C5F" w:rsidRPr="00C54C5F">
        <w:rPr>
          <w:rFonts w:ascii="Arial" w:hAnsi="Arial" w:cstheme="minorBidi" w:hint="cs"/>
          <w:noProof w:val="0"/>
          <w:color w:val="000000"/>
          <w:sz w:val="24"/>
          <w:szCs w:val="24"/>
          <w:rtl/>
          <w:lang w:bidi="ar-AE"/>
        </w:rPr>
        <w:t xml:space="preserve"> في هذه الحالة بين كل زوج في الفعالية</w:t>
      </w:r>
      <w:r w:rsidR="003E229F">
        <w:rPr>
          <w:rFonts w:ascii="Arial" w:hAnsi="Arial" w:cstheme="minorBidi" w:hint="cs"/>
          <w:noProof w:val="0"/>
          <w:color w:val="000000"/>
          <w:sz w:val="24"/>
          <w:szCs w:val="24"/>
          <w:rtl/>
          <w:lang w:bidi="ar-AE"/>
        </w:rPr>
        <w:t xml:space="preserve">، بالإضافة  إلى </w:t>
      </w:r>
      <w:r w:rsidR="00C54C5F" w:rsidRPr="00C54C5F">
        <w:rPr>
          <w:rFonts w:ascii="Arial" w:hAnsi="Arial" w:cstheme="minorBidi" w:hint="cs"/>
          <w:noProof w:val="0"/>
          <w:color w:val="000000"/>
          <w:sz w:val="24"/>
          <w:szCs w:val="24"/>
          <w:rtl/>
          <w:lang w:bidi="ar-AE"/>
        </w:rPr>
        <w:t>ذلك</w:t>
      </w:r>
      <w:r w:rsidR="003E229F">
        <w:rPr>
          <w:rFonts w:ascii="Arial" w:hAnsi="Arial" w:cstheme="minorBidi" w:hint="cs"/>
          <w:noProof w:val="0"/>
          <w:color w:val="000000"/>
          <w:sz w:val="24"/>
          <w:szCs w:val="24"/>
          <w:rtl/>
          <w:lang w:bidi="ar-AE"/>
        </w:rPr>
        <w:t>، يتناقش التلميذ الذي يعرض الفعالية (من زوج التلاميذ)</w:t>
      </w:r>
      <w:r w:rsidR="00C54C5F" w:rsidRPr="00C54C5F">
        <w:rPr>
          <w:rFonts w:ascii="Arial" w:hAnsi="Arial" w:cstheme="minorBidi" w:hint="cs"/>
          <w:noProof w:val="0"/>
          <w:color w:val="000000"/>
          <w:sz w:val="24"/>
          <w:szCs w:val="24"/>
          <w:rtl/>
          <w:lang w:bidi="ar-AE"/>
        </w:rPr>
        <w:t xml:space="preserve"> </w:t>
      </w:r>
      <w:r w:rsidR="003E229F">
        <w:rPr>
          <w:rFonts w:ascii="Arial" w:hAnsi="Arial" w:cstheme="minorBidi" w:hint="cs"/>
          <w:noProof w:val="0"/>
          <w:color w:val="000000"/>
          <w:sz w:val="24"/>
          <w:szCs w:val="24"/>
          <w:rtl/>
          <w:lang w:bidi="ar-AE"/>
        </w:rPr>
        <w:t xml:space="preserve">مع تلاميذ الصف، عندما يكون المطلوب منه أن يدافع عن مواقفه، </w:t>
      </w:r>
      <w:r w:rsidR="00C54C5F" w:rsidRPr="00C54C5F">
        <w:rPr>
          <w:rFonts w:ascii="Arial" w:hAnsi="Arial" w:cstheme="minorBidi" w:hint="cs"/>
          <w:noProof w:val="0"/>
          <w:color w:val="000000"/>
          <w:sz w:val="24"/>
          <w:szCs w:val="24"/>
          <w:rtl/>
          <w:lang w:bidi="ar-AE"/>
        </w:rPr>
        <w:t>مثلا</w:t>
      </w:r>
      <w:r w:rsidR="003E229F">
        <w:rPr>
          <w:rFonts w:ascii="Arial" w:hAnsi="Arial" w:cstheme="minorBidi" w:hint="cs"/>
          <w:noProof w:val="0"/>
          <w:color w:val="000000"/>
          <w:sz w:val="24"/>
          <w:szCs w:val="24"/>
          <w:rtl/>
          <w:lang w:bidi="ar-AE"/>
        </w:rPr>
        <w:t>ً:</w:t>
      </w:r>
      <w:r w:rsidR="00C54C5F" w:rsidRPr="00C54C5F">
        <w:rPr>
          <w:rFonts w:ascii="Arial" w:hAnsi="Arial" w:cstheme="minorBidi" w:hint="cs"/>
          <w:noProof w:val="0"/>
          <w:color w:val="000000"/>
          <w:sz w:val="24"/>
          <w:szCs w:val="24"/>
          <w:rtl/>
          <w:lang w:bidi="ar-AE"/>
        </w:rPr>
        <w:t xml:space="preserve"> </w:t>
      </w:r>
      <w:r w:rsidR="003E229F">
        <w:rPr>
          <w:rFonts w:ascii="Arial" w:hAnsi="Arial" w:cstheme="minorBidi" w:hint="cs"/>
          <w:noProof w:val="0"/>
          <w:color w:val="000000"/>
          <w:sz w:val="24"/>
          <w:szCs w:val="24"/>
          <w:rtl/>
          <w:lang w:bidi="ar-AE"/>
        </w:rPr>
        <w:t>يعرض</w:t>
      </w:r>
      <w:r w:rsidR="00C54C5F" w:rsidRPr="00C54C5F">
        <w:rPr>
          <w:rFonts w:ascii="Arial" w:hAnsi="Arial" w:cstheme="minorBidi" w:hint="cs"/>
          <w:noProof w:val="0"/>
          <w:color w:val="000000"/>
          <w:sz w:val="24"/>
          <w:szCs w:val="24"/>
          <w:rtl/>
          <w:lang w:bidi="ar-AE"/>
        </w:rPr>
        <w:t xml:space="preserve"> التلميذ جمل </w:t>
      </w:r>
      <w:r w:rsidR="003E229F">
        <w:rPr>
          <w:rFonts w:ascii="Arial" w:hAnsi="Arial" w:cstheme="minorBidi" w:hint="cs"/>
          <w:noProof w:val="0"/>
          <w:color w:val="000000"/>
          <w:sz w:val="24"/>
          <w:szCs w:val="24"/>
          <w:rtl/>
          <w:lang w:bidi="ar-AE"/>
        </w:rPr>
        <w:t>أ</w:t>
      </w:r>
      <w:r w:rsidR="00C54C5F" w:rsidRPr="00C54C5F">
        <w:rPr>
          <w:rFonts w:ascii="Arial" w:hAnsi="Arial" w:cstheme="minorBidi" w:hint="cs"/>
          <w:noProof w:val="0"/>
          <w:color w:val="000000"/>
          <w:sz w:val="24"/>
          <w:szCs w:val="24"/>
          <w:rtl/>
          <w:lang w:bidi="ar-AE"/>
        </w:rPr>
        <w:t>سا</w:t>
      </w:r>
      <w:r w:rsidR="003E229F">
        <w:rPr>
          <w:rFonts w:ascii="Arial" w:hAnsi="Arial" w:cstheme="minorBidi" w:hint="cs"/>
          <w:noProof w:val="0"/>
          <w:color w:val="000000"/>
          <w:sz w:val="24"/>
          <w:szCs w:val="24"/>
          <w:rtl/>
          <w:lang w:bidi="ar-AE"/>
        </w:rPr>
        <w:t>سية متعلقة ب</w:t>
      </w:r>
      <w:r w:rsidR="00C54C5F" w:rsidRPr="00C54C5F">
        <w:rPr>
          <w:rFonts w:ascii="Arial" w:hAnsi="Arial" w:cstheme="minorBidi" w:hint="cs"/>
          <w:noProof w:val="0"/>
          <w:color w:val="000000"/>
          <w:sz w:val="24"/>
          <w:szCs w:val="24"/>
          <w:rtl/>
          <w:lang w:bidi="ar-AE"/>
        </w:rPr>
        <w:t xml:space="preserve">ورقة العمل </w:t>
      </w:r>
      <w:r w:rsidR="003E229F">
        <w:rPr>
          <w:rFonts w:ascii="Arial" w:hAnsi="Arial" w:cstheme="minorBidi" w:hint="cs"/>
          <w:noProof w:val="0"/>
          <w:color w:val="000000"/>
          <w:sz w:val="24"/>
          <w:szCs w:val="24"/>
          <w:rtl/>
          <w:lang w:bidi="ar-AE"/>
        </w:rPr>
        <w:t>التي</w:t>
      </w:r>
      <w:r w:rsidR="00C54C5F" w:rsidRPr="00C54C5F">
        <w:rPr>
          <w:rFonts w:ascii="Arial" w:hAnsi="Arial" w:cstheme="minorBidi" w:hint="cs"/>
          <w:noProof w:val="0"/>
          <w:color w:val="000000"/>
          <w:sz w:val="24"/>
          <w:szCs w:val="24"/>
          <w:rtl/>
          <w:lang w:bidi="ar-AE"/>
        </w:rPr>
        <w:t xml:space="preserve"> حض</w:t>
      </w:r>
      <w:r w:rsidR="003E229F">
        <w:rPr>
          <w:rFonts w:ascii="Arial" w:hAnsi="Arial" w:cstheme="minorBidi" w:hint="cs"/>
          <w:noProof w:val="0"/>
          <w:color w:val="000000"/>
          <w:sz w:val="24"/>
          <w:szCs w:val="24"/>
          <w:rtl/>
          <w:lang w:bidi="ar-AE"/>
        </w:rPr>
        <w:t>َّ</w:t>
      </w:r>
      <w:r w:rsidR="00C54C5F" w:rsidRPr="00C54C5F">
        <w:rPr>
          <w:rFonts w:ascii="Arial" w:hAnsi="Arial" w:cstheme="minorBidi" w:hint="cs"/>
          <w:noProof w:val="0"/>
          <w:color w:val="000000"/>
          <w:sz w:val="24"/>
          <w:szCs w:val="24"/>
          <w:rtl/>
          <w:lang w:bidi="ar-AE"/>
        </w:rPr>
        <w:t>رها</w:t>
      </w:r>
    </w:p>
    <w:p w:rsidR="00C54C5F" w:rsidRDefault="003E229F" w:rsidP="003E229F">
      <w:pPr>
        <w:spacing w:line="360" w:lineRule="auto"/>
        <w:rPr>
          <w:rFonts w:ascii="Arial" w:hAnsi="Arial" w:cstheme="minorBidi"/>
          <w:noProof w:val="0"/>
          <w:color w:val="000000"/>
          <w:sz w:val="24"/>
          <w:szCs w:val="24"/>
          <w:rtl/>
          <w:lang w:bidi="ar-AE"/>
        </w:rPr>
      </w:pPr>
      <w:r>
        <w:rPr>
          <w:rFonts w:ascii="Arial" w:hAnsi="Arial" w:cstheme="minorBidi" w:hint="cs"/>
          <w:noProof w:val="0"/>
          <w:color w:val="000000"/>
          <w:sz w:val="24"/>
          <w:szCs w:val="24"/>
          <w:rtl/>
          <w:lang w:bidi="ar-AE"/>
        </w:rPr>
        <w:t>(</w:t>
      </w:r>
      <w:r w:rsidR="00C54C5F" w:rsidRPr="00C54C5F">
        <w:rPr>
          <w:rFonts w:ascii="Arial" w:hAnsi="Arial" w:cstheme="minorBidi" w:hint="cs"/>
          <w:noProof w:val="0"/>
          <w:color w:val="000000"/>
          <w:sz w:val="24"/>
          <w:szCs w:val="24"/>
          <w:rtl/>
          <w:lang w:bidi="ar-AE"/>
        </w:rPr>
        <w:t>مثلا</w:t>
      </w:r>
      <w:r>
        <w:rPr>
          <w:rFonts w:ascii="Arial" w:hAnsi="Arial" w:cstheme="minorBidi" w:hint="cs"/>
          <w:noProof w:val="0"/>
          <w:color w:val="000000"/>
          <w:sz w:val="24"/>
          <w:szCs w:val="24"/>
          <w:rtl/>
          <w:lang w:bidi="ar-AE"/>
        </w:rPr>
        <w:t>ً:</w:t>
      </w:r>
      <w:r w:rsidR="00C54C5F" w:rsidRPr="00C54C5F">
        <w:rPr>
          <w:rFonts w:ascii="Arial" w:hAnsi="Arial" w:cstheme="minorBidi" w:hint="cs"/>
          <w:noProof w:val="0"/>
          <w:color w:val="000000"/>
          <w:sz w:val="24"/>
          <w:szCs w:val="24"/>
          <w:rtl/>
          <w:lang w:bidi="ar-AE"/>
        </w:rPr>
        <w:t xml:space="preserve"> </w:t>
      </w:r>
      <w:r>
        <w:rPr>
          <w:rFonts w:ascii="Arial" w:hAnsi="Arial" w:cstheme="minorBidi" w:hint="cs"/>
          <w:noProof w:val="0"/>
          <w:color w:val="000000"/>
          <w:sz w:val="24"/>
          <w:szCs w:val="24"/>
          <w:rtl/>
          <w:lang w:bidi="ar-AE"/>
        </w:rPr>
        <w:t>أين يفضل استخدام القانون؟ مثال</w:t>
      </w:r>
      <w:r w:rsidR="00C54C5F" w:rsidRPr="00C54C5F">
        <w:rPr>
          <w:rFonts w:ascii="Arial" w:hAnsi="Arial" w:cstheme="minorBidi" w:hint="cs"/>
          <w:noProof w:val="0"/>
          <w:color w:val="000000"/>
          <w:sz w:val="24"/>
          <w:szCs w:val="24"/>
          <w:rtl/>
          <w:lang w:bidi="ar-AE"/>
        </w:rPr>
        <w:t xml:space="preserve"> </w:t>
      </w:r>
      <w:r w:rsidR="00C54C5F">
        <w:rPr>
          <w:rFonts w:ascii="Arial" w:hAnsi="Arial" w:cstheme="minorBidi" w:hint="cs"/>
          <w:noProof w:val="0"/>
          <w:color w:val="000000"/>
          <w:sz w:val="24"/>
          <w:szCs w:val="24"/>
          <w:rtl/>
          <w:lang w:bidi="ar-AE"/>
        </w:rPr>
        <w:t>لس</w:t>
      </w:r>
      <w:r w:rsidR="00C54C5F" w:rsidRPr="00C54C5F">
        <w:rPr>
          <w:rFonts w:ascii="Arial" w:hAnsi="Arial" w:cstheme="minorBidi" w:hint="cs"/>
          <w:noProof w:val="0"/>
          <w:color w:val="000000"/>
          <w:sz w:val="24"/>
          <w:szCs w:val="24"/>
          <w:rtl/>
          <w:lang w:bidi="ar-AE"/>
        </w:rPr>
        <w:t>ؤال)</w:t>
      </w:r>
      <w:r>
        <w:rPr>
          <w:rFonts w:ascii="Arial" w:hAnsi="Arial" w:cstheme="minorBidi" w:hint="cs"/>
          <w:noProof w:val="0"/>
          <w:color w:val="000000"/>
          <w:sz w:val="24"/>
          <w:szCs w:val="24"/>
          <w:rtl/>
          <w:lang w:bidi="ar-AE"/>
        </w:rPr>
        <w:t xml:space="preserve">. </w:t>
      </w:r>
      <w:r w:rsidR="00C54C5F">
        <w:rPr>
          <w:rFonts w:ascii="Arial" w:hAnsi="Arial" w:cstheme="minorBidi" w:hint="cs"/>
          <w:noProof w:val="0"/>
          <w:color w:val="000000"/>
          <w:sz w:val="24"/>
          <w:szCs w:val="24"/>
          <w:rtl/>
          <w:lang w:bidi="ar-AE"/>
        </w:rPr>
        <w:t>يطلب من التلاميذ مناقشة هذه الجمل</w:t>
      </w:r>
      <w:r>
        <w:rPr>
          <w:rFonts w:ascii="Arial" w:hAnsi="Arial" w:cstheme="minorBidi" w:hint="cs"/>
          <w:noProof w:val="0"/>
          <w:color w:val="000000"/>
          <w:sz w:val="24"/>
          <w:szCs w:val="24"/>
          <w:rtl/>
          <w:lang w:bidi="ar-AE"/>
        </w:rPr>
        <w:t>ة،</w:t>
      </w:r>
      <w:r w:rsidR="00C54C5F">
        <w:rPr>
          <w:rFonts w:ascii="Arial" w:hAnsi="Arial" w:cstheme="minorBidi" w:hint="cs"/>
          <w:noProof w:val="0"/>
          <w:color w:val="000000"/>
          <w:sz w:val="24"/>
          <w:szCs w:val="24"/>
          <w:rtl/>
          <w:lang w:bidi="ar-AE"/>
        </w:rPr>
        <w:t>, و</w:t>
      </w:r>
      <w:r>
        <w:rPr>
          <w:rFonts w:ascii="Arial" w:hAnsi="Arial" w:cstheme="minorBidi" w:hint="cs"/>
          <w:noProof w:val="0"/>
          <w:color w:val="000000"/>
          <w:sz w:val="24"/>
          <w:szCs w:val="24"/>
          <w:rtl/>
          <w:lang w:bidi="ar-AE"/>
        </w:rPr>
        <w:t xml:space="preserve">يجب </w:t>
      </w:r>
      <w:r w:rsidR="00C54C5F">
        <w:rPr>
          <w:rFonts w:ascii="Arial" w:hAnsi="Arial" w:cstheme="minorBidi" w:hint="cs"/>
          <w:noProof w:val="0"/>
          <w:color w:val="000000"/>
          <w:sz w:val="24"/>
          <w:szCs w:val="24"/>
          <w:rtl/>
          <w:lang w:bidi="ar-AE"/>
        </w:rPr>
        <w:t xml:space="preserve">عليهم </w:t>
      </w:r>
      <w:r>
        <w:rPr>
          <w:rFonts w:ascii="Arial" w:hAnsi="Arial" w:cstheme="minorBidi" w:hint="cs"/>
          <w:noProof w:val="0"/>
          <w:color w:val="000000"/>
          <w:sz w:val="24"/>
          <w:szCs w:val="24"/>
          <w:rtl/>
          <w:lang w:bidi="ar-AE"/>
        </w:rPr>
        <w:t>أ</w:t>
      </w:r>
      <w:r w:rsidR="00C54C5F">
        <w:rPr>
          <w:rFonts w:ascii="Arial" w:hAnsi="Arial" w:cstheme="minorBidi" w:hint="cs"/>
          <w:noProof w:val="0"/>
          <w:color w:val="000000"/>
          <w:sz w:val="24"/>
          <w:szCs w:val="24"/>
          <w:rtl/>
          <w:lang w:bidi="ar-AE"/>
        </w:rPr>
        <w:t xml:space="preserve">ن يقرروا </w:t>
      </w:r>
      <w:r>
        <w:rPr>
          <w:rFonts w:ascii="Arial" w:hAnsi="Arial" w:cstheme="minorBidi" w:hint="cs"/>
          <w:noProof w:val="0"/>
          <w:color w:val="000000"/>
          <w:sz w:val="24"/>
          <w:szCs w:val="24"/>
          <w:rtl/>
          <w:lang w:bidi="ar-AE"/>
        </w:rPr>
        <w:t>ما إذا هي</w:t>
      </w:r>
      <w:r w:rsidR="00C54C5F">
        <w:rPr>
          <w:rFonts w:ascii="Arial" w:hAnsi="Arial" w:cstheme="minorBidi" w:hint="cs"/>
          <w:noProof w:val="0"/>
          <w:color w:val="000000"/>
          <w:sz w:val="24"/>
          <w:szCs w:val="24"/>
          <w:rtl/>
          <w:lang w:bidi="ar-AE"/>
        </w:rPr>
        <w:t xml:space="preserve"> صحيح</w:t>
      </w:r>
      <w:r>
        <w:rPr>
          <w:rFonts w:ascii="Arial" w:hAnsi="Arial" w:cstheme="minorBidi" w:hint="cs"/>
          <w:noProof w:val="0"/>
          <w:color w:val="000000"/>
          <w:sz w:val="24"/>
          <w:szCs w:val="24"/>
          <w:rtl/>
          <w:lang w:bidi="ar-AE"/>
        </w:rPr>
        <w:t>ة من ناحية علمية</w:t>
      </w:r>
      <w:r w:rsidR="00C54C5F">
        <w:rPr>
          <w:rFonts w:ascii="Arial" w:hAnsi="Arial" w:cstheme="minorBidi" w:hint="cs"/>
          <w:noProof w:val="0"/>
          <w:color w:val="000000"/>
          <w:sz w:val="24"/>
          <w:szCs w:val="24"/>
          <w:rtl/>
          <w:lang w:bidi="ar-AE"/>
        </w:rPr>
        <w:t xml:space="preserve"> و</w:t>
      </w:r>
      <w:r>
        <w:rPr>
          <w:rFonts w:ascii="Arial" w:hAnsi="Arial" w:cstheme="minorBidi" w:hint="cs"/>
          <w:noProof w:val="0"/>
          <w:color w:val="000000"/>
          <w:sz w:val="24"/>
          <w:szCs w:val="24"/>
          <w:rtl/>
          <w:lang w:bidi="ar-AE"/>
        </w:rPr>
        <w:t>هل لها علاقة</w:t>
      </w:r>
      <w:r w:rsidR="00C54C5F">
        <w:rPr>
          <w:rFonts w:ascii="Arial" w:hAnsi="Arial" w:cstheme="minorBidi" w:hint="cs"/>
          <w:noProof w:val="0"/>
          <w:color w:val="000000"/>
          <w:sz w:val="24"/>
          <w:szCs w:val="24"/>
          <w:rtl/>
          <w:lang w:bidi="ar-AE"/>
        </w:rPr>
        <w:t xml:space="preserve"> </w:t>
      </w:r>
      <w:r>
        <w:rPr>
          <w:rFonts w:ascii="Arial" w:hAnsi="Arial" w:cstheme="minorBidi" w:hint="cs"/>
          <w:noProof w:val="0"/>
          <w:color w:val="000000"/>
          <w:sz w:val="24"/>
          <w:szCs w:val="24"/>
          <w:rtl/>
          <w:lang w:bidi="ar-AE"/>
        </w:rPr>
        <w:t>بالتعليمات التي وردت</w:t>
      </w:r>
      <w:r w:rsidR="00C54C5F">
        <w:rPr>
          <w:rFonts w:ascii="Arial" w:hAnsi="Arial" w:cstheme="minorBidi" w:hint="cs"/>
          <w:noProof w:val="0"/>
          <w:color w:val="000000"/>
          <w:sz w:val="24"/>
          <w:szCs w:val="24"/>
          <w:rtl/>
          <w:lang w:bidi="ar-AE"/>
        </w:rPr>
        <w:t xml:space="preserve"> في ورقة العمل. </w:t>
      </w:r>
      <w:r>
        <w:rPr>
          <w:rFonts w:ascii="Arial" w:hAnsi="Arial" w:cstheme="minorBidi" w:hint="cs"/>
          <w:noProof w:val="0"/>
          <w:color w:val="000000"/>
          <w:sz w:val="24"/>
          <w:szCs w:val="24"/>
          <w:rtl/>
          <w:lang w:bidi="ar-AE"/>
        </w:rPr>
        <w:t xml:space="preserve">في النهاية، </w:t>
      </w:r>
      <w:r w:rsidR="00C54C5F">
        <w:rPr>
          <w:rFonts w:ascii="Arial" w:hAnsi="Arial" w:cstheme="minorBidi" w:hint="cs"/>
          <w:noProof w:val="0"/>
          <w:color w:val="000000"/>
          <w:sz w:val="24"/>
          <w:szCs w:val="24"/>
          <w:rtl/>
          <w:lang w:bidi="ar-AE"/>
        </w:rPr>
        <w:t xml:space="preserve"> يلخص المع</w:t>
      </w:r>
      <w:r>
        <w:rPr>
          <w:rFonts w:ascii="Arial" w:hAnsi="Arial" w:cstheme="minorBidi" w:hint="cs"/>
          <w:noProof w:val="0"/>
          <w:color w:val="000000"/>
          <w:sz w:val="24"/>
          <w:szCs w:val="24"/>
          <w:rtl/>
          <w:lang w:bidi="ar-AE"/>
        </w:rPr>
        <w:t>لم الاستنتاجات التي ظهرت نتيجة للنقاش،</w:t>
      </w:r>
      <w:r w:rsidR="00C54C5F">
        <w:rPr>
          <w:rFonts w:ascii="Arial" w:hAnsi="Arial" w:cstheme="minorBidi" w:hint="cs"/>
          <w:noProof w:val="0"/>
          <w:color w:val="000000"/>
          <w:sz w:val="24"/>
          <w:szCs w:val="24"/>
          <w:rtl/>
          <w:lang w:bidi="ar-AE"/>
        </w:rPr>
        <w:t xml:space="preserve"> ي</w:t>
      </w:r>
      <w:r>
        <w:rPr>
          <w:rFonts w:ascii="Arial" w:hAnsi="Arial" w:cstheme="minorBidi" w:hint="cs"/>
          <w:noProof w:val="0"/>
          <w:color w:val="000000"/>
          <w:sz w:val="24"/>
          <w:szCs w:val="24"/>
          <w:rtl/>
          <w:lang w:bidi="ar-AE"/>
        </w:rPr>
        <w:t>ُ</w:t>
      </w:r>
      <w:r w:rsidR="00C54C5F">
        <w:rPr>
          <w:rFonts w:ascii="Arial" w:hAnsi="Arial" w:cstheme="minorBidi" w:hint="cs"/>
          <w:noProof w:val="0"/>
          <w:color w:val="000000"/>
          <w:sz w:val="24"/>
          <w:szCs w:val="24"/>
          <w:rtl/>
          <w:lang w:bidi="ar-AE"/>
        </w:rPr>
        <w:t>برز الخط</w:t>
      </w:r>
      <w:r>
        <w:rPr>
          <w:rFonts w:ascii="Arial" w:hAnsi="Arial" w:cstheme="minorBidi" w:hint="cs"/>
          <w:noProof w:val="0"/>
          <w:color w:val="000000"/>
          <w:sz w:val="24"/>
          <w:szCs w:val="24"/>
          <w:rtl/>
          <w:lang w:bidi="ar-AE"/>
        </w:rPr>
        <w:t>أ</w:t>
      </w:r>
      <w:r w:rsidR="00C54C5F">
        <w:rPr>
          <w:rFonts w:ascii="Arial" w:hAnsi="Arial" w:cstheme="minorBidi" w:hint="cs"/>
          <w:noProof w:val="0"/>
          <w:color w:val="000000"/>
          <w:sz w:val="24"/>
          <w:szCs w:val="24"/>
          <w:rtl/>
          <w:lang w:bidi="ar-AE"/>
        </w:rPr>
        <w:t xml:space="preserve"> ويلخص عرض التلميد</w:t>
      </w:r>
      <w:r>
        <w:rPr>
          <w:rFonts w:ascii="Arial" w:hAnsi="Arial" w:cstheme="minorBidi" w:hint="cs"/>
          <w:noProof w:val="0"/>
          <w:color w:val="000000"/>
          <w:sz w:val="24"/>
          <w:szCs w:val="24"/>
          <w:rtl/>
          <w:lang w:bidi="ar-AE"/>
        </w:rPr>
        <w:t>.</w:t>
      </w:r>
    </w:p>
    <w:p w:rsidR="00A47B44" w:rsidRDefault="00A47B44">
      <w:pPr>
        <w:spacing w:line="360" w:lineRule="auto"/>
        <w:rPr>
          <w:rFonts w:ascii="Arial" w:hAnsi="Arial" w:cs="David"/>
          <w:b/>
          <w:bCs/>
          <w:noProof w:val="0"/>
          <w:color w:val="000000"/>
          <w:sz w:val="24"/>
          <w:szCs w:val="24"/>
          <w:rtl/>
        </w:rPr>
      </w:pPr>
    </w:p>
    <w:p w:rsidR="008A4373" w:rsidRDefault="00A867DF" w:rsidP="008A4373">
      <w:pPr>
        <w:spacing w:line="360" w:lineRule="auto"/>
        <w:rPr>
          <w:rFonts w:ascii="Arial" w:hAnsi="Arial" w:cstheme="minorBidi"/>
          <w:noProof w:val="0"/>
          <w:color w:val="000000"/>
          <w:sz w:val="24"/>
          <w:szCs w:val="24"/>
          <w:rtl/>
          <w:lang w:bidi="ar-AE"/>
        </w:rPr>
      </w:pPr>
      <w:r>
        <w:rPr>
          <w:rFonts w:ascii="Arial" w:hAnsi="Arial" w:cs="David"/>
          <w:b/>
          <w:bCs/>
          <w:noProof w:val="0"/>
          <w:color w:val="000000"/>
          <w:sz w:val="24"/>
          <w:szCs w:val="24"/>
          <w:rtl/>
        </w:rPr>
        <w:t xml:space="preserve">2) </w:t>
      </w:r>
      <w:r w:rsidR="00C54C5F">
        <w:rPr>
          <w:rFonts w:ascii="Arial" w:hAnsi="Arial" w:cs="Arial" w:hint="cs"/>
          <w:b/>
          <w:bCs/>
          <w:i/>
          <w:iCs/>
          <w:noProof w:val="0"/>
          <w:color w:val="000000"/>
          <w:sz w:val="24"/>
          <w:szCs w:val="24"/>
          <w:rtl/>
          <w:lang w:bidi="ar-AE"/>
        </w:rPr>
        <w:t>التفاوض</w:t>
      </w:r>
      <w:r>
        <w:rPr>
          <w:rFonts w:ascii="Arial" w:hAnsi="Arial" w:cs="David"/>
          <w:noProof w:val="0"/>
          <w:color w:val="000000"/>
          <w:sz w:val="24"/>
          <w:szCs w:val="24"/>
          <w:rtl/>
        </w:rPr>
        <w:t xml:space="preserve">- </w:t>
      </w:r>
      <w:r w:rsidR="008A4373">
        <w:rPr>
          <w:rFonts w:ascii="Arial" w:hAnsi="Arial" w:cstheme="minorBidi" w:hint="cs"/>
          <w:noProof w:val="0"/>
          <w:color w:val="000000"/>
          <w:sz w:val="24"/>
          <w:szCs w:val="24"/>
          <w:rtl/>
          <w:lang w:bidi="ar-AE"/>
        </w:rPr>
        <w:t xml:space="preserve">تُبرز </w:t>
      </w:r>
      <w:r w:rsidR="00C54C5F">
        <w:rPr>
          <w:rFonts w:ascii="Arial" w:hAnsi="Arial" w:cstheme="minorBidi" w:hint="cs"/>
          <w:noProof w:val="0"/>
          <w:color w:val="000000"/>
          <w:sz w:val="24"/>
          <w:szCs w:val="24"/>
          <w:rtl/>
          <w:lang w:bidi="ar-AE"/>
        </w:rPr>
        <w:t xml:space="preserve">هذه الطريقة التفاوض الصفي. </w:t>
      </w:r>
      <w:r w:rsidR="008A4373">
        <w:rPr>
          <w:rFonts w:ascii="Arial" w:hAnsi="Arial" w:cstheme="minorBidi" w:hint="cs"/>
          <w:noProof w:val="0"/>
          <w:color w:val="000000"/>
          <w:sz w:val="24"/>
          <w:szCs w:val="24"/>
          <w:rtl/>
          <w:lang w:bidi="ar-AE"/>
        </w:rPr>
        <w:t>وهذا يعني</w:t>
      </w:r>
      <w:r w:rsidR="00C54C5F">
        <w:rPr>
          <w:rFonts w:ascii="Arial" w:hAnsi="Arial" w:cstheme="minorBidi" w:hint="cs"/>
          <w:noProof w:val="0"/>
          <w:color w:val="000000"/>
          <w:sz w:val="24"/>
          <w:szCs w:val="24"/>
          <w:rtl/>
          <w:lang w:bidi="ar-AE"/>
        </w:rPr>
        <w:t xml:space="preserve"> </w:t>
      </w:r>
      <w:r w:rsidR="008A4373">
        <w:rPr>
          <w:rFonts w:ascii="Arial" w:hAnsi="Arial" w:cstheme="minorBidi" w:hint="cs"/>
          <w:noProof w:val="0"/>
          <w:color w:val="000000"/>
          <w:sz w:val="24"/>
          <w:szCs w:val="24"/>
          <w:rtl/>
          <w:lang w:bidi="ar-AE"/>
        </w:rPr>
        <w:t>إ</w:t>
      </w:r>
      <w:r w:rsidR="00C54C5F">
        <w:rPr>
          <w:rFonts w:ascii="Arial" w:hAnsi="Arial" w:cstheme="minorBidi" w:hint="cs"/>
          <w:noProof w:val="0"/>
          <w:color w:val="000000"/>
          <w:sz w:val="24"/>
          <w:szCs w:val="24"/>
          <w:rtl/>
          <w:lang w:bidi="ar-AE"/>
        </w:rPr>
        <w:t>جراء نقاش بين التلاميذ وبين المعلم</w:t>
      </w:r>
      <w:r w:rsidR="008A4373">
        <w:rPr>
          <w:rFonts w:ascii="Arial" w:hAnsi="Arial" w:cstheme="minorBidi" w:hint="cs"/>
          <w:noProof w:val="0"/>
          <w:color w:val="000000"/>
          <w:sz w:val="24"/>
          <w:szCs w:val="24"/>
          <w:rtl/>
          <w:lang w:bidi="ar-AE"/>
        </w:rPr>
        <w:t>،</w:t>
      </w:r>
      <w:r w:rsidR="00C54C5F">
        <w:rPr>
          <w:rFonts w:ascii="Arial" w:hAnsi="Arial" w:cstheme="minorBidi" w:hint="cs"/>
          <w:noProof w:val="0"/>
          <w:color w:val="000000"/>
          <w:sz w:val="24"/>
          <w:szCs w:val="24"/>
          <w:rtl/>
          <w:lang w:bidi="ar-AE"/>
        </w:rPr>
        <w:t xml:space="preserve"> وكذلك بين التلاميذ انفسهم. </w:t>
      </w:r>
      <w:r w:rsidR="008A4373">
        <w:rPr>
          <w:rFonts w:ascii="Arial" w:hAnsi="Arial" w:cstheme="minorBidi" w:hint="cs"/>
          <w:noProof w:val="0"/>
          <w:color w:val="000000"/>
          <w:sz w:val="24"/>
          <w:szCs w:val="24"/>
          <w:rtl/>
          <w:lang w:bidi="ar-AE"/>
        </w:rPr>
        <w:t>تت</w:t>
      </w:r>
      <w:r w:rsidR="00C54C5F">
        <w:rPr>
          <w:rFonts w:ascii="Arial" w:hAnsi="Arial" w:cstheme="minorBidi" w:hint="cs"/>
          <w:noProof w:val="0"/>
          <w:color w:val="000000"/>
          <w:sz w:val="24"/>
          <w:szCs w:val="24"/>
          <w:rtl/>
          <w:lang w:bidi="ar-AE"/>
        </w:rPr>
        <w:t xml:space="preserve">ميز طريقة الحوار </w:t>
      </w:r>
      <w:r w:rsidR="008A4373">
        <w:rPr>
          <w:rFonts w:ascii="Arial" w:hAnsi="Arial" w:cstheme="minorBidi" w:hint="cs"/>
          <w:noProof w:val="0"/>
          <w:color w:val="000000"/>
          <w:sz w:val="24"/>
          <w:szCs w:val="24"/>
          <w:rtl/>
          <w:lang w:bidi="ar-AE"/>
        </w:rPr>
        <w:t>بتوضيح</w:t>
      </w:r>
      <w:r w:rsidR="00C54C5F">
        <w:rPr>
          <w:rFonts w:ascii="Arial" w:hAnsi="Arial" w:cstheme="minorBidi" w:hint="cs"/>
          <w:noProof w:val="0"/>
          <w:color w:val="000000"/>
          <w:sz w:val="24"/>
          <w:szCs w:val="24"/>
          <w:rtl/>
          <w:lang w:bidi="ar-AE"/>
        </w:rPr>
        <w:t xml:space="preserve"> المعنى الحقيقي. </w:t>
      </w:r>
      <w:r w:rsidR="008A4373">
        <w:rPr>
          <w:rFonts w:ascii="Arial" w:hAnsi="Arial" w:cstheme="minorBidi" w:hint="cs"/>
          <w:noProof w:val="0"/>
          <w:color w:val="000000"/>
          <w:sz w:val="24"/>
          <w:szCs w:val="24"/>
          <w:rtl/>
          <w:lang w:bidi="ar-AE"/>
        </w:rPr>
        <w:t>وهذا يعني</w:t>
      </w:r>
      <w:r w:rsidR="00C54C5F">
        <w:rPr>
          <w:rFonts w:ascii="Arial" w:hAnsi="Arial" w:cstheme="minorBidi" w:hint="cs"/>
          <w:noProof w:val="0"/>
          <w:color w:val="000000"/>
          <w:sz w:val="24"/>
          <w:szCs w:val="24"/>
          <w:rtl/>
          <w:lang w:bidi="ar-AE"/>
        </w:rPr>
        <w:t xml:space="preserve"> </w:t>
      </w:r>
      <w:r w:rsidR="008A4373">
        <w:rPr>
          <w:rFonts w:ascii="Arial" w:hAnsi="Arial" w:cstheme="minorBidi" w:hint="cs"/>
          <w:noProof w:val="0"/>
          <w:color w:val="000000"/>
          <w:sz w:val="24"/>
          <w:szCs w:val="24"/>
          <w:rtl/>
          <w:lang w:bidi="ar-AE"/>
        </w:rPr>
        <w:t>أ</w:t>
      </w:r>
      <w:r w:rsidR="00C54C5F">
        <w:rPr>
          <w:rFonts w:ascii="Arial" w:hAnsi="Arial" w:cstheme="minorBidi" w:hint="cs"/>
          <w:noProof w:val="0"/>
          <w:color w:val="000000"/>
          <w:sz w:val="24"/>
          <w:szCs w:val="24"/>
          <w:rtl/>
          <w:lang w:bidi="ar-AE"/>
        </w:rPr>
        <w:t>ن المعلم يشجع التلاميذ</w:t>
      </w:r>
      <w:r w:rsidR="008A4373">
        <w:rPr>
          <w:rFonts w:ascii="Arial" w:hAnsi="Arial" w:cstheme="minorBidi" w:hint="cs"/>
          <w:noProof w:val="0"/>
          <w:color w:val="000000"/>
          <w:sz w:val="24"/>
          <w:szCs w:val="24"/>
          <w:rtl/>
          <w:lang w:bidi="ar-AE"/>
        </w:rPr>
        <w:t xml:space="preserve"> على أن</w:t>
      </w:r>
      <w:r w:rsidR="00C54C5F">
        <w:rPr>
          <w:rFonts w:ascii="Arial" w:hAnsi="Arial" w:cstheme="minorBidi" w:hint="cs"/>
          <w:noProof w:val="0"/>
          <w:color w:val="000000"/>
          <w:sz w:val="24"/>
          <w:szCs w:val="24"/>
          <w:rtl/>
          <w:lang w:bidi="ar-AE"/>
        </w:rPr>
        <w:t xml:space="preserve"> يعب</w:t>
      </w:r>
      <w:r w:rsidR="008A4373">
        <w:rPr>
          <w:rFonts w:ascii="Arial" w:hAnsi="Arial" w:cstheme="minorBidi" w:hint="cs"/>
          <w:noProof w:val="0"/>
          <w:color w:val="000000"/>
          <w:sz w:val="24"/>
          <w:szCs w:val="24"/>
          <w:rtl/>
          <w:lang w:bidi="ar-AE"/>
        </w:rPr>
        <w:t>ِّ</w:t>
      </w:r>
      <w:r w:rsidR="00C54C5F">
        <w:rPr>
          <w:rFonts w:ascii="Arial" w:hAnsi="Arial" w:cstheme="minorBidi" w:hint="cs"/>
          <w:noProof w:val="0"/>
          <w:color w:val="000000"/>
          <w:sz w:val="24"/>
          <w:szCs w:val="24"/>
          <w:rtl/>
          <w:lang w:bidi="ar-AE"/>
        </w:rPr>
        <w:t xml:space="preserve">روا عن افكارهم وليس </w:t>
      </w:r>
      <w:r w:rsidR="008A4373">
        <w:rPr>
          <w:rFonts w:ascii="Arial" w:hAnsi="Arial" w:cstheme="minorBidi" w:hint="cs"/>
          <w:noProof w:val="0"/>
          <w:color w:val="000000"/>
          <w:sz w:val="24"/>
          <w:szCs w:val="24"/>
          <w:rtl/>
          <w:lang w:bidi="ar-AE"/>
        </w:rPr>
        <w:t>عما</w:t>
      </w:r>
      <w:r w:rsidR="00C54C5F">
        <w:rPr>
          <w:rFonts w:ascii="Arial" w:hAnsi="Arial" w:cstheme="minorBidi" w:hint="cs"/>
          <w:noProof w:val="0"/>
          <w:color w:val="000000"/>
          <w:sz w:val="24"/>
          <w:szCs w:val="24"/>
          <w:rtl/>
          <w:lang w:bidi="ar-AE"/>
        </w:rPr>
        <w:t xml:space="preserve"> يحب </w:t>
      </w:r>
      <w:r w:rsidR="008A4373">
        <w:rPr>
          <w:rFonts w:ascii="Arial" w:hAnsi="Arial" w:cstheme="minorBidi" w:hint="cs"/>
          <w:noProof w:val="0"/>
          <w:color w:val="000000"/>
          <w:sz w:val="24"/>
          <w:szCs w:val="24"/>
          <w:rtl/>
          <w:lang w:bidi="ar-AE"/>
        </w:rPr>
        <w:t>أ</w:t>
      </w:r>
      <w:r w:rsidR="00C54C5F">
        <w:rPr>
          <w:rFonts w:ascii="Arial" w:hAnsi="Arial" w:cstheme="minorBidi" w:hint="cs"/>
          <w:noProof w:val="0"/>
          <w:color w:val="000000"/>
          <w:sz w:val="24"/>
          <w:szCs w:val="24"/>
          <w:rtl/>
          <w:lang w:bidi="ar-AE"/>
        </w:rPr>
        <w:t>ن</w:t>
      </w:r>
      <w:r w:rsidR="008A4373">
        <w:rPr>
          <w:rFonts w:ascii="Arial" w:hAnsi="Arial" w:cstheme="minorBidi" w:hint="cs"/>
          <w:noProof w:val="0"/>
          <w:color w:val="000000"/>
          <w:sz w:val="24"/>
          <w:szCs w:val="24"/>
          <w:rtl/>
          <w:lang w:bidi="ar-AE"/>
        </w:rPr>
        <w:t xml:space="preserve"> يسمعه. التدريس ب</w:t>
      </w:r>
      <w:r w:rsidR="00C54C5F">
        <w:rPr>
          <w:rFonts w:ascii="Arial" w:hAnsi="Arial" w:cstheme="minorBidi" w:hint="cs"/>
          <w:noProof w:val="0"/>
          <w:color w:val="000000"/>
          <w:sz w:val="24"/>
          <w:szCs w:val="24"/>
          <w:rtl/>
          <w:lang w:bidi="ar-AE"/>
        </w:rPr>
        <w:t xml:space="preserve">هذه الطريقة يجب </w:t>
      </w:r>
      <w:r w:rsidR="008A4373">
        <w:rPr>
          <w:rFonts w:ascii="Arial" w:hAnsi="Arial" w:cstheme="minorBidi" w:hint="cs"/>
          <w:noProof w:val="0"/>
          <w:color w:val="000000"/>
          <w:sz w:val="24"/>
          <w:szCs w:val="24"/>
          <w:rtl/>
          <w:lang w:bidi="ar-AE"/>
        </w:rPr>
        <w:t>أن ي</w:t>
      </w:r>
      <w:r w:rsidR="00C54C5F">
        <w:rPr>
          <w:rFonts w:ascii="Arial" w:hAnsi="Arial" w:cstheme="minorBidi" w:hint="cs"/>
          <w:noProof w:val="0"/>
          <w:color w:val="000000"/>
          <w:sz w:val="24"/>
          <w:szCs w:val="24"/>
          <w:rtl/>
          <w:lang w:bidi="ar-AE"/>
        </w:rPr>
        <w:t>كون بطيئ</w:t>
      </w:r>
      <w:r w:rsidR="008A4373">
        <w:rPr>
          <w:rFonts w:ascii="Arial" w:hAnsi="Arial" w:cstheme="minorBidi" w:hint="cs"/>
          <w:noProof w:val="0"/>
          <w:color w:val="000000"/>
          <w:sz w:val="24"/>
          <w:szCs w:val="24"/>
          <w:rtl/>
          <w:lang w:bidi="ar-AE"/>
        </w:rPr>
        <w:t>ًا</w:t>
      </w:r>
      <w:r w:rsidR="00C54C5F">
        <w:rPr>
          <w:rFonts w:ascii="Arial" w:hAnsi="Arial" w:cstheme="minorBidi" w:hint="cs"/>
          <w:noProof w:val="0"/>
          <w:color w:val="000000"/>
          <w:sz w:val="24"/>
          <w:szCs w:val="24"/>
          <w:rtl/>
          <w:lang w:bidi="ar-AE"/>
        </w:rPr>
        <w:t xml:space="preserve"> نسبي</w:t>
      </w:r>
      <w:r w:rsidR="008A4373">
        <w:rPr>
          <w:rFonts w:ascii="Arial" w:hAnsi="Arial" w:cstheme="minorBidi" w:hint="cs"/>
          <w:noProof w:val="0"/>
          <w:color w:val="000000"/>
          <w:sz w:val="24"/>
          <w:szCs w:val="24"/>
          <w:rtl/>
          <w:lang w:bidi="ar-AE"/>
        </w:rPr>
        <w:t>ًا مع</w:t>
      </w:r>
      <w:r w:rsidR="00C54C5F">
        <w:rPr>
          <w:rFonts w:ascii="Arial" w:hAnsi="Arial" w:cstheme="minorBidi" w:hint="cs"/>
          <w:noProof w:val="0"/>
          <w:color w:val="000000"/>
          <w:sz w:val="24"/>
          <w:szCs w:val="24"/>
          <w:rtl/>
          <w:lang w:bidi="ar-AE"/>
        </w:rPr>
        <w:t xml:space="preserve"> " زمن انتظار"</w:t>
      </w:r>
      <w:r w:rsidR="008A4373">
        <w:rPr>
          <w:rFonts w:ascii="Arial" w:hAnsi="Arial" w:cstheme="minorBidi" w:hint="cs"/>
          <w:noProof w:val="0"/>
          <w:color w:val="000000"/>
          <w:sz w:val="24"/>
          <w:szCs w:val="24"/>
          <w:rtl/>
          <w:lang w:bidi="ar-AE"/>
        </w:rPr>
        <w:t xml:space="preserve"> </w:t>
      </w:r>
      <w:r w:rsidR="00C54C5F">
        <w:rPr>
          <w:rFonts w:ascii="Arial" w:hAnsi="Arial" w:cstheme="minorBidi" w:hint="cs"/>
          <w:noProof w:val="0"/>
          <w:color w:val="000000"/>
          <w:sz w:val="24"/>
          <w:szCs w:val="24"/>
          <w:rtl/>
          <w:lang w:bidi="ar-AE"/>
        </w:rPr>
        <w:t xml:space="preserve"> </w:t>
      </w:r>
    </w:p>
    <w:p w:rsidR="00C54C5F" w:rsidRDefault="00C54C5F" w:rsidP="008A4373">
      <w:pPr>
        <w:spacing w:line="360" w:lineRule="auto"/>
        <w:rPr>
          <w:rFonts w:ascii="Arial" w:hAnsi="Arial" w:cstheme="minorBidi"/>
          <w:noProof w:val="0"/>
          <w:color w:val="000000"/>
          <w:sz w:val="24"/>
          <w:szCs w:val="24"/>
          <w:rtl/>
          <w:lang w:bidi="ar-AE"/>
        </w:rPr>
      </w:pPr>
      <w:r>
        <w:rPr>
          <w:rFonts w:ascii="Arial" w:hAnsi="Arial" w:cstheme="minorBidi" w:hint="cs"/>
          <w:noProof w:val="0"/>
          <w:color w:val="000000"/>
          <w:sz w:val="24"/>
          <w:szCs w:val="24"/>
          <w:rtl/>
          <w:lang w:bidi="ar-AE"/>
        </w:rPr>
        <w:t xml:space="preserve">( الزمن الذي يمر بين </w:t>
      </w:r>
      <w:r w:rsidR="008A4373">
        <w:rPr>
          <w:rFonts w:ascii="Arial" w:hAnsi="Arial" w:cstheme="minorBidi" w:hint="cs"/>
          <w:noProof w:val="0"/>
          <w:color w:val="000000"/>
          <w:sz w:val="24"/>
          <w:szCs w:val="24"/>
          <w:rtl/>
          <w:lang w:bidi="ar-AE"/>
        </w:rPr>
        <w:t>ال</w:t>
      </w:r>
      <w:r>
        <w:rPr>
          <w:rFonts w:ascii="Arial" w:hAnsi="Arial" w:cstheme="minorBidi" w:hint="cs"/>
          <w:noProof w:val="0"/>
          <w:color w:val="000000"/>
          <w:sz w:val="24"/>
          <w:szCs w:val="24"/>
          <w:rtl/>
          <w:lang w:bidi="ar-AE"/>
        </w:rPr>
        <w:t xml:space="preserve">سؤال </w:t>
      </w:r>
      <w:r w:rsidR="008A4373">
        <w:rPr>
          <w:rFonts w:ascii="Arial" w:hAnsi="Arial" w:cstheme="minorBidi" w:hint="cs"/>
          <w:noProof w:val="0"/>
          <w:color w:val="000000"/>
          <w:sz w:val="24"/>
          <w:szCs w:val="24"/>
          <w:rtl/>
          <w:lang w:bidi="ar-AE"/>
        </w:rPr>
        <w:t>والإجابة</w:t>
      </w:r>
      <w:r>
        <w:rPr>
          <w:rFonts w:ascii="Arial" w:hAnsi="Arial" w:cstheme="minorBidi" w:hint="cs"/>
          <w:noProof w:val="0"/>
          <w:color w:val="000000"/>
          <w:sz w:val="24"/>
          <w:szCs w:val="24"/>
          <w:rtl/>
          <w:lang w:bidi="ar-AE"/>
        </w:rPr>
        <w:t>)</w:t>
      </w:r>
      <w:r w:rsidR="008A4373">
        <w:rPr>
          <w:rFonts w:ascii="Arial" w:hAnsi="Arial" w:cstheme="minorBidi" w:hint="cs"/>
          <w:noProof w:val="0"/>
          <w:color w:val="000000"/>
          <w:sz w:val="24"/>
          <w:szCs w:val="24"/>
          <w:rtl/>
          <w:lang w:bidi="ar-AE"/>
        </w:rPr>
        <w:t>.</w:t>
      </w:r>
    </w:p>
    <w:p w:rsidR="00C54C5F" w:rsidRPr="00C54C5F" w:rsidRDefault="00A867DF" w:rsidP="008A4373">
      <w:pPr>
        <w:spacing w:line="360" w:lineRule="auto"/>
        <w:rPr>
          <w:rFonts w:ascii="Arial" w:hAnsi="Arial" w:cstheme="minorBidi"/>
          <w:noProof w:val="0"/>
          <w:color w:val="000000"/>
          <w:sz w:val="24"/>
          <w:szCs w:val="24"/>
          <w:rtl/>
          <w:lang w:bidi="ar-AE"/>
        </w:rPr>
      </w:pPr>
      <w:r>
        <w:rPr>
          <w:rFonts w:ascii="Arial" w:hAnsi="Arial" w:cs="David"/>
          <w:b/>
          <w:bCs/>
          <w:noProof w:val="0"/>
          <w:color w:val="000000"/>
          <w:sz w:val="24"/>
          <w:szCs w:val="24"/>
          <w:rtl/>
        </w:rPr>
        <w:t>3)</w:t>
      </w:r>
      <w:r w:rsidR="008A4373">
        <w:rPr>
          <w:rFonts w:ascii="Arial" w:hAnsi="Arial" w:cstheme="minorBidi" w:hint="cs"/>
          <w:b/>
          <w:bCs/>
          <w:noProof w:val="0"/>
          <w:color w:val="000000"/>
          <w:sz w:val="24"/>
          <w:szCs w:val="24"/>
          <w:rtl/>
          <w:lang w:bidi="ar-SA"/>
        </w:rPr>
        <w:t xml:space="preserve"> </w:t>
      </w:r>
      <w:r w:rsidR="00C54C5F">
        <w:rPr>
          <w:rFonts w:ascii="Arial" w:hAnsi="Arial" w:cstheme="minorBidi" w:hint="cs"/>
          <w:b/>
          <w:bCs/>
          <w:noProof w:val="0"/>
          <w:color w:val="000000"/>
          <w:sz w:val="24"/>
          <w:szCs w:val="24"/>
          <w:rtl/>
          <w:lang w:bidi="ar-AE"/>
        </w:rPr>
        <w:t xml:space="preserve">تدريس " تلاميذ- زملاء" </w:t>
      </w:r>
      <w:r w:rsidR="00C54C5F" w:rsidRPr="00C54C5F">
        <w:rPr>
          <w:rFonts w:ascii="Arial" w:hAnsi="Arial" w:cstheme="minorBidi"/>
          <w:noProof w:val="0"/>
          <w:color w:val="000000"/>
          <w:sz w:val="24"/>
          <w:szCs w:val="24"/>
          <w:rtl/>
          <w:lang w:bidi="ar-AE"/>
        </w:rPr>
        <w:t>–</w:t>
      </w:r>
      <w:r w:rsidR="00C54C5F" w:rsidRPr="00C54C5F">
        <w:rPr>
          <w:rFonts w:ascii="Arial" w:hAnsi="Arial" w:cstheme="minorBidi" w:hint="cs"/>
          <w:noProof w:val="0"/>
          <w:color w:val="000000"/>
          <w:sz w:val="24"/>
          <w:szCs w:val="24"/>
          <w:rtl/>
          <w:lang w:bidi="ar-AE"/>
        </w:rPr>
        <w:t xml:space="preserve"> </w:t>
      </w:r>
      <w:r w:rsidR="008A4373">
        <w:rPr>
          <w:rFonts w:ascii="Arial" w:hAnsi="Arial" w:cstheme="minorBidi" w:hint="cs"/>
          <w:noProof w:val="0"/>
          <w:color w:val="000000"/>
          <w:sz w:val="24"/>
          <w:szCs w:val="24"/>
          <w:rtl/>
          <w:lang w:bidi="ar-AE"/>
        </w:rPr>
        <w:t>بيَّنت ال</w:t>
      </w:r>
      <w:r w:rsidR="00C54C5F" w:rsidRPr="00C54C5F">
        <w:rPr>
          <w:rFonts w:ascii="Arial" w:hAnsi="Arial" w:cstheme="minorBidi" w:hint="cs"/>
          <w:noProof w:val="0"/>
          <w:color w:val="000000"/>
          <w:sz w:val="24"/>
          <w:szCs w:val="24"/>
          <w:rtl/>
          <w:lang w:bidi="ar-AE"/>
        </w:rPr>
        <w:t xml:space="preserve">ابحاث مختلفة </w:t>
      </w:r>
      <w:r w:rsidR="008A4373">
        <w:rPr>
          <w:rFonts w:ascii="Arial" w:hAnsi="Arial" w:cstheme="minorBidi" w:hint="cs"/>
          <w:noProof w:val="0"/>
          <w:color w:val="000000"/>
          <w:sz w:val="24"/>
          <w:szCs w:val="24"/>
          <w:rtl/>
          <w:lang w:bidi="ar-AE"/>
        </w:rPr>
        <w:t>أن شرح التلميذ لصديقه في مج</w:t>
      </w:r>
      <w:r w:rsidR="00C54C5F" w:rsidRPr="00C54C5F">
        <w:rPr>
          <w:rFonts w:ascii="Arial" w:hAnsi="Arial" w:cstheme="minorBidi" w:hint="cs"/>
          <w:noProof w:val="0"/>
          <w:color w:val="000000"/>
          <w:sz w:val="24"/>
          <w:szCs w:val="24"/>
          <w:rtl/>
          <w:lang w:bidi="ar-AE"/>
        </w:rPr>
        <w:t>ال معين</w:t>
      </w:r>
      <w:r w:rsidR="008A4373">
        <w:rPr>
          <w:rFonts w:ascii="Arial" w:hAnsi="Arial" w:cstheme="minorBidi" w:hint="cs"/>
          <w:noProof w:val="0"/>
          <w:color w:val="000000"/>
          <w:sz w:val="24"/>
          <w:szCs w:val="24"/>
          <w:rtl/>
          <w:lang w:bidi="ar-AE"/>
        </w:rPr>
        <w:t>، يمكن</w:t>
      </w:r>
      <w:r w:rsidR="00C54C5F" w:rsidRPr="00C54C5F">
        <w:rPr>
          <w:rFonts w:ascii="Arial" w:hAnsi="Arial" w:cstheme="minorBidi" w:hint="cs"/>
          <w:noProof w:val="0"/>
          <w:color w:val="000000"/>
          <w:sz w:val="24"/>
          <w:szCs w:val="24"/>
          <w:rtl/>
          <w:lang w:bidi="ar-AE"/>
        </w:rPr>
        <w:t xml:space="preserve"> </w:t>
      </w:r>
      <w:r w:rsidR="008A4373">
        <w:rPr>
          <w:rFonts w:ascii="Arial" w:hAnsi="Arial" w:cstheme="minorBidi" w:hint="cs"/>
          <w:noProof w:val="0"/>
          <w:color w:val="000000"/>
          <w:sz w:val="24"/>
          <w:szCs w:val="24"/>
          <w:rtl/>
          <w:lang w:bidi="ar-AE"/>
        </w:rPr>
        <w:t>أ</w:t>
      </w:r>
      <w:r w:rsidR="00C54C5F" w:rsidRPr="00C54C5F">
        <w:rPr>
          <w:rFonts w:ascii="Arial" w:hAnsi="Arial" w:cstheme="minorBidi" w:hint="cs"/>
          <w:noProof w:val="0"/>
          <w:color w:val="000000"/>
          <w:sz w:val="24"/>
          <w:szCs w:val="24"/>
          <w:rtl/>
          <w:lang w:bidi="ar-AE"/>
        </w:rPr>
        <w:t xml:space="preserve">ن يبسط عملية الفهم للموضوع. في </w:t>
      </w:r>
      <w:r w:rsidR="008A4373">
        <w:rPr>
          <w:rFonts w:ascii="Arial" w:hAnsi="Arial" w:cstheme="minorBidi" w:hint="cs"/>
          <w:noProof w:val="0"/>
          <w:color w:val="000000"/>
          <w:sz w:val="24"/>
          <w:szCs w:val="24"/>
          <w:rtl/>
          <w:lang w:bidi="ar-AE"/>
        </w:rPr>
        <w:t>هذا النموذج، يعتبر تدريس</w:t>
      </w:r>
      <w:r w:rsidR="00C54C5F" w:rsidRPr="00C54C5F">
        <w:rPr>
          <w:rFonts w:ascii="Arial" w:hAnsi="Arial" w:cstheme="minorBidi" w:hint="cs"/>
          <w:noProof w:val="0"/>
          <w:color w:val="000000"/>
          <w:sz w:val="24"/>
          <w:szCs w:val="24"/>
          <w:rtl/>
          <w:lang w:bidi="ar-AE"/>
        </w:rPr>
        <w:t xml:space="preserve"> </w:t>
      </w:r>
      <w:r w:rsidR="008A4373">
        <w:rPr>
          <w:rFonts w:ascii="Arial" w:hAnsi="Arial" w:cstheme="minorBidi" w:hint="cs"/>
          <w:noProof w:val="0"/>
          <w:color w:val="000000"/>
          <w:sz w:val="24"/>
          <w:szCs w:val="24"/>
          <w:rtl/>
          <w:lang w:bidi="ar-AE"/>
        </w:rPr>
        <w:t>الزملاء (</w:t>
      </w:r>
      <w:r w:rsidR="00C54C5F" w:rsidRPr="00C54C5F">
        <w:rPr>
          <w:rFonts w:ascii="Arial" w:hAnsi="Arial" w:cstheme="minorBidi" w:hint="cs"/>
          <w:noProof w:val="0"/>
          <w:color w:val="000000"/>
          <w:sz w:val="24"/>
          <w:szCs w:val="24"/>
          <w:rtl/>
          <w:lang w:bidi="ar-AE"/>
        </w:rPr>
        <w:t>بين ال</w:t>
      </w:r>
      <w:r w:rsidR="008A4373">
        <w:rPr>
          <w:rFonts w:ascii="Arial" w:hAnsi="Arial" w:cstheme="minorBidi" w:hint="cs"/>
          <w:noProof w:val="0"/>
          <w:color w:val="000000"/>
          <w:sz w:val="24"/>
          <w:szCs w:val="24"/>
          <w:rtl/>
          <w:lang w:bidi="ar-AE"/>
        </w:rPr>
        <w:t>أزواج)</w:t>
      </w:r>
      <w:r w:rsidR="00C54C5F" w:rsidRPr="00C54C5F">
        <w:rPr>
          <w:rFonts w:ascii="Arial" w:hAnsi="Arial" w:cstheme="minorBidi" w:hint="cs"/>
          <w:noProof w:val="0"/>
          <w:color w:val="000000"/>
          <w:sz w:val="24"/>
          <w:szCs w:val="24"/>
          <w:rtl/>
          <w:lang w:bidi="ar-AE"/>
        </w:rPr>
        <w:t xml:space="preserve"> </w:t>
      </w:r>
      <w:r w:rsidR="008A4373">
        <w:rPr>
          <w:rFonts w:ascii="Arial" w:hAnsi="Arial" w:cstheme="minorBidi" w:hint="cs"/>
          <w:noProof w:val="0"/>
          <w:color w:val="000000"/>
          <w:sz w:val="24"/>
          <w:szCs w:val="24"/>
          <w:rtl/>
          <w:lang w:bidi="ar-AE"/>
        </w:rPr>
        <w:t>أساسيًا</w:t>
      </w:r>
      <w:r w:rsidR="00C54C5F" w:rsidRPr="00C54C5F">
        <w:rPr>
          <w:rFonts w:ascii="Arial" w:hAnsi="Arial" w:cstheme="minorBidi" w:hint="cs"/>
          <w:noProof w:val="0"/>
          <w:color w:val="000000"/>
          <w:sz w:val="24"/>
          <w:szCs w:val="24"/>
          <w:rtl/>
          <w:lang w:bidi="ar-AE"/>
        </w:rPr>
        <w:t xml:space="preserve"> و</w:t>
      </w:r>
      <w:r w:rsidR="008A4373">
        <w:rPr>
          <w:rFonts w:ascii="Arial" w:hAnsi="Arial" w:cstheme="minorBidi" w:hint="cs"/>
          <w:noProof w:val="0"/>
          <w:color w:val="000000"/>
          <w:sz w:val="24"/>
          <w:szCs w:val="24"/>
          <w:rtl/>
          <w:lang w:bidi="ar-AE"/>
        </w:rPr>
        <w:t>هو ي</w:t>
      </w:r>
      <w:r w:rsidR="00C54C5F" w:rsidRPr="00C54C5F">
        <w:rPr>
          <w:rFonts w:ascii="Arial" w:hAnsi="Arial" w:cstheme="minorBidi" w:hint="cs"/>
          <w:noProof w:val="0"/>
          <w:color w:val="000000"/>
          <w:sz w:val="24"/>
          <w:szCs w:val="24"/>
          <w:rtl/>
          <w:lang w:bidi="ar-AE"/>
        </w:rPr>
        <w:t>تحقق في الجزء ب من النموذج.</w:t>
      </w:r>
    </w:p>
    <w:p w:rsidR="00C54C5F" w:rsidRPr="00C73396" w:rsidRDefault="00A47B44" w:rsidP="0034326A">
      <w:pPr>
        <w:spacing w:line="360" w:lineRule="auto"/>
        <w:rPr>
          <w:rFonts w:ascii="Arial" w:hAnsi="Arial" w:cstheme="minorBidi"/>
          <w:noProof w:val="0"/>
          <w:color w:val="000000"/>
          <w:sz w:val="24"/>
          <w:szCs w:val="24"/>
          <w:rtl/>
          <w:lang w:bidi="ar-AE"/>
        </w:rPr>
      </w:pPr>
      <w:r>
        <w:rPr>
          <w:rFonts w:ascii="Arial" w:hAnsi="Arial" w:cs="David"/>
          <w:b/>
          <w:bCs/>
          <w:noProof w:val="0"/>
          <w:color w:val="000000"/>
          <w:sz w:val="24"/>
          <w:szCs w:val="24"/>
          <w:rtl/>
        </w:rPr>
        <w:br w:type="page"/>
      </w:r>
      <w:r w:rsidR="00A867DF">
        <w:rPr>
          <w:rFonts w:ascii="Arial" w:hAnsi="Arial" w:cs="David"/>
          <w:b/>
          <w:bCs/>
          <w:noProof w:val="0"/>
          <w:color w:val="000000"/>
          <w:sz w:val="24"/>
          <w:szCs w:val="24"/>
          <w:rtl/>
        </w:rPr>
        <w:t>4</w:t>
      </w:r>
      <w:r w:rsidR="00897EEE">
        <w:rPr>
          <w:rFonts w:ascii="Arial" w:hAnsi="Arial" w:cstheme="minorBidi" w:hint="cs"/>
          <w:b/>
          <w:bCs/>
          <w:noProof w:val="0"/>
          <w:color w:val="000000"/>
          <w:sz w:val="24"/>
          <w:szCs w:val="24"/>
          <w:rtl/>
          <w:lang w:bidi="ar-SA"/>
        </w:rPr>
        <w:t>)</w:t>
      </w:r>
      <w:r w:rsidR="00897EEE">
        <w:rPr>
          <w:rFonts w:ascii="Arial" w:hAnsi="Arial" w:cstheme="minorBidi" w:hint="cs"/>
          <w:b/>
          <w:bCs/>
          <w:noProof w:val="0"/>
          <w:color w:val="000000"/>
          <w:sz w:val="24"/>
          <w:szCs w:val="24"/>
          <w:rtl/>
          <w:lang w:bidi="ar-AE"/>
        </w:rPr>
        <w:t xml:space="preserve"> التفكير الانعكاسي ونقاش بمستوى الوعي المعرفي</w:t>
      </w:r>
      <w:r w:rsidR="00C54C5F" w:rsidRPr="00C73396">
        <w:rPr>
          <w:rFonts w:ascii="Arial" w:hAnsi="Arial" w:cstheme="minorBidi" w:hint="cs"/>
          <w:noProof w:val="0"/>
          <w:color w:val="000000"/>
          <w:sz w:val="24"/>
          <w:szCs w:val="24"/>
          <w:rtl/>
          <w:lang w:bidi="ar-AE"/>
        </w:rPr>
        <w:t xml:space="preserve">- </w:t>
      </w:r>
      <w:r w:rsidR="00897EEE" w:rsidRPr="00C73396">
        <w:rPr>
          <w:rFonts w:ascii="Arial" w:hAnsi="Arial" w:cstheme="minorBidi" w:hint="cs"/>
          <w:noProof w:val="0"/>
          <w:color w:val="000000"/>
          <w:sz w:val="24"/>
          <w:szCs w:val="24"/>
          <w:rtl/>
          <w:lang w:bidi="ar-AE"/>
        </w:rPr>
        <w:t xml:space="preserve">يعتبر </w:t>
      </w:r>
      <w:r w:rsidR="00C54C5F" w:rsidRPr="00C73396">
        <w:rPr>
          <w:rFonts w:ascii="Arial" w:hAnsi="Arial" w:cstheme="minorBidi" w:hint="cs"/>
          <w:noProof w:val="0"/>
          <w:color w:val="000000"/>
          <w:sz w:val="24"/>
          <w:szCs w:val="24"/>
          <w:rtl/>
          <w:lang w:bidi="ar-AE"/>
        </w:rPr>
        <w:t xml:space="preserve">التقييم الداخلي </w:t>
      </w:r>
      <w:r w:rsidR="00897EEE">
        <w:rPr>
          <w:rFonts w:ascii="Arial" w:hAnsi="Arial" w:cstheme="minorBidi" w:hint="cs"/>
          <w:noProof w:val="0"/>
          <w:color w:val="000000"/>
          <w:sz w:val="24"/>
          <w:szCs w:val="24"/>
          <w:rtl/>
          <w:lang w:bidi="ar-AE"/>
        </w:rPr>
        <w:t>جزءً</w:t>
      </w:r>
      <w:r w:rsidR="00C54C5F" w:rsidRPr="00C73396">
        <w:rPr>
          <w:rFonts w:ascii="Arial" w:hAnsi="Arial" w:cstheme="minorBidi" w:hint="cs"/>
          <w:noProof w:val="0"/>
          <w:color w:val="000000"/>
          <w:sz w:val="24"/>
          <w:szCs w:val="24"/>
          <w:rtl/>
          <w:lang w:bidi="ar-AE"/>
        </w:rPr>
        <w:t xml:space="preserve"> لا يتجزأ من عملية التدريس.  </w:t>
      </w:r>
      <w:r w:rsidR="00897EEE">
        <w:rPr>
          <w:rFonts w:ascii="Arial" w:hAnsi="Arial" w:cstheme="minorBidi" w:hint="cs"/>
          <w:noProof w:val="0"/>
          <w:color w:val="000000"/>
          <w:sz w:val="24"/>
          <w:szCs w:val="24"/>
          <w:rtl/>
          <w:lang w:bidi="ar-AE"/>
        </w:rPr>
        <w:t>يتم التعبير عنه</w:t>
      </w:r>
      <w:r w:rsidR="00C54C5F" w:rsidRPr="00C73396">
        <w:rPr>
          <w:rFonts w:ascii="Arial" w:hAnsi="Arial" w:cstheme="minorBidi" w:hint="cs"/>
          <w:noProof w:val="0"/>
          <w:color w:val="000000"/>
          <w:sz w:val="24"/>
          <w:szCs w:val="24"/>
          <w:rtl/>
          <w:lang w:bidi="ar-AE"/>
        </w:rPr>
        <w:t xml:space="preserve"> في نموذج التدريس</w:t>
      </w:r>
      <w:r w:rsidR="00897EEE">
        <w:rPr>
          <w:rFonts w:ascii="Arial" w:hAnsi="Arial" w:cstheme="minorBidi" w:hint="cs"/>
          <w:noProof w:val="0"/>
          <w:color w:val="000000"/>
          <w:sz w:val="24"/>
          <w:szCs w:val="24"/>
          <w:rtl/>
          <w:lang w:bidi="ar-AE"/>
        </w:rPr>
        <w:t xml:space="preserve"> الذي وَرَدَ </w:t>
      </w:r>
      <w:r w:rsidR="00C54C5F" w:rsidRPr="00C73396">
        <w:rPr>
          <w:rFonts w:ascii="Arial" w:hAnsi="Arial" w:cstheme="minorBidi" w:hint="cs"/>
          <w:noProof w:val="0"/>
          <w:color w:val="000000"/>
          <w:sz w:val="24"/>
          <w:szCs w:val="24"/>
          <w:rtl/>
          <w:lang w:bidi="ar-AE"/>
        </w:rPr>
        <w:t xml:space="preserve"> في</w:t>
      </w:r>
      <w:r w:rsidR="00897EEE">
        <w:rPr>
          <w:rFonts w:ascii="Arial" w:hAnsi="Arial" w:cstheme="minorBidi" w:hint="cs"/>
          <w:noProof w:val="0"/>
          <w:color w:val="000000"/>
          <w:sz w:val="24"/>
          <w:szCs w:val="24"/>
          <w:rtl/>
          <w:lang w:bidi="ar-AE"/>
        </w:rPr>
        <w:t xml:space="preserve"> بند</w:t>
      </w:r>
      <w:r w:rsidR="00C54C5F" w:rsidRPr="00C73396">
        <w:rPr>
          <w:rFonts w:ascii="Arial" w:hAnsi="Arial" w:cstheme="minorBidi" w:hint="cs"/>
          <w:noProof w:val="0"/>
          <w:color w:val="000000"/>
          <w:sz w:val="24"/>
          <w:szCs w:val="24"/>
          <w:rtl/>
          <w:lang w:bidi="ar-AE"/>
        </w:rPr>
        <w:t xml:space="preserve"> ج</w:t>
      </w:r>
      <w:r w:rsidR="00897EEE">
        <w:rPr>
          <w:rFonts w:ascii="Arial" w:hAnsi="Arial" w:cstheme="minorBidi" w:hint="cs"/>
          <w:noProof w:val="0"/>
          <w:color w:val="000000"/>
          <w:sz w:val="24"/>
          <w:szCs w:val="24"/>
          <w:rtl/>
          <w:lang w:bidi="ar-AE"/>
        </w:rPr>
        <w:t>. أمامكم</w:t>
      </w:r>
      <w:r w:rsidR="00C54C5F" w:rsidRPr="00C73396">
        <w:rPr>
          <w:rFonts w:ascii="Arial" w:hAnsi="Arial" w:cstheme="minorBidi" w:hint="cs"/>
          <w:noProof w:val="0"/>
          <w:color w:val="000000"/>
          <w:sz w:val="24"/>
          <w:szCs w:val="24"/>
          <w:rtl/>
          <w:lang w:bidi="ar-AE"/>
        </w:rPr>
        <w:t xml:space="preserve"> </w:t>
      </w:r>
      <w:r w:rsidR="00897EEE">
        <w:rPr>
          <w:rFonts w:ascii="Arial" w:hAnsi="Arial" w:cstheme="minorBidi" w:hint="cs"/>
          <w:noProof w:val="0"/>
          <w:color w:val="000000"/>
          <w:sz w:val="24"/>
          <w:szCs w:val="24"/>
          <w:rtl/>
          <w:lang w:bidi="ar-AE"/>
        </w:rPr>
        <w:t>أسئلة توجيه، لكي ن</w:t>
      </w:r>
      <w:r w:rsidR="00C54C5F" w:rsidRPr="00C73396">
        <w:rPr>
          <w:rFonts w:ascii="Arial" w:hAnsi="Arial" w:cstheme="minorBidi" w:hint="cs"/>
          <w:noProof w:val="0"/>
          <w:color w:val="000000"/>
          <w:sz w:val="24"/>
          <w:szCs w:val="24"/>
          <w:rtl/>
          <w:lang w:bidi="ar-AE"/>
        </w:rPr>
        <w:t>دمج</w:t>
      </w:r>
      <w:r w:rsidR="00897EEE">
        <w:rPr>
          <w:rFonts w:ascii="Arial" w:hAnsi="Arial" w:cstheme="minorBidi" w:hint="cs"/>
          <w:noProof w:val="0"/>
          <w:color w:val="000000"/>
          <w:sz w:val="24"/>
          <w:szCs w:val="24"/>
          <w:rtl/>
          <w:lang w:bidi="ar-AE"/>
        </w:rPr>
        <w:t>ها</w:t>
      </w:r>
      <w:r w:rsidR="00C54C5F" w:rsidRPr="00C73396">
        <w:rPr>
          <w:rFonts w:ascii="Arial" w:hAnsi="Arial" w:cstheme="minorBidi" w:hint="cs"/>
          <w:noProof w:val="0"/>
          <w:color w:val="000000"/>
          <w:sz w:val="24"/>
          <w:szCs w:val="24"/>
          <w:rtl/>
          <w:lang w:bidi="ar-AE"/>
        </w:rPr>
        <w:t xml:space="preserve"> في </w:t>
      </w:r>
      <w:r w:rsidR="0034326A">
        <w:rPr>
          <w:rFonts w:ascii="Arial" w:hAnsi="Arial" w:cstheme="minorBidi" w:hint="cs"/>
          <w:noProof w:val="0"/>
          <w:color w:val="000000"/>
          <w:sz w:val="24"/>
          <w:szCs w:val="24"/>
          <w:rtl/>
          <w:lang w:bidi="ar-AE"/>
        </w:rPr>
        <w:t>ال</w:t>
      </w:r>
      <w:r w:rsidR="00C54C5F" w:rsidRPr="00C73396">
        <w:rPr>
          <w:rFonts w:ascii="Arial" w:hAnsi="Arial" w:cstheme="minorBidi" w:hint="cs"/>
          <w:noProof w:val="0"/>
          <w:color w:val="000000"/>
          <w:sz w:val="24"/>
          <w:szCs w:val="24"/>
          <w:rtl/>
          <w:lang w:bidi="ar-AE"/>
        </w:rPr>
        <w:t xml:space="preserve">نقاش </w:t>
      </w:r>
      <w:r w:rsidR="0034326A">
        <w:rPr>
          <w:rFonts w:ascii="Arial" w:hAnsi="Arial" w:cstheme="minorBidi" w:hint="cs"/>
          <w:noProof w:val="0"/>
          <w:color w:val="000000"/>
          <w:sz w:val="24"/>
          <w:szCs w:val="24"/>
          <w:rtl/>
          <w:lang w:bidi="ar-AE"/>
        </w:rPr>
        <w:t>بمستوى</w:t>
      </w:r>
      <w:r w:rsidR="00C54C5F" w:rsidRPr="00C73396">
        <w:rPr>
          <w:rFonts w:ascii="Arial" w:hAnsi="Arial" w:cstheme="minorBidi" w:hint="cs"/>
          <w:noProof w:val="0"/>
          <w:color w:val="000000"/>
          <w:sz w:val="24"/>
          <w:szCs w:val="24"/>
          <w:rtl/>
          <w:lang w:bidi="ar-AE"/>
        </w:rPr>
        <w:t xml:space="preserve"> </w:t>
      </w:r>
      <w:r w:rsidR="0034326A">
        <w:rPr>
          <w:rFonts w:ascii="Arial" w:hAnsi="Arial" w:cstheme="minorBidi" w:hint="cs"/>
          <w:noProof w:val="0"/>
          <w:color w:val="000000"/>
          <w:sz w:val="24"/>
          <w:szCs w:val="24"/>
          <w:rtl/>
          <w:lang w:bidi="ar-AE"/>
        </w:rPr>
        <w:t>الوعي المعرفي</w:t>
      </w:r>
      <w:r w:rsidR="00C54C5F" w:rsidRPr="00C73396">
        <w:rPr>
          <w:rFonts w:ascii="Arial" w:hAnsi="Arial" w:cstheme="minorBidi" w:hint="cs"/>
          <w:noProof w:val="0"/>
          <w:color w:val="000000"/>
          <w:sz w:val="24"/>
          <w:szCs w:val="24"/>
          <w:rtl/>
          <w:lang w:bidi="ar-AE"/>
        </w:rPr>
        <w:t>:</w:t>
      </w:r>
    </w:p>
    <w:p w:rsidR="00C54C5F" w:rsidRPr="00C73396" w:rsidRDefault="00C54C5F" w:rsidP="0034326A">
      <w:pPr>
        <w:spacing w:line="360" w:lineRule="auto"/>
        <w:ind w:left="314"/>
        <w:rPr>
          <w:rFonts w:ascii="Arial" w:hAnsi="Arial" w:cstheme="minorBidi"/>
          <w:noProof w:val="0"/>
          <w:color w:val="000000"/>
          <w:sz w:val="22"/>
          <w:szCs w:val="22"/>
          <w:rtl/>
          <w:lang w:bidi="ar-AE"/>
        </w:rPr>
      </w:pPr>
      <w:r w:rsidRPr="00C73396">
        <w:rPr>
          <w:rFonts w:ascii="Arial" w:hAnsi="Arial" w:cstheme="minorBidi" w:hint="cs"/>
          <w:noProof w:val="0"/>
          <w:color w:val="000000"/>
          <w:sz w:val="22"/>
          <w:szCs w:val="22"/>
          <w:rtl/>
          <w:lang w:bidi="ar-AE"/>
        </w:rPr>
        <w:t xml:space="preserve">أ- لماذا </w:t>
      </w:r>
      <w:r w:rsidR="0034326A">
        <w:rPr>
          <w:rFonts w:ascii="Arial" w:hAnsi="Arial" w:cstheme="minorBidi" w:hint="cs"/>
          <w:noProof w:val="0"/>
          <w:color w:val="000000"/>
          <w:sz w:val="22"/>
          <w:szCs w:val="22"/>
          <w:rtl/>
          <w:lang w:bidi="ar-AE"/>
        </w:rPr>
        <w:t>من ال</w:t>
      </w:r>
      <w:r w:rsidRPr="00C73396">
        <w:rPr>
          <w:rFonts w:ascii="Arial" w:hAnsi="Arial" w:cstheme="minorBidi" w:hint="cs"/>
          <w:noProof w:val="0"/>
          <w:color w:val="000000"/>
          <w:sz w:val="22"/>
          <w:szCs w:val="22"/>
          <w:rtl/>
          <w:lang w:bidi="ar-AE"/>
        </w:rPr>
        <w:t xml:space="preserve">مهم </w:t>
      </w:r>
      <w:r w:rsidR="0034326A">
        <w:rPr>
          <w:rFonts w:ascii="Arial" w:hAnsi="Arial" w:cstheme="minorBidi" w:hint="cs"/>
          <w:noProof w:val="0"/>
          <w:color w:val="000000"/>
          <w:sz w:val="22"/>
          <w:szCs w:val="22"/>
          <w:rtl/>
          <w:lang w:bidi="ar-AE"/>
        </w:rPr>
        <w:t>أ</w:t>
      </w:r>
      <w:r w:rsidRPr="00C73396">
        <w:rPr>
          <w:rFonts w:ascii="Arial" w:hAnsi="Arial" w:cstheme="minorBidi" w:hint="cs"/>
          <w:noProof w:val="0"/>
          <w:color w:val="000000"/>
          <w:sz w:val="22"/>
          <w:szCs w:val="22"/>
          <w:rtl/>
          <w:lang w:bidi="ar-AE"/>
        </w:rPr>
        <w:t>ن نعرف مكونات القانون؟</w:t>
      </w:r>
    </w:p>
    <w:p w:rsidR="00C54C5F" w:rsidRPr="00C73396" w:rsidRDefault="00C54C5F" w:rsidP="0034326A">
      <w:pPr>
        <w:spacing w:line="360" w:lineRule="auto"/>
        <w:ind w:left="314"/>
        <w:rPr>
          <w:rFonts w:ascii="Arial" w:hAnsi="Arial" w:cstheme="minorBidi"/>
          <w:noProof w:val="0"/>
          <w:color w:val="000000"/>
          <w:sz w:val="22"/>
          <w:szCs w:val="22"/>
          <w:rtl/>
          <w:lang w:bidi="ar-AE"/>
        </w:rPr>
      </w:pPr>
      <w:r w:rsidRPr="00C73396">
        <w:rPr>
          <w:rFonts w:ascii="Arial" w:hAnsi="Arial" w:cstheme="minorBidi" w:hint="cs"/>
          <w:noProof w:val="0"/>
          <w:color w:val="000000"/>
          <w:sz w:val="22"/>
          <w:szCs w:val="22"/>
          <w:rtl/>
          <w:lang w:bidi="ar-AE"/>
        </w:rPr>
        <w:t>ب-</w:t>
      </w:r>
      <w:r w:rsidR="0034326A">
        <w:rPr>
          <w:rFonts w:ascii="Arial" w:hAnsi="Arial" w:cstheme="minorBidi" w:hint="cs"/>
          <w:noProof w:val="0"/>
          <w:color w:val="000000"/>
          <w:sz w:val="22"/>
          <w:szCs w:val="22"/>
          <w:rtl/>
          <w:lang w:bidi="ar-AE"/>
        </w:rPr>
        <w:t xml:space="preserve"> </w:t>
      </w:r>
      <w:r w:rsidRPr="00C73396">
        <w:rPr>
          <w:rFonts w:ascii="Arial" w:hAnsi="Arial" w:cstheme="minorBidi" w:hint="cs"/>
          <w:noProof w:val="0"/>
          <w:color w:val="000000"/>
          <w:sz w:val="22"/>
          <w:szCs w:val="22"/>
          <w:rtl/>
          <w:lang w:bidi="ar-AE"/>
        </w:rPr>
        <w:t xml:space="preserve">كيف  </w:t>
      </w:r>
      <w:r w:rsidR="0034326A">
        <w:rPr>
          <w:rFonts w:ascii="Arial" w:hAnsi="Arial" w:cstheme="minorBidi" w:hint="cs"/>
          <w:noProof w:val="0"/>
          <w:color w:val="000000"/>
          <w:sz w:val="22"/>
          <w:szCs w:val="22"/>
          <w:rtl/>
          <w:lang w:bidi="ar-AE"/>
        </w:rPr>
        <w:t xml:space="preserve">يساهم </w:t>
      </w:r>
      <w:r w:rsidRPr="00C73396">
        <w:rPr>
          <w:rFonts w:ascii="Arial" w:hAnsi="Arial" w:cstheme="minorBidi" w:hint="cs"/>
          <w:noProof w:val="0"/>
          <w:color w:val="000000"/>
          <w:sz w:val="22"/>
          <w:szCs w:val="22"/>
          <w:rtl/>
          <w:lang w:bidi="ar-AE"/>
        </w:rPr>
        <w:t xml:space="preserve"> </w:t>
      </w:r>
      <w:r w:rsidR="0034326A">
        <w:rPr>
          <w:rFonts w:ascii="Arial" w:hAnsi="Arial" w:cstheme="minorBidi" w:hint="cs"/>
          <w:noProof w:val="0"/>
          <w:color w:val="000000"/>
          <w:sz w:val="22"/>
          <w:szCs w:val="22"/>
          <w:rtl/>
          <w:lang w:bidi="ar-AE"/>
        </w:rPr>
        <w:t>بناء</w:t>
      </w:r>
      <w:r w:rsidRPr="00C73396">
        <w:rPr>
          <w:rFonts w:ascii="Arial" w:hAnsi="Arial" w:cstheme="minorBidi" w:hint="cs"/>
          <w:noProof w:val="0"/>
          <w:color w:val="000000"/>
          <w:sz w:val="22"/>
          <w:szCs w:val="22"/>
          <w:rtl/>
          <w:lang w:bidi="ar-AE"/>
        </w:rPr>
        <w:t xml:space="preserve"> سؤال </w:t>
      </w:r>
      <w:r w:rsidR="0034326A">
        <w:rPr>
          <w:rFonts w:ascii="Arial" w:hAnsi="Arial" w:cstheme="minorBidi" w:hint="cs"/>
          <w:noProof w:val="0"/>
          <w:color w:val="000000"/>
          <w:sz w:val="22"/>
          <w:szCs w:val="22"/>
          <w:rtl/>
          <w:lang w:bidi="ar-AE"/>
        </w:rPr>
        <w:t>مناسب</w:t>
      </w:r>
      <w:r w:rsidRPr="00C73396">
        <w:rPr>
          <w:rFonts w:ascii="Arial" w:hAnsi="Arial" w:cstheme="minorBidi" w:hint="cs"/>
          <w:noProof w:val="0"/>
          <w:color w:val="000000"/>
          <w:sz w:val="22"/>
          <w:szCs w:val="22"/>
          <w:rtl/>
          <w:lang w:bidi="ar-AE"/>
        </w:rPr>
        <w:t xml:space="preserve"> في فهم القانون؟</w:t>
      </w:r>
    </w:p>
    <w:p w:rsidR="00C54C5F" w:rsidRPr="00C73396" w:rsidRDefault="00C54C5F" w:rsidP="003B1A96">
      <w:pPr>
        <w:numPr>
          <w:ilvl w:val="0"/>
          <w:numId w:val="87"/>
        </w:numPr>
        <w:spacing w:line="360" w:lineRule="auto"/>
        <w:rPr>
          <w:rFonts w:ascii="Arial" w:hAnsi="Arial" w:cstheme="minorBidi"/>
          <w:noProof w:val="0"/>
          <w:color w:val="000000"/>
          <w:sz w:val="22"/>
          <w:szCs w:val="22"/>
          <w:rtl/>
          <w:lang w:bidi="ar-AE"/>
        </w:rPr>
      </w:pPr>
      <w:r w:rsidRPr="00C73396">
        <w:rPr>
          <w:rFonts w:ascii="Arial" w:hAnsi="Arial" w:cstheme="minorBidi" w:hint="cs"/>
          <w:noProof w:val="0"/>
          <w:color w:val="000000"/>
          <w:sz w:val="22"/>
          <w:szCs w:val="22"/>
          <w:rtl/>
          <w:lang w:bidi="ar-AE"/>
        </w:rPr>
        <w:t xml:space="preserve">هل من المهم كتابة مكونات القانون بالكلمات وصيغاتها </w:t>
      </w:r>
      <w:r w:rsidR="0034326A">
        <w:rPr>
          <w:rFonts w:ascii="Arial" w:hAnsi="Arial" w:cstheme="minorBidi" w:hint="cs"/>
          <w:noProof w:val="0"/>
          <w:color w:val="000000"/>
          <w:sz w:val="22"/>
          <w:szCs w:val="22"/>
          <w:rtl/>
          <w:lang w:bidi="ar-AE"/>
        </w:rPr>
        <w:t>شفويًا</w:t>
      </w:r>
      <w:r w:rsidRPr="00C73396">
        <w:rPr>
          <w:rFonts w:ascii="Arial" w:hAnsi="Arial" w:cstheme="minorBidi" w:hint="cs"/>
          <w:noProof w:val="0"/>
          <w:color w:val="000000"/>
          <w:sz w:val="22"/>
          <w:szCs w:val="22"/>
          <w:rtl/>
          <w:lang w:bidi="ar-AE"/>
        </w:rPr>
        <w:t>؟</w:t>
      </w:r>
    </w:p>
    <w:p w:rsidR="00C54C5F" w:rsidRDefault="00C54C5F" w:rsidP="003B1A96">
      <w:pPr>
        <w:numPr>
          <w:ilvl w:val="0"/>
          <w:numId w:val="87"/>
        </w:numPr>
        <w:spacing w:line="360" w:lineRule="auto"/>
        <w:rPr>
          <w:rFonts w:ascii="Arial" w:hAnsi="Arial" w:cstheme="minorBidi"/>
          <w:noProof w:val="0"/>
          <w:color w:val="000000"/>
          <w:sz w:val="24"/>
          <w:szCs w:val="24"/>
          <w:lang w:bidi="ar-AE"/>
        </w:rPr>
      </w:pPr>
      <w:r w:rsidRPr="00C73396">
        <w:rPr>
          <w:rFonts w:ascii="Arial" w:hAnsi="Arial" w:cstheme="minorBidi" w:hint="cs"/>
          <w:noProof w:val="0"/>
          <w:color w:val="000000"/>
          <w:sz w:val="24"/>
          <w:szCs w:val="24"/>
          <w:rtl/>
          <w:lang w:bidi="ar-AE"/>
        </w:rPr>
        <w:t xml:space="preserve">لماذا </w:t>
      </w:r>
      <w:r w:rsidR="0034326A">
        <w:rPr>
          <w:rFonts w:ascii="Arial" w:hAnsi="Arial" w:cstheme="minorBidi" w:hint="cs"/>
          <w:noProof w:val="0"/>
          <w:color w:val="000000"/>
          <w:sz w:val="24"/>
          <w:szCs w:val="24"/>
          <w:rtl/>
          <w:lang w:bidi="ar-AE"/>
        </w:rPr>
        <w:t>من ال</w:t>
      </w:r>
      <w:r w:rsidRPr="00C73396">
        <w:rPr>
          <w:rFonts w:ascii="Arial" w:hAnsi="Arial" w:cstheme="minorBidi" w:hint="cs"/>
          <w:noProof w:val="0"/>
          <w:color w:val="000000"/>
          <w:sz w:val="24"/>
          <w:szCs w:val="24"/>
          <w:rtl/>
          <w:lang w:bidi="ar-AE"/>
        </w:rPr>
        <w:t xml:space="preserve">مهم </w:t>
      </w:r>
      <w:r w:rsidR="0034326A">
        <w:rPr>
          <w:rFonts w:ascii="Arial" w:hAnsi="Arial" w:cstheme="minorBidi" w:hint="cs"/>
          <w:noProof w:val="0"/>
          <w:color w:val="000000"/>
          <w:sz w:val="24"/>
          <w:szCs w:val="24"/>
          <w:rtl/>
          <w:lang w:bidi="ar-AE"/>
        </w:rPr>
        <w:t>،</w:t>
      </w:r>
      <w:r w:rsidRPr="00C73396">
        <w:rPr>
          <w:rFonts w:ascii="Arial" w:hAnsi="Arial" w:cstheme="minorBidi" w:hint="cs"/>
          <w:noProof w:val="0"/>
          <w:color w:val="000000"/>
          <w:sz w:val="24"/>
          <w:szCs w:val="24"/>
          <w:rtl/>
          <w:lang w:bidi="ar-AE"/>
        </w:rPr>
        <w:t>ن ن</w:t>
      </w:r>
      <w:r w:rsidR="0034326A">
        <w:rPr>
          <w:rFonts w:ascii="Arial" w:hAnsi="Arial" w:cstheme="minorBidi" w:hint="cs"/>
          <w:noProof w:val="0"/>
          <w:color w:val="000000"/>
          <w:sz w:val="24"/>
          <w:szCs w:val="24"/>
          <w:rtl/>
          <w:lang w:bidi="ar-AE"/>
        </w:rPr>
        <w:t>ت</w:t>
      </w:r>
      <w:r w:rsidRPr="00C73396">
        <w:rPr>
          <w:rFonts w:ascii="Arial" w:hAnsi="Arial" w:cstheme="minorBidi" w:hint="cs"/>
          <w:noProof w:val="0"/>
          <w:color w:val="000000"/>
          <w:sz w:val="24"/>
          <w:szCs w:val="24"/>
          <w:rtl/>
          <w:lang w:bidi="ar-AE"/>
        </w:rPr>
        <w:t>ناقش</w:t>
      </w:r>
      <w:r w:rsidR="0034326A">
        <w:rPr>
          <w:rFonts w:ascii="Arial" w:hAnsi="Arial" w:cstheme="minorBidi" w:hint="cs"/>
          <w:noProof w:val="0"/>
          <w:color w:val="000000"/>
          <w:sz w:val="24"/>
          <w:szCs w:val="24"/>
          <w:rtl/>
          <w:lang w:bidi="ar-AE"/>
        </w:rPr>
        <w:t xml:space="preserve"> حول</w:t>
      </w:r>
      <w:r w:rsidRPr="00C73396">
        <w:rPr>
          <w:rFonts w:ascii="Arial" w:hAnsi="Arial" w:cstheme="minorBidi" w:hint="cs"/>
          <w:noProof w:val="0"/>
          <w:color w:val="000000"/>
          <w:sz w:val="24"/>
          <w:szCs w:val="24"/>
          <w:rtl/>
          <w:lang w:bidi="ar-AE"/>
        </w:rPr>
        <w:t xml:space="preserve"> </w:t>
      </w:r>
      <w:r w:rsidR="0034326A">
        <w:rPr>
          <w:rFonts w:ascii="Arial" w:hAnsi="Arial" w:cstheme="minorBidi" w:hint="cs"/>
          <w:noProof w:val="0"/>
          <w:color w:val="000000"/>
          <w:sz w:val="24"/>
          <w:szCs w:val="24"/>
          <w:rtl/>
          <w:lang w:bidi="ar-AE"/>
        </w:rPr>
        <w:t>إ</w:t>
      </w:r>
      <w:r w:rsidRPr="00C73396">
        <w:rPr>
          <w:rFonts w:ascii="Arial" w:hAnsi="Arial" w:cstheme="minorBidi" w:hint="cs"/>
          <w:noProof w:val="0"/>
          <w:color w:val="000000"/>
          <w:sz w:val="24"/>
          <w:szCs w:val="24"/>
          <w:rtl/>
          <w:lang w:bidi="ar-AE"/>
        </w:rPr>
        <w:t xml:space="preserve">جابات ورقة العمل مع صديق؟ هل يساعد ذلك على فهم القانون؟ </w:t>
      </w: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rtl/>
          <w:lang w:bidi="ar-AE"/>
        </w:rPr>
      </w:pPr>
    </w:p>
    <w:p w:rsidR="0034326A" w:rsidRDefault="0034326A" w:rsidP="0034326A">
      <w:pPr>
        <w:spacing w:line="360" w:lineRule="auto"/>
        <w:rPr>
          <w:rFonts w:ascii="Arial" w:hAnsi="Arial" w:cstheme="minorBidi"/>
          <w:noProof w:val="0"/>
          <w:color w:val="000000"/>
          <w:sz w:val="24"/>
          <w:szCs w:val="24"/>
          <w:lang w:bidi="ar-AE"/>
        </w:rPr>
      </w:pPr>
    </w:p>
    <w:p w:rsidR="00C73396" w:rsidRDefault="00C73396" w:rsidP="00C73396">
      <w:pPr>
        <w:spacing w:line="360" w:lineRule="auto"/>
        <w:ind w:left="920"/>
        <w:rPr>
          <w:rFonts w:ascii="Arial" w:hAnsi="Arial" w:cstheme="minorBidi"/>
          <w:noProof w:val="0"/>
          <w:color w:val="000000"/>
          <w:sz w:val="24"/>
          <w:szCs w:val="24"/>
          <w:rtl/>
          <w:lang w:bidi="ar-AE"/>
        </w:rPr>
      </w:pPr>
    </w:p>
    <w:p w:rsidR="002B1E47" w:rsidRDefault="00A867DF" w:rsidP="00703809">
      <w:pPr>
        <w:pStyle w:val="1"/>
        <w:numPr>
          <w:ilvl w:val="0"/>
          <w:numId w:val="0"/>
        </w:numPr>
        <w:ind w:left="560" w:right="0"/>
        <w:jc w:val="center"/>
        <w:rPr>
          <w:rFonts w:ascii="Arial" w:hAnsi="Arial" w:cs="Arial"/>
          <w:b/>
          <w:bCs/>
          <w:noProof w:val="0"/>
          <w:sz w:val="28"/>
          <w:szCs w:val="28"/>
          <w:rtl/>
        </w:rPr>
      </w:pPr>
      <w:bookmarkStart w:id="24" w:name="labtotheory"/>
      <w:r>
        <w:rPr>
          <w:rFonts w:ascii="Arial" w:hAnsi="Arial" w:cs="Arial" w:hint="cs"/>
          <w:b/>
          <w:bCs/>
          <w:noProof w:val="0"/>
          <w:sz w:val="28"/>
          <w:szCs w:val="28"/>
          <w:rtl/>
        </w:rPr>
        <w:t xml:space="preserve">2. </w:t>
      </w:r>
      <w:r w:rsidR="00C73396">
        <w:rPr>
          <w:rFonts w:ascii="Arial" w:hAnsi="Arial" w:cs="Arial" w:hint="cs"/>
          <w:b/>
          <w:bCs/>
          <w:noProof w:val="0"/>
          <w:sz w:val="28"/>
          <w:szCs w:val="28"/>
          <w:rtl/>
          <w:lang w:bidi="ar-AE"/>
        </w:rPr>
        <w:t xml:space="preserve">فعالية : من المختبر </w:t>
      </w:r>
      <w:r w:rsidR="00703809">
        <w:rPr>
          <w:rFonts w:ascii="Arial" w:hAnsi="Arial" w:cs="Arial" w:hint="cs"/>
          <w:b/>
          <w:bCs/>
          <w:noProof w:val="0"/>
          <w:sz w:val="28"/>
          <w:szCs w:val="28"/>
          <w:rtl/>
          <w:lang w:bidi="ar-AE"/>
        </w:rPr>
        <w:t>إ</w:t>
      </w:r>
      <w:r w:rsidR="00C73396">
        <w:rPr>
          <w:rFonts w:ascii="Arial" w:hAnsi="Arial" w:cs="Arial" w:hint="cs"/>
          <w:b/>
          <w:bCs/>
          <w:noProof w:val="0"/>
          <w:sz w:val="28"/>
          <w:szCs w:val="28"/>
          <w:rtl/>
          <w:lang w:bidi="ar-AE"/>
        </w:rPr>
        <w:t>لى النظرية</w:t>
      </w:r>
      <w:r w:rsidR="00A90C92">
        <w:rPr>
          <w:rStyle w:val="a9"/>
          <w:rFonts w:ascii="Arial" w:hAnsi="Arial" w:cs="David"/>
          <w:b/>
          <w:bCs/>
          <w:sz w:val="28"/>
          <w:szCs w:val="28"/>
          <w:rtl/>
          <w:lang w:eastAsia="en-US"/>
        </w:rPr>
        <w:footnoteReference w:id="7"/>
      </w:r>
    </w:p>
    <w:bookmarkEnd w:id="24"/>
    <w:p w:rsidR="002B1E47" w:rsidRDefault="002B1E47">
      <w:pPr>
        <w:pStyle w:val="af8"/>
        <w:rPr>
          <w:rFonts w:ascii="Arial" w:hAnsi="Arial" w:cs="Arial"/>
          <w:b/>
          <w:bCs/>
          <w:u w:val="none"/>
          <w:rtl/>
          <w:lang w:eastAsia="en-US"/>
        </w:rPr>
      </w:pPr>
    </w:p>
    <w:p w:rsidR="00C73396" w:rsidRPr="00C73396" w:rsidRDefault="00A867DF" w:rsidP="00703809">
      <w:pPr>
        <w:pStyle w:val="af8"/>
        <w:jc w:val="left"/>
        <w:rPr>
          <w:rFonts w:ascii="Arial" w:hAnsi="Arial" w:cstheme="minorBidi"/>
          <w:b/>
          <w:bCs/>
          <w:u w:val="none"/>
          <w:rtl/>
          <w:lang w:eastAsia="en-US" w:bidi="ar-AE"/>
        </w:rPr>
      </w:pPr>
      <w:r>
        <w:rPr>
          <w:rFonts w:ascii="Arial" w:hAnsi="Arial" w:cs="Arial"/>
          <w:b/>
          <w:bCs/>
          <w:u w:val="none"/>
          <w:rtl/>
          <w:lang w:eastAsia="en-US"/>
        </w:rPr>
        <w:t>2.1.</w:t>
      </w:r>
      <w:r w:rsidR="00C73396">
        <w:rPr>
          <w:rFonts w:ascii="Arial" w:hAnsi="Arial" w:cstheme="minorBidi" w:hint="cs"/>
          <w:b/>
          <w:bCs/>
          <w:u w:val="none"/>
          <w:rtl/>
          <w:lang w:eastAsia="en-US" w:bidi="ar-AE"/>
        </w:rPr>
        <w:t>ورقة عمل للتلميذ ( تصف المرحلة الفردية</w:t>
      </w:r>
      <w:r w:rsidR="00703809">
        <w:rPr>
          <w:rFonts w:ascii="Arial" w:hAnsi="Arial" w:cstheme="minorBidi" w:hint="cs"/>
          <w:b/>
          <w:bCs/>
          <w:u w:val="none"/>
          <w:rtl/>
          <w:lang w:eastAsia="en-US" w:bidi="ar-AE"/>
        </w:rPr>
        <w:t>، أما</w:t>
      </w:r>
      <w:r w:rsidR="00C73396">
        <w:rPr>
          <w:rFonts w:ascii="Arial" w:hAnsi="Arial" w:cstheme="minorBidi" w:hint="cs"/>
          <w:b/>
          <w:bCs/>
          <w:u w:val="none"/>
          <w:rtl/>
          <w:lang w:eastAsia="en-US" w:bidi="ar-AE"/>
        </w:rPr>
        <w:t xml:space="preserve"> باقي المراحل </w:t>
      </w:r>
      <w:r w:rsidR="00703809">
        <w:rPr>
          <w:rFonts w:ascii="Arial" w:hAnsi="Arial" w:cstheme="minorBidi" w:hint="cs"/>
          <w:b/>
          <w:bCs/>
          <w:u w:val="none"/>
          <w:rtl/>
          <w:lang w:eastAsia="en-US" w:bidi="ar-AE"/>
        </w:rPr>
        <w:t>ب</w:t>
      </w:r>
      <w:r w:rsidR="00C73396">
        <w:rPr>
          <w:rFonts w:ascii="Arial" w:hAnsi="Arial" w:cstheme="minorBidi" w:hint="cs"/>
          <w:b/>
          <w:bCs/>
          <w:u w:val="none"/>
          <w:rtl/>
          <w:lang w:eastAsia="en-US" w:bidi="ar-AE"/>
        </w:rPr>
        <w:t xml:space="preserve">حسب الوصف في </w:t>
      </w:r>
      <w:r w:rsidR="00703809">
        <w:rPr>
          <w:rFonts w:ascii="Arial" w:hAnsi="Arial" w:cstheme="minorBidi" w:hint="cs"/>
          <w:b/>
          <w:bCs/>
          <w:u w:val="none"/>
          <w:rtl/>
          <w:lang w:eastAsia="en-US" w:bidi="ar-AE"/>
        </w:rPr>
        <w:t>بند</w:t>
      </w:r>
      <w:r w:rsidR="00C73396">
        <w:rPr>
          <w:rFonts w:ascii="Arial" w:hAnsi="Arial" w:cstheme="minorBidi" w:hint="cs"/>
          <w:b/>
          <w:bCs/>
          <w:u w:val="none"/>
          <w:rtl/>
          <w:lang w:eastAsia="en-US" w:bidi="ar-AE"/>
        </w:rPr>
        <w:t xml:space="preserve"> 1)</w:t>
      </w:r>
    </w:p>
    <w:p w:rsidR="002B1E47" w:rsidRDefault="002B1E47">
      <w:pPr>
        <w:pStyle w:val="af8"/>
        <w:spacing w:line="360" w:lineRule="auto"/>
        <w:jc w:val="left"/>
        <w:rPr>
          <w:rFonts w:ascii="Arial" w:hAnsi="Arial" w:cs="Arial"/>
          <w:b/>
          <w:bCs/>
          <w:rtl/>
          <w:lang w:eastAsia="en-US"/>
        </w:rPr>
      </w:pPr>
    </w:p>
    <w:p w:rsidR="002B1E47" w:rsidRPr="00C73396" w:rsidRDefault="00C73396">
      <w:pPr>
        <w:pStyle w:val="af8"/>
        <w:spacing w:line="360" w:lineRule="auto"/>
        <w:ind w:left="360"/>
        <w:jc w:val="left"/>
        <w:rPr>
          <w:rFonts w:ascii="Arial" w:hAnsi="Arial" w:cs="Arial"/>
          <w:b/>
          <w:bCs/>
          <w:u w:val="none"/>
          <w:rtl/>
          <w:lang w:eastAsia="en-US" w:bidi="ar-AE"/>
        </w:rPr>
      </w:pPr>
      <w:r>
        <w:rPr>
          <w:rFonts w:ascii="Arial" w:hAnsi="Arial" w:cs="Arial" w:hint="cs"/>
          <w:b/>
          <w:bCs/>
          <w:u w:val="none"/>
          <w:rtl/>
          <w:lang w:eastAsia="en-US" w:bidi="ar-AE"/>
        </w:rPr>
        <w:t>عمل فردي</w:t>
      </w:r>
    </w:p>
    <w:p w:rsidR="00C73396" w:rsidRPr="00C73396" w:rsidRDefault="00C73396" w:rsidP="003B1A96">
      <w:pPr>
        <w:pStyle w:val="afa"/>
        <w:numPr>
          <w:ilvl w:val="0"/>
          <w:numId w:val="47"/>
        </w:numPr>
        <w:spacing w:line="360" w:lineRule="auto"/>
        <w:ind w:left="586" w:hanging="284"/>
        <w:rPr>
          <w:rFonts w:ascii="Arial" w:hAnsi="Arial" w:cs="David"/>
        </w:rPr>
      </w:pPr>
      <w:r>
        <w:rPr>
          <w:rFonts w:ascii="Arial" w:hAnsi="Arial" w:cstheme="minorBidi" w:hint="cs"/>
          <w:rtl/>
          <w:lang w:bidi="ar-AE"/>
        </w:rPr>
        <w:t>اعرضوا في المستطيل الذي امامكم رسم</w:t>
      </w:r>
      <w:r w:rsidR="00703809">
        <w:rPr>
          <w:rFonts w:ascii="Arial" w:hAnsi="Arial" w:cstheme="minorBidi" w:hint="cs"/>
          <w:rtl/>
          <w:lang w:bidi="ar-AE"/>
        </w:rPr>
        <w:t>ً</w:t>
      </w:r>
      <w:r>
        <w:rPr>
          <w:rFonts w:ascii="Arial" w:hAnsi="Arial" w:cstheme="minorBidi" w:hint="cs"/>
          <w:rtl/>
          <w:lang w:bidi="ar-AE"/>
        </w:rPr>
        <w:t>ا تخطيطي</w:t>
      </w:r>
      <w:r w:rsidR="00703809">
        <w:rPr>
          <w:rFonts w:ascii="Arial" w:hAnsi="Arial" w:cstheme="minorBidi" w:hint="cs"/>
          <w:rtl/>
          <w:lang w:bidi="ar-AE"/>
        </w:rPr>
        <w:t>ً</w:t>
      </w:r>
      <w:r>
        <w:rPr>
          <w:rFonts w:ascii="Arial" w:hAnsi="Arial" w:cstheme="minorBidi" w:hint="cs"/>
          <w:rtl/>
          <w:lang w:bidi="ar-AE"/>
        </w:rPr>
        <w:t xml:space="preserve">ا </w:t>
      </w:r>
      <w:r w:rsidR="00703809">
        <w:rPr>
          <w:rFonts w:ascii="Arial" w:hAnsi="Arial" w:cstheme="minorBidi" w:hint="cs"/>
          <w:rtl/>
          <w:lang w:bidi="ar-AE"/>
        </w:rPr>
        <w:t>يصف المكونات المهمة ل</w:t>
      </w:r>
      <w:r>
        <w:rPr>
          <w:rFonts w:ascii="Arial" w:hAnsi="Arial" w:cstheme="minorBidi" w:hint="cs"/>
          <w:rtl/>
          <w:lang w:bidi="ar-AE"/>
        </w:rPr>
        <w:t>لنظام في مراحل التجربة المختلفة</w:t>
      </w:r>
      <w:r w:rsidR="00703809">
        <w:rPr>
          <w:rFonts w:ascii="Arial" w:hAnsi="Arial" w:cstheme="minorBidi" w:hint="cs"/>
          <w:rtl/>
          <w:lang w:bidi="ar-AE"/>
        </w:rPr>
        <w:t>:</w:t>
      </w:r>
    </w:p>
    <w:p w:rsidR="002B1E47" w:rsidRPr="00C73396" w:rsidRDefault="00C73396" w:rsidP="003B1A96">
      <w:pPr>
        <w:numPr>
          <w:ilvl w:val="0"/>
          <w:numId w:val="125"/>
        </w:numPr>
        <w:spacing w:line="360" w:lineRule="auto"/>
        <w:rPr>
          <w:rFonts w:ascii="Arial" w:hAnsi="Arial" w:cs="Arial"/>
          <w:sz w:val="24"/>
          <w:szCs w:val="24"/>
          <w:lang w:bidi="ar-AE"/>
        </w:rPr>
      </w:pPr>
      <w:r>
        <w:rPr>
          <w:rFonts w:ascii="Arial" w:hAnsi="Arial" w:cs="Arial" w:hint="cs"/>
          <w:noProof w:val="0"/>
          <w:sz w:val="24"/>
          <w:szCs w:val="24"/>
          <w:rtl/>
          <w:lang w:bidi="ar-AE"/>
        </w:rPr>
        <w:t>قبل اجراء التجربة</w:t>
      </w:r>
    </w:p>
    <w:p w:rsidR="002B1E47" w:rsidRDefault="00494E12">
      <w:pPr>
        <w:spacing w:line="360" w:lineRule="auto"/>
        <w:jc w:val="center"/>
        <w:rPr>
          <w:rFonts w:ascii="Arial" w:hAnsi="Arial" w:cs="Arial"/>
          <w:noProof w:val="0"/>
          <w:rtl/>
        </w:rPr>
      </w:pPr>
      <w:r>
        <w:rPr>
          <w:lang w:eastAsia="en-US"/>
        </w:rPr>
        <mc:AlternateContent>
          <mc:Choice Requires="wps">
            <w:drawing>
              <wp:inline distT="0" distB="0" distL="0" distR="0">
                <wp:extent cx="4351655" cy="1452245"/>
                <wp:effectExtent l="0" t="0" r="10795" b="14605"/>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655" cy="1452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7" o:spid="_x0000_s1026" style="width:342.65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">
                <w10:wrap anchorx="page"/>
                <w10:anchorlock/>
              </v:rect>
            </w:pict>
          </mc:Fallback>
        </mc:AlternateContent>
      </w:r>
    </w:p>
    <w:p w:rsidR="002B1E47" w:rsidRPr="00C73396" w:rsidRDefault="00C73396" w:rsidP="003B1A96">
      <w:pPr>
        <w:numPr>
          <w:ilvl w:val="0"/>
          <w:numId w:val="125"/>
        </w:numPr>
        <w:spacing w:line="360" w:lineRule="auto"/>
        <w:rPr>
          <w:rFonts w:ascii="Arial" w:hAnsi="Arial" w:cs="Arial"/>
          <w:sz w:val="24"/>
          <w:szCs w:val="24"/>
          <w:lang w:bidi="ar-AE"/>
        </w:rPr>
      </w:pPr>
      <w:r>
        <w:rPr>
          <w:rFonts w:ascii="Arial" w:hAnsi="Arial" w:cs="Arial" w:hint="cs"/>
          <w:noProof w:val="0"/>
          <w:sz w:val="24"/>
          <w:szCs w:val="24"/>
          <w:rtl/>
          <w:lang w:bidi="ar-AE"/>
        </w:rPr>
        <w:t>خلال اجراء التجربة</w:t>
      </w:r>
    </w:p>
    <w:p w:rsidR="002B1E47" w:rsidRDefault="00494E12">
      <w:pPr>
        <w:spacing w:line="360" w:lineRule="auto"/>
        <w:jc w:val="center"/>
        <w:rPr>
          <w:rFonts w:ascii="Arial" w:hAnsi="Arial" w:cs="Arial"/>
          <w:noProof w:val="0"/>
          <w:rtl/>
        </w:rPr>
      </w:pPr>
      <w:r>
        <w:rPr>
          <w:lang w:eastAsia="en-US"/>
        </w:rPr>
        <mc:AlternateContent>
          <mc:Choice Requires="wps">
            <w:drawing>
              <wp:inline distT="0" distB="0" distL="0" distR="0">
                <wp:extent cx="4351655" cy="1452245"/>
                <wp:effectExtent l="0" t="0" r="10795" b="14605"/>
                <wp:docPr id="7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655" cy="1452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6" o:spid="_x0000_s1026" style="width:342.65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">
                <w10:wrap anchorx="page"/>
                <w10:anchorlock/>
              </v:rect>
            </w:pict>
          </mc:Fallback>
        </mc:AlternateContent>
      </w:r>
    </w:p>
    <w:p w:rsidR="002B1E47" w:rsidRPr="00C73396" w:rsidRDefault="00C73396" w:rsidP="003B1A96">
      <w:pPr>
        <w:numPr>
          <w:ilvl w:val="0"/>
          <w:numId w:val="125"/>
        </w:numPr>
        <w:spacing w:line="360" w:lineRule="auto"/>
        <w:rPr>
          <w:rFonts w:ascii="Arial" w:hAnsi="Arial" w:cs="Arial"/>
          <w:lang w:bidi="ar-AE"/>
        </w:rPr>
      </w:pPr>
      <w:r>
        <w:rPr>
          <w:rFonts w:ascii="Arial" w:hAnsi="Arial" w:cs="Arial" w:hint="cs"/>
          <w:noProof w:val="0"/>
          <w:sz w:val="24"/>
          <w:szCs w:val="24"/>
          <w:rtl/>
          <w:lang w:bidi="ar-AE"/>
        </w:rPr>
        <w:t>بعد اجراء التجربة</w:t>
      </w:r>
    </w:p>
    <w:p w:rsidR="002B1E47" w:rsidRDefault="00494E12">
      <w:pPr>
        <w:spacing w:line="360" w:lineRule="auto"/>
        <w:jc w:val="center"/>
        <w:rPr>
          <w:rFonts w:ascii="Arial" w:hAnsi="Arial" w:cs="Arial"/>
        </w:rPr>
      </w:pPr>
      <w:r>
        <w:rPr>
          <w:lang w:eastAsia="en-US"/>
        </w:rPr>
        <mc:AlternateContent>
          <mc:Choice Requires="wps">
            <w:drawing>
              <wp:inline distT="0" distB="0" distL="0" distR="0">
                <wp:extent cx="4351655" cy="1452245"/>
                <wp:effectExtent l="0" t="0" r="10795" b="14605"/>
                <wp:docPr id="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655" cy="1452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id="Rectangle 35" o:spid="_x0000_s1026" style="width:342.65pt;height:11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">
                <w10:wrap anchorx="page"/>
                <w10:anchorlock/>
              </v:rect>
            </w:pict>
          </mc:Fallback>
        </mc:AlternateContent>
      </w:r>
    </w:p>
    <w:p w:rsidR="00C36CD8" w:rsidRPr="0037363F" w:rsidRDefault="0037363F" w:rsidP="003B1A96">
      <w:pPr>
        <w:pStyle w:val="afa"/>
        <w:numPr>
          <w:ilvl w:val="0"/>
          <w:numId w:val="47"/>
        </w:numPr>
        <w:spacing w:line="360" w:lineRule="auto"/>
        <w:ind w:right="720"/>
        <w:rPr>
          <w:rFonts w:ascii="Arial" w:hAnsi="Arial" w:cs="David"/>
        </w:rPr>
      </w:pPr>
      <w:r>
        <w:rPr>
          <w:rFonts w:ascii="Arial" w:hAnsi="Arial" w:cs="Arial" w:hint="cs"/>
          <w:rtl/>
          <w:lang w:bidi="ar-AE"/>
        </w:rPr>
        <w:t>في هذه التجربة:</w:t>
      </w:r>
    </w:p>
    <w:p w:rsidR="0037363F" w:rsidRPr="00C36CD8" w:rsidRDefault="0037363F" w:rsidP="00703809">
      <w:pPr>
        <w:pStyle w:val="afa"/>
        <w:spacing w:line="360" w:lineRule="auto"/>
        <w:ind w:left="1080" w:right="720"/>
        <w:rPr>
          <w:rFonts w:ascii="Arial" w:hAnsi="Arial" w:cs="David"/>
          <w:rtl/>
        </w:rPr>
      </w:pPr>
      <w:r>
        <w:rPr>
          <w:rFonts w:ascii="Arial" w:hAnsi="Arial" w:cs="Arial" w:hint="cs"/>
          <w:rtl/>
          <w:lang w:bidi="ar-AE"/>
        </w:rPr>
        <w:t>أ. ما هو العامل الذي قمتم بتغييره</w:t>
      </w:r>
      <w:r w:rsidR="00703809">
        <w:rPr>
          <w:rFonts w:ascii="Arial" w:hAnsi="Arial" w:cs="Arial" w:hint="cs"/>
          <w:rtl/>
          <w:lang w:bidi="ar-AE"/>
        </w:rPr>
        <w:t>، وهذا يعني،</w:t>
      </w:r>
      <w:r>
        <w:rPr>
          <w:rFonts w:ascii="Arial" w:hAnsi="Arial" w:cs="Arial" w:hint="cs"/>
          <w:rtl/>
          <w:lang w:bidi="ar-AE"/>
        </w:rPr>
        <w:t xml:space="preserve"> ما هو العامل </w:t>
      </w:r>
      <w:r w:rsidR="00703809">
        <w:rPr>
          <w:rFonts w:ascii="Arial" w:hAnsi="Arial" w:cs="Arial" w:hint="cs"/>
          <w:rtl/>
          <w:lang w:bidi="ar-AE"/>
        </w:rPr>
        <w:t>المؤثر (</w:t>
      </w:r>
      <w:r>
        <w:rPr>
          <w:rFonts w:ascii="Arial" w:hAnsi="Arial" w:cs="Arial" w:hint="cs"/>
          <w:rtl/>
          <w:lang w:bidi="ar-AE"/>
        </w:rPr>
        <w:t xml:space="preserve">المتغير </w:t>
      </w:r>
      <w:r w:rsidR="00703809">
        <w:rPr>
          <w:rFonts w:ascii="Arial" w:hAnsi="Arial" w:cs="Arial" w:hint="cs"/>
          <w:rtl/>
          <w:lang w:bidi="ar-AE"/>
        </w:rPr>
        <w:t>غير المتعلق</w:t>
      </w:r>
      <w:r>
        <w:rPr>
          <w:rFonts w:ascii="Arial" w:hAnsi="Arial" w:cs="Arial" w:hint="cs"/>
          <w:rtl/>
          <w:lang w:bidi="ar-AE"/>
        </w:rPr>
        <w:t>)؟</w:t>
      </w:r>
    </w:p>
    <w:p w:rsidR="00C36CD8" w:rsidRDefault="00C36CD8" w:rsidP="00C36CD8">
      <w:pPr>
        <w:spacing w:line="360" w:lineRule="auto"/>
        <w:ind w:left="1080" w:right="720"/>
        <w:rPr>
          <w:rFonts w:ascii="Arial" w:hAnsi="Arial" w:cs="David"/>
          <w:sz w:val="24"/>
          <w:szCs w:val="24"/>
          <w:rtl/>
        </w:rPr>
      </w:pPr>
      <w:r>
        <w:rPr>
          <w:rFonts w:ascii="Arial" w:hAnsi="Arial" w:cs="David"/>
          <w:sz w:val="24"/>
          <w:szCs w:val="24"/>
          <w:rtl/>
        </w:rPr>
        <w:t>____________________</w:t>
      </w:r>
    </w:p>
    <w:p w:rsidR="0037363F" w:rsidRPr="0037363F" w:rsidRDefault="0037363F" w:rsidP="00AA0108">
      <w:pPr>
        <w:spacing w:line="360" w:lineRule="auto"/>
        <w:ind w:left="1080" w:right="720"/>
        <w:rPr>
          <w:rFonts w:ascii="Arial" w:hAnsi="Arial" w:cstheme="minorBidi"/>
          <w:sz w:val="24"/>
          <w:szCs w:val="24"/>
          <w:rtl/>
          <w:lang w:bidi="ar-AE"/>
        </w:rPr>
      </w:pPr>
      <w:r>
        <w:rPr>
          <w:rFonts w:ascii="Arial" w:hAnsi="Arial" w:cs="Arial" w:hint="cs"/>
          <w:sz w:val="24"/>
          <w:szCs w:val="24"/>
          <w:rtl/>
          <w:lang w:bidi="ar-AE"/>
        </w:rPr>
        <w:t>ب</w:t>
      </w:r>
      <w:r w:rsidR="00C36CD8">
        <w:rPr>
          <w:rFonts w:ascii="Arial" w:hAnsi="Arial" w:cs="David" w:hint="cs"/>
          <w:sz w:val="24"/>
          <w:szCs w:val="24"/>
          <w:rtl/>
        </w:rPr>
        <w:t xml:space="preserve">. </w:t>
      </w:r>
      <w:r>
        <w:rPr>
          <w:rFonts w:ascii="Arial" w:hAnsi="Arial" w:cstheme="minorBidi" w:hint="cs"/>
          <w:sz w:val="24"/>
          <w:szCs w:val="24"/>
          <w:rtl/>
          <w:lang w:bidi="ar-AE"/>
        </w:rPr>
        <w:t>ماذا قستم</w:t>
      </w:r>
      <w:r w:rsidR="00703809">
        <w:rPr>
          <w:rFonts w:ascii="Arial" w:hAnsi="Arial" w:cstheme="minorBidi" w:hint="cs"/>
          <w:sz w:val="24"/>
          <w:szCs w:val="24"/>
          <w:rtl/>
          <w:lang w:bidi="ar-AE"/>
        </w:rPr>
        <w:t>، وهذا يعني</w:t>
      </w:r>
      <w:r>
        <w:rPr>
          <w:rFonts w:ascii="Arial" w:hAnsi="Arial" w:cstheme="minorBidi" w:hint="cs"/>
          <w:sz w:val="24"/>
          <w:szCs w:val="24"/>
          <w:rtl/>
          <w:lang w:bidi="ar-AE"/>
        </w:rPr>
        <w:t xml:space="preserve"> ما هو العامل </w:t>
      </w:r>
      <w:r w:rsidR="00703809">
        <w:rPr>
          <w:rFonts w:ascii="Arial" w:hAnsi="Arial" w:cstheme="minorBidi" w:hint="cs"/>
          <w:sz w:val="24"/>
          <w:szCs w:val="24"/>
          <w:rtl/>
          <w:lang w:bidi="ar-AE"/>
        </w:rPr>
        <w:t>الذي يتأثر</w:t>
      </w:r>
      <w:r>
        <w:rPr>
          <w:rFonts w:ascii="Arial" w:hAnsi="Arial" w:cstheme="minorBidi" w:hint="cs"/>
          <w:sz w:val="24"/>
          <w:szCs w:val="24"/>
          <w:rtl/>
          <w:lang w:bidi="ar-AE"/>
        </w:rPr>
        <w:t xml:space="preserve"> (العامل المتعلق)؟ </w:t>
      </w:r>
      <w:r w:rsidR="00AA0108">
        <w:rPr>
          <w:rFonts w:ascii="Arial" w:hAnsi="Arial" w:cstheme="minorBidi" w:hint="cs"/>
          <w:sz w:val="24"/>
          <w:szCs w:val="24"/>
          <w:rtl/>
          <w:lang w:bidi="ar-AE"/>
        </w:rPr>
        <w:t>___________</w:t>
      </w:r>
    </w:p>
    <w:p w:rsidR="0037363F" w:rsidRDefault="0037363F" w:rsidP="00582E98">
      <w:pPr>
        <w:spacing w:line="360" w:lineRule="auto"/>
        <w:ind w:left="1080" w:right="720"/>
        <w:rPr>
          <w:rFonts w:ascii="Arial" w:hAnsi="Arial" w:cs="Arial"/>
          <w:sz w:val="24"/>
          <w:szCs w:val="24"/>
          <w:rtl/>
          <w:lang w:bidi="ar-AE"/>
        </w:rPr>
      </w:pPr>
      <w:r>
        <w:rPr>
          <w:rFonts w:ascii="Arial" w:hAnsi="Arial" w:cs="Arial" w:hint="cs"/>
          <w:sz w:val="24"/>
          <w:szCs w:val="24"/>
          <w:rtl/>
          <w:lang w:bidi="ar-AE"/>
        </w:rPr>
        <w:t>ت.العوامل التي حرصتم على عدم تغييرها</w:t>
      </w:r>
      <w:r w:rsidR="00582E98">
        <w:rPr>
          <w:rFonts w:ascii="Arial" w:hAnsi="Arial" w:cs="Arial" w:hint="cs"/>
          <w:sz w:val="24"/>
          <w:szCs w:val="24"/>
          <w:rtl/>
          <w:lang w:bidi="ar-AE"/>
        </w:rPr>
        <w:t xml:space="preserve"> (ال</w:t>
      </w:r>
      <w:r>
        <w:rPr>
          <w:rFonts w:ascii="Arial" w:hAnsi="Arial" w:cs="Arial" w:hint="cs"/>
          <w:sz w:val="24"/>
          <w:szCs w:val="24"/>
          <w:rtl/>
          <w:lang w:bidi="ar-AE"/>
        </w:rPr>
        <w:t xml:space="preserve">عوامل </w:t>
      </w:r>
      <w:r w:rsidR="00582E98">
        <w:rPr>
          <w:rFonts w:ascii="Arial" w:hAnsi="Arial" w:cs="Arial" w:hint="cs"/>
          <w:sz w:val="24"/>
          <w:szCs w:val="24"/>
          <w:rtl/>
          <w:lang w:bidi="ar-AE"/>
        </w:rPr>
        <w:t>ال</w:t>
      </w:r>
      <w:r>
        <w:rPr>
          <w:rFonts w:ascii="Arial" w:hAnsi="Arial" w:cs="Arial" w:hint="cs"/>
          <w:sz w:val="24"/>
          <w:szCs w:val="24"/>
          <w:rtl/>
          <w:lang w:bidi="ar-AE"/>
        </w:rPr>
        <w:t>ثا</w:t>
      </w:r>
      <w:r w:rsidR="00582E98">
        <w:rPr>
          <w:rFonts w:ascii="Arial" w:hAnsi="Arial" w:cs="Arial" w:hint="cs"/>
          <w:sz w:val="24"/>
          <w:szCs w:val="24"/>
          <w:rtl/>
          <w:lang w:bidi="ar-AE"/>
        </w:rPr>
        <w:t>بته) كانت</w:t>
      </w:r>
      <w:r>
        <w:rPr>
          <w:rFonts w:ascii="Arial" w:hAnsi="Arial" w:cs="Arial" w:hint="cs"/>
          <w:sz w:val="24"/>
          <w:szCs w:val="24"/>
          <w:rtl/>
          <w:lang w:bidi="ar-AE"/>
        </w:rPr>
        <w:t>: ____________</w:t>
      </w:r>
    </w:p>
    <w:p w:rsidR="0037363F" w:rsidRDefault="00582E98" w:rsidP="003B1A96">
      <w:pPr>
        <w:pStyle w:val="afa"/>
        <w:numPr>
          <w:ilvl w:val="0"/>
          <w:numId w:val="47"/>
        </w:numPr>
        <w:spacing w:line="360" w:lineRule="auto"/>
        <w:ind w:right="720"/>
        <w:rPr>
          <w:rFonts w:ascii="Arial" w:hAnsi="Arial" w:cs="David"/>
        </w:rPr>
      </w:pPr>
      <w:r>
        <w:rPr>
          <w:rFonts w:ascii="Arial" w:hAnsi="Arial" w:cstheme="minorBidi" w:hint="cs"/>
          <w:rtl/>
          <w:lang w:bidi="ar-AE"/>
        </w:rPr>
        <w:t>سؤال البحث الذي تفحصه التجربة (صو</w:t>
      </w:r>
      <w:r w:rsidR="0037363F">
        <w:rPr>
          <w:rFonts w:ascii="Arial" w:hAnsi="Arial" w:cstheme="minorBidi" w:hint="cs"/>
          <w:rtl/>
          <w:lang w:bidi="ar-AE"/>
        </w:rPr>
        <w:t>غوا سؤالا</w:t>
      </w:r>
      <w:r>
        <w:rPr>
          <w:rFonts w:ascii="Arial" w:hAnsi="Arial" w:cstheme="minorBidi" w:hint="cs"/>
          <w:rtl/>
          <w:lang w:bidi="ar-AE"/>
        </w:rPr>
        <w:t>ً</w:t>
      </w:r>
      <w:r w:rsidR="0037363F">
        <w:rPr>
          <w:rFonts w:ascii="Arial" w:hAnsi="Arial" w:cstheme="minorBidi" w:hint="cs"/>
          <w:rtl/>
          <w:lang w:bidi="ar-AE"/>
        </w:rPr>
        <w:t xml:space="preserve"> عن العلاقة بين عوامل التجربة):</w:t>
      </w:r>
    </w:p>
    <w:p w:rsidR="00F5795E" w:rsidRDefault="00582E98" w:rsidP="00F5795E">
      <w:pPr>
        <w:pStyle w:val="afa"/>
        <w:spacing w:line="360" w:lineRule="auto"/>
        <w:ind w:left="1080" w:right="720"/>
        <w:rPr>
          <w:rFonts w:ascii="Arial" w:hAnsi="Arial" w:cs="David"/>
          <w:rtl/>
        </w:rPr>
      </w:pPr>
      <w:r>
        <w:rPr>
          <w:rFonts w:ascii="Arial" w:hAnsi="Arial" w:cs="Arial" w:hint="cs"/>
          <w:rtl/>
          <w:lang w:bidi="ar-AE"/>
        </w:rPr>
        <w:t xml:space="preserve">استعينوا باجاباتكم عن </w:t>
      </w:r>
      <w:r w:rsidR="0037363F">
        <w:rPr>
          <w:rFonts w:ascii="Arial" w:hAnsi="Arial" w:cs="Arial" w:hint="cs"/>
          <w:rtl/>
          <w:lang w:bidi="ar-AE"/>
        </w:rPr>
        <w:t xml:space="preserve">سؤال </w:t>
      </w:r>
      <w:r w:rsidR="00C36CD8" w:rsidRPr="00C36CD8">
        <w:rPr>
          <w:rFonts w:ascii="Arial" w:hAnsi="Arial" w:cs="David"/>
          <w:rtl/>
        </w:rPr>
        <w:t xml:space="preserve"> 2. ___________</w:t>
      </w:r>
      <w:r w:rsidR="00C36CD8">
        <w:rPr>
          <w:rFonts w:ascii="Arial" w:hAnsi="Arial" w:cs="David" w:hint="cs"/>
          <w:rtl/>
        </w:rPr>
        <w:t>___________________</w:t>
      </w:r>
      <w:r w:rsidR="00C36CD8" w:rsidRPr="00C36CD8">
        <w:rPr>
          <w:rFonts w:ascii="Arial" w:hAnsi="Arial" w:cs="David"/>
          <w:rtl/>
        </w:rPr>
        <w:t>____</w:t>
      </w:r>
    </w:p>
    <w:p w:rsidR="0037363F" w:rsidRDefault="00582E98" w:rsidP="003B1A96">
      <w:pPr>
        <w:pStyle w:val="afa"/>
        <w:numPr>
          <w:ilvl w:val="0"/>
          <w:numId w:val="47"/>
        </w:numPr>
        <w:spacing w:line="360" w:lineRule="auto"/>
        <w:ind w:right="720"/>
        <w:rPr>
          <w:rFonts w:ascii="Arial" w:hAnsi="Arial" w:cs="David"/>
        </w:rPr>
      </w:pPr>
      <w:r>
        <w:rPr>
          <w:rFonts w:ascii="Arial" w:hAnsi="Arial" w:cstheme="minorBidi" w:hint="cs"/>
          <w:rtl/>
          <w:lang w:bidi="ar-AE"/>
        </w:rPr>
        <w:t>إ</w:t>
      </w:r>
      <w:r w:rsidR="0037363F">
        <w:rPr>
          <w:rFonts w:ascii="Arial" w:hAnsi="Arial" w:cstheme="minorBidi" w:hint="cs"/>
          <w:rtl/>
          <w:lang w:bidi="ar-AE"/>
        </w:rPr>
        <w:t>جابة لسؤال البحث الذي تم</w:t>
      </w:r>
      <w:r>
        <w:rPr>
          <w:rFonts w:ascii="Arial" w:hAnsi="Arial" w:cstheme="minorBidi" w:hint="cs"/>
          <w:rtl/>
          <w:lang w:bidi="ar-AE"/>
        </w:rPr>
        <w:t>ّ</w:t>
      </w:r>
      <w:r w:rsidR="0037363F">
        <w:rPr>
          <w:rFonts w:ascii="Arial" w:hAnsi="Arial" w:cstheme="minorBidi" w:hint="cs"/>
          <w:rtl/>
          <w:lang w:bidi="ar-AE"/>
        </w:rPr>
        <w:t xml:space="preserve"> فحصه في التجربة ( استنتاج): ص</w:t>
      </w:r>
      <w:r>
        <w:rPr>
          <w:rFonts w:ascii="Arial" w:hAnsi="Arial" w:cstheme="minorBidi" w:hint="cs"/>
          <w:rtl/>
          <w:lang w:bidi="ar-AE"/>
        </w:rPr>
        <w:t>و</w:t>
      </w:r>
      <w:r w:rsidR="0037363F">
        <w:rPr>
          <w:rFonts w:ascii="Arial" w:hAnsi="Arial" w:cstheme="minorBidi" w:hint="cs"/>
          <w:rtl/>
          <w:lang w:bidi="ar-AE"/>
        </w:rPr>
        <w:t xml:space="preserve">غوا </w:t>
      </w:r>
      <w:r>
        <w:rPr>
          <w:rFonts w:ascii="Arial" w:hAnsi="Arial" w:cstheme="minorBidi" w:hint="cs"/>
          <w:rtl/>
          <w:lang w:bidi="ar-AE"/>
        </w:rPr>
        <w:t xml:space="preserve">إجابة </w:t>
      </w:r>
      <w:r w:rsidR="0037363F">
        <w:rPr>
          <w:rFonts w:ascii="Arial" w:hAnsi="Arial" w:cstheme="minorBidi" w:hint="cs"/>
          <w:rtl/>
          <w:lang w:bidi="ar-AE"/>
        </w:rPr>
        <w:t>لسؤال البحث.</w:t>
      </w:r>
    </w:p>
    <w:p w:rsidR="0037363F" w:rsidRPr="0037363F" w:rsidRDefault="0037363F" w:rsidP="00582E98">
      <w:pPr>
        <w:pStyle w:val="afa"/>
        <w:spacing w:line="360" w:lineRule="auto"/>
        <w:ind w:left="1080" w:right="720"/>
        <w:rPr>
          <w:rFonts w:ascii="Arial" w:hAnsi="Arial" w:cstheme="minorBidi"/>
          <w:rtl/>
          <w:lang w:bidi="ar-AE"/>
        </w:rPr>
      </w:pPr>
      <w:r>
        <w:rPr>
          <w:rFonts w:ascii="Arial" w:hAnsi="Arial" w:cstheme="minorBidi" w:hint="cs"/>
          <w:rtl/>
          <w:lang w:bidi="ar-AE"/>
        </w:rPr>
        <w:t>استعينوا بالمعطيات التي ج</w:t>
      </w:r>
      <w:r w:rsidR="00582E98">
        <w:rPr>
          <w:rFonts w:ascii="Arial" w:hAnsi="Arial" w:cstheme="minorBidi" w:hint="cs"/>
          <w:rtl/>
          <w:lang w:bidi="ar-AE"/>
        </w:rPr>
        <w:t>ُ</w:t>
      </w:r>
      <w:r>
        <w:rPr>
          <w:rFonts w:ascii="Arial" w:hAnsi="Arial" w:cstheme="minorBidi" w:hint="cs"/>
          <w:rtl/>
          <w:lang w:bidi="ar-AE"/>
        </w:rPr>
        <w:t>معت في هذه  التجربة واستخدموا المصطلحات المتعلقة بعال</w:t>
      </w:r>
      <w:r w:rsidR="00582E98">
        <w:rPr>
          <w:rFonts w:ascii="Arial" w:hAnsi="Arial" w:cstheme="minorBidi" w:hint="cs"/>
          <w:rtl/>
          <w:lang w:bidi="ar-AE"/>
        </w:rPr>
        <w:t>َ</w:t>
      </w:r>
      <w:r>
        <w:rPr>
          <w:rFonts w:ascii="Arial" w:hAnsi="Arial" w:cstheme="minorBidi" w:hint="cs"/>
          <w:rtl/>
          <w:lang w:bidi="ar-AE"/>
        </w:rPr>
        <w:t>م الطاقة</w:t>
      </w:r>
      <w:r w:rsidR="00582E98">
        <w:rPr>
          <w:rFonts w:ascii="Arial" w:hAnsi="Arial" w:cstheme="minorBidi" w:hint="cs"/>
          <w:rtl/>
          <w:lang w:bidi="ar-AE"/>
        </w:rPr>
        <w:t>،</w:t>
      </w:r>
      <w:r>
        <w:rPr>
          <w:rFonts w:ascii="Arial" w:hAnsi="Arial" w:cstheme="minorBidi" w:hint="cs"/>
          <w:rtl/>
          <w:lang w:bidi="ar-AE"/>
        </w:rPr>
        <w:t xml:space="preserve"> لكي </w:t>
      </w:r>
      <w:r w:rsidR="00582E98">
        <w:rPr>
          <w:rFonts w:ascii="Arial" w:hAnsi="Arial" w:cstheme="minorBidi" w:hint="cs"/>
          <w:rtl/>
          <w:lang w:bidi="ar-AE"/>
        </w:rPr>
        <w:t xml:space="preserve">تصفوا </w:t>
      </w:r>
      <w:r>
        <w:rPr>
          <w:rFonts w:ascii="Arial" w:hAnsi="Arial" w:cstheme="minorBidi" w:hint="cs"/>
          <w:rtl/>
          <w:lang w:bidi="ar-AE"/>
        </w:rPr>
        <w:t xml:space="preserve"> </w:t>
      </w:r>
      <w:r w:rsidR="00582E98">
        <w:rPr>
          <w:rFonts w:ascii="Arial" w:hAnsi="Arial" w:cstheme="minorBidi" w:hint="cs"/>
          <w:rtl/>
          <w:lang w:bidi="ar-AE"/>
        </w:rPr>
        <w:t>ما حدث</w:t>
      </w:r>
      <w:r>
        <w:rPr>
          <w:rFonts w:ascii="Arial" w:hAnsi="Arial" w:cstheme="minorBidi" w:hint="cs"/>
          <w:rtl/>
          <w:lang w:bidi="ar-AE"/>
        </w:rPr>
        <w:t xml:space="preserve"> في التجربة</w:t>
      </w:r>
      <w:r w:rsidR="00582E98">
        <w:rPr>
          <w:rFonts w:ascii="Arial" w:hAnsi="Arial" w:cstheme="minorBidi" w:hint="cs"/>
          <w:rtl/>
          <w:lang w:bidi="ar-AE"/>
        </w:rPr>
        <w:t xml:space="preserve">، </w:t>
      </w:r>
      <w:r>
        <w:rPr>
          <w:rFonts w:ascii="Arial" w:hAnsi="Arial" w:cstheme="minorBidi" w:hint="cs"/>
          <w:rtl/>
          <w:lang w:bidi="ar-AE"/>
        </w:rPr>
        <w:t>ولماذا؟</w:t>
      </w:r>
    </w:p>
    <w:p w:rsidR="00F5795E" w:rsidRPr="00F5795E" w:rsidRDefault="00F5795E" w:rsidP="00AA0108">
      <w:pPr>
        <w:pStyle w:val="afa"/>
        <w:spacing w:line="360" w:lineRule="auto"/>
        <w:ind w:left="1080" w:right="720"/>
        <w:rPr>
          <w:rFonts w:ascii="Arial" w:hAnsi="Arial" w:cs="David"/>
        </w:rPr>
      </w:pPr>
      <w:r w:rsidRPr="00F5795E">
        <w:rPr>
          <w:rFonts w:cs="Arial" w:hint="cs"/>
          <w:rtl/>
        </w:rPr>
        <w:t>___________________________________________________</w:t>
      </w:r>
    </w:p>
    <w:p w:rsidR="0037363F" w:rsidRDefault="0037363F" w:rsidP="003B1A96">
      <w:pPr>
        <w:pStyle w:val="afa"/>
        <w:numPr>
          <w:ilvl w:val="0"/>
          <w:numId w:val="47"/>
        </w:numPr>
        <w:spacing w:line="360" w:lineRule="auto"/>
        <w:ind w:right="720"/>
        <w:rPr>
          <w:rFonts w:ascii="Arial" w:hAnsi="Arial" w:cs="David"/>
        </w:rPr>
      </w:pPr>
      <w:r>
        <w:rPr>
          <w:rFonts w:ascii="Arial" w:hAnsi="Arial" w:cstheme="minorBidi" w:hint="cs"/>
          <w:rtl/>
          <w:lang w:bidi="ar-AE"/>
        </w:rPr>
        <w:t xml:space="preserve">صفوا </w:t>
      </w:r>
      <w:r w:rsidR="00582E98">
        <w:rPr>
          <w:rFonts w:ascii="Arial" w:hAnsi="Arial" w:cstheme="minorBidi" w:hint="cs"/>
          <w:rtl/>
          <w:lang w:bidi="ar-AE"/>
        </w:rPr>
        <w:t>تحولات الطاقة في نظام التجربة (إنْ</w:t>
      </w:r>
      <w:r>
        <w:rPr>
          <w:rFonts w:ascii="Arial" w:hAnsi="Arial" w:cstheme="minorBidi" w:hint="cs"/>
          <w:rtl/>
          <w:lang w:bidi="ar-AE"/>
        </w:rPr>
        <w:t xml:space="preserve"> و</w:t>
      </w:r>
      <w:r w:rsidR="00582E98">
        <w:rPr>
          <w:rFonts w:ascii="Arial" w:hAnsi="Arial" w:cstheme="minorBidi" w:hint="cs"/>
          <w:rtl/>
          <w:lang w:bidi="ar-AE"/>
        </w:rPr>
        <w:t>ُ</w:t>
      </w:r>
      <w:r>
        <w:rPr>
          <w:rFonts w:ascii="Arial" w:hAnsi="Arial" w:cstheme="minorBidi" w:hint="cs"/>
          <w:rtl/>
          <w:lang w:bidi="ar-AE"/>
        </w:rPr>
        <w:t>ج</w:t>
      </w:r>
      <w:r w:rsidR="00582E98">
        <w:rPr>
          <w:rFonts w:ascii="Arial" w:hAnsi="Arial" w:cstheme="minorBidi" w:hint="cs"/>
          <w:rtl/>
          <w:lang w:bidi="ar-AE"/>
        </w:rPr>
        <w:t>ِ</w:t>
      </w:r>
      <w:r>
        <w:rPr>
          <w:rFonts w:ascii="Arial" w:hAnsi="Arial" w:cstheme="minorBidi" w:hint="cs"/>
          <w:rtl/>
          <w:lang w:bidi="ar-AE"/>
        </w:rPr>
        <w:t>د</w:t>
      </w:r>
      <w:r w:rsidR="00582E98">
        <w:rPr>
          <w:rFonts w:ascii="Arial" w:hAnsi="Arial" w:cstheme="minorBidi" w:hint="cs"/>
          <w:rtl/>
          <w:lang w:bidi="ar-AE"/>
        </w:rPr>
        <w:t>َ</w:t>
      </w:r>
      <w:r>
        <w:rPr>
          <w:rFonts w:ascii="Arial" w:hAnsi="Arial" w:cstheme="minorBidi" w:hint="cs"/>
          <w:rtl/>
          <w:lang w:bidi="ar-AE"/>
        </w:rPr>
        <w:t xml:space="preserve">ت) بواسطة رسم بياني </w:t>
      </w:r>
      <w:r w:rsidR="00582E98">
        <w:rPr>
          <w:rFonts w:ascii="Arial" w:hAnsi="Arial" w:cstheme="minorBidi" w:hint="cs"/>
          <w:rtl/>
          <w:lang w:bidi="ar-AE"/>
        </w:rPr>
        <w:t>دائري</w:t>
      </w:r>
      <w:r>
        <w:rPr>
          <w:rFonts w:ascii="Arial" w:hAnsi="Arial" w:cstheme="minorBidi" w:hint="cs"/>
          <w:rtl/>
          <w:lang w:bidi="ar-AE"/>
        </w:rPr>
        <w:t xml:space="preserve"> وبواسطة رسم</w:t>
      </w:r>
      <w:r w:rsidR="00582E98">
        <w:rPr>
          <w:rFonts w:ascii="Arial" w:hAnsi="Arial" w:cstheme="minorBidi" w:hint="cs"/>
          <w:rtl/>
          <w:lang w:bidi="ar-AE"/>
        </w:rPr>
        <w:t xml:space="preserve"> تخطيطي مكون من أ</w:t>
      </w:r>
      <w:r>
        <w:rPr>
          <w:rFonts w:ascii="Arial" w:hAnsi="Arial" w:cstheme="minorBidi" w:hint="cs"/>
          <w:rtl/>
          <w:lang w:bidi="ar-AE"/>
        </w:rPr>
        <w:t>سهم.</w:t>
      </w:r>
    </w:p>
    <w:p w:rsidR="0037363F" w:rsidRDefault="0037363F" w:rsidP="003B1A96">
      <w:pPr>
        <w:pStyle w:val="afa"/>
        <w:numPr>
          <w:ilvl w:val="0"/>
          <w:numId w:val="47"/>
        </w:numPr>
        <w:spacing w:line="360" w:lineRule="auto"/>
        <w:ind w:right="720"/>
        <w:rPr>
          <w:rFonts w:ascii="Arial" w:hAnsi="Arial" w:cs="David"/>
        </w:rPr>
      </w:pPr>
      <w:r>
        <w:rPr>
          <w:rFonts w:ascii="Arial" w:hAnsi="Arial" w:cstheme="minorBidi" w:hint="cs"/>
          <w:rtl/>
          <w:lang w:bidi="ar-AE"/>
        </w:rPr>
        <w:t xml:space="preserve">اقترحوا في الجدول الذي </w:t>
      </w:r>
      <w:r w:rsidR="00582E98">
        <w:rPr>
          <w:rFonts w:ascii="Arial" w:hAnsi="Arial" w:cstheme="minorBidi" w:hint="cs"/>
          <w:rtl/>
          <w:lang w:bidi="ar-AE"/>
        </w:rPr>
        <w:t>أ</w:t>
      </w:r>
      <w:r>
        <w:rPr>
          <w:rFonts w:ascii="Arial" w:hAnsi="Arial" w:cstheme="minorBidi" w:hint="cs"/>
          <w:rtl/>
          <w:lang w:bidi="ar-AE"/>
        </w:rPr>
        <w:t>مامكم تغييرات في نظام التجربة</w:t>
      </w:r>
      <w:r w:rsidR="00582E98">
        <w:rPr>
          <w:rFonts w:ascii="Arial" w:hAnsi="Arial" w:cstheme="minorBidi" w:hint="cs"/>
          <w:rtl/>
          <w:lang w:bidi="ar-AE"/>
        </w:rPr>
        <w:t>،</w:t>
      </w:r>
      <w:r>
        <w:rPr>
          <w:rFonts w:ascii="Arial" w:hAnsi="Arial" w:cstheme="minorBidi" w:hint="cs"/>
          <w:rtl/>
          <w:lang w:bidi="ar-AE"/>
        </w:rPr>
        <w:t xml:space="preserve"> وخمنوا</w:t>
      </w:r>
      <w:r w:rsidR="00582E98">
        <w:rPr>
          <w:rFonts w:ascii="Arial" w:hAnsi="Arial" w:cstheme="minorBidi" w:hint="cs"/>
          <w:rtl/>
          <w:lang w:bidi="ar-AE"/>
        </w:rPr>
        <w:t>، ماذا يحدث</w:t>
      </w:r>
      <w:r>
        <w:rPr>
          <w:rFonts w:ascii="Arial" w:hAnsi="Arial" w:cstheme="minorBidi" w:hint="cs"/>
          <w:rtl/>
          <w:lang w:bidi="ar-AE"/>
        </w:rPr>
        <w:t xml:space="preserve"> نتيجة</w:t>
      </w:r>
      <w:r w:rsidR="00582E98">
        <w:rPr>
          <w:rFonts w:ascii="Arial" w:hAnsi="Arial" w:cstheme="minorBidi" w:hint="cs"/>
          <w:rtl/>
          <w:lang w:bidi="ar-AE"/>
        </w:rPr>
        <w:t>ً</w:t>
      </w:r>
      <w:r>
        <w:rPr>
          <w:rFonts w:ascii="Arial" w:hAnsi="Arial" w:cstheme="minorBidi" w:hint="cs"/>
          <w:rtl/>
          <w:lang w:bidi="ar-AE"/>
        </w:rPr>
        <w:t xml:space="preserve"> لذلك</w:t>
      </w:r>
      <w:r w:rsidR="00582E98">
        <w:rPr>
          <w:rFonts w:ascii="Arial" w:hAnsi="Arial" w:cstheme="minorBidi" w:hint="cs"/>
          <w:rtl/>
          <w:lang w:bidi="ar-AE"/>
        </w:rPr>
        <w:t>؟</w:t>
      </w:r>
    </w:p>
    <w:p w:rsidR="0037363F" w:rsidRDefault="00582E98" w:rsidP="003B1A96">
      <w:pPr>
        <w:pStyle w:val="afa"/>
        <w:numPr>
          <w:ilvl w:val="0"/>
          <w:numId w:val="47"/>
        </w:numPr>
        <w:spacing w:line="360" w:lineRule="auto"/>
        <w:ind w:right="720"/>
        <w:rPr>
          <w:rFonts w:ascii="Arial" w:hAnsi="Arial" w:cs="David"/>
        </w:rPr>
      </w:pPr>
      <w:r>
        <w:rPr>
          <w:rFonts w:ascii="Arial" w:hAnsi="Arial" w:cstheme="minorBidi" w:hint="cs"/>
          <w:rtl/>
          <w:lang w:bidi="ar-AE"/>
        </w:rPr>
        <w:t>افحصوا</w:t>
      </w:r>
      <w:r w:rsidR="0037363F" w:rsidRPr="0037363F">
        <w:rPr>
          <w:rFonts w:ascii="Arial" w:hAnsi="Arial" w:cstheme="minorBidi" w:hint="cs"/>
          <w:rtl/>
          <w:lang w:bidi="ar-AE"/>
        </w:rPr>
        <w:t xml:space="preserve"> فرضيتكم: نف</w:t>
      </w:r>
      <w:r>
        <w:rPr>
          <w:rFonts w:ascii="Arial" w:hAnsi="Arial" w:cstheme="minorBidi" w:hint="cs"/>
          <w:rtl/>
          <w:lang w:bidi="ar-AE"/>
        </w:rPr>
        <w:t>ِّ</w:t>
      </w:r>
      <w:r w:rsidR="0037363F" w:rsidRPr="0037363F">
        <w:rPr>
          <w:rFonts w:ascii="Arial" w:hAnsi="Arial" w:cstheme="minorBidi" w:hint="cs"/>
          <w:rtl/>
          <w:lang w:bidi="ar-AE"/>
        </w:rPr>
        <w:t xml:space="preserve">ذوا التجربة ثانية </w:t>
      </w:r>
      <w:r w:rsidR="0037363F">
        <w:rPr>
          <w:rFonts w:ascii="Arial" w:hAnsi="Arial" w:cstheme="minorBidi" w:hint="cs"/>
          <w:rtl/>
          <w:lang w:bidi="ar-AE"/>
        </w:rPr>
        <w:t>وفق</w:t>
      </w:r>
      <w:r>
        <w:rPr>
          <w:rFonts w:ascii="Arial" w:hAnsi="Arial" w:cstheme="minorBidi" w:hint="cs"/>
          <w:rtl/>
          <w:lang w:bidi="ar-AE"/>
        </w:rPr>
        <w:t>ً</w:t>
      </w:r>
      <w:r w:rsidR="0037363F">
        <w:rPr>
          <w:rFonts w:ascii="Arial" w:hAnsi="Arial" w:cstheme="minorBidi" w:hint="cs"/>
          <w:rtl/>
          <w:lang w:bidi="ar-AE"/>
        </w:rPr>
        <w:t xml:space="preserve">ا للتغييرات التي اقترحتموها في </w:t>
      </w:r>
      <w:r>
        <w:rPr>
          <w:rFonts w:ascii="Arial" w:hAnsi="Arial" w:cstheme="minorBidi" w:hint="cs"/>
          <w:rtl/>
          <w:lang w:bidi="ar-AE"/>
        </w:rPr>
        <w:t>بند</w:t>
      </w:r>
      <w:r w:rsidR="0037363F">
        <w:rPr>
          <w:rFonts w:ascii="Arial" w:hAnsi="Arial" w:cstheme="minorBidi" w:hint="cs"/>
          <w:rtl/>
          <w:lang w:bidi="ar-AE"/>
        </w:rPr>
        <w:t xml:space="preserve"> 6</w:t>
      </w:r>
      <w:r>
        <w:rPr>
          <w:rFonts w:ascii="Arial" w:hAnsi="Arial" w:cstheme="minorBidi" w:hint="cs"/>
          <w:rtl/>
          <w:lang w:bidi="ar-AE"/>
        </w:rPr>
        <w:t>،</w:t>
      </w:r>
      <w:r w:rsidR="0037363F">
        <w:rPr>
          <w:rFonts w:ascii="Arial" w:hAnsi="Arial" w:cstheme="minorBidi" w:hint="cs"/>
          <w:rtl/>
          <w:lang w:bidi="ar-AE"/>
        </w:rPr>
        <w:t xml:space="preserve"> لخصوا نتائج التجربة</w:t>
      </w:r>
      <w:r>
        <w:rPr>
          <w:rFonts w:ascii="Arial" w:hAnsi="Arial" w:cstheme="minorBidi" w:hint="cs"/>
          <w:rtl/>
          <w:lang w:bidi="ar-AE"/>
        </w:rPr>
        <w:t>،</w:t>
      </w:r>
      <w:r w:rsidR="0037363F">
        <w:rPr>
          <w:rFonts w:ascii="Arial" w:hAnsi="Arial" w:cstheme="minorBidi" w:hint="cs"/>
          <w:rtl/>
          <w:lang w:bidi="ar-AE"/>
        </w:rPr>
        <w:t xml:space="preserve"> هل ت</w:t>
      </w:r>
      <w:r>
        <w:rPr>
          <w:rFonts w:ascii="Arial" w:hAnsi="Arial" w:cstheme="minorBidi" w:hint="cs"/>
          <w:rtl/>
          <w:lang w:bidi="ar-AE"/>
        </w:rPr>
        <w:t>ُ</w:t>
      </w:r>
      <w:r w:rsidR="0037363F">
        <w:rPr>
          <w:rFonts w:ascii="Arial" w:hAnsi="Arial" w:cstheme="minorBidi" w:hint="cs"/>
          <w:rtl/>
          <w:lang w:bidi="ar-AE"/>
        </w:rPr>
        <w:t>ناسب فرضيتكم؟</w:t>
      </w:r>
    </w:p>
    <w:p w:rsidR="002B1E47" w:rsidRDefault="002B1E47">
      <w:pPr>
        <w:spacing w:line="360" w:lineRule="auto"/>
        <w:ind w:left="360"/>
        <w:rPr>
          <w:rFonts w:ascii="Arial" w:hAnsi="Arial" w:cs="Arial"/>
          <w:noProof w:val="0"/>
          <w:rtl/>
        </w:rPr>
      </w:pPr>
    </w:p>
    <w:tbl>
      <w:tblPr>
        <w:tblpPr w:leftFromText="180" w:rightFromText="180" w:vertAnchor="text" w:horzAnchor="margin" w:tblpXSpec="right" w:tblpY="4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3291"/>
        <w:gridCol w:w="3250"/>
      </w:tblGrid>
      <w:tr w:rsidR="005E3A10" w:rsidTr="005E3A10">
        <w:tc>
          <w:tcPr>
            <w:tcW w:w="1981" w:type="dxa"/>
            <w:shd w:val="clear" w:color="auto" w:fill="E6E6E6"/>
          </w:tcPr>
          <w:p w:rsidR="005E3A10" w:rsidRDefault="0037363F">
            <w:pPr>
              <w:spacing w:line="360" w:lineRule="auto"/>
              <w:jc w:val="center"/>
              <w:rPr>
                <w:rFonts w:ascii="Arial" w:hAnsi="Arial" w:cs="Arial"/>
                <w:b/>
                <w:bCs/>
                <w:noProof w:val="0"/>
                <w:color w:val="333333"/>
                <w:rtl/>
                <w:lang w:bidi="ar-AE"/>
              </w:rPr>
            </w:pPr>
            <w:r>
              <w:rPr>
                <w:rFonts w:ascii="Arial" w:hAnsi="Arial" w:cs="Arial" w:hint="cs"/>
                <w:b/>
                <w:bCs/>
                <w:noProof w:val="0"/>
                <w:color w:val="333333"/>
                <w:rtl/>
                <w:lang w:bidi="ar-AE"/>
              </w:rPr>
              <w:t>التغيير المقترح في التجربة</w:t>
            </w:r>
          </w:p>
        </w:tc>
        <w:tc>
          <w:tcPr>
            <w:tcW w:w="3291" w:type="dxa"/>
            <w:shd w:val="clear" w:color="auto" w:fill="E6E6E6"/>
          </w:tcPr>
          <w:p w:rsidR="005E3A10" w:rsidRDefault="0037363F">
            <w:pPr>
              <w:spacing w:line="360" w:lineRule="auto"/>
              <w:jc w:val="center"/>
              <w:rPr>
                <w:rFonts w:ascii="Arial" w:hAnsi="Arial" w:cs="Arial"/>
                <w:b/>
                <w:bCs/>
                <w:noProof w:val="0"/>
                <w:color w:val="333333"/>
                <w:rtl/>
                <w:lang w:bidi="ar-AE"/>
              </w:rPr>
            </w:pPr>
            <w:r>
              <w:rPr>
                <w:rFonts w:ascii="Arial" w:hAnsi="Arial" w:cs="Arial" w:hint="cs"/>
                <w:b/>
                <w:bCs/>
                <w:noProof w:val="0"/>
                <w:color w:val="333333"/>
                <w:rtl/>
                <w:lang w:bidi="ar-AE"/>
              </w:rPr>
              <w:t>خمنوا نتائج التجربة المتوقعة</w:t>
            </w:r>
          </w:p>
        </w:tc>
        <w:tc>
          <w:tcPr>
            <w:tcW w:w="3250" w:type="dxa"/>
            <w:shd w:val="clear" w:color="auto" w:fill="E6E6E6"/>
          </w:tcPr>
          <w:p w:rsidR="005E3A10" w:rsidRDefault="0037363F">
            <w:pPr>
              <w:spacing w:line="360" w:lineRule="auto"/>
              <w:jc w:val="center"/>
              <w:rPr>
                <w:rFonts w:ascii="Arial" w:hAnsi="Arial" w:cs="Arial"/>
                <w:b/>
                <w:bCs/>
                <w:noProof w:val="0"/>
                <w:color w:val="333333"/>
                <w:rtl/>
                <w:lang w:bidi="ar-AE"/>
              </w:rPr>
            </w:pPr>
            <w:r>
              <w:rPr>
                <w:rFonts w:ascii="Arial" w:hAnsi="Arial" w:cs="Arial" w:hint="cs"/>
                <w:b/>
                <w:bCs/>
                <w:noProof w:val="0"/>
                <w:color w:val="333333"/>
                <w:rtl/>
                <w:lang w:bidi="ar-AE"/>
              </w:rPr>
              <w:t>اشرحوا فرضيتكم</w:t>
            </w:r>
          </w:p>
        </w:tc>
      </w:tr>
      <w:tr w:rsidR="005E3A10" w:rsidTr="005E3A10">
        <w:tc>
          <w:tcPr>
            <w:tcW w:w="1981" w:type="dxa"/>
          </w:tcPr>
          <w:p w:rsidR="005E3A10" w:rsidRDefault="005E3A10">
            <w:pPr>
              <w:spacing w:line="360" w:lineRule="auto"/>
              <w:rPr>
                <w:rFonts w:ascii="Arial" w:hAnsi="Arial" w:cs="Guttman Yad-Brush"/>
                <w:noProof w:val="0"/>
                <w:color w:val="333333"/>
                <w:rtl/>
              </w:rPr>
            </w:pPr>
          </w:p>
        </w:tc>
        <w:tc>
          <w:tcPr>
            <w:tcW w:w="3291" w:type="dxa"/>
          </w:tcPr>
          <w:p w:rsidR="005E3A10" w:rsidRDefault="005E3A10">
            <w:pPr>
              <w:spacing w:line="360" w:lineRule="auto"/>
              <w:rPr>
                <w:rFonts w:ascii="Arial" w:hAnsi="Arial" w:cs="Guttman Yad-Brush"/>
                <w:noProof w:val="0"/>
                <w:color w:val="333333"/>
                <w:rtl/>
              </w:rPr>
            </w:pPr>
          </w:p>
        </w:tc>
        <w:tc>
          <w:tcPr>
            <w:tcW w:w="3250" w:type="dxa"/>
          </w:tcPr>
          <w:p w:rsidR="005E3A10" w:rsidRDefault="005E3A10">
            <w:pPr>
              <w:spacing w:line="360" w:lineRule="auto"/>
              <w:rPr>
                <w:rFonts w:ascii="Arial" w:hAnsi="Arial" w:cs="Guttman Yad-Brush"/>
                <w:noProof w:val="0"/>
                <w:color w:val="333333"/>
                <w:rtl/>
              </w:rPr>
            </w:pPr>
          </w:p>
        </w:tc>
      </w:tr>
      <w:tr w:rsidR="005E3A10" w:rsidTr="005E3A10">
        <w:tc>
          <w:tcPr>
            <w:tcW w:w="1981" w:type="dxa"/>
          </w:tcPr>
          <w:p w:rsidR="005E3A10" w:rsidRDefault="005E3A10">
            <w:pPr>
              <w:spacing w:line="360" w:lineRule="auto"/>
              <w:rPr>
                <w:rFonts w:ascii="Arial" w:hAnsi="Arial" w:cs="Guttman Yad-Brush"/>
                <w:noProof w:val="0"/>
                <w:color w:val="333333"/>
                <w:rtl/>
              </w:rPr>
            </w:pPr>
          </w:p>
        </w:tc>
        <w:tc>
          <w:tcPr>
            <w:tcW w:w="3291" w:type="dxa"/>
          </w:tcPr>
          <w:p w:rsidR="005E3A10" w:rsidRDefault="005E3A10">
            <w:pPr>
              <w:spacing w:line="360" w:lineRule="auto"/>
              <w:rPr>
                <w:rFonts w:ascii="Arial" w:hAnsi="Arial" w:cs="Guttman Yad-Brush"/>
                <w:noProof w:val="0"/>
                <w:color w:val="333333"/>
                <w:rtl/>
              </w:rPr>
            </w:pPr>
          </w:p>
        </w:tc>
        <w:tc>
          <w:tcPr>
            <w:tcW w:w="3250" w:type="dxa"/>
          </w:tcPr>
          <w:p w:rsidR="005E3A10" w:rsidRDefault="005E3A10">
            <w:pPr>
              <w:spacing w:line="360" w:lineRule="auto"/>
              <w:rPr>
                <w:rFonts w:ascii="Arial" w:hAnsi="Arial" w:cs="Guttman Yad-Brush"/>
                <w:noProof w:val="0"/>
                <w:color w:val="333333"/>
                <w:rtl/>
              </w:rPr>
            </w:pPr>
          </w:p>
        </w:tc>
      </w:tr>
    </w:tbl>
    <w:p w:rsidR="002B1E47" w:rsidRDefault="002B1E47">
      <w:pPr>
        <w:spacing w:line="360" w:lineRule="auto"/>
        <w:ind w:right="700"/>
        <w:rPr>
          <w:rFonts w:ascii="Arial" w:hAnsi="Arial" w:cs="Arial"/>
          <w:noProof w:val="0"/>
          <w:sz w:val="24"/>
          <w:szCs w:val="24"/>
          <w:rtl/>
        </w:rPr>
      </w:pPr>
    </w:p>
    <w:p w:rsidR="0037363F" w:rsidRDefault="00582E98" w:rsidP="00582E98">
      <w:pPr>
        <w:pStyle w:val="1"/>
        <w:numPr>
          <w:ilvl w:val="0"/>
          <w:numId w:val="0"/>
        </w:numPr>
        <w:spacing w:line="360" w:lineRule="auto"/>
        <w:ind w:left="200"/>
        <w:rPr>
          <w:rFonts w:cstheme="minorBidi"/>
          <w:sz w:val="24"/>
          <w:szCs w:val="24"/>
          <w:rtl/>
          <w:lang w:bidi="ar-AE"/>
        </w:rPr>
      </w:pPr>
      <w:r>
        <w:rPr>
          <w:rFonts w:cstheme="minorBidi" w:hint="cs"/>
          <w:sz w:val="24"/>
          <w:szCs w:val="24"/>
          <w:rtl/>
          <w:lang w:bidi="ar-AE"/>
        </w:rPr>
        <w:t>تهدف</w:t>
      </w:r>
      <w:r w:rsidR="0037363F">
        <w:rPr>
          <w:rFonts w:cstheme="minorBidi" w:hint="cs"/>
          <w:sz w:val="24"/>
          <w:szCs w:val="24"/>
          <w:rtl/>
          <w:lang w:bidi="ar-AE"/>
        </w:rPr>
        <w:t xml:space="preserve"> هذه الفعالية </w:t>
      </w:r>
      <w:r>
        <w:rPr>
          <w:rFonts w:cstheme="minorBidi" w:hint="cs"/>
          <w:sz w:val="24"/>
          <w:szCs w:val="24"/>
          <w:rtl/>
          <w:lang w:bidi="ar-AE"/>
        </w:rPr>
        <w:t>إلى</w:t>
      </w:r>
      <w:r w:rsidR="0037363F">
        <w:rPr>
          <w:rFonts w:cstheme="minorBidi" w:hint="cs"/>
          <w:sz w:val="24"/>
          <w:szCs w:val="24"/>
          <w:rtl/>
          <w:lang w:bidi="ar-AE"/>
        </w:rPr>
        <w:t xml:space="preserve"> تقوية العلاقة ب</w:t>
      </w:r>
      <w:r>
        <w:rPr>
          <w:rFonts w:cstheme="minorBidi" w:hint="cs"/>
          <w:sz w:val="24"/>
          <w:szCs w:val="24"/>
          <w:rtl/>
          <w:lang w:bidi="ar-AE"/>
        </w:rPr>
        <w:t xml:space="preserve">ين المعرفة المكتسبة من المختبر </w:t>
      </w:r>
      <w:r w:rsidR="0037363F">
        <w:rPr>
          <w:rFonts w:cstheme="minorBidi" w:hint="cs"/>
          <w:sz w:val="24"/>
          <w:szCs w:val="24"/>
          <w:rtl/>
          <w:lang w:bidi="ar-AE"/>
        </w:rPr>
        <w:t>وبين المعرفة المكتسبة من المادة النظرية في الصف.</w:t>
      </w:r>
    </w:p>
    <w:p w:rsidR="0037363F" w:rsidRPr="0037363F" w:rsidRDefault="0037363F" w:rsidP="00582E98">
      <w:pPr>
        <w:spacing w:line="360" w:lineRule="auto"/>
        <w:rPr>
          <w:rFonts w:ascii="Arial" w:hAnsi="Arial" w:cstheme="minorBidi"/>
          <w:noProof w:val="0"/>
          <w:sz w:val="24"/>
          <w:szCs w:val="24"/>
          <w:rtl/>
          <w:lang w:bidi="ar-AE"/>
        </w:rPr>
      </w:pPr>
      <w:r>
        <w:rPr>
          <w:rFonts w:ascii="Arial" w:hAnsi="Arial" w:cstheme="minorBidi" w:hint="cs"/>
          <w:noProof w:val="0"/>
          <w:sz w:val="24"/>
          <w:szCs w:val="24"/>
          <w:rtl/>
          <w:lang w:bidi="ar-AE"/>
        </w:rPr>
        <w:t>بصورة عامة</w:t>
      </w:r>
      <w:r w:rsidR="00582E98">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يمكن عرض ثلاثة طرق</w:t>
      </w:r>
      <w:r w:rsidR="00582E98">
        <w:rPr>
          <w:rFonts w:ascii="Arial" w:hAnsi="Arial" w:cstheme="minorBidi" w:hint="cs"/>
          <w:noProof w:val="0"/>
          <w:sz w:val="24"/>
          <w:szCs w:val="24"/>
          <w:rtl/>
          <w:lang w:bidi="ar-AE"/>
        </w:rPr>
        <w:t>، من خلالها</w:t>
      </w:r>
      <w:r>
        <w:rPr>
          <w:rFonts w:ascii="Arial" w:hAnsi="Arial" w:cstheme="minorBidi" w:hint="cs"/>
          <w:noProof w:val="0"/>
          <w:sz w:val="24"/>
          <w:szCs w:val="24"/>
          <w:rtl/>
          <w:lang w:bidi="ar-AE"/>
        </w:rPr>
        <w:t xml:space="preserve"> يمكن الربط بين المختبر والمادة النظرية:</w:t>
      </w:r>
    </w:p>
    <w:p w:rsidR="0037363F" w:rsidRPr="0037363F" w:rsidRDefault="00A867DF" w:rsidP="00582E98">
      <w:pPr>
        <w:spacing w:line="360" w:lineRule="auto"/>
        <w:rPr>
          <w:rFonts w:ascii="Arial" w:hAnsi="Arial" w:cstheme="minorBidi"/>
          <w:noProof w:val="0"/>
          <w:sz w:val="24"/>
          <w:szCs w:val="24"/>
          <w:rtl/>
          <w:lang w:bidi="ar-AE"/>
        </w:rPr>
      </w:pPr>
      <w:r>
        <w:rPr>
          <w:rFonts w:ascii="Arial" w:hAnsi="Arial" w:cs="David"/>
          <w:noProof w:val="0"/>
          <w:sz w:val="24"/>
          <w:szCs w:val="24"/>
          <w:rtl/>
        </w:rPr>
        <w:t xml:space="preserve">1. </w:t>
      </w:r>
      <w:r w:rsidR="0037363F">
        <w:rPr>
          <w:rFonts w:ascii="Arial" w:hAnsi="Arial" w:cs="David" w:hint="cs"/>
          <w:noProof w:val="0"/>
          <w:sz w:val="24"/>
          <w:szCs w:val="24"/>
          <w:rtl/>
        </w:rPr>
        <w:t xml:space="preserve">" </w:t>
      </w:r>
      <w:r w:rsidR="00582E98">
        <w:rPr>
          <w:rFonts w:ascii="Arial" w:hAnsi="Arial" w:cstheme="minorBidi" w:hint="cs"/>
          <w:noProof w:val="0"/>
          <w:sz w:val="24"/>
          <w:szCs w:val="24"/>
          <w:rtl/>
          <w:lang w:bidi="ar-AE"/>
        </w:rPr>
        <w:t>التمرس النظري" في المستوى الأ</w:t>
      </w:r>
      <w:r w:rsidR="0037363F">
        <w:rPr>
          <w:rFonts w:ascii="Arial" w:hAnsi="Arial" w:cstheme="minorBidi" w:hint="cs"/>
          <w:noProof w:val="0"/>
          <w:sz w:val="24"/>
          <w:szCs w:val="24"/>
          <w:rtl/>
          <w:lang w:bidi="ar-AE"/>
        </w:rPr>
        <w:t xml:space="preserve">ساسي: يقوم المعلم بعرض التجربة </w:t>
      </w:r>
      <w:r w:rsidR="00582E98">
        <w:rPr>
          <w:rFonts w:ascii="Arial" w:hAnsi="Arial" w:cstheme="minorBidi" w:hint="cs"/>
          <w:noProof w:val="0"/>
          <w:sz w:val="24"/>
          <w:szCs w:val="24"/>
          <w:rtl/>
          <w:lang w:bidi="ar-AE"/>
        </w:rPr>
        <w:t>أ</w:t>
      </w:r>
      <w:r w:rsidR="0037363F">
        <w:rPr>
          <w:rFonts w:ascii="Arial" w:hAnsi="Arial" w:cstheme="minorBidi" w:hint="cs"/>
          <w:noProof w:val="0"/>
          <w:sz w:val="24"/>
          <w:szCs w:val="24"/>
          <w:rtl/>
          <w:lang w:bidi="ar-AE"/>
        </w:rPr>
        <w:t>مام التلاميذ</w:t>
      </w:r>
      <w:r w:rsidR="00582E98">
        <w:rPr>
          <w:rFonts w:ascii="Arial" w:hAnsi="Arial" w:cstheme="minorBidi" w:hint="cs"/>
          <w:noProof w:val="0"/>
          <w:sz w:val="24"/>
          <w:szCs w:val="24"/>
          <w:rtl/>
          <w:lang w:bidi="ar-AE"/>
        </w:rPr>
        <w:t>،</w:t>
      </w:r>
      <w:r w:rsidR="0037363F">
        <w:rPr>
          <w:rFonts w:ascii="Arial" w:hAnsi="Arial" w:cstheme="minorBidi" w:hint="cs"/>
          <w:noProof w:val="0"/>
          <w:sz w:val="24"/>
          <w:szCs w:val="24"/>
          <w:rtl/>
          <w:lang w:bidi="ar-AE"/>
        </w:rPr>
        <w:t xml:space="preserve"> ويحاول التلاميذ تفسير</w:t>
      </w:r>
      <w:r w:rsidR="00582E98">
        <w:rPr>
          <w:rFonts w:ascii="Arial" w:hAnsi="Arial" w:cstheme="minorBidi" w:hint="cs"/>
          <w:noProof w:val="0"/>
          <w:sz w:val="24"/>
          <w:szCs w:val="24"/>
          <w:rtl/>
          <w:lang w:bidi="ar-AE"/>
        </w:rPr>
        <w:t>ها</w:t>
      </w:r>
      <w:r w:rsidR="0037363F">
        <w:rPr>
          <w:rFonts w:ascii="Arial" w:hAnsi="Arial" w:cstheme="minorBidi" w:hint="cs"/>
          <w:noProof w:val="0"/>
          <w:sz w:val="24"/>
          <w:szCs w:val="24"/>
          <w:rtl/>
          <w:lang w:bidi="ar-AE"/>
        </w:rPr>
        <w:t xml:space="preserve"> نظري</w:t>
      </w:r>
      <w:r w:rsidR="00582E98">
        <w:rPr>
          <w:rFonts w:ascii="Arial" w:hAnsi="Arial" w:cstheme="minorBidi" w:hint="cs"/>
          <w:noProof w:val="0"/>
          <w:sz w:val="24"/>
          <w:szCs w:val="24"/>
          <w:rtl/>
          <w:lang w:bidi="ar-AE"/>
        </w:rPr>
        <w:t>ً</w:t>
      </w:r>
      <w:r w:rsidR="0037363F">
        <w:rPr>
          <w:rFonts w:ascii="Arial" w:hAnsi="Arial" w:cstheme="minorBidi" w:hint="cs"/>
          <w:noProof w:val="0"/>
          <w:sz w:val="24"/>
          <w:szCs w:val="24"/>
          <w:rtl/>
          <w:lang w:bidi="ar-AE"/>
        </w:rPr>
        <w:t xml:space="preserve">ا. </w:t>
      </w:r>
    </w:p>
    <w:p w:rsidR="0037363F" w:rsidRPr="0037363F" w:rsidRDefault="00A867DF" w:rsidP="00AA0108">
      <w:pPr>
        <w:spacing w:line="360" w:lineRule="auto"/>
        <w:rPr>
          <w:rFonts w:ascii="Arial" w:hAnsi="Arial" w:cstheme="minorBidi"/>
          <w:noProof w:val="0"/>
          <w:sz w:val="24"/>
          <w:szCs w:val="24"/>
          <w:rtl/>
          <w:lang w:bidi="ar-AE"/>
        </w:rPr>
      </w:pPr>
      <w:r>
        <w:rPr>
          <w:rFonts w:ascii="Arial" w:hAnsi="Arial" w:cs="David"/>
          <w:noProof w:val="0"/>
          <w:sz w:val="24"/>
          <w:szCs w:val="24"/>
          <w:rtl/>
        </w:rPr>
        <w:t xml:space="preserve">2. </w:t>
      </w:r>
      <w:r w:rsidR="0037363F">
        <w:rPr>
          <w:rFonts w:ascii="Arial" w:hAnsi="Arial" w:cstheme="minorBidi" w:hint="cs"/>
          <w:noProof w:val="0"/>
          <w:sz w:val="24"/>
          <w:szCs w:val="24"/>
          <w:rtl/>
          <w:lang w:bidi="ar-AE"/>
        </w:rPr>
        <w:t>تك</w:t>
      </w:r>
      <w:r w:rsidR="00582E98">
        <w:rPr>
          <w:rFonts w:ascii="Arial" w:hAnsi="Arial" w:cstheme="minorBidi" w:hint="cs"/>
          <w:noProof w:val="0"/>
          <w:sz w:val="24"/>
          <w:szCs w:val="24"/>
          <w:rtl/>
          <w:lang w:bidi="ar-AE"/>
        </w:rPr>
        <w:t>رار التجربة مع تغيير قيم المتغيِّ</w:t>
      </w:r>
      <w:r w:rsidR="0037363F">
        <w:rPr>
          <w:rFonts w:ascii="Arial" w:hAnsi="Arial" w:cstheme="minorBidi" w:hint="cs"/>
          <w:noProof w:val="0"/>
          <w:sz w:val="24"/>
          <w:szCs w:val="24"/>
          <w:rtl/>
          <w:lang w:bidi="ar-AE"/>
        </w:rPr>
        <w:t>رات وفحص</w:t>
      </w:r>
      <w:r w:rsidR="00582E98">
        <w:rPr>
          <w:rFonts w:ascii="Arial" w:hAnsi="Arial" w:cstheme="minorBidi" w:hint="cs"/>
          <w:noProof w:val="0"/>
          <w:sz w:val="24"/>
          <w:szCs w:val="24"/>
          <w:rtl/>
          <w:lang w:bidi="ar-AE"/>
        </w:rPr>
        <w:t xml:space="preserve"> تأثير المتغيرات الأ</w:t>
      </w:r>
      <w:r w:rsidR="0037363F">
        <w:rPr>
          <w:rFonts w:ascii="Arial" w:hAnsi="Arial" w:cstheme="minorBidi" w:hint="cs"/>
          <w:noProof w:val="0"/>
          <w:sz w:val="24"/>
          <w:szCs w:val="24"/>
          <w:rtl/>
          <w:lang w:bidi="ar-AE"/>
        </w:rPr>
        <w:t xml:space="preserve">خرى </w:t>
      </w:r>
      <w:r w:rsidR="00582E98">
        <w:rPr>
          <w:rFonts w:ascii="Arial" w:hAnsi="Arial" w:cstheme="minorBidi" w:hint="cs"/>
          <w:noProof w:val="0"/>
          <w:sz w:val="24"/>
          <w:szCs w:val="24"/>
          <w:rtl/>
          <w:lang w:bidi="ar-AE"/>
        </w:rPr>
        <w:t xml:space="preserve">/ </w:t>
      </w:r>
      <w:r w:rsidR="0037363F">
        <w:rPr>
          <w:rFonts w:ascii="Arial" w:hAnsi="Arial" w:cstheme="minorBidi" w:hint="cs"/>
          <w:noProof w:val="0"/>
          <w:sz w:val="24"/>
          <w:szCs w:val="24"/>
          <w:rtl/>
          <w:lang w:bidi="ar-AE"/>
        </w:rPr>
        <w:t>نتائج التجربة بالمستوى الكيفي: هذا النوع من التمرس</w:t>
      </w:r>
      <w:r w:rsidR="00582E98">
        <w:rPr>
          <w:rFonts w:ascii="Arial" w:hAnsi="Arial" w:cstheme="minorBidi" w:hint="cs"/>
          <w:noProof w:val="0"/>
          <w:sz w:val="24"/>
          <w:szCs w:val="24"/>
          <w:rtl/>
          <w:lang w:bidi="ar-AE"/>
        </w:rPr>
        <w:t>، ي</w:t>
      </w:r>
      <w:r w:rsidR="00AA0108">
        <w:rPr>
          <w:rFonts w:ascii="Arial" w:hAnsi="Arial" w:cstheme="minorBidi" w:hint="cs"/>
          <w:noProof w:val="0"/>
          <w:sz w:val="24"/>
          <w:szCs w:val="24"/>
          <w:rtl/>
          <w:lang w:bidi="ar-AE"/>
        </w:rPr>
        <w:t>ُ</w:t>
      </w:r>
      <w:r w:rsidR="00582E98">
        <w:rPr>
          <w:rFonts w:ascii="Arial" w:hAnsi="Arial" w:cstheme="minorBidi" w:hint="cs"/>
          <w:noProof w:val="0"/>
          <w:sz w:val="24"/>
          <w:szCs w:val="24"/>
          <w:rtl/>
          <w:lang w:bidi="ar-AE"/>
        </w:rPr>
        <w:t>لزم التلميذ أن يستخدم</w:t>
      </w:r>
      <w:r w:rsidR="0037363F">
        <w:rPr>
          <w:rFonts w:ascii="Arial" w:hAnsi="Arial" w:cstheme="minorBidi" w:hint="cs"/>
          <w:noProof w:val="0"/>
          <w:sz w:val="24"/>
          <w:szCs w:val="24"/>
          <w:rtl/>
          <w:lang w:bidi="ar-AE"/>
        </w:rPr>
        <w:t xml:space="preserve"> المادة النظرية</w:t>
      </w:r>
      <w:r w:rsidR="00582E98">
        <w:rPr>
          <w:rFonts w:ascii="Arial" w:hAnsi="Arial" w:cstheme="minorBidi" w:hint="cs"/>
          <w:noProof w:val="0"/>
          <w:sz w:val="24"/>
          <w:szCs w:val="24"/>
          <w:rtl/>
          <w:lang w:bidi="ar-AE"/>
        </w:rPr>
        <w:t xml:space="preserve">، من أجل تنبؤ </w:t>
      </w:r>
      <w:r w:rsidR="0037363F">
        <w:rPr>
          <w:rFonts w:ascii="Arial" w:hAnsi="Arial" w:cstheme="minorBidi" w:hint="cs"/>
          <w:noProof w:val="0"/>
          <w:sz w:val="24"/>
          <w:szCs w:val="24"/>
          <w:rtl/>
          <w:lang w:bidi="ar-AE"/>
        </w:rPr>
        <w:t>النتيجة</w:t>
      </w:r>
      <w:r w:rsidR="00582E98">
        <w:rPr>
          <w:rFonts w:ascii="Arial" w:hAnsi="Arial" w:cstheme="minorBidi" w:hint="cs"/>
          <w:noProof w:val="0"/>
          <w:sz w:val="24"/>
          <w:szCs w:val="24"/>
          <w:rtl/>
          <w:lang w:bidi="ar-AE"/>
        </w:rPr>
        <w:t>، ولكي يقارن بين النتائج الجديدة والنتائج</w:t>
      </w:r>
      <w:r w:rsidR="0037363F">
        <w:rPr>
          <w:rFonts w:ascii="Arial" w:hAnsi="Arial" w:cstheme="minorBidi" w:hint="cs"/>
          <w:noProof w:val="0"/>
          <w:sz w:val="24"/>
          <w:szCs w:val="24"/>
          <w:rtl/>
          <w:lang w:bidi="ar-AE"/>
        </w:rPr>
        <w:t xml:space="preserve"> السابقة.</w:t>
      </w:r>
    </w:p>
    <w:p w:rsidR="0037363F" w:rsidRDefault="00A867DF" w:rsidP="00AA0108">
      <w:pPr>
        <w:spacing w:line="360" w:lineRule="auto"/>
        <w:rPr>
          <w:rFonts w:ascii="Arial" w:hAnsi="Arial" w:cstheme="minorBidi"/>
          <w:noProof w:val="0"/>
          <w:sz w:val="24"/>
          <w:szCs w:val="24"/>
          <w:rtl/>
          <w:lang w:bidi="ar-AE"/>
        </w:rPr>
      </w:pPr>
      <w:r>
        <w:rPr>
          <w:rFonts w:ascii="Arial" w:hAnsi="Arial" w:cs="David"/>
          <w:noProof w:val="0"/>
          <w:sz w:val="24"/>
          <w:szCs w:val="24"/>
          <w:rtl/>
        </w:rPr>
        <w:t xml:space="preserve">3. </w:t>
      </w:r>
      <w:r w:rsidR="0037363F">
        <w:rPr>
          <w:rFonts w:ascii="Arial" w:hAnsi="Arial" w:cstheme="minorBidi" w:hint="cs"/>
          <w:noProof w:val="0"/>
          <w:sz w:val="24"/>
          <w:szCs w:val="24"/>
          <w:rtl/>
          <w:lang w:bidi="ar-AE"/>
        </w:rPr>
        <w:t>قياسات</w:t>
      </w:r>
      <w:r w:rsidR="00AA0108">
        <w:rPr>
          <w:rFonts w:ascii="Arial" w:hAnsi="Arial" w:cstheme="minorBidi" w:hint="cs"/>
          <w:noProof w:val="0"/>
          <w:sz w:val="24"/>
          <w:szCs w:val="24"/>
          <w:rtl/>
          <w:lang w:bidi="ar-AE"/>
        </w:rPr>
        <w:t xml:space="preserve"> وعلاقة</w:t>
      </w:r>
      <w:r w:rsidR="0037363F">
        <w:rPr>
          <w:rFonts w:ascii="Arial" w:hAnsi="Arial" w:cstheme="minorBidi" w:hint="cs"/>
          <w:noProof w:val="0"/>
          <w:sz w:val="24"/>
          <w:szCs w:val="24"/>
          <w:rtl/>
          <w:lang w:bidi="ar-AE"/>
        </w:rPr>
        <w:t xml:space="preserve"> بين المتغي</w:t>
      </w:r>
      <w:r w:rsidR="00AA0108">
        <w:rPr>
          <w:rFonts w:ascii="Arial" w:hAnsi="Arial" w:cstheme="minorBidi" w:hint="cs"/>
          <w:noProof w:val="0"/>
          <w:sz w:val="24"/>
          <w:szCs w:val="24"/>
          <w:rtl/>
          <w:lang w:bidi="ar-AE"/>
        </w:rPr>
        <w:t>ّ</w:t>
      </w:r>
      <w:r w:rsidR="0037363F">
        <w:rPr>
          <w:rFonts w:ascii="Arial" w:hAnsi="Arial" w:cstheme="minorBidi" w:hint="cs"/>
          <w:noProof w:val="0"/>
          <w:sz w:val="24"/>
          <w:szCs w:val="24"/>
          <w:rtl/>
          <w:lang w:bidi="ar-AE"/>
        </w:rPr>
        <w:t xml:space="preserve">رات </w:t>
      </w:r>
      <w:r w:rsidR="00AA0108">
        <w:rPr>
          <w:rFonts w:ascii="Arial" w:hAnsi="Arial" w:cstheme="minorBidi" w:hint="cs"/>
          <w:noProof w:val="0"/>
          <w:sz w:val="24"/>
          <w:szCs w:val="24"/>
          <w:rtl/>
          <w:lang w:bidi="ar-AE"/>
        </w:rPr>
        <w:t xml:space="preserve">بشكل </w:t>
      </w:r>
      <w:r w:rsidR="0037363F">
        <w:rPr>
          <w:rFonts w:ascii="Arial" w:hAnsi="Arial" w:cstheme="minorBidi" w:hint="cs"/>
          <w:noProof w:val="0"/>
          <w:sz w:val="24"/>
          <w:szCs w:val="24"/>
          <w:rtl/>
          <w:lang w:bidi="ar-AE"/>
        </w:rPr>
        <w:t xml:space="preserve"> كمي</w:t>
      </w:r>
      <w:r w:rsidR="00AA0108">
        <w:rPr>
          <w:rFonts w:ascii="Arial" w:hAnsi="Arial" w:cstheme="minorBidi" w:hint="cs"/>
          <w:noProof w:val="0"/>
          <w:sz w:val="24"/>
          <w:szCs w:val="24"/>
          <w:rtl/>
          <w:lang w:bidi="ar-AE"/>
        </w:rPr>
        <w:t>ّ</w:t>
      </w:r>
      <w:r w:rsidR="0037363F">
        <w:rPr>
          <w:rFonts w:ascii="Arial" w:hAnsi="Arial" w:cstheme="minorBidi" w:hint="cs"/>
          <w:noProof w:val="0"/>
          <w:sz w:val="24"/>
          <w:szCs w:val="24"/>
          <w:rtl/>
          <w:lang w:bidi="ar-AE"/>
        </w:rPr>
        <w:t xml:space="preserve">: هذا </w:t>
      </w:r>
      <w:r w:rsidR="00AA0108">
        <w:rPr>
          <w:rFonts w:ascii="Arial" w:hAnsi="Arial" w:cstheme="minorBidi" w:hint="cs"/>
          <w:noProof w:val="0"/>
          <w:sz w:val="24"/>
          <w:szCs w:val="24"/>
          <w:rtl/>
          <w:lang w:bidi="ar-AE"/>
        </w:rPr>
        <w:t>هو</w:t>
      </w:r>
      <w:r w:rsidR="0037363F">
        <w:rPr>
          <w:rFonts w:ascii="Arial" w:hAnsi="Arial" w:cstheme="minorBidi" w:hint="cs"/>
          <w:noProof w:val="0"/>
          <w:sz w:val="24"/>
          <w:szCs w:val="24"/>
          <w:rtl/>
          <w:lang w:bidi="ar-AE"/>
        </w:rPr>
        <w:t xml:space="preserve"> </w:t>
      </w:r>
      <w:r w:rsidR="00AA0108">
        <w:rPr>
          <w:rFonts w:ascii="Arial" w:hAnsi="Arial" w:cstheme="minorBidi" w:hint="cs"/>
          <w:noProof w:val="0"/>
          <w:sz w:val="24"/>
          <w:szCs w:val="24"/>
          <w:rtl/>
          <w:lang w:bidi="ar-AE"/>
        </w:rPr>
        <w:t>ال</w:t>
      </w:r>
      <w:r w:rsidR="0037363F">
        <w:rPr>
          <w:rFonts w:ascii="Arial" w:hAnsi="Arial" w:cstheme="minorBidi" w:hint="cs"/>
          <w:noProof w:val="0"/>
          <w:sz w:val="24"/>
          <w:szCs w:val="24"/>
          <w:rtl/>
          <w:lang w:bidi="ar-AE"/>
        </w:rPr>
        <w:t>مستوى</w:t>
      </w:r>
      <w:r w:rsidR="00AA0108">
        <w:rPr>
          <w:rFonts w:ascii="Arial" w:hAnsi="Arial" w:cstheme="minorBidi" w:hint="cs"/>
          <w:noProof w:val="0"/>
          <w:sz w:val="24"/>
          <w:szCs w:val="24"/>
          <w:rtl/>
          <w:lang w:bidi="ar-AE"/>
        </w:rPr>
        <w:t xml:space="preserve"> الأعلى الذي يُتيح التطبيق</w:t>
      </w:r>
      <w:r w:rsidR="0037363F">
        <w:rPr>
          <w:rFonts w:ascii="Arial" w:hAnsi="Arial" w:cstheme="minorBidi" w:hint="cs"/>
          <w:noProof w:val="0"/>
          <w:sz w:val="24"/>
          <w:szCs w:val="24"/>
          <w:rtl/>
          <w:lang w:bidi="ar-AE"/>
        </w:rPr>
        <w:t xml:space="preserve"> </w:t>
      </w:r>
      <w:r w:rsidR="00AA0108">
        <w:rPr>
          <w:rFonts w:ascii="Arial" w:hAnsi="Arial" w:cstheme="minorBidi" w:hint="cs"/>
          <w:noProof w:val="0"/>
          <w:sz w:val="24"/>
          <w:szCs w:val="24"/>
          <w:rtl/>
          <w:lang w:bidi="ar-AE"/>
        </w:rPr>
        <w:t>الكمي</w:t>
      </w:r>
      <w:r w:rsidR="0037363F">
        <w:rPr>
          <w:rFonts w:ascii="Arial" w:hAnsi="Arial" w:cstheme="minorBidi" w:hint="cs"/>
          <w:noProof w:val="0"/>
          <w:sz w:val="24"/>
          <w:szCs w:val="24"/>
          <w:rtl/>
          <w:lang w:bidi="ar-AE"/>
        </w:rPr>
        <w:t xml:space="preserve"> لقانون حفظ الطاقة.</w:t>
      </w:r>
    </w:p>
    <w:p w:rsidR="0037363F" w:rsidRPr="00F9066F" w:rsidRDefault="00F9066F" w:rsidP="00AA0108">
      <w:pPr>
        <w:spacing w:line="360" w:lineRule="auto"/>
        <w:rPr>
          <w:rFonts w:ascii="Arial" w:hAnsi="Arial" w:cstheme="minorBidi"/>
          <w:noProof w:val="0"/>
          <w:sz w:val="24"/>
          <w:szCs w:val="24"/>
          <w:rtl/>
          <w:lang w:bidi="ar-AE"/>
        </w:rPr>
      </w:pPr>
      <w:r>
        <w:rPr>
          <w:rFonts w:ascii="Arial" w:hAnsi="Arial" w:cstheme="minorBidi" w:hint="cs"/>
          <w:noProof w:val="0"/>
          <w:sz w:val="24"/>
          <w:szCs w:val="24"/>
          <w:rtl/>
          <w:lang w:bidi="ar-AE"/>
        </w:rPr>
        <w:t>في نموذج التدريس الموجود في الرابط</w:t>
      </w:r>
      <w:r w:rsidR="00AA0108">
        <w:rPr>
          <w:rFonts w:ascii="Arial" w:hAnsi="Arial" w:cstheme="minorBidi" w:hint="cs"/>
          <w:noProof w:val="0"/>
          <w:sz w:val="24"/>
          <w:szCs w:val="24"/>
          <w:rtl/>
          <w:lang w:bidi="ar-AE"/>
        </w:rPr>
        <w:t xml:space="preserve"> (العاوم والتكنولوجيا للمرحلة الإعدادية</w:t>
      </w:r>
      <w:r>
        <w:rPr>
          <w:rFonts w:ascii="Arial" w:hAnsi="Arial" w:cstheme="minorBidi" w:hint="cs"/>
          <w:noProof w:val="0"/>
          <w:sz w:val="24"/>
          <w:szCs w:val="24"/>
          <w:rtl/>
          <w:lang w:bidi="ar-AE"/>
        </w:rPr>
        <w:t xml:space="preserve"> </w:t>
      </w:r>
      <w:r w:rsidR="00AA0108">
        <w:rPr>
          <w:rFonts w:ascii="Arial" w:hAnsi="Arial" w:cstheme="minorBidi" w:hint="cs"/>
          <w:noProof w:val="0"/>
          <w:sz w:val="24"/>
          <w:szCs w:val="24"/>
          <w:rtl/>
          <w:lang w:bidi="ar-AE"/>
        </w:rPr>
        <w:t>(</w:t>
      </w:r>
      <w:r w:rsidRPr="00F9066F">
        <w:rPr>
          <w:rFonts w:ascii="Arial" w:hAnsi="Arial" w:cs="Arial"/>
          <w:b/>
          <w:bCs/>
          <w:noProof w:val="0"/>
          <w:color w:val="548DD4" w:themeColor="text2" w:themeTint="99"/>
          <w:sz w:val="24"/>
          <w:szCs w:val="24"/>
          <w:u w:val="single"/>
          <w:rtl/>
        </w:rPr>
        <w:t>במוט"נט</w:t>
      </w:r>
      <w:r w:rsidR="00AA0108">
        <w:rPr>
          <w:rFonts w:ascii="Arial" w:hAnsi="Arial" w:cs="Arial" w:hint="cs"/>
          <w:b/>
          <w:bCs/>
          <w:noProof w:val="0"/>
          <w:color w:val="548DD4" w:themeColor="text2" w:themeTint="99"/>
          <w:sz w:val="24"/>
          <w:szCs w:val="24"/>
          <w:u w:val="single"/>
          <w:rtl/>
          <w:lang w:bidi="ar-SA"/>
        </w:rPr>
        <w:t xml:space="preserve">) </w:t>
      </w:r>
      <w:r w:rsidRPr="00F9066F">
        <w:rPr>
          <w:rFonts w:ascii="Arial" w:hAnsi="Arial" w:cstheme="minorBidi" w:hint="cs"/>
          <w:noProof w:val="0"/>
          <w:sz w:val="24"/>
          <w:szCs w:val="24"/>
          <w:rtl/>
          <w:lang w:bidi="ar-AE"/>
        </w:rPr>
        <w:t xml:space="preserve">هناك </w:t>
      </w:r>
      <w:r w:rsidR="00AA0108">
        <w:rPr>
          <w:rFonts w:ascii="Arial" w:hAnsi="Arial" w:cstheme="minorBidi" w:hint="cs"/>
          <w:noProof w:val="0"/>
          <w:sz w:val="24"/>
          <w:szCs w:val="24"/>
          <w:rtl/>
          <w:lang w:bidi="ar-AE"/>
        </w:rPr>
        <w:t>أ</w:t>
      </w:r>
      <w:r w:rsidRPr="00F9066F">
        <w:rPr>
          <w:rFonts w:ascii="Arial" w:hAnsi="Arial" w:cstheme="minorBidi" w:hint="cs"/>
          <w:noProof w:val="0"/>
          <w:sz w:val="24"/>
          <w:szCs w:val="24"/>
          <w:rtl/>
          <w:lang w:bidi="ar-AE"/>
        </w:rPr>
        <w:t xml:space="preserve">ربعة </w:t>
      </w:r>
      <w:r w:rsidR="00AA0108">
        <w:rPr>
          <w:rFonts w:ascii="Arial" w:hAnsi="Arial" w:cstheme="minorBidi" w:hint="cs"/>
          <w:noProof w:val="0"/>
          <w:sz w:val="24"/>
          <w:szCs w:val="24"/>
          <w:rtl/>
          <w:lang w:bidi="ar-AE"/>
        </w:rPr>
        <w:t>أمثلة</w:t>
      </w:r>
      <w:r w:rsidRPr="00F9066F">
        <w:rPr>
          <w:rFonts w:ascii="Arial" w:hAnsi="Arial" w:cstheme="minorBidi" w:hint="cs"/>
          <w:noProof w:val="0"/>
          <w:sz w:val="24"/>
          <w:szCs w:val="24"/>
          <w:rtl/>
          <w:lang w:bidi="ar-AE"/>
        </w:rPr>
        <w:t xml:space="preserve"> </w:t>
      </w:r>
      <w:r w:rsidR="00AA0108">
        <w:rPr>
          <w:rFonts w:ascii="Arial" w:hAnsi="Arial" w:cstheme="minorBidi" w:hint="cs"/>
          <w:noProof w:val="0"/>
          <w:sz w:val="24"/>
          <w:szCs w:val="24"/>
          <w:rtl/>
          <w:lang w:bidi="ar-AE"/>
        </w:rPr>
        <w:t>لتطبيق هذا النموذج</w:t>
      </w:r>
      <w:r>
        <w:rPr>
          <w:rFonts w:ascii="Arial" w:hAnsi="Arial" w:cstheme="minorBidi" w:hint="cs"/>
          <w:noProof w:val="0"/>
          <w:sz w:val="24"/>
          <w:szCs w:val="24"/>
          <w:rtl/>
          <w:lang w:bidi="ar-AE"/>
        </w:rPr>
        <w:t xml:space="preserve">. </w:t>
      </w:r>
      <w:r w:rsidR="00AA0108">
        <w:rPr>
          <w:rFonts w:ascii="Arial" w:hAnsi="Arial" w:cstheme="minorBidi" w:hint="cs"/>
          <w:noProof w:val="0"/>
          <w:sz w:val="24"/>
          <w:szCs w:val="24"/>
          <w:rtl/>
          <w:lang w:bidi="ar-AE"/>
        </w:rPr>
        <w:t>نعرض</w:t>
      </w:r>
      <w:r>
        <w:rPr>
          <w:rFonts w:ascii="Arial" w:hAnsi="Arial" w:cstheme="minorBidi" w:hint="cs"/>
          <w:noProof w:val="0"/>
          <w:sz w:val="24"/>
          <w:szCs w:val="24"/>
          <w:rtl/>
          <w:lang w:bidi="ar-AE"/>
        </w:rPr>
        <w:t xml:space="preserve"> لاحق</w:t>
      </w:r>
      <w:r w:rsidR="00AA0108">
        <w:rPr>
          <w:rFonts w:ascii="Arial" w:hAnsi="Arial" w:cstheme="minorBidi" w:hint="cs"/>
          <w:noProof w:val="0"/>
          <w:sz w:val="24"/>
          <w:szCs w:val="24"/>
          <w:rtl/>
          <w:lang w:bidi="ar-AE"/>
        </w:rPr>
        <w:t>ً</w:t>
      </w:r>
      <w:r>
        <w:rPr>
          <w:rFonts w:ascii="Arial" w:hAnsi="Arial" w:cstheme="minorBidi" w:hint="cs"/>
          <w:noProof w:val="0"/>
          <w:sz w:val="24"/>
          <w:szCs w:val="24"/>
          <w:rtl/>
          <w:lang w:bidi="ar-AE"/>
        </w:rPr>
        <w:t>ا مثالا</w:t>
      </w:r>
      <w:r w:rsidR="00AA0108">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واحد</w:t>
      </w:r>
      <w:r w:rsidR="00AA0108">
        <w:rPr>
          <w:rFonts w:ascii="Arial" w:hAnsi="Arial" w:cstheme="minorBidi" w:hint="cs"/>
          <w:noProof w:val="0"/>
          <w:sz w:val="24"/>
          <w:szCs w:val="24"/>
          <w:rtl/>
          <w:lang w:bidi="ar-AE"/>
        </w:rPr>
        <w:t>ً</w:t>
      </w:r>
      <w:r>
        <w:rPr>
          <w:rFonts w:ascii="Arial" w:hAnsi="Arial" w:cstheme="minorBidi" w:hint="cs"/>
          <w:noProof w:val="0"/>
          <w:sz w:val="24"/>
          <w:szCs w:val="24"/>
          <w:rtl/>
          <w:lang w:bidi="ar-AE"/>
        </w:rPr>
        <w:t>ا من</w:t>
      </w:r>
      <w:r w:rsidR="00AA0108">
        <w:rPr>
          <w:rFonts w:ascii="Arial" w:hAnsi="Arial" w:cstheme="minorBidi" w:hint="cs"/>
          <w:noProof w:val="0"/>
          <w:sz w:val="24"/>
          <w:szCs w:val="24"/>
          <w:rtl/>
          <w:lang w:bidi="ar-AE"/>
        </w:rPr>
        <w:t xml:space="preserve"> هذا</w:t>
      </w:r>
      <w:r>
        <w:rPr>
          <w:rFonts w:ascii="Arial" w:hAnsi="Arial" w:cstheme="minorBidi" w:hint="cs"/>
          <w:noProof w:val="0"/>
          <w:sz w:val="24"/>
          <w:szCs w:val="24"/>
          <w:rtl/>
          <w:lang w:bidi="ar-AE"/>
        </w:rPr>
        <w:t xml:space="preserve"> النموذج.</w:t>
      </w:r>
    </w:p>
    <w:p w:rsidR="002B1E47" w:rsidRDefault="002B1E47" w:rsidP="0037363F">
      <w:pPr>
        <w:pStyle w:val="1"/>
        <w:numPr>
          <w:ilvl w:val="0"/>
          <w:numId w:val="0"/>
        </w:numPr>
        <w:spacing w:line="360" w:lineRule="auto"/>
        <w:ind w:left="560"/>
        <w:rPr>
          <w:rFonts w:cs="David"/>
          <w:sz w:val="24"/>
          <w:szCs w:val="24"/>
          <w:rtl/>
        </w:rPr>
      </w:pPr>
    </w:p>
    <w:p w:rsidR="00B93147" w:rsidRDefault="00B93147">
      <w:pPr>
        <w:bidi w:val="0"/>
        <w:rPr>
          <w:rFonts w:ascii="Arial" w:hAnsi="Arial" w:cs="David"/>
          <w:noProof w:val="0"/>
          <w:sz w:val="24"/>
          <w:szCs w:val="24"/>
          <w:rtl/>
        </w:rPr>
      </w:pPr>
    </w:p>
    <w:p w:rsidR="002B1E47" w:rsidRDefault="002B1E47">
      <w:pPr>
        <w:pStyle w:val="af8"/>
        <w:rPr>
          <w:rFonts w:ascii="Arial" w:hAnsi="Arial" w:cs="Arial"/>
          <w:noProof/>
          <w:sz w:val="20"/>
          <w:szCs w:val="20"/>
          <w:u w:val="none"/>
          <w:rtl/>
        </w:rPr>
      </w:pPr>
    </w:p>
    <w:tbl>
      <w:tblPr>
        <w:tblpPr w:leftFromText="180" w:rightFromText="180" w:vertAnchor="text" w:horzAnchor="margin" w:tblpXSpec="center" w:tblpY="13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202"/>
        <w:gridCol w:w="2326"/>
        <w:gridCol w:w="2204"/>
      </w:tblGrid>
      <w:tr w:rsidR="005E3A10" w:rsidTr="00AF5180">
        <w:trPr>
          <w:trHeight w:val="661"/>
        </w:trPr>
        <w:tc>
          <w:tcPr>
            <w:tcW w:w="1790" w:type="dxa"/>
            <w:shd w:val="clear" w:color="auto" w:fill="E6E6E6"/>
            <w:vAlign w:val="center"/>
          </w:tcPr>
          <w:p w:rsidR="005E3A10" w:rsidRDefault="00784D01">
            <w:pPr>
              <w:jc w:val="center"/>
              <w:rPr>
                <w:rFonts w:cs="Arial"/>
                <w:bCs/>
                <w:noProof w:val="0"/>
                <w:u w:val="single"/>
                <w:rtl/>
                <w:lang w:bidi="ar-AE"/>
              </w:rPr>
            </w:pPr>
            <w:r>
              <w:rPr>
                <w:rFonts w:cs="Arial" w:hint="cs"/>
                <w:bCs/>
                <w:noProof w:val="0"/>
                <w:u w:val="single"/>
                <w:rtl/>
                <w:lang w:bidi="ar-AE"/>
              </w:rPr>
              <w:t>فعالية</w:t>
            </w:r>
          </w:p>
        </w:tc>
        <w:tc>
          <w:tcPr>
            <w:tcW w:w="2202" w:type="dxa"/>
            <w:shd w:val="clear" w:color="auto" w:fill="E6E6E6"/>
            <w:vAlign w:val="center"/>
          </w:tcPr>
          <w:p w:rsidR="005E3A10" w:rsidRDefault="00784D01">
            <w:pPr>
              <w:jc w:val="center"/>
              <w:rPr>
                <w:rFonts w:cs="Arial"/>
                <w:bCs/>
                <w:noProof w:val="0"/>
                <w:u w:val="single"/>
                <w:rtl/>
                <w:lang w:bidi="ar-AE"/>
              </w:rPr>
            </w:pPr>
            <w:r>
              <w:rPr>
                <w:rFonts w:cs="Arial" w:hint="cs"/>
                <w:bCs/>
                <w:noProof w:val="0"/>
                <w:rtl/>
                <w:lang w:bidi="ar-AE"/>
              </w:rPr>
              <w:t>وصف الفعالية</w:t>
            </w:r>
          </w:p>
        </w:tc>
        <w:tc>
          <w:tcPr>
            <w:tcW w:w="2326" w:type="dxa"/>
            <w:shd w:val="clear" w:color="auto" w:fill="E6E6E6"/>
            <w:vAlign w:val="center"/>
          </w:tcPr>
          <w:p w:rsidR="005E3A10" w:rsidRDefault="00AC4D77">
            <w:pPr>
              <w:jc w:val="center"/>
              <w:rPr>
                <w:rFonts w:cs="Arial"/>
                <w:bCs/>
                <w:noProof w:val="0"/>
                <w:u w:val="single"/>
                <w:rtl/>
                <w:lang w:bidi="ar-AE"/>
              </w:rPr>
            </w:pPr>
            <w:r>
              <w:rPr>
                <w:rFonts w:cs="Arial" w:hint="cs"/>
                <w:bCs/>
                <w:noProof w:val="0"/>
                <w:rtl/>
                <w:lang w:bidi="ar-AE"/>
              </w:rPr>
              <w:t>طاقة ذات صلة</w:t>
            </w:r>
          </w:p>
        </w:tc>
        <w:tc>
          <w:tcPr>
            <w:tcW w:w="2204" w:type="dxa"/>
            <w:shd w:val="clear" w:color="auto" w:fill="E6E6E6"/>
          </w:tcPr>
          <w:p w:rsidR="005E3A10" w:rsidRDefault="00AC4D77">
            <w:pPr>
              <w:jc w:val="center"/>
              <w:rPr>
                <w:rFonts w:cs="Arial"/>
                <w:bCs/>
                <w:noProof w:val="0"/>
                <w:rtl/>
              </w:rPr>
            </w:pPr>
            <w:r>
              <w:rPr>
                <w:rFonts w:cs="Arial" w:hint="cs"/>
                <w:bCs/>
                <w:noProof w:val="0"/>
                <w:rtl/>
                <w:lang w:bidi="ar-AE"/>
              </w:rPr>
              <w:t>نوع العلاقة ومستوى الربط</w:t>
            </w:r>
            <w:r w:rsidR="005E3A10">
              <w:rPr>
                <w:rStyle w:val="a9"/>
                <w:rFonts w:cs="Arial"/>
                <w:bCs/>
                <w:noProof w:val="0"/>
                <w:rtl/>
              </w:rPr>
              <w:footnoteReference w:id="8"/>
            </w:r>
          </w:p>
        </w:tc>
      </w:tr>
      <w:tr w:rsidR="005E3A10" w:rsidTr="00AF5180">
        <w:trPr>
          <w:trHeight w:val="935"/>
        </w:trPr>
        <w:tc>
          <w:tcPr>
            <w:tcW w:w="1790" w:type="dxa"/>
            <w:vAlign w:val="center"/>
          </w:tcPr>
          <w:p w:rsidR="005E3A10" w:rsidRDefault="00AC4D77">
            <w:pPr>
              <w:jc w:val="center"/>
              <w:rPr>
                <w:rFonts w:cs="Arial"/>
                <w:bCs/>
                <w:noProof w:val="0"/>
                <w:u w:val="single"/>
                <w:rtl/>
              </w:rPr>
            </w:pPr>
            <w:r>
              <w:rPr>
                <w:rFonts w:cs="Arial" w:hint="cs"/>
                <w:bCs/>
                <w:noProof w:val="0"/>
                <w:rtl/>
                <w:lang w:bidi="ar-AE"/>
              </w:rPr>
              <w:t>فعالية</w:t>
            </w:r>
            <w:r w:rsidR="005E3A10">
              <w:rPr>
                <w:rFonts w:cs="Arial"/>
                <w:bCs/>
                <w:noProof w:val="0"/>
                <w:rtl/>
              </w:rPr>
              <w:t xml:space="preserve"> 1</w:t>
            </w:r>
          </w:p>
        </w:tc>
        <w:tc>
          <w:tcPr>
            <w:tcW w:w="2202" w:type="dxa"/>
            <w:vAlign w:val="center"/>
          </w:tcPr>
          <w:p w:rsidR="005E3A10" w:rsidRDefault="00774994">
            <w:pPr>
              <w:rPr>
                <w:rFonts w:cs="Arial"/>
                <w:b/>
                <w:noProof w:val="0"/>
                <w:rtl/>
                <w:lang w:bidi="ar-AE"/>
              </w:rPr>
            </w:pPr>
            <w:r>
              <w:rPr>
                <w:rFonts w:cs="Arial" w:hint="cs"/>
                <w:b/>
                <w:noProof w:val="0"/>
                <w:rtl/>
                <w:lang w:bidi="ar-AE"/>
              </w:rPr>
              <w:t>إ</w:t>
            </w:r>
            <w:r w:rsidR="00AC4D77">
              <w:rPr>
                <w:rFonts w:cs="Arial" w:hint="cs"/>
                <w:b/>
                <w:noProof w:val="0"/>
                <w:rtl/>
                <w:lang w:bidi="ar-AE"/>
              </w:rPr>
              <w:t>سقاط كرة</w:t>
            </w:r>
          </w:p>
        </w:tc>
        <w:tc>
          <w:tcPr>
            <w:tcW w:w="2326" w:type="dxa"/>
          </w:tcPr>
          <w:p w:rsidR="005E3A10" w:rsidRDefault="005E3A10">
            <w:pPr>
              <w:jc w:val="center"/>
              <w:rPr>
                <w:rFonts w:cs="Arial"/>
                <w:b/>
                <w:noProof w:val="0"/>
                <w:rtl/>
              </w:rPr>
            </w:pPr>
          </w:p>
          <w:p w:rsidR="005E3A10" w:rsidRDefault="00AC4D77" w:rsidP="00774994">
            <w:pPr>
              <w:jc w:val="center"/>
              <w:rPr>
                <w:rFonts w:cs="Arial"/>
                <w:b/>
                <w:noProof w:val="0"/>
                <w:rtl/>
                <w:lang w:bidi="ar-AE"/>
              </w:rPr>
            </w:pPr>
            <w:r>
              <w:rPr>
                <w:rFonts w:cs="Arial" w:hint="cs"/>
                <w:b/>
                <w:noProof w:val="0"/>
                <w:rtl/>
                <w:lang w:bidi="ar-AE"/>
              </w:rPr>
              <w:t>ارتفاع</w:t>
            </w:r>
            <w:r w:rsidR="00774994">
              <w:rPr>
                <w:rFonts w:cs="Arial" w:hint="cs"/>
                <w:b/>
                <w:noProof w:val="0"/>
                <w:rtl/>
                <w:lang w:bidi="ar-AE"/>
              </w:rPr>
              <w:t>،</w:t>
            </w:r>
            <w:r>
              <w:rPr>
                <w:rFonts w:cs="Arial" w:hint="cs"/>
                <w:b/>
                <w:noProof w:val="0"/>
                <w:rtl/>
                <w:lang w:bidi="ar-AE"/>
              </w:rPr>
              <w:t xml:space="preserve"> حركة وحرارة</w:t>
            </w:r>
          </w:p>
        </w:tc>
        <w:tc>
          <w:tcPr>
            <w:tcW w:w="2204" w:type="dxa"/>
          </w:tcPr>
          <w:p w:rsidR="005E3A10" w:rsidRDefault="00AC4D77" w:rsidP="00774994">
            <w:pPr>
              <w:jc w:val="center"/>
              <w:rPr>
                <w:rFonts w:cs="Arial"/>
                <w:b/>
                <w:noProof w:val="0"/>
                <w:rtl/>
                <w:lang w:bidi="ar-AE"/>
              </w:rPr>
            </w:pPr>
            <w:r>
              <w:rPr>
                <w:rFonts w:cs="Arial" w:hint="cs"/>
                <w:b/>
                <w:noProof w:val="0"/>
                <w:rtl/>
                <w:lang w:bidi="ar-AE"/>
              </w:rPr>
              <w:t xml:space="preserve">عرض </w:t>
            </w:r>
            <w:r w:rsidR="00774994">
              <w:rPr>
                <w:rFonts w:cs="Arial" w:hint="cs"/>
                <w:b/>
                <w:noProof w:val="0"/>
                <w:rtl/>
                <w:lang w:bidi="ar-AE"/>
              </w:rPr>
              <w:t>أ</w:t>
            </w:r>
            <w:r>
              <w:rPr>
                <w:rFonts w:cs="Arial" w:hint="cs"/>
                <w:b/>
                <w:noProof w:val="0"/>
                <w:rtl/>
                <w:lang w:bidi="ar-AE"/>
              </w:rPr>
              <w:t>و تجربة ذاتية</w:t>
            </w:r>
          </w:p>
          <w:p w:rsidR="005E3A10" w:rsidRDefault="00AC4D77">
            <w:pPr>
              <w:jc w:val="center"/>
              <w:rPr>
                <w:rFonts w:cs="Arial"/>
                <w:b/>
                <w:noProof w:val="0"/>
                <w:rtl/>
              </w:rPr>
            </w:pPr>
            <w:r>
              <w:rPr>
                <w:rFonts w:cs="Arial" w:hint="cs"/>
                <w:b/>
                <w:noProof w:val="0"/>
                <w:rtl/>
                <w:lang w:bidi="ar-AE"/>
              </w:rPr>
              <w:t>مستوى</w:t>
            </w:r>
            <w:r w:rsidR="005E3A10">
              <w:rPr>
                <w:rFonts w:cs="Arial"/>
                <w:b/>
                <w:noProof w:val="0"/>
                <w:rtl/>
              </w:rPr>
              <w:t xml:space="preserve"> 2</w:t>
            </w:r>
          </w:p>
        </w:tc>
      </w:tr>
      <w:tr w:rsidR="005E3A10" w:rsidTr="00AF5180">
        <w:trPr>
          <w:trHeight w:val="935"/>
        </w:trPr>
        <w:tc>
          <w:tcPr>
            <w:tcW w:w="1790" w:type="dxa"/>
            <w:vAlign w:val="center"/>
          </w:tcPr>
          <w:p w:rsidR="005E3A10" w:rsidRDefault="00AC4D77">
            <w:pPr>
              <w:jc w:val="center"/>
              <w:rPr>
                <w:rFonts w:cs="Arial"/>
                <w:bCs/>
                <w:noProof w:val="0"/>
                <w:u w:val="single"/>
                <w:rtl/>
              </w:rPr>
            </w:pPr>
            <w:r>
              <w:rPr>
                <w:rFonts w:cs="Arial" w:hint="cs"/>
                <w:bCs/>
                <w:noProof w:val="0"/>
                <w:rtl/>
                <w:lang w:bidi="ar-AE"/>
              </w:rPr>
              <w:t>فعالية</w:t>
            </w:r>
            <w:r w:rsidR="005E3A10">
              <w:rPr>
                <w:rFonts w:cs="Arial"/>
                <w:bCs/>
                <w:noProof w:val="0"/>
                <w:rtl/>
              </w:rPr>
              <w:t xml:space="preserve"> 2</w:t>
            </w:r>
          </w:p>
        </w:tc>
        <w:tc>
          <w:tcPr>
            <w:tcW w:w="2202" w:type="dxa"/>
            <w:vAlign w:val="center"/>
          </w:tcPr>
          <w:p w:rsidR="005E3A10" w:rsidRDefault="00AC4D77" w:rsidP="00774994">
            <w:pPr>
              <w:rPr>
                <w:rFonts w:cs="Arial"/>
                <w:b/>
                <w:noProof w:val="0"/>
                <w:rtl/>
                <w:lang w:bidi="ar-AE"/>
              </w:rPr>
            </w:pPr>
            <w:r>
              <w:rPr>
                <w:rFonts w:cs="Arial" w:hint="cs"/>
                <w:b/>
                <w:noProof w:val="0"/>
                <w:rtl/>
                <w:lang w:bidi="ar-AE"/>
              </w:rPr>
              <w:t xml:space="preserve">قذف كرة </w:t>
            </w:r>
            <w:r w:rsidR="00774994">
              <w:rPr>
                <w:rFonts w:cs="Arial" w:hint="cs"/>
                <w:b/>
                <w:noProof w:val="0"/>
                <w:rtl/>
                <w:lang w:bidi="ar-AE"/>
              </w:rPr>
              <w:t>إ</w:t>
            </w:r>
            <w:r>
              <w:rPr>
                <w:rFonts w:cs="Arial" w:hint="cs"/>
                <w:b/>
                <w:noProof w:val="0"/>
                <w:rtl/>
                <w:lang w:bidi="ar-AE"/>
              </w:rPr>
              <w:t xml:space="preserve">لى </w:t>
            </w:r>
            <w:r w:rsidR="00774994">
              <w:rPr>
                <w:rFonts w:cs="Arial" w:hint="cs"/>
                <w:b/>
                <w:noProof w:val="0"/>
                <w:rtl/>
                <w:lang w:bidi="ar-AE"/>
              </w:rPr>
              <w:t>أ</w:t>
            </w:r>
            <w:r>
              <w:rPr>
                <w:rFonts w:cs="Arial" w:hint="cs"/>
                <w:b/>
                <w:noProof w:val="0"/>
                <w:rtl/>
                <w:lang w:bidi="ar-AE"/>
              </w:rPr>
              <w:t>على</w:t>
            </w:r>
          </w:p>
        </w:tc>
        <w:tc>
          <w:tcPr>
            <w:tcW w:w="2326" w:type="dxa"/>
          </w:tcPr>
          <w:p w:rsidR="005E3A10" w:rsidRDefault="005E3A10">
            <w:pPr>
              <w:jc w:val="center"/>
              <w:rPr>
                <w:rFonts w:cs="Arial"/>
                <w:b/>
                <w:noProof w:val="0"/>
                <w:rtl/>
              </w:rPr>
            </w:pPr>
          </w:p>
          <w:p w:rsidR="005E3A10" w:rsidRDefault="00AC4D77" w:rsidP="00774994">
            <w:pPr>
              <w:jc w:val="center"/>
              <w:rPr>
                <w:rFonts w:cs="Arial"/>
                <w:b/>
                <w:noProof w:val="0"/>
                <w:rtl/>
                <w:lang w:bidi="ar-AE"/>
              </w:rPr>
            </w:pPr>
            <w:r>
              <w:rPr>
                <w:rFonts w:cs="Arial" w:hint="cs"/>
                <w:b/>
                <w:noProof w:val="0"/>
                <w:rtl/>
                <w:lang w:bidi="ar-AE"/>
              </w:rPr>
              <w:t>ارتفاع</w:t>
            </w:r>
            <w:r w:rsidR="00774994">
              <w:rPr>
                <w:rFonts w:cs="Arial" w:hint="cs"/>
                <w:b/>
                <w:noProof w:val="0"/>
                <w:rtl/>
                <w:lang w:bidi="ar-AE"/>
              </w:rPr>
              <w:t>،</w:t>
            </w:r>
            <w:r>
              <w:rPr>
                <w:rFonts w:cs="Arial" w:hint="cs"/>
                <w:b/>
                <w:noProof w:val="0"/>
                <w:rtl/>
                <w:lang w:bidi="ar-AE"/>
              </w:rPr>
              <w:t xml:space="preserve"> حركة ومرونة</w:t>
            </w:r>
          </w:p>
        </w:tc>
        <w:tc>
          <w:tcPr>
            <w:tcW w:w="2204" w:type="dxa"/>
          </w:tcPr>
          <w:p w:rsidR="005E3A10" w:rsidRDefault="00AC4D77">
            <w:pPr>
              <w:jc w:val="center"/>
              <w:rPr>
                <w:rFonts w:cs="Arial"/>
                <w:b/>
                <w:noProof w:val="0"/>
                <w:rtl/>
                <w:lang w:bidi="ar-AE"/>
              </w:rPr>
            </w:pPr>
            <w:r>
              <w:rPr>
                <w:rFonts w:cs="Arial" w:hint="cs"/>
                <w:b/>
                <w:noProof w:val="0"/>
                <w:rtl/>
                <w:lang w:bidi="ar-AE"/>
              </w:rPr>
              <w:t>عرض</w:t>
            </w:r>
          </w:p>
          <w:p w:rsidR="005E3A10" w:rsidRDefault="00AC4D77">
            <w:pPr>
              <w:jc w:val="center"/>
              <w:rPr>
                <w:rFonts w:cs="Arial"/>
                <w:b/>
                <w:noProof w:val="0"/>
                <w:rtl/>
              </w:rPr>
            </w:pPr>
            <w:r>
              <w:rPr>
                <w:rFonts w:cs="Arial" w:hint="cs"/>
                <w:b/>
                <w:noProof w:val="0"/>
                <w:rtl/>
                <w:lang w:bidi="ar-AE"/>
              </w:rPr>
              <w:t>مستوى</w:t>
            </w:r>
            <w:r w:rsidR="005E3A10">
              <w:rPr>
                <w:rFonts w:cs="Arial"/>
                <w:b/>
                <w:noProof w:val="0"/>
                <w:rtl/>
              </w:rPr>
              <w:t xml:space="preserve"> 2-3</w:t>
            </w:r>
          </w:p>
        </w:tc>
      </w:tr>
      <w:tr w:rsidR="005E3A10" w:rsidTr="00AF5180">
        <w:trPr>
          <w:trHeight w:val="890"/>
        </w:trPr>
        <w:tc>
          <w:tcPr>
            <w:tcW w:w="1790" w:type="dxa"/>
            <w:vAlign w:val="center"/>
          </w:tcPr>
          <w:p w:rsidR="005E3A10" w:rsidRDefault="00AC4D77">
            <w:pPr>
              <w:jc w:val="center"/>
              <w:rPr>
                <w:rFonts w:cs="Arial"/>
                <w:bCs/>
                <w:noProof w:val="0"/>
                <w:rtl/>
              </w:rPr>
            </w:pPr>
            <w:r>
              <w:rPr>
                <w:rFonts w:cs="Arial" w:hint="cs"/>
                <w:bCs/>
                <w:noProof w:val="0"/>
                <w:rtl/>
                <w:lang w:bidi="ar-AE"/>
              </w:rPr>
              <w:t>فعالية</w:t>
            </w:r>
            <w:r w:rsidR="005E3A10">
              <w:rPr>
                <w:rFonts w:cs="Arial"/>
                <w:bCs/>
                <w:noProof w:val="0"/>
                <w:rtl/>
              </w:rPr>
              <w:t xml:space="preserve"> 3</w:t>
            </w:r>
          </w:p>
        </w:tc>
        <w:tc>
          <w:tcPr>
            <w:tcW w:w="2202" w:type="dxa"/>
            <w:vAlign w:val="center"/>
          </w:tcPr>
          <w:p w:rsidR="005E3A10" w:rsidRDefault="00AC4D77">
            <w:pPr>
              <w:rPr>
                <w:rFonts w:cs="Arial"/>
                <w:noProof w:val="0"/>
                <w:rtl/>
                <w:lang w:bidi="ar-AE"/>
              </w:rPr>
            </w:pPr>
            <w:r>
              <w:rPr>
                <w:rFonts w:ascii="Arial" w:hAnsi="Arial" w:cs="Arial" w:hint="cs"/>
                <w:noProof w:val="0"/>
                <w:rtl/>
                <w:lang w:eastAsia="en-US" w:bidi="ar-AE"/>
              </w:rPr>
              <w:t>بماذا تتعلق طاقة الحركة</w:t>
            </w:r>
            <w:r w:rsidR="00774994">
              <w:rPr>
                <w:rFonts w:ascii="Arial" w:hAnsi="Arial" w:cs="Arial" w:hint="cs"/>
                <w:noProof w:val="0"/>
                <w:rtl/>
                <w:lang w:eastAsia="en-US" w:bidi="ar-AE"/>
              </w:rPr>
              <w:t>؟</w:t>
            </w:r>
          </w:p>
        </w:tc>
        <w:tc>
          <w:tcPr>
            <w:tcW w:w="2326" w:type="dxa"/>
          </w:tcPr>
          <w:p w:rsidR="005E3A10" w:rsidRDefault="00AC4D77">
            <w:pPr>
              <w:jc w:val="center"/>
              <w:rPr>
                <w:rFonts w:cs="Arial"/>
                <w:b/>
                <w:noProof w:val="0"/>
                <w:rtl/>
                <w:lang w:bidi="ar-AE"/>
              </w:rPr>
            </w:pPr>
            <w:r>
              <w:rPr>
                <w:rFonts w:cs="Arial" w:hint="cs"/>
                <w:b/>
                <w:noProof w:val="0"/>
                <w:rtl/>
                <w:lang w:bidi="ar-AE"/>
              </w:rPr>
              <w:t>ارتفاع وحركة</w:t>
            </w:r>
          </w:p>
        </w:tc>
        <w:tc>
          <w:tcPr>
            <w:tcW w:w="2204" w:type="dxa"/>
          </w:tcPr>
          <w:p w:rsidR="005E3A10" w:rsidRDefault="00AC4D77">
            <w:pPr>
              <w:jc w:val="center"/>
              <w:rPr>
                <w:rFonts w:cs="Arial"/>
                <w:b/>
                <w:noProof w:val="0"/>
                <w:rtl/>
                <w:lang w:bidi="ar-AE"/>
              </w:rPr>
            </w:pPr>
            <w:r>
              <w:rPr>
                <w:rFonts w:cs="Arial" w:hint="cs"/>
                <w:b/>
                <w:noProof w:val="0"/>
                <w:rtl/>
                <w:lang w:bidi="ar-AE"/>
              </w:rPr>
              <w:t>عرض</w:t>
            </w:r>
          </w:p>
          <w:p w:rsidR="005E3A10" w:rsidRDefault="00AC4D77">
            <w:pPr>
              <w:jc w:val="center"/>
              <w:rPr>
                <w:rFonts w:cs="Arial"/>
                <w:b/>
                <w:noProof w:val="0"/>
                <w:rtl/>
              </w:rPr>
            </w:pPr>
            <w:r>
              <w:rPr>
                <w:rFonts w:cs="Arial" w:hint="cs"/>
                <w:b/>
                <w:noProof w:val="0"/>
                <w:rtl/>
                <w:lang w:bidi="ar-AE"/>
              </w:rPr>
              <w:t>مستوى</w:t>
            </w:r>
            <w:r w:rsidR="005E3A10">
              <w:rPr>
                <w:rFonts w:cs="Arial"/>
                <w:b/>
                <w:noProof w:val="0"/>
                <w:rtl/>
              </w:rPr>
              <w:t xml:space="preserve"> 2+3</w:t>
            </w:r>
          </w:p>
        </w:tc>
      </w:tr>
      <w:tr w:rsidR="005E3A10" w:rsidTr="00AF5180">
        <w:trPr>
          <w:trHeight w:val="539"/>
        </w:trPr>
        <w:tc>
          <w:tcPr>
            <w:tcW w:w="1790" w:type="dxa"/>
            <w:vAlign w:val="center"/>
          </w:tcPr>
          <w:p w:rsidR="005E3A10" w:rsidRDefault="00AC4D77">
            <w:pPr>
              <w:spacing w:before="240" w:after="240"/>
              <w:jc w:val="center"/>
              <w:rPr>
                <w:rFonts w:cs="Arial"/>
                <w:bCs/>
                <w:noProof w:val="0"/>
                <w:rtl/>
              </w:rPr>
            </w:pPr>
            <w:r>
              <w:rPr>
                <w:rFonts w:cs="Arial" w:hint="cs"/>
                <w:bCs/>
                <w:noProof w:val="0"/>
                <w:rtl/>
                <w:lang w:bidi="ar-AE"/>
              </w:rPr>
              <w:t>فعالية</w:t>
            </w:r>
            <w:r w:rsidR="005E3A10">
              <w:rPr>
                <w:rFonts w:cs="Arial"/>
                <w:bCs/>
                <w:noProof w:val="0"/>
                <w:rtl/>
              </w:rPr>
              <w:t xml:space="preserve"> 4</w:t>
            </w:r>
          </w:p>
        </w:tc>
        <w:tc>
          <w:tcPr>
            <w:tcW w:w="2202" w:type="dxa"/>
            <w:vAlign w:val="center"/>
          </w:tcPr>
          <w:p w:rsidR="005E3A10" w:rsidRDefault="00AC4D77" w:rsidP="00774994">
            <w:pPr>
              <w:spacing w:before="240" w:after="240"/>
              <w:rPr>
                <w:rFonts w:cs="Arial"/>
                <w:b/>
                <w:noProof w:val="0"/>
                <w:rtl/>
                <w:lang w:bidi="ar-AE"/>
              </w:rPr>
            </w:pPr>
            <w:r>
              <w:rPr>
                <w:rFonts w:cs="Arial" w:hint="cs"/>
                <w:b/>
                <w:noProof w:val="0"/>
                <w:rtl/>
                <w:lang w:bidi="ar-AE"/>
              </w:rPr>
              <w:t xml:space="preserve">تسخين </w:t>
            </w:r>
            <w:r w:rsidR="00774994">
              <w:rPr>
                <w:rFonts w:cs="Arial" w:hint="cs"/>
                <w:b/>
                <w:noProof w:val="0"/>
                <w:rtl/>
                <w:lang w:bidi="ar-AE"/>
              </w:rPr>
              <w:t>أ</w:t>
            </w:r>
            <w:r>
              <w:rPr>
                <w:rFonts w:cs="Arial" w:hint="cs"/>
                <w:b/>
                <w:noProof w:val="0"/>
                <w:rtl/>
                <w:lang w:bidi="ar-AE"/>
              </w:rPr>
              <w:t>سطوانة ال</w:t>
            </w:r>
            <w:r w:rsidR="00774994">
              <w:rPr>
                <w:rFonts w:cs="Arial" w:hint="cs"/>
                <w:b/>
                <w:noProof w:val="0"/>
                <w:rtl/>
                <w:lang w:bidi="ar-AE"/>
              </w:rPr>
              <w:t>و</w:t>
            </w:r>
            <w:r>
              <w:rPr>
                <w:rFonts w:cs="Arial" w:hint="cs"/>
                <w:b/>
                <w:noProof w:val="0"/>
                <w:rtl/>
                <w:lang w:bidi="ar-AE"/>
              </w:rPr>
              <w:t>م</w:t>
            </w:r>
            <w:r w:rsidR="00774994">
              <w:rPr>
                <w:rFonts w:cs="Arial" w:hint="cs"/>
                <w:b/>
                <w:noProof w:val="0"/>
                <w:rtl/>
                <w:lang w:bidi="ar-AE"/>
              </w:rPr>
              <w:t>ي</w:t>
            </w:r>
            <w:r>
              <w:rPr>
                <w:rFonts w:cs="Arial" w:hint="cs"/>
                <w:b/>
                <w:noProof w:val="0"/>
                <w:rtl/>
                <w:lang w:bidi="ar-AE"/>
              </w:rPr>
              <w:t>نيوم</w:t>
            </w:r>
          </w:p>
        </w:tc>
        <w:tc>
          <w:tcPr>
            <w:tcW w:w="2326" w:type="dxa"/>
          </w:tcPr>
          <w:p w:rsidR="005E3A10" w:rsidRDefault="00AC4D77">
            <w:pPr>
              <w:spacing w:before="240" w:after="240"/>
              <w:jc w:val="center"/>
              <w:rPr>
                <w:rFonts w:cs="Arial"/>
                <w:b/>
                <w:noProof w:val="0"/>
                <w:rtl/>
                <w:lang w:bidi="ar-AE"/>
              </w:rPr>
            </w:pPr>
            <w:r>
              <w:rPr>
                <w:rFonts w:cs="Arial" w:hint="cs"/>
                <w:b/>
                <w:noProof w:val="0"/>
                <w:rtl/>
                <w:lang w:bidi="ar-AE"/>
              </w:rPr>
              <w:t>ارتفاع وحرارة</w:t>
            </w:r>
          </w:p>
        </w:tc>
        <w:tc>
          <w:tcPr>
            <w:tcW w:w="2204" w:type="dxa"/>
          </w:tcPr>
          <w:p w:rsidR="005E3A10" w:rsidRDefault="00AC4D77">
            <w:pPr>
              <w:jc w:val="center"/>
              <w:rPr>
                <w:rFonts w:cs="Arial"/>
                <w:b/>
                <w:noProof w:val="0"/>
                <w:rtl/>
                <w:lang w:bidi="ar-AE"/>
              </w:rPr>
            </w:pPr>
            <w:r>
              <w:rPr>
                <w:rFonts w:cs="Arial" w:hint="cs"/>
                <w:b/>
                <w:noProof w:val="0"/>
                <w:rtl/>
                <w:lang w:bidi="ar-AE"/>
              </w:rPr>
              <w:t>عرض</w:t>
            </w:r>
          </w:p>
          <w:p w:rsidR="005E3A10" w:rsidRDefault="00AC4D77">
            <w:pPr>
              <w:jc w:val="center"/>
              <w:rPr>
                <w:rFonts w:cs="Arial"/>
                <w:b/>
                <w:noProof w:val="0"/>
                <w:rtl/>
              </w:rPr>
            </w:pPr>
            <w:r>
              <w:rPr>
                <w:rFonts w:cs="Arial" w:hint="cs"/>
                <w:b/>
                <w:noProof w:val="0"/>
                <w:rtl/>
                <w:lang w:bidi="ar-AE"/>
              </w:rPr>
              <w:t>مستوى</w:t>
            </w:r>
            <w:r w:rsidR="005E3A10">
              <w:rPr>
                <w:rFonts w:cs="Arial"/>
                <w:b/>
                <w:noProof w:val="0"/>
                <w:rtl/>
              </w:rPr>
              <w:t xml:space="preserve"> 2</w:t>
            </w:r>
          </w:p>
        </w:tc>
      </w:tr>
    </w:tbl>
    <w:p w:rsidR="002B1E47" w:rsidRDefault="002B1E47">
      <w:pPr>
        <w:pStyle w:val="af8"/>
        <w:rPr>
          <w:rFonts w:ascii="Arial" w:hAnsi="Arial" w:cs="Arial"/>
          <w:noProof/>
          <w:sz w:val="20"/>
          <w:szCs w:val="20"/>
          <w:u w:val="none"/>
          <w:rtl/>
        </w:rPr>
      </w:pPr>
    </w:p>
    <w:p w:rsidR="002B1E47" w:rsidRDefault="002B1E47">
      <w:pPr>
        <w:pStyle w:val="af8"/>
        <w:rPr>
          <w:rFonts w:ascii="Arial" w:hAnsi="Arial" w:cs="David"/>
          <w:noProof/>
          <w:sz w:val="20"/>
          <w:szCs w:val="20"/>
          <w:u w:val="none"/>
          <w:rtl/>
        </w:rPr>
      </w:pPr>
    </w:p>
    <w:p w:rsidR="00AE3308" w:rsidRPr="00AE3308" w:rsidRDefault="00AE27C9" w:rsidP="00774994">
      <w:pPr>
        <w:pStyle w:val="af8"/>
        <w:spacing w:line="360" w:lineRule="auto"/>
        <w:jc w:val="left"/>
        <w:rPr>
          <w:rFonts w:ascii="Arial" w:hAnsi="Arial" w:cstheme="minorBidi"/>
          <w:b/>
          <w:bCs/>
          <w:u w:val="none"/>
          <w:rtl/>
          <w:lang w:eastAsia="en-US" w:bidi="ar-AE"/>
        </w:rPr>
      </w:pPr>
      <w:r>
        <w:rPr>
          <w:rFonts w:ascii="Arial" w:hAnsi="Arial" w:cs="David" w:hint="cs"/>
          <w:b/>
          <w:bCs/>
          <w:u w:val="none"/>
          <w:rtl/>
          <w:lang w:eastAsia="en-US"/>
        </w:rPr>
        <w:t>2.2</w:t>
      </w:r>
      <w:r w:rsidR="00A867DF">
        <w:rPr>
          <w:rFonts w:ascii="Arial" w:hAnsi="Arial" w:cs="David"/>
          <w:b/>
          <w:bCs/>
          <w:u w:val="none"/>
          <w:rtl/>
          <w:lang w:eastAsia="en-US"/>
        </w:rPr>
        <w:t xml:space="preserve"> </w:t>
      </w:r>
      <w:r w:rsidR="00774994">
        <w:rPr>
          <w:rFonts w:ascii="Arial" w:hAnsi="Arial" w:cstheme="minorBidi" w:hint="cs"/>
          <w:b/>
          <w:bCs/>
          <w:u w:val="none"/>
          <w:rtl/>
          <w:lang w:eastAsia="en-US" w:bidi="ar-AE"/>
        </w:rPr>
        <w:t>مثال</w:t>
      </w:r>
      <w:r w:rsidR="00AE3308">
        <w:rPr>
          <w:rFonts w:ascii="Arial" w:hAnsi="Arial" w:cstheme="minorBidi" w:hint="cs"/>
          <w:b/>
          <w:bCs/>
          <w:u w:val="none"/>
          <w:rtl/>
          <w:lang w:eastAsia="en-US" w:bidi="ar-AE"/>
        </w:rPr>
        <w:t xml:space="preserve"> </w:t>
      </w:r>
      <w:r w:rsidR="00774994">
        <w:rPr>
          <w:rFonts w:ascii="Arial" w:hAnsi="Arial" w:cstheme="minorBidi" w:hint="cs"/>
          <w:b/>
          <w:bCs/>
          <w:u w:val="none"/>
          <w:rtl/>
          <w:lang w:eastAsia="en-US" w:bidi="ar-AE"/>
        </w:rPr>
        <w:t>لتطبيق</w:t>
      </w:r>
      <w:r w:rsidR="00AE3308">
        <w:rPr>
          <w:rFonts w:ascii="Arial" w:hAnsi="Arial" w:cstheme="minorBidi" w:hint="cs"/>
          <w:b/>
          <w:bCs/>
          <w:u w:val="none"/>
          <w:rtl/>
          <w:lang w:eastAsia="en-US" w:bidi="ar-AE"/>
        </w:rPr>
        <w:t xml:space="preserve"> </w:t>
      </w:r>
      <w:r w:rsidR="00774994">
        <w:rPr>
          <w:rFonts w:ascii="Arial" w:hAnsi="Arial" w:cstheme="minorBidi" w:hint="cs"/>
          <w:b/>
          <w:bCs/>
          <w:u w:val="none"/>
          <w:rtl/>
          <w:lang w:eastAsia="en-US" w:bidi="ar-AE"/>
        </w:rPr>
        <w:t>القالب- بماذا تتعلق طاقة الحركة</w:t>
      </w:r>
      <w:r w:rsidR="00AE3308">
        <w:rPr>
          <w:rFonts w:ascii="Arial" w:hAnsi="Arial" w:cstheme="minorBidi" w:hint="cs"/>
          <w:b/>
          <w:bCs/>
          <w:u w:val="none"/>
          <w:rtl/>
          <w:lang w:eastAsia="en-US" w:bidi="ar-AE"/>
        </w:rPr>
        <w:t>؟ (معالجة الفعالية 3 في النموذج)</w:t>
      </w:r>
    </w:p>
    <w:p w:rsidR="002B1E47" w:rsidRPr="00AE3308" w:rsidRDefault="00774994">
      <w:pPr>
        <w:pStyle w:val="af8"/>
        <w:spacing w:line="360" w:lineRule="auto"/>
        <w:jc w:val="left"/>
        <w:rPr>
          <w:rFonts w:cs="Arial"/>
          <w:b/>
          <w:bCs/>
          <w:rtl/>
          <w:lang w:eastAsia="en-US" w:bidi="ar-AE"/>
        </w:rPr>
      </w:pPr>
      <w:r>
        <w:rPr>
          <w:rFonts w:cs="Arial" w:hint="cs"/>
          <w:b/>
          <w:bCs/>
          <w:rtl/>
          <w:lang w:eastAsia="en-US" w:bidi="ar-AE"/>
        </w:rPr>
        <w:t>أ</w:t>
      </w:r>
      <w:r w:rsidR="00AE3308">
        <w:rPr>
          <w:rFonts w:cs="Arial" w:hint="cs"/>
          <w:b/>
          <w:bCs/>
          <w:rtl/>
          <w:lang w:eastAsia="en-US" w:bidi="ar-AE"/>
        </w:rPr>
        <w:t>هداف</w:t>
      </w:r>
    </w:p>
    <w:p w:rsidR="00AE3308" w:rsidRDefault="00A867DF" w:rsidP="00774994">
      <w:pPr>
        <w:pStyle w:val="af8"/>
        <w:spacing w:line="360" w:lineRule="auto"/>
        <w:jc w:val="left"/>
        <w:rPr>
          <w:rFonts w:ascii="Arial" w:hAnsi="Arial" w:cstheme="minorBidi"/>
          <w:u w:val="none"/>
          <w:rtl/>
          <w:lang w:eastAsia="en-US" w:bidi="ar-AE"/>
        </w:rPr>
      </w:pPr>
      <w:r>
        <w:rPr>
          <w:rFonts w:ascii="Arial" w:hAnsi="Arial" w:cs="David"/>
          <w:u w:val="none"/>
          <w:rtl/>
          <w:lang w:eastAsia="en-US"/>
        </w:rPr>
        <w:t xml:space="preserve">1. </w:t>
      </w:r>
      <w:r w:rsidR="00AE3308">
        <w:rPr>
          <w:rFonts w:ascii="Arial" w:hAnsi="Arial" w:cstheme="minorBidi" w:hint="cs"/>
          <w:u w:val="none"/>
          <w:rtl/>
          <w:lang w:eastAsia="en-US" w:bidi="ar-AE"/>
        </w:rPr>
        <w:t>يتعرف التل</w:t>
      </w:r>
      <w:r w:rsidR="00774994">
        <w:rPr>
          <w:rFonts w:ascii="Arial" w:hAnsi="Arial" w:cstheme="minorBidi" w:hint="cs"/>
          <w:u w:val="none"/>
          <w:rtl/>
          <w:lang w:eastAsia="en-US" w:bidi="ar-AE"/>
        </w:rPr>
        <w:t>ا</w:t>
      </w:r>
      <w:r w:rsidR="00AE3308">
        <w:rPr>
          <w:rFonts w:ascii="Arial" w:hAnsi="Arial" w:cstheme="minorBidi" w:hint="cs"/>
          <w:u w:val="none"/>
          <w:rtl/>
          <w:lang w:eastAsia="en-US" w:bidi="ar-AE"/>
        </w:rPr>
        <w:t>ميذ على العوامل التي تؤثر</w:t>
      </w:r>
      <w:r w:rsidR="00774994">
        <w:rPr>
          <w:rFonts w:ascii="Arial" w:hAnsi="Arial" w:cstheme="minorBidi" w:hint="cs"/>
          <w:u w:val="none"/>
          <w:rtl/>
          <w:lang w:eastAsia="en-US" w:bidi="ar-AE"/>
        </w:rPr>
        <w:t>،</w:t>
      </w:r>
      <w:r w:rsidR="00AE3308">
        <w:rPr>
          <w:rFonts w:ascii="Arial" w:hAnsi="Arial" w:cstheme="minorBidi" w:hint="cs"/>
          <w:u w:val="none"/>
          <w:rtl/>
          <w:lang w:eastAsia="en-US" w:bidi="ar-AE"/>
        </w:rPr>
        <w:t xml:space="preserve"> و</w:t>
      </w:r>
      <w:r w:rsidR="00774994">
        <w:rPr>
          <w:rFonts w:ascii="Arial" w:hAnsi="Arial" w:cstheme="minorBidi" w:hint="cs"/>
          <w:u w:val="none"/>
          <w:rtl/>
          <w:lang w:eastAsia="en-US" w:bidi="ar-AE"/>
        </w:rPr>
        <w:t>على كيفي</w:t>
      </w:r>
      <w:r w:rsidR="00AE3308">
        <w:rPr>
          <w:rFonts w:ascii="Arial" w:hAnsi="Arial" w:cstheme="minorBidi" w:hint="cs"/>
          <w:u w:val="none"/>
          <w:rtl/>
          <w:lang w:eastAsia="en-US" w:bidi="ar-AE"/>
        </w:rPr>
        <w:t>ة  تأثيرها على مقدار طاقة الحركة</w:t>
      </w:r>
      <w:r w:rsidR="00774994">
        <w:rPr>
          <w:rFonts w:ascii="Arial" w:hAnsi="Arial" w:cstheme="minorBidi" w:hint="cs"/>
          <w:u w:val="none"/>
          <w:rtl/>
          <w:lang w:eastAsia="en-US" w:bidi="ar-AE"/>
        </w:rPr>
        <w:t>.</w:t>
      </w:r>
      <w:r w:rsidR="00AE3308">
        <w:rPr>
          <w:rFonts w:ascii="Arial" w:hAnsi="Arial" w:cstheme="minorBidi" w:hint="cs"/>
          <w:u w:val="none"/>
          <w:rtl/>
          <w:lang w:eastAsia="en-US" w:bidi="ar-AE"/>
        </w:rPr>
        <w:t xml:space="preserve"> </w:t>
      </w:r>
    </w:p>
    <w:p w:rsidR="00AE3308" w:rsidRDefault="00A867DF" w:rsidP="00774994">
      <w:pPr>
        <w:pStyle w:val="af8"/>
        <w:spacing w:line="360" w:lineRule="auto"/>
        <w:jc w:val="left"/>
        <w:rPr>
          <w:rFonts w:ascii="Arial" w:hAnsi="Arial" w:cstheme="minorBidi"/>
          <w:u w:val="none"/>
          <w:rtl/>
          <w:lang w:eastAsia="en-US" w:bidi="ar-AE"/>
        </w:rPr>
      </w:pPr>
      <w:r>
        <w:rPr>
          <w:rFonts w:ascii="Arial" w:hAnsi="Arial" w:cs="David"/>
          <w:u w:val="none"/>
          <w:rtl/>
          <w:lang w:eastAsia="en-US"/>
        </w:rPr>
        <w:t xml:space="preserve">2. </w:t>
      </w:r>
      <w:r w:rsidR="00AE3308">
        <w:rPr>
          <w:rFonts w:ascii="Arial" w:hAnsi="Arial" w:cstheme="minorBidi" w:hint="cs"/>
          <w:u w:val="none"/>
          <w:rtl/>
          <w:lang w:eastAsia="en-US" w:bidi="ar-AE"/>
        </w:rPr>
        <w:t>يتعرف التل</w:t>
      </w:r>
      <w:r w:rsidR="00774994">
        <w:rPr>
          <w:rFonts w:ascii="Arial" w:hAnsi="Arial" w:cstheme="minorBidi" w:hint="cs"/>
          <w:u w:val="none"/>
          <w:rtl/>
          <w:lang w:eastAsia="en-US" w:bidi="ar-AE"/>
        </w:rPr>
        <w:t>ا</w:t>
      </w:r>
      <w:r w:rsidR="00AE3308">
        <w:rPr>
          <w:rFonts w:ascii="Arial" w:hAnsi="Arial" w:cstheme="minorBidi" w:hint="cs"/>
          <w:u w:val="none"/>
          <w:rtl/>
          <w:lang w:eastAsia="en-US" w:bidi="ar-AE"/>
        </w:rPr>
        <w:t>ميذ على طرق قياس تغييرات الطاقة</w:t>
      </w:r>
      <w:r w:rsidR="00774994">
        <w:rPr>
          <w:rFonts w:ascii="Arial" w:hAnsi="Arial" w:cstheme="minorBidi" w:hint="cs"/>
          <w:u w:val="none"/>
          <w:rtl/>
          <w:lang w:eastAsia="en-US" w:bidi="ar-AE"/>
        </w:rPr>
        <w:t>.</w:t>
      </w:r>
    </w:p>
    <w:p w:rsidR="00AE3308" w:rsidRPr="00AE3308" w:rsidRDefault="00AE3308" w:rsidP="00774994">
      <w:pPr>
        <w:pStyle w:val="af8"/>
        <w:spacing w:line="360" w:lineRule="auto"/>
        <w:jc w:val="left"/>
        <w:rPr>
          <w:rFonts w:ascii="Arial" w:hAnsi="Arial" w:cstheme="minorBidi"/>
          <w:u w:val="none"/>
          <w:rtl/>
          <w:lang w:eastAsia="en-US" w:bidi="ar-AE"/>
        </w:rPr>
      </w:pPr>
      <w:r>
        <w:rPr>
          <w:rFonts w:ascii="Arial" w:hAnsi="Arial" w:cstheme="minorBidi" w:hint="cs"/>
          <w:u w:val="none"/>
          <w:rtl/>
          <w:lang w:eastAsia="en-US" w:bidi="ar-AE"/>
        </w:rPr>
        <w:t>3. يتعرف التل</w:t>
      </w:r>
      <w:r w:rsidR="00774994">
        <w:rPr>
          <w:rFonts w:ascii="Arial" w:hAnsi="Arial" w:cstheme="minorBidi" w:hint="cs"/>
          <w:u w:val="none"/>
          <w:rtl/>
          <w:lang w:eastAsia="en-US" w:bidi="ar-AE"/>
        </w:rPr>
        <w:t>ا</w:t>
      </w:r>
      <w:r>
        <w:rPr>
          <w:rFonts w:ascii="Arial" w:hAnsi="Arial" w:cstheme="minorBidi" w:hint="cs"/>
          <w:u w:val="none"/>
          <w:rtl/>
          <w:lang w:eastAsia="en-US" w:bidi="ar-AE"/>
        </w:rPr>
        <w:t>ميذ على طرق عرض مختلفة تصف تحولات الطاقة</w:t>
      </w:r>
      <w:r w:rsidR="00774994">
        <w:rPr>
          <w:rFonts w:ascii="Arial" w:hAnsi="Arial" w:cstheme="minorBidi" w:hint="cs"/>
          <w:u w:val="none"/>
          <w:rtl/>
          <w:lang w:eastAsia="en-US" w:bidi="ar-AE"/>
        </w:rPr>
        <w:t>.</w:t>
      </w:r>
    </w:p>
    <w:p w:rsidR="00AE3308" w:rsidRPr="00AE3308" w:rsidRDefault="00A867DF" w:rsidP="00774994">
      <w:pPr>
        <w:pStyle w:val="af8"/>
        <w:spacing w:line="360" w:lineRule="auto"/>
        <w:jc w:val="left"/>
        <w:rPr>
          <w:rFonts w:ascii="Arial" w:hAnsi="Arial" w:cstheme="minorBidi"/>
          <w:u w:val="none"/>
          <w:rtl/>
          <w:lang w:eastAsia="en-US" w:bidi="ar-AE"/>
        </w:rPr>
      </w:pPr>
      <w:r>
        <w:rPr>
          <w:rFonts w:ascii="Arial" w:hAnsi="Arial" w:cs="David"/>
          <w:u w:val="none"/>
          <w:rtl/>
          <w:lang w:eastAsia="en-US"/>
        </w:rPr>
        <w:t xml:space="preserve">4. </w:t>
      </w:r>
      <w:r w:rsidR="00AE3308">
        <w:rPr>
          <w:rFonts w:ascii="Arial" w:hAnsi="Arial" w:cstheme="minorBidi" w:hint="cs"/>
          <w:u w:val="none"/>
          <w:rtl/>
          <w:lang w:eastAsia="en-US" w:bidi="ar-AE"/>
        </w:rPr>
        <w:t>يقترح التل</w:t>
      </w:r>
      <w:r w:rsidR="00774994">
        <w:rPr>
          <w:rFonts w:ascii="Arial" w:hAnsi="Arial" w:cstheme="minorBidi" w:hint="cs"/>
          <w:u w:val="none"/>
          <w:rtl/>
          <w:lang w:eastAsia="en-US" w:bidi="ar-AE"/>
        </w:rPr>
        <w:t>ا</w:t>
      </w:r>
      <w:r w:rsidR="00AE3308">
        <w:rPr>
          <w:rFonts w:ascii="Arial" w:hAnsi="Arial" w:cstheme="minorBidi" w:hint="cs"/>
          <w:u w:val="none"/>
          <w:rtl/>
          <w:lang w:eastAsia="en-US" w:bidi="ar-AE"/>
        </w:rPr>
        <w:t>ميذ فرضية تعتمد على استنتاج الاستنتاجات من التجربة</w:t>
      </w:r>
      <w:r w:rsidR="00774994">
        <w:rPr>
          <w:rFonts w:ascii="Arial" w:hAnsi="Arial" w:cstheme="minorBidi" w:hint="cs"/>
          <w:u w:val="none"/>
          <w:rtl/>
          <w:lang w:eastAsia="en-US" w:bidi="ar-AE"/>
        </w:rPr>
        <w:t>،</w:t>
      </w:r>
      <w:r w:rsidR="00AE3308">
        <w:rPr>
          <w:rFonts w:ascii="Arial" w:hAnsi="Arial" w:cstheme="minorBidi" w:hint="cs"/>
          <w:u w:val="none"/>
          <w:rtl/>
          <w:lang w:eastAsia="en-US" w:bidi="ar-AE"/>
        </w:rPr>
        <w:t xml:space="preserve"> ويدعم فرضيته.</w:t>
      </w:r>
    </w:p>
    <w:p w:rsidR="00AE3308" w:rsidRPr="00AE3308" w:rsidRDefault="00A867DF" w:rsidP="00774994">
      <w:pPr>
        <w:pStyle w:val="af8"/>
        <w:spacing w:line="360" w:lineRule="auto"/>
        <w:jc w:val="left"/>
        <w:rPr>
          <w:rFonts w:ascii="Arial" w:hAnsi="Arial" w:cstheme="minorBidi"/>
          <w:u w:val="none"/>
          <w:rtl/>
          <w:lang w:eastAsia="en-US" w:bidi="ar-AE"/>
        </w:rPr>
      </w:pPr>
      <w:r>
        <w:rPr>
          <w:rFonts w:ascii="Arial" w:hAnsi="Arial" w:cs="David"/>
          <w:u w:val="none"/>
          <w:rtl/>
          <w:lang w:eastAsia="en-US"/>
        </w:rPr>
        <w:t>5.</w:t>
      </w:r>
      <w:r w:rsidR="00774994">
        <w:rPr>
          <w:rFonts w:ascii="Arial" w:hAnsi="Arial" w:cstheme="minorBidi" w:hint="cs"/>
          <w:u w:val="none"/>
          <w:rtl/>
          <w:lang w:eastAsia="en-US" w:bidi="ar-SA"/>
        </w:rPr>
        <w:t xml:space="preserve"> </w:t>
      </w:r>
      <w:r w:rsidR="00774994">
        <w:rPr>
          <w:rFonts w:ascii="Arial" w:hAnsi="Arial" w:cstheme="minorBidi" w:hint="cs"/>
          <w:u w:val="none"/>
          <w:rtl/>
          <w:lang w:eastAsia="en-US" w:bidi="ar-AE"/>
        </w:rPr>
        <w:t>يميِّز</w:t>
      </w:r>
      <w:r w:rsidR="00AE3308">
        <w:rPr>
          <w:rFonts w:ascii="Arial" w:hAnsi="Arial" w:cstheme="minorBidi" w:hint="cs"/>
          <w:u w:val="none"/>
          <w:rtl/>
          <w:lang w:eastAsia="en-US" w:bidi="ar-AE"/>
        </w:rPr>
        <w:t xml:space="preserve"> التل</w:t>
      </w:r>
      <w:r w:rsidR="00774994">
        <w:rPr>
          <w:rFonts w:ascii="Arial" w:hAnsi="Arial" w:cstheme="minorBidi" w:hint="cs"/>
          <w:u w:val="none"/>
          <w:rtl/>
          <w:lang w:eastAsia="en-US" w:bidi="ar-AE"/>
        </w:rPr>
        <w:t>ا</w:t>
      </w:r>
      <w:r w:rsidR="00AE3308">
        <w:rPr>
          <w:rFonts w:ascii="Arial" w:hAnsi="Arial" w:cstheme="minorBidi" w:hint="cs"/>
          <w:u w:val="none"/>
          <w:rtl/>
          <w:lang w:eastAsia="en-US" w:bidi="ar-AE"/>
        </w:rPr>
        <w:t>ميذ الحاجة لاجراء التجربة</w:t>
      </w:r>
      <w:r w:rsidR="00774994">
        <w:rPr>
          <w:rFonts w:ascii="Arial" w:hAnsi="Arial" w:cstheme="minorBidi" w:hint="cs"/>
          <w:u w:val="none"/>
          <w:rtl/>
          <w:lang w:eastAsia="en-US" w:bidi="ar-AE"/>
        </w:rPr>
        <w:t>،</w:t>
      </w:r>
      <w:r w:rsidR="00AE3308">
        <w:rPr>
          <w:rFonts w:ascii="Arial" w:hAnsi="Arial" w:cstheme="minorBidi" w:hint="cs"/>
          <w:u w:val="none"/>
          <w:rtl/>
          <w:lang w:eastAsia="en-US" w:bidi="ar-AE"/>
        </w:rPr>
        <w:t xml:space="preserve"> يخطط</w:t>
      </w:r>
      <w:r w:rsidR="00774994">
        <w:rPr>
          <w:rFonts w:ascii="Arial" w:hAnsi="Arial" w:cstheme="minorBidi" w:hint="cs"/>
          <w:u w:val="none"/>
          <w:rtl/>
          <w:lang w:eastAsia="en-US" w:bidi="ar-AE"/>
        </w:rPr>
        <w:t>ون</w:t>
      </w:r>
      <w:r w:rsidR="00AE3308">
        <w:rPr>
          <w:rFonts w:ascii="Arial" w:hAnsi="Arial" w:cstheme="minorBidi" w:hint="cs"/>
          <w:u w:val="none"/>
          <w:rtl/>
          <w:lang w:eastAsia="en-US" w:bidi="ar-AE"/>
        </w:rPr>
        <w:t xml:space="preserve"> وينف</w:t>
      </w:r>
      <w:r w:rsidR="00774994">
        <w:rPr>
          <w:rFonts w:ascii="Arial" w:hAnsi="Arial" w:cstheme="minorBidi" w:hint="cs"/>
          <w:u w:val="none"/>
          <w:rtl/>
          <w:lang w:eastAsia="en-US" w:bidi="ar-AE"/>
        </w:rPr>
        <w:t>ِّ</w:t>
      </w:r>
      <w:r w:rsidR="00AE3308">
        <w:rPr>
          <w:rFonts w:ascii="Arial" w:hAnsi="Arial" w:cstheme="minorBidi" w:hint="cs"/>
          <w:u w:val="none"/>
          <w:rtl/>
          <w:lang w:eastAsia="en-US" w:bidi="ar-AE"/>
        </w:rPr>
        <w:t>ذ</w:t>
      </w:r>
      <w:r w:rsidR="00774994">
        <w:rPr>
          <w:rFonts w:ascii="Arial" w:hAnsi="Arial" w:cstheme="minorBidi" w:hint="cs"/>
          <w:u w:val="none"/>
          <w:rtl/>
          <w:lang w:eastAsia="en-US" w:bidi="ar-AE"/>
        </w:rPr>
        <w:t>ون</w:t>
      </w:r>
      <w:r w:rsidR="00AE3308">
        <w:rPr>
          <w:rFonts w:ascii="Arial" w:hAnsi="Arial" w:cstheme="minorBidi" w:hint="cs"/>
          <w:u w:val="none"/>
          <w:rtl/>
          <w:lang w:eastAsia="en-US" w:bidi="ar-AE"/>
        </w:rPr>
        <w:t xml:space="preserve"> التجربة. يستخرج التل</w:t>
      </w:r>
      <w:r w:rsidR="00774994">
        <w:rPr>
          <w:rFonts w:ascii="Arial" w:hAnsi="Arial" w:cstheme="minorBidi" w:hint="cs"/>
          <w:u w:val="none"/>
          <w:rtl/>
          <w:lang w:eastAsia="en-US" w:bidi="ar-AE"/>
        </w:rPr>
        <w:t>ا</w:t>
      </w:r>
      <w:r w:rsidR="00AE3308">
        <w:rPr>
          <w:rFonts w:ascii="Arial" w:hAnsi="Arial" w:cstheme="minorBidi" w:hint="cs"/>
          <w:u w:val="none"/>
          <w:rtl/>
          <w:lang w:eastAsia="en-US" w:bidi="ar-AE"/>
        </w:rPr>
        <w:t>ميذ معلومات من التجربة</w:t>
      </w:r>
      <w:r w:rsidR="00774994">
        <w:rPr>
          <w:rFonts w:ascii="Arial" w:hAnsi="Arial" w:cstheme="minorBidi" w:hint="cs"/>
          <w:u w:val="none"/>
          <w:rtl/>
          <w:lang w:eastAsia="en-US" w:bidi="ar-AE"/>
        </w:rPr>
        <w:t>،</w:t>
      </w:r>
      <w:r w:rsidR="00AE3308">
        <w:rPr>
          <w:rFonts w:ascii="Arial" w:hAnsi="Arial" w:cstheme="minorBidi" w:hint="cs"/>
          <w:u w:val="none"/>
          <w:rtl/>
          <w:lang w:eastAsia="en-US" w:bidi="ar-AE"/>
        </w:rPr>
        <w:t xml:space="preserve"> يستنتج</w:t>
      </w:r>
      <w:r w:rsidR="00774994">
        <w:rPr>
          <w:rFonts w:ascii="Arial" w:hAnsi="Arial" w:cstheme="minorBidi" w:hint="cs"/>
          <w:u w:val="none"/>
          <w:rtl/>
          <w:lang w:eastAsia="en-US" w:bidi="ar-AE"/>
        </w:rPr>
        <w:t>ون</w:t>
      </w:r>
      <w:r w:rsidR="00AE3308">
        <w:rPr>
          <w:rFonts w:ascii="Arial" w:hAnsi="Arial" w:cstheme="minorBidi" w:hint="cs"/>
          <w:u w:val="none"/>
          <w:rtl/>
          <w:lang w:eastAsia="en-US" w:bidi="ar-AE"/>
        </w:rPr>
        <w:t xml:space="preserve"> النتائج </w:t>
      </w:r>
      <w:r w:rsidR="006B581F">
        <w:rPr>
          <w:rFonts w:ascii="Arial" w:hAnsi="Arial" w:cstheme="minorBidi" w:hint="cs"/>
          <w:u w:val="none"/>
          <w:rtl/>
          <w:lang w:eastAsia="en-US" w:bidi="ar-AE"/>
        </w:rPr>
        <w:t>في كل مرحلة ويدعم</w:t>
      </w:r>
      <w:r w:rsidR="00774994">
        <w:rPr>
          <w:rFonts w:ascii="Arial" w:hAnsi="Arial" w:cstheme="minorBidi" w:hint="cs"/>
          <w:u w:val="none"/>
          <w:rtl/>
          <w:lang w:eastAsia="en-US" w:bidi="ar-AE"/>
        </w:rPr>
        <w:t>ون</w:t>
      </w:r>
      <w:r w:rsidR="006B581F">
        <w:rPr>
          <w:rFonts w:ascii="Arial" w:hAnsi="Arial" w:cstheme="minorBidi" w:hint="cs"/>
          <w:u w:val="none"/>
          <w:rtl/>
          <w:lang w:eastAsia="en-US" w:bidi="ar-AE"/>
        </w:rPr>
        <w:t>ها.</w:t>
      </w:r>
    </w:p>
    <w:p w:rsidR="002B1E47" w:rsidRDefault="00630E91">
      <w:pPr>
        <w:pStyle w:val="af8"/>
        <w:jc w:val="left"/>
        <w:rPr>
          <w:rFonts w:ascii="Arial" w:hAnsi="Arial" w:cs="Arial"/>
          <w:b/>
          <w:bCs/>
          <w:color w:val="FF0000"/>
          <w:u w:val="none"/>
          <w:rtl/>
          <w:lang w:eastAsia="en-US" w:bidi="ar-AE"/>
        </w:rPr>
      </w:pPr>
      <w:r>
        <w:rPr>
          <w:rFonts w:ascii="Arial" w:hAnsi="Arial" w:cs="Arial" w:hint="cs"/>
          <w:b/>
          <w:bCs/>
          <w:color w:val="FF0000"/>
          <w:u w:val="none"/>
          <w:rtl/>
          <w:lang w:eastAsia="en-US" w:bidi="ar-AE"/>
        </w:rPr>
        <w:t>سير الفعالية</w:t>
      </w:r>
    </w:p>
    <w:p w:rsidR="002B1E47" w:rsidRDefault="00630E91" w:rsidP="00630E91">
      <w:pPr>
        <w:pStyle w:val="af8"/>
        <w:jc w:val="left"/>
        <w:rPr>
          <w:rFonts w:ascii="Arial" w:hAnsi="Arial" w:cs="David"/>
          <w:i/>
          <w:iCs/>
          <w:u w:val="none"/>
          <w:rtl/>
          <w:lang w:eastAsia="en-US"/>
        </w:rPr>
      </w:pPr>
      <w:r>
        <w:rPr>
          <w:rFonts w:ascii="Arial" w:hAnsi="Arial" w:cs="Arial" w:hint="cs"/>
          <w:i/>
          <w:iCs/>
          <w:u w:val="none"/>
          <w:rtl/>
          <w:lang w:eastAsia="en-US" w:bidi="ar-AE"/>
        </w:rPr>
        <w:t>المدة الزمنية</w:t>
      </w:r>
      <w:r w:rsidR="00774994">
        <w:rPr>
          <w:rFonts w:ascii="Arial" w:hAnsi="Arial" w:cs="Arial" w:hint="cs"/>
          <w:i/>
          <w:iCs/>
          <w:u w:val="none"/>
          <w:rtl/>
          <w:lang w:eastAsia="en-US" w:bidi="ar-AE"/>
        </w:rPr>
        <w:t xml:space="preserve"> </w:t>
      </w:r>
      <w:r>
        <w:rPr>
          <w:rFonts w:ascii="Arial" w:hAnsi="Arial" w:cs="Arial" w:hint="cs"/>
          <w:i/>
          <w:iCs/>
          <w:u w:val="none"/>
          <w:rtl/>
          <w:lang w:eastAsia="en-US" w:bidi="ar-AE"/>
        </w:rPr>
        <w:t>درسين</w:t>
      </w:r>
      <w:r w:rsidR="00A867DF">
        <w:rPr>
          <w:rFonts w:ascii="Arial" w:hAnsi="Arial" w:cs="David"/>
          <w:i/>
          <w:iCs/>
          <w:u w:val="none"/>
          <w:rtl/>
          <w:lang w:eastAsia="en-US"/>
        </w:rPr>
        <w:t xml:space="preserve"> (90 </w:t>
      </w:r>
      <w:r>
        <w:rPr>
          <w:rFonts w:ascii="Arial" w:hAnsi="Arial" w:cs="Arial" w:hint="cs"/>
          <w:i/>
          <w:iCs/>
          <w:u w:val="none"/>
          <w:rtl/>
          <w:lang w:eastAsia="en-US" w:bidi="ar-AE"/>
        </w:rPr>
        <w:t>دقيقة</w:t>
      </w:r>
      <w:r w:rsidR="00A867DF">
        <w:rPr>
          <w:rFonts w:ascii="Arial" w:hAnsi="Arial" w:cs="David"/>
          <w:i/>
          <w:iCs/>
          <w:u w:val="none"/>
          <w:rtl/>
          <w:lang w:eastAsia="en-US"/>
        </w:rPr>
        <w:t>)</w:t>
      </w:r>
    </w:p>
    <w:p w:rsidR="002B1E47" w:rsidRPr="00630E91" w:rsidRDefault="00630E91">
      <w:pPr>
        <w:spacing w:line="360" w:lineRule="auto"/>
        <w:ind w:left="360"/>
        <w:rPr>
          <w:rFonts w:ascii="Arial" w:hAnsi="Arial" w:cs="Arial"/>
          <w:b/>
          <w:bCs/>
          <w:noProof w:val="0"/>
          <w:sz w:val="24"/>
          <w:szCs w:val="24"/>
          <w:rtl/>
          <w:lang w:eastAsia="en-US" w:bidi="ar-AE"/>
        </w:rPr>
      </w:pPr>
      <w:r>
        <w:rPr>
          <w:rFonts w:ascii="Arial" w:hAnsi="Arial" w:cs="Arial" w:hint="cs"/>
          <w:b/>
          <w:bCs/>
          <w:noProof w:val="0"/>
          <w:sz w:val="24"/>
          <w:szCs w:val="24"/>
          <w:rtl/>
          <w:lang w:eastAsia="en-US" w:bidi="ar-AE"/>
        </w:rPr>
        <w:t>مشاهدات (تجربة عرض): كرات معدنية على مسطح مائل. انظروا تفاصيل التجربة في كتاب " عالم من الطاقة" ص 126-128.</w:t>
      </w:r>
    </w:p>
    <w:p w:rsidR="00630E91" w:rsidRPr="00630E91" w:rsidRDefault="00630E91">
      <w:pPr>
        <w:pStyle w:val="af8"/>
        <w:spacing w:line="360" w:lineRule="auto"/>
        <w:ind w:left="360"/>
        <w:jc w:val="left"/>
        <w:rPr>
          <w:rFonts w:ascii="Arial" w:hAnsi="Arial" w:cstheme="minorBidi"/>
          <w:b/>
          <w:bCs/>
          <w:u w:val="none"/>
          <w:rtl/>
          <w:lang w:eastAsia="en-US" w:bidi="ar-AE"/>
        </w:rPr>
      </w:pPr>
      <w:r>
        <w:rPr>
          <w:rFonts w:ascii="Arial" w:hAnsi="Arial" w:cstheme="minorBidi" w:hint="cs"/>
          <w:b/>
          <w:bCs/>
          <w:u w:val="none"/>
          <w:rtl/>
          <w:lang w:eastAsia="en-US" w:bidi="ar-AE"/>
        </w:rPr>
        <w:t>أ- عمل فردي</w:t>
      </w:r>
    </w:p>
    <w:p w:rsidR="00630E91" w:rsidRPr="00630E91" w:rsidRDefault="00864968" w:rsidP="00774994">
      <w:pPr>
        <w:spacing w:line="360" w:lineRule="auto"/>
        <w:ind w:left="26"/>
        <w:rPr>
          <w:rFonts w:ascii="Arial" w:hAnsi="Arial" w:cstheme="minorBidi"/>
          <w:noProof w:val="0"/>
          <w:sz w:val="24"/>
          <w:szCs w:val="24"/>
          <w:rtl/>
          <w:lang w:val="he-IL" w:bidi="ar-AE"/>
        </w:rPr>
      </w:pPr>
      <w:r>
        <w:rPr>
          <w:rFonts w:ascii="Arial" w:hAnsi="Arial" w:cs="David" w:hint="cs"/>
          <w:noProof w:val="0"/>
          <w:sz w:val="24"/>
          <w:szCs w:val="24"/>
          <w:rtl/>
          <w:lang w:val="he-IL"/>
        </w:rPr>
        <w:t>1)</w:t>
      </w:r>
      <w:r w:rsidR="00A867DF">
        <w:rPr>
          <w:rFonts w:ascii="Arial" w:hAnsi="Arial" w:cs="David"/>
          <w:noProof w:val="0"/>
          <w:sz w:val="24"/>
          <w:szCs w:val="24"/>
          <w:rtl/>
          <w:lang w:val="he-IL"/>
        </w:rPr>
        <w:t xml:space="preserve"> </w:t>
      </w:r>
      <w:r w:rsidR="00630E91">
        <w:rPr>
          <w:rFonts w:ascii="Arial" w:hAnsi="Arial" w:cstheme="minorBidi" w:hint="cs"/>
          <w:noProof w:val="0"/>
          <w:sz w:val="24"/>
          <w:szCs w:val="24"/>
          <w:rtl/>
          <w:lang w:val="he-IL" w:bidi="ar-AE"/>
        </w:rPr>
        <w:t xml:space="preserve">اعرضوا بواسطة المستطيلات التي </w:t>
      </w:r>
      <w:r w:rsidR="00774994">
        <w:rPr>
          <w:rFonts w:ascii="Arial" w:hAnsi="Arial" w:cstheme="minorBidi" w:hint="cs"/>
          <w:noProof w:val="0"/>
          <w:sz w:val="24"/>
          <w:szCs w:val="24"/>
          <w:rtl/>
          <w:lang w:val="he-IL" w:bidi="ar-AE"/>
        </w:rPr>
        <w:t>أ</w:t>
      </w:r>
      <w:r w:rsidR="00630E91">
        <w:rPr>
          <w:rFonts w:ascii="Arial" w:hAnsi="Arial" w:cstheme="minorBidi" w:hint="cs"/>
          <w:noProof w:val="0"/>
          <w:sz w:val="24"/>
          <w:szCs w:val="24"/>
          <w:rtl/>
          <w:lang w:val="he-IL" w:bidi="ar-AE"/>
        </w:rPr>
        <w:t>مامكم رسم</w:t>
      </w:r>
      <w:r w:rsidR="00774994">
        <w:rPr>
          <w:rFonts w:ascii="Arial" w:hAnsi="Arial" w:cstheme="minorBidi" w:hint="cs"/>
          <w:noProof w:val="0"/>
          <w:sz w:val="24"/>
          <w:szCs w:val="24"/>
          <w:rtl/>
          <w:lang w:val="he-IL" w:bidi="ar-AE"/>
        </w:rPr>
        <w:t>ً</w:t>
      </w:r>
      <w:r w:rsidR="00630E91">
        <w:rPr>
          <w:rFonts w:ascii="Arial" w:hAnsi="Arial" w:cstheme="minorBidi" w:hint="cs"/>
          <w:noProof w:val="0"/>
          <w:sz w:val="24"/>
          <w:szCs w:val="24"/>
          <w:rtl/>
          <w:lang w:val="he-IL" w:bidi="ar-AE"/>
        </w:rPr>
        <w:t>ا توضيحي</w:t>
      </w:r>
      <w:r w:rsidR="00774994">
        <w:rPr>
          <w:rFonts w:ascii="Arial" w:hAnsi="Arial" w:cstheme="minorBidi" w:hint="cs"/>
          <w:noProof w:val="0"/>
          <w:sz w:val="24"/>
          <w:szCs w:val="24"/>
          <w:rtl/>
          <w:lang w:val="he-IL" w:bidi="ar-AE"/>
        </w:rPr>
        <w:t>ً</w:t>
      </w:r>
      <w:r w:rsidR="00630E91">
        <w:rPr>
          <w:rFonts w:ascii="Arial" w:hAnsi="Arial" w:cstheme="minorBidi" w:hint="cs"/>
          <w:noProof w:val="0"/>
          <w:sz w:val="24"/>
          <w:szCs w:val="24"/>
          <w:rtl/>
          <w:lang w:val="he-IL" w:bidi="ar-AE"/>
        </w:rPr>
        <w:t>ا يصف المكونات المهمة في مراحل التجربة المختلفة:</w:t>
      </w:r>
    </w:p>
    <w:p w:rsidR="002B1E47" w:rsidRPr="00630E91" w:rsidRDefault="00630E91">
      <w:pPr>
        <w:spacing w:line="360" w:lineRule="auto"/>
        <w:rPr>
          <w:rFonts w:cstheme="minorBidi"/>
          <w:noProof w:val="0"/>
          <w:sz w:val="24"/>
          <w:szCs w:val="24"/>
          <w:rtl/>
          <w:lang w:bidi="ar-AE"/>
        </w:rPr>
      </w:pPr>
      <w:r>
        <w:rPr>
          <w:rFonts w:cstheme="minorBidi" w:hint="cs"/>
          <w:noProof w:val="0"/>
          <w:sz w:val="24"/>
          <w:szCs w:val="24"/>
          <w:rtl/>
          <w:lang w:bidi="ar-AE"/>
        </w:rPr>
        <w:t>انظروا ا</w:t>
      </w:r>
      <w:r w:rsidR="00774994">
        <w:rPr>
          <w:rFonts w:cstheme="minorBidi" w:hint="cs"/>
          <w:noProof w:val="0"/>
          <w:sz w:val="24"/>
          <w:szCs w:val="24"/>
          <w:rtl/>
          <w:lang w:bidi="ar-AE"/>
        </w:rPr>
        <w:t>لصورتين في صفحة 128 في كتاب ( "</w:t>
      </w:r>
      <w:r>
        <w:rPr>
          <w:rFonts w:cstheme="minorBidi" w:hint="cs"/>
          <w:noProof w:val="0"/>
          <w:sz w:val="24"/>
          <w:szCs w:val="24"/>
          <w:rtl/>
          <w:lang w:bidi="ar-AE"/>
        </w:rPr>
        <w:t>عالم من الطاقة")</w:t>
      </w:r>
    </w:p>
    <w:p w:rsidR="00630E91" w:rsidRDefault="00774994">
      <w:pPr>
        <w:pStyle w:val="af8"/>
        <w:jc w:val="left"/>
        <w:rPr>
          <w:rFonts w:ascii="Arial" w:hAnsi="Arial" w:cstheme="minorBidi"/>
          <w:b/>
          <w:bCs/>
          <w:color w:val="FF0000"/>
          <w:u w:val="none"/>
          <w:rtl/>
          <w:lang w:eastAsia="en-US" w:bidi="ar-AE"/>
        </w:rPr>
      </w:pPr>
      <w:r>
        <w:rPr>
          <w:rFonts w:ascii="Arial" w:hAnsi="Arial" w:cstheme="minorBidi" w:hint="cs"/>
          <w:b/>
          <w:bCs/>
          <w:color w:val="FF0000"/>
          <w:u w:val="none"/>
          <w:rtl/>
          <w:lang w:eastAsia="en-US" w:bidi="ar-AE"/>
        </w:rPr>
        <w:t>المهارات</w:t>
      </w:r>
      <w:r w:rsidR="00630E91">
        <w:rPr>
          <w:rFonts w:ascii="Arial" w:hAnsi="Arial" w:cstheme="minorBidi" w:hint="cs"/>
          <w:b/>
          <w:bCs/>
          <w:color w:val="FF0000"/>
          <w:u w:val="none"/>
          <w:rtl/>
          <w:lang w:eastAsia="en-US" w:bidi="ar-AE"/>
        </w:rPr>
        <w:t>: عرض المتغيرات في التجربة بواسطة رسم توضيحي</w:t>
      </w:r>
    </w:p>
    <w:p w:rsidR="00774994" w:rsidRDefault="00774994">
      <w:pPr>
        <w:pStyle w:val="af8"/>
        <w:jc w:val="left"/>
        <w:rPr>
          <w:rFonts w:ascii="Arial" w:hAnsi="Arial" w:cstheme="minorBidi"/>
          <w:b/>
          <w:bCs/>
          <w:color w:val="FF0000"/>
          <w:u w:val="none"/>
          <w:rtl/>
          <w:lang w:eastAsia="en-US" w:bidi="ar-AE"/>
        </w:rPr>
      </w:pPr>
    </w:p>
    <w:p w:rsidR="00774994" w:rsidRPr="00630E91" w:rsidRDefault="00774994">
      <w:pPr>
        <w:pStyle w:val="af8"/>
        <w:jc w:val="left"/>
        <w:rPr>
          <w:rFonts w:ascii="Arial" w:hAnsi="Arial" w:cstheme="minorBidi"/>
          <w:b/>
          <w:bCs/>
          <w:color w:val="FF0000"/>
          <w:u w:val="none"/>
          <w:rtl/>
          <w:lang w:eastAsia="en-US" w:bidi="ar-AE"/>
        </w:rPr>
      </w:pPr>
    </w:p>
    <w:p w:rsidR="00630E91" w:rsidRPr="00630E91" w:rsidRDefault="00E70C42" w:rsidP="00774994">
      <w:pPr>
        <w:spacing w:line="360" w:lineRule="auto"/>
        <w:ind w:left="360"/>
        <w:rPr>
          <w:rFonts w:ascii="Arial" w:hAnsi="Arial" w:cstheme="minorBidi"/>
          <w:sz w:val="24"/>
          <w:szCs w:val="24"/>
          <w:rtl/>
          <w:lang w:bidi="ar-AE"/>
        </w:rPr>
      </w:pPr>
      <w:r w:rsidRPr="00E62E31">
        <w:rPr>
          <w:rFonts w:ascii="Arial" w:hAnsi="Arial" w:cs="David" w:hint="cs"/>
          <w:sz w:val="24"/>
          <w:szCs w:val="24"/>
          <w:rtl/>
        </w:rPr>
        <w:t xml:space="preserve">2) </w:t>
      </w:r>
      <w:r w:rsidR="00630E91">
        <w:rPr>
          <w:rFonts w:ascii="Arial" w:hAnsi="Arial" w:cstheme="minorBidi" w:hint="cs"/>
          <w:sz w:val="24"/>
          <w:szCs w:val="24"/>
          <w:rtl/>
          <w:lang w:bidi="ar-AE"/>
        </w:rPr>
        <w:t>صف</w:t>
      </w:r>
      <w:r w:rsidR="00774994">
        <w:rPr>
          <w:rFonts w:ascii="Arial" w:hAnsi="Arial" w:cstheme="minorBidi" w:hint="cs"/>
          <w:sz w:val="24"/>
          <w:szCs w:val="24"/>
          <w:rtl/>
          <w:lang w:bidi="ar-AE"/>
        </w:rPr>
        <w:t>وا</w:t>
      </w:r>
      <w:r w:rsidR="00630E91">
        <w:rPr>
          <w:rFonts w:ascii="Arial" w:hAnsi="Arial" w:cstheme="minorBidi" w:hint="cs"/>
          <w:sz w:val="24"/>
          <w:szCs w:val="24"/>
          <w:rtl/>
          <w:lang w:bidi="ar-AE"/>
        </w:rPr>
        <w:t xml:space="preserve"> العملية التي حدثت بواسطة رسم </w:t>
      </w:r>
      <w:r w:rsidR="00774994">
        <w:rPr>
          <w:rFonts w:ascii="Arial" w:hAnsi="Arial" w:cstheme="minorBidi" w:hint="cs"/>
          <w:sz w:val="24"/>
          <w:szCs w:val="24"/>
          <w:rtl/>
          <w:lang w:bidi="ar-AE"/>
        </w:rPr>
        <w:t>تخطيطي مكون من أ</w:t>
      </w:r>
      <w:r w:rsidR="00630E91">
        <w:rPr>
          <w:rFonts w:ascii="Arial" w:hAnsi="Arial" w:cstheme="minorBidi" w:hint="cs"/>
          <w:sz w:val="24"/>
          <w:szCs w:val="24"/>
          <w:rtl/>
          <w:lang w:bidi="ar-AE"/>
        </w:rPr>
        <w:t>سهم</w:t>
      </w:r>
      <w:r w:rsidR="00774994">
        <w:rPr>
          <w:rFonts w:ascii="Arial" w:hAnsi="Arial" w:cstheme="minorBidi" w:hint="cs"/>
          <w:sz w:val="24"/>
          <w:szCs w:val="24"/>
          <w:rtl/>
          <w:lang w:bidi="ar-AE"/>
        </w:rPr>
        <w:t>.</w:t>
      </w:r>
    </w:p>
    <w:p w:rsidR="00630E91" w:rsidRDefault="00E70C42" w:rsidP="00774994">
      <w:pPr>
        <w:tabs>
          <w:tab w:val="left" w:pos="242"/>
        </w:tabs>
        <w:spacing w:line="360" w:lineRule="auto"/>
        <w:ind w:left="360"/>
        <w:rPr>
          <w:rFonts w:ascii="Arial" w:hAnsi="Arial" w:cs="Arial"/>
          <w:noProof w:val="0"/>
          <w:sz w:val="24"/>
          <w:szCs w:val="24"/>
          <w:rtl/>
          <w:lang w:bidi="ar-AE"/>
        </w:rPr>
      </w:pPr>
      <w:r>
        <w:rPr>
          <w:rFonts w:ascii="Arial" w:hAnsi="Arial" w:cs="David" w:hint="cs"/>
          <w:noProof w:val="0"/>
          <w:sz w:val="24"/>
          <w:szCs w:val="24"/>
          <w:rtl/>
        </w:rPr>
        <w:t>3</w:t>
      </w:r>
      <w:r w:rsidR="00D17774">
        <w:rPr>
          <w:rFonts w:ascii="Arial" w:hAnsi="Arial" w:cs="David" w:hint="cs"/>
          <w:noProof w:val="0"/>
          <w:sz w:val="24"/>
          <w:szCs w:val="24"/>
          <w:rtl/>
        </w:rPr>
        <w:t>)</w:t>
      </w:r>
      <w:r w:rsidR="00774994">
        <w:rPr>
          <w:rFonts w:ascii="Arial" w:hAnsi="Arial" w:cstheme="minorBidi" w:hint="cs"/>
          <w:noProof w:val="0"/>
          <w:sz w:val="24"/>
          <w:szCs w:val="24"/>
          <w:rtl/>
          <w:lang w:bidi="ar-SA"/>
        </w:rPr>
        <w:t xml:space="preserve"> </w:t>
      </w:r>
      <w:r w:rsidR="00630E91">
        <w:rPr>
          <w:rFonts w:ascii="Arial" w:hAnsi="Arial" w:cs="Arial" w:hint="cs"/>
          <w:noProof w:val="0"/>
          <w:sz w:val="24"/>
          <w:szCs w:val="24"/>
          <w:rtl/>
          <w:lang w:bidi="ar-AE"/>
        </w:rPr>
        <w:t>ما الذي نقسيه في التجربة؟</w:t>
      </w:r>
    </w:p>
    <w:p w:rsidR="00DA6D29" w:rsidRPr="00630E91" w:rsidRDefault="00DA6D29" w:rsidP="00774994">
      <w:pPr>
        <w:tabs>
          <w:tab w:val="left" w:pos="242"/>
        </w:tabs>
        <w:spacing w:line="360" w:lineRule="auto"/>
        <w:ind w:left="360"/>
        <w:rPr>
          <w:rFonts w:ascii="Arial" w:hAnsi="Arial" w:cs="Arial"/>
          <w:noProof w:val="0"/>
          <w:sz w:val="24"/>
          <w:szCs w:val="24"/>
          <w:rtl/>
          <w:lang w:bidi="ar-AE"/>
        </w:rPr>
      </w:pPr>
      <w:r>
        <w:rPr>
          <w:rFonts w:ascii="Arial" w:hAnsi="Arial" w:cs="Arial" w:hint="cs"/>
          <w:noProof w:val="0"/>
          <w:sz w:val="24"/>
          <w:szCs w:val="24"/>
          <w:rtl/>
          <w:lang w:bidi="ar-AE"/>
        </w:rPr>
        <w:t>ب</w:t>
      </w:r>
      <w:r w:rsidR="00774994">
        <w:rPr>
          <w:rFonts w:ascii="Arial" w:hAnsi="Arial" w:cs="Arial" w:hint="cs"/>
          <w:noProof w:val="0"/>
          <w:sz w:val="24"/>
          <w:szCs w:val="24"/>
          <w:rtl/>
          <w:lang w:bidi="ar-AE"/>
        </w:rPr>
        <w:t>ُ</w:t>
      </w:r>
      <w:r>
        <w:rPr>
          <w:rFonts w:ascii="Arial" w:hAnsi="Arial" w:cs="Arial" w:hint="cs"/>
          <w:noProof w:val="0"/>
          <w:sz w:val="24"/>
          <w:szCs w:val="24"/>
          <w:rtl/>
          <w:lang w:bidi="ar-AE"/>
        </w:rPr>
        <w:t>عد القنينة الصغير</w:t>
      </w:r>
      <w:r w:rsidR="00774994">
        <w:rPr>
          <w:rFonts w:ascii="Arial" w:hAnsi="Arial" w:cs="Arial" w:hint="cs"/>
          <w:noProof w:val="0"/>
          <w:sz w:val="24"/>
          <w:szCs w:val="24"/>
          <w:rtl/>
          <w:lang w:bidi="ar-AE"/>
        </w:rPr>
        <w:t>ة</w:t>
      </w:r>
      <w:r>
        <w:rPr>
          <w:rFonts w:ascii="Arial" w:hAnsi="Arial" w:cs="Arial" w:hint="cs"/>
          <w:noProof w:val="0"/>
          <w:sz w:val="24"/>
          <w:szCs w:val="24"/>
          <w:rtl/>
          <w:lang w:bidi="ar-AE"/>
        </w:rPr>
        <w:t xml:space="preserve"> عن طرف  المسار</w:t>
      </w:r>
      <w:r w:rsidR="00774994">
        <w:rPr>
          <w:rFonts w:ascii="Arial" w:hAnsi="Arial" w:cs="Arial" w:hint="cs"/>
          <w:noProof w:val="0"/>
          <w:sz w:val="24"/>
          <w:szCs w:val="24"/>
          <w:rtl/>
          <w:lang w:bidi="ar-AE"/>
        </w:rPr>
        <w:t>،</w:t>
      </w:r>
      <w:r>
        <w:rPr>
          <w:rFonts w:ascii="Arial" w:hAnsi="Arial" w:cs="Arial" w:hint="cs"/>
          <w:noProof w:val="0"/>
          <w:sz w:val="24"/>
          <w:szCs w:val="24"/>
          <w:rtl/>
          <w:lang w:bidi="ar-AE"/>
        </w:rPr>
        <w:t xml:space="preserve"> ب</w:t>
      </w:r>
      <w:r w:rsidR="00774994">
        <w:rPr>
          <w:rFonts w:ascii="Arial" w:hAnsi="Arial" w:cs="Arial" w:hint="cs"/>
          <w:noProof w:val="0"/>
          <w:sz w:val="24"/>
          <w:szCs w:val="24"/>
          <w:rtl/>
          <w:lang w:bidi="ar-AE"/>
        </w:rPr>
        <w:t>َ</w:t>
      </w:r>
      <w:r>
        <w:rPr>
          <w:rFonts w:ascii="Arial" w:hAnsi="Arial" w:cs="Arial" w:hint="cs"/>
          <w:noProof w:val="0"/>
          <w:sz w:val="24"/>
          <w:szCs w:val="24"/>
          <w:rtl/>
          <w:lang w:bidi="ar-AE"/>
        </w:rPr>
        <w:t xml:space="preserve">عد </w:t>
      </w:r>
      <w:r w:rsidR="00774994">
        <w:rPr>
          <w:rFonts w:ascii="Arial" w:hAnsi="Arial" w:cs="Arial" w:hint="cs"/>
          <w:noProof w:val="0"/>
          <w:sz w:val="24"/>
          <w:szCs w:val="24"/>
          <w:rtl/>
          <w:lang w:bidi="ar-AE"/>
        </w:rPr>
        <w:t>أ</w:t>
      </w:r>
      <w:r>
        <w:rPr>
          <w:rFonts w:ascii="Arial" w:hAnsi="Arial" w:cs="Arial" w:hint="cs"/>
          <w:noProof w:val="0"/>
          <w:sz w:val="24"/>
          <w:szCs w:val="24"/>
          <w:rtl/>
          <w:lang w:bidi="ar-AE"/>
        </w:rPr>
        <w:t xml:space="preserve">ن </w:t>
      </w:r>
      <w:r w:rsidR="00774994">
        <w:rPr>
          <w:rFonts w:ascii="Arial" w:hAnsi="Arial" w:cs="Arial" w:hint="cs"/>
          <w:noProof w:val="0"/>
          <w:sz w:val="24"/>
          <w:szCs w:val="24"/>
          <w:rtl/>
          <w:lang w:bidi="ar-AE"/>
        </w:rPr>
        <w:t xml:space="preserve">تمَّ </w:t>
      </w:r>
      <w:r>
        <w:rPr>
          <w:rFonts w:ascii="Arial" w:hAnsi="Arial" w:cs="Arial" w:hint="cs"/>
          <w:noProof w:val="0"/>
          <w:sz w:val="24"/>
          <w:szCs w:val="24"/>
          <w:rtl/>
          <w:lang w:bidi="ar-AE"/>
        </w:rPr>
        <w:t>دفع</w:t>
      </w:r>
      <w:r w:rsidR="00774994">
        <w:rPr>
          <w:rFonts w:ascii="Arial" w:hAnsi="Arial" w:cs="Arial" w:hint="cs"/>
          <w:noProof w:val="0"/>
          <w:sz w:val="24"/>
          <w:szCs w:val="24"/>
          <w:rtl/>
          <w:lang w:bidi="ar-AE"/>
        </w:rPr>
        <w:t>ها</w:t>
      </w:r>
      <w:r>
        <w:rPr>
          <w:rFonts w:ascii="Arial" w:hAnsi="Arial" w:cs="Arial" w:hint="cs"/>
          <w:noProof w:val="0"/>
          <w:sz w:val="24"/>
          <w:szCs w:val="24"/>
          <w:rtl/>
          <w:lang w:bidi="ar-AE"/>
        </w:rPr>
        <w:t xml:space="preserve"> من مكانه</w:t>
      </w:r>
      <w:r w:rsidR="00774994">
        <w:rPr>
          <w:rFonts w:ascii="Arial" w:hAnsi="Arial" w:cs="Arial" w:hint="cs"/>
          <w:noProof w:val="0"/>
          <w:sz w:val="24"/>
          <w:szCs w:val="24"/>
          <w:rtl/>
          <w:lang w:bidi="ar-AE"/>
        </w:rPr>
        <w:t>ا</w:t>
      </w:r>
      <w:r>
        <w:rPr>
          <w:rFonts w:ascii="Arial" w:hAnsi="Arial" w:cs="Arial" w:hint="cs"/>
          <w:noProof w:val="0"/>
          <w:sz w:val="24"/>
          <w:szCs w:val="24"/>
          <w:rtl/>
          <w:lang w:bidi="ar-AE"/>
        </w:rPr>
        <w:t xml:space="preserve"> نتيجة </w:t>
      </w:r>
      <w:r w:rsidR="00774994">
        <w:rPr>
          <w:rFonts w:ascii="Arial" w:hAnsi="Arial" w:cs="Arial" w:hint="cs"/>
          <w:noProof w:val="0"/>
          <w:sz w:val="24"/>
          <w:szCs w:val="24"/>
          <w:rtl/>
          <w:lang w:bidi="ar-AE"/>
        </w:rPr>
        <w:t>لاصطدام الكرة بالقنينة.</w:t>
      </w:r>
    </w:p>
    <w:p w:rsidR="00630E91" w:rsidRDefault="00774994">
      <w:pPr>
        <w:tabs>
          <w:tab w:val="left" w:pos="242"/>
        </w:tabs>
        <w:spacing w:line="360" w:lineRule="auto"/>
        <w:ind w:left="360"/>
        <w:rPr>
          <w:rFonts w:ascii="Arial" w:hAnsi="Arial" w:cstheme="minorBidi"/>
          <w:noProof w:val="0"/>
          <w:sz w:val="24"/>
          <w:szCs w:val="24"/>
          <w:rtl/>
          <w:lang w:bidi="ar-AE"/>
        </w:rPr>
      </w:pPr>
      <w:r>
        <w:rPr>
          <w:rFonts w:ascii="Arial" w:hAnsi="Arial" w:cstheme="minorBidi" w:hint="cs"/>
          <w:noProof w:val="0"/>
          <w:sz w:val="24"/>
          <w:szCs w:val="24"/>
          <w:rtl/>
          <w:lang w:bidi="ar-AE"/>
        </w:rPr>
        <w:t>المهارات</w:t>
      </w:r>
      <w:r w:rsidR="00DA6D29">
        <w:rPr>
          <w:rFonts w:ascii="Arial" w:hAnsi="Arial" w:cstheme="minorBidi" w:hint="cs"/>
          <w:noProof w:val="0"/>
          <w:sz w:val="24"/>
          <w:szCs w:val="24"/>
          <w:rtl/>
          <w:lang w:bidi="ar-AE"/>
        </w:rPr>
        <w:t>: التعرف على العوامل التي تؤثر على طاقة الارتفاع وطرق قياسها.</w:t>
      </w:r>
    </w:p>
    <w:p w:rsidR="00DA6D29" w:rsidRDefault="00DA6D29" w:rsidP="00774994">
      <w:pPr>
        <w:tabs>
          <w:tab w:val="left" w:pos="242"/>
        </w:tabs>
        <w:spacing w:line="360" w:lineRule="auto"/>
        <w:ind w:left="360"/>
        <w:rPr>
          <w:rFonts w:ascii="Arial" w:hAnsi="Arial" w:cstheme="minorBidi"/>
          <w:noProof w:val="0"/>
          <w:sz w:val="24"/>
          <w:szCs w:val="24"/>
          <w:rtl/>
          <w:lang w:bidi="ar-AE"/>
        </w:rPr>
      </w:pPr>
      <w:r>
        <w:rPr>
          <w:rFonts w:ascii="Arial" w:hAnsi="Arial" w:cstheme="minorBidi" w:hint="cs"/>
          <w:noProof w:val="0"/>
          <w:sz w:val="24"/>
          <w:szCs w:val="24"/>
          <w:rtl/>
          <w:lang w:bidi="ar-AE"/>
        </w:rPr>
        <w:t xml:space="preserve">4) اقترحوا </w:t>
      </w:r>
      <w:r w:rsidR="00774994">
        <w:rPr>
          <w:rFonts w:ascii="Arial" w:hAnsi="Arial" w:cstheme="minorBidi" w:hint="cs"/>
          <w:noProof w:val="0"/>
          <w:sz w:val="24"/>
          <w:szCs w:val="24"/>
          <w:rtl/>
          <w:lang w:bidi="ar-AE"/>
        </w:rPr>
        <w:t>أ</w:t>
      </w:r>
      <w:r>
        <w:rPr>
          <w:rFonts w:ascii="Arial" w:hAnsi="Arial" w:cstheme="minorBidi" w:hint="cs"/>
          <w:noProof w:val="0"/>
          <w:sz w:val="24"/>
          <w:szCs w:val="24"/>
          <w:rtl/>
          <w:lang w:bidi="ar-AE"/>
        </w:rPr>
        <w:t xml:space="preserve">سئلة يمكن </w:t>
      </w:r>
      <w:r w:rsidR="00774994">
        <w:rPr>
          <w:rFonts w:ascii="Arial" w:hAnsi="Arial" w:cstheme="minorBidi" w:hint="cs"/>
          <w:noProof w:val="0"/>
          <w:sz w:val="24"/>
          <w:szCs w:val="24"/>
          <w:rtl/>
          <w:lang w:bidi="ar-AE"/>
        </w:rPr>
        <w:t>فحصها</w:t>
      </w:r>
      <w:r>
        <w:rPr>
          <w:rFonts w:ascii="Arial" w:hAnsi="Arial" w:cstheme="minorBidi" w:hint="cs"/>
          <w:noProof w:val="0"/>
          <w:sz w:val="24"/>
          <w:szCs w:val="24"/>
          <w:rtl/>
          <w:lang w:bidi="ar-AE"/>
        </w:rPr>
        <w:t xml:space="preserve"> من</w:t>
      </w:r>
      <w:r w:rsidR="00774994">
        <w:rPr>
          <w:rFonts w:ascii="Arial" w:hAnsi="Arial" w:cstheme="minorBidi" w:hint="cs"/>
          <w:noProof w:val="0"/>
          <w:sz w:val="24"/>
          <w:szCs w:val="24"/>
          <w:rtl/>
          <w:lang w:bidi="ar-AE"/>
        </w:rPr>
        <w:t xml:space="preserve"> خلال الت</w:t>
      </w:r>
      <w:r>
        <w:rPr>
          <w:rFonts w:ascii="Arial" w:hAnsi="Arial" w:cstheme="minorBidi" w:hint="cs"/>
          <w:noProof w:val="0"/>
          <w:sz w:val="24"/>
          <w:szCs w:val="24"/>
          <w:rtl/>
          <w:lang w:bidi="ar-AE"/>
        </w:rPr>
        <w:t>جربة ( صوغوا الاسئلة حول العلاقة بين المتغي</w:t>
      </w:r>
      <w:r w:rsidR="00774994">
        <w:rPr>
          <w:rFonts w:ascii="Arial" w:hAnsi="Arial" w:cstheme="minorBidi" w:hint="cs"/>
          <w:noProof w:val="0"/>
          <w:sz w:val="24"/>
          <w:szCs w:val="24"/>
          <w:rtl/>
          <w:lang w:bidi="ar-AE"/>
        </w:rPr>
        <w:t>ِّ</w:t>
      </w:r>
      <w:r>
        <w:rPr>
          <w:rFonts w:ascii="Arial" w:hAnsi="Arial" w:cstheme="minorBidi" w:hint="cs"/>
          <w:noProof w:val="0"/>
          <w:sz w:val="24"/>
          <w:szCs w:val="24"/>
          <w:rtl/>
          <w:lang w:bidi="ar-AE"/>
        </w:rPr>
        <w:t>رات في التجربة)</w:t>
      </w:r>
      <w:r w:rsidR="00774994">
        <w:rPr>
          <w:rFonts w:ascii="Arial" w:hAnsi="Arial" w:cstheme="minorBidi" w:hint="cs"/>
          <w:noProof w:val="0"/>
          <w:sz w:val="24"/>
          <w:szCs w:val="24"/>
          <w:rtl/>
          <w:lang w:bidi="ar-AE"/>
        </w:rPr>
        <w:t xml:space="preserve">. </w:t>
      </w:r>
    </w:p>
    <w:p w:rsidR="00DA6D29" w:rsidRDefault="00DA6D29" w:rsidP="00FC3FB8">
      <w:pPr>
        <w:tabs>
          <w:tab w:val="left" w:pos="242"/>
        </w:tabs>
        <w:spacing w:line="360" w:lineRule="auto"/>
        <w:ind w:left="360"/>
        <w:rPr>
          <w:rFonts w:ascii="Arial" w:hAnsi="Arial" w:cstheme="minorBidi"/>
          <w:noProof w:val="0"/>
          <w:sz w:val="24"/>
          <w:szCs w:val="24"/>
          <w:rtl/>
          <w:lang w:bidi="ar-AE"/>
        </w:rPr>
      </w:pPr>
      <w:r>
        <w:rPr>
          <w:rFonts w:ascii="Arial" w:hAnsi="Arial" w:cstheme="minorBidi" w:hint="cs"/>
          <w:noProof w:val="0"/>
          <w:sz w:val="24"/>
          <w:szCs w:val="24"/>
          <w:rtl/>
          <w:lang w:bidi="ar-AE"/>
        </w:rPr>
        <w:t xml:space="preserve">أ- سؤال كيفي: </w:t>
      </w:r>
      <w:r w:rsidR="00FC3FB8">
        <w:rPr>
          <w:rFonts w:ascii="Arial" w:hAnsi="Arial" w:cstheme="minorBidi" w:hint="cs"/>
          <w:noProof w:val="0"/>
          <w:sz w:val="24"/>
          <w:szCs w:val="24"/>
          <w:rtl/>
          <w:lang w:bidi="ar-AE"/>
        </w:rPr>
        <w:t>في أعقاب</w:t>
      </w:r>
      <w:r>
        <w:rPr>
          <w:rFonts w:ascii="Arial" w:hAnsi="Arial" w:cstheme="minorBidi" w:hint="cs"/>
          <w:noProof w:val="0"/>
          <w:sz w:val="24"/>
          <w:szCs w:val="24"/>
          <w:rtl/>
          <w:lang w:bidi="ar-AE"/>
        </w:rPr>
        <w:t xml:space="preserve"> </w:t>
      </w:r>
      <w:r w:rsidR="00FC3FB8">
        <w:rPr>
          <w:rFonts w:ascii="Arial" w:hAnsi="Arial" w:cstheme="minorBidi" w:hint="cs"/>
          <w:noProof w:val="0"/>
          <w:sz w:val="24"/>
          <w:szCs w:val="24"/>
          <w:rtl/>
          <w:lang w:bidi="ar-AE"/>
        </w:rPr>
        <w:t>التأثير</w:t>
      </w:r>
      <w:r>
        <w:rPr>
          <w:rFonts w:ascii="Arial" w:hAnsi="Arial" w:cstheme="minorBidi" w:hint="cs"/>
          <w:noProof w:val="0"/>
          <w:sz w:val="24"/>
          <w:szCs w:val="24"/>
          <w:rtl/>
          <w:lang w:bidi="ar-AE"/>
        </w:rPr>
        <w:t xml:space="preserve"> المتبادلة بين الكرة وبين القنينه المنتصب</w:t>
      </w:r>
      <w:r w:rsidR="00FC3FB8">
        <w:rPr>
          <w:rFonts w:ascii="Arial" w:hAnsi="Arial" w:cstheme="minorBidi" w:hint="cs"/>
          <w:noProof w:val="0"/>
          <w:sz w:val="24"/>
          <w:szCs w:val="24"/>
          <w:rtl/>
          <w:lang w:bidi="ar-AE"/>
        </w:rPr>
        <w:t>ة في طرف المسار</w:t>
      </w:r>
      <w:r>
        <w:rPr>
          <w:rFonts w:ascii="Arial" w:hAnsi="Arial" w:cstheme="minorBidi" w:hint="cs"/>
          <w:noProof w:val="0"/>
          <w:sz w:val="24"/>
          <w:szCs w:val="24"/>
          <w:rtl/>
          <w:lang w:bidi="ar-AE"/>
        </w:rPr>
        <w:t>:</w:t>
      </w:r>
    </w:p>
    <w:p w:rsidR="00DA6D29" w:rsidRDefault="00DA6D29" w:rsidP="003B1A96">
      <w:pPr>
        <w:numPr>
          <w:ilvl w:val="0"/>
          <w:numId w:val="88"/>
        </w:numPr>
        <w:tabs>
          <w:tab w:val="left" w:pos="242"/>
        </w:tabs>
        <w:spacing w:line="360" w:lineRule="auto"/>
        <w:rPr>
          <w:rFonts w:ascii="Arial" w:hAnsi="Arial" w:cstheme="minorBidi"/>
          <w:noProof w:val="0"/>
          <w:sz w:val="24"/>
          <w:szCs w:val="24"/>
          <w:lang w:bidi="ar-AE"/>
        </w:rPr>
      </w:pPr>
      <w:r>
        <w:rPr>
          <w:rFonts w:ascii="Arial" w:hAnsi="Arial" w:cstheme="minorBidi" w:hint="cs"/>
          <w:noProof w:val="0"/>
          <w:sz w:val="24"/>
          <w:szCs w:val="24"/>
          <w:rtl/>
          <w:lang w:bidi="ar-AE"/>
        </w:rPr>
        <w:t xml:space="preserve">ما هي العلاقة بين مقدار </w:t>
      </w:r>
      <w:r w:rsidR="00FC3FB8">
        <w:rPr>
          <w:rFonts w:ascii="Arial" w:hAnsi="Arial" w:cstheme="minorBidi" w:hint="cs"/>
          <w:noProof w:val="0"/>
          <w:sz w:val="24"/>
          <w:szCs w:val="24"/>
          <w:rtl/>
          <w:lang w:bidi="ar-AE"/>
        </w:rPr>
        <w:t>بُعد</w:t>
      </w:r>
      <w:r>
        <w:rPr>
          <w:rFonts w:ascii="Arial" w:hAnsi="Arial" w:cstheme="minorBidi" w:hint="cs"/>
          <w:noProof w:val="0"/>
          <w:sz w:val="24"/>
          <w:szCs w:val="24"/>
          <w:rtl/>
          <w:lang w:bidi="ar-AE"/>
        </w:rPr>
        <w:t xml:space="preserve"> القنينة عن مكانها الابتدائي</w:t>
      </w:r>
      <w:r w:rsidR="00FC3FB8">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في طرف المسار</w:t>
      </w:r>
      <w:r w:rsidR="00FC3FB8">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وبين كتلة الكرة؟</w:t>
      </w:r>
    </w:p>
    <w:p w:rsidR="00DA6D29" w:rsidRPr="00DA6D29" w:rsidRDefault="00DA6D29" w:rsidP="003B1A96">
      <w:pPr>
        <w:numPr>
          <w:ilvl w:val="0"/>
          <w:numId w:val="88"/>
        </w:numPr>
        <w:tabs>
          <w:tab w:val="left" w:pos="242"/>
        </w:tabs>
        <w:spacing w:line="360" w:lineRule="auto"/>
        <w:rPr>
          <w:rFonts w:ascii="Arial" w:hAnsi="Arial" w:cstheme="minorBidi"/>
          <w:noProof w:val="0"/>
          <w:sz w:val="24"/>
          <w:szCs w:val="24"/>
          <w:rtl/>
          <w:lang w:bidi="ar-AE"/>
        </w:rPr>
      </w:pPr>
      <w:r>
        <w:rPr>
          <w:rFonts w:ascii="Arial" w:hAnsi="Arial" w:cstheme="minorBidi" w:hint="cs"/>
          <w:noProof w:val="0"/>
          <w:sz w:val="24"/>
          <w:szCs w:val="24"/>
          <w:rtl/>
          <w:lang w:bidi="ar-AE"/>
        </w:rPr>
        <w:t xml:space="preserve">ما هي العلاقة بين مقدار </w:t>
      </w:r>
      <w:r w:rsidR="00FC3FB8">
        <w:rPr>
          <w:rFonts w:ascii="Arial" w:hAnsi="Arial" w:cstheme="minorBidi" w:hint="cs"/>
          <w:noProof w:val="0"/>
          <w:sz w:val="24"/>
          <w:szCs w:val="24"/>
          <w:rtl/>
          <w:lang w:bidi="ar-AE"/>
        </w:rPr>
        <w:t>بُعد</w:t>
      </w:r>
      <w:r>
        <w:rPr>
          <w:rFonts w:ascii="Arial" w:hAnsi="Arial" w:cstheme="minorBidi" w:hint="cs"/>
          <w:noProof w:val="0"/>
          <w:sz w:val="24"/>
          <w:szCs w:val="24"/>
          <w:rtl/>
          <w:lang w:bidi="ar-AE"/>
        </w:rPr>
        <w:t xml:space="preserve"> القنينة عن مكانها الابتدائي</w:t>
      </w:r>
      <w:r w:rsidR="00FC3FB8">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w:t>
      </w:r>
      <w:r w:rsidR="006328F9">
        <w:rPr>
          <w:rFonts w:ascii="Arial" w:hAnsi="Arial" w:cstheme="minorBidi" w:hint="cs"/>
          <w:noProof w:val="0"/>
          <w:sz w:val="24"/>
          <w:szCs w:val="24"/>
          <w:rtl/>
          <w:lang w:bidi="ar-AE"/>
        </w:rPr>
        <w:t>في طرف المسار</w:t>
      </w:r>
      <w:r w:rsidR="00FC3FB8">
        <w:rPr>
          <w:rFonts w:ascii="Arial" w:hAnsi="Arial" w:cstheme="minorBidi" w:hint="cs"/>
          <w:noProof w:val="0"/>
          <w:sz w:val="24"/>
          <w:szCs w:val="24"/>
          <w:rtl/>
          <w:lang w:bidi="ar-AE"/>
        </w:rPr>
        <w:t>،</w:t>
      </w:r>
      <w:r w:rsidR="006328F9">
        <w:rPr>
          <w:rFonts w:ascii="Arial" w:hAnsi="Arial" w:cstheme="minorBidi" w:hint="cs"/>
          <w:noProof w:val="0"/>
          <w:sz w:val="24"/>
          <w:szCs w:val="24"/>
          <w:rtl/>
          <w:lang w:bidi="ar-AE"/>
        </w:rPr>
        <w:t xml:space="preserve"> وبين سرعة الكرة؟</w:t>
      </w:r>
      <w:r>
        <w:rPr>
          <w:rFonts w:ascii="Arial" w:hAnsi="Arial" w:cstheme="minorBidi" w:hint="cs"/>
          <w:noProof w:val="0"/>
          <w:sz w:val="24"/>
          <w:szCs w:val="24"/>
          <w:rtl/>
          <w:lang w:bidi="ar-AE"/>
        </w:rPr>
        <w:t xml:space="preserve"> </w:t>
      </w:r>
    </w:p>
    <w:p w:rsidR="006328F9" w:rsidRPr="006328F9" w:rsidRDefault="00FC3FB8" w:rsidP="003B1A96">
      <w:pPr>
        <w:numPr>
          <w:ilvl w:val="0"/>
          <w:numId w:val="87"/>
        </w:numPr>
        <w:spacing w:before="120" w:line="360" w:lineRule="auto"/>
        <w:ind w:right="1440"/>
        <w:rPr>
          <w:rFonts w:ascii="Arial" w:hAnsi="Arial" w:cs="David"/>
          <w:sz w:val="24"/>
          <w:szCs w:val="24"/>
        </w:rPr>
      </w:pPr>
      <w:r>
        <w:rPr>
          <w:rFonts w:ascii="Arial" w:hAnsi="Arial" w:cstheme="minorBidi" w:hint="cs"/>
          <w:noProof w:val="0"/>
          <w:sz w:val="24"/>
          <w:szCs w:val="24"/>
          <w:rtl/>
          <w:lang w:bidi="ar-AE"/>
        </w:rPr>
        <w:t>سؤال كمي:</w:t>
      </w:r>
      <w:r>
        <w:rPr>
          <w:rFonts w:ascii="Arial" w:hAnsi="Arial" w:cstheme="minorBidi" w:hint="cs"/>
          <w:sz w:val="24"/>
          <w:szCs w:val="24"/>
          <w:rtl/>
          <w:lang w:bidi="ar-AE"/>
        </w:rPr>
        <w:t xml:space="preserve"> </w:t>
      </w:r>
      <w:r w:rsidR="006328F9">
        <w:rPr>
          <w:rFonts w:ascii="Arial" w:hAnsi="Arial" w:cstheme="minorBidi" w:hint="cs"/>
          <w:sz w:val="24"/>
          <w:szCs w:val="24"/>
          <w:rtl/>
          <w:lang w:bidi="ar-AE"/>
        </w:rPr>
        <w:t>ما هي سرعة الكرة في طرف المسار</w:t>
      </w:r>
      <w:r>
        <w:rPr>
          <w:rFonts w:ascii="Arial" w:hAnsi="Arial" w:cstheme="minorBidi" w:hint="cs"/>
          <w:sz w:val="24"/>
          <w:szCs w:val="24"/>
          <w:rtl/>
          <w:lang w:bidi="ar-AE"/>
        </w:rPr>
        <w:t>؟</w:t>
      </w:r>
      <w:r w:rsidR="006328F9">
        <w:rPr>
          <w:rFonts w:ascii="Arial" w:hAnsi="Arial" w:cstheme="minorBidi" w:hint="cs"/>
          <w:sz w:val="24"/>
          <w:szCs w:val="24"/>
          <w:rtl/>
          <w:lang w:bidi="ar-AE"/>
        </w:rPr>
        <w:t xml:space="preserve"> اعتمد</w:t>
      </w:r>
      <w:r>
        <w:rPr>
          <w:rFonts w:ascii="Arial" w:hAnsi="Arial" w:cstheme="minorBidi" w:hint="cs"/>
          <w:sz w:val="24"/>
          <w:szCs w:val="24"/>
          <w:rtl/>
          <w:lang w:bidi="ar-AE"/>
        </w:rPr>
        <w:t xml:space="preserve">وا في اجاباتكم على ارتفاع نقطة </w:t>
      </w:r>
      <w:r w:rsidR="006328F9">
        <w:rPr>
          <w:rFonts w:ascii="Arial" w:hAnsi="Arial" w:cstheme="minorBidi" w:hint="cs"/>
          <w:sz w:val="24"/>
          <w:szCs w:val="24"/>
          <w:rtl/>
          <w:lang w:bidi="ar-AE"/>
        </w:rPr>
        <w:t>انطلاق</w:t>
      </w:r>
      <w:r>
        <w:rPr>
          <w:rFonts w:ascii="Arial" w:hAnsi="Arial" w:cstheme="minorBidi" w:hint="cs"/>
          <w:sz w:val="24"/>
          <w:szCs w:val="24"/>
          <w:rtl/>
          <w:lang w:bidi="ar-AE"/>
        </w:rPr>
        <w:t xml:space="preserve"> الكرة</w:t>
      </w:r>
      <w:r w:rsidR="006328F9">
        <w:rPr>
          <w:rFonts w:ascii="Arial" w:hAnsi="Arial" w:cstheme="minorBidi" w:hint="cs"/>
          <w:sz w:val="24"/>
          <w:szCs w:val="24"/>
          <w:rtl/>
          <w:lang w:bidi="ar-AE"/>
        </w:rPr>
        <w:t xml:space="preserve"> في بداية المسار.</w:t>
      </w:r>
    </w:p>
    <w:p w:rsidR="006328F9" w:rsidRPr="00FC3FB8" w:rsidRDefault="00FC3FB8">
      <w:pPr>
        <w:spacing w:line="360" w:lineRule="auto"/>
        <w:ind w:left="26"/>
        <w:rPr>
          <w:rFonts w:ascii="Arial" w:hAnsi="Arial" w:cs="Arial"/>
          <w:noProof w:val="0"/>
          <w:sz w:val="24"/>
          <w:szCs w:val="24"/>
          <w:rtl/>
          <w:lang w:bidi="ar-SA"/>
        </w:rPr>
      </w:pPr>
      <w:r>
        <w:rPr>
          <w:rFonts w:ascii="Arial" w:hAnsi="Arial" w:cs="Arial" w:hint="cs"/>
          <w:noProof w:val="0"/>
          <w:sz w:val="24"/>
          <w:szCs w:val="24"/>
          <w:rtl/>
          <w:lang w:bidi="ar-SA"/>
        </w:rPr>
        <w:t xml:space="preserve">المهارات: صوغوا أسئلة توجهنا لفحص العلاقات بين متغيِّرات التجربة. </w:t>
      </w:r>
    </w:p>
    <w:p w:rsidR="002B1E47" w:rsidRDefault="00A867DF" w:rsidP="00FC3FB8">
      <w:pPr>
        <w:spacing w:before="120" w:line="360" w:lineRule="auto"/>
        <w:ind w:left="360"/>
        <w:rPr>
          <w:rFonts w:ascii="Arial" w:hAnsi="Arial" w:cs="David"/>
          <w:noProof w:val="0"/>
          <w:sz w:val="24"/>
          <w:szCs w:val="24"/>
          <w:rtl/>
        </w:rPr>
      </w:pPr>
      <w:r>
        <w:rPr>
          <w:rFonts w:ascii="Arial" w:hAnsi="Arial" w:cs="David"/>
          <w:noProof w:val="0"/>
          <w:sz w:val="24"/>
          <w:szCs w:val="24"/>
          <w:rtl/>
        </w:rPr>
        <w:t>4</w:t>
      </w:r>
      <w:r w:rsidR="00D17774">
        <w:rPr>
          <w:rFonts w:ascii="Arial" w:hAnsi="Arial" w:cs="David" w:hint="cs"/>
          <w:noProof w:val="0"/>
          <w:sz w:val="24"/>
          <w:szCs w:val="24"/>
          <w:rtl/>
        </w:rPr>
        <w:t>)</w:t>
      </w:r>
      <w:r w:rsidR="00FC3FB8">
        <w:rPr>
          <w:rFonts w:ascii="Arial" w:hAnsi="Arial" w:cstheme="minorBidi" w:hint="cs"/>
          <w:noProof w:val="0"/>
          <w:sz w:val="24"/>
          <w:szCs w:val="24"/>
          <w:rtl/>
          <w:lang w:bidi="ar-SA"/>
        </w:rPr>
        <w:t xml:space="preserve"> </w:t>
      </w:r>
      <w:r w:rsidR="00FC3FB8">
        <w:rPr>
          <w:rFonts w:ascii="Arial" w:hAnsi="Arial" w:cs="Arial" w:hint="cs"/>
          <w:noProof w:val="0"/>
          <w:sz w:val="24"/>
          <w:szCs w:val="24"/>
          <w:rtl/>
          <w:lang w:bidi="ar-AE"/>
        </w:rPr>
        <w:t>إجابة</w:t>
      </w:r>
      <w:r w:rsidR="006328F9">
        <w:rPr>
          <w:rFonts w:ascii="Arial" w:hAnsi="Arial" w:cs="Arial" w:hint="cs"/>
          <w:noProof w:val="0"/>
          <w:sz w:val="24"/>
          <w:szCs w:val="24"/>
          <w:rtl/>
          <w:lang w:bidi="ar-AE"/>
        </w:rPr>
        <w:t xml:space="preserve"> عن </w:t>
      </w:r>
      <w:r w:rsidR="00FC3FB8">
        <w:rPr>
          <w:rFonts w:ascii="Arial" w:hAnsi="Arial" w:cs="Arial" w:hint="cs"/>
          <w:noProof w:val="0"/>
          <w:sz w:val="24"/>
          <w:szCs w:val="24"/>
          <w:rtl/>
          <w:lang w:bidi="ar-AE"/>
        </w:rPr>
        <w:t>أ</w:t>
      </w:r>
      <w:r w:rsidR="006328F9">
        <w:rPr>
          <w:rFonts w:ascii="Arial" w:hAnsi="Arial" w:cs="Arial" w:hint="cs"/>
          <w:noProof w:val="0"/>
          <w:sz w:val="24"/>
          <w:szCs w:val="24"/>
          <w:rtl/>
          <w:lang w:bidi="ar-AE"/>
        </w:rPr>
        <w:t>سئلة التجربة</w:t>
      </w:r>
      <w:r>
        <w:rPr>
          <w:rFonts w:ascii="Arial" w:hAnsi="Arial" w:cs="David"/>
          <w:noProof w:val="0"/>
          <w:sz w:val="24"/>
          <w:szCs w:val="24"/>
          <w:rtl/>
        </w:rPr>
        <w:t>:</w:t>
      </w:r>
    </w:p>
    <w:p w:rsidR="006328F9" w:rsidRDefault="006328F9" w:rsidP="00A04E79">
      <w:pPr>
        <w:spacing w:before="120" w:line="360" w:lineRule="auto"/>
        <w:ind w:left="360"/>
        <w:rPr>
          <w:rFonts w:ascii="Arial" w:hAnsi="Arial" w:cstheme="minorBidi"/>
          <w:noProof w:val="0"/>
          <w:sz w:val="24"/>
          <w:szCs w:val="24"/>
          <w:rtl/>
          <w:lang w:bidi="ar-AE"/>
        </w:rPr>
      </w:pPr>
      <w:r>
        <w:rPr>
          <w:rFonts w:ascii="Arial" w:hAnsi="Arial" w:cstheme="minorBidi" w:hint="cs"/>
          <w:noProof w:val="0"/>
          <w:sz w:val="24"/>
          <w:szCs w:val="24"/>
          <w:rtl/>
          <w:lang w:bidi="ar-AE"/>
        </w:rPr>
        <w:t xml:space="preserve">أ- صوغوا </w:t>
      </w:r>
      <w:r w:rsidR="00A04E79">
        <w:rPr>
          <w:rFonts w:ascii="Arial" w:hAnsi="Arial" w:cstheme="minorBidi" w:hint="cs"/>
          <w:noProof w:val="0"/>
          <w:sz w:val="24"/>
          <w:szCs w:val="24"/>
          <w:rtl/>
          <w:lang w:bidi="ar-AE"/>
        </w:rPr>
        <w:t>إ</w:t>
      </w:r>
      <w:r>
        <w:rPr>
          <w:rFonts w:ascii="Arial" w:hAnsi="Arial" w:cstheme="minorBidi" w:hint="cs"/>
          <w:noProof w:val="0"/>
          <w:sz w:val="24"/>
          <w:szCs w:val="24"/>
          <w:rtl/>
          <w:lang w:bidi="ar-AE"/>
        </w:rPr>
        <w:t>ج</w:t>
      </w:r>
      <w:r w:rsidR="00A04E79">
        <w:rPr>
          <w:rFonts w:ascii="Arial" w:hAnsi="Arial" w:cstheme="minorBidi" w:hint="cs"/>
          <w:noProof w:val="0"/>
          <w:sz w:val="24"/>
          <w:szCs w:val="24"/>
          <w:rtl/>
          <w:lang w:bidi="ar-SA"/>
        </w:rPr>
        <w:t>ا</w:t>
      </w:r>
      <w:r>
        <w:rPr>
          <w:rFonts w:ascii="Arial" w:hAnsi="Arial" w:cstheme="minorBidi" w:hint="cs"/>
          <w:noProof w:val="0"/>
          <w:sz w:val="24"/>
          <w:szCs w:val="24"/>
          <w:rtl/>
          <w:lang w:bidi="ar-AE"/>
        </w:rPr>
        <w:t>بة لسؤال التجربة الكيفية</w:t>
      </w:r>
      <w:r w:rsidR="00A04E79">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وعللوا ذلك</w:t>
      </w:r>
      <w:r w:rsidR="00A04E79">
        <w:rPr>
          <w:rFonts w:ascii="Arial" w:hAnsi="Arial" w:cstheme="minorBidi" w:hint="cs"/>
          <w:noProof w:val="0"/>
          <w:sz w:val="24"/>
          <w:szCs w:val="24"/>
          <w:rtl/>
          <w:lang w:bidi="ar-AE"/>
        </w:rPr>
        <w:t>.</w:t>
      </w:r>
    </w:p>
    <w:p w:rsidR="006328F9" w:rsidRDefault="00A04E79" w:rsidP="006328F9">
      <w:pPr>
        <w:spacing w:before="120" w:line="360" w:lineRule="auto"/>
        <w:ind w:left="360"/>
        <w:rPr>
          <w:rFonts w:ascii="Arial" w:hAnsi="Arial" w:cstheme="minorBidi"/>
          <w:noProof w:val="0"/>
          <w:sz w:val="24"/>
          <w:szCs w:val="24"/>
          <w:rtl/>
          <w:lang w:bidi="ar-AE"/>
        </w:rPr>
      </w:pPr>
      <w:r>
        <w:rPr>
          <w:rFonts w:ascii="Arial" w:hAnsi="Arial" w:cstheme="minorBidi" w:hint="cs"/>
          <w:noProof w:val="0"/>
          <w:sz w:val="24"/>
          <w:szCs w:val="24"/>
          <w:rtl/>
          <w:lang w:bidi="ar-AE"/>
        </w:rPr>
        <w:t>الإ</w:t>
      </w:r>
      <w:r w:rsidR="006328F9">
        <w:rPr>
          <w:rFonts w:ascii="Arial" w:hAnsi="Arial" w:cstheme="minorBidi" w:hint="cs"/>
          <w:noProof w:val="0"/>
          <w:sz w:val="24"/>
          <w:szCs w:val="24"/>
          <w:rtl/>
          <w:lang w:bidi="ar-AE"/>
        </w:rPr>
        <w:t>جابة: توجد علاقة</w:t>
      </w:r>
      <w:r>
        <w:rPr>
          <w:rFonts w:ascii="Arial" w:hAnsi="Arial" w:cstheme="minorBidi" w:hint="cs"/>
          <w:noProof w:val="0"/>
          <w:sz w:val="24"/>
          <w:szCs w:val="24"/>
          <w:rtl/>
          <w:lang w:bidi="ar-AE"/>
        </w:rPr>
        <w:t>.</w:t>
      </w:r>
    </w:p>
    <w:p w:rsidR="006328F9" w:rsidRDefault="00A04E79" w:rsidP="003B1A96">
      <w:pPr>
        <w:numPr>
          <w:ilvl w:val="0"/>
          <w:numId w:val="89"/>
        </w:numPr>
        <w:spacing w:before="120" w:line="360" w:lineRule="auto"/>
        <w:rPr>
          <w:rFonts w:ascii="Arial" w:hAnsi="Arial" w:cstheme="minorBidi"/>
          <w:noProof w:val="0"/>
          <w:sz w:val="24"/>
          <w:szCs w:val="24"/>
          <w:lang w:bidi="ar-AE"/>
        </w:rPr>
      </w:pPr>
      <w:r>
        <w:rPr>
          <w:rFonts w:ascii="Arial" w:hAnsi="Arial" w:cstheme="minorBidi" w:hint="cs"/>
          <w:noProof w:val="0"/>
          <w:sz w:val="24"/>
          <w:szCs w:val="24"/>
          <w:rtl/>
          <w:lang w:bidi="ar-AE"/>
        </w:rPr>
        <w:t>لاحظنا أنه كلما ازدادت كتلة الكرة</w:t>
      </w:r>
      <w:r w:rsidR="006328F9">
        <w:rPr>
          <w:rFonts w:ascii="Arial" w:hAnsi="Arial" w:cstheme="minorBidi" w:hint="cs"/>
          <w:noProof w:val="0"/>
          <w:sz w:val="24"/>
          <w:szCs w:val="24"/>
          <w:rtl/>
          <w:lang w:bidi="ar-AE"/>
        </w:rPr>
        <w:t>"</w:t>
      </w:r>
      <w:r>
        <w:rPr>
          <w:rFonts w:ascii="Arial" w:hAnsi="Arial" w:cstheme="minorBidi" w:hint="cs"/>
          <w:noProof w:val="0"/>
          <w:sz w:val="24"/>
          <w:szCs w:val="24"/>
          <w:rtl/>
          <w:lang w:bidi="ar-AE"/>
        </w:rPr>
        <w:t>،</w:t>
      </w:r>
      <w:r w:rsidR="006328F9">
        <w:rPr>
          <w:rFonts w:ascii="Arial" w:hAnsi="Arial" w:cstheme="minorBidi" w:hint="cs"/>
          <w:noProof w:val="0"/>
          <w:sz w:val="24"/>
          <w:szCs w:val="24"/>
          <w:rtl/>
          <w:lang w:bidi="ar-AE"/>
        </w:rPr>
        <w:t xml:space="preserve"> تندفع" القنينة </w:t>
      </w:r>
      <w:r>
        <w:rPr>
          <w:rFonts w:ascii="Arial" w:hAnsi="Arial" w:cstheme="minorBidi" w:hint="cs"/>
          <w:noProof w:val="0"/>
          <w:sz w:val="24"/>
          <w:szCs w:val="24"/>
          <w:rtl/>
          <w:lang w:bidi="ar-AE"/>
        </w:rPr>
        <w:t>إ</w:t>
      </w:r>
      <w:r w:rsidR="006328F9">
        <w:rPr>
          <w:rFonts w:ascii="Arial" w:hAnsi="Arial" w:cstheme="minorBidi" w:hint="cs"/>
          <w:noProof w:val="0"/>
          <w:sz w:val="24"/>
          <w:szCs w:val="24"/>
          <w:rtl/>
          <w:lang w:bidi="ar-AE"/>
        </w:rPr>
        <w:t>لى ب</w:t>
      </w:r>
      <w:r>
        <w:rPr>
          <w:rFonts w:ascii="Arial" w:hAnsi="Arial" w:cstheme="minorBidi" w:hint="cs"/>
          <w:noProof w:val="0"/>
          <w:sz w:val="24"/>
          <w:szCs w:val="24"/>
          <w:rtl/>
          <w:lang w:bidi="ar-AE"/>
        </w:rPr>
        <w:t>ُ</w:t>
      </w:r>
      <w:r w:rsidR="006328F9">
        <w:rPr>
          <w:rFonts w:ascii="Arial" w:hAnsi="Arial" w:cstheme="minorBidi" w:hint="cs"/>
          <w:noProof w:val="0"/>
          <w:sz w:val="24"/>
          <w:szCs w:val="24"/>
          <w:rtl/>
          <w:lang w:bidi="ar-AE"/>
        </w:rPr>
        <w:t xml:space="preserve">عد </w:t>
      </w:r>
      <w:r>
        <w:rPr>
          <w:rFonts w:ascii="Arial" w:hAnsi="Arial" w:cstheme="minorBidi" w:hint="cs"/>
          <w:noProof w:val="0"/>
          <w:sz w:val="24"/>
          <w:szCs w:val="24"/>
          <w:rtl/>
          <w:lang w:bidi="ar-AE"/>
        </w:rPr>
        <w:t>أ</w:t>
      </w:r>
      <w:r w:rsidR="006328F9">
        <w:rPr>
          <w:rFonts w:ascii="Arial" w:hAnsi="Arial" w:cstheme="minorBidi" w:hint="cs"/>
          <w:noProof w:val="0"/>
          <w:sz w:val="24"/>
          <w:szCs w:val="24"/>
          <w:rtl/>
          <w:lang w:bidi="ar-AE"/>
        </w:rPr>
        <w:t>كب</w:t>
      </w:r>
      <w:r>
        <w:rPr>
          <w:rFonts w:ascii="Arial" w:hAnsi="Arial" w:cstheme="minorBidi" w:hint="cs"/>
          <w:noProof w:val="0"/>
          <w:sz w:val="24"/>
          <w:szCs w:val="24"/>
          <w:rtl/>
          <w:lang w:bidi="ar-AE"/>
        </w:rPr>
        <w:t>ر.</w:t>
      </w:r>
    </w:p>
    <w:p w:rsidR="006328F9" w:rsidRDefault="006328F9" w:rsidP="003B1A96">
      <w:pPr>
        <w:numPr>
          <w:ilvl w:val="0"/>
          <w:numId w:val="89"/>
        </w:numPr>
        <w:spacing w:before="120" w:line="360" w:lineRule="auto"/>
        <w:rPr>
          <w:rFonts w:ascii="Arial" w:hAnsi="Arial" w:cstheme="minorBidi"/>
          <w:noProof w:val="0"/>
          <w:sz w:val="24"/>
          <w:szCs w:val="24"/>
          <w:lang w:bidi="ar-AE"/>
        </w:rPr>
      </w:pPr>
      <w:r>
        <w:rPr>
          <w:rFonts w:ascii="Arial" w:hAnsi="Arial" w:cstheme="minorBidi" w:hint="cs"/>
          <w:noProof w:val="0"/>
          <w:sz w:val="24"/>
          <w:szCs w:val="24"/>
          <w:rtl/>
          <w:lang w:bidi="ar-AE"/>
        </w:rPr>
        <w:t xml:space="preserve">لاحظنا </w:t>
      </w:r>
      <w:r w:rsidR="00A04E79">
        <w:rPr>
          <w:rFonts w:ascii="Arial" w:hAnsi="Arial" w:cstheme="minorBidi" w:hint="cs"/>
          <w:noProof w:val="0"/>
          <w:sz w:val="24"/>
          <w:szCs w:val="24"/>
          <w:rtl/>
          <w:lang w:bidi="ar-AE"/>
        </w:rPr>
        <w:t>أ</w:t>
      </w:r>
      <w:r>
        <w:rPr>
          <w:rFonts w:ascii="Arial" w:hAnsi="Arial" w:cstheme="minorBidi" w:hint="cs"/>
          <w:noProof w:val="0"/>
          <w:sz w:val="24"/>
          <w:szCs w:val="24"/>
          <w:rtl/>
          <w:lang w:bidi="ar-AE"/>
        </w:rPr>
        <w:t xml:space="preserve">نه كلما </w:t>
      </w:r>
      <w:r w:rsidR="00A04E79">
        <w:rPr>
          <w:rFonts w:ascii="Arial" w:hAnsi="Arial" w:cstheme="minorBidi" w:hint="cs"/>
          <w:noProof w:val="0"/>
          <w:sz w:val="24"/>
          <w:szCs w:val="24"/>
          <w:rtl/>
          <w:lang w:bidi="ar-AE"/>
        </w:rPr>
        <w:t>ازداد</w:t>
      </w:r>
      <w:r>
        <w:rPr>
          <w:rFonts w:ascii="Arial" w:hAnsi="Arial" w:cstheme="minorBidi" w:hint="cs"/>
          <w:noProof w:val="0"/>
          <w:sz w:val="24"/>
          <w:szCs w:val="24"/>
          <w:rtl/>
          <w:lang w:bidi="ar-AE"/>
        </w:rPr>
        <w:t xml:space="preserve"> ارتفاع  الكرة المندفعة</w:t>
      </w:r>
      <w:r w:rsidR="00A04E79">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تزداد سرعة الكرة في طرف المسار</w:t>
      </w:r>
      <w:r w:rsidR="00A04E79">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لذلك " تندفع" القنينة </w:t>
      </w:r>
      <w:r w:rsidR="00A04E79">
        <w:rPr>
          <w:rFonts w:ascii="Arial" w:hAnsi="Arial" w:cstheme="minorBidi" w:hint="cs"/>
          <w:noProof w:val="0"/>
          <w:sz w:val="24"/>
          <w:szCs w:val="24"/>
          <w:rtl/>
          <w:lang w:bidi="ar-AE"/>
        </w:rPr>
        <w:t>إ</w:t>
      </w:r>
      <w:r>
        <w:rPr>
          <w:rFonts w:ascii="Arial" w:hAnsi="Arial" w:cstheme="minorBidi" w:hint="cs"/>
          <w:noProof w:val="0"/>
          <w:sz w:val="24"/>
          <w:szCs w:val="24"/>
          <w:rtl/>
          <w:lang w:bidi="ar-AE"/>
        </w:rPr>
        <w:t>لى ب</w:t>
      </w:r>
      <w:r w:rsidR="00A04E79">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عد </w:t>
      </w:r>
      <w:r w:rsidR="00A04E79">
        <w:rPr>
          <w:rFonts w:ascii="Arial" w:hAnsi="Arial" w:cstheme="minorBidi" w:hint="cs"/>
          <w:noProof w:val="0"/>
          <w:sz w:val="24"/>
          <w:szCs w:val="24"/>
          <w:rtl/>
          <w:lang w:bidi="ar-AE"/>
        </w:rPr>
        <w:t>أ</w:t>
      </w:r>
      <w:r>
        <w:rPr>
          <w:rFonts w:ascii="Arial" w:hAnsi="Arial" w:cstheme="minorBidi" w:hint="cs"/>
          <w:noProof w:val="0"/>
          <w:sz w:val="24"/>
          <w:szCs w:val="24"/>
          <w:rtl/>
          <w:lang w:bidi="ar-AE"/>
        </w:rPr>
        <w:t>كب</w:t>
      </w:r>
      <w:r w:rsidR="00A04E79">
        <w:rPr>
          <w:rFonts w:ascii="Arial" w:hAnsi="Arial" w:cstheme="minorBidi" w:hint="cs"/>
          <w:noProof w:val="0"/>
          <w:sz w:val="24"/>
          <w:szCs w:val="24"/>
          <w:rtl/>
          <w:lang w:bidi="ar-AE"/>
        </w:rPr>
        <w:t>ر</w:t>
      </w:r>
      <w:r>
        <w:rPr>
          <w:rFonts w:ascii="Arial" w:hAnsi="Arial" w:cstheme="minorBidi" w:hint="cs"/>
          <w:noProof w:val="0"/>
          <w:sz w:val="24"/>
          <w:szCs w:val="24"/>
          <w:rtl/>
          <w:lang w:bidi="ar-AE"/>
        </w:rPr>
        <w:t>.</w:t>
      </w:r>
    </w:p>
    <w:p w:rsidR="00A04E79" w:rsidRPr="006328F9" w:rsidRDefault="00A04E79" w:rsidP="001E4E9D">
      <w:pPr>
        <w:spacing w:before="120" w:line="360" w:lineRule="auto"/>
        <w:ind w:left="1080"/>
        <w:rPr>
          <w:rFonts w:ascii="Arial" w:hAnsi="Arial" w:cstheme="minorBidi"/>
          <w:noProof w:val="0"/>
          <w:sz w:val="24"/>
          <w:szCs w:val="24"/>
          <w:rtl/>
          <w:lang w:bidi="ar-AE"/>
        </w:rPr>
      </w:pPr>
    </w:p>
    <w:p w:rsidR="006328F9" w:rsidRPr="006328F9" w:rsidRDefault="006328F9" w:rsidP="00A04E79">
      <w:pPr>
        <w:spacing w:line="360" w:lineRule="auto"/>
        <w:ind w:left="26"/>
        <w:rPr>
          <w:rFonts w:ascii="Arial" w:hAnsi="Arial" w:cstheme="minorBidi"/>
          <w:noProof w:val="0"/>
          <w:color w:val="FF0000"/>
          <w:sz w:val="24"/>
          <w:szCs w:val="24"/>
          <w:rtl/>
          <w:lang w:eastAsia="en-US" w:bidi="ar-AE"/>
        </w:rPr>
      </w:pPr>
      <w:r w:rsidRPr="00A04E79">
        <w:rPr>
          <w:rFonts w:ascii="Arial" w:hAnsi="Arial" w:cstheme="minorBidi" w:hint="cs"/>
          <w:b/>
          <w:bCs/>
          <w:color w:val="FF0000"/>
          <w:sz w:val="24"/>
          <w:szCs w:val="24"/>
          <w:rtl/>
          <w:lang w:eastAsia="en-US" w:bidi="ar-AE"/>
        </w:rPr>
        <w:t>المهارات</w:t>
      </w:r>
      <w:r>
        <w:rPr>
          <w:rFonts w:ascii="Arial" w:hAnsi="Arial" w:cstheme="minorBidi" w:hint="cs"/>
          <w:b/>
          <w:bCs/>
          <w:color w:val="FF0000"/>
          <w:rtl/>
          <w:lang w:eastAsia="en-US" w:bidi="ar-AE"/>
        </w:rPr>
        <w:t>:</w:t>
      </w:r>
      <w:r w:rsidR="00A867DF">
        <w:rPr>
          <w:rFonts w:ascii="Arial" w:hAnsi="Arial" w:cs="David"/>
          <w:noProof w:val="0"/>
          <w:color w:val="FF0000"/>
          <w:sz w:val="24"/>
          <w:szCs w:val="24"/>
          <w:rtl/>
          <w:lang w:eastAsia="en-US"/>
        </w:rPr>
        <w:t xml:space="preserve"> </w:t>
      </w:r>
      <w:r w:rsidR="00A04E79">
        <w:rPr>
          <w:rFonts w:ascii="Arial" w:hAnsi="Arial" w:cstheme="minorBidi" w:hint="cs"/>
          <w:noProof w:val="0"/>
          <w:color w:val="FF0000"/>
          <w:sz w:val="24"/>
          <w:szCs w:val="24"/>
          <w:rtl/>
          <w:lang w:eastAsia="en-US" w:bidi="ar-AE"/>
        </w:rPr>
        <w:t>تمييز</w:t>
      </w:r>
      <w:r>
        <w:rPr>
          <w:rFonts w:ascii="Arial" w:hAnsi="Arial" w:cstheme="minorBidi" w:hint="cs"/>
          <w:noProof w:val="0"/>
          <w:color w:val="FF0000"/>
          <w:sz w:val="24"/>
          <w:szCs w:val="24"/>
          <w:rtl/>
          <w:lang w:eastAsia="en-US" w:bidi="ar-AE"/>
        </w:rPr>
        <w:t xml:space="preserve"> العامل المؤثر وطريقة تأثيره</w:t>
      </w:r>
      <w:r w:rsidR="00A04E79">
        <w:rPr>
          <w:rFonts w:ascii="Arial" w:hAnsi="Arial" w:cstheme="minorBidi" w:hint="cs"/>
          <w:noProof w:val="0"/>
          <w:color w:val="FF0000"/>
          <w:sz w:val="24"/>
          <w:szCs w:val="24"/>
          <w:rtl/>
          <w:lang w:eastAsia="en-US" w:bidi="ar-AE"/>
        </w:rPr>
        <w:t>،</w:t>
      </w:r>
      <w:r>
        <w:rPr>
          <w:rFonts w:ascii="Arial" w:hAnsi="Arial" w:cstheme="minorBidi" w:hint="cs"/>
          <w:noProof w:val="0"/>
          <w:color w:val="FF0000"/>
          <w:sz w:val="24"/>
          <w:szCs w:val="24"/>
          <w:rtl/>
          <w:lang w:eastAsia="en-US" w:bidi="ar-AE"/>
        </w:rPr>
        <w:t xml:space="preserve"> تطبيقة وعرضه </w:t>
      </w:r>
      <w:r w:rsidR="00A04E79">
        <w:rPr>
          <w:rFonts w:ascii="Arial" w:hAnsi="Arial" w:cstheme="minorBidi" w:hint="cs"/>
          <w:noProof w:val="0"/>
          <w:color w:val="FF0000"/>
          <w:sz w:val="24"/>
          <w:szCs w:val="24"/>
          <w:rtl/>
          <w:lang w:eastAsia="en-US" w:bidi="ar-AE"/>
        </w:rPr>
        <w:t xml:space="preserve">بطريقة كلامية </w:t>
      </w:r>
      <w:r>
        <w:rPr>
          <w:rFonts w:ascii="Arial" w:hAnsi="Arial" w:cstheme="minorBidi" w:hint="cs"/>
          <w:noProof w:val="0"/>
          <w:color w:val="FF0000"/>
          <w:sz w:val="24"/>
          <w:szCs w:val="24"/>
          <w:rtl/>
          <w:lang w:eastAsia="en-US" w:bidi="ar-AE"/>
        </w:rPr>
        <w:t>.</w:t>
      </w:r>
    </w:p>
    <w:p w:rsidR="006328F9" w:rsidRPr="006328F9" w:rsidRDefault="00A04E79" w:rsidP="003B1A96">
      <w:pPr>
        <w:numPr>
          <w:ilvl w:val="0"/>
          <w:numId w:val="90"/>
        </w:numPr>
        <w:spacing w:before="120" w:line="360" w:lineRule="auto"/>
        <w:ind w:right="720"/>
        <w:rPr>
          <w:rFonts w:ascii="Arial" w:hAnsi="Arial" w:cstheme="minorBidi"/>
          <w:noProof w:val="0"/>
          <w:sz w:val="24"/>
          <w:szCs w:val="24"/>
          <w:rtl/>
          <w:lang w:bidi="ar-AE"/>
        </w:rPr>
      </w:pPr>
      <w:r>
        <w:rPr>
          <w:rFonts w:ascii="Arial" w:hAnsi="Arial" w:cstheme="minorBidi" w:hint="cs"/>
          <w:noProof w:val="0"/>
          <w:sz w:val="24"/>
          <w:szCs w:val="24"/>
          <w:rtl/>
          <w:lang w:bidi="ar-AE"/>
        </w:rPr>
        <w:t>أ</w:t>
      </w:r>
      <w:r w:rsidR="006328F9">
        <w:rPr>
          <w:rFonts w:ascii="Arial" w:hAnsi="Arial" w:cstheme="minorBidi" w:hint="cs"/>
          <w:noProof w:val="0"/>
          <w:sz w:val="24"/>
          <w:szCs w:val="24"/>
          <w:rtl/>
          <w:lang w:bidi="ar-AE"/>
        </w:rPr>
        <w:t>جيبوا عن سؤال التجربة الكمي</w:t>
      </w:r>
      <w:r>
        <w:rPr>
          <w:rFonts w:ascii="Arial" w:hAnsi="Arial" w:cstheme="minorBidi" w:hint="cs"/>
          <w:noProof w:val="0"/>
          <w:sz w:val="24"/>
          <w:szCs w:val="24"/>
          <w:rtl/>
          <w:lang w:bidi="ar-AE"/>
        </w:rPr>
        <w:t>،</w:t>
      </w:r>
      <w:r w:rsidR="006328F9">
        <w:rPr>
          <w:rFonts w:ascii="Arial" w:hAnsi="Arial" w:cstheme="minorBidi" w:hint="cs"/>
          <w:noProof w:val="0"/>
          <w:sz w:val="24"/>
          <w:szCs w:val="24"/>
          <w:rtl/>
          <w:lang w:bidi="ar-AE"/>
        </w:rPr>
        <w:t xml:space="preserve"> وعل</w:t>
      </w:r>
      <w:r>
        <w:rPr>
          <w:rFonts w:ascii="Arial" w:hAnsi="Arial" w:cstheme="minorBidi" w:hint="cs"/>
          <w:noProof w:val="0"/>
          <w:sz w:val="24"/>
          <w:szCs w:val="24"/>
          <w:rtl/>
          <w:lang w:bidi="ar-AE"/>
        </w:rPr>
        <w:t>ِّ</w:t>
      </w:r>
      <w:r w:rsidR="006328F9">
        <w:rPr>
          <w:rFonts w:ascii="Arial" w:hAnsi="Arial" w:cstheme="minorBidi" w:hint="cs"/>
          <w:noProof w:val="0"/>
          <w:sz w:val="24"/>
          <w:szCs w:val="24"/>
          <w:rtl/>
          <w:lang w:bidi="ar-AE"/>
        </w:rPr>
        <w:t xml:space="preserve">لوا </w:t>
      </w:r>
      <w:r>
        <w:rPr>
          <w:rFonts w:ascii="Arial" w:hAnsi="Arial" w:cstheme="minorBidi" w:hint="cs"/>
          <w:noProof w:val="0"/>
          <w:sz w:val="24"/>
          <w:szCs w:val="24"/>
          <w:rtl/>
          <w:lang w:bidi="ar-AE"/>
        </w:rPr>
        <w:t>إ</w:t>
      </w:r>
      <w:r w:rsidR="006328F9">
        <w:rPr>
          <w:rFonts w:ascii="Arial" w:hAnsi="Arial" w:cstheme="minorBidi" w:hint="cs"/>
          <w:noProof w:val="0"/>
          <w:sz w:val="24"/>
          <w:szCs w:val="24"/>
          <w:rtl/>
          <w:lang w:bidi="ar-AE"/>
        </w:rPr>
        <w:t xml:space="preserve">جابتكم! </w:t>
      </w:r>
    </w:p>
    <w:p w:rsidR="006328F9" w:rsidRPr="006328F9" w:rsidRDefault="00A04E79" w:rsidP="00A04E79">
      <w:pPr>
        <w:spacing w:before="120" w:line="360" w:lineRule="auto"/>
        <w:ind w:left="360"/>
        <w:rPr>
          <w:rFonts w:ascii="Arial" w:hAnsi="Arial" w:cstheme="minorBidi"/>
          <w:noProof w:val="0"/>
          <w:sz w:val="24"/>
          <w:szCs w:val="24"/>
          <w:rtl/>
          <w:lang w:bidi="ar-AE"/>
        </w:rPr>
      </w:pPr>
      <w:r>
        <w:rPr>
          <w:rFonts w:ascii="Arial" w:hAnsi="Arial" w:cstheme="minorBidi" w:hint="cs"/>
          <w:noProof w:val="0"/>
          <w:sz w:val="24"/>
          <w:szCs w:val="24"/>
          <w:rtl/>
          <w:lang w:bidi="ar-AE"/>
        </w:rPr>
        <w:t>في المرحلة الأ</w:t>
      </w:r>
      <w:r w:rsidR="006328F9">
        <w:rPr>
          <w:rFonts w:ascii="Arial" w:hAnsi="Arial" w:cstheme="minorBidi" w:hint="cs"/>
          <w:noProof w:val="0"/>
          <w:sz w:val="24"/>
          <w:szCs w:val="24"/>
          <w:rtl/>
          <w:lang w:bidi="ar-AE"/>
        </w:rPr>
        <w:t>ولى</w:t>
      </w:r>
      <w:r>
        <w:rPr>
          <w:rFonts w:ascii="Arial" w:hAnsi="Arial" w:cstheme="minorBidi" w:hint="cs"/>
          <w:noProof w:val="0"/>
          <w:sz w:val="24"/>
          <w:szCs w:val="24"/>
          <w:rtl/>
          <w:lang w:bidi="ar-AE"/>
        </w:rPr>
        <w:t>،</w:t>
      </w:r>
      <w:r w:rsidR="006328F9">
        <w:rPr>
          <w:rFonts w:ascii="Arial" w:hAnsi="Arial" w:cstheme="minorBidi" w:hint="cs"/>
          <w:noProof w:val="0"/>
          <w:sz w:val="24"/>
          <w:szCs w:val="24"/>
          <w:rtl/>
          <w:lang w:bidi="ar-AE"/>
        </w:rPr>
        <w:t xml:space="preserve"> سج</w:t>
      </w:r>
      <w:r>
        <w:rPr>
          <w:rFonts w:ascii="Arial" w:hAnsi="Arial" w:cstheme="minorBidi" w:hint="cs"/>
          <w:noProof w:val="0"/>
          <w:sz w:val="24"/>
          <w:szCs w:val="24"/>
          <w:rtl/>
          <w:lang w:bidi="ar-AE"/>
        </w:rPr>
        <w:t>ِّ</w:t>
      </w:r>
      <w:r w:rsidR="006328F9">
        <w:rPr>
          <w:rFonts w:ascii="Arial" w:hAnsi="Arial" w:cstheme="minorBidi" w:hint="cs"/>
          <w:noProof w:val="0"/>
          <w:sz w:val="24"/>
          <w:szCs w:val="24"/>
          <w:rtl/>
          <w:lang w:bidi="ar-AE"/>
        </w:rPr>
        <w:t>لوا نتائج التجربة في الجدول:</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620"/>
        <w:gridCol w:w="3418"/>
      </w:tblGrid>
      <w:tr w:rsidR="005E3A10" w:rsidTr="005E3A10">
        <w:trPr>
          <w:jc w:val="center"/>
        </w:trPr>
        <w:tc>
          <w:tcPr>
            <w:tcW w:w="3091" w:type="dxa"/>
            <w:shd w:val="clear" w:color="auto" w:fill="E6E6E6"/>
          </w:tcPr>
          <w:p w:rsidR="005E3A10" w:rsidRDefault="009639D5">
            <w:pPr>
              <w:spacing w:before="120" w:line="360" w:lineRule="auto"/>
              <w:jc w:val="center"/>
              <w:rPr>
                <w:rFonts w:ascii="Arial" w:hAnsi="Arial" w:cs="David"/>
                <w:b/>
                <w:bCs/>
                <w:noProof w:val="0"/>
                <w:sz w:val="24"/>
                <w:szCs w:val="24"/>
                <w:rtl/>
              </w:rPr>
            </w:pPr>
            <w:r>
              <w:rPr>
                <w:rFonts w:ascii="Arial" w:hAnsi="Arial" w:cs="Arial" w:hint="cs"/>
                <w:b/>
                <w:bCs/>
                <w:noProof w:val="0"/>
                <w:sz w:val="24"/>
                <w:szCs w:val="24"/>
                <w:rtl/>
                <w:lang w:bidi="ar-AE"/>
              </w:rPr>
              <w:t>ارتفاع الكرة عن سطح الطاولة</w:t>
            </w:r>
            <w:r w:rsidR="005E3A10">
              <w:rPr>
                <w:rFonts w:ascii="Arial" w:hAnsi="Arial" w:cs="David"/>
                <w:b/>
                <w:bCs/>
                <w:noProof w:val="0"/>
                <w:sz w:val="24"/>
                <w:szCs w:val="24"/>
                <w:rtl/>
              </w:rPr>
              <w:t xml:space="preserve"> (</w:t>
            </w:r>
            <w:r w:rsidR="005E3A10">
              <w:rPr>
                <w:rFonts w:ascii="Arial" w:hAnsi="Arial" w:cs="David"/>
                <w:b/>
                <w:bCs/>
                <w:sz w:val="24"/>
                <w:szCs w:val="24"/>
              </w:rPr>
              <w:t>h</w:t>
            </w:r>
            <w:r w:rsidR="005E3A10">
              <w:rPr>
                <w:rFonts w:ascii="Arial" w:hAnsi="Arial" w:cs="David"/>
                <w:b/>
                <w:bCs/>
                <w:noProof w:val="0"/>
                <w:sz w:val="24"/>
                <w:szCs w:val="24"/>
                <w:rtl/>
              </w:rPr>
              <w:t>)</w:t>
            </w:r>
          </w:p>
        </w:tc>
        <w:tc>
          <w:tcPr>
            <w:tcW w:w="1620" w:type="dxa"/>
            <w:shd w:val="clear" w:color="auto" w:fill="E6E6E6"/>
          </w:tcPr>
          <w:p w:rsidR="005E3A10" w:rsidRPr="009639D5" w:rsidRDefault="009639D5">
            <w:pPr>
              <w:spacing w:before="120" w:line="360" w:lineRule="auto"/>
              <w:jc w:val="center"/>
              <w:rPr>
                <w:rFonts w:ascii="Arial" w:hAnsi="Arial" w:cs="Arial"/>
                <w:b/>
                <w:bCs/>
                <w:noProof w:val="0"/>
                <w:sz w:val="24"/>
                <w:szCs w:val="24"/>
                <w:rtl/>
                <w:lang w:bidi="ar-AE"/>
              </w:rPr>
            </w:pPr>
            <w:r>
              <w:rPr>
                <w:rFonts w:ascii="Arial" w:hAnsi="Arial" w:cs="Arial" w:hint="cs"/>
                <w:b/>
                <w:bCs/>
                <w:noProof w:val="0"/>
                <w:sz w:val="24"/>
                <w:szCs w:val="24"/>
                <w:rtl/>
                <w:lang w:bidi="ar-AE"/>
              </w:rPr>
              <w:t>كتلة الكرة</w:t>
            </w:r>
          </w:p>
        </w:tc>
        <w:tc>
          <w:tcPr>
            <w:tcW w:w="3418" w:type="dxa"/>
            <w:shd w:val="clear" w:color="auto" w:fill="E6E6E6"/>
          </w:tcPr>
          <w:p w:rsidR="005E3A10" w:rsidRDefault="009639D5">
            <w:pPr>
              <w:spacing w:before="120" w:line="360" w:lineRule="auto"/>
              <w:jc w:val="center"/>
              <w:rPr>
                <w:rFonts w:ascii="Arial" w:hAnsi="Arial" w:cs="David"/>
                <w:b/>
                <w:bCs/>
                <w:sz w:val="24"/>
                <w:szCs w:val="24"/>
              </w:rPr>
            </w:pPr>
            <w:r>
              <w:rPr>
                <w:rFonts w:ascii="Arial" w:hAnsi="Arial" w:cs="Arial" w:hint="cs"/>
                <w:b/>
                <w:bCs/>
                <w:noProof w:val="0"/>
                <w:sz w:val="24"/>
                <w:szCs w:val="24"/>
                <w:rtl/>
                <w:lang w:bidi="ar-AE"/>
              </w:rPr>
              <w:t>ب</w:t>
            </w:r>
            <w:r w:rsidR="00A04E79">
              <w:rPr>
                <w:rFonts w:ascii="Arial" w:hAnsi="Arial" w:cs="Arial" w:hint="cs"/>
                <w:b/>
                <w:bCs/>
                <w:noProof w:val="0"/>
                <w:sz w:val="24"/>
                <w:szCs w:val="24"/>
                <w:rtl/>
                <w:lang w:bidi="ar-AE"/>
              </w:rPr>
              <w:t>ُ</w:t>
            </w:r>
            <w:r>
              <w:rPr>
                <w:rFonts w:ascii="Arial" w:hAnsi="Arial" w:cs="Arial" w:hint="cs"/>
                <w:b/>
                <w:bCs/>
                <w:noProof w:val="0"/>
                <w:sz w:val="24"/>
                <w:szCs w:val="24"/>
                <w:rtl/>
                <w:lang w:bidi="ar-AE"/>
              </w:rPr>
              <w:t>عد الكرة عن طرف المسار</w:t>
            </w:r>
            <w:r w:rsidR="005E3A10">
              <w:rPr>
                <w:rFonts w:ascii="Arial" w:hAnsi="Arial" w:cs="David"/>
                <w:b/>
                <w:bCs/>
                <w:noProof w:val="0"/>
                <w:sz w:val="24"/>
                <w:szCs w:val="24"/>
                <w:rtl/>
              </w:rPr>
              <w:t xml:space="preserve"> </w:t>
            </w:r>
            <w:r w:rsidR="005E3A10">
              <w:rPr>
                <w:rFonts w:ascii="Arial" w:hAnsi="Arial" w:cs="David"/>
                <w:b/>
                <w:bCs/>
                <w:sz w:val="24"/>
                <w:szCs w:val="24"/>
              </w:rPr>
              <w:t>(x)</w:t>
            </w:r>
          </w:p>
        </w:tc>
      </w:tr>
      <w:tr w:rsidR="005E3A10" w:rsidTr="005E3A10">
        <w:trPr>
          <w:jc w:val="center"/>
        </w:trPr>
        <w:tc>
          <w:tcPr>
            <w:tcW w:w="3091" w:type="dxa"/>
          </w:tcPr>
          <w:p w:rsidR="005E3A10" w:rsidRDefault="005E3A10">
            <w:pPr>
              <w:spacing w:before="120" w:line="360" w:lineRule="auto"/>
              <w:rPr>
                <w:rFonts w:ascii="Arial" w:hAnsi="Arial" w:cs="David"/>
                <w:noProof w:val="0"/>
                <w:color w:val="0000FF"/>
                <w:sz w:val="24"/>
                <w:szCs w:val="24"/>
                <w:rtl/>
              </w:rPr>
            </w:pPr>
          </w:p>
        </w:tc>
        <w:tc>
          <w:tcPr>
            <w:tcW w:w="1620" w:type="dxa"/>
          </w:tcPr>
          <w:p w:rsidR="005E3A10" w:rsidRDefault="005E3A10">
            <w:pPr>
              <w:spacing w:before="120" w:line="360" w:lineRule="auto"/>
              <w:rPr>
                <w:rFonts w:ascii="Arial" w:hAnsi="Arial" w:cs="David"/>
                <w:noProof w:val="0"/>
                <w:color w:val="0000FF"/>
                <w:sz w:val="24"/>
                <w:szCs w:val="24"/>
                <w:rtl/>
              </w:rPr>
            </w:pPr>
          </w:p>
        </w:tc>
        <w:tc>
          <w:tcPr>
            <w:tcW w:w="3418" w:type="dxa"/>
          </w:tcPr>
          <w:p w:rsidR="005E3A10" w:rsidRDefault="005E3A10">
            <w:pPr>
              <w:spacing w:before="120" w:line="360" w:lineRule="auto"/>
              <w:rPr>
                <w:rFonts w:ascii="Arial" w:hAnsi="Arial" w:cs="David"/>
                <w:noProof w:val="0"/>
                <w:color w:val="0000FF"/>
                <w:sz w:val="24"/>
                <w:szCs w:val="24"/>
                <w:rtl/>
              </w:rPr>
            </w:pPr>
          </w:p>
        </w:tc>
      </w:tr>
    </w:tbl>
    <w:p w:rsidR="009639D5" w:rsidRDefault="000731E3" w:rsidP="000731E3">
      <w:pPr>
        <w:spacing w:before="120" w:line="360" w:lineRule="auto"/>
        <w:rPr>
          <w:rFonts w:ascii="Arial" w:hAnsi="Arial" w:cstheme="minorBidi"/>
          <w:b/>
          <w:bCs/>
          <w:noProof w:val="0"/>
          <w:color w:val="FF0000"/>
          <w:sz w:val="24"/>
          <w:szCs w:val="24"/>
          <w:rtl/>
          <w:lang w:eastAsia="en-US" w:bidi="ar-AE"/>
        </w:rPr>
      </w:pPr>
      <w:r w:rsidRPr="00A04E79">
        <w:rPr>
          <w:rFonts w:ascii="Arial" w:hAnsi="Arial" w:cstheme="minorBidi" w:hint="cs"/>
          <w:b/>
          <w:bCs/>
          <w:color w:val="FF0000"/>
          <w:sz w:val="24"/>
          <w:szCs w:val="24"/>
          <w:rtl/>
          <w:lang w:eastAsia="en-US" w:bidi="ar-AE"/>
        </w:rPr>
        <w:t>المهارات</w:t>
      </w:r>
      <w:r w:rsidR="009639D5">
        <w:rPr>
          <w:rFonts w:ascii="Arial" w:hAnsi="Arial" w:cstheme="minorBidi" w:hint="cs"/>
          <w:b/>
          <w:bCs/>
          <w:color w:val="FF0000"/>
          <w:rtl/>
          <w:lang w:eastAsia="en-US" w:bidi="ar-AE"/>
        </w:rPr>
        <w:t>:</w:t>
      </w:r>
      <w:r w:rsidR="00A867DF">
        <w:rPr>
          <w:rFonts w:ascii="Arial" w:hAnsi="Arial" w:cs="David"/>
          <w:b/>
          <w:bCs/>
          <w:noProof w:val="0"/>
          <w:color w:val="FF0000"/>
          <w:sz w:val="24"/>
          <w:szCs w:val="24"/>
          <w:rtl/>
          <w:lang w:eastAsia="en-US"/>
        </w:rPr>
        <w:t xml:space="preserve"> </w:t>
      </w:r>
      <w:r w:rsidR="009639D5">
        <w:rPr>
          <w:rFonts w:ascii="Arial" w:hAnsi="Arial" w:cs="David" w:hint="cs"/>
          <w:b/>
          <w:bCs/>
          <w:noProof w:val="0"/>
          <w:color w:val="FF0000"/>
          <w:sz w:val="24"/>
          <w:szCs w:val="24"/>
          <w:rtl/>
          <w:lang w:eastAsia="en-US"/>
        </w:rPr>
        <w:t xml:space="preserve"> </w:t>
      </w:r>
      <w:r w:rsidR="009639D5">
        <w:rPr>
          <w:rFonts w:ascii="Arial" w:hAnsi="Arial" w:cstheme="minorBidi" w:hint="cs"/>
          <w:b/>
          <w:bCs/>
          <w:noProof w:val="0"/>
          <w:color w:val="FF0000"/>
          <w:sz w:val="24"/>
          <w:szCs w:val="24"/>
          <w:rtl/>
          <w:lang w:eastAsia="en-US" w:bidi="ar-AE"/>
        </w:rPr>
        <w:t>الت</w:t>
      </w:r>
      <w:r>
        <w:rPr>
          <w:rFonts w:ascii="Arial" w:hAnsi="Arial" w:cstheme="minorBidi" w:hint="cs"/>
          <w:b/>
          <w:bCs/>
          <w:noProof w:val="0"/>
          <w:color w:val="FF0000"/>
          <w:sz w:val="24"/>
          <w:szCs w:val="24"/>
          <w:rtl/>
          <w:lang w:eastAsia="en-US" w:bidi="ar-AE"/>
        </w:rPr>
        <w:t>ّ</w:t>
      </w:r>
      <w:r w:rsidR="009639D5">
        <w:rPr>
          <w:rFonts w:ascii="Arial" w:hAnsi="Arial" w:cstheme="minorBidi" w:hint="cs"/>
          <w:b/>
          <w:bCs/>
          <w:noProof w:val="0"/>
          <w:color w:val="FF0000"/>
          <w:sz w:val="24"/>
          <w:szCs w:val="24"/>
          <w:rtl/>
          <w:lang w:eastAsia="en-US" w:bidi="ar-AE"/>
        </w:rPr>
        <w:t>عرف على طرق قياس مناسبة</w:t>
      </w:r>
      <w:r>
        <w:rPr>
          <w:rFonts w:ascii="Arial" w:hAnsi="Arial" w:cstheme="minorBidi" w:hint="cs"/>
          <w:b/>
          <w:bCs/>
          <w:noProof w:val="0"/>
          <w:color w:val="FF0000"/>
          <w:sz w:val="24"/>
          <w:szCs w:val="24"/>
          <w:rtl/>
          <w:lang w:eastAsia="en-US" w:bidi="ar-AE"/>
        </w:rPr>
        <w:t>، تمييز العلاقة بين المتغيرات بشكل كمي</w:t>
      </w:r>
      <w:r w:rsidR="009639D5">
        <w:rPr>
          <w:rFonts w:ascii="Arial" w:hAnsi="Arial" w:cstheme="minorBidi" w:hint="cs"/>
          <w:b/>
          <w:bCs/>
          <w:noProof w:val="0"/>
          <w:color w:val="FF0000"/>
          <w:sz w:val="24"/>
          <w:szCs w:val="24"/>
          <w:rtl/>
          <w:lang w:eastAsia="en-US" w:bidi="ar-AE"/>
        </w:rPr>
        <w:t>.</w:t>
      </w:r>
    </w:p>
    <w:p w:rsidR="000731E3" w:rsidRDefault="000731E3" w:rsidP="000731E3">
      <w:pPr>
        <w:spacing w:before="120" w:line="360" w:lineRule="auto"/>
        <w:rPr>
          <w:rFonts w:ascii="Arial" w:hAnsi="Arial" w:cstheme="minorBidi"/>
          <w:b/>
          <w:bCs/>
          <w:noProof w:val="0"/>
          <w:color w:val="FF0000"/>
          <w:sz w:val="24"/>
          <w:szCs w:val="24"/>
          <w:rtl/>
          <w:lang w:eastAsia="en-US" w:bidi="ar-AE"/>
        </w:rPr>
      </w:pPr>
    </w:p>
    <w:p w:rsidR="000731E3" w:rsidRDefault="000731E3" w:rsidP="000731E3">
      <w:pPr>
        <w:spacing w:before="120" w:line="360" w:lineRule="auto"/>
        <w:rPr>
          <w:rFonts w:ascii="Arial" w:hAnsi="Arial" w:cstheme="minorBidi"/>
          <w:noProof w:val="0"/>
          <w:color w:val="FF0000"/>
          <w:sz w:val="24"/>
          <w:szCs w:val="24"/>
          <w:lang w:eastAsia="en-US" w:bidi="ar-AE"/>
        </w:rPr>
      </w:pPr>
    </w:p>
    <w:p w:rsidR="001E4E9D" w:rsidRPr="009639D5" w:rsidRDefault="001E4E9D" w:rsidP="000731E3">
      <w:pPr>
        <w:spacing w:before="120" w:line="360" w:lineRule="auto"/>
        <w:rPr>
          <w:rFonts w:ascii="Arial" w:hAnsi="Arial" w:cstheme="minorBidi"/>
          <w:noProof w:val="0"/>
          <w:color w:val="FF0000"/>
          <w:sz w:val="24"/>
          <w:szCs w:val="24"/>
          <w:rtl/>
          <w:lang w:eastAsia="en-US" w:bidi="ar-AE"/>
        </w:rPr>
      </w:pPr>
    </w:p>
    <w:p w:rsidR="002B1E47" w:rsidRPr="009639D5" w:rsidRDefault="000731E3" w:rsidP="000731E3">
      <w:pPr>
        <w:spacing w:before="120" w:line="360" w:lineRule="auto"/>
        <w:ind w:left="360"/>
        <w:rPr>
          <w:rFonts w:ascii="Arial" w:hAnsi="Arial" w:cstheme="minorBidi"/>
          <w:noProof w:val="0"/>
          <w:color w:val="0000FF"/>
          <w:sz w:val="24"/>
          <w:szCs w:val="24"/>
          <w:rtl/>
          <w:lang w:bidi="ar-AE"/>
        </w:rPr>
      </w:pPr>
      <w:r>
        <w:rPr>
          <w:rFonts w:ascii="Arial" w:hAnsi="Arial" w:cstheme="minorBidi" w:hint="cs"/>
          <w:noProof w:val="0"/>
          <w:color w:val="0000FF"/>
          <w:sz w:val="24"/>
          <w:szCs w:val="24"/>
          <w:rtl/>
          <w:lang w:bidi="ar-AE"/>
        </w:rPr>
        <w:t xml:space="preserve">اعرضوا نتائج التجربة في رسم </w:t>
      </w:r>
      <w:r w:rsidR="009639D5">
        <w:rPr>
          <w:rFonts w:ascii="Arial" w:hAnsi="Arial" w:cstheme="minorBidi" w:hint="cs"/>
          <w:noProof w:val="0"/>
          <w:color w:val="0000FF"/>
          <w:sz w:val="24"/>
          <w:szCs w:val="24"/>
          <w:rtl/>
          <w:lang w:bidi="ar-AE"/>
        </w:rPr>
        <w:t xml:space="preserve">بياني </w:t>
      </w:r>
      <w:r>
        <w:rPr>
          <w:rFonts w:ascii="Arial" w:hAnsi="Arial" w:cstheme="minorBidi" w:hint="cs"/>
          <w:noProof w:val="0"/>
          <w:color w:val="0000FF"/>
          <w:sz w:val="24"/>
          <w:szCs w:val="24"/>
          <w:rtl/>
          <w:lang w:bidi="ar-AE"/>
        </w:rPr>
        <w:t xml:space="preserve">أو في </w:t>
      </w:r>
      <w:r w:rsidR="009639D5">
        <w:rPr>
          <w:rFonts w:ascii="Arial" w:hAnsi="Arial" w:cstheme="minorBidi" w:hint="cs"/>
          <w:noProof w:val="0"/>
          <w:color w:val="0000FF"/>
          <w:sz w:val="24"/>
          <w:szCs w:val="24"/>
          <w:rtl/>
          <w:lang w:bidi="ar-AE"/>
        </w:rPr>
        <w:t>جدول:</w:t>
      </w:r>
    </w:p>
    <w:p w:rsidR="002B1E47" w:rsidRDefault="00494E12" w:rsidP="009639D5">
      <w:pPr>
        <w:spacing w:before="120" w:line="360" w:lineRule="auto"/>
        <w:ind w:left="360"/>
        <w:rPr>
          <w:rFonts w:ascii="Arial" w:hAnsi="Arial" w:cs="David"/>
          <w:noProof w:val="0"/>
          <w:sz w:val="24"/>
          <w:szCs w:val="24"/>
          <w:rtl/>
        </w:rPr>
      </w:pPr>
      <w:r>
        <w:rPr>
          <w:rFonts w:cs="David"/>
          <w:sz w:val="24"/>
          <w:szCs w:val="24"/>
          <w:rtl/>
          <w:lang w:eastAsia="en-US"/>
        </w:rPr>
        <mc:AlternateContent>
          <mc:Choice Requires="wpg">
            <w:drawing>
              <wp:anchor distT="0" distB="0" distL="114300" distR="114300" simplePos="0" relativeHeight="251602432" behindDoc="0" locked="0" layoutInCell="1" allowOverlap="1">
                <wp:simplePos x="0" y="0"/>
                <wp:positionH relativeFrom="column">
                  <wp:posOffset>228600</wp:posOffset>
                </wp:positionH>
                <wp:positionV relativeFrom="paragraph">
                  <wp:posOffset>0</wp:posOffset>
                </wp:positionV>
                <wp:extent cx="1600200" cy="1245870"/>
                <wp:effectExtent l="0" t="0" r="0" b="1905"/>
                <wp:wrapSquare wrapText="bothSides"/>
                <wp:docPr id="6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245870"/>
                          <a:chOff x="4738" y="2420"/>
                          <a:chExt cx="2520" cy="1962"/>
                        </a:xfrm>
                      </wpg:grpSpPr>
                      <wps:wsp>
                        <wps:cNvPr id="65" name="Line 6"/>
                        <wps:cNvCnPr/>
                        <wps:spPr bwMode="auto">
                          <a:xfrm>
                            <a:off x="4918" y="278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 name="Line 7"/>
                        <wps:cNvCnPr/>
                        <wps:spPr bwMode="auto">
                          <a:xfrm>
                            <a:off x="4918" y="4050"/>
                            <a:ext cx="1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Text Box 8"/>
                        <wps:cNvSpPr txBox="1">
                          <a:spLocks noChangeArrowheads="1"/>
                        </wps:cNvSpPr>
                        <wps:spPr bwMode="auto">
                          <a:xfrm>
                            <a:off x="4738" y="2420"/>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pPr>
                                <w:bidi w:val="0"/>
                              </w:pPr>
                              <w:r>
                                <w:t>h</w:t>
                              </w:r>
                            </w:p>
                          </w:txbxContent>
                        </wps:txbx>
                        <wps:bodyPr rot="0" vert="horz" wrap="square" lIns="91440" tIns="45720" rIns="91440" bIns="45720" anchor="t" anchorCtr="0" upright="1">
                          <a:noAutofit/>
                        </wps:bodyPr>
                      </wps:wsp>
                      <wps:wsp>
                        <wps:cNvPr id="68" name="Text Box 9"/>
                        <wps:cNvSpPr txBox="1">
                          <a:spLocks noChangeArrowheads="1"/>
                        </wps:cNvSpPr>
                        <wps:spPr bwMode="auto">
                          <a:xfrm>
                            <a:off x="6718" y="4022"/>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pPr>
                                <w:bidi w:val="0"/>
                              </w:pPr>
                              <w:r>
                                <w:t>x</w:t>
                              </w:r>
                            </w:p>
                          </w:txbxContent>
                        </wps:txbx>
                        <wps:bodyPr rot="0" vert="horz" wrap="square" lIns="91440" tIns="45720" rIns="91440" bIns="45720" anchor="t" anchorCtr="0" upright="1">
                          <a:noAutofit/>
                        </wps:bodyPr>
                      </wps:wsp>
                      <wps:wsp>
                        <wps:cNvPr id="69" name="Line 10"/>
                        <wps:cNvCnPr/>
                        <wps:spPr bwMode="auto">
                          <a:xfrm flipV="1">
                            <a:off x="4888" y="3165"/>
                            <a:ext cx="126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 o:spid="_x0000_s1145" style="position:absolute;left:0;text-align:left;margin-left:18pt;margin-top:0;width:126pt;height:98.1pt;z-index:251602432" coordorigin="4738,2420" coordsize="252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">
                <v:line id="Line 6" o:spid="_x0000_s1146" style="position:absolute;visibility:visible;mso-wrap-style:square" from="4918,2780" to="4918,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line id="Line 7" o:spid="_x0000_s1147" style="position:absolute;visibility:visible;mso-wrap-style:square" from="4918,4050" to="6718,4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v:shape id="Text Box 8" o:spid="_x0000_s1148" type="#_x0000_t202" style="position:absolute;left:4738;top:2420;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4QdMIA&#10;AADbAAAADwAAAGRycy9kb3ducmV2LnhtbESP3YrCMBSE7wXfIRxhb0RTxW21GkUXVrz15wGOzbEt&#10;Nieliba+/UYQ9nKYmW+Y1aYzlXhS40rLCibjCARxZnXJuYLL+Xc0B+E8ssbKMil4kYPNut9bYapt&#10;y0d6nnwuAoRdigoK7+tUSpcVZNCNbU0cvJttDPogm1zqBtsAN5WcRlEsDZYcFgqs6aeg7H56GAW3&#10;Qzv8XrTXvb8kx1m8wzK52pdSX4NuuwThqfP/4U/7oBXECby/hB8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hB0wgAAANsAAAAPAAAAAAAAAAAAAAAAAJgCAABkcnMvZG93&#10;bnJldi54bWxQSwUGAAAAAAQABAD1AAAAhwMAAAAA&#10;" stroked="f">
                  <v:textbox>
                    <w:txbxContent>
                      <w:p w:rsidR="00725ACE" w:rsidRDefault="00725ACE">
                        <w:pPr>
                          <w:bidi w:val="0"/>
                        </w:pPr>
                        <w:r>
                          <w:t>h</w:t>
                        </w:r>
                      </w:p>
                    </w:txbxContent>
                  </v:textbox>
                </v:shape>
                <v:shape id="Text Box 9" o:spid="_x0000_s1149" type="#_x0000_t202" style="position:absolute;left:6718;top:402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GEBr8A&#10;AADbAAAADwAAAGRycy9kb3ducmV2LnhtbERPy4rCMBTdD8w/hDswm8GmDmPVahQVRtxW/YBrc/vA&#10;5qY00da/NwvB5eG8l+vBNOJOnastKxhHMQji3OqaSwXn0/9oBsJ5ZI2NZVLwIAfr1efHElNte87o&#10;fvSlCCHsUlRQed+mUrq8IoMusi1x4ArbGfQBdqXUHfYh3DTyN44TabDm0FBhS7uK8uvxZhQUh/5n&#10;Mu8ve3+eZn/JFuvpxT6U+v4aNgsQngb/Fr/cB60gCWPDl/AD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EYQGvwAAANsAAAAPAAAAAAAAAAAAAAAAAJgCAABkcnMvZG93bnJl&#10;di54bWxQSwUGAAAAAAQABAD1AAAAhAMAAAAA&#10;" stroked="f">
                  <v:textbox>
                    <w:txbxContent>
                      <w:p w:rsidR="00725ACE" w:rsidRDefault="00725ACE">
                        <w:pPr>
                          <w:bidi w:val="0"/>
                        </w:pPr>
                        <w:r>
                          <w:t>x</w:t>
                        </w:r>
                      </w:p>
                    </w:txbxContent>
                  </v:textbox>
                </v:shape>
                <v:line id="Line 10" o:spid="_x0000_s1150" style="position:absolute;flip:y;visibility:visible;mso-wrap-style:square" from="4888,3165" to="6148,4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4g8UAAADbAAAADwAAAGRycy9kb3ducmV2LnhtbESPQWsCMRSE74L/IbxCL6LZiohujSIF&#10;wYMXbVnx9rp53Sy7eVmTqNt/3xQKPQ4z8w2z2vS2FXfyoXas4GWSgSAuna65UvDxvhsvQISIrLF1&#10;TAq+KcBmPRysMNfuwUe6n2IlEoRDjgpMjF0uZSgNWQwT1xEn78t5izFJX0nt8ZHgtpXTLJtLizWn&#10;BYMdvRkqm9PNKpCLw+jqt5+zpmjO56UpyqK7HJR6fuq3ryAi9fE//NfeawXzJ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n/4g8UAAADbAAAADwAAAAAAAAAA&#10;AAAAAAChAgAAZHJzL2Rvd25yZXYueG1sUEsFBgAAAAAEAAQA+QAAAJMDAAAAAA==&#10;"/>
                <w10:wrap type="square"/>
              </v:group>
            </w:pict>
          </mc:Fallback>
        </mc:AlternateContent>
      </w:r>
    </w:p>
    <w:p w:rsidR="002B1E47" w:rsidRDefault="002B1E47">
      <w:pPr>
        <w:spacing w:before="120" w:line="360" w:lineRule="auto"/>
        <w:ind w:right="700"/>
        <w:rPr>
          <w:rFonts w:ascii="Arial" w:hAnsi="Arial" w:cs="David"/>
          <w:noProof w:val="0"/>
          <w:sz w:val="24"/>
          <w:szCs w:val="24"/>
          <w:rtl/>
        </w:rPr>
      </w:pPr>
    </w:p>
    <w:p w:rsidR="00A83AC7" w:rsidRDefault="00A83AC7" w:rsidP="000731E3">
      <w:pPr>
        <w:spacing w:before="120" w:line="360" w:lineRule="auto"/>
        <w:rPr>
          <w:rFonts w:ascii="Arial" w:hAnsi="Arial" w:cstheme="minorBidi"/>
          <w:b/>
          <w:bCs/>
          <w:color w:val="FF0000"/>
          <w:rtl/>
          <w:lang w:eastAsia="en-US" w:bidi="ar-AE"/>
        </w:rPr>
      </w:pPr>
    </w:p>
    <w:p w:rsidR="00A83AC7" w:rsidRDefault="00A83AC7" w:rsidP="000731E3">
      <w:pPr>
        <w:spacing w:before="120" w:line="360" w:lineRule="auto"/>
        <w:rPr>
          <w:rFonts w:ascii="Arial" w:hAnsi="Arial" w:cstheme="minorBidi"/>
          <w:b/>
          <w:bCs/>
          <w:color w:val="FF0000"/>
          <w:rtl/>
          <w:lang w:eastAsia="en-US" w:bidi="ar-AE"/>
        </w:rPr>
      </w:pPr>
    </w:p>
    <w:p w:rsidR="00A83AC7" w:rsidRDefault="00A83AC7" w:rsidP="000731E3">
      <w:pPr>
        <w:spacing w:before="120" w:line="360" w:lineRule="auto"/>
        <w:rPr>
          <w:rFonts w:ascii="Arial" w:hAnsi="Arial" w:cstheme="minorBidi"/>
          <w:b/>
          <w:bCs/>
          <w:color w:val="FF0000"/>
          <w:rtl/>
          <w:lang w:eastAsia="en-US" w:bidi="ar-AE"/>
        </w:rPr>
      </w:pPr>
    </w:p>
    <w:p w:rsidR="00060508" w:rsidRPr="00060508" w:rsidRDefault="000731E3" w:rsidP="000731E3">
      <w:pPr>
        <w:spacing w:before="120" w:line="360" w:lineRule="auto"/>
        <w:rPr>
          <w:rFonts w:ascii="Arial" w:hAnsi="Arial" w:cstheme="minorBidi"/>
          <w:noProof w:val="0"/>
          <w:color w:val="FF0000"/>
          <w:sz w:val="24"/>
          <w:szCs w:val="24"/>
          <w:rtl/>
          <w:lang w:eastAsia="en-US" w:bidi="ar-AE"/>
        </w:rPr>
      </w:pPr>
      <w:r>
        <w:rPr>
          <w:rFonts w:ascii="Arial" w:hAnsi="Arial" w:cstheme="minorBidi" w:hint="cs"/>
          <w:b/>
          <w:bCs/>
          <w:color w:val="FF0000"/>
          <w:rtl/>
          <w:lang w:eastAsia="en-US" w:bidi="ar-AE"/>
        </w:rPr>
        <w:t>المهارات</w:t>
      </w:r>
      <w:r w:rsidR="00060508">
        <w:rPr>
          <w:rFonts w:ascii="Arial" w:hAnsi="Arial" w:cstheme="minorBidi" w:hint="cs"/>
          <w:b/>
          <w:bCs/>
          <w:color w:val="FF0000"/>
          <w:rtl/>
          <w:lang w:eastAsia="en-US" w:bidi="ar-AE"/>
        </w:rPr>
        <w:t>:</w:t>
      </w:r>
      <w:r w:rsidR="00A867DF">
        <w:rPr>
          <w:rFonts w:ascii="Arial" w:hAnsi="Arial" w:cs="David"/>
          <w:b/>
          <w:bCs/>
          <w:noProof w:val="0"/>
          <w:color w:val="FF0000"/>
          <w:sz w:val="24"/>
          <w:szCs w:val="24"/>
          <w:rtl/>
          <w:lang w:eastAsia="en-US"/>
        </w:rPr>
        <w:t xml:space="preserve"> </w:t>
      </w:r>
      <w:r w:rsidR="00060508">
        <w:rPr>
          <w:rFonts w:ascii="Arial" w:hAnsi="Arial" w:cs="David" w:hint="cs"/>
          <w:b/>
          <w:bCs/>
          <w:noProof w:val="0"/>
          <w:color w:val="FF0000"/>
          <w:sz w:val="24"/>
          <w:szCs w:val="24"/>
          <w:rtl/>
          <w:lang w:eastAsia="en-US"/>
        </w:rPr>
        <w:t xml:space="preserve"> </w:t>
      </w:r>
      <w:r>
        <w:rPr>
          <w:rFonts w:ascii="Arial" w:hAnsi="Arial" w:cstheme="minorBidi" w:hint="cs"/>
          <w:b/>
          <w:bCs/>
          <w:noProof w:val="0"/>
          <w:color w:val="FF0000"/>
          <w:sz w:val="24"/>
          <w:szCs w:val="24"/>
          <w:rtl/>
          <w:lang w:eastAsia="en-US" w:bidi="ar-AE"/>
        </w:rPr>
        <w:t>عرض العلاقة الكمية بين الم</w:t>
      </w:r>
      <w:r w:rsidR="00060508">
        <w:rPr>
          <w:rFonts w:ascii="Arial" w:hAnsi="Arial" w:cstheme="minorBidi" w:hint="cs"/>
          <w:b/>
          <w:bCs/>
          <w:noProof w:val="0"/>
          <w:color w:val="FF0000"/>
          <w:sz w:val="24"/>
          <w:szCs w:val="24"/>
          <w:rtl/>
          <w:lang w:eastAsia="en-US" w:bidi="ar-AE"/>
        </w:rPr>
        <w:t xml:space="preserve">تغيرات </w:t>
      </w:r>
      <w:r>
        <w:rPr>
          <w:rFonts w:ascii="Arial" w:hAnsi="Arial" w:cstheme="minorBidi" w:hint="cs"/>
          <w:b/>
          <w:bCs/>
          <w:noProof w:val="0"/>
          <w:color w:val="FF0000"/>
          <w:sz w:val="24"/>
          <w:szCs w:val="24"/>
          <w:rtl/>
          <w:lang w:eastAsia="en-US" w:bidi="ar-AE"/>
        </w:rPr>
        <w:t>بشكل كمي</w:t>
      </w:r>
      <w:r w:rsidR="00060508">
        <w:rPr>
          <w:rFonts w:ascii="Arial" w:hAnsi="Arial" w:cstheme="minorBidi" w:hint="cs"/>
          <w:b/>
          <w:bCs/>
          <w:noProof w:val="0"/>
          <w:color w:val="FF0000"/>
          <w:sz w:val="24"/>
          <w:szCs w:val="24"/>
          <w:rtl/>
          <w:lang w:eastAsia="en-US" w:bidi="ar-AE"/>
        </w:rPr>
        <w:t xml:space="preserve"> في جدول </w:t>
      </w:r>
      <w:r>
        <w:rPr>
          <w:rFonts w:ascii="Arial" w:hAnsi="Arial" w:cstheme="minorBidi" w:hint="cs"/>
          <w:b/>
          <w:bCs/>
          <w:noProof w:val="0"/>
          <w:color w:val="FF0000"/>
          <w:sz w:val="24"/>
          <w:szCs w:val="24"/>
          <w:rtl/>
          <w:lang w:eastAsia="en-US" w:bidi="ar-AE"/>
        </w:rPr>
        <w:t>أ</w:t>
      </w:r>
      <w:r w:rsidR="00060508">
        <w:rPr>
          <w:rFonts w:ascii="Arial" w:hAnsi="Arial" w:cstheme="minorBidi" w:hint="cs"/>
          <w:b/>
          <w:bCs/>
          <w:noProof w:val="0"/>
          <w:color w:val="FF0000"/>
          <w:sz w:val="24"/>
          <w:szCs w:val="24"/>
          <w:rtl/>
          <w:lang w:eastAsia="en-US" w:bidi="ar-AE"/>
        </w:rPr>
        <w:t>و رسم بياني</w:t>
      </w:r>
    </w:p>
    <w:p w:rsidR="009F2E43" w:rsidRPr="009F2E43" w:rsidRDefault="000731E3" w:rsidP="000731E3">
      <w:pPr>
        <w:spacing w:before="120" w:line="360" w:lineRule="auto"/>
        <w:ind w:right="700"/>
        <w:rPr>
          <w:rFonts w:ascii="Arial" w:hAnsi="Arial" w:cstheme="minorBidi"/>
          <w:noProof w:val="0"/>
          <w:color w:val="FF0000"/>
          <w:sz w:val="24"/>
          <w:szCs w:val="24"/>
          <w:rtl/>
          <w:lang w:eastAsia="en-US" w:bidi="ar-AE"/>
        </w:rPr>
      </w:pPr>
      <w:r>
        <w:rPr>
          <w:rFonts w:ascii="Arial" w:hAnsi="Arial" w:cstheme="minorBidi" w:hint="cs"/>
          <w:noProof w:val="0"/>
          <w:color w:val="FF0000"/>
          <w:sz w:val="24"/>
          <w:szCs w:val="24"/>
          <w:rtl/>
          <w:lang w:eastAsia="en-US" w:bidi="ar-AE"/>
        </w:rPr>
        <w:t>استعينوا ب</w:t>
      </w:r>
      <w:r w:rsidR="009F2E43">
        <w:rPr>
          <w:rFonts w:ascii="Arial" w:hAnsi="Arial" w:cstheme="minorBidi" w:hint="cs"/>
          <w:noProof w:val="0"/>
          <w:color w:val="FF0000"/>
          <w:sz w:val="24"/>
          <w:szCs w:val="24"/>
          <w:rtl/>
          <w:lang w:eastAsia="en-US" w:bidi="ar-AE"/>
        </w:rPr>
        <w:t>القواني</w:t>
      </w:r>
      <w:r>
        <w:rPr>
          <w:rFonts w:ascii="Arial" w:hAnsi="Arial" w:cstheme="minorBidi" w:hint="cs"/>
          <w:noProof w:val="0"/>
          <w:color w:val="FF0000"/>
          <w:sz w:val="24"/>
          <w:szCs w:val="24"/>
          <w:rtl/>
          <w:lang w:eastAsia="en-US" w:bidi="ar-AE"/>
        </w:rPr>
        <w:t>ن التالية وبقانون حفظ الطاقة للإ</w:t>
      </w:r>
      <w:r w:rsidR="009F2E43">
        <w:rPr>
          <w:rFonts w:ascii="Arial" w:hAnsi="Arial" w:cstheme="minorBidi" w:hint="cs"/>
          <w:noProof w:val="0"/>
          <w:color w:val="FF0000"/>
          <w:sz w:val="24"/>
          <w:szCs w:val="24"/>
          <w:rtl/>
          <w:lang w:eastAsia="en-US" w:bidi="ar-AE"/>
        </w:rPr>
        <w:t>جابة عن السؤال</w:t>
      </w:r>
      <w:r>
        <w:rPr>
          <w:rFonts w:ascii="Arial" w:hAnsi="Arial" w:cstheme="minorBidi" w:hint="cs"/>
          <w:noProof w:val="0"/>
          <w:color w:val="FF0000"/>
          <w:sz w:val="24"/>
          <w:szCs w:val="24"/>
          <w:rtl/>
          <w:lang w:eastAsia="en-US" w:bidi="ar-AE"/>
        </w:rPr>
        <w:t xml:space="preserve"> 4</w:t>
      </w:r>
      <w:r w:rsidR="009F2E43">
        <w:rPr>
          <w:rFonts w:ascii="Arial" w:hAnsi="Arial" w:cstheme="minorBidi" w:hint="cs"/>
          <w:noProof w:val="0"/>
          <w:color w:val="FF0000"/>
          <w:sz w:val="24"/>
          <w:szCs w:val="24"/>
          <w:rtl/>
          <w:lang w:eastAsia="en-US" w:bidi="ar-AE"/>
        </w:rPr>
        <w:t>ب.</w:t>
      </w:r>
    </w:p>
    <w:p w:rsidR="000758C7" w:rsidRPr="00E62E31" w:rsidRDefault="009F2E43" w:rsidP="003B1A96">
      <w:pPr>
        <w:pStyle w:val="afa"/>
        <w:numPr>
          <w:ilvl w:val="0"/>
          <w:numId w:val="55"/>
        </w:numPr>
        <w:spacing w:before="120" w:line="360" w:lineRule="auto"/>
        <w:ind w:right="700"/>
        <w:rPr>
          <w:rFonts w:ascii="Arial" w:hAnsi="Arial" w:cs="David"/>
          <w:shd w:val="pct10" w:color="auto" w:fill="auto"/>
          <w:rtl/>
        </w:rPr>
      </w:pPr>
      <w:r>
        <w:rPr>
          <w:rFonts w:ascii="Arial" w:hAnsi="Arial" w:cs="Arial" w:hint="cs"/>
          <w:shd w:val="pct10" w:color="auto" w:fill="auto"/>
          <w:rtl/>
          <w:lang w:bidi="ar-AE"/>
        </w:rPr>
        <w:t>التغيير في طاقة الحركة</w:t>
      </w:r>
      <w:r w:rsidR="00401B60" w:rsidRPr="00E62E31">
        <w:rPr>
          <w:rFonts w:ascii="Arial" w:hAnsi="Arial" w:cs="David" w:hint="cs"/>
          <w:shd w:val="pct10" w:color="auto" w:fill="auto"/>
          <w:rtl/>
        </w:rPr>
        <w:t xml:space="preserve">: </w:t>
      </w:r>
      <w:r w:rsidR="00401B60" w:rsidRPr="00E62E31">
        <w:rPr>
          <w:rFonts w:ascii="Symbol" w:hAnsi="Symbol" w:cs="David"/>
          <w:shd w:val="pct10" w:color="auto" w:fill="auto"/>
        </w:rPr>
        <w:t></w:t>
      </w:r>
      <w:r w:rsidR="00401B60" w:rsidRPr="00E62E31">
        <w:rPr>
          <w:shd w:val="pct10" w:color="auto" w:fill="auto"/>
        </w:rPr>
        <w:t>E</w:t>
      </w:r>
      <w:r w:rsidR="00401B60" w:rsidRPr="00E62E31">
        <w:rPr>
          <w:shd w:val="pct10" w:color="auto" w:fill="auto"/>
          <w:vertAlign w:val="subscript"/>
        </w:rPr>
        <w:t>k</w:t>
      </w:r>
      <w:r w:rsidR="00401B60" w:rsidRPr="00E62E31">
        <w:rPr>
          <w:shd w:val="pct10" w:color="auto" w:fill="auto"/>
        </w:rPr>
        <w:t xml:space="preserve"> = </w:t>
      </w:r>
      <w:r w:rsidR="00401B60" w:rsidRPr="00E62E31">
        <w:rPr>
          <w:shd w:val="pct10" w:color="auto" w:fill="auto"/>
          <w:vertAlign w:val="superscript"/>
        </w:rPr>
        <w:t>1</w:t>
      </w:r>
      <w:r w:rsidR="00401B60" w:rsidRPr="00E62E31">
        <w:rPr>
          <w:shd w:val="pct10" w:color="auto" w:fill="auto"/>
        </w:rPr>
        <w:t>/</w:t>
      </w:r>
      <w:r w:rsidR="00401B60" w:rsidRPr="00E62E31">
        <w:rPr>
          <w:shd w:val="pct10" w:color="auto" w:fill="auto"/>
          <w:vertAlign w:val="subscript"/>
        </w:rPr>
        <w:t>2</w:t>
      </w:r>
      <w:r w:rsidR="00401B60" w:rsidRPr="00E62E31">
        <w:rPr>
          <w:shd w:val="pct10" w:color="auto" w:fill="auto"/>
        </w:rPr>
        <w:t>m(v</w:t>
      </w:r>
      <w:r w:rsidR="00401B60" w:rsidRPr="00E62E31">
        <w:rPr>
          <w:shd w:val="pct10" w:color="auto" w:fill="auto"/>
          <w:vertAlign w:val="subscript"/>
        </w:rPr>
        <w:t>f</w:t>
      </w:r>
      <w:r w:rsidR="00401B60" w:rsidRPr="00E62E31">
        <w:rPr>
          <w:shd w:val="pct10" w:color="auto" w:fill="auto"/>
          <w:vertAlign w:val="superscript"/>
        </w:rPr>
        <w:t>2</w:t>
      </w:r>
      <w:r w:rsidR="00401B60" w:rsidRPr="00E62E31">
        <w:rPr>
          <w:shd w:val="pct10" w:color="auto" w:fill="auto"/>
        </w:rPr>
        <w:t>-v</w:t>
      </w:r>
      <w:r w:rsidR="00401B60" w:rsidRPr="00E62E31">
        <w:rPr>
          <w:shd w:val="pct10" w:color="auto" w:fill="auto"/>
          <w:vertAlign w:val="subscript"/>
        </w:rPr>
        <w:t>i</w:t>
      </w:r>
      <w:r w:rsidR="00401B60" w:rsidRPr="00E62E31">
        <w:rPr>
          <w:shd w:val="pct10" w:color="auto" w:fill="auto"/>
          <w:vertAlign w:val="superscript"/>
        </w:rPr>
        <w:t>2</w:t>
      </w:r>
      <w:r w:rsidR="00401B60" w:rsidRPr="00E62E31">
        <w:rPr>
          <w:shd w:val="pct10" w:color="auto" w:fill="auto"/>
        </w:rPr>
        <w:t>)</w:t>
      </w:r>
    </w:p>
    <w:p w:rsidR="00401B60" w:rsidRPr="00E62E31" w:rsidRDefault="00401B60" w:rsidP="00D17BE2">
      <w:pPr>
        <w:spacing w:before="120" w:line="360" w:lineRule="auto"/>
        <w:ind w:right="700"/>
        <w:rPr>
          <w:rFonts w:ascii="Arial" w:hAnsi="Arial" w:cs="David"/>
          <w:noProof w:val="0"/>
          <w:sz w:val="24"/>
          <w:szCs w:val="24"/>
          <w:rtl/>
        </w:rPr>
      </w:pPr>
      <w:r w:rsidRPr="00E62E31">
        <w:rPr>
          <w:rFonts w:cs="Times New Roman"/>
          <w:noProof w:val="0"/>
          <w:sz w:val="24"/>
          <w:szCs w:val="24"/>
        </w:rPr>
        <w:t>v</w:t>
      </w:r>
      <w:r w:rsidRPr="00E62E31">
        <w:rPr>
          <w:rFonts w:cs="Times New Roman"/>
          <w:noProof w:val="0"/>
          <w:sz w:val="24"/>
          <w:szCs w:val="24"/>
          <w:vertAlign w:val="subscript"/>
        </w:rPr>
        <w:t>f</w:t>
      </w:r>
      <w:r w:rsidRPr="00E62E31">
        <w:rPr>
          <w:rFonts w:ascii="Arial" w:hAnsi="Arial" w:cs="David" w:hint="cs"/>
          <w:noProof w:val="0"/>
          <w:sz w:val="24"/>
          <w:szCs w:val="24"/>
          <w:rtl/>
        </w:rPr>
        <w:t xml:space="preserve"> (</w:t>
      </w:r>
      <w:r w:rsidRPr="00E62E31">
        <w:rPr>
          <w:rFonts w:cs="Times New Roman"/>
          <w:noProof w:val="0"/>
          <w:sz w:val="24"/>
          <w:szCs w:val="24"/>
        </w:rPr>
        <w:t>final</w:t>
      </w:r>
      <w:r w:rsidRPr="00E62E31">
        <w:rPr>
          <w:rFonts w:ascii="Arial" w:hAnsi="Arial" w:cs="David" w:hint="cs"/>
          <w:noProof w:val="0"/>
          <w:sz w:val="24"/>
          <w:szCs w:val="24"/>
          <w:rtl/>
        </w:rPr>
        <w:t xml:space="preserve">) </w:t>
      </w:r>
      <w:r w:rsidR="000731E3">
        <w:rPr>
          <w:rFonts w:ascii="Arial" w:hAnsi="Arial" w:cs="Arial" w:hint="cs"/>
          <w:noProof w:val="0"/>
          <w:sz w:val="24"/>
          <w:szCs w:val="24"/>
          <w:rtl/>
          <w:lang w:bidi="ar-SA"/>
        </w:rPr>
        <w:t xml:space="preserve">هو </w:t>
      </w:r>
      <w:r w:rsidR="009F2E43">
        <w:rPr>
          <w:rFonts w:ascii="Arial" w:hAnsi="Arial" w:cs="Arial" w:hint="cs"/>
          <w:noProof w:val="0"/>
          <w:sz w:val="24"/>
          <w:szCs w:val="24"/>
          <w:rtl/>
          <w:lang w:bidi="ar-AE"/>
        </w:rPr>
        <w:t>السرعة</w:t>
      </w:r>
      <w:r w:rsidR="00D17BE2" w:rsidRPr="00D17BE2">
        <w:rPr>
          <w:rFonts w:ascii="Arial" w:hAnsi="Arial" w:cs="Arial" w:hint="cs"/>
          <w:noProof w:val="0"/>
          <w:sz w:val="24"/>
          <w:szCs w:val="24"/>
          <w:rtl/>
          <w:lang w:bidi="ar-AE"/>
        </w:rPr>
        <w:t xml:space="preserve"> </w:t>
      </w:r>
      <w:r w:rsidR="00D17BE2">
        <w:rPr>
          <w:rFonts w:ascii="Arial" w:hAnsi="Arial" w:cs="Arial" w:hint="cs"/>
          <w:noProof w:val="0"/>
          <w:sz w:val="24"/>
          <w:szCs w:val="24"/>
          <w:rtl/>
          <w:lang w:bidi="ar-AE"/>
        </w:rPr>
        <w:t>النهائية</w:t>
      </w:r>
      <w:r w:rsidR="009F2E43">
        <w:rPr>
          <w:rFonts w:ascii="Arial" w:hAnsi="Arial" w:cs="Arial" w:hint="cs"/>
          <w:noProof w:val="0"/>
          <w:sz w:val="24"/>
          <w:szCs w:val="24"/>
          <w:rtl/>
          <w:lang w:bidi="ar-AE"/>
        </w:rPr>
        <w:t xml:space="preserve"> </w:t>
      </w:r>
      <w:r w:rsidR="000731E3">
        <w:rPr>
          <w:rFonts w:ascii="Arial" w:hAnsi="Arial" w:cs="Arial" w:hint="cs"/>
          <w:noProof w:val="0"/>
          <w:sz w:val="24"/>
          <w:szCs w:val="24"/>
          <w:rtl/>
          <w:lang w:bidi="ar-SA"/>
        </w:rPr>
        <w:t xml:space="preserve">وَ </w:t>
      </w:r>
      <w:r w:rsidRPr="00E62E31">
        <w:rPr>
          <w:rFonts w:ascii="Arial" w:hAnsi="Arial" w:cs="David" w:hint="cs"/>
          <w:noProof w:val="0"/>
          <w:sz w:val="24"/>
          <w:szCs w:val="24"/>
          <w:rtl/>
        </w:rPr>
        <w:t xml:space="preserve"> </w:t>
      </w:r>
      <w:r w:rsidRPr="00E62E31">
        <w:rPr>
          <w:rFonts w:cs="Times New Roman"/>
          <w:noProof w:val="0"/>
          <w:sz w:val="24"/>
          <w:szCs w:val="24"/>
        </w:rPr>
        <w:t>v</w:t>
      </w:r>
      <w:r w:rsidRPr="00E62E31">
        <w:rPr>
          <w:rFonts w:cs="Times New Roman"/>
          <w:noProof w:val="0"/>
          <w:sz w:val="24"/>
          <w:szCs w:val="24"/>
          <w:vertAlign w:val="subscript"/>
        </w:rPr>
        <w:t>i</w:t>
      </w:r>
      <w:r w:rsidRPr="00E62E31">
        <w:rPr>
          <w:rFonts w:ascii="Arial" w:hAnsi="Arial" w:cs="David" w:hint="cs"/>
          <w:noProof w:val="0"/>
          <w:sz w:val="24"/>
          <w:szCs w:val="24"/>
          <w:rtl/>
        </w:rPr>
        <w:t xml:space="preserve"> (</w:t>
      </w:r>
      <w:r w:rsidRPr="00E62E31">
        <w:rPr>
          <w:rFonts w:cs="Times New Roman"/>
          <w:noProof w:val="0"/>
          <w:sz w:val="24"/>
          <w:szCs w:val="24"/>
        </w:rPr>
        <w:t>initial</w:t>
      </w:r>
      <w:r w:rsidRPr="00E62E31">
        <w:rPr>
          <w:rFonts w:ascii="Arial" w:hAnsi="Arial" w:cs="David" w:hint="cs"/>
          <w:noProof w:val="0"/>
          <w:sz w:val="24"/>
          <w:szCs w:val="24"/>
          <w:rtl/>
        </w:rPr>
        <w:t xml:space="preserve">) </w:t>
      </w:r>
      <w:r w:rsidR="009F2E43">
        <w:rPr>
          <w:rFonts w:ascii="Arial" w:hAnsi="Arial" w:cs="Arial" w:hint="cs"/>
          <w:noProof w:val="0"/>
          <w:sz w:val="24"/>
          <w:szCs w:val="24"/>
          <w:rtl/>
          <w:lang w:bidi="ar-AE"/>
        </w:rPr>
        <w:t xml:space="preserve">السرعة </w:t>
      </w:r>
      <w:r w:rsidR="00D17BE2">
        <w:rPr>
          <w:rFonts w:ascii="Arial" w:hAnsi="Arial" w:cs="Arial" w:hint="cs"/>
          <w:noProof w:val="0"/>
          <w:sz w:val="24"/>
          <w:szCs w:val="24"/>
          <w:rtl/>
          <w:lang w:bidi="ar-AE"/>
        </w:rPr>
        <w:t>الابتدائية</w:t>
      </w:r>
      <w:r w:rsidRPr="00E62E31">
        <w:rPr>
          <w:rFonts w:ascii="Arial" w:hAnsi="Arial" w:cs="David" w:hint="cs"/>
          <w:noProof w:val="0"/>
          <w:sz w:val="24"/>
          <w:szCs w:val="24"/>
          <w:rtl/>
        </w:rPr>
        <w:t>.</w:t>
      </w:r>
    </w:p>
    <w:p w:rsidR="000758C7" w:rsidRPr="00E62E31" w:rsidRDefault="009F2E43" w:rsidP="003B1A96">
      <w:pPr>
        <w:pStyle w:val="afa"/>
        <w:numPr>
          <w:ilvl w:val="0"/>
          <w:numId w:val="55"/>
        </w:numPr>
        <w:spacing w:before="120" w:line="360" w:lineRule="auto"/>
        <w:ind w:right="700"/>
        <w:rPr>
          <w:rFonts w:ascii="Arial" w:hAnsi="Arial" w:cs="David"/>
          <w:shd w:val="pct10" w:color="auto" w:fill="auto"/>
          <w:rtl/>
        </w:rPr>
      </w:pPr>
      <w:r>
        <w:rPr>
          <w:rFonts w:ascii="Arial" w:hAnsi="Arial" w:cs="Arial" w:hint="cs"/>
          <w:shd w:val="pct10" w:color="auto" w:fill="auto"/>
          <w:rtl/>
          <w:lang w:bidi="ar-AE"/>
        </w:rPr>
        <w:t>التغيير في طاقة مرونة النابض</w:t>
      </w:r>
      <w:r w:rsidR="000758C7" w:rsidRPr="00E62E31">
        <w:rPr>
          <w:rFonts w:ascii="Arial" w:hAnsi="Arial" w:cs="David" w:hint="cs"/>
          <w:shd w:val="pct10" w:color="auto" w:fill="auto"/>
          <w:rtl/>
        </w:rPr>
        <w:t xml:space="preserve">: </w:t>
      </w:r>
      <w:r w:rsidR="000758C7" w:rsidRPr="00E62E31">
        <w:rPr>
          <w:rFonts w:ascii="Symbol" w:hAnsi="Symbol"/>
          <w:shd w:val="pct10" w:color="auto" w:fill="auto"/>
        </w:rPr>
        <w:t></w:t>
      </w:r>
      <w:r w:rsidR="000758C7" w:rsidRPr="00E62E31">
        <w:rPr>
          <w:shd w:val="pct10" w:color="auto" w:fill="auto"/>
        </w:rPr>
        <w:t>E</w:t>
      </w:r>
      <w:r w:rsidR="000758C7" w:rsidRPr="00E62E31">
        <w:rPr>
          <w:shd w:val="pct10" w:color="auto" w:fill="auto"/>
          <w:vertAlign w:val="subscript"/>
        </w:rPr>
        <w:t>el</w:t>
      </w:r>
      <w:r w:rsidR="000758C7" w:rsidRPr="00E62E31">
        <w:rPr>
          <w:shd w:val="pct10" w:color="auto" w:fill="auto"/>
        </w:rPr>
        <w:t xml:space="preserve"> = </w:t>
      </w:r>
      <w:r w:rsidR="000758C7" w:rsidRPr="00E62E31">
        <w:rPr>
          <w:shd w:val="pct10" w:color="auto" w:fill="auto"/>
          <w:vertAlign w:val="superscript"/>
        </w:rPr>
        <w:t>1</w:t>
      </w:r>
      <w:r w:rsidR="000758C7" w:rsidRPr="00E62E31">
        <w:rPr>
          <w:shd w:val="pct10" w:color="auto" w:fill="auto"/>
        </w:rPr>
        <w:t>/</w:t>
      </w:r>
      <w:r w:rsidR="000758C7" w:rsidRPr="00E62E31">
        <w:rPr>
          <w:shd w:val="pct10" w:color="auto" w:fill="auto"/>
          <w:vertAlign w:val="subscript"/>
        </w:rPr>
        <w:t>2</w:t>
      </w:r>
      <w:r w:rsidR="000758C7" w:rsidRPr="00E62E31">
        <w:rPr>
          <w:shd w:val="pct10" w:color="auto" w:fill="auto"/>
        </w:rPr>
        <w:t>k(x</w:t>
      </w:r>
      <w:r w:rsidR="000758C7" w:rsidRPr="00E62E31">
        <w:rPr>
          <w:shd w:val="pct10" w:color="auto" w:fill="auto"/>
          <w:vertAlign w:val="subscript"/>
        </w:rPr>
        <w:t>f</w:t>
      </w:r>
      <w:r w:rsidR="000758C7" w:rsidRPr="00E62E31">
        <w:rPr>
          <w:shd w:val="pct10" w:color="auto" w:fill="auto"/>
          <w:vertAlign w:val="superscript"/>
        </w:rPr>
        <w:t>2</w:t>
      </w:r>
      <w:r w:rsidR="000758C7" w:rsidRPr="00E62E31">
        <w:rPr>
          <w:shd w:val="pct10" w:color="auto" w:fill="auto"/>
        </w:rPr>
        <w:t>-x</w:t>
      </w:r>
      <w:r w:rsidR="000758C7" w:rsidRPr="00E62E31">
        <w:rPr>
          <w:shd w:val="pct10" w:color="auto" w:fill="auto"/>
          <w:vertAlign w:val="subscript"/>
        </w:rPr>
        <w:t>i</w:t>
      </w:r>
      <w:r w:rsidR="000758C7" w:rsidRPr="00E62E31">
        <w:rPr>
          <w:shd w:val="pct10" w:color="auto" w:fill="auto"/>
          <w:vertAlign w:val="superscript"/>
        </w:rPr>
        <w:t>2</w:t>
      </w:r>
      <w:r w:rsidR="000758C7" w:rsidRPr="00E62E31">
        <w:rPr>
          <w:shd w:val="pct10" w:color="auto" w:fill="auto"/>
        </w:rPr>
        <w:t>)</w:t>
      </w:r>
    </w:p>
    <w:p w:rsidR="000758C7" w:rsidRPr="00E62E31" w:rsidRDefault="000758C7" w:rsidP="00D17BE2">
      <w:pPr>
        <w:spacing w:before="120" w:line="360" w:lineRule="auto"/>
        <w:ind w:right="700"/>
        <w:rPr>
          <w:rFonts w:ascii="Arial" w:hAnsi="Arial" w:cs="David"/>
          <w:noProof w:val="0"/>
          <w:sz w:val="24"/>
          <w:szCs w:val="24"/>
          <w:rtl/>
        </w:rPr>
      </w:pPr>
      <w:r w:rsidRPr="00E62E31">
        <w:rPr>
          <w:rFonts w:cs="Times New Roman"/>
          <w:noProof w:val="0"/>
          <w:sz w:val="24"/>
          <w:szCs w:val="24"/>
        </w:rPr>
        <w:t>x</w:t>
      </w:r>
      <w:r w:rsidRPr="00E62E31">
        <w:rPr>
          <w:rFonts w:cs="Times New Roman"/>
          <w:noProof w:val="0"/>
          <w:sz w:val="24"/>
          <w:szCs w:val="24"/>
          <w:vertAlign w:val="subscript"/>
        </w:rPr>
        <w:t>f</w:t>
      </w:r>
      <w:r w:rsidRPr="00E62E31">
        <w:rPr>
          <w:rFonts w:ascii="Arial" w:hAnsi="Arial" w:cs="David" w:hint="cs"/>
          <w:noProof w:val="0"/>
          <w:sz w:val="24"/>
          <w:szCs w:val="24"/>
          <w:rtl/>
        </w:rPr>
        <w:t xml:space="preserve"> (</w:t>
      </w:r>
      <w:r w:rsidRPr="00E62E31">
        <w:rPr>
          <w:rFonts w:cs="Times New Roman"/>
          <w:noProof w:val="0"/>
          <w:sz w:val="24"/>
          <w:szCs w:val="24"/>
        </w:rPr>
        <w:t>final</w:t>
      </w:r>
      <w:r w:rsidRPr="00E62E31">
        <w:rPr>
          <w:rFonts w:ascii="Arial" w:hAnsi="Arial" w:cs="David" w:hint="cs"/>
          <w:noProof w:val="0"/>
          <w:sz w:val="24"/>
          <w:szCs w:val="24"/>
          <w:rtl/>
        </w:rPr>
        <w:t xml:space="preserve">) </w:t>
      </w:r>
      <w:r w:rsidR="000731E3">
        <w:rPr>
          <w:rFonts w:ascii="Arial" w:hAnsi="Arial" w:cs="Arial" w:hint="cs"/>
          <w:noProof w:val="0"/>
          <w:sz w:val="24"/>
          <w:szCs w:val="24"/>
          <w:rtl/>
          <w:lang w:bidi="ar-SA"/>
        </w:rPr>
        <w:t xml:space="preserve">هو </w:t>
      </w:r>
      <w:r w:rsidR="00777793">
        <w:rPr>
          <w:rFonts w:ascii="Arial" w:hAnsi="Arial" w:cs="Arial" w:hint="cs"/>
          <w:noProof w:val="0"/>
          <w:sz w:val="24"/>
          <w:szCs w:val="24"/>
          <w:rtl/>
          <w:lang w:bidi="ar-AE"/>
        </w:rPr>
        <w:t xml:space="preserve">عبارة عن طول النابض </w:t>
      </w:r>
      <w:r w:rsidR="00D17BE2">
        <w:rPr>
          <w:rFonts w:ascii="Arial" w:hAnsi="Arial" w:cs="Arial" w:hint="cs"/>
          <w:noProof w:val="0"/>
          <w:sz w:val="24"/>
          <w:szCs w:val="24"/>
          <w:rtl/>
          <w:lang w:bidi="ar-AE"/>
        </w:rPr>
        <w:t xml:space="preserve">النهائي </w:t>
      </w:r>
      <w:r w:rsidR="000731E3">
        <w:rPr>
          <w:rFonts w:ascii="Arial" w:hAnsi="Arial" w:cs="Arial" w:hint="cs"/>
          <w:noProof w:val="0"/>
          <w:sz w:val="24"/>
          <w:szCs w:val="24"/>
          <w:rtl/>
          <w:lang w:bidi="ar-AE"/>
        </w:rPr>
        <w:t>وَ</w:t>
      </w:r>
      <w:r w:rsidRPr="00E62E31">
        <w:rPr>
          <w:rFonts w:ascii="Arial" w:hAnsi="Arial" w:cs="David" w:hint="cs"/>
          <w:noProof w:val="0"/>
          <w:sz w:val="24"/>
          <w:szCs w:val="24"/>
          <w:rtl/>
        </w:rPr>
        <w:t xml:space="preserve"> </w:t>
      </w:r>
      <w:r w:rsidRPr="00E62E31">
        <w:rPr>
          <w:rFonts w:cs="Times New Roman"/>
          <w:noProof w:val="0"/>
          <w:sz w:val="24"/>
          <w:szCs w:val="24"/>
        </w:rPr>
        <w:t>x</w:t>
      </w:r>
      <w:r w:rsidRPr="00E62E31">
        <w:rPr>
          <w:rFonts w:cs="Times New Roman"/>
          <w:noProof w:val="0"/>
          <w:sz w:val="24"/>
          <w:szCs w:val="24"/>
          <w:vertAlign w:val="subscript"/>
        </w:rPr>
        <w:t>i</w:t>
      </w:r>
      <w:r w:rsidRPr="00E62E31">
        <w:rPr>
          <w:rFonts w:ascii="Arial" w:hAnsi="Arial" w:cs="David" w:hint="cs"/>
          <w:noProof w:val="0"/>
          <w:sz w:val="24"/>
          <w:szCs w:val="24"/>
          <w:rtl/>
        </w:rPr>
        <w:t xml:space="preserve"> (</w:t>
      </w:r>
      <w:r w:rsidRPr="00E62E31">
        <w:rPr>
          <w:rFonts w:cs="Times New Roman"/>
          <w:noProof w:val="0"/>
          <w:sz w:val="24"/>
          <w:szCs w:val="24"/>
        </w:rPr>
        <w:t>initial</w:t>
      </w:r>
      <w:r w:rsidRPr="00E62E31">
        <w:rPr>
          <w:rFonts w:ascii="Arial" w:hAnsi="Arial" w:cs="David" w:hint="cs"/>
          <w:noProof w:val="0"/>
          <w:sz w:val="24"/>
          <w:szCs w:val="24"/>
          <w:rtl/>
        </w:rPr>
        <w:t xml:space="preserve">) </w:t>
      </w:r>
      <w:r w:rsidR="00777793">
        <w:rPr>
          <w:rFonts w:ascii="Arial" w:hAnsi="Arial" w:cs="Arial" w:hint="cs"/>
          <w:noProof w:val="0"/>
          <w:sz w:val="24"/>
          <w:szCs w:val="24"/>
          <w:rtl/>
          <w:lang w:bidi="ar-AE"/>
        </w:rPr>
        <w:t xml:space="preserve">الطول </w:t>
      </w:r>
      <w:r w:rsidR="00D17BE2">
        <w:rPr>
          <w:rFonts w:ascii="Arial" w:hAnsi="Arial" w:cs="Arial" w:hint="cs"/>
          <w:noProof w:val="0"/>
          <w:sz w:val="24"/>
          <w:szCs w:val="24"/>
          <w:rtl/>
          <w:lang w:bidi="ar-AE"/>
        </w:rPr>
        <w:t>الابتدائي</w:t>
      </w:r>
      <w:r w:rsidR="00D17BE2">
        <w:rPr>
          <w:rFonts w:ascii="Arial" w:hAnsi="Arial" w:cs="Arial" w:hint="cs"/>
          <w:noProof w:val="0"/>
          <w:sz w:val="24"/>
          <w:szCs w:val="24"/>
          <w:rtl/>
        </w:rPr>
        <w:t>.</w:t>
      </w:r>
    </w:p>
    <w:p w:rsidR="000758C7" w:rsidRPr="00E62E31" w:rsidRDefault="00777793" w:rsidP="003B1A96">
      <w:pPr>
        <w:pStyle w:val="afa"/>
        <w:numPr>
          <w:ilvl w:val="0"/>
          <w:numId w:val="55"/>
        </w:numPr>
        <w:spacing w:before="120" w:line="360" w:lineRule="auto"/>
        <w:ind w:right="700"/>
        <w:rPr>
          <w:rFonts w:ascii="Arial" w:hAnsi="Arial" w:cs="David"/>
          <w:shd w:val="pct10" w:color="auto" w:fill="auto"/>
        </w:rPr>
      </w:pPr>
      <w:r>
        <w:rPr>
          <w:rFonts w:ascii="Arial" w:hAnsi="Arial" w:cs="Arial" w:hint="cs"/>
          <w:shd w:val="pct10" w:color="auto" w:fill="auto"/>
          <w:rtl/>
          <w:lang w:bidi="ar-AE"/>
        </w:rPr>
        <w:t>التغيير في طاقة الارتفاع</w:t>
      </w:r>
      <w:r w:rsidR="000758C7" w:rsidRPr="00E62E31">
        <w:rPr>
          <w:rFonts w:ascii="Arial" w:hAnsi="Arial" w:cs="David" w:hint="cs"/>
          <w:shd w:val="pct10" w:color="auto" w:fill="auto"/>
          <w:rtl/>
        </w:rPr>
        <w:t xml:space="preserve"> </w:t>
      </w:r>
      <w:r w:rsidR="000758C7" w:rsidRPr="00E62E31">
        <w:rPr>
          <w:rFonts w:ascii="Symbol" w:hAnsi="Symbol"/>
          <w:shd w:val="pct10" w:color="auto" w:fill="auto"/>
        </w:rPr>
        <w:t></w:t>
      </w:r>
      <w:r w:rsidR="000758C7" w:rsidRPr="00E62E31">
        <w:rPr>
          <w:shd w:val="pct10" w:color="auto" w:fill="auto"/>
        </w:rPr>
        <w:t>Ep = mg(h</w:t>
      </w:r>
      <w:r w:rsidR="000758C7" w:rsidRPr="00E62E31">
        <w:rPr>
          <w:shd w:val="pct10" w:color="auto" w:fill="auto"/>
          <w:vertAlign w:val="subscript"/>
        </w:rPr>
        <w:t>f</w:t>
      </w:r>
      <w:r w:rsidR="000758C7" w:rsidRPr="00E62E31">
        <w:rPr>
          <w:shd w:val="pct10" w:color="auto" w:fill="auto"/>
        </w:rPr>
        <w:t>-h</w:t>
      </w:r>
      <w:r w:rsidR="000758C7" w:rsidRPr="00E62E31">
        <w:rPr>
          <w:shd w:val="pct10" w:color="auto" w:fill="auto"/>
          <w:vertAlign w:val="subscript"/>
        </w:rPr>
        <w:t>i</w:t>
      </w:r>
      <w:r w:rsidR="000758C7" w:rsidRPr="00E62E31">
        <w:rPr>
          <w:shd w:val="pct10" w:color="auto" w:fill="auto"/>
        </w:rPr>
        <w:t>)</w:t>
      </w:r>
    </w:p>
    <w:p w:rsidR="002B1E47" w:rsidRPr="00E62E31" w:rsidRDefault="000758C7" w:rsidP="00D17BE2">
      <w:pPr>
        <w:spacing w:before="120" w:line="360" w:lineRule="auto"/>
        <w:ind w:right="700"/>
        <w:rPr>
          <w:rFonts w:ascii="Arial" w:hAnsi="Arial" w:cs="David"/>
          <w:noProof w:val="0"/>
          <w:sz w:val="24"/>
          <w:szCs w:val="24"/>
          <w:rtl/>
        </w:rPr>
      </w:pPr>
      <w:r w:rsidRPr="00E62E31">
        <w:rPr>
          <w:rFonts w:cs="Times New Roman"/>
          <w:noProof w:val="0"/>
          <w:sz w:val="24"/>
          <w:szCs w:val="24"/>
        </w:rPr>
        <w:t>h</w:t>
      </w:r>
      <w:r w:rsidRPr="00E62E31">
        <w:rPr>
          <w:rFonts w:cs="Times New Roman"/>
          <w:noProof w:val="0"/>
          <w:sz w:val="24"/>
          <w:szCs w:val="24"/>
          <w:vertAlign w:val="subscript"/>
        </w:rPr>
        <w:t>f</w:t>
      </w:r>
      <w:r w:rsidRPr="00E62E31">
        <w:rPr>
          <w:rFonts w:ascii="Arial" w:hAnsi="Arial" w:cs="David" w:hint="cs"/>
          <w:noProof w:val="0"/>
          <w:sz w:val="24"/>
          <w:szCs w:val="24"/>
          <w:rtl/>
        </w:rPr>
        <w:t xml:space="preserve"> (</w:t>
      </w:r>
      <w:r w:rsidRPr="00E62E31">
        <w:rPr>
          <w:rFonts w:cs="Times New Roman"/>
          <w:noProof w:val="0"/>
          <w:sz w:val="24"/>
          <w:szCs w:val="24"/>
        </w:rPr>
        <w:t>final</w:t>
      </w:r>
      <w:r w:rsidRPr="00E62E31">
        <w:rPr>
          <w:rFonts w:ascii="Arial" w:hAnsi="Arial" w:cs="David" w:hint="cs"/>
          <w:noProof w:val="0"/>
          <w:sz w:val="24"/>
          <w:szCs w:val="24"/>
          <w:rtl/>
        </w:rPr>
        <w:t xml:space="preserve">) </w:t>
      </w:r>
      <w:r w:rsidR="000731E3">
        <w:rPr>
          <w:rFonts w:ascii="Arial" w:hAnsi="Arial" w:cs="Arial" w:hint="cs"/>
          <w:noProof w:val="0"/>
          <w:sz w:val="24"/>
          <w:szCs w:val="24"/>
          <w:rtl/>
          <w:lang w:bidi="ar-SA"/>
        </w:rPr>
        <w:t xml:space="preserve">هو </w:t>
      </w:r>
      <w:r w:rsidR="00777793">
        <w:rPr>
          <w:rFonts w:ascii="Arial" w:hAnsi="Arial" w:cs="Arial" w:hint="cs"/>
          <w:noProof w:val="0"/>
          <w:sz w:val="24"/>
          <w:szCs w:val="24"/>
          <w:rtl/>
          <w:lang w:bidi="ar-AE"/>
        </w:rPr>
        <w:t xml:space="preserve">الارتفاع </w:t>
      </w:r>
      <w:r w:rsidR="00D17BE2">
        <w:rPr>
          <w:rFonts w:ascii="Arial" w:hAnsi="Arial" w:cs="Arial" w:hint="cs"/>
          <w:noProof w:val="0"/>
          <w:sz w:val="24"/>
          <w:szCs w:val="24"/>
          <w:rtl/>
          <w:lang w:bidi="ar-AE"/>
        </w:rPr>
        <w:t xml:space="preserve">النهائي </w:t>
      </w:r>
      <w:r w:rsidR="000731E3">
        <w:rPr>
          <w:rFonts w:ascii="Arial" w:hAnsi="Arial" w:cs="Arial" w:hint="cs"/>
          <w:noProof w:val="0"/>
          <w:sz w:val="24"/>
          <w:szCs w:val="24"/>
          <w:rtl/>
          <w:lang w:bidi="ar-AE"/>
        </w:rPr>
        <w:t>وَ</w:t>
      </w:r>
      <w:r w:rsidRPr="00E62E31">
        <w:rPr>
          <w:rFonts w:ascii="Arial" w:hAnsi="Arial" w:cs="David" w:hint="cs"/>
          <w:noProof w:val="0"/>
          <w:sz w:val="24"/>
          <w:szCs w:val="24"/>
          <w:rtl/>
        </w:rPr>
        <w:t xml:space="preserve"> </w:t>
      </w:r>
      <w:r w:rsidRPr="00E62E31">
        <w:rPr>
          <w:rFonts w:cs="Times New Roman"/>
          <w:noProof w:val="0"/>
          <w:sz w:val="24"/>
          <w:szCs w:val="24"/>
        </w:rPr>
        <w:t>h</w:t>
      </w:r>
      <w:r w:rsidRPr="00E62E31">
        <w:rPr>
          <w:rFonts w:cs="Times New Roman"/>
          <w:noProof w:val="0"/>
          <w:sz w:val="24"/>
          <w:szCs w:val="24"/>
          <w:vertAlign w:val="subscript"/>
        </w:rPr>
        <w:t>i</w:t>
      </w:r>
      <w:r w:rsidRPr="00E62E31">
        <w:rPr>
          <w:rFonts w:ascii="Arial" w:hAnsi="Arial" w:cs="David" w:hint="cs"/>
          <w:noProof w:val="0"/>
          <w:sz w:val="24"/>
          <w:szCs w:val="24"/>
          <w:rtl/>
        </w:rPr>
        <w:t xml:space="preserve"> (</w:t>
      </w:r>
      <w:r w:rsidRPr="00E62E31">
        <w:rPr>
          <w:rFonts w:cs="Times New Roman"/>
          <w:noProof w:val="0"/>
          <w:sz w:val="24"/>
          <w:szCs w:val="24"/>
        </w:rPr>
        <w:t>initial</w:t>
      </w:r>
      <w:r w:rsidRPr="00E62E31">
        <w:rPr>
          <w:rFonts w:ascii="Arial" w:hAnsi="Arial" w:cs="David" w:hint="cs"/>
          <w:noProof w:val="0"/>
          <w:sz w:val="24"/>
          <w:szCs w:val="24"/>
          <w:rtl/>
        </w:rPr>
        <w:t xml:space="preserve">) </w:t>
      </w:r>
      <w:r w:rsidR="00777793">
        <w:rPr>
          <w:rFonts w:ascii="Arial" w:hAnsi="Arial" w:cs="Arial" w:hint="cs"/>
          <w:noProof w:val="0"/>
          <w:sz w:val="24"/>
          <w:szCs w:val="24"/>
          <w:rtl/>
          <w:lang w:bidi="ar-AE"/>
        </w:rPr>
        <w:t xml:space="preserve">الارتفاع </w:t>
      </w:r>
      <w:r w:rsidR="00D17BE2">
        <w:rPr>
          <w:rFonts w:ascii="Arial" w:hAnsi="Arial" w:cs="Arial" w:hint="cs"/>
          <w:noProof w:val="0"/>
          <w:sz w:val="24"/>
          <w:szCs w:val="24"/>
          <w:rtl/>
          <w:lang w:bidi="ar-AE"/>
        </w:rPr>
        <w:t>الابتدائي</w:t>
      </w:r>
      <w:r w:rsidRPr="00E62E31">
        <w:rPr>
          <w:rFonts w:ascii="Arial" w:hAnsi="Arial" w:cs="David" w:hint="cs"/>
          <w:noProof w:val="0"/>
          <w:sz w:val="24"/>
          <w:szCs w:val="24"/>
          <w:rtl/>
        </w:rPr>
        <w:t>.</w:t>
      </w:r>
    </w:p>
    <w:p w:rsidR="00741250" w:rsidRPr="00E62E31" w:rsidRDefault="00777793" w:rsidP="003B1A96">
      <w:pPr>
        <w:pStyle w:val="afa"/>
        <w:numPr>
          <w:ilvl w:val="0"/>
          <w:numId w:val="55"/>
        </w:numPr>
        <w:spacing w:before="120" w:line="360" w:lineRule="auto"/>
        <w:ind w:right="700"/>
        <w:rPr>
          <w:rFonts w:ascii="Arial" w:hAnsi="Arial" w:cs="David"/>
          <w:shd w:val="pct10" w:color="auto" w:fill="auto"/>
        </w:rPr>
      </w:pPr>
      <w:r>
        <w:rPr>
          <w:rFonts w:ascii="Arial" w:hAnsi="Arial" w:cs="Arial" w:hint="cs"/>
          <w:shd w:val="pct10" w:color="auto" w:fill="auto"/>
          <w:rtl/>
          <w:lang w:bidi="ar-AE"/>
        </w:rPr>
        <w:t>التغيير في طاقة الحرارة</w:t>
      </w:r>
      <w:r w:rsidR="00741250" w:rsidRPr="00E62E31">
        <w:rPr>
          <w:rFonts w:ascii="Arial" w:hAnsi="Arial" w:cs="David" w:hint="cs"/>
          <w:shd w:val="pct10" w:color="auto" w:fill="auto"/>
          <w:rtl/>
        </w:rPr>
        <w:t xml:space="preserve">: </w:t>
      </w:r>
      <w:r w:rsidR="00741250" w:rsidRPr="00E62E31">
        <w:rPr>
          <w:rFonts w:ascii="Symbol" w:hAnsi="Symbol"/>
          <w:shd w:val="pct10" w:color="auto" w:fill="auto"/>
        </w:rPr>
        <w:t></w:t>
      </w:r>
      <w:r w:rsidR="00741250" w:rsidRPr="00E62E31">
        <w:rPr>
          <w:shd w:val="pct10" w:color="auto" w:fill="auto"/>
        </w:rPr>
        <w:t>E</w:t>
      </w:r>
      <w:r w:rsidR="00BD66B5" w:rsidRPr="00E62E31">
        <w:rPr>
          <w:shd w:val="pct10" w:color="auto" w:fill="auto"/>
          <w:vertAlign w:val="subscript"/>
        </w:rPr>
        <w:t>Q</w:t>
      </w:r>
      <w:r w:rsidR="00BD66B5" w:rsidRPr="00E62E31">
        <w:rPr>
          <w:shd w:val="pct10" w:color="auto" w:fill="auto"/>
        </w:rPr>
        <w:t xml:space="preserve"> = cm</w:t>
      </w:r>
      <w:r w:rsidR="00AF4CDA" w:rsidRPr="00E62E31">
        <w:rPr>
          <w:shd w:val="pct10" w:color="auto" w:fill="auto"/>
        </w:rPr>
        <w:t>(</w:t>
      </w:r>
      <w:r w:rsidR="00AF4CDA" w:rsidRPr="00E62E31">
        <w:rPr>
          <w:rFonts w:hint="cs"/>
          <w:shd w:val="pct10" w:color="auto" w:fill="auto"/>
        </w:rPr>
        <w:t>T</w:t>
      </w:r>
      <w:r w:rsidR="00AF4CDA" w:rsidRPr="00E62E31">
        <w:rPr>
          <w:shd w:val="pct10" w:color="auto" w:fill="auto"/>
          <w:vertAlign w:val="subscript"/>
        </w:rPr>
        <w:t>f</w:t>
      </w:r>
      <w:r w:rsidR="00AF4CDA" w:rsidRPr="00E62E31">
        <w:rPr>
          <w:shd w:val="pct10" w:color="auto" w:fill="auto"/>
        </w:rPr>
        <w:t>-</w:t>
      </w:r>
      <w:r w:rsidR="00AF4CDA" w:rsidRPr="00E62E31">
        <w:rPr>
          <w:rFonts w:hint="cs"/>
          <w:shd w:val="pct10" w:color="auto" w:fill="auto"/>
        </w:rPr>
        <w:t>T</w:t>
      </w:r>
      <w:r w:rsidR="00AF4CDA" w:rsidRPr="00E62E31">
        <w:rPr>
          <w:shd w:val="pct10" w:color="auto" w:fill="auto"/>
          <w:vertAlign w:val="subscript"/>
        </w:rPr>
        <w:t>i</w:t>
      </w:r>
      <w:r w:rsidR="00AF4CDA" w:rsidRPr="00E62E31">
        <w:rPr>
          <w:shd w:val="pct10" w:color="auto" w:fill="auto"/>
        </w:rPr>
        <w:t>)</w:t>
      </w:r>
    </w:p>
    <w:p w:rsidR="00AF4CDA" w:rsidRDefault="00AF4CDA" w:rsidP="00D17BE2">
      <w:pPr>
        <w:spacing w:before="120" w:line="360" w:lineRule="auto"/>
        <w:ind w:right="700"/>
        <w:rPr>
          <w:rFonts w:ascii="Arial" w:hAnsi="Arial" w:cs="David"/>
          <w:noProof w:val="0"/>
          <w:sz w:val="24"/>
          <w:szCs w:val="24"/>
          <w:rtl/>
        </w:rPr>
      </w:pPr>
      <w:r w:rsidRPr="00E62E31">
        <w:rPr>
          <w:rFonts w:cs="Times New Roman"/>
          <w:noProof w:val="0"/>
          <w:sz w:val="24"/>
          <w:szCs w:val="24"/>
        </w:rPr>
        <w:t>T</w:t>
      </w:r>
      <w:r w:rsidRPr="00E62E31">
        <w:rPr>
          <w:rFonts w:cs="Times New Roman"/>
          <w:noProof w:val="0"/>
          <w:sz w:val="24"/>
          <w:szCs w:val="24"/>
          <w:vertAlign w:val="subscript"/>
        </w:rPr>
        <w:t>f</w:t>
      </w:r>
      <w:r w:rsidRPr="00E62E31">
        <w:rPr>
          <w:rFonts w:cs="Times New Roman"/>
          <w:noProof w:val="0"/>
          <w:sz w:val="24"/>
          <w:szCs w:val="24"/>
          <w:rtl/>
        </w:rPr>
        <w:t xml:space="preserve"> (</w:t>
      </w:r>
      <w:r w:rsidRPr="00E62E31">
        <w:rPr>
          <w:rFonts w:cs="Times New Roman"/>
          <w:noProof w:val="0"/>
          <w:sz w:val="24"/>
          <w:szCs w:val="24"/>
        </w:rPr>
        <w:t>final</w:t>
      </w:r>
      <w:r w:rsidRPr="00E62E31">
        <w:rPr>
          <w:rFonts w:cs="Times New Roman"/>
          <w:noProof w:val="0"/>
          <w:sz w:val="24"/>
          <w:szCs w:val="24"/>
          <w:rtl/>
        </w:rPr>
        <w:t>)</w:t>
      </w:r>
      <w:r w:rsidRPr="00E62E31">
        <w:rPr>
          <w:rFonts w:ascii="Arial" w:hAnsi="Arial" w:cs="David" w:hint="cs"/>
          <w:noProof w:val="0"/>
          <w:sz w:val="24"/>
          <w:szCs w:val="24"/>
          <w:rtl/>
        </w:rPr>
        <w:t xml:space="preserve"> </w:t>
      </w:r>
      <w:r w:rsidR="000731E3">
        <w:rPr>
          <w:rFonts w:ascii="Arial" w:hAnsi="Arial" w:cs="Arial" w:hint="cs"/>
          <w:noProof w:val="0"/>
          <w:sz w:val="24"/>
          <w:szCs w:val="24"/>
          <w:rtl/>
          <w:lang w:bidi="ar-SA"/>
        </w:rPr>
        <w:t xml:space="preserve">هو </w:t>
      </w:r>
      <w:r w:rsidR="00777793">
        <w:rPr>
          <w:rFonts w:ascii="Arial" w:hAnsi="Arial" w:cs="Arial" w:hint="cs"/>
          <w:noProof w:val="0"/>
          <w:sz w:val="24"/>
          <w:szCs w:val="24"/>
          <w:rtl/>
          <w:lang w:bidi="ar-AE"/>
        </w:rPr>
        <w:t xml:space="preserve">درجة الحرارة </w:t>
      </w:r>
      <w:r w:rsidR="00D17BE2">
        <w:rPr>
          <w:rFonts w:ascii="Arial" w:hAnsi="Arial" w:cs="Arial" w:hint="cs"/>
          <w:noProof w:val="0"/>
          <w:sz w:val="24"/>
          <w:szCs w:val="24"/>
          <w:rtl/>
          <w:lang w:bidi="ar-AE"/>
        </w:rPr>
        <w:t xml:space="preserve">النهائية </w:t>
      </w:r>
      <w:r w:rsidR="000731E3">
        <w:rPr>
          <w:rFonts w:ascii="Arial" w:hAnsi="Arial" w:cs="Arial" w:hint="cs"/>
          <w:noProof w:val="0"/>
          <w:sz w:val="24"/>
          <w:szCs w:val="24"/>
          <w:rtl/>
          <w:lang w:bidi="ar-SA"/>
        </w:rPr>
        <w:t>وَ</w:t>
      </w:r>
      <w:r w:rsidRPr="00E62E31">
        <w:rPr>
          <w:rFonts w:ascii="Arial" w:hAnsi="Arial" w:cs="David" w:hint="cs"/>
          <w:noProof w:val="0"/>
          <w:sz w:val="24"/>
          <w:szCs w:val="24"/>
          <w:rtl/>
        </w:rPr>
        <w:t xml:space="preserve"> </w:t>
      </w:r>
      <w:r w:rsidRPr="00E62E31">
        <w:rPr>
          <w:rFonts w:cs="Times New Roman"/>
          <w:noProof w:val="0"/>
          <w:sz w:val="24"/>
          <w:szCs w:val="24"/>
        </w:rPr>
        <w:t>T</w:t>
      </w:r>
      <w:r w:rsidRPr="00E62E31">
        <w:rPr>
          <w:rFonts w:cs="Times New Roman"/>
          <w:noProof w:val="0"/>
          <w:sz w:val="24"/>
          <w:szCs w:val="24"/>
          <w:vertAlign w:val="subscript"/>
        </w:rPr>
        <w:t>i</w:t>
      </w:r>
      <w:r w:rsidRPr="00E62E31">
        <w:rPr>
          <w:rFonts w:cs="Times New Roman"/>
          <w:noProof w:val="0"/>
          <w:sz w:val="24"/>
          <w:szCs w:val="24"/>
          <w:rtl/>
        </w:rPr>
        <w:t xml:space="preserve"> (</w:t>
      </w:r>
      <w:r w:rsidRPr="00E62E31">
        <w:rPr>
          <w:rFonts w:cs="Times New Roman"/>
          <w:noProof w:val="0"/>
          <w:sz w:val="24"/>
          <w:szCs w:val="24"/>
        </w:rPr>
        <w:t>initial</w:t>
      </w:r>
      <w:r w:rsidRPr="00E62E31">
        <w:rPr>
          <w:rFonts w:cs="Times New Roman"/>
          <w:noProof w:val="0"/>
          <w:sz w:val="24"/>
          <w:szCs w:val="24"/>
          <w:rtl/>
        </w:rPr>
        <w:t>)</w:t>
      </w:r>
      <w:r w:rsidRPr="00E62E31">
        <w:rPr>
          <w:rFonts w:ascii="Arial" w:hAnsi="Arial" w:cs="David" w:hint="cs"/>
          <w:noProof w:val="0"/>
          <w:sz w:val="24"/>
          <w:szCs w:val="24"/>
          <w:rtl/>
        </w:rPr>
        <w:t xml:space="preserve"> </w:t>
      </w:r>
      <w:r w:rsidR="00777793">
        <w:rPr>
          <w:rFonts w:ascii="Arial" w:hAnsi="Arial" w:cs="Arial" w:hint="cs"/>
          <w:noProof w:val="0"/>
          <w:sz w:val="24"/>
          <w:szCs w:val="24"/>
          <w:rtl/>
          <w:lang w:bidi="ar-AE"/>
        </w:rPr>
        <w:t xml:space="preserve">درجة الحرارة </w:t>
      </w:r>
      <w:r w:rsidR="00D17BE2">
        <w:rPr>
          <w:rFonts w:ascii="Arial" w:hAnsi="Arial" w:cs="Arial" w:hint="cs"/>
          <w:noProof w:val="0"/>
          <w:sz w:val="24"/>
          <w:szCs w:val="24"/>
          <w:rtl/>
          <w:lang w:bidi="ar-AE"/>
        </w:rPr>
        <w:t>الابتدائية</w:t>
      </w:r>
      <w:r w:rsidRPr="00E62E31">
        <w:rPr>
          <w:rFonts w:ascii="Arial" w:hAnsi="Arial" w:cs="David" w:hint="cs"/>
          <w:noProof w:val="0"/>
          <w:sz w:val="24"/>
          <w:szCs w:val="24"/>
          <w:rtl/>
        </w:rPr>
        <w:t>.</w:t>
      </w:r>
    </w:p>
    <w:p w:rsidR="00777793" w:rsidRPr="00777793" w:rsidRDefault="00D92E7C" w:rsidP="00D92E7C">
      <w:pPr>
        <w:spacing w:before="120" w:line="360" w:lineRule="auto"/>
        <w:ind w:right="700"/>
        <w:rPr>
          <w:rFonts w:ascii="Arial" w:hAnsi="Arial" w:cstheme="minorBidi"/>
          <w:noProof w:val="0"/>
          <w:sz w:val="24"/>
          <w:szCs w:val="24"/>
          <w:lang w:bidi="ar-AE"/>
        </w:rPr>
      </w:pPr>
      <w:r>
        <w:rPr>
          <w:rFonts w:ascii="Arial" w:hAnsi="Arial" w:cstheme="minorBidi" w:hint="cs"/>
          <w:noProof w:val="0"/>
          <w:sz w:val="24"/>
          <w:szCs w:val="24"/>
          <w:rtl/>
          <w:lang w:bidi="ar-AE"/>
        </w:rPr>
        <w:t>ب</w:t>
      </w:r>
      <w:r w:rsidR="00777793">
        <w:rPr>
          <w:rFonts w:ascii="Arial" w:hAnsi="Arial" w:cstheme="minorBidi" w:hint="cs"/>
          <w:noProof w:val="0"/>
          <w:sz w:val="24"/>
          <w:szCs w:val="24"/>
          <w:rtl/>
          <w:lang w:bidi="ar-AE"/>
        </w:rPr>
        <w:t>حسب قانون حفظ الطاقة</w:t>
      </w:r>
      <w:r>
        <w:rPr>
          <w:rFonts w:ascii="Arial" w:hAnsi="Arial" w:cstheme="minorBidi" w:hint="cs"/>
          <w:noProof w:val="0"/>
          <w:sz w:val="24"/>
          <w:szCs w:val="24"/>
          <w:rtl/>
          <w:lang w:bidi="ar-AE"/>
        </w:rPr>
        <w:t>،</w:t>
      </w:r>
      <w:r w:rsidR="00777793">
        <w:rPr>
          <w:rFonts w:ascii="Arial" w:hAnsi="Arial" w:cstheme="minorBidi" w:hint="cs"/>
          <w:noProof w:val="0"/>
          <w:sz w:val="24"/>
          <w:szCs w:val="24"/>
          <w:rtl/>
          <w:lang w:bidi="ar-AE"/>
        </w:rPr>
        <w:t xml:space="preserve">  طاق</w:t>
      </w:r>
      <w:r>
        <w:rPr>
          <w:rFonts w:ascii="Arial" w:hAnsi="Arial" w:cstheme="minorBidi" w:hint="cs"/>
          <w:noProof w:val="0"/>
          <w:sz w:val="24"/>
          <w:szCs w:val="24"/>
          <w:rtl/>
          <w:lang w:bidi="ar-AE"/>
        </w:rPr>
        <w:t>ة</w:t>
      </w:r>
      <w:r w:rsidR="00777793">
        <w:rPr>
          <w:rFonts w:ascii="Arial" w:hAnsi="Arial" w:cstheme="minorBidi" w:hint="cs"/>
          <w:noProof w:val="0"/>
          <w:sz w:val="24"/>
          <w:szCs w:val="24"/>
          <w:rtl/>
          <w:lang w:bidi="ar-AE"/>
        </w:rPr>
        <w:t xml:space="preserve"> ارتفاع الكرة تتحول </w:t>
      </w:r>
      <w:r>
        <w:rPr>
          <w:rFonts w:ascii="Arial" w:hAnsi="Arial" w:cstheme="minorBidi" w:hint="cs"/>
          <w:noProof w:val="0"/>
          <w:sz w:val="24"/>
          <w:szCs w:val="24"/>
          <w:rtl/>
          <w:lang w:bidi="ar-AE"/>
        </w:rPr>
        <w:t>إلى طاقة حركة (ازدياد</w:t>
      </w:r>
      <w:r w:rsidR="00777793">
        <w:rPr>
          <w:rFonts w:ascii="Arial" w:hAnsi="Arial" w:cstheme="minorBidi" w:hint="cs"/>
          <w:noProof w:val="0"/>
          <w:sz w:val="24"/>
          <w:szCs w:val="24"/>
          <w:rtl/>
          <w:lang w:bidi="ar-AE"/>
        </w:rPr>
        <w:t xml:space="preserve"> طاقة الحركة يساوي الانخفاض في </w:t>
      </w:r>
      <w:r>
        <w:rPr>
          <w:rFonts w:ascii="Arial" w:hAnsi="Arial" w:cstheme="minorBidi" w:hint="cs"/>
          <w:noProof w:val="0"/>
          <w:sz w:val="24"/>
          <w:szCs w:val="24"/>
          <w:rtl/>
          <w:lang w:bidi="ar-AE"/>
        </w:rPr>
        <w:t>ال</w:t>
      </w:r>
      <w:r w:rsidR="00777793">
        <w:rPr>
          <w:rFonts w:ascii="Arial" w:hAnsi="Arial" w:cstheme="minorBidi" w:hint="cs"/>
          <w:noProof w:val="0"/>
          <w:sz w:val="24"/>
          <w:szCs w:val="24"/>
          <w:rtl/>
          <w:lang w:bidi="ar-AE"/>
        </w:rPr>
        <w:t xml:space="preserve">طاقة </w:t>
      </w:r>
      <w:r>
        <w:rPr>
          <w:rFonts w:ascii="Arial" w:hAnsi="Arial" w:cstheme="minorBidi" w:hint="cs"/>
          <w:noProof w:val="0"/>
          <w:sz w:val="24"/>
          <w:szCs w:val="24"/>
          <w:rtl/>
          <w:lang w:bidi="ar-AE"/>
        </w:rPr>
        <w:t>التثاقلية</w:t>
      </w:r>
      <w:r w:rsidR="00777793">
        <w:rPr>
          <w:rFonts w:ascii="Arial" w:hAnsi="Arial" w:cstheme="minorBidi" w:hint="cs"/>
          <w:noProof w:val="0"/>
          <w:sz w:val="24"/>
          <w:szCs w:val="24"/>
          <w:rtl/>
          <w:lang w:bidi="ar-AE"/>
        </w:rPr>
        <w:t>). لذلك</w:t>
      </w:r>
      <w:r>
        <w:rPr>
          <w:rFonts w:ascii="Arial" w:hAnsi="Arial" w:cstheme="minorBidi" w:hint="cs"/>
          <w:noProof w:val="0"/>
          <w:sz w:val="24"/>
          <w:szCs w:val="24"/>
          <w:rtl/>
          <w:lang w:bidi="ar-AE"/>
        </w:rPr>
        <w:t>،</w:t>
      </w:r>
      <w:r w:rsidR="00777793">
        <w:rPr>
          <w:rFonts w:ascii="Arial" w:hAnsi="Arial" w:cstheme="minorBidi" w:hint="cs"/>
          <w:noProof w:val="0"/>
          <w:sz w:val="24"/>
          <w:szCs w:val="24"/>
          <w:rtl/>
          <w:lang w:bidi="ar-AE"/>
        </w:rPr>
        <w:t xml:space="preserve"> </w:t>
      </w:r>
      <w:r>
        <w:rPr>
          <w:rFonts w:ascii="Arial" w:hAnsi="Arial" w:cstheme="minorBidi" w:hint="cs"/>
          <w:noProof w:val="0"/>
          <w:sz w:val="24"/>
          <w:szCs w:val="24"/>
          <w:rtl/>
          <w:lang w:bidi="ar-AE"/>
        </w:rPr>
        <w:t xml:space="preserve">إذا </w:t>
      </w:r>
      <w:r w:rsidR="00777793">
        <w:rPr>
          <w:rFonts w:ascii="Arial" w:hAnsi="Arial" w:cstheme="minorBidi" w:hint="cs"/>
          <w:noProof w:val="0"/>
          <w:sz w:val="24"/>
          <w:szCs w:val="24"/>
          <w:rtl/>
          <w:lang w:bidi="ar-AE"/>
        </w:rPr>
        <w:t>عرفنا التغي</w:t>
      </w:r>
      <w:r>
        <w:rPr>
          <w:rFonts w:ascii="Arial" w:hAnsi="Arial" w:cstheme="minorBidi" w:hint="cs"/>
          <w:noProof w:val="0"/>
          <w:sz w:val="24"/>
          <w:szCs w:val="24"/>
          <w:rtl/>
          <w:lang w:bidi="ar-AE"/>
        </w:rPr>
        <w:t>ير في طاقة ارتفاع</w:t>
      </w:r>
      <w:r w:rsidRPr="00D92E7C">
        <w:rPr>
          <w:rFonts w:ascii="Arial" w:hAnsi="Arial" w:cstheme="minorBidi" w:hint="cs"/>
          <w:noProof w:val="0"/>
          <w:sz w:val="24"/>
          <w:szCs w:val="24"/>
          <w:rtl/>
          <w:lang w:bidi="ar-AE"/>
        </w:rPr>
        <w:t xml:space="preserve"> </w:t>
      </w:r>
      <w:r>
        <w:rPr>
          <w:rFonts w:ascii="Arial" w:hAnsi="Arial" w:cstheme="minorBidi" w:hint="cs"/>
          <w:noProof w:val="0"/>
          <w:sz w:val="24"/>
          <w:szCs w:val="24"/>
          <w:rtl/>
          <w:lang w:bidi="ar-AE"/>
        </w:rPr>
        <w:t xml:space="preserve">الكرة أثناء تدحرجها </w:t>
      </w:r>
      <w:r w:rsidR="00777793">
        <w:rPr>
          <w:rFonts w:ascii="Arial" w:hAnsi="Arial" w:cstheme="minorBidi" w:hint="cs"/>
          <w:noProof w:val="0"/>
          <w:sz w:val="24"/>
          <w:szCs w:val="24"/>
          <w:rtl/>
          <w:lang w:bidi="ar-AE"/>
        </w:rPr>
        <w:t xml:space="preserve">باتجاه </w:t>
      </w:r>
      <w:r>
        <w:rPr>
          <w:rFonts w:ascii="Arial" w:hAnsi="Arial" w:cstheme="minorBidi" w:hint="cs"/>
          <w:noProof w:val="0"/>
          <w:sz w:val="24"/>
          <w:szCs w:val="24"/>
          <w:rtl/>
          <w:lang w:bidi="ar-AE"/>
        </w:rPr>
        <w:t>أ</w:t>
      </w:r>
      <w:r w:rsidR="00777793">
        <w:rPr>
          <w:rFonts w:ascii="Arial" w:hAnsi="Arial" w:cstheme="minorBidi" w:hint="cs"/>
          <w:noProof w:val="0"/>
          <w:sz w:val="24"/>
          <w:szCs w:val="24"/>
          <w:rtl/>
          <w:lang w:bidi="ar-AE"/>
        </w:rPr>
        <w:t>سفل المسار</w:t>
      </w:r>
      <w:r>
        <w:rPr>
          <w:rFonts w:ascii="Arial" w:hAnsi="Arial" w:cstheme="minorBidi" w:hint="cs"/>
          <w:noProof w:val="0"/>
          <w:sz w:val="24"/>
          <w:szCs w:val="24"/>
          <w:rtl/>
          <w:lang w:bidi="ar-AE"/>
        </w:rPr>
        <w:t>،</w:t>
      </w:r>
      <w:r w:rsidR="00777793">
        <w:rPr>
          <w:rFonts w:ascii="Arial" w:hAnsi="Arial" w:cstheme="minorBidi" w:hint="cs"/>
          <w:noProof w:val="0"/>
          <w:sz w:val="24"/>
          <w:szCs w:val="24"/>
          <w:rtl/>
          <w:lang w:bidi="ar-AE"/>
        </w:rPr>
        <w:t xml:space="preserve"> </w:t>
      </w:r>
      <w:r>
        <w:rPr>
          <w:rFonts w:ascii="Arial" w:hAnsi="Arial" w:cstheme="minorBidi" w:hint="cs"/>
          <w:noProof w:val="0"/>
          <w:sz w:val="24"/>
          <w:szCs w:val="24"/>
          <w:rtl/>
          <w:lang w:bidi="ar-AE"/>
        </w:rPr>
        <w:t>وافترضنا</w:t>
      </w:r>
      <w:r w:rsidR="00777793">
        <w:rPr>
          <w:rFonts w:ascii="Arial" w:hAnsi="Arial" w:cstheme="minorBidi" w:hint="cs"/>
          <w:noProof w:val="0"/>
          <w:sz w:val="24"/>
          <w:szCs w:val="24"/>
          <w:rtl/>
          <w:lang w:bidi="ar-AE"/>
        </w:rPr>
        <w:t xml:space="preserve"> </w:t>
      </w:r>
      <w:r>
        <w:rPr>
          <w:rFonts w:ascii="Arial" w:hAnsi="Arial" w:cstheme="minorBidi" w:hint="cs"/>
          <w:noProof w:val="0"/>
          <w:sz w:val="24"/>
          <w:szCs w:val="24"/>
          <w:rtl/>
          <w:lang w:bidi="ar-AE"/>
        </w:rPr>
        <w:t>أ</w:t>
      </w:r>
      <w:r w:rsidR="00777793">
        <w:rPr>
          <w:rFonts w:ascii="Arial" w:hAnsi="Arial" w:cstheme="minorBidi" w:hint="cs"/>
          <w:noProof w:val="0"/>
          <w:sz w:val="24"/>
          <w:szCs w:val="24"/>
          <w:rtl/>
          <w:lang w:bidi="ar-AE"/>
        </w:rPr>
        <w:t>ن ال</w:t>
      </w:r>
      <w:r>
        <w:rPr>
          <w:rFonts w:ascii="Arial" w:hAnsi="Arial" w:cstheme="minorBidi" w:hint="cs"/>
          <w:noProof w:val="0"/>
          <w:sz w:val="24"/>
          <w:szCs w:val="24"/>
          <w:rtl/>
          <w:lang w:bidi="ar-AE"/>
        </w:rPr>
        <w:t>ا</w:t>
      </w:r>
      <w:r w:rsidR="00777793">
        <w:rPr>
          <w:rFonts w:ascii="Arial" w:hAnsi="Arial" w:cstheme="minorBidi" w:hint="cs"/>
          <w:noProof w:val="0"/>
          <w:sz w:val="24"/>
          <w:szCs w:val="24"/>
          <w:rtl/>
          <w:lang w:bidi="ar-AE"/>
        </w:rPr>
        <w:t>حتكاك صغير جد</w:t>
      </w:r>
      <w:r>
        <w:rPr>
          <w:rFonts w:ascii="Arial" w:hAnsi="Arial" w:cstheme="minorBidi" w:hint="cs"/>
          <w:noProof w:val="0"/>
          <w:sz w:val="24"/>
          <w:szCs w:val="24"/>
          <w:rtl/>
          <w:lang w:bidi="ar-AE"/>
        </w:rPr>
        <w:t>ً</w:t>
      </w:r>
      <w:r w:rsidR="00777793">
        <w:rPr>
          <w:rFonts w:ascii="Arial" w:hAnsi="Arial" w:cstheme="minorBidi" w:hint="cs"/>
          <w:noProof w:val="0"/>
          <w:sz w:val="24"/>
          <w:szCs w:val="24"/>
          <w:rtl/>
          <w:lang w:bidi="ar-AE"/>
        </w:rPr>
        <w:t>ا</w:t>
      </w:r>
      <w:r>
        <w:rPr>
          <w:rFonts w:ascii="Arial" w:hAnsi="Arial" w:cstheme="minorBidi" w:hint="cs"/>
          <w:noProof w:val="0"/>
          <w:sz w:val="24"/>
          <w:szCs w:val="24"/>
          <w:rtl/>
          <w:lang w:bidi="ar-AE"/>
        </w:rPr>
        <w:t>،</w:t>
      </w:r>
      <w:r w:rsidR="00777793">
        <w:rPr>
          <w:rFonts w:ascii="Arial" w:hAnsi="Arial" w:cstheme="minorBidi" w:hint="cs"/>
          <w:noProof w:val="0"/>
          <w:sz w:val="24"/>
          <w:szCs w:val="24"/>
          <w:rtl/>
          <w:lang w:bidi="ar-AE"/>
        </w:rPr>
        <w:t xml:space="preserve"> </w:t>
      </w:r>
      <w:r>
        <w:rPr>
          <w:rFonts w:ascii="Arial" w:hAnsi="Arial" w:cstheme="minorBidi" w:hint="cs"/>
          <w:noProof w:val="0"/>
          <w:sz w:val="24"/>
          <w:szCs w:val="24"/>
          <w:rtl/>
          <w:lang w:bidi="ar-AE"/>
        </w:rPr>
        <w:t>فإنّ</w:t>
      </w:r>
      <w:r w:rsidR="00777793">
        <w:rPr>
          <w:rFonts w:ascii="Arial" w:hAnsi="Arial" w:cstheme="minorBidi" w:hint="cs"/>
          <w:noProof w:val="0"/>
          <w:sz w:val="24"/>
          <w:szCs w:val="24"/>
          <w:rtl/>
          <w:lang w:bidi="ar-AE"/>
        </w:rPr>
        <w:t xml:space="preserve"> طاقة الارتفاع تتحول </w:t>
      </w:r>
      <w:r>
        <w:rPr>
          <w:rFonts w:ascii="Arial" w:hAnsi="Arial" w:cstheme="minorBidi" w:hint="cs"/>
          <w:noProof w:val="0"/>
          <w:sz w:val="24"/>
          <w:szCs w:val="24"/>
          <w:rtl/>
          <w:lang w:bidi="ar-AE"/>
        </w:rPr>
        <w:t>إ</w:t>
      </w:r>
      <w:r w:rsidR="00777793">
        <w:rPr>
          <w:rFonts w:ascii="Arial" w:hAnsi="Arial" w:cstheme="minorBidi" w:hint="cs"/>
          <w:noProof w:val="0"/>
          <w:sz w:val="24"/>
          <w:szCs w:val="24"/>
          <w:rtl/>
          <w:lang w:bidi="ar-AE"/>
        </w:rPr>
        <w:t>لى طاقة حركة.</w:t>
      </w:r>
    </w:p>
    <w:p w:rsidR="00A83AC7" w:rsidRDefault="00A83AC7" w:rsidP="00D92E7C">
      <w:pPr>
        <w:spacing w:before="120" w:line="360" w:lineRule="auto"/>
        <w:rPr>
          <w:rFonts w:ascii="Arial" w:hAnsi="Arial" w:cs="Arial"/>
          <w:b/>
          <w:bCs/>
          <w:noProof w:val="0"/>
          <w:color w:val="FF0000"/>
          <w:sz w:val="24"/>
          <w:szCs w:val="24"/>
          <w:rtl/>
          <w:lang w:eastAsia="en-US" w:bidi="ar-AE"/>
        </w:rPr>
      </w:pPr>
    </w:p>
    <w:p w:rsidR="00A83AC7" w:rsidRDefault="00A83AC7" w:rsidP="00D92E7C">
      <w:pPr>
        <w:spacing w:before="120" w:line="360" w:lineRule="auto"/>
        <w:rPr>
          <w:rFonts w:ascii="Arial" w:hAnsi="Arial" w:cs="Arial"/>
          <w:b/>
          <w:bCs/>
          <w:noProof w:val="0"/>
          <w:color w:val="FF0000"/>
          <w:sz w:val="24"/>
          <w:szCs w:val="24"/>
          <w:rtl/>
          <w:lang w:eastAsia="en-US" w:bidi="ar-AE"/>
        </w:rPr>
      </w:pPr>
    </w:p>
    <w:p w:rsidR="00A83AC7" w:rsidRDefault="00A83AC7" w:rsidP="00D92E7C">
      <w:pPr>
        <w:spacing w:before="120" w:line="360" w:lineRule="auto"/>
        <w:rPr>
          <w:rFonts w:ascii="Arial" w:hAnsi="Arial" w:cs="Arial"/>
          <w:b/>
          <w:bCs/>
          <w:noProof w:val="0"/>
          <w:color w:val="FF0000"/>
          <w:sz w:val="24"/>
          <w:szCs w:val="24"/>
          <w:rtl/>
          <w:lang w:eastAsia="en-US" w:bidi="ar-AE"/>
        </w:rPr>
      </w:pPr>
    </w:p>
    <w:p w:rsidR="00A83AC7" w:rsidRDefault="00A83AC7" w:rsidP="00D92E7C">
      <w:pPr>
        <w:spacing w:before="120" w:line="360" w:lineRule="auto"/>
        <w:rPr>
          <w:rFonts w:ascii="Arial" w:hAnsi="Arial" w:cs="Arial"/>
          <w:b/>
          <w:bCs/>
          <w:noProof w:val="0"/>
          <w:color w:val="FF0000"/>
          <w:sz w:val="24"/>
          <w:szCs w:val="24"/>
          <w:rtl/>
          <w:lang w:eastAsia="en-US" w:bidi="ar-AE"/>
        </w:rPr>
      </w:pPr>
    </w:p>
    <w:p w:rsidR="00A83AC7" w:rsidRDefault="00A83AC7" w:rsidP="00D92E7C">
      <w:pPr>
        <w:spacing w:before="120" w:line="360" w:lineRule="auto"/>
        <w:rPr>
          <w:rFonts w:ascii="Arial" w:hAnsi="Arial" w:cs="Arial"/>
          <w:b/>
          <w:bCs/>
          <w:noProof w:val="0"/>
          <w:color w:val="FF0000"/>
          <w:sz w:val="24"/>
          <w:szCs w:val="24"/>
          <w:rtl/>
          <w:lang w:eastAsia="en-US" w:bidi="ar-AE"/>
        </w:rPr>
      </w:pPr>
    </w:p>
    <w:p w:rsidR="00A83AC7" w:rsidRDefault="00A83AC7" w:rsidP="00D92E7C">
      <w:pPr>
        <w:spacing w:before="120" w:line="360" w:lineRule="auto"/>
        <w:rPr>
          <w:rFonts w:ascii="Arial" w:hAnsi="Arial" w:cs="Arial"/>
          <w:b/>
          <w:bCs/>
          <w:noProof w:val="0"/>
          <w:color w:val="FF0000"/>
          <w:sz w:val="24"/>
          <w:szCs w:val="24"/>
          <w:rtl/>
          <w:lang w:eastAsia="en-US" w:bidi="ar-AE"/>
        </w:rPr>
      </w:pPr>
    </w:p>
    <w:p w:rsidR="00777793" w:rsidRDefault="00D92E7C" w:rsidP="00D92E7C">
      <w:pPr>
        <w:spacing w:before="120" w:line="360" w:lineRule="auto"/>
        <w:rPr>
          <w:rFonts w:ascii="Arial" w:hAnsi="Arial" w:cstheme="minorBidi"/>
          <w:noProof w:val="0"/>
          <w:color w:val="FF0000"/>
          <w:sz w:val="24"/>
          <w:szCs w:val="24"/>
          <w:rtl/>
          <w:lang w:eastAsia="en-US" w:bidi="ar-AE"/>
        </w:rPr>
      </w:pPr>
      <w:r>
        <w:rPr>
          <w:rFonts w:ascii="Arial" w:hAnsi="Arial" w:cs="Arial" w:hint="cs"/>
          <w:b/>
          <w:bCs/>
          <w:noProof w:val="0"/>
          <w:color w:val="FF0000"/>
          <w:sz w:val="24"/>
          <w:szCs w:val="24"/>
          <w:rtl/>
          <w:lang w:eastAsia="en-US" w:bidi="ar-AE"/>
        </w:rPr>
        <w:t>المهارات</w:t>
      </w:r>
      <w:r w:rsidR="00A867DF" w:rsidRPr="00E62E31">
        <w:rPr>
          <w:rFonts w:ascii="Arial" w:hAnsi="Arial" w:cs="David"/>
          <w:noProof w:val="0"/>
          <w:color w:val="FF0000"/>
          <w:sz w:val="24"/>
          <w:szCs w:val="24"/>
          <w:rtl/>
          <w:lang w:eastAsia="en-US"/>
        </w:rPr>
        <w:t xml:space="preserve">: </w:t>
      </w:r>
      <w:r w:rsidR="00777793">
        <w:rPr>
          <w:rFonts w:ascii="Arial" w:hAnsi="Arial" w:cs="David" w:hint="cs"/>
          <w:noProof w:val="0"/>
          <w:color w:val="FF0000"/>
          <w:sz w:val="24"/>
          <w:szCs w:val="24"/>
          <w:rtl/>
          <w:lang w:eastAsia="en-US"/>
        </w:rPr>
        <w:t xml:space="preserve"> </w:t>
      </w:r>
      <w:r>
        <w:rPr>
          <w:rFonts w:ascii="Arial" w:hAnsi="Arial" w:cstheme="minorBidi" w:hint="cs"/>
          <w:noProof w:val="0"/>
          <w:color w:val="FF0000"/>
          <w:sz w:val="24"/>
          <w:szCs w:val="24"/>
          <w:rtl/>
          <w:lang w:eastAsia="en-US" w:bidi="ar-AE"/>
        </w:rPr>
        <w:t>تمييز</w:t>
      </w:r>
      <w:r w:rsidR="00777793">
        <w:rPr>
          <w:rFonts w:ascii="Arial" w:hAnsi="Arial" w:cstheme="minorBidi" w:hint="cs"/>
          <w:noProof w:val="0"/>
          <w:color w:val="FF0000"/>
          <w:sz w:val="24"/>
          <w:szCs w:val="24"/>
          <w:rtl/>
          <w:lang w:eastAsia="en-US" w:bidi="ar-AE"/>
        </w:rPr>
        <w:t xml:space="preserve"> العامل المؤثر وطريقة تأثيره</w:t>
      </w:r>
      <w:r>
        <w:rPr>
          <w:rFonts w:ascii="Arial" w:hAnsi="Arial" w:cstheme="minorBidi" w:hint="cs"/>
          <w:noProof w:val="0"/>
          <w:color w:val="FF0000"/>
          <w:sz w:val="24"/>
          <w:szCs w:val="24"/>
          <w:rtl/>
          <w:lang w:eastAsia="en-US" w:bidi="ar-AE"/>
        </w:rPr>
        <w:t>،</w:t>
      </w:r>
      <w:r w:rsidR="00777793">
        <w:rPr>
          <w:rFonts w:ascii="Arial" w:hAnsi="Arial" w:cstheme="minorBidi" w:hint="cs"/>
          <w:noProof w:val="0"/>
          <w:color w:val="FF0000"/>
          <w:sz w:val="24"/>
          <w:szCs w:val="24"/>
          <w:rtl/>
          <w:lang w:eastAsia="en-US" w:bidi="ar-AE"/>
        </w:rPr>
        <w:t xml:space="preserve"> وتطبيق ذلك </w:t>
      </w:r>
      <w:r>
        <w:rPr>
          <w:rFonts w:ascii="Arial" w:hAnsi="Arial" w:cstheme="minorBidi" w:hint="cs"/>
          <w:noProof w:val="0"/>
          <w:color w:val="FF0000"/>
          <w:sz w:val="24"/>
          <w:szCs w:val="24"/>
          <w:rtl/>
          <w:lang w:eastAsia="en-US" w:bidi="ar-AE"/>
        </w:rPr>
        <w:t>من خلال العرض ب</w:t>
      </w:r>
      <w:r w:rsidR="00777793">
        <w:rPr>
          <w:rFonts w:ascii="Arial" w:hAnsi="Arial" w:cstheme="minorBidi" w:hint="cs"/>
          <w:noProof w:val="0"/>
          <w:color w:val="FF0000"/>
          <w:sz w:val="24"/>
          <w:szCs w:val="24"/>
          <w:rtl/>
          <w:lang w:eastAsia="en-US" w:bidi="ar-AE"/>
        </w:rPr>
        <w:t xml:space="preserve">الرسم البياني </w:t>
      </w:r>
      <w:r>
        <w:rPr>
          <w:rFonts w:ascii="Arial" w:hAnsi="Arial" w:cstheme="minorBidi" w:hint="cs"/>
          <w:noProof w:val="0"/>
          <w:color w:val="FF0000"/>
          <w:sz w:val="24"/>
          <w:szCs w:val="24"/>
          <w:rtl/>
          <w:lang w:eastAsia="en-US" w:bidi="ar-AE"/>
        </w:rPr>
        <w:t>أ</w:t>
      </w:r>
      <w:r w:rsidR="00777793">
        <w:rPr>
          <w:rFonts w:ascii="Arial" w:hAnsi="Arial" w:cstheme="minorBidi" w:hint="cs"/>
          <w:noProof w:val="0"/>
          <w:color w:val="FF0000"/>
          <w:sz w:val="24"/>
          <w:szCs w:val="24"/>
          <w:rtl/>
          <w:lang w:eastAsia="en-US" w:bidi="ar-AE"/>
        </w:rPr>
        <w:t>و الجدول.</w:t>
      </w:r>
    </w:p>
    <w:p w:rsidR="00777793" w:rsidRPr="00777793" w:rsidRDefault="00D92E7C" w:rsidP="00D92E7C">
      <w:pPr>
        <w:spacing w:before="120" w:line="360" w:lineRule="auto"/>
        <w:jc w:val="both"/>
        <w:rPr>
          <w:rFonts w:ascii="Arial" w:hAnsi="Arial" w:cstheme="minorBidi"/>
          <w:noProof w:val="0"/>
          <w:color w:val="000000" w:themeColor="text1"/>
          <w:sz w:val="24"/>
          <w:szCs w:val="24"/>
          <w:rtl/>
          <w:lang w:eastAsia="en-US" w:bidi="ar-AE"/>
        </w:rPr>
      </w:pPr>
      <w:r>
        <w:rPr>
          <w:rFonts w:ascii="Arial" w:hAnsi="Arial" w:cstheme="minorBidi" w:hint="cs"/>
          <w:noProof w:val="0"/>
          <w:color w:val="000000" w:themeColor="text1"/>
          <w:sz w:val="24"/>
          <w:szCs w:val="24"/>
          <w:rtl/>
          <w:lang w:eastAsia="en-US" w:bidi="ar-AE"/>
        </w:rPr>
        <w:t xml:space="preserve">5. صفوا تحولات طاقة </w:t>
      </w:r>
      <w:r w:rsidR="00777793" w:rsidRPr="00777793">
        <w:rPr>
          <w:rFonts w:ascii="Arial" w:hAnsi="Arial" w:cstheme="minorBidi" w:hint="cs"/>
          <w:noProof w:val="0"/>
          <w:color w:val="000000" w:themeColor="text1"/>
          <w:sz w:val="24"/>
          <w:szCs w:val="24"/>
          <w:rtl/>
          <w:lang w:eastAsia="en-US" w:bidi="ar-AE"/>
        </w:rPr>
        <w:t xml:space="preserve">نظام التجربة ( </w:t>
      </w:r>
      <w:r>
        <w:rPr>
          <w:rFonts w:ascii="Arial" w:hAnsi="Arial" w:cstheme="minorBidi" w:hint="cs"/>
          <w:noProof w:val="0"/>
          <w:color w:val="000000" w:themeColor="text1"/>
          <w:sz w:val="24"/>
          <w:szCs w:val="24"/>
          <w:rtl/>
          <w:lang w:eastAsia="en-US" w:bidi="ar-AE"/>
        </w:rPr>
        <w:t>إنْ</w:t>
      </w:r>
      <w:r w:rsidR="00777793" w:rsidRPr="00777793">
        <w:rPr>
          <w:rFonts w:ascii="Arial" w:hAnsi="Arial" w:cstheme="minorBidi" w:hint="cs"/>
          <w:noProof w:val="0"/>
          <w:color w:val="000000" w:themeColor="text1"/>
          <w:sz w:val="24"/>
          <w:szCs w:val="24"/>
          <w:rtl/>
          <w:lang w:eastAsia="en-US" w:bidi="ar-AE"/>
        </w:rPr>
        <w:t xml:space="preserve">  و</w:t>
      </w:r>
      <w:r>
        <w:rPr>
          <w:rFonts w:ascii="Arial" w:hAnsi="Arial" w:cstheme="minorBidi" w:hint="cs"/>
          <w:noProof w:val="0"/>
          <w:color w:val="000000" w:themeColor="text1"/>
          <w:sz w:val="24"/>
          <w:szCs w:val="24"/>
          <w:rtl/>
          <w:lang w:eastAsia="en-US" w:bidi="ar-AE"/>
        </w:rPr>
        <w:t>ُ</w:t>
      </w:r>
      <w:r w:rsidR="00777793" w:rsidRPr="00777793">
        <w:rPr>
          <w:rFonts w:ascii="Arial" w:hAnsi="Arial" w:cstheme="minorBidi" w:hint="cs"/>
          <w:noProof w:val="0"/>
          <w:color w:val="000000" w:themeColor="text1"/>
          <w:sz w:val="24"/>
          <w:szCs w:val="24"/>
          <w:rtl/>
          <w:lang w:eastAsia="en-US" w:bidi="ar-AE"/>
        </w:rPr>
        <w:t xml:space="preserve">جدت) بواسطة </w:t>
      </w:r>
      <w:r>
        <w:rPr>
          <w:rFonts w:ascii="Arial" w:hAnsi="Arial" w:cstheme="minorBidi" w:hint="cs"/>
          <w:noProof w:val="0"/>
          <w:color w:val="000000" w:themeColor="text1"/>
          <w:sz w:val="24"/>
          <w:szCs w:val="24"/>
          <w:rtl/>
          <w:lang w:eastAsia="en-US" w:bidi="ar-AE"/>
        </w:rPr>
        <w:t>الأ</w:t>
      </w:r>
      <w:r w:rsidR="00777793" w:rsidRPr="00777793">
        <w:rPr>
          <w:rFonts w:ascii="Arial" w:hAnsi="Arial" w:cstheme="minorBidi" w:hint="cs"/>
          <w:noProof w:val="0"/>
          <w:color w:val="000000" w:themeColor="text1"/>
          <w:sz w:val="24"/>
          <w:szCs w:val="24"/>
          <w:rtl/>
          <w:lang w:eastAsia="en-US" w:bidi="ar-AE"/>
        </w:rPr>
        <w:t xml:space="preserve">سهم </w:t>
      </w:r>
      <w:r>
        <w:rPr>
          <w:rFonts w:ascii="Arial" w:hAnsi="Arial" w:cstheme="minorBidi" w:hint="cs"/>
          <w:noProof w:val="0"/>
          <w:color w:val="000000" w:themeColor="text1"/>
          <w:sz w:val="24"/>
          <w:szCs w:val="24"/>
          <w:rtl/>
          <w:lang w:eastAsia="en-US" w:bidi="ar-AE"/>
        </w:rPr>
        <w:t>والدوائر.</w:t>
      </w:r>
    </w:p>
    <w:p w:rsidR="002B1E47" w:rsidRDefault="00494E12">
      <w:pPr>
        <w:spacing w:before="120" w:line="360" w:lineRule="auto"/>
        <w:ind w:left="360"/>
        <w:rPr>
          <w:rFonts w:ascii="Arial" w:hAnsi="Arial" w:cs="David"/>
          <w:noProof w:val="0"/>
          <w:color w:val="0000FF"/>
          <w:sz w:val="24"/>
          <w:szCs w:val="24"/>
          <w:rtl/>
        </w:rPr>
      </w:pPr>
      <w:r>
        <w:rPr>
          <w:rFonts w:cs="David"/>
          <w:sz w:val="24"/>
          <w:szCs w:val="24"/>
          <w:lang w:eastAsia="en-US"/>
        </w:rPr>
        <mc:AlternateContent>
          <mc:Choice Requires="wpg">
            <w:drawing>
              <wp:inline distT="0" distB="0" distL="0" distR="0">
                <wp:extent cx="4686300" cy="1373505"/>
                <wp:effectExtent l="0" t="0" r="0" b="0"/>
                <wp:docPr id="169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86300" cy="1373505"/>
                          <a:chOff x="3060" y="8310"/>
                          <a:chExt cx="7380" cy="2163"/>
                        </a:xfrm>
                      </wpg:grpSpPr>
                      <pic:pic xmlns:pic="http://schemas.openxmlformats.org/drawingml/2006/picture">
                        <pic:nvPicPr>
                          <pic:cNvPr id="1691" name="Picture 1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8100" y="8344"/>
                            <a:ext cx="2340" cy="20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2" name="Picture 1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760" y="8358"/>
                            <a:ext cx="2340" cy="20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3"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3060" y="8310"/>
                            <a:ext cx="2520" cy="2163"/>
                          </a:xfrm>
                          <a:prstGeom prst="rect">
                            <a:avLst/>
                          </a:prstGeom>
                          <a:noFill/>
                          <a:extLst>
                            <a:ext uri="{909E8E84-426E-40DD-AFC4-6F175D3DCCD1}">
                              <a14:hiddenFill xmlns:a14="http://schemas.microsoft.com/office/drawing/2010/main">
                                <a:solidFill>
                                  <a:srgbClr val="FFFFFF"/>
                                </a:solidFill>
                              </a14:hiddenFill>
                            </a:ext>
                          </a:extLst>
                        </pic:spPr>
                      </pic:pic>
                      <wps:wsp>
                        <wps:cNvPr id="1694" name="AutoShape 16"/>
                        <wps:cNvSpPr>
                          <a:spLocks noChangeArrowheads="1"/>
                        </wps:cNvSpPr>
                        <wps:spPr bwMode="auto">
                          <a:xfrm>
                            <a:off x="5220" y="9360"/>
                            <a:ext cx="720" cy="540"/>
                          </a:xfrm>
                          <a:prstGeom prst="rightArrow">
                            <a:avLst>
                              <a:gd name="adj1" fmla="val 50000"/>
                              <a:gd name="adj2"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95" name="AutoShape 17"/>
                        <wps:cNvSpPr>
                          <a:spLocks noChangeArrowheads="1"/>
                        </wps:cNvSpPr>
                        <wps:spPr bwMode="auto">
                          <a:xfrm>
                            <a:off x="7740" y="9360"/>
                            <a:ext cx="720" cy="540"/>
                          </a:xfrm>
                          <a:prstGeom prst="rightArrow">
                            <a:avLst>
                              <a:gd name="adj1" fmla="val 50000"/>
                              <a:gd name="adj2"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inline>
            </w:drawing>
          </mc:Choice>
          <mc:Fallback>
            <w:pict>
              <v:group id="Group 12" o:spid="_x0000_s1026" style="width:369pt;height:108.15pt;mso-position-horizontal-relative:char;mso-position-vertical-relative:line" coordorigin="3060,8310" coordsize="7380,216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">
                <v:shape id="Picture 13" o:spid="_x0000_s1027" type="#_x0000_t75" style="position:absolute;left:8100;top:8344;width:2340;height:20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mHrEAAAA3QAAAA8AAABkcnMvZG93bnJldi54bWxET01rwkAQvQv9D8sUetONEoKNrlIKaaX0&#10;YNVLb0N2TEKys3F3a+K/7xaE3ubxPme9HU0nruR8Y1nBfJaAIC6tbrhScDoW0yUIH5A1dpZJwY08&#10;bDcPkzXm2g78RddDqEQMYZ+jgjqEPpfSlzUZ9DPbE0fubJ3BEKGrpHY4xHDTyUWSZNJgw7Ghxp5e&#10;ayrbw49R8Pn+cVq2eJGuweLYujZ9+96nSj09ji8rEIHG8C++u3c6zs+e5/D3TTxB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mHrEAAAA3QAAAA8AAAAAAAAAAAAAAAAA&#10;nwIAAGRycy9kb3ducmV2LnhtbFBLBQYAAAAABAAEAPcAAACQAwAAAAA=&#10;">
                  <v:imagedata r:id="rId68" o:title=""/>
                </v:shape>
                <v:shape id="Picture 14" o:spid="_x0000_s1028" type="#_x0000_t75" style="position:absolute;left:5760;top:8358;width:2340;height:20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Yl0jBAAAA3QAAAA8AAABkcnMvZG93bnJldi54bWxET02LwjAQvQv+hzDCXkTT7cHVahR3Qdir&#10;riDehmZsis2kJNHWf78RBG/zeJ+z2vS2EXfyoXas4HOagSAuna65UnD8203mIEJE1tg4JgUPCrBZ&#10;DwcrLLTreE/3Q6xECuFQoAITY1tIGUpDFsPUtcSJuzhvMSboK6k9dincNjLPspm0WHNqMNjSj6Hy&#10;erhZBfPYmK/u9t3m44u/Vrtz/zjlRqmPUb9dgojUx7f45f7Vaf5skcPzm3SCXP8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wYl0jBAAAA3QAAAA8AAAAAAAAAAAAAAAAAnwIA&#10;AGRycy9kb3ducmV2LnhtbFBLBQYAAAAABAAEAPcAAACNAwAAAAA=&#10;">
                  <v:imagedata r:id="rId69" o:title=""/>
                </v:shape>
                <v:shape id="Picture 15" o:spid="_x0000_s1029" type="#_x0000_t75" style="position:absolute;left:3060;top:8310;width:2520;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6Fr7EAAAA3QAAAA8AAABkcnMvZG93bnJldi54bWxET01rwkAQvRf8D8sIvdWNVSSmriKWFg96&#10;qFra45AdN9HsbMhuTfz3riD0No/3ObNFZytxocaXjhUMBwkI4tzpko2Cw/7jJQXhA7LGyjEpuJKH&#10;xbz3NMNMu5a/6LILRsQQ9hkqKEKoMyl9XpBFP3A1ceSOrrEYImyM1A22MdxW8jVJJtJiybGhwJpW&#10;BeXn3Z9V8G5Wv2m1Sfg7DdvTcjwdtZ/mR6nnfrd8AxGoC//ih3ut4/zJdAT3b+IJcn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6Fr7EAAAA3QAAAA8AAAAAAAAAAAAAAAAA&#10;nwIAAGRycy9kb3ducmV2LnhtbFBLBQYAAAAABAAEAPcAAACQAwAAAAA=&#10;">
                  <v:imagedata r:id="rId70" o:title=""/>
                </v:shape>
                <v:shape id="AutoShape 16" o:spid="_x0000_s1030" type="#_x0000_t13" style="position:absolute;left:5220;top:93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EgsMA&#10;AADdAAAADwAAAGRycy9kb3ducmV2LnhtbERPS2vCQBC+F/oflhF6ayaWEjS6SqkUvNXXocdpdkxC&#10;s7MxuzVpf70rCN7m43vOfDnYRp2587UTDeMkBcVSOFNLqeGw/3iegPKBxFDjhDX8sYfl4vFhTrlx&#10;vWz5vAuliiHic9JQhdDmiL6o2JJPXMsSuaPrLIUIuxJNR30Mtw2+pGmGlmqJDRW1/F5x8bP7tRq+&#10;m1X2tWlPazTYb/g/xf2w/dT6aTS8zUAFHsJdfHOvTZyfTV/h+k08AR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kEgsMAAADdAAAADwAAAAAAAAAAAAAAAACYAgAAZHJzL2Rv&#10;d25yZXYueG1sUEsFBgAAAAAEAAQA9QAAAIgDAAAAAA==&#10;"/>
                <v:shape id="AutoShape 17" o:spid="_x0000_s1031" type="#_x0000_t13" style="position:absolute;left:7740;top:9360;width:7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WhGcMA&#10;AADdAAAADwAAAGRycy9kb3ducmV2LnhtbERPS2vCQBC+F/oflhF6ayYWGjS6SqkUvNXXocdpdkxC&#10;s7MxuzVpf70rCN7m43vOfDnYRp2587UTDeMkBcVSOFNLqeGw/3iegPKBxFDjhDX8sYfl4vFhTrlx&#10;vWz5vAuliiHic9JQhdDmiL6o2JJPXMsSuaPrLIUIuxJNR30Mtw2+pGmGlmqJDRW1/F5x8bP7tRq+&#10;m1X2tWlPazTYb/g/xf2w/dT6aTS8zUAFHsJdfHOvTZyfTV/h+k08AR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WhGcMAAADdAAAADwAAAAAAAAAAAAAAAACYAgAAZHJzL2Rv&#10;d25yZXYueG1sUEsFBgAAAAAEAAQA9QAAAIgDAAAAAA==&#10;"/>
                <w10:wrap anchorx="page"/>
                <w10:anchorlock/>
              </v:group>
            </w:pict>
          </mc:Fallback>
        </mc:AlternateContent>
      </w:r>
      <w:r w:rsidR="00A867DF">
        <w:rPr>
          <w:rFonts w:ascii="Arial" w:hAnsi="Arial" w:cs="David"/>
          <w:noProof w:val="0"/>
          <w:color w:val="0000FF"/>
          <w:sz w:val="24"/>
          <w:szCs w:val="24"/>
          <w:rtl/>
        </w:rPr>
        <w:t>.</w:t>
      </w:r>
    </w:p>
    <w:p w:rsidR="002B1E47" w:rsidRDefault="00494E12">
      <w:pPr>
        <w:spacing w:line="360" w:lineRule="auto"/>
        <w:ind w:left="360"/>
        <w:rPr>
          <w:rFonts w:ascii="Arial" w:hAnsi="Arial" w:cs="David"/>
          <w:noProof w:val="0"/>
          <w:sz w:val="24"/>
          <w:szCs w:val="24"/>
          <w:rtl/>
        </w:rPr>
      </w:pPr>
      <w:r>
        <w:rPr>
          <w:rFonts w:cs="David"/>
          <w:sz w:val="24"/>
          <w:szCs w:val="24"/>
          <w:lang w:eastAsia="en-US"/>
        </w:rPr>
        <mc:AlternateContent>
          <mc:Choice Requires="wpc">
            <w:drawing>
              <wp:inline distT="0" distB="0" distL="0" distR="0">
                <wp:extent cx="2514600" cy="1028700"/>
                <wp:effectExtent l="0" t="0" r="0" b="0"/>
                <wp:docPr id="163" name="Canvas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85" name="Rectangle 20"/>
                        <wps:cNvSpPr>
                          <a:spLocks noChangeArrowheads="1"/>
                        </wps:cNvSpPr>
                        <wps:spPr bwMode="auto">
                          <a:xfrm>
                            <a:off x="914400" y="400000"/>
                            <a:ext cx="215900" cy="215900"/>
                          </a:xfrm>
                          <a:prstGeom prst="rect">
                            <a:avLst/>
                          </a:prstGeom>
                          <a:solidFill>
                            <a:srgbClr val="F8190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86" name="Rectangle 21"/>
                        <wps:cNvSpPr>
                          <a:spLocks noChangeArrowheads="1"/>
                        </wps:cNvSpPr>
                        <wps:spPr bwMode="auto">
                          <a:xfrm>
                            <a:off x="914400" y="28500"/>
                            <a:ext cx="215900" cy="216600"/>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87" name="Rectangle 22"/>
                        <wps:cNvSpPr>
                          <a:spLocks noChangeArrowheads="1"/>
                        </wps:cNvSpPr>
                        <wps:spPr bwMode="auto">
                          <a:xfrm>
                            <a:off x="342900" y="0"/>
                            <a:ext cx="20574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AF4CDA">
                              <w:pPr>
                                <w:autoSpaceDE w:val="0"/>
                                <w:autoSpaceDN w:val="0"/>
                                <w:adjustRightInd w:val="0"/>
                                <w:rPr>
                                  <w:rFonts w:ascii="Arial" w:hAnsi="Arial" w:cs="Arial"/>
                                  <w:noProof w:val="0"/>
                                  <w:color w:val="000000"/>
                                  <w:rtl/>
                                  <w:lang w:bidi="ar-AE"/>
                                </w:rPr>
                              </w:pPr>
                              <w:r>
                                <w:rPr>
                                  <w:rFonts w:ascii="Arial" w:hAnsi="Arial" w:cs="Arial" w:hint="cs"/>
                                  <w:noProof w:val="0"/>
                                  <w:color w:val="000000"/>
                                  <w:rtl/>
                                  <w:lang w:bidi="ar-AE"/>
                                </w:rPr>
                                <w:t>طاقة الحركة</w:t>
                              </w:r>
                            </w:p>
                            <w:p w:rsidR="00F03EAF" w:rsidRDefault="00F03EAF">
                              <w:pPr>
                                <w:autoSpaceDE w:val="0"/>
                                <w:autoSpaceDN w:val="0"/>
                                <w:adjustRightInd w:val="0"/>
                                <w:rPr>
                                  <w:rFonts w:ascii="Arial" w:hAnsi="Arial" w:cs="Arial"/>
                                  <w:noProof w:val="0"/>
                                  <w:color w:val="000000"/>
                                  <w:rtl/>
                                </w:rPr>
                              </w:pPr>
                            </w:p>
                            <w:p w:rsidR="00F03EAF" w:rsidRDefault="00F03EAF" w:rsidP="00AF4CDA">
                              <w:pPr>
                                <w:autoSpaceDE w:val="0"/>
                                <w:autoSpaceDN w:val="0"/>
                                <w:adjustRightInd w:val="0"/>
                                <w:rPr>
                                  <w:rFonts w:ascii="Arial" w:hAnsi="Arial" w:cs="Arial"/>
                                  <w:noProof w:val="0"/>
                                  <w:color w:val="000000"/>
                                  <w:rtl/>
                                  <w:lang w:bidi="ar-AE"/>
                                </w:rPr>
                              </w:pPr>
                              <w:r>
                                <w:rPr>
                                  <w:rFonts w:ascii="Arial" w:hAnsi="Arial" w:cs="Arial" w:hint="cs"/>
                                  <w:noProof w:val="0"/>
                                  <w:color w:val="000000"/>
                                  <w:rtl/>
                                  <w:lang w:bidi="ar-AE"/>
                                </w:rPr>
                                <w:t>طاقة الارتفاع</w:t>
                              </w:r>
                            </w:p>
                            <w:p w:rsidR="00F03EAF" w:rsidRDefault="00F03EAF">
                              <w:pPr>
                                <w:autoSpaceDE w:val="0"/>
                                <w:autoSpaceDN w:val="0"/>
                                <w:adjustRightInd w:val="0"/>
                                <w:rPr>
                                  <w:rFonts w:ascii="Arial" w:hAnsi="Arial" w:cs="Arial"/>
                                  <w:noProof w:val="0"/>
                                  <w:color w:val="000000"/>
                                  <w:rtl/>
                                </w:rPr>
                              </w:pPr>
                            </w:p>
                            <w:p w:rsidR="00F03EAF" w:rsidRDefault="00F03EAF">
                              <w:pPr>
                                <w:autoSpaceDE w:val="0"/>
                                <w:autoSpaceDN w:val="0"/>
                                <w:adjustRightInd w:val="0"/>
                                <w:jc w:val="right"/>
                                <w:rPr>
                                  <w:rFonts w:ascii="Arial" w:hAnsi="Arial" w:cs="Arial"/>
                                  <w:noProof w:val="0"/>
                                  <w:color w:val="000000"/>
                                  <w:rtl/>
                                </w:rPr>
                              </w:pPr>
                            </w:p>
                          </w:txbxContent>
                        </wps:txbx>
                        <wps:bodyPr rot="0" vert="horz" wrap="square" lIns="91440" tIns="45720" rIns="91440" bIns="45720" anchor="t" anchorCtr="0" upright="1">
                          <a:noAutofit/>
                        </wps:bodyPr>
                      </wps:wsp>
                      <wps:wsp>
                        <wps:cNvPr id="1688" name="Rectangle 23"/>
                        <wps:cNvSpPr>
                          <a:spLocks noChangeArrowheads="1"/>
                        </wps:cNvSpPr>
                        <wps:spPr bwMode="auto">
                          <a:xfrm>
                            <a:off x="900400" y="723900"/>
                            <a:ext cx="228600" cy="22860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689" name="Rectangle 24"/>
                        <wps:cNvSpPr>
                          <a:spLocks noChangeArrowheads="1"/>
                        </wps:cNvSpPr>
                        <wps:spPr bwMode="auto">
                          <a:xfrm>
                            <a:off x="554900" y="685800"/>
                            <a:ext cx="9144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id="Canvas 18" o:spid="_x0000_s1151" editas="canvas" style="width:198pt;height:81pt;mso-position-horizontal-relative:char;mso-position-vertical-relative:line" coordsize="25146,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">
                <v:shape id="_x0000_s1152" type="#_x0000_t75" style="position:absolute;width:25146;height:10287;visibility:visible;mso-wrap-style:square">
                  <v:fill o:detectmouseclick="t"/>
                  <v:path o:connecttype="none"/>
                </v:shape>
                <v:rect id="Rectangle 20" o:spid="_x0000_s1153" style="position:absolute;left:9144;top:4000;width:2159;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Vi8MA&#10;AADdAAAADwAAAGRycy9kb3ducmV2LnhtbERP22oCMRB9L/QfwhR8q1lFZV3NLqVQaJFivXzAsJm9&#10;6GYSN6lu/74pCH2bw7nOuhhMJ67U+9aygsk4AUFcWt1yreB4eHtOQfiArLGzTAp+yEORPz6sMdP2&#10;xju67kMtYgj7DBU0IbhMSl82ZNCPrSOOXGV7gyHCvpa6x1sMN52cJslCGmw5NjTo6LWh8rz/Ngqq&#10;auaSpfncXCapC1+8+9ietFNq9DS8rEAEGsK/+O5+13H+Ip3D3zfx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FVi8MAAADdAAAADwAAAAAAAAAAAAAAAACYAgAAZHJzL2Rv&#10;d25yZXYueG1sUEsFBgAAAAAEAAQA9QAAAIgDAAAAAA==&#10;" fillcolor="#f81908" stroked="f"/>
                <v:rect id="Rectangle 21" o:spid="_x0000_s1154" style="position:absolute;left:9144;top:285;width:2159;height:21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GwdsUA&#10;AADdAAAADwAAAGRycy9kb3ducmV2LnhtbERPTUvDQBC9C/6HZQRvdlMpIaTdFrFaire2oj2O2WkS&#10;zc4m2bGN/fVuQfA2j/c5s8XgGnWkPtSeDYxHCSjiwtuaSwOvu+e7DFQQZIuNZzLwQwEW8+urGebW&#10;n3hDx62UKoZwyNFAJdLmWoeiIodh5FviyB1871Ai7EttezzFcNfo+yRJtcOaY0OFLT1WVHxtv52B&#10;5dNY3g6TdfbS7buzfHS7z9X70pjbm+FhCkpokH/xn3tt4/w0S+HyTTxB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EbB2xQAAAN0AAAAPAAAAAAAAAAAAAAAAAJgCAABkcnMv&#10;ZG93bnJldi54bWxQSwUGAAAAAAQABAD1AAAAigMAAAAA&#10;" fillcolor="blue" stroked="f"/>
                <v:rect id="Rectangle 22" o:spid="_x0000_s1155" style="position:absolute;left:3429;width:20574;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miMMA&#10;AADdAAAADwAAAGRycy9kb3ducmV2LnhtbERPTWvCQBC9C/0PyxS8SN3Ug0p0FRFKgwhibD0P2TEJ&#10;ZmdjdpvEf+8KQm/zeJ+zXPemEi01rrSs4HMcgSDOrC45V/Bz+vqYg3AeWWNlmRTcycF69TZYYqxt&#10;x0dqU5+LEMIuRgWF93UspcsKMujGtiYO3MU2Bn2ATS51g10IN5WcRNFUGiw5NBRY07ag7Jr+GQVd&#10;dmjPp/23PIzOieVbctumvzulhu/9ZgHCU+//xS93osP86XwGz2/C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miMMAAADdAAAADwAAAAAAAAAAAAAAAACYAgAAZHJzL2Rv&#10;d25yZXYueG1sUEsFBgAAAAAEAAQA9QAAAIgDAAAAAA==&#10;" filled="f" stroked="f">
                  <v:textbox>
                    <w:txbxContent>
                      <w:p w:rsidR="00725ACE" w:rsidRDefault="00725ACE" w:rsidP="00AF4CDA">
                        <w:pPr>
                          <w:autoSpaceDE w:val="0"/>
                          <w:autoSpaceDN w:val="0"/>
                          <w:adjustRightInd w:val="0"/>
                          <w:rPr>
                            <w:rFonts w:ascii="Arial" w:hAnsi="Arial" w:cs="Arial"/>
                            <w:noProof w:val="0"/>
                            <w:color w:val="000000"/>
                            <w:rtl/>
                            <w:lang w:bidi="ar-AE"/>
                          </w:rPr>
                        </w:pPr>
                        <w:r>
                          <w:rPr>
                            <w:rFonts w:ascii="Arial" w:hAnsi="Arial" w:cs="Arial" w:hint="cs"/>
                            <w:noProof w:val="0"/>
                            <w:color w:val="000000"/>
                            <w:rtl/>
                            <w:lang w:bidi="ar-AE"/>
                          </w:rPr>
                          <w:t>طاقة الحركة</w:t>
                        </w:r>
                      </w:p>
                      <w:p w:rsidR="00725ACE" w:rsidRDefault="00725ACE">
                        <w:pPr>
                          <w:autoSpaceDE w:val="0"/>
                          <w:autoSpaceDN w:val="0"/>
                          <w:adjustRightInd w:val="0"/>
                          <w:rPr>
                            <w:rFonts w:ascii="Arial" w:hAnsi="Arial" w:cs="Arial"/>
                            <w:noProof w:val="0"/>
                            <w:color w:val="000000"/>
                            <w:rtl/>
                          </w:rPr>
                        </w:pPr>
                      </w:p>
                      <w:p w:rsidR="00725ACE" w:rsidRDefault="00725ACE" w:rsidP="00AF4CDA">
                        <w:pPr>
                          <w:autoSpaceDE w:val="0"/>
                          <w:autoSpaceDN w:val="0"/>
                          <w:adjustRightInd w:val="0"/>
                          <w:rPr>
                            <w:rFonts w:ascii="Arial" w:hAnsi="Arial" w:cs="Arial"/>
                            <w:noProof w:val="0"/>
                            <w:color w:val="000000"/>
                            <w:rtl/>
                            <w:lang w:bidi="ar-AE"/>
                          </w:rPr>
                        </w:pPr>
                        <w:r>
                          <w:rPr>
                            <w:rFonts w:ascii="Arial" w:hAnsi="Arial" w:cs="Arial" w:hint="cs"/>
                            <w:noProof w:val="0"/>
                            <w:color w:val="000000"/>
                            <w:rtl/>
                            <w:lang w:bidi="ar-AE"/>
                          </w:rPr>
                          <w:t>طاقة الارتفاع</w:t>
                        </w:r>
                      </w:p>
                      <w:p w:rsidR="00725ACE" w:rsidRDefault="00725ACE">
                        <w:pPr>
                          <w:autoSpaceDE w:val="0"/>
                          <w:autoSpaceDN w:val="0"/>
                          <w:adjustRightInd w:val="0"/>
                          <w:rPr>
                            <w:rFonts w:ascii="Arial" w:hAnsi="Arial" w:cs="Arial"/>
                            <w:noProof w:val="0"/>
                            <w:color w:val="000000"/>
                            <w:rtl/>
                          </w:rPr>
                        </w:pPr>
                      </w:p>
                      <w:p w:rsidR="00725ACE" w:rsidRDefault="00725ACE">
                        <w:pPr>
                          <w:autoSpaceDE w:val="0"/>
                          <w:autoSpaceDN w:val="0"/>
                          <w:adjustRightInd w:val="0"/>
                          <w:jc w:val="right"/>
                          <w:rPr>
                            <w:rFonts w:ascii="Arial" w:hAnsi="Arial" w:cs="Arial"/>
                            <w:noProof w:val="0"/>
                            <w:color w:val="000000"/>
                            <w:rtl/>
                          </w:rPr>
                        </w:pPr>
                      </w:p>
                    </w:txbxContent>
                  </v:textbox>
                </v:rect>
                <v:rect id="Rectangle 23" o:spid="_x0000_s1156" style="position:absolute;left:9004;top:7239;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SI58YA&#10;AADdAAAADwAAAGRycy9kb3ducmV2LnhtbESPT4vCQAzF7wv7HYYseFunCkqtjiLuH3YvolU8h05s&#10;i51M6cxq/fabg+At4b2898ti1btGXakLtWcDo2ECirjwtubSwPHw9Z6CChHZYuOZDNwpwGr5+rLA&#10;zPob7+max1JJCIcMDVQxtpnWoajIYRj6lli0s+8cRlm7UtsObxLuGj1Okql2WLM0VNjSpqLikv85&#10;A9/H9veSb+7jdLubfObpx2l23p6MGbz16zmoSH18mh/XP1bwp6n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SI58YAAADdAAAADwAAAAAAAAAAAAAAAACYAgAAZHJz&#10;L2Rvd25yZXYueG1sUEsFBgAAAAAEAAQA9QAAAIsDAAAAAA==&#10;" fillcolor="yellow"/>
                <v:rect id="Rectangle 24" o:spid="_x0000_s1157" style="position:absolute;left:5549;top:6858;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vdMIA&#10;AADdAAAADwAAAGRycy9kb3ducmV2LnhtbERPS4vCMBC+L/gfwgh7WxN33aLVKLIgCLoHH+B1aMa2&#10;2ExqE7X+eyMI3ubje85k1tpKXKnxpWMN/Z4CQZw5U3KuYb9bfA1B+IBssHJMGu7kYTbtfEwwNe7G&#10;G7puQy5iCPsUNRQh1KmUPivIou+5mjhyR9dYDBE2uTQN3mK4reS3Uom0WHJsKLCmv4Ky0/ZiNWAy&#10;MOf/4896t7okOMpbtfg9KK0/u+18DCJQG97il3tp4vxkOILnN/EE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m90wgAAAN0AAAAPAAAAAAAAAAAAAAAAAJgCAABkcnMvZG93&#10;bnJldi54bWxQSwUGAAAAAAQABAD1AAAAhwMAAAAA&#10;" stroked="f"/>
                <w10:wrap anchorx="page"/>
                <w10:anchorlock/>
              </v:group>
            </w:pict>
          </mc:Fallback>
        </mc:AlternateContent>
      </w:r>
    </w:p>
    <w:p w:rsidR="00777793" w:rsidRPr="00777793" w:rsidRDefault="00A83AC7" w:rsidP="00A83AC7">
      <w:pPr>
        <w:spacing w:line="360" w:lineRule="auto"/>
        <w:ind w:left="26"/>
        <w:rPr>
          <w:rFonts w:ascii="Arial" w:hAnsi="Arial" w:cstheme="minorBidi"/>
          <w:noProof w:val="0"/>
          <w:color w:val="FF0000"/>
          <w:sz w:val="24"/>
          <w:szCs w:val="24"/>
          <w:rtl/>
          <w:lang w:eastAsia="en-US" w:bidi="ar-AE"/>
        </w:rPr>
      </w:pPr>
      <w:r>
        <w:rPr>
          <w:rFonts w:ascii="Arial" w:hAnsi="Arial" w:cs="Arial" w:hint="cs"/>
          <w:b/>
          <w:bCs/>
          <w:noProof w:val="0"/>
          <w:color w:val="FF0000"/>
          <w:sz w:val="24"/>
          <w:szCs w:val="24"/>
          <w:rtl/>
          <w:lang w:eastAsia="en-US" w:bidi="ar-AE"/>
        </w:rPr>
        <w:t>المهارات</w:t>
      </w:r>
      <w:r w:rsidR="00A867DF">
        <w:rPr>
          <w:rFonts w:ascii="Arial" w:hAnsi="Arial" w:cs="David"/>
          <w:noProof w:val="0"/>
          <w:color w:val="FF0000"/>
          <w:sz w:val="24"/>
          <w:szCs w:val="24"/>
          <w:rtl/>
          <w:lang w:eastAsia="en-US"/>
        </w:rPr>
        <w:t xml:space="preserve">: </w:t>
      </w:r>
      <w:r>
        <w:rPr>
          <w:rFonts w:ascii="Arial" w:hAnsi="Arial" w:cs="Arial" w:hint="cs"/>
          <w:noProof w:val="0"/>
          <w:color w:val="FF0000"/>
          <w:sz w:val="24"/>
          <w:szCs w:val="24"/>
          <w:rtl/>
          <w:lang w:eastAsia="en-US" w:bidi="ar-SA"/>
        </w:rPr>
        <w:t>ال</w:t>
      </w:r>
      <w:r w:rsidR="00777793">
        <w:rPr>
          <w:rFonts w:ascii="Arial" w:hAnsi="Arial" w:cstheme="minorBidi" w:hint="cs"/>
          <w:noProof w:val="0"/>
          <w:color w:val="FF0000"/>
          <w:sz w:val="24"/>
          <w:szCs w:val="24"/>
          <w:rtl/>
          <w:lang w:eastAsia="en-US" w:bidi="ar-AE"/>
        </w:rPr>
        <w:t>تمر</w:t>
      </w:r>
      <w:r>
        <w:rPr>
          <w:rFonts w:ascii="Arial" w:hAnsi="Arial" w:cstheme="minorBidi" w:hint="cs"/>
          <w:noProof w:val="0"/>
          <w:color w:val="FF0000"/>
          <w:sz w:val="24"/>
          <w:szCs w:val="24"/>
          <w:rtl/>
          <w:lang w:eastAsia="en-US" w:bidi="ar-AE"/>
        </w:rPr>
        <w:t>ُّ</w:t>
      </w:r>
      <w:r w:rsidR="00777793">
        <w:rPr>
          <w:rFonts w:ascii="Arial" w:hAnsi="Arial" w:cstheme="minorBidi" w:hint="cs"/>
          <w:noProof w:val="0"/>
          <w:color w:val="FF0000"/>
          <w:sz w:val="24"/>
          <w:szCs w:val="24"/>
          <w:rtl/>
          <w:lang w:eastAsia="en-US" w:bidi="ar-AE"/>
        </w:rPr>
        <w:t>ن على</w:t>
      </w:r>
      <w:r>
        <w:rPr>
          <w:rFonts w:ascii="Arial" w:hAnsi="Arial" w:cstheme="minorBidi" w:hint="cs"/>
          <w:noProof w:val="0"/>
          <w:color w:val="FF0000"/>
          <w:sz w:val="24"/>
          <w:szCs w:val="24"/>
          <w:rtl/>
          <w:lang w:eastAsia="en-US" w:bidi="ar-AE"/>
        </w:rPr>
        <w:t xml:space="preserve"> تمييز</w:t>
      </w:r>
      <w:r w:rsidR="00777793">
        <w:rPr>
          <w:rFonts w:ascii="Arial" w:hAnsi="Arial" w:cstheme="minorBidi" w:hint="cs"/>
          <w:noProof w:val="0"/>
          <w:color w:val="FF0000"/>
          <w:sz w:val="24"/>
          <w:szCs w:val="24"/>
          <w:rtl/>
          <w:lang w:eastAsia="en-US" w:bidi="ar-AE"/>
        </w:rPr>
        <w:t xml:space="preserve"> العامل المؤثر وطريقة تأثيره</w:t>
      </w:r>
      <w:r>
        <w:rPr>
          <w:rFonts w:ascii="Arial" w:hAnsi="Arial" w:cstheme="minorBidi" w:hint="cs"/>
          <w:noProof w:val="0"/>
          <w:color w:val="FF0000"/>
          <w:sz w:val="24"/>
          <w:szCs w:val="24"/>
          <w:rtl/>
          <w:lang w:eastAsia="en-US" w:bidi="ar-AE"/>
        </w:rPr>
        <w:t>،</w:t>
      </w:r>
      <w:r w:rsidR="00777793">
        <w:rPr>
          <w:rFonts w:ascii="Arial" w:hAnsi="Arial" w:cstheme="minorBidi" w:hint="cs"/>
          <w:noProof w:val="0"/>
          <w:color w:val="FF0000"/>
          <w:sz w:val="24"/>
          <w:szCs w:val="24"/>
          <w:rtl/>
          <w:lang w:eastAsia="en-US" w:bidi="ar-AE"/>
        </w:rPr>
        <w:t xml:space="preserve"> استخلاص الاستنتاجات وتطبيق ذلك </w:t>
      </w:r>
      <w:r>
        <w:rPr>
          <w:rFonts w:ascii="Arial" w:hAnsi="Arial" w:cstheme="minorBidi" w:hint="cs"/>
          <w:noProof w:val="0"/>
          <w:color w:val="FF0000"/>
          <w:sz w:val="24"/>
          <w:szCs w:val="24"/>
          <w:rtl/>
          <w:lang w:eastAsia="en-US" w:bidi="ar-AE"/>
        </w:rPr>
        <w:t>من خلال</w:t>
      </w:r>
      <w:r w:rsidR="00777793">
        <w:rPr>
          <w:rFonts w:ascii="Arial" w:hAnsi="Arial" w:cstheme="minorBidi" w:hint="cs"/>
          <w:noProof w:val="0"/>
          <w:color w:val="FF0000"/>
          <w:sz w:val="24"/>
          <w:szCs w:val="24"/>
          <w:rtl/>
          <w:lang w:eastAsia="en-US" w:bidi="ar-AE"/>
        </w:rPr>
        <w:t xml:space="preserve"> </w:t>
      </w:r>
      <w:r>
        <w:rPr>
          <w:rFonts w:ascii="Arial" w:hAnsi="Arial" w:cstheme="minorBidi" w:hint="cs"/>
          <w:noProof w:val="0"/>
          <w:color w:val="FF0000"/>
          <w:sz w:val="24"/>
          <w:szCs w:val="24"/>
          <w:rtl/>
          <w:lang w:eastAsia="en-US" w:bidi="ar-AE"/>
        </w:rPr>
        <w:t>العرض</w:t>
      </w:r>
      <w:r w:rsidR="00777793">
        <w:rPr>
          <w:rFonts w:ascii="Arial" w:hAnsi="Arial" w:cstheme="minorBidi" w:hint="cs"/>
          <w:noProof w:val="0"/>
          <w:color w:val="FF0000"/>
          <w:sz w:val="24"/>
          <w:szCs w:val="24"/>
          <w:rtl/>
          <w:lang w:eastAsia="en-US" w:bidi="ar-AE"/>
        </w:rPr>
        <w:t xml:space="preserve"> </w:t>
      </w:r>
      <w:r>
        <w:rPr>
          <w:rFonts w:ascii="Arial" w:hAnsi="Arial" w:cstheme="minorBidi" w:hint="cs"/>
          <w:noProof w:val="0"/>
          <w:color w:val="FF0000"/>
          <w:sz w:val="24"/>
          <w:szCs w:val="24"/>
          <w:rtl/>
          <w:lang w:eastAsia="en-US" w:bidi="ar-AE"/>
        </w:rPr>
        <w:t>بالر</w:t>
      </w:r>
      <w:r w:rsidR="00777793">
        <w:rPr>
          <w:rFonts w:ascii="Arial" w:hAnsi="Arial" w:cstheme="minorBidi" w:hint="cs"/>
          <w:noProof w:val="0"/>
          <w:color w:val="FF0000"/>
          <w:sz w:val="24"/>
          <w:szCs w:val="24"/>
          <w:rtl/>
          <w:lang w:eastAsia="en-US" w:bidi="ar-AE"/>
        </w:rPr>
        <w:t xml:space="preserve">سم </w:t>
      </w:r>
      <w:r>
        <w:rPr>
          <w:rFonts w:ascii="Arial" w:hAnsi="Arial" w:cstheme="minorBidi" w:hint="cs"/>
          <w:noProof w:val="0"/>
          <w:color w:val="FF0000"/>
          <w:sz w:val="24"/>
          <w:szCs w:val="24"/>
          <w:rtl/>
          <w:lang w:eastAsia="en-US" w:bidi="ar-AE"/>
        </w:rPr>
        <w:t>ال</w:t>
      </w:r>
      <w:r w:rsidR="00777793">
        <w:rPr>
          <w:rFonts w:ascii="Arial" w:hAnsi="Arial" w:cstheme="minorBidi" w:hint="cs"/>
          <w:noProof w:val="0"/>
          <w:color w:val="FF0000"/>
          <w:sz w:val="24"/>
          <w:szCs w:val="24"/>
          <w:rtl/>
          <w:lang w:eastAsia="en-US" w:bidi="ar-AE"/>
        </w:rPr>
        <w:t>دائري.</w:t>
      </w:r>
    </w:p>
    <w:p w:rsidR="002B1E47" w:rsidRDefault="002B1E47">
      <w:pPr>
        <w:spacing w:line="360" w:lineRule="auto"/>
        <w:ind w:left="360"/>
        <w:rPr>
          <w:rFonts w:ascii="Arial" w:hAnsi="Arial" w:cs="David"/>
          <w:noProof w:val="0"/>
          <w:sz w:val="24"/>
          <w:szCs w:val="24"/>
          <w:rtl/>
        </w:rPr>
      </w:pPr>
    </w:p>
    <w:p w:rsidR="00D45A58" w:rsidRPr="00D45A58" w:rsidRDefault="00A867DF" w:rsidP="00A83AC7">
      <w:pPr>
        <w:spacing w:line="360" w:lineRule="auto"/>
        <w:ind w:left="360"/>
        <w:rPr>
          <w:rFonts w:ascii="Arial" w:hAnsi="Arial" w:cstheme="minorBidi"/>
          <w:noProof w:val="0"/>
          <w:sz w:val="24"/>
          <w:szCs w:val="24"/>
          <w:rtl/>
          <w:lang w:bidi="ar-AE"/>
        </w:rPr>
      </w:pPr>
      <w:r>
        <w:rPr>
          <w:rFonts w:ascii="Arial" w:hAnsi="Arial" w:cs="David"/>
          <w:noProof w:val="0"/>
          <w:sz w:val="24"/>
          <w:szCs w:val="24"/>
          <w:rtl/>
        </w:rPr>
        <w:t>6.</w:t>
      </w:r>
      <w:r w:rsidR="00D45A58">
        <w:rPr>
          <w:rFonts w:ascii="Arial" w:hAnsi="Arial" w:cs="David" w:hint="cs"/>
          <w:noProof w:val="0"/>
          <w:sz w:val="24"/>
          <w:szCs w:val="24"/>
          <w:rtl/>
        </w:rPr>
        <w:t xml:space="preserve"> </w:t>
      </w:r>
      <w:r w:rsidR="00D45A58">
        <w:rPr>
          <w:rFonts w:ascii="Arial" w:hAnsi="Arial" w:cstheme="minorBidi" w:hint="cs"/>
          <w:noProof w:val="0"/>
          <w:sz w:val="24"/>
          <w:szCs w:val="24"/>
          <w:rtl/>
          <w:lang w:bidi="ar-AE"/>
        </w:rPr>
        <w:t>اقترحوا تغيير</w:t>
      </w:r>
      <w:r w:rsidR="00A83AC7">
        <w:rPr>
          <w:rFonts w:ascii="Arial" w:hAnsi="Arial" w:cstheme="minorBidi" w:hint="cs"/>
          <w:noProof w:val="0"/>
          <w:sz w:val="24"/>
          <w:szCs w:val="24"/>
          <w:rtl/>
          <w:lang w:bidi="ar-AE"/>
        </w:rPr>
        <w:t>ً</w:t>
      </w:r>
      <w:r w:rsidR="00D45A58">
        <w:rPr>
          <w:rFonts w:ascii="Arial" w:hAnsi="Arial" w:cstheme="minorBidi" w:hint="cs"/>
          <w:noProof w:val="0"/>
          <w:sz w:val="24"/>
          <w:szCs w:val="24"/>
          <w:rtl/>
          <w:lang w:bidi="ar-AE"/>
        </w:rPr>
        <w:t xml:space="preserve">ا في جدول نظام التجربة الذي </w:t>
      </w:r>
      <w:r w:rsidR="00A83AC7">
        <w:rPr>
          <w:rFonts w:ascii="Arial" w:hAnsi="Arial" w:cstheme="minorBidi" w:hint="cs"/>
          <w:noProof w:val="0"/>
          <w:sz w:val="24"/>
          <w:szCs w:val="24"/>
          <w:rtl/>
          <w:lang w:bidi="ar-AE"/>
        </w:rPr>
        <w:t>أ</w:t>
      </w:r>
      <w:r w:rsidR="00D45A58">
        <w:rPr>
          <w:rFonts w:ascii="Arial" w:hAnsi="Arial" w:cstheme="minorBidi" w:hint="cs"/>
          <w:noProof w:val="0"/>
          <w:sz w:val="24"/>
          <w:szCs w:val="24"/>
          <w:rtl/>
          <w:lang w:bidi="ar-AE"/>
        </w:rPr>
        <w:t>مامكم</w:t>
      </w:r>
      <w:r w:rsidR="00A83AC7">
        <w:rPr>
          <w:rFonts w:ascii="Arial" w:hAnsi="Arial" w:cstheme="minorBidi" w:hint="cs"/>
          <w:noProof w:val="0"/>
          <w:sz w:val="24"/>
          <w:szCs w:val="24"/>
          <w:rtl/>
          <w:lang w:bidi="ar-AE"/>
        </w:rPr>
        <w:t>،</w:t>
      </w:r>
      <w:r w:rsidR="00D45A58">
        <w:rPr>
          <w:rFonts w:ascii="Arial" w:hAnsi="Arial" w:cstheme="minorBidi" w:hint="cs"/>
          <w:noProof w:val="0"/>
          <w:sz w:val="24"/>
          <w:szCs w:val="24"/>
          <w:rtl/>
          <w:lang w:bidi="ar-AE"/>
        </w:rPr>
        <w:t xml:space="preserve"> وتوقعوا ماذا سيحدث</w:t>
      </w:r>
      <w:r w:rsidR="00A83AC7">
        <w:rPr>
          <w:rFonts w:ascii="Arial" w:hAnsi="Arial" w:cstheme="minorBidi" w:hint="cs"/>
          <w:noProof w:val="0"/>
          <w:sz w:val="24"/>
          <w:szCs w:val="24"/>
          <w:rtl/>
          <w:lang w:bidi="ar-AE"/>
        </w:rPr>
        <w:t>؟</w:t>
      </w:r>
    </w:p>
    <w:p w:rsidR="002B1E47" w:rsidRDefault="002B1E47">
      <w:pPr>
        <w:spacing w:line="360" w:lineRule="auto"/>
        <w:ind w:left="1080"/>
        <w:rPr>
          <w:rFonts w:ascii="Arial" w:hAnsi="Arial" w:cs="David"/>
          <w:sz w:val="24"/>
          <w:szCs w:val="24"/>
        </w:rPr>
      </w:pPr>
    </w:p>
    <w:tbl>
      <w:tblPr>
        <w:bidiVisual/>
        <w:tblW w:w="0" w:type="auto"/>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760"/>
      </w:tblGrid>
      <w:tr w:rsidR="005E3A10" w:rsidTr="005E3A10">
        <w:tc>
          <w:tcPr>
            <w:tcW w:w="2160" w:type="dxa"/>
            <w:shd w:val="clear" w:color="auto" w:fill="E6E6E6"/>
          </w:tcPr>
          <w:p w:rsidR="005E3A10" w:rsidRPr="00D45A58" w:rsidRDefault="00D45A58">
            <w:pPr>
              <w:spacing w:line="360" w:lineRule="auto"/>
              <w:jc w:val="center"/>
              <w:rPr>
                <w:rFonts w:ascii="Arial" w:hAnsi="Arial" w:cs="Arial"/>
                <w:b/>
                <w:bCs/>
                <w:noProof w:val="0"/>
                <w:sz w:val="24"/>
                <w:szCs w:val="24"/>
                <w:rtl/>
                <w:lang w:bidi="ar-AE"/>
              </w:rPr>
            </w:pPr>
            <w:r>
              <w:rPr>
                <w:rFonts w:ascii="Arial" w:hAnsi="Arial" w:cs="Arial" w:hint="cs"/>
                <w:b/>
                <w:bCs/>
                <w:noProof w:val="0"/>
                <w:sz w:val="24"/>
                <w:szCs w:val="24"/>
                <w:rtl/>
                <w:lang w:bidi="ar-AE"/>
              </w:rPr>
              <w:t>التغيير المقترح</w:t>
            </w:r>
          </w:p>
        </w:tc>
        <w:tc>
          <w:tcPr>
            <w:tcW w:w="5760" w:type="dxa"/>
            <w:shd w:val="clear" w:color="auto" w:fill="E6E6E6"/>
          </w:tcPr>
          <w:p w:rsidR="005E3A10" w:rsidRPr="00D45A58" w:rsidRDefault="00D45A58">
            <w:pPr>
              <w:spacing w:line="360" w:lineRule="auto"/>
              <w:jc w:val="center"/>
              <w:rPr>
                <w:rFonts w:ascii="Arial" w:hAnsi="Arial" w:cs="Arial"/>
                <w:b/>
                <w:bCs/>
                <w:noProof w:val="0"/>
                <w:sz w:val="24"/>
                <w:szCs w:val="24"/>
                <w:rtl/>
                <w:lang w:bidi="ar-AE"/>
              </w:rPr>
            </w:pPr>
            <w:r>
              <w:rPr>
                <w:rFonts w:ascii="Arial" w:hAnsi="Arial" w:cs="Arial" w:hint="cs"/>
                <w:b/>
                <w:bCs/>
                <w:noProof w:val="0"/>
                <w:sz w:val="24"/>
                <w:szCs w:val="24"/>
                <w:rtl/>
                <w:lang w:bidi="ar-AE"/>
              </w:rPr>
              <w:t>افرضوا نتائج التجربة المتوقعة</w:t>
            </w:r>
            <w:r w:rsidR="00A83AC7">
              <w:rPr>
                <w:rFonts w:ascii="Arial" w:hAnsi="Arial" w:cs="Arial" w:hint="cs"/>
                <w:b/>
                <w:bCs/>
                <w:noProof w:val="0"/>
                <w:sz w:val="24"/>
                <w:szCs w:val="24"/>
                <w:rtl/>
                <w:lang w:bidi="ar-AE"/>
              </w:rPr>
              <w:t>،</w:t>
            </w:r>
            <w:r>
              <w:rPr>
                <w:rFonts w:ascii="Arial" w:hAnsi="Arial" w:cs="Arial" w:hint="cs"/>
                <w:b/>
                <w:bCs/>
                <w:noProof w:val="0"/>
                <w:sz w:val="24"/>
                <w:szCs w:val="24"/>
                <w:rtl/>
                <w:lang w:bidi="ar-AE"/>
              </w:rPr>
              <w:t xml:space="preserve"> ولماذا حصلتم عليها</w:t>
            </w:r>
            <w:r w:rsidR="00A83AC7">
              <w:rPr>
                <w:rFonts w:ascii="Arial" w:hAnsi="Arial" w:cs="Arial" w:hint="cs"/>
                <w:b/>
                <w:bCs/>
                <w:noProof w:val="0"/>
                <w:sz w:val="24"/>
                <w:szCs w:val="24"/>
                <w:rtl/>
                <w:lang w:bidi="ar-AE"/>
              </w:rPr>
              <w:t>؟</w:t>
            </w:r>
          </w:p>
        </w:tc>
      </w:tr>
      <w:tr w:rsidR="005E3A10" w:rsidTr="005E3A10">
        <w:tc>
          <w:tcPr>
            <w:tcW w:w="2160" w:type="dxa"/>
          </w:tcPr>
          <w:p w:rsidR="00D45A58" w:rsidRPr="00D45A58" w:rsidRDefault="00A83AC7" w:rsidP="00A83AC7">
            <w:pPr>
              <w:spacing w:line="360" w:lineRule="auto"/>
              <w:rPr>
                <w:rFonts w:cstheme="minorBidi"/>
                <w:noProof w:val="0"/>
                <w:sz w:val="24"/>
                <w:szCs w:val="24"/>
                <w:rtl/>
                <w:lang w:bidi="ar-AE"/>
              </w:rPr>
            </w:pPr>
            <w:r>
              <w:rPr>
                <w:rFonts w:cstheme="minorBidi" w:hint="cs"/>
                <w:noProof w:val="0"/>
                <w:sz w:val="24"/>
                <w:szCs w:val="24"/>
                <w:rtl/>
                <w:lang w:bidi="ar-AE"/>
              </w:rPr>
              <w:t xml:space="preserve">ازدياد </w:t>
            </w:r>
            <w:r w:rsidR="00D45A58">
              <w:rPr>
                <w:rFonts w:cstheme="minorBidi" w:hint="cs"/>
                <w:noProof w:val="0"/>
                <w:sz w:val="24"/>
                <w:szCs w:val="24"/>
                <w:rtl/>
                <w:lang w:bidi="ar-AE"/>
              </w:rPr>
              <w:t>فرق الارتفاع</w:t>
            </w:r>
            <w:r>
              <w:rPr>
                <w:rFonts w:cstheme="minorBidi" w:hint="cs"/>
                <w:noProof w:val="0"/>
                <w:sz w:val="24"/>
                <w:szCs w:val="24"/>
                <w:rtl/>
                <w:lang w:bidi="ar-AE"/>
              </w:rPr>
              <w:t xml:space="preserve"> بين</w:t>
            </w:r>
            <w:r w:rsidR="00D45A58">
              <w:rPr>
                <w:rFonts w:cstheme="minorBidi" w:hint="cs"/>
                <w:noProof w:val="0"/>
                <w:sz w:val="24"/>
                <w:szCs w:val="24"/>
                <w:rtl/>
                <w:lang w:bidi="ar-AE"/>
              </w:rPr>
              <w:t xml:space="preserve"> </w:t>
            </w:r>
            <w:r>
              <w:rPr>
                <w:rFonts w:cstheme="minorBidi" w:hint="cs"/>
                <w:noProof w:val="0"/>
                <w:sz w:val="24"/>
                <w:szCs w:val="24"/>
                <w:rtl/>
                <w:lang w:bidi="ar-AE"/>
              </w:rPr>
              <w:t>بداية المسار</w:t>
            </w:r>
            <w:r w:rsidR="00D45A58">
              <w:rPr>
                <w:rFonts w:cstheme="minorBidi" w:hint="cs"/>
                <w:noProof w:val="0"/>
                <w:sz w:val="24"/>
                <w:szCs w:val="24"/>
                <w:rtl/>
                <w:lang w:bidi="ar-AE"/>
              </w:rPr>
              <w:t xml:space="preserve"> </w:t>
            </w:r>
            <w:r>
              <w:rPr>
                <w:rFonts w:cstheme="minorBidi" w:hint="cs"/>
                <w:noProof w:val="0"/>
                <w:sz w:val="24"/>
                <w:szCs w:val="24"/>
                <w:rtl/>
                <w:lang w:bidi="ar-AE"/>
              </w:rPr>
              <w:t>والطرف</w:t>
            </w:r>
            <w:r w:rsidR="00D45A58">
              <w:rPr>
                <w:rFonts w:cstheme="minorBidi" w:hint="cs"/>
                <w:noProof w:val="0"/>
                <w:sz w:val="24"/>
                <w:szCs w:val="24"/>
                <w:rtl/>
                <w:lang w:bidi="ar-AE"/>
              </w:rPr>
              <w:t xml:space="preserve"> </w:t>
            </w:r>
            <w:r>
              <w:rPr>
                <w:rFonts w:cstheme="minorBidi" w:hint="cs"/>
                <w:noProof w:val="0"/>
                <w:sz w:val="24"/>
                <w:szCs w:val="24"/>
                <w:rtl/>
                <w:lang w:bidi="ar-AE"/>
              </w:rPr>
              <w:t>السفلي</w:t>
            </w:r>
          </w:p>
          <w:p w:rsidR="005E3A10" w:rsidRDefault="005E3A10">
            <w:pPr>
              <w:spacing w:line="360" w:lineRule="auto"/>
              <w:rPr>
                <w:rFonts w:cs="David"/>
                <w:noProof w:val="0"/>
                <w:sz w:val="24"/>
                <w:szCs w:val="24"/>
                <w:rtl/>
              </w:rPr>
            </w:pPr>
          </w:p>
        </w:tc>
        <w:tc>
          <w:tcPr>
            <w:tcW w:w="5760" w:type="dxa"/>
          </w:tcPr>
          <w:p w:rsidR="00D45A58" w:rsidRPr="00D45A58" w:rsidRDefault="00D45A58" w:rsidP="00A83AC7">
            <w:pPr>
              <w:spacing w:line="360" w:lineRule="auto"/>
              <w:rPr>
                <w:rFonts w:cstheme="minorBidi"/>
                <w:noProof w:val="0"/>
                <w:sz w:val="24"/>
                <w:szCs w:val="24"/>
                <w:rtl/>
                <w:lang w:bidi="ar-AE"/>
              </w:rPr>
            </w:pPr>
            <w:r>
              <w:rPr>
                <w:rFonts w:cstheme="minorBidi" w:hint="cs"/>
                <w:noProof w:val="0"/>
                <w:sz w:val="24"/>
                <w:szCs w:val="24"/>
                <w:rtl/>
                <w:lang w:bidi="ar-AE"/>
              </w:rPr>
              <w:t xml:space="preserve">سرعة الكرة في </w:t>
            </w:r>
            <w:r w:rsidR="00A83AC7">
              <w:rPr>
                <w:rFonts w:cstheme="minorBidi" w:hint="cs"/>
                <w:noProof w:val="0"/>
                <w:sz w:val="24"/>
                <w:szCs w:val="24"/>
                <w:rtl/>
                <w:lang w:bidi="ar-AE"/>
              </w:rPr>
              <w:t xml:space="preserve">أسفل المسار </w:t>
            </w:r>
            <w:r>
              <w:rPr>
                <w:rFonts w:cstheme="minorBidi" w:hint="cs"/>
                <w:noProof w:val="0"/>
                <w:sz w:val="24"/>
                <w:szCs w:val="24"/>
                <w:rtl/>
                <w:lang w:bidi="ar-AE"/>
              </w:rPr>
              <w:t xml:space="preserve">تكون </w:t>
            </w:r>
            <w:r w:rsidR="00A83AC7">
              <w:rPr>
                <w:rFonts w:cstheme="minorBidi" w:hint="cs"/>
                <w:noProof w:val="0"/>
                <w:sz w:val="24"/>
                <w:szCs w:val="24"/>
                <w:rtl/>
                <w:lang w:bidi="ar-AE"/>
              </w:rPr>
              <w:t>أ</w:t>
            </w:r>
            <w:r>
              <w:rPr>
                <w:rFonts w:cstheme="minorBidi" w:hint="cs"/>
                <w:noProof w:val="0"/>
                <w:sz w:val="24"/>
                <w:szCs w:val="24"/>
                <w:rtl/>
                <w:lang w:bidi="ar-AE"/>
              </w:rPr>
              <w:t>كبر</w:t>
            </w:r>
            <w:r w:rsidR="00A83AC7">
              <w:rPr>
                <w:rFonts w:cstheme="minorBidi" w:hint="cs"/>
                <w:noProof w:val="0"/>
                <w:sz w:val="24"/>
                <w:szCs w:val="24"/>
                <w:rtl/>
                <w:lang w:bidi="ar-AE"/>
              </w:rPr>
              <w:t>،</w:t>
            </w:r>
            <w:r>
              <w:rPr>
                <w:rFonts w:cstheme="minorBidi" w:hint="cs"/>
                <w:noProof w:val="0"/>
                <w:sz w:val="24"/>
                <w:szCs w:val="24"/>
                <w:rtl/>
                <w:lang w:bidi="ar-AE"/>
              </w:rPr>
              <w:t xml:space="preserve"> لذلك نتيجة</w:t>
            </w:r>
            <w:r w:rsidR="00A83AC7">
              <w:rPr>
                <w:rFonts w:cstheme="minorBidi" w:hint="cs"/>
                <w:noProof w:val="0"/>
                <w:sz w:val="24"/>
                <w:szCs w:val="24"/>
                <w:rtl/>
                <w:lang w:bidi="ar-AE"/>
              </w:rPr>
              <w:t>ً</w:t>
            </w:r>
            <w:r>
              <w:rPr>
                <w:rFonts w:cstheme="minorBidi" w:hint="cs"/>
                <w:noProof w:val="0"/>
                <w:sz w:val="24"/>
                <w:szCs w:val="24"/>
                <w:rtl/>
                <w:lang w:bidi="ar-AE"/>
              </w:rPr>
              <w:t xml:space="preserve"> </w:t>
            </w:r>
            <w:r w:rsidR="00A83AC7">
              <w:rPr>
                <w:rFonts w:cstheme="minorBidi" w:hint="cs"/>
                <w:noProof w:val="0"/>
                <w:sz w:val="24"/>
                <w:szCs w:val="24"/>
                <w:rtl/>
                <w:lang w:bidi="ar-AE"/>
              </w:rPr>
              <w:t>للتأثير المتبادل</w:t>
            </w:r>
            <w:r>
              <w:rPr>
                <w:rFonts w:cstheme="minorBidi" w:hint="cs"/>
                <w:noProof w:val="0"/>
                <w:sz w:val="24"/>
                <w:szCs w:val="24"/>
                <w:rtl/>
                <w:lang w:bidi="ar-AE"/>
              </w:rPr>
              <w:t xml:space="preserve"> بين الكرة والقنينة</w:t>
            </w:r>
            <w:r w:rsidR="00A83AC7">
              <w:rPr>
                <w:rFonts w:cstheme="minorBidi" w:hint="cs"/>
                <w:noProof w:val="0"/>
                <w:sz w:val="24"/>
                <w:szCs w:val="24"/>
                <w:rtl/>
                <w:lang w:bidi="ar-AE"/>
              </w:rPr>
              <w:t>،</w:t>
            </w:r>
            <w:r>
              <w:rPr>
                <w:rFonts w:cstheme="minorBidi" w:hint="cs"/>
                <w:noProof w:val="0"/>
                <w:sz w:val="24"/>
                <w:szCs w:val="24"/>
                <w:rtl/>
                <w:lang w:bidi="ar-AE"/>
              </w:rPr>
              <w:t xml:space="preserve"> يزداد ب</w:t>
            </w:r>
            <w:r w:rsidR="00A83AC7">
              <w:rPr>
                <w:rFonts w:cstheme="minorBidi" w:hint="cs"/>
                <w:noProof w:val="0"/>
                <w:sz w:val="24"/>
                <w:szCs w:val="24"/>
                <w:rtl/>
                <w:lang w:bidi="ar-AE"/>
              </w:rPr>
              <w:t>ُ</w:t>
            </w:r>
            <w:r>
              <w:rPr>
                <w:rFonts w:cstheme="minorBidi" w:hint="cs"/>
                <w:noProof w:val="0"/>
                <w:sz w:val="24"/>
                <w:szCs w:val="24"/>
                <w:rtl/>
                <w:lang w:bidi="ar-AE"/>
              </w:rPr>
              <w:t>عد القنينه عن طرف المسار.</w:t>
            </w:r>
          </w:p>
          <w:p w:rsidR="005E3A10" w:rsidRDefault="005E3A10">
            <w:pPr>
              <w:spacing w:line="360" w:lineRule="auto"/>
              <w:rPr>
                <w:rFonts w:cs="David"/>
                <w:sz w:val="24"/>
                <w:szCs w:val="24"/>
              </w:rPr>
            </w:pPr>
          </w:p>
        </w:tc>
      </w:tr>
    </w:tbl>
    <w:p w:rsidR="002B1E47" w:rsidRDefault="002B1E47">
      <w:pPr>
        <w:spacing w:line="360" w:lineRule="auto"/>
        <w:ind w:left="360"/>
        <w:rPr>
          <w:rFonts w:ascii="Arial" w:hAnsi="Arial" w:cs="David"/>
          <w:noProof w:val="0"/>
          <w:sz w:val="24"/>
          <w:szCs w:val="24"/>
          <w:rtl/>
        </w:rPr>
      </w:pPr>
    </w:p>
    <w:p w:rsidR="009B25B8" w:rsidRPr="009B25B8" w:rsidRDefault="00A83AC7" w:rsidP="00A83AC7">
      <w:pPr>
        <w:pStyle w:val="af8"/>
        <w:jc w:val="left"/>
        <w:rPr>
          <w:rFonts w:ascii="Arial" w:hAnsi="Arial" w:cstheme="minorBidi"/>
          <w:noProof/>
          <w:color w:val="FF0000"/>
          <w:u w:val="none"/>
          <w:rtl/>
          <w:lang w:eastAsia="en-US" w:bidi="ar-AE"/>
        </w:rPr>
      </w:pPr>
      <w:r w:rsidRPr="00A83AC7">
        <w:rPr>
          <w:rFonts w:ascii="Arial" w:hAnsi="Arial" w:cs="Arial" w:hint="cs"/>
          <w:b/>
          <w:bCs/>
          <w:color w:val="FF0000"/>
          <w:u w:val="none"/>
          <w:rtl/>
          <w:lang w:eastAsia="en-US" w:bidi="ar-AE"/>
        </w:rPr>
        <w:t>المهارات</w:t>
      </w:r>
      <w:r w:rsidR="00A867DF">
        <w:rPr>
          <w:rFonts w:ascii="Arial" w:hAnsi="Arial" w:cs="David"/>
          <w:noProof/>
          <w:color w:val="FF0000"/>
          <w:u w:val="none"/>
          <w:rtl/>
          <w:lang w:eastAsia="en-US"/>
        </w:rPr>
        <w:t xml:space="preserve">: </w:t>
      </w:r>
      <w:r w:rsidR="009B25B8">
        <w:rPr>
          <w:rFonts w:ascii="Arial" w:hAnsi="Arial" w:cstheme="minorBidi" w:hint="cs"/>
          <w:noProof/>
          <w:color w:val="FF0000"/>
          <w:u w:val="none"/>
          <w:rtl/>
          <w:lang w:eastAsia="en-US" w:bidi="ar-AE"/>
        </w:rPr>
        <w:t>طرح فرضية بالاعتماد على الاستنتاجات من التجربة التي ع</w:t>
      </w:r>
      <w:r>
        <w:rPr>
          <w:rFonts w:ascii="Arial" w:hAnsi="Arial" w:cstheme="minorBidi" w:hint="cs"/>
          <w:noProof/>
          <w:color w:val="FF0000"/>
          <w:u w:val="none"/>
          <w:rtl/>
          <w:lang w:eastAsia="en-US" w:bidi="ar-AE"/>
        </w:rPr>
        <w:t>ُ</w:t>
      </w:r>
      <w:r w:rsidR="009B25B8">
        <w:rPr>
          <w:rFonts w:ascii="Arial" w:hAnsi="Arial" w:cstheme="minorBidi" w:hint="cs"/>
          <w:noProof/>
          <w:color w:val="FF0000"/>
          <w:u w:val="none"/>
          <w:rtl/>
          <w:lang w:eastAsia="en-US" w:bidi="ar-AE"/>
        </w:rPr>
        <w:t>رضت ( بواسطة الاستقراء)</w:t>
      </w:r>
      <w:r>
        <w:rPr>
          <w:rFonts w:ascii="Arial" w:hAnsi="Arial" w:cstheme="minorBidi" w:hint="cs"/>
          <w:noProof/>
          <w:color w:val="FF0000"/>
          <w:u w:val="none"/>
          <w:rtl/>
          <w:lang w:eastAsia="en-US" w:bidi="ar-AE"/>
        </w:rPr>
        <w:t>،</w:t>
      </w:r>
      <w:r w:rsidR="009B25B8">
        <w:rPr>
          <w:rFonts w:ascii="Arial" w:hAnsi="Arial" w:cstheme="minorBidi" w:hint="cs"/>
          <w:noProof/>
          <w:color w:val="FF0000"/>
          <w:u w:val="none"/>
          <w:rtl/>
          <w:lang w:eastAsia="en-US" w:bidi="ar-AE"/>
        </w:rPr>
        <w:t xml:space="preserve"> </w:t>
      </w:r>
      <w:r>
        <w:rPr>
          <w:rFonts w:ascii="Arial" w:hAnsi="Arial" w:cstheme="minorBidi" w:hint="cs"/>
          <w:noProof/>
          <w:color w:val="FF0000"/>
          <w:u w:val="none"/>
          <w:rtl/>
          <w:lang w:eastAsia="en-US" w:bidi="ar-AE"/>
        </w:rPr>
        <w:t>تحقُّق</w:t>
      </w:r>
      <w:r w:rsidR="009B25B8">
        <w:rPr>
          <w:rFonts w:ascii="Arial" w:hAnsi="Arial" w:cstheme="minorBidi" w:hint="cs"/>
          <w:noProof/>
          <w:color w:val="FF0000"/>
          <w:u w:val="none"/>
          <w:rtl/>
          <w:lang w:eastAsia="en-US" w:bidi="ar-AE"/>
        </w:rPr>
        <w:t xml:space="preserve"> الفرضية</w:t>
      </w:r>
    </w:p>
    <w:p w:rsidR="009B25B8" w:rsidRDefault="00A867DF" w:rsidP="00A83AC7">
      <w:pPr>
        <w:spacing w:line="360" w:lineRule="auto"/>
        <w:ind w:right="700"/>
        <w:rPr>
          <w:rFonts w:ascii="Arial" w:hAnsi="Arial" w:cstheme="minorBidi"/>
          <w:noProof w:val="0"/>
          <w:sz w:val="24"/>
          <w:szCs w:val="24"/>
          <w:rtl/>
          <w:lang w:bidi="ar-AE"/>
        </w:rPr>
      </w:pPr>
      <w:r>
        <w:rPr>
          <w:rFonts w:ascii="Arial" w:hAnsi="Arial" w:cs="David"/>
          <w:noProof w:val="0"/>
          <w:sz w:val="24"/>
          <w:szCs w:val="24"/>
          <w:rtl/>
        </w:rPr>
        <w:t xml:space="preserve">7 . </w:t>
      </w:r>
      <w:r w:rsidR="009B25B8">
        <w:rPr>
          <w:rFonts w:ascii="Arial" w:hAnsi="Arial" w:cstheme="minorBidi" w:hint="cs"/>
          <w:noProof w:val="0"/>
          <w:sz w:val="24"/>
          <w:szCs w:val="24"/>
          <w:rtl/>
          <w:lang w:bidi="ar-AE"/>
        </w:rPr>
        <w:t>افحصوا فرضيتكم: نف</w:t>
      </w:r>
      <w:r w:rsidR="00A83AC7">
        <w:rPr>
          <w:rFonts w:ascii="Arial" w:hAnsi="Arial" w:cstheme="minorBidi" w:hint="cs"/>
          <w:noProof w:val="0"/>
          <w:sz w:val="24"/>
          <w:szCs w:val="24"/>
          <w:rtl/>
          <w:lang w:bidi="ar-AE"/>
        </w:rPr>
        <w:t>ِّ</w:t>
      </w:r>
      <w:r w:rsidR="009B25B8">
        <w:rPr>
          <w:rFonts w:ascii="Arial" w:hAnsi="Arial" w:cstheme="minorBidi" w:hint="cs"/>
          <w:noProof w:val="0"/>
          <w:sz w:val="24"/>
          <w:szCs w:val="24"/>
          <w:rtl/>
          <w:lang w:bidi="ar-AE"/>
        </w:rPr>
        <w:t xml:space="preserve">ذوا التجربة ثانية </w:t>
      </w:r>
      <w:r w:rsidR="00A83AC7">
        <w:rPr>
          <w:rFonts w:ascii="Arial" w:hAnsi="Arial" w:cstheme="minorBidi" w:hint="cs"/>
          <w:noProof w:val="0"/>
          <w:sz w:val="24"/>
          <w:szCs w:val="24"/>
          <w:rtl/>
          <w:lang w:bidi="ar-AE"/>
        </w:rPr>
        <w:t xml:space="preserve">، </w:t>
      </w:r>
      <w:r w:rsidR="009B25B8">
        <w:rPr>
          <w:rFonts w:ascii="Arial" w:hAnsi="Arial" w:cstheme="minorBidi" w:hint="cs"/>
          <w:noProof w:val="0"/>
          <w:sz w:val="24"/>
          <w:szCs w:val="24"/>
          <w:rtl/>
          <w:lang w:bidi="ar-AE"/>
        </w:rPr>
        <w:t xml:space="preserve">لكن مع </w:t>
      </w:r>
      <w:r w:rsidR="00A83AC7">
        <w:rPr>
          <w:rFonts w:ascii="Arial" w:hAnsi="Arial" w:cstheme="minorBidi" w:hint="cs"/>
          <w:noProof w:val="0"/>
          <w:sz w:val="24"/>
          <w:szCs w:val="24"/>
          <w:rtl/>
          <w:lang w:bidi="ar-AE"/>
        </w:rPr>
        <w:t>إ</w:t>
      </w:r>
      <w:r w:rsidR="009B25B8">
        <w:rPr>
          <w:rFonts w:ascii="Arial" w:hAnsi="Arial" w:cstheme="minorBidi" w:hint="cs"/>
          <w:noProof w:val="0"/>
          <w:sz w:val="24"/>
          <w:szCs w:val="24"/>
          <w:rtl/>
          <w:lang w:bidi="ar-AE"/>
        </w:rPr>
        <w:t xml:space="preserve">جراء بعض التغييرات التي اقترحتموها في </w:t>
      </w:r>
      <w:r w:rsidR="00A83AC7">
        <w:rPr>
          <w:rFonts w:ascii="Arial" w:hAnsi="Arial" w:cstheme="minorBidi" w:hint="cs"/>
          <w:noProof w:val="0"/>
          <w:sz w:val="24"/>
          <w:szCs w:val="24"/>
          <w:rtl/>
          <w:lang w:bidi="ar-AE"/>
        </w:rPr>
        <w:t>البند السابق. لخصوا نتائج التجربة</w:t>
      </w:r>
      <w:r w:rsidR="009B25B8">
        <w:rPr>
          <w:rFonts w:ascii="Arial" w:hAnsi="Arial" w:cstheme="minorBidi" w:hint="cs"/>
          <w:noProof w:val="0"/>
          <w:sz w:val="24"/>
          <w:szCs w:val="24"/>
          <w:rtl/>
          <w:lang w:bidi="ar-AE"/>
        </w:rPr>
        <w:t>. هل ت</w:t>
      </w:r>
      <w:r w:rsidR="00A83AC7">
        <w:rPr>
          <w:rFonts w:ascii="Arial" w:hAnsi="Arial" w:cstheme="minorBidi" w:hint="cs"/>
          <w:noProof w:val="0"/>
          <w:sz w:val="24"/>
          <w:szCs w:val="24"/>
          <w:rtl/>
          <w:lang w:bidi="ar-AE"/>
        </w:rPr>
        <w:t>ُ</w:t>
      </w:r>
      <w:r w:rsidR="009B25B8">
        <w:rPr>
          <w:rFonts w:ascii="Arial" w:hAnsi="Arial" w:cstheme="minorBidi" w:hint="cs"/>
          <w:noProof w:val="0"/>
          <w:sz w:val="24"/>
          <w:szCs w:val="24"/>
          <w:rtl/>
          <w:lang w:bidi="ar-AE"/>
        </w:rPr>
        <w:t>ناسب فرضيتكم؟</w:t>
      </w:r>
    </w:p>
    <w:p w:rsidR="009B25B8" w:rsidRPr="009B25B8" w:rsidRDefault="009B25B8" w:rsidP="00B2106D">
      <w:pPr>
        <w:spacing w:line="360" w:lineRule="auto"/>
        <w:ind w:right="700"/>
        <w:rPr>
          <w:rFonts w:ascii="Arial" w:hAnsi="Arial" w:cstheme="minorBidi"/>
          <w:noProof w:val="0"/>
          <w:sz w:val="24"/>
          <w:szCs w:val="24"/>
          <w:rtl/>
          <w:lang w:bidi="ar-AE"/>
        </w:rPr>
      </w:pPr>
      <w:r>
        <w:rPr>
          <w:rFonts w:ascii="Arial" w:hAnsi="Arial" w:cstheme="minorBidi" w:hint="cs"/>
          <w:noProof w:val="0"/>
          <w:sz w:val="24"/>
          <w:szCs w:val="24"/>
          <w:rtl/>
          <w:lang w:bidi="ar-AE"/>
        </w:rPr>
        <w:t>نعم</w:t>
      </w:r>
      <w:r w:rsidR="00A83AC7">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w:t>
      </w:r>
      <w:r w:rsidR="005C10DE">
        <w:rPr>
          <w:rFonts w:ascii="Arial" w:hAnsi="Arial" w:cstheme="minorBidi" w:hint="cs"/>
          <w:noProof w:val="0"/>
          <w:sz w:val="24"/>
          <w:szCs w:val="24"/>
          <w:rtl/>
          <w:lang w:bidi="ar-AE"/>
        </w:rPr>
        <w:t xml:space="preserve">اصطدمت الكرة بقوة </w:t>
      </w:r>
      <w:r w:rsidR="00A83AC7">
        <w:rPr>
          <w:rFonts w:ascii="Arial" w:hAnsi="Arial" w:cstheme="minorBidi" w:hint="cs"/>
          <w:noProof w:val="0"/>
          <w:sz w:val="24"/>
          <w:szCs w:val="24"/>
          <w:rtl/>
          <w:lang w:bidi="ar-AE"/>
        </w:rPr>
        <w:t>أكبر بالقنين</w:t>
      </w:r>
      <w:r w:rsidR="005C10DE">
        <w:rPr>
          <w:rFonts w:ascii="Arial" w:hAnsi="Arial" w:cstheme="minorBidi" w:hint="cs"/>
          <w:noProof w:val="0"/>
          <w:sz w:val="24"/>
          <w:szCs w:val="24"/>
          <w:rtl/>
          <w:lang w:bidi="ar-AE"/>
        </w:rPr>
        <w:t>ة</w:t>
      </w:r>
      <w:r w:rsidR="00A83AC7">
        <w:rPr>
          <w:rFonts w:ascii="Arial" w:hAnsi="Arial" w:cstheme="minorBidi" w:hint="cs"/>
          <w:noProof w:val="0"/>
          <w:sz w:val="24"/>
          <w:szCs w:val="24"/>
          <w:rtl/>
          <w:lang w:bidi="ar-AE"/>
        </w:rPr>
        <w:t>،</w:t>
      </w:r>
      <w:r w:rsidR="005C10DE">
        <w:rPr>
          <w:rFonts w:ascii="Arial" w:hAnsi="Arial" w:cstheme="minorBidi" w:hint="cs"/>
          <w:noProof w:val="0"/>
          <w:sz w:val="24"/>
          <w:szCs w:val="24"/>
          <w:rtl/>
          <w:lang w:bidi="ar-AE"/>
        </w:rPr>
        <w:t xml:space="preserve"> مما </w:t>
      </w:r>
      <w:r w:rsidR="00A83AC7">
        <w:rPr>
          <w:rFonts w:ascii="Arial" w:hAnsi="Arial" w:cstheme="minorBidi" w:hint="cs"/>
          <w:noProof w:val="0"/>
          <w:sz w:val="24"/>
          <w:szCs w:val="24"/>
          <w:rtl/>
          <w:lang w:bidi="ar-AE"/>
        </w:rPr>
        <w:t>أ</w:t>
      </w:r>
      <w:r w:rsidR="005C10DE">
        <w:rPr>
          <w:rFonts w:ascii="Arial" w:hAnsi="Arial" w:cstheme="minorBidi" w:hint="cs"/>
          <w:noProof w:val="0"/>
          <w:sz w:val="24"/>
          <w:szCs w:val="24"/>
          <w:rtl/>
          <w:lang w:bidi="ar-AE"/>
        </w:rPr>
        <w:t xml:space="preserve">دى </w:t>
      </w:r>
      <w:r w:rsidR="00A83AC7">
        <w:rPr>
          <w:rFonts w:ascii="Arial" w:hAnsi="Arial" w:cstheme="minorBidi" w:hint="cs"/>
          <w:noProof w:val="0"/>
          <w:sz w:val="24"/>
          <w:szCs w:val="24"/>
          <w:rtl/>
          <w:lang w:bidi="ar-AE"/>
        </w:rPr>
        <w:t>إ</w:t>
      </w:r>
      <w:r w:rsidR="005C10DE">
        <w:rPr>
          <w:rFonts w:ascii="Arial" w:hAnsi="Arial" w:cstheme="minorBidi" w:hint="cs"/>
          <w:noProof w:val="0"/>
          <w:sz w:val="24"/>
          <w:szCs w:val="24"/>
          <w:rtl/>
          <w:lang w:bidi="ar-AE"/>
        </w:rPr>
        <w:t xml:space="preserve">لى </w:t>
      </w:r>
      <w:r w:rsidR="00A83AC7">
        <w:rPr>
          <w:rFonts w:ascii="Arial" w:hAnsi="Arial" w:cstheme="minorBidi" w:hint="cs"/>
          <w:noProof w:val="0"/>
          <w:sz w:val="24"/>
          <w:szCs w:val="24"/>
          <w:rtl/>
          <w:lang w:bidi="ar-AE"/>
        </w:rPr>
        <w:t>ازدياد</w:t>
      </w:r>
      <w:r w:rsidR="005C10DE">
        <w:rPr>
          <w:rFonts w:ascii="Arial" w:hAnsi="Arial" w:cstheme="minorBidi" w:hint="cs"/>
          <w:noProof w:val="0"/>
          <w:sz w:val="24"/>
          <w:szCs w:val="24"/>
          <w:rtl/>
          <w:lang w:bidi="ar-AE"/>
        </w:rPr>
        <w:t xml:space="preserve"> ب</w:t>
      </w:r>
      <w:r w:rsidR="00A83AC7">
        <w:rPr>
          <w:rFonts w:ascii="Arial" w:hAnsi="Arial" w:cstheme="minorBidi" w:hint="cs"/>
          <w:noProof w:val="0"/>
          <w:sz w:val="24"/>
          <w:szCs w:val="24"/>
          <w:rtl/>
          <w:lang w:bidi="ar-AE"/>
        </w:rPr>
        <w:t>ُ</w:t>
      </w:r>
      <w:r w:rsidR="00B2106D">
        <w:rPr>
          <w:rFonts w:ascii="Arial" w:hAnsi="Arial" w:cstheme="minorBidi" w:hint="cs"/>
          <w:noProof w:val="0"/>
          <w:sz w:val="24"/>
          <w:szCs w:val="24"/>
          <w:rtl/>
          <w:lang w:bidi="ar-AE"/>
        </w:rPr>
        <w:t>عدها عن طرف المسار</w:t>
      </w:r>
      <w:r w:rsidR="005C10DE">
        <w:rPr>
          <w:rFonts w:ascii="Arial" w:hAnsi="Arial" w:cstheme="minorBidi" w:hint="cs"/>
          <w:noProof w:val="0"/>
          <w:sz w:val="24"/>
          <w:szCs w:val="24"/>
          <w:rtl/>
          <w:lang w:bidi="ar-AE"/>
        </w:rPr>
        <w:t xml:space="preserve"> </w:t>
      </w:r>
      <w:r w:rsidR="00B2106D">
        <w:rPr>
          <w:rFonts w:ascii="Arial" w:hAnsi="Arial" w:cstheme="minorBidi" w:hint="cs"/>
          <w:noProof w:val="0"/>
          <w:sz w:val="24"/>
          <w:szCs w:val="24"/>
          <w:rtl/>
          <w:lang w:bidi="ar-AE"/>
        </w:rPr>
        <w:t xml:space="preserve">بالمقارنة </w:t>
      </w:r>
      <w:r w:rsidR="005C10DE">
        <w:rPr>
          <w:rFonts w:ascii="Arial" w:hAnsi="Arial" w:cstheme="minorBidi" w:hint="cs"/>
          <w:noProof w:val="0"/>
          <w:sz w:val="24"/>
          <w:szCs w:val="24"/>
          <w:rtl/>
          <w:lang w:bidi="ar-AE"/>
        </w:rPr>
        <w:t>لب</w:t>
      </w:r>
      <w:r w:rsidR="00B2106D">
        <w:rPr>
          <w:rFonts w:ascii="Arial" w:hAnsi="Arial" w:cstheme="minorBidi" w:hint="cs"/>
          <w:noProof w:val="0"/>
          <w:sz w:val="24"/>
          <w:szCs w:val="24"/>
          <w:rtl/>
          <w:lang w:bidi="ar-AE"/>
        </w:rPr>
        <w:t>ُ</w:t>
      </w:r>
      <w:r w:rsidR="005C10DE">
        <w:rPr>
          <w:rFonts w:ascii="Arial" w:hAnsi="Arial" w:cstheme="minorBidi" w:hint="cs"/>
          <w:noProof w:val="0"/>
          <w:sz w:val="24"/>
          <w:szCs w:val="24"/>
          <w:rtl/>
          <w:lang w:bidi="ar-AE"/>
        </w:rPr>
        <w:t xml:space="preserve">عدها عندما </w:t>
      </w:r>
      <w:r w:rsidR="00B2106D">
        <w:rPr>
          <w:rFonts w:ascii="Arial" w:hAnsi="Arial" w:cstheme="minorBidi" w:hint="cs"/>
          <w:noProof w:val="0"/>
          <w:sz w:val="24"/>
          <w:szCs w:val="24"/>
          <w:rtl/>
          <w:lang w:bidi="ar-AE"/>
        </w:rPr>
        <w:t>تُركت</w:t>
      </w:r>
      <w:r w:rsidR="005C10DE">
        <w:rPr>
          <w:rFonts w:ascii="Arial" w:hAnsi="Arial" w:cstheme="minorBidi" w:hint="cs"/>
          <w:noProof w:val="0"/>
          <w:sz w:val="24"/>
          <w:szCs w:val="24"/>
          <w:rtl/>
          <w:lang w:bidi="ar-AE"/>
        </w:rPr>
        <w:t xml:space="preserve"> من ارتفاع </w:t>
      </w:r>
      <w:r w:rsidR="00B2106D">
        <w:rPr>
          <w:rFonts w:ascii="Arial" w:hAnsi="Arial" w:cstheme="minorBidi" w:hint="cs"/>
          <w:noProof w:val="0"/>
          <w:sz w:val="24"/>
          <w:szCs w:val="24"/>
          <w:rtl/>
          <w:lang w:bidi="ar-AE"/>
        </w:rPr>
        <w:t>أ</w:t>
      </w:r>
      <w:r w:rsidR="005C10DE">
        <w:rPr>
          <w:rFonts w:ascii="Arial" w:hAnsi="Arial" w:cstheme="minorBidi" w:hint="cs"/>
          <w:noProof w:val="0"/>
          <w:sz w:val="24"/>
          <w:szCs w:val="24"/>
          <w:rtl/>
          <w:lang w:bidi="ar-AE"/>
        </w:rPr>
        <w:t xml:space="preserve">قل. </w:t>
      </w:r>
    </w:p>
    <w:p w:rsidR="005C10DE" w:rsidRPr="005C10DE" w:rsidRDefault="001E4E9D" w:rsidP="001E4E9D">
      <w:pPr>
        <w:spacing w:line="360" w:lineRule="auto"/>
        <w:ind w:left="26"/>
        <w:rPr>
          <w:rFonts w:ascii="Arial" w:hAnsi="Arial" w:cstheme="minorBidi"/>
          <w:noProof w:val="0"/>
          <w:color w:val="FF0000"/>
          <w:sz w:val="24"/>
          <w:szCs w:val="24"/>
          <w:rtl/>
          <w:lang w:eastAsia="en-US" w:bidi="ar-AE"/>
        </w:rPr>
      </w:pPr>
      <w:r>
        <w:rPr>
          <w:rFonts w:ascii="Arial" w:hAnsi="Arial" w:cs="Arial" w:hint="cs"/>
          <w:b/>
          <w:bCs/>
          <w:noProof w:val="0"/>
          <w:color w:val="FF0000"/>
          <w:sz w:val="24"/>
          <w:szCs w:val="24"/>
          <w:rtl/>
          <w:lang w:eastAsia="en-US" w:bidi="ar-AE"/>
        </w:rPr>
        <w:t>المهارات</w:t>
      </w:r>
      <w:r w:rsidR="00A867DF">
        <w:rPr>
          <w:rFonts w:ascii="Arial" w:hAnsi="Arial" w:cs="David"/>
          <w:noProof w:val="0"/>
          <w:color w:val="FF0000"/>
          <w:sz w:val="24"/>
          <w:szCs w:val="24"/>
          <w:rtl/>
          <w:lang w:eastAsia="en-US"/>
        </w:rPr>
        <w:t>:</w:t>
      </w:r>
      <w:r w:rsidR="005C10DE">
        <w:rPr>
          <w:rFonts w:ascii="Arial" w:hAnsi="Arial" w:cs="David" w:hint="cs"/>
          <w:noProof w:val="0"/>
          <w:color w:val="FF0000"/>
          <w:sz w:val="24"/>
          <w:szCs w:val="24"/>
          <w:rtl/>
          <w:lang w:eastAsia="en-US"/>
        </w:rPr>
        <w:t xml:space="preserve"> </w:t>
      </w:r>
      <w:r>
        <w:rPr>
          <w:rFonts w:ascii="Arial" w:hAnsi="Arial" w:cstheme="minorBidi" w:hint="cs"/>
          <w:noProof w:val="0"/>
          <w:color w:val="FF0000"/>
          <w:sz w:val="24"/>
          <w:szCs w:val="24"/>
          <w:rtl/>
          <w:lang w:eastAsia="en-US" w:bidi="ar-AE"/>
        </w:rPr>
        <w:t>تمييز الحاجة لإ</w:t>
      </w:r>
      <w:r w:rsidR="005C10DE">
        <w:rPr>
          <w:rFonts w:ascii="Arial" w:hAnsi="Arial" w:cstheme="minorBidi" w:hint="cs"/>
          <w:noProof w:val="0"/>
          <w:color w:val="FF0000"/>
          <w:sz w:val="24"/>
          <w:szCs w:val="24"/>
          <w:rtl/>
          <w:lang w:eastAsia="en-US" w:bidi="ar-AE"/>
        </w:rPr>
        <w:t>جراء التجربة</w:t>
      </w:r>
      <w:r>
        <w:rPr>
          <w:rFonts w:ascii="Arial" w:hAnsi="Arial" w:cstheme="minorBidi" w:hint="cs"/>
          <w:noProof w:val="0"/>
          <w:color w:val="FF0000"/>
          <w:sz w:val="24"/>
          <w:szCs w:val="24"/>
          <w:rtl/>
          <w:lang w:eastAsia="en-US" w:bidi="ar-AE"/>
        </w:rPr>
        <w:t>،</w:t>
      </w:r>
      <w:r w:rsidR="005C10DE">
        <w:rPr>
          <w:rFonts w:ascii="Arial" w:hAnsi="Arial" w:cstheme="minorBidi" w:hint="cs"/>
          <w:noProof w:val="0"/>
          <w:color w:val="FF0000"/>
          <w:sz w:val="24"/>
          <w:szCs w:val="24"/>
          <w:rtl/>
          <w:lang w:eastAsia="en-US" w:bidi="ar-AE"/>
        </w:rPr>
        <w:t xml:space="preserve"> خططوا ونفذوا</w:t>
      </w:r>
      <w:r>
        <w:rPr>
          <w:rFonts w:ascii="Arial" w:hAnsi="Arial" w:cstheme="minorBidi" w:hint="cs"/>
          <w:noProof w:val="0"/>
          <w:color w:val="FF0000"/>
          <w:sz w:val="24"/>
          <w:szCs w:val="24"/>
          <w:rtl/>
          <w:lang w:eastAsia="en-US" w:bidi="ar-AE"/>
        </w:rPr>
        <w:t xml:space="preserve">، استخلاص معلومات، </w:t>
      </w:r>
      <w:r w:rsidR="005C10DE">
        <w:rPr>
          <w:rFonts w:ascii="Arial" w:hAnsi="Arial" w:cstheme="minorBidi" w:hint="cs"/>
          <w:noProof w:val="0"/>
          <w:color w:val="FF0000"/>
          <w:sz w:val="24"/>
          <w:szCs w:val="24"/>
          <w:rtl/>
          <w:lang w:eastAsia="en-US" w:bidi="ar-AE"/>
        </w:rPr>
        <w:t>استنتاج</w:t>
      </w:r>
      <w:r>
        <w:rPr>
          <w:rFonts w:ascii="Arial" w:hAnsi="Arial" w:cstheme="minorBidi" w:hint="cs"/>
          <w:noProof w:val="0"/>
          <w:color w:val="FF0000"/>
          <w:sz w:val="24"/>
          <w:szCs w:val="24"/>
          <w:rtl/>
          <w:lang w:eastAsia="en-US" w:bidi="ar-AE"/>
        </w:rPr>
        <w:t xml:space="preserve"> استنتاجات</w:t>
      </w:r>
      <w:r w:rsidR="005C10DE">
        <w:rPr>
          <w:rFonts w:ascii="Arial" w:hAnsi="Arial" w:cstheme="minorBidi" w:hint="cs"/>
          <w:noProof w:val="0"/>
          <w:color w:val="FF0000"/>
          <w:sz w:val="24"/>
          <w:szCs w:val="24"/>
          <w:rtl/>
          <w:lang w:eastAsia="en-US" w:bidi="ar-AE"/>
        </w:rPr>
        <w:t xml:space="preserve"> </w:t>
      </w:r>
      <w:r>
        <w:rPr>
          <w:rFonts w:ascii="Arial" w:hAnsi="Arial" w:cstheme="minorBidi" w:hint="cs"/>
          <w:noProof w:val="0"/>
          <w:color w:val="FF0000"/>
          <w:sz w:val="24"/>
          <w:szCs w:val="24"/>
          <w:rtl/>
          <w:lang w:eastAsia="en-US" w:bidi="ar-AE"/>
        </w:rPr>
        <w:t>تعتمد</w:t>
      </w:r>
      <w:r w:rsidR="005C10DE">
        <w:rPr>
          <w:rFonts w:ascii="Arial" w:hAnsi="Arial" w:cstheme="minorBidi" w:hint="cs"/>
          <w:noProof w:val="0"/>
          <w:color w:val="FF0000"/>
          <w:sz w:val="24"/>
          <w:szCs w:val="24"/>
          <w:rtl/>
          <w:lang w:eastAsia="en-US" w:bidi="ar-AE"/>
        </w:rPr>
        <w:t xml:space="preserve"> على </w:t>
      </w:r>
      <w:r>
        <w:rPr>
          <w:rFonts w:ascii="Arial" w:hAnsi="Arial" w:cstheme="minorBidi" w:hint="cs"/>
          <w:noProof w:val="0"/>
          <w:color w:val="FF0000"/>
          <w:sz w:val="24"/>
          <w:szCs w:val="24"/>
          <w:rtl/>
          <w:lang w:eastAsia="en-US" w:bidi="ar-AE"/>
        </w:rPr>
        <w:t>تمييز</w:t>
      </w:r>
      <w:r w:rsidR="005C10DE">
        <w:rPr>
          <w:rFonts w:ascii="Arial" w:hAnsi="Arial" w:cstheme="minorBidi" w:hint="cs"/>
          <w:noProof w:val="0"/>
          <w:color w:val="FF0000"/>
          <w:sz w:val="24"/>
          <w:szCs w:val="24"/>
          <w:rtl/>
          <w:lang w:eastAsia="en-US" w:bidi="ar-AE"/>
        </w:rPr>
        <w:t xml:space="preserve"> العوامل المؤثرة وطريقة تأثيرها في كل مرحلة </w:t>
      </w:r>
      <w:r>
        <w:rPr>
          <w:rFonts w:ascii="Arial" w:hAnsi="Arial" w:cstheme="minorBidi" w:hint="cs"/>
          <w:noProof w:val="0"/>
          <w:color w:val="FF0000"/>
          <w:sz w:val="24"/>
          <w:szCs w:val="24"/>
          <w:rtl/>
          <w:lang w:eastAsia="en-US" w:bidi="ar-AE"/>
        </w:rPr>
        <w:t>وتحقُّقها</w:t>
      </w:r>
      <w:r w:rsidR="005C10DE">
        <w:rPr>
          <w:rFonts w:ascii="Arial" w:hAnsi="Arial" w:cstheme="minorBidi" w:hint="cs"/>
          <w:noProof w:val="0"/>
          <w:color w:val="FF0000"/>
          <w:sz w:val="24"/>
          <w:szCs w:val="24"/>
          <w:rtl/>
          <w:lang w:eastAsia="en-US" w:bidi="ar-AE"/>
        </w:rPr>
        <w:t>.</w:t>
      </w:r>
    </w:p>
    <w:p w:rsidR="002B1E47" w:rsidRDefault="001F2884" w:rsidP="00FD3435">
      <w:pPr>
        <w:jc w:val="center"/>
        <w:rPr>
          <w:rFonts w:ascii="Arial" w:hAnsi="Arial" w:cs="Arial"/>
          <w:b/>
          <w:bCs/>
          <w:noProof w:val="0"/>
          <w:sz w:val="28"/>
          <w:szCs w:val="28"/>
          <w:rtl/>
          <w:lang w:bidi="ar-AE"/>
        </w:rPr>
      </w:pPr>
      <w:r>
        <w:rPr>
          <w:rFonts w:ascii="Arial" w:hAnsi="Arial" w:cs="Arial"/>
          <w:b/>
          <w:bCs/>
          <w:noProof w:val="0"/>
          <w:sz w:val="28"/>
          <w:szCs w:val="28"/>
          <w:rtl/>
        </w:rPr>
        <w:br w:type="page"/>
      </w:r>
      <w:bookmarkStart w:id="25" w:name="nuscha"/>
      <w:r w:rsidR="00A867DF">
        <w:rPr>
          <w:rFonts w:ascii="Arial" w:hAnsi="Arial" w:cs="Arial" w:hint="cs"/>
          <w:b/>
          <w:bCs/>
          <w:noProof w:val="0"/>
          <w:sz w:val="28"/>
          <w:szCs w:val="28"/>
          <w:rtl/>
        </w:rPr>
        <w:t xml:space="preserve">3. </w:t>
      </w:r>
      <w:r w:rsidR="00FD3435">
        <w:rPr>
          <w:rFonts w:ascii="Arial" w:hAnsi="Arial" w:cs="Arial" w:hint="cs"/>
          <w:b/>
          <w:bCs/>
          <w:noProof w:val="0"/>
          <w:sz w:val="28"/>
          <w:szCs w:val="28"/>
          <w:rtl/>
          <w:lang w:bidi="ar-AE"/>
        </w:rPr>
        <w:t>فعالية: القانون ومعناه</w:t>
      </w:r>
    </w:p>
    <w:bookmarkEnd w:id="25"/>
    <w:p w:rsidR="002B1E47" w:rsidRDefault="002B1E47">
      <w:pPr>
        <w:pStyle w:val="af8"/>
        <w:rPr>
          <w:rFonts w:ascii="Arial" w:hAnsi="Arial" w:cs="David"/>
          <w:b/>
          <w:bCs/>
          <w:u w:val="none"/>
          <w:rtl/>
          <w:lang w:eastAsia="en-US"/>
        </w:rPr>
      </w:pPr>
    </w:p>
    <w:p w:rsidR="00105F6A" w:rsidRDefault="00FD3435" w:rsidP="00105F6A">
      <w:pPr>
        <w:pStyle w:val="af8"/>
        <w:rPr>
          <w:rFonts w:ascii="Arial" w:hAnsi="Arial" w:cs="David"/>
          <w:b/>
          <w:bCs/>
          <w:u w:val="none"/>
          <w:rtl/>
          <w:lang w:eastAsia="en-US"/>
        </w:rPr>
      </w:pPr>
      <w:r>
        <w:rPr>
          <w:rFonts w:ascii="Arial" w:hAnsi="Arial" w:cs="Arial" w:hint="cs"/>
          <w:b/>
          <w:bCs/>
          <w:u w:val="none"/>
          <w:rtl/>
          <w:lang w:eastAsia="en-US" w:bidi="ar-AE"/>
        </w:rPr>
        <w:t>فعال</w:t>
      </w:r>
      <w:r w:rsidR="001E4E9D">
        <w:rPr>
          <w:rFonts w:ascii="Arial" w:hAnsi="Arial" w:cs="Arial" w:hint="cs"/>
          <w:b/>
          <w:bCs/>
          <w:u w:val="none"/>
          <w:rtl/>
          <w:lang w:eastAsia="en-US" w:bidi="ar-AE"/>
        </w:rPr>
        <w:t>ي</w:t>
      </w:r>
      <w:r>
        <w:rPr>
          <w:rFonts w:ascii="Arial" w:hAnsi="Arial" w:cs="Arial" w:hint="cs"/>
          <w:b/>
          <w:bCs/>
          <w:u w:val="none"/>
          <w:rtl/>
          <w:lang w:eastAsia="en-US" w:bidi="ar-AE"/>
        </w:rPr>
        <w:t>ة للطالب</w:t>
      </w:r>
      <w:r w:rsidR="00105F6A">
        <w:rPr>
          <w:rFonts w:ascii="Arial" w:hAnsi="Arial" w:cs="David" w:hint="cs"/>
          <w:b/>
          <w:bCs/>
          <w:u w:val="none"/>
          <w:rtl/>
          <w:lang w:eastAsia="en-US"/>
        </w:rPr>
        <w:t xml:space="preserve"> </w:t>
      </w:r>
    </w:p>
    <w:p w:rsidR="00105F6A" w:rsidRDefault="00105F6A" w:rsidP="00105F6A">
      <w:pPr>
        <w:pStyle w:val="af8"/>
        <w:jc w:val="left"/>
        <w:rPr>
          <w:rFonts w:ascii="Arial" w:hAnsi="Arial" w:cs="David"/>
          <w:b/>
          <w:bCs/>
          <w:rtl/>
          <w:lang w:eastAsia="en-US"/>
        </w:rPr>
      </w:pPr>
      <w:bookmarkStart w:id="26" w:name="OLE_LINK4"/>
      <w:bookmarkStart w:id="27" w:name="OLE_LINK3"/>
    </w:p>
    <w:p w:rsidR="00105F6A" w:rsidRDefault="00FD3435" w:rsidP="003B1A96">
      <w:pPr>
        <w:pStyle w:val="af8"/>
        <w:numPr>
          <w:ilvl w:val="0"/>
          <w:numId w:val="50"/>
        </w:numPr>
        <w:ind w:right="700"/>
        <w:jc w:val="left"/>
        <w:rPr>
          <w:rFonts w:ascii="Arial" w:hAnsi="Arial" w:cs="David"/>
          <w:b/>
          <w:bCs/>
          <w:u w:val="none"/>
          <w:rtl/>
          <w:lang w:eastAsia="en-US"/>
        </w:rPr>
      </w:pPr>
      <w:r>
        <w:rPr>
          <w:rFonts w:ascii="Arial" w:hAnsi="Arial" w:cs="Arial" w:hint="cs"/>
          <w:b/>
          <w:bCs/>
          <w:u w:val="none"/>
          <w:rtl/>
          <w:lang w:eastAsia="en-US" w:bidi="ar-AE"/>
        </w:rPr>
        <w:t>عمل فردي</w:t>
      </w:r>
    </w:p>
    <w:p w:rsidR="00105F6A" w:rsidRDefault="00494E12" w:rsidP="00105F6A">
      <w:pPr>
        <w:pStyle w:val="af8"/>
        <w:jc w:val="left"/>
        <w:rPr>
          <w:rFonts w:ascii="Arial" w:hAnsi="Arial" w:cs="David"/>
          <w:rtl/>
          <w:lang w:eastAsia="en-US"/>
        </w:rPr>
      </w:pPr>
      <w:r>
        <w:rPr>
          <w:noProof/>
          <w:rtl/>
          <w:lang w:eastAsia="en-US"/>
        </w:rPr>
        <mc:AlternateContent>
          <mc:Choice Requires="wps">
            <w:drawing>
              <wp:anchor distT="0" distB="0" distL="114300" distR="114300" simplePos="0" relativeHeight="251700736" behindDoc="1" locked="0" layoutInCell="1" allowOverlap="1">
                <wp:simplePos x="0" y="0"/>
                <wp:positionH relativeFrom="column">
                  <wp:posOffset>1828800</wp:posOffset>
                </wp:positionH>
                <wp:positionV relativeFrom="paragraph">
                  <wp:posOffset>118745</wp:posOffset>
                </wp:positionV>
                <wp:extent cx="1676400" cy="457200"/>
                <wp:effectExtent l="0" t="0" r="19050" b="19050"/>
                <wp:wrapTight wrapText="bothSides">
                  <wp:wrapPolygon edited="0">
                    <wp:start x="0" y="0"/>
                    <wp:lineTo x="0" y="21600"/>
                    <wp:lineTo x="21600" y="21600"/>
                    <wp:lineTo x="21600" y="0"/>
                    <wp:lineTo x="0" y="0"/>
                  </wp:wrapPolygon>
                </wp:wrapTight>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457200"/>
                        </a:xfrm>
                        <a:prstGeom prst="rect">
                          <a:avLst/>
                        </a:prstGeom>
                        <a:solidFill>
                          <a:srgbClr val="FFFFFF"/>
                        </a:solidFill>
                        <a:ln w="9525">
                          <a:solidFill>
                            <a:srgbClr val="000000"/>
                          </a:solidFill>
                          <a:miter lim="800000"/>
                          <a:headEnd/>
                          <a:tailEnd/>
                        </a:ln>
                      </wps:spPr>
                      <wps:txbx>
                        <w:txbxContent>
                          <w:p w:rsidR="00F03EAF" w:rsidRDefault="00F03EAF" w:rsidP="00105F6A">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58" type="#_x0000_t202" style="position:absolute;left:0;text-align:left;margin-left:2in;margin-top:9.35pt;width:132pt;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">
                <v:textbox>
                  <w:txbxContent>
                    <w:p w:rsidR="00725ACE" w:rsidRDefault="00725ACE" w:rsidP="00105F6A">
                      <w:pPr>
                        <w:rPr>
                          <w:szCs w:val="28"/>
                        </w:rPr>
                      </w:pPr>
                    </w:p>
                  </w:txbxContent>
                </v:textbox>
                <w10:wrap type="tight"/>
              </v:shape>
            </w:pict>
          </mc:Fallback>
        </mc:AlternateContent>
      </w:r>
    </w:p>
    <w:p w:rsidR="00105F6A" w:rsidRDefault="00FD3435" w:rsidP="00105F6A">
      <w:pPr>
        <w:spacing w:line="480" w:lineRule="auto"/>
        <w:rPr>
          <w:rFonts w:ascii="Arial" w:hAnsi="Arial" w:cs="David"/>
          <w:sz w:val="24"/>
          <w:szCs w:val="24"/>
          <w:rtl/>
          <w:lang w:eastAsia="en-US"/>
        </w:rPr>
      </w:pPr>
      <w:r>
        <w:rPr>
          <w:rFonts w:ascii="Arial" w:hAnsi="Arial" w:cs="Arial" w:hint="cs"/>
          <w:noProof w:val="0"/>
          <w:sz w:val="24"/>
          <w:szCs w:val="24"/>
          <w:rtl/>
          <w:lang w:eastAsia="en-US" w:bidi="ar-AE"/>
        </w:rPr>
        <w:t>م</w:t>
      </w:r>
      <w:r w:rsidR="001E4E9D">
        <w:rPr>
          <w:rFonts w:ascii="Arial" w:hAnsi="Arial" w:cs="Arial" w:hint="cs"/>
          <w:noProof w:val="0"/>
          <w:sz w:val="24"/>
          <w:szCs w:val="24"/>
          <w:rtl/>
          <w:lang w:eastAsia="en-US" w:bidi="ar-AE"/>
        </w:rPr>
        <w:t>ُ</w:t>
      </w:r>
      <w:r>
        <w:rPr>
          <w:rFonts w:ascii="Arial" w:hAnsi="Arial" w:cs="Arial" w:hint="cs"/>
          <w:noProof w:val="0"/>
          <w:sz w:val="24"/>
          <w:szCs w:val="24"/>
          <w:rtl/>
          <w:lang w:eastAsia="en-US" w:bidi="ar-AE"/>
        </w:rPr>
        <w:t>عطى القانون</w:t>
      </w:r>
      <w:r w:rsidR="00105F6A">
        <w:rPr>
          <w:rFonts w:ascii="Arial" w:hAnsi="Arial" w:cs="David" w:hint="cs"/>
          <w:noProof w:val="0"/>
          <w:sz w:val="24"/>
          <w:szCs w:val="24"/>
          <w:rtl/>
          <w:lang w:eastAsia="en-US"/>
        </w:rPr>
        <w:t>:</w:t>
      </w:r>
    </w:p>
    <w:p w:rsidR="00105F6A" w:rsidRDefault="00105F6A" w:rsidP="00105F6A">
      <w:pPr>
        <w:tabs>
          <w:tab w:val="left" w:pos="242"/>
        </w:tabs>
        <w:spacing w:line="360" w:lineRule="auto"/>
        <w:ind w:left="623" w:right="623"/>
        <w:rPr>
          <w:rFonts w:ascii="Arial" w:hAnsi="Arial" w:cs="David"/>
          <w:b/>
          <w:bCs/>
          <w:sz w:val="24"/>
          <w:szCs w:val="24"/>
          <w:lang w:eastAsia="en-US"/>
        </w:rPr>
      </w:pPr>
    </w:p>
    <w:p w:rsidR="00105F6A" w:rsidRDefault="00105F6A" w:rsidP="00105F6A">
      <w:pPr>
        <w:tabs>
          <w:tab w:val="left" w:pos="242"/>
        </w:tabs>
        <w:spacing w:line="360" w:lineRule="auto"/>
        <w:ind w:left="623" w:right="623"/>
        <w:rPr>
          <w:rFonts w:ascii="Arial" w:hAnsi="Arial" w:cs="David"/>
          <w:b/>
          <w:bCs/>
          <w:sz w:val="24"/>
          <w:szCs w:val="24"/>
          <w:lang w:eastAsia="en-US"/>
        </w:rPr>
      </w:pPr>
    </w:p>
    <w:p w:rsidR="00105F6A" w:rsidRDefault="00FD3435" w:rsidP="003B1A96">
      <w:pPr>
        <w:numPr>
          <w:ilvl w:val="0"/>
          <w:numId w:val="51"/>
        </w:numPr>
        <w:tabs>
          <w:tab w:val="left" w:pos="242"/>
        </w:tabs>
        <w:spacing w:line="360" w:lineRule="auto"/>
        <w:ind w:right="700"/>
        <w:rPr>
          <w:rFonts w:ascii="Arial" w:hAnsi="Arial" w:cs="David"/>
          <w:b/>
          <w:bCs/>
          <w:sz w:val="24"/>
          <w:szCs w:val="24"/>
          <w:lang w:eastAsia="en-US"/>
        </w:rPr>
      </w:pPr>
      <w:r>
        <w:rPr>
          <w:rFonts w:ascii="Arial" w:hAnsi="Arial" w:cs="Arial" w:hint="cs"/>
          <w:b/>
          <w:bCs/>
          <w:noProof w:val="0"/>
          <w:sz w:val="24"/>
          <w:szCs w:val="24"/>
          <w:rtl/>
          <w:lang w:eastAsia="en-US" w:bidi="ar-AE"/>
        </w:rPr>
        <w:t>الت</w:t>
      </w:r>
      <w:r w:rsidR="001E4E9D">
        <w:rPr>
          <w:rFonts w:ascii="Arial" w:hAnsi="Arial" w:cs="Arial" w:hint="cs"/>
          <w:b/>
          <w:bCs/>
          <w:noProof w:val="0"/>
          <w:sz w:val="24"/>
          <w:szCs w:val="24"/>
          <w:rtl/>
          <w:lang w:eastAsia="en-US" w:bidi="ar-AE"/>
        </w:rPr>
        <w:t>ّ</w:t>
      </w:r>
      <w:r>
        <w:rPr>
          <w:rFonts w:ascii="Arial" w:hAnsi="Arial" w:cs="Arial" w:hint="cs"/>
          <w:b/>
          <w:bCs/>
          <w:noProof w:val="0"/>
          <w:sz w:val="24"/>
          <w:szCs w:val="24"/>
          <w:rtl/>
          <w:lang w:eastAsia="en-US" w:bidi="ar-AE"/>
        </w:rPr>
        <w:t>عرف على القانون</w:t>
      </w:r>
    </w:p>
    <w:p w:rsidR="00FD3435" w:rsidRDefault="00FD3435" w:rsidP="001E4E9D">
      <w:pPr>
        <w:pStyle w:val="ListParagraph2"/>
        <w:tabs>
          <w:tab w:val="left" w:pos="242"/>
        </w:tabs>
        <w:bidi/>
        <w:spacing w:line="360" w:lineRule="auto"/>
        <w:ind w:left="708" w:right="1068"/>
        <w:rPr>
          <w:rFonts w:ascii="Arial" w:hAnsi="Arial" w:cs="David"/>
        </w:rPr>
      </w:pPr>
      <w:r>
        <w:rPr>
          <w:rFonts w:ascii="Arial" w:hAnsi="Arial" w:cstheme="minorBidi" w:hint="cs"/>
          <w:rtl/>
          <w:lang w:bidi="ar-AE"/>
        </w:rPr>
        <w:t>أ-</w:t>
      </w:r>
      <w:r w:rsidR="001E4E9D">
        <w:rPr>
          <w:rFonts w:ascii="Arial" w:hAnsi="Arial" w:cstheme="minorBidi" w:hint="cs"/>
          <w:rtl/>
          <w:lang w:bidi="ar-AE"/>
        </w:rPr>
        <w:t xml:space="preserve"> </w:t>
      </w:r>
      <w:r>
        <w:rPr>
          <w:rFonts w:ascii="Arial" w:hAnsi="Arial" w:cstheme="minorBidi" w:hint="cs"/>
          <w:rtl/>
          <w:lang w:bidi="ar-AE"/>
        </w:rPr>
        <w:t xml:space="preserve">سجلوا في الجدول </w:t>
      </w:r>
      <w:r w:rsidR="001E4E9D">
        <w:rPr>
          <w:rFonts w:ascii="Arial" w:hAnsi="Arial" w:cstheme="minorBidi" w:hint="cs"/>
          <w:rtl/>
          <w:lang w:bidi="ar-AE"/>
        </w:rPr>
        <w:t>أ</w:t>
      </w:r>
      <w:r>
        <w:rPr>
          <w:rFonts w:ascii="Arial" w:hAnsi="Arial" w:cstheme="minorBidi" w:hint="cs"/>
          <w:rtl/>
          <w:lang w:bidi="ar-AE"/>
        </w:rPr>
        <w:t xml:space="preserve">دناه المعنى الفيزيائي لكل </w:t>
      </w:r>
      <w:r w:rsidR="001E4E9D">
        <w:rPr>
          <w:rFonts w:ascii="Arial" w:hAnsi="Arial" w:cstheme="minorBidi" w:hint="cs"/>
          <w:rtl/>
          <w:lang w:bidi="ar-AE"/>
        </w:rPr>
        <w:t>مكونات</w:t>
      </w:r>
      <w:r>
        <w:rPr>
          <w:rFonts w:ascii="Arial" w:hAnsi="Arial" w:cstheme="minorBidi" w:hint="cs"/>
          <w:rtl/>
          <w:lang w:bidi="ar-AE"/>
        </w:rPr>
        <w:t xml:space="preserve"> القانون ( بما ذلك الوحدات). يمكن</w:t>
      </w:r>
      <w:r w:rsidR="001E4E9D">
        <w:rPr>
          <w:rFonts w:ascii="Arial" w:hAnsi="Arial" w:cstheme="minorBidi" w:hint="cs"/>
          <w:rtl/>
          <w:lang w:bidi="ar-AE"/>
        </w:rPr>
        <w:t>كم</w:t>
      </w:r>
      <w:r>
        <w:rPr>
          <w:rFonts w:ascii="Arial" w:hAnsi="Arial" w:cstheme="minorBidi" w:hint="cs"/>
          <w:rtl/>
          <w:lang w:bidi="ar-AE"/>
        </w:rPr>
        <w:t xml:space="preserve"> </w:t>
      </w:r>
      <w:r w:rsidR="001E4E9D">
        <w:rPr>
          <w:rFonts w:ascii="Arial" w:hAnsi="Arial" w:cstheme="minorBidi" w:hint="cs"/>
          <w:rtl/>
          <w:lang w:bidi="ar-AE"/>
        </w:rPr>
        <w:t>إ</w:t>
      </w:r>
      <w:r>
        <w:rPr>
          <w:rFonts w:ascii="Arial" w:hAnsi="Arial" w:cstheme="minorBidi" w:hint="cs"/>
          <w:rtl/>
          <w:lang w:bidi="ar-AE"/>
        </w:rPr>
        <w:t xml:space="preserve">ضافة </w:t>
      </w:r>
      <w:r w:rsidR="001E4E9D">
        <w:rPr>
          <w:rFonts w:ascii="Arial" w:hAnsi="Arial" w:cstheme="minorBidi" w:hint="cs"/>
          <w:rtl/>
          <w:lang w:bidi="ar-AE"/>
        </w:rPr>
        <w:t>أسطر إلى ال</w:t>
      </w:r>
      <w:r>
        <w:rPr>
          <w:rFonts w:ascii="Arial" w:hAnsi="Arial" w:cstheme="minorBidi" w:hint="cs"/>
          <w:rtl/>
          <w:lang w:bidi="ar-AE"/>
        </w:rPr>
        <w:t>جدول</w:t>
      </w:r>
      <w:r w:rsidR="001E4E9D">
        <w:rPr>
          <w:rFonts w:ascii="Arial" w:hAnsi="Arial" w:cstheme="minorBidi" w:hint="cs"/>
          <w:rtl/>
          <w:lang w:bidi="ar-AE"/>
        </w:rPr>
        <w:t xml:space="preserve"> إذا احتجتم ذلك</w:t>
      </w:r>
      <w:r>
        <w:rPr>
          <w:rFonts w:ascii="Arial" w:hAnsi="Arial" w:cstheme="minorBidi" w:hint="cs"/>
          <w:rtl/>
          <w:lang w:bidi="ar-AE"/>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3669"/>
        <w:gridCol w:w="2273"/>
      </w:tblGrid>
      <w:tr w:rsidR="00105F6A" w:rsidTr="00FD3435">
        <w:trPr>
          <w:jc w:val="center"/>
        </w:trPr>
        <w:tc>
          <w:tcPr>
            <w:tcW w:w="2943"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FD3435" w:rsidRDefault="001E4E9D" w:rsidP="00C84FAC">
            <w:pPr>
              <w:pStyle w:val="10"/>
              <w:jc w:val="center"/>
              <w:rPr>
                <w:rFonts w:ascii="Arial" w:hAnsi="Arial"/>
                <w:sz w:val="24"/>
                <w:szCs w:val="24"/>
                <w:u w:val="none"/>
                <w:lang w:bidi="ar-AE"/>
              </w:rPr>
            </w:pPr>
            <w:r>
              <w:rPr>
                <w:rFonts w:ascii="Arial" w:hAnsi="Arial" w:hint="cs"/>
                <w:sz w:val="24"/>
                <w:szCs w:val="24"/>
                <w:u w:val="none"/>
                <w:rtl/>
                <w:lang w:bidi="ar-AE"/>
              </w:rPr>
              <w:t>المكون</w:t>
            </w:r>
          </w:p>
        </w:tc>
        <w:tc>
          <w:tcPr>
            <w:tcW w:w="3669"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FD3435" w:rsidRDefault="00FD3435" w:rsidP="00C84FAC">
            <w:pPr>
              <w:spacing w:line="480" w:lineRule="auto"/>
              <w:jc w:val="center"/>
              <w:rPr>
                <w:rFonts w:ascii="Arial" w:hAnsi="Arial" w:cs="Arial"/>
                <w:b/>
                <w:bCs/>
                <w:noProof w:val="0"/>
                <w:sz w:val="24"/>
                <w:szCs w:val="24"/>
                <w:lang w:eastAsia="en-US" w:bidi="ar-AE"/>
              </w:rPr>
            </w:pPr>
            <w:r>
              <w:rPr>
                <w:rFonts w:ascii="Arial" w:hAnsi="Arial" w:cs="Arial" w:hint="cs"/>
                <w:b/>
                <w:bCs/>
                <w:noProof w:val="0"/>
                <w:sz w:val="24"/>
                <w:szCs w:val="24"/>
                <w:rtl/>
                <w:lang w:eastAsia="en-US" w:bidi="ar-AE"/>
              </w:rPr>
              <w:t>المعنى الفيزيائي</w:t>
            </w:r>
          </w:p>
        </w:tc>
        <w:tc>
          <w:tcPr>
            <w:tcW w:w="2273"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FD3435" w:rsidRDefault="00FD3435" w:rsidP="00C84FAC">
            <w:pPr>
              <w:pStyle w:val="10"/>
              <w:jc w:val="center"/>
              <w:rPr>
                <w:rFonts w:ascii="Arial" w:hAnsi="Arial"/>
                <w:sz w:val="24"/>
                <w:szCs w:val="24"/>
                <w:u w:val="none"/>
                <w:lang w:bidi="ar-AE"/>
              </w:rPr>
            </w:pPr>
            <w:r>
              <w:rPr>
                <w:rFonts w:ascii="Arial" w:hAnsi="Arial" w:hint="cs"/>
                <w:sz w:val="24"/>
                <w:szCs w:val="24"/>
                <w:u w:val="none"/>
                <w:rtl/>
                <w:lang w:bidi="ar-AE"/>
              </w:rPr>
              <w:t>الوحدات</w:t>
            </w:r>
          </w:p>
        </w:tc>
      </w:tr>
      <w:tr w:rsidR="00105F6A" w:rsidTr="00FD3435">
        <w:trPr>
          <w:jc w:val="center"/>
        </w:trPr>
        <w:tc>
          <w:tcPr>
            <w:tcW w:w="2943" w:type="dxa"/>
            <w:tcBorders>
              <w:top w:val="single" w:sz="4" w:space="0" w:color="auto"/>
              <w:left w:val="single" w:sz="4" w:space="0" w:color="auto"/>
              <w:bottom w:val="single" w:sz="4" w:space="0" w:color="auto"/>
              <w:right w:val="single" w:sz="4" w:space="0" w:color="auto"/>
            </w:tcBorders>
          </w:tcPr>
          <w:p w:rsidR="00105F6A" w:rsidRDefault="00105F6A" w:rsidP="00C84FAC">
            <w:pPr>
              <w:rPr>
                <w:rFonts w:ascii="Arial" w:hAnsi="Arial" w:cs="David"/>
                <w:b/>
                <w:bCs/>
                <w:noProof w:val="0"/>
                <w:color w:val="0000FF"/>
                <w:sz w:val="24"/>
                <w:szCs w:val="24"/>
              </w:rPr>
            </w:pPr>
          </w:p>
        </w:tc>
        <w:tc>
          <w:tcPr>
            <w:tcW w:w="3669"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2273"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r>
      <w:tr w:rsidR="00105F6A" w:rsidTr="00FD3435">
        <w:trPr>
          <w:jc w:val="center"/>
        </w:trPr>
        <w:tc>
          <w:tcPr>
            <w:tcW w:w="2943"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3669"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2273"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r>
      <w:tr w:rsidR="00105F6A" w:rsidTr="00FD3435">
        <w:trPr>
          <w:jc w:val="center"/>
        </w:trPr>
        <w:tc>
          <w:tcPr>
            <w:tcW w:w="2943"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color w:val="0000FF"/>
                <w:sz w:val="24"/>
                <w:szCs w:val="24"/>
              </w:rPr>
            </w:pPr>
          </w:p>
        </w:tc>
        <w:tc>
          <w:tcPr>
            <w:tcW w:w="3669"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c>
          <w:tcPr>
            <w:tcW w:w="2273" w:type="dxa"/>
            <w:tcBorders>
              <w:top w:val="single" w:sz="4" w:space="0" w:color="auto"/>
              <w:left w:val="single" w:sz="4" w:space="0" w:color="auto"/>
              <w:bottom w:val="single" w:sz="4" w:space="0" w:color="auto"/>
              <w:right w:val="single" w:sz="4" w:space="0" w:color="auto"/>
            </w:tcBorders>
          </w:tcPr>
          <w:p w:rsidR="00105F6A" w:rsidRDefault="00105F6A" w:rsidP="00C84FAC">
            <w:pPr>
              <w:tabs>
                <w:tab w:val="left" w:pos="242"/>
              </w:tabs>
              <w:spacing w:line="480" w:lineRule="auto"/>
              <w:ind w:right="700"/>
              <w:rPr>
                <w:rFonts w:ascii="Arial" w:hAnsi="Arial" w:cs="David"/>
                <w:noProof w:val="0"/>
                <w:color w:val="0000FF"/>
                <w:sz w:val="24"/>
                <w:szCs w:val="24"/>
              </w:rPr>
            </w:pPr>
          </w:p>
        </w:tc>
      </w:tr>
    </w:tbl>
    <w:p w:rsidR="00105F6A" w:rsidRDefault="00105F6A" w:rsidP="00105F6A">
      <w:pPr>
        <w:tabs>
          <w:tab w:val="left" w:pos="242"/>
        </w:tabs>
        <w:spacing w:line="480" w:lineRule="auto"/>
        <w:ind w:right="700"/>
        <w:rPr>
          <w:rFonts w:ascii="Arial" w:hAnsi="Arial" w:cs="David"/>
          <w:sz w:val="24"/>
          <w:szCs w:val="24"/>
          <w:lang w:eastAsia="en-US"/>
        </w:rPr>
      </w:pPr>
    </w:p>
    <w:p w:rsidR="00105F6A" w:rsidRDefault="00FD3435" w:rsidP="001E4E9D">
      <w:pPr>
        <w:pStyle w:val="ListParagraph2"/>
        <w:bidi/>
        <w:spacing w:line="360" w:lineRule="auto"/>
        <w:ind w:left="708" w:right="1068"/>
        <w:rPr>
          <w:rFonts w:ascii="Arial" w:hAnsi="Arial" w:cs="David"/>
        </w:rPr>
      </w:pPr>
      <w:r>
        <w:rPr>
          <w:rFonts w:ascii="Arial" w:hAnsi="Arial" w:cs="Arial" w:hint="cs"/>
          <w:rtl/>
          <w:lang w:bidi="ar-AE"/>
        </w:rPr>
        <w:t>ب-كيف يؤث</w:t>
      </w:r>
      <w:r w:rsidR="001E4E9D">
        <w:rPr>
          <w:rFonts w:ascii="Arial" w:hAnsi="Arial" w:cs="Arial" w:hint="cs"/>
          <w:rtl/>
          <w:lang w:bidi="ar-AE"/>
        </w:rPr>
        <w:t>ر</w:t>
      </w:r>
      <w:r>
        <w:rPr>
          <w:rFonts w:ascii="Arial" w:hAnsi="Arial" w:cs="Arial" w:hint="cs"/>
          <w:rtl/>
          <w:lang w:bidi="ar-AE"/>
        </w:rPr>
        <w:t xml:space="preserve"> كل </w:t>
      </w:r>
      <w:r w:rsidR="001E4E9D">
        <w:rPr>
          <w:rFonts w:ascii="Arial" w:hAnsi="Arial" w:cs="Arial" w:hint="cs"/>
          <w:rtl/>
          <w:lang w:bidi="ar-AE"/>
        </w:rPr>
        <w:t xml:space="preserve">مكون </w:t>
      </w:r>
      <w:r>
        <w:rPr>
          <w:rFonts w:ascii="Arial" w:hAnsi="Arial" w:cs="Arial" w:hint="cs"/>
          <w:rtl/>
          <w:lang w:bidi="ar-AE"/>
        </w:rPr>
        <w:t xml:space="preserve">من </w:t>
      </w:r>
      <w:r w:rsidR="001E4E9D">
        <w:rPr>
          <w:rFonts w:ascii="Arial" w:hAnsi="Arial" w:cs="Arial" w:hint="cs"/>
          <w:rtl/>
          <w:lang w:bidi="ar-AE"/>
        </w:rPr>
        <w:t>مكونات</w:t>
      </w:r>
      <w:r>
        <w:rPr>
          <w:rFonts w:ascii="Arial" w:hAnsi="Arial" w:cs="Arial" w:hint="cs"/>
          <w:rtl/>
          <w:lang w:bidi="ar-AE"/>
        </w:rPr>
        <w:t xml:space="preserve"> القانون على التغيير في الطاقة</w:t>
      </w:r>
      <w:r w:rsidR="001E4E9D">
        <w:rPr>
          <w:rFonts w:ascii="Arial" w:hAnsi="Arial" w:cs="Arial" w:hint="cs"/>
          <w:rtl/>
          <w:lang w:bidi="ar-SA"/>
        </w:rPr>
        <w:t>؟</w:t>
      </w:r>
      <w:r w:rsidR="00105F6A">
        <w:rPr>
          <w:rFonts w:ascii="Arial" w:hAnsi="Arial" w:cs="David" w:hint="cs"/>
          <w:rtl/>
        </w:rPr>
        <w:t xml:space="preserve"> </w:t>
      </w:r>
    </w:p>
    <w:p w:rsidR="00105F6A" w:rsidRDefault="00105F6A" w:rsidP="00105F6A">
      <w:pPr>
        <w:pStyle w:val="ListParagraph2"/>
        <w:bidi/>
        <w:spacing w:line="360" w:lineRule="auto"/>
        <w:ind w:left="352"/>
        <w:rPr>
          <w:rFonts w:ascii="Arial" w:hAnsi="Arial" w:cs="David"/>
          <w:rtl/>
        </w:rPr>
      </w:pPr>
      <w:r>
        <w:rPr>
          <w:rFonts w:ascii="Arial" w:hAnsi="Arial" w:cs="David" w:hint="cs"/>
          <w:rtl/>
        </w:rPr>
        <w:t>__________________________________________________________________________________________________________________________________</w:t>
      </w:r>
    </w:p>
    <w:p w:rsidR="00105F6A" w:rsidRDefault="00105F6A" w:rsidP="00105F6A">
      <w:pPr>
        <w:pStyle w:val="ListParagraph2"/>
        <w:bidi/>
        <w:spacing w:line="360" w:lineRule="auto"/>
        <w:ind w:left="352"/>
        <w:rPr>
          <w:rFonts w:ascii="Arial" w:hAnsi="Arial" w:cs="David"/>
          <w:rtl/>
        </w:rPr>
      </w:pPr>
    </w:p>
    <w:p w:rsidR="00105F6A" w:rsidRDefault="00FD3435" w:rsidP="003B1A96">
      <w:pPr>
        <w:pStyle w:val="ListParagraph2"/>
        <w:numPr>
          <w:ilvl w:val="0"/>
          <w:numId w:val="90"/>
        </w:numPr>
        <w:bidi/>
        <w:spacing w:line="360" w:lineRule="auto"/>
        <w:rPr>
          <w:rFonts w:ascii="Arial" w:hAnsi="Arial" w:cs="David"/>
          <w:rtl/>
        </w:rPr>
      </w:pPr>
      <w:r>
        <w:rPr>
          <w:rFonts w:ascii="Arial" w:hAnsi="Arial" w:cs="Arial" w:hint="cs"/>
          <w:rtl/>
          <w:lang w:bidi="ar-AE"/>
        </w:rPr>
        <w:t>اشرحوا القانون بالكلمات</w:t>
      </w:r>
      <w:r>
        <w:rPr>
          <w:rFonts w:ascii="Arial" w:hAnsi="Arial" w:cstheme="minorBidi" w:hint="cs"/>
          <w:rtl/>
          <w:lang w:bidi="ar-AE"/>
        </w:rPr>
        <w:t>!</w:t>
      </w:r>
    </w:p>
    <w:p w:rsidR="00105F6A" w:rsidRDefault="00105F6A" w:rsidP="00105F6A">
      <w:pPr>
        <w:pStyle w:val="ListParagraph2"/>
        <w:bidi/>
        <w:spacing w:line="360" w:lineRule="auto"/>
        <w:ind w:left="352"/>
        <w:rPr>
          <w:rFonts w:ascii="Arial" w:hAnsi="Arial" w:cs="David"/>
          <w:rtl/>
        </w:rPr>
      </w:pPr>
      <w:r>
        <w:rPr>
          <w:rFonts w:ascii="Arial" w:hAnsi="Arial" w:cs="David" w:hint="cs"/>
          <w:rtl/>
        </w:rPr>
        <w:t>__________________________________________________________________________________________________________________________________</w:t>
      </w:r>
    </w:p>
    <w:p w:rsidR="00105F6A" w:rsidRDefault="00105F6A" w:rsidP="00105F6A">
      <w:pPr>
        <w:pStyle w:val="ListParagraph2"/>
        <w:bidi/>
        <w:spacing w:line="360" w:lineRule="auto"/>
        <w:ind w:left="352"/>
        <w:rPr>
          <w:rFonts w:ascii="Arial" w:hAnsi="Arial" w:cs="David"/>
          <w:rtl/>
        </w:rPr>
      </w:pPr>
    </w:p>
    <w:p w:rsidR="00105F6A" w:rsidRDefault="00FD3435" w:rsidP="003B1A96">
      <w:pPr>
        <w:pStyle w:val="ListParagraph2"/>
        <w:numPr>
          <w:ilvl w:val="0"/>
          <w:numId w:val="51"/>
        </w:numPr>
        <w:bidi/>
        <w:spacing w:line="360" w:lineRule="auto"/>
        <w:ind w:right="700"/>
        <w:rPr>
          <w:rFonts w:ascii="Arial" w:hAnsi="Arial" w:cs="David"/>
          <w:b/>
          <w:bCs/>
          <w:rtl/>
        </w:rPr>
      </w:pPr>
      <w:r>
        <w:rPr>
          <w:rFonts w:ascii="Arial" w:hAnsi="Arial" w:cs="Arial" w:hint="cs"/>
          <w:b/>
          <w:bCs/>
          <w:rtl/>
          <w:lang w:bidi="ar-AE"/>
        </w:rPr>
        <w:t>عرض التجربة</w:t>
      </w:r>
    </w:p>
    <w:p w:rsidR="00105F6A" w:rsidRDefault="00FD3435" w:rsidP="001E4E9D">
      <w:pPr>
        <w:pStyle w:val="ListParagraph2"/>
        <w:bidi/>
        <w:spacing w:line="360" w:lineRule="auto"/>
        <w:ind w:left="623" w:right="700"/>
        <w:rPr>
          <w:rFonts w:ascii="Arial" w:hAnsi="Arial" w:cs="David"/>
        </w:rPr>
      </w:pPr>
      <w:r>
        <w:rPr>
          <w:rFonts w:ascii="Arial" w:hAnsi="Arial" w:cs="Arial" w:hint="cs"/>
          <w:rtl/>
          <w:lang w:bidi="ar-AE"/>
        </w:rPr>
        <w:t>أ</w:t>
      </w:r>
      <w:r w:rsidR="00105F6A">
        <w:rPr>
          <w:rFonts w:ascii="Arial" w:hAnsi="Arial" w:cs="David" w:hint="cs"/>
          <w:rtl/>
        </w:rPr>
        <w:t xml:space="preserve">. </w:t>
      </w:r>
      <w:r>
        <w:rPr>
          <w:rFonts w:ascii="Arial" w:hAnsi="Arial" w:cs="Arial" w:hint="cs"/>
          <w:rtl/>
          <w:lang w:bidi="ar-AE"/>
        </w:rPr>
        <w:t>اقترحوا عرض</w:t>
      </w:r>
      <w:r w:rsidR="001E4E9D">
        <w:rPr>
          <w:rFonts w:ascii="Arial" w:hAnsi="Arial" w:cs="Arial" w:hint="cs"/>
          <w:rtl/>
          <w:lang w:bidi="ar-AE"/>
        </w:rPr>
        <w:t>ً</w:t>
      </w:r>
      <w:r>
        <w:rPr>
          <w:rFonts w:ascii="Arial" w:hAnsi="Arial" w:cs="Arial" w:hint="cs"/>
          <w:rtl/>
          <w:lang w:bidi="ar-AE"/>
        </w:rPr>
        <w:t xml:space="preserve">ا </w:t>
      </w:r>
      <w:r w:rsidR="001E4E9D">
        <w:rPr>
          <w:rFonts w:ascii="Arial" w:hAnsi="Arial" w:cs="Arial" w:hint="cs"/>
          <w:rtl/>
          <w:lang w:bidi="ar-AE"/>
        </w:rPr>
        <w:t>إ</w:t>
      </w:r>
      <w:r>
        <w:rPr>
          <w:rFonts w:ascii="Arial" w:hAnsi="Arial" w:cs="Arial" w:hint="cs"/>
          <w:rtl/>
          <w:lang w:bidi="ar-AE"/>
        </w:rPr>
        <w:t>ضافي</w:t>
      </w:r>
      <w:r w:rsidR="001E4E9D">
        <w:rPr>
          <w:rFonts w:ascii="Arial" w:hAnsi="Arial" w:cs="Arial" w:hint="cs"/>
          <w:rtl/>
          <w:lang w:bidi="ar-AE"/>
        </w:rPr>
        <w:t>ً</w:t>
      </w:r>
      <w:r>
        <w:rPr>
          <w:rFonts w:ascii="Arial" w:hAnsi="Arial" w:cs="Arial" w:hint="cs"/>
          <w:rtl/>
          <w:lang w:bidi="ar-AE"/>
        </w:rPr>
        <w:t>ا للقانون</w:t>
      </w:r>
      <w:r w:rsidR="00105F6A">
        <w:rPr>
          <w:rFonts w:ascii="Arial" w:hAnsi="Arial" w:cs="David" w:hint="cs"/>
          <w:rtl/>
        </w:rPr>
        <w:t xml:space="preserve"> (</w:t>
      </w:r>
      <w:r>
        <w:rPr>
          <w:rFonts w:ascii="Arial" w:hAnsi="Arial" w:cs="Arial" w:hint="cs"/>
          <w:rtl/>
          <w:lang w:bidi="ar-AE"/>
        </w:rPr>
        <w:t>مثلا</w:t>
      </w:r>
      <w:r w:rsidR="001E4E9D">
        <w:rPr>
          <w:rFonts w:ascii="Arial" w:hAnsi="Arial" w:cstheme="minorBidi" w:hint="cs"/>
          <w:rtl/>
          <w:lang w:bidi="ar-SA"/>
        </w:rPr>
        <w:t>:</w:t>
      </w:r>
      <w:r w:rsidR="00105F6A">
        <w:rPr>
          <w:rFonts w:ascii="Arial" w:hAnsi="Arial" w:cs="David" w:hint="cs"/>
          <w:rtl/>
        </w:rPr>
        <w:t xml:space="preserve"> </w:t>
      </w:r>
      <w:r w:rsidR="001E4E9D">
        <w:rPr>
          <w:rFonts w:ascii="Arial" w:hAnsi="Arial" w:cstheme="minorBidi" w:hint="cs"/>
          <w:rtl/>
          <w:lang w:bidi="ar-AE"/>
        </w:rPr>
        <w:t>خريطة</w:t>
      </w:r>
      <w:r>
        <w:rPr>
          <w:rFonts w:ascii="Arial" w:hAnsi="Arial" w:cstheme="minorBidi" w:hint="cs"/>
          <w:rtl/>
          <w:lang w:bidi="ar-AE"/>
        </w:rPr>
        <w:t xml:space="preserve"> مصطلحات</w:t>
      </w:r>
      <w:r w:rsidR="00105F6A">
        <w:rPr>
          <w:rFonts w:ascii="Arial" w:hAnsi="Arial" w:cs="David" w:hint="cs"/>
          <w:rtl/>
        </w:rPr>
        <w:t>)</w:t>
      </w:r>
    </w:p>
    <w:p w:rsidR="00105F6A" w:rsidRDefault="00105F6A" w:rsidP="00105F6A">
      <w:pPr>
        <w:pStyle w:val="ListParagraph2"/>
        <w:spacing w:line="360" w:lineRule="auto"/>
        <w:ind w:right="700"/>
        <w:rPr>
          <w:rFonts w:ascii="Arial" w:hAnsi="Arial" w:cs="David"/>
          <w:i/>
          <w:iCs/>
        </w:rPr>
      </w:pPr>
    </w:p>
    <w:p w:rsidR="00105F6A" w:rsidRDefault="00105F6A" w:rsidP="00105F6A">
      <w:pPr>
        <w:pStyle w:val="ListParagraph2"/>
        <w:spacing w:line="360" w:lineRule="auto"/>
        <w:ind w:right="700"/>
        <w:rPr>
          <w:rFonts w:ascii="Arial" w:hAnsi="Arial" w:cs="David"/>
          <w:i/>
          <w:iCs/>
          <w:rtl/>
        </w:rPr>
      </w:pPr>
    </w:p>
    <w:p w:rsidR="00105F6A" w:rsidRDefault="00105F6A" w:rsidP="00105F6A">
      <w:pPr>
        <w:pStyle w:val="ListParagraph2"/>
        <w:spacing w:line="360" w:lineRule="auto"/>
        <w:ind w:right="700"/>
        <w:rPr>
          <w:rFonts w:ascii="Arial" w:hAnsi="Arial" w:cs="David"/>
          <w:rtl/>
        </w:rPr>
      </w:pPr>
    </w:p>
    <w:p w:rsidR="00FD3435" w:rsidRPr="00FD3435" w:rsidRDefault="00FD3435" w:rsidP="001E4E9D">
      <w:pPr>
        <w:pStyle w:val="ListParagraph2"/>
        <w:bidi/>
        <w:spacing w:line="360" w:lineRule="auto"/>
        <w:ind w:left="623" w:right="700"/>
        <w:rPr>
          <w:rFonts w:ascii="Arial" w:hAnsi="Arial" w:cstheme="minorBidi"/>
          <w:rtl/>
          <w:lang w:bidi="ar-AE"/>
        </w:rPr>
      </w:pPr>
      <w:r>
        <w:rPr>
          <w:rFonts w:ascii="Arial" w:hAnsi="Arial" w:cs="Arial" w:hint="cs"/>
          <w:rtl/>
          <w:lang w:bidi="ar-AE"/>
        </w:rPr>
        <w:t>ب</w:t>
      </w:r>
      <w:r w:rsidR="00105F6A">
        <w:rPr>
          <w:rFonts w:ascii="Arial" w:hAnsi="Arial" w:cs="David" w:hint="cs"/>
          <w:rtl/>
        </w:rPr>
        <w:t xml:space="preserve">. </w:t>
      </w:r>
      <w:r>
        <w:rPr>
          <w:rFonts w:ascii="Arial" w:hAnsi="Arial" w:cstheme="minorBidi" w:hint="cs"/>
          <w:rtl/>
          <w:lang w:bidi="ar-AE"/>
        </w:rPr>
        <w:t>حاول</w:t>
      </w:r>
      <w:r w:rsidR="001E4E9D">
        <w:rPr>
          <w:rFonts w:ascii="Arial" w:hAnsi="Arial" w:cstheme="minorBidi" w:hint="cs"/>
          <w:rtl/>
          <w:lang w:bidi="ar-AE"/>
        </w:rPr>
        <w:t>وا أ</w:t>
      </w:r>
      <w:r>
        <w:rPr>
          <w:rFonts w:ascii="Arial" w:hAnsi="Arial" w:cstheme="minorBidi" w:hint="cs"/>
          <w:rtl/>
          <w:lang w:bidi="ar-AE"/>
        </w:rPr>
        <w:t xml:space="preserve">ن تصفوا بطريقة </w:t>
      </w:r>
      <w:r w:rsidR="001E4E9D">
        <w:rPr>
          <w:rFonts w:ascii="Arial" w:hAnsi="Arial" w:cstheme="minorBidi" w:hint="cs"/>
          <w:rtl/>
          <w:lang w:bidi="ar-AE"/>
        </w:rPr>
        <w:t>أ</w:t>
      </w:r>
      <w:r>
        <w:rPr>
          <w:rFonts w:ascii="Arial" w:hAnsi="Arial" w:cstheme="minorBidi" w:hint="cs"/>
          <w:rtl/>
          <w:lang w:bidi="ar-AE"/>
        </w:rPr>
        <w:t>خرى ( مثلا</w:t>
      </w:r>
      <w:r w:rsidR="001E4E9D">
        <w:rPr>
          <w:rFonts w:ascii="Arial" w:hAnsi="Arial" w:cstheme="minorBidi" w:hint="cs"/>
          <w:rtl/>
          <w:lang w:bidi="ar-AE"/>
        </w:rPr>
        <w:t>ً:</w:t>
      </w:r>
      <w:r>
        <w:rPr>
          <w:rFonts w:ascii="Arial" w:hAnsi="Arial" w:cstheme="minorBidi" w:hint="cs"/>
          <w:rtl/>
          <w:lang w:bidi="ar-AE"/>
        </w:rPr>
        <w:t xml:space="preserve"> رسم بياني </w:t>
      </w:r>
      <w:r w:rsidR="001E4E9D">
        <w:rPr>
          <w:rFonts w:ascii="Arial" w:hAnsi="Arial" w:cstheme="minorBidi" w:hint="cs"/>
          <w:rtl/>
          <w:lang w:bidi="ar-AE"/>
        </w:rPr>
        <w:t>أو رسم</w:t>
      </w:r>
      <w:r>
        <w:rPr>
          <w:rFonts w:ascii="Arial" w:hAnsi="Arial" w:cstheme="minorBidi" w:hint="cs"/>
          <w:rtl/>
          <w:lang w:bidi="ar-AE"/>
        </w:rPr>
        <w:t xml:space="preserve"> تخطيطي) العلاقة بين مقدار </w:t>
      </w:r>
      <w:r w:rsidR="001E4E9D">
        <w:rPr>
          <w:rFonts w:ascii="Arial" w:hAnsi="Arial" w:cstheme="minorBidi" w:hint="cs"/>
          <w:rtl/>
          <w:lang w:bidi="ar-AE"/>
        </w:rPr>
        <w:t xml:space="preserve"> التغيير في </w:t>
      </w:r>
      <w:r>
        <w:rPr>
          <w:rFonts w:ascii="Arial" w:hAnsi="Arial" w:cstheme="minorBidi" w:hint="cs"/>
          <w:rtl/>
          <w:lang w:bidi="ar-AE"/>
        </w:rPr>
        <w:t>الطاقة وبين</w:t>
      </w:r>
      <w:r w:rsidR="001E4E9D">
        <w:rPr>
          <w:rFonts w:ascii="Arial" w:hAnsi="Arial" w:cstheme="minorBidi" w:hint="cs"/>
          <w:rtl/>
          <w:lang w:bidi="ar-AE"/>
        </w:rPr>
        <w:t xml:space="preserve"> أحد</w:t>
      </w:r>
      <w:r>
        <w:rPr>
          <w:rFonts w:ascii="Arial" w:hAnsi="Arial" w:cstheme="minorBidi" w:hint="cs"/>
          <w:rtl/>
          <w:lang w:bidi="ar-AE"/>
        </w:rPr>
        <w:t xml:space="preserve"> </w:t>
      </w:r>
      <w:r w:rsidR="001E4E9D">
        <w:rPr>
          <w:rFonts w:ascii="Arial" w:hAnsi="Arial" w:cstheme="minorBidi" w:hint="cs"/>
          <w:rtl/>
          <w:lang w:bidi="ar-AE"/>
        </w:rPr>
        <w:t>مكونات</w:t>
      </w:r>
      <w:r>
        <w:rPr>
          <w:rFonts w:ascii="Arial" w:hAnsi="Arial" w:cstheme="minorBidi" w:hint="cs"/>
          <w:rtl/>
          <w:lang w:bidi="ar-AE"/>
        </w:rPr>
        <w:t xml:space="preserve"> القانون.</w:t>
      </w:r>
    </w:p>
    <w:p w:rsidR="00105F6A" w:rsidRDefault="00FD3435" w:rsidP="003B1A96">
      <w:pPr>
        <w:numPr>
          <w:ilvl w:val="0"/>
          <w:numId w:val="51"/>
        </w:numPr>
        <w:spacing w:line="360" w:lineRule="auto"/>
        <w:ind w:right="700"/>
        <w:rPr>
          <w:rFonts w:ascii="Arial" w:hAnsi="Arial" w:cs="David"/>
          <w:b/>
          <w:bCs/>
          <w:noProof w:val="0"/>
          <w:sz w:val="24"/>
          <w:szCs w:val="24"/>
          <w:lang w:eastAsia="en-US"/>
        </w:rPr>
      </w:pPr>
      <w:r>
        <w:rPr>
          <w:rFonts w:ascii="Arial" w:hAnsi="Arial" w:cs="Arial" w:hint="cs"/>
          <w:b/>
          <w:bCs/>
          <w:noProof w:val="0"/>
          <w:sz w:val="24"/>
          <w:szCs w:val="24"/>
          <w:rtl/>
          <w:lang w:eastAsia="en-US" w:bidi="ar-AE"/>
        </w:rPr>
        <w:t>حل مسائل بواسطة القانون</w:t>
      </w:r>
    </w:p>
    <w:p w:rsidR="00FD3435" w:rsidRPr="00FD3435" w:rsidRDefault="00FD3435" w:rsidP="00E91B04">
      <w:pPr>
        <w:spacing w:before="120" w:line="360" w:lineRule="auto"/>
        <w:ind w:left="709" w:right="1060"/>
        <w:rPr>
          <w:rFonts w:ascii="Arial" w:hAnsi="Arial" w:cstheme="minorBidi"/>
          <w:noProof w:val="0"/>
          <w:sz w:val="24"/>
          <w:szCs w:val="24"/>
          <w:rtl/>
          <w:lang w:eastAsia="en-US" w:bidi="ar-AE"/>
        </w:rPr>
      </w:pPr>
      <w:r>
        <w:rPr>
          <w:rFonts w:ascii="Arial" w:hAnsi="Arial" w:cs="Arial" w:hint="cs"/>
          <w:noProof w:val="0"/>
          <w:sz w:val="24"/>
          <w:szCs w:val="24"/>
          <w:rtl/>
          <w:lang w:eastAsia="en-US" w:bidi="ar-AE"/>
        </w:rPr>
        <w:t>أ</w:t>
      </w:r>
      <w:r>
        <w:rPr>
          <w:rFonts w:ascii="Arial" w:hAnsi="Arial" w:cs="David" w:hint="cs"/>
          <w:noProof w:val="0"/>
          <w:sz w:val="24"/>
          <w:szCs w:val="24"/>
          <w:rtl/>
          <w:lang w:eastAsia="en-US"/>
        </w:rPr>
        <w:t xml:space="preserve">-  </w:t>
      </w:r>
      <w:r>
        <w:rPr>
          <w:rFonts w:ascii="Arial" w:hAnsi="Arial" w:cstheme="minorBidi" w:hint="cs"/>
          <w:noProof w:val="0"/>
          <w:sz w:val="24"/>
          <w:szCs w:val="24"/>
          <w:rtl/>
          <w:lang w:eastAsia="en-US" w:bidi="ar-AE"/>
        </w:rPr>
        <w:t xml:space="preserve">اقترحوا طريقة واحدة ( </w:t>
      </w:r>
      <w:r w:rsidR="00E91B04">
        <w:rPr>
          <w:rFonts w:ascii="Arial" w:hAnsi="Arial" w:cstheme="minorBidi" w:hint="cs"/>
          <w:noProof w:val="0"/>
          <w:sz w:val="24"/>
          <w:szCs w:val="24"/>
          <w:rtl/>
          <w:lang w:eastAsia="en-US" w:bidi="ar-AE"/>
        </w:rPr>
        <w:t>أ</w:t>
      </w:r>
      <w:r>
        <w:rPr>
          <w:rFonts w:ascii="Arial" w:hAnsi="Arial" w:cstheme="minorBidi" w:hint="cs"/>
          <w:noProof w:val="0"/>
          <w:sz w:val="24"/>
          <w:szCs w:val="24"/>
          <w:rtl/>
          <w:lang w:eastAsia="en-US" w:bidi="ar-AE"/>
        </w:rPr>
        <w:t xml:space="preserve">و </w:t>
      </w:r>
      <w:r w:rsidR="00E91B04">
        <w:rPr>
          <w:rFonts w:ascii="Arial" w:hAnsi="Arial" w:cstheme="minorBidi" w:hint="cs"/>
          <w:noProof w:val="0"/>
          <w:sz w:val="24"/>
          <w:szCs w:val="24"/>
          <w:rtl/>
          <w:lang w:eastAsia="en-US" w:bidi="ar-AE"/>
        </w:rPr>
        <w:t>أكثر) لحل أ</w:t>
      </w:r>
      <w:r>
        <w:rPr>
          <w:rFonts w:ascii="Arial" w:hAnsi="Arial" w:cstheme="minorBidi" w:hint="cs"/>
          <w:noProof w:val="0"/>
          <w:sz w:val="24"/>
          <w:szCs w:val="24"/>
          <w:rtl/>
          <w:lang w:eastAsia="en-US" w:bidi="ar-AE"/>
        </w:rPr>
        <w:t xml:space="preserve">سئلة </w:t>
      </w:r>
      <w:r w:rsidR="00E91B04">
        <w:rPr>
          <w:rFonts w:ascii="Arial" w:hAnsi="Arial" w:cstheme="minorBidi" w:hint="cs"/>
          <w:noProof w:val="0"/>
          <w:sz w:val="24"/>
          <w:szCs w:val="24"/>
          <w:rtl/>
          <w:lang w:eastAsia="en-US" w:bidi="ar-AE"/>
        </w:rPr>
        <w:t>من خلال</w:t>
      </w:r>
      <w:r>
        <w:rPr>
          <w:rFonts w:ascii="Arial" w:hAnsi="Arial" w:cstheme="minorBidi" w:hint="cs"/>
          <w:noProof w:val="0"/>
          <w:sz w:val="24"/>
          <w:szCs w:val="24"/>
          <w:rtl/>
          <w:lang w:eastAsia="en-US" w:bidi="ar-AE"/>
        </w:rPr>
        <w:t xml:space="preserve"> استخدام القانون.</w:t>
      </w:r>
    </w:p>
    <w:p w:rsidR="00105F6A" w:rsidRDefault="00105F6A" w:rsidP="00105F6A">
      <w:pPr>
        <w:spacing w:before="120" w:line="360" w:lineRule="auto"/>
        <w:ind w:left="700"/>
        <w:rPr>
          <w:rFonts w:ascii="Arial" w:hAnsi="Arial" w:cs="David"/>
          <w:sz w:val="24"/>
          <w:szCs w:val="24"/>
          <w:rtl/>
          <w:lang w:eastAsia="en-US"/>
        </w:rPr>
      </w:pPr>
    </w:p>
    <w:p w:rsidR="00105F6A" w:rsidRDefault="00105F6A" w:rsidP="00105F6A">
      <w:pPr>
        <w:spacing w:before="120" w:line="360" w:lineRule="auto"/>
        <w:ind w:left="700"/>
        <w:rPr>
          <w:rFonts w:ascii="Arial" w:hAnsi="Arial" w:cs="David"/>
          <w:sz w:val="24"/>
          <w:szCs w:val="24"/>
          <w:rtl/>
          <w:lang w:eastAsia="en-US"/>
        </w:rPr>
      </w:pPr>
    </w:p>
    <w:p w:rsidR="00105F6A" w:rsidRDefault="00105F6A" w:rsidP="00105F6A">
      <w:pPr>
        <w:spacing w:before="120" w:line="360" w:lineRule="auto"/>
        <w:ind w:left="700"/>
        <w:rPr>
          <w:rFonts w:ascii="Arial" w:hAnsi="Arial" w:cs="David"/>
          <w:sz w:val="24"/>
          <w:szCs w:val="24"/>
          <w:rtl/>
          <w:lang w:eastAsia="en-US"/>
        </w:rPr>
      </w:pPr>
    </w:p>
    <w:p w:rsidR="00105F6A" w:rsidRDefault="00105F6A" w:rsidP="00105F6A">
      <w:pPr>
        <w:spacing w:before="120" w:line="360" w:lineRule="auto"/>
        <w:ind w:left="700"/>
        <w:rPr>
          <w:rFonts w:ascii="Arial" w:hAnsi="Arial" w:cs="David"/>
          <w:sz w:val="24"/>
          <w:szCs w:val="24"/>
          <w:rtl/>
          <w:lang w:eastAsia="en-US"/>
        </w:rPr>
      </w:pPr>
    </w:p>
    <w:p w:rsidR="00105F6A" w:rsidRDefault="00FD3435" w:rsidP="003B1A96">
      <w:pPr>
        <w:numPr>
          <w:ilvl w:val="0"/>
          <w:numId w:val="91"/>
        </w:numPr>
        <w:spacing w:before="120" w:line="360" w:lineRule="auto"/>
        <w:ind w:right="1060"/>
        <w:rPr>
          <w:rFonts w:ascii="Arial" w:hAnsi="Arial" w:cs="David"/>
          <w:sz w:val="24"/>
          <w:szCs w:val="24"/>
          <w:lang w:eastAsia="en-US"/>
        </w:rPr>
      </w:pPr>
      <w:r>
        <w:rPr>
          <w:rFonts w:ascii="Arial" w:hAnsi="Arial" w:cs="Arial" w:hint="cs"/>
          <w:noProof w:val="0"/>
          <w:sz w:val="24"/>
          <w:szCs w:val="24"/>
          <w:rtl/>
          <w:lang w:eastAsia="en-US" w:bidi="ar-AE"/>
        </w:rPr>
        <w:t>كو</w:t>
      </w:r>
      <w:r w:rsidR="00E91B04">
        <w:rPr>
          <w:rFonts w:ascii="Arial" w:hAnsi="Arial" w:cs="Arial" w:hint="cs"/>
          <w:noProof w:val="0"/>
          <w:sz w:val="24"/>
          <w:szCs w:val="24"/>
          <w:rtl/>
          <w:lang w:eastAsia="en-US" w:bidi="ar-AE"/>
        </w:rPr>
        <w:t>ِّ</w:t>
      </w:r>
      <w:r>
        <w:rPr>
          <w:rFonts w:ascii="Arial" w:hAnsi="Arial" w:cs="Arial" w:hint="cs"/>
          <w:noProof w:val="0"/>
          <w:sz w:val="24"/>
          <w:szCs w:val="24"/>
          <w:rtl/>
          <w:lang w:eastAsia="en-US" w:bidi="ar-AE"/>
        </w:rPr>
        <w:t>نوا سؤالا</w:t>
      </w:r>
      <w:r w:rsidR="00E91B04">
        <w:rPr>
          <w:rFonts w:ascii="Arial" w:hAnsi="Arial" w:cs="Arial" w:hint="cs"/>
          <w:noProof w:val="0"/>
          <w:sz w:val="24"/>
          <w:szCs w:val="24"/>
          <w:rtl/>
          <w:lang w:eastAsia="en-US" w:bidi="ar-AE"/>
        </w:rPr>
        <w:t>ً</w:t>
      </w:r>
      <w:r>
        <w:rPr>
          <w:rFonts w:ascii="Arial" w:hAnsi="Arial" w:cs="Arial" w:hint="cs"/>
          <w:noProof w:val="0"/>
          <w:sz w:val="24"/>
          <w:szCs w:val="24"/>
          <w:rtl/>
          <w:lang w:eastAsia="en-US" w:bidi="ar-AE"/>
        </w:rPr>
        <w:t xml:space="preserve"> يمكن حله بواسطة القانون.</w:t>
      </w:r>
    </w:p>
    <w:p w:rsidR="00105F6A" w:rsidRDefault="00105F6A" w:rsidP="00105F6A">
      <w:pPr>
        <w:pStyle w:val="ListParagraph2"/>
        <w:rPr>
          <w:rFonts w:ascii="Arial" w:hAnsi="Arial" w:cs="David"/>
        </w:rPr>
      </w:pPr>
    </w:p>
    <w:p w:rsidR="00105F6A" w:rsidRDefault="00105F6A" w:rsidP="00105F6A">
      <w:pPr>
        <w:spacing w:before="120" w:line="360" w:lineRule="auto"/>
        <w:rPr>
          <w:rFonts w:ascii="Arial" w:hAnsi="Arial" w:cs="David"/>
          <w:noProof w:val="0"/>
          <w:sz w:val="24"/>
          <w:szCs w:val="24"/>
          <w:rtl/>
          <w:lang w:eastAsia="en-US"/>
        </w:rPr>
      </w:pPr>
    </w:p>
    <w:p w:rsidR="00105F6A" w:rsidRDefault="00105F6A" w:rsidP="00105F6A">
      <w:pPr>
        <w:spacing w:before="120" w:line="360" w:lineRule="auto"/>
        <w:rPr>
          <w:rFonts w:ascii="Arial" w:hAnsi="Arial" w:cs="David"/>
          <w:sz w:val="24"/>
          <w:szCs w:val="24"/>
          <w:rtl/>
          <w:lang w:eastAsia="en-US"/>
        </w:rPr>
      </w:pPr>
    </w:p>
    <w:p w:rsidR="00105F6A" w:rsidRDefault="00105F6A" w:rsidP="00105F6A">
      <w:pPr>
        <w:spacing w:before="120" w:line="360" w:lineRule="auto"/>
        <w:rPr>
          <w:rFonts w:ascii="Arial" w:hAnsi="Arial" w:cs="David"/>
          <w:sz w:val="24"/>
          <w:szCs w:val="24"/>
          <w:rtl/>
          <w:lang w:eastAsia="en-US"/>
        </w:rPr>
      </w:pPr>
    </w:p>
    <w:p w:rsidR="00105F6A" w:rsidRPr="00FD3435" w:rsidRDefault="00FD3435" w:rsidP="003B1A96">
      <w:pPr>
        <w:numPr>
          <w:ilvl w:val="0"/>
          <w:numId w:val="90"/>
        </w:numPr>
        <w:spacing w:line="360" w:lineRule="auto"/>
        <w:ind w:right="700"/>
        <w:rPr>
          <w:rFonts w:ascii="Arial" w:hAnsi="Arial" w:cs="Arial"/>
          <w:noProof w:val="0"/>
          <w:sz w:val="24"/>
          <w:szCs w:val="24"/>
          <w:lang w:eastAsia="en-US" w:bidi="ar-AE"/>
        </w:rPr>
      </w:pPr>
      <w:r>
        <w:rPr>
          <w:rFonts w:ascii="Arial" w:hAnsi="Arial" w:cs="Arial" w:hint="cs"/>
          <w:noProof w:val="0"/>
          <w:sz w:val="24"/>
          <w:szCs w:val="24"/>
          <w:rtl/>
          <w:lang w:eastAsia="en-US" w:bidi="ar-AE"/>
        </w:rPr>
        <w:t xml:space="preserve">حلوا المسألة التي اقترحتموها في </w:t>
      </w:r>
      <w:r w:rsidR="00E91B04">
        <w:rPr>
          <w:rFonts w:ascii="Arial" w:hAnsi="Arial" w:cs="Arial" w:hint="cs"/>
          <w:noProof w:val="0"/>
          <w:sz w:val="24"/>
          <w:szCs w:val="24"/>
          <w:rtl/>
          <w:lang w:eastAsia="en-US" w:bidi="ar-AE"/>
        </w:rPr>
        <w:t>البند</w:t>
      </w:r>
      <w:r>
        <w:rPr>
          <w:rFonts w:ascii="Arial" w:hAnsi="Arial" w:cs="Arial" w:hint="cs"/>
          <w:noProof w:val="0"/>
          <w:sz w:val="24"/>
          <w:szCs w:val="24"/>
          <w:rtl/>
          <w:lang w:eastAsia="en-US" w:bidi="ar-AE"/>
        </w:rPr>
        <w:t xml:space="preserve"> السابق بواسطة القانون</w:t>
      </w:r>
      <w:r w:rsidR="00E91B04">
        <w:rPr>
          <w:rFonts w:ascii="Arial" w:hAnsi="Arial" w:cs="Arial" w:hint="cs"/>
          <w:noProof w:val="0"/>
          <w:sz w:val="24"/>
          <w:szCs w:val="24"/>
          <w:rtl/>
          <w:lang w:eastAsia="en-US" w:bidi="ar-AE"/>
        </w:rPr>
        <w:t>.</w:t>
      </w:r>
    </w:p>
    <w:p w:rsidR="00105F6A" w:rsidRDefault="00105F6A" w:rsidP="00105F6A">
      <w:pPr>
        <w:spacing w:line="360" w:lineRule="auto"/>
        <w:ind w:left="623" w:right="700"/>
        <w:rPr>
          <w:rFonts w:ascii="Arial" w:hAnsi="Arial" w:cs="David"/>
          <w:noProof w:val="0"/>
          <w:sz w:val="24"/>
          <w:szCs w:val="24"/>
          <w:rtl/>
          <w:lang w:eastAsia="en-US"/>
        </w:rPr>
      </w:pPr>
    </w:p>
    <w:p w:rsidR="00105F6A" w:rsidRDefault="00105F6A" w:rsidP="00105F6A">
      <w:pPr>
        <w:spacing w:line="360" w:lineRule="auto"/>
        <w:ind w:left="623" w:right="700"/>
        <w:rPr>
          <w:rFonts w:ascii="Arial" w:hAnsi="Arial" w:cs="David"/>
          <w:noProof w:val="0"/>
          <w:sz w:val="24"/>
          <w:szCs w:val="24"/>
          <w:rtl/>
          <w:lang w:eastAsia="en-US"/>
        </w:rPr>
      </w:pPr>
    </w:p>
    <w:p w:rsidR="00105F6A" w:rsidRDefault="00105F6A" w:rsidP="00105F6A">
      <w:pPr>
        <w:spacing w:line="360" w:lineRule="auto"/>
        <w:ind w:left="623" w:right="700"/>
        <w:rPr>
          <w:rFonts w:ascii="Arial" w:hAnsi="Arial" w:cs="David"/>
          <w:noProof w:val="0"/>
          <w:sz w:val="24"/>
          <w:szCs w:val="24"/>
          <w:rtl/>
          <w:lang w:eastAsia="en-US"/>
        </w:rPr>
      </w:pPr>
    </w:p>
    <w:p w:rsidR="00105F6A" w:rsidRPr="00FD3435" w:rsidRDefault="00FD3435" w:rsidP="003B1A96">
      <w:pPr>
        <w:numPr>
          <w:ilvl w:val="0"/>
          <w:numId w:val="90"/>
        </w:numPr>
        <w:spacing w:line="360" w:lineRule="auto"/>
        <w:ind w:right="623"/>
        <w:rPr>
          <w:rFonts w:ascii="Arial" w:hAnsi="Arial" w:cs="Arial"/>
          <w:b/>
          <w:bCs/>
          <w:sz w:val="24"/>
          <w:szCs w:val="24"/>
          <w:lang w:eastAsia="en-US" w:bidi="ar-AE"/>
        </w:rPr>
      </w:pPr>
      <w:r>
        <w:rPr>
          <w:rFonts w:ascii="Arial" w:hAnsi="Arial" w:cs="Arial" w:hint="cs"/>
          <w:b/>
          <w:bCs/>
          <w:noProof w:val="0"/>
          <w:sz w:val="24"/>
          <w:szCs w:val="24"/>
          <w:rtl/>
          <w:lang w:bidi="ar-AE"/>
        </w:rPr>
        <w:t>حالات خاصة</w:t>
      </w:r>
    </w:p>
    <w:p w:rsidR="00FD3435" w:rsidRPr="00FD3435" w:rsidRDefault="00FD3435" w:rsidP="00E91B04">
      <w:pPr>
        <w:spacing w:line="360" w:lineRule="auto"/>
        <w:ind w:left="283" w:right="700"/>
        <w:rPr>
          <w:rFonts w:ascii="Arial" w:hAnsi="Arial" w:cstheme="minorBidi"/>
          <w:noProof w:val="0"/>
          <w:sz w:val="24"/>
          <w:szCs w:val="24"/>
          <w:rtl/>
          <w:lang w:bidi="ar-AE"/>
        </w:rPr>
      </w:pPr>
      <w:r>
        <w:rPr>
          <w:rFonts w:ascii="Arial" w:hAnsi="Arial" w:cstheme="minorBidi" w:hint="cs"/>
          <w:noProof w:val="0"/>
          <w:sz w:val="24"/>
          <w:szCs w:val="24"/>
          <w:rtl/>
          <w:lang w:bidi="ar-AE"/>
        </w:rPr>
        <w:t>فكروا في حالات خاصة للقانون ( مثلا</w:t>
      </w:r>
      <w:r w:rsidR="00E91B04">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w:t>
      </w:r>
      <w:r w:rsidR="00E91B04">
        <w:rPr>
          <w:rFonts w:ascii="Arial" w:hAnsi="Arial" w:cstheme="minorBidi" w:hint="cs"/>
          <w:noProof w:val="0"/>
          <w:sz w:val="24"/>
          <w:szCs w:val="24"/>
          <w:rtl/>
          <w:lang w:bidi="ar-AE"/>
        </w:rPr>
        <w:t>قيمة أ</w:t>
      </w:r>
      <w:r>
        <w:rPr>
          <w:rFonts w:ascii="Arial" w:hAnsi="Arial" w:cstheme="minorBidi" w:hint="cs"/>
          <w:noProof w:val="0"/>
          <w:sz w:val="24"/>
          <w:szCs w:val="24"/>
          <w:rtl/>
          <w:lang w:bidi="ar-AE"/>
        </w:rPr>
        <w:t xml:space="preserve">حد </w:t>
      </w:r>
      <w:r w:rsidR="00E91B04">
        <w:rPr>
          <w:rFonts w:ascii="Arial" w:hAnsi="Arial" w:cstheme="minorBidi" w:hint="cs"/>
          <w:noProof w:val="0"/>
          <w:sz w:val="24"/>
          <w:szCs w:val="24"/>
          <w:rtl/>
          <w:lang w:bidi="ar-AE"/>
        </w:rPr>
        <w:t xml:space="preserve">المكونات </w:t>
      </w:r>
      <w:r>
        <w:rPr>
          <w:rFonts w:ascii="Arial" w:hAnsi="Arial" w:cstheme="minorBidi" w:hint="cs"/>
          <w:noProof w:val="0"/>
          <w:sz w:val="24"/>
          <w:szCs w:val="24"/>
          <w:rtl/>
          <w:lang w:bidi="ar-AE"/>
        </w:rPr>
        <w:t>تكون صغيرة جد</w:t>
      </w:r>
      <w:r w:rsidR="00E91B04">
        <w:rPr>
          <w:rFonts w:ascii="Arial" w:hAnsi="Arial" w:cstheme="minorBidi" w:hint="cs"/>
          <w:noProof w:val="0"/>
          <w:sz w:val="24"/>
          <w:szCs w:val="24"/>
          <w:rtl/>
          <w:lang w:bidi="ar-AE"/>
        </w:rPr>
        <w:t>ً</w:t>
      </w:r>
      <w:r>
        <w:rPr>
          <w:rFonts w:ascii="Arial" w:hAnsi="Arial" w:cstheme="minorBidi" w:hint="cs"/>
          <w:noProof w:val="0"/>
          <w:sz w:val="24"/>
          <w:szCs w:val="24"/>
          <w:rtl/>
          <w:lang w:bidi="ar-AE"/>
        </w:rPr>
        <w:t>ا)</w:t>
      </w:r>
      <w:r w:rsidR="00E91B04">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 سج</w:t>
      </w:r>
      <w:r w:rsidR="00E91B04">
        <w:rPr>
          <w:rFonts w:ascii="Arial" w:hAnsi="Arial" w:cstheme="minorBidi" w:hint="cs"/>
          <w:noProof w:val="0"/>
          <w:sz w:val="24"/>
          <w:szCs w:val="24"/>
          <w:rtl/>
          <w:lang w:bidi="ar-AE"/>
        </w:rPr>
        <w:t>ِّ</w:t>
      </w:r>
      <w:r>
        <w:rPr>
          <w:rFonts w:ascii="Arial" w:hAnsi="Arial" w:cstheme="minorBidi" w:hint="cs"/>
          <w:noProof w:val="0"/>
          <w:sz w:val="24"/>
          <w:szCs w:val="24"/>
          <w:rtl/>
          <w:lang w:bidi="ar-AE"/>
        </w:rPr>
        <w:t xml:space="preserve">لوا </w:t>
      </w:r>
      <w:r w:rsidR="00E91B04">
        <w:rPr>
          <w:rFonts w:ascii="Arial" w:hAnsi="Arial" w:cstheme="minorBidi" w:hint="cs"/>
          <w:noProof w:val="0"/>
          <w:sz w:val="24"/>
          <w:szCs w:val="24"/>
          <w:rtl/>
          <w:lang w:bidi="ar-AE"/>
        </w:rPr>
        <w:t xml:space="preserve">هذه الحالات الخاصة </w:t>
      </w:r>
      <w:r>
        <w:rPr>
          <w:rFonts w:ascii="Arial" w:hAnsi="Arial" w:cstheme="minorBidi" w:hint="cs"/>
          <w:noProof w:val="0"/>
          <w:sz w:val="24"/>
          <w:szCs w:val="24"/>
          <w:rtl/>
          <w:lang w:bidi="ar-AE"/>
        </w:rPr>
        <w:t xml:space="preserve">في الجدول الذي </w:t>
      </w:r>
      <w:r w:rsidR="00E91B04">
        <w:rPr>
          <w:rFonts w:ascii="Arial" w:hAnsi="Arial" w:cstheme="minorBidi" w:hint="cs"/>
          <w:noProof w:val="0"/>
          <w:sz w:val="24"/>
          <w:szCs w:val="24"/>
          <w:rtl/>
          <w:lang w:bidi="ar-AE"/>
        </w:rPr>
        <w:t>أ</w:t>
      </w:r>
      <w:r>
        <w:rPr>
          <w:rFonts w:ascii="Arial" w:hAnsi="Arial" w:cstheme="minorBidi" w:hint="cs"/>
          <w:noProof w:val="0"/>
          <w:sz w:val="24"/>
          <w:szCs w:val="24"/>
          <w:rtl/>
          <w:lang w:bidi="ar-AE"/>
        </w:rPr>
        <w:t xml:space="preserve">مامكم (يمكنكم </w:t>
      </w:r>
      <w:r w:rsidR="00E91B04">
        <w:rPr>
          <w:rFonts w:ascii="Arial" w:hAnsi="Arial" w:cstheme="minorBidi" w:hint="cs"/>
          <w:noProof w:val="0"/>
          <w:sz w:val="24"/>
          <w:szCs w:val="24"/>
          <w:rtl/>
          <w:lang w:bidi="ar-AE"/>
        </w:rPr>
        <w:t>إ</w:t>
      </w:r>
      <w:r>
        <w:rPr>
          <w:rFonts w:ascii="Arial" w:hAnsi="Arial" w:cstheme="minorBidi" w:hint="cs"/>
          <w:noProof w:val="0"/>
          <w:sz w:val="24"/>
          <w:szCs w:val="24"/>
          <w:rtl/>
          <w:lang w:bidi="ar-AE"/>
        </w:rPr>
        <w:t xml:space="preserve">ضافة </w:t>
      </w:r>
      <w:r w:rsidR="00E91B04">
        <w:rPr>
          <w:rFonts w:ascii="Arial" w:hAnsi="Arial" w:cstheme="minorBidi" w:hint="cs"/>
          <w:noProof w:val="0"/>
          <w:sz w:val="24"/>
          <w:szCs w:val="24"/>
          <w:rtl/>
          <w:lang w:bidi="ar-AE"/>
        </w:rPr>
        <w:t>أ</w:t>
      </w:r>
      <w:r>
        <w:rPr>
          <w:rFonts w:ascii="Arial" w:hAnsi="Arial" w:cstheme="minorBidi" w:hint="cs"/>
          <w:noProof w:val="0"/>
          <w:sz w:val="24"/>
          <w:szCs w:val="24"/>
          <w:rtl/>
          <w:lang w:bidi="ar-AE"/>
        </w:rPr>
        <w:t xml:space="preserve">سطر </w:t>
      </w:r>
      <w:r w:rsidR="00E91B04">
        <w:rPr>
          <w:rFonts w:ascii="Arial" w:hAnsi="Arial" w:cstheme="minorBidi" w:hint="cs"/>
          <w:noProof w:val="0"/>
          <w:sz w:val="24"/>
          <w:szCs w:val="24"/>
          <w:rtl/>
          <w:lang w:bidi="ar-AE"/>
        </w:rPr>
        <w:t>أ</w:t>
      </w:r>
      <w:r>
        <w:rPr>
          <w:rFonts w:ascii="Arial" w:hAnsi="Arial" w:cstheme="minorBidi" w:hint="cs"/>
          <w:noProof w:val="0"/>
          <w:sz w:val="24"/>
          <w:szCs w:val="24"/>
          <w:rtl/>
          <w:lang w:bidi="ar-AE"/>
        </w:rPr>
        <w:t>خرى</w:t>
      </w:r>
      <w:r w:rsidR="00E91B04">
        <w:rPr>
          <w:rFonts w:ascii="Arial" w:hAnsi="Arial" w:cstheme="minorBidi" w:hint="cs"/>
          <w:noProof w:val="0"/>
          <w:sz w:val="24"/>
          <w:szCs w:val="24"/>
          <w:rtl/>
          <w:lang w:bidi="ar-AE"/>
        </w:rPr>
        <w:t xml:space="preserve"> في الجدول إذا احتجتم ذلك</w:t>
      </w:r>
      <w:r>
        <w:rPr>
          <w:rFonts w:ascii="Arial" w:hAnsi="Arial" w:cstheme="minorBidi" w:hint="cs"/>
          <w:noProof w:val="0"/>
          <w:sz w:val="24"/>
          <w:szCs w:val="24"/>
          <w:rtl/>
          <w:lang w:bidi="ar-AE"/>
        </w:rPr>
        <w:t>)</w:t>
      </w:r>
    </w:p>
    <w:p w:rsidR="00105F6A" w:rsidRDefault="00105F6A" w:rsidP="00105F6A">
      <w:pPr>
        <w:spacing w:line="360" w:lineRule="auto"/>
        <w:ind w:left="623" w:right="700"/>
        <w:rPr>
          <w:rFonts w:ascii="Arial" w:hAnsi="Arial" w:cs="David"/>
          <w:sz w:val="24"/>
          <w:szCs w:val="24"/>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520"/>
        <w:gridCol w:w="3168"/>
      </w:tblGrid>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FD3435" w:rsidRDefault="00FD3435" w:rsidP="00C84FAC">
            <w:pPr>
              <w:spacing w:line="360" w:lineRule="auto"/>
              <w:jc w:val="center"/>
              <w:rPr>
                <w:rFonts w:cs="Arial"/>
                <w:b/>
                <w:bCs/>
                <w:noProof w:val="0"/>
                <w:sz w:val="24"/>
                <w:szCs w:val="24"/>
                <w:lang w:eastAsia="en-US" w:bidi="ar-AE"/>
              </w:rPr>
            </w:pPr>
            <w:r>
              <w:rPr>
                <w:rFonts w:cs="Arial" w:hint="cs"/>
                <w:b/>
                <w:bCs/>
                <w:noProof w:val="0"/>
                <w:sz w:val="24"/>
                <w:szCs w:val="24"/>
                <w:rtl/>
                <w:lang w:eastAsia="en-US" w:bidi="ar-AE"/>
              </w:rPr>
              <w:t>الحالة الخاصة</w:t>
            </w:r>
          </w:p>
        </w:tc>
        <w:tc>
          <w:tcPr>
            <w:tcW w:w="2520"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FD3435" w:rsidRDefault="00FD3435" w:rsidP="00C84FAC">
            <w:pPr>
              <w:spacing w:line="360" w:lineRule="auto"/>
              <w:jc w:val="center"/>
              <w:rPr>
                <w:rFonts w:cs="Arial"/>
                <w:b/>
                <w:bCs/>
                <w:noProof w:val="0"/>
                <w:color w:val="333333"/>
                <w:sz w:val="24"/>
                <w:szCs w:val="24"/>
                <w:lang w:eastAsia="en-US" w:bidi="ar-AE"/>
              </w:rPr>
            </w:pPr>
            <w:r>
              <w:rPr>
                <w:rFonts w:cs="Arial" w:hint="cs"/>
                <w:b/>
                <w:bCs/>
                <w:noProof w:val="0"/>
                <w:color w:val="333333"/>
                <w:sz w:val="24"/>
                <w:szCs w:val="24"/>
                <w:rtl/>
                <w:lang w:eastAsia="en-US" w:bidi="ar-AE"/>
              </w:rPr>
              <w:t xml:space="preserve">القانون </w:t>
            </w:r>
          </w:p>
        </w:tc>
        <w:tc>
          <w:tcPr>
            <w:tcW w:w="316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FD3435" w:rsidRDefault="00FD3435" w:rsidP="00C84FAC">
            <w:pPr>
              <w:spacing w:line="360" w:lineRule="auto"/>
              <w:ind w:right="700"/>
              <w:jc w:val="center"/>
              <w:rPr>
                <w:rFonts w:cs="Arial"/>
                <w:b/>
                <w:bCs/>
                <w:noProof w:val="0"/>
                <w:color w:val="333333"/>
                <w:sz w:val="24"/>
                <w:szCs w:val="24"/>
                <w:lang w:eastAsia="en-US" w:bidi="ar-AE"/>
              </w:rPr>
            </w:pPr>
            <w:r>
              <w:rPr>
                <w:rFonts w:cs="Arial" w:hint="cs"/>
                <w:b/>
                <w:bCs/>
                <w:noProof w:val="0"/>
                <w:color w:val="333333"/>
                <w:sz w:val="24"/>
                <w:szCs w:val="24"/>
                <w:rtl/>
                <w:lang w:eastAsia="en-US" w:bidi="ar-AE"/>
              </w:rPr>
              <w:t>المعنى الفيزيائي للقانون</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700"/>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697"/>
              <w:rPr>
                <w:rFonts w:cs="David"/>
                <w:noProof w:val="0"/>
                <w:color w:val="333333"/>
                <w:sz w:val="24"/>
                <w:szCs w:val="24"/>
                <w:rtl/>
                <w:lang w:eastAsia="en-US"/>
              </w:rPr>
            </w:pPr>
          </w:p>
          <w:p w:rsidR="00105F6A" w:rsidRDefault="00105F6A" w:rsidP="00C84FAC">
            <w:pPr>
              <w:spacing w:line="360" w:lineRule="auto"/>
              <w:ind w:right="697"/>
              <w:rPr>
                <w:rFonts w:cs="David"/>
                <w:noProof w:val="0"/>
                <w:color w:val="333333"/>
                <w:sz w:val="24"/>
                <w:szCs w:val="24"/>
                <w:lang w:eastAsia="en-US"/>
              </w:rPr>
            </w:pP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C84FAC">
            <w:pPr>
              <w:tabs>
                <w:tab w:val="right" w:pos="2412"/>
              </w:tabs>
              <w:bidi w:val="0"/>
              <w:spacing w:before="120" w:line="480" w:lineRule="auto"/>
              <w:ind w:right="314"/>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440" w:lineRule="exact"/>
              <w:ind w:right="700"/>
              <w:rPr>
                <w:rFonts w:cs="David"/>
                <w:noProof w:val="0"/>
                <w:color w:val="333333"/>
                <w:sz w:val="24"/>
                <w:szCs w:val="24"/>
                <w:lang w:eastAsia="en-US"/>
              </w:rPr>
            </w:pP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105F6A" w:rsidP="00C84FAC">
            <w:pPr>
              <w:spacing w:line="360" w:lineRule="auto"/>
              <w:ind w:right="190"/>
              <w:rPr>
                <w:rFonts w:ascii="Arial" w:hAnsi="Arial" w:cs="David"/>
                <w:noProof w:val="0"/>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C84FAC">
            <w:pPr>
              <w:tabs>
                <w:tab w:val="right" w:pos="2412"/>
              </w:tabs>
              <w:bidi w:val="0"/>
              <w:spacing w:before="120" w:line="480" w:lineRule="auto"/>
              <w:ind w:right="314"/>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105F6A" w:rsidRDefault="00105F6A" w:rsidP="00C84FAC">
            <w:pPr>
              <w:spacing w:line="440" w:lineRule="exact"/>
              <w:ind w:right="700"/>
              <w:rPr>
                <w:rFonts w:cs="David"/>
                <w:noProof w:val="0"/>
                <w:color w:val="333333"/>
                <w:sz w:val="24"/>
                <w:szCs w:val="24"/>
                <w:lang w:eastAsia="en-US"/>
              </w:rPr>
            </w:pPr>
          </w:p>
        </w:tc>
      </w:tr>
    </w:tbl>
    <w:p w:rsidR="00105F6A" w:rsidRDefault="00105F6A" w:rsidP="00105F6A">
      <w:pPr>
        <w:spacing w:before="120" w:line="360" w:lineRule="auto"/>
        <w:ind w:left="1060"/>
        <w:rPr>
          <w:rFonts w:ascii="Arial" w:hAnsi="Arial" w:cs="David"/>
          <w:noProof w:val="0"/>
          <w:sz w:val="24"/>
          <w:szCs w:val="24"/>
          <w:lang w:eastAsia="en-US"/>
        </w:rPr>
      </w:pPr>
    </w:p>
    <w:p w:rsidR="00105F6A" w:rsidRDefault="00105F6A" w:rsidP="00105F6A">
      <w:pPr>
        <w:spacing w:before="120" w:line="360" w:lineRule="auto"/>
        <w:ind w:left="1060"/>
        <w:rPr>
          <w:rFonts w:ascii="Arial" w:hAnsi="Arial" w:cstheme="minorBidi"/>
          <w:noProof w:val="0"/>
          <w:sz w:val="24"/>
          <w:szCs w:val="24"/>
          <w:rtl/>
          <w:lang w:eastAsia="en-US" w:bidi="ar-SA"/>
        </w:rPr>
      </w:pPr>
    </w:p>
    <w:p w:rsidR="00E91B04" w:rsidRPr="00E91B04" w:rsidRDefault="00E91B04" w:rsidP="00105F6A">
      <w:pPr>
        <w:spacing w:before="120" w:line="360" w:lineRule="auto"/>
        <w:ind w:left="1060"/>
        <w:rPr>
          <w:rFonts w:ascii="Arial" w:hAnsi="Arial" w:cstheme="minorBidi"/>
          <w:noProof w:val="0"/>
          <w:sz w:val="24"/>
          <w:szCs w:val="24"/>
          <w:rtl/>
          <w:lang w:eastAsia="en-US" w:bidi="ar-SA"/>
        </w:rPr>
      </w:pPr>
    </w:p>
    <w:p w:rsidR="00105F6A" w:rsidRDefault="00105F6A" w:rsidP="00105F6A">
      <w:pPr>
        <w:spacing w:before="120" w:line="360" w:lineRule="auto"/>
        <w:ind w:left="1060"/>
        <w:rPr>
          <w:rFonts w:ascii="Arial" w:hAnsi="Arial" w:cs="David"/>
          <w:noProof w:val="0"/>
          <w:sz w:val="24"/>
          <w:szCs w:val="24"/>
          <w:rtl/>
          <w:lang w:eastAsia="en-US"/>
        </w:rPr>
      </w:pPr>
    </w:p>
    <w:p w:rsidR="00105F6A" w:rsidRDefault="00E91B04" w:rsidP="003B1A96">
      <w:pPr>
        <w:pStyle w:val="af8"/>
        <w:numPr>
          <w:ilvl w:val="0"/>
          <w:numId w:val="50"/>
        </w:numPr>
        <w:ind w:right="700"/>
        <w:jc w:val="left"/>
        <w:rPr>
          <w:rFonts w:ascii="Arial" w:hAnsi="Arial" w:cs="David"/>
          <w:b/>
          <w:bCs/>
          <w:u w:val="none"/>
          <w:rtl/>
          <w:lang w:eastAsia="en-US"/>
        </w:rPr>
      </w:pPr>
      <w:r>
        <w:rPr>
          <w:rFonts w:ascii="Arial" w:hAnsi="Arial" w:cs="Arial" w:hint="cs"/>
          <w:b/>
          <w:bCs/>
          <w:u w:val="none"/>
          <w:rtl/>
          <w:lang w:eastAsia="en-US" w:bidi="ar-AE"/>
        </w:rPr>
        <w:t>العمل بأ</w:t>
      </w:r>
      <w:r w:rsidR="00FD3435">
        <w:rPr>
          <w:rFonts w:ascii="Arial" w:hAnsi="Arial" w:cs="Arial" w:hint="cs"/>
          <w:b/>
          <w:bCs/>
          <w:u w:val="none"/>
          <w:rtl/>
          <w:lang w:eastAsia="en-US" w:bidi="ar-AE"/>
        </w:rPr>
        <w:t>زواج</w:t>
      </w:r>
    </w:p>
    <w:p w:rsidR="00FD3435" w:rsidRPr="00313C98" w:rsidRDefault="00E91B04" w:rsidP="003B1A96">
      <w:pPr>
        <w:numPr>
          <w:ilvl w:val="0"/>
          <w:numId w:val="52"/>
        </w:numPr>
        <w:spacing w:line="360" w:lineRule="auto"/>
        <w:ind w:right="0"/>
        <w:rPr>
          <w:rFonts w:ascii="Arial" w:hAnsi="Arial" w:cs="David"/>
          <w:noProof w:val="0"/>
          <w:sz w:val="24"/>
          <w:szCs w:val="24"/>
        </w:rPr>
      </w:pPr>
      <w:r>
        <w:rPr>
          <w:rFonts w:ascii="Arial" w:hAnsi="Arial" w:cstheme="minorBidi" w:hint="cs"/>
          <w:noProof w:val="0"/>
          <w:sz w:val="24"/>
          <w:szCs w:val="24"/>
          <w:rtl/>
          <w:lang w:bidi="ar-AE"/>
        </w:rPr>
        <w:t>ت</w:t>
      </w:r>
      <w:r w:rsidR="00FD3435">
        <w:rPr>
          <w:rFonts w:ascii="Arial" w:hAnsi="Arial" w:cstheme="minorBidi" w:hint="cs"/>
          <w:noProof w:val="0"/>
          <w:sz w:val="24"/>
          <w:szCs w:val="24"/>
          <w:rtl/>
          <w:lang w:bidi="ar-AE"/>
        </w:rPr>
        <w:t xml:space="preserve">ناقشوا مع </w:t>
      </w:r>
      <w:r>
        <w:rPr>
          <w:rFonts w:ascii="Arial" w:hAnsi="Arial" w:cstheme="minorBidi" w:hint="cs"/>
          <w:noProof w:val="0"/>
          <w:sz w:val="24"/>
          <w:szCs w:val="24"/>
          <w:rtl/>
          <w:lang w:bidi="ar-AE"/>
        </w:rPr>
        <w:t>أ</w:t>
      </w:r>
      <w:r w:rsidR="00FD3435">
        <w:rPr>
          <w:rFonts w:ascii="Arial" w:hAnsi="Arial" w:cstheme="minorBidi" w:hint="cs"/>
          <w:noProof w:val="0"/>
          <w:sz w:val="24"/>
          <w:szCs w:val="24"/>
          <w:rtl/>
          <w:lang w:bidi="ar-AE"/>
        </w:rPr>
        <w:t xml:space="preserve">عضاء </w:t>
      </w:r>
      <w:r>
        <w:rPr>
          <w:rFonts w:ascii="Arial" w:hAnsi="Arial" w:cstheme="minorBidi" w:hint="cs"/>
          <w:noProof w:val="0"/>
          <w:sz w:val="24"/>
          <w:szCs w:val="24"/>
          <w:rtl/>
          <w:lang w:bidi="ar-AE"/>
        </w:rPr>
        <w:t>مجموعتكم حول</w:t>
      </w:r>
      <w:r w:rsidR="00FD3435">
        <w:rPr>
          <w:rFonts w:ascii="Arial" w:hAnsi="Arial" w:cstheme="minorBidi" w:hint="cs"/>
          <w:noProof w:val="0"/>
          <w:sz w:val="24"/>
          <w:szCs w:val="24"/>
          <w:rtl/>
          <w:lang w:bidi="ar-AE"/>
        </w:rPr>
        <w:t xml:space="preserve"> </w:t>
      </w:r>
      <w:r>
        <w:rPr>
          <w:rFonts w:ascii="Arial" w:hAnsi="Arial" w:cstheme="minorBidi" w:hint="cs"/>
          <w:noProof w:val="0"/>
          <w:sz w:val="24"/>
          <w:szCs w:val="24"/>
          <w:rtl/>
          <w:lang w:bidi="ar-AE"/>
        </w:rPr>
        <w:t>إ</w:t>
      </w:r>
      <w:r w:rsidR="00FD3435">
        <w:rPr>
          <w:rFonts w:ascii="Arial" w:hAnsi="Arial" w:cstheme="minorBidi" w:hint="cs"/>
          <w:noProof w:val="0"/>
          <w:sz w:val="24"/>
          <w:szCs w:val="24"/>
          <w:rtl/>
          <w:lang w:bidi="ar-AE"/>
        </w:rPr>
        <w:t xml:space="preserve">جابات </w:t>
      </w:r>
      <w:r w:rsidR="00313C98">
        <w:rPr>
          <w:rFonts w:ascii="Arial" w:hAnsi="Arial" w:cstheme="minorBidi" w:hint="cs"/>
          <w:noProof w:val="0"/>
          <w:sz w:val="24"/>
          <w:szCs w:val="24"/>
          <w:rtl/>
          <w:lang w:bidi="ar-AE"/>
        </w:rPr>
        <w:t>ورقة الفعالية</w:t>
      </w:r>
      <w:r>
        <w:rPr>
          <w:rFonts w:ascii="Arial" w:hAnsi="Arial" w:cstheme="minorBidi" w:hint="cs"/>
          <w:noProof w:val="0"/>
          <w:sz w:val="24"/>
          <w:szCs w:val="24"/>
          <w:rtl/>
          <w:lang w:bidi="ar-AE"/>
        </w:rPr>
        <w:t>،</w:t>
      </w:r>
      <w:r w:rsidR="00313C98">
        <w:rPr>
          <w:rFonts w:ascii="Arial" w:hAnsi="Arial" w:cstheme="minorBidi" w:hint="cs"/>
          <w:noProof w:val="0"/>
          <w:sz w:val="24"/>
          <w:szCs w:val="24"/>
          <w:rtl/>
          <w:lang w:bidi="ar-AE"/>
        </w:rPr>
        <w:t xml:space="preserve"> صححوا و</w:t>
      </w:r>
      <w:r>
        <w:rPr>
          <w:rFonts w:ascii="Arial" w:hAnsi="Arial" w:cstheme="minorBidi" w:hint="cs"/>
          <w:noProof w:val="0"/>
          <w:sz w:val="24"/>
          <w:szCs w:val="24"/>
          <w:rtl/>
          <w:lang w:bidi="ar-AE"/>
        </w:rPr>
        <w:t>أ</w:t>
      </w:r>
      <w:r w:rsidR="00313C98">
        <w:rPr>
          <w:rFonts w:ascii="Arial" w:hAnsi="Arial" w:cstheme="minorBidi" w:hint="cs"/>
          <w:noProof w:val="0"/>
          <w:sz w:val="24"/>
          <w:szCs w:val="24"/>
          <w:rtl/>
          <w:lang w:bidi="ar-AE"/>
        </w:rPr>
        <w:t>ضيفوا وفق</w:t>
      </w:r>
      <w:r>
        <w:rPr>
          <w:rFonts w:ascii="Arial" w:hAnsi="Arial" w:cstheme="minorBidi" w:hint="cs"/>
          <w:noProof w:val="0"/>
          <w:sz w:val="24"/>
          <w:szCs w:val="24"/>
          <w:rtl/>
          <w:lang w:bidi="ar-AE"/>
        </w:rPr>
        <w:t>ً</w:t>
      </w:r>
      <w:r w:rsidR="00313C98">
        <w:rPr>
          <w:rFonts w:ascii="Arial" w:hAnsi="Arial" w:cstheme="minorBidi" w:hint="cs"/>
          <w:noProof w:val="0"/>
          <w:sz w:val="24"/>
          <w:szCs w:val="24"/>
          <w:rtl/>
          <w:lang w:bidi="ar-AE"/>
        </w:rPr>
        <w:t>ا للحاجة.</w:t>
      </w:r>
    </w:p>
    <w:p w:rsidR="00313C98" w:rsidRDefault="00313C98" w:rsidP="003B1A96">
      <w:pPr>
        <w:numPr>
          <w:ilvl w:val="0"/>
          <w:numId w:val="52"/>
        </w:numPr>
        <w:spacing w:line="360" w:lineRule="auto"/>
        <w:ind w:right="0"/>
        <w:rPr>
          <w:rFonts w:ascii="Arial" w:hAnsi="Arial" w:cs="David"/>
          <w:noProof w:val="0"/>
          <w:sz w:val="24"/>
          <w:szCs w:val="24"/>
        </w:rPr>
      </w:pPr>
      <w:r>
        <w:rPr>
          <w:rFonts w:ascii="Arial" w:hAnsi="Arial" w:cstheme="minorBidi" w:hint="cs"/>
          <w:noProof w:val="0"/>
          <w:sz w:val="24"/>
          <w:szCs w:val="24"/>
          <w:rtl/>
          <w:lang w:bidi="ar-AE"/>
        </w:rPr>
        <w:t>حض</w:t>
      </w:r>
      <w:r w:rsidR="00E91B04">
        <w:rPr>
          <w:rFonts w:ascii="Arial" w:hAnsi="Arial" w:cstheme="minorBidi" w:hint="cs"/>
          <w:noProof w:val="0"/>
          <w:sz w:val="24"/>
          <w:szCs w:val="24"/>
          <w:rtl/>
          <w:lang w:bidi="ar-AE"/>
        </w:rPr>
        <w:t>ِّ</w:t>
      </w:r>
      <w:r>
        <w:rPr>
          <w:rFonts w:ascii="Arial" w:hAnsi="Arial" w:cstheme="minorBidi" w:hint="cs"/>
          <w:noProof w:val="0"/>
          <w:sz w:val="24"/>
          <w:szCs w:val="24"/>
          <w:rtl/>
          <w:lang w:bidi="ar-AE"/>
        </w:rPr>
        <w:t>روا ورقة فعالية جماعية</w:t>
      </w:r>
      <w:r w:rsidR="00E91B04">
        <w:rPr>
          <w:rFonts w:ascii="Arial" w:hAnsi="Arial" w:cstheme="minorBidi" w:hint="cs"/>
          <w:noProof w:val="0"/>
          <w:sz w:val="24"/>
          <w:szCs w:val="24"/>
          <w:rtl/>
          <w:lang w:bidi="ar-AE"/>
        </w:rPr>
        <w:t xml:space="preserve">، لكي تعرضوها </w:t>
      </w:r>
      <w:r>
        <w:rPr>
          <w:rFonts w:ascii="Arial" w:hAnsi="Arial" w:cstheme="minorBidi" w:hint="cs"/>
          <w:noProof w:val="0"/>
          <w:sz w:val="24"/>
          <w:szCs w:val="24"/>
          <w:rtl/>
          <w:lang w:bidi="ar-AE"/>
        </w:rPr>
        <w:t>في الصف</w:t>
      </w:r>
      <w:r>
        <w:rPr>
          <w:rFonts w:ascii="Arial" w:hAnsi="Arial" w:cs="David" w:hint="cs"/>
          <w:noProof w:val="0"/>
          <w:sz w:val="24"/>
          <w:szCs w:val="24"/>
          <w:rtl/>
        </w:rPr>
        <w:t>.</w:t>
      </w:r>
    </w:p>
    <w:p w:rsidR="00105F6A" w:rsidRDefault="00910D81" w:rsidP="003B1A96">
      <w:pPr>
        <w:pStyle w:val="af8"/>
        <w:numPr>
          <w:ilvl w:val="0"/>
          <w:numId w:val="50"/>
        </w:numPr>
        <w:ind w:right="700"/>
        <w:jc w:val="left"/>
        <w:rPr>
          <w:rFonts w:ascii="Arial" w:hAnsi="Arial" w:cs="David"/>
          <w:b/>
          <w:bCs/>
          <w:u w:val="none"/>
          <w:rtl/>
          <w:lang w:eastAsia="en-US"/>
        </w:rPr>
      </w:pPr>
      <w:r>
        <w:rPr>
          <w:rFonts w:ascii="Arial" w:hAnsi="Arial" w:cs="Arial" w:hint="cs"/>
          <w:b/>
          <w:bCs/>
          <w:u w:val="none"/>
          <w:rtl/>
          <w:lang w:eastAsia="en-US" w:bidi="ar-AE"/>
        </w:rPr>
        <w:t>مرحلة النقاش الصفي</w:t>
      </w:r>
    </w:p>
    <w:p w:rsidR="00910D81" w:rsidRPr="00910D81" w:rsidRDefault="00E91B04" w:rsidP="00E91B04">
      <w:pPr>
        <w:spacing w:line="360" w:lineRule="auto"/>
        <w:ind w:left="134"/>
        <w:rPr>
          <w:rFonts w:ascii="Arial" w:hAnsi="Arial" w:cstheme="minorBidi"/>
          <w:noProof w:val="0"/>
          <w:sz w:val="24"/>
          <w:szCs w:val="24"/>
          <w:rtl/>
          <w:lang w:bidi="ar-AE"/>
        </w:rPr>
      </w:pPr>
      <w:r>
        <w:rPr>
          <w:rFonts w:ascii="Arial" w:hAnsi="Arial" w:cstheme="minorBidi" w:hint="cs"/>
          <w:noProof w:val="0"/>
          <w:sz w:val="24"/>
          <w:szCs w:val="24"/>
          <w:rtl/>
          <w:lang w:bidi="ar-AE"/>
        </w:rPr>
        <w:t>يعرض قسم</w:t>
      </w:r>
      <w:r w:rsidR="00910D81">
        <w:rPr>
          <w:rFonts w:ascii="Arial" w:hAnsi="Arial" w:cstheme="minorBidi" w:hint="cs"/>
          <w:noProof w:val="0"/>
          <w:sz w:val="24"/>
          <w:szCs w:val="24"/>
          <w:rtl/>
          <w:lang w:bidi="ar-AE"/>
        </w:rPr>
        <w:t xml:space="preserve"> من ممثلي الازواج </w:t>
      </w:r>
      <w:r>
        <w:rPr>
          <w:rFonts w:ascii="Arial" w:hAnsi="Arial" w:cstheme="minorBidi" w:hint="cs"/>
          <w:noProof w:val="0"/>
          <w:sz w:val="24"/>
          <w:szCs w:val="24"/>
          <w:rtl/>
          <w:lang w:bidi="ar-AE"/>
        </w:rPr>
        <w:t>إجاباتهم</w:t>
      </w:r>
      <w:r w:rsidR="00910D81">
        <w:rPr>
          <w:rFonts w:ascii="Arial" w:hAnsi="Arial" w:cstheme="minorBidi" w:hint="cs"/>
          <w:noProof w:val="0"/>
          <w:sz w:val="24"/>
          <w:szCs w:val="24"/>
          <w:rtl/>
          <w:lang w:bidi="ar-AE"/>
        </w:rPr>
        <w:t xml:space="preserve"> النهائية لورقة العمل ( </w:t>
      </w:r>
      <w:r>
        <w:rPr>
          <w:rFonts w:ascii="Arial" w:hAnsi="Arial" w:cstheme="minorBidi" w:hint="cs"/>
          <w:noProof w:val="0"/>
          <w:sz w:val="24"/>
          <w:szCs w:val="24"/>
          <w:rtl/>
          <w:lang w:bidi="ar-AE"/>
        </w:rPr>
        <w:t>البند</w:t>
      </w:r>
      <w:r w:rsidR="00910D81">
        <w:rPr>
          <w:rFonts w:ascii="Arial" w:hAnsi="Arial" w:cstheme="minorBidi" w:hint="cs"/>
          <w:noProof w:val="0"/>
          <w:sz w:val="24"/>
          <w:szCs w:val="24"/>
          <w:rtl/>
          <w:lang w:bidi="ar-AE"/>
        </w:rPr>
        <w:t xml:space="preserve"> </w:t>
      </w:r>
      <w:r>
        <w:rPr>
          <w:rFonts w:ascii="Arial" w:hAnsi="Arial" w:cstheme="minorBidi"/>
          <w:noProof w:val="0"/>
          <w:sz w:val="24"/>
          <w:szCs w:val="24"/>
          <w:lang w:bidi="ar-AE"/>
        </w:rPr>
        <w:t>I</w:t>
      </w:r>
      <w:r w:rsidR="00910D81">
        <w:rPr>
          <w:rFonts w:ascii="Arial" w:hAnsi="Arial" w:cstheme="minorBidi" w:hint="cs"/>
          <w:noProof w:val="0"/>
          <w:sz w:val="24"/>
          <w:szCs w:val="24"/>
          <w:rtl/>
          <w:lang w:bidi="ar-AE"/>
        </w:rPr>
        <w:t>)</w:t>
      </w:r>
    </w:p>
    <w:p w:rsidR="00910D81" w:rsidRPr="00910D81" w:rsidRDefault="00910D81" w:rsidP="00105F6A">
      <w:pPr>
        <w:spacing w:line="360" w:lineRule="auto"/>
        <w:ind w:left="134"/>
        <w:rPr>
          <w:rFonts w:ascii="Arial" w:hAnsi="Arial" w:cstheme="minorBidi"/>
          <w:noProof w:val="0"/>
          <w:sz w:val="24"/>
          <w:szCs w:val="24"/>
          <w:rtl/>
          <w:lang w:bidi="ar-AE"/>
        </w:rPr>
      </w:pPr>
      <w:r>
        <w:rPr>
          <w:rFonts w:ascii="Arial" w:hAnsi="Arial" w:cstheme="minorBidi" w:hint="cs"/>
          <w:noProof w:val="0"/>
          <w:sz w:val="24"/>
          <w:szCs w:val="24"/>
          <w:rtl/>
          <w:lang w:bidi="ar-AE"/>
        </w:rPr>
        <w:t>هل غي</w:t>
      </w:r>
      <w:r w:rsidR="00E91B04">
        <w:rPr>
          <w:rFonts w:ascii="Arial" w:hAnsi="Arial" w:cstheme="minorBidi" w:hint="cs"/>
          <w:noProof w:val="0"/>
          <w:sz w:val="24"/>
          <w:szCs w:val="24"/>
          <w:rtl/>
          <w:lang w:bidi="ar-AE"/>
        </w:rPr>
        <w:t>َّ</w:t>
      </w:r>
      <w:r>
        <w:rPr>
          <w:rFonts w:ascii="Arial" w:hAnsi="Arial" w:cstheme="minorBidi" w:hint="cs"/>
          <w:noProof w:val="0"/>
          <w:sz w:val="24"/>
          <w:szCs w:val="24"/>
          <w:rtl/>
          <w:lang w:bidi="ar-AE"/>
        </w:rPr>
        <w:t>رتم شيئ</w:t>
      </w:r>
      <w:r w:rsidR="00E91B04">
        <w:rPr>
          <w:rFonts w:ascii="Arial" w:hAnsi="Arial" w:cstheme="minorBidi" w:hint="cs"/>
          <w:noProof w:val="0"/>
          <w:sz w:val="24"/>
          <w:szCs w:val="24"/>
          <w:rtl/>
          <w:lang w:bidi="ar-AE"/>
        </w:rPr>
        <w:t>ً</w:t>
      </w:r>
      <w:r>
        <w:rPr>
          <w:rFonts w:ascii="Arial" w:hAnsi="Arial" w:cstheme="minorBidi" w:hint="cs"/>
          <w:noProof w:val="0"/>
          <w:sz w:val="24"/>
          <w:szCs w:val="24"/>
          <w:rtl/>
          <w:lang w:bidi="ar-AE"/>
        </w:rPr>
        <w:t>ا في ورقة العمل المشتركة</w:t>
      </w:r>
      <w:r w:rsidR="00E91B04">
        <w:rPr>
          <w:rFonts w:ascii="Arial" w:hAnsi="Arial" w:cstheme="minorBidi" w:hint="cs"/>
          <w:noProof w:val="0"/>
          <w:sz w:val="24"/>
          <w:szCs w:val="24"/>
          <w:rtl/>
          <w:lang w:bidi="ar-AE"/>
        </w:rPr>
        <w:t xml:space="preserve"> بعد النقاش؟ اكت</w:t>
      </w:r>
      <w:r>
        <w:rPr>
          <w:rFonts w:ascii="Arial" w:hAnsi="Arial" w:cstheme="minorBidi" w:hint="cs"/>
          <w:noProof w:val="0"/>
          <w:sz w:val="24"/>
          <w:szCs w:val="24"/>
          <w:rtl/>
          <w:lang w:bidi="ar-AE"/>
        </w:rPr>
        <w:t>بوا</w:t>
      </w:r>
      <w:r w:rsidR="00E91B04">
        <w:rPr>
          <w:rFonts w:ascii="Arial" w:hAnsi="Arial" w:cstheme="minorBidi" w:hint="cs"/>
          <w:noProof w:val="0"/>
          <w:sz w:val="24"/>
          <w:szCs w:val="24"/>
          <w:rtl/>
          <w:lang w:bidi="ar-AE"/>
        </w:rPr>
        <w:t>، ما هو التغيير؟</w:t>
      </w:r>
      <w:r>
        <w:rPr>
          <w:rFonts w:ascii="Arial" w:hAnsi="Arial" w:cstheme="minorBidi" w:hint="cs"/>
          <w:noProof w:val="0"/>
          <w:sz w:val="24"/>
          <w:szCs w:val="24"/>
          <w:rtl/>
          <w:lang w:bidi="ar-AE"/>
        </w:rPr>
        <w:t xml:space="preserve"> ولماذا قمتم بذلك؟</w:t>
      </w:r>
    </w:p>
    <w:p w:rsidR="00910D81" w:rsidRDefault="00910D81" w:rsidP="003B1A96">
      <w:pPr>
        <w:pStyle w:val="af8"/>
        <w:numPr>
          <w:ilvl w:val="0"/>
          <w:numId w:val="50"/>
        </w:numPr>
        <w:ind w:right="700"/>
        <w:jc w:val="left"/>
        <w:rPr>
          <w:rFonts w:ascii="Arial" w:hAnsi="Arial" w:cs="David"/>
          <w:b/>
          <w:bCs/>
          <w:u w:val="none"/>
          <w:lang w:eastAsia="en-US"/>
        </w:rPr>
      </w:pPr>
      <w:r>
        <w:rPr>
          <w:rFonts w:ascii="Arial" w:hAnsi="Arial" w:cstheme="minorBidi" w:hint="cs"/>
          <w:b/>
          <w:bCs/>
          <w:u w:val="none"/>
          <w:rtl/>
          <w:lang w:eastAsia="en-US" w:bidi="ar-AE"/>
        </w:rPr>
        <w:t>تقييم شخصي ( تعبئة نموذج التقييم بعد النقاش الصفي)</w:t>
      </w:r>
    </w:p>
    <w:p w:rsidR="00105F6A" w:rsidRDefault="00105F6A" w:rsidP="00105F6A">
      <w:pPr>
        <w:pStyle w:val="af8"/>
        <w:jc w:val="left"/>
        <w:rPr>
          <w:rFonts w:ascii="Arial" w:hAnsi="Arial" w:cs="David"/>
          <w:b/>
          <w:bCs/>
          <w:rtl/>
          <w:lang w:eastAsia="en-US"/>
        </w:rPr>
      </w:pPr>
    </w:p>
    <w:p w:rsidR="00910D81" w:rsidRDefault="00910D81" w:rsidP="003B1A96">
      <w:pPr>
        <w:numPr>
          <w:ilvl w:val="1"/>
          <w:numId w:val="52"/>
        </w:numPr>
        <w:tabs>
          <w:tab w:val="num" w:pos="674"/>
        </w:tabs>
        <w:spacing w:line="360" w:lineRule="auto"/>
        <w:ind w:left="674" w:right="0"/>
        <w:rPr>
          <w:rFonts w:ascii="Arial" w:hAnsi="Arial" w:cs="David"/>
          <w:sz w:val="24"/>
          <w:szCs w:val="24"/>
        </w:rPr>
      </w:pPr>
      <w:r>
        <w:rPr>
          <w:rFonts w:ascii="Arial" w:hAnsi="Arial" w:cstheme="minorBidi" w:hint="cs"/>
          <w:sz w:val="24"/>
          <w:szCs w:val="24"/>
          <w:rtl/>
          <w:lang w:bidi="ar-AE"/>
        </w:rPr>
        <w:t xml:space="preserve">هل كانت هناك مواضيع اتضحت </w:t>
      </w:r>
      <w:r w:rsidR="00E91B04">
        <w:rPr>
          <w:rFonts w:ascii="Arial" w:hAnsi="Arial" w:cstheme="minorBidi" w:hint="cs"/>
          <w:sz w:val="24"/>
          <w:szCs w:val="24"/>
          <w:rtl/>
          <w:lang w:bidi="ar-AE"/>
        </w:rPr>
        <w:t xml:space="preserve">بعد الفعالية؟ ما هي؟ ما هو الشيء </w:t>
      </w:r>
      <w:r>
        <w:rPr>
          <w:rFonts w:ascii="Arial" w:hAnsi="Arial" w:cstheme="minorBidi" w:hint="cs"/>
          <w:sz w:val="24"/>
          <w:szCs w:val="24"/>
          <w:rtl/>
          <w:lang w:bidi="ar-AE"/>
        </w:rPr>
        <w:t xml:space="preserve">غير </w:t>
      </w:r>
      <w:r w:rsidR="00E91B04">
        <w:rPr>
          <w:rFonts w:ascii="Arial" w:hAnsi="Arial" w:cstheme="minorBidi" w:hint="cs"/>
          <w:sz w:val="24"/>
          <w:szCs w:val="24"/>
          <w:rtl/>
          <w:lang w:bidi="ar-AE"/>
        </w:rPr>
        <w:t>المفهو</w:t>
      </w:r>
      <w:r>
        <w:rPr>
          <w:rFonts w:ascii="Arial" w:hAnsi="Arial" w:cstheme="minorBidi" w:hint="cs"/>
          <w:sz w:val="24"/>
          <w:szCs w:val="24"/>
          <w:rtl/>
          <w:lang w:bidi="ar-AE"/>
        </w:rPr>
        <w:t xml:space="preserve">م حتى الان؟ </w:t>
      </w:r>
    </w:p>
    <w:p w:rsidR="00910D81" w:rsidRDefault="00E91B04" w:rsidP="003B1A96">
      <w:pPr>
        <w:numPr>
          <w:ilvl w:val="1"/>
          <w:numId w:val="52"/>
        </w:numPr>
        <w:tabs>
          <w:tab w:val="num" w:pos="674"/>
        </w:tabs>
        <w:spacing w:line="360" w:lineRule="auto"/>
        <w:ind w:left="674" w:right="0"/>
        <w:rPr>
          <w:rFonts w:ascii="Arial" w:hAnsi="Arial" w:cs="David"/>
          <w:sz w:val="24"/>
          <w:szCs w:val="24"/>
        </w:rPr>
      </w:pPr>
      <w:r>
        <w:rPr>
          <w:rFonts w:ascii="Arial" w:hAnsi="Arial" w:cstheme="minorBidi" w:hint="cs"/>
          <w:sz w:val="24"/>
          <w:szCs w:val="24"/>
          <w:rtl/>
          <w:lang w:bidi="ar-AE"/>
        </w:rPr>
        <w:t>الوعي المعرفي</w:t>
      </w:r>
      <w:r w:rsidR="00910D81">
        <w:rPr>
          <w:rFonts w:ascii="Arial" w:hAnsi="Arial" w:cstheme="minorBidi" w:hint="cs"/>
          <w:sz w:val="24"/>
          <w:szCs w:val="24"/>
          <w:rtl/>
          <w:lang w:bidi="ar-AE"/>
        </w:rPr>
        <w:t>:</w:t>
      </w:r>
    </w:p>
    <w:p w:rsidR="00105F6A" w:rsidRDefault="00910D81" w:rsidP="003B1A96">
      <w:pPr>
        <w:numPr>
          <w:ilvl w:val="0"/>
          <w:numId w:val="92"/>
        </w:numPr>
        <w:spacing w:line="360" w:lineRule="auto"/>
        <w:ind w:right="720"/>
        <w:rPr>
          <w:rFonts w:ascii="Arial" w:hAnsi="Arial" w:cstheme="minorBidi"/>
          <w:noProof w:val="0"/>
          <w:sz w:val="24"/>
          <w:szCs w:val="24"/>
          <w:rtl/>
          <w:lang w:bidi="ar-AE"/>
        </w:rPr>
      </w:pPr>
      <w:r>
        <w:rPr>
          <w:rFonts w:ascii="Arial" w:hAnsi="Arial" w:cstheme="minorBidi" w:hint="cs"/>
          <w:noProof w:val="0"/>
          <w:sz w:val="24"/>
          <w:szCs w:val="24"/>
          <w:rtl/>
          <w:lang w:bidi="ar-AE"/>
        </w:rPr>
        <w:t xml:space="preserve">لماذا من المهم معرفة </w:t>
      </w:r>
      <w:r w:rsidR="00E91B04">
        <w:rPr>
          <w:rFonts w:ascii="Arial" w:hAnsi="Arial" w:cstheme="minorBidi" w:hint="cs"/>
          <w:noProof w:val="0"/>
          <w:sz w:val="24"/>
          <w:szCs w:val="24"/>
          <w:rtl/>
          <w:lang w:bidi="ar-AE"/>
        </w:rPr>
        <w:t>مكونات</w:t>
      </w:r>
      <w:r>
        <w:rPr>
          <w:rFonts w:ascii="Arial" w:hAnsi="Arial" w:cstheme="minorBidi" w:hint="cs"/>
          <w:noProof w:val="0"/>
          <w:sz w:val="24"/>
          <w:szCs w:val="24"/>
          <w:rtl/>
          <w:lang w:bidi="ar-AE"/>
        </w:rPr>
        <w:t xml:space="preserve"> القانون؟ هل </w:t>
      </w:r>
      <w:r w:rsidR="00E91B04">
        <w:rPr>
          <w:rFonts w:ascii="Arial" w:hAnsi="Arial" w:cstheme="minorBidi" w:hint="cs"/>
          <w:noProof w:val="0"/>
          <w:sz w:val="24"/>
          <w:szCs w:val="24"/>
          <w:rtl/>
          <w:lang w:bidi="ar-AE"/>
        </w:rPr>
        <w:t>من ال</w:t>
      </w:r>
      <w:r>
        <w:rPr>
          <w:rFonts w:ascii="Arial" w:hAnsi="Arial" w:cstheme="minorBidi" w:hint="cs"/>
          <w:noProof w:val="0"/>
          <w:sz w:val="24"/>
          <w:szCs w:val="24"/>
          <w:rtl/>
          <w:lang w:bidi="ar-AE"/>
        </w:rPr>
        <w:t xml:space="preserve">مهم كتابة </w:t>
      </w:r>
      <w:r w:rsidR="00E91B04">
        <w:rPr>
          <w:rFonts w:ascii="Arial" w:hAnsi="Arial" w:cstheme="minorBidi" w:hint="cs"/>
          <w:noProof w:val="0"/>
          <w:sz w:val="24"/>
          <w:szCs w:val="24"/>
          <w:rtl/>
          <w:lang w:bidi="ar-AE"/>
        </w:rPr>
        <w:t>مكونات</w:t>
      </w:r>
      <w:r>
        <w:rPr>
          <w:rFonts w:ascii="Arial" w:hAnsi="Arial" w:cstheme="minorBidi" w:hint="cs"/>
          <w:noProof w:val="0"/>
          <w:sz w:val="24"/>
          <w:szCs w:val="24"/>
          <w:rtl/>
          <w:lang w:bidi="ar-AE"/>
        </w:rPr>
        <w:t xml:space="preserve"> القانون بالكلمات وصي</w:t>
      </w:r>
      <w:r w:rsidR="00E91B04">
        <w:rPr>
          <w:rFonts w:ascii="Arial" w:hAnsi="Arial" w:cstheme="minorBidi" w:hint="cs"/>
          <w:noProof w:val="0"/>
          <w:sz w:val="24"/>
          <w:szCs w:val="24"/>
          <w:rtl/>
          <w:lang w:bidi="ar-AE"/>
        </w:rPr>
        <w:t>ا</w:t>
      </w:r>
      <w:r>
        <w:rPr>
          <w:rFonts w:ascii="Arial" w:hAnsi="Arial" w:cstheme="minorBidi" w:hint="cs"/>
          <w:noProof w:val="0"/>
          <w:sz w:val="24"/>
          <w:szCs w:val="24"/>
          <w:rtl/>
          <w:lang w:bidi="ar-AE"/>
        </w:rPr>
        <w:t>غتها شف</w:t>
      </w:r>
      <w:r w:rsidR="00E91B04">
        <w:rPr>
          <w:rFonts w:ascii="Arial" w:hAnsi="Arial" w:cstheme="minorBidi" w:hint="cs"/>
          <w:noProof w:val="0"/>
          <w:sz w:val="24"/>
          <w:szCs w:val="24"/>
          <w:rtl/>
          <w:lang w:bidi="ar-AE"/>
        </w:rPr>
        <w:t>و</w:t>
      </w:r>
      <w:r>
        <w:rPr>
          <w:rFonts w:ascii="Arial" w:hAnsi="Arial" w:cstheme="minorBidi" w:hint="cs"/>
          <w:noProof w:val="0"/>
          <w:sz w:val="24"/>
          <w:szCs w:val="24"/>
          <w:rtl/>
          <w:lang w:bidi="ar-AE"/>
        </w:rPr>
        <w:t>ي</w:t>
      </w:r>
      <w:r w:rsidR="00E91B04">
        <w:rPr>
          <w:rFonts w:ascii="Arial" w:hAnsi="Arial" w:cstheme="minorBidi" w:hint="cs"/>
          <w:noProof w:val="0"/>
          <w:sz w:val="24"/>
          <w:szCs w:val="24"/>
          <w:rtl/>
          <w:lang w:bidi="ar-AE"/>
        </w:rPr>
        <w:t>ًّ</w:t>
      </w:r>
      <w:r>
        <w:rPr>
          <w:rFonts w:ascii="Arial" w:hAnsi="Arial" w:cstheme="minorBidi" w:hint="cs"/>
          <w:noProof w:val="0"/>
          <w:sz w:val="24"/>
          <w:szCs w:val="24"/>
          <w:rtl/>
          <w:lang w:bidi="ar-AE"/>
        </w:rPr>
        <w:t>ا؟</w:t>
      </w:r>
    </w:p>
    <w:p w:rsidR="00910D81" w:rsidRDefault="00910D81" w:rsidP="003B1A96">
      <w:pPr>
        <w:numPr>
          <w:ilvl w:val="0"/>
          <w:numId w:val="92"/>
        </w:numPr>
        <w:spacing w:line="360" w:lineRule="auto"/>
        <w:ind w:right="720"/>
        <w:rPr>
          <w:rFonts w:ascii="Arial" w:hAnsi="Arial" w:cstheme="minorBidi"/>
          <w:sz w:val="24"/>
          <w:szCs w:val="24"/>
          <w:lang w:bidi="ar-AE"/>
        </w:rPr>
      </w:pPr>
      <w:r>
        <w:rPr>
          <w:rFonts w:ascii="Arial" w:hAnsi="Arial" w:cstheme="minorBidi" w:hint="cs"/>
          <w:noProof w:val="0"/>
          <w:sz w:val="24"/>
          <w:szCs w:val="24"/>
          <w:rtl/>
          <w:lang w:bidi="ar-AE"/>
        </w:rPr>
        <w:t xml:space="preserve">هل </w:t>
      </w:r>
      <w:r w:rsidR="004875D1">
        <w:rPr>
          <w:rFonts w:ascii="Arial" w:hAnsi="Arial" w:cstheme="minorBidi" w:hint="cs"/>
          <w:noProof w:val="0"/>
          <w:sz w:val="24"/>
          <w:szCs w:val="24"/>
          <w:rtl/>
          <w:lang w:bidi="ar-AE"/>
        </w:rPr>
        <w:t xml:space="preserve">وكيف ساهمت لك كتابة </w:t>
      </w:r>
      <w:r>
        <w:rPr>
          <w:rFonts w:ascii="Arial" w:hAnsi="Arial" w:cstheme="minorBidi" w:hint="cs"/>
          <w:noProof w:val="0"/>
          <w:sz w:val="24"/>
          <w:szCs w:val="24"/>
          <w:rtl/>
          <w:lang w:bidi="ar-AE"/>
        </w:rPr>
        <w:t xml:space="preserve">سؤال </w:t>
      </w:r>
      <w:r w:rsidR="004875D1">
        <w:rPr>
          <w:rFonts w:ascii="Arial" w:hAnsi="Arial" w:cstheme="minorBidi" w:hint="cs"/>
          <w:noProof w:val="0"/>
          <w:sz w:val="24"/>
          <w:szCs w:val="24"/>
          <w:rtl/>
          <w:lang w:bidi="ar-AE"/>
        </w:rPr>
        <w:t>مناسب</w:t>
      </w:r>
      <w:r>
        <w:rPr>
          <w:rFonts w:ascii="Arial" w:hAnsi="Arial" w:cstheme="minorBidi" w:hint="cs"/>
          <w:noProof w:val="0"/>
          <w:sz w:val="24"/>
          <w:szCs w:val="24"/>
          <w:rtl/>
          <w:lang w:bidi="ar-AE"/>
        </w:rPr>
        <w:t xml:space="preserve"> </w:t>
      </w:r>
      <w:r w:rsidR="004875D1">
        <w:rPr>
          <w:rFonts w:ascii="Arial" w:hAnsi="Arial" w:cstheme="minorBidi" w:hint="cs"/>
          <w:noProof w:val="0"/>
          <w:sz w:val="24"/>
          <w:szCs w:val="24"/>
          <w:rtl/>
          <w:lang w:bidi="ar-AE"/>
        </w:rPr>
        <w:t>في</w:t>
      </w:r>
      <w:r>
        <w:rPr>
          <w:rFonts w:ascii="Arial" w:hAnsi="Arial" w:cstheme="minorBidi" w:hint="cs"/>
          <w:noProof w:val="0"/>
          <w:sz w:val="24"/>
          <w:szCs w:val="24"/>
          <w:rtl/>
          <w:lang w:bidi="ar-AE"/>
        </w:rPr>
        <w:t xml:space="preserve"> فهم القانون؟</w:t>
      </w:r>
    </w:p>
    <w:p w:rsidR="00910D81" w:rsidRPr="00910D81" w:rsidRDefault="00910D81" w:rsidP="003B1A96">
      <w:pPr>
        <w:numPr>
          <w:ilvl w:val="0"/>
          <w:numId w:val="92"/>
        </w:numPr>
        <w:spacing w:line="360" w:lineRule="auto"/>
        <w:ind w:right="720"/>
        <w:rPr>
          <w:rFonts w:ascii="Arial" w:hAnsi="Arial" w:cstheme="minorBidi"/>
          <w:sz w:val="24"/>
          <w:szCs w:val="24"/>
          <w:rtl/>
          <w:lang w:bidi="ar-AE"/>
        </w:rPr>
      </w:pPr>
      <w:r>
        <w:rPr>
          <w:rFonts w:ascii="Arial" w:hAnsi="Arial" w:cstheme="minorBidi" w:hint="cs"/>
          <w:noProof w:val="0"/>
          <w:sz w:val="24"/>
          <w:szCs w:val="24"/>
          <w:rtl/>
          <w:lang w:bidi="ar-AE"/>
        </w:rPr>
        <w:t xml:space="preserve">لماذا من المهم مناقشة </w:t>
      </w:r>
      <w:r w:rsidR="004875D1">
        <w:rPr>
          <w:rFonts w:ascii="Arial" w:hAnsi="Arial" w:cstheme="minorBidi" w:hint="cs"/>
          <w:noProof w:val="0"/>
          <w:sz w:val="24"/>
          <w:szCs w:val="24"/>
          <w:rtl/>
          <w:lang w:bidi="ar-AE"/>
        </w:rPr>
        <w:t>إ</w:t>
      </w:r>
      <w:r>
        <w:rPr>
          <w:rFonts w:ascii="Arial" w:hAnsi="Arial" w:cstheme="minorBidi" w:hint="cs"/>
          <w:noProof w:val="0"/>
          <w:sz w:val="24"/>
          <w:szCs w:val="24"/>
          <w:rtl/>
          <w:lang w:bidi="ar-AE"/>
        </w:rPr>
        <w:t xml:space="preserve">جابات ورقة الفعالية مع صديق؟ هل </w:t>
      </w:r>
      <w:r w:rsidR="004875D1">
        <w:rPr>
          <w:rFonts w:ascii="Arial" w:hAnsi="Arial" w:cstheme="minorBidi" w:hint="cs"/>
          <w:noProof w:val="0"/>
          <w:sz w:val="24"/>
          <w:szCs w:val="24"/>
          <w:rtl/>
          <w:lang w:bidi="ar-AE"/>
        </w:rPr>
        <w:t xml:space="preserve">يساعد </w:t>
      </w:r>
      <w:r>
        <w:rPr>
          <w:rFonts w:ascii="Arial" w:hAnsi="Arial" w:cstheme="minorBidi" w:hint="cs"/>
          <w:noProof w:val="0"/>
          <w:sz w:val="24"/>
          <w:szCs w:val="24"/>
          <w:rtl/>
          <w:lang w:bidi="ar-AE"/>
        </w:rPr>
        <w:t>النقاش على فهم القانون؟</w:t>
      </w:r>
    </w:p>
    <w:bookmarkEnd w:id="26"/>
    <w:bookmarkEnd w:id="27"/>
    <w:p w:rsidR="00105F6A" w:rsidRPr="00910D81" w:rsidRDefault="004875D1" w:rsidP="004875D1">
      <w:pPr>
        <w:pStyle w:val="af8"/>
        <w:rPr>
          <w:rFonts w:ascii="Arial" w:hAnsi="Arial" w:cstheme="minorBidi"/>
          <w:b/>
          <w:bCs/>
          <w:u w:val="none"/>
          <w:lang w:eastAsia="en-US" w:bidi="ar-AE"/>
        </w:rPr>
      </w:pPr>
      <w:r>
        <w:rPr>
          <w:rFonts w:ascii="Arial" w:hAnsi="Arial" w:cstheme="minorBidi" w:hint="cs"/>
          <w:b/>
          <w:bCs/>
          <w:u w:val="none"/>
          <w:rtl/>
          <w:lang w:eastAsia="en-US" w:bidi="ar-AE"/>
        </w:rPr>
        <w:t>مثال</w:t>
      </w:r>
      <w:r w:rsidR="00910D81">
        <w:rPr>
          <w:rFonts w:ascii="Arial" w:hAnsi="Arial" w:cstheme="minorBidi" w:hint="cs"/>
          <w:b/>
          <w:bCs/>
          <w:u w:val="none"/>
          <w:rtl/>
          <w:lang w:eastAsia="en-US" w:bidi="ar-AE"/>
        </w:rPr>
        <w:t xml:space="preserve"> على </w:t>
      </w:r>
      <w:r>
        <w:rPr>
          <w:rFonts w:ascii="Arial" w:hAnsi="Arial" w:cstheme="minorBidi" w:hint="cs"/>
          <w:b/>
          <w:bCs/>
          <w:u w:val="none"/>
          <w:rtl/>
          <w:lang w:eastAsia="en-US" w:bidi="ar-AE"/>
        </w:rPr>
        <w:t>تطبيق</w:t>
      </w:r>
      <w:r w:rsidR="00910D81">
        <w:rPr>
          <w:rFonts w:ascii="Arial" w:hAnsi="Arial" w:cstheme="minorBidi" w:hint="cs"/>
          <w:b/>
          <w:bCs/>
          <w:u w:val="none"/>
          <w:rtl/>
          <w:lang w:eastAsia="en-US" w:bidi="ar-AE"/>
        </w:rPr>
        <w:t xml:space="preserve"> قالب: القانون ومعناه</w:t>
      </w:r>
    </w:p>
    <w:p w:rsidR="005F501E" w:rsidRDefault="005F501E" w:rsidP="00105F6A">
      <w:pPr>
        <w:pStyle w:val="af8"/>
        <w:ind w:left="360" w:right="700"/>
        <w:rPr>
          <w:rFonts w:ascii="Arial" w:hAnsi="Arial" w:cs="David"/>
          <w:b/>
          <w:bCs/>
          <w:u w:val="none"/>
          <w:rtl/>
          <w:lang w:eastAsia="en-US"/>
        </w:rPr>
      </w:pPr>
    </w:p>
    <w:p w:rsidR="00105F6A" w:rsidRPr="00910D81" w:rsidRDefault="00910D81" w:rsidP="00105F6A">
      <w:pPr>
        <w:pStyle w:val="af8"/>
        <w:jc w:val="left"/>
        <w:rPr>
          <w:rFonts w:ascii="Arial" w:hAnsi="Arial" w:cstheme="minorBidi"/>
          <w:b/>
          <w:bCs/>
          <w:rtl/>
          <w:lang w:eastAsia="en-US" w:bidi="ar-AE"/>
        </w:rPr>
      </w:pPr>
      <w:r>
        <w:rPr>
          <w:rFonts w:ascii="Arial" w:hAnsi="Arial" w:cstheme="minorBidi" w:hint="cs"/>
          <w:b/>
          <w:bCs/>
          <w:rtl/>
          <w:lang w:eastAsia="en-US" w:bidi="ar-AE"/>
        </w:rPr>
        <w:t>عمل فردي</w:t>
      </w:r>
    </w:p>
    <w:p w:rsidR="00105F6A" w:rsidRDefault="00494E12" w:rsidP="00105F6A">
      <w:pPr>
        <w:pStyle w:val="af8"/>
        <w:jc w:val="left"/>
        <w:rPr>
          <w:rFonts w:ascii="Arial" w:hAnsi="Arial" w:cs="David"/>
          <w:rtl/>
          <w:lang w:eastAsia="en-US"/>
        </w:rPr>
      </w:pPr>
      <w:r>
        <w:rPr>
          <w:noProof/>
          <w:rtl/>
          <w:lang w:eastAsia="en-US"/>
        </w:rPr>
        <mc:AlternateContent>
          <mc:Choice Requires="wps">
            <w:drawing>
              <wp:anchor distT="0" distB="0" distL="114300" distR="114300" simplePos="0" relativeHeight="251701760" behindDoc="1" locked="0" layoutInCell="1" allowOverlap="1">
                <wp:simplePos x="0" y="0"/>
                <wp:positionH relativeFrom="column">
                  <wp:posOffset>2107565</wp:posOffset>
                </wp:positionH>
                <wp:positionV relativeFrom="paragraph">
                  <wp:posOffset>129540</wp:posOffset>
                </wp:positionV>
                <wp:extent cx="1069975" cy="371475"/>
                <wp:effectExtent l="0" t="0" r="15875" b="28575"/>
                <wp:wrapTight wrapText="bothSides">
                  <wp:wrapPolygon edited="0">
                    <wp:start x="0" y="0"/>
                    <wp:lineTo x="0" y="22154"/>
                    <wp:lineTo x="21536" y="22154"/>
                    <wp:lineTo x="21536" y="0"/>
                    <wp:lineTo x="0" y="0"/>
                  </wp:wrapPolygon>
                </wp:wrapTight>
                <wp:docPr id="1684" name="Text Box 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371475"/>
                        </a:xfrm>
                        <a:prstGeom prst="rect">
                          <a:avLst/>
                        </a:prstGeom>
                        <a:solidFill>
                          <a:srgbClr val="FFFFFF"/>
                        </a:solidFill>
                        <a:ln w="9525">
                          <a:solidFill>
                            <a:srgbClr val="000000"/>
                          </a:solidFill>
                          <a:miter lim="800000"/>
                          <a:headEnd/>
                          <a:tailEnd/>
                        </a:ln>
                      </wps:spPr>
                      <wps:txbx>
                        <w:txbxContent>
                          <w:p w:rsidR="00F03EAF" w:rsidRDefault="00F03EAF" w:rsidP="00FE2E36">
                            <w:pPr>
                              <w:bidi w:val="0"/>
                              <w:rPr>
                                <w:b/>
                                <w:bCs/>
                                <w:color w:val="333333"/>
                                <w:sz w:val="28"/>
                                <w:szCs w:val="28"/>
                              </w:rPr>
                            </w:pPr>
                            <w:r>
                              <w:rPr>
                                <w:b/>
                                <w:bCs/>
                                <w:color w:val="333333"/>
                                <w:sz w:val="28"/>
                                <w:szCs w:val="28"/>
                              </w:rPr>
                              <w:t>∆E</w:t>
                            </w:r>
                            <w:r w:rsidRPr="00FE2E36">
                              <w:rPr>
                                <w:b/>
                                <w:bCs/>
                                <w:color w:val="333333"/>
                                <w:sz w:val="28"/>
                                <w:szCs w:val="28"/>
                                <w:vertAlign w:val="subscript"/>
                              </w:rPr>
                              <w:t>p</w:t>
                            </w:r>
                            <w:r>
                              <w:rPr>
                                <w:b/>
                                <w:bCs/>
                                <w:color w:val="333333"/>
                                <w:sz w:val="28"/>
                                <w:szCs w:val="28"/>
                              </w:rPr>
                              <w:t>=mg∆h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0" o:spid="_x0000_s1159" type="#_x0000_t202" style="position:absolute;left:0;text-align:left;margin-left:165.95pt;margin-top:10.2pt;width:84.25pt;height:29.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">
                <v:textbox>
                  <w:txbxContent>
                    <w:p w:rsidR="00725ACE" w:rsidRDefault="00725ACE" w:rsidP="00FE2E36">
                      <w:pPr>
                        <w:bidi w:val="0"/>
                        <w:rPr>
                          <w:b/>
                          <w:bCs/>
                          <w:color w:val="333333"/>
                          <w:sz w:val="28"/>
                          <w:szCs w:val="28"/>
                        </w:rPr>
                      </w:pPr>
                      <w:r>
                        <w:rPr>
                          <w:b/>
                          <w:bCs/>
                          <w:color w:val="333333"/>
                          <w:sz w:val="28"/>
                          <w:szCs w:val="28"/>
                        </w:rPr>
                        <w:t>∆E</w:t>
                      </w:r>
                      <w:r w:rsidRPr="00FE2E36">
                        <w:rPr>
                          <w:b/>
                          <w:bCs/>
                          <w:color w:val="333333"/>
                          <w:sz w:val="28"/>
                          <w:szCs w:val="28"/>
                          <w:vertAlign w:val="subscript"/>
                        </w:rPr>
                        <w:t>p</w:t>
                      </w:r>
                      <w:r>
                        <w:rPr>
                          <w:b/>
                          <w:bCs/>
                          <w:color w:val="333333"/>
                          <w:sz w:val="28"/>
                          <w:szCs w:val="28"/>
                        </w:rPr>
                        <w:t>=mg∆h</w:t>
                      </w:r>
                    </w:p>
                  </w:txbxContent>
                </v:textbox>
                <w10:wrap type="tight"/>
              </v:shape>
            </w:pict>
          </mc:Fallback>
        </mc:AlternateContent>
      </w:r>
    </w:p>
    <w:p w:rsidR="00910D81" w:rsidRDefault="00910D81" w:rsidP="00910D81">
      <w:pPr>
        <w:spacing w:line="480" w:lineRule="auto"/>
        <w:rPr>
          <w:rFonts w:ascii="Arial" w:hAnsi="Arial" w:cs="David"/>
          <w:sz w:val="24"/>
          <w:szCs w:val="24"/>
          <w:rtl/>
          <w:lang w:eastAsia="en-US"/>
        </w:rPr>
      </w:pPr>
      <w:r>
        <w:rPr>
          <w:rFonts w:ascii="Arial" w:hAnsi="Arial" w:cs="Arial" w:hint="cs"/>
          <w:noProof w:val="0"/>
          <w:sz w:val="24"/>
          <w:szCs w:val="24"/>
          <w:rtl/>
          <w:lang w:eastAsia="en-US" w:bidi="ar-AE"/>
        </w:rPr>
        <w:t>م</w:t>
      </w:r>
      <w:r w:rsidR="004875D1">
        <w:rPr>
          <w:rFonts w:ascii="Arial" w:hAnsi="Arial" w:cs="Arial" w:hint="cs"/>
          <w:noProof w:val="0"/>
          <w:sz w:val="24"/>
          <w:szCs w:val="24"/>
          <w:rtl/>
          <w:lang w:eastAsia="en-US" w:bidi="ar-AE"/>
        </w:rPr>
        <w:t>ُ</w:t>
      </w:r>
      <w:r>
        <w:rPr>
          <w:rFonts w:ascii="Arial" w:hAnsi="Arial" w:cs="Arial" w:hint="cs"/>
          <w:noProof w:val="0"/>
          <w:sz w:val="24"/>
          <w:szCs w:val="24"/>
          <w:rtl/>
          <w:lang w:eastAsia="en-US" w:bidi="ar-AE"/>
        </w:rPr>
        <w:t>عطى القانون</w:t>
      </w:r>
      <w:r>
        <w:rPr>
          <w:rFonts w:ascii="Arial" w:hAnsi="Arial" w:cs="David" w:hint="cs"/>
          <w:noProof w:val="0"/>
          <w:sz w:val="24"/>
          <w:szCs w:val="24"/>
          <w:rtl/>
          <w:lang w:eastAsia="en-US"/>
        </w:rPr>
        <w:t>:</w:t>
      </w:r>
    </w:p>
    <w:p w:rsidR="00105F6A" w:rsidRDefault="00910D81" w:rsidP="003B1A96">
      <w:pPr>
        <w:pStyle w:val="afa"/>
        <w:numPr>
          <w:ilvl w:val="0"/>
          <w:numId w:val="53"/>
        </w:numPr>
        <w:spacing w:line="360" w:lineRule="auto"/>
        <w:ind w:right="700"/>
        <w:rPr>
          <w:rFonts w:ascii="Arial" w:hAnsi="Arial" w:cs="David"/>
          <w:b/>
          <w:bCs/>
          <w:lang w:eastAsia="en-US"/>
        </w:rPr>
      </w:pPr>
      <w:r>
        <w:rPr>
          <w:rFonts w:ascii="Arial" w:hAnsi="Arial" w:cs="Arial" w:hint="cs"/>
          <w:b/>
          <w:bCs/>
          <w:rtl/>
          <w:lang w:eastAsia="en-US" w:bidi="ar-AE"/>
        </w:rPr>
        <w:t>التعرف على القانون</w:t>
      </w:r>
    </w:p>
    <w:p w:rsidR="00910D81" w:rsidRDefault="00910D81" w:rsidP="004875D1">
      <w:pPr>
        <w:pStyle w:val="ListParagraph2"/>
        <w:tabs>
          <w:tab w:val="left" w:pos="242"/>
        </w:tabs>
        <w:bidi/>
        <w:spacing w:line="360" w:lineRule="auto"/>
        <w:ind w:left="643" w:right="1068"/>
        <w:rPr>
          <w:rFonts w:ascii="Arial" w:hAnsi="Arial" w:cs="David"/>
        </w:rPr>
      </w:pPr>
      <w:r>
        <w:rPr>
          <w:rFonts w:ascii="Arial" w:hAnsi="Arial" w:cstheme="minorBidi" w:hint="cs"/>
          <w:rtl/>
          <w:lang w:bidi="ar-AE"/>
        </w:rPr>
        <w:t>أ-</w:t>
      </w:r>
      <w:r w:rsidR="004875D1">
        <w:rPr>
          <w:rFonts w:ascii="Arial" w:hAnsi="Arial" w:cstheme="minorBidi" w:hint="cs"/>
          <w:rtl/>
          <w:lang w:bidi="ar-AE"/>
        </w:rPr>
        <w:t xml:space="preserve"> </w:t>
      </w:r>
      <w:r>
        <w:rPr>
          <w:rFonts w:ascii="Arial" w:hAnsi="Arial" w:cstheme="minorBidi" w:hint="cs"/>
          <w:rtl/>
          <w:lang w:bidi="ar-AE"/>
        </w:rPr>
        <w:t>سج</w:t>
      </w:r>
      <w:r w:rsidR="004875D1">
        <w:rPr>
          <w:rFonts w:ascii="Arial" w:hAnsi="Arial" w:cstheme="minorBidi" w:hint="cs"/>
          <w:rtl/>
          <w:lang w:bidi="ar-AE"/>
        </w:rPr>
        <w:t>ِّ</w:t>
      </w:r>
      <w:r>
        <w:rPr>
          <w:rFonts w:ascii="Arial" w:hAnsi="Arial" w:cstheme="minorBidi" w:hint="cs"/>
          <w:rtl/>
          <w:lang w:bidi="ar-AE"/>
        </w:rPr>
        <w:t xml:space="preserve">لوا في الجدول </w:t>
      </w:r>
      <w:r w:rsidR="004875D1">
        <w:rPr>
          <w:rFonts w:ascii="Arial" w:hAnsi="Arial" w:cstheme="minorBidi" w:hint="cs"/>
          <w:rtl/>
          <w:lang w:bidi="ar-AE"/>
        </w:rPr>
        <w:t>أ</w:t>
      </w:r>
      <w:r>
        <w:rPr>
          <w:rFonts w:ascii="Arial" w:hAnsi="Arial" w:cstheme="minorBidi" w:hint="cs"/>
          <w:rtl/>
          <w:lang w:bidi="ar-AE"/>
        </w:rPr>
        <w:t xml:space="preserve">دناه المعنى الفيزيائي لكل </w:t>
      </w:r>
      <w:r w:rsidR="004875D1">
        <w:rPr>
          <w:rFonts w:ascii="Arial" w:hAnsi="Arial" w:cstheme="minorBidi" w:hint="cs"/>
          <w:rtl/>
          <w:lang w:bidi="ar-AE"/>
        </w:rPr>
        <w:t>مكون من مكونات</w:t>
      </w:r>
      <w:r>
        <w:rPr>
          <w:rFonts w:ascii="Arial" w:hAnsi="Arial" w:cstheme="minorBidi" w:hint="cs"/>
          <w:rtl/>
          <w:lang w:bidi="ar-AE"/>
        </w:rPr>
        <w:t xml:space="preserve"> القانون ( بما ذلك الوحدات). يمكن</w:t>
      </w:r>
      <w:r w:rsidR="004875D1">
        <w:rPr>
          <w:rFonts w:ascii="Arial" w:hAnsi="Arial" w:cstheme="minorBidi" w:hint="cs"/>
          <w:rtl/>
          <w:lang w:bidi="ar-AE"/>
        </w:rPr>
        <w:t>كم</w:t>
      </w:r>
      <w:r>
        <w:rPr>
          <w:rFonts w:ascii="Arial" w:hAnsi="Arial" w:cstheme="minorBidi" w:hint="cs"/>
          <w:rtl/>
          <w:lang w:bidi="ar-AE"/>
        </w:rPr>
        <w:t xml:space="preserve"> </w:t>
      </w:r>
      <w:r w:rsidR="004875D1">
        <w:rPr>
          <w:rFonts w:ascii="Arial" w:hAnsi="Arial" w:cstheme="minorBidi" w:hint="cs"/>
          <w:rtl/>
          <w:lang w:bidi="ar-AE"/>
        </w:rPr>
        <w:t>إ</w:t>
      </w:r>
      <w:r>
        <w:rPr>
          <w:rFonts w:ascii="Arial" w:hAnsi="Arial" w:cstheme="minorBidi" w:hint="cs"/>
          <w:rtl/>
          <w:lang w:bidi="ar-AE"/>
        </w:rPr>
        <w:t xml:space="preserve">ضافة </w:t>
      </w:r>
      <w:r w:rsidR="004875D1">
        <w:rPr>
          <w:rFonts w:ascii="Arial" w:hAnsi="Arial" w:cstheme="minorBidi" w:hint="cs"/>
          <w:rtl/>
          <w:lang w:bidi="ar-AE"/>
        </w:rPr>
        <w:t>أ</w:t>
      </w:r>
      <w:r>
        <w:rPr>
          <w:rFonts w:ascii="Arial" w:hAnsi="Arial" w:cstheme="minorBidi" w:hint="cs"/>
          <w:rtl/>
          <w:lang w:bidi="ar-AE"/>
        </w:rPr>
        <w:t>سطر</w:t>
      </w:r>
      <w:r w:rsidR="004875D1">
        <w:rPr>
          <w:rFonts w:ascii="Arial" w:hAnsi="Arial" w:cstheme="minorBidi" w:hint="cs"/>
          <w:rtl/>
          <w:lang w:bidi="ar-AE"/>
        </w:rPr>
        <w:t xml:space="preserve"> إلى ا</w:t>
      </w:r>
      <w:r>
        <w:rPr>
          <w:rFonts w:ascii="Arial" w:hAnsi="Arial" w:cstheme="minorBidi" w:hint="cs"/>
          <w:rtl/>
          <w:lang w:bidi="ar-AE"/>
        </w:rPr>
        <w:t>لجدول</w:t>
      </w:r>
      <w:r w:rsidR="004875D1">
        <w:rPr>
          <w:rFonts w:ascii="Arial" w:hAnsi="Arial" w:cstheme="minorBidi" w:hint="cs"/>
          <w:rtl/>
          <w:lang w:bidi="ar-AE"/>
        </w:rPr>
        <w:t xml:space="preserve"> إذا احتجتم ذلك</w:t>
      </w:r>
      <w:r>
        <w:rPr>
          <w:rFonts w:ascii="Arial" w:hAnsi="Arial" w:cstheme="minorBidi" w:hint="cs"/>
          <w:rtl/>
          <w:lang w:bidi="ar-AE"/>
        </w:rPr>
        <w:t>:</w:t>
      </w:r>
    </w:p>
    <w:p w:rsidR="00105F6A" w:rsidRPr="00910D81" w:rsidRDefault="00105F6A" w:rsidP="00105F6A">
      <w:pPr>
        <w:pStyle w:val="afa"/>
        <w:tabs>
          <w:tab w:val="left" w:pos="242"/>
        </w:tabs>
        <w:spacing w:line="360" w:lineRule="auto"/>
        <w:ind w:left="1068" w:right="1068"/>
        <w:rPr>
          <w:rFonts w:ascii="Arial" w:hAnsi="Arial" w:cs="David"/>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1"/>
        <w:gridCol w:w="4055"/>
        <w:gridCol w:w="1645"/>
      </w:tblGrid>
      <w:tr w:rsidR="00910D81" w:rsidTr="004875D1">
        <w:trPr>
          <w:jc w:val="center"/>
        </w:trPr>
        <w:tc>
          <w:tcPr>
            <w:tcW w:w="2831" w:type="dxa"/>
            <w:tcBorders>
              <w:top w:val="single" w:sz="4" w:space="0" w:color="auto"/>
              <w:left w:val="single" w:sz="4" w:space="0" w:color="auto"/>
              <w:bottom w:val="single" w:sz="4" w:space="0" w:color="auto"/>
              <w:right w:val="single" w:sz="4" w:space="0" w:color="auto"/>
            </w:tcBorders>
            <w:shd w:val="clear" w:color="auto" w:fill="E6E6E6"/>
            <w:vAlign w:val="center"/>
          </w:tcPr>
          <w:p w:rsidR="00910D81" w:rsidRPr="00FD3435" w:rsidRDefault="004875D1" w:rsidP="005A6E21">
            <w:pPr>
              <w:pStyle w:val="10"/>
              <w:jc w:val="center"/>
              <w:rPr>
                <w:rFonts w:ascii="Arial" w:hAnsi="Arial"/>
                <w:sz w:val="24"/>
                <w:szCs w:val="24"/>
                <w:u w:val="none"/>
                <w:lang w:bidi="ar-AE"/>
              </w:rPr>
            </w:pPr>
            <w:r>
              <w:rPr>
                <w:rFonts w:ascii="Arial" w:hAnsi="Arial" w:hint="cs"/>
                <w:sz w:val="24"/>
                <w:szCs w:val="24"/>
                <w:u w:val="none"/>
                <w:rtl/>
                <w:lang w:bidi="ar-AE"/>
              </w:rPr>
              <w:t>المكون</w:t>
            </w:r>
          </w:p>
        </w:tc>
        <w:tc>
          <w:tcPr>
            <w:tcW w:w="4055" w:type="dxa"/>
            <w:tcBorders>
              <w:top w:val="single" w:sz="4" w:space="0" w:color="auto"/>
              <w:left w:val="single" w:sz="4" w:space="0" w:color="auto"/>
              <w:bottom w:val="single" w:sz="4" w:space="0" w:color="auto"/>
              <w:right w:val="single" w:sz="4" w:space="0" w:color="auto"/>
            </w:tcBorders>
            <w:shd w:val="clear" w:color="auto" w:fill="E6E6E6"/>
            <w:vAlign w:val="center"/>
          </w:tcPr>
          <w:p w:rsidR="00910D81" w:rsidRPr="00FD3435" w:rsidRDefault="00910D81" w:rsidP="005A6E21">
            <w:pPr>
              <w:spacing w:line="480" w:lineRule="auto"/>
              <w:jc w:val="center"/>
              <w:rPr>
                <w:rFonts w:ascii="Arial" w:hAnsi="Arial" w:cs="Arial"/>
                <w:b/>
                <w:bCs/>
                <w:noProof w:val="0"/>
                <w:sz w:val="24"/>
                <w:szCs w:val="24"/>
                <w:lang w:eastAsia="en-US" w:bidi="ar-AE"/>
              </w:rPr>
            </w:pPr>
            <w:r>
              <w:rPr>
                <w:rFonts w:ascii="Arial" w:hAnsi="Arial" w:cs="Arial" w:hint="cs"/>
                <w:b/>
                <w:bCs/>
                <w:noProof w:val="0"/>
                <w:sz w:val="24"/>
                <w:szCs w:val="24"/>
                <w:rtl/>
                <w:lang w:eastAsia="en-US" w:bidi="ar-AE"/>
              </w:rPr>
              <w:t>المعنى الفيزيائي</w:t>
            </w:r>
          </w:p>
        </w:tc>
        <w:tc>
          <w:tcPr>
            <w:tcW w:w="1636" w:type="dxa"/>
            <w:tcBorders>
              <w:top w:val="single" w:sz="4" w:space="0" w:color="auto"/>
              <w:left w:val="single" w:sz="4" w:space="0" w:color="auto"/>
              <w:bottom w:val="single" w:sz="4" w:space="0" w:color="auto"/>
              <w:right w:val="single" w:sz="4" w:space="0" w:color="auto"/>
            </w:tcBorders>
            <w:shd w:val="clear" w:color="auto" w:fill="E6E6E6"/>
            <w:vAlign w:val="center"/>
          </w:tcPr>
          <w:p w:rsidR="00910D81" w:rsidRPr="00FD3435" w:rsidRDefault="00910D81" w:rsidP="005A6E21">
            <w:pPr>
              <w:pStyle w:val="10"/>
              <w:jc w:val="center"/>
              <w:rPr>
                <w:rFonts w:ascii="Arial" w:hAnsi="Arial"/>
                <w:sz w:val="24"/>
                <w:szCs w:val="24"/>
                <w:u w:val="none"/>
                <w:lang w:bidi="ar-AE"/>
              </w:rPr>
            </w:pPr>
            <w:r>
              <w:rPr>
                <w:rFonts w:ascii="Arial" w:hAnsi="Arial" w:hint="cs"/>
                <w:sz w:val="24"/>
                <w:szCs w:val="24"/>
                <w:u w:val="none"/>
                <w:rtl/>
                <w:lang w:bidi="ar-AE"/>
              </w:rPr>
              <w:t>الوحدات</w:t>
            </w:r>
          </w:p>
        </w:tc>
      </w:tr>
      <w:tr w:rsidR="00105F6A" w:rsidTr="004875D1">
        <w:trPr>
          <w:jc w:val="center"/>
        </w:trPr>
        <w:tc>
          <w:tcPr>
            <w:tcW w:w="2831" w:type="dxa"/>
            <w:tcBorders>
              <w:top w:val="single" w:sz="4" w:space="0" w:color="auto"/>
              <w:left w:val="single" w:sz="4" w:space="0" w:color="auto"/>
              <w:bottom w:val="single" w:sz="4" w:space="0" w:color="auto"/>
              <w:right w:val="single" w:sz="4" w:space="0" w:color="auto"/>
            </w:tcBorders>
          </w:tcPr>
          <w:p w:rsidR="00105F6A" w:rsidRPr="00910D81" w:rsidRDefault="00105F6A" w:rsidP="00910D81">
            <w:pPr>
              <w:rPr>
                <w:rFonts w:cs="Arial"/>
                <w:b/>
                <w:bCs/>
                <w:color w:val="333333"/>
                <w:sz w:val="24"/>
                <w:szCs w:val="24"/>
                <w:lang w:bidi="ar-AE"/>
              </w:rPr>
            </w:pPr>
            <w:r>
              <w:rPr>
                <w:rFonts w:cs="David"/>
                <w:b/>
                <w:bCs/>
                <w:color w:val="333333"/>
                <w:sz w:val="24"/>
                <w:szCs w:val="24"/>
              </w:rPr>
              <w:t>*∆</w:t>
            </w:r>
            <w:r w:rsidR="00FE2E36">
              <w:rPr>
                <w:b/>
                <w:bCs/>
                <w:color w:val="333333"/>
                <w:sz w:val="28"/>
                <w:szCs w:val="28"/>
              </w:rPr>
              <w:t>E</w:t>
            </w:r>
            <w:r w:rsidR="00FE2E36" w:rsidRPr="00FE2E36">
              <w:rPr>
                <w:b/>
                <w:bCs/>
                <w:color w:val="333333"/>
                <w:sz w:val="28"/>
                <w:szCs w:val="28"/>
                <w:vertAlign w:val="subscript"/>
              </w:rPr>
              <w:t>p</w:t>
            </w:r>
            <w:r w:rsidR="00910D81">
              <w:rPr>
                <w:rFonts w:ascii="Arial" w:hAnsi="Arial" w:cs="Arial" w:hint="cs"/>
                <w:color w:val="333333"/>
                <w:sz w:val="24"/>
                <w:szCs w:val="24"/>
                <w:rtl/>
                <w:lang w:bidi="ar-AE"/>
              </w:rPr>
              <w:t>تغيير في طاقة الارتفاع</w:t>
            </w:r>
          </w:p>
        </w:tc>
        <w:tc>
          <w:tcPr>
            <w:tcW w:w="4055" w:type="dxa"/>
            <w:tcBorders>
              <w:top w:val="single" w:sz="4" w:space="0" w:color="auto"/>
              <w:left w:val="single" w:sz="4" w:space="0" w:color="auto"/>
              <w:bottom w:val="single" w:sz="4" w:space="0" w:color="auto"/>
              <w:right w:val="single" w:sz="4" w:space="0" w:color="auto"/>
            </w:tcBorders>
          </w:tcPr>
          <w:p w:rsidR="00105F6A" w:rsidRDefault="00910D81" w:rsidP="004875D1">
            <w:pPr>
              <w:tabs>
                <w:tab w:val="left" w:pos="242"/>
              </w:tabs>
              <w:spacing w:line="360" w:lineRule="auto"/>
              <w:ind w:right="700"/>
              <w:rPr>
                <w:rFonts w:cs="David"/>
                <w:color w:val="333333"/>
                <w:sz w:val="24"/>
                <w:szCs w:val="24"/>
              </w:rPr>
            </w:pPr>
            <w:r>
              <w:rPr>
                <w:rFonts w:cs="Arial" w:hint="cs"/>
                <w:color w:val="333333"/>
                <w:sz w:val="24"/>
                <w:szCs w:val="24"/>
                <w:rtl/>
                <w:lang w:bidi="ar-AE"/>
              </w:rPr>
              <w:t xml:space="preserve">التغيير في طاقة الارتفاع بين </w:t>
            </w:r>
            <w:r w:rsidR="004875D1">
              <w:rPr>
                <w:rFonts w:cs="Arial" w:hint="cs"/>
                <w:color w:val="333333"/>
                <w:sz w:val="24"/>
                <w:szCs w:val="24"/>
                <w:rtl/>
                <w:lang w:bidi="ar-AE"/>
              </w:rPr>
              <w:t>ا</w:t>
            </w:r>
            <w:r>
              <w:rPr>
                <w:rFonts w:cs="Arial" w:hint="cs"/>
                <w:color w:val="333333"/>
                <w:sz w:val="24"/>
                <w:szCs w:val="24"/>
                <w:rtl/>
                <w:lang w:bidi="ar-AE"/>
              </w:rPr>
              <w:t>رتفاعين</w:t>
            </w:r>
            <w:r w:rsidR="00105F6A">
              <w:rPr>
                <w:rFonts w:cs="David" w:hint="cs"/>
                <w:color w:val="333333"/>
                <w:sz w:val="24"/>
                <w:szCs w:val="24"/>
                <w:rtl/>
              </w:rPr>
              <w:t xml:space="preserve"> </w:t>
            </w:r>
          </w:p>
        </w:tc>
        <w:tc>
          <w:tcPr>
            <w:tcW w:w="1636" w:type="dxa"/>
            <w:tcBorders>
              <w:top w:val="single" w:sz="4" w:space="0" w:color="auto"/>
              <w:left w:val="single" w:sz="4" w:space="0" w:color="auto"/>
              <w:bottom w:val="single" w:sz="4" w:space="0" w:color="auto"/>
              <w:right w:val="single" w:sz="4" w:space="0" w:color="auto"/>
            </w:tcBorders>
          </w:tcPr>
          <w:p w:rsidR="00105F6A" w:rsidRDefault="00910D81" w:rsidP="00C84FAC">
            <w:pPr>
              <w:tabs>
                <w:tab w:val="left" w:pos="242"/>
              </w:tabs>
              <w:spacing w:line="480" w:lineRule="auto"/>
              <w:ind w:right="700"/>
              <w:rPr>
                <w:rFonts w:cs="David"/>
                <w:color w:val="333333"/>
                <w:sz w:val="24"/>
                <w:szCs w:val="24"/>
              </w:rPr>
            </w:pPr>
            <w:r>
              <w:rPr>
                <w:rFonts w:cs="Arial" w:hint="cs"/>
                <w:color w:val="333333"/>
                <w:sz w:val="24"/>
                <w:szCs w:val="24"/>
                <w:rtl/>
                <w:lang w:bidi="ar-AE"/>
              </w:rPr>
              <w:t>جول</w:t>
            </w:r>
            <w:r w:rsidR="00105F6A">
              <w:rPr>
                <w:rFonts w:cs="David" w:hint="cs"/>
                <w:color w:val="333333"/>
                <w:sz w:val="24"/>
                <w:szCs w:val="24"/>
                <w:rtl/>
              </w:rPr>
              <w:t xml:space="preserve"> (</w:t>
            </w:r>
            <w:r w:rsidR="00105F6A">
              <w:rPr>
                <w:rFonts w:cs="David"/>
                <w:color w:val="333333"/>
                <w:sz w:val="24"/>
                <w:szCs w:val="24"/>
              </w:rPr>
              <w:t>J</w:t>
            </w:r>
            <w:r w:rsidR="00105F6A">
              <w:rPr>
                <w:rFonts w:cs="David" w:hint="cs"/>
                <w:color w:val="333333"/>
                <w:sz w:val="24"/>
                <w:szCs w:val="24"/>
                <w:rtl/>
              </w:rPr>
              <w:t>)</w:t>
            </w:r>
          </w:p>
        </w:tc>
      </w:tr>
      <w:tr w:rsidR="00105F6A" w:rsidTr="004875D1">
        <w:trPr>
          <w:jc w:val="center"/>
        </w:trPr>
        <w:tc>
          <w:tcPr>
            <w:tcW w:w="2831" w:type="dxa"/>
            <w:tcBorders>
              <w:top w:val="single" w:sz="4" w:space="0" w:color="auto"/>
              <w:left w:val="single" w:sz="4" w:space="0" w:color="auto"/>
              <w:bottom w:val="single" w:sz="4" w:space="0" w:color="auto"/>
              <w:right w:val="single" w:sz="4" w:space="0" w:color="auto"/>
            </w:tcBorders>
          </w:tcPr>
          <w:p w:rsidR="00105F6A" w:rsidRPr="00910D81" w:rsidRDefault="00105F6A" w:rsidP="00910D81">
            <w:pPr>
              <w:tabs>
                <w:tab w:val="left" w:pos="242"/>
              </w:tabs>
              <w:spacing w:line="480" w:lineRule="auto"/>
              <w:ind w:right="700"/>
              <w:rPr>
                <w:rFonts w:cs="Arial"/>
                <w:color w:val="333333"/>
                <w:sz w:val="24"/>
                <w:szCs w:val="24"/>
                <w:lang w:bidi="ar-AE"/>
              </w:rPr>
            </w:pPr>
            <w:r>
              <w:rPr>
                <w:rFonts w:cs="David"/>
                <w:b/>
                <w:bCs/>
                <w:color w:val="333333"/>
                <w:sz w:val="24"/>
                <w:szCs w:val="24"/>
              </w:rPr>
              <w:t>m</w:t>
            </w:r>
            <w:r>
              <w:rPr>
                <w:rFonts w:cs="David" w:hint="cs"/>
                <w:color w:val="333333"/>
                <w:sz w:val="24"/>
                <w:szCs w:val="24"/>
                <w:rtl/>
              </w:rPr>
              <w:t xml:space="preserve"> -</w:t>
            </w:r>
            <w:r w:rsidR="004875D1">
              <w:rPr>
                <w:rFonts w:cstheme="minorBidi" w:hint="cs"/>
                <w:color w:val="333333"/>
                <w:sz w:val="24"/>
                <w:szCs w:val="24"/>
                <w:rtl/>
                <w:lang w:bidi="ar-SA"/>
              </w:rPr>
              <w:t xml:space="preserve"> </w:t>
            </w:r>
            <w:r w:rsidR="00910D81">
              <w:rPr>
                <w:rFonts w:cs="Arial" w:hint="cs"/>
                <w:color w:val="333333"/>
                <w:sz w:val="24"/>
                <w:szCs w:val="24"/>
                <w:rtl/>
                <w:lang w:bidi="ar-AE"/>
              </w:rPr>
              <w:t>كتلة</w:t>
            </w:r>
          </w:p>
        </w:tc>
        <w:tc>
          <w:tcPr>
            <w:tcW w:w="4055" w:type="dxa"/>
            <w:tcBorders>
              <w:top w:val="single" w:sz="4" w:space="0" w:color="auto"/>
              <w:left w:val="single" w:sz="4" w:space="0" w:color="auto"/>
              <w:bottom w:val="single" w:sz="4" w:space="0" w:color="auto"/>
              <w:right w:val="single" w:sz="4" w:space="0" w:color="auto"/>
            </w:tcBorders>
          </w:tcPr>
          <w:p w:rsidR="00105F6A" w:rsidRPr="00910D81" w:rsidRDefault="00910D81" w:rsidP="00A71C00">
            <w:pPr>
              <w:tabs>
                <w:tab w:val="left" w:pos="242"/>
              </w:tabs>
              <w:spacing w:line="480" w:lineRule="auto"/>
              <w:ind w:right="700"/>
              <w:rPr>
                <w:rFonts w:cs="Arial"/>
                <w:color w:val="333333"/>
                <w:sz w:val="24"/>
                <w:szCs w:val="24"/>
                <w:lang w:bidi="ar-AE"/>
              </w:rPr>
            </w:pPr>
            <w:r>
              <w:rPr>
                <w:rFonts w:cs="Arial" w:hint="cs"/>
                <w:color w:val="333333"/>
                <w:sz w:val="24"/>
                <w:szCs w:val="24"/>
                <w:rtl/>
                <w:lang w:bidi="ar-AE"/>
              </w:rPr>
              <w:t>كمية المادة حسب قياس الميزان</w:t>
            </w:r>
          </w:p>
        </w:tc>
        <w:tc>
          <w:tcPr>
            <w:tcW w:w="1636" w:type="dxa"/>
            <w:tcBorders>
              <w:top w:val="single" w:sz="4" w:space="0" w:color="auto"/>
              <w:left w:val="single" w:sz="4" w:space="0" w:color="auto"/>
              <w:bottom w:val="single" w:sz="4" w:space="0" w:color="auto"/>
              <w:right w:val="single" w:sz="4" w:space="0" w:color="auto"/>
            </w:tcBorders>
          </w:tcPr>
          <w:p w:rsidR="00105F6A" w:rsidRPr="00910D81" w:rsidRDefault="00910D81" w:rsidP="00C84FAC">
            <w:pPr>
              <w:tabs>
                <w:tab w:val="left" w:pos="242"/>
              </w:tabs>
              <w:spacing w:line="480" w:lineRule="auto"/>
              <w:ind w:right="700"/>
              <w:rPr>
                <w:rFonts w:cs="Arial"/>
                <w:color w:val="333333"/>
                <w:sz w:val="24"/>
                <w:szCs w:val="24"/>
                <w:lang w:bidi="ar-AE"/>
              </w:rPr>
            </w:pPr>
            <w:r>
              <w:rPr>
                <w:rFonts w:cs="Arial" w:hint="cs"/>
                <w:color w:val="333333"/>
                <w:sz w:val="24"/>
                <w:szCs w:val="24"/>
                <w:rtl/>
                <w:lang w:bidi="ar-AE"/>
              </w:rPr>
              <w:t>كغم</w:t>
            </w:r>
          </w:p>
        </w:tc>
      </w:tr>
      <w:tr w:rsidR="00105F6A" w:rsidTr="004875D1">
        <w:trPr>
          <w:jc w:val="center"/>
        </w:trPr>
        <w:tc>
          <w:tcPr>
            <w:tcW w:w="2831" w:type="dxa"/>
            <w:tcBorders>
              <w:top w:val="single" w:sz="4" w:space="0" w:color="auto"/>
              <w:left w:val="single" w:sz="4" w:space="0" w:color="auto"/>
              <w:bottom w:val="single" w:sz="4" w:space="0" w:color="auto"/>
              <w:right w:val="single" w:sz="4" w:space="0" w:color="auto"/>
            </w:tcBorders>
          </w:tcPr>
          <w:p w:rsidR="00105F6A" w:rsidRPr="00910D81" w:rsidRDefault="00105F6A" w:rsidP="004875D1">
            <w:pPr>
              <w:tabs>
                <w:tab w:val="left" w:pos="242"/>
                <w:tab w:val="left" w:pos="3014"/>
              </w:tabs>
              <w:spacing w:line="360" w:lineRule="auto"/>
              <w:ind w:right="252"/>
              <w:rPr>
                <w:rFonts w:cstheme="minorBidi"/>
                <w:color w:val="333333"/>
                <w:sz w:val="24"/>
                <w:szCs w:val="24"/>
                <w:lang w:bidi="ar-AE"/>
              </w:rPr>
            </w:pPr>
            <w:r>
              <w:rPr>
                <w:rFonts w:cs="David"/>
                <w:b/>
                <w:bCs/>
                <w:color w:val="333333"/>
                <w:sz w:val="24"/>
                <w:szCs w:val="24"/>
              </w:rPr>
              <w:t>g</w:t>
            </w:r>
            <w:r>
              <w:rPr>
                <w:rFonts w:cs="David" w:hint="cs"/>
                <w:b/>
                <w:bCs/>
                <w:color w:val="333333"/>
                <w:sz w:val="24"/>
                <w:szCs w:val="24"/>
                <w:rtl/>
              </w:rPr>
              <w:t xml:space="preserve"> – </w:t>
            </w:r>
            <w:r w:rsidR="00910D81">
              <w:rPr>
                <w:rFonts w:ascii="Arial" w:hAnsi="Arial" w:cstheme="minorBidi" w:hint="cs"/>
                <w:color w:val="333333"/>
                <w:sz w:val="24"/>
                <w:szCs w:val="24"/>
                <w:rtl/>
                <w:lang w:bidi="ar-AE"/>
              </w:rPr>
              <w:t>تسارع</w:t>
            </w:r>
            <w:r w:rsidR="004875D1">
              <w:rPr>
                <w:rFonts w:ascii="Arial" w:hAnsi="Arial" w:cstheme="minorBidi" w:hint="cs"/>
                <w:color w:val="333333"/>
                <w:sz w:val="24"/>
                <w:szCs w:val="24"/>
                <w:rtl/>
                <w:lang w:bidi="ar-AE"/>
              </w:rPr>
              <w:t xml:space="preserve"> السقوط الحر</w:t>
            </w:r>
            <w:r w:rsidR="00910D81">
              <w:rPr>
                <w:rFonts w:ascii="Arial" w:hAnsi="Arial" w:cstheme="minorBidi" w:hint="cs"/>
                <w:color w:val="333333"/>
                <w:sz w:val="24"/>
                <w:szCs w:val="24"/>
                <w:rtl/>
                <w:lang w:bidi="ar-AE"/>
              </w:rPr>
              <w:t xml:space="preserve"> </w:t>
            </w:r>
            <w:r w:rsidR="004875D1">
              <w:rPr>
                <w:rFonts w:ascii="Arial" w:hAnsi="Arial" w:cstheme="minorBidi" w:hint="cs"/>
                <w:color w:val="333333"/>
                <w:sz w:val="24"/>
                <w:szCs w:val="24"/>
                <w:rtl/>
                <w:lang w:bidi="ar-AE"/>
              </w:rPr>
              <w:t>على سطح الكرة  الأ</w:t>
            </w:r>
            <w:r w:rsidR="00910D81">
              <w:rPr>
                <w:rFonts w:ascii="Arial" w:hAnsi="Arial" w:cstheme="minorBidi" w:hint="cs"/>
                <w:color w:val="333333"/>
                <w:sz w:val="24"/>
                <w:szCs w:val="24"/>
                <w:rtl/>
                <w:lang w:bidi="ar-AE"/>
              </w:rPr>
              <w:t>رضية</w:t>
            </w:r>
          </w:p>
        </w:tc>
        <w:tc>
          <w:tcPr>
            <w:tcW w:w="4055" w:type="dxa"/>
            <w:tcBorders>
              <w:top w:val="single" w:sz="4" w:space="0" w:color="auto"/>
              <w:left w:val="single" w:sz="4" w:space="0" w:color="auto"/>
              <w:bottom w:val="single" w:sz="4" w:space="0" w:color="auto"/>
              <w:right w:val="single" w:sz="4" w:space="0" w:color="auto"/>
            </w:tcBorders>
          </w:tcPr>
          <w:p w:rsidR="00105F6A" w:rsidRPr="00910D81" w:rsidRDefault="00910D81" w:rsidP="00910D81">
            <w:pPr>
              <w:tabs>
                <w:tab w:val="left" w:pos="242"/>
              </w:tabs>
              <w:spacing w:line="360" w:lineRule="auto"/>
              <w:ind w:right="72"/>
              <w:rPr>
                <w:rFonts w:cs="Arial"/>
                <w:color w:val="333333"/>
                <w:sz w:val="24"/>
                <w:szCs w:val="24"/>
                <w:rtl/>
                <w:lang w:bidi="ar-AE"/>
              </w:rPr>
            </w:pPr>
            <w:r>
              <w:rPr>
                <w:rFonts w:cs="Arial" w:hint="cs"/>
                <w:color w:val="333333"/>
                <w:sz w:val="24"/>
                <w:szCs w:val="24"/>
                <w:rtl/>
                <w:lang w:bidi="ar-AE"/>
              </w:rPr>
              <w:t>التسارع</w:t>
            </w:r>
            <w:r w:rsidR="00105F6A">
              <w:rPr>
                <w:rFonts w:cs="David" w:hint="cs"/>
                <w:color w:val="333333"/>
                <w:sz w:val="24"/>
                <w:szCs w:val="24"/>
                <w:rtl/>
              </w:rPr>
              <w:t xml:space="preserve">- </w:t>
            </w:r>
            <w:r>
              <w:rPr>
                <w:rFonts w:cs="Arial" w:hint="cs"/>
                <w:color w:val="333333"/>
                <w:sz w:val="24"/>
                <w:szCs w:val="24"/>
                <w:rtl/>
                <w:lang w:bidi="ar-AE"/>
              </w:rPr>
              <w:t>التغيير في السرعة خلال وحدة زمن</w:t>
            </w:r>
          </w:p>
          <w:p w:rsidR="00105F6A" w:rsidRDefault="00105F6A" w:rsidP="00910D81">
            <w:pPr>
              <w:tabs>
                <w:tab w:val="left" w:pos="242"/>
              </w:tabs>
              <w:spacing w:line="360" w:lineRule="auto"/>
              <w:ind w:right="72"/>
              <w:rPr>
                <w:rFonts w:cs="David"/>
                <w:color w:val="333333"/>
                <w:sz w:val="24"/>
                <w:szCs w:val="24"/>
              </w:rPr>
            </w:pPr>
            <w:r>
              <w:rPr>
                <w:rFonts w:cs="David"/>
                <w:color w:val="333333"/>
                <w:sz w:val="24"/>
                <w:szCs w:val="24"/>
              </w:rPr>
              <w:t xml:space="preserve"> 10</w:t>
            </w:r>
            <w:r w:rsidR="00910D81">
              <w:rPr>
                <w:rFonts w:cs="Arial" w:hint="cs"/>
                <w:color w:val="333333"/>
                <w:sz w:val="24"/>
                <w:szCs w:val="24"/>
                <w:vertAlign w:val="subscript"/>
                <w:rtl/>
                <w:lang w:bidi="ar-AE"/>
              </w:rPr>
              <w:t>متر</w:t>
            </w:r>
            <w:r>
              <w:rPr>
                <w:rFonts w:cs="David" w:hint="cs"/>
                <w:color w:val="333333"/>
                <w:sz w:val="24"/>
                <w:szCs w:val="24"/>
                <w:vertAlign w:val="subscript"/>
                <w:rtl/>
              </w:rPr>
              <w:t>\</w:t>
            </w:r>
            <w:r w:rsidR="00910D81">
              <w:rPr>
                <w:rFonts w:cs="Arial" w:hint="cs"/>
                <w:color w:val="333333"/>
                <w:sz w:val="24"/>
                <w:szCs w:val="24"/>
                <w:vertAlign w:val="subscript"/>
                <w:rtl/>
                <w:lang w:bidi="ar-AE"/>
              </w:rPr>
              <w:t>ثانية</w:t>
            </w:r>
            <w:r>
              <w:rPr>
                <w:rFonts w:cs="David" w:hint="cs"/>
                <w:color w:val="333333"/>
                <w:sz w:val="24"/>
                <w:szCs w:val="24"/>
                <w:vertAlign w:val="superscript"/>
                <w:rtl/>
              </w:rPr>
              <w:t>2</w:t>
            </w:r>
            <w:r>
              <w:rPr>
                <w:rFonts w:cs="David"/>
                <w:color w:val="333333"/>
                <w:sz w:val="24"/>
                <w:szCs w:val="24"/>
              </w:rPr>
              <w:t xml:space="preserve">g= </w:t>
            </w:r>
          </w:p>
        </w:tc>
        <w:tc>
          <w:tcPr>
            <w:tcW w:w="1636" w:type="dxa"/>
            <w:tcBorders>
              <w:top w:val="single" w:sz="4" w:space="0" w:color="auto"/>
              <w:left w:val="single" w:sz="4" w:space="0" w:color="auto"/>
              <w:bottom w:val="single" w:sz="4" w:space="0" w:color="auto"/>
              <w:right w:val="single" w:sz="4" w:space="0" w:color="auto"/>
            </w:tcBorders>
          </w:tcPr>
          <w:p w:rsidR="00105F6A" w:rsidRDefault="00910D81" w:rsidP="00910D81">
            <w:pPr>
              <w:tabs>
                <w:tab w:val="left" w:pos="242"/>
              </w:tabs>
              <w:spacing w:line="480" w:lineRule="auto"/>
              <w:ind w:right="700"/>
              <w:rPr>
                <w:rFonts w:cs="David"/>
                <w:color w:val="333333"/>
                <w:sz w:val="24"/>
                <w:szCs w:val="24"/>
              </w:rPr>
            </w:pPr>
            <w:r>
              <w:rPr>
                <w:rFonts w:cs="Arial" w:hint="cs"/>
                <w:color w:val="333333"/>
                <w:sz w:val="24"/>
                <w:szCs w:val="24"/>
                <w:rtl/>
                <w:lang w:bidi="ar-AE"/>
              </w:rPr>
              <w:t>متر</w:t>
            </w:r>
            <w:r w:rsidR="00105F6A">
              <w:rPr>
                <w:rFonts w:cs="David" w:hint="cs"/>
                <w:color w:val="333333"/>
                <w:sz w:val="24"/>
                <w:szCs w:val="24"/>
                <w:rtl/>
              </w:rPr>
              <w:t>\</w:t>
            </w:r>
            <w:r>
              <w:rPr>
                <w:rFonts w:cs="Arial" w:hint="cs"/>
                <w:color w:val="333333"/>
                <w:sz w:val="24"/>
                <w:szCs w:val="24"/>
                <w:rtl/>
                <w:lang w:bidi="ar-AE"/>
              </w:rPr>
              <w:t>ثانية</w:t>
            </w:r>
            <w:r w:rsidR="00105F6A">
              <w:rPr>
                <w:rFonts w:cs="David" w:hint="cs"/>
                <w:color w:val="333333"/>
                <w:sz w:val="24"/>
                <w:szCs w:val="24"/>
                <w:vertAlign w:val="superscript"/>
                <w:rtl/>
              </w:rPr>
              <w:t>2</w:t>
            </w:r>
          </w:p>
        </w:tc>
      </w:tr>
      <w:tr w:rsidR="00105F6A" w:rsidTr="004875D1">
        <w:trPr>
          <w:jc w:val="center"/>
        </w:trPr>
        <w:tc>
          <w:tcPr>
            <w:tcW w:w="2831" w:type="dxa"/>
            <w:tcBorders>
              <w:top w:val="single" w:sz="4" w:space="0" w:color="auto"/>
              <w:left w:val="single" w:sz="4" w:space="0" w:color="auto"/>
              <w:bottom w:val="single" w:sz="4" w:space="0" w:color="auto"/>
              <w:right w:val="single" w:sz="4" w:space="0" w:color="auto"/>
            </w:tcBorders>
          </w:tcPr>
          <w:p w:rsidR="00105F6A" w:rsidRPr="001D4741" w:rsidRDefault="00105F6A" w:rsidP="001D4741">
            <w:pPr>
              <w:tabs>
                <w:tab w:val="left" w:pos="242"/>
                <w:tab w:val="left" w:pos="2960"/>
              </w:tabs>
              <w:spacing w:line="360" w:lineRule="auto"/>
              <w:ind w:left="314" w:right="126" w:hanging="314"/>
              <w:rPr>
                <w:rFonts w:cs="Arial"/>
                <w:b/>
                <w:bCs/>
                <w:color w:val="333333"/>
                <w:sz w:val="24"/>
                <w:szCs w:val="24"/>
                <w:lang w:bidi="ar-AE"/>
              </w:rPr>
            </w:pPr>
            <w:r>
              <w:rPr>
                <w:rFonts w:cs="David"/>
                <w:b/>
                <w:bCs/>
                <w:color w:val="333333"/>
                <w:sz w:val="24"/>
                <w:szCs w:val="24"/>
              </w:rPr>
              <w:t xml:space="preserve">∆h </w:t>
            </w:r>
            <w:r>
              <w:rPr>
                <w:rFonts w:cs="David" w:hint="cs"/>
                <w:b/>
                <w:bCs/>
                <w:color w:val="333333"/>
                <w:sz w:val="24"/>
                <w:szCs w:val="24"/>
                <w:rtl/>
              </w:rPr>
              <w:t xml:space="preserve">– </w:t>
            </w:r>
            <w:r w:rsidR="001D4741">
              <w:rPr>
                <w:rFonts w:cs="Arial" w:hint="cs"/>
                <w:color w:val="333333"/>
                <w:sz w:val="24"/>
                <w:szCs w:val="24"/>
                <w:rtl/>
                <w:lang w:bidi="ar-AE"/>
              </w:rPr>
              <w:t xml:space="preserve">التغيير في الارتفاع </w:t>
            </w:r>
          </w:p>
        </w:tc>
        <w:tc>
          <w:tcPr>
            <w:tcW w:w="4055" w:type="dxa"/>
            <w:tcBorders>
              <w:top w:val="single" w:sz="4" w:space="0" w:color="auto"/>
              <w:left w:val="single" w:sz="4" w:space="0" w:color="auto"/>
              <w:bottom w:val="single" w:sz="4" w:space="0" w:color="auto"/>
              <w:right w:val="single" w:sz="4" w:space="0" w:color="auto"/>
            </w:tcBorders>
          </w:tcPr>
          <w:p w:rsidR="00105F6A" w:rsidRDefault="001D4741" w:rsidP="00C84FAC">
            <w:pPr>
              <w:tabs>
                <w:tab w:val="left" w:pos="242"/>
              </w:tabs>
              <w:spacing w:line="480" w:lineRule="auto"/>
              <w:ind w:right="252"/>
              <w:rPr>
                <w:rFonts w:cs="David"/>
                <w:color w:val="333333"/>
                <w:sz w:val="24"/>
                <w:szCs w:val="24"/>
              </w:rPr>
            </w:pPr>
            <w:r>
              <w:rPr>
                <w:rFonts w:cs="Arial" w:hint="cs"/>
                <w:color w:val="333333"/>
                <w:sz w:val="24"/>
                <w:szCs w:val="24"/>
                <w:rtl/>
                <w:lang w:bidi="ar-AE"/>
              </w:rPr>
              <w:t>الب</w:t>
            </w:r>
            <w:r w:rsidR="004875D1">
              <w:rPr>
                <w:rFonts w:cs="Arial" w:hint="cs"/>
                <w:color w:val="333333"/>
                <w:sz w:val="24"/>
                <w:szCs w:val="24"/>
                <w:rtl/>
                <w:lang w:bidi="ar-AE"/>
              </w:rPr>
              <w:t>ُ</w:t>
            </w:r>
            <w:r>
              <w:rPr>
                <w:rFonts w:cs="Arial" w:hint="cs"/>
                <w:color w:val="333333"/>
                <w:sz w:val="24"/>
                <w:szCs w:val="24"/>
                <w:rtl/>
                <w:lang w:bidi="ar-AE"/>
              </w:rPr>
              <w:t>عد (بالمتر) بين ارتفاعين مختلفين</w:t>
            </w:r>
            <w:r w:rsidR="004875D1">
              <w:rPr>
                <w:rFonts w:cs="Arial" w:hint="cs"/>
                <w:color w:val="333333"/>
                <w:sz w:val="24"/>
                <w:szCs w:val="24"/>
                <w:rtl/>
                <w:lang w:bidi="ar-AE"/>
              </w:rPr>
              <w:t xml:space="preserve"> يكون بينهما الجسم</w:t>
            </w:r>
            <w:r w:rsidR="00105F6A">
              <w:rPr>
                <w:rFonts w:cs="David" w:hint="cs"/>
                <w:color w:val="333333"/>
                <w:sz w:val="24"/>
                <w:szCs w:val="24"/>
                <w:rtl/>
              </w:rPr>
              <w:t xml:space="preserve"> </w:t>
            </w:r>
          </w:p>
        </w:tc>
        <w:tc>
          <w:tcPr>
            <w:tcW w:w="1636" w:type="dxa"/>
            <w:tcBorders>
              <w:top w:val="single" w:sz="4" w:space="0" w:color="auto"/>
              <w:left w:val="single" w:sz="4" w:space="0" w:color="auto"/>
              <w:bottom w:val="single" w:sz="4" w:space="0" w:color="auto"/>
              <w:right w:val="single" w:sz="4" w:space="0" w:color="auto"/>
            </w:tcBorders>
          </w:tcPr>
          <w:p w:rsidR="00105F6A" w:rsidRPr="001D4741" w:rsidRDefault="001D4741" w:rsidP="00C84FAC">
            <w:pPr>
              <w:tabs>
                <w:tab w:val="left" w:pos="242"/>
              </w:tabs>
              <w:spacing w:line="480" w:lineRule="auto"/>
              <w:ind w:right="700"/>
              <w:rPr>
                <w:rFonts w:cstheme="minorBidi"/>
                <w:color w:val="333333"/>
                <w:sz w:val="24"/>
                <w:szCs w:val="24"/>
                <w:rtl/>
                <w:lang w:bidi="ar-AE"/>
              </w:rPr>
            </w:pPr>
            <w:r>
              <w:rPr>
                <w:rFonts w:cstheme="minorBidi" w:hint="cs"/>
                <w:color w:val="333333"/>
                <w:sz w:val="24"/>
                <w:szCs w:val="24"/>
                <w:rtl/>
                <w:lang w:bidi="ar-AE"/>
              </w:rPr>
              <w:t>متر</w:t>
            </w:r>
          </w:p>
        </w:tc>
      </w:tr>
    </w:tbl>
    <w:p w:rsidR="001D4741" w:rsidRDefault="00105F6A" w:rsidP="004875D1">
      <w:pPr>
        <w:tabs>
          <w:tab w:val="left" w:pos="242"/>
        </w:tabs>
        <w:ind w:right="700"/>
        <w:rPr>
          <w:rFonts w:cstheme="minorBidi"/>
          <w:color w:val="333333"/>
          <w:sz w:val="24"/>
          <w:szCs w:val="24"/>
          <w:rtl/>
          <w:lang w:bidi="ar-AE"/>
        </w:rPr>
      </w:pPr>
      <w:r>
        <w:rPr>
          <w:rFonts w:cs="David" w:hint="cs"/>
          <w:color w:val="333333"/>
          <w:sz w:val="24"/>
          <w:szCs w:val="24"/>
          <w:rtl/>
        </w:rPr>
        <w:t>*</w:t>
      </w:r>
      <w:r w:rsidR="001D4741">
        <w:rPr>
          <w:rFonts w:cstheme="minorBidi" w:hint="cs"/>
          <w:color w:val="333333"/>
          <w:sz w:val="24"/>
          <w:szCs w:val="24"/>
          <w:rtl/>
          <w:lang w:bidi="ar-AE"/>
        </w:rPr>
        <w:t xml:space="preserve">التغيير في طاقة الارتفاع ( </w:t>
      </w:r>
      <w:r w:rsidR="004875D1">
        <w:rPr>
          <w:rFonts w:cstheme="minorBidi" w:hint="cs"/>
          <w:color w:val="333333"/>
          <w:sz w:val="24"/>
          <w:szCs w:val="24"/>
          <w:rtl/>
          <w:lang w:bidi="ar-AE"/>
        </w:rPr>
        <w:t>يثسمَّى</w:t>
      </w:r>
      <w:r w:rsidR="001D4741">
        <w:rPr>
          <w:rFonts w:cstheme="minorBidi" w:hint="cs"/>
          <w:color w:val="333333"/>
          <w:sz w:val="24"/>
          <w:szCs w:val="24"/>
          <w:rtl/>
          <w:lang w:bidi="ar-AE"/>
        </w:rPr>
        <w:t xml:space="preserve"> </w:t>
      </w:r>
      <w:r w:rsidR="004875D1">
        <w:rPr>
          <w:rFonts w:cstheme="minorBidi" w:hint="cs"/>
          <w:color w:val="333333"/>
          <w:sz w:val="24"/>
          <w:szCs w:val="24"/>
          <w:rtl/>
          <w:lang w:bidi="ar-AE"/>
        </w:rPr>
        <w:t>أ</w:t>
      </w:r>
      <w:r w:rsidR="001D4741">
        <w:rPr>
          <w:rFonts w:cstheme="minorBidi" w:hint="cs"/>
          <w:color w:val="333333"/>
          <w:sz w:val="24"/>
          <w:szCs w:val="24"/>
          <w:rtl/>
          <w:lang w:bidi="ar-AE"/>
        </w:rPr>
        <w:t xml:space="preserve">يضا </w:t>
      </w:r>
      <w:r w:rsidR="004875D1">
        <w:rPr>
          <w:rFonts w:cstheme="minorBidi" w:hint="cs"/>
          <w:color w:val="333333"/>
          <w:sz w:val="24"/>
          <w:szCs w:val="24"/>
          <w:rtl/>
          <w:lang w:bidi="ar-AE"/>
        </w:rPr>
        <w:t>ال</w:t>
      </w:r>
      <w:r w:rsidR="001D4741">
        <w:rPr>
          <w:rFonts w:cstheme="minorBidi" w:hint="cs"/>
          <w:color w:val="333333"/>
          <w:sz w:val="24"/>
          <w:szCs w:val="24"/>
          <w:rtl/>
          <w:lang w:bidi="ar-AE"/>
        </w:rPr>
        <w:t xml:space="preserve">طاقة </w:t>
      </w:r>
      <w:r w:rsidR="004875D1">
        <w:rPr>
          <w:rFonts w:cstheme="minorBidi" w:hint="cs"/>
          <w:color w:val="333333"/>
          <w:sz w:val="24"/>
          <w:szCs w:val="24"/>
          <w:rtl/>
          <w:lang w:bidi="ar-AE"/>
        </w:rPr>
        <w:t>التثاقلية، أو ال</w:t>
      </w:r>
      <w:r w:rsidR="001D4741">
        <w:rPr>
          <w:rFonts w:cstheme="minorBidi" w:hint="cs"/>
          <w:color w:val="333333"/>
          <w:sz w:val="24"/>
          <w:szCs w:val="24"/>
          <w:rtl/>
          <w:lang w:bidi="ar-AE"/>
        </w:rPr>
        <w:t xml:space="preserve">طاقة </w:t>
      </w:r>
      <w:r w:rsidR="004875D1">
        <w:rPr>
          <w:rFonts w:cstheme="minorBidi" w:hint="cs"/>
          <w:color w:val="333333"/>
          <w:sz w:val="24"/>
          <w:szCs w:val="24"/>
          <w:rtl/>
          <w:lang w:bidi="ar-AE"/>
        </w:rPr>
        <w:t>الوضعية التثاقلية</w:t>
      </w:r>
      <w:r w:rsidR="001D4741">
        <w:rPr>
          <w:rFonts w:cstheme="minorBidi" w:hint="cs"/>
          <w:color w:val="333333"/>
          <w:sz w:val="24"/>
          <w:szCs w:val="24"/>
          <w:rtl/>
          <w:lang w:bidi="ar-AE"/>
        </w:rPr>
        <w:t>)</w:t>
      </w:r>
    </w:p>
    <w:p w:rsidR="004875D1" w:rsidRPr="001D4741" w:rsidRDefault="004875D1" w:rsidP="003C081E">
      <w:pPr>
        <w:tabs>
          <w:tab w:val="left" w:pos="242"/>
        </w:tabs>
        <w:ind w:right="700"/>
        <w:rPr>
          <w:rFonts w:cstheme="minorBidi"/>
          <w:color w:val="333333"/>
          <w:sz w:val="24"/>
          <w:szCs w:val="24"/>
          <w:rtl/>
          <w:lang w:bidi="ar-AE"/>
        </w:rPr>
      </w:pPr>
    </w:p>
    <w:p w:rsidR="00105F6A" w:rsidRDefault="008F5138" w:rsidP="008F5138">
      <w:pPr>
        <w:tabs>
          <w:tab w:val="left" w:pos="242"/>
        </w:tabs>
        <w:spacing w:line="480" w:lineRule="auto"/>
        <w:ind w:right="700"/>
        <w:rPr>
          <w:rFonts w:ascii="Arial" w:hAnsi="Arial" w:cstheme="minorBidi"/>
          <w:sz w:val="24"/>
          <w:szCs w:val="24"/>
          <w:rtl/>
          <w:lang w:eastAsia="en-US" w:bidi="ar-AE"/>
        </w:rPr>
      </w:pPr>
      <w:r>
        <w:rPr>
          <w:rFonts w:ascii="Arial" w:hAnsi="Arial" w:cstheme="minorBidi" w:hint="cs"/>
          <w:sz w:val="24"/>
          <w:szCs w:val="24"/>
          <w:rtl/>
          <w:lang w:eastAsia="en-US" w:bidi="ar-AE"/>
        </w:rPr>
        <w:t xml:space="preserve">ب </w:t>
      </w:r>
      <w:r w:rsidR="001D4741">
        <w:rPr>
          <w:rFonts w:ascii="Arial" w:hAnsi="Arial" w:cstheme="minorBidi" w:hint="cs"/>
          <w:sz w:val="24"/>
          <w:szCs w:val="24"/>
          <w:rtl/>
          <w:lang w:eastAsia="en-US" w:bidi="ar-AE"/>
        </w:rPr>
        <w:t>- كيف ي</w:t>
      </w:r>
      <w:r>
        <w:rPr>
          <w:rFonts w:ascii="Arial" w:hAnsi="Arial" w:cstheme="minorBidi" w:hint="cs"/>
          <w:sz w:val="24"/>
          <w:szCs w:val="24"/>
          <w:rtl/>
          <w:lang w:eastAsia="en-US" w:bidi="ar-AE"/>
        </w:rPr>
        <w:t>ؤ</w:t>
      </w:r>
      <w:r w:rsidR="001D4741">
        <w:rPr>
          <w:rFonts w:ascii="Arial" w:hAnsi="Arial" w:cstheme="minorBidi" w:hint="cs"/>
          <w:sz w:val="24"/>
          <w:szCs w:val="24"/>
          <w:rtl/>
          <w:lang w:eastAsia="en-US" w:bidi="ar-AE"/>
        </w:rPr>
        <w:t xml:space="preserve">ثر كل </w:t>
      </w:r>
      <w:r>
        <w:rPr>
          <w:rFonts w:ascii="Arial" w:hAnsi="Arial" w:cstheme="minorBidi" w:hint="cs"/>
          <w:sz w:val="24"/>
          <w:szCs w:val="24"/>
          <w:rtl/>
          <w:lang w:eastAsia="en-US" w:bidi="ar-AE"/>
        </w:rPr>
        <w:t>مكون</w:t>
      </w:r>
      <w:r w:rsidR="001D4741">
        <w:rPr>
          <w:rFonts w:ascii="Arial" w:hAnsi="Arial" w:cstheme="minorBidi" w:hint="cs"/>
          <w:sz w:val="24"/>
          <w:szCs w:val="24"/>
          <w:rtl/>
          <w:lang w:eastAsia="en-US" w:bidi="ar-AE"/>
        </w:rPr>
        <w:t xml:space="preserve"> من </w:t>
      </w:r>
      <w:r>
        <w:rPr>
          <w:rFonts w:ascii="Arial" w:hAnsi="Arial" w:cstheme="minorBidi" w:hint="cs"/>
          <w:sz w:val="24"/>
          <w:szCs w:val="24"/>
          <w:rtl/>
          <w:lang w:eastAsia="en-US" w:bidi="ar-AE"/>
        </w:rPr>
        <w:t>مكونات</w:t>
      </w:r>
      <w:r w:rsidR="001D4741">
        <w:rPr>
          <w:rFonts w:ascii="Arial" w:hAnsi="Arial" w:cstheme="minorBidi" w:hint="cs"/>
          <w:sz w:val="24"/>
          <w:szCs w:val="24"/>
          <w:rtl/>
          <w:lang w:eastAsia="en-US" w:bidi="ar-AE"/>
        </w:rPr>
        <w:t xml:space="preserve"> القاون على التغيير في مقدار الطاقة؟</w:t>
      </w:r>
    </w:p>
    <w:p w:rsidR="001D4741" w:rsidRDefault="008F5138" w:rsidP="008F5138">
      <w:pPr>
        <w:tabs>
          <w:tab w:val="left" w:pos="242"/>
        </w:tabs>
        <w:spacing w:line="480" w:lineRule="auto"/>
        <w:ind w:right="700"/>
        <w:rPr>
          <w:rFonts w:ascii="Arial" w:hAnsi="Arial" w:cstheme="minorBidi"/>
          <w:sz w:val="24"/>
          <w:szCs w:val="24"/>
          <w:lang w:eastAsia="en-US" w:bidi="ar-AE"/>
        </w:rPr>
      </w:pPr>
      <w:r>
        <w:rPr>
          <w:rFonts w:ascii="Arial" w:hAnsi="Arial" w:cstheme="minorBidi" w:hint="cs"/>
          <w:sz w:val="24"/>
          <w:szCs w:val="24"/>
          <w:rtl/>
          <w:lang w:eastAsia="en-US" w:bidi="ar-AE"/>
        </w:rPr>
        <w:t>إ</w:t>
      </w:r>
      <w:r w:rsidR="001D4741">
        <w:rPr>
          <w:rFonts w:ascii="Arial" w:hAnsi="Arial" w:cstheme="minorBidi" w:hint="cs"/>
          <w:sz w:val="24"/>
          <w:szCs w:val="24"/>
          <w:rtl/>
          <w:lang w:eastAsia="en-US" w:bidi="ar-AE"/>
        </w:rPr>
        <w:t xml:space="preserve">ذا </w:t>
      </w:r>
      <w:r>
        <w:rPr>
          <w:rFonts w:ascii="Arial" w:hAnsi="Arial" w:cstheme="minorBidi" w:hint="cs"/>
          <w:sz w:val="24"/>
          <w:szCs w:val="24"/>
          <w:rtl/>
          <w:lang w:eastAsia="en-US" w:bidi="ar-AE"/>
        </w:rPr>
        <w:t>ا</w:t>
      </w:r>
      <w:r w:rsidR="001D4741">
        <w:rPr>
          <w:rFonts w:ascii="Arial" w:hAnsi="Arial" w:cstheme="minorBidi" w:hint="cs"/>
          <w:sz w:val="24"/>
          <w:szCs w:val="24"/>
          <w:rtl/>
          <w:lang w:eastAsia="en-US" w:bidi="ar-AE"/>
        </w:rPr>
        <w:t>ز</w:t>
      </w:r>
      <w:r>
        <w:rPr>
          <w:rFonts w:ascii="Arial" w:hAnsi="Arial" w:cstheme="minorBidi" w:hint="cs"/>
          <w:sz w:val="24"/>
          <w:szCs w:val="24"/>
          <w:rtl/>
          <w:lang w:eastAsia="en-US" w:bidi="ar-AE"/>
        </w:rPr>
        <w:t>د</w:t>
      </w:r>
      <w:r w:rsidR="001D4741">
        <w:rPr>
          <w:rFonts w:ascii="Arial" w:hAnsi="Arial" w:cstheme="minorBidi" w:hint="cs"/>
          <w:sz w:val="24"/>
          <w:szCs w:val="24"/>
          <w:rtl/>
          <w:lang w:eastAsia="en-US" w:bidi="ar-AE"/>
        </w:rPr>
        <w:t>اد الكتلة</w:t>
      </w:r>
      <w:r>
        <w:rPr>
          <w:rFonts w:ascii="Arial" w:hAnsi="Arial" w:cstheme="minorBidi" w:hint="cs"/>
          <w:sz w:val="24"/>
          <w:szCs w:val="24"/>
          <w:rtl/>
          <w:lang w:eastAsia="en-US" w:bidi="ar-AE"/>
        </w:rPr>
        <w:t xml:space="preserve"> في القانون</w:t>
      </w:r>
      <w:r w:rsidR="001D4741">
        <w:rPr>
          <w:rFonts w:ascii="Arial" w:hAnsi="Arial" w:cstheme="minorBidi" w:hint="cs"/>
          <w:sz w:val="24"/>
          <w:szCs w:val="24"/>
          <w:rtl/>
          <w:lang w:eastAsia="en-US" w:bidi="ar-AE"/>
        </w:rPr>
        <w:t xml:space="preserve"> </w:t>
      </w:r>
      <w:r>
        <w:rPr>
          <w:rFonts w:ascii="Arial" w:hAnsi="Arial" w:cstheme="minorBidi" w:hint="cs"/>
          <w:sz w:val="24"/>
          <w:szCs w:val="24"/>
          <w:rtl/>
          <w:lang w:eastAsia="en-US" w:bidi="ar-AE"/>
        </w:rPr>
        <w:t>ب</w:t>
      </w:r>
      <w:r w:rsidR="001D4741">
        <w:rPr>
          <w:rFonts w:ascii="Arial" w:hAnsi="Arial" w:cstheme="minorBidi" w:hint="cs"/>
          <w:sz w:val="24"/>
          <w:szCs w:val="24"/>
          <w:rtl/>
          <w:lang w:eastAsia="en-US" w:bidi="ar-AE"/>
        </w:rPr>
        <w:t>ضعفين</w:t>
      </w:r>
      <w:r>
        <w:rPr>
          <w:rFonts w:ascii="Arial" w:hAnsi="Arial" w:cstheme="minorBidi" w:hint="cs"/>
          <w:sz w:val="24"/>
          <w:szCs w:val="24"/>
          <w:rtl/>
          <w:lang w:eastAsia="en-US" w:bidi="ar-AE"/>
        </w:rPr>
        <w:t>،</w:t>
      </w:r>
      <w:r w:rsidR="001D4741">
        <w:rPr>
          <w:rFonts w:ascii="Arial" w:hAnsi="Arial" w:cstheme="minorBidi" w:hint="cs"/>
          <w:sz w:val="24"/>
          <w:szCs w:val="24"/>
          <w:rtl/>
          <w:lang w:eastAsia="en-US" w:bidi="ar-AE"/>
        </w:rPr>
        <w:t xml:space="preserve"> يزداد التغيير في</w:t>
      </w:r>
      <w:r>
        <w:rPr>
          <w:rFonts w:ascii="Arial" w:hAnsi="Arial" w:cstheme="minorBidi" w:hint="cs"/>
          <w:sz w:val="24"/>
          <w:szCs w:val="24"/>
          <w:rtl/>
          <w:lang w:eastAsia="en-US" w:bidi="ar-AE"/>
        </w:rPr>
        <w:t xml:space="preserve"> مقدار</w:t>
      </w:r>
      <w:r w:rsidR="001D4741">
        <w:rPr>
          <w:rFonts w:ascii="Arial" w:hAnsi="Arial" w:cstheme="minorBidi" w:hint="cs"/>
          <w:sz w:val="24"/>
          <w:szCs w:val="24"/>
          <w:rtl/>
          <w:lang w:eastAsia="en-US" w:bidi="ar-AE"/>
        </w:rPr>
        <w:t xml:space="preserve"> الطاقة بضعفين.</w:t>
      </w:r>
    </w:p>
    <w:p w:rsidR="001D4741" w:rsidRPr="001D4741" w:rsidRDefault="001D4741" w:rsidP="008F5138">
      <w:pPr>
        <w:tabs>
          <w:tab w:val="left" w:pos="242"/>
        </w:tabs>
        <w:spacing w:line="480" w:lineRule="auto"/>
        <w:ind w:right="700"/>
        <w:rPr>
          <w:rFonts w:ascii="Arial" w:hAnsi="Arial" w:cstheme="minorBidi"/>
          <w:sz w:val="24"/>
          <w:szCs w:val="24"/>
          <w:rtl/>
          <w:lang w:eastAsia="en-US" w:bidi="ar-AE"/>
        </w:rPr>
      </w:pPr>
      <w:r>
        <w:rPr>
          <w:rFonts w:ascii="Arial" w:hAnsi="Arial" w:cstheme="minorBidi" w:hint="cs"/>
          <w:sz w:val="24"/>
          <w:szCs w:val="24"/>
          <w:rtl/>
          <w:lang w:eastAsia="en-US" w:bidi="ar-AE"/>
        </w:rPr>
        <w:t>ت</w:t>
      </w:r>
      <w:r w:rsidR="008F5138">
        <w:rPr>
          <w:rFonts w:ascii="Arial" w:hAnsi="Arial" w:cstheme="minorBidi" w:hint="cs"/>
          <w:sz w:val="24"/>
          <w:szCs w:val="24"/>
          <w:rtl/>
          <w:lang w:eastAsia="en-US" w:bidi="ar-AE"/>
        </w:rPr>
        <w:t>. صفوا واشرحوا القانون بالكلمات</w:t>
      </w:r>
      <w:r>
        <w:rPr>
          <w:rFonts w:ascii="Arial" w:hAnsi="Arial" w:cstheme="minorBidi" w:hint="cs"/>
          <w:sz w:val="24"/>
          <w:szCs w:val="24"/>
          <w:rtl/>
          <w:lang w:eastAsia="en-US" w:bidi="ar-AE"/>
        </w:rPr>
        <w:t>:</w:t>
      </w:r>
    </w:p>
    <w:p w:rsidR="001D4741" w:rsidRPr="008F5138" w:rsidRDefault="001D4741" w:rsidP="008F5138">
      <w:pPr>
        <w:tabs>
          <w:tab w:val="left" w:pos="242"/>
        </w:tabs>
        <w:spacing w:line="480" w:lineRule="auto"/>
        <w:ind w:right="700"/>
        <w:rPr>
          <w:rFonts w:ascii="Arial" w:hAnsi="Arial" w:cstheme="minorBidi"/>
          <w:sz w:val="24"/>
          <w:szCs w:val="24"/>
          <w:rtl/>
          <w:lang w:eastAsia="en-US" w:bidi="ar-SA"/>
        </w:rPr>
      </w:pPr>
      <w:r>
        <w:rPr>
          <w:rFonts w:ascii="Arial" w:hAnsi="Arial" w:cstheme="minorBidi" w:hint="cs"/>
          <w:sz w:val="24"/>
          <w:szCs w:val="24"/>
          <w:rtl/>
          <w:lang w:eastAsia="en-US" w:bidi="ar-AE"/>
        </w:rPr>
        <w:t>وصف القا</w:t>
      </w:r>
      <w:r w:rsidR="008F5138">
        <w:rPr>
          <w:rFonts w:ascii="Arial" w:hAnsi="Arial" w:cstheme="minorBidi" w:hint="cs"/>
          <w:sz w:val="24"/>
          <w:szCs w:val="24"/>
          <w:rtl/>
          <w:lang w:eastAsia="en-US" w:bidi="ar-AE"/>
        </w:rPr>
        <w:t>نون بالكلمات: التغيير في طاقة ارتفاع ا</w:t>
      </w:r>
      <w:r>
        <w:rPr>
          <w:rFonts w:ascii="Arial" w:hAnsi="Arial" w:cstheme="minorBidi" w:hint="cs"/>
          <w:sz w:val="24"/>
          <w:szCs w:val="24"/>
          <w:rtl/>
          <w:lang w:eastAsia="en-US" w:bidi="ar-AE"/>
        </w:rPr>
        <w:t>لجسم بين ارتفاعين مختلفين</w:t>
      </w:r>
      <w:r w:rsidR="008F5138">
        <w:rPr>
          <w:rFonts w:ascii="Arial" w:hAnsi="Arial" w:cstheme="minorBidi" w:hint="cs"/>
          <w:sz w:val="24"/>
          <w:szCs w:val="24"/>
          <w:rtl/>
          <w:lang w:eastAsia="en-US" w:bidi="ar-AE"/>
        </w:rPr>
        <w:t xml:space="preserve">، </w:t>
      </w:r>
      <w:r>
        <w:rPr>
          <w:rFonts w:ascii="Arial" w:hAnsi="Arial" w:cstheme="minorBidi" w:hint="cs"/>
          <w:sz w:val="24"/>
          <w:szCs w:val="24"/>
          <w:rtl/>
          <w:lang w:eastAsia="en-US" w:bidi="ar-AE"/>
        </w:rPr>
        <w:t xml:space="preserve"> يظهر </w:t>
      </w:r>
      <w:r w:rsidR="008F5138">
        <w:rPr>
          <w:rFonts w:ascii="Arial" w:hAnsi="Arial" w:cstheme="minorBidi" w:hint="cs"/>
          <w:sz w:val="24"/>
          <w:szCs w:val="24"/>
          <w:rtl/>
          <w:lang w:eastAsia="en-US" w:bidi="ar-AE"/>
        </w:rPr>
        <w:t>من خلال</w:t>
      </w:r>
      <w:r>
        <w:rPr>
          <w:rFonts w:ascii="Arial" w:hAnsi="Arial" w:cstheme="minorBidi" w:hint="cs"/>
          <w:sz w:val="24"/>
          <w:szCs w:val="24"/>
          <w:rtl/>
          <w:lang w:eastAsia="en-US" w:bidi="ar-AE"/>
        </w:rPr>
        <w:t xml:space="preserve"> حاص</w:t>
      </w:r>
      <w:r w:rsidR="008F5138">
        <w:rPr>
          <w:rFonts w:ascii="Arial" w:hAnsi="Arial" w:cstheme="minorBidi" w:hint="cs"/>
          <w:sz w:val="24"/>
          <w:szCs w:val="24"/>
          <w:rtl/>
          <w:lang w:eastAsia="en-US" w:bidi="ar-AE"/>
        </w:rPr>
        <w:t xml:space="preserve">ل ضرب </w:t>
      </w:r>
      <w:r>
        <w:rPr>
          <w:rFonts w:ascii="Arial" w:hAnsi="Arial" w:cstheme="minorBidi" w:hint="cs"/>
          <w:sz w:val="24"/>
          <w:szCs w:val="24"/>
          <w:rtl/>
          <w:lang w:eastAsia="en-US" w:bidi="ar-AE"/>
        </w:rPr>
        <w:t>كتلة</w:t>
      </w:r>
      <w:r w:rsidR="008F5138">
        <w:rPr>
          <w:rFonts w:ascii="Arial" w:hAnsi="Arial" w:cstheme="minorBidi" w:hint="cs"/>
          <w:sz w:val="24"/>
          <w:szCs w:val="24"/>
          <w:rtl/>
          <w:lang w:eastAsia="en-US" w:bidi="ar-AE"/>
        </w:rPr>
        <w:t xml:space="preserve"> الجسم</w:t>
      </w:r>
      <w:r>
        <w:rPr>
          <w:rFonts w:ascii="Arial" w:hAnsi="Arial" w:cstheme="minorBidi" w:hint="cs"/>
          <w:sz w:val="24"/>
          <w:szCs w:val="24"/>
          <w:rtl/>
          <w:lang w:eastAsia="en-US" w:bidi="ar-AE"/>
        </w:rPr>
        <w:t xml:space="preserve"> بتسارع الجاذبية </w:t>
      </w:r>
      <w:r>
        <w:rPr>
          <w:rFonts w:cs="David" w:hint="cs"/>
          <w:noProof w:val="0"/>
          <w:color w:val="333333"/>
          <w:sz w:val="24"/>
          <w:szCs w:val="24"/>
          <w:rtl/>
        </w:rPr>
        <w:t>(</w:t>
      </w:r>
      <w:r>
        <w:rPr>
          <w:rFonts w:cs="David"/>
          <w:color w:val="333333"/>
          <w:sz w:val="24"/>
          <w:szCs w:val="24"/>
        </w:rPr>
        <w:t xml:space="preserve"> (g</w:t>
      </w:r>
      <w:r w:rsidR="008F5138">
        <w:rPr>
          <w:rFonts w:cs="Arial" w:hint="cs"/>
          <w:color w:val="333333"/>
          <w:sz w:val="24"/>
          <w:szCs w:val="24"/>
          <w:rtl/>
          <w:lang w:bidi="ar-SA"/>
        </w:rPr>
        <w:t>و</w:t>
      </w:r>
      <w:r>
        <w:rPr>
          <w:rFonts w:ascii="Arial" w:hAnsi="Arial" w:cstheme="minorBidi" w:hint="cs"/>
          <w:sz w:val="24"/>
          <w:szCs w:val="24"/>
          <w:rtl/>
          <w:lang w:eastAsia="en-US" w:bidi="ar-AE"/>
        </w:rPr>
        <w:t>بقيمة الفرق بين الارتفاعات</w:t>
      </w:r>
      <w:r w:rsidR="008F5138">
        <w:rPr>
          <w:rFonts w:ascii="Arial" w:hAnsi="Arial" w:cstheme="minorBidi" w:hint="cs"/>
          <w:sz w:val="24"/>
          <w:szCs w:val="24"/>
          <w:rtl/>
          <w:lang w:eastAsia="en-US" w:bidi="ar-AE"/>
        </w:rPr>
        <w:t xml:space="preserve"> </w:t>
      </w:r>
      <w:r>
        <w:rPr>
          <w:rFonts w:cs="David"/>
          <w:b/>
          <w:bCs/>
          <w:color w:val="333333"/>
          <w:sz w:val="24"/>
          <w:szCs w:val="24"/>
        </w:rPr>
        <w:t>∆h)</w:t>
      </w:r>
      <w:r>
        <w:rPr>
          <w:rFonts w:cs="David" w:hint="cs"/>
          <w:noProof w:val="0"/>
          <w:color w:val="333333"/>
          <w:sz w:val="24"/>
          <w:szCs w:val="24"/>
          <w:rtl/>
        </w:rPr>
        <w:t>)</w:t>
      </w:r>
      <w:r w:rsidR="008F5138">
        <w:rPr>
          <w:rFonts w:cstheme="minorBidi" w:hint="cs"/>
          <w:noProof w:val="0"/>
          <w:color w:val="333333"/>
          <w:sz w:val="24"/>
          <w:szCs w:val="24"/>
          <w:rtl/>
          <w:lang w:bidi="ar-SA"/>
        </w:rPr>
        <w:t>.</w:t>
      </w:r>
    </w:p>
    <w:p w:rsidR="001D4741" w:rsidRPr="001D4741" w:rsidRDefault="008F5138" w:rsidP="008F5138">
      <w:pPr>
        <w:spacing w:line="360" w:lineRule="auto"/>
        <w:ind w:right="700"/>
        <w:rPr>
          <w:rFonts w:cstheme="minorBidi"/>
          <w:noProof w:val="0"/>
          <w:color w:val="333333"/>
          <w:sz w:val="24"/>
          <w:szCs w:val="24"/>
          <w:rtl/>
          <w:lang w:bidi="ar-AE"/>
        </w:rPr>
      </w:pPr>
      <w:r>
        <w:rPr>
          <w:rFonts w:cstheme="minorBidi" w:hint="cs"/>
          <w:noProof w:val="0"/>
          <w:color w:val="333333"/>
          <w:sz w:val="24"/>
          <w:szCs w:val="24"/>
          <w:rtl/>
          <w:lang w:bidi="ar-AE"/>
        </w:rPr>
        <w:t>الشرح: إذا كان التغيير</w:t>
      </w:r>
      <w:r w:rsidR="001D4741">
        <w:rPr>
          <w:rFonts w:cstheme="minorBidi" w:hint="cs"/>
          <w:noProof w:val="0"/>
          <w:color w:val="333333"/>
          <w:sz w:val="24"/>
          <w:szCs w:val="24"/>
          <w:rtl/>
          <w:lang w:bidi="ar-AE"/>
        </w:rPr>
        <w:t xml:space="preserve"> في ارتفاع الجسم هو </w:t>
      </w:r>
      <w:r w:rsidR="001D4741">
        <w:rPr>
          <w:rFonts w:cs="David"/>
          <w:b/>
          <w:bCs/>
          <w:color w:val="333333"/>
          <w:sz w:val="24"/>
          <w:szCs w:val="24"/>
        </w:rPr>
        <w:t>∆h</w:t>
      </w:r>
      <w:r w:rsidR="001D4741">
        <w:rPr>
          <w:rFonts w:cstheme="minorBidi" w:hint="cs"/>
          <w:noProof w:val="0"/>
          <w:color w:val="333333"/>
          <w:sz w:val="24"/>
          <w:szCs w:val="24"/>
          <w:rtl/>
          <w:lang w:bidi="ar-AE"/>
        </w:rPr>
        <w:t xml:space="preserve"> وكتلته </w:t>
      </w:r>
      <w:r w:rsidR="001D4741">
        <w:rPr>
          <w:rFonts w:cs="David"/>
          <w:noProof w:val="0"/>
          <w:color w:val="333333"/>
          <w:sz w:val="24"/>
          <w:szCs w:val="24"/>
        </w:rPr>
        <w:t>m</w:t>
      </w:r>
      <w:r>
        <w:rPr>
          <w:rFonts w:cstheme="minorBidi" w:hint="cs"/>
          <w:noProof w:val="0"/>
          <w:color w:val="333333"/>
          <w:sz w:val="24"/>
          <w:szCs w:val="24"/>
          <w:rtl/>
          <w:lang w:bidi="ar-AE"/>
        </w:rPr>
        <w:t>،</w:t>
      </w:r>
      <w:r w:rsidR="001D4741">
        <w:rPr>
          <w:rFonts w:cstheme="minorBidi" w:hint="cs"/>
          <w:noProof w:val="0"/>
          <w:color w:val="333333"/>
          <w:sz w:val="24"/>
          <w:szCs w:val="24"/>
          <w:rtl/>
          <w:lang w:bidi="ar-AE"/>
        </w:rPr>
        <w:t xml:space="preserve"> </w:t>
      </w:r>
      <w:r>
        <w:rPr>
          <w:rFonts w:cstheme="minorBidi" w:hint="cs"/>
          <w:noProof w:val="0"/>
          <w:color w:val="333333"/>
          <w:sz w:val="24"/>
          <w:szCs w:val="24"/>
          <w:rtl/>
          <w:lang w:bidi="ar-AE"/>
        </w:rPr>
        <w:t>فإنّ</w:t>
      </w:r>
      <w:r w:rsidR="001D4741">
        <w:rPr>
          <w:rFonts w:cstheme="minorBidi" w:hint="cs"/>
          <w:noProof w:val="0"/>
          <w:color w:val="333333"/>
          <w:sz w:val="24"/>
          <w:szCs w:val="24"/>
          <w:rtl/>
          <w:lang w:bidi="ar-AE"/>
        </w:rPr>
        <w:t xml:space="preserve"> التغيير في طاقة الارتفاع هو </w:t>
      </w:r>
      <w:r w:rsidR="001D4741">
        <w:rPr>
          <w:b/>
          <w:bCs/>
          <w:color w:val="333333"/>
          <w:sz w:val="28"/>
          <w:szCs w:val="28"/>
        </w:rPr>
        <w:t>mg∆h</w:t>
      </w:r>
      <w:r>
        <w:rPr>
          <w:rFonts w:cs="Arial" w:hint="cs"/>
          <w:noProof w:val="0"/>
          <w:color w:val="333333"/>
          <w:sz w:val="24"/>
          <w:szCs w:val="24"/>
          <w:rtl/>
          <w:lang w:bidi="ar-SA"/>
        </w:rPr>
        <w:t xml:space="preserve">، </w:t>
      </w:r>
      <w:r>
        <w:rPr>
          <w:rFonts w:cstheme="minorBidi" w:hint="cs"/>
          <w:noProof w:val="0"/>
          <w:color w:val="333333"/>
          <w:sz w:val="24"/>
          <w:szCs w:val="24"/>
          <w:rtl/>
          <w:lang w:bidi="ar-AE"/>
        </w:rPr>
        <w:t>عندما يكون</w:t>
      </w:r>
      <w:r w:rsidR="001D4741">
        <w:rPr>
          <w:rFonts w:cstheme="minorBidi" w:hint="cs"/>
          <w:noProof w:val="0"/>
          <w:color w:val="333333"/>
          <w:sz w:val="24"/>
          <w:szCs w:val="24"/>
          <w:rtl/>
          <w:lang w:bidi="ar-AE"/>
        </w:rPr>
        <w:t xml:space="preserve"> </w:t>
      </w:r>
      <w:r w:rsidR="001D4741">
        <w:rPr>
          <w:rFonts w:cs="David"/>
          <w:noProof w:val="0"/>
          <w:color w:val="333333"/>
          <w:sz w:val="24"/>
          <w:szCs w:val="24"/>
        </w:rPr>
        <w:t>g</w:t>
      </w:r>
      <w:r w:rsidR="001D4741">
        <w:rPr>
          <w:rFonts w:cstheme="minorBidi" w:hint="cs"/>
          <w:noProof w:val="0"/>
          <w:color w:val="333333"/>
          <w:sz w:val="24"/>
          <w:szCs w:val="24"/>
          <w:rtl/>
          <w:lang w:bidi="ar-AE"/>
        </w:rPr>
        <w:t xml:space="preserve"> هو تسارع الجاذبية في مكان </w:t>
      </w:r>
      <w:r>
        <w:rPr>
          <w:rFonts w:cstheme="minorBidi" w:hint="cs"/>
          <w:noProof w:val="0"/>
          <w:color w:val="333333"/>
          <w:sz w:val="24"/>
          <w:szCs w:val="24"/>
          <w:rtl/>
          <w:lang w:bidi="ar-AE"/>
        </w:rPr>
        <w:t>وجود</w:t>
      </w:r>
      <w:r w:rsidR="001D4741">
        <w:rPr>
          <w:rFonts w:cstheme="minorBidi" w:hint="cs"/>
          <w:noProof w:val="0"/>
          <w:color w:val="333333"/>
          <w:sz w:val="24"/>
          <w:szCs w:val="24"/>
          <w:rtl/>
          <w:lang w:bidi="ar-AE"/>
        </w:rPr>
        <w:t xml:space="preserve"> الجسم.</w:t>
      </w:r>
    </w:p>
    <w:p w:rsidR="00105F6A" w:rsidRDefault="00105F6A" w:rsidP="005F501E">
      <w:pPr>
        <w:rPr>
          <w:rFonts w:cs="David"/>
          <w:noProof w:val="0"/>
          <w:color w:val="333333"/>
          <w:sz w:val="24"/>
          <w:szCs w:val="24"/>
          <w:rtl/>
        </w:rPr>
      </w:pPr>
    </w:p>
    <w:p w:rsidR="005F501E" w:rsidRDefault="005F501E" w:rsidP="005F501E">
      <w:pPr>
        <w:rPr>
          <w:rFonts w:cs="David"/>
          <w:noProof w:val="0"/>
          <w:color w:val="333333"/>
          <w:sz w:val="24"/>
          <w:szCs w:val="24"/>
          <w:rtl/>
        </w:rPr>
      </w:pPr>
    </w:p>
    <w:p w:rsidR="00105F6A" w:rsidRDefault="001D4741" w:rsidP="003B1A96">
      <w:pPr>
        <w:pStyle w:val="afa"/>
        <w:numPr>
          <w:ilvl w:val="0"/>
          <w:numId w:val="53"/>
        </w:numPr>
        <w:spacing w:line="360" w:lineRule="auto"/>
        <w:ind w:right="700"/>
        <w:rPr>
          <w:rFonts w:ascii="Arial" w:hAnsi="Arial" w:cs="David"/>
          <w:b/>
          <w:bCs/>
          <w:rtl/>
        </w:rPr>
      </w:pPr>
      <w:r>
        <w:rPr>
          <w:rFonts w:ascii="Arial" w:hAnsi="Arial" w:cs="Arial" w:hint="cs"/>
          <w:b/>
          <w:bCs/>
          <w:rtl/>
          <w:lang w:eastAsia="en-US" w:bidi="ar-AE"/>
        </w:rPr>
        <w:t>عرض القانون</w:t>
      </w:r>
    </w:p>
    <w:p w:rsidR="001D4741" w:rsidRDefault="008F5138" w:rsidP="008F5138">
      <w:pPr>
        <w:pStyle w:val="afa"/>
        <w:spacing w:line="360" w:lineRule="auto"/>
        <w:ind w:left="360" w:right="720"/>
        <w:rPr>
          <w:rFonts w:ascii="Arial" w:hAnsi="Arial" w:cs="David"/>
        </w:rPr>
      </w:pPr>
      <w:r>
        <w:rPr>
          <w:rFonts w:ascii="Arial" w:hAnsi="Arial" w:cstheme="minorBidi" w:hint="cs"/>
          <w:rtl/>
          <w:lang w:bidi="ar-AE"/>
        </w:rPr>
        <w:t xml:space="preserve">أ. </w:t>
      </w:r>
      <w:r w:rsidR="001D4741">
        <w:rPr>
          <w:rFonts w:ascii="Arial" w:hAnsi="Arial" w:cstheme="minorBidi" w:hint="cs"/>
          <w:rtl/>
          <w:lang w:bidi="ar-AE"/>
        </w:rPr>
        <w:t xml:space="preserve">اقترحوا </w:t>
      </w:r>
      <w:r>
        <w:rPr>
          <w:rFonts w:ascii="Arial" w:hAnsi="Arial" w:cstheme="minorBidi" w:hint="cs"/>
          <w:rtl/>
          <w:lang w:bidi="ar-AE"/>
        </w:rPr>
        <w:t>تمثيلاً (عرضًا)</w:t>
      </w:r>
      <w:r w:rsidR="001D4741">
        <w:rPr>
          <w:rFonts w:ascii="Arial" w:hAnsi="Arial" w:cstheme="minorBidi" w:hint="cs"/>
          <w:rtl/>
          <w:lang w:bidi="ar-AE"/>
        </w:rPr>
        <w:t xml:space="preserve"> </w:t>
      </w:r>
      <w:r>
        <w:rPr>
          <w:rFonts w:ascii="Arial" w:hAnsi="Arial" w:cstheme="minorBidi" w:hint="cs"/>
          <w:rtl/>
          <w:lang w:bidi="ar-AE"/>
        </w:rPr>
        <w:t>آخر للقانون ( مثلا:</w:t>
      </w:r>
      <w:r w:rsidR="001D4741">
        <w:rPr>
          <w:rFonts w:ascii="Arial" w:hAnsi="Arial" w:cstheme="minorBidi" w:hint="cs"/>
          <w:rtl/>
          <w:lang w:bidi="ar-AE"/>
        </w:rPr>
        <w:t xml:space="preserve"> </w:t>
      </w:r>
      <w:r>
        <w:rPr>
          <w:rFonts w:ascii="Arial" w:hAnsi="Arial" w:cstheme="minorBidi" w:hint="cs"/>
          <w:rtl/>
          <w:lang w:bidi="ar-AE"/>
        </w:rPr>
        <w:t>خريطة مصطلحات</w:t>
      </w:r>
      <w:r w:rsidR="001D4741">
        <w:rPr>
          <w:rFonts w:ascii="Arial" w:hAnsi="Arial" w:cstheme="minorBidi" w:hint="cs"/>
          <w:rtl/>
          <w:lang w:bidi="ar-AE"/>
        </w:rPr>
        <w:t>)</w:t>
      </w:r>
    </w:p>
    <w:p w:rsidR="00FE2E36" w:rsidRPr="00FE2E36" w:rsidRDefault="00494E12" w:rsidP="00FE2E36">
      <w:pPr>
        <w:spacing w:line="360" w:lineRule="auto"/>
        <w:ind w:left="360"/>
        <w:rPr>
          <w:rFonts w:ascii="Arial" w:hAnsi="Arial" w:cs="David"/>
        </w:rPr>
      </w:pPr>
      <w:r>
        <w:rPr>
          <w:rFonts w:ascii="Arial" w:hAnsi="Arial" w:cs="David"/>
          <w:lang w:eastAsia="en-US"/>
        </w:rPr>
        <mc:AlternateContent>
          <mc:Choice Requires="wps">
            <w:drawing>
              <wp:anchor distT="0" distB="0" distL="114300" distR="114300" simplePos="0" relativeHeight="251617792" behindDoc="0" locked="0" layoutInCell="1" allowOverlap="1">
                <wp:simplePos x="0" y="0"/>
                <wp:positionH relativeFrom="column">
                  <wp:posOffset>2239645</wp:posOffset>
                </wp:positionH>
                <wp:positionV relativeFrom="paragraph">
                  <wp:posOffset>6985</wp:posOffset>
                </wp:positionV>
                <wp:extent cx="1082040" cy="259080"/>
                <wp:effectExtent l="0" t="0" r="22860" b="26670"/>
                <wp:wrapNone/>
                <wp:docPr id="1683"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2040" cy="259080"/>
                        </a:xfrm>
                        <a:prstGeom prst="roundRect">
                          <a:avLst>
                            <a:gd name="adj" fmla="val 16667"/>
                          </a:avLst>
                        </a:prstGeom>
                        <a:solidFill>
                          <a:srgbClr val="FFFFFF"/>
                        </a:solidFill>
                        <a:ln w="9525">
                          <a:solidFill>
                            <a:srgbClr val="000000"/>
                          </a:solidFill>
                          <a:round/>
                          <a:headEnd/>
                          <a:tailEnd/>
                        </a:ln>
                      </wps:spPr>
                      <wps:txbx>
                        <w:txbxContent>
                          <w:p w:rsidR="00F03EAF" w:rsidRDefault="00F03EAF" w:rsidP="00C07AB6">
                            <w:pPr>
                              <w:bidi w:val="0"/>
                            </w:pPr>
                            <w:r w:rsidRPr="003F6F0D">
                              <w:rPr>
                                <w:rFonts w:ascii="Symbol" w:hAnsi="Symbol"/>
                              </w:rPr>
                              <w:t></w:t>
                            </w:r>
                            <w:r>
                              <w:t>Ep</w:t>
                            </w:r>
                          </w:p>
                          <w:p w:rsidR="00F03EAF" w:rsidRDefault="00F03EAF" w:rsidP="00C07AB6">
                            <w:pPr>
                              <w:rPr>
                                <w:rtl/>
                              </w:rPr>
                            </w:pPr>
                            <w:r>
                              <w:rPr>
                                <w:rFonts w:hint="cs"/>
                                <w:rtl/>
                              </w:rPr>
                              <w:t>אנרגיה כובדית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8" o:spid="_x0000_s1160" style="position:absolute;left:0;text-align:left;margin-left:176.35pt;margin-top:.55pt;width:85.2pt;height:20.4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">
                <v:textbox>
                  <w:txbxContent>
                    <w:p w:rsidR="00725ACE" w:rsidRDefault="00725ACE" w:rsidP="00C07AB6">
                      <w:pPr>
                        <w:bidi w:val="0"/>
                      </w:pPr>
                      <w:r w:rsidRPr="003F6F0D">
                        <w:rPr>
                          <w:rFonts w:ascii="Symbol" w:hAnsi="Symbol"/>
                        </w:rPr>
                        <w:t></w:t>
                      </w:r>
                      <w:r>
                        <w:t>Ep</w:t>
                      </w:r>
                    </w:p>
                    <w:p w:rsidR="00725ACE" w:rsidRDefault="00725ACE" w:rsidP="00C07AB6">
                      <w:pPr>
                        <w:rPr>
                          <w:rtl/>
                        </w:rPr>
                      </w:pPr>
                      <w:r>
                        <w:rPr>
                          <w:rFonts w:hint="cs"/>
                          <w:rtl/>
                        </w:rPr>
                        <w:t>אנרגיה כובדית</w:t>
                      </w:r>
                    </w:p>
                  </w:txbxContent>
                </v:textbox>
              </v:roundrect>
            </w:pict>
          </mc:Fallback>
        </mc:AlternateContent>
      </w:r>
    </w:p>
    <w:p w:rsidR="00105F6A" w:rsidRDefault="00105F6A" w:rsidP="00105F6A">
      <w:pPr>
        <w:pStyle w:val="afa"/>
        <w:spacing w:line="360" w:lineRule="auto"/>
        <w:ind w:left="623" w:right="700"/>
        <w:rPr>
          <w:rFonts w:ascii="Arial" w:hAnsi="Arial" w:cs="David"/>
          <w:rtl/>
        </w:rPr>
      </w:pPr>
    </w:p>
    <w:p w:rsidR="00105F6A" w:rsidRDefault="00894299" w:rsidP="00A83340">
      <w:pPr>
        <w:pStyle w:val="afa"/>
        <w:spacing w:line="360" w:lineRule="auto"/>
        <w:ind w:left="-262" w:right="700"/>
        <w:rPr>
          <w:rFonts w:ascii="Arial" w:hAnsi="Arial" w:cs="David"/>
          <w:i/>
          <w:iCs/>
        </w:rPr>
      </w:pPr>
      <w:r>
        <w:rPr>
          <w:rFonts w:ascii="Arial" w:hAnsi="Arial" w:cs="David"/>
          <w:i/>
          <w:iCs/>
          <w:noProof/>
          <w:lang w:eastAsia="en-US"/>
        </w:rPr>
        <w:drawing>
          <wp:inline distT="0" distB="0" distL="0" distR="0">
            <wp:extent cx="5504815" cy="181419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4-energy-arabic.jpg"/>
                    <pic:cNvPicPr/>
                  </pic:nvPicPr>
                  <pic:blipFill>
                    <a:blip r:embed="rId71">
                      <a:extLst>
                        <a:ext uri="{28A0092B-C50C-407E-A947-70E740481C1C}">
                          <a14:useLocalDpi xmlns:a14="http://schemas.microsoft.com/office/drawing/2010/main" val="0"/>
                        </a:ext>
                      </a:extLst>
                    </a:blip>
                    <a:stretch>
                      <a:fillRect/>
                    </a:stretch>
                  </pic:blipFill>
                  <pic:spPr>
                    <a:xfrm>
                      <a:off x="0" y="0"/>
                      <a:ext cx="5504815" cy="1814195"/>
                    </a:xfrm>
                    <a:prstGeom prst="rect">
                      <a:avLst/>
                    </a:prstGeom>
                  </pic:spPr>
                </pic:pic>
              </a:graphicData>
            </a:graphic>
          </wp:inline>
        </w:drawing>
      </w:r>
    </w:p>
    <w:p w:rsidR="00894299" w:rsidRDefault="00894299" w:rsidP="00EE5665">
      <w:pPr>
        <w:pStyle w:val="afa"/>
        <w:spacing w:line="360" w:lineRule="auto"/>
        <w:ind w:right="700"/>
        <w:rPr>
          <w:rFonts w:ascii="Arial" w:hAnsi="Arial" w:cstheme="minorBidi"/>
          <w:rtl/>
        </w:rPr>
      </w:pPr>
    </w:p>
    <w:p w:rsidR="00105F6A" w:rsidRPr="001D4741" w:rsidRDefault="001D4741" w:rsidP="00EE5665">
      <w:pPr>
        <w:pStyle w:val="afa"/>
        <w:spacing w:line="360" w:lineRule="auto"/>
        <w:ind w:right="700"/>
        <w:rPr>
          <w:rFonts w:ascii="Arial" w:hAnsi="Arial" w:cstheme="minorBidi"/>
          <w:rtl/>
        </w:rPr>
      </w:pPr>
      <w:r>
        <w:rPr>
          <w:rFonts w:ascii="Arial" w:hAnsi="Arial" w:cstheme="minorBidi" w:hint="cs"/>
          <w:rtl/>
          <w:lang w:bidi="ar-AE"/>
        </w:rPr>
        <w:t xml:space="preserve">ب. حاولوا </w:t>
      </w:r>
      <w:r w:rsidR="008F5138">
        <w:rPr>
          <w:rFonts w:ascii="Arial" w:hAnsi="Arial" w:cstheme="minorBidi" w:hint="cs"/>
          <w:rtl/>
          <w:lang w:bidi="ar-AE"/>
        </w:rPr>
        <w:t>أ</w:t>
      </w:r>
      <w:r>
        <w:rPr>
          <w:rFonts w:ascii="Arial" w:hAnsi="Arial" w:cstheme="minorBidi" w:hint="cs"/>
          <w:rtl/>
          <w:lang w:bidi="ar-AE"/>
        </w:rPr>
        <w:t xml:space="preserve">ن تصفوا بطريقة </w:t>
      </w:r>
      <w:r w:rsidR="008F5138">
        <w:rPr>
          <w:rFonts w:ascii="Arial" w:hAnsi="Arial" w:cstheme="minorBidi" w:hint="cs"/>
          <w:rtl/>
          <w:lang w:bidi="ar-AE"/>
        </w:rPr>
        <w:t>أ</w:t>
      </w:r>
      <w:r>
        <w:rPr>
          <w:rFonts w:ascii="Arial" w:hAnsi="Arial" w:cstheme="minorBidi" w:hint="cs"/>
          <w:rtl/>
          <w:lang w:bidi="ar-AE"/>
        </w:rPr>
        <w:t>خرى</w:t>
      </w:r>
      <w:r w:rsidR="008F5138">
        <w:rPr>
          <w:rFonts w:ascii="Arial" w:hAnsi="Arial" w:cstheme="minorBidi" w:hint="cs"/>
          <w:rtl/>
          <w:lang w:bidi="ar-AE"/>
        </w:rPr>
        <w:t xml:space="preserve"> </w:t>
      </w:r>
      <w:r>
        <w:rPr>
          <w:rFonts w:ascii="Arial" w:hAnsi="Arial" w:cstheme="minorBidi" w:hint="cs"/>
          <w:rtl/>
          <w:lang w:bidi="ar-AE"/>
        </w:rPr>
        <w:t>( مثلا</w:t>
      </w:r>
      <w:r w:rsidR="008F5138">
        <w:rPr>
          <w:rFonts w:ascii="Arial" w:hAnsi="Arial" w:cstheme="minorBidi" w:hint="cs"/>
          <w:rtl/>
          <w:lang w:bidi="ar-AE"/>
        </w:rPr>
        <w:t>ً:</w:t>
      </w:r>
      <w:r>
        <w:rPr>
          <w:rFonts w:ascii="Arial" w:hAnsi="Arial" w:cstheme="minorBidi" w:hint="cs"/>
          <w:rtl/>
          <w:lang w:bidi="ar-AE"/>
        </w:rPr>
        <w:t xml:space="preserve"> رسم</w:t>
      </w:r>
      <w:r w:rsidR="008F5138">
        <w:rPr>
          <w:rFonts w:ascii="Arial" w:hAnsi="Arial" w:cstheme="minorBidi" w:hint="cs"/>
          <w:rtl/>
          <w:lang w:bidi="ar-AE"/>
        </w:rPr>
        <w:t xml:space="preserve"> بياني</w:t>
      </w:r>
      <w:r>
        <w:rPr>
          <w:rFonts w:ascii="Arial" w:hAnsi="Arial" w:cstheme="minorBidi" w:hint="cs"/>
          <w:rtl/>
          <w:lang w:bidi="ar-AE"/>
        </w:rPr>
        <w:t xml:space="preserve"> </w:t>
      </w:r>
      <w:r w:rsidR="008F5138">
        <w:rPr>
          <w:rFonts w:ascii="Arial" w:hAnsi="Arial" w:cstheme="minorBidi" w:hint="cs"/>
          <w:rtl/>
          <w:lang w:bidi="ar-AE"/>
        </w:rPr>
        <w:t>أ</w:t>
      </w:r>
      <w:r>
        <w:rPr>
          <w:rFonts w:ascii="Arial" w:hAnsi="Arial" w:cstheme="minorBidi" w:hint="cs"/>
          <w:rtl/>
          <w:lang w:bidi="ar-AE"/>
        </w:rPr>
        <w:t xml:space="preserve">و </w:t>
      </w:r>
      <w:r w:rsidR="008F5138">
        <w:rPr>
          <w:rFonts w:ascii="Arial" w:hAnsi="Arial" w:cstheme="minorBidi" w:hint="cs"/>
          <w:rtl/>
          <w:lang w:bidi="ar-AE"/>
        </w:rPr>
        <w:t>رسم تخطيطي</w:t>
      </w:r>
      <w:r w:rsidR="00AF7555">
        <w:rPr>
          <w:rFonts w:ascii="Arial" w:hAnsi="Arial" w:cstheme="minorBidi" w:hint="cs"/>
          <w:rtl/>
          <w:lang w:bidi="ar-AE"/>
        </w:rPr>
        <w:t xml:space="preserve">) العلاقة بين التغيير في مقدار الطاقة وبين </w:t>
      </w:r>
      <w:r w:rsidR="00EE5665">
        <w:rPr>
          <w:rFonts w:ascii="Arial" w:hAnsi="Arial" w:cstheme="minorBidi" w:hint="cs"/>
          <w:rtl/>
          <w:lang w:bidi="ar-AE"/>
        </w:rPr>
        <w:t>مكونات القانون.</w:t>
      </w:r>
      <w:r w:rsidR="00AF7555">
        <w:rPr>
          <w:rFonts w:ascii="Arial" w:hAnsi="Arial" w:cstheme="minorBidi" w:hint="cs"/>
          <w:rtl/>
          <w:lang w:bidi="ar-AE"/>
        </w:rPr>
        <w:t xml:space="preserve"> </w:t>
      </w:r>
    </w:p>
    <w:p w:rsidR="00105F6A" w:rsidRDefault="00105F6A" w:rsidP="00105F6A">
      <w:pPr>
        <w:pStyle w:val="afa"/>
        <w:spacing w:line="360" w:lineRule="auto"/>
        <w:ind w:left="623" w:right="700"/>
        <w:rPr>
          <w:rFonts w:ascii="Arial" w:hAnsi="Arial" w:cs="David"/>
          <w:rtl/>
        </w:rPr>
      </w:pPr>
    </w:p>
    <w:p w:rsidR="00105F6A" w:rsidRDefault="00105F6A" w:rsidP="00105F6A">
      <w:pPr>
        <w:spacing w:line="480" w:lineRule="auto"/>
        <w:ind w:left="623" w:right="700"/>
        <w:rPr>
          <w:rFonts w:cs="David"/>
          <w:noProof w:val="0"/>
          <w:color w:val="333333"/>
          <w:sz w:val="24"/>
          <w:szCs w:val="24"/>
          <w:lang w:eastAsia="en-US"/>
        </w:rPr>
      </w:pPr>
    </w:p>
    <w:p w:rsidR="00105F6A" w:rsidRDefault="00494E12" w:rsidP="00105F6A">
      <w:pPr>
        <w:spacing w:line="480" w:lineRule="auto"/>
        <w:ind w:left="623" w:right="700"/>
        <w:rPr>
          <w:rFonts w:cs="David"/>
          <w:noProof w:val="0"/>
          <w:color w:val="333333"/>
          <w:sz w:val="24"/>
          <w:szCs w:val="24"/>
          <w:rtl/>
          <w:lang w:eastAsia="en-US"/>
        </w:rPr>
      </w:pPr>
      <w:r>
        <w:rPr>
          <w:rtl/>
          <w:lang w:eastAsia="en-US"/>
        </w:rPr>
        <mc:AlternateContent>
          <mc:Choice Requires="wpg">
            <w:drawing>
              <wp:anchor distT="0" distB="0" distL="114300" distR="114300" simplePos="0" relativeHeight="251702784" behindDoc="1" locked="0" layoutInCell="1" allowOverlap="1">
                <wp:simplePos x="0" y="0"/>
                <wp:positionH relativeFrom="column">
                  <wp:posOffset>466725</wp:posOffset>
                </wp:positionH>
                <wp:positionV relativeFrom="paragraph">
                  <wp:posOffset>-239395</wp:posOffset>
                </wp:positionV>
                <wp:extent cx="1600200" cy="1069975"/>
                <wp:effectExtent l="0" t="0" r="0" b="0"/>
                <wp:wrapTight wrapText="bothSides">
                  <wp:wrapPolygon edited="0">
                    <wp:start x="0" y="0"/>
                    <wp:lineTo x="0" y="5384"/>
                    <wp:lineTo x="5400" y="6153"/>
                    <wp:lineTo x="5657" y="19613"/>
                    <wp:lineTo x="12343" y="21151"/>
                    <wp:lineTo x="16457" y="21151"/>
                    <wp:lineTo x="21343" y="21151"/>
                    <wp:lineTo x="21343" y="16536"/>
                    <wp:lineTo x="12857" y="12306"/>
                    <wp:lineTo x="14400" y="10383"/>
                    <wp:lineTo x="13371" y="9230"/>
                    <wp:lineTo x="7457" y="6153"/>
                    <wp:lineTo x="8229" y="1923"/>
                    <wp:lineTo x="7971" y="0"/>
                    <wp:lineTo x="0" y="0"/>
                  </wp:wrapPolygon>
                </wp:wrapTight>
                <wp:docPr id="167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069975"/>
                          <a:chOff x="0" y="0"/>
                          <a:chExt cx="2520" cy="1685"/>
                        </a:xfrm>
                      </wpg:grpSpPr>
                      <wps:wsp>
                        <wps:cNvPr id="1678" name="Line 28"/>
                        <wps:cNvCnPr/>
                        <wps:spPr bwMode="auto">
                          <a:xfrm>
                            <a:off x="720" y="1505"/>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9" name="Line 29"/>
                        <wps:cNvCnPr/>
                        <wps:spPr bwMode="auto">
                          <a:xfrm flipV="1">
                            <a:off x="720" y="425"/>
                            <a:ext cx="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80" name="Line 30"/>
                        <wps:cNvCnPr/>
                        <wps:spPr bwMode="auto">
                          <a:xfrm flipV="1">
                            <a:off x="720" y="785"/>
                            <a:ext cx="90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1" name="Text Box 31"/>
                        <wps:cNvSpPr txBox="1">
                          <a:spLocks noChangeArrowheads="1"/>
                        </wps:cNvSpPr>
                        <wps:spPr bwMode="auto">
                          <a:xfrm>
                            <a:off x="1980" y="1325"/>
                            <a:ext cx="5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105F6A">
                              <w:r>
                                <w:t>m</w:t>
                              </w:r>
                            </w:p>
                          </w:txbxContent>
                        </wps:txbx>
                        <wps:bodyPr rot="0" vert="horz" wrap="square" lIns="91440" tIns="45720" rIns="91440" bIns="45720" anchor="t" anchorCtr="0" upright="1">
                          <a:noAutofit/>
                        </wps:bodyPr>
                      </wps:wsp>
                      <wps:wsp>
                        <wps:cNvPr id="1682" name="Text Box 32"/>
                        <wps:cNvSpPr txBox="1">
                          <a:spLocks noChangeArrowheads="1"/>
                        </wps:cNvSpPr>
                        <wps:spPr bwMode="auto">
                          <a:xfrm>
                            <a:off x="0" y="0"/>
                            <a:ext cx="900" cy="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FE2E36">
                              <w:pPr>
                                <w:rPr>
                                  <w:noProof w:val="0"/>
                                </w:rPr>
                              </w:pPr>
                              <w:r>
                                <w:rPr>
                                  <w:b/>
                                  <w:bCs/>
                                  <w:color w:val="333333"/>
                                  <w:sz w:val="28"/>
                                  <w:szCs w:val="28"/>
                                </w:rPr>
                                <w:t>∆</w:t>
                              </w:r>
                              <w:r>
                                <w:rPr>
                                  <w:rFonts w:cs="Times New Roman" w:hint="cs"/>
                                  <w:b/>
                                  <w:bCs/>
                                  <w:color w:val="333333"/>
                                  <w:sz w:val="28"/>
                                  <w:szCs w:val="28"/>
                                </w:rPr>
                                <w:t>E</w:t>
                              </w:r>
                              <w:r>
                                <w:rPr>
                                  <w:rFonts w:cs="Times New Roman"/>
                                  <w:b/>
                                  <w:bCs/>
                                  <w:color w:val="333333"/>
                                  <w:sz w:val="28"/>
                                  <w:szCs w:val="28"/>
                                </w:rPr>
                                <w:t>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161" style="position:absolute;left:0;text-align:left;margin-left:36.75pt;margin-top:-18.85pt;width:126pt;height:84.25pt;z-index:-251613696;mso-position-horizontal-relative:text;mso-position-vertical-relative:text" coordsize="2520,1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">
                <v:line id="Line 28" o:spid="_x0000_s1162" style="position:absolute;visibility:visible;mso-wrap-style:square" from="720,1505" to="198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hDMYAAADdAAAADwAAAGRycy9kb3ducmV2LnhtbESPT0/DMAzF70h8h8hIu7F0HFZWlk2I&#10;CmkHQNof7ew1pqlonKoJXfj2+IDEzdZ7fu/n9Tb7Xk00xi6wgcW8AEXcBNtxa+B0fL1/BBUTssU+&#10;MBn4oQjbze3NGisbrryn6ZBaJSEcKzTgUhoqrWPjyGOch4FYtM8wekyyjq22I14l3Pf6oSiW2mPH&#10;0uBwoBdHzdfh2xsoXb3Xpa7fjh/11C1W+T2fLytjZnf5+QlUopz+zX/XOyv4y1Jw5RsZQW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ZoQzGAAAA3QAAAA8AAAAAAAAA&#10;AAAAAAAAoQIAAGRycy9kb3ducmV2LnhtbFBLBQYAAAAABAAEAPkAAACUAwAAAAA=&#10;">
                  <v:stroke endarrow="block"/>
                </v:line>
                <v:line id="Line 29" o:spid="_x0000_s1163" style="position:absolute;flip:y;visibility:visible;mso-wrap-style:square" from="720,425" to="72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ucJsYAAADdAAAADwAAAGRycy9kb3ducmV2LnhtbESPT2vCQBDF74LfYRnBS6gbFWxNXcW/&#10;UBAPtT30OGSnSWh2NmRHjd++Wyh4m+G935s3i1XnanWlNlSeDYxHKSji3NuKCwOfH4enF1BBkC3W&#10;nsnAnQKslv3eAjPrb/xO17MUKoZwyNBAKdJkWoe8JIdh5BviqH371qHEtS20bfEWw12tJ2k60w4r&#10;jhdKbGhbUv5zvrhY43Di3XSabJxOkjntv+SYajFmOOjWr6CEOnmY/+k3G7nZ8xz+vokj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7nCbGAAAA3QAAAA8AAAAAAAAA&#10;AAAAAAAAoQIAAGRycy9kb3ducmV2LnhtbFBLBQYAAAAABAAEAPkAAACUAwAAAAA=&#10;">
                  <v:stroke endarrow="block"/>
                </v:line>
                <v:line id="Line 30" o:spid="_x0000_s1164" style="position:absolute;flip:y;visibility:visible;mso-wrap-style:square" from="720,785" to="1620,1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04xscAAADdAAAADwAAAGRycy9kb3ducmV2LnhtbESPQUvDQBCF74L/YRnBi9iNRUqM3ZYi&#10;FHroxSop3sbsmA3JzsbdbRv/vXMQvM3w3rz3zXI9+UGdKaYusIGHWQGKuAm249bA+9v2vgSVMrLF&#10;ITAZ+KEE69X11RIrGy78SudDbpWEcKrQgMt5rLROjSOPaRZGYtG+QvSYZY2tthEvEu4HPS+KhfbY&#10;sTQ4HOnFUdMfTt6ALvd333Hz+djX/fH45OqmHj/2xtzeTJtnUJmm/G/+u95ZwV+Uwi/fyAh69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3TjGxwAAAN0AAAAPAAAAAAAA&#10;AAAAAAAAAKECAABkcnMvZG93bnJldi54bWxQSwUGAAAAAAQABAD5AAAAlQMAAAAA&#10;"/>
                <v:shape id="_x0000_s1165" type="#_x0000_t202" style="position:absolute;left:1980;top:1325;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tXcIA&#10;AADdAAAADwAAAGRycy9kb3ducmV2LnhtbERP24rCMBB9F/yHMMK+yJoqWrvVKLqwi69ePmDajG2x&#10;mZQm2vr3G2HBtzmc66y3vanFg1pXWVYwnUQgiHOrKy4UXM4/nwkI55E11pZJwZMcbDfDwRpTbTs+&#10;0uPkCxFC2KWooPS+SaV0eUkG3cQ2xIG72tagD7AtpG6xC+GmlrMoiqXBikNDiQ19l5TfTnej4Hro&#10;xouvLvv1l+VxHu+xWmb2qdTHqN+tQHjq/Vv87z7oMD9OpvD6Jpw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y1dwgAAAN0AAAAPAAAAAAAAAAAAAAAAAJgCAABkcnMvZG93&#10;bnJldi54bWxQSwUGAAAAAAQABAD1AAAAhwMAAAAA&#10;" stroked="f">
                  <v:textbox>
                    <w:txbxContent>
                      <w:p w:rsidR="00725ACE" w:rsidRDefault="00725ACE" w:rsidP="00105F6A">
                        <w:r>
                          <w:t>m</w:t>
                        </w:r>
                      </w:p>
                    </w:txbxContent>
                  </v:textbox>
                </v:shape>
                <v:shape id="Text Box 32" o:spid="_x0000_s1166" type="#_x0000_t202" style="position:absolute;width:900;height: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zKsEA&#10;AADdAAAADwAAAGRycy9kb3ducmV2LnhtbERPy6rCMBDdC/5DGMGNXNMrWr3VKFdBcevjA8ZmbIvN&#10;pDTR1r83guBuDuc5i1VrSvGg2hWWFfwOIxDEqdUFZwrOp+3PDITzyBpLy6TgSQ5Wy25ngYm2DR/o&#10;cfSZCCHsElSQe18lUro0J4NuaCviwF1tbdAHWGdS19iEcFPKURTF0mDBoSHHijY5pbfj3Si47pvB&#10;5K+57Px5ehjHayymF/tUqt9r/+cgPLX+K/649zrMj2cjeH8TT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NsyrBAAAA3QAAAA8AAAAAAAAAAAAAAAAAmAIAAGRycy9kb3du&#10;cmV2LnhtbFBLBQYAAAAABAAEAPUAAACGAwAAAAA=&#10;" stroked="f">
                  <v:textbox>
                    <w:txbxContent>
                      <w:p w:rsidR="00725ACE" w:rsidRDefault="00725ACE" w:rsidP="00FE2E36">
                        <w:pPr>
                          <w:rPr>
                            <w:noProof w:val="0"/>
                          </w:rPr>
                        </w:pPr>
                        <w:r>
                          <w:rPr>
                            <w:b/>
                            <w:bCs/>
                            <w:color w:val="333333"/>
                            <w:sz w:val="28"/>
                            <w:szCs w:val="28"/>
                          </w:rPr>
                          <w:t>∆</w:t>
                        </w:r>
                        <w:r>
                          <w:rPr>
                            <w:rFonts w:cs="Times New Roman" w:hint="cs"/>
                            <w:b/>
                            <w:bCs/>
                            <w:color w:val="333333"/>
                            <w:sz w:val="28"/>
                            <w:szCs w:val="28"/>
                          </w:rPr>
                          <w:t>E</w:t>
                        </w:r>
                        <w:r>
                          <w:rPr>
                            <w:rFonts w:cs="Times New Roman"/>
                            <w:b/>
                            <w:bCs/>
                            <w:color w:val="333333"/>
                            <w:sz w:val="28"/>
                            <w:szCs w:val="28"/>
                          </w:rPr>
                          <w:t>p</w:t>
                        </w:r>
                      </w:p>
                    </w:txbxContent>
                  </v:textbox>
                </v:shape>
                <w10:wrap type="tight"/>
              </v:group>
            </w:pict>
          </mc:Fallback>
        </mc:AlternateContent>
      </w:r>
    </w:p>
    <w:p w:rsidR="00105F6A" w:rsidRPr="00AF7555" w:rsidRDefault="00AF7555" w:rsidP="00EE5665">
      <w:pPr>
        <w:spacing w:line="480" w:lineRule="auto"/>
        <w:ind w:left="623" w:right="700"/>
        <w:rPr>
          <w:rFonts w:cstheme="minorBidi"/>
          <w:noProof w:val="0"/>
          <w:color w:val="333333"/>
          <w:sz w:val="24"/>
          <w:szCs w:val="24"/>
          <w:rtl/>
          <w:lang w:eastAsia="en-US" w:bidi="ar-AE"/>
        </w:rPr>
      </w:pPr>
      <w:r>
        <w:rPr>
          <w:rFonts w:cs="Arial" w:hint="cs"/>
          <w:noProof w:val="0"/>
          <w:color w:val="333333"/>
          <w:sz w:val="24"/>
          <w:szCs w:val="24"/>
          <w:rtl/>
          <w:lang w:eastAsia="en-US" w:bidi="ar-AE"/>
        </w:rPr>
        <w:t xml:space="preserve">رسم بياني لـ </w:t>
      </w:r>
      <w:r w:rsidR="00105F6A">
        <w:rPr>
          <w:rFonts w:cs="David"/>
          <w:b/>
          <w:bCs/>
          <w:color w:val="333333"/>
          <w:sz w:val="24"/>
          <w:szCs w:val="24"/>
        </w:rPr>
        <w:t>∆</w:t>
      </w:r>
      <w:r w:rsidR="00D466D1">
        <w:rPr>
          <w:rFonts w:cs="David"/>
          <w:b/>
          <w:bCs/>
          <w:color w:val="333333"/>
          <w:sz w:val="24"/>
          <w:szCs w:val="24"/>
        </w:rPr>
        <w:t>Ep</w:t>
      </w:r>
      <w:r>
        <w:rPr>
          <w:rFonts w:cs="David" w:hint="cs"/>
          <w:noProof w:val="0"/>
          <w:color w:val="333333"/>
          <w:sz w:val="24"/>
          <w:szCs w:val="24"/>
          <w:rtl/>
          <w:lang w:eastAsia="en-US"/>
        </w:rPr>
        <w:t xml:space="preserve"> </w:t>
      </w:r>
      <w:r w:rsidR="00EE5665">
        <w:rPr>
          <w:rFonts w:cstheme="minorBidi" w:hint="cs"/>
          <w:noProof w:val="0"/>
          <w:color w:val="333333"/>
          <w:sz w:val="24"/>
          <w:szCs w:val="24"/>
          <w:rtl/>
          <w:lang w:eastAsia="en-US" w:bidi="ar-AE"/>
        </w:rPr>
        <w:t>كدالة ل</w:t>
      </w:r>
      <w:r>
        <w:rPr>
          <w:rFonts w:cstheme="minorBidi" w:hint="cs"/>
          <w:noProof w:val="0"/>
          <w:color w:val="333333"/>
          <w:sz w:val="24"/>
          <w:szCs w:val="24"/>
          <w:rtl/>
          <w:lang w:eastAsia="en-US" w:bidi="ar-AE"/>
        </w:rPr>
        <w:t>لكتلة</w:t>
      </w:r>
    </w:p>
    <w:p w:rsidR="00105F6A" w:rsidRDefault="00105F6A" w:rsidP="00EE5665">
      <w:pPr>
        <w:spacing w:line="480" w:lineRule="auto"/>
        <w:ind w:left="623" w:right="700"/>
        <w:rPr>
          <w:rFonts w:cs="David"/>
          <w:noProof w:val="0"/>
          <w:color w:val="333333"/>
          <w:sz w:val="24"/>
          <w:szCs w:val="24"/>
          <w:rtl/>
          <w:lang w:eastAsia="en-US"/>
        </w:rPr>
      </w:pPr>
      <w:r>
        <w:rPr>
          <w:rFonts w:cs="David" w:hint="cs"/>
          <w:noProof w:val="0"/>
          <w:color w:val="333333"/>
          <w:sz w:val="24"/>
          <w:szCs w:val="24"/>
          <w:rtl/>
          <w:lang w:eastAsia="en-US"/>
        </w:rPr>
        <w:t>(</w:t>
      </w:r>
      <w:r w:rsidR="00EE5665">
        <w:rPr>
          <w:rFonts w:cs="Arial" w:hint="cs"/>
          <w:noProof w:val="0"/>
          <w:color w:val="333333"/>
          <w:sz w:val="24"/>
          <w:szCs w:val="24"/>
          <w:rtl/>
          <w:lang w:eastAsia="en-US" w:bidi="ar-AE"/>
        </w:rPr>
        <w:t>أ</w:t>
      </w:r>
      <w:r w:rsidR="00AF7555">
        <w:rPr>
          <w:rFonts w:cs="Arial" w:hint="cs"/>
          <w:noProof w:val="0"/>
          <w:color w:val="333333"/>
          <w:sz w:val="24"/>
          <w:szCs w:val="24"/>
          <w:rtl/>
          <w:lang w:eastAsia="en-US" w:bidi="ar-AE"/>
        </w:rPr>
        <w:t xml:space="preserve">و </w:t>
      </w:r>
      <w:r w:rsidR="00EE5665">
        <w:rPr>
          <w:rFonts w:cs="Arial" w:hint="cs"/>
          <w:noProof w:val="0"/>
          <w:color w:val="333333"/>
          <w:sz w:val="24"/>
          <w:szCs w:val="24"/>
          <w:rtl/>
          <w:lang w:eastAsia="en-US" w:bidi="ar-AE"/>
        </w:rPr>
        <w:t>ال</w:t>
      </w:r>
      <w:r w:rsidR="00AF7555">
        <w:rPr>
          <w:rFonts w:cs="Arial" w:hint="cs"/>
          <w:noProof w:val="0"/>
          <w:color w:val="333333"/>
          <w:sz w:val="24"/>
          <w:szCs w:val="24"/>
          <w:rtl/>
          <w:lang w:eastAsia="en-US" w:bidi="ar-AE"/>
        </w:rPr>
        <w:t>تغيير</w:t>
      </w:r>
      <w:r w:rsidR="00EE5665">
        <w:rPr>
          <w:rFonts w:cs="Arial" w:hint="cs"/>
          <w:noProof w:val="0"/>
          <w:color w:val="333333"/>
          <w:sz w:val="24"/>
          <w:szCs w:val="24"/>
          <w:rtl/>
          <w:lang w:eastAsia="en-US" w:bidi="ar-AE"/>
        </w:rPr>
        <w:t xml:space="preserve"> في </w:t>
      </w:r>
      <w:r w:rsidR="00AF7555">
        <w:rPr>
          <w:rFonts w:cs="Arial" w:hint="cs"/>
          <w:noProof w:val="0"/>
          <w:color w:val="333333"/>
          <w:sz w:val="24"/>
          <w:szCs w:val="24"/>
          <w:rtl/>
          <w:lang w:eastAsia="en-US" w:bidi="ar-AE"/>
        </w:rPr>
        <w:t>الارتفاع</w:t>
      </w:r>
      <w:r>
        <w:rPr>
          <w:rFonts w:cs="David" w:hint="cs"/>
          <w:noProof w:val="0"/>
          <w:color w:val="333333"/>
          <w:sz w:val="24"/>
          <w:szCs w:val="24"/>
          <w:rtl/>
          <w:lang w:eastAsia="en-US"/>
        </w:rPr>
        <w:t xml:space="preserve"> </w:t>
      </w:r>
      <w:r>
        <w:rPr>
          <w:rFonts w:cs="David"/>
          <w:color w:val="333333"/>
          <w:sz w:val="24"/>
          <w:szCs w:val="24"/>
          <w:lang w:eastAsia="en-US"/>
        </w:rPr>
        <w:t>h</w:t>
      </w:r>
      <w:r>
        <w:rPr>
          <w:rFonts w:cs="David" w:hint="cs"/>
          <w:noProof w:val="0"/>
          <w:color w:val="333333"/>
          <w:sz w:val="24"/>
          <w:szCs w:val="24"/>
          <w:rtl/>
          <w:lang w:eastAsia="en-US"/>
        </w:rPr>
        <w:t>).</w:t>
      </w:r>
    </w:p>
    <w:p w:rsidR="00EE5665" w:rsidRDefault="00EE5665" w:rsidP="00105F6A">
      <w:pPr>
        <w:ind w:left="623" w:right="700"/>
        <w:rPr>
          <w:rFonts w:ascii="Arial" w:hAnsi="Arial" w:cs="Arial"/>
          <w:b/>
          <w:bCs/>
          <w:noProof w:val="0"/>
          <w:color w:val="FF0000"/>
          <w:sz w:val="24"/>
          <w:szCs w:val="24"/>
          <w:rtl/>
          <w:lang w:eastAsia="en-US" w:bidi="ar-SA"/>
        </w:rPr>
      </w:pPr>
    </w:p>
    <w:p w:rsidR="00EE5665" w:rsidRDefault="00EE5665" w:rsidP="00105F6A">
      <w:pPr>
        <w:ind w:left="623" w:right="700"/>
        <w:rPr>
          <w:rFonts w:ascii="Arial" w:hAnsi="Arial" w:cs="Arial"/>
          <w:b/>
          <w:bCs/>
          <w:noProof w:val="0"/>
          <w:color w:val="FF0000"/>
          <w:sz w:val="24"/>
          <w:szCs w:val="24"/>
          <w:rtl/>
          <w:lang w:eastAsia="en-US" w:bidi="ar-SA"/>
        </w:rPr>
      </w:pPr>
    </w:p>
    <w:p w:rsidR="00105F6A" w:rsidRPr="00AF7555" w:rsidRDefault="00EE5665" w:rsidP="00EE5665">
      <w:pPr>
        <w:ind w:left="623" w:right="700"/>
        <w:rPr>
          <w:rFonts w:cstheme="minorBidi"/>
          <w:color w:val="0000FF"/>
          <w:sz w:val="24"/>
          <w:szCs w:val="24"/>
          <w:rtl/>
          <w:lang w:eastAsia="en-US" w:bidi="ar-AE"/>
        </w:rPr>
      </w:pPr>
      <w:r>
        <w:rPr>
          <w:rFonts w:ascii="Arial" w:hAnsi="Arial" w:cs="Arial" w:hint="cs"/>
          <w:b/>
          <w:bCs/>
          <w:noProof w:val="0"/>
          <w:color w:val="FF0000"/>
          <w:sz w:val="24"/>
          <w:szCs w:val="24"/>
          <w:rtl/>
          <w:lang w:eastAsia="en-US" w:bidi="ar-AE"/>
        </w:rPr>
        <w:t>ال</w:t>
      </w:r>
      <w:r w:rsidR="00AF7555">
        <w:rPr>
          <w:rFonts w:ascii="Arial" w:hAnsi="Arial" w:cs="Arial" w:hint="cs"/>
          <w:b/>
          <w:bCs/>
          <w:noProof w:val="0"/>
          <w:color w:val="FF0000"/>
          <w:sz w:val="24"/>
          <w:szCs w:val="24"/>
          <w:rtl/>
          <w:lang w:eastAsia="en-US" w:bidi="ar-AE"/>
        </w:rPr>
        <w:t>مهارات</w:t>
      </w:r>
      <w:r>
        <w:rPr>
          <w:rFonts w:ascii="Arial" w:hAnsi="Arial" w:cs="Arial" w:hint="cs"/>
          <w:b/>
          <w:bCs/>
          <w:noProof w:val="0"/>
          <w:color w:val="FF0000"/>
          <w:sz w:val="24"/>
          <w:szCs w:val="24"/>
          <w:rtl/>
          <w:lang w:eastAsia="en-US" w:bidi="ar-AE"/>
        </w:rPr>
        <w:t xml:space="preserve">: </w:t>
      </w:r>
      <w:r w:rsidR="00AF7555">
        <w:rPr>
          <w:rFonts w:cstheme="minorBidi" w:hint="cs"/>
          <w:color w:val="0000FF"/>
          <w:sz w:val="24"/>
          <w:szCs w:val="24"/>
          <w:rtl/>
          <w:lang w:eastAsia="en-US" w:bidi="ar-AE"/>
        </w:rPr>
        <w:t>التمر</w:t>
      </w:r>
      <w:r>
        <w:rPr>
          <w:rFonts w:cstheme="minorBidi" w:hint="cs"/>
          <w:color w:val="0000FF"/>
          <w:sz w:val="24"/>
          <w:szCs w:val="24"/>
          <w:rtl/>
          <w:lang w:eastAsia="en-US" w:bidi="ar-AE"/>
        </w:rPr>
        <w:t>ُّن</w:t>
      </w:r>
      <w:r w:rsidR="00AF7555">
        <w:rPr>
          <w:rFonts w:cstheme="minorBidi" w:hint="cs"/>
          <w:color w:val="0000FF"/>
          <w:sz w:val="24"/>
          <w:szCs w:val="24"/>
          <w:rtl/>
          <w:lang w:eastAsia="en-US" w:bidi="ar-AE"/>
        </w:rPr>
        <w:t xml:space="preserve"> على</w:t>
      </w:r>
      <w:r>
        <w:rPr>
          <w:rFonts w:cstheme="minorBidi" w:hint="cs"/>
          <w:color w:val="0000FF"/>
          <w:sz w:val="24"/>
          <w:szCs w:val="24"/>
          <w:rtl/>
          <w:lang w:eastAsia="en-US" w:bidi="ar-AE"/>
        </w:rPr>
        <w:t xml:space="preserve"> استخدام طرق</w:t>
      </w:r>
      <w:r w:rsidR="00AF7555">
        <w:rPr>
          <w:rFonts w:cstheme="minorBidi" w:hint="cs"/>
          <w:color w:val="0000FF"/>
          <w:sz w:val="24"/>
          <w:szCs w:val="24"/>
          <w:rtl/>
          <w:lang w:eastAsia="en-US" w:bidi="ar-AE"/>
        </w:rPr>
        <w:t xml:space="preserve"> عرض</w:t>
      </w:r>
      <w:r>
        <w:rPr>
          <w:rFonts w:cstheme="minorBidi" w:hint="cs"/>
          <w:color w:val="0000FF"/>
          <w:sz w:val="24"/>
          <w:szCs w:val="24"/>
          <w:rtl/>
          <w:lang w:eastAsia="en-US" w:bidi="ar-AE"/>
        </w:rPr>
        <w:t xml:space="preserve"> مختلفة لوصف</w:t>
      </w:r>
      <w:r w:rsidR="00AF7555">
        <w:rPr>
          <w:rFonts w:cstheme="minorBidi" w:hint="cs"/>
          <w:color w:val="0000FF"/>
          <w:sz w:val="24"/>
          <w:szCs w:val="24"/>
          <w:rtl/>
          <w:lang w:eastAsia="en-US" w:bidi="ar-AE"/>
        </w:rPr>
        <w:t xml:space="preserve"> القانون</w:t>
      </w:r>
      <w:r>
        <w:rPr>
          <w:rFonts w:cstheme="minorBidi" w:hint="cs"/>
          <w:color w:val="0000FF"/>
          <w:sz w:val="24"/>
          <w:szCs w:val="24"/>
          <w:rtl/>
          <w:lang w:eastAsia="en-US" w:bidi="ar-AE"/>
        </w:rPr>
        <w:t xml:space="preserve">. </w:t>
      </w:r>
      <w:r w:rsidR="00AF7555">
        <w:rPr>
          <w:rFonts w:cstheme="minorBidi" w:hint="cs"/>
          <w:color w:val="0000FF"/>
          <w:sz w:val="24"/>
          <w:szCs w:val="24"/>
          <w:rtl/>
          <w:lang w:eastAsia="en-US" w:bidi="ar-AE"/>
        </w:rPr>
        <w:t xml:space="preserve"> </w:t>
      </w:r>
    </w:p>
    <w:p w:rsidR="001F2884" w:rsidRDefault="001F2884" w:rsidP="00105F6A">
      <w:pPr>
        <w:ind w:left="623" w:right="700"/>
        <w:rPr>
          <w:rFonts w:cs="David"/>
          <w:color w:val="0000FF"/>
          <w:sz w:val="24"/>
          <w:szCs w:val="24"/>
          <w:rtl/>
          <w:lang w:eastAsia="en-US"/>
        </w:rPr>
      </w:pPr>
    </w:p>
    <w:p w:rsidR="00AF7555" w:rsidRDefault="00AF7555" w:rsidP="003B1A96">
      <w:pPr>
        <w:pStyle w:val="afa"/>
        <w:numPr>
          <w:ilvl w:val="0"/>
          <w:numId w:val="53"/>
        </w:numPr>
        <w:spacing w:line="360" w:lineRule="auto"/>
        <w:ind w:right="700"/>
        <w:rPr>
          <w:rFonts w:ascii="Arial" w:hAnsi="Arial" w:cs="David"/>
          <w:b/>
          <w:bCs/>
          <w:lang w:eastAsia="en-US"/>
        </w:rPr>
      </w:pPr>
      <w:r>
        <w:rPr>
          <w:rFonts w:ascii="Arial" w:hAnsi="Arial" w:cstheme="minorBidi" w:hint="cs"/>
          <w:b/>
          <w:bCs/>
          <w:rtl/>
          <w:lang w:eastAsia="en-US" w:bidi="ar-AE"/>
        </w:rPr>
        <w:t>حل مسائل بواسطة القانون</w:t>
      </w:r>
    </w:p>
    <w:p w:rsidR="00EE5665" w:rsidRPr="00FD3435" w:rsidRDefault="00AF7555" w:rsidP="00EE5665">
      <w:pPr>
        <w:spacing w:before="120" w:line="360" w:lineRule="auto"/>
        <w:ind w:left="709" w:right="1060"/>
        <w:rPr>
          <w:rFonts w:ascii="Arial" w:hAnsi="Arial" w:cstheme="minorBidi"/>
          <w:noProof w:val="0"/>
          <w:sz w:val="24"/>
          <w:szCs w:val="24"/>
          <w:rtl/>
          <w:lang w:eastAsia="en-US" w:bidi="ar-AE"/>
        </w:rPr>
      </w:pPr>
      <w:r>
        <w:rPr>
          <w:rFonts w:ascii="Arial" w:hAnsi="Arial" w:cs="Arial" w:hint="cs"/>
          <w:noProof w:val="0"/>
          <w:sz w:val="24"/>
          <w:szCs w:val="24"/>
          <w:rtl/>
          <w:lang w:eastAsia="en-US" w:bidi="ar-AE"/>
        </w:rPr>
        <w:t>أ</w:t>
      </w:r>
      <w:r>
        <w:rPr>
          <w:rFonts w:ascii="Arial" w:hAnsi="Arial" w:cs="David" w:hint="cs"/>
          <w:noProof w:val="0"/>
          <w:sz w:val="24"/>
          <w:szCs w:val="24"/>
          <w:rtl/>
          <w:lang w:eastAsia="en-US"/>
        </w:rPr>
        <w:t xml:space="preserve">-  </w:t>
      </w:r>
      <w:r w:rsidR="00EE5665">
        <w:rPr>
          <w:rFonts w:ascii="Arial" w:hAnsi="Arial" w:cstheme="minorBidi" w:hint="cs"/>
          <w:noProof w:val="0"/>
          <w:sz w:val="24"/>
          <w:szCs w:val="24"/>
          <w:rtl/>
          <w:lang w:eastAsia="en-US" w:bidi="ar-AE"/>
        </w:rPr>
        <w:t>اقترحوا طريقة واحدة ( أو أكثر) لحل أسئلة من خلال استخدام القانون.</w:t>
      </w:r>
    </w:p>
    <w:p w:rsidR="00AF7555" w:rsidRPr="00EE5665" w:rsidRDefault="00EE5665" w:rsidP="00EE5665">
      <w:pPr>
        <w:spacing w:before="120" w:line="360" w:lineRule="auto"/>
        <w:ind w:right="1060"/>
        <w:rPr>
          <w:rFonts w:ascii="Arial" w:hAnsi="Arial" w:cstheme="minorBidi"/>
          <w:sz w:val="24"/>
          <w:szCs w:val="24"/>
          <w:rtl/>
          <w:lang w:eastAsia="en-US" w:bidi="ar-SA"/>
        </w:rPr>
      </w:pPr>
      <w:r>
        <w:rPr>
          <w:rFonts w:ascii="Arial" w:hAnsi="Arial" w:cs="Arial" w:hint="cs"/>
          <w:noProof w:val="0"/>
          <w:sz w:val="24"/>
          <w:szCs w:val="24"/>
          <w:rtl/>
          <w:lang w:eastAsia="en-US" w:bidi="ar-AE"/>
        </w:rPr>
        <w:t xml:space="preserve">         ب- كوِّنوا سؤالاً يمكن حله بواسطة القانون.</w:t>
      </w:r>
    </w:p>
    <w:p w:rsidR="00EE5665" w:rsidRDefault="00EE5665" w:rsidP="00EE5665">
      <w:pPr>
        <w:spacing w:before="120" w:line="360" w:lineRule="auto"/>
        <w:ind w:right="1060"/>
        <w:rPr>
          <w:rFonts w:ascii="Arial" w:hAnsi="Arial" w:cs="Arial"/>
          <w:noProof w:val="0"/>
          <w:sz w:val="24"/>
          <w:szCs w:val="24"/>
          <w:rtl/>
          <w:lang w:eastAsia="en-US" w:bidi="ar-AE"/>
        </w:rPr>
      </w:pPr>
      <w:r>
        <w:rPr>
          <w:rFonts w:ascii="Arial" w:hAnsi="Arial" w:cs="Arial" w:hint="cs"/>
          <w:noProof w:val="0"/>
          <w:sz w:val="24"/>
          <w:szCs w:val="24"/>
          <w:rtl/>
          <w:lang w:eastAsia="en-US" w:bidi="ar-SA"/>
        </w:rPr>
        <w:t xml:space="preserve">              مُعطى </w:t>
      </w:r>
      <w:r>
        <w:rPr>
          <w:rFonts w:ascii="Arial" w:hAnsi="Arial" w:cs="Arial" w:hint="cs"/>
          <w:noProof w:val="0"/>
          <w:sz w:val="24"/>
          <w:szCs w:val="24"/>
          <w:rtl/>
          <w:lang w:eastAsia="en-US" w:bidi="ar-AE"/>
        </w:rPr>
        <w:t xml:space="preserve">جسم </w:t>
      </w:r>
      <w:r w:rsidR="00AF7555">
        <w:rPr>
          <w:rFonts w:ascii="Arial" w:hAnsi="Arial" w:cs="Arial" w:hint="cs"/>
          <w:noProof w:val="0"/>
          <w:sz w:val="24"/>
          <w:szCs w:val="24"/>
          <w:rtl/>
          <w:lang w:eastAsia="en-US" w:bidi="ar-AE"/>
        </w:rPr>
        <w:t>كتل</w:t>
      </w:r>
      <w:r>
        <w:rPr>
          <w:rFonts w:ascii="Arial" w:hAnsi="Arial" w:cs="Arial" w:hint="cs"/>
          <w:noProof w:val="0"/>
          <w:sz w:val="24"/>
          <w:szCs w:val="24"/>
          <w:rtl/>
          <w:lang w:eastAsia="en-US" w:bidi="ar-AE"/>
        </w:rPr>
        <w:t>ته</w:t>
      </w:r>
      <w:r w:rsidR="00AF7555">
        <w:rPr>
          <w:rFonts w:ascii="Arial" w:hAnsi="Arial" w:cs="Arial" w:hint="cs"/>
          <w:noProof w:val="0"/>
          <w:sz w:val="24"/>
          <w:szCs w:val="24"/>
          <w:rtl/>
          <w:lang w:eastAsia="en-US" w:bidi="ar-AE"/>
        </w:rPr>
        <w:t xml:space="preserve"> 5 كغم</w:t>
      </w:r>
      <w:r>
        <w:rPr>
          <w:rFonts w:ascii="Arial" w:hAnsi="Arial" w:cs="Arial" w:hint="cs"/>
          <w:noProof w:val="0"/>
          <w:sz w:val="24"/>
          <w:szCs w:val="24"/>
          <w:rtl/>
          <w:lang w:eastAsia="en-US" w:bidi="ar-AE"/>
        </w:rPr>
        <w:t>، وهو</w:t>
      </w:r>
      <w:r w:rsidR="00AF7555">
        <w:rPr>
          <w:rFonts w:ascii="Arial" w:hAnsi="Arial" w:cs="Arial" w:hint="cs"/>
          <w:noProof w:val="0"/>
          <w:sz w:val="24"/>
          <w:szCs w:val="24"/>
          <w:rtl/>
          <w:lang w:eastAsia="en-US" w:bidi="ar-AE"/>
        </w:rPr>
        <w:t xml:space="preserve"> </w:t>
      </w:r>
      <w:r>
        <w:rPr>
          <w:rFonts w:ascii="Arial" w:hAnsi="Arial" w:cs="Arial" w:hint="cs"/>
          <w:noProof w:val="0"/>
          <w:sz w:val="24"/>
          <w:szCs w:val="24"/>
          <w:rtl/>
          <w:lang w:eastAsia="en-US" w:bidi="ar-AE"/>
        </w:rPr>
        <w:t>يقع</w:t>
      </w:r>
      <w:r w:rsidR="00AF7555">
        <w:rPr>
          <w:rFonts w:ascii="Arial" w:hAnsi="Arial" w:cs="Arial" w:hint="cs"/>
          <w:noProof w:val="0"/>
          <w:sz w:val="24"/>
          <w:szCs w:val="24"/>
          <w:rtl/>
          <w:lang w:eastAsia="en-US" w:bidi="ar-AE"/>
        </w:rPr>
        <w:t xml:space="preserve"> على ارتفاع 20 متر</w:t>
      </w:r>
      <w:r>
        <w:rPr>
          <w:rFonts w:ascii="Arial" w:hAnsi="Arial" w:cs="Arial" w:hint="cs"/>
          <w:noProof w:val="0"/>
          <w:sz w:val="24"/>
          <w:szCs w:val="24"/>
          <w:rtl/>
          <w:lang w:eastAsia="en-US" w:bidi="ar-AE"/>
        </w:rPr>
        <w:t>ً</w:t>
      </w:r>
      <w:r w:rsidR="00AF7555">
        <w:rPr>
          <w:rFonts w:ascii="Arial" w:hAnsi="Arial" w:cs="Arial" w:hint="cs"/>
          <w:noProof w:val="0"/>
          <w:sz w:val="24"/>
          <w:szCs w:val="24"/>
          <w:rtl/>
          <w:lang w:eastAsia="en-US" w:bidi="ar-AE"/>
        </w:rPr>
        <w:t xml:space="preserve">ا فوق سطح الرصيف. </w:t>
      </w:r>
    </w:p>
    <w:p w:rsidR="00AF7555" w:rsidRDefault="00EE5665" w:rsidP="00EE5665">
      <w:pPr>
        <w:spacing w:before="120" w:line="360" w:lineRule="auto"/>
        <w:ind w:right="1060"/>
        <w:rPr>
          <w:rFonts w:ascii="Arial" w:hAnsi="Arial" w:cs="David"/>
          <w:sz w:val="24"/>
          <w:szCs w:val="24"/>
          <w:lang w:eastAsia="en-US"/>
        </w:rPr>
      </w:pPr>
      <w:r>
        <w:rPr>
          <w:rFonts w:ascii="Arial" w:hAnsi="Arial" w:cs="Arial" w:hint="cs"/>
          <w:noProof w:val="0"/>
          <w:sz w:val="24"/>
          <w:szCs w:val="24"/>
          <w:rtl/>
          <w:lang w:eastAsia="en-US" w:bidi="ar-AE"/>
        </w:rPr>
        <w:t xml:space="preserve">              </w:t>
      </w:r>
      <w:r w:rsidR="00AF7555">
        <w:rPr>
          <w:rFonts w:ascii="Arial" w:hAnsi="Arial" w:cs="Arial" w:hint="cs"/>
          <w:noProof w:val="0"/>
          <w:sz w:val="24"/>
          <w:szCs w:val="24"/>
          <w:rtl/>
          <w:lang w:eastAsia="en-US" w:bidi="ar-AE"/>
        </w:rPr>
        <w:t>ما هو التغيير في طاقة الارتفاع عندما يسقط على الرصيف؟</w:t>
      </w:r>
    </w:p>
    <w:p w:rsidR="00105F6A" w:rsidRPr="00AF7555" w:rsidRDefault="00EE5665" w:rsidP="00EE5665">
      <w:pPr>
        <w:pStyle w:val="afa"/>
        <w:rPr>
          <w:rFonts w:ascii="Arial" w:hAnsi="Arial" w:cstheme="minorBidi"/>
          <w:rtl/>
          <w:lang w:eastAsia="en-US" w:bidi="ar-AE"/>
        </w:rPr>
      </w:pPr>
      <w:r>
        <w:rPr>
          <w:rFonts w:ascii="Arial" w:hAnsi="Arial" w:cstheme="minorBidi" w:hint="cs"/>
          <w:rtl/>
          <w:lang w:eastAsia="en-US" w:bidi="ar-AE"/>
        </w:rPr>
        <w:t>ت</w:t>
      </w:r>
      <w:r w:rsidR="00AF7555">
        <w:rPr>
          <w:rFonts w:ascii="Arial" w:hAnsi="Arial" w:cstheme="minorBidi" w:hint="cs"/>
          <w:rtl/>
          <w:lang w:eastAsia="en-US" w:bidi="ar-AE"/>
        </w:rPr>
        <w:t>-</w:t>
      </w:r>
      <w:r>
        <w:rPr>
          <w:rFonts w:ascii="Arial" w:hAnsi="Arial" w:cstheme="minorBidi" w:hint="cs"/>
          <w:rtl/>
          <w:lang w:eastAsia="en-US" w:bidi="ar-AE"/>
        </w:rPr>
        <w:t xml:space="preserve"> </w:t>
      </w:r>
      <w:r w:rsidR="00AF7555">
        <w:rPr>
          <w:rFonts w:ascii="Arial" w:hAnsi="Arial" w:cstheme="minorBidi" w:hint="cs"/>
          <w:rtl/>
          <w:lang w:eastAsia="en-US" w:bidi="ar-AE"/>
        </w:rPr>
        <w:t>حلوا السؤال</w:t>
      </w:r>
      <w:r>
        <w:rPr>
          <w:rFonts w:ascii="Arial" w:hAnsi="Arial" w:cstheme="minorBidi" w:hint="cs"/>
          <w:rtl/>
          <w:lang w:eastAsia="en-US" w:bidi="ar-AE"/>
        </w:rPr>
        <w:t xml:space="preserve"> الذي اقترحتموه</w:t>
      </w:r>
      <w:r w:rsidR="00AF7555">
        <w:rPr>
          <w:rFonts w:ascii="Arial" w:hAnsi="Arial" w:cstheme="minorBidi" w:hint="cs"/>
          <w:rtl/>
          <w:lang w:eastAsia="en-US" w:bidi="ar-AE"/>
        </w:rPr>
        <w:t xml:space="preserve"> في </w:t>
      </w:r>
      <w:r>
        <w:rPr>
          <w:rFonts w:ascii="Arial" w:hAnsi="Arial" w:cstheme="minorBidi" w:hint="cs"/>
          <w:rtl/>
          <w:lang w:eastAsia="en-US" w:bidi="ar-AE"/>
        </w:rPr>
        <w:t>بند ب من خلال استعمال</w:t>
      </w:r>
      <w:r w:rsidR="00AF7555">
        <w:rPr>
          <w:rFonts w:ascii="Arial" w:hAnsi="Arial" w:cstheme="minorBidi" w:hint="cs"/>
          <w:rtl/>
          <w:lang w:eastAsia="en-US" w:bidi="ar-AE"/>
        </w:rPr>
        <w:t xml:space="preserve"> </w:t>
      </w:r>
      <w:r>
        <w:rPr>
          <w:rFonts w:ascii="Arial" w:hAnsi="Arial" w:cstheme="minorBidi" w:hint="cs"/>
          <w:rtl/>
          <w:lang w:eastAsia="en-US" w:bidi="ar-AE"/>
        </w:rPr>
        <w:t>القاعدة</w:t>
      </w:r>
    </w:p>
    <w:p w:rsidR="00105F6A" w:rsidRDefault="00105F6A" w:rsidP="003F6F0D">
      <w:pPr>
        <w:bidi w:val="0"/>
        <w:ind w:left="708"/>
        <w:rPr>
          <w:rFonts w:cs="David"/>
          <w:b/>
          <w:bCs/>
          <w:noProof w:val="0"/>
          <w:color w:val="333333"/>
          <w:sz w:val="24"/>
          <w:szCs w:val="24"/>
          <w:lang w:eastAsia="en-US"/>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b/>
          <w:bCs/>
          <w:color w:val="333333"/>
          <w:sz w:val="24"/>
          <w:szCs w:val="24"/>
        </w:rPr>
        <w:t>5*10*20</w:t>
      </w:r>
      <w:r>
        <w:rPr>
          <w:rFonts w:cs="David"/>
          <w:color w:val="333333"/>
          <w:sz w:val="24"/>
          <w:szCs w:val="24"/>
          <w:lang w:eastAsia="en-US"/>
        </w:rPr>
        <w:t xml:space="preserve"> = </w:t>
      </w:r>
      <w:r>
        <w:rPr>
          <w:rFonts w:cs="David"/>
          <w:b/>
          <w:bCs/>
          <w:color w:val="333333"/>
          <w:sz w:val="24"/>
          <w:szCs w:val="24"/>
          <w:lang w:eastAsia="en-US"/>
        </w:rPr>
        <w:t>1000 J</w:t>
      </w:r>
    </w:p>
    <w:p w:rsidR="001F2884" w:rsidRDefault="001F2884">
      <w:pPr>
        <w:bidi w:val="0"/>
        <w:rPr>
          <w:rFonts w:ascii="Arial" w:hAnsi="Arial" w:cs="David"/>
          <w:noProof w:val="0"/>
          <w:sz w:val="24"/>
          <w:szCs w:val="24"/>
          <w:rtl/>
          <w:lang w:eastAsia="en-US"/>
        </w:rPr>
      </w:pPr>
      <w:r>
        <w:rPr>
          <w:rFonts w:ascii="Arial" w:hAnsi="Arial" w:cs="David"/>
          <w:noProof w:val="0"/>
          <w:sz w:val="24"/>
          <w:szCs w:val="24"/>
          <w:rtl/>
          <w:lang w:eastAsia="en-US"/>
        </w:rPr>
        <w:br w:type="page"/>
      </w:r>
    </w:p>
    <w:p w:rsidR="00105F6A" w:rsidRDefault="00105F6A" w:rsidP="00105F6A">
      <w:pPr>
        <w:spacing w:line="360" w:lineRule="auto"/>
        <w:ind w:left="623" w:right="700"/>
        <w:rPr>
          <w:rFonts w:ascii="Arial" w:hAnsi="Arial" w:cs="David"/>
          <w:noProof w:val="0"/>
          <w:sz w:val="24"/>
          <w:szCs w:val="24"/>
          <w:rtl/>
          <w:lang w:eastAsia="en-US"/>
        </w:rPr>
      </w:pPr>
    </w:p>
    <w:p w:rsidR="00AF7555" w:rsidRDefault="00EE5665" w:rsidP="003B1A96">
      <w:pPr>
        <w:pStyle w:val="afa"/>
        <w:numPr>
          <w:ilvl w:val="0"/>
          <w:numId w:val="53"/>
        </w:numPr>
        <w:spacing w:line="360" w:lineRule="auto"/>
        <w:ind w:right="700"/>
        <w:rPr>
          <w:rFonts w:ascii="Arial" w:hAnsi="Arial" w:cs="David"/>
          <w:b/>
          <w:bCs/>
          <w:lang w:eastAsia="en-US"/>
        </w:rPr>
      </w:pPr>
      <w:r>
        <w:rPr>
          <w:rFonts w:ascii="Arial" w:hAnsi="Arial" w:cstheme="minorBidi" w:hint="cs"/>
          <w:b/>
          <w:bCs/>
          <w:rtl/>
          <w:lang w:eastAsia="en-US" w:bidi="ar-AE"/>
        </w:rPr>
        <w:t xml:space="preserve">تظهر حالات خاصة </w:t>
      </w:r>
      <w:r w:rsidR="00952734">
        <w:rPr>
          <w:rFonts w:ascii="Arial" w:hAnsi="Arial" w:cstheme="minorBidi" w:hint="cs"/>
          <w:b/>
          <w:bCs/>
          <w:rtl/>
          <w:lang w:eastAsia="en-US" w:bidi="ar-AE"/>
        </w:rPr>
        <w:t xml:space="preserve">في الجدول الذي </w:t>
      </w:r>
      <w:r>
        <w:rPr>
          <w:rFonts w:ascii="Arial" w:hAnsi="Arial" w:cstheme="minorBidi" w:hint="cs"/>
          <w:b/>
          <w:bCs/>
          <w:rtl/>
          <w:lang w:eastAsia="en-US" w:bidi="ar-AE"/>
        </w:rPr>
        <w:t>أ</w:t>
      </w:r>
      <w:r w:rsidR="00952734">
        <w:rPr>
          <w:rFonts w:ascii="Arial" w:hAnsi="Arial" w:cstheme="minorBidi" w:hint="cs"/>
          <w:b/>
          <w:bCs/>
          <w:rtl/>
          <w:lang w:eastAsia="en-US" w:bidi="ar-AE"/>
        </w:rPr>
        <w:t>مامكم</w:t>
      </w:r>
      <w:r>
        <w:rPr>
          <w:rFonts w:ascii="Arial" w:hAnsi="Arial" w:cstheme="minorBidi" w:hint="cs"/>
          <w:b/>
          <w:bCs/>
          <w:rtl/>
          <w:lang w:eastAsia="en-US" w:bidi="ar-AE"/>
        </w:rPr>
        <w:t>.</w:t>
      </w:r>
      <w:r w:rsidR="00952734">
        <w:rPr>
          <w:rFonts w:ascii="Arial" w:hAnsi="Arial" w:cstheme="minorBidi" w:hint="cs"/>
          <w:b/>
          <w:bCs/>
          <w:rtl/>
          <w:lang w:eastAsia="en-US" w:bidi="ar-AE"/>
        </w:rPr>
        <w:t xml:space="preserve"> </w:t>
      </w:r>
      <w:r>
        <w:rPr>
          <w:rFonts w:ascii="Arial" w:hAnsi="Arial" w:cstheme="minorBidi" w:hint="cs"/>
          <w:b/>
          <w:bCs/>
          <w:rtl/>
          <w:lang w:eastAsia="en-US" w:bidi="ar-AE"/>
        </w:rPr>
        <w:t>أ</w:t>
      </w:r>
      <w:r w:rsidR="00952734">
        <w:rPr>
          <w:rFonts w:ascii="Arial" w:hAnsi="Arial" w:cstheme="minorBidi" w:hint="cs"/>
          <w:b/>
          <w:bCs/>
          <w:rtl/>
          <w:lang w:eastAsia="en-US" w:bidi="ar-AE"/>
        </w:rPr>
        <w:t>كملوا الناقص في الجدول</w:t>
      </w:r>
      <w:r>
        <w:rPr>
          <w:rFonts w:ascii="Arial" w:hAnsi="Arial" w:cstheme="minorBidi" w:hint="cs"/>
          <w:b/>
          <w:bCs/>
          <w:rtl/>
          <w:lang w:eastAsia="en-US" w:bidi="ar-AE"/>
        </w:rPr>
        <w:t>.</w:t>
      </w:r>
    </w:p>
    <w:p w:rsidR="00105F6A" w:rsidRDefault="00105F6A" w:rsidP="00105F6A">
      <w:pPr>
        <w:spacing w:line="360" w:lineRule="auto"/>
        <w:ind w:left="623" w:right="700"/>
        <w:rPr>
          <w:rFonts w:ascii="Arial" w:hAnsi="Arial" w:cs="David"/>
          <w:sz w:val="24"/>
          <w:szCs w:val="24"/>
          <w:lang w:eastAsia="en-US"/>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2520"/>
        <w:gridCol w:w="3168"/>
      </w:tblGrid>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952734" w:rsidRDefault="00952734" w:rsidP="00C84FAC">
            <w:pPr>
              <w:spacing w:line="360" w:lineRule="auto"/>
              <w:jc w:val="center"/>
              <w:rPr>
                <w:rFonts w:cs="Arial"/>
                <w:b/>
                <w:bCs/>
                <w:noProof w:val="0"/>
                <w:sz w:val="24"/>
                <w:szCs w:val="24"/>
                <w:lang w:eastAsia="en-US" w:bidi="ar-AE"/>
              </w:rPr>
            </w:pPr>
            <w:r>
              <w:rPr>
                <w:rFonts w:cs="Arial" w:hint="cs"/>
                <w:b/>
                <w:bCs/>
                <w:noProof w:val="0"/>
                <w:sz w:val="24"/>
                <w:szCs w:val="24"/>
                <w:rtl/>
                <w:lang w:eastAsia="en-US" w:bidi="ar-AE"/>
              </w:rPr>
              <w:t>الحالة الخاصة</w:t>
            </w:r>
          </w:p>
        </w:tc>
        <w:tc>
          <w:tcPr>
            <w:tcW w:w="2520"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952734" w:rsidRDefault="00952734" w:rsidP="00C84FAC">
            <w:pPr>
              <w:spacing w:line="360" w:lineRule="auto"/>
              <w:jc w:val="center"/>
              <w:rPr>
                <w:rFonts w:cs="Arial"/>
                <w:b/>
                <w:bCs/>
                <w:noProof w:val="0"/>
                <w:color w:val="333333"/>
                <w:sz w:val="24"/>
                <w:szCs w:val="24"/>
                <w:lang w:eastAsia="en-US" w:bidi="ar-AE"/>
              </w:rPr>
            </w:pPr>
            <w:r>
              <w:rPr>
                <w:rFonts w:cs="Arial" w:hint="cs"/>
                <w:b/>
                <w:bCs/>
                <w:noProof w:val="0"/>
                <w:color w:val="333333"/>
                <w:sz w:val="24"/>
                <w:szCs w:val="24"/>
                <w:rtl/>
                <w:lang w:eastAsia="en-US" w:bidi="ar-AE"/>
              </w:rPr>
              <w:t>القانون</w:t>
            </w:r>
          </w:p>
        </w:tc>
        <w:tc>
          <w:tcPr>
            <w:tcW w:w="3168" w:type="dxa"/>
            <w:tcBorders>
              <w:top w:val="single" w:sz="4" w:space="0" w:color="auto"/>
              <w:left w:val="single" w:sz="4" w:space="0" w:color="auto"/>
              <w:bottom w:val="single" w:sz="4" w:space="0" w:color="auto"/>
              <w:right w:val="single" w:sz="4" w:space="0" w:color="auto"/>
            </w:tcBorders>
            <w:shd w:val="clear" w:color="auto" w:fill="E6E6E6"/>
            <w:vAlign w:val="center"/>
          </w:tcPr>
          <w:p w:rsidR="00105F6A" w:rsidRPr="00952734" w:rsidRDefault="00952734" w:rsidP="00C84FAC">
            <w:pPr>
              <w:spacing w:line="360" w:lineRule="auto"/>
              <w:ind w:right="700"/>
              <w:jc w:val="center"/>
              <w:rPr>
                <w:rFonts w:cs="Arial"/>
                <w:b/>
                <w:bCs/>
                <w:noProof w:val="0"/>
                <w:color w:val="333333"/>
                <w:sz w:val="24"/>
                <w:szCs w:val="24"/>
                <w:lang w:eastAsia="en-US" w:bidi="ar-AE"/>
              </w:rPr>
            </w:pPr>
            <w:r>
              <w:rPr>
                <w:rFonts w:cs="Arial" w:hint="cs"/>
                <w:b/>
                <w:bCs/>
                <w:noProof w:val="0"/>
                <w:color w:val="333333"/>
                <w:sz w:val="24"/>
                <w:szCs w:val="24"/>
                <w:rtl/>
                <w:lang w:eastAsia="en-US" w:bidi="ar-AE"/>
              </w:rPr>
              <w:t>المعنى الفيزيائي للقانون</w:t>
            </w: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952734" w:rsidRPr="00952734" w:rsidRDefault="00952734" w:rsidP="00EE5665">
            <w:pPr>
              <w:spacing w:line="360" w:lineRule="auto"/>
              <w:ind w:right="190"/>
              <w:rPr>
                <w:rFonts w:ascii="Arial" w:hAnsi="Arial" w:cstheme="minorBidi"/>
                <w:noProof w:val="0"/>
                <w:color w:val="333333"/>
                <w:sz w:val="24"/>
                <w:szCs w:val="24"/>
                <w:rtl/>
                <w:lang w:eastAsia="en-US" w:bidi="ar-AE"/>
              </w:rPr>
            </w:pPr>
            <w:r>
              <w:rPr>
                <w:rFonts w:ascii="Arial" w:hAnsi="Arial" w:cstheme="minorBidi" w:hint="cs"/>
                <w:noProof w:val="0"/>
                <w:color w:val="333333"/>
                <w:sz w:val="24"/>
                <w:szCs w:val="24"/>
                <w:rtl/>
                <w:lang w:eastAsia="en-US" w:bidi="ar-AE"/>
              </w:rPr>
              <w:t xml:space="preserve">عندما يكون ارتفاع الجسم بالنسبة للسطح المنسوب </w:t>
            </w:r>
            <w:r w:rsidR="00EE5665">
              <w:rPr>
                <w:rFonts w:ascii="Arial" w:hAnsi="Arial" w:cstheme="minorBidi" w:hint="cs"/>
                <w:noProof w:val="0"/>
                <w:color w:val="333333"/>
                <w:sz w:val="24"/>
                <w:szCs w:val="24"/>
                <w:rtl/>
                <w:lang w:eastAsia="en-US" w:bidi="ar-AE"/>
              </w:rPr>
              <w:t>إ</w:t>
            </w:r>
            <w:r>
              <w:rPr>
                <w:rFonts w:ascii="Arial" w:hAnsi="Arial" w:cstheme="minorBidi" w:hint="cs"/>
                <w:noProof w:val="0"/>
                <w:color w:val="333333"/>
                <w:sz w:val="24"/>
                <w:szCs w:val="24"/>
                <w:rtl/>
                <w:lang w:eastAsia="en-US" w:bidi="ar-AE"/>
              </w:rPr>
              <w:t>ليه صفر</w:t>
            </w:r>
            <w:r w:rsidR="00EE5665">
              <w:rPr>
                <w:rFonts w:ascii="Arial" w:hAnsi="Arial" w:cstheme="minorBidi" w:hint="cs"/>
                <w:noProof w:val="0"/>
                <w:color w:val="333333"/>
                <w:sz w:val="24"/>
                <w:szCs w:val="24"/>
                <w:rtl/>
                <w:lang w:eastAsia="en-US" w:bidi="ar-AE"/>
              </w:rPr>
              <w:t>ً</w:t>
            </w:r>
            <w:r>
              <w:rPr>
                <w:rFonts w:ascii="Arial" w:hAnsi="Arial" w:cstheme="minorBidi" w:hint="cs"/>
                <w:noProof w:val="0"/>
                <w:color w:val="333333"/>
                <w:sz w:val="24"/>
                <w:szCs w:val="24"/>
                <w:rtl/>
                <w:lang w:eastAsia="en-US" w:bidi="ar-AE"/>
              </w:rPr>
              <w:t>ا</w:t>
            </w:r>
          </w:p>
          <w:p w:rsidR="00105F6A" w:rsidRDefault="00105F6A" w:rsidP="00C84FAC">
            <w:pPr>
              <w:spacing w:line="360" w:lineRule="auto"/>
              <w:ind w:right="190"/>
              <w:rPr>
                <w:rFonts w:ascii="Arial" w:hAnsi="Arial" w:cs="David"/>
                <w:noProof w:val="0"/>
                <w:color w:val="333333"/>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3F6F0D">
            <w:pPr>
              <w:bidi w:val="0"/>
              <w:rPr>
                <w:rFonts w:cs="David"/>
                <w:b/>
                <w:bCs/>
                <w:color w:val="333333"/>
                <w:sz w:val="24"/>
                <w:szCs w:val="24"/>
                <w:rtl/>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b/>
                <w:bCs/>
                <w:color w:val="333333"/>
                <w:sz w:val="24"/>
                <w:szCs w:val="24"/>
              </w:rPr>
              <w:t>5*10*</w:t>
            </w:r>
            <w:r>
              <w:rPr>
                <w:rFonts w:cs="David" w:hint="cs"/>
                <w:b/>
                <w:bCs/>
                <w:noProof w:val="0"/>
                <w:color w:val="333333"/>
                <w:sz w:val="24"/>
                <w:szCs w:val="24"/>
                <w:rtl/>
              </w:rPr>
              <w:t>0</w:t>
            </w:r>
            <w:r>
              <w:rPr>
                <w:rFonts w:cs="David"/>
                <w:color w:val="333333"/>
                <w:sz w:val="24"/>
                <w:szCs w:val="24"/>
                <w:lang w:eastAsia="en-US"/>
              </w:rPr>
              <w:t xml:space="preserve"> = </w:t>
            </w:r>
            <w:r>
              <w:rPr>
                <w:rFonts w:cs="David" w:hint="cs"/>
                <w:b/>
                <w:bCs/>
                <w:noProof w:val="0"/>
                <w:color w:val="333333"/>
                <w:sz w:val="24"/>
                <w:szCs w:val="24"/>
                <w:rtl/>
                <w:lang w:eastAsia="en-US"/>
              </w:rPr>
              <w:t>0</w:t>
            </w:r>
            <w:r>
              <w:rPr>
                <w:rFonts w:cs="David"/>
                <w:b/>
                <w:bCs/>
                <w:color w:val="333333"/>
                <w:sz w:val="24"/>
                <w:szCs w:val="24"/>
                <w:lang w:eastAsia="en-US"/>
              </w:rPr>
              <w:t xml:space="preserve"> J</w:t>
            </w:r>
          </w:p>
          <w:p w:rsidR="00105F6A" w:rsidRDefault="00105F6A" w:rsidP="00C84FAC">
            <w:pPr>
              <w:spacing w:line="360" w:lineRule="auto"/>
              <w:ind w:right="700"/>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952734" w:rsidRPr="00952734" w:rsidRDefault="00EE5665" w:rsidP="00EE5665">
            <w:pPr>
              <w:spacing w:line="360" w:lineRule="auto"/>
              <w:ind w:right="180"/>
              <w:rPr>
                <w:rFonts w:cstheme="minorBidi"/>
                <w:noProof w:val="0"/>
                <w:color w:val="333333"/>
                <w:sz w:val="24"/>
                <w:szCs w:val="24"/>
                <w:rtl/>
                <w:lang w:eastAsia="en-US" w:bidi="ar-AE"/>
              </w:rPr>
            </w:pPr>
            <w:r>
              <w:rPr>
                <w:rFonts w:cstheme="minorBidi" w:hint="cs"/>
                <w:noProof w:val="0"/>
                <w:color w:val="333333"/>
                <w:sz w:val="24"/>
                <w:szCs w:val="24"/>
                <w:rtl/>
                <w:lang w:eastAsia="en-US" w:bidi="ar-AE"/>
              </w:rPr>
              <w:t>طاقة ارتفاع ا</w:t>
            </w:r>
            <w:r w:rsidR="00952734">
              <w:rPr>
                <w:rFonts w:cstheme="minorBidi" w:hint="cs"/>
                <w:noProof w:val="0"/>
                <w:color w:val="333333"/>
                <w:sz w:val="24"/>
                <w:szCs w:val="24"/>
                <w:rtl/>
                <w:lang w:eastAsia="en-US" w:bidi="ar-AE"/>
              </w:rPr>
              <w:t xml:space="preserve">لجسم </w:t>
            </w:r>
            <w:r>
              <w:rPr>
                <w:rFonts w:cstheme="minorBidi" w:hint="cs"/>
                <w:noProof w:val="0"/>
                <w:color w:val="333333"/>
                <w:sz w:val="24"/>
                <w:szCs w:val="24"/>
                <w:rtl/>
                <w:lang w:eastAsia="en-US" w:bidi="ar-AE"/>
              </w:rPr>
              <w:t>الموجود</w:t>
            </w:r>
            <w:r w:rsidR="00952734">
              <w:rPr>
                <w:rFonts w:cstheme="minorBidi" w:hint="cs"/>
                <w:noProof w:val="0"/>
                <w:color w:val="333333"/>
                <w:sz w:val="24"/>
                <w:szCs w:val="24"/>
                <w:rtl/>
                <w:lang w:eastAsia="en-US" w:bidi="ar-AE"/>
              </w:rPr>
              <w:t xml:space="preserve"> في مكان معين بالنسبة للسطح المنسوب </w:t>
            </w:r>
            <w:r>
              <w:rPr>
                <w:rFonts w:cstheme="minorBidi" w:hint="cs"/>
                <w:noProof w:val="0"/>
                <w:color w:val="333333"/>
                <w:sz w:val="24"/>
                <w:szCs w:val="24"/>
                <w:rtl/>
                <w:lang w:eastAsia="en-US" w:bidi="ar-AE"/>
              </w:rPr>
              <w:t>إ</w:t>
            </w:r>
            <w:r w:rsidR="00952734">
              <w:rPr>
                <w:rFonts w:cstheme="minorBidi" w:hint="cs"/>
                <w:noProof w:val="0"/>
                <w:color w:val="333333"/>
                <w:sz w:val="24"/>
                <w:szCs w:val="24"/>
                <w:rtl/>
                <w:lang w:eastAsia="en-US" w:bidi="ar-AE"/>
              </w:rPr>
              <w:t>ليه الجسم</w:t>
            </w:r>
            <w:r>
              <w:rPr>
                <w:rFonts w:cstheme="minorBidi" w:hint="cs"/>
                <w:noProof w:val="0"/>
                <w:color w:val="333333"/>
                <w:sz w:val="24"/>
                <w:szCs w:val="24"/>
                <w:rtl/>
                <w:lang w:eastAsia="en-US" w:bidi="ar-AE"/>
              </w:rPr>
              <w:t xml:space="preserve"> ( مثلاً: الارض) </w:t>
            </w:r>
            <w:r w:rsidR="00952734">
              <w:rPr>
                <w:rFonts w:cstheme="minorBidi" w:hint="cs"/>
                <w:noProof w:val="0"/>
                <w:color w:val="333333"/>
                <w:sz w:val="24"/>
                <w:szCs w:val="24"/>
                <w:rtl/>
                <w:lang w:eastAsia="en-US" w:bidi="ar-AE"/>
              </w:rPr>
              <w:t xml:space="preserve"> تكون صفر</w:t>
            </w:r>
            <w:r>
              <w:rPr>
                <w:rFonts w:cstheme="minorBidi" w:hint="cs"/>
                <w:noProof w:val="0"/>
                <w:color w:val="333333"/>
                <w:sz w:val="24"/>
                <w:szCs w:val="24"/>
                <w:rtl/>
                <w:lang w:eastAsia="en-US" w:bidi="ar-AE"/>
              </w:rPr>
              <w:t>،</w:t>
            </w:r>
            <w:r w:rsidR="00952734">
              <w:rPr>
                <w:rFonts w:cstheme="minorBidi" w:hint="cs"/>
                <w:noProof w:val="0"/>
                <w:color w:val="333333"/>
                <w:sz w:val="24"/>
                <w:szCs w:val="24"/>
                <w:rtl/>
                <w:lang w:eastAsia="en-US" w:bidi="ar-AE"/>
              </w:rPr>
              <w:t xml:space="preserve"> ولا تتغير </w:t>
            </w:r>
            <w:r>
              <w:rPr>
                <w:rFonts w:cstheme="minorBidi" w:hint="cs"/>
                <w:noProof w:val="0"/>
                <w:color w:val="333333"/>
                <w:sz w:val="24"/>
                <w:szCs w:val="24"/>
                <w:rtl/>
                <w:lang w:eastAsia="en-US" w:bidi="ar-AE"/>
              </w:rPr>
              <w:t>إ</w:t>
            </w:r>
            <w:r w:rsidR="00952734">
              <w:rPr>
                <w:rFonts w:cstheme="minorBidi" w:hint="cs"/>
                <w:noProof w:val="0"/>
                <w:color w:val="333333"/>
                <w:sz w:val="24"/>
                <w:szCs w:val="24"/>
                <w:rtl/>
                <w:lang w:eastAsia="en-US" w:bidi="ar-AE"/>
              </w:rPr>
              <w:t>ذا لم يتغير ارتفاعه</w:t>
            </w:r>
            <w:r>
              <w:rPr>
                <w:rFonts w:cstheme="minorBidi" w:hint="cs"/>
                <w:noProof w:val="0"/>
                <w:color w:val="333333"/>
                <w:sz w:val="24"/>
                <w:szCs w:val="24"/>
                <w:rtl/>
                <w:lang w:eastAsia="en-US" w:bidi="ar-AE"/>
              </w:rPr>
              <w:t>.</w:t>
            </w:r>
          </w:p>
          <w:p w:rsidR="00105F6A" w:rsidRDefault="00105F6A" w:rsidP="00556308">
            <w:pPr>
              <w:spacing w:line="360" w:lineRule="auto"/>
              <w:ind w:right="180"/>
              <w:rPr>
                <w:rFonts w:cs="David"/>
                <w:noProof w:val="0"/>
                <w:color w:val="333333"/>
                <w:sz w:val="24"/>
                <w:szCs w:val="24"/>
                <w:lang w:eastAsia="en-US"/>
              </w:rPr>
            </w:pP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105F6A" w:rsidRDefault="00952734" w:rsidP="00C84FAC">
            <w:pPr>
              <w:spacing w:line="360" w:lineRule="auto"/>
              <w:ind w:right="190"/>
              <w:rPr>
                <w:rFonts w:ascii="Arial" w:hAnsi="Arial" w:cs="David"/>
                <w:noProof w:val="0"/>
                <w:color w:val="333333"/>
                <w:sz w:val="24"/>
                <w:szCs w:val="24"/>
                <w:lang w:eastAsia="en-US"/>
              </w:rPr>
            </w:pPr>
            <w:r>
              <w:rPr>
                <w:rFonts w:ascii="Arial" w:hAnsi="Arial" w:cs="Arial" w:hint="cs"/>
                <w:noProof w:val="0"/>
                <w:color w:val="333333"/>
                <w:sz w:val="24"/>
                <w:szCs w:val="24"/>
                <w:rtl/>
                <w:lang w:eastAsia="en-US" w:bidi="ar-AE"/>
              </w:rPr>
              <w:t>عندما تكون كتلة الج</w:t>
            </w:r>
            <w:r w:rsidR="00B021A6">
              <w:rPr>
                <w:rFonts w:ascii="Arial" w:hAnsi="Arial" w:cs="Arial" w:hint="cs"/>
                <w:noProof w:val="0"/>
                <w:color w:val="333333"/>
                <w:sz w:val="24"/>
                <w:szCs w:val="24"/>
                <w:rtl/>
                <w:lang w:eastAsia="en-US" w:bidi="ar-AE"/>
              </w:rPr>
              <w:t>ُ</w:t>
            </w:r>
            <w:r>
              <w:rPr>
                <w:rFonts w:ascii="Arial" w:hAnsi="Arial" w:cs="Arial" w:hint="cs"/>
                <w:noProof w:val="0"/>
                <w:color w:val="333333"/>
                <w:sz w:val="24"/>
                <w:szCs w:val="24"/>
                <w:rtl/>
                <w:lang w:eastAsia="en-US" w:bidi="ar-AE"/>
              </w:rPr>
              <w:t>س</w:t>
            </w:r>
            <w:r w:rsidR="00B021A6">
              <w:rPr>
                <w:rFonts w:ascii="Arial" w:hAnsi="Arial" w:cs="Arial" w:hint="cs"/>
                <w:noProof w:val="0"/>
                <w:color w:val="333333"/>
                <w:sz w:val="24"/>
                <w:szCs w:val="24"/>
                <w:rtl/>
                <w:lang w:eastAsia="en-US" w:bidi="ar-AE"/>
              </w:rPr>
              <w:t>َيْ</w:t>
            </w:r>
            <w:r>
              <w:rPr>
                <w:rFonts w:ascii="Arial" w:hAnsi="Arial" w:cs="Arial" w:hint="cs"/>
                <w:noProof w:val="0"/>
                <w:color w:val="333333"/>
                <w:sz w:val="24"/>
                <w:szCs w:val="24"/>
                <w:rtl/>
                <w:lang w:eastAsia="en-US" w:bidi="ar-AE"/>
              </w:rPr>
              <w:t>م صغيرة جد</w:t>
            </w:r>
            <w:r w:rsidR="00B021A6">
              <w:rPr>
                <w:rFonts w:ascii="Arial" w:hAnsi="Arial" w:cs="Arial" w:hint="cs"/>
                <w:noProof w:val="0"/>
                <w:color w:val="333333"/>
                <w:sz w:val="24"/>
                <w:szCs w:val="24"/>
                <w:rtl/>
                <w:lang w:eastAsia="en-US" w:bidi="ar-AE"/>
              </w:rPr>
              <w:t>ً</w:t>
            </w:r>
            <w:r>
              <w:rPr>
                <w:rFonts w:ascii="Arial" w:hAnsi="Arial" w:cs="Arial" w:hint="cs"/>
                <w:noProof w:val="0"/>
                <w:color w:val="333333"/>
                <w:sz w:val="24"/>
                <w:szCs w:val="24"/>
                <w:rtl/>
                <w:lang w:eastAsia="en-US" w:bidi="ar-AE"/>
              </w:rPr>
              <w:t>ا</w:t>
            </w:r>
            <w:r w:rsidR="00105F6A">
              <w:rPr>
                <w:rFonts w:ascii="Arial" w:hAnsi="Arial" w:cs="David" w:hint="cs"/>
                <w:noProof w:val="0"/>
                <w:color w:val="333333"/>
                <w:sz w:val="24"/>
                <w:szCs w:val="24"/>
                <w:rtl/>
                <w:lang w:eastAsia="en-US"/>
              </w:rPr>
              <w:t xml:space="preserve"> </w:t>
            </w: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3F6F0D">
            <w:pPr>
              <w:tabs>
                <w:tab w:val="right" w:pos="2412"/>
              </w:tabs>
              <w:bidi w:val="0"/>
              <w:spacing w:before="120" w:line="480" w:lineRule="auto"/>
              <w:ind w:right="314"/>
              <w:rPr>
                <w:rFonts w:cs="David"/>
                <w:color w:val="333333"/>
                <w:sz w:val="24"/>
                <w:szCs w:val="24"/>
                <w:rtl/>
                <w:lang w:eastAsia="en-US"/>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sym w:font="Wingdings" w:char="F0E0"/>
            </w:r>
            <w:r>
              <w:rPr>
                <w:rFonts w:cs="David"/>
                <w:color w:val="333333"/>
                <w:sz w:val="24"/>
                <w:szCs w:val="24"/>
                <w:lang w:eastAsia="en-US"/>
              </w:rPr>
              <w:t xml:space="preserve"> 0</w:t>
            </w:r>
          </w:p>
          <w:p w:rsidR="00105F6A" w:rsidRDefault="00105F6A" w:rsidP="00C84FAC">
            <w:pPr>
              <w:bidi w:val="0"/>
              <w:spacing w:line="360" w:lineRule="auto"/>
              <w:ind w:right="700"/>
              <w:rPr>
                <w:rFonts w:cs="David"/>
                <w:noProof w:val="0"/>
                <w:color w:val="333333"/>
                <w:sz w:val="24"/>
                <w:szCs w:val="24"/>
                <w:lang w:eastAsia="en-US"/>
              </w:rPr>
            </w:pPr>
          </w:p>
        </w:tc>
        <w:tc>
          <w:tcPr>
            <w:tcW w:w="3168" w:type="dxa"/>
            <w:tcBorders>
              <w:top w:val="single" w:sz="4" w:space="0" w:color="auto"/>
              <w:left w:val="single" w:sz="4" w:space="0" w:color="auto"/>
              <w:bottom w:val="single" w:sz="4" w:space="0" w:color="auto"/>
              <w:right w:val="single" w:sz="4" w:space="0" w:color="auto"/>
            </w:tcBorders>
          </w:tcPr>
          <w:p w:rsidR="00952734" w:rsidRPr="00952734" w:rsidRDefault="00952734" w:rsidP="00B021A6">
            <w:pPr>
              <w:spacing w:line="360" w:lineRule="auto"/>
              <w:ind w:right="360"/>
              <w:rPr>
                <w:rFonts w:cstheme="minorBidi"/>
                <w:noProof w:val="0"/>
                <w:color w:val="333333"/>
                <w:sz w:val="24"/>
                <w:szCs w:val="24"/>
                <w:rtl/>
                <w:lang w:eastAsia="en-US" w:bidi="ar-AE"/>
              </w:rPr>
            </w:pPr>
            <w:r>
              <w:rPr>
                <w:rFonts w:cstheme="minorBidi" w:hint="cs"/>
                <w:noProof w:val="0"/>
                <w:color w:val="333333"/>
                <w:sz w:val="24"/>
                <w:szCs w:val="24"/>
                <w:rtl/>
                <w:lang w:eastAsia="en-US" w:bidi="ar-AE"/>
              </w:rPr>
              <w:t xml:space="preserve">التغيير في </w:t>
            </w:r>
            <w:r w:rsidR="00B021A6">
              <w:rPr>
                <w:rFonts w:cstheme="minorBidi" w:hint="cs"/>
                <w:noProof w:val="0"/>
                <w:color w:val="333333"/>
                <w:sz w:val="24"/>
                <w:szCs w:val="24"/>
                <w:rtl/>
                <w:lang w:eastAsia="en-US" w:bidi="ar-AE"/>
              </w:rPr>
              <w:t>ال</w:t>
            </w:r>
            <w:r>
              <w:rPr>
                <w:rFonts w:cstheme="minorBidi" w:hint="cs"/>
                <w:noProof w:val="0"/>
                <w:color w:val="333333"/>
                <w:sz w:val="24"/>
                <w:szCs w:val="24"/>
                <w:rtl/>
                <w:lang w:eastAsia="en-US" w:bidi="ar-AE"/>
              </w:rPr>
              <w:t xml:space="preserve">طاقة </w:t>
            </w:r>
            <w:r w:rsidR="00B021A6">
              <w:rPr>
                <w:rFonts w:cstheme="minorBidi" w:hint="cs"/>
                <w:noProof w:val="0"/>
                <w:color w:val="333333"/>
                <w:sz w:val="24"/>
                <w:szCs w:val="24"/>
                <w:rtl/>
                <w:lang w:eastAsia="en-US" w:bidi="ar-AE"/>
              </w:rPr>
              <w:t>التثاقلية</w:t>
            </w:r>
            <w:r w:rsidR="00EE5665">
              <w:rPr>
                <w:rFonts w:cstheme="minorBidi" w:hint="cs"/>
                <w:noProof w:val="0"/>
                <w:color w:val="333333"/>
                <w:sz w:val="24"/>
                <w:szCs w:val="24"/>
                <w:rtl/>
                <w:lang w:eastAsia="en-US" w:bidi="ar-AE"/>
              </w:rPr>
              <w:t xml:space="preserve"> </w:t>
            </w:r>
            <w:r w:rsidR="00B021A6">
              <w:rPr>
                <w:rFonts w:cstheme="minorBidi" w:hint="cs"/>
                <w:noProof w:val="0"/>
                <w:color w:val="333333"/>
                <w:sz w:val="24"/>
                <w:szCs w:val="24"/>
                <w:rtl/>
                <w:lang w:eastAsia="en-US" w:bidi="ar-AE"/>
              </w:rPr>
              <w:t xml:space="preserve">لجُسيم كتلته </w:t>
            </w:r>
            <w:r>
              <w:rPr>
                <w:rFonts w:cstheme="minorBidi" w:hint="cs"/>
                <w:noProof w:val="0"/>
                <w:color w:val="333333"/>
                <w:sz w:val="24"/>
                <w:szCs w:val="24"/>
                <w:rtl/>
                <w:lang w:eastAsia="en-US" w:bidi="ar-AE"/>
              </w:rPr>
              <w:t>صغير</w:t>
            </w:r>
            <w:r w:rsidR="00B021A6">
              <w:rPr>
                <w:rFonts w:cstheme="minorBidi" w:hint="cs"/>
                <w:noProof w:val="0"/>
                <w:color w:val="333333"/>
                <w:sz w:val="24"/>
                <w:szCs w:val="24"/>
                <w:rtl/>
                <w:lang w:eastAsia="en-US" w:bidi="ar-AE"/>
              </w:rPr>
              <w:t>ة</w:t>
            </w:r>
            <w:r>
              <w:rPr>
                <w:rFonts w:cstheme="minorBidi" w:hint="cs"/>
                <w:noProof w:val="0"/>
                <w:color w:val="333333"/>
                <w:sz w:val="24"/>
                <w:szCs w:val="24"/>
                <w:rtl/>
                <w:lang w:eastAsia="en-US" w:bidi="ar-AE"/>
              </w:rPr>
              <w:t xml:space="preserve"> جد</w:t>
            </w:r>
            <w:r w:rsidR="00B021A6">
              <w:rPr>
                <w:rFonts w:cstheme="minorBidi" w:hint="cs"/>
                <w:noProof w:val="0"/>
                <w:color w:val="333333"/>
                <w:sz w:val="24"/>
                <w:szCs w:val="24"/>
                <w:rtl/>
                <w:lang w:eastAsia="en-US" w:bidi="ar-AE"/>
              </w:rPr>
              <w:t>ً</w:t>
            </w:r>
            <w:r>
              <w:rPr>
                <w:rFonts w:cstheme="minorBidi" w:hint="cs"/>
                <w:noProof w:val="0"/>
                <w:color w:val="333333"/>
                <w:sz w:val="24"/>
                <w:szCs w:val="24"/>
                <w:rtl/>
                <w:lang w:eastAsia="en-US" w:bidi="ar-AE"/>
              </w:rPr>
              <w:t>ا</w:t>
            </w:r>
            <w:r w:rsidR="00B021A6">
              <w:rPr>
                <w:rFonts w:cstheme="minorBidi" w:hint="cs"/>
                <w:noProof w:val="0"/>
                <w:color w:val="333333"/>
                <w:sz w:val="24"/>
                <w:szCs w:val="24"/>
                <w:rtl/>
                <w:lang w:eastAsia="en-US" w:bidi="ar-AE"/>
              </w:rPr>
              <w:t xml:space="preserve"> يكون صغير أيضًا،</w:t>
            </w:r>
            <w:r>
              <w:rPr>
                <w:rFonts w:cstheme="minorBidi" w:hint="cs"/>
                <w:noProof w:val="0"/>
                <w:color w:val="333333"/>
                <w:sz w:val="24"/>
                <w:szCs w:val="24"/>
                <w:rtl/>
                <w:lang w:eastAsia="en-US" w:bidi="ar-AE"/>
              </w:rPr>
              <w:t xml:space="preserve"> حتى لو تغير ارتفاعه</w:t>
            </w:r>
            <w:r w:rsidR="00B021A6">
              <w:rPr>
                <w:rFonts w:cstheme="minorBidi" w:hint="cs"/>
                <w:noProof w:val="0"/>
                <w:color w:val="333333"/>
                <w:sz w:val="24"/>
                <w:szCs w:val="24"/>
                <w:rtl/>
                <w:lang w:eastAsia="en-US" w:bidi="ar-AE"/>
              </w:rPr>
              <w:t>.</w:t>
            </w:r>
            <w:r>
              <w:rPr>
                <w:rFonts w:cstheme="minorBidi" w:hint="cs"/>
                <w:noProof w:val="0"/>
                <w:color w:val="333333"/>
                <w:sz w:val="24"/>
                <w:szCs w:val="24"/>
                <w:rtl/>
                <w:lang w:eastAsia="en-US" w:bidi="ar-AE"/>
              </w:rPr>
              <w:t xml:space="preserve"> </w:t>
            </w:r>
          </w:p>
          <w:p w:rsidR="00105F6A" w:rsidRDefault="00105F6A" w:rsidP="00C84FAC">
            <w:pPr>
              <w:spacing w:line="360" w:lineRule="auto"/>
              <w:ind w:right="360"/>
              <w:rPr>
                <w:rFonts w:cs="David"/>
                <w:noProof w:val="0"/>
                <w:color w:val="333333"/>
                <w:sz w:val="24"/>
                <w:szCs w:val="24"/>
                <w:lang w:eastAsia="en-US"/>
              </w:rPr>
            </w:pPr>
          </w:p>
        </w:tc>
      </w:tr>
      <w:tr w:rsidR="00105F6A" w:rsidTr="00C84FAC">
        <w:trPr>
          <w:jc w:val="center"/>
        </w:trPr>
        <w:tc>
          <w:tcPr>
            <w:tcW w:w="2258" w:type="dxa"/>
            <w:tcBorders>
              <w:top w:val="single" w:sz="4" w:space="0" w:color="auto"/>
              <w:left w:val="single" w:sz="4" w:space="0" w:color="auto"/>
              <w:bottom w:val="single" w:sz="4" w:space="0" w:color="auto"/>
              <w:right w:val="single" w:sz="4" w:space="0" w:color="auto"/>
            </w:tcBorders>
          </w:tcPr>
          <w:p w:rsidR="00952734" w:rsidRPr="00952734" w:rsidRDefault="00952734" w:rsidP="00B021A6">
            <w:pPr>
              <w:spacing w:line="360" w:lineRule="auto"/>
              <w:ind w:right="190"/>
              <w:rPr>
                <w:rFonts w:ascii="Arial" w:hAnsi="Arial" w:cstheme="minorBidi"/>
                <w:noProof w:val="0"/>
                <w:color w:val="333333"/>
                <w:sz w:val="24"/>
                <w:szCs w:val="24"/>
                <w:rtl/>
                <w:lang w:eastAsia="en-US" w:bidi="ar-AE"/>
              </w:rPr>
            </w:pPr>
            <w:r>
              <w:rPr>
                <w:rFonts w:ascii="Arial" w:hAnsi="Arial" w:cstheme="minorBidi" w:hint="cs"/>
                <w:noProof w:val="0"/>
                <w:color w:val="333333"/>
                <w:sz w:val="24"/>
                <w:szCs w:val="24"/>
                <w:rtl/>
                <w:lang w:eastAsia="en-US" w:bidi="ar-AE"/>
              </w:rPr>
              <w:t>عندما نكون على سطح ج</w:t>
            </w:r>
            <w:r w:rsidR="00B021A6">
              <w:rPr>
                <w:rFonts w:ascii="Arial" w:hAnsi="Arial" w:cstheme="minorBidi" w:hint="cs"/>
                <w:noProof w:val="0"/>
                <w:color w:val="333333"/>
                <w:sz w:val="24"/>
                <w:szCs w:val="24"/>
                <w:rtl/>
                <w:lang w:eastAsia="en-US" w:bidi="ar-AE"/>
              </w:rPr>
              <w:t>ُ</w:t>
            </w:r>
            <w:r>
              <w:rPr>
                <w:rFonts w:ascii="Arial" w:hAnsi="Arial" w:cstheme="minorBidi" w:hint="cs"/>
                <w:noProof w:val="0"/>
                <w:color w:val="333333"/>
                <w:sz w:val="24"/>
                <w:szCs w:val="24"/>
                <w:rtl/>
                <w:lang w:eastAsia="en-US" w:bidi="ar-AE"/>
              </w:rPr>
              <w:t>رم سماوي معين</w:t>
            </w:r>
            <w:r w:rsidR="00B021A6">
              <w:rPr>
                <w:rFonts w:ascii="Arial" w:hAnsi="Arial" w:cstheme="minorBidi" w:hint="cs"/>
                <w:noProof w:val="0"/>
                <w:color w:val="333333"/>
                <w:sz w:val="24"/>
                <w:szCs w:val="24"/>
                <w:rtl/>
                <w:lang w:eastAsia="en-US" w:bidi="ar-AE"/>
              </w:rPr>
              <w:t>، مثلاً: على القمر</w:t>
            </w:r>
            <w:r>
              <w:rPr>
                <w:rFonts w:ascii="Arial" w:hAnsi="Arial" w:cstheme="minorBidi" w:hint="cs"/>
                <w:noProof w:val="0"/>
                <w:color w:val="333333"/>
                <w:sz w:val="24"/>
                <w:szCs w:val="24"/>
                <w:rtl/>
                <w:lang w:eastAsia="en-US" w:bidi="ar-AE"/>
              </w:rPr>
              <w:t xml:space="preserve"> </w:t>
            </w:r>
            <w:r w:rsidR="00B021A6">
              <w:rPr>
                <w:rFonts w:ascii="Arial" w:hAnsi="Arial" w:cstheme="minorBidi" w:hint="cs"/>
                <w:noProof w:val="0"/>
                <w:color w:val="333333"/>
                <w:sz w:val="24"/>
                <w:szCs w:val="24"/>
                <w:rtl/>
                <w:lang w:eastAsia="en-US" w:bidi="ar-AE"/>
              </w:rPr>
              <w:t xml:space="preserve">الذي </w:t>
            </w:r>
            <w:r>
              <w:rPr>
                <w:rFonts w:ascii="Arial" w:hAnsi="Arial" w:cstheme="minorBidi" w:hint="cs"/>
                <w:noProof w:val="0"/>
                <w:color w:val="333333"/>
                <w:sz w:val="24"/>
                <w:szCs w:val="24"/>
                <w:rtl/>
                <w:lang w:eastAsia="en-US" w:bidi="ar-AE"/>
              </w:rPr>
              <w:t xml:space="preserve">تسارع الجاذبية </w:t>
            </w:r>
            <w:r w:rsidR="00B021A6">
              <w:rPr>
                <w:rFonts w:ascii="Arial" w:hAnsi="Arial" w:cstheme="minorBidi" w:hint="cs"/>
                <w:noProof w:val="0"/>
                <w:color w:val="333333"/>
                <w:sz w:val="24"/>
                <w:szCs w:val="24"/>
                <w:rtl/>
                <w:lang w:eastAsia="en-US" w:bidi="ar-AE"/>
              </w:rPr>
              <w:t>عليه هو</w:t>
            </w:r>
            <w:r>
              <w:rPr>
                <w:rFonts w:ascii="Arial" w:hAnsi="Arial" w:cstheme="minorBidi" w:hint="cs"/>
                <w:noProof w:val="0"/>
                <w:color w:val="333333"/>
                <w:sz w:val="24"/>
                <w:szCs w:val="24"/>
                <w:rtl/>
                <w:lang w:eastAsia="en-US" w:bidi="ar-AE"/>
              </w:rPr>
              <w:t xml:space="preserve"> سدس تسارع الجاذبية </w:t>
            </w:r>
            <w:r w:rsidR="00B021A6">
              <w:rPr>
                <w:rFonts w:ascii="Arial" w:hAnsi="Arial" w:cstheme="minorBidi" w:hint="cs"/>
                <w:noProof w:val="0"/>
                <w:color w:val="333333"/>
                <w:sz w:val="24"/>
                <w:szCs w:val="24"/>
                <w:rtl/>
                <w:lang w:eastAsia="en-US" w:bidi="ar-AE"/>
              </w:rPr>
              <w:t>على الأرض.</w:t>
            </w:r>
          </w:p>
          <w:p w:rsidR="00105F6A" w:rsidRDefault="00105F6A" w:rsidP="00C84FAC">
            <w:pPr>
              <w:spacing w:line="360" w:lineRule="auto"/>
              <w:ind w:right="190"/>
              <w:rPr>
                <w:rFonts w:ascii="Arial" w:hAnsi="Arial" w:cs="David"/>
                <w:noProof w:val="0"/>
                <w:color w:val="333333"/>
                <w:sz w:val="24"/>
                <w:szCs w:val="24"/>
                <w:lang w:eastAsia="en-US"/>
              </w:rPr>
            </w:pPr>
          </w:p>
        </w:tc>
        <w:tc>
          <w:tcPr>
            <w:tcW w:w="2520" w:type="dxa"/>
            <w:tcBorders>
              <w:top w:val="single" w:sz="4" w:space="0" w:color="auto"/>
              <w:left w:val="single" w:sz="4" w:space="0" w:color="auto"/>
              <w:bottom w:val="single" w:sz="4" w:space="0" w:color="auto"/>
              <w:right w:val="single" w:sz="4" w:space="0" w:color="auto"/>
            </w:tcBorders>
          </w:tcPr>
          <w:p w:rsidR="00105F6A" w:rsidRDefault="00105F6A" w:rsidP="003F6F0D">
            <w:pPr>
              <w:bidi w:val="0"/>
              <w:rPr>
                <w:rFonts w:cs="David"/>
                <w:color w:val="333333"/>
                <w:sz w:val="24"/>
                <w:szCs w:val="24"/>
                <w:rtl/>
                <w:lang w:eastAsia="en-US"/>
              </w:rPr>
            </w:pPr>
            <w:r>
              <w:rPr>
                <w:rFonts w:cs="David"/>
                <w:b/>
                <w:bCs/>
                <w:color w:val="333333"/>
                <w:sz w:val="24"/>
                <w:szCs w:val="24"/>
              </w:rPr>
              <w:t>∆</w:t>
            </w:r>
            <w:r w:rsidR="003F6F0D">
              <w:rPr>
                <w:rFonts w:cs="David"/>
                <w:b/>
                <w:bCs/>
                <w:color w:val="333333"/>
                <w:sz w:val="24"/>
                <w:szCs w:val="24"/>
              </w:rPr>
              <w:t>Ep</w:t>
            </w:r>
            <w:r>
              <w:rPr>
                <w:rFonts w:cs="David"/>
                <w:b/>
                <w:bCs/>
                <w:color w:val="333333"/>
                <w:sz w:val="24"/>
                <w:szCs w:val="24"/>
              </w:rPr>
              <w:t>=mg∆h</w:t>
            </w:r>
            <w:r>
              <w:rPr>
                <w:rFonts w:cs="David"/>
                <w:color w:val="333333"/>
                <w:sz w:val="24"/>
                <w:szCs w:val="24"/>
                <w:lang w:eastAsia="en-US"/>
              </w:rPr>
              <w:t xml:space="preserve">= </w:t>
            </w:r>
            <w:r>
              <w:rPr>
                <w:rFonts w:cs="David"/>
                <w:b/>
                <w:bCs/>
                <w:color w:val="333333"/>
                <w:sz w:val="24"/>
                <w:szCs w:val="24"/>
              </w:rPr>
              <w:t>5*10/6*6</w:t>
            </w:r>
          </w:p>
          <w:p w:rsidR="00105F6A" w:rsidRDefault="00105F6A" w:rsidP="00C84FAC">
            <w:pPr>
              <w:bidi w:val="0"/>
              <w:rPr>
                <w:rFonts w:cs="David"/>
                <w:b/>
                <w:bCs/>
                <w:color w:val="333333"/>
                <w:sz w:val="24"/>
                <w:szCs w:val="24"/>
              </w:rPr>
            </w:pPr>
            <w:r>
              <w:rPr>
                <w:rFonts w:cs="David"/>
                <w:b/>
                <w:bCs/>
                <w:color w:val="333333"/>
                <w:sz w:val="24"/>
                <w:szCs w:val="24"/>
              </w:rPr>
              <w:t>=50 J</w:t>
            </w:r>
          </w:p>
          <w:p w:rsidR="00105F6A" w:rsidRDefault="00105F6A" w:rsidP="00C84FAC">
            <w:pPr>
              <w:bidi w:val="0"/>
              <w:rPr>
                <w:rFonts w:cs="David"/>
                <w:b/>
                <w:bCs/>
                <w:color w:val="333333"/>
                <w:sz w:val="24"/>
                <w:szCs w:val="24"/>
              </w:rPr>
            </w:pPr>
          </w:p>
          <w:p w:rsidR="00952734" w:rsidRPr="00952734" w:rsidRDefault="00B021A6" w:rsidP="00B021A6">
            <w:pPr>
              <w:rPr>
                <w:rFonts w:cstheme="minorBidi"/>
                <w:noProof w:val="0"/>
                <w:color w:val="333333"/>
                <w:sz w:val="24"/>
                <w:szCs w:val="24"/>
                <w:rtl/>
                <w:lang w:bidi="ar-AE"/>
              </w:rPr>
            </w:pPr>
            <w:r>
              <w:rPr>
                <w:rFonts w:cstheme="minorBidi" w:hint="cs"/>
                <w:noProof w:val="0"/>
                <w:color w:val="333333"/>
                <w:sz w:val="24"/>
                <w:szCs w:val="24"/>
                <w:rtl/>
                <w:lang w:bidi="ar-AE"/>
              </w:rPr>
              <w:t xml:space="preserve">لكتلة مقدارها </w:t>
            </w:r>
            <w:r w:rsidR="00952734">
              <w:rPr>
                <w:rFonts w:cstheme="minorBidi" w:hint="cs"/>
                <w:noProof w:val="0"/>
                <w:color w:val="333333"/>
                <w:sz w:val="24"/>
                <w:szCs w:val="24"/>
                <w:rtl/>
                <w:lang w:bidi="ar-AE"/>
              </w:rPr>
              <w:t xml:space="preserve">5 كغم </w:t>
            </w:r>
            <w:r>
              <w:rPr>
                <w:rFonts w:cstheme="minorBidi" w:hint="cs"/>
                <w:noProof w:val="0"/>
                <w:color w:val="333333"/>
                <w:sz w:val="24"/>
                <w:szCs w:val="24"/>
                <w:rtl/>
                <w:lang w:bidi="ar-AE"/>
              </w:rPr>
              <w:t xml:space="preserve">على ارتفاع </w:t>
            </w:r>
            <w:r w:rsidR="00952734">
              <w:rPr>
                <w:rFonts w:cstheme="minorBidi" w:hint="cs"/>
                <w:noProof w:val="0"/>
                <w:color w:val="333333"/>
                <w:sz w:val="24"/>
                <w:szCs w:val="24"/>
                <w:rtl/>
                <w:lang w:bidi="ar-AE"/>
              </w:rPr>
              <w:t xml:space="preserve"> 6 امتار </w:t>
            </w:r>
            <w:r>
              <w:rPr>
                <w:rFonts w:cstheme="minorBidi" w:hint="cs"/>
                <w:noProof w:val="0"/>
                <w:color w:val="333333"/>
                <w:sz w:val="24"/>
                <w:szCs w:val="24"/>
                <w:rtl/>
                <w:lang w:bidi="ar-AE"/>
              </w:rPr>
              <w:t xml:space="preserve">فوق </w:t>
            </w:r>
            <w:r w:rsidR="00952734">
              <w:rPr>
                <w:rFonts w:cstheme="minorBidi" w:hint="cs"/>
                <w:noProof w:val="0"/>
                <w:color w:val="333333"/>
                <w:sz w:val="24"/>
                <w:szCs w:val="24"/>
                <w:rtl/>
                <w:lang w:bidi="ar-AE"/>
              </w:rPr>
              <w:t>سطح القمر.</w:t>
            </w:r>
          </w:p>
          <w:p w:rsidR="00105F6A" w:rsidRDefault="00105F6A" w:rsidP="00C84FAC">
            <w:pPr>
              <w:rPr>
                <w:rFonts w:cs="David"/>
                <w:noProof w:val="0"/>
                <w:color w:val="333333"/>
                <w:sz w:val="24"/>
                <w:szCs w:val="24"/>
              </w:rPr>
            </w:pPr>
          </w:p>
        </w:tc>
        <w:tc>
          <w:tcPr>
            <w:tcW w:w="3168" w:type="dxa"/>
            <w:tcBorders>
              <w:top w:val="single" w:sz="4" w:space="0" w:color="auto"/>
              <w:left w:val="single" w:sz="4" w:space="0" w:color="auto"/>
              <w:bottom w:val="single" w:sz="4" w:space="0" w:color="auto"/>
              <w:right w:val="single" w:sz="4" w:space="0" w:color="auto"/>
            </w:tcBorders>
          </w:tcPr>
          <w:p w:rsidR="00105F6A" w:rsidRPr="00952734" w:rsidRDefault="00B021A6" w:rsidP="00B021A6">
            <w:pPr>
              <w:spacing w:line="360" w:lineRule="auto"/>
              <w:ind w:right="360"/>
              <w:rPr>
                <w:rFonts w:cstheme="minorBidi"/>
                <w:noProof w:val="0"/>
                <w:color w:val="333333"/>
                <w:sz w:val="24"/>
                <w:szCs w:val="24"/>
                <w:lang w:eastAsia="en-US"/>
              </w:rPr>
            </w:pPr>
            <w:r>
              <w:rPr>
                <w:rFonts w:cstheme="minorBidi" w:hint="cs"/>
                <w:noProof w:val="0"/>
                <w:color w:val="333333"/>
                <w:sz w:val="24"/>
                <w:szCs w:val="24"/>
                <w:rtl/>
                <w:lang w:eastAsia="en-US" w:bidi="ar-AE"/>
              </w:rPr>
              <w:t>التغيير في طاقة ارتفاع جسم معين</w:t>
            </w:r>
            <w:r w:rsidR="00952734">
              <w:rPr>
                <w:rFonts w:cstheme="minorBidi" w:hint="cs"/>
                <w:noProof w:val="0"/>
                <w:color w:val="333333"/>
                <w:sz w:val="24"/>
                <w:szCs w:val="24"/>
                <w:rtl/>
                <w:lang w:eastAsia="en-US" w:bidi="ar-AE"/>
              </w:rPr>
              <w:t xml:space="preserve"> يسقط على سطح القمر </w:t>
            </w:r>
            <w:r>
              <w:rPr>
                <w:rFonts w:cstheme="minorBidi" w:hint="cs"/>
                <w:noProof w:val="0"/>
                <w:color w:val="333333"/>
                <w:sz w:val="24"/>
                <w:szCs w:val="24"/>
                <w:rtl/>
                <w:lang w:eastAsia="en-US" w:bidi="ar-AE"/>
              </w:rPr>
              <w:t>أ</w:t>
            </w:r>
            <w:r w:rsidR="00952734">
              <w:rPr>
                <w:rFonts w:cstheme="minorBidi" w:hint="cs"/>
                <w:noProof w:val="0"/>
                <w:color w:val="333333"/>
                <w:sz w:val="24"/>
                <w:szCs w:val="24"/>
                <w:rtl/>
                <w:lang w:eastAsia="en-US" w:bidi="ar-AE"/>
              </w:rPr>
              <w:t>قل بسدس من التغيير في طاقة ارتفاع الجسم الساقط على سطح الارض</w:t>
            </w:r>
            <w:r>
              <w:rPr>
                <w:rFonts w:cstheme="minorBidi" w:hint="cs"/>
                <w:noProof w:val="0"/>
                <w:color w:val="333333"/>
                <w:sz w:val="24"/>
                <w:szCs w:val="24"/>
                <w:rtl/>
                <w:lang w:eastAsia="en-US" w:bidi="ar-AE"/>
              </w:rPr>
              <w:t>.</w:t>
            </w:r>
          </w:p>
        </w:tc>
      </w:tr>
    </w:tbl>
    <w:p w:rsidR="00105F6A" w:rsidRDefault="00105F6A" w:rsidP="00105F6A">
      <w:pPr>
        <w:spacing w:before="120" w:line="360" w:lineRule="auto"/>
        <w:ind w:left="1060"/>
        <w:rPr>
          <w:rFonts w:ascii="Arial" w:hAnsi="Arial" w:cs="David"/>
          <w:noProof w:val="0"/>
          <w:sz w:val="24"/>
          <w:szCs w:val="24"/>
          <w:lang w:eastAsia="en-US"/>
        </w:rPr>
      </w:pPr>
    </w:p>
    <w:p w:rsidR="00105F6A" w:rsidRPr="007F6A46" w:rsidRDefault="00105F6A" w:rsidP="00105F6A">
      <w:pPr>
        <w:bidi w:val="0"/>
        <w:rPr>
          <w:rFonts w:cs="David"/>
          <w:b/>
          <w:bCs/>
          <w:sz w:val="44"/>
          <w:szCs w:val="44"/>
        </w:rPr>
      </w:pPr>
    </w:p>
    <w:p w:rsidR="00105F6A" w:rsidRPr="00105F6A" w:rsidRDefault="00105F6A">
      <w:pPr>
        <w:spacing w:line="360" w:lineRule="auto"/>
        <w:rPr>
          <w:rFonts w:cs="David"/>
          <w:b/>
          <w:bCs/>
          <w:sz w:val="44"/>
          <w:szCs w:val="44"/>
          <w:rtl/>
        </w:rPr>
      </w:pPr>
    </w:p>
    <w:p w:rsidR="001F2884" w:rsidRDefault="001F2884">
      <w:pPr>
        <w:bidi w:val="0"/>
        <w:rPr>
          <w:rFonts w:cs="David"/>
          <w:b/>
          <w:bCs/>
          <w:sz w:val="44"/>
          <w:szCs w:val="44"/>
          <w:rtl/>
        </w:rPr>
      </w:pPr>
      <w:r>
        <w:rPr>
          <w:rFonts w:cs="David"/>
          <w:b/>
          <w:bCs/>
          <w:sz w:val="44"/>
          <w:szCs w:val="44"/>
          <w:rtl/>
        </w:rPr>
        <w:br w:type="page"/>
      </w:r>
    </w:p>
    <w:p w:rsidR="009F2243" w:rsidRPr="009F2243" w:rsidRDefault="00B021A6">
      <w:pPr>
        <w:spacing w:line="360" w:lineRule="auto"/>
        <w:rPr>
          <w:rFonts w:cstheme="minorBidi"/>
          <w:b/>
          <w:bCs/>
          <w:sz w:val="44"/>
          <w:szCs w:val="44"/>
          <w:rtl/>
          <w:lang w:bidi="ar-AE"/>
        </w:rPr>
      </w:pPr>
      <w:bookmarkStart w:id="28" w:name="questions"/>
      <w:r>
        <w:rPr>
          <w:rFonts w:cstheme="minorBidi" w:hint="cs"/>
          <w:b/>
          <w:bCs/>
          <w:sz w:val="44"/>
          <w:szCs w:val="44"/>
          <w:rtl/>
          <w:lang w:bidi="ar-AE"/>
        </w:rPr>
        <w:t>مجمَّع</w:t>
      </w:r>
      <w:r w:rsidR="009F2243">
        <w:rPr>
          <w:rFonts w:cstheme="minorBidi" w:hint="cs"/>
          <w:b/>
          <w:bCs/>
          <w:sz w:val="44"/>
          <w:szCs w:val="44"/>
          <w:rtl/>
          <w:lang w:bidi="ar-AE"/>
        </w:rPr>
        <w:t xml:space="preserve"> مهام </w:t>
      </w:r>
      <w:r>
        <w:rPr>
          <w:rFonts w:cstheme="minorBidi" w:hint="cs"/>
          <w:b/>
          <w:bCs/>
          <w:sz w:val="44"/>
          <w:szCs w:val="44"/>
          <w:rtl/>
          <w:lang w:bidi="ar-AE"/>
        </w:rPr>
        <w:t>لل</w:t>
      </w:r>
      <w:r w:rsidR="009F2243">
        <w:rPr>
          <w:rFonts w:cstheme="minorBidi" w:hint="cs"/>
          <w:b/>
          <w:bCs/>
          <w:sz w:val="44"/>
          <w:szCs w:val="44"/>
          <w:rtl/>
          <w:lang w:bidi="ar-AE"/>
        </w:rPr>
        <w:t>تقييم</w:t>
      </w:r>
    </w:p>
    <w:p w:rsidR="009F2243" w:rsidRPr="009F2243" w:rsidRDefault="009F2243">
      <w:pPr>
        <w:spacing w:line="360" w:lineRule="auto"/>
        <w:rPr>
          <w:rFonts w:cstheme="minorBidi"/>
          <w:b/>
          <w:bCs/>
          <w:sz w:val="28"/>
          <w:szCs w:val="28"/>
          <w:rtl/>
          <w:lang w:bidi="ar-AE"/>
        </w:rPr>
      </w:pPr>
      <w:bookmarkStart w:id="29" w:name="a12"/>
      <w:bookmarkStart w:id="30" w:name="a13"/>
      <w:bookmarkStart w:id="31" w:name="diagnostictest"/>
      <w:bookmarkEnd w:id="28"/>
      <w:bookmarkEnd w:id="29"/>
      <w:bookmarkEnd w:id="30"/>
      <w:r>
        <w:rPr>
          <w:rFonts w:cstheme="minorBidi" w:hint="cs"/>
          <w:b/>
          <w:bCs/>
          <w:sz w:val="28"/>
          <w:szCs w:val="28"/>
          <w:rtl/>
          <w:lang w:bidi="ar-AE"/>
        </w:rPr>
        <w:t>أ-</w:t>
      </w:r>
      <w:r w:rsidR="00B021A6">
        <w:rPr>
          <w:rFonts w:cstheme="minorBidi" w:hint="cs"/>
          <w:b/>
          <w:bCs/>
          <w:sz w:val="28"/>
          <w:szCs w:val="28"/>
          <w:rtl/>
          <w:lang w:bidi="ar-AE"/>
        </w:rPr>
        <w:t xml:space="preserve"> </w:t>
      </w:r>
      <w:r>
        <w:rPr>
          <w:rFonts w:cstheme="minorBidi" w:hint="cs"/>
          <w:b/>
          <w:bCs/>
          <w:sz w:val="28"/>
          <w:szCs w:val="28"/>
          <w:rtl/>
          <w:lang w:bidi="ar-AE"/>
        </w:rPr>
        <w:t>امتحان تشخيصي</w:t>
      </w:r>
    </w:p>
    <w:bookmarkEnd w:id="31"/>
    <w:p w:rsidR="009F2243" w:rsidRPr="009F2243" w:rsidRDefault="00A867DF" w:rsidP="00B021A6">
      <w:pPr>
        <w:spacing w:line="360" w:lineRule="auto"/>
        <w:rPr>
          <w:rFonts w:cstheme="minorBidi"/>
          <w:sz w:val="24"/>
          <w:szCs w:val="24"/>
          <w:rtl/>
          <w:lang w:bidi="ar-SA"/>
        </w:rPr>
      </w:pPr>
      <w:r>
        <w:rPr>
          <w:rFonts w:cs="David" w:hint="cs"/>
          <w:sz w:val="24"/>
          <w:szCs w:val="24"/>
          <w:rtl/>
        </w:rPr>
        <w:t xml:space="preserve">1) </w:t>
      </w:r>
      <w:r w:rsidR="00B021A6">
        <w:rPr>
          <w:rFonts w:cs="Arial" w:hint="cs"/>
          <w:sz w:val="24"/>
          <w:szCs w:val="24"/>
          <w:rtl/>
          <w:lang w:bidi="ar-SA"/>
        </w:rPr>
        <w:t xml:space="preserve">أمامكم </w:t>
      </w:r>
      <w:r w:rsidR="009F2243">
        <w:rPr>
          <w:rFonts w:cstheme="minorBidi" w:hint="cs"/>
          <w:sz w:val="24"/>
          <w:szCs w:val="24"/>
          <w:rtl/>
          <w:lang w:bidi="ar-AE"/>
        </w:rPr>
        <w:t xml:space="preserve">رسوم </w:t>
      </w:r>
      <w:r w:rsidR="00B021A6">
        <w:rPr>
          <w:rFonts w:cstheme="minorBidi" w:hint="cs"/>
          <w:sz w:val="24"/>
          <w:szCs w:val="24"/>
          <w:rtl/>
          <w:lang w:bidi="ar-AE"/>
        </w:rPr>
        <w:t xml:space="preserve">تخطيطية دائرية </w:t>
      </w:r>
      <w:r w:rsidR="009F2243">
        <w:rPr>
          <w:rFonts w:cstheme="minorBidi" w:hint="cs"/>
          <w:sz w:val="24"/>
          <w:szCs w:val="24"/>
          <w:rtl/>
          <w:lang w:bidi="ar-AE"/>
        </w:rPr>
        <w:t xml:space="preserve"> </w:t>
      </w:r>
      <w:r w:rsidR="00B021A6">
        <w:rPr>
          <w:rFonts w:cstheme="minorBidi" w:hint="cs"/>
          <w:sz w:val="24"/>
          <w:szCs w:val="24"/>
          <w:rtl/>
          <w:lang w:bidi="ar-AE"/>
        </w:rPr>
        <w:t>تصف سلسلة تحولات طاقة  سهم أُ</w:t>
      </w:r>
      <w:r w:rsidR="009F2243">
        <w:rPr>
          <w:rFonts w:cstheme="minorBidi" w:hint="cs"/>
          <w:sz w:val="24"/>
          <w:szCs w:val="24"/>
          <w:rtl/>
          <w:lang w:bidi="ar-AE"/>
        </w:rPr>
        <w:t xml:space="preserve">طلق من قوس ( الطاقة الحرارية </w:t>
      </w:r>
      <w:r w:rsidR="00B021A6">
        <w:rPr>
          <w:rFonts w:cstheme="minorBidi" w:hint="cs"/>
          <w:sz w:val="24"/>
          <w:szCs w:val="24"/>
          <w:rtl/>
          <w:lang w:bidi="ar-AE"/>
        </w:rPr>
        <w:t>مهملة</w:t>
      </w:r>
      <w:r w:rsidR="009F2243">
        <w:rPr>
          <w:rFonts w:cstheme="minorBidi" w:hint="cs"/>
          <w:sz w:val="24"/>
          <w:szCs w:val="24"/>
          <w:rtl/>
          <w:lang w:bidi="ar-AE"/>
        </w:rPr>
        <w:t>)</w:t>
      </w:r>
      <w:r w:rsidR="001A2895">
        <w:rPr>
          <w:rFonts w:cstheme="minorBidi" w:hint="cs"/>
          <w:sz w:val="24"/>
          <w:szCs w:val="24"/>
          <w:rtl/>
          <w:lang w:bidi="ar-SA"/>
        </w:rPr>
        <w:t>.</w:t>
      </w:r>
    </w:p>
    <w:p w:rsidR="002B1E47" w:rsidRDefault="00213A7E">
      <w:pPr>
        <w:spacing w:line="360" w:lineRule="auto"/>
        <w:jc w:val="center"/>
        <w:rPr>
          <w:rFonts w:cs="David"/>
          <w:sz w:val="24"/>
          <w:szCs w:val="24"/>
          <w:rtl/>
        </w:rPr>
      </w:pPr>
      <w:r>
        <w:rPr>
          <w:rFonts w:cs="David"/>
          <w:sz w:val="24"/>
          <w:szCs w:val="24"/>
          <w:rtl/>
          <w:lang w:eastAsia="en-US"/>
        </w:rPr>
        <w:drawing>
          <wp:inline distT="0" distB="0" distL="0" distR="0" wp14:anchorId="6F386E6A" wp14:editId="62F0C3CE">
            <wp:extent cx="5486400" cy="2311400"/>
            <wp:effectExtent l="133350" t="95250" r="152400" b="165100"/>
            <wp:docPr id="1791" name="Picture 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8-energy-arabic.jpg"/>
                    <pic:cNvPicPr/>
                  </pic:nvPicPr>
                  <pic:blipFill>
                    <a:blip r:embed="rId72">
                      <a:extLst>
                        <a:ext uri="{28A0092B-C50C-407E-A947-70E740481C1C}">
                          <a14:useLocalDpi xmlns:a14="http://schemas.microsoft.com/office/drawing/2010/main" val="0"/>
                        </a:ext>
                      </a:extLst>
                    </a:blip>
                    <a:stretch>
                      <a:fillRect/>
                    </a:stretch>
                  </pic:blipFill>
                  <pic:spPr>
                    <a:xfrm>
                      <a:off x="0" y="0"/>
                      <a:ext cx="5486400" cy="2311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F2243" w:rsidRDefault="009F2243">
      <w:pPr>
        <w:spacing w:line="360" w:lineRule="auto"/>
        <w:rPr>
          <w:rFonts w:cs="David"/>
          <w:sz w:val="24"/>
          <w:szCs w:val="24"/>
          <w:rtl/>
        </w:rPr>
      </w:pPr>
    </w:p>
    <w:p w:rsidR="009F2243" w:rsidRPr="009F2243" w:rsidRDefault="009F2243" w:rsidP="00A428CC">
      <w:pPr>
        <w:spacing w:line="360" w:lineRule="auto"/>
        <w:rPr>
          <w:rFonts w:cstheme="minorBidi"/>
          <w:sz w:val="24"/>
          <w:szCs w:val="24"/>
          <w:rtl/>
          <w:lang w:bidi="ar-AE"/>
        </w:rPr>
      </w:pPr>
      <w:r>
        <w:rPr>
          <w:rFonts w:cs="David" w:hint="cs"/>
          <w:sz w:val="24"/>
          <w:szCs w:val="24"/>
          <w:rtl/>
        </w:rPr>
        <w:t>1</w:t>
      </w:r>
      <w:r>
        <w:rPr>
          <w:rFonts w:cstheme="minorBidi" w:hint="cs"/>
          <w:sz w:val="24"/>
          <w:szCs w:val="24"/>
          <w:rtl/>
          <w:lang w:bidi="ar-AE"/>
        </w:rPr>
        <w:t>.</w:t>
      </w:r>
      <w:r w:rsidRPr="001A2895">
        <w:rPr>
          <w:rFonts w:cs="David" w:hint="cs"/>
          <w:sz w:val="24"/>
          <w:szCs w:val="24"/>
          <w:rtl/>
          <w:lang w:bidi="ar-AE"/>
        </w:rPr>
        <w:t>1</w:t>
      </w:r>
      <w:r>
        <w:rPr>
          <w:rFonts w:cstheme="minorBidi" w:hint="cs"/>
          <w:sz w:val="24"/>
          <w:szCs w:val="24"/>
          <w:rtl/>
          <w:lang w:bidi="ar-AE"/>
        </w:rPr>
        <w:t xml:space="preserve"> </w:t>
      </w:r>
      <w:r w:rsidR="00A428CC">
        <w:rPr>
          <w:rFonts w:cstheme="minorBidi" w:hint="cs"/>
          <w:sz w:val="24"/>
          <w:szCs w:val="24"/>
          <w:rtl/>
          <w:lang w:bidi="ar-AE"/>
        </w:rPr>
        <w:t xml:space="preserve">أمامكم جُمل،  أي </w:t>
      </w:r>
      <w:r>
        <w:rPr>
          <w:rFonts w:cstheme="minorBidi" w:hint="cs"/>
          <w:sz w:val="24"/>
          <w:szCs w:val="24"/>
          <w:rtl/>
          <w:lang w:bidi="ar-AE"/>
        </w:rPr>
        <w:t>جمل</w:t>
      </w:r>
      <w:r w:rsidR="00A428CC">
        <w:rPr>
          <w:rFonts w:cstheme="minorBidi" w:hint="cs"/>
          <w:sz w:val="24"/>
          <w:szCs w:val="24"/>
          <w:rtl/>
          <w:lang w:bidi="ar-AE"/>
        </w:rPr>
        <w:t>ة</w:t>
      </w:r>
      <w:r>
        <w:rPr>
          <w:rFonts w:cstheme="minorBidi" w:hint="cs"/>
          <w:sz w:val="24"/>
          <w:szCs w:val="24"/>
          <w:rtl/>
          <w:lang w:bidi="ar-AE"/>
        </w:rPr>
        <w:t xml:space="preserve"> </w:t>
      </w:r>
      <w:r w:rsidR="00A428CC">
        <w:rPr>
          <w:rFonts w:cstheme="minorBidi" w:hint="cs"/>
          <w:sz w:val="24"/>
          <w:szCs w:val="24"/>
          <w:rtl/>
          <w:lang w:bidi="ar-AE"/>
        </w:rPr>
        <w:t>مناسبة للوصف أعلاه.</w:t>
      </w:r>
      <w:r>
        <w:rPr>
          <w:rFonts w:cstheme="minorBidi" w:hint="cs"/>
          <w:sz w:val="24"/>
          <w:szCs w:val="24"/>
          <w:rtl/>
          <w:lang w:bidi="ar-AE"/>
        </w:rPr>
        <w:t xml:space="preserve"> </w:t>
      </w:r>
    </w:p>
    <w:p w:rsidR="002B1E47" w:rsidRDefault="009F2243" w:rsidP="00A428CC">
      <w:pPr>
        <w:spacing w:line="360" w:lineRule="auto"/>
        <w:ind w:left="566"/>
        <w:rPr>
          <w:rFonts w:cs="David"/>
          <w:sz w:val="24"/>
          <w:szCs w:val="24"/>
          <w:rtl/>
        </w:rPr>
      </w:pPr>
      <w:r>
        <w:rPr>
          <w:rFonts w:cstheme="minorBidi" w:hint="cs"/>
          <w:sz w:val="24"/>
          <w:szCs w:val="24"/>
          <w:rtl/>
          <w:lang w:bidi="ar-AE"/>
        </w:rPr>
        <w:t>أ</w:t>
      </w:r>
      <w:r w:rsidR="00A867DF">
        <w:rPr>
          <w:rFonts w:cs="David" w:hint="cs"/>
          <w:sz w:val="24"/>
          <w:szCs w:val="24"/>
          <w:rtl/>
        </w:rPr>
        <w:t xml:space="preserve">. </w:t>
      </w:r>
      <w:r w:rsidR="00A428CC">
        <w:rPr>
          <w:rFonts w:cs="Arial" w:hint="cs"/>
          <w:sz w:val="24"/>
          <w:szCs w:val="24"/>
          <w:rtl/>
          <w:lang w:bidi="ar-AE"/>
        </w:rPr>
        <w:t>أُ</w:t>
      </w:r>
      <w:r>
        <w:rPr>
          <w:rFonts w:cs="Arial" w:hint="cs"/>
          <w:sz w:val="24"/>
          <w:szCs w:val="24"/>
          <w:rtl/>
          <w:lang w:bidi="ar-AE"/>
        </w:rPr>
        <w:t xml:space="preserve">طلق السهم </w:t>
      </w:r>
      <w:r w:rsidR="00A428CC">
        <w:rPr>
          <w:rFonts w:cs="Arial" w:hint="cs"/>
          <w:sz w:val="24"/>
          <w:szCs w:val="24"/>
          <w:rtl/>
          <w:lang w:bidi="ar-AE"/>
        </w:rPr>
        <w:t>إ</w:t>
      </w:r>
      <w:r>
        <w:rPr>
          <w:rFonts w:cs="Arial" w:hint="cs"/>
          <w:sz w:val="24"/>
          <w:szCs w:val="24"/>
          <w:rtl/>
          <w:lang w:bidi="ar-AE"/>
        </w:rPr>
        <w:t xml:space="preserve">لى </w:t>
      </w:r>
      <w:r w:rsidR="00A428CC">
        <w:rPr>
          <w:rFonts w:cs="Arial" w:hint="cs"/>
          <w:sz w:val="24"/>
          <w:szCs w:val="24"/>
          <w:rtl/>
          <w:lang w:bidi="ar-AE"/>
        </w:rPr>
        <w:t>أ</w:t>
      </w:r>
      <w:r>
        <w:rPr>
          <w:rFonts w:cs="Arial" w:hint="cs"/>
          <w:sz w:val="24"/>
          <w:szCs w:val="24"/>
          <w:rtl/>
          <w:lang w:bidi="ar-AE"/>
        </w:rPr>
        <w:t>على من ملعب</w:t>
      </w:r>
      <w:r w:rsidR="00A428CC">
        <w:rPr>
          <w:rFonts w:cs="Arial" w:hint="cs"/>
          <w:sz w:val="24"/>
          <w:szCs w:val="24"/>
          <w:rtl/>
          <w:lang w:bidi="ar-AE"/>
        </w:rPr>
        <w:t>.</w:t>
      </w:r>
      <w:r w:rsidR="00A867DF">
        <w:rPr>
          <w:rFonts w:cs="David" w:hint="cs"/>
          <w:sz w:val="24"/>
          <w:szCs w:val="24"/>
          <w:rtl/>
        </w:rPr>
        <w:t xml:space="preserve"> </w:t>
      </w:r>
    </w:p>
    <w:p w:rsidR="002B1E47" w:rsidRPr="009F2243" w:rsidRDefault="009F2243" w:rsidP="00A428CC">
      <w:pPr>
        <w:spacing w:line="360" w:lineRule="auto"/>
        <w:ind w:left="566"/>
        <w:rPr>
          <w:rFonts w:cs="Arial"/>
          <w:sz w:val="24"/>
          <w:szCs w:val="24"/>
          <w:rtl/>
          <w:lang w:bidi="ar-AE"/>
        </w:rPr>
      </w:pPr>
      <w:r>
        <w:rPr>
          <w:rFonts w:cs="Arial" w:hint="cs"/>
          <w:sz w:val="24"/>
          <w:szCs w:val="24"/>
          <w:rtl/>
          <w:lang w:bidi="ar-AE"/>
        </w:rPr>
        <w:t>ب</w:t>
      </w:r>
      <w:r w:rsidR="00A867DF">
        <w:rPr>
          <w:rFonts w:cs="David" w:hint="cs"/>
          <w:sz w:val="24"/>
          <w:szCs w:val="24"/>
          <w:rtl/>
        </w:rPr>
        <w:t xml:space="preserve">. </w:t>
      </w:r>
      <w:r w:rsidR="00A428CC">
        <w:rPr>
          <w:rFonts w:cs="Arial" w:hint="cs"/>
          <w:sz w:val="24"/>
          <w:szCs w:val="24"/>
          <w:rtl/>
          <w:lang w:bidi="ar-AE"/>
        </w:rPr>
        <w:t>أ</w:t>
      </w:r>
      <w:r>
        <w:rPr>
          <w:rFonts w:cs="Arial" w:hint="cs"/>
          <w:sz w:val="24"/>
          <w:szCs w:val="24"/>
          <w:rtl/>
          <w:lang w:bidi="ar-AE"/>
        </w:rPr>
        <w:t xml:space="preserve">طلق السهم </w:t>
      </w:r>
      <w:r w:rsidR="00A428CC">
        <w:rPr>
          <w:rFonts w:cs="Arial" w:hint="cs"/>
          <w:sz w:val="24"/>
          <w:szCs w:val="24"/>
          <w:rtl/>
          <w:lang w:bidi="ar-AE"/>
        </w:rPr>
        <w:t>إ</w:t>
      </w:r>
      <w:r>
        <w:rPr>
          <w:rFonts w:cs="Arial" w:hint="cs"/>
          <w:sz w:val="24"/>
          <w:szCs w:val="24"/>
          <w:rtl/>
          <w:lang w:bidi="ar-AE"/>
        </w:rPr>
        <w:t>لى اسفل من على سطح بناية</w:t>
      </w:r>
      <w:r w:rsidR="00A428CC">
        <w:rPr>
          <w:rFonts w:cs="Arial" w:hint="cs"/>
          <w:sz w:val="24"/>
          <w:szCs w:val="24"/>
          <w:rtl/>
          <w:lang w:bidi="ar-AE"/>
        </w:rPr>
        <w:t>.</w:t>
      </w:r>
    </w:p>
    <w:p w:rsidR="002B1E47" w:rsidRPr="009F2243" w:rsidRDefault="009F2243" w:rsidP="00A428CC">
      <w:pPr>
        <w:spacing w:line="360" w:lineRule="auto"/>
        <w:ind w:left="566"/>
        <w:rPr>
          <w:rFonts w:cs="Arial"/>
          <w:sz w:val="24"/>
          <w:szCs w:val="24"/>
          <w:rtl/>
          <w:lang w:bidi="ar-AE"/>
        </w:rPr>
      </w:pPr>
      <w:r>
        <w:rPr>
          <w:rFonts w:cs="Arial" w:hint="cs"/>
          <w:sz w:val="24"/>
          <w:szCs w:val="24"/>
          <w:rtl/>
          <w:lang w:bidi="ar-AE"/>
        </w:rPr>
        <w:t>ت</w:t>
      </w:r>
      <w:r w:rsidR="00A867DF">
        <w:rPr>
          <w:rFonts w:cs="David" w:hint="cs"/>
          <w:sz w:val="24"/>
          <w:szCs w:val="24"/>
          <w:rtl/>
        </w:rPr>
        <w:t xml:space="preserve">. </w:t>
      </w:r>
      <w:r w:rsidR="00A428CC">
        <w:rPr>
          <w:rFonts w:cs="Arial" w:hint="cs"/>
          <w:sz w:val="24"/>
          <w:szCs w:val="24"/>
          <w:rtl/>
          <w:lang w:bidi="ar-AE"/>
        </w:rPr>
        <w:t xml:space="preserve">أُطلق </w:t>
      </w:r>
      <w:r>
        <w:rPr>
          <w:rFonts w:cs="Arial" w:hint="cs"/>
          <w:sz w:val="24"/>
          <w:szCs w:val="24"/>
          <w:rtl/>
          <w:lang w:bidi="ar-AE"/>
        </w:rPr>
        <w:t xml:space="preserve">السهم </w:t>
      </w:r>
      <w:r w:rsidR="00A428CC">
        <w:rPr>
          <w:rFonts w:cs="Arial" w:hint="cs"/>
          <w:sz w:val="24"/>
          <w:szCs w:val="24"/>
          <w:rtl/>
          <w:lang w:bidi="ar-AE"/>
        </w:rPr>
        <w:t>أُ</w:t>
      </w:r>
      <w:r>
        <w:rPr>
          <w:rFonts w:cs="Arial" w:hint="cs"/>
          <w:sz w:val="24"/>
          <w:szCs w:val="24"/>
          <w:rtl/>
          <w:lang w:bidi="ar-AE"/>
        </w:rPr>
        <w:t>فقي</w:t>
      </w:r>
      <w:r w:rsidR="00A428CC">
        <w:rPr>
          <w:rFonts w:cs="Arial" w:hint="cs"/>
          <w:sz w:val="24"/>
          <w:szCs w:val="24"/>
          <w:rtl/>
          <w:lang w:bidi="ar-AE"/>
        </w:rPr>
        <w:t>ً</w:t>
      </w:r>
      <w:r>
        <w:rPr>
          <w:rFonts w:cs="Arial" w:hint="cs"/>
          <w:sz w:val="24"/>
          <w:szCs w:val="24"/>
          <w:rtl/>
          <w:lang w:bidi="ar-AE"/>
        </w:rPr>
        <w:t>ا من فوق تلة (</w:t>
      </w:r>
      <w:r w:rsidR="00A428CC">
        <w:rPr>
          <w:rFonts w:cs="Arial" w:hint="cs"/>
          <w:sz w:val="24"/>
          <w:szCs w:val="24"/>
          <w:rtl/>
          <w:lang w:bidi="ar-AE"/>
        </w:rPr>
        <w:t>إلى الأ</w:t>
      </w:r>
      <w:r>
        <w:rPr>
          <w:rFonts w:cs="Arial" w:hint="cs"/>
          <w:sz w:val="24"/>
          <w:szCs w:val="24"/>
          <w:rtl/>
          <w:lang w:bidi="ar-AE"/>
        </w:rPr>
        <w:t>مام)</w:t>
      </w:r>
      <w:r w:rsidR="00A428CC">
        <w:rPr>
          <w:rFonts w:cs="Arial" w:hint="cs"/>
          <w:sz w:val="24"/>
          <w:szCs w:val="24"/>
          <w:rtl/>
          <w:lang w:bidi="ar-AE"/>
        </w:rPr>
        <w:t>.</w:t>
      </w:r>
    </w:p>
    <w:p w:rsidR="002B1E47" w:rsidRDefault="009F2243" w:rsidP="00A428CC">
      <w:pPr>
        <w:spacing w:line="360" w:lineRule="auto"/>
        <w:ind w:left="566"/>
        <w:rPr>
          <w:rFonts w:cs="David"/>
          <w:sz w:val="24"/>
          <w:szCs w:val="24"/>
          <w:rtl/>
        </w:rPr>
      </w:pPr>
      <w:r>
        <w:rPr>
          <w:rFonts w:cs="Arial" w:hint="cs"/>
          <w:sz w:val="24"/>
          <w:szCs w:val="24"/>
          <w:rtl/>
          <w:lang w:bidi="ar-AE"/>
        </w:rPr>
        <w:t>ث</w:t>
      </w:r>
      <w:r w:rsidR="00A867DF">
        <w:rPr>
          <w:rFonts w:cs="David" w:hint="cs"/>
          <w:sz w:val="24"/>
          <w:szCs w:val="24"/>
          <w:rtl/>
        </w:rPr>
        <w:t xml:space="preserve">. </w:t>
      </w:r>
      <w:r w:rsidR="00A428CC">
        <w:rPr>
          <w:rFonts w:cs="Arial" w:hint="cs"/>
          <w:sz w:val="24"/>
          <w:szCs w:val="24"/>
          <w:rtl/>
          <w:lang w:bidi="ar-AE"/>
        </w:rPr>
        <w:t xml:space="preserve">انطلق </w:t>
      </w:r>
      <w:r>
        <w:rPr>
          <w:rFonts w:cs="Arial" w:hint="cs"/>
          <w:sz w:val="24"/>
          <w:szCs w:val="24"/>
          <w:rtl/>
          <w:lang w:bidi="ar-AE"/>
        </w:rPr>
        <w:t xml:space="preserve">السهم من </w:t>
      </w:r>
      <w:r w:rsidR="00A428CC">
        <w:rPr>
          <w:rFonts w:cs="Arial" w:hint="cs"/>
          <w:sz w:val="24"/>
          <w:szCs w:val="24"/>
          <w:rtl/>
          <w:lang w:bidi="ar-AE"/>
        </w:rPr>
        <w:t>القوس خلال إ</w:t>
      </w:r>
      <w:r>
        <w:rPr>
          <w:rFonts w:cs="Arial" w:hint="cs"/>
          <w:sz w:val="24"/>
          <w:szCs w:val="24"/>
          <w:rtl/>
          <w:lang w:bidi="ar-AE"/>
        </w:rPr>
        <w:t>طلاق</w:t>
      </w:r>
      <w:r w:rsidR="00A428CC">
        <w:rPr>
          <w:rFonts w:cs="Arial" w:hint="cs"/>
          <w:sz w:val="24"/>
          <w:szCs w:val="24"/>
          <w:rtl/>
          <w:lang w:bidi="ar-AE"/>
        </w:rPr>
        <w:t xml:space="preserve"> النار</w:t>
      </w:r>
      <w:r>
        <w:rPr>
          <w:rFonts w:cs="Arial" w:hint="cs"/>
          <w:sz w:val="24"/>
          <w:szCs w:val="24"/>
          <w:rtl/>
          <w:lang w:bidi="ar-AE"/>
        </w:rPr>
        <w:t xml:space="preserve"> وسقط على الارض.</w:t>
      </w:r>
    </w:p>
    <w:p w:rsidR="00F14B4A" w:rsidRPr="009F2243" w:rsidRDefault="009F2243" w:rsidP="00A428CC">
      <w:pPr>
        <w:spacing w:line="360" w:lineRule="auto"/>
        <w:ind w:left="566"/>
        <w:rPr>
          <w:rFonts w:cs="Arial"/>
          <w:sz w:val="24"/>
          <w:szCs w:val="24"/>
          <w:rtl/>
          <w:lang w:bidi="ar-AE"/>
        </w:rPr>
      </w:pPr>
      <w:r>
        <w:rPr>
          <w:rFonts w:cs="Arial" w:hint="cs"/>
          <w:sz w:val="24"/>
          <w:szCs w:val="24"/>
          <w:rtl/>
          <w:lang w:bidi="ar-AE"/>
        </w:rPr>
        <w:t>ج</w:t>
      </w:r>
      <w:r w:rsidR="00F14B4A" w:rsidRPr="0000271C">
        <w:rPr>
          <w:rFonts w:cs="David" w:hint="cs"/>
          <w:sz w:val="24"/>
          <w:szCs w:val="24"/>
          <w:rtl/>
        </w:rPr>
        <w:t xml:space="preserve">. </w:t>
      </w:r>
      <w:r>
        <w:rPr>
          <w:rFonts w:ascii="Arial" w:hAnsi="Arial" w:cs="Arial" w:hint="cs"/>
          <w:sz w:val="24"/>
          <w:szCs w:val="24"/>
          <w:rtl/>
          <w:lang w:bidi="ar-AE"/>
        </w:rPr>
        <w:t>صفوا العملية بواسطة رسم</w:t>
      </w:r>
      <w:r w:rsidR="00A428CC">
        <w:rPr>
          <w:rFonts w:ascii="Arial" w:hAnsi="Arial" w:cs="Arial" w:hint="cs"/>
          <w:sz w:val="24"/>
          <w:szCs w:val="24"/>
          <w:rtl/>
          <w:lang w:bidi="ar-AE"/>
        </w:rPr>
        <w:t xml:space="preserve"> تخطيطي مكون من أ</w:t>
      </w:r>
      <w:r>
        <w:rPr>
          <w:rFonts w:ascii="Arial" w:hAnsi="Arial" w:cs="Arial" w:hint="cs"/>
          <w:sz w:val="24"/>
          <w:szCs w:val="24"/>
          <w:rtl/>
          <w:lang w:bidi="ar-AE"/>
        </w:rPr>
        <w:t>سهم</w:t>
      </w:r>
      <w:r w:rsidR="00A428CC">
        <w:rPr>
          <w:rFonts w:ascii="Arial" w:hAnsi="Arial" w:cs="Arial" w:hint="cs"/>
          <w:sz w:val="24"/>
          <w:szCs w:val="24"/>
          <w:rtl/>
          <w:lang w:bidi="ar-AE"/>
        </w:rPr>
        <w:t>.</w:t>
      </w:r>
    </w:p>
    <w:p w:rsidR="002B1E47" w:rsidRDefault="002B1E47">
      <w:pPr>
        <w:spacing w:line="360" w:lineRule="auto"/>
        <w:rPr>
          <w:rFonts w:cs="David"/>
          <w:sz w:val="24"/>
          <w:szCs w:val="24"/>
          <w:rtl/>
        </w:rPr>
      </w:pPr>
    </w:p>
    <w:p w:rsidR="009F2243" w:rsidRPr="009F2243" w:rsidRDefault="00A867DF" w:rsidP="00A428CC">
      <w:pPr>
        <w:spacing w:line="360" w:lineRule="auto"/>
        <w:rPr>
          <w:rFonts w:cstheme="minorBidi"/>
          <w:sz w:val="24"/>
          <w:szCs w:val="24"/>
          <w:rtl/>
          <w:lang w:bidi="ar-AE"/>
        </w:rPr>
      </w:pPr>
      <w:r>
        <w:rPr>
          <w:rFonts w:cs="David" w:hint="cs"/>
          <w:sz w:val="24"/>
          <w:szCs w:val="24"/>
          <w:rtl/>
        </w:rPr>
        <w:t>1.2</w:t>
      </w:r>
      <w:r w:rsidR="00A428CC">
        <w:rPr>
          <w:rFonts w:cstheme="minorBidi" w:hint="cs"/>
          <w:sz w:val="24"/>
          <w:szCs w:val="24"/>
          <w:rtl/>
          <w:lang w:bidi="ar-SA"/>
        </w:rPr>
        <w:t xml:space="preserve"> </w:t>
      </w:r>
      <w:r w:rsidR="00A428CC">
        <w:rPr>
          <w:rFonts w:cstheme="minorBidi" w:hint="cs"/>
          <w:sz w:val="24"/>
          <w:szCs w:val="24"/>
          <w:rtl/>
          <w:lang w:bidi="ar-AE"/>
        </w:rPr>
        <w:t xml:space="preserve">هل </w:t>
      </w:r>
      <w:r w:rsidR="009F2243">
        <w:rPr>
          <w:rFonts w:cstheme="minorBidi" w:hint="cs"/>
          <w:sz w:val="24"/>
          <w:szCs w:val="24"/>
          <w:rtl/>
          <w:lang w:bidi="ar-AE"/>
        </w:rPr>
        <w:t xml:space="preserve">انخفاض طاقة حركة السهم </w:t>
      </w:r>
      <w:r w:rsidR="00A428CC">
        <w:rPr>
          <w:rFonts w:cstheme="minorBidi" w:hint="cs"/>
          <w:sz w:val="24"/>
          <w:szCs w:val="24"/>
          <w:rtl/>
          <w:lang w:bidi="ar-AE"/>
        </w:rPr>
        <w:t>يساوي ازدياد</w:t>
      </w:r>
      <w:r w:rsidR="009F2243">
        <w:rPr>
          <w:rFonts w:cstheme="minorBidi" w:hint="cs"/>
          <w:sz w:val="24"/>
          <w:szCs w:val="24"/>
          <w:rtl/>
          <w:lang w:bidi="ar-AE"/>
        </w:rPr>
        <w:t xml:space="preserve"> </w:t>
      </w:r>
      <w:r w:rsidR="00A428CC">
        <w:rPr>
          <w:rFonts w:cstheme="minorBidi" w:hint="cs"/>
          <w:sz w:val="24"/>
          <w:szCs w:val="24"/>
          <w:rtl/>
          <w:lang w:bidi="ar-AE"/>
        </w:rPr>
        <w:t>طاقة  ارتفاع السهم</w:t>
      </w:r>
      <w:r w:rsidR="009F2243">
        <w:rPr>
          <w:rFonts w:cstheme="minorBidi" w:hint="cs"/>
          <w:sz w:val="24"/>
          <w:szCs w:val="24"/>
          <w:rtl/>
          <w:lang w:bidi="ar-AE"/>
        </w:rPr>
        <w:t>؟ اشرحوا.</w:t>
      </w:r>
    </w:p>
    <w:p w:rsidR="002B1E47" w:rsidRPr="009F2243" w:rsidRDefault="009F2243" w:rsidP="00A428CC">
      <w:pPr>
        <w:spacing w:line="360" w:lineRule="auto"/>
        <w:rPr>
          <w:rFonts w:cstheme="minorBidi"/>
          <w:sz w:val="24"/>
          <w:szCs w:val="24"/>
          <w:rtl/>
          <w:lang w:bidi="ar-AE"/>
        </w:rPr>
      </w:pPr>
      <w:r>
        <w:rPr>
          <w:rFonts w:cs="David" w:hint="cs"/>
          <w:sz w:val="24"/>
          <w:szCs w:val="24"/>
          <w:rtl/>
        </w:rPr>
        <w:t xml:space="preserve">2) </w:t>
      </w:r>
      <w:r w:rsidR="00A428CC">
        <w:rPr>
          <w:rFonts w:cstheme="minorBidi" w:hint="cs"/>
          <w:sz w:val="24"/>
          <w:szCs w:val="24"/>
          <w:rtl/>
          <w:lang w:bidi="ar-AE"/>
        </w:rPr>
        <w:t>أمامكم جُمل، أي جملة مناسبة لوصف</w:t>
      </w:r>
      <w:r>
        <w:rPr>
          <w:rFonts w:cstheme="minorBidi" w:hint="cs"/>
          <w:sz w:val="24"/>
          <w:szCs w:val="24"/>
          <w:rtl/>
          <w:lang w:bidi="ar-AE"/>
        </w:rPr>
        <w:t xml:space="preserve"> سلسلة تحولا ت الطاقة التالي</w:t>
      </w:r>
      <w:r w:rsidR="00A428CC">
        <w:rPr>
          <w:rFonts w:cstheme="minorBidi" w:hint="cs"/>
          <w:sz w:val="24"/>
          <w:szCs w:val="24"/>
          <w:rtl/>
          <w:lang w:bidi="ar-AE"/>
        </w:rPr>
        <w:t>ة</w:t>
      </w:r>
      <w:r>
        <w:rPr>
          <w:rFonts w:cstheme="minorBidi" w:hint="cs"/>
          <w:sz w:val="24"/>
          <w:szCs w:val="24"/>
          <w:rtl/>
          <w:lang w:bidi="ar-AE"/>
        </w:rPr>
        <w:t>:</w:t>
      </w:r>
    </w:p>
    <w:p w:rsidR="002B1E47" w:rsidRDefault="002B1E47">
      <w:pPr>
        <w:spacing w:line="360" w:lineRule="auto"/>
        <w:rPr>
          <w:rFonts w:cs="David"/>
          <w:sz w:val="24"/>
          <w:szCs w:val="24"/>
          <w:rtl/>
        </w:rPr>
      </w:pPr>
    </w:p>
    <w:p w:rsidR="002B1E47" w:rsidRDefault="00494E12">
      <w:pPr>
        <w:spacing w:line="360" w:lineRule="auto"/>
        <w:jc w:val="center"/>
        <w:rPr>
          <w:rFonts w:cs="David"/>
          <w:sz w:val="24"/>
          <w:szCs w:val="24"/>
          <w:rtl/>
        </w:rPr>
      </w:pPr>
      <w:r>
        <w:rPr>
          <w:rFonts w:cs="David"/>
          <w:sz w:val="24"/>
          <w:szCs w:val="24"/>
          <w:lang w:eastAsia="en-US"/>
        </w:rPr>
        <mc:AlternateContent>
          <mc:Choice Requires="wpg">
            <w:drawing>
              <wp:inline distT="0" distB="0" distL="0" distR="0">
                <wp:extent cx="5715000" cy="230505"/>
                <wp:effectExtent l="0" t="0" r="19050" b="17145"/>
                <wp:docPr id="1671"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30505"/>
                          <a:chOff x="2995" y="7380"/>
                          <a:chExt cx="6924" cy="363"/>
                        </a:xfrm>
                      </wpg:grpSpPr>
                      <wps:wsp>
                        <wps:cNvPr id="1672" name="AutoShape 215"/>
                        <wps:cNvSpPr>
                          <a:spLocks noChangeArrowheads="1"/>
                        </wps:cNvSpPr>
                        <wps:spPr bwMode="auto">
                          <a:xfrm>
                            <a:off x="4860" y="7500"/>
                            <a:ext cx="459" cy="173"/>
                          </a:xfrm>
                          <a:prstGeom prst="leftArrow">
                            <a:avLst>
                              <a:gd name="adj1" fmla="val 50000"/>
                              <a:gd name="adj2" fmla="val 66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3" name="Text Box 216"/>
                        <wps:cNvSpPr txBox="1">
                          <a:spLocks noChangeArrowheads="1"/>
                        </wps:cNvSpPr>
                        <wps:spPr bwMode="auto">
                          <a:xfrm>
                            <a:off x="2995" y="7380"/>
                            <a:ext cx="1505" cy="363"/>
                          </a:xfrm>
                          <a:prstGeom prst="rect">
                            <a:avLst/>
                          </a:prstGeom>
                          <a:solidFill>
                            <a:srgbClr val="FFFFFF"/>
                          </a:solidFill>
                          <a:ln w="9525">
                            <a:solidFill>
                              <a:srgbClr val="000000"/>
                            </a:solidFill>
                            <a:miter lim="800000"/>
                            <a:headEnd/>
                            <a:tailEnd/>
                          </a:ln>
                        </wps:spPr>
                        <wps:txbx>
                          <w:txbxContent>
                            <w:p w:rsidR="00F03EAF" w:rsidRPr="009F2243" w:rsidRDefault="00F03EAF">
                              <w:pPr>
                                <w:rPr>
                                  <w:rFonts w:cs="Arial"/>
                                  <w:lang w:bidi="ar-AE"/>
                                </w:rPr>
                              </w:pPr>
                              <w:r>
                                <w:rPr>
                                  <w:rFonts w:cs="Arial" w:hint="cs"/>
                                  <w:rtl/>
                                  <w:lang w:bidi="ar-AE"/>
                                </w:rPr>
                                <w:t>تغيير في طاقة الارتفاع</w:t>
                              </w:r>
                            </w:p>
                          </w:txbxContent>
                        </wps:txbx>
                        <wps:bodyPr rot="0" vert="horz" wrap="square" lIns="91440" tIns="45720" rIns="91440" bIns="45720" anchor="t" anchorCtr="0" upright="1">
                          <a:noAutofit/>
                        </wps:bodyPr>
                      </wps:wsp>
                      <wps:wsp>
                        <wps:cNvPr id="1674" name="Text Box 217"/>
                        <wps:cNvSpPr txBox="1">
                          <a:spLocks noChangeArrowheads="1"/>
                        </wps:cNvSpPr>
                        <wps:spPr bwMode="auto">
                          <a:xfrm>
                            <a:off x="8100" y="7380"/>
                            <a:ext cx="1819" cy="363"/>
                          </a:xfrm>
                          <a:prstGeom prst="rect">
                            <a:avLst/>
                          </a:prstGeom>
                          <a:solidFill>
                            <a:srgbClr val="FFFFFF"/>
                          </a:solidFill>
                          <a:ln w="9525">
                            <a:solidFill>
                              <a:srgbClr val="000000"/>
                            </a:solidFill>
                            <a:miter lim="800000"/>
                            <a:headEnd/>
                            <a:tailEnd/>
                          </a:ln>
                        </wps:spPr>
                        <wps:txbx>
                          <w:txbxContent>
                            <w:p w:rsidR="00F03EAF" w:rsidRPr="00A428CC" w:rsidRDefault="00F03EAF" w:rsidP="009F2243">
                              <w:pPr>
                                <w:rPr>
                                  <w:rFonts w:cs="Arial"/>
                                  <w:lang w:bidi="ar-SA"/>
                                </w:rPr>
                              </w:pPr>
                              <w:r>
                                <w:rPr>
                                  <w:rFonts w:cs="Arial" w:hint="cs"/>
                                  <w:rtl/>
                                  <w:lang w:bidi="ar-SA"/>
                                </w:rPr>
                                <w:t>التغيير في طاقة المرونة</w:t>
                              </w:r>
                            </w:p>
                          </w:txbxContent>
                        </wps:txbx>
                        <wps:bodyPr rot="0" vert="horz" wrap="square" lIns="91440" tIns="45720" rIns="91440" bIns="45720" anchor="t" anchorCtr="0" upright="1">
                          <a:noAutofit/>
                        </wps:bodyPr>
                      </wps:wsp>
                      <wps:wsp>
                        <wps:cNvPr id="1675" name="AutoShape 218"/>
                        <wps:cNvSpPr>
                          <a:spLocks noChangeArrowheads="1"/>
                        </wps:cNvSpPr>
                        <wps:spPr bwMode="auto">
                          <a:xfrm>
                            <a:off x="7380" y="7512"/>
                            <a:ext cx="459" cy="173"/>
                          </a:xfrm>
                          <a:prstGeom prst="leftArrow">
                            <a:avLst>
                              <a:gd name="adj1" fmla="val 50000"/>
                              <a:gd name="adj2" fmla="val 66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676" name="Text Box 219"/>
                        <wps:cNvSpPr txBox="1">
                          <a:spLocks noChangeArrowheads="1"/>
                        </wps:cNvSpPr>
                        <wps:spPr bwMode="auto">
                          <a:xfrm>
                            <a:off x="5580" y="7380"/>
                            <a:ext cx="1505" cy="363"/>
                          </a:xfrm>
                          <a:prstGeom prst="rect">
                            <a:avLst/>
                          </a:prstGeom>
                          <a:solidFill>
                            <a:srgbClr val="FFFFFF"/>
                          </a:solidFill>
                          <a:ln w="9525">
                            <a:solidFill>
                              <a:srgbClr val="000000"/>
                            </a:solidFill>
                            <a:miter lim="800000"/>
                            <a:headEnd/>
                            <a:tailEnd/>
                          </a:ln>
                        </wps:spPr>
                        <wps:txbx>
                          <w:txbxContent>
                            <w:p w:rsidR="00F03EAF" w:rsidRPr="009F2243" w:rsidRDefault="00F03EAF">
                              <w:pPr>
                                <w:rPr>
                                  <w:rFonts w:cs="Arial"/>
                                  <w:lang w:bidi="ar-AE"/>
                                </w:rPr>
                              </w:pPr>
                              <w:r>
                                <w:rPr>
                                  <w:rFonts w:cs="Arial" w:hint="cs"/>
                                  <w:rtl/>
                                  <w:lang w:bidi="ar-AE"/>
                                </w:rPr>
                                <w:t>تغيير في الطاقة</w:t>
                              </w:r>
                            </w:p>
                          </w:txbxContent>
                        </wps:txbx>
                        <wps:bodyPr rot="0" vert="horz" wrap="square" lIns="91440" tIns="45720" rIns="91440" bIns="45720" anchor="t" anchorCtr="0" upright="1">
                          <a:noAutofit/>
                        </wps:bodyPr>
                      </wps:wsp>
                    </wpg:wgp>
                  </a:graphicData>
                </a:graphic>
              </wp:inline>
            </w:drawing>
          </mc:Choice>
          <mc:Fallback>
            <w:pict>
              <v:group id="Group 214" o:spid="_x0000_s1167" style="width:450pt;height:18.15pt;mso-position-horizontal-relative:char;mso-position-vertical-relative:line" coordorigin="2995,7380" coordsize="69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">
                <v:shape id="AutoShape 215" o:spid="_x0000_s1168" type="#_x0000_t66" style="position:absolute;left:4860;top:7500;width:45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BsQA&#10;AADdAAAADwAAAGRycy9kb3ducmV2LnhtbERPS2vCQBC+C/0PyxS8NRsVraauItZivUh99D5kp0lo&#10;djbd3Zr4791Cwdt8fM+ZLztTiws5X1lWMEhSEMS51RUXCs6nt6cpCB+QNdaWScGVPCwXD705Ztq2&#10;fKDLMRQihrDPUEEZQpNJ6fOSDPrENsSR+7LOYIjQFVI7bGO4qeUwTSfSYMWxocSG1iXl38dfo+AQ&#10;Btd2tNm7Vz1rPsaf3Wj7s9sq1X/sVi8gAnXhLv53v+s4f/I8hL9v4gl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MPwbEAAAA3QAAAA8AAAAAAAAAAAAAAAAAmAIAAGRycy9k&#10;b3ducmV2LnhtbFBLBQYAAAAABAAEAPUAAACJAwAAAAA=&#10;"/>
                <v:shape id="Text Box 216" o:spid="_x0000_s1169" type="#_x0000_t202" style="position:absolute;left:2995;top:7380;width:150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A438QA&#10;AADdAAAADwAAAGRycy9kb3ducmV2LnhtbERPTWvCQBC9C/0PyxS8iG5aJdrUVUpBsTebil6H7JiE&#10;ZmfT3TWm/75bELzN433Oct2bRnTkfG1ZwdMkAUFcWF1zqeDwtRkvQPiArLGxTAp+ycN69TBYYqbt&#10;lT+py0MpYgj7DBVUIbSZlL6oyKCf2JY4cmfrDIYIXSm1w2sMN418TpJUGqw5NlTY0ntFxXd+MQoW&#10;s1138h/T/bFIz81LGM277Y9TavjYv72CCNSHu/jm3uk4P51P4f+be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gON/EAAAA3QAAAA8AAAAAAAAAAAAAAAAAmAIAAGRycy9k&#10;b3ducmV2LnhtbFBLBQYAAAAABAAEAPUAAACJAwAAAAA=&#10;">
                  <v:textbox>
                    <w:txbxContent>
                      <w:p w:rsidR="00725ACE" w:rsidRPr="009F2243" w:rsidRDefault="00725ACE">
                        <w:pPr>
                          <w:rPr>
                            <w:rFonts w:cs="Arial"/>
                            <w:lang w:bidi="ar-AE"/>
                          </w:rPr>
                        </w:pPr>
                        <w:r>
                          <w:rPr>
                            <w:rFonts w:cs="Arial" w:hint="cs"/>
                            <w:rtl/>
                            <w:lang w:bidi="ar-AE"/>
                          </w:rPr>
                          <w:t>تغيير في طاقة الارتفاع</w:t>
                        </w:r>
                      </w:p>
                    </w:txbxContent>
                  </v:textbox>
                </v:shape>
                <v:shape id="Text Box 217" o:spid="_x0000_s1170" type="#_x0000_t202" style="position:absolute;left:8100;top:7380;width:1819;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mgq8QA&#10;AADdAAAADwAAAGRycy9kb3ducmV2LnhtbERPS2vCQBC+F/wPywi9lLrxQdToKkVo0VvV0l6H7JgE&#10;s7Pp7jbGf+8KQm/z8T1nue5MLVpyvrKsYDhIQBDnVldcKPg6vr/OQPiArLG2TAqu5GG96j0tMdP2&#10;wntqD6EQMYR9hgrKEJpMSp+XZNAPbEMcuZN1BkOErpDa4SWGm1qOkiSVBiuODSU2tCkpPx/+jILZ&#10;ZNv++N348ztPT/U8vEzbj1+n1HO/e1uACNSFf/HDvdVxfjqdwP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JoKvEAAAA3QAAAA8AAAAAAAAAAAAAAAAAmAIAAGRycy9k&#10;b3ducmV2LnhtbFBLBQYAAAAABAAEAPUAAACJAwAAAAA=&#10;">
                  <v:textbox>
                    <w:txbxContent>
                      <w:p w:rsidR="00725ACE" w:rsidRPr="00A428CC" w:rsidRDefault="00725ACE" w:rsidP="009F2243">
                        <w:pPr>
                          <w:rPr>
                            <w:rFonts w:cs="Arial"/>
                            <w:lang w:bidi="ar-SA"/>
                          </w:rPr>
                        </w:pPr>
                        <w:r>
                          <w:rPr>
                            <w:rFonts w:cs="Arial" w:hint="cs"/>
                            <w:rtl/>
                            <w:lang w:bidi="ar-SA"/>
                          </w:rPr>
                          <w:t>التغيير في طاقة المرونة</w:t>
                        </w:r>
                      </w:p>
                    </w:txbxContent>
                  </v:textbox>
                </v:shape>
                <v:shape id="AutoShape 218" o:spid="_x0000_s1171" type="#_x0000_t66" style="position:absolute;left:7380;top:7512;width:45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ncsMA&#10;AADdAAAADwAAAGRycy9kb3ducmV2LnhtbERPyW7CMBC9V+IfrEHqrXEoYgsYVHUR5YJY76N4SCLi&#10;cWq7JPx9XalSb/P01lmsOlOLGzlfWVYwSFIQxLnVFRcKTsePpykIH5A11pZJwZ08rJa9hwVm2ra8&#10;p9shFCKGsM9QQRlCk0np85IM+sQ2xJG7WGcwROgKqR22MdzU8jlNx9JgxbGhxIZeS8qvh2+jYB8G&#10;93b4vnVvetbsRuduuP7arJV67HcvcxCBuvAv/nN/6jh/PBnB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ncsMAAADdAAAADwAAAAAAAAAAAAAAAACYAgAAZHJzL2Rv&#10;d25yZXYueG1sUEsFBgAAAAAEAAQA9QAAAIgDAAAAAA==&#10;"/>
                <v:shape id="Text Box 219" o:spid="_x0000_s1172" type="#_x0000_t202" style="position:absolute;left:5580;top:7380;width:150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ebR8QA&#10;AADdAAAADwAAAGRycy9kb3ducmV2LnhtbERPTWvCQBC9C/0PyxR6kbqxlqjRVUpBsTdNS70O2TEJ&#10;Zmfj7hrTf98tFLzN433Oct2bRnTkfG1ZwXiUgCAurK65VPD1uXmegfABWWNjmRT8kIf16mGwxEzb&#10;Gx+oy0MpYgj7DBVUIbSZlL6oyKAf2ZY4cifrDIYIXSm1w1sMN418SZJUGqw5NlTY0ntFxTm/GgWz&#10;11139B+T/XeRnpp5GE677cUp9fTYvy1ABOrDXfzv3uk4P52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Xm0fEAAAA3QAAAA8AAAAAAAAAAAAAAAAAmAIAAGRycy9k&#10;b3ducmV2LnhtbFBLBQYAAAAABAAEAPUAAACJAwAAAAA=&#10;">
                  <v:textbox>
                    <w:txbxContent>
                      <w:p w:rsidR="00725ACE" w:rsidRPr="009F2243" w:rsidRDefault="00725ACE">
                        <w:pPr>
                          <w:rPr>
                            <w:rFonts w:cs="Arial"/>
                            <w:lang w:bidi="ar-AE"/>
                          </w:rPr>
                        </w:pPr>
                        <w:r>
                          <w:rPr>
                            <w:rFonts w:cs="Arial" w:hint="cs"/>
                            <w:rtl/>
                            <w:lang w:bidi="ar-AE"/>
                          </w:rPr>
                          <w:t>تغيير في الطاقة</w:t>
                        </w:r>
                      </w:p>
                    </w:txbxContent>
                  </v:textbox>
                </v:shape>
                <w10:wrap anchorx="page"/>
                <w10:anchorlock/>
              </v:group>
            </w:pict>
          </mc:Fallback>
        </mc:AlternateContent>
      </w:r>
    </w:p>
    <w:p w:rsidR="002B1E47" w:rsidRDefault="002B1E47">
      <w:pPr>
        <w:spacing w:line="360" w:lineRule="auto"/>
        <w:rPr>
          <w:rFonts w:cs="David"/>
          <w:sz w:val="24"/>
          <w:szCs w:val="24"/>
          <w:rtl/>
        </w:rPr>
      </w:pPr>
    </w:p>
    <w:p w:rsidR="009F2243" w:rsidRDefault="00A428CC" w:rsidP="00A428CC">
      <w:pPr>
        <w:spacing w:line="360" w:lineRule="auto"/>
        <w:ind w:left="360" w:right="720"/>
        <w:rPr>
          <w:rFonts w:cstheme="minorBidi"/>
          <w:sz w:val="24"/>
          <w:szCs w:val="24"/>
          <w:lang w:bidi="ar-AE"/>
        </w:rPr>
      </w:pPr>
      <w:r>
        <w:rPr>
          <w:rFonts w:cstheme="minorBidi" w:hint="cs"/>
          <w:sz w:val="24"/>
          <w:szCs w:val="24"/>
          <w:rtl/>
          <w:lang w:bidi="ar-AE"/>
        </w:rPr>
        <w:t xml:space="preserve">أ. </w:t>
      </w:r>
      <w:r w:rsidR="009F2243">
        <w:rPr>
          <w:rFonts w:cstheme="minorBidi" w:hint="cs"/>
          <w:sz w:val="24"/>
          <w:szCs w:val="24"/>
          <w:rtl/>
          <w:lang w:bidi="ar-AE"/>
        </w:rPr>
        <w:t>رياضي يمر</w:t>
      </w:r>
      <w:r>
        <w:rPr>
          <w:rFonts w:cstheme="minorBidi" w:hint="cs"/>
          <w:sz w:val="24"/>
          <w:szCs w:val="24"/>
          <w:rtl/>
          <w:lang w:bidi="ar-AE"/>
        </w:rPr>
        <w:t>ِّ</w:t>
      </w:r>
      <w:r w:rsidR="009F2243">
        <w:rPr>
          <w:rFonts w:cstheme="minorBidi" w:hint="cs"/>
          <w:sz w:val="24"/>
          <w:szCs w:val="24"/>
          <w:rtl/>
          <w:lang w:bidi="ar-AE"/>
        </w:rPr>
        <w:t>ن عضلا</w:t>
      </w:r>
      <w:r>
        <w:rPr>
          <w:rFonts w:cstheme="minorBidi" w:hint="cs"/>
          <w:sz w:val="24"/>
          <w:szCs w:val="24"/>
          <w:rtl/>
          <w:lang w:bidi="ar-AE"/>
        </w:rPr>
        <w:t>ت</w:t>
      </w:r>
      <w:r w:rsidR="009F2243">
        <w:rPr>
          <w:rFonts w:cstheme="minorBidi" w:hint="cs"/>
          <w:sz w:val="24"/>
          <w:szCs w:val="24"/>
          <w:rtl/>
          <w:lang w:bidi="ar-AE"/>
        </w:rPr>
        <w:t xml:space="preserve"> يديه </w:t>
      </w:r>
      <w:r>
        <w:rPr>
          <w:rFonts w:cstheme="minorBidi" w:hint="cs"/>
          <w:sz w:val="24"/>
          <w:szCs w:val="24"/>
          <w:rtl/>
          <w:lang w:bidi="ar-AE"/>
        </w:rPr>
        <w:t xml:space="preserve">من خلال شد </w:t>
      </w:r>
      <w:r w:rsidR="009F2243">
        <w:rPr>
          <w:rFonts w:cstheme="minorBidi" w:hint="cs"/>
          <w:sz w:val="24"/>
          <w:szCs w:val="24"/>
          <w:rtl/>
          <w:lang w:bidi="ar-AE"/>
        </w:rPr>
        <w:t>نابض</w:t>
      </w:r>
      <w:r>
        <w:rPr>
          <w:rFonts w:cstheme="minorBidi" w:hint="cs"/>
          <w:sz w:val="24"/>
          <w:szCs w:val="24"/>
          <w:rtl/>
          <w:lang w:bidi="ar-AE"/>
        </w:rPr>
        <w:t>.</w:t>
      </w:r>
    </w:p>
    <w:p w:rsidR="009F2243" w:rsidRDefault="00A428CC" w:rsidP="00A428CC">
      <w:pPr>
        <w:spacing w:line="360" w:lineRule="auto"/>
        <w:ind w:left="360" w:right="720"/>
        <w:rPr>
          <w:rFonts w:cstheme="minorBidi"/>
          <w:sz w:val="24"/>
          <w:szCs w:val="24"/>
          <w:lang w:bidi="ar-AE"/>
        </w:rPr>
      </w:pPr>
      <w:r>
        <w:rPr>
          <w:rFonts w:cstheme="minorBidi" w:hint="cs"/>
          <w:sz w:val="24"/>
          <w:szCs w:val="24"/>
          <w:rtl/>
          <w:lang w:bidi="ar-AE"/>
        </w:rPr>
        <w:t xml:space="preserve">ب. </w:t>
      </w:r>
      <w:r w:rsidR="009F2243">
        <w:rPr>
          <w:rFonts w:cstheme="minorBidi" w:hint="cs"/>
          <w:sz w:val="24"/>
          <w:szCs w:val="24"/>
          <w:rtl/>
          <w:lang w:bidi="ar-AE"/>
        </w:rPr>
        <w:t xml:space="preserve">سيارة </w:t>
      </w:r>
      <w:r>
        <w:rPr>
          <w:rFonts w:cstheme="minorBidi" w:hint="cs"/>
          <w:sz w:val="24"/>
          <w:szCs w:val="24"/>
          <w:rtl/>
          <w:lang w:bidi="ar-AE"/>
        </w:rPr>
        <w:t>أطفال ل</w:t>
      </w:r>
      <w:r w:rsidR="009F2243">
        <w:rPr>
          <w:rFonts w:cstheme="minorBidi" w:hint="cs"/>
          <w:sz w:val="24"/>
          <w:szCs w:val="24"/>
          <w:rtl/>
          <w:lang w:bidi="ar-AE"/>
        </w:rPr>
        <w:t>لعب</w:t>
      </w:r>
      <w:r>
        <w:rPr>
          <w:rFonts w:cstheme="minorBidi" w:hint="cs"/>
          <w:sz w:val="24"/>
          <w:szCs w:val="24"/>
          <w:rtl/>
          <w:lang w:bidi="ar-AE"/>
        </w:rPr>
        <w:t>،</w:t>
      </w:r>
      <w:r w:rsidR="009F2243">
        <w:rPr>
          <w:rFonts w:cstheme="minorBidi" w:hint="cs"/>
          <w:sz w:val="24"/>
          <w:szCs w:val="24"/>
          <w:rtl/>
          <w:lang w:bidi="ar-AE"/>
        </w:rPr>
        <w:t xml:space="preserve"> تعمل بواسطة نابض</w:t>
      </w:r>
      <w:r>
        <w:rPr>
          <w:rFonts w:cstheme="minorBidi" w:hint="cs"/>
          <w:sz w:val="24"/>
          <w:szCs w:val="24"/>
          <w:rtl/>
          <w:lang w:bidi="ar-AE"/>
        </w:rPr>
        <w:t>،</w:t>
      </w:r>
      <w:r w:rsidR="009F2243">
        <w:rPr>
          <w:rFonts w:cstheme="minorBidi" w:hint="cs"/>
          <w:sz w:val="24"/>
          <w:szCs w:val="24"/>
          <w:rtl/>
          <w:lang w:bidi="ar-AE"/>
        </w:rPr>
        <w:t xml:space="preserve"> تتحرك </w:t>
      </w:r>
      <w:r>
        <w:rPr>
          <w:rFonts w:cstheme="minorBidi" w:hint="cs"/>
          <w:sz w:val="24"/>
          <w:szCs w:val="24"/>
          <w:rtl/>
          <w:lang w:bidi="ar-AE"/>
        </w:rPr>
        <w:t>إ</w:t>
      </w:r>
      <w:r w:rsidR="009F2243">
        <w:rPr>
          <w:rFonts w:cstheme="minorBidi" w:hint="cs"/>
          <w:sz w:val="24"/>
          <w:szCs w:val="24"/>
          <w:rtl/>
          <w:lang w:bidi="ar-AE"/>
        </w:rPr>
        <w:t xml:space="preserve">لى </w:t>
      </w:r>
      <w:r>
        <w:rPr>
          <w:rFonts w:cstheme="minorBidi" w:hint="cs"/>
          <w:sz w:val="24"/>
          <w:szCs w:val="24"/>
          <w:rtl/>
          <w:lang w:bidi="ar-AE"/>
        </w:rPr>
        <w:t>أ</w:t>
      </w:r>
      <w:r w:rsidR="009F2243">
        <w:rPr>
          <w:rFonts w:cstheme="minorBidi" w:hint="cs"/>
          <w:sz w:val="24"/>
          <w:szCs w:val="24"/>
          <w:rtl/>
          <w:lang w:bidi="ar-AE"/>
        </w:rPr>
        <w:t xml:space="preserve">على </w:t>
      </w:r>
      <w:r>
        <w:rPr>
          <w:rFonts w:cstheme="minorBidi" w:hint="cs"/>
          <w:sz w:val="24"/>
          <w:szCs w:val="24"/>
          <w:rtl/>
          <w:lang w:bidi="ar-AE"/>
        </w:rPr>
        <w:t>ال</w:t>
      </w:r>
      <w:r w:rsidR="009F2243">
        <w:rPr>
          <w:rFonts w:cstheme="minorBidi" w:hint="cs"/>
          <w:sz w:val="24"/>
          <w:szCs w:val="24"/>
          <w:rtl/>
          <w:lang w:bidi="ar-AE"/>
        </w:rPr>
        <w:t>منحدر و</w:t>
      </w:r>
      <w:r>
        <w:rPr>
          <w:rFonts w:cstheme="minorBidi" w:hint="cs"/>
          <w:sz w:val="24"/>
          <w:szCs w:val="24"/>
          <w:rtl/>
          <w:lang w:bidi="ar-AE"/>
        </w:rPr>
        <w:t>تقف.</w:t>
      </w:r>
    </w:p>
    <w:p w:rsidR="009F2243" w:rsidRDefault="009F2243" w:rsidP="003B1A96">
      <w:pPr>
        <w:numPr>
          <w:ilvl w:val="0"/>
          <w:numId w:val="52"/>
        </w:numPr>
        <w:spacing w:line="360" w:lineRule="auto"/>
        <w:rPr>
          <w:rFonts w:cstheme="minorBidi"/>
          <w:sz w:val="24"/>
          <w:szCs w:val="24"/>
          <w:lang w:bidi="ar-AE"/>
        </w:rPr>
      </w:pPr>
      <w:r>
        <w:rPr>
          <w:rFonts w:cstheme="minorBidi" w:hint="cs"/>
          <w:sz w:val="24"/>
          <w:szCs w:val="24"/>
          <w:rtl/>
          <w:lang w:bidi="ar-AE"/>
        </w:rPr>
        <w:t xml:space="preserve">ميزان زمبركي </w:t>
      </w:r>
      <w:r w:rsidR="00A428CC">
        <w:rPr>
          <w:rFonts w:cstheme="minorBidi" w:hint="cs"/>
          <w:sz w:val="24"/>
          <w:szCs w:val="24"/>
          <w:rtl/>
          <w:lang w:bidi="ar-AE"/>
        </w:rPr>
        <w:t>يُبيِّن</w:t>
      </w:r>
      <w:r>
        <w:rPr>
          <w:rFonts w:cstheme="minorBidi" w:hint="cs"/>
          <w:sz w:val="24"/>
          <w:szCs w:val="24"/>
          <w:rtl/>
          <w:lang w:bidi="ar-AE"/>
        </w:rPr>
        <w:t xml:space="preserve"> وزن </w:t>
      </w:r>
      <w:r w:rsidR="00A428CC">
        <w:rPr>
          <w:rFonts w:cstheme="minorBidi" w:hint="cs"/>
          <w:sz w:val="24"/>
          <w:szCs w:val="24"/>
          <w:rtl/>
          <w:lang w:bidi="ar-AE"/>
        </w:rPr>
        <w:t>عيار وزني (</w:t>
      </w:r>
      <w:r>
        <w:rPr>
          <w:rFonts w:cstheme="minorBidi" w:hint="cs"/>
          <w:sz w:val="24"/>
          <w:szCs w:val="24"/>
          <w:rtl/>
          <w:lang w:bidi="ar-AE"/>
        </w:rPr>
        <w:t>ثقل</w:t>
      </w:r>
      <w:r w:rsidR="00A428CC">
        <w:rPr>
          <w:rFonts w:cstheme="minorBidi" w:hint="cs"/>
          <w:sz w:val="24"/>
          <w:szCs w:val="24"/>
          <w:rtl/>
          <w:lang w:bidi="ar-AE"/>
        </w:rPr>
        <w:t>)</w:t>
      </w:r>
      <w:r>
        <w:rPr>
          <w:rFonts w:cstheme="minorBidi" w:hint="cs"/>
          <w:sz w:val="24"/>
          <w:szCs w:val="24"/>
          <w:rtl/>
          <w:lang w:bidi="ar-AE"/>
        </w:rPr>
        <w:t xml:space="preserve"> و</w:t>
      </w:r>
      <w:r w:rsidR="00086E1F">
        <w:rPr>
          <w:rFonts w:cstheme="minorBidi" w:hint="cs"/>
          <w:sz w:val="24"/>
          <w:szCs w:val="24"/>
          <w:rtl/>
          <w:lang w:bidi="ar-AE"/>
        </w:rPr>
        <w:t xml:space="preserve">ُضع على كفة </w:t>
      </w:r>
      <w:r>
        <w:rPr>
          <w:rFonts w:cstheme="minorBidi" w:hint="cs"/>
          <w:sz w:val="24"/>
          <w:szCs w:val="24"/>
          <w:rtl/>
          <w:lang w:bidi="ar-AE"/>
        </w:rPr>
        <w:t>ميزان</w:t>
      </w:r>
      <w:r w:rsidR="00086E1F">
        <w:rPr>
          <w:rFonts w:cstheme="minorBidi" w:hint="cs"/>
          <w:sz w:val="24"/>
          <w:szCs w:val="24"/>
          <w:rtl/>
          <w:lang w:bidi="ar-AE"/>
        </w:rPr>
        <w:t>.</w:t>
      </w:r>
    </w:p>
    <w:p w:rsidR="009F2243" w:rsidRDefault="009F2243" w:rsidP="003B1A96">
      <w:pPr>
        <w:numPr>
          <w:ilvl w:val="0"/>
          <w:numId w:val="52"/>
        </w:numPr>
        <w:spacing w:line="360" w:lineRule="auto"/>
        <w:rPr>
          <w:rFonts w:cstheme="minorBidi"/>
          <w:sz w:val="24"/>
          <w:szCs w:val="24"/>
          <w:lang w:bidi="ar-AE"/>
        </w:rPr>
      </w:pPr>
      <w:r>
        <w:rPr>
          <w:rFonts w:cstheme="minorBidi" w:hint="cs"/>
          <w:sz w:val="24"/>
          <w:szCs w:val="24"/>
          <w:rtl/>
          <w:lang w:bidi="ar-AE"/>
        </w:rPr>
        <w:t xml:space="preserve">دولاب </w:t>
      </w:r>
      <w:r w:rsidR="00086E1F">
        <w:rPr>
          <w:rFonts w:cstheme="minorBidi" w:hint="cs"/>
          <w:sz w:val="24"/>
          <w:szCs w:val="24"/>
          <w:rtl/>
          <w:lang w:bidi="ar-AE"/>
        </w:rPr>
        <w:t>يدور، وقد وقف</w:t>
      </w:r>
      <w:r>
        <w:rPr>
          <w:rFonts w:cstheme="minorBidi" w:hint="cs"/>
          <w:sz w:val="24"/>
          <w:szCs w:val="24"/>
          <w:rtl/>
          <w:lang w:bidi="ar-AE"/>
        </w:rPr>
        <w:t xml:space="preserve"> بواسطة شد نابض.</w:t>
      </w:r>
    </w:p>
    <w:p w:rsidR="00E95500" w:rsidRPr="00E95500" w:rsidRDefault="00A867DF" w:rsidP="00086E1F">
      <w:pPr>
        <w:spacing w:line="360" w:lineRule="auto"/>
        <w:rPr>
          <w:rFonts w:cstheme="minorBidi"/>
          <w:sz w:val="24"/>
          <w:szCs w:val="24"/>
          <w:rtl/>
          <w:lang w:bidi="ar-AE"/>
        </w:rPr>
      </w:pPr>
      <w:r>
        <w:rPr>
          <w:rFonts w:cs="David" w:hint="cs"/>
          <w:sz w:val="24"/>
          <w:szCs w:val="24"/>
          <w:rtl/>
        </w:rPr>
        <w:t xml:space="preserve">3) </w:t>
      </w:r>
      <w:r w:rsidR="00E95500">
        <w:rPr>
          <w:rFonts w:cstheme="minorBidi" w:hint="cs"/>
          <w:sz w:val="24"/>
          <w:szCs w:val="24"/>
          <w:rtl/>
          <w:lang w:bidi="ar-AE"/>
        </w:rPr>
        <w:t>ق</w:t>
      </w:r>
      <w:r w:rsidR="00086E1F">
        <w:rPr>
          <w:rFonts w:cstheme="minorBidi" w:hint="cs"/>
          <w:sz w:val="24"/>
          <w:szCs w:val="24"/>
          <w:rtl/>
          <w:lang w:bidi="ar-AE"/>
        </w:rPr>
        <w:t>ُ</w:t>
      </w:r>
      <w:r w:rsidR="00E95500">
        <w:rPr>
          <w:rFonts w:cstheme="minorBidi" w:hint="cs"/>
          <w:sz w:val="24"/>
          <w:szCs w:val="24"/>
          <w:rtl/>
          <w:lang w:bidi="ar-AE"/>
        </w:rPr>
        <w:t>ذف جسم عمودي</w:t>
      </w:r>
      <w:r w:rsidR="00086E1F">
        <w:rPr>
          <w:rFonts w:cstheme="minorBidi" w:hint="cs"/>
          <w:sz w:val="24"/>
          <w:szCs w:val="24"/>
          <w:rtl/>
          <w:lang w:bidi="ar-AE"/>
        </w:rPr>
        <w:t>ً</w:t>
      </w:r>
      <w:r w:rsidR="00E95500">
        <w:rPr>
          <w:rFonts w:cstheme="minorBidi" w:hint="cs"/>
          <w:sz w:val="24"/>
          <w:szCs w:val="24"/>
          <w:rtl/>
          <w:lang w:bidi="ar-AE"/>
        </w:rPr>
        <w:t xml:space="preserve">ا </w:t>
      </w:r>
      <w:r w:rsidR="00086E1F">
        <w:rPr>
          <w:rFonts w:cstheme="minorBidi" w:hint="cs"/>
          <w:sz w:val="24"/>
          <w:szCs w:val="24"/>
          <w:rtl/>
          <w:lang w:bidi="ar-AE"/>
        </w:rPr>
        <w:t>إ</w:t>
      </w:r>
      <w:r w:rsidR="00E95500">
        <w:rPr>
          <w:rFonts w:cstheme="minorBidi" w:hint="cs"/>
          <w:sz w:val="24"/>
          <w:szCs w:val="24"/>
          <w:rtl/>
          <w:lang w:bidi="ar-AE"/>
        </w:rPr>
        <w:t xml:space="preserve">لى </w:t>
      </w:r>
      <w:r w:rsidR="00086E1F">
        <w:rPr>
          <w:rFonts w:cstheme="minorBidi" w:hint="cs"/>
          <w:sz w:val="24"/>
          <w:szCs w:val="24"/>
          <w:rtl/>
          <w:lang w:bidi="ar-AE"/>
        </w:rPr>
        <w:t>أ</w:t>
      </w:r>
      <w:r w:rsidR="00E95500">
        <w:rPr>
          <w:rFonts w:cstheme="minorBidi" w:hint="cs"/>
          <w:sz w:val="24"/>
          <w:szCs w:val="24"/>
          <w:rtl/>
          <w:lang w:bidi="ar-AE"/>
        </w:rPr>
        <w:t xml:space="preserve">على. </w:t>
      </w:r>
      <w:r w:rsidR="00086E1F">
        <w:rPr>
          <w:rFonts w:cstheme="minorBidi" w:hint="cs"/>
          <w:sz w:val="24"/>
          <w:szCs w:val="24"/>
          <w:rtl/>
          <w:lang w:bidi="ar-AE"/>
        </w:rPr>
        <w:t>أ</w:t>
      </w:r>
      <w:r w:rsidR="00E95500">
        <w:rPr>
          <w:rFonts w:cstheme="minorBidi" w:hint="cs"/>
          <w:sz w:val="24"/>
          <w:szCs w:val="24"/>
          <w:rtl/>
          <w:lang w:bidi="ar-AE"/>
        </w:rPr>
        <w:t>ثناء</w:t>
      </w:r>
      <w:r w:rsidR="00086E1F">
        <w:rPr>
          <w:rFonts w:cstheme="minorBidi" w:hint="cs"/>
          <w:sz w:val="24"/>
          <w:szCs w:val="24"/>
          <w:rtl/>
          <w:lang w:bidi="ar-AE"/>
        </w:rPr>
        <w:t xml:space="preserve"> حركته إلى أعلى، </w:t>
      </w:r>
      <w:r w:rsidR="00E95500">
        <w:rPr>
          <w:rFonts w:cstheme="minorBidi" w:hint="cs"/>
          <w:sz w:val="24"/>
          <w:szCs w:val="24"/>
          <w:rtl/>
          <w:lang w:bidi="ar-AE"/>
        </w:rPr>
        <w:t>طاقة حركته</w:t>
      </w:r>
      <w:r w:rsidR="00086E1F">
        <w:rPr>
          <w:rFonts w:cstheme="minorBidi" w:hint="cs"/>
          <w:sz w:val="24"/>
          <w:szCs w:val="24"/>
          <w:rtl/>
          <w:lang w:bidi="ar-AE"/>
        </w:rPr>
        <w:t>:</w:t>
      </w:r>
    </w:p>
    <w:p w:rsidR="00E95500" w:rsidRDefault="00E95500">
      <w:pPr>
        <w:spacing w:line="360" w:lineRule="auto"/>
        <w:ind w:left="720"/>
        <w:rPr>
          <w:rFonts w:cstheme="minorBidi"/>
          <w:sz w:val="24"/>
          <w:szCs w:val="24"/>
          <w:rtl/>
          <w:lang w:bidi="ar-AE"/>
        </w:rPr>
      </w:pPr>
      <w:r>
        <w:rPr>
          <w:rFonts w:cstheme="minorBidi" w:hint="cs"/>
          <w:sz w:val="24"/>
          <w:szCs w:val="24"/>
          <w:rtl/>
          <w:lang w:bidi="ar-AE"/>
        </w:rPr>
        <w:t>أ- تقل</w:t>
      </w:r>
    </w:p>
    <w:p w:rsidR="00E95500" w:rsidRDefault="00E95500">
      <w:pPr>
        <w:spacing w:line="360" w:lineRule="auto"/>
        <w:ind w:left="720"/>
        <w:rPr>
          <w:rFonts w:cstheme="minorBidi"/>
          <w:sz w:val="24"/>
          <w:szCs w:val="24"/>
          <w:rtl/>
          <w:lang w:bidi="ar-AE"/>
        </w:rPr>
      </w:pPr>
      <w:r>
        <w:rPr>
          <w:rFonts w:cstheme="minorBidi" w:hint="cs"/>
          <w:sz w:val="24"/>
          <w:szCs w:val="24"/>
          <w:rtl/>
          <w:lang w:bidi="ar-AE"/>
        </w:rPr>
        <w:t>ب-</w:t>
      </w:r>
      <w:r w:rsidR="00086E1F">
        <w:rPr>
          <w:rFonts w:cstheme="minorBidi" w:hint="cs"/>
          <w:sz w:val="24"/>
          <w:szCs w:val="24"/>
          <w:rtl/>
          <w:lang w:bidi="ar-AE"/>
        </w:rPr>
        <w:t xml:space="preserve"> </w:t>
      </w:r>
      <w:r>
        <w:rPr>
          <w:rFonts w:cstheme="minorBidi" w:hint="cs"/>
          <w:sz w:val="24"/>
          <w:szCs w:val="24"/>
          <w:rtl/>
          <w:lang w:bidi="ar-AE"/>
        </w:rPr>
        <w:t>تزداد</w:t>
      </w:r>
    </w:p>
    <w:p w:rsidR="00E95500" w:rsidRPr="00E95500" w:rsidRDefault="00E95500">
      <w:pPr>
        <w:spacing w:line="360" w:lineRule="auto"/>
        <w:ind w:left="720"/>
        <w:rPr>
          <w:rFonts w:cstheme="minorBidi"/>
          <w:sz w:val="24"/>
          <w:szCs w:val="24"/>
          <w:rtl/>
          <w:lang w:bidi="ar-AE"/>
        </w:rPr>
      </w:pPr>
      <w:r>
        <w:rPr>
          <w:rFonts w:cstheme="minorBidi" w:hint="cs"/>
          <w:sz w:val="24"/>
          <w:szCs w:val="24"/>
          <w:rtl/>
          <w:lang w:bidi="ar-AE"/>
        </w:rPr>
        <w:t>ت-لا تتغير</w:t>
      </w:r>
    </w:p>
    <w:p w:rsidR="00E95500" w:rsidRDefault="00A867DF" w:rsidP="00086E1F">
      <w:pPr>
        <w:spacing w:line="360" w:lineRule="auto"/>
        <w:rPr>
          <w:rFonts w:cstheme="minorBidi"/>
          <w:sz w:val="24"/>
          <w:szCs w:val="24"/>
          <w:rtl/>
          <w:lang w:bidi="ar-AE"/>
        </w:rPr>
      </w:pPr>
      <w:r>
        <w:rPr>
          <w:rFonts w:cs="David" w:hint="cs"/>
          <w:sz w:val="24"/>
          <w:szCs w:val="24"/>
          <w:rtl/>
        </w:rPr>
        <w:t>4)</w:t>
      </w:r>
      <w:r w:rsidR="00086E1F">
        <w:rPr>
          <w:rFonts w:cstheme="minorBidi" w:hint="cs"/>
          <w:sz w:val="24"/>
          <w:szCs w:val="24"/>
          <w:rtl/>
          <w:lang w:bidi="ar-SA"/>
        </w:rPr>
        <w:t xml:space="preserve"> </w:t>
      </w:r>
      <w:r w:rsidR="00E95500">
        <w:rPr>
          <w:rFonts w:cstheme="minorBidi" w:hint="cs"/>
          <w:sz w:val="24"/>
          <w:szCs w:val="24"/>
          <w:rtl/>
          <w:lang w:bidi="ar-AE"/>
        </w:rPr>
        <w:t>ق</w:t>
      </w:r>
      <w:r w:rsidR="00086E1F">
        <w:rPr>
          <w:rFonts w:cstheme="minorBidi" w:hint="cs"/>
          <w:sz w:val="24"/>
          <w:szCs w:val="24"/>
          <w:rtl/>
          <w:lang w:bidi="ar-AE"/>
        </w:rPr>
        <w:t xml:space="preserve">ُذف جسم </w:t>
      </w:r>
      <w:r w:rsidR="00E95500">
        <w:rPr>
          <w:rFonts w:cstheme="minorBidi" w:hint="cs"/>
          <w:sz w:val="24"/>
          <w:szCs w:val="24"/>
          <w:rtl/>
          <w:lang w:bidi="ar-AE"/>
        </w:rPr>
        <w:t>عمودي</w:t>
      </w:r>
      <w:r w:rsidR="00086E1F">
        <w:rPr>
          <w:rFonts w:cstheme="minorBidi" w:hint="cs"/>
          <w:sz w:val="24"/>
          <w:szCs w:val="24"/>
          <w:rtl/>
          <w:lang w:bidi="ar-AE"/>
        </w:rPr>
        <w:t>ً</w:t>
      </w:r>
      <w:r w:rsidR="00E95500">
        <w:rPr>
          <w:rFonts w:cstheme="minorBidi" w:hint="cs"/>
          <w:sz w:val="24"/>
          <w:szCs w:val="24"/>
          <w:rtl/>
          <w:lang w:bidi="ar-AE"/>
        </w:rPr>
        <w:t xml:space="preserve">ا الى اعلى. </w:t>
      </w:r>
      <w:r w:rsidR="00086E1F">
        <w:rPr>
          <w:rFonts w:cstheme="minorBidi" w:hint="cs"/>
          <w:sz w:val="24"/>
          <w:szCs w:val="24"/>
          <w:rtl/>
          <w:lang w:bidi="ar-AE"/>
        </w:rPr>
        <w:t>أثناء حركته إلى أعلى، طاقة ارتفاعه:</w:t>
      </w:r>
    </w:p>
    <w:p w:rsidR="00E95500" w:rsidRDefault="00E95500" w:rsidP="00E95500">
      <w:pPr>
        <w:spacing w:line="360" w:lineRule="auto"/>
        <w:ind w:left="720"/>
        <w:rPr>
          <w:rFonts w:cstheme="minorBidi"/>
          <w:sz w:val="24"/>
          <w:szCs w:val="24"/>
          <w:rtl/>
          <w:lang w:bidi="ar-AE"/>
        </w:rPr>
      </w:pPr>
      <w:r>
        <w:rPr>
          <w:rFonts w:cstheme="minorBidi" w:hint="cs"/>
          <w:sz w:val="24"/>
          <w:szCs w:val="24"/>
          <w:rtl/>
          <w:lang w:bidi="ar-AE"/>
        </w:rPr>
        <w:t>أ- تقل</w:t>
      </w:r>
    </w:p>
    <w:p w:rsidR="00E95500" w:rsidRDefault="00E95500" w:rsidP="00E95500">
      <w:pPr>
        <w:spacing w:line="360" w:lineRule="auto"/>
        <w:ind w:left="720"/>
        <w:rPr>
          <w:rFonts w:cstheme="minorBidi"/>
          <w:sz w:val="24"/>
          <w:szCs w:val="24"/>
          <w:rtl/>
          <w:lang w:bidi="ar-AE"/>
        </w:rPr>
      </w:pPr>
      <w:r>
        <w:rPr>
          <w:rFonts w:cstheme="minorBidi" w:hint="cs"/>
          <w:sz w:val="24"/>
          <w:szCs w:val="24"/>
          <w:rtl/>
          <w:lang w:bidi="ar-AE"/>
        </w:rPr>
        <w:t>ب-</w:t>
      </w:r>
      <w:r w:rsidR="00086E1F">
        <w:rPr>
          <w:rFonts w:cstheme="minorBidi" w:hint="cs"/>
          <w:sz w:val="24"/>
          <w:szCs w:val="24"/>
          <w:rtl/>
          <w:lang w:bidi="ar-AE"/>
        </w:rPr>
        <w:t xml:space="preserve"> </w:t>
      </w:r>
      <w:r>
        <w:rPr>
          <w:rFonts w:cstheme="minorBidi" w:hint="cs"/>
          <w:sz w:val="24"/>
          <w:szCs w:val="24"/>
          <w:rtl/>
          <w:lang w:bidi="ar-AE"/>
        </w:rPr>
        <w:t>تزداد</w:t>
      </w:r>
    </w:p>
    <w:p w:rsidR="00E95500" w:rsidRPr="00E95500" w:rsidRDefault="00E95500" w:rsidP="00E95500">
      <w:pPr>
        <w:spacing w:line="360" w:lineRule="auto"/>
        <w:ind w:left="720"/>
        <w:rPr>
          <w:rFonts w:cstheme="minorBidi"/>
          <w:sz w:val="24"/>
          <w:szCs w:val="24"/>
          <w:rtl/>
          <w:lang w:bidi="ar-AE"/>
        </w:rPr>
      </w:pPr>
      <w:r>
        <w:rPr>
          <w:rFonts w:cstheme="minorBidi" w:hint="cs"/>
          <w:sz w:val="24"/>
          <w:szCs w:val="24"/>
          <w:rtl/>
          <w:lang w:bidi="ar-AE"/>
        </w:rPr>
        <w:t>ت-</w:t>
      </w:r>
      <w:r w:rsidR="00086E1F">
        <w:rPr>
          <w:rFonts w:cstheme="minorBidi" w:hint="cs"/>
          <w:sz w:val="24"/>
          <w:szCs w:val="24"/>
          <w:rtl/>
          <w:lang w:bidi="ar-AE"/>
        </w:rPr>
        <w:t xml:space="preserve"> </w:t>
      </w:r>
      <w:r>
        <w:rPr>
          <w:rFonts w:cstheme="minorBidi" w:hint="cs"/>
          <w:sz w:val="24"/>
          <w:szCs w:val="24"/>
          <w:rtl/>
          <w:lang w:bidi="ar-AE"/>
        </w:rPr>
        <w:t>لا تتغير</w:t>
      </w:r>
    </w:p>
    <w:p w:rsidR="00E95500" w:rsidRPr="00E95500" w:rsidRDefault="00A867DF" w:rsidP="00817BD1">
      <w:pPr>
        <w:pStyle w:val="a3"/>
        <w:rPr>
          <w:rtl/>
        </w:rPr>
      </w:pPr>
      <w:r>
        <w:rPr>
          <w:rFonts w:hint="cs"/>
          <w:rtl/>
        </w:rPr>
        <w:t xml:space="preserve">5) </w:t>
      </w:r>
      <w:r w:rsidR="00E95500">
        <w:rPr>
          <w:rFonts w:hint="cs"/>
          <w:rtl/>
        </w:rPr>
        <w:t>س</w:t>
      </w:r>
      <w:r w:rsidR="00086E1F">
        <w:rPr>
          <w:rFonts w:hint="cs"/>
          <w:rtl/>
        </w:rPr>
        <w:t>َ</w:t>
      </w:r>
      <w:r w:rsidR="00E95500">
        <w:rPr>
          <w:rFonts w:hint="cs"/>
          <w:rtl/>
        </w:rPr>
        <w:t>قط ك</w:t>
      </w:r>
      <w:r w:rsidR="00086E1F">
        <w:rPr>
          <w:rFonts w:hint="cs"/>
          <w:rtl/>
        </w:rPr>
        <w:t>تاب من فوق سطح طاولة واصطدم بالأ</w:t>
      </w:r>
      <w:r w:rsidR="00E95500">
        <w:rPr>
          <w:rFonts w:hint="cs"/>
          <w:rtl/>
        </w:rPr>
        <w:t xml:space="preserve">رض. </w:t>
      </w:r>
      <w:r w:rsidR="00086E1F">
        <w:rPr>
          <w:rFonts w:hint="cs"/>
          <w:rtl/>
        </w:rPr>
        <w:t>أ</w:t>
      </w:r>
      <w:r w:rsidR="00E95500">
        <w:rPr>
          <w:rFonts w:hint="cs"/>
          <w:rtl/>
        </w:rPr>
        <w:t>ثناء سقوطة:</w:t>
      </w:r>
    </w:p>
    <w:p w:rsidR="00E95500" w:rsidRPr="00E95500" w:rsidRDefault="00E95500" w:rsidP="00086E1F">
      <w:pPr>
        <w:spacing w:line="360" w:lineRule="auto"/>
        <w:ind w:left="360" w:right="720"/>
        <w:rPr>
          <w:rFonts w:ascii="Arial" w:hAnsi="Arial" w:cstheme="minorBidi"/>
          <w:color w:val="000000"/>
          <w:sz w:val="24"/>
          <w:szCs w:val="24"/>
          <w:rtl/>
          <w:lang w:eastAsia="en-US" w:bidi="ar-AE"/>
        </w:rPr>
      </w:pPr>
      <w:r>
        <w:rPr>
          <w:rFonts w:ascii="Arial" w:hAnsi="Arial" w:cstheme="minorBidi" w:hint="cs"/>
          <w:color w:val="000000"/>
          <w:sz w:val="24"/>
          <w:szCs w:val="24"/>
          <w:rtl/>
          <w:lang w:eastAsia="en-US" w:bidi="ar-AE"/>
        </w:rPr>
        <w:t>أ- تقل طاقة حركته</w:t>
      </w:r>
      <w:r w:rsidR="00086E1F">
        <w:rPr>
          <w:rFonts w:ascii="Arial" w:hAnsi="Arial" w:cstheme="minorBidi" w:hint="cs"/>
          <w:color w:val="000000"/>
          <w:sz w:val="24"/>
          <w:szCs w:val="24"/>
          <w:rtl/>
          <w:lang w:eastAsia="en-US" w:bidi="ar-AE"/>
        </w:rPr>
        <w:t>،</w:t>
      </w:r>
      <w:r>
        <w:rPr>
          <w:rFonts w:ascii="Arial" w:hAnsi="Arial" w:cstheme="minorBidi" w:hint="cs"/>
          <w:color w:val="000000"/>
          <w:sz w:val="24"/>
          <w:szCs w:val="24"/>
          <w:rtl/>
          <w:lang w:eastAsia="en-US" w:bidi="ar-AE"/>
        </w:rPr>
        <w:t xml:space="preserve"> وتزداد طاقة ارتفاعه</w:t>
      </w:r>
      <w:r w:rsidR="00086E1F">
        <w:rPr>
          <w:rFonts w:ascii="Arial" w:hAnsi="Arial" w:cstheme="minorBidi" w:hint="cs"/>
          <w:color w:val="000000"/>
          <w:sz w:val="24"/>
          <w:szCs w:val="24"/>
          <w:rtl/>
          <w:lang w:eastAsia="en-US" w:bidi="ar-AE"/>
        </w:rPr>
        <w:t>.</w:t>
      </w:r>
    </w:p>
    <w:p w:rsidR="00E95500" w:rsidRDefault="00086E1F" w:rsidP="00817BD1">
      <w:pPr>
        <w:pStyle w:val="a3"/>
        <w:rPr>
          <w:rtl/>
        </w:rPr>
      </w:pPr>
      <w:r>
        <w:rPr>
          <w:rFonts w:hint="cs"/>
          <w:rtl/>
        </w:rPr>
        <w:t xml:space="preserve">     ب - </w:t>
      </w:r>
      <w:r w:rsidR="00E95500">
        <w:rPr>
          <w:rFonts w:hint="cs"/>
          <w:rtl/>
        </w:rPr>
        <w:t>تزداد طاقة حركته وتقل طاقة ارتفاعه</w:t>
      </w:r>
      <w:r>
        <w:rPr>
          <w:rFonts w:hint="cs"/>
          <w:rtl/>
        </w:rPr>
        <w:t>.</w:t>
      </w:r>
    </w:p>
    <w:p w:rsidR="00E95500" w:rsidRDefault="00086E1F" w:rsidP="00817BD1">
      <w:pPr>
        <w:pStyle w:val="a3"/>
      </w:pPr>
      <w:r>
        <w:rPr>
          <w:rFonts w:hint="cs"/>
          <w:rtl/>
        </w:rPr>
        <w:t xml:space="preserve">     ت- تقل </w:t>
      </w:r>
      <w:r w:rsidR="00E95500">
        <w:rPr>
          <w:rFonts w:hint="cs"/>
          <w:rtl/>
        </w:rPr>
        <w:t>طاقة حركته و</w:t>
      </w:r>
      <w:r>
        <w:rPr>
          <w:rFonts w:hint="cs"/>
          <w:rtl/>
        </w:rPr>
        <w:t xml:space="preserve">تقل </w:t>
      </w:r>
      <w:r w:rsidR="00E95500">
        <w:rPr>
          <w:rFonts w:hint="cs"/>
          <w:rtl/>
        </w:rPr>
        <w:t>طاقة ارتفاعه</w:t>
      </w:r>
      <w:r>
        <w:rPr>
          <w:rFonts w:hint="cs"/>
          <w:rtl/>
        </w:rPr>
        <w:t>.</w:t>
      </w:r>
      <w:r w:rsidR="00E95500">
        <w:rPr>
          <w:rFonts w:hint="cs"/>
          <w:rtl/>
        </w:rPr>
        <w:t xml:space="preserve"> </w:t>
      </w:r>
    </w:p>
    <w:p w:rsidR="00E95500" w:rsidRPr="00E95500" w:rsidRDefault="00086E1F" w:rsidP="00817BD1">
      <w:pPr>
        <w:pStyle w:val="a3"/>
        <w:rPr>
          <w:rtl/>
        </w:rPr>
      </w:pPr>
      <w:r>
        <w:rPr>
          <w:rFonts w:hint="cs"/>
          <w:rtl/>
        </w:rPr>
        <w:t xml:space="preserve">     ث - </w:t>
      </w:r>
      <w:r w:rsidR="00E95500" w:rsidRPr="00E95500">
        <w:rPr>
          <w:rFonts w:hint="cs"/>
          <w:rtl/>
        </w:rPr>
        <w:t>تزداد طاقة حركته وتزداد طاقة ارتفاعه</w:t>
      </w:r>
      <w:r>
        <w:rPr>
          <w:rFonts w:hint="cs"/>
          <w:rtl/>
        </w:rPr>
        <w:t>.</w:t>
      </w:r>
    </w:p>
    <w:p w:rsidR="00E95500" w:rsidRPr="00E95500" w:rsidRDefault="00A867DF" w:rsidP="00086E1F">
      <w:pPr>
        <w:spacing w:line="360" w:lineRule="auto"/>
        <w:rPr>
          <w:rFonts w:cstheme="minorBidi"/>
          <w:sz w:val="24"/>
          <w:szCs w:val="24"/>
          <w:rtl/>
          <w:lang w:bidi="ar-AE"/>
        </w:rPr>
      </w:pPr>
      <w:r>
        <w:rPr>
          <w:rFonts w:cs="David" w:hint="cs"/>
          <w:sz w:val="24"/>
          <w:szCs w:val="24"/>
          <w:rtl/>
        </w:rPr>
        <w:t xml:space="preserve">6) </w:t>
      </w:r>
      <w:r w:rsidR="00086E1F">
        <w:rPr>
          <w:rFonts w:cstheme="minorBidi" w:hint="cs"/>
          <w:sz w:val="24"/>
          <w:szCs w:val="24"/>
          <w:rtl/>
          <w:lang w:bidi="ar-AE"/>
        </w:rPr>
        <w:t>أمكم</w:t>
      </w:r>
      <w:r w:rsidR="00E95500">
        <w:rPr>
          <w:rFonts w:cstheme="minorBidi" w:hint="cs"/>
          <w:sz w:val="24"/>
          <w:szCs w:val="24"/>
          <w:rtl/>
          <w:lang w:bidi="ar-AE"/>
        </w:rPr>
        <w:t xml:space="preserve"> وصف </w:t>
      </w:r>
      <w:r w:rsidR="00086E1F">
        <w:rPr>
          <w:rFonts w:cstheme="minorBidi" w:hint="cs"/>
          <w:sz w:val="24"/>
          <w:szCs w:val="24"/>
          <w:rtl/>
          <w:lang w:bidi="ar-AE"/>
        </w:rPr>
        <w:t xml:space="preserve">عدة </w:t>
      </w:r>
      <w:r w:rsidR="00E95500">
        <w:rPr>
          <w:rFonts w:cstheme="minorBidi" w:hint="cs"/>
          <w:sz w:val="24"/>
          <w:szCs w:val="24"/>
          <w:rtl/>
          <w:lang w:bidi="ar-AE"/>
        </w:rPr>
        <w:t>حالات</w:t>
      </w:r>
      <w:r w:rsidR="00086E1F">
        <w:rPr>
          <w:rFonts w:cstheme="minorBidi" w:hint="cs"/>
          <w:sz w:val="24"/>
          <w:szCs w:val="24"/>
          <w:rtl/>
          <w:lang w:bidi="ar-AE"/>
        </w:rPr>
        <w:t>،</w:t>
      </w:r>
      <w:r w:rsidR="00E95500">
        <w:rPr>
          <w:rFonts w:cstheme="minorBidi" w:hint="cs"/>
          <w:sz w:val="24"/>
          <w:szCs w:val="24"/>
          <w:rtl/>
          <w:lang w:bidi="ar-AE"/>
        </w:rPr>
        <w:t xml:space="preserve"> </w:t>
      </w:r>
      <w:r w:rsidR="00FE1308">
        <w:rPr>
          <w:rFonts w:cstheme="minorBidi" w:hint="cs"/>
          <w:sz w:val="24"/>
          <w:szCs w:val="24"/>
          <w:rtl/>
          <w:lang w:bidi="ar-AE"/>
        </w:rPr>
        <w:t xml:space="preserve">في </w:t>
      </w:r>
      <w:r w:rsidR="00E95500">
        <w:rPr>
          <w:rFonts w:cstheme="minorBidi" w:hint="cs"/>
          <w:sz w:val="24"/>
          <w:szCs w:val="24"/>
          <w:rtl/>
          <w:lang w:bidi="ar-AE"/>
        </w:rPr>
        <w:t>واحدة منها فقط</w:t>
      </w:r>
      <w:r w:rsidR="00086E1F">
        <w:rPr>
          <w:rFonts w:cstheme="minorBidi" w:hint="cs"/>
          <w:sz w:val="24"/>
          <w:szCs w:val="24"/>
          <w:rtl/>
          <w:lang w:bidi="ar-AE"/>
        </w:rPr>
        <w:t>،</w:t>
      </w:r>
      <w:r w:rsidR="00E95500">
        <w:rPr>
          <w:rFonts w:cstheme="minorBidi" w:hint="cs"/>
          <w:sz w:val="24"/>
          <w:szCs w:val="24"/>
          <w:rtl/>
          <w:lang w:bidi="ar-AE"/>
        </w:rPr>
        <w:t xml:space="preserve"> </w:t>
      </w:r>
      <w:r w:rsidR="00FE1308">
        <w:rPr>
          <w:rFonts w:cstheme="minorBidi" w:hint="cs"/>
          <w:sz w:val="24"/>
          <w:szCs w:val="24"/>
          <w:rtl/>
          <w:lang w:bidi="ar-AE"/>
        </w:rPr>
        <w:t xml:space="preserve">تتغير طاقة الحركة. </w:t>
      </w:r>
      <w:r w:rsidR="00086E1F">
        <w:rPr>
          <w:rFonts w:cstheme="minorBidi" w:hint="cs"/>
          <w:sz w:val="24"/>
          <w:szCs w:val="24"/>
          <w:rtl/>
          <w:lang w:bidi="ar-AE"/>
        </w:rPr>
        <w:t>في أي حالة</w:t>
      </w:r>
      <w:r w:rsidR="00FE1308">
        <w:rPr>
          <w:rFonts w:cstheme="minorBidi" w:hint="cs"/>
          <w:sz w:val="24"/>
          <w:szCs w:val="24"/>
          <w:rtl/>
          <w:lang w:bidi="ar-AE"/>
        </w:rPr>
        <w:t>؟</w:t>
      </w:r>
    </w:p>
    <w:p w:rsidR="00FE1308" w:rsidRDefault="00FE1308" w:rsidP="00086E1F">
      <w:pPr>
        <w:spacing w:line="360" w:lineRule="auto"/>
        <w:rPr>
          <w:rFonts w:cstheme="minorBidi"/>
          <w:sz w:val="24"/>
          <w:szCs w:val="24"/>
          <w:rtl/>
          <w:lang w:bidi="ar-AE"/>
        </w:rPr>
      </w:pPr>
      <w:r>
        <w:rPr>
          <w:rFonts w:cstheme="minorBidi" w:hint="cs"/>
          <w:sz w:val="24"/>
          <w:szCs w:val="24"/>
          <w:rtl/>
          <w:lang w:bidi="ar-AE"/>
        </w:rPr>
        <w:t>أ-</w:t>
      </w:r>
      <w:r w:rsidR="00086E1F">
        <w:rPr>
          <w:rFonts w:cstheme="minorBidi" w:hint="cs"/>
          <w:sz w:val="24"/>
          <w:szCs w:val="24"/>
          <w:rtl/>
          <w:lang w:bidi="ar-AE"/>
        </w:rPr>
        <w:t xml:space="preserve"> </w:t>
      </w:r>
      <w:r>
        <w:rPr>
          <w:rFonts w:cstheme="minorBidi" w:hint="cs"/>
          <w:sz w:val="24"/>
          <w:szCs w:val="24"/>
          <w:rtl/>
          <w:lang w:bidi="ar-AE"/>
        </w:rPr>
        <w:t>سيارة تتحرك بسرعة ثابته</w:t>
      </w:r>
      <w:r w:rsidR="00086E1F">
        <w:rPr>
          <w:rFonts w:cstheme="minorBidi" w:hint="cs"/>
          <w:sz w:val="24"/>
          <w:szCs w:val="24"/>
          <w:rtl/>
          <w:lang w:bidi="ar-AE"/>
        </w:rPr>
        <w:t>.</w:t>
      </w:r>
    </w:p>
    <w:p w:rsidR="00FE1308" w:rsidRDefault="00220523" w:rsidP="00086E1F">
      <w:pPr>
        <w:spacing w:line="360" w:lineRule="auto"/>
        <w:rPr>
          <w:rFonts w:cstheme="minorBidi"/>
          <w:sz w:val="24"/>
          <w:szCs w:val="24"/>
          <w:rtl/>
          <w:lang w:bidi="ar-AE"/>
        </w:rPr>
      </w:pPr>
      <w:r>
        <w:rPr>
          <w:rFonts w:cstheme="minorBidi" w:hint="cs"/>
          <w:sz w:val="24"/>
          <w:szCs w:val="24"/>
          <w:rtl/>
          <w:lang w:bidi="ar-AE"/>
        </w:rPr>
        <w:t>ب</w:t>
      </w:r>
      <w:r w:rsidR="00086E1F">
        <w:rPr>
          <w:rFonts w:cstheme="minorBidi" w:hint="cs"/>
          <w:sz w:val="24"/>
          <w:szCs w:val="24"/>
          <w:rtl/>
          <w:lang w:bidi="ar-AE"/>
        </w:rPr>
        <w:t>-</w:t>
      </w:r>
      <w:r>
        <w:rPr>
          <w:rFonts w:cstheme="minorBidi" w:hint="cs"/>
          <w:sz w:val="24"/>
          <w:szCs w:val="24"/>
          <w:rtl/>
          <w:lang w:bidi="ar-AE"/>
        </w:rPr>
        <w:t xml:space="preserve"> </w:t>
      </w:r>
      <w:r w:rsidR="00FE1308">
        <w:rPr>
          <w:rFonts w:cstheme="minorBidi" w:hint="cs"/>
          <w:sz w:val="24"/>
          <w:szCs w:val="24"/>
          <w:rtl/>
          <w:lang w:bidi="ar-AE"/>
        </w:rPr>
        <w:t xml:space="preserve">سيارة تقف </w:t>
      </w:r>
      <w:r w:rsidR="00086E1F">
        <w:rPr>
          <w:rFonts w:cstheme="minorBidi" w:hint="cs"/>
          <w:sz w:val="24"/>
          <w:szCs w:val="24"/>
          <w:rtl/>
          <w:lang w:bidi="ar-AE"/>
        </w:rPr>
        <w:t xml:space="preserve">أمام إشارة </w:t>
      </w:r>
      <w:r w:rsidR="00FE1308">
        <w:rPr>
          <w:rFonts w:cstheme="minorBidi" w:hint="cs"/>
          <w:sz w:val="24"/>
          <w:szCs w:val="24"/>
          <w:rtl/>
          <w:lang w:bidi="ar-AE"/>
        </w:rPr>
        <w:t>ضوئية</w:t>
      </w:r>
      <w:r w:rsidR="00086E1F">
        <w:rPr>
          <w:rFonts w:cstheme="minorBidi" w:hint="cs"/>
          <w:sz w:val="24"/>
          <w:szCs w:val="24"/>
          <w:rtl/>
          <w:lang w:bidi="ar-AE"/>
        </w:rPr>
        <w:t>.</w:t>
      </w:r>
    </w:p>
    <w:p w:rsidR="00FE1308" w:rsidRDefault="00220523" w:rsidP="00220523">
      <w:pPr>
        <w:spacing w:line="360" w:lineRule="auto"/>
        <w:rPr>
          <w:rFonts w:cstheme="minorBidi"/>
          <w:sz w:val="24"/>
          <w:szCs w:val="24"/>
          <w:lang w:bidi="ar-AE"/>
        </w:rPr>
      </w:pPr>
      <w:r>
        <w:rPr>
          <w:rFonts w:cstheme="minorBidi" w:hint="cs"/>
          <w:sz w:val="24"/>
          <w:szCs w:val="24"/>
          <w:rtl/>
          <w:lang w:bidi="ar-AE"/>
        </w:rPr>
        <w:t xml:space="preserve">ت - </w:t>
      </w:r>
      <w:r w:rsidR="00FE1308">
        <w:rPr>
          <w:rFonts w:cstheme="minorBidi" w:hint="cs"/>
          <w:sz w:val="24"/>
          <w:szCs w:val="24"/>
          <w:rtl/>
          <w:lang w:bidi="ar-AE"/>
        </w:rPr>
        <w:t>ت</w:t>
      </w:r>
      <w:r>
        <w:rPr>
          <w:rFonts w:cstheme="minorBidi" w:hint="cs"/>
          <w:sz w:val="24"/>
          <w:szCs w:val="24"/>
          <w:rtl/>
          <w:lang w:bidi="ar-AE"/>
        </w:rPr>
        <w:t>ت</w:t>
      </w:r>
      <w:r w:rsidR="00FE1308">
        <w:rPr>
          <w:rFonts w:cstheme="minorBidi" w:hint="cs"/>
          <w:sz w:val="24"/>
          <w:szCs w:val="24"/>
          <w:rtl/>
          <w:lang w:bidi="ar-AE"/>
        </w:rPr>
        <w:t>ب</w:t>
      </w:r>
      <w:r>
        <w:rPr>
          <w:rFonts w:cstheme="minorBidi" w:hint="cs"/>
          <w:sz w:val="24"/>
          <w:szCs w:val="24"/>
          <w:rtl/>
          <w:lang w:bidi="ar-AE"/>
        </w:rPr>
        <w:t>ا</w:t>
      </w:r>
      <w:r w:rsidR="00FE1308">
        <w:rPr>
          <w:rFonts w:cstheme="minorBidi" w:hint="cs"/>
          <w:sz w:val="24"/>
          <w:szCs w:val="24"/>
          <w:rtl/>
          <w:lang w:bidi="ar-AE"/>
        </w:rPr>
        <w:t xml:space="preserve">طئ </w:t>
      </w:r>
      <w:r>
        <w:rPr>
          <w:rFonts w:cstheme="minorBidi" w:hint="cs"/>
          <w:sz w:val="24"/>
          <w:szCs w:val="24"/>
          <w:rtl/>
          <w:lang w:bidi="ar-AE"/>
        </w:rPr>
        <w:t>سرعة سيارة</w:t>
      </w:r>
      <w:r w:rsidR="00FE1308">
        <w:rPr>
          <w:rFonts w:cstheme="minorBidi" w:hint="cs"/>
          <w:sz w:val="24"/>
          <w:szCs w:val="24"/>
          <w:rtl/>
          <w:lang w:bidi="ar-AE"/>
        </w:rPr>
        <w:t xml:space="preserve"> </w:t>
      </w:r>
      <w:r>
        <w:rPr>
          <w:rFonts w:cstheme="minorBidi" w:hint="cs"/>
          <w:sz w:val="24"/>
          <w:szCs w:val="24"/>
          <w:rtl/>
          <w:lang w:bidi="ar-AE"/>
        </w:rPr>
        <w:t xml:space="preserve">أمام إشارة </w:t>
      </w:r>
      <w:r w:rsidR="00FE1308">
        <w:rPr>
          <w:rFonts w:cstheme="minorBidi" w:hint="cs"/>
          <w:sz w:val="24"/>
          <w:szCs w:val="24"/>
          <w:rtl/>
          <w:lang w:bidi="ar-AE"/>
        </w:rPr>
        <w:t>ضوئية</w:t>
      </w:r>
      <w:r>
        <w:rPr>
          <w:rFonts w:cstheme="minorBidi" w:hint="cs"/>
          <w:sz w:val="24"/>
          <w:szCs w:val="24"/>
          <w:rtl/>
          <w:lang w:bidi="ar-AE"/>
        </w:rPr>
        <w:t>.</w:t>
      </w:r>
    </w:p>
    <w:p w:rsidR="00FE1308" w:rsidRPr="00FE1308" w:rsidRDefault="00220523" w:rsidP="00220523">
      <w:pPr>
        <w:spacing w:line="360" w:lineRule="auto"/>
        <w:rPr>
          <w:rFonts w:cstheme="minorBidi"/>
          <w:sz w:val="24"/>
          <w:szCs w:val="24"/>
          <w:rtl/>
          <w:lang w:bidi="ar-AE"/>
        </w:rPr>
      </w:pPr>
      <w:r>
        <w:rPr>
          <w:rFonts w:cstheme="minorBidi" w:hint="cs"/>
          <w:sz w:val="24"/>
          <w:szCs w:val="24"/>
          <w:rtl/>
          <w:lang w:bidi="ar-AE"/>
        </w:rPr>
        <w:t xml:space="preserve">ث - </w:t>
      </w:r>
      <w:r w:rsidR="00FE1308">
        <w:rPr>
          <w:rFonts w:cstheme="minorBidi" w:hint="cs"/>
          <w:sz w:val="24"/>
          <w:szCs w:val="24"/>
          <w:rtl/>
          <w:lang w:bidi="ar-AE"/>
        </w:rPr>
        <w:t xml:space="preserve">سيارة </w:t>
      </w:r>
      <w:r>
        <w:rPr>
          <w:rFonts w:cstheme="minorBidi" w:hint="cs"/>
          <w:sz w:val="24"/>
          <w:szCs w:val="24"/>
          <w:rtl/>
          <w:lang w:bidi="ar-AE"/>
        </w:rPr>
        <w:t xml:space="preserve">تقف في موقف </w:t>
      </w:r>
      <w:r w:rsidR="00FE1308">
        <w:rPr>
          <w:rFonts w:cstheme="minorBidi" w:hint="cs"/>
          <w:sz w:val="24"/>
          <w:szCs w:val="24"/>
          <w:rtl/>
          <w:lang w:bidi="ar-AE"/>
        </w:rPr>
        <w:t>سيارات</w:t>
      </w:r>
      <w:r>
        <w:rPr>
          <w:rFonts w:cstheme="minorBidi" w:hint="cs"/>
          <w:sz w:val="24"/>
          <w:szCs w:val="24"/>
          <w:rtl/>
          <w:lang w:bidi="ar-AE"/>
        </w:rPr>
        <w:t>.</w:t>
      </w:r>
    </w:p>
    <w:p w:rsidR="002B1E47" w:rsidRDefault="002B1E47">
      <w:pPr>
        <w:spacing w:line="360" w:lineRule="auto"/>
        <w:rPr>
          <w:rFonts w:cs="David"/>
          <w:sz w:val="24"/>
          <w:szCs w:val="24"/>
          <w:rtl/>
        </w:rPr>
      </w:pPr>
    </w:p>
    <w:p w:rsidR="00FE1308" w:rsidRDefault="00220523" w:rsidP="00220523">
      <w:pPr>
        <w:spacing w:line="360" w:lineRule="auto"/>
        <w:rPr>
          <w:rFonts w:cstheme="minorBidi"/>
          <w:sz w:val="24"/>
          <w:szCs w:val="24"/>
          <w:rtl/>
          <w:lang w:bidi="ar-AE"/>
        </w:rPr>
      </w:pPr>
      <w:r>
        <w:rPr>
          <w:rFonts w:cstheme="minorBidi" w:hint="cs"/>
          <w:sz w:val="24"/>
          <w:szCs w:val="24"/>
          <w:rtl/>
          <w:lang w:bidi="ar-AE"/>
        </w:rPr>
        <w:t xml:space="preserve">7) </w:t>
      </w:r>
      <w:r w:rsidR="004D51AB">
        <w:rPr>
          <w:rFonts w:cstheme="minorBidi" w:hint="cs"/>
          <w:sz w:val="24"/>
          <w:szCs w:val="24"/>
          <w:rtl/>
          <w:lang w:bidi="ar-AE"/>
        </w:rPr>
        <w:t xml:space="preserve">يمكن وصف حركة قذيفة </w:t>
      </w:r>
      <w:r>
        <w:rPr>
          <w:rFonts w:cstheme="minorBidi" w:hint="cs"/>
          <w:sz w:val="24"/>
          <w:szCs w:val="24"/>
          <w:rtl/>
          <w:lang w:bidi="ar-AE"/>
        </w:rPr>
        <w:t>أ</w:t>
      </w:r>
      <w:r w:rsidR="004D51AB">
        <w:rPr>
          <w:rFonts w:cstheme="minorBidi" w:hint="cs"/>
          <w:sz w:val="24"/>
          <w:szCs w:val="24"/>
          <w:rtl/>
          <w:lang w:bidi="ar-AE"/>
        </w:rPr>
        <w:t xml:space="preserve">ثناء </w:t>
      </w:r>
      <w:r>
        <w:rPr>
          <w:rFonts w:cstheme="minorBidi" w:hint="cs"/>
          <w:sz w:val="24"/>
          <w:szCs w:val="24"/>
          <w:rtl/>
          <w:lang w:bidi="ar-AE"/>
        </w:rPr>
        <w:t>حركتها إلى أعلى</w:t>
      </w:r>
      <w:r w:rsidR="004D51AB">
        <w:rPr>
          <w:rFonts w:cstheme="minorBidi" w:hint="cs"/>
          <w:sz w:val="24"/>
          <w:szCs w:val="24"/>
          <w:rtl/>
          <w:lang w:bidi="ar-AE"/>
        </w:rPr>
        <w:t xml:space="preserve"> بواسطة:</w:t>
      </w:r>
    </w:p>
    <w:p w:rsidR="004D51AB" w:rsidRDefault="004D51AB" w:rsidP="00220523">
      <w:pPr>
        <w:spacing w:line="360" w:lineRule="auto"/>
        <w:ind w:left="360"/>
        <w:rPr>
          <w:rFonts w:cstheme="minorBidi"/>
          <w:sz w:val="24"/>
          <w:szCs w:val="24"/>
          <w:rtl/>
          <w:lang w:bidi="ar-AE"/>
        </w:rPr>
      </w:pPr>
      <w:r>
        <w:rPr>
          <w:rFonts w:cstheme="minorBidi" w:hint="cs"/>
          <w:sz w:val="24"/>
          <w:szCs w:val="24"/>
          <w:rtl/>
          <w:lang w:bidi="ar-AE"/>
        </w:rPr>
        <w:t>أ-</w:t>
      </w:r>
      <w:r w:rsidR="00220523">
        <w:rPr>
          <w:rFonts w:cstheme="minorBidi" w:hint="cs"/>
          <w:sz w:val="24"/>
          <w:szCs w:val="24"/>
          <w:rtl/>
          <w:lang w:bidi="ar-AE"/>
        </w:rPr>
        <w:t xml:space="preserve"> </w:t>
      </w:r>
      <w:r>
        <w:rPr>
          <w:rFonts w:cstheme="minorBidi" w:hint="cs"/>
          <w:sz w:val="24"/>
          <w:szCs w:val="24"/>
          <w:rtl/>
          <w:lang w:bidi="ar-AE"/>
        </w:rPr>
        <w:t>تغيير طاقة الارتفاع وتغيير طاقة الحركة</w:t>
      </w:r>
      <w:r w:rsidR="00220523">
        <w:rPr>
          <w:rFonts w:cstheme="minorBidi" w:hint="cs"/>
          <w:sz w:val="24"/>
          <w:szCs w:val="24"/>
          <w:rtl/>
          <w:lang w:bidi="ar-AE"/>
        </w:rPr>
        <w:t>.</w:t>
      </w:r>
    </w:p>
    <w:p w:rsidR="004D51AB" w:rsidRDefault="004D51AB" w:rsidP="00220523">
      <w:pPr>
        <w:spacing w:line="360" w:lineRule="auto"/>
        <w:ind w:left="360"/>
        <w:rPr>
          <w:rFonts w:cstheme="minorBidi"/>
          <w:sz w:val="24"/>
          <w:szCs w:val="24"/>
          <w:rtl/>
          <w:lang w:bidi="ar-AE"/>
        </w:rPr>
      </w:pPr>
      <w:r>
        <w:rPr>
          <w:rFonts w:cstheme="minorBidi" w:hint="cs"/>
          <w:sz w:val="24"/>
          <w:szCs w:val="24"/>
          <w:rtl/>
          <w:lang w:bidi="ar-AE"/>
        </w:rPr>
        <w:t>ب-</w:t>
      </w:r>
      <w:r w:rsidR="00220523">
        <w:rPr>
          <w:rFonts w:cstheme="minorBidi" w:hint="cs"/>
          <w:sz w:val="24"/>
          <w:szCs w:val="24"/>
          <w:rtl/>
          <w:lang w:bidi="ar-AE"/>
        </w:rPr>
        <w:t xml:space="preserve"> </w:t>
      </w:r>
      <w:r>
        <w:rPr>
          <w:rFonts w:cstheme="minorBidi" w:hint="cs"/>
          <w:sz w:val="24"/>
          <w:szCs w:val="24"/>
          <w:rtl/>
          <w:lang w:bidi="ar-AE"/>
        </w:rPr>
        <w:t>تغيير طاقة الحركة فقط</w:t>
      </w:r>
      <w:r w:rsidR="00220523">
        <w:rPr>
          <w:rFonts w:cstheme="minorBidi" w:hint="cs"/>
          <w:sz w:val="24"/>
          <w:szCs w:val="24"/>
          <w:rtl/>
          <w:lang w:bidi="ar-AE"/>
        </w:rPr>
        <w:t>.</w:t>
      </w:r>
    </w:p>
    <w:p w:rsidR="004D51AB" w:rsidRDefault="004D51AB" w:rsidP="00220523">
      <w:pPr>
        <w:spacing w:line="360" w:lineRule="auto"/>
        <w:ind w:left="360"/>
        <w:rPr>
          <w:rFonts w:cstheme="minorBidi"/>
          <w:sz w:val="24"/>
          <w:szCs w:val="24"/>
          <w:rtl/>
          <w:lang w:bidi="ar-AE"/>
        </w:rPr>
      </w:pPr>
      <w:r>
        <w:rPr>
          <w:rFonts w:cstheme="minorBidi" w:hint="cs"/>
          <w:sz w:val="24"/>
          <w:szCs w:val="24"/>
          <w:rtl/>
          <w:lang w:bidi="ar-AE"/>
        </w:rPr>
        <w:t>ت- تغيير طاقة الارتفاع فقط</w:t>
      </w:r>
      <w:r w:rsidR="00220523">
        <w:rPr>
          <w:rFonts w:cstheme="minorBidi" w:hint="cs"/>
          <w:sz w:val="24"/>
          <w:szCs w:val="24"/>
          <w:rtl/>
          <w:lang w:bidi="ar-AE"/>
        </w:rPr>
        <w:t>.</w:t>
      </w:r>
    </w:p>
    <w:p w:rsidR="004D51AB" w:rsidRPr="004D51AB" w:rsidRDefault="004D51AB" w:rsidP="00220523">
      <w:pPr>
        <w:spacing w:line="360" w:lineRule="auto"/>
        <w:ind w:left="360"/>
        <w:rPr>
          <w:rFonts w:cstheme="minorBidi"/>
          <w:sz w:val="24"/>
          <w:szCs w:val="24"/>
          <w:rtl/>
          <w:lang w:bidi="ar-AE"/>
        </w:rPr>
      </w:pPr>
      <w:r>
        <w:rPr>
          <w:rFonts w:cstheme="minorBidi" w:hint="cs"/>
          <w:sz w:val="24"/>
          <w:szCs w:val="24"/>
          <w:rtl/>
          <w:lang w:bidi="ar-AE"/>
        </w:rPr>
        <w:t xml:space="preserve">ث-لا يوجد </w:t>
      </w:r>
      <w:r w:rsidR="00220523">
        <w:rPr>
          <w:rFonts w:cstheme="minorBidi" w:hint="cs"/>
          <w:sz w:val="24"/>
          <w:szCs w:val="24"/>
          <w:rtl/>
          <w:lang w:bidi="ar-AE"/>
        </w:rPr>
        <w:t>أ</w:t>
      </w:r>
      <w:r>
        <w:rPr>
          <w:rFonts w:cstheme="minorBidi" w:hint="cs"/>
          <w:sz w:val="24"/>
          <w:szCs w:val="24"/>
          <w:rtl/>
          <w:lang w:bidi="ar-AE"/>
        </w:rPr>
        <w:t>ي تغيير في نوعي</w:t>
      </w:r>
      <w:r w:rsidR="00220523">
        <w:rPr>
          <w:rFonts w:cstheme="minorBidi" w:hint="cs"/>
          <w:sz w:val="24"/>
          <w:szCs w:val="24"/>
          <w:rtl/>
          <w:lang w:bidi="ar-AE"/>
        </w:rPr>
        <w:t>ِ</w:t>
      </w:r>
      <w:r>
        <w:rPr>
          <w:rFonts w:cstheme="minorBidi" w:hint="cs"/>
          <w:sz w:val="24"/>
          <w:szCs w:val="24"/>
          <w:rtl/>
          <w:lang w:bidi="ar-AE"/>
        </w:rPr>
        <w:t xml:space="preserve"> الطاقة </w:t>
      </w:r>
      <w:r w:rsidR="00220523">
        <w:rPr>
          <w:rFonts w:cstheme="minorBidi" w:hint="cs"/>
          <w:sz w:val="24"/>
          <w:szCs w:val="24"/>
          <w:rtl/>
          <w:lang w:bidi="ar-AE"/>
        </w:rPr>
        <w:t>أ</w:t>
      </w:r>
      <w:r>
        <w:rPr>
          <w:rFonts w:cstheme="minorBidi" w:hint="cs"/>
          <w:sz w:val="24"/>
          <w:szCs w:val="24"/>
          <w:rtl/>
          <w:lang w:bidi="ar-AE"/>
        </w:rPr>
        <w:t xml:space="preserve">ثناء </w:t>
      </w:r>
      <w:r w:rsidR="00220523">
        <w:rPr>
          <w:rFonts w:cstheme="minorBidi" w:hint="cs"/>
          <w:sz w:val="24"/>
          <w:szCs w:val="24"/>
          <w:rtl/>
          <w:lang w:bidi="ar-AE"/>
        </w:rPr>
        <w:t xml:space="preserve">حركة </w:t>
      </w:r>
      <w:r>
        <w:rPr>
          <w:rFonts w:cstheme="minorBidi" w:hint="cs"/>
          <w:sz w:val="24"/>
          <w:szCs w:val="24"/>
          <w:rtl/>
          <w:lang w:bidi="ar-AE"/>
        </w:rPr>
        <w:t>القذيفة</w:t>
      </w:r>
      <w:r w:rsidR="00220523">
        <w:rPr>
          <w:rFonts w:cstheme="minorBidi" w:hint="cs"/>
          <w:sz w:val="24"/>
          <w:szCs w:val="24"/>
          <w:rtl/>
          <w:lang w:bidi="ar-AE"/>
        </w:rPr>
        <w:t xml:space="preserve"> إلى أعلى.</w:t>
      </w:r>
    </w:p>
    <w:p w:rsidR="00220523" w:rsidRDefault="00220523" w:rsidP="004D51AB">
      <w:pPr>
        <w:spacing w:line="360" w:lineRule="auto"/>
        <w:rPr>
          <w:rFonts w:cstheme="minorBidi"/>
          <w:sz w:val="24"/>
          <w:szCs w:val="24"/>
          <w:rtl/>
          <w:lang w:bidi="ar-AE"/>
        </w:rPr>
      </w:pPr>
    </w:p>
    <w:p w:rsidR="00220523" w:rsidRDefault="00220523" w:rsidP="004D51AB">
      <w:pPr>
        <w:spacing w:line="360" w:lineRule="auto"/>
        <w:rPr>
          <w:rFonts w:cstheme="minorBidi"/>
          <w:sz w:val="24"/>
          <w:szCs w:val="24"/>
          <w:rtl/>
          <w:lang w:bidi="ar-AE"/>
        </w:rPr>
      </w:pPr>
    </w:p>
    <w:p w:rsidR="00220523" w:rsidRDefault="00220523" w:rsidP="004D51AB">
      <w:pPr>
        <w:spacing w:line="360" w:lineRule="auto"/>
        <w:rPr>
          <w:rFonts w:cstheme="minorBidi"/>
          <w:sz w:val="24"/>
          <w:szCs w:val="24"/>
          <w:rtl/>
          <w:lang w:bidi="ar-AE"/>
        </w:rPr>
      </w:pPr>
    </w:p>
    <w:p w:rsidR="00220523" w:rsidRDefault="00220523" w:rsidP="004D51AB">
      <w:pPr>
        <w:spacing w:line="360" w:lineRule="auto"/>
        <w:rPr>
          <w:rFonts w:cstheme="minorBidi"/>
          <w:sz w:val="24"/>
          <w:szCs w:val="24"/>
          <w:rtl/>
          <w:lang w:bidi="ar-AE"/>
        </w:rPr>
      </w:pPr>
    </w:p>
    <w:p w:rsidR="00220523" w:rsidRDefault="00220523" w:rsidP="004D51AB">
      <w:pPr>
        <w:spacing w:line="360" w:lineRule="auto"/>
        <w:rPr>
          <w:rFonts w:cstheme="minorBidi"/>
          <w:sz w:val="24"/>
          <w:szCs w:val="24"/>
          <w:rtl/>
          <w:lang w:bidi="ar-AE"/>
        </w:rPr>
      </w:pPr>
    </w:p>
    <w:p w:rsidR="00220523" w:rsidRDefault="00220523" w:rsidP="004D51AB">
      <w:pPr>
        <w:spacing w:line="360" w:lineRule="auto"/>
        <w:rPr>
          <w:rFonts w:cstheme="minorBidi"/>
          <w:sz w:val="24"/>
          <w:szCs w:val="24"/>
          <w:rtl/>
          <w:lang w:bidi="ar-AE"/>
        </w:rPr>
      </w:pPr>
    </w:p>
    <w:p w:rsidR="00220523" w:rsidRDefault="004E50E7" w:rsidP="004D51AB">
      <w:pPr>
        <w:spacing w:line="360" w:lineRule="auto"/>
        <w:rPr>
          <w:rFonts w:cstheme="minorBidi"/>
          <w:sz w:val="24"/>
          <w:szCs w:val="24"/>
          <w:rtl/>
          <w:lang w:bidi="ar-AE"/>
        </w:rPr>
      </w:pPr>
      <w:r>
        <w:rPr>
          <w:rFonts w:cstheme="minorBidi" w:hint="cs"/>
          <w:sz w:val="24"/>
          <w:szCs w:val="24"/>
          <w:rtl/>
          <w:lang w:eastAsia="en-US"/>
        </w:rPr>
        <w:drawing>
          <wp:anchor distT="0" distB="0" distL="114300" distR="114300" simplePos="0" relativeHeight="251891200" behindDoc="0" locked="0" layoutInCell="1" allowOverlap="1" wp14:anchorId="3716D633" wp14:editId="0224315B">
            <wp:simplePos x="0" y="0"/>
            <wp:positionH relativeFrom="column">
              <wp:posOffset>-104775</wp:posOffset>
            </wp:positionH>
            <wp:positionV relativeFrom="paragraph">
              <wp:posOffset>248285</wp:posOffset>
            </wp:positionV>
            <wp:extent cx="2065655" cy="2276475"/>
            <wp:effectExtent l="133350" t="114300" r="144145" b="161925"/>
            <wp:wrapSquare wrapText="bothSides"/>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9-energy-arabic.jpg"/>
                    <pic:cNvPicPr/>
                  </pic:nvPicPr>
                  <pic:blipFill>
                    <a:blip r:embed="rId73">
                      <a:extLst>
                        <a:ext uri="{28A0092B-C50C-407E-A947-70E740481C1C}">
                          <a14:useLocalDpi xmlns:a14="http://schemas.microsoft.com/office/drawing/2010/main" val="0"/>
                        </a:ext>
                      </a:extLst>
                    </a:blip>
                    <a:stretch>
                      <a:fillRect/>
                    </a:stretch>
                  </pic:blipFill>
                  <pic:spPr>
                    <a:xfrm>
                      <a:off x="0" y="0"/>
                      <a:ext cx="2065655" cy="2276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20523" w:rsidRDefault="004D51AB" w:rsidP="009B5F74">
      <w:pPr>
        <w:spacing w:line="360" w:lineRule="auto"/>
        <w:rPr>
          <w:rFonts w:cstheme="minorBidi"/>
          <w:sz w:val="24"/>
          <w:szCs w:val="24"/>
          <w:rtl/>
          <w:lang w:bidi="ar-AE"/>
        </w:rPr>
      </w:pPr>
      <w:r>
        <w:rPr>
          <w:rFonts w:cstheme="minorBidi" w:hint="cs"/>
          <w:sz w:val="24"/>
          <w:szCs w:val="24"/>
          <w:rtl/>
          <w:lang w:bidi="ar-AE"/>
        </w:rPr>
        <w:t xml:space="preserve">الرسم الذي </w:t>
      </w:r>
      <w:r w:rsidR="009B5F74">
        <w:rPr>
          <w:rFonts w:cstheme="minorBidi" w:hint="cs"/>
          <w:sz w:val="24"/>
          <w:szCs w:val="24"/>
          <w:rtl/>
          <w:lang w:bidi="ar-AE"/>
        </w:rPr>
        <w:t>أ</w:t>
      </w:r>
      <w:r>
        <w:rPr>
          <w:rFonts w:cstheme="minorBidi" w:hint="cs"/>
          <w:sz w:val="24"/>
          <w:szCs w:val="24"/>
          <w:rtl/>
          <w:lang w:bidi="ar-AE"/>
        </w:rPr>
        <w:t xml:space="preserve">مامكم يصف تفاحة تسقط </w:t>
      </w:r>
      <w:r w:rsidR="00220523">
        <w:rPr>
          <w:rFonts w:cstheme="minorBidi" w:hint="cs"/>
          <w:sz w:val="24"/>
          <w:szCs w:val="24"/>
          <w:rtl/>
          <w:lang w:bidi="ar-AE"/>
        </w:rPr>
        <w:t>من شجرة،</w:t>
      </w:r>
      <w:r>
        <w:rPr>
          <w:rFonts w:cstheme="minorBidi" w:hint="cs"/>
          <w:sz w:val="24"/>
          <w:szCs w:val="24"/>
          <w:rtl/>
          <w:lang w:bidi="ar-AE"/>
        </w:rPr>
        <w:t xml:space="preserve"> في ثلاث </w:t>
      </w:r>
      <w:r w:rsidR="00220523">
        <w:rPr>
          <w:rFonts w:cstheme="minorBidi" w:hint="cs"/>
          <w:sz w:val="24"/>
          <w:szCs w:val="24"/>
          <w:rtl/>
          <w:lang w:bidi="ar-AE"/>
        </w:rPr>
        <w:t>حالات</w:t>
      </w:r>
      <w:r>
        <w:rPr>
          <w:rFonts w:cstheme="minorBidi" w:hint="cs"/>
          <w:sz w:val="24"/>
          <w:szCs w:val="24"/>
          <w:rtl/>
          <w:lang w:bidi="ar-AE"/>
        </w:rPr>
        <w:t xml:space="preserve"> مختلفة </w:t>
      </w:r>
      <w:r w:rsidR="009B5F74">
        <w:rPr>
          <w:rFonts w:cstheme="minorBidi" w:hint="cs"/>
          <w:sz w:val="24"/>
          <w:szCs w:val="24"/>
          <w:rtl/>
          <w:lang w:bidi="ar-AE"/>
        </w:rPr>
        <w:t>أ</w:t>
      </w:r>
      <w:r>
        <w:rPr>
          <w:rFonts w:cstheme="minorBidi" w:hint="cs"/>
          <w:sz w:val="24"/>
          <w:szCs w:val="24"/>
          <w:rtl/>
          <w:lang w:bidi="ar-AE"/>
        </w:rPr>
        <w:t xml:space="preserve">ثناء السقوط. </w:t>
      </w:r>
    </w:p>
    <w:p w:rsidR="002B1E47" w:rsidRPr="004D51AB" w:rsidRDefault="004D51AB" w:rsidP="009B5F74">
      <w:pPr>
        <w:spacing w:line="360" w:lineRule="auto"/>
        <w:rPr>
          <w:rFonts w:cstheme="minorBidi"/>
          <w:sz w:val="24"/>
          <w:szCs w:val="24"/>
          <w:rtl/>
          <w:lang w:bidi="ar-AE"/>
        </w:rPr>
      </w:pPr>
      <w:r>
        <w:rPr>
          <w:rFonts w:cstheme="minorBidi" w:hint="cs"/>
          <w:sz w:val="24"/>
          <w:szCs w:val="24"/>
          <w:rtl/>
          <w:lang w:bidi="ar-AE"/>
        </w:rPr>
        <w:t>انتبهوا</w:t>
      </w:r>
      <w:r w:rsidR="00220523">
        <w:rPr>
          <w:rFonts w:cstheme="minorBidi" w:hint="cs"/>
          <w:sz w:val="24"/>
          <w:szCs w:val="24"/>
          <w:rtl/>
          <w:lang w:bidi="ar-AE"/>
        </w:rPr>
        <w:t>:</w:t>
      </w:r>
      <w:r>
        <w:rPr>
          <w:rFonts w:cstheme="minorBidi" w:hint="cs"/>
          <w:sz w:val="24"/>
          <w:szCs w:val="24"/>
          <w:rtl/>
          <w:lang w:bidi="ar-AE"/>
        </w:rPr>
        <w:t xml:space="preserve"> </w:t>
      </w:r>
      <w:r w:rsidR="00220523">
        <w:rPr>
          <w:rFonts w:cstheme="minorBidi" w:hint="cs"/>
          <w:sz w:val="24"/>
          <w:szCs w:val="24"/>
          <w:rtl/>
          <w:lang w:bidi="ar-AE"/>
        </w:rPr>
        <w:t>الحالة 3 ت</w:t>
      </w:r>
      <w:r>
        <w:rPr>
          <w:rFonts w:cstheme="minorBidi" w:hint="cs"/>
          <w:sz w:val="24"/>
          <w:szCs w:val="24"/>
          <w:rtl/>
          <w:lang w:bidi="ar-AE"/>
        </w:rPr>
        <w:t xml:space="preserve">صف التفاحة </w:t>
      </w:r>
      <w:r w:rsidR="001025A5">
        <w:rPr>
          <w:rFonts w:cstheme="minorBidi" w:hint="cs"/>
          <w:sz w:val="24"/>
          <w:szCs w:val="24"/>
          <w:rtl/>
          <w:lang w:bidi="ar-AE"/>
        </w:rPr>
        <w:t>قبل اصط</w:t>
      </w:r>
      <w:r>
        <w:rPr>
          <w:rFonts w:cstheme="minorBidi" w:hint="cs"/>
          <w:sz w:val="24"/>
          <w:szCs w:val="24"/>
          <w:rtl/>
          <w:lang w:bidi="ar-AE"/>
        </w:rPr>
        <w:t>د</w:t>
      </w:r>
      <w:r w:rsidR="001025A5">
        <w:rPr>
          <w:rFonts w:cstheme="minorBidi" w:hint="cs"/>
          <w:sz w:val="24"/>
          <w:szCs w:val="24"/>
          <w:rtl/>
          <w:lang w:bidi="ar-AE"/>
        </w:rPr>
        <w:t>ا</w:t>
      </w:r>
      <w:r>
        <w:rPr>
          <w:rFonts w:cstheme="minorBidi" w:hint="cs"/>
          <w:sz w:val="24"/>
          <w:szCs w:val="24"/>
          <w:rtl/>
          <w:lang w:bidi="ar-AE"/>
        </w:rPr>
        <w:t>مها بالارض</w:t>
      </w:r>
      <w:r w:rsidR="009B5F74">
        <w:rPr>
          <w:rFonts w:cstheme="minorBidi" w:hint="cs"/>
          <w:sz w:val="24"/>
          <w:szCs w:val="24"/>
          <w:rtl/>
          <w:lang w:bidi="ar-AE"/>
        </w:rPr>
        <w:t xml:space="preserve"> (جزء من الثانية قبل الاصطدام)</w:t>
      </w:r>
      <w:r w:rsidR="001025A5">
        <w:rPr>
          <w:rFonts w:cstheme="minorBidi" w:hint="cs"/>
          <w:sz w:val="24"/>
          <w:szCs w:val="24"/>
          <w:rtl/>
          <w:lang w:bidi="ar-AE"/>
        </w:rPr>
        <w:t xml:space="preserve">. </w:t>
      </w:r>
    </w:p>
    <w:p w:rsidR="004D51AB" w:rsidRPr="004D51AB" w:rsidRDefault="009B5F74" w:rsidP="009B5F74">
      <w:pPr>
        <w:spacing w:line="360" w:lineRule="auto"/>
        <w:rPr>
          <w:rFonts w:cstheme="minorBidi"/>
          <w:sz w:val="24"/>
          <w:szCs w:val="24"/>
          <w:rtl/>
          <w:lang w:bidi="ar-AE"/>
        </w:rPr>
      </w:pPr>
      <w:r>
        <w:rPr>
          <w:rFonts w:cstheme="minorBidi" w:hint="cs"/>
          <w:sz w:val="24"/>
          <w:szCs w:val="24"/>
          <w:rtl/>
          <w:lang w:bidi="ar-AE"/>
        </w:rPr>
        <w:t>أجيبوا عن الأ</w:t>
      </w:r>
      <w:r w:rsidR="004D51AB">
        <w:rPr>
          <w:rFonts w:cstheme="minorBidi" w:hint="cs"/>
          <w:sz w:val="24"/>
          <w:szCs w:val="24"/>
          <w:rtl/>
          <w:lang w:bidi="ar-AE"/>
        </w:rPr>
        <w:t>سئلة من 8-</w:t>
      </w:r>
      <w:r>
        <w:rPr>
          <w:rFonts w:cstheme="minorBidi" w:hint="cs"/>
          <w:sz w:val="24"/>
          <w:szCs w:val="24"/>
          <w:rtl/>
          <w:lang w:bidi="ar-AE"/>
        </w:rPr>
        <w:t xml:space="preserve"> </w:t>
      </w:r>
      <w:r w:rsidR="004D51AB">
        <w:rPr>
          <w:rFonts w:cstheme="minorBidi" w:hint="cs"/>
          <w:sz w:val="24"/>
          <w:szCs w:val="24"/>
          <w:rtl/>
          <w:lang w:bidi="ar-AE"/>
        </w:rPr>
        <w:t>10</w:t>
      </w:r>
      <w:r>
        <w:rPr>
          <w:rFonts w:cstheme="minorBidi" w:hint="cs"/>
          <w:sz w:val="24"/>
          <w:szCs w:val="24"/>
          <w:rtl/>
          <w:lang w:bidi="ar-AE"/>
        </w:rPr>
        <w:t xml:space="preserve"> </w:t>
      </w:r>
      <w:r w:rsidR="004D51AB">
        <w:rPr>
          <w:rFonts w:cstheme="minorBidi" w:hint="cs"/>
          <w:sz w:val="24"/>
          <w:szCs w:val="24"/>
          <w:rtl/>
          <w:lang w:bidi="ar-AE"/>
        </w:rPr>
        <w:t>بالاعتماد على الرسم</w:t>
      </w:r>
      <w:r w:rsidR="001025A5">
        <w:rPr>
          <w:rFonts w:cstheme="minorBidi" w:hint="cs"/>
          <w:sz w:val="24"/>
          <w:szCs w:val="24"/>
          <w:rtl/>
          <w:lang w:bidi="ar-AE"/>
        </w:rPr>
        <w:t>ة التالية</w:t>
      </w:r>
      <w:r w:rsidR="004D51AB">
        <w:rPr>
          <w:rFonts w:cstheme="minorBidi" w:hint="cs"/>
          <w:sz w:val="24"/>
          <w:szCs w:val="24"/>
          <w:rtl/>
          <w:lang w:bidi="ar-AE"/>
        </w:rPr>
        <w:t>.</w:t>
      </w:r>
    </w:p>
    <w:p w:rsidR="002B1E47" w:rsidRPr="004D51AB" w:rsidRDefault="004D51AB" w:rsidP="001025A5">
      <w:pPr>
        <w:spacing w:line="360" w:lineRule="auto"/>
        <w:rPr>
          <w:rFonts w:cstheme="minorBidi"/>
          <w:sz w:val="24"/>
          <w:szCs w:val="24"/>
          <w:rtl/>
          <w:lang w:bidi="ar-AE"/>
        </w:rPr>
      </w:pPr>
      <w:r>
        <w:rPr>
          <w:rFonts w:cs="David" w:hint="cs"/>
          <w:sz w:val="24"/>
          <w:szCs w:val="24"/>
          <w:rtl/>
        </w:rPr>
        <w:t xml:space="preserve">8) </w:t>
      </w:r>
      <w:r>
        <w:rPr>
          <w:rFonts w:cstheme="minorBidi" w:hint="cs"/>
          <w:sz w:val="24"/>
          <w:szCs w:val="24"/>
          <w:rtl/>
          <w:lang w:bidi="ar-AE"/>
        </w:rPr>
        <w:t xml:space="preserve">متى </w:t>
      </w:r>
      <w:r w:rsidR="001025A5">
        <w:rPr>
          <w:rFonts w:cstheme="minorBidi" w:hint="cs"/>
          <w:sz w:val="24"/>
          <w:szCs w:val="24"/>
          <w:rtl/>
          <w:lang w:bidi="ar-AE"/>
        </w:rPr>
        <w:t>حدث الانخفاض الأكبر في طاقة ارتفاع ا</w:t>
      </w:r>
      <w:r>
        <w:rPr>
          <w:rFonts w:cstheme="minorBidi" w:hint="cs"/>
          <w:sz w:val="24"/>
          <w:szCs w:val="24"/>
          <w:rtl/>
          <w:lang w:bidi="ar-AE"/>
        </w:rPr>
        <w:t>لتفاحة؟</w:t>
      </w:r>
    </w:p>
    <w:p w:rsidR="004D51AB" w:rsidRDefault="004D51AB" w:rsidP="001025A5">
      <w:pPr>
        <w:spacing w:line="360" w:lineRule="auto"/>
        <w:rPr>
          <w:rFonts w:cstheme="minorBidi"/>
          <w:sz w:val="24"/>
          <w:szCs w:val="24"/>
          <w:rtl/>
          <w:lang w:bidi="ar-AE"/>
        </w:rPr>
      </w:pPr>
      <w:r>
        <w:rPr>
          <w:rFonts w:cstheme="minorBidi" w:hint="cs"/>
          <w:sz w:val="24"/>
          <w:szCs w:val="24"/>
          <w:rtl/>
          <w:lang w:bidi="ar-AE"/>
        </w:rPr>
        <w:t>أ-</w:t>
      </w:r>
      <w:r w:rsidR="001025A5">
        <w:rPr>
          <w:rFonts w:cstheme="minorBidi" w:hint="cs"/>
          <w:sz w:val="24"/>
          <w:szCs w:val="24"/>
          <w:rtl/>
          <w:lang w:bidi="ar-AE"/>
        </w:rPr>
        <w:t xml:space="preserve"> </w:t>
      </w:r>
      <w:r>
        <w:rPr>
          <w:rFonts w:cstheme="minorBidi" w:hint="cs"/>
          <w:sz w:val="24"/>
          <w:szCs w:val="24"/>
          <w:rtl/>
          <w:lang w:bidi="ar-AE"/>
        </w:rPr>
        <w:t xml:space="preserve">عند الانتقال من </w:t>
      </w:r>
      <w:r w:rsidR="001025A5">
        <w:rPr>
          <w:rFonts w:cstheme="minorBidi" w:hint="cs"/>
          <w:sz w:val="24"/>
          <w:szCs w:val="24"/>
          <w:rtl/>
          <w:lang w:bidi="ar-AE"/>
        </w:rPr>
        <w:t>الحالة</w:t>
      </w:r>
      <w:r>
        <w:rPr>
          <w:rFonts w:cstheme="minorBidi" w:hint="cs"/>
          <w:sz w:val="24"/>
          <w:szCs w:val="24"/>
          <w:rtl/>
          <w:lang w:bidi="ar-AE"/>
        </w:rPr>
        <w:t xml:space="preserve"> 1 </w:t>
      </w:r>
      <w:r w:rsidR="001025A5">
        <w:rPr>
          <w:rFonts w:cstheme="minorBidi" w:hint="cs"/>
          <w:sz w:val="24"/>
          <w:szCs w:val="24"/>
          <w:rtl/>
          <w:lang w:bidi="ar-AE"/>
        </w:rPr>
        <w:t>إ</w:t>
      </w:r>
      <w:r>
        <w:rPr>
          <w:rFonts w:cstheme="minorBidi" w:hint="cs"/>
          <w:sz w:val="24"/>
          <w:szCs w:val="24"/>
          <w:rtl/>
          <w:lang w:bidi="ar-AE"/>
        </w:rPr>
        <w:t xml:space="preserve">لى </w:t>
      </w:r>
      <w:r w:rsidR="001025A5">
        <w:rPr>
          <w:rFonts w:cstheme="minorBidi" w:hint="cs"/>
          <w:sz w:val="24"/>
          <w:szCs w:val="24"/>
          <w:rtl/>
          <w:lang w:bidi="ar-AE"/>
        </w:rPr>
        <w:t>الحالة</w:t>
      </w:r>
      <w:r>
        <w:rPr>
          <w:rFonts w:cstheme="minorBidi" w:hint="cs"/>
          <w:sz w:val="24"/>
          <w:szCs w:val="24"/>
          <w:rtl/>
          <w:lang w:bidi="ar-AE"/>
        </w:rPr>
        <w:t xml:space="preserve"> 2</w:t>
      </w:r>
      <w:r w:rsidR="001025A5">
        <w:rPr>
          <w:rFonts w:cstheme="minorBidi" w:hint="cs"/>
          <w:sz w:val="24"/>
          <w:szCs w:val="24"/>
          <w:rtl/>
          <w:lang w:bidi="ar-AE"/>
        </w:rPr>
        <w:t>.</w:t>
      </w:r>
    </w:p>
    <w:p w:rsidR="004D51AB" w:rsidRDefault="004D51AB" w:rsidP="009B5F74">
      <w:pPr>
        <w:spacing w:line="360" w:lineRule="auto"/>
        <w:rPr>
          <w:rFonts w:cstheme="minorBidi"/>
          <w:sz w:val="24"/>
          <w:szCs w:val="24"/>
          <w:rtl/>
          <w:lang w:bidi="ar-AE"/>
        </w:rPr>
      </w:pPr>
      <w:r>
        <w:rPr>
          <w:rFonts w:cstheme="minorBidi" w:hint="cs"/>
          <w:sz w:val="24"/>
          <w:szCs w:val="24"/>
          <w:rtl/>
          <w:lang w:bidi="ar-AE"/>
        </w:rPr>
        <w:t>ب-</w:t>
      </w:r>
      <w:r w:rsidR="009B5F74">
        <w:rPr>
          <w:rFonts w:cstheme="minorBidi" w:hint="cs"/>
          <w:sz w:val="24"/>
          <w:szCs w:val="24"/>
          <w:rtl/>
          <w:lang w:bidi="ar-AE"/>
        </w:rPr>
        <w:t xml:space="preserve"> </w:t>
      </w:r>
      <w:r>
        <w:rPr>
          <w:rFonts w:cstheme="minorBidi" w:hint="cs"/>
          <w:sz w:val="24"/>
          <w:szCs w:val="24"/>
          <w:rtl/>
          <w:lang w:bidi="ar-AE"/>
        </w:rPr>
        <w:t xml:space="preserve">عند الانتقال من </w:t>
      </w:r>
      <w:r w:rsidR="009B5F74">
        <w:rPr>
          <w:rFonts w:cstheme="minorBidi" w:hint="cs"/>
          <w:sz w:val="24"/>
          <w:szCs w:val="24"/>
          <w:rtl/>
          <w:lang w:bidi="ar-AE"/>
        </w:rPr>
        <w:t xml:space="preserve">الحالة </w:t>
      </w:r>
      <w:r>
        <w:rPr>
          <w:rFonts w:cstheme="minorBidi" w:hint="cs"/>
          <w:sz w:val="24"/>
          <w:szCs w:val="24"/>
          <w:rtl/>
          <w:lang w:bidi="ar-AE"/>
        </w:rPr>
        <w:t xml:space="preserve">2 </w:t>
      </w:r>
      <w:r w:rsidR="009B5F74">
        <w:rPr>
          <w:rFonts w:cstheme="minorBidi" w:hint="cs"/>
          <w:sz w:val="24"/>
          <w:szCs w:val="24"/>
          <w:rtl/>
          <w:lang w:bidi="ar-AE"/>
        </w:rPr>
        <w:t>إ</w:t>
      </w:r>
      <w:r>
        <w:rPr>
          <w:rFonts w:cstheme="minorBidi" w:hint="cs"/>
          <w:sz w:val="24"/>
          <w:szCs w:val="24"/>
          <w:rtl/>
          <w:lang w:bidi="ar-AE"/>
        </w:rPr>
        <w:t xml:space="preserve">لى </w:t>
      </w:r>
      <w:r w:rsidR="009B5F74">
        <w:rPr>
          <w:rFonts w:cstheme="minorBidi" w:hint="cs"/>
          <w:sz w:val="24"/>
          <w:szCs w:val="24"/>
          <w:rtl/>
          <w:lang w:bidi="ar-AE"/>
        </w:rPr>
        <w:t xml:space="preserve">الحالة </w:t>
      </w:r>
      <w:r>
        <w:rPr>
          <w:rFonts w:cstheme="minorBidi" w:hint="cs"/>
          <w:sz w:val="24"/>
          <w:szCs w:val="24"/>
          <w:rtl/>
          <w:lang w:bidi="ar-AE"/>
        </w:rPr>
        <w:t>3</w:t>
      </w:r>
      <w:r w:rsidR="009B5F74">
        <w:rPr>
          <w:rFonts w:cstheme="minorBidi" w:hint="cs"/>
          <w:sz w:val="24"/>
          <w:szCs w:val="24"/>
          <w:rtl/>
          <w:lang w:bidi="ar-AE"/>
        </w:rPr>
        <w:t>.</w:t>
      </w:r>
    </w:p>
    <w:p w:rsidR="004D51AB" w:rsidRDefault="004D51AB" w:rsidP="009B5F74">
      <w:pPr>
        <w:spacing w:line="360" w:lineRule="auto"/>
        <w:rPr>
          <w:rFonts w:cstheme="minorBidi"/>
          <w:sz w:val="24"/>
          <w:szCs w:val="24"/>
          <w:rtl/>
          <w:lang w:bidi="ar-AE"/>
        </w:rPr>
      </w:pPr>
      <w:r>
        <w:rPr>
          <w:rFonts w:cstheme="minorBidi" w:hint="cs"/>
          <w:sz w:val="24"/>
          <w:szCs w:val="24"/>
          <w:rtl/>
          <w:lang w:bidi="ar-AE"/>
        </w:rPr>
        <w:t>ت-</w:t>
      </w:r>
      <w:r w:rsidR="009B5F74">
        <w:rPr>
          <w:rFonts w:cstheme="minorBidi" w:hint="cs"/>
          <w:sz w:val="24"/>
          <w:szCs w:val="24"/>
          <w:rtl/>
          <w:lang w:bidi="ar-AE"/>
        </w:rPr>
        <w:t xml:space="preserve"> </w:t>
      </w:r>
      <w:r>
        <w:rPr>
          <w:rFonts w:cstheme="minorBidi" w:hint="cs"/>
          <w:sz w:val="24"/>
          <w:szCs w:val="24"/>
          <w:rtl/>
          <w:lang w:bidi="ar-AE"/>
        </w:rPr>
        <w:t xml:space="preserve">عند الانتقال من </w:t>
      </w:r>
      <w:r w:rsidR="009B5F74">
        <w:rPr>
          <w:rFonts w:cstheme="minorBidi" w:hint="cs"/>
          <w:sz w:val="24"/>
          <w:szCs w:val="24"/>
          <w:rtl/>
          <w:lang w:bidi="ar-AE"/>
        </w:rPr>
        <w:t xml:space="preserve">الحالة </w:t>
      </w:r>
      <w:r>
        <w:rPr>
          <w:rFonts w:cstheme="minorBidi" w:hint="cs"/>
          <w:sz w:val="24"/>
          <w:szCs w:val="24"/>
          <w:rtl/>
          <w:lang w:bidi="ar-AE"/>
        </w:rPr>
        <w:t xml:space="preserve">1 </w:t>
      </w:r>
      <w:r w:rsidR="009B5F74">
        <w:rPr>
          <w:rFonts w:cstheme="minorBidi" w:hint="cs"/>
          <w:sz w:val="24"/>
          <w:szCs w:val="24"/>
          <w:rtl/>
          <w:lang w:bidi="ar-AE"/>
        </w:rPr>
        <w:t>إ</w:t>
      </w:r>
      <w:r>
        <w:rPr>
          <w:rFonts w:cstheme="minorBidi" w:hint="cs"/>
          <w:sz w:val="24"/>
          <w:szCs w:val="24"/>
          <w:rtl/>
          <w:lang w:bidi="ar-AE"/>
        </w:rPr>
        <w:t xml:space="preserve">لى </w:t>
      </w:r>
      <w:r w:rsidR="009B5F74">
        <w:rPr>
          <w:rFonts w:cstheme="minorBidi" w:hint="cs"/>
          <w:sz w:val="24"/>
          <w:szCs w:val="24"/>
          <w:rtl/>
          <w:lang w:bidi="ar-AE"/>
        </w:rPr>
        <w:t xml:space="preserve">الحالة </w:t>
      </w:r>
      <w:r>
        <w:rPr>
          <w:rFonts w:cstheme="minorBidi" w:hint="cs"/>
          <w:sz w:val="24"/>
          <w:szCs w:val="24"/>
          <w:rtl/>
          <w:lang w:bidi="ar-AE"/>
        </w:rPr>
        <w:t>3</w:t>
      </w:r>
      <w:r w:rsidR="009B5F74">
        <w:rPr>
          <w:rFonts w:cstheme="minorBidi" w:hint="cs"/>
          <w:sz w:val="24"/>
          <w:szCs w:val="24"/>
          <w:rtl/>
          <w:lang w:bidi="ar-AE"/>
        </w:rPr>
        <w:t>.</w:t>
      </w:r>
    </w:p>
    <w:p w:rsidR="004D51AB" w:rsidRPr="004D51AB" w:rsidRDefault="004D51AB" w:rsidP="009B5F74">
      <w:pPr>
        <w:spacing w:line="360" w:lineRule="auto"/>
        <w:rPr>
          <w:rFonts w:cstheme="minorBidi"/>
          <w:sz w:val="24"/>
          <w:szCs w:val="24"/>
          <w:rtl/>
          <w:lang w:bidi="ar-AE"/>
        </w:rPr>
      </w:pPr>
      <w:r>
        <w:rPr>
          <w:rFonts w:cstheme="minorBidi" w:hint="cs"/>
          <w:sz w:val="24"/>
          <w:szCs w:val="24"/>
          <w:rtl/>
          <w:lang w:bidi="ar-AE"/>
        </w:rPr>
        <w:t>ث-</w:t>
      </w:r>
      <w:r w:rsidR="009B5F74">
        <w:rPr>
          <w:rFonts w:cstheme="minorBidi" w:hint="cs"/>
          <w:sz w:val="24"/>
          <w:szCs w:val="24"/>
          <w:rtl/>
          <w:lang w:bidi="ar-AE"/>
        </w:rPr>
        <w:t xml:space="preserve"> </w:t>
      </w:r>
      <w:r>
        <w:rPr>
          <w:rFonts w:cstheme="minorBidi" w:hint="cs"/>
          <w:sz w:val="24"/>
          <w:szCs w:val="24"/>
          <w:rtl/>
          <w:lang w:bidi="ar-AE"/>
        </w:rPr>
        <w:t xml:space="preserve">لم </w:t>
      </w:r>
      <w:r w:rsidR="009B5F74">
        <w:rPr>
          <w:rFonts w:cstheme="minorBidi" w:hint="cs"/>
          <w:sz w:val="24"/>
          <w:szCs w:val="24"/>
          <w:rtl/>
          <w:lang w:bidi="ar-AE"/>
        </w:rPr>
        <w:t>يحدث</w:t>
      </w:r>
      <w:r>
        <w:rPr>
          <w:rFonts w:cstheme="minorBidi" w:hint="cs"/>
          <w:sz w:val="24"/>
          <w:szCs w:val="24"/>
          <w:rtl/>
          <w:lang w:bidi="ar-AE"/>
        </w:rPr>
        <w:t xml:space="preserve"> </w:t>
      </w:r>
      <w:r w:rsidR="009B5F74">
        <w:rPr>
          <w:rFonts w:cstheme="minorBidi" w:hint="cs"/>
          <w:sz w:val="24"/>
          <w:szCs w:val="24"/>
          <w:rtl/>
          <w:lang w:bidi="ar-AE"/>
        </w:rPr>
        <w:t>أ</w:t>
      </w:r>
      <w:r>
        <w:rPr>
          <w:rFonts w:cstheme="minorBidi" w:hint="cs"/>
          <w:sz w:val="24"/>
          <w:szCs w:val="24"/>
          <w:rtl/>
          <w:lang w:bidi="ar-AE"/>
        </w:rPr>
        <w:t>ي تغيير في مقدار طاقة الارتفاع</w:t>
      </w:r>
      <w:r w:rsidR="009B5F74">
        <w:rPr>
          <w:rFonts w:cstheme="minorBidi" w:hint="cs"/>
          <w:sz w:val="24"/>
          <w:szCs w:val="24"/>
          <w:rtl/>
          <w:lang w:bidi="ar-AE"/>
        </w:rPr>
        <w:t>.</w:t>
      </w:r>
    </w:p>
    <w:p w:rsidR="002B1E47" w:rsidRDefault="002B1E47">
      <w:pPr>
        <w:spacing w:line="360" w:lineRule="auto"/>
        <w:ind w:left="720"/>
        <w:rPr>
          <w:rFonts w:cs="David"/>
          <w:sz w:val="24"/>
          <w:szCs w:val="24"/>
          <w:rtl/>
        </w:rPr>
      </w:pPr>
    </w:p>
    <w:p w:rsidR="00FD7C73" w:rsidRDefault="009B5F74" w:rsidP="009B5F74">
      <w:pPr>
        <w:spacing w:line="360" w:lineRule="auto"/>
        <w:rPr>
          <w:rFonts w:cstheme="minorBidi"/>
          <w:sz w:val="24"/>
          <w:szCs w:val="24"/>
          <w:rtl/>
          <w:lang w:bidi="ar-AE"/>
        </w:rPr>
      </w:pPr>
      <w:r>
        <w:rPr>
          <w:rFonts w:cstheme="minorBidi" w:hint="cs"/>
          <w:sz w:val="24"/>
          <w:szCs w:val="24"/>
          <w:rtl/>
          <w:lang w:bidi="ar-AE"/>
        </w:rPr>
        <w:t xml:space="preserve">9) </w:t>
      </w:r>
      <w:r w:rsidR="00FD7C73">
        <w:rPr>
          <w:rFonts w:cstheme="minorBidi" w:hint="cs"/>
          <w:sz w:val="24"/>
          <w:szCs w:val="24"/>
          <w:rtl/>
          <w:lang w:bidi="ar-AE"/>
        </w:rPr>
        <w:t xml:space="preserve">متى </w:t>
      </w:r>
      <w:r>
        <w:rPr>
          <w:rFonts w:cstheme="minorBidi" w:hint="cs"/>
          <w:sz w:val="24"/>
          <w:szCs w:val="24"/>
          <w:rtl/>
          <w:lang w:bidi="ar-AE"/>
        </w:rPr>
        <w:t>حدث</w:t>
      </w:r>
      <w:r w:rsidR="00FD7C73">
        <w:rPr>
          <w:rFonts w:cstheme="minorBidi" w:hint="cs"/>
          <w:sz w:val="24"/>
          <w:szCs w:val="24"/>
          <w:rtl/>
          <w:lang w:bidi="ar-AE"/>
        </w:rPr>
        <w:t xml:space="preserve"> </w:t>
      </w:r>
      <w:r>
        <w:rPr>
          <w:rFonts w:cstheme="minorBidi" w:hint="cs"/>
          <w:sz w:val="24"/>
          <w:szCs w:val="24"/>
          <w:rtl/>
          <w:lang w:bidi="ar-AE"/>
        </w:rPr>
        <w:t>الازدياد الأ</w:t>
      </w:r>
      <w:r w:rsidR="00FD7C73">
        <w:rPr>
          <w:rFonts w:cstheme="minorBidi" w:hint="cs"/>
          <w:sz w:val="24"/>
          <w:szCs w:val="24"/>
          <w:rtl/>
          <w:lang w:bidi="ar-AE"/>
        </w:rPr>
        <w:t>كبر في طاقة حركة التفاحة؟</w:t>
      </w:r>
    </w:p>
    <w:p w:rsidR="00FD7C73" w:rsidRDefault="009B5F74" w:rsidP="009B5F74">
      <w:pPr>
        <w:spacing w:line="360" w:lineRule="auto"/>
        <w:rPr>
          <w:rFonts w:cstheme="minorBidi"/>
          <w:sz w:val="24"/>
          <w:szCs w:val="24"/>
          <w:rtl/>
          <w:lang w:bidi="ar-AE"/>
        </w:rPr>
      </w:pPr>
      <w:r>
        <w:rPr>
          <w:rFonts w:cstheme="minorBidi" w:hint="cs"/>
          <w:sz w:val="24"/>
          <w:szCs w:val="24"/>
          <w:rtl/>
          <w:lang w:bidi="ar-AE"/>
        </w:rPr>
        <w:t xml:space="preserve">    </w:t>
      </w:r>
      <w:r w:rsidR="00FD7C73">
        <w:rPr>
          <w:rFonts w:cstheme="minorBidi" w:hint="cs"/>
          <w:sz w:val="24"/>
          <w:szCs w:val="24"/>
          <w:rtl/>
          <w:lang w:bidi="ar-AE"/>
        </w:rPr>
        <w:t>أ-</w:t>
      </w:r>
      <w:r>
        <w:rPr>
          <w:rFonts w:cstheme="minorBidi" w:hint="cs"/>
          <w:sz w:val="24"/>
          <w:szCs w:val="24"/>
          <w:rtl/>
          <w:lang w:bidi="ar-AE"/>
        </w:rPr>
        <w:t xml:space="preserve"> </w:t>
      </w:r>
      <w:r w:rsidR="00FD7C73">
        <w:rPr>
          <w:rFonts w:cstheme="minorBidi" w:hint="cs"/>
          <w:sz w:val="24"/>
          <w:szCs w:val="24"/>
          <w:rtl/>
          <w:lang w:bidi="ar-AE"/>
        </w:rPr>
        <w:t xml:space="preserve">عند الانتقال من </w:t>
      </w:r>
      <w:r>
        <w:rPr>
          <w:rFonts w:cstheme="minorBidi" w:hint="cs"/>
          <w:sz w:val="24"/>
          <w:szCs w:val="24"/>
          <w:rtl/>
          <w:lang w:bidi="ar-AE"/>
        </w:rPr>
        <w:t xml:space="preserve">الحالة </w:t>
      </w:r>
      <w:r w:rsidR="00FD7C73">
        <w:rPr>
          <w:rFonts w:cstheme="minorBidi" w:hint="cs"/>
          <w:sz w:val="24"/>
          <w:szCs w:val="24"/>
          <w:rtl/>
          <w:lang w:bidi="ar-AE"/>
        </w:rPr>
        <w:t xml:space="preserve">1 </w:t>
      </w:r>
      <w:r>
        <w:rPr>
          <w:rFonts w:cstheme="minorBidi" w:hint="cs"/>
          <w:sz w:val="24"/>
          <w:szCs w:val="24"/>
          <w:rtl/>
          <w:lang w:bidi="ar-AE"/>
        </w:rPr>
        <w:t>إ</w:t>
      </w:r>
      <w:r w:rsidR="00FD7C73">
        <w:rPr>
          <w:rFonts w:cstheme="minorBidi" w:hint="cs"/>
          <w:sz w:val="24"/>
          <w:szCs w:val="24"/>
          <w:rtl/>
          <w:lang w:bidi="ar-AE"/>
        </w:rPr>
        <w:t xml:space="preserve">لى </w:t>
      </w:r>
      <w:r>
        <w:rPr>
          <w:rFonts w:cstheme="minorBidi" w:hint="cs"/>
          <w:sz w:val="24"/>
          <w:szCs w:val="24"/>
          <w:rtl/>
          <w:lang w:bidi="ar-AE"/>
        </w:rPr>
        <w:t xml:space="preserve">الحالة </w:t>
      </w:r>
      <w:r w:rsidR="00FD7C73">
        <w:rPr>
          <w:rFonts w:cstheme="minorBidi" w:hint="cs"/>
          <w:sz w:val="24"/>
          <w:szCs w:val="24"/>
          <w:rtl/>
          <w:lang w:bidi="ar-AE"/>
        </w:rPr>
        <w:t>2</w:t>
      </w:r>
      <w:r>
        <w:rPr>
          <w:rFonts w:cstheme="minorBidi" w:hint="cs"/>
          <w:sz w:val="24"/>
          <w:szCs w:val="24"/>
          <w:rtl/>
          <w:lang w:bidi="ar-AE"/>
        </w:rPr>
        <w:t>.</w:t>
      </w:r>
    </w:p>
    <w:p w:rsidR="00FD7C73" w:rsidRDefault="009B5F74" w:rsidP="009B5F74">
      <w:pPr>
        <w:spacing w:line="360" w:lineRule="auto"/>
        <w:rPr>
          <w:rFonts w:cstheme="minorBidi"/>
          <w:sz w:val="24"/>
          <w:szCs w:val="24"/>
          <w:rtl/>
          <w:lang w:bidi="ar-AE"/>
        </w:rPr>
      </w:pPr>
      <w:r>
        <w:rPr>
          <w:rFonts w:cstheme="minorBidi" w:hint="cs"/>
          <w:sz w:val="24"/>
          <w:szCs w:val="24"/>
          <w:rtl/>
          <w:lang w:bidi="ar-AE"/>
        </w:rPr>
        <w:t xml:space="preserve">    </w:t>
      </w:r>
      <w:r w:rsidR="00FD7C73">
        <w:rPr>
          <w:rFonts w:cstheme="minorBidi" w:hint="cs"/>
          <w:sz w:val="24"/>
          <w:szCs w:val="24"/>
          <w:rtl/>
          <w:lang w:bidi="ar-AE"/>
        </w:rPr>
        <w:t>ب-</w:t>
      </w:r>
      <w:r>
        <w:rPr>
          <w:rFonts w:cstheme="minorBidi" w:hint="cs"/>
          <w:sz w:val="24"/>
          <w:szCs w:val="24"/>
          <w:rtl/>
          <w:lang w:bidi="ar-AE"/>
        </w:rPr>
        <w:t xml:space="preserve"> </w:t>
      </w:r>
      <w:r w:rsidR="00FD7C73">
        <w:rPr>
          <w:rFonts w:cstheme="minorBidi" w:hint="cs"/>
          <w:sz w:val="24"/>
          <w:szCs w:val="24"/>
          <w:rtl/>
          <w:lang w:bidi="ar-AE"/>
        </w:rPr>
        <w:t xml:space="preserve">عند الانتقال من </w:t>
      </w:r>
      <w:r>
        <w:rPr>
          <w:rFonts w:cstheme="minorBidi" w:hint="cs"/>
          <w:sz w:val="24"/>
          <w:szCs w:val="24"/>
          <w:rtl/>
          <w:lang w:bidi="ar-AE"/>
        </w:rPr>
        <w:t xml:space="preserve">الحالة </w:t>
      </w:r>
      <w:r w:rsidR="00FD7C73">
        <w:rPr>
          <w:rFonts w:cstheme="minorBidi" w:hint="cs"/>
          <w:sz w:val="24"/>
          <w:szCs w:val="24"/>
          <w:rtl/>
          <w:lang w:bidi="ar-AE"/>
        </w:rPr>
        <w:t xml:space="preserve">2 </w:t>
      </w:r>
      <w:r>
        <w:rPr>
          <w:rFonts w:cstheme="minorBidi" w:hint="cs"/>
          <w:sz w:val="24"/>
          <w:szCs w:val="24"/>
          <w:rtl/>
          <w:lang w:bidi="ar-AE"/>
        </w:rPr>
        <w:t>إ</w:t>
      </w:r>
      <w:r w:rsidR="00FD7C73">
        <w:rPr>
          <w:rFonts w:cstheme="minorBidi" w:hint="cs"/>
          <w:sz w:val="24"/>
          <w:szCs w:val="24"/>
          <w:rtl/>
          <w:lang w:bidi="ar-AE"/>
        </w:rPr>
        <w:t xml:space="preserve">لى </w:t>
      </w:r>
      <w:r>
        <w:rPr>
          <w:rFonts w:cstheme="minorBidi" w:hint="cs"/>
          <w:sz w:val="24"/>
          <w:szCs w:val="24"/>
          <w:rtl/>
          <w:lang w:bidi="ar-AE"/>
        </w:rPr>
        <w:t xml:space="preserve">الحالة </w:t>
      </w:r>
      <w:r w:rsidR="00FD7C73">
        <w:rPr>
          <w:rFonts w:cstheme="minorBidi" w:hint="cs"/>
          <w:sz w:val="24"/>
          <w:szCs w:val="24"/>
          <w:rtl/>
          <w:lang w:bidi="ar-AE"/>
        </w:rPr>
        <w:t>3</w:t>
      </w:r>
      <w:r>
        <w:rPr>
          <w:rFonts w:cstheme="minorBidi" w:hint="cs"/>
          <w:sz w:val="24"/>
          <w:szCs w:val="24"/>
          <w:rtl/>
          <w:lang w:bidi="ar-AE"/>
        </w:rPr>
        <w:t>.</w:t>
      </w:r>
    </w:p>
    <w:p w:rsidR="00FD7C73" w:rsidRDefault="009B5F74" w:rsidP="009B5F74">
      <w:pPr>
        <w:spacing w:line="360" w:lineRule="auto"/>
        <w:rPr>
          <w:rFonts w:cstheme="minorBidi"/>
          <w:sz w:val="24"/>
          <w:szCs w:val="24"/>
          <w:rtl/>
          <w:lang w:bidi="ar-AE"/>
        </w:rPr>
      </w:pPr>
      <w:r>
        <w:rPr>
          <w:rFonts w:cstheme="minorBidi" w:hint="cs"/>
          <w:sz w:val="24"/>
          <w:szCs w:val="24"/>
          <w:rtl/>
          <w:lang w:bidi="ar-AE"/>
        </w:rPr>
        <w:t xml:space="preserve">    </w:t>
      </w:r>
      <w:r w:rsidR="00FD7C73">
        <w:rPr>
          <w:rFonts w:cstheme="minorBidi" w:hint="cs"/>
          <w:sz w:val="24"/>
          <w:szCs w:val="24"/>
          <w:rtl/>
          <w:lang w:bidi="ar-AE"/>
        </w:rPr>
        <w:t>ت-</w:t>
      </w:r>
      <w:r>
        <w:rPr>
          <w:rFonts w:cstheme="minorBidi" w:hint="cs"/>
          <w:sz w:val="24"/>
          <w:szCs w:val="24"/>
          <w:rtl/>
          <w:lang w:bidi="ar-AE"/>
        </w:rPr>
        <w:t xml:space="preserve"> </w:t>
      </w:r>
      <w:r w:rsidR="00FD7C73">
        <w:rPr>
          <w:rFonts w:cstheme="minorBidi" w:hint="cs"/>
          <w:sz w:val="24"/>
          <w:szCs w:val="24"/>
          <w:rtl/>
          <w:lang w:bidi="ar-AE"/>
        </w:rPr>
        <w:t xml:space="preserve">عند الانتقال من </w:t>
      </w:r>
      <w:r>
        <w:rPr>
          <w:rFonts w:cstheme="minorBidi" w:hint="cs"/>
          <w:sz w:val="24"/>
          <w:szCs w:val="24"/>
          <w:rtl/>
          <w:lang w:bidi="ar-AE"/>
        </w:rPr>
        <w:t xml:space="preserve">الحالة </w:t>
      </w:r>
      <w:r w:rsidR="00FD7C73">
        <w:rPr>
          <w:rFonts w:cstheme="minorBidi" w:hint="cs"/>
          <w:sz w:val="24"/>
          <w:szCs w:val="24"/>
          <w:rtl/>
          <w:lang w:bidi="ar-AE"/>
        </w:rPr>
        <w:t xml:space="preserve">1 </w:t>
      </w:r>
      <w:r>
        <w:rPr>
          <w:rFonts w:cstheme="minorBidi" w:hint="cs"/>
          <w:sz w:val="24"/>
          <w:szCs w:val="24"/>
          <w:rtl/>
          <w:lang w:bidi="ar-AE"/>
        </w:rPr>
        <w:t>إ</w:t>
      </w:r>
      <w:r w:rsidR="00FD7C73">
        <w:rPr>
          <w:rFonts w:cstheme="minorBidi" w:hint="cs"/>
          <w:sz w:val="24"/>
          <w:szCs w:val="24"/>
          <w:rtl/>
          <w:lang w:bidi="ar-AE"/>
        </w:rPr>
        <w:t xml:space="preserve">لى </w:t>
      </w:r>
      <w:r>
        <w:rPr>
          <w:rFonts w:cstheme="minorBidi" w:hint="cs"/>
          <w:sz w:val="24"/>
          <w:szCs w:val="24"/>
          <w:rtl/>
          <w:lang w:bidi="ar-AE"/>
        </w:rPr>
        <w:t xml:space="preserve">الحالة </w:t>
      </w:r>
      <w:r w:rsidR="00FD7C73">
        <w:rPr>
          <w:rFonts w:cstheme="minorBidi" w:hint="cs"/>
          <w:sz w:val="24"/>
          <w:szCs w:val="24"/>
          <w:rtl/>
          <w:lang w:bidi="ar-AE"/>
        </w:rPr>
        <w:t>3</w:t>
      </w:r>
      <w:r>
        <w:rPr>
          <w:rFonts w:cstheme="minorBidi" w:hint="cs"/>
          <w:sz w:val="24"/>
          <w:szCs w:val="24"/>
          <w:rtl/>
          <w:lang w:bidi="ar-AE"/>
        </w:rPr>
        <w:t>.</w:t>
      </w:r>
    </w:p>
    <w:p w:rsidR="00FD7C73" w:rsidRDefault="009B5F74" w:rsidP="009B5F74">
      <w:pPr>
        <w:spacing w:line="360" w:lineRule="auto"/>
        <w:rPr>
          <w:rFonts w:cstheme="minorBidi"/>
          <w:sz w:val="24"/>
          <w:szCs w:val="24"/>
          <w:rtl/>
          <w:lang w:bidi="ar-AE"/>
        </w:rPr>
      </w:pPr>
      <w:r>
        <w:rPr>
          <w:rFonts w:cstheme="minorBidi" w:hint="cs"/>
          <w:sz w:val="24"/>
          <w:szCs w:val="24"/>
          <w:rtl/>
          <w:lang w:bidi="ar-AE"/>
        </w:rPr>
        <w:t xml:space="preserve">    </w:t>
      </w:r>
      <w:r w:rsidR="00FD7C73">
        <w:rPr>
          <w:rFonts w:cstheme="minorBidi" w:hint="cs"/>
          <w:sz w:val="24"/>
          <w:szCs w:val="24"/>
          <w:rtl/>
          <w:lang w:bidi="ar-AE"/>
        </w:rPr>
        <w:t>ث-</w:t>
      </w:r>
      <w:r>
        <w:rPr>
          <w:rFonts w:cstheme="minorBidi" w:hint="cs"/>
          <w:sz w:val="24"/>
          <w:szCs w:val="24"/>
          <w:rtl/>
          <w:lang w:bidi="ar-AE"/>
        </w:rPr>
        <w:t xml:space="preserve"> </w:t>
      </w:r>
      <w:r w:rsidR="00FD7C73">
        <w:rPr>
          <w:rFonts w:cstheme="minorBidi" w:hint="cs"/>
          <w:sz w:val="24"/>
          <w:szCs w:val="24"/>
          <w:rtl/>
          <w:lang w:bidi="ar-AE"/>
        </w:rPr>
        <w:t xml:space="preserve">لم </w:t>
      </w:r>
      <w:r>
        <w:rPr>
          <w:rFonts w:cstheme="minorBidi" w:hint="cs"/>
          <w:sz w:val="24"/>
          <w:szCs w:val="24"/>
          <w:rtl/>
          <w:lang w:bidi="ar-AE"/>
        </w:rPr>
        <w:t>يحدث</w:t>
      </w:r>
      <w:r w:rsidR="00FD7C73">
        <w:rPr>
          <w:rFonts w:cstheme="minorBidi" w:hint="cs"/>
          <w:sz w:val="24"/>
          <w:szCs w:val="24"/>
          <w:rtl/>
          <w:lang w:bidi="ar-AE"/>
        </w:rPr>
        <w:t xml:space="preserve"> </w:t>
      </w:r>
      <w:r>
        <w:rPr>
          <w:rFonts w:cstheme="minorBidi" w:hint="cs"/>
          <w:sz w:val="24"/>
          <w:szCs w:val="24"/>
          <w:rtl/>
          <w:lang w:bidi="ar-AE"/>
        </w:rPr>
        <w:t>أ</w:t>
      </w:r>
      <w:r w:rsidR="00FD7C73">
        <w:rPr>
          <w:rFonts w:cstheme="minorBidi" w:hint="cs"/>
          <w:sz w:val="24"/>
          <w:szCs w:val="24"/>
          <w:rtl/>
          <w:lang w:bidi="ar-AE"/>
        </w:rPr>
        <w:t xml:space="preserve">ي تغيير في مقدار طاقة </w:t>
      </w:r>
      <w:r>
        <w:rPr>
          <w:rFonts w:cstheme="minorBidi" w:hint="cs"/>
          <w:sz w:val="24"/>
          <w:szCs w:val="24"/>
          <w:rtl/>
          <w:lang w:bidi="ar-AE"/>
        </w:rPr>
        <w:t>الحركة.</w:t>
      </w:r>
    </w:p>
    <w:p w:rsidR="009B5F74" w:rsidRPr="004D51AB" w:rsidRDefault="009B5F74" w:rsidP="009B5F74">
      <w:pPr>
        <w:spacing w:line="360" w:lineRule="auto"/>
        <w:rPr>
          <w:rFonts w:cstheme="minorBidi"/>
          <w:sz w:val="24"/>
          <w:szCs w:val="24"/>
          <w:rtl/>
          <w:lang w:bidi="ar-AE"/>
        </w:rPr>
      </w:pPr>
    </w:p>
    <w:p w:rsidR="009B5F74" w:rsidRDefault="00A867DF" w:rsidP="00817BD1">
      <w:pPr>
        <w:pStyle w:val="a3"/>
        <w:rPr>
          <w:rtl/>
        </w:rPr>
      </w:pPr>
      <w:r>
        <w:rPr>
          <w:rFonts w:hint="cs"/>
          <w:rtl/>
        </w:rPr>
        <w:t>10)</w:t>
      </w:r>
      <w:r w:rsidR="00A8750A">
        <w:rPr>
          <w:rFonts w:hint="cs"/>
          <w:rtl/>
        </w:rPr>
        <w:t xml:space="preserve"> </w:t>
      </w:r>
      <w:r w:rsidR="009B5F74">
        <w:rPr>
          <w:rFonts w:hint="cs"/>
          <w:rtl/>
        </w:rPr>
        <w:t>ن</w:t>
      </w:r>
      <w:r w:rsidR="00A8750A">
        <w:rPr>
          <w:rFonts w:hint="cs"/>
          <w:rtl/>
        </w:rPr>
        <w:t>لصق مكعبين</w:t>
      </w:r>
      <w:r w:rsidR="009B5F74">
        <w:rPr>
          <w:rFonts w:hint="cs"/>
          <w:rtl/>
        </w:rPr>
        <w:t xml:space="preserve"> ببعضهما</w:t>
      </w:r>
      <w:r w:rsidR="00A8750A">
        <w:rPr>
          <w:rFonts w:hint="cs"/>
          <w:rtl/>
        </w:rPr>
        <w:t xml:space="preserve"> من نفس المادة</w:t>
      </w:r>
      <w:r w:rsidR="009B5F74">
        <w:rPr>
          <w:rFonts w:hint="cs"/>
          <w:rtl/>
        </w:rPr>
        <w:t xml:space="preserve">، </w:t>
      </w:r>
      <w:r w:rsidR="00A8750A">
        <w:rPr>
          <w:rFonts w:hint="cs"/>
          <w:rtl/>
        </w:rPr>
        <w:t xml:space="preserve">درجة حرارة  المكعب أ </w:t>
      </w:r>
      <w:r w:rsidR="00A8750A">
        <w:rPr>
          <w:rFonts w:hint="cs"/>
        </w:rPr>
        <w:t>C</w:t>
      </w:r>
      <w:r w:rsidR="00A8750A">
        <w:rPr>
          <w:rFonts w:hint="cs"/>
          <w:rtl/>
        </w:rPr>
        <w:t xml:space="preserve"> 80</w:t>
      </w:r>
      <w:r w:rsidR="00A8750A">
        <w:rPr>
          <w:rFonts w:hint="cs"/>
          <w:vertAlign w:val="superscript"/>
          <w:rtl/>
        </w:rPr>
        <w:t>0</w:t>
      </w:r>
      <w:r w:rsidR="00A8750A">
        <w:rPr>
          <w:rFonts w:hint="cs"/>
          <w:rtl/>
        </w:rPr>
        <w:t xml:space="preserve"> بينما درجة حرارة المكعب</w:t>
      </w:r>
    </w:p>
    <w:p w:rsidR="00FD7C73" w:rsidRPr="00A8750A" w:rsidRDefault="009B5F74" w:rsidP="00817BD1">
      <w:pPr>
        <w:pStyle w:val="a3"/>
        <w:rPr>
          <w:rtl/>
        </w:rPr>
      </w:pPr>
      <w:r>
        <w:rPr>
          <w:rFonts w:hint="cs"/>
          <w:rtl/>
        </w:rPr>
        <w:t xml:space="preserve">    </w:t>
      </w:r>
      <w:r w:rsidR="00A8750A">
        <w:rPr>
          <w:rFonts w:hint="cs"/>
          <w:rtl/>
        </w:rPr>
        <w:t xml:space="preserve"> ب </w:t>
      </w:r>
      <w:r w:rsidR="00A8750A">
        <w:rPr>
          <w:rFonts w:hint="cs"/>
        </w:rPr>
        <w:t>C</w:t>
      </w:r>
      <w:r w:rsidR="00A8750A">
        <w:rPr>
          <w:rFonts w:hint="cs"/>
          <w:rtl/>
        </w:rPr>
        <w:t xml:space="preserve"> 30</w:t>
      </w:r>
      <w:r w:rsidR="00A8750A">
        <w:rPr>
          <w:rFonts w:hint="cs"/>
          <w:vertAlign w:val="superscript"/>
          <w:rtl/>
        </w:rPr>
        <w:t>0</w:t>
      </w:r>
      <w:r w:rsidR="00A8750A">
        <w:rPr>
          <w:rFonts w:hint="cs"/>
          <w:rtl/>
        </w:rPr>
        <w:t>.</w:t>
      </w:r>
    </w:p>
    <w:p w:rsidR="00A8750A" w:rsidRPr="00A8750A" w:rsidRDefault="00A867DF" w:rsidP="00817BD1">
      <w:pPr>
        <w:pStyle w:val="a3"/>
        <w:rPr>
          <w:rtl/>
        </w:rPr>
      </w:pPr>
      <w:r>
        <w:rPr>
          <w:rFonts w:hint="cs"/>
          <w:rtl/>
        </w:rPr>
        <w:t>10.1</w:t>
      </w:r>
      <w:r w:rsidR="009B5F74">
        <w:rPr>
          <w:rFonts w:hint="cs"/>
          <w:rtl/>
        </w:rPr>
        <w:t xml:space="preserve"> اختاروا الإ</w:t>
      </w:r>
      <w:r w:rsidR="00A8750A">
        <w:rPr>
          <w:rFonts w:hint="cs"/>
          <w:rtl/>
        </w:rPr>
        <w:t xml:space="preserve">جابة الصحيحة التي تتطرق </w:t>
      </w:r>
      <w:r w:rsidR="009B5F74">
        <w:rPr>
          <w:rFonts w:hint="cs"/>
          <w:rtl/>
        </w:rPr>
        <w:t>إ</w:t>
      </w:r>
      <w:r w:rsidR="00A8750A">
        <w:rPr>
          <w:rFonts w:hint="cs"/>
          <w:rtl/>
        </w:rPr>
        <w:t>لى التغيير في درجات الحرارة التي قيست لكل</w:t>
      </w:r>
      <w:r w:rsidR="009B5F74">
        <w:rPr>
          <w:rFonts w:hint="cs"/>
          <w:rtl/>
        </w:rPr>
        <w:t xml:space="preserve"> مكعب</w:t>
      </w:r>
      <w:r w:rsidR="00A8750A">
        <w:rPr>
          <w:rFonts w:hint="cs"/>
          <w:rtl/>
        </w:rPr>
        <w:t xml:space="preserve"> من المكعب</w:t>
      </w:r>
      <w:r w:rsidR="009B5F74">
        <w:rPr>
          <w:rFonts w:hint="cs"/>
          <w:rtl/>
        </w:rPr>
        <w:t>ين</w:t>
      </w:r>
      <w:r w:rsidR="00A8750A">
        <w:rPr>
          <w:rFonts w:hint="cs"/>
          <w:rtl/>
        </w:rPr>
        <w:t xml:space="preserve"> بعد عدة دقائق. اشرحوا اجاب</w:t>
      </w:r>
      <w:r w:rsidR="009B5F74">
        <w:rPr>
          <w:rFonts w:hint="cs"/>
          <w:rtl/>
        </w:rPr>
        <w:t>ا</w:t>
      </w:r>
      <w:r w:rsidR="00A8750A">
        <w:rPr>
          <w:rFonts w:hint="cs"/>
          <w:rtl/>
        </w:rPr>
        <w:t>تكم بالكلمات.</w:t>
      </w:r>
    </w:p>
    <w:p w:rsidR="00A8750A" w:rsidRPr="00A8750A" w:rsidRDefault="00A867DF" w:rsidP="00817BD1">
      <w:pPr>
        <w:pStyle w:val="a3"/>
        <w:rPr>
          <w:rtl/>
        </w:rPr>
      </w:pPr>
      <w:r>
        <w:rPr>
          <w:rFonts w:hint="cs"/>
          <w:rtl/>
        </w:rPr>
        <w:t>10.2</w:t>
      </w:r>
      <w:r w:rsidR="009B5F74">
        <w:rPr>
          <w:rFonts w:hint="cs"/>
          <w:rtl/>
          <w:lang w:bidi="ar-SA"/>
        </w:rPr>
        <w:t xml:space="preserve"> </w:t>
      </w:r>
      <w:r w:rsidR="00A8750A">
        <w:rPr>
          <w:rFonts w:hint="cs"/>
          <w:rtl/>
        </w:rPr>
        <w:t xml:space="preserve">اختاروا </w:t>
      </w:r>
      <w:r w:rsidR="009B5F74">
        <w:rPr>
          <w:rFonts w:hint="cs"/>
          <w:rtl/>
        </w:rPr>
        <w:t xml:space="preserve">إحدى الإجابات </w:t>
      </w:r>
      <w:r w:rsidR="00A8750A">
        <w:rPr>
          <w:rFonts w:hint="cs"/>
          <w:rtl/>
        </w:rPr>
        <w:t>غير صحيحة واشرحوا لماذا ت</w:t>
      </w:r>
      <w:r w:rsidR="004165D0">
        <w:rPr>
          <w:rFonts w:hint="cs"/>
          <w:rtl/>
        </w:rPr>
        <w:t>ُعتبر</w:t>
      </w:r>
      <w:r w:rsidR="00A8750A">
        <w:rPr>
          <w:rFonts w:hint="cs"/>
          <w:rtl/>
        </w:rPr>
        <w:t xml:space="preserve"> غير صحيحة؟</w:t>
      </w:r>
    </w:p>
    <w:p w:rsidR="002B1E47" w:rsidRDefault="002B1E47" w:rsidP="00817BD1">
      <w:pPr>
        <w:pStyle w:val="a3"/>
        <w:rPr>
          <w:rtl/>
        </w:rPr>
      </w:pPr>
    </w:p>
    <w:tbl>
      <w:tblPr>
        <w:bidiVisu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1605"/>
        <w:gridCol w:w="1701"/>
      </w:tblGrid>
      <w:tr w:rsidR="005E3A10" w:rsidTr="005E3A10">
        <w:tc>
          <w:tcPr>
            <w:tcW w:w="1656" w:type="dxa"/>
          </w:tcPr>
          <w:p w:rsidR="005E3A10" w:rsidRPr="00A8750A" w:rsidRDefault="00A8750A" w:rsidP="00817BD1">
            <w:pPr>
              <w:pStyle w:val="a3"/>
              <w:rPr>
                <w:rtl/>
              </w:rPr>
            </w:pPr>
            <w:r>
              <w:rPr>
                <w:rFonts w:hint="cs"/>
                <w:rtl/>
              </w:rPr>
              <w:t>اجابة</w:t>
            </w:r>
          </w:p>
        </w:tc>
        <w:tc>
          <w:tcPr>
            <w:tcW w:w="1605" w:type="dxa"/>
          </w:tcPr>
          <w:p w:rsidR="005E3A10" w:rsidRPr="00A8750A" w:rsidRDefault="004165D0" w:rsidP="00817BD1">
            <w:pPr>
              <w:pStyle w:val="a3"/>
              <w:rPr>
                <w:rtl/>
              </w:rPr>
            </w:pPr>
            <w:r>
              <w:rPr>
                <w:rFonts w:hint="cs"/>
                <w:rtl/>
              </w:rPr>
              <w:t>درجة حرارة المكعب الأ</w:t>
            </w:r>
            <w:r w:rsidR="00A8750A">
              <w:rPr>
                <w:rFonts w:hint="cs"/>
                <w:rtl/>
              </w:rPr>
              <w:t>ول</w:t>
            </w:r>
          </w:p>
        </w:tc>
        <w:tc>
          <w:tcPr>
            <w:tcW w:w="1701" w:type="dxa"/>
          </w:tcPr>
          <w:p w:rsidR="005E3A10" w:rsidRDefault="00A8750A" w:rsidP="00817BD1">
            <w:pPr>
              <w:pStyle w:val="a3"/>
              <w:rPr>
                <w:rtl/>
              </w:rPr>
            </w:pPr>
            <w:r>
              <w:rPr>
                <w:rFonts w:hint="cs"/>
                <w:rtl/>
              </w:rPr>
              <w:t>درجة حرارة المكعب الثاني</w:t>
            </w:r>
          </w:p>
          <w:p w:rsidR="00A8750A" w:rsidRPr="00A8750A" w:rsidRDefault="00A8750A" w:rsidP="00817BD1">
            <w:pPr>
              <w:pStyle w:val="a3"/>
              <w:rPr>
                <w:rtl/>
              </w:rPr>
            </w:pPr>
          </w:p>
        </w:tc>
      </w:tr>
      <w:tr w:rsidR="005E3A10" w:rsidTr="005E3A10">
        <w:tc>
          <w:tcPr>
            <w:tcW w:w="1656" w:type="dxa"/>
          </w:tcPr>
          <w:p w:rsidR="005E3A10" w:rsidRPr="00A8750A" w:rsidRDefault="00A8750A" w:rsidP="00817BD1">
            <w:pPr>
              <w:pStyle w:val="a3"/>
              <w:rPr>
                <w:rtl/>
              </w:rPr>
            </w:pPr>
            <w:r>
              <w:rPr>
                <w:rFonts w:hint="cs"/>
                <w:rtl/>
              </w:rPr>
              <w:t>أ</w:t>
            </w:r>
          </w:p>
        </w:tc>
        <w:tc>
          <w:tcPr>
            <w:tcW w:w="1605" w:type="dxa"/>
          </w:tcPr>
          <w:p w:rsidR="005E3A10" w:rsidRPr="00A8750A" w:rsidRDefault="00A8750A" w:rsidP="00817BD1">
            <w:pPr>
              <w:pStyle w:val="a3"/>
              <w:rPr>
                <w:rtl/>
              </w:rPr>
            </w:pPr>
            <w:r>
              <w:rPr>
                <w:rFonts w:hint="cs"/>
                <w:rtl/>
              </w:rPr>
              <w:t>ارتفعت</w:t>
            </w:r>
          </w:p>
        </w:tc>
        <w:tc>
          <w:tcPr>
            <w:tcW w:w="1701" w:type="dxa"/>
          </w:tcPr>
          <w:p w:rsidR="005E3A10" w:rsidRPr="00A8750A" w:rsidRDefault="00A8750A" w:rsidP="00817BD1">
            <w:pPr>
              <w:pStyle w:val="a3"/>
              <w:rPr>
                <w:rtl/>
              </w:rPr>
            </w:pPr>
            <w:r>
              <w:rPr>
                <w:rFonts w:hint="cs"/>
                <w:rtl/>
              </w:rPr>
              <w:t>انخفضت</w:t>
            </w:r>
          </w:p>
        </w:tc>
      </w:tr>
      <w:tr w:rsidR="005E3A10" w:rsidTr="005E3A10">
        <w:tc>
          <w:tcPr>
            <w:tcW w:w="1656" w:type="dxa"/>
          </w:tcPr>
          <w:p w:rsidR="005E3A10" w:rsidRPr="00A8750A" w:rsidRDefault="00A8750A" w:rsidP="00817BD1">
            <w:pPr>
              <w:pStyle w:val="a3"/>
              <w:rPr>
                <w:rtl/>
              </w:rPr>
            </w:pPr>
            <w:r>
              <w:rPr>
                <w:rFonts w:hint="cs"/>
                <w:rtl/>
              </w:rPr>
              <w:t>ب</w:t>
            </w:r>
          </w:p>
        </w:tc>
        <w:tc>
          <w:tcPr>
            <w:tcW w:w="1605" w:type="dxa"/>
          </w:tcPr>
          <w:p w:rsidR="005E3A10" w:rsidRDefault="00A8750A" w:rsidP="00817BD1">
            <w:pPr>
              <w:pStyle w:val="a3"/>
              <w:rPr>
                <w:rtl/>
              </w:rPr>
            </w:pPr>
            <w:r>
              <w:rPr>
                <w:rFonts w:hint="cs"/>
                <w:rtl/>
              </w:rPr>
              <w:t>انخفضت</w:t>
            </w:r>
          </w:p>
        </w:tc>
        <w:tc>
          <w:tcPr>
            <w:tcW w:w="1701" w:type="dxa"/>
          </w:tcPr>
          <w:p w:rsidR="005E3A10" w:rsidRDefault="00A8750A" w:rsidP="00817BD1">
            <w:pPr>
              <w:pStyle w:val="a3"/>
              <w:rPr>
                <w:rtl/>
              </w:rPr>
            </w:pPr>
            <w:r>
              <w:rPr>
                <w:rFonts w:hint="cs"/>
                <w:rtl/>
              </w:rPr>
              <w:t>ارتفعت</w:t>
            </w:r>
          </w:p>
        </w:tc>
      </w:tr>
      <w:tr w:rsidR="005E3A10" w:rsidTr="005E3A10">
        <w:tc>
          <w:tcPr>
            <w:tcW w:w="1656" w:type="dxa"/>
          </w:tcPr>
          <w:p w:rsidR="005E3A10" w:rsidRPr="00A8750A" w:rsidRDefault="00A8750A" w:rsidP="00817BD1">
            <w:pPr>
              <w:pStyle w:val="a3"/>
              <w:rPr>
                <w:rtl/>
              </w:rPr>
            </w:pPr>
            <w:r>
              <w:rPr>
                <w:rFonts w:hint="cs"/>
                <w:rtl/>
              </w:rPr>
              <w:t>ت</w:t>
            </w:r>
          </w:p>
        </w:tc>
        <w:tc>
          <w:tcPr>
            <w:tcW w:w="1605" w:type="dxa"/>
          </w:tcPr>
          <w:p w:rsidR="005E3A10" w:rsidRPr="00A8750A" w:rsidRDefault="00A8750A" w:rsidP="00817BD1">
            <w:pPr>
              <w:pStyle w:val="a3"/>
              <w:rPr>
                <w:rtl/>
              </w:rPr>
            </w:pPr>
            <w:r>
              <w:rPr>
                <w:rFonts w:hint="cs"/>
                <w:rtl/>
              </w:rPr>
              <w:t>دون تغيير</w:t>
            </w:r>
          </w:p>
        </w:tc>
        <w:tc>
          <w:tcPr>
            <w:tcW w:w="1701" w:type="dxa"/>
          </w:tcPr>
          <w:p w:rsidR="005E3A10" w:rsidRDefault="00A8750A" w:rsidP="00817BD1">
            <w:pPr>
              <w:pStyle w:val="a3"/>
              <w:rPr>
                <w:rtl/>
              </w:rPr>
            </w:pPr>
            <w:r>
              <w:rPr>
                <w:rFonts w:hint="cs"/>
                <w:rtl/>
              </w:rPr>
              <w:t>ارتفعت</w:t>
            </w:r>
          </w:p>
        </w:tc>
      </w:tr>
      <w:tr w:rsidR="005E3A10" w:rsidTr="005E3A10">
        <w:tc>
          <w:tcPr>
            <w:tcW w:w="1656" w:type="dxa"/>
          </w:tcPr>
          <w:p w:rsidR="005E3A10" w:rsidRPr="00A8750A" w:rsidRDefault="00A8750A" w:rsidP="00817BD1">
            <w:pPr>
              <w:pStyle w:val="a3"/>
              <w:rPr>
                <w:rtl/>
              </w:rPr>
            </w:pPr>
            <w:r>
              <w:rPr>
                <w:rFonts w:hint="cs"/>
                <w:rtl/>
              </w:rPr>
              <w:t>ث</w:t>
            </w:r>
          </w:p>
        </w:tc>
        <w:tc>
          <w:tcPr>
            <w:tcW w:w="1605" w:type="dxa"/>
          </w:tcPr>
          <w:p w:rsidR="005E3A10" w:rsidRDefault="00A8750A" w:rsidP="00817BD1">
            <w:pPr>
              <w:pStyle w:val="a3"/>
              <w:rPr>
                <w:rtl/>
              </w:rPr>
            </w:pPr>
            <w:r>
              <w:rPr>
                <w:rFonts w:hint="cs"/>
                <w:rtl/>
              </w:rPr>
              <w:t>دون تغيير</w:t>
            </w:r>
          </w:p>
        </w:tc>
        <w:tc>
          <w:tcPr>
            <w:tcW w:w="1701" w:type="dxa"/>
          </w:tcPr>
          <w:p w:rsidR="005E3A10" w:rsidRDefault="00A8750A" w:rsidP="00817BD1">
            <w:pPr>
              <w:pStyle w:val="a3"/>
              <w:rPr>
                <w:rtl/>
              </w:rPr>
            </w:pPr>
            <w:r>
              <w:rPr>
                <w:rFonts w:hint="cs"/>
                <w:rtl/>
              </w:rPr>
              <w:t>انخفضت</w:t>
            </w:r>
          </w:p>
        </w:tc>
      </w:tr>
    </w:tbl>
    <w:p w:rsidR="002B1E47" w:rsidRDefault="002B1E47" w:rsidP="00817BD1">
      <w:pPr>
        <w:pStyle w:val="a3"/>
        <w:rPr>
          <w:rtl/>
        </w:rPr>
      </w:pPr>
    </w:p>
    <w:p w:rsidR="00A34106" w:rsidRDefault="00A34106" w:rsidP="00817BD1">
      <w:pPr>
        <w:pStyle w:val="a3"/>
        <w:rPr>
          <w:rtl/>
        </w:rPr>
      </w:pPr>
    </w:p>
    <w:p w:rsidR="004165D0" w:rsidRDefault="00A867DF" w:rsidP="00817BD1">
      <w:pPr>
        <w:pStyle w:val="a3"/>
        <w:rPr>
          <w:rtl/>
        </w:rPr>
      </w:pPr>
      <w:r>
        <w:rPr>
          <w:rFonts w:hint="cs"/>
          <w:rtl/>
        </w:rPr>
        <w:t>11)</w:t>
      </w:r>
      <w:r w:rsidR="00220523">
        <w:rPr>
          <w:rFonts w:hint="cs"/>
          <w:rtl/>
          <w:lang w:bidi="ar-SA"/>
        </w:rPr>
        <w:t xml:space="preserve"> </w:t>
      </w:r>
      <w:r w:rsidR="004165D0">
        <w:rPr>
          <w:rFonts w:hint="cs"/>
          <w:rtl/>
        </w:rPr>
        <w:t>أُ</w:t>
      </w:r>
      <w:r w:rsidR="00A8750A">
        <w:rPr>
          <w:rFonts w:hint="cs"/>
          <w:rtl/>
        </w:rPr>
        <w:t>خرج</w:t>
      </w:r>
      <w:r w:rsidR="004165D0" w:rsidRPr="004165D0">
        <w:rPr>
          <w:rFonts w:hint="cs"/>
          <w:rtl/>
        </w:rPr>
        <w:t xml:space="preserve"> </w:t>
      </w:r>
      <w:r w:rsidR="004165D0">
        <w:rPr>
          <w:rFonts w:hint="cs"/>
          <w:rtl/>
        </w:rPr>
        <w:t xml:space="preserve">صحن مصنوع من الحديد من </w:t>
      </w:r>
      <w:r w:rsidR="00A8750A">
        <w:rPr>
          <w:rFonts w:hint="cs"/>
          <w:rtl/>
        </w:rPr>
        <w:t>فرن ووضع على الشايش</w:t>
      </w:r>
      <w:r w:rsidR="004165D0">
        <w:rPr>
          <w:rFonts w:hint="cs"/>
          <w:rtl/>
        </w:rPr>
        <w:t xml:space="preserve"> وقد كانت درجة حرارته</w:t>
      </w:r>
      <w:r w:rsidR="00A8750A">
        <w:rPr>
          <w:rFonts w:hint="cs"/>
          <w:rtl/>
        </w:rPr>
        <w:t xml:space="preserve"> </w:t>
      </w:r>
      <w:r w:rsidR="00A8750A">
        <w:rPr>
          <w:rFonts w:hint="cs"/>
        </w:rPr>
        <w:t>C</w:t>
      </w:r>
      <w:r w:rsidR="00A8750A">
        <w:rPr>
          <w:rFonts w:hint="cs"/>
          <w:vertAlign w:val="superscript"/>
          <w:rtl/>
        </w:rPr>
        <w:t>0</w:t>
      </w:r>
      <w:r w:rsidR="00A8750A">
        <w:rPr>
          <w:rFonts w:hint="cs"/>
          <w:rtl/>
        </w:rPr>
        <w:t xml:space="preserve"> 135</w:t>
      </w:r>
      <w:r w:rsidR="004165D0">
        <w:rPr>
          <w:rFonts w:hint="cs"/>
          <w:rtl/>
        </w:rPr>
        <w:t>، بينما درجة حرارة صحن</w:t>
      </w:r>
      <w:r w:rsidR="00A8750A">
        <w:rPr>
          <w:rFonts w:hint="cs"/>
          <w:rtl/>
        </w:rPr>
        <w:t xml:space="preserve"> </w:t>
      </w:r>
      <w:r w:rsidR="004165D0">
        <w:rPr>
          <w:rFonts w:hint="cs"/>
          <w:rtl/>
        </w:rPr>
        <w:t>آخر</w:t>
      </w:r>
      <w:r w:rsidR="00A8750A">
        <w:rPr>
          <w:rFonts w:hint="cs"/>
          <w:rtl/>
        </w:rPr>
        <w:t xml:space="preserve"> مصنوع من </w:t>
      </w:r>
      <w:r w:rsidR="004165D0">
        <w:rPr>
          <w:rFonts w:hint="cs"/>
          <w:rtl/>
        </w:rPr>
        <w:t>الكلكار</w:t>
      </w:r>
      <w:r w:rsidR="00A8750A">
        <w:rPr>
          <w:rFonts w:hint="cs"/>
          <w:rtl/>
        </w:rPr>
        <w:t xml:space="preserve"> </w:t>
      </w:r>
      <w:r w:rsidR="004165D0">
        <w:rPr>
          <w:rFonts w:hint="cs"/>
          <w:rtl/>
        </w:rPr>
        <w:t xml:space="preserve">(يُستعمل لمرة </w:t>
      </w:r>
      <w:r w:rsidR="00A8750A">
        <w:rPr>
          <w:rFonts w:hint="cs"/>
          <w:rtl/>
        </w:rPr>
        <w:t>واحدة</w:t>
      </w:r>
      <w:r w:rsidR="004165D0">
        <w:rPr>
          <w:rFonts w:hint="cs"/>
          <w:rtl/>
        </w:rPr>
        <w:t>)</w:t>
      </w:r>
      <w:r w:rsidR="00A8750A">
        <w:rPr>
          <w:rFonts w:hint="cs"/>
          <w:rtl/>
        </w:rPr>
        <w:t xml:space="preserve"> </w:t>
      </w:r>
      <w:r w:rsidR="004165D0">
        <w:rPr>
          <w:rFonts w:hint="cs"/>
          <w:rtl/>
        </w:rPr>
        <w:t xml:space="preserve">فقد </w:t>
      </w:r>
      <w:r w:rsidR="00A8750A">
        <w:rPr>
          <w:rFonts w:hint="cs"/>
          <w:rtl/>
        </w:rPr>
        <w:t xml:space="preserve"> كانت </w:t>
      </w:r>
      <w:r w:rsidR="004165D0">
        <w:rPr>
          <w:rFonts w:hint="cs"/>
        </w:rPr>
        <w:t>C</w:t>
      </w:r>
      <w:r w:rsidR="004165D0">
        <w:rPr>
          <w:rFonts w:hint="cs"/>
          <w:vertAlign w:val="superscript"/>
          <w:rtl/>
        </w:rPr>
        <w:t>0</w:t>
      </w:r>
      <w:r w:rsidR="004165D0">
        <w:rPr>
          <w:rFonts w:hint="cs"/>
          <w:rtl/>
        </w:rPr>
        <w:t xml:space="preserve"> 23</w:t>
      </w:r>
      <w:r w:rsidR="004165D0">
        <w:rPr>
          <w:rFonts w:hint="cs"/>
          <w:rtl/>
          <w:lang w:bidi="ar-SA"/>
        </w:rPr>
        <w:t xml:space="preserve"> </w:t>
      </w:r>
      <w:r w:rsidR="00A8750A">
        <w:rPr>
          <w:rFonts w:hint="cs"/>
          <w:rtl/>
        </w:rPr>
        <w:t>في خزانة المطبخ</w:t>
      </w:r>
      <w:r w:rsidR="004165D0">
        <w:rPr>
          <w:rFonts w:hint="cs"/>
          <w:rtl/>
        </w:rPr>
        <w:t>.</w:t>
      </w:r>
    </w:p>
    <w:p w:rsidR="00A8750A" w:rsidRPr="00A8750A" w:rsidRDefault="00A8750A" w:rsidP="00817BD1">
      <w:pPr>
        <w:pStyle w:val="a3"/>
        <w:rPr>
          <w:rtl/>
        </w:rPr>
      </w:pPr>
      <w:r>
        <w:rPr>
          <w:rFonts w:hint="cs"/>
          <w:rtl/>
        </w:rPr>
        <w:t xml:space="preserve"> في اليوم التالي</w:t>
      </w:r>
      <w:r w:rsidR="004165D0">
        <w:rPr>
          <w:rFonts w:hint="cs"/>
          <w:rtl/>
        </w:rPr>
        <w:t>،</w:t>
      </w:r>
      <w:r>
        <w:rPr>
          <w:rFonts w:hint="cs"/>
          <w:rtl/>
        </w:rPr>
        <w:t xml:space="preserve"> في نفس الساعة</w:t>
      </w:r>
      <w:r w:rsidR="004165D0">
        <w:rPr>
          <w:rFonts w:hint="cs"/>
          <w:rtl/>
        </w:rPr>
        <w:t xml:space="preserve">، تكون درجة حرارة </w:t>
      </w:r>
      <w:r>
        <w:rPr>
          <w:rFonts w:hint="cs"/>
          <w:rtl/>
        </w:rPr>
        <w:t>صحن</w:t>
      </w:r>
      <w:r w:rsidR="004165D0">
        <w:rPr>
          <w:rFonts w:hint="cs"/>
          <w:rtl/>
        </w:rPr>
        <w:t xml:space="preserve"> الحديد</w:t>
      </w:r>
      <w:r>
        <w:rPr>
          <w:rFonts w:hint="cs"/>
          <w:rtl/>
        </w:rPr>
        <w:t>:</w:t>
      </w:r>
    </w:p>
    <w:p w:rsidR="002B1E47" w:rsidRPr="00A8750A" w:rsidRDefault="00A8750A" w:rsidP="00817BD1">
      <w:pPr>
        <w:pStyle w:val="a3"/>
        <w:rPr>
          <w:rtl/>
        </w:rPr>
      </w:pPr>
      <w:r>
        <w:rPr>
          <w:rFonts w:hint="cs"/>
          <w:rtl/>
        </w:rPr>
        <w:t>أ</w:t>
      </w:r>
      <w:r w:rsidR="00A867DF">
        <w:rPr>
          <w:rFonts w:hint="cs"/>
          <w:rtl/>
        </w:rPr>
        <w:t>.</w:t>
      </w:r>
      <w:r w:rsidR="004165D0">
        <w:rPr>
          <w:rFonts w:hint="cs"/>
          <w:rtl/>
          <w:lang w:bidi="ar-SA"/>
        </w:rPr>
        <w:t xml:space="preserve"> </w:t>
      </w:r>
      <w:r w:rsidR="00A867DF">
        <w:rPr>
          <w:rFonts w:hint="cs"/>
        </w:rPr>
        <w:t>C</w:t>
      </w:r>
      <w:r w:rsidR="00A867DF">
        <w:rPr>
          <w:rFonts w:hint="cs"/>
          <w:vertAlign w:val="superscript"/>
          <w:rtl/>
        </w:rPr>
        <w:t>0</w:t>
      </w:r>
      <w:r w:rsidR="00A867DF">
        <w:rPr>
          <w:rFonts w:hint="cs"/>
          <w:rtl/>
        </w:rPr>
        <w:t xml:space="preserve"> 23 </w:t>
      </w:r>
      <w:r>
        <w:rPr>
          <w:rFonts w:hint="cs"/>
          <w:rtl/>
        </w:rPr>
        <w:t>تقريب</w:t>
      </w:r>
      <w:r w:rsidR="004165D0">
        <w:rPr>
          <w:rFonts w:hint="cs"/>
          <w:rtl/>
        </w:rPr>
        <w:t>ً</w:t>
      </w:r>
      <w:r>
        <w:rPr>
          <w:rFonts w:hint="cs"/>
          <w:rtl/>
        </w:rPr>
        <w:t>ا</w:t>
      </w:r>
      <w:r w:rsidR="004165D0">
        <w:rPr>
          <w:rFonts w:hint="cs"/>
          <w:rtl/>
        </w:rPr>
        <w:t>.</w:t>
      </w:r>
    </w:p>
    <w:p w:rsidR="002B1E47" w:rsidRPr="00A8750A" w:rsidRDefault="00A8750A" w:rsidP="00817BD1">
      <w:pPr>
        <w:pStyle w:val="a3"/>
        <w:rPr>
          <w:rtl/>
        </w:rPr>
      </w:pPr>
      <w:r>
        <w:rPr>
          <w:rFonts w:hint="cs"/>
          <w:rtl/>
        </w:rPr>
        <w:t>ب</w:t>
      </w:r>
      <w:r w:rsidR="00A867DF">
        <w:rPr>
          <w:rFonts w:hint="cs"/>
          <w:rtl/>
        </w:rPr>
        <w:t xml:space="preserve">. </w:t>
      </w:r>
      <w:r w:rsidR="00A867DF">
        <w:rPr>
          <w:rFonts w:hint="cs"/>
        </w:rPr>
        <w:t>C</w:t>
      </w:r>
      <w:r w:rsidR="00A867DF">
        <w:rPr>
          <w:rFonts w:hint="cs"/>
          <w:vertAlign w:val="superscript"/>
          <w:rtl/>
        </w:rPr>
        <w:t>0</w:t>
      </w:r>
      <w:r w:rsidR="00A867DF">
        <w:rPr>
          <w:rFonts w:hint="cs"/>
          <w:rtl/>
        </w:rPr>
        <w:t xml:space="preserve"> 135 </w:t>
      </w:r>
      <w:r>
        <w:rPr>
          <w:rFonts w:hint="cs"/>
          <w:rtl/>
        </w:rPr>
        <w:t>تقريب</w:t>
      </w:r>
      <w:r w:rsidR="004165D0">
        <w:rPr>
          <w:rFonts w:hint="cs"/>
          <w:rtl/>
        </w:rPr>
        <w:t>ً</w:t>
      </w:r>
      <w:r>
        <w:rPr>
          <w:rFonts w:hint="cs"/>
          <w:rtl/>
        </w:rPr>
        <w:t>ا</w:t>
      </w:r>
      <w:r w:rsidR="004165D0">
        <w:rPr>
          <w:rFonts w:hint="cs"/>
          <w:rtl/>
        </w:rPr>
        <w:t>.</w:t>
      </w:r>
    </w:p>
    <w:p w:rsidR="002B1E47" w:rsidRDefault="00A8750A" w:rsidP="00817BD1">
      <w:pPr>
        <w:pStyle w:val="a3"/>
        <w:rPr>
          <w:rtl/>
        </w:rPr>
      </w:pPr>
      <w:r>
        <w:rPr>
          <w:rFonts w:hint="cs"/>
          <w:rtl/>
        </w:rPr>
        <w:t>ت</w:t>
      </w:r>
      <w:r w:rsidR="00A867DF">
        <w:rPr>
          <w:rFonts w:hint="cs"/>
          <w:rtl/>
        </w:rPr>
        <w:t>.</w:t>
      </w:r>
      <w:r w:rsidR="004165D0">
        <w:rPr>
          <w:rFonts w:hint="cs"/>
          <w:rtl/>
          <w:lang w:bidi="ar-SA"/>
        </w:rPr>
        <w:t xml:space="preserve"> </w:t>
      </w:r>
      <w:r w:rsidR="00A867DF">
        <w:rPr>
          <w:rFonts w:hint="cs"/>
        </w:rPr>
        <w:t>C</w:t>
      </w:r>
      <w:r w:rsidR="004165D0">
        <w:rPr>
          <w:rFonts w:hint="cs"/>
          <w:rtl/>
          <w:lang w:bidi="ar-SA"/>
        </w:rPr>
        <w:t xml:space="preserve"> </w:t>
      </w:r>
      <w:r w:rsidR="00A867DF">
        <w:rPr>
          <w:rFonts w:hint="cs"/>
          <w:vertAlign w:val="superscript"/>
          <w:rtl/>
        </w:rPr>
        <w:t xml:space="preserve">0 </w:t>
      </w:r>
      <w:r w:rsidR="00A867DF">
        <w:rPr>
          <w:rFonts w:hint="cs"/>
          <w:rtl/>
        </w:rPr>
        <w:t xml:space="preserve">100 </w:t>
      </w:r>
      <w:r>
        <w:rPr>
          <w:rFonts w:cs="Arial" w:hint="cs"/>
          <w:rtl/>
        </w:rPr>
        <w:t>تقريب</w:t>
      </w:r>
      <w:r w:rsidR="004165D0">
        <w:rPr>
          <w:rFonts w:cs="Arial" w:hint="cs"/>
          <w:rtl/>
        </w:rPr>
        <w:t>ً</w:t>
      </w:r>
      <w:r>
        <w:rPr>
          <w:rFonts w:cs="Arial" w:hint="cs"/>
          <w:rtl/>
        </w:rPr>
        <w:t>ا</w:t>
      </w:r>
      <w:r w:rsidR="004165D0">
        <w:rPr>
          <w:rFonts w:cs="Arial" w:hint="cs"/>
          <w:rtl/>
        </w:rPr>
        <w:t>.</w:t>
      </w:r>
    </w:p>
    <w:p w:rsidR="002B1E47" w:rsidRDefault="00A8750A" w:rsidP="00817BD1">
      <w:pPr>
        <w:pStyle w:val="a3"/>
        <w:rPr>
          <w:rtl/>
        </w:rPr>
      </w:pPr>
      <w:r>
        <w:rPr>
          <w:rFonts w:cs="Arial" w:hint="cs"/>
          <w:rtl/>
        </w:rPr>
        <w:t>ث</w:t>
      </w:r>
      <w:r w:rsidR="00A867DF">
        <w:rPr>
          <w:rFonts w:hint="cs"/>
          <w:rtl/>
        </w:rPr>
        <w:t xml:space="preserve">. </w:t>
      </w:r>
      <w:r w:rsidR="00A867DF">
        <w:rPr>
          <w:rFonts w:hint="cs"/>
        </w:rPr>
        <w:t>C</w:t>
      </w:r>
      <w:r w:rsidR="00A867DF">
        <w:rPr>
          <w:rFonts w:hint="cs"/>
          <w:vertAlign w:val="superscript"/>
          <w:rtl/>
        </w:rPr>
        <w:t xml:space="preserve">0 </w:t>
      </w:r>
      <w:r w:rsidR="00A867DF">
        <w:rPr>
          <w:rFonts w:hint="cs"/>
          <w:rtl/>
        </w:rPr>
        <w:t xml:space="preserve">230 </w:t>
      </w:r>
      <w:r>
        <w:rPr>
          <w:rFonts w:cs="Arial" w:hint="cs"/>
          <w:rtl/>
        </w:rPr>
        <w:t>تقريب</w:t>
      </w:r>
      <w:r w:rsidR="004165D0">
        <w:rPr>
          <w:rFonts w:cs="Arial" w:hint="cs"/>
          <w:rtl/>
        </w:rPr>
        <w:t>ً</w:t>
      </w:r>
      <w:r>
        <w:rPr>
          <w:rFonts w:cs="Arial" w:hint="cs"/>
          <w:rtl/>
        </w:rPr>
        <w:t>ا</w:t>
      </w:r>
      <w:r w:rsidR="004165D0">
        <w:rPr>
          <w:rFonts w:cs="Arial" w:hint="cs"/>
          <w:rtl/>
        </w:rPr>
        <w:t>.</w:t>
      </w:r>
    </w:p>
    <w:p w:rsidR="002B1E47" w:rsidRDefault="00A8750A" w:rsidP="00817BD1">
      <w:pPr>
        <w:pStyle w:val="a3"/>
        <w:rPr>
          <w:rtl/>
        </w:rPr>
      </w:pPr>
      <w:r>
        <w:rPr>
          <w:rFonts w:hint="cs"/>
          <w:rtl/>
        </w:rPr>
        <w:t xml:space="preserve">عللوا </w:t>
      </w:r>
      <w:r w:rsidR="004165D0">
        <w:rPr>
          <w:rFonts w:hint="cs"/>
          <w:rtl/>
        </w:rPr>
        <w:t>إ</w:t>
      </w:r>
      <w:r>
        <w:rPr>
          <w:rFonts w:hint="cs"/>
          <w:rtl/>
        </w:rPr>
        <w:t>جابتكم!</w:t>
      </w:r>
    </w:p>
    <w:p w:rsidR="004165D0" w:rsidRDefault="004165D0" w:rsidP="00817BD1">
      <w:pPr>
        <w:pStyle w:val="a3"/>
        <w:rPr>
          <w:rtl/>
        </w:rPr>
      </w:pPr>
    </w:p>
    <w:p w:rsidR="00A8750A" w:rsidRDefault="00A8750A" w:rsidP="00817BD1">
      <w:pPr>
        <w:pStyle w:val="a3"/>
        <w:rPr>
          <w:rtl/>
        </w:rPr>
      </w:pPr>
      <w:r>
        <w:rPr>
          <w:rFonts w:hint="cs"/>
          <w:rtl/>
        </w:rPr>
        <w:t xml:space="preserve">12) في </w:t>
      </w:r>
      <w:r w:rsidR="004165D0">
        <w:rPr>
          <w:rFonts w:hint="cs"/>
          <w:rtl/>
        </w:rPr>
        <w:t>أ</w:t>
      </w:r>
      <w:r>
        <w:rPr>
          <w:rFonts w:hint="cs"/>
          <w:rtl/>
        </w:rPr>
        <w:t>حد ايام الصيف الصافية</w:t>
      </w:r>
      <w:r w:rsidR="004165D0">
        <w:rPr>
          <w:rFonts w:hint="cs"/>
          <w:rtl/>
        </w:rPr>
        <w:t>،</w:t>
      </w:r>
      <w:r>
        <w:rPr>
          <w:rFonts w:hint="cs"/>
          <w:rtl/>
        </w:rPr>
        <w:t xml:space="preserve"> </w:t>
      </w:r>
      <w:r w:rsidR="004165D0">
        <w:rPr>
          <w:rFonts w:hint="cs"/>
          <w:rtl/>
        </w:rPr>
        <w:t>اصطدمت</w:t>
      </w:r>
      <w:r>
        <w:rPr>
          <w:rFonts w:hint="cs"/>
          <w:rtl/>
        </w:rPr>
        <w:t xml:space="preserve"> </w:t>
      </w:r>
      <w:r w:rsidR="004165D0">
        <w:rPr>
          <w:rFonts w:hint="cs"/>
          <w:rtl/>
        </w:rPr>
        <w:t>أشعة الشمس ب</w:t>
      </w:r>
      <w:r>
        <w:rPr>
          <w:rFonts w:hint="cs"/>
          <w:rtl/>
        </w:rPr>
        <w:t xml:space="preserve">طاولة سوداء </w:t>
      </w:r>
      <w:r w:rsidR="004165D0">
        <w:rPr>
          <w:rFonts w:hint="cs"/>
          <w:rtl/>
        </w:rPr>
        <w:t>تقف</w:t>
      </w:r>
      <w:r>
        <w:rPr>
          <w:rFonts w:hint="cs"/>
          <w:rtl/>
        </w:rPr>
        <w:t xml:space="preserve"> في ساحة البيت</w:t>
      </w:r>
      <w:r w:rsidR="004165D0">
        <w:rPr>
          <w:rFonts w:hint="cs"/>
          <w:rtl/>
        </w:rPr>
        <w:t>، وقد ابتلعت الطاولة أشعة الشمس.</w:t>
      </w:r>
      <w:r>
        <w:rPr>
          <w:rFonts w:hint="cs"/>
          <w:rtl/>
        </w:rPr>
        <w:t xml:space="preserve"> نتيجة</w:t>
      </w:r>
      <w:r w:rsidR="00397CD5">
        <w:rPr>
          <w:rFonts w:hint="cs"/>
          <w:rtl/>
        </w:rPr>
        <w:t>ً</w:t>
      </w:r>
      <w:r>
        <w:rPr>
          <w:rFonts w:hint="cs"/>
          <w:rtl/>
        </w:rPr>
        <w:t xml:space="preserve"> لذلك:</w:t>
      </w:r>
    </w:p>
    <w:p w:rsidR="00A8750A" w:rsidRDefault="00A8750A" w:rsidP="00817BD1">
      <w:pPr>
        <w:pStyle w:val="a3"/>
        <w:rPr>
          <w:rtl/>
        </w:rPr>
      </w:pPr>
      <w:r>
        <w:rPr>
          <w:rFonts w:hint="cs"/>
          <w:rtl/>
        </w:rPr>
        <w:t xml:space="preserve">أ- </w:t>
      </w:r>
      <w:r w:rsidR="00397CD5">
        <w:rPr>
          <w:rFonts w:hint="cs"/>
          <w:rtl/>
        </w:rPr>
        <w:t>التغيير في طاقة حرارة الطاولة ي</w:t>
      </w:r>
      <w:r w:rsidR="00775484">
        <w:rPr>
          <w:rFonts w:hint="cs"/>
          <w:rtl/>
        </w:rPr>
        <w:t xml:space="preserve">ساوي التغيير في طاقة </w:t>
      </w:r>
      <w:r w:rsidR="00397CD5">
        <w:rPr>
          <w:rFonts w:hint="cs"/>
          <w:rtl/>
        </w:rPr>
        <w:t>أ</w:t>
      </w:r>
      <w:r w:rsidR="00775484">
        <w:rPr>
          <w:rFonts w:hint="cs"/>
          <w:rtl/>
        </w:rPr>
        <w:t xml:space="preserve">شعة الشمس التي </w:t>
      </w:r>
      <w:r w:rsidR="00397CD5">
        <w:rPr>
          <w:rFonts w:hint="cs"/>
          <w:rtl/>
        </w:rPr>
        <w:t>اصطدمت</w:t>
      </w:r>
      <w:r w:rsidR="00775484">
        <w:rPr>
          <w:rFonts w:hint="cs"/>
          <w:rtl/>
        </w:rPr>
        <w:t xml:space="preserve"> </w:t>
      </w:r>
      <w:r w:rsidR="00397CD5">
        <w:rPr>
          <w:rFonts w:hint="cs"/>
          <w:rtl/>
        </w:rPr>
        <w:t>ب</w:t>
      </w:r>
      <w:r w:rsidR="00775484">
        <w:rPr>
          <w:rFonts w:hint="cs"/>
          <w:rtl/>
        </w:rPr>
        <w:t>الطاولة</w:t>
      </w:r>
      <w:r w:rsidR="00397CD5">
        <w:rPr>
          <w:rFonts w:hint="cs"/>
          <w:rtl/>
        </w:rPr>
        <w:t>.</w:t>
      </w:r>
    </w:p>
    <w:p w:rsidR="00775484" w:rsidRDefault="00775484" w:rsidP="00817BD1">
      <w:pPr>
        <w:pStyle w:val="a3"/>
        <w:rPr>
          <w:rtl/>
        </w:rPr>
      </w:pPr>
      <w:r>
        <w:rPr>
          <w:rFonts w:hint="cs"/>
          <w:rtl/>
        </w:rPr>
        <w:t>ب-</w:t>
      </w:r>
      <w:r w:rsidR="00397CD5">
        <w:rPr>
          <w:rFonts w:hint="cs"/>
          <w:rtl/>
        </w:rPr>
        <w:t xml:space="preserve"> </w:t>
      </w:r>
      <w:r>
        <w:rPr>
          <w:rFonts w:hint="cs"/>
          <w:rtl/>
        </w:rPr>
        <w:t xml:space="preserve">التغيير في طاقة حرارة الطاولة </w:t>
      </w:r>
      <w:r w:rsidR="00397CD5">
        <w:rPr>
          <w:rFonts w:hint="cs"/>
          <w:rtl/>
        </w:rPr>
        <w:t>أ</w:t>
      </w:r>
      <w:r>
        <w:rPr>
          <w:rFonts w:hint="cs"/>
          <w:rtl/>
        </w:rPr>
        <w:t xml:space="preserve">كبر من التغيير في طاقة حرارة </w:t>
      </w:r>
      <w:r w:rsidR="00397CD5">
        <w:rPr>
          <w:rFonts w:hint="cs"/>
          <w:rtl/>
        </w:rPr>
        <w:t xml:space="preserve">أشعة الشمس </w:t>
      </w:r>
      <w:r>
        <w:rPr>
          <w:rFonts w:hint="cs"/>
          <w:rtl/>
        </w:rPr>
        <w:t xml:space="preserve">التي </w:t>
      </w:r>
      <w:r w:rsidR="00397CD5">
        <w:rPr>
          <w:rFonts w:hint="cs"/>
          <w:rtl/>
        </w:rPr>
        <w:t>اصطدمت بالطاولة.</w:t>
      </w:r>
    </w:p>
    <w:p w:rsidR="00775484" w:rsidRDefault="00397CD5" w:rsidP="00817BD1">
      <w:pPr>
        <w:pStyle w:val="a3"/>
        <w:rPr>
          <w:rtl/>
        </w:rPr>
      </w:pPr>
      <w:r>
        <w:rPr>
          <w:rFonts w:hint="cs"/>
          <w:rtl/>
        </w:rPr>
        <w:t xml:space="preserve">ت- </w:t>
      </w:r>
      <w:r w:rsidR="00775484">
        <w:rPr>
          <w:rFonts w:hint="cs"/>
          <w:rtl/>
        </w:rPr>
        <w:t xml:space="preserve">التغيير في طاقة حرارة الطاولة </w:t>
      </w:r>
      <w:r>
        <w:rPr>
          <w:rFonts w:hint="cs"/>
          <w:rtl/>
        </w:rPr>
        <w:t>أ</w:t>
      </w:r>
      <w:r w:rsidR="00775484">
        <w:rPr>
          <w:rFonts w:hint="cs"/>
          <w:rtl/>
        </w:rPr>
        <w:t xml:space="preserve">صغر من التغيير في طاقة حرارة </w:t>
      </w:r>
      <w:r>
        <w:rPr>
          <w:rFonts w:hint="cs"/>
          <w:rtl/>
        </w:rPr>
        <w:t>أ</w:t>
      </w:r>
      <w:r w:rsidR="00775484">
        <w:rPr>
          <w:rFonts w:hint="cs"/>
          <w:rtl/>
        </w:rPr>
        <w:t xml:space="preserve">شعة الشمس </w:t>
      </w:r>
      <w:r>
        <w:rPr>
          <w:rFonts w:hint="cs"/>
          <w:rtl/>
        </w:rPr>
        <w:t>التي اصطدمت بالطاولة.</w:t>
      </w:r>
    </w:p>
    <w:p w:rsidR="002B1E47" w:rsidRDefault="002B1E47" w:rsidP="00817BD1">
      <w:pPr>
        <w:pStyle w:val="a3"/>
        <w:rPr>
          <w:rtl/>
        </w:rPr>
      </w:pPr>
    </w:p>
    <w:p w:rsidR="00A34106" w:rsidRDefault="00A34106">
      <w:pPr>
        <w:spacing w:line="360" w:lineRule="auto"/>
        <w:rPr>
          <w:rFonts w:cs="David"/>
          <w:sz w:val="24"/>
          <w:szCs w:val="24"/>
          <w:rtl/>
        </w:rPr>
      </w:pPr>
    </w:p>
    <w:p w:rsidR="00A34106" w:rsidRDefault="00A34106">
      <w:pPr>
        <w:spacing w:line="360" w:lineRule="auto"/>
        <w:rPr>
          <w:rFonts w:cs="David"/>
          <w:sz w:val="24"/>
          <w:szCs w:val="24"/>
          <w:rtl/>
        </w:rPr>
      </w:pPr>
    </w:p>
    <w:p w:rsidR="00775484" w:rsidRPr="00775484" w:rsidRDefault="00A867DF" w:rsidP="00397CD5">
      <w:pPr>
        <w:spacing w:line="360" w:lineRule="auto"/>
        <w:ind w:left="-58"/>
        <w:rPr>
          <w:rFonts w:cstheme="minorBidi"/>
          <w:sz w:val="24"/>
          <w:szCs w:val="24"/>
          <w:rtl/>
          <w:lang w:bidi="ar-AE"/>
        </w:rPr>
      </w:pPr>
      <w:r>
        <w:rPr>
          <w:rFonts w:cs="David" w:hint="cs"/>
          <w:sz w:val="24"/>
          <w:szCs w:val="24"/>
          <w:rtl/>
        </w:rPr>
        <w:t>13)</w:t>
      </w:r>
      <w:r w:rsidR="00397CD5">
        <w:rPr>
          <w:rFonts w:cstheme="minorBidi" w:hint="cs"/>
          <w:sz w:val="24"/>
          <w:szCs w:val="24"/>
          <w:rtl/>
          <w:lang w:bidi="ar-SA"/>
        </w:rPr>
        <w:t xml:space="preserve"> </w:t>
      </w:r>
      <w:r w:rsidR="00397CD5">
        <w:rPr>
          <w:rFonts w:cstheme="minorBidi" w:hint="cs"/>
          <w:sz w:val="24"/>
          <w:szCs w:val="24"/>
          <w:rtl/>
          <w:lang w:bidi="ar-AE"/>
        </w:rPr>
        <w:t>أ</w:t>
      </w:r>
      <w:r w:rsidR="00775484">
        <w:rPr>
          <w:rFonts w:cstheme="minorBidi" w:hint="cs"/>
          <w:sz w:val="24"/>
          <w:szCs w:val="24"/>
          <w:rtl/>
          <w:lang w:bidi="ar-AE"/>
        </w:rPr>
        <w:t>مامك</w:t>
      </w:r>
      <w:r w:rsidR="00397CD5">
        <w:rPr>
          <w:rFonts w:cstheme="minorBidi" w:hint="cs"/>
          <w:sz w:val="24"/>
          <w:szCs w:val="24"/>
          <w:rtl/>
          <w:lang w:bidi="ar-AE"/>
        </w:rPr>
        <w:t>م</w:t>
      </w:r>
      <w:r w:rsidR="00775484">
        <w:rPr>
          <w:rFonts w:cstheme="minorBidi" w:hint="cs"/>
          <w:sz w:val="24"/>
          <w:szCs w:val="24"/>
          <w:rtl/>
          <w:lang w:bidi="ar-AE"/>
        </w:rPr>
        <w:t xml:space="preserve"> </w:t>
      </w:r>
      <w:r w:rsidR="00397CD5">
        <w:rPr>
          <w:rFonts w:cstheme="minorBidi" w:hint="cs"/>
          <w:sz w:val="24"/>
          <w:szCs w:val="24"/>
          <w:rtl/>
          <w:lang w:bidi="ar-AE"/>
        </w:rPr>
        <w:t>سباح</w:t>
      </w:r>
      <w:r w:rsidR="00775484">
        <w:rPr>
          <w:rFonts w:cstheme="minorBidi" w:hint="cs"/>
          <w:sz w:val="24"/>
          <w:szCs w:val="24"/>
          <w:rtl/>
          <w:lang w:bidi="ar-AE"/>
        </w:rPr>
        <w:t xml:space="preserve"> الذي يستعد للقفز </w:t>
      </w:r>
      <w:r w:rsidR="00397CD5">
        <w:rPr>
          <w:rFonts w:cstheme="minorBidi" w:hint="cs"/>
          <w:sz w:val="24"/>
          <w:szCs w:val="24"/>
          <w:rtl/>
          <w:lang w:bidi="ar-AE"/>
        </w:rPr>
        <w:t>إ</w:t>
      </w:r>
      <w:r w:rsidR="00775484">
        <w:rPr>
          <w:rFonts w:cstheme="minorBidi" w:hint="cs"/>
          <w:sz w:val="24"/>
          <w:szCs w:val="24"/>
          <w:rtl/>
          <w:lang w:bidi="ar-AE"/>
        </w:rPr>
        <w:t>لى بركة عميقة</w:t>
      </w:r>
      <w:r w:rsidR="00397CD5">
        <w:rPr>
          <w:rFonts w:cstheme="minorBidi" w:hint="cs"/>
          <w:sz w:val="24"/>
          <w:szCs w:val="24"/>
          <w:rtl/>
          <w:lang w:bidi="ar-AE"/>
        </w:rPr>
        <w:t>،</w:t>
      </w:r>
      <w:r w:rsidR="00775484">
        <w:rPr>
          <w:rFonts w:cstheme="minorBidi" w:hint="cs"/>
          <w:sz w:val="24"/>
          <w:szCs w:val="24"/>
          <w:rtl/>
          <w:lang w:bidi="ar-AE"/>
        </w:rPr>
        <w:t xml:space="preserve"> </w:t>
      </w:r>
      <w:r w:rsidR="00397CD5">
        <w:rPr>
          <w:rFonts w:cstheme="minorBidi" w:hint="cs"/>
          <w:sz w:val="24"/>
          <w:szCs w:val="24"/>
          <w:rtl/>
          <w:lang w:bidi="ar-AE"/>
        </w:rPr>
        <w:t>ادعى</w:t>
      </w:r>
      <w:r w:rsidR="00775484">
        <w:rPr>
          <w:rFonts w:cstheme="minorBidi" w:hint="cs"/>
          <w:sz w:val="24"/>
          <w:szCs w:val="24"/>
          <w:rtl/>
          <w:lang w:bidi="ar-AE"/>
        </w:rPr>
        <w:t xml:space="preserve"> يوسف </w:t>
      </w:r>
      <w:r w:rsidR="00397CD5">
        <w:rPr>
          <w:rFonts w:cstheme="minorBidi" w:hint="cs"/>
          <w:sz w:val="24"/>
          <w:szCs w:val="24"/>
          <w:rtl/>
          <w:lang w:bidi="ar-AE"/>
        </w:rPr>
        <w:t>أ</w:t>
      </w:r>
      <w:r w:rsidR="00775484">
        <w:rPr>
          <w:rFonts w:cstheme="minorBidi" w:hint="cs"/>
          <w:sz w:val="24"/>
          <w:szCs w:val="24"/>
          <w:rtl/>
          <w:lang w:bidi="ar-AE"/>
        </w:rPr>
        <w:t xml:space="preserve">ن التغيير في طاقة ارتفاع </w:t>
      </w:r>
      <w:r w:rsidR="00397CD5">
        <w:rPr>
          <w:rFonts w:cstheme="minorBidi" w:hint="cs"/>
          <w:sz w:val="24"/>
          <w:szCs w:val="24"/>
          <w:rtl/>
          <w:lang w:bidi="ar-AE"/>
        </w:rPr>
        <w:t>السباح ي</w:t>
      </w:r>
      <w:r w:rsidR="00775484">
        <w:rPr>
          <w:rFonts w:cstheme="minorBidi" w:hint="cs"/>
          <w:sz w:val="24"/>
          <w:szCs w:val="24"/>
          <w:rtl/>
          <w:lang w:bidi="ar-AE"/>
        </w:rPr>
        <w:t>كون مساوي</w:t>
      </w:r>
      <w:r w:rsidR="00397CD5">
        <w:rPr>
          <w:rFonts w:cstheme="minorBidi" w:hint="cs"/>
          <w:sz w:val="24"/>
          <w:szCs w:val="24"/>
          <w:rtl/>
          <w:lang w:bidi="ar-AE"/>
        </w:rPr>
        <w:t>ً</w:t>
      </w:r>
      <w:r w:rsidR="00775484">
        <w:rPr>
          <w:rFonts w:cstheme="minorBidi" w:hint="cs"/>
          <w:sz w:val="24"/>
          <w:szCs w:val="24"/>
          <w:rtl/>
          <w:lang w:bidi="ar-AE"/>
        </w:rPr>
        <w:t xml:space="preserve">ا </w:t>
      </w:r>
      <w:r w:rsidR="00397CD5">
        <w:rPr>
          <w:rFonts w:cstheme="minorBidi" w:hint="cs"/>
          <w:sz w:val="24"/>
          <w:szCs w:val="24"/>
          <w:rtl/>
          <w:lang w:bidi="ar-AE"/>
        </w:rPr>
        <w:t xml:space="preserve">   </w:t>
      </w:r>
      <w:r w:rsidR="00775484">
        <w:rPr>
          <w:rFonts w:cstheme="minorBidi" w:hint="cs"/>
          <w:sz w:val="24"/>
          <w:szCs w:val="24"/>
          <w:rtl/>
          <w:lang w:bidi="ar-AE"/>
        </w:rPr>
        <w:t>للتغيير في طاقة حركته.</w:t>
      </w:r>
    </w:p>
    <w:p w:rsidR="00775484" w:rsidRPr="00775484" w:rsidRDefault="00494E12">
      <w:pPr>
        <w:spacing w:line="360" w:lineRule="auto"/>
        <w:ind w:left="-58"/>
        <w:rPr>
          <w:rFonts w:cstheme="minorBidi"/>
          <w:sz w:val="24"/>
          <w:szCs w:val="24"/>
          <w:rtl/>
          <w:lang w:bidi="ar-AE"/>
        </w:rPr>
      </w:pPr>
      <w:r>
        <w:rPr>
          <w:sz w:val="24"/>
          <w:szCs w:val="24"/>
          <w:rtl/>
          <w:lang w:eastAsia="en-US"/>
        </w:rPr>
        <mc:AlternateContent>
          <mc:Choice Requires="wpg">
            <w:drawing>
              <wp:anchor distT="0" distB="0" distL="114300" distR="114300" simplePos="0" relativeHeight="251806208" behindDoc="0" locked="0" layoutInCell="1" allowOverlap="1">
                <wp:simplePos x="0" y="0"/>
                <wp:positionH relativeFrom="column">
                  <wp:posOffset>212090</wp:posOffset>
                </wp:positionH>
                <wp:positionV relativeFrom="paragraph">
                  <wp:posOffset>57785</wp:posOffset>
                </wp:positionV>
                <wp:extent cx="1703705" cy="1540510"/>
                <wp:effectExtent l="12065" t="10160" r="8255" b="11430"/>
                <wp:wrapNone/>
                <wp:docPr id="921" name="Group 1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40510"/>
                          <a:chOff x="1774" y="9146"/>
                          <a:chExt cx="2683" cy="2426"/>
                        </a:xfrm>
                      </wpg:grpSpPr>
                      <wps:wsp>
                        <wps:cNvPr id="922" name="Text Box 228"/>
                        <wps:cNvSpPr txBox="1">
                          <a:spLocks noChangeArrowheads="1"/>
                        </wps:cNvSpPr>
                        <wps:spPr bwMode="auto">
                          <a:xfrm>
                            <a:off x="1999" y="9295"/>
                            <a:ext cx="95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pPr>
                                <w:rPr>
                                  <w:sz w:val="16"/>
                                  <w:szCs w:val="16"/>
                                </w:rPr>
                              </w:pPr>
                              <w:r>
                                <w:rPr>
                                  <w:rFonts w:cs="Arial" w:hint="cs"/>
                                  <w:sz w:val="16"/>
                                  <w:szCs w:val="16"/>
                                  <w:rtl/>
                                  <w:lang w:bidi="ar-AE"/>
                                </w:rPr>
                                <w:t>جهاز للقفز</w:t>
                              </w:r>
                              <w:r>
                                <w:rPr>
                                  <w:rFonts w:hint="cs"/>
                                  <w:sz w:val="16"/>
                                  <w:szCs w:val="16"/>
                                  <w:rtl/>
                                </w:rPr>
                                <w:t xml:space="preserve"> </w:t>
                              </w:r>
                            </w:p>
                          </w:txbxContent>
                        </wps:txbx>
                        <wps:bodyPr rot="0" vert="horz" wrap="square" lIns="91440" tIns="45720" rIns="91440" bIns="45720" anchor="t" anchorCtr="0" upright="1">
                          <a:noAutofit/>
                        </wps:bodyPr>
                      </wps:wsp>
                      <wpg:grpSp>
                        <wpg:cNvPr id="923" name="Group 229"/>
                        <wpg:cNvGrpSpPr>
                          <a:grpSpLocks/>
                        </wpg:cNvGrpSpPr>
                        <wpg:grpSpPr bwMode="auto">
                          <a:xfrm>
                            <a:off x="1774" y="9146"/>
                            <a:ext cx="2683" cy="2426"/>
                            <a:chOff x="572" y="13770"/>
                            <a:chExt cx="3059" cy="2786"/>
                          </a:xfrm>
                        </wpg:grpSpPr>
                        <wps:wsp>
                          <wps:cNvPr id="924" name="AutoShape 230"/>
                          <wps:cNvSpPr>
                            <a:spLocks noChangeArrowheads="1"/>
                          </wps:cNvSpPr>
                          <wps:spPr bwMode="auto">
                            <a:xfrm>
                              <a:off x="1861" y="14248"/>
                              <a:ext cx="1586"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5" name="AutoShape 231"/>
                          <wps:cNvSpPr>
                            <a:spLocks noChangeArrowheads="1"/>
                          </wps:cNvSpPr>
                          <wps:spPr bwMode="auto">
                            <a:xfrm>
                              <a:off x="572" y="15897"/>
                              <a:ext cx="3059" cy="659"/>
                            </a:xfrm>
                            <a:prstGeom prst="cube">
                              <a:avLst>
                                <a:gd name="adj" fmla="val 54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26" name="AutoShape 232"/>
                          <wps:cNvSpPr>
                            <a:spLocks noChangeArrowheads="1"/>
                          </wps:cNvSpPr>
                          <wps:spPr bwMode="auto">
                            <a:xfrm>
                              <a:off x="3429" y="14190"/>
                              <a:ext cx="143" cy="220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927" name="Group 233"/>
                          <wpg:cNvGrpSpPr>
                            <a:grpSpLocks/>
                          </wpg:cNvGrpSpPr>
                          <wpg:grpSpPr bwMode="auto">
                            <a:xfrm>
                              <a:off x="1773" y="13770"/>
                              <a:ext cx="353" cy="534"/>
                              <a:chOff x="8758" y="5923"/>
                              <a:chExt cx="353" cy="534"/>
                            </a:xfrm>
                          </wpg:grpSpPr>
                          <wps:wsp>
                            <wps:cNvPr id="1664" name="Oval 234"/>
                            <wps:cNvSpPr>
                              <a:spLocks noChangeArrowheads="1"/>
                            </wps:cNvSpPr>
                            <wps:spPr bwMode="auto">
                              <a:xfrm>
                                <a:off x="8866" y="59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5" name="AutoShape 235"/>
                            <wps:cNvSpPr>
                              <a:spLocks noChangeArrowheads="1"/>
                            </wps:cNvSpPr>
                            <wps:spPr bwMode="auto">
                              <a:xfrm>
                                <a:off x="8869" y="6066"/>
                                <a:ext cx="143" cy="2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66" name="AutoShape 236"/>
                            <wps:cNvCnPr>
                              <a:cxnSpLocks noChangeShapeType="1"/>
                            </wps:cNvCnPr>
                            <wps:spPr bwMode="auto">
                              <a:xfrm>
                                <a:off x="9009" y="6260"/>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7" name="AutoShape 237"/>
                            <wps:cNvCnPr>
                              <a:cxnSpLocks noChangeShapeType="1"/>
                            </wps:cNvCnPr>
                            <wps:spPr bwMode="auto">
                              <a:xfrm>
                                <a:off x="8869" y="6269"/>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8" name="AutoShape 238"/>
                            <wps:cNvCnPr>
                              <a:cxnSpLocks noChangeShapeType="1"/>
                            </wps:cNvCnPr>
                            <wps:spPr bwMode="auto">
                              <a:xfrm>
                                <a:off x="9012"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9" name="AutoShape 239"/>
                            <wps:cNvCnPr>
                              <a:cxnSpLocks noChangeShapeType="1"/>
                            </wps:cNvCnPr>
                            <wps:spPr bwMode="auto">
                              <a:xfrm flipH="1">
                                <a:off x="8758"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670" name="Text Box 240"/>
                        <wps:cNvSpPr txBox="1">
                          <a:spLocks noChangeArrowheads="1"/>
                        </wps:cNvSpPr>
                        <wps:spPr bwMode="auto">
                          <a:xfrm>
                            <a:off x="2618" y="10992"/>
                            <a:ext cx="95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775484" w:rsidRDefault="00F03EAF">
                              <w:pPr>
                                <w:rPr>
                                  <w:rFonts w:cs="Arial"/>
                                  <w:sz w:val="16"/>
                                  <w:szCs w:val="16"/>
                                  <w:lang w:bidi="ar-AE"/>
                                </w:rPr>
                              </w:pPr>
                              <w:r>
                                <w:rPr>
                                  <w:rFonts w:cs="Arial" w:hint="cs"/>
                                  <w:sz w:val="16"/>
                                  <w:szCs w:val="16"/>
                                  <w:rtl/>
                                  <w:lang w:bidi="ar-AE"/>
                                </w:rPr>
                                <w:t>بركة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6" o:spid="_x0000_s1173" style="position:absolute;left:0;text-align:left;margin-left:16.7pt;margin-top:4.55pt;width:134.15pt;height:121.3pt;z-index:251806208;mso-position-horizontal-relative:text;mso-position-vertical-relative:text" coordorigin="1774,9146" coordsize="2683,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">
                <v:shape id="Text Box 228" o:spid="_x0000_s1174" type="#_x0000_t202" style="position:absolute;left:1999;top:9295;width:958;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hX8QA&#10;AADcAAAADwAAAGRycy9kb3ducmV2LnhtbESPT2vCQBTE7wW/w/KE3ppdQy0a3Yi0CJ4s1bbQ2yP7&#10;8gezb0N2NfHbdwsFj8PM/IZZb0bbiiv1vnGsYZYoEMSFMw1XGj5Pu6cFCB+QDbaOScONPGzyycMa&#10;M+MG/qDrMVQiQthnqKEOocuk9EVNFn3iOuLola63GKLsK2l6HCLctjJV6kVabDgu1NjRa03F+Xix&#10;Gr4O5c/3s3qv3uy8G9yoJNul1PpxOm5XIAKN4R7+b++NhmW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IV/EAAAA3AAAAA8AAAAAAAAAAAAAAAAAmAIAAGRycy9k&#10;b3ducmV2LnhtbFBLBQYAAAAABAAEAPUAAACJAwAAAAA=&#10;" filled="f" stroked="f">
                  <v:textbox>
                    <w:txbxContent>
                      <w:p w:rsidR="00725ACE" w:rsidRDefault="00725ACE">
                        <w:pPr>
                          <w:rPr>
                            <w:sz w:val="16"/>
                            <w:szCs w:val="16"/>
                          </w:rPr>
                        </w:pPr>
                        <w:r>
                          <w:rPr>
                            <w:rFonts w:cs="Arial" w:hint="cs"/>
                            <w:sz w:val="16"/>
                            <w:szCs w:val="16"/>
                            <w:rtl/>
                            <w:lang w:bidi="ar-AE"/>
                          </w:rPr>
                          <w:t>جهاز للقفز</w:t>
                        </w:r>
                        <w:r>
                          <w:rPr>
                            <w:rFonts w:hint="cs"/>
                            <w:sz w:val="16"/>
                            <w:szCs w:val="16"/>
                            <w:rtl/>
                          </w:rPr>
                          <w:t xml:space="preserve"> </w:t>
                        </w:r>
                      </w:p>
                    </w:txbxContent>
                  </v:textbox>
                </v:shape>
                <v:group id="Group 229" o:spid="_x0000_s1175" style="position:absolute;left:1774;top:9146;width:2683;height:2426" coordorigin="572,13770"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30" o:spid="_x0000_s1176" type="#_x0000_t16" style="position:absolute;left:1861;top:14248;width:158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QZsMQA&#10;AADcAAAADwAAAGRycy9kb3ducmV2LnhtbESPUWvCMBSF3wX/Q7jC3jSdDLGdUUQpzJcx637Apblr&#10;ujU3JUm189cvg8EeD+ec73A2u9F24ko+tI4VPC4yEMS10y03Ct4v5XwNIkRkjZ1jUvBNAXbb6WSD&#10;hXY3PtO1io1IEA4FKjAx9oWUoTZkMSxcT5y8D+ctxiR9I7XHW4LbTi6zbCUttpwWDPZ0MFR/VYNV&#10;8HZ/HfN93h/d6bPE0pth5cKg1MNs3D+DiDTG//Bf+0UryJdP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0GbDEAAAA3AAAAA8AAAAAAAAAAAAAAAAAmAIAAGRycy9k&#10;b3ducmV2LnhtbFBLBQYAAAAABAAEAPUAAACJAwAAAAA=&#10;"/>
                  <v:shape id="AutoShape 231" o:spid="_x0000_s1177" type="#_x0000_t16" style="position:absolute;left:572;top:15897;width:305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uNcMA&#10;AADcAAAADwAAAGRycy9kb3ducmV2LnhtbESPT4vCMBTE7wt+h/AEb2uq0GWtRhFR8eDBfxdvj+bZ&#10;FpuXkkRtv71ZEPY4zMxvmNmiNbV4kvOVZQWjYQKCOLe64kLB5bz5/gXhA7LG2jIp6MjDYt77mmGm&#10;7YuP9DyFQkQI+wwVlCE0mZQ+L8mgH9qGOHo36wyGKF0htcNXhJtajpPkRxqsOC6U2NCqpPx+ehgF&#10;a53mzl5Md9xfH8k27ZYTzwelBv12OQURqA3/4U97pxVMxin8nYlH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jauNcMAAADcAAAADwAAAAAAAAAAAAAAAACYAgAAZHJzL2Rv&#10;d25yZXYueG1sUEsFBgAAAAAEAAQA9QAAAIgDAAAAAA==&#10;" adj="11865"/>
                  <v:shape id="AutoShape 232" o:spid="_x0000_s1178" type="#_x0000_t16" style="position:absolute;left:3429;top:14190;width:143;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XMQA&#10;AADcAAAADwAAAGRycy9kb3ducmV2LnhtbESPzWrDMBCE74G8g9hAb4ncHEzsRgmhxdBeSv4eYLG2&#10;lltrZSQ5cfv0VSCQ4zAz3zDr7Wg7cSEfWscKnhcZCOLa6ZYbBedTNV+BCBFZY+eYFPxSgO1mOllj&#10;qd2VD3Q5xkYkCIcSFZgY+1LKUBuyGBauJ07el/MWY5K+kdrjNcFtJ5dZlkuLLacFgz29Gqp/joNV&#10;sP/7HItd0b+5j+8KK2+G3IVBqafZuHsBEWmMj/C9/a4VFMscbmfS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qIlzEAAAA3AAAAA8AAAAAAAAAAAAAAAAAmAIAAGRycy9k&#10;b3ducmV2LnhtbFBLBQYAAAAABAAEAPUAAACJAwAAAAA=&#10;"/>
                  <v:group id="Group 233" o:spid="_x0000_s1179" style="position:absolute;left:1773;top:13770;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oval id="Oval 234" o:spid="_x0000_s1180" style="position:absolute;left:8866;top:59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z5DsIA&#10;AADdAAAADwAAAGRycy9kb3ducmV2LnhtbERPTWvCQBC9C/6HZYTedGNTQ0ldRSoFPXhobO9DdkyC&#10;2dmQncb037sFobd5vM9Zb0fXqoH60Hg2sFwkoIhLbxuuDHydP+avoIIgW2w9k4FfCrDdTCdrzK2/&#10;8ScNhVQqhnDI0UAt0uVah7Imh2HhO+LIXXzvUCLsK217vMVw1+rnJMm0w4ZjQ40dvddUXosfZ2Bf&#10;7Yps0Kms0sv+IKvr9+mYLo15mo27N1BCo/yLH+6DjfOz7AX+vokn6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PkOwgAAAN0AAAAPAAAAAAAAAAAAAAAAAJgCAABkcnMvZG93&#10;bnJldi54bWxQSwUGAAAAAAQABAD1AAAAhwMAAAAA&#10;"/>
                    <v:roundrect id="AutoShape 235" o:spid="_x0000_s1181" style="position:absolute;left:8869;top:6066;width:143;height: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zVsMA&#10;AADdAAAADwAAAGRycy9kb3ducmV2LnhtbERPTWvCQBC9C/0PyxR6090WDDV1lSJYehNTDx6n2WkS&#10;mp2Nu5sY++u7guBtHu9zluvRtmIgHxrHGp5nCgRx6UzDlYbD13b6CiJEZIOtY9JwoQDr1cNkiblx&#10;Z97TUMRKpBAOOWqoY+xyKUNZk8Uwcx1x4n6ctxgT9JU0Hs8p3LbyRalMWmw4NdTY0aam8rforYbS&#10;qF7547BbfM9j8Tf0J5YfJ62fHsf3NxCRxngX39yfJs3Psjl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zVsMAAADdAAAADwAAAAAAAAAAAAAAAACYAgAAZHJzL2Rv&#10;d25yZXYueG1sUEsFBgAAAAAEAAQA9QAAAIgDAAAAAA==&#10;"/>
                    <v:shape id="AutoShape 236" o:spid="_x0000_s1182" type="#_x0000_t32" style="position:absolute;left:9009;top:6260;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DkU8QAAADdAAAADwAAAGRycy9kb3ducmV2LnhtbERP32vCMBB+H/g/hBP2MmzqYGVUo9SB&#10;MAc+qPP9bG5NWHOpTdTuv18GA9/u4/t58+XgWnGlPljPCqZZDoK49tpyo+DzsJ68gggRWWPrmRT8&#10;UIDlYvQwx1L7G+/ouo+NSCEcSlRgYuxKKUNtyGHIfEecuC/fO4wJ9o3UPd5SuGvlc54X0qHl1GCw&#10;ozdD9ff+4hRsN9NVdTJ287E72+3LumovzdNRqcfxUM1ARBriXfzvftdpflEU8PdNOkE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EORTxAAAAN0AAAAPAAAAAAAAAAAA&#10;AAAAAKECAABkcnMvZG93bnJldi54bWxQSwUGAAAAAAQABAD5AAAAkgMAAAAA&#10;"/>
                    <v:shape id="AutoShape 237" o:spid="_x0000_s1183" type="#_x0000_t32" style="position:absolute;left:8869;top:6269;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xByMQAAADdAAAADwAAAGRycy9kb3ducmV2LnhtbERPS2sCMRC+F/ofwhR6KZq14CqrUbYF&#10;oRY8+LqPm+kmdDPZbqKu/74pFLzNx/ec+bJ3jbhQF6xnBaNhBoK48tpyreCwXw2mIEJE1th4JgU3&#10;CrBcPD7MsdD+ylu67GItUgiHAhWYGNtCylAZchiGviVO3JfvHMYEu1rqDq8p3DXyNcty6dByajDY&#10;0ruh6nt3dgo269FbeTJ2/bn9sZvxqmzO9ctRqeenvpyBiNTHu/jf/aHT/DyfwN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EHIxAAAAN0AAAAPAAAAAAAAAAAA&#10;AAAAAKECAABkcnMvZG93bnJldi54bWxQSwUGAAAAAAQABAD5AAAAkgMAAAAA&#10;"/>
                    <v:shape id="AutoShape 238" o:spid="_x0000_s1184" type="#_x0000_t32" style="position:absolute;left:9012;top:6084;width:99;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PVuscAAADdAAAADwAAAGRycy9kb3ducmV2LnhtbESPQUsDMRCF70L/Q5iCF7HZCi6yNi1b&#10;oWCFHtrqfdyMm+Bmst2k7frvnYPgbYb35r1vFqsxdOpCQ/KRDcxnBSjiJlrPrYH34+b+CVTKyBa7&#10;yGTghxKslpObBVY2XnlPl0NulYRwqtCAy7mvtE6No4BpFnti0b7iEDDLOrTaDniV8NDph6IodUDP&#10;0uCwpxdHzffhHAzstvN1/en89m1/8rvHTd2d27sPY26nY/0MKtOY/81/169W8MtScOUbGUE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Ew9W6xwAAAN0AAAAPAAAAAAAA&#10;AAAAAAAAAKECAABkcnMvZG93bnJldi54bWxQSwUGAAAAAAQABAD5AAAAlQMAAAAA&#10;"/>
                    <v:shape id="AutoShape 239" o:spid="_x0000_s1185" type="#_x0000_t32" style="position:absolute;left:8758;top:6084;width:99;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2mnMMAAADdAAAADwAAAGRycy9kb3ducmV2LnhtbERPTWvCQBC9C/6HZYRepG7iIdjUVYpQ&#10;EA8FNQePw+40Cc3Oxt1tTP99VxC8zeN9zno72k4M5EPrWEG+yEAQa2darhVU58/XFYgQkQ12jknB&#10;HwXYbqaTNZbG3fhIwynWIoVwKFFBE2NfShl0QxbDwvXEift23mJM0NfSeLylcNvJZZYV0mLLqaHB&#10;nnYN6Z/Tr1XQHqqvaphfo9erQ37xeThfOq3Uy2z8eAcRaYxP8cO9N2l+UbzB/Zt0gt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9ppzDAAAA3QAAAA8AAAAAAAAAAAAA&#10;AAAAoQIAAGRycy9kb3ducmV2LnhtbFBLBQYAAAAABAAEAPkAAACRAwAAAAA=&#10;"/>
                  </v:group>
                </v:group>
                <v:shape id="Text Box 240" o:spid="_x0000_s1186" type="#_x0000_t202" style="position:absolute;left:2618;top:10992;width:958;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WrsUA&#10;AADdAAAADwAAAGRycy9kb3ducmV2LnhtbESPQWvCQBCF74L/YRnBm+4q1tboKtJS6KlS2wrehuyY&#10;BLOzIbs16b/vHAreZnhv3vtms+t9rW7UxiqwhdnUgCLOg6u4sPD1+Tp5AhUTssM6MFn4pQi77XCw&#10;wcyFjj/odkyFkhCOGVooU2oyrWNeksc4DQ2xaJfQekyytoV2LXYS7ms9N2apPVYsDSU29FxSfj3+&#10;eAvf75fzaWEOxYt/aLrQG81+pa0dj/r9GlSiPt3N/9dvTvCXj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NauxQAAAN0AAAAPAAAAAAAAAAAAAAAAAJgCAABkcnMv&#10;ZG93bnJldi54bWxQSwUGAAAAAAQABAD1AAAAigMAAAAA&#10;" filled="f" stroked="f">
                  <v:textbox>
                    <w:txbxContent>
                      <w:p w:rsidR="00725ACE" w:rsidRPr="00775484" w:rsidRDefault="00725ACE">
                        <w:pPr>
                          <w:rPr>
                            <w:rFonts w:cs="Arial"/>
                            <w:sz w:val="16"/>
                            <w:szCs w:val="16"/>
                            <w:lang w:bidi="ar-AE"/>
                          </w:rPr>
                        </w:pPr>
                        <w:r>
                          <w:rPr>
                            <w:rFonts w:cs="Arial" w:hint="cs"/>
                            <w:sz w:val="16"/>
                            <w:szCs w:val="16"/>
                            <w:rtl/>
                            <w:lang w:bidi="ar-AE"/>
                          </w:rPr>
                          <w:t>بركة</w:t>
                        </w:r>
                      </w:p>
                    </w:txbxContent>
                  </v:textbox>
                </v:shape>
              </v:group>
            </w:pict>
          </mc:Fallback>
        </mc:AlternateContent>
      </w:r>
      <w:r w:rsidR="00775484">
        <w:rPr>
          <w:rFonts w:cstheme="minorBidi" w:hint="cs"/>
          <w:sz w:val="24"/>
          <w:szCs w:val="24"/>
          <w:rtl/>
          <w:lang w:bidi="ar-AE"/>
        </w:rPr>
        <w:t>هل توافقون</w:t>
      </w:r>
      <w:r w:rsidR="00397CD5">
        <w:rPr>
          <w:rFonts w:cstheme="minorBidi" w:hint="cs"/>
          <w:sz w:val="24"/>
          <w:szCs w:val="24"/>
          <w:rtl/>
          <w:lang w:bidi="ar-AE"/>
        </w:rPr>
        <w:t xml:space="preserve"> مع يوسف؟ اشرحوا.</w:t>
      </w:r>
    </w:p>
    <w:p w:rsidR="002B1E47" w:rsidRDefault="002B1E47">
      <w:pPr>
        <w:spacing w:line="360" w:lineRule="auto"/>
        <w:rPr>
          <w:rFonts w:cs="David"/>
          <w:sz w:val="24"/>
          <w:szCs w:val="24"/>
          <w:rtl/>
        </w:rPr>
      </w:pPr>
    </w:p>
    <w:p w:rsidR="002B1E47" w:rsidRDefault="002B1E47">
      <w:pPr>
        <w:spacing w:line="360" w:lineRule="auto"/>
        <w:rPr>
          <w:rFonts w:cs="David"/>
          <w:sz w:val="24"/>
          <w:szCs w:val="24"/>
          <w:rtl/>
        </w:rPr>
      </w:pPr>
    </w:p>
    <w:p w:rsidR="00A34106" w:rsidRDefault="00A34106">
      <w:pPr>
        <w:spacing w:line="360" w:lineRule="auto"/>
        <w:rPr>
          <w:rFonts w:cstheme="minorBidi"/>
          <w:sz w:val="24"/>
          <w:szCs w:val="24"/>
          <w:rtl/>
          <w:lang w:bidi="ar-SA"/>
        </w:rPr>
      </w:pPr>
    </w:p>
    <w:p w:rsidR="00397CD5" w:rsidRDefault="00397CD5">
      <w:pPr>
        <w:spacing w:line="360" w:lineRule="auto"/>
        <w:rPr>
          <w:rFonts w:cstheme="minorBidi"/>
          <w:sz w:val="24"/>
          <w:szCs w:val="24"/>
          <w:rtl/>
          <w:lang w:bidi="ar-SA"/>
        </w:rPr>
      </w:pPr>
    </w:p>
    <w:p w:rsidR="00397CD5" w:rsidRDefault="00397CD5">
      <w:pPr>
        <w:spacing w:line="360" w:lineRule="auto"/>
        <w:rPr>
          <w:rFonts w:cstheme="minorBidi"/>
          <w:sz w:val="24"/>
          <w:szCs w:val="24"/>
          <w:rtl/>
          <w:lang w:bidi="ar-SA"/>
        </w:rPr>
      </w:pPr>
    </w:p>
    <w:p w:rsidR="00397CD5" w:rsidRDefault="00397CD5">
      <w:pPr>
        <w:spacing w:line="360" w:lineRule="auto"/>
        <w:rPr>
          <w:rFonts w:cstheme="minorBidi"/>
          <w:sz w:val="24"/>
          <w:szCs w:val="24"/>
          <w:rtl/>
          <w:lang w:bidi="ar-SA"/>
        </w:rPr>
      </w:pPr>
    </w:p>
    <w:p w:rsidR="00397CD5" w:rsidRDefault="00397CD5">
      <w:pPr>
        <w:spacing w:line="360" w:lineRule="auto"/>
        <w:rPr>
          <w:rFonts w:cstheme="minorBidi"/>
          <w:sz w:val="24"/>
          <w:szCs w:val="24"/>
          <w:rtl/>
          <w:lang w:bidi="ar-SA"/>
        </w:rPr>
      </w:pPr>
    </w:p>
    <w:p w:rsidR="00397CD5" w:rsidRDefault="00397CD5">
      <w:pPr>
        <w:spacing w:line="360" w:lineRule="auto"/>
        <w:rPr>
          <w:rFonts w:cstheme="minorBidi"/>
          <w:sz w:val="24"/>
          <w:szCs w:val="24"/>
          <w:rtl/>
          <w:lang w:bidi="ar-SA"/>
        </w:rPr>
      </w:pPr>
    </w:p>
    <w:p w:rsidR="00397CD5" w:rsidRPr="00397CD5" w:rsidRDefault="00397CD5">
      <w:pPr>
        <w:spacing w:line="360" w:lineRule="auto"/>
        <w:rPr>
          <w:rFonts w:cstheme="minorBidi"/>
          <w:sz w:val="24"/>
          <w:szCs w:val="24"/>
          <w:rtl/>
          <w:lang w:bidi="ar-SA"/>
        </w:rPr>
      </w:pPr>
    </w:p>
    <w:p w:rsidR="00775484" w:rsidRPr="00775484" w:rsidRDefault="00A867DF" w:rsidP="008E567E">
      <w:pPr>
        <w:spacing w:line="360" w:lineRule="auto"/>
        <w:rPr>
          <w:rFonts w:cstheme="minorBidi"/>
          <w:sz w:val="24"/>
          <w:szCs w:val="24"/>
          <w:rtl/>
          <w:lang w:bidi="ar-AE"/>
        </w:rPr>
      </w:pPr>
      <w:r>
        <w:rPr>
          <w:rFonts w:cs="David" w:hint="cs"/>
          <w:sz w:val="24"/>
          <w:szCs w:val="24"/>
          <w:rtl/>
        </w:rPr>
        <w:t>14)</w:t>
      </w:r>
      <w:r w:rsidR="00397CD5">
        <w:rPr>
          <w:rFonts w:cstheme="minorBidi" w:hint="cs"/>
          <w:sz w:val="24"/>
          <w:szCs w:val="24"/>
          <w:rtl/>
          <w:lang w:bidi="ar-SA"/>
        </w:rPr>
        <w:t xml:space="preserve"> </w:t>
      </w:r>
      <w:r w:rsidR="005A6E21">
        <w:rPr>
          <w:rFonts w:cstheme="minorBidi" w:hint="cs"/>
          <w:sz w:val="24"/>
          <w:szCs w:val="24"/>
          <w:rtl/>
          <w:lang w:bidi="ar-AE"/>
        </w:rPr>
        <w:t xml:space="preserve">الرسم الذي </w:t>
      </w:r>
      <w:r w:rsidR="00397CD5">
        <w:rPr>
          <w:rFonts w:cstheme="minorBidi" w:hint="cs"/>
          <w:sz w:val="24"/>
          <w:szCs w:val="24"/>
          <w:rtl/>
          <w:lang w:bidi="ar-AE"/>
        </w:rPr>
        <w:t>أ</w:t>
      </w:r>
      <w:r w:rsidR="005A6E21">
        <w:rPr>
          <w:rFonts w:cstheme="minorBidi" w:hint="cs"/>
          <w:sz w:val="24"/>
          <w:szCs w:val="24"/>
          <w:rtl/>
          <w:lang w:bidi="ar-AE"/>
        </w:rPr>
        <w:t>مامك</w:t>
      </w:r>
      <w:r w:rsidR="00397CD5">
        <w:rPr>
          <w:rFonts w:cstheme="minorBidi" w:hint="cs"/>
          <w:sz w:val="24"/>
          <w:szCs w:val="24"/>
          <w:rtl/>
          <w:lang w:bidi="ar-AE"/>
        </w:rPr>
        <w:t xml:space="preserve">م يصف كرة قدم ومكانها نسبة إلى </w:t>
      </w:r>
      <w:r w:rsidR="005A6E21">
        <w:rPr>
          <w:rFonts w:cstheme="minorBidi" w:hint="cs"/>
          <w:sz w:val="24"/>
          <w:szCs w:val="24"/>
          <w:rtl/>
          <w:lang w:bidi="ar-AE"/>
        </w:rPr>
        <w:t>سطح الارض</w:t>
      </w:r>
      <w:r w:rsidR="00397CD5">
        <w:rPr>
          <w:rFonts w:cstheme="minorBidi" w:hint="cs"/>
          <w:sz w:val="24"/>
          <w:szCs w:val="24"/>
          <w:rtl/>
          <w:lang w:bidi="ar-AE"/>
        </w:rPr>
        <w:t>،</w:t>
      </w:r>
      <w:r w:rsidR="005A6E21">
        <w:rPr>
          <w:rFonts w:cstheme="minorBidi" w:hint="cs"/>
          <w:sz w:val="24"/>
          <w:szCs w:val="24"/>
          <w:rtl/>
          <w:lang w:bidi="ar-AE"/>
        </w:rPr>
        <w:t xml:space="preserve"> </w:t>
      </w:r>
      <w:r w:rsidR="00397CD5">
        <w:rPr>
          <w:rFonts w:cstheme="minorBidi" w:hint="cs"/>
          <w:sz w:val="24"/>
          <w:szCs w:val="24"/>
          <w:rtl/>
          <w:lang w:bidi="ar-AE"/>
        </w:rPr>
        <w:t>أ</w:t>
      </w:r>
      <w:r w:rsidR="005A6E21">
        <w:rPr>
          <w:rFonts w:cstheme="minorBidi" w:hint="cs"/>
          <w:sz w:val="24"/>
          <w:szCs w:val="24"/>
          <w:rtl/>
          <w:lang w:bidi="ar-AE"/>
        </w:rPr>
        <w:t>ثناء سقوطه</w:t>
      </w:r>
      <w:r w:rsidR="00397CD5">
        <w:rPr>
          <w:rFonts w:cstheme="minorBidi" w:hint="cs"/>
          <w:sz w:val="24"/>
          <w:szCs w:val="24"/>
          <w:rtl/>
          <w:lang w:bidi="ar-AE"/>
        </w:rPr>
        <w:t>ا على سطح الأ</w:t>
      </w:r>
      <w:r w:rsidR="005A6E21">
        <w:rPr>
          <w:rFonts w:cstheme="minorBidi" w:hint="cs"/>
          <w:sz w:val="24"/>
          <w:szCs w:val="24"/>
          <w:rtl/>
          <w:lang w:bidi="ar-AE"/>
        </w:rPr>
        <w:t>رض</w:t>
      </w:r>
      <w:r w:rsidR="00397CD5">
        <w:rPr>
          <w:rFonts w:cstheme="minorBidi" w:hint="cs"/>
          <w:sz w:val="24"/>
          <w:szCs w:val="24"/>
          <w:rtl/>
          <w:lang w:bidi="ar-AE"/>
        </w:rPr>
        <w:t>،</w:t>
      </w:r>
      <w:r w:rsidR="005A6E21">
        <w:rPr>
          <w:rFonts w:cstheme="minorBidi" w:hint="cs"/>
          <w:sz w:val="24"/>
          <w:szCs w:val="24"/>
          <w:rtl/>
          <w:lang w:bidi="ar-AE"/>
        </w:rPr>
        <w:t xml:space="preserve"> من لحظة </w:t>
      </w:r>
      <w:r w:rsidR="00397CD5">
        <w:rPr>
          <w:rFonts w:cstheme="minorBidi" w:hint="cs"/>
          <w:sz w:val="24"/>
          <w:szCs w:val="24"/>
          <w:rtl/>
          <w:lang w:bidi="ar-AE"/>
        </w:rPr>
        <w:t>وجودها</w:t>
      </w:r>
      <w:r w:rsidR="005A6E21">
        <w:rPr>
          <w:rFonts w:cstheme="minorBidi" w:hint="cs"/>
          <w:sz w:val="24"/>
          <w:szCs w:val="24"/>
          <w:rtl/>
          <w:lang w:bidi="ar-AE"/>
        </w:rPr>
        <w:t xml:space="preserve"> في قمة </w:t>
      </w:r>
      <w:r w:rsidR="00397CD5">
        <w:rPr>
          <w:rFonts w:cstheme="minorBidi" w:hint="cs"/>
          <w:sz w:val="24"/>
          <w:szCs w:val="24"/>
          <w:rtl/>
          <w:lang w:bidi="ar-AE"/>
        </w:rPr>
        <w:t>الارتفاع</w:t>
      </w:r>
      <w:r w:rsidR="005A6E21">
        <w:rPr>
          <w:rFonts w:cstheme="minorBidi" w:hint="cs"/>
          <w:sz w:val="24"/>
          <w:szCs w:val="24"/>
          <w:rtl/>
          <w:lang w:bidi="ar-AE"/>
        </w:rPr>
        <w:t xml:space="preserve"> وحتى </w:t>
      </w:r>
      <w:r w:rsidR="008E567E">
        <w:rPr>
          <w:rFonts w:cstheme="minorBidi" w:hint="cs"/>
          <w:sz w:val="24"/>
          <w:szCs w:val="24"/>
          <w:rtl/>
          <w:lang w:bidi="ar-AE"/>
        </w:rPr>
        <w:t>وقوفها</w:t>
      </w:r>
      <w:r w:rsidR="00397CD5">
        <w:rPr>
          <w:rFonts w:cstheme="minorBidi" w:hint="cs"/>
          <w:sz w:val="24"/>
          <w:szCs w:val="24"/>
          <w:rtl/>
          <w:lang w:bidi="ar-AE"/>
        </w:rPr>
        <w:t xml:space="preserve"> المطلق على سطح الأرض. انتبهوا</w:t>
      </w:r>
      <w:r w:rsidR="008E567E">
        <w:rPr>
          <w:rFonts w:cstheme="minorBidi" w:hint="cs"/>
          <w:sz w:val="24"/>
          <w:szCs w:val="24"/>
          <w:rtl/>
          <w:lang w:bidi="ar-AE"/>
        </w:rPr>
        <w:t xml:space="preserve"> إلى</w:t>
      </w:r>
      <w:r w:rsidR="00397CD5">
        <w:rPr>
          <w:rFonts w:cstheme="minorBidi" w:hint="cs"/>
          <w:sz w:val="24"/>
          <w:szCs w:val="24"/>
          <w:rtl/>
          <w:lang w:bidi="ar-AE"/>
        </w:rPr>
        <w:t xml:space="preserve"> أ</w:t>
      </w:r>
      <w:r w:rsidR="005A6E21">
        <w:rPr>
          <w:rFonts w:cstheme="minorBidi" w:hint="cs"/>
          <w:sz w:val="24"/>
          <w:szCs w:val="24"/>
          <w:rtl/>
          <w:lang w:bidi="ar-AE"/>
        </w:rPr>
        <w:t xml:space="preserve">ن </w:t>
      </w:r>
      <w:r w:rsidR="00397CD5">
        <w:rPr>
          <w:rFonts w:cstheme="minorBidi" w:hint="cs"/>
          <w:sz w:val="24"/>
          <w:szCs w:val="24"/>
          <w:rtl/>
          <w:lang w:bidi="ar-AE"/>
        </w:rPr>
        <w:t>الحالة 4 تصف الكرة لحظة قبل اصطدامها بالأ</w:t>
      </w:r>
      <w:r w:rsidR="005A6E21">
        <w:rPr>
          <w:rFonts w:cstheme="minorBidi" w:hint="cs"/>
          <w:sz w:val="24"/>
          <w:szCs w:val="24"/>
          <w:rtl/>
          <w:lang w:bidi="ar-AE"/>
        </w:rPr>
        <w:t>رض</w:t>
      </w:r>
      <w:r w:rsidR="00397CD5">
        <w:rPr>
          <w:rFonts w:cstheme="minorBidi" w:hint="cs"/>
          <w:sz w:val="24"/>
          <w:szCs w:val="24"/>
          <w:rtl/>
          <w:lang w:bidi="ar-AE"/>
        </w:rPr>
        <w:t>،</w:t>
      </w:r>
      <w:r w:rsidR="005A6E21">
        <w:rPr>
          <w:rFonts w:cstheme="minorBidi" w:hint="cs"/>
          <w:sz w:val="24"/>
          <w:szCs w:val="24"/>
          <w:rtl/>
          <w:lang w:bidi="ar-AE"/>
        </w:rPr>
        <w:t xml:space="preserve"> بينما </w:t>
      </w:r>
      <w:r w:rsidR="00397CD5">
        <w:rPr>
          <w:rFonts w:cstheme="minorBidi" w:hint="cs"/>
          <w:sz w:val="24"/>
          <w:szCs w:val="24"/>
          <w:rtl/>
          <w:lang w:bidi="ar-AE"/>
        </w:rPr>
        <w:t xml:space="preserve">الحالة 5 </w:t>
      </w:r>
      <w:r w:rsidR="008E567E">
        <w:rPr>
          <w:rFonts w:cstheme="minorBidi" w:hint="cs"/>
          <w:sz w:val="24"/>
          <w:szCs w:val="24"/>
          <w:rtl/>
          <w:lang w:bidi="ar-AE"/>
        </w:rPr>
        <w:t>تصف الجسم بعد اصطدامه بالأ</w:t>
      </w:r>
      <w:r w:rsidR="00397CD5">
        <w:rPr>
          <w:rFonts w:cstheme="minorBidi" w:hint="cs"/>
          <w:sz w:val="24"/>
          <w:szCs w:val="24"/>
          <w:rtl/>
          <w:lang w:bidi="ar-AE"/>
        </w:rPr>
        <w:t xml:space="preserve">رض </w:t>
      </w:r>
      <w:r w:rsidR="005A6E21">
        <w:rPr>
          <w:rFonts w:cstheme="minorBidi" w:hint="cs"/>
          <w:sz w:val="24"/>
          <w:szCs w:val="24"/>
          <w:rtl/>
          <w:lang w:bidi="ar-AE"/>
        </w:rPr>
        <w:t>ووق</w:t>
      </w:r>
      <w:r w:rsidR="008E567E">
        <w:rPr>
          <w:rFonts w:cstheme="minorBidi" w:hint="cs"/>
          <w:sz w:val="24"/>
          <w:szCs w:val="24"/>
          <w:rtl/>
          <w:lang w:bidi="ar-AE"/>
        </w:rPr>
        <w:t>و</w:t>
      </w:r>
      <w:r w:rsidR="005A6E21">
        <w:rPr>
          <w:rFonts w:cstheme="minorBidi" w:hint="cs"/>
          <w:sz w:val="24"/>
          <w:szCs w:val="24"/>
          <w:rtl/>
          <w:lang w:bidi="ar-AE"/>
        </w:rPr>
        <w:t>فه المطلق.</w:t>
      </w:r>
    </w:p>
    <w:p w:rsidR="002B1E47" w:rsidRDefault="002B1E47">
      <w:pPr>
        <w:spacing w:line="360" w:lineRule="auto"/>
        <w:rPr>
          <w:rFonts w:cs="David"/>
          <w:sz w:val="24"/>
          <w:szCs w:val="24"/>
          <w:rtl/>
        </w:rPr>
      </w:pPr>
    </w:p>
    <w:p w:rsidR="005A6E21" w:rsidRPr="005A6E21" w:rsidRDefault="00A867DF" w:rsidP="008E567E">
      <w:pPr>
        <w:spacing w:line="360" w:lineRule="auto"/>
        <w:rPr>
          <w:rFonts w:cstheme="minorBidi"/>
          <w:sz w:val="24"/>
          <w:szCs w:val="24"/>
          <w:rtl/>
          <w:lang w:bidi="ar-AE"/>
        </w:rPr>
      </w:pPr>
      <w:r>
        <w:rPr>
          <w:rFonts w:cs="David" w:hint="cs"/>
          <w:sz w:val="24"/>
          <w:szCs w:val="24"/>
          <w:rtl/>
        </w:rPr>
        <w:t>14.1</w:t>
      </w:r>
      <w:r w:rsidR="008E567E">
        <w:rPr>
          <w:rFonts w:cstheme="minorBidi" w:hint="cs"/>
          <w:sz w:val="24"/>
          <w:szCs w:val="24"/>
          <w:rtl/>
          <w:lang w:bidi="ar-SA"/>
        </w:rPr>
        <w:t xml:space="preserve"> </w:t>
      </w:r>
      <w:r w:rsidR="005A6E21">
        <w:rPr>
          <w:rFonts w:cstheme="minorBidi" w:hint="cs"/>
          <w:sz w:val="24"/>
          <w:szCs w:val="24"/>
          <w:rtl/>
          <w:lang w:bidi="ar-AE"/>
        </w:rPr>
        <w:t>ارسموا</w:t>
      </w:r>
      <w:r w:rsidR="008E567E">
        <w:rPr>
          <w:rFonts w:cstheme="minorBidi" w:hint="cs"/>
          <w:sz w:val="24"/>
          <w:szCs w:val="24"/>
          <w:rtl/>
          <w:lang w:bidi="ar-AE"/>
        </w:rPr>
        <w:t>،</w:t>
      </w:r>
      <w:r w:rsidR="005A6E21">
        <w:rPr>
          <w:rFonts w:cstheme="minorBidi" w:hint="cs"/>
          <w:sz w:val="24"/>
          <w:szCs w:val="24"/>
          <w:rtl/>
          <w:lang w:bidi="ar-AE"/>
        </w:rPr>
        <w:t xml:space="preserve"> في كل من الرسومات</w:t>
      </w:r>
      <w:r w:rsidR="008E567E">
        <w:rPr>
          <w:rFonts w:cstheme="minorBidi" w:hint="cs"/>
          <w:sz w:val="24"/>
          <w:szCs w:val="24"/>
          <w:rtl/>
          <w:lang w:bidi="ar-AE"/>
        </w:rPr>
        <w:t xml:space="preserve"> البيانية</w:t>
      </w:r>
      <w:r w:rsidR="005A6E21">
        <w:rPr>
          <w:rFonts w:cstheme="minorBidi" w:hint="cs"/>
          <w:sz w:val="24"/>
          <w:szCs w:val="24"/>
          <w:rtl/>
          <w:lang w:bidi="ar-AE"/>
        </w:rPr>
        <w:t xml:space="preserve"> الدائرية ( الكعكة)</w:t>
      </w:r>
      <w:r w:rsidR="008E567E">
        <w:rPr>
          <w:rFonts w:cstheme="minorBidi" w:hint="cs"/>
          <w:sz w:val="24"/>
          <w:szCs w:val="24"/>
          <w:rtl/>
          <w:lang w:bidi="ar-AE"/>
        </w:rPr>
        <w:t>،</w:t>
      </w:r>
      <w:r w:rsidR="005A6E21">
        <w:rPr>
          <w:rFonts w:cstheme="minorBidi" w:hint="cs"/>
          <w:sz w:val="24"/>
          <w:szCs w:val="24"/>
          <w:rtl/>
          <w:lang w:bidi="ar-AE"/>
        </w:rPr>
        <w:t xml:space="preserve"> التوزيع النسبي لطاقة الارتفاع </w:t>
      </w:r>
      <w:r w:rsidR="008E567E">
        <w:rPr>
          <w:rFonts w:cstheme="minorBidi" w:hint="cs"/>
          <w:sz w:val="24"/>
          <w:szCs w:val="24"/>
          <w:rtl/>
          <w:lang w:bidi="ar-AE"/>
        </w:rPr>
        <w:t>و</w:t>
      </w:r>
      <w:r w:rsidR="005A6E21">
        <w:rPr>
          <w:rFonts w:cstheme="minorBidi" w:hint="cs"/>
          <w:sz w:val="24"/>
          <w:szCs w:val="24"/>
          <w:rtl/>
          <w:lang w:bidi="ar-AE"/>
        </w:rPr>
        <w:t>طاقة الحركة. استخدموا الرموز التالية:</w:t>
      </w:r>
    </w:p>
    <w:p w:rsidR="002B1E47" w:rsidRDefault="000434FC">
      <w:pPr>
        <w:spacing w:line="360" w:lineRule="auto"/>
        <w:rPr>
          <w:rFonts w:cs="David"/>
          <w:sz w:val="24"/>
          <w:szCs w:val="24"/>
          <w:rtl/>
        </w:rPr>
      </w:pPr>
      <w:r>
        <w:rPr>
          <w:rFonts w:cs="David"/>
          <w:sz w:val="24"/>
          <w:szCs w:val="24"/>
          <w:rtl/>
          <w:lang w:eastAsia="en-US"/>
        </w:rPr>
        <w:drawing>
          <wp:inline distT="0" distB="0" distL="0" distR="0">
            <wp:extent cx="5504815" cy="6301105"/>
            <wp:effectExtent l="0" t="0" r="63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73-energy-arabic.jpg"/>
                    <pic:cNvPicPr/>
                  </pic:nvPicPr>
                  <pic:blipFill>
                    <a:blip r:embed="rId74">
                      <a:extLst>
                        <a:ext uri="{28A0092B-C50C-407E-A947-70E740481C1C}">
                          <a14:useLocalDpi xmlns:a14="http://schemas.microsoft.com/office/drawing/2010/main" val="0"/>
                        </a:ext>
                      </a:extLst>
                    </a:blip>
                    <a:stretch>
                      <a:fillRect/>
                    </a:stretch>
                  </pic:blipFill>
                  <pic:spPr>
                    <a:xfrm>
                      <a:off x="0" y="0"/>
                      <a:ext cx="5504815" cy="6301105"/>
                    </a:xfrm>
                    <a:prstGeom prst="rect">
                      <a:avLst/>
                    </a:prstGeom>
                  </pic:spPr>
                </pic:pic>
              </a:graphicData>
            </a:graphic>
          </wp:inline>
        </w:drawing>
      </w:r>
    </w:p>
    <w:p w:rsidR="005A6E21" w:rsidRDefault="00A867DF">
      <w:pPr>
        <w:spacing w:line="360" w:lineRule="auto"/>
        <w:rPr>
          <w:rFonts w:cstheme="minorBidi"/>
          <w:sz w:val="24"/>
          <w:szCs w:val="24"/>
          <w:rtl/>
          <w:lang w:bidi="ar-AE"/>
        </w:rPr>
      </w:pPr>
      <w:r>
        <w:rPr>
          <w:rFonts w:cs="David" w:hint="cs"/>
          <w:sz w:val="24"/>
          <w:szCs w:val="24"/>
          <w:rtl/>
        </w:rPr>
        <w:t>14.2</w:t>
      </w:r>
      <w:r w:rsidR="008E567E">
        <w:rPr>
          <w:rFonts w:cstheme="minorBidi" w:hint="cs"/>
          <w:sz w:val="24"/>
          <w:szCs w:val="24"/>
          <w:rtl/>
          <w:lang w:bidi="ar-AE"/>
        </w:rPr>
        <w:t xml:space="preserve"> ا</w:t>
      </w:r>
      <w:r w:rsidR="005A6E21">
        <w:rPr>
          <w:rFonts w:cstheme="minorBidi" w:hint="cs"/>
          <w:sz w:val="24"/>
          <w:szCs w:val="24"/>
          <w:rtl/>
          <w:lang w:bidi="ar-AE"/>
        </w:rPr>
        <w:t>شرحوا التغييرات في حركة الكرة</w:t>
      </w:r>
      <w:r w:rsidR="008E567E">
        <w:rPr>
          <w:rFonts w:cstheme="minorBidi" w:hint="cs"/>
          <w:sz w:val="24"/>
          <w:szCs w:val="24"/>
          <w:rtl/>
          <w:lang w:bidi="ar-AE"/>
        </w:rPr>
        <w:t xml:space="preserve"> بالاعتماد على قانون حفظ الطاقة</w:t>
      </w:r>
      <w:r w:rsidR="005A6E21">
        <w:rPr>
          <w:rFonts w:cstheme="minorBidi" w:hint="cs"/>
          <w:sz w:val="24"/>
          <w:szCs w:val="24"/>
          <w:rtl/>
          <w:lang w:bidi="ar-AE"/>
        </w:rPr>
        <w:t>.</w:t>
      </w:r>
    </w:p>
    <w:p w:rsidR="005A6E21" w:rsidRPr="005A6E21" w:rsidRDefault="00A867DF" w:rsidP="008E567E">
      <w:pPr>
        <w:spacing w:line="360" w:lineRule="auto"/>
        <w:rPr>
          <w:rFonts w:cstheme="minorBidi"/>
          <w:sz w:val="24"/>
          <w:szCs w:val="24"/>
          <w:rtl/>
          <w:lang w:bidi="ar-AE"/>
        </w:rPr>
      </w:pPr>
      <w:r>
        <w:rPr>
          <w:rFonts w:cs="David" w:hint="cs"/>
          <w:sz w:val="24"/>
          <w:szCs w:val="24"/>
          <w:rtl/>
        </w:rPr>
        <w:t>14.3</w:t>
      </w:r>
      <w:r w:rsidR="008E567E">
        <w:rPr>
          <w:rFonts w:cstheme="minorBidi" w:hint="cs"/>
          <w:sz w:val="24"/>
          <w:szCs w:val="24"/>
          <w:rtl/>
          <w:lang w:bidi="ar-SA"/>
        </w:rPr>
        <w:t xml:space="preserve"> ال</w:t>
      </w:r>
      <w:r w:rsidR="005A6E21">
        <w:rPr>
          <w:rFonts w:cstheme="minorBidi" w:hint="cs"/>
          <w:sz w:val="24"/>
          <w:szCs w:val="24"/>
          <w:rtl/>
          <w:lang w:bidi="ar-AE"/>
        </w:rPr>
        <w:t>كرة الساقطة تصطدم بالارض</w:t>
      </w:r>
      <w:r w:rsidR="008E567E">
        <w:rPr>
          <w:rFonts w:cstheme="minorBidi" w:hint="cs"/>
          <w:sz w:val="24"/>
          <w:szCs w:val="24"/>
          <w:rtl/>
          <w:lang w:bidi="ar-AE"/>
        </w:rPr>
        <w:t>،</w:t>
      </w:r>
      <w:r w:rsidR="005A6E21">
        <w:rPr>
          <w:rFonts w:cstheme="minorBidi" w:hint="cs"/>
          <w:sz w:val="24"/>
          <w:szCs w:val="24"/>
          <w:rtl/>
          <w:lang w:bidi="ar-AE"/>
        </w:rPr>
        <w:t xml:space="preserve"> ترتد </w:t>
      </w:r>
      <w:r w:rsidR="008E567E">
        <w:rPr>
          <w:rFonts w:cstheme="minorBidi" w:hint="cs"/>
          <w:sz w:val="24"/>
          <w:szCs w:val="24"/>
          <w:rtl/>
          <w:lang w:bidi="ar-AE"/>
        </w:rPr>
        <w:t>إ</w:t>
      </w:r>
      <w:r w:rsidR="005A6E21">
        <w:rPr>
          <w:rFonts w:cstheme="minorBidi" w:hint="cs"/>
          <w:sz w:val="24"/>
          <w:szCs w:val="24"/>
          <w:rtl/>
          <w:lang w:bidi="ar-AE"/>
        </w:rPr>
        <w:t xml:space="preserve">لى </w:t>
      </w:r>
      <w:r w:rsidR="008E567E">
        <w:rPr>
          <w:rFonts w:cstheme="minorBidi" w:hint="cs"/>
          <w:sz w:val="24"/>
          <w:szCs w:val="24"/>
          <w:rtl/>
          <w:lang w:bidi="ar-AE"/>
        </w:rPr>
        <w:t>أ</w:t>
      </w:r>
      <w:r w:rsidR="005A6E21">
        <w:rPr>
          <w:rFonts w:cstheme="minorBidi" w:hint="cs"/>
          <w:sz w:val="24"/>
          <w:szCs w:val="24"/>
          <w:rtl/>
          <w:lang w:bidi="ar-AE"/>
        </w:rPr>
        <w:t>على عدة مرات</w:t>
      </w:r>
      <w:r w:rsidR="008E567E">
        <w:rPr>
          <w:rFonts w:cstheme="minorBidi" w:hint="cs"/>
          <w:sz w:val="24"/>
          <w:szCs w:val="24"/>
          <w:rtl/>
          <w:lang w:bidi="ar-AE"/>
        </w:rPr>
        <w:t>، ثم ت</w:t>
      </w:r>
      <w:r w:rsidR="005A6E21">
        <w:rPr>
          <w:rFonts w:cstheme="minorBidi" w:hint="cs"/>
          <w:sz w:val="24"/>
          <w:szCs w:val="24"/>
          <w:rtl/>
          <w:lang w:bidi="ar-AE"/>
        </w:rPr>
        <w:t xml:space="preserve">قف على </w:t>
      </w:r>
      <w:r w:rsidR="008E567E">
        <w:rPr>
          <w:rFonts w:cstheme="minorBidi" w:hint="cs"/>
          <w:sz w:val="24"/>
          <w:szCs w:val="24"/>
          <w:rtl/>
          <w:lang w:bidi="ar-AE"/>
        </w:rPr>
        <w:t>العشب</w:t>
      </w:r>
      <w:r w:rsidR="005A6E21">
        <w:rPr>
          <w:rFonts w:cstheme="minorBidi" w:hint="cs"/>
          <w:sz w:val="24"/>
          <w:szCs w:val="24"/>
          <w:rtl/>
          <w:lang w:bidi="ar-AE"/>
        </w:rPr>
        <w:t xml:space="preserve"> الاخضر. هل تحق</w:t>
      </w:r>
      <w:r w:rsidR="008E567E">
        <w:rPr>
          <w:rFonts w:cstheme="minorBidi" w:hint="cs"/>
          <w:sz w:val="24"/>
          <w:szCs w:val="24"/>
          <w:rtl/>
          <w:lang w:bidi="ar-AE"/>
        </w:rPr>
        <w:t>َّ</w:t>
      </w:r>
      <w:r w:rsidR="005A6E21">
        <w:rPr>
          <w:rFonts w:cstheme="minorBidi" w:hint="cs"/>
          <w:sz w:val="24"/>
          <w:szCs w:val="24"/>
          <w:rtl/>
          <w:lang w:bidi="ar-AE"/>
        </w:rPr>
        <w:t>ق قانون حفظ الطاقة؟</w:t>
      </w:r>
      <w:r w:rsidR="008E567E">
        <w:rPr>
          <w:rFonts w:cstheme="minorBidi" w:hint="cs"/>
          <w:sz w:val="24"/>
          <w:szCs w:val="24"/>
          <w:rtl/>
          <w:lang w:bidi="ar-AE"/>
        </w:rPr>
        <w:t xml:space="preserve"> اشرحوا.</w:t>
      </w:r>
    </w:p>
    <w:p w:rsidR="00193904" w:rsidRPr="00193904" w:rsidRDefault="00A867DF" w:rsidP="00273CCD">
      <w:pPr>
        <w:spacing w:line="360" w:lineRule="auto"/>
        <w:rPr>
          <w:rFonts w:cstheme="minorBidi"/>
          <w:b/>
          <w:bCs/>
          <w:sz w:val="28"/>
          <w:szCs w:val="28"/>
          <w:rtl/>
          <w:lang w:bidi="ar-AE"/>
        </w:rPr>
      </w:pPr>
      <w:r>
        <w:rPr>
          <w:rFonts w:cs="David"/>
          <w:b/>
          <w:bCs/>
          <w:sz w:val="28"/>
          <w:szCs w:val="28"/>
          <w:rtl/>
        </w:rPr>
        <w:br w:type="page"/>
      </w:r>
      <w:r w:rsidR="00193904">
        <w:rPr>
          <w:rFonts w:cstheme="minorBidi" w:hint="cs"/>
          <w:b/>
          <w:bCs/>
          <w:sz w:val="28"/>
          <w:szCs w:val="28"/>
          <w:rtl/>
          <w:lang w:bidi="ar-AE"/>
        </w:rPr>
        <w:t>ب.</w:t>
      </w:r>
      <w:r w:rsidR="008E567E">
        <w:rPr>
          <w:rFonts w:cstheme="minorBidi" w:hint="cs"/>
          <w:b/>
          <w:bCs/>
          <w:sz w:val="28"/>
          <w:szCs w:val="28"/>
          <w:rtl/>
          <w:lang w:bidi="ar-AE"/>
        </w:rPr>
        <w:t xml:space="preserve"> </w:t>
      </w:r>
      <w:r w:rsidR="00193904">
        <w:rPr>
          <w:rFonts w:cstheme="minorBidi" w:hint="cs"/>
          <w:b/>
          <w:bCs/>
          <w:sz w:val="28"/>
          <w:szCs w:val="28"/>
          <w:rtl/>
          <w:lang w:bidi="ar-AE"/>
        </w:rPr>
        <w:t>تحديد بنود التقييم</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4"/>
        <w:gridCol w:w="921"/>
        <w:gridCol w:w="2203"/>
        <w:gridCol w:w="1740"/>
        <w:gridCol w:w="1379"/>
        <w:gridCol w:w="940"/>
        <w:gridCol w:w="828"/>
      </w:tblGrid>
      <w:tr w:rsidR="003B3562" w:rsidRPr="000D2F50" w:rsidTr="00135875">
        <w:trPr>
          <w:tblHeader/>
          <w:jc w:val="center"/>
        </w:trPr>
        <w:tc>
          <w:tcPr>
            <w:tcW w:w="874" w:type="dxa"/>
            <w:tcBorders>
              <w:top w:val="single" w:sz="4" w:space="0" w:color="auto"/>
              <w:left w:val="single" w:sz="4" w:space="0" w:color="auto"/>
              <w:bottom w:val="single" w:sz="4" w:space="0" w:color="auto"/>
              <w:right w:val="single" w:sz="4" w:space="0" w:color="auto"/>
            </w:tcBorders>
            <w:shd w:val="clear" w:color="auto" w:fill="E6E6E6"/>
          </w:tcPr>
          <w:p w:rsidR="003B3562" w:rsidRPr="00193904" w:rsidRDefault="00193904" w:rsidP="00581F62">
            <w:pPr>
              <w:rPr>
                <w:rFonts w:cs="Arial"/>
                <w:b/>
                <w:bCs/>
                <w:sz w:val="24"/>
                <w:szCs w:val="24"/>
                <w:lang w:bidi="ar-AE"/>
              </w:rPr>
            </w:pPr>
            <w:r>
              <w:rPr>
                <w:rFonts w:cs="Arial" w:hint="cs"/>
                <w:b/>
                <w:bCs/>
                <w:sz w:val="24"/>
                <w:szCs w:val="24"/>
                <w:rtl/>
                <w:lang w:bidi="ar-AE"/>
              </w:rPr>
              <w:t>رقم البند</w:t>
            </w:r>
          </w:p>
        </w:tc>
        <w:tc>
          <w:tcPr>
            <w:tcW w:w="921" w:type="dxa"/>
            <w:tcBorders>
              <w:top w:val="single" w:sz="4" w:space="0" w:color="auto"/>
              <w:left w:val="single" w:sz="4" w:space="0" w:color="auto"/>
              <w:bottom w:val="single" w:sz="4" w:space="0" w:color="auto"/>
              <w:right w:val="single" w:sz="4" w:space="0" w:color="auto"/>
            </w:tcBorders>
            <w:shd w:val="clear" w:color="auto" w:fill="E6E6E6"/>
          </w:tcPr>
          <w:p w:rsidR="003B3562" w:rsidRPr="00193904" w:rsidRDefault="00193904" w:rsidP="00581F62">
            <w:pPr>
              <w:jc w:val="center"/>
              <w:rPr>
                <w:rFonts w:cs="Arial"/>
                <w:b/>
                <w:bCs/>
                <w:sz w:val="24"/>
                <w:szCs w:val="24"/>
                <w:rtl/>
                <w:lang w:bidi="ar-AE"/>
              </w:rPr>
            </w:pPr>
            <w:r>
              <w:rPr>
                <w:rFonts w:cs="Arial" w:hint="cs"/>
                <w:b/>
                <w:bCs/>
                <w:sz w:val="24"/>
                <w:szCs w:val="24"/>
                <w:rtl/>
                <w:lang w:bidi="ar-AE"/>
              </w:rPr>
              <w:t>رقم السؤال</w:t>
            </w:r>
          </w:p>
        </w:tc>
        <w:tc>
          <w:tcPr>
            <w:tcW w:w="2203" w:type="dxa"/>
            <w:tcBorders>
              <w:top w:val="single" w:sz="4" w:space="0" w:color="auto"/>
              <w:left w:val="single" w:sz="4" w:space="0" w:color="auto"/>
              <w:bottom w:val="single" w:sz="4" w:space="0" w:color="auto"/>
              <w:right w:val="single" w:sz="4" w:space="0" w:color="auto"/>
            </w:tcBorders>
            <w:shd w:val="clear" w:color="auto" w:fill="E6E6E6"/>
          </w:tcPr>
          <w:p w:rsidR="003B3562" w:rsidRPr="00193904" w:rsidRDefault="00193904" w:rsidP="00581F62">
            <w:pPr>
              <w:jc w:val="center"/>
              <w:rPr>
                <w:rFonts w:cs="Arial"/>
                <w:b/>
                <w:bCs/>
                <w:sz w:val="24"/>
                <w:szCs w:val="24"/>
                <w:rtl/>
                <w:lang w:bidi="ar-AE"/>
              </w:rPr>
            </w:pPr>
            <w:r>
              <w:rPr>
                <w:rFonts w:cs="Arial" w:hint="cs"/>
                <w:b/>
                <w:bCs/>
                <w:sz w:val="24"/>
                <w:szCs w:val="24"/>
                <w:rtl/>
                <w:lang w:bidi="ar-AE"/>
              </w:rPr>
              <w:t>المصطلحات</w:t>
            </w:r>
          </w:p>
        </w:tc>
        <w:tc>
          <w:tcPr>
            <w:tcW w:w="1740" w:type="dxa"/>
            <w:tcBorders>
              <w:top w:val="single" w:sz="4" w:space="0" w:color="auto"/>
              <w:left w:val="single" w:sz="4" w:space="0" w:color="auto"/>
              <w:bottom w:val="single" w:sz="4" w:space="0" w:color="auto"/>
              <w:right w:val="single" w:sz="4" w:space="0" w:color="auto"/>
            </w:tcBorders>
            <w:shd w:val="clear" w:color="auto" w:fill="E6E6E6"/>
          </w:tcPr>
          <w:p w:rsidR="003B3562" w:rsidRPr="00193904" w:rsidRDefault="00193904" w:rsidP="00581F62">
            <w:pPr>
              <w:jc w:val="center"/>
              <w:rPr>
                <w:rFonts w:cs="Arial"/>
                <w:b/>
                <w:bCs/>
                <w:sz w:val="24"/>
                <w:szCs w:val="24"/>
                <w:rtl/>
                <w:lang w:bidi="ar-AE"/>
              </w:rPr>
            </w:pPr>
            <w:r>
              <w:rPr>
                <w:rFonts w:cs="Arial" w:hint="cs"/>
                <w:b/>
                <w:bCs/>
                <w:sz w:val="24"/>
                <w:szCs w:val="24"/>
                <w:rtl/>
                <w:lang w:bidi="ar-AE"/>
              </w:rPr>
              <w:t>مهارات</w:t>
            </w:r>
          </w:p>
          <w:p w:rsidR="003B3562" w:rsidRPr="000D2F50" w:rsidRDefault="003B3562" w:rsidP="00581F62">
            <w:pPr>
              <w:jc w:val="center"/>
              <w:rPr>
                <w:rFonts w:cs="David"/>
                <w:color w:val="FF0000"/>
                <w:sz w:val="24"/>
                <w:szCs w:val="24"/>
              </w:rPr>
            </w:pPr>
          </w:p>
        </w:tc>
        <w:tc>
          <w:tcPr>
            <w:tcW w:w="1379" w:type="dxa"/>
            <w:tcBorders>
              <w:top w:val="single" w:sz="4" w:space="0" w:color="auto"/>
              <w:left w:val="single" w:sz="4" w:space="0" w:color="auto"/>
              <w:bottom w:val="single" w:sz="4" w:space="0" w:color="auto"/>
              <w:right w:val="single" w:sz="4" w:space="0" w:color="auto"/>
            </w:tcBorders>
            <w:shd w:val="clear" w:color="auto" w:fill="E6E6E6"/>
          </w:tcPr>
          <w:p w:rsidR="003B3562" w:rsidRPr="00193904" w:rsidRDefault="00193904" w:rsidP="00135875">
            <w:pPr>
              <w:jc w:val="center"/>
              <w:rPr>
                <w:rFonts w:cs="Arial"/>
                <w:b/>
                <w:bCs/>
                <w:sz w:val="24"/>
                <w:szCs w:val="24"/>
                <w:lang w:bidi="ar-AE"/>
              </w:rPr>
            </w:pPr>
            <w:r>
              <w:rPr>
                <w:rFonts w:cs="Arial" w:hint="cs"/>
                <w:b/>
                <w:bCs/>
                <w:sz w:val="24"/>
                <w:szCs w:val="24"/>
                <w:rtl/>
                <w:lang w:bidi="ar-AE"/>
              </w:rPr>
              <w:t xml:space="preserve">المستوى </w:t>
            </w:r>
            <w:r w:rsidR="00135875">
              <w:rPr>
                <w:rFonts w:cs="Arial" w:hint="cs"/>
                <w:b/>
                <w:bCs/>
                <w:sz w:val="24"/>
                <w:szCs w:val="24"/>
                <w:rtl/>
                <w:lang w:bidi="ar-AE"/>
              </w:rPr>
              <w:t>الذهني</w:t>
            </w:r>
          </w:p>
        </w:tc>
        <w:tc>
          <w:tcPr>
            <w:tcW w:w="940" w:type="dxa"/>
            <w:tcBorders>
              <w:top w:val="single" w:sz="4" w:space="0" w:color="auto"/>
              <w:left w:val="single" w:sz="4" w:space="0" w:color="auto"/>
              <w:bottom w:val="single" w:sz="4" w:space="0" w:color="auto"/>
              <w:right w:val="single" w:sz="4" w:space="0" w:color="auto"/>
            </w:tcBorders>
            <w:shd w:val="clear" w:color="auto" w:fill="E6E6E6"/>
          </w:tcPr>
          <w:p w:rsidR="003B3562" w:rsidRPr="00193904" w:rsidRDefault="00193904" w:rsidP="00581F62">
            <w:pPr>
              <w:jc w:val="center"/>
              <w:rPr>
                <w:rFonts w:cs="Arial"/>
                <w:b/>
                <w:bCs/>
                <w:sz w:val="24"/>
                <w:szCs w:val="24"/>
                <w:lang w:bidi="ar-AE"/>
              </w:rPr>
            </w:pPr>
            <w:r>
              <w:rPr>
                <w:rFonts w:cs="Arial" w:hint="cs"/>
                <w:b/>
                <w:bCs/>
                <w:sz w:val="24"/>
                <w:szCs w:val="24"/>
                <w:rtl/>
                <w:lang w:bidi="ar-AE"/>
              </w:rPr>
              <w:t>درجة الصعوبة</w:t>
            </w:r>
          </w:p>
        </w:tc>
        <w:tc>
          <w:tcPr>
            <w:tcW w:w="828" w:type="dxa"/>
            <w:tcBorders>
              <w:top w:val="single" w:sz="4" w:space="0" w:color="auto"/>
              <w:left w:val="single" w:sz="4" w:space="0" w:color="auto"/>
              <w:bottom w:val="single" w:sz="4" w:space="0" w:color="auto"/>
              <w:right w:val="single" w:sz="4" w:space="0" w:color="auto"/>
            </w:tcBorders>
            <w:shd w:val="clear" w:color="auto" w:fill="E6E6E6"/>
          </w:tcPr>
          <w:p w:rsidR="003B3562" w:rsidRPr="00193904" w:rsidRDefault="00193904" w:rsidP="00581F62">
            <w:pPr>
              <w:jc w:val="center"/>
              <w:rPr>
                <w:rFonts w:cs="Arial"/>
                <w:b/>
                <w:bCs/>
                <w:sz w:val="24"/>
                <w:szCs w:val="24"/>
                <w:lang w:bidi="ar-AE"/>
              </w:rPr>
            </w:pPr>
            <w:r>
              <w:rPr>
                <w:rFonts w:cs="Arial" w:hint="cs"/>
                <w:b/>
                <w:bCs/>
                <w:sz w:val="24"/>
                <w:szCs w:val="24"/>
                <w:rtl/>
                <w:lang w:bidi="ar-AE"/>
              </w:rPr>
              <w:t>نوع البند</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 xml:space="preserve">1.1    </w:t>
            </w:r>
          </w:p>
          <w:p w:rsidR="003B3562" w:rsidRPr="000D2F50" w:rsidRDefault="003B3562" w:rsidP="00581F62">
            <w:pPr>
              <w:rPr>
                <w:rFonts w:cs="David"/>
                <w:sz w:val="24"/>
                <w:szCs w:val="24"/>
                <w:rtl/>
              </w:rPr>
            </w:pPr>
          </w:p>
        </w:tc>
        <w:tc>
          <w:tcPr>
            <w:tcW w:w="2203" w:type="dxa"/>
            <w:tcBorders>
              <w:top w:val="single" w:sz="4" w:space="0" w:color="auto"/>
              <w:left w:val="single" w:sz="4" w:space="0" w:color="auto"/>
              <w:bottom w:val="single" w:sz="4" w:space="0" w:color="auto"/>
              <w:right w:val="single" w:sz="4" w:space="0" w:color="auto"/>
            </w:tcBorders>
          </w:tcPr>
          <w:p w:rsidR="003B3562" w:rsidRPr="00193904" w:rsidRDefault="00193904" w:rsidP="00581F62">
            <w:pPr>
              <w:rPr>
                <w:rFonts w:cs="Arial"/>
                <w:sz w:val="24"/>
                <w:szCs w:val="24"/>
                <w:lang w:bidi="ar-AE"/>
              </w:rPr>
            </w:pPr>
            <w:r>
              <w:rPr>
                <w:rFonts w:cs="Arial" w:hint="cs"/>
                <w:sz w:val="24"/>
                <w:szCs w:val="24"/>
                <w:rtl/>
                <w:lang w:bidi="ar-AE"/>
              </w:rPr>
              <w:t>طاقة الارتفاع وطاقة الحركة</w:t>
            </w:r>
          </w:p>
        </w:tc>
        <w:tc>
          <w:tcPr>
            <w:tcW w:w="1740" w:type="dxa"/>
            <w:tcBorders>
              <w:top w:val="single" w:sz="4" w:space="0" w:color="auto"/>
              <w:left w:val="single" w:sz="4" w:space="0" w:color="auto"/>
              <w:bottom w:val="single" w:sz="4" w:space="0" w:color="auto"/>
              <w:right w:val="single" w:sz="4" w:space="0" w:color="auto"/>
            </w:tcBorders>
          </w:tcPr>
          <w:p w:rsidR="003B3562" w:rsidRPr="00193904" w:rsidRDefault="00135875" w:rsidP="00193904">
            <w:pPr>
              <w:rPr>
                <w:rFonts w:cs="Arial"/>
                <w:sz w:val="24"/>
                <w:szCs w:val="24"/>
                <w:lang w:bidi="ar-AE"/>
              </w:rPr>
            </w:pPr>
            <w:r>
              <w:rPr>
                <w:rFonts w:cs="Arial" w:hint="cs"/>
                <w:sz w:val="24"/>
                <w:szCs w:val="24"/>
                <w:rtl/>
                <w:lang w:bidi="ar-AE"/>
              </w:rPr>
              <w:t>يعتمد الاستنتاج</w:t>
            </w:r>
            <w:r w:rsidR="00193904">
              <w:rPr>
                <w:rFonts w:cs="Arial" w:hint="cs"/>
                <w:sz w:val="24"/>
                <w:szCs w:val="24"/>
                <w:rtl/>
                <w:lang w:bidi="ar-AE"/>
              </w:rPr>
              <w:t xml:space="preserve"> على مبدأ معروف</w:t>
            </w:r>
          </w:p>
        </w:tc>
        <w:tc>
          <w:tcPr>
            <w:tcW w:w="1379" w:type="dxa"/>
            <w:tcBorders>
              <w:top w:val="single" w:sz="4" w:space="0" w:color="auto"/>
              <w:left w:val="single" w:sz="4" w:space="0" w:color="auto"/>
              <w:bottom w:val="single" w:sz="4" w:space="0" w:color="auto"/>
              <w:right w:val="single" w:sz="4" w:space="0" w:color="auto"/>
            </w:tcBorders>
          </w:tcPr>
          <w:p w:rsidR="003B3562" w:rsidRPr="00300A91" w:rsidRDefault="00300A91" w:rsidP="00581F62">
            <w:pPr>
              <w:rPr>
                <w:rFonts w:cs="Arial"/>
                <w:sz w:val="24"/>
                <w:szCs w:val="24"/>
                <w:lang w:bidi="ar-AE"/>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3B3562" w:rsidRPr="00087314" w:rsidRDefault="00087314" w:rsidP="00581F62">
            <w:pPr>
              <w:rPr>
                <w:rFonts w:cs="Arial"/>
                <w:sz w:val="24"/>
                <w:szCs w:val="24"/>
                <w:lang w:bidi="ar-AE"/>
              </w:rPr>
            </w:pPr>
            <w:r>
              <w:rPr>
                <w:rFonts w:cs="Arial" w:hint="cs"/>
                <w:sz w:val="24"/>
                <w:szCs w:val="24"/>
                <w:rtl/>
                <w:lang w:bidi="ar-AE"/>
              </w:rPr>
              <w:t>سهل</w:t>
            </w:r>
            <w:r w:rsidR="00135875">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B3562" w:rsidRPr="00BF1BF7" w:rsidRDefault="00BF1BF7" w:rsidP="00581F62">
            <w:pPr>
              <w:rPr>
                <w:rFonts w:cs="Arial"/>
                <w:sz w:val="24"/>
                <w:szCs w:val="24"/>
                <w:lang w:bidi="ar-AE"/>
              </w:rPr>
            </w:pPr>
            <w:r>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 xml:space="preserve">1.2 </w:t>
            </w:r>
          </w:p>
          <w:p w:rsidR="00BF1BF7" w:rsidRPr="000D2F50" w:rsidRDefault="00BF1BF7" w:rsidP="00581F62">
            <w:pPr>
              <w:rPr>
                <w:rFonts w:cs="David"/>
                <w:sz w:val="24"/>
                <w:szCs w:val="24"/>
                <w:rtl/>
              </w:rPr>
            </w:pP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Arial" w:hint="cs"/>
                <w:sz w:val="24"/>
                <w:szCs w:val="24"/>
                <w:rtl/>
                <w:lang w:bidi="ar-AE"/>
              </w:rPr>
              <w:t>طاقة الارتفاع وطاقة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135875" w:rsidP="00581F62">
            <w:pPr>
              <w:rPr>
                <w:rFonts w:cs="David"/>
                <w:sz w:val="24"/>
                <w:szCs w:val="24"/>
                <w:lang w:bidi="ar-AE"/>
              </w:rPr>
            </w:pPr>
            <w:r>
              <w:rPr>
                <w:rFonts w:cs="Arial" w:hint="cs"/>
                <w:sz w:val="24"/>
                <w:szCs w:val="24"/>
                <w:rtl/>
                <w:lang w:bidi="ar-AE"/>
              </w:rPr>
              <w:t xml:space="preserve">يعتمد الاستنتاج </w:t>
            </w:r>
            <w:r w:rsidR="00BF1BF7">
              <w:rPr>
                <w:rFonts w:cs="Arial" w:hint="cs"/>
                <w:sz w:val="24"/>
                <w:szCs w:val="24"/>
                <w:rtl/>
                <w:lang w:bidi="ar-AE"/>
              </w:rPr>
              <w:t>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6242AB">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87314" w:rsidRDefault="00BF1BF7" w:rsidP="00581F62">
            <w:pPr>
              <w:rPr>
                <w:rFonts w:cs="Arial"/>
                <w:sz w:val="24"/>
                <w:szCs w:val="24"/>
                <w:rtl/>
                <w:lang w:bidi="ar-AE"/>
              </w:rPr>
            </w:pPr>
            <w:r>
              <w:rPr>
                <w:rFonts w:cs="Arial" w:hint="cs"/>
                <w:sz w:val="24"/>
                <w:szCs w:val="24"/>
                <w:rtl/>
                <w:lang w:bidi="ar-AE"/>
              </w:rPr>
              <w:t>متوسط</w:t>
            </w:r>
            <w:r w:rsidR="00135875">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466D5D">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David" w:hint="cs"/>
                <w:sz w:val="24"/>
                <w:szCs w:val="24"/>
                <w:rtl/>
              </w:rPr>
              <w:t>2.1</w:t>
            </w:r>
          </w:p>
          <w:p w:rsidR="00BF1BF7" w:rsidRPr="000D2F50" w:rsidRDefault="00BF1BF7" w:rsidP="00581F62">
            <w:pPr>
              <w:rPr>
                <w:rFonts w:cs="David"/>
                <w:sz w:val="24"/>
                <w:szCs w:val="24"/>
                <w:rtl/>
              </w:rPr>
            </w:pP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Arial" w:hint="cs"/>
                <w:sz w:val="24"/>
                <w:szCs w:val="24"/>
                <w:rtl/>
                <w:lang w:bidi="ar-AE"/>
              </w:rPr>
              <w:t>طاقة الارتفاع وطاقة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193904" w:rsidRDefault="00135875" w:rsidP="00135875">
            <w:pPr>
              <w:rPr>
                <w:rFonts w:cs="Arial"/>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w:t>
            </w:r>
            <w:r>
              <w:rPr>
                <w:rFonts w:cs="Arial" w:hint="cs"/>
                <w:sz w:val="24"/>
                <w:szCs w:val="24"/>
                <w:rtl/>
                <w:lang w:bidi="ar-AE"/>
              </w:rPr>
              <w:t>ا</w:t>
            </w:r>
            <w:r w:rsidR="00BF1BF7">
              <w:rPr>
                <w:rFonts w:cs="Arial" w:hint="cs"/>
                <w:sz w:val="24"/>
                <w:szCs w:val="24"/>
                <w:rtl/>
                <w:lang w:bidi="ar-AE"/>
              </w:rPr>
              <w:t>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6242AB">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87314" w:rsidRDefault="00BF1BF7" w:rsidP="00581F62">
            <w:pPr>
              <w:rPr>
                <w:rFonts w:cs="Arial"/>
                <w:sz w:val="24"/>
                <w:szCs w:val="24"/>
                <w:rtl/>
                <w:lang w:bidi="ar-AE"/>
              </w:rPr>
            </w:pPr>
            <w:r>
              <w:rPr>
                <w:rFonts w:cs="Arial" w:hint="cs"/>
                <w:sz w:val="24"/>
                <w:szCs w:val="24"/>
                <w:rtl/>
                <w:lang w:bidi="ar-AE"/>
              </w:rPr>
              <w:t>صعب</w:t>
            </w:r>
            <w:r w:rsidR="00135875">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466D5D">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David" w:hint="cs"/>
                <w:sz w:val="24"/>
                <w:szCs w:val="24"/>
                <w:rtl/>
              </w:rPr>
              <w:t>2.2</w:t>
            </w:r>
          </w:p>
          <w:p w:rsidR="00BF1BF7" w:rsidRPr="000D2F50" w:rsidRDefault="00BF1BF7" w:rsidP="00581F62">
            <w:pPr>
              <w:rPr>
                <w:rFonts w:cs="David"/>
                <w:sz w:val="24"/>
                <w:szCs w:val="24"/>
                <w:rtl/>
              </w:rPr>
            </w:pP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Arial" w:hint="cs"/>
                <w:sz w:val="24"/>
                <w:szCs w:val="24"/>
                <w:rtl/>
                <w:lang w:bidi="ar-AE"/>
              </w:rPr>
              <w:t>طاقة الارتفاع وطاقة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lang w:bidi="ar-AE"/>
              </w:rPr>
            </w:pPr>
            <w:r>
              <w:rPr>
                <w:rFonts w:cs="Arial" w:hint="cs"/>
                <w:sz w:val="24"/>
                <w:szCs w:val="24"/>
                <w:rtl/>
                <w:lang w:bidi="ar-AE"/>
              </w:rPr>
              <w:t>الاستنتاجات بالاعتماد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6242AB">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Arial" w:hint="cs"/>
                <w:sz w:val="24"/>
                <w:szCs w:val="24"/>
                <w:rtl/>
                <w:lang w:bidi="ar-AE"/>
              </w:rPr>
              <w:t>متوسط</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466D5D">
              <w:rPr>
                <w:rFonts w:cs="Arial" w:hint="cs"/>
                <w:sz w:val="24"/>
                <w:szCs w:val="24"/>
                <w:rtl/>
                <w:lang w:bidi="ar-AE"/>
              </w:rPr>
              <w:t>مفتوح</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3.1</w:t>
            </w:r>
          </w:p>
          <w:p w:rsidR="003B3562" w:rsidRPr="000D2F50" w:rsidRDefault="003B3562" w:rsidP="00581F62">
            <w:pPr>
              <w:rPr>
                <w:rFonts w:cs="David"/>
                <w:sz w:val="24"/>
                <w:szCs w:val="24"/>
                <w:rtl/>
              </w:rPr>
            </w:pPr>
          </w:p>
        </w:tc>
        <w:tc>
          <w:tcPr>
            <w:tcW w:w="2203" w:type="dxa"/>
            <w:tcBorders>
              <w:top w:val="single" w:sz="4" w:space="0" w:color="auto"/>
              <w:left w:val="single" w:sz="4" w:space="0" w:color="auto"/>
              <w:bottom w:val="single" w:sz="4" w:space="0" w:color="auto"/>
              <w:right w:val="single" w:sz="4" w:space="0" w:color="auto"/>
            </w:tcBorders>
          </w:tcPr>
          <w:p w:rsidR="003B3562" w:rsidRPr="000D2F50" w:rsidRDefault="00193904" w:rsidP="00581F62">
            <w:pPr>
              <w:rPr>
                <w:rFonts w:cs="David"/>
                <w:sz w:val="24"/>
                <w:szCs w:val="24"/>
                <w:rtl/>
              </w:rPr>
            </w:pPr>
            <w:r>
              <w:rPr>
                <w:rFonts w:cs="Arial" w:hint="cs"/>
                <w:sz w:val="24"/>
                <w:szCs w:val="24"/>
                <w:rtl/>
                <w:lang w:bidi="ar-AE"/>
              </w:rPr>
              <w:t>طاقة الارتفاع وطاقة الحركة</w:t>
            </w:r>
          </w:p>
        </w:tc>
        <w:tc>
          <w:tcPr>
            <w:tcW w:w="1740" w:type="dxa"/>
            <w:tcBorders>
              <w:top w:val="single" w:sz="4" w:space="0" w:color="auto"/>
              <w:left w:val="single" w:sz="4" w:space="0" w:color="auto"/>
              <w:bottom w:val="single" w:sz="4" w:space="0" w:color="auto"/>
              <w:right w:val="single" w:sz="4" w:space="0" w:color="auto"/>
            </w:tcBorders>
          </w:tcPr>
          <w:p w:rsidR="003B3562" w:rsidRPr="000D2F50" w:rsidRDefault="00135875" w:rsidP="00581F62">
            <w:pPr>
              <w:rPr>
                <w:rFonts w:cs="David"/>
                <w:sz w:val="24"/>
                <w:szCs w:val="24"/>
                <w:rtl/>
                <w:lang w:bidi="ar-AE"/>
              </w:rPr>
            </w:pPr>
            <w:r>
              <w:rPr>
                <w:rFonts w:cs="Arial" w:hint="cs"/>
                <w:sz w:val="24"/>
                <w:szCs w:val="24"/>
                <w:rtl/>
                <w:lang w:bidi="ar-AE"/>
              </w:rPr>
              <w:t xml:space="preserve">يعتمد الاستنتاج </w:t>
            </w:r>
            <w:r w:rsidR="00CF5C33">
              <w:rPr>
                <w:rFonts w:cs="Arial" w:hint="cs"/>
                <w:sz w:val="24"/>
                <w:szCs w:val="24"/>
                <w:rtl/>
                <w:lang w:bidi="ar-AE"/>
              </w:rPr>
              <w:t>على مبدأ معروف</w:t>
            </w:r>
          </w:p>
        </w:tc>
        <w:tc>
          <w:tcPr>
            <w:tcW w:w="1379" w:type="dxa"/>
            <w:tcBorders>
              <w:top w:val="single" w:sz="4" w:space="0" w:color="auto"/>
              <w:left w:val="single" w:sz="4" w:space="0" w:color="auto"/>
              <w:bottom w:val="single" w:sz="4" w:space="0" w:color="auto"/>
              <w:right w:val="single" w:sz="4" w:space="0" w:color="auto"/>
            </w:tcBorders>
          </w:tcPr>
          <w:p w:rsidR="003B3562" w:rsidRPr="00300A91" w:rsidRDefault="00300A91" w:rsidP="00581F62">
            <w:pPr>
              <w:rPr>
                <w:rFonts w:cs="Arial"/>
                <w:sz w:val="24"/>
                <w:szCs w:val="24"/>
                <w:rtl/>
                <w:lang w:bidi="ar-AE"/>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BF1BF7" w:rsidP="00581F62">
            <w:pPr>
              <w:rPr>
                <w:rFonts w:cs="David"/>
                <w:sz w:val="24"/>
                <w:szCs w:val="24"/>
                <w:rtl/>
              </w:rPr>
            </w:pPr>
            <w:r>
              <w:rPr>
                <w:rFonts w:cs="Arial" w:hint="cs"/>
                <w:sz w:val="24"/>
                <w:szCs w:val="24"/>
                <w:rtl/>
                <w:lang w:bidi="ar-AE"/>
              </w:rPr>
              <w:t>مغلق</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tl/>
              </w:rPr>
            </w:pPr>
            <w:r>
              <w:rPr>
                <w:rFonts w:cs="David" w:hint="cs"/>
                <w:sz w:val="24"/>
                <w:szCs w:val="24"/>
                <w:rtl/>
              </w:rPr>
              <w:t>3.2</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tl/>
              </w:rPr>
            </w:pPr>
            <w:r>
              <w:rPr>
                <w:rFonts w:cs="Arial" w:hint="cs"/>
                <w:sz w:val="24"/>
                <w:szCs w:val="24"/>
                <w:rtl/>
                <w:lang w:bidi="ar-AE"/>
              </w:rPr>
              <w:t>طاقة الارتفاع وطاقة الحركة</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135875" w:rsidP="002075D4">
            <w:pPr>
              <w:rPr>
                <w:rFonts w:cs="David"/>
                <w:sz w:val="24"/>
                <w:szCs w:val="24"/>
                <w:rtl/>
                <w:lang w:bidi="ar-AE"/>
              </w:rPr>
            </w:pPr>
            <w:r>
              <w:rPr>
                <w:rFonts w:cs="Arial" w:hint="cs"/>
                <w:sz w:val="24"/>
                <w:szCs w:val="24"/>
                <w:rtl/>
                <w:lang w:bidi="ar-AE"/>
              </w:rPr>
              <w:t>تمييز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B12B2E">
              <w:rPr>
                <w:rFonts w:cs="Arial" w:hint="cs"/>
                <w:sz w:val="24"/>
                <w:szCs w:val="24"/>
                <w:rtl/>
                <w:lang w:bidi="ar-AE"/>
              </w:rPr>
              <w:t>متوسط</w:t>
            </w:r>
            <w:r w:rsidR="00135875">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087314" w:rsidRPr="00BF1BF7" w:rsidRDefault="00BF1BF7" w:rsidP="00581F62">
            <w:pPr>
              <w:rPr>
                <w:rFonts w:cs="David"/>
                <w:b/>
                <w:bCs/>
                <w:sz w:val="24"/>
                <w:szCs w:val="24"/>
                <w:rtl/>
              </w:rPr>
            </w:pPr>
            <w:r>
              <w:rPr>
                <w:rFonts w:cs="Arial" w:hint="cs"/>
                <w:sz w:val="24"/>
                <w:szCs w:val="24"/>
                <w:rtl/>
                <w:lang w:bidi="ar-AE"/>
              </w:rPr>
              <w:t>مغلق</w:t>
            </w:r>
            <w:r w:rsidR="00087314" w:rsidRPr="00BF1BF7">
              <w:rPr>
                <w:rFonts w:cs="David" w:hint="cs"/>
                <w:b/>
                <w:bCs/>
                <w:sz w:val="24"/>
                <w:szCs w:val="24"/>
                <w:rtl/>
              </w:rPr>
              <w:t xml:space="preserve"> + </w:t>
            </w:r>
            <w:r>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David" w:hint="cs"/>
                <w:sz w:val="24"/>
                <w:szCs w:val="24"/>
                <w:rtl/>
              </w:rPr>
              <w:t>3.3</w:t>
            </w:r>
          </w:p>
          <w:p w:rsidR="00BF1BF7" w:rsidRPr="000D2F50" w:rsidRDefault="00BF1BF7" w:rsidP="00581F62">
            <w:pPr>
              <w:rPr>
                <w:rFonts w:cs="David"/>
                <w:sz w:val="24"/>
                <w:szCs w:val="24"/>
                <w:rtl/>
              </w:rPr>
            </w:pPr>
          </w:p>
        </w:tc>
        <w:tc>
          <w:tcPr>
            <w:tcW w:w="2203" w:type="dxa"/>
            <w:tcBorders>
              <w:top w:val="single" w:sz="4" w:space="0" w:color="auto"/>
              <w:left w:val="single" w:sz="4" w:space="0" w:color="auto"/>
              <w:bottom w:val="single" w:sz="4" w:space="0" w:color="auto"/>
              <w:right w:val="single" w:sz="4" w:space="0" w:color="auto"/>
            </w:tcBorders>
          </w:tcPr>
          <w:p w:rsidR="00BF1BF7" w:rsidRPr="00193904" w:rsidRDefault="00BF1BF7" w:rsidP="00581F62">
            <w:pPr>
              <w:rPr>
                <w:rFonts w:cs="Arial"/>
                <w:sz w:val="24"/>
                <w:szCs w:val="24"/>
                <w:rtl/>
                <w:lang w:bidi="ar-AE"/>
              </w:rPr>
            </w:pPr>
            <w:r>
              <w:rPr>
                <w:rFonts w:cs="Arial"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CF5C33" w:rsidRDefault="00BF1BF7" w:rsidP="00581F62">
            <w:pPr>
              <w:rPr>
                <w:rFonts w:cs="Arial"/>
                <w:sz w:val="24"/>
                <w:szCs w:val="24"/>
                <w:rtl/>
                <w:lang w:bidi="ar-AE"/>
              </w:rPr>
            </w:pPr>
            <w:r>
              <w:rPr>
                <w:rFonts w:cs="Arial" w:hint="cs"/>
                <w:sz w:val="24"/>
                <w:szCs w:val="24"/>
                <w:rtl/>
                <w:lang w:bidi="ar-AE"/>
              </w:rPr>
              <w:t>استنتاج وتطبيق مبادئ المقارنة</w:t>
            </w:r>
          </w:p>
        </w:tc>
        <w:tc>
          <w:tcPr>
            <w:tcW w:w="1379" w:type="dxa"/>
            <w:tcBorders>
              <w:top w:val="single" w:sz="4" w:space="0" w:color="auto"/>
              <w:left w:val="single" w:sz="4" w:space="0" w:color="auto"/>
              <w:bottom w:val="single" w:sz="4" w:space="0" w:color="auto"/>
              <w:right w:val="single" w:sz="4" w:space="0" w:color="auto"/>
            </w:tcBorders>
          </w:tcPr>
          <w:p w:rsidR="00BF1BF7" w:rsidRPr="00BF1BF7" w:rsidRDefault="00BF1BF7" w:rsidP="00581F62">
            <w:pPr>
              <w:rPr>
                <w:rFonts w:cs="Arial"/>
                <w:sz w:val="24"/>
                <w:szCs w:val="24"/>
                <w:rtl/>
                <w:lang w:bidi="ar-AE"/>
              </w:rPr>
            </w:pPr>
            <w:r>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B12B2E">
              <w:rPr>
                <w:rFonts w:cs="Arial" w:hint="cs"/>
                <w:sz w:val="24"/>
                <w:szCs w:val="24"/>
                <w:rtl/>
                <w:lang w:bidi="ar-AE"/>
              </w:rPr>
              <w:t>متوسط</w:t>
            </w:r>
            <w:r w:rsidR="00135875">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8A0029">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David" w:hint="cs"/>
                <w:sz w:val="24"/>
                <w:szCs w:val="24"/>
                <w:rtl/>
              </w:rPr>
              <w:t>3.4</w:t>
            </w:r>
          </w:p>
          <w:p w:rsidR="00BF1BF7" w:rsidRPr="000D2F50" w:rsidRDefault="00BF1BF7" w:rsidP="00581F62">
            <w:pPr>
              <w:rPr>
                <w:rFonts w:cs="David"/>
                <w:sz w:val="24"/>
                <w:szCs w:val="24"/>
                <w:rtl/>
              </w:rPr>
            </w:pPr>
          </w:p>
        </w:tc>
        <w:tc>
          <w:tcPr>
            <w:tcW w:w="2203" w:type="dxa"/>
            <w:tcBorders>
              <w:top w:val="single" w:sz="4" w:space="0" w:color="auto"/>
              <w:left w:val="single" w:sz="4" w:space="0" w:color="auto"/>
              <w:bottom w:val="single" w:sz="4" w:space="0" w:color="auto"/>
              <w:right w:val="single" w:sz="4" w:space="0" w:color="auto"/>
            </w:tcBorders>
          </w:tcPr>
          <w:p w:rsidR="00BF1BF7" w:rsidRPr="00193904" w:rsidRDefault="00BF1BF7" w:rsidP="00581F62">
            <w:pPr>
              <w:rPr>
                <w:rFonts w:cs="Arial"/>
                <w:sz w:val="24"/>
                <w:szCs w:val="24"/>
                <w:rtl/>
                <w:lang w:bidi="ar-AE"/>
              </w:rPr>
            </w:pPr>
            <w:r>
              <w:rPr>
                <w:rFonts w:cs="Arial" w:hint="cs"/>
                <w:sz w:val="24"/>
                <w:szCs w:val="24"/>
                <w:rtl/>
                <w:lang w:bidi="ar-AE"/>
              </w:rPr>
              <w:t>طاقة الحركة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87314" w:rsidRDefault="00BF1BF7" w:rsidP="00581F62">
            <w:pPr>
              <w:rPr>
                <w:rFonts w:cs="Arial"/>
                <w:sz w:val="24"/>
                <w:szCs w:val="24"/>
                <w:rtl/>
                <w:lang w:bidi="ar-AE"/>
              </w:rPr>
            </w:pPr>
            <w:r>
              <w:rPr>
                <w:rFonts w:cs="Arial" w:hint="cs"/>
                <w:sz w:val="24"/>
                <w:szCs w:val="24"/>
                <w:rtl/>
                <w:lang w:bidi="ar-AE"/>
              </w:rPr>
              <w:t>صعب</w:t>
            </w:r>
            <w:r w:rsidR="002075D4">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8A0029">
              <w:rPr>
                <w:rFonts w:cs="Arial" w:hint="cs"/>
                <w:sz w:val="24"/>
                <w:szCs w:val="24"/>
                <w:rtl/>
                <w:lang w:bidi="ar-AE"/>
              </w:rPr>
              <w:t>مفتوح</w:t>
            </w:r>
          </w:p>
        </w:tc>
      </w:tr>
      <w:tr w:rsidR="003B3562" w:rsidRPr="000D2F50" w:rsidTr="002075D4">
        <w:trPr>
          <w:trHeight w:val="679"/>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4.1</w:t>
            </w:r>
          </w:p>
        </w:tc>
        <w:tc>
          <w:tcPr>
            <w:tcW w:w="2203" w:type="dxa"/>
            <w:tcBorders>
              <w:top w:val="single" w:sz="4" w:space="0" w:color="auto"/>
              <w:left w:val="single" w:sz="4" w:space="0" w:color="auto"/>
              <w:bottom w:val="single" w:sz="4" w:space="0" w:color="auto"/>
              <w:right w:val="single" w:sz="4" w:space="0" w:color="auto"/>
            </w:tcBorders>
          </w:tcPr>
          <w:p w:rsidR="003B3562" w:rsidRPr="000D2F50" w:rsidRDefault="00193904" w:rsidP="00581F62">
            <w:pPr>
              <w:rPr>
                <w:rFonts w:cs="David"/>
                <w:sz w:val="24"/>
                <w:szCs w:val="24"/>
                <w:rtl/>
              </w:rPr>
            </w:pPr>
            <w:r>
              <w:rPr>
                <w:rFonts w:cs="Arial" w:hint="cs"/>
                <w:sz w:val="24"/>
                <w:szCs w:val="24"/>
                <w:rtl/>
                <w:lang w:bidi="ar-AE"/>
              </w:rPr>
              <w:t>طاقة الارتفاع</w:t>
            </w:r>
            <w:r w:rsidR="003B3562">
              <w:rPr>
                <w:rFonts w:cs="David" w:hint="cs"/>
                <w:sz w:val="24"/>
                <w:szCs w:val="24"/>
                <w:rtl/>
              </w:rPr>
              <w:t xml:space="preserve"> </w:t>
            </w:r>
          </w:p>
        </w:tc>
        <w:tc>
          <w:tcPr>
            <w:tcW w:w="1740" w:type="dxa"/>
            <w:tcBorders>
              <w:top w:val="single" w:sz="4" w:space="0" w:color="auto"/>
              <w:left w:val="single" w:sz="4" w:space="0" w:color="auto"/>
              <w:bottom w:val="single" w:sz="4" w:space="0" w:color="auto"/>
              <w:right w:val="single" w:sz="4" w:space="0" w:color="auto"/>
            </w:tcBorders>
          </w:tcPr>
          <w:p w:rsidR="003B3562" w:rsidRPr="000D2F50" w:rsidRDefault="002075D4" w:rsidP="00581F62">
            <w:pPr>
              <w:rPr>
                <w:rFonts w:cs="David"/>
                <w:sz w:val="24"/>
                <w:szCs w:val="24"/>
                <w:rtl/>
              </w:rPr>
            </w:pPr>
            <w:r>
              <w:rPr>
                <w:rFonts w:cs="Arial" w:hint="cs"/>
                <w:sz w:val="24"/>
                <w:szCs w:val="24"/>
                <w:rtl/>
                <w:lang w:bidi="ar-AE"/>
              </w:rPr>
              <w:t>تمييز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300A91" w:rsidP="00581F62">
            <w:pPr>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2075D4" w:rsidP="00581F62">
            <w:pPr>
              <w:rPr>
                <w:rFonts w:cs="David"/>
                <w:sz w:val="24"/>
                <w:szCs w:val="24"/>
                <w:rtl/>
              </w:rPr>
            </w:pPr>
            <w:r>
              <w:rPr>
                <w:rFonts w:cs="Arial" w:hint="cs"/>
                <w:sz w:val="24"/>
                <w:szCs w:val="24"/>
                <w:rtl/>
                <w:lang w:bidi="ar-AE"/>
              </w:rPr>
              <w:t>مغلق</w:t>
            </w:r>
          </w:p>
        </w:tc>
      </w:tr>
      <w:tr w:rsidR="00300A91"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00A91" w:rsidRPr="000D2F50" w:rsidRDefault="00300A91"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rPr>
                <w:rFonts w:cs="David"/>
                <w:sz w:val="24"/>
                <w:szCs w:val="24"/>
                <w:rtl/>
              </w:rPr>
            </w:pPr>
            <w:r>
              <w:rPr>
                <w:rFonts w:cs="David" w:hint="cs"/>
                <w:sz w:val="24"/>
                <w:szCs w:val="24"/>
                <w:rtl/>
              </w:rPr>
              <w:t>4.2</w:t>
            </w:r>
          </w:p>
        </w:tc>
        <w:tc>
          <w:tcPr>
            <w:tcW w:w="2203" w:type="dxa"/>
            <w:tcBorders>
              <w:top w:val="single" w:sz="4" w:space="0" w:color="auto"/>
              <w:left w:val="single" w:sz="4" w:space="0" w:color="auto"/>
              <w:bottom w:val="single" w:sz="4" w:space="0" w:color="auto"/>
              <w:right w:val="single" w:sz="4" w:space="0" w:color="auto"/>
            </w:tcBorders>
          </w:tcPr>
          <w:p w:rsidR="00300A91" w:rsidRPr="00193904" w:rsidRDefault="00300A91" w:rsidP="00581F62">
            <w:pPr>
              <w:rPr>
                <w:rFonts w:cs="Arial"/>
                <w:sz w:val="24"/>
                <w:szCs w:val="24"/>
                <w:rtl/>
                <w:lang w:bidi="ar-AE"/>
              </w:rPr>
            </w:pPr>
            <w:r>
              <w:rPr>
                <w:rFonts w:cs="Arial" w:hint="cs"/>
                <w:sz w:val="24"/>
                <w:szCs w:val="24"/>
                <w:rtl/>
                <w:lang w:bidi="ar-AE"/>
              </w:rPr>
              <w:t>طاقة الارتفاع وطاقة الحرارة</w:t>
            </w:r>
          </w:p>
        </w:tc>
        <w:tc>
          <w:tcPr>
            <w:tcW w:w="1740" w:type="dxa"/>
            <w:tcBorders>
              <w:top w:val="single" w:sz="4" w:space="0" w:color="auto"/>
              <w:left w:val="single" w:sz="4" w:space="0" w:color="auto"/>
              <w:bottom w:val="single" w:sz="4" w:space="0" w:color="auto"/>
              <w:right w:val="single" w:sz="4" w:space="0" w:color="auto"/>
            </w:tcBorders>
          </w:tcPr>
          <w:p w:rsidR="00300A91" w:rsidRPr="000D2F50" w:rsidRDefault="002075D4" w:rsidP="00581F62">
            <w:pPr>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300A91" w:rsidRDefault="00300A91">
            <w:r w:rsidRPr="00D71320">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300A91" w:rsidRPr="000D2F50" w:rsidRDefault="00087314" w:rsidP="00581F62">
            <w:pPr>
              <w:rPr>
                <w:rFonts w:cs="David"/>
                <w:sz w:val="24"/>
                <w:szCs w:val="24"/>
                <w:rtl/>
              </w:rPr>
            </w:pPr>
            <w:r>
              <w:rPr>
                <w:rFonts w:cs="Arial" w:hint="cs"/>
                <w:sz w:val="24"/>
                <w:szCs w:val="24"/>
                <w:rtl/>
                <w:lang w:bidi="ar-AE"/>
              </w:rPr>
              <w:t>متوسط</w:t>
            </w:r>
            <w:r w:rsidR="002075D4">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00A91" w:rsidRPr="000D2F50" w:rsidRDefault="00BF1BF7" w:rsidP="00581F62">
            <w:pPr>
              <w:rPr>
                <w:rFonts w:cs="David"/>
                <w:sz w:val="24"/>
                <w:szCs w:val="24"/>
                <w:rtl/>
              </w:rPr>
            </w:pPr>
            <w:r>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David" w:hint="cs"/>
                <w:sz w:val="24"/>
                <w:szCs w:val="24"/>
                <w:rtl/>
              </w:rPr>
              <w:t>4.3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rPr>
                <w:rFonts w:cs="David"/>
                <w:sz w:val="24"/>
                <w:szCs w:val="24"/>
                <w:rtl/>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D71320">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771DDD">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David" w:hint="cs"/>
                <w:sz w:val="24"/>
                <w:szCs w:val="24"/>
                <w:rtl/>
              </w:rPr>
              <w:t>4.4</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Arial" w:hint="cs"/>
                <w:sz w:val="24"/>
                <w:szCs w:val="24"/>
                <w:rtl/>
                <w:lang w:bidi="ar-AE"/>
              </w:rPr>
              <w:t>طاقة الارتفاع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Pr="00087314" w:rsidRDefault="00BF1BF7" w:rsidP="00581F62">
            <w:pPr>
              <w:rPr>
                <w:rFonts w:cstheme="minorBidi"/>
                <w:sz w:val="24"/>
                <w:szCs w:val="24"/>
                <w:rtl/>
                <w:lang w:bidi="ar-AE"/>
              </w:rPr>
            </w:pPr>
            <w:r>
              <w:rPr>
                <w:rFonts w:cstheme="minorBidi"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Pr>
                <w:rFonts w:cs="Arial" w:hint="cs"/>
                <w:sz w:val="24"/>
                <w:szCs w:val="24"/>
                <w:rtl/>
                <w:lang w:bidi="ar-AE"/>
              </w:rPr>
              <w:t>متوسط</w:t>
            </w:r>
            <w:r w:rsidR="002075D4">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771DDD">
              <w:rPr>
                <w:rFonts w:cs="Arial" w:hint="cs"/>
                <w:sz w:val="24"/>
                <w:szCs w:val="24"/>
                <w:rtl/>
                <w:lang w:bidi="ar-AE"/>
              </w:rPr>
              <w:t>مغلق</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5.1</w:t>
            </w:r>
          </w:p>
        </w:tc>
        <w:tc>
          <w:tcPr>
            <w:tcW w:w="2203" w:type="dxa"/>
            <w:tcBorders>
              <w:top w:val="single" w:sz="4" w:space="0" w:color="auto"/>
              <w:left w:val="single" w:sz="4" w:space="0" w:color="auto"/>
              <w:bottom w:val="single" w:sz="4" w:space="0" w:color="auto"/>
              <w:right w:val="single" w:sz="4" w:space="0" w:color="auto"/>
            </w:tcBorders>
          </w:tcPr>
          <w:p w:rsidR="003B3562" w:rsidRPr="00193904" w:rsidRDefault="00193904" w:rsidP="00581F62">
            <w:pPr>
              <w:rPr>
                <w:rFonts w:cs="Arial"/>
                <w:sz w:val="24"/>
                <w:szCs w:val="24"/>
                <w:rtl/>
                <w:lang w:bidi="ar-AE"/>
              </w:rPr>
            </w:pPr>
            <w:r>
              <w:rPr>
                <w:rFonts w:cs="Arial" w:hint="cs"/>
                <w:sz w:val="24"/>
                <w:szCs w:val="24"/>
                <w:rtl/>
                <w:lang w:bidi="ar-AE"/>
              </w:rPr>
              <w:t>طاقة الارتفاع وطاقة السرعة</w:t>
            </w:r>
          </w:p>
        </w:tc>
        <w:tc>
          <w:tcPr>
            <w:tcW w:w="1740" w:type="dxa"/>
            <w:tcBorders>
              <w:top w:val="single" w:sz="4" w:space="0" w:color="auto"/>
              <w:left w:val="single" w:sz="4" w:space="0" w:color="auto"/>
              <w:bottom w:val="single" w:sz="4" w:space="0" w:color="auto"/>
              <w:right w:val="single" w:sz="4" w:space="0" w:color="auto"/>
            </w:tcBorders>
          </w:tcPr>
          <w:p w:rsidR="003B3562" w:rsidRPr="00CF5C33" w:rsidRDefault="00CF5C33" w:rsidP="002075D4">
            <w:pPr>
              <w:rPr>
                <w:rFonts w:cstheme="minorBidi"/>
                <w:sz w:val="24"/>
                <w:szCs w:val="24"/>
                <w:rtl/>
              </w:rPr>
            </w:pPr>
            <w:r>
              <w:rPr>
                <w:rFonts w:cstheme="minorBidi" w:hint="cs"/>
                <w:sz w:val="24"/>
                <w:szCs w:val="24"/>
                <w:rtl/>
                <w:lang w:bidi="ar-AE"/>
              </w:rPr>
              <w:t>استخدام العرض للشرح</w:t>
            </w:r>
            <w:r w:rsidR="002075D4">
              <w:rPr>
                <w:rFonts w:cstheme="minorBidi" w:hint="cs"/>
                <w:sz w:val="24"/>
                <w:szCs w:val="24"/>
                <w:rtl/>
                <w:lang w:bidi="ar-AE"/>
              </w:rPr>
              <w:t>،</w:t>
            </w:r>
            <w:r>
              <w:rPr>
                <w:rFonts w:cstheme="minorBidi" w:hint="cs"/>
                <w:sz w:val="24"/>
                <w:szCs w:val="24"/>
                <w:rtl/>
                <w:lang w:bidi="ar-AE"/>
              </w:rPr>
              <w:t xml:space="preserve">  </w:t>
            </w:r>
            <w:r w:rsidR="002075D4">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300A91" w:rsidP="00581F62">
            <w:pPr>
              <w:rPr>
                <w:rFonts w:cs="David"/>
                <w:sz w:val="24"/>
                <w:szCs w:val="24"/>
                <w:rtl/>
              </w:rPr>
            </w:pPr>
            <w:r>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BF1BF7" w:rsidP="00581F62">
            <w:pPr>
              <w:rPr>
                <w:rFonts w:cs="David"/>
                <w:sz w:val="24"/>
                <w:szCs w:val="24"/>
                <w:rtl/>
              </w:rPr>
            </w:pPr>
            <w:r>
              <w:rPr>
                <w:rFonts w:cs="Arial" w:hint="cs"/>
                <w:sz w:val="24"/>
                <w:szCs w:val="24"/>
                <w:rtl/>
                <w:lang w:bidi="ar-AE"/>
              </w:rPr>
              <w:t>مفتوح</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5.2</w:t>
            </w:r>
          </w:p>
        </w:tc>
        <w:tc>
          <w:tcPr>
            <w:tcW w:w="2203" w:type="dxa"/>
            <w:tcBorders>
              <w:top w:val="single" w:sz="4" w:space="0" w:color="auto"/>
              <w:left w:val="single" w:sz="4" w:space="0" w:color="auto"/>
              <w:bottom w:val="single" w:sz="4" w:space="0" w:color="auto"/>
              <w:right w:val="single" w:sz="4" w:space="0" w:color="auto"/>
            </w:tcBorders>
          </w:tcPr>
          <w:p w:rsidR="003B3562" w:rsidRPr="000D2F50" w:rsidRDefault="00193904" w:rsidP="00581F62">
            <w:pPr>
              <w:rPr>
                <w:rFonts w:cs="David"/>
                <w:sz w:val="24"/>
                <w:szCs w:val="24"/>
                <w:rtl/>
              </w:rPr>
            </w:pPr>
            <w:r>
              <w:rPr>
                <w:rFonts w:cs="Arial" w:hint="cs"/>
                <w:sz w:val="24"/>
                <w:szCs w:val="24"/>
                <w:rtl/>
                <w:lang w:bidi="ar-AE"/>
              </w:rPr>
              <w:t>طاقة الارتفاع وطاقة السرعة</w:t>
            </w:r>
          </w:p>
        </w:tc>
        <w:tc>
          <w:tcPr>
            <w:tcW w:w="1740" w:type="dxa"/>
            <w:tcBorders>
              <w:top w:val="single" w:sz="4" w:space="0" w:color="auto"/>
              <w:left w:val="single" w:sz="4" w:space="0" w:color="auto"/>
              <w:bottom w:val="single" w:sz="4" w:space="0" w:color="auto"/>
              <w:right w:val="single" w:sz="4" w:space="0" w:color="auto"/>
            </w:tcBorders>
          </w:tcPr>
          <w:p w:rsidR="003B3562" w:rsidRPr="000D2F50" w:rsidRDefault="002075D4" w:rsidP="00F329B6">
            <w:pPr>
              <w:rPr>
                <w:rFonts w:cs="David"/>
                <w:sz w:val="24"/>
                <w:szCs w:val="24"/>
                <w:rtl/>
              </w:rPr>
            </w:pPr>
            <w:r>
              <w:rPr>
                <w:rFonts w:cs="Arial" w:hint="cs"/>
                <w:sz w:val="24"/>
                <w:szCs w:val="24"/>
                <w:rtl/>
                <w:lang w:bidi="ar-AE"/>
              </w:rPr>
              <w:t>تمييز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300A91" w:rsidP="00581F62">
            <w:pPr>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rPr>
                <w:rFonts w:cs="David"/>
                <w:sz w:val="24"/>
                <w:szCs w:val="24"/>
                <w:rtl/>
              </w:rPr>
            </w:pPr>
            <w:r>
              <w:rPr>
                <w:rFonts w:cs="Arial" w:hint="cs"/>
                <w:sz w:val="24"/>
                <w:szCs w:val="24"/>
                <w:rtl/>
                <w:lang w:bidi="ar-AE"/>
              </w:rPr>
              <w:t>متوسط</w:t>
            </w:r>
            <w:r w:rsidR="002075D4">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BF1BF7" w:rsidP="00581F62">
            <w:pPr>
              <w:rPr>
                <w:rFonts w:cs="David"/>
                <w:sz w:val="24"/>
                <w:szCs w:val="24"/>
                <w:rtl/>
              </w:rPr>
            </w:pPr>
            <w:r>
              <w:rPr>
                <w:rFonts w:cs="Arial" w:hint="cs"/>
                <w:sz w:val="24"/>
                <w:szCs w:val="24"/>
                <w:rtl/>
                <w:lang w:bidi="ar-AE"/>
              </w:rPr>
              <w:t>مفتوح</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Pr>
                <w:rFonts w:cs="David" w:hint="cs"/>
                <w:sz w:val="24"/>
                <w:szCs w:val="24"/>
                <w:rtl/>
              </w:rPr>
              <w:t>5.3</w:t>
            </w:r>
          </w:p>
        </w:tc>
        <w:tc>
          <w:tcPr>
            <w:tcW w:w="2203" w:type="dxa"/>
            <w:tcBorders>
              <w:top w:val="single" w:sz="4" w:space="0" w:color="auto"/>
              <w:left w:val="single" w:sz="4" w:space="0" w:color="auto"/>
              <w:bottom w:val="single" w:sz="4" w:space="0" w:color="auto"/>
              <w:right w:val="single" w:sz="4" w:space="0" w:color="auto"/>
            </w:tcBorders>
          </w:tcPr>
          <w:p w:rsidR="003B3562" w:rsidRPr="000D2F50" w:rsidRDefault="00193904" w:rsidP="00581F62">
            <w:pPr>
              <w:rPr>
                <w:rFonts w:cs="David"/>
                <w:sz w:val="24"/>
                <w:szCs w:val="24"/>
                <w:rtl/>
              </w:rPr>
            </w:pPr>
            <w:r>
              <w:rPr>
                <w:rFonts w:cs="Arial" w:hint="cs"/>
                <w:sz w:val="24"/>
                <w:szCs w:val="24"/>
                <w:rtl/>
                <w:lang w:bidi="ar-AE"/>
              </w:rPr>
              <w:t>طاقة الارتفاع وطاقة السرعة</w:t>
            </w:r>
          </w:p>
        </w:tc>
        <w:tc>
          <w:tcPr>
            <w:tcW w:w="1740" w:type="dxa"/>
            <w:tcBorders>
              <w:top w:val="single" w:sz="4" w:space="0" w:color="auto"/>
              <w:left w:val="single" w:sz="4" w:space="0" w:color="auto"/>
              <w:bottom w:val="single" w:sz="4" w:space="0" w:color="auto"/>
              <w:right w:val="single" w:sz="4" w:space="0" w:color="auto"/>
            </w:tcBorders>
          </w:tcPr>
          <w:p w:rsidR="003B3562" w:rsidRPr="000D2F50" w:rsidRDefault="002075D4" w:rsidP="00581F62">
            <w:pPr>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300A91" w:rsidP="00581F62">
            <w:pPr>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rPr>
                <w:rFonts w:cs="David"/>
                <w:sz w:val="24"/>
                <w:szCs w:val="24"/>
                <w:rtl/>
              </w:rPr>
            </w:pPr>
            <w:r>
              <w:rPr>
                <w:rFonts w:cs="Arial" w:hint="cs"/>
                <w:sz w:val="24"/>
                <w:szCs w:val="24"/>
                <w:rtl/>
                <w:lang w:bidi="ar-AE"/>
              </w:rPr>
              <w:t>صعب</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BF1BF7" w:rsidP="00581F62">
            <w:pPr>
              <w:rPr>
                <w:rFonts w:cs="David"/>
                <w:sz w:val="24"/>
                <w:szCs w:val="24"/>
              </w:rPr>
            </w:pPr>
            <w:r>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5.4</w:t>
            </w:r>
          </w:p>
        </w:tc>
        <w:tc>
          <w:tcPr>
            <w:tcW w:w="2203" w:type="dxa"/>
            <w:tcBorders>
              <w:top w:val="single" w:sz="4" w:space="0" w:color="auto"/>
              <w:left w:val="single" w:sz="4" w:space="0" w:color="auto"/>
              <w:bottom w:val="single" w:sz="4" w:space="0" w:color="auto"/>
              <w:right w:val="single" w:sz="4" w:space="0" w:color="auto"/>
            </w:tcBorders>
          </w:tcPr>
          <w:p w:rsidR="00BF1BF7" w:rsidRPr="00F329B6" w:rsidRDefault="00BF1BF7" w:rsidP="00F329B6">
            <w:pPr>
              <w:spacing w:before="240" w:after="240"/>
              <w:rPr>
                <w:rFonts w:cs="Arial"/>
                <w:sz w:val="24"/>
                <w:szCs w:val="24"/>
                <w:rtl/>
                <w:lang w:bidi="ar-AE"/>
              </w:rPr>
            </w:pPr>
            <w:r>
              <w:rPr>
                <w:rFonts w:cs="Arial" w:hint="cs"/>
                <w:sz w:val="24"/>
                <w:szCs w:val="24"/>
                <w:rtl/>
                <w:lang w:bidi="ar-AE"/>
              </w:rPr>
              <w:t>طاقة الارتفاع وطاقة السرعة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spacing w:before="120" w:after="120"/>
              <w:rPr>
                <w:rFonts w:cs="David"/>
                <w:sz w:val="24"/>
                <w:szCs w:val="24"/>
                <w:rtl/>
                <w:lang w:bidi="ar-AE"/>
              </w:rPr>
            </w:pPr>
            <w:r>
              <w:rPr>
                <w:rFonts w:cs="Arial" w:hint="cs"/>
                <w:sz w:val="24"/>
                <w:szCs w:val="24"/>
                <w:rtl/>
                <w:lang w:bidi="ar-AE"/>
              </w:rPr>
              <w:t>تمييز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AF29AA">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14175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A69E7">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3B1A96">
            <w:pPr>
              <w:numPr>
                <w:ilvl w:val="0"/>
                <w:numId w:val="60"/>
              </w:numPr>
              <w:tabs>
                <w:tab w:val="clear" w:pos="360"/>
                <w:tab w:val="num" w:pos="540"/>
              </w:tabs>
              <w:ind w:left="0" w:firstLine="0"/>
              <w:rPr>
                <w:rFonts w:cs="David"/>
                <w:sz w:val="24"/>
                <w:szCs w:val="24"/>
              </w:rPr>
            </w:pP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6.1</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spacing w:before="120" w:after="120"/>
              <w:rPr>
                <w:rFonts w:cs="David"/>
                <w:sz w:val="24"/>
                <w:szCs w:val="24"/>
                <w:rtl/>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AF29AA">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14175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pPr>
              <w:rPr>
                <w:rFonts w:cs="Arial"/>
                <w:sz w:val="24"/>
                <w:szCs w:val="24"/>
                <w:rtl/>
                <w:lang w:bidi="ar-AE"/>
              </w:rPr>
            </w:pPr>
            <w:r w:rsidRPr="009A69E7">
              <w:rPr>
                <w:rFonts w:cs="Arial" w:hint="cs"/>
                <w:sz w:val="24"/>
                <w:szCs w:val="24"/>
                <w:rtl/>
                <w:lang w:bidi="ar-AE"/>
              </w:rPr>
              <w:t>مغلق</w:t>
            </w:r>
          </w:p>
          <w:p w:rsidR="002075D4" w:rsidRDefault="002075D4">
            <w:pPr>
              <w:rPr>
                <w:rFonts w:cs="Arial"/>
                <w:sz w:val="24"/>
                <w:szCs w:val="24"/>
                <w:rtl/>
                <w:lang w:bidi="ar-AE"/>
              </w:rPr>
            </w:pPr>
          </w:p>
          <w:p w:rsidR="002075D4" w:rsidRDefault="002075D4">
            <w:pPr>
              <w:rPr>
                <w:rFonts w:cs="Arial"/>
                <w:sz w:val="24"/>
                <w:szCs w:val="24"/>
                <w:rtl/>
                <w:lang w:bidi="ar-AE"/>
              </w:rPr>
            </w:pPr>
          </w:p>
          <w:p w:rsidR="002075D4" w:rsidRDefault="002075D4"/>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18.</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6.2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الارتفاع وطاقة السرعة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5F6F9C">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14175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CA09D7">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19.</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6.3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الارتفاع وطاقة السرعة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2075D4">
            <w:pPr>
              <w:spacing w:before="120" w:after="120"/>
              <w:rPr>
                <w:rFonts w:cs="David"/>
                <w:sz w:val="24"/>
                <w:szCs w:val="24"/>
                <w:rtl/>
              </w:rPr>
            </w:pPr>
            <w:r>
              <w:rPr>
                <w:rFonts w:cs="Arial" w:hint="cs"/>
                <w:sz w:val="24"/>
                <w:szCs w:val="24"/>
                <w:rtl/>
                <w:lang w:bidi="ar-AE"/>
              </w:rPr>
              <w:t xml:space="preserve">استنتاج: </w:t>
            </w:r>
            <w:r w:rsidR="00BF1BF7">
              <w:rPr>
                <w:rFonts w:cs="Arial" w:hint="cs"/>
                <w:sz w:val="24"/>
                <w:szCs w:val="24"/>
                <w:rtl/>
                <w:lang w:bidi="ar-AE"/>
              </w:rPr>
              <w:t>تطبيق مبادئ المقارنة</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5F6F9C">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14175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CA09D7">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20.</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7.1</w:t>
            </w:r>
          </w:p>
        </w:tc>
        <w:tc>
          <w:tcPr>
            <w:tcW w:w="2203" w:type="dxa"/>
            <w:tcBorders>
              <w:top w:val="single" w:sz="4" w:space="0" w:color="auto"/>
              <w:left w:val="single" w:sz="4" w:space="0" w:color="auto"/>
              <w:bottom w:val="single" w:sz="4" w:space="0" w:color="auto"/>
              <w:right w:val="single" w:sz="4" w:space="0" w:color="auto"/>
            </w:tcBorders>
          </w:tcPr>
          <w:p w:rsidR="00BF1BF7" w:rsidRPr="00F329B6" w:rsidRDefault="00BF1BF7" w:rsidP="00581F62">
            <w:pPr>
              <w:spacing w:before="240" w:after="240"/>
              <w:rPr>
                <w:rFonts w:cs="Arial"/>
                <w:sz w:val="24"/>
                <w:szCs w:val="24"/>
                <w:rtl/>
                <w:lang w:bidi="ar-AE"/>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spacing w:before="120" w:after="120"/>
              <w:rPr>
                <w:rFonts w:cs="David"/>
                <w:sz w:val="24"/>
                <w:szCs w:val="24"/>
                <w:rtl/>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14175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CA09D7">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21.</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7.2</w:t>
            </w:r>
          </w:p>
        </w:tc>
        <w:tc>
          <w:tcPr>
            <w:tcW w:w="2203" w:type="dxa"/>
            <w:tcBorders>
              <w:top w:val="single" w:sz="4" w:space="0" w:color="auto"/>
              <w:left w:val="single" w:sz="4" w:space="0" w:color="auto"/>
              <w:bottom w:val="single" w:sz="4" w:space="0" w:color="auto"/>
              <w:right w:val="single" w:sz="4" w:space="0" w:color="auto"/>
            </w:tcBorders>
          </w:tcPr>
          <w:p w:rsidR="00BF1BF7" w:rsidRPr="00F329B6" w:rsidRDefault="00BF1BF7" w:rsidP="00581F62">
            <w:pPr>
              <w:spacing w:before="240" w:after="240"/>
              <w:rPr>
                <w:rFonts w:cs="Arial"/>
                <w:sz w:val="24"/>
                <w:szCs w:val="24"/>
                <w:lang w:bidi="ar-AE"/>
              </w:rPr>
            </w:pPr>
            <w:r>
              <w:rPr>
                <w:rFonts w:cs="Arial" w:hint="cs"/>
                <w:sz w:val="24"/>
                <w:szCs w:val="24"/>
                <w:rtl/>
                <w:lang w:bidi="ar-AE"/>
              </w:rPr>
              <w:t>طاقة الحركة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spacing w:before="120" w:after="120"/>
              <w:rPr>
                <w:rFonts w:cs="David"/>
                <w:sz w:val="24"/>
                <w:szCs w:val="24"/>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9B3F25">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14175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CA09D7">
              <w:rPr>
                <w:rFonts w:cs="Arial" w:hint="cs"/>
                <w:sz w:val="24"/>
                <w:szCs w:val="24"/>
                <w:rtl/>
                <w:lang w:bidi="ar-AE"/>
              </w:rPr>
              <w:t>مفتوح</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Pr>
            </w:pPr>
            <w:r w:rsidRPr="000D2F50">
              <w:rPr>
                <w:rFonts w:cs="David" w:hint="cs"/>
                <w:sz w:val="24"/>
                <w:szCs w:val="24"/>
                <w:rtl/>
              </w:rPr>
              <w:t>22.</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8</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2075D4"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9B3F25">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14175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مغلق</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Pr>
            </w:pPr>
            <w:r w:rsidRPr="000D2F50">
              <w:rPr>
                <w:rFonts w:cs="David" w:hint="cs"/>
                <w:sz w:val="24"/>
                <w:szCs w:val="24"/>
                <w:rtl/>
              </w:rPr>
              <w:t>23.</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9</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2075D4"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9B3F25">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14175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24.</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10</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9B3F25">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214A40">
              <w:rPr>
                <w:rFonts w:cs="Arial" w:hint="cs"/>
                <w:sz w:val="24"/>
                <w:szCs w:val="24"/>
                <w:rtl/>
                <w:lang w:bidi="ar-AE"/>
              </w:rPr>
              <w:t>متوسط</w:t>
            </w:r>
            <w:r w:rsidR="002075D4">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591E8B">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25.</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11.1</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9B3F25">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214A40">
              <w:rPr>
                <w:rFonts w:cs="Arial" w:hint="cs"/>
                <w:sz w:val="24"/>
                <w:szCs w:val="24"/>
                <w:rtl/>
                <w:lang w:bidi="ar-AE"/>
              </w:rPr>
              <w:t>متوسط</w:t>
            </w:r>
            <w:r w:rsidR="002075D4">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591E8B">
              <w:rPr>
                <w:rFonts w:cs="Arial" w:hint="cs"/>
                <w:sz w:val="24"/>
                <w:szCs w:val="24"/>
                <w:rtl/>
                <w:lang w:bidi="ar-AE"/>
              </w:rPr>
              <w:t>مغلق</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Pr>
            </w:pPr>
            <w:r w:rsidRPr="000D2F50">
              <w:rPr>
                <w:rFonts w:cs="David" w:hint="cs"/>
                <w:sz w:val="24"/>
                <w:szCs w:val="24"/>
                <w:rtl/>
              </w:rPr>
              <w:t>26.</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11.2</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2075D4" w:rsidP="00581F62">
            <w:pPr>
              <w:spacing w:before="120" w:after="120"/>
              <w:rPr>
                <w:rFonts w:cs="David"/>
                <w:sz w:val="24"/>
                <w:szCs w:val="24"/>
                <w:rtl/>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1E6090">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053221">
              <w:rPr>
                <w:rFonts w:cs="Arial" w:hint="cs"/>
                <w:sz w:val="24"/>
                <w:szCs w:val="24"/>
                <w:rtl/>
                <w:lang w:bidi="ar-AE"/>
              </w:rPr>
              <w:t>متوسط</w:t>
            </w:r>
            <w:r w:rsidR="002075D4">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مفتوح</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Pr>
            </w:pPr>
            <w:r w:rsidRPr="000D2F50">
              <w:rPr>
                <w:rFonts w:cs="David" w:hint="cs"/>
                <w:sz w:val="24"/>
                <w:szCs w:val="24"/>
                <w:rtl/>
              </w:rPr>
              <w:t>27.</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12</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087314" w:rsidRPr="00657114" w:rsidRDefault="002075D4" w:rsidP="00581F62">
            <w:pPr>
              <w:spacing w:before="120" w:after="120"/>
              <w:rPr>
                <w:rFonts w:cstheme="minorBidi"/>
                <w:sz w:val="24"/>
                <w:szCs w:val="24"/>
                <w:rtl/>
                <w:lang w:bidi="ar-AE"/>
              </w:rPr>
            </w:pPr>
            <w:r>
              <w:rPr>
                <w:rFonts w:cstheme="minorBidi" w:hint="cs"/>
                <w:sz w:val="24"/>
                <w:szCs w:val="24"/>
                <w:rtl/>
                <w:lang w:bidi="ar-AE"/>
              </w:rPr>
              <w:t>تميز</w:t>
            </w:r>
            <w:r w:rsidR="00087314">
              <w:rPr>
                <w:rFonts w:cstheme="minorBidi" w:hint="cs"/>
                <w:sz w:val="24"/>
                <w:szCs w:val="24"/>
                <w:rtl/>
                <w:lang w:bidi="ar-AE"/>
              </w:rPr>
              <w:t xml:space="preserve"> العامل المؤثر وطريقة تأثيره</w:t>
            </w:r>
            <w:r>
              <w:rPr>
                <w:rFonts w:cstheme="minorBidi" w:hint="cs"/>
                <w:sz w:val="24"/>
                <w:szCs w:val="24"/>
                <w:rtl/>
                <w:lang w:bidi="ar-AE"/>
              </w:rPr>
              <w:t>.</w:t>
            </w:r>
          </w:p>
          <w:p w:rsidR="00087314" w:rsidRPr="00657114" w:rsidRDefault="002075D4" w:rsidP="00581F62">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087314" w:rsidRPr="000D2F50" w:rsidRDefault="00087314"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1E6090">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053221">
              <w:rPr>
                <w:rFonts w:cs="Arial" w:hint="cs"/>
                <w:sz w:val="24"/>
                <w:szCs w:val="24"/>
                <w:rtl/>
                <w:lang w:bidi="ar-AE"/>
              </w:rPr>
              <w:t>متوسط</w:t>
            </w:r>
            <w:r w:rsidR="002075D4">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28.</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13.1</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BF1BF7" w:rsidRPr="00657114" w:rsidRDefault="002075D4" w:rsidP="006C09A1">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3D0825">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715020">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EC47BD">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29.</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13.2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3D0825">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715020">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EC47BD">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30.</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13.3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الارتفاع</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2075D4"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3D0825">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متوسط</w:t>
            </w:r>
            <w:r w:rsidR="002075D4">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EC47BD">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31.</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14.1</w:t>
            </w:r>
          </w:p>
        </w:tc>
        <w:tc>
          <w:tcPr>
            <w:tcW w:w="2203" w:type="dxa"/>
            <w:tcBorders>
              <w:top w:val="single" w:sz="4" w:space="0" w:color="auto"/>
              <w:left w:val="single" w:sz="4" w:space="0" w:color="auto"/>
              <w:bottom w:val="single" w:sz="4" w:space="0" w:color="auto"/>
              <w:right w:val="single" w:sz="4" w:space="0" w:color="auto"/>
            </w:tcBorders>
          </w:tcPr>
          <w:p w:rsidR="00BF1BF7" w:rsidRPr="00F329B6" w:rsidRDefault="00BF1BF7" w:rsidP="00581F62">
            <w:pPr>
              <w:spacing w:before="240" w:after="240"/>
              <w:rPr>
                <w:rFonts w:cs="Arial"/>
                <w:sz w:val="24"/>
                <w:szCs w:val="24"/>
                <w:rtl/>
                <w:lang w:bidi="ar-AE"/>
              </w:rPr>
            </w:pPr>
            <w:r>
              <w:rPr>
                <w:rFonts w:cs="Arial" w:hint="cs"/>
                <w:sz w:val="24"/>
                <w:szCs w:val="24"/>
                <w:rtl/>
                <w:lang w:bidi="ar-AE"/>
              </w:rPr>
              <w:t>طاقة الحركة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6C09A1" w:rsidRDefault="00BF1BF7" w:rsidP="002075D4">
            <w:pPr>
              <w:spacing w:before="120" w:after="120"/>
              <w:rPr>
                <w:rFonts w:cs="Arial"/>
                <w:sz w:val="24"/>
                <w:szCs w:val="24"/>
                <w:rtl/>
                <w:lang w:bidi="ar-AE"/>
              </w:rPr>
            </w:pPr>
            <w:r>
              <w:rPr>
                <w:rFonts w:cs="Arial" w:hint="cs"/>
                <w:sz w:val="24"/>
                <w:szCs w:val="24"/>
                <w:rtl/>
                <w:lang w:bidi="ar-AE"/>
              </w:rPr>
              <w:t xml:space="preserve">استخدام العرض </w:t>
            </w:r>
            <w:r w:rsidR="002075D4">
              <w:rPr>
                <w:rFonts w:cs="Arial" w:hint="cs"/>
                <w:sz w:val="24"/>
                <w:szCs w:val="24"/>
                <w:rtl/>
                <w:lang w:bidi="ar-AE"/>
              </w:rPr>
              <w:t>أثناء</w:t>
            </w:r>
            <w:r>
              <w:rPr>
                <w:rFonts w:cs="Arial" w:hint="cs"/>
                <w:sz w:val="24"/>
                <w:szCs w:val="24"/>
                <w:rtl/>
                <w:lang w:bidi="ar-AE"/>
              </w:rPr>
              <w:t xml:space="preserve"> الشرح</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3D0825">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EC47BD">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32.</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14.2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FF0763">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صعب</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EC47BD">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33.</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14.3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FF0763">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8A5B15">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EC47BD">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34.</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15.1</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BF1BF7" w:rsidP="00EE70BA">
            <w:pPr>
              <w:spacing w:before="120" w:after="120"/>
              <w:rPr>
                <w:rFonts w:cs="David"/>
                <w:sz w:val="24"/>
                <w:szCs w:val="24"/>
                <w:rtl/>
                <w:lang w:bidi="ar-AE"/>
              </w:rPr>
            </w:pPr>
            <w:r>
              <w:rPr>
                <w:rFonts w:cs="Arial" w:hint="cs"/>
                <w:sz w:val="24"/>
                <w:szCs w:val="24"/>
                <w:rtl/>
                <w:lang w:bidi="ar-AE"/>
              </w:rPr>
              <w:t xml:space="preserve">استخدام العرض </w:t>
            </w:r>
            <w:r w:rsidR="00EE70BA">
              <w:rPr>
                <w:rFonts w:cs="Arial" w:hint="cs"/>
                <w:sz w:val="24"/>
                <w:szCs w:val="24"/>
                <w:rtl/>
                <w:lang w:bidi="ar-AE"/>
              </w:rPr>
              <w:t>أثناء</w:t>
            </w:r>
            <w:r>
              <w:rPr>
                <w:rFonts w:cs="Arial" w:hint="cs"/>
                <w:sz w:val="24"/>
                <w:szCs w:val="24"/>
                <w:rtl/>
                <w:lang w:bidi="ar-AE"/>
              </w:rPr>
              <w:t xml:space="preserve"> الشرح</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8A5B15">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EC47BD">
              <w:rPr>
                <w:rFonts w:cs="Arial" w:hint="cs"/>
                <w:sz w:val="24"/>
                <w:szCs w:val="24"/>
                <w:rtl/>
                <w:lang w:bidi="ar-AE"/>
              </w:rPr>
              <w:t>مفتوح</w:t>
            </w:r>
          </w:p>
        </w:tc>
      </w:tr>
      <w:tr w:rsidR="00BF1BF7" w:rsidRPr="000D2F50" w:rsidTr="00EE70BA">
        <w:trPr>
          <w:trHeight w:val="877"/>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35.</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15.2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D01810">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صعب</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34803">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36.</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15.3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F329B6">
            <w:pPr>
              <w:spacing w:before="240" w:after="240"/>
              <w:rPr>
                <w:rFonts w:cs="David"/>
                <w:sz w:val="24"/>
                <w:szCs w:val="24"/>
                <w:rtl/>
              </w:rPr>
            </w:pPr>
            <w:r>
              <w:rPr>
                <w:rFonts w:cs="Arial" w:hint="cs"/>
                <w:sz w:val="24"/>
                <w:szCs w:val="24"/>
                <w:rtl/>
                <w:lang w:bidi="ar-AE"/>
              </w:rPr>
              <w:t>طاقة الحركة وطاقة الحرارة</w:t>
            </w:r>
            <w:r>
              <w:rPr>
                <w:rFonts w:cs="David" w:hint="cs"/>
                <w:sz w:val="24"/>
                <w:szCs w:val="24"/>
                <w:rtl/>
              </w:rPr>
              <w:t xml:space="preserve"> </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D01810">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094E72">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34803">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37.</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16.1</w:t>
            </w:r>
          </w:p>
        </w:tc>
        <w:tc>
          <w:tcPr>
            <w:tcW w:w="2203" w:type="dxa"/>
            <w:tcBorders>
              <w:top w:val="single" w:sz="4" w:space="0" w:color="auto"/>
              <w:left w:val="single" w:sz="4" w:space="0" w:color="auto"/>
              <w:bottom w:val="single" w:sz="4" w:space="0" w:color="auto"/>
              <w:right w:val="single" w:sz="4" w:space="0" w:color="auto"/>
            </w:tcBorders>
          </w:tcPr>
          <w:p w:rsidR="00BF1BF7" w:rsidRPr="00F329B6" w:rsidRDefault="00BF1BF7" w:rsidP="00581F62">
            <w:pPr>
              <w:spacing w:before="240" w:after="240"/>
              <w:rPr>
                <w:rFonts w:cs="Arial"/>
                <w:sz w:val="24"/>
                <w:szCs w:val="24"/>
                <w:rtl/>
                <w:lang w:bidi="ar-AE"/>
              </w:rPr>
            </w:pPr>
            <w:r>
              <w:rPr>
                <w:rFonts w:cs="Arial" w:hint="cs"/>
                <w:sz w:val="24"/>
                <w:szCs w:val="24"/>
                <w:rtl/>
                <w:lang w:bidi="ar-AE"/>
              </w:rPr>
              <w:t>طاقة الارتفاع وطاقة المرونة (نابض)</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BF1BF7" w:rsidP="00EE70BA">
            <w:pPr>
              <w:spacing w:before="120" w:after="120"/>
              <w:rPr>
                <w:rFonts w:cs="David"/>
                <w:sz w:val="24"/>
                <w:szCs w:val="24"/>
                <w:rtl/>
              </w:rPr>
            </w:pPr>
            <w:r>
              <w:rPr>
                <w:rFonts w:cs="Arial" w:hint="cs"/>
                <w:sz w:val="24"/>
                <w:szCs w:val="24"/>
                <w:rtl/>
                <w:lang w:bidi="ar-AE"/>
              </w:rPr>
              <w:t xml:space="preserve">استخدام العرض </w:t>
            </w:r>
            <w:r w:rsidR="00EE70BA">
              <w:rPr>
                <w:rFonts w:cs="Arial" w:hint="cs"/>
                <w:sz w:val="24"/>
                <w:szCs w:val="24"/>
                <w:rtl/>
                <w:lang w:bidi="ar-AE"/>
              </w:rPr>
              <w:t>أثناء</w:t>
            </w:r>
            <w:r>
              <w:rPr>
                <w:rFonts w:cs="Arial" w:hint="cs"/>
                <w:sz w:val="24"/>
                <w:szCs w:val="24"/>
                <w:rtl/>
                <w:lang w:bidi="ar-AE"/>
              </w:rPr>
              <w:t xml:space="preserve"> الشرح</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094E72">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34803">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38.</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sidRPr="000D2F50">
              <w:rPr>
                <w:rFonts w:cs="David" w:hint="cs"/>
                <w:sz w:val="24"/>
                <w:szCs w:val="24"/>
                <w:rtl/>
              </w:rPr>
              <w:t>16.</w:t>
            </w:r>
            <w:r>
              <w:rPr>
                <w:rFonts w:cs="David" w:hint="cs"/>
                <w:sz w:val="24"/>
                <w:szCs w:val="24"/>
                <w:rtl/>
              </w:rPr>
              <w:t>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lang w:bidi="ar-AE"/>
              </w:rPr>
            </w:pPr>
            <w:r>
              <w:rPr>
                <w:rFonts w:cs="Arial" w:hint="cs"/>
                <w:sz w:val="24"/>
                <w:szCs w:val="24"/>
                <w:rtl/>
                <w:lang w:bidi="ar-AE"/>
              </w:rPr>
              <w:t>طاقة الارتفاع وطاقة المرونة (نابض)</w:t>
            </w:r>
          </w:p>
        </w:tc>
        <w:tc>
          <w:tcPr>
            <w:tcW w:w="1740" w:type="dxa"/>
            <w:tcBorders>
              <w:top w:val="single" w:sz="4" w:space="0" w:color="auto"/>
              <w:left w:val="single" w:sz="4" w:space="0" w:color="auto"/>
              <w:bottom w:val="single" w:sz="4" w:space="0" w:color="auto"/>
              <w:right w:val="single" w:sz="4" w:space="0" w:color="auto"/>
            </w:tcBorders>
          </w:tcPr>
          <w:p w:rsidR="00BF1BF7" w:rsidRPr="006C09A1" w:rsidRDefault="00BF1BF7" w:rsidP="00581F62">
            <w:pPr>
              <w:spacing w:before="120" w:after="120"/>
              <w:rPr>
                <w:rFonts w:cs="Arial"/>
                <w:sz w:val="24"/>
                <w:szCs w:val="24"/>
                <w:rtl/>
                <w:lang w:bidi="ar-AE"/>
              </w:rPr>
            </w:pPr>
            <w:r>
              <w:rPr>
                <w:rFonts w:cs="Arial" w:hint="cs"/>
                <w:sz w:val="24"/>
                <w:szCs w:val="24"/>
                <w:rtl/>
                <w:lang w:bidi="ar-AE"/>
              </w:rPr>
              <w:t>استنتاج: تطبيق مبادئ المقارنة</w:t>
            </w: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7D3EA0">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094E72">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34803">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39.</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sidRPr="000D2F50">
              <w:rPr>
                <w:rFonts w:cs="David" w:hint="cs"/>
                <w:sz w:val="24"/>
                <w:szCs w:val="24"/>
                <w:rtl/>
              </w:rPr>
              <w:t>16.</w:t>
            </w:r>
            <w:r>
              <w:rPr>
                <w:rFonts w:cs="David" w:hint="cs"/>
                <w:sz w:val="24"/>
                <w:szCs w:val="24"/>
                <w:rtl/>
              </w:rPr>
              <w:t>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lang w:bidi="ar-AE"/>
              </w:rPr>
            </w:pPr>
            <w:r>
              <w:rPr>
                <w:rFonts w:cs="Arial" w:hint="cs"/>
                <w:sz w:val="24"/>
                <w:szCs w:val="24"/>
                <w:rtl/>
                <w:lang w:bidi="ar-AE"/>
              </w:rPr>
              <w:t>طاقة الارتفاع وطاقة المرونة (نابض)</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7D3EA0">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094E72">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34803">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40.</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sidRPr="000D2F50">
              <w:rPr>
                <w:rFonts w:cs="David" w:hint="cs"/>
                <w:sz w:val="24"/>
                <w:szCs w:val="24"/>
                <w:rtl/>
              </w:rPr>
              <w:t>16.</w:t>
            </w:r>
            <w:r>
              <w:rPr>
                <w:rFonts w:cs="David" w:hint="cs"/>
                <w:sz w:val="24"/>
                <w:szCs w:val="24"/>
                <w:rtl/>
              </w:rPr>
              <w:t>4</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lang w:bidi="ar-AE"/>
              </w:rPr>
            </w:pPr>
            <w:r>
              <w:rPr>
                <w:rFonts w:cs="Arial" w:hint="cs"/>
                <w:sz w:val="24"/>
                <w:szCs w:val="24"/>
                <w:rtl/>
                <w:lang w:bidi="ar-AE"/>
              </w:rPr>
              <w:t>طاقة الارتفاع وطاقة المرونة (نابض)</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7D3EA0">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094E72">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pPr>
              <w:rPr>
                <w:rFonts w:cs="Arial"/>
                <w:sz w:val="24"/>
                <w:szCs w:val="24"/>
                <w:rtl/>
                <w:lang w:bidi="ar-AE"/>
              </w:rPr>
            </w:pPr>
            <w:r w:rsidRPr="00934803">
              <w:rPr>
                <w:rFonts w:cs="Arial" w:hint="cs"/>
                <w:sz w:val="24"/>
                <w:szCs w:val="24"/>
                <w:rtl/>
                <w:lang w:bidi="ar-AE"/>
              </w:rPr>
              <w:t>مفتوح</w:t>
            </w:r>
          </w:p>
          <w:p w:rsidR="00EE70BA" w:rsidRDefault="00EE70BA">
            <w:pPr>
              <w:rPr>
                <w:rFonts w:cs="Arial"/>
                <w:sz w:val="24"/>
                <w:szCs w:val="24"/>
                <w:rtl/>
                <w:lang w:bidi="ar-AE"/>
              </w:rPr>
            </w:pPr>
          </w:p>
          <w:p w:rsidR="00EE70BA" w:rsidRDefault="00EE70BA">
            <w:pPr>
              <w:rPr>
                <w:rFonts w:cs="Arial"/>
                <w:sz w:val="24"/>
                <w:szCs w:val="24"/>
                <w:rtl/>
                <w:lang w:bidi="ar-AE"/>
              </w:rPr>
            </w:pPr>
          </w:p>
          <w:p w:rsidR="00EE70BA" w:rsidRDefault="00EE70BA">
            <w:pPr>
              <w:rPr>
                <w:rFonts w:cs="Arial"/>
                <w:sz w:val="24"/>
                <w:szCs w:val="24"/>
                <w:rtl/>
                <w:lang w:bidi="ar-AE"/>
              </w:rPr>
            </w:pPr>
          </w:p>
          <w:p w:rsidR="00EE70BA" w:rsidRDefault="00EE70BA">
            <w:pPr>
              <w:rPr>
                <w:rFonts w:cs="Arial"/>
                <w:sz w:val="24"/>
                <w:szCs w:val="24"/>
                <w:rtl/>
                <w:lang w:bidi="ar-AE"/>
              </w:rPr>
            </w:pPr>
          </w:p>
          <w:p w:rsidR="00EE70BA" w:rsidRDefault="00EE70BA"/>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41.</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sidRPr="000D2F50">
              <w:rPr>
                <w:rFonts w:cs="David" w:hint="cs"/>
                <w:sz w:val="24"/>
                <w:szCs w:val="24"/>
                <w:rtl/>
              </w:rPr>
              <w:t>17</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استنتاج: تطبيق مبادئ المقارنة</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863A86">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094E72">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34803">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42.</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18</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استنتاج: تطبيق مبادئ المقارنة</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863A86">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094E72">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34803">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43.</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sidRPr="000D2F50">
              <w:rPr>
                <w:rFonts w:cs="David" w:hint="cs"/>
                <w:sz w:val="24"/>
                <w:szCs w:val="24"/>
                <w:rtl/>
              </w:rPr>
              <w:t>19.1</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4D54FE" w:rsidRDefault="00EE70BA" w:rsidP="00EE70BA">
            <w:pPr>
              <w:spacing w:before="120" w:after="120"/>
              <w:rPr>
                <w:rFonts w:cs="Arial"/>
                <w:sz w:val="24"/>
                <w:szCs w:val="24"/>
                <w:rtl/>
                <w:lang w:bidi="ar-AE"/>
              </w:rPr>
            </w:pPr>
            <w:r>
              <w:rPr>
                <w:rFonts w:cs="Arial" w:hint="cs"/>
                <w:sz w:val="24"/>
                <w:szCs w:val="24"/>
                <w:rtl/>
                <w:lang w:bidi="ar-AE"/>
              </w:rPr>
              <w:t xml:space="preserve">يعتمد الاستنتاج على مبدأ معروف. </w:t>
            </w:r>
            <w:r w:rsidR="00BF1BF7">
              <w:rPr>
                <w:rFonts w:cs="Arial" w:hint="cs"/>
                <w:sz w:val="24"/>
                <w:szCs w:val="24"/>
                <w:rtl/>
                <w:lang w:bidi="ar-AE"/>
              </w:rPr>
              <w:t xml:space="preserve">استخدام العرض </w:t>
            </w:r>
            <w:r>
              <w:rPr>
                <w:rFonts w:cs="Arial" w:hint="cs"/>
                <w:sz w:val="24"/>
                <w:szCs w:val="24"/>
                <w:rtl/>
                <w:lang w:bidi="ar-AE"/>
              </w:rPr>
              <w:t>أثناء</w:t>
            </w:r>
            <w:r w:rsidR="00BF1BF7">
              <w:rPr>
                <w:rFonts w:cs="Arial" w:hint="cs"/>
                <w:sz w:val="24"/>
                <w:szCs w:val="24"/>
                <w:rtl/>
                <w:lang w:bidi="ar-AE"/>
              </w:rPr>
              <w:t xml:space="preserve"> الشرح</w:t>
            </w: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FD7D74">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E91FDB">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34803">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44.</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sidRPr="000D2F50">
              <w:rPr>
                <w:rFonts w:cs="David" w:hint="cs"/>
                <w:sz w:val="24"/>
                <w:szCs w:val="24"/>
                <w:rtl/>
              </w:rPr>
              <w:t>19.2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FD7D74">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E91FDB">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934803">
              <w:rPr>
                <w:rFonts w:cs="Arial" w:hint="cs"/>
                <w:sz w:val="24"/>
                <w:szCs w:val="24"/>
                <w:rtl/>
                <w:lang w:bidi="ar-AE"/>
              </w:rPr>
              <w:t>مفتوح</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45.</w:t>
            </w: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19.3</w:t>
            </w:r>
          </w:p>
        </w:tc>
        <w:tc>
          <w:tcPr>
            <w:tcW w:w="2203" w:type="dxa"/>
            <w:tcBorders>
              <w:top w:val="single" w:sz="4" w:space="0" w:color="auto"/>
              <w:left w:val="single" w:sz="4" w:space="0" w:color="auto"/>
              <w:bottom w:val="single" w:sz="4" w:space="0" w:color="auto"/>
              <w:right w:val="single" w:sz="4" w:space="0" w:color="auto"/>
            </w:tcBorders>
          </w:tcPr>
          <w:p w:rsidR="003B3562" w:rsidRPr="000D2F50" w:rsidRDefault="00F329B6"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46.</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sidRPr="000D2F50">
              <w:rPr>
                <w:rFonts w:cs="David" w:hint="cs"/>
                <w:sz w:val="24"/>
                <w:szCs w:val="24"/>
                <w:rtl/>
              </w:rPr>
              <w:t>20</w:t>
            </w:r>
            <w:r>
              <w:rPr>
                <w:rFonts w:cs="David" w:hint="cs"/>
                <w:sz w:val="24"/>
                <w:szCs w:val="24"/>
                <w:rtl/>
              </w:rPr>
              <w:t>.1</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الاستنتاج من نتائج التجربة</w:t>
            </w:r>
            <w:r w:rsidRPr="000D2F50">
              <w:rPr>
                <w:rFonts w:cs="David" w:hint="cs"/>
                <w:sz w:val="24"/>
                <w:szCs w:val="24"/>
                <w:rtl/>
              </w:rPr>
              <w:t xml:space="preserve">  </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C91B29">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A07509">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47.</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20.2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 وطاقة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300A91" w:rsidRDefault="00EE70BA" w:rsidP="00581F62">
            <w:pPr>
              <w:spacing w:before="120" w:after="120"/>
              <w:rPr>
                <w:rFonts w:cs="Arial"/>
                <w:sz w:val="24"/>
                <w:szCs w:val="24"/>
                <w:rtl/>
                <w:lang w:bidi="ar-AE"/>
              </w:rPr>
            </w:pPr>
            <w:r>
              <w:rPr>
                <w:rFonts w:cs="Arial" w:hint="cs"/>
                <w:sz w:val="24"/>
                <w:szCs w:val="24"/>
                <w:rtl/>
                <w:lang w:bidi="ar-AE"/>
              </w:rPr>
              <w:t xml:space="preserve">عزل </w:t>
            </w:r>
            <w:r w:rsidR="00BF1BF7">
              <w:rPr>
                <w:rFonts w:cs="Arial" w:hint="cs"/>
                <w:sz w:val="24"/>
                <w:szCs w:val="24"/>
                <w:rtl/>
                <w:lang w:bidi="ar-AE"/>
              </w:rPr>
              <w:t>متغيرات</w:t>
            </w: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C91B29">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A07509">
              <w:rPr>
                <w:rFonts w:cs="Arial" w:hint="cs"/>
                <w:sz w:val="24"/>
                <w:szCs w:val="24"/>
                <w:rtl/>
                <w:lang w:bidi="ar-AE"/>
              </w:rPr>
              <w:t>مغلق</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48.</w:t>
            </w: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21.1</w:t>
            </w:r>
          </w:p>
        </w:tc>
        <w:tc>
          <w:tcPr>
            <w:tcW w:w="2203" w:type="dxa"/>
            <w:tcBorders>
              <w:top w:val="single" w:sz="4" w:space="0" w:color="auto"/>
              <w:left w:val="single" w:sz="4" w:space="0" w:color="auto"/>
              <w:bottom w:val="single" w:sz="4" w:space="0" w:color="auto"/>
              <w:right w:val="single" w:sz="4" w:space="0" w:color="auto"/>
            </w:tcBorders>
          </w:tcPr>
          <w:p w:rsidR="003B3562" w:rsidRPr="000D2F50" w:rsidRDefault="00F329B6"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3B3562" w:rsidRPr="000D2F50" w:rsidRDefault="00EE70BA" w:rsidP="00EE70BA">
            <w:pPr>
              <w:spacing w:before="120" w:after="120"/>
              <w:rPr>
                <w:rFonts w:cs="David"/>
                <w:sz w:val="24"/>
                <w:szCs w:val="24"/>
                <w:rtl/>
              </w:rPr>
            </w:pPr>
            <w:r>
              <w:rPr>
                <w:rFonts w:cs="Arial" w:hint="cs"/>
                <w:sz w:val="24"/>
                <w:szCs w:val="24"/>
                <w:rtl/>
                <w:lang w:bidi="ar-AE"/>
              </w:rPr>
              <w:t xml:space="preserve">يعتمد الاستنتاج على مبدأ معروف. </w:t>
            </w:r>
            <w:r w:rsidR="006C09A1">
              <w:rPr>
                <w:rFonts w:cs="Arial" w:hint="cs"/>
                <w:sz w:val="24"/>
                <w:szCs w:val="24"/>
                <w:rtl/>
                <w:lang w:bidi="ar-AE"/>
              </w:rPr>
              <w:t xml:space="preserve">استخدام العرض </w:t>
            </w:r>
            <w:r>
              <w:rPr>
                <w:rFonts w:cs="Arial" w:hint="cs"/>
                <w:sz w:val="24"/>
                <w:szCs w:val="24"/>
                <w:rtl/>
                <w:lang w:bidi="ar-AE"/>
              </w:rPr>
              <w:t>أثناء</w:t>
            </w:r>
            <w:r w:rsidR="006C09A1">
              <w:rPr>
                <w:rFonts w:cs="Arial" w:hint="cs"/>
                <w:sz w:val="24"/>
                <w:szCs w:val="24"/>
                <w:rtl/>
                <w:lang w:bidi="ar-AE"/>
              </w:rPr>
              <w:t xml:space="preserve"> الشرح</w:t>
            </w:r>
            <w:r>
              <w:rPr>
                <w:rFonts w:cs="Arial" w:hint="cs"/>
                <w:sz w:val="24"/>
                <w:szCs w:val="24"/>
                <w:rtl/>
                <w:lang w:bidi="ar-AE"/>
              </w:rPr>
              <w:t>.</w:t>
            </w: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300A91"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spacing w:before="120" w:after="120"/>
              <w:rPr>
                <w:rFonts w:cs="David"/>
                <w:sz w:val="24"/>
                <w:szCs w:val="24"/>
                <w:rtl/>
              </w:rPr>
            </w:pPr>
            <w:r>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B3562" w:rsidRPr="00BF1BF7" w:rsidRDefault="00BF1BF7" w:rsidP="00BF1BF7">
            <w:pPr>
              <w:spacing w:before="120" w:after="120"/>
              <w:rPr>
                <w:rFonts w:cstheme="minorBidi"/>
                <w:sz w:val="24"/>
                <w:szCs w:val="24"/>
                <w:rtl/>
                <w:lang w:bidi="ar-AE"/>
              </w:rPr>
            </w:pPr>
            <w:r>
              <w:rPr>
                <w:rFonts w:cs="Arial" w:hint="cs"/>
                <w:sz w:val="24"/>
                <w:szCs w:val="24"/>
                <w:rtl/>
                <w:lang w:bidi="ar-AE"/>
              </w:rPr>
              <w:t>مغلق</w:t>
            </w:r>
            <w:r w:rsidR="003B3562" w:rsidRPr="000D2F50">
              <w:rPr>
                <w:rFonts w:cs="David" w:hint="cs"/>
                <w:sz w:val="24"/>
                <w:szCs w:val="24"/>
                <w:rtl/>
              </w:rPr>
              <w:t xml:space="preserve"> + </w:t>
            </w:r>
            <w:r>
              <w:rPr>
                <w:rFonts w:cstheme="minorBidi" w:hint="cs"/>
                <w:sz w:val="24"/>
                <w:szCs w:val="24"/>
                <w:rtl/>
                <w:lang w:bidi="ar-AE"/>
              </w:rPr>
              <w:t>شرح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49.</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21.2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813FD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2303A3">
              <w:rPr>
                <w:rFonts w:cs="Arial" w:hint="cs"/>
                <w:sz w:val="24"/>
                <w:szCs w:val="24"/>
                <w:rtl/>
                <w:lang w:bidi="ar-AE"/>
              </w:rPr>
              <w:t>مغلق</w:t>
            </w:r>
          </w:p>
        </w:tc>
      </w:tr>
      <w:tr w:rsidR="00BF1BF7" w:rsidRPr="000D2F50" w:rsidTr="00EE70BA">
        <w:trPr>
          <w:trHeight w:val="949"/>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50.</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21.3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657114" w:rsidRDefault="00EE70BA" w:rsidP="006C09A1">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1E0534">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813FD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2303A3">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51.</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21.4</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1E0534">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813FDA">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2303A3">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52.</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21.5</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Pr>
            </w:pPr>
            <w:r>
              <w:rPr>
                <w:rFonts w:cs="Arial" w:hint="cs"/>
                <w:sz w:val="24"/>
                <w:szCs w:val="24"/>
                <w:rtl/>
                <w:lang w:bidi="ar-AE"/>
              </w:rPr>
              <w:t>يعتمد الاستنتاج على مبدأ معروف</w:t>
            </w:r>
            <w:r w:rsidRPr="000D2F50">
              <w:rPr>
                <w:rFonts w:cs="David"/>
                <w:sz w:val="24"/>
                <w:szCs w:val="24"/>
              </w:rPr>
              <w:t xml:space="preserve"> </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4D100B">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Pr>
            </w:pPr>
            <w:r>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2303A3">
              <w:rPr>
                <w:rFonts w:cs="Arial" w:hint="cs"/>
                <w:sz w:val="24"/>
                <w:szCs w:val="24"/>
                <w:rtl/>
                <w:lang w:bidi="ar-AE"/>
              </w:rPr>
              <w:t>مغلق</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EF0B14">
            <w:pPr>
              <w:pStyle w:val="10"/>
            </w:pPr>
            <w:r w:rsidRPr="000D2F50">
              <w:rPr>
                <w:rFonts w:hint="cs"/>
                <w:rtl/>
              </w:rPr>
              <w:t>53.</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22</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EE70BA" w:rsidP="00581F62">
            <w:pPr>
              <w:spacing w:before="120" w:after="120"/>
              <w:rPr>
                <w:rFonts w:cs="David"/>
                <w:sz w:val="24"/>
                <w:szCs w:val="24"/>
                <w:rtl/>
                <w:lang w:bidi="ar-AE"/>
              </w:rPr>
            </w:pPr>
            <w:r>
              <w:rPr>
                <w:rFonts w:cs="Arial" w:hint="cs"/>
                <w:sz w:val="24"/>
                <w:szCs w:val="24"/>
                <w:rtl/>
                <w:lang w:bidi="ar-AE"/>
              </w:rPr>
              <w:t>تمييز</w:t>
            </w:r>
            <w:r w:rsidR="00087314">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4D100B">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مفتوح</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Pr>
            </w:pPr>
            <w:r w:rsidRPr="000D2F50">
              <w:rPr>
                <w:rFonts w:cs="David" w:hint="cs"/>
                <w:sz w:val="24"/>
                <w:szCs w:val="24"/>
                <w:rtl/>
              </w:rPr>
              <w:t>54.</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23</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240" w:after="240"/>
              <w:rPr>
                <w:rFonts w:cs="David"/>
                <w:sz w:val="24"/>
                <w:szCs w:val="24"/>
                <w:rtl/>
              </w:rPr>
            </w:pPr>
            <w:r>
              <w:rPr>
                <w:rFonts w:cs="Arial" w:hint="cs"/>
                <w:sz w:val="24"/>
                <w:szCs w:val="24"/>
                <w:rtl/>
                <w:lang w:bidi="ar-AE"/>
              </w:rPr>
              <w:t>طاقة الحركة</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EE70BA" w:rsidP="00581F62">
            <w:pPr>
              <w:spacing w:before="120" w:after="120"/>
              <w:rPr>
                <w:rFonts w:cs="David"/>
                <w:sz w:val="24"/>
                <w:szCs w:val="24"/>
                <w:rtl/>
              </w:rPr>
            </w:pPr>
            <w:r>
              <w:rPr>
                <w:rFonts w:cs="Arial" w:hint="cs"/>
                <w:sz w:val="24"/>
                <w:szCs w:val="24"/>
                <w:rtl/>
                <w:lang w:bidi="ar-AE"/>
              </w:rPr>
              <w:t>تمييز</w:t>
            </w:r>
            <w:r w:rsidR="00087314">
              <w:rPr>
                <w:rFonts w:cs="Arial" w:hint="cs"/>
                <w:sz w:val="24"/>
                <w:szCs w:val="24"/>
                <w:rtl/>
                <w:lang w:bidi="ar-AE"/>
              </w:rPr>
              <w:t xml:space="preserve"> العامل  المؤثر وكيفية تأثيره</w:t>
            </w:r>
            <w:r w:rsidR="00087314" w:rsidRPr="000D2F50">
              <w:rPr>
                <w:rFonts w:cs="David"/>
                <w:sz w:val="24"/>
                <w:szCs w:val="24"/>
                <w:rtl/>
              </w:rPr>
              <w:t xml:space="preserve"> </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4D100B">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4313CC">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مغلق</w:t>
            </w:r>
          </w:p>
        </w:tc>
      </w:tr>
      <w:tr w:rsidR="00087314" w:rsidRPr="000D2F50" w:rsidTr="00EE70BA">
        <w:trPr>
          <w:trHeight w:val="913"/>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Pr>
            </w:pPr>
            <w:r w:rsidRPr="000D2F50">
              <w:rPr>
                <w:rFonts w:cs="David" w:hint="cs"/>
                <w:sz w:val="24"/>
                <w:szCs w:val="24"/>
                <w:rtl/>
              </w:rPr>
              <w:t>55.</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24.1</w:t>
            </w:r>
          </w:p>
        </w:tc>
        <w:tc>
          <w:tcPr>
            <w:tcW w:w="2203" w:type="dxa"/>
            <w:tcBorders>
              <w:top w:val="single" w:sz="4" w:space="0" w:color="auto"/>
              <w:left w:val="single" w:sz="4" w:space="0" w:color="auto"/>
              <w:bottom w:val="single" w:sz="4" w:space="0" w:color="auto"/>
              <w:right w:val="single" w:sz="4" w:space="0" w:color="auto"/>
            </w:tcBorders>
          </w:tcPr>
          <w:p w:rsidR="00087314" w:rsidRPr="00F329B6" w:rsidRDefault="00EE70BA" w:rsidP="00581F62">
            <w:pPr>
              <w:spacing w:before="240" w:after="240"/>
              <w:rPr>
                <w:rFonts w:cs="Arial"/>
                <w:sz w:val="24"/>
                <w:szCs w:val="24"/>
                <w:rtl/>
                <w:lang w:bidi="ar-AE"/>
              </w:rPr>
            </w:pPr>
            <w:r>
              <w:rPr>
                <w:rFonts w:cs="Arial" w:hint="cs"/>
                <w:sz w:val="24"/>
                <w:szCs w:val="24"/>
                <w:rtl/>
                <w:lang w:bidi="ar-AE"/>
              </w:rPr>
              <w:t>الأ</w:t>
            </w:r>
            <w:r w:rsidR="00087314">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Arial" w:hint="cs"/>
                <w:sz w:val="24"/>
                <w:szCs w:val="24"/>
                <w:rtl/>
                <w:lang w:bidi="ar-AE"/>
              </w:rPr>
              <w:t>استنتاج: تطبيق مبادئ المقارنة</w:t>
            </w:r>
          </w:p>
          <w:p w:rsidR="00087314" w:rsidRPr="000D2F50" w:rsidRDefault="00087314"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4313CC">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مفتوح</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Pr>
            </w:pPr>
            <w:r w:rsidRPr="000D2F50">
              <w:rPr>
                <w:rFonts w:cs="David" w:hint="cs"/>
                <w:sz w:val="24"/>
                <w:szCs w:val="24"/>
                <w:rtl/>
              </w:rPr>
              <w:t>56.</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24.2</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EE70BA" w:rsidP="00581F62">
            <w:pPr>
              <w:spacing w:before="240" w:after="240"/>
              <w:rPr>
                <w:rFonts w:cs="David"/>
                <w:sz w:val="24"/>
                <w:szCs w:val="24"/>
                <w:rtl/>
              </w:rPr>
            </w:pPr>
            <w:r>
              <w:rPr>
                <w:rFonts w:cs="Arial" w:hint="cs"/>
                <w:sz w:val="24"/>
                <w:szCs w:val="24"/>
                <w:rtl/>
                <w:lang w:bidi="ar-AE"/>
              </w:rPr>
              <w:t>الأ</w:t>
            </w:r>
            <w:r w:rsidR="00087314">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EE70BA" w:rsidP="00581F62">
            <w:pPr>
              <w:spacing w:before="120" w:after="120"/>
              <w:rPr>
                <w:rFonts w:cs="David"/>
                <w:sz w:val="24"/>
                <w:szCs w:val="24"/>
                <w:rtl/>
                <w:lang w:bidi="ar-AE"/>
              </w:rPr>
            </w:pPr>
            <w:r>
              <w:rPr>
                <w:rFonts w:cs="Arial" w:hint="cs"/>
                <w:sz w:val="24"/>
                <w:szCs w:val="24"/>
                <w:rtl/>
                <w:lang w:bidi="ar-AE"/>
              </w:rPr>
              <w:t>تمييز</w:t>
            </w:r>
            <w:r w:rsidR="00087314">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2838E2">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F509CC">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57.</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24.3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240" w:after="240"/>
              <w:rPr>
                <w:rFonts w:cs="David"/>
                <w:sz w:val="24"/>
                <w:szCs w:val="24"/>
                <w:rtl/>
              </w:rPr>
            </w:pPr>
            <w:r>
              <w:rPr>
                <w:rFonts w:cs="Arial" w:hint="cs"/>
                <w:sz w:val="24"/>
                <w:szCs w:val="24"/>
                <w:rtl/>
                <w:lang w:bidi="ar-AE"/>
              </w:rPr>
              <w:t>الأ</w:t>
            </w:r>
            <w:r w:rsidR="00BF1BF7">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2838E2">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F509CC">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C63742">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58.</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24.4</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240" w:after="240"/>
              <w:rPr>
                <w:rFonts w:cs="David"/>
                <w:sz w:val="24"/>
                <w:szCs w:val="24"/>
                <w:rtl/>
              </w:rPr>
            </w:pPr>
            <w:r>
              <w:rPr>
                <w:rFonts w:cs="Arial" w:hint="cs"/>
                <w:sz w:val="24"/>
                <w:szCs w:val="24"/>
                <w:rtl/>
                <w:lang w:bidi="ar-AE"/>
              </w:rPr>
              <w:t>الأ</w:t>
            </w:r>
            <w:r w:rsidR="00BF1BF7">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657114" w:rsidRDefault="00EE70BA" w:rsidP="006C09A1">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BF1BF7" w:rsidRPr="000D2F50" w:rsidRDefault="00BF1BF7" w:rsidP="00EE70BA">
            <w:pPr>
              <w:spacing w:before="120" w:after="120"/>
              <w:rPr>
                <w:rFonts w:cs="David"/>
                <w:sz w:val="24"/>
                <w:szCs w:val="24"/>
                <w:rtl/>
              </w:rPr>
            </w:pPr>
            <w:r>
              <w:rPr>
                <w:rFonts w:cs="Arial" w:hint="cs"/>
                <w:sz w:val="24"/>
                <w:szCs w:val="24"/>
                <w:rtl/>
                <w:lang w:bidi="ar-AE"/>
              </w:rPr>
              <w:t xml:space="preserve">استخدام العرض </w:t>
            </w:r>
            <w:r w:rsidR="00EE70BA">
              <w:rPr>
                <w:rFonts w:cs="Arial" w:hint="cs"/>
                <w:sz w:val="24"/>
                <w:szCs w:val="24"/>
                <w:rtl/>
                <w:lang w:bidi="ar-AE"/>
              </w:rPr>
              <w:t>أثناء</w:t>
            </w:r>
            <w:r>
              <w:rPr>
                <w:rFonts w:cs="Arial" w:hint="cs"/>
                <w:sz w:val="24"/>
                <w:szCs w:val="24"/>
                <w:rtl/>
                <w:lang w:bidi="ar-AE"/>
              </w:rPr>
              <w:t xml:space="preserve"> الشرح</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C63742">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59.</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24.5</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240" w:after="240"/>
              <w:rPr>
                <w:rFonts w:cs="David"/>
                <w:sz w:val="24"/>
                <w:szCs w:val="24"/>
                <w:rtl/>
              </w:rPr>
            </w:pPr>
            <w:r>
              <w:rPr>
                <w:rFonts w:cs="Arial" w:hint="cs"/>
                <w:sz w:val="24"/>
                <w:szCs w:val="24"/>
                <w:rtl/>
                <w:lang w:bidi="ar-AE"/>
              </w:rPr>
              <w:t>الأ</w:t>
            </w:r>
            <w:r w:rsidR="00BF1BF7">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3B3B6D">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60.</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24.6</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EE70BA">
            <w:pPr>
              <w:spacing w:before="240" w:after="240"/>
              <w:rPr>
                <w:rFonts w:cs="David"/>
                <w:sz w:val="24"/>
                <w:szCs w:val="24"/>
                <w:rtl/>
              </w:rPr>
            </w:pPr>
            <w:r>
              <w:rPr>
                <w:rFonts w:cs="Arial" w:hint="cs"/>
                <w:sz w:val="24"/>
                <w:szCs w:val="24"/>
                <w:rtl/>
                <w:lang w:bidi="ar-AE"/>
              </w:rPr>
              <w:t>ال</w:t>
            </w:r>
            <w:r w:rsidR="00EE70BA">
              <w:rPr>
                <w:rFonts w:cs="Arial" w:hint="cs"/>
                <w:sz w:val="24"/>
                <w:szCs w:val="24"/>
                <w:rtl/>
                <w:lang w:bidi="ar-AE"/>
              </w:rPr>
              <w:t>أ</w:t>
            </w:r>
            <w:r>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EE70BA">
            <w:pPr>
              <w:spacing w:before="120" w:after="120"/>
              <w:rPr>
                <w:rFonts w:cs="David"/>
                <w:sz w:val="24"/>
                <w:szCs w:val="24"/>
                <w:rtl/>
              </w:rPr>
            </w:pPr>
            <w:r>
              <w:rPr>
                <w:rFonts w:cs="Arial" w:hint="cs"/>
                <w:sz w:val="24"/>
                <w:szCs w:val="24"/>
                <w:rtl/>
                <w:lang w:bidi="ar-AE"/>
              </w:rPr>
              <w:t xml:space="preserve">يعتمد الاستنتاج على مبدأ معروف. </w:t>
            </w:r>
            <w:r w:rsidR="00BF1BF7">
              <w:rPr>
                <w:rFonts w:cs="Arial" w:hint="cs"/>
                <w:sz w:val="24"/>
                <w:szCs w:val="24"/>
                <w:rtl/>
                <w:lang w:bidi="ar-AE"/>
              </w:rPr>
              <w:t xml:space="preserve">استخدام العرض </w:t>
            </w:r>
            <w:r>
              <w:rPr>
                <w:rFonts w:cs="Arial" w:hint="cs"/>
                <w:sz w:val="24"/>
                <w:szCs w:val="24"/>
                <w:rtl/>
                <w:lang w:bidi="ar-AE"/>
              </w:rPr>
              <w:t>أثناء</w:t>
            </w:r>
            <w:r w:rsidR="00BF1BF7">
              <w:rPr>
                <w:rFonts w:cs="Arial" w:hint="cs"/>
                <w:sz w:val="24"/>
                <w:szCs w:val="24"/>
                <w:rtl/>
                <w:lang w:bidi="ar-AE"/>
              </w:rPr>
              <w:t xml:space="preserve"> الشرح</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3B3B6D">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61.</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24.7</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240" w:after="240"/>
              <w:rPr>
                <w:rFonts w:cs="David"/>
                <w:sz w:val="24"/>
                <w:szCs w:val="24"/>
                <w:rtl/>
              </w:rPr>
            </w:pPr>
            <w:r>
              <w:rPr>
                <w:rFonts w:cs="Arial" w:hint="cs"/>
                <w:sz w:val="24"/>
                <w:szCs w:val="24"/>
                <w:rtl/>
                <w:lang w:bidi="ar-AE"/>
              </w:rPr>
              <w:t>الأ</w:t>
            </w:r>
            <w:r w:rsidR="00BF1BF7">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5D0DDF">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3C223C">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3B3B6D">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62.</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24.8</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240" w:after="240"/>
              <w:rPr>
                <w:rFonts w:cs="David"/>
                <w:sz w:val="24"/>
                <w:szCs w:val="24"/>
                <w:rtl/>
              </w:rPr>
            </w:pPr>
            <w:r>
              <w:rPr>
                <w:rFonts w:cs="Arial" w:hint="cs"/>
                <w:sz w:val="24"/>
                <w:szCs w:val="24"/>
                <w:rtl/>
                <w:lang w:bidi="ar-AE"/>
              </w:rPr>
              <w:t>الأ</w:t>
            </w:r>
            <w:r w:rsidR="00BF1BF7">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EE70BA">
            <w:pPr>
              <w:spacing w:before="120" w:after="120"/>
              <w:rPr>
                <w:rFonts w:cs="David"/>
                <w:sz w:val="24"/>
                <w:szCs w:val="24"/>
                <w:rtl/>
                <w:lang w:bidi="ar-AE"/>
              </w:rPr>
            </w:pPr>
            <w:r>
              <w:rPr>
                <w:rFonts w:cs="Arial" w:hint="cs"/>
                <w:sz w:val="24"/>
                <w:szCs w:val="24"/>
                <w:rtl/>
                <w:lang w:bidi="ar-AE"/>
              </w:rPr>
              <w:t xml:space="preserve">تمييز </w:t>
            </w:r>
            <w:r w:rsidR="00BF1BF7">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5D0DDF">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3C223C">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3B3B6D">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63.</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24.9</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240" w:after="240"/>
              <w:rPr>
                <w:rFonts w:cs="David"/>
                <w:sz w:val="24"/>
                <w:szCs w:val="24"/>
                <w:rtl/>
              </w:rPr>
            </w:pPr>
            <w:r>
              <w:rPr>
                <w:rFonts w:cs="Arial" w:hint="cs"/>
                <w:sz w:val="24"/>
                <w:szCs w:val="24"/>
                <w:rtl/>
                <w:lang w:bidi="ar-AE"/>
              </w:rPr>
              <w:t>الأ</w:t>
            </w:r>
            <w:r w:rsidR="00BF1BF7">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657114" w:rsidRDefault="00EE70BA" w:rsidP="006C09A1">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BF1BF7" w:rsidRPr="000D2F50" w:rsidRDefault="00BF1BF7" w:rsidP="00EE70BA">
            <w:pPr>
              <w:spacing w:before="120" w:after="120"/>
              <w:rPr>
                <w:rFonts w:cs="David"/>
                <w:sz w:val="24"/>
                <w:szCs w:val="24"/>
                <w:rtl/>
              </w:rPr>
            </w:pPr>
            <w:r>
              <w:rPr>
                <w:rFonts w:cs="Arial" w:hint="cs"/>
                <w:sz w:val="24"/>
                <w:szCs w:val="24"/>
                <w:rtl/>
                <w:lang w:bidi="ar-AE"/>
              </w:rPr>
              <w:t xml:space="preserve">استخدام العرض </w:t>
            </w:r>
            <w:r w:rsidR="00EE70BA">
              <w:rPr>
                <w:rFonts w:cs="Arial" w:hint="cs"/>
                <w:sz w:val="24"/>
                <w:szCs w:val="24"/>
                <w:rtl/>
                <w:lang w:bidi="ar-AE"/>
              </w:rPr>
              <w:t>أثناء</w:t>
            </w:r>
            <w:r>
              <w:rPr>
                <w:rFonts w:cs="Arial" w:hint="cs"/>
                <w:sz w:val="24"/>
                <w:szCs w:val="24"/>
                <w:rtl/>
                <w:lang w:bidi="ar-AE"/>
              </w:rPr>
              <w:t xml:space="preserve"> الشرح</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pPr>
              <w:rPr>
                <w:rFonts w:cs="Arial"/>
                <w:sz w:val="24"/>
                <w:szCs w:val="24"/>
                <w:rtl/>
                <w:lang w:bidi="ar-AE"/>
              </w:rPr>
            </w:pPr>
            <w:r w:rsidRPr="006C347C">
              <w:rPr>
                <w:rFonts w:cs="Arial" w:hint="cs"/>
                <w:sz w:val="24"/>
                <w:szCs w:val="24"/>
                <w:rtl/>
                <w:lang w:bidi="ar-AE"/>
              </w:rPr>
              <w:t>مفتوح</w:t>
            </w:r>
          </w:p>
          <w:p w:rsidR="00EE70BA" w:rsidRDefault="00EE70BA">
            <w:pPr>
              <w:rPr>
                <w:rFonts w:cs="Arial"/>
                <w:sz w:val="24"/>
                <w:szCs w:val="24"/>
                <w:rtl/>
                <w:lang w:bidi="ar-AE"/>
              </w:rPr>
            </w:pPr>
          </w:p>
          <w:p w:rsidR="00EE70BA" w:rsidRDefault="00EE70BA">
            <w:pPr>
              <w:rPr>
                <w:rFonts w:cs="Arial"/>
                <w:sz w:val="24"/>
                <w:szCs w:val="24"/>
                <w:rtl/>
                <w:lang w:bidi="ar-AE"/>
              </w:rPr>
            </w:pPr>
          </w:p>
          <w:p w:rsidR="00EE70BA" w:rsidRDefault="00EE70BA">
            <w:pPr>
              <w:rPr>
                <w:rFonts w:cs="Arial"/>
                <w:sz w:val="24"/>
                <w:szCs w:val="24"/>
                <w:rtl/>
                <w:lang w:bidi="ar-AE"/>
              </w:rPr>
            </w:pPr>
          </w:p>
          <w:p w:rsidR="00EE70BA" w:rsidRDefault="00EE70BA">
            <w:pPr>
              <w:rPr>
                <w:rFonts w:cs="Arial"/>
                <w:sz w:val="24"/>
                <w:szCs w:val="24"/>
                <w:rtl/>
                <w:lang w:bidi="ar-AE"/>
              </w:rPr>
            </w:pPr>
          </w:p>
          <w:p w:rsidR="00EE70BA" w:rsidRDefault="00EE70BA">
            <w:pPr>
              <w:rPr>
                <w:rFonts w:cs="Arial"/>
                <w:sz w:val="24"/>
                <w:szCs w:val="24"/>
                <w:rtl/>
                <w:lang w:bidi="ar-AE"/>
              </w:rPr>
            </w:pPr>
          </w:p>
          <w:p w:rsidR="00EE70BA" w:rsidRDefault="00EE70BA">
            <w:pPr>
              <w:rPr>
                <w:rFonts w:cs="Arial"/>
                <w:sz w:val="24"/>
                <w:szCs w:val="24"/>
                <w:rtl/>
                <w:lang w:bidi="ar-AE"/>
              </w:rPr>
            </w:pPr>
          </w:p>
          <w:p w:rsidR="00EE70BA" w:rsidRDefault="00EE70BA"/>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Pr>
            </w:pPr>
            <w:r w:rsidRPr="000D2F50">
              <w:rPr>
                <w:rFonts w:cs="David" w:hint="cs"/>
                <w:sz w:val="24"/>
                <w:szCs w:val="24"/>
                <w:rtl/>
              </w:rPr>
              <w:t>64.</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24.10</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240" w:after="240"/>
              <w:rPr>
                <w:rFonts w:cs="David"/>
                <w:sz w:val="24"/>
                <w:szCs w:val="24"/>
                <w:rtl/>
              </w:rPr>
            </w:pPr>
            <w:r>
              <w:rPr>
                <w:rFonts w:cs="Arial" w:hint="cs"/>
                <w:sz w:val="24"/>
                <w:szCs w:val="24"/>
                <w:rtl/>
                <w:lang w:bidi="ar-AE"/>
              </w:rPr>
              <w:t>الأ</w:t>
            </w:r>
            <w:r w:rsidR="00BF1BF7">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300A91" w:rsidRDefault="00EE70BA" w:rsidP="00581F62">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BF1BF7" w:rsidRPr="000D2F50" w:rsidRDefault="00EE70BA" w:rsidP="00581F62">
            <w:pPr>
              <w:spacing w:before="120" w:after="120"/>
              <w:rPr>
                <w:rFonts w:cs="David"/>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6C347C">
              <w:rPr>
                <w:rFonts w:cs="Arial" w:hint="cs"/>
                <w:sz w:val="24"/>
                <w:szCs w:val="24"/>
                <w:rtl/>
                <w:lang w:bidi="ar-AE"/>
              </w:rPr>
              <w:t>مفتوح</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Pr>
            </w:pPr>
            <w:r w:rsidRPr="000D2F50">
              <w:rPr>
                <w:rFonts w:cs="David" w:hint="cs"/>
                <w:sz w:val="24"/>
                <w:szCs w:val="24"/>
                <w:rtl/>
              </w:rPr>
              <w:t>65.</w:t>
            </w: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25.1</w:t>
            </w:r>
          </w:p>
        </w:tc>
        <w:tc>
          <w:tcPr>
            <w:tcW w:w="2203" w:type="dxa"/>
            <w:tcBorders>
              <w:top w:val="single" w:sz="4" w:space="0" w:color="auto"/>
              <w:left w:val="single" w:sz="4" w:space="0" w:color="auto"/>
              <w:bottom w:val="single" w:sz="4" w:space="0" w:color="auto"/>
              <w:right w:val="single" w:sz="4" w:space="0" w:color="auto"/>
            </w:tcBorders>
          </w:tcPr>
          <w:p w:rsidR="003B3562" w:rsidRPr="000D2F50" w:rsidRDefault="00EE70BA" w:rsidP="00581F62">
            <w:pPr>
              <w:spacing w:before="240" w:after="240"/>
              <w:rPr>
                <w:rFonts w:cs="David"/>
                <w:sz w:val="24"/>
                <w:szCs w:val="24"/>
                <w:rtl/>
              </w:rPr>
            </w:pPr>
            <w:r>
              <w:rPr>
                <w:rFonts w:cs="Arial" w:hint="cs"/>
                <w:sz w:val="24"/>
                <w:szCs w:val="24"/>
                <w:rtl/>
                <w:lang w:bidi="ar-AE"/>
              </w:rPr>
              <w:t>الأ</w:t>
            </w:r>
            <w:r w:rsidR="00F329B6">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6C09A1" w:rsidRPr="00657114" w:rsidRDefault="00EE70BA" w:rsidP="006C09A1">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3B3562" w:rsidRPr="000D2F50" w:rsidRDefault="004D54FE" w:rsidP="00EE70BA">
            <w:pPr>
              <w:spacing w:before="120" w:after="120"/>
              <w:rPr>
                <w:rFonts w:cs="David"/>
                <w:sz w:val="24"/>
                <w:szCs w:val="24"/>
                <w:rtl/>
              </w:rPr>
            </w:pPr>
            <w:r>
              <w:rPr>
                <w:rFonts w:cs="Arial" w:hint="cs"/>
                <w:sz w:val="24"/>
                <w:szCs w:val="24"/>
                <w:rtl/>
                <w:lang w:bidi="ar-AE"/>
              </w:rPr>
              <w:t xml:space="preserve">استخدام العرض </w:t>
            </w:r>
            <w:r w:rsidR="00EE70BA">
              <w:rPr>
                <w:rFonts w:cs="Arial" w:hint="cs"/>
                <w:sz w:val="24"/>
                <w:szCs w:val="24"/>
                <w:rtl/>
                <w:lang w:bidi="ar-AE"/>
              </w:rPr>
              <w:t>أثناء</w:t>
            </w:r>
            <w:r>
              <w:rPr>
                <w:rFonts w:cs="Arial" w:hint="cs"/>
                <w:sz w:val="24"/>
                <w:szCs w:val="24"/>
                <w:rtl/>
                <w:lang w:bidi="ar-AE"/>
              </w:rPr>
              <w:t xml:space="preserve"> الشرح</w:t>
            </w: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300A91"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spacing w:before="120" w:after="120"/>
              <w:rPr>
                <w:rFonts w:cs="David"/>
                <w:sz w:val="24"/>
                <w:szCs w:val="24"/>
                <w:rtl/>
              </w:rPr>
            </w:pPr>
            <w:r>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EE70BA" w:rsidP="00581F62">
            <w:pPr>
              <w:spacing w:before="120" w:after="120"/>
              <w:rPr>
                <w:rFonts w:cs="David"/>
                <w:sz w:val="24"/>
                <w:szCs w:val="24"/>
                <w:rtl/>
              </w:rPr>
            </w:pPr>
            <w:r>
              <w:rPr>
                <w:rFonts w:cs="Arial" w:hint="cs"/>
                <w:sz w:val="24"/>
                <w:szCs w:val="24"/>
                <w:rtl/>
                <w:lang w:bidi="ar-SA"/>
              </w:rPr>
              <w:t>مغلق</w:t>
            </w:r>
            <w:r w:rsidR="003B3562" w:rsidRPr="000D2F50">
              <w:rPr>
                <w:rFonts w:cs="David" w:hint="cs"/>
                <w:sz w:val="24"/>
                <w:szCs w:val="24"/>
                <w:rtl/>
              </w:rPr>
              <w:t xml:space="preserve"> </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66</w:t>
            </w: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25.2</w:t>
            </w:r>
          </w:p>
        </w:tc>
        <w:tc>
          <w:tcPr>
            <w:tcW w:w="2203" w:type="dxa"/>
            <w:tcBorders>
              <w:top w:val="single" w:sz="4" w:space="0" w:color="auto"/>
              <w:left w:val="single" w:sz="4" w:space="0" w:color="auto"/>
              <w:bottom w:val="single" w:sz="4" w:space="0" w:color="auto"/>
              <w:right w:val="single" w:sz="4" w:space="0" w:color="auto"/>
            </w:tcBorders>
          </w:tcPr>
          <w:p w:rsidR="003B3562" w:rsidRPr="000D2F50" w:rsidRDefault="00EE70BA" w:rsidP="00581F62">
            <w:pPr>
              <w:spacing w:before="240" w:after="240"/>
              <w:rPr>
                <w:rFonts w:cs="David"/>
                <w:sz w:val="24"/>
                <w:szCs w:val="24"/>
                <w:rtl/>
              </w:rPr>
            </w:pPr>
            <w:r>
              <w:rPr>
                <w:rFonts w:cs="Arial" w:hint="cs"/>
                <w:sz w:val="24"/>
                <w:szCs w:val="24"/>
                <w:rtl/>
                <w:lang w:bidi="ar-AE"/>
              </w:rPr>
              <w:t>الأ</w:t>
            </w:r>
            <w:r w:rsidR="00F329B6">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3B3562" w:rsidRPr="000D2F50" w:rsidRDefault="00EE70BA" w:rsidP="00EE70BA">
            <w:pPr>
              <w:spacing w:before="120" w:after="120"/>
              <w:rPr>
                <w:rFonts w:cs="David"/>
                <w:sz w:val="24"/>
                <w:szCs w:val="24"/>
                <w:rtl/>
              </w:rPr>
            </w:pPr>
            <w:r>
              <w:rPr>
                <w:rFonts w:cs="Arial" w:hint="cs"/>
                <w:sz w:val="24"/>
                <w:szCs w:val="24"/>
                <w:rtl/>
                <w:lang w:bidi="ar-AE"/>
              </w:rPr>
              <w:t>الاستنتاج</w:t>
            </w:r>
            <w:r w:rsidR="00300A91">
              <w:rPr>
                <w:rFonts w:cs="Arial" w:hint="cs"/>
                <w:sz w:val="24"/>
                <w:szCs w:val="24"/>
                <w:rtl/>
                <w:lang w:bidi="ar-AE"/>
              </w:rPr>
              <w:t xml:space="preserve"> من نتائج التجربة</w:t>
            </w:r>
            <w:r w:rsidR="003B3562" w:rsidRPr="000D2F50">
              <w:rPr>
                <w:rFonts w:cs="David" w:hint="cs"/>
                <w:sz w:val="24"/>
                <w:szCs w:val="24"/>
                <w:rtl/>
              </w:rPr>
              <w:t xml:space="preserve"> </w:t>
            </w:r>
            <w:r>
              <w:rPr>
                <w:rFonts w:cs="Arial" w:hint="cs"/>
                <w:sz w:val="24"/>
                <w:szCs w:val="24"/>
                <w:rtl/>
                <w:lang w:bidi="ar-SA"/>
              </w:rPr>
              <w:t xml:space="preserve">، </w:t>
            </w:r>
            <w:r>
              <w:rPr>
                <w:rFonts w:cs="Arial" w:hint="cs"/>
                <w:sz w:val="24"/>
                <w:szCs w:val="24"/>
                <w:rtl/>
                <w:lang w:bidi="ar-AE"/>
              </w:rPr>
              <w:t>تمييز</w:t>
            </w:r>
            <w:r w:rsidR="004D54FE">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spacing w:before="120" w:after="120"/>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spacing w:before="120" w:after="120"/>
              <w:rPr>
                <w:rFonts w:cs="David"/>
                <w:sz w:val="24"/>
                <w:szCs w:val="24"/>
                <w:rtl/>
              </w:rPr>
            </w:pPr>
            <w:r>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BF1BF7" w:rsidP="00581F62">
            <w:pPr>
              <w:spacing w:before="120" w:after="120"/>
              <w:rPr>
                <w:rFonts w:cs="David"/>
                <w:sz w:val="24"/>
                <w:szCs w:val="24"/>
                <w:rtl/>
              </w:rPr>
            </w:pPr>
            <w:r>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67</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25.3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240" w:after="240"/>
              <w:rPr>
                <w:rFonts w:cs="David"/>
                <w:sz w:val="24"/>
                <w:szCs w:val="24"/>
                <w:rtl/>
              </w:rPr>
            </w:pPr>
            <w:r>
              <w:rPr>
                <w:rFonts w:cs="Arial" w:hint="cs"/>
                <w:sz w:val="24"/>
                <w:szCs w:val="24"/>
                <w:rtl/>
                <w:lang w:bidi="ar-AE"/>
              </w:rPr>
              <w:t>الأ</w:t>
            </w:r>
            <w:r w:rsidR="00BF1BF7">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EE70BA">
            <w:pPr>
              <w:spacing w:before="120" w:after="120"/>
              <w:rPr>
                <w:rFonts w:cs="David"/>
                <w:sz w:val="24"/>
                <w:szCs w:val="24"/>
                <w:rtl/>
              </w:rPr>
            </w:pPr>
            <w:r>
              <w:rPr>
                <w:rFonts w:cs="Arial" w:hint="cs"/>
                <w:sz w:val="24"/>
                <w:szCs w:val="24"/>
                <w:rtl/>
                <w:lang w:bidi="ar-AE"/>
              </w:rPr>
              <w:t xml:space="preserve">يعتمد الاستنتاج على مبدأ معروف. </w:t>
            </w:r>
            <w:r w:rsidR="00BF1BF7">
              <w:rPr>
                <w:rFonts w:cs="Arial" w:hint="cs"/>
                <w:sz w:val="24"/>
                <w:szCs w:val="24"/>
                <w:rtl/>
                <w:lang w:bidi="ar-AE"/>
              </w:rPr>
              <w:t xml:space="preserve">استخدام العرض </w:t>
            </w:r>
            <w:r>
              <w:rPr>
                <w:rFonts w:cs="Arial" w:hint="cs"/>
                <w:sz w:val="24"/>
                <w:szCs w:val="24"/>
                <w:rtl/>
                <w:lang w:bidi="ar-AE"/>
              </w:rPr>
              <w:t>أثناء</w:t>
            </w:r>
            <w:r w:rsidR="00BF1BF7">
              <w:rPr>
                <w:rFonts w:cs="Arial" w:hint="cs"/>
                <w:sz w:val="24"/>
                <w:szCs w:val="24"/>
                <w:rtl/>
                <w:lang w:bidi="ar-AE"/>
              </w:rPr>
              <w:t xml:space="preserve"> الشرح</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4B7E9F">
              <w:rPr>
                <w:rFonts w:cs="Arial" w:hint="cs"/>
                <w:sz w:val="24"/>
                <w:szCs w:val="24"/>
                <w:rtl/>
                <w:lang w:bidi="ar-AE"/>
              </w:rPr>
              <w:t>متوسط</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2C2C2E">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68</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25.4</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240" w:after="240"/>
              <w:rPr>
                <w:rFonts w:cs="David"/>
                <w:sz w:val="24"/>
                <w:szCs w:val="24"/>
                <w:rtl/>
              </w:rPr>
            </w:pPr>
            <w:r>
              <w:rPr>
                <w:rFonts w:cs="Arial" w:hint="cs"/>
                <w:sz w:val="24"/>
                <w:szCs w:val="24"/>
                <w:rtl/>
                <w:lang w:bidi="ar-AE"/>
              </w:rPr>
              <w:t>الأ</w:t>
            </w:r>
            <w:r w:rsidR="00BF1BF7">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EE70BA" w:rsidP="00581F62">
            <w:pPr>
              <w:spacing w:before="120" w:after="120"/>
              <w:rPr>
                <w:rFonts w:cs="David"/>
                <w:sz w:val="24"/>
                <w:szCs w:val="24"/>
                <w:rtl/>
              </w:rPr>
            </w:pPr>
            <w:r>
              <w:rPr>
                <w:rFonts w:cs="Arial" w:hint="cs"/>
                <w:sz w:val="24"/>
                <w:szCs w:val="24"/>
                <w:rtl/>
                <w:lang w:bidi="ar-AE"/>
              </w:rPr>
              <w:t>يعتمد الاستنتاج على مبدأ معروف</w:t>
            </w: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696D93">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4B7E9F">
              <w:rPr>
                <w:rFonts w:cs="Arial" w:hint="cs"/>
                <w:sz w:val="24"/>
                <w:szCs w:val="24"/>
                <w:rtl/>
                <w:lang w:bidi="ar-AE"/>
              </w:rPr>
              <w:t>متوسط</w:t>
            </w:r>
            <w:r w:rsidR="00EE7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2C2C2E">
              <w:rPr>
                <w:rFonts w:cs="Arial" w:hint="cs"/>
                <w:sz w:val="24"/>
                <w:szCs w:val="24"/>
                <w:rtl/>
                <w:lang w:bidi="ar-AE"/>
              </w:rPr>
              <w:t>مغلق</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tl/>
              </w:rPr>
            </w:pPr>
            <w:r w:rsidRPr="000D2F50">
              <w:rPr>
                <w:rFonts w:cs="David" w:hint="cs"/>
                <w:sz w:val="24"/>
                <w:szCs w:val="24"/>
                <w:rtl/>
              </w:rPr>
              <w:t>69</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25.5</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EE70BA" w:rsidP="00581F62">
            <w:pPr>
              <w:spacing w:before="240" w:after="240"/>
              <w:rPr>
                <w:rFonts w:cs="David"/>
                <w:sz w:val="24"/>
                <w:szCs w:val="24"/>
                <w:rtl/>
              </w:rPr>
            </w:pPr>
            <w:r>
              <w:rPr>
                <w:rFonts w:cs="Arial" w:hint="cs"/>
                <w:sz w:val="24"/>
                <w:szCs w:val="24"/>
                <w:rtl/>
                <w:lang w:bidi="ar-AE"/>
              </w:rPr>
              <w:t>الأ</w:t>
            </w:r>
            <w:r w:rsidR="00087314">
              <w:rPr>
                <w:rFonts w:cs="Arial" w:hint="cs"/>
                <w:sz w:val="24"/>
                <w:szCs w:val="24"/>
                <w:rtl/>
                <w:lang w:bidi="ar-AE"/>
              </w:rPr>
              <w:t>مان على الطرق</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EE70BA" w:rsidP="00581F62">
            <w:pPr>
              <w:spacing w:before="120" w:after="120"/>
              <w:rPr>
                <w:rFonts w:cs="David"/>
                <w:sz w:val="24"/>
                <w:szCs w:val="24"/>
                <w:rtl/>
                <w:lang w:bidi="ar-AE"/>
              </w:rPr>
            </w:pPr>
            <w:r>
              <w:rPr>
                <w:rFonts w:cs="Arial" w:hint="cs"/>
                <w:sz w:val="24"/>
                <w:szCs w:val="24"/>
                <w:rtl/>
                <w:lang w:bidi="ar-AE"/>
              </w:rPr>
              <w:t>تمييز</w:t>
            </w:r>
            <w:r w:rsidR="00087314">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696D93">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794B4E">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087314" w:rsidRPr="00BF1BF7" w:rsidRDefault="00BF1BF7" w:rsidP="00581F62">
            <w:pPr>
              <w:spacing w:before="120" w:after="120"/>
              <w:rPr>
                <w:rFonts w:cs="Arial"/>
                <w:sz w:val="24"/>
                <w:szCs w:val="24"/>
                <w:rtl/>
                <w:lang w:bidi="ar-AE"/>
              </w:rPr>
            </w:pPr>
            <w:r>
              <w:rPr>
                <w:rFonts w:cs="Arial" w:hint="cs"/>
                <w:sz w:val="24"/>
                <w:szCs w:val="24"/>
                <w:rtl/>
                <w:lang w:bidi="ar-AE"/>
              </w:rPr>
              <w:t>مفتوح</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tl/>
              </w:rPr>
            </w:pPr>
            <w:r w:rsidRPr="000D2F50">
              <w:rPr>
                <w:rFonts w:cs="David" w:hint="cs"/>
                <w:sz w:val="24"/>
                <w:szCs w:val="24"/>
                <w:rtl/>
              </w:rPr>
              <w:t>70</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26</w:t>
            </w:r>
          </w:p>
        </w:tc>
        <w:tc>
          <w:tcPr>
            <w:tcW w:w="2203" w:type="dxa"/>
            <w:tcBorders>
              <w:top w:val="single" w:sz="4" w:space="0" w:color="auto"/>
              <w:left w:val="single" w:sz="4" w:space="0" w:color="auto"/>
              <w:bottom w:val="single" w:sz="4" w:space="0" w:color="auto"/>
              <w:right w:val="single" w:sz="4" w:space="0" w:color="auto"/>
            </w:tcBorders>
          </w:tcPr>
          <w:p w:rsidR="00087314" w:rsidRPr="00EF0B14" w:rsidRDefault="00087314" w:rsidP="00581F62">
            <w:pPr>
              <w:spacing w:before="240" w:after="240"/>
              <w:rPr>
                <w:rFonts w:cstheme="minorBidi"/>
                <w:sz w:val="24"/>
                <w:szCs w:val="24"/>
                <w:rtl/>
                <w:lang w:bidi="ar-AE"/>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C930BA" w:rsidP="00581F62">
            <w:pPr>
              <w:spacing w:before="120" w:after="120"/>
              <w:rPr>
                <w:rFonts w:cs="David"/>
                <w:sz w:val="24"/>
                <w:szCs w:val="24"/>
                <w:rtl/>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696D93">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794B4E">
              <w:rPr>
                <w:rFonts w:cs="Arial" w:hint="cs"/>
                <w:sz w:val="24"/>
                <w:szCs w:val="24"/>
                <w:rtl/>
                <w:lang w:bidi="ar-AE"/>
              </w:rPr>
              <w:t>معرفة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71</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27</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Default="00C930BA">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D16229">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8E6A57">
              <w:rPr>
                <w:rFonts w:cs="Arial" w:hint="cs"/>
                <w:sz w:val="24"/>
                <w:szCs w:val="24"/>
                <w:rtl/>
                <w:lang w:bidi="ar-AE"/>
              </w:rPr>
              <w:t>صعب</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8F337B">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72</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28</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Default="00BF1BF7">
            <w:r w:rsidRPr="00E36129">
              <w:rPr>
                <w:rFonts w:cs="Arial" w:hint="cs"/>
                <w:sz w:val="24"/>
                <w:szCs w:val="24"/>
                <w:rtl/>
                <w:lang w:bidi="ar-AE"/>
              </w:rPr>
              <w:t>الاستنتاجات بالاعتماد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D16229">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8E6A57">
              <w:rPr>
                <w:rFonts w:cs="Arial" w:hint="cs"/>
                <w:sz w:val="24"/>
                <w:szCs w:val="24"/>
                <w:rtl/>
                <w:lang w:bidi="ar-AE"/>
              </w:rPr>
              <w:t>صعب</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8F337B">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73</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29</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lang w:bidi="ar-AE"/>
              </w:rPr>
            </w:pPr>
            <w:r>
              <w:rPr>
                <w:rFonts w:cs="Arial" w:hint="cs"/>
                <w:sz w:val="24"/>
                <w:szCs w:val="24"/>
                <w:rtl/>
                <w:lang w:bidi="ar-AE"/>
              </w:rPr>
              <w:t>تشخيص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Pr="00BF1BF7" w:rsidRDefault="00BF1BF7" w:rsidP="00581F62">
            <w:pPr>
              <w:spacing w:before="120" w:after="120"/>
              <w:rPr>
                <w:rFonts w:cs="Arial"/>
                <w:sz w:val="24"/>
                <w:szCs w:val="24"/>
                <w:rtl/>
                <w:lang w:bidi="ar-AE"/>
              </w:rPr>
            </w:pPr>
            <w:r>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6D33A5">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74</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30.1</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C45D64">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2C4900">
              <w:rPr>
                <w:rFonts w:cs="Arial" w:hint="cs"/>
                <w:sz w:val="24"/>
                <w:szCs w:val="24"/>
                <w:rtl/>
                <w:lang w:bidi="ar-AE"/>
              </w:rPr>
              <w:t>صعب</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6D33A5">
              <w:rPr>
                <w:rFonts w:cs="Arial" w:hint="cs"/>
                <w:sz w:val="24"/>
                <w:szCs w:val="24"/>
                <w:rtl/>
                <w:lang w:bidi="ar-AE"/>
              </w:rPr>
              <w:t>مغلق</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tl/>
              </w:rPr>
            </w:pPr>
            <w:r w:rsidRPr="000D2F50">
              <w:rPr>
                <w:rFonts w:cs="David" w:hint="cs"/>
                <w:sz w:val="24"/>
                <w:szCs w:val="24"/>
                <w:rtl/>
              </w:rPr>
              <w:t>75</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30.2</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087314" w:rsidRPr="00657114" w:rsidRDefault="00C930BA" w:rsidP="006C09A1">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087314" w:rsidRPr="000D2F50" w:rsidRDefault="00087314"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C45D64">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2C4900">
              <w:rPr>
                <w:rFonts w:cs="Arial" w:hint="cs"/>
                <w:sz w:val="24"/>
                <w:szCs w:val="24"/>
                <w:rtl/>
                <w:lang w:bidi="ar-AE"/>
              </w:rPr>
              <w:t>صعب</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76</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31</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Pr="00BF1BF7" w:rsidRDefault="00BF1BF7" w:rsidP="00581F62">
            <w:pPr>
              <w:spacing w:before="120" w:after="120"/>
              <w:rPr>
                <w:rFonts w:cs="Arial"/>
                <w:sz w:val="24"/>
                <w:szCs w:val="24"/>
                <w:rtl/>
                <w:lang w:bidi="ar-AE"/>
              </w:rPr>
            </w:pPr>
            <w:r>
              <w:rPr>
                <w:rFonts w:cs="Arial" w:hint="cs"/>
                <w:sz w:val="24"/>
                <w:szCs w:val="24"/>
                <w:rtl/>
                <w:lang w:bidi="ar-AE"/>
              </w:rPr>
              <w:t>سهل</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F90985">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77</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F96355">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F90985">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78</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33.1</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657114" w:rsidRDefault="00C930BA" w:rsidP="006C09A1">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BF1BF7" w:rsidRPr="000D2F50" w:rsidRDefault="00BF1BF7" w:rsidP="00581F62">
            <w:pPr>
              <w:spacing w:before="120" w:after="120"/>
              <w:rPr>
                <w:rFonts w:cs="David"/>
                <w:sz w:val="24"/>
                <w:szCs w:val="24"/>
                <w:rtl/>
                <w:lang w:bidi="ar-AE"/>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F96355">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BF1BF7" w:rsidRDefault="00BF1BF7" w:rsidP="00581F62">
            <w:pPr>
              <w:spacing w:before="120" w:after="120"/>
              <w:rPr>
                <w:rFonts w:cs="Arial"/>
                <w:sz w:val="24"/>
                <w:szCs w:val="24"/>
                <w:rtl/>
                <w:lang w:bidi="ar-AE"/>
              </w:rPr>
            </w:pPr>
            <w:r>
              <w:rPr>
                <w:rFonts w:cs="Arial" w:hint="cs"/>
                <w:sz w:val="24"/>
                <w:szCs w:val="24"/>
                <w:rtl/>
                <w:lang w:bidi="ar-AE"/>
              </w:rPr>
              <w:t>سهل</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F90985">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79</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33.2</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F96355">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BF1BF7" w:rsidRDefault="00BF1BF7" w:rsidP="00581F62">
            <w:pPr>
              <w:spacing w:before="120" w:after="120"/>
              <w:rPr>
                <w:rFonts w:cs="Arial"/>
                <w:sz w:val="24"/>
                <w:szCs w:val="24"/>
                <w:rtl/>
                <w:lang w:bidi="ar-AE"/>
              </w:rPr>
            </w:pPr>
            <w:r>
              <w:rPr>
                <w:rFonts w:cs="Arial" w:hint="cs"/>
                <w:sz w:val="24"/>
                <w:szCs w:val="24"/>
                <w:rtl/>
                <w:lang w:bidi="ar-AE"/>
              </w:rPr>
              <w:t>صعب</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077C01">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80</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34</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lang w:bidi="ar-AE"/>
              </w:rPr>
            </w:pPr>
            <w:r>
              <w:rPr>
                <w:rFonts w:cs="Arial" w:hint="cs"/>
                <w:sz w:val="24"/>
                <w:szCs w:val="24"/>
                <w:rtl/>
                <w:lang w:bidi="ar-AE"/>
              </w:rPr>
              <w:t xml:space="preserve">استخدام العرض </w:t>
            </w:r>
            <w:r w:rsidR="00C930BA">
              <w:rPr>
                <w:rFonts w:cs="Arial" w:hint="cs"/>
                <w:sz w:val="24"/>
                <w:szCs w:val="24"/>
                <w:rtl/>
                <w:lang w:bidi="ar-AE"/>
              </w:rPr>
              <w:t>أثناء</w:t>
            </w:r>
            <w:r>
              <w:rPr>
                <w:rFonts w:cs="Arial" w:hint="cs"/>
                <w:sz w:val="24"/>
                <w:szCs w:val="24"/>
                <w:rtl/>
                <w:lang w:bidi="ar-AE"/>
              </w:rPr>
              <w:t xml:space="preserve"> الشرح</w:t>
            </w:r>
            <w:r w:rsidR="00C930BA">
              <w:rPr>
                <w:rFonts w:cs="Arial" w:hint="cs"/>
                <w:sz w:val="24"/>
                <w:szCs w:val="24"/>
                <w:rtl/>
                <w:lang w:bidi="ar-AE"/>
              </w:rPr>
              <w:t>، يعتمد الاستنتاج على مبدأ معروف</w:t>
            </w:r>
            <w:r w:rsidR="00C930BA" w:rsidRPr="000D2F50">
              <w:rPr>
                <w:rFonts w:cs="David"/>
                <w:sz w:val="24"/>
                <w:szCs w:val="24"/>
                <w:rtl/>
                <w:lang w:bidi="ar-AE"/>
              </w:rPr>
              <w:t xml:space="preserve"> </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F96355">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656A3A">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077C01">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81</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35</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D116D8">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656A3A">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077C01">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82</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36</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theme="minorBidi" w:hint="cs"/>
                <w:sz w:val="24"/>
                <w:szCs w:val="24"/>
                <w:rtl/>
                <w:lang w:bidi="ar-AE"/>
              </w:rPr>
              <w:t>طاقة الحرارة</w:t>
            </w:r>
          </w:p>
        </w:tc>
        <w:tc>
          <w:tcPr>
            <w:tcW w:w="1740" w:type="dxa"/>
            <w:tcBorders>
              <w:top w:val="single" w:sz="4" w:space="0" w:color="auto"/>
              <w:left w:val="single" w:sz="4" w:space="0" w:color="auto"/>
              <w:bottom w:val="single" w:sz="4" w:space="0" w:color="auto"/>
              <w:right w:val="single" w:sz="4" w:space="0" w:color="auto"/>
            </w:tcBorders>
          </w:tcPr>
          <w:p w:rsidR="00BF1BF7" w:rsidRPr="00657114" w:rsidRDefault="00C930BA" w:rsidP="006C09A1">
            <w:pPr>
              <w:spacing w:before="120" w:after="120"/>
              <w:rPr>
                <w:rFonts w:cstheme="minorBidi"/>
                <w:sz w:val="24"/>
                <w:szCs w:val="24"/>
                <w:rtl/>
                <w:lang w:bidi="ar-AE"/>
              </w:rPr>
            </w:pPr>
            <w:r>
              <w:rPr>
                <w:rFonts w:cs="Arial" w:hint="cs"/>
                <w:sz w:val="24"/>
                <w:szCs w:val="24"/>
                <w:rtl/>
                <w:lang w:bidi="ar-AE"/>
              </w:rPr>
              <w:t>يعتمد الاستنتاج على مبدأ معروف</w:t>
            </w: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D116D8">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656A3A">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077C01">
              <w:rPr>
                <w:rFonts w:cs="Arial" w:hint="cs"/>
                <w:sz w:val="24"/>
                <w:szCs w:val="24"/>
                <w:rtl/>
                <w:lang w:bidi="ar-AE"/>
              </w:rPr>
              <w:t>مفتوح</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83</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37</w:t>
            </w:r>
          </w:p>
        </w:tc>
        <w:tc>
          <w:tcPr>
            <w:tcW w:w="2203" w:type="dxa"/>
            <w:tcBorders>
              <w:top w:val="single" w:sz="4" w:space="0" w:color="auto"/>
              <w:left w:val="single" w:sz="4" w:space="0" w:color="auto"/>
              <w:bottom w:val="single" w:sz="4" w:space="0" w:color="auto"/>
              <w:right w:val="single" w:sz="4" w:space="0" w:color="auto"/>
            </w:tcBorders>
          </w:tcPr>
          <w:p w:rsidR="00BF1BF7" w:rsidRPr="00C930BA" w:rsidRDefault="00BF1BF7" w:rsidP="00C930BA">
            <w:pPr>
              <w:spacing w:before="240" w:after="240"/>
              <w:rPr>
                <w:rFonts w:cs="Arial"/>
                <w:sz w:val="24"/>
                <w:szCs w:val="24"/>
                <w:rtl/>
                <w:lang w:bidi="ar-AE"/>
              </w:rPr>
            </w:pPr>
            <w:r w:rsidRPr="00C930BA">
              <w:rPr>
                <w:rFonts w:cs="Arial" w:hint="cs"/>
                <w:sz w:val="24"/>
                <w:szCs w:val="24"/>
                <w:rtl/>
                <w:lang w:bidi="ar-AE"/>
              </w:rPr>
              <w:t xml:space="preserve">الطاقة الكهربائية </w:t>
            </w:r>
            <w:r w:rsidRPr="00C930BA">
              <w:rPr>
                <w:rFonts w:cs="Arial"/>
                <w:sz w:val="24"/>
                <w:szCs w:val="24"/>
                <w:rtl/>
                <w:lang w:bidi="ar-AE"/>
              </w:rPr>
              <w:t>–</w:t>
            </w:r>
            <w:r w:rsidRPr="00C930BA">
              <w:rPr>
                <w:rFonts w:cs="Arial" w:hint="cs"/>
                <w:sz w:val="24"/>
                <w:szCs w:val="24"/>
                <w:rtl/>
                <w:lang w:bidi="ar-AE"/>
              </w:rPr>
              <w:t xml:space="preserve"> </w:t>
            </w:r>
            <w:r w:rsidR="00C930BA">
              <w:rPr>
                <w:rFonts w:cs="Arial" w:hint="cs"/>
                <w:sz w:val="24"/>
                <w:szCs w:val="24"/>
                <w:rtl/>
                <w:lang w:bidi="ar-AE"/>
              </w:rPr>
              <w:t>الدوائر</w:t>
            </w:r>
            <w:r w:rsidRPr="00C930BA">
              <w:rPr>
                <w:rFonts w:cs="Arial" w:hint="cs"/>
                <w:sz w:val="24"/>
                <w:szCs w:val="24"/>
                <w:rtl/>
                <w:lang w:bidi="ar-AE"/>
              </w:rPr>
              <w:t xml:space="preserve"> الكهربائية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0F25F9">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012D58">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356803">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84</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38</w:t>
            </w:r>
          </w:p>
        </w:tc>
        <w:tc>
          <w:tcPr>
            <w:tcW w:w="2203" w:type="dxa"/>
            <w:tcBorders>
              <w:top w:val="single" w:sz="4" w:space="0" w:color="auto"/>
              <w:left w:val="single" w:sz="4" w:space="0" w:color="auto"/>
              <w:bottom w:val="single" w:sz="4" w:space="0" w:color="auto"/>
              <w:right w:val="single" w:sz="4" w:space="0" w:color="auto"/>
            </w:tcBorders>
          </w:tcPr>
          <w:p w:rsidR="00BF1BF7" w:rsidRPr="00C930BA" w:rsidRDefault="00BF1BF7" w:rsidP="00581F62">
            <w:pPr>
              <w:spacing w:before="240" w:after="240"/>
              <w:rPr>
                <w:rFonts w:cs="David"/>
                <w:sz w:val="24"/>
                <w:szCs w:val="24"/>
                <w:rtl/>
              </w:rPr>
            </w:pPr>
            <w:r w:rsidRPr="00C930BA">
              <w:rPr>
                <w:rFonts w:cs="Arial" w:hint="cs"/>
                <w:sz w:val="24"/>
                <w:szCs w:val="24"/>
                <w:rtl/>
                <w:lang w:bidi="ar-AE"/>
              </w:rPr>
              <w:t xml:space="preserve">الطاقة الكهربائية </w:t>
            </w:r>
            <w:r w:rsidRPr="00C930BA">
              <w:rPr>
                <w:rFonts w:cs="Arial"/>
                <w:sz w:val="24"/>
                <w:szCs w:val="24"/>
                <w:rtl/>
                <w:lang w:bidi="ar-AE"/>
              </w:rPr>
              <w:t>–</w:t>
            </w:r>
            <w:r w:rsidRPr="00C930BA">
              <w:rPr>
                <w:rFonts w:cs="Arial" w:hint="cs"/>
                <w:sz w:val="24"/>
                <w:szCs w:val="24"/>
                <w:rtl/>
                <w:lang w:bidi="ar-AE"/>
              </w:rPr>
              <w:t xml:space="preserve"> </w:t>
            </w:r>
            <w:r w:rsidR="00C930BA">
              <w:rPr>
                <w:rFonts w:cs="Arial" w:hint="cs"/>
                <w:sz w:val="24"/>
                <w:szCs w:val="24"/>
                <w:rtl/>
                <w:lang w:bidi="ar-AE"/>
              </w:rPr>
              <w:t>الدوائر</w:t>
            </w:r>
            <w:r w:rsidR="00C930BA" w:rsidRPr="00C930BA">
              <w:rPr>
                <w:rFonts w:cs="Arial" w:hint="cs"/>
                <w:sz w:val="24"/>
                <w:szCs w:val="24"/>
                <w:rtl/>
                <w:lang w:bidi="ar-AE"/>
              </w:rPr>
              <w:t xml:space="preserve"> </w:t>
            </w:r>
            <w:r w:rsidRPr="00C930BA">
              <w:rPr>
                <w:rFonts w:cs="Arial" w:hint="cs"/>
                <w:sz w:val="24"/>
                <w:szCs w:val="24"/>
                <w:rtl/>
                <w:lang w:bidi="ar-AE"/>
              </w:rPr>
              <w:t>الكهربائية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0F25F9">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012D58">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356803">
              <w:rPr>
                <w:rFonts w:cs="Arial" w:hint="cs"/>
                <w:sz w:val="24"/>
                <w:szCs w:val="24"/>
                <w:rtl/>
                <w:lang w:bidi="ar-AE"/>
              </w:rPr>
              <w:t>مغلق</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85</w:t>
            </w: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39</w:t>
            </w:r>
          </w:p>
        </w:tc>
        <w:tc>
          <w:tcPr>
            <w:tcW w:w="2203" w:type="dxa"/>
            <w:tcBorders>
              <w:top w:val="single" w:sz="4" w:space="0" w:color="auto"/>
              <w:left w:val="single" w:sz="4" w:space="0" w:color="auto"/>
              <w:bottom w:val="single" w:sz="4" w:space="0" w:color="auto"/>
              <w:right w:val="single" w:sz="4" w:space="0" w:color="auto"/>
            </w:tcBorders>
          </w:tcPr>
          <w:p w:rsidR="003B3562" w:rsidRPr="00C930BA" w:rsidRDefault="00DC2064" w:rsidP="00C930BA">
            <w:pPr>
              <w:spacing w:before="240" w:after="240"/>
              <w:rPr>
                <w:rFonts w:cs="David"/>
                <w:sz w:val="24"/>
                <w:szCs w:val="24"/>
                <w:rtl/>
              </w:rPr>
            </w:pPr>
            <w:r w:rsidRPr="00C930BA">
              <w:rPr>
                <w:rFonts w:cs="Arial" w:hint="cs"/>
                <w:sz w:val="24"/>
                <w:szCs w:val="24"/>
                <w:rtl/>
                <w:lang w:bidi="ar-AE"/>
              </w:rPr>
              <w:t xml:space="preserve">الطاقة الكهربائية </w:t>
            </w:r>
            <w:r w:rsidRPr="00C930BA">
              <w:rPr>
                <w:rFonts w:cs="Arial"/>
                <w:sz w:val="24"/>
                <w:szCs w:val="24"/>
                <w:rtl/>
                <w:lang w:bidi="ar-AE"/>
              </w:rPr>
              <w:t>–</w:t>
            </w:r>
            <w:r w:rsidRPr="00C930BA">
              <w:rPr>
                <w:rFonts w:cs="Arial" w:hint="cs"/>
                <w:sz w:val="24"/>
                <w:szCs w:val="24"/>
                <w:rtl/>
                <w:lang w:bidi="ar-AE"/>
              </w:rPr>
              <w:t xml:space="preserve"> </w:t>
            </w:r>
            <w:r w:rsidR="00C930BA">
              <w:rPr>
                <w:rFonts w:cs="Arial" w:hint="cs"/>
                <w:sz w:val="24"/>
                <w:szCs w:val="24"/>
                <w:rtl/>
                <w:lang w:bidi="ar-AE"/>
              </w:rPr>
              <w:t>الدوائر</w:t>
            </w:r>
            <w:r w:rsidR="00C930BA" w:rsidRPr="00C930BA">
              <w:rPr>
                <w:rFonts w:cs="Arial" w:hint="cs"/>
                <w:sz w:val="24"/>
                <w:szCs w:val="24"/>
                <w:rtl/>
                <w:lang w:bidi="ar-AE"/>
              </w:rPr>
              <w:t xml:space="preserve"> الكهربائية</w:t>
            </w:r>
          </w:p>
        </w:tc>
        <w:tc>
          <w:tcPr>
            <w:tcW w:w="1740" w:type="dxa"/>
            <w:tcBorders>
              <w:top w:val="single" w:sz="4" w:space="0" w:color="auto"/>
              <w:left w:val="single" w:sz="4" w:space="0" w:color="auto"/>
              <w:bottom w:val="single" w:sz="4" w:space="0" w:color="auto"/>
              <w:right w:val="single" w:sz="4" w:space="0" w:color="auto"/>
            </w:tcBorders>
          </w:tcPr>
          <w:p w:rsidR="003B3562" w:rsidRPr="000D2F50" w:rsidRDefault="00C930BA" w:rsidP="00581F62">
            <w:pPr>
              <w:spacing w:before="120" w:after="120"/>
              <w:rPr>
                <w:rFonts w:cs="David"/>
                <w:sz w:val="24"/>
                <w:szCs w:val="24"/>
                <w:rtl/>
                <w:lang w:bidi="ar-AE"/>
              </w:rPr>
            </w:pPr>
            <w:r>
              <w:rPr>
                <w:rFonts w:cs="Arial" w:hint="cs"/>
                <w:sz w:val="24"/>
                <w:szCs w:val="24"/>
                <w:rtl/>
                <w:lang w:bidi="ar-AE"/>
              </w:rPr>
              <w:t>يعتمد الاستنتاج على مبدأ معروف</w:t>
            </w: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spacing w:before="120" w:after="120"/>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3B3562" w:rsidRPr="00BF1BF7" w:rsidRDefault="00BF1BF7" w:rsidP="00581F62">
            <w:pPr>
              <w:spacing w:before="120" w:after="120"/>
              <w:rPr>
                <w:rFonts w:cs="Arial"/>
                <w:sz w:val="24"/>
                <w:szCs w:val="24"/>
                <w:rtl/>
                <w:lang w:bidi="ar-AE"/>
              </w:rPr>
            </w:pPr>
            <w:r>
              <w:rPr>
                <w:rFonts w:cs="Arial" w:hint="cs"/>
                <w:sz w:val="24"/>
                <w:szCs w:val="24"/>
                <w:rtl/>
                <w:lang w:bidi="ar-AE"/>
              </w:rPr>
              <w:t>سهل</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B3562" w:rsidRDefault="00BF1BF7" w:rsidP="00581F62">
            <w:pPr>
              <w:spacing w:before="120" w:after="120"/>
              <w:rPr>
                <w:rFonts w:cs="Arial"/>
                <w:sz w:val="24"/>
                <w:szCs w:val="24"/>
                <w:rtl/>
                <w:lang w:bidi="ar-AE"/>
              </w:rPr>
            </w:pPr>
            <w:r>
              <w:rPr>
                <w:rFonts w:cs="Arial" w:hint="cs"/>
                <w:sz w:val="24"/>
                <w:szCs w:val="24"/>
                <w:rtl/>
                <w:lang w:bidi="ar-AE"/>
              </w:rPr>
              <w:t>مغلق</w:t>
            </w:r>
          </w:p>
          <w:p w:rsidR="00C930BA" w:rsidRDefault="00C930BA" w:rsidP="00581F62">
            <w:pPr>
              <w:spacing w:before="120" w:after="120"/>
              <w:rPr>
                <w:rFonts w:cs="Arial"/>
                <w:sz w:val="24"/>
                <w:szCs w:val="24"/>
                <w:rtl/>
                <w:lang w:bidi="ar-AE"/>
              </w:rPr>
            </w:pPr>
          </w:p>
          <w:p w:rsidR="00C930BA" w:rsidRDefault="00C930BA" w:rsidP="00581F62">
            <w:pPr>
              <w:spacing w:before="120" w:after="120"/>
              <w:rPr>
                <w:rFonts w:cs="Arial"/>
                <w:sz w:val="24"/>
                <w:szCs w:val="24"/>
                <w:rtl/>
                <w:lang w:bidi="ar-AE"/>
              </w:rPr>
            </w:pPr>
          </w:p>
          <w:p w:rsidR="00C930BA" w:rsidRPr="000D2F50" w:rsidRDefault="00C930BA" w:rsidP="00581F62">
            <w:pPr>
              <w:spacing w:before="120" w:after="120"/>
              <w:rPr>
                <w:rFonts w:cs="David"/>
                <w:sz w:val="24"/>
                <w:szCs w:val="24"/>
                <w:rtl/>
              </w:rPr>
            </w:pPr>
          </w:p>
        </w:tc>
      </w:tr>
      <w:tr w:rsidR="00BF1BF7" w:rsidRPr="000D2F50" w:rsidTr="00C930BA">
        <w:trPr>
          <w:trHeight w:val="715"/>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86</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40</w:t>
            </w:r>
          </w:p>
        </w:tc>
        <w:tc>
          <w:tcPr>
            <w:tcW w:w="2203" w:type="dxa"/>
            <w:tcBorders>
              <w:top w:val="single" w:sz="4" w:space="0" w:color="auto"/>
              <w:left w:val="single" w:sz="4" w:space="0" w:color="auto"/>
              <w:bottom w:val="single" w:sz="4" w:space="0" w:color="auto"/>
              <w:right w:val="single" w:sz="4" w:space="0" w:color="auto"/>
            </w:tcBorders>
          </w:tcPr>
          <w:p w:rsidR="00BF1BF7" w:rsidRPr="00C930BA" w:rsidRDefault="00BF1BF7" w:rsidP="00581F62">
            <w:pPr>
              <w:spacing w:before="240" w:after="240"/>
              <w:rPr>
                <w:rFonts w:cs="David"/>
                <w:sz w:val="24"/>
                <w:szCs w:val="24"/>
                <w:rtl/>
              </w:rPr>
            </w:pPr>
            <w:r w:rsidRPr="00C930BA">
              <w:rPr>
                <w:rFonts w:cs="Arial" w:hint="cs"/>
                <w:sz w:val="24"/>
                <w:szCs w:val="24"/>
                <w:rtl/>
                <w:lang w:bidi="ar-AE"/>
              </w:rPr>
              <w:t xml:space="preserve">الطاقة الكهربائية </w:t>
            </w:r>
            <w:r w:rsidRPr="00C930BA">
              <w:rPr>
                <w:rFonts w:cs="Arial"/>
                <w:sz w:val="24"/>
                <w:szCs w:val="24"/>
                <w:rtl/>
                <w:lang w:bidi="ar-AE"/>
              </w:rPr>
              <w:t>–</w:t>
            </w:r>
            <w:r w:rsidRPr="00C930BA">
              <w:rPr>
                <w:rFonts w:cs="Arial" w:hint="cs"/>
                <w:sz w:val="24"/>
                <w:szCs w:val="24"/>
                <w:rtl/>
                <w:lang w:bidi="ar-AE"/>
              </w:rPr>
              <w:t xml:space="preserve"> </w:t>
            </w:r>
            <w:r w:rsidR="00C930BA">
              <w:rPr>
                <w:rFonts w:cs="Arial" w:hint="cs"/>
                <w:sz w:val="24"/>
                <w:szCs w:val="24"/>
                <w:rtl/>
                <w:lang w:bidi="ar-AE"/>
              </w:rPr>
              <w:t>الدوائر</w:t>
            </w:r>
            <w:r w:rsidRPr="00C930BA">
              <w:rPr>
                <w:rFonts w:cs="Arial" w:hint="cs"/>
                <w:sz w:val="24"/>
                <w:szCs w:val="24"/>
                <w:rtl/>
                <w:lang w:bidi="ar-AE"/>
              </w:rPr>
              <w:t xml:space="preserve"> الكهربائية</w:t>
            </w:r>
          </w:p>
        </w:tc>
        <w:tc>
          <w:tcPr>
            <w:tcW w:w="1740" w:type="dxa"/>
            <w:tcBorders>
              <w:top w:val="single" w:sz="4" w:space="0" w:color="auto"/>
              <w:left w:val="single" w:sz="4" w:space="0" w:color="auto"/>
              <w:bottom w:val="single" w:sz="4" w:space="0" w:color="auto"/>
              <w:right w:val="single" w:sz="4" w:space="0" w:color="auto"/>
            </w:tcBorders>
          </w:tcPr>
          <w:p w:rsidR="00BF1BF7" w:rsidRPr="00657114" w:rsidRDefault="00C930BA" w:rsidP="00C930BA">
            <w:pPr>
              <w:spacing w:before="120" w:after="120"/>
              <w:rPr>
                <w:rFonts w:cstheme="minorBidi"/>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r>
              <w:rPr>
                <w:rFonts w:cs="Arial" w:hint="cs"/>
                <w:sz w:val="24"/>
                <w:szCs w:val="24"/>
                <w:rtl/>
                <w:lang w:bidi="ar-SA"/>
              </w:rPr>
              <w:t>،</w:t>
            </w:r>
            <w:r w:rsidR="00BF1BF7">
              <w:rPr>
                <w:rFonts w:cs="David" w:hint="cs"/>
                <w:sz w:val="24"/>
                <w:szCs w:val="24"/>
                <w:rtl/>
              </w:rPr>
              <w:t xml:space="preserve"> </w:t>
            </w:r>
            <w:r>
              <w:rPr>
                <w:rFonts w:cs="Arial" w:hint="cs"/>
                <w:sz w:val="24"/>
                <w:szCs w:val="24"/>
                <w:rtl/>
                <w:lang w:bidi="ar-AE"/>
              </w:rPr>
              <w:t>يعتمد الاستنتاج على مبدأ معروف</w:t>
            </w:r>
            <w:r>
              <w:rPr>
                <w:rFonts w:cstheme="minorBidi" w:hint="cs"/>
                <w:sz w:val="24"/>
                <w:szCs w:val="24"/>
                <w:rtl/>
                <w:lang w:bidi="ar-AE"/>
              </w:rPr>
              <w:t xml:space="preserve"> </w:t>
            </w: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5C3C2A">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صعب</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0C0622">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87</w:t>
            </w:r>
          </w:p>
        </w:tc>
        <w:tc>
          <w:tcPr>
            <w:tcW w:w="921" w:type="dxa"/>
            <w:tcBorders>
              <w:top w:val="single" w:sz="4" w:space="0" w:color="auto"/>
              <w:left w:val="single" w:sz="4" w:space="0" w:color="auto"/>
              <w:bottom w:val="single" w:sz="4" w:space="0" w:color="auto"/>
              <w:right w:val="single" w:sz="4" w:space="0" w:color="auto"/>
            </w:tcBorders>
          </w:tcPr>
          <w:p w:rsidR="00BF1BF7" w:rsidRPr="00C930BA" w:rsidRDefault="00BF1BF7" w:rsidP="00581F62">
            <w:pPr>
              <w:spacing w:before="120" w:after="120"/>
              <w:rPr>
                <w:rFonts w:cs="David"/>
                <w:sz w:val="24"/>
                <w:szCs w:val="24"/>
                <w:rtl/>
              </w:rPr>
            </w:pPr>
            <w:r w:rsidRPr="00C930BA">
              <w:rPr>
                <w:rFonts w:cs="David" w:hint="cs"/>
                <w:sz w:val="24"/>
                <w:szCs w:val="24"/>
                <w:rtl/>
              </w:rPr>
              <w:t>41</w:t>
            </w:r>
          </w:p>
        </w:tc>
        <w:tc>
          <w:tcPr>
            <w:tcW w:w="2203" w:type="dxa"/>
            <w:tcBorders>
              <w:top w:val="single" w:sz="4" w:space="0" w:color="auto"/>
              <w:left w:val="single" w:sz="4" w:space="0" w:color="auto"/>
              <w:bottom w:val="single" w:sz="4" w:space="0" w:color="auto"/>
              <w:right w:val="single" w:sz="4" w:space="0" w:color="auto"/>
            </w:tcBorders>
          </w:tcPr>
          <w:p w:rsidR="00BF1BF7" w:rsidRPr="00C930BA" w:rsidRDefault="00BF1BF7" w:rsidP="00581F62">
            <w:pPr>
              <w:spacing w:before="240" w:after="240"/>
              <w:rPr>
                <w:rFonts w:cs="David"/>
                <w:sz w:val="24"/>
                <w:szCs w:val="24"/>
                <w:rtl/>
              </w:rPr>
            </w:pPr>
            <w:r w:rsidRPr="00C930BA">
              <w:rPr>
                <w:rFonts w:cs="Arial" w:hint="cs"/>
                <w:sz w:val="24"/>
                <w:szCs w:val="24"/>
                <w:rtl/>
                <w:lang w:bidi="ar-AE"/>
              </w:rPr>
              <w:t xml:space="preserve">الطاقة الكهربائية </w:t>
            </w:r>
            <w:r w:rsidRPr="00C930BA">
              <w:rPr>
                <w:rFonts w:cs="Arial"/>
                <w:sz w:val="24"/>
                <w:szCs w:val="24"/>
                <w:rtl/>
                <w:lang w:bidi="ar-AE"/>
              </w:rPr>
              <w:t>–</w:t>
            </w:r>
            <w:r w:rsidRPr="00C930BA">
              <w:rPr>
                <w:rFonts w:cs="Arial" w:hint="cs"/>
                <w:sz w:val="24"/>
                <w:szCs w:val="24"/>
                <w:rtl/>
                <w:lang w:bidi="ar-AE"/>
              </w:rPr>
              <w:t xml:space="preserve"> </w:t>
            </w:r>
            <w:r w:rsidR="00C930BA">
              <w:rPr>
                <w:rFonts w:cs="Arial" w:hint="cs"/>
                <w:sz w:val="24"/>
                <w:szCs w:val="24"/>
                <w:rtl/>
                <w:lang w:bidi="ar-AE"/>
              </w:rPr>
              <w:t>الدوائر</w:t>
            </w:r>
            <w:r w:rsidRPr="00C930BA">
              <w:rPr>
                <w:rFonts w:cs="Arial" w:hint="cs"/>
                <w:sz w:val="24"/>
                <w:szCs w:val="24"/>
                <w:rtl/>
                <w:lang w:bidi="ar-AE"/>
              </w:rPr>
              <w:t xml:space="preserve"> الكهربائية</w:t>
            </w:r>
          </w:p>
        </w:tc>
        <w:tc>
          <w:tcPr>
            <w:tcW w:w="1740" w:type="dxa"/>
            <w:tcBorders>
              <w:top w:val="single" w:sz="4" w:space="0" w:color="auto"/>
              <w:left w:val="single" w:sz="4" w:space="0" w:color="auto"/>
              <w:bottom w:val="single" w:sz="4" w:space="0" w:color="auto"/>
              <w:right w:val="single" w:sz="4" w:space="0" w:color="auto"/>
            </w:tcBorders>
          </w:tcPr>
          <w:p w:rsidR="00C930BA" w:rsidRPr="00657114" w:rsidRDefault="00C930BA" w:rsidP="00C930BA">
            <w:pPr>
              <w:spacing w:before="120" w:after="120"/>
              <w:rPr>
                <w:rFonts w:cstheme="minorBidi"/>
                <w:sz w:val="24"/>
                <w:szCs w:val="24"/>
                <w:rtl/>
                <w:lang w:bidi="ar-AE"/>
              </w:rPr>
            </w:pPr>
            <w:r>
              <w:rPr>
                <w:rFonts w:cs="Arial" w:hint="cs"/>
                <w:sz w:val="24"/>
                <w:szCs w:val="24"/>
                <w:rtl/>
                <w:lang w:bidi="ar-AE"/>
              </w:rPr>
              <w:t xml:space="preserve">تمييز </w:t>
            </w:r>
            <w:r w:rsidR="00BF1BF7">
              <w:rPr>
                <w:rFonts w:cs="Arial" w:hint="cs"/>
                <w:sz w:val="24"/>
                <w:szCs w:val="24"/>
                <w:rtl/>
                <w:lang w:bidi="ar-AE"/>
              </w:rPr>
              <w:t>العامل  المؤثر وكيفية تأثيره</w:t>
            </w:r>
            <w:r>
              <w:rPr>
                <w:rFonts w:cs="Arial" w:hint="cs"/>
                <w:sz w:val="24"/>
                <w:szCs w:val="24"/>
                <w:rtl/>
                <w:lang w:bidi="ar-SA"/>
              </w:rPr>
              <w:t>،</w:t>
            </w:r>
            <w:r w:rsidR="00BF1BF7">
              <w:rPr>
                <w:rFonts w:cs="David" w:hint="cs"/>
                <w:sz w:val="24"/>
                <w:szCs w:val="24"/>
                <w:rtl/>
              </w:rPr>
              <w:t xml:space="preserve"> </w:t>
            </w:r>
            <w:r>
              <w:rPr>
                <w:rFonts w:cs="Arial" w:hint="cs"/>
                <w:sz w:val="24"/>
                <w:szCs w:val="24"/>
                <w:rtl/>
                <w:lang w:bidi="ar-AE"/>
              </w:rPr>
              <w:t>يعتمد الاستنتاج على مبدأ معروف</w:t>
            </w:r>
            <w:r>
              <w:rPr>
                <w:rFonts w:cstheme="minorBidi" w:hint="cs"/>
                <w:sz w:val="24"/>
                <w:szCs w:val="24"/>
                <w:rtl/>
                <w:lang w:bidi="ar-AE"/>
              </w:rPr>
              <w:t xml:space="preserve"> </w:t>
            </w:r>
          </w:p>
          <w:p w:rsidR="00BF1BF7" w:rsidRPr="000D2F50" w:rsidRDefault="00BF1BF7" w:rsidP="00581F62">
            <w:pPr>
              <w:spacing w:before="120" w:after="120"/>
              <w:rPr>
                <w:rFonts w:cs="David"/>
                <w:sz w:val="24"/>
                <w:szCs w:val="24"/>
                <w:rtl/>
                <w:lang w:bidi="ar-AE"/>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5C3C2A">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882480">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0C0622">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88</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42</w:t>
            </w:r>
          </w:p>
        </w:tc>
        <w:tc>
          <w:tcPr>
            <w:tcW w:w="2203" w:type="dxa"/>
            <w:tcBorders>
              <w:top w:val="single" w:sz="4" w:space="0" w:color="auto"/>
              <w:left w:val="single" w:sz="4" w:space="0" w:color="auto"/>
              <w:bottom w:val="single" w:sz="4" w:space="0" w:color="auto"/>
              <w:right w:val="single" w:sz="4" w:space="0" w:color="auto"/>
            </w:tcBorders>
          </w:tcPr>
          <w:p w:rsidR="00BF1BF7" w:rsidRPr="00657114" w:rsidRDefault="00BF1BF7" w:rsidP="00581F62">
            <w:pPr>
              <w:spacing w:before="240" w:after="240"/>
              <w:rPr>
                <w:rFonts w:cs="Arial"/>
                <w:sz w:val="24"/>
                <w:szCs w:val="24"/>
                <w:rtl/>
                <w:lang w:bidi="ar-AE"/>
              </w:rPr>
            </w:pPr>
            <w:r>
              <w:rPr>
                <w:rFonts w:cs="Arial" w:hint="cs"/>
                <w:sz w:val="24"/>
                <w:szCs w:val="24"/>
                <w:rtl/>
                <w:lang w:bidi="ar-AE"/>
              </w:rPr>
              <w:t>الطاقة الكهربائية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Default="00BF1BF7">
            <w:r w:rsidRPr="00882480">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0F0635">
              <w:rPr>
                <w:rFonts w:cs="Arial" w:hint="cs"/>
                <w:sz w:val="24"/>
                <w:szCs w:val="24"/>
                <w:rtl/>
                <w:lang w:bidi="ar-AE"/>
              </w:rPr>
              <w:t>مغلق</w:t>
            </w:r>
          </w:p>
        </w:tc>
      </w:tr>
      <w:tr w:rsidR="00BF1BF7" w:rsidRPr="000D2F50" w:rsidTr="00C930BA">
        <w:trPr>
          <w:trHeight w:val="1786"/>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89</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43</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الطاقة الكهربائية</w:t>
            </w:r>
          </w:p>
        </w:tc>
        <w:tc>
          <w:tcPr>
            <w:tcW w:w="1740" w:type="dxa"/>
            <w:tcBorders>
              <w:top w:val="single" w:sz="4" w:space="0" w:color="auto"/>
              <w:left w:val="single" w:sz="4" w:space="0" w:color="auto"/>
              <w:bottom w:val="single" w:sz="4" w:space="0" w:color="auto"/>
              <w:right w:val="single" w:sz="4" w:space="0" w:color="auto"/>
            </w:tcBorders>
          </w:tcPr>
          <w:p w:rsidR="00C930BA" w:rsidRPr="00657114" w:rsidRDefault="00C930BA" w:rsidP="00C930BA">
            <w:pPr>
              <w:spacing w:before="120" w:after="120"/>
              <w:rPr>
                <w:rFonts w:cstheme="minorBidi"/>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r>
              <w:rPr>
                <w:rFonts w:cs="Arial" w:hint="cs"/>
                <w:sz w:val="24"/>
                <w:szCs w:val="24"/>
                <w:rtl/>
                <w:lang w:bidi="ar-AE"/>
              </w:rPr>
              <w:t>،</w:t>
            </w:r>
            <w:r w:rsidR="00BF1BF7">
              <w:rPr>
                <w:rFonts w:cstheme="minorBidi" w:hint="cs"/>
                <w:sz w:val="24"/>
                <w:szCs w:val="24"/>
                <w:rtl/>
                <w:lang w:bidi="ar-AE"/>
              </w:rPr>
              <w:t xml:space="preserve"> </w:t>
            </w:r>
            <w:r>
              <w:rPr>
                <w:rFonts w:cs="Arial" w:hint="cs"/>
                <w:sz w:val="24"/>
                <w:szCs w:val="24"/>
                <w:rtl/>
                <w:lang w:bidi="ar-AE"/>
              </w:rPr>
              <w:t>يعتمد الاستنتاج على مبدأ معروف</w:t>
            </w:r>
            <w:r>
              <w:rPr>
                <w:rFonts w:cstheme="minorBidi" w:hint="cs"/>
                <w:sz w:val="24"/>
                <w:szCs w:val="24"/>
                <w:rtl/>
                <w:lang w:bidi="ar-AE"/>
              </w:rPr>
              <w:t xml:space="preserve"> </w:t>
            </w:r>
          </w:p>
          <w:p w:rsidR="00BF1BF7" w:rsidRPr="00657114" w:rsidRDefault="00BF1BF7" w:rsidP="006C09A1">
            <w:pPr>
              <w:spacing w:before="120" w:after="120"/>
              <w:rPr>
                <w:rFonts w:cstheme="minorBidi"/>
                <w:sz w:val="24"/>
                <w:szCs w:val="24"/>
                <w:rtl/>
                <w:lang w:bidi="ar-AE"/>
              </w:rPr>
            </w:pP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Pr="00300A91" w:rsidRDefault="00BF1BF7" w:rsidP="00581F62">
            <w:pPr>
              <w:spacing w:before="120" w:after="120"/>
              <w:rPr>
                <w:rFonts w:cs="Arial"/>
                <w:sz w:val="24"/>
                <w:szCs w:val="24"/>
                <w:rtl/>
                <w:lang w:bidi="ar-AE"/>
              </w:rPr>
            </w:pPr>
            <w:r>
              <w:rPr>
                <w:rFonts w:cs="Arial" w:hint="cs"/>
                <w:sz w:val="24"/>
                <w:szCs w:val="24"/>
                <w:rtl/>
                <w:lang w:bidi="ar-AE"/>
              </w:rPr>
              <w:t>فهم</w:t>
            </w:r>
          </w:p>
        </w:tc>
        <w:tc>
          <w:tcPr>
            <w:tcW w:w="940" w:type="dxa"/>
            <w:tcBorders>
              <w:top w:val="single" w:sz="4" w:space="0" w:color="auto"/>
              <w:left w:val="single" w:sz="4" w:space="0" w:color="auto"/>
              <w:bottom w:val="single" w:sz="4" w:space="0" w:color="auto"/>
              <w:right w:val="single" w:sz="4" w:space="0" w:color="auto"/>
            </w:tcBorders>
          </w:tcPr>
          <w:p w:rsidR="00BF1BF7" w:rsidRPr="00BF1BF7" w:rsidRDefault="00BF1BF7" w:rsidP="00581F62">
            <w:pPr>
              <w:spacing w:before="120" w:after="120"/>
              <w:rPr>
                <w:rFonts w:cs="Arial"/>
                <w:sz w:val="24"/>
                <w:szCs w:val="24"/>
                <w:rtl/>
                <w:lang w:bidi="ar-AE"/>
              </w:rPr>
            </w:pPr>
            <w:r>
              <w:rPr>
                <w:rFonts w:cs="Arial" w:hint="cs"/>
                <w:sz w:val="24"/>
                <w:szCs w:val="24"/>
                <w:rtl/>
                <w:lang w:bidi="ar-AE"/>
              </w:rPr>
              <w:t>سهل</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0F0635">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90</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44</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الطاقة الكهربائية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rPr>
            </w:pPr>
            <w:r>
              <w:rPr>
                <w:rFonts w:cs="Arial" w:hint="cs"/>
                <w:sz w:val="24"/>
                <w:szCs w:val="24"/>
                <w:rtl/>
                <w:lang w:bidi="ar-AE"/>
              </w:rPr>
              <w:t xml:space="preserve">تمييز </w:t>
            </w:r>
            <w:r w:rsidR="00BF1BF7">
              <w:rPr>
                <w:rFonts w:cs="Arial" w:hint="cs"/>
                <w:sz w:val="24"/>
                <w:szCs w:val="24"/>
                <w:rtl/>
                <w:lang w:bidi="ar-AE"/>
              </w:rPr>
              <w:t>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BF1BF7" w:rsidRPr="00BF1BF7" w:rsidRDefault="00BF1BF7" w:rsidP="00581F62">
            <w:pPr>
              <w:spacing w:before="120" w:after="120"/>
              <w:rPr>
                <w:rFonts w:cs="Arial"/>
                <w:sz w:val="24"/>
                <w:szCs w:val="24"/>
                <w:rtl/>
                <w:lang w:bidi="ar-AE"/>
              </w:rPr>
            </w:pPr>
            <w:r>
              <w:rPr>
                <w:rFonts w:cs="Arial" w:hint="cs"/>
                <w:sz w:val="24"/>
                <w:szCs w:val="24"/>
                <w:rtl/>
                <w:lang w:bidi="ar-AE"/>
              </w:rPr>
              <w:t>سهل</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0F0635">
              <w:rPr>
                <w:rFonts w:cs="Arial" w:hint="cs"/>
                <w:sz w:val="24"/>
                <w:szCs w:val="24"/>
                <w:rtl/>
                <w:lang w:bidi="ar-AE"/>
              </w:rPr>
              <w:t>مغلق</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tl/>
              </w:rPr>
            </w:pPr>
            <w:r w:rsidRPr="000D2F50">
              <w:rPr>
                <w:rFonts w:cs="David" w:hint="cs"/>
                <w:sz w:val="24"/>
                <w:szCs w:val="24"/>
                <w:rtl/>
              </w:rPr>
              <w:t>91</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45</w:t>
            </w:r>
          </w:p>
        </w:tc>
        <w:tc>
          <w:tcPr>
            <w:tcW w:w="2203" w:type="dxa"/>
            <w:tcBorders>
              <w:top w:val="single" w:sz="4" w:space="0" w:color="auto"/>
              <w:left w:val="single" w:sz="4" w:space="0" w:color="auto"/>
              <w:bottom w:val="single" w:sz="4" w:space="0" w:color="auto"/>
              <w:right w:val="single" w:sz="4" w:space="0" w:color="auto"/>
            </w:tcBorders>
          </w:tcPr>
          <w:p w:rsidR="00087314" w:rsidRPr="00657114" w:rsidRDefault="00087314" w:rsidP="00657114">
            <w:pPr>
              <w:spacing w:before="240" w:after="240"/>
              <w:rPr>
                <w:rFonts w:cs="Arial"/>
                <w:sz w:val="24"/>
                <w:szCs w:val="24"/>
                <w:rtl/>
                <w:lang w:bidi="ar-AE"/>
              </w:rPr>
            </w:pPr>
            <w:r>
              <w:rPr>
                <w:rFonts w:cs="Arial" w:hint="cs"/>
                <w:sz w:val="24"/>
                <w:szCs w:val="24"/>
                <w:rtl/>
                <w:lang w:bidi="ar-AE"/>
              </w:rPr>
              <w:t>الطاقة الكهربائية</w:t>
            </w:r>
            <w:r>
              <w:rPr>
                <w:rFonts w:cs="David" w:hint="cs"/>
                <w:sz w:val="24"/>
                <w:szCs w:val="24"/>
                <w:rtl/>
              </w:rPr>
              <w:t xml:space="preserve"> </w:t>
            </w:r>
            <w:r>
              <w:rPr>
                <w:rFonts w:cstheme="minorBidi" w:hint="cs"/>
                <w:sz w:val="24"/>
                <w:szCs w:val="24"/>
                <w:rtl/>
                <w:lang w:bidi="ar-AE"/>
              </w:rPr>
              <w:t>-</w:t>
            </w:r>
            <w:r>
              <w:rPr>
                <w:rFonts w:cs="Arial" w:hint="cs"/>
                <w:sz w:val="24"/>
                <w:szCs w:val="24"/>
                <w:rtl/>
                <w:lang w:bidi="ar-AE"/>
              </w:rPr>
              <w:t>القدرة</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C930BA" w:rsidP="00581F62">
            <w:pPr>
              <w:spacing w:before="120" w:after="120"/>
              <w:rPr>
                <w:rFonts w:cs="David"/>
                <w:sz w:val="24"/>
                <w:szCs w:val="24"/>
                <w:rtl/>
                <w:lang w:bidi="ar-AE"/>
              </w:rPr>
            </w:pPr>
            <w:r>
              <w:rPr>
                <w:rFonts w:cs="Arial" w:hint="cs"/>
                <w:sz w:val="24"/>
                <w:szCs w:val="24"/>
                <w:rtl/>
                <w:lang w:bidi="ar-AE"/>
              </w:rPr>
              <w:t xml:space="preserve">تمييز </w:t>
            </w:r>
            <w:r w:rsidR="00087314">
              <w:rPr>
                <w:rFonts w:cs="Arial" w:hint="cs"/>
                <w:sz w:val="24"/>
                <w:szCs w:val="24"/>
                <w:rtl/>
                <w:lang w:bidi="ar-AE"/>
              </w:rPr>
              <w:t>العامل  المؤثر وكيفية تأثيره</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406E53">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FA6637">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مفتوح</w:t>
            </w:r>
          </w:p>
        </w:tc>
      </w:tr>
      <w:tr w:rsidR="00087314"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rPr>
                <w:rFonts w:cs="David"/>
                <w:sz w:val="24"/>
                <w:szCs w:val="24"/>
                <w:rtl/>
              </w:rPr>
            </w:pPr>
            <w:r w:rsidRPr="000D2F50">
              <w:rPr>
                <w:rFonts w:cs="David" w:hint="cs"/>
                <w:sz w:val="24"/>
                <w:szCs w:val="24"/>
                <w:rtl/>
              </w:rPr>
              <w:t>92</w:t>
            </w:r>
          </w:p>
        </w:tc>
        <w:tc>
          <w:tcPr>
            <w:tcW w:w="921" w:type="dxa"/>
            <w:tcBorders>
              <w:top w:val="single" w:sz="4" w:space="0" w:color="auto"/>
              <w:left w:val="single" w:sz="4" w:space="0" w:color="auto"/>
              <w:bottom w:val="single" w:sz="4" w:space="0" w:color="auto"/>
              <w:right w:val="single" w:sz="4" w:space="0" w:color="auto"/>
            </w:tcBorders>
          </w:tcPr>
          <w:p w:rsidR="00087314" w:rsidRPr="000D2F50" w:rsidRDefault="00087314" w:rsidP="00581F62">
            <w:pPr>
              <w:spacing w:before="120" w:after="120"/>
              <w:rPr>
                <w:rFonts w:cs="David"/>
                <w:sz w:val="24"/>
                <w:szCs w:val="24"/>
                <w:rtl/>
              </w:rPr>
            </w:pPr>
            <w:r>
              <w:rPr>
                <w:rFonts w:cs="David" w:hint="cs"/>
                <w:sz w:val="24"/>
                <w:szCs w:val="24"/>
                <w:rtl/>
              </w:rPr>
              <w:t>46</w:t>
            </w:r>
          </w:p>
        </w:tc>
        <w:tc>
          <w:tcPr>
            <w:tcW w:w="2203" w:type="dxa"/>
            <w:tcBorders>
              <w:top w:val="single" w:sz="4" w:space="0" w:color="auto"/>
              <w:left w:val="single" w:sz="4" w:space="0" w:color="auto"/>
              <w:bottom w:val="single" w:sz="4" w:space="0" w:color="auto"/>
              <w:right w:val="single" w:sz="4" w:space="0" w:color="auto"/>
            </w:tcBorders>
          </w:tcPr>
          <w:p w:rsidR="00087314" w:rsidRPr="000D2F50" w:rsidRDefault="00087314" w:rsidP="00657114">
            <w:pPr>
              <w:spacing w:before="240" w:after="240"/>
              <w:rPr>
                <w:rFonts w:cs="David"/>
                <w:sz w:val="24"/>
                <w:szCs w:val="24"/>
                <w:rtl/>
              </w:rPr>
            </w:pPr>
            <w:r>
              <w:rPr>
                <w:rFonts w:cs="Arial" w:hint="cs"/>
                <w:sz w:val="24"/>
                <w:szCs w:val="24"/>
                <w:rtl/>
                <w:lang w:bidi="ar-AE"/>
              </w:rPr>
              <w:t>الطاقة الكهربائية</w:t>
            </w:r>
            <w:r>
              <w:rPr>
                <w:rFonts w:cs="David" w:hint="cs"/>
                <w:sz w:val="24"/>
                <w:szCs w:val="24"/>
                <w:rtl/>
              </w:rPr>
              <w:t xml:space="preserve"> - </w:t>
            </w:r>
            <w:r>
              <w:rPr>
                <w:rFonts w:cs="Arial" w:hint="cs"/>
                <w:sz w:val="24"/>
                <w:szCs w:val="24"/>
                <w:rtl/>
                <w:lang w:bidi="ar-AE"/>
              </w:rPr>
              <w:t>النجاعة</w:t>
            </w:r>
            <w:r>
              <w:rPr>
                <w:rFonts w:cs="David" w:hint="cs"/>
                <w:sz w:val="24"/>
                <w:szCs w:val="24"/>
                <w:rtl/>
              </w:rPr>
              <w:t xml:space="preserve"> </w:t>
            </w:r>
          </w:p>
        </w:tc>
        <w:tc>
          <w:tcPr>
            <w:tcW w:w="1740" w:type="dxa"/>
            <w:tcBorders>
              <w:top w:val="single" w:sz="4" w:space="0" w:color="auto"/>
              <w:left w:val="single" w:sz="4" w:space="0" w:color="auto"/>
              <w:bottom w:val="single" w:sz="4" w:space="0" w:color="auto"/>
              <w:right w:val="single" w:sz="4" w:space="0" w:color="auto"/>
            </w:tcBorders>
          </w:tcPr>
          <w:p w:rsidR="00087314" w:rsidRPr="000D2F50" w:rsidRDefault="00C930BA" w:rsidP="00581F62">
            <w:pPr>
              <w:spacing w:before="120" w:after="120"/>
              <w:rPr>
                <w:rFonts w:cs="David"/>
                <w:sz w:val="24"/>
                <w:szCs w:val="24"/>
                <w:rtl/>
              </w:rPr>
            </w:pPr>
            <w:r>
              <w:rPr>
                <w:rFonts w:cs="Arial" w:hint="cs"/>
                <w:sz w:val="24"/>
                <w:szCs w:val="24"/>
                <w:rtl/>
                <w:lang w:bidi="ar-AE"/>
              </w:rPr>
              <w:t xml:space="preserve">تمييز </w:t>
            </w:r>
            <w:r w:rsidR="00087314">
              <w:rPr>
                <w:rFonts w:cs="Arial" w:hint="cs"/>
                <w:sz w:val="24"/>
                <w:szCs w:val="24"/>
                <w:rtl/>
                <w:lang w:bidi="ar-AE"/>
              </w:rPr>
              <w:t>العامل  المؤثر وكيفية تأثيره</w:t>
            </w:r>
            <w:r>
              <w:rPr>
                <w:rFonts w:cs="Arial" w:hint="cs"/>
                <w:sz w:val="24"/>
                <w:szCs w:val="24"/>
                <w:rtl/>
                <w:lang w:bidi="ar-AE"/>
              </w:rPr>
              <w:t>،</w:t>
            </w:r>
            <w:r w:rsidR="00087314">
              <w:rPr>
                <w:rFonts w:cstheme="minorBidi" w:hint="cs"/>
                <w:sz w:val="24"/>
                <w:szCs w:val="24"/>
                <w:rtl/>
                <w:lang w:bidi="ar-AE"/>
              </w:rPr>
              <w:t xml:space="preserve"> </w:t>
            </w:r>
            <w:r>
              <w:rPr>
                <w:rFonts w:cs="Arial" w:hint="cs"/>
                <w:sz w:val="24"/>
                <w:szCs w:val="24"/>
                <w:rtl/>
                <w:lang w:bidi="ar-AE"/>
              </w:rPr>
              <w:t>يعتمد الاستنتاج على مبدأ معروف</w:t>
            </w:r>
            <w:r>
              <w:rPr>
                <w:rFonts w:cstheme="minorBidi" w:hint="cs"/>
                <w:sz w:val="24"/>
                <w:szCs w:val="24"/>
                <w:rtl/>
                <w:lang w:bidi="ar-AE"/>
              </w:rPr>
              <w:t xml:space="preserve"> </w:t>
            </w:r>
          </w:p>
        </w:tc>
        <w:tc>
          <w:tcPr>
            <w:tcW w:w="1379" w:type="dxa"/>
            <w:tcBorders>
              <w:top w:val="single" w:sz="4" w:space="0" w:color="auto"/>
              <w:left w:val="single" w:sz="4" w:space="0" w:color="auto"/>
              <w:bottom w:val="single" w:sz="4" w:space="0" w:color="auto"/>
              <w:right w:val="single" w:sz="4" w:space="0" w:color="auto"/>
            </w:tcBorders>
          </w:tcPr>
          <w:p w:rsidR="00087314" w:rsidRDefault="00087314">
            <w:r w:rsidRPr="00406E53">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087314" w:rsidRDefault="00087314">
            <w:r w:rsidRPr="00FA6637">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087314" w:rsidRPr="000D2F50" w:rsidRDefault="00BF1BF7" w:rsidP="00581F62">
            <w:pPr>
              <w:spacing w:before="120" w:after="120"/>
              <w:rPr>
                <w:rFonts w:cs="David"/>
                <w:sz w:val="24"/>
                <w:szCs w:val="24"/>
                <w:rtl/>
              </w:rPr>
            </w:pPr>
            <w:r>
              <w:rPr>
                <w:rFonts w:cs="Arial" w:hint="cs"/>
                <w:sz w:val="24"/>
                <w:szCs w:val="24"/>
                <w:rtl/>
                <w:lang w:bidi="ar-AE"/>
              </w:rPr>
              <w:t>مغلق</w:t>
            </w:r>
          </w:p>
        </w:tc>
      </w:tr>
      <w:tr w:rsidR="00300A91"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rPr>
                <w:rFonts w:cs="David"/>
                <w:sz w:val="24"/>
                <w:szCs w:val="24"/>
                <w:rtl/>
              </w:rPr>
            </w:pPr>
            <w:r w:rsidRPr="000D2F50">
              <w:rPr>
                <w:rFonts w:cs="David" w:hint="cs"/>
                <w:sz w:val="24"/>
                <w:szCs w:val="24"/>
                <w:rtl/>
              </w:rPr>
              <w:t>93</w:t>
            </w:r>
          </w:p>
        </w:tc>
        <w:tc>
          <w:tcPr>
            <w:tcW w:w="921"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spacing w:before="120" w:after="120"/>
              <w:rPr>
                <w:rFonts w:cs="David"/>
                <w:sz w:val="24"/>
                <w:szCs w:val="24"/>
                <w:rtl/>
              </w:rPr>
            </w:pPr>
            <w:r>
              <w:rPr>
                <w:rFonts w:cs="David" w:hint="cs"/>
                <w:sz w:val="24"/>
                <w:szCs w:val="24"/>
                <w:rtl/>
              </w:rPr>
              <w:t>47</w:t>
            </w:r>
          </w:p>
        </w:tc>
        <w:tc>
          <w:tcPr>
            <w:tcW w:w="2203"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spacing w:before="240" w:after="240"/>
              <w:rPr>
                <w:rFonts w:cs="David"/>
                <w:sz w:val="24"/>
                <w:szCs w:val="24"/>
                <w:rtl/>
              </w:rPr>
            </w:pPr>
            <w:r>
              <w:rPr>
                <w:rFonts w:cs="Arial" w:hint="cs"/>
                <w:sz w:val="24"/>
                <w:szCs w:val="24"/>
                <w:rtl/>
                <w:lang w:bidi="ar-AE"/>
              </w:rPr>
              <w:t>الطاقة الكهربائية</w:t>
            </w:r>
            <w:r>
              <w:rPr>
                <w:rFonts w:cs="David" w:hint="cs"/>
                <w:sz w:val="24"/>
                <w:szCs w:val="24"/>
                <w:rtl/>
              </w:rPr>
              <w:t xml:space="preserve"> - </w:t>
            </w:r>
            <w:r>
              <w:rPr>
                <w:rFonts w:cs="Arial" w:hint="cs"/>
                <w:sz w:val="24"/>
                <w:szCs w:val="24"/>
                <w:rtl/>
                <w:lang w:bidi="ar-AE"/>
              </w:rPr>
              <w:t>النجاعة</w:t>
            </w:r>
          </w:p>
        </w:tc>
        <w:tc>
          <w:tcPr>
            <w:tcW w:w="1740" w:type="dxa"/>
            <w:tcBorders>
              <w:top w:val="single" w:sz="4" w:space="0" w:color="auto"/>
              <w:left w:val="single" w:sz="4" w:space="0" w:color="auto"/>
              <w:bottom w:val="single" w:sz="4" w:space="0" w:color="auto"/>
              <w:right w:val="single" w:sz="4" w:space="0" w:color="auto"/>
            </w:tcBorders>
          </w:tcPr>
          <w:p w:rsidR="00300A91" w:rsidRPr="000D2F50" w:rsidRDefault="00C930BA" w:rsidP="00581F62">
            <w:pPr>
              <w:spacing w:before="120" w:after="120"/>
              <w:rPr>
                <w:rFonts w:cs="David"/>
                <w:sz w:val="24"/>
                <w:szCs w:val="24"/>
                <w:rtl/>
              </w:rPr>
            </w:pPr>
            <w:r>
              <w:rPr>
                <w:rFonts w:cs="Arial" w:hint="cs"/>
                <w:sz w:val="24"/>
                <w:szCs w:val="24"/>
                <w:rtl/>
                <w:lang w:bidi="ar-AE"/>
              </w:rPr>
              <w:t xml:space="preserve">تمييز </w:t>
            </w:r>
            <w:r w:rsidR="00300A91">
              <w:rPr>
                <w:rFonts w:cs="Arial" w:hint="cs"/>
                <w:sz w:val="24"/>
                <w:szCs w:val="24"/>
                <w:rtl/>
                <w:lang w:bidi="ar-AE"/>
              </w:rPr>
              <w:t>العامل  المؤثر وكيفية تأثيره</w:t>
            </w:r>
            <w:r>
              <w:rPr>
                <w:rFonts w:cs="Arial" w:hint="cs"/>
                <w:sz w:val="24"/>
                <w:szCs w:val="24"/>
                <w:rtl/>
                <w:lang w:bidi="ar-AE"/>
              </w:rPr>
              <w:t>،</w:t>
            </w:r>
            <w:r w:rsidR="00300A91">
              <w:rPr>
                <w:rFonts w:cstheme="minorBidi" w:hint="cs"/>
                <w:sz w:val="24"/>
                <w:szCs w:val="24"/>
                <w:rtl/>
                <w:lang w:bidi="ar-AE"/>
              </w:rPr>
              <w:t xml:space="preserve"> </w:t>
            </w:r>
            <w:r>
              <w:rPr>
                <w:rFonts w:cs="Arial" w:hint="cs"/>
                <w:sz w:val="24"/>
                <w:szCs w:val="24"/>
                <w:rtl/>
                <w:lang w:bidi="ar-AE"/>
              </w:rPr>
              <w:t>يعتمد الاستنتاج على مبدأ معروف</w:t>
            </w:r>
            <w:r>
              <w:rPr>
                <w:rFonts w:cstheme="minorBidi" w:hint="cs"/>
                <w:sz w:val="24"/>
                <w:szCs w:val="24"/>
                <w:rtl/>
                <w:lang w:bidi="ar-AE"/>
              </w:rPr>
              <w:t xml:space="preserve"> </w:t>
            </w:r>
          </w:p>
        </w:tc>
        <w:tc>
          <w:tcPr>
            <w:tcW w:w="1379" w:type="dxa"/>
            <w:tcBorders>
              <w:top w:val="single" w:sz="4" w:space="0" w:color="auto"/>
              <w:left w:val="single" w:sz="4" w:space="0" w:color="auto"/>
              <w:bottom w:val="single" w:sz="4" w:space="0" w:color="auto"/>
              <w:right w:val="single" w:sz="4" w:space="0" w:color="auto"/>
            </w:tcBorders>
          </w:tcPr>
          <w:p w:rsidR="00300A91" w:rsidRDefault="00300A91">
            <w:r w:rsidRPr="00AF7E97">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300A91" w:rsidRPr="000D2F50" w:rsidRDefault="00087314" w:rsidP="00581F62">
            <w:pPr>
              <w:spacing w:before="120" w:after="120"/>
              <w:rPr>
                <w:rFonts w:cs="David"/>
                <w:sz w:val="24"/>
                <w:szCs w:val="24"/>
                <w:rtl/>
              </w:rPr>
            </w:pPr>
            <w:r>
              <w:rPr>
                <w:rFonts w:cs="Arial" w:hint="cs"/>
                <w:sz w:val="24"/>
                <w:szCs w:val="24"/>
                <w:rtl/>
                <w:lang w:bidi="ar-AE"/>
              </w:rPr>
              <w:t>متوسط</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00A91" w:rsidRPr="000D2F50" w:rsidRDefault="00BF1BF7" w:rsidP="00581F62">
            <w:pPr>
              <w:spacing w:before="120" w:after="120"/>
              <w:rPr>
                <w:rFonts w:cs="David"/>
                <w:sz w:val="24"/>
                <w:szCs w:val="24"/>
                <w:rtl/>
              </w:rPr>
            </w:pPr>
            <w:r>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94</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48</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الطاقة الكهربائية</w:t>
            </w:r>
            <w:r>
              <w:rPr>
                <w:rFonts w:cs="David" w:hint="cs"/>
                <w:sz w:val="24"/>
                <w:szCs w:val="24"/>
                <w:rtl/>
              </w:rPr>
              <w:t xml:space="preserve"> - </w:t>
            </w:r>
            <w:r>
              <w:rPr>
                <w:rFonts w:cs="Arial" w:hint="cs"/>
                <w:sz w:val="24"/>
                <w:szCs w:val="24"/>
                <w:rtl/>
                <w:lang w:bidi="ar-AE"/>
              </w:rPr>
              <w:t>النجاعة</w:t>
            </w:r>
          </w:p>
        </w:tc>
        <w:tc>
          <w:tcPr>
            <w:tcW w:w="1740" w:type="dxa"/>
            <w:tcBorders>
              <w:top w:val="single" w:sz="4" w:space="0" w:color="auto"/>
              <w:left w:val="single" w:sz="4" w:space="0" w:color="auto"/>
              <w:bottom w:val="single" w:sz="4" w:space="0" w:color="auto"/>
              <w:right w:val="single" w:sz="4" w:space="0" w:color="auto"/>
            </w:tcBorders>
          </w:tcPr>
          <w:p w:rsidR="00BF1BF7" w:rsidRPr="000D2F50" w:rsidRDefault="00C930BA" w:rsidP="00581F62">
            <w:pPr>
              <w:spacing w:before="120" w:after="120"/>
              <w:rPr>
                <w:rFonts w:cs="David"/>
                <w:sz w:val="24"/>
                <w:szCs w:val="24"/>
                <w:rtl/>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r>
              <w:rPr>
                <w:rFonts w:cs="Arial" w:hint="cs"/>
                <w:sz w:val="24"/>
                <w:szCs w:val="24"/>
                <w:rtl/>
                <w:lang w:bidi="ar-AE"/>
              </w:rPr>
              <w:t>،</w:t>
            </w:r>
            <w:r w:rsidR="00BF1BF7">
              <w:rPr>
                <w:rFonts w:cstheme="minorBidi" w:hint="cs"/>
                <w:sz w:val="24"/>
                <w:szCs w:val="24"/>
                <w:rtl/>
                <w:lang w:bidi="ar-AE"/>
              </w:rPr>
              <w:t xml:space="preserve"> </w:t>
            </w:r>
            <w:r>
              <w:rPr>
                <w:rFonts w:cs="Arial" w:hint="cs"/>
                <w:sz w:val="24"/>
                <w:szCs w:val="24"/>
                <w:rtl/>
                <w:lang w:bidi="ar-AE"/>
              </w:rPr>
              <w:t>يعتمد الاستنتاج على مبدأ معروف</w:t>
            </w:r>
            <w:r>
              <w:rPr>
                <w:rFonts w:cstheme="minorBidi" w:hint="cs"/>
                <w:sz w:val="24"/>
                <w:szCs w:val="24"/>
                <w:rtl/>
                <w:lang w:bidi="ar-AE"/>
              </w:rPr>
              <w:t xml:space="preserve"> </w:t>
            </w: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AF7E97">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BF1BF7" w:rsidRDefault="00BF1BF7" w:rsidP="00581F62">
            <w:pPr>
              <w:spacing w:before="120" w:after="120"/>
              <w:rPr>
                <w:rFonts w:cs="Arial"/>
                <w:sz w:val="24"/>
                <w:szCs w:val="24"/>
                <w:rtl/>
                <w:lang w:bidi="ar-AE"/>
              </w:rPr>
            </w:pPr>
            <w:r>
              <w:rPr>
                <w:rFonts w:cs="Arial" w:hint="cs"/>
                <w:sz w:val="24"/>
                <w:szCs w:val="24"/>
                <w:rtl/>
                <w:lang w:bidi="ar-AE"/>
              </w:rPr>
              <w:t>صعب</w:t>
            </w:r>
            <w:r w:rsidR="00C930BA">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375124">
              <w:rPr>
                <w:rFonts w:cs="Arial" w:hint="cs"/>
                <w:sz w:val="24"/>
                <w:szCs w:val="24"/>
                <w:rtl/>
                <w:lang w:bidi="ar-AE"/>
              </w:rPr>
              <w:t>مغلق</w:t>
            </w:r>
          </w:p>
        </w:tc>
      </w:tr>
      <w:tr w:rsidR="00BF1BF7"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rPr>
                <w:rFonts w:cs="David"/>
                <w:sz w:val="24"/>
                <w:szCs w:val="24"/>
                <w:rtl/>
              </w:rPr>
            </w:pPr>
            <w:r w:rsidRPr="000D2F50">
              <w:rPr>
                <w:rFonts w:cs="David" w:hint="cs"/>
                <w:sz w:val="24"/>
                <w:szCs w:val="24"/>
                <w:rtl/>
              </w:rPr>
              <w:t>95</w:t>
            </w:r>
          </w:p>
        </w:tc>
        <w:tc>
          <w:tcPr>
            <w:tcW w:w="921"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David" w:hint="cs"/>
                <w:sz w:val="24"/>
                <w:szCs w:val="24"/>
                <w:rtl/>
              </w:rPr>
              <w:t>49</w:t>
            </w:r>
          </w:p>
        </w:tc>
        <w:tc>
          <w:tcPr>
            <w:tcW w:w="2203"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240" w:after="240"/>
              <w:rPr>
                <w:rFonts w:cs="David"/>
                <w:sz w:val="24"/>
                <w:szCs w:val="24"/>
                <w:rtl/>
              </w:rPr>
            </w:pPr>
            <w:r>
              <w:rPr>
                <w:rFonts w:cs="Arial" w:hint="cs"/>
                <w:sz w:val="24"/>
                <w:szCs w:val="24"/>
                <w:rtl/>
                <w:lang w:bidi="ar-AE"/>
              </w:rPr>
              <w:t>الطاقة الكهربائية</w:t>
            </w:r>
            <w:r>
              <w:rPr>
                <w:rFonts w:cs="David" w:hint="cs"/>
                <w:sz w:val="24"/>
                <w:szCs w:val="24"/>
                <w:rtl/>
              </w:rPr>
              <w:t xml:space="preserve"> - </w:t>
            </w:r>
            <w:r>
              <w:rPr>
                <w:rFonts w:cs="Arial" w:hint="cs"/>
                <w:sz w:val="24"/>
                <w:szCs w:val="24"/>
                <w:rtl/>
                <w:lang w:bidi="ar-AE"/>
              </w:rPr>
              <w:t>النجاعة</w:t>
            </w:r>
          </w:p>
        </w:tc>
        <w:tc>
          <w:tcPr>
            <w:tcW w:w="1740" w:type="dxa"/>
            <w:tcBorders>
              <w:top w:val="single" w:sz="4" w:space="0" w:color="auto"/>
              <w:left w:val="single" w:sz="4" w:space="0" w:color="auto"/>
              <w:bottom w:val="single" w:sz="4" w:space="0" w:color="auto"/>
              <w:right w:val="single" w:sz="4" w:space="0" w:color="auto"/>
            </w:tcBorders>
          </w:tcPr>
          <w:p w:rsidR="00BF1BF7" w:rsidRPr="00657114" w:rsidRDefault="003254F8" w:rsidP="003254F8">
            <w:pPr>
              <w:spacing w:before="120" w:after="120"/>
              <w:rPr>
                <w:rFonts w:cstheme="minorBidi"/>
                <w:sz w:val="24"/>
                <w:szCs w:val="24"/>
                <w:rtl/>
                <w:lang w:bidi="ar-AE"/>
              </w:rPr>
            </w:pPr>
            <w:r>
              <w:rPr>
                <w:rFonts w:cs="Arial" w:hint="cs"/>
                <w:sz w:val="24"/>
                <w:szCs w:val="24"/>
                <w:rtl/>
                <w:lang w:bidi="ar-AE"/>
              </w:rPr>
              <w:t>تمييز</w:t>
            </w:r>
            <w:r w:rsidR="00BF1BF7">
              <w:rPr>
                <w:rFonts w:cs="Arial" w:hint="cs"/>
                <w:sz w:val="24"/>
                <w:szCs w:val="24"/>
                <w:rtl/>
                <w:lang w:bidi="ar-AE"/>
              </w:rPr>
              <w:t xml:space="preserve"> العامل  المؤثر وكيفية تأثيره</w:t>
            </w:r>
            <w:r>
              <w:rPr>
                <w:rFonts w:cs="Arial" w:hint="cs"/>
                <w:sz w:val="24"/>
                <w:szCs w:val="24"/>
                <w:rtl/>
                <w:lang w:bidi="ar-SA"/>
              </w:rPr>
              <w:t>،</w:t>
            </w:r>
            <w:r w:rsidR="00BF1BF7">
              <w:rPr>
                <w:rFonts w:cs="David" w:hint="cs"/>
                <w:sz w:val="24"/>
                <w:szCs w:val="24"/>
                <w:rtl/>
              </w:rPr>
              <w:t xml:space="preserve"> </w:t>
            </w:r>
            <w:r>
              <w:rPr>
                <w:rFonts w:cs="Arial" w:hint="cs"/>
                <w:sz w:val="24"/>
                <w:szCs w:val="24"/>
                <w:rtl/>
                <w:lang w:bidi="ar-AE"/>
              </w:rPr>
              <w:t>يعتمد الاستنتاج على مبدأ معروف</w:t>
            </w:r>
          </w:p>
          <w:p w:rsidR="00BF1BF7" w:rsidRPr="000D2F50" w:rsidRDefault="00BF1BF7"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BF1BF7" w:rsidRDefault="00BF1BF7">
            <w:r w:rsidRPr="007063F3">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BF1BF7" w:rsidRPr="000D2F50" w:rsidRDefault="00BF1BF7" w:rsidP="00581F62">
            <w:pPr>
              <w:spacing w:before="120" w:after="120"/>
              <w:rPr>
                <w:rFonts w:cs="David"/>
                <w:sz w:val="24"/>
                <w:szCs w:val="24"/>
                <w:rtl/>
              </w:rPr>
            </w:pPr>
            <w:r>
              <w:rPr>
                <w:rFonts w:cs="Arial" w:hint="cs"/>
                <w:sz w:val="24"/>
                <w:szCs w:val="24"/>
                <w:rtl/>
                <w:lang w:bidi="ar-AE"/>
              </w:rPr>
              <w:t>متوسط</w:t>
            </w:r>
            <w:r w:rsidR="003254F8">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BF1BF7" w:rsidRDefault="00BF1BF7">
            <w:r w:rsidRPr="00375124">
              <w:rPr>
                <w:rFonts w:cs="Arial" w:hint="cs"/>
                <w:sz w:val="24"/>
                <w:szCs w:val="24"/>
                <w:rtl/>
                <w:lang w:bidi="ar-AE"/>
              </w:rPr>
              <w:t>مغلق</w:t>
            </w:r>
          </w:p>
        </w:tc>
      </w:tr>
      <w:tr w:rsidR="00300A91"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rPr>
                <w:rFonts w:cs="David"/>
                <w:sz w:val="24"/>
                <w:szCs w:val="24"/>
                <w:rtl/>
              </w:rPr>
            </w:pPr>
            <w:r w:rsidRPr="000D2F50">
              <w:rPr>
                <w:rFonts w:cs="David" w:hint="cs"/>
                <w:sz w:val="24"/>
                <w:szCs w:val="24"/>
                <w:rtl/>
              </w:rPr>
              <w:t>96</w:t>
            </w:r>
          </w:p>
        </w:tc>
        <w:tc>
          <w:tcPr>
            <w:tcW w:w="921"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spacing w:before="120" w:after="120"/>
              <w:rPr>
                <w:rFonts w:cs="David"/>
                <w:sz w:val="24"/>
                <w:szCs w:val="24"/>
                <w:rtl/>
              </w:rPr>
            </w:pPr>
            <w:r>
              <w:rPr>
                <w:rFonts w:cs="David" w:hint="cs"/>
                <w:sz w:val="24"/>
                <w:szCs w:val="24"/>
                <w:rtl/>
              </w:rPr>
              <w:t>50</w:t>
            </w:r>
          </w:p>
        </w:tc>
        <w:tc>
          <w:tcPr>
            <w:tcW w:w="2203" w:type="dxa"/>
            <w:tcBorders>
              <w:top w:val="single" w:sz="4" w:space="0" w:color="auto"/>
              <w:left w:val="single" w:sz="4" w:space="0" w:color="auto"/>
              <w:bottom w:val="single" w:sz="4" w:space="0" w:color="auto"/>
              <w:right w:val="single" w:sz="4" w:space="0" w:color="auto"/>
            </w:tcBorders>
          </w:tcPr>
          <w:p w:rsidR="00300A91" w:rsidRPr="00657114" w:rsidRDefault="00300A91" w:rsidP="00657114">
            <w:pPr>
              <w:spacing w:before="240" w:after="240"/>
              <w:rPr>
                <w:rFonts w:cs="Arial"/>
                <w:sz w:val="24"/>
                <w:szCs w:val="24"/>
                <w:rtl/>
                <w:lang w:bidi="ar-AE"/>
              </w:rPr>
            </w:pPr>
            <w:r>
              <w:rPr>
                <w:rFonts w:cs="Arial" w:hint="cs"/>
                <w:sz w:val="24"/>
                <w:szCs w:val="24"/>
                <w:rtl/>
                <w:lang w:bidi="ar-AE"/>
              </w:rPr>
              <w:t>الطاقة الكهربائية</w:t>
            </w:r>
            <w:r>
              <w:rPr>
                <w:rFonts w:cs="David" w:hint="cs"/>
                <w:sz w:val="24"/>
                <w:szCs w:val="24"/>
                <w:rtl/>
              </w:rPr>
              <w:t xml:space="preserve"> </w:t>
            </w:r>
            <w:r>
              <w:rPr>
                <w:rFonts w:cs="David"/>
                <w:sz w:val="24"/>
                <w:szCs w:val="24"/>
                <w:rtl/>
              </w:rPr>
              <w:t>–</w:t>
            </w:r>
            <w:r>
              <w:rPr>
                <w:rFonts w:cs="David" w:hint="cs"/>
                <w:sz w:val="24"/>
                <w:szCs w:val="24"/>
                <w:rtl/>
              </w:rPr>
              <w:t xml:space="preserve"> </w:t>
            </w:r>
            <w:r>
              <w:rPr>
                <w:rFonts w:cs="Arial" w:hint="cs"/>
                <w:sz w:val="24"/>
                <w:szCs w:val="24"/>
                <w:rtl/>
                <w:lang w:bidi="ar-AE"/>
              </w:rPr>
              <w:t>حساب التكلفة</w:t>
            </w:r>
          </w:p>
        </w:tc>
        <w:tc>
          <w:tcPr>
            <w:tcW w:w="1740" w:type="dxa"/>
            <w:tcBorders>
              <w:top w:val="single" w:sz="4" w:space="0" w:color="auto"/>
              <w:left w:val="single" w:sz="4" w:space="0" w:color="auto"/>
              <w:bottom w:val="single" w:sz="4" w:space="0" w:color="auto"/>
              <w:right w:val="single" w:sz="4" w:space="0" w:color="auto"/>
            </w:tcBorders>
          </w:tcPr>
          <w:p w:rsidR="00300A91" w:rsidRPr="000D2F50" w:rsidRDefault="003254F8" w:rsidP="00581F62">
            <w:pPr>
              <w:spacing w:before="120" w:after="120"/>
              <w:rPr>
                <w:rFonts w:cs="David"/>
                <w:sz w:val="24"/>
                <w:szCs w:val="24"/>
                <w:rtl/>
              </w:rPr>
            </w:pPr>
            <w:r>
              <w:rPr>
                <w:rFonts w:cs="Arial" w:hint="cs"/>
                <w:sz w:val="24"/>
                <w:szCs w:val="24"/>
                <w:rtl/>
                <w:lang w:bidi="ar-AE"/>
              </w:rPr>
              <w:t>تمييز</w:t>
            </w:r>
            <w:r w:rsidR="00300A91">
              <w:rPr>
                <w:rFonts w:cs="Arial" w:hint="cs"/>
                <w:sz w:val="24"/>
                <w:szCs w:val="24"/>
                <w:rtl/>
                <w:lang w:bidi="ar-AE"/>
              </w:rPr>
              <w:t xml:space="preserve"> العامل  المؤثر وكيفية تأثيره</w:t>
            </w:r>
            <w:r>
              <w:rPr>
                <w:rFonts w:cs="Arial" w:hint="cs"/>
                <w:sz w:val="24"/>
                <w:szCs w:val="24"/>
                <w:rtl/>
                <w:lang w:bidi="ar-AE"/>
              </w:rPr>
              <w:t>،</w:t>
            </w:r>
            <w:r w:rsidR="00300A91">
              <w:rPr>
                <w:rFonts w:cstheme="minorBidi" w:hint="cs"/>
                <w:sz w:val="24"/>
                <w:szCs w:val="24"/>
                <w:rtl/>
                <w:lang w:bidi="ar-AE"/>
              </w:rPr>
              <w:t xml:space="preserve"> </w:t>
            </w:r>
            <w:r>
              <w:rPr>
                <w:rFonts w:cs="Arial" w:hint="cs"/>
                <w:sz w:val="24"/>
                <w:szCs w:val="24"/>
                <w:rtl/>
                <w:lang w:bidi="ar-AE"/>
              </w:rPr>
              <w:t>يعتمد الاستنتاج على مبدأ معروف</w:t>
            </w:r>
            <w:r>
              <w:rPr>
                <w:rFonts w:cstheme="minorBidi" w:hint="cs"/>
                <w:sz w:val="24"/>
                <w:szCs w:val="24"/>
                <w:rtl/>
                <w:lang w:bidi="ar-AE"/>
              </w:rPr>
              <w:t xml:space="preserve"> </w:t>
            </w:r>
          </w:p>
        </w:tc>
        <w:tc>
          <w:tcPr>
            <w:tcW w:w="1379" w:type="dxa"/>
            <w:tcBorders>
              <w:top w:val="single" w:sz="4" w:space="0" w:color="auto"/>
              <w:left w:val="single" w:sz="4" w:space="0" w:color="auto"/>
              <w:bottom w:val="single" w:sz="4" w:space="0" w:color="auto"/>
              <w:right w:val="single" w:sz="4" w:space="0" w:color="auto"/>
            </w:tcBorders>
          </w:tcPr>
          <w:p w:rsidR="00300A91" w:rsidRDefault="00300A91">
            <w:r w:rsidRPr="007063F3">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300A91" w:rsidRPr="00BF1BF7" w:rsidRDefault="00BF1BF7" w:rsidP="00581F62">
            <w:pPr>
              <w:spacing w:before="120" w:after="120"/>
              <w:rPr>
                <w:rFonts w:cs="Arial"/>
                <w:sz w:val="24"/>
                <w:szCs w:val="24"/>
                <w:rtl/>
                <w:lang w:bidi="ar-AE"/>
              </w:rPr>
            </w:pPr>
            <w:r>
              <w:rPr>
                <w:rFonts w:cs="Arial" w:hint="cs"/>
                <w:sz w:val="24"/>
                <w:szCs w:val="24"/>
                <w:rtl/>
                <w:lang w:bidi="ar-AE"/>
              </w:rPr>
              <w:t>سهل</w:t>
            </w:r>
            <w:r w:rsidR="003254F8">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00A91" w:rsidRPr="000D2F50" w:rsidRDefault="00BF1BF7" w:rsidP="00581F62">
            <w:pPr>
              <w:spacing w:before="120" w:after="120"/>
              <w:rPr>
                <w:rFonts w:cs="David"/>
                <w:sz w:val="24"/>
                <w:szCs w:val="24"/>
                <w:rtl/>
              </w:rPr>
            </w:pPr>
            <w:r>
              <w:rPr>
                <w:rFonts w:cs="Arial" w:hint="cs"/>
                <w:sz w:val="24"/>
                <w:szCs w:val="24"/>
                <w:rtl/>
                <w:lang w:bidi="ar-AE"/>
              </w:rPr>
              <w:t>مغلق</w:t>
            </w:r>
          </w:p>
        </w:tc>
      </w:tr>
      <w:tr w:rsidR="00300A91"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rPr>
                <w:rFonts w:cs="David"/>
                <w:sz w:val="24"/>
                <w:szCs w:val="24"/>
                <w:rtl/>
              </w:rPr>
            </w:pPr>
            <w:r w:rsidRPr="000D2F50">
              <w:rPr>
                <w:rFonts w:cs="David" w:hint="cs"/>
                <w:sz w:val="24"/>
                <w:szCs w:val="24"/>
                <w:rtl/>
              </w:rPr>
              <w:t>97</w:t>
            </w:r>
          </w:p>
        </w:tc>
        <w:tc>
          <w:tcPr>
            <w:tcW w:w="921"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spacing w:before="120" w:after="120"/>
              <w:rPr>
                <w:rFonts w:cs="David"/>
                <w:sz w:val="24"/>
                <w:szCs w:val="24"/>
                <w:rtl/>
              </w:rPr>
            </w:pPr>
            <w:r>
              <w:rPr>
                <w:rFonts w:cs="David" w:hint="cs"/>
                <w:sz w:val="24"/>
                <w:szCs w:val="24"/>
                <w:rtl/>
              </w:rPr>
              <w:t>51.1</w:t>
            </w:r>
          </w:p>
        </w:tc>
        <w:tc>
          <w:tcPr>
            <w:tcW w:w="2203" w:type="dxa"/>
            <w:tcBorders>
              <w:top w:val="single" w:sz="4" w:space="0" w:color="auto"/>
              <w:left w:val="single" w:sz="4" w:space="0" w:color="auto"/>
              <w:bottom w:val="single" w:sz="4" w:space="0" w:color="auto"/>
              <w:right w:val="single" w:sz="4" w:space="0" w:color="auto"/>
            </w:tcBorders>
          </w:tcPr>
          <w:p w:rsidR="00300A91" w:rsidRPr="00657114" w:rsidRDefault="00300A91" w:rsidP="00657114">
            <w:pPr>
              <w:spacing w:before="240" w:after="240"/>
              <w:rPr>
                <w:rFonts w:cs="Arial"/>
                <w:sz w:val="24"/>
                <w:szCs w:val="24"/>
                <w:rtl/>
                <w:lang w:bidi="ar-AE"/>
              </w:rPr>
            </w:pPr>
            <w:r>
              <w:rPr>
                <w:rFonts w:cs="Arial" w:hint="cs"/>
                <w:sz w:val="24"/>
                <w:szCs w:val="24"/>
                <w:rtl/>
                <w:lang w:bidi="ar-AE"/>
              </w:rPr>
              <w:t>الطاقة الكهربائية</w:t>
            </w:r>
            <w:r>
              <w:rPr>
                <w:rFonts w:cs="David" w:hint="cs"/>
                <w:sz w:val="24"/>
                <w:szCs w:val="24"/>
                <w:rtl/>
              </w:rPr>
              <w:t xml:space="preserve"> - </w:t>
            </w:r>
            <w:r>
              <w:rPr>
                <w:rFonts w:cs="Arial" w:hint="cs"/>
                <w:sz w:val="24"/>
                <w:szCs w:val="24"/>
                <w:rtl/>
                <w:lang w:bidi="ar-AE"/>
              </w:rPr>
              <w:t>النجاعة</w:t>
            </w:r>
          </w:p>
        </w:tc>
        <w:tc>
          <w:tcPr>
            <w:tcW w:w="1740" w:type="dxa"/>
            <w:tcBorders>
              <w:top w:val="single" w:sz="4" w:space="0" w:color="auto"/>
              <w:left w:val="single" w:sz="4" w:space="0" w:color="auto"/>
              <w:bottom w:val="single" w:sz="4" w:space="0" w:color="auto"/>
              <w:right w:val="single" w:sz="4" w:space="0" w:color="auto"/>
            </w:tcBorders>
          </w:tcPr>
          <w:p w:rsidR="00300A91" w:rsidRPr="00657114" w:rsidRDefault="003254F8" w:rsidP="006C09A1">
            <w:pPr>
              <w:spacing w:before="120" w:after="120"/>
              <w:rPr>
                <w:rFonts w:cstheme="minorBidi"/>
                <w:sz w:val="24"/>
                <w:szCs w:val="24"/>
                <w:rtl/>
                <w:lang w:bidi="ar-AE"/>
              </w:rPr>
            </w:pPr>
            <w:r>
              <w:rPr>
                <w:rFonts w:cs="Arial" w:hint="cs"/>
                <w:sz w:val="24"/>
                <w:szCs w:val="24"/>
                <w:rtl/>
                <w:lang w:bidi="ar-AE"/>
              </w:rPr>
              <w:t>تمييز</w:t>
            </w:r>
            <w:r w:rsidR="00300A91">
              <w:rPr>
                <w:rFonts w:cs="Arial" w:hint="cs"/>
                <w:sz w:val="24"/>
                <w:szCs w:val="24"/>
                <w:rtl/>
                <w:lang w:bidi="ar-AE"/>
              </w:rPr>
              <w:t xml:space="preserve"> العامل  المؤثر وكيفية تأثيره</w:t>
            </w:r>
            <w:r>
              <w:rPr>
                <w:rFonts w:cs="Arial" w:hint="cs"/>
                <w:sz w:val="24"/>
                <w:szCs w:val="24"/>
                <w:rtl/>
                <w:lang w:bidi="ar-AE"/>
              </w:rPr>
              <w:t>،</w:t>
            </w:r>
            <w:r w:rsidR="00300A91">
              <w:rPr>
                <w:rFonts w:cstheme="minorBidi" w:hint="cs"/>
                <w:sz w:val="24"/>
                <w:szCs w:val="24"/>
                <w:rtl/>
                <w:lang w:bidi="ar-AE"/>
              </w:rPr>
              <w:t xml:space="preserve"> </w:t>
            </w:r>
            <w:r>
              <w:rPr>
                <w:rFonts w:cs="Arial" w:hint="cs"/>
                <w:sz w:val="24"/>
                <w:szCs w:val="24"/>
                <w:rtl/>
                <w:lang w:bidi="ar-AE"/>
              </w:rPr>
              <w:t>يعتمد الاستنتاج على مبدأ معروف</w:t>
            </w:r>
          </w:p>
          <w:p w:rsidR="00300A91" w:rsidRPr="000D2F50" w:rsidRDefault="00300A91"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300A91" w:rsidRDefault="00300A91">
            <w:r w:rsidRPr="00290621">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300A91" w:rsidRPr="00BF1BF7" w:rsidRDefault="00BF1BF7" w:rsidP="00581F62">
            <w:pPr>
              <w:spacing w:before="120" w:after="120"/>
              <w:rPr>
                <w:rFonts w:cs="Arial"/>
                <w:sz w:val="24"/>
                <w:szCs w:val="24"/>
                <w:rtl/>
                <w:lang w:bidi="ar-AE"/>
              </w:rPr>
            </w:pPr>
            <w:r>
              <w:rPr>
                <w:rFonts w:cs="Arial" w:hint="cs"/>
                <w:sz w:val="24"/>
                <w:szCs w:val="24"/>
                <w:rtl/>
                <w:lang w:bidi="ar-AE"/>
              </w:rPr>
              <w:t>صعب</w:t>
            </w:r>
            <w:r w:rsidR="003254F8">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00A91" w:rsidRPr="00BF1BF7" w:rsidRDefault="00BF1BF7" w:rsidP="00581F62">
            <w:pPr>
              <w:spacing w:before="120" w:after="120"/>
              <w:rPr>
                <w:rFonts w:cs="Arial"/>
                <w:sz w:val="24"/>
                <w:szCs w:val="24"/>
                <w:rtl/>
                <w:lang w:bidi="ar-AE"/>
              </w:rPr>
            </w:pPr>
            <w:r>
              <w:rPr>
                <w:rFonts w:cs="Arial" w:hint="cs"/>
                <w:sz w:val="24"/>
                <w:szCs w:val="24"/>
                <w:rtl/>
                <w:lang w:bidi="ar-AE"/>
              </w:rPr>
              <w:t>مفتوح</w:t>
            </w:r>
          </w:p>
        </w:tc>
      </w:tr>
      <w:tr w:rsidR="00300A91"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rPr>
                <w:rFonts w:cs="David"/>
                <w:sz w:val="24"/>
                <w:szCs w:val="24"/>
                <w:rtl/>
              </w:rPr>
            </w:pPr>
            <w:r w:rsidRPr="000D2F50">
              <w:rPr>
                <w:rFonts w:cs="David" w:hint="cs"/>
                <w:sz w:val="24"/>
                <w:szCs w:val="24"/>
                <w:rtl/>
              </w:rPr>
              <w:t>98</w:t>
            </w:r>
          </w:p>
        </w:tc>
        <w:tc>
          <w:tcPr>
            <w:tcW w:w="921"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spacing w:before="120" w:after="120"/>
              <w:rPr>
                <w:rFonts w:cs="David"/>
                <w:sz w:val="24"/>
                <w:szCs w:val="24"/>
                <w:rtl/>
              </w:rPr>
            </w:pPr>
            <w:r>
              <w:rPr>
                <w:rFonts w:cs="David" w:hint="cs"/>
                <w:sz w:val="24"/>
                <w:szCs w:val="24"/>
                <w:rtl/>
              </w:rPr>
              <w:t>51.2</w:t>
            </w:r>
          </w:p>
        </w:tc>
        <w:tc>
          <w:tcPr>
            <w:tcW w:w="2203" w:type="dxa"/>
            <w:tcBorders>
              <w:top w:val="single" w:sz="4" w:space="0" w:color="auto"/>
              <w:left w:val="single" w:sz="4" w:space="0" w:color="auto"/>
              <w:bottom w:val="single" w:sz="4" w:space="0" w:color="auto"/>
              <w:right w:val="single" w:sz="4" w:space="0" w:color="auto"/>
            </w:tcBorders>
          </w:tcPr>
          <w:p w:rsidR="00300A91" w:rsidRPr="000D2F50" w:rsidRDefault="00300A91" w:rsidP="00581F62">
            <w:pPr>
              <w:spacing w:before="240" w:after="240"/>
              <w:rPr>
                <w:rFonts w:cs="David"/>
                <w:sz w:val="24"/>
                <w:szCs w:val="24"/>
                <w:rtl/>
              </w:rPr>
            </w:pPr>
            <w:r>
              <w:rPr>
                <w:rFonts w:cs="Arial" w:hint="cs"/>
                <w:sz w:val="24"/>
                <w:szCs w:val="24"/>
                <w:rtl/>
                <w:lang w:bidi="ar-AE"/>
              </w:rPr>
              <w:t>الطاقة الكهربائية</w:t>
            </w:r>
            <w:r>
              <w:rPr>
                <w:rFonts w:cs="David" w:hint="cs"/>
                <w:sz w:val="24"/>
                <w:szCs w:val="24"/>
                <w:rtl/>
              </w:rPr>
              <w:t xml:space="preserve"> </w:t>
            </w:r>
            <w:r>
              <w:rPr>
                <w:rFonts w:cs="David"/>
                <w:sz w:val="24"/>
                <w:szCs w:val="24"/>
                <w:rtl/>
              </w:rPr>
              <w:t>–</w:t>
            </w:r>
            <w:r>
              <w:rPr>
                <w:rFonts w:cs="David" w:hint="cs"/>
                <w:sz w:val="24"/>
                <w:szCs w:val="24"/>
                <w:rtl/>
              </w:rPr>
              <w:t xml:space="preserve"> </w:t>
            </w:r>
            <w:r>
              <w:rPr>
                <w:rFonts w:cs="Arial" w:hint="cs"/>
                <w:sz w:val="24"/>
                <w:szCs w:val="24"/>
                <w:rtl/>
                <w:lang w:bidi="ar-AE"/>
              </w:rPr>
              <w:t>حساب التكلفة</w:t>
            </w:r>
          </w:p>
        </w:tc>
        <w:tc>
          <w:tcPr>
            <w:tcW w:w="1740" w:type="dxa"/>
            <w:tcBorders>
              <w:top w:val="single" w:sz="4" w:space="0" w:color="auto"/>
              <w:left w:val="single" w:sz="4" w:space="0" w:color="auto"/>
              <w:bottom w:val="single" w:sz="4" w:space="0" w:color="auto"/>
              <w:right w:val="single" w:sz="4" w:space="0" w:color="auto"/>
            </w:tcBorders>
          </w:tcPr>
          <w:p w:rsidR="00300A91" w:rsidRPr="000D2F50" w:rsidRDefault="003254F8" w:rsidP="00581F62">
            <w:pPr>
              <w:spacing w:before="120" w:after="120"/>
              <w:rPr>
                <w:rFonts w:cs="David"/>
                <w:sz w:val="24"/>
                <w:szCs w:val="24"/>
                <w:rtl/>
              </w:rPr>
            </w:pPr>
            <w:r>
              <w:rPr>
                <w:rFonts w:cs="Arial" w:hint="cs"/>
                <w:sz w:val="24"/>
                <w:szCs w:val="24"/>
                <w:rtl/>
                <w:lang w:bidi="ar-AE"/>
              </w:rPr>
              <w:t>تمييز</w:t>
            </w:r>
            <w:r w:rsidR="00300A91">
              <w:rPr>
                <w:rFonts w:cs="Arial" w:hint="cs"/>
                <w:sz w:val="24"/>
                <w:szCs w:val="24"/>
                <w:rtl/>
                <w:lang w:bidi="ar-AE"/>
              </w:rPr>
              <w:t xml:space="preserve"> العامل  المؤثر وكيفية تأثيره</w:t>
            </w:r>
            <w:r>
              <w:rPr>
                <w:rFonts w:cs="Arial" w:hint="cs"/>
                <w:sz w:val="24"/>
                <w:szCs w:val="24"/>
                <w:rtl/>
                <w:lang w:bidi="ar-AE"/>
              </w:rPr>
              <w:t>،</w:t>
            </w:r>
            <w:r w:rsidR="00300A91">
              <w:rPr>
                <w:rFonts w:cstheme="minorBidi" w:hint="cs"/>
                <w:sz w:val="24"/>
                <w:szCs w:val="24"/>
                <w:rtl/>
                <w:lang w:bidi="ar-AE"/>
              </w:rPr>
              <w:t xml:space="preserve"> </w:t>
            </w:r>
            <w:r>
              <w:rPr>
                <w:rFonts w:cs="Arial" w:hint="cs"/>
                <w:sz w:val="24"/>
                <w:szCs w:val="24"/>
                <w:rtl/>
                <w:lang w:bidi="ar-AE"/>
              </w:rPr>
              <w:t>يعتمد الاستنتاج على مبدأ معروف</w:t>
            </w:r>
            <w:r>
              <w:rPr>
                <w:rFonts w:cstheme="minorBidi" w:hint="cs"/>
                <w:sz w:val="24"/>
                <w:szCs w:val="24"/>
                <w:rtl/>
                <w:lang w:bidi="ar-AE"/>
              </w:rPr>
              <w:t xml:space="preserve"> </w:t>
            </w:r>
          </w:p>
        </w:tc>
        <w:tc>
          <w:tcPr>
            <w:tcW w:w="1379" w:type="dxa"/>
            <w:tcBorders>
              <w:top w:val="single" w:sz="4" w:space="0" w:color="auto"/>
              <w:left w:val="single" w:sz="4" w:space="0" w:color="auto"/>
              <w:bottom w:val="single" w:sz="4" w:space="0" w:color="auto"/>
              <w:right w:val="single" w:sz="4" w:space="0" w:color="auto"/>
            </w:tcBorders>
          </w:tcPr>
          <w:p w:rsidR="00300A91" w:rsidRDefault="00300A91">
            <w:r w:rsidRPr="00290621">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300A91" w:rsidRPr="00BF1BF7" w:rsidRDefault="00BF1BF7" w:rsidP="00581F62">
            <w:pPr>
              <w:spacing w:before="120" w:after="120"/>
              <w:rPr>
                <w:rFonts w:cs="Arial"/>
                <w:sz w:val="24"/>
                <w:szCs w:val="24"/>
                <w:rtl/>
                <w:lang w:bidi="ar-AE"/>
              </w:rPr>
            </w:pPr>
            <w:r>
              <w:rPr>
                <w:rFonts w:cs="Arial" w:hint="cs"/>
                <w:sz w:val="24"/>
                <w:szCs w:val="24"/>
                <w:rtl/>
                <w:lang w:bidi="ar-AE"/>
              </w:rPr>
              <w:t>صعب</w:t>
            </w:r>
            <w:r w:rsidR="003254F8">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00A91" w:rsidRPr="000D2F50" w:rsidRDefault="00BF1BF7" w:rsidP="00581F62">
            <w:pPr>
              <w:spacing w:before="120" w:after="120"/>
              <w:rPr>
                <w:rFonts w:cs="David"/>
                <w:sz w:val="24"/>
                <w:szCs w:val="24"/>
                <w:rtl/>
              </w:rPr>
            </w:pPr>
            <w:r>
              <w:rPr>
                <w:rFonts w:cs="Arial" w:hint="cs"/>
                <w:sz w:val="24"/>
                <w:szCs w:val="24"/>
                <w:rtl/>
                <w:lang w:bidi="ar-AE"/>
              </w:rPr>
              <w:t>مفتوح</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99</w:t>
            </w: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52</w:t>
            </w:r>
          </w:p>
        </w:tc>
        <w:tc>
          <w:tcPr>
            <w:tcW w:w="2203" w:type="dxa"/>
            <w:tcBorders>
              <w:top w:val="single" w:sz="4" w:space="0" w:color="auto"/>
              <w:left w:val="single" w:sz="4" w:space="0" w:color="auto"/>
              <w:bottom w:val="single" w:sz="4" w:space="0" w:color="auto"/>
              <w:right w:val="single" w:sz="4" w:space="0" w:color="auto"/>
            </w:tcBorders>
          </w:tcPr>
          <w:p w:rsidR="003B3562" w:rsidRPr="000D2F50" w:rsidRDefault="00657114" w:rsidP="00581F62">
            <w:pPr>
              <w:spacing w:before="240" w:after="240"/>
              <w:rPr>
                <w:rFonts w:cs="David"/>
                <w:sz w:val="24"/>
                <w:szCs w:val="24"/>
                <w:rtl/>
              </w:rPr>
            </w:pPr>
            <w:r>
              <w:rPr>
                <w:rFonts w:cs="Arial" w:hint="cs"/>
                <w:sz w:val="24"/>
                <w:szCs w:val="24"/>
                <w:rtl/>
                <w:lang w:bidi="ar-AE"/>
              </w:rPr>
              <w:t>الطاقة الكهربائية</w:t>
            </w:r>
            <w:r w:rsidR="003B3562">
              <w:rPr>
                <w:rFonts w:cs="David" w:hint="cs"/>
                <w:sz w:val="24"/>
                <w:szCs w:val="24"/>
                <w:rtl/>
              </w:rPr>
              <w:t xml:space="preserve"> </w:t>
            </w:r>
          </w:p>
        </w:tc>
        <w:tc>
          <w:tcPr>
            <w:tcW w:w="1740" w:type="dxa"/>
            <w:tcBorders>
              <w:top w:val="single" w:sz="4" w:space="0" w:color="auto"/>
              <w:left w:val="single" w:sz="4" w:space="0" w:color="auto"/>
              <w:bottom w:val="single" w:sz="4" w:space="0" w:color="auto"/>
              <w:right w:val="single" w:sz="4" w:space="0" w:color="auto"/>
            </w:tcBorders>
          </w:tcPr>
          <w:p w:rsidR="006C09A1" w:rsidRPr="00657114" w:rsidRDefault="003254F8" w:rsidP="006C09A1">
            <w:pPr>
              <w:spacing w:before="120" w:after="120"/>
              <w:rPr>
                <w:rFonts w:cstheme="minorBidi"/>
                <w:sz w:val="24"/>
                <w:szCs w:val="24"/>
                <w:rtl/>
                <w:lang w:bidi="ar-AE"/>
              </w:rPr>
            </w:pPr>
            <w:r>
              <w:rPr>
                <w:rFonts w:cs="Arial" w:hint="cs"/>
                <w:sz w:val="24"/>
                <w:szCs w:val="24"/>
                <w:rtl/>
                <w:lang w:bidi="ar-AE"/>
              </w:rPr>
              <w:t>تمييز</w:t>
            </w:r>
            <w:r w:rsidR="004D54FE">
              <w:rPr>
                <w:rFonts w:cs="Arial" w:hint="cs"/>
                <w:sz w:val="24"/>
                <w:szCs w:val="24"/>
                <w:rtl/>
                <w:lang w:bidi="ar-AE"/>
              </w:rPr>
              <w:t xml:space="preserve"> العامل  المؤثر وكيفية تأثيره</w:t>
            </w:r>
            <w:r>
              <w:rPr>
                <w:rFonts w:cs="Arial" w:hint="cs"/>
                <w:sz w:val="24"/>
                <w:szCs w:val="24"/>
                <w:rtl/>
                <w:lang w:bidi="ar-AE"/>
              </w:rPr>
              <w:t>،</w:t>
            </w:r>
            <w:r w:rsidR="004D54FE">
              <w:rPr>
                <w:rFonts w:cstheme="minorBidi" w:hint="cs"/>
                <w:sz w:val="24"/>
                <w:szCs w:val="24"/>
                <w:rtl/>
                <w:lang w:bidi="ar-AE"/>
              </w:rPr>
              <w:t xml:space="preserve"> </w:t>
            </w:r>
            <w:r>
              <w:rPr>
                <w:rFonts w:cs="Arial" w:hint="cs"/>
                <w:sz w:val="24"/>
                <w:szCs w:val="24"/>
                <w:rtl/>
                <w:lang w:bidi="ar-AE"/>
              </w:rPr>
              <w:t>يعتمد الاستنتاج على مبدأ معروف</w:t>
            </w:r>
          </w:p>
          <w:p w:rsidR="003B3562" w:rsidRPr="000D2F50" w:rsidRDefault="003B3562" w:rsidP="00581F62">
            <w:pPr>
              <w:spacing w:before="120" w:after="120"/>
              <w:rPr>
                <w:rFonts w:cs="David"/>
                <w:sz w:val="24"/>
                <w:szCs w:val="24"/>
                <w:rtl/>
              </w:rPr>
            </w:pP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300A91" w:rsidP="00581F62">
            <w:pPr>
              <w:spacing w:before="120" w:after="120"/>
              <w:rPr>
                <w:rFonts w:cs="David"/>
                <w:sz w:val="24"/>
                <w:szCs w:val="24"/>
                <w:rtl/>
              </w:rPr>
            </w:pPr>
            <w:r>
              <w:rPr>
                <w:rFonts w:cs="Arial" w:hint="cs"/>
                <w:sz w:val="24"/>
                <w:szCs w:val="24"/>
                <w:rtl/>
                <w:lang w:bidi="ar-AE"/>
              </w:rPr>
              <w:t>تطبيق</w:t>
            </w:r>
          </w:p>
        </w:tc>
        <w:tc>
          <w:tcPr>
            <w:tcW w:w="940"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spacing w:before="120" w:after="120"/>
              <w:rPr>
                <w:rFonts w:cs="David"/>
                <w:sz w:val="24"/>
                <w:szCs w:val="24"/>
                <w:rtl/>
              </w:rPr>
            </w:pPr>
            <w:r>
              <w:rPr>
                <w:rFonts w:cs="Arial" w:hint="cs"/>
                <w:sz w:val="24"/>
                <w:szCs w:val="24"/>
                <w:rtl/>
                <w:lang w:bidi="ar-AE"/>
              </w:rPr>
              <w:t>متوسط</w:t>
            </w:r>
            <w:r w:rsidR="003254F8">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B3562" w:rsidRPr="000D2F50" w:rsidRDefault="00BF1BF7" w:rsidP="00581F62">
            <w:pPr>
              <w:spacing w:before="120" w:after="120"/>
              <w:rPr>
                <w:rFonts w:cs="David"/>
                <w:sz w:val="24"/>
                <w:szCs w:val="24"/>
                <w:rtl/>
              </w:rPr>
            </w:pPr>
            <w:r>
              <w:rPr>
                <w:rFonts w:cs="Arial" w:hint="cs"/>
                <w:sz w:val="24"/>
                <w:szCs w:val="24"/>
                <w:rtl/>
                <w:lang w:bidi="ar-AE"/>
              </w:rPr>
              <w:t>مفتوح</w:t>
            </w:r>
          </w:p>
        </w:tc>
      </w:tr>
      <w:tr w:rsidR="003B3562" w:rsidRPr="000D2F50" w:rsidTr="00135875">
        <w:trPr>
          <w:jc w:val="center"/>
        </w:trPr>
        <w:tc>
          <w:tcPr>
            <w:tcW w:w="874"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rPr>
                <w:rFonts w:cs="David"/>
                <w:sz w:val="24"/>
                <w:szCs w:val="24"/>
                <w:rtl/>
              </w:rPr>
            </w:pPr>
            <w:r w:rsidRPr="000D2F50">
              <w:rPr>
                <w:rFonts w:cs="David" w:hint="cs"/>
                <w:sz w:val="24"/>
                <w:szCs w:val="24"/>
                <w:rtl/>
              </w:rPr>
              <w:t>100</w:t>
            </w:r>
          </w:p>
        </w:tc>
        <w:tc>
          <w:tcPr>
            <w:tcW w:w="921" w:type="dxa"/>
            <w:tcBorders>
              <w:top w:val="single" w:sz="4" w:space="0" w:color="auto"/>
              <w:left w:val="single" w:sz="4" w:space="0" w:color="auto"/>
              <w:bottom w:val="single" w:sz="4" w:space="0" w:color="auto"/>
              <w:right w:val="single" w:sz="4" w:space="0" w:color="auto"/>
            </w:tcBorders>
          </w:tcPr>
          <w:p w:rsidR="003B3562" w:rsidRPr="000D2F50" w:rsidRDefault="003B3562" w:rsidP="00581F62">
            <w:pPr>
              <w:spacing w:before="120" w:after="120"/>
              <w:rPr>
                <w:rFonts w:cs="David"/>
                <w:sz w:val="24"/>
                <w:szCs w:val="24"/>
                <w:rtl/>
              </w:rPr>
            </w:pPr>
            <w:r>
              <w:rPr>
                <w:rFonts w:cs="David" w:hint="cs"/>
                <w:sz w:val="24"/>
                <w:szCs w:val="24"/>
                <w:rtl/>
              </w:rPr>
              <w:t>53</w:t>
            </w:r>
          </w:p>
        </w:tc>
        <w:tc>
          <w:tcPr>
            <w:tcW w:w="2203" w:type="dxa"/>
            <w:tcBorders>
              <w:top w:val="single" w:sz="4" w:space="0" w:color="auto"/>
              <w:left w:val="single" w:sz="4" w:space="0" w:color="auto"/>
              <w:bottom w:val="single" w:sz="4" w:space="0" w:color="auto"/>
              <w:right w:val="single" w:sz="4" w:space="0" w:color="auto"/>
            </w:tcBorders>
          </w:tcPr>
          <w:p w:rsidR="003B3562" w:rsidRPr="00657114" w:rsidRDefault="00657114" w:rsidP="00581F62">
            <w:pPr>
              <w:spacing w:before="240" w:after="240"/>
              <w:rPr>
                <w:rFonts w:cs="Arial"/>
                <w:sz w:val="24"/>
                <w:szCs w:val="24"/>
                <w:rtl/>
                <w:lang w:bidi="ar-AE"/>
              </w:rPr>
            </w:pPr>
            <w:r>
              <w:rPr>
                <w:rFonts w:cs="Arial" w:hint="cs"/>
                <w:sz w:val="24"/>
                <w:szCs w:val="24"/>
                <w:rtl/>
                <w:lang w:bidi="ar-AE"/>
              </w:rPr>
              <w:t>طاقة حرارية</w:t>
            </w:r>
          </w:p>
        </w:tc>
        <w:tc>
          <w:tcPr>
            <w:tcW w:w="1740" w:type="dxa"/>
            <w:tcBorders>
              <w:top w:val="single" w:sz="4" w:space="0" w:color="auto"/>
              <w:left w:val="single" w:sz="4" w:space="0" w:color="auto"/>
              <w:bottom w:val="single" w:sz="4" w:space="0" w:color="auto"/>
              <w:right w:val="single" w:sz="4" w:space="0" w:color="auto"/>
            </w:tcBorders>
          </w:tcPr>
          <w:p w:rsidR="003B3562" w:rsidRPr="006C09A1" w:rsidRDefault="006C09A1" w:rsidP="00581F62">
            <w:pPr>
              <w:spacing w:before="120" w:after="120"/>
              <w:rPr>
                <w:rFonts w:cs="Arial"/>
                <w:sz w:val="24"/>
                <w:szCs w:val="24"/>
                <w:rtl/>
                <w:lang w:bidi="ar-AE"/>
              </w:rPr>
            </w:pPr>
            <w:r>
              <w:rPr>
                <w:rFonts w:cs="Arial" w:hint="cs"/>
                <w:sz w:val="24"/>
                <w:szCs w:val="24"/>
                <w:rtl/>
                <w:lang w:bidi="ar-AE"/>
              </w:rPr>
              <w:t>التعرف على مصطلحات علمية</w:t>
            </w:r>
          </w:p>
        </w:tc>
        <w:tc>
          <w:tcPr>
            <w:tcW w:w="1379" w:type="dxa"/>
            <w:tcBorders>
              <w:top w:val="single" w:sz="4" w:space="0" w:color="auto"/>
              <w:left w:val="single" w:sz="4" w:space="0" w:color="auto"/>
              <w:bottom w:val="single" w:sz="4" w:space="0" w:color="auto"/>
              <w:right w:val="single" w:sz="4" w:space="0" w:color="auto"/>
            </w:tcBorders>
          </w:tcPr>
          <w:p w:rsidR="003B3562" w:rsidRPr="000D2F50" w:rsidRDefault="00087314" w:rsidP="00581F62">
            <w:pPr>
              <w:spacing w:before="120" w:after="120"/>
              <w:rPr>
                <w:rFonts w:cs="David"/>
                <w:sz w:val="24"/>
                <w:szCs w:val="24"/>
                <w:rtl/>
              </w:rPr>
            </w:pPr>
            <w:r>
              <w:rPr>
                <w:rFonts w:cs="Arial" w:hint="cs"/>
                <w:sz w:val="24"/>
                <w:szCs w:val="24"/>
                <w:rtl/>
                <w:lang w:bidi="ar-AE"/>
              </w:rPr>
              <w:t>معرفة</w:t>
            </w:r>
          </w:p>
        </w:tc>
        <w:tc>
          <w:tcPr>
            <w:tcW w:w="940" w:type="dxa"/>
            <w:tcBorders>
              <w:top w:val="single" w:sz="4" w:space="0" w:color="auto"/>
              <w:left w:val="single" w:sz="4" w:space="0" w:color="auto"/>
              <w:bottom w:val="single" w:sz="4" w:space="0" w:color="auto"/>
              <w:right w:val="single" w:sz="4" w:space="0" w:color="auto"/>
            </w:tcBorders>
          </w:tcPr>
          <w:p w:rsidR="003B3562" w:rsidRPr="00BF1BF7" w:rsidRDefault="00BF1BF7" w:rsidP="00581F62">
            <w:pPr>
              <w:spacing w:before="120" w:after="120"/>
              <w:rPr>
                <w:rFonts w:cs="Arial"/>
                <w:sz w:val="24"/>
                <w:szCs w:val="24"/>
                <w:rtl/>
                <w:lang w:bidi="ar-AE"/>
              </w:rPr>
            </w:pPr>
            <w:r>
              <w:rPr>
                <w:rFonts w:cs="Arial" w:hint="cs"/>
                <w:sz w:val="24"/>
                <w:szCs w:val="24"/>
                <w:rtl/>
                <w:lang w:bidi="ar-AE"/>
              </w:rPr>
              <w:t>سهل</w:t>
            </w:r>
            <w:r w:rsidR="003254F8">
              <w:rPr>
                <w:rFonts w:cs="Arial" w:hint="cs"/>
                <w:sz w:val="24"/>
                <w:szCs w:val="24"/>
                <w:rtl/>
                <w:lang w:bidi="ar-AE"/>
              </w:rPr>
              <w:t>ة</w:t>
            </w:r>
          </w:p>
        </w:tc>
        <w:tc>
          <w:tcPr>
            <w:tcW w:w="828" w:type="dxa"/>
            <w:tcBorders>
              <w:top w:val="single" w:sz="4" w:space="0" w:color="auto"/>
              <w:left w:val="single" w:sz="4" w:space="0" w:color="auto"/>
              <w:bottom w:val="single" w:sz="4" w:space="0" w:color="auto"/>
              <w:right w:val="single" w:sz="4" w:space="0" w:color="auto"/>
            </w:tcBorders>
          </w:tcPr>
          <w:p w:rsidR="003B3562" w:rsidRPr="00BF1BF7" w:rsidRDefault="00BF1BF7" w:rsidP="00581F62">
            <w:pPr>
              <w:spacing w:before="120" w:after="120"/>
              <w:rPr>
                <w:rFonts w:cs="Arial"/>
                <w:sz w:val="24"/>
                <w:szCs w:val="24"/>
                <w:rtl/>
                <w:lang w:bidi="ar-AE"/>
              </w:rPr>
            </w:pPr>
            <w:r>
              <w:rPr>
                <w:rFonts w:cs="Arial" w:hint="cs"/>
                <w:sz w:val="24"/>
                <w:szCs w:val="24"/>
                <w:rtl/>
                <w:lang w:bidi="ar-AE"/>
              </w:rPr>
              <w:t>مغلق</w:t>
            </w:r>
          </w:p>
        </w:tc>
      </w:tr>
    </w:tbl>
    <w:p w:rsidR="00273CCD" w:rsidRDefault="00273CCD" w:rsidP="00273CCD">
      <w:pPr>
        <w:spacing w:line="360" w:lineRule="auto"/>
        <w:rPr>
          <w:rFonts w:cs="David"/>
          <w:b/>
          <w:bCs/>
          <w:sz w:val="28"/>
          <w:szCs w:val="28"/>
          <w:rtl/>
        </w:rPr>
      </w:pPr>
    </w:p>
    <w:p w:rsidR="00CF060D" w:rsidRDefault="00273CCD" w:rsidP="003B1A96">
      <w:pPr>
        <w:numPr>
          <w:ilvl w:val="0"/>
          <w:numId w:val="92"/>
        </w:numPr>
        <w:spacing w:line="360" w:lineRule="auto"/>
        <w:rPr>
          <w:rFonts w:cstheme="minorBidi"/>
          <w:b/>
          <w:bCs/>
          <w:sz w:val="28"/>
          <w:szCs w:val="28"/>
          <w:rtl/>
          <w:lang w:bidi="ar-AE"/>
        </w:rPr>
      </w:pPr>
      <w:r>
        <w:rPr>
          <w:rFonts w:cs="David"/>
          <w:b/>
          <w:bCs/>
          <w:sz w:val="28"/>
          <w:szCs w:val="28"/>
          <w:rtl/>
        </w:rPr>
        <w:br w:type="page"/>
      </w:r>
      <w:bookmarkStart w:id="32" w:name="gravitationalE"/>
      <w:r w:rsidR="00CD6772">
        <w:rPr>
          <w:rFonts w:cstheme="minorBidi" w:hint="cs"/>
          <w:b/>
          <w:bCs/>
          <w:sz w:val="28"/>
          <w:szCs w:val="28"/>
          <w:rtl/>
          <w:lang w:bidi="ar-SA"/>
        </w:rPr>
        <w:t>أسئلة</w:t>
      </w:r>
      <w:r w:rsidR="00CF060D">
        <w:rPr>
          <w:rFonts w:cstheme="minorBidi" w:hint="cs"/>
          <w:b/>
          <w:bCs/>
          <w:sz w:val="28"/>
          <w:szCs w:val="28"/>
          <w:rtl/>
          <w:lang w:bidi="ar-AE"/>
        </w:rPr>
        <w:t xml:space="preserve"> </w:t>
      </w:r>
      <w:r w:rsidR="00CD6772">
        <w:rPr>
          <w:rFonts w:cstheme="minorBidi" w:hint="cs"/>
          <w:b/>
          <w:bCs/>
          <w:sz w:val="28"/>
          <w:szCs w:val="28"/>
          <w:rtl/>
          <w:lang w:bidi="ar-AE"/>
        </w:rPr>
        <w:t>ل</w:t>
      </w:r>
      <w:r w:rsidR="0035446E">
        <w:rPr>
          <w:rFonts w:cstheme="minorBidi" w:hint="cs"/>
          <w:b/>
          <w:bCs/>
          <w:sz w:val="28"/>
          <w:szCs w:val="28"/>
          <w:rtl/>
          <w:lang w:bidi="ar-AE"/>
        </w:rPr>
        <w:t>ل</w:t>
      </w:r>
      <w:r w:rsidR="00CF060D">
        <w:rPr>
          <w:rFonts w:cstheme="minorBidi" w:hint="cs"/>
          <w:b/>
          <w:bCs/>
          <w:sz w:val="28"/>
          <w:szCs w:val="28"/>
          <w:rtl/>
          <w:lang w:bidi="ar-AE"/>
        </w:rPr>
        <w:t>تقييم</w:t>
      </w:r>
      <w:r w:rsidR="00392D7B">
        <w:rPr>
          <w:rFonts w:cstheme="minorBidi" w:hint="cs"/>
          <w:b/>
          <w:bCs/>
          <w:sz w:val="28"/>
          <w:szCs w:val="28"/>
          <w:rtl/>
          <w:lang w:bidi="ar-SA"/>
        </w:rPr>
        <w:t xml:space="preserve"> في</w:t>
      </w:r>
      <w:r w:rsidR="00CF060D">
        <w:rPr>
          <w:rFonts w:cstheme="minorBidi" w:hint="cs"/>
          <w:b/>
          <w:bCs/>
          <w:sz w:val="28"/>
          <w:szCs w:val="28"/>
          <w:rtl/>
          <w:lang w:bidi="ar-AE"/>
        </w:rPr>
        <w:t xml:space="preserve"> موضوع طاقة الارتفاع</w:t>
      </w:r>
    </w:p>
    <w:p w:rsidR="00CF060D" w:rsidRPr="00CF060D" w:rsidRDefault="00CF060D" w:rsidP="003254F8">
      <w:pPr>
        <w:spacing w:line="360" w:lineRule="auto"/>
        <w:rPr>
          <w:rFonts w:cstheme="minorBidi"/>
          <w:sz w:val="24"/>
          <w:szCs w:val="24"/>
          <w:rtl/>
          <w:lang w:bidi="ar-AE"/>
        </w:rPr>
      </w:pPr>
      <w:r w:rsidRPr="00CF060D">
        <w:rPr>
          <w:rFonts w:cstheme="minorBidi" w:hint="cs"/>
          <w:sz w:val="24"/>
          <w:szCs w:val="24"/>
          <w:rtl/>
          <w:lang w:bidi="ar-AE"/>
        </w:rPr>
        <w:t xml:space="preserve">ملاحظة عامة: </w:t>
      </w:r>
      <w:r w:rsidR="003254F8">
        <w:rPr>
          <w:rFonts w:cstheme="minorBidi" w:hint="cs"/>
          <w:sz w:val="24"/>
          <w:szCs w:val="24"/>
          <w:rtl/>
          <w:lang w:bidi="ar-AE"/>
        </w:rPr>
        <w:t>في أ</w:t>
      </w:r>
      <w:r w:rsidR="006C073D">
        <w:rPr>
          <w:rFonts w:cstheme="minorBidi" w:hint="cs"/>
          <w:sz w:val="24"/>
          <w:szCs w:val="24"/>
          <w:rtl/>
          <w:lang w:bidi="ar-AE"/>
        </w:rPr>
        <w:t xml:space="preserve">سئلة </w:t>
      </w:r>
      <w:r w:rsidR="003254F8">
        <w:rPr>
          <w:rFonts w:cstheme="minorBidi" w:hint="cs"/>
          <w:sz w:val="24"/>
          <w:szCs w:val="24"/>
          <w:rtl/>
          <w:lang w:bidi="ar-AE"/>
        </w:rPr>
        <w:t>موضوع  طاقة ا</w:t>
      </w:r>
      <w:r w:rsidR="006C073D">
        <w:rPr>
          <w:rFonts w:cstheme="minorBidi" w:hint="cs"/>
          <w:sz w:val="24"/>
          <w:szCs w:val="24"/>
          <w:rtl/>
          <w:lang w:bidi="ar-AE"/>
        </w:rPr>
        <w:t xml:space="preserve">رتفاع </w:t>
      </w:r>
      <w:r w:rsidR="003254F8">
        <w:rPr>
          <w:rFonts w:cstheme="minorBidi" w:hint="cs"/>
          <w:sz w:val="24"/>
          <w:szCs w:val="24"/>
          <w:rtl/>
          <w:lang w:bidi="ar-AE"/>
        </w:rPr>
        <w:t>أ</w:t>
      </w:r>
      <w:r w:rsidR="006C073D">
        <w:rPr>
          <w:rFonts w:cstheme="minorBidi" w:hint="cs"/>
          <w:sz w:val="24"/>
          <w:szCs w:val="24"/>
          <w:rtl/>
          <w:lang w:bidi="ar-AE"/>
        </w:rPr>
        <w:t>جسام على سطح الكرة الارضية</w:t>
      </w:r>
      <w:r w:rsidR="003254F8">
        <w:rPr>
          <w:rFonts w:cstheme="minorBidi" w:hint="cs"/>
          <w:sz w:val="24"/>
          <w:szCs w:val="24"/>
          <w:rtl/>
          <w:lang w:bidi="ar-AE"/>
        </w:rPr>
        <w:t>،</w:t>
      </w:r>
      <w:r w:rsidR="006C073D">
        <w:rPr>
          <w:rFonts w:cstheme="minorBidi" w:hint="cs"/>
          <w:sz w:val="24"/>
          <w:szCs w:val="24"/>
          <w:rtl/>
          <w:lang w:bidi="ar-AE"/>
        </w:rPr>
        <w:t xml:space="preserve"> النظام المغلق الذي نتطرق </w:t>
      </w:r>
      <w:r w:rsidR="003254F8">
        <w:rPr>
          <w:rFonts w:cstheme="minorBidi" w:hint="cs"/>
          <w:sz w:val="24"/>
          <w:szCs w:val="24"/>
          <w:rtl/>
          <w:lang w:bidi="ar-AE"/>
        </w:rPr>
        <w:t>إ</w:t>
      </w:r>
      <w:r w:rsidR="006C073D">
        <w:rPr>
          <w:rFonts w:cstheme="minorBidi" w:hint="cs"/>
          <w:sz w:val="24"/>
          <w:szCs w:val="24"/>
          <w:rtl/>
          <w:lang w:bidi="ar-AE"/>
        </w:rPr>
        <w:t xml:space="preserve">ليه </w:t>
      </w:r>
      <w:r w:rsidR="003254F8">
        <w:rPr>
          <w:rFonts w:cstheme="minorBidi" w:hint="cs"/>
          <w:sz w:val="24"/>
          <w:szCs w:val="24"/>
          <w:rtl/>
          <w:lang w:bidi="ar-AE"/>
        </w:rPr>
        <w:t>يشتمل</w:t>
      </w:r>
      <w:r w:rsidR="006C073D">
        <w:rPr>
          <w:rFonts w:cstheme="minorBidi" w:hint="cs"/>
          <w:sz w:val="24"/>
          <w:szCs w:val="24"/>
          <w:rtl/>
          <w:lang w:bidi="ar-AE"/>
        </w:rPr>
        <w:t xml:space="preserve"> </w:t>
      </w:r>
      <w:r w:rsidR="003254F8">
        <w:rPr>
          <w:rFonts w:cstheme="minorBidi" w:hint="cs"/>
          <w:sz w:val="24"/>
          <w:szCs w:val="24"/>
          <w:rtl/>
          <w:lang w:bidi="ar-AE"/>
        </w:rPr>
        <w:t>على الكرة الأ</w:t>
      </w:r>
      <w:r w:rsidR="006C073D">
        <w:rPr>
          <w:rFonts w:cstheme="minorBidi" w:hint="cs"/>
          <w:sz w:val="24"/>
          <w:szCs w:val="24"/>
          <w:rtl/>
          <w:lang w:bidi="ar-AE"/>
        </w:rPr>
        <w:t>رضية</w:t>
      </w:r>
      <w:r w:rsidR="003254F8">
        <w:rPr>
          <w:rFonts w:cstheme="minorBidi" w:hint="cs"/>
          <w:sz w:val="24"/>
          <w:szCs w:val="24"/>
          <w:rtl/>
          <w:lang w:bidi="ar-AE"/>
        </w:rPr>
        <w:t xml:space="preserve"> دائمًا. من أ</w:t>
      </w:r>
      <w:r w:rsidR="006C073D">
        <w:rPr>
          <w:rFonts w:cstheme="minorBidi" w:hint="cs"/>
          <w:sz w:val="24"/>
          <w:szCs w:val="24"/>
          <w:rtl/>
          <w:lang w:bidi="ar-AE"/>
        </w:rPr>
        <w:t>جل التسهيل</w:t>
      </w:r>
      <w:r w:rsidR="003254F8">
        <w:rPr>
          <w:rFonts w:cstheme="minorBidi" w:hint="cs"/>
          <w:sz w:val="24"/>
          <w:szCs w:val="24"/>
          <w:rtl/>
          <w:lang w:bidi="ar-AE"/>
        </w:rPr>
        <w:t>، لا</w:t>
      </w:r>
      <w:r w:rsidR="006C073D">
        <w:rPr>
          <w:rFonts w:cstheme="minorBidi" w:hint="cs"/>
          <w:sz w:val="24"/>
          <w:szCs w:val="24"/>
          <w:rtl/>
          <w:lang w:bidi="ar-AE"/>
        </w:rPr>
        <w:t xml:space="preserve"> </w:t>
      </w:r>
      <w:r w:rsidR="003254F8">
        <w:rPr>
          <w:rFonts w:cstheme="minorBidi" w:hint="cs"/>
          <w:sz w:val="24"/>
          <w:szCs w:val="24"/>
          <w:rtl/>
          <w:lang w:bidi="ar-AE"/>
        </w:rPr>
        <w:t>ن</w:t>
      </w:r>
      <w:r w:rsidR="006C073D">
        <w:rPr>
          <w:rFonts w:cstheme="minorBidi" w:hint="cs"/>
          <w:sz w:val="24"/>
          <w:szCs w:val="24"/>
          <w:rtl/>
          <w:lang w:bidi="ar-AE"/>
        </w:rPr>
        <w:t>ذ</w:t>
      </w:r>
      <w:r w:rsidR="003254F8">
        <w:rPr>
          <w:rFonts w:cstheme="minorBidi" w:hint="cs"/>
          <w:sz w:val="24"/>
          <w:szCs w:val="24"/>
          <w:rtl/>
          <w:lang w:bidi="ar-AE"/>
        </w:rPr>
        <w:t>كر هذه الحقيقة في كل مرة نتحدث فيه</w:t>
      </w:r>
      <w:r w:rsidR="006C073D">
        <w:rPr>
          <w:rFonts w:cstheme="minorBidi" w:hint="cs"/>
          <w:sz w:val="24"/>
          <w:szCs w:val="24"/>
          <w:rtl/>
          <w:lang w:bidi="ar-AE"/>
        </w:rPr>
        <w:t>ا عن " سقوط الاجسام"</w:t>
      </w:r>
      <w:r w:rsidR="003254F8">
        <w:rPr>
          <w:rFonts w:cstheme="minorBidi" w:hint="cs"/>
          <w:sz w:val="24"/>
          <w:szCs w:val="24"/>
          <w:rtl/>
          <w:lang w:bidi="ar-AE"/>
        </w:rPr>
        <w:t>.</w:t>
      </w:r>
    </w:p>
    <w:bookmarkEnd w:id="32"/>
    <w:p w:rsidR="008A0C7C" w:rsidRPr="006C073D" w:rsidRDefault="006C073D" w:rsidP="003254F8">
      <w:pPr>
        <w:spacing w:line="360" w:lineRule="auto"/>
        <w:rPr>
          <w:rFonts w:cstheme="minorBidi"/>
          <w:sz w:val="24"/>
          <w:szCs w:val="24"/>
          <w:rtl/>
          <w:lang w:bidi="ar-AE"/>
        </w:rPr>
      </w:pPr>
      <w:r>
        <w:rPr>
          <w:rFonts w:cstheme="minorBidi" w:hint="cs"/>
          <w:sz w:val="24"/>
          <w:szCs w:val="24"/>
          <w:rtl/>
          <w:lang w:bidi="ar-AE"/>
        </w:rPr>
        <w:t xml:space="preserve">1. كتلة </w:t>
      </w:r>
      <w:r w:rsidR="003254F8">
        <w:rPr>
          <w:rFonts w:cstheme="minorBidi" w:hint="cs"/>
          <w:sz w:val="24"/>
          <w:szCs w:val="24"/>
          <w:rtl/>
          <w:lang w:bidi="ar-AE"/>
        </w:rPr>
        <w:t>أ</w:t>
      </w:r>
      <w:r>
        <w:rPr>
          <w:rFonts w:cstheme="minorBidi" w:hint="cs"/>
          <w:sz w:val="24"/>
          <w:szCs w:val="24"/>
          <w:rtl/>
          <w:lang w:bidi="ar-AE"/>
        </w:rPr>
        <w:t>صيص 1 كغم</w:t>
      </w:r>
      <w:r w:rsidR="003254F8">
        <w:rPr>
          <w:rFonts w:cstheme="minorBidi" w:hint="cs"/>
          <w:sz w:val="24"/>
          <w:szCs w:val="24"/>
          <w:rtl/>
          <w:lang w:bidi="ar-AE"/>
        </w:rPr>
        <w:t>،</w:t>
      </w:r>
      <w:r>
        <w:rPr>
          <w:rFonts w:cstheme="minorBidi" w:hint="cs"/>
          <w:sz w:val="24"/>
          <w:szCs w:val="24"/>
          <w:rtl/>
          <w:lang w:bidi="ar-AE"/>
        </w:rPr>
        <w:t xml:space="preserve"> </w:t>
      </w:r>
      <w:r w:rsidR="003254F8">
        <w:rPr>
          <w:rFonts w:cstheme="minorBidi" w:hint="cs"/>
          <w:sz w:val="24"/>
          <w:szCs w:val="24"/>
          <w:rtl/>
          <w:lang w:bidi="ar-AE"/>
        </w:rPr>
        <w:t>وُضع الأصيص</w:t>
      </w:r>
      <w:r>
        <w:rPr>
          <w:rFonts w:cstheme="minorBidi" w:hint="cs"/>
          <w:sz w:val="24"/>
          <w:szCs w:val="24"/>
          <w:rtl/>
          <w:lang w:bidi="ar-AE"/>
        </w:rPr>
        <w:t xml:space="preserve"> على سطح طاولة ارتفاعها 1 متر عن سطح الارض</w:t>
      </w:r>
      <w:r w:rsidR="003254F8">
        <w:rPr>
          <w:rFonts w:cstheme="minorBidi" w:hint="cs"/>
          <w:sz w:val="24"/>
          <w:szCs w:val="24"/>
          <w:rtl/>
          <w:lang w:bidi="ar-AE"/>
        </w:rPr>
        <w:t>،</w:t>
      </w:r>
      <w:r>
        <w:rPr>
          <w:rFonts w:cstheme="minorBidi" w:hint="cs"/>
          <w:sz w:val="24"/>
          <w:szCs w:val="24"/>
          <w:rtl/>
          <w:lang w:bidi="ar-AE"/>
        </w:rPr>
        <w:t xml:space="preserve"> ن</w:t>
      </w:r>
      <w:r w:rsidR="003254F8">
        <w:rPr>
          <w:rFonts w:cstheme="minorBidi" w:hint="cs"/>
          <w:sz w:val="24"/>
          <w:szCs w:val="24"/>
          <w:rtl/>
          <w:lang w:bidi="ar-AE"/>
        </w:rPr>
        <w:t>ُ</w:t>
      </w:r>
      <w:r>
        <w:rPr>
          <w:rFonts w:cstheme="minorBidi" w:hint="cs"/>
          <w:sz w:val="24"/>
          <w:szCs w:val="24"/>
          <w:rtl/>
          <w:lang w:bidi="ar-AE"/>
        </w:rPr>
        <w:t>سقط الاصيص على الارض.</w:t>
      </w:r>
    </w:p>
    <w:p w:rsidR="008A0C7C" w:rsidRPr="003254F8" w:rsidRDefault="008A0C7C" w:rsidP="003254F8">
      <w:pPr>
        <w:spacing w:line="360" w:lineRule="auto"/>
        <w:rPr>
          <w:rFonts w:cs="Arial"/>
          <w:sz w:val="24"/>
          <w:szCs w:val="24"/>
          <w:rtl/>
          <w:lang w:bidi="ar-SA"/>
        </w:rPr>
      </w:pPr>
      <w:r w:rsidRPr="00734316">
        <w:rPr>
          <w:rFonts w:cs="David" w:hint="cs"/>
          <w:sz w:val="24"/>
          <w:szCs w:val="24"/>
          <w:rtl/>
        </w:rPr>
        <w:t xml:space="preserve">1.1  </w:t>
      </w:r>
      <w:r w:rsidR="006C073D">
        <w:rPr>
          <w:rFonts w:cs="Arial" w:hint="cs"/>
          <w:sz w:val="24"/>
          <w:szCs w:val="24"/>
          <w:rtl/>
          <w:lang w:bidi="ar-AE"/>
        </w:rPr>
        <w:t>ما هو التغيير في مقدار طاقة ارتفاع الاصيص</w:t>
      </w:r>
      <w:r w:rsidR="003254F8">
        <w:rPr>
          <w:rFonts w:cs="Arial" w:hint="cs"/>
          <w:sz w:val="24"/>
          <w:szCs w:val="24"/>
          <w:rtl/>
          <w:lang w:bidi="ar-SA"/>
        </w:rPr>
        <w:t>؟</w:t>
      </w:r>
    </w:p>
    <w:p w:rsidR="005D104A" w:rsidRDefault="003254F8" w:rsidP="003254F8">
      <w:pPr>
        <w:spacing w:line="360" w:lineRule="auto"/>
        <w:rPr>
          <w:rFonts w:cs="David"/>
          <w:sz w:val="24"/>
          <w:szCs w:val="24"/>
          <w:rtl/>
        </w:rPr>
      </w:pPr>
      <w:r>
        <w:rPr>
          <w:rFonts w:cs="David" w:hint="cs"/>
          <w:sz w:val="24"/>
          <w:szCs w:val="24"/>
          <w:rtl/>
          <w:lang w:bidi="ar-SA"/>
        </w:rPr>
        <w:t xml:space="preserve"> </w:t>
      </w:r>
      <w:r w:rsidR="008A0C7C" w:rsidRPr="00734316">
        <w:rPr>
          <w:rFonts w:cs="David" w:hint="cs"/>
          <w:sz w:val="24"/>
          <w:szCs w:val="24"/>
          <w:rtl/>
        </w:rPr>
        <w:t>1.</w:t>
      </w:r>
      <w:r w:rsidR="008A0C7C">
        <w:rPr>
          <w:rFonts w:cs="David" w:hint="cs"/>
          <w:sz w:val="24"/>
          <w:szCs w:val="24"/>
          <w:rtl/>
        </w:rPr>
        <w:t>2</w:t>
      </w:r>
      <w:r>
        <w:rPr>
          <w:rFonts w:cstheme="minorBidi" w:hint="cs"/>
          <w:sz w:val="24"/>
          <w:szCs w:val="24"/>
          <w:rtl/>
          <w:lang w:bidi="ar-SA"/>
        </w:rPr>
        <w:t xml:space="preserve"> </w:t>
      </w:r>
      <w:r w:rsidR="006C073D">
        <w:rPr>
          <w:rFonts w:cs="Arial" w:hint="cs"/>
          <w:sz w:val="24"/>
          <w:szCs w:val="24"/>
          <w:rtl/>
          <w:lang w:bidi="ar-AE"/>
        </w:rPr>
        <w:t>ما هو مقدار التغيير في طاقة حركة الاصيص</w:t>
      </w:r>
      <w:r>
        <w:rPr>
          <w:rFonts w:cs="Arial" w:hint="cs"/>
          <w:sz w:val="24"/>
          <w:szCs w:val="24"/>
          <w:rtl/>
          <w:lang w:bidi="ar-AE"/>
        </w:rPr>
        <w:t>؟</w:t>
      </w:r>
    </w:p>
    <w:p w:rsidR="006C073D" w:rsidRDefault="005D104A" w:rsidP="003254F8">
      <w:pPr>
        <w:spacing w:line="360" w:lineRule="auto"/>
        <w:rPr>
          <w:rFonts w:cstheme="minorBidi"/>
          <w:sz w:val="24"/>
          <w:szCs w:val="24"/>
          <w:rtl/>
          <w:lang w:bidi="ar-AE"/>
        </w:rPr>
      </w:pPr>
      <w:r>
        <w:rPr>
          <w:rFonts w:cs="David" w:hint="cs"/>
          <w:sz w:val="24"/>
          <w:szCs w:val="24"/>
          <w:rtl/>
        </w:rPr>
        <w:t xml:space="preserve">1.3 </w:t>
      </w:r>
      <w:r w:rsidR="006C073D">
        <w:rPr>
          <w:rFonts w:cstheme="minorBidi" w:hint="cs"/>
          <w:sz w:val="24"/>
          <w:szCs w:val="24"/>
          <w:rtl/>
          <w:lang w:bidi="ar-AE"/>
        </w:rPr>
        <w:t>صفوا عملية سقوط الاصيص</w:t>
      </w:r>
      <w:r w:rsidR="003254F8">
        <w:rPr>
          <w:rFonts w:cstheme="minorBidi" w:hint="cs"/>
          <w:sz w:val="24"/>
          <w:szCs w:val="24"/>
          <w:rtl/>
          <w:lang w:bidi="ar-AE"/>
        </w:rPr>
        <w:t xml:space="preserve"> بمصطلحات تحولات الطاقة</w:t>
      </w:r>
      <w:r w:rsidR="006C073D">
        <w:rPr>
          <w:rFonts w:cstheme="minorBidi" w:hint="cs"/>
          <w:sz w:val="24"/>
          <w:szCs w:val="24"/>
          <w:rtl/>
          <w:lang w:bidi="ar-AE"/>
        </w:rPr>
        <w:t>.</w:t>
      </w:r>
    </w:p>
    <w:p w:rsidR="003254F8" w:rsidRPr="006C073D" w:rsidRDefault="003254F8" w:rsidP="003254F8">
      <w:pPr>
        <w:spacing w:line="360" w:lineRule="auto"/>
        <w:rPr>
          <w:rFonts w:cstheme="minorBidi"/>
          <w:sz w:val="24"/>
          <w:szCs w:val="24"/>
          <w:rtl/>
          <w:lang w:bidi="ar-AE"/>
        </w:rPr>
      </w:pPr>
    </w:p>
    <w:p w:rsidR="008A0C7C" w:rsidRPr="006C073D" w:rsidRDefault="006C073D" w:rsidP="00822231">
      <w:pPr>
        <w:spacing w:line="360" w:lineRule="auto"/>
        <w:rPr>
          <w:rFonts w:cstheme="minorBidi"/>
          <w:sz w:val="24"/>
          <w:szCs w:val="24"/>
          <w:rtl/>
          <w:lang w:bidi="ar-AE"/>
        </w:rPr>
      </w:pPr>
      <w:r>
        <w:rPr>
          <w:rFonts w:cstheme="minorBidi" w:hint="cs"/>
          <w:sz w:val="24"/>
          <w:szCs w:val="24"/>
          <w:rtl/>
          <w:lang w:bidi="ar-AE"/>
        </w:rPr>
        <w:t xml:space="preserve">2. رجال </w:t>
      </w:r>
      <w:r w:rsidR="003254F8">
        <w:rPr>
          <w:rFonts w:cstheme="minorBidi" w:hint="cs"/>
          <w:sz w:val="24"/>
          <w:szCs w:val="24"/>
          <w:rtl/>
          <w:lang w:bidi="ar-AE"/>
        </w:rPr>
        <w:t>ال</w:t>
      </w:r>
      <w:r>
        <w:rPr>
          <w:rFonts w:cstheme="minorBidi" w:hint="cs"/>
          <w:sz w:val="24"/>
          <w:szCs w:val="24"/>
          <w:rtl/>
          <w:lang w:bidi="ar-AE"/>
        </w:rPr>
        <w:t>فضاء بعيد</w:t>
      </w:r>
      <w:r w:rsidR="003254F8">
        <w:rPr>
          <w:rFonts w:cstheme="minorBidi" w:hint="cs"/>
          <w:sz w:val="24"/>
          <w:szCs w:val="24"/>
          <w:rtl/>
          <w:lang w:bidi="ar-AE"/>
        </w:rPr>
        <w:t>ون</w:t>
      </w:r>
      <w:r>
        <w:rPr>
          <w:rFonts w:cstheme="minorBidi" w:hint="cs"/>
          <w:sz w:val="24"/>
          <w:szCs w:val="24"/>
          <w:rtl/>
          <w:lang w:bidi="ar-AE"/>
        </w:rPr>
        <w:t xml:space="preserve"> عن سطح </w:t>
      </w:r>
      <w:r w:rsidR="003254F8">
        <w:rPr>
          <w:rFonts w:cstheme="minorBidi" w:hint="cs"/>
          <w:sz w:val="24"/>
          <w:szCs w:val="24"/>
          <w:rtl/>
          <w:lang w:bidi="ar-AE"/>
        </w:rPr>
        <w:t>الكرة الارضية في مكان لا يخضع لأ</w:t>
      </w:r>
      <w:r>
        <w:rPr>
          <w:rFonts w:cstheme="minorBidi" w:hint="cs"/>
          <w:sz w:val="24"/>
          <w:szCs w:val="24"/>
          <w:rtl/>
          <w:lang w:bidi="ar-AE"/>
        </w:rPr>
        <w:t xml:space="preserve">ي جاذبية. يحاولون كسر قشرة حبة جوز </w:t>
      </w:r>
      <w:r w:rsidR="003254F8">
        <w:rPr>
          <w:rFonts w:cstheme="minorBidi" w:hint="cs"/>
          <w:sz w:val="24"/>
          <w:szCs w:val="24"/>
          <w:rtl/>
          <w:lang w:bidi="ar-AE"/>
        </w:rPr>
        <w:t>قاسية</w:t>
      </w:r>
      <w:r>
        <w:rPr>
          <w:rFonts w:cstheme="minorBidi" w:hint="cs"/>
          <w:sz w:val="24"/>
          <w:szCs w:val="24"/>
          <w:rtl/>
          <w:lang w:bidi="ar-AE"/>
        </w:rPr>
        <w:t xml:space="preserve"> بواسطة مطرقة </w:t>
      </w:r>
      <w:r w:rsidR="003254F8">
        <w:rPr>
          <w:rFonts w:cstheme="minorBidi" w:hint="cs"/>
          <w:sz w:val="24"/>
          <w:szCs w:val="24"/>
          <w:rtl/>
          <w:lang w:bidi="ar-AE"/>
        </w:rPr>
        <w:t>و</w:t>
      </w:r>
      <w:r>
        <w:rPr>
          <w:rFonts w:cstheme="minorBidi" w:hint="cs"/>
          <w:sz w:val="24"/>
          <w:szCs w:val="24"/>
          <w:rtl/>
          <w:lang w:bidi="ar-AE"/>
        </w:rPr>
        <w:t xml:space="preserve">سندان من الحديد. </w:t>
      </w:r>
      <w:r w:rsidR="003254F8">
        <w:rPr>
          <w:rFonts w:cstheme="minorBidi" w:hint="cs"/>
          <w:sz w:val="24"/>
          <w:szCs w:val="24"/>
          <w:rtl/>
          <w:lang w:bidi="ar-AE"/>
        </w:rPr>
        <w:t xml:space="preserve">يدعي </w:t>
      </w:r>
      <w:r>
        <w:rPr>
          <w:rFonts w:cstheme="minorBidi" w:hint="cs"/>
          <w:sz w:val="24"/>
          <w:szCs w:val="24"/>
          <w:rtl/>
          <w:lang w:bidi="ar-AE"/>
        </w:rPr>
        <w:t>رجل الفضاء أ ب</w:t>
      </w:r>
      <w:r w:rsidR="003254F8">
        <w:rPr>
          <w:rFonts w:cstheme="minorBidi" w:hint="cs"/>
          <w:sz w:val="24"/>
          <w:szCs w:val="24"/>
          <w:rtl/>
          <w:lang w:bidi="ar-AE"/>
        </w:rPr>
        <w:t>أ</w:t>
      </w:r>
      <w:r>
        <w:rPr>
          <w:rFonts w:cstheme="minorBidi" w:hint="cs"/>
          <w:sz w:val="24"/>
          <w:szCs w:val="24"/>
          <w:rtl/>
          <w:lang w:bidi="ar-AE"/>
        </w:rPr>
        <w:t>نه لا يمكن تنفيذ هذه المهمة</w:t>
      </w:r>
      <w:r w:rsidR="003254F8">
        <w:rPr>
          <w:rFonts w:cstheme="minorBidi" w:hint="cs"/>
          <w:sz w:val="24"/>
          <w:szCs w:val="24"/>
          <w:rtl/>
          <w:lang w:bidi="ar-AE"/>
        </w:rPr>
        <w:t>،</w:t>
      </w:r>
      <w:r>
        <w:rPr>
          <w:rFonts w:cstheme="minorBidi" w:hint="cs"/>
          <w:sz w:val="24"/>
          <w:szCs w:val="24"/>
          <w:rtl/>
          <w:lang w:bidi="ar-AE"/>
        </w:rPr>
        <w:t xml:space="preserve"> ل</w:t>
      </w:r>
      <w:r w:rsidR="003254F8">
        <w:rPr>
          <w:rFonts w:cstheme="minorBidi" w:hint="cs"/>
          <w:sz w:val="24"/>
          <w:szCs w:val="24"/>
          <w:rtl/>
          <w:lang w:bidi="ar-AE"/>
        </w:rPr>
        <w:t>أن</w:t>
      </w:r>
      <w:r>
        <w:rPr>
          <w:rFonts w:cstheme="minorBidi" w:hint="cs"/>
          <w:sz w:val="24"/>
          <w:szCs w:val="24"/>
          <w:rtl/>
          <w:lang w:bidi="ar-AE"/>
        </w:rPr>
        <w:t xml:space="preserve"> المطرق</w:t>
      </w:r>
      <w:r w:rsidR="003254F8">
        <w:rPr>
          <w:rFonts w:cstheme="minorBidi" w:hint="cs"/>
          <w:sz w:val="24"/>
          <w:szCs w:val="24"/>
          <w:rtl/>
          <w:lang w:bidi="ar-AE"/>
        </w:rPr>
        <w:t>ة</w:t>
      </w:r>
      <w:r>
        <w:rPr>
          <w:rFonts w:cstheme="minorBidi" w:hint="cs"/>
          <w:sz w:val="24"/>
          <w:szCs w:val="24"/>
          <w:rtl/>
          <w:lang w:bidi="ar-AE"/>
        </w:rPr>
        <w:t xml:space="preserve"> عديمة الوزن </w:t>
      </w:r>
      <w:r w:rsidR="0021730B">
        <w:rPr>
          <w:rFonts w:cstheme="minorBidi" w:hint="cs"/>
          <w:sz w:val="24"/>
          <w:szCs w:val="24"/>
          <w:rtl/>
          <w:lang w:bidi="ar-AE"/>
        </w:rPr>
        <w:t xml:space="preserve">ولا تستطيع السقوط. </w:t>
      </w:r>
      <w:r w:rsidR="00822231">
        <w:rPr>
          <w:rFonts w:cstheme="minorBidi" w:hint="cs"/>
          <w:sz w:val="24"/>
          <w:szCs w:val="24"/>
          <w:rtl/>
          <w:lang w:bidi="ar-AE"/>
        </w:rPr>
        <w:t>يدعي رجل فضاء آ</w:t>
      </w:r>
      <w:r w:rsidR="0021730B">
        <w:rPr>
          <w:rFonts w:cstheme="minorBidi" w:hint="cs"/>
          <w:sz w:val="24"/>
          <w:szCs w:val="24"/>
          <w:rtl/>
          <w:lang w:bidi="ar-AE"/>
        </w:rPr>
        <w:t>خر ب</w:t>
      </w:r>
      <w:r w:rsidR="00822231">
        <w:rPr>
          <w:rFonts w:cstheme="minorBidi" w:hint="cs"/>
          <w:sz w:val="24"/>
          <w:szCs w:val="24"/>
          <w:rtl/>
          <w:lang w:bidi="ar-AE"/>
        </w:rPr>
        <w:t>أ</w:t>
      </w:r>
      <w:r w:rsidR="0021730B">
        <w:rPr>
          <w:rFonts w:cstheme="minorBidi" w:hint="cs"/>
          <w:sz w:val="24"/>
          <w:szCs w:val="24"/>
          <w:rtl/>
          <w:lang w:bidi="ar-AE"/>
        </w:rPr>
        <w:t xml:space="preserve">نه </w:t>
      </w:r>
      <w:r w:rsidR="00822231">
        <w:rPr>
          <w:rFonts w:cstheme="minorBidi" w:hint="cs"/>
          <w:sz w:val="24"/>
          <w:szCs w:val="24"/>
          <w:rtl/>
          <w:lang w:bidi="ar-AE"/>
        </w:rPr>
        <w:t xml:space="preserve">يمكن كسر قشرة الجوز على </w:t>
      </w:r>
      <w:r w:rsidR="0021730B">
        <w:rPr>
          <w:rFonts w:cstheme="minorBidi" w:hint="cs"/>
          <w:sz w:val="24"/>
          <w:szCs w:val="24"/>
          <w:rtl/>
          <w:lang w:bidi="ar-AE"/>
        </w:rPr>
        <w:t>الرغم من عدم وجود وزن للمطرقة</w:t>
      </w:r>
      <w:r w:rsidR="00822231">
        <w:rPr>
          <w:rFonts w:cstheme="minorBidi" w:hint="cs"/>
          <w:sz w:val="24"/>
          <w:szCs w:val="24"/>
          <w:rtl/>
          <w:lang w:bidi="ar-AE"/>
        </w:rPr>
        <w:t>،</w:t>
      </w:r>
      <w:r w:rsidR="0021730B">
        <w:rPr>
          <w:rFonts w:cstheme="minorBidi" w:hint="cs"/>
          <w:sz w:val="24"/>
          <w:szCs w:val="24"/>
          <w:rtl/>
          <w:lang w:bidi="ar-AE"/>
        </w:rPr>
        <w:t xml:space="preserve"> لكن </w:t>
      </w:r>
      <w:r w:rsidR="00822231">
        <w:rPr>
          <w:rFonts w:cstheme="minorBidi" w:hint="cs"/>
          <w:sz w:val="24"/>
          <w:szCs w:val="24"/>
          <w:rtl/>
          <w:lang w:bidi="ar-AE"/>
        </w:rPr>
        <w:t>أثناء تنفذ العملية تكون</w:t>
      </w:r>
      <w:r w:rsidR="0021730B">
        <w:rPr>
          <w:rFonts w:cstheme="minorBidi" w:hint="cs"/>
          <w:sz w:val="24"/>
          <w:szCs w:val="24"/>
          <w:rtl/>
          <w:lang w:bidi="ar-AE"/>
        </w:rPr>
        <w:t xml:space="preserve"> للمطرقة كتلة وسرعة.</w:t>
      </w:r>
    </w:p>
    <w:p w:rsidR="0021730B" w:rsidRDefault="008A0C7C" w:rsidP="003B4379">
      <w:pPr>
        <w:spacing w:line="360" w:lineRule="auto"/>
        <w:rPr>
          <w:rFonts w:cs="David"/>
          <w:sz w:val="24"/>
          <w:szCs w:val="24"/>
          <w:rtl/>
        </w:rPr>
      </w:pPr>
      <w:r w:rsidRPr="00734316">
        <w:rPr>
          <w:rFonts w:cs="David" w:hint="cs"/>
          <w:sz w:val="24"/>
          <w:szCs w:val="24"/>
          <w:rtl/>
        </w:rPr>
        <w:t xml:space="preserve">2.1 </w:t>
      </w:r>
      <w:r w:rsidR="00822231">
        <w:rPr>
          <w:rFonts w:cs="Arial" w:hint="cs"/>
          <w:sz w:val="24"/>
          <w:szCs w:val="24"/>
          <w:rtl/>
          <w:lang w:bidi="ar-AE"/>
        </w:rPr>
        <w:t>أيُّهما قو</w:t>
      </w:r>
      <w:r w:rsidR="003B4379">
        <w:rPr>
          <w:rFonts w:cs="Arial" w:hint="cs"/>
          <w:sz w:val="24"/>
          <w:szCs w:val="24"/>
          <w:rtl/>
          <w:lang w:bidi="ar-AE"/>
        </w:rPr>
        <w:t>ل</w:t>
      </w:r>
      <w:r w:rsidR="00822231">
        <w:rPr>
          <w:rFonts w:cs="Arial" w:hint="cs"/>
          <w:sz w:val="24"/>
          <w:szCs w:val="24"/>
          <w:rtl/>
          <w:lang w:bidi="ar-AE"/>
        </w:rPr>
        <w:t>ه صحيح؟</w:t>
      </w:r>
      <w:r w:rsidR="0021730B">
        <w:rPr>
          <w:rFonts w:cs="Arial" w:hint="cs"/>
          <w:sz w:val="24"/>
          <w:szCs w:val="24"/>
          <w:rtl/>
          <w:lang w:bidi="ar-AE"/>
        </w:rPr>
        <w:t xml:space="preserve"> اشرحوا.</w:t>
      </w:r>
    </w:p>
    <w:p w:rsidR="0021730B" w:rsidRDefault="008A0C7C" w:rsidP="00822231">
      <w:pPr>
        <w:spacing w:line="360" w:lineRule="auto"/>
        <w:rPr>
          <w:rFonts w:cstheme="minorBidi"/>
          <w:sz w:val="24"/>
          <w:szCs w:val="24"/>
          <w:rtl/>
          <w:lang w:bidi="ar-AE"/>
        </w:rPr>
      </w:pPr>
      <w:r w:rsidRPr="00734316">
        <w:rPr>
          <w:rFonts w:cs="David" w:hint="cs"/>
          <w:sz w:val="24"/>
          <w:szCs w:val="24"/>
          <w:rtl/>
        </w:rPr>
        <w:t xml:space="preserve">2.2 </w:t>
      </w:r>
      <w:r w:rsidR="00822231">
        <w:rPr>
          <w:rFonts w:cstheme="minorBidi" w:hint="cs"/>
          <w:sz w:val="24"/>
          <w:szCs w:val="24"/>
          <w:rtl/>
          <w:lang w:bidi="ar-AE"/>
        </w:rPr>
        <w:t xml:space="preserve">يدعي رجل </w:t>
      </w:r>
      <w:r w:rsidR="0021730B">
        <w:rPr>
          <w:rFonts w:cstheme="minorBidi" w:hint="cs"/>
          <w:sz w:val="24"/>
          <w:szCs w:val="24"/>
          <w:rtl/>
          <w:lang w:bidi="ar-AE"/>
        </w:rPr>
        <w:t>فضاء الثالث</w:t>
      </w:r>
      <w:r w:rsidR="00822231">
        <w:rPr>
          <w:rFonts w:cstheme="minorBidi" w:hint="cs"/>
          <w:sz w:val="24"/>
          <w:szCs w:val="24"/>
          <w:rtl/>
          <w:lang w:bidi="ar-AE"/>
        </w:rPr>
        <w:t>،</w:t>
      </w:r>
      <w:r w:rsidR="0021730B">
        <w:rPr>
          <w:rFonts w:cstheme="minorBidi" w:hint="cs"/>
          <w:sz w:val="24"/>
          <w:szCs w:val="24"/>
          <w:rtl/>
          <w:lang w:bidi="ar-AE"/>
        </w:rPr>
        <w:t xml:space="preserve"> ب</w:t>
      </w:r>
      <w:r w:rsidR="00822231">
        <w:rPr>
          <w:rFonts w:cstheme="minorBidi" w:hint="cs"/>
          <w:sz w:val="24"/>
          <w:szCs w:val="24"/>
          <w:rtl/>
          <w:lang w:bidi="ar-AE"/>
        </w:rPr>
        <w:t>أ</w:t>
      </w:r>
      <w:r w:rsidR="0021730B">
        <w:rPr>
          <w:rFonts w:cstheme="minorBidi" w:hint="cs"/>
          <w:sz w:val="24"/>
          <w:szCs w:val="24"/>
          <w:rtl/>
          <w:lang w:bidi="ar-AE"/>
        </w:rPr>
        <w:t xml:space="preserve">نه </w:t>
      </w:r>
      <w:r w:rsidR="00822231">
        <w:rPr>
          <w:rFonts w:cstheme="minorBidi" w:hint="cs"/>
          <w:sz w:val="24"/>
          <w:szCs w:val="24"/>
          <w:rtl/>
          <w:lang w:bidi="ar-AE"/>
        </w:rPr>
        <w:t>يمكن</w:t>
      </w:r>
      <w:r w:rsidR="0021730B">
        <w:rPr>
          <w:rFonts w:cstheme="minorBidi" w:hint="cs"/>
          <w:sz w:val="24"/>
          <w:szCs w:val="24"/>
          <w:rtl/>
          <w:lang w:bidi="ar-AE"/>
        </w:rPr>
        <w:t xml:space="preserve"> كسر الجوزة عن طريق </w:t>
      </w:r>
      <w:r w:rsidR="00822231">
        <w:rPr>
          <w:rFonts w:cstheme="minorBidi" w:hint="cs"/>
          <w:sz w:val="24"/>
          <w:szCs w:val="24"/>
          <w:rtl/>
          <w:lang w:bidi="ar-AE"/>
        </w:rPr>
        <w:t>إ</w:t>
      </w:r>
      <w:r w:rsidR="0021730B">
        <w:rPr>
          <w:rFonts w:cstheme="minorBidi" w:hint="cs"/>
          <w:sz w:val="24"/>
          <w:szCs w:val="24"/>
          <w:rtl/>
          <w:lang w:bidi="ar-AE"/>
        </w:rPr>
        <w:t xml:space="preserve">سقاط المطرقة عليها. </w:t>
      </w:r>
      <w:r w:rsidR="00822231">
        <w:rPr>
          <w:rFonts w:cstheme="minorBidi" w:hint="cs"/>
          <w:sz w:val="24"/>
          <w:szCs w:val="24"/>
          <w:rtl/>
          <w:lang w:bidi="ar-AE"/>
        </w:rPr>
        <w:t>هل قوله صحيح</w:t>
      </w:r>
      <w:r w:rsidR="0021730B">
        <w:rPr>
          <w:rFonts w:cstheme="minorBidi" w:hint="cs"/>
          <w:sz w:val="24"/>
          <w:szCs w:val="24"/>
          <w:rtl/>
          <w:lang w:bidi="ar-AE"/>
        </w:rPr>
        <w:t>؟ اشرحوا.</w:t>
      </w:r>
    </w:p>
    <w:p w:rsidR="00822231" w:rsidRPr="0021730B" w:rsidRDefault="00822231" w:rsidP="00822231">
      <w:pPr>
        <w:spacing w:line="360" w:lineRule="auto"/>
        <w:rPr>
          <w:rFonts w:cstheme="minorBidi"/>
          <w:sz w:val="24"/>
          <w:szCs w:val="24"/>
          <w:rtl/>
          <w:lang w:bidi="ar-AE"/>
        </w:rPr>
      </w:pPr>
    </w:p>
    <w:p w:rsidR="0021730B" w:rsidRPr="0021730B" w:rsidRDefault="00494E12" w:rsidP="00232911">
      <w:pPr>
        <w:spacing w:line="360" w:lineRule="auto"/>
        <w:rPr>
          <w:rFonts w:cstheme="minorBidi"/>
          <w:sz w:val="24"/>
          <w:szCs w:val="24"/>
          <w:rtl/>
          <w:lang w:bidi="ar-AE"/>
        </w:rPr>
      </w:pPr>
      <w:r>
        <w:rPr>
          <w:rFonts w:cs="David"/>
          <w:sz w:val="24"/>
          <w:szCs w:val="24"/>
          <w:rtl/>
          <w:lang w:eastAsia="en-US"/>
        </w:rPr>
        <mc:AlternateContent>
          <mc:Choice Requires="wps">
            <w:drawing>
              <wp:anchor distT="0" distB="0" distL="114300" distR="114300" simplePos="0" relativeHeight="251693568" behindDoc="0" locked="0" layoutInCell="1" allowOverlap="1">
                <wp:simplePos x="0" y="0"/>
                <wp:positionH relativeFrom="column">
                  <wp:posOffset>-2208530</wp:posOffset>
                </wp:positionH>
                <wp:positionV relativeFrom="paragraph">
                  <wp:posOffset>1757680</wp:posOffset>
                </wp:positionV>
                <wp:extent cx="1576070" cy="0"/>
                <wp:effectExtent l="10795" t="5080" r="13335" b="13970"/>
                <wp:wrapNone/>
                <wp:docPr id="920"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6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2" o:spid="_x0000_s1026" type="#_x0000_t32" style="position:absolute;left:0;text-align:left;margin-left:-173.9pt;margin-top:138.4pt;width:124.1pt;height:0;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U8gIQIAAD8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"/>
            </w:pict>
          </mc:Fallback>
        </mc:AlternateContent>
      </w:r>
      <w:r>
        <w:rPr>
          <w:rFonts w:cs="David"/>
          <w:sz w:val="24"/>
          <w:szCs w:val="24"/>
          <w:rtl/>
          <w:lang w:eastAsia="en-US"/>
        </w:rPr>
        <mc:AlternateContent>
          <mc:Choice Requires="wpg">
            <w:drawing>
              <wp:anchor distT="0" distB="0" distL="114300" distR="114300" simplePos="0" relativeHeight="251694592" behindDoc="0" locked="0" layoutInCell="1" allowOverlap="1">
                <wp:simplePos x="0" y="0"/>
                <wp:positionH relativeFrom="column">
                  <wp:posOffset>-280035</wp:posOffset>
                </wp:positionH>
                <wp:positionV relativeFrom="paragraph">
                  <wp:posOffset>172720</wp:posOffset>
                </wp:positionV>
                <wp:extent cx="1666240" cy="1062355"/>
                <wp:effectExtent l="0" t="10795" r="4445" b="12700"/>
                <wp:wrapSquare wrapText="bothSides"/>
                <wp:docPr id="910"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1062355"/>
                          <a:chOff x="1471" y="7347"/>
                          <a:chExt cx="2624" cy="1673"/>
                        </a:xfrm>
                      </wpg:grpSpPr>
                      <wpg:grpSp>
                        <wpg:cNvPr id="911" name="Group 243"/>
                        <wpg:cNvGrpSpPr>
                          <a:grpSpLocks/>
                        </wpg:cNvGrpSpPr>
                        <wpg:grpSpPr bwMode="auto">
                          <a:xfrm>
                            <a:off x="3169" y="7347"/>
                            <a:ext cx="370" cy="1657"/>
                            <a:chOff x="2748" y="5986"/>
                            <a:chExt cx="348" cy="1534"/>
                          </a:xfrm>
                        </wpg:grpSpPr>
                        <wps:wsp>
                          <wps:cNvPr id="912" name="AutoShape 244"/>
                          <wps:cNvSpPr>
                            <a:spLocks noChangeArrowheads="1"/>
                          </wps:cNvSpPr>
                          <wps:spPr bwMode="auto">
                            <a:xfrm rot="10656183">
                              <a:off x="2748" y="7228"/>
                              <a:ext cx="348" cy="292"/>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31 w 21600"/>
                                <a:gd name="T13" fmla="*/ 4512 h 21600"/>
                                <a:gd name="T14" fmla="*/ 17131 w 21600"/>
                                <a:gd name="T15" fmla="*/ 17088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3" name="AutoShape 245"/>
                          <wps:cNvCnPr>
                            <a:cxnSpLocks noChangeShapeType="1"/>
                          </wps:cNvCnPr>
                          <wps:spPr bwMode="auto">
                            <a:xfrm>
                              <a:off x="2918" y="7106"/>
                              <a:ext cx="9" cy="2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14" name="AutoShape 246"/>
                          <wps:cNvCnPr>
                            <a:cxnSpLocks noChangeShapeType="1"/>
                          </wps:cNvCnPr>
                          <wps:spPr bwMode="auto">
                            <a:xfrm>
                              <a:off x="2842" y="7106"/>
                              <a:ext cx="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5" name="Rectangle 247"/>
                          <wps:cNvSpPr>
                            <a:spLocks noChangeArrowheads="1"/>
                          </wps:cNvSpPr>
                          <wps:spPr bwMode="auto">
                            <a:xfrm>
                              <a:off x="2797" y="6306"/>
                              <a:ext cx="254" cy="3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16" name="AutoShape 248"/>
                          <wps:cNvCnPr>
                            <a:cxnSpLocks noChangeShapeType="1"/>
                          </wps:cNvCnPr>
                          <wps:spPr bwMode="auto">
                            <a:xfrm>
                              <a:off x="2927" y="5986"/>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17" name="Text Box 249"/>
                        <wps:cNvSpPr txBox="1">
                          <a:spLocks noChangeArrowheads="1"/>
                        </wps:cNvSpPr>
                        <wps:spPr bwMode="auto">
                          <a:xfrm>
                            <a:off x="1471" y="7700"/>
                            <a:ext cx="168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822231" w:rsidRDefault="00F03EAF" w:rsidP="008A0C7C">
                              <w:pPr>
                                <w:rPr>
                                  <w:rFonts w:cs="Arial"/>
                                  <w:sz w:val="16"/>
                                  <w:szCs w:val="16"/>
                                  <w:lang w:bidi="ar-SA"/>
                                </w:rPr>
                              </w:pPr>
                              <w:r>
                                <w:rPr>
                                  <w:rFonts w:cs="Arial" w:hint="cs"/>
                                  <w:sz w:val="18"/>
                                  <w:szCs w:val="18"/>
                                  <w:rtl/>
                                  <w:lang w:bidi="ar-SA"/>
                                </w:rPr>
                                <w:t>عيار وزني من حديد</w:t>
                              </w:r>
                            </w:p>
                          </w:txbxContent>
                        </wps:txbx>
                        <wps:bodyPr rot="0" vert="horz" wrap="square" lIns="91440" tIns="45720" rIns="91440" bIns="45720" anchor="t" anchorCtr="0" upright="1">
                          <a:noAutofit/>
                        </wps:bodyPr>
                      </wps:wsp>
                      <wps:wsp>
                        <wps:cNvPr id="918" name="Text Box 250"/>
                        <wps:cNvSpPr txBox="1">
                          <a:spLocks noChangeArrowheads="1"/>
                        </wps:cNvSpPr>
                        <wps:spPr bwMode="auto">
                          <a:xfrm>
                            <a:off x="1928" y="8688"/>
                            <a:ext cx="1222"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822231" w:rsidRDefault="00F03EAF" w:rsidP="008A0C7C">
                              <w:pPr>
                                <w:rPr>
                                  <w:rFonts w:cs="Arial"/>
                                  <w:lang w:bidi="ar-SA"/>
                                </w:rPr>
                              </w:pPr>
                              <w:r>
                                <w:rPr>
                                  <w:rFonts w:cs="Arial" w:hint="cs"/>
                                  <w:rtl/>
                                  <w:lang w:bidi="ar-SA"/>
                                </w:rPr>
                                <w:t>غطاء فلين</w:t>
                              </w:r>
                            </w:p>
                          </w:txbxContent>
                        </wps:txbx>
                        <wps:bodyPr rot="0" vert="horz" wrap="square" lIns="91440" tIns="45720" rIns="91440" bIns="45720" anchor="t" anchorCtr="0" upright="1">
                          <a:noAutofit/>
                        </wps:bodyPr>
                      </wps:wsp>
                      <wps:wsp>
                        <wps:cNvPr id="919" name="Text Box 251"/>
                        <wps:cNvSpPr txBox="1">
                          <a:spLocks noChangeArrowheads="1"/>
                        </wps:cNvSpPr>
                        <wps:spPr bwMode="auto">
                          <a:xfrm>
                            <a:off x="3161" y="8394"/>
                            <a:ext cx="93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822231" w:rsidRDefault="00F03EAF" w:rsidP="008A0C7C">
                              <w:pPr>
                                <w:rPr>
                                  <w:rFonts w:cs="Arial"/>
                                  <w:lang w:bidi="ar-SA"/>
                                </w:rPr>
                              </w:pPr>
                              <w:r>
                                <w:rPr>
                                  <w:rFonts w:cs="Arial" w:hint="cs"/>
                                  <w:rtl/>
                                  <w:lang w:bidi="ar-SA"/>
                                </w:rPr>
                                <w:t>مسمار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7" o:spid="_x0000_s1187" style="position:absolute;left:0;text-align:left;margin-left:-22.05pt;margin-top:13.6pt;width:131.2pt;height:83.65pt;z-index:251694592;mso-position-horizontal-relative:text;mso-position-vertical-relative:text" coordorigin="1471,7347" coordsize="2624,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">
                <v:group id="Group 243" o:spid="_x0000_s1188" style="position:absolute;left:3169;top:7347;width:370;height:1657" coordorigin="2748,5986" coordsize="34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wKcUAAADcAAAADwAAAGRycy9kb3ducmV2LnhtbESPQWvCQBSE7wX/w/KE&#10;3upmlZYaXUWklh5EqAri7ZF9JsHs25DdJvHfu4LQ4zAz3zDzZW8r0VLjS8ca1CgBQZw5U3Ku4XjY&#10;vH2C8AHZYOWYNNzIw3IxeJljalzHv9TuQy4ihH2KGooQ6lRKnxVk0Y9cTRy9i2sshiibXJoGuwi3&#10;lRwnyYe0WHJcKLCmdUHZdf9nNXx32K0m6qvdXi/r2/nwvjttFWn9OuxXMxCB+vAffrZ/jIap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P8CnFAAAA3AAA&#10;AA8AAAAAAAAAAAAAAAAAqgIAAGRycy9kb3ducmV2LnhtbFBLBQYAAAAABAAEAPoAAACcAwAAAAA=&#10;">
                  <v:shape id="AutoShape 244" o:spid="_x0000_s1189" style="position:absolute;left:2748;top:7228;width:348;height:292;rotation:1163939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08sgA&#10;AADcAAAADwAAAGRycy9kb3ducmV2LnhtbESPQUsDMRSE74L/ITzBi7TZ7aG1a9NiK0KhB2sV0dtj&#10;89ysbl6WJN1u++sboeBxmJlvmNmit43oyIfasYJ8mIEgLp2uuVLw/vY8uAcRIrLGxjEpOFKAxfz6&#10;aoaFdgd+pW4XK5EgHApUYGJsCylDachiGLqWOHnfzluMSfpKao+HBLeNHGXZWFqsOS0YbGllqPzd&#10;7a0C//Hy87XddKvT5C4v2/Hn8sn4pVK3N/3jA4hIffwPX9prrWCaj+DvTDoCcn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YPTyyAAAANwAAAAPAAAAAAAAAAAAAAAAAJgCAABk&#10;cnMvZG93bnJldi54bWxQSwUGAAAAAAQABAD1AAAAjQMAAAAA&#10;" path="m,l5400,21600r10800,l21600,,,xe">
                    <v:stroke joinstyle="miter"/>
                    <v:path o:connecttype="custom" o:connectlocs="0,0;0,0;0,0;0,0" o:connectangles="0,0,0,0" textboxrect="4531,4512,17131,17088"/>
                  </v:shape>
                  <v:shape id="AutoShape 245" o:spid="_x0000_s1190" type="#_x0000_t32" style="position:absolute;left:2918;top:7106;width:9;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PVPMIAAADcAAAADwAAAGRycy9kb3ducmV2LnhtbESPQYvCMBSE74L/ITzBm6auIFpNRQXB&#10;yx7Uvezt0Tyb0ualNtla/71ZEDwOM/MNs9n2thYdtb50rGA2TUAQ506XXCj4uR4nSxA+IGusHZOC&#10;J3nYZsPBBlPtHnym7hIKESHsU1RgQmhSKX1uyKKfuoY4ejfXWgxRtoXULT4i3NbyK0kW0mLJccFg&#10;QwdDeXX5swpso+392xn9W5Xzek+n226fdEqNR/1uDSJQHz7hd/ukFaxmc/g/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PVPMIAAADcAAAADwAAAAAAAAAAAAAA&#10;AAChAgAAZHJzL2Rvd25yZXYueG1sUEsFBgAAAAAEAAQA+QAAAJADAAAAAA==&#10;" strokeweight="1.5pt"/>
                  <v:shape id="AutoShape 246" o:spid="_x0000_s1191" type="#_x0000_t32" style="position:absolute;left:2842;top:7106;width: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LLsYAAADcAAAADwAAAGRycy9kb3ducmV2LnhtbESPT2sCMRTE74V+h/AKvRTNrrRFt0bZ&#10;CkItePDf/XXzugndvGw3Ubff3ghCj8PM/IaZznvXiBN1wXpWkA8zEMSV15ZrBfvdcjAGESKyxsYz&#10;KfijAPPZ/d0UC+3PvKHTNtYiQTgUqMDE2BZShsqQwzD0LXHyvn3nMCbZ1VJ3eE5w18hRlr1Kh5bT&#10;gsGWFoaqn+3RKViv8vfyy9jV5+bXrl+WZXOsnw5KPT705RuISH38D9/aH1rBJH+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USy7GAAAA3AAAAA8AAAAAAAAA&#10;AAAAAAAAoQIAAGRycy9kb3ducmV2LnhtbFBLBQYAAAAABAAEAPkAAACUAwAAAAA=&#10;"/>
                  <v:rect id="Rectangle 247" o:spid="_x0000_s1192" style="position:absolute;left:2797;top:6306;width:25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8T5MQA&#10;AADcAAAADwAAAGRycy9kb3ducmV2LnhtbESPQYvCMBSE78L+h/AW9qapLspajbIoih61vezt2Tzb&#10;us1LaaJWf70RBI/DzHzDTOetqcSFGldaVtDvRSCIM6tLzhWkyar7A8J5ZI2VZVJwIwfz2UdnirG2&#10;V97RZe9zESDsYlRQeF/HUrqsIIOuZ2vi4B1tY9AH2eRSN3gNcFPJQRSNpMGSw0KBNS0Kyv73Z6Pg&#10;UA5SvO+SdWTGq2+/bZPT+W+p1Ndn+zsB4an17/CrvdEKxv0hPM+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fE+TEAAAA3AAAAA8AAAAAAAAAAAAAAAAAmAIAAGRycy9k&#10;b3ducmV2LnhtbFBLBQYAAAAABAAEAPUAAACJAwAAAAA=&#10;"/>
                  <v:shape id="AutoShape 248" o:spid="_x0000_s1193" type="#_x0000_t32" style="position:absolute;left:2927;top:5986;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pwwsYAAADcAAAADwAAAGRycy9kb3ducmV2LnhtbESPQWsCMRSE70L/Q3iFXkSzW1Ds1ihr&#10;QagFD2q9v25eN6Gbl3UTdf33TaHgcZiZb5j5sneNuFAXrGcF+TgDQVx5bblW8HlYj2YgQkTW2Hgm&#10;BTcKsFw8DOZYaH/lHV32sRYJwqFABSbGtpAyVIYchrFviZP37TuHMcmulrrDa4K7Rj5n2VQ6tJwW&#10;DLb0Zqj62Z+dgu0mX5Vfxm4+die7nazL5lwPj0o9PfblK4hIfbyH/9vvWsFL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KcMLGAAAA3AAAAA8AAAAAAAAA&#10;AAAAAAAAoQIAAGRycy9kb3ducmV2LnhtbFBLBQYAAAAABAAEAPkAAACUAwAAAAA=&#10;"/>
                </v:group>
                <v:shape id="Text Box 249" o:spid="_x0000_s1194" type="#_x0000_t202" style="position:absolute;left:1471;top:7700;width:168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rsidR="00725ACE" w:rsidRPr="00822231" w:rsidRDefault="00725ACE" w:rsidP="008A0C7C">
                        <w:pPr>
                          <w:rPr>
                            <w:rFonts w:cs="Arial"/>
                            <w:sz w:val="16"/>
                            <w:szCs w:val="16"/>
                            <w:lang w:bidi="ar-SA"/>
                          </w:rPr>
                        </w:pPr>
                        <w:r>
                          <w:rPr>
                            <w:rFonts w:cs="Arial" w:hint="cs"/>
                            <w:sz w:val="18"/>
                            <w:szCs w:val="18"/>
                            <w:rtl/>
                            <w:lang w:bidi="ar-SA"/>
                          </w:rPr>
                          <w:t>عيار وزني من حديد</w:t>
                        </w:r>
                      </w:p>
                    </w:txbxContent>
                  </v:textbox>
                </v:shape>
                <v:shape id="Text Box 250" o:spid="_x0000_s1195" type="#_x0000_t202" style="position:absolute;left:1928;top:8688;width:122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2M+b0A&#10;AADcAAAADwAAAGRycy9kb3ducmV2LnhtbERPSwrCMBDdC94hjOBGNFX8VqOooLj1c4CxGdtiMylN&#10;tPX2ZiG4fLz/atOYQrypcrllBcNBBII4sTrnVMHteujPQTiPrLGwTAo+5GCzbrdWGGtb85neF5+K&#10;EMIuRgWZ92UspUsyMugGtiQO3MNWBn2AVSp1hXUIN4UcRdFUGsw5NGRY0j6j5Hl5GQWPU92bLOr7&#10;0d9m5/F0h/nsbj9KdTvNdgnCU+P/4p/7pBUsh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i2M+b0AAADcAAAADwAAAAAAAAAAAAAAAACYAgAAZHJzL2Rvd25yZXYu&#10;eG1sUEsFBgAAAAAEAAQA9QAAAIIDAAAAAA==&#10;" stroked="f">
                  <v:textbox>
                    <w:txbxContent>
                      <w:p w:rsidR="00725ACE" w:rsidRPr="00822231" w:rsidRDefault="00725ACE" w:rsidP="008A0C7C">
                        <w:pPr>
                          <w:rPr>
                            <w:rFonts w:cs="Arial"/>
                            <w:lang w:bidi="ar-SA"/>
                          </w:rPr>
                        </w:pPr>
                        <w:r>
                          <w:rPr>
                            <w:rFonts w:cs="Arial" w:hint="cs"/>
                            <w:rtl/>
                            <w:lang w:bidi="ar-SA"/>
                          </w:rPr>
                          <w:t>غطاء فلين</w:t>
                        </w:r>
                      </w:p>
                    </w:txbxContent>
                  </v:textbox>
                </v:shape>
                <v:shape id="Text Box 251" o:spid="_x0000_s1196" type="#_x0000_t202" style="position:absolute;left:3161;top:8394;width:93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5k8QA&#10;AADcAAAADwAAAGRycy9kb3ducmV2LnhtbESPQWvCQBSE70L/w/IK3nQ3YsWkriJKoaeK2hZ6e2Sf&#10;SWj2bchuk/Tfu4LgcZiZb5jVZrC16Kj1lWMNyVSBIM6dqbjQ8Hl+myxB+IBssHZMGv7Jw2b9NFph&#10;ZlzPR+pOoRARwj5DDWUITSalz0uy6KeuIY7exbUWQ5RtIU2LfYTbWs6UWkiLFceFEhvalZT/nv6s&#10;hq+Py8/3XB2KvX1pejcoyTaVWo+fh+0riEBDeITv7XejIU1S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teZPEAAAA3AAAAA8AAAAAAAAAAAAAAAAAmAIAAGRycy9k&#10;b3ducmV2LnhtbFBLBQYAAAAABAAEAPUAAACJAwAAAAA=&#10;" filled="f" stroked="f">
                  <v:textbox>
                    <w:txbxContent>
                      <w:p w:rsidR="00725ACE" w:rsidRPr="00822231" w:rsidRDefault="00725ACE" w:rsidP="008A0C7C">
                        <w:pPr>
                          <w:rPr>
                            <w:rFonts w:cs="Arial"/>
                            <w:lang w:bidi="ar-SA"/>
                          </w:rPr>
                        </w:pPr>
                        <w:r>
                          <w:rPr>
                            <w:rFonts w:cs="Arial" w:hint="cs"/>
                            <w:rtl/>
                            <w:lang w:bidi="ar-SA"/>
                          </w:rPr>
                          <w:t>مسمار</w:t>
                        </w:r>
                      </w:p>
                    </w:txbxContent>
                  </v:textbox>
                </v:shape>
                <w10:wrap type="square"/>
              </v:group>
            </w:pict>
          </mc:Fallback>
        </mc:AlternateContent>
      </w:r>
      <w:r w:rsidR="008A0C7C" w:rsidRPr="00734316">
        <w:rPr>
          <w:rFonts w:cs="David" w:hint="cs"/>
          <w:sz w:val="24"/>
          <w:szCs w:val="24"/>
          <w:rtl/>
        </w:rPr>
        <w:t xml:space="preserve">3. </w:t>
      </w:r>
      <w:r w:rsidR="00822231">
        <w:rPr>
          <w:rFonts w:cs="Arial" w:hint="cs"/>
          <w:sz w:val="24"/>
          <w:szCs w:val="24"/>
          <w:rtl/>
          <w:lang w:bidi="ar-SA"/>
        </w:rPr>
        <w:t>معطى عيار وزني (</w:t>
      </w:r>
      <w:r w:rsidR="0021730B">
        <w:rPr>
          <w:rFonts w:cstheme="minorBidi" w:hint="cs"/>
          <w:sz w:val="24"/>
          <w:szCs w:val="24"/>
          <w:rtl/>
          <w:lang w:bidi="ar-AE"/>
        </w:rPr>
        <w:t>ثقل</w:t>
      </w:r>
      <w:r w:rsidR="00822231">
        <w:rPr>
          <w:rFonts w:cstheme="minorBidi" w:hint="cs"/>
          <w:sz w:val="24"/>
          <w:szCs w:val="24"/>
          <w:rtl/>
          <w:lang w:bidi="ar-AE"/>
        </w:rPr>
        <w:t>)</w:t>
      </w:r>
      <w:r w:rsidR="0021730B">
        <w:rPr>
          <w:rFonts w:cstheme="minorBidi" w:hint="cs"/>
          <w:sz w:val="24"/>
          <w:szCs w:val="24"/>
          <w:rtl/>
          <w:lang w:bidi="ar-AE"/>
        </w:rPr>
        <w:t xml:space="preserve"> من الحديد</w:t>
      </w:r>
      <w:r w:rsidR="00822231">
        <w:rPr>
          <w:rFonts w:cstheme="minorBidi" w:hint="cs"/>
          <w:sz w:val="24"/>
          <w:szCs w:val="24"/>
          <w:rtl/>
          <w:lang w:bidi="ar-AE"/>
        </w:rPr>
        <w:t>،</w:t>
      </w:r>
      <w:r w:rsidR="0021730B">
        <w:rPr>
          <w:rFonts w:cstheme="minorBidi" w:hint="cs"/>
          <w:sz w:val="24"/>
          <w:szCs w:val="24"/>
          <w:rtl/>
          <w:lang w:bidi="ar-AE"/>
        </w:rPr>
        <w:t xml:space="preserve"> كتلته 2 كغم </w:t>
      </w:r>
      <w:r w:rsidR="00822231">
        <w:rPr>
          <w:rFonts w:cstheme="minorBidi" w:hint="cs"/>
          <w:sz w:val="24"/>
          <w:szCs w:val="24"/>
          <w:rtl/>
          <w:lang w:bidi="ar-AE"/>
        </w:rPr>
        <w:t xml:space="preserve">وهو </w:t>
      </w:r>
      <w:r w:rsidR="0021730B">
        <w:rPr>
          <w:rFonts w:cstheme="minorBidi" w:hint="cs"/>
          <w:sz w:val="24"/>
          <w:szCs w:val="24"/>
          <w:rtl/>
          <w:lang w:bidi="ar-AE"/>
        </w:rPr>
        <w:t xml:space="preserve">معلق فوق  مسمار مثبت في </w:t>
      </w:r>
      <w:r w:rsidR="00232911">
        <w:rPr>
          <w:rFonts w:cstheme="minorBidi" w:hint="cs"/>
          <w:sz w:val="24"/>
          <w:szCs w:val="24"/>
          <w:rtl/>
          <w:lang w:bidi="ar-AE"/>
        </w:rPr>
        <w:t>سدادة</w:t>
      </w:r>
      <w:r w:rsidR="0021730B">
        <w:rPr>
          <w:rFonts w:cstheme="minorBidi" w:hint="cs"/>
          <w:sz w:val="24"/>
          <w:szCs w:val="24"/>
          <w:rtl/>
          <w:lang w:bidi="ar-AE"/>
        </w:rPr>
        <w:t xml:space="preserve"> من الفلين</w:t>
      </w:r>
      <w:r w:rsidR="00822231">
        <w:rPr>
          <w:rFonts w:cstheme="minorBidi" w:hint="cs"/>
          <w:sz w:val="24"/>
          <w:szCs w:val="24"/>
          <w:rtl/>
          <w:lang w:bidi="ar-AE"/>
        </w:rPr>
        <w:t xml:space="preserve"> </w:t>
      </w:r>
      <w:r w:rsidR="0021730B">
        <w:rPr>
          <w:rFonts w:cstheme="minorBidi" w:hint="cs"/>
          <w:sz w:val="24"/>
          <w:szCs w:val="24"/>
          <w:rtl/>
          <w:lang w:bidi="ar-AE"/>
        </w:rPr>
        <w:t>(انظروا الرسم</w:t>
      </w:r>
      <w:r w:rsidR="00822231">
        <w:rPr>
          <w:rFonts w:cstheme="minorBidi" w:hint="cs"/>
          <w:sz w:val="24"/>
          <w:szCs w:val="24"/>
          <w:rtl/>
          <w:lang w:bidi="ar-AE"/>
        </w:rPr>
        <w:t>ة</w:t>
      </w:r>
      <w:r w:rsidR="0021730B">
        <w:rPr>
          <w:rFonts w:cstheme="minorBidi" w:hint="cs"/>
          <w:sz w:val="24"/>
          <w:szCs w:val="24"/>
          <w:rtl/>
          <w:lang w:bidi="ar-AE"/>
        </w:rPr>
        <w:t>).</w:t>
      </w:r>
    </w:p>
    <w:p w:rsidR="0021730B" w:rsidRPr="0021730B" w:rsidRDefault="0021730B" w:rsidP="0021730B">
      <w:pPr>
        <w:spacing w:line="360" w:lineRule="auto"/>
        <w:rPr>
          <w:rFonts w:cstheme="minorBidi"/>
          <w:sz w:val="24"/>
          <w:szCs w:val="24"/>
          <w:rtl/>
          <w:lang w:bidi="ar-AE"/>
        </w:rPr>
      </w:pPr>
      <w:r>
        <w:rPr>
          <w:rFonts w:cstheme="minorBidi" w:hint="cs"/>
          <w:sz w:val="24"/>
          <w:szCs w:val="24"/>
          <w:rtl/>
          <w:lang w:bidi="ar-AE"/>
        </w:rPr>
        <w:t>المسمار مثبت في قطعة الفلين على عمق 1 سم. ارتفاع</w:t>
      </w:r>
      <w:r w:rsidR="00822231">
        <w:rPr>
          <w:rFonts w:cstheme="minorBidi" w:hint="cs"/>
          <w:sz w:val="24"/>
          <w:szCs w:val="24"/>
          <w:rtl/>
          <w:lang w:bidi="ar-AE"/>
        </w:rPr>
        <w:t xml:space="preserve"> العيار الوزني</w:t>
      </w:r>
      <w:r>
        <w:rPr>
          <w:rFonts w:cstheme="minorBidi" w:hint="cs"/>
          <w:sz w:val="24"/>
          <w:szCs w:val="24"/>
          <w:rtl/>
          <w:lang w:bidi="ar-AE"/>
        </w:rPr>
        <w:t xml:space="preserve"> </w:t>
      </w:r>
      <w:r w:rsidR="00822231">
        <w:rPr>
          <w:rFonts w:cstheme="minorBidi" w:hint="cs"/>
          <w:sz w:val="24"/>
          <w:szCs w:val="24"/>
          <w:rtl/>
          <w:lang w:bidi="ar-AE"/>
        </w:rPr>
        <w:t>(</w:t>
      </w:r>
      <w:r>
        <w:rPr>
          <w:rFonts w:cstheme="minorBidi" w:hint="cs"/>
          <w:sz w:val="24"/>
          <w:szCs w:val="24"/>
          <w:rtl/>
          <w:lang w:bidi="ar-AE"/>
        </w:rPr>
        <w:t>الثقل</w:t>
      </w:r>
      <w:r w:rsidR="00822231">
        <w:rPr>
          <w:rFonts w:cstheme="minorBidi" w:hint="cs"/>
          <w:sz w:val="24"/>
          <w:szCs w:val="24"/>
          <w:rtl/>
          <w:lang w:bidi="ar-AE"/>
        </w:rPr>
        <w:t>)</w:t>
      </w:r>
      <w:r>
        <w:rPr>
          <w:rFonts w:cstheme="minorBidi" w:hint="cs"/>
          <w:sz w:val="24"/>
          <w:szCs w:val="24"/>
          <w:rtl/>
          <w:lang w:bidi="ar-AE"/>
        </w:rPr>
        <w:t xml:space="preserve"> فوق المسمار 50 سم .</w:t>
      </w:r>
    </w:p>
    <w:p w:rsidR="0021730B" w:rsidRPr="0021730B" w:rsidRDefault="0021730B" w:rsidP="00822231">
      <w:pPr>
        <w:spacing w:line="360" w:lineRule="auto"/>
        <w:rPr>
          <w:rFonts w:cstheme="minorBidi"/>
          <w:sz w:val="24"/>
          <w:szCs w:val="24"/>
          <w:rtl/>
          <w:lang w:bidi="ar-AE"/>
        </w:rPr>
      </w:pPr>
      <w:r>
        <w:rPr>
          <w:rFonts w:cstheme="minorBidi" w:hint="cs"/>
          <w:sz w:val="24"/>
          <w:szCs w:val="24"/>
          <w:rtl/>
          <w:lang w:bidi="ar-AE"/>
        </w:rPr>
        <w:t>نحرر الثقل الحديدي</w:t>
      </w:r>
      <w:r w:rsidR="00822231">
        <w:rPr>
          <w:rFonts w:cstheme="minorBidi" w:hint="cs"/>
          <w:sz w:val="24"/>
          <w:szCs w:val="24"/>
          <w:rtl/>
          <w:lang w:bidi="ar-AE"/>
        </w:rPr>
        <w:t>،</w:t>
      </w:r>
      <w:r>
        <w:rPr>
          <w:rFonts w:cstheme="minorBidi" w:hint="cs"/>
          <w:sz w:val="24"/>
          <w:szCs w:val="24"/>
          <w:rtl/>
          <w:lang w:bidi="ar-AE"/>
        </w:rPr>
        <w:t xml:space="preserve"> </w:t>
      </w:r>
      <w:r w:rsidR="00822231">
        <w:rPr>
          <w:rFonts w:cstheme="minorBidi" w:hint="cs"/>
          <w:sz w:val="24"/>
          <w:szCs w:val="24"/>
          <w:rtl/>
          <w:lang w:bidi="ar-AE"/>
        </w:rPr>
        <w:t>بحيث يسقط ويصطدم بالمسمار</w:t>
      </w:r>
      <w:r>
        <w:rPr>
          <w:rFonts w:cstheme="minorBidi" w:hint="cs"/>
          <w:sz w:val="24"/>
          <w:szCs w:val="24"/>
          <w:rtl/>
          <w:lang w:bidi="ar-AE"/>
        </w:rPr>
        <w:t xml:space="preserve"> المثبت بالفلين. </w:t>
      </w:r>
    </w:p>
    <w:p w:rsidR="0021730B" w:rsidRDefault="0021730B" w:rsidP="003B1A96">
      <w:pPr>
        <w:numPr>
          <w:ilvl w:val="1"/>
          <w:numId w:val="51"/>
        </w:numPr>
        <w:spacing w:line="360" w:lineRule="auto"/>
        <w:rPr>
          <w:rFonts w:cstheme="minorBidi"/>
          <w:sz w:val="24"/>
          <w:szCs w:val="24"/>
          <w:rtl/>
          <w:lang w:bidi="ar-AE"/>
        </w:rPr>
      </w:pPr>
      <w:r>
        <w:rPr>
          <w:rFonts w:cstheme="minorBidi" w:hint="cs"/>
          <w:sz w:val="24"/>
          <w:szCs w:val="24"/>
          <w:rtl/>
          <w:lang w:bidi="ar-AE"/>
        </w:rPr>
        <w:t xml:space="preserve">ماذا </w:t>
      </w:r>
      <w:r w:rsidR="00822231">
        <w:rPr>
          <w:rFonts w:cstheme="minorBidi" w:hint="cs"/>
          <w:sz w:val="24"/>
          <w:szCs w:val="24"/>
          <w:rtl/>
          <w:lang w:bidi="ar-AE"/>
        </w:rPr>
        <w:t xml:space="preserve">يحدث </w:t>
      </w:r>
      <w:r>
        <w:rPr>
          <w:rFonts w:cstheme="minorBidi" w:hint="cs"/>
          <w:sz w:val="24"/>
          <w:szCs w:val="24"/>
          <w:rtl/>
          <w:lang w:bidi="ar-AE"/>
        </w:rPr>
        <w:t xml:space="preserve">لطاقة </w:t>
      </w:r>
      <w:r w:rsidR="00822231">
        <w:rPr>
          <w:rFonts w:cstheme="minorBidi" w:hint="cs"/>
          <w:sz w:val="24"/>
          <w:szCs w:val="24"/>
          <w:rtl/>
          <w:lang w:bidi="ar-AE"/>
        </w:rPr>
        <w:t>العيار الوزني (الثقل)</w:t>
      </w:r>
      <w:r>
        <w:rPr>
          <w:rFonts w:cstheme="minorBidi" w:hint="cs"/>
          <w:sz w:val="24"/>
          <w:szCs w:val="24"/>
          <w:rtl/>
          <w:lang w:bidi="ar-AE"/>
        </w:rPr>
        <w:t xml:space="preserve"> </w:t>
      </w:r>
      <w:r w:rsidR="00822231">
        <w:rPr>
          <w:rFonts w:cstheme="minorBidi" w:hint="cs"/>
          <w:sz w:val="24"/>
          <w:szCs w:val="24"/>
          <w:rtl/>
          <w:lang w:bidi="ar-AE"/>
        </w:rPr>
        <w:t xml:space="preserve">أثنا </w:t>
      </w:r>
      <w:r>
        <w:rPr>
          <w:rFonts w:cstheme="minorBidi" w:hint="cs"/>
          <w:sz w:val="24"/>
          <w:szCs w:val="24"/>
          <w:rtl/>
          <w:lang w:bidi="ar-AE"/>
        </w:rPr>
        <w:t>سقوط</w:t>
      </w:r>
      <w:r w:rsidR="00822231">
        <w:rPr>
          <w:rFonts w:cstheme="minorBidi" w:hint="cs"/>
          <w:sz w:val="24"/>
          <w:szCs w:val="24"/>
          <w:rtl/>
          <w:lang w:bidi="ar-AE"/>
        </w:rPr>
        <w:t>ه</w:t>
      </w:r>
      <w:r>
        <w:rPr>
          <w:rFonts w:cstheme="minorBidi" w:hint="cs"/>
          <w:sz w:val="24"/>
          <w:szCs w:val="24"/>
          <w:rtl/>
          <w:lang w:bidi="ar-AE"/>
        </w:rPr>
        <w:t>؟ (</w:t>
      </w:r>
      <w:r w:rsidR="00822231">
        <w:rPr>
          <w:rFonts w:cstheme="minorBidi" w:hint="cs"/>
          <w:sz w:val="24"/>
          <w:szCs w:val="24"/>
          <w:rtl/>
          <w:lang w:bidi="ar-AE"/>
        </w:rPr>
        <w:t>أ</w:t>
      </w:r>
      <w:r>
        <w:rPr>
          <w:rFonts w:cstheme="minorBidi" w:hint="cs"/>
          <w:sz w:val="24"/>
          <w:szCs w:val="24"/>
          <w:rtl/>
          <w:lang w:bidi="ar-AE"/>
        </w:rPr>
        <w:t xml:space="preserve">شيروا </w:t>
      </w:r>
      <w:r w:rsidR="00822231">
        <w:rPr>
          <w:rFonts w:cstheme="minorBidi" w:hint="cs"/>
          <w:sz w:val="24"/>
          <w:szCs w:val="24"/>
          <w:rtl/>
          <w:lang w:bidi="ar-AE"/>
        </w:rPr>
        <w:t>إلى الإ</w:t>
      </w:r>
      <w:r>
        <w:rPr>
          <w:rFonts w:cstheme="minorBidi" w:hint="cs"/>
          <w:sz w:val="24"/>
          <w:szCs w:val="24"/>
          <w:rtl/>
          <w:lang w:bidi="ar-AE"/>
        </w:rPr>
        <w:t>جابة الصحيحة):</w:t>
      </w:r>
    </w:p>
    <w:p w:rsidR="0021730B" w:rsidRDefault="00822231" w:rsidP="003B1A96">
      <w:pPr>
        <w:numPr>
          <w:ilvl w:val="0"/>
          <w:numId w:val="93"/>
        </w:numPr>
        <w:spacing w:line="360" w:lineRule="auto"/>
        <w:rPr>
          <w:rFonts w:cstheme="minorBidi"/>
          <w:sz w:val="24"/>
          <w:szCs w:val="24"/>
          <w:rtl/>
          <w:lang w:bidi="ar-AE"/>
        </w:rPr>
      </w:pPr>
      <w:r>
        <w:rPr>
          <w:rFonts w:cstheme="minorBidi" w:hint="cs"/>
          <w:sz w:val="24"/>
          <w:szCs w:val="24"/>
          <w:rtl/>
          <w:lang w:bidi="ar-AE"/>
        </w:rPr>
        <w:t xml:space="preserve">تقل  </w:t>
      </w:r>
      <w:r w:rsidR="0021730B">
        <w:rPr>
          <w:rFonts w:cstheme="minorBidi" w:hint="cs"/>
          <w:sz w:val="24"/>
          <w:szCs w:val="24"/>
          <w:rtl/>
          <w:lang w:bidi="ar-AE"/>
        </w:rPr>
        <w:t>طاقة ارتفاع الثقل</w:t>
      </w:r>
      <w:r>
        <w:rPr>
          <w:rFonts w:cstheme="minorBidi" w:hint="cs"/>
          <w:sz w:val="24"/>
          <w:szCs w:val="24"/>
          <w:rtl/>
          <w:lang w:bidi="ar-AE"/>
        </w:rPr>
        <w:t>،</w:t>
      </w:r>
      <w:r w:rsidR="0021730B">
        <w:rPr>
          <w:rFonts w:cstheme="minorBidi" w:hint="cs"/>
          <w:sz w:val="24"/>
          <w:szCs w:val="24"/>
          <w:rtl/>
          <w:lang w:bidi="ar-AE"/>
        </w:rPr>
        <w:t xml:space="preserve"> بينما </w:t>
      </w:r>
      <w:r>
        <w:rPr>
          <w:rFonts w:cstheme="minorBidi" w:hint="cs"/>
          <w:sz w:val="24"/>
          <w:szCs w:val="24"/>
          <w:rtl/>
          <w:lang w:bidi="ar-AE"/>
        </w:rPr>
        <w:t xml:space="preserve">تزداد </w:t>
      </w:r>
      <w:r w:rsidR="0021730B">
        <w:rPr>
          <w:rFonts w:cstheme="minorBidi" w:hint="cs"/>
          <w:sz w:val="24"/>
          <w:szCs w:val="24"/>
          <w:rtl/>
          <w:lang w:bidi="ar-AE"/>
        </w:rPr>
        <w:t>طاقة حركته</w:t>
      </w:r>
      <w:r>
        <w:rPr>
          <w:rFonts w:cstheme="minorBidi" w:hint="cs"/>
          <w:sz w:val="24"/>
          <w:szCs w:val="24"/>
          <w:rtl/>
          <w:lang w:bidi="ar-AE"/>
        </w:rPr>
        <w:t>.</w:t>
      </w:r>
      <w:r w:rsidR="0021730B">
        <w:rPr>
          <w:rFonts w:cstheme="minorBidi" w:hint="cs"/>
          <w:sz w:val="24"/>
          <w:szCs w:val="24"/>
          <w:rtl/>
          <w:lang w:bidi="ar-AE"/>
        </w:rPr>
        <w:t xml:space="preserve"> </w:t>
      </w:r>
    </w:p>
    <w:p w:rsidR="0021730B" w:rsidRDefault="00822231" w:rsidP="003B1A96">
      <w:pPr>
        <w:numPr>
          <w:ilvl w:val="0"/>
          <w:numId w:val="93"/>
        </w:numPr>
        <w:spacing w:line="360" w:lineRule="auto"/>
        <w:rPr>
          <w:rFonts w:cstheme="minorBidi"/>
          <w:sz w:val="24"/>
          <w:szCs w:val="24"/>
          <w:lang w:bidi="ar-AE"/>
        </w:rPr>
      </w:pPr>
      <w:r>
        <w:rPr>
          <w:rFonts w:cstheme="minorBidi" w:hint="cs"/>
          <w:sz w:val="24"/>
          <w:szCs w:val="24"/>
          <w:rtl/>
          <w:lang w:bidi="ar-AE"/>
        </w:rPr>
        <w:t xml:space="preserve">تقل </w:t>
      </w:r>
      <w:r w:rsidR="00306423">
        <w:rPr>
          <w:rFonts w:cstheme="minorBidi" w:hint="cs"/>
          <w:sz w:val="24"/>
          <w:szCs w:val="24"/>
          <w:rtl/>
          <w:lang w:bidi="ar-AE"/>
        </w:rPr>
        <w:t>طاقة ارتفاع الثقل و</w:t>
      </w:r>
      <w:r w:rsidRPr="00822231">
        <w:rPr>
          <w:rFonts w:cstheme="minorBidi" w:hint="cs"/>
          <w:sz w:val="24"/>
          <w:szCs w:val="24"/>
          <w:rtl/>
          <w:lang w:bidi="ar-AE"/>
        </w:rPr>
        <w:t xml:space="preserve"> </w:t>
      </w:r>
      <w:r>
        <w:rPr>
          <w:rFonts w:cstheme="minorBidi" w:hint="cs"/>
          <w:sz w:val="24"/>
          <w:szCs w:val="24"/>
          <w:rtl/>
          <w:lang w:bidi="ar-AE"/>
        </w:rPr>
        <w:t xml:space="preserve">تقل </w:t>
      </w:r>
      <w:r w:rsidR="00306423">
        <w:rPr>
          <w:rFonts w:cstheme="minorBidi" w:hint="cs"/>
          <w:sz w:val="24"/>
          <w:szCs w:val="24"/>
          <w:rtl/>
          <w:lang w:bidi="ar-AE"/>
        </w:rPr>
        <w:t>طاقة حركته</w:t>
      </w:r>
      <w:r>
        <w:rPr>
          <w:rFonts w:cstheme="minorBidi" w:hint="cs"/>
          <w:sz w:val="24"/>
          <w:szCs w:val="24"/>
          <w:rtl/>
          <w:lang w:bidi="ar-AE"/>
        </w:rPr>
        <w:t>.</w:t>
      </w:r>
      <w:r w:rsidR="00306423">
        <w:rPr>
          <w:rFonts w:cstheme="minorBidi" w:hint="cs"/>
          <w:sz w:val="24"/>
          <w:szCs w:val="24"/>
          <w:rtl/>
          <w:lang w:bidi="ar-AE"/>
        </w:rPr>
        <w:t xml:space="preserve"> </w:t>
      </w:r>
    </w:p>
    <w:p w:rsidR="00306423" w:rsidRDefault="00822231" w:rsidP="003B1A96">
      <w:pPr>
        <w:numPr>
          <w:ilvl w:val="0"/>
          <w:numId w:val="93"/>
        </w:numPr>
        <w:spacing w:line="360" w:lineRule="auto"/>
        <w:rPr>
          <w:rFonts w:cstheme="minorBidi"/>
          <w:sz w:val="24"/>
          <w:szCs w:val="24"/>
          <w:lang w:bidi="ar-AE"/>
        </w:rPr>
      </w:pPr>
      <w:r>
        <w:rPr>
          <w:rFonts w:cstheme="minorBidi" w:hint="cs"/>
          <w:sz w:val="24"/>
          <w:szCs w:val="24"/>
          <w:rtl/>
          <w:lang w:bidi="ar-AE"/>
        </w:rPr>
        <w:t xml:space="preserve">تزداد </w:t>
      </w:r>
      <w:r w:rsidR="00306423">
        <w:rPr>
          <w:rFonts w:cstheme="minorBidi" w:hint="cs"/>
          <w:sz w:val="24"/>
          <w:szCs w:val="24"/>
          <w:rtl/>
          <w:lang w:bidi="ar-AE"/>
        </w:rPr>
        <w:t>طاقة ارتفاع الثقل</w:t>
      </w:r>
      <w:r>
        <w:rPr>
          <w:rFonts w:cstheme="minorBidi" w:hint="cs"/>
          <w:sz w:val="24"/>
          <w:szCs w:val="24"/>
          <w:rtl/>
          <w:lang w:bidi="ar-AE"/>
        </w:rPr>
        <w:t>،</w:t>
      </w:r>
      <w:r w:rsidR="00306423">
        <w:rPr>
          <w:rFonts w:cstheme="minorBidi" w:hint="cs"/>
          <w:sz w:val="24"/>
          <w:szCs w:val="24"/>
          <w:rtl/>
          <w:lang w:bidi="ar-AE"/>
        </w:rPr>
        <w:t xml:space="preserve"> بينما </w:t>
      </w:r>
      <w:r>
        <w:rPr>
          <w:rFonts w:cstheme="minorBidi" w:hint="cs"/>
          <w:sz w:val="24"/>
          <w:szCs w:val="24"/>
          <w:rtl/>
          <w:lang w:bidi="ar-AE"/>
        </w:rPr>
        <w:t xml:space="preserve">تزداد </w:t>
      </w:r>
      <w:r w:rsidR="00306423">
        <w:rPr>
          <w:rFonts w:cstheme="minorBidi" w:hint="cs"/>
          <w:sz w:val="24"/>
          <w:szCs w:val="24"/>
          <w:rtl/>
          <w:lang w:bidi="ar-AE"/>
        </w:rPr>
        <w:t>طاقة حركته</w:t>
      </w:r>
      <w:r>
        <w:rPr>
          <w:rFonts w:cstheme="minorBidi" w:hint="cs"/>
          <w:sz w:val="24"/>
          <w:szCs w:val="24"/>
          <w:rtl/>
          <w:lang w:bidi="ar-AE"/>
        </w:rPr>
        <w:t>.</w:t>
      </w:r>
      <w:r w:rsidR="00306423">
        <w:rPr>
          <w:rFonts w:cstheme="minorBidi" w:hint="cs"/>
          <w:sz w:val="24"/>
          <w:szCs w:val="24"/>
          <w:rtl/>
          <w:lang w:bidi="ar-AE"/>
        </w:rPr>
        <w:t xml:space="preserve"> </w:t>
      </w:r>
    </w:p>
    <w:p w:rsidR="00306423" w:rsidRDefault="00822231" w:rsidP="003B1A96">
      <w:pPr>
        <w:numPr>
          <w:ilvl w:val="0"/>
          <w:numId w:val="93"/>
        </w:numPr>
        <w:spacing w:line="360" w:lineRule="auto"/>
        <w:rPr>
          <w:rFonts w:cstheme="minorBidi"/>
          <w:sz w:val="24"/>
          <w:szCs w:val="24"/>
          <w:lang w:bidi="ar-AE"/>
        </w:rPr>
      </w:pPr>
      <w:r>
        <w:rPr>
          <w:rFonts w:cstheme="minorBidi" w:hint="cs"/>
          <w:sz w:val="24"/>
          <w:szCs w:val="24"/>
          <w:rtl/>
          <w:lang w:bidi="ar-AE"/>
        </w:rPr>
        <w:t xml:space="preserve">لا تتغير </w:t>
      </w:r>
      <w:r w:rsidR="00306423">
        <w:rPr>
          <w:rFonts w:cstheme="minorBidi" w:hint="cs"/>
          <w:sz w:val="24"/>
          <w:szCs w:val="24"/>
          <w:rtl/>
          <w:lang w:bidi="ar-AE"/>
        </w:rPr>
        <w:t>طاقة ارتفاع الثقل</w:t>
      </w:r>
      <w:r>
        <w:rPr>
          <w:rFonts w:cstheme="minorBidi" w:hint="cs"/>
          <w:sz w:val="24"/>
          <w:szCs w:val="24"/>
          <w:rtl/>
          <w:lang w:bidi="ar-AE"/>
        </w:rPr>
        <w:t>،</w:t>
      </w:r>
      <w:r w:rsidR="00306423">
        <w:rPr>
          <w:rFonts w:cstheme="minorBidi" w:hint="cs"/>
          <w:sz w:val="24"/>
          <w:szCs w:val="24"/>
          <w:rtl/>
          <w:lang w:bidi="ar-AE"/>
        </w:rPr>
        <w:t xml:space="preserve"> بينما </w:t>
      </w:r>
      <w:r>
        <w:rPr>
          <w:rFonts w:cstheme="minorBidi" w:hint="cs"/>
          <w:sz w:val="24"/>
          <w:szCs w:val="24"/>
          <w:rtl/>
          <w:lang w:bidi="ar-AE"/>
        </w:rPr>
        <w:t xml:space="preserve">تزداد </w:t>
      </w:r>
      <w:r w:rsidR="00306423">
        <w:rPr>
          <w:rFonts w:cstheme="minorBidi" w:hint="cs"/>
          <w:sz w:val="24"/>
          <w:szCs w:val="24"/>
          <w:rtl/>
          <w:lang w:bidi="ar-AE"/>
        </w:rPr>
        <w:t>طاقة حركة الثقل</w:t>
      </w:r>
      <w:r>
        <w:rPr>
          <w:rFonts w:cstheme="minorBidi" w:hint="cs"/>
          <w:sz w:val="24"/>
          <w:szCs w:val="24"/>
          <w:rtl/>
          <w:lang w:bidi="ar-AE"/>
        </w:rPr>
        <w:t>.</w:t>
      </w:r>
      <w:r w:rsidR="00306423">
        <w:rPr>
          <w:rFonts w:cstheme="minorBidi" w:hint="cs"/>
          <w:sz w:val="24"/>
          <w:szCs w:val="24"/>
          <w:rtl/>
          <w:lang w:bidi="ar-AE"/>
        </w:rPr>
        <w:t xml:space="preserve"> </w:t>
      </w:r>
    </w:p>
    <w:p w:rsidR="00232911" w:rsidRDefault="00232911" w:rsidP="00232911">
      <w:pPr>
        <w:spacing w:line="360" w:lineRule="auto"/>
        <w:rPr>
          <w:rFonts w:cstheme="minorBidi"/>
          <w:sz w:val="24"/>
          <w:szCs w:val="24"/>
          <w:rtl/>
          <w:lang w:bidi="ar-AE"/>
        </w:rPr>
      </w:pPr>
    </w:p>
    <w:p w:rsidR="00232911" w:rsidRPr="0021730B" w:rsidRDefault="00232911" w:rsidP="00232911">
      <w:pPr>
        <w:spacing w:line="360" w:lineRule="auto"/>
        <w:rPr>
          <w:rFonts w:cstheme="minorBidi"/>
          <w:sz w:val="24"/>
          <w:szCs w:val="24"/>
          <w:rtl/>
          <w:lang w:bidi="ar-AE"/>
        </w:rPr>
      </w:pPr>
    </w:p>
    <w:p w:rsidR="008A0C7C" w:rsidRPr="00734316" w:rsidRDefault="008A0C7C" w:rsidP="008A0C7C">
      <w:pPr>
        <w:spacing w:line="360" w:lineRule="auto"/>
        <w:rPr>
          <w:rFonts w:cs="David"/>
          <w:sz w:val="24"/>
          <w:szCs w:val="24"/>
          <w:rtl/>
        </w:rPr>
      </w:pPr>
    </w:p>
    <w:p w:rsidR="00306423" w:rsidRPr="00306423" w:rsidRDefault="008A0C7C" w:rsidP="00232911">
      <w:pPr>
        <w:spacing w:line="360" w:lineRule="auto"/>
        <w:rPr>
          <w:rFonts w:cstheme="minorBidi"/>
          <w:sz w:val="24"/>
          <w:szCs w:val="24"/>
          <w:rtl/>
          <w:lang w:bidi="ar-AE"/>
        </w:rPr>
      </w:pPr>
      <w:r w:rsidRPr="00734316">
        <w:rPr>
          <w:rFonts w:cs="David" w:hint="cs"/>
          <w:sz w:val="24"/>
          <w:szCs w:val="24"/>
          <w:rtl/>
        </w:rPr>
        <w:t xml:space="preserve">3.2 </w:t>
      </w:r>
      <w:r w:rsidR="00306423">
        <w:rPr>
          <w:rFonts w:cstheme="minorBidi" w:hint="cs"/>
          <w:sz w:val="24"/>
          <w:szCs w:val="24"/>
          <w:rtl/>
          <w:lang w:bidi="ar-AE"/>
        </w:rPr>
        <w:t>ما</w:t>
      </w:r>
      <w:r w:rsidR="00822231">
        <w:rPr>
          <w:rFonts w:cstheme="minorBidi" w:hint="cs"/>
          <w:sz w:val="24"/>
          <w:szCs w:val="24"/>
          <w:rtl/>
          <w:lang w:bidi="ar-AE"/>
        </w:rPr>
        <w:t>ذا</w:t>
      </w:r>
      <w:r w:rsidR="00306423">
        <w:rPr>
          <w:rFonts w:cstheme="minorBidi" w:hint="cs"/>
          <w:sz w:val="24"/>
          <w:szCs w:val="24"/>
          <w:rtl/>
          <w:lang w:bidi="ar-AE"/>
        </w:rPr>
        <w:t xml:space="preserve"> يجب </w:t>
      </w:r>
      <w:r w:rsidR="00822231">
        <w:rPr>
          <w:rFonts w:cstheme="minorBidi" w:hint="cs"/>
          <w:sz w:val="24"/>
          <w:szCs w:val="24"/>
          <w:rtl/>
          <w:lang w:bidi="ar-AE"/>
        </w:rPr>
        <w:t>أ</w:t>
      </w:r>
      <w:r w:rsidR="00306423">
        <w:rPr>
          <w:rFonts w:cstheme="minorBidi" w:hint="cs"/>
          <w:sz w:val="24"/>
          <w:szCs w:val="24"/>
          <w:rtl/>
          <w:lang w:bidi="ar-AE"/>
        </w:rPr>
        <w:t xml:space="preserve">ن </w:t>
      </w:r>
      <w:r w:rsidR="00822231">
        <w:rPr>
          <w:rFonts w:cstheme="minorBidi" w:hint="cs"/>
          <w:sz w:val="24"/>
          <w:szCs w:val="24"/>
          <w:rtl/>
          <w:lang w:bidi="ar-AE"/>
        </w:rPr>
        <w:t>نعمل، ل</w:t>
      </w:r>
      <w:r w:rsidR="00CE145B">
        <w:rPr>
          <w:rFonts w:cstheme="minorBidi" w:hint="cs"/>
          <w:sz w:val="24"/>
          <w:szCs w:val="24"/>
          <w:rtl/>
          <w:lang w:bidi="ar-AE"/>
        </w:rPr>
        <w:t xml:space="preserve">كي ينغرس المسمار في سدادة الفلين </w:t>
      </w:r>
      <w:r w:rsidR="00822231">
        <w:rPr>
          <w:rFonts w:cstheme="minorBidi" w:hint="cs"/>
          <w:sz w:val="24"/>
          <w:szCs w:val="24"/>
          <w:rtl/>
          <w:lang w:bidi="ar-AE"/>
        </w:rPr>
        <w:t>إ</w:t>
      </w:r>
      <w:r w:rsidR="00CE145B">
        <w:rPr>
          <w:rFonts w:cstheme="minorBidi" w:hint="cs"/>
          <w:sz w:val="24"/>
          <w:szCs w:val="24"/>
          <w:rtl/>
          <w:lang w:bidi="ar-AE"/>
        </w:rPr>
        <w:t xml:space="preserve">لى عمق </w:t>
      </w:r>
      <w:r w:rsidR="00822231">
        <w:rPr>
          <w:rFonts w:cstheme="minorBidi" w:hint="cs"/>
          <w:sz w:val="24"/>
          <w:szCs w:val="24"/>
          <w:rtl/>
          <w:lang w:bidi="ar-AE"/>
        </w:rPr>
        <w:t>أ</w:t>
      </w:r>
      <w:r w:rsidR="00CE145B">
        <w:rPr>
          <w:rFonts w:cstheme="minorBidi" w:hint="cs"/>
          <w:sz w:val="24"/>
          <w:szCs w:val="24"/>
          <w:rtl/>
          <w:lang w:bidi="ar-AE"/>
        </w:rPr>
        <w:t xml:space="preserve">كبر؟ ( </w:t>
      </w:r>
      <w:r w:rsidR="00232911">
        <w:rPr>
          <w:rFonts w:cstheme="minorBidi" w:hint="cs"/>
          <w:sz w:val="24"/>
          <w:szCs w:val="24"/>
          <w:rtl/>
          <w:lang w:bidi="ar-AE"/>
        </w:rPr>
        <w:t>أ</w:t>
      </w:r>
      <w:r w:rsidR="00CE145B">
        <w:rPr>
          <w:rFonts w:cstheme="minorBidi" w:hint="cs"/>
          <w:sz w:val="24"/>
          <w:szCs w:val="24"/>
          <w:rtl/>
          <w:lang w:bidi="ar-AE"/>
        </w:rPr>
        <w:t xml:space="preserve">شيروا </w:t>
      </w:r>
      <w:r w:rsidR="00232911">
        <w:rPr>
          <w:rFonts w:cstheme="minorBidi" w:hint="cs"/>
          <w:sz w:val="24"/>
          <w:szCs w:val="24"/>
          <w:rtl/>
          <w:lang w:bidi="ar-AE"/>
        </w:rPr>
        <w:t>إ</w:t>
      </w:r>
      <w:r w:rsidR="00CE145B">
        <w:rPr>
          <w:rFonts w:cstheme="minorBidi" w:hint="cs"/>
          <w:sz w:val="24"/>
          <w:szCs w:val="24"/>
          <w:rtl/>
          <w:lang w:bidi="ar-AE"/>
        </w:rPr>
        <w:t>لى جميع ال</w:t>
      </w:r>
      <w:r w:rsidR="00232911">
        <w:rPr>
          <w:rFonts w:cstheme="minorBidi" w:hint="cs"/>
          <w:sz w:val="24"/>
          <w:szCs w:val="24"/>
          <w:rtl/>
          <w:lang w:bidi="ar-AE"/>
        </w:rPr>
        <w:t>إ</w:t>
      </w:r>
      <w:r w:rsidR="00CE145B">
        <w:rPr>
          <w:rFonts w:cstheme="minorBidi" w:hint="cs"/>
          <w:sz w:val="24"/>
          <w:szCs w:val="24"/>
          <w:rtl/>
          <w:lang w:bidi="ar-AE"/>
        </w:rPr>
        <w:t>جابات الصحيحة)</w:t>
      </w:r>
    </w:p>
    <w:p w:rsidR="00CE145B" w:rsidRDefault="00CE145B" w:rsidP="00232911">
      <w:pPr>
        <w:spacing w:line="360" w:lineRule="auto"/>
        <w:rPr>
          <w:rFonts w:cstheme="minorBidi"/>
          <w:sz w:val="24"/>
          <w:szCs w:val="24"/>
          <w:rtl/>
          <w:lang w:bidi="ar-AE"/>
        </w:rPr>
      </w:pPr>
      <w:r>
        <w:rPr>
          <w:rFonts w:cstheme="minorBidi" w:hint="cs"/>
          <w:sz w:val="24"/>
          <w:szCs w:val="24"/>
          <w:rtl/>
          <w:lang w:bidi="ar-AE"/>
        </w:rPr>
        <w:t>أ-</w:t>
      </w:r>
      <w:r w:rsidR="00232911">
        <w:rPr>
          <w:rFonts w:cstheme="minorBidi" w:hint="cs"/>
          <w:sz w:val="24"/>
          <w:szCs w:val="24"/>
          <w:rtl/>
          <w:lang w:bidi="ar-AE"/>
        </w:rPr>
        <w:t xml:space="preserve"> نكبر</w:t>
      </w:r>
      <w:r>
        <w:rPr>
          <w:rFonts w:cstheme="minorBidi" w:hint="cs"/>
          <w:sz w:val="24"/>
          <w:szCs w:val="24"/>
          <w:rtl/>
          <w:lang w:bidi="ar-AE"/>
        </w:rPr>
        <w:t xml:space="preserve"> كتلة الثقل</w:t>
      </w:r>
      <w:r w:rsidR="00232911">
        <w:rPr>
          <w:rFonts w:cstheme="minorBidi" w:hint="cs"/>
          <w:sz w:val="24"/>
          <w:szCs w:val="24"/>
          <w:rtl/>
          <w:lang w:bidi="ar-AE"/>
        </w:rPr>
        <w:t>.</w:t>
      </w:r>
    </w:p>
    <w:p w:rsidR="00CE145B" w:rsidRDefault="00CE145B" w:rsidP="00232911">
      <w:pPr>
        <w:spacing w:line="360" w:lineRule="auto"/>
        <w:rPr>
          <w:rFonts w:cstheme="minorBidi"/>
          <w:sz w:val="24"/>
          <w:szCs w:val="24"/>
          <w:rtl/>
          <w:lang w:bidi="ar-AE"/>
        </w:rPr>
      </w:pPr>
      <w:r>
        <w:rPr>
          <w:rFonts w:cstheme="minorBidi" w:hint="cs"/>
          <w:sz w:val="24"/>
          <w:szCs w:val="24"/>
          <w:rtl/>
          <w:lang w:bidi="ar-AE"/>
        </w:rPr>
        <w:t>ب-</w:t>
      </w:r>
      <w:r w:rsidR="00232911">
        <w:rPr>
          <w:rFonts w:cstheme="minorBidi" w:hint="cs"/>
          <w:sz w:val="24"/>
          <w:szCs w:val="24"/>
          <w:rtl/>
          <w:lang w:bidi="ar-AE"/>
        </w:rPr>
        <w:t xml:space="preserve"> نأرجح</w:t>
      </w:r>
      <w:r>
        <w:rPr>
          <w:rFonts w:cstheme="minorBidi" w:hint="cs"/>
          <w:sz w:val="24"/>
          <w:szCs w:val="24"/>
          <w:rtl/>
          <w:lang w:bidi="ar-AE"/>
        </w:rPr>
        <w:t xml:space="preserve"> الثقل</w:t>
      </w:r>
      <w:r w:rsidR="00232911">
        <w:rPr>
          <w:rFonts w:cstheme="minorBidi" w:hint="cs"/>
          <w:sz w:val="24"/>
          <w:szCs w:val="24"/>
          <w:rtl/>
          <w:lang w:bidi="ar-AE"/>
        </w:rPr>
        <w:t>.</w:t>
      </w:r>
    </w:p>
    <w:p w:rsidR="00CE145B" w:rsidRDefault="00CE145B" w:rsidP="00232911">
      <w:pPr>
        <w:spacing w:line="360" w:lineRule="auto"/>
        <w:rPr>
          <w:rFonts w:cstheme="minorBidi"/>
          <w:sz w:val="24"/>
          <w:szCs w:val="24"/>
          <w:rtl/>
          <w:lang w:bidi="ar-AE"/>
        </w:rPr>
      </w:pPr>
      <w:r>
        <w:rPr>
          <w:rFonts w:cstheme="minorBidi" w:hint="cs"/>
          <w:sz w:val="24"/>
          <w:szCs w:val="24"/>
          <w:rtl/>
          <w:lang w:bidi="ar-AE"/>
        </w:rPr>
        <w:t>ت-</w:t>
      </w:r>
      <w:r w:rsidR="00232911">
        <w:rPr>
          <w:rFonts w:cstheme="minorBidi" w:hint="cs"/>
          <w:sz w:val="24"/>
          <w:szCs w:val="24"/>
          <w:rtl/>
          <w:lang w:bidi="ar-AE"/>
        </w:rPr>
        <w:t xml:space="preserve"> </w:t>
      </w:r>
      <w:r>
        <w:rPr>
          <w:rFonts w:cstheme="minorBidi" w:hint="cs"/>
          <w:sz w:val="24"/>
          <w:szCs w:val="24"/>
          <w:rtl/>
          <w:lang w:bidi="ar-AE"/>
        </w:rPr>
        <w:t xml:space="preserve"> </w:t>
      </w:r>
      <w:r w:rsidR="00232911">
        <w:rPr>
          <w:rFonts w:cstheme="minorBidi" w:hint="cs"/>
          <w:sz w:val="24"/>
          <w:szCs w:val="24"/>
          <w:rtl/>
          <w:lang w:bidi="ar-AE"/>
        </w:rPr>
        <w:t xml:space="preserve">نكبر </w:t>
      </w:r>
      <w:r>
        <w:rPr>
          <w:rFonts w:cstheme="minorBidi" w:hint="cs"/>
          <w:sz w:val="24"/>
          <w:szCs w:val="24"/>
          <w:rtl/>
          <w:lang w:bidi="ar-AE"/>
        </w:rPr>
        <w:t>الارتفاع الذي يسقط منه الثقل.</w:t>
      </w:r>
    </w:p>
    <w:p w:rsidR="00CE145B" w:rsidRPr="00CE145B" w:rsidRDefault="00CE145B" w:rsidP="00232911">
      <w:pPr>
        <w:spacing w:line="360" w:lineRule="auto"/>
        <w:rPr>
          <w:rFonts w:cstheme="minorBidi"/>
          <w:sz w:val="24"/>
          <w:szCs w:val="24"/>
          <w:rtl/>
          <w:lang w:bidi="ar-AE"/>
        </w:rPr>
      </w:pPr>
      <w:r>
        <w:rPr>
          <w:rFonts w:cstheme="minorBidi" w:hint="cs"/>
          <w:sz w:val="24"/>
          <w:szCs w:val="24"/>
          <w:rtl/>
          <w:lang w:bidi="ar-AE"/>
        </w:rPr>
        <w:t>ث-</w:t>
      </w:r>
      <w:r w:rsidR="00232911">
        <w:rPr>
          <w:rFonts w:cstheme="minorBidi" w:hint="cs"/>
          <w:sz w:val="24"/>
          <w:szCs w:val="24"/>
          <w:rtl/>
          <w:lang w:bidi="ar-AE"/>
        </w:rPr>
        <w:t xml:space="preserve"> نطول</w:t>
      </w:r>
      <w:r>
        <w:rPr>
          <w:rFonts w:cstheme="minorBidi" w:hint="cs"/>
          <w:sz w:val="24"/>
          <w:szCs w:val="24"/>
          <w:rtl/>
          <w:lang w:bidi="ar-AE"/>
        </w:rPr>
        <w:t xml:space="preserve"> الخيط </w:t>
      </w:r>
      <w:r w:rsidR="00DC69F4">
        <w:rPr>
          <w:rFonts w:cstheme="minorBidi" w:hint="cs"/>
          <w:sz w:val="24"/>
          <w:szCs w:val="24"/>
          <w:rtl/>
          <w:lang w:bidi="ar-AE"/>
        </w:rPr>
        <w:t>المعلق به الثقل</w:t>
      </w:r>
      <w:r w:rsidR="00232911">
        <w:rPr>
          <w:rFonts w:cstheme="minorBidi" w:hint="cs"/>
          <w:sz w:val="24"/>
          <w:szCs w:val="24"/>
          <w:rtl/>
          <w:lang w:bidi="ar-AE"/>
        </w:rPr>
        <w:t>.</w:t>
      </w:r>
    </w:p>
    <w:p w:rsidR="008A0C7C" w:rsidRPr="00734316" w:rsidRDefault="008A0C7C" w:rsidP="00F30200">
      <w:pPr>
        <w:spacing w:line="360" w:lineRule="auto"/>
        <w:rPr>
          <w:rFonts w:cs="David"/>
          <w:sz w:val="24"/>
          <w:szCs w:val="24"/>
          <w:rtl/>
        </w:rPr>
      </w:pPr>
    </w:p>
    <w:p w:rsidR="00DC69F4" w:rsidRDefault="008A0C7C" w:rsidP="00940B47">
      <w:pPr>
        <w:spacing w:line="360" w:lineRule="auto"/>
        <w:rPr>
          <w:rFonts w:cstheme="minorBidi"/>
          <w:sz w:val="24"/>
          <w:szCs w:val="24"/>
          <w:rtl/>
          <w:lang w:bidi="ar-AE"/>
        </w:rPr>
      </w:pPr>
      <w:r w:rsidRPr="00734316">
        <w:rPr>
          <w:rFonts w:cs="David" w:hint="cs"/>
          <w:sz w:val="24"/>
          <w:szCs w:val="24"/>
          <w:rtl/>
        </w:rPr>
        <w:t xml:space="preserve">3.3 </w:t>
      </w:r>
      <w:r w:rsidR="00DC69F4">
        <w:rPr>
          <w:rFonts w:cstheme="minorBidi" w:hint="cs"/>
          <w:sz w:val="24"/>
          <w:szCs w:val="24"/>
          <w:rtl/>
          <w:lang w:bidi="ar-AE"/>
        </w:rPr>
        <w:t>ب</w:t>
      </w:r>
      <w:r w:rsidR="00940B47">
        <w:rPr>
          <w:rFonts w:cstheme="minorBidi" w:hint="cs"/>
          <w:sz w:val="24"/>
          <w:szCs w:val="24"/>
          <w:rtl/>
          <w:lang w:bidi="ar-AE"/>
        </w:rPr>
        <w:t>َ</w:t>
      </w:r>
      <w:r w:rsidR="00DC69F4">
        <w:rPr>
          <w:rFonts w:cstheme="minorBidi" w:hint="cs"/>
          <w:sz w:val="24"/>
          <w:szCs w:val="24"/>
          <w:rtl/>
          <w:lang w:bidi="ar-AE"/>
        </w:rPr>
        <w:t>عد اصطدام الثقل في المسمار</w:t>
      </w:r>
      <w:r w:rsidR="00940B47">
        <w:rPr>
          <w:rFonts w:cstheme="minorBidi" w:hint="cs"/>
          <w:sz w:val="24"/>
          <w:szCs w:val="24"/>
          <w:rtl/>
          <w:lang w:bidi="ar-AE"/>
        </w:rPr>
        <w:t>،</w:t>
      </w:r>
      <w:r w:rsidR="00DC69F4">
        <w:rPr>
          <w:rFonts w:cstheme="minorBidi" w:hint="cs"/>
          <w:sz w:val="24"/>
          <w:szCs w:val="24"/>
          <w:rtl/>
          <w:lang w:bidi="ar-AE"/>
        </w:rPr>
        <w:t xml:space="preserve"> ينغرس المسمار ن</w:t>
      </w:r>
      <w:r w:rsidR="00940B47">
        <w:rPr>
          <w:rFonts w:cstheme="minorBidi" w:hint="cs"/>
          <w:sz w:val="24"/>
          <w:szCs w:val="24"/>
          <w:rtl/>
          <w:lang w:bidi="ar-AE"/>
        </w:rPr>
        <w:t>ِ</w:t>
      </w:r>
      <w:r w:rsidR="00DC69F4">
        <w:rPr>
          <w:rFonts w:cstheme="minorBidi" w:hint="cs"/>
          <w:sz w:val="24"/>
          <w:szCs w:val="24"/>
          <w:rtl/>
          <w:lang w:bidi="ar-AE"/>
        </w:rPr>
        <w:t xml:space="preserve">صف سم  </w:t>
      </w:r>
      <w:r w:rsidR="00940B47">
        <w:rPr>
          <w:rFonts w:cstheme="minorBidi" w:hint="cs"/>
          <w:sz w:val="24"/>
          <w:szCs w:val="24"/>
          <w:rtl/>
          <w:lang w:bidi="ar-AE"/>
        </w:rPr>
        <w:t>إ</w:t>
      </w:r>
      <w:r w:rsidR="00DC69F4">
        <w:rPr>
          <w:rFonts w:cstheme="minorBidi" w:hint="cs"/>
          <w:sz w:val="24"/>
          <w:szCs w:val="24"/>
          <w:rtl/>
          <w:lang w:bidi="ar-AE"/>
        </w:rPr>
        <w:t>ضافي في السدادة.</w:t>
      </w:r>
      <w:r w:rsidR="00940B47">
        <w:rPr>
          <w:rFonts w:cstheme="minorBidi" w:hint="cs"/>
          <w:sz w:val="24"/>
          <w:szCs w:val="24"/>
          <w:rtl/>
          <w:lang w:bidi="ar-AE"/>
        </w:rPr>
        <w:t xml:space="preserve"> ما هي التغييرات في </w:t>
      </w:r>
      <w:r w:rsidR="00DC69F4">
        <w:rPr>
          <w:rFonts w:cstheme="minorBidi" w:hint="cs"/>
          <w:sz w:val="24"/>
          <w:szCs w:val="24"/>
          <w:rtl/>
          <w:lang w:bidi="ar-AE"/>
        </w:rPr>
        <w:t xml:space="preserve">طاقة </w:t>
      </w:r>
      <w:r w:rsidR="00940B47">
        <w:rPr>
          <w:rFonts w:cstheme="minorBidi" w:hint="cs"/>
          <w:sz w:val="24"/>
          <w:szCs w:val="24"/>
          <w:rtl/>
          <w:lang w:bidi="ar-AE"/>
        </w:rPr>
        <w:t xml:space="preserve">النظام </w:t>
      </w:r>
      <w:r w:rsidR="00DC69F4">
        <w:rPr>
          <w:rFonts w:cstheme="minorBidi" w:hint="cs"/>
          <w:sz w:val="24"/>
          <w:szCs w:val="24"/>
          <w:rtl/>
          <w:lang w:bidi="ar-AE"/>
        </w:rPr>
        <w:t>مسمار-</w:t>
      </w:r>
      <w:r w:rsidR="00940B47">
        <w:rPr>
          <w:rFonts w:cstheme="minorBidi" w:hint="cs"/>
          <w:sz w:val="24"/>
          <w:szCs w:val="24"/>
          <w:rtl/>
          <w:lang w:bidi="ar-AE"/>
        </w:rPr>
        <w:t xml:space="preserve"> </w:t>
      </w:r>
      <w:r w:rsidR="00DC69F4">
        <w:rPr>
          <w:rFonts w:cstheme="minorBidi" w:hint="cs"/>
          <w:sz w:val="24"/>
          <w:szCs w:val="24"/>
          <w:rtl/>
          <w:lang w:bidi="ar-AE"/>
        </w:rPr>
        <w:t>سدادة</w:t>
      </w:r>
      <w:r w:rsidR="00940B47">
        <w:rPr>
          <w:rFonts w:cstheme="minorBidi" w:hint="cs"/>
          <w:sz w:val="24"/>
          <w:szCs w:val="24"/>
          <w:rtl/>
          <w:lang w:bidi="ar-AE"/>
        </w:rPr>
        <w:t>،</w:t>
      </w:r>
      <w:r w:rsidR="00DC69F4">
        <w:rPr>
          <w:rFonts w:cstheme="minorBidi" w:hint="cs"/>
          <w:sz w:val="24"/>
          <w:szCs w:val="24"/>
          <w:rtl/>
          <w:lang w:bidi="ar-AE"/>
        </w:rPr>
        <w:t xml:space="preserve"> </w:t>
      </w:r>
      <w:r w:rsidR="00940B47">
        <w:rPr>
          <w:rFonts w:cstheme="minorBidi" w:hint="cs"/>
          <w:sz w:val="24"/>
          <w:szCs w:val="24"/>
          <w:rtl/>
          <w:lang w:bidi="ar-AE"/>
        </w:rPr>
        <w:t>أ</w:t>
      </w:r>
      <w:r w:rsidR="00DC69F4">
        <w:rPr>
          <w:rFonts w:cstheme="minorBidi" w:hint="cs"/>
          <w:sz w:val="24"/>
          <w:szCs w:val="24"/>
          <w:rtl/>
          <w:lang w:bidi="ar-AE"/>
        </w:rPr>
        <w:t>ثناء انغراس المسمار في السدادة؟</w:t>
      </w:r>
    </w:p>
    <w:p w:rsidR="00ED4B2D" w:rsidRPr="00DC69F4" w:rsidRDefault="00ED4B2D" w:rsidP="00940B47">
      <w:pPr>
        <w:spacing w:line="360" w:lineRule="auto"/>
        <w:rPr>
          <w:rFonts w:cstheme="minorBidi"/>
          <w:sz w:val="24"/>
          <w:szCs w:val="24"/>
          <w:rtl/>
          <w:lang w:bidi="ar-AE"/>
        </w:rPr>
      </w:pPr>
    </w:p>
    <w:p w:rsidR="008A0C7C" w:rsidRPr="00734316" w:rsidRDefault="008A0C7C" w:rsidP="008A0C7C">
      <w:pPr>
        <w:spacing w:line="360" w:lineRule="auto"/>
        <w:rPr>
          <w:rFonts w:cs="David"/>
          <w:sz w:val="24"/>
          <w:szCs w:val="24"/>
          <w:rtl/>
        </w:rPr>
      </w:pPr>
    </w:p>
    <w:p w:rsidR="00DC69F4" w:rsidRDefault="008A0C7C" w:rsidP="00940B47">
      <w:pPr>
        <w:spacing w:line="360" w:lineRule="auto"/>
        <w:rPr>
          <w:rFonts w:cstheme="minorBidi"/>
          <w:sz w:val="24"/>
          <w:szCs w:val="24"/>
          <w:rtl/>
          <w:lang w:bidi="ar-AE"/>
        </w:rPr>
      </w:pPr>
      <w:r w:rsidRPr="00734316">
        <w:rPr>
          <w:rFonts w:cs="David" w:hint="cs"/>
          <w:sz w:val="24"/>
          <w:szCs w:val="24"/>
          <w:rtl/>
        </w:rPr>
        <w:t xml:space="preserve">3.4 </w:t>
      </w:r>
      <w:r w:rsidR="00940B47">
        <w:rPr>
          <w:rFonts w:cstheme="minorBidi" w:hint="cs"/>
          <w:sz w:val="24"/>
          <w:szCs w:val="24"/>
          <w:rtl/>
          <w:lang w:bidi="ar-AE"/>
        </w:rPr>
        <w:t>إ</w:t>
      </w:r>
      <w:r w:rsidR="00DC69F4">
        <w:rPr>
          <w:rFonts w:cstheme="minorBidi" w:hint="cs"/>
          <w:sz w:val="24"/>
          <w:szCs w:val="24"/>
          <w:rtl/>
          <w:lang w:bidi="ar-AE"/>
        </w:rPr>
        <w:t xml:space="preserve">ذا علمت </w:t>
      </w:r>
      <w:r w:rsidR="00940B47">
        <w:rPr>
          <w:rFonts w:cstheme="minorBidi" w:hint="cs"/>
          <w:sz w:val="24"/>
          <w:szCs w:val="24"/>
          <w:rtl/>
          <w:lang w:bidi="ar-AE"/>
        </w:rPr>
        <w:t>أ</w:t>
      </w:r>
      <w:r w:rsidR="00DC69F4">
        <w:rPr>
          <w:rFonts w:cstheme="minorBidi" w:hint="cs"/>
          <w:sz w:val="24"/>
          <w:szCs w:val="24"/>
          <w:rtl/>
          <w:lang w:bidi="ar-AE"/>
        </w:rPr>
        <w:t>ن كتلة الثقل 2 كغم</w:t>
      </w:r>
      <w:r w:rsidR="00940B47">
        <w:rPr>
          <w:rFonts w:cstheme="minorBidi" w:hint="cs"/>
          <w:sz w:val="24"/>
          <w:szCs w:val="24"/>
          <w:rtl/>
          <w:lang w:bidi="ar-AE"/>
        </w:rPr>
        <w:t>،</w:t>
      </w:r>
      <w:r w:rsidR="00DC69F4">
        <w:rPr>
          <w:rFonts w:cstheme="minorBidi" w:hint="cs"/>
          <w:sz w:val="24"/>
          <w:szCs w:val="24"/>
          <w:rtl/>
          <w:lang w:bidi="ar-AE"/>
        </w:rPr>
        <w:t xml:space="preserve"> </w:t>
      </w:r>
      <w:r w:rsidR="00940B47">
        <w:rPr>
          <w:rFonts w:cstheme="minorBidi" w:hint="cs"/>
          <w:sz w:val="24"/>
          <w:szCs w:val="24"/>
          <w:rtl/>
          <w:lang w:bidi="ar-AE"/>
        </w:rPr>
        <w:t>وهو</w:t>
      </w:r>
      <w:r w:rsidR="00DC69F4">
        <w:rPr>
          <w:rFonts w:cstheme="minorBidi" w:hint="cs"/>
          <w:sz w:val="24"/>
          <w:szCs w:val="24"/>
          <w:rtl/>
          <w:lang w:bidi="ar-AE"/>
        </w:rPr>
        <w:t xml:space="preserve"> يسقط ن</w:t>
      </w:r>
      <w:r w:rsidR="00940B47">
        <w:rPr>
          <w:rFonts w:cstheme="minorBidi" w:hint="cs"/>
          <w:sz w:val="24"/>
          <w:szCs w:val="24"/>
          <w:rtl/>
          <w:lang w:bidi="ar-AE"/>
        </w:rPr>
        <w:t>ِصف متر حتى يصطدم ب</w:t>
      </w:r>
      <w:r w:rsidR="00DC69F4">
        <w:rPr>
          <w:rFonts w:cstheme="minorBidi" w:hint="cs"/>
          <w:sz w:val="24"/>
          <w:szCs w:val="24"/>
          <w:rtl/>
          <w:lang w:bidi="ar-AE"/>
        </w:rPr>
        <w:t>المسمار</w:t>
      </w:r>
      <w:r w:rsidR="00940B47">
        <w:rPr>
          <w:rFonts w:cstheme="minorBidi" w:hint="cs"/>
          <w:sz w:val="24"/>
          <w:szCs w:val="24"/>
          <w:rtl/>
          <w:lang w:bidi="ar-AE"/>
        </w:rPr>
        <w:t>،</w:t>
      </w:r>
      <w:r w:rsidR="00DC69F4">
        <w:rPr>
          <w:rFonts w:cstheme="minorBidi" w:hint="cs"/>
          <w:sz w:val="24"/>
          <w:szCs w:val="24"/>
          <w:rtl/>
          <w:lang w:bidi="ar-AE"/>
        </w:rPr>
        <w:t xml:space="preserve"> ما هو التغيير في مقدار الطاقة الحرارية في النظام ب</w:t>
      </w:r>
      <w:r w:rsidR="00940B47">
        <w:rPr>
          <w:rFonts w:cstheme="minorBidi" w:hint="cs"/>
          <w:sz w:val="24"/>
          <w:szCs w:val="24"/>
          <w:rtl/>
          <w:lang w:bidi="ar-AE"/>
        </w:rPr>
        <w:t>َ</w:t>
      </w:r>
      <w:r w:rsidR="00DC69F4">
        <w:rPr>
          <w:rFonts w:cstheme="minorBidi" w:hint="cs"/>
          <w:sz w:val="24"/>
          <w:szCs w:val="24"/>
          <w:rtl/>
          <w:lang w:bidi="ar-AE"/>
        </w:rPr>
        <w:t xml:space="preserve">عد </w:t>
      </w:r>
      <w:r w:rsidR="00B24169">
        <w:rPr>
          <w:rFonts w:cstheme="minorBidi" w:hint="cs"/>
          <w:sz w:val="24"/>
          <w:szCs w:val="24"/>
          <w:rtl/>
          <w:lang w:bidi="ar-AE"/>
        </w:rPr>
        <w:t>ا</w:t>
      </w:r>
      <w:r w:rsidR="00DC69F4">
        <w:rPr>
          <w:rFonts w:cstheme="minorBidi" w:hint="cs"/>
          <w:sz w:val="24"/>
          <w:szCs w:val="24"/>
          <w:rtl/>
          <w:lang w:bidi="ar-AE"/>
        </w:rPr>
        <w:t xml:space="preserve">صطدام </w:t>
      </w:r>
      <w:r w:rsidR="00940B47">
        <w:rPr>
          <w:rFonts w:cstheme="minorBidi" w:hint="cs"/>
          <w:sz w:val="24"/>
          <w:szCs w:val="24"/>
          <w:rtl/>
          <w:lang w:bidi="ar-AE"/>
        </w:rPr>
        <w:t>الثقل ب</w:t>
      </w:r>
      <w:r w:rsidR="00B24169">
        <w:rPr>
          <w:rFonts w:cstheme="minorBidi" w:hint="cs"/>
          <w:sz w:val="24"/>
          <w:szCs w:val="24"/>
          <w:rtl/>
          <w:lang w:bidi="ar-AE"/>
        </w:rPr>
        <w:t xml:space="preserve">المسمار( النظام : ثقل </w:t>
      </w:r>
      <w:r w:rsidR="00B24169">
        <w:rPr>
          <w:rFonts w:cstheme="minorBidi"/>
          <w:sz w:val="24"/>
          <w:szCs w:val="24"/>
          <w:rtl/>
          <w:lang w:bidi="ar-AE"/>
        </w:rPr>
        <w:t>–</w:t>
      </w:r>
      <w:r w:rsidR="00B24169">
        <w:rPr>
          <w:rFonts w:cstheme="minorBidi" w:hint="cs"/>
          <w:sz w:val="24"/>
          <w:szCs w:val="24"/>
          <w:rtl/>
          <w:lang w:bidi="ar-AE"/>
        </w:rPr>
        <w:t xml:space="preserve"> مسمار </w:t>
      </w:r>
      <w:r w:rsidR="00B24169">
        <w:rPr>
          <w:rFonts w:cstheme="minorBidi"/>
          <w:sz w:val="24"/>
          <w:szCs w:val="24"/>
          <w:rtl/>
          <w:lang w:bidi="ar-AE"/>
        </w:rPr>
        <w:t>–</w:t>
      </w:r>
      <w:r w:rsidR="00B24169">
        <w:rPr>
          <w:rFonts w:cstheme="minorBidi" w:hint="cs"/>
          <w:sz w:val="24"/>
          <w:szCs w:val="24"/>
          <w:rtl/>
          <w:lang w:bidi="ar-AE"/>
        </w:rPr>
        <w:t xml:space="preserve"> سدادة)؟</w:t>
      </w:r>
    </w:p>
    <w:p w:rsidR="00940B47" w:rsidRPr="00DC69F4" w:rsidRDefault="00940B47" w:rsidP="00940B47">
      <w:pPr>
        <w:spacing w:line="360" w:lineRule="auto"/>
        <w:rPr>
          <w:rFonts w:cstheme="minorBidi"/>
          <w:sz w:val="24"/>
          <w:szCs w:val="24"/>
          <w:rtl/>
          <w:lang w:bidi="ar-AE"/>
        </w:rPr>
      </w:pPr>
    </w:p>
    <w:p w:rsidR="00ED4B2D" w:rsidRDefault="00494E12" w:rsidP="00940B47">
      <w:pPr>
        <w:spacing w:line="360" w:lineRule="auto"/>
        <w:rPr>
          <w:rFonts w:cstheme="minorBidi"/>
          <w:sz w:val="24"/>
          <w:szCs w:val="24"/>
          <w:rtl/>
          <w:lang w:bidi="ar-AE"/>
        </w:rPr>
      </w:pPr>
      <w:r>
        <w:rPr>
          <w:rFonts w:cs="David"/>
          <w:sz w:val="24"/>
          <w:szCs w:val="24"/>
          <w:rtl/>
          <w:lang w:eastAsia="en-US"/>
        </w:rPr>
        <mc:AlternateContent>
          <mc:Choice Requires="wpg">
            <w:drawing>
              <wp:anchor distT="0" distB="0" distL="114300" distR="114300" simplePos="0" relativeHeight="251819520" behindDoc="0" locked="0" layoutInCell="1" allowOverlap="1">
                <wp:simplePos x="0" y="0"/>
                <wp:positionH relativeFrom="column">
                  <wp:posOffset>-794385</wp:posOffset>
                </wp:positionH>
                <wp:positionV relativeFrom="paragraph">
                  <wp:posOffset>72390</wp:posOffset>
                </wp:positionV>
                <wp:extent cx="2376805" cy="1661160"/>
                <wp:effectExtent l="5715" t="15240" r="8255" b="9525"/>
                <wp:wrapNone/>
                <wp:docPr id="802"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1661160"/>
                          <a:chOff x="189" y="7903"/>
                          <a:chExt cx="3743" cy="2616"/>
                        </a:xfrm>
                      </wpg:grpSpPr>
                      <wpg:grpSp>
                        <wpg:cNvPr id="803" name="Group 254"/>
                        <wpg:cNvGrpSpPr>
                          <a:grpSpLocks/>
                        </wpg:cNvGrpSpPr>
                        <wpg:grpSpPr bwMode="auto">
                          <a:xfrm>
                            <a:off x="659" y="7921"/>
                            <a:ext cx="702" cy="1562"/>
                            <a:chOff x="3295" y="1271"/>
                            <a:chExt cx="631" cy="1543"/>
                          </a:xfrm>
                        </wpg:grpSpPr>
                        <wps:wsp>
                          <wps:cNvPr id="822" name="AutoShape 255"/>
                          <wps:cNvSpPr>
                            <a:spLocks noChangeArrowheads="1"/>
                          </wps:cNvSpPr>
                          <wps:spPr bwMode="auto">
                            <a:xfrm rot="10800000">
                              <a:off x="3435" y="1769"/>
                              <a:ext cx="405" cy="6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3" name="AutoShape 256"/>
                          <wps:cNvCnPr>
                            <a:cxnSpLocks noChangeShapeType="1"/>
                          </wps:cNvCnPr>
                          <wps:spPr bwMode="auto">
                            <a:xfrm>
                              <a:off x="3616" y="1271"/>
                              <a:ext cx="9"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Text Box 257"/>
                          <wps:cNvSpPr txBox="1">
                            <a:spLocks noChangeArrowheads="1"/>
                          </wps:cNvSpPr>
                          <wps:spPr bwMode="auto">
                            <a:xfrm>
                              <a:off x="3295" y="2507"/>
                              <a:ext cx="631"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5E5596" w:rsidRDefault="00F03EAF" w:rsidP="008A0C7C">
                                <w:pPr>
                                  <w:rPr>
                                    <w:rFonts w:cs="Arial"/>
                                    <w:sz w:val="16"/>
                                    <w:szCs w:val="16"/>
                                    <w:lang w:bidi="ar-AE"/>
                                  </w:rPr>
                                </w:pPr>
                                <w:r>
                                  <w:rPr>
                                    <w:rFonts w:cs="Arial" w:hint="cs"/>
                                    <w:sz w:val="16"/>
                                    <w:szCs w:val="16"/>
                                    <w:rtl/>
                                    <w:lang w:bidi="ar-AE"/>
                                  </w:rPr>
                                  <w:t>حديد</w:t>
                                </w:r>
                              </w:p>
                            </w:txbxContent>
                          </wps:txbx>
                          <wps:bodyPr rot="0" vert="horz" wrap="square" lIns="91440" tIns="45720" rIns="91440" bIns="45720" anchor="t" anchorCtr="0" upright="1">
                            <a:noAutofit/>
                          </wps:bodyPr>
                        </wps:wsp>
                      </wpg:grpSp>
                      <wpg:grpSp>
                        <wpg:cNvPr id="827" name="Group 258"/>
                        <wpg:cNvGrpSpPr>
                          <a:grpSpLocks/>
                        </wpg:cNvGrpSpPr>
                        <wpg:grpSpPr bwMode="auto">
                          <a:xfrm>
                            <a:off x="1361" y="7921"/>
                            <a:ext cx="702" cy="1562"/>
                            <a:chOff x="3295" y="1271"/>
                            <a:chExt cx="631" cy="1543"/>
                          </a:xfrm>
                        </wpg:grpSpPr>
                        <wps:wsp>
                          <wps:cNvPr id="828" name="AutoShape 259"/>
                          <wps:cNvSpPr>
                            <a:spLocks noChangeArrowheads="1"/>
                          </wps:cNvSpPr>
                          <wps:spPr bwMode="auto">
                            <a:xfrm rot="10800000">
                              <a:off x="3435" y="1769"/>
                              <a:ext cx="405" cy="6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9" name="AutoShape 260"/>
                          <wps:cNvCnPr>
                            <a:cxnSpLocks noChangeShapeType="1"/>
                          </wps:cNvCnPr>
                          <wps:spPr bwMode="auto">
                            <a:xfrm>
                              <a:off x="3616" y="1271"/>
                              <a:ext cx="9"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Text Box 261"/>
                          <wps:cNvSpPr txBox="1">
                            <a:spLocks noChangeArrowheads="1"/>
                          </wps:cNvSpPr>
                          <wps:spPr bwMode="auto">
                            <a:xfrm>
                              <a:off x="3295" y="2507"/>
                              <a:ext cx="631"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5E5596" w:rsidRDefault="00F03EAF" w:rsidP="008A0C7C">
                                <w:pPr>
                                  <w:rPr>
                                    <w:rFonts w:cs="Arial"/>
                                    <w:sz w:val="16"/>
                                    <w:szCs w:val="16"/>
                                    <w:rtl/>
                                    <w:lang w:bidi="ar-AE"/>
                                  </w:rPr>
                                </w:pPr>
                                <w:r>
                                  <w:rPr>
                                    <w:rFonts w:cs="Arial" w:hint="cs"/>
                                    <w:sz w:val="16"/>
                                    <w:szCs w:val="16"/>
                                    <w:rtl/>
                                    <w:lang w:bidi="ar-AE"/>
                                  </w:rPr>
                                  <w:t>كلكار</w:t>
                                </w:r>
                              </w:p>
                            </w:txbxContent>
                          </wps:txbx>
                          <wps:bodyPr rot="0" vert="horz" wrap="square" lIns="91440" tIns="45720" rIns="91440" bIns="45720" anchor="t" anchorCtr="0" upright="1">
                            <a:noAutofit/>
                          </wps:bodyPr>
                        </wps:wsp>
                      </wpg:grpSp>
                      <wpg:grpSp>
                        <wpg:cNvPr id="831" name="Group 266"/>
                        <wpg:cNvGrpSpPr>
                          <a:grpSpLocks/>
                        </wpg:cNvGrpSpPr>
                        <wpg:grpSpPr bwMode="auto">
                          <a:xfrm>
                            <a:off x="2765" y="7921"/>
                            <a:ext cx="701" cy="1562"/>
                            <a:chOff x="3295" y="1271"/>
                            <a:chExt cx="631" cy="1543"/>
                          </a:xfrm>
                        </wpg:grpSpPr>
                        <wps:wsp>
                          <wps:cNvPr id="899" name="AutoShape 267"/>
                          <wps:cNvSpPr>
                            <a:spLocks noChangeArrowheads="1"/>
                          </wps:cNvSpPr>
                          <wps:spPr bwMode="auto">
                            <a:xfrm rot="10800000">
                              <a:off x="3435" y="1769"/>
                              <a:ext cx="405" cy="6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0" name="AutoShape 268"/>
                          <wps:cNvCnPr>
                            <a:cxnSpLocks noChangeShapeType="1"/>
                          </wps:cNvCnPr>
                          <wps:spPr bwMode="auto">
                            <a:xfrm>
                              <a:off x="3616" y="1271"/>
                              <a:ext cx="9"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1" name="Text Box 269"/>
                          <wps:cNvSpPr txBox="1">
                            <a:spLocks noChangeArrowheads="1"/>
                          </wps:cNvSpPr>
                          <wps:spPr bwMode="auto">
                            <a:xfrm>
                              <a:off x="3295" y="2507"/>
                              <a:ext cx="631"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5E5596" w:rsidRDefault="00F03EAF" w:rsidP="008A0C7C">
                                <w:pPr>
                                  <w:rPr>
                                    <w:rFonts w:cs="Arial"/>
                                    <w:sz w:val="16"/>
                                    <w:szCs w:val="16"/>
                                    <w:lang w:bidi="ar-AE"/>
                                  </w:rPr>
                                </w:pPr>
                                <w:r>
                                  <w:rPr>
                                    <w:rFonts w:cs="Arial" w:hint="cs"/>
                                    <w:sz w:val="16"/>
                                    <w:szCs w:val="16"/>
                                    <w:rtl/>
                                    <w:lang w:bidi="ar-AE"/>
                                  </w:rPr>
                                  <w:t>خشب</w:t>
                                </w:r>
                              </w:p>
                            </w:txbxContent>
                          </wps:txbx>
                          <wps:bodyPr rot="0" vert="horz" wrap="square" lIns="91440" tIns="45720" rIns="91440" bIns="45720" anchor="t" anchorCtr="0" upright="1">
                            <a:noAutofit/>
                          </wps:bodyPr>
                        </wps:wsp>
                      </wpg:grpSp>
                      <wps:wsp>
                        <wps:cNvPr id="902" name="AutoShape 270"/>
                        <wps:cNvCnPr>
                          <a:cxnSpLocks noChangeShapeType="1"/>
                        </wps:cNvCnPr>
                        <wps:spPr bwMode="auto">
                          <a:xfrm>
                            <a:off x="324" y="7921"/>
                            <a:ext cx="3402" cy="0"/>
                          </a:xfrm>
                          <a:prstGeom prst="straightConnector1">
                            <a:avLst/>
                          </a:prstGeom>
                          <a:noFill/>
                          <a:ln w="28575">
                            <a:solidFill>
                              <a:srgbClr val="943634"/>
                            </a:solidFill>
                            <a:round/>
                            <a:headEnd/>
                            <a:tailEnd/>
                          </a:ln>
                          <a:extLst>
                            <a:ext uri="{909E8E84-426E-40DD-AFC4-6F175D3DCCD1}">
                              <a14:hiddenFill xmlns:a14="http://schemas.microsoft.com/office/drawing/2010/main">
                                <a:noFill/>
                              </a14:hiddenFill>
                            </a:ext>
                          </a:extLst>
                        </wps:spPr>
                        <wps:bodyPr/>
                      </wps:wsp>
                      <wps:wsp>
                        <wps:cNvPr id="903" name="Text Box 271"/>
                        <wps:cNvSpPr txBox="1">
                          <a:spLocks noChangeArrowheads="1"/>
                        </wps:cNvSpPr>
                        <wps:spPr bwMode="auto">
                          <a:xfrm>
                            <a:off x="189" y="10152"/>
                            <a:ext cx="3743" cy="367"/>
                          </a:xfrm>
                          <a:prstGeom prst="rect">
                            <a:avLst/>
                          </a:prstGeom>
                          <a:solidFill>
                            <a:srgbClr val="FFFFFF"/>
                          </a:solidFill>
                          <a:ln w="9525">
                            <a:solidFill>
                              <a:srgbClr val="000000"/>
                            </a:solidFill>
                            <a:miter lim="800000"/>
                            <a:headEnd/>
                            <a:tailEnd/>
                          </a:ln>
                        </wps:spPr>
                        <wps:txbx>
                          <w:txbxContent>
                            <w:p w:rsidR="00F03EAF" w:rsidRPr="005E5596" w:rsidRDefault="00F03EAF" w:rsidP="008A0C7C">
                              <w:pPr>
                                <w:jc w:val="center"/>
                                <w:rPr>
                                  <w:rFonts w:cs="Arial"/>
                                  <w:lang w:bidi="ar-AE"/>
                                </w:rPr>
                              </w:pPr>
                              <w:r>
                                <w:rPr>
                                  <w:rFonts w:cs="Arial" w:hint="cs"/>
                                  <w:rtl/>
                                  <w:lang w:bidi="ar-AE"/>
                                </w:rPr>
                                <w:t>صندوق رمل</w:t>
                              </w:r>
                            </w:p>
                          </w:txbxContent>
                        </wps:txbx>
                        <wps:bodyPr rot="0" vert="horz" wrap="square" lIns="91440" tIns="45720" rIns="91440" bIns="45720" anchor="t" anchorCtr="0" upright="1">
                          <a:noAutofit/>
                        </wps:bodyPr>
                      </wps:wsp>
                      <wps:wsp>
                        <wps:cNvPr id="904" name="AutoShape 272"/>
                        <wps:cNvCnPr>
                          <a:cxnSpLocks noChangeShapeType="1"/>
                        </wps:cNvCnPr>
                        <wps:spPr bwMode="auto">
                          <a:xfrm>
                            <a:off x="331" y="7909"/>
                            <a:ext cx="0" cy="2254"/>
                          </a:xfrm>
                          <a:prstGeom prst="straightConnector1">
                            <a:avLst/>
                          </a:prstGeom>
                          <a:noFill/>
                          <a:ln w="28575">
                            <a:solidFill>
                              <a:srgbClr val="943634"/>
                            </a:solidFill>
                            <a:round/>
                            <a:headEnd/>
                            <a:tailEnd/>
                          </a:ln>
                          <a:extLst>
                            <a:ext uri="{909E8E84-426E-40DD-AFC4-6F175D3DCCD1}">
                              <a14:hiddenFill xmlns:a14="http://schemas.microsoft.com/office/drawing/2010/main">
                                <a:noFill/>
                              </a14:hiddenFill>
                            </a:ext>
                          </a:extLst>
                        </wps:spPr>
                        <wps:bodyPr/>
                      </wps:wsp>
                      <wps:wsp>
                        <wps:cNvPr id="905" name="AutoShape 273"/>
                        <wps:cNvCnPr>
                          <a:cxnSpLocks noChangeShapeType="1"/>
                        </wps:cNvCnPr>
                        <wps:spPr bwMode="auto">
                          <a:xfrm>
                            <a:off x="3726" y="7903"/>
                            <a:ext cx="0" cy="2254"/>
                          </a:xfrm>
                          <a:prstGeom prst="straightConnector1">
                            <a:avLst/>
                          </a:prstGeom>
                          <a:noFill/>
                          <a:ln w="28575">
                            <a:solidFill>
                              <a:srgbClr val="943634"/>
                            </a:solidFill>
                            <a:round/>
                            <a:headEnd/>
                            <a:tailEnd/>
                          </a:ln>
                          <a:extLst>
                            <a:ext uri="{909E8E84-426E-40DD-AFC4-6F175D3DCCD1}">
                              <a14:hiddenFill xmlns:a14="http://schemas.microsoft.com/office/drawing/2010/main">
                                <a:noFill/>
                              </a14:hiddenFill>
                            </a:ext>
                          </a:extLst>
                        </wps:spPr>
                        <wps:bodyPr/>
                      </wps:wsp>
                      <wpg:grpSp>
                        <wpg:cNvPr id="906" name="Group 1247"/>
                        <wpg:cNvGrpSpPr>
                          <a:grpSpLocks/>
                        </wpg:cNvGrpSpPr>
                        <wpg:grpSpPr bwMode="auto">
                          <a:xfrm>
                            <a:off x="1967" y="7921"/>
                            <a:ext cx="798" cy="1562"/>
                            <a:chOff x="1967" y="7921"/>
                            <a:chExt cx="798" cy="1562"/>
                          </a:xfrm>
                        </wpg:grpSpPr>
                        <wps:wsp>
                          <wps:cNvPr id="907" name="AutoShape 263"/>
                          <wps:cNvSpPr>
                            <a:spLocks noChangeArrowheads="1"/>
                          </wps:cNvSpPr>
                          <wps:spPr bwMode="auto">
                            <a:xfrm rot="10800000">
                              <a:off x="2219" y="8425"/>
                              <a:ext cx="450" cy="6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08" name="AutoShape 264"/>
                          <wps:cNvCnPr>
                            <a:cxnSpLocks noChangeShapeType="1"/>
                          </wps:cNvCnPr>
                          <wps:spPr bwMode="auto">
                            <a:xfrm>
                              <a:off x="2420" y="7921"/>
                              <a:ext cx="10" cy="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Text Box 265"/>
                          <wps:cNvSpPr txBox="1">
                            <a:spLocks noChangeArrowheads="1"/>
                          </wps:cNvSpPr>
                          <wps:spPr bwMode="auto">
                            <a:xfrm>
                              <a:off x="1967" y="9172"/>
                              <a:ext cx="798"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5E5596" w:rsidRDefault="00F03EAF" w:rsidP="00ED4B2D">
                                <w:pPr>
                                  <w:rPr>
                                    <w:rFonts w:cs="Arial"/>
                                    <w:sz w:val="16"/>
                                    <w:szCs w:val="16"/>
                                    <w:rtl/>
                                    <w:lang w:bidi="ar-AE"/>
                                  </w:rPr>
                                </w:pPr>
                                <w:r>
                                  <w:rPr>
                                    <w:rFonts w:cs="Arial" w:hint="cs"/>
                                    <w:sz w:val="16"/>
                                    <w:szCs w:val="16"/>
                                    <w:rtl/>
                                    <w:lang w:bidi="ar-AE"/>
                                  </w:rPr>
                                  <w:t>رصاص</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48" o:spid="_x0000_s1197" style="position:absolute;left:0;text-align:left;margin-left:-62.55pt;margin-top:5.7pt;width:187.15pt;height:130.8pt;z-index:251819520;mso-position-horizontal-relative:text;mso-position-vertical-relative:text" coordorigin="189,7903" coordsize="3743,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">
                <v:group id="Group 254" o:spid="_x0000_s1198" style="position:absolute;left:659;top:7921;width:702;height:1562"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5" o:spid="_x0000_s1199" type="#_x0000_t5" style="position:absolute;left:3435;top:1769;width:405;height:6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Vf88YA&#10;AADcAAAADwAAAGRycy9kb3ducmV2LnhtbESP3WrCQBSE7wu+w3IE7+rGIBKiq4hg6w8UqiJ6d8ge&#10;k2D2bMiuMX37rlDo5TAz3zCzRWcq0VLjSssKRsMIBHFmdcm5gtNx/Z6AcB5ZY2WZFPyQg8W89zbD&#10;VNsnf1N78LkIEHYpKii8r1MpXVaQQTe0NXHwbrYx6INscqkbfAa4qWQcRRNpsOSwUGBNq4Ky++Fh&#10;FFzO28+xvNZJ9NXt7X13vJ7bj61Sg363nILw1Pn/8F97oxUkcQyvM+EI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Vf88YAAADcAAAADwAAAAAAAAAAAAAAAACYAgAAZHJz&#10;L2Rvd25yZXYueG1sUEsFBgAAAAAEAAQA9QAAAIsDAAAAAA==&#10;"/>
                  <v:shape id="AutoShape 256" o:spid="_x0000_s1200" type="#_x0000_t32" style="position:absolute;left:3616;top:1271;width:9;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AWesUAAADcAAAADwAAAGRycy9kb3ducmV2LnhtbESPT2sCMRTE7wW/Q3hCL0WzWhRZjbIt&#10;CLXgwX/35+Z1E7p52W6ibr99UxA8DjPzG2ax6lwtrtQG61nBaJiBIC69tlwpOB7WgxmIEJE11p5J&#10;wS8FWC17TwvMtb/xjq77WIkE4ZCjAhNjk0sZSkMOw9A3xMn78q3DmGRbSd3iLcFdLcdZNpUOLacF&#10;gw29Gyq/9xenYLsZvRVnYzefux+7nayL+lK9nJR67nfFHESkLj7C9/aHVjAbv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AWesUAAADcAAAADwAAAAAAAAAA&#10;AAAAAAChAgAAZHJzL2Rvd25yZXYueG1sUEsFBgAAAAAEAAQA+QAAAJMDAAAAAA==&#10;"/>
                  <v:shape id="Text Box 257" o:spid="_x0000_s1201" type="#_x0000_t202" style="position:absolute;left:3295;top:2507;width:6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rsidR="00725ACE" w:rsidRPr="005E5596" w:rsidRDefault="00725ACE" w:rsidP="008A0C7C">
                          <w:pPr>
                            <w:rPr>
                              <w:rFonts w:cs="Arial"/>
                              <w:sz w:val="16"/>
                              <w:szCs w:val="16"/>
                              <w:lang w:bidi="ar-AE"/>
                            </w:rPr>
                          </w:pPr>
                          <w:r>
                            <w:rPr>
                              <w:rFonts w:cs="Arial" w:hint="cs"/>
                              <w:sz w:val="16"/>
                              <w:szCs w:val="16"/>
                              <w:rtl/>
                              <w:lang w:bidi="ar-AE"/>
                            </w:rPr>
                            <w:t>حديد</w:t>
                          </w:r>
                        </w:p>
                      </w:txbxContent>
                    </v:textbox>
                  </v:shape>
                </v:group>
                <v:group id="Group 258" o:spid="_x0000_s1202" style="position:absolute;left:1361;top:7921;width:702;height:1562"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2cI5sUAAADcAAAADwAAAGRycy9kb3ducmV2LnhtbESPS4vCQBCE78L+h6EX&#10;9qaTuPggOorI7uJBBB8g3ppMmwQzPSEzm8R/7wiCx6KqvqLmy86UoqHaFZYVxIMIBHFqdcGZgtPx&#10;tz8F4TyyxtIyKbiTg+XiozfHRNuW99QcfCYChF2CCnLvq0RKl+Zk0A1sRRy8q60N+iDrTOoa2wA3&#10;pRxG0VgaLDgs5FjROqf0dvg3Cv5abFff8U+zvV3X98txtDtvY1Lq67NbzUB46vw7/GpvtILpc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nCObFAAAA3AAA&#10;AA8AAAAAAAAAAAAAAAAAqgIAAGRycy9kb3ducmV2LnhtbFBLBQYAAAAABAAEAPoAAACcAwAAAAA=&#10;">
                  <v:shape id="AutoShape 259" o:spid="_x0000_s1203" type="#_x0000_t5" style="position:absolute;left:3435;top:1769;width:405;height:6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1oGcEA&#10;AADcAAAADwAAAGRycy9kb3ducmV2LnhtbERPy4rCMBTdC/5DuII7TRWR0jHKIPiGAR/IuLs0d9pi&#10;c1OaWOvfm8WAy8N5zxatKUVDtSssKxgNIxDEqdUFZwou59UgBuE8ssbSMil4kYPFvNuZYaLtk4/U&#10;nHwmQgi7BBXk3leJlC7NyaAb2oo4cH+2NugDrDOpa3yGcFPKcRRNpcGCQ0OOFS1zSu+nh1Hwe91t&#10;JvJWxdFPe7D3/fl2bdY7pfq99vsLhKfWf8T/7q1WEI/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taBnBAAAA3AAAAA8AAAAAAAAAAAAAAAAAmAIAAGRycy9kb3du&#10;cmV2LnhtbFBLBQYAAAAABAAEAPUAAACGAwAAAAA=&#10;"/>
                  <v:shape id="AutoShape 260" o:spid="_x0000_s1204" type="#_x0000_t32" style="position:absolute;left:3616;top:1271;width:9;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ghkMUAAADcAAAADwAAAGRycy9kb3ducmV2LnhtbESPT2sCMRTE7wW/Q3iFXopmFSq6Ncoq&#10;CLXgwX/35+Z1E7p5WTdRt9++EQo9DjPzG2a26FwtbtQG61nBcJCBIC69tlwpOB7W/QmIEJE11p5J&#10;wQ8FWMx7TzPMtb/zjm77WIkE4ZCjAhNjk0sZSkMOw8A3xMn78q3DmGRbSd3iPcFdLUdZNpYOLacF&#10;gw2tDJXf+6tTsN0Ml8XZ2M3n7mK3b+uivlavJ6VenrviHUSkLv6H/9ofWsFkNI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ghkMUAAADcAAAADwAAAAAAAAAA&#10;AAAAAAChAgAAZHJzL2Rvd25yZXYueG1sUEsFBgAAAAAEAAQA+QAAAJMDAAAAAA==&#10;"/>
                  <v:shape id="Text Box 261" o:spid="_x0000_s1205" type="#_x0000_t202" style="position:absolute;left:3295;top:2507;width:6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rsidR="00725ACE" w:rsidRPr="005E5596" w:rsidRDefault="00725ACE" w:rsidP="008A0C7C">
                          <w:pPr>
                            <w:rPr>
                              <w:rFonts w:cs="Arial"/>
                              <w:sz w:val="16"/>
                              <w:szCs w:val="16"/>
                              <w:rtl/>
                              <w:lang w:bidi="ar-AE"/>
                            </w:rPr>
                          </w:pPr>
                          <w:r>
                            <w:rPr>
                              <w:rFonts w:cs="Arial" w:hint="cs"/>
                              <w:sz w:val="16"/>
                              <w:szCs w:val="16"/>
                              <w:rtl/>
                              <w:lang w:bidi="ar-AE"/>
                            </w:rPr>
                            <w:t>كلكار</w:t>
                          </w:r>
                        </w:p>
                      </w:txbxContent>
                    </v:textbox>
                  </v:shape>
                </v:group>
                <v:group id="Group 266" o:spid="_x0000_s1206" style="position:absolute;left:2765;top:7921;width:701;height:1562"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uj1MQAAADcAAAADwAAAGRycy9kb3ducmV2LnhtbESPQYvCMBSE78L+h/AW&#10;vGnaFRfpGkVkVzyIsFUQb4/m2Rabl9LEtv57Iwgeh5n5hpkve1OJlhpXWlYQjyMQxJnVJecKjoe/&#10;0QyE88gaK8uk4E4OlouPwRwTbTv+pzb1uQgQdgkqKLyvEyldVpBBN7Y1cfAutjHog2xyqRvsAtxU&#10;8iuKvqXBksNCgTWtC8qu6c0o2HTYrSbxb7u7Xtb382G6P+1iUmr42a9+QHjq/Tv8am+1gtkk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huj1MQAAADcAAAA&#10;DwAAAAAAAAAAAAAAAACqAgAAZHJzL2Rvd25yZXYueG1sUEsFBgAAAAAEAAQA+gAAAJsDAAAAAA==&#10;">
                  <v:shape id="AutoShape 267" o:spid="_x0000_s1207" type="#_x0000_t5" style="position:absolute;left:3435;top:1769;width:405;height:6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4EZcUA&#10;AADcAAAADwAAAGRycy9kb3ducmV2LnhtbESPQWvCQBSE74L/YXlCb7qpSInRVYqgVgtCVURvj+wz&#10;CWbfhuw2xn/vCoUeh5n5hpnOW1OKhmpXWFbwPohAEKdWF5wpOB6W/RiE88gaS8uk4EEO5rNuZ4qJ&#10;tnf+oWbvMxEg7BJUkHtfJVK6NCeDbmAr4uBdbW3QB1lnUtd4D3BTymEUfUiDBYeFHCta5JTe9r9G&#10;wfm0WY/kpYqjXfttb9vD5dSsNkq99drPCQhPrf8P/7W/tIJ4PIbXmX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RlxQAAANwAAAAPAAAAAAAAAAAAAAAAAJgCAABkcnMv&#10;ZG93bnJldi54bWxQSwUGAAAAAAQABAD1AAAAigMAAAAA&#10;"/>
                  <v:shape id="AutoShape 268" o:spid="_x0000_s1208" type="#_x0000_t32" style="position:absolute;left:3616;top:1271;width:9;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bb8MIAAADcAAAADwAAAGRycy9kb3ducmV2LnhtbERPTWsCMRC9C/0PYQpeRLMKFrs1yioI&#10;WvCg1vt0M92EbibrJur675tDwePjfc+XnavFjdpgPSsYjzIQxKXXlisFX6fNcAYiRGSNtWdS8KAA&#10;y8VLb4659nc+0O0YK5FCOOSowMTY5FKG0pDDMPINceJ+fOswJthWUrd4T+GulpMse5MOLacGgw2t&#10;DZW/x6tTsN+NV8W3sbvPw8Xup5uivlaDs1L91674ABGpi0/xv3urFbxn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bb8MIAAADcAAAADwAAAAAAAAAAAAAA&#10;AAChAgAAZHJzL2Rvd25yZXYueG1sUEsFBgAAAAAEAAQA+QAAAJADAAAAAA==&#10;"/>
                  <v:shape id="Text Box 269" o:spid="_x0000_s1209" type="#_x0000_t202" style="position:absolute;left:3295;top:2507;width:6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6zucIA&#10;AADcAAAADwAAAGRycy9kb3ducmV2LnhtbESP3arCMBCE7wXfIazgjWiqePypRlFB8dafB1ibtS02&#10;m9JEW9/eCMK5HGbmG2a5bkwhXlS53LKC4SACQZxYnXOq4HrZ92cgnEfWWFgmBW9ysF61W0uMta35&#10;RK+zT0WAsItRQeZ9GUvpkowMuoEtiYN3t5VBH2SVSl1hHeCmkKMomkiDOYeFDEvaZZQ8zk+j4H6s&#10;e3/z+nbw1+lpPNliPr3Zt1LdTrNZgPDU+P/wr33UCubREL5nwhGQq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rO5wgAAANwAAAAPAAAAAAAAAAAAAAAAAJgCAABkcnMvZG93&#10;bnJldi54bWxQSwUGAAAAAAQABAD1AAAAhwMAAAAA&#10;" stroked="f">
                    <v:textbox>
                      <w:txbxContent>
                        <w:p w:rsidR="00725ACE" w:rsidRPr="005E5596" w:rsidRDefault="00725ACE" w:rsidP="008A0C7C">
                          <w:pPr>
                            <w:rPr>
                              <w:rFonts w:cs="Arial"/>
                              <w:sz w:val="16"/>
                              <w:szCs w:val="16"/>
                              <w:lang w:bidi="ar-AE"/>
                            </w:rPr>
                          </w:pPr>
                          <w:r>
                            <w:rPr>
                              <w:rFonts w:cs="Arial" w:hint="cs"/>
                              <w:sz w:val="16"/>
                              <w:szCs w:val="16"/>
                              <w:rtl/>
                              <w:lang w:bidi="ar-AE"/>
                            </w:rPr>
                            <w:t>خشب</w:t>
                          </w:r>
                        </w:p>
                      </w:txbxContent>
                    </v:textbox>
                  </v:shape>
                </v:group>
                <v:shape id="AutoShape 270" o:spid="_x0000_s1210" type="#_x0000_t32" style="position:absolute;left:324;top:7921;width:3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D0gMUAAADcAAAADwAAAGRycy9kb3ducmV2LnhtbESPQUsDMRSE70L/Q3iCN5t1D0XXpkUL&#10;gkJBbEvB22Pzml26edkmr93tvzeC4HGYmW+Y+XL0nbpQTG1gAw/TAhRxHWzLzsBu+3b/CCoJssUu&#10;MBm4UoLlYnIzx8qGgb/oshGnMoRThQYakb7SOtUNeUzT0BNn7xCiR8kyOm0jDhnuO10WxUx7bDkv&#10;NNjTqqH6uDl7A+Vs/XmS0+tVjy5+u7MM+4/1YMzd7fjyDEpolP/wX/vdGngqSvg9k4+AXv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D0gMUAAADcAAAADwAAAAAAAAAA&#10;AAAAAAChAgAAZHJzL2Rvd25yZXYueG1sUEsFBgAAAAAEAAQA+QAAAJMDAAAAAA==&#10;" strokecolor="#943634" strokeweight="2.25pt"/>
                <v:shape id="Text Box 271" o:spid="_x0000_s1211" type="#_x0000_t202" style="position:absolute;left:189;top:10152;width:374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z7YsUA&#10;AADcAAAADwAAAGRycy9kb3ducmV2LnhtbESPQWvCQBSE74X+h+UVeilm0ypqoqtIQdFba0Wvj+wz&#10;Cc2+jbvbmP77riD0OMzMN8x82ZtGdOR8bVnBa5KCIC6srrlUcPhaD6YgfEDW2FgmBb/kYbl4fJhj&#10;ru2VP6nbh1JECPscFVQhtLmUvqjIoE9sSxy9s3UGQ5SulNrhNcJNI9/SdCwN1hwXKmzpvaLie/9j&#10;FExH2+7kd8OPYzE+N1l4mXSbi1Pq+alfzUAE6sN/+N7eagVZOoT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PtixQAAANwAAAAPAAAAAAAAAAAAAAAAAJgCAABkcnMv&#10;ZG93bnJldi54bWxQSwUGAAAAAAQABAD1AAAAigMAAAAA&#10;">
                  <v:textbox>
                    <w:txbxContent>
                      <w:p w:rsidR="00725ACE" w:rsidRPr="005E5596" w:rsidRDefault="00725ACE" w:rsidP="008A0C7C">
                        <w:pPr>
                          <w:jc w:val="center"/>
                          <w:rPr>
                            <w:rFonts w:cs="Arial"/>
                            <w:lang w:bidi="ar-AE"/>
                          </w:rPr>
                        </w:pPr>
                        <w:r>
                          <w:rPr>
                            <w:rFonts w:cs="Arial" w:hint="cs"/>
                            <w:rtl/>
                            <w:lang w:bidi="ar-AE"/>
                          </w:rPr>
                          <w:t>صندوق رمل</w:t>
                        </w:r>
                      </w:p>
                    </w:txbxContent>
                  </v:textbox>
                </v:shape>
                <v:shape id="AutoShape 272" o:spid="_x0000_s1212" type="#_x0000_t32" style="position:absolute;left:331;top:7909;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Jb8UAAADcAAAADwAAAGRycy9kb3ducmV2LnhtbESPUUsDMRCE3wX/Q1jBN5uzlKJn06KF&#10;QoWC2Irg23JZc4eXzTXZ9q7/3hQKfRxm5htmthh8q44UUxPYwOOoAEVcBduwM/C1Wz08gUqCbLEN&#10;TAZOlGAxv72ZYWlDz5903IpTGcKpRAO1SFdqnaqaPKZR6Iiz9xuiR8kyOm0j9hnuWz0uiqn22HBe&#10;qLGjZU3V3/bgDYynm4+97N9OenDxxx2k/37f9Mbc3w2vL6CEBrmGL+21NfBcTOB8Jh8B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XJb8UAAADcAAAADwAAAAAAAAAA&#10;AAAAAAChAgAAZHJzL2Rvd25yZXYueG1sUEsFBgAAAAAEAAQA+QAAAJMDAAAAAA==&#10;" strokecolor="#943634" strokeweight="2.25pt"/>
                <v:shape id="AutoShape 273" o:spid="_x0000_s1213" type="#_x0000_t32" style="position:absolute;left:3726;top:7903;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ls9MUAAADcAAAADwAAAGRycy9kb3ducmV2LnhtbESPUUsDMRCE3wX/Q1jBN5uz0KJn06KF&#10;QoWC2Irg23JZc4eXzTXZ9q7/3hQKfRxm5htmthh8q44UUxPYwOOoAEVcBduwM/C1Wz08gUqCbLEN&#10;TAZOlGAxv72ZYWlDz5903IpTGcKpRAO1SFdqnaqaPKZR6Iiz9xuiR8kyOm0j9hnuWz0uiqn22HBe&#10;qLGjZU3V3/bgDYynm4+97N9OenDxxx2k/37f9Mbc3w2vL6CEBrmGL+21NfBcTOB8Jh8BPf8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ls9MUAAADcAAAADwAAAAAAAAAA&#10;AAAAAAChAgAAZHJzL2Rvd25yZXYueG1sUEsFBgAAAAAEAAQA+QAAAJMDAAAAAA==&#10;" strokecolor="#943634" strokeweight="2.25pt"/>
                <v:group id="Group 1247" o:spid="_x0000_s1214" style="position:absolute;left:1967;top:7921;width:798;height:1562" coordorigin="1967,7921" coordsize="798,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AutoShape 263" o:spid="_x0000_s1215" type="#_x0000_t5" style="position:absolute;left:2219;top:8425;width:450;height:65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vlsYA&#10;AADcAAAADwAAAGRycy9kb3ducmV2LnhtbESPQWvCQBSE7wX/w/IEb82uRaqNriKF1lpBqBapt0f2&#10;mQSzb0N2jem/7xYEj8PMfMPMFp2tREuNLx1rGCYKBHHmTMm5hu/92+MEhA/IBivHpOGXPCzmvYcZ&#10;psZd+YvaXchFhLBPUUMRQp1K6bOCLPrE1cTRO7nGYoiyyaVp8BrhtpJPSj1LiyXHhQJrei0oO+8u&#10;VsPPYb0ayWM9Udtu486f++OhfV9rPeh3yymIQF24h2/tD6PhRY3h/0w8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avlsYAAADcAAAADwAAAAAAAAAAAAAAAACYAgAAZHJz&#10;L2Rvd25yZXYueG1sUEsFBgAAAAAEAAQA9QAAAIsDAAAAAA==&#10;"/>
                  <v:shape id="AutoShape 264" o:spid="_x0000_s1216" type="#_x0000_t32" style="position:absolute;left:2420;top:7921;width:1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DX9sIAAADcAAAADwAAAGRycy9kb3ducmV2LnhtbERPTWsCMRC9C/0PYQpeRLMKFrs1yioI&#10;WvCg1vt0M92EbibrJur675tDwePjfc+XnavFjdpgPSsYjzIQxKXXlisFX6fNcAYiRGSNtWdS8KAA&#10;y8VLb4659nc+0O0YK5FCOOSowMTY5FKG0pDDMPINceJ+fOswJthWUrd4T+GulpMse5MOLacGgw2t&#10;DZW/x6tTsN+NV8W3sbvPw8Xup5uivlaDs1L91674ABGpi0/xv3urFbxn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DX9sIAAADcAAAADwAAAAAAAAAAAAAA&#10;AAChAgAAZHJzL2Rvd25yZXYueG1sUEsFBgAAAAAEAAQA+QAAAJADAAAAAA==&#10;"/>
                  <v:shape id="Text Box 265" o:spid="_x0000_s1217" type="#_x0000_t202" style="position:absolute;left:1967;top:9172;width:7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v8IA&#10;AADcAAAADwAAAGRycy9kb3ducmV2LnhtbESP3YrCMBSE74V9h3AEb0TTXfxrNYorKN768wDH5tgW&#10;m5PSRFvf3giCl8PMfMMsVq0pxYNqV1hW8DuMQBCnVhecKTiftoMZCOeRNZaWScGTHKyWP50FJto2&#10;fKDH0WciQNglqCD3vkqkdGlOBt3QVsTBu9raoA+yzqSusQlwU8q/KJpIgwWHhRwr2uSU3o53o+C6&#10;b/rjuLns/Hl6GE3+sZhe7FOpXrddz0F4av03/GnvtYI4iu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L+/wgAAANwAAAAPAAAAAAAAAAAAAAAAAJgCAABkcnMvZG93&#10;bnJldi54bWxQSwUGAAAAAAQABAD1AAAAhwMAAAAA&#10;" stroked="f">
                    <v:textbox>
                      <w:txbxContent>
                        <w:p w:rsidR="00725ACE" w:rsidRPr="005E5596" w:rsidRDefault="00725ACE" w:rsidP="00ED4B2D">
                          <w:pPr>
                            <w:rPr>
                              <w:rFonts w:cs="Arial"/>
                              <w:sz w:val="16"/>
                              <w:szCs w:val="16"/>
                              <w:rtl/>
                              <w:lang w:bidi="ar-AE"/>
                            </w:rPr>
                          </w:pPr>
                          <w:r>
                            <w:rPr>
                              <w:rFonts w:cs="Arial" w:hint="cs"/>
                              <w:sz w:val="16"/>
                              <w:szCs w:val="16"/>
                              <w:rtl/>
                              <w:lang w:bidi="ar-AE"/>
                            </w:rPr>
                            <w:t>رصاص</w:t>
                          </w:r>
                        </w:p>
                      </w:txbxContent>
                    </v:textbox>
                  </v:shape>
                </v:group>
              </v:group>
            </w:pict>
          </mc:Fallback>
        </mc:AlternateContent>
      </w:r>
      <w:r w:rsidR="00E10E17">
        <w:rPr>
          <w:rFonts w:cs="David" w:hint="cs"/>
          <w:sz w:val="24"/>
          <w:szCs w:val="24"/>
          <w:rtl/>
        </w:rPr>
        <w:t xml:space="preserve">4. </w:t>
      </w:r>
      <w:r w:rsidR="00940B47">
        <w:rPr>
          <w:rFonts w:cstheme="minorBidi" w:hint="cs"/>
          <w:sz w:val="24"/>
          <w:szCs w:val="24"/>
          <w:rtl/>
          <w:lang w:bidi="ar-AE"/>
        </w:rPr>
        <w:t xml:space="preserve">تصف </w:t>
      </w:r>
      <w:r w:rsidR="005E5596">
        <w:rPr>
          <w:rFonts w:cstheme="minorBidi" w:hint="cs"/>
          <w:sz w:val="24"/>
          <w:szCs w:val="24"/>
          <w:rtl/>
          <w:lang w:bidi="ar-AE"/>
        </w:rPr>
        <w:t>الرسم</w:t>
      </w:r>
      <w:r w:rsidR="00940B47">
        <w:rPr>
          <w:rFonts w:cstheme="minorBidi" w:hint="cs"/>
          <w:sz w:val="24"/>
          <w:szCs w:val="24"/>
          <w:rtl/>
          <w:lang w:bidi="ar-AE"/>
        </w:rPr>
        <w:t>ة</w:t>
      </w:r>
      <w:r w:rsidR="005E5596">
        <w:rPr>
          <w:rFonts w:cstheme="minorBidi" w:hint="cs"/>
          <w:sz w:val="24"/>
          <w:szCs w:val="24"/>
          <w:rtl/>
          <w:lang w:bidi="ar-AE"/>
        </w:rPr>
        <w:t xml:space="preserve"> التالي</w:t>
      </w:r>
      <w:r w:rsidR="00940B47">
        <w:rPr>
          <w:rFonts w:cstheme="minorBidi" w:hint="cs"/>
          <w:sz w:val="24"/>
          <w:szCs w:val="24"/>
          <w:rtl/>
          <w:lang w:bidi="ar-AE"/>
        </w:rPr>
        <w:t>ة</w:t>
      </w:r>
      <w:r w:rsidR="005E5596">
        <w:rPr>
          <w:rFonts w:cstheme="minorBidi" w:hint="cs"/>
          <w:sz w:val="24"/>
          <w:szCs w:val="24"/>
          <w:rtl/>
          <w:lang w:bidi="ar-AE"/>
        </w:rPr>
        <w:t xml:space="preserve"> نظام التجربة التي تحتوي على 4 اثقال متشابه</w:t>
      </w:r>
    </w:p>
    <w:p w:rsidR="00B24169" w:rsidRPr="005E5596" w:rsidRDefault="00ED4B2D" w:rsidP="00940B47">
      <w:pPr>
        <w:spacing w:line="360" w:lineRule="auto"/>
        <w:rPr>
          <w:rFonts w:cstheme="minorBidi"/>
          <w:sz w:val="24"/>
          <w:szCs w:val="24"/>
          <w:rtl/>
          <w:lang w:bidi="ar-AE"/>
        </w:rPr>
      </w:pPr>
      <w:r>
        <w:rPr>
          <w:rFonts w:cstheme="minorBidi" w:hint="cs"/>
          <w:sz w:val="24"/>
          <w:szCs w:val="24"/>
          <w:rtl/>
          <w:lang w:bidi="ar-AE"/>
        </w:rPr>
        <w:t xml:space="preserve">  </w:t>
      </w:r>
      <w:r w:rsidR="005E5596">
        <w:rPr>
          <w:rFonts w:cstheme="minorBidi" w:hint="cs"/>
          <w:sz w:val="24"/>
          <w:szCs w:val="24"/>
          <w:rtl/>
          <w:lang w:bidi="ar-AE"/>
        </w:rPr>
        <w:t xml:space="preserve"> من حيث الحجم والشكل</w:t>
      </w:r>
      <w:r w:rsidR="00940B47">
        <w:rPr>
          <w:rFonts w:cstheme="minorBidi" w:hint="cs"/>
          <w:sz w:val="24"/>
          <w:szCs w:val="24"/>
          <w:rtl/>
          <w:lang w:bidi="ar-AE"/>
        </w:rPr>
        <w:t>،</w:t>
      </w:r>
      <w:r w:rsidR="005E5596">
        <w:rPr>
          <w:rFonts w:cstheme="minorBidi" w:hint="cs"/>
          <w:sz w:val="24"/>
          <w:szCs w:val="24"/>
          <w:rtl/>
          <w:lang w:bidi="ar-AE"/>
        </w:rPr>
        <w:t xml:space="preserve"> و</w:t>
      </w:r>
      <w:r w:rsidR="00940B47">
        <w:rPr>
          <w:rFonts w:cstheme="minorBidi" w:hint="cs"/>
          <w:sz w:val="24"/>
          <w:szCs w:val="24"/>
          <w:rtl/>
          <w:lang w:bidi="ar-AE"/>
        </w:rPr>
        <w:t xml:space="preserve">هي </w:t>
      </w:r>
      <w:r w:rsidR="005E5596">
        <w:rPr>
          <w:rFonts w:cstheme="minorBidi" w:hint="cs"/>
          <w:sz w:val="24"/>
          <w:szCs w:val="24"/>
          <w:rtl/>
          <w:lang w:bidi="ar-AE"/>
        </w:rPr>
        <w:t>معل</w:t>
      </w:r>
      <w:r w:rsidR="00940B47">
        <w:rPr>
          <w:rFonts w:cstheme="minorBidi" w:hint="cs"/>
          <w:sz w:val="24"/>
          <w:szCs w:val="24"/>
          <w:rtl/>
          <w:lang w:bidi="ar-AE"/>
        </w:rPr>
        <w:t>َّ</w:t>
      </w:r>
      <w:r w:rsidR="005E5596">
        <w:rPr>
          <w:rFonts w:cstheme="minorBidi" w:hint="cs"/>
          <w:sz w:val="24"/>
          <w:szCs w:val="24"/>
          <w:rtl/>
          <w:lang w:bidi="ar-AE"/>
        </w:rPr>
        <w:t>قة على ارتفاع 1 متر فوق سطح رملي.</w:t>
      </w:r>
    </w:p>
    <w:p w:rsidR="008A0C7C" w:rsidRDefault="008A0C7C" w:rsidP="008A0C7C">
      <w:pPr>
        <w:spacing w:line="360" w:lineRule="auto"/>
        <w:rPr>
          <w:rFonts w:cstheme="minorBidi"/>
          <w:sz w:val="24"/>
          <w:szCs w:val="24"/>
          <w:rtl/>
          <w:lang w:bidi="ar-SA"/>
        </w:rPr>
      </w:pPr>
    </w:p>
    <w:p w:rsidR="00ED4B2D" w:rsidRDefault="00ED4B2D" w:rsidP="008A0C7C">
      <w:pPr>
        <w:spacing w:line="360" w:lineRule="auto"/>
        <w:rPr>
          <w:rFonts w:cstheme="minorBidi"/>
          <w:sz w:val="24"/>
          <w:szCs w:val="24"/>
          <w:rtl/>
          <w:lang w:bidi="ar-SA"/>
        </w:rPr>
      </w:pPr>
    </w:p>
    <w:p w:rsidR="00ED4B2D" w:rsidRPr="00ED4B2D" w:rsidRDefault="00ED4B2D" w:rsidP="008A0C7C">
      <w:pPr>
        <w:spacing w:line="360" w:lineRule="auto"/>
        <w:rPr>
          <w:rFonts w:cstheme="minorBidi"/>
          <w:sz w:val="24"/>
          <w:szCs w:val="24"/>
          <w:rtl/>
          <w:lang w:bidi="ar-SA"/>
        </w:rPr>
      </w:pPr>
    </w:p>
    <w:p w:rsidR="00ED4B2D" w:rsidRDefault="00940B47" w:rsidP="00940B47">
      <w:pPr>
        <w:spacing w:line="360" w:lineRule="auto"/>
        <w:ind w:right="643"/>
        <w:rPr>
          <w:rFonts w:cstheme="minorBidi"/>
          <w:sz w:val="24"/>
          <w:szCs w:val="24"/>
          <w:rtl/>
          <w:lang w:bidi="ar-AE"/>
        </w:rPr>
      </w:pPr>
      <w:r>
        <w:rPr>
          <w:rFonts w:cstheme="minorBidi" w:hint="cs"/>
          <w:sz w:val="24"/>
          <w:szCs w:val="24"/>
          <w:rtl/>
          <w:lang w:bidi="ar-SA"/>
        </w:rPr>
        <w:t>4.1  ن</w:t>
      </w:r>
      <w:r w:rsidR="005E5596">
        <w:rPr>
          <w:rFonts w:cstheme="minorBidi" w:hint="cs"/>
          <w:sz w:val="24"/>
          <w:szCs w:val="24"/>
          <w:rtl/>
          <w:lang w:bidi="ar-AE"/>
        </w:rPr>
        <w:t>قطع الخيوط</w:t>
      </w:r>
      <w:r>
        <w:rPr>
          <w:rFonts w:cstheme="minorBidi" w:hint="cs"/>
          <w:sz w:val="24"/>
          <w:szCs w:val="24"/>
          <w:rtl/>
          <w:lang w:bidi="ar-AE"/>
        </w:rPr>
        <w:t>، لكي</w:t>
      </w:r>
      <w:r w:rsidR="005E5596">
        <w:rPr>
          <w:rFonts w:cstheme="minorBidi" w:hint="cs"/>
          <w:sz w:val="24"/>
          <w:szCs w:val="24"/>
          <w:rtl/>
          <w:lang w:bidi="ar-AE"/>
        </w:rPr>
        <w:t xml:space="preserve"> تسقط الاثقال </w:t>
      </w:r>
      <w:r>
        <w:rPr>
          <w:rFonts w:cstheme="minorBidi" w:hint="cs"/>
          <w:sz w:val="24"/>
          <w:szCs w:val="24"/>
          <w:rtl/>
          <w:lang w:bidi="ar-AE"/>
        </w:rPr>
        <w:t>ويحدث تغيير في طاقة ارتفاع</w:t>
      </w:r>
      <w:r w:rsidR="005E5596">
        <w:rPr>
          <w:rFonts w:cstheme="minorBidi" w:hint="cs"/>
          <w:sz w:val="24"/>
          <w:szCs w:val="24"/>
          <w:rtl/>
          <w:lang w:bidi="ar-AE"/>
        </w:rPr>
        <w:t xml:space="preserve"> كل منها. </w:t>
      </w:r>
    </w:p>
    <w:p w:rsidR="005E5596" w:rsidRDefault="00ED4B2D" w:rsidP="00940B47">
      <w:pPr>
        <w:spacing w:line="360" w:lineRule="auto"/>
        <w:ind w:right="643"/>
        <w:rPr>
          <w:rFonts w:cstheme="minorBidi"/>
          <w:sz w:val="24"/>
          <w:szCs w:val="24"/>
          <w:rtl/>
          <w:lang w:bidi="ar-AE"/>
        </w:rPr>
      </w:pPr>
      <w:r>
        <w:rPr>
          <w:rFonts w:cstheme="minorBidi" w:hint="cs"/>
          <w:sz w:val="24"/>
          <w:szCs w:val="24"/>
          <w:rtl/>
          <w:lang w:bidi="ar-AE"/>
        </w:rPr>
        <w:t xml:space="preserve">       </w:t>
      </w:r>
      <w:r w:rsidR="005E5596">
        <w:rPr>
          <w:rFonts w:cstheme="minorBidi" w:hint="cs"/>
          <w:sz w:val="24"/>
          <w:szCs w:val="24"/>
          <w:rtl/>
          <w:lang w:bidi="ar-AE"/>
        </w:rPr>
        <w:t xml:space="preserve">في </w:t>
      </w:r>
      <w:r w:rsidR="00940B47">
        <w:rPr>
          <w:rFonts w:cstheme="minorBidi" w:hint="cs"/>
          <w:sz w:val="24"/>
          <w:szCs w:val="24"/>
          <w:rtl/>
          <w:lang w:bidi="ar-AE"/>
        </w:rPr>
        <w:t>أ</w:t>
      </w:r>
      <w:r w:rsidR="005E5596">
        <w:rPr>
          <w:rFonts w:cstheme="minorBidi" w:hint="cs"/>
          <w:sz w:val="24"/>
          <w:szCs w:val="24"/>
          <w:rtl/>
          <w:lang w:bidi="ar-AE"/>
        </w:rPr>
        <w:t>ي من</w:t>
      </w:r>
      <w:r w:rsidR="00940B47">
        <w:rPr>
          <w:rFonts w:cstheme="minorBidi" w:hint="cs"/>
          <w:sz w:val="24"/>
          <w:szCs w:val="24"/>
          <w:rtl/>
          <w:lang w:bidi="ar-AE"/>
        </w:rPr>
        <w:t>ه</w:t>
      </w:r>
      <w:r w:rsidR="005E5596">
        <w:rPr>
          <w:rFonts w:cstheme="minorBidi" w:hint="cs"/>
          <w:sz w:val="24"/>
          <w:szCs w:val="24"/>
          <w:rtl/>
          <w:lang w:bidi="ar-AE"/>
        </w:rPr>
        <w:t>ا يكون ال</w:t>
      </w:r>
      <w:r w:rsidR="00940B47">
        <w:rPr>
          <w:rFonts w:cstheme="minorBidi" w:hint="cs"/>
          <w:sz w:val="24"/>
          <w:szCs w:val="24"/>
          <w:rtl/>
          <w:lang w:bidi="ar-AE"/>
        </w:rPr>
        <w:t>تغيير الأ</w:t>
      </w:r>
      <w:r w:rsidR="005E5596">
        <w:rPr>
          <w:rFonts w:cstheme="minorBidi" w:hint="cs"/>
          <w:sz w:val="24"/>
          <w:szCs w:val="24"/>
          <w:rtl/>
          <w:lang w:bidi="ar-AE"/>
        </w:rPr>
        <w:t>كبر؟ اشرحوا اجاب</w:t>
      </w:r>
      <w:r w:rsidR="00940B47">
        <w:rPr>
          <w:rFonts w:cstheme="minorBidi" w:hint="cs"/>
          <w:sz w:val="24"/>
          <w:szCs w:val="24"/>
          <w:rtl/>
          <w:lang w:bidi="ar-AE"/>
        </w:rPr>
        <w:t>ل</w:t>
      </w:r>
      <w:r w:rsidR="005E5596">
        <w:rPr>
          <w:rFonts w:cstheme="minorBidi" w:hint="cs"/>
          <w:sz w:val="24"/>
          <w:szCs w:val="24"/>
          <w:rtl/>
          <w:lang w:bidi="ar-AE"/>
        </w:rPr>
        <w:t>تكم.</w:t>
      </w:r>
    </w:p>
    <w:p w:rsidR="005E5596" w:rsidRDefault="005E5596" w:rsidP="005E5596">
      <w:pPr>
        <w:spacing w:line="360" w:lineRule="auto"/>
        <w:ind w:left="643"/>
        <w:rPr>
          <w:rFonts w:cstheme="minorBidi"/>
          <w:sz w:val="24"/>
          <w:szCs w:val="24"/>
          <w:rtl/>
          <w:lang w:bidi="ar-AE"/>
        </w:rPr>
      </w:pPr>
      <w:r>
        <w:rPr>
          <w:rFonts w:cstheme="minorBidi" w:hint="cs"/>
          <w:sz w:val="24"/>
          <w:szCs w:val="24"/>
          <w:rtl/>
          <w:lang w:bidi="ar-AE"/>
        </w:rPr>
        <w:t>أ-</w:t>
      </w:r>
      <w:r w:rsidR="00940B47">
        <w:rPr>
          <w:rFonts w:cstheme="minorBidi" w:hint="cs"/>
          <w:sz w:val="24"/>
          <w:szCs w:val="24"/>
          <w:rtl/>
          <w:lang w:bidi="ar-AE"/>
        </w:rPr>
        <w:t xml:space="preserve"> </w:t>
      </w:r>
      <w:r>
        <w:rPr>
          <w:rFonts w:cstheme="minorBidi" w:hint="cs"/>
          <w:sz w:val="24"/>
          <w:szCs w:val="24"/>
          <w:rtl/>
          <w:lang w:bidi="ar-AE"/>
        </w:rPr>
        <w:t xml:space="preserve">الثقل الخشبي ( </w:t>
      </w:r>
      <w:r w:rsidR="005D14A4">
        <w:rPr>
          <w:rFonts w:cstheme="minorBidi" w:hint="cs"/>
          <w:sz w:val="24"/>
          <w:szCs w:val="24"/>
          <w:rtl/>
          <w:lang w:bidi="ar-AE"/>
        </w:rPr>
        <w:t>كثافة الخشب 0.7 غم\سم</w:t>
      </w:r>
      <w:r w:rsidR="005D14A4" w:rsidRPr="00940B47">
        <w:rPr>
          <w:rFonts w:cstheme="minorBidi" w:hint="cs"/>
          <w:sz w:val="24"/>
          <w:szCs w:val="24"/>
          <w:vertAlign w:val="superscript"/>
          <w:rtl/>
          <w:lang w:bidi="ar-AE"/>
        </w:rPr>
        <w:t>3</w:t>
      </w:r>
      <w:r w:rsidR="005D14A4">
        <w:rPr>
          <w:rFonts w:cstheme="minorBidi" w:hint="cs"/>
          <w:sz w:val="24"/>
          <w:szCs w:val="24"/>
          <w:rtl/>
          <w:lang w:bidi="ar-AE"/>
        </w:rPr>
        <w:t xml:space="preserve"> تقريب</w:t>
      </w:r>
      <w:r w:rsidR="00940B47">
        <w:rPr>
          <w:rFonts w:cstheme="minorBidi" w:hint="cs"/>
          <w:sz w:val="24"/>
          <w:szCs w:val="24"/>
          <w:rtl/>
          <w:lang w:bidi="ar-AE"/>
        </w:rPr>
        <w:t>ً</w:t>
      </w:r>
      <w:r w:rsidR="005D14A4">
        <w:rPr>
          <w:rFonts w:cstheme="minorBidi" w:hint="cs"/>
          <w:sz w:val="24"/>
          <w:szCs w:val="24"/>
          <w:rtl/>
          <w:lang w:bidi="ar-AE"/>
        </w:rPr>
        <w:t>ا)</w:t>
      </w:r>
    </w:p>
    <w:p w:rsidR="005D14A4" w:rsidRDefault="005D14A4" w:rsidP="005D14A4">
      <w:pPr>
        <w:spacing w:line="360" w:lineRule="auto"/>
        <w:ind w:left="643"/>
        <w:rPr>
          <w:rFonts w:cstheme="minorBidi"/>
          <w:sz w:val="24"/>
          <w:szCs w:val="24"/>
          <w:rtl/>
          <w:lang w:bidi="ar-AE"/>
        </w:rPr>
      </w:pPr>
      <w:r>
        <w:rPr>
          <w:rFonts w:cstheme="minorBidi" w:hint="cs"/>
          <w:sz w:val="24"/>
          <w:szCs w:val="24"/>
          <w:rtl/>
          <w:lang w:bidi="ar-AE"/>
        </w:rPr>
        <w:t>ب-</w:t>
      </w:r>
      <w:r w:rsidR="00940B47">
        <w:rPr>
          <w:rFonts w:cstheme="minorBidi" w:hint="cs"/>
          <w:sz w:val="24"/>
          <w:szCs w:val="24"/>
          <w:rtl/>
          <w:lang w:bidi="ar-AE"/>
        </w:rPr>
        <w:t xml:space="preserve"> </w:t>
      </w:r>
      <w:r>
        <w:rPr>
          <w:rFonts w:cstheme="minorBidi" w:hint="cs"/>
          <w:sz w:val="24"/>
          <w:szCs w:val="24"/>
          <w:rtl/>
          <w:lang w:bidi="ar-AE"/>
        </w:rPr>
        <w:t>ثقل الرصاص ( كثافة الرصاص 11.3 غم\سم</w:t>
      </w:r>
      <w:r w:rsidRPr="00940B47">
        <w:rPr>
          <w:rFonts w:cstheme="minorBidi" w:hint="cs"/>
          <w:sz w:val="24"/>
          <w:szCs w:val="24"/>
          <w:vertAlign w:val="superscript"/>
          <w:rtl/>
          <w:lang w:bidi="ar-AE"/>
        </w:rPr>
        <w:t>3</w:t>
      </w:r>
      <w:r>
        <w:rPr>
          <w:rFonts w:cstheme="minorBidi" w:hint="cs"/>
          <w:sz w:val="24"/>
          <w:szCs w:val="24"/>
          <w:rtl/>
          <w:lang w:bidi="ar-AE"/>
        </w:rPr>
        <w:t xml:space="preserve"> تقريب</w:t>
      </w:r>
      <w:r w:rsidR="00940B47">
        <w:rPr>
          <w:rFonts w:cstheme="minorBidi" w:hint="cs"/>
          <w:sz w:val="24"/>
          <w:szCs w:val="24"/>
          <w:rtl/>
          <w:lang w:bidi="ar-AE"/>
        </w:rPr>
        <w:t>ً</w:t>
      </w:r>
      <w:r>
        <w:rPr>
          <w:rFonts w:cstheme="minorBidi" w:hint="cs"/>
          <w:sz w:val="24"/>
          <w:szCs w:val="24"/>
          <w:rtl/>
          <w:lang w:bidi="ar-AE"/>
        </w:rPr>
        <w:t>ا)</w:t>
      </w:r>
    </w:p>
    <w:p w:rsidR="005D14A4" w:rsidRDefault="00940B47" w:rsidP="00940B47">
      <w:pPr>
        <w:spacing w:line="360" w:lineRule="auto"/>
        <w:ind w:left="643"/>
        <w:rPr>
          <w:rFonts w:cstheme="minorBidi"/>
          <w:sz w:val="24"/>
          <w:szCs w:val="24"/>
          <w:rtl/>
          <w:lang w:bidi="ar-AE"/>
        </w:rPr>
      </w:pPr>
      <w:r>
        <w:rPr>
          <w:rFonts w:cstheme="minorBidi" w:hint="cs"/>
          <w:sz w:val="24"/>
          <w:szCs w:val="24"/>
          <w:rtl/>
          <w:lang w:bidi="ar-AE"/>
        </w:rPr>
        <w:t xml:space="preserve">ت - </w:t>
      </w:r>
      <w:r w:rsidR="005D14A4">
        <w:rPr>
          <w:rFonts w:cstheme="minorBidi" w:hint="cs"/>
          <w:sz w:val="24"/>
          <w:szCs w:val="24"/>
          <w:rtl/>
          <w:lang w:bidi="ar-AE"/>
        </w:rPr>
        <w:t>ثقل الكلكار ( كثافة الكلكار  0.1 غم\سم</w:t>
      </w:r>
      <w:r w:rsidR="005D14A4" w:rsidRPr="00940B47">
        <w:rPr>
          <w:rFonts w:cstheme="minorBidi" w:hint="cs"/>
          <w:sz w:val="24"/>
          <w:szCs w:val="24"/>
          <w:vertAlign w:val="superscript"/>
          <w:rtl/>
          <w:lang w:bidi="ar-AE"/>
        </w:rPr>
        <w:t>3</w:t>
      </w:r>
      <w:r w:rsidR="005D14A4">
        <w:rPr>
          <w:rFonts w:cstheme="minorBidi" w:hint="cs"/>
          <w:sz w:val="24"/>
          <w:szCs w:val="24"/>
          <w:rtl/>
          <w:lang w:bidi="ar-AE"/>
        </w:rPr>
        <w:t xml:space="preserve"> تقريب</w:t>
      </w:r>
      <w:r>
        <w:rPr>
          <w:rFonts w:cstheme="minorBidi" w:hint="cs"/>
          <w:sz w:val="24"/>
          <w:szCs w:val="24"/>
          <w:rtl/>
          <w:lang w:bidi="ar-AE"/>
        </w:rPr>
        <w:t>ً</w:t>
      </w:r>
      <w:r w:rsidR="005D14A4">
        <w:rPr>
          <w:rFonts w:cstheme="minorBidi" w:hint="cs"/>
          <w:sz w:val="24"/>
          <w:szCs w:val="24"/>
          <w:rtl/>
          <w:lang w:bidi="ar-AE"/>
        </w:rPr>
        <w:t>ا)</w:t>
      </w:r>
    </w:p>
    <w:p w:rsidR="00462BDB" w:rsidRDefault="00940B47" w:rsidP="00940B47">
      <w:pPr>
        <w:spacing w:line="360" w:lineRule="auto"/>
        <w:ind w:left="200"/>
        <w:rPr>
          <w:rFonts w:cstheme="minorBidi"/>
          <w:sz w:val="24"/>
          <w:szCs w:val="24"/>
          <w:rtl/>
          <w:lang w:bidi="ar-AE"/>
        </w:rPr>
      </w:pPr>
      <w:r>
        <w:rPr>
          <w:rFonts w:cstheme="minorBidi" w:hint="cs"/>
          <w:sz w:val="24"/>
          <w:szCs w:val="24"/>
          <w:rtl/>
          <w:lang w:bidi="ar-AE"/>
        </w:rPr>
        <w:t xml:space="preserve">      ث - </w:t>
      </w:r>
      <w:r w:rsidR="00462BDB">
        <w:rPr>
          <w:rFonts w:cstheme="minorBidi" w:hint="cs"/>
          <w:sz w:val="24"/>
          <w:szCs w:val="24"/>
          <w:rtl/>
          <w:lang w:bidi="ar-AE"/>
        </w:rPr>
        <w:t>الثقل الحديدي ( كثافة الحديد 7.8غم\سم</w:t>
      </w:r>
      <w:r w:rsidR="00462BDB" w:rsidRPr="00940B47">
        <w:rPr>
          <w:rFonts w:cstheme="minorBidi" w:hint="cs"/>
          <w:sz w:val="24"/>
          <w:szCs w:val="24"/>
          <w:vertAlign w:val="superscript"/>
          <w:rtl/>
          <w:lang w:bidi="ar-AE"/>
        </w:rPr>
        <w:t>3</w:t>
      </w:r>
      <w:r w:rsidR="00462BDB">
        <w:rPr>
          <w:rFonts w:cstheme="minorBidi" w:hint="cs"/>
          <w:sz w:val="24"/>
          <w:szCs w:val="24"/>
          <w:rtl/>
          <w:lang w:bidi="ar-AE"/>
        </w:rPr>
        <w:t xml:space="preserve"> تقريب</w:t>
      </w:r>
      <w:r>
        <w:rPr>
          <w:rFonts w:cstheme="minorBidi" w:hint="cs"/>
          <w:sz w:val="24"/>
          <w:szCs w:val="24"/>
          <w:rtl/>
          <w:lang w:bidi="ar-AE"/>
        </w:rPr>
        <w:t>ً</w:t>
      </w:r>
      <w:r w:rsidR="00462BDB">
        <w:rPr>
          <w:rFonts w:cstheme="minorBidi" w:hint="cs"/>
          <w:sz w:val="24"/>
          <w:szCs w:val="24"/>
          <w:rtl/>
          <w:lang w:bidi="ar-AE"/>
        </w:rPr>
        <w:t>ا)</w:t>
      </w:r>
    </w:p>
    <w:p w:rsidR="008A0C7C" w:rsidRDefault="008A0C7C" w:rsidP="008A0C7C">
      <w:pPr>
        <w:spacing w:line="360" w:lineRule="auto"/>
        <w:rPr>
          <w:rFonts w:cstheme="minorBidi"/>
          <w:sz w:val="24"/>
          <w:szCs w:val="24"/>
          <w:rtl/>
          <w:lang w:bidi="ar-AE"/>
        </w:rPr>
      </w:pPr>
    </w:p>
    <w:p w:rsidR="00ED4B2D" w:rsidRPr="00F97417" w:rsidRDefault="00ED4B2D" w:rsidP="008A0C7C">
      <w:pPr>
        <w:spacing w:line="360" w:lineRule="auto"/>
        <w:rPr>
          <w:rFonts w:cstheme="minorBidi"/>
          <w:sz w:val="24"/>
          <w:szCs w:val="24"/>
          <w:rtl/>
          <w:lang w:bidi="ar-AE"/>
        </w:rPr>
      </w:pPr>
    </w:p>
    <w:p w:rsidR="00F97417" w:rsidRDefault="00940B47" w:rsidP="00ED4B2D">
      <w:pPr>
        <w:spacing w:line="360" w:lineRule="auto"/>
        <w:rPr>
          <w:rFonts w:cstheme="minorBidi"/>
          <w:sz w:val="24"/>
          <w:szCs w:val="24"/>
          <w:rtl/>
          <w:lang w:bidi="ar-AE"/>
        </w:rPr>
      </w:pPr>
      <w:r>
        <w:rPr>
          <w:rFonts w:cs="David" w:hint="cs"/>
          <w:sz w:val="24"/>
          <w:szCs w:val="24"/>
          <w:rtl/>
          <w:lang w:bidi="ar-AE"/>
        </w:rPr>
        <w:t xml:space="preserve"> </w:t>
      </w:r>
      <w:r w:rsidR="008A0C7C" w:rsidRPr="00734316">
        <w:rPr>
          <w:rFonts w:cs="David" w:hint="cs"/>
          <w:sz w:val="24"/>
          <w:szCs w:val="24"/>
          <w:rtl/>
        </w:rPr>
        <w:t>4.2</w:t>
      </w:r>
      <w:r>
        <w:rPr>
          <w:rFonts w:cstheme="minorBidi" w:hint="cs"/>
          <w:sz w:val="24"/>
          <w:szCs w:val="24"/>
          <w:rtl/>
          <w:lang w:bidi="ar-SA"/>
        </w:rPr>
        <w:t xml:space="preserve"> ب</w:t>
      </w:r>
      <w:r w:rsidR="00ED4B2D">
        <w:rPr>
          <w:rFonts w:cstheme="minorBidi" w:hint="cs"/>
          <w:sz w:val="24"/>
          <w:szCs w:val="24"/>
          <w:rtl/>
          <w:lang w:bidi="ar-SA"/>
        </w:rPr>
        <w:t>َ</w:t>
      </w:r>
      <w:r w:rsidR="00F97417">
        <w:rPr>
          <w:rFonts w:cstheme="minorBidi" w:hint="cs"/>
          <w:sz w:val="24"/>
          <w:szCs w:val="24"/>
          <w:rtl/>
          <w:lang w:bidi="ar-AE"/>
        </w:rPr>
        <w:t>عد قطع الخي</w:t>
      </w:r>
      <w:r w:rsidR="00ED4B2D">
        <w:rPr>
          <w:rFonts w:cstheme="minorBidi" w:hint="cs"/>
          <w:sz w:val="24"/>
          <w:szCs w:val="24"/>
          <w:rtl/>
          <w:lang w:bidi="ar-AE"/>
        </w:rPr>
        <w:t>و</w:t>
      </w:r>
      <w:r w:rsidR="00F97417">
        <w:rPr>
          <w:rFonts w:cstheme="minorBidi" w:hint="cs"/>
          <w:sz w:val="24"/>
          <w:szCs w:val="24"/>
          <w:rtl/>
          <w:lang w:bidi="ar-AE"/>
        </w:rPr>
        <w:t>ط</w:t>
      </w:r>
      <w:r w:rsidR="00ED4B2D">
        <w:rPr>
          <w:rFonts w:cstheme="minorBidi" w:hint="cs"/>
          <w:sz w:val="24"/>
          <w:szCs w:val="24"/>
          <w:rtl/>
          <w:lang w:bidi="ar-AE"/>
        </w:rPr>
        <w:t>،</w:t>
      </w:r>
      <w:r w:rsidR="00F97417">
        <w:rPr>
          <w:rFonts w:cstheme="minorBidi" w:hint="cs"/>
          <w:sz w:val="24"/>
          <w:szCs w:val="24"/>
          <w:rtl/>
          <w:lang w:bidi="ar-AE"/>
        </w:rPr>
        <w:t xml:space="preserve"> </w:t>
      </w:r>
      <w:r w:rsidR="00ED4B2D">
        <w:rPr>
          <w:rFonts w:cstheme="minorBidi" w:hint="cs"/>
          <w:sz w:val="24"/>
          <w:szCs w:val="24"/>
          <w:rtl/>
          <w:lang w:bidi="ar-AE"/>
        </w:rPr>
        <w:t>أ</w:t>
      </w:r>
      <w:r w:rsidR="00F97417">
        <w:rPr>
          <w:rFonts w:cstheme="minorBidi" w:hint="cs"/>
          <w:sz w:val="24"/>
          <w:szCs w:val="24"/>
          <w:rtl/>
          <w:lang w:bidi="ar-AE"/>
        </w:rPr>
        <w:t>ي من</w:t>
      </w:r>
      <w:r w:rsidR="00ED4B2D">
        <w:rPr>
          <w:rFonts w:cstheme="minorBidi" w:hint="cs"/>
          <w:sz w:val="24"/>
          <w:szCs w:val="24"/>
          <w:rtl/>
          <w:lang w:bidi="ar-AE"/>
        </w:rPr>
        <w:t>ها</w:t>
      </w:r>
      <w:r w:rsidR="00F97417">
        <w:rPr>
          <w:rFonts w:cstheme="minorBidi" w:hint="cs"/>
          <w:sz w:val="24"/>
          <w:szCs w:val="24"/>
          <w:rtl/>
          <w:lang w:bidi="ar-AE"/>
        </w:rPr>
        <w:t xml:space="preserve"> </w:t>
      </w:r>
      <w:r w:rsidR="00ED4B2D">
        <w:rPr>
          <w:rFonts w:cstheme="minorBidi" w:hint="cs"/>
          <w:sz w:val="24"/>
          <w:szCs w:val="24"/>
          <w:rtl/>
          <w:lang w:bidi="ar-AE"/>
        </w:rPr>
        <w:t>(الأ</w:t>
      </w:r>
      <w:r w:rsidR="00F97417">
        <w:rPr>
          <w:rFonts w:cstheme="minorBidi" w:hint="cs"/>
          <w:sz w:val="24"/>
          <w:szCs w:val="24"/>
          <w:rtl/>
          <w:lang w:bidi="ar-AE"/>
        </w:rPr>
        <w:t>ثقال</w:t>
      </w:r>
      <w:r w:rsidR="00ED4B2D">
        <w:rPr>
          <w:rFonts w:cstheme="minorBidi" w:hint="cs"/>
          <w:sz w:val="24"/>
          <w:szCs w:val="24"/>
          <w:rtl/>
          <w:lang w:bidi="ar-AE"/>
        </w:rPr>
        <w:t>)</w:t>
      </w:r>
      <w:r w:rsidR="00F97417">
        <w:rPr>
          <w:rFonts w:cstheme="minorBidi" w:hint="cs"/>
          <w:sz w:val="24"/>
          <w:szCs w:val="24"/>
          <w:rtl/>
          <w:lang w:bidi="ar-AE"/>
        </w:rPr>
        <w:t xml:space="preserve"> تنغرس </w:t>
      </w:r>
      <w:r w:rsidR="00ED4B2D">
        <w:rPr>
          <w:rFonts w:cstheme="minorBidi" w:hint="cs"/>
          <w:sz w:val="24"/>
          <w:szCs w:val="24"/>
          <w:rtl/>
          <w:lang w:bidi="ar-AE"/>
        </w:rPr>
        <w:t>أكثر في الرمل</w:t>
      </w:r>
      <w:r w:rsidR="00F97417">
        <w:rPr>
          <w:rFonts w:cstheme="minorBidi" w:hint="cs"/>
          <w:sz w:val="24"/>
          <w:szCs w:val="24"/>
          <w:rtl/>
          <w:lang w:bidi="ar-AE"/>
        </w:rPr>
        <w:t>؟ اشرحوا اجاب</w:t>
      </w:r>
      <w:r w:rsidR="00ED4B2D">
        <w:rPr>
          <w:rFonts w:cstheme="minorBidi" w:hint="cs"/>
          <w:sz w:val="24"/>
          <w:szCs w:val="24"/>
          <w:rtl/>
          <w:lang w:bidi="ar-AE"/>
        </w:rPr>
        <w:t>ا</w:t>
      </w:r>
      <w:r w:rsidR="00F97417">
        <w:rPr>
          <w:rFonts w:cstheme="minorBidi" w:hint="cs"/>
          <w:sz w:val="24"/>
          <w:szCs w:val="24"/>
          <w:rtl/>
          <w:lang w:bidi="ar-AE"/>
        </w:rPr>
        <w:t>تكم؟</w:t>
      </w:r>
    </w:p>
    <w:p w:rsidR="00ED4B2D" w:rsidRPr="00F97417" w:rsidRDefault="00ED4B2D" w:rsidP="00ED4B2D">
      <w:pPr>
        <w:spacing w:line="360" w:lineRule="auto"/>
        <w:rPr>
          <w:rFonts w:cstheme="minorBidi"/>
          <w:sz w:val="24"/>
          <w:szCs w:val="24"/>
          <w:rtl/>
          <w:lang w:bidi="ar-AE"/>
        </w:rPr>
      </w:pPr>
    </w:p>
    <w:p w:rsidR="008A0C7C" w:rsidRPr="00734316" w:rsidRDefault="008A0C7C" w:rsidP="008A0C7C">
      <w:pPr>
        <w:spacing w:line="360" w:lineRule="auto"/>
        <w:rPr>
          <w:rFonts w:cs="David"/>
          <w:sz w:val="24"/>
          <w:szCs w:val="24"/>
          <w:rtl/>
        </w:rPr>
      </w:pPr>
    </w:p>
    <w:p w:rsidR="00F97417" w:rsidRDefault="008A0C7C" w:rsidP="003C68DF">
      <w:pPr>
        <w:spacing w:line="360" w:lineRule="auto"/>
        <w:rPr>
          <w:rFonts w:cstheme="minorBidi"/>
          <w:sz w:val="24"/>
          <w:szCs w:val="24"/>
          <w:rtl/>
          <w:lang w:bidi="ar-AE"/>
        </w:rPr>
      </w:pPr>
      <w:r w:rsidRPr="00734316">
        <w:rPr>
          <w:rFonts w:cs="David" w:hint="cs"/>
          <w:sz w:val="24"/>
          <w:szCs w:val="24"/>
          <w:rtl/>
        </w:rPr>
        <w:t xml:space="preserve">4.3 </w:t>
      </w:r>
      <w:r w:rsidR="00ED4B2D">
        <w:rPr>
          <w:rFonts w:cstheme="minorBidi" w:hint="cs"/>
          <w:sz w:val="24"/>
          <w:szCs w:val="24"/>
          <w:rtl/>
          <w:lang w:bidi="ar-SA"/>
        </w:rPr>
        <w:t xml:space="preserve"> </w:t>
      </w:r>
      <w:r w:rsidR="00ED4B2D">
        <w:rPr>
          <w:rFonts w:cstheme="minorBidi" w:hint="cs"/>
          <w:sz w:val="24"/>
          <w:szCs w:val="24"/>
          <w:rtl/>
          <w:lang w:bidi="ar-AE"/>
        </w:rPr>
        <w:t xml:space="preserve">كتلة ثقل </w:t>
      </w:r>
      <w:r w:rsidR="00F97417">
        <w:rPr>
          <w:rFonts w:cstheme="minorBidi" w:hint="cs"/>
          <w:sz w:val="24"/>
          <w:szCs w:val="24"/>
          <w:rtl/>
          <w:lang w:bidi="ar-AE"/>
        </w:rPr>
        <w:t>حديدي ه</w:t>
      </w:r>
      <w:r w:rsidR="00ED4B2D">
        <w:rPr>
          <w:rFonts w:cstheme="minorBidi" w:hint="cs"/>
          <w:sz w:val="24"/>
          <w:szCs w:val="24"/>
          <w:rtl/>
          <w:lang w:bidi="ar-AE"/>
        </w:rPr>
        <w:t>ي</w:t>
      </w:r>
      <w:r w:rsidR="00F97417">
        <w:rPr>
          <w:rFonts w:cstheme="minorBidi" w:hint="cs"/>
          <w:sz w:val="24"/>
          <w:szCs w:val="24"/>
          <w:rtl/>
          <w:lang w:bidi="ar-AE"/>
        </w:rPr>
        <w:t xml:space="preserve"> 3 كغم</w:t>
      </w:r>
      <w:r w:rsidR="00ED4B2D">
        <w:rPr>
          <w:rFonts w:cstheme="minorBidi" w:hint="cs"/>
          <w:sz w:val="24"/>
          <w:szCs w:val="24"/>
          <w:rtl/>
          <w:lang w:bidi="ar-AE"/>
        </w:rPr>
        <w:t>،</w:t>
      </w:r>
      <w:r w:rsidR="003C68DF">
        <w:rPr>
          <w:rFonts w:cstheme="minorBidi" w:hint="cs"/>
          <w:sz w:val="24"/>
          <w:szCs w:val="24"/>
          <w:rtl/>
          <w:lang w:bidi="ar-AE"/>
        </w:rPr>
        <w:t xml:space="preserve"> ما هو التغيير في مقدار طاقة ارتفاع ا</w:t>
      </w:r>
      <w:r w:rsidR="00F97417">
        <w:rPr>
          <w:rFonts w:cstheme="minorBidi" w:hint="cs"/>
          <w:sz w:val="24"/>
          <w:szCs w:val="24"/>
          <w:rtl/>
          <w:lang w:bidi="ar-AE"/>
        </w:rPr>
        <w:t xml:space="preserve">لنظام </w:t>
      </w:r>
      <w:r w:rsidR="003C68DF">
        <w:rPr>
          <w:rFonts w:cstheme="minorBidi" w:hint="cs"/>
          <w:sz w:val="24"/>
          <w:szCs w:val="24"/>
          <w:rtl/>
          <w:lang w:bidi="ar-AE"/>
        </w:rPr>
        <w:t>أ</w:t>
      </w:r>
      <w:r w:rsidR="00F97417">
        <w:rPr>
          <w:rFonts w:cstheme="minorBidi" w:hint="cs"/>
          <w:sz w:val="24"/>
          <w:szCs w:val="24"/>
          <w:rtl/>
          <w:lang w:bidi="ar-AE"/>
        </w:rPr>
        <w:t>ثناء عملية السقوط؟ ( النظام: الكرة</w:t>
      </w:r>
      <w:r w:rsidR="003C68DF">
        <w:rPr>
          <w:rFonts w:cstheme="minorBidi" w:hint="cs"/>
          <w:sz w:val="24"/>
          <w:szCs w:val="24"/>
          <w:rtl/>
          <w:lang w:bidi="ar-AE"/>
        </w:rPr>
        <w:t>، الأ</w:t>
      </w:r>
      <w:r w:rsidR="00F97417">
        <w:rPr>
          <w:rFonts w:cstheme="minorBidi" w:hint="cs"/>
          <w:sz w:val="24"/>
          <w:szCs w:val="24"/>
          <w:rtl/>
          <w:lang w:bidi="ar-AE"/>
        </w:rPr>
        <w:t>رضية و</w:t>
      </w:r>
      <w:r w:rsidR="003C68DF">
        <w:rPr>
          <w:rFonts w:cstheme="minorBidi" w:hint="cs"/>
          <w:sz w:val="24"/>
          <w:szCs w:val="24"/>
          <w:rtl/>
          <w:lang w:bidi="ar-AE"/>
        </w:rPr>
        <w:t xml:space="preserve">العيارات الوزنية - </w:t>
      </w:r>
      <w:r w:rsidR="00F97417">
        <w:rPr>
          <w:rFonts w:cstheme="minorBidi" w:hint="cs"/>
          <w:sz w:val="24"/>
          <w:szCs w:val="24"/>
          <w:rtl/>
          <w:lang w:bidi="ar-AE"/>
        </w:rPr>
        <w:t>الاثقال)</w:t>
      </w:r>
      <w:r w:rsidR="003C68DF">
        <w:rPr>
          <w:rFonts w:cstheme="minorBidi" w:hint="cs"/>
          <w:sz w:val="24"/>
          <w:szCs w:val="24"/>
          <w:rtl/>
          <w:lang w:bidi="ar-AE"/>
        </w:rPr>
        <w:t>.</w:t>
      </w:r>
    </w:p>
    <w:p w:rsidR="003C68DF" w:rsidRPr="00F97417" w:rsidRDefault="003C68DF" w:rsidP="003C68DF">
      <w:pPr>
        <w:spacing w:line="360" w:lineRule="auto"/>
        <w:rPr>
          <w:rFonts w:cstheme="minorBidi"/>
          <w:sz w:val="24"/>
          <w:szCs w:val="24"/>
          <w:rtl/>
          <w:lang w:bidi="ar-AE"/>
        </w:rPr>
      </w:pPr>
    </w:p>
    <w:p w:rsidR="00F97417" w:rsidRDefault="008A0C7C" w:rsidP="003C68DF">
      <w:pPr>
        <w:spacing w:line="360" w:lineRule="auto"/>
        <w:rPr>
          <w:rFonts w:cstheme="minorBidi"/>
          <w:sz w:val="24"/>
          <w:szCs w:val="24"/>
          <w:rtl/>
          <w:lang w:bidi="ar-AE"/>
        </w:rPr>
      </w:pPr>
      <w:r w:rsidRPr="00734316">
        <w:rPr>
          <w:rFonts w:cs="David" w:hint="cs"/>
          <w:sz w:val="24"/>
          <w:szCs w:val="24"/>
          <w:rtl/>
        </w:rPr>
        <w:t xml:space="preserve">4.4 </w:t>
      </w:r>
      <w:r w:rsidR="00F97417">
        <w:rPr>
          <w:rFonts w:cstheme="minorBidi" w:hint="cs"/>
          <w:sz w:val="24"/>
          <w:szCs w:val="24"/>
          <w:rtl/>
          <w:lang w:bidi="ar-AE"/>
        </w:rPr>
        <w:t>استمرار</w:t>
      </w:r>
      <w:r w:rsidR="003C68DF">
        <w:rPr>
          <w:rFonts w:cstheme="minorBidi" w:hint="cs"/>
          <w:sz w:val="24"/>
          <w:szCs w:val="24"/>
          <w:rtl/>
          <w:lang w:bidi="ar-AE"/>
        </w:rPr>
        <w:t>ً</w:t>
      </w:r>
      <w:r w:rsidR="00F97417">
        <w:rPr>
          <w:rFonts w:cstheme="minorBidi" w:hint="cs"/>
          <w:sz w:val="24"/>
          <w:szCs w:val="24"/>
          <w:rtl/>
          <w:lang w:bidi="ar-AE"/>
        </w:rPr>
        <w:t>ا لسؤال 4.3</w:t>
      </w:r>
      <w:r w:rsidR="003C68DF">
        <w:rPr>
          <w:rFonts w:cstheme="minorBidi" w:hint="cs"/>
          <w:sz w:val="24"/>
          <w:szCs w:val="24"/>
          <w:rtl/>
          <w:lang w:bidi="ar-AE"/>
        </w:rPr>
        <w:t>،</w:t>
      </w:r>
      <w:r w:rsidR="00F97417">
        <w:rPr>
          <w:rFonts w:cstheme="minorBidi" w:hint="cs"/>
          <w:sz w:val="24"/>
          <w:szCs w:val="24"/>
          <w:rtl/>
          <w:lang w:bidi="ar-AE"/>
        </w:rPr>
        <w:t xml:space="preserve">  كم يك</w:t>
      </w:r>
      <w:r w:rsidR="003C68DF">
        <w:rPr>
          <w:rFonts w:cstheme="minorBidi" w:hint="cs"/>
          <w:sz w:val="24"/>
          <w:szCs w:val="24"/>
          <w:rtl/>
          <w:lang w:bidi="ar-AE"/>
        </w:rPr>
        <w:t>و</w:t>
      </w:r>
      <w:r w:rsidR="00F97417">
        <w:rPr>
          <w:rFonts w:cstheme="minorBidi" w:hint="cs"/>
          <w:sz w:val="24"/>
          <w:szCs w:val="24"/>
          <w:rtl/>
          <w:lang w:bidi="ar-AE"/>
        </w:rPr>
        <w:t>ن ( بالتقريب) التغيير في مقدار الطاقة الحرارية للثقل و</w:t>
      </w:r>
      <w:r w:rsidR="003C68DF">
        <w:rPr>
          <w:rFonts w:cstheme="minorBidi" w:hint="cs"/>
          <w:sz w:val="24"/>
          <w:szCs w:val="24"/>
          <w:rtl/>
          <w:lang w:bidi="ar-AE"/>
        </w:rPr>
        <w:t>الرمل بعد انغراس الثقل في الرمل</w:t>
      </w:r>
      <w:r w:rsidR="00F97417">
        <w:rPr>
          <w:rFonts w:cstheme="minorBidi" w:hint="cs"/>
          <w:sz w:val="24"/>
          <w:szCs w:val="24"/>
          <w:rtl/>
          <w:lang w:bidi="ar-AE"/>
        </w:rPr>
        <w:t>؟</w:t>
      </w:r>
    </w:p>
    <w:p w:rsidR="003C68DF" w:rsidRPr="00F97417" w:rsidRDefault="003C68DF" w:rsidP="003C68DF">
      <w:pPr>
        <w:spacing w:line="360" w:lineRule="auto"/>
        <w:rPr>
          <w:rFonts w:cstheme="minorBidi"/>
          <w:sz w:val="24"/>
          <w:szCs w:val="24"/>
          <w:rtl/>
          <w:lang w:bidi="ar-AE"/>
        </w:rPr>
      </w:pPr>
    </w:p>
    <w:p w:rsidR="00F97417" w:rsidRDefault="00494E12" w:rsidP="003C68DF">
      <w:pPr>
        <w:spacing w:line="360" w:lineRule="auto"/>
        <w:rPr>
          <w:rFonts w:cstheme="minorBidi"/>
          <w:sz w:val="24"/>
          <w:szCs w:val="24"/>
          <w:rtl/>
          <w:lang w:bidi="ar-AE"/>
        </w:rPr>
      </w:pPr>
      <w:r>
        <w:rPr>
          <w:rFonts w:cs="David"/>
          <w:sz w:val="24"/>
          <w:szCs w:val="24"/>
          <w:rtl/>
          <w:lang w:eastAsia="en-US"/>
        </w:rPr>
        <mc:AlternateContent>
          <mc:Choice Requires="wpg">
            <w:drawing>
              <wp:anchor distT="0" distB="0" distL="114300" distR="114300" simplePos="0" relativeHeight="251690496" behindDoc="0" locked="0" layoutInCell="1" allowOverlap="1">
                <wp:simplePos x="0" y="0"/>
                <wp:positionH relativeFrom="column">
                  <wp:posOffset>-229870</wp:posOffset>
                </wp:positionH>
                <wp:positionV relativeFrom="paragraph">
                  <wp:posOffset>184150</wp:posOffset>
                </wp:positionV>
                <wp:extent cx="2329180" cy="1136015"/>
                <wp:effectExtent l="0" t="0" r="13970" b="26035"/>
                <wp:wrapSquare wrapText="bothSides"/>
                <wp:docPr id="761"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36015"/>
                          <a:chOff x="3323" y="10180"/>
                          <a:chExt cx="3668" cy="1789"/>
                        </a:xfrm>
                      </wpg:grpSpPr>
                      <wps:wsp>
                        <wps:cNvPr id="762" name="Rectangle 275"/>
                        <wps:cNvSpPr>
                          <a:spLocks noChangeArrowheads="1"/>
                        </wps:cNvSpPr>
                        <wps:spPr bwMode="auto">
                          <a:xfrm>
                            <a:off x="3323" y="10180"/>
                            <a:ext cx="3668" cy="102"/>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63" name="Rectangle 276"/>
                        <wps:cNvSpPr>
                          <a:spLocks noChangeArrowheads="1"/>
                        </wps:cNvSpPr>
                        <wps:spPr bwMode="auto">
                          <a:xfrm>
                            <a:off x="6870" y="10282"/>
                            <a:ext cx="121" cy="1647"/>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64" name="AutoShape 277"/>
                        <wps:cNvSpPr>
                          <a:spLocks noChangeArrowheads="1"/>
                        </wps:cNvSpPr>
                        <wps:spPr bwMode="auto">
                          <a:xfrm>
                            <a:off x="4402" y="11600"/>
                            <a:ext cx="920" cy="24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5" name="Oval 278"/>
                        <wps:cNvSpPr>
                          <a:spLocks noChangeArrowheads="1"/>
                        </wps:cNvSpPr>
                        <wps:spPr bwMode="auto">
                          <a:xfrm>
                            <a:off x="5046" y="11795"/>
                            <a:ext cx="175" cy="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6" name="Oval 279"/>
                        <wps:cNvSpPr>
                          <a:spLocks noChangeArrowheads="1"/>
                        </wps:cNvSpPr>
                        <wps:spPr bwMode="auto">
                          <a:xfrm>
                            <a:off x="4443" y="11801"/>
                            <a:ext cx="175" cy="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7" name="AutoShape 280"/>
                        <wps:cNvCnPr>
                          <a:cxnSpLocks noChangeShapeType="1"/>
                        </wps:cNvCnPr>
                        <wps:spPr bwMode="auto">
                          <a:xfrm flipV="1">
                            <a:off x="3575" y="11929"/>
                            <a:ext cx="3044" cy="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AutoShape 281"/>
                        <wps:cNvSpPr>
                          <a:spLocks noChangeArrowheads="1"/>
                        </wps:cNvSpPr>
                        <wps:spPr bwMode="auto">
                          <a:xfrm>
                            <a:off x="5233" y="11560"/>
                            <a:ext cx="774" cy="288"/>
                          </a:xfrm>
                          <a:prstGeom prst="cube">
                            <a:avLst>
                              <a:gd name="adj" fmla="val 51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1" name="AutoShape 282"/>
                        <wps:cNvCnPr>
                          <a:cxnSpLocks noChangeShapeType="1"/>
                        </wps:cNvCnPr>
                        <wps:spPr bwMode="auto">
                          <a:xfrm>
                            <a:off x="5598" y="10282"/>
                            <a:ext cx="0" cy="1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5" o:spid="_x0000_s1026" style="position:absolute;left:0;text-align:left;margin-left:-18.1pt;margin-top:14.5pt;width:183.4pt;height:89.45pt;z-index:251690496" coordorigin="3323,10180" coordsize="3668,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">
                <v:rect id="Rectangle 275" o:spid="_x0000_s1027" style="position:absolute;left:3323;top:10180;width:3668;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G+sMA&#10;AADcAAAADwAAAGRycy9kb3ducmV2LnhtbESPQYvCMBSE78L+h/AWvGm6wqpUoyyCuLJetAoeH82z&#10;qTYvpYna/fdGEDwOM/MNM523thI3anzpWMFXPwFBnDtdcqFgny17YxA+IGusHJOCf/Iwn310pphq&#10;d+ct3XahEBHCPkUFJoQ6ldLnhiz6vquJo3dyjcUQZVNI3eA9wm0lB0kylBZLjgsGa1oYyi+7q1WQ&#10;bZLNOcj9+duu7XHl/rZcHIxS3c/2ZwIiUBve4Vf7VysYDQfwPBOP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5G+sMAAADcAAAADwAAAAAAAAAAAAAAAACYAgAAZHJzL2Rv&#10;d25yZXYueG1sUEsFBgAAAAAEAAQA9QAAAIgDAAAAAA==&#10;" fillcolor="#a5a5a5"/>
                <v:rect id="Rectangle 276" o:spid="_x0000_s1028" style="position:absolute;left:6870;top:10282;width:12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jYcMA&#10;AADcAAAADwAAAGRycy9kb3ducmV2LnhtbESPT4vCMBTE74LfITzBm6a66C7VKMuCrLJe/AceH82z&#10;qTYvpYlav/1GEDwOM/MbZjpvbCluVPvCsYJBPwFBnDldcK5gv1v0vkD4gKyxdEwKHuRhPmu3pphq&#10;d+cN3bYhFxHCPkUFJoQqldJnhiz6vquIo3dytcUQZZ1LXeM9wm0ph0kylhYLjgsGK/oxlF22V6tg&#10;t07W5yD355Fd2eOv+9twfjBKdTvN9wREoCa8w6/2Uiv4HH/A80w8AnL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LjYcMAAADcAAAADwAAAAAAAAAAAAAAAACYAgAAZHJzL2Rv&#10;d25yZXYueG1sUEsFBgAAAAAEAAQA9QAAAIgDAAAAAA==&#10;" fillcolor="#a5a5a5"/>
                <v:shape id="AutoShape 277" o:spid="_x0000_s1029" type="#_x0000_t16" style="position:absolute;left:4402;top:11600;width:92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7u8QA&#10;AADcAAAADwAAAGRycy9kb3ducmV2LnhtbESPUWvCMBSF3wf+h3AF32aqjE47o4ij4F7G1P2AS3PX&#10;dDY3JUm1+uuXwWCPh3POdzirzWBbcSEfGscKZtMMBHHldMO1gs9T+bgAESKyxtYxKbhRgM169LDC&#10;QrsrH+hyjLVIEA4FKjAxdoWUoTJkMUxdR5y8L+ctxiR9LbXHa4LbVs6zLJcWG04LBjvaGarOx94q&#10;+Li/D8vtsnt1b98llt70uQu9UpPxsH0BEWmI/+G/9l4reM6f4PdMO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LO7vEAAAA3AAAAA8AAAAAAAAAAAAAAAAAmAIAAGRycy9k&#10;b3ducmV2LnhtbFBLBQYAAAAABAAEAPUAAACJAwAAAAA=&#10;"/>
                <v:oval id="Oval 278" o:spid="_x0000_s1030" style="position:absolute;left:5046;top:11795;width:17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tLsQA&#10;AADcAAAADwAAAGRycy9kb3ducmV2LnhtbESPQWvCQBSE74X+h+UJ3urGhsQSXUUqgj300Gjvj+wz&#10;CWbfhuxrTP99t1DocZiZb5jNbnKdGmkIrWcDy0UCirjytuXawOV8fHoBFQTZYueZDHxTgN328WGD&#10;hfV3/qCxlFpFCIcCDTQifaF1qBpyGBa+J47e1Q8OJcqh1nbAe4S7Tj8nSa4dthwXGuzptaHqVn45&#10;A4d6X+ajTiVLr4eTZLfP97d0acx8Nu3XoIQm+Q//tU/WwCrP4P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7S7EAAAA3AAAAA8AAAAAAAAAAAAAAAAAmAIAAGRycy9k&#10;b3ducmV2LnhtbFBLBQYAAAAABAAEAPUAAACJAwAAAAA=&#10;"/>
                <v:oval id="Oval 279" o:spid="_x0000_s1031" style="position:absolute;left:4443;top:11801;width:17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BzWcQA&#10;AADcAAAADwAAAGRycy9kb3ducmV2LnhtbESPQWvCQBSE74X+h+UVems2NpiW1FWkUtBDD8b2/sg+&#10;k2D2bci+xvjvXaHgcZiZb5jFanKdGmkIrWcDsyQFRVx523Jt4Ofw9fIOKgiyxc4zGbhQgNXy8WGB&#10;hfVn3tNYSq0ihEOBBhqRvtA6VA05DInviaN39INDiXKotR3wHOGu069pmmuHLceFBnv6bKg6lX/O&#10;wKZel/moM5lnx81W5qff7102M+b5aVp/gBKa5B7+b2+tgbc8h9uZeAT0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Qc1nEAAAA3AAAAA8AAAAAAAAAAAAAAAAAmAIAAGRycy9k&#10;b3ducmV2LnhtbFBLBQYAAAAABAAEAPUAAACJAwAAAAA=&#10;"/>
                <v:shape id="AutoShape 280" o:spid="_x0000_s1032" type="#_x0000_t32" style="position:absolute;left:3575;top:11929;width:3044;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S9hMQAAADcAAAADwAAAGRycy9kb3ducmV2LnhtbESPQYvCMBSE74L/ITxhL6JpPahUoyzC&#10;gnhYWO3B4yN5tmWbl5pka/ffbxYEj8PMfMNs94NtRU8+NI4V5PMMBLF2puFKQXn5mK1BhIhssHVM&#10;Cn4pwH43Hm2xMO7BX9SfYyUShEOBCuoYu0LKoGuyGOauI07ezXmLMUlfSePxkeC2lYssW0qLDaeF&#10;Gjs61KS/zz9WQXMqP8t+eo9er0/51efhcm21Um+T4X0DItIQX+Fn+2gUrJYr+D+TjoD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9L2ExAAAANwAAAAPAAAAAAAAAAAA&#10;AAAAAKECAABkcnMvZG93bnJldi54bWxQSwUGAAAAAAQABAD5AAAAkgMAAAAA&#10;"/>
                <v:shape id="AutoShape 281" o:spid="_x0000_s1033" type="#_x0000_t16" style="position:absolute;left:5233;top:11560;width:77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A6sAA&#10;AADcAAAADwAAAGRycy9kb3ducmV2LnhtbERPTYvCMBC9L/gfwgje1lQF0WoUFQvelq168DY0Y1ts&#10;JrWJbf33m4Owx8f7Xm97U4mWGldaVjAZRyCIM6tLzhVczsn3AoTzyBory6TgTQ62m8HXGmNtO/6l&#10;NvW5CCHsYlRQeF/HUrqsIINubGviwN1tY9AH2ORSN9iFcFPJaRTNpcGSQ0OBNR0Kyh7pyyjIDvu7&#10;qWazpL39LK/HczdJnyZRajTsdysQnnr/L/64T1rBIgrzw5lw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xA6sAAAADcAAAADwAAAAAAAAAAAAAAAACYAgAAZHJzL2Rvd25y&#10;ZXYueG1sUEsFBgAAAAAEAAQA9QAAAIUDAAAAAA==&#10;" adj="11174"/>
                <v:shape id="AutoShape 282" o:spid="_x0000_s1034" type="#_x0000_t32" style="position:absolute;left:5598;top:10282;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tx9sUAAADcAAAADwAAAGRycy9kb3ducmV2LnhtbESPQWsCMRSE74L/ITyhF6nZFSqyNcoq&#10;CFrwoG3vr5vXTXDzsm6ibv99UxB6HGbmG2ax6l0jbtQF61lBPslAEFdeW64VfLxvn+cgQkTW2Hgm&#10;BT8UYLUcDhZYaH/nI91OsRYJwqFABSbGtpAyVIYcholviZP37TuHMcmulrrDe4K7Rk6zbCYdWk4L&#10;BlvaGKrOp6tTcNjn6/LL2P3b8WIPL9uyudbjT6WeRn35CiJSH//Dj/ZOK5hnOfydS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dtx9sUAAADcAAAADwAAAAAAAAAA&#10;AAAAAAChAgAAZHJzL2Rvd25yZXYueG1sUEsFBgAAAAAEAAQA+QAAAJMDAAAAAA==&#10;"/>
                <w10:wrap type="square"/>
              </v:group>
            </w:pict>
          </mc:Fallback>
        </mc:AlternateContent>
      </w:r>
      <w:r w:rsidR="008A0C7C" w:rsidRPr="00734316">
        <w:rPr>
          <w:rFonts w:cs="David" w:hint="cs"/>
          <w:sz w:val="24"/>
          <w:szCs w:val="24"/>
          <w:rtl/>
        </w:rPr>
        <w:t xml:space="preserve">5. </w:t>
      </w:r>
      <w:r w:rsidR="00F97417">
        <w:rPr>
          <w:rFonts w:cstheme="minorBidi" w:hint="cs"/>
          <w:sz w:val="24"/>
          <w:szCs w:val="24"/>
          <w:rtl/>
          <w:lang w:bidi="ar-AE"/>
        </w:rPr>
        <w:t>قام دا</w:t>
      </w:r>
      <w:r w:rsidR="003C68DF">
        <w:rPr>
          <w:rFonts w:cstheme="minorBidi" w:hint="cs"/>
          <w:sz w:val="24"/>
          <w:szCs w:val="24"/>
          <w:rtl/>
          <w:lang w:bidi="ar-AE"/>
        </w:rPr>
        <w:t>و</w:t>
      </w:r>
      <w:r w:rsidR="00F97417">
        <w:rPr>
          <w:rFonts w:cstheme="minorBidi" w:hint="cs"/>
          <w:sz w:val="24"/>
          <w:szCs w:val="24"/>
          <w:rtl/>
          <w:lang w:bidi="ar-AE"/>
        </w:rPr>
        <w:t>ود بتعليق ثقلا</w:t>
      </w:r>
      <w:r w:rsidR="003C68DF">
        <w:rPr>
          <w:rFonts w:cstheme="minorBidi" w:hint="cs"/>
          <w:sz w:val="24"/>
          <w:szCs w:val="24"/>
          <w:rtl/>
          <w:lang w:bidi="ar-AE"/>
        </w:rPr>
        <w:t>ً</w:t>
      </w:r>
      <w:r w:rsidR="00F97417">
        <w:rPr>
          <w:rFonts w:cstheme="minorBidi" w:hint="cs"/>
          <w:sz w:val="24"/>
          <w:szCs w:val="24"/>
          <w:rtl/>
          <w:lang w:bidi="ar-AE"/>
        </w:rPr>
        <w:t xml:space="preserve"> كتل</w:t>
      </w:r>
      <w:r w:rsidR="003C68DF">
        <w:rPr>
          <w:rFonts w:cstheme="minorBidi" w:hint="cs"/>
          <w:sz w:val="24"/>
          <w:szCs w:val="24"/>
          <w:rtl/>
          <w:lang w:bidi="ar-AE"/>
        </w:rPr>
        <w:t>ته</w:t>
      </w:r>
      <w:r w:rsidR="00F97417">
        <w:rPr>
          <w:rFonts w:cstheme="minorBidi" w:hint="cs"/>
          <w:sz w:val="24"/>
          <w:szCs w:val="24"/>
          <w:rtl/>
          <w:lang w:bidi="ar-AE"/>
        </w:rPr>
        <w:t xml:space="preserve"> 1 كغم بخيط. </w:t>
      </w:r>
    </w:p>
    <w:p w:rsidR="00F97417" w:rsidRPr="00F97417" w:rsidRDefault="003C68DF" w:rsidP="003C68DF">
      <w:pPr>
        <w:spacing w:line="360" w:lineRule="auto"/>
        <w:rPr>
          <w:rFonts w:cstheme="minorBidi"/>
          <w:sz w:val="24"/>
          <w:szCs w:val="24"/>
          <w:rtl/>
          <w:lang w:bidi="ar-AE"/>
        </w:rPr>
      </w:pPr>
      <w:r>
        <w:rPr>
          <w:rFonts w:cstheme="minorBidi" w:hint="cs"/>
          <w:sz w:val="24"/>
          <w:szCs w:val="24"/>
          <w:rtl/>
          <w:lang w:bidi="ar-AE"/>
        </w:rPr>
        <w:t>ثب</w:t>
      </w:r>
      <w:r w:rsidR="00F97417">
        <w:rPr>
          <w:rFonts w:cstheme="minorBidi" w:hint="cs"/>
          <w:sz w:val="24"/>
          <w:szCs w:val="24"/>
          <w:rtl/>
          <w:lang w:bidi="ar-AE"/>
        </w:rPr>
        <w:t>ت الخيط في السقف ( انظروا الرسم</w:t>
      </w:r>
      <w:r>
        <w:rPr>
          <w:rFonts w:cstheme="minorBidi" w:hint="cs"/>
          <w:sz w:val="24"/>
          <w:szCs w:val="24"/>
          <w:rtl/>
          <w:lang w:bidi="ar-AE"/>
        </w:rPr>
        <w:t>ة</w:t>
      </w:r>
      <w:r w:rsidR="00F97417">
        <w:rPr>
          <w:rFonts w:cstheme="minorBidi" w:hint="cs"/>
          <w:sz w:val="24"/>
          <w:szCs w:val="24"/>
          <w:rtl/>
          <w:lang w:bidi="ar-AE"/>
        </w:rPr>
        <w:t xml:space="preserve">). </w:t>
      </w:r>
      <w:r w:rsidR="00496A6F">
        <w:rPr>
          <w:rFonts w:cstheme="minorBidi" w:hint="cs"/>
          <w:sz w:val="24"/>
          <w:szCs w:val="24"/>
          <w:rtl/>
          <w:lang w:bidi="ar-AE"/>
        </w:rPr>
        <w:t xml:space="preserve">وضع عربة على </w:t>
      </w:r>
      <w:r>
        <w:rPr>
          <w:rFonts w:cstheme="minorBidi" w:hint="cs"/>
          <w:sz w:val="24"/>
          <w:szCs w:val="24"/>
          <w:rtl/>
          <w:lang w:bidi="ar-AE"/>
        </w:rPr>
        <w:t>ال</w:t>
      </w:r>
      <w:r w:rsidR="00496A6F">
        <w:rPr>
          <w:rFonts w:cstheme="minorBidi" w:hint="cs"/>
          <w:sz w:val="24"/>
          <w:szCs w:val="24"/>
          <w:rtl/>
          <w:lang w:bidi="ar-AE"/>
        </w:rPr>
        <w:t xml:space="preserve">طاولة </w:t>
      </w:r>
      <w:r>
        <w:rPr>
          <w:rFonts w:cstheme="minorBidi" w:hint="cs"/>
          <w:sz w:val="24"/>
          <w:szCs w:val="24"/>
          <w:rtl/>
          <w:lang w:bidi="ar-AE"/>
        </w:rPr>
        <w:t>بجانب</w:t>
      </w:r>
      <w:r w:rsidR="00496A6F">
        <w:rPr>
          <w:rFonts w:cstheme="minorBidi" w:hint="cs"/>
          <w:sz w:val="24"/>
          <w:szCs w:val="24"/>
          <w:rtl/>
          <w:lang w:bidi="ar-AE"/>
        </w:rPr>
        <w:t xml:space="preserve"> الثقل المعل</w:t>
      </w:r>
      <w:r>
        <w:rPr>
          <w:rFonts w:cstheme="minorBidi" w:hint="cs"/>
          <w:sz w:val="24"/>
          <w:szCs w:val="24"/>
          <w:rtl/>
          <w:lang w:bidi="ar-AE"/>
        </w:rPr>
        <w:t>َّ</w:t>
      </w:r>
      <w:r w:rsidR="00496A6F">
        <w:rPr>
          <w:rFonts w:cstheme="minorBidi" w:hint="cs"/>
          <w:sz w:val="24"/>
          <w:szCs w:val="24"/>
          <w:rtl/>
          <w:lang w:bidi="ar-AE"/>
        </w:rPr>
        <w:t>ق في السقف.</w:t>
      </w:r>
    </w:p>
    <w:p w:rsidR="008A0C7C" w:rsidRPr="00734316" w:rsidRDefault="008A0C7C" w:rsidP="008A0C7C">
      <w:pPr>
        <w:spacing w:line="360" w:lineRule="auto"/>
        <w:ind w:left="-58"/>
        <w:rPr>
          <w:rFonts w:cs="David"/>
          <w:sz w:val="24"/>
          <w:szCs w:val="24"/>
          <w:rtl/>
        </w:rPr>
      </w:pPr>
    </w:p>
    <w:p w:rsidR="00496A6F" w:rsidRDefault="008A0C7C" w:rsidP="00450A3D">
      <w:pPr>
        <w:spacing w:line="360" w:lineRule="auto"/>
        <w:ind w:left="-58"/>
        <w:rPr>
          <w:rFonts w:cstheme="minorBidi"/>
          <w:sz w:val="24"/>
          <w:szCs w:val="24"/>
          <w:rtl/>
          <w:lang w:bidi="ar-AE"/>
        </w:rPr>
      </w:pPr>
      <w:r w:rsidRPr="00734316">
        <w:rPr>
          <w:rFonts w:cs="David" w:hint="cs"/>
          <w:sz w:val="24"/>
          <w:szCs w:val="24"/>
          <w:rtl/>
        </w:rPr>
        <w:t>5.1</w:t>
      </w:r>
      <w:r w:rsidR="003C68DF">
        <w:rPr>
          <w:rFonts w:cstheme="minorBidi" w:hint="cs"/>
          <w:sz w:val="24"/>
          <w:szCs w:val="24"/>
          <w:rtl/>
          <w:lang w:bidi="ar-SA"/>
        </w:rPr>
        <w:t xml:space="preserve"> </w:t>
      </w:r>
      <w:r w:rsidR="00496A6F">
        <w:rPr>
          <w:rFonts w:cstheme="minorBidi" w:hint="cs"/>
          <w:sz w:val="24"/>
          <w:szCs w:val="24"/>
          <w:rtl/>
          <w:lang w:bidi="ar-AE"/>
        </w:rPr>
        <w:t>ما هي طاقة حركة العربة الساكنة؟</w:t>
      </w:r>
    </w:p>
    <w:p w:rsidR="003C68DF" w:rsidRPr="00496A6F" w:rsidRDefault="003C68DF" w:rsidP="00450A3D">
      <w:pPr>
        <w:spacing w:line="360" w:lineRule="auto"/>
        <w:ind w:left="-58"/>
        <w:rPr>
          <w:rFonts w:cstheme="minorBidi"/>
          <w:sz w:val="24"/>
          <w:szCs w:val="24"/>
          <w:rtl/>
          <w:lang w:bidi="ar-AE"/>
        </w:rPr>
      </w:pPr>
    </w:p>
    <w:p w:rsidR="00496A6F" w:rsidRPr="003C68DF" w:rsidRDefault="008A0C7C" w:rsidP="003C68DF">
      <w:pPr>
        <w:spacing w:line="360" w:lineRule="auto"/>
        <w:ind w:left="-58"/>
        <w:rPr>
          <w:rFonts w:cstheme="minorBidi"/>
          <w:sz w:val="24"/>
          <w:szCs w:val="24"/>
          <w:rtl/>
          <w:lang w:bidi="ar-SA"/>
        </w:rPr>
      </w:pPr>
      <w:r w:rsidRPr="00734316">
        <w:rPr>
          <w:rFonts w:cs="David" w:hint="cs"/>
          <w:sz w:val="24"/>
          <w:szCs w:val="24"/>
          <w:rtl/>
        </w:rPr>
        <w:t xml:space="preserve">5.2 </w:t>
      </w:r>
      <w:r w:rsidR="00496A6F">
        <w:rPr>
          <w:rFonts w:cstheme="minorBidi" w:hint="cs"/>
          <w:sz w:val="24"/>
          <w:szCs w:val="24"/>
          <w:rtl/>
          <w:lang w:bidi="ar-AE"/>
        </w:rPr>
        <w:t>رفع دا</w:t>
      </w:r>
      <w:r w:rsidR="003C68DF">
        <w:rPr>
          <w:rFonts w:cstheme="minorBidi" w:hint="cs"/>
          <w:sz w:val="24"/>
          <w:szCs w:val="24"/>
          <w:rtl/>
          <w:lang w:bidi="ar-AE"/>
        </w:rPr>
        <w:t>و</w:t>
      </w:r>
      <w:r w:rsidR="00496A6F">
        <w:rPr>
          <w:rFonts w:cstheme="minorBidi" w:hint="cs"/>
          <w:sz w:val="24"/>
          <w:szCs w:val="24"/>
          <w:rtl/>
          <w:lang w:bidi="ar-AE"/>
        </w:rPr>
        <w:t>ود الثقل وحرره ( انظروا الرسم</w:t>
      </w:r>
      <w:r w:rsidR="003C68DF">
        <w:rPr>
          <w:rFonts w:cstheme="minorBidi" w:hint="cs"/>
          <w:sz w:val="24"/>
          <w:szCs w:val="24"/>
          <w:rtl/>
          <w:lang w:bidi="ar-AE"/>
        </w:rPr>
        <w:t>ة</w:t>
      </w:r>
      <w:r w:rsidR="00496A6F">
        <w:rPr>
          <w:rFonts w:cstheme="minorBidi" w:hint="cs"/>
          <w:sz w:val="24"/>
          <w:szCs w:val="24"/>
          <w:rtl/>
          <w:lang w:bidi="ar-AE"/>
        </w:rPr>
        <w:t>). نتي</w:t>
      </w:r>
      <w:r w:rsidR="003C68DF">
        <w:rPr>
          <w:rFonts w:cstheme="minorBidi" w:hint="cs"/>
          <w:sz w:val="24"/>
          <w:szCs w:val="24"/>
          <w:rtl/>
          <w:lang w:bidi="ar-AE"/>
        </w:rPr>
        <w:t>جة لذلك اصطدم الثقل ب</w:t>
      </w:r>
      <w:r w:rsidR="00496A6F">
        <w:rPr>
          <w:rFonts w:cstheme="minorBidi" w:hint="cs"/>
          <w:sz w:val="24"/>
          <w:szCs w:val="24"/>
          <w:rtl/>
          <w:lang w:bidi="ar-AE"/>
        </w:rPr>
        <w:t>العربة بدأت</w:t>
      </w:r>
      <w:r w:rsidR="003C68DF">
        <w:rPr>
          <w:rFonts w:cstheme="minorBidi" w:hint="cs"/>
          <w:sz w:val="24"/>
          <w:szCs w:val="24"/>
          <w:rtl/>
          <w:lang w:bidi="ar-AE"/>
        </w:rPr>
        <w:t xml:space="preserve"> العربة</w:t>
      </w:r>
      <w:r w:rsidR="00496A6F">
        <w:rPr>
          <w:rFonts w:cstheme="minorBidi" w:hint="cs"/>
          <w:sz w:val="24"/>
          <w:szCs w:val="24"/>
          <w:rtl/>
          <w:lang w:bidi="ar-AE"/>
        </w:rPr>
        <w:t xml:space="preserve"> بالحركة. التغيير في ارتفاع الثقل كان </w:t>
      </w:r>
      <w:r w:rsidR="00496A6F">
        <w:rPr>
          <w:rFonts w:cs="Arial" w:hint="cs"/>
          <w:sz w:val="14"/>
          <w:szCs w:val="14"/>
          <w:rtl/>
          <w:lang w:bidi="ar-AE"/>
        </w:rPr>
        <w:t>سم</w:t>
      </w:r>
      <w:r w:rsidR="00496A6F" w:rsidRPr="00734316">
        <w:rPr>
          <w:rFonts w:cs="David"/>
          <w:sz w:val="24"/>
          <w:szCs w:val="24"/>
        </w:rPr>
        <w:t>h=50</w:t>
      </w:r>
      <w:r w:rsidR="003C68DF">
        <w:rPr>
          <w:rFonts w:cstheme="minorBidi" w:hint="cs"/>
          <w:sz w:val="24"/>
          <w:szCs w:val="24"/>
          <w:rtl/>
          <w:lang w:bidi="ar-SA"/>
        </w:rPr>
        <w:t>.</w:t>
      </w:r>
    </w:p>
    <w:p w:rsidR="00496A6F" w:rsidRPr="00496A6F" w:rsidRDefault="00496A6F" w:rsidP="008A0C7C">
      <w:pPr>
        <w:spacing w:line="360" w:lineRule="auto"/>
        <w:ind w:left="-58"/>
        <w:rPr>
          <w:rFonts w:cstheme="minorBidi"/>
          <w:sz w:val="24"/>
          <w:szCs w:val="24"/>
          <w:rtl/>
          <w:lang w:bidi="ar-AE"/>
        </w:rPr>
      </w:pPr>
      <w:r>
        <w:rPr>
          <w:rFonts w:cstheme="minorBidi" w:hint="cs"/>
          <w:sz w:val="24"/>
          <w:szCs w:val="24"/>
          <w:rtl/>
          <w:lang w:bidi="ar-AE"/>
        </w:rPr>
        <w:t>احسبوا التغيير في طاقة ارتفاع الثقل من لحظة تحرير الثقل حتى اصطدامه بالعربة.</w:t>
      </w:r>
    </w:p>
    <w:p w:rsidR="008A0C7C" w:rsidRPr="00734316" w:rsidRDefault="008A0C7C" w:rsidP="008A0C7C">
      <w:pPr>
        <w:spacing w:line="360" w:lineRule="auto"/>
        <w:ind w:left="-58"/>
        <w:rPr>
          <w:rFonts w:cs="David"/>
          <w:sz w:val="24"/>
          <w:szCs w:val="24"/>
          <w:rtl/>
        </w:rPr>
      </w:pPr>
    </w:p>
    <w:p w:rsidR="00496A6F" w:rsidRDefault="008A0C7C" w:rsidP="00983420">
      <w:pPr>
        <w:spacing w:line="360" w:lineRule="auto"/>
        <w:ind w:left="-58"/>
        <w:rPr>
          <w:rFonts w:cstheme="minorBidi"/>
          <w:sz w:val="24"/>
          <w:szCs w:val="24"/>
          <w:rtl/>
          <w:lang w:bidi="ar-AE"/>
        </w:rPr>
      </w:pPr>
      <w:r w:rsidRPr="00734316">
        <w:rPr>
          <w:rFonts w:cs="David" w:hint="cs"/>
          <w:sz w:val="24"/>
          <w:szCs w:val="24"/>
          <w:rtl/>
        </w:rPr>
        <w:t xml:space="preserve">5.3 </w:t>
      </w:r>
      <w:r w:rsidR="00496A6F">
        <w:rPr>
          <w:rFonts w:cstheme="minorBidi" w:hint="cs"/>
          <w:sz w:val="24"/>
          <w:szCs w:val="24"/>
          <w:rtl/>
          <w:lang w:bidi="ar-AE"/>
        </w:rPr>
        <w:t>ما هو التغيير في طاقة حركة العربة نتيجة</w:t>
      </w:r>
      <w:r w:rsidR="00983420">
        <w:rPr>
          <w:rFonts w:cstheme="minorBidi" w:hint="cs"/>
          <w:sz w:val="24"/>
          <w:szCs w:val="24"/>
          <w:rtl/>
          <w:lang w:bidi="ar-AE"/>
        </w:rPr>
        <w:t>ً</w:t>
      </w:r>
      <w:r w:rsidR="00496A6F">
        <w:rPr>
          <w:rFonts w:cstheme="minorBidi" w:hint="cs"/>
          <w:sz w:val="24"/>
          <w:szCs w:val="24"/>
          <w:rtl/>
          <w:lang w:bidi="ar-AE"/>
        </w:rPr>
        <w:t xml:space="preserve"> العلاقة المتبادلة بين الثقل والعربة؟ افرضوا </w:t>
      </w:r>
      <w:r w:rsidR="00983420">
        <w:rPr>
          <w:rFonts w:cstheme="minorBidi" w:hint="cs"/>
          <w:sz w:val="24"/>
          <w:szCs w:val="24"/>
          <w:rtl/>
          <w:lang w:bidi="ar-AE"/>
        </w:rPr>
        <w:t>أ</w:t>
      </w:r>
      <w:r w:rsidR="00496A6F">
        <w:rPr>
          <w:rFonts w:cstheme="minorBidi" w:hint="cs"/>
          <w:sz w:val="24"/>
          <w:szCs w:val="24"/>
          <w:rtl/>
          <w:lang w:bidi="ar-AE"/>
        </w:rPr>
        <w:t xml:space="preserve">ن التغيير في الطاقة الحرارية للنظام كان </w:t>
      </w:r>
      <w:r w:rsidR="00496A6F" w:rsidRPr="00734316">
        <w:rPr>
          <w:rFonts w:cs="David" w:hint="cs"/>
          <w:sz w:val="24"/>
          <w:szCs w:val="24"/>
        </w:rPr>
        <w:t>J</w:t>
      </w:r>
      <w:r w:rsidR="00496A6F" w:rsidRPr="00734316">
        <w:rPr>
          <w:rFonts w:cs="David" w:hint="cs"/>
          <w:sz w:val="24"/>
          <w:szCs w:val="24"/>
          <w:rtl/>
        </w:rPr>
        <w:t>2</w:t>
      </w:r>
      <w:r w:rsidR="00983420">
        <w:rPr>
          <w:rFonts w:cstheme="minorBidi" w:hint="cs"/>
          <w:sz w:val="24"/>
          <w:szCs w:val="24"/>
          <w:rtl/>
          <w:lang w:bidi="ar-SA"/>
        </w:rPr>
        <w:t xml:space="preserve"> </w:t>
      </w:r>
      <w:r w:rsidR="00496A6F">
        <w:rPr>
          <w:rFonts w:cstheme="minorBidi" w:hint="cs"/>
          <w:sz w:val="24"/>
          <w:szCs w:val="24"/>
          <w:rtl/>
          <w:lang w:bidi="ar-AE"/>
        </w:rPr>
        <w:t>(</w:t>
      </w:r>
      <w:r w:rsidR="00983420">
        <w:rPr>
          <w:rFonts w:cstheme="minorBidi" w:hint="cs"/>
          <w:sz w:val="24"/>
          <w:szCs w:val="24"/>
          <w:rtl/>
          <w:lang w:bidi="ar-AE"/>
        </w:rPr>
        <w:t>هذا يعني ارتفاع درجة حرارة الأ</w:t>
      </w:r>
      <w:r w:rsidR="00496A6F">
        <w:rPr>
          <w:rFonts w:cstheme="minorBidi" w:hint="cs"/>
          <w:sz w:val="24"/>
          <w:szCs w:val="24"/>
          <w:rtl/>
          <w:lang w:bidi="ar-AE"/>
        </w:rPr>
        <w:t>جسام نتيجة الاصطدام بين الثقل والعربة</w:t>
      </w:r>
      <w:r w:rsidR="00983420">
        <w:rPr>
          <w:rFonts w:cstheme="minorBidi" w:hint="cs"/>
          <w:sz w:val="24"/>
          <w:szCs w:val="24"/>
          <w:rtl/>
          <w:lang w:bidi="ar-AE"/>
        </w:rPr>
        <w:t>،</w:t>
      </w:r>
      <w:r w:rsidR="00496A6F">
        <w:rPr>
          <w:rFonts w:cstheme="minorBidi" w:hint="cs"/>
          <w:sz w:val="24"/>
          <w:szCs w:val="24"/>
          <w:rtl/>
          <w:lang w:bidi="ar-AE"/>
        </w:rPr>
        <w:t xml:space="preserve"> والزيادة في الطاقة الحرارية للنظام كانت 2 جول).</w:t>
      </w:r>
    </w:p>
    <w:p w:rsidR="00983420" w:rsidRPr="00496A6F" w:rsidRDefault="00983420" w:rsidP="00983420">
      <w:pPr>
        <w:spacing w:line="360" w:lineRule="auto"/>
        <w:ind w:left="-58"/>
        <w:rPr>
          <w:rFonts w:cstheme="minorBidi"/>
          <w:sz w:val="24"/>
          <w:szCs w:val="24"/>
          <w:rtl/>
          <w:lang w:bidi="ar-AE"/>
        </w:rPr>
      </w:pPr>
    </w:p>
    <w:p w:rsidR="00496A6F" w:rsidRPr="00496A6F" w:rsidRDefault="00494E12" w:rsidP="00983420">
      <w:pPr>
        <w:spacing w:line="360" w:lineRule="auto"/>
        <w:ind w:left="-58"/>
        <w:rPr>
          <w:rFonts w:cstheme="minorBidi"/>
          <w:sz w:val="24"/>
          <w:szCs w:val="24"/>
          <w:rtl/>
          <w:lang w:bidi="ar-AE"/>
        </w:rPr>
      </w:pPr>
      <w:r>
        <w:rPr>
          <w:rFonts w:cs="David"/>
          <w:sz w:val="24"/>
          <w:szCs w:val="24"/>
          <w:rtl/>
          <w:lang w:eastAsia="en-US"/>
        </w:rPr>
        <mc:AlternateContent>
          <mc:Choice Requires="wpg">
            <w:drawing>
              <wp:anchor distT="0" distB="0" distL="114300" distR="114300" simplePos="0" relativeHeight="251692544" behindDoc="0" locked="0" layoutInCell="1" allowOverlap="1">
                <wp:simplePos x="0" y="0"/>
                <wp:positionH relativeFrom="column">
                  <wp:posOffset>-588010</wp:posOffset>
                </wp:positionH>
                <wp:positionV relativeFrom="paragraph">
                  <wp:posOffset>69850</wp:posOffset>
                </wp:positionV>
                <wp:extent cx="2131060" cy="1151890"/>
                <wp:effectExtent l="12065" t="22225" r="9525" b="6985"/>
                <wp:wrapSquare wrapText="bothSides"/>
                <wp:docPr id="737"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151890"/>
                          <a:chOff x="2759" y="182"/>
                          <a:chExt cx="3356" cy="1814"/>
                        </a:xfrm>
                      </wpg:grpSpPr>
                      <wpg:grpSp>
                        <wpg:cNvPr id="738" name="Group 299"/>
                        <wpg:cNvGrpSpPr>
                          <a:grpSpLocks/>
                        </wpg:cNvGrpSpPr>
                        <wpg:grpSpPr bwMode="auto">
                          <a:xfrm>
                            <a:off x="3793" y="1616"/>
                            <a:ext cx="841" cy="353"/>
                            <a:chOff x="2384" y="3827"/>
                            <a:chExt cx="968" cy="417"/>
                          </a:xfrm>
                        </wpg:grpSpPr>
                        <wps:wsp>
                          <wps:cNvPr id="739" name="AutoShape 300"/>
                          <wps:cNvSpPr>
                            <a:spLocks noChangeArrowheads="1"/>
                          </wps:cNvSpPr>
                          <wps:spPr bwMode="auto">
                            <a:xfrm>
                              <a:off x="2384" y="3827"/>
                              <a:ext cx="968" cy="297"/>
                            </a:xfrm>
                            <a:prstGeom prst="cube">
                              <a:avLst>
                                <a:gd name="adj" fmla="val 25000"/>
                              </a:avLst>
                            </a:prstGeom>
                            <a:solidFill>
                              <a:srgbClr val="FFFFFF"/>
                            </a:solidFill>
                            <a:ln w="9525" cap="rnd">
                              <a:solidFill>
                                <a:srgbClr val="7F7F7F"/>
                              </a:solidFill>
                              <a:prstDash val="sysDot"/>
                              <a:miter lim="800000"/>
                              <a:headEnd/>
                              <a:tailEnd/>
                            </a:ln>
                          </wps:spPr>
                          <wps:bodyPr rot="0" vert="horz" wrap="square" lIns="91440" tIns="45720" rIns="91440" bIns="45720" anchor="t" anchorCtr="0" upright="1">
                            <a:noAutofit/>
                          </wps:bodyPr>
                        </wps:wsp>
                        <wps:wsp>
                          <wps:cNvPr id="740" name="Oval 301"/>
                          <wps:cNvSpPr>
                            <a:spLocks noChangeArrowheads="1"/>
                          </wps:cNvSpPr>
                          <wps:spPr bwMode="auto">
                            <a:xfrm>
                              <a:off x="3061" y="4060"/>
                              <a:ext cx="184" cy="177"/>
                            </a:xfrm>
                            <a:prstGeom prst="ellipse">
                              <a:avLst/>
                            </a:prstGeom>
                            <a:solidFill>
                              <a:srgbClr val="FFFFFF"/>
                            </a:solidFill>
                            <a:ln w="9525" cap="rnd">
                              <a:solidFill>
                                <a:srgbClr val="7F7F7F"/>
                              </a:solidFill>
                              <a:prstDash val="sysDot"/>
                              <a:round/>
                              <a:headEnd/>
                              <a:tailEnd/>
                            </a:ln>
                          </wps:spPr>
                          <wps:bodyPr rot="0" vert="horz" wrap="square" lIns="91440" tIns="45720" rIns="91440" bIns="45720" anchor="t" anchorCtr="0" upright="1">
                            <a:noAutofit/>
                          </wps:bodyPr>
                        </wps:wsp>
                        <wps:wsp>
                          <wps:cNvPr id="741" name="Oval 302"/>
                          <wps:cNvSpPr>
                            <a:spLocks noChangeArrowheads="1"/>
                          </wps:cNvSpPr>
                          <wps:spPr bwMode="auto">
                            <a:xfrm>
                              <a:off x="2427" y="4068"/>
                              <a:ext cx="184" cy="176"/>
                            </a:xfrm>
                            <a:prstGeom prst="ellipse">
                              <a:avLst/>
                            </a:prstGeom>
                            <a:solidFill>
                              <a:srgbClr val="FFFFFF"/>
                            </a:solidFill>
                            <a:ln w="9525" cap="rnd">
                              <a:solidFill>
                                <a:srgbClr val="7F7F7F"/>
                              </a:solidFill>
                              <a:prstDash val="sysDot"/>
                              <a:round/>
                              <a:headEnd/>
                              <a:tailEnd/>
                            </a:ln>
                          </wps:spPr>
                          <wps:bodyPr rot="0" vert="horz" wrap="square" lIns="91440" tIns="45720" rIns="91440" bIns="45720" anchor="t" anchorCtr="0" upright="1">
                            <a:noAutofit/>
                          </wps:bodyPr>
                        </wps:wsp>
                      </wpg:grpSp>
                      <wps:wsp>
                        <wps:cNvPr id="742" name="AutoShape 303"/>
                        <wps:cNvCnPr>
                          <a:cxnSpLocks noChangeShapeType="1"/>
                        </wps:cNvCnPr>
                        <wps:spPr bwMode="auto">
                          <a:xfrm flipH="1">
                            <a:off x="5859" y="724"/>
                            <a:ext cx="7" cy="10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743" name="Rectangle 304"/>
                        <wps:cNvSpPr>
                          <a:spLocks noChangeArrowheads="1"/>
                        </wps:cNvSpPr>
                        <wps:spPr bwMode="auto">
                          <a:xfrm>
                            <a:off x="2759" y="182"/>
                            <a:ext cx="3356" cy="10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44" name="Rectangle 305"/>
                        <wps:cNvSpPr>
                          <a:spLocks noChangeArrowheads="1"/>
                        </wps:cNvSpPr>
                        <wps:spPr bwMode="auto">
                          <a:xfrm>
                            <a:off x="6004" y="285"/>
                            <a:ext cx="111" cy="1670"/>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745" name="Arc 306"/>
                        <wps:cNvSpPr>
                          <a:spLocks/>
                        </wps:cNvSpPr>
                        <wps:spPr bwMode="auto">
                          <a:xfrm rot="21218851" flipV="1">
                            <a:off x="4042" y="1046"/>
                            <a:ext cx="1154" cy="71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497"/>
                                </a:moveTo>
                                <a:cubicBezTo>
                                  <a:pt x="3107" y="857"/>
                                  <a:pt x="6568" y="-1"/>
                                  <a:pt x="10083" y="0"/>
                                </a:cubicBezTo>
                                <a:cubicBezTo>
                                  <a:pt x="22012" y="0"/>
                                  <a:pt x="31683" y="9670"/>
                                  <a:pt x="31683" y="21600"/>
                                </a:cubicBezTo>
                              </a:path>
                              <a:path w="21600" h="21600" stroke="0" extrusionOk="0">
                                <a:moveTo>
                                  <a:pt x="-1" y="2497"/>
                                </a:moveTo>
                                <a:cubicBezTo>
                                  <a:pt x="3107" y="857"/>
                                  <a:pt x="6568" y="-1"/>
                                  <a:pt x="10083" y="0"/>
                                </a:cubicBezTo>
                                <a:cubicBezTo>
                                  <a:pt x="22012" y="0"/>
                                  <a:pt x="31683" y="9670"/>
                                  <a:pt x="31683" y="21600"/>
                                </a:cubicBezTo>
                                <a:lnTo>
                                  <a:pt x="10083" y="21600"/>
                                </a:lnTo>
                                <a:lnTo>
                                  <a:pt x="-1" y="2497"/>
                                </a:lnTo>
                                <a:close/>
                              </a:path>
                            </a:pathLst>
                          </a:custGeom>
                          <a:noFill/>
                          <a:ln w="9525" cap="rnd">
                            <a:solidFill>
                              <a:srgbClr val="A5A5A5"/>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AutoShape 307"/>
                        <wps:cNvSpPr>
                          <a:spLocks noChangeArrowheads="1"/>
                        </wps:cNvSpPr>
                        <wps:spPr bwMode="auto">
                          <a:xfrm rot="-2147976">
                            <a:off x="5237" y="1134"/>
                            <a:ext cx="708" cy="291"/>
                          </a:xfrm>
                          <a:prstGeom prst="cube">
                            <a:avLst>
                              <a:gd name="adj" fmla="val 51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47" name="AutoShape 308"/>
                        <wps:cNvCnPr>
                          <a:cxnSpLocks noChangeShapeType="1"/>
                        </wps:cNvCnPr>
                        <wps:spPr bwMode="auto">
                          <a:xfrm>
                            <a:off x="4839" y="285"/>
                            <a:ext cx="753" cy="9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48" name="Group 309"/>
                        <wpg:cNvGrpSpPr>
                          <a:grpSpLocks/>
                        </wpg:cNvGrpSpPr>
                        <wpg:grpSpPr bwMode="auto">
                          <a:xfrm>
                            <a:off x="3257" y="1622"/>
                            <a:ext cx="841" cy="353"/>
                            <a:chOff x="2384" y="3827"/>
                            <a:chExt cx="968" cy="417"/>
                          </a:xfrm>
                        </wpg:grpSpPr>
                        <wps:wsp>
                          <wps:cNvPr id="749" name="AutoShape 310"/>
                          <wps:cNvSpPr>
                            <a:spLocks noChangeArrowheads="1"/>
                          </wps:cNvSpPr>
                          <wps:spPr bwMode="auto">
                            <a:xfrm>
                              <a:off x="2384" y="3827"/>
                              <a:ext cx="968" cy="29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56" name="Oval 311"/>
                          <wps:cNvSpPr>
                            <a:spLocks noChangeArrowheads="1"/>
                          </wps:cNvSpPr>
                          <wps:spPr bwMode="auto">
                            <a:xfrm>
                              <a:off x="3061" y="4060"/>
                              <a:ext cx="184" cy="1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8" name="Oval 312"/>
                          <wps:cNvSpPr>
                            <a:spLocks noChangeArrowheads="1"/>
                          </wps:cNvSpPr>
                          <wps:spPr bwMode="auto">
                            <a:xfrm>
                              <a:off x="2427" y="4068"/>
                              <a:ext cx="184" cy="1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759" name="AutoShape 313"/>
                        <wps:cNvCnPr>
                          <a:cxnSpLocks noChangeShapeType="1"/>
                        </wps:cNvCnPr>
                        <wps:spPr bwMode="auto">
                          <a:xfrm flipV="1">
                            <a:off x="3001" y="1955"/>
                            <a:ext cx="2784"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0" name="AutoShape 314"/>
                        <wps:cNvSpPr>
                          <a:spLocks noChangeArrowheads="1"/>
                        </wps:cNvSpPr>
                        <wps:spPr bwMode="auto">
                          <a:xfrm>
                            <a:off x="4793" y="182"/>
                            <a:ext cx="119"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5" o:spid="_x0000_s1026" style="position:absolute;left:0;text-align:left;margin-left:-46.3pt;margin-top:5.5pt;width:167.8pt;height:90.7pt;z-index:251692544" coordorigin="2759,182" coordsize="3356,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">
                <v:group id="Group 299" o:spid="_x0000_s1027" style="position:absolute;left:3793;top:1616;width:841;height:353" coordorigin="2384,3827" coordsize="96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AutoShape 300" o:spid="_x0000_s1028" type="#_x0000_t16" style="position:absolute;left:2384;top:3827;width:968;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PwiMUA&#10;AADcAAAADwAAAGRycy9kb3ducmV2LnhtbESPQWvCQBCF7wX/wzJCb3VjLVWjq4hgKdiDxpDzkB2z&#10;wexsmt1q+u9dodDj48373rzlureNuFLna8cKxqMEBHHpdM2Vgvy0e5mB8AFZY+OYFPySh/Vq8LTE&#10;VLsbH+mahUpECPsUFZgQ2lRKXxqy6EeuJY7e2XUWQ5RdJXWHtwi3jXxNkndpsebYYLClraHykv3Y&#10;+Mb3/qvIJm/7vOTDcWz4o7B5odTzsN8sQATqw//xX/pTK5hO5vAYEwk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CIxQAAANwAAAAPAAAAAAAAAAAAAAAAAJgCAABkcnMv&#10;ZG93bnJldi54bWxQSwUGAAAAAAQABAD1AAAAigMAAAAA&#10;" strokecolor="#7f7f7f">
                    <v:stroke dashstyle="1 1" endcap="round"/>
                  </v:shape>
                  <v:oval id="Oval 301" o:spid="_x0000_s1029" style="position:absolute;left:3061;top:4060;width:1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zJ8QA&#10;AADcAAAADwAAAGRycy9kb3ducmV2LnhtbERPTWvCQBC9C/6HZQpeQrOxiJY0q9gWsfZQ0Nqeh+w0&#10;CWZnQ3ZNYn+9exA8Pt53thpMLTpqXWVZwTROQBDnVldcKDh+bx6fQTiPrLG2TAou5GC1HI8yTLXt&#10;eU/dwRcihLBLUUHpfZNK6fKSDLrYNsSB+7OtQR9gW0jdYh/CTS2fkmQuDVYcGkps6K2k/HQ4GwXJ&#10;fxdN37e53EU/v+uj7qNX+vxSavIwrF9AeBr8XXxzf2gFi1mYH86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88yfEAAAA3AAAAA8AAAAAAAAAAAAAAAAAmAIAAGRycy9k&#10;b3ducmV2LnhtbFBLBQYAAAAABAAEAPUAAACJAwAAAAA=&#10;" strokecolor="#7f7f7f">
                    <v:stroke dashstyle="1 1" endcap="round"/>
                  </v:oval>
                  <v:oval id="Oval 302" o:spid="_x0000_s1030" style="position:absolute;left:2427;top:4068;width:184;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WvMcA&#10;AADcAAAADwAAAGRycy9kb3ducmV2LnhtbESPS2vDMBCE74X+B7GFXEwiO5SmOFFCHoS2OQSa13mx&#10;NraJtTKWYrv99VWh0OMwM98ws0VvKtFS40rLCpJRDII4s7rkXMHpuB2+gnAeWWNlmRR8kYPF/PFh&#10;hqm2HX9Se/C5CBB2KSoovK9TKV1WkEE3sjVx8K62MeiDbHKpG+wC3FRyHMcv0mDJYaHAmtYFZbfD&#10;3SiIv9so2bxl8iM6X5Yn3UUr2u2VGjz1yykIT73/D/+137WCyXMCv2fC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wVrzHAAAA3AAAAA8AAAAAAAAAAAAAAAAAmAIAAGRy&#10;cy9kb3ducmV2LnhtbFBLBQYAAAAABAAEAPUAAACMAwAAAAA=&#10;" strokecolor="#7f7f7f">
                    <v:stroke dashstyle="1 1" endcap="round"/>
                  </v:oval>
                </v:group>
                <v:shape id="AutoShape 303" o:spid="_x0000_s1031" type="#_x0000_t32" style="position:absolute;left:5859;top:724;width:7;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31ScUAAADcAAAADwAAAGRycy9kb3ducmV2LnhtbESPQWsCMRSE74L/ITzBm2YVq7IaRUoV&#10;eyloW+rxuXnuLm5eliRdt//eCAWPw8x8wyzXralEQ86XlhWMhgkI4szqknMFX5/bwRyED8gaK8uk&#10;4I88rFfdzhJTbW98oOYYchEh7FNUUIRQp1L6rCCDfmhr4uhdrDMYonS51A5vEW4qOU6SqTRYclwo&#10;sKbXgrLr8dcoeN/t5o2sPq4/25fpm6Pzvsy+T0r1e+1mASJQG57h//ZeK5hNxvA4E4+AX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A31ScUAAADcAAAADwAAAAAAAAAA&#10;AAAAAAChAgAAZHJzL2Rvd25yZXYueG1sUEsFBgAAAAAEAAQA+QAAAJMDAAAAAA==&#10;">
                  <v:stroke startarrow="block" endarrow="block"/>
                </v:shape>
                <v:rect id="Rectangle 304" o:spid="_x0000_s1032" style="position:absolute;left:2759;top:182;width:335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e/AcQA&#10;AADcAAAADwAAAGRycy9kb3ducmV2LnhtbESPQWsCMRSE7wX/Q3hCbzWrbVVWo4ggbakXVwWPj81z&#10;s7p5WTapbv+9EQSPw8x8w0znra3EhRpfOlbQ7yUgiHOnSy4U7LartzEIH5A1Vo5JwT95mM86L1NM&#10;tbvyhi5ZKESEsE9RgQmhTqX0uSGLvudq4ugdXWMxRNkUUjd4jXBbyUGSDKXFkuOCwZqWhvJz9mcV&#10;bNfJ+hTk7vRpf+zhy/1uuNgbpV677WICIlAbnuFH+1srGH28w/1MP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vwHEAAAA3AAAAA8AAAAAAAAAAAAAAAAAmAIAAGRycy9k&#10;b3ducmV2LnhtbFBLBQYAAAAABAAEAPUAAACJAwAAAAA=&#10;" fillcolor="#a5a5a5"/>
                <v:rect id="Rectangle 305" o:spid="_x0000_s1033" style="position:absolute;left:6004;top:285;width:111;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ndcQA&#10;AADcAAAADwAAAGRycy9kb3ducmV2LnhtbESPT4vCMBTE74LfITzBm6aKq9I1igiii178s7DHR/O2&#10;qTYvpYna/fYbQfA4zMxvmNmisaW4U+0LxwoG/QQEceZ0wbmC82ndm4LwAVlj6ZgU/JGHxbzdmmGq&#10;3YMPdD+GXEQI+xQVmBCqVEqfGbLo+64ijt6vqy2GKOtc6hofEW5LOUySsbRYcFwwWNHKUHY93qyC&#10;0z7ZX4I8Xz7sl/3ZuN2B82+jVLfTLD9BBGrCO/xqb7WCyWgE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J3XEAAAA3AAAAA8AAAAAAAAAAAAAAAAAmAIAAGRycy9k&#10;b3ducmV2LnhtbFBLBQYAAAAABAAEAPUAAACJAwAAAAA=&#10;" fillcolor="#a5a5a5"/>
                <v:shape id="Arc 306" o:spid="_x0000_s1034" style="position:absolute;left:4042;top:1046;width:1154;height:712;rotation:416316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rcU8MA&#10;AADcAAAADwAAAGRycy9kb3ducmV2LnhtbESPwU7DMBBE75X4B2uRuLU2lIYq1K0ACalXQj5gibdx&#10;1HgdxSYOfH2NhNTjaHbe7OwOs+vFRGPoPGu4XykQxI03Hbca6s/35RZEiMgGe8+k4YcCHPY3ix2W&#10;xif+oKmKrcgQDiVqsDEOpZShseQwrPxAnL2THx3GLMdWmhFThrtePihVSIcd5waLA71Zas7Vt8tv&#10;DOv0tS2m199Ur21RnZQK6az13e388gwi0hyvx//po9Hw9LiBvzGZAHJ/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prcU8MAAADcAAAADwAAAAAAAAAAAAAAAACYAgAAZHJzL2Rv&#10;d25yZXYueG1sUEsFBgAAAAAEAAQA9QAAAIgDAAAAAA==&#10;" path="m-1,2497nfc3107,857,6568,-1,10083,,22012,,31683,9670,31683,21600em-1,2497nsc3107,857,6568,-1,10083,,22012,,31683,9670,31683,21600r-21600,l-1,2497xe" filled="f" strokecolor="#a5a5a5">
                  <v:stroke dashstyle="1 1" endcap="round"/>
                  <v:path arrowok="t" o:extrusionok="f" o:connecttype="custom" o:connectlocs="0,0;0,0;0,0" o:connectangles="0,0,0"/>
                </v:shape>
                <v:shape id="AutoShape 307" o:spid="_x0000_s1035" type="#_x0000_t16" style="position:absolute;left:5237;top:1134;width:708;height:291;rotation:-23461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BWnsIA&#10;AADcAAAADwAAAGRycy9kb3ducmV2LnhtbESPQYvCMBSE74L/ITzBm6YrUteuUUQU9qr2sN4ezbMp&#10;Ni+libW7v34jCB6HmfmGWW16W4uOWl85VvAxTUAQF05XXCrIz4fJJwgfkDXWjknBL3nYrIeDFWba&#10;PfhI3SmUIkLYZ6jAhNBkUvrCkEU/dQ1x9K6utRiibEupW3xEuK3lLElSabHiuGCwoZ2h4na6WwWX&#10;ZcgLeU510t+O15/Omb+9MUqNR/32C0SgPrzDr/a3VrCYp/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FaewgAAANwAAAAPAAAAAAAAAAAAAAAAAJgCAABkcnMvZG93&#10;bnJldi54bWxQSwUGAAAAAAQABAD1AAAAhwMAAAAA&#10;" adj="11174"/>
                <v:shape id="AutoShape 308" o:spid="_x0000_s1036" type="#_x0000_t32" style="position:absolute;left:4839;top:285;width:753;height: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Bhj8YAAADcAAAADwAAAGRycy9kb3ducmV2LnhtbESPQWsCMRSE74L/ITyhF6lZS61lNcpa&#10;EKrgQdven5vXTejmZd1E3f77piB4HGbmG2a+7FwtLtQG61nBeJSBIC69tlwp+PxYP76CCBFZY+2Z&#10;FPxSgOWi35tjrv2V93Q5xEokCIccFZgYm1zKUBpyGEa+IU7et28dxiTbSuoWrwnuavmUZS/SoeW0&#10;YLChN0Plz+HsFOw241VxNHaz3Z/sbrIu6nM1/FLqYdAVMxCRungP39rvWsH0e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gYY/GAAAA3AAAAA8AAAAAAAAA&#10;AAAAAAAAoQIAAGRycy9kb3ducmV2LnhtbFBLBQYAAAAABAAEAPkAAACUAwAAAAA=&#10;"/>
                <v:group id="Group 309" o:spid="_x0000_s1037" style="position:absolute;left:3257;top:1622;width:841;height:353" coordorigin="2384,3827" coordsize="96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AutoShape 310" o:spid="_x0000_s1038" type="#_x0000_t16" style="position:absolute;left:2384;top:3827;width:968;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cQA&#10;AADcAAAADwAAAGRycy9kb3ducmV2LnhtbESPUWvCMBSF34X9h3AHe5upIm7tjCJKYXsRdfsBl+au&#10;6WxuSpJqt1+/CIKPh3POdziL1WBbcSYfGscKJuMMBHHldMO1gq/P8vkVRIjIGlvHpOCXAqyWD6MF&#10;Ftpd+EDnY6xFgnAoUIGJsSukDJUhi2HsOuLkfTtvMSbpa6k9XhLctnKaZXNpseG0YLCjjaHqdOyt&#10;gv3fbsjXebd1Hz8llt70cxd6pZ4eh/UbiEhDvIdv7Xet4GWWw/VMOg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EXEAAAA3AAAAA8AAAAAAAAAAAAAAAAAmAIAAGRycy9k&#10;b3ducmV2LnhtbFBLBQYAAAAABAAEAPUAAACJAwAAAAA=&#10;"/>
                  <v:oval id="Oval 311" o:spid="_x0000_s1039" style="position:absolute;left:3061;top:4060;width:1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55MQA&#10;AADcAAAADwAAAGRycy9kb3ducmV2LnhtbESPQWvCQBSE74X+h+UJ3urGhsQSXUUqgj300Gjvj+wz&#10;CWbfhuxrTP99t1DocZiZb5jNbnKdGmkIrWcDy0UCirjytuXawOV8fHoBFQTZYueZDHxTgN328WGD&#10;hfV3/qCxlFpFCIcCDTQifaF1qBpyGBa+J47e1Q8OJcqh1nbAe4S7Tj8nSa4dthwXGuzptaHqVn45&#10;A4d6X+ajTiVLr4eTZLfP97d0acx8Nu3XoIQm+Q//tU/WwCrL4fdMPAJ6+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8ueTEAAAA3AAAAA8AAAAAAAAAAAAAAAAAmAIAAGRycy9k&#10;b3ducmV2LnhtbFBLBQYAAAAABAAEAPUAAACJAwAAAAA=&#10;"/>
                  <v:oval id="Oval 312" o:spid="_x0000_s1040" style="position:absolute;left:2427;top:4068;width:184;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DcIA&#10;AADcAAAADwAAAGRycy9kb3ducmV2LnhtbERPTWvCQBC9C/0PyxR6040N0ZJmFakU9NBDY3sfsmMS&#10;kp0N2WlM/717KPT4eN/Ffna9mmgMrWcD61UCirjytuXawNflffkCKgiyxd4zGfilAPvdw6LA3Pob&#10;f9JUSq1iCIccDTQiQ651qBpyGFZ+II7c1Y8OJcKx1nbEWwx3vX5Oko122HJsaHCgt4aqrvxxBo71&#10;odxMOpUsvR5PknXfH+d0bczT43x4BSU0y7/4z32yBrZZXBvPxCO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4gNwgAAANwAAAAPAAAAAAAAAAAAAAAAAJgCAABkcnMvZG93&#10;bnJldi54bWxQSwUGAAAAAAQABAD1AAAAhwMAAAAA&#10;"/>
                </v:group>
                <v:shape id="AutoShape 313" o:spid="_x0000_s1041" type="#_x0000_t32" style="position:absolute;left:3001;top:1955;width:2784;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tG0MUAAADcAAAADwAAAGRycy9kb3ducmV2LnhtbESPQWvCQBSE70L/w/IEL6KbCK2aukop&#10;FMRDoTEHj4/d1ySYfZvubmP8991CocdhZr5hdofRdmIgH1rHCvJlBoJYO9NyraA6vy02IEJENtg5&#10;JgV3CnDYP0x2WBh34w8ayliLBOFQoIImxr6QMuiGLIal64mT9+m8xZikr6XxeEtw28lVlj1Jiy2n&#10;hQZ7em1IX8tvq6A9Ve/VMP+KXm9O+cXn4XzptFKz6fjyDCLSGP/Df+2jUbB+3ML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ktG0MUAAADcAAAADwAAAAAAAAAA&#10;AAAAAAChAgAAZHJzL2Rvd25yZXYueG1sUEsFBgAAAAAEAAQA+QAAAJMDAAAAAA==&#10;"/>
                <v:shape id="AutoShape 314" o:spid="_x0000_s1042" type="#_x0000_t5" style="position:absolute;left:4793;top:182;width:119;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zeesEA&#10;AADcAAAADwAAAGRycy9kb3ducmV2LnhtbERPy4rCMBTdD/gP4QpuBk3HhUo1iggy4mYYK0J3l+ba&#10;ljY3pUkf/r1ZDMzycN67w2hq0VPrSssKvhYRCOLM6pJzBffkPN+AcB5ZY22ZFLzIwWE/+dhhrO3A&#10;v9TffC5CCLsYFRTeN7GULivIoFvYhjhwT9sa9AG2udQtDiHc1HIZRStpsOTQUGBDp4Ky6tYZBVil&#10;j6vRP7JL8jL6TrvPdVKRUrPpeNyC8DT6f/Gf+6IVrFdhfjgTjo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c3nrBAAAA3AAAAA8AAAAAAAAAAAAAAAAAmAIAAGRycy9kb3du&#10;cmV2LnhtbFBLBQYAAAAABAAEAPUAAACGAwAAAAA=&#10;"/>
                <w10:wrap type="square"/>
              </v:group>
            </w:pict>
          </mc:Fallback>
        </mc:AlternateContent>
      </w:r>
      <w:r w:rsidR="008A0C7C" w:rsidRPr="00734316">
        <w:rPr>
          <w:rFonts w:cs="David" w:hint="cs"/>
          <w:sz w:val="24"/>
          <w:szCs w:val="24"/>
          <w:rtl/>
        </w:rPr>
        <w:t xml:space="preserve">5.4 </w:t>
      </w:r>
      <w:r w:rsidR="00983420">
        <w:rPr>
          <w:rFonts w:cstheme="minorBidi" w:hint="cs"/>
          <w:sz w:val="24"/>
          <w:szCs w:val="24"/>
          <w:rtl/>
          <w:lang w:bidi="ar-AE"/>
        </w:rPr>
        <w:t>ماذا</w:t>
      </w:r>
      <w:r w:rsidR="00496A6F">
        <w:rPr>
          <w:rFonts w:cstheme="minorBidi" w:hint="cs"/>
          <w:sz w:val="24"/>
          <w:szCs w:val="24"/>
          <w:rtl/>
          <w:lang w:bidi="ar-AE"/>
        </w:rPr>
        <w:t xml:space="preserve"> يستطيع </w:t>
      </w:r>
      <w:r w:rsidR="00983420">
        <w:rPr>
          <w:rFonts w:cstheme="minorBidi" w:hint="cs"/>
          <w:sz w:val="24"/>
          <w:szCs w:val="24"/>
          <w:rtl/>
          <w:lang w:bidi="ar-AE"/>
        </w:rPr>
        <w:t>أن يفعل</w:t>
      </w:r>
      <w:r w:rsidR="00496A6F">
        <w:rPr>
          <w:rFonts w:cstheme="minorBidi" w:hint="cs"/>
          <w:sz w:val="24"/>
          <w:szCs w:val="24"/>
          <w:rtl/>
          <w:lang w:bidi="ar-AE"/>
        </w:rPr>
        <w:t xml:space="preserve"> دا</w:t>
      </w:r>
      <w:r w:rsidR="00983420">
        <w:rPr>
          <w:rFonts w:cstheme="minorBidi" w:hint="cs"/>
          <w:sz w:val="24"/>
          <w:szCs w:val="24"/>
          <w:rtl/>
          <w:lang w:bidi="ar-AE"/>
        </w:rPr>
        <w:t>و</w:t>
      </w:r>
      <w:r w:rsidR="00496A6F">
        <w:rPr>
          <w:rFonts w:cstheme="minorBidi" w:hint="cs"/>
          <w:sz w:val="24"/>
          <w:szCs w:val="24"/>
          <w:rtl/>
          <w:lang w:bidi="ar-AE"/>
        </w:rPr>
        <w:t>ود</w:t>
      </w:r>
      <w:r w:rsidR="00983420">
        <w:rPr>
          <w:rFonts w:cstheme="minorBidi" w:hint="cs"/>
          <w:sz w:val="24"/>
          <w:szCs w:val="24"/>
          <w:rtl/>
          <w:lang w:bidi="ar-AE"/>
        </w:rPr>
        <w:t>،</w:t>
      </w:r>
      <w:r w:rsidR="00496A6F">
        <w:rPr>
          <w:rFonts w:cstheme="minorBidi" w:hint="cs"/>
          <w:sz w:val="24"/>
          <w:szCs w:val="24"/>
          <w:rtl/>
          <w:lang w:bidi="ar-AE"/>
        </w:rPr>
        <w:t xml:space="preserve"> </w:t>
      </w:r>
      <w:r w:rsidR="00983420">
        <w:rPr>
          <w:rFonts w:cstheme="minorBidi" w:hint="cs"/>
          <w:sz w:val="24"/>
          <w:szCs w:val="24"/>
          <w:rtl/>
          <w:lang w:bidi="ar-AE"/>
        </w:rPr>
        <w:t>لكي</w:t>
      </w:r>
      <w:r w:rsidR="00496A6F">
        <w:rPr>
          <w:rFonts w:cstheme="minorBidi" w:hint="cs"/>
          <w:sz w:val="24"/>
          <w:szCs w:val="24"/>
          <w:rtl/>
          <w:lang w:bidi="ar-AE"/>
        </w:rPr>
        <w:t xml:space="preserve"> تتحرك العربة </w:t>
      </w:r>
      <w:r w:rsidR="00983420">
        <w:rPr>
          <w:rFonts w:cstheme="minorBidi" w:hint="cs"/>
          <w:sz w:val="24"/>
          <w:szCs w:val="24"/>
          <w:rtl/>
          <w:lang w:bidi="ar-AE"/>
        </w:rPr>
        <w:t>إ</w:t>
      </w:r>
      <w:r w:rsidR="00496A6F">
        <w:rPr>
          <w:rFonts w:cstheme="minorBidi" w:hint="cs"/>
          <w:sz w:val="24"/>
          <w:szCs w:val="24"/>
          <w:rtl/>
          <w:lang w:bidi="ar-AE"/>
        </w:rPr>
        <w:t>لى ب</w:t>
      </w:r>
      <w:r w:rsidR="00983420">
        <w:rPr>
          <w:rFonts w:cstheme="minorBidi" w:hint="cs"/>
          <w:sz w:val="24"/>
          <w:szCs w:val="24"/>
          <w:rtl/>
          <w:lang w:bidi="ar-AE"/>
        </w:rPr>
        <w:t>ُ</w:t>
      </w:r>
      <w:r w:rsidR="00496A6F">
        <w:rPr>
          <w:rFonts w:cstheme="minorBidi" w:hint="cs"/>
          <w:sz w:val="24"/>
          <w:szCs w:val="24"/>
          <w:rtl/>
          <w:lang w:bidi="ar-AE"/>
        </w:rPr>
        <w:t xml:space="preserve">عد </w:t>
      </w:r>
      <w:r w:rsidR="00983420">
        <w:rPr>
          <w:rFonts w:cstheme="minorBidi" w:hint="cs"/>
          <w:sz w:val="24"/>
          <w:szCs w:val="24"/>
          <w:rtl/>
          <w:lang w:bidi="ar-AE"/>
        </w:rPr>
        <w:t>أ</w:t>
      </w:r>
      <w:r w:rsidR="00496A6F">
        <w:rPr>
          <w:rFonts w:cstheme="minorBidi" w:hint="cs"/>
          <w:sz w:val="24"/>
          <w:szCs w:val="24"/>
          <w:rtl/>
          <w:lang w:bidi="ar-AE"/>
        </w:rPr>
        <w:t>كبر؟</w:t>
      </w:r>
    </w:p>
    <w:p w:rsidR="008A0C7C" w:rsidRPr="00983420" w:rsidRDefault="00496A6F" w:rsidP="00983420">
      <w:pPr>
        <w:spacing w:line="360" w:lineRule="auto"/>
        <w:ind w:left="-58"/>
        <w:rPr>
          <w:rFonts w:cstheme="minorBidi"/>
          <w:sz w:val="24"/>
          <w:szCs w:val="24"/>
          <w:rtl/>
          <w:lang w:bidi="ar-SA"/>
        </w:rPr>
      </w:pPr>
      <w:r w:rsidRPr="00734316">
        <w:rPr>
          <w:rFonts w:cs="David" w:hint="cs"/>
          <w:sz w:val="24"/>
          <w:szCs w:val="24"/>
          <w:rtl/>
        </w:rPr>
        <w:t xml:space="preserve"> </w:t>
      </w:r>
      <w:r w:rsidR="008A0C7C" w:rsidRPr="00734316">
        <w:rPr>
          <w:rFonts w:cs="David" w:hint="cs"/>
          <w:sz w:val="24"/>
          <w:szCs w:val="24"/>
          <w:rtl/>
        </w:rPr>
        <w:t>(</w:t>
      </w:r>
      <w:r w:rsidR="00983420">
        <w:rPr>
          <w:rFonts w:cs="Arial" w:hint="cs"/>
          <w:sz w:val="24"/>
          <w:szCs w:val="24"/>
          <w:rtl/>
          <w:lang w:bidi="ar-AE"/>
        </w:rPr>
        <w:t>أ</w:t>
      </w:r>
      <w:r>
        <w:rPr>
          <w:rFonts w:cs="Arial" w:hint="cs"/>
          <w:sz w:val="24"/>
          <w:szCs w:val="24"/>
          <w:rtl/>
          <w:lang w:bidi="ar-AE"/>
        </w:rPr>
        <w:t xml:space="preserve">شيروا </w:t>
      </w:r>
      <w:r w:rsidR="00983420">
        <w:rPr>
          <w:rFonts w:cs="Arial" w:hint="cs"/>
          <w:sz w:val="24"/>
          <w:szCs w:val="24"/>
          <w:rtl/>
          <w:lang w:bidi="ar-AE"/>
        </w:rPr>
        <w:t>إ</w:t>
      </w:r>
      <w:r>
        <w:rPr>
          <w:rFonts w:cs="Arial" w:hint="cs"/>
          <w:sz w:val="24"/>
          <w:szCs w:val="24"/>
          <w:rtl/>
          <w:lang w:bidi="ar-AE"/>
        </w:rPr>
        <w:t xml:space="preserve">لى </w:t>
      </w:r>
      <w:r w:rsidR="00983420">
        <w:rPr>
          <w:rFonts w:cs="Arial" w:hint="cs"/>
          <w:sz w:val="24"/>
          <w:szCs w:val="24"/>
          <w:rtl/>
          <w:lang w:bidi="ar-AE"/>
        </w:rPr>
        <w:t>جميع الإ</w:t>
      </w:r>
      <w:r>
        <w:rPr>
          <w:rFonts w:cs="Arial" w:hint="cs"/>
          <w:sz w:val="24"/>
          <w:szCs w:val="24"/>
          <w:rtl/>
          <w:lang w:bidi="ar-AE"/>
        </w:rPr>
        <w:t>جابات الصحيحة</w:t>
      </w:r>
      <w:r w:rsidR="008A0C7C" w:rsidRPr="00734316">
        <w:rPr>
          <w:rFonts w:cs="David" w:hint="cs"/>
          <w:sz w:val="24"/>
          <w:szCs w:val="24"/>
          <w:rtl/>
        </w:rPr>
        <w:t>)</w:t>
      </w:r>
      <w:r w:rsidR="00983420">
        <w:rPr>
          <w:rFonts w:cstheme="minorBidi" w:hint="cs"/>
          <w:sz w:val="24"/>
          <w:szCs w:val="24"/>
          <w:rtl/>
          <w:lang w:bidi="ar-SA"/>
        </w:rPr>
        <w:t>.</w:t>
      </w:r>
    </w:p>
    <w:p w:rsidR="00496A6F" w:rsidRDefault="00496A6F" w:rsidP="003B1A96">
      <w:pPr>
        <w:numPr>
          <w:ilvl w:val="0"/>
          <w:numId w:val="94"/>
        </w:numPr>
        <w:spacing w:line="360" w:lineRule="auto"/>
        <w:rPr>
          <w:rFonts w:cstheme="minorBidi"/>
          <w:sz w:val="24"/>
          <w:szCs w:val="24"/>
          <w:rtl/>
          <w:lang w:bidi="ar-AE"/>
        </w:rPr>
      </w:pPr>
      <w:r>
        <w:rPr>
          <w:rFonts w:cstheme="minorBidi" w:hint="cs"/>
          <w:sz w:val="24"/>
          <w:szCs w:val="24"/>
          <w:rtl/>
          <w:lang w:bidi="ar-AE"/>
        </w:rPr>
        <w:t xml:space="preserve">تغيير الثقل بثقل </w:t>
      </w:r>
      <w:r w:rsidR="00983420">
        <w:rPr>
          <w:rFonts w:cstheme="minorBidi" w:hint="cs"/>
          <w:sz w:val="24"/>
          <w:szCs w:val="24"/>
          <w:rtl/>
          <w:lang w:bidi="ar-AE"/>
        </w:rPr>
        <w:t>أ</w:t>
      </w:r>
      <w:r>
        <w:rPr>
          <w:rFonts w:cstheme="minorBidi" w:hint="cs"/>
          <w:sz w:val="24"/>
          <w:szCs w:val="24"/>
          <w:rtl/>
          <w:lang w:bidi="ar-AE"/>
        </w:rPr>
        <w:t>كبر</w:t>
      </w:r>
      <w:r w:rsidR="00983420">
        <w:rPr>
          <w:rFonts w:cstheme="minorBidi" w:hint="cs"/>
          <w:sz w:val="24"/>
          <w:szCs w:val="24"/>
          <w:rtl/>
          <w:lang w:bidi="ar-AE"/>
        </w:rPr>
        <w:t>.</w:t>
      </w:r>
    </w:p>
    <w:p w:rsidR="00496A6F" w:rsidRDefault="00496A6F" w:rsidP="003B1A96">
      <w:pPr>
        <w:numPr>
          <w:ilvl w:val="0"/>
          <w:numId w:val="94"/>
        </w:numPr>
        <w:spacing w:line="360" w:lineRule="auto"/>
        <w:rPr>
          <w:rFonts w:cstheme="minorBidi"/>
          <w:sz w:val="24"/>
          <w:szCs w:val="24"/>
          <w:lang w:bidi="ar-AE"/>
        </w:rPr>
      </w:pPr>
      <w:r>
        <w:rPr>
          <w:rFonts w:cstheme="minorBidi" w:hint="cs"/>
          <w:sz w:val="24"/>
          <w:szCs w:val="24"/>
          <w:rtl/>
          <w:lang w:bidi="ar-AE"/>
        </w:rPr>
        <w:t xml:space="preserve">رفع الثقل </w:t>
      </w:r>
      <w:r w:rsidR="00983420">
        <w:rPr>
          <w:rFonts w:cstheme="minorBidi" w:hint="cs"/>
          <w:sz w:val="24"/>
          <w:szCs w:val="24"/>
          <w:rtl/>
          <w:lang w:bidi="ar-AE"/>
        </w:rPr>
        <w:t>إ</w:t>
      </w:r>
      <w:r>
        <w:rPr>
          <w:rFonts w:cstheme="minorBidi" w:hint="cs"/>
          <w:sz w:val="24"/>
          <w:szCs w:val="24"/>
          <w:rtl/>
          <w:lang w:bidi="ar-AE"/>
        </w:rPr>
        <w:t xml:space="preserve">لى ارتفاع </w:t>
      </w:r>
      <w:r w:rsidR="00983420">
        <w:rPr>
          <w:rFonts w:cstheme="minorBidi" w:hint="cs"/>
          <w:sz w:val="24"/>
          <w:szCs w:val="24"/>
          <w:rtl/>
          <w:lang w:bidi="ar-AE"/>
        </w:rPr>
        <w:t>أ</w:t>
      </w:r>
      <w:r>
        <w:rPr>
          <w:rFonts w:cstheme="minorBidi" w:hint="cs"/>
          <w:sz w:val="24"/>
          <w:szCs w:val="24"/>
          <w:rtl/>
          <w:lang w:bidi="ar-AE"/>
        </w:rPr>
        <w:t xml:space="preserve">كبر </w:t>
      </w:r>
      <w:r w:rsidRPr="00734316">
        <w:rPr>
          <w:rFonts w:cs="David" w:hint="cs"/>
          <w:sz w:val="24"/>
          <w:szCs w:val="24"/>
          <w:rtl/>
        </w:rPr>
        <w:t>(</w:t>
      </w:r>
      <w:r>
        <w:rPr>
          <w:rFonts w:cs="Arial" w:hint="cs"/>
          <w:sz w:val="16"/>
          <w:szCs w:val="16"/>
          <w:rtl/>
          <w:lang w:bidi="ar-AE"/>
        </w:rPr>
        <w:t>سم</w:t>
      </w:r>
      <w:r w:rsidRPr="00734316">
        <w:rPr>
          <w:rFonts w:cs="David"/>
          <w:sz w:val="24"/>
          <w:szCs w:val="24"/>
        </w:rPr>
        <w:t>h&gt;50</w:t>
      </w:r>
      <w:r w:rsidRPr="00734316">
        <w:rPr>
          <w:rFonts w:cs="David" w:hint="cs"/>
          <w:sz w:val="24"/>
          <w:szCs w:val="24"/>
          <w:rtl/>
        </w:rPr>
        <w:t>)</w:t>
      </w:r>
      <w:r w:rsidR="00983420">
        <w:rPr>
          <w:rFonts w:cstheme="minorBidi" w:hint="cs"/>
          <w:sz w:val="24"/>
          <w:szCs w:val="24"/>
          <w:rtl/>
          <w:lang w:bidi="ar-SA"/>
        </w:rPr>
        <w:t>.</w:t>
      </w:r>
    </w:p>
    <w:p w:rsidR="00496A6F" w:rsidRDefault="00496A6F" w:rsidP="003B1A96">
      <w:pPr>
        <w:numPr>
          <w:ilvl w:val="0"/>
          <w:numId w:val="94"/>
        </w:numPr>
        <w:spacing w:line="360" w:lineRule="auto"/>
        <w:rPr>
          <w:rFonts w:cstheme="minorBidi"/>
          <w:sz w:val="24"/>
          <w:szCs w:val="24"/>
          <w:lang w:bidi="ar-AE"/>
        </w:rPr>
      </w:pPr>
      <w:r>
        <w:rPr>
          <w:rFonts w:cstheme="minorBidi" w:hint="cs"/>
          <w:sz w:val="24"/>
          <w:szCs w:val="24"/>
          <w:rtl/>
          <w:lang w:bidi="ar-AE"/>
        </w:rPr>
        <w:t xml:space="preserve">تغيير الثقل بثقل </w:t>
      </w:r>
      <w:r w:rsidR="00983420">
        <w:rPr>
          <w:rFonts w:cstheme="minorBidi" w:hint="cs"/>
          <w:sz w:val="24"/>
          <w:szCs w:val="24"/>
          <w:rtl/>
          <w:lang w:bidi="ar-AE"/>
        </w:rPr>
        <w:t>أ</w:t>
      </w:r>
      <w:r>
        <w:rPr>
          <w:rFonts w:cstheme="minorBidi" w:hint="cs"/>
          <w:sz w:val="24"/>
          <w:szCs w:val="24"/>
          <w:rtl/>
          <w:lang w:bidi="ar-AE"/>
        </w:rPr>
        <w:t>خف</w:t>
      </w:r>
      <w:r w:rsidR="00983420">
        <w:rPr>
          <w:rFonts w:cstheme="minorBidi" w:hint="cs"/>
          <w:sz w:val="24"/>
          <w:szCs w:val="24"/>
          <w:rtl/>
          <w:lang w:bidi="ar-AE"/>
        </w:rPr>
        <w:t>.</w:t>
      </w:r>
    </w:p>
    <w:p w:rsidR="00496A6F" w:rsidRDefault="00496A6F" w:rsidP="003B1A96">
      <w:pPr>
        <w:numPr>
          <w:ilvl w:val="0"/>
          <w:numId w:val="94"/>
        </w:numPr>
        <w:spacing w:line="360" w:lineRule="auto"/>
        <w:rPr>
          <w:rFonts w:cstheme="minorBidi"/>
          <w:sz w:val="24"/>
          <w:szCs w:val="24"/>
          <w:lang w:bidi="ar-AE"/>
        </w:rPr>
      </w:pPr>
      <w:r>
        <w:rPr>
          <w:rFonts w:cstheme="minorBidi" w:hint="cs"/>
          <w:sz w:val="24"/>
          <w:szCs w:val="24"/>
          <w:rtl/>
          <w:lang w:bidi="ar-AE"/>
        </w:rPr>
        <w:t xml:space="preserve">تحريك العربة </w:t>
      </w:r>
      <w:r w:rsidR="00983420">
        <w:rPr>
          <w:rFonts w:cstheme="minorBidi" w:hint="cs"/>
          <w:sz w:val="24"/>
          <w:szCs w:val="24"/>
          <w:rtl/>
          <w:lang w:bidi="ar-AE"/>
        </w:rPr>
        <w:t>أكثر إلى الأمام قب</w:t>
      </w:r>
      <w:r w:rsidR="001B23F3">
        <w:rPr>
          <w:rFonts w:cstheme="minorBidi" w:hint="cs"/>
          <w:sz w:val="24"/>
          <w:szCs w:val="24"/>
          <w:rtl/>
          <w:lang w:bidi="ar-AE"/>
        </w:rPr>
        <w:t>ل تحرير الثقل ( انظروا الرسم</w:t>
      </w:r>
      <w:r w:rsidR="00983420">
        <w:rPr>
          <w:rFonts w:cstheme="minorBidi" w:hint="cs"/>
          <w:sz w:val="24"/>
          <w:szCs w:val="24"/>
          <w:rtl/>
          <w:lang w:bidi="ar-AE"/>
        </w:rPr>
        <w:t>ة</w:t>
      </w:r>
      <w:r w:rsidR="001B23F3">
        <w:rPr>
          <w:rFonts w:cstheme="minorBidi" w:hint="cs"/>
          <w:sz w:val="24"/>
          <w:szCs w:val="24"/>
          <w:rtl/>
          <w:lang w:bidi="ar-AE"/>
        </w:rPr>
        <w:t>)</w:t>
      </w:r>
      <w:r w:rsidR="00983420">
        <w:rPr>
          <w:rFonts w:cstheme="minorBidi" w:hint="cs"/>
          <w:sz w:val="24"/>
          <w:szCs w:val="24"/>
          <w:rtl/>
          <w:lang w:bidi="ar-AE"/>
        </w:rPr>
        <w:t>.</w:t>
      </w:r>
    </w:p>
    <w:p w:rsidR="00983420" w:rsidRDefault="00983420" w:rsidP="00983420">
      <w:pPr>
        <w:spacing w:line="360" w:lineRule="auto"/>
        <w:ind w:left="302"/>
        <w:rPr>
          <w:rFonts w:cstheme="minorBidi"/>
          <w:sz w:val="24"/>
          <w:szCs w:val="24"/>
          <w:rtl/>
          <w:lang w:bidi="ar-AE"/>
        </w:rPr>
      </w:pPr>
    </w:p>
    <w:p w:rsidR="00983420" w:rsidRDefault="00983420" w:rsidP="00983420">
      <w:pPr>
        <w:spacing w:line="360" w:lineRule="auto"/>
        <w:ind w:left="302"/>
        <w:rPr>
          <w:rFonts w:cstheme="minorBidi"/>
          <w:sz w:val="24"/>
          <w:szCs w:val="24"/>
          <w:rtl/>
          <w:lang w:bidi="ar-AE"/>
        </w:rPr>
      </w:pPr>
    </w:p>
    <w:p w:rsidR="00983420" w:rsidRDefault="00983420" w:rsidP="00983420">
      <w:pPr>
        <w:spacing w:line="360" w:lineRule="auto"/>
        <w:ind w:left="302"/>
        <w:rPr>
          <w:rFonts w:cstheme="minorBidi"/>
          <w:sz w:val="24"/>
          <w:szCs w:val="24"/>
          <w:rtl/>
          <w:lang w:bidi="ar-AE"/>
        </w:rPr>
      </w:pPr>
    </w:p>
    <w:p w:rsidR="00983420" w:rsidRPr="00496A6F" w:rsidRDefault="00983420" w:rsidP="00983420">
      <w:pPr>
        <w:spacing w:line="360" w:lineRule="auto"/>
        <w:ind w:left="302"/>
        <w:rPr>
          <w:rFonts w:cstheme="minorBidi"/>
          <w:sz w:val="24"/>
          <w:szCs w:val="24"/>
          <w:rtl/>
          <w:lang w:bidi="ar-AE"/>
        </w:rPr>
      </w:pPr>
    </w:p>
    <w:p w:rsidR="001B23F3" w:rsidRPr="001B23F3" w:rsidRDefault="00494E12" w:rsidP="00983420">
      <w:pPr>
        <w:spacing w:line="360" w:lineRule="auto"/>
        <w:ind w:left="-58"/>
        <w:rPr>
          <w:rFonts w:cstheme="minorBidi"/>
          <w:sz w:val="24"/>
          <w:szCs w:val="24"/>
          <w:rtl/>
          <w:lang w:bidi="ar-AE"/>
        </w:rPr>
      </w:pPr>
      <w:r>
        <w:rPr>
          <w:rFonts w:cs="David"/>
          <w:sz w:val="24"/>
          <w:szCs w:val="24"/>
          <w:rtl/>
          <w:lang w:eastAsia="en-US"/>
        </w:rPr>
        <mc:AlternateContent>
          <mc:Choice Requires="wpg">
            <w:drawing>
              <wp:anchor distT="0" distB="0" distL="36195" distR="36195" simplePos="0" relativeHeight="251675136" behindDoc="0" locked="0" layoutInCell="1" allowOverlap="1">
                <wp:simplePos x="0" y="0"/>
                <wp:positionH relativeFrom="column">
                  <wp:posOffset>-534035</wp:posOffset>
                </wp:positionH>
                <wp:positionV relativeFrom="paragraph">
                  <wp:posOffset>80645</wp:posOffset>
                </wp:positionV>
                <wp:extent cx="1942465" cy="1769110"/>
                <wp:effectExtent l="8890" t="13970" r="10795" b="7620"/>
                <wp:wrapSquare wrapText="right"/>
                <wp:docPr id="608"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2465" cy="1769110"/>
                          <a:chOff x="4089" y="5402"/>
                          <a:chExt cx="3059" cy="2786"/>
                        </a:xfrm>
                      </wpg:grpSpPr>
                      <wpg:grpSp>
                        <wpg:cNvPr id="609" name="Group 316"/>
                        <wpg:cNvGrpSpPr>
                          <a:grpSpLocks/>
                        </wpg:cNvGrpSpPr>
                        <wpg:grpSpPr bwMode="auto">
                          <a:xfrm>
                            <a:off x="4089" y="5402"/>
                            <a:ext cx="3059" cy="2786"/>
                            <a:chOff x="4894" y="4725"/>
                            <a:chExt cx="3059" cy="2786"/>
                          </a:xfrm>
                        </wpg:grpSpPr>
                        <wps:wsp>
                          <wps:cNvPr id="610" name="AutoShape 317"/>
                          <wps:cNvSpPr>
                            <a:spLocks noChangeArrowheads="1"/>
                          </wps:cNvSpPr>
                          <wps:spPr bwMode="auto">
                            <a:xfrm>
                              <a:off x="6183" y="5203"/>
                              <a:ext cx="1586"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1" name="AutoShape 318"/>
                          <wps:cNvSpPr>
                            <a:spLocks noChangeArrowheads="1"/>
                          </wps:cNvSpPr>
                          <wps:spPr bwMode="auto">
                            <a:xfrm>
                              <a:off x="6700" y="5780"/>
                              <a:ext cx="1087"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2" name="AutoShape 319"/>
                          <wps:cNvSpPr>
                            <a:spLocks noChangeArrowheads="1"/>
                          </wps:cNvSpPr>
                          <wps:spPr bwMode="auto">
                            <a:xfrm>
                              <a:off x="7246" y="6408"/>
                              <a:ext cx="532"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3" name="AutoShape 320"/>
                          <wps:cNvSpPr>
                            <a:spLocks noChangeArrowheads="1"/>
                          </wps:cNvSpPr>
                          <wps:spPr bwMode="auto">
                            <a:xfrm>
                              <a:off x="4894" y="6852"/>
                              <a:ext cx="3059" cy="659"/>
                            </a:xfrm>
                            <a:prstGeom prst="cube">
                              <a:avLst>
                                <a:gd name="adj" fmla="val 54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4" name="AutoShape 321"/>
                          <wps:cNvSpPr>
                            <a:spLocks noChangeArrowheads="1"/>
                          </wps:cNvSpPr>
                          <wps:spPr bwMode="auto">
                            <a:xfrm>
                              <a:off x="7751" y="5145"/>
                              <a:ext cx="143" cy="220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615" name="Group 322"/>
                          <wpg:cNvGrpSpPr>
                            <a:grpSpLocks/>
                          </wpg:cNvGrpSpPr>
                          <wpg:grpSpPr bwMode="auto">
                            <a:xfrm>
                              <a:off x="7148" y="5923"/>
                              <a:ext cx="353" cy="534"/>
                              <a:chOff x="8758" y="5923"/>
                              <a:chExt cx="353" cy="534"/>
                            </a:xfrm>
                          </wpg:grpSpPr>
                          <wps:wsp>
                            <wps:cNvPr id="616" name="Oval 323"/>
                            <wps:cNvSpPr>
                              <a:spLocks noChangeArrowheads="1"/>
                            </wps:cNvSpPr>
                            <wps:spPr bwMode="auto">
                              <a:xfrm>
                                <a:off x="8866" y="59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0" name="AutoShape 324"/>
                            <wps:cNvSpPr>
                              <a:spLocks noChangeArrowheads="1"/>
                            </wps:cNvSpPr>
                            <wps:spPr bwMode="auto">
                              <a:xfrm>
                                <a:off x="8869" y="6066"/>
                                <a:ext cx="143" cy="2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1" name="AutoShape 325"/>
                            <wps:cNvCnPr>
                              <a:cxnSpLocks noChangeShapeType="1"/>
                            </wps:cNvCnPr>
                            <wps:spPr bwMode="auto">
                              <a:xfrm>
                                <a:off x="9009" y="6260"/>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326"/>
                            <wps:cNvCnPr>
                              <a:cxnSpLocks noChangeShapeType="1"/>
                            </wps:cNvCnPr>
                            <wps:spPr bwMode="auto">
                              <a:xfrm>
                                <a:off x="8869" y="6269"/>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327"/>
                            <wps:cNvCnPr>
                              <a:cxnSpLocks noChangeShapeType="1"/>
                            </wps:cNvCnPr>
                            <wps:spPr bwMode="auto">
                              <a:xfrm>
                                <a:off x="9012"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328"/>
                            <wps:cNvCnPr>
                              <a:cxnSpLocks noChangeShapeType="1"/>
                            </wps:cNvCnPr>
                            <wps:spPr bwMode="auto">
                              <a:xfrm flipH="1">
                                <a:off x="8758"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45" name="Group 329"/>
                          <wpg:cNvGrpSpPr>
                            <a:grpSpLocks/>
                          </wpg:cNvGrpSpPr>
                          <wpg:grpSpPr bwMode="auto">
                            <a:xfrm>
                              <a:off x="6638" y="5259"/>
                              <a:ext cx="353" cy="534"/>
                              <a:chOff x="8758" y="5923"/>
                              <a:chExt cx="353" cy="534"/>
                            </a:xfrm>
                          </wpg:grpSpPr>
                          <wps:wsp>
                            <wps:cNvPr id="646" name="Oval 330"/>
                            <wps:cNvSpPr>
                              <a:spLocks noChangeArrowheads="1"/>
                            </wps:cNvSpPr>
                            <wps:spPr bwMode="auto">
                              <a:xfrm>
                                <a:off x="8866" y="59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7" name="AutoShape 331"/>
                            <wps:cNvSpPr>
                              <a:spLocks noChangeArrowheads="1"/>
                            </wps:cNvSpPr>
                            <wps:spPr bwMode="auto">
                              <a:xfrm>
                                <a:off x="8869" y="6066"/>
                                <a:ext cx="143" cy="2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7" name="AutoShape 332"/>
                            <wps:cNvCnPr>
                              <a:cxnSpLocks noChangeShapeType="1"/>
                            </wps:cNvCnPr>
                            <wps:spPr bwMode="auto">
                              <a:xfrm>
                                <a:off x="9009" y="6260"/>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333"/>
                            <wps:cNvCnPr>
                              <a:cxnSpLocks noChangeShapeType="1"/>
                            </wps:cNvCnPr>
                            <wps:spPr bwMode="auto">
                              <a:xfrm>
                                <a:off x="8869" y="6269"/>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334"/>
                            <wps:cNvCnPr>
                              <a:cxnSpLocks noChangeShapeType="1"/>
                            </wps:cNvCnPr>
                            <wps:spPr bwMode="auto">
                              <a:xfrm>
                                <a:off x="9012"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335"/>
                            <wps:cNvCnPr>
                              <a:cxnSpLocks noChangeShapeType="1"/>
                            </wps:cNvCnPr>
                            <wps:spPr bwMode="auto">
                              <a:xfrm flipH="1">
                                <a:off x="8758"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61" name="Group 336"/>
                          <wpg:cNvGrpSpPr>
                            <a:grpSpLocks/>
                          </wpg:cNvGrpSpPr>
                          <wpg:grpSpPr bwMode="auto">
                            <a:xfrm>
                              <a:off x="6095" y="4725"/>
                              <a:ext cx="353" cy="534"/>
                              <a:chOff x="8758" y="5923"/>
                              <a:chExt cx="353" cy="534"/>
                            </a:xfrm>
                          </wpg:grpSpPr>
                          <wps:wsp>
                            <wps:cNvPr id="662" name="Oval 337"/>
                            <wps:cNvSpPr>
                              <a:spLocks noChangeArrowheads="1"/>
                            </wps:cNvSpPr>
                            <wps:spPr bwMode="auto">
                              <a:xfrm>
                                <a:off x="8866" y="59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4" name="AutoShape 338"/>
                            <wps:cNvSpPr>
                              <a:spLocks noChangeArrowheads="1"/>
                            </wps:cNvSpPr>
                            <wps:spPr bwMode="auto">
                              <a:xfrm>
                                <a:off x="8869" y="6066"/>
                                <a:ext cx="143" cy="2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5" name="AutoShape 339"/>
                            <wps:cNvCnPr>
                              <a:cxnSpLocks noChangeShapeType="1"/>
                            </wps:cNvCnPr>
                            <wps:spPr bwMode="auto">
                              <a:xfrm>
                                <a:off x="9009" y="6260"/>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AutoShape 340"/>
                            <wps:cNvCnPr>
                              <a:cxnSpLocks noChangeShapeType="1"/>
                            </wps:cNvCnPr>
                            <wps:spPr bwMode="auto">
                              <a:xfrm>
                                <a:off x="8869" y="6269"/>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AutoShape 341"/>
                            <wps:cNvCnPr>
                              <a:cxnSpLocks noChangeShapeType="1"/>
                            </wps:cNvCnPr>
                            <wps:spPr bwMode="auto">
                              <a:xfrm>
                                <a:off x="9012"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AutoShape 342"/>
                            <wps:cNvCnPr>
                              <a:cxnSpLocks noChangeShapeType="1"/>
                            </wps:cNvCnPr>
                            <wps:spPr bwMode="auto">
                              <a:xfrm flipH="1">
                                <a:off x="8758"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69" name="Text Box 343"/>
                        <wps:cNvSpPr txBox="1">
                          <a:spLocks noChangeArrowheads="1"/>
                        </wps:cNvSpPr>
                        <wps:spPr bwMode="auto">
                          <a:xfrm>
                            <a:off x="4286" y="5820"/>
                            <a:ext cx="109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1B23F3" w:rsidRDefault="00F03EAF" w:rsidP="008A0C7C">
                              <w:pPr>
                                <w:rPr>
                                  <w:rFonts w:cs="Arial"/>
                                  <w:sz w:val="16"/>
                                  <w:szCs w:val="16"/>
                                  <w:lang w:bidi="ar-AE"/>
                                </w:rPr>
                              </w:pPr>
                              <w:r>
                                <w:rPr>
                                  <w:rFonts w:cs="Arial" w:hint="cs"/>
                                  <w:sz w:val="16"/>
                                  <w:szCs w:val="16"/>
                                  <w:rtl/>
                                  <w:lang w:bidi="ar-AE"/>
                                </w:rPr>
                                <w:t>جهاز القفز أ</w:t>
                              </w:r>
                            </w:p>
                          </w:txbxContent>
                        </wps:txbx>
                        <wps:bodyPr rot="0" vert="horz" wrap="square" lIns="91440" tIns="45720" rIns="91440" bIns="45720" anchor="t" anchorCtr="0" upright="1">
                          <a:noAutofit/>
                        </wps:bodyPr>
                      </wps:wsp>
                      <wps:wsp>
                        <wps:cNvPr id="670" name="Text Box 344"/>
                        <wps:cNvSpPr txBox="1">
                          <a:spLocks noChangeArrowheads="1"/>
                        </wps:cNvSpPr>
                        <wps:spPr bwMode="auto">
                          <a:xfrm>
                            <a:off x="4840" y="6392"/>
                            <a:ext cx="109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1B23F3" w:rsidRDefault="00F03EAF" w:rsidP="001B23F3">
                              <w:pPr>
                                <w:rPr>
                                  <w:rFonts w:cstheme="minorBidi"/>
                                  <w:sz w:val="16"/>
                                  <w:szCs w:val="16"/>
                                  <w:lang w:bidi="ar-AE"/>
                                </w:rPr>
                              </w:pPr>
                              <w:r>
                                <w:rPr>
                                  <w:rFonts w:cs="Arial" w:hint="cs"/>
                                  <w:sz w:val="16"/>
                                  <w:szCs w:val="16"/>
                                  <w:rtl/>
                                  <w:lang w:bidi="ar-AE"/>
                                </w:rPr>
                                <w:t>جهاز القفز</w:t>
                              </w:r>
                              <w:r>
                                <w:rPr>
                                  <w:rFonts w:hint="cs"/>
                                  <w:sz w:val="16"/>
                                  <w:szCs w:val="16"/>
                                  <w:rtl/>
                                </w:rPr>
                                <w:t xml:space="preserve"> </w:t>
                              </w:r>
                              <w:r>
                                <w:rPr>
                                  <w:rFonts w:cstheme="minorBidi" w:hint="cs"/>
                                  <w:sz w:val="16"/>
                                  <w:szCs w:val="16"/>
                                  <w:rtl/>
                                  <w:lang w:bidi="ar-AE"/>
                                </w:rPr>
                                <w:t>ب</w:t>
                              </w:r>
                            </w:p>
                          </w:txbxContent>
                        </wps:txbx>
                        <wps:bodyPr rot="0" vert="horz" wrap="square" lIns="91440" tIns="45720" rIns="91440" bIns="45720" anchor="t" anchorCtr="0" upright="1">
                          <a:noAutofit/>
                        </wps:bodyPr>
                      </wps:wsp>
                      <wps:wsp>
                        <wps:cNvPr id="671" name="Text Box 345"/>
                        <wps:cNvSpPr txBox="1">
                          <a:spLocks noChangeArrowheads="1"/>
                        </wps:cNvSpPr>
                        <wps:spPr bwMode="auto">
                          <a:xfrm>
                            <a:off x="5400" y="7015"/>
                            <a:ext cx="109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1B23F3" w:rsidRDefault="00F03EAF" w:rsidP="001B23F3">
                              <w:pPr>
                                <w:rPr>
                                  <w:rFonts w:cs="Arial"/>
                                  <w:sz w:val="16"/>
                                  <w:szCs w:val="16"/>
                                  <w:rtl/>
                                  <w:lang w:bidi="ar-AE"/>
                                </w:rPr>
                              </w:pPr>
                              <w:r>
                                <w:rPr>
                                  <w:rFonts w:cs="Arial" w:hint="cs"/>
                                  <w:sz w:val="16"/>
                                  <w:szCs w:val="16"/>
                                  <w:rtl/>
                                  <w:lang w:bidi="ar-AE"/>
                                </w:rPr>
                                <w:t>جهاز القفز</w:t>
                              </w:r>
                              <w:r>
                                <w:rPr>
                                  <w:rFonts w:hint="cs"/>
                                  <w:sz w:val="16"/>
                                  <w:szCs w:val="16"/>
                                  <w:rtl/>
                                </w:rPr>
                                <w:t xml:space="preserve"> </w:t>
                              </w:r>
                              <w:r>
                                <w:rPr>
                                  <w:rFonts w:cs="Arial" w:hint="cs"/>
                                  <w:sz w:val="16"/>
                                  <w:szCs w:val="16"/>
                                  <w:rtl/>
                                  <w:lang w:bidi="ar-AE"/>
                                </w:rPr>
                                <w:t>ت</w:t>
                              </w:r>
                            </w:p>
                          </w:txbxContent>
                        </wps:txbx>
                        <wps:bodyPr rot="0" vert="horz" wrap="square" lIns="91440" tIns="45720" rIns="91440" bIns="45720" anchor="t" anchorCtr="0" upright="1">
                          <a:noAutofit/>
                        </wps:bodyPr>
                      </wps:wsp>
                      <wps:wsp>
                        <wps:cNvPr id="736" name="Text Box 346"/>
                        <wps:cNvSpPr txBox="1">
                          <a:spLocks noChangeArrowheads="1"/>
                        </wps:cNvSpPr>
                        <wps:spPr bwMode="auto">
                          <a:xfrm>
                            <a:off x="4992" y="7618"/>
                            <a:ext cx="109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1B23F3" w:rsidRDefault="00F03EAF" w:rsidP="008A0C7C">
                              <w:pPr>
                                <w:rPr>
                                  <w:rFonts w:cstheme="minorBidi"/>
                                  <w:sz w:val="16"/>
                                  <w:szCs w:val="16"/>
                                  <w:rtl/>
                                  <w:lang w:bidi="ar-AE"/>
                                </w:rPr>
                              </w:pPr>
                              <w:r>
                                <w:rPr>
                                  <w:rFonts w:cstheme="minorBidi" w:hint="cs"/>
                                  <w:sz w:val="16"/>
                                  <w:szCs w:val="16"/>
                                  <w:rtl/>
                                  <w:lang w:bidi="ar-AE"/>
                                </w:rPr>
                                <w:t>بركة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1" o:spid="_x0000_s1218" style="position:absolute;left:0;text-align:left;margin-left:-42.05pt;margin-top:6.35pt;width:152.95pt;height:139.3pt;z-index:251675136;mso-wrap-distance-left:2.85pt;mso-wrap-distance-right:2.85pt;mso-position-horizontal-relative:text;mso-position-vertical-relative:text" coordorigin="4089,5402" coordsize="305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">
                <v:group id="Group 316" o:spid="_x0000_s1219" style="position:absolute;left:4089;top:5402;width:3059;height:2786" coordorigin="4894,4725"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AutoShape 317" o:spid="_x0000_s1220" type="#_x0000_t16" style="position:absolute;left:6183;top:5203;width:158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dBWMAA&#10;AADcAAAADwAAAGRycy9kb3ducmV2LnhtbERPzYrCMBC+L/gOYQRva6qHslajiFLYvciu+gBDMzbV&#10;ZlKSVKtPvzks7PHj+19tBtuKO/nQOFYwm2YgiCunG64VnE/l+weIEJE1to5JwZMCbNajtxUW2j34&#10;h+7HWIsUwqFABSbGrpAyVIYshqnriBN3cd5iTNDXUnt8pHDbynmW5dJiw6nBYEc7Q9Xt2FsF36/D&#10;sNguur37upZYetPnLvRKTcbDdgki0hD/xX/uT60gn6X56Uw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dBWMAAAADcAAAADwAAAAAAAAAAAAAAAACYAgAAZHJzL2Rvd25y&#10;ZXYueG1sUEsFBgAAAAAEAAQA9QAAAIUDAAAAAA==&#10;"/>
                  <v:shape id="AutoShape 318" o:spid="_x0000_s1221" type="#_x0000_t16" style="position:absolute;left:6700;top:5780;width:10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kw8QA&#10;AADcAAAADwAAAGRycy9kb3ducmV2LnhtbESPQWvCQBSE7wX/w/IEb3WTHoKmriJKoF6Ktf0Bj+xr&#10;Nm32bdjdaPTXdwWhx2FmvmFWm9F24kw+tI4V5PMMBHHtdMuNgq/P6nkBIkRkjZ1jUnClAJv15GmF&#10;pXYX/qDzKTYiQTiUqMDE2JdShtqQxTB3PXHyvp23GJP0jdQeLwluO/mSZYW02HJaMNjTzlD9exqs&#10;guPtfVxul/3eHX4qrLwZChcGpWbTcfsKItIY/8OP9ptWUOQ5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b5MPEAAAA3AAAAA8AAAAAAAAAAAAAAAAAmAIAAGRycy9k&#10;b3ducmV2LnhtbFBLBQYAAAAABAAEAPUAAACJAwAAAAA=&#10;"/>
                  <v:shape id="AutoShape 319" o:spid="_x0000_s1222" type="#_x0000_t16" style="position:absolute;left:7246;top:6408;width:53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6tMQA&#10;AADcAAAADwAAAGRycy9kb3ducmV2LnhtbESPQWsCMRSE7wX/Q3iCt5rVw1JXo0hlQS+lVX/AY/O6&#10;2XbzsiRZXf31jSD0OMzMN8xqM9hWXMiHxrGC2TQDQVw53XCt4HwqX99AhIissXVMCm4UYLMevayw&#10;0O7KX3Q5xlokCIcCFZgYu0LKUBmyGKauI07et/MWY5K+ltrjNcFtK+dZlkuLDacFgx29G6p+j71V&#10;8Hn/GBbbRbdzh58SS2/63IVeqcl42C5BRBrif/jZ3msF+WwOj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JerTEAAAA3AAAAA8AAAAAAAAAAAAAAAAAmAIAAGRycy9k&#10;b3ducmV2LnhtbFBLBQYAAAAABAAEAPUAAACJAwAAAAA=&#10;"/>
                  <v:shape id="AutoShape 320" o:spid="_x0000_s1223" type="#_x0000_t16" style="position:absolute;left:4894;top:6852;width:305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vNMcUA&#10;AADcAAAADwAAAGRycy9kb3ducmV2LnhtbESPzWrDMBCE74W+g9hCbo2cBIfEiWJMaEMPPTQ/l9wW&#10;a2ubWisjKbH99lGh0OMwM98w23wwrbiT841lBbNpAoK4tLrhSsHl/P66AuEDssbWMikYyUO+e37a&#10;YqZtz0e6n0IlIoR9hgrqELpMSl/WZNBPbUccvW/rDIYoXSW1wz7CTSvnSbKUBhuOCzV2tK+p/Dnd&#10;jII3nZbOXsx4/LzekkM6FmvPX0pNXoZiAyLQEP7Df+0PrWA5W8DvmXgE5O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80xxQAAANwAAAAPAAAAAAAAAAAAAAAAAJgCAABkcnMv&#10;ZG93bnJldi54bWxQSwUGAAAAAAQABAD1AAAAigMAAAAA&#10;" adj="11865"/>
                  <v:shape id="AutoShape 321" o:spid="_x0000_s1224" type="#_x0000_t16" style="position:absolute;left:7751;top:5145;width:143;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HW8QA&#10;AADcAAAADwAAAGRycy9kb3ducmV2LnhtbESPUWvCMBSF3wX/Q7iDvWnqGEWrUcRR2F5kVn/Apblr&#10;ujU3JUm12683g8EeD+ec73A2u9F24ko+tI4VLOYZCOLa6ZYbBZdzOVuCCBFZY+eYFHxTgN12Otlg&#10;od2NT3StYiMShEOBCkyMfSFlqA1ZDHPXEyfvw3mLMUnfSO3xluC2k09ZlkuLLacFgz0dDNVf1WAV&#10;vP8cx9V+1b+4t88SS2+G3IVBqceHcb8GEWmM/+G/9qtWkC+e4fdMOg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R1vEAAAA3AAAAA8AAAAAAAAAAAAAAAAAmAIAAGRycy9k&#10;b3ducmV2LnhtbFBLBQYAAAAABAAEAPUAAACJAwAAAAA=&#10;"/>
                  <v:group id="Group 322" o:spid="_x0000_s1225" style="position:absolute;left:7148;top:5923;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oval id="Oval 323" o:spid="_x0000_s1226" style="position:absolute;left:8866;top:59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PucQA&#10;AADcAAAADwAAAGRycy9kb3ducmV2LnhtbESPwWrDMBBE74X+g9hCb7XsmJjiRgmhoZAeeojb3hdr&#10;Y5tYK2NtHOfvo0Ihx2Fm3jCrzex6NdEYOs8GsiQFRVx723Fj4Of74+UVVBBki71nMnClAJv148MK&#10;S+svfKCpkkZFCIcSDbQiQ6l1qFtyGBI/EEfv6EeHEuXYaDviJcJdrxdpWmiHHceFFgd6b6k+VWdn&#10;YNdsq2LSuSzz424vy9Pv12eeGfP8NG/fQAnNcg//t/fWQJEV8HcmHg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D7nEAAAA3AAAAA8AAAAAAAAAAAAAAAAAmAIAAGRycy9k&#10;b3ducmV2LnhtbFBLBQYAAAAABAAEAPUAAACJAwAAAAA=&#10;"/>
                    <v:roundrect id="AutoShape 324" o:spid="_x0000_s1227" style="position:absolute;left:8869;top:6066;width:143;height: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AqMEA&#10;AADcAAAADwAAAGRycy9kb3ducmV2LnhtbERPz2vCMBS+D/wfwhO8zcSxiVajiLDhbazbweOzebbF&#10;5qUmaa3+9cthsOPH93u9HWwjevKhdqxhNlUgiAtnai41/Hy/Py9AhIhssHFMGu4UYLsZPa0xM+7G&#10;X9TnsRQphEOGGqoY20zKUFRkMUxdS5y4s/MWY4K+lMbjLYXbRr4oNZcWa04NFba0r6i45J3VUBjV&#10;KX/sP5ent5g/+u7K8uOq9WQ87FYgIg3xX/znPhgN89c0P51JR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wQKjBAAAA3AAAAA8AAAAAAAAAAAAAAAAAmAIAAGRycy9kb3du&#10;cmV2LnhtbFBLBQYAAAAABAAEAPUAAACGAwAAAAA=&#10;"/>
                    <v:shape id="AutoShape 325" o:spid="_x0000_s1228" type="#_x0000_t32" style="position:absolute;left:9009;top:6260;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T/cYAAADcAAAADwAAAGRycy9kb3ducmV2LnhtbESPT2sCMRTE70K/Q3iFXkSzW1qR1Sjb&#10;glALHvx3f25eN6Gbl+0m6vbbNwXB4zAzv2Hmy9414kJdsJ4V5OMMBHHlteVawWG/Gk1BhIissfFM&#10;Cn4pwHLxMJhjof2Vt3TZxVokCIcCFZgY20LKUBlyGMa+JU7el+8cxiS7WuoOrwnuGvmcZRPp0HJa&#10;MNjSu6Hqe3d2Cjbr/K08Gbv+3P7YzeuqbM718KjU02NfzkBE6uM9fGt/aAWTlxz+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kU/3GAAAA3AAAAA8AAAAAAAAA&#10;AAAAAAAAoQIAAGRycy9kb3ducmV2LnhtbFBLBQYAAAAABAAEAPkAAACUAwAAAAA=&#10;"/>
                    <v:shape id="AutoShape 326" o:spid="_x0000_s1229" type="#_x0000_t32" style="position:absolute;left:8869;top:6269;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bNisUAAADcAAAADwAAAGRycy9kb3ducmV2LnhtbESPT2sCMRTE7wW/Q3iFXopmlSqyNcoq&#10;CLXgwX/35+Z1E7p5WTdRt9++EQo9DjPzG2a26FwtbtQG61nBcJCBIC69tlwpOB7W/SmIEJE11p5J&#10;wQ8FWMx7TzPMtb/zjm77WIkE4ZCjAhNjk0sZSkMOw8A3xMn78q3DmGRbSd3iPcFdLUdZNpEOLacF&#10;gw2tDJXf+6tTsN0Ml8XZ2M3n7mK343VRX6vXk1Ivz13xDiJSF//Df+0PrWDyNoL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bNisUAAADcAAAADwAAAAAAAAAA&#10;AAAAAAChAgAAZHJzL2Rvd25yZXYueG1sUEsFBgAAAAAEAAQA+QAAAJMDAAAAAA==&#10;"/>
                    <v:shape id="AutoShape 327" o:spid="_x0000_s1230" type="#_x0000_t32" style="position:absolute;left:9012;top:6084;width:99;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poEcYAAADcAAAADwAAAGRycy9kb3ducmV2LnhtbESPQWsCMRSE74L/ITyhF6lZWytlNcpa&#10;EKrgQdven5vXTejmZd1E3f77piB4HGbmG2a+7FwtLtQG61nBeJSBIC69tlwp+PxYP76CCBFZY+2Z&#10;FPxSgOWi35tjrv2V93Q5xEokCIccFZgYm1zKUBpyGEa+IU7et28dxiTbSuoWrwnuavmUZVPp0HJa&#10;MNjQm6Hy53B2Cnab8ao4GrvZ7k9297Iu6nM1/FLqYdAVMxCRungP39rvWsF08gz/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6aBHGAAAA3AAAAA8AAAAAAAAA&#10;AAAAAAAAoQIAAGRycy9kb3ducmV2LnhtbFBLBQYAAAAABAAEAPkAAACUAwAAAAA=&#10;"/>
                    <v:shape id="AutoShape 328" o:spid="_x0000_s1231" type="#_x0000_t32" style="position:absolute;left:8758;top:6084;width:99;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JwDsQAAADcAAAADwAAAGRycy9kb3ducmV2LnhtbESPQYvCMBSE74L/ITxhL6JpRUSqURZh&#10;QTwsrPbg8ZE827LNS02ytfvvNwuCx2FmvmG2+8G2oicfGscK8nkGglg703CloLx8zNYgQkQ22Dom&#10;Bb8UYL8bj7ZYGPfgL+rPsRIJwqFABXWMXSFl0DVZDHPXESfv5rzFmKSvpPH4SHDbykWWraTFhtNC&#10;jR0datLf5x+roDmVn2U/vUev16f86vNwubZaqbfJ8L4BEWmIr/CzfTQKVssl/J9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cnAOxAAAANwAAAAPAAAAAAAAAAAA&#10;AAAAAKECAABkcnMvZG93bnJldi54bWxQSwUGAAAAAAQABAD5AAAAkgMAAAAA&#10;"/>
                  </v:group>
                  <v:group id="Group 329" o:spid="_x0000_s1232" style="position:absolute;left:6638;top:5259;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oval id="Oval 330" o:spid="_x0000_s1233" style="position:absolute;left:8866;top:59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QgpMQA&#10;AADcAAAADwAAAGRycy9kb3ducmV2LnhtbESPQWvCQBSE74L/YXlCb7qxqaGkriKVgh48NLb3R/aZ&#10;BLNvQ/Y1pv/eLQg9DjPzDbPejq5VA/Wh8WxguUhAEZfeNlwZ+Dp/zF9BBUG22HomA78UYLuZTtaY&#10;W3/jTxoKqVSEcMjRQC3S5VqHsiaHYeE74uhdfO9QouwrbXu8Rbhr9XOSZNphw3Ghxo7eayqvxY8z&#10;sK92RTboVFbpZX+Q1fX7dEyXxjzNxt0bKKFR/sOP9sEayF4y+DsTj4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EIKTEAAAA3AAAAA8AAAAAAAAAAAAAAAAAmAIAAGRycy9k&#10;b3ducmV2LnhtbFBLBQYAAAAABAAEAPUAAACJAwAAAAA=&#10;"/>
                    <v:roundrect id="AutoShape 331" o:spid="_x0000_s1234" style="position:absolute;left:8869;top:6066;width:143;height: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Y3MUA&#10;AADcAAAADwAAAGRycy9kb3ducmV2LnhtbESPQWsCMRSE74X+h/AKvdVEaa2uRpFCS2/SbQ8en5vn&#10;7uLmZU2y69Zfb4RCj8PMfMMs14NtRE8+1I41jEcKBHHhTM2lhp/v96cZiBCRDTaOScMvBViv7u+W&#10;mBl35i/q81iKBOGQoYYqxjaTMhQVWQwj1xIn7+C8xZikL6XxeE5w28iJUlNpsea0UGFLbxUVx7yz&#10;GgqjOuV3/Xa+f4n5pe9OLD9OWj8+DJsFiEhD/A//tT+NhunzK9zOpCM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WdjcxQAAANwAAAAPAAAAAAAAAAAAAAAAAJgCAABkcnMv&#10;ZG93bnJldi54bWxQSwUGAAAAAAQABAD1AAAAigMAAAAA&#10;"/>
                    <v:shape id="AutoShape 332" o:spid="_x0000_s1235" type="#_x0000_t32" style="position:absolute;left:9009;top:6260;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j4z8UAAADcAAAADwAAAGRycy9kb3ducmV2LnhtbESPT2sCMRTE7wW/Q3iFXopmLWhla5RV&#10;EKrgwX/35+Z1E7p5WTdRt9/eFAo9DjPzG2Y671wtbtQG61nBcJCBIC69tlwpOB5W/QmIEJE11p5J&#10;wQ8FmM96T1PMtb/zjm77WIkE4ZCjAhNjk0sZSkMOw8A3xMn78q3DmGRbSd3iPcFdLd+ybCwdWk4L&#10;BhtaGiq/91enYLseLoqzsevN7mK3o1VRX6vXk1Ivz13xASJSF//Df+1PrWA8eof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j4z8UAAADcAAAADwAAAAAAAAAA&#10;AAAAAAChAgAAZHJzL2Rvd25yZXYueG1sUEsFBgAAAAAEAAQA+QAAAJMDAAAAAA==&#10;"/>
                    <v:shape id="AutoShape 333" o:spid="_x0000_s1236" type="#_x0000_t32" style="position:absolute;left:8869;top:6269;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dsvcIAAADcAAAADwAAAGRycy9kb3ducmV2LnhtbERPTWsCMRC9C/6HMIIX0ayCUrZGWQuC&#10;Ch607X3cTDfBzWS7ibr+e3Mo9Ph438t152pxpzZYzwqmkwwEcem15UrB1+d2/AYiRGSNtWdS8KQA&#10;61W/t8Rc+wef6H6OlUghHHJUYGJscilDachhmPiGOHE/vnUYE2wrqVt8pHBXy1mWLaRDy6nBYEMf&#10;hsrr+eYUHPfTTXExdn84/drjfFvUt2r0rdRw0BXvICJ18V/8595pBYt5WpvOpCMgV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dsvcIAAADcAAAADwAAAAAAAAAAAAAA&#10;AAChAgAAZHJzL2Rvd25yZXYueG1sUEsFBgAAAAAEAAQA+QAAAJADAAAAAA==&#10;"/>
                    <v:shape id="AutoShape 334" o:spid="_x0000_s1237" type="#_x0000_t32" style="position:absolute;left:9012;top:6084;width:99;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vJJsUAAADcAAAADwAAAGRycy9kb3ducmV2LnhtbESPT2sCMRTE7wW/Q3iFXopmLSh1a5RV&#10;EKrgwX/35+Z1E7p5WTdRt9/eFAo9DjPzG2Y671wtbtQG61nBcJCBIC69tlwpOB5W/XcQISJrrD2T&#10;gh8KMJ/1nqaYa3/nHd32sRIJwiFHBSbGJpcylIYchoFviJP35VuHMcm2krrFe4K7Wr5l2Vg6tJwW&#10;DDa0NFR+769OwXY9XBRnY9eb3cVuR6uivlavJ6VenrviA0SkLv6H/9qfWsF4NIHfM+kIy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EvJJsUAAADcAAAADwAAAAAAAAAA&#10;AAAAAAChAgAAZHJzL2Rvd25yZXYueG1sUEsFBgAAAAAEAAQA+QAAAJMDAAAAAA==&#10;"/>
                    <v:shape id="AutoShape 335" o:spid="_x0000_s1238" type="#_x0000_t32" style="position:absolute;left:8758;top:6084;width:99;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qbcEAAADcAAAADwAAAGRycy9kb3ducmV2LnhtbERPTYvCMBC9L/gfwix4Wda0Hop0jSIL&#10;gngQ1B48DslsW7aZ1CTW+u/NQfD4eN/L9Wg7MZAPrWMF+SwDQaydablWUJ233wsQISIb7ByTggcF&#10;WK8mH0ssjbvzkYZTrEUK4VCigibGvpQy6IYshpnriRP357zFmKCvpfF4T+G2k/MsK6TFllNDgz39&#10;NqT/TzeroN1Xh2r4ukavF/v84vNwvnRaqennuPkBEWmMb/HLvTMKiiLNT2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CptwQAAANwAAAAPAAAAAAAAAAAAAAAA&#10;AKECAABkcnMvZG93bnJldi54bWxQSwUGAAAAAAQABAD5AAAAjwMAAAAA&#10;"/>
                  </v:group>
                  <v:group id="Group 336" o:spid="_x0000_s1239" style="position:absolute;left:6095;top:4725;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oval id="Oval 337" o:spid="_x0000_s1240" style="position:absolute;left:8866;top:59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p6x8MA&#10;AADcAAAADwAAAGRycy9kb3ducmV2LnhtbESPQWvCQBSE70L/w/IK3nSjwVBSV5GKoAcPje39kX0m&#10;wezbkH2N6b/vCkKPw8x8w6y3o2vVQH1oPBtYzBNQxKW3DVcGvi6H2RuoIMgWW89k4JcCbDcvkzXm&#10;1t/5k4ZCKhUhHHI0UIt0udahrMlhmPuOOHpX3zuUKPtK2x7vEe5avUySTDtsOC7U2NFHTeWt+HEG&#10;9tWuyAadyiq97o+yun2fT+nCmOnruHsHJTTKf/jZPloDWbaE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p6x8MAAADcAAAADwAAAAAAAAAAAAAAAACYAgAAZHJzL2Rv&#10;d25yZXYueG1sUEsFBgAAAAAEAAQA9QAAAIgDAAAAAA==&#10;"/>
                    <v:roundrect id="AutoShape 338" o:spid="_x0000_s1241" style="position:absolute;left:8869;top:6066;width:143;height: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4ay8QA&#10;AADcAAAADwAAAGRycy9kb3ducmV2LnhtbESPQWvCQBSE7wX/w/IEb3XXYoOmriIFpbfS6MHja/Y1&#10;Cc2+jbubmPbXdwuFHoeZ+YbZ7EbbioF8aBxrWMwVCOLSmYYrDefT4X4FIkRkg61j0vBFAXbbyd0G&#10;c+Nu/EZDESuRIBxy1FDH2OVShrImi2HuOuLkfThvMSbpK2k83hLctvJBqUxabDgt1NjRc03lZ9Fb&#10;DaVRvfKX4XX9/hiL76G/sjxetZ5Nx/0TiEhj/A//tV+Mhixbwu+Zd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GsvEAAAA3AAAAA8AAAAAAAAAAAAAAAAAmAIAAGRycy9k&#10;b3ducmV2LnhtbFBLBQYAAAAABAAEAPUAAACJAwAAAAA=&#10;"/>
                    <v:shape id="AutoShape 339" o:spid="_x0000_s1242" type="#_x0000_t32" style="position:absolute;left:9009;top:6260;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JnsUAAADcAAAADwAAAGRycy9kb3ducmV2LnhtbESPQWsCMRSE7wX/Q3iCl6JZCy5la5RV&#10;EGrBg7a9Pzevm+DmZd1EXf99Uyh4HGbmG2a+7F0jrtQF61nBdJKBIK68tlwr+PrcjF9BhIissfFM&#10;Cu4UYLkYPM2x0P7Ge7oeYi0ShEOBCkyMbSFlqAw5DBPfEifvx3cOY5JdLXWHtwR3jXzJslw6tJwW&#10;DLa0NlSdDhenYLedrsqjsduP/dnuZpuyudTP30qNhn35BiJSHx/h//a7VpDnM/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oJnsUAAADcAAAADwAAAAAAAAAA&#10;AAAAAAChAgAAZHJzL2Rvd25yZXYueG1sUEsFBgAAAAAEAAQA+QAAAJMDAAAAAA==&#10;"/>
                    <v:shape id="AutoShape 340" o:spid="_x0000_s1243" type="#_x0000_t32" style="position:absolute;left:8869;top:6269;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iX6cUAAADcAAAADwAAAGRycy9kb3ducmV2LnhtbESPQWsCMRSE7wX/Q3hCL8XNWuhSVqOs&#10;BaEWPKj1/ty8bkI3L+sm6vbfN4WCx2FmvmHmy8G14kp9sJ4VTLMcBHHtteVGwedhPXkFESKyxtYz&#10;KfihAMvF6GGOpfY33tF1HxuRIBxKVGBi7EopQ23IYch8R5y8L987jEn2jdQ93hLctfI5zwvp0HJa&#10;MNjRm6H6e39xCrab6ao6Gbv52J3t9mVdtZfm6ajU43ioZiAiDfEe/m+/awVFUcDfmXQE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iX6cUAAADcAAAADwAAAAAAAAAA&#10;AAAAAAChAgAAZHJzL2Rvd25yZXYueG1sUEsFBgAAAAAEAAQA+QAAAJMDAAAAAA==&#10;"/>
                    <v:shape id="AutoShape 341" o:spid="_x0000_s1244" type="#_x0000_t32" style="position:absolute;left:9012;top:6084;width:99;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QycsYAAADcAAAADwAAAGRycy9kb3ducmV2LnhtbESPT2sCMRTE74V+h/AKvRTNWnCV1Sjb&#10;glALHvx3f25eN6Gbl+0m6vrtm0LB4zAzv2Hmy9414kJdsJ4VjIYZCOLKa8u1gsN+NZiCCBFZY+OZ&#10;FNwowHLx+DDHQvsrb+myi7VIEA4FKjAxtoWUoTLkMAx9S5y8L985jEl2tdQdXhPcNfI1y3Lp0HJa&#10;MNjSu6Hqe3d2Cjbr0Vt5Mnb9uf2xm/GqbM71y1Gp56e+nIGI1Md7+L/9oRXk+QT+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0MnLGAAAA3AAAAA8AAAAAAAAA&#10;AAAAAAAAoQIAAGRycy9kb3ducmV2LnhtbFBLBQYAAAAABAAEAPkAAACUAwAAAAA=&#10;"/>
                    <v:shape id="AutoShape 342" o:spid="_x0000_s1245" type="#_x0000_t32" style="position:absolute;left:8758;top:6084;width:99;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oma8EAAADcAAAADwAAAGRycy9kb3ducmV2LnhtbERPTYvCMBC9L/gfwix4Wda0Hop0jSIL&#10;gngQ1B48DslsW7aZ1CTW+u/NQfD4eN/L9Wg7MZAPrWMF+SwDQaydablWUJ233wsQISIb7ByTggcF&#10;WK8mH0ssjbvzkYZTrEUK4VCigibGvpQy6IYshpnriRP357zFmKCvpfF4T+G2k/MsK6TFllNDgz39&#10;NqT/TzeroN1Xh2r4ukavF/v84vNwvnRaqennuPkBEWmMb/HLvTMKiiKtTWfS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iiZrwQAAANwAAAAPAAAAAAAAAAAAAAAA&#10;AKECAABkcnMvZG93bnJldi54bWxQSwUGAAAAAAQABAD5AAAAjwMAAAAA&#10;"/>
                  </v:group>
                </v:group>
                <v:shape id="Text Box 343" o:spid="_x0000_s1246" type="#_x0000_t202" style="position:absolute;left:4286;top:5820;width:109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725ACE" w:rsidRPr="001B23F3" w:rsidRDefault="00725ACE" w:rsidP="008A0C7C">
                        <w:pPr>
                          <w:rPr>
                            <w:rFonts w:cs="Arial"/>
                            <w:sz w:val="16"/>
                            <w:szCs w:val="16"/>
                            <w:lang w:bidi="ar-AE"/>
                          </w:rPr>
                        </w:pPr>
                        <w:r>
                          <w:rPr>
                            <w:rFonts w:cs="Arial" w:hint="cs"/>
                            <w:sz w:val="16"/>
                            <w:szCs w:val="16"/>
                            <w:rtl/>
                            <w:lang w:bidi="ar-AE"/>
                          </w:rPr>
                          <w:t>جهاز القفز أ</w:t>
                        </w:r>
                      </w:p>
                    </w:txbxContent>
                  </v:textbox>
                </v:shape>
                <v:shape id="Text Box 344" o:spid="_x0000_s1247" type="#_x0000_t202" style="position:absolute;left:4840;top:6392;width:109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v:textbox>
                    <w:txbxContent>
                      <w:p w:rsidR="00725ACE" w:rsidRPr="001B23F3" w:rsidRDefault="00725ACE" w:rsidP="001B23F3">
                        <w:pPr>
                          <w:rPr>
                            <w:rFonts w:cstheme="minorBidi"/>
                            <w:sz w:val="16"/>
                            <w:szCs w:val="16"/>
                            <w:lang w:bidi="ar-AE"/>
                          </w:rPr>
                        </w:pPr>
                        <w:r>
                          <w:rPr>
                            <w:rFonts w:cs="Arial" w:hint="cs"/>
                            <w:sz w:val="16"/>
                            <w:szCs w:val="16"/>
                            <w:rtl/>
                            <w:lang w:bidi="ar-AE"/>
                          </w:rPr>
                          <w:t>جهاز القفز</w:t>
                        </w:r>
                        <w:r>
                          <w:rPr>
                            <w:rFonts w:hint="cs"/>
                            <w:sz w:val="16"/>
                            <w:szCs w:val="16"/>
                            <w:rtl/>
                          </w:rPr>
                          <w:t xml:space="preserve"> </w:t>
                        </w:r>
                        <w:r>
                          <w:rPr>
                            <w:rFonts w:cstheme="minorBidi" w:hint="cs"/>
                            <w:sz w:val="16"/>
                            <w:szCs w:val="16"/>
                            <w:rtl/>
                            <w:lang w:bidi="ar-AE"/>
                          </w:rPr>
                          <w:t>ب</w:t>
                        </w:r>
                      </w:p>
                    </w:txbxContent>
                  </v:textbox>
                </v:shape>
                <v:shape id="Text Box 345" o:spid="_x0000_s1248" type="#_x0000_t202" style="position:absolute;left:5400;top:7015;width:109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rsidR="00725ACE" w:rsidRPr="001B23F3" w:rsidRDefault="00725ACE" w:rsidP="001B23F3">
                        <w:pPr>
                          <w:rPr>
                            <w:rFonts w:cs="Arial"/>
                            <w:sz w:val="16"/>
                            <w:szCs w:val="16"/>
                            <w:rtl/>
                            <w:lang w:bidi="ar-AE"/>
                          </w:rPr>
                        </w:pPr>
                        <w:r>
                          <w:rPr>
                            <w:rFonts w:cs="Arial" w:hint="cs"/>
                            <w:sz w:val="16"/>
                            <w:szCs w:val="16"/>
                            <w:rtl/>
                            <w:lang w:bidi="ar-AE"/>
                          </w:rPr>
                          <w:t>جهاز القفز</w:t>
                        </w:r>
                        <w:r>
                          <w:rPr>
                            <w:rFonts w:hint="cs"/>
                            <w:sz w:val="16"/>
                            <w:szCs w:val="16"/>
                            <w:rtl/>
                          </w:rPr>
                          <w:t xml:space="preserve"> </w:t>
                        </w:r>
                        <w:r>
                          <w:rPr>
                            <w:rFonts w:cs="Arial" w:hint="cs"/>
                            <w:sz w:val="16"/>
                            <w:szCs w:val="16"/>
                            <w:rtl/>
                            <w:lang w:bidi="ar-AE"/>
                          </w:rPr>
                          <w:t>ت</w:t>
                        </w:r>
                      </w:p>
                    </w:txbxContent>
                  </v:textbox>
                </v:shape>
                <v:shape id="Text Box 346" o:spid="_x0000_s1249" type="#_x0000_t202" style="position:absolute;left:4992;top:7618;width:109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rsidR="00725ACE" w:rsidRPr="001B23F3" w:rsidRDefault="00725ACE" w:rsidP="008A0C7C">
                        <w:pPr>
                          <w:rPr>
                            <w:rFonts w:cstheme="minorBidi"/>
                            <w:sz w:val="16"/>
                            <w:szCs w:val="16"/>
                            <w:rtl/>
                            <w:lang w:bidi="ar-AE"/>
                          </w:rPr>
                        </w:pPr>
                        <w:r>
                          <w:rPr>
                            <w:rFonts w:cstheme="minorBidi" w:hint="cs"/>
                            <w:sz w:val="16"/>
                            <w:szCs w:val="16"/>
                            <w:rtl/>
                            <w:lang w:bidi="ar-AE"/>
                          </w:rPr>
                          <w:t>بركة</w:t>
                        </w:r>
                      </w:p>
                    </w:txbxContent>
                  </v:textbox>
                </v:shape>
                <w10:wrap type="square" side="right"/>
              </v:group>
            </w:pict>
          </mc:Fallback>
        </mc:AlternateContent>
      </w:r>
      <w:r w:rsidR="008A0C7C" w:rsidRPr="00734316">
        <w:rPr>
          <w:rFonts w:cs="David" w:hint="cs"/>
          <w:sz w:val="24"/>
          <w:szCs w:val="24"/>
          <w:rtl/>
        </w:rPr>
        <w:t xml:space="preserve">6. </w:t>
      </w:r>
      <w:r w:rsidR="001B23F3">
        <w:rPr>
          <w:rFonts w:cstheme="minorBidi" w:hint="cs"/>
          <w:sz w:val="24"/>
          <w:szCs w:val="24"/>
          <w:rtl/>
          <w:lang w:bidi="ar-AE"/>
        </w:rPr>
        <w:t>امامكم ثلاثة سباحون</w:t>
      </w:r>
      <w:r w:rsidR="00983420">
        <w:rPr>
          <w:rFonts w:cstheme="minorBidi" w:hint="cs"/>
          <w:sz w:val="24"/>
          <w:szCs w:val="24"/>
          <w:rtl/>
          <w:lang w:bidi="ar-AE"/>
        </w:rPr>
        <w:t>،</w:t>
      </w:r>
      <w:r w:rsidR="001B23F3">
        <w:rPr>
          <w:rFonts w:cstheme="minorBidi" w:hint="cs"/>
          <w:sz w:val="24"/>
          <w:szCs w:val="24"/>
          <w:rtl/>
          <w:lang w:bidi="ar-AE"/>
        </w:rPr>
        <w:t xml:space="preserve"> </w:t>
      </w:r>
      <w:r w:rsidR="00983420">
        <w:rPr>
          <w:rFonts w:cstheme="minorBidi" w:hint="cs"/>
          <w:sz w:val="24"/>
          <w:szCs w:val="24"/>
          <w:rtl/>
          <w:lang w:bidi="ar-AE"/>
        </w:rPr>
        <w:t>وهم</w:t>
      </w:r>
      <w:r w:rsidR="001B23F3">
        <w:rPr>
          <w:rFonts w:cstheme="minorBidi" w:hint="cs"/>
          <w:sz w:val="24"/>
          <w:szCs w:val="24"/>
          <w:rtl/>
          <w:lang w:bidi="ar-AE"/>
        </w:rPr>
        <w:t xml:space="preserve"> يستعدون للقفز </w:t>
      </w:r>
      <w:r w:rsidR="00983420">
        <w:rPr>
          <w:rFonts w:cstheme="minorBidi" w:hint="cs"/>
          <w:sz w:val="24"/>
          <w:szCs w:val="24"/>
          <w:rtl/>
          <w:lang w:bidi="ar-AE"/>
        </w:rPr>
        <w:t>إ</w:t>
      </w:r>
      <w:r w:rsidR="001B23F3">
        <w:rPr>
          <w:rFonts w:cstheme="minorBidi" w:hint="cs"/>
          <w:sz w:val="24"/>
          <w:szCs w:val="24"/>
          <w:rtl/>
          <w:lang w:bidi="ar-AE"/>
        </w:rPr>
        <w:t xml:space="preserve">لى بركة عميقة من </w:t>
      </w:r>
      <w:r w:rsidR="00983420">
        <w:rPr>
          <w:rFonts w:cstheme="minorBidi" w:hint="cs"/>
          <w:sz w:val="24"/>
          <w:szCs w:val="24"/>
          <w:rtl/>
          <w:lang w:bidi="ar-AE"/>
        </w:rPr>
        <w:t>أ</w:t>
      </w:r>
      <w:r w:rsidR="001B23F3">
        <w:rPr>
          <w:rFonts w:cstheme="minorBidi" w:hint="cs"/>
          <w:sz w:val="24"/>
          <w:szCs w:val="24"/>
          <w:rtl/>
          <w:lang w:bidi="ar-AE"/>
        </w:rPr>
        <w:t>جهزة قفز على ارتفاعات مختلفة ( انظروا الجدول)</w:t>
      </w:r>
      <w:r w:rsidR="00983420">
        <w:rPr>
          <w:rFonts w:cstheme="minorBidi" w:hint="cs"/>
          <w:sz w:val="24"/>
          <w:szCs w:val="24"/>
          <w:rtl/>
          <w:lang w:bidi="ar-AE"/>
        </w:rPr>
        <w:t>.</w:t>
      </w:r>
    </w:p>
    <w:p w:rsidR="001B23F3" w:rsidRPr="001B23F3" w:rsidRDefault="001B23F3" w:rsidP="00983420">
      <w:pPr>
        <w:spacing w:line="360" w:lineRule="auto"/>
        <w:ind w:left="-58"/>
        <w:rPr>
          <w:rFonts w:cstheme="minorBidi"/>
          <w:sz w:val="24"/>
          <w:szCs w:val="24"/>
          <w:rtl/>
          <w:lang w:bidi="ar-AE"/>
        </w:rPr>
      </w:pPr>
      <w:r>
        <w:rPr>
          <w:rFonts w:cstheme="minorBidi" w:hint="cs"/>
          <w:sz w:val="24"/>
          <w:szCs w:val="24"/>
          <w:rtl/>
          <w:lang w:bidi="ar-AE"/>
        </w:rPr>
        <w:t xml:space="preserve">يقفز السباحون </w:t>
      </w:r>
      <w:r w:rsidR="00983420">
        <w:rPr>
          <w:rFonts w:cstheme="minorBidi" w:hint="cs"/>
          <w:sz w:val="24"/>
          <w:szCs w:val="24"/>
          <w:rtl/>
          <w:lang w:bidi="ar-AE"/>
        </w:rPr>
        <w:t>إ</w:t>
      </w:r>
      <w:r>
        <w:rPr>
          <w:rFonts w:cstheme="minorBidi" w:hint="cs"/>
          <w:sz w:val="24"/>
          <w:szCs w:val="24"/>
          <w:rtl/>
          <w:lang w:bidi="ar-AE"/>
        </w:rPr>
        <w:t xml:space="preserve">لى </w:t>
      </w:r>
      <w:r w:rsidR="00983420">
        <w:rPr>
          <w:rFonts w:cstheme="minorBidi" w:hint="cs"/>
          <w:sz w:val="24"/>
          <w:szCs w:val="24"/>
          <w:rtl/>
          <w:lang w:bidi="ar-AE"/>
        </w:rPr>
        <w:t>البركة ونتيجة لذلك يحدث تغيير</w:t>
      </w:r>
      <w:r>
        <w:rPr>
          <w:rFonts w:cstheme="minorBidi" w:hint="cs"/>
          <w:sz w:val="24"/>
          <w:szCs w:val="24"/>
          <w:rtl/>
          <w:lang w:bidi="ar-AE"/>
        </w:rPr>
        <w:t xml:space="preserve"> في طاقة ارتفاعهم.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806"/>
        <w:gridCol w:w="1134"/>
        <w:gridCol w:w="1559"/>
      </w:tblGrid>
      <w:tr w:rsidR="008A0C7C" w:rsidRPr="007D0991" w:rsidTr="00B1598A">
        <w:tc>
          <w:tcPr>
            <w:tcW w:w="854" w:type="dxa"/>
          </w:tcPr>
          <w:p w:rsidR="008A0C7C" w:rsidRPr="001B23F3" w:rsidRDefault="001B23F3" w:rsidP="00581F62">
            <w:pPr>
              <w:spacing w:line="360" w:lineRule="auto"/>
              <w:rPr>
                <w:rFonts w:cs="Arial"/>
                <w:rtl/>
                <w:lang w:bidi="ar-AE"/>
              </w:rPr>
            </w:pPr>
            <w:r>
              <w:rPr>
                <w:rFonts w:cs="Arial" w:hint="cs"/>
                <w:rtl/>
                <w:lang w:bidi="ar-AE"/>
              </w:rPr>
              <w:t xml:space="preserve">جهاز </w:t>
            </w:r>
            <w:r w:rsidR="00983420">
              <w:rPr>
                <w:rFonts w:cs="Arial" w:hint="cs"/>
                <w:rtl/>
                <w:lang w:bidi="ar-AE"/>
              </w:rPr>
              <w:t>ال</w:t>
            </w:r>
            <w:r>
              <w:rPr>
                <w:rFonts w:cs="Arial" w:hint="cs"/>
                <w:rtl/>
                <w:lang w:bidi="ar-AE"/>
              </w:rPr>
              <w:t>قفز</w:t>
            </w:r>
          </w:p>
        </w:tc>
        <w:tc>
          <w:tcPr>
            <w:tcW w:w="1806" w:type="dxa"/>
          </w:tcPr>
          <w:p w:rsidR="00983420" w:rsidRDefault="001B23F3" w:rsidP="00581F62">
            <w:pPr>
              <w:spacing w:line="360" w:lineRule="auto"/>
              <w:rPr>
                <w:rFonts w:cs="Arial"/>
                <w:rtl/>
                <w:lang w:bidi="ar-AE"/>
              </w:rPr>
            </w:pPr>
            <w:r>
              <w:rPr>
                <w:rFonts w:cs="Arial" w:hint="cs"/>
                <w:rtl/>
                <w:lang w:bidi="ar-AE"/>
              </w:rPr>
              <w:t xml:space="preserve">ارتفاع جهاز القفز </w:t>
            </w:r>
          </w:p>
          <w:p w:rsidR="008A0C7C" w:rsidRPr="001B23F3" w:rsidRDefault="001B23F3" w:rsidP="00983420">
            <w:pPr>
              <w:spacing w:line="360" w:lineRule="auto"/>
              <w:rPr>
                <w:rFonts w:cs="Arial"/>
                <w:rtl/>
                <w:lang w:bidi="ar-AE"/>
              </w:rPr>
            </w:pPr>
            <w:r>
              <w:rPr>
                <w:rFonts w:cs="Arial" w:hint="cs"/>
                <w:rtl/>
                <w:lang w:bidi="ar-AE"/>
              </w:rPr>
              <w:t>(بالمتر)</w:t>
            </w:r>
          </w:p>
        </w:tc>
        <w:tc>
          <w:tcPr>
            <w:tcW w:w="1134" w:type="dxa"/>
          </w:tcPr>
          <w:p w:rsidR="008A0C7C" w:rsidRPr="001B23F3" w:rsidRDefault="001B23F3" w:rsidP="00581F62">
            <w:pPr>
              <w:spacing w:line="360" w:lineRule="auto"/>
              <w:rPr>
                <w:rFonts w:cs="Arial"/>
                <w:rtl/>
                <w:lang w:bidi="ar-AE"/>
              </w:rPr>
            </w:pPr>
            <w:r>
              <w:rPr>
                <w:rFonts w:cs="Arial" w:hint="cs"/>
                <w:rtl/>
                <w:lang w:bidi="ar-AE"/>
              </w:rPr>
              <w:t>اسم السباح</w:t>
            </w:r>
          </w:p>
        </w:tc>
        <w:tc>
          <w:tcPr>
            <w:tcW w:w="1559" w:type="dxa"/>
          </w:tcPr>
          <w:p w:rsidR="008A0C7C" w:rsidRPr="001B23F3" w:rsidRDefault="001B23F3" w:rsidP="00581F62">
            <w:pPr>
              <w:spacing w:line="360" w:lineRule="auto"/>
              <w:rPr>
                <w:rFonts w:cs="Arial"/>
                <w:rtl/>
                <w:lang w:bidi="ar-AE"/>
              </w:rPr>
            </w:pPr>
            <w:r>
              <w:rPr>
                <w:rFonts w:cs="Arial" w:hint="cs"/>
                <w:rtl/>
                <w:lang w:bidi="ar-AE"/>
              </w:rPr>
              <w:t>كتلة السباح (بالكغم)</w:t>
            </w:r>
          </w:p>
        </w:tc>
      </w:tr>
      <w:tr w:rsidR="008A0C7C" w:rsidRPr="007D0991" w:rsidTr="00B1598A">
        <w:tc>
          <w:tcPr>
            <w:tcW w:w="854" w:type="dxa"/>
          </w:tcPr>
          <w:p w:rsidR="008A0C7C" w:rsidRPr="001B23F3" w:rsidRDefault="001B23F3" w:rsidP="00581F62">
            <w:pPr>
              <w:spacing w:line="360" w:lineRule="auto"/>
              <w:jc w:val="center"/>
              <w:rPr>
                <w:rFonts w:cs="Arial"/>
                <w:sz w:val="24"/>
                <w:szCs w:val="24"/>
                <w:rtl/>
                <w:lang w:bidi="ar-AE"/>
              </w:rPr>
            </w:pPr>
            <w:r>
              <w:rPr>
                <w:rFonts w:cs="Arial" w:hint="cs"/>
                <w:sz w:val="24"/>
                <w:szCs w:val="24"/>
                <w:rtl/>
                <w:lang w:bidi="ar-AE"/>
              </w:rPr>
              <w:t>أ</w:t>
            </w:r>
          </w:p>
        </w:tc>
        <w:tc>
          <w:tcPr>
            <w:tcW w:w="1806"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15</w:t>
            </w:r>
          </w:p>
        </w:tc>
        <w:tc>
          <w:tcPr>
            <w:tcW w:w="1134" w:type="dxa"/>
          </w:tcPr>
          <w:p w:rsidR="008A0C7C" w:rsidRPr="001B23F3" w:rsidRDefault="001B23F3" w:rsidP="00581F62">
            <w:pPr>
              <w:spacing w:line="360" w:lineRule="auto"/>
              <w:rPr>
                <w:rFonts w:cs="Arial"/>
                <w:sz w:val="24"/>
                <w:szCs w:val="24"/>
                <w:rtl/>
                <w:lang w:bidi="ar-AE"/>
              </w:rPr>
            </w:pPr>
            <w:r>
              <w:rPr>
                <w:rFonts w:cs="Arial" w:hint="cs"/>
                <w:sz w:val="24"/>
                <w:szCs w:val="24"/>
                <w:rtl/>
                <w:lang w:bidi="ar-AE"/>
              </w:rPr>
              <w:t>داو</w:t>
            </w:r>
            <w:r w:rsidR="00983420">
              <w:rPr>
                <w:rFonts w:cs="Arial" w:hint="cs"/>
                <w:sz w:val="24"/>
                <w:szCs w:val="24"/>
                <w:rtl/>
                <w:lang w:bidi="ar-AE"/>
              </w:rPr>
              <w:t>و</w:t>
            </w:r>
            <w:r>
              <w:rPr>
                <w:rFonts w:cs="Arial" w:hint="cs"/>
                <w:sz w:val="24"/>
                <w:szCs w:val="24"/>
                <w:rtl/>
                <w:lang w:bidi="ar-AE"/>
              </w:rPr>
              <w:t>د</w:t>
            </w:r>
          </w:p>
        </w:tc>
        <w:tc>
          <w:tcPr>
            <w:tcW w:w="155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60</w:t>
            </w:r>
          </w:p>
        </w:tc>
      </w:tr>
      <w:tr w:rsidR="008A0C7C" w:rsidRPr="007D0991" w:rsidTr="00B1598A">
        <w:tc>
          <w:tcPr>
            <w:tcW w:w="854" w:type="dxa"/>
          </w:tcPr>
          <w:p w:rsidR="008A0C7C" w:rsidRPr="001B23F3" w:rsidRDefault="001B23F3" w:rsidP="00581F62">
            <w:pPr>
              <w:spacing w:line="360" w:lineRule="auto"/>
              <w:jc w:val="center"/>
              <w:rPr>
                <w:rFonts w:cs="Arial"/>
                <w:sz w:val="24"/>
                <w:szCs w:val="24"/>
                <w:rtl/>
                <w:lang w:bidi="ar-AE"/>
              </w:rPr>
            </w:pPr>
            <w:r>
              <w:rPr>
                <w:rFonts w:cs="Arial" w:hint="cs"/>
                <w:sz w:val="24"/>
                <w:szCs w:val="24"/>
                <w:rtl/>
                <w:lang w:bidi="ar-AE"/>
              </w:rPr>
              <w:t>ب</w:t>
            </w:r>
          </w:p>
        </w:tc>
        <w:tc>
          <w:tcPr>
            <w:tcW w:w="1806"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1134" w:type="dxa"/>
          </w:tcPr>
          <w:p w:rsidR="008A0C7C" w:rsidRPr="001B23F3" w:rsidRDefault="001B23F3" w:rsidP="00581F62">
            <w:pPr>
              <w:spacing w:line="360" w:lineRule="auto"/>
              <w:rPr>
                <w:rFonts w:cs="Arial"/>
                <w:sz w:val="24"/>
                <w:szCs w:val="24"/>
                <w:rtl/>
                <w:lang w:bidi="ar-AE"/>
              </w:rPr>
            </w:pPr>
            <w:r>
              <w:rPr>
                <w:rFonts w:cs="Arial" w:hint="cs"/>
                <w:sz w:val="24"/>
                <w:szCs w:val="24"/>
                <w:rtl/>
                <w:lang w:bidi="ar-AE"/>
              </w:rPr>
              <w:t>سليمان</w:t>
            </w:r>
          </w:p>
        </w:tc>
        <w:tc>
          <w:tcPr>
            <w:tcW w:w="155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60</w:t>
            </w:r>
          </w:p>
        </w:tc>
      </w:tr>
      <w:tr w:rsidR="008A0C7C" w:rsidRPr="007D0991" w:rsidTr="00B1598A">
        <w:tc>
          <w:tcPr>
            <w:tcW w:w="854" w:type="dxa"/>
          </w:tcPr>
          <w:p w:rsidR="008A0C7C" w:rsidRPr="001B23F3" w:rsidRDefault="001B23F3" w:rsidP="00581F62">
            <w:pPr>
              <w:spacing w:line="360" w:lineRule="auto"/>
              <w:jc w:val="center"/>
              <w:rPr>
                <w:rFonts w:cs="Arial"/>
                <w:sz w:val="24"/>
                <w:szCs w:val="24"/>
                <w:rtl/>
                <w:lang w:bidi="ar-AE"/>
              </w:rPr>
            </w:pPr>
            <w:r>
              <w:rPr>
                <w:rFonts w:cs="Arial" w:hint="cs"/>
                <w:sz w:val="24"/>
                <w:szCs w:val="24"/>
                <w:rtl/>
                <w:lang w:bidi="ar-AE"/>
              </w:rPr>
              <w:t>ت</w:t>
            </w:r>
          </w:p>
        </w:tc>
        <w:tc>
          <w:tcPr>
            <w:tcW w:w="1806"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5</w:t>
            </w:r>
          </w:p>
        </w:tc>
        <w:tc>
          <w:tcPr>
            <w:tcW w:w="1134" w:type="dxa"/>
          </w:tcPr>
          <w:p w:rsidR="008A0C7C" w:rsidRPr="001B23F3" w:rsidRDefault="001B23F3" w:rsidP="00581F62">
            <w:pPr>
              <w:spacing w:line="360" w:lineRule="auto"/>
              <w:rPr>
                <w:rFonts w:cs="Arial"/>
                <w:sz w:val="24"/>
                <w:szCs w:val="24"/>
                <w:rtl/>
                <w:lang w:bidi="ar-AE"/>
              </w:rPr>
            </w:pPr>
            <w:r>
              <w:rPr>
                <w:rFonts w:cs="Arial" w:hint="cs"/>
                <w:sz w:val="24"/>
                <w:szCs w:val="24"/>
                <w:rtl/>
                <w:lang w:bidi="ar-AE"/>
              </w:rPr>
              <w:t>سائد</w:t>
            </w:r>
          </w:p>
        </w:tc>
        <w:tc>
          <w:tcPr>
            <w:tcW w:w="155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120</w:t>
            </w:r>
          </w:p>
        </w:tc>
      </w:tr>
    </w:tbl>
    <w:p w:rsidR="008A0C7C" w:rsidRDefault="008A0C7C" w:rsidP="008A0C7C">
      <w:pPr>
        <w:spacing w:line="360" w:lineRule="auto"/>
        <w:ind w:left="-58"/>
        <w:rPr>
          <w:rFonts w:cstheme="minorBidi"/>
          <w:sz w:val="24"/>
          <w:szCs w:val="24"/>
          <w:rtl/>
          <w:lang w:bidi="ar-SA"/>
        </w:rPr>
      </w:pPr>
    </w:p>
    <w:p w:rsidR="00983420" w:rsidRPr="00983420" w:rsidRDefault="00983420" w:rsidP="008A0C7C">
      <w:pPr>
        <w:spacing w:line="360" w:lineRule="auto"/>
        <w:ind w:left="-58"/>
        <w:rPr>
          <w:rFonts w:cstheme="minorBidi"/>
          <w:sz w:val="24"/>
          <w:szCs w:val="24"/>
          <w:rtl/>
          <w:lang w:bidi="ar-SA"/>
        </w:rPr>
      </w:pPr>
    </w:p>
    <w:p w:rsidR="001B23F3" w:rsidRDefault="00983420" w:rsidP="003B1A96">
      <w:pPr>
        <w:numPr>
          <w:ilvl w:val="1"/>
          <w:numId w:val="126"/>
        </w:numPr>
        <w:spacing w:line="360" w:lineRule="auto"/>
        <w:rPr>
          <w:rFonts w:cstheme="minorBidi"/>
          <w:sz w:val="24"/>
          <w:szCs w:val="24"/>
          <w:rtl/>
          <w:lang w:bidi="ar-AE"/>
        </w:rPr>
      </w:pPr>
      <w:r>
        <w:rPr>
          <w:rFonts w:cstheme="minorBidi" w:hint="cs"/>
          <w:sz w:val="24"/>
          <w:szCs w:val="24"/>
          <w:rtl/>
          <w:lang w:bidi="ar-AE"/>
        </w:rPr>
        <w:t xml:space="preserve"> كان التغيير في طاقة ارتفاع </w:t>
      </w:r>
      <w:r w:rsidR="001B23F3">
        <w:rPr>
          <w:rFonts w:cstheme="minorBidi" w:hint="cs"/>
          <w:sz w:val="24"/>
          <w:szCs w:val="24"/>
          <w:rtl/>
          <w:lang w:bidi="ar-AE"/>
        </w:rPr>
        <w:t xml:space="preserve">اثنين منهما </w:t>
      </w:r>
      <w:r>
        <w:rPr>
          <w:rFonts w:cstheme="minorBidi" w:hint="cs"/>
          <w:sz w:val="24"/>
          <w:szCs w:val="24"/>
          <w:rtl/>
          <w:lang w:bidi="ar-AE"/>
        </w:rPr>
        <w:t>متساوٍ</w:t>
      </w:r>
      <w:r w:rsidR="001B23F3">
        <w:rPr>
          <w:rFonts w:cstheme="minorBidi" w:hint="cs"/>
          <w:sz w:val="24"/>
          <w:szCs w:val="24"/>
          <w:rtl/>
          <w:lang w:bidi="ar-AE"/>
        </w:rPr>
        <w:t>. من هما؟ احسبوا التغيير في الطاقة</w:t>
      </w:r>
      <w:r>
        <w:rPr>
          <w:rFonts w:cstheme="minorBidi" w:hint="cs"/>
          <w:sz w:val="24"/>
          <w:szCs w:val="24"/>
          <w:rtl/>
          <w:lang w:bidi="ar-AE"/>
        </w:rPr>
        <w:t>.</w:t>
      </w:r>
    </w:p>
    <w:p w:rsidR="001B23F3" w:rsidRDefault="001B23F3" w:rsidP="003B1A96">
      <w:pPr>
        <w:numPr>
          <w:ilvl w:val="0"/>
          <w:numId w:val="95"/>
        </w:numPr>
        <w:spacing w:line="360" w:lineRule="auto"/>
        <w:rPr>
          <w:rFonts w:cstheme="minorBidi"/>
          <w:sz w:val="24"/>
          <w:szCs w:val="24"/>
          <w:lang w:bidi="ar-AE"/>
        </w:rPr>
      </w:pPr>
      <w:r>
        <w:rPr>
          <w:rFonts w:cstheme="minorBidi" w:hint="cs"/>
          <w:sz w:val="24"/>
          <w:szCs w:val="24"/>
          <w:rtl/>
          <w:lang w:bidi="ar-AE"/>
        </w:rPr>
        <w:t>داو</w:t>
      </w:r>
      <w:r w:rsidR="00983420">
        <w:rPr>
          <w:rFonts w:cstheme="minorBidi" w:hint="cs"/>
          <w:sz w:val="24"/>
          <w:szCs w:val="24"/>
          <w:rtl/>
          <w:lang w:bidi="ar-AE"/>
        </w:rPr>
        <w:t>و</w:t>
      </w:r>
      <w:r>
        <w:rPr>
          <w:rFonts w:cstheme="minorBidi" w:hint="cs"/>
          <w:sz w:val="24"/>
          <w:szCs w:val="24"/>
          <w:rtl/>
          <w:lang w:bidi="ar-AE"/>
        </w:rPr>
        <w:t>د وسائد</w:t>
      </w:r>
    </w:p>
    <w:p w:rsidR="001B23F3" w:rsidRDefault="001B23F3" w:rsidP="003B1A96">
      <w:pPr>
        <w:numPr>
          <w:ilvl w:val="0"/>
          <w:numId w:val="95"/>
        </w:numPr>
        <w:spacing w:line="360" w:lineRule="auto"/>
        <w:rPr>
          <w:rFonts w:cstheme="minorBidi"/>
          <w:sz w:val="24"/>
          <w:szCs w:val="24"/>
          <w:lang w:bidi="ar-AE"/>
        </w:rPr>
      </w:pPr>
      <w:r>
        <w:rPr>
          <w:rFonts w:cstheme="minorBidi" w:hint="cs"/>
          <w:sz w:val="24"/>
          <w:szCs w:val="24"/>
          <w:rtl/>
          <w:lang w:bidi="ar-AE"/>
        </w:rPr>
        <w:t>سليمان وسائد</w:t>
      </w:r>
    </w:p>
    <w:p w:rsidR="001B23F3" w:rsidRDefault="001B23F3" w:rsidP="003B1A96">
      <w:pPr>
        <w:numPr>
          <w:ilvl w:val="0"/>
          <w:numId w:val="95"/>
        </w:numPr>
        <w:spacing w:line="360" w:lineRule="auto"/>
        <w:rPr>
          <w:rFonts w:cstheme="minorBidi"/>
          <w:sz w:val="24"/>
          <w:szCs w:val="24"/>
          <w:lang w:bidi="ar-AE"/>
        </w:rPr>
      </w:pPr>
      <w:r>
        <w:rPr>
          <w:rFonts w:cstheme="minorBidi" w:hint="cs"/>
          <w:sz w:val="24"/>
          <w:szCs w:val="24"/>
          <w:rtl/>
          <w:lang w:bidi="ar-AE"/>
        </w:rPr>
        <w:t>داو</w:t>
      </w:r>
      <w:r w:rsidR="00983420">
        <w:rPr>
          <w:rFonts w:cstheme="minorBidi" w:hint="cs"/>
          <w:sz w:val="24"/>
          <w:szCs w:val="24"/>
          <w:rtl/>
          <w:lang w:bidi="ar-AE"/>
        </w:rPr>
        <w:t>و</w:t>
      </w:r>
      <w:r>
        <w:rPr>
          <w:rFonts w:cstheme="minorBidi" w:hint="cs"/>
          <w:sz w:val="24"/>
          <w:szCs w:val="24"/>
          <w:rtl/>
          <w:lang w:bidi="ar-AE"/>
        </w:rPr>
        <w:t>د وسليمان</w:t>
      </w:r>
    </w:p>
    <w:p w:rsidR="00983420" w:rsidRPr="001B23F3" w:rsidRDefault="00983420" w:rsidP="00983420">
      <w:pPr>
        <w:spacing w:line="360" w:lineRule="auto"/>
        <w:ind w:left="720"/>
        <w:rPr>
          <w:rFonts w:cstheme="minorBidi"/>
          <w:sz w:val="24"/>
          <w:szCs w:val="24"/>
          <w:rtl/>
          <w:lang w:bidi="ar-AE"/>
        </w:rPr>
      </w:pPr>
    </w:p>
    <w:p w:rsidR="001B23F3" w:rsidRDefault="00983420" w:rsidP="003B1A96">
      <w:pPr>
        <w:numPr>
          <w:ilvl w:val="1"/>
          <w:numId w:val="126"/>
        </w:numPr>
        <w:spacing w:line="360" w:lineRule="auto"/>
        <w:rPr>
          <w:rFonts w:cstheme="minorBidi"/>
          <w:sz w:val="24"/>
          <w:szCs w:val="24"/>
          <w:lang w:bidi="ar-AE"/>
        </w:rPr>
      </w:pPr>
      <w:r>
        <w:rPr>
          <w:rFonts w:cstheme="minorBidi" w:hint="cs"/>
          <w:sz w:val="24"/>
          <w:szCs w:val="24"/>
          <w:rtl/>
          <w:lang w:bidi="ar-AE"/>
        </w:rPr>
        <w:t>أ</w:t>
      </w:r>
      <w:r w:rsidR="00E04DE0">
        <w:rPr>
          <w:rFonts w:cstheme="minorBidi" w:hint="cs"/>
          <w:sz w:val="24"/>
          <w:szCs w:val="24"/>
          <w:rtl/>
          <w:lang w:bidi="ar-AE"/>
        </w:rPr>
        <w:t xml:space="preserve">ي </w:t>
      </w:r>
      <w:r w:rsidR="00413E7D">
        <w:rPr>
          <w:rFonts w:cstheme="minorBidi" w:hint="cs"/>
          <w:sz w:val="24"/>
          <w:szCs w:val="24"/>
          <w:rtl/>
          <w:lang w:bidi="ar-AE"/>
        </w:rPr>
        <w:t>سباح كان</w:t>
      </w:r>
      <w:r w:rsidR="00E04DE0">
        <w:rPr>
          <w:rFonts w:cstheme="minorBidi" w:hint="cs"/>
          <w:sz w:val="24"/>
          <w:szCs w:val="24"/>
          <w:rtl/>
          <w:lang w:bidi="ar-AE"/>
        </w:rPr>
        <w:t xml:space="preserve"> له </w:t>
      </w:r>
      <w:r w:rsidR="00413E7D">
        <w:rPr>
          <w:rFonts w:cstheme="minorBidi" w:hint="cs"/>
          <w:sz w:val="24"/>
          <w:szCs w:val="24"/>
          <w:rtl/>
          <w:lang w:bidi="ar-AE"/>
        </w:rPr>
        <w:t>التغيير الأكبر</w:t>
      </w:r>
      <w:r w:rsidR="00E04DE0">
        <w:rPr>
          <w:rFonts w:cstheme="minorBidi" w:hint="cs"/>
          <w:sz w:val="24"/>
          <w:szCs w:val="24"/>
          <w:rtl/>
          <w:lang w:bidi="ar-AE"/>
        </w:rPr>
        <w:t xml:space="preserve"> في طاقة الارتفاع؟ احسبوا التغيير.</w:t>
      </w:r>
    </w:p>
    <w:p w:rsidR="00413E7D" w:rsidRDefault="00413E7D" w:rsidP="00413E7D">
      <w:pPr>
        <w:spacing w:line="360" w:lineRule="auto"/>
        <w:ind w:left="360"/>
        <w:rPr>
          <w:rFonts w:cstheme="minorBidi"/>
          <w:sz w:val="24"/>
          <w:szCs w:val="24"/>
          <w:rtl/>
          <w:lang w:bidi="ar-AE"/>
        </w:rPr>
      </w:pPr>
    </w:p>
    <w:p w:rsidR="00E04DE0" w:rsidRPr="00E04DE0" w:rsidRDefault="008A0C7C" w:rsidP="00413E7D">
      <w:pPr>
        <w:spacing w:line="360" w:lineRule="auto"/>
        <w:ind w:left="-58"/>
        <w:rPr>
          <w:rFonts w:cstheme="minorBidi"/>
          <w:sz w:val="24"/>
          <w:szCs w:val="24"/>
          <w:rtl/>
          <w:lang w:bidi="ar-AE"/>
        </w:rPr>
      </w:pPr>
      <w:r w:rsidRPr="00734316">
        <w:rPr>
          <w:rFonts w:cs="David" w:hint="cs"/>
          <w:sz w:val="24"/>
          <w:szCs w:val="24"/>
          <w:rtl/>
        </w:rPr>
        <w:t>6.</w:t>
      </w:r>
      <w:r>
        <w:rPr>
          <w:rFonts w:cs="David" w:hint="cs"/>
          <w:sz w:val="24"/>
          <w:szCs w:val="24"/>
          <w:rtl/>
        </w:rPr>
        <w:t>3</w:t>
      </w:r>
      <w:r w:rsidRPr="00734316">
        <w:rPr>
          <w:rFonts w:cs="David" w:hint="cs"/>
          <w:sz w:val="24"/>
          <w:szCs w:val="24"/>
          <w:rtl/>
        </w:rPr>
        <w:t xml:space="preserve"> </w:t>
      </w:r>
      <w:r w:rsidR="00E04DE0">
        <w:rPr>
          <w:rFonts w:cstheme="minorBidi" w:hint="cs"/>
          <w:sz w:val="24"/>
          <w:szCs w:val="24"/>
          <w:rtl/>
          <w:lang w:bidi="ar-AE"/>
        </w:rPr>
        <w:t xml:space="preserve">احسبوا </w:t>
      </w:r>
      <w:r w:rsidR="00E63F2C">
        <w:rPr>
          <w:rFonts w:cstheme="minorBidi" w:hint="cs"/>
          <w:sz w:val="24"/>
          <w:szCs w:val="24"/>
          <w:rtl/>
          <w:lang w:bidi="ar-AE"/>
        </w:rPr>
        <w:t xml:space="preserve">سرعة كل </w:t>
      </w:r>
      <w:r w:rsidR="00413E7D">
        <w:rPr>
          <w:rFonts w:cstheme="minorBidi" w:hint="cs"/>
          <w:sz w:val="24"/>
          <w:szCs w:val="24"/>
          <w:rtl/>
          <w:lang w:bidi="ar-AE"/>
        </w:rPr>
        <w:t>واحد منهم لحظة اصطدامه ب</w:t>
      </w:r>
      <w:r w:rsidR="00E63F2C">
        <w:rPr>
          <w:rFonts w:cstheme="minorBidi" w:hint="cs"/>
          <w:sz w:val="24"/>
          <w:szCs w:val="24"/>
          <w:rtl/>
          <w:lang w:bidi="ar-AE"/>
        </w:rPr>
        <w:t>الماء. اكتبوا اجاباتكم في الجدول التالي:</w:t>
      </w:r>
    </w:p>
    <w:tbl>
      <w:tblPr>
        <w:tblpPr w:leftFromText="180" w:rightFromText="180" w:vertAnchor="text" w:horzAnchor="page" w:tblpXSpec="center" w:tblpY="23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34"/>
        <w:gridCol w:w="2411"/>
      </w:tblGrid>
      <w:tr w:rsidR="008A0C7C" w:rsidRPr="007D0991" w:rsidTr="00E10E17">
        <w:tc>
          <w:tcPr>
            <w:tcW w:w="854" w:type="dxa"/>
          </w:tcPr>
          <w:p w:rsidR="008A0C7C" w:rsidRPr="00E63F2C" w:rsidRDefault="00E63F2C" w:rsidP="00581F62">
            <w:pPr>
              <w:spacing w:line="360" w:lineRule="auto"/>
              <w:rPr>
                <w:rFonts w:cs="Arial"/>
                <w:rtl/>
                <w:lang w:bidi="ar-AE"/>
              </w:rPr>
            </w:pPr>
            <w:r>
              <w:rPr>
                <w:rFonts w:cs="Arial" w:hint="cs"/>
                <w:rtl/>
                <w:lang w:bidi="ar-AE"/>
              </w:rPr>
              <w:t>جهاز القفز</w:t>
            </w:r>
          </w:p>
        </w:tc>
        <w:tc>
          <w:tcPr>
            <w:tcW w:w="1134" w:type="dxa"/>
          </w:tcPr>
          <w:p w:rsidR="008A0C7C" w:rsidRPr="00E63F2C" w:rsidRDefault="00E63F2C" w:rsidP="00581F62">
            <w:pPr>
              <w:spacing w:line="360" w:lineRule="auto"/>
              <w:rPr>
                <w:rFonts w:cs="Arial"/>
                <w:rtl/>
                <w:lang w:bidi="ar-AE"/>
              </w:rPr>
            </w:pPr>
            <w:r>
              <w:rPr>
                <w:rFonts w:cs="Arial" w:hint="cs"/>
                <w:rtl/>
                <w:lang w:bidi="ar-AE"/>
              </w:rPr>
              <w:t>اسم السباح</w:t>
            </w:r>
          </w:p>
        </w:tc>
        <w:tc>
          <w:tcPr>
            <w:tcW w:w="2411" w:type="dxa"/>
          </w:tcPr>
          <w:p w:rsidR="008A0C7C" w:rsidRPr="00E63F2C" w:rsidRDefault="00E63F2C" w:rsidP="00581F62">
            <w:pPr>
              <w:spacing w:line="360" w:lineRule="auto"/>
              <w:rPr>
                <w:rFonts w:cs="Arial"/>
                <w:rtl/>
                <w:lang w:bidi="ar-AE"/>
              </w:rPr>
            </w:pPr>
            <w:r>
              <w:rPr>
                <w:rFonts w:cs="Arial" w:hint="cs"/>
                <w:rtl/>
                <w:lang w:bidi="ar-AE"/>
              </w:rPr>
              <w:t>السرعة لحظة الاصطدام م\ث</w:t>
            </w:r>
          </w:p>
        </w:tc>
      </w:tr>
      <w:tr w:rsidR="008A0C7C" w:rsidRPr="007D0991" w:rsidTr="00E10E17">
        <w:tc>
          <w:tcPr>
            <w:tcW w:w="854" w:type="dxa"/>
          </w:tcPr>
          <w:p w:rsidR="008A0C7C" w:rsidRPr="00E63F2C" w:rsidRDefault="00413E7D" w:rsidP="00581F62">
            <w:pPr>
              <w:spacing w:line="360" w:lineRule="auto"/>
              <w:jc w:val="center"/>
              <w:rPr>
                <w:rFonts w:cstheme="minorBidi"/>
                <w:sz w:val="24"/>
                <w:szCs w:val="24"/>
                <w:rtl/>
                <w:lang w:bidi="ar-AE"/>
              </w:rPr>
            </w:pPr>
            <w:r>
              <w:rPr>
                <w:rFonts w:cstheme="minorBidi" w:hint="cs"/>
                <w:sz w:val="24"/>
                <w:szCs w:val="24"/>
                <w:rtl/>
                <w:lang w:bidi="ar-AE"/>
              </w:rPr>
              <w:t>أ</w:t>
            </w:r>
          </w:p>
        </w:tc>
        <w:tc>
          <w:tcPr>
            <w:tcW w:w="1134" w:type="dxa"/>
          </w:tcPr>
          <w:p w:rsidR="008A0C7C" w:rsidRPr="00E63F2C" w:rsidRDefault="00E63F2C" w:rsidP="00581F62">
            <w:pPr>
              <w:spacing w:line="360" w:lineRule="auto"/>
              <w:rPr>
                <w:rFonts w:cs="Arial"/>
                <w:sz w:val="24"/>
                <w:szCs w:val="24"/>
                <w:rtl/>
                <w:lang w:bidi="ar-AE"/>
              </w:rPr>
            </w:pPr>
            <w:r>
              <w:rPr>
                <w:rFonts w:cs="Arial" w:hint="cs"/>
                <w:sz w:val="24"/>
                <w:szCs w:val="24"/>
                <w:rtl/>
                <w:lang w:bidi="ar-AE"/>
              </w:rPr>
              <w:t>دا</w:t>
            </w:r>
            <w:r w:rsidR="00413E7D">
              <w:rPr>
                <w:rFonts w:cs="Arial" w:hint="cs"/>
                <w:sz w:val="24"/>
                <w:szCs w:val="24"/>
                <w:rtl/>
                <w:lang w:bidi="ar-AE"/>
              </w:rPr>
              <w:t>و</w:t>
            </w:r>
            <w:r>
              <w:rPr>
                <w:rFonts w:cs="Arial" w:hint="cs"/>
                <w:sz w:val="24"/>
                <w:szCs w:val="24"/>
                <w:rtl/>
                <w:lang w:bidi="ar-AE"/>
              </w:rPr>
              <w:t>ود</w:t>
            </w:r>
          </w:p>
        </w:tc>
        <w:tc>
          <w:tcPr>
            <w:tcW w:w="2411" w:type="dxa"/>
          </w:tcPr>
          <w:p w:rsidR="008A0C7C" w:rsidRPr="00734316" w:rsidRDefault="008A0C7C" w:rsidP="00581F62">
            <w:pPr>
              <w:spacing w:line="360" w:lineRule="auto"/>
              <w:jc w:val="center"/>
              <w:rPr>
                <w:rFonts w:cs="David"/>
                <w:sz w:val="24"/>
                <w:szCs w:val="24"/>
                <w:rtl/>
              </w:rPr>
            </w:pPr>
          </w:p>
        </w:tc>
      </w:tr>
      <w:tr w:rsidR="008A0C7C" w:rsidRPr="007D0991" w:rsidTr="00E10E17">
        <w:tc>
          <w:tcPr>
            <w:tcW w:w="854" w:type="dxa"/>
          </w:tcPr>
          <w:p w:rsidR="008A0C7C" w:rsidRPr="00E63F2C" w:rsidRDefault="00E63F2C" w:rsidP="00581F62">
            <w:pPr>
              <w:spacing w:line="360" w:lineRule="auto"/>
              <w:jc w:val="center"/>
              <w:rPr>
                <w:rFonts w:cs="Arial"/>
                <w:sz w:val="24"/>
                <w:szCs w:val="24"/>
                <w:rtl/>
                <w:lang w:bidi="ar-AE"/>
              </w:rPr>
            </w:pPr>
            <w:r>
              <w:rPr>
                <w:rFonts w:cs="Arial" w:hint="cs"/>
                <w:sz w:val="24"/>
                <w:szCs w:val="24"/>
                <w:rtl/>
                <w:lang w:bidi="ar-AE"/>
              </w:rPr>
              <w:t>ب</w:t>
            </w:r>
          </w:p>
        </w:tc>
        <w:tc>
          <w:tcPr>
            <w:tcW w:w="1134" w:type="dxa"/>
          </w:tcPr>
          <w:p w:rsidR="008A0C7C" w:rsidRPr="00E63F2C" w:rsidRDefault="00E63F2C" w:rsidP="00581F62">
            <w:pPr>
              <w:spacing w:line="360" w:lineRule="auto"/>
              <w:rPr>
                <w:rFonts w:cs="Arial"/>
                <w:sz w:val="24"/>
                <w:szCs w:val="24"/>
                <w:rtl/>
                <w:lang w:bidi="ar-AE"/>
              </w:rPr>
            </w:pPr>
            <w:r>
              <w:rPr>
                <w:rFonts w:cs="Arial" w:hint="cs"/>
                <w:sz w:val="24"/>
                <w:szCs w:val="24"/>
                <w:rtl/>
                <w:lang w:bidi="ar-AE"/>
              </w:rPr>
              <w:t>سليمان</w:t>
            </w:r>
          </w:p>
        </w:tc>
        <w:tc>
          <w:tcPr>
            <w:tcW w:w="2411" w:type="dxa"/>
          </w:tcPr>
          <w:p w:rsidR="008A0C7C" w:rsidRPr="00734316" w:rsidRDefault="008A0C7C" w:rsidP="00581F62">
            <w:pPr>
              <w:spacing w:line="360" w:lineRule="auto"/>
              <w:jc w:val="center"/>
              <w:rPr>
                <w:rFonts w:cs="David"/>
                <w:sz w:val="24"/>
                <w:szCs w:val="24"/>
                <w:rtl/>
              </w:rPr>
            </w:pPr>
          </w:p>
        </w:tc>
      </w:tr>
      <w:tr w:rsidR="008A0C7C" w:rsidRPr="007D0991" w:rsidTr="00E10E17">
        <w:tc>
          <w:tcPr>
            <w:tcW w:w="854" w:type="dxa"/>
          </w:tcPr>
          <w:p w:rsidR="008A0C7C" w:rsidRPr="00E63F2C" w:rsidRDefault="00E63F2C" w:rsidP="00581F62">
            <w:pPr>
              <w:spacing w:line="360" w:lineRule="auto"/>
              <w:jc w:val="center"/>
              <w:rPr>
                <w:rFonts w:cs="Arial"/>
                <w:sz w:val="24"/>
                <w:szCs w:val="24"/>
                <w:rtl/>
                <w:lang w:bidi="ar-AE"/>
              </w:rPr>
            </w:pPr>
            <w:r>
              <w:rPr>
                <w:rFonts w:cs="Arial" w:hint="cs"/>
                <w:sz w:val="24"/>
                <w:szCs w:val="24"/>
                <w:rtl/>
                <w:lang w:bidi="ar-AE"/>
              </w:rPr>
              <w:t>ت</w:t>
            </w:r>
          </w:p>
        </w:tc>
        <w:tc>
          <w:tcPr>
            <w:tcW w:w="1134" w:type="dxa"/>
          </w:tcPr>
          <w:p w:rsidR="008A0C7C" w:rsidRPr="00E63F2C" w:rsidRDefault="00E63F2C" w:rsidP="00581F62">
            <w:pPr>
              <w:spacing w:line="360" w:lineRule="auto"/>
              <w:rPr>
                <w:rFonts w:cs="Arial"/>
                <w:sz w:val="24"/>
                <w:szCs w:val="24"/>
                <w:rtl/>
                <w:lang w:bidi="ar-AE"/>
              </w:rPr>
            </w:pPr>
            <w:r>
              <w:rPr>
                <w:rFonts w:cs="Arial" w:hint="cs"/>
                <w:sz w:val="24"/>
                <w:szCs w:val="24"/>
                <w:rtl/>
                <w:lang w:bidi="ar-AE"/>
              </w:rPr>
              <w:t>سائد</w:t>
            </w:r>
          </w:p>
        </w:tc>
        <w:tc>
          <w:tcPr>
            <w:tcW w:w="2411" w:type="dxa"/>
          </w:tcPr>
          <w:p w:rsidR="008A0C7C" w:rsidRPr="00734316" w:rsidRDefault="008A0C7C" w:rsidP="00581F62">
            <w:pPr>
              <w:spacing w:line="360" w:lineRule="auto"/>
              <w:jc w:val="center"/>
              <w:rPr>
                <w:rFonts w:cs="David"/>
                <w:sz w:val="24"/>
                <w:szCs w:val="24"/>
                <w:rtl/>
              </w:rPr>
            </w:pPr>
          </w:p>
        </w:tc>
      </w:tr>
    </w:tbl>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Default="008A0C7C" w:rsidP="008A0C7C">
      <w:pPr>
        <w:spacing w:line="360" w:lineRule="auto"/>
        <w:ind w:left="-58"/>
        <w:rPr>
          <w:rFonts w:cstheme="minorBidi"/>
          <w:sz w:val="24"/>
          <w:szCs w:val="24"/>
          <w:rtl/>
          <w:lang w:bidi="ar-SA"/>
        </w:rPr>
      </w:pPr>
    </w:p>
    <w:p w:rsidR="00413E7D" w:rsidRDefault="00413E7D" w:rsidP="008A0C7C">
      <w:pPr>
        <w:spacing w:line="360" w:lineRule="auto"/>
        <w:ind w:left="-58"/>
        <w:rPr>
          <w:rFonts w:cstheme="minorBidi"/>
          <w:sz w:val="24"/>
          <w:szCs w:val="24"/>
          <w:rtl/>
          <w:lang w:bidi="ar-SA"/>
        </w:rPr>
      </w:pPr>
    </w:p>
    <w:p w:rsidR="00413E7D" w:rsidRDefault="00413E7D" w:rsidP="008A0C7C">
      <w:pPr>
        <w:spacing w:line="360" w:lineRule="auto"/>
        <w:ind w:left="-58"/>
        <w:rPr>
          <w:rFonts w:cstheme="minorBidi"/>
          <w:sz w:val="24"/>
          <w:szCs w:val="24"/>
          <w:rtl/>
          <w:lang w:bidi="ar-SA"/>
        </w:rPr>
      </w:pPr>
    </w:p>
    <w:p w:rsidR="00413E7D" w:rsidRDefault="00413E7D" w:rsidP="008A0C7C">
      <w:pPr>
        <w:spacing w:line="360" w:lineRule="auto"/>
        <w:ind w:left="-58"/>
        <w:rPr>
          <w:rFonts w:cstheme="minorBidi"/>
          <w:sz w:val="24"/>
          <w:szCs w:val="24"/>
          <w:rtl/>
          <w:lang w:bidi="ar-SA"/>
        </w:rPr>
      </w:pPr>
    </w:p>
    <w:p w:rsidR="00413E7D" w:rsidRDefault="00413E7D" w:rsidP="008A0C7C">
      <w:pPr>
        <w:spacing w:line="360" w:lineRule="auto"/>
        <w:ind w:left="-58"/>
        <w:rPr>
          <w:rFonts w:cstheme="minorBidi"/>
          <w:sz w:val="24"/>
          <w:szCs w:val="24"/>
          <w:rtl/>
          <w:lang w:bidi="ar-SA"/>
        </w:rPr>
      </w:pPr>
    </w:p>
    <w:p w:rsidR="00413E7D" w:rsidRPr="00413E7D" w:rsidRDefault="00413E7D" w:rsidP="008A0C7C">
      <w:pPr>
        <w:spacing w:line="360" w:lineRule="auto"/>
        <w:ind w:left="-58"/>
        <w:rPr>
          <w:rFonts w:cstheme="minorBidi"/>
          <w:sz w:val="24"/>
          <w:szCs w:val="24"/>
          <w:rtl/>
          <w:lang w:bidi="ar-SA"/>
        </w:rPr>
      </w:pPr>
    </w:p>
    <w:p w:rsidR="00E63F2C" w:rsidRDefault="008A0C7C" w:rsidP="00413E7D">
      <w:pPr>
        <w:spacing w:line="360" w:lineRule="auto"/>
        <w:ind w:left="-58"/>
        <w:rPr>
          <w:rFonts w:cstheme="minorBidi"/>
          <w:sz w:val="24"/>
          <w:szCs w:val="24"/>
          <w:rtl/>
          <w:lang w:bidi="ar-AE"/>
        </w:rPr>
      </w:pPr>
      <w:r w:rsidRPr="00734316">
        <w:rPr>
          <w:rFonts w:cs="David" w:hint="cs"/>
          <w:sz w:val="24"/>
          <w:szCs w:val="24"/>
          <w:rtl/>
        </w:rPr>
        <w:t>7</w:t>
      </w:r>
      <w:r w:rsidRPr="00734316">
        <w:rPr>
          <w:rFonts w:cs="David" w:hint="cs"/>
          <w:sz w:val="32"/>
          <w:szCs w:val="32"/>
          <w:rtl/>
        </w:rPr>
        <w:t xml:space="preserve">. </w:t>
      </w:r>
      <w:r w:rsidR="00413E7D" w:rsidRPr="00413E7D">
        <w:rPr>
          <w:rFonts w:cs="Arial" w:hint="cs"/>
          <w:sz w:val="24"/>
          <w:szCs w:val="24"/>
          <w:rtl/>
          <w:lang w:bidi="ar-SA"/>
        </w:rPr>
        <w:t>مُعطى</w:t>
      </w:r>
      <w:r w:rsidR="00413E7D">
        <w:rPr>
          <w:rFonts w:cs="Arial" w:hint="cs"/>
          <w:sz w:val="32"/>
          <w:szCs w:val="32"/>
          <w:rtl/>
          <w:lang w:bidi="ar-SA"/>
        </w:rPr>
        <w:t xml:space="preserve"> </w:t>
      </w:r>
      <w:r w:rsidR="00E63F2C" w:rsidRPr="00E63F2C">
        <w:rPr>
          <w:rFonts w:cstheme="minorBidi" w:hint="cs"/>
          <w:sz w:val="24"/>
          <w:szCs w:val="24"/>
          <w:rtl/>
          <w:lang w:bidi="ar-AE"/>
        </w:rPr>
        <w:t xml:space="preserve">كتلة عربة </w:t>
      </w:r>
      <w:r w:rsidR="00413E7D">
        <w:rPr>
          <w:rFonts w:cstheme="minorBidi" w:hint="cs"/>
          <w:sz w:val="24"/>
          <w:szCs w:val="24"/>
          <w:rtl/>
          <w:lang w:bidi="ar-AE"/>
        </w:rPr>
        <w:t>أ</w:t>
      </w:r>
      <w:r w:rsidR="00E63F2C" w:rsidRPr="00E63F2C">
        <w:rPr>
          <w:rFonts w:cstheme="minorBidi" w:hint="cs"/>
          <w:sz w:val="24"/>
          <w:szCs w:val="24"/>
          <w:rtl/>
          <w:lang w:bidi="ar-AE"/>
        </w:rPr>
        <w:t>طفال 5 كغم</w:t>
      </w:r>
      <w:r w:rsidR="00413E7D">
        <w:rPr>
          <w:rFonts w:cstheme="minorBidi" w:hint="cs"/>
          <w:sz w:val="24"/>
          <w:szCs w:val="24"/>
          <w:rtl/>
          <w:lang w:bidi="ar-AE"/>
        </w:rPr>
        <w:t>،</w:t>
      </w:r>
      <w:r w:rsidR="00E63F2C" w:rsidRPr="00E63F2C">
        <w:rPr>
          <w:rFonts w:cstheme="minorBidi" w:hint="cs"/>
          <w:sz w:val="24"/>
          <w:szCs w:val="24"/>
          <w:rtl/>
          <w:lang w:bidi="ar-AE"/>
        </w:rPr>
        <w:t xml:space="preserve"> تتحرك بسرعة 10 م\ث. نوقف العربة.</w:t>
      </w:r>
    </w:p>
    <w:p w:rsidR="00413E7D" w:rsidRPr="00E63F2C" w:rsidRDefault="00413E7D" w:rsidP="00413E7D">
      <w:pPr>
        <w:spacing w:line="360" w:lineRule="auto"/>
        <w:ind w:left="-58"/>
        <w:rPr>
          <w:rFonts w:cstheme="minorBidi"/>
          <w:sz w:val="32"/>
          <w:szCs w:val="32"/>
          <w:rtl/>
          <w:lang w:bidi="ar-AE"/>
        </w:rPr>
      </w:pPr>
    </w:p>
    <w:p w:rsidR="00E63F2C" w:rsidRDefault="008A0C7C" w:rsidP="00413E7D">
      <w:pPr>
        <w:spacing w:line="360" w:lineRule="auto"/>
        <w:ind w:left="-58"/>
        <w:rPr>
          <w:rFonts w:cstheme="minorBidi"/>
          <w:sz w:val="24"/>
          <w:szCs w:val="24"/>
          <w:rtl/>
          <w:lang w:bidi="ar-AE"/>
        </w:rPr>
      </w:pPr>
      <w:r w:rsidRPr="00734316">
        <w:rPr>
          <w:rFonts w:cs="David" w:hint="cs"/>
          <w:sz w:val="24"/>
          <w:szCs w:val="24"/>
          <w:rtl/>
        </w:rPr>
        <w:t xml:space="preserve">7.1 </w:t>
      </w:r>
      <w:r>
        <w:rPr>
          <w:rFonts w:cs="David" w:hint="cs"/>
          <w:sz w:val="24"/>
          <w:szCs w:val="24"/>
          <w:rtl/>
        </w:rPr>
        <w:t xml:space="preserve"> </w:t>
      </w:r>
      <w:r w:rsidR="00E63F2C">
        <w:rPr>
          <w:rFonts w:cstheme="minorBidi" w:hint="cs"/>
          <w:sz w:val="24"/>
          <w:szCs w:val="24"/>
          <w:rtl/>
          <w:lang w:bidi="ar-AE"/>
        </w:rPr>
        <w:t xml:space="preserve">بكم تقل طاقة حركة العربة </w:t>
      </w:r>
      <w:r w:rsidR="00413E7D">
        <w:rPr>
          <w:rFonts w:cstheme="minorBidi" w:hint="cs"/>
          <w:sz w:val="24"/>
          <w:szCs w:val="24"/>
          <w:rtl/>
          <w:lang w:bidi="ar-AE"/>
        </w:rPr>
        <w:t>أ</w:t>
      </w:r>
      <w:r w:rsidR="00E63F2C">
        <w:rPr>
          <w:rFonts w:cstheme="minorBidi" w:hint="cs"/>
          <w:sz w:val="24"/>
          <w:szCs w:val="24"/>
          <w:rtl/>
          <w:lang w:bidi="ar-AE"/>
        </w:rPr>
        <w:t>ثناء عملية الايقاف</w:t>
      </w:r>
      <w:r w:rsidR="00413E7D">
        <w:rPr>
          <w:rFonts w:cstheme="minorBidi" w:hint="cs"/>
          <w:sz w:val="24"/>
          <w:szCs w:val="24"/>
          <w:rtl/>
          <w:lang w:bidi="ar-AE"/>
        </w:rPr>
        <w:t>؟</w:t>
      </w:r>
    </w:p>
    <w:p w:rsidR="00413E7D" w:rsidRPr="00E63F2C" w:rsidRDefault="00413E7D" w:rsidP="00413E7D">
      <w:pPr>
        <w:spacing w:line="360" w:lineRule="auto"/>
        <w:ind w:left="-58"/>
        <w:rPr>
          <w:rFonts w:cstheme="minorBidi"/>
          <w:sz w:val="24"/>
          <w:szCs w:val="24"/>
          <w:rtl/>
          <w:lang w:bidi="ar-AE"/>
        </w:rPr>
      </w:pPr>
    </w:p>
    <w:p w:rsidR="00E63F2C" w:rsidRDefault="008A0C7C" w:rsidP="00413E7D">
      <w:pPr>
        <w:spacing w:line="360" w:lineRule="auto"/>
        <w:ind w:left="-58"/>
        <w:rPr>
          <w:rFonts w:cstheme="minorBidi"/>
          <w:sz w:val="24"/>
          <w:szCs w:val="24"/>
          <w:rtl/>
          <w:lang w:bidi="ar-AE"/>
        </w:rPr>
      </w:pPr>
      <w:r w:rsidRPr="00734316">
        <w:rPr>
          <w:rFonts w:cs="David" w:hint="cs"/>
          <w:sz w:val="24"/>
          <w:szCs w:val="24"/>
          <w:rtl/>
        </w:rPr>
        <w:t xml:space="preserve">7.2 </w:t>
      </w:r>
      <w:r w:rsidR="00413E7D">
        <w:rPr>
          <w:rFonts w:cstheme="minorBidi" w:hint="cs"/>
          <w:sz w:val="24"/>
          <w:szCs w:val="24"/>
          <w:rtl/>
          <w:lang w:bidi="ar-SA"/>
        </w:rPr>
        <w:t xml:space="preserve"> </w:t>
      </w:r>
      <w:r w:rsidR="00E63F2C">
        <w:rPr>
          <w:rFonts w:cstheme="minorBidi" w:hint="cs"/>
          <w:sz w:val="24"/>
          <w:szCs w:val="24"/>
          <w:rtl/>
          <w:lang w:bidi="ar-AE"/>
        </w:rPr>
        <w:t xml:space="preserve">ما هو نوع الطاقة الذي يزداد </w:t>
      </w:r>
      <w:r w:rsidR="00413E7D">
        <w:rPr>
          <w:rFonts w:cstheme="minorBidi" w:hint="cs"/>
          <w:sz w:val="24"/>
          <w:szCs w:val="24"/>
          <w:rtl/>
          <w:lang w:bidi="ar-AE"/>
        </w:rPr>
        <w:t>أ</w:t>
      </w:r>
      <w:r w:rsidR="00E63F2C">
        <w:rPr>
          <w:rFonts w:cstheme="minorBidi" w:hint="cs"/>
          <w:sz w:val="24"/>
          <w:szCs w:val="24"/>
          <w:rtl/>
          <w:lang w:bidi="ar-AE"/>
        </w:rPr>
        <w:t xml:space="preserve">ثناء الايقاف؟ بكم يكبر؟ صفوا </w:t>
      </w:r>
      <w:r w:rsidR="00413E7D">
        <w:rPr>
          <w:rFonts w:cstheme="minorBidi" w:hint="cs"/>
          <w:sz w:val="24"/>
          <w:szCs w:val="24"/>
          <w:rtl/>
          <w:lang w:bidi="ar-AE"/>
        </w:rPr>
        <w:t xml:space="preserve">عملية ايقاف العربة </w:t>
      </w:r>
      <w:r w:rsidR="00E63F2C">
        <w:rPr>
          <w:rFonts w:cstheme="minorBidi" w:hint="cs"/>
          <w:sz w:val="24"/>
          <w:szCs w:val="24"/>
          <w:rtl/>
          <w:lang w:bidi="ar-AE"/>
        </w:rPr>
        <w:t>بمصطلحات الطاقة.</w:t>
      </w:r>
    </w:p>
    <w:p w:rsidR="00413E7D" w:rsidRPr="00E63F2C" w:rsidRDefault="00413E7D" w:rsidP="00413E7D">
      <w:pPr>
        <w:spacing w:line="360" w:lineRule="auto"/>
        <w:ind w:left="-58"/>
        <w:rPr>
          <w:rFonts w:cstheme="minorBidi"/>
          <w:sz w:val="24"/>
          <w:szCs w:val="24"/>
          <w:rtl/>
          <w:lang w:bidi="ar-AE"/>
        </w:rPr>
      </w:pPr>
    </w:p>
    <w:p w:rsidR="00E63F2C" w:rsidRPr="00E63F2C" w:rsidRDefault="008A0C7C" w:rsidP="00413E7D">
      <w:pPr>
        <w:spacing w:line="360" w:lineRule="auto"/>
        <w:ind w:left="-58"/>
        <w:rPr>
          <w:rFonts w:cstheme="minorBidi"/>
          <w:sz w:val="24"/>
          <w:szCs w:val="24"/>
          <w:rtl/>
          <w:lang w:bidi="ar-AE"/>
        </w:rPr>
      </w:pPr>
      <w:r w:rsidRPr="00734316">
        <w:rPr>
          <w:rFonts w:cs="David" w:hint="cs"/>
          <w:sz w:val="24"/>
          <w:szCs w:val="24"/>
          <w:rtl/>
        </w:rPr>
        <w:t>8.</w:t>
      </w:r>
      <w:r>
        <w:rPr>
          <w:rFonts w:cs="David" w:hint="cs"/>
          <w:sz w:val="24"/>
          <w:szCs w:val="24"/>
          <w:rtl/>
        </w:rPr>
        <w:t xml:space="preserve"> </w:t>
      </w:r>
      <w:r w:rsidR="00413E7D">
        <w:rPr>
          <w:rFonts w:cstheme="minorBidi" w:hint="cs"/>
          <w:sz w:val="24"/>
          <w:szCs w:val="24"/>
          <w:rtl/>
          <w:lang w:bidi="ar-AE"/>
        </w:rPr>
        <w:t>سقطت أ</w:t>
      </w:r>
      <w:r w:rsidR="00E63F2C">
        <w:rPr>
          <w:rFonts w:cstheme="minorBidi" w:hint="cs"/>
          <w:sz w:val="24"/>
          <w:szCs w:val="24"/>
          <w:rtl/>
          <w:lang w:bidi="ar-AE"/>
        </w:rPr>
        <w:t>ربعة اثقال من ارتفاعات مختلفة</w:t>
      </w:r>
      <w:r w:rsidR="00413E7D">
        <w:rPr>
          <w:rFonts w:cstheme="minorBidi" w:hint="cs"/>
          <w:sz w:val="24"/>
          <w:szCs w:val="24"/>
          <w:rtl/>
          <w:lang w:bidi="ar-AE"/>
        </w:rPr>
        <w:t>،</w:t>
      </w:r>
      <w:r w:rsidR="00E63F2C">
        <w:rPr>
          <w:rFonts w:cstheme="minorBidi" w:hint="cs"/>
          <w:sz w:val="24"/>
          <w:szCs w:val="24"/>
          <w:rtl/>
          <w:lang w:bidi="ar-AE"/>
        </w:rPr>
        <w:t xml:space="preserve"> </w:t>
      </w:r>
      <w:r w:rsidR="00413E7D">
        <w:rPr>
          <w:rFonts w:cstheme="minorBidi" w:hint="cs"/>
          <w:sz w:val="24"/>
          <w:szCs w:val="24"/>
          <w:rtl/>
          <w:lang w:bidi="ar-AE"/>
        </w:rPr>
        <w:t>وقد</w:t>
      </w:r>
      <w:r w:rsidR="00E63F2C">
        <w:rPr>
          <w:rFonts w:cstheme="minorBidi" w:hint="cs"/>
          <w:sz w:val="24"/>
          <w:szCs w:val="24"/>
          <w:rtl/>
          <w:lang w:bidi="ar-AE"/>
        </w:rPr>
        <w:t xml:space="preserve"> قلت طاقة ارتفاع كل منها بـ 12 جول. في الجدول الذي </w:t>
      </w:r>
      <w:r w:rsidR="00413E7D">
        <w:rPr>
          <w:rFonts w:cstheme="minorBidi" w:hint="cs"/>
          <w:sz w:val="24"/>
          <w:szCs w:val="24"/>
          <w:rtl/>
          <w:lang w:bidi="ar-AE"/>
        </w:rPr>
        <w:t>أ</w:t>
      </w:r>
      <w:r w:rsidR="00E63F2C">
        <w:rPr>
          <w:rFonts w:cstheme="minorBidi" w:hint="cs"/>
          <w:sz w:val="24"/>
          <w:szCs w:val="24"/>
          <w:rtl/>
          <w:lang w:bidi="ar-AE"/>
        </w:rPr>
        <w:t>مامك</w:t>
      </w:r>
      <w:r w:rsidR="00413E7D">
        <w:rPr>
          <w:rFonts w:cstheme="minorBidi" w:hint="cs"/>
          <w:sz w:val="24"/>
          <w:szCs w:val="24"/>
          <w:rtl/>
          <w:lang w:bidi="ar-AE"/>
        </w:rPr>
        <w:t>م،</w:t>
      </w:r>
      <w:r w:rsidR="00E63F2C">
        <w:rPr>
          <w:rFonts w:cstheme="minorBidi" w:hint="cs"/>
          <w:sz w:val="24"/>
          <w:szCs w:val="24"/>
          <w:rtl/>
          <w:lang w:bidi="ar-AE"/>
        </w:rPr>
        <w:t xml:space="preserve"> تظهر </w:t>
      </w:r>
      <w:r w:rsidR="00413E7D">
        <w:rPr>
          <w:rFonts w:cstheme="minorBidi" w:hint="cs"/>
          <w:sz w:val="24"/>
          <w:szCs w:val="24"/>
          <w:rtl/>
          <w:lang w:bidi="ar-AE"/>
        </w:rPr>
        <w:t>أ</w:t>
      </w:r>
      <w:r w:rsidR="00E63F2C">
        <w:rPr>
          <w:rFonts w:cstheme="minorBidi" w:hint="cs"/>
          <w:sz w:val="24"/>
          <w:szCs w:val="24"/>
          <w:rtl/>
          <w:lang w:bidi="ar-AE"/>
        </w:rPr>
        <w:t>وزان ال</w:t>
      </w:r>
      <w:r w:rsidR="00413E7D">
        <w:rPr>
          <w:rFonts w:cstheme="minorBidi" w:hint="cs"/>
          <w:sz w:val="24"/>
          <w:szCs w:val="24"/>
          <w:rtl/>
          <w:lang w:bidi="ar-AE"/>
        </w:rPr>
        <w:t>أ</w:t>
      </w:r>
      <w:r w:rsidR="00E63F2C">
        <w:rPr>
          <w:rFonts w:cstheme="minorBidi" w:hint="cs"/>
          <w:sz w:val="24"/>
          <w:szCs w:val="24"/>
          <w:rtl/>
          <w:lang w:bidi="ar-AE"/>
        </w:rPr>
        <w:t>جسام</w:t>
      </w:r>
      <w:r w:rsidR="00413E7D">
        <w:rPr>
          <w:rFonts w:cstheme="minorBidi" w:hint="cs"/>
          <w:sz w:val="24"/>
          <w:szCs w:val="24"/>
          <w:rtl/>
          <w:lang w:bidi="ar-AE"/>
        </w:rPr>
        <w:t>،</w:t>
      </w:r>
      <w:r w:rsidR="00E63F2C">
        <w:rPr>
          <w:rFonts w:cstheme="minorBidi" w:hint="cs"/>
          <w:sz w:val="24"/>
          <w:szCs w:val="24"/>
          <w:rtl/>
          <w:lang w:bidi="ar-AE"/>
        </w:rPr>
        <w:t xml:space="preserve"> وكذلك الارتفاع الذي سقطت منه. </w:t>
      </w:r>
      <w:r w:rsidR="00413E7D">
        <w:rPr>
          <w:rFonts w:cstheme="minorBidi" w:hint="cs"/>
          <w:sz w:val="24"/>
          <w:szCs w:val="24"/>
          <w:rtl/>
          <w:lang w:bidi="ar-AE"/>
        </w:rPr>
        <w:t xml:space="preserve">جميع </w:t>
      </w:r>
      <w:r w:rsidR="00E63F2C">
        <w:rPr>
          <w:rFonts w:cstheme="minorBidi" w:hint="cs"/>
          <w:sz w:val="24"/>
          <w:szCs w:val="24"/>
          <w:rtl/>
          <w:lang w:bidi="ar-AE"/>
        </w:rPr>
        <w:t>المعطيات</w:t>
      </w:r>
      <w:r w:rsidR="00413E7D">
        <w:rPr>
          <w:rFonts w:cstheme="minorBidi" w:hint="cs"/>
          <w:sz w:val="24"/>
          <w:szCs w:val="24"/>
          <w:rtl/>
          <w:lang w:bidi="ar-AE"/>
        </w:rPr>
        <w:t xml:space="preserve"> في الجدول </w:t>
      </w:r>
      <w:r w:rsidR="00E63F2C">
        <w:rPr>
          <w:rFonts w:cstheme="minorBidi" w:hint="cs"/>
          <w:sz w:val="24"/>
          <w:szCs w:val="24"/>
          <w:rtl/>
          <w:lang w:bidi="ar-AE"/>
        </w:rPr>
        <w:t xml:space="preserve">صحيحة </w:t>
      </w:r>
      <w:r w:rsidR="00413E7D">
        <w:rPr>
          <w:rFonts w:cstheme="minorBidi" w:hint="cs"/>
          <w:sz w:val="24"/>
          <w:szCs w:val="24"/>
          <w:rtl/>
          <w:lang w:bidi="ar-AE"/>
        </w:rPr>
        <w:t>باستثناء معطيات جسم</w:t>
      </w:r>
      <w:r w:rsidR="00E63F2C">
        <w:rPr>
          <w:rFonts w:cstheme="minorBidi" w:hint="cs"/>
          <w:sz w:val="24"/>
          <w:szCs w:val="24"/>
          <w:rtl/>
          <w:lang w:bidi="ar-AE"/>
        </w:rPr>
        <w:t xml:space="preserve"> واحدا</w:t>
      </w:r>
      <w:r w:rsidR="00413E7D">
        <w:rPr>
          <w:rFonts w:cstheme="minorBidi" w:hint="cs"/>
          <w:sz w:val="24"/>
          <w:szCs w:val="24"/>
          <w:rtl/>
          <w:lang w:bidi="ar-AE"/>
        </w:rPr>
        <w:t xml:space="preserve">، جدوا هذا الجسم. </w:t>
      </w:r>
    </w:p>
    <w:p w:rsidR="008A0C7C" w:rsidRPr="00734316" w:rsidRDefault="00494E12" w:rsidP="008A0C7C">
      <w:pPr>
        <w:spacing w:line="360" w:lineRule="auto"/>
        <w:ind w:left="-58"/>
        <w:jc w:val="center"/>
        <w:rPr>
          <w:rFonts w:cs="David"/>
          <w:sz w:val="24"/>
          <w:szCs w:val="24"/>
          <w:rtl/>
        </w:rPr>
      </w:pPr>
      <w:r>
        <w:rPr>
          <w:rtl/>
          <w:lang w:eastAsia="en-US"/>
        </w:rPr>
        <mc:AlternateContent>
          <mc:Choice Requires="wps">
            <w:drawing>
              <wp:anchor distT="0" distB="0" distL="114300" distR="114300" simplePos="0" relativeHeight="251677184" behindDoc="0" locked="0" layoutInCell="1" allowOverlap="1">
                <wp:simplePos x="0" y="0"/>
                <wp:positionH relativeFrom="column">
                  <wp:align>center</wp:align>
                </wp:positionH>
                <wp:positionV relativeFrom="paragraph">
                  <wp:posOffset>0</wp:posOffset>
                </wp:positionV>
                <wp:extent cx="2997200" cy="2240280"/>
                <wp:effectExtent l="0" t="0" r="12700" b="26670"/>
                <wp:wrapNone/>
                <wp:docPr id="1471"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240280"/>
                        </a:xfrm>
                        <a:prstGeom prst="rect">
                          <a:avLst/>
                        </a:prstGeom>
                        <a:solidFill>
                          <a:srgbClr val="FFFFFF"/>
                        </a:solidFill>
                        <a:ln w="9525">
                          <a:solidFill>
                            <a:srgbClr val="000000"/>
                          </a:solidFill>
                          <a:miter lim="800000"/>
                          <a:headEnd/>
                          <a:tailEnd/>
                        </a:ln>
                      </wps:spPr>
                      <wps:txbx>
                        <w:txbxContent>
                          <w:p w:rsidR="00F03EAF" w:rsidRDefault="00F03EAF" w:rsidP="008A0C7C">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545"/>
                              <w:gridCol w:w="1962"/>
                            </w:tblGrid>
                            <w:tr w:rsidR="00F03EAF" w:rsidRPr="001A1271" w:rsidTr="00581F62">
                              <w:tc>
                                <w:tcPr>
                                  <w:tcW w:w="1151" w:type="dxa"/>
                                </w:tcPr>
                                <w:p w:rsidR="00F03EAF" w:rsidRPr="00E63F2C" w:rsidRDefault="00F03EAF">
                                  <w:pPr>
                                    <w:spacing w:line="360" w:lineRule="auto"/>
                                    <w:rPr>
                                      <w:rFonts w:cs="Arial"/>
                                      <w:sz w:val="24"/>
                                      <w:szCs w:val="24"/>
                                      <w:rtl/>
                                      <w:lang w:bidi="ar-AE"/>
                                    </w:rPr>
                                  </w:pPr>
                                  <w:r>
                                    <w:rPr>
                                      <w:rFonts w:cs="Arial" w:hint="cs"/>
                                      <w:sz w:val="24"/>
                                      <w:szCs w:val="24"/>
                                      <w:rtl/>
                                      <w:lang w:bidi="ar-AE"/>
                                    </w:rPr>
                                    <w:t xml:space="preserve">رقم الجسم </w:t>
                                  </w:r>
                                </w:p>
                              </w:tc>
                              <w:tc>
                                <w:tcPr>
                                  <w:tcW w:w="1559" w:type="dxa"/>
                                </w:tcPr>
                                <w:p w:rsidR="00F03EAF" w:rsidRPr="00E63F2C" w:rsidRDefault="00F03EAF">
                                  <w:pPr>
                                    <w:spacing w:line="360" w:lineRule="auto"/>
                                    <w:rPr>
                                      <w:rFonts w:cs="Arial"/>
                                      <w:sz w:val="24"/>
                                      <w:szCs w:val="24"/>
                                      <w:rtl/>
                                      <w:lang w:bidi="ar-AE"/>
                                    </w:rPr>
                                  </w:pPr>
                                  <w:r>
                                    <w:rPr>
                                      <w:rFonts w:cs="Arial" w:hint="cs"/>
                                      <w:sz w:val="24"/>
                                      <w:szCs w:val="24"/>
                                      <w:rtl/>
                                      <w:lang w:bidi="ar-AE"/>
                                    </w:rPr>
                                    <w:t xml:space="preserve">الوزن بنيوتون </w:t>
                                  </w:r>
                                </w:p>
                              </w:tc>
                              <w:tc>
                                <w:tcPr>
                                  <w:tcW w:w="1985" w:type="dxa"/>
                                </w:tcPr>
                                <w:p w:rsidR="00F03EAF" w:rsidRPr="00E63F2C" w:rsidRDefault="00F03EAF">
                                  <w:pPr>
                                    <w:spacing w:line="360" w:lineRule="auto"/>
                                    <w:rPr>
                                      <w:rFonts w:cs="Arial"/>
                                      <w:sz w:val="24"/>
                                      <w:szCs w:val="24"/>
                                      <w:rtl/>
                                      <w:lang w:bidi="ar-AE"/>
                                    </w:rPr>
                                  </w:pPr>
                                  <w:r>
                                    <w:rPr>
                                      <w:rFonts w:cs="Arial" w:hint="cs"/>
                                      <w:sz w:val="24"/>
                                      <w:szCs w:val="24"/>
                                      <w:rtl/>
                                      <w:lang w:bidi="ar-AE"/>
                                    </w:rPr>
                                    <w:t>ارتفاع الجسم بالمتر</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3</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4</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5</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3</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7</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10</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r>
                          </w:tbl>
                          <w:p w:rsidR="00F03EAF" w:rsidRDefault="00F03EAF" w:rsidP="008A0C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00" o:spid="_x0000_s1250" type="#_x0000_t202" style="position:absolute;left:0;text-align:left;margin-left:0;margin-top:0;width:236pt;height:176.4pt;z-index:2516771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">
                <v:textbox>
                  <w:txbxContent>
                    <w:p w:rsidR="00F03EAF" w:rsidRDefault="00F03EAF" w:rsidP="008A0C7C">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540"/>
                        <w:gridCol w:w="1954"/>
                      </w:tblGrid>
                      <w:tr w:rsidR="00F03EAF" w:rsidRPr="001A1271" w:rsidTr="00581F62">
                        <w:tc>
                          <w:tcPr>
                            <w:tcW w:w="1151" w:type="dxa"/>
                          </w:tcPr>
                          <w:p w:rsidR="00F03EAF" w:rsidRPr="00E63F2C" w:rsidRDefault="00F03EAF">
                            <w:pPr>
                              <w:spacing w:line="360" w:lineRule="auto"/>
                              <w:rPr>
                                <w:rFonts w:cs="Arial"/>
                                <w:sz w:val="24"/>
                                <w:szCs w:val="24"/>
                                <w:rtl/>
                                <w:lang w:bidi="ar-AE"/>
                              </w:rPr>
                            </w:pPr>
                            <w:r>
                              <w:rPr>
                                <w:rFonts w:cs="Arial" w:hint="cs"/>
                                <w:sz w:val="24"/>
                                <w:szCs w:val="24"/>
                                <w:rtl/>
                                <w:lang w:bidi="ar-AE"/>
                              </w:rPr>
                              <w:t xml:space="preserve">رقم الجسم </w:t>
                            </w:r>
                          </w:p>
                        </w:tc>
                        <w:tc>
                          <w:tcPr>
                            <w:tcW w:w="1559" w:type="dxa"/>
                          </w:tcPr>
                          <w:p w:rsidR="00F03EAF" w:rsidRPr="00E63F2C" w:rsidRDefault="00F03EAF">
                            <w:pPr>
                              <w:spacing w:line="360" w:lineRule="auto"/>
                              <w:rPr>
                                <w:rFonts w:cs="Arial"/>
                                <w:sz w:val="24"/>
                                <w:szCs w:val="24"/>
                                <w:rtl/>
                                <w:lang w:bidi="ar-AE"/>
                              </w:rPr>
                            </w:pPr>
                            <w:r>
                              <w:rPr>
                                <w:rFonts w:cs="Arial" w:hint="cs"/>
                                <w:sz w:val="24"/>
                                <w:szCs w:val="24"/>
                                <w:rtl/>
                                <w:lang w:bidi="ar-AE"/>
                              </w:rPr>
                              <w:t xml:space="preserve">الوزن بنيوتون </w:t>
                            </w:r>
                          </w:p>
                        </w:tc>
                        <w:tc>
                          <w:tcPr>
                            <w:tcW w:w="1985" w:type="dxa"/>
                          </w:tcPr>
                          <w:p w:rsidR="00F03EAF" w:rsidRPr="00E63F2C" w:rsidRDefault="00F03EAF">
                            <w:pPr>
                              <w:spacing w:line="360" w:lineRule="auto"/>
                              <w:rPr>
                                <w:rFonts w:cs="Arial"/>
                                <w:sz w:val="24"/>
                                <w:szCs w:val="24"/>
                                <w:rtl/>
                                <w:lang w:bidi="ar-AE"/>
                              </w:rPr>
                            </w:pPr>
                            <w:r>
                              <w:rPr>
                                <w:rFonts w:cs="Arial" w:hint="cs"/>
                                <w:sz w:val="24"/>
                                <w:szCs w:val="24"/>
                                <w:rtl/>
                                <w:lang w:bidi="ar-AE"/>
                              </w:rPr>
                              <w:t>ارتفاع الجسم بالمتر</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3</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4</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5</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3</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7</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10</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r>
                    </w:tbl>
                    <w:p w:rsidR="00F03EAF" w:rsidRDefault="00F03EAF" w:rsidP="008A0C7C"/>
                  </w:txbxContent>
                </v:textbox>
              </v:shape>
            </w:pict>
          </mc:Fallback>
        </mc:AlternateContent>
      </w: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8A0C7C" w:rsidRDefault="008A0C7C" w:rsidP="008A0C7C">
      <w:pPr>
        <w:spacing w:line="360" w:lineRule="auto"/>
        <w:ind w:left="-58"/>
        <w:rPr>
          <w:rFonts w:cstheme="minorBidi"/>
          <w:sz w:val="24"/>
          <w:szCs w:val="24"/>
          <w:rtl/>
          <w:lang w:bidi="ar-SA"/>
        </w:rPr>
      </w:pPr>
    </w:p>
    <w:p w:rsidR="00413E7D" w:rsidRPr="00413E7D" w:rsidRDefault="00413E7D" w:rsidP="008A0C7C">
      <w:pPr>
        <w:spacing w:line="360" w:lineRule="auto"/>
        <w:ind w:left="-58"/>
        <w:rPr>
          <w:rFonts w:cstheme="minorBidi"/>
          <w:sz w:val="24"/>
          <w:szCs w:val="24"/>
          <w:rtl/>
          <w:lang w:bidi="ar-SA"/>
        </w:rPr>
      </w:pPr>
    </w:p>
    <w:p w:rsidR="00E63F2C" w:rsidRPr="005F112A" w:rsidRDefault="008A0C7C" w:rsidP="00E17F27">
      <w:pPr>
        <w:spacing w:line="360" w:lineRule="auto"/>
        <w:ind w:left="-58"/>
        <w:rPr>
          <w:rFonts w:cstheme="minorBidi"/>
          <w:sz w:val="24"/>
          <w:szCs w:val="24"/>
          <w:rtl/>
          <w:lang w:bidi="ar-AE"/>
        </w:rPr>
      </w:pPr>
      <w:r w:rsidRPr="00734316">
        <w:rPr>
          <w:rFonts w:cs="David" w:hint="cs"/>
          <w:sz w:val="24"/>
          <w:szCs w:val="24"/>
          <w:rtl/>
        </w:rPr>
        <w:t xml:space="preserve">9.  </w:t>
      </w:r>
      <w:r w:rsidR="005F112A">
        <w:rPr>
          <w:rFonts w:cstheme="minorBidi" w:hint="cs"/>
          <w:sz w:val="24"/>
          <w:szCs w:val="24"/>
          <w:rtl/>
          <w:lang w:bidi="ar-AE"/>
        </w:rPr>
        <w:t xml:space="preserve">قذفنا سبعة </w:t>
      </w:r>
      <w:r w:rsidR="00413E7D">
        <w:rPr>
          <w:rFonts w:cstheme="minorBidi" w:hint="cs"/>
          <w:sz w:val="24"/>
          <w:szCs w:val="24"/>
          <w:rtl/>
          <w:lang w:bidi="ar-AE"/>
        </w:rPr>
        <w:t>أ</w:t>
      </w:r>
      <w:r w:rsidR="005F112A">
        <w:rPr>
          <w:rFonts w:cstheme="minorBidi" w:hint="cs"/>
          <w:sz w:val="24"/>
          <w:szCs w:val="24"/>
          <w:rtl/>
          <w:lang w:bidi="ar-AE"/>
        </w:rPr>
        <w:t xml:space="preserve">جسام </w:t>
      </w:r>
      <w:r w:rsidR="00413E7D">
        <w:rPr>
          <w:rFonts w:cstheme="minorBidi" w:hint="cs"/>
          <w:sz w:val="24"/>
          <w:szCs w:val="24"/>
          <w:rtl/>
          <w:lang w:bidi="ar-AE"/>
        </w:rPr>
        <w:t>إ</w:t>
      </w:r>
      <w:r w:rsidR="005F112A">
        <w:rPr>
          <w:rFonts w:cstheme="minorBidi" w:hint="cs"/>
          <w:sz w:val="24"/>
          <w:szCs w:val="24"/>
          <w:rtl/>
          <w:lang w:bidi="ar-AE"/>
        </w:rPr>
        <w:t xml:space="preserve">لى </w:t>
      </w:r>
      <w:r w:rsidR="00413E7D">
        <w:rPr>
          <w:rFonts w:cstheme="minorBidi" w:hint="cs"/>
          <w:sz w:val="24"/>
          <w:szCs w:val="24"/>
          <w:rtl/>
          <w:lang w:bidi="ar-AE"/>
        </w:rPr>
        <w:t>أ</w:t>
      </w:r>
      <w:r w:rsidR="005F112A">
        <w:rPr>
          <w:rFonts w:cstheme="minorBidi" w:hint="cs"/>
          <w:sz w:val="24"/>
          <w:szCs w:val="24"/>
          <w:rtl/>
          <w:lang w:bidi="ar-AE"/>
        </w:rPr>
        <w:t xml:space="preserve">على ونتيجة لذلك ازدادت طاقة ارتفاعها </w:t>
      </w:r>
      <w:r w:rsidR="00413E7D">
        <w:rPr>
          <w:rFonts w:ascii="Simplified Arabic" w:hAnsi="Simplified Arabic" w:cs="Simplified Arabic"/>
          <w:sz w:val="24"/>
          <w:szCs w:val="24"/>
          <w:rtl/>
          <w:lang w:bidi="ar-AE"/>
        </w:rPr>
        <w:t>ﺑ</w:t>
      </w:r>
      <w:r w:rsidR="005F112A">
        <w:rPr>
          <w:rFonts w:cstheme="minorBidi" w:hint="cs"/>
          <w:sz w:val="24"/>
          <w:szCs w:val="24"/>
          <w:rtl/>
          <w:lang w:bidi="ar-AE"/>
        </w:rPr>
        <w:t xml:space="preserve"> 20 جول. في الجدول </w:t>
      </w:r>
      <w:r w:rsidR="00413E7D">
        <w:rPr>
          <w:rFonts w:cstheme="minorBidi" w:hint="cs"/>
          <w:sz w:val="24"/>
          <w:szCs w:val="24"/>
          <w:rtl/>
          <w:lang w:bidi="ar-AE"/>
        </w:rPr>
        <w:t>أدنا</w:t>
      </w:r>
      <w:r w:rsidR="005F112A">
        <w:rPr>
          <w:rFonts w:cstheme="minorBidi" w:hint="cs"/>
          <w:sz w:val="24"/>
          <w:szCs w:val="24"/>
          <w:rtl/>
          <w:lang w:bidi="ar-AE"/>
        </w:rPr>
        <w:t>ه</w:t>
      </w:r>
      <w:r w:rsidR="00413E7D">
        <w:rPr>
          <w:rFonts w:cstheme="minorBidi" w:hint="cs"/>
          <w:sz w:val="24"/>
          <w:szCs w:val="24"/>
          <w:rtl/>
          <w:lang w:bidi="ar-AE"/>
        </w:rPr>
        <w:t>،</w:t>
      </w:r>
      <w:r w:rsidR="005F112A">
        <w:rPr>
          <w:rFonts w:cstheme="minorBidi" w:hint="cs"/>
          <w:sz w:val="24"/>
          <w:szCs w:val="24"/>
          <w:rtl/>
          <w:lang w:bidi="ar-AE"/>
        </w:rPr>
        <w:t xml:space="preserve"> تظهر </w:t>
      </w:r>
      <w:r w:rsidR="00413E7D">
        <w:rPr>
          <w:rFonts w:cstheme="minorBidi" w:hint="cs"/>
          <w:sz w:val="24"/>
          <w:szCs w:val="24"/>
          <w:rtl/>
          <w:lang w:bidi="ar-AE"/>
        </w:rPr>
        <w:t>أوزان الأ</w:t>
      </w:r>
      <w:r w:rsidR="005F112A">
        <w:rPr>
          <w:rFonts w:cstheme="minorBidi" w:hint="cs"/>
          <w:sz w:val="24"/>
          <w:szCs w:val="24"/>
          <w:rtl/>
          <w:lang w:bidi="ar-AE"/>
        </w:rPr>
        <w:t>جسام</w:t>
      </w:r>
      <w:r w:rsidR="00E17F27">
        <w:rPr>
          <w:rFonts w:cstheme="minorBidi" w:hint="cs"/>
          <w:sz w:val="24"/>
          <w:szCs w:val="24"/>
          <w:rtl/>
          <w:lang w:bidi="ar-AE"/>
        </w:rPr>
        <w:t xml:space="preserve"> والارتفاعات التي وصلت اليها </w:t>
      </w:r>
      <w:r w:rsidR="005F112A">
        <w:rPr>
          <w:rFonts w:cstheme="minorBidi" w:hint="cs"/>
          <w:sz w:val="24"/>
          <w:szCs w:val="24"/>
          <w:rtl/>
          <w:lang w:bidi="ar-AE"/>
        </w:rPr>
        <w:t>نسبة</w:t>
      </w:r>
      <w:r w:rsidR="00E17F27">
        <w:rPr>
          <w:rFonts w:cstheme="minorBidi" w:hint="cs"/>
          <w:sz w:val="24"/>
          <w:szCs w:val="24"/>
          <w:rtl/>
          <w:lang w:bidi="ar-AE"/>
        </w:rPr>
        <w:t>ً</w:t>
      </w:r>
      <w:r w:rsidR="005F112A">
        <w:rPr>
          <w:rFonts w:cstheme="minorBidi" w:hint="cs"/>
          <w:sz w:val="24"/>
          <w:szCs w:val="24"/>
          <w:rtl/>
          <w:lang w:bidi="ar-AE"/>
        </w:rPr>
        <w:t xml:space="preserve"> للشخص الذي فذفها. </w:t>
      </w:r>
      <w:r w:rsidR="00E17F27">
        <w:rPr>
          <w:rFonts w:cstheme="minorBidi" w:hint="cs"/>
          <w:sz w:val="24"/>
          <w:szCs w:val="24"/>
          <w:rtl/>
          <w:lang w:bidi="ar-AE"/>
        </w:rPr>
        <w:t>أ</w:t>
      </w:r>
      <w:r w:rsidR="005F112A">
        <w:rPr>
          <w:rFonts w:cstheme="minorBidi" w:hint="cs"/>
          <w:sz w:val="24"/>
          <w:szCs w:val="24"/>
          <w:rtl/>
          <w:lang w:bidi="ar-AE"/>
        </w:rPr>
        <w:t>كملوا الجدول:</w:t>
      </w:r>
    </w:p>
    <w:p w:rsidR="008A0C7C" w:rsidRPr="00734316" w:rsidRDefault="008A0C7C" w:rsidP="008A0C7C">
      <w:pPr>
        <w:spacing w:line="360" w:lineRule="auto"/>
        <w:ind w:left="-58"/>
        <w:rPr>
          <w:rFonts w:cs="David"/>
          <w:sz w:val="24"/>
          <w:szCs w:val="24"/>
          <w:rtl/>
        </w:rPr>
      </w:pPr>
    </w:p>
    <w:p w:rsidR="008A0C7C" w:rsidRPr="00734316" w:rsidRDefault="008A0C7C" w:rsidP="008A0C7C">
      <w:pPr>
        <w:rPr>
          <w:vanish/>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555"/>
        <w:gridCol w:w="2965"/>
        <w:gridCol w:w="2962"/>
      </w:tblGrid>
      <w:tr w:rsidR="008A0C7C" w:rsidRPr="007D0991" w:rsidTr="00581F62">
        <w:tc>
          <w:tcPr>
            <w:tcW w:w="1098" w:type="dxa"/>
          </w:tcPr>
          <w:p w:rsidR="008A0C7C" w:rsidRPr="005F112A" w:rsidRDefault="005F112A" w:rsidP="00581F62">
            <w:pPr>
              <w:spacing w:line="360" w:lineRule="auto"/>
              <w:rPr>
                <w:rFonts w:cs="Arial"/>
                <w:sz w:val="24"/>
                <w:szCs w:val="24"/>
                <w:rtl/>
                <w:lang w:bidi="ar-AE"/>
              </w:rPr>
            </w:pPr>
            <w:r>
              <w:rPr>
                <w:rFonts w:cs="Arial" w:hint="cs"/>
                <w:sz w:val="24"/>
                <w:szCs w:val="24"/>
                <w:rtl/>
                <w:lang w:bidi="ar-AE"/>
              </w:rPr>
              <w:t>رقم الجسم</w:t>
            </w:r>
          </w:p>
        </w:tc>
        <w:tc>
          <w:tcPr>
            <w:tcW w:w="1555" w:type="dxa"/>
          </w:tcPr>
          <w:p w:rsidR="008A0C7C" w:rsidRPr="005F112A" w:rsidRDefault="00E17F27" w:rsidP="00581F62">
            <w:pPr>
              <w:spacing w:line="360" w:lineRule="auto"/>
              <w:rPr>
                <w:rFonts w:cs="Arial"/>
                <w:sz w:val="24"/>
                <w:szCs w:val="24"/>
                <w:rtl/>
                <w:lang w:bidi="ar-AE"/>
              </w:rPr>
            </w:pPr>
            <w:r>
              <w:rPr>
                <w:rFonts w:cs="Arial" w:hint="cs"/>
                <w:sz w:val="24"/>
                <w:szCs w:val="24"/>
                <w:rtl/>
                <w:lang w:bidi="ar-AE"/>
              </w:rPr>
              <w:t>الوزن ب</w:t>
            </w:r>
            <w:r w:rsidR="005F112A">
              <w:rPr>
                <w:rFonts w:cs="Arial" w:hint="cs"/>
                <w:sz w:val="24"/>
                <w:szCs w:val="24"/>
                <w:rtl/>
                <w:lang w:bidi="ar-AE"/>
              </w:rPr>
              <w:t>نيوتون</w:t>
            </w:r>
          </w:p>
        </w:tc>
        <w:tc>
          <w:tcPr>
            <w:tcW w:w="2965" w:type="dxa"/>
          </w:tcPr>
          <w:p w:rsidR="008A0C7C" w:rsidRPr="005F112A" w:rsidRDefault="00E17F27" w:rsidP="00E17F27">
            <w:pPr>
              <w:spacing w:line="360" w:lineRule="auto"/>
              <w:rPr>
                <w:rFonts w:cs="Arial"/>
                <w:sz w:val="24"/>
                <w:szCs w:val="24"/>
                <w:rtl/>
                <w:lang w:bidi="ar-AE"/>
              </w:rPr>
            </w:pPr>
            <w:r>
              <w:rPr>
                <w:rFonts w:cs="Arial" w:hint="cs"/>
                <w:sz w:val="24"/>
                <w:szCs w:val="24"/>
                <w:rtl/>
                <w:lang w:bidi="ar-AE"/>
              </w:rPr>
              <w:t>الارتفاع الذي وصل إ</w:t>
            </w:r>
            <w:r w:rsidR="005F112A">
              <w:rPr>
                <w:rFonts w:cs="Arial" w:hint="cs"/>
                <w:sz w:val="24"/>
                <w:szCs w:val="24"/>
                <w:rtl/>
                <w:lang w:bidi="ar-AE"/>
              </w:rPr>
              <w:t>ليه الجسم بالمتر</w:t>
            </w:r>
          </w:p>
        </w:tc>
        <w:tc>
          <w:tcPr>
            <w:tcW w:w="2962" w:type="dxa"/>
          </w:tcPr>
          <w:p w:rsidR="008A0C7C" w:rsidRPr="005F112A" w:rsidRDefault="005F112A" w:rsidP="00581F62">
            <w:pPr>
              <w:spacing w:line="360" w:lineRule="auto"/>
              <w:rPr>
                <w:rFonts w:cs="Arial"/>
                <w:sz w:val="24"/>
                <w:szCs w:val="24"/>
                <w:rtl/>
                <w:lang w:bidi="ar-AE"/>
              </w:rPr>
            </w:pPr>
            <w:r>
              <w:rPr>
                <w:rFonts w:cs="Arial" w:hint="cs"/>
                <w:sz w:val="24"/>
                <w:szCs w:val="24"/>
                <w:rtl/>
                <w:lang w:bidi="ar-AE"/>
              </w:rPr>
              <w:t>التغيير في طاقة الارتفاع بالجول</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w:t>
            </w:r>
          </w:p>
        </w:tc>
        <w:tc>
          <w:tcPr>
            <w:tcW w:w="1555" w:type="dxa"/>
          </w:tcPr>
          <w:p w:rsidR="008A0C7C" w:rsidRPr="00734316" w:rsidRDefault="008A0C7C" w:rsidP="00581F62">
            <w:pPr>
              <w:spacing w:line="360" w:lineRule="auto"/>
              <w:jc w:val="center"/>
              <w:rPr>
                <w:rFonts w:cs="David"/>
                <w:sz w:val="24"/>
                <w:szCs w:val="24"/>
                <w:rtl/>
              </w:rPr>
            </w:pP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3</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w:t>
            </w:r>
          </w:p>
        </w:tc>
        <w:tc>
          <w:tcPr>
            <w:tcW w:w="2965" w:type="dxa"/>
          </w:tcPr>
          <w:p w:rsidR="008A0C7C" w:rsidRPr="00734316" w:rsidRDefault="008A0C7C" w:rsidP="00581F62">
            <w:pPr>
              <w:spacing w:line="360" w:lineRule="auto"/>
              <w:jc w:val="center"/>
              <w:rPr>
                <w:rFonts w:cs="David"/>
                <w:sz w:val="24"/>
                <w:szCs w:val="24"/>
                <w:rtl/>
              </w:rPr>
            </w:pP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5</w:t>
            </w: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5</w:t>
            </w:r>
          </w:p>
        </w:tc>
        <w:tc>
          <w:tcPr>
            <w:tcW w:w="1555" w:type="dxa"/>
          </w:tcPr>
          <w:p w:rsidR="008A0C7C" w:rsidRPr="00734316" w:rsidRDefault="008A0C7C" w:rsidP="00581F62">
            <w:pPr>
              <w:spacing w:line="360" w:lineRule="auto"/>
              <w:jc w:val="center"/>
              <w:rPr>
                <w:rFonts w:cs="David"/>
                <w:sz w:val="24"/>
                <w:szCs w:val="24"/>
                <w:rtl/>
              </w:rPr>
            </w:pPr>
          </w:p>
        </w:tc>
        <w:tc>
          <w:tcPr>
            <w:tcW w:w="296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c>
          <w:tcPr>
            <w:tcW w:w="2965" w:type="dxa"/>
          </w:tcPr>
          <w:p w:rsidR="008A0C7C" w:rsidRPr="00734316" w:rsidRDefault="008A0C7C" w:rsidP="00581F62">
            <w:pPr>
              <w:spacing w:line="360" w:lineRule="auto"/>
              <w:jc w:val="center"/>
              <w:rPr>
                <w:rFonts w:cs="David"/>
                <w:sz w:val="24"/>
                <w:szCs w:val="24"/>
                <w:rtl/>
              </w:rPr>
            </w:pP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1098"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7</w:t>
            </w:r>
          </w:p>
        </w:tc>
        <w:tc>
          <w:tcPr>
            <w:tcW w:w="1555"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w:t>
            </w:r>
          </w:p>
        </w:tc>
        <w:tc>
          <w:tcPr>
            <w:tcW w:w="2965" w:type="dxa"/>
          </w:tcPr>
          <w:p w:rsidR="008A0C7C" w:rsidRPr="00734316" w:rsidRDefault="008A0C7C" w:rsidP="00581F62">
            <w:pPr>
              <w:spacing w:line="360" w:lineRule="auto"/>
              <w:jc w:val="center"/>
              <w:rPr>
                <w:rFonts w:cs="David"/>
                <w:sz w:val="24"/>
                <w:szCs w:val="24"/>
                <w:rtl/>
              </w:rPr>
            </w:pPr>
          </w:p>
        </w:tc>
        <w:tc>
          <w:tcPr>
            <w:tcW w:w="2962"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bl>
    <w:p w:rsidR="008A0C7C" w:rsidRPr="00734316" w:rsidRDefault="008A0C7C" w:rsidP="008A0C7C">
      <w:pPr>
        <w:spacing w:line="360" w:lineRule="auto"/>
        <w:ind w:left="-58"/>
        <w:rPr>
          <w:rFonts w:cs="David"/>
          <w:sz w:val="24"/>
          <w:szCs w:val="24"/>
          <w:rtl/>
        </w:rPr>
      </w:pPr>
    </w:p>
    <w:p w:rsidR="008A0C7C" w:rsidRPr="00734316" w:rsidRDefault="008A0C7C" w:rsidP="008A0C7C">
      <w:pPr>
        <w:spacing w:line="360" w:lineRule="auto"/>
        <w:ind w:left="-58"/>
        <w:rPr>
          <w:rFonts w:cs="David"/>
          <w:sz w:val="24"/>
          <w:szCs w:val="24"/>
          <w:rtl/>
        </w:rPr>
      </w:pPr>
    </w:p>
    <w:p w:rsidR="005F112A" w:rsidRPr="005F112A" w:rsidRDefault="008A0C7C" w:rsidP="00E17F27">
      <w:pPr>
        <w:spacing w:line="360" w:lineRule="auto"/>
        <w:ind w:left="-58"/>
        <w:rPr>
          <w:rFonts w:cstheme="minorBidi"/>
          <w:sz w:val="24"/>
          <w:szCs w:val="24"/>
          <w:rtl/>
          <w:lang w:bidi="ar-AE"/>
        </w:rPr>
      </w:pPr>
      <w:r w:rsidRPr="00734316">
        <w:rPr>
          <w:rFonts w:cs="David" w:hint="cs"/>
          <w:sz w:val="24"/>
          <w:szCs w:val="24"/>
          <w:rtl/>
        </w:rPr>
        <w:t xml:space="preserve">10. </w:t>
      </w:r>
      <w:r w:rsidR="005F112A">
        <w:rPr>
          <w:rFonts w:cstheme="minorBidi" w:hint="cs"/>
          <w:sz w:val="24"/>
          <w:szCs w:val="24"/>
          <w:rtl/>
          <w:lang w:bidi="ar-AE"/>
        </w:rPr>
        <w:t>وزن جسم 100 نيوتون</w:t>
      </w:r>
      <w:r w:rsidR="00E17F27">
        <w:rPr>
          <w:rFonts w:cstheme="minorBidi" w:hint="cs"/>
          <w:sz w:val="24"/>
          <w:szCs w:val="24"/>
          <w:rtl/>
          <w:lang w:bidi="ar-AE"/>
        </w:rPr>
        <w:t>،  ارتفاع الجسم 2 متر</w:t>
      </w:r>
      <w:r w:rsidR="005F112A">
        <w:rPr>
          <w:rFonts w:cstheme="minorBidi" w:hint="cs"/>
          <w:sz w:val="24"/>
          <w:szCs w:val="24"/>
          <w:rtl/>
          <w:lang w:bidi="ar-AE"/>
        </w:rPr>
        <w:t xml:space="preserve"> فوق سطح الارض. </w:t>
      </w:r>
      <w:r w:rsidR="00E17F27">
        <w:rPr>
          <w:rFonts w:cstheme="minorBidi" w:hint="cs"/>
          <w:sz w:val="24"/>
          <w:szCs w:val="24"/>
          <w:rtl/>
          <w:lang w:bidi="ar-AE"/>
        </w:rPr>
        <w:t>مُعطى جسم مماثل</w:t>
      </w:r>
      <w:r w:rsidR="005F112A">
        <w:rPr>
          <w:rFonts w:cstheme="minorBidi" w:hint="cs"/>
          <w:sz w:val="24"/>
          <w:szCs w:val="24"/>
          <w:rtl/>
          <w:lang w:bidi="ar-AE"/>
        </w:rPr>
        <w:t xml:space="preserve"> على سطح القمر</w:t>
      </w:r>
      <w:r w:rsidR="00E17F27">
        <w:rPr>
          <w:rFonts w:cstheme="minorBidi" w:hint="cs"/>
          <w:sz w:val="24"/>
          <w:szCs w:val="24"/>
          <w:rtl/>
          <w:lang w:bidi="ar-AE"/>
        </w:rPr>
        <w:t>، وهو يقع</w:t>
      </w:r>
      <w:r w:rsidR="005F112A">
        <w:rPr>
          <w:rFonts w:cstheme="minorBidi" w:hint="cs"/>
          <w:sz w:val="24"/>
          <w:szCs w:val="24"/>
          <w:rtl/>
          <w:lang w:bidi="ar-AE"/>
        </w:rPr>
        <w:t xml:space="preserve"> على نفس الارتفاع. في لحظة معينة يسقط الجسمان . </w:t>
      </w:r>
      <w:r w:rsidR="00E17F27">
        <w:rPr>
          <w:rFonts w:cstheme="minorBidi" w:hint="cs"/>
          <w:sz w:val="24"/>
          <w:szCs w:val="24"/>
          <w:rtl/>
          <w:lang w:bidi="ar-AE"/>
        </w:rPr>
        <w:t>أ</w:t>
      </w:r>
      <w:r w:rsidR="005F112A">
        <w:rPr>
          <w:rFonts w:cstheme="minorBidi" w:hint="cs"/>
          <w:sz w:val="24"/>
          <w:szCs w:val="24"/>
          <w:rtl/>
          <w:lang w:bidi="ar-AE"/>
        </w:rPr>
        <w:t xml:space="preserve">شيروا </w:t>
      </w:r>
      <w:r w:rsidR="00E17F27">
        <w:rPr>
          <w:rFonts w:cstheme="minorBidi" w:hint="cs"/>
          <w:sz w:val="24"/>
          <w:szCs w:val="24"/>
          <w:rtl/>
          <w:lang w:bidi="ar-AE"/>
        </w:rPr>
        <w:t>إ</w:t>
      </w:r>
      <w:r w:rsidR="005F112A">
        <w:rPr>
          <w:rFonts w:cstheme="minorBidi" w:hint="cs"/>
          <w:sz w:val="24"/>
          <w:szCs w:val="24"/>
          <w:rtl/>
          <w:lang w:bidi="ar-AE"/>
        </w:rPr>
        <w:t xml:space="preserve">لى الجملة الصحيحة </w:t>
      </w:r>
      <w:r w:rsidR="00E17F27">
        <w:rPr>
          <w:rFonts w:cstheme="minorBidi" w:hint="cs"/>
          <w:sz w:val="24"/>
          <w:szCs w:val="24"/>
          <w:rtl/>
          <w:lang w:bidi="ar-AE"/>
        </w:rPr>
        <w:t>التي تعبِّر عن</w:t>
      </w:r>
      <w:r w:rsidR="005F112A">
        <w:rPr>
          <w:rFonts w:cstheme="minorBidi" w:hint="cs"/>
          <w:sz w:val="24"/>
          <w:szCs w:val="24"/>
          <w:rtl/>
          <w:lang w:bidi="ar-AE"/>
        </w:rPr>
        <w:t xml:space="preserve"> التغيير في  طاقة الجسمين.</w:t>
      </w:r>
    </w:p>
    <w:p w:rsidR="005F112A" w:rsidRDefault="005F112A" w:rsidP="008A0C7C">
      <w:pPr>
        <w:spacing w:line="360" w:lineRule="auto"/>
        <w:ind w:left="-58"/>
        <w:rPr>
          <w:rFonts w:cstheme="minorBidi"/>
          <w:sz w:val="24"/>
          <w:szCs w:val="24"/>
          <w:rtl/>
          <w:lang w:bidi="ar-AE"/>
        </w:rPr>
      </w:pPr>
      <w:r>
        <w:rPr>
          <w:rFonts w:cstheme="minorBidi" w:hint="cs"/>
          <w:sz w:val="24"/>
          <w:szCs w:val="24"/>
          <w:rtl/>
          <w:lang w:bidi="ar-AE"/>
        </w:rPr>
        <w:t>أ-</w:t>
      </w:r>
      <w:r w:rsidR="00E17F27">
        <w:rPr>
          <w:rFonts w:cstheme="minorBidi" w:hint="cs"/>
          <w:sz w:val="24"/>
          <w:szCs w:val="24"/>
          <w:rtl/>
          <w:lang w:bidi="ar-AE"/>
        </w:rPr>
        <w:t xml:space="preserve"> </w:t>
      </w:r>
      <w:r>
        <w:rPr>
          <w:rFonts w:cstheme="minorBidi" w:hint="cs"/>
          <w:sz w:val="24"/>
          <w:szCs w:val="24"/>
          <w:rtl/>
          <w:lang w:bidi="ar-AE"/>
        </w:rPr>
        <w:t>التغيير في طاقة الارتفاع متشابه</w:t>
      </w:r>
      <w:r w:rsidR="00E17F27">
        <w:rPr>
          <w:rFonts w:cstheme="minorBidi" w:hint="cs"/>
          <w:sz w:val="24"/>
          <w:szCs w:val="24"/>
          <w:rtl/>
          <w:lang w:bidi="ar-AE"/>
        </w:rPr>
        <w:t>.</w:t>
      </w:r>
    </w:p>
    <w:p w:rsidR="005F112A" w:rsidRDefault="005F112A" w:rsidP="00E17F27">
      <w:pPr>
        <w:spacing w:line="360" w:lineRule="auto"/>
        <w:ind w:left="-58"/>
        <w:rPr>
          <w:rFonts w:cstheme="minorBidi"/>
          <w:sz w:val="24"/>
          <w:szCs w:val="24"/>
          <w:rtl/>
          <w:lang w:bidi="ar-AE"/>
        </w:rPr>
      </w:pPr>
      <w:r>
        <w:rPr>
          <w:rFonts w:cstheme="minorBidi" w:hint="cs"/>
          <w:sz w:val="24"/>
          <w:szCs w:val="24"/>
          <w:rtl/>
          <w:lang w:bidi="ar-AE"/>
        </w:rPr>
        <w:t>ب-</w:t>
      </w:r>
      <w:r w:rsidR="00E17F27">
        <w:rPr>
          <w:rFonts w:cstheme="minorBidi" w:hint="cs"/>
          <w:sz w:val="24"/>
          <w:szCs w:val="24"/>
          <w:rtl/>
          <w:lang w:bidi="ar-AE"/>
        </w:rPr>
        <w:t xml:space="preserve"> </w:t>
      </w:r>
      <w:r>
        <w:rPr>
          <w:rFonts w:cstheme="minorBidi" w:hint="cs"/>
          <w:sz w:val="24"/>
          <w:szCs w:val="24"/>
          <w:rtl/>
          <w:lang w:bidi="ar-AE"/>
        </w:rPr>
        <w:t>التغيير في طاقة</w:t>
      </w:r>
      <w:r w:rsidR="00E17F27">
        <w:rPr>
          <w:rFonts w:cstheme="minorBidi" w:hint="cs"/>
          <w:sz w:val="24"/>
          <w:szCs w:val="24"/>
          <w:rtl/>
          <w:lang w:bidi="ar-AE"/>
        </w:rPr>
        <w:t xml:space="preserve"> </w:t>
      </w:r>
      <w:r>
        <w:rPr>
          <w:rFonts w:cstheme="minorBidi" w:hint="cs"/>
          <w:sz w:val="24"/>
          <w:szCs w:val="24"/>
          <w:rtl/>
          <w:lang w:bidi="ar-AE"/>
        </w:rPr>
        <w:t xml:space="preserve">الارتفاع على سطح الارض </w:t>
      </w:r>
      <w:r w:rsidR="00E17F27">
        <w:rPr>
          <w:rFonts w:cstheme="minorBidi" w:hint="cs"/>
          <w:sz w:val="24"/>
          <w:szCs w:val="24"/>
          <w:rtl/>
          <w:lang w:bidi="ar-AE"/>
        </w:rPr>
        <w:t>أكبر من</w:t>
      </w:r>
      <w:r w:rsidR="00E17F27" w:rsidRPr="00E17F27">
        <w:rPr>
          <w:rFonts w:cstheme="minorBidi" w:hint="cs"/>
          <w:sz w:val="24"/>
          <w:szCs w:val="24"/>
          <w:rtl/>
          <w:lang w:bidi="ar-AE"/>
        </w:rPr>
        <w:t xml:space="preserve"> </w:t>
      </w:r>
      <w:r w:rsidR="00E17F27">
        <w:rPr>
          <w:rFonts w:cstheme="minorBidi" w:hint="cs"/>
          <w:sz w:val="24"/>
          <w:szCs w:val="24"/>
          <w:rtl/>
          <w:lang w:bidi="ar-AE"/>
        </w:rPr>
        <w:t>التغيير في طاقة الارتفاع</w:t>
      </w:r>
      <w:r>
        <w:rPr>
          <w:rFonts w:cstheme="minorBidi" w:hint="cs"/>
          <w:sz w:val="24"/>
          <w:szCs w:val="24"/>
          <w:rtl/>
          <w:lang w:bidi="ar-AE"/>
        </w:rPr>
        <w:t xml:space="preserve"> على سطح القمر</w:t>
      </w:r>
      <w:r w:rsidR="00E17F27">
        <w:rPr>
          <w:rFonts w:cstheme="minorBidi" w:hint="cs"/>
          <w:sz w:val="24"/>
          <w:szCs w:val="24"/>
          <w:rtl/>
          <w:lang w:bidi="ar-AE"/>
        </w:rPr>
        <w:t>.</w:t>
      </w:r>
    </w:p>
    <w:p w:rsidR="005F112A" w:rsidRDefault="005F112A" w:rsidP="00B143CD">
      <w:pPr>
        <w:spacing w:line="360" w:lineRule="auto"/>
        <w:ind w:left="-58"/>
        <w:rPr>
          <w:rFonts w:cstheme="minorBidi"/>
          <w:sz w:val="24"/>
          <w:szCs w:val="24"/>
          <w:rtl/>
          <w:lang w:bidi="ar-AE"/>
        </w:rPr>
      </w:pPr>
      <w:r>
        <w:rPr>
          <w:rFonts w:cstheme="minorBidi" w:hint="cs"/>
          <w:sz w:val="24"/>
          <w:szCs w:val="24"/>
          <w:rtl/>
          <w:lang w:bidi="ar-AE"/>
        </w:rPr>
        <w:t>ت-</w:t>
      </w:r>
      <w:r w:rsidR="00E17F27">
        <w:rPr>
          <w:rFonts w:cstheme="minorBidi" w:hint="cs"/>
          <w:sz w:val="24"/>
          <w:szCs w:val="24"/>
          <w:rtl/>
          <w:lang w:bidi="ar-AE"/>
        </w:rPr>
        <w:t xml:space="preserve"> </w:t>
      </w:r>
      <w:r>
        <w:rPr>
          <w:rFonts w:cstheme="minorBidi" w:hint="cs"/>
          <w:sz w:val="24"/>
          <w:szCs w:val="24"/>
          <w:rtl/>
          <w:lang w:bidi="ar-AE"/>
        </w:rPr>
        <w:t xml:space="preserve">التغيير في طاقة الارتفاع على سطح القمر </w:t>
      </w:r>
      <w:r w:rsidR="00E17F27">
        <w:rPr>
          <w:rFonts w:cstheme="minorBidi" w:hint="cs"/>
          <w:sz w:val="24"/>
          <w:szCs w:val="24"/>
          <w:rtl/>
          <w:lang w:bidi="ar-AE"/>
        </w:rPr>
        <w:t>أكبر من</w:t>
      </w:r>
      <w:r w:rsidR="00E17F27" w:rsidRPr="00E17F27">
        <w:rPr>
          <w:rFonts w:cstheme="minorBidi" w:hint="cs"/>
          <w:sz w:val="24"/>
          <w:szCs w:val="24"/>
          <w:rtl/>
          <w:lang w:bidi="ar-AE"/>
        </w:rPr>
        <w:t xml:space="preserve"> </w:t>
      </w:r>
      <w:r w:rsidR="00E17F27">
        <w:rPr>
          <w:rFonts w:cstheme="minorBidi" w:hint="cs"/>
          <w:sz w:val="24"/>
          <w:szCs w:val="24"/>
          <w:rtl/>
          <w:lang w:bidi="ar-AE"/>
        </w:rPr>
        <w:t xml:space="preserve">التغيير في طاقة الارتفاع على </w:t>
      </w:r>
      <w:r>
        <w:rPr>
          <w:rFonts w:cstheme="minorBidi" w:hint="cs"/>
          <w:sz w:val="24"/>
          <w:szCs w:val="24"/>
          <w:rtl/>
          <w:lang w:bidi="ar-AE"/>
        </w:rPr>
        <w:t xml:space="preserve">سطح </w:t>
      </w:r>
      <w:r w:rsidR="00B143CD">
        <w:rPr>
          <w:rFonts w:cstheme="minorBidi" w:hint="cs"/>
          <w:sz w:val="24"/>
          <w:szCs w:val="24"/>
          <w:rtl/>
          <w:lang w:bidi="ar-AE"/>
        </w:rPr>
        <w:t>الكرة الأرضية</w:t>
      </w:r>
      <w:r>
        <w:rPr>
          <w:rFonts w:cstheme="minorBidi" w:hint="cs"/>
          <w:sz w:val="24"/>
          <w:szCs w:val="24"/>
          <w:rtl/>
          <w:lang w:bidi="ar-AE"/>
        </w:rPr>
        <w:t>.</w:t>
      </w:r>
    </w:p>
    <w:p w:rsidR="00E17F27" w:rsidRPr="005F112A" w:rsidRDefault="00E17F27" w:rsidP="00E17F27">
      <w:pPr>
        <w:spacing w:line="360" w:lineRule="auto"/>
        <w:ind w:left="-58"/>
        <w:rPr>
          <w:rFonts w:cstheme="minorBidi"/>
          <w:sz w:val="24"/>
          <w:szCs w:val="24"/>
          <w:rtl/>
          <w:lang w:bidi="ar-AE"/>
        </w:rPr>
      </w:pPr>
    </w:p>
    <w:p w:rsidR="005F112A" w:rsidRPr="005F112A" w:rsidRDefault="008A0C7C" w:rsidP="00E17F27">
      <w:pPr>
        <w:spacing w:line="360" w:lineRule="auto"/>
        <w:ind w:left="-58"/>
        <w:rPr>
          <w:rFonts w:cstheme="minorBidi"/>
          <w:sz w:val="24"/>
          <w:szCs w:val="24"/>
          <w:rtl/>
          <w:lang w:bidi="ar-AE"/>
        </w:rPr>
      </w:pPr>
      <w:r w:rsidRPr="00734316">
        <w:rPr>
          <w:rFonts w:cs="David" w:hint="cs"/>
          <w:sz w:val="24"/>
          <w:szCs w:val="24"/>
          <w:rtl/>
        </w:rPr>
        <w:t xml:space="preserve">11. </w:t>
      </w:r>
      <w:r w:rsidR="00E17F27">
        <w:rPr>
          <w:rFonts w:cstheme="minorBidi" w:hint="cs"/>
          <w:sz w:val="24"/>
          <w:szCs w:val="24"/>
          <w:rtl/>
          <w:lang w:bidi="ar-AE"/>
        </w:rPr>
        <w:t xml:space="preserve">كان </w:t>
      </w:r>
      <w:r w:rsidR="005F112A">
        <w:rPr>
          <w:rFonts w:cstheme="minorBidi" w:hint="cs"/>
          <w:sz w:val="24"/>
          <w:szCs w:val="24"/>
          <w:rtl/>
          <w:lang w:bidi="ar-AE"/>
        </w:rPr>
        <w:t>رجل الفضاء نيل ارمسترونج</w:t>
      </w:r>
      <w:r w:rsidR="00CD6772">
        <w:rPr>
          <w:rFonts w:cstheme="minorBidi" w:hint="cs"/>
          <w:sz w:val="24"/>
          <w:szCs w:val="24"/>
          <w:rtl/>
          <w:lang w:bidi="ar-AE"/>
        </w:rPr>
        <w:t>،</w:t>
      </w:r>
      <w:r w:rsidR="005F112A">
        <w:rPr>
          <w:rFonts w:cstheme="minorBidi" w:hint="cs"/>
          <w:sz w:val="24"/>
          <w:szCs w:val="24"/>
          <w:rtl/>
          <w:lang w:bidi="ar-AE"/>
        </w:rPr>
        <w:t xml:space="preserve"> </w:t>
      </w:r>
      <w:r w:rsidR="00E17F27">
        <w:rPr>
          <w:rFonts w:cstheme="minorBidi" w:hint="cs"/>
          <w:sz w:val="24"/>
          <w:szCs w:val="24"/>
          <w:rtl/>
          <w:lang w:bidi="ar-AE"/>
        </w:rPr>
        <w:t>الإنسان الأ</w:t>
      </w:r>
      <w:r w:rsidR="005F112A">
        <w:rPr>
          <w:rFonts w:cstheme="minorBidi" w:hint="cs"/>
          <w:sz w:val="24"/>
          <w:szCs w:val="24"/>
          <w:rtl/>
          <w:lang w:bidi="ar-AE"/>
        </w:rPr>
        <w:t>ول الذي هبط على سطح القمر</w:t>
      </w:r>
      <w:r w:rsidR="00E17F27">
        <w:rPr>
          <w:rFonts w:cstheme="minorBidi" w:hint="cs"/>
          <w:sz w:val="24"/>
          <w:szCs w:val="24"/>
          <w:rtl/>
          <w:lang w:bidi="ar-AE"/>
        </w:rPr>
        <w:t xml:space="preserve"> ب</w:t>
      </w:r>
      <w:r w:rsidR="005F112A">
        <w:rPr>
          <w:rFonts w:cstheme="minorBidi" w:hint="cs"/>
          <w:sz w:val="24"/>
          <w:szCs w:val="24"/>
          <w:rtl/>
          <w:lang w:bidi="ar-AE"/>
        </w:rPr>
        <w:t xml:space="preserve">مركبة الهبوط التي </w:t>
      </w:r>
      <w:r w:rsidR="00E17F27">
        <w:rPr>
          <w:rFonts w:cstheme="minorBidi" w:hint="cs"/>
          <w:sz w:val="24"/>
          <w:szCs w:val="24"/>
          <w:rtl/>
          <w:lang w:bidi="ar-AE"/>
        </w:rPr>
        <w:t>سُمِّيت</w:t>
      </w:r>
      <w:r w:rsidR="005F112A">
        <w:rPr>
          <w:rFonts w:cstheme="minorBidi" w:hint="cs"/>
          <w:sz w:val="24"/>
          <w:szCs w:val="24"/>
          <w:rtl/>
          <w:lang w:bidi="ar-AE"/>
        </w:rPr>
        <w:t xml:space="preserve"> " ايجيل"</w:t>
      </w:r>
      <w:r w:rsidR="00E17F27">
        <w:rPr>
          <w:rFonts w:cstheme="minorBidi" w:hint="cs"/>
          <w:sz w:val="24"/>
          <w:szCs w:val="24"/>
          <w:rtl/>
          <w:lang w:bidi="ar-AE"/>
        </w:rPr>
        <w:t>، وقد</w:t>
      </w:r>
      <w:r w:rsidR="005F112A">
        <w:rPr>
          <w:rFonts w:cstheme="minorBidi" w:hint="cs"/>
          <w:sz w:val="24"/>
          <w:szCs w:val="24"/>
          <w:rtl/>
          <w:lang w:bidi="ar-AE"/>
        </w:rPr>
        <w:t xml:space="preserve"> كانت مزودة بسلم ارتفاعه 3 متر عن سطح القمر. فتح نيل باب المركبة ونزل على الس</w:t>
      </w:r>
      <w:r w:rsidR="00E17F27">
        <w:rPr>
          <w:rFonts w:cstheme="minorBidi" w:hint="cs"/>
          <w:sz w:val="24"/>
          <w:szCs w:val="24"/>
          <w:rtl/>
          <w:lang w:bidi="ar-AE"/>
        </w:rPr>
        <w:t>َّ</w:t>
      </w:r>
      <w:r w:rsidR="005F112A">
        <w:rPr>
          <w:rFonts w:cstheme="minorBidi" w:hint="cs"/>
          <w:sz w:val="24"/>
          <w:szCs w:val="24"/>
          <w:rtl/>
          <w:lang w:bidi="ar-AE"/>
        </w:rPr>
        <w:t>لم على سطح القمر.</w:t>
      </w:r>
    </w:p>
    <w:p w:rsidR="005F112A" w:rsidRDefault="005F112A" w:rsidP="00E17F27">
      <w:pPr>
        <w:spacing w:line="360" w:lineRule="auto"/>
        <w:ind w:left="-58"/>
        <w:rPr>
          <w:rFonts w:cstheme="minorBidi"/>
          <w:sz w:val="24"/>
          <w:szCs w:val="24"/>
          <w:rtl/>
          <w:lang w:bidi="ar-AE"/>
        </w:rPr>
      </w:pPr>
      <w:r>
        <w:rPr>
          <w:rFonts w:cstheme="minorBidi" w:hint="cs"/>
          <w:sz w:val="24"/>
          <w:szCs w:val="24"/>
          <w:rtl/>
          <w:lang w:bidi="ar-AE"/>
        </w:rPr>
        <w:t xml:space="preserve">بسبب الظروف المختلفة </w:t>
      </w:r>
      <w:r w:rsidR="004164F5">
        <w:rPr>
          <w:rFonts w:cstheme="minorBidi" w:hint="cs"/>
          <w:sz w:val="24"/>
          <w:szCs w:val="24"/>
          <w:rtl/>
          <w:lang w:bidi="ar-AE"/>
        </w:rPr>
        <w:t>جد</w:t>
      </w:r>
      <w:r w:rsidR="00E17F27">
        <w:rPr>
          <w:rFonts w:cstheme="minorBidi" w:hint="cs"/>
          <w:sz w:val="24"/>
          <w:szCs w:val="24"/>
          <w:rtl/>
          <w:lang w:bidi="ar-AE"/>
        </w:rPr>
        <w:t>ً</w:t>
      </w:r>
      <w:r w:rsidR="004164F5">
        <w:rPr>
          <w:rFonts w:cstheme="minorBidi" w:hint="cs"/>
          <w:sz w:val="24"/>
          <w:szCs w:val="24"/>
          <w:rtl/>
          <w:lang w:bidi="ar-AE"/>
        </w:rPr>
        <w:t xml:space="preserve">ا </w:t>
      </w:r>
      <w:r>
        <w:rPr>
          <w:rFonts w:cstheme="minorBidi" w:hint="cs"/>
          <w:sz w:val="24"/>
          <w:szCs w:val="24"/>
          <w:rtl/>
          <w:lang w:bidi="ar-AE"/>
        </w:rPr>
        <w:t xml:space="preserve">على القمر </w:t>
      </w:r>
      <w:r w:rsidR="00E17F27">
        <w:rPr>
          <w:rFonts w:cstheme="minorBidi" w:hint="cs"/>
          <w:sz w:val="24"/>
          <w:szCs w:val="24"/>
          <w:rtl/>
          <w:lang w:bidi="ar-AE"/>
        </w:rPr>
        <w:t xml:space="preserve">بالمقارنة مع </w:t>
      </w:r>
      <w:r w:rsidR="004164F5">
        <w:rPr>
          <w:rFonts w:cstheme="minorBidi" w:hint="cs"/>
          <w:sz w:val="24"/>
          <w:szCs w:val="24"/>
          <w:rtl/>
          <w:lang w:bidi="ar-AE"/>
        </w:rPr>
        <w:t xml:space="preserve"> الظروف على سطح الارض ( على القمر درجة الحرارة عالية في ساعات النهار ولا يوجد هواء)</w:t>
      </w:r>
      <w:r w:rsidR="00E17F27">
        <w:rPr>
          <w:rFonts w:cstheme="minorBidi" w:hint="cs"/>
          <w:sz w:val="24"/>
          <w:szCs w:val="24"/>
          <w:rtl/>
          <w:lang w:bidi="ar-AE"/>
        </w:rPr>
        <w:t>،</w:t>
      </w:r>
      <w:r w:rsidR="004164F5">
        <w:rPr>
          <w:rFonts w:cstheme="minorBidi" w:hint="cs"/>
          <w:sz w:val="24"/>
          <w:szCs w:val="24"/>
          <w:rtl/>
          <w:lang w:bidi="ar-AE"/>
        </w:rPr>
        <w:t xml:space="preserve"> ح</w:t>
      </w:r>
      <w:r w:rsidR="00F55B95">
        <w:rPr>
          <w:rFonts w:cstheme="minorBidi" w:hint="cs"/>
          <w:sz w:val="24"/>
          <w:szCs w:val="24"/>
          <w:rtl/>
          <w:lang w:bidi="ar-AE"/>
        </w:rPr>
        <w:t>َ</w:t>
      </w:r>
      <w:r w:rsidR="004164F5">
        <w:rPr>
          <w:rFonts w:cstheme="minorBidi" w:hint="cs"/>
          <w:sz w:val="24"/>
          <w:szCs w:val="24"/>
          <w:rtl/>
          <w:lang w:bidi="ar-AE"/>
        </w:rPr>
        <w:t>م</w:t>
      </w:r>
      <w:r w:rsidR="00F55B95">
        <w:rPr>
          <w:rFonts w:cstheme="minorBidi" w:hint="cs"/>
          <w:sz w:val="24"/>
          <w:szCs w:val="24"/>
          <w:rtl/>
          <w:lang w:bidi="ar-AE"/>
        </w:rPr>
        <w:t>َ</w:t>
      </w:r>
      <w:r w:rsidR="004164F5">
        <w:rPr>
          <w:rFonts w:cstheme="minorBidi" w:hint="cs"/>
          <w:sz w:val="24"/>
          <w:szCs w:val="24"/>
          <w:rtl/>
          <w:lang w:bidi="ar-AE"/>
        </w:rPr>
        <w:t>ل نيل على ظهره برميلا</w:t>
      </w:r>
      <w:r w:rsidR="00E17F27">
        <w:rPr>
          <w:rFonts w:cstheme="minorBidi" w:hint="cs"/>
          <w:sz w:val="24"/>
          <w:szCs w:val="24"/>
          <w:rtl/>
          <w:lang w:bidi="ar-AE"/>
        </w:rPr>
        <w:t>ً</w:t>
      </w:r>
      <w:r w:rsidR="004164F5">
        <w:rPr>
          <w:rFonts w:cstheme="minorBidi" w:hint="cs"/>
          <w:sz w:val="24"/>
          <w:szCs w:val="24"/>
          <w:rtl/>
          <w:lang w:bidi="ar-AE"/>
        </w:rPr>
        <w:t xml:space="preserve"> كبير</w:t>
      </w:r>
      <w:r w:rsidR="00E17F27">
        <w:rPr>
          <w:rFonts w:cstheme="minorBidi" w:hint="cs"/>
          <w:sz w:val="24"/>
          <w:szCs w:val="24"/>
          <w:rtl/>
          <w:lang w:bidi="ar-AE"/>
        </w:rPr>
        <w:t>ًا من الهواء ونظام</w:t>
      </w:r>
      <w:r w:rsidR="004164F5">
        <w:rPr>
          <w:rFonts w:cstheme="minorBidi" w:hint="cs"/>
          <w:sz w:val="24"/>
          <w:szCs w:val="24"/>
          <w:rtl/>
          <w:lang w:bidi="ar-AE"/>
        </w:rPr>
        <w:t xml:space="preserve"> </w:t>
      </w:r>
      <w:r w:rsidR="00E17F27">
        <w:rPr>
          <w:rFonts w:cstheme="minorBidi" w:hint="cs"/>
          <w:sz w:val="24"/>
          <w:szCs w:val="24"/>
          <w:rtl/>
          <w:lang w:bidi="ar-AE"/>
        </w:rPr>
        <w:t>تبريد خاص</w:t>
      </w:r>
      <w:r w:rsidR="004164F5">
        <w:rPr>
          <w:rFonts w:cstheme="minorBidi" w:hint="cs"/>
          <w:sz w:val="24"/>
          <w:szCs w:val="24"/>
          <w:rtl/>
          <w:lang w:bidi="ar-AE"/>
        </w:rPr>
        <w:t>.</w:t>
      </w:r>
      <w:r w:rsidR="00E17F27">
        <w:rPr>
          <w:rFonts w:cstheme="minorBidi" w:hint="cs"/>
          <w:sz w:val="24"/>
          <w:szCs w:val="24"/>
          <w:rtl/>
          <w:lang w:bidi="ar-AE"/>
        </w:rPr>
        <w:t xml:space="preserve"> وقد كانت</w:t>
      </w:r>
      <w:r w:rsidR="004164F5">
        <w:rPr>
          <w:rFonts w:cstheme="minorBidi" w:hint="cs"/>
          <w:sz w:val="24"/>
          <w:szCs w:val="24"/>
          <w:rtl/>
          <w:lang w:bidi="ar-AE"/>
        </w:rPr>
        <w:t xml:space="preserve"> كتلة الحمل 200 كغم.</w:t>
      </w:r>
    </w:p>
    <w:p w:rsidR="00E17F27" w:rsidRPr="005F112A" w:rsidRDefault="00E17F27" w:rsidP="00E17F27">
      <w:pPr>
        <w:spacing w:line="360" w:lineRule="auto"/>
        <w:ind w:left="-58"/>
        <w:rPr>
          <w:rFonts w:cstheme="minorBidi"/>
          <w:sz w:val="24"/>
          <w:szCs w:val="24"/>
          <w:rtl/>
          <w:lang w:bidi="ar-AE"/>
        </w:rPr>
      </w:pPr>
    </w:p>
    <w:p w:rsidR="004164F5" w:rsidRDefault="008A0C7C" w:rsidP="00E17F27">
      <w:pPr>
        <w:spacing w:line="360" w:lineRule="auto"/>
        <w:ind w:left="-58"/>
        <w:rPr>
          <w:rFonts w:cstheme="minorBidi"/>
          <w:sz w:val="24"/>
          <w:szCs w:val="24"/>
          <w:rtl/>
          <w:lang w:bidi="ar-AE"/>
        </w:rPr>
      </w:pPr>
      <w:r w:rsidRPr="00734316">
        <w:rPr>
          <w:rFonts w:cs="David" w:hint="cs"/>
          <w:sz w:val="24"/>
          <w:szCs w:val="24"/>
          <w:rtl/>
        </w:rPr>
        <w:t xml:space="preserve">11.1 </w:t>
      </w:r>
      <w:r w:rsidR="00E17F27">
        <w:rPr>
          <w:rFonts w:cstheme="minorBidi" w:hint="cs"/>
          <w:sz w:val="24"/>
          <w:szCs w:val="24"/>
          <w:rtl/>
          <w:lang w:bidi="ar-AE"/>
        </w:rPr>
        <w:t xml:space="preserve">كم كان التغيير في طاقة </w:t>
      </w:r>
      <w:r w:rsidR="004164F5">
        <w:rPr>
          <w:rFonts w:cstheme="minorBidi" w:hint="cs"/>
          <w:sz w:val="24"/>
          <w:szCs w:val="24"/>
          <w:rtl/>
          <w:lang w:bidi="ar-AE"/>
        </w:rPr>
        <w:t xml:space="preserve">ارتفاع </w:t>
      </w:r>
      <w:r w:rsidR="00E17F27">
        <w:rPr>
          <w:rFonts w:cstheme="minorBidi" w:hint="cs"/>
          <w:sz w:val="24"/>
          <w:szCs w:val="24"/>
          <w:rtl/>
          <w:lang w:bidi="ar-AE"/>
        </w:rPr>
        <w:t>ا</w:t>
      </w:r>
      <w:r w:rsidR="004164F5">
        <w:rPr>
          <w:rFonts w:cstheme="minorBidi" w:hint="cs"/>
          <w:sz w:val="24"/>
          <w:szCs w:val="24"/>
          <w:rtl/>
          <w:lang w:bidi="ar-AE"/>
        </w:rPr>
        <w:t>لح</w:t>
      </w:r>
      <w:r w:rsidR="00F55B95">
        <w:rPr>
          <w:rFonts w:cstheme="minorBidi" w:hint="cs"/>
          <w:sz w:val="24"/>
          <w:szCs w:val="24"/>
          <w:rtl/>
          <w:lang w:bidi="ar-AE"/>
        </w:rPr>
        <w:t>ِ</w:t>
      </w:r>
      <w:r w:rsidR="004164F5">
        <w:rPr>
          <w:rFonts w:cstheme="minorBidi" w:hint="cs"/>
          <w:sz w:val="24"/>
          <w:szCs w:val="24"/>
          <w:rtl/>
          <w:lang w:bidi="ar-AE"/>
        </w:rPr>
        <w:t>م</w:t>
      </w:r>
      <w:r w:rsidR="00F55B95">
        <w:rPr>
          <w:rFonts w:cstheme="minorBidi" w:hint="cs"/>
          <w:sz w:val="24"/>
          <w:szCs w:val="24"/>
          <w:rtl/>
          <w:lang w:bidi="ar-AE"/>
        </w:rPr>
        <w:t>ْ</w:t>
      </w:r>
      <w:r w:rsidR="004164F5">
        <w:rPr>
          <w:rFonts w:cstheme="minorBidi" w:hint="cs"/>
          <w:sz w:val="24"/>
          <w:szCs w:val="24"/>
          <w:rtl/>
          <w:lang w:bidi="ar-AE"/>
        </w:rPr>
        <w:t>ل الذي</w:t>
      </w:r>
      <w:r w:rsidR="00E17F27">
        <w:rPr>
          <w:rFonts w:cstheme="minorBidi" w:hint="cs"/>
          <w:sz w:val="24"/>
          <w:szCs w:val="24"/>
          <w:rtl/>
          <w:lang w:bidi="ar-AE"/>
        </w:rPr>
        <w:t xml:space="preserve"> كان</w:t>
      </w:r>
      <w:r w:rsidR="004164F5">
        <w:rPr>
          <w:rFonts w:cstheme="minorBidi" w:hint="cs"/>
          <w:sz w:val="24"/>
          <w:szCs w:val="24"/>
          <w:rtl/>
          <w:lang w:bidi="ar-AE"/>
        </w:rPr>
        <w:t xml:space="preserve"> على ظ</w:t>
      </w:r>
      <w:r w:rsidR="00F55B95">
        <w:rPr>
          <w:rFonts w:cstheme="minorBidi" w:hint="cs"/>
          <w:sz w:val="24"/>
          <w:szCs w:val="24"/>
          <w:rtl/>
          <w:lang w:bidi="ar-AE"/>
        </w:rPr>
        <w:t xml:space="preserve">هر نيل ارمسترونج عندما نزل من </w:t>
      </w:r>
      <w:r w:rsidR="004164F5">
        <w:rPr>
          <w:rFonts w:cstheme="minorBidi" w:hint="cs"/>
          <w:sz w:val="24"/>
          <w:szCs w:val="24"/>
          <w:rtl/>
          <w:lang w:bidi="ar-AE"/>
        </w:rPr>
        <w:t xml:space="preserve">مركبة " ايجيل" على سطح القمر؟ </w:t>
      </w:r>
      <w:r w:rsidR="004164F5" w:rsidRPr="00734316">
        <w:rPr>
          <w:rFonts w:cs="David" w:hint="cs"/>
          <w:sz w:val="24"/>
          <w:szCs w:val="24"/>
          <w:rtl/>
        </w:rPr>
        <w:t xml:space="preserve">( </w:t>
      </w:r>
      <w:r w:rsidR="004164F5">
        <w:rPr>
          <w:rFonts w:cs="Arial" w:hint="cs"/>
          <w:sz w:val="16"/>
          <w:szCs w:val="16"/>
          <w:rtl/>
          <w:lang w:bidi="ar-AE"/>
        </w:rPr>
        <w:t>م\ث</w:t>
      </w:r>
      <w:r w:rsidR="004164F5" w:rsidRPr="00734316">
        <w:rPr>
          <w:rFonts w:cs="David" w:hint="cs"/>
          <w:sz w:val="16"/>
          <w:szCs w:val="16"/>
          <w:vertAlign w:val="superscript"/>
          <w:rtl/>
        </w:rPr>
        <w:t>2</w:t>
      </w:r>
      <w:r w:rsidR="004164F5" w:rsidRPr="00734316">
        <w:rPr>
          <w:rFonts w:cs="David"/>
          <w:sz w:val="24"/>
          <w:szCs w:val="24"/>
        </w:rPr>
        <w:t xml:space="preserve">= 1.6 </w:t>
      </w:r>
      <w:r w:rsidR="004164F5">
        <w:rPr>
          <w:rFonts w:cs="Arial" w:hint="cs"/>
          <w:sz w:val="24"/>
          <w:szCs w:val="24"/>
          <w:vertAlign w:val="subscript"/>
          <w:rtl/>
          <w:lang w:bidi="ar-AE"/>
        </w:rPr>
        <w:t>قمر</w:t>
      </w:r>
      <w:r w:rsidR="004164F5" w:rsidRPr="00734316">
        <w:rPr>
          <w:rFonts w:cs="David"/>
          <w:sz w:val="24"/>
          <w:szCs w:val="24"/>
        </w:rPr>
        <w:t>g</w:t>
      </w:r>
      <w:r w:rsidR="004164F5" w:rsidRPr="00734316">
        <w:rPr>
          <w:rFonts w:cs="David" w:hint="cs"/>
          <w:sz w:val="24"/>
          <w:szCs w:val="24"/>
          <w:rtl/>
        </w:rPr>
        <w:t>)</w:t>
      </w:r>
    </w:p>
    <w:p w:rsidR="008A0C7C" w:rsidRPr="004164F5" w:rsidRDefault="00F55B95" w:rsidP="004164F5">
      <w:pPr>
        <w:spacing w:line="360" w:lineRule="auto"/>
        <w:ind w:left="-58"/>
        <w:rPr>
          <w:rFonts w:cs="Arial"/>
          <w:sz w:val="24"/>
          <w:szCs w:val="24"/>
          <w:rtl/>
          <w:lang w:bidi="ar-AE"/>
        </w:rPr>
      </w:pPr>
      <w:r>
        <w:rPr>
          <w:rFonts w:cs="Arial" w:hint="cs"/>
          <w:sz w:val="24"/>
          <w:szCs w:val="24"/>
          <w:rtl/>
          <w:lang w:bidi="ar-SA"/>
        </w:rPr>
        <w:t>أ</w:t>
      </w:r>
      <w:r w:rsidR="008A0C7C" w:rsidRPr="00734316">
        <w:rPr>
          <w:rFonts w:cs="David" w:hint="cs"/>
          <w:sz w:val="24"/>
          <w:szCs w:val="24"/>
          <w:rtl/>
        </w:rPr>
        <w:t xml:space="preserve">. 2000 </w:t>
      </w:r>
      <w:r w:rsidR="004164F5">
        <w:rPr>
          <w:rFonts w:cs="Arial" w:hint="cs"/>
          <w:sz w:val="24"/>
          <w:szCs w:val="24"/>
          <w:rtl/>
          <w:lang w:bidi="ar-AE"/>
        </w:rPr>
        <w:t>جول</w:t>
      </w:r>
    </w:p>
    <w:p w:rsidR="008A0C7C" w:rsidRPr="00734316" w:rsidRDefault="00F55B95" w:rsidP="004164F5">
      <w:pPr>
        <w:spacing w:line="360" w:lineRule="auto"/>
        <w:ind w:left="-58"/>
        <w:rPr>
          <w:rFonts w:cs="David"/>
          <w:sz w:val="24"/>
          <w:szCs w:val="24"/>
          <w:rtl/>
        </w:rPr>
      </w:pPr>
      <w:r>
        <w:rPr>
          <w:rFonts w:cs="Arial" w:hint="cs"/>
          <w:sz w:val="24"/>
          <w:szCs w:val="24"/>
          <w:rtl/>
          <w:lang w:bidi="ar-SA"/>
        </w:rPr>
        <w:t>ب</w:t>
      </w:r>
      <w:r w:rsidR="008A0C7C" w:rsidRPr="00734316">
        <w:rPr>
          <w:rFonts w:cs="David" w:hint="cs"/>
          <w:sz w:val="24"/>
          <w:szCs w:val="24"/>
          <w:rtl/>
        </w:rPr>
        <w:t xml:space="preserve">. 960 </w:t>
      </w:r>
      <w:r w:rsidR="004164F5">
        <w:rPr>
          <w:rFonts w:cs="Arial" w:hint="cs"/>
          <w:sz w:val="24"/>
          <w:szCs w:val="24"/>
          <w:rtl/>
          <w:lang w:bidi="ar-AE"/>
        </w:rPr>
        <w:t>جول</w:t>
      </w:r>
    </w:p>
    <w:p w:rsidR="008A0C7C" w:rsidRDefault="00F55B95" w:rsidP="004164F5">
      <w:pPr>
        <w:spacing w:line="360" w:lineRule="auto"/>
        <w:ind w:left="-58"/>
        <w:rPr>
          <w:rFonts w:cs="Arial"/>
          <w:sz w:val="24"/>
          <w:szCs w:val="24"/>
          <w:rtl/>
          <w:lang w:bidi="ar-AE"/>
        </w:rPr>
      </w:pPr>
      <w:r>
        <w:rPr>
          <w:rFonts w:cs="Arial" w:hint="cs"/>
          <w:sz w:val="24"/>
          <w:szCs w:val="24"/>
          <w:rtl/>
          <w:lang w:bidi="ar-SA"/>
        </w:rPr>
        <w:t>ت</w:t>
      </w:r>
      <w:r w:rsidR="008A0C7C" w:rsidRPr="00734316">
        <w:rPr>
          <w:rFonts w:cs="David" w:hint="cs"/>
          <w:sz w:val="24"/>
          <w:szCs w:val="24"/>
          <w:rtl/>
        </w:rPr>
        <w:t xml:space="preserve">. 5000 </w:t>
      </w:r>
      <w:r w:rsidR="004164F5">
        <w:rPr>
          <w:rFonts w:cs="Arial" w:hint="cs"/>
          <w:sz w:val="24"/>
          <w:szCs w:val="24"/>
          <w:rtl/>
          <w:lang w:bidi="ar-AE"/>
        </w:rPr>
        <w:t>جول</w:t>
      </w:r>
    </w:p>
    <w:p w:rsidR="00F55B95" w:rsidRPr="00734316" w:rsidRDefault="00F55B95" w:rsidP="004164F5">
      <w:pPr>
        <w:spacing w:line="360" w:lineRule="auto"/>
        <w:ind w:left="-58"/>
        <w:rPr>
          <w:rFonts w:cs="David"/>
          <w:sz w:val="24"/>
          <w:szCs w:val="24"/>
          <w:rtl/>
          <w:lang w:bidi="ar-AE"/>
        </w:rPr>
      </w:pPr>
    </w:p>
    <w:p w:rsidR="004164F5" w:rsidRDefault="008A0C7C" w:rsidP="00B143CD">
      <w:pPr>
        <w:spacing w:line="360" w:lineRule="auto"/>
        <w:ind w:left="-58"/>
        <w:rPr>
          <w:rFonts w:cstheme="minorBidi"/>
          <w:sz w:val="24"/>
          <w:szCs w:val="24"/>
          <w:rtl/>
          <w:lang w:bidi="ar-AE"/>
        </w:rPr>
      </w:pPr>
      <w:r w:rsidRPr="00734316">
        <w:rPr>
          <w:rFonts w:cs="David" w:hint="cs"/>
          <w:sz w:val="24"/>
          <w:szCs w:val="24"/>
          <w:rtl/>
        </w:rPr>
        <w:t xml:space="preserve">11.2 </w:t>
      </w:r>
      <w:r w:rsidR="00F55B95">
        <w:rPr>
          <w:rFonts w:cstheme="minorBidi" w:hint="cs"/>
          <w:sz w:val="24"/>
          <w:szCs w:val="24"/>
          <w:rtl/>
          <w:lang w:bidi="ar-AE"/>
        </w:rPr>
        <w:t>أُ</w:t>
      </w:r>
      <w:r w:rsidR="004164F5">
        <w:rPr>
          <w:rFonts w:cstheme="minorBidi" w:hint="cs"/>
          <w:sz w:val="24"/>
          <w:szCs w:val="24"/>
          <w:rtl/>
          <w:lang w:bidi="ar-AE"/>
        </w:rPr>
        <w:t>عيد الح</w:t>
      </w:r>
      <w:r w:rsidR="00F55B95">
        <w:rPr>
          <w:rFonts w:cstheme="minorBidi" w:hint="cs"/>
          <w:sz w:val="24"/>
          <w:szCs w:val="24"/>
          <w:rtl/>
          <w:lang w:bidi="ar-AE"/>
        </w:rPr>
        <w:t>ِ</w:t>
      </w:r>
      <w:r w:rsidR="004164F5">
        <w:rPr>
          <w:rFonts w:cstheme="minorBidi" w:hint="cs"/>
          <w:sz w:val="24"/>
          <w:szCs w:val="24"/>
          <w:rtl/>
          <w:lang w:bidi="ar-AE"/>
        </w:rPr>
        <w:t>م</w:t>
      </w:r>
      <w:r w:rsidR="00F55B95">
        <w:rPr>
          <w:rFonts w:cstheme="minorBidi" w:hint="cs"/>
          <w:sz w:val="24"/>
          <w:szCs w:val="24"/>
          <w:rtl/>
          <w:lang w:bidi="ar-AE"/>
        </w:rPr>
        <w:t>ْ</w:t>
      </w:r>
      <w:r w:rsidR="004164F5">
        <w:rPr>
          <w:rFonts w:cstheme="minorBidi" w:hint="cs"/>
          <w:sz w:val="24"/>
          <w:szCs w:val="24"/>
          <w:rtl/>
          <w:lang w:bidi="ar-AE"/>
        </w:rPr>
        <w:t xml:space="preserve">ل </w:t>
      </w:r>
      <w:r w:rsidR="00F55B95">
        <w:rPr>
          <w:rFonts w:cstheme="minorBidi" w:hint="cs"/>
          <w:sz w:val="24"/>
          <w:szCs w:val="24"/>
          <w:rtl/>
          <w:lang w:bidi="ar-AE"/>
        </w:rPr>
        <w:t>إ</w:t>
      </w:r>
      <w:r w:rsidR="004164F5">
        <w:rPr>
          <w:rFonts w:cstheme="minorBidi" w:hint="cs"/>
          <w:sz w:val="24"/>
          <w:szCs w:val="24"/>
          <w:rtl/>
          <w:lang w:bidi="ar-AE"/>
        </w:rPr>
        <w:t xml:space="preserve">لى </w:t>
      </w:r>
      <w:r w:rsidR="00B143CD">
        <w:rPr>
          <w:rFonts w:cstheme="minorBidi" w:hint="cs"/>
          <w:sz w:val="24"/>
          <w:szCs w:val="24"/>
          <w:rtl/>
          <w:lang w:bidi="ar-AE"/>
        </w:rPr>
        <w:t>الكرة الأرضية</w:t>
      </w:r>
      <w:r w:rsidR="004164F5">
        <w:rPr>
          <w:rFonts w:cstheme="minorBidi" w:hint="cs"/>
          <w:sz w:val="24"/>
          <w:szCs w:val="24"/>
          <w:rtl/>
          <w:lang w:bidi="ar-AE"/>
        </w:rPr>
        <w:t xml:space="preserve">. من </w:t>
      </w:r>
      <w:r w:rsidR="00F55B95">
        <w:rPr>
          <w:rFonts w:cstheme="minorBidi" w:hint="cs"/>
          <w:sz w:val="24"/>
          <w:szCs w:val="24"/>
          <w:rtl/>
          <w:lang w:bidi="ar-AE"/>
        </w:rPr>
        <w:t>أ</w:t>
      </w:r>
      <w:r w:rsidR="004164F5">
        <w:rPr>
          <w:rFonts w:cstheme="minorBidi" w:hint="cs"/>
          <w:sz w:val="24"/>
          <w:szCs w:val="24"/>
          <w:rtl/>
          <w:lang w:bidi="ar-AE"/>
        </w:rPr>
        <w:t xml:space="preserve">ي ارتفاع كان على نيل ارمسترونج </w:t>
      </w:r>
      <w:r w:rsidR="00F55B95">
        <w:rPr>
          <w:rFonts w:cstheme="minorBidi" w:hint="cs"/>
          <w:sz w:val="24"/>
          <w:szCs w:val="24"/>
          <w:rtl/>
          <w:lang w:bidi="ar-AE"/>
        </w:rPr>
        <w:t>أ</w:t>
      </w:r>
      <w:r w:rsidR="004164F5">
        <w:rPr>
          <w:rFonts w:cstheme="minorBidi" w:hint="cs"/>
          <w:sz w:val="24"/>
          <w:szCs w:val="24"/>
          <w:rtl/>
          <w:lang w:bidi="ar-AE"/>
        </w:rPr>
        <w:t>ن ينزل</w:t>
      </w:r>
      <w:r w:rsidR="00F55B95">
        <w:rPr>
          <w:rFonts w:cstheme="minorBidi" w:hint="cs"/>
          <w:sz w:val="24"/>
          <w:szCs w:val="24"/>
          <w:rtl/>
          <w:lang w:bidi="ar-AE"/>
        </w:rPr>
        <w:t xml:space="preserve">، لكي يكون التغيير في طاقة </w:t>
      </w:r>
      <w:r w:rsidR="004164F5">
        <w:rPr>
          <w:rFonts w:cstheme="minorBidi" w:hint="cs"/>
          <w:sz w:val="24"/>
          <w:szCs w:val="24"/>
          <w:rtl/>
          <w:lang w:bidi="ar-AE"/>
        </w:rPr>
        <w:t xml:space="preserve">نظام  </w:t>
      </w:r>
      <w:r w:rsidR="00F55B95">
        <w:rPr>
          <w:rFonts w:cstheme="minorBidi" w:hint="cs"/>
          <w:sz w:val="24"/>
          <w:szCs w:val="24"/>
          <w:rtl/>
          <w:lang w:bidi="ar-AE"/>
        </w:rPr>
        <w:t>ال</w:t>
      </w:r>
      <w:r w:rsidR="004164F5">
        <w:rPr>
          <w:rFonts w:cstheme="minorBidi" w:hint="cs"/>
          <w:sz w:val="24"/>
          <w:szCs w:val="24"/>
          <w:rtl/>
          <w:lang w:bidi="ar-AE"/>
        </w:rPr>
        <w:t>ح</w:t>
      </w:r>
      <w:r w:rsidR="00F55B95">
        <w:rPr>
          <w:rFonts w:cstheme="minorBidi" w:hint="cs"/>
          <w:sz w:val="24"/>
          <w:szCs w:val="24"/>
          <w:rtl/>
          <w:lang w:bidi="ar-AE"/>
        </w:rPr>
        <w:t>ِ</w:t>
      </w:r>
      <w:r w:rsidR="004164F5">
        <w:rPr>
          <w:rFonts w:cstheme="minorBidi" w:hint="cs"/>
          <w:sz w:val="24"/>
          <w:szCs w:val="24"/>
          <w:rtl/>
          <w:lang w:bidi="ar-AE"/>
        </w:rPr>
        <w:t>م</w:t>
      </w:r>
      <w:r w:rsidR="00F55B95">
        <w:rPr>
          <w:rFonts w:cstheme="minorBidi" w:hint="cs"/>
          <w:sz w:val="24"/>
          <w:szCs w:val="24"/>
          <w:rtl/>
          <w:lang w:bidi="ar-AE"/>
        </w:rPr>
        <w:t>ْ</w:t>
      </w:r>
      <w:r w:rsidR="004164F5">
        <w:rPr>
          <w:rFonts w:cstheme="minorBidi" w:hint="cs"/>
          <w:sz w:val="24"/>
          <w:szCs w:val="24"/>
          <w:rtl/>
          <w:lang w:bidi="ar-AE"/>
        </w:rPr>
        <w:t>ل</w:t>
      </w:r>
      <w:r w:rsidR="00F55B95">
        <w:rPr>
          <w:rFonts w:cstheme="minorBidi" w:hint="cs"/>
          <w:sz w:val="24"/>
          <w:szCs w:val="24"/>
          <w:rtl/>
          <w:lang w:bidi="ar-AE"/>
        </w:rPr>
        <w:t xml:space="preserve"> على </w:t>
      </w:r>
      <w:r w:rsidR="00B143CD">
        <w:rPr>
          <w:rFonts w:cstheme="minorBidi" w:hint="cs"/>
          <w:sz w:val="24"/>
          <w:szCs w:val="24"/>
          <w:rtl/>
          <w:lang w:bidi="ar-AE"/>
        </w:rPr>
        <w:t>الكرة الأرضية</w:t>
      </w:r>
      <w:r w:rsidR="004164F5">
        <w:rPr>
          <w:rFonts w:cstheme="minorBidi" w:hint="cs"/>
          <w:sz w:val="24"/>
          <w:szCs w:val="24"/>
          <w:rtl/>
          <w:lang w:bidi="ar-AE"/>
        </w:rPr>
        <w:t xml:space="preserve"> مساوي</w:t>
      </w:r>
      <w:r w:rsidR="00F55B95">
        <w:rPr>
          <w:rFonts w:cstheme="minorBidi" w:hint="cs"/>
          <w:sz w:val="24"/>
          <w:szCs w:val="24"/>
          <w:rtl/>
          <w:lang w:bidi="ar-AE"/>
        </w:rPr>
        <w:t>ً</w:t>
      </w:r>
      <w:r w:rsidR="004164F5">
        <w:rPr>
          <w:rFonts w:cstheme="minorBidi" w:hint="cs"/>
          <w:sz w:val="24"/>
          <w:szCs w:val="24"/>
          <w:rtl/>
          <w:lang w:bidi="ar-AE"/>
        </w:rPr>
        <w:t xml:space="preserve">ا للتغيير </w:t>
      </w:r>
      <w:r w:rsidR="00F55B95">
        <w:rPr>
          <w:rFonts w:cstheme="minorBidi" w:hint="cs"/>
          <w:sz w:val="24"/>
          <w:szCs w:val="24"/>
          <w:rtl/>
          <w:lang w:bidi="ar-AE"/>
        </w:rPr>
        <w:t xml:space="preserve">في طاقة النظام </w:t>
      </w:r>
      <w:r w:rsidR="004164F5">
        <w:rPr>
          <w:rFonts w:cstheme="minorBidi" w:hint="cs"/>
          <w:sz w:val="24"/>
          <w:szCs w:val="24"/>
          <w:rtl/>
          <w:lang w:bidi="ar-AE"/>
        </w:rPr>
        <w:t>على القمر؟</w:t>
      </w:r>
    </w:p>
    <w:p w:rsidR="00F55B95" w:rsidRPr="004164F5" w:rsidRDefault="00F55B95" w:rsidP="00F55B95">
      <w:pPr>
        <w:spacing w:line="360" w:lineRule="auto"/>
        <w:ind w:left="-58"/>
        <w:rPr>
          <w:rFonts w:cstheme="minorBidi"/>
          <w:sz w:val="24"/>
          <w:szCs w:val="24"/>
          <w:rtl/>
          <w:lang w:bidi="ar-AE"/>
        </w:rPr>
      </w:pPr>
    </w:p>
    <w:p w:rsidR="004164F5" w:rsidRPr="004164F5" w:rsidRDefault="008A0C7C" w:rsidP="00B143CD">
      <w:pPr>
        <w:spacing w:line="360" w:lineRule="auto"/>
        <w:ind w:left="-58"/>
        <w:rPr>
          <w:rFonts w:cstheme="minorBidi"/>
          <w:sz w:val="24"/>
          <w:szCs w:val="24"/>
          <w:rtl/>
          <w:lang w:bidi="ar-AE"/>
        </w:rPr>
      </w:pPr>
      <w:r w:rsidRPr="00734316">
        <w:rPr>
          <w:rFonts w:cs="David" w:hint="cs"/>
          <w:sz w:val="24"/>
          <w:szCs w:val="24"/>
          <w:rtl/>
        </w:rPr>
        <w:t xml:space="preserve">12. </w:t>
      </w:r>
      <w:r w:rsidR="004164F5">
        <w:rPr>
          <w:rFonts w:cstheme="minorBidi" w:hint="cs"/>
          <w:sz w:val="24"/>
          <w:szCs w:val="24"/>
          <w:rtl/>
          <w:lang w:bidi="ar-AE"/>
        </w:rPr>
        <w:t>كتلة جسم 10 كغم</w:t>
      </w:r>
      <w:r w:rsidR="00F55B95">
        <w:rPr>
          <w:rFonts w:cstheme="minorBidi" w:hint="cs"/>
          <w:sz w:val="24"/>
          <w:szCs w:val="24"/>
          <w:rtl/>
          <w:lang w:bidi="ar-AE"/>
        </w:rPr>
        <w:t>،</w:t>
      </w:r>
      <w:r w:rsidR="004164F5">
        <w:rPr>
          <w:rFonts w:cstheme="minorBidi" w:hint="cs"/>
          <w:sz w:val="24"/>
          <w:szCs w:val="24"/>
          <w:rtl/>
          <w:lang w:bidi="ar-AE"/>
        </w:rPr>
        <w:t xml:space="preserve"> </w:t>
      </w:r>
      <w:r w:rsidR="00F55B95">
        <w:rPr>
          <w:rFonts w:cstheme="minorBidi" w:hint="cs"/>
          <w:sz w:val="24"/>
          <w:szCs w:val="24"/>
          <w:rtl/>
          <w:lang w:bidi="ar-AE"/>
        </w:rPr>
        <w:t xml:space="preserve">وُضع الجسم على ارتفاع 5 متر </w:t>
      </w:r>
      <w:r w:rsidR="004164F5">
        <w:rPr>
          <w:rFonts w:cstheme="minorBidi" w:hint="cs"/>
          <w:sz w:val="24"/>
          <w:szCs w:val="24"/>
          <w:rtl/>
          <w:lang w:bidi="ar-AE"/>
        </w:rPr>
        <w:t>عن سطح</w:t>
      </w:r>
      <w:r w:rsidR="00F55B95">
        <w:rPr>
          <w:rFonts w:cstheme="minorBidi" w:hint="cs"/>
          <w:sz w:val="24"/>
          <w:szCs w:val="24"/>
          <w:rtl/>
          <w:lang w:bidi="ar-AE"/>
        </w:rPr>
        <w:t xml:space="preserve"> الكرة</w:t>
      </w:r>
      <w:r w:rsidR="00CD6772">
        <w:rPr>
          <w:rFonts w:cstheme="minorBidi" w:hint="cs"/>
          <w:sz w:val="24"/>
          <w:szCs w:val="24"/>
          <w:rtl/>
          <w:lang w:bidi="ar-AE"/>
        </w:rPr>
        <w:t xml:space="preserve"> الأرضية</w:t>
      </w:r>
      <w:r w:rsidR="00F55B95">
        <w:rPr>
          <w:rFonts w:cstheme="minorBidi" w:hint="cs"/>
          <w:sz w:val="24"/>
          <w:szCs w:val="24"/>
          <w:rtl/>
          <w:lang w:bidi="ar-AE"/>
        </w:rPr>
        <w:t xml:space="preserve"> </w:t>
      </w:r>
      <w:r w:rsidR="004164F5">
        <w:rPr>
          <w:rFonts w:cstheme="minorBidi" w:hint="cs"/>
          <w:sz w:val="24"/>
          <w:szCs w:val="24"/>
          <w:rtl/>
          <w:lang w:bidi="ar-AE"/>
        </w:rPr>
        <w:t xml:space="preserve"> . </w:t>
      </w:r>
      <w:r w:rsidR="00F55B95">
        <w:rPr>
          <w:rFonts w:cstheme="minorBidi" w:hint="cs"/>
          <w:sz w:val="24"/>
          <w:szCs w:val="24"/>
          <w:rtl/>
          <w:lang w:bidi="ar-AE"/>
        </w:rPr>
        <w:t xml:space="preserve">وقد وُضع </w:t>
      </w:r>
      <w:r w:rsidR="004164F5">
        <w:rPr>
          <w:rFonts w:cstheme="minorBidi" w:hint="cs"/>
          <w:sz w:val="24"/>
          <w:szCs w:val="24"/>
          <w:rtl/>
          <w:lang w:bidi="ar-AE"/>
        </w:rPr>
        <w:t xml:space="preserve">جسم مشابه </w:t>
      </w:r>
      <w:r w:rsidR="00F55B95">
        <w:rPr>
          <w:rFonts w:cstheme="minorBidi" w:hint="cs"/>
          <w:sz w:val="24"/>
          <w:szCs w:val="24"/>
          <w:rtl/>
          <w:lang w:bidi="ar-AE"/>
        </w:rPr>
        <w:t>له</w:t>
      </w:r>
      <w:r w:rsidR="004164F5">
        <w:rPr>
          <w:rFonts w:cstheme="minorBidi" w:hint="cs"/>
          <w:sz w:val="24"/>
          <w:szCs w:val="24"/>
          <w:rtl/>
          <w:lang w:bidi="ar-AE"/>
        </w:rPr>
        <w:t xml:space="preserve"> على ارتفاع 5 متر عن سطح القمر</w:t>
      </w:r>
      <w:r w:rsidR="00F55B95">
        <w:rPr>
          <w:rFonts w:cstheme="minorBidi" w:hint="cs"/>
          <w:sz w:val="24"/>
          <w:szCs w:val="24"/>
          <w:rtl/>
          <w:lang w:bidi="ar-AE"/>
        </w:rPr>
        <w:t>،</w:t>
      </w:r>
      <w:r w:rsidR="004164F5">
        <w:rPr>
          <w:rFonts w:cstheme="minorBidi" w:hint="cs"/>
          <w:sz w:val="24"/>
          <w:szCs w:val="24"/>
          <w:rtl/>
          <w:lang w:bidi="ar-AE"/>
        </w:rPr>
        <w:t xml:space="preserve"> </w:t>
      </w:r>
      <w:r w:rsidR="00F55B95">
        <w:rPr>
          <w:rFonts w:cstheme="minorBidi" w:hint="cs"/>
          <w:sz w:val="24"/>
          <w:szCs w:val="24"/>
          <w:rtl/>
          <w:lang w:bidi="ar-AE"/>
        </w:rPr>
        <w:t>سقط</w:t>
      </w:r>
      <w:r w:rsidR="004164F5">
        <w:rPr>
          <w:rFonts w:cstheme="minorBidi" w:hint="cs"/>
          <w:sz w:val="24"/>
          <w:szCs w:val="24"/>
          <w:rtl/>
          <w:lang w:bidi="ar-AE"/>
        </w:rPr>
        <w:t xml:space="preserve"> الجسم</w:t>
      </w:r>
      <w:r w:rsidR="00F55B95">
        <w:rPr>
          <w:rFonts w:cstheme="minorBidi" w:hint="cs"/>
          <w:sz w:val="24"/>
          <w:szCs w:val="24"/>
          <w:rtl/>
          <w:lang w:bidi="ar-AE"/>
        </w:rPr>
        <w:t>ا</w:t>
      </w:r>
      <w:r w:rsidR="004164F5">
        <w:rPr>
          <w:rFonts w:cstheme="minorBidi" w:hint="cs"/>
          <w:sz w:val="24"/>
          <w:szCs w:val="24"/>
          <w:rtl/>
          <w:lang w:bidi="ar-AE"/>
        </w:rPr>
        <w:t xml:space="preserve">ن في نفس اللحظة. </w:t>
      </w:r>
      <w:r w:rsidR="00F55B95">
        <w:rPr>
          <w:rFonts w:cstheme="minorBidi" w:hint="cs"/>
          <w:sz w:val="24"/>
          <w:szCs w:val="24"/>
          <w:rtl/>
          <w:lang w:bidi="ar-AE"/>
        </w:rPr>
        <w:t>أ</w:t>
      </w:r>
      <w:r w:rsidR="004164F5">
        <w:rPr>
          <w:rFonts w:cstheme="minorBidi" w:hint="cs"/>
          <w:sz w:val="24"/>
          <w:szCs w:val="24"/>
          <w:rtl/>
          <w:lang w:bidi="ar-AE"/>
        </w:rPr>
        <w:t xml:space="preserve">شيروا </w:t>
      </w:r>
      <w:r w:rsidR="00F55B95">
        <w:rPr>
          <w:rFonts w:cstheme="minorBidi" w:hint="cs"/>
          <w:sz w:val="24"/>
          <w:szCs w:val="24"/>
          <w:rtl/>
          <w:lang w:bidi="ar-AE"/>
        </w:rPr>
        <w:t>إ</w:t>
      </w:r>
      <w:r w:rsidR="004164F5">
        <w:rPr>
          <w:rFonts w:cstheme="minorBidi" w:hint="cs"/>
          <w:sz w:val="24"/>
          <w:szCs w:val="24"/>
          <w:rtl/>
          <w:lang w:bidi="ar-AE"/>
        </w:rPr>
        <w:t>لى الجملة الصحيحة:</w:t>
      </w:r>
    </w:p>
    <w:p w:rsidR="009D4AF3" w:rsidRDefault="009D4AF3" w:rsidP="00F55B95">
      <w:pPr>
        <w:spacing w:line="360" w:lineRule="auto"/>
        <w:ind w:left="-58"/>
        <w:rPr>
          <w:rFonts w:cstheme="minorBidi"/>
          <w:sz w:val="24"/>
          <w:szCs w:val="24"/>
          <w:rtl/>
          <w:lang w:bidi="ar-AE"/>
        </w:rPr>
      </w:pPr>
      <w:r>
        <w:rPr>
          <w:rFonts w:cstheme="minorBidi" w:hint="cs"/>
          <w:sz w:val="24"/>
          <w:szCs w:val="24"/>
          <w:rtl/>
          <w:lang w:bidi="ar-AE"/>
        </w:rPr>
        <w:t>أ-</w:t>
      </w:r>
      <w:r w:rsidR="00F55B95">
        <w:rPr>
          <w:rFonts w:cstheme="minorBidi" w:hint="cs"/>
          <w:sz w:val="24"/>
          <w:szCs w:val="24"/>
          <w:rtl/>
          <w:lang w:bidi="ar-AE"/>
        </w:rPr>
        <w:t xml:space="preserve"> كان نفس </w:t>
      </w:r>
      <w:r>
        <w:rPr>
          <w:rFonts w:cstheme="minorBidi" w:hint="cs"/>
          <w:sz w:val="24"/>
          <w:szCs w:val="24"/>
          <w:rtl/>
          <w:lang w:bidi="ar-AE"/>
        </w:rPr>
        <w:t xml:space="preserve">التغيير في طاقة الارتفاع </w:t>
      </w:r>
      <w:r w:rsidR="00F55B95">
        <w:rPr>
          <w:rFonts w:cstheme="minorBidi" w:hint="cs"/>
          <w:sz w:val="24"/>
          <w:szCs w:val="24"/>
          <w:rtl/>
          <w:lang w:bidi="ar-AE"/>
        </w:rPr>
        <w:t>على</w:t>
      </w:r>
      <w:r w:rsidR="00B143CD">
        <w:rPr>
          <w:rFonts w:cstheme="minorBidi" w:hint="cs"/>
          <w:sz w:val="24"/>
          <w:szCs w:val="24"/>
          <w:rtl/>
          <w:lang w:bidi="ar-AE"/>
        </w:rPr>
        <w:t xml:space="preserve"> سطح الكرة الأرضية وعلى القمر. </w:t>
      </w:r>
      <w:r w:rsidR="00F55B95">
        <w:rPr>
          <w:rFonts w:cstheme="minorBidi" w:hint="cs"/>
          <w:sz w:val="24"/>
          <w:szCs w:val="24"/>
          <w:rtl/>
          <w:lang w:bidi="ar-AE"/>
        </w:rPr>
        <w:t xml:space="preserve">  </w:t>
      </w:r>
    </w:p>
    <w:p w:rsidR="009D4AF3" w:rsidRDefault="009D4AF3" w:rsidP="00B143CD">
      <w:pPr>
        <w:spacing w:line="360" w:lineRule="auto"/>
        <w:ind w:left="-58"/>
        <w:rPr>
          <w:rFonts w:cstheme="minorBidi"/>
          <w:sz w:val="24"/>
          <w:szCs w:val="24"/>
          <w:rtl/>
          <w:lang w:bidi="ar-AE"/>
        </w:rPr>
      </w:pPr>
      <w:r>
        <w:rPr>
          <w:rFonts w:cstheme="minorBidi" w:hint="cs"/>
          <w:sz w:val="24"/>
          <w:szCs w:val="24"/>
          <w:rtl/>
          <w:lang w:bidi="ar-AE"/>
        </w:rPr>
        <w:t>ب-</w:t>
      </w:r>
      <w:r w:rsidR="00B143CD">
        <w:rPr>
          <w:rFonts w:cstheme="minorBidi" w:hint="cs"/>
          <w:sz w:val="24"/>
          <w:szCs w:val="24"/>
          <w:rtl/>
          <w:lang w:bidi="ar-AE"/>
        </w:rPr>
        <w:t xml:space="preserve"> </w:t>
      </w:r>
      <w:r>
        <w:rPr>
          <w:rFonts w:cstheme="minorBidi" w:hint="cs"/>
          <w:sz w:val="24"/>
          <w:szCs w:val="24"/>
          <w:rtl/>
          <w:lang w:bidi="ar-AE"/>
        </w:rPr>
        <w:t>التغيير في طاقة</w:t>
      </w:r>
      <w:r w:rsidR="00B143CD">
        <w:rPr>
          <w:rFonts w:cstheme="minorBidi" w:hint="cs"/>
          <w:sz w:val="24"/>
          <w:szCs w:val="24"/>
          <w:rtl/>
          <w:lang w:bidi="ar-AE"/>
        </w:rPr>
        <w:t xml:space="preserve"> </w:t>
      </w:r>
      <w:r>
        <w:rPr>
          <w:rFonts w:cstheme="minorBidi" w:hint="cs"/>
          <w:sz w:val="24"/>
          <w:szCs w:val="24"/>
          <w:rtl/>
          <w:lang w:bidi="ar-AE"/>
        </w:rPr>
        <w:t>الارتفاع على سطح</w:t>
      </w:r>
      <w:r w:rsidR="00B143CD">
        <w:rPr>
          <w:rFonts w:cstheme="minorBidi" w:hint="cs"/>
          <w:sz w:val="24"/>
          <w:szCs w:val="24"/>
          <w:rtl/>
          <w:lang w:bidi="ar-AE"/>
        </w:rPr>
        <w:t xml:space="preserve"> الكرة الأرضية أكبر من</w:t>
      </w:r>
      <w:r w:rsidR="00B143CD" w:rsidRPr="00B143CD">
        <w:rPr>
          <w:rFonts w:cstheme="minorBidi" w:hint="cs"/>
          <w:sz w:val="24"/>
          <w:szCs w:val="24"/>
          <w:rtl/>
          <w:lang w:bidi="ar-AE"/>
        </w:rPr>
        <w:t xml:space="preserve"> </w:t>
      </w:r>
      <w:r w:rsidR="00B143CD">
        <w:rPr>
          <w:rFonts w:cstheme="minorBidi" w:hint="cs"/>
          <w:sz w:val="24"/>
          <w:szCs w:val="24"/>
          <w:rtl/>
          <w:lang w:bidi="ar-AE"/>
        </w:rPr>
        <w:t>التغيير في طاقة الارتفاع</w:t>
      </w:r>
      <w:r>
        <w:rPr>
          <w:rFonts w:cstheme="minorBidi" w:hint="cs"/>
          <w:sz w:val="24"/>
          <w:szCs w:val="24"/>
          <w:rtl/>
          <w:lang w:bidi="ar-AE"/>
        </w:rPr>
        <w:t xml:space="preserve"> على سطح القمر</w:t>
      </w:r>
      <w:r w:rsidR="00B143CD">
        <w:rPr>
          <w:rFonts w:cstheme="minorBidi" w:hint="cs"/>
          <w:sz w:val="24"/>
          <w:szCs w:val="24"/>
          <w:rtl/>
          <w:lang w:bidi="ar-AE"/>
        </w:rPr>
        <w:t>.</w:t>
      </w:r>
    </w:p>
    <w:p w:rsidR="008A0C7C" w:rsidRPr="00734316" w:rsidRDefault="009D4AF3" w:rsidP="00B143CD">
      <w:pPr>
        <w:spacing w:line="360" w:lineRule="auto"/>
        <w:ind w:left="-58"/>
        <w:rPr>
          <w:rFonts w:cs="David"/>
          <w:sz w:val="24"/>
          <w:szCs w:val="24"/>
          <w:rtl/>
          <w:lang w:bidi="ar-AE"/>
        </w:rPr>
      </w:pPr>
      <w:r>
        <w:rPr>
          <w:rFonts w:cstheme="minorBidi" w:hint="cs"/>
          <w:sz w:val="24"/>
          <w:szCs w:val="24"/>
          <w:rtl/>
          <w:lang w:bidi="ar-AE"/>
        </w:rPr>
        <w:t>ت-</w:t>
      </w:r>
      <w:r w:rsidR="00B143CD">
        <w:rPr>
          <w:rFonts w:cstheme="minorBidi" w:hint="cs"/>
          <w:sz w:val="24"/>
          <w:szCs w:val="24"/>
          <w:rtl/>
          <w:lang w:bidi="ar-AE"/>
        </w:rPr>
        <w:t xml:space="preserve"> </w:t>
      </w:r>
      <w:r>
        <w:rPr>
          <w:rFonts w:cstheme="minorBidi" w:hint="cs"/>
          <w:sz w:val="24"/>
          <w:szCs w:val="24"/>
          <w:rtl/>
          <w:lang w:bidi="ar-AE"/>
        </w:rPr>
        <w:t xml:space="preserve">التغيير في طاقة الارتفاع على سطح القمر </w:t>
      </w:r>
      <w:r w:rsidR="00B143CD">
        <w:rPr>
          <w:rFonts w:cstheme="minorBidi" w:hint="cs"/>
          <w:sz w:val="24"/>
          <w:szCs w:val="24"/>
          <w:rtl/>
          <w:lang w:bidi="ar-AE"/>
        </w:rPr>
        <w:t>أ</w:t>
      </w:r>
      <w:r>
        <w:rPr>
          <w:rFonts w:cstheme="minorBidi" w:hint="cs"/>
          <w:sz w:val="24"/>
          <w:szCs w:val="24"/>
          <w:rtl/>
          <w:lang w:bidi="ar-AE"/>
        </w:rPr>
        <w:t>كبر</w:t>
      </w:r>
      <w:r w:rsidR="00B143CD">
        <w:rPr>
          <w:rFonts w:cstheme="minorBidi" w:hint="cs"/>
          <w:sz w:val="24"/>
          <w:szCs w:val="24"/>
          <w:rtl/>
          <w:lang w:bidi="ar-AE"/>
        </w:rPr>
        <w:t xml:space="preserve"> من</w:t>
      </w:r>
      <w:r>
        <w:rPr>
          <w:rFonts w:cstheme="minorBidi" w:hint="cs"/>
          <w:sz w:val="24"/>
          <w:szCs w:val="24"/>
          <w:rtl/>
          <w:lang w:bidi="ar-AE"/>
        </w:rPr>
        <w:t xml:space="preserve"> </w:t>
      </w:r>
      <w:r w:rsidR="00B143CD">
        <w:rPr>
          <w:rFonts w:cstheme="minorBidi" w:hint="cs"/>
          <w:sz w:val="24"/>
          <w:szCs w:val="24"/>
          <w:rtl/>
          <w:lang w:bidi="ar-AE"/>
        </w:rPr>
        <w:t>التغيير في طاقة الارتفاع على سطح الكرة الأرضية</w:t>
      </w:r>
      <w:r>
        <w:rPr>
          <w:rFonts w:cstheme="minorBidi" w:hint="cs"/>
          <w:sz w:val="24"/>
          <w:szCs w:val="24"/>
          <w:rtl/>
          <w:lang w:bidi="ar-AE"/>
        </w:rPr>
        <w:t>.</w:t>
      </w:r>
    </w:p>
    <w:p w:rsidR="002D1C8A" w:rsidRDefault="00494E12" w:rsidP="00CD6772">
      <w:pPr>
        <w:spacing w:line="360" w:lineRule="auto"/>
        <w:ind w:left="-58"/>
        <w:rPr>
          <w:rFonts w:cstheme="minorBidi"/>
          <w:sz w:val="24"/>
          <w:szCs w:val="24"/>
          <w:rtl/>
          <w:lang w:bidi="ar-AE"/>
        </w:rPr>
      </w:pPr>
      <w:r>
        <w:rPr>
          <w:rFonts w:cs="David"/>
          <w:sz w:val="24"/>
          <w:szCs w:val="24"/>
          <w:rtl/>
          <w:lang w:eastAsia="en-US"/>
        </w:rPr>
        <mc:AlternateContent>
          <mc:Choice Requires="wpg">
            <w:drawing>
              <wp:anchor distT="0" distB="0" distL="114300" distR="114300" simplePos="0" relativeHeight="251830784" behindDoc="0" locked="0" layoutInCell="1" allowOverlap="1">
                <wp:simplePos x="0" y="0"/>
                <wp:positionH relativeFrom="column">
                  <wp:posOffset>-768350</wp:posOffset>
                </wp:positionH>
                <wp:positionV relativeFrom="paragraph">
                  <wp:posOffset>499745</wp:posOffset>
                </wp:positionV>
                <wp:extent cx="2239010" cy="1653540"/>
                <wp:effectExtent l="3175" t="4445" r="0" b="0"/>
                <wp:wrapNone/>
                <wp:docPr id="1448"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1653540"/>
                          <a:chOff x="230" y="2496"/>
                          <a:chExt cx="3526" cy="2604"/>
                        </a:xfrm>
                      </wpg:grpSpPr>
                      <wps:wsp>
                        <wps:cNvPr id="1449" name="Text Box 359"/>
                        <wps:cNvSpPr txBox="1">
                          <a:spLocks noChangeArrowheads="1"/>
                        </wps:cNvSpPr>
                        <wps:spPr bwMode="auto">
                          <a:xfrm>
                            <a:off x="1500" y="2496"/>
                            <a:ext cx="93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9D4AF3" w:rsidRDefault="00F03EAF" w:rsidP="008A0C7C">
                              <w:pPr>
                                <w:rPr>
                                  <w:rFonts w:cs="Arial"/>
                                  <w:sz w:val="16"/>
                                  <w:szCs w:val="16"/>
                                  <w:rtl/>
                                  <w:lang w:bidi="ar-AE"/>
                                </w:rPr>
                              </w:pPr>
                              <w:r>
                                <w:rPr>
                                  <w:rFonts w:cs="Arial" w:hint="cs"/>
                                  <w:sz w:val="16"/>
                                  <w:szCs w:val="16"/>
                                  <w:rtl/>
                                  <w:lang w:bidi="ar-AE"/>
                                </w:rPr>
                                <w:t>علبة</w:t>
                              </w:r>
                            </w:p>
                          </w:txbxContent>
                        </wps:txbx>
                        <wps:bodyPr rot="0" vert="horz" wrap="square" lIns="91440" tIns="45720" rIns="91440" bIns="45720" anchor="t" anchorCtr="0" upright="1">
                          <a:noAutofit/>
                        </wps:bodyPr>
                      </wps:wsp>
                      <wpg:grpSp>
                        <wpg:cNvPr id="1450" name="Group 1249"/>
                        <wpg:cNvGrpSpPr>
                          <a:grpSpLocks/>
                        </wpg:cNvGrpSpPr>
                        <wpg:grpSpPr bwMode="auto">
                          <a:xfrm>
                            <a:off x="230" y="2871"/>
                            <a:ext cx="3526" cy="2229"/>
                            <a:chOff x="230" y="2871"/>
                            <a:chExt cx="3526" cy="2229"/>
                          </a:xfrm>
                        </wpg:grpSpPr>
                        <wps:wsp>
                          <wps:cNvPr id="1451" name="Text Box 357"/>
                          <wps:cNvSpPr txBox="1">
                            <a:spLocks noChangeArrowheads="1"/>
                          </wps:cNvSpPr>
                          <wps:spPr bwMode="auto">
                            <a:xfrm>
                              <a:off x="230" y="4479"/>
                              <a:ext cx="127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9D4AF3" w:rsidRDefault="00F03EAF" w:rsidP="008A0C7C">
                                <w:pPr>
                                  <w:rPr>
                                    <w:rFonts w:cstheme="minorBidi"/>
                                    <w:rtl/>
                                    <w:lang w:bidi="ar-AE"/>
                                  </w:rPr>
                                </w:pPr>
                                <w:r>
                                  <w:rPr>
                                    <w:rFonts w:cstheme="minorBidi" w:hint="cs"/>
                                    <w:rtl/>
                                    <w:lang w:bidi="ar-AE"/>
                                  </w:rPr>
                                  <w:t>أرضية الغرفة</w:t>
                                </w:r>
                              </w:p>
                            </w:txbxContent>
                          </wps:txbx>
                          <wps:bodyPr rot="0" vert="horz" wrap="square" lIns="91440" tIns="45720" rIns="91440" bIns="45720" anchor="t" anchorCtr="0" upright="1">
                            <a:noAutofit/>
                          </wps:bodyPr>
                        </wps:wsp>
                        <wpg:grpSp>
                          <wpg:cNvPr id="1452" name="Group 872"/>
                          <wpg:cNvGrpSpPr>
                            <a:grpSpLocks/>
                          </wpg:cNvGrpSpPr>
                          <wpg:grpSpPr bwMode="auto">
                            <a:xfrm>
                              <a:off x="543" y="2871"/>
                              <a:ext cx="3213" cy="1635"/>
                              <a:chOff x="-305" y="7157"/>
                              <a:chExt cx="3213" cy="1635"/>
                            </a:xfrm>
                          </wpg:grpSpPr>
                          <wps:wsp>
                            <wps:cNvPr id="1453" name="Text Box 348"/>
                            <wps:cNvSpPr txBox="1">
                              <a:spLocks noChangeArrowheads="1"/>
                            </wps:cNvSpPr>
                            <wps:spPr bwMode="auto">
                              <a:xfrm>
                                <a:off x="-305" y="8279"/>
                                <a:ext cx="121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9D4AF3">
                                  <w:pPr>
                                    <w:bidi w:val="0"/>
                                  </w:pPr>
                                  <w:r>
                                    <w:t xml:space="preserve">h </w:t>
                                  </w:r>
                                  <w:r w:rsidRPr="006F4B3D">
                                    <w:rPr>
                                      <w:vertAlign w:val="subscript"/>
                                    </w:rPr>
                                    <w:t>2</w:t>
                                  </w:r>
                                  <w:r>
                                    <w:t>=</w:t>
                                  </w:r>
                                  <w:r>
                                    <w:rPr>
                                      <w:rFonts w:cs="Arial" w:hint="cs"/>
                                      <w:sz w:val="12"/>
                                      <w:szCs w:val="12"/>
                                      <w:rtl/>
                                      <w:lang w:bidi="ar-AE"/>
                                    </w:rPr>
                                    <w:t>م</w:t>
                                  </w:r>
                                  <w:r>
                                    <w:rPr>
                                      <w:rFonts w:hint="cs"/>
                                      <w:rtl/>
                                    </w:rPr>
                                    <w:t xml:space="preserve"> 0.5</w:t>
                                  </w:r>
                                </w:p>
                              </w:txbxContent>
                            </wps:txbx>
                            <wps:bodyPr rot="0" vert="horz" wrap="square" lIns="91440" tIns="45720" rIns="91440" bIns="45720" anchor="t" anchorCtr="0" upright="1">
                              <a:noAutofit/>
                            </wps:bodyPr>
                          </wps:wsp>
                          <wps:wsp>
                            <wps:cNvPr id="1454" name="AutoShape 350"/>
                            <wps:cNvCnPr>
                              <a:cxnSpLocks noChangeShapeType="1"/>
                            </wps:cNvCnPr>
                            <wps:spPr bwMode="auto">
                              <a:xfrm>
                                <a:off x="297" y="8790"/>
                                <a:ext cx="233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5" name="Rectangle 351"/>
                            <wps:cNvSpPr>
                              <a:spLocks noChangeArrowheads="1"/>
                            </wps:cNvSpPr>
                            <wps:spPr bwMode="auto">
                              <a:xfrm>
                                <a:off x="908" y="8261"/>
                                <a:ext cx="1544" cy="5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56" name="AutoShape 352"/>
                            <wps:cNvCnPr>
                              <a:cxnSpLocks noChangeShapeType="1"/>
                            </wps:cNvCnPr>
                            <wps:spPr bwMode="auto">
                              <a:xfrm>
                                <a:off x="1114" y="7421"/>
                                <a:ext cx="1121" cy="0"/>
                              </a:xfrm>
                              <a:prstGeom prst="straightConnector1">
                                <a:avLst/>
                              </a:prstGeom>
                              <a:noFill/>
                              <a:ln w="28575">
                                <a:solidFill>
                                  <a:srgbClr val="A5A5A5"/>
                                </a:solidFill>
                                <a:round/>
                                <a:headEnd/>
                                <a:tailEnd/>
                              </a:ln>
                              <a:extLst>
                                <a:ext uri="{909E8E84-426E-40DD-AFC4-6F175D3DCCD1}">
                                  <a14:hiddenFill xmlns:a14="http://schemas.microsoft.com/office/drawing/2010/main">
                                    <a:noFill/>
                                  </a14:hiddenFill>
                                </a:ext>
                              </a:extLst>
                            </wps:spPr>
                            <wps:bodyPr/>
                          </wps:wsp>
                          <wps:wsp>
                            <wps:cNvPr id="1464" name="AutoShape 353"/>
                            <wps:cNvCnPr>
                              <a:cxnSpLocks noChangeShapeType="1"/>
                            </wps:cNvCnPr>
                            <wps:spPr bwMode="auto">
                              <a:xfrm>
                                <a:off x="1321" y="7421"/>
                                <a:ext cx="0" cy="7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5" name="AutoShape 354"/>
                            <wps:cNvCnPr>
                              <a:cxnSpLocks noChangeShapeType="1"/>
                            </wps:cNvCnPr>
                            <wps:spPr bwMode="auto">
                              <a:xfrm>
                                <a:off x="2032" y="7421"/>
                                <a:ext cx="0" cy="7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6" name="Text Box 356"/>
                            <wps:cNvSpPr txBox="1">
                              <a:spLocks noChangeArrowheads="1"/>
                            </wps:cNvSpPr>
                            <wps:spPr bwMode="auto">
                              <a:xfrm>
                                <a:off x="1970" y="7193"/>
                                <a:ext cx="93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9D4AF3" w:rsidRDefault="00F03EAF" w:rsidP="008A0C7C">
                                  <w:pPr>
                                    <w:rPr>
                                      <w:rFonts w:cs="Arial"/>
                                      <w:sz w:val="16"/>
                                      <w:szCs w:val="16"/>
                                      <w:lang w:bidi="ar-AE"/>
                                    </w:rPr>
                                  </w:pPr>
                                  <w:r>
                                    <w:rPr>
                                      <w:rFonts w:cs="Arial" w:hint="cs"/>
                                      <w:sz w:val="16"/>
                                      <w:szCs w:val="16"/>
                                      <w:rtl/>
                                      <w:lang w:bidi="ar-AE"/>
                                    </w:rPr>
                                    <w:t>طاولة</w:t>
                                  </w:r>
                                </w:p>
                              </w:txbxContent>
                            </wps:txbx>
                            <wps:bodyPr rot="0" vert="horz" wrap="square" lIns="91440" tIns="45720" rIns="91440" bIns="45720" anchor="t" anchorCtr="0" upright="1">
                              <a:noAutofit/>
                            </wps:bodyPr>
                          </wps:wsp>
                          <wps:wsp>
                            <wps:cNvPr id="1467" name="AutoShape 358"/>
                            <wps:cNvSpPr>
                              <a:spLocks noChangeArrowheads="1"/>
                            </wps:cNvSpPr>
                            <wps:spPr bwMode="auto">
                              <a:xfrm>
                                <a:off x="1114" y="7157"/>
                                <a:ext cx="207" cy="228"/>
                              </a:xfrm>
                              <a:prstGeom prst="cube">
                                <a:avLst>
                                  <a:gd name="adj" fmla="val 25000"/>
                                </a:avLst>
                              </a:prstGeom>
                              <a:solidFill>
                                <a:srgbClr val="FFFF00"/>
                              </a:solidFill>
                              <a:ln w="9525">
                                <a:solidFill>
                                  <a:srgbClr val="943634"/>
                                </a:solidFill>
                                <a:miter lim="800000"/>
                                <a:headEnd/>
                                <a:tailEnd/>
                              </a:ln>
                            </wps:spPr>
                            <wps:bodyPr rot="0" vert="horz" wrap="square" lIns="91440" tIns="45720" rIns="91440" bIns="45720" anchor="t" anchorCtr="0" upright="1">
                              <a:noAutofit/>
                            </wps:bodyPr>
                          </wps:wsp>
                        </wpg:grpSp>
                        <wps:wsp>
                          <wps:cNvPr id="1468" name="Text Box 360"/>
                          <wps:cNvSpPr txBox="1">
                            <a:spLocks noChangeArrowheads="1"/>
                          </wps:cNvSpPr>
                          <wps:spPr bwMode="auto">
                            <a:xfrm>
                              <a:off x="815" y="3297"/>
                              <a:ext cx="98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CD6772">
                                <w:pPr>
                                  <w:bidi w:val="0"/>
                                </w:pPr>
                                <w:r>
                                  <w:t>h</w:t>
                                </w:r>
                                <w:r w:rsidRPr="006F4B3D">
                                  <w:rPr>
                                    <w:vertAlign w:val="subscript"/>
                                  </w:rPr>
                                  <w:t>1</w:t>
                                </w:r>
                                <w:r>
                                  <w:t xml:space="preserve"> =</w:t>
                                </w:r>
                                <w:r>
                                  <w:rPr>
                                    <w:rFonts w:cstheme="minorBidi" w:hint="cs"/>
                                    <w:rtl/>
                                    <w:lang w:bidi="ar-SA"/>
                                  </w:rPr>
                                  <w:t xml:space="preserve">م </w:t>
                                </w:r>
                                <w:r>
                                  <w:t xml:space="preserve">1 </w:t>
                                </w:r>
                              </w:p>
                            </w:txbxContent>
                          </wps:txbx>
                          <wps:bodyPr rot="0" vert="horz" wrap="square" lIns="91440" tIns="45720" rIns="91440" bIns="45720" anchor="t" anchorCtr="0" upright="1">
                            <a:noAutofit/>
                          </wps:bodyPr>
                        </wps:wsp>
                        <wps:wsp>
                          <wps:cNvPr id="1469" name="AutoShape 361"/>
                          <wps:cNvCnPr>
                            <a:cxnSpLocks noChangeShapeType="1"/>
                          </wps:cNvCnPr>
                          <wps:spPr bwMode="auto">
                            <a:xfrm>
                              <a:off x="1603" y="3135"/>
                              <a:ext cx="22" cy="717"/>
                            </a:xfrm>
                            <a:prstGeom prst="straightConnector1">
                              <a:avLst/>
                            </a:prstGeom>
                            <a:noFill/>
                            <a:ln w="9525">
                              <a:solidFill>
                                <a:srgbClr val="548DD4"/>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470" name="AutoShape 362"/>
                          <wps:cNvCnPr>
                            <a:cxnSpLocks noChangeShapeType="1"/>
                          </wps:cNvCnPr>
                          <wps:spPr bwMode="auto">
                            <a:xfrm>
                              <a:off x="1617" y="4005"/>
                              <a:ext cx="22" cy="474"/>
                            </a:xfrm>
                            <a:prstGeom prst="straightConnector1">
                              <a:avLst/>
                            </a:prstGeom>
                            <a:noFill/>
                            <a:ln w="9525">
                              <a:solidFill>
                                <a:srgbClr val="548DD4"/>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250" o:spid="_x0000_s1251" style="position:absolute;left:0;text-align:left;margin-left:-60.5pt;margin-top:39.35pt;width:176.3pt;height:130.2pt;z-index:251830784;mso-position-horizontal-relative:text;mso-position-vertical-relative:text" coordorigin="230,2496" coordsize="3526,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">
                <v:shape id="Text Box 359" o:spid="_x0000_s1252" type="#_x0000_t202" style="position:absolute;left:1500;top:2496;width:938;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b8MA&#10;AADdAAAADwAAAGRycy9kb3ducmV2LnhtbERPS2vCQBC+F/wPyxR6a3YrsWjqRsRS8KRU20JvQ3by&#10;oNnZkN2a+O9dQfA2H99zlqvRtuJEvW8ca3hJFAjiwpmGKw1fx4/nOQgfkA22jknDmTys8snDEjPj&#10;Bv6k0yFUIoawz1BDHUKXSemLmiz6xHXEkStdbzFE2FfS9DjEcNvKqVKv0mLDsaHGjjY1FX+Hf6vh&#10;e1f+/qRqX73bWTe4UUm2C6n10+O4fgMRaAx38c29NXF+mi7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b8MAAADdAAAADwAAAAAAAAAAAAAAAACYAgAAZHJzL2Rv&#10;d25yZXYueG1sUEsFBgAAAAAEAAQA9QAAAIgDAAAAAA==&#10;" filled="f" stroked="f">
                  <v:textbox>
                    <w:txbxContent>
                      <w:p w:rsidR="00725ACE" w:rsidRPr="009D4AF3" w:rsidRDefault="00725ACE" w:rsidP="008A0C7C">
                        <w:pPr>
                          <w:rPr>
                            <w:rFonts w:cs="Arial"/>
                            <w:sz w:val="16"/>
                            <w:szCs w:val="16"/>
                            <w:rtl/>
                            <w:lang w:bidi="ar-AE"/>
                          </w:rPr>
                        </w:pPr>
                        <w:r>
                          <w:rPr>
                            <w:rFonts w:cs="Arial" w:hint="cs"/>
                            <w:sz w:val="16"/>
                            <w:szCs w:val="16"/>
                            <w:rtl/>
                            <w:lang w:bidi="ar-AE"/>
                          </w:rPr>
                          <w:t>علبة</w:t>
                        </w:r>
                      </w:p>
                    </w:txbxContent>
                  </v:textbox>
                </v:shape>
                <v:group id="Group 1249" o:spid="_x0000_s1253" style="position:absolute;left:230;top:2871;width:3526;height:2229" coordorigin="230,2871" coordsize="3526,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Text Box 357" o:spid="_x0000_s1254" type="#_x0000_t202" style="position:absolute;left:230;top:4479;width:127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BtMMA&#10;AADdAAAADwAAAGRycy9kb3ducmV2LnhtbERPTWvCQBC9F/wPywi91V1LUjS6ilgKPVmaquBtyI5J&#10;MDsbstsk/vtuodDbPN7nrLejbURPna8da5jPFAjiwpmaSw3Hr7enBQgfkA02jknDnTxsN5OHNWbG&#10;DfxJfR5KEUPYZ6ihCqHNpPRFRRb9zLXEkbu6zmKIsCul6XCI4baRz0q9SIs1x4YKW9pXVNzyb6vh&#10;dLhezon6KF9t2g5uVJLtUmr9OB13KxCBxvAv/nO/mzg/Se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BtMMAAADdAAAADwAAAAAAAAAAAAAAAACYAgAAZHJzL2Rv&#10;d25yZXYueG1sUEsFBgAAAAAEAAQA9QAAAIgDAAAAAA==&#10;" filled="f" stroked="f">
                    <v:textbox>
                      <w:txbxContent>
                        <w:p w:rsidR="00725ACE" w:rsidRPr="009D4AF3" w:rsidRDefault="00725ACE" w:rsidP="008A0C7C">
                          <w:pPr>
                            <w:rPr>
                              <w:rFonts w:cstheme="minorBidi"/>
                              <w:rtl/>
                              <w:lang w:bidi="ar-AE"/>
                            </w:rPr>
                          </w:pPr>
                          <w:r>
                            <w:rPr>
                              <w:rFonts w:cstheme="minorBidi" w:hint="cs"/>
                              <w:rtl/>
                              <w:lang w:bidi="ar-AE"/>
                            </w:rPr>
                            <w:t>أرضية الغرفة</w:t>
                          </w:r>
                        </w:p>
                      </w:txbxContent>
                    </v:textbox>
                  </v:shape>
                  <v:group id="Group 872" o:spid="_x0000_s1255" style="position:absolute;left:543;top:2871;width:3213;height:1635" coordorigin="-305,7157" coordsize="3213,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Text Box 348" o:spid="_x0000_s1256" type="#_x0000_t202" style="position:absolute;left:-305;top:8279;width:121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6WMIA&#10;AADdAAAADwAAAGRycy9kb3ducmV2LnhtbERPS4vCMBC+L/gfwgjeNFlfaNcoogh7cvEJexuasS3b&#10;TEoTbfffmwVhb/PxPWexam0pHlT7wrGG94ECQZw6U3Cm4Xza9WcgfEA2WDomDb/kYbXsvC0wMa7h&#10;Az2OIRMxhH2CGvIQqkRKn+Zk0Q9cRRy5m6sthgjrTJoamxhuSzlUaiotFhwbcqxok1P6c7xbDZf9&#10;7fs6Vl/Z1k6qxrVKsp1LrXvddv0BIlAb/sUv96eJ88eTE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x3pYwgAAAN0AAAAPAAAAAAAAAAAAAAAAAJgCAABkcnMvZG93&#10;bnJldi54bWxQSwUGAAAAAAQABAD1AAAAhwMAAAAA&#10;" filled="f" stroked="f">
                      <v:textbox>
                        <w:txbxContent>
                          <w:p w:rsidR="00725ACE" w:rsidRDefault="00725ACE" w:rsidP="009D4AF3">
                            <w:pPr>
                              <w:bidi w:val="0"/>
                            </w:pPr>
                            <w:r>
                              <w:t xml:space="preserve">h </w:t>
                            </w:r>
                            <w:r w:rsidRPr="006F4B3D">
                              <w:rPr>
                                <w:vertAlign w:val="subscript"/>
                              </w:rPr>
                              <w:t>2</w:t>
                            </w:r>
                            <w:r>
                              <w:t>=</w:t>
                            </w:r>
                            <w:r>
                              <w:rPr>
                                <w:rFonts w:cs="Arial" w:hint="cs"/>
                                <w:sz w:val="12"/>
                                <w:szCs w:val="12"/>
                                <w:rtl/>
                                <w:lang w:bidi="ar-AE"/>
                              </w:rPr>
                              <w:t>م</w:t>
                            </w:r>
                            <w:r>
                              <w:rPr>
                                <w:rFonts w:hint="cs"/>
                                <w:rtl/>
                              </w:rPr>
                              <w:t xml:space="preserve"> 0.5</w:t>
                            </w:r>
                          </w:p>
                        </w:txbxContent>
                      </v:textbox>
                    </v:shape>
                    <v:shape id="AutoShape 350" o:spid="_x0000_s1257" type="#_x0000_t32" style="position:absolute;left:297;top:8790;width:23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Z748QAAADdAAAADwAAAGRycy9kb3ducmV2LnhtbERPS2sCMRC+F/wPYQq9FM1atMjWKKsg&#10;VMGDr/u4mW5CN5N1E3X7702h0Nt8fM+ZzjtXixu1wXpWMBxkIIhLry1XCo6HVX8CIkRkjbVnUvBD&#10;Aeaz3tMUc+3vvKPbPlYihXDIUYGJscmlDKUhh2HgG+LEffnWYUywraRu8Z7CXS3fsuxdOrScGgw2&#10;tDRUfu+vTsF2PVwUZ2PXm93Fbseror5WryelXp674gNEpC7+i//cnzrNH41H8PtNOkH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JnvjxAAAAN0AAAAPAAAAAAAAAAAA&#10;AAAAAKECAABkcnMvZG93bnJldi54bWxQSwUGAAAAAAQABAD5AAAAkgMAAAAA&#10;"/>
                    <v:rect id="Rectangle 351" o:spid="_x0000_s1258" style="position:absolute;left:908;top:8261;width:1544;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2gcQA&#10;AADdAAAADwAAAGRycy9kb3ducmV2LnhtbERPS2vCQBC+F/wPyxS81U3jA01dg7RE2qPGi7cxO03S&#10;ZmdDdjVpf323IHibj+8563QwjbhS52rLCp4nEQjiwuqaSwXHPHtagnAeWWNjmRT8kIN0M3pYY6Jt&#10;z3u6HnwpQgi7BBVU3reJlK6oyKCb2JY4cJ+2M+gD7EqpO+xDuGlkHEULabDm0FBhS68VFd+Hi1Fw&#10;ruMj/u7zXWRW2dR/DPnX5fSm1Phx2L6A8DT4u/jmftdh/mw+h/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INoHEAAAA3QAAAA8AAAAAAAAAAAAAAAAAmAIAAGRycy9k&#10;b3ducmV2LnhtbFBLBQYAAAAABAAEAPUAAACJAwAAAAA=&#10;"/>
                    <v:shape id="AutoShape 352" o:spid="_x0000_s1259" type="#_x0000_t32" style="position:absolute;left:1114;top:7421;width:11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oAEMQAAADdAAAADwAAAGRycy9kb3ducmV2LnhtbERPzWrCQBC+F3yHZYTe6sZig0TXUIWW&#10;HkSJ7QOM2WkSkp1dshtNffpuoeBtPr7fWeej6cSFet9YVjCfJSCIS6sbrhR8fb49LUH4gKyxs0wK&#10;fshDvpk8rDHT9soFXU6hEjGEfYYK6hBcJqUvazLoZ9YRR+7b9gZDhH0ldY/XGG46+ZwkqTTYcGyo&#10;0dGuprI9DUZBGtzoFoddMdyOw3m7Pxzfi1Yq9TgdX1cgAo3hLv53f+g4f/GSwt838QS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SgAQxAAAAN0AAAAPAAAAAAAAAAAA&#10;AAAAAKECAABkcnMvZG93bnJldi54bWxQSwUGAAAAAAQABAD5AAAAkgMAAAAA&#10;" strokecolor="#a5a5a5" strokeweight="2.25pt"/>
                    <v:shape id="AutoShape 353" o:spid="_x0000_s1260" type="#_x0000_t32" style="position:absolute;left:1321;top:7421;width:0;height: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qxXsQAAADdAAAADwAAAGRycy9kb3ducmV2LnhtbERPS2sCMRC+C/6HMIVepGYtKmVrlFUQ&#10;quDBR+/TzXQTupmsm6jbf2+EQm/z8T1ntuhcLa7UButZwWiYgSAuvbZcKTgd1y9vIEJE1lh7JgW/&#10;FGAx7/dmmGt/4z1dD7ESKYRDjgpMjE0uZSgNOQxD3xAn7tu3DmOCbSV1i7cU7mr5mmVT6dByajDY&#10;0MpQ+XO4OAW7zWhZfBm72e7PdjdZF/WlGnwq9fzUFe8gInXxX/zn/tBp/ng6hsc36QQ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SrFexAAAAN0AAAAPAAAAAAAAAAAA&#10;AAAAAKECAABkcnMvZG93bnJldi54bWxQSwUGAAAAAAQABAD5AAAAkgMAAAAA&#10;"/>
                    <v:shape id="AutoShape 354" o:spid="_x0000_s1261" type="#_x0000_t32" style="position:absolute;left:2032;top:7421;width:0;height: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YUxcQAAADdAAAADwAAAGRycy9kb3ducmV2LnhtbERPS2sCMRC+F/ofwhR6KZq1VJGtUbaC&#10;UAUPvu7jZroJ3UzWTdT13xuh0Nt8fM+ZzDpXiwu1wXpWMOhnIIhLry1XCva7RW8MIkRkjbVnUnCj&#10;ALPp89MEc+2vvKHLNlYihXDIUYGJscmlDKUhh6HvG+LE/fjWYUywraRu8ZrCXS3fs2wkHVpODQYb&#10;mhsqf7dnp2C9HHwVR2OXq83JroeLoj5XbwelXl+64hNEpC7+i//c3zrN/xgN4f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BhTFxAAAAN0AAAAPAAAAAAAAAAAA&#10;AAAAAKECAABkcnMvZG93bnJldi54bWxQSwUGAAAAAAQABAD5AAAAkgMAAAAA&#10;"/>
                    <v:shape id="Text Box 356" o:spid="_x0000_s1262" type="#_x0000_t202" style="position:absolute;left:1970;top:7193;width:938;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TfcIA&#10;AADdAAAADwAAAGRycy9kb3ducmV2LnhtbERPS4vCMBC+L/gfwgje1kTR4naNIorgyWV9LOxtaMa2&#10;2ExKE23992Zhwdt8fM+ZLztbiTs1vnSsYTRUIIgzZ0rONZyO2/cZCB+QDVaOScODPCwXvbc5psa1&#10;/E33Q8hFDGGfooYihDqV0mcFWfRDVxNH7uIaiyHCJpemwTaG20qOlUqkxZJjQ4E1rQvKroeb1XDe&#10;X35/Juor39hp3bpOSbYfUutBv1t9ggjUhZf4370zcf4kSeDvm3iC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BN9wgAAAN0AAAAPAAAAAAAAAAAAAAAAAJgCAABkcnMvZG93&#10;bnJldi54bWxQSwUGAAAAAAQABAD1AAAAhwMAAAAA&#10;" filled="f" stroked="f">
                      <v:textbox>
                        <w:txbxContent>
                          <w:p w:rsidR="00725ACE" w:rsidRPr="009D4AF3" w:rsidRDefault="00725ACE" w:rsidP="008A0C7C">
                            <w:pPr>
                              <w:rPr>
                                <w:rFonts w:cs="Arial"/>
                                <w:sz w:val="16"/>
                                <w:szCs w:val="16"/>
                                <w:lang w:bidi="ar-AE"/>
                              </w:rPr>
                            </w:pPr>
                            <w:r>
                              <w:rPr>
                                <w:rFonts w:cs="Arial" w:hint="cs"/>
                                <w:sz w:val="16"/>
                                <w:szCs w:val="16"/>
                                <w:rtl/>
                                <w:lang w:bidi="ar-AE"/>
                              </w:rPr>
                              <w:t>طاولة</w:t>
                            </w:r>
                          </w:p>
                        </w:txbxContent>
                      </v:textbox>
                    </v:shape>
                    <v:shape id="AutoShape 358" o:spid="_x0000_s1263" type="#_x0000_t16" style="position:absolute;left:1114;top:7157;width:20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UasIA&#10;AADdAAAADwAAAGRycy9kb3ducmV2LnhtbERPTWvCQBC9F/wPywi9NRtjSUN0lVIQ9FKoFc9Ddswm&#10;ZmdDdqPpv3cLhd7m8T5nvZ1sJ240+MaxgkWSgiCunG64VnD63r0UIHxA1tg5JgU/5GG7mT2tsdTu&#10;zl90O4ZaxBD2JSowIfSllL4yZNEnrieO3MUNFkOEQy31gPcYbjuZpWkuLTYcGwz29GGouh5Hq2A8&#10;Fcsgz3nXLq25HtLPFjPbKvU8n95XIAJN4V/8597rOP81f4Pfb+IJ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hRqwgAAAN0AAAAPAAAAAAAAAAAAAAAAAJgCAABkcnMvZG93&#10;bnJldi54bWxQSwUGAAAAAAQABAD1AAAAhwMAAAAA&#10;" fillcolor="yellow" strokecolor="#943634"/>
                  </v:group>
                  <v:shape id="Text Box 360" o:spid="_x0000_s1264" type="#_x0000_t202" style="position:absolute;left:815;top:3297;width:98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ilMUA&#10;AADdAAAADwAAAGRycy9kb3ducmV2LnhtbESPQWvCQBCF70L/wzIFb7pbUampq5SK4KlFq0JvQ3ZM&#10;QrOzIbua9N87h4K3Gd6b975Zrntfqxu1sQps4WVsQBHnwVVcWDh+b0evoGJCdlgHJgt/FGG9ehos&#10;MXOh4z3dDqlQEsIxQwtlSk2mdcxL8hjHoSEW7RJaj0nWttCuxU7Cfa0nxsy1x4qlocSGPkrKfw9X&#10;b+H0efk5T81XsfGzpgu90ewX2trhc//+BipRnx7m/+udE/zpXHDlGxlBr+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yKUxQAAAN0AAAAPAAAAAAAAAAAAAAAAAJgCAABkcnMv&#10;ZG93bnJldi54bWxQSwUGAAAAAAQABAD1AAAAigMAAAAA&#10;" filled="f" stroked="f">
                    <v:textbox>
                      <w:txbxContent>
                        <w:p w:rsidR="00725ACE" w:rsidRDefault="00725ACE" w:rsidP="00CD6772">
                          <w:pPr>
                            <w:bidi w:val="0"/>
                          </w:pPr>
                          <w:r>
                            <w:t>h</w:t>
                          </w:r>
                          <w:r w:rsidRPr="006F4B3D">
                            <w:rPr>
                              <w:vertAlign w:val="subscript"/>
                            </w:rPr>
                            <w:t>1</w:t>
                          </w:r>
                          <w:r>
                            <w:t xml:space="preserve"> =</w:t>
                          </w:r>
                          <w:r>
                            <w:rPr>
                              <w:rFonts w:cstheme="minorBidi" w:hint="cs"/>
                              <w:rtl/>
                              <w:lang w:bidi="ar-SA"/>
                            </w:rPr>
                            <w:t xml:space="preserve">م </w:t>
                          </w:r>
                          <w:r>
                            <w:t xml:space="preserve">1 </w:t>
                          </w:r>
                        </w:p>
                      </w:txbxContent>
                    </v:textbox>
                  </v:shape>
                  <v:shape id="AutoShape 361" o:spid="_x0000_s1265" type="#_x0000_t32" style="position:absolute;left:1603;top:3135;width:22;height: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9bi8QAAADdAAAADwAAAGRycy9kb3ducmV2LnhtbERPTWvCQBC9F/wPywi91Y2hhDR1FbFY&#10;AjmUWg8eh+yYhGZnw+5Wk/56Vyj0No/3OavNaHpxIec7ywqWiwQEcW11x42C49f+KQfhA7LG3jIp&#10;mMjDZj17WGGh7ZU/6XIIjYgh7AtU0IYwFFL6uiWDfmEH4sidrTMYInSN1A6vMdz0Mk2STBrsODa0&#10;ONCupfr78GMUdNV0ekvzs/Fjme6z33dnth+VUo/zcfsKItAY/sV/7lLH+c/ZC9y/iS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1uLxAAAAN0AAAAPAAAAAAAAAAAA&#10;AAAAAKECAABkcnMvZG93bnJldi54bWxQSwUGAAAAAAQABAD5AAAAkgMAAAAA&#10;" strokecolor="#548dd4">
                    <v:stroke dashstyle="1 1" startarrow="block" endarrow="block"/>
                  </v:shape>
                  <v:shape id="AutoShape 362" o:spid="_x0000_s1266" type="#_x0000_t32" style="position:absolute;left:1617;top:4005;width:2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xky8YAAADdAAAADwAAAGRycy9kb3ducmV2LnhtbESPQWvCQBCF74X+h2WE3urGIFZSV5GK&#10;IniQag89DtkxCc3Oht1VY3+9cxC8zfDevPfNbNG7Vl0oxMazgdEwA0VcettwZeDnuH6fgooJ2WLr&#10;mQzcKMJi/voyw8L6K3/T5ZAqJSEcCzRQp9QVWseyJodx6Dti0U4+OEyyhkrbgFcJd63Os2yiHTYs&#10;DTV29FVT+Xc4OwPN7va7yqcnF/ttvp78b4Jb7nfGvA365SeoRH16mh/XWyv44w/hl29kBD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MZMvGAAAA3QAAAA8AAAAAAAAA&#10;AAAAAAAAoQIAAGRycy9kb3ducmV2LnhtbFBLBQYAAAAABAAEAPkAAACUAwAAAAA=&#10;" strokecolor="#548dd4">
                    <v:stroke dashstyle="1 1" startarrow="block" endarrow="block"/>
                  </v:shape>
                </v:group>
              </v:group>
            </w:pict>
          </mc:Fallback>
        </mc:AlternateContent>
      </w:r>
      <w:r w:rsidR="008A0C7C" w:rsidRPr="00734316">
        <w:rPr>
          <w:rFonts w:cs="David" w:hint="cs"/>
          <w:sz w:val="24"/>
          <w:szCs w:val="24"/>
          <w:rtl/>
        </w:rPr>
        <w:t xml:space="preserve">13. </w:t>
      </w:r>
      <w:r w:rsidR="009D4AF3">
        <w:rPr>
          <w:rFonts w:cstheme="minorBidi" w:hint="cs"/>
          <w:sz w:val="24"/>
          <w:szCs w:val="24"/>
          <w:rtl/>
          <w:lang w:bidi="ar-AE"/>
        </w:rPr>
        <w:t>كتلة علبة 2 كغم</w:t>
      </w:r>
      <w:r w:rsidR="003D2621">
        <w:rPr>
          <w:rFonts w:cstheme="minorBidi" w:hint="cs"/>
          <w:sz w:val="24"/>
          <w:szCs w:val="24"/>
          <w:rtl/>
          <w:lang w:bidi="ar-AE"/>
        </w:rPr>
        <w:t>، وُضعت العلبة</w:t>
      </w:r>
      <w:r w:rsidR="009D4AF3">
        <w:rPr>
          <w:rFonts w:cstheme="minorBidi" w:hint="cs"/>
          <w:sz w:val="24"/>
          <w:szCs w:val="24"/>
          <w:rtl/>
          <w:lang w:bidi="ar-AE"/>
        </w:rPr>
        <w:t xml:space="preserve"> على سطح طاولة </w:t>
      </w:r>
      <w:r w:rsidR="003D2621">
        <w:rPr>
          <w:rFonts w:cstheme="minorBidi" w:hint="cs"/>
          <w:sz w:val="24"/>
          <w:szCs w:val="24"/>
          <w:rtl/>
          <w:lang w:bidi="ar-AE"/>
        </w:rPr>
        <w:t xml:space="preserve">تقف </w:t>
      </w:r>
      <w:r w:rsidR="009D4AF3">
        <w:rPr>
          <w:rFonts w:cstheme="minorBidi" w:hint="cs"/>
          <w:sz w:val="24"/>
          <w:szCs w:val="24"/>
          <w:rtl/>
          <w:lang w:bidi="ar-AE"/>
        </w:rPr>
        <w:t>على درج</w:t>
      </w:r>
      <w:r w:rsidR="003D2621">
        <w:rPr>
          <w:rFonts w:cstheme="minorBidi" w:hint="cs"/>
          <w:sz w:val="24"/>
          <w:szCs w:val="24"/>
          <w:rtl/>
          <w:lang w:bidi="ar-AE"/>
        </w:rPr>
        <w:t>ة</w:t>
      </w:r>
      <w:r w:rsidR="009D4AF3">
        <w:rPr>
          <w:rFonts w:cstheme="minorBidi" w:hint="cs"/>
          <w:sz w:val="24"/>
          <w:szCs w:val="24"/>
          <w:rtl/>
          <w:lang w:bidi="ar-AE"/>
        </w:rPr>
        <w:t xml:space="preserve"> (انظر</w:t>
      </w:r>
      <w:r w:rsidR="003D2621">
        <w:rPr>
          <w:rFonts w:cstheme="minorBidi" w:hint="cs"/>
          <w:sz w:val="24"/>
          <w:szCs w:val="24"/>
          <w:rtl/>
          <w:lang w:bidi="ar-AE"/>
        </w:rPr>
        <w:t>وا</w:t>
      </w:r>
      <w:r w:rsidR="009D4AF3">
        <w:rPr>
          <w:rFonts w:cstheme="minorBidi" w:hint="cs"/>
          <w:sz w:val="24"/>
          <w:szCs w:val="24"/>
          <w:rtl/>
          <w:lang w:bidi="ar-AE"/>
        </w:rPr>
        <w:t xml:space="preserve"> الرسم</w:t>
      </w:r>
      <w:r w:rsidR="003D2621">
        <w:rPr>
          <w:rFonts w:cstheme="minorBidi" w:hint="cs"/>
          <w:sz w:val="24"/>
          <w:szCs w:val="24"/>
          <w:rtl/>
          <w:lang w:bidi="ar-AE"/>
        </w:rPr>
        <w:t>ة).</w:t>
      </w:r>
      <w:r w:rsidR="009D4AF3">
        <w:rPr>
          <w:rFonts w:cstheme="minorBidi" w:hint="cs"/>
          <w:sz w:val="24"/>
          <w:szCs w:val="24"/>
          <w:rtl/>
          <w:lang w:bidi="ar-AE"/>
        </w:rPr>
        <w:t xml:space="preserve"> في لحظة معينة</w:t>
      </w:r>
      <w:r w:rsidR="003D2621">
        <w:rPr>
          <w:rFonts w:cstheme="minorBidi" w:hint="cs"/>
          <w:sz w:val="24"/>
          <w:szCs w:val="24"/>
          <w:rtl/>
          <w:lang w:bidi="ar-AE"/>
        </w:rPr>
        <w:t>،</w:t>
      </w:r>
      <w:r w:rsidR="009D4AF3">
        <w:rPr>
          <w:rFonts w:cstheme="minorBidi" w:hint="cs"/>
          <w:sz w:val="24"/>
          <w:szCs w:val="24"/>
          <w:rtl/>
          <w:lang w:bidi="ar-AE"/>
        </w:rPr>
        <w:t xml:space="preserve"> ن</w:t>
      </w:r>
      <w:r w:rsidR="003D2621">
        <w:rPr>
          <w:rFonts w:cstheme="minorBidi" w:hint="cs"/>
          <w:sz w:val="24"/>
          <w:szCs w:val="24"/>
          <w:rtl/>
          <w:lang w:bidi="ar-AE"/>
        </w:rPr>
        <w:t>ُ</w:t>
      </w:r>
      <w:r w:rsidR="009D4AF3">
        <w:rPr>
          <w:rFonts w:cstheme="minorBidi" w:hint="cs"/>
          <w:sz w:val="24"/>
          <w:szCs w:val="24"/>
          <w:rtl/>
          <w:lang w:bidi="ar-AE"/>
        </w:rPr>
        <w:t>سقط العلبة</w:t>
      </w:r>
      <w:r w:rsidR="003D2621">
        <w:rPr>
          <w:rFonts w:cstheme="minorBidi" w:hint="cs"/>
          <w:sz w:val="24"/>
          <w:szCs w:val="24"/>
          <w:rtl/>
          <w:lang w:bidi="ar-AE"/>
        </w:rPr>
        <w:t>،</w:t>
      </w:r>
      <w:r w:rsidR="009D4AF3">
        <w:rPr>
          <w:rFonts w:cstheme="minorBidi" w:hint="cs"/>
          <w:sz w:val="24"/>
          <w:szCs w:val="24"/>
          <w:rtl/>
          <w:lang w:bidi="ar-AE"/>
        </w:rPr>
        <w:t xml:space="preserve"> ارتفاع</w:t>
      </w:r>
      <w:r w:rsidR="003D2621">
        <w:rPr>
          <w:rFonts w:cstheme="minorBidi" w:hint="cs"/>
          <w:sz w:val="24"/>
          <w:szCs w:val="24"/>
          <w:rtl/>
          <w:lang w:bidi="ar-AE"/>
        </w:rPr>
        <w:t xml:space="preserve"> سطح الطاولة عن سطح الدرج</w:t>
      </w:r>
      <w:r w:rsidR="002D1C8A">
        <w:rPr>
          <w:rFonts w:cstheme="minorBidi" w:hint="cs"/>
          <w:sz w:val="24"/>
          <w:szCs w:val="24"/>
          <w:rtl/>
          <w:lang w:bidi="ar-AE"/>
        </w:rPr>
        <w:t>ة</w:t>
      </w:r>
      <w:r w:rsidR="003D2621">
        <w:rPr>
          <w:rFonts w:cstheme="minorBidi" w:hint="cs"/>
          <w:sz w:val="24"/>
          <w:szCs w:val="24"/>
          <w:rtl/>
          <w:lang w:bidi="ar-AE"/>
        </w:rPr>
        <w:t xml:space="preserve"> </w:t>
      </w:r>
      <w:r w:rsidR="002D1C8A">
        <w:rPr>
          <w:rFonts w:cstheme="minorBidi" w:hint="cs"/>
          <w:sz w:val="24"/>
          <w:szCs w:val="24"/>
          <w:rtl/>
          <w:lang w:bidi="ar-AE"/>
        </w:rPr>
        <w:t xml:space="preserve"> هو </w:t>
      </w:r>
      <w:r w:rsidR="003D2621">
        <w:rPr>
          <w:rFonts w:cstheme="minorBidi" w:hint="cs"/>
          <w:sz w:val="24"/>
          <w:szCs w:val="24"/>
          <w:rtl/>
          <w:lang w:bidi="ar-AE"/>
        </w:rPr>
        <w:t>متر واحد</w:t>
      </w:r>
      <w:r w:rsidR="009D4AF3">
        <w:rPr>
          <w:rFonts w:cstheme="minorBidi" w:hint="cs"/>
          <w:sz w:val="24"/>
          <w:szCs w:val="24"/>
          <w:rtl/>
          <w:lang w:bidi="ar-AE"/>
        </w:rPr>
        <w:t xml:space="preserve"> </w:t>
      </w:r>
      <w:r w:rsidR="009D4AF3">
        <w:rPr>
          <w:rFonts w:cs="David"/>
          <w:sz w:val="24"/>
          <w:szCs w:val="24"/>
        </w:rPr>
        <w:t>(h</w:t>
      </w:r>
      <w:r w:rsidR="009D4AF3" w:rsidRPr="006F4B3D">
        <w:rPr>
          <w:rFonts w:cs="David"/>
          <w:sz w:val="24"/>
          <w:szCs w:val="24"/>
          <w:vertAlign w:val="subscript"/>
        </w:rPr>
        <w:t>1</w:t>
      </w:r>
      <w:r w:rsidR="009D4AF3">
        <w:rPr>
          <w:rFonts w:cs="David"/>
          <w:sz w:val="24"/>
          <w:szCs w:val="24"/>
        </w:rPr>
        <w:t>)</w:t>
      </w:r>
      <w:r w:rsidR="00CD6772">
        <w:rPr>
          <w:rFonts w:cstheme="minorBidi" w:hint="cs"/>
          <w:sz w:val="24"/>
          <w:szCs w:val="24"/>
          <w:rtl/>
          <w:lang w:bidi="ar-AE"/>
        </w:rPr>
        <w:t>،</w:t>
      </w:r>
      <w:r w:rsidR="009D4AF3">
        <w:rPr>
          <w:rFonts w:cstheme="minorBidi" w:hint="cs"/>
          <w:sz w:val="24"/>
          <w:szCs w:val="24"/>
          <w:rtl/>
          <w:lang w:bidi="ar-AE"/>
        </w:rPr>
        <w:t xml:space="preserve"> ارتفاع</w:t>
      </w:r>
      <w:r w:rsidR="003D2621">
        <w:rPr>
          <w:rFonts w:cstheme="minorBidi" w:hint="cs"/>
          <w:sz w:val="24"/>
          <w:szCs w:val="24"/>
          <w:rtl/>
          <w:lang w:bidi="ar-AE"/>
        </w:rPr>
        <w:t xml:space="preserve"> </w:t>
      </w:r>
    </w:p>
    <w:p w:rsidR="009D4AF3" w:rsidRDefault="003D2621" w:rsidP="003D2621">
      <w:pPr>
        <w:spacing w:line="360" w:lineRule="auto"/>
        <w:ind w:left="-58"/>
        <w:rPr>
          <w:rFonts w:cstheme="minorBidi"/>
          <w:sz w:val="24"/>
          <w:szCs w:val="24"/>
          <w:rtl/>
          <w:lang w:bidi="ar-SA"/>
        </w:rPr>
      </w:pPr>
      <w:r>
        <w:rPr>
          <w:rFonts w:cstheme="minorBidi" w:hint="cs"/>
          <w:sz w:val="24"/>
          <w:szCs w:val="24"/>
          <w:rtl/>
          <w:lang w:bidi="ar-AE"/>
        </w:rPr>
        <w:t>سطح</w:t>
      </w:r>
      <w:r w:rsidR="009D4AF3">
        <w:rPr>
          <w:rFonts w:cstheme="minorBidi" w:hint="cs"/>
          <w:sz w:val="24"/>
          <w:szCs w:val="24"/>
          <w:rtl/>
          <w:lang w:bidi="ar-AE"/>
        </w:rPr>
        <w:t xml:space="preserve"> الدرجة</w:t>
      </w:r>
      <w:r>
        <w:rPr>
          <w:rFonts w:cstheme="minorBidi" w:hint="cs"/>
          <w:sz w:val="24"/>
          <w:szCs w:val="24"/>
          <w:rtl/>
          <w:lang w:bidi="ar-AE"/>
        </w:rPr>
        <w:t xml:space="preserve"> عن</w:t>
      </w:r>
      <w:r w:rsidR="009D4AF3">
        <w:rPr>
          <w:rFonts w:cstheme="minorBidi" w:hint="cs"/>
          <w:sz w:val="24"/>
          <w:szCs w:val="24"/>
          <w:rtl/>
          <w:lang w:bidi="ar-AE"/>
        </w:rPr>
        <w:t xml:space="preserve"> </w:t>
      </w:r>
      <w:r>
        <w:rPr>
          <w:rFonts w:cstheme="minorBidi" w:hint="cs"/>
          <w:sz w:val="24"/>
          <w:szCs w:val="24"/>
          <w:rtl/>
          <w:lang w:bidi="ar-AE"/>
        </w:rPr>
        <w:t>أ</w:t>
      </w:r>
      <w:r w:rsidR="009D4AF3">
        <w:rPr>
          <w:rFonts w:cstheme="minorBidi" w:hint="cs"/>
          <w:sz w:val="24"/>
          <w:szCs w:val="24"/>
          <w:rtl/>
          <w:lang w:bidi="ar-AE"/>
        </w:rPr>
        <w:t xml:space="preserve">رضية الغرفة 0.5 متر </w:t>
      </w:r>
      <w:r w:rsidR="009D4AF3">
        <w:rPr>
          <w:rFonts w:cs="David"/>
          <w:sz w:val="24"/>
          <w:szCs w:val="24"/>
        </w:rPr>
        <w:t>(h</w:t>
      </w:r>
      <w:r w:rsidR="009D4AF3" w:rsidRPr="006F4B3D">
        <w:rPr>
          <w:rFonts w:cs="David"/>
          <w:sz w:val="24"/>
          <w:szCs w:val="24"/>
          <w:vertAlign w:val="subscript"/>
        </w:rPr>
        <w:t>2</w:t>
      </w:r>
      <w:r w:rsidR="009D4AF3">
        <w:rPr>
          <w:rFonts w:cs="David"/>
          <w:sz w:val="24"/>
          <w:szCs w:val="24"/>
        </w:rPr>
        <w:t>)</w:t>
      </w:r>
      <w:r w:rsidR="009D4AF3" w:rsidRPr="00734316">
        <w:rPr>
          <w:rFonts w:cs="David" w:hint="cs"/>
          <w:sz w:val="24"/>
          <w:szCs w:val="24"/>
          <w:rtl/>
        </w:rPr>
        <w:t>.</w:t>
      </w:r>
    </w:p>
    <w:p w:rsidR="003D2621" w:rsidRPr="003D2621" w:rsidRDefault="00494E12" w:rsidP="003D2621">
      <w:pPr>
        <w:spacing w:line="360" w:lineRule="auto"/>
        <w:ind w:left="-58"/>
        <w:rPr>
          <w:rFonts w:cstheme="minorBidi"/>
          <w:sz w:val="24"/>
          <w:szCs w:val="24"/>
          <w:rtl/>
          <w:lang w:bidi="ar-SA"/>
        </w:rPr>
      </w:pPr>
      <w:r>
        <w:rPr>
          <w:rFonts w:cstheme="minorBidi"/>
          <w:sz w:val="24"/>
          <w:szCs w:val="24"/>
          <w:rtl/>
          <w:lang w:eastAsia="en-US"/>
        </w:rPr>
        <mc:AlternateContent>
          <mc:Choice Requires="wps">
            <w:drawing>
              <wp:anchor distT="0" distB="0" distL="114300" distR="114300" simplePos="0" relativeHeight="251821568" behindDoc="0" locked="0" layoutInCell="1" allowOverlap="1">
                <wp:simplePos x="0" y="0"/>
                <wp:positionH relativeFrom="column">
                  <wp:posOffset>293370</wp:posOffset>
                </wp:positionH>
                <wp:positionV relativeFrom="paragraph">
                  <wp:posOffset>210185</wp:posOffset>
                </wp:positionV>
                <wp:extent cx="595630" cy="193675"/>
                <wp:effectExtent l="0" t="635" r="0" b="0"/>
                <wp:wrapNone/>
                <wp:docPr id="1447"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9D4AF3" w:rsidRDefault="00F03EAF" w:rsidP="008A0C7C">
                            <w:pPr>
                              <w:rPr>
                                <w:rFonts w:cs="Arial"/>
                                <w:sz w:val="16"/>
                                <w:szCs w:val="16"/>
                                <w:lang w:bidi="ar-AE"/>
                              </w:rPr>
                            </w:pPr>
                            <w:r>
                              <w:rPr>
                                <w:rFonts w:cs="Arial" w:hint="cs"/>
                                <w:sz w:val="16"/>
                                <w:szCs w:val="16"/>
                                <w:rtl/>
                                <w:lang w:bidi="ar-AE"/>
                              </w:rPr>
                              <w:t>درجة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267" type="#_x0000_t202" style="position:absolute;left:0;text-align:left;margin-left:23.1pt;margin-top:16.55pt;width:46.9pt;height:15.2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" filled="f" stroked="f">
                <v:textbox>
                  <w:txbxContent>
                    <w:p w:rsidR="00725ACE" w:rsidRPr="009D4AF3" w:rsidRDefault="00725ACE" w:rsidP="008A0C7C">
                      <w:pPr>
                        <w:rPr>
                          <w:rFonts w:cs="Arial"/>
                          <w:sz w:val="16"/>
                          <w:szCs w:val="16"/>
                          <w:lang w:bidi="ar-AE"/>
                        </w:rPr>
                      </w:pPr>
                      <w:r>
                        <w:rPr>
                          <w:rFonts w:cs="Arial" w:hint="cs"/>
                          <w:sz w:val="16"/>
                          <w:szCs w:val="16"/>
                          <w:rtl/>
                          <w:lang w:bidi="ar-AE"/>
                        </w:rPr>
                        <w:t>درجة</w:t>
                      </w:r>
                    </w:p>
                  </w:txbxContent>
                </v:textbox>
              </v:shape>
            </w:pict>
          </mc:Fallback>
        </mc:AlternateContent>
      </w:r>
    </w:p>
    <w:p w:rsidR="009D4AF3" w:rsidRDefault="008A0C7C" w:rsidP="00D01A73">
      <w:pPr>
        <w:spacing w:line="360" w:lineRule="auto"/>
        <w:ind w:left="-58"/>
        <w:rPr>
          <w:rFonts w:cstheme="minorBidi"/>
          <w:sz w:val="24"/>
          <w:szCs w:val="24"/>
          <w:rtl/>
          <w:lang w:bidi="ar-AE"/>
        </w:rPr>
      </w:pPr>
      <w:r w:rsidRPr="00734316">
        <w:rPr>
          <w:rFonts w:cs="David" w:hint="cs"/>
          <w:sz w:val="24"/>
          <w:szCs w:val="24"/>
          <w:rtl/>
        </w:rPr>
        <w:t xml:space="preserve">13.1  </w:t>
      </w:r>
      <w:r w:rsidR="009D4AF3">
        <w:rPr>
          <w:rFonts w:cstheme="minorBidi" w:hint="cs"/>
          <w:sz w:val="24"/>
          <w:szCs w:val="24"/>
          <w:rtl/>
          <w:lang w:bidi="ar-AE"/>
        </w:rPr>
        <w:t>ما هو التغيير في طاقة ارتفاع العلبة عندما تصل سطح الدرجة؟</w:t>
      </w:r>
    </w:p>
    <w:p w:rsidR="009D4AF3" w:rsidRPr="009D4AF3" w:rsidRDefault="008A0C7C" w:rsidP="00D01A73">
      <w:pPr>
        <w:spacing w:line="360" w:lineRule="auto"/>
        <w:ind w:left="-58"/>
        <w:rPr>
          <w:rFonts w:cstheme="minorBidi"/>
          <w:sz w:val="24"/>
          <w:szCs w:val="24"/>
          <w:rtl/>
          <w:lang w:bidi="ar-AE"/>
        </w:rPr>
      </w:pPr>
      <w:r w:rsidRPr="00734316">
        <w:rPr>
          <w:rFonts w:cs="David" w:hint="cs"/>
          <w:sz w:val="24"/>
          <w:szCs w:val="24"/>
          <w:rtl/>
        </w:rPr>
        <w:t xml:space="preserve">13.2   </w:t>
      </w:r>
      <w:r w:rsidR="009D4AF3">
        <w:rPr>
          <w:rFonts w:cstheme="minorBidi" w:hint="cs"/>
          <w:sz w:val="24"/>
          <w:szCs w:val="24"/>
          <w:rtl/>
          <w:lang w:bidi="ar-AE"/>
        </w:rPr>
        <w:t>ما هو التغيير في طاقة ارتفاع العلبة عندما تصل سطح الارضية؟</w:t>
      </w:r>
    </w:p>
    <w:p w:rsidR="009D4AF3" w:rsidRPr="009D4AF3" w:rsidRDefault="008A0C7C" w:rsidP="003D2621">
      <w:pPr>
        <w:spacing w:line="360" w:lineRule="auto"/>
        <w:ind w:left="-58"/>
        <w:rPr>
          <w:rFonts w:cstheme="minorBidi"/>
          <w:sz w:val="24"/>
          <w:szCs w:val="24"/>
          <w:rtl/>
          <w:lang w:bidi="ar-AE"/>
        </w:rPr>
      </w:pPr>
      <w:r w:rsidRPr="00734316">
        <w:rPr>
          <w:rFonts w:cs="David" w:hint="cs"/>
          <w:sz w:val="24"/>
          <w:szCs w:val="24"/>
          <w:rtl/>
        </w:rPr>
        <w:t xml:space="preserve">13.3  </w:t>
      </w:r>
      <w:r w:rsidR="009D4AF3">
        <w:rPr>
          <w:rFonts w:cstheme="minorBidi" w:hint="cs"/>
          <w:sz w:val="24"/>
          <w:szCs w:val="24"/>
          <w:rtl/>
          <w:lang w:bidi="ar-AE"/>
        </w:rPr>
        <w:t xml:space="preserve">لماذا </w:t>
      </w:r>
      <w:r w:rsidR="003D2621">
        <w:rPr>
          <w:rFonts w:cstheme="minorBidi" w:hint="cs"/>
          <w:sz w:val="24"/>
          <w:szCs w:val="24"/>
          <w:rtl/>
          <w:lang w:bidi="ar-AE"/>
        </w:rPr>
        <w:t>من ال</w:t>
      </w:r>
      <w:r w:rsidR="009D4AF3">
        <w:rPr>
          <w:rFonts w:cstheme="minorBidi" w:hint="cs"/>
          <w:sz w:val="24"/>
          <w:szCs w:val="24"/>
          <w:rtl/>
          <w:lang w:bidi="ar-AE"/>
        </w:rPr>
        <w:t xml:space="preserve">مهم </w:t>
      </w:r>
      <w:r w:rsidR="003D2621">
        <w:rPr>
          <w:rFonts w:cstheme="minorBidi" w:hint="cs"/>
          <w:sz w:val="24"/>
          <w:szCs w:val="24"/>
          <w:rtl/>
          <w:lang w:bidi="ar-AE"/>
        </w:rPr>
        <w:t>أ</w:t>
      </w:r>
      <w:r w:rsidR="009D4AF3">
        <w:rPr>
          <w:rFonts w:cstheme="minorBidi" w:hint="cs"/>
          <w:sz w:val="24"/>
          <w:szCs w:val="24"/>
          <w:rtl/>
          <w:lang w:bidi="ar-AE"/>
        </w:rPr>
        <w:t>ن ن</w:t>
      </w:r>
      <w:r w:rsidR="003D2621">
        <w:rPr>
          <w:rFonts w:cstheme="minorBidi" w:hint="cs"/>
          <w:sz w:val="24"/>
          <w:szCs w:val="24"/>
          <w:rtl/>
          <w:lang w:bidi="ar-AE"/>
        </w:rPr>
        <w:t>ُ</w:t>
      </w:r>
      <w:r w:rsidR="009D4AF3">
        <w:rPr>
          <w:rFonts w:cstheme="minorBidi" w:hint="cs"/>
          <w:sz w:val="24"/>
          <w:szCs w:val="24"/>
          <w:rtl/>
          <w:lang w:bidi="ar-AE"/>
        </w:rPr>
        <w:t xml:space="preserve">شير </w:t>
      </w:r>
      <w:r w:rsidR="003D2621">
        <w:rPr>
          <w:rFonts w:cstheme="minorBidi" w:hint="cs"/>
          <w:sz w:val="24"/>
          <w:szCs w:val="24"/>
          <w:rtl/>
          <w:lang w:bidi="ar-AE"/>
        </w:rPr>
        <w:t>إ</w:t>
      </w:r>
      <w:r w:rsidR="009D4AF3">
        <w:rPr>
          <w:rFonts w:cstheme="minorBidi" w:hint="cs"/>
          <w:sz w:val="24"/>
          <w:szCs w:val="24"/>
          <w:rtl/>
          <w:lang w:bidi="ar-AE"/>
        </w:rPr>
        <w:t xml:space="preserve">لى </w:t>
      </w:r>
      <w:r w:rsidR="003D2621">
        <w:rPr>
          <w:rFonts w:cstheme="minorBidi" w:hint="cs"/>
          <w:sz w:val="24"/>
          <w:szCs w:val="24"/>
          <w:rtl/>
          <w:lang w:bidi="ar-AE"/>
        </w:rPr>
        <w:t>المكان الذي تصل العلبة</w:t>
      </w:r>
      <w:r w:rsidR="009D4AF3">
        <w:rPr>
          <w:rFonts w:cstheme="minorBidi" w:hint="cs"/>
          <w:sz w:val="24"/>
          <w:szCs w:val="24"/>
          <w:rtl/>
          <w:lang w:bidi="ar-AE"/>
        </w:rPr>
        <w:t>؟ اشرحوا</w:t>
      </w:r>
      <w:r w:rsidR="003D2621">
        <w:rPr>
          <w:rFonts w:cstheme="minorBidi" w:hint="cs"/>
          <w:sz w:val="24"/>
          <w:szCs w:val="24"/>
          <w:rtl/>
          <w:lang w:bidi="ar-AE"/>
        </w:rPr>
        <w:t>.</w:t>
      </w:r>
    </w:p>
    <w:p w:rsidR="00BF17D8" w:rsidRDefault="00BF17D8" w:rsidP="008A0C7C">
      <w:pPr>
        <w:spacing w:line="360" w:lineRule="auto"/>
        <w:rPr>
          <w:rFonts w:cstheme="minorBidi"/>
          <w:b/>
          <w:bCs/>
          <w:sz w:val="28"/>
          <w:szCs w:val="28"/>
          <w:rtl/>
          <w:lang w:bidi="ar-SA"/>
        </w:rPr>
      </w:pPr>
    </w:p>
    <w:p w:rsidR="00FC2DD1" w:rsidRDefault="00FC2DD1" w:rsidP="008A0C7C">
      <w:pPr>
        <w:spacing w:line="360" w:lineRule="auto"/>
        <w:rPr>
          <w:rFonts w:cstheme="minorBidi"/>
          <w:b/>
          <w:bCs/>
          <w:sz w:val="28"/>
          <w:szCs w:val="28"/>
          <w:rtl/>
          <w:lang w:bidi="ar-SA"/>
        </w:rPr>
      </w:pPr>
    </w:p>
    <w:p w:rsidR="00FC2DD1" w:rsidRPr="00FC2DD1" w:rsidRDefault="00FC2DD1" w:rsidP="008A0C7C">
      <w:pPr>
        <w:spacing w:line="360" w:lineRule="auto"/>
        <w:rPr>
          <w:rFonts w:cstheme="minorBidi"/>
          <w:b/>
          <w:bCs/>
          <w:sz w:val="28"/>
          <w:szCs w:val="28"/>
          <w:rtl/>
          <w:lang w:bidi="ar-SA"/>
        </w:rPr>
      </w:pPr>
    </w:p>
    <w:p w:rsidR="009D4AF3" w:rsidRDefault="009D4AF3" w:rsidP="008A0C7C">
      <w:pPr>
        <w:spacing w:line="360" w:lineRule="auto"/>
        <w:rPr>
          <w:rFonts w:cs="David"/>
          <w:b/>
          <w:bCs/>
          <w:sz w:val="28"/>
          <w:szCs w:val="28"/>
        </w:rPr>
      </w:pPr>
    </w:p>
    <w:p w:rsidR="009D4AF3" w:rsidRPr="009D4AF3" w:rsidRDefault="009D4AF3" w:rsidP="0035446E">
      <w:pPr>
        <w:spacing w:line="360" w:lineRule="auto"/>
        <w:rPr>
          <w:rFonts w:cstheme="minorBidi"/>
          <w:b/>
          <w:bCs/>
          <w:sz w:val="28"/>
          <w:szCs w:val="28"/>
          <w:rtl/>
          <w:lang w:bidi="ar-AE"/>
        </w:rPr>
      </w:pPr>
      <w:bookmarkStart w:id="33" w:name="kineticE"/>
      <w:r>
        <w:rPr>
          <w:rFonts w:cstheme="minorBidi" w:hint="cs"/>
          <w:b/>
          <w:bCs/>
          <w:sz w:val="28"/>
          <w:szCs w:val="28"/>
          <w:rtl/>
          <w:lang w:bidi="ar-AE"/>
        </w:rPr>
        <w:t xml:space="preserve">ث- </w:t>
      </w:r>
      <w:r w:rsidR="0035446E">
        <w:rPr>
          <w:rFonts w:cstheme="minorBidi" w:hint="cs"/>
          <w:b/>
          <w:bCs/>
          <w:sz w:val="28"/>
          <w:szCs w:val="28"/>
          <w:rtl/>
          <w:lang w:bidi="ar-AE"/>
        </w:rPr>
        <w:t>أسئلة  للتقييم في موضوع</w:t>
      </w:r>
      <w:r>
        <w:rPr>
          <w:rFonts w:cstheme="minorBidi" w:hint="cs"/>
          <w:b/>
          <w:bCs/>
          <w:sz w:val="28"/>
          <w:szCs w:val="28"/>
          <w:rtl/>
          <w:lang w:bidi="ar-AE"/>
        </w:rPr>
        <w:t xml:space="preserve"> طاقة الحركة </w:t>
      </w:r>
    </w:p>
    <w:bookmarkEnd w:id="33"/>
    <w:p w:rsidR="009D4AF3" w:rsidRPr="009D4AF3" w:rsidRDefault="008A0C7C" w:rsidP="00BB4F1F">
      <w:pPr>
        <w:spacing w:line="360" w:lineRule="auto"/>
        <w:rPr>
          <w:rFonts w:cstheme="minorBidi"/>
          <w:sz w:val="24"/>
          <w:szCs w:val="24"/>
          <w:rtl/>
          <w:lang w:bidi="ar-AE"/>
        </w:rPr>
      </w:pPr>
      <w:r w:rsidRPr="00734316">
        <w:rPr>
          <w:rFonts w:cs="David" w:hint="cs"/>
          <w:sz w:val="24"/>
          <w:szCs w:val="24"/>
          <w:rtl/>
        </w:rPr>
        <w:t xml:space="preserve">14. </w:t>
      </w:r>
      <w:r w:rsidR="009D4AF3">
        <w:rPr>
          <w:rFonts w:cstheme="minorBidi" w:hint="cs"/>
          <w:sz w:val="24"/>
          <w:szCs w:val="24"/>
          <w:rtl/>
          <w:lang w:bidi="ar-AE"/>
        </w:rPr>
        <w:t>كتلة سيارة 1000 كغم</w:t>
      </w:r>
      <w:r w:rsidR="00BB4F1F">
        <w:rPr>
          <w:rFonts w:cstheme="minorBidi" w:hint="cs"/>
          <w:sz w:val="24"/>
          <w:szCs w:val="24"/>
          <w:rtl/>
          <w:lang w:bidi="ar-AE"/>
        </w:rPr>
        <w:t>،</w:t>
      </w:r>
      <w:r w:rsidR="009D4AF3">
        <w:rPr>
          <w:rFonts w:cstheme="minorBidi" w:hint="cs"/>
          <w:sz w:val="24"/>
          <w:szCs w:val="24"/>
          <w:rtl/>
          <w:lang w:bidi="ar-AE"/>
        </w:rPr>
        <w:t xml:space="preserve"> تتحرك </w:t>
      </w:r>
      <w:r w:rsidR="00BB4F1F">
        <w:rPr>
          <w:rFonts w:cstheme="minorBidi" w:hint="cs"/>
          <w:sz w:val="24"/>
          <w:szCs w:val="24"/>
          <w:rtl/>
          <w:lang w:bidi="ar-AE"/>
        </w:rPr>
        <w:t>ب</w:t>
      </w:r>
      <w:r w:rsidR="009D4AF3">
        <w:rPr>
          <w:rFonts w:cstheme="minorBidi" w:hint="cs"/>
          <w:sz w:val="24"/>
          <w:szCs w:val="24"/>
          <w:rtl/>
          <w:lang w:bidi="ar-AE"/>
        </w:rPr>
        <w:t>سرعات</w:t>
      </w:r>
      <w:r w:rsidR="00BB4F1F">
        <w:rPr>
          <w:rFonts w:cstheme="minorBidi" w:hint="cs"/>
          <w:sz w:val="24"/>
          <w:szCs w:val="24"/>
          <w:rtl/>
          <w:lang w:bidi="ar-AE"/>
        </w:rPr>
        <w:t xml:space="preserve"> مختلفة ثم تتوقف. نقيس </w:t>
      </w:r>
      <w:r w:rsidR="009D4AF3">
        <w:rPr>
          <w:rFonts w:cstheme="minorBidi" w:hint="cs"/>
          <w:sz w:val="24"/>
          <w:szCs w:val="24"/>
          <w:rtl/>
          <w:lang w:bidi="ar-AE"/>
        </w:rPr>
        <w:t xml:space="preserve">ارتفاع درجة الحرارة بعد كل فرملة </w:t>
      </w:r>
      <w:r w:rsidR="00BB4F1F">
        <w:rPr>
          <w:rFonts w:cstheme="minorBidi" w:hint="cs"/>
          <w:sz w:val="24"/>
          <w:szCs w:val="24"/>
          <w:rtl/>
          <w:lang w:bidi="ar-AE"/>
        </w:rPr>
        <w:t>ومباشرةً</w:t>
      </w:r>
      <w:r w:rsidR="009D4AF3">
        <w:rPr>
          <w:rFonts w:cstheme="minorBidi" w:hint="cs"/>
          <w:sz w:val="24"/>
          <w:szCs w:val="24"/>
          <w:rtl/>
          <w:lang w:bidi="ar-AE"/>
        </w:rPr>
        <w:t xml:space="preserve"> بعد التوقف.</w:t>
      </w:r>
    </w:p>
    <w:p w:rsidR="009D4AF3" w:rsidRDefault="008A0C7C" w:rsidP="00BB4F1F">
      <w:pPr>
        <w:spacing w:line="360" w:lineRule="auto"/>
        <w:rPr>
          <w:rFonts w:cstheme="minorBidi"/>
          <w:sz w:val="24"/>
          <w:szCs w:val="24"/>
          <w:rtl/>
          <w:lang w:bidi="ar-AE"/>
        </w:rPr>
      </w:pPr>
      <w:r w:rsidRPr="00734316">
        <w:rPr>
          <w:rFonts w:cs="David" w:hint="cs"/>
          <w:sz w:val="24"/>
          <w:szCs w:val="24"/>
          <w:rtl/>
        </w:rPr>
        <w:t xml:space="preserve">14.1  </w:t>
      </w:r>
      <w:r w:rsidR="00BB4F1F">
        <w:rPr>
          <w:rFonts w:cstheme="minorBidi" w:hint="cs"/>
          <w:sz w:val="24"/>
          <w:szCs w:val="24"/>
          <w:rtl/>
          <w:lang w:bidi="ar-AE"/>
        </w:rPr>
        <w:t>أمامكم</w:t>
      </w:r>
      <w:r w:rsidR="009D4AF3">
        <w:rPr>
          <w:rFonts w:cstheme="minorBidi" w:hint="cs"/>
          <w:sz w:val="24"/>
          <w:szCs w:val="24"/>
          <w:rtl/>
          <w:lang w:bidi="ar-AE"/>
        </w:rPr>
        <w:t xml:space="preserve"> </w:t>
      </w:r>
      <w:r w:rsidR="009059AC">
        <w:rPr>
          <w:rFonts w:cstheme="minorBidi" w:hint="cs"/>
          <w:sz w:val="24"/>
          <w:szCs w:val="24"/>
          <w:rtl/>
          <w:lang w:bidi="ar-AE"/>
        </w:rPr>
        <w:t>معطيات عن سرعة السيارة و</w:t>
      </w:r>
      <w:r w:rsidR="00BB4F1F">
        <w:rPr>
          <w:rFonts w:cstheme="minorBidi" w:hint="cs"/>
          <w:sz w:val="24"/>
          <w:szCs w:val="24"/>
          <w:rtl/>
          <w:lang w:bidi="ar-AE"/>
        </w:rPr>
        <w:t>ا</w:t>
      </w:r>
      <w:r w:rsidR="009059AC">
        <w:rPr>
          <w:rFonts w:cstheme="minorBidi" w:hint="cs"/>
          <w:sz w:val="24"/>
          <w:szCs w:val="24"/>
          <w:rtl/>
          <w:lang w:bidi="ar-AE"/>
        </w:rPr>
        <w:t>رتفاع درجة الحرارة عند الفرملة. سج</w:t>
      </w:r>
      <w:r w:rsidR="00BB4F1F">
        <w:rPr>
          <w:rFonts w:cstheme="minorBidi" w:hint="cs"/>
          <w:sz w:val="24"/>
          <w:szCs w:val="24"/>
          <w:rtl/>
          <w:lang w:bidi="ar-AE"/>
        </w:rPr>
        <w:t>ِّ</w:t>
      </w:r>
      <w:r w:rsidR="009059AC">
        <w:rPr>
          <w:rFonts w:cstheme="minorBidi" w:hint="cs"/>
          <w:sz w:val="24"/>
          <w:szCs w:val="24"/>
          <w:rtl/>
          <w:lang w:bidi="ar-AE"/>
        </w:rPr>
        <w:t>لوا النتائج في جدول</w:t>
      </w:r>
      <w:r w:rsidR="00BB4F1F">
        <w:rPr>
          <w:rFonts w:cstheme="minorBidi" w:hint="cs"/>
          <w:sz w:val="24"/>
          <w:szCs w:val="24"/>
          <w:rtl/>
          <w:lang w:bidi="ar-AE"/>
        </w:rPr>
        <w:t>،</w:t>
      </w:r>
      <w:r w:rsidR="009059AC">
        <w:rPr>
          <w:rFonts w:cstheme="minorBidi" w:hint="cs"/>
          <w:sz w:val="24"/>
          <w:szCs w:val="24"/>
          <w:rtl/>
          <w:lang w:bidi="ar-AE"/>
        </w:rPr>
        <w:t xml:space="preserve"> وارسموا رسم</w:t>
      </w:r>
      <w:r w:rsidR="00BB4F1F">
        <w:rPr>
          <w:rFonts w:cstheme="minorBidi" w:hint="cs"/>
          <w:sz w:val="24"/>
          <w:szCs w:val="24"/>
          <w:rtl/>
          <w:lang w:bidi="ar-AE"/>
        </w:rPr>
        <w:t>ً</w:t>
      </w:r>
      <w:r w:rsidR="009059AC">
        <w:rPr>
          <w:rFonts w:cstheme="minorBidi" w:hint="cs"/>
          <w:sz w:val="24"/>
          <w:szCs w:val="24"/>
          <w:rtl/>
          <w:lang w:bidi="ar-AE"/>
        </w:rPr>
        <w:t>ا بياني</w:t>
      </w:r>
      <w:r w:rsidR="00BB4F1F">
        <w:rPr>
          <w:rFonts w:cstheme="minorBidi" w:hint="cs"/>
          <w:sz w:val="24"/>
          <w:szCs w:val="24"/>
          <w:rtl/>
          <w:lang w:bidi="ar-AE"/>
        </w:rPr>
        <w:t xml:space="preserve">ًّا يعبر عن </w:t>
      </w:r>
      <w:r w:rsidR="009059AC">
        <w:rPr>
          <w:rFonts w:cstheme="minorBidi" w:hint="cs"/>
          <w:sz w:val="24"/>
          <w:szCs w:val="24"/>
          <w:rtl/>
          <w:lang w:bidi="ar-AE"/>
        </w:rPr>
        <w:t xml:space="preserve">ارتفاع درجة الحرارة كدالة للتغير في سرعة السيارة. </w:t>
      </w:r>
      <w:r w:rsidR="00BB4F1F">
        <w:rPr>
          <w:rFonts w:cstheme="minorBidi" w:hint="cs"/>
          <w:sz w:val="24"/>
          <w:szCs w:val="24"/>
          <w:rtl/>
          <w:lang w:bidi="ar-AE"/>
        </w:rPr>
        <w:t>أ</w:t>
      </w:r>
      <w:r w:rsidR="009059AC">
        <w:rPr>
          <w:rFonts w:cstheme="minorBidi" w:hint="cs"/>
          <w:sz w:val="24"/>
          <w:szCs w:val="24"/>
          <w:rtl/>
          <w:lang w:bidi="ar-AE"/>
        </w:rPr>
        <w:t>عطوا عنوان</w:t>
      </w:r>
      <w:r w:rsidR="00BB4F1F">
        <w:rPr>
          <w:rFonts w:cstheme="minorBidi" w:hint="cs"/>
          <w:sz w:val="24"/>
          <w:szCs w:val="24"/>
          <w:rtl/>
          <w:lang w:bidi="ar-AE"/>
        </w:rPr>
        <w:t>ً</w:t>
      </w:r>
      <w:r w:rsidR="009059AC">
        <w:rPr>
          <w:rFonts w:cstheme="minorBidi" w:hint="cs"/>
          <w:sz w:val="24"/>
          <w:szCs w:val="24"/>
          <w:rtl/>
          <w:lang w:bidi="ar-AE"/>
        </w:rPr>
        <w:t>ا للرسم البياني.</w:t>
      </w:r>
    </w:p>
    <w:p w:rsidR="009059AC" w:rsidRDefault="00BB4F1F" w:rsidP="00BB4F1F">
      <w:pPr>
        <w:spacing w:line="360" w:lineRule="auto"/>
        <w:rPr>
          <w:rFonts w:cstheme="minorBidi"/>
          <w:sz w:val="24"/>
          <w:szCs w:val="24"/>
          <w:rtl/>
        </w:rPr>
      </w:pPr>
      <w:r>
        <w:rPr>
          <w:rFonts w:cstheme="minorBidi" w:hint="cs"/>
          <w:sz w:val="24"/>
          <w:szCs w:val="24"/>
          <w:rtl/>
          <w:lang w:bidi="ar-AE"/>
        </w:rPr>
        <w:t>أ- القياس الأ</w:t>
      </w:r>
      <w:r w:rsidR="009059AC">
        <w:rPr>
          <w:rFonts w:cstheme="minorBidi" w:hint="cs"/>
          <w:sz w:val="24"/>
          <w:szCs w:val="24"/>
          <w:rtl/>
          <w:lang w:bidi="ar-AE"/>
        </w:rPr>
        <w:t>ول</w:t>
      </w:r>
      <w:r>
        <w:rPr>
          <w:rFonts w:cstheme="minorBidi" w:hint="cs"/>
          <w:sz w:val="24"/>
          <w:szCs w:val="24"/>
          <w:rtl/>
          <w:lang w:bidi="ar-AE"/>
        </w:rPr>
        <w:t>:</w:t>
      </w:r>
      <w:r w:rsidR="009059AC">
        <w:rPr>
          <w:rFonts w:cstheme="minorBidi" w:hint="cs"/>
          <w:sz w:val="24"/>
          <w:szCs w:val="24"/>
          <w:rtl/>
          <w:lang w:bidi="ar-AE"/>
        </w:rPr>
        <w:t xml:space="preserve"> سرعة السيارة 20 كم\سا</w:t>
      </w:r>
      <w:r>
        <w:rPr>
          <w:rFonts w:cstheme="minorBidi" w:hint="cs"/>
          <w:sz w:val="24"/>
          <w:szCs w:val="24"/>
          <w:rtl/>
          <w:lang w:bidi="ar-AE"/>
        </w:rPr>
        <w:t xml:space="preserve">عة، ارتفاع </w:t>
      </w:r>
      <w:r w:rsidR="009059AC">
        <w:rPr>
          <w:rFonts w:cstheme="minorBidi" w:hint="cs"/>
          <w:sz w:val="24"/>
          <w:szCs w:val="24"/>
          <w:rtl/>
          <w:lang w:bidi="ar-AE"/>
        </w:rPr>
        <w:t>درجة الحرارة</w:t>
      </w:r>
      <w:r>
        <w:rPr>
          <w:rFonts w:cstheme="minorBidi" w:hint="cs"/>
          <w:sz w:val="24"/>
          <w:szCs w:val="24"/>
          <w:rtl/>
          <w:lang w:bidi="ar-AE"/>
        </w:rPr>
        <w:t xml:space="preserve"> في الفرامل هي</w:t>
      </w:r>
      <w:r w:rsidR="009059AC">
        <w:rPr>
          <w:rFonts w:cstheme="minorBidi" w:hint="cs"/>
          <w:sz w:val="24"/>
          <w:szCs w:val="24"/>
          <w:rtl/>
          <w:lang w:bidi="ar-AE"/>
        </w:rPr>
        <w:t xml:space="preserve"> 30 درجة مئوية </w:t>
      </w:r>
      <w:r w:rsidR="009059AC">
        <w:rPr>
          <w:rFonts w:cs="David"/>
          <w:sz w:val="24"/>
          <w:szCs w:val="24"/>
        </w:rPr>
        <w:t>(30</w:t>
      </w:r>
      <w:r w:rsidR="009059AC" w:rsidRPr="005C2A57">
        <w:rPr>
          <w:rFonts w:cs="David"/>
          <w:sz w:val="24"/>
          <w:szCs w:val="24"/>
          <w:vertAlign w:val="superscript"/>
        </w:rPr>
        <w:t>0</w:t>
      </w:r>
      <w:r w:rsidR="009059AC">
        <w:rPr>
          <w:rFonts w:cs="David"/>
          <w:sz w:val="24"/>
          <w:szCs w:val="24"/>
        </w:rPr>
        <w:t>C)</w:t>
      </w:r>
      <w:r w:rsidR="009059AC">
        <w:rPr>
          <w:rFonts w:cs="David" w:hint="cs"/>
          <w:sz w:val="24"/>
          <w:szCs w:val="24"/>
          <w:rtl/>
        </w:rPr>
        <w:t>.</w:t>
      </w:r>
    </w:p>
    <w:p w:rsidR="009059AC" w:rsidRPr="00BB4F1F" w:rsidRDefault="00BB4F1F" w:rsidP="00FC2DD1">
      <w:pPr>
        <w:spacing w:line="360" w:lineRule="auto"/>
        <w:rPr>
          <w:rFonts w:cstheme="minorBidi"/>
          <w:sz w:val="24"/>
          <w:szCs w:val="24"/>
          <w:rtl/>
          <w:lang w:bidi="ar-SA"/>
        </w:rPr>
      </w:pPr>
      <w:r>
        <w:rPr>
          <w:rFonts w:cstheme="minorBidi" w:hint="cs"/>
          <w:sz w:val="24"/>
          <w:szCs w:val="24"/>
          <w:rtl/>
          <w:lang w:bidi="ar-AE"/>
        </w:rPr>
        <w:t>ب- القياس الثاني: سرعة السيارة</w:t>
      </w:r>
      <w:r w:rsidR="009059AC">
        <w:rPr>
          <w:rFonts w:cstheme="minorBidi" w:hint="cs"/>
          <w:sz w:val="24"/>
          <w:szCs w:val="24"/>
          <w:rtl/>
          <w:lang w:bidi="ar-AE"/>
        </w:rPr>
        <w:t xml:space="preserve"> 40 كم\سا</w:t>
      </w:r>
      <w:r>
        <w:rPr>
          <w:rFonts w:cstheme="minorBidi" w:hint="cs"/>
          <w:sz w:val="24"/>
          <w:szCs w:val="24"/>
          <w:rtl/>
          <w:lang w:bidi="ar-AE"/>
        </w:rPr>
        <w:t>عة،</w:t>
      </w:r>
      <w:r w:rsidR="009059AC">
        <w:rPr>
          <w:rFonts w:cstheme="minorBidi" w:hint="cs"/>
          <w:sz w:val="24"/>
          <w:szCs w:val="24"/>
          <w:rtl/>
          <w:lang w:bidi="ar-AE"/>
        </w:rPr>
        <w:t xml:space="preserve"> </w:t>
      </w:r>
      <w:r>
        <w:rPr>
          <w:rFonts w:cstheme="minorBidi" w:hint="cs"/>
          <w:sz w:val="24"/>
          <w:szCs w:val="24"/>
          <w:rtl/>
          <w:lang w:bidi="ar-AE"/>
        </w:rPr>
        <w:t>ارتفاع درجة الحرارة في الفرامل ه</w:t>
      </w:r>
      <w:r w:rsidR="00FC2DD1">
        <w:rPr>
          <w:rFonts w:cstheme="minorBidi" w:hint="cs"/>
          <w:sz w:val="24"/>
          <w:szCs w:val="24"/>
          <w:rtl/>
          <w:lang w:bidi="ar-AE"/>
        </w:rPr>
        <w:t>و</w:t>
      </w:r>
      <w:r>
        <w:rPr>
          <w:rFonts w:cstheme="minorBidi" w:hint="cs"/>
          <w:sz w:val="24"/>
          <w:szCs w:val="24"/>
          <w:rtl/>
          <w:lang w:bidi="ar-AE"/>
        </w:rPr>
        <w:t xml:space="preserve"> </w:t>
      </w:r>
      <w:r>
        <w:rPr>
          <w:rFonts w:cs="David"/>
          <w:sz w:val="24"/>
          <w:szCs w:val="24"/>
        </w:rPr>
        <w:t>120</w:t>
      </w:r>
      <w:r w:rsidRPr="005C2A57">
        <w:rPr>
          <w:rFonts w:cs="David"/>
          <w:sz w:val="24"/>
          <w:szCs w:val="24"/>
          <w:vertAlign w:val="superscript"/>
        </w:rPr>
        <w:t>0</w:t>
      </w:r>
      <w:r>
        <w:rPr>
          <w:rFonts w:cs="David"/>
          <w:sz w:val="24"/>
          <w:szCs w:val="24"/>
        </w:rPr>
        <w:t>C</w:t>
      </w:r>
      <w:r>
        <w:rPr>
          <w:rFonts w:cstheme="minorBidi" w:hint="cs"/>
          <w:sz w:val="24"/>
          <w:szCs w:val="24"/>
          <w:rtl/>
          <w:lang w:bidi="ar-SA"/>
        </w:rPr>
        <w:t>.</w:t>
      </w:r>
    </w:p>
    <w:p w:rsidR="009059AC" w:rsidRDefault="009059AC" w:rsidP="00FC2DD1">
      <w:pPr>
        <w:spacing w:line="360" w:lineRule="auto"/>
        <w:rPr>
          <w:rFonts w:cstheme="minorBidi"/>
          <w:sz w:val="24"/>
          <w:szCs w:val="24"/>
          <w:rtl/>
        </w:rPr>
      </w:pPr>
      <w:r>
        <w:rPr>
          <w:rFonts w:cstheme="minorBidi" w:hint="cs"/>
          <w:sz w:val="24"/>
          <w:szCs w:val="24"/>
          <w:rtl/>
          <w:lang w:bidi="ar-AE"/>
        </w:rPr>
        <w:t>ت</w:t>
      </w:r>
      <w:r>
        <w:rPr>
          <w:rFonts w:cstheme="minorBidi" w:hint="cs"/>
          <w:sz w:val="24"/>
          <w:szCs w:val="24"/>
          <w:rtl/>
        </w:rPr>
        <w:t>-</w:t>
      </w:r>
      <w:r w:rsidRPr="009059AC">
        <w:rPr>
          <w:rFonts w:cstheme="minorBidi" w:hint="cs"/>
          <w:sz w:val="24"/>
          <w:szCs w:val="24"/>
          <w:rtl/>
          <w:lang w:bidi="ar-AE"/>
        </w:rPr>
        <w:t xml:space="preserve"> </w:t>
      </w:r>
      <w:r w:rsidR="00BB4F1F">
        <w:rPr>
          <w:rFonts w:cstheme="minorBidi" w:hint="cs"/>
          <w:sz w:val="24"/>
          <w:szCs w:val="24"/>
          <w:rtl/>
          <w:lang w:bidi="ar-AE"/>
        </w:rPr>
        <w:t xml:space="preserve">القياس الثالث: </w:t>
      </w:r>
      <w:r>
        <w:rPr>
          <w:rFonts w:cstheme="minorBidi" w:hint="cs"/>
          <w:sz w:val="24"/>
          <w:szCs w:val="24"/>
          <w:rtl/>
          <w:lang w:bidi="ar-AE"/>
        </w:rPr>
        <w:t xml:space="preserve">سرعة السيارة </w:t>
      </w:r>
      <w:r>
        <w:rPr>
          <w:rFonts w:cstheme="minorBidi" w:hint="cs"/>
          <w:sz w:val="24"/>
          <w:szCs w:val="24"/>
          <w:rtl/>
        </w:rPr>
        <w:t>6</w:t>
      </w:r>
      <w:r>
        <w:rPr>
          <w:rFonts w:cstheme="minorBidi" w:hint="cs"/>
          <w:sz w:val="24"/>
          <w:szCs w:val="24"/>
          <w:rtl/>
          <w:lang w:bidi="ar-AE"/>
        </w:rPr>
        <w:t>0 كم\سا</w:t>
      </w:r>
      <w:r w:rsidR="00BB4F1F">
        <w:rPr>
          <w:rFonts w:cstheme="minorBidi" w:hint="cs"/>
          <w:sz w:val="24"/>
          <w:szCs w:val="24"/>
          <w:rtl/>
          <w:lang w:bidi="ar-AE"/>
        </w:rPr>
        <w:t xml:space="preserve">عة، </w:t>
      </w:r>
      <w:r>
        <w:rPr>
          <w:rFonts w:cstheme="minorBidi" w:hint="cs"/>
          <w:sz w:val="24"/>
          <w:szCs w:val="24"/>
          <w:rtl/>
          <w:lang w:bidi="ar-AE"/>
        </w:rPr>
        <w:t xml:space="preserve"> </w:t>
      </w:r>
      <w:r w:rsidR="00BB4F1F">
        <w:rPr>
          <w:rFonts w:cstheme="minorBidi" w:hint="cs"/>
          <w:sz w:val="24"/>
          <w:szCs w:val="24"/>
          <w:rtl/>
          <w:lang w:bidi="ar-AE"/>
        </w:rPr>
        <w:t>ارتفاع درجة الحرارة في الفرامل ه</w:t>
      </w:r>
      <w:r w:rsidR="00FC2DD1">
        <w:rPr>
          <w:rFonts w:cstheme="minorBidi" w:hint="cs"/>
          <w:sz w:val="24"/>
          <w:szCs w:val="24"/>
          <w:rtl/>
          <w:lang w:bidi="ar-AE"/>
        </w:rPr>
        <w:t>و</w:t>
      </w:r>
      <w:r>
        <w:rPr>
          <w:rFonts w:cstheme="minorBidi" w:hint="cs"/>
          <w:sz w:val="24"/>
          <w:szCs w:val="24"/>
          <w:rtl/>
          <w:lang w:bidi="ar-AE"/>
        </w:rPr>
        <w:t xml:space="preserve"> </w:t>
      </w:r>
      <w:r>
        <w:rPr>
          <w:rFonts w:cs="David"/>
          <w:sz w:val="24"/>
          <w:szCs w:val="24"/>
        </w:rPr>
        <w:t>270</w:t>
      </w:r>
      <w:r w:rsidRPr="005C2A57">
        <w:rPr>
          <w:rFonts w:cs="David"/>
          <w:sz w:val="24"/>
          <w:szCs w:val="24"/>
          <w:vertAlign w:val="superscript"/>
        </w:rPr>
        <w:t>0</w:t>
      </w:r>
      <w:r>
        <w:rPr>
          <w:rFonts w:cs="David"/>
          <w:sz w:val="24"/>
          <w:szCs w:val="24"/>
        </w:rPr>
        <w:t>C</w:t>
      </w:r>
      <w:r>
        <w:rPr>
          <w:rFonts w:cs="David" w:hint="cs"/>
          <w:sz w:val="24"/>
          <w:szCs w:val="24"/>
          <w:rtl/>
        </w:rPr>
        <w:t>.</w:t>
      </w:r>
    </w:p>
    <w:p w:rsidR="009059AC" w:rsidRDefault="009059AC" w:rsidP="00FC2DD1">
      <w:pPr>
        <w:spacing w:line="360" w:lineRule="auto"/>
        <w:rPr>
          <w:rFonts w:cstheme="minorBidi"/>
          <w:sz w:val="24"/>
          <w:szCs w:val="24"/>
          <w:rtl/>
          <w:lang w:bidi="ar-SA"/>
        </w:rPr>
      </w:pPr>
      <w:r>
        <w:rPr>
          <w:rFonts w:cstheme="minorBidi" w:hint="cs"/>
          <w:sz w:val="24"/>
          <w:szCs w:val="24"/>
          <w:rtl/>
          <w:lang w:bidi="ar-AE"/>
        </w:rPr>
        <w:t>ث</w:t>
      </w:r>
      <w:r>
        <w:rPr>
          <w:rFonts w:cstheme="minorBidi" w:hint="cs"/>
          <w:sz w:val="24"/>
          <w:szCs w:val="24"/>
          <w:rtl/>
        </w:rPr>
        <w:t>-</w:t>
      </w:r>
      <w:r>
        <w:rPr>
          <w:rFonts w:cstheme="minorBidi" w:hint="cs"/>
          <w:sz w:val="24"/>
          <w:szCs w:val="24"/>
          <w:rtl/>
          <w:lang w:bidi="ar-AE"/>
        </w:rPr>
        <w:t>القياس الرابع</w:t>
      </w:r>
      <w:r w:rsidR="00BB4F1F">
        <w:rPr>
          <w:rFonts w:cstheme="minorBidi" w:hint="cs"/>
          <w:sz w:val="24"/>
          <w:szCs w:val="24"/>
          <w:rtl/>
          <w:lang w:bidi="ar-AE"/>
        </w:rPr>
        <w:t>:</w:t>
      </w:r>
      <w:r w:rsidRPr="009059AC">
        <w:rPr>
          <w:rFonts w:cstheme="minorBidi" w:hint="cs"/>
          <w:sz w:val="24"/>
          <w:szCs w:val="24"/>
          <w:rtl/>
          <w:lang w:bidi="ar-AE"/>
        </w:rPr>
        <w:t xml:space="preserve"> </w:t>
      </w:r>
      <w:r w:rsidR="00FC2DD1">
        <w:rPr>
          <w:rFonts w:cstheme="minorBidi" w:hint="cs"/>
          <w:sz w:val="24"/>
          <w:szCs w:val="24"/>
          <w:rtl/>
          <w:lang w:bidi="ar-AE"/>
        </w:rPr>
        <w:t>سرعة السيارة</w:t>
      </w:r>
      <w:r>
        <w:rPr>
          <w:rFonts w:cstheme="minorBidi" w:hint="cs"/>
          <w:sz w:val="24"/>
          <w:szCs w:val="24"/>
          <w:rtl/>
          <w:lang w:bidi="ar-AE"/>
        </w:rPr>
        <w:t xml:space="preserve"> 80 كم\سا</w:t>
      </w:r>
      <w:r w:rsidR="00FC2DD1">
        <w:rPr>
          <w:rFonts w:cstheme="minorBidi" w:hint="cs"/>
          <w:sz w:val="24"/>
          <w:szCs w:val="24"/>
          <w:rtl/>
          <w:lang w:bidi="ar-AE"/>
        </w:rPr>
        <w:t>عة،</w:t>
      </w:r>
      <w:r>
        <w:rPr>
          <w:rFonts w:cstheme="minorBidi" w:hint="cs"/>
          <w:sz w:val="24"/>
          <w:szCs w:val="24"/>
          <w:rtl/>
          <w:lang w:bidi="ar-AE"/>
        </w:rPr>
        <w:t xml:space="preserve"> </w:t>
      </w:r>
      <w:r w:rsidR="00FC2DD1">
        <w:rPr>
          <w:rFonts w:cstheme="minorBidi" w:hint="cs"/>
          <w:sz w:val="24"/>
          <w:szCs w:val="24"/>
          <w:rtl/>
          <w:lang w:bidi="ar-AE"/>
        </w:rPr>
        <w:t xml:space="preserve">ارتفاع درجة الحرارة في الفرامل هو </w:t>
      </w:r>
      <w:r>
        <w:rPr>
          <w:rFonts w:cs="David"/>
          <w:sz w:val="24"/>
          <w:szCs w:val="24"/>
        </w:rPr>
        <w:t>480</w:t>
      </w:r>
      <w:r w:rsidRPr="005C2A57">
        <w:rPr>
          <w:rFonts w:cs="David"/>
          <w:sz w:val="24"/>
          <w:szCs w:val="24"/>
          <w:vertAlign w:val="superscript"/>
        </w:rPr>
        <w:t>0</w:t>
      </w:r>
      <w:r>
        <w:rPr>
          <w:rFonts w:cs="David" w:hint="cs"/>
          <w:sz w:val="24"/>
          <w:szCs w:val="24"/>
          <w:rtl/>
        </w:rPr>
        <w:t>.</w:t>
      </w:r>
    </w:p>
    <w:p w:rsidR="00FC2DD1" w:rsidRPr="00FC2DD1" w:rsidRDefault="00FC2DD1" w:rsidP="00FC2DD1">
      <w:pPr>
        <w:spacing w:line="360" w:lineRule="auto"/>
        <w:rPr>
          <w:rFonts w:cstheme="minorBidi"/>
          <w:sz w:val="24"/>
          <w:szCs w:val="24"/>
          <w:rtl/>
          <w:lang w:bidi="ar-SA"/>
        </w:rPr>
      </w:pPr>
    </w:p>
    <w:p w:rsidR="009059AC" w:rsidRDefault="008A0C7C" w:rsidP="00FC2DD1">
      <w:pPr>
        <w:spacing w:line="360" w:lineRule="auto"/>
        <w:rPr>
          <w:rFonts w:cstheme="minorBidi"/>
          <w:sz w:val="24"/>
          <w:szCs w:val="24"/>
          <w:rtl/>
          <w:lang w:bidi="ar-AE"/>
        </w:rPr>
      </w:pPr>
      <w:r w:rsidRPr="00734316">
        <w:rPr>
          <w:rFonts w:cs="David" w:hint="cs"/>
          <w:sz w:val="24"/>
          <w:szCs w:val="24"/>
          <w:rtl/>
        </w:rPr>
        <w:t>14.</w:t>
      </w:r>
      <w:r>
        <w:rPr>
          <w:rFonts w:cs="David" w:hint="cs"/>
          <w:sz w:val="24"/>
          <w:szCs w:val="24"/>
          <w:rtl/>
        </w:rPr>
        <w:t>2</w:t>
      </w:r>
      <w:r w:rsidRPr="00734316">
        <w:rPr>
          <w:rFonts w:cs="David" w:hint="cs"/>
          <w:sz w:val="24"/>
          <w:szCs w:val="24"/>
          <w:rtl/>
        </w:rPr>
        <w:t xml:space="preserve">   </w:t>
      </w:r>
      <w:r w:rsidR="00FC2DD1">
        <w:rPr>
          <w:rFonts w:cstheme="minorBidi" w:hint="cs"/>
          <w:sz w:val="24"/>
          <w:szCs w:val="24"/>
          <w:rtl/>
          <w:lang w:bidi="ar-AE"/>
        </w:rPr>
        <w:t xml:space="preserve">يُعتبر </w:t>
      </w:r>
      <w:r w:rsidR="009059AC">
        <w:rPr>
          <w:rFonts w:cstheme="minorBidi" w:hint="cs"/>
          <w:sz w:val="24"/>
          <w:szCs w:val="24"/>
          <w:rtl/>
          <w:lang w:bidi="ar-AE"/>
        </w:rPr>
        <w:t>ارتفاع درجة حرار</w:t>
      </w:r>
      <w:r w:rsidR="00FC2DD1">
        <w:rPr>
          <w:rFonts w:cstheme="minorBidi" w:hint="cs"/>
          <w:sz w:val="24"/>
          <w:szCs w:val="24"/>
          <w:rtl/>
          <w:lang w:bidi="ar-AE"/>
        </w:rPr>
        <w:t>ة</w:t>
      </w:r>
      <w:r w:rsidR="009059AC">
        <w:rPr>
          <w:rFonts w:cstheme="minorBidi" w:hint="cs"/>
          <w:sz w:val="24"/>
          <w:szCs w:val="24"/>
          <w:rtl/>
          <w:lang w:bidi="ar-AE"/>
        </w:rPr>
        <w:t xml:space="preserve"> الفرامل مقياس</w:t>
      </w:r>
      <w:r w:rsidR="00FC2DD1">
        <w:rPr>
          <w:rFonts w:cstheme="minorBidi" w:hint="cs"/>
          <w:sz w:val="24"/>
          <w:szCs w:val="24"/>
          <w:rtl/>
          <w:lang w:bidi="ar-AE"/>
        </w:rPr>
        <w:t>ً</w:t>
      </w:r>
      <w:r w:rsidR="009059AC">
        <w:rPr>
          <w:rFonts w:cstheme="minorBidi" w:hint="cs"/>
          <w:sz w:val="24"/>
          <w:szCs w:val="24"/>
          <w:rtl/>
          <w:lang w:bidi="ar-AE"/>
        </w:rPr>
        <w:t>ا للتغيير في طاقة السيارة لحظة الفرملة</w:t>
      </w:r>
      <w:r w:rsidR="00FC2DD1">
        <w:rPr>
          <w:rFonts w:cstheme="minorBidi" w:hint="cs"/>
          <w:sz w:val="24"/>
          <w:szCs w:val="24"/>
          <w:rtl/>
          <w:lang w:bidi="ar-AE"/>
        </w:rPr>
        <w:t>،</w:t>
      </w:r>
      <w:r w:rsidR="009059AC">
        <w:rPr>
          <w:rFonts w:cstheme="minorBidi" w:hint="cs"/>
          <w:sz w:val="24"/>
          <w:szCs w:val="24"/>
          <w:rtl/>
          <w:lang w:bidi="ar-AE"/>
        </w:rPr>
        <w:t xml:space="preserve"> هل </w:t>
      </w:r>
      <w:r w:rsidR="00FC2DD1">
        <w:rPr>
          <w:rFonts w:cstheme="minorBidi" w:hint="cs"/>
          <w:sz w:val="24"/>
          <w:szCs w:val="24"/>
          <w:rtl/>
          <w:lang w:bidi="ar-AE"/>
        </w:rPr>
        <w:t>إ</w:t>
      </w:r>
      <w:r w:rsidR="009059AC">
        <w:rPr>
          <w:rFonts w:cstheme="minorBidi" w:hint="cs"/>
          <w:sz w:val="24"/>
          <w:szCs w:val="24"/>
          <w:rtl/>
          <w:lang w:bidi="ar-AE"/>
        </w:rPr>
        <w:t>يقاف الس</w:t>
      </w:r>
      <w:r w:rsidR="00FC2DD1">
        <w:rPr>
          <w:rFonts w:cstheme="minorBidi" w:hint="cs"/>
          <w:sz w:val="24"/>
          <w:szCs w:val="24"/>
          <w:rtl/>
          <w:lang w:bidi="ar-AE"/>
        </w:rPr>
        <w:t>يارة عندما تكون السرعة مضاعفة (</w:t>
      </w:r>
      <w:r w:rsidR="009059AC">
        <w:rPr>
          <w:rFonts w:cstheme="minorBidi" w:hint="cs"/>
          <w:sz w:val="24"/>
          <w:szCs w:val="24"/>
          <w:rtl/>
          <w:lang w:bidi="ar-AE"/>
        </w:rPr>
        <w:t>مثلا</w:t>
      </w:r>
      <w:r w:rsidR="00FC2DD1">
        <w:rPr>
          <w:rFonts w:cstheme="minorBidi" w:hint="cs"/>
          <w:sz w:val="24"/>
          <w:szCs w:val="24"/>
          <w:rtl/>
          <w:lang w:bidi="ar-AE"/>
        </w:rPr>
        <w:t>ً:</w:t>
      </w:r>
      <w:r w:rsidR="009059AC">
        <w:rPr>
          <w:rFonts w:cstheme="minorBidi" w:hint="cs"/>
          <w:sz w:val="24"/>
          <w:szCs w:val="24"/>
          <w:rtl/>
          <w:lang w:bidi="ar-AE"/>
        </w:rPr>
        <w:t xml:space="preserve"> توقف</w:t>
      </w:r>
      <w:r w:rsidR="00FC2DD1">
        <w:rPr>
          <w:rFonts w:cstheme="minorBidi" w:hint="cs"/>
          <w:sz w:val="24"/>
          <w:szCs w:val="24"/>
          <w:rtl/>
          <w:lang w:bidi="ar-AE"/>
        </w:rPr>
        <w:t xml:space="preserve"> السيارة</w:t>
      </w:r>
      <w:r w:rsidR="009059AC">
        <w:rPr>
          <w:rFonts w:cstheme="minorBidi" w:hint="cs"/>
          <w:sz w:val="24"/>
          <w:szCs w:val="24"/>
          <w:rtl/>
          <w:lang w:bidi="ar-AE"/>
        </w:rPr>
        <w:t xml:space="preserve"> في سرعة 80 كم\سا</w:t>
      </w:r>
      <w:r w:rsidR="00FC2DD1">
        <w:rPr>
          <w:rFonts w:cstheme="minorBidi" w:hint="cs"/>
          <w:sz w:val="24"/>
          <w:szCs w:val="24"/>
          <w:rtl/>
          <w:lang w:bidi="ar-AE"/>
        </w:rPr>
        <w:t>عة</w:t>
      </w:r>
      <w:r w:rsidR="009059AC">
        <w:rPr>
          <w:rFonts w:cstheme="minorBidi" w:hint="cs"/>
          <w:sz w:val="24"/>
          <w:szCs w:val="24"/>
          <w:rtl/>
          <w:lang w:bidi="ar-AE"/>
        </w:rPr>
        <w:t xml:space="preserve"> بدلا</w:t>
      </w:r>
      <w:r w:rsidR="00FC2DD1">
        <w:rPr>
          <w:rFonts w:cstheme="minorBidi" w:hint="cs"/>
          <w:sz w:val="24"/>
          <w:szCs w:val="24"/>
          <w:rtl/>
          <w:lang w:bidi="ar-AE"/>
        </w:rPr>
        <w:t>ً</w:t>
      </w:r>
      <w:r w:rsidR="009059AC">
        <w:rPr>
          <w:rFonts w:cstheme="minorBidi" w:hint="cs"/>
          <w:sz w:val="24"/>
          <w:szCs w:val="24"/>
          <w:rtl/>
          <w:lang w:bidi="ar-AE"/>
        </w:rPr>
        <w:t xml:space="preserve"> من </w:t>
      </w:r>
      <w:r w:rsidR="00FC2DD1">
        <w:rPr>
          <w:rFonts w:cstheme="minorBidi" w:hint="cs"/>
          <w:sz w:val="24"/>
          <w:szCs w:val="24"/>
          <w:rtl/>
          <w:lang w:bidi="ar-AE"/>
        </w:rPr>
        <w:t>ال</w:t>
      </w:r>
      <w:r w:rsidR="009059AC">
        <w:rPr>
          <w:rFonts w:cstheme="minorBidi" w:hint="cs"/>
          <w:sz w:val="24"/>
          <w:szCs w:val="24"/>
          <w:rtl/>
          <w:lang w:bidi="ar-AE"/>
        </w:rPr>
        <w:t>توقف في سرعة 40 كم\سا</w:t>
      </w:r>
      <w:r w:rsidR="00FC2DD1">
        <w:rPr>
          <w:rFonts w:cstheme="minorBidi" w:hint="cs"/>
          <w:sz w:val="24"/>
          <w:szCs w:val="24"/>
          <w:rtl/>
          <w:lang w:bidi="ar-AE"/>
        </w:rPr>
        <w:t>عة</w:t>
      </w:r>
      <w:r w:rsidR="009059AC">
        <w:rPr>
          <w:rFonts w:cstheme="minorBidi" w:hint="cs"/>
          <w:sz w:val="24"/>
          <w:szCs w:val="24"/>
          <w:rtl/>
          <w:lang w:bidi="ar-AE"/>
        </w:rPr>
        <w:t>)</w:t>
      </w:r>
      <w:r w:rsidR="00FC2DD1">
        <w:rPr>
          <w:rFonts w:cstheme="minorBidi" w:hint="cs"/>
          <w:sz w:val="24"/>
          <w:szCs w:val="24"/>
          <w:rtl/>
          <w:lang w:bidi="ar-AE"/>
        </w:rPr>
        <w:t xml:space="preserve"> ي</w:t>
      </w:r>
      <w:r w:rsidR="009059AC">
        <w:rPr>
          <w:rFonts w:cstheme="minorBidi" w:hint="cs"/>
          <w:sz w:val="24"/>
          <w:szCs w:val="24"/>
          <w:rtl/>
          <w:lang w:bidi="ar-AE"/>
        </w:rPr>
        <w:t xml:space="preserve">ؤدي </w:t>
      </w:r>
      <w:r w:rsidR="00FC2DD1">
        <w:rPr>
          <w:rFonts w:cstheme="minorBidi" w:hint="cs"/>
          <w:sz w:val="24"/>
          <w:szCs w:val="24"/>
          <w:rtl/>
          <w:lang w:bidi="ar-AE"/>
        </w:rPr>
        <w:t>إ</w:t>
      </w:r>
      <w:r w:rsidR="009059AC">
        <w:rPr>
          <w:rFonts w:cstheme="minorBidi" w:hint="cs"/>
          <w:sz w:val="24"/>
          <w:szCs w:val="24"/>
          <w:rtl/>
          <w:lang w:bidi="ar-AE"/>
        </w:rPr>
        <w:t>لى انخفاض مضاعف في مقدار الطاقة؟</w:t>
      </w:r>
      <w:r w:rsidR="00FC2DD1">
        <w:rPr>
          <w:rFonts w:cstheme="minorBidi" w:hint="cs"/>
          <w:sz w:val="24"/>
          <w:szCs w:val="24"/>
          <w:rtl/>
          <w:lang w:bidi="ar-AE"/>
        </w:rPr>
        <w:t xml:space="preserve"> اشرحوا اجابتكم</w:t>
      </w:r>
      <w:r w:rsidR="009059AC">
        <w:rPr>
          <w:rFonts w:cstheme="minorBidi" w:hint="cs"/>
          <w:sz w:val="24"/>
          <w:szCs w:val="24"/>
          <w:rtl/>
          <w:lang w:bidi="ar-AE"/>
        </w:rPr>
        <w:t>: أ-</w:t>
      </w:r>
      <w:r w:rsidR="00FC2DD1">
        <w:rPr>
          <w:rFonts w:cstheme="minorBidi" w:hint="cs"/>
          <w:sz w:val="24"/>
          <w:szCs w:val="24"/>
          <w:rtl/>
          <w:lang w:bidi="ar-AE"/>
        </w:rPr>
        <w:t xml:space="preserve"> بمساعدة</w:t>
      </w:r>
      <w:r w:rsidR="009059AC">
        <w:rPr>
          <w:rFonts w:cstheme="minorBidi" w:hint="cs"/>
          <w:sz w:val="24"/>
          <w:szCs w:val="24"/>
          <w:rtl/>
          <w:lang w:bidi="ar-AE"/>
        </w:rPr>
        <w:t xml:space="preserve"> معطيات من الرسم البياني الذي رسمتموه</w:t>
      </w:r>
      <w:r w:rsidR="00FC2DD1">
        <w:rPr>
          <w:rFonts w:cstheme="minorBidi" w:hint="cs"/>
          <w:sz w:val="24"/>
          <w:szCs w:val="24"/>
          <w:rtl/>
          <w:lang w:bidi="ar-AE"/>
        </w:rPr>
        <w:t>،</w:t>
      </w:r>
      <w:r w:rsidR="009059AC">
        <w:rPr>
          <w:rFonts w:cstheme="minorBidi" w:hint="cs"/>
          <w:sz w:val="24"/>
          <w:szCs w:val="24"/>
          <w:rtl/>
          <w:lang w:bidi="ar-AE"/>
        </w:rPr>
        <w:t xml:space="preserve"> ب- </w:t>
      </w:r>
      <w:r w:rsidR="00FC2DD1">
        <w:rPr>
          <w:rFonts w:cstheme="minorBidi" w:hint="cs"/>
          <w:sz w:val="24"/>
          <w:szCs w:val="24"/>
          <w:rtl/>
          <w:lang w:bidi="ar-AE"/>
        </w:rPr>
        <w:t xml:space="preserve">بمساعدة </w:t>
      </w:r>
      <w:r w:rsidR="009059AC">
        <w:rPr>
          <w:rFonts w:cstheme="minorBidi" w:hint="cs"/>
          <w:sz w:val="24"/>
          <w:szCs w:val="24"/>
          <w:rtl/>
          <w:lang w:bidi="ar-AE"/>
        </w:rPr>
        <w:t xml:space="preserve"> قانون طاقة الحركة.</w:t>
      </w:r>
    </w:p>
    <w:p w:rsidR="00FC2DD1" w:rsidRPr="009059AC" w:rsidRDefault="00FC2DD1" w:rsidP="00FC2DD1">
      <w:pPr>
        <w:spacing w:line="360" w:lineRule="auto"/>
        <w:rPr>
          <w:rFonts w:cstheme="minorBidi"/>
          <w:sz w:val="24"/>
          <w:szCs w:val="24"/>
          <w:rtl/>
          <w:lang w:bidi="ar-AE"/>
        </w:rPr>
      </w:pPr>
    </w:p>
    <w:p w:rsidR="00FC2DD1" w:rsidRDefault="008A0C7C" w:rsidP="00FC2DD1">
      <w:pPr>
        <w:spacing w:line="360" w:lineRule="auto"/>
        <w:ind w:left="-58"/>
        <w:rPr>
          <w:rFonts w:cstheme="minorBidi"/>
          <w:sz w:val="24"/>
          <w:szCs w:val="24"/>
          <w:rtl/>
          <w:lang w:bidi="ar-AE"/>
        </w:rPr>
      </w:pPr>
      <w:r>
        <w:rPr>
          <w:rFonts w:cs="David" w:hint="cs"/>
          <w:sz w:val="24"/>
          <w:szCs w:val="24"/>
          <w:rtl/>
        </w:rPr>
        <w:t xml:space="preserve">14.3  </w:t>
      </w:r>
      <w:r w:rsidR="0047684E">
        <w:rPr>
          <w:rFonts w:cstheme="minorBidi" w:hint="cs"/>
          <w:sz w:val="24"/>
          <w:szCs w:val="24"/>
          <w:rtl/>
          <w:lang w:bidi="ar-AE"/>
        </w:rPr>
        <w:t>صفوا</w:t>
      </w:r>
      <w:r w:rsidR="00FC2DD1" w:rsidRPr="00FC2DD1">
        <w:rPr>
          <w:rFonts w:cstheme="minorBidi" w:hint="cs"/>
          <w:sz w:val="24"/>
          <w:szCs w:val="24"/>
          <w:rtl/>
          <w:lang w:bidi="ar-AE"/>
        </w:rPr>
        <w:t xml:space="preserve"> </w:t>
      </w:r>
      <w:r w:rsidR="00FC2DD1">
        <w:rPr>
          <w:rFonts w:cstheme="minorBidi" w:hint="cs"/>
          <w:sz w:val="24"/>
          <w:szCs w:val="24"/>
          <w:rtl/>
          <w:lang w:bidi="ar-AE"/>
        </w:rPr>
        <w:t>عملية توقف السيارة</w:t>
      </w:r>
      <w:r w:rsidR="0047684E">
        <w:rPr>
          <w:rFonts w:cstheme="minorBidi" w:hint="cs"/>
          <w:sz w:val="24"/>
          <w:szCs w:val="24"/>
          <w:rtl/>
          <w:lang w:bidi="ar-AE"/>
        </w:rPr>
        <w:t xml:space="preserve"> بمصطلحات تحولات الطاقة</w:t>
      </w:r>
      <w:r w:rsidR="00FC2DD1">
        <w:rPr>
          <w:rFonts w:cstheme="minorBidi" w:hint="cs"/>
          <w:sz w:val="24"/>
          <w:szCs w:val="24"/>
          <w:rtl/>
          <w:lang w:bidi="ar-AE"/>
        </w:rPr>
        <w:t>.</w:t>
      </w:r>
    </w:p>
    <w:p w:rsidR="0047684E" w:rsidRPr="0047684E" w:rsidRDefault="0047684E" w:rsidP="00FC2DD1">
      <w:pPr>
        <w:spacing w:line="360" w:lineRule="auto"/>
        <w:ind w:left="-58"/>
        <w:rPr>
          <w:rFonts w:cstheme="minorBidi"/>
          <w:sz w:val="24"/>
          <w:szCs w:val="24"/>
          <w:rtl/>
          <w:lang w:bidi="ar-AE"/>
        </w:rPr>
      </w:pPr>
      <w:r>
        <w:rPr>
          <w:rFonts w:cstheme="minorBidi" w:hint="cs"/>
          <w:sz w:val="24"/>
          <w:szCs w:val="24"/>
          <w:rtl/>
          <w:lang w:bidi="ar-AE"/>
        </w:rPr>
        <w:t xml:space="preserve"> </w:t>
      </w:r>
    </w:p>
    <w:p w:rsidR="0047684E" w:rsidRPr="0047684E" w:rsidRDefault="008A0C7C" w:rsidP="00FC2DD1">
      <w:pPr>
        <w:spacing w:line="360" w:lineRule="auto"/>
        <w:rPr>
          <w:rFonts w:cstheme="minorBidi"/>
          <w:sz w:val="24"/>
          <w:szCs w:val="24"/>
          <w:rtl/>
          <w:lang w:bidi="ar-AE"/>
        </w:rPr>
      </w:pPr>
      <w:r w:rsidRPr="00734316">
        <w:rPr>
          <w:rFonts w:cs="David" w:hint="cs"/>
          <w:sz w:val="24"/>
          <w:szCs w:val="24"/>
          <w:rtl/>
        </w:rPr>
        <w:t xml:space="preserve">15. </w:t>
      </w:r>
      <w:r w:rsidR="00FC2DD1">
        <w:rPr>
          <w:rFonts w:cstheme="minorBidi" w:hint="cs"/>
          <w:sz w:val="24"/>
          <w:szCs w:val="24"/>
          <w:rtl/>
          <w:lang w:bidi="ar-AE"/>
        </w:rPr>
        <w:t xml:space="preserve">تتحرك </w:t>
      </w:r>
      <w:r w:rsidR="00715086">
        <w:rPr>
          <w:rFonts w:cstheme="minorBidi" w:hint="cs"/>
          <w:sz w:val="24"/>
          <w:szCs w:val="24"/>
          <w:rtl/>
          <w:lang w:bidi="ar-AE"/>
        </w:rPr>
        <w:t xml:space="preserve">سيارات ذات كتل مختلفة </w:t>
      </w:r>
      <w:r w:rsidR="00FC2DD1">
        <w:rPr>
          <w:rFonts w:cstheme="minorBidi" w:hint="cs"/>
          <w:sz w:val="24"/>
          <w:szCs w:val="24"/>
          <w:rtl/>
          <w:lang w:bidi="ar-AE"/>
        </w:rPr>
        <w:t>ب</w:t>
      </w:r>
      <w:r w:rsidR="00715086">
        <w:rPr>
          <w:rFonts w:cstheme="minorBidi" w:hint="cs"/>
          <w:sz w:val="24"/>
          <w:szCs w:val="24"/>
          <w:rtl/>
          <w:lang w:bidi="ar-AE"/>
        </w:rPr>
        <w:t>سرعة 40 كم\سا</w:t>
      </w:r>
      <w:r w:rsidR="00FC2DD1">
        <w:rPr>
          <w:rFonts w:cstheme="minorBidi" w:hint="cs"/>
          <w:sz w:val="24"/>
          <w:szCs w:val="24"/>
          <w:rtl/>
          <w:lang w:bidi="ar-AE"/>
        </w:rPr>
        <w:t>عة ثم</w:t>
      </w:r>
      <w:r w:rsidR="00715086">
        <w:rPr>
          <w:rFonts w:cstheme="minorBidi" w:hint="cs"/>
          <w:sz w:val="24"/>
          <w:szCs w:val="24"/>
          <w:rtl/>
          <w:lang w:bidi="ar-AE"/>
        </w:rPr>
        <w:t xml:space="preserve"> تتوقف. يظهر </w:t>
      </w:r>
      <w:r w:rsidR="00B43B38">
        <w:rPr>
          <w:rFonts w:cstheme="minorBidi" w:hint="cs"/>
          <w:sz w:val="24"/>
          <w:szCs w:val="24"/>
          <w:rtl/>
          <w:lang w:bidi="ar-AE"/>
        </w:rPr>
        <w:t>ارتفاع في درجة حرارة فراملها بعد التوقف.</w:t>
      </w:r>
    </w:p>
    <w:p w:rsidR="00B43B38" w:rsidRDefault="008A0C7C" w:rsidP="00FC2DD1">
      <w:pPr>
        <w:spacing w:line="360" w:lineRule="auto"/>
        <w:rPr>
          <w:rFonts w:cstheme="minorBidi"/>
          <w:sz w:val="24"/>
          <w:szCs w:val="24"/>
          <w:rtl/>
          <w:lang w:bidi="ar-AE"/>
        </w:rPr>
      </w:pPr>
      <w:r w:rsidRPr="00734316">
        <w:rPr>
          <w:rFonts w:cs="David" w:hint="cs"/>
          <w:sz w:val="24"/>
          <w:szCs w:val="24"/>
          <w:rtl/>
        </w:rPr>
        <w:t xml:space="preserve">15.1 </w:t>
      </w:r>
      <w:r w:rsidR="00FC2DD1">
        <w:rPr>
          <w:rFonts w:cstheme="minorBidi" w:hint="cs"/>
          <w:sz w:val="24"/>
          <w:szCs w:val="24"/>
          <w:rtl/>
          <w:lang w:bidi="ar-AE"/>
        </w:rPr>
        <w:t>أمامكم</w:t>
      </w:r>
      <w:r w:rsidR="00B43B38">
        <w:rPr>
          <w:rFonts w:cstheme="minorBidi" w:hint="cs"/>
          <w:sz w:val="24"/>
          <w:szCs w:val="24"/>
          <w:rtl/>
          <w:lang w:bidi="ar-AE"/>
        </w:rPr>
        <w:t xml:space="preserve"> معطيات عن كتل السيارات </w:t>
      </w:r>
      <w:r w:rsidR="00FC2DD1">
        <w:rPr>
          <w:rFonts w:cstheme="minorBidi" w:hint="cs"/>
          <w:sz w:val="24"/>
          <w:szCs w:val="24"/>
          <w:rtl/>
          <w:lang w:bidi="ar-AE"/>
        </w:rPr>
        <w:t>وا</w:t>
      </w:r>
      <w:r w:rsidR="00B43B38">
        <w:rPr>
          <w:rFonts w:cstheme="minorBidi" w:hint="cs"/>
          <w:sz w:val="24"/>
          <w:szCs w:val="24"/>
          <w:rtl/>
          <w:lang w:bidi="ar-AE"/>
        </w:rPr>
        <w:t>رتفاع درجة حرارة فراملها. سج</w:t>
      </w:r>
      <w:r w:rsidR="00FC2DD1">
        <w:rPr>
          <w:rFonts w:cstheme="minorBidi" w:hint="cs"/>
          <w:sz w:val="24"/>
          <w:szCs w:val="24"/>
          <w:rtl/>
          <w:lang w:bidi="ar-AE"/>
        </w:rPr>
        <w:t xml:space="preserve">ِّلوا المعطيات في </w:t>
      </w:r>
      <w:r w:rsidR="00B43B38">
        <w:rPr>
          <w:rFonts w:cstheme="minorBidi" w:hint="cs"/>
          <w:sz w:val="24"/>
          <w:szCs w:val="24"/>
          <w:rtl/>
          <w:lang w:bidi="ar-AE"/>
        </w:rPr>
        <w:t>جدول وارسموا رسم</w:t>
      </w:r>
      <w:r w:rsidR="00FC2DD1">
        <w:rPr>
          <w:rFonts w:cstheme="minorBidi" w:hint="cs"/>
          <w:sz w:val="24"/>
          <w:szCs w:val="24"/>
          <w:rtl/>
          <w:lang w:bidi="ar-AE"/>
        </w:rPr>
        <w:t>ً</w:t>
      </w:r>
      <w:r w:rsidR="00B43B38">
        <w:rPr>
          <w:rFonts w:cstheme="minorBidi" w:hint="cs"/>
          <w:sz w:val="24"/>
          <w:szCs w:val="24"/>
          <w:rtl/>
          <w:lang w:bidi="ar-AE"/>
        </w:rPr>
        <w:t>ا بياني</w:t>
      </w:r>
      <w:r w:rsidR="00FC2DD1">
        <w:rPr>
          <w:rFonts w:cstheme="minorBidi" w:hint="cs"/>
          <w:sz w:val="24"/>
          <w:szCs w:val="24"/>
          <w:rtl/>
          <w:lang w:bidi="ar-AE"/>
        </w:rPr>
        <w:t xml:space="preserve">ًّا يعبر عن </w:t>
      </w:r>
      <w:r w:rsidR="00B43B38">
        <w:rPr>
          <w:rFonts w:cstheme="minorBidi" w:hint="cs"/>
          <w:sz w:val="24"/>
          <w:szCs w:val="24"/>
          <w:rtl/>
          <w:lang w:bidi="ar-AE"/>
        </w:rPr>
        <w:t xml:space="preserve">ارتفاع </w:t>
      </w:r>
      <w:r w:rsidR="00FC2DD1">
        <w:rPr>
          <w:rFonts w:cstheme="minorBidi" w:hint="cs"/>
          <w:sz w:val="24"/>
          <w:szCs w:val="24"/>
          <w:rtl/>
          <w:lang w:bidi="ar-AE"/>
        </w:rPr>
        <w:t>درجة الحرارة كدالة ل</w:t>
      </w:r>
      <w:r w:rsidR="00B43B38">
        <w:rPr>
          <w:rFonts w:cstheme="minorBidi" w:hint="cs"/>
          <w:sz w:val="24"/>
          <w:szCs w:val="24"/>
          <w:rtl/>
          <w:lang w:bidi="ar-AE"/>
        </w:rPr>
        <w:t xml:space="preserve">كتل </w:t>
      </w:r>
      <w:r w:rsidR="00FC2DD1">
        <w:rPr>
          <w:rFonts w:cstheme="minorBidi" w:hint="cs"/>
          <w:sz w:val="24"/>
          <w:szCs w:val="24"/>
          <w:rtl/>
          <w:lang w:bidi="ar-AE"/>
        </w:rPr>
        <w:t>ا</w:t>
      </w:r>
      <w:r w:rsidR="00B43B38">
        <w:rPr>
          <w:rFonts w:cstheme="minorBidi" w:hint="cs"/>
          <w:sz w:val="24"/>
          <w:szCs w:val="24"/>
          <w:rtl/>
          <w:lang w:bidi="ar-AE"/>
        </w:rPr>
        <w:t>لسيارات</w:t>
      </w:r>
      <w:r w:rsidR="00FC2DD1" w:rsidRPr="00FC2DD1">
        <w:rPr>
          <w:rFonts w:cstheme="minorBidi" w:hint="cs"/>
          <w:sz w:val="24"/>
          <w:szCs w:val="24"/>
          <w:rtl/>
          <w:lang w:bidi="ar-AE"/>
        </w:rPr>
        <w:t xml:space="preserve"> </w:t>
      </w:r>
      <w:r w:rsidR="00FC2DD1">
        <w:rPr>
          <w:rFonts w:cstheme="minorBidi" w:hint="cs"/>
          <w:sz w:val="24"/>
          <w:szCs w:val="24"/>
          <w:rtl/>
          <w:lang w:bidi="ar-AE"/>
        </w:rPr>
        <w:t>مختلفة</w:t>
      </w:r>
      <w:r w:rsidR="00B43B38">
        <w:rPr>
          <w:rFonts w:cstheme="minorBidi" w:hint="cs"/>
          <w:sz w:val="24"/>
          <w:szCs w:val="24"/>
          <w:rtl/>
          <w:lang w:bidi="ar-AE"/>
        </w:rPr>
        <w:t xml:space="preserve">. </w:t>
      </w:r>
      <w:r w:rsidR="00FC2DD1">
        <w:rPr>
          <w:rFonts w:cstheme="minorBidi" w:hint="cs"/>
          <w:sz w:val="24"/>
          <w:szCs w:val="24"/>
          <w:rtl/>
          <w:lang w:bidi="ar-AE"/>
        </w:rPr>
        <w:t>أ</w:t>
      </w:r>
      <w:r w:rsidR="00B43B38">
        <w:rPr>
          <w:rFonts w:cstheme="minorBidi" w:hint="cs"/>
          <w:sz w:val="24"/>
          <w:szCs w:val="24"/>
          <w:rtl/>
          <w:lang w:bidi="ar-AE"/>
        </w:rPr>
        <w:t>عطوا اسم</w:t>
      </w:r>
      <w:r w:rsidR="00FC2DD1">
        <w:rPr>
          <w:rFonts w:cstheme="minorBidi" w:hint="cs"/>
          <w:sz w:val="24"/>
          <w:szCs w:val="24"/>
          <w:rtl/>
          <w:lang w:bidi="ar-AE"/>
        </w:rPr>
        <w:t>ً</w:t>
      </w:r>
      <w:r w:rsidR="00B43B38">
        <w:rPr>
          <w:rFonts w:cstheme="minorBidi" w:hint="cs"/>
          <w:sz w:val="24"/>
          <w:szCs w:val="24"/>
          <w:rtl/>
          <w:lang w:bidi="ar-AE"/>
        </w:rPr>
        <w:t>ا للرسم البياني.</w:t>
      </w:r>
    </w:p>
    <w:p w:rsidR="00B43B38" w:rsidRPr="00FC2DD1" w:rsidRDefault="00FC2DD1" w:rsidP="00FC2DD1">
      <w:pPr>
        <w:spacing w:line="360" w:lineRule="auto"/>
        <w:rPr>
          <w:rFonts w:cstheme="minorBidi"/>
          <w:sz w:val="24"/>
          <w:szCs w:val="24"/>
          <w:rtl/>
          <w:lang w:bidi="ar-SA"/>
        </w:rPr>
      </w:pPr>
      <w:r>
        <w:rPr>
          <w:rFonts w:cstheme="minorBidi" w:hint="cs"/>
          <w:sz w:val="24"/>
          <w:szCs w:val="24"/>
          <w:rtl/>
          <w:lang w:bidi="ar-AE"/>
        </w:rPr>
        <w:t>أ</w:t>
      </w:r>
      <w:r w:rsidR="00B43B38">
        <w:rPr>
          <w:rFonts w:cstheme="minorBidi" w:hint="cs"/>
          <w:sz w:val="24"/>
          <w:szCs w:val="24"/>
          <w:rtl/>
          <w:lang w:bidi="ar-AE"/>
        </w:rPr>
        <w:t>-</w:t>
      </w:r>
      <w:r>
        <w:rPr>
          <w:rFonts w:cstheme="minorBidi" w:hint="cs"/>
          <w:sz w:val="24"/>
          <w:szCs w:val="24"/>
          <w:rtl/>
          <w:lang w:bidi="ar-AE"/>
        </w:rPr>
        <w:t xml:space="preserve"> </w:t>
      </w:r>
      <w:r w:rsidR="00B43B38">
        <w:rPr>
          <w:rFonts w:cstheme="minorBidi" w:hint="cs"/>
          <w:sz w:val="24"/>
          <w:szCs w:val="24"/>
          <w:rtl/>
          <w:lang w:bidi="ar-AE"/>
        </w:rPr>
        <w:t>السيار</w:t>
      </w:r>
      <w:r>
        <w:rPr>
          <w:rFonts w:cstheme="minorBidi" w:hint="cs"/>
          <w:sz w:val="24"/>
          <w:szCs w:val="24"/>
          <w:rtl/>
          <w:lang w:bidi="ar-AE"/>
        </w:rPr>
        <w:t>ة</w:t>
      </w:r>
      <w:r w:rsidR="00B43B38">
        <w:rPr>
          <w:rFonts w:cstheme="minorBidi" w:hint="cs"/>
          <w:sz w:val="24"/>
          <w:szCs w:val="24"/>
          <w:rtl/>
          <w:lang w:bidi="ar-AE"/>
        </w:rPr>
        <w:t xml:space="preserve"> أ </w:t>
      </w:r>
      <w:r>
        <w:rPr>
          <w:rFonts w:cstheme="minorBidi" w:hint="cs"/>
          <w:sz w:val="24"/>
          <w:szCs w:val="24"/>
          <w:rtl/>
          <w:lang w:bidi="ar-AE"/>
        </w:rPr>
        <w:t>:</w:t>
      </w:r>
      <w:r w:rsidR="00B43B38">
        <w:rPr>
          <w:rFonts w:cstheme="minorBidi" w:hint="cs"/>
          <w:sz w:val="24"/>
          <w:szCs w:val="24"/>
          <w:rtl/>
          <w:lang w:bidi="ar-AE"/>
        </w:rPr>
        <w:t xml:space="preserve"> كتلة السيارة 1000 كغم</w:t>
      </w:r>
      <w:r>
        <w:rPr>
          <w:rFonts w:cstheme="minorBidi" w:hint="cs"/>
          <w:sz w:val="24"/>
          <w:szCs w:val="24"/>
          <w:rtl/>
          <w:lang w:bidi="ar-AE"/>
        </w:rPr>
        <w:t>،</w:t>
      </w:r>
      <w:r w:rsidR="00B43B38">
        <w:rPr>
          <w:rFonts w:cstheme="minorBidi" w:hint="cs"/>
          <w:sz w:val="24"/>
          <w:szCs w:val="24"/>
          <w:rtl/>
          <w:lang w:bidi="ar-AE"/>
        </w:rPr>
        <w:t xml:space="preserve"> ارتفاع درجة الحرارة </w:t>
      </w:r>
      <w:r w:rsidR="00B43B38">
        <w:rPr>
          <w:rFonts w:cs="David" w:hint="cs"/>
          <w:sz w:val="24"/>
          <w:szCs w:val="24"/>
        </w:rPr>
        <w:t>C</w:t>
      </w:r>
      <w:r w:rsidR="00B43B38" w:rsidRPr="00734316">
        <w:rPr>
          <w:rFonts w:cs="David"/>
          <w:sz w:val="24"/>
          <w:szCs w:val="24"/>
          <w:rtl/>
        </w:rPr>
        <w:t xml:space="preserve"> 1</w:t>
      </w:r>
      <w:r w:rsidR="00B43B38" w:rsidRPr="00734316">
        <w:rPr>
          <w:rFonts w:cs="David" w:hint="cs"/>
          <w:sz w:val="24"/>
          <w:szCs w:val="24"/>
          <w:rtl/>
        </w:rPr>
        <w:t>2</w:t>
      </w:r>
      <w:r w:rsidR="00B43B38">
        <w:rPr>
          <w:rFonts w:cs="David" w:hint="cs"/>
          <w:sz w:val="24"/>
          <w:szCs w:val="24"/>
          <w:rtl/>
        </w:rPr>
        <w:t>0</w:t>
      </w:r>
      <w:r w:rsidR="00B43B38" w:rsidRPr="0033308B">
        <w:rPr>
          <w:rFonts w:cs="David"/>
          <w:sz w:val="24"/>
          <w:szCs w:val="24"/>
          <w:vertAlign w:val="superscript"/>
          <w:rtl/>
        </w:rPr>
        <w:t>0</w:t>
      </w:r>
    </w:p>
    <w:p w:rsidR="00B43B38" w:rsidRDefault="00B43B38" w:rsidP="00FC2DD1">
      <w:pPr>
        <w:spacing w:line="360" w:lineRule="auto"/>
        <w:rPr>
          <w:rFonts w:cstheme="minorBidi"/>
          <w:sz w:val="24"/>
          <w:szCs w:val="24"/>
          <w:rtl/>
        </w:rPr>
      </w:pPr>
      <w:r>
        <w:rPr>
          <w:rFonts w:cstheme="minorBidi" w:hint="cs"/>
          <w:sz w:val="24"/>
          <w:szCs w:val="24"/>
          <w:rtl/>
          <w:lang w:bidi="ar-AE"/>
        </w:rPr>
        <w:t>ب- السيار</w:t>
      </w:r>
      <w:r w:rsidR="00FC2DD1">
        <w:rPr>
          <w:rFonts w:cstheme="minorBidi" w:hint="cs"/>
          <w:sz w:val="24"/>
          <w:szCs w:val="24"/>
          <w:rtl/>
          <w:lang w:bidi="ar-AE"/>
        </w:rPr>
        <w:t xml:space="preserve">ة </w:t>
      </w:r>
      <w:r>
        <w:rPr>
          <w:rFonts w:cstheme="minorBidi" w:hint="cs"/>
          <w:sz w:val="24"/>
          <w:szCs w:val="24"/>
          <w:rtl/>
          <w:lang w:bidi="ar-AE"/>
        </w:rPr>
        <w:t>ب</w:t>
      </w:r>
      <w:r w:rsidR="00FC2DD1">
        <w:rPr>
          <w:rFonts w:cstheme="minorBidi" w:hint="cs"/>
          <w:sz w:val="24"/>
          <w:szCs w:val="24"/>
          <w:rtl/>
          <w:lang w:bidi="ar-AE"/>
        </w:rPr>
        <w:t>:</w:t>
      </w:r>
      <w:r>
        <w:rPr>
          <w:rFonts w:cstheme="minorBidi" w:hint="cs"/>
          <w:sz w:val="24"/>
          <w:szCs w:val="24"/>
          <w:rtl/>
          <w:lang w:bidi="ar-AE"/>
        </w:rPr>
        <w:t xml:space="preserve"> كتلة السيارة 1500 كغم</w:t>
      </w:r>
      <w:r w:rsidR="00FC2DD1">
        <w:rPr>
          <w:rFonts w:cstheme="minorBidi" w:hint="cs"/>
          <w:sz w:val="24"/>
          <w:szCs w:val="24"/>
          <w:rtl/>
          <w:lang w:bidi="ar-AE"/>
        </w:rPr>
        <w:t>،</w:t>
      </w:r>
      <w:r>
        <w:rPr>
          <w:rFonts w:cstheme="minorBidi" w:hint="cs"/>
          <w:sz w:val="24"/>
          <w:szCs w:val="24"/>
          <w:rtl/>
          <w:lang w:bidi="ar-AE"/>
        </w:rPr>
        <w:t xml:space="preserve"> ارتفاع درجة الحرارة </w:t>
      </w:r>
      <w:r>
        <w:rPr>
          <w:rFonts w:cs="David" w:hint="cs"/>
          <w:sz w:val="24"/>
          <w:szCs w:val="24"/>
        </w:rPr>
        <w:t>C</w:t>
      </w:r>
      <w:r w:rsidRPr="00734316">
        <w:rPr>
          <w:rFonts w:cs="David"/>
          <w:sz w:val="24"/>
          <w:szCs w:val="24"/>
          <w:rtl/>
        </w:rPr>
        <w:t xml:space="preserve"> 1</w:t>
      </w:r>
      <w:r>
        <w:rPr>
          <w:rFonts w:cstheme="minorBidi" w:hint="cs"/>
          <w:sz w:val="24"/>
          <w:szCs w:val="24"/>
          <w:rtl/>
          <w:lang w:bidi="ar-AE"/>
        </w:rPr>
        <w:t>8</w:t>
      </w:r>
      <w:r>
        <w:rPr>
          <w:rFonts w:cs="David" w:hint="cs"/>
          <w:sz w:val="24"/>
          <w:szCs w:val="24"/>
          <w:rtl/>
        </w:rPr>
        <w:t>0</w:t>
      </w:r>
      <w:r w:rsidRPr="0033308B">
        <w:rPr>
          <w:rFonts w:cs="David"/>
          <w:sz w:val="24"/>
          <w:szCs w:val="24"/>
          <w:vertAlign w:val="superscript"/>
          <w:rtl/>
        </w:rPr>
        <w:t>0</w:t>
      </w:r>
    </w:p>
    <w:p w:rsidR="00B43B38" w:rsidRDefault="00B43B38" w:rsidP="00FC2DD1">
      <w:pPr>
        <w:spacing w:line="360" w:lineRule="auto"/>
        <w:rPr>
          <w:rFonts w:cstheme="minorBidi"/>
          <w:sz w:val="24"/>
          <w:szCs w:val="24"/>
          <w:vertAlign w:val="superscript"/>
          <w:rtl/>
          <w:lang w:bidi="ar-SA"/>
        </w:rPr>
      </w:pPr>
      <w:r>
        <w:rPr>
          <w:rFonts w:cstheme="minorBidi" w:hint="cs"/>
          <w:sz w:val="24"/>
          <w:szCs w:val="24"/>
          <w:rtl/>
          <w:lang w:bidi="ar-AE"/>
        </w:rPr>
        <w:t>ت</w:t>
      </w:r>
      <w:r>
        <w:rPr>
          <w:rFonts w:cstheme="minorBidi" w:hint="cs"/>
          <w:sz w:val="24"/>
          <w:szCs w:val="24"/>
          <w:rtl/>
        </w:rPr>
        <w:t>-</w:t>
      </w:r>
      <w:r w:rsidRPr="00B43B38">
        <w:rPr>
          <w:rFonts w:cstheme="minorBidi" w:hint="cs"/>
          <w:sz w:val="24"/>
          <w:szCs w:val="24"/>
          <w:rtl/>
          <w:lang w:bidi="ar-AE"/>
        </w:rPr>
        <w:t xml:space="preserve"> </w:t>
      </w:r>
      <w:r>
        <w:rPr>
          <w:rFonts w:cstheme="minorBidi" w:hint="cs"/>
          <w:sz w:val="24"/>
          <w:szCs w:val="24"/>
          <w:rtl/>
          <w:lang w:bidi="ar-AE"/>
        </w:rPr>
        <w:t>السيار ت</w:t>
      </w:r>
      <w:r w:rsidR="00FC2DD1">
        <w:rPr>
          <w:rFonts w:cstheme="minorBidi" w:hint="cs"/>
          <w:sz w:val="24"/>
          <w:szCs w:val="24"/>
          <w:rtl/>
          <w:lang w:bidi="ar-AE"/>
        </w:rPr>
        <w:t>:</w:t>
      </w:r>
      <w:r>
        <w:rPr>
          <w:rFonts w:cstheme="minorBidi" w:hint="cs"/>
          <w:sz w:val="24"/>
          <w:szCs w:val="24"/>
          <w:rtl/>
          <w:lang w:bidi="ar-AE"/>
        </w:rPr>
        <w:t xml:space="preserve"> كتلة السيارة 2000 كغم</w:t>
      </w:r>
      <w:r w:rsidR="00FC2DD1">
        <w:rPr>
          <w:rFonts w:cstheme="minorBidi" w:hint="cs"/>
          <w:sz w:val="24"/>
          <w:szCs w:val="24"/>
          <w:rtl/>
          <w:lang w:bidi="ar-AE"/>
        </w:rPr>
        <w:t>،</w:t>
      </w:r>
      <w:r>
        <w:rPr>
          <w:rFonts w:cstheme="minorBidi" w:hint="cs"/>
          <w:sz w:val="24"/>
          <w:szCs w:val="24"/>
          <w:rtl/>
          <w:lang w:bidi="ar-AE"/>
        </w:rPr>
        <w:t xml:space="preserve"> ارتفاع درجة الحرارة </w:t>
      </w:r>
      <w:r>
        <w:rPr>
          <w:rFonts w:cs="David" w:hint="cs"/>
          <w:sz w:val="24"/>
          <w:szCs w:val="24"/>
        </w:rPr>
        <w:t>C</w:t>
      </w:r>
      <w:r w:rsidRPr="00734316">
        <w:rPr>
          <w:rFonts w:cs="David"/>
          <w:sz w:val="24"/>
          <w:szCs w:val="24"/>
          <w:rtl/>
        </w:rPr>
        <w:t xml:space="preserve"> </w:t>
      </w:r>
      <w:r>
        <w:rPr>
          <w:rFonts w:cs="David" w:hint="cs"/>
          <w:sz w:val="24"/>
          <w:szCs w:val="24"/>
          <w:rtl/>
        </w:rPr>
        <w:t>240</w:t>
      </w:r>
      <w:r w:rsidRPr="0033308B">
        <w:rPr>
          <w:rFonts w:cs="David"/>
          <w:sz w:val="24"/>
          <w:szCs w:val="24"/>
          <w:vertAlign w:val="superscript"/>
          <w:rtl/>
        </w:rPr>
        <w:t>0</w:t>
      </w:r>
    </w:p>
    <w:p w:rsidR="00EC5A90" w:rsidRPr="00EC5A90" w:rsidRDefault="00EC5A90" w:rsidP="00FC2DD1">
      <w:pPr>
        <w:spacing w:line="360" w:lineRule="auto"/>
        <w:rPr>
          <w:rFonts w:cstheme="minorBidi"/>
          <w:sz w:val="24"/>
          <w:szCs w:val="24"/>
          <w:rtl/>
          <w:lang w:bidi="ar-SA"/>
        </w:rPr>
      </w:pPr>
    </w:p>
    <w:p w:rsidR="00B43B38" w:rsidRDefault="008A0C7C" w:rsidP="00EC5A90">
      <w:pPr>
        <w:spacing w:line="360" w:lineRule="auto"/>
        <w:rPr>
          <w:rFonts w:cstheme="minorBidi"/>
          <w:sz w:val="24"/>
          <w:szCs w:val="24"/>
          <w:rtl/>
          <w:lang w:bidi="ar-AE"/>
        </w:rPr>
      </w:pPr>
      <w:r w:rsidRPr="00734316">
        <w:rPr>
          <w:rFonts w:cs="David" w:hint="cs"/>
          <w:sz w:val="24"/>
          <w:szCs w:val="24"/>
          <w:rtl/>
        </w:rPr>
        <w:t>15.</w:t>
      </w:r>
      <w:r>
        <w:rPr>
          <w:rFonts w:cs="David" w:hint="cs"/>
          <w:sz w:val="24"/>
          <w:szCs w:val="24"/>
          <w:rtl/>
        </w:rPr>
        <w:t>2</w:t>
      </w:r>
      <w:r w:rsidRPr="00734316">
        <w:rPr>
          <w:rFonts w:cs="David" w:hint="cs"/>
          <w:sz w:val="24"/>
          <w:szCs w:val="24"/>
          <w:rtl/>
        </w:rPr>
        <w:t xml:space="preserve">  </w:t>
      </w:r>
      <w:r w:rsidR="00EC5A90">
        <w:rPr>
          <w:rFonts w:cstheme="minorBidi" w:hint="cs"/>
          <w:sz w:val="24"/>
          <w:szCs w:val="24"/>
          <w:rtl/>
          <w:lang w:bidi="ar-AE"/>
        </w:rPr>
        <w:t xml:space="preserve">يشكِّل </w:t>
      </w:r>
      <w:r w:rsidR="00B43B38">
        <w:rPr>
          <w:rFonts w:cstheme="minorBidi" w:hint="cs"/>
          <w:sz w:val="24"/>
          <w:szCs w:val="24"/>
          <w:rtl/>
          <w:lang w:bidi="ar-AE"/>
        </w:rPr>
        <w:t>ارتفاع درجة حرارة الفرامل مقياس</w:t>
      </w:r>
      <w:r w:rsidR="00EC5A90">
        <w:rPr>
          <w:rFonts w:cstheme="minorBidi" w:hint="cs"/>
          <w:sz w:val="24"/>
          <w:szCs w:val="24"/>
          <w:rtl/>
          <w:lang w:bidi="ar-AE"/>
        </w:rPr>
        <w:t>ً</w:t>
      </w:r>
      <w:r w:rsidR="00B43B38">
        <w:rPr>
          <w:rFonts w:cstheme="minorBidi" w:hint="cs"/>
          <w:sz w:val="24"/>
          <w:szCs w:val="24"/>
          <w:rtl/>
          <w:lang w:bidi="ar-AE"/>
        </w:rPr>
        <w:t>ا للتغيير في طاقة السيار</w:t>
      </w:r>
      <w:r w:rsidR="00EC5A90">
        <w:rPr>
          <w:rFonts w:cstheme="minorBidi" w:hint="cs"/>
          <w:sz w:val="24"/>
          <w:szCs w:val="24"/>
          <w:rtl/>
          <w:lang w:bidi="ar-AE"/>
        </w:rPr>
        <w:t>ة لحظة الفرملة. هل ايقاف سيارة ذات كتلة مضاعفة ي</w:t>
      </w:r>
      <w:r w:rsidR="00B43B38">
        <w:rPr>
          <w:rFonts w:cstheme="minorBidi" w:hint="cs"/>
          <w:sz w:val="24"/>
          <w:szCs w:val="24"/>
          <w:rtl/>
          <w:lang w:bidi="ar-AE"/>
        </w:rPr>
        <w:t xml:space="preserve">ؤدي </w:t>
      </w:r>
      <w:r w:rsidR="00EC5A90">
        <w:rPr>
          <w:rFonts w:cstheme="minorBidi" w:hint="cs"/>
          <w:sz w:val="24"/>
          <w:szCs w:val="24"/>
          <w:rtl/>
          <w:lang w:bidi="ar-AE"/>
        </w:rPr>
        <w:t>إ</w:t>
      </w:r>
      <w:r w:rsidR="00B43B38">
        <w:rPr>
          <w:rFonts w:cstheme="minorBidi" w:hint="cs"/>
          <w:sz w:val="24"/>
          <w:szCs w:val="24"/>
          <w:rtl/>
          <w:lang w:bidi="ar-AE"/>
        </w:rPr>
        <w:t>لى انخفاض مضاعف في مقدار طاقة الحركة؟ اشرحوا اجابتكم : أ</w:t>
      </w:r>
      <w:r w:rsidR="00EC5A90">
        <w:rPr>
          <w:rFonts w:cstheme="minorBidi" w:hint="cs"/>
          <w:sz w:val="24"/>
          <w:szCs w:val="24"/>
          <w:rtl/>
          <w:lang w:bidi="ar-AE"/>
        </w:rPr>
        <w:t xml:space="preserve"> -</w:t>
      </w:r>
      <w:r w:rsidR="00B43B38">
        <w:rPr>
          <w:rFonts w:cstheme="minorBidi" w:hint="cs"/>
          <w:sz w:val="24"/>
          <w:szCs w:val="24"/>
          <w:rtl/>
          <w:lang w:bidi="ar-AE"/>
        </w:rPr>
        <w:t xml:space="preserve"> بمساعدة معطيات من الرسم البياني</w:t>
      </w:r>
      <w:r w:rsidR="00EC5A90">
        <w:rPr>
          <w:rFonts w:cstheme="minorBidi" w:hint="cs"/>
          <w:sz w:val="24"/>
          <w:szCs w:val="24"/>
          <w:rtl/>
          <w:lang w:bidi="ar-AE"/>
        </w:rPr>
        <w:t>،</w:t>
      </w:r>
      <w:r w:rsidR="00B43B38">
        <w:rPr>
          <w:rFonts w:cstheme="minorBidi" w:hint="cs"/>
          <w:sz w:val="24"/>
          <w:szCs w:val="24"/>
          <w:rtl/>
          <w:lang w:bidi="ar-AE"/>
        </w:rPr>
        <w:t xml:space="preserve"> ب-</w:t>
      </w:r>
      <w:r w:rsidR="00EC5A90">
        <w:rPr>
          <w:rFonts w:cstheme="minorBidi" w:hint="cs"/>
          <w:sz w:val="24"/>
          <w:szCs w:val="24"/>
          <w:rtl/>
          <w:lang w:bidi="ar-AE"/>
        </w:rPr>
        <w:t xml:space="preserve"> </w:t>
      </w:r>
      <w:r w:rsidR="00B43B38">
        <w:rPr>
          <w:rFonts w:cstheme="minorBidi" w:hint="cs"/>
          <w:sz w:val="24"/>
          <w:szCs w:val="24"/>
          <w:rtl/>
          <w:lang w:bidi="ar-AE"/>
        </w:rPr>
        <w:t>بمساعدة قانون طاقة الحركة.</w:t>
      </w:r>
    </w:p>
    <w:p w:rsidR="00EC5A90" w:rsidRPr="00B43B38" w:rsidRDefault="00EC5A90" w:rsidP="00EC5A90">
      <w:pPr>
        <w:spacing w:line="360" w:lineRule="auto"/>
        <w:rPr>
          <w:rFonts w:cstheme="minorBidi"/>
          <w:sz w:val="24"/>
          <w:szCs w:val="24"/>
          <w:rtl/>
          <w:lang w:bidi="ar-AE"/>
        </w:rPr>
      </w:pPr>
    </w:p>
    <w:p w:rsidR="00B43B38" w:rsidRDefault="008A0C7C" w:rsidP="00EC5A90">
      <w:pPr>
        <w:spacing w:line="360" w:lineRule="auto"/>
        <w:ind w:left="-58"/>
        <w:rPr>
          <w:rFonts w:cstheme="minorBidi"/>
          <w:sz w:val="24"/>
          <w:szCs w:val="24"/>
          <w:rtl/>
          <w:lang w:bidi="ar-AE"/>
        </w:rPr>
      </w:pPr>
      <w:r>
        <w:rPr>
          <w:rFonts w:cs="David" w:hint="cs"/>
          <w:sz w:val="24"/>
          <w:szCs w:val="24"/>
          <w:rtl/>
        </w:rPr>
        <w:t xml:space="preserve">15.3 </w:t>
      </w:r>
      <w:r w:rsidR="00B43B38">
        <w:rPr>
          <w:rFonts w:cstheme="minorBidi" w:hint="cs"/>
          <w:sz w:val="24"/>
          <w:szCs w:val="24"/>
          <w:rtl/>
          <w:lang w:bidi="ar-AE"/>
        </w:rPr>
        <w:t xml:space="preserve">صفوا </w:t>
      </w:r>
      <w:r w:rsidR="00EC5A90">
        <w:rPr>
          <w:rFonts w:cstheme="minorBidi" w:hint="cs"/>
          <w:sz w:val="24"/>
          <w:szCs w:val="24"/>
          <w:rtl/>
          <w:lang w:bidi="ar-AE"/>
        </w:rPr>
        <w:t xml:space="preserve">عملية ايقاف السيارة </w:t>
      </w:r>
      <w:r w:rsidR="00B43B38">
        <w:rPr>
          <w:rFonts w:cstheme="minorBidi" w:hint="cs"/>
          <w:sz w:val="24"/>
          <w:szCs w:val="24"/>
          <w:rtl/>
          <w:lang w:bidi="ar-AE"/>
        </w:rPr>
        <w:t>بمصطلحات تحولات الطاقة.</w:t>
      </w:r>
    </w:p>
    <w:p w:rsidR="00EC5A90" w:rsidRPr="00B43B38" w:rsidRDefault="00EC5A90" w:rsidP="00EC5A90">
      <w:pPr>
        <w:spacing w:line="360" w:lineRule="auto"/>
        <w:ind w:left="-58"/>
        <w:rPr>
          <w:rFonts w:cstheme="minorBidi"/>
          <w:sz w:val="24"/>
          <w:szCs w:val="24"/>
          <w:rtl/>
          <w:lang w:bidi="ar-AE"/>
        </w:rPr>
      </w:pPr>
    </w:p>
    <w:p w:rsidR="00B43B38" w:rsidRDefault="008A0C7C" w:rsidP="00EC5A90">
      <w:pPr>
        <w:spacing w:line="360" w:lineRule="auto"/>
        <w:rPr>
          <w:rFonts w:cstheme="minorBidi"/>
          <w:sz w:val="24"/>
          <w:szCs w:val="24"/>
          <w:rtl/>
          <w:lang w:bidi="ar-AE"/>
        </w:rPr>
      </w:pPr>
      <w:r w:rsidRPr="00734316">
        <w:rPr>
          <w:rFonts w:cs="David" w:hint="cs"/>
          <w:sz w:val="24"/>
          <w:szCs w:val="24"/>
          <w:rtl/>
        </w:rPr>
        <w:t>16 .</w:t>
      </w:r>
      <w:r w:rsidR="00B43B38">
        <w:rPr>
          <w:rFonts w:cs="David" w:hint="cs"/>
          <w:sz w:val="24"/>
          <w:szCs w:val="24"/>
          <w:rtl/>
        </w:rPr>
        <w:t xml:space="preserve"> </w:t>
      </w:r>
      <w:r w:rsidR="00EC5A90">
        <w:rPr>
          <w:rFonts w:cstheme="minorBidi" w:hint="cs"/>
          <w:sz w:val="24"/>
          <w:szCs w:val="24"/>
          <w:rtl/>
          <w:lang w:bidi="ar-AE"/>
        </w:rPr>
        <w:t>تسقط أ</w:t>
      </w:r>
      <w:r w:rsidR="00B43B38">
        <w:rPr>
          <w:rFonts w:cstheme="minorBidi" w:hint="cs"/>
          <w:sz w:val="24"/>
          <w:szCs w:val="24"/>
          <w:rtl/>
          <w:lang w:bidi="ar-AE"/>
        </w:rPr>
        <w:t>جسام ذات كتل مختلفة من ارتفاع 2 متر على نابض</w:t>
      </w:r>
      <w:r w:rsidR="00EC5A90">
        <w:rPr>
          <w:rFonts w:cstheme="minorBidi" w:hint="cs"/>
          <w:sz w:val="24"/>
          <w:szCs w:val="24"/>
          <w:rtl/>
          <w:lang w:bidi="ar-AE"/>
        </w:rPr>
        <w:t>،</w:t>
      </w:r>
      <w:r w:rsidR="00B43B38">
        <w:rPr>
          <w:rFonts w:cstheme="minorBidi" w:hint="cs"/>
          <w:sz w:val="24"/>
          <w:szCs w:val="24"/>
          <w:rtl/>
          <w:lang w:bidi="ar-AE"/>
        </w:rPr>
        <w:t xml:space="preserve"> ونتيجة</w:t>
      </w:r>
      <w:r w:rsidR="00EC5A90">
        <w:rPr>
          <w:rFonts w:cstheme="minorBidi" w:hint="cs"/>
          <w:sz w:val="24"/>
          <w:szCs w:val="24"/>
          <w:rtl/>
          <w:lang w:bidi="ar-AE"/>
        </w:rPr>
        <w:t>ً</w:t>
      </w:r>
      <w:r w:rsidR="00B43B38">
        <w:rPr>
          <w:rFonts w:cstheme="minorBidi" w:hint="cs"/>
          <w:sz w:val="24"/>
          <w:szCs w:val="24"/>
          <w:rtl/>
          <w:lang w:bidi="ar-AE"/>
        </w:rPr>
        <w:t xml:space="preserve"> لذلك يتقلص النابض</w:t>
      </w:r>
      <w:r w:rsidR="00EC5A90">
        <w:rPr>
          <w:rFonts w:cstheme="minorBidi" w:hint="cs"/>
          <w:sz w:val="24"/>
          <w:szCs w:val="24"/>
          <w:rtl/>
          <w:lang w:bidi="ar-AE"/>
        </w:rPr>
        <w:t>.</w:t>
      </w:r>
      <w:r w:rsidR="00B43B38">
        <w:rPr>
          <w:rFonts w:cstheme="minorBidi" w:hint="cs"/>
          <w:sz w:val="24"/>
          <w:szCs w:val="24"/>
          <w:rtl/>
          <w:lang w:bidi="ar-AE"/>
        </w:rPr>
        <w:t xml:space="preserve"> </w:t>
      </w:r>
    </w:p>
    <w:p w:rsidR="00356556" w:rsidRDefault="00356556" w:rsidP="00EC5A90">
      <w:pPr>
        <w:spacing w:line="360" w:lineRule="auto"/>
        <w:rPr>
          <w:rFonts w:cstheme="minorBidi"/>
          <w:sz w:val="24"/>
          <w:szCs w:val="24"/>
          <w:rtl/>
          <w:lang w:bidi="ar-AE"/>
        </w:rPr>
      </w:pPr>
      <w:r>
        <w:rPr>
          <w:rFonts w:cstheme="minorBidi" w:hint="cs"/>
          <w:sz w:val="24"/>
          <w:szCs w:val="24"/>
          <w:rtl/>
          <w:lang w:bidi="ar-AE"/>
        </w:rPr>
        <w:t>16.1 رت</w:t>
      </w:r>
      <w:r w:rsidR="00EC5A90">
        <w:rPr>
          <w:rFonts w:cstheme="minorBidi" w:hint="cs"/>
          <w:sz w:val="24"/>
          <w:szCs w:val="24"/>
          <w:rtl/>
          <w:lang w:bidi="ar-AE"/>
        </w:rPr>
        <w:t>ِّ</w:t>
      </w:r>
      <w:r>
        <w:rPr>
          <w:rFonts w:cstheme="minorBidi" w:hint="cs"/>
          <w:sz w:val="24"/>
          <w:szCs w:val="24"/>
          <w:rtl/>
          <w:lang w:bidi="ar-AE"/>
        </w:rPr>
        <w:t>بوا المعطيات التالية في الجدول</w:t>
      </w:r>
      <w:r w:rsidR="00EC5A90">
        <w:rPr>
          <w:rFonts w:cstheme="minorBidi" w:hint="cs"/>
          <w:sz w:val="24"/>
          <w:szCs w:val="24"/>
          <w:rtl/>
          <w:lang w:bidi="ar-AE"/>
        </w:rPr>
        <w:t>،</w:t>
      </w:r>
      <w:r>
        <w:rPr>
          <w:rFonts w:cstheme="minorBidi" w:hint="cs"/>
          <w:sz w:val="24"/>
          <w:szCs w:val="24"/>
          <w:rtl/>
          <w:lang w:bidi="ar-AE"/>
        </w:rPr>
        <w:t xml:space="preserve"> وارسموا رسم</w:t>
      </w:r>
      <w:r w:rsidR="00EC5A90">
        <w:rPr>
          <w:rFonts w:cstheme="minorBidi" w:hint="cs"/>
          <w:sz w:val="24"/>
          <w:szCs w:val="24"/>
          <w:rtl/>
          <w:lang w:bidi="ar-AE"/>
        </w:rPr>
        <w:t>ً</w:t>
      </w:r>
      <w:r>
        <w:rPr>
          <w:rFonts w:cstheme="minorBidi" w:hint="cs"/>
          <w:sz w:val="24"/>
          <w:szCs w:val="24"/>
          <w:rtl/>
          <w:lang w:bidi="ar-AE"/>
        </w:rPr>
        <w:t>ا بي</w:t>
      </w:r>
      <w:r w:rsidR="00EC5A90">
        <w:rPr>
          <w:rFonts w:cstheme="minorBidi" w:hint="cs"/>
          <w:sz w:val="24"/>
          <w:szCs w:val="24"/>
          <w:rtl/>
          <w:lang w:bidi="ar-AE"/>
        </w:rPr>
        <w:t xml:space="preserve">انيا يعبر عن تقلص النابض كدالة </w:t>
      </w:r>
      <w:r>
        <w:rPr>
          <w:rFonts w:cstheme="minorBidi" w:hint="cs"/>
          <w:sz w:val="24"/>
          <w:szCs w:val="24"/>
          <w:rtl/>
          <w:lang w:bidi="ar-AE"/>
        </w:rPr>
        <w:t xml:space="preserve">لكتل </w:t>
      </w:r>
      <w:r w:rsidR="00EC5A90">
        <w:rPr>
          <w:rFonts w:cstheme="minorBidi" w:hint="cs"/>
          <w:sz w:val="24"/>
          <w:szCs w:val="24"/>
          <w:rtl/>
          <w:lang w:bidi="ar-AE"/>
        </w:rPr>
        <w:t>الأ</w:t>
      </w:r>
      <w:r>
        <w:rPr>
          <w:rFonts w:cstheme="minorBidi" w:hint="cs"/>
          <w:sz w:val="24"/>
          <w:szCs w:val="24"/>
          <w:rtl/>
          <w:lang w:bidi="ar-AE"/>
        </w:rPr>
        <w:t>جسام</w:t>
      </w:r>
      <w:r w:rsidR="00EC5A90">
        <w:rPr>
          <w:rFonts w:cstheme="minorBidi" w:hint="cs"/>
          <w:sz w:val="24"/>
          <w:szCs w:val="24"/>
          <w:rtl/>
          <w:lang w:bidi="ar-AE"/>
        </w:rPr>
        <w:t xml:space="preserve"> المختلفة</w:t>
      </w:r>
      <w:r>
        <w:rPr>
          <w:rFonts w:cstheme="minorBidi" w:hint="cs"/>
          <w:sz w:val="24"/>
          <w:szCs w:val="24"/>
          <w:rtl/>
          <w:lang w:bidi="ar-AE"/>
        </w:rPr>
        <w:t>:</w:t>
      </w:r>
    </w:p>
    <w:p w:rsidR="00356556" w:rsidRDefault="00EC5A90" w:rsidP="00EC5A90">
      <w:pPr>
        <w:spacing w:line="360" w:lineRule="auto"/>
        <w:rPr>
          <w:rFonts w:cstheme="minorBidi"/>
          <w:sz w:val="24"/>
          <w:szCs w:val="24"/>
          <w:rtl/>
          <w:lang w:bidi="ar-AE"/>
        </w:rPr>
      </w:pPr>
      <w:r>
        <w:rPr>
          <w:rFonts w:cstheme="minorBidi" w:hint="cs"/>
          <w:sz w:val="24"/>
          <w:szCs w:val="24"/>
          <w:rtl/>
          <w:lang w:bidi="ar-AE"/>
        </w:rPr>
        <w:t>أ</w:t>
      </w:r>
      <w:r w:rsidR="00356556">
        <w:rPr>
          <w:rFonts w:cstheme="minorBidi" w:hint="cs"/>
          <w:sz w:val="24"/>
          <w:szCs w:val="24"/>
          <w:rtl/>
          <w:lang w:bidi="ar-AE"/>
        </w:rPr>
        <w:t>- كتلة الجسم الاول 1 كغم</w:t>
      </w:r>
      <w:r>
        <w:rPr>
          <w:rFonts w:cstheme="minorBidi" w:hint="cs"/>
          <w:sz w:val="24"/>
          <w:szCs w:val="24"/>
          <w:rtl/>
          <w:lang w:bidi="ar-AE"/>
        </w:rPr>
        <w:t>،</w:t>
      </w:r>
      <w:r w:rsidR="00356556">
        <w:rPr>
          <w:rFonts w:cstheme="minorBidi" w:hint="cs"/>
          <w:sz w:val="24"/>
          <w:szCs w:val="24"/>
          <w:rtl/>
          <w:lang w:bidi="ar-AE"/>
        </w:rPr>
        <w:t xml:space="preserve"> مقدار تقلص النابض 10 سم.</w:t>
      </w:r>
    </w:p>
    <w:p w:rsidR="00356556" w:rsidRPr="00B43B38" w:rsidRDefault="00EC5A90" w:rsidP="00EC5A90">
      <w:pPr>
        <w:spacing w:line="360" w:lineRule="auto"/>
        <w:rPr>
          <w:rFonts w:cstheme="minorBidi"/>
          <w:sz w:val="24"/>
          <w:szCs w:val="24"/>
          <w:rtl/>
          <w:lang w:bidi="ar-AE"/>
        </w:rPr>
      </w:pPr>
      <w:r>
        <w:rPr>
          <w:rFonts w:cstheme="minorBidi" w:hint="cs"/>
          <w:sz w:val="24"/>
          <w:szCs w:val="24"/>
          <w:rtl/>
          <w:lang w:bidi="ar-AE"/>
        </w:rPr>
        <w:t>ب</w:t>
      </w:r>
      <w:r w:rsidR="00356556">
        <w:rPr>
          <w:rFonts w:cstheme="minorBidi" w:hint="cs"/>
          <w:sz w:val="24"/>
          <w:szCs w:val="24"/>
          <w:rtl/>
          <w:lang w:bidi="ar-AE"/>
        </w:rPr>
        <w:t xml:space="preserve">- كتلة الجسم </w:t>
      </w:r>
      <w:r>
        <w:rPr>
          <w:rFonts w:cstheme="minorBidi" w:hint="cs"/>
          <w:sz w:val="24"/>
          <w:szCs w:val="24"/>
          <w:rtl/>
          <w:lang w:bidi="ar-AE"/>
        </w:rPr>
        <w:t>الثاني</w:t>
      </w:r>
      <w:r w:rsidR="00356556">
        <w:rPr>
          <w:rFonts w:cstheme="minorBidi" w:hint="cs"/>
          <w:sz w:val="24"/>
          <w:szCs w:val="24"/>
          <w:rtl/>
          <w:lang w:bidi="ar-AE"/>
        </w:rPr>
        <w:t xml:space="preserve"> 2 كغم</w:t>
      </w:r>
      <w:r>
        <w:rPr>
          <w:rFonts w:cstheme="minorBidi" w:hint="cs"/>
          <w:sz w:val="24"/>
          <w:szCs w:val="24"/>
          <w:rtl/>
          <w:lang w:bidi="ar-AE"/>
        </w:rPr>
        <w:t>،</w:t>
      </w:r>
      <w:r w:rsidR="00356556">
        <w:rPr>
          <w:rFonts w:cstheme="minorBidi" w:hint="cs"/>
          <w:sz w:val="24"/>
          <w:szCs w:val="24"/>
          <w:rtl/>
          <w:lang w:bidi="ar-AE"/>
        </w:rPr>
        <w:t xml:space="preserve"> مقدار تقلص النابض 14 سم.</w:t>
      </w:r>
    </w:p>
    <w:p w:rsidR="00356556" w:rsidRPr="00B43B38" w:rsidRDefault="00EC5A90" w:rsidP="00EC5A90">
      <w:pPr>
        <w:spacing w:line="360" w:lineRule="auto"/>
        <w:rPr>
          <w:rFonts w:cstheme="minorBidi"/>
          <w:sz w:val="24"/>
          <w:szCs w:val="24"/>
          <w:rtl/>
          <w:lang w:bidi="ar-AE"/>
        </w:rPr>
      </w:pPr>
      <w:r>
        <w:rPr>
          <w:rFonts w:cstheme="minorBidi" w:hint="cs"/>
          <w:sz w:val="24"/>
          <w:szCs w:val="24"/>
          <w:rtl/>
          <w:lang w:bidi="ar-AE"/>
        </w:rPr>
        <w:t>ت</w:t>
      </w:r>
      <w:r w:rsidR="00356556">
        <w:rPr>
          <w:rFonts w:cstheme="minorBidi" w:hint="cs"/>
          <w:sz w:val="24"/>
          <w:szCs w:val="24"/>
          <w:rtl/>
          <w:lang w:bidi="ar-AE"/>
        </w:rPr>
        <w:t xml:space="preserve">- كتلة الجسم </w:t>
      </w:r>
      <w:r>
        <w:rPr>
          <w:rFonts w:cstheme="minorBidi" w:hint="cs"/>
          <w:sz w:val="24"/>
          <w:szCs w:val="24"/>
          <w:rtl/>
          <w:lang w:bidi="ar-AE"/>
        </w:rPr>
        <w:t>الثالث</w:t>
      </w:r>
      <w:r w:rsidR="00356556">
        <w:rPr>
          <w:rFonts w:cstheme="minorBidi" w:hint="cs"/>
          <w:sz w:val="24"/>
          <w:szCs w:val="24"/>
          <w:rtl/>
          <w:lang w:bidi="ar-AE"/>
        </w:rPr>
        <w:t xml:space="preserve"> 3 كغم</w:t>
      </w:r>
      <w:r>
        <w:rPr>
          <w:rFonts w:cstheme="minorBidi" w:hint="cs"/>
          <w:sz w:val="24"/>
          <w:szCs w:val="24"/>
          <w:rtl/>
          <w:lang w:bidi="ar-AE"/>
        </w:rPr>
        <w:t>،</w:t>
      </w:r>
      <w:r w:rsidR="00356556">
        <w:rPr>
          <w:rFonts w:cstheme="minorBidi" w:hint="cs"/>
          <w:sz w:val="24"/>
          <w:szCs w:val="24"/>
          <w:rtl/>
          <w:lang w:bidi="ar-AE"/>
        </w:rPr>
        <w:t xml:space="preserve"> مقدار تقلص النابض 17.5 سم.</w:t>
      </w:r>
    </w:p>
    <w:p w:rsidR="00356556" w:rsidRPr="00B43B38" w:rsidRDefault="00356556" w:rsidP="008A0C7C">
      <w:pPr>
        <w:spacing w:line="360" w:lineRule="auto"/>
        <w:rPr>
          <w:rFonts w:cstheme="minorBidi"/>
          <w:sz w:val="24"/>
          <w:szCs w:val="24"/>
          <w:rtl/>
          <w:lang w:bidi="ar-AE"/>
        </w:rPr>
      </w:pPr>
    </w:p>
    <w:p w:rsidR="00356556" w:rsidRPr="00356556" w:rsidRDefault="008A0C7C" w:rsidP="00EC5A90">
      <w:pPr>
        <w:spacing w:line="360" w:lineRule="auto"/>
        <w:rPr>
          <w:rFonts w:cstheme="minorBidi"/>
          <w:sz w:val="24"/>
          <w:szCs w:val="24"/>
          <w:rtl/>
          <w:lang w:bidi="ar-AE"/>
        </w:rPr>
      </w:pPr>
      <w:r w:rsidRPr="00734316">
        <w:rPr>
          <w:rFonts w:cs="David" w:hint="cs"/>
          <w:sz w:val="24"/>
          <w:szCs w:val="24"/>
          <w:rtl/>
        </w:rPr>
        <w:t xml:space="preserve">16.2   </w:t>
      </w:r>
      <w:r w:rsidR="00356556">
        <w:rPr>
          <w:rFonts w:cstheme="minorBidi" w:hint="cs"/>
          <w:sz w:val="24"/>
          <w:szCs w:val="24"/>
          <w:rtl/>
          <w:lang w:bidi="ar-AE"/>
        </w:rPr>
        <w:t xml:space="preserve">ما هو اسم الطاقة التي ازداد مقدارها </w:t>
      </w:r>
      <w:r w:rsidR="00EC5A90">
        <w:rPr>
          <w:rFonts w:cstheme="minorBidi" w:hint="cs"/>
          <w:sz w:val="24"/>
          <w:szCs w:val="24"/>
          <w:rtl/>
          <w:lang w:bidi="ar-AE"/>
        </w:rPr>
        <w:t>أثناء سقوط جسم معين</w:t>
      </w:r>
      <w:r w:rsidR="00356556">
        <w:rPr>
          <w:rFonts w:cstheme="minorBidi" w:hint="cs"/>
          <w:sz w:val="24"/>
          <w:szCs w:val="24"/>
          <w:rtl/>
          <w:lang w:bidi="ar-AE"/>
        </w:rPr>
        <w:t>؟</w:t>
      </w:r>
    </w:p>
    <w:p w:rsidR="00356556" w:rsidRPr="00356556" w:rsidRDefault="008A0C7C" w:rsidP="00EC5A90">
      <w:pPr>
        <w:spacing w:line="360" w:lineRule="auto"/>
        <w:rPr>
          <w:rFonts w:cstheme="minorBidi"/>
          <w:sz w:val="24"/>
          <w:szCs w:val="24"/>
          <w:rtl/>
          <w:lang w:bidi="ar-AE"/>
        </w:rPr>
      </w:pPr>
      <w:r w:rsidRPr="00734316">
        <w:rPr>
          <w:rFonts w:cs="David" w:hint="cs"/>
          <w:sz w:val="24"/>
          <w:szCs w:val="24"/>
          <w:rtl/>
        </w:rPr>
        <w:t xml:space="preserve">16.3   </w:t>
      </w:r>
      <w:r w:rsidR="00356556">
        <w:rPr>
          <w:rFonts w:cstheme="minorBidi" w:hint="cs"/>
          <w:sz w:val="24"/>
          <w:szCs w:val="24"/>
          <w:rtl/>
          <w:lang w:bidi="ar-AE"/>
        </w:rPr>
        <w:t xml:space="preserve">ما هو اسم الطاقة التي ازداد مقدارها </w:t>
      </w:r>
      <w:r w:rsidR="00EC5A90">
        <w:rPr>
          <w:rFonts w:cstheme="minorBidi" w:hint="cs"/>
          <w:sz w:val="24"/>
          <w:szCs w:val="24"/>
          <w:rtl/>
          <w:lang w:bidi="ar-AE"/>
        </w:rPr>
        <w:t>أ</w:t>
      </w:r>
      <w:r w:rsidR="00356556">
        <w:rPr>
          <w:rFonts w:cstheme="minorBidi" w:hint="cs"/>
          <w:sz w:val="24"/>
          <w:szCs w:val="24"/>
          <w:rtl/>
          <w:lang w:bidi="ar-AE"/>
        </w:rPr>
        <w:t>ثناء  تقلص النابض؟</w:t>
      </w:r>
    </w:p>
    <w:p w:rsidR="00B22E38" w:rsidRDefault="008A0C7C" w:rsidP="00B22E38">
      <w:pPr>
        <w:spacing w:line="360" w:lineRule="auto"/>
        <w:rPr>
          <w:rFonts w:cstheme="minorBidi"/>
          <w:sz w:val="24"/>
          <w:szCs w:val="24"/>
          <w:rtl/>
          <w:lang w:bidi="ar-AE"/>
        </w:rPr>
      </w:pPr>
      <w:r w:rsidRPr="00734316">
        <w:rPr>
          <w:rFonts w:cs="David" w:hint="cs"/>
          <w:sz w:val="24"/>
          <w:szCs w:val="24"/>
          <w:rtl/>
        </w:rPr>
        <w:t xml:space="preserve">  </w:t>
      </w:r>
      <w:r w:rsidR="00B22E38">
        <w:rPr>
          <w:rFonts w:cstheme="minorBidi" w:hint="cs"/>
          <w:sz w:val="24"/>
          <w:szCs w:val="24"/>
          <w:rtl/>
          <w:lang w:bidi="ar-SA"/>
        </w:rPr>
        <w:t xml:space="preserve">16.4 </w:t>
      </w:r>
      <w:r w:rsidR="00B22E38">
        <w:rPr>
          <w:rFonts w:cstheme="minorBidi" w:hint="cs"/>
          <w:sz w:val="24"/>
          <w:szCs w:val="24"/>
          <w:rtl/>
          <w:lang w:bidi="ar-AE"/>
        </w:rPr>
        <w:t>هل، بحسب رأيكم، انخفاض الطاقة أثناء سقوط كل جسم من الأجسام  يساوي ازدياد طاقة مرونة النابض لحظة تقلصه؟</w:t>
      </w:r>
    </w:p>
    <w:p w:rsidR="00EC5A90" w:rsidRPr="00356556" w:rsidRDefault="00EC5A90" w:rsidP="00EC5A90">
      <w:pPr>
        <w:spacing w:line="360" w:lineRule="auto"/>
        <w:rPr>
          <w:rFonts w:cstheme="minorBidi"/>
          <w:sz w:val="24"/>
          <w:szCs w:val="24"/>
          <w:rtl/>
          <w:lang w:bidi="ar-AE"/>
        </w:rPr>
      </w:pPr>
    </w:p>
    <w:p w:rsidR="00356556" w:rsidRDefault="00EC5A90" w:rsidP="00733EFD">
      <w:pPr>
        <w:spacing w:line="360" w:lineRule="auto"/>
        <w:rPr>
          <w:rFonts w:cstheme="minorBidi"/>
          <w:sz w:val="24"/>
          <w:szCs w:val="24"/>
          <w:rtl/>
          <w:lang w:bidi="ar-AE"/>
        </w:rPr>
      </w:pPr>
      <w:r>
        <w:rPr>
          <w:rFonts w:cstheme="minorBidi" w:hint="cs"/>
          <w:sz w:val="24"/>
          <w:szCs w:val="24"/>
          <w:rtl/>
          <w:lang w:bidi="ar-AE"/>
        </w:rPr>
        <w:t xml:space="preserve">17. </w:t>
      </w:r>
      <w:r w:rsidR="00356556">
        <w:rPr>
          <w:rFonts w:cstheme="minorBidi" w:hint="cs"/>
          <w:sz w:val="24"/>
          <w:szCs w:val="24"/>
          <w:rtl/>
          <w:lang w:bidi="ar-AE"/>
        </w:rPr>
        <w:t>كتلة جسم 4 كغم</w:t>
      </w:r>
      <w:r>
        <w:rPr>
          <w:rFonts w:cstheme="minorBidi" w:hint="cs"/>
          <w:sz w:val="24"/>
          <w:szCs w:val="24"/>
          <w:rtl/>
          <w:lang w:bidi="ar-AE"/>
        </w:rPr>
        <w:t xml:space="preserve">، </w:t>
      </w:r>
      <w:r w:rsidR="00356556">
        <w:rPr>
          <w:rFonts w:cstheme="minorBidi" w:hint="cs"/>
          <w:sz w:val="24"/>
          <w:szCs w:val="24"/>
          <w:rtl/>
          <w:lang w:bidi="ar-AE"/>
        </w:rPr>
        <w:t xml:space="preserve"> يتحرك بسرعة 20 متر</w:t>
      </w:r>
      <w:r>
        <w:rPr>
          <w:rFonts w:cstheme="minorBidi" w:hint="cs"/>
          <w:sz w:val="24"/>
          <w:szCs w:val="24"/>
          <w:rtl/>
          <w:lang w:bidi="ar-AE"/>
        </w:rPr>
        <w:t>ً</w:t>
      </w:r>
      <w:r w:rsidR="00356556">
        <w:rPr>
          <w:rFonts w:cstheme="minorBidi" w:hint="cs"/>
          <w:sz w:val="24"/>
          <w:szCs w:val="24"/>
          <w:rtl/>
          <w:lang w:bidi="ar-AE"/>
        </w:rPr>
        <w:t xml:space="preserve">ا </w:t>
      </w:r>
      <w:r>
        <w:rPr>
          <w:rFonts w:cstheme="minorBidi" w:hint="cs"/>
          <w:sz w:val="24"/>
          <w:szCs w:val="24"/>
          <w:rtl/>
          <w:lang w:bidi="ar-AE"/>
        </w:rPr>
        <w:t>/</w:t>
      </w:r>
      <w:r w:rsidR="00356556">
        <w:rPr>
          <w:rFonts w:cstheme="minorBidi" w:hint="cs"/>
          <w:sz w:val="24"/>
          <w:szCs w:val="24"/>
          <w:rtl/>
          <w:lang w:bidi="ar-AE"/>
        </w:rPr>
        <w:t>ث</w:t>
      </w:r>
      <w:r>
        <w:rPr>
          <w:rFonts w:cstheme="minorBidi" w:hint="cs"/>
          <w:sz w:val="24"/>
          <w:szCs w:val="24"/>
          <w:rtl/>
          <w:lang w:bidi="ar-AE"/>
        </w:rPr>
        <w:t>انية، يصطدم بحائط ويتوقف. ما هو التغيير في طاقة حركة ا</w:t>
      </w:r>
      <w:r w:rsidR="00356556">
        <w:rPr>
          <w:rFonts w:cstheme="minorBidi" w:hint="cs"/>
          <w:sz w:val="24"/>
          <w:szCs w:val="24"/>
          <w:rtl/>
          <w:lang w:bidi="ar-AE"/>
        </w:rPr>
        <w:t>لجسم؟</w:t>
      </w:r>
    </w:p>
    <w:p w:rsidR="00EC5A90" w:rsidRDefault="00EC5A90" w:rsidP="00EC5A90">
      <w:pPr>
        <w:spacing w:line="360" w:lineRule="auto"/>
        <w:rPr>
          <w:rFonts w:cstheme="minorBidi"/>
          <w:sz w:val="24"/>
          <w:szCs w:val="24"/>
          <w:rtl/>
          <w:lang w:bidi="ar-AE"/>
        </w:rPr>
      </w:pPr>
    </w:p>
    <w:p w:rsidR="00356556" w:rsidRDefault="00356556" w:rsidP="003B1A96">
      <w:pPr>
        <w:numPr>
          <w:ilvl w:val="0"/>
          <w:numId w:val="60"/>
        </w:numPr>
        <w:spacing w:line="360" w:lineRule="auto"/>
        <w:rPr>
          <w:rFonts w:cstheme="minorBidi"/>
          <w:sz w:val="24"/>
          <w:szCs w:val="24"/>
          <w:rtl/>
          <w:lang w:bidi="ar-AE"/>
        </w:rPr>
      </w:pPr>
      <w:r>
        <w:rPr>
          <w:rFonts w:cstheme="minorBidi" w:hint="cs"/>
          <w:sz w:val="24"/>
          <w:szCs w:val="24"/>
          <w:rtl/>
          <w:lang w:bidi="ar-AE"/>
        </w:rPr>
        <w:t>كتلة كرة 0.5 كغم</w:t>
      </w:r>
      <w:r w:rsidR="00EC5A90">
        <w:rPr>
          <w:rFonts w:cstheme="minorBidi" w:hint="cs"/>
          <w:sz w:val="24"/>
          <w:szCs w:val="24"/>
          <w:rtl/>
          <w:lang w:bidi="ar-AE"/>
        </w:rPr>
        <w:t>،</w:t>
      </w:r>
      <w:r>
        <w:rPr>
          <w:rFonts w:cstheme="minorBidi" w:hint="cs"/>
          <w:sz w:val="24"/>
          <w:szCs w:val="24"/>
          <w:rtl/>
          <w:lang w:bidi="ar-AE"/>
        </w:rPr>
        <w:t xml:space="preserve"> و</w:t>
      </w:r>
      <w:r w:rsidR="00EC5A90">
        <w:rPr>
          <w:rFonts w:cstheme="minorBidi" w:hint="cs"/>
          <w:sz w:val="24"/>
          <w:szCs w:val="24"/>
          <w:rtl/>
          <w:lang w:bidi="ar-AE"/>
        </w:rPr>
        <w:t>ُضعت على الأ</w:t>
      </w:r>
      <w:r>
        <w:rPr>
          <w:rFonts w:cstheme="minorBidi" w:hint="cs"/>
          <w:sz w:val="24"/>
          <w:szCs w:val="24"/>
          <w:rtl/>
          <w:lang w:bidi="ar-AE"/>
        </w:rPr>
        <w:t>رض. ر</w:t>
      </w:r>
      <w:r w:rsidR="00EC5A90">
        <w:rPr>
          <w:rFonts w:cstheme="minorBidi" w:hint="cs"/>
          <w:sz w:val="24"/>
          <w:szCs w:val="24"/>
          <w:rtl/>
          <w:lang w:bidi="ar-AE"/>
        </w:rPr>
        <w:t>ُ</w:t>
      </w:r>
      <w:r>
        <w:rPr>
          <w:rFonts w:cstheme="minorBidi" w:hint="cs"/>
          <w:sz w:val="24"/>
          <w:szCs w:val="24"/>
          <w:rtl/>
          <w:lang w:bidi="ar-AE"/>
        </w:rPr>
        <w:t>كلت الكرة بسرعة 10 م</w:t>
      </w:r>
      <w:r w:rsidR="00EC5A90">
        <w:rPr>
          <w:rFonts w:cstheme="minorBidi" w:hint="cs"/>
          <w:sz w:val="24"/>
          <w:szCs w:val="24"/>
          <w:rtl/>
          <w:lang w:bidi="ar-AE"/>
        </w:rPr>
        <w:t>تر</w:t>
      </w:r>
      <w:r>
        <w:rPr>
          <w:rFonts w:cstheme="minorBidi" w:hint="cs"/>
          <w:sz w:val="24"/>
          <w:szCs w:val="24"/>
          <w:rtl/>
          <w:lang w:bidi="ar-AE"/>
        </w:rPr>
        <w:t>\ث</w:t>
      </w:r>
      <w:r w:rsidR="00EC5A90">
        <w:rPr>
          <w:rFonts w:cstheme="minorBidi" w:hint="cs"/>
          <w:sz w:val="24"/>
          <w:szCs w:val="24"/>
          <w:rtl/>
          <w:lang w:bidi="ar-AE"/>
        </w:rPr>
        <w:t xml:space="preserve">انية. </w:t>
      </w:r>
      <w:r>
        <w:rPr>
          <w:rFonts w:cstheme="minorBidi" w:hint="cs"/>
          <w:sz w:val="24"/>
          <w:szCs w:val="24"/>
          <w:rtl/>
          <w:lang w:bidi="ar-AE"/>
        </w:rPr>
        <w:t xml:space="preserve"> ما هو التغيير في الطاقة الحركية للكرة؟</w:t>
      </w:r>
    </w:p>
    <w:p w:rsidR="00EC5A90" w:rsidRDefault="00EC5A90" w:rsidP="00EC5A90">
      <w:pPr>
        <w:spacing w:line="360" w:lineRule="auto"/>
        <w:ind w:left="360"/>
        <w:rPr>
          <w:rFonts w:cstheme="minorBidi"/>
          <w:sz w:val="24"/>
          <w:szCs w:val="24"/>
          <w:rtl/>
          <w:lang w:bidi="ar-AE"/>
        </w:rPr>
      </w:pPr>
    </w:p>
    <w:p w:rsidR="00356556" w:rsidRPr="00356556" w:rsidRDefault="008A0C7C" w:rsidP="006B2DD6">
      <w:pPr>
        <w:spacing w:line="360" w:lineRule="auto"/>
        <w:rPr>
          <w:rFonts w:cstheme="minorBidi"/>
          <w:sz w:val="24"/>
          <w:szCs w:val="24"/>
          <w:rtl/>
          <w:lang w:bidi="ar-AE"/>
        </w:rPr>
      </w:pPr>
      <w:r w:rsidRPr="00734316">
        <w:rPr>
          <w:rFonts w:cs="David" w:hint="cs"/>
          <w:sz w:val="24"/>
          <w:szCs w:val="24"/>
          <w:rtl/>
        </w:rPr>
        <w:t xml:space="preserve">19.  </w:t>
      </w:r>
      <w:r w:rsidR="00392D7B">
        <w:rPr>
          <w:rFonts w:cstheme="minorBidi" w:hint="cs"/>
          <w:sz w:val="24"/>
          <w:szCs w:val="24"/>
          <w:rtl/>
          <w:lang w:bidi="ar-AE"/>
        </w:rPr>
        <w:t>كتلة كرة 10 كغم</w:t>
      </w:r>
      <w:r w:rsidR="00EC5A90">
        <w:rPr>
          <w:rFonts w:cstheme="minorBidi" w:hint="cs"/>
          <w:sz w:val="24"/>
          <w:szCs w:val="24"/>
          <w:rtl/>
          <w:lang w:bidi="ar-AE"/>
        </w:rPr>
        <w:t xml:space="preserve">، </w:t>
      </w:r>
      <w:r w:rsidR="006B2DD6">
        <w:rPr>
          <w:rFonts w:cstheme="minorBidi" w:hint="cs"/>
          <w:sz w:val="24"/>
          <w:szCs w:val="24"/>
          <w:rtl/>
          <w:lang w:bidi="ar-AE"/>
        </w:rPr>
        <w:t xml:space="preserve">وهي موجودة </w:t>
      </w:r>
      <w:r w:rsidR="00356556">
        <w:rPr>
          <w:rFonts w:cstheme="minorBidi" w:hint="cs"/>
          <w:sz w:val="24"/>
          <w:szCs w:val="24"/>
          <w:rtl/>
          <w:lang w:bidi="ar-AE"/>
        </w:rPr>
        <w:t xml:space="preserve"> </w:t>
      </w:r>
      <w:r w:rsidR="006B2DD6">
        <w:rPr>
          <w:rFonts w:cstheme="minorBidi" w:hint="cs"/>
          <w:sz w:val="24"/>
          <w:szCs w:val="24"/>
          <w:rtl/>
          <w:lang w:bidi="ar-AE"/>
        </w:rPr>
        <w:t xml:space="preserve">في </w:t>
      </w:r>
      <w:r w:rsidR="00356556">
        <w:rPr>
          <w:rFonts w:cstheme="minorBidi" w:hint="cs"/>
          <w:sz w:val="24"/>
          <w:szCs w:val="24"/>
          <w:rtl/>
          <w:lang w:bidi="ar-AE"/>
        </w:rPr>
        <w:t xml:space="preserve"> قطار </w:t>
      </w:r>
      <w:r w:rsidR="006B2DD6">
        <w:rPr>
          <w:rFonts w:cstheme="minorBidi" w:hint="cs"/>
          <w:sz w:val="24"/>
          <w:szCs w:val="24"/>
          <w:rtl/>
          <w:lang w:bidi="ar-AE"/>
        </w:rPr>
        <w:t>يسير</w:t>
      </w:r>
      <w:r w:rsidR="00356556">
        <w:rPr>
          <w:rFonts w:cstheme="minorBidi" w:hint="cs"/>
          <w:sz w:val="24"/>
          <w:szCs w:val="24"/>
          <w:rtl/>
          <w:lang w:bidi="ar-AE"/>
        </w:rPr>
        <w:t xml:space="preserve"> بسرعة 30 م</w:t>
      </w:r>
      <w:r w:rsidR="006B2DD6">
        <w:rPr>
          <w:rFonts w:cstheme="minorBidi" w:hint="cs"/>
          <w:sz w:val="24"/>
          <w:szCs w:val="24"/>
          <w:rtl/>
          <w:lang w:bidi="ar-AE"/>
        </w:rPr>
        <w:t>ترًا/</w:t>
      </w:r>
      <w:r w:rsidR="00356556">
        <w:rPr>
          <w:rFonts w:cstheme="minorBidi" w:hint="cs"/>
          <w:sz w:val="24"/>
          <w:szCs w:val="24"/>
          <w:rtl/>
          <w:lang w:bidi="ar-AE"/>
        </w:rPr>
        <w:t>ث</w:t>
      </w:r>
      <w:r w:rsidR="006B2DD6">
        <w:rPr>
          <w:rFonts w:cstheme="minorBidi" w:hint="cs"/>
          <w:sz w:val="24"/>
          <w:szCs w:val="24"/>
          <w:rtl/>
          <w:lang w:bidi="ar-AE"/>
        </w:rPr>
        <w:t>انية</w:t>
      </w:r>
      <w:r w:rsidR="00356556">
        <w:rPr>
          <w:rFonts w:cstheme="minorBidi" w:hint="cs"/>
          <w:sz w:val="24"/>
          <w:szCs w:val="24"/>
          <w:rtl/>
          <w:lang w:bidi="ar-AE"/>
        </w:rPr>
        <w:t>.</w:t>
      </w:r>
    </w:p>
    <w:p w:rsidR="00356556" w:rsidRPr="00356556" w:rsidRDefault="008A0C7C" w:rsidP="008A0C7C">
      <w:pPr>
        <w:spacing w:line="360" w:lineRule="auto"/>
        <w:rPr>
          <w:rFonts w:cstheme="minorBidi"/>
          <w:sz w:val="24"/>
          <w:szCs w:val="24"/>
          <w:rtl/>
          <w:lang w:bidi="ar-AE"/>
        </w:rPr>
      </w:pPr>
      <w:r w:rsidRPr="00734316">
        <w:rPr>
          <w:rFonts w:cs="David" w:hint="cs"/>
          <w:sz w:val="24"/>
          <w:szCs w:val="24"/>
          <w:rtl/>
        </w:rPr>
        <w:t xml:space="preserve">19.1   </w:t>
      </w:r>
      <w:r w:rsidR="00356556">
        <w:rPr>
          <w:rFonts w:cstheme="minorBidi" w:hint="cs"/>
          <w:sz w:val="24"/>
          <w:szCs w:val="24"/>
          <w:rtl/>
          <w:lang w:bidi="ar-AE"/>
        </w:rPr>
        <w:t>ما هي</w:t>
      </w:r>
      <w:r w:rsidR="006B2DD6">
        <w:rPr>
          <w:rFonts w:cstheme="minorBidi" w:hint="cs"/>
          <w:sz w:val="24"/>
          <w:szCs w:val="24"/>
          <w:rtl/>
          <w:lang w:bidi="ar-AE"/>
        </w:rPr>
        <w:t xml:space="preserve"> طاقة حركة الجسم بالنسبة للقطار</w:t>
      </w:r>
      <w:r w:rsidR="00356556">
        <w:rPr>
          <w:rFonts w:cstheme="minorBidi" w:hint="cs"/>
          <w:sz w:val="24"/>
          <w:szCs w:val="24"/>
          <w:rtl/>
          <w:lang w:bidi="ar-AE"/>
        </w:rPr>
        <w:t>؟</w:t>
      </w:r>
    </w:p>
    <w:p w:rsidR="00356556" w:rsidRPr="00356556" w:rsidRDefault="008A0C7C" w:rsidP="006B2DD6">
      <w:pPr>
        <w:spacing w:line="360" w:lineRule="auto"/>
        <w:rPr>
          <w:rFonts w:cstheme="minorBidi"/>
          <w:sz w:val="24"/>
          <w:szCs w:val="24"/>
          <w:rtl/>
          <w:lang w:bidi="ar-AE"/>
        </w:rPr>
      </w:pPr>
      <w:r w:rsidRPr="00734316">
        <w:rPr>
          <w:rFonts w:cs="David" w:hint="cs"/>
          <w:sz w:val="24"/>
          <w:szCs w:val="24"/>
          <w:rtl/>
        </w:rPr>
        <w:t xml:space="preserve">19.2  </w:t>
      </w:r>
      <w:r w:rsidR="007F01BA">
        <w:rPr>
          <w:rFonts w:cstheme="minorBidi" w:hint="cs"/>
          <w:sz w:val="24"/>
          <w:szCs w:val="24"/>
          <w:rtl/>
          <w:lang w:bidi="ar-AE"/>
        </w:rPr>
        <w:t>يتوقف القطار</w:t>
      </w:r>
      <w:r w:rsidR="006B2DD6">
        <w:rPr>
          <w:rFonts w:cstheme="minorBidi" w:hint="cs"/>
          <w:sz w:val="24"/>
          <w:szCs w:val="24"/>
          <w:rtl/>
          <w:lang w:bidi="ar-AE"/>
        </w:rPr>
        <w:t>،</w:t>
      </w:r>
      <w:r w:rsidR="007F01BA">
        <w:rPr>
          <w:rFonts w:cstheme="minorBidi" w:hint="cs"/>
          <w:sz w:val="24"/>
          <w:szCs w:val="24"/>
          <w:rtl/>
          <w:lang w:bidi="ar-AE"/>
        </w:rPr>
        <w:t xml:space="preserve"> في السؤال السابق</w:t>
      </w:r>
      <w:r w:rsidR="006B2DD6">
        <w:rPr>
          <w:rFonts w:cstheme="minorBidi" w:hint="cs"/>
          <w:sz w:val="24"/>
          <w:szCs w:val="24"/>
          <w:rtl/>
          <w:lang w:bidi="ar-AE"/>
        </w:rPr>
        <w:t xml:space="preserve">، ما هو التغيير في طاقة </w:t>
      </w:r>
      <w:r w:rsidR="007F01BA">
        <w:rPr>
          <w:rFonts w:cstheme="minorBidi" w:hint="cs"/>
          <w:sz w:val="24"/>
          <w:szCs w:val="24"/>
          <w:rtl/>
          <w:lang w:bidi="ar-AE"/>
        </w:rPr>
        <w:t xml:space="preserve">حركة </w:t>
      </w:r>
      <w:r w:rsidR="006B2DD6">
        <w:rPr>
          <w:rFonts w:cstheme="minorBidi" w:hint="cs"/>
          <w:sz w:val="24"/>
          <w:szCs w:val="24"/>
          <w:rtl/>
          <w:lang w:bidi="ar-AE"/>
        </w:rPr>
        <w:t>ا</w:t>
      </w:r>
      <w:r w:rsidR="007F01BA">
        <w:rPr>
          <w:rFonts w:cstheme="minorBidi" w:hint="cs"/>
          <w:sz w:val="24"/>
          <w:szCs w:val="24"/>
          <w:rtl/>
          <w:lang w:bidi="ar-AE"/>
        </w:rPr>
        <w:t>لكرة؟</w:t>
      </w:r>
    </w:p>
    <w:p w:rsidR="007F01BA" w:rsidRDefault="008A0C7C" w:rsidP="000010D5">
      <w:pPr>
        <w:spacing w:line="360" w:lineRule="auto"/>
        <w:rPr>
          <w:rFonts w:cstheme="minorBidi"/>
          <w:sz w:val="24"/>
          <w:szCs w:val="24"/>
          <w:lang w:bidi="ar-AE"/>
        </w:rPr>
      </w:pPr>
      <w:r w:rsidRPr="00734316">
        <w:rPr>
          <w:rFonts w:cs="David" w:hint="cs"/>
          <w:sz w:val="24"/>
          <w:szCs w:val="24"/>
          <w:rtl/>
        </w:rPr>
        <w:t xml:space="preserve">19.3   </w:t>
      </w:r>
      <w:r w:rsidR="007F01BA">
        <w:rPr>
          <w:rFonts w:cstheme="minorBidi" w:hint="cs"/>
          <w:sz w:val="24"/>
          <w:szCs w:val="24"/>
          <w:rtl/>
          <w:lang w:bidi="ar-AE"/>
        </w:rPr>
        <w:t>سأل احد المسافرين</w:t>
      </w:r>
      <w:r w:rsidR="000010D5">
        <w:rPr>
          <w:rFonts w:cstheme="minorBidi" w:hint="cs"/>
          <w:sz w:val="24"/>
          <w:szCs w:val="24"/>
          <w:rtl/>
          <w:lang w:bidi="ar-SA"/>
        </w:rPr>
        <w:t>،</w:t>
      </w:r>
      <w:r w:rsidR="007F01BA">
        <w:rPr>
          <w:rFonts w:cstheme="minorBidi" w:hint="cs"/>
          <w:sz w:val="24"/>
          <w:szCs w:val="24"/>
          <w:rtl/>
          <w:lang w:bidi="ar-AE"/>
        </w:rPr>
        <w:t xml:space="preserve"> في القطار</w:t>
      </w:r>
      <w:r w:rsidR="000010D5">
        <w:rPr>
          <w:rFonts w:cstheme="minorBidi" w:hint="cs"/>
          <w:sz w:val="24"/>
          <w:szCs w:val="24"/>
          <w:rtl/>
          <w:lang w:bidi="ar-AE"/>
        </w:rPr>
        <w:t xml:space="preserve">، الشخص </w:t>
      </w:r>
      <w:r w:rsidR="007F01BA">
        <w:rPr>
          <w:rFonts w:cstheme="minorBidi" w:hint="cs"/>
          <w:sz w:val="24"/>
          <w:szCs w:val="24"/>
          <w:rtl/>
          <w:lang w:bidi="ar-AE"/>
        </w:rPr>
        <w:t xml:space="preserve">الذي </w:t>
      </w:r>
      <w:r w:rsidR="000010D5">
        <w:rPr>
          <w:rFonts w:cstheme="minorBidi" w:hint="cs"/>
          <w:sz w:val="24"/>
          <w:szCs w:val="24"/>
          <w:rtl/>
          <w:lang w:bidi="ar-AE"/>
        </w:rPr>
        <w:t>يجلس بجانب الكرة</w:t>
      </w:r>
      <w:r w:rsidR="007F01BA">
        <w:rPr>
          <w:rFonts w:cstheme="minorBidi" w:hint="cs"/>
          <w:sz w:val="24"/>
          <w:szCs w:val="24"/>
          <w:rtl/>
          <w:lang w:bidi="ar-AE"/>
        </w:rPr>
        <w:t xml:space="preserve"> </w:t>
      </w:r>
      <w:r w:rsidR="000010D5">
        <w:rPr>
          <w:rFonts w:cstheme="minorBidi" w:hint="cs"/>
          <w:sz w:val="24"/>
          <w:szCs w:val="24"/>
          <w:rtl/>
          <w:lang w:bidi="ar-AE"/>
        </w:rPr>
        <w:t xml:space="preserve">عن طاقة حركة الكرة في السؤال السابق. ماذا </w:t>
      </w:r>
      <w:r w:rsidR="007F01BA">
        <w:rPr>
          <w:rFonts w:cstheme="minorBidi" w:hint="cs"/>
          <w:sz w:val="24"/>
          <w:szCs w:val="24"/>
          <w:rtl/>
          <w:lang w:bidi="ar-AE"/>
        </w:rPr>
        <w:t>تكون اجابته؟</w:t>
      </w:r>
    </w:p>
    <w:p w:rsidR="00733EFD" w:rsidRPr="007F01BA" w:rsidRDefault="00733EFD" w:rsidP="008A0C7C">
      <w:pPr>
        <w:spacing w:line="360" w:lineRule="auto"/>
        <w:rPr>
          <w:rFonts w:cstheme="minorBidi"/>
          <w:sz w:val="24"/>
          <w:szCs w:val="24"/>
          <w:rtl/>
          <w:lang w:bidi="ar-AE"/>
        </w:rPr>
      </w:pPr>
    </w:p>
    <w:p w:rsidR="007F01BA" w:rsidRPr="007F01BA" w:rsidRDefault="008A0C7C" w:rsidP="000010D5">
      <w:pPr>
        <w:spacing w:line="360" w:lineRule="auto"/>
        <w:rPr>
          <w:rFonts w:cstheme="minorBidi"/>
          <w:sz w:val="24"/>
          <w:szCs w:val="24"/>
          <w:rtl/>
          <w:lang w:bidi="ar-AE"/>
        </w:rPr>
      </w:pPr>
      <w:r w:rsidRPr="00734316">
        <w:rPr>
          <w:rFonts w:cs="David" w:hint="cs"/>
          <w:sz w:val="24"/>
          <w:szCs w:val="24"/>
          <w:rtl/>
        </w:rPr>
        <w:t xml:space="preserve">20.  </w:t>
      </w:r>
      <w:r w:rsidR="007F01BA">
        <w:rPr>
          <w:rFonts w:cs="David" w:hint="cs"/>
          <w:sz w:val="24"/>
          <w:szCs w:val="24"/>
          <w:rtl/>
        </w:rPr>
        <w:t xml:space="preserve"> </w:t>
      </w:r>
      <w:r w:rsidR="007F01BA">
        <w:rPr>
          <w:rFonts w:cstheme="minorBidi" w:hint="cs"/>
          <w:sz w:val="24"/>
          <w:szCs w:val="24"/>
          <w:rtl/>
          <w:lang w:bidi="ar-AE"/>
        </w:rPr>
        <w:t>كتلة رصاصة 15 غرام</w:t>
      </w:r>
      <w:r w:rsidR="000010D5">
        <w:rPr>
          <w:rFonts w:cstheme="minorBidi" w:hint="cs"/>
          <w:sz w:val="24"/>
          <w:szCs w:val="24"/>
          <w:rtl/>
          <w:lang w:bidi="ar-AE"/>
        </w:rPr>
        <w:t>،</w:t>
      </w:r>
      <w:r w:rsidR="007F01BA">
        <w:rPr>
          <w:rFonts w:cstheme="minorBidi" w:hint="cs"/>
          <w:sz w:val="24"/>
          <w:szCs w:val="24"/>
          <w:rtl/>
          <w:lang w:bidi="ar-AE"/>
        </w:rPr>
        <w:t xml:space="preserve"> تتحرك بسرعة مقدارها 500م\ث</w:t>
      </w:r>
      <w:r w:rsidR="000010D5">
        <w:rPr>
          <w:rFonts w:cstheme="minorBidi" w:hint="cs"/>
          <w:sz w:val="24"/>
          <w:szCs w:val="24"/>
          <w:rtl/>
          <w:lang w:bidi="ar-AE"/>
        </w:rPr>
        <w:t>،</w:t>
      </w:r>
      <w:r w:rsidR="007F01BA">
        <w:rPr>
          <w:rFonts w:cstheme="minorBidi" w:hint="cs"/>
          <w:sz w:val="24"/>
          <w:szCs w:val="24"/>
          <w:rtl/>
          <w:lang w:bidi="ar-AE"/>
        </w:rPr>
        <w:t xml:space="preserve"> تخترق الر</w:t>
      </w:r>
      <w:r w:rsidR="000010D5">
        <w:rPr>
          <w:rFonts w:cstheme="minorBidi" w:hint="cs"/>
          <w:sz w:val="24"/>
          <w:szCs w:val="24"/>
          <w:rtl/>
          <w:lang w:bidi="ar-AE"/>
        </w:rPr>
        <w:t>ّ</w:t>
      </w:r>
      <w:r w:rsidR="007F01BA">
        <w:rPr>
          <w:rFonts w:cstheme="minorBidi" w:hint="cs"/>
          <w:sz w:val="24"/>
          <w:szCs w:val="24"/>
          <w:rtl/>
          <w:lang w:bidi="ar-AE"/>
        </w:rPr>
        <w:t>صاصة لوح</w:t>
      </w:r>
      <w:r w:rsidR="000010D5">
        <w:rPr>
          <w:rFonts w:cstheme="minorBidi" w:hint="cs"/>
          <w:sz w:val="24"/>
          <w:szCs w:val="24"/>
          <w:rtl/>
          <w:lang w:bidi="ar-AE"/>
        </w:rPr>
        <w:t>ً</w:t>
      </w:r>
      <w:r w:rsidR="007F01BA">
        <w:rPr>
          <w:rFonts w:cstheme="minorBidi" w:hint="cs"/>
          <w:sz w:val="24"/>
          <w:szCs w:val="24"/>
          <w:rtl/>
          <w:lang w:bidi="ar-AE"/>
        </w:rPr>
        <w:t>ا خشبيا مثبت</w:t>
      </w:r>
      <w:r w:rsidR="000010D5">
        <w:rPr>
          <w:rFonts w:cstheme="minorBidi" w:hint="cs"/>
          <w:sz w:val="24"/>
          <w:szCs w:val="24"/>
          <w:rtl/>
          <w:lang w:bidi="ar-AE"/>
        </w:rPr>
        <w:t>ً</w:t>
      </w:r>
      <w:r w:rsidR="007F01BA">
        <w:rPr>
          <w:rFonts w:cstheme="minorBidi" w:hint="cs"/>
          <w:sz w:val="24"/>
          <w:szCs w:val="24"/>
          <w:rtl/>
          <w:lang w:bidi="ar-AE"/>
        </w:rPr>
        <w:t>ا في مكانه</w:t>
      </w:r>
      <w:r w:rsidR="000010D5">
        <w:rPr>
          <w:rFonts w:cstheme="minorBidi" w:hint="cs"/>
          <w:sz w:val="24"/>
          <w:szCs w:val="24"/>
          <w:rtl/>
          <w:lang w:bidi="ar-AE"/>
        </w:rPr>
        <w:t>،</w:t>
      </w:r>
      <w:r w:rsidR="007F01BA">
        <w:rPr>
          <w:rFonts w:cstheme="minorBidi" w:hint="cs"/>
          <w:sz w:val="24"/>
          <w:szCs w:val="24"/>
          <w:rtl/>
          <w:lang w:bidi="ar-AE"/>
        </w:rPr>
        <w:t xml:space="preserve"> وتخرج الرصاصة من الجهة الاخرى للوح</w:t>
      </w:r>
      <w:r w:rsidR="000010D5">
        <w:rPr>
          <w:rFonts w:cstheme="minorBidi" w:hint="cs"/>
          <w:sz w:val="24"/>
          <w:szCs w:val="24"/>
          <w:rtl/>
          <w:lang w:bidi="ar-AE"/>
        </w:rPr>
        <w:t xml:space="preserve"> </w:t>
      </w:r>
      <w:r w:rsidR="007F01BA">
        <w:rPr>
          <w:rFonts w:cstheme="minorBidi" w:hint="cs"/>
          <w:sz w:val="24"/>
          <w:szCs w:val="24"/>
          <w:rtl/>
          <w:lang w:bidi="ar-AE"/>
        </w:rPr>
        <w:t>بسرعة 180 م\ث.</w:t>
      </w:r>
    </w:p>
    <w:p w:rsidR="007F01BA" w:rsidRDefault="008A0C7C" w:rsidP="000010D5">
      <w:pPr>
        <w:spacing w:line="360" w:lineRule="auto"/>
        <w:ind w:left="84" w:right="720"/>
        <w:rPr>
          <w:rFonts w:cstheme="minorBidi"/>
          <w:sz w:val="24"/>
          <w:szCs w:val="24"/>
          <w:rtl/>
          <w:lang w:bidi="ar-AE"/>
        </w:rPr>
      </w:pPr>
      <w:r w:rsidRPr="00734316">
        <w:rPr>
          <w:rFonts w:cs="David" w:hint="cs"/>
          <w:sz w:val="24"/>
          <w:szCs w:val="24"/>
          <w:rtl/>
        </w:rPr>
        <w:t xml:space="preserve">20.1   </w:t>
      </w:r>
      <w:r w:rsidR="007F01BA">
        <w:rPr>
          <w:rFonts w:cs="David" w:hint="cs"/>
          <w:sz w:val="24"/>
          <w:szCs w:val="24"/>
          <w:rtl/>
        </w:rPr>
        <w:t xml:space="preserve"> </w:t>
      </w:r>
      <w:r w:rsidR="007F01BA">
        <w:rPr>
          <w:rFonts w:cstheme="minorBidi" w:hint="cs"/>
          <w:sz w:val="24"/>
          <w:szCs w:val="24"/>
          <w:rtl/>
          <w:lang w:bidi="ar-AE"/>
        </w:rPr>
        <w:t>ما هو التغيير في طاقة</w:t>
      </w:r>
      <w:r w:rsidR="000010D5" w:rsidRPr="000010D5">
        <w:rPr>
          <w:rFonts w:cstheme="minorBidi" w:hint="cs"/>
          <w:sz w:val="24"/>
          <w:szCs w:val="24"/>
          <w:rtl/>
          <w:lang w:bidi="ar-AE"/>
        </w:rPr>
        <w:t xml:space="preserve"> </w:t>
      </w:r>
      <w:r w:rsidR="000010D5">
        <w:rPr>
          <w:rFonts w:cstheme="minorBidi" w:hint="cs"/>
          <w:sz w:val="24"/>
          <w:szCs w:val="24"/>
          <w:rtl/>
          <w:lang w:bidi="ar-AE"/>
        </w:rPr>
        <w:t>حركة</w:t>
      </w:r>
      <w:r w:rsidR="007F01BA">
        <w:rPr>
          <w:rFonts w:cstheme="minorBidi" w:hint="cs"/>
          <w:sz w:val="24"/>
          <w:szCs w:val="24"/>
          <w:rtl/>
          <w:lang w:bidi="ar-AE"/>
        </w:rPr>
        <w:t xml:space="preserve"> الرصاصة ؟</w:t>
      </w:r>
    </w:p>
    <w:p w:rsidR="007F01BA" w:rsidRDefault="008A0C7C" w:rsidP="000010D5">
      <w:pPr>
        <w:spacing w:line="360" w:lineRule="auto"/>
        <w:ind w:left="84" w:right="720"/>
        <w:rPr>
          <w:rFonts w:cstheme="minorBidi"/>
          <w:sz w:val="24"/>
          <w:szCs w:val="24"/>
          <w:rtl/>
          <w:lang w:bidi="ar-AE"/>
        </w:rPr>
      </w:pPr>
      <w:r w:rsidRPr="00734316">
        <w:rPr>
          <w:rFonts w:cs="David" w:hint="cs"/>
          <w:sz w:val="24"/>
          <w:szCs w:val="24"/>
          <w:rtl/>
        </w:rPr>
        <w:t xml:space="preserve">20.2  </w:t>
      </w:r>
      <w:r w:rsidR="007F01BA">
        <w:rPr>
          <w:rFonts w:cstheme="minorBidi" w:hint="cs"/>
          <w:sz w:val="24"/>
          <w:szCs w:val="24"/>
          <w:rtl/>
          <w:lang w:bidi="ar-AE"/>
        </w:rPr>
        <w:t xml:space="preserve">هل </w:t>
      </w:r>
      <w:r w:rsidR="000010D5">
        <w:rPr>
          <w:rFonts w:cstheme="minorBidi" w:hint="cs"/>
          <w:sz w:val="24"/>
          <w:szCs w:val="24"/>
          <w:rtl/>
          <w:lang w:bidi="ar-AE"/>
        </w:rPr>
        <w:t>باستثناء</w:t>
      </w:r>
      <w:r w:rsidR="007F01BA">
        <w:rPr>
          <w:rFonts w:cstheme="minorBidi" w:hint="cs"/>
          <w:sz w:val="24"/>
          <w:szCs w:val="24"/>
          <w:rtl/>
          <w:lang w:bidi="ar-AE"/>
        </w:rPr>
        <w:t xml:space="preserve"> التغيير في طاقة الحركة</w:t>
      </w:r>
      <w:r w:rsidR="000010D5">
        <w:rPr>
          <w:rFonts w:cstheme="minorBidi" w:hint="cs"/>
          <w:sz w:val="24"/>
          <w:szCs w:val="24"/>
          <w:rtl/>
          <w:lang w:bidi="ar-AE"/>
        </w:rPr>
        <w:t>، حدث تغيير</w:t>
      </w:r>
      <w:r w:rsidR="007F01BA">
        <w:rPr>
          <w:rFonts w:cstheme="minorBidi" w:hint="cs"/>
          <w:sz w:val="24"/>
          <w:szCs w:val="24"/>
          <w:rtl/>
          <w:lang w:bidi="ar-AE"/>
        </w:rPr>
        <w:t xml:space="preserve"> في نوع طاقة </w:t>
      </w:r>
      <w:r w:rsidR="000010D5">
        <w:rPr>
          <w:rFonts w:cstheme="minorBidi" w:hint="cs"/>
          <w:sz w:val="24"/>
          <w:szCs w:val="24"/>
          <w:rtl/>
          <w:lang w:bidi="ar-AE"/>
        </w:rPr>
        <w:t>آ</w:t>
      </w:r>
      <w:r w:rsidR="007F01BA">
        <w:rPr>
          <w:rFonts w:cstheme="minorBidi" w:hint="cs"/>
          <w:sz w:val="24"/>
          <w:szCs w:val="24"/>
          <w:rtl/>
          <w:lang w:bidi="ar-AE"/>
        </w:rPr>
        <w:t xml:space="preserve">خر في </w:t>
      </w:r>
      <w:r w:rsidR="000010D5">
        <w:rPr>
          <w:rFonts w:cstheme="minorBidi" w:hint="cs"/>
          <w:sz w:val="24"/>
          <w:szCs w:val="24"/>
          <w:rtl/>
          <w:lang w:bidi="ar-AE"/>
        </w:rPr>
        <w:t xml:space="preserve">النظام، </w:t>
      </w:r>
      <w:r w:rsidR="007F01BA">
        <w:rPr>
          <w:rFonts w:cstheme="minorBidi" w:hint="cs"/>
          <w:sz w:val="24"/>
          <w:szCs w:val="24"/>
          <w:rtl/>
          <w:lang w:bidi="ar-AE"/>
        </w:rPr>
        <w:t xml:space="preserve">رصاصة </w:t>
      </w:r>
      <w:r w:rsidR="007F01BA">
        <w:rPr>
          <w:rFonts w:cstheme="minorBidi"/>
          <w:sz w:val="24"/>
          <w:szCs w:val="24"/>
          <w:rtl/>
          <w:lang w:bidi="ar-AE"/>
        </w:rPr>
        <w:t>–</w:t>
      </w:r>
      <w:r w:rsidR="007F01BA">
        <w:rPr>
          <w:rFonts w:cstheme="minorBidi" w:hint="cs"/>
          <w:sz w:val="24"/>
          <w:szCs w:val="24"/>
          <w:rtl/>
          <w:lang w:bidi="ar-AE"/>
        </w:rPr>
        <w:t xml:space="preserve"> لوح الخشب</w:t>
      </w:r>
      <w:r w:rsidR="000010D5">
        <w:rPr>
          <w:rFonts w:cstheme="minorBidi" w:hint="cs"/>
          <w:sz w:val="24"/>
          <w:szCs w:val="24"/>
          <w:rtl/>
          <w:lang w:bidi="ar-AE"/>
        </w:rPr>
        <w:t>، حين تمَّ اخت</w:t>
      </w:r>
      <w:r w:rsidR="007F01BA">
        <w:rPr>
          <w:rFonts w:cstheme="minorBidi" w:hint="cs"/>
          <w:sz w:val="24"/>
          <w:szCs w:val="24"/>
          <w:rtl/>
          <w:lang w:bidi="ar-AE"/>
        </w:rPr>
        <w:t>راق اللوح؟ فصلوا.</w:t>
      </w:r>
    </w:p>
    <w:p w:rsidR="000010D5" w:rsidRDefault="000010D5" w:rsidP="000010D5">
      <w:pPr>
        <w:spacing w:line="360" w:lineRule="auto"/>
        <w:ind w:left="84" w:right="720"/>
        <w:rPr>
          <w:rFonts w:cstheme="minorBidi"/>
          <w:sz w:val="24"/>
          <w:szCs w:val="24"/>
          <w:rtl/>
          <w:lang w:bidi="ar-AE"/>
        </w:rPr>
      </w:pPr>
    </w:p>
    <w:p w:rsidR="007F01BA" w:rsidRPr="007F01BA" w:rsidRDefault="008A0C7C" w:rsidP="00031CC5">
      <w:pPr>
        <w:spacing w:line="360" w:lineRule="auto"/>
        <w:rPr>
          <w:rFonts w:cstheme="minorBidi"/>
          <w:sz w:val="24"/>
          <w:szCs w:val="24"/>
          <w:rtl/>
          <w:lang w:bidi="ar-AE"/>
        </w:rPr>
      </w:pPr>
      <w:r w:rsidRPr="00734316">
        <w:rPr>
          <w:rFonts w:cs="David" w:hint="cs"/>
          <w:sz w:val="24"/>
          <w:szCs w:val="24"/>
          <w:rtl/>
        </w:rPr>
        <w:t xml:space="preserve">21. </w:t>
      </w:r>
      <w:r w:rsidR="007F01BA">
        <w:rPr>
          <w:rFonts w:cstheme="minorBidi" w:hint="cs"/>
          <w:sz w:val="24"/>
          <w:szCs w:val="24"/>
          <w:rtl/>
          <w:lang w:bidi="ar-AE"/>
        </w:rPr>
        <w:t>كتلة ولد 21 كغم</w:t>
      </w:r>
      <w:r w:rsidR="000010D5">
        <w:rPr>
          <w:rFonts w:cstheme="minorBidi" w:hint="cs"/>
          <w:sz w:val="24"/>
          <w:szCs w:val="24"/>
          <w:rtl/>
          <w:lang w:bidi="ar-AE"/>
        </w:rPr>
        <w:t>،</w:t>
      </w:r>
      <w:r w:rsidR="007F01BA">
        <w:rPr>
          <w:rFonts w:cstheme="minorBidi" w:hint="cs"/>
          <w:sz w:val="24"/>
          <w:szCs w:val="24"/>
          <w:rtl/>
          <w:lang w:bidi="ar-AE"/>
        </w:rPr>
        <w:t xml:space="preserve"> يتحرك على </w:t>
      </w:r>
      <w:r w:rsidR="00031CC5">
        <w:rPr>
          <w:rFonts w:cstheme="minorBidi" w:hint="cs"/>
          <w:sz w:val="24"/>
          <w:szCs w:val="24"/>
          <w:rtl/>
          <w:lang w:bidi="ar-AE"/>
        </w:rPr>
        <w:t>ع</w:t>
      </w:r>
      <w:r w:rsidR="000010D5">
        <w:rPr>
          <w:rFonts w:cstheme="minorBidi" w:hint="cs"/>
          <w:sz w:val="24"/>
          <w:szCs w:val="24"/>
          <w:rtl/>
          <w:lang w:bidi="ar-AE"/>
        </w:rPr>
        <w:t>َجَلات</w:t>
      </w:r>
      <w:r w:rsidR="00031CC5">
        <w:rPr>
          <w:rFonts w:cstheme="minorBidi" w:hint="cs"/>
          <w:sz w:val="24"/>
          <w:szCs w:val="24"/>
          <w:rtl/>
          <w:lang w:bidi="ar-AE"/>
        </w:rPr>
        <w:t xml:space="preserve"> بسرعة 4م\ث ويتوقف.</w:t>
      </w:r>
      <w:r w:rsidR="007F01BA">
        <w:rPr>
          <w:rFonts w:cstheme="minorBidi" w:hint="cs"/>
          <w:sz w:val="24"/>
          <w:szCs w:val="24"/>
          <w:rtl/>
          <w:lang w:bidi="ar-AE"/>
        </w:rPr>
        <w:t xml:space="preserve">في مرة </w:t>
      </w:r>
      <w:r w:rsidR="000010D5">
        <w:rPr>
          <w:rFonts w:cstheme="minorBidi" w:hint="cs"/>
          <w:sz w:val="24"/>
          <w:szCs w:val="24"/>
          <w:rtl/>
          <w:lang w:bidi="ar-AE"/>
        </w:rPr>
        <w:t>أ</w:t>
      </w:r>
      <w:r w:rsidR="007F01BA">
        <w:rPr>
          <w:rFonts w:cstheme="minorBidi" w:hint="cs"/>
          <w:sz w:val="24"/>
          <w:szCs w:val="24"/>
          <w:rtl/>
          <w:lang w:bidi="ar-AE"/>
        </w:rPr>
        <w:t>خرى</w:t>
      </w:r>
      <w:r w:rsidR="000010D5">
        <w:rPr>
          <w:rFonts w:cstheme="minorBidi" w:hint="cs"/>
          <w:sz w:val="24"/>
          <w:szCs w:val="24"/>
          <w:rtl/>
          <w:lang w:bidi="ar-AE"/>
        </w:rPr>
        <w:t>،</w:t>
      </w:r>
      <w:r w:rsidR="007F01BA">
        <w:rPr>
          <w:rFonts w:cstheme="minorBidi" w:hint="cs"/>
          <w:sz w:val="24"/>
          <w:szCs w:val="24"/>
          <w:rtl/>
          <w:lang w:bidi="ar-AE"/>
        </w:rPr>
        <w:t xml:space="preserve"> يتحرك بسرعة 8 م\ث ويتوقف.</w:t>
      </w:r>
    </w:p>
    <w:p w:rsidR="007F01BA" w:rsidRPr="007F01BA" w:rsidRDefault="008A0C7C" w:rsidP="000010D5">
      <w:pPr>
        <w:spacing w:line="360" w:lineRule="auto"/>
        <w:rPr>
          <w:rFonts w:cstheme="minorBidi"/>
          <w:sz w:val="24"/>
          <w:szCs w:val="24"/>
          <w:rtl/>
          <w:lang w:bidi="ar-AE"/>
        </w:rPr>
      </w:pPr>
      <w:r w:rsidRPr="00734316">
        <w:rPr>
          <w:rFonts w:cs="David" w:hint="cs"/>
          <w:sz w:val="24"/>
          <w:szCs w:val="24"/>
          <w:rtl/>
        </w:rPr>
        <w:t xml:space="preserve">21.1  </w:t>
      </w:r>
      <w:r w:rsidRPr="00734316">
        <w:rPr>
          <w:rFonts w:cs="David"/>
          <w:sz w:val="24"/>
          <w:szCs w:val="24"/>
          <w:rtl/>
        </w:rPr>
        <w:t xml:space="preserve"> </w:t>
      </w:r>
      <w:r w:rsidR="000010D5">
        <w:rPr>
          <w:rFonts w:cstheme="minorBidi" w:hint="cs"/>
          <w:sz w:val="24"/>
          <w:szCs w:val="24"/>
          <w:rtl/>
          <w:lang w:bidi="ar-AE"/>
        </w:rPr>
        <w:t>ما هو التغيير في طاقة حركة ا</w:t>
      </w:r>
      <w:r w:rsidR="007F01BA">
        <w:rPr>
          <w:rFonts w:cstheme="minorBidi" w:hint="cs"/>
          <w:sz w:val="24"/>
          <w:szCs w:val="24"/>
          <w:rtl/>
          <w:lang w:bidi="ar-AE"/>
        </w:rPr>
        <w:t>لولد في كل من الحالتين</w:t>
      </w:r>
      <w:r w:rsidR="000010D5">
        <w:rPr>
          <w:rFonts w:cstheme="minorBidi" w:hint="cs"/>
          <w:sz w:val="24"/>
          <w:szCs w:val="24"/>
          <w:rtl/>
          <w:lang w:bidi="ar-AE"/>
        </w:rPr>
        <w:t>؟</w:t>
      </w:r>
    </w:p>
    <w:p w:rsidR="007F01BA" w:rsidRDefault="008A0C7C" w:rsidP="000010D5">
      <w:pPr>
        <w:spacing w:line="360" w:lineRule="auto"/>
        <w:rPr>
          <w:rFonts w:cstheme="minorBidi"/>
          <w:sz w:val="24"/>
          <w:szCs w:val="24"/>
          <w:rtl/>
          <w:lang w:bidi="ar-AE"/>
        </w:rPr>
      </w:pPr>
      <w:r w:rsidRPr="00734316">
        <w:rPr>
          <w:rFonts w:cs="David" w:hint="cs"/>
          <w:sz w:val="24"/>
          <w:szCs w:val="24"/>
          <w:rtl/>
        </w:rPr>
        <w:t xml:space="preserve">21.2  </w:t>
      </w:r>
      <w:r w:rsidR="007F01BA">
        <w:rPr>
          <w:rFonts w:cstheme="minorBidi" w:hint="cs"/>
          <w:sz w:val="24"/>
          <w:szCs w:val="24"/>
          <w:rtl/>
          <w:lang w:bidi="ar-AE"/>
        </w:rPr>
        <w:t>كم ضعف</w:t>
      </w:r>
      <w:r w:rsidR="000010D5">
        <w:rPr>
          <w:rFonts w:cstheme="minorBidi" w:hint="cs"/>
          <w:sz w:val="24"/>
          <w:szCs w:val="24"/>
          <w:rtl/>
          <w:lang w:bidi="ar-AE"/>
        </w:rPr>
        <w:t>ً</w:t>
      </w:r>
      <w:r w:rsidR="007F01BA">
        <w:rPr>
          <w:rFonts w:cstheme="minorBidi" w:hint="cs"/>
          <w:sz w:val="24"/>
          <w:szCs w:val="24"/>
          <w:rtl/>
          <w:lang w:bidi="ar-AE"/>
        </w:rPr>
        <w:t xml:space="preserve">ا </w:t>
      </w:r>
      <w:r w:rsidR="000010D5">
        <w:rPr>
          <w:rFonts w:cstheme="minorBidi" w:hint="cs"/>
          <w:sz w:val="24"/>
          <w:szCs w:val="24"/>
          <w:rtl/>
          <w:lang w:bidi="ar-AE"/>
        </w:rPr>
        <w:t>ا</w:t>
      </w:r>
      <w:r w:rsidR="007F01BA">
        <w:rPr>
          <w:rFonts w:cstheme="minorBidi" w:hint="cs"/>
          <w:sz w:val="24"/>
          <w:szCs w:val="24"/>
          <w:rtl/>
          <w:lang w:bidi="ar-AE"/>
        </w:rPr>
        <w:t>ز</w:t>
      </w:r>
      <w:r w:rsidR="000010D5">
        <w:rPr>
          <w:rFonts w:cstheme="minorBidi" w:hint="cs"/>
          <w:sz w:val="24"/>
          <w:szCs w:val="24"/>
          <w:rtl/>
          <w:lang w:bidi="ar-AE"/>
        </w:rPr>
        <w:t>د</w:t>
      </w:r>
      <w:r w:rsidR="007F01BA">
        <w:rPr>
          <w:rFonts w:cstheme="minorBidi" w:hint="cs"/>
          <w:sz w:val="24"/>
          <w:szCs w:val="24"/>
          <w:rtl/>
          <w:lang w:bidi="ar-AE"/>
        </w:rPr>
        <w:t xml:space="preserve">ادت سرعة الولد </w:t>
      </w:r>
      <w:r w:rsidR="000010D5">
        <w:rPr>
          <w:rFonts w:cstheme="minorBidi" w:hint="cs"/>
          <w:sz w:val="24"/>
          <w:szCs w:val="24"/>
          <w:rtl/>
          <w:lang w:bidi="ar-AE"/>
        </w:rPr>
        <w:t>الإبتدائية</w:t>
      </w:r>
      <w:r w:rsidR="007F01BA">
        <w:rPr>
          <w:rFonts w:cstheme="minorBidi" w:hint="cs"/>
          <w:sz w:val="24"/>
          <w:szCs w:val="24"/>
          <w:rtl/>
          <w:lang w:bidi="ar-AE"/>
        </w:rPr>
        <w:t xml:space="preserve"> في الحالة الثانية </w:t>
      </w:r>
      <w:r w:rsidR="000010D5">
        <w:rPr>
          <w:rFonts w:cstheme="minorBidi" w:hint="cs"/>
          <w:sz w:val="24"/>
          <w:szCs w:val="24"/>
          <w:rtl/>
          <w:lang w:bidi="ar-AE"/>
        </w:rPr>
        <w:t>بالمقارنة مع الحالة الأو</w:t>
      </w:r>
      <w:r w:rsidR="007F01BA">
        <w:rPr>
          <w:rFonts w:cstheme="minorBidi" w:hint="cs"/>
          <w:sz w:val="24"/>
          <w:szCs w:val="24"/>
          <w:rtl/>
          <w:lang w:bidi="ar-AE"/>
        </w:rPr>
        <w:t>لى؟</w:t>
      </w:r>
    </w:p>
    <w:p w:rsidR="007F01BA" w:rsidRPr="007F01BA" w:rsidRDefault="008A0C7C" w:rsidP="000010D5">
      <w:pPr>
        <w:spacing w:line="360" w:lineRule="auto"/>
        <w:rPr>
          <w:rFonts w:cstheme="minorBidi"/>
          <w:sz w:val="24"/>
          <w:szCs w:val="24"/>
          <w:rtl/>
          <w:lang w:bidi="ar-AE"/>
        </w:rPr>
      </w:pPr>
      <w:r w:rsidRPr="00734316">
        <w:rPr>
          <w:rFonts w:cs="David" w:hint="cs"/>
          <w:sz w:val="24"/>
          <w:szCs w:val="24"/>
          <w:rtl/>
        </w:rPr>
        <w:t xml:space="preserve">21.3 </w:t>
      </w:r>
      <w:r w:rsidR="000010D5">
        <w:rPr>
          <w:rFonts w:cstheme="minorBidi" w:hint="cs"/>
          <w:sz w:val="24"/>
          <w:szCs w:val="24"/>
          <w:rtl/>
          <w:lang w:bidi="ar-SA"/>
        </w:rPr>
        <w:t xml:space="preserve"> </w:t>
      </w:r>
      <w:r w:rsidR="007F01BA">
        <w:rPr>
          <w:rFonts w:cstheme="minorBidi" w:hint="cs"/>
          <w:sz w:val="24"/>
          <w:szCs w:val="24"/>
          <w:rtl/>
          <w:lang w:bidi="ar-AE"/>
        </w:rPr>
        <w:t>كم ضعف</w:t>
      </w:r>
      <w:r w:rsidR="000010D5">
        <w:rPr>
          <w:rFonts w:cstheme="minorBidi" w:hint="cs"/>
          <w:sz w:val="24"/>
          <w:szCs w:val="24"/>
          <w:rtl/>
          <w:lang w:bidi="ar-AE"/>
        </w:rPr>
        <w:t>ً</w:t>
      </w:r>
      <w:r w:rsidR="007F01BA">
        <w:rPr>
          <w:rFonts w:cstheme="minorBidi" w:hint="cs"/>
          <w:sz w:val="24"/>
          <w:szCs w:val="24"/>
          <w:rtl/>
          <w:lang w:bidi="ar-AE"/>
        </w:rPr>
        <w:t xml:space="preserve">ا </w:t>
      </w:r>
      <w:r w:rsidR="000010D5">
        <w:rPr>
          <w:rFonts w:cstheme="minorBidi" w:hint="cs"/>
          <w:sz w:val="24"/>
          <w:szCs w:val="24"/>
          <w:rtl/>
          <w:lang w:bidi="ar-AE"/>
        </w:rPr>
        <w:t xml:space="preserve">كان تغيير </w:t>
      </w:r>
      <w:r w:rsidR="007F01BA">
        <w:rPr>
          <w:rFonts w:cstheme="minorBidi" w:hint="cs"/>
          <w:sz w:val="24"/>
          <w:szCs w:val="24"/>
          <w:rtl/>
          <w:lang w:bidi="ar-AE"/>
        </w:rPr>
        <w:t>الطاقة في الحالة الثانية</w:t>
      </w:r>
      <w:r w:rsidR="000010D5">
        <w:rPr>
          <w:rFonts w:cstheme="minorBidi" w:hint="cs"/>
          <w:sz w:val="24"/>
          <w:szCs w:val="24"/>
          <w:rtl/>
          <w:lang w:bidi="ar-AE"/>
        </w:rPr>
        <w:t xml:space="preserve"> أكبر</w:t>
      </w:r>
      <w:r w:rsidR="007F01BA">
        <w:rPr>
          <w:rFonts w:cstheme="minorBidi" w:hint="cs"/>
          <w:sz w:val="24"/>
          <w:szCs w:val="24"/>
          <w:rtl/>
          <w:lang w:bidi="ar-AE"/>
        </w:rPr>
        <w:t xml:space="preserve"> </w:t>
      </w:r>
      <w:r w:rsidR="000010D5">
        <w:rPr>
          <w:rFonts w:cstheme="minorBidi" w:hint="cs"/>
          <w:sz w:val="24"/>
          <w:szCs w:val="24"/>
          <w:rtl/>
          <w:lang w:bidi="ar-AE"/>
        </w:rPr>
        <w:t>من الحالة الأ</w:t>
      </w:r>
      <w:r w:rsidR="007F01BA">
        <w:rPr>
          <w:rFonts w:cstheme="minorBidi" w:hint="cs"/>
          <w:sz w:val="24"/>
          <w:szCs w:val="24"/>
          <w:rtl/>
          <w:lang w:bidi="ar-AE"/>
        </w:rPr>
        <w:t>ولى؟</w:t>
      </w:r>
    </w:p>
    <w:p w:rsidR="007F01BA" w:rsidRPr="007F01BA" w:rsidRDefault="008A0C7C" w:rsidP="000010D5">
      <w:pPr>
        <w:spacing w:line="360" w:lineRule="auto"/>
        <w:rPr>
          <w:rFonts w:cstheme="minorBidi"/>
          <w:sz w:val="24"/>
          <w:szCs w:val="24"/>
          <w:rtl/>
          <w:lang w:bidi="ar-AE"/>
        </w:rPr>
      </w:pPr>
      <w:r w:rsidRPr="00734316">
        <w:rPr>
          <w:rFonts w:cs="David" w:hint="cs"/>
          <w:sz w:val="24"/>
          <w:szCs w:val="24"/>
          <w:rtl/>
        </w:rPr>
        <w:t xml:space="preserve">21.4  </w:t>
      </w:r>
      <w:r w:rsidRPr="00734316">
        <w:rPr>
          <w:rFonts w:cs="David"/>
          <w:sz w:val="24"/>
          <w:szCs w:val="24"/>
          <w:rtl/>
        </w:rPr>
        <w:t xml:space="preserve"> </w:t>
      </w:r>
      <w:r w:rsidR="000010D5">
        <w:rPr>
          <w:rFonts w:cstheme="minorBidi" w:hint="cs"/>
          <w:sz w:val="24"/>
          <w:szCs w:val="24"/>
          <w:rtl/>
          <w:lang w:bidi="ar-AE"/>
        </w:rPr>
        <w:t>ما هو سبب الفرق بين الإجاب</w:t>
      </w:r>
      <w:r w:rsidR="007F01BA">
        <w:rPr>
          <w:rFonts w:cstheme="minorBidi" w:hint="cs"/>
          <w:sz w:val="24"/>
          <w:szCs w:val="24"/>
          <w:rtl/>
          <w:lang w:bidi="ar-AE"/>
        </w:rPr>
        <w:t>ت</w:t>
      </w:r>
      <w:r w:rsidR="000010D5">
        <w:rPr>
          <w:rFonts w:cstheme="minorBidi" w:hint="cs"/>
          <w:sz w:val="24"/>
          <w:szCs w:val="24"/>
          <w:rtl/>
          <w:lang w:bidi="ar-AE"/>
        </w:rPr>
        <w:t>ين</w:t>
      </w:r>
      <w:r w:rsidR="007F01BA">
        <w:rPr>
          <w:rFonts w:cstheme="minorBidi" w:hint="cs"/>
          <w:sz w:val="24"/>
          <w:szCs w:val="24"/>
          <w:rtl/>
          <w:lang w:bidi="ar-AE"/>
        </w:rPr>
        <w:t xml:space="preserve"> </w:t>
      </w:r>
      <w:r w:rsidR="000010D5">
        <w:rPr>
          <w:rFonts w:cstheme="minorBidi" w:hint="cs"/>
          <w:sz w:val="24"/>
          <w:szCs w:val="24"/>
          <w:rtl/>
          <w:lang w:bidi="ar-AE"/>
        </w:rPr>
        <w:t>للبندين</w:t>
      </w:r>
      <w:r w:rsidR="007F01BA">
        <w:rPr>
          <w:rFonts w:cstheme="minorBidi" w:hint="cs"/>
          <w:sz w:val="24"/>
          <w:szCs w:val="24"/>
          <w:rtl/>
          <w:lang w:bidi="ar-AE"/>
        </w:rPr>
        <w:t xml:space="preserve"> 21.2 </w:t>
      </w:r>
      <w:r w:rsidR="000010D5">
        <w:rPr>
          <w:rFonts w:cstheme="minorBidi" w:hint="cs"/>
          <w:sz w:val="24"/>
          <w:szCs w:val="24"/>
          <w:rtl/>
          <w:lang w:bidi="ar-AE"/>
        </w:rPr>
        <w:t>وَ</w:t>
      </w:r>
      <w:r w:rsidR="007F01BA">
        <w:rPr>
          <w:rFonts w:cstheme="minorBidi" w:hint="cs"/>
          <w:sz w:val="24"/>
          <w:szCs w:val="24"/>
          <w:rtl/>
          <w:lang w:bidi="ar-AE"/>
        </w:rPr>
        <w:t xml:space="preserve"> 21.3؟</w:t>
      </w:r>
    </w:p>
    <w:p w:rsidR="007F01BA" w:rsidRDefault="008A0C7C" w:rsidP="000010D5">
      <w:pPr>
        <w:spacing w:line="360" w:lineRule="auto"/>
        <w:rPr>
          <w:rFonts w:cstheme="minorBidi"/>
          <w:sz w:val="24"/>
          <w:szCs w:val="24"/>
          <w:rtl/>
          <w:lang w:bidi="ar-AE"/>
        </w:rPr>
      </w:pPr>
      <w:r w:rsidRPr="00734316">
        <w:rPr>
          <w:rFonts w:cs="David" w:hint="cs"/>
          <w:sz w:val="24"/>
          <w:szCs w:val="24"/>
          <w:rtl/>
        </w:rPr>
        <w:t xml:space="preserve">21.5  </w:t>
      </w:r>
      <w:r w:rsidRPr="00734316">
        <w:rPr>
          <w:rFonts w:cs="David"/>
          <w:sz w:val="24"/>
          <w:szCs w:val="24"/>
          <w:rtl/>
        </w:rPr>
        <w:t xml:space="preserve"> </w:t>
      </w:r>
      <w:r w:rsidR="00324E73">
        <w:rPr>
          <w:rFonts w:cstheme="minorBidi" w:hint="cs"/>
          <w:sz w:val="24"/>
          <w:szCs w:val="24"/>
          <w:rtl/>
          <w:lang w:bidi="ar-AE"/>
        </w:rPr>
        <w:t xml:space="preserve">ما هي </w:t>
      </w:r>
      <w:r w:rsidR="000010D5">
        <w:rPr>
          <w:rFonts w:cstheme="minorBidi" w:hint="cs"/>
          <w:sz w:val="24"/>
          <w:szCs w:val="24"/>
          <w:rtl/>
          <w:lang w:bidi="ar-AE"/>
        </w:rPr>
        <w:t>انعكاسات الأ</w:t>
      </w:r>
      <w:r w:rsidR="00324E73">
        <w:rPr>
          <w:rFonts w:cstheme="minorBidi" w:hint="cs"/>
          <w:sz w:val="24"/>
          <w:szCs w:val="24"/>
          <w:rtl/>
          <w:lang w:bidi="ar-AE"/>
        </w:rPr>
        <w:t xml:space="preserve">مان التي </w:t>
      </w:r>
      <w:r w:rsidR="000010D5">
        <w:rPr>
          <w:rFonts w:cstheme="minorBidi" w:hint="cs"/>
          <w:sz w:val="24"/>
          <w:szCs w:val="24"/>
          <w:rtl/>
          <w:lang w:bidi="ar-AE"/>
        </w:rPr>
        <w:t>يمكن</w:t>
      </w:r>
      <w:r w:rsidR="00324E73">
        <w:rPr>
          <w:rFonts w:cstheme="minorBidi" w:hint="cs"/>
          <w:sz w:val="24"/>
          <w:szCs w:val="24"/>
          <w:rtl/>
          <w:lang w:bidi="ar-AE"/>
        </w:rPr>
        <w:t xml:space="preserve"> </w:t>
      </w:r>
      <w:r w:rsidR="000010D5">
        <w:rPr>
          <w:rFonts w:cstheme="minorBidi" w:hint="cs"/>
          <w:sz w:val="24"/>
          <w:szCs w:val="24"/>
          <w:rtl/>
          <w:lang w:bidi="ar-AE"/>
        </w:rPr>
        <w:t>أ</w:t>
      </w:r>
      <w:r w:rsidR="00324E73">
        <w:rPr>
          <w:rFonts w:cstheme="minorBidi" w:hint="cs"/>
          <w:sz w:val="24"/>
          <w:szCs w:val="24"/>
          <w:rtl/>
          <w:lang w:bidi="ar-AE"/>
        </w:rPr>
        <w:t xml:space="preserve">ن </w:t>
      </w:r>
      <w:r w:rsidR="000010D5">
        <w:rPr>
          <w:rFonts w:cstheme="minorBidi" w:hint="cs"/>
          <w:sz w:val="24"/>
          <w:szCs w:val="24"/>
          <w:rtl/>
          <w:lang w:bidi="ar-AE"/>
        </w:rPr>
        <w:t>تكون</w:t>
      </w:r>
      <w:r w:rsidR="00324E73">
        <w:rPr>
          <w:rFonts w:cstheme="minorBidi" w:hint="cs"/>
          <w:sz w:val="24"/>
          <w:szCs w:val="24"/>
          <w:rtl/>
          <w:lang w:bidi="ar-AE"/>
        </w:rPr>
        <w:t xml:space="preserve"> </w:t>
      </w:r>
      <w:r w:rsidR="000010D5">
        <w:rPr>
          <w:rFonts w:cstheme="minorBidi" w:hint="cs"/>
          <w:sz w:val="24"/>
          <w:szCs w:val="24"/>
          <w:rtl/>
          <w:lang w:bidi="ar-AE"/>
        </w:rPr>
        <w:t>ل</w:t>
      </w:r>
      <w:r w:rsidR="00324E73">
        <w:rPr>
          <w:rFonts w:cstheme="minorBidi" w:hint="cs"/>
          <w:sz w:val="24"/>
          <w:szCs w:val="24"/>
          <w:rtl/>
          <w:lang w:bidi="ar-AE"/>
        </w:rPr>
        <w:t>هذا الفرق؟</w:t>
      </w:r>
    </w:p>
    <w:p w:rsidR="000010D5" w:rsidRPr="007F01BA" w:rsidRDefault="000010D5" w:rsidP="000010D5">
      <w:pPr>
        <w:spacing w:line="360" w:lineRule="auto"/>
        <w:rPr>
          <w:rFonts w:cstheme="minorBidi"/>
          <w:sz w:val="24"/>
          <w:szCs w:val="24"/>
          <w:rtl/>
          <w:lang w:bidi="ar-AE"/>
        </w:rPr>
      </w:pPr>
    </w:p>
    <w:p w:rsidR="008A0C7C" w:rsidRDefault="00324E73" w:rsidP="00031CC5">
      <w:pPr>
        <w:spacing w:line="360" w:lineRule="auto"/>
        <w:rPr>
          <w:rFonts w:cstheme="minorBidi"/>
          <w:sz w:val="24"/>
          <w:szCs w:val="24"/>
          <w:rtl/>
          <w:lang w:bidi="ar-AE"/>
        </w:rPr>
      </w:pPr>
      <w:r>
        <w:rPr>
          <w:rFonts w:cs="David" w:hint="cs"/>
          <w:sz w:val="24"/>
          <w:szCs w:val="24"/>
          <w:rtl/>
        </w:rPr>
        <w:t xml:space="preserve">22. </w:t>
      </w:r>
      <w:r w:rsidR="000010D5">
        <w:rPr>
          <w:rFonts w:cstheme="minorBidi" w:hint="cs"/>
          <w:sz w:val="24"/>
          <w:szCs w:val="24"/>
          <w:rtl/>
          <w:lang w:bidi="ar-AE"/>
        </w:rPr>
        <w:t xml:space="preserve">يتحرك </w:t>
      </w:r>
      <w:r>
        <w:rPr>
          <w:rFonts w:cstheme="minorBidi" w:hint="cs"/>
          <w:sz w:val="24"/>
          <w:szCs w:val="24"/>
          <w:rtl/>
          <w:lang w:bidi="ar-AE"/>
        </w:rPr>
        <w:t xml:space="preserve">راكب دراجة هوائية </w:t>
      </w:r>
      <w:r w:rsidR="000010D5">
        <w:rPr>
          <w:rFonts w:cstheme="minorBidi" w:hint="cs"/>
          <w:sz w:val="24"/>
          <w:szCs w:val="24"/>
          <w:rtl/>
          <w:lang w:bidi="ar-AE"/>
        </w:rPr>
        <w:t xml:space="preserve">بسرعة معينة يتوقف. </w:t>
      </w:r>
      <w:r>
        <w:rPr>
          <w:rFonts w:cstheme="minorBidi" w:hint="cs"/>
          <w:sz w:val="24"/>
          <w:szCs w:val="24"/>
          <w:rtl/>
          <w:lang w:bidi="ar-AE"/>
        </w:rPr>
        <w:t xml:space="preserve">في مرة </w:t>
      </w:r>
      <w:r w:rsidR="000010D5">
        <w:rPr>
          <w:rFonts w:cstheme="minorBidi" w:hint="cs"/>
          <w:sz w:val="24"/>
          <w:szCs w:val="24"/>
          <w:rtl/>
          <w:lang w:bidi="ar-AE"/>
        </w:rPr>
        <w:t>أ</w:t>
      </w:r>
      <w:r>
        <w:rPr>
          <w:rFonts w:cstheme="minorBidi" w:hint="cs"/>
          <w:sz w:val="24"/>
          <w:szCs w:val="24"/>
          <w:rtl/>
          <w:lang w:bidi="ar-AE"/>
        </w:rPr>
        <w:t>خرى</w:t>
      </w:r>
      <w:r w:rsidR="000010D5">
        <w:rPr>
          <w:rFonts w:cstheme="minorBidi" w:hint="cs"/>
          <w:sz w:val="24"/>
          <w:szCs w:val="24"/>
          <w:rtl/>
          <w:lang w:bidi="ar-AE"/>
        </w:rPr>
        <w:t xml:space="preserve">، يقود </w:t>
      </w:r>
      <w:r>
        <w:rPr>
          <w:rFonts w:cstheme="minorBidi" w:hint="cs"/>
          <w:sz w:val="24"/>
          <w:szCs w:val="24"/>
          <w:rtl/>
          <w:lang w:bidi="ar-AE"/>
        </w:rPr>
        <w:t xml:space="preserve">دراجته بسرعة </w:t>
      </w:r>
      <w:r w:rsidR="000010D5">
        <w:rPr>
          <w:rFonts w:cstheme="minorBidi" w:hint="cs"/>
          <w:sz w:val="24"/>
          <w:szCs w:val="24"/>
          <w:rtl/>
          <w:lang w:bidi="ar-AE"/>
        </w:rPr>
        <w:t>أ</w:t>
      </w:r>
      <w:r>
        <w:rPr>
          <w:rFonts w:cstheme="minorBidi" w:hint="cs"/>
          <w:sz w:val="24"/>
          <w:szCs w:val="24"/>
          <w:rtl/>
          <w:lang w:bidi="ar-AE"/>
        </w:rPr>
        <w:t xml:space="preserve">كبر </w:t>
      </w:r>
      <w:r w:rsidR="000010D5">
        <w:rPr>
          <w:rFonts w:ascii="Simplified Arabic" w:hAnsi="Simplified Arabic" w:cs="Simplified Arabic"/>
          <w:sz w:val="24"/>
          <w:szCs w:val="24"/>
          <w:rtl/>
          <w:lang w:bidi="ar-AE"/>
        </w:rPr>
        <w:t>ﺑ</w:t>
      </w:r>
      <w:r>
        <w:rPr>
          <w:rFonts w:cstheme="minorBidi" w:hint="cs"/>
          <w:sz w:val="24"/>
          <w:szCs w:val="24"/>
          <w:rtl/>
          <w:lang w:bidi="ar-AE"/>
        </w:rPr>
        <w:t xml:space="preserve"> 3 </w:t>
      </w:r>
      <w:r w:rsidR="000010D5">
        <w:rPr>
          <w:rFonts w:cstheme="minorBidi" w:hint="cs"/>
          <w:sz w:val="24"/>
          <w:szCs w:val="24"/>
          <w:rtl/>
          <w:lang w:bidi="ar-AE"/>
        </w:rPr>
        <w:t>أ</w:t>
      </w:r>
      <w:r w:rsidR="00031CC5">
        <w:rPr>
          <w:rFonts w:cstheme="minorBidi" w:hint="cs"/>
          <w:sz w:val="24"/>
          <w:szCs w:val="24"/>
          <w:rtl/>
          <w:lang w:bidi="ar-AE"/>
        </w:rPr>
        <w:t xml:space="preserve">ضعاف ويتوقف. ما هي </w:t>
      </w:r>
      <w:r>
        <w:rPr>
          <w:rFonts w:cstheme="minorBidi" w:hint="cs"/>
          <w:sz w:val="24"/>
          <w:szCs w:val="24"/>
          <w:rtl/>
          <w:lang w:bidi="ar-AE"/>
        </w:rPr>
        <w:t xml:space="preserve">نسبة </w:t>
      </w:r>
      <w:r w:rsidR="00031CC5">
        <w:rPr>
          <w:rFonts w:cstheme="minorBidi" w:hint="cs"/>
          <w:sz w:val="24"/>
          <w:szCs w:val="24"/>
          <w:rtl/>
          <w:lang w:bidi="ar-AE"/>
        </w:rPr>
        <w:t xml:space="preserve">التغيير في طاقة </w:t>
      </w:r>
      <w:r>
        <w:rPr>
          <w:rFonts w:cstheme="minorBidi" w:hint="cs"/>
          <w:sz w:val="24"/>
          <w:szCs w:val="24"/>
          <w:rtl/>
          <w:lang w:bidi="ar-AE"/>
        </w:rPr>
        <w:t xml:space="preserve">حركة </w:t>
      </w:r>
      <w:r w:rsidR="00031CC5">
        <w:rPr>
          <w:rFonts w:cstheme="minorBidi" w:hint="cs"/>
          <w:sz w:val="24"/>
          <w:szCs w:val="24"/>
          <w:rtl/>
          <w:lang w:bidi="ar-AE"/>
        </w:rPr>
        <w:t>ا</w:t>
      </w:r>
      <w:r>
        <w:rPr>
          <w:rFonts w:cstheme="minorBidi" w:hint="cs"/>
          <w:sz w:val="24"/>
          <w:szCs w:val="24"/>
          <w:rtl/>
          <w:lang w:bidi="ar-AE"/>
        </w:rPr>
        <w:t>لراكب في</w:t>
      </w:r>
      <w:r w:rsidR="00031CC5">
        <w:rPr>
          <w:rFonts w:cstheme="minorBidi" w:hint="cs"/>
          <w:sz w:val="24"/>
          <w:szCs w:val="24"/>
          <w:rtl/>
          <w:lang w:bidi="ar-AE"/>
        </w:rPr>
        <w:t xml:space="preserve"> المرة الثاني وبين التغيير في </w:t>
      </w:r>
      <w:r>
        <w:rPr>
          <w:rFonts w:cstheme="minorBidi" w:hint="cs"/>
          <w:sz w:val="24"/>
          <w:szCs w:val="24"/>
          <w:rtl/>
          <w:lang w:bidi="ar-AE"/>
        </w:rPr>
        <w:t>طاقة</w:t>
      </w:r>
      <w:r w:rsidR="00031CC5">
        <w:rPr>
          <w:rFonts w:cstheme="minorBidi" w:hint="cs"/>
          <w:sz w:val="24"/>
          <w:szCs w:val="24"/>
          <w:rtl/>
          <w:lang w:bidi="ar-AE"/>
        </w:rPr>
        <w:t xml:space="preserve"> الحركة في المرة الأ</w:t>
      </w:r>
      <w:r>
        <w:rPr>
          <w:rFonts w:cstheme="minorBidi" w:hint="cs"/>
          <w:sz w:val="24"/>
          <w:szCs w:val="24"/>
          <w:rtl/>
          <w:lang w:bidi="ar-AE"/>
        </w:rPr>
        <w:t>ولى؟</w:t>
      </w:r>
    </w:p>
    <w:p w:rsidR="00324E73" w:rsidRDefault="00031CC5" w:rsidP="00031CC5">
      <w:pPr>
        <w:spacing w:line="360" w:lineRule="auto"/>
        <w:rPr>
          <w:rFonts w:cstheme="minorBidi"/>
          <w:sz w:val="24"/>
          <w:szCs w:val="24"/>
          <w:rtl/>
          <w:lang w:bidi="ar-AE"/>
        </w:rPr>
      </w:pPr>
      <w:r>
        <w:rPr>
          <w:rFonts w:cstheme="minorBidi" w:hint="cs"/>
          <w:sz w:val="24"/>
          <w:szCs w:val="24"/>
          <w:rtl/>
          <w:lang w:bidi="ar-AE"/>
        </w:rPr>
        <w:t>أ- لا يكون فرق</w:t>
      </w:r>
    </w:p>
    <w:p w:rsidR="00324E73" w:rsidRDefault="00324E73" w:rsidP="008A0C7C">
      <w:pPr>
        <w:spacing w:line="360" w:lineRule="auto"/>
        <w:rPr>
          <w:rFonts w:cstheme="minorBidi"/>
          <w:sz w:val="24"/>
          <w:szCs w:val="24"/>
          <w:rtl/>
          <w:lang w:bidi="ar-AE"/>
        </w:rPr>
      </w:pPr>
      <w:r>
        <w:rPr>
          <w:rFonts w:cstheme="minorBidi" w:hint="cs"/>
          <w:sz w:val="24"/>
          <w:szCs w:val="24"/>
          <w:rtl/>
          <w:lang w:bidi="ar-AE"/>
        </w:rPr>
        <w:t>ب- ضعفين</w:t>
      </w:r>
    </w:p>
    <w:p w:rsidR="00324E73" w:rsidRDefault="00324E73" w:rsidP="008A0C7C">
      <w:pPr>
        <w:spacing w:line="360" w:lineRule="auto"/>
        <w:rPr>
          <w:rFonts w:cstheme="minorBidi"/>
          <w:sz w:val="24"/>
          <w:szCs w:val="24"/>
          <w:rtl/>
          <w:lang w:bidi="ar-AE"/>
        </w:rPr>
      </w:pPr>
      <w:r>
        <w:rPr>
          <w:rFonts w:cstheme="minorBidi" w:hint="cs"/>
          <w:sz w:val="24"/>
          <w:szCs w:val="24"/>
          <w:rtl/>
          <w:lang w:bidi="ar-AE"/>
        </w:rPr>
        <w:t>ت-</w:t>
      </w:r>
      <w:r w:rsidR="00031CC5">
        <w:rPr>
          <w:rFonts w:cstheme="minorBidi" w:hint="cs"/>
          <w:sz w:val="24"/>
          <w:szCs w:val="24"/>
          <w:rtl/>
          <w:lang w:bidi="ar-AE"/>
        </w:rPr>
        <w:t xml:space="preserve"> </w:t>
      </w:r>
      <w:r>
        <w:rPr>
          <w:rFonts w:cstheme="minorBidi" w:hint="cs"/>
          <w:sz w:val="24"/>
          <w:szCs w:val="24"/>
          <w:rtl/>
          <w:lang w:bidi="ar-AE"/>
        </w:rPr>
        <w:t>3 اضعاف</w:t>
      </w:r>
    </w:p>
    <w:p w:rsidR="00324E73" w:rsidRDefault="00324E73" w:rsidP="008A0C7C">
      <w:pPr>
        <w:spacing w:line="360" w:lineRule="auto"/>
        <w:rPr>
          <w:rFonts w:cstheme="minorBidi"/>
          <w:sz w:val="24"/>
          <w:szCs w:val="24"/>
          <w:rtl/>
          <w:lang w:bidi="ar-AE"/>
        </w:rPr>
      </w:pPr>
      <w:r>
        <w:rPr>
          <w:rFonts w:cstheme="minorBidi" w:hint="cs"/>
          <w:sz w:val="24"/>
          <w:szCs w:val="24"/>
          <w:rtl/>
          <w:lang w:bidi="ar-AE"/>
        </w:rPr>
        <w:t>ث-</w:t>
      </w:r>
      <w:r w:rsidR="00031CC5">
        <w:rPr>
          <w:rFonts w:cstheme="minorBidi" w:hint="cs"/>
          <w:sz w:val="24"/>
          <w:szCs w:val="24"/>
          <w:rtl/>
          <w:lang w:bidi="ar-AE"/>
        </w:rPr>
        <w:t xml:space="preserve"> </w:t>
      </w:r>
      <w:r>
        <w:rPr>
          <w:rFonts w:cstheme="minorBidi" w:hint="cs"/>
          <w:sz w:val="24"/>
          <w:szCs w:val="24"/>
          <w:rtl/>
          <w:lang w:bidi="ar-AE"/>
        </w:rPr>
        <w:t>9 اضعاف</w:t>
      </w:r>
    </w:p>
    <w:p w:rsidR="00324E73" w:rsidRPr="00324E73" w:rsidRDefault="008A0C7C" w:rsidP="00031CC5">
      <w:pPr>
        <w:spacing w:line="360" w:lineRule="auto"/>
        <w:rPr>
          <w:rFonts w:cstheme="minorBidi"/>
          <w:sz w:val="24"/>
          <w:szCs w:val="24"/>
          <w:rtl/>
          <w:lang w:bidi="ar-AE"/>
        </w:rPr>
      </w:pPr>
      <w:r w:rsidRPr="00734316">
        <w:rPr>
          <w:rFonts w:cs="David" w:hint="cs"/>
          <w:sz w:val="24"/>
          <w:szCs w:val="24"/>
          <w:rtl/>
        </w:rPr>
        <w:t xml:space="preserve">23. </w:t>
      </w:r>
      <w:r w:rsidR="00324E73">
        <w:rPr>
          <w:rFonts w:cstheme="minorBidi" w:hint="cs"/>
          <w:sz w:val="24"/>
          <w:szCs w:val="24"/>
          <w:rtl/>
          <w:lang w:bidi="ar-AE"/>
        </w:rPr>
        <w:t xml:space="preserve">يركب والد وابنه </w:t>
      </w:r>
      <w:r w:rsidR="00031CC5">
        <w:rPr>
          <w:rFonts w:cstheme="minorBidi" w:hint="cs"/>
          <w:sz w:val="24"/>
          <w:szCs w:val="24"/>
          <w:rtl/>
          <w:lang w:bidi="ar-AE"/>
        </w:rPr>
        <w:t xml:space="preserve">دراجة هوائية </w:t>
      </w:r>
      <w:r w:rsidR="00324E73">
        <w:rPr>
          <w:rFonts w:cstheme="minorBidi" w:hint="cs"/>
          <w:sz w:val="24"/>
          <w:szCs w:val="24"/>
          <w:rtl/>
          <w:lang w:bidi="ar-AE"/>
        </w:rPr>
        <w:t>بسرعة ثابته ويتوقف</w:t>
      </w:r>
      <w:r w:rsidR="00031CC5">
        <w:rPr>
          <w:rFonts w:cstheme="minorBidi" w:hint="cs"/>
          <w:sz w:val="24"/>
          <w:szCs w:val="24"/>
          <w:rtl/>
          <w:lang w:bidi="ar-AE"/>
        </w:rPr>
        <w:t>ان. كتلة الأ</w:t>
      </w:r>
      <w:r w:rsidR="00324E73">
        <w:rPr>
          <w:rFonts w:cstheme="minorBidi" w:hint="cs"/>
          <w:sz w:val="24"/>
          <w:szCs w:val="24"/>
          <w:rtl/>
          <w:lang w:bidi="ar-AE"/>
        </w:rPr>
        <w:t xml:space="preserve">ب </w:t>
      </w:r>
      <w:r w:rsidR="00031CC5">
        <w:rPr>
          <w:rFonts w:cstheme="minorBidi" w:hint="cs"/>
          <w:sz w:val="24"/>
          <w:szCs w:val="24"/>
          <w:rtl/>
          <w:lang w:bidi="ar-AE"/>
        </w:rPr>
        <w:t>أ</w:t>
      </w:r>
      <w:r w:rsidR="00324E73">
        <w:rPr>
          <w:rFonts w:cstheme="minorBidi" w:hint="cs"/>
          <w:sz w:val="24"/>
          <w:szCs w:val="24"/>
          <w:rtl/>
          <w:lang w:bidi="ar-AE"/>
        </w:rPr>
        <w:t>كبر</w:t>
      </w:r>
      <w:r w:rsidR="00031CC5">
        <w:rPr>
          <w:rFonts w:cstheme="minorBidi" w:hint="cs"/>
          <w:sz w:val="24"/>
          <w:szCs w:val="24"/>
          <w:rtl/>
          <w:lang w:bidi="ar-AE"/>
        </w:rPr>
        <w:t xml:space="preserve"> بضعفين</w:t>
      </w:r>
      <w:r w:rsidR="00324E73">
        <w:rPr>
          <w:rFonts w:cstheme="minorBidi" w:hint="cs"/>
          <w:sz w:val="24"/>
          <w:szCs w:val="24"/>
          <w:rtl/>
          <w:lang w:bidi="ar-AE"/>
        </w:rPr>
        <w:t xml:space="preserve"> من كتلة الابن</w:t>
      </w:r>
      <w:r w:rsidR="00031CC5">
        <w:rPr>
          <w:rFonts w:cstheme="minorBidi" w:hint="cs"/>
          <w:sz w:val="24"/>
          <w:szCs w:val="24"/>
          <w:rtl/>
          <w:lang w:bidi="ar-AE"/>
        </w:rPr>
        <w:t xml:space="preserve">. ماذا </w:t>
      </w:r>
      <w:r w:rsidR="00324E73">
        <w:rPr>
          <w:rFonts w:cstheme="minorBidi" w:hint="cs"/>
          <w:sz w:val="24"/>
          <w:szCs w:val="24"/>
          <w:rtl/>
          <w:lang w:bidi="ar-AE"/>
        </w:rPr>
        <w:t>تك</w:t>
      </w:r>
      <w:r w:rsidR="00031CC5">
        <w:rPr>
          <w:rFonts w:cstheme="minorBidi" w:hint="cs"/>
          <w:sz w:val="24"/>
          <w:szCs w:val="24"/>
          <w:rtl/>
          <w:lang w:bidi="ar-AE"/>
        </w:rPr>
        <w:t>ون النسبة بين التغيير في طاقة حركة ا</w:t>
      </w:r>
      <w:r w:rsidR="00324E73">
        <w:rPr>
          <w:rFonts w:cstheme="minorBidi" w:hint="cs"/>
          <w:sz w:val="24"/>
          <w:szCs w:val="24"/>
          <w:rtl/>
          <w:lang w:bidi="ar-AE"/>
        </w:rPr>
        <w:t>ل</w:t>
      </w:r>
      <w:r w:rsidR="00031CC5">
        <w:rPr>
          <w:rFonts w:cstheme="minorBidi" w:hint="cs"/>
          <w:sz w:val="24"/>
          <w:szCs w:val="24"/>
          <w:rtl/>
          <w:lang w:bidi="ar-AE"/>
        </w:rPr>
        <w:t>أ</w:t>
      </w:r>
      <w:r w:rsidR="00324E73">
        <w:rPr>
          <w:rFonts w:cstheme="minorBidi" w:hint="cs"/>
          <w:sz w:val="24"/>
          <w:szCs w:val="24"/>
          <w:rtl/>
          <w:lang w:bidi="ar-AE"/>
        </w:rPr>
        <w:t>ب وبين طاقة حركة الابن؟</w:t>
      </w:r>
    </w:p>
    <w:p w:rsidR="00324E73" w:rsidRDefault="00324E73" w:rsidP="008A0C7C">
      <w:pPr>
        <w:spacing w:line="360" w:lineRule="auto"/>
        <w:rPr>
          <w:rFonts w:cstheme="minorBidi"/>
          <w:sz w:val="24"/>
          <w:szCs w:val="24"/>
          <w:rtl/>
          <w:lang w:bidi="ar-AE"/>
        </w:rPr>
      </w:pPr>
      <w:r>
        <w:rPr>
          <w:rFonts w:cstheme="minorBidi" w:hint="cs"/>
          <w:sz w:val="24"/>
          <w:szCs w:val="24"/>
          <w:rtl/>
          <w:lang w:bidi="ar-AE"/>
        </w:rPr>
        <w:t>أ-</w:t>
      </w:r>
      <w:r w:rsidR="00031CC5">
        <w:rPr>
          <w:rFonts w:cstheme="minorBidi" w:hint="cs"/>
          <w:sz w:val="24"/>
          <w:szCs w:val="24"/>
          <w:rtl/>
          <w:lang w:bidi="ar-AE"/>
        </w:rPr>
        <w:t xml:space="preserve"> لا يكون فرق</w:t>
      </w:r>
    </w:p>
    <w:p w:rsidR="00324E73" w:rsidRDefault="00324E73" w:rsidP="008A0C7C">
      <w:pPr>
        <w:spacing w:line="360" w:lineRule="auto"/>
        <w:rPr>
          <w:rFonts w:cstheme="minorBidi"/>
          <w:sz w:val="24"/>
          <w:szCs w:val="24"/>
          <w:rtl/>
          <w:lang w:bidi="ar-AE"/>
        </w:rPr>
      </w:pPr>
      <w:r>
        <w:rPr>
          <w:rFonts w:cstheme="minorBidi" w:hint="cs"/>
          <w:sz w:val="24"/>
          <w:szCs w:val="24"/>
          <w:rtl/>
          <w:lang w:bidi="ar-AE"/>
        </w:rPr>
        <w:t>ب- ضعفين</w:t>
      </w:r>
    </w:p>
    <w:p w:rsidR="00324E73" w:rsidRDefault="00324E73" w:rsidP="00031CC5">
      <w:pPr>
        <w:spacing w:line="360" w:lineRule="auto"/>
        <w:rPr>
          <w:rFonts w:cstheme="minorBidi"/>
          <w:sz w:val="24"/>
          <w:szCs w:val="24"/>
          <w:rtl/>
          <w:lang w:bidi="ar-AE"/>
        </w:rPr>
      </w:pPr>
      <w:r>
        <w:rPr>
          <w:rFonts w:cstheme="minorBidi" w:hint="cs"/>
          <w:sz w:val="24"/>
          <w:szCs w:val="24"/>
          <w:rtl/>
          <w:lang w:bidi="ar-AE"/>
        </w:rPr>
        <w:t xml:space="preserve">ت- 3 </w:t>
      </w:r>
      <w:r w:rsidR="00031CC5">
        <w:rPr>
          <w:rFonts w:cstheme="minorBidi" w:hint="cs"/>
          <w:sz w:val="24"/>
          <w:szCs w:val="24"/>
          <w:rtl/>
          <w:lang w:bidi="ar-AE"/>
        </w:rPr>
        <w:t>أ</w:t>
      </w:r>
      <w:r>
        <w:rPr>
          <w:rFonts w:cstheme="minorBidi" w:hint="cs"/>
          <w:sz w:val="24"/>
          <w:szCs w:val="24"/>
          <w:rtl/>
          <w:lang w:bidi="ar-AE"/>
        </w:rPr>
        <w:t>ضعاف</w:t>
      </w:r>
    </w:p>
    <w:p w:rsidR="00324E73" w:rsidRPr="00324E73" w:rsidRDefault="00324E73" w:rsidP="00031CC5">
      <w:pPr>
        <w:spacing w:line="360" w:lineRule="auto"/>
        <w:rPr>
          <w:rFonts w:cstheme="minorBidi"/>
          <w:sz w:val="24"/>
          <w:szCs w:val="24"/>
          <w:rtl/>
          <w:lang w:bidi="ar-AE"/>
        </w:rPr>
      </w:pPr>
      <w:r>
        <w:rPr>
          <w:rFonts w:cstheme="minorBidi" w:hint="cs"/>
          <w:sz w:val="24"/>
          <w:szCs w:val="24"/>
          <w:rtl/>
          <w:lang w:bidi="ar-AE"/>
        </w:rPr>
        <w:t>ث-</w:t>
      </w:r>
      <w:r w:rsidR="00031CC5">
        <w:rPr>
          <w:rFonts w:cstheme="minorBidi" w:hint="cs"/>
          <w:sz w:val="24"/>
          <w:szCs w:val="24"/>
          <w:rtl/>
          <w:lang w:bidi="ar-AE"/>
        </w:rPr>
        <w:t xml:space="preserve"> </w:t>
      </w:r>
      <w:r>
        <w:rPr>
          <w:rFonts w:cstheme="minorBidi" w:hint="cs"/>
          <w:sz w:val="24"/>
          <w:szCs w:val="24"/>
          <w:rtl/>
          <w:lang w:bidi="ar-AE"/>
        </w:rPr>
        <w:t xml:space="preserve">4 </w:t>
      </w:r>
      <w:r w:rsidR="00031CC5">
        <w:rPr>
          <w:rFonts w:cstheme="minorBidi" w:hint="cs"/>
          <w:sz w:val="24"/>
          <w:szCs w:val="24"/>
          <w:rtl/>
          <w:lang w:bidi="ar-AE"/>
        </w:rPr>
        <w:t>أ</w:t>
      </w:r>
      <w:r>
        <w:rPr>
          <w:rFonts w:cstheme="minorBidi" w:hint="cs"/>
          <w:sz w:val="24"/>
          <w:szCs w:val="24"/>
          <w:rtl/>
          <w:lang w:bidi="ar-AE"/>
        </w:rPr>
        <w:t>ضعاف</w:t>
      </w:r>
    </w:p>
    <w:p w:rsidR="00324E73" w:rsidRDefault="008A0C7C" w:rsidP="00043FF5">
      <w:pPr>
        <w:spacing w:line="360" w:lineRule="auto"/>
        <w:rPr>
          <w:rFonts w:cstheme="minorBidi"/>
          <w:sz w:val="24"/>
          <w:szCs w:val="24"/>
          <w:rtl/>
          <w:lang w:bidi="ar-AE"/>
        </w:rPr>
      </w:pPr>
      <w:r w:rsidRPr="00734316">
        <w:rPr>
          <w:rFonts w:cs="David" w:hint="cs"/>
          <w:sz w:val="24"/>
          <w:szCs w:val="24"/>
          <w:rtl/>
        </w:rPr>
        <w:t xml:space="preserve">24.  </w:t>
      </w:r>
      <w:r w:rsidR="00043FF5">
        <w:rPr>
          <w:rFonts w:cstheme="minorBidi" w:hint="cs"/>
          <w:sz w:val="24"/>
          <w:szCs w:val="24"/>
          <w:rtl/>
          <w:lang w:bidi="ar-AE"/>
        </w:rPr>
        <w:t>أ</w:t>
      </w:r>
      <w:r w:rsidR="00324E73">
        <w:rPr>
          <w:rFonts w:cstheme="minorBidi" w:hint="cs"/>
          <w:sz w:val="24"/>
          <w:szCs w:val="24"/>
          <w:rtl/>
          <w:lang w:bidi="ar-AE"/>
        </w:rPr>
        <w:t>سئلة في موضوع ال</w:t>
      </w:r>
      <w:r w:rsidR="00043FF5">
        <w:rPr>
          <w:rFonts w:cstheme="minorBidi" w:hint="cs"/>
          <w:sz w:val="24"/>
          <w:szCs w:val="24"/>
          <w:rtl/>
          <w:lang w:bidi="ar-AE"/>
        </w:rPr>
        <w:t>أ</w:t>
      </w:r>
      <w:r w:rsidR="00324E73">
        <w:rPr>
          <w:rFonts w:cstheme="minorBidi" w:hint="cs"/>
          <w:sz w:val="24"/>
          <w:szCs w:val="24"/>
          <w:rtl/>
          <w:lang w:bidi="ar-AE"/>
        </w:rPr>
        <w:t>ما</w:t>
      </w:r>
      <w:r w:rsidR="00043FF5">
        <w:rPr>
          <w:rFonts w:cstheme="minorBidi" w:hint="cs"/>
          <w:sz w:val="24"/>
          <w:szCs w:val="24"/>
          <w:rtl/>
          <w:lang w:bidi="ar-AE"/>
        </w:rPr>
        <w:t>ن</w:t>
      </w:r>
      <w:r w:rsidR="00324E73">
        <w:rPr>
          <w:rFonts w:cstheme="minorBidi" w:hint="cs"/>
          <w:sz w:val="24"/>
          <w:szCs w:val="24"/>
          <w:rtl/>
          <w:lang w:bidi="ar-AE"/>
        </w:rPr>
        <w:t xml:space="preserve"> على الطرق</w:t>
      </w:r>
      <w:r w:rsidR="00043FF5">
        <w:rPr>
          <w:rFonts w:cstheme="minorBidi" w:hint="cs"/>
          <w:sz w:val="24"/>
          <w:szCs w:val="24"/>
          <w:rtl/>
          <w:lang w:bidi="ar-AE"/>
        </w:rPr>
        <w:t>.</w:t>
      </w:r>
    </w:p>
    <w:p w:rsidR="00324E73" w:rsidRPr="00324E73" w:rsidRDefault="008A0C7C" w:rsidP="0035446E">
      <w:pPr>
        <w:spacing w:line="360" w:lineRule="auto"/>
        <w:rPr>
          <w:rFonts w:cstheme="minorBidi"/>
          <w:sz w:val="24"/>
          <w:szCs w:val="24"/>
          <w:rtl/>
          <w:lang w:bidi="ar-AE"/>
        </w:rPr>
      </w:pPr>
      <w:r w:rsidRPr="00734316">
        <w:rPr>
          <w:rFonts w:cs="David" w:hint="cs"/>
          <w:sz w:val="24"/>
          <w:szCs w:val="24"/>
          <w:rtl/>
        </w:rPr>
        <w:t xml:space="preserve">24.1  </w:t>
      </w:r>
      <w:r w:rsidR="00324E73">
        <w:rPr>
          <w:rFonts w:cstheme="minorBidi" w:hint="cs"/>
          <w:sz w:val="24"/>
          <w:szCs w:val="24"/>
          <w:rtl/>
          <w:lang w:bidi="ar-AE"/>
        </w:rPr>
        <w:t>اشرحو</w:t>
      </w:r>
      <w:r w:rsidR="0035446E">
        <w:rPr>
          <w:rFonts w:cstheme="minorBidi" w:hint="cs"/>
          <w:sz w:val="24"/>
          <w:szCs w:val="24"/>
          <w:rtl/>
          <w:lang w:bidi="ar-AE"/>
        </w:rPr>
        <w:t>ا مصطلح " مسافة رد الفعل"</w:t>
      </w:r>
      <w:r w:rsidR="00324E73">
        <w:rPr>
          <w:rFonts w:cstheme="minorBidi" w:hint="cs"/>
          <w:sz w:val="24"/>
          <w:szCs w:val="24"/>
          <w:rtl/>
          <w:lang w:bidi="ar-AE"/>
        </w:rPr>
        <w:t xml:space="preserve">. </w:t>
      </w:r>
      <w:r w:rsidR="00043FF5">
        <w:rPr>
          <w:rFonts w:cstheme="minorBidi" w:hint="cs"/>
          <w:sz w:val="24"/>
          <w:szCs w:val="24"/>
          <w:rtl/>
          <w:lang w:bidi="ar-AE"/>
        </w:rPr>
        <w:t xml:space="preserve">لماذا لا يستطيع </w:t>
      </w:r>
      <w:r w:rsidR="00324E73">
        <w:rPr>
          <w:rFonts w:cstheme="minorBidi" w:hint="cs"/>
          <w:sz w:val="24"/>
          <w:szCs w:val="24"/>
          <w:rtl/>
          <w:lang w:bidi="ar-AE"/>
        </w:rPr>
        <w:t xml:space="preserve">السائق </w:t>
      </w:r>
      <w:r w:rsidR="00043FF5">
        <w:rPr>
          <w:rFonts w:cstheme="minorBidi" w:hint="cs"/>
          <w:sz w:val="24"/>
          <w:szCs w:val="24"/>
          <w:rtl/>
          <w:lang w:bidi="ar-AE"/>
        </w:rPr>
        <w:t>أن ي</w:t>
      </w:r>
      <w:r w:rsidR="00324E73">
        <w:rPr>
          <w:rFonts w:cstheme="minorBidi" w:hint="cs"/>
          <w:sz w:val="24"/>
          <w:szCs w:val="24"/>
          <w:rtl/>
          <w:lang w:bidi="ar-AE"/>
        </w:rPr>
        <w:t xml:space="preserve">ضغط على الفرامل </w:t>
      </w:r>
      <w:r w:rsidR="0035446E">
        <w:rPr>
          <w:rFonts w:cstheme="minorBidi" w:hint="cs"/>
          <w:sz w:val="24"/>
          <w:szCs w:val="24"/>
          <w:rtl/>
          <w:lang w:bidi="ar-AE"/>
        </w:rPr>
        <w:t xml:space="preserve">في </w:t>
      </w:r>
      <w:r w:rsidR="00324E73">
        <w:rPr>
          <w:rFonts w:cstheme="minorBidi" w:hint="cs"/>
          <w:sz w:val="24"/>
          <w:szCs w:val="24"/>
          <w:rtl/>
          <w:lang w:bidi="ar-AE"/>
        </w:rPr>
        <w:t>لحظة</w:t>
      </w:r>
      <w:r w:rsidR="00043FF5">
        <w:rPr>
          <w:rFonts w:cstheme="minorBidi" w:hint="cs"/>
          <w:sz w:val="24"/>
          <w:szCs w:val="24"/>
          <w:rtl/>
          <w:lang w:bidi="ar-AE"/>
        </w:rPr>
        <w:t xml:space="preserve"> </w:t>
      </w:r>
      <w:r w:rsidR="0035446E">
        <w:rPr>
          <w:rFonts w:cstheme="minorBidi" w:hint="cs"/>
          <w:sz w:val="24"/>
          <w:szCs w:val="24"/>
          <w:rtl/>
          <w:lang w:bidi="ar-AE"/>
        </w:rPr>
        <w:t>تمييز</w:t>
      </w:r>
      <w:r w:rsidR="00043FF5">
        <w:rPr>
          <w:rFonts w:cstheme="minorBidi" w:hint="cs"/>
          <w:sz w:val="24"/>
          <w:szCs w:val="24"/>
          <w:rtl/>
          <w:lang w:bidi="ar-AE"/>
        </w:rPr>
        <w:t xml:space="preserve"> </w:t>
      </w:r>
      <w:r w:rsidR="0035446E">
        <w:rPr>
          <w:rFonts w:cstheme="minorBidi" w:hint="cs"/>
          <w:sz w:val="24"/>
          <w:szCs w:val="24"/>
          <w:rtl/>
          <w:lang w:bidi="ar-AE"/>
        </w:rPr>
        <w:t>الخطر</w:t>
      </w:r>
      <w:r w:rsidR="00043FF5">
        <w:rPr>
          <w:rFonts w:cstheme="minorBidi" w:hint="cs"/>
          <w:sz w:val="24"/>
          <w:szCs w:val="24"/>
          <w:rtl/>
          <w:lang w:bidi="ar-AE"/>
        </w:rPr>
        <w:t xml:space="preserve">؟ </w:t>
      </w:r>
      <w:r w:rsidR="00324E73">
        <w:rPr>
          <w:rFonts w:cstheme="minorBidi" w:hint="cs"/>
          <w:sz w:val="24"/>
          <w:szCs w:val="24"/>
          <w:rtl/>
          <w:lang w:bidi="ar-AE"/>
        </w:rPr>
        <w:t xml:space="preserve"> </w:t>
      </w:r>
    </w:p>
    <w:p w:rsidR="00324E73" w:rsidRDefault="008A0C7C" w:rsidP="008A0C7C">
      <w:pPr>
        <w:spacing w:line="360" w:lineRule="auto"/>
        <w:rPr>
          <w:rFonts w:cstheme="minorBidi"/>
          <w:sz w:val="24"/>
          <w:szCs w:val="24"/>
          <w:rtl/>
          <w:lang w:bidi="ar-AE"/>
        </w:rPr>
      </w:pPr>
      <w:r w:rsidRPr="00734316">
        <w:rPr>
          <w:rFonts w:cs="David" w:hint="cs"/>
          <w:sz w:val="24"/>
          <w:szCs w:val="24"/>
          <w:rtl/>
        </w:rPr>
        <w:t>24.2</w:t>
      </w:r>
      <w:r w:rsidRPr="00734316">
        <w:rPr>
          <w:rFonts w:cs="David"/>
          <w:sz w:val="24"/>
          <w:szCs w:val="24"/>
          <w:rtl/>
        </w:rPr>
        <w:tab/>
      </w:r>
      <w:r w:rsidR="00324E73">
        <w:rPr>
          <w:rFonts w:cs="David" w:hint="cs"/>
          <w:sz w:val="24"/>
          <w:szCs w:val="24"/>
          <w:rtl/>
        </w:rPr>
        <w:t xml:space="preserve"> </w:t>
      </w:r>
      <w:r w:rsidR="00324E73">
        <w:rPr>
          <w:rFonts w:cstheme="minorBidi" w:hint="cs"/>
          <w:sz w:val="24"/>
          <w:szCs w:val="24"/>
          <w:rtl/>
          <w:lang w:bidi="ar-AE"/>
        </w:rPr>
        <w:t>ما هي العوامل التي تؤثر على مسافة رد الفعل؟</w:t>
      </w:r>
    </w:p>
    <w:p w:rsidR="00324E73" w:rsidRPr="00324E73" w:rsidRDefault="00324E73" w:rsidP="008A0C7C">
      <w:pPr>
        <w:spacing w:line="360" w:lineRule="auto"/>
        <w:rPr>
          <w:rFonts w:cstheme="minorBidi"/>
          <w:sz w:val="24"/>
          <w:szCs w:val="24"/>
          <w:rtl/>
          <w:lang w:bidi="ar-AE"/>
        </w:rPr>
      </w:pPr>
      <w:r>
        <w:rPr>
          <w:rFonts w:cstheme="minorBidi" w:hint="cs"/>
          <w:sz w:val="24"/>
          <w:szCs w:val="24"/>
          <w:rtl/>
          <w:lang w:bidi="ar-AE"/>
        </w:rPr>
        <w:t>24.3  اقترحوا طرق</w:t>
      </w:r>
      <w:r w:rsidR="00043FF5">
        <w:rPr>
          <w:rFonts w:cstheme="minorBidi" w:hint="cs"/>
          <w:sz w:val="24"/>
          <w:szCs w:val="24"/>
          <w:rtl/>
          <w:lang w:bidi="ar-AE"/>
        </w:rPr>
        <w:t>ًا</w:t>
      </w:r>
      <w:r>
        <w:rPr>
          <w:rFonts w:cstheme="minorBidi" w:hint="cs"/>
          <w:sz w:val="24"/>
          <w:szCs w:val="24"/>
          <w:rtl/>
          <w:lang w:bidi="ar-AE"/>
        </w:rPr>
        <w:t xml:space="preserve"> مختلفة لتقليل مسافة رد الفعل.</w:t>
      </w:r>
    </w:p>
    <w:p w:rsidR="00043FF5" w:rsidRDefault="008A0C7C" w:rsidP="00043FF5">
      <w:pPr>
        <w:spacing w:line="360" w:lineRule="auto"/>
        <w:rPr>
          <w:rFonts w:cstheme="minorBidi"/>
          <w:sz w:val="24"/>
          <w:szCs w:val="24"/>
          <w:rtl/>
          <w:lang w:bidi="ar-AE"/>
        </w:rPr>
      </w:pPr>
      <w:r w:rsidRPr="00734316">
        <w:rPr>
          <w:rFonts w:cs="David" w:hint="cs"/>
          <w:sz w:val="24"/>
          <w:szCs w:val="24"/>
          <w:rtl/>
        </w:rPr>
        <w:t>24.4</w:t>
      </w:r>
      <w:r w:rsidRPr="00734316">
        <w:rPr>
          <w:rFonts w:cs="David"/>
          <w:sz w:val="24"/>
          <w:szCs w:val="24"/>
          <w:rtl/>
        </w:rPr>
        <w:tab/>
      </w:r>
      <w:r w:rsidR="00043FF5">
        <w:rPr>
          <w:rFonts w:cstheme="minorBidi" w:hint="cs"/>
          <w:sz w:val="24"/>
          <w:szCs w:val="24"/>
          <w:rtl/>
          <w:lang w:bidi="ar-AE"/>
        </w:rPr>
        <w:t>اشرحوا</w:t>
      </w:r>
      <w:r w:rsidR="00D052F0">
        <w:rPr>
          <w:rFonts w:cstheme="minorBidi" w:hint="cs"/>
          <w:sz w:val="24"/>
          <w:szCs w:val="24"/>
          <w:rtl/>
          <w:lang w:bidi="ar-AE"/>
        </w:rPr>
        <w:t xml:space="preserve"> المصطلح " مسافة الفرملة" . </w:t>
      </w:r>
      <w:r w:rsidR="00043FF5">
        <w:rPr>
          <w:rFonts w:cstheme="minorBidi" w:hint="cs"/>
          <w:sz w:val="24"/>
          <w:szCs w:val="24"/>
          <w:rtl/>
          <w:lang w:bidi="ar-AE"/>
        </w:rPr>
        <w:t>لماذ</w:t>
      </w:r>
      <w:r w:rsidR="00D052F0">
        <w:rPr>
          <w:rFonts w:cstheme="minorBidi" w:hint="cs"/>
          <w:sz w:val="24"/>
          <w:szCs w:val="24"/>
          <w:rtl/>
          <w:lang w:bidi="ar-AE"/>
        </w:rPr>
        <w:t xml:space="preserve"> لا تستطيع</w:t>
      </w:r>
      <w:r w:rsidR="00043FF5">
        <w:rPr>
          <w:rFonts w:cstheme="minorBidi" w:hint="cs"/>
          <w:sz w:val="24"/>
          <w:szCs w:val="24"/>
          <w:rtl/>
          <w:lang w:bidi="ar-AE"/>
        </w:rPr>
        <w:t xml:space="preserve"> السيارة</w:t>
      </w:r>
      <w:r w:rsidR="00D052F0">
        <w:rPr>
          <w:rFonts w:cstheme="minorBidi" w:hint="cs"/>
          <w:sz w:val="24"/>
          <w:szCs w:val="24"/>
          <w:rtl/>
          <w:lang w:bidi="ar-AE"/>
        </w:rPr>
        <w:t xml:space="preserve"> التوقف في مكانها وتستمر في الحركة </w:t>
      </w:r>
    </w:p>
    <w:p w:rsidR="00324E73" w:rsidRDefault="00043FF5" w:rsidP="00043FF5">
      <w:pPr>
        <w:spacing w:line="360" w:lineRule="auto"/>
        <w:rPr>
          <w:rFonts w:cstheme="minorBidi"/>
          <w:sz w:val="24"/>
          <w:szCs w:val="24"/>
          <w:rtl/>
          <w:lang w:bidi="ar-AE"/>
        </w:rPr>
      </w:pPr>
      <w:r>
        <w:rPr>
          <w:rFonts w:cstheme="minorBidi" w:hint="cs"/>
          <w:sz w:val="24"/>
          <w:szCs w:val="24"/>
          <w:rtl/>
          <w:lang w:bidi="ar-AE"/>
        </w:rPr>
        <w:t xml:space="preserve">          (الانزلاق) على </w:t>
      </w:r>
      <w:r w:rsidR="00D052F0">
        <w:rPr>
          <w:rFonts w:cstheme="minorBidi" w:hint="cs"/>
          <w:sz w:val="24"/>
          <w:szCs w:val="24"/>
          <w:rtl/>
          <w:lang w:bidi="ar-AE"/>
        </w:rPr>
        <w:t xml:space="preserve">الرغم من </w:t>
      </w:r>
      <w:r>
        <w:rPr>
          <w:rFonts w:cstheme="minorBidi" w:hint="cs"/>
          <w:sz w:val="24"/>
          <w:szCs w:val="24"/>
          <w:rtl/>
          <w:lang w:bidi="ar-AE"/>
        </w:rPr>
        <w:t>الضغط على</w:t>
      </w:r>
      <w:r w:rsidR="00D052F0">
        <w:rPr>
          <w:rFonts w:cstheme="minorBidi" w:hint="cs"/>
          <w:sz w:val="24"/>
          <w:szCs w:val="24"/>
          <w:rtl/>
          <w:lang w:bidi="ar-AE"/>
        </w:rPr>
        <w:t xml:space="preserve"> الفرامل؟</w:t>
      </w:r>
    </w:p>
    <w:p w:rsidR="00D052F0" w:rsidRPr="00D052F0" w:rsidRDefault="008A0C7C" w:rsidP="008A0C7C">
      <w:pPr>
        <w:spacing w:line="360" w:lineRule="auto"/>
        <w:rPr>
          <w:rFonts w:cstheme="minorBidi"/>
          <w:sz w:val="24"/>
          <w:szCs w:val="24"/>
          <w:rtl/>
          <w:lang w:bidi="ar-AE"/>
        </w:rPr>
      </w:pPr>
      <w:r w:rsidRPr="00734316">
        <w:rPr>
          <w:rFonts w:cs="David" w:hint="cs"/>
          <w:sz w:val="24"/>
          <w:szCs w:val="24"/>
          <w:rtl/>
        </w:rPr>
        <w:t>24.5</w:t>
      </w:r>
      <w:r w:rsidRPr="00734316">
        <w:rPr>
          <w:rFonts w:cs="David"/>
          <w:sz w:val="24"/>
          <w:szCs w:val="24"/>
          <w:rtl/>
        </w:rPr>
        <w:tab/>
      </w:r>
      <w:r w:rsidR="00D052F0">
        <w:rPr>
          <w:rFonts w:cstheme="minorBidi" w:hint="cs"/>
          <w:sz w:val="24"/>
          <w:szCs w:val="24"/>
          <w:rtl/>
          <w:lang w:bidi="ar-AE"/>
        </w:rPr>
        <w:t>ما هي العوامل التي تؤثر على مسافة الفرمل</w:t>
      </w:r>
      <w:r w:rsidR="00ED6538">
        <w:rPr>
          <w:rFonts w:cstheme="minorBidi" w:hint="cs"/>
          <w:sz w:val="24"/>
          <w:szCs w:val="24"/>
          <w:rtl/>
          <w:lang w:bidi="ar-AE"/>
        </w:rPr>
        <w:t>ة</w:t>
      </w:r>
      <w:r w:rsidR="00D052F0">
        <w:rPr>
          <w:rFonts w:cstheme="minorBidi" w:hint="cs"/>
          <w:sz w:val="24"/>
          <w:szCs w:val="24"/>
          <w:rtl/>
          <w:lang w:bidi="ar-AE"/>
        </w:rPr>
        <w:t>؟</w:t>
      </w:r>
    </w:p>
    <w:p w:rsidR="00D052F0" w:rsidRDefault="008A0C7C" w:rsidP="00ED6538">
      <w:pPr>
        <w:spacing w:line="360" w:lineRule="auto"/>
        <w:rPr>
          <w:rFonts w:cs="David"/>
          <w:sz w:val="24"/>
          <w:szCs w:val="24"/>
          <w:rtl/>
          <w:lang w:bidi="ar-AE"/>
        </w:rPr>
      </w:pPr>
      <w:r w:rsidRPr="00734316">
        <w:rPr>
          <w:rFonts w:cs="David" w:hint="cs"/>
          <w:sz w:val="24"/>
          <w:szCs w:val="24"/>
          <w:rtl/>
        </w:rPr>
        <w:t>24.6</w:t>
      </w:r>
      <w:r w:rsidRPr="00734316">
        <w:rPr>
          <w:rFonts w:cs="David"/>
          <w:sz w:val="24"/>
          <w:szCs w:val="24"/>
          <w:rtl/>
        </w:rPr>
        <w:tab/>
      </w:r>
      <w:r w:rsidR="00D052F0">
        <w:rPr>
          <w:rFonts w:cstheme="minorBidi" w:hint="cs"/>
          <w:sz w:val="24"/>
          <w:szCs w:val="24"/>
          <w:rtl/>
          <w:lang w:bidi="ar-AE"/>
        </w:rPr>
        <w:t>اقترحوا طرق</w:t>
      </w:r>
      <w:r w:rsidR="00ED6538">
        <w:rPr>
          <w:rFonts w:cstheme="minorBidi" w:hint="cs"/>
          <w:sz w:val="24"/>
          <w:szCs w:val="24"/>
          <w:rtl/>
          <w:lang w:bidi="ar-AE"/>
        </w:rPr>
        <w:t>ًا</w:t>
      </w:r>
      <w:r w:rsidR="00D052F0">
        <w:rPr>
          <w:rFonts w:cstheme="minorBidi" w:hint="cs"/>
          <w:sz w:val="24"/>
          <w:szCs w:val="24"/>
          <w:rtl/>
          <w:lang w:bidi="ar-AE"/>
        </w:rPr>
        <w:t xml:space="preserve"> مختلفة لتقليل مسافة الفرملة</w:t>
      </w:r>
      <w:r w:rsidR="00ED6538">
        <w:rPr>
          <w:rFonts w:cstheme="minorBidi" w:hint="cs"/>
          <w:sz w:val="24"/>
          <w:szCs w:val="24"/>
          <w:rtl/>
          <w:lang w:bidi="ar-AE"/>
        </w:rPr>
        <w:t>.</w:t>
      </w:r>
    </w:p>
    <w:p w:rsidR="00D052F0" w:rsidRPr="00D052F0" w:rsidRDefault="008A0C7C" w:rsidP="00ED6538">
      <w:pPr>
        <w:spacing w:line="360" w:lineRule="auto"/>
        <w:rPr>
          <w:rFonts w:cstheme="minorBidi"/>
          <w:sz w:val="24"/>
          <w:szCs w:val="24"/>
          <w:rtl/>
          <w:lang w:bidi="ar-AE"/>
        </w:rPr>
      </w:pPr>
      <w:r w:rsidRPr="00734316">
        <w:rPr>
          <w:rFonts w:cs="David" w:hint="cs"/>
          <w:sz w:val="24"/>
          <w:szCs w:val="24"/>
          <w:rtl/>
        </w:rPr>
        <w:t>24.7</w:t>
      </w:r>
      <w:r w:rsidRPr="00734316">
        <w:rPr>
          <w:rFonts w:cs="David"/>
          <w:sz w:val="24"/>
          <w:szCs w:val="24"/>
          <w:rtl/>
        </w:rPr>
        <w:tab/>
      </w:r>
      <w:r w:rsidR="00D052F0">
        <w:rPr>
          <w:rFonts w:cstheme="minorBidi" w:hint="cs"/>
          <w:sz w:val="24"/>
          <w:szCs w:val="24"/>
          <w:rtl/>
          <w:lang w:bidi="ar-AE"/>
        </w:rPr>
        <w:t>كيف</w:t>
      </w:r>
      <w:r w:rsidR="00ED6538" w:rsidRPr="00ED6538">
        <w:rPr>
          <w:rFonts w:cstheme="minorBidi" w:hint="cs"/>
          <w:sz w:val="24"/>
          <w:szCs w:val="24"/>
          <w:rtl/>
          <w:lang w:bidi="ar-AE"/>
        </w:rPr>
        <w:t xml:space="preserve"> </w:t>
      </w:r>
      <w:r w:rsidR="00ED6538">
        <w:rPr>
          <w:rFonts w:cstheme="minorBidi" w:hint="cs"/>
          <w:sz w:val="24"/>
          <w:szCs w:val="24"/>
          <w:rtl/>
          <w:lang w:bidi="ar-AE"/>
        </w:rPr>
        <w:t>يعرف،</w:t>
      </w:r>
      <w:r w:rsidR="00D052F0">
        <w:rPr>
          <w:rFonts w:cstheme="minorBidi" w:hint="cs"/>
          <w:sz w:val="24"/>
          <w:szCs w:val="24"/>
          <w:rtl/>
          <w:lang w:bidi="ar-AE"/>
        </w:rPr>
        <w:t xml:space="preserve"> </w:t>
      </w:r>
      <w:r w:rsidR="00ED6538">
        <w:rPr>
          <w:rFonts w:cstheme="minorBidi" w:hint="cs"/>
          <w:sz w:val="24"/>
          <w:szCs w:val="24"/>
          <w:rtl/>
          <w:lang w:bidi="ar-AE"/>
        </w:rPr>
        <w:t>ب</w:t>
      </w:r>
      <w:r w:rsidR="00D052F0">
        <w:rPr>
          <w:rFonts w:cstheme="minorBidi" w:hint="cs"/>
          <w:sz w:val="24"/>
          <w:szCs w:val="24"/>
          <w:rtl/>
          <w:lang w:bidi="ar-AE"/>
        </w:rPr>
        <w:t>حسب رأيكم</w:t>
      </w:r>
      <w:r w:rsidR="00ED6538">
        <w:rPr>
          <w:rFonts w:cstheme="minorBidi" w:hint="cs"/>
          <w:sz w:val="24"/>
          <w:szCs w:val="24"/>
          <w:rtl/>
          <w:lang w:bidi="ar-AE"/>
        </w:rPr>
        <w:t>،</w:t>
      </w:r>
      <w:r w:rsidR="00D052F0">
        <w:rPr>
          <w:rFonts w:cstheme="minorBidi" w:hint="cs"/>
          <w:sz w:val="24"/>
          <w:szCs w:val="24"/>
          <w:rtl/>
          <w:lang w:bidi="ar-AE"/>
        </w:rPr>
        <w:t xml:space="preserve"> السائقون الب</w:t>
      </w:r>
      <w:r w:rsidR="00ED6538">
        <w:rPr>
          <w:rFonts w:cstheme="minorBidi" w:hint="cs"/>
          <w:sz w:val="24"/>
          <w:szCs w:val="24"/>
          <w:rtl/>
          <w:lang w:bidi="ar-AE"/>
        </w:rPr>
        <w:t>ُ</w:t>
      </w:r>
      <w:r w:rsidR="00D052F0">
        <w:rPr>
          <w:rFonts w:cstheme="minorBidi" w:hint="cs"/>
          <w:sz w:val="24"/>
          <w:szCs w:val="24"/>
          <w:rtl/>
          <w:lang w:bidi="ar-AE"/>
        </w:rPr>
        <w:t xml:space="preserve">عد الذي يجب </w:t>
      </w:r>
      <w:r w:rsidR="00ED6538">
        <w:rPr>
          <w:rFonts w:cstheme="minorBidi" w:hint="cs"/>
          <w:sz w:val="24"/>
          <w:szCs w:val="24"/>
          <w:rtl/>
          <w:lang w:bidi="ar-AE"/>
        </w:rPr>
        <w:t>أ</w:t>
      </w:r>
      <w:r w:rsidR="00D052F0">
        <w:rPr>
          <w:rFonts w:cstheme="minorBidi" w:hint="cs"/>
          <w:sz w:val="24"/>
          <w:szCs w:val="24"/>
          <w:rtl/>
          <w:lang w:bidi="ar-AE"/>
        </w:rPr>
        <w:t xml:space="preserve">ن يحافظوا عليه من السيارة التي تسير </w:t>
      </w:r>
      <w:r w:rsidR="00ED6538">
        <w:rPr>
          <w:rFonts w:cstheme="minorBidi" w:hint="cs"/>
          <w:sz w:val="24"/>
          <w:szCs w:val="24"/>
          <w:rtl/>
          <w:lang w:bidi="ar-AE"/>
        </w:rPr>
        <w:t>أ</w:t>
      </w:r>
      <w:r w:rsidR="00D052F0">
        <w:rPr>
          <w:rFonts w:cstheme="minorBidi" w:hint="cs"/>
          <w:sz w:val="24"/>
          <w:szCs w:val="24"/>
          <w:rtl/>
          <w:lang w:bidi="ar-AE"/>
        </w:rPr>
        <w:t>مامهم؟ (</w:t>
      </w:r>
      <w:r w:rsidR="00ED6538">
        <w:rPr>
          <w:rFonts w:cstheme="minorBidi" w:hint="cs"/>
          <w:sz w:val="24"/>
          <w:szCs w:val="24"/>
          <w:rtl/>
          <w:lang w:bidi="ar-AE"/>
        </w:rPr>
        <w:t xml:space="preserve">هذه المسافة نسمِّيها مسافة </w:t>
      </w:r>
      <w:r w:rsidR="00D052F0">
        <w:rPr>
          <w:rFonts w:cstheme="minorBidi" w:hint="cs"/>
          <w:sz w:val="24"/>
          <w:szCs w:val="24"/>
          <w:rtl/>
          <w:lang w:bidi="ar-AE"/>
        </w:rPr>
        <w:t xml:space="preserve"> التوقف).</w:t>
      </w:r>
    </w:p>
    <w:p w:rsidR="00D052F0" w:rsidRPr="00D052F0" w:rsidRDefault="008A0C7C" w:rsidP="00ED6538">
      <w:pPr>
        <w:spacing w:line="360" w:lineRule="auto"/>
        <w:rPr>
          <w:rFonts w:cstheme="minorBidi"/>
          <w:sz w:val="24"/>
          <w:szCs w:val="24"/>
          <w:rtl/>
          <w:lang w:bidi="ar-AE"/>
        </w:rPr>
      </w:pPr>
      <w:r w:rsidRPr="00734316">
        <w:rPr>
          <w:rFonts w:cs="David" w:hint="cs"/>
          <w:sz w:val="24"/>
          <w:szCs w:val="24"/>
          <w:rtl/>
        </w:rPr>
        <w:t>24.8</w:t>
      </w:r>
      <w:r w:rsidRPr="00734316">
        <w:rPr>
          <w:rFonts w:cs="David"/>
          <w:sz w:val="24"/>
          <w:szCs w:val="24"/>
          <w:rtl/>
        </w:rPr>
        <w:tab/>
      </w:r>
      <w:r w:rsidR="00D052F0">
        <w:rPr>
          <w:rFonts w:cstheme="minorBidi" w:hint="cs"/>
          <w:sz w:val="24"/>
          <w:szCs w:val="24"/>
          <w:rtl/>
          <w:lang w:bidi="ar-AE"/>
        </w:rPr>
        <w:t>اقترحوا طرق</w:t>
      </w:r>
      <w:r w:rsidR="00ED6538">
        <w:rPr>
          <w:rFonts w:cstheme="minorBidi" w:hint="cs"/>
          <w:sz w:val="24"/>
          <w:szCs w:val="24"/>
          <w:rtl/>
          <w:lang w:bidi="ar-AE"/>
        </w:rPr>
        <w:t>ً</w:t>
      </w:r>
      <w:r w:rsidR="00D052F0">
        <w:rPr>
          <w:rFonts w:cstheme="minorBidi" w:hint="cs"/>
          <w:sz w:val="24"/>
          <w:szCs w:val="24"/>
          <w:rtl/>
          <w:lang w:bidi="ar-AE"/>
        </w:rPr>
        <w:t>ا تمكن ا</w:t>
      </w:r>
      <w:r w:rsidR="00ED6538">
        <w:rPr>
          <w:rFonts w:cstheme="minorBidi" w:hint="cs"/>
          <w:sz w:val="24"/>
          <w:szCs w:val="24"/>
          <w:rtl/>
          <w:lang w:bidi="ar-AE"/>
        </w:rPr>
        <w:t xml:space="preserve">لسائقون من الحفاظ على مسافة توقف </w:t>
      </w:r>
      <w:r w:rsidR="00D052F0">
        <w:rPr>
          <w:rFonts w:cstheme="minorBidi" w:hint="cs"/>
          <w:sz w:val="24"/>
          <w:szCs w:val="24"/>
          <w:rtl/>
          <w:lang w:bidi="ar-AE"/>
        </w:rPr>
        <w:t>صحيحة</w:t>
      </w:r>
      <w:r w:rsidR="00ED6538">
        <w:rPr>
          <w:rFonts w:cstheme="minorBidi" w:hint="cs"/>
          <w:sz w:val="24"/>
          <w:szCs w:val="24"/>
          <w:rtl/>
          <w:lang w:bidi="ar-AE"/>
        </w:rPr>
        <w:t>.</w:t>
      </w:r>
    </w:p>
    <w:p w:rsidR="00D052F0" w:rsidRPr="00D052F0" w:rsidRDefault="008A0C7C" w:rsidP="00ED6538">
      <w:pPr>
        <w:spacing w:line="360" w:lineRule="auto"/>
        <w:rPr>
          <w:rFonts w:cstheme="minorBidi"/>
          <w:sz w:val="24"/>
          <w:szCs w:val="24"/>
          <w:rtl/>
          <w:lang w:bidi="ar-AE"/>
        </w:rPr>
      </w:pPr>
      <w:r w:rsidRPr="00734316">
        <w:rPr>
          <w:rFonts w:cs="David" w:hint="cs"/>
          <w:sz w:val="24"/>
          <w:szCs w:val="24"/>
          <w:rtl/>
        </w:rPr>
        <w:t>24.9</w:t>
      </w:r>
      <w:r w:rsidRPr="00734316">
        <w:rPr>
          <w:rFonts w:cs="David"/>
          <w:sz w:val="24"/>
          <w:szCs w:val="24"/>
          <w:rtl/>
        </w:rPr>
        <w:tab/>
      </w:r>
      <w:r w:rsidR="00D052F0">
        <w:rPr>
          <w:rFonts w:cstheme="minorBidi" w:hint="cs"/>
          <w:sz w:val="24"/>
          <w:szCs w:val="24"/>
          <w:rtl/>
          <w:lang w:bidi="ar-AE"/>
        </w:rPr>
        <w:t>اشرحوا</w:t>
      </w:r>
      <w:r w:rsidR="00ED6538">
        <w:rPr>
          <w:rFonts w:cstheme="minorBidi" w:hint="cs"/>
          <w:sz w:val="24"/>
          <w:szCs w:val="24"/>
          <w:rtl/>
          <w:lang w:bidi="ar-AE"/>
        </w:rPr>
        <w:t>،</w:t>
      </w:r>
      <w:r w:rsidR="00D052F0">
        <w:rPr>
          <w:rFonts w:cstheme="minorBidi" w:hint="cs"/>
          <w:sz w:val="24"/>
          <w:szCs w:val="24"/>
          <w:rtl/>
          <w:lang w:bidi="ar-AE"/>
        </w:rPr>
        <w:t xml:space="preserve"> لماذا </w:t>
      </w:r>
      <w:r w:rsidR="00ED6538">
        <w:rPr>
          <w:rFonts w:cstheme="minorBidi" w:hint="cs"/>
          <w:sz w:val="24"/>
          <w:szCs w:val="24"/>
          <w:rtl/>
          <w:lang w:bidi="ar-AE"/>
        </w:rPr>
        <w:t xml:space="preserve">يمنع القانون </w:t>
      </w:r>
      <w:r w:rsidR="00D052F0">
        <w:rPr>
          <w:rFonts w:cstheme="minorBidi" w:hint="cs"/>
          <w:sz w:val="24"/>
          <w:szCs w:val="24"/>
          <w:rtl/>
          <w:lang w:bidi="ar-AE"/>
        </w:rPr>
        <w:t>سياقة</w:t>
      </w:r>
      <w:r w:rsidR="00ED6538">
        <w:rPr>
          <w:rFonts w:cstheme="minorBidi" w:hint="cs"/>
          <w:sz w:val="24"/>
          <w:szCs w:val="24"/>
          <w:rtl/>
          <w:lang w:bidi="ar-AE"/>
        </w:rPr>
        <w:t xml:space="preserve"> السيارة</w:t>
      </w:r>
      <w:r w:rsidR="00D052F0">
        <w:rPr>
          <w:rFonts w:cstheme="minorBidi" w:hint="cs"/>
          <w:sz w:val="24"/>
          <w:szCs w:val="24"/>
          <w:rtl/>
          <w:lang w:bidi="ar-AE"/>
        </w:rPr>
        <w:t xml:space="preserve"> بعد تناول المشروبات الروحية ( نبيذ</w:t>
      </w:r>
      <w:r w:rsidR="00ED6538">
        <w:rPr>
          <w:rFonts w:cstheme="minorBidi" w:hint="cs"/>
          <w:sz w:val="24"/>
          <w:szCs w:val="24"/>
          <w:rtl/>
          <w:lang w:bidi="ar-AE"/>
        </w:rPr>
        <w:t>، بيرة</w:t>
      </w:r>
      <w:r w:rsidR="00D052F0">
        <w:rPr>
          <w:rFonts w:cstheme="minorBidi" w:hint="cs"/>
          <w:sz w:val="24"/>
          <w:szCs w:val="24"/>
          <w:rtl/>
          <w:lang w:bidi="ar-AE"/>
        </w:rPr>
        <w:t>)</w:t>
      </w:r>
      <w:r w:rsidR="00ED6538">
        <w:rPr>
          <w:rFonts w:cstheme="minorBidi" w:hint="cs"/>
          <w:sz w:val="24"/>
          <w:szCs w:val="24"/>
          <w:rtl/>
          <w:lang w:bidi="ar-AE"/>
        </w:rPr>
        <w:t>؟</w:t>
      </w:r>
    </w:p>
    <w:p w:rsidR="00D052F0" w:rsidRDefault="008A0C7C" w:rsidP="00ED6538">
      <w:pPr>
        <w:spacing w:line="360" w:lineRule="auto"/>
        <w:jc w:val="both"/>
        <w:rPr>
          <w:rFonts w:cstheme="minorBidi"/>
          <w:sz w:val="24"/>
          <w:szCs w:val="24"/>
          <w:rtl/>
          <w:lang w:bidi="ar-AE"/>
        </w:rPr>
      </w:pPr>
      <w:r w:rsidRPr="00734316">
        <w:rPr>
          <w:rFonts w:cs="David" w:hint="cs"/>
          <w:sz w:val="24"/>
          <w:szCs w:val="24"/>
          <w:rtl/>
        </w:rPr>
        <w:t>24.10</w:t>
      </w:r>
      <w:r w:rsidRPr="00734316">
        <w:rPr>
          <w:rFonts w:cs="David"/>
          <w:sz w:val="24"/>
          <w:szCs w:val="24"/>
          <w:rtl/>
        </w:rPr>
        <w:tab/>
      </w:r>
      <w:r w:rsidR="00D052F0">
        <w:rPr>
          <w:rFonts w:cstheme="minorBidi" w:hint="cs"/>
          <w:sz w:val="24"/>
          <w:szCs w:val="24"/>
          <w:rtl/>
          <w:lang w:bidi="ar-AE"/>
        </w:rPr>
        <w:t>اقترحوا مقولة</w:t>
      </w:r>
      <w:r w:rsidR="00ED6538">
        <w:rPr>
          <w:rFonts w:cstheme="minorBidi" w:hint="cs"/>
          <w:sz w:val="24"/>
          <w:szCs w:val="24"/>
          <w:rtl/>
          <w:lang w:bidi="ar-AE"/>
        </w:rPr>
        <w:t>، بحيث</w:t>
      </w:r>
      <w:r w:rsidR="00D052F0">
        <w:rPr>
          <w:rFonts w:cstheme="minorBidi" w:hint="cs"/>
          <w:sz w:val="24"/>
          <w:szCs w:val="24"/>
          <w:rtl/>
          <w:lang w:bidi="ar-AE"/>
        </w:rPr>
        <w:t xml:space="preserve">  </w:t>
      </w:r>
      <w:r w:rsidR="00ED6538">
        <w:rPr>
          <w:rFonts w:cstheme="minorBidi" w:hint="cs"/>
          <w:sz w:val="24"/>
          <w:szCs w:val="24"/>
          <w:rtl/>
          <w:lang w:bidi="ar-AE"/>
        </w:rPr>
        <w:t>ت</w:t>
      </w:r>
      <w:r w:rsidR="00D052F0">
        <w:rPr>
          <w:rFonts w:cstheme="minorBidi" w:hint="cs"/>
          <w:sz w:val="24"/>
          <w:szCs w:val="24"/>
          <w:rtl/>
          <w:lang w:bidi="ar-AE"/>
        </w:rPr>
        <w:t>ؤثر على الشباب</w:t>
      </w:r>
      <w:r w:rsidR="00ED6538">
        <w:rPr>
          <w:rFonts w:cstheme="minorBidi" w:hint="cs"/>
          <w:sz w:val="24"/>
          <w:szCs w:val="24"/>
          <w:rtl/>
          <w:lang w:bidi="ar-AE"/>
        </w:rPr>
        <w:t xml:space="preserve"> أن لا يقودوا سيارتهم بعد تناول </w:t>
      </w:r>
      <w:r w:rsidR="00D052F0">
        <w:rPr>
          <w:rFonts w:cstheme="minorBidi" w:hint="cs"/>
          <w:sz w:val="24"/>
          <w:szCs w:val="24"/>
          <w:rtl/>
          <w:lang w:bidi="ar-AE"/>
        </w:rPr>
        <w:t xml:space="preserve"> الكحول</w:t>
      </w:r>
      <w:r w:rsidR="00ED6538">
        <w:rPr>
          <w:rFonts w:cstheme="minorBidi" w:hint="cs"/>
          <w:sz w:val="24"/>
          <w:szCs w:val="24"/>
          <w:rtl/>
          <w:lang w:bidi="ar-AE"/>
        </w:rPr>
        <w:t xml:space="preserve">. </w:t>
      </w:r>
      <w:r w:rsidR="00D052F0">
        <w:rPr>
          <w:rFonts w:cstheme="minorBidi" w:hint="cs"/>
          <w:sz w:val="24"/>
          <w:szCs w:val="24"/>
          <w:rtl/>
          <w:lang w:bidi="ar-AE"/>
        </w:rPr>
        <w:t xml:space="preserve"> </w:t>
      </w:r>
    </w:p>
    <w:p w:rsidR="00C4124D" w:rsidRPr="00C4124D" w:rsidRDefault="008A0C7C" w:rsidP="0035446E">
      <w:pPr>
        <w:spacing w:line="360" w:lineRule="auto"/>
        <w:ind w:left="16"/>
        <w:rPr>
          <w:rFonts w:cstheme="minorBidi"/>
          <w:sz w:val="24"/>
          <w:szCs w:val="24"/>
          <w:rtl/>
          <w:lang w:bidi="ar-AE"/>
        </w:rPr>
      </w:pPr>
      <w:r w:rsidRPr="00734316">
        <w:rPr>
          <w:rFonts w:cs="David" w:hint="cs"/>
          <w:sz w:val="24"/>
          <w:szCs w:val="24"/>
          <w:rtl/>
        </w:rPr>
        <w:t xml:space="preserve">25.  </w:t>
      </w:r>
      <w:r w:rsidR="00ED6538">
        <w:rPr>
          <w:rFonts w:cstheme="minorBidi" w:hint="cs"/>
          <w:sz w:val="24"/>
          <w:szCs w:val="24"/>
          <w:rtl/>
          <w:lang w:bidi="ar-AE"/>
        </w:rPr>
        <w:t xml:space="preserve">أمامكم </w:t>
      </w:r>
      <w:r w:rsidR="000212B2">
        <w:rPr>
          <w:rFonts w:cstheme="minorBidi" w:hint="cs"/>
          <w:sz w:val="24"/>
          <w:szCs w:val="24"/>
          <w:rtl/>
          <w:lang w:bidi="ar-AE"/>
        </w:rPr>
        <w:t xml:space="preserve">جدول </w:t>
      </w:r>
      <w:r w:rsidR="00ED6538">
        <w:rPr>
          <w:rFonts w:cstheme="minorBidi" w:hint="cs"/>
          <w:sz w:val="24"/>
          <w:szCs w:val="24"/>
          <w:rtl/>
          <w:lang w:bidi="ar-AE"/>
        </w:rPr>
        <w:t xml:space="preserve">يعرض مسافة الفرملة </w:t>
      </w:r>
      <w:r w:rsidR="000212B2">
        <w:rPr>
          <w:rFonts w:cstheme="minorBidi" w:hint="cs"/>
          <w:sz w:val="24"/>
          <w:szCs w:val="24"/>
          <w:rtl/>
          <w:lang w:bidi="ar-AE"/>
        </w:rPr>
        <w:t>مركبة خصوصية في ظروف شارع مختلفة.</w:t>
      </w:r>
      <w:r w:rsidR="0035446E">
        <w:rPr>
          <w:rFonts w:cstheme="minorBidi" w:hint="cs"/>
          <w:sz w:val="24"/>
          <w:szCs w:val="24"/>
          <w:rtl/>
          <w:lang w:bidi="ar-AE"/>
        </w:rPr>
        <w:t xml:space="preserve"> </w:t>
      </w:r>
      <w:r w:rsidR="000212B2">
        <w:rPr>
          <w:rFonts w:cstheme="minorBidi" w:hint="cs"/>
          <w:sz w:val="24"/>
          <w:szCs w:val="24"/>
          <w:rtl/>
          <w:lang w:bidi="ar-AE"/>
        </w:rPr>
        <w:t>للتذكير</w:t>
      </w:r>
      <w:r w:rsidR="00ED6538">
        <w:rPr>
          <w:rFonts w:cstheme="minorBidi" w:hint="cs"/>
          <w:sz w:val="24"/>
          <w:szCs w:val="24"/>
          <w:rtl/>
          <w:lang w:bidi="ar-AE"/>
        </w:rPr>
        <w:t>،</w:t>
      </w:r>
      <w:r w:rsidR="000212B2">
        <w:rPr>
          <w:rFonts w:cstheme="minorBidi" w:hint="cs"/>
          <w:sz w:val="24"/>
          <w:szCs w:val="24"/>
          <w:rtl/>
          <w:lang w:bidi="ar-AE"/>
        </w:rPr>
        <w:t xml:space="preserve"> </w:t>
      </w:r>
      <w:r w:rsidR="00ED6538">
        <w:rPr>
          <w:rFonts w:cstheme="minorBidi" w:hint="cs"/>
          <w:sz w:val="24"/>
          <w:szCs w:val="24"/>
          <w:rtl/>
          <w:lang w:bidi="ar-AE"/>
        </w:rPr>
        <w:t>إ</w:t>
      </w:r>
      <w:r w:rsidR="000212B2">
        <w:rPr>
          <w:rFonts w:cstheme="minorBidi" w:hint="cs"/>
          <w:sz w:val="24"/>
          <w:szCs w:val="24"/>
          <w:rtl/>
          <w:lang w:bidi="ar-AE"/>
        </w:rPr>
        <w:t xml:space="preserve">ذا </w:t>
      </w:r>
      <w:r w:rsidR="00C4124D">
        <w:rPr>
          <w:rFonts w:cstheme="minorBidi" w:hint="cs"/>
          <w:sz w:val="24"/>
          <w:szCs w:val="24"/>
          <w:rtl/>
          <w:lang w:bidi="ar-AE"/>
        </w:rPr>
        <w:t>كان جسم يتحرك بسرعة 5 م\ث</w:t>
      </w:r>
      <w:r w:rsidR="00ED6538">
        <w:rPr>
          <w:rFonts w:cstheme="minorBidi" w:hint="cs"/>
          <w:sz w:val="24"/>
          <w:szCs w:val="24"/>
          <w:rtl/>
          <w:lang w:bidi="ar-AE"/>
        </w:rPr>
        <w:t xml:space="preserve">، فإنّ </w:t>
      </w:r>
      <w:r w:rsidR="00C4124D">
        <w:rPr>
          <w:rFonts w:cstheme="minorBidi" w:hint="cs"/>
          <w:sz w:val="24"/>
          <w:szCs w:val="24"/>
          <w:rtl/>
          <w:lang w:bidi="ar-AE"/>
        </w:rPr>
        <w:t xml:space="preserve"> سرع</w:t>
      </w:r>
      <w:r w:rsidR="00ED6538">
        <w:rPr>
          <w:rFonts w:cstheme="minorBidi" w:hint="cs"/>
          <w:sz w:val="24"/>
          <w:szCs w:val="24"/>
          <w:rtl/>
          <w:lang w:bidi="ar-AE"/>
        </w:rPr>
        <w:t>ته</w:t>
      </w:r>
      <w:r w:rsidR="00C4124D">
        <w:rPr>
          <w:rFonts w:cstheme="minorBidi" w:hint="cs"/>
          <w:sz w:val="24"/>
          <w:szCs w:val="24"/>
          <w:rtl/>
          <w:lang w:bidi="ar-AE"/>
        </w:rPr>
        <w:t xml:space="preserve"> </w:t>
      </w:r>
      <w:r w:rsidR="00ED6538">
        <w:rPr>
          <w:rFonts w:cstheme="minorBidi" w:hint="cs"/>
          <w:sz w:val="24"/>
          <w:szCs w:val="24"/>
          <w:rtl/>
          <w:lang w:bidi="ar-AE"/>
        </w:rPr>
        <w:t>ال</w:t>
      </w:r>
      <w:r w:rsidR="00C4124D">
        <w:rPr>
          <w:rFonts w:cstheme="minorBidi" w:hint="cs"/>
          <w:sz w:val="24"/>
          <w:szCs w:val="24"/>
          <w:rtl/>
          <w:lang w:bidi="ar-AE"/>
        </w:rPr>
        <w:t>مقبولة في الحياة اليومية</w:t>
      </w:r>
      <w:r w:rsidR="00ED6538">
        <w:rPr>
          <w:rFonts w:cstheme="minorBidi" w:hint="cs"/>
          <w:sz w:val="24"/>
          <w:szCs w:val="24"/>
          <w:rtl/>
          <w:lang w:bidi="ar-AE"/>
        </w:rPr>
        <w:t xml:space="preserve"> هي </w:t>
      </w:r>
      <w:r w:rsidR="00C4124D">
        <w:rPr>
          <w:rFonts w:cstheme="minorBidi" w:hint="cs"/>
          <w:sz w:val="24"/>
          <w:szCs w:val="24"/>
          <w:rtl/>
          <w:lang w:bidi="ar-AE"/>
        </w:rPr>
        <w:t xml:space="preserve"> 18 كم\س= 5*3.6</w:t>
      </w:r>
      <w:r w:rsidR="0035446E">
        <w:rPr>
          <w:rFonts w:cstheme="minorBidi" w:hint="cs"/>
          <w:sz w:val="24"/>
          <w:szCs w:val="24"/>
          <w:rtl/>
          <w:lang w:bidi="ar-AE"/>
        </w:rPr>
        <w:t xml:space="preserve">. </w:t>
      </w:r>
      <w:r w:rsidR="00ED6538">
        <w:rPr>
          <w:rFonts w:cstheme="minorBidi" w:hint="cs"/>
          <w:sz w:val="24"/>
          <w:szCs w:val="24"/>
          <w:rtl/>
          <w:lang w:bidi="ar-AE"/>
        </w:rPr>
        <w:t>اعتمدوا</w:t>
      </w:r>
      <w:r w:rsidR="00C4124D">
        <w:rPr>
          <w:rFonts w:cstheme="minorBidi" w:hint="cs"/>
          <w:sz w:val="24"/>
          <w:szCs w:val="24"/>
          <w:rtl/>
          <w:lang w:bidi="ar-AE"/>
        </w:rPr>
        <w:t xml:space="preserve"> على معطيات الجدول </w:t>
      </w:r>
      <w:r w:rsidR="00ED6538">
        <w:rPr>
          <w:rFonts w:cstheme="minorBidi" w:hint="cs"/>
          <w:sz w:val="24"/>
          <w:szCs w:val="24"/>
          <w:rtl/>
          <w:lang w:bidi="ar-AE"/>
        </w:rPr>
        <w:t>و</w:t>
      </w:r>
      <w:r w:rsidR="00C4124D">
        <w:rPr>
          <w:rFonts w:cstheme="minorBidi" w:hint="cs"/>
          <w:sz w:val="24"/>
          <w:szCs w:val="24"/>
          <w:rtl/>
          <w:lang w:bidi="ar-AE"/>
        </w:rPr>
        <w:t xml:space="preserve">حاولوا </w:t>
      </w:r>
      <w:r w:rsidR="00ED6538">
        <w:rPr>
          <w:rFonts w:cstheme="minorBidi" w:hint="cs"/>
          <w:sz w:val="24"/>
          <w:szCs w:val="24"/>
          <w:rtl/>
          <w:lang w:bidi="ar-AE"/>
        </w:rPr>
        <w:t>أن تفسروا</w:t>
      </w:r>
      <w:r w:rsidR="00C4124D">
        <w:rPr>
          <w:rFonts w:cstheme="minorBidi" w:hint="cs"/>
          <w:sz w:val="24"/>
          <w:szCs w:val="24"/>
          <w:rtl/>
          <w:lang w:bidi="ar-AE"/>
        </w:rPr>
        <w:t xml:space="preserve"> عن العلاقة بين السرعة وبين مسافة الفرملة:</w:t>
      </w:r>
      <w:r w:rsidR="0035446E">
        <w:rPr>
          <w:rFonts w:cstheme="minorBidi" w:hint="cs"/>
          <w:sz w:val="24"/>
          <w:szCs w:val="24"/>
          <w:rtl/>
          <w:lang w:bidi="ar-AE"/>
        </w:rPr>
        <w:t xml:space="preserve"> </w:t>
      </w:r>
      <w:r w:rsidR="00C4124D">
        <w:rPr>
          <w:rFonts w:cstheme="minorBidi" w:hint="cs"/>
          <w:sz w:val="24"/>
          <w:szCs w:val="24"/>
          <w:rtl/>
          <w:lang w:bidi="ar-AE"/>
        </w:rPr>
        <w:t>اذا كا</w:t>
      </w:r>
      <w:r w:rsidR="00ED6538">
        <w:rPr>
          <w:rFonts w:cstheme="minorBidi" w:hint="cs"/>
          <w:sz w:val="24"/>
          <w:szCs w:val="24"/>
          <w:rtl/>
          <w:lang w:bidi="ar-AE"/>
        </w:rPr>
        <w:t xml:space="preserve">نت سرعة </w:t>
      </w:r>
      <w:r w:rsidR="00C4124D">
        <w:rPr>
          <w:rFonts w:cstheme="minorBidi" w:hint="cs"/>
          <w:sz w:val="24"/>
          <w:szCs w:val="24"/>
          <w:rtl/>
          <w:lang w:bidi="ar-AE"/>
        </w:rPr>
        <w:t>سيارة 40 كم\سا</w:t>
      </w:r>
      <w:r w:rsidR="00ED6538">
        <w:rPr>
          <w:rFonts w:cstheme="minorBidi" w:hint="cs"/>
          <w:sz w:val="24"/>
          <w:szCs w:val="24"/>
          <w:rtl/>
          <w:lang w:bidi="ar-AE"/>
        </w:rPr>
        <w:t>عة</w:t>
      </w:r>
      <w:r w:rsidR="00C4124D">
        <w:rPr>
          <w:rFonts w:cstheme="minorBidi" w:hint="cs"/>
          <w:sz w:val="24"/>
          <w:szCs w:val="24"/>
          <w:rtl/>
          <w:lang w:bidi="ar-AE"/>
        </w:rPr>
        <w:t xml:space="preserve"> (</w:t>
      </w:r>
      <w:r w:rsidR="00ED6538">
        <w:rPr>
          <w:rFonts w:cstheme="minorBidi" w:hint="cs"/>
          <w:sz w:val="24"/>
          <w:szCs w:val="24"/>
          <w:rtl/>
          <w:lang w:bidi="ar-AE"/>
        </w:rPr>
        <w:t>تساوي</w:t>
      </w:r>
      <w:r w:rsidR="00C4124D">
        <w:rPr>
          <w:rFonts w:cstheme="minorBidi" w:hint="cs"/>
          <w:sz w:val="24"/>
          <w:szCs w:val="24"/>
          <w:rtl/>
          <w:lang w:bidi="ar-AE"/>
        </w:rPr>
        <w:t xml:space="preserve"> 11م\ث)</w:t>
      </w:r>
      <w:r w:rsidR="00ED6538">
        <w:rPr>
          <w:rFonts w:cstheme="minorBidi" w:hint="cs"/>
          <w:sz w:val="24"/>
          <w:szCs w:val="24"/>
          <w:rtl/>
          <w:lang w:bidi="ar-AE"/>
        </w:rPr>
        <w:t xml:space="preserve">، فإنَّ مسافة الفرملة على شارع </w:t>
      </w:r>
      <w:r w:rsidR="00C4124D">
        <w:rPr>
          <w:rFonts w:cstheme="minorBidi" w:hint="cs"/>
          <w:sz w:val="24"/>
          <w:szCs w:val="24"/>
          <w:rtl/>
          <w:lang w:bidi="ar-AE"/>
        </w:rPr>
        <w:t>جاف هي 10 متر.</w:t>
      </w:r>
    </w:p>
    <w:tbl>
      <w:tblPr>
        <w:tblpPr w:leftFromText="180" w:rightFromText="180" w:vertAnchor="text" w:horzAnchor="margin" w:tblpY="17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1753"/>
        <w:gridCol w:w="2280"/>
        <w:gridCol w:w="2280"/>
      </w:tblGrid>
      <w:tr w:rsidR="008A0C7C" w:rsidRPr="007D0991" w:rsidTr="00581F62">
        <w:tc>
          <w:tcPr>
            <w:tcW w:w="2209" w:type="dxa"/>
          </w:tcPr>
          <w:p w:rsidR="008A0C7C" w:rsidRPr="00C4124D" w:rsidRDefault="00C4124D" w:rsidP="00581F62">
            <w:pPr>
              <w:spacing w:line="360" w:lineRule="auto"/>
              <w:jc w:val="center"/>
              <w:rPr>
                <w:rFonts w:cs="Arial"/>
                <w:b/>
                <w:bCs/>
                <w:sz w:val="24"/>
                <w:szCs w:val="24"/>
                <w:rtl/>
                <w:lang w:bidi="ar-AE"/>
              </w:rPr>
            </w:pPr>
            <w:r>
              <w:rPr>
                <w:rFonts w:cs="Arial" w:hint="cs"/>
                <w:b/>
                <w:bCs/>
                <w:sz w:val="24"/>
                <w:szCs w:val="24"/>
                <w:rtl/>
                <w:lang w:bidi="ar-AE"/>
              </w:rPr>
              <w:t>السرعة بالمتر في الثانية</w:t>
            </w:r>
          </w:p>
        </w:tc>
        <w:tc>
          <w:tcPr>
            <w:tcW w:w="1753" w:type="dxa"/>
          </w:tcPr>
          <w:p w:rsidR="008A0C7C" w:rsidRPr="00C4124D" w:rsidRDefault="00C4124D" w:rsidP="00581F62">
            <w:pPr>
              <w:spacing w:line="360" w:lineRule="auto"/>
              <w:jc w:val="center"/>
              <w:rPr>
                <w:rFonts w:cs="Arial"/>
                <w:b/>
                <w:bCs/>
                <w:sz w:val="24"/>
                <w:szCs w:val="24"/>
                <w:rtl/>
                <w:lang w:bidi="ar-AE"/>
              </w:rPr>
            </w:pPr>
            <w:r>
              <w:rPr>
                <w:rFonts w:cs="Arial" w:hint="cs"/>
                <w:b/>
                <w:bCs/>
                <w:sz w:val="24"/>
                <w:szCs w:val="24"/>
                <w:rtl/>
                <w:lang w:bidi="ar-AE"/>
              </w:rPr>
              <w:t>السرعة بالكم في الساعة</w:t>
            </w:r>
          </w:p>
        </w:tc>
        <w:tc>
          <w:tcPr>
            <w:tcW w:w="2280" w:type="dxa"/>
          </w:tcPr>
          <w:p w:rsidR="008A0C7C" w:rsidRPr="00C4124D" w:rsidRDefault="00ED6538" w:rsidP="00581F62">
            <w:pPr>
              <w:spacing w:line="360" w:lineRule="auto"/>
              <w:jc w:val="center"/>
              <w:rPr>
                <w:rFonts w:cs="Arial"/>
                <w:b/>
                <w:bCs/>
                <w:sz w:val="24"/>
                <w:szCs w:val="24"/>
                <w:rtl/>
                <w:lang w:bidi="ar-AE"/>
              </w:rPr>
            </w:pPr>
            <w:r>
              <w:rPr>
                <w:rFonts w:cs="Arial" w:hint="cs"/>
                <w:b/>
                <w:bCs/>
                <w:sz w:val="24"/>
                <w:szCs w:val="24"/>
                <w:rtl/>
                <w:lang w:bidi="ar-AE"/>
              </w:rPr>
              <w:t xml:space="preserve">مسافة الفرملة على شارع </w:t>
            </w:r>
            <w:r w:rsidR="00C4124D">
              <w:rPr>
                <w:rFonts w:cs="Arial" w:hint="cs"/>
                <w:b/>
                <w:bCs/>
                <w:sz w:val="24"/>
                <w:szCs w:val="24"/>
                <w:rtl/>
                <w:lang w:bidi="ar-AE"/>
              </w:rPr>
              <w:t>جاف (بالمتر)</w:t>
            </w:r>
          </w:p>
        </w:tc>
        <w:tc>
          <w:tcPr>
            <w:tcW w:w="2280" w:type="dxa"/>
          </w:tcPr>
          <w:p w:rsidR="008A0C7C" w:rsidRPr="00734316" w:rsidRDefault="0035446E" w:rsidP="0035446E">
            <w:pPr>
              <w:spacing w:line="360" w:lineRule="auto"/>
              <w:jc w:val="center"/>
              <w:rPr>
                <w:rFonts w:cs="David"/>
                <w:b/>
                <w:bCs/>
                <w:sz w:val="24"/>
                <w:szCs w:val="24"/>
                <w:rtl/>
              </w:rPr>
            </w:pPr>
            <w:r>
              <w:rPr>
                <w:rFonts w:cs="Arial" w:hint="cs"/>
                <w:b/>
                <w:bCs/>
                <w:sz w:val="24"/>
                <w:szCs w:val="24"/>
                <w:rtl/>
                <w:lang w:bidi="ar-AE"/>
              </w:rPr>
              <w:t xml:space="preserve">مسافة الفرملة على </w:t>
            </w:r>
            <w:r w:rsidR="00C4124D">
              <w:rPr>
                <w:rFonts w:cs="Arial" w:hint="cs"/>
                <w:b/>
                <w:bCs/>
                <w:sz w:val="24"/>
                <w:szCs w:val="24"/>
                <w:rtl/>
                <w:lang w:bidi="ar-AE"/>
              </w:rPr>
              <w:t>شارع الرطب (بالمتر)</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11</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20</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17</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61</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24</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48</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22</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80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41</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82</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28</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100</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64</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128</w:t>
            </w:r>
          </w:p>
        </w:tc>
      </w:tr>
      <w:tr w:rsidR="008A0C7C" w:rsidRPr="007D0991" w:rsidTr="00581F62">
        <w:tc>
          <w:tcPr>
            <w:tcW w:w="2209"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34</w:t>
            </w:r>
          </w:p>
        </w:tc>
        <w:tc>
          <w:tcPr>
            <w:tcW w:w="1753"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122</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96</w:t>
            </w:r>
          </w:p>
        </w:tc>
        <w:tc>
          <w:tcPr>
            <w:tcW w:w="2280" w:type="dxa"/>
          </w:tcPr>
          <w:p w:rsidR="008A0C7C" w:rsidRPr="00734316" w:rsidRDefault="008A0C7C" w:rsidP="00581F62">
            <w:pPr>
              <w:spacing w:line="360" w:lineRule="auto"/>
              <w:jc w:val="center"/>
              <w:rPr>
                <w:rFonts w:cs="David"/>
                <w:sz w:val="24"/>
                <w:szCs w:val="24"/>
                <w:rtl/>
              </w:rPr>
            </w:pPr>
            <w:r w:rsidRPr="00734316">
              <w:rPr>
                <w:rFonts w:cs="David" w:hint="cs"/>
                <w:sz w:val="24"/>
                <w:szCs w:val="24"/>
                <w:rtl/>
              </w:rPr>
              <w:t>192</w:t>
            </w:r>
          </w:p>
        </w:tc>
      </w:tr>
    </w:tbl>
    <w:p w:rsidR="00341802" w:rsidRPr="00341802" w:rsidRDefault="0035446E" w:rsidP="007B0395">
      <w:pPr>
        <w:spacing w:line="360" w:lineRule="auto"/>
        <w:ind w:right="376"/>
        <w:rPr>
          <w:rFonts w:cstheme="minorBidi"/>
          <w:sz w:val="24"/>
          <w:szCs w:val="24"/>
          <w:rtl/>
          <w:lang w:bidi="ar-AE"/>
        </w:rPr>
      </w:pPr>
      <w:r>
        <w:rPr>
          <w:rFonts w:cstheme="minorBidi" w:hint="cs"/>
          <w:sz w:val="24"/>
          <w:szCs w:val="24"/>
          <w:rtl/>
          <w:lang w:bidi="ar-AE"/>
        </w:rPr>
        <w:t>أ</w:t>
      </w:r>
      <w:r w:rsidR="00341802">
        <w:rPr>
          <w:rFonts w:cstheme="minorBidi" w:hint="cs"/>
          <w:sz w:val="24"/>
          <w:szCs w:val="24"/>
          <w:rtl/>
          <w:lang w:bidi="ar-AE"/>
        </w:rPr>
        <w:t>جيبوا عن الاسئلة التالية بمساعدة الجدول:</w:t>
      </w:r>
    </w:p>
    <w:p w:rsidR="00341802" w:rsidRPr="00341802" w:rsidRDefault="008A0C7C" w:rsidP="0035446E">
      <w:pPr>
        <w:spacing w:line="360" w:lineRule="auto"/>
        <w:ind w:right="376"/>
        <w:rPr>
          <w:rFonts w:cstheme="minorBidi"/>
          <w:sz w:val="24"/>
          <w:szCs w:val="24"/>
          <w:rtl/>
          <w:lang w:bidi="ar-AE"/>
        </w:rPr>
      </w:pPr>
      <w:r w:rsidRPr="00734316">
        <w:rPr>
          <w:rFonts w:cs="David" w:hint="cs"/>
          <w:sz w:val="24"/>
          <w:szCs w:val="24"/>
          <w:rtl/>
        </w:rPr>
        <w:t xml:space="preserve">25.1  </w:t>
      </w:r>
      <w:r w:rsidR="0035446E">
        <w:rPr>
          <w:rFonts w:cstheme="minorBidi" w:hint="cs"/>
          <w:sz w:val="24"/>
          <w:szCs w:val="24"/>
          <w:rtl/>
          <w:lang w:bidi="ar-AE"/>
        </w:rPr>
        <w:t>إ</w:t>
      </w:r>
      <w:r w:rsidR="00341802">
        <w:rPr>
          <w:rFonts w:cstheme="minorBidi" w:hint="cs"/>
          <w:sz w:val="24"/>
          <w:szCs w:val="24"/>
          <w:rtl/>
          <w:lang w:bidi="ar-AE"/>
        </w:rPr>
        <w:t>ذا ازدات السرعة بضعفين</w:t>
      </w:r>
      <w:r w:rsidR="0035446E">
        <w:rPr>
          <w:rFonts w:cstheme="minorBidi" w:hint="cs"/>
          <w:sz w:val="24"/>
          <w:szCs w:val="24"/>
          <w:rtl/>
          <w:lang w:bidi="ar-AE"/>
        </w:rPr>
        <w:t>، فإنَّ</w:t>
      </w:r>
      <w:r w:rsidR="00341802">
        <w:rPr>
          <w:rFonts w:cstheme="minorBidi" w:hint="cs"/>
          <w:sz w:val="24"/>
          <w:szCs w:val="24"/>
          <w:rtl/>
          <w:lang w:bidi="ar-AE"/>
        </w:rPr>
        <w:t xml:space="preserve"> مسافة الفرملة تزداد بـ _______ تقريب</w:t>
      </w:r>
      <w:r w:rsidR="0035446E">
        <w:rPr>
          <w:rFonts w:cstheme="minorBidi" w:hint="cs"/>
          <w:sz w:val="24"/>
          <w:szCs w:val="24"/>
          <w:rtl/>
          <w:lang w:bidi="ar-AE"/>
        </w:rPr>
        <w:t>ً</w:t>
      </w:r>
      <w:r w:rsidR="00341802">
        <w:rPr>
          <w:rFonts w:cstheme="minorBidi" w:hint="cs"/>
          <w:sz w:val="24"/>
          <w:szCs w:val="24"/>
          <w:rtl/>
          <w:lang w:bidi="ar-AE"/>
        </w:rPr>
        <w:t>ا.</w:t>
      </w:r>
    </w:p>
    <w:p w:rsidR="008A0C7C" w:rsidRPr="00734316" w:rsidRDefault="008A0C7C" w:rsidP="0035446E">
      <w:pPr>
        <w:spacing w:line="360" w:lineRule="auto"/>
        <w:ind w:left="509" w:right="376" w:hanging="509"/>
        <w:rPr>
          <w:rFonts w:cs="David"/>
          <w:sz w:val="24"/>
          <w:szCs w:val="24"/>
        </w:rPr>
      </w:pPr>
      <w:r w:rsidRPr="00734316">
        <w:rPr>
          <w:rFonts w:cs="David" w:hint="cs"/>
          <w:sz w:val="24"/>
          <w:szCs w:val="24"/>
          <w:rtl/>
        </w:rPr>
        <w:t>25.</w:t>
      </w:r>
      <w:r w:rsidR="001E156D">
        <w:rPr>
          <w:rFonts w:cs="David" w:hint="cs"/>
          <w:sz w:val="24"/>
          <w:szCs w:val="24"/>
          <w:rtl/>
        </w:rPr>
        <w:t xml:space="preserve">2  </w:t>
      </w:r>
      <w:r w:rsidR="0035446E">
        <w:rPr>
          <w:rFonts w:cstheme="minorBidi" w:hint="cs"/>
          <w:sz w:val="24"/>
          <w:szCs w:val="24"/>
          <w:rtl/>
          <w:lang w:bidi="ar-AE"/>
        </w:rPr>
        <w:t>إ</w:t>
      </w:r>
      <w:r w:rsidR="00341802">
        <w:rPr>
          <w:rFonts w:cstheme="minorBidi" w:hint="cs"/>
          <w:sz w:val="24"/>
          <w:szCs w:val="24"/>
          <w:rtl/>
          <w:lang w:bidi="ar-AE"/>
        </w:rPr>
        <w:t xml:space="preserve">ذا ازدات السرعة </w:t>
      </w:r>
      <w:r w:rsidR="0035446E">
        <w:rPr>
          <w:rFonts w:ascii="Simplified Arabic" w:hAnsi="Simplified Arabic" w:cs="Simplified Arabic"/>
          <w:sz w:val="24"/>
          <w:szCs w:val="24"/>
          <w:rtl/>
          <w:lang w:bidi="ar-AE"/>
        </w:rPr>
        <w:t>ﺑ</w:t>
      </w:r>
      <w:r w:rsidR="0035446E">
        <w:rPr>
          <w:rFonts w:ascii="Simplified Arabic" w:hAnsi="Simplified Arabic" w:cs="Simplified Arabic" w:hint="cs"/>
          <w:sz w:val="24"/>
          <w:szCs w:val="24"/>
          <w:rtl/>
          <w:lang w:bidi="ar-AE"/>
        </w:rPr>
        <w:t xml:space="preserve"> </w:t>
      </w:r>
      <w:r w:rsidR="00341802">
        <w:rPr>
          <w:rFonts w:cstheme="minorBidi" w:hint="cs"/>
          <w:sz w:val="24"/>
          <w:szCs w:val="24"/>
          <w:rtl/>
        </w:rPr>
        <w:t>3</w:t>
      </w:r>
      <w:r w:rsidR="00341802">
        <w:rPr>
          <w:rFonts w:cstheme="minorBidi" w:hint="cs"/>
          <w:sz w:val="24"/>
          <w:szCs w:val="24"/>
          <w:rtl/>
          <w:lang w:bidi="ar-AE"/>
        </w:rPr>
        <w:t xml:space="preserve"> اضعاف</w:t>
      </w:r>
      <w:r w:rsidR="0035446E">
        <w:rPr>
          <w:rFonts w:cstheme="minorBidi" w:hint="cs"/>
          <w:sz w:val="24"/>
          <w:szCs w:val="24"/>
          <w:rtl/>
          <w:lang w:bidi="ar-AE"/>
        </w:rPr>
        <w:t>،</w:t>
      </w:r>
      <w:r w:rsidR="00341802">
        <w:rPr>
          <w:rFonts w:cstheme="minorBidi" w:hint="cs"/>
          <w:sz w:val="24"/>
          <w:szCs w:val="24"/>
          <w:rtl/>
          <w:lang w:bidi="ar-AE"/>
        </w:rPr>
        <w:t xml:space="preserve"> </w:t>
      </w:r>
      <w:r w:rsidR="0035446E">
        <w:rPr>
          <w:rFonts w:cstheme="minorBidi" w:hint="cs"/>
          <w:sz w:val="24"/>
          <w:szCs w:val="24"/>
          <w:rtl/>
          <w:lang w:bidi="ar-AE"/>
        </w:rPr>
        <w:t>فإنَّ</w:t>
      </w:r>
      <w:r w:rsidR="00341802">
        <w:rPr>
          <w:rFonts w:cstheme="minorBidi" w:hint="cs"/>
          <w:sz w:val="24"/>
          <w:szCs w:val="24"/>
          <w:rtl/>
          <w:lang w:bidi="ar-AE"/>
        </w:rPr>
        <w:t xml:space="preserve"> مسافة الفرملة تزداد بـ _______ تقريب</w:t>
      </w:r>
      <w:r w:rsidR="0035446E">
        <w:rPr>
          <w:rFonts w:cstheme="minorBidi" w:hint="cs"/>
          <w:sz w:val="24"/>
          <w:szCs w:val="24"/>
          <w:rtl/>
          <w:lang w:bidi="ar-AE"/>
        </w:rPr>
        <w:t>ً</w:t>
      </w:r>
      <w:r w:rsidR="00341802">
        <w:rPr>
          <w:rFonts w:cstheme="minorBidi" w:hint="cs"/>
          <w:sz w:val="24"/>
          <w:szCs w:val="24"/>
          <w:rtl/>
          <w:lang w:bidi="ar-AE"/>
        </w:rPr>
        <w:t>ا</w:t>
      </w:r>
      <w:r w:rsidRPr="00734316">
        <w:rPr>
          <w:rFonts w:cs="David" w:hint="cs"/>
          <w:sz w:val="24"/>
          <w:szCs w:val="24"/>
          <w:rtl/>
        </w:rPr>
        <w:t>.</w:t>
      </w:r>
    </w:p>
    <w:p w:rsidR="00341802" w:rsidRDefault="008A0C7C" w:rsidP="0035446E">
      <w:pPr>
        <w:spacing w:line="360" w:lineRule="auto"/>
        <w:ind w:right="376"/>
        <w:rPr>
          <w:rFonts w:cstheme="minorBidi"/>
          <w:sz w:val="24"/>
          <w:szCs w:val="24"/>
          <w:rtl/>
          <w:lang w:bidi="ar-AE"/>
        </w:rPr>
      </w:pPr>
      <w:r w:rsidRPr="00734316">
        <w:rPr>
          <w:rFonts w:cs="David" w:hint="cs"/>
          <w:sz w:val="24"/>
          <w:szCs w:val="24"/>
          <w:rtl/>
        </w:rPr>
        <w:t xml:space="preserve">25.3   </w:t>
      </w:r>
      <w:r w:rsidR="00341802">
        <w:rPr>
          <w:rFonts w:cstheme="minorBidi" w:hint="cs"/>
          <w:sz w:val="24"/>
          <w:szCs w:val="24"/>
          <w:rtl/>
          <w:lang w:bidi="ar-AE"/>
        </w:rPr>
        <w:t xml:space="preserve">هل هذه النتائج تناسب </w:t>
      </w:r>
      <w:r w:rsidR="0035446E">
        <w:rPr>
          <w:rFonts w:cstheme="minorBidi" w:hint="cs"/>
          <w:sz w:val="24"/>
          <w:szCs w:val="24"/>
          <w:rtl/>
          <w:lang w:bidi="ar-AE"/>
        </w:rPr>
        <w:t>مع ما</w:t>
      </w:r>
      <w:r w:rsidR="00341802">
        <w:rPr>
          <w:rFonts w:cstheme="minorBidi" w:hint="cs"/>
          <w:sz w:val="24"/>
          <w:szCs w:val="24"/>
          <w:rtl/>
          <w:lang w:bidi="ar-AE"/>
        </w:rPr>
        <w:t xml:space="preserve"> تعل</w:t>
      </w:r>
      <w:r w:rsidR="0035446E">
        <w:rPr>
          <w:rFonts w:cstheme="minorBidi" w:hint="cs"/>
          <w:sz w:val="24"/>
          <w:szCs w:val="24"/>
          <w:rtl/>
          <w:lang w:bidi="ar-AE"/>
        </w:rPr>
        <w:t>َّ</w:t>
      </w:r>
      <w:r w:rsidR="00341802">
        <w:rPr>
          <w:rFonts w:cstheme="minorBidi" w:hint="cs"/>
          <w:sz w:val="24"/>
          <w:szCs w:val="24"/>
          <w:rtl/>
          <w:lang w:bidi="ar-AE"/>
        </w:rPr>
        <w:t>مناه عن طاقة الحركة؟</w:t>
      </w:r>
    </w:p>
    <w:p w:rsidR="00341802" w:rsidRPr="00341802" w:rsidRDefault="008A0C7C" w:rsidP="0035446E">
      <w:pPr>
        <w:spacing w:line="360" w:lineRule="auto"/>
        <w:ind w:right="376"/>
        <w:rPr>
          <w:rFonts w:cstheme="minorBidi"/>
          <w:sz w:val="24"/>
          <w:szCs w:val="24"/>
          <w:rtl/>
          <w:lang w:bidi="ar-AE"/>
        </w:rPr>
      </w:pPr>
      <w:r w:rsidRPr="00734316">
        <w:rPr>
          <w:rFonts w:cs="David" w:hint="cs"/>
          <w:sz w:val="24"/>
          <w:szCs w:val="24"/>
          <w:rtl/>
        </w:rPr>
        <w:t xml:space="preserve">25.4   </w:t>
      </w:r>
      <w:r w:rsidR="00341802">
        <w:rPr>
          <w:rFonts w:cstheme="minorBidi" w:hint="cs"/>
          <w:sz w:val="24"/>
          <w:szCs w:val="24"/>
          <w:rtl/>
          <w:lang w:bidi="ar-AE"/>
        </w:rPr>
        <w:t>كم ضعف</w:t>
      </w:r>
      <w:r w:rsidR="0035446E">
        <w:rPr>
          <w:rFonts w:cstheme="minorBidi" w:hint="cs"/>
          <w:sz w:val="24"/>
          <w:szCs w:val="24"/>
          <w:rtl/>
          <w:lang w:bidi="ar-AE"/>
        </w:rPr>
        <w:t>ً</w:t>
      </w:r>
      <w:r w:rsidR="00341802">
        <w:rPr>
          <w:rFonts w:cstheme="minorBidi" w:hint="cs"/>
          <w:sz w:val="24"/>
          <w:szCs w:val="24"/>
          <w:rtl/>
          <w:lang w:bidi="ar-AE"/>
        </w:rPr>
        <w:t>ا تزدا</w:t>
      </w:r>
      <w:r w:rsidR="0035446E">
        <w:rPr>
          <w:rFonts w:cstheme="minorBidi" w:hint="cs"/>
          <w:sz w:val="24"/>
          <w:szCs w:val="24"/>
          <w:rtl/>
          <w:lang w:bidi="ar-AE"/>
        </w:rPr>
        <w:t>د</w:t>
      </w:r>
      <w:r w:rsidR="00341802">
        <w:rPr>
          <w:rFonts w:cstheme="minorBidi" w:hint="cs"/>
          <w:sz w:val="24"/>
          <w:szCs w:val="24"/>
          <w:rtl/>
          <w:lang w:bidi="ar-AE"/>
        </w:rPr>
        <w:t xml:space="preserve"> مسافة الفرملة على الشارع الرطب </w:t>
      </w:r>
      <w:r w:rsidR="0035446E">
        <w:rPr>
          <w:rFonts w:cstheme="minorBidi" w:hint="cs"/>
          <w:sz w:val="24"/>
          <w:szCs w:val="24"/>
          <w:rtl/>
          <w:lang w:bidi="ar-AE"/>
        </w:rPr>
        <w:t>بالمقارنة</w:t>
      </w:r>
      <w:r w:rsidR="00341802">
        <w:rPr>
          <w:rFonts w:cstheme="minorBidi" w:hint="cs"/>
          <w:sz w:val="24"/>
          <w:szCs w:val="24"/>
          <w:rtl/>
          <w:lang w:bidi="ar-AE"/>
        </w:rPr>
        <w:t xml:space="preserve"> </w:t>
      </w:r>
      <w:r w:rsidR="0035446E">
        <w:rPr>
          <w:rFonts w:cstheme="minorBidi" w:hint="cs"/>
          <w:sz w:val="24"/>
          <w:szCs w:val="24"/>
          <w:rtl/>
          <w:lang w:bidi="ar-AE"/>
        </w:rPr>
        <w:t>مع</w:t>
      </w:r>
      <w:r w:rsidR="00341802">
        <w:rPr>
          <w:rFonts w:cstheme="minorBidi" w:hint="cs"/>
          <w:sz w:val="24"/>
          <w:szCs w:val="24"/>
          <w:rtl/>
          <w:lang w:bidi="ar-AE"/>
        </w:rPr>
        <w:t xml:space="preserve"> الشارع الجاف؟</w:t>
      </w:r>
    </w:p>
    <w:p w:rsidR="00341802" w:rsidRPr="00341802" w:rsidRDefault="008A0C7C" w:rsidP="0035446E">
      <w:pPr>
        <w:spacing w:line="360" w:lineRule="auto"/>
        <w:ind w:right="376"/>
        <w:rPr>
          <w:rFonts w:cstheme="minorBidi"/>
          <w:sz w:val="24"/>
          <w:szCs w:val="24"/>
          <w:rtl/>
          <w:lang w:bidi="ar-AE"/>
        </w:rPr>
      </w:pPr>
      <w:r w:rsidRPr="00734316">
        <w:rPr>
          <w:rFonts w:cs="David" w:hint="cs"/>
          <w:sz w:val="24"/>
          <w:szCs w:val="24"/>
          <w:rtl/>
        </w:rPr>
        <w:t xml:space="preserve">25.5   </w:t>
      </w:r>
      <w:r w:rsidR="00341802">
        <w:rPr>
          <w:rFonts w:cstheme="minorBidi" w:hint="cs"/>
          <w:sz w:val="24"/>
          <w:szCs w:val="24"/>
          <w:rtl/>
          <w:lang w:bidi="ar-AE"/>
        </w:rPr>
        <w:t xml:space="preserve">لماذا </w:t>
      </w:r>
      <w:r w:rsidR="0035446E">
        <w:rPr>
          <w:rFonts w:cstheme="minorBidi" w:hint="cs"/>
          <w:sz w:val="24"/>
          <w:szCs w:val="24"/>
          <w:rtl/>
          <w:lang w:bidi="ar-AE"/>
        </w:rPr>
        <w:t xml:space="preserve">نحذر السائقون من </w:t>
      </w:r>
      <w:r w:rsidR="00341802">
        <w:rPr>
          <w:rFonts w:cstheme="minorBidi" w:hint="cs"/>
          <w:sz w:val="24"/>
          <w:szCs w:val="24"/>
          <w:rtl/>
          <w:lang w:bidi="ar-AE"/>
        </w:rPr>
        <w:t>سياقة</w:t>
      </w:r>
      <w:r w:rsidR="0035446E">
        <w:rPr>
          <w:rFonts w:cstheme="minorBidi" w:hint="cs"/>
          <w:sz w:val="24"/>
          <w:szCs w:val="24"/>
          <w:rtl/>
          <w:lang w:bidi="ar-AE"/>
        </w:rPr>
        <w:t xml:space="preserve"> السيارة</w:t>
      </w:r>
      <w:r w:rsidR="00341802">
        <w:rPr>
          <w:rFonts w:cstheme="minorBidi" w:hint="cs"/>
          <w:sz w:val="24"/>
          <w:szCs w:val="24"/>
          <w:rtl/>
          <w:lang w:bidi="ar-AE"/>
        </w:rPr>
        <w:t xml:space="preserve"> عندما يكون الشارع رطب</w:t>
      </w:r>
      <w:r w:rsidR="0035446E">
        <w:rPr>
          <w:rFonts w:cstheme="minorBidi" w:hint="cs"/>
          <w:sz w:val="24"/>
          <w:szCs w:val="24"/>
          <w:rtl/>
          <w:lang w:bidi="ar-AE"/>
        </w:rPr>
        <w:t>ً</w:t>
      </w:r>
      <w:r w:rsidR="00341802">
        <w:rPr>
          <w:rFonts w:cstheme="minorBidi" w:hint="cs"/>
          <w:sz w:val="24"/>
          <w:szCs w:val="24"/>
          <w:rtl/>
          <w:lang w:bidi="ar-AE"/>
        </w:rPr>
        <w:t>ا؟</w:t>
      </w:r>
    </w:p>
    <w:p w:rsidR="0058353F" w:rsidRDefault="0058353F" w:rsidP="0035446E">
      <w:pPr>
        <w:spacing w:line="360" w:lineRule="auto"/>
        <w:rPr>
          <w:rFonts w:cstheme="minorBidi"/>
          <w:b/>
          <w:bCs/>
          <w:sz w:val="28"/>
          <w:szCs w:val="28"/>
          <w:rtl/>
          <w:lang w:bidi="ar-AE"/>
        </w:rPr>
      </w:pPr>
      <w:bookmarkStart w:id="34" w:name="thermalE"/>
      <w:r>
        <w:rPr>
          <w:rFonts w:cstheme="minorBidi" w:hint="cs"/>
          <w:b/>
          <w:bCs/>
          <w:sz w:val="28"/>
          <w:szCs w:val="28"/>
          <w:rtl/>
          <w:lang w:bidi="ar-AE"/>
        </w:rPr>
        <w:t>ج-</w:t>
      </w:r>
      <w:r w:rsidR="0035446E">
        <w:rPr>
          <w:rFonts w:cstheme="minorBidi" w:hint="cs"/>
          <w:b/>
          <w:bCs/>
          <w:sz w:val="28"/>
          <w:szCs w:val="28"/>
          <w:rtl/>
          <w:lang w:bidi="ar-AE"/>
        </w:rPr>
        <w:t xml:space="preserve"> أسئلة </w:t>
      </w:r>
      <w:r>
        <w:rPr>
          <w:rFonts w:cstheme="minorBidi" w:hint="cs"/>
          <w:b/>
          <w:bCs/>
          <w:sz w:val="28"/>
          <w:szCs w:val="28"/>
          <w:rtl/>
          <w:lang w:bidi="ar-AE"/>
        </w:rPr>
        <w:t xml:space="preserve"> للتقييم في موضوع الطاقة الحرارية</w:t>
      </w:r>
    </w:p>
    <w:p w:rsidR="0058353F" w:rsidRPr="00020DA5" w:rsidRDefault="0058353F" w:rsidP="00BC20F1">
      <w:pPr>
        <w:spacing w:line="360" w:lineRule="auto"/>
        <w:rPr>
          <w:rFonts w:cstheme="minorBidi"/>
          <w:sz w:val="24"/>
          <w:szCs w:val="24"/>
          <w:rtl/>
          <w:lang w:bidi="ar-AE"/>
        </w:rPr>
      </w:pPr>
      <w:r>
        <w:rPr>
          <w:rFonts w:cstheme="minorBidi" w:hint="cs"/>
          <w:b/>
          <w:bCs/>
          <w:sz w:val="24"/>
          <w:szCs w:val="24"/>
          <w:rtl/>
          <w:lang w:bidi="ar-AE"/>
        </w:rPr>
        <w:t xml:space="preserve">26. </w:t>
      </w:r>
      <w:r w:rsidR="00BC20F1" w:rsidRPr="00BC20F1">
        <w:rPr>
          <w:rFonts w:cstheme="minorBidi" w:hint="cs"/>
          <w:sz w:val="24"/>
          <w:szCs w:val="24"/>
          <w:rtl/>
          <w:lang w:bidi="ar-SA"/>
        </w:rPr>
        <w:t>مُعطى</w:t>
      </w:r>
      <w:r w:rsidR="00BC20F1">
        <w:rPr>
          <w:rFonts w:cstheme="minorBidi" w:hint="cs"/>
          <w:b/>
          <w:bCs/>
          <w:sz w:val="24"/>
          <w:szCs w:val="24"/>
          <w:rtl/>
          <w:lang w:bidi="ar-SA"/>
        </w:rPr>
        <w:t xml:space="preserve"> </w:t>
      </w:r>
      <w:r w:rsidRPr="00020DA5">
        <w:rPr>
          <w:rFonts w:cstheme="minorBidi" w:hint="cs"/>
          <w:sz w:val="24"/>
          <w:szCs w:val="24"/>
          <w:rtl/>
          <w:lang w:bidi="ar-AE"/>
        </w:rPr>
        <w:t xml:space="preserve">ملعقة حديدية وملعقة </w:t>
      </w:r>
      <w:r w:rsidR="00DE79C2">
        <w:rPr>
          <w:rFonts w:cstheme="minorBidi" w:hint="cs"/>
          <w:sz w:val="24"/>
          <w:szCs w:val="24"/>
          <w:rtl/>
          <w:lang w:bidi="ar-AE"/>
        </w:rPr>
        <w:t>خشبية</w:t>
      </w:r>
      <w:r w:rsidRPr="00020DA5">
        <w:rPr>
          <w:rFonts w:cstheme="minorBidi" w:hint="cs"/>
          <w:sz w:val="24"/>
          <w:szCs w:val="24"/>
          <w:rtl/>
          <w:lang w:bidi="ar-AE"/>
        </w:rPr>
        <w:t xml:space="preserve"> في درجة حرار</w:t>
      </w:r>
      <w:r w:rsidR="00020DA5" w:rsidRPr="00020DA5">
        <w:rPr>
          <w:rFonts w:cstheme="minorBidi" w:hint="cs"/>
          <w:sz w:val="24"/>
          <w:szCs w:val="24"/>
          <w:rtl/>
          <w:lang w:bidi="ar-AE"/>
        </w:rPr>
        <w:t>ة الغرفة</w:t>
      </w:r>
      <w:r w:rsidR="00BC20F1">
        <w:rPr>
          <w:rFonts w:cstheme="minorBidi" w:hint="cs"/>
          <w:sz w:val="24"/>
          <w:szCs w:val="24"/>
          <w:rtl/>
          <w:lang w:bidi="ar-AE"/>
        </w:rPr>
        <w:t xml:space="preserve">، </w:t>
      </w:r>
      <w:r w:rsidR="00020DA5" w:rsidRPr="00020DA5">
        <w:rPr>
          <w:rFonts w:cstheme="minorBidi" w:hint="cs"/>
          <w:sz w:val="24"/>
          <w:szCs w:val="24"/>
          <w:rtl/>
          <w:lang w:bidi="ar-AE"/>
        </w:rPr>
        <w:t>و</w:t>
      </w:r>
      <w:r w:rsidR="00BC20F1">
        <w:rPr>
          <w:rFonts w:cstheme="minorBidi" w:hint="cs"/>
          <w:sz w:val="24"/>
          <w:szCs w:val="24"/>
          <w:rtl/>
          <w:lang w:bidi="ar-AE"/>
        </w:rPr>
        <w:t>ُ</w:t>
      </w:r>
      <w:r w:rsidR="00020DA5" w:rsidRPr="00020DA5">
        <w:rPr>
          <w:rFonts w:cstheme="minorBidi" w:hint="cs"/>
          <w:sz w:val="24"/>
          <w:szCs w:val="24"/>
          <w:rtl/>
          <w:lang w:bidi="ar-AE"/>
        </w:rPr>
        <w:t>ضعت الملاعق</w:t>
      </w:r>
      <w:r w:rsidR="00BC20F1">
        <w:rPr>
          <w:rFonts w:cstheme="minorBidi" w:hint="cs"/>
          <w:sz w:val="24"/>
          <w:szCs w:val="24"/>
          <w:rtl/>
          <w:lang w:bidi="ar-AE"/>
        </w:rPr>
        <w:t xml:space="preserve">تان في فرن، في </w:t>
      </w:r>
      <w:r w:rsidR="00020DA5" w:rsidRPr="00020DA5">
        <w:rPr>
          <w:rFonts w:cstheme="minorBidi" w:hint="cs"/>
          <w:sz w:val="24"/>
          <w:szCs w:val="24"/>
          <w:rtl/>
          <w:lang w:bidi="ar-AE"/>
        </w:rPr>
        <w:t xml:space="preserve">درجة حرارة </w:t>
      </w:r>
      <w:r w:rsidR="00020DA5" w:rsidRPr="00020DA5">
        <w:rPr>
          <w:rFonts w:ascii="Arial" w:eastAsia="SimSun" w:hAnsi="Arial" w:cs="David" w:hint="cs"/>
          <w:sz w:val="24"/>
          <w:szCs w:val="24"/>
          <w:lang w:eastAsia="zh-CN"/>
        </w:rPr>
        <w:t>C</w:t>
      </w:r>
      <w:r w:rsidR="00020DA5" w:rsidRPr="00020DA5">
        <w:rPr>
          <w:rFonts w:ascii="Arial" w:eastAsia="SimSun" w:hAnsi="Arial" w:cs="David" w:hint="cs"/>
          <w:sz w:val="24"/>
          <w:szCs w:val="24"/>
          <w:rtl/>
          <w:lang w:eastAsia="zh-CN"/>
        </w:rPr>
        <w:t>65</w:t>
      </w:r>
      <w:r w:rsidR="00020DA5" w:rsidRPr="00020DA5">
        <w:rPr>
          <w:rFonts w:ascii="Arial" w:eastAsia="SimSun" w:hAnsi="Arial" w:cs="David" w:hint="cs"/>
          <w:sz w:val="24"/>
          <w:szCs w:val="24"/>
          <w:vertAlign w:val="superscript"/>
          <w:rtl/>
          <w:lang w:eastAsia="zh-CN"/>
        </w:rPr>
        <w:t>0</w:t>
      </w:r>
      <w:r w:rsidR="00BC20F1">
        <w:rPr>
          <w:rFonts w:cstheme="minorBidi" w:hint="cs"/>
          <w:sz w:val="24"/>
          <w:szCs w:val="24"/>
          <w:rtl/>
          <w:lang w:bidi="ar-AE"/>
        </w:rPr>
        <w:t xml:space="preserve"> لمدة زمنية طويلة. ماذا ت</w:t>
      </w:r>
      <w:r w:rsidR="00020DA5" w:rsidRPr="00020DA5">
        <w:rPr>
          <w:rFonts w:cstheme="minorBidi" w:hint="cs"/>
          <w:sz w:val="24"/>
          <w:szCs w:val="24"/>
          <w:rtl/>
          <w:lang w:bidi="ar-AE"/>
        </w:rPr>
        <w:t xml:space="preserve">كون درجة حرارة كل من الملعقتين في الفرن؟ </w:t>
      </w:r>
      <w:r w:rsidR="00BC20F1">
        <w:rPr>
          <w:rFonts w:cstheme="minorBidi" w:hint="cs"/>
          <w:sz w:val="24"/>
          <w:szCs w:val="24"/>
          <w:rtl/>
          <w:lang w:bidi="ar-AE"/>
        </w:rPr>
        <w:t>أ</w:t>
      </w:r>
      <w:r w:rsidR="00020DA5" w:rsidRPr="00020DA5">
        <w:rPr>
          <w:rFonts w:cstheme="minorBidi" w:hint="cs"/>
          <w:sz w:val="24"/>
          <w:szCs w:val="24"/>
          <w:rtl/>
          <w:lang w:bidi="ar-AE"/>
        </w:rPr>
        <w:t xml:space="preserve">شيروا </w:t>
      </w:r>
      <w:r w:rsidR="00BC20F1">
        <w:rPr>
          <w:rFonts w:cstheme="minorBidi" w:hint="cs"/>
          <w:sz w:val="24"/>
          <w:szCs w:val="24"/>
          <w:rtl/>
          <w:lang w:bidi="ar-AE"/>
        </w:rPr>
        <w:t>إلى الإ</w:t>
      </w:r>
      <w:r w:rsidR="00020DA5" w:rsidRPr="00020DA5">
        <w:rPr>
          <w:rFonts w:cstheme="minorBidi" w:hint="cs"/>
          <w:sz w:val="24"/>
          <w:szCs w:val="24"/>
          <w:rtl/>
          <w:lang w:bidi="ar-AE"/>
        </w:rPr>
        <w:t>جابة الصحيحة في الجدول التالي:</w:t>
      </w:r>
    </w:p>
    <w:tbl>
      <w:tblPr>
        <w:bidiVisu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4"/>
        <w:gridCol w:w="2739"/>
        <w:gridCol w:w="2943"/>
      </w:tblGrid>
      <w:tr w:rsidR="008A0C7C" w:rsidRPr="007D0991" w:rsidTr="00581F62">
        <w:tc>
          <w:tcPr>
            <w:tcW w:w="1514" w:type="dxa"/>
          </w:tcPr>
          <w:p w:rsidR="008A0C7C" w:rsidRPr="00020DA5" w:rsidRDefault="00BC20F1" w:rsidP="00581F62">
            <w:pPr>
              <w:spacing w:line="360" w:lineRule="auto"/>
              <w:ind w:left="26"/>
              <w:rPr>
                <w:rFonts w:ascii="Arial" w:eastAsia="SimSun" w:hAnsi="Arial" w:cs="Arial"/>
                <w:sz w:val="24"/>
                <w:szCs w:val="24"/>
                <w:rtl/>
                <w:lang w:eastAsia="zh-CN" w:bidi="ar-AE"/>
              </w:rPr>
            </w:pPr>
            <w:bookmarkStart w:id="35" w:name="a9"/>
            <w:bookmarkEnd w:id="34"/>
            <w:bookmarkEnd w:id="35"/>
            <w:r>
              <w:rPr>
                <w:rFonts w:ascii="Arial" w:eastAsia="SimSun" w:hAnsi="Arial" w:cs="Arial" w:hint="cs"/>
                <w:sz w:val="24"/>
                <w:szCs w:val="24"/>
                <w:rtl/>
                <w:lang w:eastAsia="zh-CN" w:bidi="ar-AE"/>
              </w:rPr>
              <w:t>الإ</w:t>
            </w:r>
            <w:r w:rsidR="00020DA5">
              <w:rPr>
                <w:rFonts w:ascii="Arial" w:eastAsia="SimSun" w:hAnsi="Arial" w:cs="Arial" w:hint="cs"/>
                <w:sz w:val="24"/>
                <w:szCs w:val="24"/>
                <w:rtl/>
                <w:lang w:eastAsia="zh-CN" w:bidi="ar-AE"/>
              </w:rPr>
              <w:t>جابة</w:t>
            </w:r>
          </w:p>
        </w:tc>
        <w:tc>
          <w:tcPr>
            <w:tcW w:w="2739" w:type="dxa"/>
          </w:tcPr>
          <w:p w:rsidR="008A0C7C" w:rsidRPr="00734316" w:rsidRDefault="00DE79C2" w:rsidP="00581F62">
            <w:pPr>
              <w:spacing w:line="360" w:lineRule="auto"/>
              <w:ind w:left="26"/>
              <w:rPr>
                <w:rFonts w:ascii="Arial" w:eastAsia="SimSun" w:hAnsi="Arial" w:cs="David"/>
                <w:sz w:val="24"/>
                <w:szCs w:val="24"/>
                <w:rtl/>
                <w:lang w:eastAsia="zh-CN"/>
              </w:rPr>
            </w:pPr>
            <w:r>
              <w:rPr>
                <w:rFonts w:ascii="Arial" w:eastAsia="SimSun" w:hAnsi="Arial" w:cs="Arial" w:hint="cs"/>
                <w:sz w:val="24"/>
                <w:szCs w:val="24"/>
                <w:rtl/>
                <w:lang w:eastAsia="zh-CN" w:bidi="ar-AE"/>
              </w:rPr>
              <w:t xml:space="preserve">درجة حرارة الملعقة الحديدية </w:t>
            </w:r>
            <w:r w:rsidR="008A0C7C" w:rsidRPr="00734316">
              <w:rPr>
                <w:rFonts w:ascii="Arial" w:eastAsia="SimSun" w:hAnsi="Arial" w:cs="David" w:hint="cs"/>
                <w:sz w:val="24"/>
                <w:szCs w:val="24"/>
                <w:rtl/>
                <w:lang w:eastAsia="zh-CN"/>
              </w:rPr>
              <w:t xml:space="preserve"> (</w:t>
            </w:r>
            <w:r w:rsidR="008A0C7C" w:rsidRPr="00734316">
              <w:rPr>
                <w:rFonts w:ascii="Arial" w:eastAsia="SimSun" w:hAnsi="Arial" w:cs="David" w:hint="cs"/>
                <w:sz w:val="24"/>
                <w:szCs w:val="24"/>
                <w:lang w:eastAsia="zh-CN"/>
              </w:rPr>
              <w:t>C</w:t>
            </w:r>
            <w:r w:rsidR="008A0C7C" w:rsidRPr="00734316">
              <w:rPr>
                <w:rFonts w:ascii="Arial" w:eastAsia="SimSun" w:hAnsi="Arial" w:cs="David" w:hint="cs"/>
                <w:sz w:val="24"/>
                <w:szCs w:val="24"/>
                <w:vertAlign w:val="superscript"/>
                <w:rtl/>
                <w:lang w:eastAsia="zh-CN"/>
              </w:rPr>
              <w:t>0</w:t>
            </w:r>
            <w:r w:rsidR="008A0C7C" w:rsidRPr="00734316">
              <w:rPr>
                <w:rFonts w:ascii="Arial" w:eastAsia="SimSun" w:hAnsi="Arial" w:cs="David" w:hint="cs"/>
                <w:sz w:val="24"/>
                <w:szCs w:val="24"/>
                <w:rtl/>
                <w:lang w:eastAsia="zh-CN"/>
              </w:rPr>
              <w:t xml:space="preserve"> )</w:t>
            </w:r>
          </w:p>
        </w:tc>
        <w:tc>
          <w:tcPr>
            <w:tcW w:w="2943" w:type="dxa"/>
          </w:tcPr>
          <w:p w:rsidR="008A0C7C" w:rsidRPr="00734316" w:rsidRDefault="00DE79C2" w:rsidP="00581F62">
            <w:pPr>
              <w:spacing w:line="360" w:lineRule="auto"/>
              <w:ind w:left="26"/>
              <w:rPr>
                <w:rFonts w:ascii="Arial" w:eastAsia="SimSun" w:hAnsi="Arial" w:cs="David"/>
                <w:sz w:val="24"/>
                <w:szCs w:val="24"/>
                <w:rtl/>
                <w:lang w:eastAsia="zh-CN"/>
              </w:rPr>
            </w:pPr>
            <w:r>
              <w:rPr>
                <w:rFonts w:ascii="Arial" w:eastAsia="SimSun" w:hAnsi="Arial" w:cs="Arial" w:hint="cs"/>
                <w:sz w:val="24"/>
                <w:szCs w:val="24"/>
                <w:rtl/>
                <w:lang w:eastAsia="zh-CN" w:bidi="ar-AE"/>
              </w:rPr>
              <w:t>درجة حرارة الملعقة الخشبية</w:t>
            </w:r>
            <w:r w:rsidR="008A0C7C" w:rsidRPr="00734316">
              <w:rPr>
                <w:rFonts w:ascii="Arial" w:eastAsia="SimSun" w:hAnsi="Arial" w:cs="David" w:hint="cs"/>
                <w:sz w:val="24"/>
                <w:szCs w:val="24"/>
                <w:rtl/>
                <w:lang w:eastAsia="zh-CN"/>
              </w:rPr>
              <w:t xml:space="preserve"> (</w:t>
            </w:r>
            <w:r w:rsidR="008A0C7C" w:rsidRPr="00734316">
              <w:rPr>
                <w:rFonts w:ascii="Arial" w:eastAsia="SimSun" w:hAnsi="Arial" w:cs="David" w:hint="cs"/>
                <w:sz w:val="24"/>
                <w:szCs w:val="24"/>
                <w:lang w:eastAsia="zh-CN"/>
              </w:rPr>
              <w:t>C</w:t>
            </w:r>
            <w:r w:rsidR="008A0C7C" w:rsidRPr="00734316">
              <w:rPr>
                <w:rFonts w:ascii="Arial" w:eastAsia="SimSun" w:hAnsi="Arial" w:cs="David" w:hint="cs"/>
                <w:sz w:val="24"/>
                <w:szCs w:val="24"/>
                <w:vertAlign w:val="superscript"/>
                <w:rtl/>
                <w:lang w:eastAsia="zh-CN"/>
              </w:rPr>
              <w:t>0</w:t>
            </w:r>
            <w:r w:rsidR="008A0C7C" w:rsidRPr="00734316">
              <w:rPr>
                <w:rFonts w:ascii="Arial" w:eastAsia="SimSun" w:hAnsi="Arial" w:cs="David" w:hint="cs"/>
                <w:sz w:val="24"/>
                <w:szCs w:val="24"/>
                <w:rtl/>
                <w:lang w:eastAsia="zh-CN"/>
              </w:rPr>
              <w:t xml:space="preserve"> )</w:t>
            </w:r>
          </w:p>
        </w:tc>
      </w:tr>
      <w:tr w:rsidR="008A0C7C" w:rsidRPr="007D0991" w:rsidTr="00581F62">
        <w:tc>
          <w:tcPr>
            <w:tcW w:w="1514" w:type="dxa"/>
          </w:tcPr>
          <w:p w:rsidR="008A0C7C" w:rsidRPr="00BC20F1" w:rsidRDefault="00BC20F1" w:rsidP="00581F62">
            <w:pPr>
              <w:spacing w:line="360" w:lineRule="auto"/>
              <w:ind w:left="26"/>
              <w:rPr>
                <w:rFonts w:ascii="Arial" w:eastAsia="SimSun" w:hAnsi="Arial" w:cs="Arial"/>
                <w:sz w:val="24"/>
                <w:szCs w:val="24"/>
                <w:rtl/>
                <w:lang w:eastAsia="zh-CN" w:bidi="ar-SA"/>
              </w:rPr>
            </w:pPr>
            <w:r>
              <w:rPr>
                <w:rFonts w:ascii="Arial" w:eastAsia="SimSun" w:hAnsi="Arial" w:cs="Arial" w:hint="cs"/>
                <w:sz w:val="24"/>
                <w:szCs w:val="24"/>
                <w:rtl/>
                <w:lang w:eastAsia="zh-CN" w:bidi="ar-SA"/>
              </w:rPr>
              <w:t>أ</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r>
      <w:tr w:rsidR="008A0C7C" w:rsidRPr="007D0991" w:rsidTr="00581F62">
        <w:tc>
          <w:tcPr>
            <w:tcW w:w="1514" w:type="dxa"/>
          </w:tcPr>
          <w:p w:rsidR="008A0C7C" w:rsidRPr="00BC20F1" w:rsidRDefault="00BC20F1" w:rsidP="00581F62">
            <w:pPr>
              <w:spacing w:line="360" w:lineRule="auto"/>
              <w:ind w:left="26"/>
              <w:rPr>
                <w:rFonts w:ascii="Arial" w:eastAsia="SimSun" w:hAnsi="Arial" w:cs="Arial"/>
                <w:sz w:val="24"/>
                <w:szCs w:val="24"/>
                <w:rtl/>
                <w:lang w:eastAsia="zh-CN" w:bidi="ar-SA"/>
              </w:rPr>
            </w:pPr>
            <w:r>
              <w:rPr>
                <w:rFonts w:ascii="Arial" w:eastAsia="SimSun" w:hAnsi="Arial" w:cs="Arial" w:hint="cs"/>
                <w:sz w:val="24"/>
                <w:szCs w:val="24"/>
                <w:rtl/>
                <w:lang w:eastAsia="zh-CN" w:bidi="ar-SA"/>
              </w:rPr>
              <w:t>ب</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r>
      <w:tr w:rsidR="008A0C7C" w:rsidRPr="007D0991" w:rsidTr="00581F62">
        <w:tc>
          <w:tcPr>
            <w:tcW w:w="1514" w:type="dxa"/>
          </w:tcPr>
          <w:p w:rsidR="008A0C7C" w:rsidRPr="00BC20F1" w:rsidRDefault="00BC20F1" w:rsidP="00581F62">
            <w:pPr>
              <w:spacing w:line="360" w:lineRule="auto"/>
              <w:ind w:left="26"/>
              <w:rPr>
                <w:rFonts w:ascii="Arial" w:eastAsia="SimSun" w:hAnsi="Arial" w:cs="Arial"/>
                <w:sz w:val="24"/>
                <w:szCs w:val="24"/>
                <w:rtl/>
                <w:lang w:eastAsia="zh-CN" w:bidi="ar-SA"/>
              </w:rPr>
            </w:pPr>
            <w:r>
              <w:rPr>
                <w:rFonts w:ascii="Arial" w:eastAsia="SimSun" w:hAnsi="Arial" w:cs="Arial" w:hint="cs"/>
                <w:sz w:val="24"/>
                <w:szCs w:val="24"/>
                <w:rtl/>
                <w:lang w:eastAsia="zh-CN" w:bidi="ar-SA"/>
              </w:rPr>
              <w:t>ت</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r>
      <w:tr w:rsidR="008A0C7C" w:rsidRPr="007D0991" w:rsidTr="00581F62">
        <w:tc>
          <w:tcPr>
            <w:tcW w:w="1514" w:type="dxa"/>
          </w:tcPr>
          <w:p w:rsidR="008A0C7C" w:rsidRPr="00BC20F1" w:rsidRDefault="00BC20F1" w:rsidP="00581F62">
            <w:pPr>
              <w:spacing w:line="360" w:lineRule="auto"/>
              <w:ind w:left="26"/>
              <w:rPr>
                <w:rFonts w:ascii="Arial" w:eastAsia="SimSun" w:hAnsi="Arial" w:cs="Arial"/>
                <w:sz w:val="24"/>
                <w:szCs w:val="24"/>
                <w:rtl/>
                <w:lang w:eastAsia="zh-CN" w:bidi="ar-SA"/>
              </w:rPr>
            </w:pPr>
            <w:r>
              <w:rPr>
                <w:rFonts w:ascii="Arial" w:eastAsia="SimSun" w:hAnsi="Arial" w:cs="Arial" w:hint="cs"/>
                <w:sz w:val="24"/>
                <w:szCs w:val="24"/>
                <w:rtl/>
                <w:lang w:eastAsia="zh-CN" w:bidi="ar-SA"/>
              </w:rPr>
              <w:t>ث</w:t>
            </w:r>
          </w:p>
        </w:tc>
        <w:tc>
          <w:tcPr>
            <w:tcW w:w="2739"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c>
          <w:tcPr>
            <w:tcW w:w="2943" w:type="dxa"/>
          </w:tcPr>
          <w:p w:rsidR="008A0C7C" w:rsidRPr="00734316" w:rsidRDefault="008A0C7C" w:rsidP="00581F62">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35</w:t>
            </w:r>
          </w:p>
        </w:tc>
      </w:tr>
    </w:tbl>
    <w:p w:rsidR="008A0C7C" w:rsidRPr="00734316" w:rsidRDefault="008A0C7C" w:rsidP="008A0C7C">
      <w:pPr>
        <w:spacing w:line="360" w:lineRule="auto"/>
        <w:ind w:left="26"/>
        <w:rPr>
          <w:rFonts w:ascii="Arial" w:eastAsia="SimSun" w:hAnsi="Arial" w:cs="David"/>
          <w:sz w:val="24"/>
          <w:szCs w:val="24"/>
          <w:rtl/>
          <w:lang w:eastAsia="zh-CN"/>
        </w:rPr>
      </w:pPr>
    </w:p>
    <w:p w:rsidR="00DE79C2" w:rsidRDefault="008A0C7C" w:rsidP="00BC20F1">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27 . </w:t>
      </w:r>
      <w:r w:rsidR="00BC20F1">
        <w:rPr>
          <w:rFonts w:ascii="Arial" w:eastAsia="SimSun" w:hAnsi="Arial" w:cs="Arial" w:hint="cs"/>
          <w:sz w:val="24"/>
          <w:szCs w:val="24"/>
          <w:rtl/>
          <w:lang w:eastAsia="zh-CN" w:bidi="ar-SA"/>
        </w:rPr>
        <w:t xml:space="preserve">مُعطى </w:t>
      </w:r>
      <w:r w:rsidR="00BC20F1">
        <w:rPr>
          <w:rFonts w:ascii="Arial" w:eastAsia="SimSun" w:hAnsi="Arial" w:cstheme="minorBidi" w:hint="cs"/>
          <w:sz w:val="24"/>
          <w:szCs w:val="24"/>
          <w:rtl/>
          <w:lang w:eastAsia="zh-CN" w:bidi="ar-AE"/>
        </w:rPr>
        <w:t>مكعبان لهما نفس الكتلة. الأول من خشب والثاني من حديد. وُضع المكعبان</w:t>
      </w:r>
      <w:r w:rsidR="00DE79C2">
        <w:rPr>
          <w:rFonts w:ascii="Arial" w:eastAsia="SimSun" w:hAnsi="Arial" w:cstheme="minorBidi" w:hint="cs"/>
          <w:sz w:val="24"/>
          <w:szCs w:val="24"/>
          <w:rtl/>
          <w:lang w:eastAsia="zh-CN" w:bidi="ar-AE"/>
        </w:rPr>
        <w:t xml:space="preserve"> في فرن درجة حرارته 60 </w:t>
      </w:r>
      <w:r w:rsidR="00BC20F1">
        <w:rPr>
          <w:rFonts w:ascii="Arial" w:eastAsia="SimSun" w:hAnsi="Arial" w:cstheme="minorBidi" w:hint="cs"/>
          <w:sz w:val="24"/>
          <w:szCs w:val="24"/>
          <w:rtl/>
          <w:lang w:eastAsia="zh-CN" w:bidi="ar-AE"/>
        </w:rPr>
        <w:t xml:space="preserve">درجة </w:t>
      </w:r>
      <w:r w:rsidR="00DE79C2">
        <w:rPr>
          <w:rFonts w:ascii="Arial" w:eastAsia="SimSun" w:hAnsi="Arial" w:cstheme="minorBidi" w:hint="cs"/>
          <w:sz w:val="24"/>
          <w:szCs w:val="24"/>
          <w:rtl/>
          <w:lang w:eastAsia="zh-CN" w:bidi="ar-AE"/>
        </w:rPr>
        <w:t>مئوية</w:t>
      </w:r>
      <w:r w:rsidR="00BC20F1">
        <w:rPr>
          <w:rFonts w:ascii="Arial" w:eastAsia="SimSun" w:hAnsi="Arial" w:cstheme="minorBidi" w:hint="cs"/>
          <w:sz w:val="24"/>
          <w:szCs w:val="24"/>
          <w:rtl/>
          <w:lang w:eastAsia="zh-CN" w:bidi="ar-AE"/>
        </w:rPr>
        <w:t>، الحرارة الن</w:t>
      </w:r>
      <w:r w:rsidR="00DE79C2">
        <w:rPr>
          <w:rFonts w:ascii="Arial" w:eastAsia="SimSun" w:hAnsi="Arial" w:cstheme="minorBidi" w:hint="cs"/>
          <w:sz w:val="24"/>
          <w:szCs w:val="24"/>
          <w:rtl/>
          <w:lang w:eastAsia="zh-CN" w:bidi="ar-AE"/>
        </w:rPr>
        <w:t>وعية للحديد 460 جول</w:t>
      </w:r>
      <w:r w:rsidR="00BC20F1">
        <w:rPr>
          <w:rFonts w:ascii="Arial" w:eastAsia="SimSun" w:hAnsi="Arial" w:cstheme="minorBidi" w:hint="cs"/>
          <w:sz w:val="24"/>
          <w:szCs w:val="24"/>
          <w:rtl/>
          <w:lang w:eastAsia="zh-CN" w:bidi="ar-AE"/>
        </w:rPr>
        <w:t>/</w:t>
      </w:r>
      <w:r w:rsidR="00DE79C2">
        <w:rPr>
          <w:rFonts w:ascii="Arial" w:eastAsia="SimSun" w:hAnsi="Arial" w:cstheme="minorBidi" w:hint="cs"/>
          <w:sz w:val="24"/>
          <w:szCs w:val="24"/>
          <w:rtl/>
          <w:lang w:eastAsia="zh-CN" w:bidi="ar-AE"/>
        </w:rPr>
        <w:t xml:space="preserve">كغم </w:t>
      </w:r>
      <w:r w:rsidR="00BC20F1">
        <w:rPr>
          <w:rFonts w:ascii="Arial" w:eastAsia="SimSun" w:hAnsi="Arial" w:cstheme="minorBidi" w:hint="cs"/>
          <w:sz w:val="24"/>
          <w:szCs w:val="24"/>
          <w:rtl/>
          <w:lang w:eastAsia="zh-CN" w:bidi="ar-AE"/>
        </w:rPr>
        <w:t>ل</w:t>
      </w:r>
      <w:r w:rsidR="00DE79C2">
        <w:rPr>
          <w:rFonts w:ascii="Arial" w:eastAsia="SimSun" w:hAnsi="Arial" w:cstheme="minorBidi" w:hint="cs"/>
          <w:sz w:val="24"/>
          <w:szCs w:val="24"/>
          <w:rtl/>
          <w:lang w:eastAsia="zh-CN" w:bidi="ar-AE"/>
        </w:rPr>
        <w:t>درجة</w:t>
      </w:r>
      <w:r w:rsidR="00BC20F1">
        <w:rPr>
          <w:rFonts w:ascii="Arial" w:eastAsia="SimSun" w:hAnsi="Arial" w:cstheme="minorBidi" w:hint="cs"/>
          <w:sz w:val="24"/>
          <w:szCs w:val="24"/>
          <w:rtl/>
          <w:lang w:eastAsia="zh-CN" w:bidi="ar-AE"/>
        </w:rPr>
        <w:t xml:space="preserve"> حرارة مئوية</w:t>
      </w:r>
      <w:r w:rsidR="00DE79C2">
        <w:rPr>
          <w:rFonts w:ascii="Arial" w:eastAsia="SimSun" w:hAnsi="Arial" w:cstheme="minorBidi" w:hint="cs"/>
          <w:sz w:val="24"/>
          <w:szCs w:val="24"/>
          <w:rtl/>
          <w:lang w:eastAsia="zh-CN" w:bidi="ar-AE"/>
        </w:rPr>
        <w:t xml:space="preserve">. بينما الحرارة النوعية للخشب حوالي 1000 جول </w:t>
      </w:r>
      <w:r w:rsidR="00BC20F1">
        <w:rPr>
          <w:rFonts w:ascii="Arial" w:eastAsia="SimSun" w:hAnsi="Arial" w:cstheme="minorBidi" w:hint="cs"/>
          <w:sz w:val="24"/>
          <w:szCs w:val="24"/>
          <w:rtl/>
          <w:lang w:eastAsia="zh-CN" w:bidi="ar-AE"/>
        </w:rPr>
        <w:t>/</w:t>
      </w:r>
      <w:r w:rsidR="00DE79C2">
        <w:rPr>
          <w:rFonts w:ascii="Arial" w:eastAsia="SimSun" w:hAnsi="Arial" w:cstheme="minorBidi" w:hint="cs"/>
          <w:sz w:val="24"/>
          <w:szCs w:val="24"/>
          <w:rtl/>
          <w:lang w:eastAsia="zh-CN" w:bidi="ar-AE"/>
        </w:rPr>
        <w:t xml:space="preserve">كغم </w:t>
      </w:r>
      <w:r w:rsidR="00BC20F1">
        <w:rPr>
          <w:rFonts w:ascii="Arial" w:eastAsia="SimSun" w:hAnsi="Arial" w:cstheme="minorBidi" w:hint="cs"/>
          <w:sz w:val="24"/>
          <w:szCs w:val="24"/>
          <w:rtl/>
          <w:lang w:eastAsia="zh-CN" w:bidi="ar-AE"/>
        </w:rPr>
        <w:t>لدرجة حرارة مئوية</w:t>
      </w:r>
      <w:r w:rsidR="00DE79C2">
        <w:rPr>
          <w:rFonts w:ascii="Arial" w:eastAsia="SimSun" w:hAnsi="Arial" w:cstheme="minorBidi" w:hint="cs"/>
          <w:sz w:val="24"/>
          <w:szCs w:val="24"/>
          <w:rtl/>
          <w:lang w:eastAsia="zh-CN" w:bidi="ar-AE"/>
        </w:rPr>
        <w:t xml:space="preserve">. </w:t>
      </w:r>
      <w:r w:rsidR="00BC20F1">
        <w:rPr>
          <w:rFonts w:ascii="Arial" w:eastAsia="SimSun" w:hAnsi="Arial" w:cstheme="minorBidi" w:hint="cs"/>
          <w:sz w:val="24"/>
          <w:szCs w:val="24"/>
          <w:rtl/>
          <w:lang w:eastAsia="zh-CN" w:bidi="ar-AE"/>
        </w:rPr>
        <w:t>إذا كانت درجة الحرارة الأ</w:t>
      </w:r>
      <w:r w:rsidR="00DE79C2">
        <w:rPr>
          <w:rFonts w:ascii="Arial" w:eastAsia="SimSun" w:hAnsi="Arial" w:cstheme="minorBidi" w:hint="cs"/>
          <w:sz w:val="24"/>
          <w:szCs w:val="24"/>
          <w:rtl/>
          <w:lang w:eastAsia="zh-CN" w:bidi="ar-AE"/>
        </w:rPr>
        <w:t>ولية للمكعبين 25 درجة مئوية</w:t>
      </w:r>
      <w:r w:rsidR="00BC20F1">
        <w:rPr>
          <w:rFonts w:ascii="Arial" w:eastAsia="SimSun" w:hAnsi="Arial" w:cstheme="minorBidi" w:hint="cs"/>
          <w:sz w:val="24"/>
          <w:szCs w:val="24"/>
          <w:rtl/>
          <w:lang w:eastAsia="zh-CN" w:bidi="ar-AE"/>
        </w:rPr>
        <w:t>، وقد</w:t>
      </w:r>
      <w:r w:rsidR="00DE79C2">
        <w:rPr>
          <w:rFonts w:ascii="Arial" w:eastAsia="SimSun" w:hAnsi="Arial" w:cstheme="minorBidi" w:hint="cs"/>
          <w:sz w:val="24"/>
          <w:szCs w:val="24"/>
          <w:rtl/>
          <w:lang w:eastAsia="zh-CN" w:bidi="ar-AE"/>
        </w:rPr>
        <w:t xml:space="preserve"> </w:t>
      </w:r>
      <w:r w:rsidR="00BC20F1">
        <w:rPr>
          <w:rFonts w:ascii="Arial" w:eastAsia="SimSun" w:hAnsi="Arial" w:cstheme="minorBidi" w:hint="cs"/>
          <w:sz w:val="24"/>
          <w:szCs w:val="24"/>
          <w:rtl/>
          <w:lang w:eastAsia="zh-CN" w:bidi="ar-AE"/>
        </w:rPr>
        <w:t>أُ</w:t>
      </w:r>
      <w:r w:rsidR="00DE79C2">
        <w:rPr>
          <w:rFonts w:ascii="Arial" w:eastAsia="SimSun" w:hAnsi="Arial" w:cstheme="minorBidi" w:hint="cs"/>
          <w:sz w:val="24"/>
          <w:szCs w:val="24"/>
          <w:rtl/>
          <w:lang w:eastAsia="zh-CN" w:bidi="ar-AE"/>
        </w:rPr>
        <w:t xml:space="preserve">دخلا </w:t>
      </w:r>
      <w:r w:rsidR="00BC20F1">
        <w:rPr>
          <w:rFonts w:ascii="Arial" w:eastAsia="SimSun" w:hAnsi="Arial" w:cstheme="minorBidi" w:hint="cs"/>
          <w:sz w:val="24"/>
          <w:szCs w:val="24"/>
          <w:rtl/>
          <w:lang w:eastAsia="zh-CN" w:bidi="ar-AE"/>
        </w:rPr>
        <w:t>إ</w:t>
      </w:r>
      <w:r w:rsidR="00DE79C2">
        <w:rPr>
          <w:rFonts w:ascii="Arial" w:eastAsia="SimSun" w:hAnsi="Arial" w:cstheme="minorBidi" w:hint="cs"/>
          <w:sz w:val="24"/>
          <w:szCs w:val="24"/>
          <w:rtl/>
          <w:lang w:eastAsia="zh-CN" w:bidi="ar-AE"/>
        </w:rPr>
        <w:t xml:space="preserve">لى الفرن لمدة دقيقة واحدة. </w:t>
      </w:r>
      <w:r w:rsidR="00BC20F1">
        <w:rPr>
          <w:rFonts w:ascii="Arial" w:eastAsia="SimSun" w:hAnsi="Arial" w:cstheme="minorBidi" w:hint="cs"/>
          <w:sz w:val="24"/>
          <w:szCs w:val="24"/>
          <w:rtl/>
          <w:lang w:eastAsia="zh-CN" w:bidi="ar-AE"/>
        </w:rPr>
        <w:t>أي</w:t>
      </w:r>
      <w:r w:rsidR="00DE79C2">
        <w:rPr>
          <w:rFonts w:ascii="Arial" w:eastAsia="SimSun" w:hAnsi="Arial" w:cstheme="minorBidi" w:hint="cs"/>
          <w:sz w:val="24"/>
          <w:szCs w:val="24"/>
          <w:rtl/>
          <w:lang w:eastAsia="zh-CN" w:bidi="ar-AE"/>
        </w:rPr>
        <w:t xml:space="preserve"> من المكعبين يكتسب طاقة حرارة </w:t>
      </w:r>
      <w:r w:rsidR="00BC20F1">
        <w:rPr>
          <w:rFonts w:ascii="Arial" w:eastAsia="SimSun" w:hAnsi="Arial" w:cstheme="minorBidi" w:hint="cs"/>
          <w:sz w:val="24"/>
          <w:szCs w:val="24"/>
          <w:rtl/>
          <w:lang w:eastAsia="zh-CN" w:bidi="ar-AE"/>
        </w:rPr>
        <w:t>أ</w:t>
      </w:r>
      <w:r w:rsidR="00DE79C2">
        <w:rPr>
          <w:rFonts w:ascii="Arial" w:eastAsia="SimSun" w:hAnsi="Arial" w:cstheme="minorBidi" w:hint="cs"/>
          <w:sz w:val="24"/>
          <w:szCs w:val="24"/>
          <w:rtl/>
          <w:lang w:eastAsia="zh-CN" w:bidi="ar-AE"/>
        </w:rPr>
        <w:t>كبر؟ اشرحوا.</w:t>
      </w:r>
    </w:p>
    <w:p w:rsidR="008A0C7C" w:rsidRDefault="00DE79C2" w:rsidP="00BC20F1">
      <w:pPr>
        <w:spacing w:line="360" w:lineRule="auto"/>
        <w:ind w:left="26"/>
        <w:rPr>
          <w:rFonts w:ascii="Arial" w:eastAsia="SimSun" w:hAnsi="Arial" w:cstheme="minorBidi"/>
          <w:sz w:val="24"/>
          <w:szCs w:val="24"/>
          <w:rtl/>
          <w:lang w:eastAsia="zh-CN" w:bidi="ar-AE"/>
        </w:rPr>
      </w:pPr>
      <w:r>
        <w:rPr>
          <w:rFonts w:ascii="Arial" w:eastAsia="SimSun" w:hAnsi="Arial" w:cs="David" w:hint="cs"/>
          <w:sz w:val="24"/>
          <w:szCs w:val="24"/>
          <w:rtl/>
          <w:lang w:eastAsia="zh-CN"/>
        </w:rPr>
        <w:t>28</w:t>
      </w:r>
      <w:r w:rsidR="00BC20F1">
        <w:rPr>
          <w:rFonts w:ascii="Arial" w:eastAsia="SimSun" w:hAnsi="Arial" w:cstheme="minorBidi" w:hint="cs"/>
          <w:sz w:val="24"/>
          <w:szCs w:val="24"/>
          <w:rtl/>
          <w:lang w:eastAsia="zh-CN" w:bidi="ar-AE"/>
        </w:rPr>
        <w:t xml:space="preserve">. كيف يمكن أن نشرح </w:t>
      </w:r>
      <w:r w:rsidR="00BE7939">
        <w:rPr>
          <w:rFonts w:ascii="Arial" w:eastAsia="SimSun" w:hAnsi="Arial" w:cstheme="minorBidi" w:hint="cs"/>
          <w:sz w:val="24"/>
          <w:szCs w:val="24"/>
          <w:rtl/>
          <w:lang w:eastAsia="zh-CN" w:bidi="ar-AE"/>
        </w:rPr>
        <w:t xml:space="preserve">الفرق في </w:t>
      </w:r>
      <w:r w:rsidR="00BC20F1">
        <w:rPr>
          <w:rFonts w:ascii="Arial" w:eastAsia="SimSun" w:hAnsi="Arial" w:cstheme="minorBidi" w:hint="cs"/>
          <w:sz w:val="24"/>
          <w:szCs w:val="24"/>
          <w:rtl/>
          <w:lang w:eastAsia="zh-CN" w:bidi="ar-AE"/>
        </w:rPr>
        <w:t>إحساس التغيير في درجة ح</w:t>
      </w:r>
      <w:r w:rsidR="00BE7939">
        <w:rPr>
          <w:rFonts w:ascii="Arial" w:eastAsia="SimSun" w:hAnsi="Arial" w:cstheme="minorBidi" w:hint="cs"/>
          <w:sz w:val="24"/>
          <w:szCs w:val="24"/>
          <w:rtl/>
          <w:lang w:eastAsia="zh-CN" w:bidi="ar-AE"/>
        </w:rPr>
        <w:t xml:space="preserve">رارة كف القدم عندما نمشي على </w:t>
      </w:r>
      <w:r w:rsidR="00BC20F1">
        <w:rPr>
          <w:rFonts w:ascii="Arial" w:eastAsia="SimSun" w:hAnsi="Arial" w:cstheme="minorBidi" w:hint="cs"/>
          <w:sz w:val="24"/>
          <w:szCs w:val="24"/>
          <w:rtl/>
          <w:lang w:eastAsia="zh-CN" w:bidi="ar-AE"/>
        </w:rPr>
        <w:t>أ</w:t>
      </w:r>
      <w:r w:rsidR="00BE7939">
        <w:rPr>
          <w:rFonts w:ascii="Arial" w:eastAsia="SimSun" w:hAnsi="Arial" w:cstheme="minorBidi" w:hint="cs"/>
          <w:sz w:val="24"/>
          <w:szCs w:val="24"/>
          <w:rtl/>
          <w:lang w:eastAsia="zh-CN" w:bidi="ar-AE"/>
        </w:rPr>
        <w:t xml:space="preserve">رضية مغطاة بالسجاد وبين </w:t>
      </w:r>
      <w:r w:rsidR="00BC20F1">
        <w:rPr>
          <w:rFonts w:ascii="Arial" w:eastAsia="SimSun" w:hAnsi="Arial" w:cstheme="minorBidi" w:hint="cs"/>
          <w:sz w:val="24"/>
          <w:szCs w:val="24"/>
          <w:rtl/>
          <w:lang w:eastAsia="zh-CN" w:bidi="ar-AE"/>
        </w:rPr>
        <w:t>أ</w:t>
      </w:r>
      <w:r w:rsidR="00BE7939">
        <w:rPr>
          <w:rFonts w:ascii="Arial" w:eastAsia="SimSun" w:hAnsi="Arial" w:cstheme="minorBidi" w:hint="cs"/>
          <w:sz w:val="24"/>
          <w:szCs w:val="24"/>
          <w:rtl/>
          <w:lang w:eastAsia="zh-CN" w:bidi="ar-AE"/>
        </w:rPr>
        <w:t xml:space="preserve">رضية من البلاط </w:t>
      </w:r>
      <w:r w:rsidR="00BC20F1">
        <w:rPr>
          <w:rFonts w:ascii="Arial" w:eastAsia="SimSun" w:hAnsi="Arial" w:cstheme="minorBidi" w:hint="cs"/>
          <w:sz w:val="24"/>
          <w:szCs w:val="24"/>
          <w:rtl/>
          <w:lang w:eastAsia="zh-CN" w:bidi="ar-AE"/>
        </w:rPr>
        <w:t>أو الشايش</w:t>
      </w:r>
      <w:r w:rsidR="00BE7939">
        <w:rPr>
          <w:rFonts w:ascii="Arial" w:eastAsia="SimSun" w:hAnsi="Arial" w:cstheme="minorBidi" w:hint="cs"/>
          <w:sz w:val="24"/>
          <w:szCs w:val="24"/>
          <w:rtl/>
          <w:lang w:eastAsia="zh-CN" w:bidi="ar-AE"/>
        </w:rPr>
        <w:t>؟</w:t>
      </w:r>
    </w:p>
    <w:p w:rsidR="00BE7939" w:rsidRDefault="008A0C7C" w:rsidP="00176313">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29.</w:t>
      </w:r>
      <w:r w:rsidR="00BC20F1">
        <w:rPr>
          <w:rFonts w:ascii="Arial" w:eastAsia="SimSun" w:hAnsi="Arial" w:cstheme="minorBidi" w:hint="cs"/>
          <w:sz w:val="24"/>
          <w:szCs w:val="24"/>
          <w:rtl/>
          <w:lang w:eastAsia="zh-CN" w:bidi="ar-SA"/>
        </w:rPr>
        <w:t xml:space="preserve"> </w:t>
      </w:r>
      <w:r w:rsidR="00BE7939">
        <w:rPr>
          <w:rFonts w:ascii="Arial" w:eastAsia="SimSun" w:hAnsi="Arial" w:cstheme="minorBidi" w:hint="cs"/>
          <w:sz w:val="24"/>
          <w:szCs w:val="24"/>
          <w:rtl/>
          <w:lang w:eastAsia="zh-CN" w:bidi="ar-AE"/>
        </w:rPr>
        <w:t xml:space="preserve">لدينا مكعبين </w:t>
      </w:r>
      <w:r w:rsidR="00BC20F1">
        <w:rPr>
          <w:rFonts w:ascii="Arial" w:eastAsia="SimSun" w:hAnsi="Arial" w:cstheme="minorBidi" w:hint="cs"/>
          <w:sz w:val="24"/>
          <w:szCs w:val="24"/>
          <w:rtl/>
          <w:lang w:eastAsia="zh-CN" w:bidi="ar-AE"/>
        </w:rPr>
        <w:t>متماثلين،</w:t>
      </w:r>
      <w:r w:rsidR="00BE7939">
        <w:rPr>
          <w:rFonts w:ascii="Arial" w:eastAsia="SimSun" w:hAnsi="Arial" w:cstheme="minorBidi" w:hint="cs"/>
          <w:sz w:val="24"/>
          <w:szCs w:val="24"/>
          <w:rtl/>
          <w:lang w:eastAsia="zh-CN" w:bidi="ar-AE"/>
        </w:rPr>
        <w:t xml:space="preserve"> درجة حر</w:t>
      </w:r>
      <w:r w:rsidR="00BC20F1">
        <w:rPr>
          <w:rFonts w:ascii="Arial" w:eastAsia="SimSun" w:hAnsi="Arial" w:cstheme="minorBidi" w:hint="cs"/>
          <w:sz w:val="24"/>
          <w:szCs w:val="24"/>
          <w:rtl/>
          <w:lang w:eastAsia="zh-CN" w:bidi="ar-AE"/>
        </w:rPr>
        <w:t>ا</w:t>
      </w:r>
      <w:r w:rsidR="00BE7939">
        <w:rPr>
          <w:rFonts w:ascii="Arial" w:eastAsia="SimSun" w:hAnsi="Arial" w:cstheme="minorBidi" w:hint="cs"/>
          <w:sz w:val="24"/>
          <w:szCs w:val="24"/>
          <w:rtl/>
          <w:lang w:eastAsia="zh-CN" w:bidi="ar-AE"/>
        </w:rPr>
        <w:t>رة كل</w:t>
      </w:r>
      <w:r w:rsidR="00BC20F1">
        <w:rPr>
          <w:rFonts w:ascii="Arial" w:eastAsia="SimSun" w:hAnsi="Arial" w:cstheme="minorBidi" w:hint="cs"/>
          <w:sz w:val="24"/>
          <w:szCs w:val="24"/>
          <w:rtl/>
          <w:lang w:eastAsia="zh-CN" w:bidi="ar-AE"/>
        </w:rPr>
        <w:t xml:space="preserve"> واحد</w:t>
      </w:r>
      <w:r w:rsidR="00BE7939">
        <w:rPr>
          <w:rFonts w:ascii="Arial" w:eastAsia="SimSun" w:hAnsi="Arial" w:cstheme="minorBidi" w:hint="cs"/>
          <w:sz w:val="24"/>
          <w:szCs w:val="24"/>
          <w:rtl/>
          <w:lang w:eastAsia="zh-CN" w:bidi="ar-AE"/>
        </w:rPr>
        <w:t xml:space="preserve"> منهما 80 </w:t>
      </w:r>
      <w:r w:rsidR="00BC20F1">
        <w:rPr>
          <w:rFonts w:ascii="Arial" w:eastAsia="SimSun" w:hAnsi="Arial" w:cstheme="minorBidi" w:hint="cs"/>
          <w:sz w:val="24"/>
          <w:szCs w:val="24"/>
          <w:rtl/>
          <w:lang w:eastAsia="zh-CN" w:bidi="ar-AE"/>
        </w:rPr>
        <w:t xml:space="preserve">درحة </w:t>
      </w:r>
      <w:r w:rsidR="00BE7939">
        <w:rPr>
          <w:rFonts w:ascii="Arial" w:eastAsia="SimSun" w:hAnsi="Arial" w:cstheme="minorBidi" w:hint="cs"/>
          <w:sz w:val="24"/>
          <w:szCs w:val="24"/>
          <w:rtl/>
          <w:lang w:eastAsia="zh-CN" w:bidi="ar-AE"/>
        </w:rPr>
        <w:t xml:space="preserve">مئوية في نفس الغرفة. الصقنا </w:t>
      </w:r>
      <w:r w:rsidR="00176313">
        <w:rPr>
          <w:rFonts w:ascii="Arial" w:eastAsia="SimSun" w:hAnsi="Arial" w:cstheme="minorBidi" w:hint="cs"/>
          <w:sz w:val="24"/>
          <w:szCs w:val="24"/>
          <w:rtl/>
          <w:lang w:eastAsia="zh-CN" w:bidi="ar-AE"/>
        </w:rPr>
        <w:t>إلى</w:t>
      </w:r>
      <w:r w:rsidR="00BE7939">
        <w:rPr>
          <w:rFonts w:ascii="Arial" w:eastAsia="SimSun" w:hAnsi="Arial" w:cstheme="minorBidi" w:hint="cs"/>
          <w:sz w:val="24"/>
          <w:szCs w:val="24"/>
          <w:rtl/>
          <w:lang w:eastAsia="zh-CN" w:bidi="ar-AE"/>
        </w:rPr>
        <w:t xml:space="preserve"> كل</w:t>
      </w:r>
      <w:r w:rsidR="00176313">
        <w:rPr>
          <w:rFonts w:ascii="Arial" w:eastAsia="SimSun" w:hAnsi="Arial" w:cstheme="minorBidi" w:hint="cs"/>
          <w:sz w:val="24"/>
          <w:szCs w:val="24"/>
          <w:rtl/>
          <w:lang w:eastAsia="zh-CN" w:bidi="ar-AE"/>
        </w:rPr>
        <w:t xml:space="preserve"> واحد منهما مكعب من ن</w:t>
      </w:r>
      <w:r w:rsidR="00BE7939">
        <w:rPr>
          <w:rFonts w:ascii="Arial" w:eastAsia="SimSun" w:hAnsi="Arial" w:cstheme="minorBidi" w:hint="cs"/>
          <w:sz w:val="24"/>
          <w:szCs w:val="24"/>
          <w:rtl/>
          <w:lang w:eastAsia="zh-CN" w:bidi="ar-AE"/>
        </w:rPr>
        <w:t>فس المادة</w:t>
      </w:r>
      <w:r w:rsidR="00176313">
        <w:rPr>
          <w:rFonts w:ascii="Arial" w:eastAsia="SimSun" w:hAnsi="Arial" w:cstheme="minorBidi" w:hint="cs"/>
          <w:sz w:val="24"/>
          <w:szCs w:val="24"/>
          <w:rtl/>
          <w:lang w:eastAsia="zh-CN" w:bidi="ar-AE"/>
        </w:rPr>
        <w:t>،</w:t>
      </w:r>
      <w:r w:rsidR="00BE7939">
        <w:rPr>
          <w:rFonts w:ascii="Arial" w:eastAsia="SimSun" w:hAnsi="Arial" w:cstheme="minorBidi" w:hint="cs"/>
          <w:sz w:val="24"/>
          <w:szCs w:val="24"/>
          <w:rtl/>
          <w:lang w:eastAsia="zh-CN" w:bidi="ar-AE"/>
        </w:rPr>
        <w:t xml:space="preserve"> حيث يختلف المكعبين بالكتل</w:t>
      </w:r>
      <w:r w:rsidR="00176313">
        <w:rPr>
          <w:rFonts w:ascii="Arial" w:eastAsia="SimSun" w:hAnsi="Arial" w:cstheme="minorBidi" w:hint="cs"/>
          <w:sz w:val="24"/>
          <w:szCs w:val="24"/>
          <w:rtl/>
          <w:lang w:eastAsia="zh-CN" w:bidi="ar-AE"/>
        </w:rPr>
        <w:t>ة و</w:t>
      </w:r>
      <w:r w:rsidR="00BE7939">
        <w:rPr>
          <w:rFonts w:ascii="Arial" w:eastAsia="SimSun" w:hAnsi="Arial" w:cstheme="minorBidi" w:hint="cs"/>
          <w:sz w:val="24"/>
          <w:szCs w:val="24"/>
          <w:rtl/>
          <w:lang w:eastAsia="zh-CN" w:bidi="ar-AE"/>
        </w:rPr>
        <w:t>درجة حرارة كل</w:t>
      </w:r>
      <w:r w:rsidR="00176313">
        <w:rPr>
          <w:rFonts w:ascii="Arial" w:eastAsia="SimSun" w:hAnsi="Arial" w:cstheme="minorBidi" w:hint="cs"/>
          <w:sz w:val="24"/>
          <w:szCs w:val="24"/>
          <w:rtl/>
          <w:lang w:eastAsia="zh-CN" w:bidi="ar-AE"/>
        </w:rPr>
        <w:t xml:space="preserve"> واحد</w:t>
      </w:r>
      <w:r w:rsidR="00BE7939">
        <w:rPr>
          <w:rFonts w:ascii="Arial" w:eastAsia="SimSun" w:hAnsi="Arial" w:cstheme="minorBidi" w:hint="cs"/>
          <w:sz w:val="24"/>
          <w:szCs w:val="24"/>
          <w:rtl/>
          <w:lang w:eastAsia="zh-CN" w:bidi="ar-AE"/>
        </w:rPr>
        <w:t xml:space="preserve"> منهما</w:t>
      </w:r>
      <w:r w:rsidR="00176313">
        <w:rPr>
          <w:rFonts w:ascii="Arial" w:eastAsia="SimSun" w:hAnsi="Arial" w:cstheme="minorBidi" w:hint="cs"/>
          <w:sz w:val="24"/>
          <w:szCs w:val="24"/>
          <w:rtl/>
          <w:lang w:eastAsia="zh-CN" w:bidi="ar-AE"/>
        </w:rPr>
        <w:t xml:space="preserve"> </w:t>
      </w:r>
      <w:r w:rsidR="00BE7939" w:rsidRPr="00BE7939">
        <w:rPr>
          <w:rFonts w:ascii="Arial" w:eastAsia="SimSun" w:hAnsi="Arial" w:cs="David" w:hint="cs"/>
          <w:sz w:val="24"/>
          <w:szCs w:val="24"/>
          <w:lang w:eastAsia="zh-CN"/>
        </w:rPr>
        <w:t xml:space="preserve"> </w:t>
      </w:r>
      <w:r w:rsidR="00BE7939" w:rsidRPr="00734316">
        <w:rPr>
          <w:rFonts w:ascii="Arial" w:eastAsia="SimSun" w:hAnsi="Arial" w:cs="David" w:hint="cs"/>
          <w:sz w:val="24"/>
          <w:szCs w:val="24"/>
          <w:lang w:eastAsia="zh-CN"/>
        </w:rPr>
        <w:t>C</w:t>
      </w:r>
      <w:r w:rsidR="00BE7939" w:rsidRPr="00734316">
        <w:rPr>
          <w:rFonts w:ascii="Arial" w:eastAsia="SimSun" w:hAnsi="Arial" w:cs="David" w:hint="cs"/>
          <w:sz w:val="24"/>
          <w:szCs w:val="24"/>
          <w:rtl/>
          <w:lang w:eastAsia="zh-CN"/>
        </w:rPr>
        <w:t>20</w:t>
      </w:r>
      <w:r w:rsidR="00BE7939" w:rsidRPr="00734316">
        <w:rPr>
          <w:rFonts w:ascii="Arial" w:eastAsia="SimSun" w:hAnsi="Arial" w:cs="David" w:hint="cs"/>
          <w:sz w:val="24"/>
          <w:szCs w:val="24"/>
          <w:vertAlign w:val="superscript"/>
          <w:rtl/>
          <w:lang w:eastAsia="zh-CN"/>
        </w:rPr>
        <w:t>0</w:t>
      </w:r>
      <w:r w:rsidR="00BE7939">
        <w:rPr>
          <w:rFonts w:ascii="Arial" w:eastAsia="SimSun" w:hAnsi="Arial" w:cstheme="minorBidi" w:hint="cs"/>
          <w:sz w:val="24"/>
          <w:szCs w:val="24"/>
          <w:rtl/>
          <w:lang w:eastAsia="zh-CN"/>
        </w:rPr>
        <w:t xml:space="preserve"> </w:t>
      </w:r>
      <w:r w:rsidR="00BE7939">
        <w:rPr>
          <w:rFonts w:ascii="Arial" w:eastAsia="SimSun" w:hAnsi="Arial" w:cstheme="minorBidi" w:hint="cs"/>
          <w:sz w:val="24"/>
          <w:szCs w:val="24"/>
          <w:rtl/>
          <w:lang w:eastAsia="zh-CN" w:bidi="ar-AE"/>
        </w:rPr>
        <w:t>كما</w:t>
      </w:r>
      <w:r w:rsidR="00BE7939">
        <w:rPr>
          <w:rFonts w:ascii="Arial" w:eastAsia="SimSun" w:hAnsi="Arial" w:cstheme="minorBidi" w:hint="cs"/>
          <w:sz w:val="24"/>
          <w:szCs w:val="24"/>
          <w:rtl/>
          <w:lang w:eastAsia="zh-CN"/>
        </w:rPr>
        <w:t xml:space="preserve"> </w:t>
      </w:r>
      <w:r w:rsidR="00BE7939">
        <w:rPr>
          <w:rFonts w:ascii="Arial" w:eastAsia="SimSun" w:hAnsi="Arial" w:cstheme="minorBidi" w:hint="cs"/>
          <w:sz w:val="24"/>
          <w:szCs w:val="24"/>
          <w:rtl/>
          <w:lang w:eastAsia="zh-CN" w:bidi="ar-AE"/>
        </w:rPr>
        <w:t>يظهر</w:t>
      </w:r>
      <w:r w:rsidR="00BE7939">
        <w:rPr>
          <w:rFonts w:ascii="Arial" w:eastAsia="SimSun" w:hAnsi="Arial" w:cstheme="minorBidi" w:hint="cs"/>
          <w:sz w:val="24"/>
          <w:szCs w:val="24"/>
          <w:rtl/>
          <w:lang w:eastAsia="zh-CN"/>
        </w:rPr>
        <w:t xml:space="preserve"> </w:t>
      </w:r>
      <w:r w:rsidR="00BE7939">
        <w:rPr>
          <w:rFonts w:ascii="Arial" w:eastAsia="SimSun" w:hAnsi="Arial" w:cstheme="minorBidi" w:hint="cs"/>
          <w:sz w:val="24"/>
          <w:szCs w:val="24"/>
          <w:rtl/>
          <w:lang w:eastAsia="zh-CN" w:bidi="ar-AE"/>
        </w:rPr>
        <w:t>في</w:t>
      </w:r>
      <w:r w:rsidR="00BE7939">
        <w:rPr>
          <w:rFonts w:ascii="Arial" w:eastAsia="SimSun" w:hAnsi="Arial" w:cstheme="minorBidi" w:hint="cs"/>
          <w:sz w:val="24"/>
          <w:szCs w:val="24"/>
          <w:rtl/>
          <w:lang w:eastAsia="zh-CN"/>
        </w:rPr>
        <w:t xml:space="preserve"> </w:t>
      </w:r>
      <w:r w:rsidR="00BE7939">
        <w:rPr>
          <w:rFonts w:ascii="Arial" w:eastAsia="SimSun" w:hAnsi="Arial" w:cstheme="minorBidi" w:hint="cs"/>
          <w:sz w:val="24"/>
          <w:szCs w:val="24"/>
          <w:rtl/>
          <w:lang w:eastAsia="zh-CN" w:bidi="ar-AE"/>
        </w:rPr>
        <w:t>الرسم</w:t>
      </w:r>
      <w:r w:rsidR="00176313">
        <w:rPr>
          <w:rFonts w:ascii="Arial" w:eastAsia="SimSun" w:hAnsi="Arial" w:cstheme="minorBidi" w:hint="cs"/>
          <w:sz w:val="24"/>
          <w:szCs w:val="24"/>
          <w:rtl/>
          <w:lang w:eastAsia="zh-CN" w:bidi="ar-AE"/>
        </w:rPr>
        <w:t>ة</w:t>
      </w:r>
      <w:r w:rsidR="00BE7939">
        <w:rPr>
          <w:rFonts w:ascii="Arial" w:eastAsia="SimSun" w:hAnsi="Arial" w:cstheme="minorBidi" w:hint="cs"/>
          <w:sz w:val="24"/>
          <w:szCs w:val="24"/>
          <w:rtl/>
          <w:lang w:eastAsia="zh-CN"/>
        </w:rPr>
        <w:t xml:space="preserve">. </w:t>
      </w:r>
      <w:r w:rsidR="00BE7939">
        <w:rPr>
          <w:rFonts w:ascii="Arial" w:eastAsia="SimSun" w:hAnsi="Arial" w:cstheme="minorBidi" w:hint="cs"/>
          <w:sz w:val="24"/>
          <w:szCs w:val="24"/>
          <w:rtl/>
          <w:lang w:eastAsia="zh-CN" w:bidi="ar-AE"/>
        </w:rPr>
        <w:t xml:space="preserve">نقيس الزمن اللازم حتى تصبح درجة </w:t>
      </w:r>
      <w:r w:rsidR="00176313">
        <w:rPr>
          <w:rFonts w:ascii="Arial" w:eastAsia="SimSun" w:hAnsi="Arial" w:cstheme="minorBidi" w:hint="cs"/>
          <w:sz w:val="24"/>
          <w:szCs w:val="24"/>
          <w:rtl/>
          <w:lang w:eastAsia="zh-CN" w:bidi="ar-AE"/>
        </w:rPr>
        <w:t>ال</w:t>
      </w:r>
      <w:r w:rsidR="00BE7939">
        <w:rPr>
          <w:rFonts w:ascii="Arial" w:eastAsia="SimSun" w:hAnsi="Arial" w:cstheme="minorBidi" w:hint="cs"/>
          <w:sz w:val="24"/>
          <w:szCs w:val="24"/>
          <w:rtl/>
          <w:lang w:eastAsia="zh-CN" w:bidi="ar-AE"/>
        </w:rPr>
        <w:t xml:space="preserve">حرارة </w:t>
      </w:r>
      <w:r w:rsidR="00176313">
        <w:rPr>
          <w:rFonts w:ascii="Arial" w:eastAsia="SimSun" w:hAnsi="Arial" w:cstheme="minorBidi" w:hint="cs"/>
          <w:sz w:val="24"/>
          <w:szCs w:val="24"/>
          <w:rtl/>
          <w:lang w:eastAsia="zh-CN" w:bidi="ar-AE"/>
        </w:rPr>
        <w:t>في كل زوج</w:t>
      </w:r>
      <w:r w:rsidR="00BE7939">
        <w:rPr>
          <w:rFonts w:ascii="Arial" w:eastAsia="SimSun" w:hAnsi="Arial" w:cstheme="minorBidi" w:hint="cs"/>
          <w:sz w:val="24"/>
          <w:szCs w:val="24"/>
          <w:rtl/>
          <w:lang w:eastAsia="zh-CN" w:bidi="ar-AE"/>
        </w:rPr>
        <w:t xml:space="preserve"> متساوية (حالة اتزان). وكذلك </w:t>
      </w:r>
      <w:r w:rsidR="00176313">
        <w:rPr>
          <w:rFonts w:ascii="Arial" w:eastAsia="SimSun" w:hAnsi="Arial" w:cstheme="minorBidi" w:hint="cs"/>
          <w:sz w:val="24"/>
          <w:szCs w:val="24"/>
          <w:rtl/>
          <w:lang w:eastAsia="zh-CN" w:bidi="ar-AE"/>
        </w:rPr>
        <w:t>نقيس</w:t>
      </w:r>
      <w:r w:rsidR="00BE7939">
        <w:rPr>
          <w:rFonts w:ascii="Arial" w:eastAsia="SimSun" w:hAnsi="Arial" w:cstheme="minorBidi" w:hint="cs"/>
          <w:sz w:val="24"/>
          <w:szCs w:val="24"/>
          <w:rtl/>
          <w:lang w:eastAsia="zh-CN" w:bidi="ar-AE"/>
        </w:rPr>
        <w:t xml:space="preserve"> درجة حرارة كل من المكعبات</w:t>
      </w:r>
      <w:r w:rsidR="00176313">
        <w:rPr>
          <w:rFonts w:ascii="Arial" w:eastAsia="SimSun" w:hAnsi="Arial" w:cstheme="minorBidi" w:hint="cs"/>
          <w:sz w:val="24"/>
          <w:szCs w:val="24"/>
          <w:rtl/>
          <w:lang w:eastAsia="zh-CN" w:bidi="ar-AE"/>
        </w:rPr>
        <w:t xml:space="preserve"> في هذا الوضع</w:t>
      </w:r>
      <w:r w:rsidR="00BE7939">
        <w:rPr>
          <w:rFonts w:ascii="Arial" w:eastAsia="SimSun" w:hAnsi="Arial" w:cstheme="minorBidi" w:hint="cs"/>
          <w:sz w:val="24"/>
          <w:szCs w:val="24"/>
          <w:rtl/>
          <w:lang w:eastAsia="zh-CN" w:bidi="ar-AE"/>
        </w:rPr>
        <w:t xml:space="preserve">. </w:t>
      </w:r>
      <w:r w:rsidR="00176313">
        <w:rPr>
          <w:rFonts w:ascii="Arial" w:eastAsia="SimSun" w:hAnsi="Arial" w:cstheme="minorBidi" w:hint="cs"/>
          <w:sz w:val="24"/>
          <w:szCs w:val="24"/>
          <w:rtl/>
          <w:lang w:eastAsia="zh-CN" w:bidi="ar-AE"/>
        </w:rPr>
        <w:t>أ</w:t>
      </w:r>
      <w:r w:rsidR="00BE7939">
        <w:rPr>
          <w:rFonts w:ascii="Arial" w:eastAsia="SimSun" w:hAnsi="Arial" w:cstheme="minorBidi" w:hint="cs"/>
          <w:sz w:val="24"/>
          <w:szCs w:val="24"/>
          <w:rtl/>
          <w:lang w:eastAsia="zh-CN" w:bidi="ar-AE"/>
        </w:rPr>
        <w:t>ي الج</w:t>
      </w:r>
      <w:r w:rsidR="00176313">
        <w:rPr>
          <w:rFonts w:ascii="Arial" w:eastAsia="SimSun" w:hAnsi="Arial" w:cstheme="minorBidi" w:hint="cs"/>
          <w:sz w:val="24"/>
          <w:szCs w:val="24"/>
          <w:rtl/>
          <w:lang w:eastAsia="zh-CN" w:bidi="ar-AE"/>
        </w:rPr>
        <w:t>ُ</w:t>
      </w:r>
      <w:r w:rsidR="00BE7939">
        <w:rPr>
          <w:rFonts w:ascii="Arial" w:eastAsia="SimSun" w:hAnsi="Arial" w:cstheme="minorBidi" w:hint="cs"/>
          <w:sz w:val="24"/>
          <w:szCs w:val="24"/>
          <w:rtl/>
          <w:lang w:eastAsia="zh-CN" w:bidi="ar-AE"/>
        </w:rPr>
        <w:t xml:space="preserve">مل </w:t>
      </w:r>
      <w:r w:rsidR="00176313">
        <w:rPr>
          <w:rFonts w:ascii="Arial" w:eastAsia="SimSun" w:hAnsi="Arial" w:cstheme="minorBidi" w:hint="cs"/>
          <w:sz w:val="24"/>
          <w:szCs w:val="24"/>
          <w:rtl/>
          <w:lang w:eastAsia="zh-CN" w:bidi="ar-AE"/>
        </w:rPr>
        <w:t>أ</w:t>
      </w:r>
      <w:r w:rsidR="00BE7939">
        <w:rPr>
          <w:rFonts w:ascii="Arial" w:eastAsia="SimSun" w:hAnsi="Arial" w:cstheme="minorBidi" w:hint="cs"/>
          <w:sz w:val="24"/>
          <w:szCs w:val="24"/>
          <w:rtl/>
          <w:lang w:eastAsia="zh-CN" w:bidi="ar-AE"/>
        </w:rPr>
        <w:t>دناه صحيحة:</w:t>
      </w:r>
    </w:p>
    <w:p w:rsidR="00BE7939" w:rsidRDefault="00BE7939" w:rsidP="00176313">
      <w:pPr>
        <w:spacing w:line="360" w:lineRule="auto"/>
        <w:ind w:left="26"/>
        <w:rPr>
          <w:rFonts w:ascii="Arial" w:eastAsia="SimSun" w:hAnsi="Arial" w:cstheme="minorBidi"/>
          <w:sz w:val="24"/>
          <w:szCs w:val="24"/>
          <w:rtl/>
          <w:lang w:eastAsia="zh-CN" w:bidi="ar-AE"/>
        </w:rPr>
      </w:pPr>
      <w:r>
        <w:rPr>
          <w:rFonts w:ascii="Arial" w:eastAsia="SimSun" w:hAnsi="Arial" w:cstheme="minorBidi" w:hint="cs"/>
          <w:sz w:val="24"/>
          <w:szCs w:val="24"/>
          <w:rtl/>
          <w:lang w:eastAsia="zh-CN" w:bidi="ar-AE"/>
        </w:rPr>
        <w:t>أ-</w:t>
      </w:r>
      <w:r w:rsidR="00176313">
        <w:rPr>
          <w:rFonts w:ascii="Arial" w:eastAsia="SimSun" w:hAnsi="Arial" w:cstheme="minorBidi" w:hint="cs"/>
          <w:sz w:val="24"/>
          <w:szCs w:val="24"/>
          <w:rtl/>
          <w:lang w:eastAsia="zh-CN" w:bidi="ar-AE"/>
        </w:rPr>
        <w:t xml:space="preserve"> درجة حرارة اتزان ا</w:t>
      </w:r>
      <w:r>
        <w:rPr>
          <w:rFonts w:ascii="Arial" w:eastAsia="SimSun" w:hAnsi="Arial" w:cstheme="minorBidi" w:hint="cs"/>
          <w:sz w:val="24"/>
          <w:szCs w:val="24"/>
          <w:rtl/>
          <w:lang w:eastAsia="zh-CN" w:bidi="ar-AE"/>
        </w:rPr>
        <w:t xml:space="preserve">لزوج أ </w:t>
      </w:r>
      <w:r w:rsidR="00176313">
        <w:rPr>
          <w:rFonts w:ascii="Arial" w:eastAsia="SimSun" w:hAnsi="Arial" w:cstheme="minorBidi" w:hint="cs"/>
          <w:sz w:val="24"/>
          <w:szCs w:val="24"/>
          <w:rtl/>
          <w:lang w:eastAsia="zh-CN" w:bidi="ar-AE"/>
        </w:rPr>
        <w:t>أعلى من درجة حرارة اتزان ا</w:t>
      </w:r>
      <w:r>
        <w:rPr>
          <w:rFonts w:ascii="Arial" w:eastAsia="SimSun" w:hAnsi="Arial" w:cstheme="minorBidi" w:hint="cs"/>
          <w:sz w:val="24"/>
          <w:szCs w:val="24"/>
          <w:rtl/>
          <w:lang w:eastAsia="zh-CN" w:bidi="ar-AE"/>
        </w:rPr>
        <w:t>لزوج  ب.</w:t>
      </w:r>
    </w:p>
    <w:p w:rsidR="00BE7939" w:rsidRDefault="00BE7939" w:rsidP="00176313">
      <w:pPr>
        <w:spacing w:line="360" w:lineRule="auto"/>
        <w:ind w:left="26"/>
        <w:rPr>
          <w:rFonts w:ascii="Arial" w:eastAsia="SimSun" w:hAnsi="Arial" w:cstheme="minorBidi"/>
          <w:sz w:val="24"/>
          <w:szCs w:val="24"/>
          <w:rtl/>
          <w:lang w:eastAsia="zh-CN" w:bidi="ar-AE"/>
        </w:rPr>
      </w:pPr>
      <w:r>
        <w:rPr>
          <w:rFonts w:ascii="Arial" w:eastAsia="SimSun" w:hAnsi="Arial" w:cstheme="minorBidi" w:hint="cs"/>
          <w:sz w:val="24"/>
          <w:szCs w:val="24"/>
          <w:rtl/>
          <w:lang w:eastAsia="zh-CN" w:bidi="ar-AE"/>
        </w:rPr>
        <w:t>ب-</w:t>
      </w:r>
      <w:r w:rsidRPr="00BE7939">
        <w:rPr>
          <w:rFonts w:ascii="Arial" w:eastAsia="SimSun" w:hAnsi="Arial" w:cstheme="minorBidi" w:hint="cs"/>
          <w:sz w:val="24"/>
          <w:szCs w:val="24"/>
          <w:rtl/>
          <w:lang w:eastAsia="zh-CN" w:bidi="ar-AE"/>
        </w:rPr>
        <w:t xml:space="preserve"> </w:t>
      </w:r>
      <w:r w:rsidR="00176313">
        <w:rPr>
          <w:rFonts w:ascii="Arial" w:eastAsia="SimSun" w:hAnsi="Arial" w:cstheme="minorBidi" w:hint="cs"/>
          <w:sz w:val="24"/>
          <w:szCs w:val="24"/>
          <w:rtl/>
          <w:lang w:eastAsia="zh-CN" w:bidi="ar-AE"/>
        </w:rPr>
        <w:t>درجة حرارة اتزان ا</w:t>
      </w:r>
      <w:r>
        <w:rPr>
          <w:rFonts w:ascii="Arial" w:eastAsia="SimSun" w:hAnsi="Arial" w:cstheme="minorBidi" w:hint="cs"/>
          <w:sz w:val="24"/>
          <w:szCs w:val="24"/>
          <w:rtl/>
          <w:lang w:eastAsia="zh-CN" w:bidi="ar-AE"/>
        </w:rPr>
        <w:t xml:space="preserve">لزوج أ </w:t>
      </w:r>
      <w:r w:rsidR="00176313">
        <w:rPr>
          <w:rFonts w:ascii="Arial" w:eastAsia="SimSun" w:hAnsi="Arial" w:cstheme="minorBidi" w:hint="cs"/>
          <w:sz w:val="24"/>
          <w:szCs w:val="24"/>
          <w:rtl/>
          <w:lang w:eastAsia="zh-CN" w:bidi="ar-AE"/>
        </w:rPr>
        <w:t>أقل من درجة حرارة اتزان ا</w:t>
      </w:r>
      <w:r>
        <w:rPr>
          <w:rFonts w:ascii="Arial" w:eastAsia="SimSun" w:hAnsi="Arial" w:cstheme="minorBidi" w:hint="cs"/>
          <w:sz w:val="24"/>
          <w:szCs w:val="24"/>
          <w:rtl/>
          <w:lang w:eastAsia="zh-CN" w:bidi="ar-AE"/>
        </w:rPr>
        <w:t>لزوج  ب.</w:t>
      </w:r>
    </w:p>
    <w:p w:rsidR="00BE7939" w:rsidRDefault="00BE7939" w:rsidP="00176313">
      <w:pPr>
        <w:spacing w:line="360" w:lineRule="auto"/>
        <w:ind w:left="26"/>
        <w:rPr>
          <w:rFonts w:ascii="Arial" w:eastAsia="SimSun" w:hAnsi="Arial" w:cstheme="minorBidi"/>
          <w:sz w:val="24"/>
          <w:szCs w:val="24"/>
          <w:rtl/>
          <w:lang w:eastAsia="zh-CN" w:bidi="ar-AE"/>
        </w:rPr>
      </w:pPr>
      <w:r>
        <w:rPr>
          <w:rFonts w:ascii="Arial" w:eastAsia="SimSun" w:hAnsi="Arial" w:cstheme="minorBidi" w:hint="cs"/>
          <w:sz w:val="24"/>
          <w:szCs w:val="24"/>
          <w:rtl/>
          <w:lang w:eastAsia="zh-CN" w:bidi="ar-AE"/>
        </w:rPr>
        <w:t>ت-</w:t>
      </w:r>
      <w:r w:rsidRPr="00BE7939">
        <w:rPr>
          <w:rFonts w:ascii="Arial" w:eastAsia="SimSun" w:hAnsi="Arial" w:cstheme="minorBidi" w:hint="cs"/>
          <w:sz w:val="24"/>
          <w:szCs w:val="24"/>
          <w:rtl/>
          <w:lang w:eastAsia="zh-CN" w:bidi="ar-AE"/>
        </w:rPr>
        <w:t xml:space="preserve"> </w:t>
      </w:r>
      <w:r w:rsidR="00176313">
        <w:rPr>
          <w:rFonts w:ascii="Arial" w:eastAsia="SimSun" w:hAnsi="Arial" w:cstheme="minorBidi" w:hint="cs"/>
          <w:sz w:val="24"/>
          <w:szCs w:val="24"/>
          <w:rtl/>
          <w:lang w:eastAsia="zh-CN" w:bidi="ar-AE"/>
        </w:rPr>
        <w:t>درجة حرارة اتزان ا</w:t>
      </w:r>
      <w:r>
        <w:rPr>
          <w:rFonts w:ascii="Arial" w:eastAsia="SimSun" w:hAnsi="Arial" w:cstheme="minorBidi" w:hint="cs"/>
          <w:sz w:val="24"/>
          <w:szCs w:val="24"/>
          <w:rtl/>
          <w:lang w:eastAsia="zh-CN" w:bidi="ar-AE"/>
        </w:rPr>
        <w:t xml:space="preserve">لزوج أ </w:t>
      </w:r>
      <w:r w:rsidR="00176313">
        <w:rPr>
          <w:rFonts w:ascii="Arial" w:eastAsia="SimSun" w:hAnsi="Arial" w:cstheme="minorBidi" w:hint="cs"/>
          <w:sz w:val="24"/>
          <w:szCs w:val="24"/>
          <w:rtl/>
          <w:lang w:eastAsia="zh-CN" w:bidi="ar-AE"/>
        </w:rPr>
        <w:t>تساوي درجة حرارة اتزان ا</w:t>
      </w:r>
      <w:r>
        <w:rPr>
          <w:rFonts w:ascii="Arial" w:eastAsia="SimSun" w:hAnsi="Arial" w:cstheme="minorBidi" w:hint="cs"/>
          <w:sz w:val="24"/>
          <w:szCs w:val="24"/>
          <w:rtl/>
          <w:lang w:eastAsia="zh-CN" w:bidi="ar-AE"/>
        </w:rPr>
        <w:t>لزوج  ب.</w:t>
      </w:r>
    </w:p>
    <w:p w:rsidR="008A0C7C" w:rsidRPr="00734316" w:rsidRDefault="00494E12" w:rsidP="00176313">
      <w:pPr>
        <w:spacing w:line="360" w:lineRule="auto"/>
        <w:ind w:left="26"/>
        <w:rPr>
          <w:rFonts w:ascii="Arial" w:eastAsia="SimSun" w:hAnsi="Arial" w:cs="David"/>
          <w:sz w:val="24"/>
          <w:szCs w:val="24"/>
          <w:rtl/>
          <w:lang w:eastAsia="zh-CN"/>
        </w:rPr>
      </w:pPr>
      <w:r>
        <w:rPr>
          <w:rFonts w:ascii="Arial" w:eastAsia="SimSun" w:hAnsi="Arial" w:cs="David"/>
          <w:sz w:val="24"/>
          <w:szCs w:val="24"/>
          <w:rtl/>
          <w:lang w:eastAsia="en-US"/>
        </w:rPr>
        <mc:AlternateContent>
          <mc:Choice Requires="wpg">
            <w:drawing>
              <wp:anchor distT="0" distB="0" distL="114300" distR="114300" simplePos="0" relativeHeight="251678208" behindDoc="0" locked="0" layoutInCell="1" allowOverlap="1">
                <wp:simplePos x="0" y="0"/>
                <wp:positionH relativeFrom="column">
                  <wp:posOffset>1257300</wp:posOffset>
                </wp:positionH>
                <wp:positionV relativeFrom="paragraph">
                  <wp:posOffset>137795</wp:posOffset>
                </wp:positionV>
                <wp:extent cx="3543300" cy="1476375"/>
                <wp:effectExtent l="9525" t="13970" r="9525" b="0"/>
                <wp:wrapNone/>
                <wp:docPr id="1440"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476375"/>
                          <a:chOff x="3780" y="8460"/>
                          <a:chExt cx="5580" cy="2325"/>
                        </a:xfrm>
                      </wpg:grpSpPr>
                      <wps:wsp>
                        <wps:cNvPr id="1441" name="Text Box 389"/>
                        <wps:cNvSpPr txBox="1">
                          <a:spLocks noChangeArrowheads="1"/>
                        </wps:cNvSpPr>
                        <wps:spPr bwMode="auto">
                          <a:xfrm>
                            <a:off x="7020" y="8460"/>
                            <a:ext cx="1440" cy="1440"/>
                          </a:xfrm>
                          <a:prstGeom prst="rect">
                            <a:avLst/>
                          </a:prstGeom>
                          <a:solidFill>
                            <a:srgbClr val="FFFFFF"/>
                          </a:solidFill>
                          <a:ln w="9525">
                            <a:solidFill>
                              <a:srgbClr val="000000"/>
                            </a:solidFill>
                            <a:miter lim="800000"/>
                            <a:headEnd/>
                            <a:tailEnd/>
                          </a:ln>
                        </wps:spPr>
                        <wps:txbx>
                          <w:txbxContent>
                            <w:p w:rsidR="00F03EAF" w:rsidRDefault="00F03EAF" w:rsidP="008A0C7C">
                              <w:pPr>
                                <w:rPr>
                                  <w:rtl/>
                                </w:rPr>
                              </w:pPr>
                            </w:p>
                            <w:p w:rsidR="00F03EAF" w:rsidRDefault="00F03EAF" w:rsidP="008A0C7C">
                              <w:r>
                                <w:rPr>
                                  <w:rFonts w:hint="cs"/>
                                </w:rPr>
                                <w:t>C</w:t>
                              </w:r>
                              <w:r>
                                <w:rPr>
                                  <w:rFonts w:hint="cs"/>
                                  <w:rtl/>
                                </w:rPr>
                                <w:t xml:space="preserve"> 80</w:t>
                              </w:r>
                              <w:r>
                                <w:rPr>
                                  <w:rFonts w:hint="cs"/>
                                  <w:vertAlign w:val="superscript"/>
                                  <w:rtl/>
                                </w:rPr>
                                <w:t>0</w:t>
                              </w:r>
                            </w:p>
                          </w:txbxContent>
                        </wps:txbx>
                        <wps:bodyPr rot="0" vert="horz" wrap="square" lIns="91440" tIns="45720" rIns="91440" bIns="45720" anchor="t" anchorCtr="0" upright="1">
                          <a:noAutofit/>
                        </wps:bodyPr>
                      </wps:wsp>
                      <wps:wsp>
                        <wps:cNvPr id="1442" name="Text Box 390"/>
                        <wps:cNvSpPr txBox="1">
                          <a:spLocks noChangeArrowheads="1"/>
                        </wps:cNvSpPr>
                        <wps:spPr bwMode="auto">
                          <a:xfrm>
                            <a:off x="3780" y="8460"/>
                            <a:ext cx="1440" cy="1440"/>
                          </a:xfrm>
                          <a:prstGeom prst="rect">
                            <a:avLst/>
                          </a:prstGeom>
                          <a:solidFill>
                            <a:srgbClr val="FFFFFF"/>
                          </a:solidFill>
                          <a:ln w="9525">
                            <a:solidFill>
                              <a:srgbClr val="000000"/>
                            </a:solidFill>
                            <a:miter lim="800000"/>
                            <a:headEnd/>
                            <a:tailEnd/>
                          </a:ln>
                        </wps:spPr>
                        <wps:txbx>
                          <w:txbxContent>
                            <w:p w:rsidR="00F03EAF" w:rsidRDefault="00F03EAF" w:rsidP="008A0C7C">
                              <w:pPr>
                                <w:rPr>
                                  <w:rtl/>
                                </w:rPr>
                              </w:pPr>
                            </w:p>
                            <w:p w:rsidR="00F03EAF" w:rsidRDefault="00F03EAF" w:rsidP="008A0C7C">
                              <w:r>
                                <w:rPr>
                                  <w:rFonts w:hint="cs"/>
                                </w:rPr>
                                <w:t>C</w:t>
                              </w:r>
                              <w:r>
                                <w:rPr>
                                  <w:rFonts w:hint="cs"/>
                                  <w:rtl/>
                                </w:rPr>
                                <w:t xml:space="preserve"> 80</w:t>
                              </w:r>
                              <w:r>
                                <w:rPr>
                                  <w:rFonts w:hint="cs"/>
                                  <w:vertAlign w:val="superscript"/>
                                  <w:rtl/>
                                </w:rPr>
                                <w:t>0</w:t>
                              </w:r>
                            </w:p>
                          </w:txbxContent>
                        </wps:txbx>
                        <wps:bodyPr rot="0" vert="horz" wrap="square" lIns="91440" tIns="45720" rIns="91440" bIns="45720" anchor="t" anchorCtr="0" upright="1">
                          <a:noAutofit/>
                        </wps:bodyPr>
                      </wps:wsp>
                      <wps:wsp>
                        <wps:cNvPr id="1443" name="Text Box 391"/>
                        <wps:cNvSpPr txBox="1">
                          <a:spLocks noChangeArrowheads="1"/>
                        </wps:cNvSpPr>
                        <wps:spPr bwMode="auto">
                          <a:xfrm>
                            <a:off x="7665" y="10065"/>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176313" w:rsidRDefault="00F03EAF" w:rsidP="008A0C7C">
                              <w:pPr>
                                <w:rPr>
                                  <w:rFonts w:cs="Arial"/>
                                  <w:rtl/>
                                  <w:lang w:bidi="ar-SA"/>
                                </w:rPr>
                              </w:pPr>
                              <w:r>
                                <w:rPr>
                                  <w:rFonts w:cs="Arial" w:hint="cs"/>
                                  <w:rtl/>
                                  <w:lang w:bidi="ar-SA"/>
                                </w:rPr>
                                <w:t>الزوج أ</w:t>
                              </w:r>
                            </w:p>
                          </w:txbxContent>
                        </wps:txbx>
                        <wps:bodyPr rot="0" vert="horz" wrap="square" lIns="91440" tIns="45720" rIns="91440" bIns="45720" anchor="t" anchorCtr="0" upright="1">
                          <a:noAutofit/>
                        </wps:bodyPr>
                      </wps:wsp>
                      <wps:wsp>
                        <wps:cNvPr id="1444" name="Text Box 392"/>
                        <wps:cNvSpPr txBox="1">
                          <a:spLocks noChangeArrowheads="1"/>
                        </wps:cNvSpPr>
                        <wps:spPr bwMode="auto">
                          <a:xfrm>
                            <a:off x="4125" y="10035"/>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176313" w:rsidRDefault="00F03EAF" w:rsidP="008A0C7C">
                              <w:pPr>
                                <w:widowControl w:val="0"/>
                                <w:rPr>
                                  <w:rFonts w:cs="Arial"/>
                                  <w:rtl/>
                                  <w:lang w:bidi="ar-SA"/>
                                </w:rPr>
                              </w:pPr>
                              <w:r>
                                <w:rPr>
                                  <w:rFonts w:cs="Arial" w:hint="cs"/>
                                  <w:rtl/>
                                  <w:lang w:bidi="ar-SA"/>
                                </w:rPr>
                                <w:t>الزوج ب</w:t>
                              </w:r>
                            </w:p>
                          </w:txbxContent>
                        </wps:txbx>
                        <wps:bodyPr rot="0" vert="horz" wrap="square" lIns="91440" tIns="45720" rIns="91440" bIns="45720" anchor="t" anchorCtr="0" upright="1">
                          <a:noAutofit/>
                        </wps:bodyPr>
                      </wps:wsp>
                      <wps:wsp>
                        <wps:cNvPr id="1445" name="Text Box 393"/>
                        <wps:cNvSpPr txBox="1">
                          <a:spLocks noChangeArrowheads="1"/>
                        </wps:cNvSpPr>
                        <wps:spPr bwMode="auto">
                          <a:xfrm>
                            <a:off x="8460" y="9000"/>
                            <a:ext cx="900" cy="903"/>
                          </a:xfrm>
                          <a:prstGeom prst="rect">
                            <a:avLst/>
                          </a:prstGeom>
                          <a:solidFill>
                            <a:srgbClr val="FFFFFF"/>
                          </a:solidFill>
                          <a:ln w="9525">
                            <a:solidFill>
                              <a:srgbClr val="000000"/>
                            </a:solidFill>
                            <a:miter lim="800000"/>
                            <a:headEnd/>
                            <a:tailEnd/>
                          </a:ln>
                        </wps:spPr>
                        <wps:txbx>
                          <w:txbxContent>
                            <w:p w:rsidR="00F03EAF" w:rsidRDefault="00F03EAF" w:rsidP="008A0C7C">
                              <w:pPr>
                                <w:rPr>
                                  <w:rtl/>
                                </w:rPr>
                              </w:pPr>
                            </w:p>
                            <w:p w:rsidR="00F03EAF" w:rsidRDefault="00F03EAF" w:rsidP="008A0C7C">
                              <w:r>
                                <w:rPr>
                                  <w:rFonts w:hint="cs"/>
                                </w:rPr>
                                <w:t>C</w:t>
                              </w:r>
                              <w:r>
                                <w:rPr>
                                  <w:rFonts w:hint="cs"/>
                                  <w:rtl/>
                                </w:rPr>
                                <w:t xml:space="preserve"> 20</w:t>
                              </w:r>
                              <w:r>
                                <w:rPr>
                                  <w:rFonts w:hint="cs"/>
                                  <w:vertAlign w:val="superscript"/>
                                  <w:rtl/>
                                </w:rPr>
                                <w:t>0</w:t>
                              </w:r>
                            </w:p>
                          </w:txbxContent>
                        </wps:txbx>
                        <wps:bodyPr rot="0" vert="horz" wrap="square" lIns="0" tIns="45720" rIns="0" bIns="45720" anchor="t" anchorCtr="0" upright="1">
                          <a:noAutofit/>
                        </wps:bodyPr>
                      </wps:wsp>
                      <wps:wsp>
                        <wps:cNvPr id="1446" name="Text Box 394"/>
                        <wps:cNvSpPr txBox="1">
                          <a:spLocks noChangeArrowheads="1"/>
                        </wps:cNvSpPr>
                        <wps:spPr bwMode="auto">
                          <a:xfrm>
                            <a:off x="5220" y="9360"/>
                            <a:ext cx="540" cy="543"/>
                          </a:xfrm>
                          <a:prstGeom prst="rect">
                            <a:avLst/>
                          </a:prstGeom>
                          <a:solidFill>
                            <a:srgbClr val="FFFFFF"/>
                          </a:solidFill>
                          <a:ln w="9525">
                            <a:solidFill>
                              <a:srgbClr val="000000"/>
                            </a:solidFill>
                            <a:miter lim="800000"/>
                            <a:headEnd/>
                            <a:tailEnd/>
                          </a:ln>
                        </wps:spPr>
                        <wps:txbx>
                          <w:txbxContent>
                            <w:p w:rsidR="00F03EAF" w:rsidRDefault="00F03EAF" w:rsidP="008A0C7C">
                              <w:r>
                                <w:rPr>
                                  <w:rFonts w:hint="cs"/>
                                </w:rPr>
                                <w:t>C</w:t>
                              </w:r>
                              <w:r>
                                <w:rPr>
                                  <w:rFonts w:hint="cs"/>
                                  <w:rtl/>
                                </w:rPr>
                                <w:t xml:space="preserve"> 20</w:t>
                              </w:r>
                              <w:r>
                                <w:rPr>
                                  <w:rFonts w:hint="cs"/>
                                  <w:vertAlign w:val="superscript"/>
                                  <w:rtl/>
                                </w:rPr>
                                <w:t>0</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268" style="position:absolute;left:0;text-align:left;margin-left:99pt;margin-top:10.85pt;width:279pt;height:116.25pt;z-index:251678208;mso-position-horizontal-relative:text;mso-position-vertical-relative:text" coordorigin="3780,8460" coordsize="558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">
                <v:shape id="Text Box 389" o:spid="_x0000_s1269" type="#_x0000_t202" style="position:absolute;left:7020;top:846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anb8QA&#10;AADdAAAADwAAAGRycy9kb3ducmV2LnhtbERPTWvCQBC9C/6HZQQvUjdqsDZ1lSIo9mZtaa9DdkxC&#10;s7Pp7hrjv3eFgrd5vM9ZrjtTi5acrywrmIwTEMS51RUXCr4+t08LED4ga6wtk4IreViv+r0lZtpe&#10;+IPaYyhEDGGfoYIyhCaT0uclGfRj2xBH7mSdwRChK6R2eInhppbTJJlLgxXHhhIb2pSU/x7PRsEi&#10;3bc//n12+M7np/oljJ7b3Z9Tajjo3l5BBOrCQ/zv3us4P00ncP8mni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Wp2/EAAAA3QAAAA8AAAAAAAAAAAAAAAAAmAIAAGRycy9k&#10;b3ducmV2LnhtbFBLBQYAAAAABAAEAPUAAACJAwAAAAA=&#10;">
                  <v:textbox>
                    <w:txbxContent>
                      <w:p w:rsidR="00725ACE" w:rsidRDefault="00725ACE" w:rsidP="008A0C7C">
                        <w:pPr>
                          <w:rPr>
                            <w:rtl/>
                          </w:rPr>
                        </w:pPr>
                      </w:p>
                      <w:p w:rsidR="00725ACE" w:rsidRDefault="00725ACE" w:rsidP="008A0C7C">
                        <w:r>
                          <w:rPr>
                            <w:rFonts w:hint="cs"/>
                          </w:rPr>
                          <w:t>C</w:t>
                        </w:r>
                        <w:r>
                          <w:rPr>
                            <w:rFonts w:hint="cs"/>
                            <w:rtl/>
                          </w:rPr>
                          <w:t xml:space="preserve"> 80</w:t>
                        </w:r>
                        <w:r>
                          <w:rPr>
                            <w:rFonts w:hint="cs"/>
                            <w:vertAlign w:val="superscript"/>
                            <w:rtl/>
                          </w:rPr>
                          <w:t>0</w:t>
                        </w:r>
                      </w:p>
                    </w:txbxContent>
                  </v:textbox>
                </v:shape>
                <v:shape id="Text Box 390" o:spid="_x0000_s1270" type="#_x0000_t202" style="position:absolute;left:3780;top:846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5GMQA&#10;AADdAAAADwAAAGRycy9kb3ducmV2LnhtbERPTWvCQBC9C/6HZQQvopvaoDZ1FREUe7NW7HXIjklo&#10;djbdXWP677uFgrd5vM9ZrjtTi5acrywreJokIIhzqysuFJw/duMFCB+QNdaWScEPeViv+r0lZtre&#10;+Z3aUyhEDGGfoYIyhCaT0uclGfQT2xBH7mqdwRChK6R2eI/hppbTJJlJgxXHhhIb2paUf51uRsEi&#10;PbSf/u35eMln1/oljObt/tspNRx0m1cQgbrwEP+7DzrOT9M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EORjEAAAA3QAAAA8AAAAAAAAAAAAAAAAAmAIAAGRycy9k&#10;b3ducmV2LnhtbFBLBQYAAAAABAAEAPUAAACJAwAAAAA=&#10;">
                  <v:textbox>
                    <w:txbxContent>
                      <w:p w:rsidR="00725ACE" w:rsidRDefault="00725ACE" w:rsidP="008A0C7C">
                        <w:pPr>
                          <w:rPr>
                            <w:rtl/>
                          </w:rPr>
                        </w:pPr>
                      </w:p>
                      <w:p w:rsidR="00725ACE" w:rsidRDefault="00725ACE" w:rsidP="008A0C7C">
                        <w:r>
                          <w:rPr>
                            <w:rFonts w:hint="cs"/>
                          </w:rPr>
                          <w:t>C</w:t>
                        </w:r>
                        <w:r>
                          <w:rPr>
                            <w:rFonts w:hint="cs"/>
                            <w:rtl/>
                          </w:rPr>
                          <w:t xml:space="preserve"> 80</w:t>
                        </w:r>
                        <w:r>
                          <w:rPr>
                            <w:rFonts w:hint="cs"/>
                            <w:vertAlign w:val="superscript"/>
                            <w:rtl/>
                          </w:rPr>
                          <w:t>0</w:t>
                        </w:r>
                      </w:p>
                    </w:txbxContent>
                  </v:textbox>
                </v:shape>
                <v:shape id="Text Box 391" o:spid="_x0000_s1271" type="#_x0000_t202" style="position:absolute;left:7665;top:10065;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CysEA&#10;AADdAAAADwAAAGRycy9kb3ducmV2LnhtbERP24rCMBB9F/yHMIIvoqluvVWj7C4ovnr5gLEZ22Iz&#10;KU3W1r/fCIJvczjXWW9bU4oH1a6wrGA8ikAQp1YXnCm4nHfDBQjnkTWWlknBkxxsN93OGhNtGz7S&#10;4+QzEULYJagg975KpHRpTgbdyFbEgbvZ2qAPsM6krrEJ4aaUkyiaSYMFh4YcK/rNKb2f/oyC26EZ&#10;TJfNde8v82M8+8FifrVPpfq99nsFwlPrP+K3+6DD/Dj+gtc34QS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8wsrBAAAA3QAAAA8AAAAAAAAAAAAAAAAAmAIAAGRycy9kb3du&#10;cmV2LnhtbFBLBQYAAAAABAAEAPUAAACGAwAAAAA=&#10;" stroked="f">
                  <v:textbox>
                    <w:txbxContent>
                      <w:p w:rsidR="00725ACE" w:rsidRPr="00176313" w:rsidRDefault="00725ACE" w:rsidP="008A0C7C">
                        <w:pPr>
                          <w:rPr>
                            <w:rFonts w:cs="Arial"/>
                            <w:rtl/>
                            <w:lang w:bidi="ar-SA"/>
                          </w:rPr>
                        </w:pPr>
                        <w:r>
                          <w:rPr>
                            <w:rFonts w:cs="Arial" w:hint="cs"/>
                            <w:rtl/>
                            <w:lang w:bidi="ar-SA"/>
                          </w:rPr>
                          <w:t>الزوج أ</w:t>
                        </w:r>
                      </w:p>
                    </w:txbxContent>
                  </v:textbox>
                </v:shape>
                <v:shape id="Text Box 392" o:spid="_x0000_s1272" type="#_x0000_t202" style="position:absolute;left:4125;top:10035;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VavsAA&#10;AADdAAAADwAAAGRycy9kb3ducmV2LnhtbERPy6rCMBDdC/5DGMGNXFOlvqpRVLjiVq8fMDZjW2wm&#10;pYm2/r25ILibw3nOatOaUjypdoVlBaNhBII4tbrgTMHl7/dnDsJ5ZI2lZVLwIgebdbezwkTbhk/0&#10;PPtMhBB2CSrIva8SKV2ak0E3tBVx4G62NugDrDOpa2xCuCnlOIqm0mDBoSHHivY5pffzwyi4HZvB&#10;ZNFcD/4yO8XTHRazq30p1e+12yUIT63/ij/uow7z4ziG/2/CCX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FVavsAAAADdAAAADwAAAAAAAAAAAAAAAACYAgAAZHJzL2Rvd25y&#10;ZXYueG1sUEsFBgAAAAAEAAQA9QAAAIUDAAAAAA==&#10;" stroked="f">
                  <v:textbox>
                    <w:txbxContent>
                      <w:p w:rsidR="00725ACE" w:rsidRPr="00176313" w:rsidRDefault="00725ACE" w:rsidP="008A0C7C">
                        <w:pPr>
                          <w:widowControl w:val="0"/>
                          <w:rPr>
                            <w:rFonts w:cs="Arial"/>
                            <w:rtl/>
                            <w:lang w:bidi="ar-SA"/>
                          </w:rPr>
                        </w:pPr>
                        <w:r>
                          <w:rPr>
                            <w:rFonts w:cs="Arial" w:hint="cs"/>
                            <w:rtl/>
                            <w:lang w:bidi="ar-SA"/>
                          </w:rPr>
                          <w:t>الزوج ب</w:t>
                        </w:r>
                      </w:p>
                    </w:txbxContent>
                  </v:textbox>
                </v:shape>
                <v:shape id="Text Box 393" o:spid="_x0000_s1273" type="#_x0000_t202" style="position:absolute;left:8460;top:9000;width:900;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dxsMA&#10;AADdAAAADwAAAGRycy9kb3ducmV2LnhtbERP32vCMBB+H+x/CDfwRTStdEM6owxhIIqDVWGvZ3Nr&#10;yppLaWKt/70RhL3dx/fzFqvBNqKnzteOFaTTBARx6XTNlYLj4XMyB+EDssbGMSm4kofV8vlpgbl2&#10;F/6mvgiViCHsc1RgQmhzKX1pyKKfupY4cr+usxgi7CqpO7zEcNvIWZK8SYs1xwaDLa0NlX/F2Sro&#10;fRinG0x/in27NetTeRpnXzulRi/DxzuIQEP4Fz/cGx3nZ9kr3L+JJ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ldxsMAAADdAAAADwAAAAAAAAAAAAAAAACYAgAAZHJzL2Rv&#10;d25yZXYueG1sUEsFBgAAAAAEAAQA9QAAAIgDAAAAAA==&#10;">
                  <v:textbox inset="0,,0">
                    <w:txbxContent>
                      <w:p w:rsidR="00725ACE" w:rsidRDefault="00725ACE" w:rsidP="008A0C7C">
                        <w:pPr>
                          <w:rPr>
                            <w:rtl/>
                          </w:rPr>
                        </w:pPr>
                      </w:p>
                      <w:p w:rsidR="00725ACE" w:rsidRDefault="00725ACE" w:rsidP="008A0C7C">
                        <w:r>
                          <w:rPr>
                            <w:rFonts w:hint="cs"/>
                          </w:rPr>
                          <w:t>C</w:t>
                        </w:r>
                        <w:r>
                          <w:rPr>
                            <w:rFonts w:hint="cs"/>
                            <w:rtl/>
                          </w:rPr>
                          <w:t xml:space="preserve"> 20</w:t>
                        </w:r>
                        <w:r>
                          <w:rPr>
                            <w:rFonts w:hint="cs"/>
                            <w:vertAlign w:val="superscript"/>
                            <w:rtl/>
                          </w:rPr>
                          <w:t>0</w:t>
                        </w:r>
                      </w:p>
                    </w:txbxContent>
                  </v:textbox>
                </v:shape>
                <v:shape id="Text Box 394" o:spid="_x0000_s1274" type="#_x0000_t202" style="position:absolute;left:5220;top:9360;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scMA&#10;AADdAAAADwAAAGRycy9kb3ducmV2LnhtbERP32vCMBB+H/g/hBP2Ipp2FBnVKCII4lBYN9jr2dya&#10;suZSmli7/94Igm/38f285Xqwjeip87VjBeksAUFcOl1zpeD7azd9B+EDssbGMSn4Jw/r1ehlibl2&#10;V/6kvgiViCHsc1RgQmhzKX1pyKKfuZY4cr+usxgi7CqpO7zGcNvItySZS4s1xwaDLW0NlX/FxSro&#10;fZike0x/imN7MNtzeZ5kpw+lXsfDZgEi0BCe4od7r+P8LJvD/Zt4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DscMAAADdAAAADwAAAAAAAAAAAAAAAACYAgAAZHJzL2Rv&#10;d25yZXYueG1sUEsFBgAAAAAEAAQA9QAAAIgDAAAAAA==&#10;">
                  <v:textbox inset="0,,0">
                    <w:txbxContent>
                      <w:p w:rsidR="00725ACE" w:rsidRDefault="00725ACE" w:rsidP="008A0C7C">
                        <w:r>
                          <w:rPr>
                            <w:rFonts w:hint="cs"/>
                          </w:rPr>
                          <w:t>C</w:t>
                        </w:r>
                        <w:r>
                          <w:rPr>
                            <w:rFonts w:hint="cs"/>
                            <w:rtl/>
                          </w:rPr>
                          <w:t xml:space="preserve"> 20</w:t>
                        </w:r>
                        <w:r>
                          <w:rPr>
                            <w:rFonts w:hint="cs"/>
                            <w:vertAlign w:val="superscript"/>
                            <w:rtl/>
                          </w:rPr>
                          <w:t>0</w:t>
                        </w:r>
                      </w:p>
                    </w:txbxContent>
                  </v:textbox>
                </v:shape>
              </v:group>
            </w:pict>
          </mc:Fallback>
        </mc:AlternateConten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BE7939" w:rsidRPr="00BE7939" w:rsidRDefault="008A0C7C" w:rsidP="00176313">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30. </w:t>
      </w:r>
      <w:r w:rsidR="00BE7939">
        <w:rPr>
          <w:rFonts w:ascii="Arial" w:eastAsia="SimSun" w:hAnsi="Arial" w:cstheme="minorBidi" w:hint="cs"/>
          <w:sz w:val="24"/>
          <w:szCs w:val="24"/>
          <w:rtl/>
          <w:lang w:eastAsia="zh-CN" w:bidi="ar-AE"/>
        </w:rPr>
        <w:t>نسخن لتر</w:t>
      </w:r>
      <w:r w:rsidR="00176313">
        <w:rPr>
          <w:rFonts w:ascii="Arial" w:eastAsia="SimSun" w:hAnsi="Arial" w:cstheme="minorBidi" w:hint="cs"/>
          <w:sz w:val="24"/>
          <w:szCs w:val="24"/>
          <w:rtl/>
          <w:lang w:eastAsia="zh-CN" w:bidi="ar-AE"/>
        </w:rPr>
        <w:t>ً</w:t>
      </w:r>
      <w:r w:rsidR="00BE7939">
        <w:rPr>
          <w:rFonts w:ascii="Arial" w:eastAsia="SimSun" w:hAnsi="Arial" w:cstheme="minorBidi" w:hint="cs"/>
          <w:sz w:val="24"/>
          <w:szCs w:val="24"/>
          <w:rtl/>
          <w:lang w:eastAsia="zh-CN" w:bidi="ar-AE"/>
        </w:rPr>
        <w:t xml:space="preserve">ا من الماء في </w:t>
      </w:r>
      <w:r w:rsidR="00176313">
        <w:rPr>
          <w:rFonts w:ascii="Arial" w:eastAsia="SimSun" w:hAnsi="Arial" w:cstheme="minorBidi" w:hint="cs"/>
          <w:sz w:val="24"/>
          <w:szCs w:val="24"/>
          <w:rtl/>
          <w:lang w:eastAsia="zh-CN" w:bidi="ar-AE"/>
        </w:rPr>
        <w:t>إ</w:t>
      </w:r>
      <w:r w:rsidR="00BE7939">
        <w:rPr>
          <w:rFonts w:ascii="Arial" w:eastAsia="SimSun" w:hAnsi="Arial" w:cstheme="minorBidi" w:hint="cs"/>
          <w:sz w:val="24"/>
          <w:szCs w:val="24"/>
          <w:rtl/>
          <w:lang w:eastAsia="zh-CN" w:bidi="ar-AE"/>
        </w:rPr>
        <w:t xml:space="preserve">بريق كهربائي قدرته 2000 واط. </w:t>
      </w:r>
      <w:r w:rsidR="00CF6D9C">
        <w:rPr>
          <w:rFonts w:ascii="Arial" w:eastAsia="SimSun" w:hAnsi="Arial" w:cstheme="minorBidi" w:hint="cs"/>
          <w:sz w:val="24"/>
          <w:szCs w:val="24"/>
          <w:rtl/>
          <w:lang w:eastAsia="zh-CN" w:bidi="ar-AE"/>
        </w:rPr>
        <w:t xml:space="preserve">درجة حرارة الماء قبل التسخين كانت 20 درجة مئوية. درجة حرارة الماء وصلت </w:t>
      </w:r>
      <w:r w:rsidR="00176313">
        <w:rPr>
          <w:rFonts w:ascii="Arial" w:eastAsia="SimSun" w:hAnsi="Arial" w:cstheme="minorBidi" w:hint="cs"/>
          <w:sz w:val="24"/>
          <w:szCs w:val="24"/>
          <w:rtl/>
          <w:lang w:eastAsia="zh-CN" w:bidi="ar-AE"/>
        </w:rPr>
        <w:t>إ</w:t>
      </w:r>
      <w:r w:rsidR="00CF6D9C">
        <w:rPr>
          <w:rFonts w:ascii="Arial" w:eastAsia="SimSun" w:hAnsi="Arial" w:cstheme="minorBidi" w:hint="cs"/>
          <w:sz w:val="24"/>
          <w:szCs w:val="24"/>
          <w:rtl/>
          <w:lang w:eastAsia="zh-CN" w:bidi="ar-AE"/>
        </w:rPr>
        <w:t>لى نقطة الغليان.</w:t>
      </w:r>
    </w:p>
    <w:p w:rsidR="00CF6D9C" w:rsidRPr="00CF6D9C" w:rsidRDefault="00CF6D9C" w:rsidP="003B1A96">
      <w:pPr>
        <w:numPr>
          <w:ilvl w:val="1"/>
          <w:numId w:val="96"/>
        </w:numPr>
        <w:spacing w:line="360" w:lineRule="auto"/>
        <w:rPr>
          <w:rFonts w:cstheme="minorBidi"/>
          <w:sz w:val="24"/>
          <w:szCs w:val="24"/>
          <w:rtl/>
          <w:lang w:bidi="ar-AE"/>
        </w:rPr>
      </w:pPr>
      <w:r>
        <w:rPr>
          <w:rFonts w:cstheme="minorBidi" w:hint="cs"/>
          <w:sz w:val="24"/>
          <w:szCs w:val="24"/>
          <w:rtl/>
          <w:lang w:bidi="ar-AE"/>
        </w:rPr>
        <w:t xml:space="preserve">ما هو التغيير في طاقة حرارة الماء؟ الحرارة النوعية للماء 4200 جول\كغم </w:t>
      </w:r>
      <w:r w:rsidR="00176313">
        <w:rPr>
          <w:rFonts w:cstheme="minorBidi" w:hint="cs"/>
          <w:sz w:val="24"/>
          <w:szCs w:val="24"/>
          <w:rtl/>
          <w:lang w:bidi="ar-AE"/>
        </w:rPr>
        <w:t>ل</w:t>
      </w:r>
      <w:r>
        <w:rPr>
          <w:rFonts w:cstheme="minorBidi" w:hint="cs"/>
          <w:sz w:val="24"/>
          <w:szCs w:val="24"/>
          <w:rtl/>
          <w:lang w:bidi="ar-AE"/>
        </w:rPr>
        <w:t>درجة</w:t>
      </w:r>
      <w:r w:rsidR="00176313">
        <w:rPr>
          <w:rFonts w:cstheme="minorBidi" w:hint="cs"/>
          <w:sz w:val="24"/>
          <w:szCs w:val="24"/>
          <w:rtl/>
          <w:lang w:bidi="ar-AE"/>
        </w:rPr>
        <w:t xml:space="preserve"> مئوية</w:t>
      </w:r>
      <w:r>
        <w:rPr>
          <w:rFonts w:cstheme="minorBidi" w:hint="cs"/>
          <w:sz w:val="24"/>
          <w:szCs w:val="24"/>
          <w:rtl/>
          <w:lang w:bidi="ar-AE"/>
        </w:rPr>
        <w:t xml:space="preserve">. </w:t>
      </w:r>
    </w:p>
    <w:p w:rsidR="008A0C7C" w:rsidRPr="00734316" w:rsidRDefault="00CF6D9C" w:rsidP="00CF6D9C">
      <w:pPr>
        <w:spacing w:line="360" w:lineRule="auto"/>
        <w:ind w:left="786" w:right="392"/>
        <w:rPr>
          <w:rFonts w:ascii="Arial" w:eastAsia="SimSun" w:hAnsi="Arial" w:cs="David"/>
          <w:sz w:val="24"/>
          <w:szCs w:val="24"/>
          <w:lang w:eastAsia="zh-CN"/>
        </w:rPr>
      </w:pPr>
      <w:r>
        <w:rPr>
          <w:rFonts w:ascii="Arial" w:eastAsia="SimSun" w:hAnsi="Arial" w:cstheme="minorBidi" w:hint="cs"/>
          <w:sz w:val="24"/>
          <w:szCs w:val="24"/>
          <w:rtl/>
          <w:lang w:eastAsia="zh-CN" w:bidi="ar-AE"/>
        </w:rPr>
        <w:t>أ-</w:t>
      </w:r>
      <w:r>
        <w:rPr>
          <w:rFonts w:ascii="Arial" w:eastAsia="SimSun" w:hAnsi="Arial" w:cs="David"/>
          <w:sz w:val="24"/>
          <w:szCs w:val="24"/>
          <w:lang w:eastAsia="zh-CN"/>
        </w:rPr>
        <w:t>j</w:t>
      </w:r>
      <w:r w:rsidR="008A0C7C" w:rsidRPr="00734316">
        <w:rPr>
          <w:rFonts w:ascii="Arial" w:eastAsia="SimSun" w:hAnsi="Arial" w:cs="David" w:hint="cs"/>
          <w:sz w:val="24"/>
          <w:szCs w:val="24"/>
          <w:rtl/>
          <w:lang w:eastAsia="zh-CN"/>
        </w:rPr>
        <w:t xml:space="preserve"> 168,000,000 </w:t>
      </w:r>
    </w:p>
    <w:p w:rsidR="008A0C7C" w:rsidRPr="00734316" w:rsidRDefault="008A0C7C" w:rsidP="00CF6D9C">
      <w:pPr>
        <w:spacing w:line="360" w:lineRule="auto"/>
        <w:ind w:left="786"/>
        <w:rPr>
          <w:rFonts w:ascii="Arial" w:eastAsia="SimSun" w:hAnsi="Arial" w:cs="David"/>
          <w:sz w:val="24"/>
          <w:szCs w:val="24"/>
          <w:lang w:eastAsia="zh-CN"/>
        </w:rPr>
      </w:pPr>
      <w:r w:rsidRPr="00734316">
        <w:rPr>
          <w:rFonts w:ascii="Arial" w:eastAsia="SimSun" w:hAnsi="Arial" w:cs="David" w:hint="cs"/>
          <w:sz w:val="24"/>
          <w:szCs w:val="24"/>
          <w:rtl/>
          <w:lang w:eastAsia="zh-CN"/>
        </w:rPr>
        <w:t xml:space="preserve"> </w:t>
      </w:r>
      <w:r w:rsidR="00CF6D9C">
        <w:rPr>
          <w:rFonts w:ascii="Arial" w:eastAsia="SimSun" w:hAnsi="Arial" w:cstheme="minorBidi" w:hint="cs"/>
          <w:sz w:val="24"/>
          <w:szCs w:val="24"/>
          <w:rtl/>
          <w:lang w:eastAsia="zh-CN" w:bidi="ar-AE"/>
        </w:rPr>
        <w:t>ب-</w:t>
      </w:r>
      <w:r w:rsidR="00CF6D9C">
        <w:rPr>
          <w:rFonts w:ascii="Arial" w:eastAsia="SimSun" w:hAnsi="Arial" w:cstheme="minorBidi"/>
          <w:sz w:val="24"/>
          <w:szCs w:val="24"/>
          <w:lang w:eastAsia="zh-CN" w:bidi="ar-AE"/>
        </w:rPr>
        <w:t>j</w:t>
      </w:r>
      <w:r w:rsidRPr="00734316">
        <w:rPr>
          <w:rFonts w:ascii="Arial" w:eastAsia="SimSun" w:hAnsi="Arial" w:cs="David" w:hint="cs"/>
          <w:sz w:val="24"/>
          <w:szCs w:val="24"/>
          <w:rtl/>
          <w:lang w:eastAsia="zh-CN"/>
        </w:rPr>
        <w:t>336,000</w:t>
      </w:r>
    </w:p>
    <w:p w:rsidR="008A0C7C" w:rsidRPr="00734316" w:rsidRDefault="00CF6D9C" w:rsidP="00CF6D9C">
      <w:pPr>
        <w:spacing w:line="360" w:lineRule="auto"/>
        <w:ind w:left="786" w:right="392"/>
        <w:rPr>
          <w:rFonts w:ascii="Arial" w:eastAsia="SimSun" w:hAnsi="Arial" w:cs="David"/>
          <w:sz w:val="24"/>
          <w:szCs w:val="24"/>
          <w:lang w:eastAsia="zh-CN"/>
        </w:rPr>
      </w:pPr>
      <w:r>
        <w:rPr>
          <w:rFonts w:ascii="Arial" w:eastAsia="SimSun" w:hAnsi="Arial" w:cstheme="minorBidi" w:hint="cs"/>
          <w:sz w:val="24"/>
          <w:szCs w:val="24"/>
          <w:rtl/>
          <w:lang w:eastAsia="zh-CN" w:bidi="ar-AE"/>
        </w:rPr>
        <w:t>ت-</w:t>
      </w:r>
      <w:r>
        <w:rPr>
          <w:rFonts w:ascii="Arial" w:eastAsia="SimSun" w:hAnsi="Arial" w:cstheme="minorBidi"/>
          <w:sz w:val="24"/>
          <w:szCs w:val="24"/>
          <w:lang w:eastAsia="zh-CN" w:bidi="ar-AE"/>
        </w:rPr>
        <w:t>j</w:t>
      </w:r>
      <w:r w:rsidR="008A0C7C" w:rsidRPr="00734316">
        <w:rPr>
          <w:rFonts w:ascii="Arial" w:eastAsia="SimSun" w:hAnsi="Arial" w:cs="David" w:hint="cs"/>
          <w:sz w:val="24"/>
          <w:szCs w:val="24"/>
          <w:rtl/>
          <w:lang w:eastAsia="zh-CN"/>
        </w:rPr>
        <w:t xml:space="preserve"> 84,000</w:t>
      </w:r>
    </w:p>
    <w:p w:rsidR="008A0C7C" w:rsidRPr="00734316" w:rsidRDefault="00CF6D9C" w:rsidP="00CF6D9C">
      <w:pPr>
        <w:spacing w:line="360" w:lineRule="auto"/>
        <w:ind w:left="786" w:right="392"/>
        <w:rPr>
          <w:rFonts w:ascii="Arial" w:eastAsia="SimSun" w:hAnsi="Arial" w:cs="David"/>
          <w:sz w:val="24"/>
          <w:szCs w:val="24"/>
          <w:lang w:eastAsia="zh-CN"/>
        </w:rPr>
      </w:pPr>
      <w:r>
        <w:rPr>
          <w:rFonts w:ascii="Arial" w:eastAsia="SimSun" w:hAnsi="Arial" w:cstheme="minorBidi" w:hint="cs"/>
          <w:sz w:val="24"/>
          <w:szCs w:val="24"/>
          <w:rtl/>
          <w:lang w:eastAsia="zh-CN" w:bidi="ar-AE"/>
        </w:rPr>
        <w:t>ث-</w:t>
      </w:r>
      <w:r>
        <w:rPr>
          <w:rFonts w:ascii="Arial" w:eastAsia="SimSun" w:hAnsi="Arial" w:cstheme="minorBidi"/>
          <w:sz w:val="24"/>
          <w:szCs w:val="24"/>
          <w:lang w:eastAsia="zh-CN" w:bidi="ar-AE"/>
        </w:rPr>
        <w:t>j</w:t>
      </w:r>
      <w:r w:rsidR="008A0C7C" w:rsidRPr="00734316">
        <w:rPr>
          <w:rFonts w:ascii="Arial" w:eastAsia="SimSun" w:hAnsi="Arial" w:cs="David" w:hint="cs"/>
          <w:sz w:val="24"/>
          <w:szCs w:val="24"/>
          <w:rtl/>
          <w:lang w:eastAsia="zh-CN"/>
        </w:rPr>
        <w:t xml:space="preserve"> 420,000</w:t>
      </w:r>
    </w:p>
    <w:p w:rsidR="008A0C7C" w:rsidRPr="00734316" w:rsidRDefault="008A0C7C" w:rsidP="008A0C7C">
      <w:pPr>
        <w:spacing w:line="360" w:lineRule="auto"/>
        <w:ind w:left="26"/>
        <w:rPr>
          <w:rFonts w:ascii="Arial" w:eastAsia="SimSun" w:hAnsi="Arial" w:cs="David"/>
          <w:sz w:val="24"/>
          <w:szCs w:val="24"/>
          <w:rtl/>
          <w:lang w:eastAsia="zh-CN"/>
        </w:rPr>
      </w:pPr>
    </w:p>
    <w:p w:rsidR="00CF6D9C" w:rsidRDefault="008A0C7C" w:rsidP="00176313">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30.2 </w:t>
      </w:r>
      <w:r w:rsidR="0016399A">
        <w:rPr>
          <w:rFonts w:ascii="Arial" w:eastAsia="SimSun" w:hAnsi="Arial" w:cstheme="minorBidi" w:hint="cs"/>
          <w:sz w:val="24"/>
          <w:szCs w:val="24"/>
          <w:rtl/>
          <w:lang w:eastAsia="zh-CN" w:bidi="ar-AE"/>
        </w:rPr>
        <w:t xml:space="preserve">اذا كان مقدار الطاقة الكهربائية اللازمة لغلي الماء </w:t>
      </w:r>
      <w:r w:rsidR="0016399A" w:rsidRPr="00734316">
        <w:rPr>
          <w:rFonts w:ascii="Arial" w:eastAsia="SimSun" w:hAnsi="Arial" w:cs="David" w:hint="cs"/>
          <w:sz w:val="24"/>
          <w:szCs w:val="24"/>
          <w:lang w:eastAsia="zh-CN"/>
        </w:rPr>
        <w:t>J</w:t>
      </w:r>
      <w:r w:rsidR="0016399A" w:rsidRPr="00734316">
        <w:rPr>
          <w:rFonts w:ascii="Arial" w:eastAsia="SimSun" w:hAnsi="Arial" w:cs="David" w:hint="cs"/>
          <w:sz w:val="24"/>
          <w:szCs w:val="24"/>
          <w:rtl/>
          <w:lang w:eastAsia="zh-CN"/>
        </w:rPr>
        <w:t xml:space="preserve"> 400,000</w:t>
      </w:r>
      <w:r w:rsidR="00176313">
        <w:rPr>
          <w:rFonts w:ascii="Arial" w:eastAsia="SimSun" w:hAnsi="Arial" w:cs="Arial" w:hint="cs"/>
          <w:sz w:val="24"/>
          <w:szCs w:val="24"/>
          <w:rtl/>
          <w:lang w:eastAsia="zh-CN" w:bidi="ar-SA"/>
        </w:rPr>
        <w:t xml:space="preserve">، </w:t>
      </w:r>
      <w:r w:rsidR="00176313">
        <w:rPr>
          <w:rFonts w:ascii="Arial" w:eastAsia="SimSun" w:hAnsi="Arial" w:cstheme="minorBidi" w:hint="cs"/>
          <w:sz w:val="24"/>
          <w:szCs w:val="24"/>
          <w:rtl/>
          <w:lang w:eastAsia="zh-CN" w:bidi="ar-AE"/>
        </w:rPr>
        <w:t>ماهي نجاعة الإ</w:t>
      </w:r>
      <w:r w:rsidR="0016399A">
        <w:rPr>
          <w:rFonts w:ascii="Arial" w:eastAsia="SimSun" w:hAnsi="Arial" w:cstheme="minorBidi" w:hint="cs"/>
          <w:sz w:val="24"/>
          <w:szCs w:val="24"/>
          <w:rtl/>
          <w:lang w:eastAsia="zh-CN" w:bidi="ar-AE"/>
        </w:rPr>
        <w:t>بريق الكهربائي؟</w:t>
      </w:r>
    </w:p>
    <w:p w:rsidR="00176313" w:rsidRPr="00CF6D9C" w:rsidRDefault="00176313" w:rsidP="00176313">
      <w:pPr>
        <w:spacing w:line="360" w:lineRule="auto"/>
        <w:ind w:left="26"/>
        <w:rPr>
          <w:rFonts w:ascii="Arial" w:eastAsia="SimSun" w:hAnsi="Arial" w:cstheme="minorBidi"/>
          <w:sz w:val="24"/>
          <w:szCs w:val="24"/>
          <w:rtl/>
          <w:lang w:eastAsia="zh-CN" w:bidi="ar-AE"/>
        </w:rPr>
      </w:pPr>
    </w:p>
    <w:p w:rsidR="0016399A" w:rsidRPr="0016399A" w:rsidRDefault="008A0C7C" w:rsidP="00176313">
      <w:pPr>
        <w:spacing w:line="360" w:lineRule="auto"/>
        <w:rPr>
          <w:rFonts w:cstheme="minorBidi"/>
          <w:sz w:val="24"/>
          <w:szCs w:val="24"/>
          <w:rtl/>
          <w:lang w:bidi="ar-AE"/>
        </w:rPr>
      </w:pPr>
      <w:r w:rsidRPr="00734316">
        <w:rPr>
          <w:rFonts w:cs="David" w:hint="cs"/>
          <w:sz w:val="24"/>
          <w:szCs w:val="24"/>
          <w:rtl/>
        </w:rPr>
        <w:t xml:space="preserve">31. </w:t>
      </w:r>
      <w:r w:rsidR="0016399A">
        <w:rPr>
          <w:rFonts w:cstheme="minorBidi" w:hint="cs"/>
          <w:sz w:val="24"/>
          <w:szCs w:val="24"/>
          <w:rtl/>
          <w:lang w:bidi="ar-AE"/>
        </w:rPr>
        <w:t>قام يوسف بجر صندوق</w:t>
      </w:r>
      <w:r w:rsidR="00176313">
        <w:rPr>
          <w:rFonts w:cstheme="minorBidi" w:hint="cs"/>
          <w:sz w:val="24"/>
          <w:szCs w:val="24"/>
          <w:rtl/>
          <w:lang w:bidi="ar-AE"/>
        </w:rPr>
        <w:t>ً</w:t>
      </w:r>
      <w:r w:rsidR="0016399A">
        <w:rPr>
          <w:rFonts w:cstheme="minorBidi" w:hint="cs"/>
          <w:sz w:val="24"/>
          <w:szCs w:val="24"/>
          <w:rtl/>
          <w:lang w:bidi="ar-AE"/>
        </w:rPr>
        <w:t>ا كبير</w:t>
      </w:r>
      <w:r w:rsidR="00176313">
        <w:rPr>
          <w:rFonts w:cstheme="minorBidi" w:hint="cs"/>
          <w:sz w:val="24"/>
          <w:szCs w:val="24"/>
          <w:rtl/>
          <w:lang w:bidi="ar-AE"/>
        </w:rPr>
        <w:t>ً</w:t>
      </w:r>
      <w:r w:rsidR="0016399A">
        <w:rPr>
          <w:rFonts w:cstheme="minorBidi" w:hint="cs"/>
          <w:sz w:val="24"/>
          <w:szCs w:val="24"/>
          <w:rtl/>
          <w:lang w:bidi="ar-AE"/>
        </w:rPr>
        <w:t xml:space="preserve">ا من غرفته </w:t>
      </w:r>
      <w:r w:rsidR="00176313">
        <w:rPr>
          <w:rFonts w:cstheme="minorBidi" w:hint="cs"/>
          <w:sz w:val="24"/>
          <w:szCs w:val="24"/>
          <w:rtl/>
          <w:lang w:bidi="ar-AE"/>
        </w:rPr>
        <w:t>إ</w:t>
      </w:r>
      <w:r w:rsidR="0016399A">
        <w:rPr>
          <w:rFonts w:cstheme="minorBidi" w:hint="cs"/>
          <w:sz w:val="24"/>
          <w:szCs w:val="24"/>
          <w:rtl/>
          <w:lang w:bidi="ar-AE"/>
        </w:rPr>
        <w:t>لى المطبخ</w:t>
      </w:r>
      <w:r w:rsidR="00176313">
        <w:rPr>
          <w:rFonts w:cstheme="minorBidi" w:hint="cs"/>
          <w:sz w:val="24"/>
          <w:szCs w:val="24"/>
          <w:rtl/>
          <w:lang w:bidi="ar-AE"/>
        </w:rPr>
        <w:t xml:space="preserve">، </w:t>
      </w:r>
      <w:r w:rsidR="0016399A">
        <w:rPr>
          <w:rFonts w:cstheme="minorBidi" w:hint="cs"/>
          <w:sz w:val="24"/>
          <w:szCs w:val="24"/>
          <w:rtl/>
          <w:lang w:bidi="ar-AE"/>
        </w:rPr>
        <w:t>نتيجة</w:t>
      </w:r>
      <w:r w:rsidR="00176313">
        <w:rPr>
          <w:rFonts w:cstheme="minorBidi" w:hint="cs"/>
          <w:sz w:val="24"/>
          <w:szCs w:val="24"/>
          <w:rtl/>
          <w:lang w:bidi="ar-AE"/>
        </w:rPr>
        <w:t>ً</w:t>
      </w:r>
      <w:r w:rsidR="0016399A">
        <w:rPr>
          <w:rFonts w:cstheme="minorBidi" w:hint="cs"/>
          <w:sz w:val="24"/>
          <w:szCs w:val="24"/>
          <w:rtl/>
          <w:lang w:bidi="ar-AE"/>
        </w:rPr>
        <w:t xml:space="preserve"> لذلك:</w:t>
      </w:r>
    </w:p>
    <w:p w:rsidR="0016399A" w:rsidRDefault="0016399A" w:rsidP="00176313">
      <w:pPr>
        <w:spacing w:line="360" w:lineRule="auto"/>
        <w:rPr>
          <w:rFonts w:cstheme="minorBidi"/>
          <w:sz w:val="24"/>
          <w:szCs w:val="24"/>
          <w:rtl/>
          <w:lang w:bidi="ar-AE"/>
        </w:rPr>
      </w:pPr>
      <w:r>
        <w:rPr>
          <w:rFonts w:cstheme="minorBidi" w:hint="cs"/>
          <w:sz w:val="24"/>
          <w:szCs w:val="24"/>
          <w:rtl/>
          <w:lang w:bidi="ar-AE"/>
        </w:rPr>
        <w:t>أ-</w:t>
      </w:r>
      <w:r w:rsidR="00176313">
        <w:rPr>
          <w:rFonts w:cstheme="minorBidi" w:hint="cs"/>
          <w:sz w:val="24"/>
          <w:szCs w:val="24"/>
          <w:rtl/>
          <w:lang w:bidi="ar-AE"/>
        </w:rPr>
        <w:t xml:space="preserve"> كبرت </w:t>
      </w:r>
      <w:r>
        <w:rPr>
          <w:rFonts w:cstheme="minorBidi" w:hint="cs"/>
          <w:sz w:val="24"/>
          <w:szCs w:val="24"/>
          <w:rtl/>
          <w:lang w:bidi="ar-AE"/>
        </w:rPr>
        <w:t>درجة حرارة قاعدة الصندوق</w:t>
      </w:r>
      <w:r w:rsidR="00176313">
        <w:rPr>
          <w:rFonts w:cstheme="minorBidi" w:hint="cs"/>
          <w:sz w:val="24"/>
          <w:szCs w:val="24"/>
          <w:rtl/>
          <w:lang w:bidi="ar-AE"/>
        </w:rPr>
        <w:t>.</w:t>
      </w:r>
      <w:r>
        <w:rPr>
          <w:rFonts w:cstheme="minorBidi" w:hint="cs"/>
          <w:sz w:val="24"/>
          <w:szCs w:val="24"/>
          <w:rtl/>
          <w:lang w:bidi="ar-AE"/>
        </w:rPr>
        <w:t xml:space="preserve"> </w:t>
      </w:r>
    </w:p>
    <w:p w:rsidR="0016399A" w:rsidRDefault="0016399A" w:rsidP="00176313">
      <w:pPr>
        <w:spacing w:line="360" w:lineRule="auto"/>
        <w:rPr>
          <w:rFonts w:cstheme="minorBidi"/>
          <w:sz w:val="24"/>
          <w:szCs w:val="24"/>
          <w:rtl/>
          <w:lang w:bidi="ar-AE"/>
        </w:rPr>
      </w:pPr>
      <w:r>
        <w:rPr>
          <w:rFonts w:cstheme="minorBidi" w:hint="cs"/>
          <w:sz w:val="24"/>
          <w:szCs w:val="24"/>
          <w:rtl/>
          <w:lang w:bidi="ar-AE"/>
        </w:rPr>
        <w:t>ب-</w:t>
      </w:r>
      <w:r w:rsidRPr="0016399A">
        <w:rPr>
          <w:rFonts w:cstheme="minorBidi" w:hint="cs"/>
          <w:sz w:val="24"/>
          <w:szCs w:val="24"/>
          <w:rtl/>
          <w:lang w:bidi="ar-AE"/>
        </w:rPr>
        <w:t xml:space="preserve"> </w:t>
      </w:r>
      <w:r w:rsidR="00176313">
        <w:rPr>
          <w:rFonts w:cstheme="minorBidi" w:hint="cs"/>
          <w:sz w:val="24"/>
          <w:szCs w:val="24"/>
          <w:rtl/>
          <w:lang w:bidi="ar-AE"/>
        </w:rPr>
        <w:t xml:space="preserve">صغرت </w:t>
      </w:r>
      <w:r>
        <w:rPr>
          <w:rFonts w:cstheme="minorBidi" w:hint="cs"/>
          <w:sz w:val="24"/>
          <w:szCs w:val="24"/>
          <w:rtl/>
          <w:lang w:bidi="ar-AE"/>
        </w:rPr>
        <w:t>درجة حرارة قاعدة الصندوق</w:t>
      </w:r>
      <w:r w:rsidR="00176313">
        <w:rPr>
          <w:rFonts w:cstheme="minorBidi" w:hint="cs"/>
          <w:sz w:val="24"/>
          <w:szCs w:val="24"/>
          <w:rtl/>
          <w:lang w:bidi="ar-AE"/>
        </w:rPr>
        <w:t>.</w:t>
      </w:r>
      <w:r>
        <w:rPr>
          <w:rFonts w:cstheme="minorBidi" w:hint="cs"/>
          <w:sz w:val="24"/>
          <w:szCs w:val="24"/>
          <w:rtl/>
          <w:lang w:bidi="ar-AE"/>
        </w:rPr>
        <w:t xml:space="preserve"> </w:t>
      </w:r>
    </w:p>
    <w:p w:rsidR="0016399A" w:rsidRDefault="0016399A" w:rsidP="00D55EAC">
      <w:pPr>
        <w:spacing w:line="360" w:lineRule="auto"/>
        <w:rPr>
          <w:rFonts w:cstheme="minorBidi"/>
          <w:sz w:val="24"/>
          <w:szCs w:val="24"/>
          <w:rtl/>
          <w:lang w:bidi="ar-AE"/>
        </w:rPr>
      </w:pPr>
      <w:r>
        <w:rPr>
          <w:rFonts w:cstheme="minorBidi" w:hint="cs"/>
          <w:sz w:val="24"/>
          <w:szCs w:val="24"/>
          <w:rtl/>
          <w:lang w:bidi="ar-AE"/>
        </w:rPr>
        <w:t>ت-</w:t>
      </w:r>
      <w:r w:rsidR="00D55EAC">
        <w:rPr>
          <w:rFonts w:cstheme="minorBidi" w:hint="cs"/>
          <w:sz w:val="24"/>
          <w:szCs w:val="24"/>
          <w:rtl/>
          <w:lang w:bidi="ar-AE"/>
        </w:rPr>
        <w:t xml:space="preserve"> </w:t>
      </w:r>
      <w:r>
        <w:rPr>
          <w:rFonts w:cstheme="minorBidi" w:hint="cs"/>
          <w:sz w:val="24"/>
          <w:szCs w:val="24"/>
          <w:rtl/>
          <w:lang w:bidi="ar-AE"/>
        </w:rPr>
        <w:t>لم يح</w:t>
      </w:r>
      <w:r w:rsidR="00D55EAC">
        <w:rPr>
          <w:rFonts w:cstheme="minorBidi" w:hint="cs"/>
          <w:sz w:val="24"/>
          <w:szCs w:val="24"/>
          <w:rtl/>
          <w:lang w:bidi="ar-AE"/>
        </w:rPr>
        <w:t>د</w:t>
      </w:r>
      <w:r>
        <w:rPr>
          <w:rFonts w:cstheme="minorBidi" w:hint="cs"/>
          <w:sz w:val="24"/>
          <w:szCs w:val="24"/>
          <w:rtl/>
          <w:lang w:bidi="ar-AE"/>
        </w:rPr>
        <w:t xml:space="preserve">ث </w:t>
      </w:r>
      <w:r w:rsidR="00D55EAC">
        <w:rPr>
          <w:rFonts w:cstheme="minorBidi" w:hint="cs"/>
          <w:sz w:val="24"/>
          <w:szCs w:val="24"/>
          <w:rtl/>
          <w:lang w:bidi="ar-AE"/>
        </w:rPr>
        <w:t>أ</w:t>
      </w:r>
      <w:r>
        <w:rPr>
          <w:rFonts w:cstheme="minorBidi" w:hint="cs"/>
          <w:sz w:val="24"/>
          <w:szCs w:val="24"/>
          <w:rtl/>
          <w:lang w:bidi="ar-AE"/>
        </w:rPr>
        <w:t>ي تغيير في درجة حرارة قاعدة الصندوق.</w:t>
      </w:r>
    </w:p>
    <w:p w:rsidR="00D55EAC" w:rsidRPr="0016399A" w:rsidRDefault="00D55EAC" w:rsidP="00D55EAC">
      <w:pPr>
        <w:spacing w:line="360" w:lineRule="auto"/>
        <w:rPr>
          <w:rFonts w:cstheme="minorBidi"/>
          <w:sz w:val="24"/>
          <w:szCs w:val="24"/>
          <w:rtl/>
          <w:lang w:bidi="ar-AE"/>
        </w:rPr>
      </w:pPr>
    </w:p>
    <w:p w:rsidR="0016399A" w:rsidRPr="0016399A" w:rsidRDefault="008A0C7C" w:rsidP="00D55EAC">
      <w:pPr>
        <w:spacing w:line="360" w:lineRule="auto"/>
        <w:rPr>
          <w:rFonts w:cstheme="minorBidi"/>
          <w:sz w:val="24"/>
          <w:szCs w:val="24"/>
          <w:rtl/>
          <w:lang w:bidi="ar-AE"/>
        </w:rPr>
      </w:pPr>
      <w:r w:rsidRPr="00734316">
        <w:rPr>
          <w:rFonts w:cs="David" w:hint="cs"/>
          <w:sz w:val="24"/>
          <w:szCs w:val="24"/>
          <w:rtl/>
        </w:rPr>
        <w:t xml:space="preserve">32. </w:t>
      </w:r>
      <w:r w:rsidR="00D55EAC">
        <w:rPr>
          <w:rFonts w:cstheme="minorBidi" w:hint="cs"/>
          <w:sz w:val="24"/>
          <w:szCs w:val="24"/>
          <w:rtl/>
          <w:lang w:bidi="ar-AE"/>
        </w:rPr>
        <w:t>بنى</w:t>
      </w:r>
      <w:r w:rsidR="0016399A">
        <w:rPr>
          <w:rFonts w:cstheme="minorBidi" w:hint="cs"/>
          <w:sz w:val="24"/>
          <w:szCs w:val="24"/>
          <w:rtl/>
          <w:lang w:bidi="ar-AE"/>
        </w:rPr>
        <w:t xml:space="preserve"> يوسف دفيئة لتنمية البندورة. من </w:t>
      </w:r>
      <w:r w:rsidR="00D55EAC">
        <w:rPr>
          <w:rFonts w:cstheme="minorBidi" w:hint="cs"/>
          <w:sz w:val="24"/>
          <w:szCs w:val="24"/>
          <w:rtl/>
          <w:lang w:bidi="ar-AE"/>
        </w:rPr>
        <w:t>أ</w:t>
      </w:r>
      <w:r w:rsidR="0016399A">
        <w:rPr>
          <w:rFonts w:cstheme="minorBidi" w:hint="cs"/>
          <w:sz w:val="24"/>
          <w:szCs w:val="24"/>
          <w:rtl/>
          <w:lang w:bidi="ar-AE"/>
        </w:rPr>
        <w:t xml:space="preserve">جل ذلك </w:t>
      </w:r>
      <w:r w:rsidR="00D55EAC">
        <w:rPr>
          <w:rFonts w:cstheme="minorBidi" w:hint="cs"/>
          <w:sz w:val="24"/>
          <w:szCs w:val="24"/>
          <w:rtl/>
          <w:lang w:bidi="ar-AE"/>
        </w:rPr>
        <w:t>أ</w:t>
      </w:r>
      <w:r w:rsidR="0016399A">
        <w:rPr>
          <w:rFonts w:cstheme="minorBidi" w:hint="cs"/>
          <w:sz w:val="24"/>
          <w:szCs w:val="24"/>
          <w:rtl/>
          <w:lang w:bidi="ar-AE"/>
        </w:rPr>
        <w:t xml:space="preserve">حاط الاشتال </w:t>
      </w:r>
      <w:r w:rsidR="00D55EAC">
        <w:rPr>
          <w:rFonts w:cstheme="minorBidi" w:hint="cs"/>
          <w:sz w:val="24"/>
          <w:szCs w:val="24"/>
          <w:rtl/>
          <w:lang w:bidi="ar-AE"/>
        </w:rPr>
        <w:t xml:space="preserve">بنايلون </w:t>
      </w:r>
      <w:r w:rsidR="0016399A">
        <w:rPr>
          <w:rFonts w:cstheme="minorBidi" w:hint="cs"/>
          <w:sz w:val="24"/>
          <w:szCs w:val="24"/>
          <w:rtl/>
          <w:lang w:bidi="ar-AE"/>
        </w:rPr>
        <w:t>شفاف من جميع الجهات و</w:t>
      </w:r>
      <w:r w:rsidR="00D55EAC">
        <w:rPr>
          <w:rFonts w:cstheme="minorBidi" w:hint="cs"/>
          <w:sz w:val="24"/>
          <w:szCs w:val="24"/>
          <w:rtl/>
          <w:lang w:bidi="ar-AE"/>
        </w:rPr>
        <w:t>أ</w:t>
      </w:r>
      <w:r w:rsidR="0016399A">
        <w:rPr>
          <w:rFonts w:cstheme="minorBidi" w:hint="cs"/>
          <w:sz w:val="24"/>
          <w:szCs w:val="24"/>
          <w:rtl/>
          <w:lang w:bidi="ar-AE"/>
        </w:rPr>
        <w:t>يض</w:t>
      </w:r>
      <w:r w:rsidR="00D55EAC">
        <w:rPr>
          <w:rFonts w:cstheme="minorBidi" w:hint="cs"/>
          <w:sz w:val="24"/>
          <w:szCs w:val="24"/>
          <w:rtl/>
          <w:lang w:bidi="ar-AE"/>
        </w:rPr>
        <w:t>ًا من الأ</w:t>
      </w:r>
      <w:r w:rsidR="0016399A">
        <w:rPr>
          <w:rFonts w:cstheme="minorBidi" w:hint="cs"/>
          <w:sz w:val="24"/>
          <w:szCs w:val="24"/>
          <w:rtl/>
          <w:lang w:bidi="ar-AE"/>
        </w:rPr>
        <w:t>على. تعل</w:t>
      </w:r>
      <w:r w:rsidR="00D55EAC">
        <w:rPr>
          <w:rFonts w:cstheme="minorBidi" w:hint="cs"/>
          <w:sz w:val="24"/>
          <w:szCs w:val="24"/>
          <w:rtl/>
          <w:lang w:bidi="ar-AE"/>
        </w:rPr>
        <w:t>َّ</w:t>
      </w:r>
      <w:r w:rsidR="0016399A">
        <w:rPr>
          <w:rFonts w:cstheme="minorBidi" w:hint="cs"/>
          <w:sz w:val="24"/>
          <w:szCs w:val="24"/>
          <w:rtl/>
          <w:lang w:bidi="ar-AE"/>
        </w:rPr>
        <w:t xml:space="preserve">م يوسف </w:t>
      </w:r>
      <w:r w:rsidR="00D55EAC">
        <w:rPr>
          <w:rFonts w:cstheme="minorBidi" w:hint="cs"/>
          <w:sz w:val="24"/>
          <w:szCs w:val="24"/>
          <w:rtl/>
          <w:lang w:bidi="ar-AE"/>
        </w:rPr>
        <w:t xml:space="preserve">عن </w:t>
      </w:r>
      <w:r w:rsidR="0016399A">
        <w:rPr>
          <w:rFonts w:cstheme="minorBidi" w:hint="cs"/>
          <w:sz w:val="24"/>
          <w:szCs w:val="24"/>
          <w:rtl/>
          <w:lang w:bidi="ar-AE"/>
        </w:rPr>
        <w:t>المبد</w:t>
      </w:r>
      <w:r w:rsidR="00D55EAC">
        <w:rPr>
          <w:rFonts w:cstheme="minorBidi" w:hint="cs"/>
          <w:sz w:val="24"/>
          <w:szCs w:val="24"/>
          <w:rtl/>
          <w:lang w:bidi="ar-AE"/>
        </w:rPr>
        <w:t>أ</w:t>
      </w:r>
      <w:r w:rsidR="0016399A">
        <w:rPr>
          <w:rFonts w:cstheme="minorBidi" w:hint="cs"/>
          <w:sz w:val="24"/>
          <w:szCs w:val="24"/>
          <w:rtl/>
          <w:lang w:bidi="ar-AE"/>
        </w:rPr>
        <w:t xml:space="preserve"> العلمي الذ</w:t>
      </w:r>
      <w:r w:rsidR="00D55EAC">
        <w:rPr>
          <w:rFonts w:cstheme="minorBidi" w:hint="cs"/>
          <w:sz w:val="24"/>
          <w:szCs w:val="24"/>
          <w:rtl/>
          <w:lang w:bidi="ar-AE"/>
        </w:rPr>
        <w:t>ي يعتمد</w:t>
      </w:r>
      <w:r w:rsidR="0016399A">
        <w:rPr>
          <w:rFonts w:cstheme="minorBidi" w:hint="cs"/>
          <w:sz w:val="24"/>
          <w:szCs w:val="24"/>
          <w:rtl/>
          <w:lang w:bidi="ar-AE"/>
        </w:rPr>
        <w:t xml:space="preserve"> عليه عمل الدفيئة. (اشيروا </w:t>
      </w:r>
      <w:r w:rsidR="00D55EAC">
        <w:rPr>
          <w:rFonts w:cstheme="minorBidi" w:hint="cs"/>
          <w:sz w:val="24"/>
          <w:szCs w:val="24"/>
          <w:rtl/>
          <w:lang w:bidi="ar-AE"/>
        </w:rPr>
        <w:t>إ</w:t>
      </w:r>
      <w:r w:rsidR="0016399A">
        <w:rPr>
          <w:rFonts w:cstheme="minorBidi" w:hint="cs"/>
          <w:sz w:val="24"/>
          <w:szCs w:val="24"/>
          <w:rtl/>
          <w:lang w:bidi="ar-AE"/>
        </w:rPr>
        <w:t>لى ال</w:t>
      </w:r>
      <w:r w:rsidR="00D55EAC">
        <w:rPr>
          <w:rFonts w:cstheme="minorBidi" w:hint="cs"/>
          <w:sz w:val="24"/>
          <w:szCs w:val="24"/>
          <w:rtl/>
          <w:lang w:bidi="ar-AE"/>
        </w:rPr>
        <w:t>إ</w:t>
      </w:r>
      <w:r w:rsidR="0016399A">
        <w:rPr>
          <w:rFonts w:cstheme="minorBidi" w:hint="cs"/>
          <w:sz w:val="24"/>
          <w:szCs w:val="24"/>
          <w:rtl/>
          <w:lang w:bidi="ar-AE"/>
        </w:rPr>
        <w:t>جابة الصحيحة):</w:t>
      </w:r>
    </w:p>
    <w:p w:rsidR="0016399A" w:rsidRPr="0016399A" w:rsidRDefault="0016399A" w:rsidP="00D55EAC">
      <w:pPr>
        <w:spacing w:line="360" w:lineRule="auto"/>
        <w:rPr>
          <w:rFonts w:cstheme="minorBidi"/>
          <w:sz w:val="24"/>
          <w:szCs w:val="24"/>
          <w:rtl/>
          <w:lang w:bidi="ar-AE"/>
        </w:rPr>
      </w:pPr>
      <w:r>
        <w:rPr>
          <w:rFonts w:cstheme="minorBidi" w:hint="cs"/>
          <w:sz w:val="24"/>
          <w:szCs w:val="24"/>
          <w:rtl/>
          <w:lang w:bidi="ar-AE"/>
        </w:rPr>
        <w:t>أ-</w:t>
      </w:r>
      <w:r w:rsidR="00D55EAC">
        <w:rPr>
          <w:rFonts w:cstheme="minorBidi" w:hint="cs"/>
          <w:sz w:val="24"/>
          <w:szCs w:val="24"/>
          <w:rtl/>
          <w:lang w:bidi="ar-AE"/>
        </w:rPr>
        <w:t xml:space="preserve"> تمر أ</w:t>
      </w:r>
      <w:r>
        <w:rPr>
          <w:rFonts w:cstheme="minorBidi" w:hint="cs"/>
          <w:sz w:val="24"/>
          <w:szCs w:val="24"/>
          <w:rtl/>
          <w:lang w:bidi="ar-AE"/>
        </w:rPr>
        <w:t>شعة الشمس من خلال النايلون</w:t>
      </w:r>
      <w:r w:rsidR="00D55EAC">
        <w:rPr>
          <w:rFonts w:cstheme="minorBidi" w:hint="cs"/>
          <w:sz w:val="24"/>
          <w:szCs w:val="24"/>
          <w:rtl/>
          <w:lang w:bidi="ar-AE"/>
        </w:rPr>
        <w:t>، تصطدم بالأرض وب</w:t>
      </w:r>
      <w:r>
        <w:rPr>
          <w:rFonts w:cstheme="minorBidi" w:hint="cs"/>
          <w:sz w:val="24"/>
          <w:szCs w:val="24"/>
          <w:rtl/>
          <w:lang w:bidi="ar-AE"/>
        </w:rPr>
        <w:t>اشتال البندورة</w:t>
      </w:r>
      <w:r w:rsidR="00D55EAC">
        <w:rPr>
          <w:rFonts w:cstheme="minorBidi" w:hint="cs"/>
          <w:sz w:val="24"/>
          <w:szCs w:val="24"/>
          <w:rtl/>
          <w:lang w:bidi="ar-AE"/>
        </w:rPr>
        <w:t xml:space="preserve">، حيث يتم امتصاص غالبية الضوء. </w:t>
      </w:r>
      <w:r>
        <w:rPr>
          <w:rFonts w:cstheme="minorBidi" w:hint="cs"/>
          <w:sz w:val="24"/>
          <w:szCs w:val="24"/>
          <w:rtl/>
          <w:lang w:bidi="ar-AE"/>
        </w:rPr>
        <w:t>نتيجة</w:t>
      </w:r>
      <w:r w:rsidR="00D55EAC">
        <w:rPr>
          <w:rFonts w:cstheme="minorBidi" w:hint="cs"/>
          <w:sz w:val="24"/>
          <w:szCs w:val="24"/>
          <w:rtl/>
          <w:lang w:bidi="ar-AE"/>
        </w:rPr>
        <w:t>ً لذلك تسخن النباتات والأ</w:t>
      </w:r>
      <w:r>
        <w:rPr>
          <w:rFonts w:cstheme="minorBidi" w:hint="cs"/>
          <w:sz w:val="24"/>
          <w:szCs w:val="24"/>
          <w:rtl/>
          <w:lang w:bidi="ar-AE"/>
        </w:rPr>
        <w:t>رض</w:t>
      </w:r>
      <w:r w:rsidR="00D55EAC">
        <w:rPr>
          <w:rFonts w:cstheme="minorBidi" w:hint="cs"/>
          <w:sz w:val="24"/>
          <w:szCs w:val="24"/>
          <w:rtl/>
          <w:lang w:bidi="ar-AE"/>
        </w:rPr>
        <w:t>،</w:t>
      </w:r>
      <w:r>
        <w:rPr>
          <w:rFonts w:cstheme="minorBidi" w:hint="cs"/>
          <w:sz w:val="24"/>
          <w:szCs w:val="24"/>
          <w:rtl/>
          <w:lang w:bidi="ar-AE"/>
        </w:rPr>
        <w:t xml:space="preserve"> كذلك ترتفع درجة حرارة الهواء المحيط في النباتات داخل الدفيئة.</w:t>
      </w:r>
    </w:p>
    <w:p w:rsidR="0016399A" w:rsidRDefault="0016399A" w:rsidP="00D55EAC">
      <w:pPr>
        <w:spacing w:line="360" w:lineRule="auto"/>
        <w:rPr>
          <w:rFonts w:cstheme="minorBidi"/>
          <w:sz w:val="24"/>
          <w:szCs w:val="24"/>
          <w:rtl/>
          <w:lang w:bidi="ar-AE"/>
        </w:rPr>
      </w:pPr>
      <w:r>
        <w:rPr>
          <w:rFonts w:cstheme="minorBidi" w:hint="cs"/>
          <w:sz w:val="24"/>
          <w:szCs w:val="24"/>
          <w:rtl/>
          <w:lang w:bidi="ar-AE"/>
        </w:rPr>
        <w:t>ب-</w:t>
      </w:r>
      <w:r w:rsidR="00D55EAC">
        <w:rPr>
          <w:rFonts w:cstheme="minorBidi" w:hint="cs"/>
          <w:sz w:val="24"/>
          <w:szCs w:val="24"/>
          <w:rtl/>
          <w:lang w:bidi="ar-AE"/>
        </w:rPr>
        <w:t xml:space="preserve"> تنعكس أ</w:t>
      </w:r>
      <w:r w:rsidR="00242F0A">
        <w:rPr>
          <w:rFonts w:cstheme="minorBidi" w:hint="cs"/>
          <w:sz w:val="24"/>
          <w:szCs w:val="24"/>
          <w:rtl/>
          <w:lang w:bidi="ar-AE"/>
        </w:rPr>
        <w:t>شعة الشمس كلي</w:t>
      </w:r>
      <w:r w:rsidR="00D55EAC">
        <w:rPr>
          <w:rFonts w:cstheme="minorBidi" w:hint="cs"/>
          <w:sz w:val="24"/>
          <w:szCs w:val="24"/>
          <w:rtl/>
          <w:lang w:bidi="ar-AE"/>
        </w:rPr>
        <w:t>ً</w:t>
      </w:r>
      <w:r w:rsidR="00242F0A">
        <w:rPr>
          <w:rFonts w:cstheme="minorBidi" w:hint="cs"/>
          <w:sz w:val="24"/>
          <w:szCs w:val="24"/>
          <w:rtl/>
          <w:lang w:bidi="ar-AE"/>
        </w:rPr>
        <w:t>ا تقريب</w:t>
      </w:r>
      <w:r w:rsidR="00D55EAC">
        <w:rPr>
          <w:rFonts w:cstheme="minorBidi" w:hint="cs"/>
          <w:sz w:val="24"/>
          <w:szCs w:val="24"/>
          <w:rtl/>
          <w:lang w:bidi="ar-AE"/>
        </w:rPr>
        <w:t>ً</w:t>
      </w:r>
      <w:r w:rsidR="00242F0A">
        <w:rPr>
          <w:rFonts w:cstheme="minorBidi" w:hint="cs"/>
          <w:sz w:val="24"/>
          <w:szCs w:val="24"/>
          <w:rtl/>
          <w:lang w:bidi="ar-AE"/>
        </w:rPr>
        <w:t xml:space="preserve">ا من </w:t>
      </w:r>
      <w:r w:rsidR="00D55EAC">
        <w:rPr>
          <w:rFonts w:cstheme="minorBidi" w:hint="cs"/>
          <w:sz w:val="24"/>
          <w:szCs w:val="24"/>
          <w:rtl/>
          <w:lang w:bidi="ar-AE"/>
        </w:rPr>
        <w:t>أ</w:t>
      </w:r>
      <w:r w:rsidR="00242F0A">
        <w:rPr>
          <w:rFonts w:cstheme="minorBidi" w:hint="cs"/>
          <w:sz w:val="24"/>
          <w:szCs w:val="24"/>
          <w:rtl/>
          <w:lang w:bidi="ar-AE"/>
        </w:rPr>
        <w:t>رضية الدفيئة وتسخ</w:t>
      </w:r>
      <w:r w:rsidR="00D55EAC">
        <w:rPr>
          <w:rFonts w:cstheme="minorBidi" w:hint="cs"/>
          <w:sz w:val="24"/>
          <w:szCs w:val="24"/>
          <w:rtl/>
          <w:lang w:bidi="ar-AE"/>
        </w:rPr>
        <w:t>ِّ</w:t>
      </w:r>
      <w:r w:rsidR="00242F0A">
        <w:rPr>
          <w:rFonts w:cstheme="minorBidi" w:hint="cs"/>
          <w:sz w:val="24"/>
          <w:szCs w:val="24"/>
          <w:rtl/>
          <w:lang w:bidi="ar-AE"/>
        </w:rPr>
        <w:t xml:space="preserve">ن الهواء المحصور داخل الدفيئة. </w:t>
      </w:r>
    </w:p>
    <w:p w:rsidR="00242F0A" w:rsidRDefault="00242F0A" w:rsidP="00D55EAC">
      <w:pPr>
        <w:spacing w:line="360" w:lineRule="auto"/>
        <w:rPr>
          <w:rFonts w:cstheme="minorBidi"/>
          <w:sz w:val="24"/>
          <w:szCs w:val="24"/>
          <w:rtl/>
          <w:lang w:bidi="ar-AE"/>
        </w:rPr>
      </w:pPr>
      <w:r>
        <w:rPr>
          <w:rFonts w:cstheme="minorBidi" w:hint="cs"/>
          <w:sz w:val="24"/>
          <w:szCs w:val="24"/>
          <w:rtl/>
          <w:lang w:bidi="ar-AE"/>
        </w:rPr>
        <w:t>ت-</w:t>
      </w:r>
      <w:r w:rsidR="00D55EAC">
        <w:rPr>
          <w:rFonts w:cstheme="minorBidi" w:hint="cs"/>
          <w:sz w:val="24"/>
          <w:szCs w:val="24"/>
          <w:rtl/>
          <w:lang w:bidi="ar-AE"/>
        </w:rPr>
        <w:t xml:space="preserve"> يركَّز </w:t>
      </w:r>
      <w:r>
        <w:rPr>
          <w:rFonts w:cstheme="minorBidi" w:hint="cs"/>
          <w:sz w:val="24"/>
          <w:szCs w:val="24"/>
          <w:rtl/>
          <w:lang w:bidi="ar-AE"/>
        </w:rPr>
        <w:t>النايلون ضوء الشمس</w:t>
      </w:r>
      <w:r w:rsidR="00D55EAC">
        <w:rPr>
          <w:rFonts w:cstheme="minorBidi" w:hint="cs"/>
          <w:sz w:val="24"/>
          <w:szCs w:val="24"/>
          <w:rtl/>
          <w:lang w:bidi="ar-AE"/>
        </w:rPr>
        <w:t xml:space="preserve"> من البيئة</w:t>
      </w:r>
      <w:r>
        <w:rPr>
          <w:rFonts w:cstheme="minorBidi" w:hint="cs"/>
          <w:sz w:val="24"/>
          <w:szCs w:val="24"/>
          <w:rtl/>
          <w:lang w:bidi="ar-AE"/>
        </w:rPr>
        <w:t xml:space="preserve"> المحيط </w:t>
      </w:r>
      <w:r w:rsidR="00D55EAC">
        <w:rPr>
          <w:rFonts w:cstheme="minorBidi" w:hint="cs"/>
          <w:sz w:val="24"/>
          <w:szCs w:val="24"/>
          <w:rtl/>
          <w:lang w:bidi="ar-AE"/>
        </w:rPr>
        <w:t>إ</w:t>
      </w:r>
      <w:r>
        <w:rPr>
          <w:rFonts w:cstheme="minorBidi" w:hint="cs"/>
          <w:sz w:val="24"/>
          <w:szCs w:val="24"/>
          <w:rtl/>
          <w:lang w:bidi="ar-AE"/>
        </w:rPr>
        <w:t>لى داخل الدفيئة</w:t>
      </w:r>
      <w:r w:rsidR="00D55EAC">
        <w:rPr>
          <w:rFonts w:cstheme="minorBidi" w:hint="cs"/>
          <w:sz w:val="24"/>
          <w:szCs w:val="24"/>
          <w:rtl/>
          <w:lang w:bidi="ar-AE"/>
        </w:rPr>
        <w:t>،</w:t>
      </w:r>
      <w:r>
        <w:rPr>
          <w:rFonts w:cstheme="minorBidi" w:hint="cs"/>
          <w:sz w:val="24"/>
          <w:szCs w:val="24"/>
          <w:rtl/>
          <w:lang w:bidi="ar-AE"/>
        </w:rPr>
        <w:t xml:space="preserve"> لذلك ترتفع درجة حرارة الهواء داخل الدفيئة بصورة كبيرة</w:t>
      </w:r>
      <w:r w:rsidR="00D55EAC">
        <w:rPr>
          <w:rFonts w:cstheme="minorBidi" w:hint="cs"/>
          <w:sz w:val="24"/>
          <w:szCs w:val="24"/>
          <w:rtl/>
          <w:lang w:bidi="ar-AE"/>
        </w:rPr>
        <w:t>.</w:t>
      </w:r>
    </w:p>
    <w:p w:rsidR="00242F0A" w:rsidRDefault="00242F0A" w:rsidP="00D55EAC">
      <w:pPr>
        <w:spacing w:line="360" w:lineRule="auto"/>
        <w:rPr>
          <w:rFonts w:cstheme="minorBidi"/>
          <w:sz w:val="24"/>
          <w:szCs w:val="24"/>
          <w:rtl/>
          <w:lang w:bidi="ar-AE"/>
        </w:rPr>
      </w:pPr>
      <w:r>
        <w:rPr>
          <w:rFonts w:cstheme="minorBidi" w:hint="cs"/>
          <w:sz w:val="24"/>
          <w:szCs w:val="24"/>
          <w:rtl/>
          <w:lang w:bidi="ar-AE"/>
        </w:rPr>
        <w:t>ث-</w:t>
      </w:r>
      <w:r w:rsidR="00D55EAC">
        <w:rPr>
          <w:rFonts w:cstheme="minorBidi" w:hint="cs"/>
          <w:sz w:val="24"/>
          <w:szCs w:val="24"/>
          <w:rtl/>
          <w:lang w:bidi="ar-AE"/>
        </w:rPr>
        <w:t xml:space="preserve"> ينعكس </w:t>
      </w:r>
      <w:r>
        <w:rPr>
          <w:rFonts w:cstheme="minorBidi" w:hint="cs"/>
          <w:sz w:val="24"/>
          <w:szCs w:val="24"/>
          <w:rtl/>
          <w:lang w:bidi="ar-AE"/>
        </w:rPr>
        <w:t>ضوء الشمس من النايلون</w:t>
      </w:r>
      <w:r w:rsidR="00D55EAC">
        <w:rPr>
          <w:rFonts w:cstheme="minorBidi" w:hint="cs"/>
          <w:sz w:val="24"/>
          <w:szCs w:val="24"/>
          <w:rtl/>
          <w:lang w:bidi="ar-AE"/>
        </w:rPr>
        <w:t xml:space="preserve"> إلى البيئة</w:t>
      </w:r>
      <w:r>
        <w:rPr>
          <w:rFonts w:cstheme="minorBidi" w:hint="cs"/>
          <w:sz w:val="24"/>
          <w:szCs w:val="24"/>
          <w:rtl/>
          <w:lang w:bidi="ar-AE"/>
        </w:rPr>
        <w:t xml:space="preserve"> المحيطة بالدفيئة. نتيجة</w:t>
      </w:r>
      <w:r w:rsidR="00D55EAC">
        <w:rPr>
          <w:rFonts w:cstheme="minorBidi" w:hint="cs"/>
          <w:sz w:val="24"/>
          <w:szCs w:val="24"/>
          <w:rtl/>
          <w:lang w:bidi="ar-AE"/>
        </w:rPr>
        <w:t>ً</w:t>
      </w:r>
      <w:r>
        <w:rPr>
          <w:rFonts w:cstheme="minorBidi" w:hint="cs"/>
          <w:sz w:val="24"/>
          <w:szCs w:val="24"/>
          <w:rtl/>
          <w:lang w:bidi="ar-AE"/>
        </w:rPr>
        <w:t xml:space="preserve"> لذلك ترتفع درجة حرارة النباتات والهواء داخل الدفيئة </w:t>
      </w:r>
      <w:r w:rsidR="00D55EAC">
        <w:rPr>
          <w:rFonts w:cstheme="minorBidi" w:hint="cs"/>
          <w:sz w:val="24"/>
          <w:szCs w:val="24"/>
          <w:rtl/>
          <w:lang w:bidi="ar-AE"/>
        </w:rPr>
        <w:t>بشكل كبير جدًا</w:t>
      </w:r>
      <w:r>
        <w:rPr>
          <w:rFonts w:cstheme="minorBidi" w:hint="cs"/>
          <w:sz w:val="24"/>
          <w:szCs w:val="24"/>
          <w:rtl/>
          <w:lang w:bidi="ar-AE"/>
        </w:rPr>
        <w:t>.</w:t>
      </w:r>
    </w:p>
    <w:p w:rsidR="00D55EAC" w:rsidRPr="0016399A" w:rsidRDefault="00D55EAC" w:rsidP="00D55EAC">
      <w:pPr>
        <w:spacing w:line="360" w:lineRule="auto"/>
        <w:rPr>
          <w:rFonts w:cstheme="minorBidi"/>
          <w:sz w:val="24"/>
          <w:szCs w:val="24"/>
          <w:rtl/>
          <w:lang w:bidi="ar-AE"/>
        </w:rPr>
      </w:pPr>
    </w:p>
    <w:p w:rsidR="008A0C7C" w:rsidRPr="00242F0A" w:rsidRDefault="00242F0A" w:rsidP="00D55EAC">
      <w:pPr>
        <w:spacing w:line="360" w:lineRule="auto"/>
        <w:ind w:left="26"/>
        <w:rPr>
          <w:rFonts w:ascii="Arial" w:eastAsia="SimSun" w:hAnsi="Arial" w:cstheme="minorBidi"/>
          <w:sz w:val="24"/>
          <w:szCs w:val="24"/>
          <w:rtl/>
          <w:lang w:eastAsia="zh-CN" w:bidi="ar-AE"/>
        </w:rPr>
      </w:pPr>
      <w:r>
        <w:rPr>
          <w:rFonts w:ascii="Arial" w:eastAsia="SimSun" w:hAnsi="Arial" w:cs="David" w:hint="cs"/>
          <w:sz w:val="24"/>
          <w:szCs w:val="24"/>
          <w:rtl/>
          <w:lang w:eastAsia="zh-CN"/>
        </w:rPr>
        <w:t xml:space="preserve">33. </w:t>
      </w:r>
      <w:r>
        <w:rPr>
          <w:rFonts w:ascii="Arial" w:eastAsia="SimSun" w:hAnsi="Arial" w:cstheme="minorBidi" w:hint="cs"/>
          <w:sz w:val="24"/>
          <w:szCs w:val="24"/>
          <w:rtl/>
          <w:lang w:eastAsia="zh-CN" w:bidi="ar-AE"/>
        </w:rPr>
        <w:t xml:space="preserve">سخنا على شعلة غاز كأسين يحتويان على سائلين مختلفين لهما نفس الكتلة. </w:t>
      </w:r>
      <w:r w:rsidR="00D55EAC">
        <w:rPr>
          <w:rFonts w:ascii="Arial" w:eastAsia="SimSun" w:hAnsi="Arial" w:cstheme="minorBidi" w:hint="cs"/>
          <w:sz w:val="24"/>
          <w:szCs w:val="24"/>
          <w:rtl/>
          <w:lang w:eastAsia="zh-CN" w:bidi="ar-AE"/>
        </w:rPr>
        <w:t>رُسم الرسمان</w:t>
      </w:r>
      <w:r>
        <w:rPr>
          <w:rFonts w:ascii="Arial" w:eastAsia="SimSun" w:hAnsi="Arial" w:cstheme="minorBidi" w:hint="cs"/>
          <w:sz w:val="24"/>
          <w:szCs w:val="24"/>
          <w:rtl/>
          <w:lang w:eastAsia="zh-CN" w:bidi="ar-AE"/>
        </w:rPr>
        <w:t xml:space="preserve"> البياني</w:t>
      </w:r>
      <w:r w:rsidR="00D55EAC">
        <w:rPr>
          <w:rFonts w:ascii="Arial" w:eastAsia="SimSun" w:hAnsi="Arial" w:cstheme="minorBidi" w:hint="cs"/>
          <w:sz w:val="24"/>
          <w:szCs w:val="24"/>
          <w:rtl/>
          <w:lang w:eastAsia="zh-CN" w:bidi="ar-AE"/>
        </w:rPr>
        <w:t>ان</w:t>
      </w:r>
      <w:r>
        <w:rPr>
          <w:rFonts w:ascii="Arial" w:eastAsia="SimSun" w:hAnsi="Arial" w:cstheme="minorBidi" w:hint="cs"/>
          <w:sz w:val="24"/>
          <w:szCs w:val="24"/>
          <w:rtl/>
          <w:lang w:eastAsia="zh-CN" w:bidi="ar-AE"/>
        </w:rPr>
        <w:t xml:space="preserve"> </w:t>
      </w:r>
      <w:r w:rsidR="00D55EAC">
        <w:rPr>
          <w:rFonts w:ascii="Arial" w:eastAsia="SimSun" w:hAnsi="Arial" w:cstheme="minorBidi" w:hint="cs"/>
          <w:sz w:val="24"/>
          <w:szCs w:val="24"/>
          <w:rtl/>
          <w:lang w:eastAsia="zh-CN" w:bidi="ar-AE"/>
        </w:rPr>
        <w:t xml:space="preserve">الآتيان </w:t>
      </w:r>
      <w:r>
        <w:rPr>
          <w:rFonts w:ascii="Arial" w:eastAsia="SimSun" w:hAnsi="Arial" w:cstheme="minorBidi" w:hint="cs"/>
          <w:sz w:val="24"/>
          <w:szCs w:val="24"/>
          <w:rtl/>
          <w:lang w:eastAsia="zh-CN" w:bidi="ar-AE"/>
        </w:rPr>
        <w:t>على هيئة محاور متشابه</w:t>
      </w:r>
      <w:r w:rsidR="00D55EAC">
        <w:rPr>
          <w:rFonts w:ascii="Arial" w:eastAsia="SimSun" w:hAnsi="Arial" w:cstheme="minorBidi" w:hint="cs"/>
          <w:sz w:val="24"/>
          <w:szCs w:val="24"/>
          <w:rtl/>
          <w:lang w:eastAsia="zh-CN" w:bidi="ar-AE"/>
        </w:rPr>
        <w:t>،</w:t>
      </w:r>
      <w:r>
        <w:rPr>
          <w:rFonts w:ascii="Arial" w:eastAsia="SimSun" w:hAnsi="Arial" w:cstheme="minorBidi" w:hint="cs"/>
          <w:sz w:val="24"/>
          <w:szCs w:val="24"/>
          <w:rtl/>
          <w:lang w:eastAsia="zh-CN" w:bidi="ar-AE"/>
        </w:rPr>
        <w:t xml:space="preserve"> وتمث</w:t>
      </w:r>
      <w:r w:rsidR="00D55EAC">
        <w:rPr>
          <w:rFonts w:ascii="Arial" w:eastAsia="SimSun" w:hAnsi="Arial" w:cstheme="minorBidi" w:hint="cs"/>
          <w:sz w:val="24"/>
          <w:szCs w:val="24"/>
          <w:rtl/>
          <w:lang w:eastAsia="zh-CN" w:bidi="ar-AE"/>
        </w:rPr>
        <w:t>ِّ</w:t>
      </w:r>
      <w:r>
        <w:rPr>
          <w:rFonts w:ascii="Arial" w:eastAsia="SimSun" w:hAnsi="Arial" w:cstheme="minorBidi" w:hint="cs"/>
          <w:sz w:val="24"/>
          <w:szCs w:val="24"/>
          <w:rtl/>
          <w:lang w:eastAsia="zh-CN" w:bidi="ar-AE"/>
        </w:rPr>
        <w:t>ل التغيير في درجة حرارة السوائل لمدة زمنية محددة:</w:t>
      </w:r>
    </w:p>
    <w:p w:rsidR="008A0C7C" w:rsidRPr="00734316" w:rsidRDefault="00494E12"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lang w:eastAsia="en-US"/>
        </w:rPr>
        <mc:AlternateContent>
          <mc:Choice Requires="wpg">
            <w:drawing>
              <wp:anchor distT="0" distB="0" distL="114300" distR="114300" simplePos="0" relativeHeight="251687424" behindDoc="0" locked="0" layoutInCell="1" allowOverlap="1">
                <wp:simplePos x="0" y="0"/>
                <wp:positionH relativeFrom="column">
                  <wp:align>center</wp:align>
                </wp:positionH>
                <wp:positionV relativeFrom="paragraph">
                  <wp:posOffset>161925</wp:posOffset>
                </wp:positionV>
                <wp:extent cx="5225415" cy="1906905"/>
                <wp:effectExtent l="0" t="0" r="3810" b="0"/>
                <wp:wrapTopAndBottom/>
                <wp:docPr id="1162"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5415" cy="1906905"/>
                          <a:chOff x="2574" y="11324"/>
                          <a:chExt cx="8229" cy="3003"/>
                        </a:xfrm>
                      </wpg:grpSpPr>
                      <wps:wsp>
                        <wps:cNvPr id="1163" name="AutoShape 522"/>
                        <wps:cNvCnPr>
                          <a:cxnSpLocks noChangeShapeType="1"/>
                        </wps:cNvCnPr>
                        <wps:spPr bwMode="auto">
                          <a:xfrm flipV="1">
                            <a:off x="3196" y="11833"/>
                            <a:ext cx="13" cy="1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64" name="AutoShape 523"/>
                        <wps:cNvCnPr>
                          <a:cxnSpLocks noChangeShapeType="1"/>
                        </wps:cNvCnPr>
                        <wps:spPr bwMode="auto">
                          <a:xfrm>
                            <a:off x="3196" y="13355"/>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4" name="Text Box 524"/>
                        <wps:cNvSpPr txBox="1">
                          <a:spLocks noChangeArrowheads="1"/>
                        </wps:cNvSpPr>
                        <wps:spPr bwMode="auto">
                          <a:xfrm>
                            <a:off x="5171" y="13159"/>
                            <a:ext cx="1380"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C53DF9">
                              <w:pPr>
                                <w:jc w:val="right"/>
                              </w:pPr>
                              <w:r>
                                <w:rPr>
                                  <w:rFonts w:cs="Arial" w:hint="cs"/>
                                  <w:rtl/>
                                  <w:lang w:bidi="ar-AE"/>
                                </w:rPr>
                                <w:t xml:space="preserve">الزمن </w:t>
                              </w:r>
                              <w:r>
                                <w:rPr>
                                  <w:rFonts w:hint="cs"/>
                                  <w:rtl/>
                                </w:rPr>
                                <w:t xml:space="preserve"> (</w:t>
                              </w:r>
                              <w:r>
                                <w:rPr>
                                  <w:rFonts w:cs="Arial" w:hint="cs"/>
                                  <w:rtl/>
                                  <w:lang w:bidi="ar-AE"/>
                                </w:rPr>
                                <w:t>دقائق</w:t>
                              </w:r>
                              <w:r>
                                <w:rPr>
                                  <w:rFonts w:hint="cs"/>
                                  <w:rtl/>
                                </w:rPr>
                                <w:t>)</w:t>
                              </w:r>
                            </w:p>
                            <w:p w:rsidR="00F03EAF" w:rsidRPr="00242F0A" w:rsidRDefault="00F03EAF" w:rsidP="00242F0A"/>
                          </w:txbxContent>
                        </wps:txbx>
                        <wps:bodyPr rot="0" vert="horz" wrap="square" lIns="91440" tIns="45720" rIns="91440" bIns="45720" anchor="t" anchorCtr="0" upright="1">
                          <a:spAutoFit/>
                        </wps:bodyPr>
                      </wps:wsp>
                      <wps:wsp>
                        <wps:cNvPr id="1175" name="Text Box 525"/>
                        <wps:cNvSpPr txBox="1">
                          <a:spLocks noChangeArrowheads="1"/>
                        </wps:cNvSpPr>
                        <wps:spPr bwMode="auto">
                          <a:xfrm>
                            <a:off x="2574" y="11324"/>
                            <a:ext cx="117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242F0A" w:rsidRDefault="00F03EAF" w:rsidP="008A0C7C">
                              <w:pPr>
                                <w:rPr>
                                  <w:rFonts w:cs="Arial"/>
                                  <w:lang w:bidi="ar-AE"/>
                                </w:rPr>
                              </w:pPr>
                              <w:r>
                                <w:rPr>
                                  <w:rFonts w:cs="Arial" w:hint="cs"/>
                                  <w:rtl/>
                                  <w:lang w:bidi="ar-AE"/>
                                </w:rPr>
                                <w:t>درجة الحرارة</w:t>
                              </w:r>
                            </w:p>
                          </w:txbxContent>
                        </wps:txbx>
                        <wps:bodyPr rot="0" vert="horz" wrap="square" lIns="91440" tIns="45720" rIns="91440" bIns="45720" anchor="t" anchorCtr="0" upright="1">
                          <a:spAutoFit/>
                        </wps:bodyPr>
                      </wps:wsp>
                      <wps:wsp>
                        <wps:cNvPr id="1176" name="Text Box 526"/>
                        <wps:cNvSpPr txBox="1">
                          <a:spLocks noChangeArrowheads="1"/>
                        </wps:cNvSpPr>
                        <wps:spPr bwMode="auto">
                          <a:xfrm>
                            <a:off x="3671" y="13723"/>
                            <a:ext cx="788"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242F0A">
                              <w:r>
                                <w:rPr>
                                  <w:rFonts w:cs="Arial" w:hint="cs"/>
                                  <w:rtl/>
                                  <w:lang w:bidi="ar-AE"/>
                                </w:rPr>
                                <w:t xml:space="preserve">السائل </w:t>
                              </w:r>
                              <w:r>
                                <w:rPr>
                                  <w:rFonts w:hint="cs"/>
                                  <w:rtl/>
                                </w:rPr>
                                <w:t xml:space="preserve"> </w:t>
                              </w:r>
                            </w:p>
                            <w:p w:rsidR="00F03EAF" w:rsidRPr="00242F0A" w:rsidRDefault="00F03EAF" w:rsidP="008A0C7C">
                              <w:pPr>
                                <w:rPr>
                                  <w:rFonts w:cs="Arial"/>
                                  <w:lang w:bidi="ar-AE"/>
                                </w:rPr>
                              </w:pPr>
                              <w:r>
                                <w:rPr>
                                  <w:rFonts w:cs="Arial" w:hint="cs"/>
                                  <w:rtl/>
                                  <w:lang w:bidi="ar-AE"/>
                                </w:rPr>
                                <w:t>أ</w:t>
                              </w:r>
                            </w:p>
                          </w:txbxContent>
                        </wps:txbx>
                        <wps:bodyPr rot="0" vert="horz" wrap="square" lIns="91440" tIns="45720" rIns="91440" bIns="45720" anchor="t" anchorCtr="0" upright="1">
                          <a:spAutoFit/>
                        </wps:bodyPr>
                      </wps:wsp>
                      <wps:wsp>
                        <wps:cNvPr id="1177" name="AutoShape 527"/>
                        <wps:cNvCnPr>
                          <a:cxnSpLocks noChangeShapeType="1"/>
                        </wps:cNvCnPr>
                        <wps:spPr bwMode="auto">
                          <a:xfrm flipH="1" flipV="1">
                            <a:off x="7611" y="11738"/>
                            <a:ext cx="27" cy="1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8" name="AutoShape 528"/>
                        <wps:cNvCnPr>
                          <a:cxnSpLocks noChangeShapeType="1"/>
                        </wps:cNvCnPr>
                        <wps:spPr bwMode="auto">
                          <a:xfrm>
                            <a:off x="7638" y="13355"/>
                            <a:ext cx="18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9" name="AutoShape 529"/>
                        <wps:cNvCnPr>
                          <a:cxnSpLocks noChangeShapeType="1"/>
                        </wps:cNvCnPr>
                        <wps:spPr bwMode="auto">
                          <a:xfrm flipV="1">
                            <a:off x="7611" y="11915"/>
                            <a:ext cx="1114"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0" name="Text Box 530"/>
                        <wps:cNvSpPr txBox="1">
                          <a:spLocks noChangeArrowheads="1"/>
                        </wps:cNvSpPr>
                        <wps:spPr bwMode="auto">
                          <a:xfrm>
                            <a:off x="9627" y="13159"/>
                            <a:ext cx="1176" cy="61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C53DF9">
                              <w:pPr>
                                <w:jc w:val="right"/>
                              </w:pPr>
                              <w:r>
                                <w:rPr>
                                  <w:rFonts w:cs="Arial" w:hint="cs"/>
                                  <w:rtl/>
                                  <w:lang w:bidi="ar-AE"/>
                                </w:rPr>
                                <w:t xml:space="preserve">الزمن </w:t>
                              </w:r>
                              <w:r>
                                <w:rPr>
                                  <w:rFonts w:hint="cs"/>
                                  <w:rtl/>
                                </w:rPr>
                                <w:t xml:space="preserve"> (</w:t>
                              </w:r>
                              <w:r>
                                <w:rPr>
                                  <w:rFonts w:cs="Arial" w:hint="cs"/>
                                  <w:rtl/>
                                  <w:lang w:bidi="ar-AE"/>
                                </w:rPr>
                                <w:t>دقائق</w:t>
                              </w:r>
                              <w:r>
                                <w:rPr>
                                  <w:rFonts w:hint="cs"/>
                                  <w:rtl/>
                                </w:rPr>
                                <w:t>)</w:t>
                              </w:r>
                            </w:p>
                          </w:txbxContent>
                        </wps:txbx>
                        <wps:bodyPr rot="0" vert="horz" wrap="square" lIns="91440" tIns="45720" rIns="91440" bIns="45720" anchor="t" anchorCtr="0" upright="1">
                          <a:spAutoFit/>
                        </wps:bodyPr>
                      </wps:wsp>
                      <wps:wsp>
                        <wps:cNvPr id="1181" name="Text Box 531"/>
                        <wps:cNvSpPr txBox="1">
                          <a:spLocks noChangeArrowheads="1"/>
                        </wps:cNvSpPr>
                        <wps:spPr bwMode="auto">
                          <a:xfrm>
                            <a:off x="6985" y="11324"/>
                            <a:ext cx="117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242F0A" w:rsidRDefault="00F03EAF" w:rsidP="008A0C7C">
                              <w:pPr>
                                <w:rPr>
                                  <w:rFonts w:cs="Arial"/>
                                  <w:lang w:bidi="ar-AE"/>
                                </w:rPr>
                              </w:pPr>
                              <w:r>
                                <w:rPr>
                                  <w:rFonts w:cs="Arial" w:hint="cs"/>
                                  <w:rtl/>
                                  <w:lang w:bidi="ar-AE"/>
                                </w:rPr>
                                <w:t>درجة حرارة</w:t>
                              </w:r>
                            </w:p>
                          </w:txbxContent>
                        </wps:txbx>
                        <wps:bodyPr rot="0" vert="horz" wrap="square" lIns="91440" tIns="45720" rIns="91440" bIns="45720" anchor="t" anchorCtr="0" upright="1">
                          <a:spAutoFit/>
                        </wps:bodyPr>
                      </wps:wsp>
                      <wps:wsp>
                        <wps:cNvPr id="1182" name="Text Box 532"/>
                        <wps:cNvSpPr txBox="1">
                          <a:spLocks noChangeArrowheads="1"/>
                        </wps:cNvSpPr>
                        <wps:spPr bwMode="auto">
                          <a:xfrm>
                            <a:off x="8339" y="13723"/>
                            <a:ext cx="788" cy="6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242F0A" w:rsidRDefault="00F03EAF" w:rsidP="008A0C7C">
                              <w:pPr>
                                <w:rPr>
                                  <w:rFonts w:cs="Arial"/>
                                  <w:lang w:bidi="ar-AE"/>
                                </w:rPr>
                              </w:pPr>
                              <w:r>
                                <w:rPr>
                                  <w:rFonts w:cs="Arial" w:hint="cs"/>
                                  <w:rtl/>
                                  <w:lang w:bidi="ar-AE"/>
                                </w:rPr>
                                <w:t>السائل ب</w:t>
                              </w:r>
                            </w:p>
                          </w:txbxContent>
                        </wps:txbx>
                        <wps:bodyPr rot="0" vert="horz" wrap="square" lIns="91440" tIns="45720" rIns="91440" bIns="45720" anchor="t" anchorCtr="0" upright="1">
                          <a:spAutoFit/>
                        </wps:bodyPr>
                      </wps:wsp>
                      <wps:wsp>
                        <wps:cNvPr id="1183" name="AutoShape 533"/>
                        <wps:cNvCnPr>
                          <a:cxnSpLocks noChangeShapeType="1"/>
                        </wps:cNvCnPr>
                        <wps:spPr bwMode="auto">
                          <a:xfrm flipV="1">
                            <a:off x="3196" y="12866"/>
                            <a:ext cx="1657"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4" o:spid="_x0000_s1275" style="position:absolute;left:0;text-align:left;margin-left:0;margin-top:12.75pt;width:411.45pt;height:150.15pt;z-index:251687424;mso-position-horizontal:center;mso-position-horizontal-relative:text;mso-position-vertical-relative:text" coordorigin="2574,11324" coordsize="8229,3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">
                <v:shape id="AutoShape 522" o:spid="_x0000_s1276" type="#_x0000_t32" style="position:absolute;left:3196;top:11833;width:13;height:1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bxgcIAAADdAAAADwAAAGRycy9kb3ducmV2LnhtbERP32vCMBB+F/Y/hBv4ZtNOFOmMZRMG&#10;sheZCtvj0dzasOZSmqyp//0iCHu7j+/nbavJdmKkwRvHCoosB0FcO224UXA5vy02IHxA1tg5JgVX&#10;8lDtHmZbLLWL/EHjKTQihbAvUUEbQl9K6euWLPrM9cSJ+3aDxZDg0Eg9YEzhtpNPeb6WFg2nhhZ7&#10;2rdU/5x+rQITj2bsD/v4+v755XUkc105o9T8cXp5BhFoCv/iu/ug0/xivYTbN+kEufs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1bxgcIAAADdAAAADwAAAAAAAAAAAAAA&#10;AAChAgAAZHJzL2Rvd25yZXYueG1sUEsFBgAAAAAEAAQA+QAAAJADAAAAAA==&#10;">
                  <v:stroke endarrow="block"/>
                </v:shape>
                <v:shape id="AutoShape 523" o:spid="_x0000_s1277" type="#_x0000_t32" style="position:absolute;left:3196;top:13355;width:1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San8QAAADdAAAADwAAAGRycy9kb3ducmV2LnhtbERPTWvCQBC9C/6HZYTedBMR0egqpVAR&#10;Sw9qCe1tyI5JaHY27K4a/fVuQehtHu9zluvONOJCzteWFaSjBARxYXXNpYKv4/twBsIHZI2NZVJw&#10;Iw/rVb+3xEzbK+/pcgiliCHsM1RQhdBmUvqiIoN+ZFviyJ2sMxgidKXUDq8x3DRynCRTabDm2FBh&#10;S28VFb+Hs1Hw/TE/57f8k3Z5Ot/9oDP+ftwo9TLoXhcgAnXhX/x0b3Wcn04n8PdNPEG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JqfxAAAAN0AAAAPAAAAAAAAAAAA&#10;AAAAAKECAABkcnMvZG93bnJldi54bWxQSwUGAAAAAAQABAD5AAAAkgMAAAAA&#10;">
                  <v:stroke endarrow="block"/>
                </v:shape>
                <v:shape id="Text Box 524" o:spid="_x0000_s1278" type="#_x0000_t202" style="position:absolute;left:5171;top:13159;width:138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LbqcYA&#10;AADdAAAADwAAAGRycy9kb3ducmV2LnhtbESPQWvCQBCF74X+h2UEb80mpVqJ2UgpFIp4qNqDxyE7&#10;ZmOys2l21fjvu4WCtxnem/e9KVaj7cSFBt84VpAlKQjiyumGawXf+4+nBQgfkDV2jknBjTysyseH&#10;AnPtrrylyy7UIoawz1GBCaHPpfSVIYs+cT1x1I5usBjiOtRSD3iN4baTz2k6lxYbjgSDPb0bqtrd&#10;2UbIxlfnrfs5ZZtWHkw7x9mXWSs1nYxvSxCBxnA3/19/6lg/e32Bv2/iCL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LbqcYAAADdAAAADwAAAAAAAAAAAAAAAACYAgAAZHJz&#10;L2Rvd25yZXYueG1sUEsFBgAAAAAEAAQA9QAAAIsDAAAAAA==&#10;" stroked="f">
                  <v:textbox style="mso-fit-shape-to-text:t">
                    <w:txbxContent>
                      <w:p w:rsidR="00725ACE" w:rsidRDefault="00725ACE" w:rsidP="00C53DF9">
                        <w:pPr>
                          <w:jc w:val="right"/>
                        </w:pPr>
                        <w:r>
                          <w:rPr>
                            <w:rFonts w:cs="Arial" w:hint="cs"/>
                            <w:rtl/>
                            <w:lang w:bidi="ar-AE"/>
                          </w:rPr>
                          <w:t xml:space="preserve">الزمن </w:t>
                        </w:r>
                        <w:r>
                          <w:rPr>
                            <w:rFonts w:hint="cs"/>
                            <w:rtl/>
                          </w:rPr>
                          <w:t xml:space="preserve"> (</w:t>
                        </w:r>
                        <w:r>
                          <w:rPr>
                            <w:rFonts w:cs="Arial" w:hint="cs"/>
                            <w:rtl/>
                            <w:lang w:bidi="ar-AE"/>
                          </w:rPr>
                          <w:t>دقائق</w:t>
                        </w:r>
                        <w:r>
                          <w:rPr>
                            <w:rFonts w:hint="cs"/>
                            <w:rtl/>
                          </w:rPr>
                          <w:t>)</w:t>
                        </w:r>
                      </w:p>
                      <w:p w:rsidR="00725ACE" w:rsidRPr="00242F0A" w:rsidRDefault="00725ACE" w:rsidP="00242F0A"/>
                    </w:txbxContent>
                  </v:textbox>
                </v:shape>
                <v:shape id="Text Box 525" o:spid="_x0000_s1279" type="#_x0000_t202" style="position:absolute;left:2574;top:11324;width:117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5+MsYA&#10;AADdAAAADwAAAGRycy9kb3ducmV2LnhtbESPQWvDMAyF74X+B6PCbq2TQbKS1S2lMBgjh6XboUcR&#10;a3GaWE5jt83+/TwY7Cbxnt73tNlNthc3Gn3rWEG6SkAQ10633Cj4/HhZrkH4gKyxd0wKvsnDbjuf&#10;bbDQ7s4V3Y6hETGEfYEKTAhDIaWvDVn0KzcQR+3LjRZDXMdG6hHvMdz28jFJcmmx5UgwONDBUN0d&#10;rzZCSl9fK3c5p2UnT6bLMXs3b0o9LKb9M4hAU/g3/12/6lg/fcrg95s4gt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5+MsYAAADdAAAADwAAAAAAAAAAAAAAAACYAgAAZHJz&#10;L2Rvd25yZXYueG1sUEsFBgAAAAAEAAQA9QAAAIsDAAAAAA==&#10;" stroked="f">
                  <v:textbox style="mso-fit-shape-to-text:t">
                    <w:txbxContent>
                      <w:p w:rsidR="00725ACE" w:rsidRPr="00242F0A" w:rsidRDefault="00725ACE" w:rsidP="008A0C7C">
                        <w:pPr>
                          <w:rPr>
                            <w:rFonts w:cs="Arial"/>
                            <w:lang w:bidi="ar-AE"/>
                          </w:rPr>
                        </w:pPr>
                        <w:r>
                          <w:rPr>
                            <w:rFonts w:cs="Arial" w:hint="cs"/>
                            <w:rtl/>
                            <w:lang w:bidi="ar-AE"/>
                          </w:rPr>
                          <w:t>درجة الحرارة</w:t>
                        </w:r>
                      </w:p>
                    </w:txbxContent>
                  </v:textbox>
                </v:shape>
                <v:shape id="Text Box 526" o:spid="_x0000_s1280" type="#_x0000_t202" style="position:absolute;left:3671;top:13723;width:78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zgRcYA&#10;AADdAAAADwAAAGRycy9kb3ducmV2LnhtbESPzWrDMBCE74W8g9hAb7XsQt3gRjEhECglh/wdelys&#10;reXaWjmWnLhvHxUKve0ys/PNLsvJduJKg28cK8iSFARx5XTDtYLzafu0AOEDssbOMSn4IQ/lavaw&#10;xEK7Gx/oegy1iCHsC1RgQugLKX1lyKJPXE8ctS83WAxxHWqpB7zFcNvJ5zTNpcWGI8FgTxtDVXsc&#10;bYTsfDUe3OU727Xy07Q5vuzNh1KP82n9BiLQFP7Nf9fvOtbPXnP4/SaO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zgRcYAAADdAAAADwAAAAAAAAAAAAAAAACYAgAAZHJz&#10;L2Rvd25yZXYueG1sUEsFBgAAAAAEAAQA9QAAAIsDAAAAAA==&#10;" stroked="f">
                  <v:textbox style="mso-fit-shape-to-text:t">
                    <w:txbxContent>
                      <w:p w:rsidR="00725ACE" w:rsidRDefault="00725ACE" w:rsidP="00242F0A">
                        <w:r>
                          <w:rPr>
                            <w:rFonts w:cs="Arial" w:hint="cs"/>
                            <w:rtl/>
                            <w:lang w:bidi="ar-AE"/>
                          </w:rPr>
                          <w:t xml:space="preserve">السائل </w:t>
                        </w:r>
                        <w:r>
                          <w:rPr>
                            <w:rFonts w:hint="cs"/>
                            <w:rtl/>
                          </w:rPr>
                          <w:t xml:space="preserve"> </w:t>
                        </w:r>
                      </w:p>
                      <w:p w:rsidR="00725ACE" w:rsidRPr="00242F0A" w:rsidRDefault="00725ACE" w:rsidP="008A0C7C">
                        <w:pPr>
                          <w:rPr>
                            <w:rFonts w:cs="Arial"/>
                            <w:lang w:bidi="ar-AE"/>
                          </w:rPr>
                        </w:pPr>
                        <w:r>
                          <w:rPr>
                            <w:rFonts w:cs="Arial" w:hint="cs"/>
                            <w:rtl/>
                            <w:lang w:bidi="ar-AE"/>
                          </w:rPr>
                          <w:t>أ</w:t>
                        </w:r>
                      </w:p>
                    </w:txbxContent>
                  </v:textbox>
                </v:shape>
                <v:shape id="AutoShape 527" o:spid="_x0000_s1281" type="#_x0000_t32" style="position:absolute;left:7611;top:11738;width:27;height:16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5hNcIAAADdAAAADwAAAGRycy9kb3ducmV2LnhtbERPS2vCQBC+F/oflil4qxtDUJu6SmkR&#10;pHjxcfA4ZMdNMDsbslON/75bKHibj+85i9XgW3WlPjaBDUzGGSjiKtiGnYHjYf06BxUF2WIbmAzc&#10;KcJq+fy0wNKGG+/ouhenUgjHEg3UIl2pdaxq8hjHoSNO3Dn0HiXB3mnb4y2F+1bnWTbVHhtODTV2&#10;9FlTddn/eAOno9++5cWXd4U7yE7ou8mLqTGjl+HjHZTQIA/xv3tj0/zJbAZ/36QT9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5hNcIAAADdAAAADwAAAAAAAAAAAAAA&#10;AAChAgAAZHJzL2Rvd25yZXYueG1sUEsFBgAAAAAEAAQA+QAAAJADAAAAAA==&#10;">
                  <v:stroke endarrow="block"/>
                </v:shape>
                <v:shape id="AutoShape 528" o:spid="_x0000_s1282" type="#_x0000_t32" style="position:absolute;left:7638;top:13355;width:18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AGR8cAAADdAAAADwAAAGRycy9kb3ducmV2LnhtbESPQWvCQBCF70L/wzIFb7pJD1ZTVymF&#10;ilh6UEtob0N2moRmZ8PuqrG/vnMoeJvhvXnvm+V6cJ06U4itZwP5NANFXHnbcm3g4/g6mYOKCdli&#10;55kMXCnCenU3WmJh/YX3dD6kWkkIxwINNCn1hdaxashhnPqeWLRvHxwmWUOtbcCLhLtOP2TZTDts&#10;WRoa7OmloerncHIGPt8Wp/JavtOuzBe7Lwwu/h43xozvh+cnUImGdDP/X2+t4OePgivfyAh69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jQAZHxwAAAN0AAAAPAAAAAAAA&#10;AAAAAAAAAKECAABkcnMvZG93bnJldi54bWxQSwUGAAAAAAQABAD5AAAAlQMAAAAA&#10;">
                  <v:stroke endarrow="block"/>
                </v:shape>
                <v:shape id="AutoShape 529" o:spid="_x0000_s1283" type="#_x0000_t32" style="position:absolute;left:7611;top:11915;width:1114;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79JMMAAADdAAAADwAAAGRycy9kb3ducmV2LnhtbERPTWsCMRC9F/ofwgheimbXQ9WtUUpB&#10;EA9CdQ8eh2S6u7iZbJO4rv/eFAre5vE+Z7UZbCt68qFxrCCfZiCItTMNVwrK03ayABEissHWMSm4&#10;U4DN+vVlhYVxN/6m/hgrkUI4FKigjrErpAy6Joth6jrixP04bzEm6CtpPN5SuG3lLMvepcWGU0ON&#10;HX3VpC/Hq1XQ7MtD2b/9Rq8X+/zs83A6t1qp8Wj4/AARaYhP8b97Z9L8fL6E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O/STDAAAA3QAAAA8AAAAAAAAAAAAA&#10;AAAAoQIAAGRycy9kb3ducmV2LnhtbFBLBQYAAAAABAAEAPkAAACRAwAAAAA=&#10;"/>
                <v:shape id="Text Box 530" o:spid="_x0000_s1284" type="#_x0000_t202" style="position:absolute;left:9627;top:13159;width:1176;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tjcQA&#10;AADdAAAADwAAAGRycy9kb3ducmV2LnhtbESPTWvCQBCG7wX/wzKCt7pJQZHUVYpQKMWDWg8eh+w0&#10;myY7G7Orxn/vHITeZpj345nlevCtulIf68AG8mkGirgMtubKwPHn83UBKiZki21gMnCnCOvV6GWJ&#10;hQ033tP1kColIRwLNOBS6gqtY+nIY5yGjlhuv6H3mGTtK217vEm4b/Vbls21x5qlwWFHG0dlc7h4&#10;KdnG8rIP57982+iTa+Y427lvYybj4eMdVKIh/Yuf7i8r+PlC+OUbGUG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srY3EAAAA3QAAAA8AAAAAAAAAAAAAAAAAmAIAAGRycy9k&#10;b3ducmV2LnhtbFBLBQYAAAAABAAEAPUAAACJAwAAAAA=&#10;" stroked="f">
                  <v:textbox style="mso-fit-shape-to-text:t">
                    <w:txbxContent>
                      <w:p w:rsidR="00725ACE" w:rsidRDefault="00725ACE" w:rsidP="00C53DF9">
                        <w:pPr>
                          <w:jc w:val="right"/>
                        </w:pPr>
                        <w:r>
                          <w:rPr>
                            <w:rFonts w:cs="Arial" w:hint="cs"/>
                            <w:rtl/>
                            <w:lang w:bidi="ar-AE"/>
                          </w:rPr>
                          <w:t xml:space="preserve">الزمن </w:t>
                        </w:r>
                        <w:r>
                          <w:rPr>
                            <w:rFonts w:hint="cs"/>
                            <w:rtl/>
                          </w:rPr>
                          <w:t xml:space="preserve"> (</w:t>
                        </w:r>
                        <w:r>
                          <w:rPr>
                            <w:rFonts w:cs="Arial" w:hint="cs"/>
                            <w:rtl/>
                            <w:lang w:bidi="ar-AE"/>
                          </w:rPr>
                          <w:t>دقائق</w:t>
                        </w:r>
                        <w:r>
                          <w:rPr>
                            <w:rFonts w:hint="cs"/>
                            <w:rtl/>
                          </w:rPr>
                          <w:t>)</w:t>
                        </w:r>
                      </w:p>
                    </w:txbxContent>
                  </v:textbox>
                </v:shape>
                <v:shape id="Text Box 531" o:spid="_x0000_s1285" type="#_x0000_t202" style="position:absolute;left:6985;top:11324;width:117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IFsUA&#10;AADdAAAADwAAAGRycy9kb3ducmV2LnhtbESPQWvCQBCF7wX/wzJCb3UToUGiq4ggSMmhST14HLLT&#10;bJrsbMyumv77bqHQ2wzvzfvebHaT7cWdRt86VpAuEhDEtdMtNwrOH8eXFQgfkDX2jknBN3nYbWdP&#10;G8y1e3BJ9yo0Ioawz1GBCWHIpfS1IYt+4QbiqH260WKI69hIPeIjhtteLpMkkxZbjgSDAx0M1V11&#10;sxFS+PpWuutXWnTyYroMX9/Nm1LP82m/BhFoCv/mv+uTjvXTVQq/38QR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AgWxQAAAN0AAAAPAAAAAAAAAAAAAAAAAJgCAABkcnMv&#10;ZG93bnJldi54bWxQSwUGAAAAAAQABAD1AAAAigMAAAAA&#10;" stroked="f">
                  <v:textbox style="mso-fit-shape-to-text:t">
                    <w:txbxContent>
                      <w:p w:rsidR="00725ACE" w:rsidRPr="00242F0A" w:rsidRDefault="00725ACE" w:rsidP="008A0C7C">
                        <w:pPr>
                          <w:rPr>
                            <w:rFonts w:cs="Arial"/>
                            <w:lang w:bidi="ar-AE"/>
                          </w:rPr>
                        </w:pPr>
                        <w:r>
                          <w:rPr>
                            <w:rFonts w:cs="Arial" w:hint="cs"/>
                            <w:rtl/>
                            <w:lang w:bidi="ar-AE"/>
                          </w:rPr>
                          <w:t>درجة حرارة</w:t>
                        </w:r>
                      </w:p>
                    </w:txbxContent>
                  </v:textbox>
                </v:shape>
                <v:shape id="Text Box 532" o:spid="_x0000_s1286" type="#_x0000_t202" style="position:absolute;left:8339;top:13723;width:788;height: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WYcYA&#10;AADdAAAADwAAAGRycy9kb3ducmV2LnhtbESPQWvCQBCF7wX/wzKCt7qJ0CCpqxShUEoOxvbQ45Cd&#10;ZtNkZ2N2NfHfu4LQ2wzvzfvebHaT7cSFBt84VpAuExDEldMN1wq+v96f1yB8QNbYOSYFV/Kw286e&#10;NphrN3JJl2OoRQxhn6MCE0KfS+krQxb90vXEUft1g8UQ16GWesAxhttOrpIkkxYbjgSDPe0NVe3x&#10;bCOk8NW5dKe/tGjlj2kzfDmYT6UW8+ntFUSgKfybH9cfOtZP1yu4fxNH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TKWYcYAAADdAAAADwAAAAAAAAAAAAAAAACYAgAAZHJz&#10;L2Rvd25yZXYueG1sUEsFBgAAAAAEAAQA9QAAAIsDAAAAAA==&#10;" stroked="f">
                  <v:textbox style="mso-fit-shape-to-text:t">
                    <w:txbxContent>
                      <w:p w:rsidR="00725ACE" w:rsidRPr="00242F0A" w:rsidRDefault="00725ACE" w:rsidP="008A0C7C">
                        <w:pPr>
                          <w:rPr>
                            <w:rFonts w:cs="Arial"/>
                            <w:lang w:bidi="ar-AE"/>
                          </w:rPr>
                        </w:pPr>
                        <w:r>
                          <w:rPr>
                            <w:rFonts w:cs="Arial" w:hint="cs"/>
                            <w:rtl/>
                            <w:lang w:bidi="ar-AE"/>
                          </w:rPr>
                          <w:t>السائل ب</w:t>
                        </w:r>
                      </w:p>
                    </w:txbxContent>
                  </v:textbox>
                </v:shape>
                <v:shape id="AutoShape 533" o:spid="_x0000_s1287" type="#_x0000_t32" style="position:absolute;left:3196;top:12866;width:1657;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O66cMAAADdAAAADwAAAGRycy9kb3ducmV2LnhtbERPTWvCQBC9F/wPywheim6iICF1lSIU&#10;xEOhmoPHYXeahGZn4+42xn/fLQje5vE+Z7MbbScG8qF1rCBfZCCItTMt1wqq88e8ABEissHOMSm4&#10;U4DddvKywdK4G3/RcIq1SCEcSlTQxNiXUgbdkMWwcD1x4r6dtxgT9LU0Hm8p3HZymWVrabHl1NBg&#10;T/uG9M/p1ypoj9VnNbxeo9fFMb/4PJwvnVZqNh3f30BEGuNT/HAfTJqfFyv4/yadIL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zuunDAAAA3QAAAA8AAAAAAAAAAAAA&#10;AAAAoQIAAGRycy9kb3ducmV2LnhtbFBLBQYAAAAABAAEAPkAAACRAwAAAAA=&#10;"/>
                <w10:wrap type="topAndBottom"/>
              </v:group>
            </w:pict>
          </mc:Fallback>
        </mc:AlternateContent>
      </w:r>
    </w:p>
    <w:p w:rsidR="00242F0A" w:rsidRPr="00242F0A" w:rsidRDefault="008A0C7C" w:rsidP="00C53DF9">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33.1  </w:t>
      </w:r>
      <w:r w:rsidR="00C53DF9">
        <w:rPr>
          <w:rFonts w:ascii="Arial" w:eastAsia="SimSun" w:hAnsi="Arial" w:cstheme="minorBidi" w:hint="cs"/>
          <w:sz w:val="24"/>
          <w:szCs w:val="24"/>
          <w:rtl/>
          <w:lang w:eastAsia="zh-CN" w:bidi="ar-AE"/>
        </w:rPr>
        <w:t>أ</w:t>
      </w:r>
      <w:r w:rsidR="00242F0A">
        <w:rPr>
          <w:rFonts w:ascii="Arial" w:eastAsia="SimSun" w:hAnsi="Arial" w:cstheme="minorBidi" w:hint="cs"/>
          <w:sz w:val="24"/>
          <w:szCs w:val="24"/>
          <w:rtl/>
          <w:lang w:eastAsia="zh-CN" w:bidi="ar-AE"/>
        </w:rPr>
        <w:t xml:space="preserve">ي من السائلين يسخن بوتيرة </w:t>
      </w:r>
      <w:r w:rsidR="00C53DF9">
        <w:rPr>
          <w:rFonts w:ascii="Arial" w:eastAsia="SimSun" w:hAnsi="Arial" w:cstheme="minorBidi" w:hint="cs"/>
          <w:sz w:val="24"/>
          <w:szCs w:val="24"/>
          <w:rtl/>
          <w:lang w:eastAsia="zh-CN" w:bidi="ar-AE"/>
        </w:rPr>
        <w:t>أ</w:t>
      </w:r>
      <w:r w:rsidR="00242F0A">
        <w:rPr>
          <w:rFonts w:ascii="Arial" w:eastAsia="SimSun" w:hAnsi="Arial" w:cstheme="minorBidi" w:hint="cs"/>
          <w:sz w:val="24"/>
          <w:szCs w:val="24"/>
          <w:rtl/>
          <w:lang w:eastAsia="zh-CN" w:bidi="ar-AE"/>
        </w:rPr>
        <w:t>كبر؟</w:t>
      </w:r>
    </w:p>
    <w:p w:rsidR="00FE33AD" w:rsidRDefault="00FE33AD" w:rsidP="008A0C7C">
      <w:pPr>
        <w:spacing w:line="360" w:lineRule="auto"/>
        <w:ind w:left="26"/>
        <w:rPr>
          <w:rFonts w:ascii="Arial" w:eastAsia="SimSun" w:hAnsi="Arial" w:cs="Arial"/>
          <w:sz w:val="24"/>
          <w:szCs w:val="24"/>
          <w:rtl/>
          <w:lang w:eastAsia="zh-CN" w:bidi="ar-AE"/>
        </w:rPr>
      </w:pPr>
      <w:r>
        <w:rPr>
          <w:rFonts w:ascii="Arial" w:eastAsia="SimSun" w:hAnsi="Arial" w:cs="Arial" w:hint="cs"/>
          <w:sz w:val="24"/>
          <w:szCs w:val="24"/>
          <w:rtl/>
          <w:lang w:eastAsia="zh-CN" w:bidi="ar-AE"/>
        </w:rPr>
        <w:t>أ-</w:t>
      </w:r>
      <w:r w:rsidR="00C53DF9">
        <w:rPr>
          <w:rFonts w:ascii="Arial" w:eastAsia="SimSun" w:hAnsi="Arial" w:cs="Arial" w:hint="cs"/>
          <w:sz w:val="24"/>
          <w:szCs w:val="24"/>
          <w:rtl/>
          <w:lang w:eastAsia="zh-CN" w:bidi="ar-AE"/>
        </w:rPr>
        <w:t xml:space="preserve"> </w:t>
      </w:r>
      <w:r>
        <w:rPr>
          <w:rFonts w:ascii="Arial" w:eastAsia="SimSun" w:hAnsi="Arial" w:cs="Arial" w:hint="cs"/>
          <w:sz w:val="24"/>
          <w:szCs w:val="24"/>
          <w:rtl/>
          <w:lang w:eastAsia="zh-CN" w:bidi="ar-AE"/>
        </w:rPr>
        <w:t>السائل أ</w:t>
      </w:r>
      <w:r w:rsidR="00C53DF9">
        <w:rPr>
          <w:rFonts w:ascii="Arial" w:eastAsia="SimSun" w:hAnsi="Arial" w:cs="Arial" w:hint="cs"/>
          <w:sz w:val="24"/>
          <w:szCs w:val="24"/>
          <w:rtl/>
          <w:lang w:eastAsia="zh-CN" w:bidi="ar-AE"/>
        </w:rPr>
        <w:t>.</w:t>
      </w:r>
    </w:p>
    <w:p w:rsidR="00FE33AD" w:rsidRDefault="00FE33AD" w:rsidP="008A0C7C">
      <w:pPr>
        <w:spacing w:line="360" w:lineRule="auto"/>
        <w:ind w:left="26"/>
        <w:rPr>
          <w:rFonts w:ascii="Arial" w:eastAsia="SimSun" w:hAnsi="Arial" w:cs="Arial"/>
          <w:sz w:val="24"/>
          <w:szCs w:val="24"/>
          <w:rtl/>
          <w:lang w:eastAsia="zh-CN" w:bidi="ar-AE"/>
        </w:rPr>
      </w:pPr>
      <w:r>
        <w:rPr>
          <w:rFonts w:ascii="Arial" w:eastAsia="SimSun" w:hAnsi="Arial" w:cs="Arial" w:hint="cs"/>
          <w:sz w:val="24"/>
          <w:szCs w:val="24"/>
          <w:rtl/>
          <w:lang w:eastAsia="zh-CN" w:bidi="ar-AE"/>
        </w:rPr>
        <w:t>ب-</w:t>
      </w:r>
      <w:r w:rsidR="00C53DF9">
        <w:rPr>
          <w:rFonts w:ascii="Arial" w:eastAsia="SimSun" w:hAnsi="Arial" w:cs="Arial" w:hint="cs"/>
          <w:sz w:val="24"/>
          <w:szCs w:val="24"/>
          <w:rtl/>
          <w:lang w:eastAsia="zh-CN" w:bidi="ar-AE"/>
        </w:rPr>
        <w:t xml:space="preserve"> </w:t>
      </w:r>
      <w:r>
        <w:rPr>
          <w:rFonts w:ascii="Arial" w:eastAsia="SimSun" w:hAnsi="Arial" w:cs="Arial" w:hint="cs"/>
          <w:sz w:val="24"/>
          <w:szCs w:val="24"/>
          <w:rtl/>
          <w:lang w:eastAsia="zh-CN" w:bidi="ar-AE"/>
        </w:rPr>
        <w:t>السائل ب</w:t>
      </w:r>
      <w:r w:rsidR="00C53DF9">
        <w:rPr>
          <w:rFonts w:ascii="Arial" w:eastAsia="SimSun" w:hAnsi="Arial" w:cs="Arial" w:hint="cs"/>
          <w:sz w:val="24"/>
          <w:szCs w:val="24"/>
          <w:rtl/>
          <w:lang w:eastAsia="zh-CN" w:bidi="ar-AE"/>
        </w:rPr>
        <w:t>.</w:t>
      </w:r>
    </w:p>
    <w:p w:rsidR="008A0C7C" w:rsidRPr="00FE33AD" w:rsidRDefault="00FE33AD" w:rsidP="00C53DF9">
      <w:pPr>
        <w:spacing w:line="360" w:lineRule="auto"/>
        <w:ind w:right="346"/>
        <w:rPr>
          <w:rFonts w:ascii="Arial" w:eastAsia="SimSun" w:hAnsi="Arial" w:cstheme="minorBidi"/>
          <w:sz w:val="24"/>
          <w:szCs w:val="24"/>
          <w:lang w:eastAsia="zh-CN" w:bidi="ar-AE"/>
        </w:rPr>
      </w:pPr>
      <w:r>
        <w:rPr>
          <w:rFonts w:ascii="Arial" w:eastAsia="SimSun" w:hAnsi="Arial" w:cstheme="minorBidi" w:hint="cs"/>
          <w:sz w:val="24"/>
          <w:szCs w:val="24"/>
          <w:rtl/>
          <w:lang w:eastAsia="zh-CN" w:bidi="ar-AE"/>
        </w:rPr>
        <w:t>ت-</w:t>
      </w:r>
      <w:r w:rsidR="00C53DF9">
        <w:rPr>
          <w:rFonts w:ascii="Arial" w:eastAsia="SimSun" w:hAnsi="Arial" w:cstheme="minorBidi" w:hint="cs"/>
          <w:sz w:val="24"/>
          <w:szCs w:val="24"/>
          <w:rtl/>
          <w:lang w:eastAsia="zh-CN" w:bidi="ar-AE"/>
        </w:rPr>
        <w:t xml:space="preserve"> يسخن السائلا</w:t>
      </w:r>
      <w:r>
        <w:rPr>
          <w:rFonts w:ascii="Arial" w:eastAsia="SimSun" w:hAnsi="Arial" w:cstheme="minorBidi" w:hint="cs"/>
          <w:sz w:val="24"/>
          <w:szCs w:val="24"/>
          <w:rtl/>
          <w:lang w:eastAsia="zh-CN" w:bidi="ar-AE"/>
        </w:rPr>
        <w:t>ن بنفس الوتير</w:t>
      </w:r>
      <w:r w:rsidR="00C53DF9">
        <w:rPr>
          <w:rFonts w:ascii="Arial" w:eastAsia="SimSun" w:hAnsi="Arial" w:cstheme="minorBidi" w:hint="cs"/>
          <w:sz w:val="24"/>
          <w:szCs w:val="24"/>
          <w:rtl/>
          <w:lang w:eastAsia="zh-CN" w:bidi="ar-AE"/>
        </w:rPr>
        <w:t>ة.</w:t>
      </w:r>
    </w:p>
    <w:p w:rsidR="008A0C7C" w:rsidRDefault="00FE33AD" w:rsidP="00FE33AD">
      <w:pPr>
        <w:spacing w:line="360" w:lineRule="auto"/>
        <w:ind w:right="346"/>
        <w:rPr>
          <w:rFonts w:ascii="Arial" w:eastAsia="SimSun" w:hAnsi="Arial" w:cstheme="minorBidi"/>
          <w:sz w:val="24"/>
          <w:szCs w:val="24"/>
          <w:rtl/>
          <w:lang w:eastAsia="zh-CN" w:bidi="ar-AE"/>
        </w:rPr>
      </w:pPr>
      <w:r>
        <w:rPr>
          <w:rFonts w:ascii="Arial" w:eastAsia="SimSun" w:hAnsi="Arial" w:cstheme="minorBidi" w:hint="cs"/>
          <w:sz w:val="24"/>
          <w:szCs w:val="24"/>
          <w:rtl/>
          <w:lang w:eastAsia="zh-CN" w:bidi="ar-AE"/>
        </w:rPr>
        <w:t>ث-لا يمكن معرفة ذلك</w:t>
      </w:r>
      <w:r w:rsidR="00C53DF9">
        <w:rPr>
          <w:rFonts w:ascii="Arial" w:eastAsia="SimSun" w:hAnsi="Arial" w:cstheme="minorBidi" w:hint="cs"/>
          <w:sz w:val="24"/>
          <w:szCs w:val="24"/>
          <w:rtl/>
          <w:lang w:eastAsia="zh-CN" w:bidi="ar-AE"/>
        </w:rPr>
        <w:t>.</w:t>
      </w:r>
    </w:p>
    <w:p w:rsidR="00C53DF9" w:rsidRPr="00FE33AD" w:rsidRDefault="00C53DF9" w:rsidP="00FE33AD">
      <w:pPr>
        <w:spacing w:line="360" w:lineRule="auto"/>
        <w:ind w:right="346"/>
        <w:rPr>
          <w:rFonts w:ascii="Arial" w:eastAsia="SimSun" w:hAnsi="Arial" w:cstheme="minorBidi"/>
          <w:sz w:val="24"/>
          <w:szCs w:val="24"/>
          <w:lang w:eastAsia="zh-CN" w:bidi="ar-AE"/>
        </w:rPr>
      </w:pPr>
    </w:p>
    <w:p w:rsidR="00FE33AD" w:rsidRPr="00FE33AD" w:rsidRDefault="008A0C7C" w:rsidP="00C53DF9">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33.2 </w:t>
      </w:r>
      <w:r w:rsidR="00C53DF9">
        <w:rPr>
          <w:rFonts w:ascii="Arial" w:eastAsia="SimSun" w:hAnsi="Arial" w:cstheme="minorBidi" w:hint="cs"/>
          <w:sz w:val="24"/>
          <w:szCs w:val="24"/>
          <w:rtl/>
          <w:lang w:eastAsia="zh-CN" w:bidi="ar-SA"/>
        </w:rPr>
        <w:t>أ</w:t>
      </w:r>
      <w:r w:rsidR="00FE33AD">
        <w:rPr>
          <w:rFonts w:ascii="Arial" w:eastAsia="SimSun" w:hAnsi="Arial" w:cstheme="minorBidi" w:hint="cs"/>
          <w:sz w:val="24"/>
          <w:szCs w:val="24"/>
          <w:rtl/>
          <w:lang w:eastAsia="zh-CN" w:bidi="ar-AE"/>
        </w:rPr>
        <w:t>ي</w:t>
      </w:r>
      <w:r w:rsidR="00C53DF9">
        <w:rPr>
          <w:rFonts w:ascii="Arial" w:eastAsia="SimSun" w:hAnsi="Arial" w:cstheme="minorBidi" w:hint="cs"/>
          <w:sz w:val="24"/>
          <w:szCs w:val="24"/>
          <w:rtl/>
          <w:lang w:eastAsia="zh-CN" w:bidi="ar-AE"/>
        </w:rPr>
        <w:t xml:space="preserve"> من السائلين ت</w:t>
      </w:r>
      <w:r w:rsidR="00FE33AD">
        <w:rPr>
          <w:rFonts w:ascii="Arial" w:eastAsia="SimSun" w:hAnsi="Arial" w:cstheme="minorBidi" w:hint="cs"/>
          <w:sz w:val="24"/>
          <w:szCs w:val="24"/>
          <w:rtl/>
          <w:lang w:eastAsia="zh-CN" w:bidi="ar-AE"/>
        </w:rPr>
        <w:t>وجد</w:t>
      </w:r>
      <w:r w:rsidR="00C53DF9">
        <w:rPr>
          <w:rFonts w:ascii="Arial" w:eastAsia="SimSun" w:hAnsi="Arial" w:cstheme="minorBidi" w:hint="cs"/>
          <w:sz w:val="24"/>
          <w:szCs w:val="24"/>
          <w:rtl/>
          <w:lang w:eastAsia="zh-CN" w:bidi="ar-AE"/>
        </w:rPr>
        <w:t xml:space="preserve"> له</w:t>
      </w:r>
      <w:r w:rsidR="00FE33AD">
        <w:rPr>
          <w:rFonts w:ascii="Arial" w:eastAsia="SimSun" w:hAnsi="Arial" w:cstheme="minorBidi" w:hint="cs"/>
          <w:sz w:val="24"/>
          <w:szCs w:val="24"/>
          <w:rtl/>
          <w:lang w:eastAsia="zh-CN" w:bidi="ar-AE"/>
        </w:rPr>
        <w:t xml:space="preserve"> حرارة نوعية </w:t>
      </w:r>
      <w:r w:rsidR="00C53DF9">
        <w:rPr>
          <w:rFonts w:ascii="Arial" w:eastAsia="SimSun" w:hAnsi="Arial" w:cstheme="minorBidi" w:hint="cs"/>
          <w:sz w:val="24"/>
          <w:szCs w:val="24"/>
          <w:rtl/>
          <w:lang w:eastAsia="zh-CN" w:bidi="ar-AE"/>
        </w:rPr>
        <w:t>أ</w:t>
      </w:r>
      <w:r w:rsidR="00FE33AD">
        <w:rPr>
          <w:rFonts w:ascii="Arial" w:eastAsia="SimSun" w:hAnsi="Arial" w:cstheme="minorBidi" w:hint="cs"/>
          <w:sz w:val="24"/>
          <w:szCs w:val="24"/>
          <w:rtl/>
          <w:lang w:eastAsia="zh-CN" w:bidi="ar-AE"/>
        </w:rPr>
        <w:t xml:space="preserve">كبر؟ اشرحوا كيف توصلتم </w:t>
      </w:r>
      <w:r w:rsidR="00C53DF9">
        <w:rPr>
          <w:rFonts w:ascii="Arial" w:eastAsia="SimSun" w:hAnsi="Arial" w:cstheme="minorBidi" w:hint="cs"/>
          <w:sz w:val="24"/>
          <w:szCs w:val="24"/>
          <w:rtl/>
          <w:lang w:eastAsia="zh-CN" w:bidi="ar-AE"/>
        </w:rPr>
        <w:t>إ</w:t>
      </w:r>
      <w:r w:rsidR="00FE33AD">
        <w:rPr>
          <w:rFonts w:ascii="Arial" w:eastAsia="SimSun" w:hAnsi="Arial" w:cstheme="minorBidi" w:hint="cs"/>
          <w:sz w:val="24"/>
          <w:szCs w:val="24"/>
          <w:rtl/>
          <w:lang w:eastAsia="zh-CN" w:bidi="ar-AE"/>
        </w:rPr>
        <w:t xml:space="preserve">لى </w:t>
      </w:r>
      <w:r w:rsidR="00C53DF9">
        <w:rPr>
          <w:rFonts w:ascii="Arial" w:eastAsia="SimSun" w:hAnsi="Arial" w:cstheme="minorBidi" w:hint="cs"/>
          <w:sz w:val="24"/>
          <w:szCs w:val="24"/>
          <w:rtl/>
          <w:lang w:eastAsia="zh-CN" w:bidi="ar-AE"/>
        </w:rPr>
        <w:t>إ</w:t>
      </w:r>
      <w:r w:rsidR="00FE33AD">
        <w:rPr>
          <w:rFonts w:ascii="Arial" w:eastAsia="SimSun" w:hAnsi="Arial" w:cstheme="minorBidi" w:hint="cs"/>
          <w:sz w:val="24"/>
          <w:szCs w:val="24"/>
          <w:rtl/>
          <w:lang w:eastAsia="zh-CN" w:bidi="ar-AE"/>
        </w:rPr>
        <w:t>جابتكم؟</w:t>
      </w:r>
    </w:p>
    <w:p w:rsidR="008A0C7C" w:rsidRPr="00734316" w:rsidRDefault="008A0C7C" w:rsidP="008A0C7C">
      <w:pPr>
        <w:rPr>
          <w:rFonts w:ascii="Arial" w:eastAsia="SimSun" w:hAnsi="Arial" w:cs="David"/>
          <w:sz w:val="24"/>
          <w:szCs w:val="24"/>
          <w:rtl/>
          <w:lang w:eastAsia="zh-CN"/>
        </w:rPr>
      </w:pPr>
    </w:p>
    <w:p w:rsidR="00FE33AD" w:rsidRDefault="008A0C7C" w:rsidP="00C53DF9">
      <w:pPr>
        <w:spacing w:line="360" w:lineRule="auto"/>
        <w:ind w:left="26"/>
        <w:rPr>
          <w:rFonts w:ascii="Arial" w:eastAsia="SimSun" w:hAnsi="Arial" w:cstheme="minorBidi"/>
          <w:sz w:val="24"/>
          <w:szCs w:val="24"/>
          <w:rtl/>
          <w:lang w:eastAsia="zh-CN"/>
        </w:rPr>
      </w:pPr>
      <w:r w:rsidRPr="00734316">
        <w:rPr>
          <w:rFonts w:ascii="Arial" w:eastAsia="SimSun" w:hAnsi="Arial" w:cs="David" w:hint="cs"/>
          <w:sz w:val="24"/>
          <w:szCs w:val="24"/>
          <w:rtl/>
          <w:lang w:eastAsia="zh-CN"/>
        </w:rPr>
        <w:t xml:space="preserve">34.  </w:t>
      </w:r>
      <w:r w:rsidR="00C53DF9">
        <w:rPr>
          <w:rFonts w:ascii="Arial" w:eastAsia="SimSun" w:hAnsi="Arial" w:cs="Arial" w:hint="cs"/>
          <w:sz w:val="24"/>
          <w:szCs w:val="24"/>
          <w:rtl/>
          <w:lang w:eastAsia="zh-CN" w:bidi="ar-SA"/>
        </w:rPr>
        <w:t xml:space="preserve">مُعطى </w:t>
      </w:r>
      <w:r w:rsidR="00C53DF9">
        <w:rPr>
          <w:rFonts w:ascii="Arial" w:eastAsia="SimSun" w:hAnsi="Arial" w:cstheme="minorBidi" w:hint="cs"/>
          <w:sz w:val="24"/>
          <w:szCs w:val="24"/>
          <w:rtl/>
          <w:lang w:eastAsia="zh-CN" w:bidi="ar-AE"/>
        </w:rPr>
        <w:t>كأسا</w:t>
      </w:r>
      <w:r w:rsidR="00FE33AD">
        <w:rPr>
          <w:rFonts w:ascii="Arial" w:eastAsia="SimSun" w:hAnsi="Arial" w:cstheme="minorBidi" w:hint="cs"/>
          <w:sz w:val="24"/>
          <w:szCs w:val="24"/>
          <w:rtl/>
          <w:lang w:eastAsia="zh-CN" w:bidi="ar-AE"/>
        </w:rPr>
        <w:t xml:space="preserve">ن </w:t>
      </w:r>
      <w:r w:rsidR="00C53DF9">
        <w:rPr>
          <w:rFonts w:ascii="Arial" w:eastAsia="SimSun" w:hAnsi="Arial" w:cstheme="minorBidi" w:hint="cs"/>
          <w:sz w:val="24"/>
          <w:szCs w:val="24"/>
          <w:rtl/>
          <w:lang w:eastAsia="zh-CN" w:bidi="ar-AE"/>
        </w:rPr>
        <w:t xml:space="preserve">متماثلان، أحدهما مليء بالماء بشكل كامل والثاني بشكل جزئي. </w:t>
      </w:r>
      <w:r w:rsidR="00FE33AD">
        <w:rPr>
          <w:rFonts w:ascii="Arial" w:eastAsia="SimSun" w:hAnsi="Arial" w:cstheme="minorBidi" w:hint="cs"/>
          <w:sz w:val="24"/>
          <w:szCs w:val="24"/>
          <w:rtl/>
          <w:lang w:eastAsia="zh-CN" w:bidi="ar-AE"/>
        </w:rPr>
        <w:t xml:space="preserve"> </w:t>
      </w:r>
      <w:r w:rsidR="00C53DF9">
        <w:rPr>
          <w:rFonts w:ascii="Arial" w:eastAsia="SimSun" w:hAnsi="Arial" w:cstheme="minorBidi" w:hint="cs"/>
          <w:sz w:val="24"/>
          <w:szCs w:val="24"/>
          <w:rtl/>
          <w:lang w:eastAsia="zh-CN" w:bidi="ar-AE"/>
        </w:rPr>
        <w:t>نضع الكأسين في</w:t>
      </w:r>
      <w:r w:rsidR="00FE33AD">
        <w:rPr>
          <w:rFonts w:ascii="Arial" w:eastAsia="SimSun" w:hAnsi="Arial" w:cstheme="minorBidi" w:hint="cs"/>
          <w:sz w:val="24"/>
          <w:szCs w:val="24"/>
          <w:rtl/>
          <w:lang w:eastAsia="zh-CN" w:bidi="ar-AE"/>
        </w:rPr>
        <w:t xml:space="preserve"> فرن درجة حرارته </w:t>
      </w:r>
      <w:r w:rsidR="00FE33AD" w:rsidRPr="00734316">
        <w:rPr>
          <w:rFonts w:ascii="Arial" w:eastAsia="SimSun" w:hAnsi="Arial" w:cs="David" w:hint="cs"/>
          <w:sz w:val="24"/>
          <w:szCs w:val="24"/>
          <w:lang w:eastAsia="zh-CN"/>
        </w:rPr>
        <w:t>C</w:t>
      </w:r>
      <w:r w:rsidR="00FE33AD" w:rsidRPr="00734316">
        <w:rPr>
          <w:rFonts w:ascii="Arial" w:eastAsia="SimSun" w:hAnsi="Arial" w:cs="David" w:hint="cs"/>
          <w:sz w:val="24"/>
          <w:szCs w:val="24"/>
          <w:rtl/>
          <w:lang w:eastAsia="zh-CN"/>
        </w:rPr>
        <w:t>65</w:t>
      </w:r>
      <w:r w:rsidR="00FE33AD" w:rsidRPr="00734316">
        <w:rPr>
          <w:rFonts w:ascii="Arial" w:eastAsia="SimSun" w:hAnsi="Arial" w:cs="David" w:hint="cs"/>
          <w:sz w:val="24"/>
          <w:szCs w:val="24"/>
          <w:vertAlign w:val="superscript"/>
          <w:rtl/>
          <w:lang w:eastAsia="zh-CN"/>
        </w:rPr>
        <w:t>0</w:t>
      </w:r>
      <w:r w:rsidR="00FE33AD" w:rsidRPr="00734316">
        <w:rPr>
          <w:rFonts w:ascii="Arial" w:eastAsia="SimSun" w:hAnsi="Arial" w:cs="David" w:hint="cs"/>
          <w:sz w:val="24"/>
          <w:szCs w:val="24"/>
          <w:rtl/>
          <w:lang w:eastAsia="zh-CN"/>
        </w:rPr>
        <w:t>.</w:t>
      </w:r>
      <w:r w:rsidR="00FE33AD">
        <w:rPr>
          <w:rFonts w:ascii="Arial" w:eastAsia="SimSun" w:hAnsi="Arial" w:cstheme="minorBidi" w:hint="cs"/>
          <w:sz w:val="24"/>
          <w:szCs w:val="24"/>
          <w:rtl/>
          <w:lang w:eastAsia="zh-CN" w:bidi="ar-AE"/>
        </w:rPr>
        <w:t xml:space="preserve"> نقيس وتيرة التغيير في درجة حرارة كل من الكأسين. </w:t>
      </w:r>
      <w:r w:rsidR="00C53DF9">
        <w:rPr>
          <w:rFonts w:ascii="Arial" w:eastAsia="SimSun" w:hAnsi="Arial" w:cstheme="minorBidi" w:hint="cs"/>
          <w:sz w:val="24"/>
          <w:szCs w:val="24"/>
          <w:rtl/>
          <w:lang w:eastAsia="zh-CN" w:bidi="ar-AE"/>
        </w:rPr>
        <w:t xml:space="preserve">تظهر </w:t>
      </w:r>
      <w:r w:rsidR="00FE33AD">
        <w:rPr>
          <w:rFonts w:ascii="Arial" w:eastAsia="SimSun" w:hAnsi="Arial" w:cstheme="minorBidi" w:hint="cs"/>
          <w:sz w:val="24"/>
          <w:szCs w:val="24"/>
          <w:rtl/>
          <w:lang w:eastAsia="zh-CN" w:bidi="ar-AE"/>
        </w:rPr>
        <w:t>نتائج التجربة في الرسم البياني التالي:</w:t>
      </w:r>
    </w:p>
    <w:p w:rsidR="008012C2" w:rsidRDefault="008012C2" w:rsidP="00C53DF9">
      <w:pPr>
        <w:spacing w:line="360" w:lineRule="auto"/>
        <w:ind w:left="26"/>
        <w:rPr>
          <w:rFonts w:ascii="Arial" w:eastAsia="SimSun" w:hAnsi="Arial" w:cstheme="minorBidi"/>
          <w:sz w:val="24"/>
          <w:szCs w:val="24"/>
          <w:rtl/>
          <w:lang w:eastAsia="zh-CN"/>
        </w:rPr>
      </w:pPr>
      <w:r>
        <w:rPr>
          <w:rFonts w:ascii="Arial" w:eastAsia="SimSun" w:hAnsi="Arial" w:cs="David"/>
          <w:sz w:val="24"/>
          <w:szCs w:val="24"/>
          <w:rtl/>
          <w:lang w:eastAsia="en-US"/>
        </w:rPr>
        <mc:AlternateContent>
          <mc:Choice Requires="wpg">
            <w:drawing>
              <wp:anchor distT="0" distB="0" distL="114300" distR="114300" simplePos="0" relativeHeight="251837440" behindDoc="0" locked="0" layoutInCell="1" allowOverlap="1" wp14:anchorId="524C56CD" wp14:editId="55AAE165">
                <wp:simplePos x="0" y="0"/>
                <wp:positionH relativeFrom="column">
                  <wp:posOffset>1447800</wp:posOffset>
                </wp:positionH>
                <wp:positionV relativeFrom="paragraph">
                  <wp:posOffset>38100</wp:posOffset>
                </wp:positionV>
                <wp:extent cx="2751455" cy="1717675"/>
                <wp:effectExtent l="0" t="0" r="0" b="0"/>
                <wp:wrapNone/>
                <wp:docPr id="1152"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455" cy="1717675"/>
                          <a:chOff x="3717" y="10040"/>
                          <a:chExt cx="4333" cy="2081"/>
                        </a:xfrm>
                      </wpg:grpSpPr>
                      <wps:wsp>
                        <wps:cNvPr id="1153" name="AutoShape 545"/>
                        <wps:cNvCnPr>
                          <a:cxnSpLocks noChangeShapeType="1"/>
                        </wps:cNvCnPr>
                        <wps:spPr bwMode="auto">
                          <a:xfrm flipV="1">
                            <a:off x="4339" y="10421"/>
                            <a:ext cx="13" cy="1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4" name="AutoShape 546"/>
                        <wps:cNvCnPr>
                          <a:cxnSpLocks noChangeShapeType="1"/>
                        </wps:cNvCnPr>
                        <wps:spPr bwMode="auto">
                          <a:xfrm>
                            <a:off x="4339" y="11943"/>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5" name="AutoShape 547"/>
                        <wps:cNvCnPr>
                          <a:cxnSpLocks noChangeShapeType="1"/>
                        </wps:cNvCnPr>
                        <wps:spPr bwMode="auto">
                          <a:xfrm flipV="1">
                            <a:off x="4339" y="11454"/>
                            <a:ext cx="1657"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6" name="AutoShape 548"/>
                        <wps:cNvCnPr>
                          <a:cxnSpLocks noChangeShapeType="1"/>
                        </wps:cNvCnPr>
                        <wps:spPr bwMode="auto">
                          <a:xfrm flipV="1">
                            <a:off x="4352" y="10838"/>
                            <a:ext cx="1114" cy="1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57" name="Group 1262"/>
                        <wpg:cNvGrpSpPr>
                          <a:grpSpLocks/>
                        </wpg:cNvGrpSpPr>
                        <wpg:grpSpPr bwMode="auto">
                          <a:xfrm>
                            <a:off x="3717" y="10040"/>
                            <a:ext cx="4333" cy="2081"/>
                            <a:chOff x="3717" y="10038"/>
                            <a:chExt cx="4333" cy="2081"/>
                          </a:xfrm>
                        </wpg:grpSpPr>
                        <wps:wsp>
                          <wps:cNvPr id="1158" name="Text Box 550"/>
                          <wps:cNvSpPr txBox="1">
                            <a:spLocks noChangeArrowheads="1"/>
                          </wps:cNvSpPr>
                          <wps:spPr bwMode="auto">
                            <a:xfrm>
                              <a:off x="6314" y="11745"/>
                              <a:ext cx="1380"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FE33AD" w:rsidRDefault="00F03EAF" w:rsidP="00C53DF9">
                                <w:pPr>
                                  <w:jc w:val="right"/>
                                  <w:rPr>
                                    <w:rFonts w:cs="Arial"/>
                                    <w:lang w:bidi="ar-AE"/>
                                  </w:rPr>
                                </w:pPr>
                                <w:r>
                                  <w:rPr>
                                    <w:rFonts w:cs="Arial" w:hint="cs"/>
                                    <w:rtl/>
                                    <w:lang w:bidi="ar-AE"/>
                                  </w:rPr>
                                  <w:t>الزمن ( دقيقة)</w:t>
                                </w:r>
                              </w:p>
                            </w:txbxContent>
                          </wps:txbx>
                          <wps:bodyPr rot="0" vert="horz" wrap="square" lIns="91440" tIns="45720" rIns="91440" bIns="45720" anchor="t" anchorCtr="0" upright="1">
                            <a:noAutofit/>
                          </wps:bodyPr>
                        </wps:wsp>
                        <wps:wsp>
                          <wps:cNvPr id="1159" name="Text Box 551"/>
                          <wps:cNvSpPr txBox="1">
                            <a:spLocks noChangeArrowheads="1"/>
                          </wps:cNvSpPr>
                          <wps:spPr bwMode="auto">
                            <a:xfrm>
                              <a:off x="3717" y="10038"/>
                              <a:ext cx="117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FE33AD" w:rsidRDefault="00F03EAF" w:rsidP="008A0C7C">
                                <w:pPr>
                                  <w:rPr>
                                    <w:rFonts w:cs="Arial"/>
                                    <w:lang w:bidi="ar-AE"/>
                                  </w:rPr>
                                </w:pPr>
                                <w:r>
                                  <w:rPr>
                                    <w:rFonts w:cs="Arial" w:hint="cs"/>
                                    <w:rtl/>
                                    <w:lang w:bidi="ar-AE"/>
                                  </w:rPr>
                                  <w:t>درجة الحرارة</w:t>
                                </w:r>
                              </w:p>
                            </w:txbxContent>
                          </wps:txbx>
                          <wps:bodyPr rot="0" vert="horz" wrap="square" lIns="91440" tIns="45720" rIns="91440" bIns="45720" anchor="t" anchorCtr="0" upright="1">
                            <a:noAutofit/>
                          </wps:bodyPr>
                        </wps:wsp>
                        <wps:wsp>
                          <wps:cNvPr id="1160" name="Text Box 552"/>
                          <wps:cNvSpPr txBox="1">
                            <a:spLocks noChangeArrowheads="1"/>
                          </wps:cNvSpPr>
                          <wps:spPr bwMode="auto">
                            <a:xfrm>
                              <a:off x="5996" y="11048"/>
                              <a:ext cx="205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C53DF9" w:rsidRDefault="00F03EAF" w:rsidP="00C53DF9">
                                <w:pPr>
                                  <w:jc w:val="right"/>
                                  <w:rPr>
                                    <w:rFonts w:cstheme="minorBidi"/>
                                    <w:rtl/>
                                    <w:lang w:bidi="ar-AE"/>
                                  </w:rPr>
                                </w:pPr>
                                <w:r w:rsidRPr="00C53DF9">
                                  <w:rPr>
                                    <w:rFonts w:cs="Arial" w:hint="cs"/>
                                    <w:rtl/>
                                    <w:lang w:bidi="ar-AE"/>
                                  </w:rPr>
                                  <w:t>الكاس</w:t>
                                </w:r>
                                <w:r>
                                  <w:rPr>
                                    <w:rFonts w:cs="Arial" w:hint="cs"/>
                                    <w:rtl/>
                                    <w:lang w:bidi="ar-AE"/>
                                  </w:rPr>
                                  <w:t xml:space="preserve"> </w:t>
                                </w:r>
                                <w:r w:rsidRPr="00C53DF9">
                                  <w:rPr>
                                    <w:rFonts w:cstheme="minorBidi" w:hint="cs"/>
                                    <w:rtl/>
                                    <w:lang w:bidi="ar-AE"/>
                                  </w:rPr>
                                  <w:t>أ</w:t>
                                </w:r>
                              </w:p>
                            </w:txbxContent>
                          </wps:txbx>
                          <wps:bodyPr rot="0" vert="horz" wrap="square" lIns="91440" tIns="45720" rIns="91440" bIns="45720" anchor="t" anchorCtr="0" upright="1">
                            <a:noAutofit/>
                          </wps:bodyPr>
                        </wps:wsp>
                        <wps:wsp>
                          <wps:cNvPr id="1161" name="Text Box 553"/>
                          <wps:cNvSpPr txBox="1">
                            <a:spLocks noChangeArrowheads="1"/>
                          </wps:cNvSpPr>
                          <wps:spPr bwMode="auto">
                            <a:xfrm>
                              <a:off x="5171" y="10419"/>
                              <a:ext cx="939"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FE33AD" w:rsidRDefault="00F03EAF" w:rsidP="008A0C7C">
                                <w:pPr>
                                  <w:rPr>
                                    <w:rFonts w:cs="Arial"/>
                                    <w:lang w:bidi="ar-AE"/>
                                  </w:rPr>
                                </w:pPr>
                                <w:r>
                                  <w:rPr>
                                    <w:rFonts w:cs="Arial" w:hint="cs"/>
                                    <w:rtl/>
                                    <w:lang w:bidi="ar-AE"/>
                                  </w:rPr>
                                  <w:t>الكأس ب</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652" o:spid="_x0000_s1288" style="position:absolute;left:0;text-align:left;margin-left:114pt;margin-top:3pt;width:216.65pt;height:135.25pt;z-index:251837440;mso-position-horizontal-relative:text;mso-position-vertical-relative:text" coordorigin="3717,10040" coordsize="4333,2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">
                <v:shapetype id="_x0000_t32" coordsize="21600,21600" o:spt="32" o:oned="t" path="m,l21600,21600e" filled="f">
                  <v:path arrowok="t" fillok="f" o:connecttype="none"/>
                  <o:lock v:ext="edit" shapetype="t"/>
                </v:shapetype>
                <v:shape id="AutoShape 545" o:spid="_x0000_s1289" type="#_x0000_t32" style="position:absolute;left:4339;top:10421;width:13;height:1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7PMEAAADdAAAADwAAAGRycy9kb3ducmV2LnhtbERPTYvCMBC9C/sfwix409QVZalGcQVB&#10;vCzqwu5xaMY22ExKE5v6782C4G0e73OW697WoqPWG8cKJuMMBHHhtOFSwc95N/oE4QOyxtoxKbiT&#10;h/XqbbDEXLvIR+pOoRQphH2OCqoQmlxKX1Rk0Y9dQ5y4i2sthgTbUuoWYwq3tfzIsrm0aDg1VNjQ&#10;tqLierpZBSZ+m67Zb+PX4ffP60jmPnNGqeF7v1mACNSHl/jp3us0fzKbwv836QS5e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Ojs8wQAAAN0AAAAPAAAAAAAAAAAAAAAA&#10;AKECAABkcnMvZG93bnJldi54bWxQSwUGAAAAAAQABAD5AAAAjwMAAAAA&#10;">
                  <v:stroke endarrow="block"/>
                </v:shape>
                <v:shape id="AutoShape 546" o:spid="_x0000_s1290" type="#_x0000_t32" style="position:absolute;left:4339;top:11943;width:1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hQIsUAAADdAAAADwAAAGRycy9kb3ducmV2LnhtbERPS2vCQBC+F/wPywi91U2KLRpdRYRK&#10;sfTgg6C3ITsmwexs2F019td3CwVv8/E9ZzrvTCOu5HxtWUE6SEAQF1bXXCrY7z5eRiB8QNbYWCYF&#10;d/Iwn/Wepphpe+MNXbehFDGEfYYKqhDaTEpfVGTQD2xLHLmTdQZDhK6U2uEthptGvibJuzRYc2yo&#10;sKVlRcV5ezEKDl/jS37Pv2mdp+P1EZ3xP7uVUs/9bjEBEagLD/G/+1PH+enbEP6+iSfI2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hQIsUAAADdAAAADwAAAAAAAAAA&#10;AAAAAAChAgAAZHJzL2Rvd25yZXYueG1sUEsFBgAAAAAEAAQA+QAAAJMDAAAAAA==&#10;">
                  <v:stroke endarrow="block"/>
                </v:shape>
                <v:shape id="AutoShape 547" o:spid="_x0000_s1291" type="#_x0000_t32" style="position:absolute;left:4339;top:11454;width:1657;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arQcIAAADdAAAADwAAAGRycy9kb3ducmV2LnhtbERPTYvCMBC9L/gfwgheFk0rKFKNIgsL&#10;i4cFtQePQzK2xWZSk2zt/vvNguBtHu9zNrvBtqInHxrHCvJZBoJYO9NwpaA8f05XIEJENtg6JgW/&#10;FGC3Hb1tsDDuwUfqT7ESKYRDgQrqGLtCyqBrshhmriNO3NV5izFBX0nj8ZHCbSvnWbaUFhtODTV2&#10;9FGTvp1+rILmUH6X/fs9er065Befh/Ol1UpNxsN+DSLSEF/ip/vLpPn5YgH/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XarQcIAAADdAAAADwAAAAAAAAAAAAAA&#10;AAChAgAAZHJzL2Rvd25yZXYueG1sUEsFBgAAAAAEAAQA+QAAAJADAAAAAA==&#10;"/>
                <v:shape id="AutoShape 548" o:spid="_x0000_s1292" type="#_x0000_t32" style="position:absolute;left:4352;top:10838;width:1114;height:1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Q1NsIAAADdAAAADwAAAGRycy9kb3ducmV2LnhtbERPTYvCMBC9C/6HMIIXWdMKinSNIgsL&#10;i4cFtQePQzK2xWZSk2zt/vvNguBtHu9zNrvBtqInHxrHCvJ5BoJYO9NwpaA8f76tQYSIbLB1TAp+&#10;KcBuOx5tsDDuwUfqT7ESKYRDgQrqGLtCyqBrshjmriNO3NV5izFBX0nj8ZHCbSsXWbaSFhtODTV2&#10;9FGTvp1+rILmUH6X/ewevV4f8ovPw/nSaqWmk2H/DiLSEF/ip/vLpPn5cg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Q1NsIAAADdAAAADwAAAAAAAAAAAAAA&#10;AAChAgAAZHJzL2Rvd25yZXYueG1sUEsFBgAAAAAEAAQA+QAAAJADAAAAAA==&#10;"/>
                <v:group id="Group 1262" o:spid="_x0000_s1293" style="position:absolute;left:3717;top:10040;width:4333;height:2081" coordorigin="3717,10038" coordsize="4333,20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Text Box 550" o:spid="_x0000_s1294" type="#_x0000_t202" style="position:absolute;left:6314;top:11745;width:138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9l4sQA&#10;AADdAAAADwAAAGRycy9kb3ducmV2LnhtbESPzW7CQAyE75V4h5WRuFRlQ1X+AguiSCCuUB7AZE0S&#10;kfVG2YWEt8eHStxszXjm83LduUo9qAmlZwOjYQKKOPO25NzA+W/3NQMVIrLFyjMZeFKA9ar3scTU&#10;+paP9DjFXEkIhxQNFDHWqdYhK8hhGPqaWLSrbxxGWZtc2wZbCXeV/k6SiXZYsjQUWNO2oOx2ujsD&#10;10P7OZ63l308T48/k18spxf/NGbQ7zYLUJG6+Db/Xx+s4I/GgivfyAh6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vZeLEAAAA3QAAAA8AAAAAAAAAAAAAAAAAmAIAAGRycy9k&#10;b3ducmV2LnhtbFBLBQYAAAAABAAEAPUAAACJAwAAAAA=&#10;" stroked="f">
                    <v:textbox>
                      <w:txbxContent>
                        <w:p w:rsidR="00F03EAF" w:rsidRPr="00FE33AD" w:rsidRDefault="00F03EAF" w:rsidP="00C53DF9">
                          <w:pPr>
                            <w:jc w:val="right"/>
                            <w:rPr>
                              <w:rFonts w:cs="Arial"/>
                              <w:lang w:bidi="ar-AE"/>
                            </w:rPr>
                          </w:pPr>
                          <w:r>
                            <w:rPr>
                              <w:rFonts w:cs="Arial" w:hint="cs"/>
                              <w:rtl/>
                              <w:lang w:bidi="ar-AE"/>
                            </w:rPr>
                            <w:t>الزمن ( دقيقة)</w:t>
                          </w:r>
                        </w:p>
                      </w:txbxContent>
                    </v:textbox>
                  </v:shape>
                  <v:shape id="Text Box 551" o:spid="_x0000_s1295" type="#_x0000_t202" style="position:absolute;left:3717;top:10038;width:117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PAecEA&#10;AADdAAAADwAAAGRycy9kb3ducmV2LnhtbERPy6rCMBDdC/5DmAtuRFPFx7XXKCoobqt+wNiMbbnN&#10;pDTR1r83guBuDuc5y3VrSvGg2hWWFYyGEQji1OqCMwWX837wC8J5ZI2lZVLwJAfrVbezxFjbhhN6&#10;nHwmQgi7GBXk3lexlC7NyaAb2oo4cDdbG/QB1pnUNTYh3JRyHEUzabDg0JBjRbuc0v/T3Si4HZv+&#10;dNFcD/4yTyazLRbzq30q1ftpN38gPLX+K/64jzrMH00X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jwHnBAAAA3QAAAA8AAAAAAAAAAAAAAAAAmAIAAGRycy9kb3du&#10;cmV2LnhtbFBLBQYAAAAABAAEAPUAAACGAwAAAAA=&#10;" stroked="f">
                    <v:textbox>
                      <w:txbxContent>
                        <w:p w:rsidR="00F03EAF" w:rsidRPr="00FE33AD" w:rsidRDefault="00F03EAF" w:rsidP="008A0C7C">
                          <w:pPr>
                            <w:rPr>
                              <w:rFonts w:cs="Arial"/>
                              <w:lang w:bidi="ar-AE"/>
                            </w:rPr>
                          </w:pPr>
                          <w:r>
                            <w:rPr>
                              <w:rFonts w:cs="Arial" w:hint="cs"/>
                              <w:rtl/>
                              <w:lang w:bidi="ar-AE"/>
                            </w:rPr>
                            <w:t>درجة الحرارة</w:t>
                          </w:r>
                        </w:p>
                      </w:txbxContent>
                    </v:textbox>
                  </v:shape>
                  <v:shape id="Text Box 552" o:spid="_x0000_s1296" type="#_x0000_t202" style="position:absolute;left:5996;top:11048;width:205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WcUA&#10;AADdAAAADwAAAGRycy9kb3ducmV2LnhtbESPzW7CQAyE75V4h5WRuFSwAbUBAguiSK248vMAJmuS&#10;iKw3ym5JeHt8qNSbrRnPfF5ve1erB7Wh8mxgOklAEefeVlwYuJy/xwtQISJbrD2TgScF2G4Gb2vM&#10;rO/4SI9TLJSEcMjQQBljk2kd8pIcholviEW7+dZhlLUttG2xk3BX61mSpNphxdJQYkP7kvL76dcZ&#10;uB26989ld/2Jl/nxI/3Can71T2NGw363AhWpj//mv+uDFfxpKvzyjYygN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aNZxQAAAN0AAAAPAAAAAAAAAAAAAAAAAJgCAABkcnMv&#10;ZG93bnJldi54bWxQSwUGAAAAAAQABAD1AAAAigMAAAAA&#10;" stroked="f">
                    <v:textbox>
                      <w:txbxContent>
                        <w:p w:rsidR="00F03EAF" w:rsidRPr="00C53DF9" w:rsidRDefault="00F03EAF" w:rsidP="00C53DF9">
                          <w:pPr>
                            <w:jc w:val="right"/>
                            <w:rPr>
                              <w:rFonts w:cstheme="minorBidi"/>
                              <w:rtl/>
                              <w:lang w:bidi="ar-AE"/>
                            </w:rPr>
                          </w:pPr>
                          <w:r w:rsidRPr="00C53DF9">
                            <w:rPr>
                              <w:rFonts w:cs="Arial" w:hint="cs"/>
                              <w:rtl/>
                              <w:lang w:bidi="ar-AE"/>
                            </w:rPr>
                            <w:t>الكاس</w:t>
                          </w:r>
                          <w:r>
                            <w:rPr>
                              <w:rFonts w:cs="Arial" w:hint="cs"/>
                              <w:rtl/>
                              <w:lang w:bidi="ar-AE"/>
                            </w:rPr>
                            <w:t xml:space="preserve"> </w:t>
                          </w:r>
                          <w:r w:rsidRPr="00C53DF9">
                            <w:rPr>
                              <w:rFonts w:cstheme="minorBidi" w:hint="cs"/>
                              <w:rtl/>
                              <w:lang w:bidi="ar-AE"/>
                            </w:rPr>
                            <w:t>أ</w:t>
                          </w:r>
                        </w:p>
                      </w:txbxContent>
                    </v:textbox>
                  </v:shape>
                  <v:shape id="Text Box 553" o:spid="_x0000_s1297" type="#_x0000_t202" style="position:absolute;left:5171;top:10419;width:93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kGwsMA&#10;AADdAAAADwAAAGRycy9kb3ducmV2LnhtbERP22rCQBB9L/Qflin4UuompY0aXUMrKHnV+gFjdkyC&#10;2dmQ3eby925B6NscznU22Wga0VPnassK4nkEgriwuuZSwfln/7YE4TyyxsYyKZjIQbZ9ftpgqu3A&#10;R+pPvhQhhF2KCirv21RKV1Rk0M1tSxy4q+0M+gC7UuoOhxBuGvkeRYk0WHNoqLClXUXF7fRrFFzz&#10;4fVzNVwO/rw4fiTfWC8udlJq9jJ+rUF4Gv2/+OHOdZgfJzH8fRNO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kGwsMAAADdAAAADwAAAAAAAAAAAAAAAACYAgAAZHJzL2Rv&#10;d25yZXYueG1sUEsFBgAAAAAEAAQA9QAAAIgDAAAAAA==&#10;" stroked="f">
                    <v:textbox>
                      <w:txbxContent>
                        <w:p w:rsidR="00F03EAF" w:rsidRPr="00FE33AD" w:rsidRDefault="00F03EAF" w:rsidP="008A0C7C">
                          <w:pPr>
                            <w:rPr>
                              <w:rFonts w:cs="Arial"/>
                              <w:lang w:bidi="ar-AE"/>
                            </w:rPr>
                          </w:pPr>
                          <w:r>
                            <w:rPr>
                              <w:rFonts w:cs="Arial" w:hint="cs"/>
                              <w:rtl/>
                              <w:lang w:bidi="ar-AE"/>
                            </w:rPr>
                            <w:t>الكأس ب</w:t>
                          </w:r>
                        </w:p>
                      </w:txbxContent>
                    </v:textbox>
                  </v:shape>
                </v:group>
              </v:group>
            </w:pict>
          </mc:Fallback>
        </mc:AlternateContent>
      </w:r>
    </w:p>
    <w:p w:rsidR="008012C2" w:rsidRPr="00FE33AD" w:rsidRDefault="008012C2" w:rsidP="00C53DF9">
      <w:pPr>
        <w:spacing w:line="360" w:lineRule="auto"/>
        <w:ind w:left="26"/>
        <w:rPr>
          <w:rFonts w:ascii="Arial" w:eastAsia="SimSun" w:hAnsi="Arial" w:cstheme="minorBidi"/>
          <w:sz w:val="24"/>
          <w:szCs w:val="24"/>
          <w:rtl/>
          <w:lang w:eastAsia="zh-CN"/>
        </w:rPr>
      </w:pPr>
    </w:p>
    <w:p w:rsidR="00FE33AD" w:rsidRDefault="00FE33AD"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jc w:val="center"/>
        <w:rPr>
          <w:rFonts w:ascii="Arial" w:eastAsia="SimSun" w:hAnsi="Arial" w:cs="David"/>
          <w:sz w:val="24"/>
          <w:szCs w:val="24"/>
          <w:rtl/>
          <w:lang w:eastAsia="zh-CN"/>
        </w:rPr>
      </w:pPr>
    </w:p>
    <w:p w:rsidR="008A0C7C" w:rsidRPr="00734316" w:rsidRDefault="008A0C7C" w:rsidP="008A0C7C">
      <w:pPr>
        <w:spacing w:line="360" w:lineRule="auto"/>
        <w:ind w:left="26"/>
        <w:jc w:val="center"/>
        <w:rPr>
          <w:rFonts w:ascii="Arial" w:eastAsia="SimSun" w:hAnsi="Arial" w:cs="David"/>
          <w:sz w:val="24"/>
          <w:szCs w:val="24"/>
          <w:rtl/>
          <w:lang w:eastAsia="zh-CN"/>
        </w:rPr>
      </w:pPr>
    </w:p>
    <w:p w:rsidR="008A0C7C" w:rsidRPr="00734316" w:rsidRDefault="00494E12" w:rsidP="008A0C7C">
      <w:pPr>
        <w:spacing w:line="360" w:lineRule="auto"/>
        <w:ind w:left="26"/>
        <w:rPr>
          <w:rFonts w:ascii="Arial" w:eastAsia="SimSun" w:hAnsi="Arial" w:cs="David"/>
          <w:sz w:val="24"/>
          <w:szCs w:val="24"/>
          <w:rtl/>
          <w:lang w:eastAsia="zh-CN"/>
        </w:rPr>
      </w:pPr>
      <w:r>
        <w:rPr>
          <w:rFonts w:ascii="Arial" w:eastAsia="SimSun" w:hAnsi="Arial" w:cs="David"/>
          <w:sz w:val="24"/>
          <w:szCs w:val="24"/>
          <w:rtl/>
          <w:lang w:eastAsia="en-US"/>
        </w:rPr>
        <mc:AlternateContent>
          <mc:Choice Requires="wpg">
            <w:drawing>
              <wp:anchor distT="0" distB="0" distL="114300" distR="114300" simplePos="0" relativeHeight="251689472" behindDoc="0" locked="0" layoutInCell="1" allowOverlap="1">
                <wp:simplePos x="0" y="0"/>
                <wp:positionH relativeFrom="column">
                  <wp:posOffset>6454775</wp:posOffset>
                </wp:positionH>
                <wp:positionV relativeFrom="paragraph">
                  <wp:posOffset>7133590</wp:posOffset>
                </wp:positionV>
                <wp:extent cx="2525395" cy="1157605"/>
                <wp:effectExtent l="0" t="0" r="1905" b="0"/>
                <wp:wrapNone/>
                <wp:docPr id="1142"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1157605"/>
                          <a:chOff x="2574" y="6539"/>
                          <a:chExt cx="3977" cy="1823"/>
                        </a:xfrm>
                      </wpg:grpSpPr>
                      <wps:wsp>
                        <wps:cNvPr id="1143" name="AutoShape 555"/>
                        <wps:cNvCnPr>
                          <a:cxnSpLocks noChangeShapeType="1"/>
                        </wps:cNvCnPr>
                        <wps:spPr bwMode="auto">
                          <a:xfrm flipV="1">
                            <a:off x="3196" y="6688"/>
                            <a:ext cx="13" cy="1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4" name="AutoShape 556"/>
                        <wps:cNvCnPr>
                          <a:cxnSpLocks noChangeShapeType="1"/>
                        </wps:cNvCnPr>
                        <wps:spPr bwMode="auto">
                          <a:xfrm>
                            <a:off x="3196" y="8210"/>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5" name="AutoShape 557"/>
                        <wps:cNvCnPr>
                          <a:cxnSpLocks noChangeShapeType="1"/>
                        </wps:cNvCnPr>
                        <wps:spPr bwMode="auto">
                          <a:xfrm flipV="1">
                            <a:off x="3196" y="7721"/>
                            <a:ext cx="1657"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6" name="AutoShape 558"/>
                        <wps:cNvCnPr>
                          <a:cxnSpLocks noChangeShapeType="1"/>
                        </wps:cNvCnPr>
                        <wps:spPr bwMode="auto">
                          <a:xfrm flipV="1">
                            <a:off x="3209" y="7105"/>
                            <a:ext cx="1114" cy="1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47" name="Group 559"/>
                        <wpg:cNvGrpSpPr>
                          <a:grpSpLocks/>
                        </wpg:cNvGrpSpPr>
                        <wpg:grpSpPr bwMode="auto">
                          <a:xfrm>
                            <a:off x="2574" y="6539"/>
                            <a:ext cx="3977" cy="1823"/>
                            <a:chOff x="2574" y="6539"/>
                            <a:chExt cx="3977" cy="1823"/>
                          </a:xfrm>
                        </wpg:grpSpPr>
                        <wps:wsp>
                          <wps:cNvPr id="1148" name="Text Box 560"/>
                          <wps:cNvSpPr txBox="1">
                            <a:spLocks noChangeArrowheads="1"/>
                          </wps:cNvSpPr>
                          <wps:spPr bwMode="auto">
                            <a:xfrm>
                              <a:off x="5171" y="8014"/>
                              <a:ext cx="1380"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8A0C7C">
                                <w:r>
                                  <w:rPr>
                                    <w:rFonts w:hint="cs"/>
                                    <w:rtl/>
                                  </w:rPr>
                                  <w:t>זמן (דקות)</w:t>
                                </w:r>
                              </w:p>
                            </w:txbxContent>
                          </wps:txbx>
                          <wps:bodyPr rot="0" vert="horz" wrap="square" lIns="91440" tIns="45720" rIns="91440" bIns="45720" anchor="t" anchorCtr="0" upright="1">
                            <a:spAutoFit/>
                          </wps:bodyPr>
                        </wps:wsp>
                        <wps:wsp>
                          <wps:cNvPr id="1149" name="Text Box 561"/>
                          <wps:cNvSpPr txBox="1">
                            <a:spLocks noChangeArrowheads="1"/>
                          </wps:cNvSpPr>
                          <wps:spPr bwMode="auto">
                            <a:xfrm>
                              <a:off x="2574" y="6539"/>
                              <a:ext cx="1173"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8A0C7C">
                                <w:r>
                                  <w:rPr>
                                    <w:rFonts w:hint="cs"/>
                                    <w:rtl/>
                                  </w:rPr>
                                  <w:t>טמפרטורה</w:t>
                                </w:r>
                              </w:p>
                            </w:txbxContent>
                          </wps:txbx>
                          <wps:bodyPr rot="0" vert="horz" wrap="square" lIns="91440" tIns="45720" rIns="91440" bIns="45720" anchor="t" anchorCtr="0" upright="1">
                            <a:spAutoFit/>
                          </wps:bodyPr>
                        </wps:wsp>
                        <wps:wsp>
                          <wps:cNvPr id="1150" name="Text Box 562"/>
                          <wps:cNvSpPr txBox="1">
                            <a:spLocks noChangeArrowheads="1"/>
                          </wps:cNvSpPr>
                          <wps:spPr bwMode="auto">
                            <a:xfrm>
                              <a:off x="4962" y="7437"/>
                              <a:ext cx="788"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8A0C7C">
                                <w:r>
                                  <w:rPr>
                                    <w:rFonts w:hint="cs"/>
                                    <w:rtl/>
                                  </w:rPr>
                                  <w:t>כוס א</w:t>
                                </w:r>
                              </w:p>
                            </w:txbxContent>
                          </wps:txbx>
                          <wps:bodyPr rot="0" vert="horz" wrap="square" lIns="91440" tIns="45720" rIns="91440" bIns="45720" anchor="t" anchorCtr="0" upright="1">
                            <a:spAutoFit/>
                          </wps:bodyPr>
                        </wps:wsp>
                        <wps:wsp>
                          <wps:cNvPr id="1151" name="Text Box 563"/>
                          <wps:cNvSpPr txBox="1">
                            <a:spLocks noChangeArrowheads="1"/>
                          </wps:cNvSpPr>
                          <wps:spPr bwMode="auto">
                            <a:xfrm>
                              <a:off x="4028" y="6688"/>
                              <a:ext cx="939" cy="3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8A0C7C">
                                <w:r>
                                  <w:rPr>
                                    <w:rFonts w:hint="cs"/>
                                    <w:rtl/>
                                  </w:rPr>
                                  <w:t>כוס ב</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Group 648" o:spid="_x0000_s1298" style="position:absolute;left:0;text-align:left;margin-left:508.25pt;margin-top:561.7pt;width:198.85pt;height:91.15pt;z-index:251689472;mso-position-horizontal-relative:text;mso-position-vertical-relative:text" coordorigin="2574,6539" coordsize="3977,1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">
                <v:shape id="AutoShape 555" o:spid="_x0000_s1299" type="#_x0000_t32" style="position:absolute;left:3196;top:6688;width:13;height:1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t4cIAAADdAAAADwAAAGRycy9kb3ducmV2LnhtbERPS2sCMRC+F/wPYQRvNeujIlujqCCI&#10;l1IV7HHYTHdDN5NlEzfrvzeFQm/z8T1nteltLTpqvXGsYDLOQBAXThsuFVwvh9clCB+QNdaOScGD&#10;PGzWg5cV5tpF/qTuHEqRQtjnqKAKocml9EVFFv3YNcSJ+3atxZBgW0rdYkzhtpbTLFtIi4ZTQ4UN&#10;7Ssqfs53q8DED9M1x33cnW5fXkcyjzdnlBoN++07iEB9+Bf/uY86zZ/MZ/D7TTpB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Ot4cIAAADdAAAADwAAAAAAAAAAAAAA&#10;AAChAgAAZHJzL2Rvd25yZXYueG1sUEsFBgAAAAAEAAQA+QAAAJADAAAAAA==&#10;">
                  <v:stroke endarrow="block"/>
                </v:shape>
                <v:shape id="AutoShape 556" o:spid="_x0000_s1300" type="#_x0000_t32" style="position:absolute;left:3196;top:8210;width:1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HG/8QAAADdAAAADwAAAGRycy9kb3ducmV2LnhtbERPTWvCQBC9F/wPywje6iZFRKOrlEKL&#10;KB7UEtrbkB2T0Oxs2F01+utdQehtHu9z5svONOJMzteWFaTDBARxYXXNpYLvw+frBIQPyBoby6Tg&#10;Sh6Wi97LHDNtL7yj8z6UIoawz1BBFUKbSemLigz6oW2JI3e0zmCI0JVSO7zEcNPItyQZS4M1x4YK&#10;W/qoqPjbn4yCn830lF/zLa3zdLr+RWf87fCl1KDfvc9ABOrCv/jpXuk4Px2N4PFNPEE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cb/xAAAAN0AAAAPAAAAAAAAAAAA&#10;AAAAAKECAABkcnMvZG93bnJldi54bWxQSwUGAAAAAAQABAD5AAAAkgMAAAAA&#10;">
                  <v:stroke endarrow="block"/>
                </v:shape>
                <v:shape id="AutoShape 557" o:spid="_x0000_s1301" type="#_x0000_t32" style="position:absolute;left:3196;top:7721;width:1657;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89nMMAAADdAAAADwAAAGRycy9kb3ducmV2LnhtbERPTWsCMRC9F/wPYYReSs2u2CKrUUpB&#10;EA8FdQ8eh2TcXdxM1iSu23/fCEJv83ifs1wPthU9+dA4VpBPMhDE2pmGKwXlcfM+BxEissHWMSn4&#10;pQDr1ehliYVxd95Tf4iVSCEcClRQx9gVUgZdk8UwcR1x4s7OW4wJ+koaj/cUbls5zbJPabHh1FBj&#10;R9816cvhZhU0u/Kn7N+u0ev5Lj/5PBxPrVbqdTx8LUBEGuK/+OnemjQ/n33A45t0gl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vPZzDAAAA3QAAAA8AAAAAAAAAAAAA&#10;AAAAoQIAAGRycy9kb3ducmV2LnhtbFBLBQYAAAAABAAEAPkAAACRAwAAAAA=&#10;"/>
                <v:shape id="AutoShape 558" o:spid="_x0000_s1302" type="#_x0000_t32" style="position:absolute;left:3209;top:7105;width:1114;height:1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2j68IAAADdAAAADwAAAGRycy9kb3ducmV2LnhtbERPTYvCMBC9C/6HMIIXWdOKiHSNIgsL&#10;i4cFtQePQzK2xWZSk2zt/vvNguBtHu9zNrvBtqInHxrHCvJ5BoJYO9NwpaA8f76tQYSIbLB1TAp+&#10;KcBuOx5tsDDuwUfqT7ESKYRDgQrqGLtCyqBrshjmriNO3NV5izFBX0nj8ZHCbSsXWbaSFhtODTV2&#10;9FGTvp1+rILmUH6X/ewevV4f8ovPw/nSaqWmk2H/DiLSEF/ip/vLpPn5cgX/36QT5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2j68IAAADdAAAADwAAAAAAAAAAAAAA&#10;AAChAgAAZHJzL2Rvd25yZXYueG1sUEsFBgAAAAAEAAQA+QAAAJADAAAAAA==&#10;"/>
                <v:group id="Group 559" o:spid="_x0000_s1303" style="position:absolute;left:2574;top:6539;width:3977;height:1823" coordorigin="2574,6539" coordsize="3977,1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Text Box 560" o:spid="_x0000_s1304" type="#_x0000_t202" style="position:absolute;left:5171;top:8014;width:1380;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MbEcQA&#10;AADdAAAADwAAAGRycy9kb3ducmV2LnhtbESPTWvCQBCG7wX/wzJCb3UTaUVSVymCIOKh2h48Dtlp&#10;Nk12NmZXTf995yB4m2Hej2cWq8G36kp9rAMbyCcZKOIy2JorA99fm5c5qJiQLbaBycAfRVgtR08L&#10;LGy48YGux1QpCeFYoAGXUldoHUtHHuMkdMRy+wm9xyRrX2nb403CfaunWTbTHmuWBocdrR2VzfHi&#10;pWQfy8shnH/zfaNPrpnh26fbGfM8Hj7eQSUa0kN8d2+t4OevgivfyAh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GxHEAAAA3QAAAA8AAAAAAAAAAAAAAAAAmAIAAGRycy9k&#10;b3ducmV2LnhtbFBLBQYAAAAABAAEAPUAAACJAwAAAAA=&#10;" stroked="f">
                    <v:textbox style="mso-fit-shape-to-text:t">
                      <w:txbxContent>
                        <w:p w:rsidR="00725ACE" w:rsidRDefault="00725ACE" w:rsidP="008A0C7C">
                          <w:r>
                            <w:rPr>
                              <w:rFonts w:hint="cs"/>
                              <w:rtl/>
                            </w:rPr>
                            <w:t>זמן (דקות)</w:t>
                          </w:r>
                        </w:p>
                      </w:txbxContent>
                    </v:textbox>
                  </v:shape>
                  <v:shape id="Text Box 561" o:spid="_x0000_s1305" type="#_x0000_t202" style="position:absolute;left:2574;top:6539;width:1173;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isYA&#10;AADdAAAADwAAAGRycy9kb3ducmV2LnhtbESPQWvCQBCF74X+h2UEb80mpUqN2UgpFIp4qNqDxyE7&#10;ZmOys2l21fjvu4WCtxnem/e9KVaj7cSFBt84VpAlKQjiyumGawXf+4+nVxA+IGvsHJOCG3lYlY8P&#10;BebaXXlLl12oRQxhn6MCE0KfS+krQxZ94nriqB3dYDHEdailHvAaw20nn9N0Li02HAkGe3o3VLW7&#10;s42Qja/OW/dzyjatPJh2jrMvs1ZqOhnfliACjeFu/r/+1LF+9rKAv2/iCLL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isYAAADdAAAADwAAAAAAAAAAAAAAAACYAgAAZHJz&#10;L2Rvd25yZXYueG1sUEsFBgAAAAAEAAQA9QAAAIsDAAAAAA==&#10;" stroked="f">
                    <v:textbox style="mso-fit-shape-to-text:t">
                      <w:txbxContent>
                        <w:p w:rsidR="00725ACE" w:rsidRDefault="00725ACE" w:rsidP="008A0C7C">
                          <w:r>
                            <w:rPr>
                              <w:rFonts w:hint="cs"/>
                              <w:rtl/>
                            </w:rPr>
                            <w:t>טמפרטורה</w:t>
                          </w:r>
                        </w:p>
                      </w:txbxContent>
                    </v:textbox>
                  </v:shape>
                  <v:shape id="Text Box 562" o:spid="_x0000_s1306" type="#_x0000_t202" style="position:absolute;left:4962;top:7437;width:788;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yBysQA&#10;AADdAAAADwAAAGRycy9kb3ducmV2LnhtbESPTWvCQBCG7wX/wzKCt7pJQSmpqxRBkOJBrQePQ3aa&#10;TZOdjdlV4793DoXeZpj345nFavCtulEf68AG8mkGirgMtubKwOl78/oOKiZki21gMvCgCKvl6GWB&#10;hQ13PtDtmColIRwLNOBS6gqtY+nIY5yGjlhuP6H3mGTtK217vEu4b/Vbls21x5qlwWFHa0dlc7x6&#10;KdnF8noIl9981+iza+Y427svYybj4fMDVKIh/Yv/3Fsr+PlM+OUbGUE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MgcrEAAAA3QAAAA8AAAAAAAAAAAAAAAAAmAIAAGRycy9k&#10;b3ducmV2LnhtbFBLBQYAAAAABAAEAPUAAACJAwAAAAA=&#10;" stroked="f">
                    <v:textbox style="mso-fit-shape-to-text:t">
                      <w:txbxContent>
                        <w:p w:rsidR="00725ACE" w:rsidRDefault="00725ACE" w:rsidP="008A0C7C">
                          <w:r>
                            <w:rPr>
                              <w:rFonts w:hint="cs"/>
                              <w:rtl/>
                            </w:rPr>
                            <w:t>כוס א</w:t>
                          </w:r>
                        </w:p>
                      </w:txbxContent>
                    </v:textbox>
                  </v:shape>
                  <v:shape id="Text Box 563" o:spid="_x0000_s1307" type="#_x0000_t202" style="position:absolute;left:4028;top:6688;width:939;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AkUcYA&#10;AADdAAAADwAAAGRycy9kb3ducmV2LnhtbESPQWvDMAyF74X9B6PBbo2TQcLI6pZSGIzRQ9P1sKOI&#10;tThLLGexm6b/vi4MdpN4T+97Wm1m24uJRt86VpAlKQji2umWGwWnz7flCwgfkDX2jknBlTxs1g+L&#10;FZbaXbii6RgaEUPYl6jAhDCUUvrakEWfuIE4at9utBjiOjZSj3iJ4baXz2laSIstR4LBgXaG6u54&#10;thGy9/W5cr8/2b6TX6YrMD+YD6WeHuftK4hAc/g3/12/61g/yzO4fxNH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4AkUcYAAADdAAAADwAAAAAAAAAAAAAAAACYAgAAZHJz&#10;L2Rvd25yZXYueG1sUEsFBgAAAAAEAAQA9QAAAIsDAAAAAA==&#10;" stroked="f">
                    <v:textbox style="mso-fit-shape-to-text:t">
                      <w:txbxContent>
                        <w:p w:rsidR="00725ACE" w:rsidRDefault="00725ACE" w:rsidP="008A0C7C">
                          <w:r>
                            <w:rPr>
                              <w:rFonts w:hint="cs"/>
                              <w:rtl/>
                            </w:rPr>
                            <w:t>כוס ב</w:t>
                          </w:r>
                        </w:p>
                      </w:txbxContent>
                    </v:textbox>
                  </v:shape>
                </v:group>
              </v:group>
            </w:pict>
          </mc:Fallback>
        </mc:AlternateContent>
      </w:r>
    </w:p>
    <w:p w:rsidR="008A0C7C" w:rsidRPr="00734316" w:rsidRDefault="008A0C7C" w:rsidP="008A0C7C">
      <w:pPr>
        <w:spacing w:line="360" w:lineRule="auto"/>
        <w:ind w:left="26"/>
        <w:rPr>
          <w:rFonts w:ascii="Arial" w:eastAsia="SimSun" w:hAnsi="Arial" w:cs="David"/>
          <w:sz w:val="24"/>
          <w:szCs w:val="24"/>
          <w:rtl/>
          <w:lang w:eastAsia="zh-CN"/>
        </w:rPr>
      </w:pPr>
    </w:p>
    <w:p w:rsidR="008A0C7C" w:rsidRPr="00734316" w:rsidRDefault="008A0C7C" w:rsidP="008A0C7C">
      <w:pPr>
        <w:spacing w:line="360" w:lineRule="auto"/>
        <w:ind w:left="26"/>
        <w:rPr>
          <w:rFonts w:ascii="Arial" w:eastAsia="SimSun" w:hAnsi="Arial" w:cs="David"/>
          <w:sz w:val="24"/>
          <w:szCs w:val="24"/>
          <w:rtl/>
          <w:lang w:eastAsia="zh-CN"/>
        </w:rPr>
      </w:pPr>
    </w:p>
    <w:p w:rsidR="00FE33AD" w:rsidRDefault="00C53DF9" w:rsidP="00C53DF9">
      <w:pPr>
        <w:spacing w:line="360" w:lineRule="auto"/>
        <w:ind w:left="26"/>
        <w:rPr>
          <w:rFonts w:ascii="Arial" w:eastAsia="SimSun" w:hAnsi="Arial" w:cstheme="minorBidi"/>
          <w:sz w:val="24"/>
          <w:szCs w:val="24"/>
          <w:rtl/>
          <w:lang w:eastAsia="zh-CN" w:bidi="ar-AE"/>
        </w:rPr>
      </w:pPr>
      <w:r>
        <w:rPr>
          <w:rFonts w:ascii="Arial" w:eastAsia="SimSun" w:hAnsi="Arial" w:cstheme="minorBidi" w:hint="cs"/>
          <w:sz w:val="24"/>
          <w:szCs w:val="24"/>
          <w:rtl/>
          <w:lang w:eastAsia="zh-CN" w:bidi="ar-AE"/>
        </w:rPr>
        <w:t>أي كأس</w:t>
      </w:r>
      <w:r w:rsidR="00FE33AD">
        <w:rPr>
          <w:rFonts w:ascii="Arial" w:eastAsia="SimSun" w:hAnsi="Arial" w:cstheme="minorBidi" w:hint="cs"/>
          <w:sz w:val="24"/>
          <w:szCs w:val="24"/>
          <w:rtl/>
          <w:lang w:eastAsia="zh-CN" w:bidi="ar-AE"/>
        </w:rPr>
        <w:t xml:space="preserve"> كان مليئ</w:t>
      </w:r>
      <w:r>
        <w:rPr>
          <w:rFonts w:ascii="Arial" w:eastAsia="SimSun" w:hAnsi="Arial" w:cstheme="minorBidi" w:hint="cs"/>
          <w:sz w:val="24"/>
          <w:szCs w:val="24"/>
          <w:rtl/>
          <w:lang w:eastAsia="zh-CN" w:bidi="ar-AE"/>
        </w:rPr>
        <w:t>ً</w:t>
      </w:r>
      <w:r w:rsidR="00FE33AD">
        <w:rPr>
          <w:rFonts w:ascii="Arial" w:eastAsia="SimSun" w:hAnsi="Arial" w:cstheme="minorBidi" w:hint="cs"/>
          <w:sz w:val="24"/>
          <w:szCs w:val="24"/>
          <w:rtl/>
          <w:lang w:eastAsia="zh-CN" w:bidi="ar-AE"/>
        </w:rPr>
        <w:t>ا بصورة كلية</w:t>
      </w:r>
      <w:r>
        <w:rPr>
          <w:rFonts w:ascii="Arial" w:eastAsia="SimSun" w:hAnsi="Arial" w:cstheme="minorBidi" w:hint="cs"/>
          <w:sz w:val="24"/>
          <w:szCs w:val="24"/>
          <w:rtl/>
          <w:lang w:eastAsia="zh-CN" w:bidi="ar-AE"/>
        </w:rPr>
        <w:t>،</w:t>
      </w:r>
      <w:r w:rsidR="00FE33AD">
        <w:rPr>
          <w:rFonts w:ascii="Arial" w:eastAsia="SimSun" w:hAnsi="Arial" w:cstheme="minorBidi" w:hint="cs"/>
          <w:sz w:val="24"/>
          <w:szCs w:val="24"/>
          <w:rtl/>
          <w:lang w:eastAsia="zh-CN" w:bidi="ar-AE"/>
        </w:rPr>
        <w:t xml:space="preserve"> اشرحوا كيف توصلتم </w:t>
      </w:r>
      <w:r>
        <w:rPr>
          <w:rFonts w:ascii="Arial" w:eastAsia="SimSun" w:hAnsi="Arial" w:cstheme="minorBidi" w:hint="cs"/>
          <w:sz w:val="24"/>
          <w:szCs w:val="24"/>
          <w:rtl/>
          <w:lang w:eastAsia="zh-CN" w:bidi="ar-AE"/>
        </w:rPr>
        <w:t>إ</w:t>
      </w:r>
      <w:r w:rsidR="00FE33AD">
        <w:rPr>
          <w:rFonts w:ascii="Arial" w:eastAsia="SimSun" w:hAnsi="Arial" w:cstheme="minorBidi" w:hint="cs"/>
          <w:sz w:val="24"/>
          <w:szCs w:val="24"/>
          <w:rtl/>
          <w:lang w:eastAsia="zh-CN" w:bidi="ar-AE"/>
        </w:rPr>
        <w:t xml:space="preserve">لى </w:t>
      </w:r>
      <w:r>
        <w:rPr>
          <w:rFonts w:ascii="Arial" w:eastAsia="SimSun" w:hAnsi="Arial" w:cstheme="minorBidi" w:hint="cs"/>
          <w:sz w:val="24"/>
          <w:szCs w:val="24"/>
          <w:rtl/>
          <w:lang w:eastAsia="zh-CN" w:bidi="ar-AE"/>
        </w:rPr>
        <w:t>إ</w:t>
      </w:r>
      <w:r w:rsidR="00FE33AD">
        <w:rPr>
          <w:rFonts w:ascii="Arial" w:eastAsia="SimSun" w:hAnsi="Arial" w:cstheme="minorBidi" w:hint="cs"/>
          <w:sz w:val="24"/>
          <w:szCs w:val="24"/>
          <w:rtl/>
          <w:lang w:eastAsia="zh-CN" w:bidi="ar-AE"/>
        </w:rPr>
        <w:t>جاب</w:t>
      </w:r>
      <w:r>
        <w:rPr>
          <w:rFonts w:ascii="Arial" w:eastAsia="SimSun" w:hAnsi="Arial" w:cstheme="minorBidi" w:hint="cs"/>
          <w:sz w:val="24"/>
          <w:szCs w:val="24"/>
          <w:rtl/>
          <w:lang w:eastAsia="zh-CN" w:bidi="ar-AE"/>
        </w:rPr>
        <w:t>ا</w:t>
      </w:r>
      <w:r w:rsidR="00FE33AD">
        <w:rPr>
          <w:rFonts w:ascii="Arial" w:eastAsia="SimSun" w:hAnsi="Arial" w:cstheme="minorBidi" w:hint="cs"/>
          <w:sz w:val="24"/>
          <w:szCs w:val="24"/>
          <w:rtl/>
          <w:lang w:eastAsia="zh-CN" w:bidi="ar-AE"/>
        </w:rPr>
        <w:t>تكم؟</w:t>
      </w:r>
    </w:p>
    <w:p w:rsidR="00C53DF9" w:rsidRPr="00FE33AD" w:rsidRDefault="00C53DF9" w:rsidP="00C53DF9">
      <w:pPr>
        <w:spacing w:line="360" w:lineRule="auto"/>
        <w:ind w:left="26"/>
        <w:rPr>
          <w:rFonts w:ascii="Arial" w:eastAsia="SimSun" w:hAnsi="Arial" w:cstheme="minorBidi"/>
          <w:sz w:val="24"/>
          <w:szCs w:val="24"/>
          <w:rtl/>
          <w:lang w:eastAsia="zh-CN" w:bidi="ar-AE"/>
        </w:rPr>
      </w:pPr>
    </w:p>
    <w:p w:rsidR="00FE33AD" w:rsidRDefault="008A0C7C" w:rsidP="00C53DF9">
      <w:pPr>
        <w:spacing w:line="360" w:lineRule="auto"/>
        <w:rPr>
          <w:rFonts w:ascii="Arial" w:hAnsi="Arial" w:cstheme="minorBidi"/>
          <w:sz w:val="24"/>
          <w:szCs w:val="24"/>
          <w:rtl/>
          <w:lang w:bidi="ar-AE"/>
        </w:rPr>
      </w:pPr>
      <w:r w:rsidRPr="00734316">
        <w:rPr>
          <w:rFonts w:ascii="Arial" w:hAnsi="Arial" w:cs="David" w:hint="cs"/>
          <w:sz w:val="24"/>
          <w:szCs w:val="24"/>
          <w:rtl/>
        </w:rPr>
        <w:t>35.</w:t>
      </w:r>
      <w:r w:rsidR="00C53DF9">
        <w:rPr>
          <w:rFonts w:ascii="Arial" w:hAnsi="Arial" w:cstheme="minorBidi" w:hint="cs"/>
          <w:sz w:val="24"/>
          <w:szCs w:val="24"/>
          <w:rtl/>
          <w:lang w:bidi="ar-SA"/>
        </w:rPr>
        <w:t xml:space="preserve"> </w:t>
      </w:r>
      <w:r w:rsidR="00FE33AD">
        <w:rPr>
          <w:rFonts w:ascii="Arial" w:hAnsi="Arial" w:cstheme="minorBidi" w:hint="cs"/>
          <w:sz w:val="24"/>
          <w:szCs w:val="24"/>
          <w:rtl/>
          <w:lang w:bidi="ar-AE"/>
        </w:rPr>
        <w:t>نسخن كمي</w:t>
      </w:r>
      <w:r w:rsidR="00C53DF9">
        <w:rPr>
          <w:rFonts w:ascii="Arial" w:hAnsi="Arial" w:cstheme="minorBidi" w:hint="cs"/>
          <w:sz w:val="24"/>
          <w:szCs w:val="24"/>
          <w:rtl/>
          <w:lang w:bidi="ar-AE"/>
        </w:rPr>
        <w:t>ة</w:t>
      </w:r>
      <w:r w:rsidR="00FE33AD">
        <w:rPr>
          <w:rFonts w:ascii="Arial" w:hAnsi="Arial" w:cstheme="minorBidi" w:hint="cs"/>
          <w:sz w:val="24"/>
          <w:szCs w:val="24"/>
          <w:rtl/>
          <w:lang w:bidi="ar-AE"/>
        </w:rPr>
        <w:t xml:space="preserve"> من الماء حتى </w:t>
      </w:r>
      <w:r w:rsidR="00C53DF9">
        <w:rPr>
          <w:rFonts w:ascii="Arial" w:hAnsi="Arial" w:cstheme="minorBidi" w:hint="cs"/>
          <w:sz w:val="24"/>
          <w:szCs w:val="24"/>
          <w:rtl/>
          <w:lang w:bidi="ar-AE"/>
        </w:rPr>
        <w:t>درجة حرارة</w:t>
      </w:r>
      <w:r w:rsidR="00FE33AD">
        <w:rPr>
          <w:rFonts w:ascii="Arial" w:hAnsi="Arial" w:cstheme="minorBidi" w:hint="cs"/>
          <w:sz w:val="24"/>
          <w:szCs w:val="24"/>
          <w:rtl/>
          <w:lang w:bidi="ar-AE"/>
        </w:rPr>
        <w:t xml:space="preserve"> الغليان </w:t>
      </w:r>
      <w:r w:rsidR="00FE33AD" w:rsidRPr="00734316">
        <w:rPr>
          <w:rFonts w:ascii="Arial" w:hAnsi="Arial" w:cs="David" w:hint="cs"/>
          <w:sz w:val="24"/>
          <w:szCs w:val="24"/>
          <w:rtl/>
        </w:rPr>
        <w:t>(</w:t>
      </w:r>
      <w:r w:rsidR="00FE33AD" w:rsidRPr="00734316">
        <w:rPr>
          <w:rFonts w:ascii="Arial" w:hAnsi="Arial" w:cs="David" w:hint="cs"/>
          <w:sz w:val="24"/>
          <w:szCs w:val="24"/>
        </w:rPr>
        <w:t>C</w:t>
      </w:r>
      <w:r w:rsidR="00FE33AD" w:rsidRPr="00734316">
        <w:rPr>
          <w:rFonts w:ascii="Arial" w:hAnsi="Arial" w:cs="David" w:hint="cs"/>
          <w:sz w:val="24"/>
          <w:szCs w:val="24"/>
          <w:vertAlign w:val="superscript"/>
          <w:rtl/>
        </w:rPr>
        <w:t>0</w:t>
      </w:r>
      <w:r w:rsidR="00FE33AD" w:rsidRPr="00734316">
        <w:rPr>
          <w:rFonts w:ascii="Arial" w:hAnsi="Arial" w:cs="David" w:hint="cs"/>
          <w:sz w:val="24"/>
          <w:szCs w:val="24"/>
          <w:rtl/>
        </w:rPr>
        <w:t>100).</w:t>
      </w:r>
      <w:r w:rsidR="00C53DF9">
        <w:rPr>
          <w:rFonts w:ascii="Arial" w:hAnsi="Arial" w:cstheme="minorBidi" w:hint="cs"/>
          <w:sz w:val="24"/>
          <w:szCs w:val="24"/>
          <w:rtl/>
          <w:lang w:bidi="ar-SA"/>
        </w:rPr>
        <w:t xml:space="preserve"> </w:t>
      </w:r>
      <w:r w:rsidR="00C53DF9">
        <w:rPr>
          <w:rFonts w:ascii="Arial" w:hAnsi="Arial" w:cstheme="minorBidi" w:hint="cs"/>
          <w:sz w:val="24"/>
          <w:szCs w:val="24"/>
          <w:rtl/>
          <w:lang w:bidi="ar-AE"/>
        </w:rPr>
        <w:t>نستمر في تسخين الماء إ</w:t>
      </w:r>
      <w:r w:rsidR="00FE33AD">
        <w:rPr>
          <w:rFonts w:ascii="Arial" w:hAnsi="Arial" w:cstheme="minorBidi" w:hint="cs"/>
          <w:sz w:val="24"/>
          <w:szCs w:val="24"/>
          <w:rtl/>
          <w:lang w:bidi="ar-AE"/>
        </w:rPr>
        <w:t>لا</w:t>
      </w:r>
      <w:r w:rsidR="00C53DF9">
        <w:rPr>
          <w:rFonts w:ascii="Arial" w:hAnsi="Arial" w:cstheme="minorBidi" w:hint="cs"/>
          <w:sz w:val="24"/>
          <w:szCs w:val="24"/>
          <w:rtl/>
          <w:lang w:bidi="ar-AE"/>
        </w:rPr>
        <w:t>ّ</w:t>
      </w:r>
      <w:r w:rsidR="00FE33AD">
        <w:rPr>
          <w:rFonts w:ascii="Arial" w:hAnsi="Arial" w:cstheme="minorBidi" w:hint="cs"/>
          <w:sz w:val="24"/>
          <w:szCs w:val="24"/>
          <w:rtl/>
          <w:lang w:bidi="ar-AE"/>
        </w:rPr>
        <w:t xml:space="preserve"> </w:t>
      </w:r>
      <w:r w:rsidR="00C53DF9">
        <w:rPr>
          <w:rFonts w:ascii="Arial" w:hAnsi="Arial" w:cstheme="minorBidi" w:hint="cs"/>
          <w:sz w:val="24"/>
          <w:szCs w:val="24"/>
          <w:rtl/>
          <w:lang w:bidi="ar-AE"/>
        </w:rPr>
        <w:t>أن درجة حرارة الماء لا ترتفع</w:t>
      </w:r>
      <w:r w:rsidR="00FE33AD">
        <w:rPr>
          <w:rFonts w:ascii="Arial" w:hAnsi="Arial" w:cstheme="minorBidi" w:hint="cs"/>
          <w:sz w:val="24"/>
          <w:szCs w:val="24"/>
          <w:rtl/>
          <w:lang w:bidi="ar-AE"/>
        </w:rPr>
        <w:t>. اشرحوا</w:t>
      </w:r>
      <w:r w:rsidR="00C53DF9">
        <w:rPr>
          <w:rFonts w:ascii="Arial" w:hAnsi="Arial" w:cstheme="minorBidi" w:hint="cs"/>
          <w:sz w:val="24"/>
          <w:szCs w:val="24"/>
          <w:rtl/>
          <w:lang w:bidi="ar-AE"/>
        </w:rPr>
        <w:t>،</w:t>
      </w:r>
      <w:r w:rsidR="00FE33AD">
        <w:rPr>
          <w:rFonts w:ascii="Arial" w:hAnsi="Arial" w:cstheme="minorBidi" w:hint="cs"/>
          <w:sz w:val="24"/>
          <w:szCs w:val="24"/>
          <w:rtl/>
          <w:lang w:bidi="ar-AE"/>
        </w:rPr>
        <w:t xml:space="preserve"> كيف يمكن </w:t>
      </w:r>
      <w:r w:rsidR="00C53DF9">
        <w:rPr>
          <w:rFonts w:ascii="Arial" w:hAnsi="Arial" w:cstheme="minorBidi" w:hint="cs"/>
          <w:sz w:val="24"/>
          <w:szCs w:val="24"/>
          <w:rtl/>
          <w:lang w:bidi="ar-AE"/>
        </w:rPr>
        <w:t>أ</w:t>
      </w:r>
      <w:r w:rsidR="00FE33AD">
        <w:rPr>
          <w:rFonts w:ascii="Arial" w:hAnsi="Arial" w:cstheme="minorBidi" w:hint="cs"/>
          <w:sz w:val="24"/>
          <w:szCs w:val="24"/>
          <w:rtl/>
          <w:lang w:bidi="ar-AE"/>
        </w:rPr>
        <w:t xml:space="preserve">ن </w:t>
      </w:r>
      <w:r w:rsidR="00C53DF9">
        <w:rPr>
          <w:rFonts w:ascii="Arial" w:hAnsi="Arial" w:cstheme="minorBidi" w:hint="cs"/>
          <w:sz w:val="24"/>
          <w:szCs w:val="24"/>
          <w:rtl/>
          <w:lang w:bidi="ar-AE"/>
        </w:rPr>
        <w:t>ن</w:t>
      </w:r>
      <w:r w:rsidR="00FE33AD">
        <w:rPr>
          <w:rFonts w:ascii="Arial" w:hAnsi="Arial" w:cstheme="minorBidi" w:hint="cs"/>
          <w:sz w:val="24"/>
          <w:szCs w:val="24"/>
          <w:rtl/>
          <w:lang w:bidi="ar-AE"/>
        </w:rPr>
        <w:t xml:space="preserve">ضيف طاقة دون </w:t>
      </w:r>
      <w:r w:rsidR="00C53DF9">
        <w:rPr>
          <w:rFonts w:ascii="Arial" w:hAnsi="Arial" w:cstheme="minorBidi" w:hint="cs"/>
          <w:sz w:val="24"/>
          <w:szCs w:val="24"/>
          <w:rtl/>
          <w:lang w:bidi="ar-AE"/>
        </w:rPr>
        <w:t>أ</w:t>
      </w:r>
      <w:r w:rsidR="00FE33AD">
        <w:rPr>
          <w:rFonts w:ascii="Arial" w:hAnsi="Arial" w:cstheme="minorBidi" w:hint="cs"/>
          <w:sz w:val="24"/>
          <w:szCs w:val="24"/>
          <w:rtl/>
          <w:lang w:bidi="ar-AE"/>
        </w:rPr>
        <w:t xml:space="preserve">ن </w:t>
      </w:r>
      <w:r w:rsidR="00EB3055">
        <w:rPr>
          <w:rFonts w:ascii="Arial" w:hAnsi="Arial" w:cstheme="minorBidi" w:hint="cs"/>
          <w:sz w:val="24"/>
          <w:szCs w:val="24"/>
          <w:rtl/>
          <w:lang w:bidi="ar-AE"/>
        </w:rPr>
        <w:t>تتغير درجة حرارة الماء؟</w:t>
      </w:r>
    </w:p>
    <w:p w:rsidR="00E67A73" w:rsidRDefault="00E67A73" w:rsidP="00C53DF9">
      <w:pPr>
        <w:spacing w:line="360" w:lineRule="auto"/>
        <w:rPr>
          <w:rFonts w:ascii="Arial" w:hAnsi="Arial" w:cstheme="minorBidi"/>
          <w:sz w:val="24"/>
          <w:szCs w:val="24"/>
          <w:rtl/>
          <w:lang w:bidi="ar-AE"/>
        </w:rPr>
      </w:pPr>
    </w:p>
    <w:p w:rsidR="00E67A73" w:rsidRDefault="00E67A73" w:rsidP="00C53DF9">
      <w:pPr>
        <w:spacing w:line="360" w:lineRule="auto"/>
        <w:rPr>
          <w:rFonts w:ascii="Arial" w:hAnsi="Arial" w:cstheme="minorBidi"/>
          <w:sz w:val="24"/>
          <w:szCs w:val="24"/>
          <w:rtl/>
          <w:lang w:bidi="ar-AE"/>
        </w:rPr>
      </w:pPr>
    </w:p>
    <w:p w:rsidR="00EB3055" w:rsidRPr="00EB3055" w:rsidRDefault="008A0C7C" w:rsidP="00E67A73">
      <w:pPr>
        <w:spacing w:line="360" w:lineRule="auto"/>
        <w:rPr>
          <w:rFonts w:ascii="Arial" w:hAnsi="Arial" w:cstheme="minorBidi"/>
          <w:sz w:val="24"/>
          <w:szCs w:val="24"/>
          <w:rtl/>
          <w:lang w:bidi="ar-AE"/>
        </w:rPr>
      </w:pPr>
      <w:r w:rsidRPr="00734316">
        <w:rPr>
          <w:rFonts w:ascii="Arial" w:hAnsi="Arial" w:cs="David" w:hint="cs"/>
          <w:sz w:val="24"/>
          <w:szCs w:val="24"/>
          <w:rtl/>
        </w:rPr>
        <w:t xml:space="preserve">36.  </w:t>
      </w:r>
      <w:r w:rsidR="00EB3055">
        <w:rPr>
          <w:rFonts w:ascii="Arial" w:hAnsi="Arial" w:cstheme="minorBidi" w:hint="cs"/>
          <w:sz w:val="24"/>
          <w:szCs w:val="24"/>
          <w:rtl/>
          <w:lang w:bidi="ar-AE"/>
        </w:rPr>
        <w:t>درجة حرار</w:t>
      </w:r>
      <w:r w:rsidR="00E67A73">
        <w:rPr>
          <w:rFonts w:ascii="Arial" w:hAnsi="Arial" w:cstheme="minorBidi" w:hint="cs"/>
          <w:sz w:val="24"/>
          <w:szCs w:val="24"/>
          <w:rtl/>
          <w:lang w:bidi="ar-AE"/>
        </w:rPr>
        <w:t>ة الثلج</w:t>
      </w:r>
      <w:r w:rsidR="00EB3055">
        <w:rPr>
          <w:rFonts w:ascii="Arial" w:hAnsi="Arial" w:cstheme="minorBidi" w:hint="cs"/>
          <w:sz w:val="24"/>
          <w:szCs w:val="24"/>
          <w:rtl/>
          <w:lang w:bidi="ar-AE"/>
        </w:rPr>
        <w:t xml:space="preserve"> </w:t>
      </w:r>
      <w:r w:rsidR="00EB3055" w:rsidRPr="00734316">
        <w:rPr>
          <w:rFonts w:ascii="Arial" w:hAnsi="Arial" w:cs="David" w:hint="cs"/>
          <w:sz w:val="24"/>
          <w:szCs w:val="24"/>
        </w:rPr>
        <w:t>C</w:t>
      </w:r>
      <w:r w:rsidR="00EB3055" w:rsidRPr="00734316">
        <w:rPr>
          <w:rFonts w:ascii="Arial" w:hAnsi="Arial" w:cs="David" w:hint="cs"/>
          <w:sz w:val="24"/>
          <w:szCs w:val="24"/>
          <w:vertAlign w:val="superscript"/>
          <w:rtl/>
        </w:rPr>
        <w:t>0</w:t>
      </w:r>
      <w:r w:rsidR="00EB3055" w:rsidRPr="00734316">
        <w:rPr>
          <w:rFonts w:ascii="Arial" w:hAnsi="Arial" w:cs="David" w:hint="cs"/>
          <w:sz w:val="24"/>
          <w:szCs w:val="24"/>
          <w:rtl/>
        </w:rPr>
        <w:t>0</w:t>
      </w:r>
      <w:r w:rsidR="00E67A73">
        <w:rPr>
          <w:rFonts w:ascii="Arial" w:hAnsi="Arial" w:cs="Arial" w:hint="cs"/>
          <w:sz w:val="24"/>
          <w:szCs w:val="24"/>
          <w:rtl/>
          <w:lang w:bidi="ar-SA"/>
        </w:rPr>
        <w:t xml:space="preserve">، </w:t>
      </w:r>
      <w:r w:rsidR="00EB3055">
        <w:rPr>
          <w:rFonts w:ascii="Arial" w:hAnsi="Arial" w:cstheme="minorBidi" w:hint="cs"/>
          <w:sz w:val="24"/>
          <w:szCs w:val="24"/>
          <w:rtl/>
          <w:lang w:bidi="ar-AE"/>
        </w:rPr>
        <w:t xml:space="preserve">تراكم  </w:t>
      </w:r>
      <w:r w:rsidR="00E67A73">
        <w:rPr>
          <w:rFonts w:ascii="Arial" w:hAnsi="Arial" w:cstheme="minorBidi" w:hint="cs"/>
          <w:sz w:val="24"/>
          <w:szCs w:val="24"/>
          <w:rtl/>
          <w:lang w:bidi="ar-AE"/>
        </w:rPr>
        <w:t>أ</w:t>
      </w:r>
      <w:r w:rsidR="00EB3055">
        <w:rPr>
          <w:rFonts w:ascii="Arial" w:hAnsi="Arial" w:cstheme="minorBidi" w:hint="cs"/>
          <w:sz w:val="24"/>
          <w:szCs w:val="24"/>
          <w:rtl/>
          <w:lang w:bidi="ar-AE"/>
        </w:rPr>
        <w:t>ثناء الليل</w:t>
      </w:r>
      <w:r w:rsidR="00E67A73">
        <w:rPr>
          <w:rFonts w:ascii="Arial" w:hAnsi="Arial" w:cstheme="minorBidi" w:hint="cs"/>
          <w:sz w:val="24"/>
          <w:szCs w:val="24"/>
          <w:rtl/>
          <w:lang w:bidi="ar-AE"/>
        </w:rPr>
        <w:t>،</w:t>
      </w:r>
      <w:r w:rsidR="00EB3055">
        <w:rPr>
          <w:rFonts w:ascii="Arial" w:hAnsi="Arial" w:cstheme="minorBidi" w:hint="cs"/>
          <w:sz w:val="24"/>
          <w:szCs w:val="24"/>
          <w:rtl/>
          <w:lang w:bidi="ar-AE"/>
        </w:rPr>
        <w:t xml:space="preserve"> وفي صباح اليوم التالي اشرقت الشمس</w:t>
      </w:r>
      <w:r w:rsidR="00E67A73">
        <w:rPr>
          <w:rFonts w:ascii="Arial" w:hAnsi="Arial" w:cstheme="minorBidi" w:hint="cs"/>
          <w:sz w:val="24"/>
          <w:szCs w:val="24"/>
          <w:rtl/>
          <w:lang w:bidi="ar-AE"/>
        </w:rPr>
        <w:t>،</w:t>
      </w:r>
      <w:r w:rsidR="00EB3055">
        <w:rPr>
          <w:rFonts w:ascii="Arial" w:hAnsi="Arial" w:cstheme="minorBidi" w:hint="cs"/>
          <w:sz w:val="24"/>
          <w:szCs w:val="24"/>
          <w:rtl/>
          <w:lang w:bidi="ar-AE"/>
        </w:rPr>
        <w:t xml:space="preserve"> حيث كانت درجة حرارة الهواء </w:t>
      </w:r>
      <w:r w:rsidR="00EB3055" w:rsidRPr="00734316">
        <w:rPr>
          <w:rFonts w:ascii="Arial" w:hAnsi="Arial" w:cs="David" w:hint="cs"/>
          <w:sz w:val="24"/>
          <w:szCs w:val="24"/>
        </w:rPr>
        <w:t>C</w:t>
      </w:r>
      <w:r w:rsidR="00EB3055" w:rsidRPr="00734316">
        <w:rPr>
          <w:rFonts w:ascii="Arial" w:hAnsi="Arial" w:cs="David" w:hint="cs"/>
          <w:sz w:val="24"/>
          <w:szCs w:val="24"/>
          <w:vertAlign w:val="superscript"/>
          <w:rtl/>
        </w:rPr>
        <w:t>0</w:t>
      </w:r>
      <w:r w:rsidR="00EB3055" w:rsidRPr="00734316">
        <w:rPr>
          <w:rFonts w:ascii="Arial" w:hAnsi="Arial" w:cs="David" w:hint="cs"/>
          <w:sz w:val="24"/>
          <w:szCs w:val="24"/>
          <w:rtl/>
        </w:rPr>
        <w:t>20.</w:t>
      </w:r>
      <w:r w:rsidR="00E67A73">
        <w:rPr>
          <w:rFonts w:ascii="Arial" w:hAnsi="Arial" w:cstheme="minorBidi" w:hint="cs"/>
          <w:sz w:val="24"/>
          <w:szCs w:val="24"/>
          <w:rtl/>
          <w:lang w:bidi="ar-SA"/>
        </w:rPr>
        <w:t xml:space="preserve"> </w:t>
      </w:r>
      <w:r w:rsidR="00E67A73">
        <w:rPr>
          <w:rFonts w:ascii="Arial" w:hAnsi="Arial" w:cstheme="minorBidi" w:hint="cs"/>
          <w:sz w:val="24"/>
          <w:szCs w:val="24"/>
          <w:rtl/>
          <w:lang w:bidi="ar-AE"/>
        </w:rPr>
        <w:t>على الرغم من</w:t>
      </w:r>
      <w:r w:rsidR="00EB3055">
        <w:rPr>
          <w:rFonts w:ascii="Arial" w:hAnsi="Arial" w:cstheme="minorBidi" w:hint="cs"/>
          <w:sz w:val="24"/>
          <w:szCs w:val="24"/>
          <w:rtl/>
          <w:lang w:bidi="ar-AE"/>
        </w:rPr>
        <w:t xml:space="preserve"> ذلك لم ينصهر </w:t>
      </w:r>
      <w:r w:rsidR="00E67A73">
        <w:rPr>
          <w:rFonts w:ascii="Arial" w:hAnsi="Arial" w:cstheme="minorBidi" w:hint="cs"/>
          <w:sz w:val="24"/>
          <w:szCs w:val="24"/>
          <w:rtl/>
          <w:lang w:bidi="ar-AE"/>
        </w:rPr>
        <w:t>الثلح</w:t>
      </w:r>
      <w:r w:rsidR="00EB3055">
        <w:rPr>
          <w:rFonts w:ascii="Arial" w:hAnsi="Arial" w:cstheme="minorBidi" w:hint="cs"/>
          <w:sz w:val="24"/>
          <w:szCs w:val="24"/>
          <w:rtl/>
          <w:lang w:bidi="ar-AE"/>
        </w:rPr>
        <w:t xml:space="preserve"> فور</w:t>
      </w:r>
      <w:r w:rsidR="00E67A73">
        <w:rPr>
          <w:rFonts w:ascii="Arial" w:hAnsi="Arial" w:cstheme="minorBidi" w:hint="cs"/>
          <w:sz w:val="24"/>
          <w:szCs w:val="24"/>
          <w:rtl/>
          <w:lang w:bidi="ar-AE"/>
        </w:rPr>
        <w:t>ً</w:t>
      </w:r>
      <w:r w:rsidR="00EB3055">
        <w:rPr>
          <w:rFonts w:ascii="Arial" w:hAnsi="Arial" w:cstheme="minorBidi" w:hint="cs"/>
          <w:sz w:val="24"/>
          <w:szCs w:val="24"/>
          <w:rtl/>
          <w:lang w:bidi="ar-AE"/>
        </w:rPr>
        <w:t>ا. لماذا؟</w:t>
      </w:r>
    </w:p>
    <w:p w:rsidR="008A0C7C" w:rsidRDefault="008A0C7C" w:rsidP="008A0C7C">
      <w:pPr>
        <w:spacing w:line="360" w:lineRule="auto"/>
        <w:rPr>
          <w:rFonts w:ascii="Arial" w:hAnsi="Arial" w:cs="David"/>
          <w:sz w:val="24"/>
          <w:szCs w:val="24"/>
        </w:rPr>
      </w:pPr>
    </w:p>
    <w:p w:rsidR="00EB3055" w:rsidRPr="00EB3055" w:rsidRDefault="00E67A73" w:rsidP="003B1A96">
      <w:pPr>
        <w:numPr>
          <w:ilvl w:val="0"/>
          <w:numId w:val="94"/>
        </w:numPr>
        <w:spacing w:line="360" w:lineRule="auto"/>
        <w:rPr>
          <w:rFonts w:cstheme="minorBidi"/>
          <w:b/>
          <w:bCs/>
          <w:sz w:val="28"/>
          <w:szCs w:val="28"/>
          <w:rtl/>
          <w:lang w:bidi="ar-AE"/>
        </w:rPr>
      </w:pPr>
      <w:bookmarkStart w:id="36" w:name="electricE"/>
      <w:r>
        <w:rPr>
          <w:rFonts w:cstheme="minorBidi" w:hint="cs"/>
          <w:b/>
          <w:bCs/>
          <w:sz w:val="28"/>
          <w:szCs w:val="28"/>
          <w:rtl/>
          <w:lang w:bidi="ar-AE"/>
        </w:rPr>
        <w:t>أسئلة</w:t>
      </w:r>
      <w:r w:rsidR="00EB3055">
        <w:rPr>
          <w:rFonts w:cstheme="minorBidi" w:hint="cs"/>
          <w:b/>
          <w:bCs/>
          <w:sz w:val="28"/>
          <w:szCs w:val="28"/>
          <w:rtl/>
          <w:lang w:bidi="ar-AE"/>
        </w:rPr>
        <w:t xml:space="preserve"> </w:t>
      </w:r>
      <w:r>
        <w:rPr>
          <w:rFonts w:cstheme="minorBidi" w:hint="cs"/>
          <w:b/>
          <w:bCs/>
          <w:sz w:val="28"/>
          <w:szCs w:val="28"/>
          <w:rtl/>
          <w:lang w:bidi="ar-AE"/>
        </w:rPr>
        <w:t>للتقييم في موضوع طاقة الأ</w:t>
      </w:r>
      <w:r w:rsidR="00EB3055">
        <w:rPr>
          <w:rFonts w:cstheme="minorBidi" w:hint="cs"/>
          <w:b/>
          <w:bCs/>
          <w:sz w:val="28"/>
          <w:szCs w:val="28"/>
          <w:rtl/>
          <w:lang w:bidi="ar-AE"/>
        </w:rPr>
        <w:t>نظمة الكهربائية</w:t>
      </w:r>
    </w:p>
    <w:bookmarkEnd w:id="36"/>
    <w:p w:rsidR="00EB3055" w:rsidRPr="00EB3055" w:rsidRDefault="00EB3055" w:rsidP="008A0C7C">
      <w:pPr>
        <w:spacing w:line="360" w:lineRule="auto"/>
        <w:rPr>
          <w:rFonts w:cstheme="minorBidi"/>
          <w:b/>
          <w:bCs/>
          <w:sz w:val="24"/>
          <w:szCs w:val="24"/>
          <w:u w:val="single"/>
          <w:rtl/>
          <w:lang w:bidi="ar-AE"/>
        </w:rPr>
      </w:pPr>
      <w:r>
        <w:rPr>
          <w:rFonts w:cstheme="minorBidi" w:hint="cs"/>
          <w:b/>
          <w:bCs/>
          <w:sz w:val="24"/>
          <w:szCs w:val="24"/>
          <w:u w:val="single"/>
          <w:rtl/>
          <w:lang w:bidi="ar-AE"/>
        </w:rPr>
        <w:t>دوائر كهربائية:</w:t>
      </w:r>
    </w:p>
    <w:p w:rsidR="00EB3055" w:rsidRDefault="00312416" w:rsidP="00E67A73">
      <w:pPr>
        <w:spacing w:line="360" w:lineRule="auto"/>
        <w:ind w:left="452" w:hanging="452"/>
        <w:rPr>
          <w:rFonts w:cstheme="minorBidi"/>
          <w:sz w:val="24"/>
          <w:szCs w:val="24"/>
          <w:rtl/>
          <w:lang w:bidi="ar-AE"/>
        </w:rPr>
      </w:pPr>
      <w:r>
        <w:rPr>
          <w:rFonts w:cs="David" w:hint="cs"/>
          <w:sz w:val="24"/>
          <w:szCs w:val="24"/>
          <w:rtl/>
          <w:lang w:eastAsia="en-US"/>
        </w:rPr>
        <w:drawing>
          <wp:anchor distT="0" distB="0" distL="114300" distR="114300" simplePos="0" relativeHeight="251892224" behindDoc="0" locked="0" layoutInCell="1" allowOverlap="1">
            <wp:simplePos x="0" y="0"/>
            <wp:positionH relativeFrom="column">
              <wp:posOffset>0</wp:posOffset>
            </wp:positionH>
            <wp:positionV relativeFrom="paragraph">
              <wp:posOffset>2540</wp:posOffset>
            </wp:positionV>
            <wp:extent cx="2473200" cy="2088000"/>
            <wp:effectExtent l="0" t="0" r="3810" b="762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96_1-energy-arabic.jpg"/>
                    <pic:cNvPicPr/>
                  </pic:nvPicPr>
                  <pic:blipFill>
                    <a:blip r:embed="rId75">
                      <a:extLst>
                        <a:ext uri="{28A0092B-C50C-407E-A947-70E740481C1C}">
                          <a14:useLocalDpi xmlns:a14="http://schemas.microsoft.com/office/drawing/2010/main" val="0"/>
                        </a:ext>
                      </a:extLst>
                    </a:blip>
                    <a:stretch>
                      <a:fillRect/>
                    </a:stretch>
                  </pic:blipFill>
                  <pic:spPr>
                    <a:xfrm>
                      <a:off x="0" y="0"/>
                      <a:ext cx="2473200" cy="2088000"/>
                    </a:xfrm>
                    <a:prstGeom prst="rect">
                      <a:avLst/>
                    </a:prstGeom>
                  </pic:spPr>
                </pic:pic>
              </a:graphicData>
            </a:graphic>
            <wp14:sizeRelH relativeFrom="margin">
              <wp14:pctWidth>0</wp14:pctWidth>
            </wp14:sizeRelH>
            <wp14:sizeRelV relativeFrom="margin">
              <wp14:pctHeight>0</wp14:pctHeight>
            </wp14:sizeRelV>
          </wp:anchor>
        </w:drawing>
      </w:r>
      <w:r w:rsidR="008A0C7C" w:rsidRPr="00734316">
        <w:rPr>
          <w:rFonts w:cs="David" w:hint="cs"/>
          <w:sz w:val="24"/>
          <w:szCs w:val="24"/>
          <w:rtl/>
        </w:rPr>
        <w:t>37.</w:t>
      </w:r>
      <w:r w:rsidR="00E67A73">
        <w:rPr>
          <w:rFonts w:cstheme="minorBidi" w:hint="cs"/>
          <w:sz w:val="24"/>
          <w:szCs w:val="24"/>
          <w:rtl/>
          <w:lang w:bidi="ar-SA"/>
        </w:rPr>
        <w:t xml:space="preserve"> </w:t>
      </w:r>
      <w:r w:rsidR="008A0C7C" w:rsidRPr="00734316">
        <w:rPr>
          <w:rFonts w:cs="David" w:hint="cs"/>
          <w:sz w:val="24"/>
          <w:szCs w:val="24"/>
          <w:rtl/>
        </w:rPr>
        <w:t xml:space="preserve"> </w:t>
      </w:r>
      <w:r w:rsidR="00EB3055">
        <w:rPr>
          <w:rFonts w:cstheme="minorBidi" w:hint="cs"/>
          <w:sz w:val="24"/>
          <w:szCs w:val="24"/>
          <w:rtl/>
          <w:lang w:bidi="ar-AE"/>
        </w:rPr>
        <w:t>في الدائرة</w:t>
      </w:r>
      <w:r w:rsidR="00E67A73">
        <w:rPr>
          <w:rFonts w:cstheme="minorBidi" w:hint="cs"/>
          <w:sz w:val="24"/>
          <w:szCs w:val="24"/>
          <w:rtl/>
          <w:lang w:bidi="ar-AE"/>
        </w:rPr>
        <w:t xml:space="preserve"> الكهربائية</w:t>
      </w:r>
      <w:r w:rsidR="00EB3055">
        <w:rPr>
          <w:rFonts w:cstheme="minorBidi" w:hint="cs"/>
          <w:sz w:val="24"/>
          <w:szCs w:val="24"/>
          <w:rtl/>
          <w:lang w:bidi="ar-AE"/>
        </w:rPr>
        <w:t xml:space="preserve"> </w:t>
      </w:r>
      <w:r w:rsidR="00E67A73">
        <w:rPr>
          <w:rFonts w:cstheme="minorBidi" w:hint="cs"/>
          <w:sz w:val="24"/>
          <w:szCs w:val="24"/>
          <w:rtl/>
          <w:lang w:bidi="ar-AE"/>
        </w:rPr>
        <w:t>الآتية، المصابيح الأ</w:t>
      </w:r>
      <w:r w:rsidR="00EB3055">
        <w:rPr>
          <w:rFonts w:cstheme="minorBidi" w:hint="cs"/>
          <w:sz w:val="24"/>
          <w:szCs w:val="24"/>
          <w:rtl/>
          <w:lang w:bidi="ar-AE"/>
        </w:rPr>
        <w:t xml:space="preserve">ربعة </w:t>
      </w:r>
      <w:r w:rsidR="00E67A73" w:rsidRPr="00E67A73">
        <w:rPr>
          <w:rFonts w:cstheme="minorBidi" w:hint="cs"/>
          <w:b/>
          <w:bCs/>
          <w:sz w:val="24"/>
          <w:szCs w:val="24"/>
          <w:rtl/>
          <w:lang w:bidi="ar-AE"/>
        </w:rPr>
        <w:t>متماثلة</w:t>
      </w:r>
      <w:r w:rsidR="00E67A73">
        <w:rPr>
          <w:rFonts w:cstheme="minorBidi" w:hint="cs"/>
          <w:sz w:val="24"/>
          <w:szCs w:val="24"/>
          <w:rtl/>
          <w:lang w:bidi="ar-AE"/>
        </w:rPr>
        <w:t>،</w:t>
      </w:r>
      <w:r w:rsidR="00EB3055">
        <w:rPr>
          <w:rFonts w:cstheme="minorBidi" w:hint="cs"/>
          <w:sz w:val="24"/>
          <w:szCs w:val="24"/>
          <w:rtl/>
          <w:lang w:bidi="ar-AE"/>
        </w:rPr>
        <w:t xml:space="preserve"> </w:t>
      </w:r>
      <w:r w:rsidR="00E67A73">
        <w:rPr>
          <w:rFonts w:cstheme="minorBidi" w:hint="cs"/>
          <w:sz w:val="24"/>
          <w:szCs w:val="24"/>
          <w:rtl/>
          <w:lang w:bidi="ar-AE"/>
        </w:rPr>
        <w:t>يجب عليكم الإ</w:t>
      </w:r>
      <w:r w:rsidR="00EB3055">
        <w:rPr>
          <w:rFonts w:cstheme="minorBidi" w:hint="cs"/>
          <w:sz w:val="24"/>
          <w:szCs w:val="24"/>
          <w:rtl/>
          <w:lang w:bidi="ar-AE"/>
        </w:rPr>
        <w:t xml:space="preserve">شارة </w:t>
      </w:r>
      <w:r w:rsidR="00E67A73">
        <w:rPr>
          <w:rFonts w:cstheme="minorBidi" w:hint="cs"/>
          <w:sz w:val="24"/>
          <w:szCs w:val="24"/>
          <w:rtl/>
          <w:lang w:bidi="ar-AE"/>
        </w:rPr>
        <w:t>إ</w:t>
      </w:r>
      <w:r w:rsidR="00EB3055">
        <w:rPr>
          <w:rFonts w:cstheme="minorBidi" w:hint="cs"/>
          <w:sz w:val="24"/>
          <w:szCs w:val="24"/>
          <w:rtl/>
          <w:lang w:bidi="ar-AE"/>
        </w:rPr>
        <w:t>لى العبارات التي تصف بصورة صحيحة شدة الضوء في كل مصباح. اشرحوا اجاب</w:t>
      </w:r>
      <w:r w:rsidR="00E67A73">
        <w:rPr>
          <w:rFonts w:cstheme="minorBidi" w:hint="cs"/>
          <w:sz w:val="24"/>
          <w:szCs w:val="24"/>
          <w:rtl/>
          <w:lang w:bidi="ar-AE"/>
        </w:rPr>
        <w:t>ا</w:t>
      </w:r>
      <w:r w:rsidR="00EB3055">
        <w:rPr>
          <w:rFonts w:cstheme="minorBidi" w:hint="cs"/>
          <w:sz w:val="24"/>
          <w:szCs w:val="24"/>
          <w:rtl/>
          <w:lang w:bidi="ar-AE"/>
        </w:rPr>
        <w:t>تكم</w:t>
      </w:r>
      <w:r w:rsidR="00E67A73">
        <w:rPr>
          <w:rFonts w:cstheme="minorBidi" w:hint="cs"/>
          <w:sz w:val="24"/>
          <w:szCs w:val="24"/>
          <w:rtl/>
          <w:lang w:bidi="ar-AE"/>
        </w:rPr>
        <w:t>.</w:t>
      </w:r>
    </w:p>
    <w:p w:rsidR="00EB3055" w:rsidRDefault="00E67A73" w:rsidP="00E67A73">
      <w:pPr>
        <w:spacing w:line="360" w:lineRule="auto"/>
        <w:ind w:left="452" w:hanging="452"/>
        <w:rPr>
          <w:rFonts w:cstheme="minorBidi"/>
          <w:sz w:val="24"/>
          <w:szCs w:val="24"/>
          <w:rtl/>
          <w:lang w:bidi="ar-AE"/>
        </w:rPr>
      </w:pPr>
      <w:r>
        <w:rPr>
          <w:rFonts w:cstheme="minorBidi" w:hint="cs"/>
          <w:sz w:val="24"/>
          <w:szCs w:val="24"/>
          <w:rtl/>
          <w:lang w:bidi="ar-AE"/>
        </w:rPr>
        <w:t>أ</w:t>
      </w:r>
      <w:r w:rsidR="00EB3055">
        <w:rPr>
          <w:rFonts w:cstheme="minorBidi" w:hint="cs"/>
          <w:sz w:val="24"/>
          <w:szCs w:val="24"/>
          <w:rtl/>
          <w:lang w:bidi="ar-AE"/>
        </w:rPr>
        <w:t>-</w:t>
      </w:r>
      <w:r>
        <w:rPr>
          <w:rFonts w:cstheme="minorBidi" w:hint="cs"/>
          <w:sz w:val="24"/>
          <w:szCs w:val="24"/>
          <w:rtl/>
          <w:lang w:bidi="ar-AE"/>
        </w:rPr>
        <w:t xml:space="preserve"> المصباح 1 يضيء</w:t>
      </w:r>
      <w:r w:rsidR="00EB3055">
        <w:rPr>
          <w:rFonts w:cstheme="minorBidi" w:hint="cs"/>
          <w:sz w:val="24"/>
          <w:szCs w:val="24"/>
          <w:rtl/>
          <w:lang w:bidi="ar-AE"/>
        </w:rPr>
        <w:t xml:space="preserve"> بشدة </w:t>
      </w:r>
      <w:r>
        <w:rPr>
          <w:rFonts w:cstheme="minorBidi" w:hint="cs"/>
          <w:sz w:val="24"/>
          <w:szCs w:val="24"/>
          <w:rtl/>
          <w:lang w:bidi="ar-AE"/>
        </w:rPr>
        <w:t>أ</w:t>
      </w:r>
      <w:r w:rsidR="00EB3055">
        <w:rPr>
          <w:rFonts w:cstheme="minorBidi" w:hint="cs"/>
          <w:sz w:val="24"/>
          <w:szCs w:val="24"/>
          <w:rtl/>
          <w:lang w:bidi="ar-AE"/>
        </w:rPr>
        <w:t>كبر</w:t>
      </w:r>
      <w:r>
        <w:rPr>
          <w:rFonts w:cstheme="minorBidi" w:hint="cs"/>
          <w:sz w:val="24"/>
          <w:szCs w:val="24"/>
          <w:rtl/>
          <w:lang w:bidi="ar-AE"/>
        </w:rPr>
        <w:t>.</w:t>
      </w:r>
    </w:p>
    <w:p w:rsidR="00EB3055" w:rsidRDefault="00EB3055" w:rsidP="00E67A73">
      <w:pPr>
        <w:spacing w:line="360" w:lineRule="auto"/>
        <w:ind w:left="452" w:hanging="452"/>
        <w:rPr>
          <w:rFonts w:cstheme="minorBidi"/>
          <w:sz w:val="24"/>
          <w:szCs w:val="24"/>
          <w:rtl/>
          <w:lang w:bidi="ar-AE"/>
        </w:rPr>
      </w:pPr>
      <w:r>
        <w:rPr>
          <w:rFonts w:cstheme="minorBidi" w:hint="cs"/>
          <w:sz w:val="24"/>
          <w:szCs w:val="24"/>
          <w:rtl/>
          <w:lang w:bidi="ar-AE"/>
        </w:rPr>
        <w:t>ب-</w:t>
      </w:r>
      <w:r w:rsidRPr="00EB3055">
        <w:rPr>
          <w:rFonts w:cstheme="minorBidi" w:hint="cs"/>
          <w:sz w:val="24"/>
          <w:szCs w:val="24"/>
          <w:rtl/>
          <w:lang w:bidi="ar-AE"/>
        </w:rPr>
        <w:t xml:space="preserve"> </w:t>
      </w:r>
      <w:r w:rsidR="00E67A73">
        <w:rPr>
          <w:rFonts w:cstheme="minorBidi" w:hint="cs"/>
          <w:sz w:val="24"/>
          <w:szCs w:val="24"/>
          <w:rtl/>
          <w:lang w:bidi="ar-AE"/>
        </w:rPr>
        <w:t>المصباح 4 يضيء</w:t>
      </w:r>
      <w:r>
        <w:rPr>
          <w:rFonts w:cstheme="minorBidi" w:hint="cs"/>
          <w:sz w:val="24"/>
          <w:szCs w:val="24"/>
          <w:rtl/>
          <w:lang w:bidi="ar-AE"/>
        </w:rPr>
        <w:t xml:space="preserve"> بشدة </w:t>
      </w:r>
      <w:r w:rsidR="00E67A73">
        <w:rPr>
          <w:rFonts w:cstheme="minorBidi" w:hint="cs"/>
          <w:sz w:val="24"/>
          <w:szCs w:val="24"/>
          <w:rtl/>
          <w:lang w:bidi="ar-AE"/>
        </w:rPr>
        <w:t>أ</w:t>
      </w:r>
      <w:r>
        <w:rPr>
          <w:rFonts w:cstheme="minorBidi" w:hint="cs"/>
          <w:sz w:val="24"/>
          <w:szCs w:val="24"/>
          <w:rtl/>
          <w:lang w:bidi="ar-AE"/>
        </w:rPr>
        <w:t>كبر</w:t>
      </w:r>
      <w:r w:rsidR="00E67A73">
        <w:rPr>
          <w:rFonts w:cstheme="minorBidi" w:hint="cs"/>
          <w:sz w:val="24"/>
          <w:szCs w:val="24"/>
          <w:rtl/>
          <w:lang w:bidi="ar-AE"/>
        </w:rPr>
        <w:t>.</w:t>
      </w:r>
    </w:p>
    <w:p w:rsidR="00EB3055" w:rsidRDefault="00EB3055" w:rsidP="00E67A73">
      <w:pPr>
        <w:spacing w:line="360" w:lineRule="auto"/>
        <w:ind w:left="452" w:hanging="452"/>
        <w:rPr>
          <w:rFonts w:cstheme="minorBidi"/>
          <w:sz w:val="24"/>
          <w:szCs w:val="24"/>
          <w:rtl/>
        </w:rPr>
      </w:pPr>
      <w:r>
        <w:rPr>
          <w:rFonts w:cstheme="minorBidi" w:hint="cs"/>
          <w:sz w:val="24"/>
          <w:szCs w:val="24"/>
          <w:rtl/>
          <w:lang w:bidi="ar-AE"/>
        </w:rPr>
        <w:t>ت-</w:t>
      </w:r>
      <w:r w:rsidR="00E67A73">
        <w:rPr>
          <w:rFonts w:cstheme="minorBidi" w:hint="cs"/>
          <w:sz w:val="24"/>
          <w:szCs w:val="24"/>
          <w:rtl/>
          <w:lang w:bidi="ar-AE"/>
        </w:rPr>
        <w:t xml:space="preserve"> شدة إضاءة المصباحان</w:t>
      </w:r>
      <w:r>
        <w:rPr>
          <w:rFonts w:cstheme="minorBidi" w:hint="cs"/>
          <w:sz w:val="24"/>
          <w:szCs w:val="24"/>
          <w:rtl/>
          <w:lang w:bidi="ar-AE"/>
        </w:rPr>
        <w:t xml:space="preserve"> 1,4 </w:t>
      </w:r>
      <w:r w:rsidR="00E67A73">
        <w:rPr>
          <w:rFonts w:cstheme="minorBidi" w:hint="cs"/>
          <w:sz w:val="24"/>
          <w:szCs w:val="24"/>
          <w:rtl/>
          <w:lang w:bidi="ar-AE"/>
        </w:rPr>
        <w:t>أ</w:t>
      </w:r>
      <w:r>
        <w:rPr>
          <w:rFonts w:cstheme="minorBidi" w:hint="cs"/>
          <w:sz w:val="24"/>
          <w:szCs w:val="24"/>
          <w:rtl/>
          <w:lang w:bidi="ar-AE"/>
        </w:rPr>
        <w:t xml:space="preserve">كبر من شدة </w:t>
      </w:r>
      <w:r w:rsidR="00E67A73">
        <w:rPr>
          <w:rFonts w:cstheme="minorBidi" w:hint="cs"/>
          <w:sz w:val="24"/>
          <w:szCs w:val="24"/>
          <w:rtl/>
          <w:lang w:bidi="ar-AE"/>
        </w:rPr>
        <w:t>الإضاءة</w:t>
      </w:r>
      <w:r>
        <w:rPr>
          <w:rFonts w:cstheme="minorBidi" w:hint="cs"/>
          <w:sz w:val="24"/>
          <w:szCs w:val="24"/>
          <w:rtl/>
          <w:lang w:bidi="ar-AE"/>
        </w:rPr>
        <w:t xml:space="preserve"> في كل من </w:t>
      </w:r>
      <w:r w:rsidR="00E67A73">
        <w:rPr>
          <w:rFonts w:cstheme="minorBidi" w:hint="cs"/>
          <w:sz w:val="24"/>
          <w:szCs w:val="24"/>
          <w:rtl/>
          <w:lang w:bidi="ar-AE"/>
        </w:rPr>
        <w:t>المصباحين</w:t>
      </w:r>
      <w:r>
        <w:rPr>
          <w:rFonts w:cstheme="minorBidi" w:hint="cs"/>
          <w:sz w:val="24"/>
          <w:szCs w:val="24"/>
          <w:rtl/>
          <w:lang w:bidi="ar-AE"/>
        </w:rPr>
        <w:t xml:space="preserve"> </w:t>
      </w:r>
      <w:r w:rsidRPr="00734316">
        <w:rPr>
          <w:rFonts w:cs="David" w:hint="cs"/>
          <w:sz w:val="24"/>
          <w:szCs w:val="24"/>
          <w:rtl/>
        </w:rPr>
        <w:t>2, 3.</w:t>
      </w:r>
    </w:p>
    <w:p w:rsidR="00EB3055" w:rsidRPr="00EB3055" w:rsidRDefault="00EB3055" w:rsidP="00E67A73">
      <w:pPr>
        <w:spacing w:line="360" w:lineRule="auto"/>
        <w:ind w:left="452" w:hanging="452"/>
        <w:rPr>
          <w:rFonts w:cstheme="minorBidi"/>
          <w:sz w:val="24"/>
          <w:szCs w:val="24"/>
          <w:rtl/>
          <w:lang w:bidi="ar-AE"/>
        </w:rPr>
      </w:pPr>
      <w:r>
        <w:rPr>
          <w:rFonts w:cstheme="minorBidi" w:hint="cs"/>
          <w:sz w:val="24"/>
          <w:szCs w:val="24"/>
          <w:rtl/>
          <w:lang w:bidi="ar-AE"/>
        </w:rPr>
        <w:t>ث-</w:t>
      </w:r>
      <w:r w:rsidR="00E67A73">
        <w:rPr>
          <w:rFonts w:cstheme="minorBidi" w:hint="cs"/>
          <w:sz w:val="24"/>
          <w:szCs w:val="24"/>
          <w:rtl/>
          <w:lang w:bidi="ar-AE"/>
        </w:rPr>
        <w:t xml:space="preserve"> شدة الإضاءة في </w:t>
      </w:r>
      <w:r>
        <w:rPr>
          <w:rFonts w:cstheme="minorBidi" w:hint="cs"/>
          <w:sz w:val="24"/>
          <w:szCs w:val="24"/>
          <w:rtl/>
          <w:lang w:bidi="ar-AE"/>
        </w:rPr>
        <w:t xml:space="preserve">جميع المصابيح </w:t>
      </w:r>
      <w:r w:rsidR="00E67A73">
        <w:rPr>
          <w:rFonts w:cstheme="minorBidi" w:hint="cs"/>
          <w:sz w:val="24"/>
          <w:szCs w:val="24"/>
          <w:rtl/>
          <w:lang w:bidi="ar-AE"/>
        </w:rPr>
        <w:t>متساوية.</w:t>
      </w:r>
    </w:p>
    <w:p w:rsidR="008A0C7C" w:rsidRPr="00734316" w:rsidRDefault="008A0C7C" w:rsidP="00EB3055">
      <w:pPr>
        <w:spacing w:line="360" w:lineRule="auto"/>
        <w:ind w:right="747"/>
        <w:rPr>
          <w:rFonts w:cs="David"/>
          <w:sz w:val="24"/>
          <w:szCs w:val="24"/>
        </w:rPr>
      </w:pPr>
    </w:p>
    <w:p w:rsidR="009D25DD" w:rsidRDefault="00312416" w:rsidP="00E67A73">
      <w:pPr>
        <w:spacing w:line="360" w:lineRule="auto"/>
        <w:rPr>
          <w:rFonts w:cstheme="minorBidi"/>
          <w:sz w:val="24"/>
          <w:szCs w:val="24"/>
          <w:rtl/>
          <w:lang w:bidi="ar-AE"/>
        </w:rPr>
      </w:pPr>
      <w:r>
        <w:rPr>
          <w:rFonts w:cs="David" w:hint="cs"/>
          <w:sz w:val="24"/>
          <w:szCs w:val="24"/>
          <w:rtl/>
          <w:lang w:eastAsia="en-US"/>
        </w:rPr>
        <w:drawing>
          <wp:anchor distT="0" distB="0" distL="114300" distR="114300" simplePos="0" relativeHeight="251893248" behindDoc="0" locked="0" layoutInCell="1" allowOverlap="1">
            <wp:simplePos x="0" y="0"/>
            <wp:positionH relativeFrom="column">
              <wp:posOffset>-180975</wp:posOffset>
            </wp:positionH>
            <wp:positionV relativeFrom="paragraph">
              <wp:posOffset>309880</wp:posOffset>
            </wp:positionV>
            <wp:extent cx="3796030" cy="17240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96_2-energy-arabic.jpg"/>
                    <pic:cNvPicPr/>
                  </pic:nvPicPr>
                  <pic:blipFill>
                    <a:blip r:embed="rId76">
                      <a:extLst>
                        <a:ext uri="{28A0092B-C50C-407E-A947-70E740481C1C}">
                          <a14:useLocalDpi xmlns:a14="http://schemas.microsoft.com/office/drawing/2010/main" val="0"/>
                        </a:ext>
                      </a:extLst>
                    </a:blip>
                    <a:stretch>
                      <a:fillRect/>
                    </a:stretch>
                  </pic:blipFill>
                  <pic:spPr>
                    <a:xfrm>
                      <a:off x="0" y="0"/>
                      <a:ext cx="3796030" cy="1724025"/>
                    </a:xfrm>
                    <a:prstGeom prst="rect">
                      <a:avLst/>
                    </a:prstGeom>
                  </pic:spPr>
                </pic:pic>
              </a:graphicData>
            </a:graphic>
            <wp14:sizeRelH relativeFrom="margin">
              <wp14:pctWidth>0</wp14:pctWidth>
            </wp14:sizeRelH>
            <wp14:sizeRelV relativeFrom="margin">
              <wp14:pctHeight>0</wp14:pctHeight>
            </wp14:sizeRelV>
          </wp:anchor>
        </w:drawing>
      </w:r>
      <w:r w:rsidR="008A0C7C" w:rsidRPr="00734316">
        <w:rPr>
          <w:rFonts w:cs="David" w:hint="cs"/>
          <w:sz w:val="24"/>
          <w:szCs w:val="24"/>
          <w:rtl/>
        </w:rPr>
        <w:t xml:space="preserve">38.  </w:t>
      </w:r>
      <w:r w:rsidR="009D25DD">
        <w:rPr>
          <w:rFonts w:cstheme="minorBidi" w:hint="cs"/>
          <w:sz w:val="24"/>
          <w:szCs w:val="24"/>
          <w:rtl/>
          <w:lang w:bidi="ar-AE"/>
        </w:rPr>
        <w:t xml:space="preserve">في الدائرة الكهربائية </w:t>
      </w:r>
      <w:r w:rsidR="00E67A73">
        <w:rPr>
          <w:rFonts w:cstheme="minorBidi" w:hint="cs"/>
          <w:sz w:val="24"/>
          <w:szCs w:val="24"/>
          <w:rtl/>
          <w:lang w:bidi="ar-AE"/>
        </w:rPr>
        <w:t>الآتية،</w:t>
      </w:r>
      <w:r w:rsidR="009D25DD">
        <w:rPr>
          <w:rFonts w:cstheme="minorBidi" w:hint="cs"/>
          <w:sz w:val="24"/>
          <w:szCs w:val="24"/>
          <w:rtl/>
          <w:lang w:bidi="ar-AE"/>
        </w:rPr>
        <w:t xml:space="preserve"> </w:t>
      </w:r>
      <w:r w:rsidR="00E67A73">
        <w:rPr>
          <w:rFonts w:cstheme="minorBidi" w:hint="cs"/>
          <w:sz w:val="24"/>
          <w:szCs w:val="24"/>
          <w:rtl/>
          <w:lang w:bidi="ar-AE"/>
        </w:rPr>
        <w:t>تعطل مصباح</w:t>
      </w:r>
      <w:r w:rsidR="00ED096F">
        <w:rPr>
          <w:rFonts w:cstheme="minorBidi" w:hint="cs"/>
          <w:sz w:val="24"/>
          <w:szCs w:val="24"/>
          <w:rtl/>
          <w:lang w:bidi="ar-AE"/>
        </w:rPr>
        <w:t xml:space="preserve"> واحد</w:t>
      </w:r>
      <w:r w:rsidR="00E67A73">
        <w:rPr>
          <w:rFonts w:cstheme="minorBidi" w:hint="cs"/>
          <w:sz w:val="24"/>
          <w:szCs w:val="24"/>
          <w:rtl/>
          <w:lang w:bidi="ar-AE"/>
        </w:rPr>
        <w:t>،</w:t>
      </w:r>
      <w:r w:rsidR="00ED096F">
        <w:rPr>
          <w:rFonts w:cstheme="minorBidi" w:hint="cs"/>
          <w:sz w:val="24"/>
          <w:szCs w:val="24"/>
          <w:rtl/>
          <w:lang w:bidi="ar-AE"/>
        </w:rPr>
        <w:t xml:space="preserve"> نتيجة</w:t>
      </w:r>
      <w:r w:rsidR="00E67A73">
        <w:rPr>
          <w:rFonts w:cstheme="minorBidi" w:hint="cs"/>
          <w:sz w:val="24"/>
          <w:szCs w:val="24"/>
          <w:rtl/>
          <w:lang w:bidi="ar-AE"/>
        </w:rPr>
        <w:t>ً</w:t>
      </w:r>
      <w:r w:rsidR="00ED096F">
        <w:rPr>
          <w:rFonts w:cstheme="minorBidi" w:hint="cs"/>
          <w:sz w:val="24"/>
          <w:szCs w:val="24"/>
          <w:rtl/>
          <w:lang w:bidi="ar-AE"/>
        </w:rPr>
        <w:t xml:space="preserve"> لذلك انطفأت باقي المصابيح</w:t>
      </w:r>
      <w:r w:rsidR="00E67A73">
        <w:rPr>
          <w:rFonts w:cstheme="minorBidi" w:hint="cs"/>
          <w:sz w:val="24"/>
          <w:szCs w:val="24"/>
          <w:rtl/>
          <w:lang w:bidi="ar-AE"/>
        </w:rPr>
        <w:t>،</w:t>
      </w:r>
      <w:r w:rsidR="00ED096F">
        <w:rPr>
          <w:rFonts w:cstheme="minorBidi" w:hint="cs"/>
          <w:sz w:val="24"/>
          <w:szCs w:val="24"/>
          <w:rtl/>
          <w:lang w:bidi="ar-AE"/>
        </w:rPr>
        <w:t xml:space="preserve"> </w:t>
      </w:r>
      <w:r w:rsidR="00E67A73">
        <w:rPr>
          <w:rFonts w:cstheme="minorBidi" w:hint="cs"/>
          <w:sz w:val="24"/>
          <w:szCs w:val="24"/>
          <w:rtl/>
          <w:lang w:bidi="ar-AE"/>
        </w:rPr>
        <w:t>أ</w:t>
      </w:r>
      <w:r w:rsidR="00ED096F">
        <w:rPr>
          <w:rFonts w:cstheme="minorBidi" w:hint="cs"/>
          <w:sz w:val="24"/>
          <w:szCs w:val="24"/>
          <w:rtl/>
          <w:lang w:bidi="ar-AE"/>
        </w:rPr>
        <w:t>ي المصابيح تعطل؟ اشرحوا اجابتكم</w:t>
      </w:r>
      <w:r w:rsidR="00E67A73">
        <w:rPr>
          <w:rFonts w:cstheme="minorBidi" w:hint="cs"/>
          <w:sz w:val="24"/>
          <w:szCs w:val="24"/>
          <w:rtl/>
          <w:lang w:bidi="ar-AE"/>
        </w:rPr>
        <w:t>.</w:t>
      </w:r>
    </w:p>
    <w:p w:rsidR="008A0C7C" w:rsidRPr="00312416" w:rsidRDefault="00ED096F" w:rsidP="00312416">
      <w:pPr>
        <w:numPr>
          <w:ilvl w:val="0"/>
          <w:numId w:val="21"/>
        </w:numPr>
        <w:spacing w:line="360" w:lineRule="auto"/>
        <w:ind w:left="447"/>
        <w:rPr>
          <w:rFonts w:cs="David"/>
          <w:sz w:val="24"/>
          <w:szCs w:val="24"/>
        </w:rPr>
      </w:pPr>
      <w:r w:rsidRPr="00312416">
        <w:rPr>
          <w:rFonts w:cs="David" w:hint="cs"/>
          <w:sz w:val="24"/>
          <w:szCs w:val="24"/>
          <w:rtl/>
          <w:lang w:bidi="ar-AE"/>
        </w:rPr>
        <w:t>1</w:t>
      </w:r>
      <w:r w:rsidR="00E67A73" w:rsidRPr="00312416">
        <w:rPr>
          <w:rFonts w:cs="David" w:hint="cs"/>
          <w:sz w:val="24"/>
          <w:szCs w:val="24"/>
          <w:rtl/>
          <w:lang w:bidi="ar-AE"/>
        </w:rPr>
        <w:t xml:space="preserve">. </w:t>
      </w:r>
    </w:p>
    <w:p w:rsidR="008A0C7C" w:rsidRPr="00734316" w:rsidRDefault="008A0C7C" w:rsidP="00312416">
      <w:pPr>
        <w:numPr>
          <w:ilvl w:val="0"/>
          <w:numId w:val="21"/>
        </w:numPr>
        <w:spacing w:line="360" w:lineRule="auto"/>
        <w:ind w:left="447"/>
        <w:rPr>
          <w:rFonts w:cs="David"/>
          <w:sz w:val="24"/>
          <w:szCs w:val="24"/>
        </w:rPr>
      </w:pPr>
      <w:r w:rsidRPr="00734316">
        <w:rPr>
          <w:rFonts w:cs="David" w:hint="cs"/>
          <w:sz w:val="24"/>
          <w:szCs w:val="24"/>
          <w:rtl/>
        </w:rPr>
        <w:t>2.</w:t>
      </w:r>
      <w:r w:rsidR="00E67A73">
        <w:rPr>
          <w:rFonts w:cstheme="minorBidi" w:hint="cs"/>
          <w:sz w:val="24"/>
          <w:szCs w:val="24"/>
          <w:rtl/>
          <w:lang w:bidi="ar-SA"/>
        </w:rPr>
        <w:t xml:space="preserve">  </w:t>
      </w:r>
    </w:p>
    <w:p w:rsidR="008A0C7C" w:rsidRPr="00734316" w:rsidRDefault="008A0C7C" w:rsidP="00312416">
      <w:pPr>
        <w:numPr>
          <w:ilvl w:val="0"/>
          <w:numId w:val="21"/>
        </w:numPr>
        <w:spacing w:line="360" w:lineRule="auto"/>
        <w:ind w:left="447"/>
        <w:rPr>
          <w:rFonts w:cs="David"/>
          <w:sz w:val="24"/>
          <w:szCs w:val="24"/>
        </w:rPr>
      </w:pPr>
      <w:r w:rsidRPr="00734316">
        <w:rPr>
          <w:rFonts w:cs="David" w:hint="cs"/>
          <w:sz w:val="24"/>
          <w:szCs w:val="24"/>
          <w:rtl/>
        </w:rPr>
        <w:t>3.</w:t>
      </w:r>
    </w:p>
    <w:p w:rsidR="008A0C7C" w:rsidRPr="00E67A73" w:rsidRDefault="008A0C7C" w:rsidP="00312416">
      <w:pPr>
        <w:numPr>
          <w:ilvl w:val="0"/>
          <w:numId w:val="21"/>
        </w:numPr>
        <w:spacing w:line="360" w:lineRule="auto"/>
        <w:ind w:left="447"/>
        <w:rPr>
          <w:rFonts w:cs="David"/>
          <w:sz w:val="24"/>
          <w:szCs w:val="24"/>
        </w:rPr>
      </w:pPr>
      <w:r w:rsidRPr="00734316">
        <w:rPr>
          <w:rFonts w:cs="David" w:hint="cs"/>
          <w:sz w:val="24"/>
          <w:szCs w:val="24"/>
          <w:rtl/>
        </w:rPr>
        <w:t>4.</w:t>
      </w:r>
    </w:p>
    <w:p w:rsidR="00E67A73" w:rsidRDefault="00E67A73" w:rsidP="00E67A73">
      <w:pPr>
        <w:spacing w:line="360" w:lineRule="auto"/>
        <w:ind w:left="1161" w:right="720"/>
        <w:rPr>
          <w:rFonts w:cstheme="minorBidi"/>
          <w:sz w:val="24"/>
          <w:szCs w:val="24"/>
          <w:rtl/>
          <w:lang w:bidi="ar-SA"/>
        </w:rPr>
      </w:pPr>
    </w:p>
    <w:p w:rsidR="00E67A73" w:rsidRPr="00734316" w:rsidRDefault="00E67A73" w:rsidP="00E67A73">
      <w:pPr>
        <w:spacing w:line="360" w:lineRule="auto"/>
        <w:ind w:left="1161" w:right="720"/>
        <w:rPr>
          <w:rFonts w:cs="David"/>
          <w:sz w:val="24"/>
          <w:szCs w:val="24"/>
        </w:rPr>
      </w:pPr>
    </w:p>
    <w:p w:rsidR="00ED096F" w:rsidRPr="00ED096F" w:rsidRDefault="008A0C7C" w:rsidP="00090AF3">
      <w:pPr>
        <w:spacing w:line="360" w:lineRule="auto"/>
        <w:ind w:left="594" w:hanging="594"/>
        <w:rPr>
          <w:rFonts w:cstheme="minorBidi"/>
          <w:sz w:val="24"/>
          <w:szCs w:val="24"/>
          <w:rtl/>
          <w:lang w:bidi="ar-AE"/>
        </w:rPr>
      </w:pPr>
      <w:r w:rsidRPr="00734316">
        <w:rPr>
          <w:rFonts w:cs="David" w:hint="cs"/>
          <w:sz w:val="24"/>
          <w:szCs w:val="24"/>
          <w:rtl/>
        </w:rPr>
        <w:t xml:space="preserve">39. </w:t>
      </w:r>
      <w:r w:rsidR="00090AF3">
        <w:rPr>
          <w:rFonts w:cstheme="minorBidi" w:hint="cs"/>
          <w:sz w:val="24"/>
          <w:szCs w:val="24"/>
          <w:rtl/>
          <w:lang w:bidi="ar-SA"/>
        </w:rPr>
        <w:t xml:space="preserve">  </w:t>
      </w:r>
      <w:r w:rsidR="00090AF3">
        <w:rPr>
          <w:rFonts w:cs="Arial" w:hint="cs"/>
          <w:sz w:val="24"/>
          <w:szCs w:val="24"/>
          <w:rtl/>
          <w:lang w:bidi="ar-SA"/>
        </w:rPr>
        <w:t xml:space="preserve">أمامكم </w:t>
      </w:r>
      <w:r w:rsidR="00ED096F">
        <w:rPr>
          <w:rFonts w:cstheme="minorBidi" w:hint="cs"/>
          <w:sz w:val="24"/>
          <w:szCs w:val="24"/>
          <w:rtl/>
          <w:lang w:bidi="ar-AE"/>
        </w:rPr>
        <w:t>ثلاثة</w:t>
      </w:r>
      <w:r w:rsidR="00090AF3">
        <w:rPr>
          <w:rFonts w:cstheme="minorBidi" w:hint="cs"/>
          <w:sz w:val="24"/>
          <w:szCs w:val="24"/>
          <w:rtl/>
          <w:lang w:bidi="ar-AE"/>
        </w:rPr>
        <w:t xml:space="preserve"> </w:t>
      </w:r>
      <w:r w:rsidR="00ED096F">
        <w:rPr>
          <w:rFonts w:cstheme="minorBidi" w:hint="cs"/>
          <w:sz w:val="24"/>
          <w:szCs w:val="24"/>
          <w:rtl/>
          <w:lang w:bidi="ar-AE"/>
        </w:rPr>
        <w:t>رسوم</w:t>
      </w:r>
      <w:r w:rsidR="00090AF3">
        <w:rPr>
          <w:rFonts w:cstheme="minorBidi" w:hint="cs"/>
          <w:sz w:val="24"/>
          <w:szCs w:val="24"/>
          <w:rtl/>
          <w:lang w:bidi="ar-AE"/>
        </w:rPr>
        <w:t>ات تخطيطية، وهي</w:t>
      </w:r>
      <w:r w:rsidR="00ED096F">
        <w:rPr>
          <w:rFonts w:cstheme="minorBidi" w:hint="cs"/>
          <w:sz w:val="24"/>
          <w:szCs w:val="24"/>
          <w:rtl/>
          <w:lang w:bidi="ar-AE"/>
        </w:rPr>
        <w:t xml:space="preserve"> </w:t>
      </w:r>
      <w:r w:rsidR="00090AF3">
        <w:rPr>
          <w:rFonts w:cstheme="minorBidi" w:hint="cs"/>
          <w:sz w:val="24"/>
          <w:szCs w:val="24"/>
          <w:rtl/>
          <w:lang w:bidi="ar-AE"/>
        </w:rPr>
        <w:t>تصف</w:t>
      </w:r>
      <w:r w:rsidR="00ED096F">
        <w:rPr>
          <w:rFonts w:cstheme="minorBidi" w:hint="cs"/>
          <w:sz w:val="24"/>
          <w:szCs w:val="24"/>
          <w:rtl/>
          <w:lang w:bidi="ar-AE"/>
        </w:rPr>
        <w:t xml:space="preserve"> ب</w:t>
      </w:r>
      <w:r w:rsidR="00090AF3">
        <w:rPr>
          <w:rFonts w:cstheme="minorBidi" w:hint="cs"/>
          <w:sz w:val="24"/>
          <w:szCs w:val="24"/>
          <w:rtl/>
          <w:lang w:bidi="ar-AE"/>
        </w:rPr>
        <w:t>أ</w:t>
      </w:r>
      <w:r w:rsidR="00ED096F">
        <w:rPr>
          <w:rFonts w:cstheme="minorBidi" w:hint="cs"/>
          <w:sz w:val="24"/>
          <w:szCs w:val="24"/>
          <w:rtl/>
          <w:lang w:bidi="ar-AE"/>
        </w:rPr>
        <w:t xml:space="preserve">شكال مختلفة </w:t>
      </w:r>
      <w:r w:rsidR="00ED096F" w:rsidRPr="00090AF3">
        <w:rPr>
          <w:rFonts w:cstheme="minorBidi" w:hint="cs"/>
          <w:b/>
          <w:bCs/>
          <w:sz w:val="24"/>
          <w:szCs w:val="24"/>
          <w:rtl/>
          <w:lang w:bidi="ar-AE"/>
        </w:rPr>
        <w:t>نفس الدائرة الكهربائية</w:t>
      </w:r>
      <w:r w:rsidR="00ED096F">
        <w:rPr>
          <w:rFonts w:cstheme="minorBidi" w:hint="cs"/>
          <w:sz w:val="24"/>
          <w:szCs w:val="24"/>
          <w:rtl/>
          <w:lang w:bidi="ar-AE"/>
        </w:rPr>
        <w:t xml:space="preserve">. </w:t>
      </w:r>
      <w:r w:rsidR="00090AF3">
        <w:rPr>
          <w:rFonts w:cstheme="minorBidi" w:hint="cs"/>
          <w:sz w:val="24"/>
          <w:szCs w:val="24"/>
          <w:rtl/>
          <w:lang w:bidi="ar-AE"/>
        </w:rPr>
        <w:t>أ</w:t>
      </w:r>
      <w:r w:rsidR="00ED096F">
        <w:rPr>
          <w:rFonts w:cstheme="minorBidi" w:hint="cs"/>
          <w:sz w:val="24"/>
          <w:szCs w:val="24"/>
          <w:rtl/>
          <w:lang w:bidi="ar-AE"/>
        </w:rPr>
        <w:t xml:space="preserve">ي </w:t>
      </w:r>
      <w:r w:rsidR="00090AF3">
        <w:rPr>
          <w:rFonts w:cstheme="minorBidi" w:hint="cs"/>
          <w:sz w:val="24"/>
          <w:szCs w:val="24"/>
          <w:rtl/>
          <w:lang w:bidi="ar-AE"/>
        </w:rPr>
        <w:t>رسمة تخطيطية</w:t>
      </w:r>
      <w:r w:rsidR="00ED096F">
        <w:rPr>
          <w:rFonts w:cstheme="minorBidi" w:hint="cs"/>
          <w:sz w:val="24"/>
          <w:szCs w:val="24"/>
          <w:rtl/>
          <w:lang w:bidi="ar-AE"/>
        </w:rPr>
        <w:t xml:space="preserve"> تصف دائرة كهربائية </w:t>
      </w:r>
      <w:r w:rsidR="00090AF3">
        <w:rPr>
          <w:rFonts w:cstheme="minorBidi" w:hint="cs"/>
          <w:b/>
          <w:bCs/>
          <w:sz w:val="24"/>
          <w:szCs w:val="24"/>
          <w:rtl/>
          <w:lang w:bidi="ar-AE"/>
        </w:rPr>
        <w:t>تخ</w:t>
      </w:r>
      <w:r w:rsidR="00090AF3" w:rsidRPr="00090AF3">
        <w:rPr>
          <w:rFonts w:cstheme="minorBidi" w:hint="cs"/>
          <w:b/>
          <w:bCs/>
          <w:sz w:val="24"/>
          <w:szCs w:val="24"/>
          <w:rtl/>
          <w:lang w:bidi="ar-AE"/>
        </w:rPr>
        <w:t>تلف</w:t>
      </w:r>
      <w:r w:rsidR="00ED096F" w:rsidRPr="00090AF3">
        <w:rPr>
          <w:rFonts w:cstheme="minorBidi" w:hint="cs"/>
          <w:b/>
          <w:bCs/>
          <w:sz w:val="24"/>
          <w:szCs w:val="24"/>
          <w:rtl/>
          <w:lang w:bidi="ar-AE"/>
        </w:rPr>
        <w:t xml:space="preserve"> عن باقي الدوائر</w:t>
      </w:r>
      <w:r w:rsidR="00ED096F">
        <w:rPr>
          <w:rFonts w:cstheme="minorBidi" w:hint="cs"/>
          <w:sz w:val="24"/>
          <w:szCs w:val="24"/>
          <w:rtl/>
          <w:lang w:bidi="ar-AE"/>
        </w:rPr>
        <w:t>؟ عللوا اجابتكم</w:t>
      </w:r>
      <w:r w:rsidR="00090AF3">
        <w:rPr>
          <w:rFonts w:cstheme="minorBidi" w:hint="cs"/>
          <w:sz w:val="24"/>
          <w:szCs w:val="24"/>
          <w:rtl/>
          <w:lang w:bidi="ar-AE"/>
        </w:rPr>
        <w:t>.</w:t>
      </w:r>
    </w:p>
    <w:p w:rsidR="00E4407A" w:rsidRDefault="00E4407A" w:rsidP="008A0C7C">
      <w:pPr>
        <w:spacing w:line="360" w:lineRule="auto"/>
        <w:rPr>
          <w:rFonts w:cs="David"/>
          <w:sz w:val="24"/>
          <w:szCs w:val="24"/>
        </w:rPr>
      </w:pPr>
    </w:p>
    <w:p w:rsidR="008A0C7C" w:rsidRDefault="008A0C7C" w:rsidP="00ED096F">
      <w:pPr>
        <w:spacing w:line="360" w:lineRule="auto"/>
        <w:rPr>
          <w:rFonts w:cs="David"/>
          <w:sz w:val="24"/>
          <w:szCs w:val="24"/>
          <w:rtl/>
          <w:lang w:eastAsia="en-US"/>
        </w:rPr>
      </w:pPr>
    </w:p>
    <w:p w:rsidR="00320229" w:rsidRDefault="00320229">
      <w:pPr>
        <w:bidi w:val="0"/>
        <w:rPr>
          <w:rFonts w:cs="David"/>
          <w:b/>
          <w:bCs/>
          <w:sz w:val="24"/>
          <w:szCs w:val="24"/>
          <w:u w:val="single"/>
          <w:rtl/>
        </w:rPr>
      </w:pPr>
      <w:r>
        <w:rPr>
          <w:rFonts w:cs="David"/>
          <w:b/>
          <w:bCs/>
          <w:sz w:val="24"/>
          <w:szCs w:val="24"/>
          <w:u w:val="single"/>
          <w:rtl/>
        </w:rPr>
        <w:br w:type="page"/>
      </w:r>
    </w:p>
    <w:p w:rsidR="00320229" w:rsidRDefault="00320229" w:rsidP="00ED096F">
      <w:pPr>
        <w:spacing w:line="360" w:lineRule="auto"/>
        <w:rPr>
          <w:rFonts w:cs="David"/>
          <w:b/>
          <w:bCs/>
          <w:sz w:val="24"/>
          <w:szCs w:val="24"/>
          <w:u w:val="single"/>
          <w:rtl/>
        </w:rPr>
      </w:pPr>
      <w:r>
        <w:rPr>
          <w:rFonts w:cs="David" w:hint="cs"/>
          <w:b/>
          <w:bCs/>
          <w:sz w:val="24"/>
          <w:szCs w:val="24"/>
          <w:u w:val="single"/>
          <w:rtl/>
          <w:lang w:eastAsia="en-US"/>
        </w:rPr>
        <w:drawing>
          <wp:inline distT="0" distB="0" distL="0" distR="0">
            <wp:extent cx="5504815" cy="2500630"/>
            <wp:effectExtent l="0" t="0" r="63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97_1-energy-arabic.jpg"/>
                    <pic:cNvPicPr/>
                  </pic:nvPicPr>
                  <pic:blipFill>
                    <a:blip r:embed="rId77">
                      <a:extLst>
                        <a:ext uri="{28A0092B-C50C-407E-A947-70E740481C1C}">
                          <a14:useLocalDpi xmlns:a14="http://schemas.microsoft.com/office/drawing/2010/main" val="0"/>
                        </a:ext>
                      </a:extLst>
                    </a:blip>
                    <a:stretch>
                      <a:fillRect/>
                    </a:stretch>
                  </pic:blipFill>
                  <pic:spPr>
                    <a:xfrm>
                      <a:off x="0" y="0"/>
                      <a:ext cx="5504815" cy="2500630"/>
                    </a:xfrm>
                    <a:prstGeom prst="rect">
                      <a:avLst/>
                    </a:prstGeom>
                  </pic:spPr>
                </pic:pic>
              </a:graphicData>
            </a:graphic>
          </wp:inline>
        </w:drawing>
      </w:r>
    </w:p>
    <w:p w:rsidR="00320229" w:rsidRPr="00734316" w:rsidRDefault="00320229" w:rsidP="00ED096F">
      <w:pPr>
        <w:spacing w:line="360" w:lineRule="auto"/>
        <w:rPr>
          <w:rFonts w:cs="David"/>
          <w:b/>
          <w:bCs/>
          <w:sz w:val="24"/>
          <w:szCs w:val="24"/>
          <w:u w:val="single"/>
          <w:rtl/>
        </w:rPr>
      </w:pPr>
      <w:r>
        <w:rPr>
          <w:rFonts w:cs="David"/>
          <w:sz w:val="24"/>
          <w:szCs w:val="24"/>
          <w:rtl/>
          <w:lang w:eastAsia="en-US"/>
        </w:rPr>
        <w:drawing>
          <wp:inline distT="0" distB="0" distL="0" distR="0" wp14:anchorId="6B23DBCF" wp14:editId="59B47501">
            <wp:extent cx="5137200" cy="2322000"/>
            <wp:effectExtent l="0" t="0" r="6350" b="2540"/>
            <wp:docPr id="753" name="Picture 7" desc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1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37200" cy="2322000"/>
                    </a:xfrm>
                    <a:prstGeom prst="rect">
                      <a:avLst/>
                    </a:prstGeom>
                    <a:noFill/>
                  </pic:spPr>
                </pic:pic>
              </a:graphicData>
            </a:graphic>
          </wp:inline>
        </w:drawing>
      </w:r>
    </w:p>
    <w:p w:rsidR="00ED096F" w:rsidRPr="00ED096F" w:rsidRDefault="00ED096F" w:rsidP="008A0C7C">
      <w:pPr>
        <w:spacing w:line="360" w:lineRule="auto"/>
        <w:rPr>
          <w:rFonts w:cstheme="minorBidi"/>
          <w:b/>
          <w:bCs/>
          <w:sz w:val="24"/>
          <w:szCs w:val="24"/>
          <w:u w:val="single"/>
          <w:rtl/>
          <w:lang w:bidi="ar-AE"/>
        </w:rPr>
      </w:pPr>
      <w:r>
        <w:rPr>
          <w:rFonts w:cstheme="minorBidi" w:hint="cs"/>
          <w:b/>
          <w:bCs/>
          <w:sz w:val="24"/>
          <w:szCs w:val="24"/>
          <w:u w:val="single"/>
          <w:rtl/>
          <w:lang w:bidi="ar-AE"/>
        </w:rPr>
        <w:t>توصيل مقاومات كهربائية على التوالي</w:t>
      </w:r>
    </w:p>
    <w:p w:rsidR="008A0C7C" w:rsidRDefault="004B4529" w:rsidP="00090AF3">
      <w:pPr>
        <w:spacing w:line="360" w:lineRule="auto"/>
        <w:ind w:left="425"/>
        <w:rPr>
          <w:rFonts w:cstheme="minorBidi"/>
          <w:sz w:val="24"/>
          <w:szCs w:val="24"/>
          <w:rtl/>
          <w:lang w:bidi="ar-AE"/>
        </w:rPr>
      </w:pPr>
      <w:r w:rsidRPr="004B4529">
        <w:rPr>
          <w:rFonts w:cstheme="minorBidi" w:hint="cs"/>
          <w:sz w:val="24"/>
          <w:szCs w:val="24"/>
          <w:rtl/>
          <w:lang w:bidi="ar-AE"/>
        </w:rPr>
        <w:t>40. في الدائرة الكهربائية التالية</w:t>
      </w:r>
      <w:r w:rsidR="00090AF3">
        <w:rPr>
          <w:rFonts w:cstheme="minorBidi" w:hint="cs"/>
          <w:sz w:val="24"/>
          <w:szCs w:val="24"/>
          <w:rtl/>
          <w:lang w:bidi="ar-AE"/>
        </w:rPr>
        <w:t>،</w:t>
      </w:r>
      <w:r w:rsidRPr="004B4529">
        <w:rPr>
          <w:rFonts w:cstheme="minorBidi" w:hint="cs"/>
          <w:sz w:val="24"/>
          <w:szCs w:val="24"/>
          <w:rtl/>
          <w:lang w:bidi="ar-AE"/>
        </w:rPr>
        <w:t xml:space="preserve"> </w:t>
      </w:r>
      <w:r w:rsidR="00090AF3">
        <w:rPr>
          <w:rFonts w:cstheme="minorBidi" w:hint="cs"/>
          <w:sz w:val="24"/>
          <w:szCs w:val="24"/>
          <w:rtl/>
          <w:lang w:bidi="ar-AE"/>
        </w:rPr>
        <w:t>يُشير</w:t>
      </w:r>
      <w:r w:rsidR="00090AF3" w:rsidRPr="004B4529">
        <w:rPr>
          <w:rFonts w:cstheme="minorBidi" w:hint="cs"/>
          <w:sz w:val="24"/>
          <w:szCs w:val="24"/>
          <w:rtl/>
          <w:lang w:bidi="ar-AE"/>
        </w:rPr>
        <w:t xml:space="preserve"> </w:t>
      </w:r>
      <w:r w:rsidRPr="004B4529">
        <w:rPr>
          <w:rFonts w:cstheme="minorBidi" w:hint="cs"/>
          <w:sz w:val="24"/>
          <w:szCs w:val="24"/>
          <w:rtl/>
          <w:lang w:bidi="ar-AE"/>
        </w:rPr>
        <w:t>مقياس التيار الكهربائي ( ال</w:t>
      </w:r>
      <w:r w:rsidR="00090AF3">
        <w:rPr>
          <w:rFonts w:cstheme="minorBidi" w:hint="cs"/>
          <w:sz w:val="24"/>
          <w:szCs w:val="24"/>
          <w:rtl/>
          <w:lang w:bidi="ar-AE"/>
        </w:rPr>
        <w:t>أ</w:t>
      </w:r>
      <w:r w:rsidRPr="004B4529">
        <w:rPr>
          <w:rFonts w:cstheme="minorBidi" w:hint="cs"/>
          <w:sz w:val="24"/>
          <w:szCs w:val="24"/>
          <w:rtl/>
          <w:lang w:bidi="ar-AE"/>
        </w:rPr>
        <w:t>مبيرمتر)</w:t>
      </w:r>
      <w:r w:rsidR="00090AF3">
        <w:rPr>
          <w:rFonts w:cstheme="minorBidi" w:hint="cs"/>
          <w:sz w:val="24"/>
          <w:szCs w:val="24"/>
          <w:rtl/>
          <w:lang w:bidi="ar-AE"/>
        </w:rPr>
        <w:t xml:space="preserve"> إلى شدة تيار مقدارها</w:t>
      </w:r>
      <w:r w:rsidRPr="004B4529">
        <w:rPr>
          <w:rFonts w:cstheme="minorBidi" w:hint="cs"/>
          <w:sz w:val="24"/>
          <w:szCs w:val="24"/>
          <w:rtl/>
          <w:lang w:bidi="ar-AE"/>
        </w:rPr>
        <w:t xml:space="preserve"> 3 </w:t>
      </w:r>
      <w:r w:rsidR="00090AF3">
        <w:rPr>
          <w:rFonts w:cstheme="minorBidi" w:hint="cs"/>
          <w:sz w:val="24"/>
          <w:szCs w:val="24"/>
          <w:rtl/>
          <w:lang w:bidi="ar-AE"/>
        </w:rPr>
        <w:t>أ</w:t>
      </w:r>
      <w:r w:rsidRPr="004B4529">
        <w:rPr>
          <w:rFonts w:cstheme="minorBidi" w:hint="cs"/>
          <w:sz w:val="24"/>
          <w:szCs w:val="24"/>
          <w:rtl/>
          <w:lang w:bidi="ar-AE"/>
        </w:rPr>
        <w:t xml:space="preserve">مبير. </w:t>
      </w:r>
      <w:r>
        <w:rPr>
          <w:rFonts w:cstheme="minorBidi" w:hint="cs"/>
          <w:sz w:val="24"/>
          <w:szCs w:val="24"/>
          <w:rtl/>
          <w:lang w:bidi="ar-AE"/>
        </w:rPr>
        <w:t xml:space="preserve">ما هي </w:t>
      </w:r>
      <w:r w:rsidR="00090AF3">
        <w:rPr>
          <w:rFonts w:cstheme="minorBidi" w:hint="cs"/>
          <w:sz w:val="24"/>
          <w:szCs w:val="24"/>
          <w:rtl/>
          <w:lang w:bidi="ar-AE"/>
        </w:rPr>
        <w:t xml:space="preserve">شدة التيار الكهربائي في المقاوم </w:t>
      </w:r>
      <w:r>
        <w:rPr>
          <w:rFonts w:cstheme="minorBidi" w:hint="cs"/>
          <w:sz w:val="24"/>
          <w:szCs w:val="24"/>
          <w:rtl/>
          <w:lang w:bidi="ar-AE"/>
        </w:rPr>
        <w:t>الكهربائي</w:t>
      </w:r>
      <w:r w:rsidR="00090AF3">
        <w:rPr>
          <w:rFonts w:cstheme="minorBidi" w:hint="cs"/>
          <w:sz w:val="24"/>
          <w:szCs w:val="24"/>
          <w:rtl/>
          <w:lang w:bidi="ar-AE"/>
        </w:rPr>
        <w:t xml:space="preserve"> الذي مقاومته 2 أوم؟</w:t>
      </w:r>
      <w:r>
        <w:rPr>
          <w:rFonts w:cstheme="minorBidi" w:hint="cs"/>
          <w:sz w:val="24"/>
          <w:szCs w:val="24"/>
          <w:rtl/>
          <w:lang w:bidi="ar-AE"/>
        </w:rPr>
        <w:t xml:space="preserve"> </w:t>
      </w:r>
    </w:p>
    <w:p w:rsidR="00170B0D" w:rsidRDefault="00320229" w:rsidP="00090AF3">
      <w:pPr>
        <w:spacing w:line="360" w:lineRule="auto"/>
        <w:ind w:left="425"/>
        <w:rPr>
          <w:rFonts w:cstheme="minorBidi"/>
          <w:sz w:val="24"/>
          <w:szCs w:val="24"/>
          <w:rtl/>
          <w:lang w:bidi="ar-AE"/>
        </w:rPr>
      </w:pPr>
      <w:r>
        <w:rPr>
          <w:rFonts w:cstheme="minorBidi" w:hint="cs"/>
          <w:sz w:val="24"/>
          <w:szCs w:val="24"/>
          <w:rtl/>
          <w:lang w:eastAsia="en-US"/>
        </w:rPr>
        <w:drawing>
          <wp:anchor distT="0" distB="0" distL="114300" distR="114300" simplePos="0" relativeHeight="251894272" behindDoc="0" locked="0" layoutInCell="1" allowOverlap="1" wp14:anchorId="5FFE0F86" wp14:editId="30A67154">
            <wp:simplePos x="0" y="0"/>
            <wp:positionH relativeFrom="column">
              <wp:posOffset>485775</wp:posOffset>
            </wp:positionH>
            <wp:positionV relativeFrom="paragraph">
              <wp:posOffset>81915</wp:posOffset>
            </wp:positionV>
            <wp:extent cx="2350770" cy="1605280"/>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97_2-energy-arabic.jpg"/>
                    <pic:cNvPicPr/>
                  </pic:nvPicPr>
                  <pic:blipFill>
                    <a:blip r:embed="rId79">
                      <a:extLst>
                        <a:ext uri="{28A0092B-C50C-407E-A947-70E740481C1C}">
                          <a14:useLocalDpi xmlns:a14="http://schemas.microsoft.com/office/drawing/2010/main" val="0"/>
                        </a:ext>
                      </a:extLst>
                    </a:blip>
                    <a:stretch>
                      <a:fillRect/>
                    </a:stretch>
                  </pic:blipFill>
                  <pic:spPr>
                    <a:xfrm>
                      <a:off x="0" y="0"/>
                      <a:ext cx="2350770" cy="1605280"/>
                    </a:xfrm>
                    <a:prstGeom prst="rect">
                      <a:avLst/>
                    </a:prstGeom>
                  </pic:spPr>
                </pic:pic>
              </a:graphicData>
            </a:graphic>
            <wp14:sizeRelH relativeFrom="margin">
              <wp14:pctWidth>0</wp14:pctWidth>
            </wp14:sizeRelH>
            <wp14:sizeRelV relativeFrom="margin">
              <wp14:pctHeight>0</wp14:pctHeight>
            </wp14:sizeRelV>
          </wp:anchor>
        </w:drawing>
      </w:r>
      <w:r w:rsidR="00170B0D">
        <w:rPr>
          <w:rFonts w:cstheme="minorBidi" w:hint="cs"/>
          <w:sz w:val="24"/>
          <w:szCs w:val="24"/>
          <w:rtl/>
          <w:lang w:bidi="ar-AE"/>
        </w:rPr>
        <w:t>أ-</w:t>
      </w:r>
      <w:r w:rsidR="00170B0D" w:rsidRPr="00734316">
        <w:rPr>
          <w:rFonts w:cs="David" w:hint="cs"/>
          <w:sz w:val="24"/>
          <w:szCs w:val="24"/>
          <w:rtl/>
        </w:rPr>
        <w:t xml:space="preserve">3/4 </w:t>
      </w:r>
      <w:r w:rsidR="00090AF3">
        <w:rPr>
          <w:rFonts w:cs="Arial" w:hint="cs"/>
          <w:sz w:val="24"/>
          <w:szCs w:val="24"/>
          <w:rtl/>
          <w:lang w:bidi="ar-AE"/>
        </w:rPr>
        <w:t>أ</w:t>
      </w:r>
      <w:r w:rsidR="00170B0D">
        <w:rPr>
          <w:rFonts w:cs="Arial" w:hint="cs"/>
          <w:sz w:val="24"/>
          <w:szCs w:val="24"/>
          <w:rtl/>
          <w:lang w:bidi="ar-AE"/>
        </w:rPr>
        <w:t>مبير</w:t>
      </w:r>
    </w:p>
    <w:p w:rsidR="00170B0D" w:rsidRDefault="00170B0D" w:rsidP="00090AF3">
      <w:pPr>
        <w:spacing w:line="360" w:lineRule="auto"/>
        <w:ind w:right="747" w:firstLine="387"/>
        <w:rPr>
          <w:rFonts w:cs="David"/>
          <w:sz w:val="24"/>
          <w:szCs w:val="24"/>
          <w:rtl/>
        </w:rPr>
      </w:pPr>
      <w:r>
        <w:rPr>
          <w:rFonts w:cstheme="minorBidi" w:hint="cs"/>
          <w:sz w:val="24"/>
          <w:szCs w:val="24"/>
          <w:rtl/>
          <w:lang w:bidi="ar-AE"/>
        </w:rPr>
        <w:t>ب.</w:t>
      </w:r>
      <w:r w:rsidRPr="00170B0D">
        <w:rPr>
          <w:rFonts w:cs="David" w:hint="cs"/>
          <w:sz w:val="24"/>
          <w:szCs w:val="24"/>
          <w:rtl/>
        </w:rPr>
        <w:t xml:space="preserve"> </w:t>
      </w:r>
      <w:r w:rsidRPr="00734316">
        <w:rPr>
          <w:rFonts w:cs="David" w:hint="cs"/>
          <w:sz w:val="24"/>
          <w:szCs w:val="24"/>
          <w:rtl/>
        </w:rPr>
        <w:t xml:space="preserve">1 </w:t>
      </w:r>
      <w:r w:rsidR="00090AF3">
        <w:rPr>
          <w:rFonts w:cs="Arial" w:hint="cs"/>
          <w:sz w:val="24"/>
          <w:szCs w:val="24"/>
          <w:rtl/>
          <w:lang w:bidi="ar-AE"/>
        </w:rPr>
        <w:t>أ</w:t>
      </w:r>
      <w:r>
        <w:rPr>
          <w:rFonts w:cs="Arial" w:hint="cs"/>
          <w:sz w:val="24"/>
          <w:szCs w:val="24"/>
          <w:rtl/>
          <w:lang w:bidi="ar-AE"/>
        </w:rPr>
        <w:t>مبير</w:t>
      </w:r>
      <w:r w:rsidRPr="00734316">
        <w:rPr>
          <w:rFonts w:cs="David" w:hint="cs"/>
          <w:sz w:val="24"/>
          <w:szCs w:val="24"/>
          <w:rtl/>
        </w:rPr>
        <w:t>.</w:t>
      </w:r>
    </w:p>
    <w:p w:rsidR="00170B0D" w:rsidRDefault="00170B0D" w:rsidP="00090AF3">
      <w:pPr>
        <w:spacing w:line="360" w:lineRule="auto"/>
        <w:ind w:right="747" w:firstLine="387"/>
        <w:rPr>
          <w:rFonts w:cs="David"/>
          <w:sz w:val="24"/>
          <w:szCs w:val="24"/>
          <w:rtl/>
        </w:rPr>
      </w:pPr>
      <w:r>
        <w:rPr>
          <w:rFonts w:cstheme="minorBidi" w:hint="cs"/>
          <w:sz w:val="24"/>
          <w:szCs w:val="24"/>
          <w:rtl/>
          <w:lang w:bidi="ar-AE"/>
        </w:rPr>
        <w:t>ت.</w:t>
      </w:r>
      <w:r w:rsidRPr="00170B0D">
        <w:rPr>
          <w:rFonts w:cs="David" w:hint="cs"/>
          <w:sz w:val="24"/>
          <w:szCs w:val="24"/>
          <w:rtl/>
        </w:rPr>
        <w:t xml:space="preserve"> </w:t>
      </w:r>
      <w:r w:rsidRPr="00734316">
        <w:rPr>
          <w:rFonts w:cs="David" w:hint="cs"/>
          <w:sz w:val="24"/>
          <w:szCs w:val="24"/>
          <w:rtl/>
        </w:rPr>
        <w:t xml:space="preserve">3/2 </w:t>
      </w:r>
      <w:r w:rsidR="00090AF3">
        <w:rPr>
          <w:rFonts w:cs="Arial" w:hint="cs"/>
          <w:sz w:val="24"/>
          <w:szCs w:val="24"/>
          <w:rtl/>
          <w:lang w:bidi="ar-AE"/>
        </w:rPr>
        <w:t>أ</w:t>
      </w:r>
      <w:r>
        <w:rPr>
          <w:rFonts w:cs="Arial" w:hint="cs"/>
          <w:sz w:val="24"/>
          <w:szCs w:val="24"/>
          <w:rtl/>
          <w:lang w:bidi="ar-AE"/>
        </w:rPr>
        <w:t>مبير</w:t>
      </w:r>
      <w:r w:rsidRPr="00734316">
        <w:rPr>
          <w:rFonts w:cs="David" w:hint="cs"/>
          <w:sz w:val="24"/>
          <w:szCs w:val="24"/>
          <w:rtl/>
        </w:rPr>
        <w:t>.</w:t>
      </w:r>
    </w:p>
    <w:p w:rsidR="00170B0D" w:rsidRPr="00734316" w:rsidRDefault="00170B0D" w:rsidP="00090AF3">
      <w:pPr>
        <w:spacing w:line="360" w:lineRule="auto"/>
        <w:ind w:right="747" w:firstLine="387"/>
        <w:rPr>
          <w:rFonts w:cs="David"/>
          <w:sz w:val="24"/>
          <w:szCs w:val="24"/>
          <w:rtl/>
        </w:rPr>
      </w:pPr>
      <w:r>
        <w:rPr>
          <w:rFonts w:cstheme="minorBidi" w:hint="cs"/>
          <w:sz w:val="24"/>
          <w:szCs w:val="24"/>
          <w:rtl/>
          <w:lang w:bidi="ar-AE"/>
        </w:rPr>
        <w:t>ث.</w:t>
      </w:r>
      <w:r w:rsidRPr="00170B0D">
        <w:rPr>
          <w:rFonts w:cs="David" w:hint="cs"/>
          <w:sz w:val="24"/>
          <w:szCs w:val="24"/>
          <w:rtl/>
        </w:rPr>
        <w:t xml:space="preserve"> </w:t>
      </w:r>
      <w:r w:rsidRPr="00734316">
        <w:rPr>
          <w:rFonts w:cs="David" w:hint="cs"/>
          <w:sz w:val="24"/>
          <w:szCs w:val="24"/>
          <w:rtl/>
        </w:rPr>
        <w:t xml:space="preserve">2 </w:t>
      </w:r>
      <w:r w:rsidR="00090AF3">
        <w:rPr>
          <w:rFonts w:cs="Arial" w:hint="cs"/>
          <w:sz w:val="24"/>
          <w:szCs w:val="24"/>
          <w:rtl/>
          <w:lang w:bidi="ar-AE"/>
        </w:rPr>
        <w:t>أ</w:t>
      </w:r>
      <w:r>
        <w:rPr>
          <w:rFonts w:cs="Arial" w:hint="cs"/>
          <w:sz w:val="24"/>
          <w:szCs w:val="24"/>
          <w:rtl/>
          <w:lang w:bidi="ar-AE"/>
        </w:rPr>
        <w:t>مبير</w:t>
      </w:r>
      <w:r w:rsidRPr="00734316">
        <w:rPr>
          <w:rFonts w:cs="David" w:hint="cs"/>
          <w:sz w:val="24"/>
          <w:szCs w:val="24"/>
          <w:rtl/>
        </w:rPr>
        <w:t>.</w:t>
      </w:r>
    </w:p>
    <w:p w:rsidR="00170B0D" w:rsidRPr="00170B0D" w:rsidRDefault="00170B0D" w:rsidP="00170B0D">
      <w:pPr>
        <w:spacing w:line="360" w:lineRule="auto"/>
        <w:ind w:right="747" w:firstLine="387"/>
        <w:rPr>
          <w:rFonts w:cstheme="minorBidi"/>
          <w:sz w:val="24"/>
          <w:szCs w:val="24"/>
          <w:rtl/>
          <w:lang w:bidi="ar-AE"/>
        </w:rPr>
      </w:pPr>
    </w:p>
    <w:p w:rsidR="00170B0D" w:rsidRPr="00170B0D" w:rsidRDefault="00170B0D" w:rsidP="00170B0D">
      <w:pPr>
        <w:spacing w:line="360" w:lineRule="auto"/>
        <w:ind w:right="747" w:firstLine="387"/>
        <w:rPr>
          <w:rFonts w:cstheme="minorBidi"/>
          <w:sz w:val="24"/>
          <w:szCs w:val="24"/>
          <w:rtl/>
          <w:lang w:bidi="ar-AE"/>
        </w:rPr>
      </w:pPr>
    </w:p>
    <w:p w:rsidR="00170B0D" w:rsidRPr="00734316" w:rsidRDefault="00170B0D" w:rsidP="00170B0D">
      <w:pPr>
        <w:spacing w:line="360" w:lineRule="auto"/>
        <w:ind w:right="747" w:firstLine="387"/>
        <w:rPr>
          <w:rFonts w:cs="David"/>
          <w:sz w:val="24"/>
          <w:szCs w:val="24"/>
          <w:rtl/>
        </w:rPr>
      </w:pPr>
    </w:p>
    <w:p w:rsidR="00170B0D" w:rsidRPr="004B4529" w:rsidRDefault="00170B0D" w:rsidP="004B4529">
      <w:pPr>
        <w:spacing w:line="360" w:lineRule="auto"/>
        <w:ind w:left="425"/>
        <w:rPr>
          <w:rFonts w:cstheme="minorBidi"/>
          <w:sz w:val="24"/>
          <w:szCs w:val="24"/>
          <w:rtl/>
          <w:lang w:bidi="ar-AE"/>
        </w:rPr>
      </w:pPr>
    </w:p>
    <w:p w:rsidR="008A0C7C" w:rsidRPr="00170B0D" w:rsidRDefault="008A0C7C" w:rsidP="00170B0D">
      <w:pPr>
        <w:spacing w:line="360" w:lineRule="auto"/>
        <w:ind w:left="747" w:right="747"/>
        <w:rPr>
          <w:rFonts w:cs="David"/>
          <w:sz w:val="24"/>
          <w:szCs w:val="24"/>
        </w:rPr>
      </w:pPr>
    </w:p>
    <w:p w:rsidR="008A0C7C" w:rsidRPr="00090AF3" w:rsidRDefault="008A0C7C" w:rsidP="00090AF3">
      <w:pPr>
        <w:spacing w:line="360" w:lineRule="auto"/>
        <w:ind w:left="594"/>
        <w:rPr>
          <w:rFonts w:cs="Arial"/>
          <w:sz w:val="24"/>
          <w:szCs w:val="24"/>
          <w:rtl/>
          <w:lang w:bidi="ar-SA"/>
        </w:rPr>
      </w:pPr>
      <w:r w:rsidRPr="00170B0D">
        <w:rPr>
          <w:rFonts w:cs="David" w:hint="cs"/>
          <w:sz w:val="24"/>
          <w:szCs w:val="24"/>
          <w:rtl/>
        </w:rPr>
        <w:t xml:space="preserve">41.  </w:t>
      </w:r>
      <w:r w:rsidR="00971A82">
        <w:rPr>
          <w:rFonts w:cs="Arial" w:hint="cs"/>
          <w:sz w:val="24"/>
          <w:szCs w:val="24"/>
          <w:rtl/>
          <w:lang w:bidi="ar-AE"/>
        </w:rPr>
        <w:t>المقاو</w:t>
      </w:r>
      <w:r w:rsidR="00090AF3">
        <w:rPr>
          <w:rFonts w:cs="Arial" w:hint="cs"/>
          <w:sz w:val="24"/>
          <w:szCs w:val="24"/>
          <w:rtl/>
          <w:lang w:bidi="ar-AE"/>
        </w:rPr>
        <w:t>م</w:t>
      </w:r>
      <w:r w:rsidR="00971A82">
        <w:rPr>
          <w:rFonts w:cs="Arial" w:hint="cs"/>
          <w:sz w:val="24"/>
          <w:szCs w:val="24"/>
          <w:rtl/>
          <w:lang w:bidi="ar-AE"/>
        </w:rPr>
        <w:t xml:space="preserve"> أ </w:t>
      </w:r>
      <w:r w:rsidR="00090AF3">
        <w:rPr>
          <w:rFonts w:cs="Arial" w:hint="cs"/>
          <w:sz w:val="24"/>
          <w:szCs w:val="24"/>
          <w:rtl/>
          <w:lang w:bidi="ar-AE"/>
        </w:rPr>
        <w:t>الذي مقدار مقاومته</w:t>
      </w:r>
      <w:r w:rsidR="00971A82">
        <w:rPr>
          <w:rFonts w:cs="Arial" w:hint="cs"/>
          <w:sz w:val="24"/>
          <w:szCs w:val="24"/>
          <w:rtl/>
          <w:lang w:bidi="ar-AE"/>
        </w:rPr>
        <w:t xml:space="preserve"> 10 </w:t>
      </w:r>
      <w:r w:rsidR="00090AF3">
        <w:rPr>
          <w:rFonts w:cs="Arial" w:hint="cs"/>
          <w:sz w:val="24"/>
          <w:szCs w:val="24"/>
          <w:rtl/>
          <w:lang w:bidi="ar-AE"/>
        </w:rPr>
        <w:t>أ</w:t>
      </w:r>
      <w:r w:rsidR="00971A82">
        <w:rPr>
          <w:rFonts w:cs="Arial" w:hint="cs"/>
          <w:sz w:val="24"/>
          <w:szCs w:val="24"/>
          <w:rtl/>
          <w:lang w:bidi="ar-AE"/>
        </w:rPr>
        <w:t>وم</w:t>
      </w:r>
      <w:r w:rsidR="00090AF3">
        <w:rPr>
          <w:rFonts w:cs="Arial" w:hint="cs"/>
          <w:sz w:val="24"/>
          <w:szCs w:val="24"/>
          <w:rtl/>
          <w:lang w:bidi="ar-AE"/>
        </w:rPr>
        <w:t>، والمقاوم</w:t>
      </w:r>
      <w:r w:rsidR="00971A82">
        <w:rPr>
          <w:rFonts w:cs="Arial" w:hint="cs"/>
          <w:sz w:val="24"/>
          <w:szCs w:val="24"/>
          <w:rtl/>
          <w:lang w:bidi="ar-AE"/>
        </w:rPr>
        <w:t xml:space="preserve"> ب </w:t>
      </w:r>
      <w:r w:rsidR="00090AF3">
        <w:rPr>
          <w:rFonts w:cs="Arial" w:hint="cs"/>
          <w:sz w:val="24"/>
          <w:szCs w:val="24"/>
          <w:rtl/>
          <w:lang w:bidi="ar-AE"/>
        </w:rPr>
        <w:t>الذي مقدار مقاومته</w:t>
      </w:r>
      <w:r w:rsidR="00971A82">
        <w:rPr>
          <w:rFonts w:cs="Arial" w:hint="cs"/>
          <w:sz w:val="24"/>
          <w:szCs w:val="24"/>
          <w:rtl/>
          <w:lang w:bidi="ar-AE"/>
        </w:rPr>
        <w:t xml:space="preserve"> 30 </w:t>
      </w:r>
      <w:r w:rsidR="00090AF3">
        <w:rPr>
          <w:rFonts w:cs="Arial" w:hint="cs"/>
          <w:sz w:val="24"/>
          <w:szCs w:val="24"/>
          <w:rtl/>
          <w:lang w:bidi="ar-AE"/>
        </w:rPr>
        <w:t>أ</w:t>
      </w:r>
      <w:r w:rsidR="00971A82">
        <w:rPr>
          <w:rFonts w:cs="Arial" w:hint="cs"/>
          <w:sz w:val="24"/>
          <w:szCs w:val="24"/>
          <w:rtl/>
          <w:lang w:bidi="ar-AE"/>
        </w:rPr>
        <w:t>وم</w:t>
      </w:r>
      <w:r w:rsidR="00090AF3">
        <w:rPr>
          <w:rFonts w:cs="Arial" w:hint="cs"/>
          <w:sz w:val="24"/>
          <w:szCs w:val="24"/>
          <w:rtl/>
          <w:lang w:bidi="ar-AE"/>
        </w:rPr>
        <w:t xml:space="preserve"> </w:t>
      </w:r>
      <w:r w:rsidRPr="00170B0D">
        <w:rPr>
          <w:rFonts w:cs="David" w:hint="cs"/>
          <w:sz w:val="24"/>
          <w:szCs w:val="24"/>
          <w:rtl/>
        </w:rPr>
        <w:t xml:space="preserve"> </w:t>
      </w:r>
      <w:r w:rsidR="00090AF3">
        <w:rPr>
          <w:rFonts w:cs="Arial" w:hint="cs"/>
          <w:sz w:val="24"/>
          <w:szCs w:val="24"/>
          <w:rtl/>
          <w:lang w:bidi="ar-AE"/>
        </w:rPr>
        <w:t>موصولان</w:t>
      </w:r>
      <w:r w:rsidR="00971A82">
        <w:rPr>
          <w:rFonts w:cs="Arial" w:hint="cs"/>
          <w:sz w:val="24"/>
          <w:szCs w:val="24"/>
          <w:rtl/>
          <w:lang w:bidi="ar-AE"/>
        </w:rPr>
        <w:t xml:space="preserve"> على </w:t>
      </w:r>
      <w:r w:rsidR="00971A82" w:rsidRPr="00090AF3">
        <w:rPr>
          <w:rFonts w:cs="Arial" w:hint="cs"/>
          <w:b/>
          <w:bCs/>
          <w:sz w:val="24"/>
          <w:szCs w:val="24"/>
          <w:rtl/>
          <w:lang w:bidi="ar-AE"/>
        </w:rPr>
        <w:t>التوالي</w:t>
      </w:r>
      <w:r w:rsidR="00971A82">
        <w:rPr>
          <w:rFonts w:cs="Arial" w:hint="cs"/>
          <w:sz w:val="24"/>
          <w:szCs w:val="24"/>
          <w:rtl/>
          <w:lang w:bidi="ar-AE"/>
        </w:rPr>
        <w:t xml:space="preserve"> بمزود كهربائي</w:t>
      </w:r>
      <w:r w:rsidR="00090AF3">
        <w:rPr>
          <w:rFonts w:cs="Arial" w:hint="cs"/>
          <w:sz w:val="24"/>
          <w:szCs w:val="24"/>
          <w:rtl/>
          <w:lang w:bidi="ar-AE"/>
        </w:rPr>
        <w:t xml:space="preserve"> ل</w:t>
      </w:r>
      <w:r w:rsidR="00971A82">
        <w:rPr>
          <w:rFonts w:cs="Arial" w:hint="cs"/>
          <w:sz w:val="24"/>
          <w:szCs w:val="24"/>
          <w:rtl/>
          <w:lang w:bidi="ar-AE"/>
        </w:rPr>
        <w:t>مدة زمنية محددة</w:t>
      </w:r>
      <w:r w:rsidRPr="00170B0D">
        <w:rPr>
          <w:rFonts w:cs="David" w:hint="cs"/>
          <w:sz w:val="24"/>
          <w:szCs w:val="24"/>
          <w:rtl/>
        </w:rPr>
        <w:t xml:space="preserve">. </w:t>
      </w:r>
      <w:r w:rsidR="00090AF3">
        <w:rPr>
          <w:rFonts w:cs="Arial" w:hint="cs"/>
          <w:sz w:val="24"/>
          <w:szCs w:val="24"/>
          <w:rtl/>
          <w:lang w:bidi="ar-AE"/>
        </w:rPr>
        <w:t>أ</w:t>
      </w:r>
      <w:r w:rsidR="00971A82">
        <w:rPr>
          <w:rFonts w:cs="Arial" w:hint="cs"/>
          <w:sz w:val="24"/>
          <w:szCs w:val="24"/>
          <w:rtl/>
          <w:lang w:bidi="ar-AE"/>
        </w:rPr>
        <w:t>ي الجمل التالية صحيحة</w:t>
      </w:r>
      <w:r w:rsidR="00090AF3">
        <w:rPr>
          <w:rFonts w:cs="Arial" w:hint="cs"/>
          <w:sz w:val="24"/>
          <w:szCs w:val="24"/>
          <w:rtl/>
          <w:lang w:bidi="ar-SA"/>
        </w:rPr>
        <w:t>؟</w:t>
      </w:r>
    </w:p>
    <w:p w:rsidR="003C086C" w:rsidRDefault="003C086C" w:rsidP="00090AF3">
      <w:pPr>
        <w:spacing w:line="360" w:lineRule="auto"/>
        <w:ind w:left="594"/>
        <w:rPr>
          <w:rFonts w:cstheme="minorBidi"/>
          <w:sz w:val="24"/>
          <w:szCs w:val="24"/>
          <w:rtl/>
          <w:lang w:bidi="ar-AE"/>
        </w:rPr>
      </w:pPr>
      <w:r>
        <w:rPr>
          <w:rFonts w:cstheme="minorBidi" w:hint="cs"/>
          <w:sz w:val="24"/>
          <w:szCs w:val="24"/>
          <w:rtl/>
          <w:lang w:bidi="ar-AE"/>
        </w:rPr>
        <w:t>أ-</w:t>
      </w:r>
      <w:r w:rsidR="00090AF3">
        <w:rPr>
          <w:rFonts w:cstheme="minorBidi" w:hint="cs"/>
          <w:sz w:val="24"/>
          <w:szCs w:val="24"/>
          <w:rtl/>
          <w:lang w:bidi="ar-AE"/>
        </w:rPr>
        <w:t xml:space="preserve"> </w:t>
      </w:r>
      <w:r>
        <w:rPr>
          <w:rFonts w:cstheme="minorBidi" w:hint="cs"/>
          <w:sz w:val="24"/>
          <w:szCs w:val="24"/>
          <w:rtl/>
          <w:lang w:bidi="ar-AE"/>
        </w:rPr>
        <w:t>كمية الحرارة</w:t>
      </w:r>
      <w:r w:rsidR="00090AF3">
        <w:rPr>
          <w:rFonts w:cstheme="minorBidi" w:hint="cs"/>
          <w:sz w:val="24"/>
          <w:szCs w:val="24"/>
          <w:rtl/>
          <w:lang w:bidi="ar-AE"/>
        </w:rPr>
        <w:t xml:space="preserve"> </w:t>
      </w:r>
      <w:r>
        <w:rPr>
          <w:rFonts w:cstheme="minorBidi" w:hint="cs"/>
          <w:sz w:val="24"/>
          <w:szCs w:val="24"/>
          <w:rtl/>
          <w:lang w:bidi="ar-AE"/>
        </w:rPr>
        <w:t xml:space="preserve">التي تنطلق من المقاومة أ </w:t>
      </w:r>
      <w:r w:rsidR="00090AF3">
        <w:rPr>
          <w:rFonts w:cstheme="minorBidi" w:hint="cs"/>
          <w:sz w:val="24"/>
          <w:szCs w:val="24"/>
          <w:rtl/>
          <w:lang w:bidi="ar-AE"/>
        </w:rPr>
        <w:t>أ</w:t>
      </w:r>
      <w:r>
        <w:rPr>
          <w:rFonts w:cstheme="minorBidi" w:hint="cs"/>
          <w:sz w:val="24"/>
          <w:szCs w:val="24"/>
          <w:rtl/>
          <w:lang w:bidi="ar-AE"/>
        </w:rPr>
        <w:t xml:space="preserve">كبر </w:t>
      </w:r>
      <w:r w:rsidR="00090AF3">
        <w:rPr>
          <w:rFonts w:ascii="Simplified Arabic" w:hAnsi="Simplified Arabic" w:cs="Simplified Arabic"/>
          <w:sz w:val="24"/>
          <w:szCs w:val="24"/>
          <w:rtl/>
          <w:lang w:bidi="ar-AE"/>
        </w:rPr>
        <w:t>ﺑ</w:t>
      </w:r>
      <w:r>
        <w:rPr>
          <w:rFonts w:cstheme="minorBidi" w:hint="cs"/>
          <w:sz w:val="24"/>
          <w:szCs w:val="24"/>
          <w:rtl/>
          <w:lang w:bidi="ar-AE"/>
        </w:rPr>
        <w:t xml:space="preserve"> 3  اضعاف من الحرارة  المنطلقة من المقاومة ب</w:t>
      </w:r>
      <w:r w:rsidR="00090AF3">
        <w:rPr>
          <w:rFonts w:cstheme="minorBidi" w:hint="cs"/>
          <w:sz w:val="24"/>
          <w:szCs w:val="24"/>
          <w:rtl/>
          <w:lang w:bidi="ar-AE"/>
        </w:rPr>
        <w:t>.</w:t>
      </w:r>
    </w:p>
    <w:p w:rsidR="003C086C" w:rsidRDefault="003C086C" w:rsidP="00090AF3">
      <w:pPr>
        <w:spacing w:line="360" w:lineRule="auto"/>
        <w:ind w:left="594"/>
        <w:rPr>
          <w:rFonts w:cstheme="minorBidi"/>
          <w:sz w:val="24"/>
          <w:szCs w:val="24"/>
          <w:rtl/>
          <w:lang w:bidi="ar-AE"/>
        </w:rPr>
      </w:pPr>
      <w:r>
        <w:rPr>
          <w:rFonts w:cstheme="minorBidi" w:hint="cs"/>
          <w:sz w:val="24"/>
          <w:szCs w:val="24"/>
          <w:rtl/>
          <w:lang w:bidi="ar-AE"/>
        </w:rPr>
        <w:t xml:space="preserve"> ب</w:t>
      </w:r>
      <w:r w:rsidR="00090AF3">
        <w:rPr>
          <w:rFonts w:cstheme="minorBidi" w:hint="cs"/>
          <w:sz w:val="24"/>
          <w:szCs w:val="24"/>
          <w:rtl/>
          <w:lang w:bidi="ar-AE"/>
        </w:rPr>
        <w:t>-</w:t>
      </w:r>
      <w:r w:rsidRPr="003C086C">
        <w:rPr>
          <w:rFonts w:cstheme="minorBidi" w:hint="cs"/>
          <w:sz w:val="24"/>
          <w:szCs w:val="24"/>
          <w:rtl/>
          <w:lang w:bidi="ar-AE"/>
        </w:rPr>
        <w:t xml:space="preserve"> </w:t>
      </w:r>
      <w:r>
        <w:rPr>
          <w:rFonts w:cstheme="minorBidi" w:hint="cs"/>
          <w:sz w:val="24"/>
          <w:szCs w:val="24"/>
          <w:rtl/>
          <w:lang w:bidi="ar-AE"/>
        </w:rPr>
        <w:t xml:space="preserve">كمية الحراره  التي تنطلق من المقاومة أ </w:t>
      </w:r>
      <w:r w:rsidR="00090AF3">
        <w:rPr>
          <w:rFonts w:cstheme="minorBidi" w:hint="cs"/>
          <w:sz w:val="24"/>
          <w:szCs w:val="24"/>
          <w:rtl/>
          <w:lang w:bidi="ar-AE"/>
        </w:rPr>
        <w:t xml:space="preserve">تساوي </w:t>
      </w:r>
      <w:r>
        <w:rPr>
          <w:rFonts w:cstheme="minorBidi" w:hint="cs"/>
          <w:sz w:val="24"/>
          <w:szCs w:val="24"/>
          <w:rtl/>
          <w:lang w:bidi="ar-AE"/>
        </w:rPr>
        <w:t>كمية الطاقة الحرارية المنطلقة من المقاومة ب</w:t>
      </w:r>
      <w:r w:rsidR="00090AF3">
        <w:rPr>
          <w:rFonts w:cstheme="minorBidi" w:hint="cs"/>
          <w:sz w:val="24"/>
          <w:szCs w:val="24"/>
          <w:rtl/>
          <w:lang w:bidi="ar-AE"/>
        </w:rPr>
        <w:t>.</w:t>
      </w:r>
    </w:p>
    <w:p w:rsidR="003C086C" w:rsidRDefault="003C086C" w:rsidP="00090AF3">
      <w:pPr>
        <w:spacing w:line="360" w:lineRule="auto"/>
        <w:ind w:left="594"/>
        <w:rPr>
          <w:rFonts w:cstheme="minorBidi"/>
          <w:sz w:val="24"/>
          <w:szCs w:val="24"/>
          <w:rtl/>
          <w:lang w:bidi="ar-AE"/>
        </w:rPr>
      </w:pPr>
      <w:r>
        <w:rPr>
          <w:rFonts w:cstheme="minorBidi" w:hint="cs"/>
          <w:sz w:val="24"/>
          <w:szCs w:val="24"/>
          <w:rtl/>
          <w:lang w:bidi="ar-AE"/>
        </w:rPr>
        <w:t>ت-</w:t>
      </w:r>
      <w:r w:rsidRPr="003C086C">
        <w:rPr>
          <w:rFonts w:cstheme="minorBidi" w:hint="cs"/>
          <w:sz w:val="24"/>
          <w:szCs w:val="24"/>
          <w:rtl/>
          <w:lang w:bidi="ar-AE"/>
        </w:rPr>
        <w:t xml:space="preserve"> </w:t>
      </w:r>
      <w:r>
        <w:rPr>
          <w:rFonts w:cstheme="minorBidi" w:hint="cs"/>
          <w:sz w:val="24"/>
          <w:szCs w:val="24"/>
          <w:rtl/>
          <w:lang w:bidi="ar-AE"/>
        </w:rPr>
        <w:t>كمية الحرارة</w:t>
      </w:r>
      <w:r w:rsidR="00090AF3">
        <w:rPr>
          <w:rFonts w:cstheme="minorBidi" w:hint="cs"/>
          <w:sz w:val="24"/>
          <w:szCs w:val="24"/>
          <w:rtl/>
          <w:lang w:bidi="ar-AE"/>
        </w:rPr>
        <w:t xml:space="preserve"> </w:t>
      </w:r>
      <w:r>
        <w:rPr>
          <w:rFonts w:cstheme="minorBidi" w:hint="cs"/>
          <w:sz w:val="24"/>
          <w:szCs w:val="24"/>
          <w:rtl/>
          <w:lang w:bidi="ar-AE"/>
        </w:rPr>
        <w:t xml:space="preserve">التي تنطلق من المقاومة ب </w:t>
      </w:r>
      <w:r w:rsidR="00090AF3">
        <w:rPr>
          <w:rFonts w:cstheme="minorBidi" w:hint="cs"/>
          <w:sz w:val="24"/>
          <w:szCs w:val="24"/>
          <w:rtl/>
          <w:lang w:bidi="ar-AE"/>
        </w:rPr>
        <w:t>أ</w:t>
      </w:r>
      <w:r>
        <w:rPr>
          <w:rFonts w:cstheme="minorBidi" w:hint="cs"/>
          <w:sz w:val="24"/>
          <w:szCs w:val="24"/>
          <w:rtl/>
          <w:lang w:bidi="ar-AE"/>
        </w:rPr>
        <w:t xml:space="preserve">كبر </w:t>
      </w:r>
      <w:r w:rsidR="00090AF3">
        <w:rPr>
          <w:rFonts w:ascii="Simplified Arabic" w:hAnsi="Simplified Arabic" w:cs="Simplified Arabic"/>
          <w:sz w:val="24"/>
          <w:szCs w:val="24"/>
          <w:rtl/>
          <w:lang w:bidi="ar-AE"/>
        </w:rPr>
        <w:t>ﺑ</w:t>
      </w:r>
      <w:r>
        <w:rPr>
          <w:rFonts w:cstheme="minorBidi" w:hint="cs"/>
          <w:sz w:val="24"/>
          <w:szCs w:val="24"/>
          <w:rtl/>
          <w:lang w:bidi="ar-AE"/>
        </w:rPr>
        <w:t xml:space="preserve"> 3  </w:t>
      </w:r>
      <w:r w:rsidR="00090AF3">
        <w:rPr>
          <w:rFonts w:cstheme="minorBidi" w:hint="cs"/>
          <w:sz w:val="24"/>
          <w:szCs w:val="24"/>
          <w:rtl/>
          <w:lang w:bidi="ar-AE"/>
        </w:rPr>
        <w:t>أ</w:t>
      </w:r>
      <w:r>
        <w:rPr>
          <w:rFonts w:cstheme="minorBidi" w:hint="cs"/>
          <w:sz w:val="24"/>
          <w:szCs w:val="24"/>
          <w:rtl/>
          <w:lang w:bidi="ar-AE"/>
        </w:rPr>
        <w:t>ضعاف من الحرارة  المنطلقة من المقاومة أ</w:t>
      </w:r>
      <w:r w:rsidR="00CF079E">
        <w:rPr>
          <w:rFonts w:cstheme="minorBidi" w:hint="cs"/>
          <w:sz w:val="24"/>
          <w:szCs w:val="24"/>
          <w:rtl/>
          <w:lang w:bidi="ar-AE"/>
        </w:rPr>
        <w:t>.</w:t>
      </w:r>
    </w:p>
    <w:p w:rsidR="003C086C" w:rsidRPr="003C086C" w:rsidRDefault="003C086C" w:rsidP="00CF079E">
      <w:pPr>
        <w:spacing w:line="360" w:lineRule="auto"/>
        <w:ind w:left="594"/>
        <w:rPr>
          <w:rFonts w:cstheme="minorBidi"/>
          <w:sz w:val="24"/>
          <w:szCs w:val="24"/>
          <w:rtl/>
          <w:lang w:bidi="ar-AE"/>
        </w:rPr>
      </w:pPr>
      <w:r>
        <w:rPr>
          <w:rFonts w:cstheme="minorBidi" w:hint="cs"/>
          <w:sz w:val="24"/>
          <w:szCs w:val="24"/>
          <w:rtl/>
          <w:lang w:bidi="ar-AE"/>
        </w:rPr>
        <w:t>ث-لا يمكن تحديد العلاقة بين كميات الحرارة</w:t>
      </w:r>
      <w:r w:rsidR="00CF079E">
        <w:rPr>
          <w:rFonts w:cstheme="minorBidi" w:hint="cs"/>
          <w:sz w:val="24"/>
          <w:szCs w:val="24"/>
          <w:rtl/>
          <w:lang w:bidi="ar-AE"/>
        </w:rPr>
        <w:t>،</w:t>
      </w:r>
      <w:r>
        <w:rPr>
          <w:rFonts w:cstheme="minorBidi" w:hint="cs"/>
          <w:sz w:val="24"/>
          <w:szCs w:val="24"/>
          <w:rtl/>
          <w:lang w:bidi="ar-AE"/>
        </w:rPr>
        <w:t xml:space="preserve"> </w:t>
      </w:r>
      <w:r w:rsidR="00CF079E">
        <w:rPr>
          <w:rFonts w:cstheme="minorBidi" w:hint="cs"/>
          <w:sz w:val="24"/>
          <w:szCs w:val="24"/>
          <w:rtl/>
          <w:lang w:bidi="ar-AE"/>
        </w:rPr>
        <w:t>لأننا</w:t>
      </w:r>
      <w:r>
        <w:rPr>
          <w:rFonts w:cstheme="minorBidi" w:hint="cs"/>
          <w:sz w:val="24"/>
          <w:szCs w:val="24"/>
          <w:rtl/>
          <w:lang w:bidi="ar-AE"/>
        </w:rPr>
        <w:t xml:space="preserve"> لا نعرف </w:t>
      </w:r>
      <w:r w:rsidR="00CF079E">
        <w:rPr>
          <w:rFonts w:cstheme="minorBidi" w:hint="cs"/>
          <w:sz w:val="24"/>
          <w:szCs w:val="24"/>
          <w:rtl/>
          <w:lang w:bidi="ar-AE"/>
        </w:rPr>
        <w:t>الجهد الكهربائي</w:t>
      </w:r>
      <w:r>
        <w:rPr>
          <w:rFonts w:cstheme="minorBidi" w:hint="cs"/>
          <w:sz w:val="24"/>
          <w:szCs w:val="24"/>
          <w:rtl/>
          <w:lang w:bidi="ar-AE"/>
        </w:rPr>
        <w:t xml:space="preserve"> </w:t>
      </w:r>
      <w:r w:rsidR="00CF079E">
        <w:rPr>
          <w:rFonts w:cstheme="minorBidi" w:hint="cs"/>
          <w:sz w:val="24"/>
          <w:szCs w:val="24"/>
          <w:rtl/>
          <w:lang w:bidi="ar-AE"/>
        </w:rPr>
        <w:t>والزمن.</w:t>
      </w:r>
    </w:p>
    <w:p w:rsidR="008A0C7C" w:rsidRPr="00734316" w:rsidRDefault="008A0C7C" w:rsidP="008A0C7C">
      <w:pPr>
        <w:spacing w:line="360" w:lineRule="auto"/>
        <w:ind w:left="594" w:hanging="594"/>
        <w:rPr>
          <w:rFonts w:cs="David"/>
          <w:sz w:val="24"/>
          <w:szCs w:val="24"/>
          <w:rtl/>
        </w:rPr>
      </w:pPr>
    </w:p>
    <w:p w:rsidR="00CF079E" w:rsidRDefault="008A0C7C" w:rsidP="00CF079E">
      <w:pPr>
        <w:spacing w:line="360" w:lineRule="auto"/>
        <w:ind w:left="594" w:hanging="594"/>
        <w:rPr>
          <w:rFonts w:cstheme="minorBidi"/>
          <w:sz w:val="24"/>
          <w:szCs w:val="24"/>
          <w:rtl/>
          <w:lang w:bidi="ar-AE"/>
        </w:rPr>
      </w:pPr>
      <w:r w:rsidRPr="00734316">
        <w:rPr>
          <w:rFonts w:cs="David" w:hint="cs"/>
          <w:sz w:val="24"/>
          <w:szCs w:val="24"/>
          <w:rtl/>
        </w:rPr>
        <w:t xml:space="preserve">42.  </w:t>
      </w:r>
      <w:r w:rsidR="003C086C">
        <w:rPr>
          <w:rFonts w:cstheme="minorBidi" w:hint="cs"/>
          <w:sz w:val="24"/>
          <w:szCs w:val="24"/>
          <w:rtl/>
          <w:lang w:bidi="ar-AE"/>
        </w:rPr>
        <w:t>م</w:t>
      </w:r>
      <w:r w:rsidR="00CF079E">
        <w:rPr>
          <w:rFonts w:cstheme="minorBidi" w:hint="cs"/>
          <w:sz w:val="24"/>
          <w:szCs w:val="24"/>
          <w:rtl/>
          <w:lang w:bidi="ar-AE"/>
        </w:rPr>
        <w:t>ُعطى مصباحان</w:t>
      </w:r>
      <w:r w:rsidR="003C086C">
        <w:rPr>
          <w:rFonts w:cstheme="minorBidi" w:hint="cs"/>
          <w:sz w:val="24"/>
          <w:szCs w:val="24"/>
          <w:rtl/>
          <w:lang w:bidi="ar-AE"/>
        </w:rPr>
        <w:t xml:space="preserve"> </w:t>
      </w:r>
      <w:r w:rsidR="00CF079E">
        <w:rPr>
          <w:rFonts w:cstheme="minorBidi" w:hint="cs"/>
          <w:sz w:val="24"/>
          <w:szCs w:val="24"/>
          <w:rtl/>
          <w:lang w:bidi="ar-AE"/>
        </w:rPr>
        <w:t>كهربائيان</w:t>
      </w:r>
      <w:r w:rsidR="003C086C">
        <w:rPr>
          <w:rFonts w:cstheme="minorBidi" w:hint="cs"/>
          <w:sz w:val="24"/>
          <w:szCs w:val="24"/>
          <w:rtl/>
          <w:lang w:bidi="ar-AE"/>
        </w:rPr>
        <w:t>. س</w:t>
      </w:r>
      <w:r w:rsidR="00CF079E">
        <w:rPr>
          <w:rFonts w:cstheme="minorBidi" w:hint="cs"/>
          <w:sz w:val="24"/>
          <w:szCs w:val="24"/>
          <w:rtl/>
          <w:lang w:bidi="ar-AE"/>
        </w:rPr>
        <w:t>ُ</w:t>
      </w:r>
      <w:r w:rsidR="003C086C">
        <w:rPr>
          <w:rFonts w:cstheme="minorBidi" w:hint="cs"/>
          <w:sz w:val="24"/>
          <w:szCs w:val="24"/>
          <w:rtl/>
          <w:lang w:bidi="ar-AE"/>
        </w:rPr>
        <w:t>ج</w:t>
      </w:r>
      <w:r w:rsidR="00CF079E">
        <w:rPr>
          <w:rFonts w:cstheme="minorBidi" w:hint="cs"/>
          <w:sz w:val="24"/>
          <w:szCs w:val="24"/>
          <w:rtl/>
          <w:lang w:bidi="ar-AE"/>
        </w:rPr>
        <w:t>ِّ</w:t>
      </w:r>
      <w:r w:rsidR="003C086C">
        <w:rPr>
          <w:rFonts w:cstheme="minorBidi" w:hint="cs"/>
          <w:sz w:val="24"/>
          <w:szCs w:val="24"/>
          <w:rtl/>
          <w:lang w:bidi="ar-AE"/>
        </w:rPr>
        <w:t>ل</w:t>
      </w:r>
      <w:r w:rsidR="00CF079E">
        <w:rPr>
          <w:rFonts w:cstheme="minorBidi" w:hint="cs"/>
          <w:sz w:val="24"/>
          <w:szCs w:val="24"/>
          <w:rtl/>
          <w:lang w:bidi="ar-AE"/>
        </w:rPr>
        <w:t xml:space="preserve"> على  الأ</w:t>
      </w:r>
      <w:r w:rsidR="003C086C">
        <w:rPr>
          <w:rFonts w:cstheme="minorBidi" w:hint="cs"/>
          <w:sz w:val="24"/>
          <w:szCs w:val="24"/>
          <w:rtl/>
          <w:lang w:bidi="ar-AE"/>
        </w:rPr>
        <w:t xml:space="preserve">ول: </w:t>
      </w:r>
      <w:r w:rsidR="003C086C" w:rsidRPr="00734316">
        <w:rPr>
          <w:rFonts w:cs="David"/>
          <w:sz w:val="24"/>
          <w:szCs w:val="24"/>
        </w:rPr>
        <w:t>75W</w:t>
      </w:r>
      <w:r w:rsidR="003C086C" w:rsidRPr="00734316">
        <w:rPr>
          <w:rFonts w:cs="David" w:hint="cs"/>
          <w:sz w:val="24"/>
          <w:szCs w:val="24"/>
          <w:rtl/>
        </w:rPr>
        <w:t xml:space="preserve">, </w:t>
      </w:r>
      <w:r w:rsidR="003C086C" w:rsidRPr="00734316">
        <w:rPr>
          <w:rFonts w:cs="David"/>
          <w:sz w:val="24"/>
          <w:szCs w:val="24"/>
        </w:rPr>
        <w:t>220V</w:t>
      </w:r>
      <w:r w:rsidR="00CF079E">
        <w:rPr>
          <w:rFonts w:cs="Arial" w:hint="cs"/>
          <w:sz w:val="24"/>
          <w:szCs w:val="24"/>
          <w:rtl/>
          <w:lang w:bidi="ar-SA"/>
        </w:rPr>
        <w:t xml:space="preserve">، </w:t>
      </w:r>
      <w:r w:rsidR="003C086C">
        <w:rPr>
          <w:rFonts w:cstheme="minorBidi" w:hint="cs"/>
          <w:sz w:val="24"/>
          <w:szCs w:val="24"/>
          <w:rtl/>
          <w:lang w:bidi="ar-AE"/>
        </w:rPr>
        <w:t xml:space="preserve">وعلى الثاني: </w:t>
      </w:r>
      <w:r w:rsidR="003C086C" w:rsidRPr="00734316">
        <w:rPr>
          <w:rFonts w:cs="David"/>
          <w:sz w:val="24"/>
          <w:szCs w:val="24"/>
        </w:rPr>
        <w:t>150W</w:t>
      </w:r>
      <w:r w:rsidR="003C086C" w:rsidRPr="00734316">
        <w:rPr>
          <w:rFonts w:cs="David" w:hint="cs"/>
          <w:sz w:val="24"/>
          <w:szCs w:val="24"/>
          <w:rtl/>
        </w:rPr>
        <w:t xml:space="preserve">, </w:t>
      </w:r>
      <w:r w:rsidR="003C086C" w:rsidRPr="00734316">
        <w:rPr>
          <w:rFonts w:cs="David"/>
          <w:sz w:val="24"/>
          <w:szCs w:val="24"/>
        </w:rPr>
        <w:t>220V</w:t>
      </w:r>
      <w:r w:rsidR="003C086C" w:rsidRPr="00734316">
        <w:rPr>
          <w:rFonts w:cs="David" w:hint="cs"/>
          <w:sz w:val="24"/>
          <w:szCs w:val="24"/>
          <w:rtl/>
        </w:rPr>
        <w:t>.</w:t>
      </w:r>
      <w:r w:rsidR="003C086C">
        <w:rPr>
          <w:rFonts w:cstheme="minorBidi" w:hint="cs"/>
          <w:sz w:val="24"/>
          <w:szCs w:val="24"/>
          <w:rtl/>
          <w:lang w:bidi="ar-AE"/>
        </w:rPr>
        <w:t xml:space="preserve"> </w:t>
      </w:r>
      <w:r w:rsidR="00CF079E">
        <w:rPr>
          <w:rFonts w:cstheme="minorBidi" w:hint="cs"/>
          <w:sz w:val="24"/>
          <w:szCs w:val="24"/>
          <w:rtl/>
          <w:lang w:bidi="ar-AE"/>
        </w:rPr>
        <w:t>أ</w:t>
      </w:r>
      <w:r w:rsidR="003C086C">
        <w:rPr>
          <w:rFonts w:cstheme="minorBidi" w:hint="cs"/>
          <w:sz w:val="24"/>
          <w:szCs w:val="24"/>
          <w:rtl/>
          <w:lang w:bidi="ar-AE"/>
        </w:rPr>
        <w:t xml:space="preserve">ي </w:t>
      </w:r>
      <w:r w:rsidR="00CF079E">
        <w:rPr>
          <w:rFonts w:cstheme="minorBidi" w:hint="cs"/>
          <w:sz w:val="24"/>
          <w:szCs w:val="24"/>
          <w:rtl/>
          <w:lang w:bidi="ar-AE"/>
        </w:rPr>
        <w:t>سلك</w:t>
      </w:r>
    </w:p>
    <w:p w:rsidR="003C086C" w:rsidRDefault="00CF079E" w:rsidP="00CF079E">
      <w:pPr>
        <w:spacing w:line="360" w:lineRule="auto"/>
        <w:ind w:left="594" w:hanging="594"/>
        <w:rPr>
          <w:rFonts w:cstheme="minorBidi"/>
          <w:sz w:val="24"/>
          <w:szCs w:val="24"/>
          <w:rtl/>
          <w:lang w:bidi="ar-AE"/>
        </w:rPr>
      </w:pPr>
      <w:r>
        <w:rPr>
          <w:rFonts w:cstheme="minorBidi" w:hint="cs"/>
          <w:sz w:val="24"/>
          <w:szCs w:val="24"/>
          <w:rtl/>
          <w:lang w:bidi="ar-AE"/>
        </w:rPr>
        <w:t xml:space="preserve">      توهج </w:t>
      </w:r>
      <w:r w:rsidR="003C086C">
        <w:rPr>
          <w:rFonts w:cstheme="minorBidi" w:hint="cs"/>
          <w:sz w:val="24"/>
          <w:szCs w:val="24"/>
          <w:rtl/>
          <w:lang w:bidi="ar-AE"/>
        </w:rPr>
        <w:t xml:space="preserve">تكون مقاومته الكهربائية </w:t>
      </w:r>
      <w:r>
        <w:rPr>
          <w:rFonts w:cstheme="minorBidi" w:hint="cs"/>
          <w:sz w:val="24"/>
          <w:szCs w:val="24"/>
          <w:rtl/>
          <w:lang w:bidi="ar-AE"/>
        </w:rPr>
        <w:t>أ</w:t>
      </w:r>
      <w:r w:rsidR="003C086C">
        <w:rPr>
          <w:rFonts w:cstheme="minorBidi" w:hint="cs"/>
          <w:sz w:val="24"/>
          <w:szCs w:val="24"/>
          <w:rtl/>
          <w:lang w:bidi="ar-AE"/>
        </w:rPr>
        <w:t>على؟</w:t>
      </w:r>
    </w:p>
    <w:p w:rsidR="003C086C" w:rsidRPr="00CF079E" w:rsidRDefault="003C086C" w:rsidP="00CF079E">
      <w:pPr>
        <w:spacing w:line="360" w:lineRule="auto"/>
        <w:ind w:left="594" w:hanging="594"/>
        <w:rPr>
          <w:rFonts w:cstheme="minorBidi"/>
          <w:sz w:val="24"/>
          <w:szCs w:val="24"/>
          <w:rtl/>
          <w:lang w:bidi="ar-SA"/>
        </w:rPr>
      </w:pPr>
      <w:r>
        <w:rPr>
          <w:rFonts w:cstheme="minorBidi" w:hint="cs"/>
          <w:sz w:val="24"/>
          <w:szCs w:val="24"/>
          <w:rtl/>
          <w:lang w:bidi="ar-AE"/>
        </w:rPr>
        <w:t>أ-</w:t>
      </w:r>
      <w:r w:rsidR="00CF079E">
        <w:rPr>
          <w:rFonts w:cstheme="minorBidi" w:hint="cs"/>
          <w:sz w:val="24"/>
          <w:szCs w:val="24"/>
          <w:rtl/>
          <w:lang w:bidi="ar-AE"/>
        </w:rPr>
        <w:t xml:space="preserve"> ال</w:t>
      </w:r>
      <w:r>
        <w:rPr>
          <w:rFonts w:cstheme="minorBidi" w:hint="cs"/>
          <w:sz w:val="24"/>
          <w:szCs w:val="24"/>
          <w:rtl/>
          <w:lang w:bidi="ar-AE"/>
        </w:rPr>
        <w:t>مصباح المسج</w:t>
      </w:r>
      <w:r w:rsidR="00CF079E">
        <w:rPr>
          <w:rFonts w:cstheme="minorBidi" w:hint="cs"/>
          <w:sz w:val="24"/>
          <w:szCs w:val="24"/>
          <w:rtl/>
          <w:lang w:bidi="ar-AE"/>
        </w:rPr>
        <w:t>َّ</w:t>
      </w:r>
      <w:r>
        <w:rPr>
          <w:rFonts w:cstheme="minorBidi" w:hint="cs"/>
          <w:sz w:val="24"/>
          <w:szCs w:val="24"/>
          <w:rtl/>
          <w:lang w:bidi="ar-AE"/>
        </w:rPr>
        <w:t xml:space="preserve">ل عليه : </w:t>
      </w:r>
      <w:r w:rsidRPr="00734316">
        <w:rPr>
          <w:rFonts w:cs="David"/>
          <w:sz w:val="24"/>
          <w:szCs w:val="24"/>
        </w:rPr>
        <w:t>75W</w:t>
      </w:r>
      <w:r w:rsidRPr="00734316">
        <w:rPr>
          <w:rFonts w:cs="David" w:hint="cs"/>
          <w:sz w:val="24"/>
          <w:szCs w:val="24"/>
          <w:rtl/>
        </w:rPr>
        <w:t xml:space="preserve">, </w:t>
      </w:r>
      <w:r w:rsidRPr="00734316">
        <w:rPr>
          <w:rFonts w:cs="David"/>
          <w:sz w:val="24"/>
          <w:szCs w:val="24"/>
        </w:rPr>
        <w:t>220V</w:t>
      </w:r>
      <w:r w:rsidR="00CF079E">
        <w:rPr>
          <w:rFonts w:cstheme="minorBidi" w:hint="cs"/>
          <w:sz w:val="24"/>
          <w:szCs w:val="24"/>
          <w:rtl/>
          <w:lang w:bidi="ar-SA"/>
        </w:rPr>
        <w:t>.</w:t>
      </w:r>
    </w:p>
    <w:p w:rsidR="003C086C" w:rsidRDefault="003C086C" w:rsidP="003C086C">
      <w:pPr>
        <w:spacing w:line="360" w:lineRule="auto"/>
        <w:ind w:left="594" w:hanging="594"/>
        <w:rPr>
          <w:rFonts w:cs="David"/>
          <w:sz w:val="24"/>
          <w:szCs w:val="24"/>
          <w:rtl/>
        </w:rPr>
      </w:pPr>
      <w:r>
        <w:rPr>
          <w:rFonts w:cstheme="minorBidi" w:hint="cs"/>
          <w:sz w:val="24"/>
          <w:szCs w:val="24"/>
          <w:rtl/>
          <w:lang w:bidi="ar-AE"/>
        </w:rPr>
        <w:t>ب</w:t>
      </w:r>
      <w:r>
        <w:rPr>
          <w:rFonts w:cstheme="minorBidi" w:hint="cs"/>
          <w:sz w:val="24"/>
          <w:szCs w:val="24"/>
          <w:rtl/>
        </w:rPr>
        <w:t>-</w:t>
      </w:r>
      <w:r w:rsidRPr="003C086C">
        <w:rPr>
          <w:rFonts w:cstheme="minorBidi" w:hint="cs"/>
          <w:sz w:val="24"/>
          <w:szCs w:val="24"/>
          <w:rtl/>
          <w:lang w:bidi="ar-AE"/>
        </w:rPr>
        <w:t xml:space="preserve"> </w:t>
      </w:r>
      <w:r w:rsidR="00CF079E">
        <w:rPr>
          <w:rFonts w:cstheme="minorBidi" w:hint="cs"/>
          <w:sz w:val="24"/>
          <w:szCs w:val="24"/>
          <w:rtl/>
          <w:lang w:bidi="ar-AE"/>
        </w:rPr>
        <w:t>ا</w:t>
      </w:r>
      <w:r>
        <w:rPr>
          <w:rFonts w:cstheme="minorBidi" w:hint="cs"/>
          <w:sz w:val="24"/>
          <w:szCs w:val="24"/>
          <w:rtl/>
          <w:lang w:bidi="ar-AE"/>
        </w:rPr>
        <w:t>لمصباح المسج</w:t>
      </w:r>
      <w:r w:rsidR="00CF079E">
        <w:rPr>
          <w:rFonts w:cstheme="minorBidi" w:hint="cs"/>
          <w:sz w:val="24"/>
          <w:szCs w:val="24"/>
          <w:rtl/>
          <w:lang w:bidi="ar-AE"/>
        </w:rPr>
        <w:t>َّ</w:t>
      </w:r>
      <w:r>
        <w:rPr>
          <w:rFonts w:cstheme="minorBidi" w:hint="cs"/>
          <w:sz w:val="24"/>
          <w:szCs w:val="24"/>
          <w:rtl/>
          <w:lang w:bidi="ar-AE"/>
        </w:rPr>
        <w:t>ل عليه :</w:t>
      </w:r>
      <w:r w:rsidRPr="003C086C">
        <w:rPr>
          <w:rFonts w:cs="David"/>
          <w:sz w:val="24"/>
          <w:szCs w:val="24"/>
        </w:rPr>
        <w:t xml:space="preserve"> </w:t>
      </w:r>
      <w:r w:rsidRPr="00734316">
        <w:rPr>
          <w:rFonts w:cs="David"/>
          <w:sz w:val="24"/>
          <w:szCs w:val="24"/>
        </w:rPr>
        <w:t>150W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w:t>
      </w:r>
    </w:p>
    <w:p w:rsidR="003C086C" w:rsidRDefault="003C086C" w:rsidP="00CF079E">
      <w:pPr>
        <w:spacing w:line="360" w:lineRule="auto"/>
        <w:ind w:left="594" w:hanging="594"/>
        <w:rPr>
          <w:rFonts w:cstheme="minorBidi"/>
          <w:sz w:val="24"/>
          <w:szCs w:val="24"/>
          <w:rtl/>
          <w:lang w:bidi="ar-AE"/>
        </w:rPr>
      </w:pPr>
      <w:r>
        <w:rPr>
          <w:rFonts w:cstheme="minorBidi" w:hint="cs"/>
          <w:sz w:val="24"/>
          <w:szCs w:val="24"/>
          <w:rtl/>
          <w:lang w:bidi="ar-AE"/>
        </w:rPr>
        <w:t>ت-</w:t>
      </w:r>
      <w:r w:rsidR="00CF079E">
        <w:rPr>
          <w:rFonts w:cstheme="minorBidi" w:hint="cs"/>
          <w:sz w:val="24"/>
          <w:szCs w:val="24"/>
          <w:rtl/>
          <w:lang w:bidi="ar-AE"/>
        </w:rPr>
        <w:t xml:space="preserve"> ال</w:t>
      </w:r>
      <w:r>
        <w:rPr>
          <w:rFonts w:cstheme="minorBidi" w:hint="cs"/>
          <w:sz w:val="24"/>
          <w:szCs w:val="24"/>
          <w:rtl/>
          <w:lang w:bidi="ar-AE"/>
        </w:rPr>
        <w:t xml:space="preserve">مقاومة </w:t>
      </w:r>
      <w:r w:rsidR="00CF079E">
        <w:rPr>
          <w:rFonts w:cstheme="minorBidi" w:hint="cs"/>
          <w:sz w:val="24"/>
          <w:szCs w:val="24"/>
          <w:rtl/>
          <w:lang w:bidi="ar-AE"/>
        </w:rPr>
        <w:t xml:space="preserve">متساوية في سلكي </w:t>
      </w:r>
      <w:r>
        <w:rPr>
          <w:rFonts w:cstheme="minorBidi" w:hint="cs"/>
          <w:sz w:val="24"/>
          <w:szCs w:val="24"/>
          <w:rtl/>
          <w:lang w:bidi="ar-AE"/>
        </w:rPr>
        <w:t>توهج المصباحين</w:t>
      </w:r>
      <w:r w:rsidR="00CF079E">
        <w:rPr>
          <w:rFonts w:cstheme="minorBidi" w:hint="cs"/>
          <w:sz w:val="24"/>
          <w:szCs w:val="24"/>
          <w:rtl/>
          <w:lang w:bidi="ar-AE"/>
        </w:rPr>
        <w:t>.</w:t>
      </w:r>
      <w:r>
        <w:rPr>
          <w:rFonts w:cstheme="minorBidi" w:hint="cs"/>
          <w:sz w:val="24"/>
          <w:szCs w:val="24"/>
          <w:rtl/>
          <w:lang w:bidi="ar-AE"/>
        </w:rPr>
        <w:t xml:space="preserve"> </w:t>
      </w:r>
    </w:p>
    <w:p w:rsidR="003C086C" w:rsidRDefault="005D3888" w:rsidP="003C086C">
      <w:pPr>
        <w:spacing w:line="360" w:lineRule="auto"/>
        <w:ind w:left="594" w:hanging="594"/>
        <w:rPr>
          <w:rFonts w:cstheme="minorBidi"/>
          <w:sz w:val="24"/>
          <w:szCs w:val="24"/>
          <w:rtl/>
          <w:lang w:bidi="ar-AE"/>
        </w:rPr>
      </w:pPr>
      <w:r>
        <w:rPr>
          <w:rFonts w:cstheme="minorBidi" w:hint="cs"/>
          <w:sz w:val="24"/>
          <w:szCs w:val="24"/>
          <w:rtl/>
          <w:lang w:bidi="ar-AE"/>
        </w:rPr>
        <w:t>ث-</w:t>
      </w:r>
      <w:r w:rsidR="00CF079E">
        <w:rPr>
          <w:rFonts w:cstheme="minorBidi" w:hint="cs"/>
          <w:sz w:val="24"/>
          <w:szCs w:val="24"/>
          <w:rtl/>
          <w:lang w:bidi="ar-AE"/>
        </w:rPr>
        <w:t xml:space="preserve"> </w:t>
      </w:r>
      <w:r>
        <w:rPr>
          <w:rFonts w:cstheme="minorBidi" w:hint="cs"/>
          <w:sz w:val="24"/>
          <w:szCs w:val="24"/>
          <w:rtl/>
          <w:lang w:bidi="ar-AE"/>
        </w:rPr>
        <w:t>المعطيات غير كافية لتحديد ذلك</w:t>
      </w:r>
      <w:r w:rsidR="00CF079E">
        <w:rPr>
          <w:rFonts w:cstheme="minorBidi" w:hint="cs"/>
          <w:sz w:val="24"/>
          <w:szCs w:val="24"/>
          <w:rtl/>
          <w:lang w:bidi="ar-AE"/>
        </w:rPr>
        <w:t>.</w:t>
      </w:r>
    </w:p>
    <w:p w:rsidR="00CF079E" w:rsidRPr="003C086C" w:rsidRDefault="00CF079E" w:rsidP="003C086C">
      <w:pPr>
        <w:spacing w:line="360" w:lineRule="auto"/>
        <w:ind w:left="594" w:hanging="594"/>
        <w:rPr>
          <w:rFonts w:cstheme="minorBidi"/>
          <w:sz w:val="24"/>
          <w:szCs w:val="24"/>
          <w:rtl/>
          <w:lang w:bidi="ar-AE"/>
        </w:rPr>
      </w:pPr>
    </w:p>
    <w:p w:rsidR="00CF079E" w:rsidRDefault="008A0C7C" w:rsidP="00CF079E">
      <w:pPr>
        <w:spacing w:line="360" w:lineRule="auto"/>
        <w:ind w:left="594" w:hanging="594"/>
        <w:rPr>
          <w:rFonts w:cstheme="minorBidi"/>
          <w:sz w:val="24"/>
          <w:szCs w:val="24"/>
          <w:rtl/>
          <w:lang w:bidi="ar-AE"/>
        </w:rPr>
      </w:pPr>
      <w:r w:rsidRPr="00734316">
        <w:rPr>
          <w:rFonts w:cs="David" w:hint="cs"/>
          <w:sz w:val="24"/>
          <w:szCs w:val="24"/>
          <w:rtl/>
        </w:rPr>
        <w:t xml:space="preserve">43. </w:t>
      </w:r>
      <w:r w:rsidR="005D3888">
        <w:rPr>
          <w:rFonts w:cstheme="minorBidi" w:hint="cs"/>
          <w:sz w:val="24"/>
          <w:szCs w:val="24"/>
          <w:rtl/>
          <w:lang w:bidi="ar-AE"/>
        </w:rPr>
        <w:t xml:space="preserve">في الدائرة الكهربائية </w:t>
      </w:r>
      <w:r w:rsidR="00CF079E">
        <w:rPr>
          <w:rFonts w:cstheme="minorBidi" w:hint="cs"/>
          <w:sz w:val="24"/>
          <w:szCs w:val="24"/>
          <w:rtl/>
          <w:lang w:bidi="ar-AE"/>
        </w:rPr>
        <w:t>الآتية،</w:t>
      </w:r>
      <w:r w:rsidR="005D3888">
        <w:rPr>
          <w:rFonts w:cstheme="minorBidi" w:hint="cs"/>
          <w:sz w:val="24"/>
          <w:szCs w:val="24"/>
          <w:rtl/>
          <w:lang w:bidi="ar-AE"/>
        </w:rPr>
        <w:t xml:space="preserve"> عندما يكون المفتاح </w:t>
      </w:r>
      <w:r w:rsidR="005D3888" w:rsidRPr="00734316">
        <w:rPr>
          <w:rFonts w:cs="David" w:hint="cs"/>
          <w:sz w:val="24"/>
          <w:szCs w:val="24"/>
        </w:rPr>
        <w:t>S</w:t>
      </w:r>
      <w:r w:rsidR="005D3888">
        <w:rPr>
          <w:rFonts w:cstheme="minorBidi" w:hint="cs"/>
          <w:sz w:val="24"/>
          <w:szCs w:val="24"/>
          <w:rtl/>
          <w:lang w:bidi="ar-AE"/>
        </w:rPr>
        <w:t xml:space="preserve"> مفتوح</w:t>
      </w:r>
      <w:r w:rsidR="00CF079E">
        <w:rPr>
          <w:rFonts w:cstheme="minorBidi" w:hint="cs"/>
          <w:sz w:val="24"/>
          <w:szCs w:val="24"/>
          <w:rtl/>
          <w:lang w:bidi="ar-AE"/>
        </w:rPr>
        <w:t>،</w:t>
      </w:r>
      <w:r w:rsidR="005D3888">
        <w:rPr>
          <w:rFonts w:cstheme="minorBidi" w:hint="cs"/>
          <w:sz w:val="24"/>
          <w:szCs w:val="24"/>
          <w:rtl/>
          <w:lang w:bidi="ar-AE"/>
        </w:rPr>
        <w:t xml:space="preserve"> </w:t>
      </w:r>
      <w:r w:rsidR="00CF079E">
        <w:rPr>
          <w:rFonts w:cstheme="minorBidi" w:hint="cs"/>
          <w:sz w:val="24"/>
          <w:szCs w:val="24"/>
          <w:rtl/>
          <w:lang w:bidi="ar-AE"/>
        </w:rPr>
        <w:t>يُشير الأ</w:t>
      </w:r>
      <w:r w:rsidR="005D3888">
        <w:rPr>
          <w:rFonts w:cstheme="minorBidi" w:hint="cs"/>
          <w:sz w:val="24"/>
          <w:szCs w:val="24"/>
          <w:rtl/>
          <w:lang w:bidi="ar-AE"/>
        </w:rPr>
        <w:t xml:space="preserve">مبيرمتر </w:t>
      </w:r>
      <w:r w:rsidR="00CF079E">
        <w:rPr>
          <w:rFonts w:cstheme="minorBidi" w:hint="cs"/>
          <w:sz w:val="24"/>
          <w:szCs w:val="24"/>
          <w:rtl/>
          <w:lang w:bidi="ar-AE"/>
        </w:rPr>
        <w:t>إلى</w:t>
      </w:r>
      <w:r w:rsidR="005D3888">
        <w:rPr>
          <w:rFonts w:cstheme="minorBidi" w:hint="cs"/>
          <w:sz w:val="24"/>
          <w:szCs w:val="24"/>
          <w:rtl/>
          <w:lang w:bidi="ar-AE"/>
        </w:rPr>
        <w:t xml:space="preserve"> شدة التيار</w:t>
      </w:r>
      <w:r w:rsidR="00CF079E">
        <w:rPr>
          <w:rFonts w:cstheme="minorBidi" w:hint="cs"/>
          <w:sz w:val="24"/>
          <w:szCs w:val="24"/>
          <w:rtl/>
          <w:lang w:bidi="ar-AE"/>
        </w:rPr>
        <w:t xml:space="preserve"> مقدارها</w:t>
      </w:r>
      <w:r w:rsidR="005D3888">
        <w:rPr>
          <w:rFonts w:cstheme="minorBidi" w:hint="cs"/>
          <w:sz w:val="24"/>
          <w:szCs w:val="24"/>
          <w:rtl/>
          <w:lang w:bidi="ar-AE"/>
        </w:rPr>
        <w:t xml:space="preserve"> </w:t>
      </w:r>
      <w:r w:rsidR="005D3888">
        <w:rPr>
          <w:rFonts w:cstheme="minorBidi"/>
          <w:sz w:val="24"/>
          <w:szCs w:val="24"/>
          <w:lang w:bidi="ar-AE"/>
        </w:rPr>
        <w:t>I</w:t>
      </w:r>
      <w:r w:rsidR="00CF079E">
        <w:rPr>
          <w:rFonts w:cstheme="minorBidi" w:hint="cs"/>
          <w:sz w:val="24"/>
          <w:szCs w:val="24"/>
          <w:rtl/>
          <w:lang w:bidi="ar-AE"/>
        </w:rPr>
        <w:t>. كم</w:t>
      </w:r>
    </w:p>
    <w:p w:rsidR="005D3888" w:rsidRDefault="00CF079E" w:rsidP="00CF079E">
      <w:pPr>
        <w:spacing w:line="360" w:lineRule="auto"/>
        <w:ind w:left="594" w:hanging="594"/>
        <w:rPr>
          <w:rFonts w:cstheme="minorBidi"/>
          <w:sz w:val="24"/>
          <w:szCs w:val="24"/>
          <w:rtl/>
          <w:lang w:bidi="ar-AE"/>
        </w:rPr>
      </w:pPr>
      <w:r>
        <w:rPr>
          <w:rFonts w:cstheme="minorBidi" w:hint="cs"/>
          <w:sz w:val="24"/>
          <w:szCs w:val="24"/>
          <w:rtl/>
          <w:lang w:bidi="ar-AE"/>
        </w:rPr>
        <w:t xml:space="preserve">     </w:t>
      </w:r>
      <w:r w:rsidR="005D3888">
        <w:rPr>
          <w:rFonts w:cstheme="minorBidi" w:hint="cs"/>
          <w:sz w:val="24"/>
          <w:szCs w:val="24"/>
          <w:rtl/>
          <w:lang w:bidi="ar-AE"/>
        </w:rPr>
        <w:t>تصبح شدة التيار الكهربائي</w:t>
      </w:r>
      <w:r>
        <w:rPr>
          <w:rFonts w:cstheme="minorBidi" w:hint="cs"/>
          <w:sz w:val="24"/>
          <w:szCs w:val="24"/>
          <w:rtl/>
          <w:lang w:bidi="ar-AE"/>
        </w:rPr>
        <w:t>،</w:t>
      </w:r>
      <w:r w:rsidR="005D3888">
        <w:rPr>
          <w:rFonts w:cstheme="minorBidi" w:hint="cs"/>
          <w:sz w:val="24"/>
          <w:szCs w:val="24"/>
          <w:rtl/>
          <w:lang w:bidi="ar-AE"/>
        </w:rPr>
        <w:t xml:space="preserve"> عند اغلاق المفتاح </w:t>
      </w:r>
      <w:r w:rsidR="00306899" w:rsidRPr="00734316">
        <w:rPr>
          <w:rFonts w:cs="David" w:hint="cs"/>
          <w:sz w:val="24"/>
          <w:szCs w:val="24"/>
        </w:rPr>
        <w:t>S</w:t>
      </w:r>
      <w:r w:rsidR="00306899">
        <w:rPr>
          <w:rFonts w:cstheme="minorBidi" w:hint="cs"/>
          <w:sz w:val="24"/>
          <w:szCs w:val="24"/>
          <w:rtl/>
          <w:lang w:bidi="ar-AE"/>
        </w:rPr>
        <w:t>؟</w:t>
      </w:r>
    </w:p>
    <w:p w:rsidR="00306899" w:rsidRPr="00CF079E" w:rsidRDefault="00306899" w:rsidP="00CF079E">
      <w:pPr>
        <w:spacing w:line="360" w:lineRule="auto"/>
        <w:ind w:left="594" w:hanging="594"/>
        <w:rPr>
          <w:rFonts w:cstheme="minorBidi"/>
          <w:sz w:val="24"/>
          <w:szCs w:val="24"/>
          <w:rtl/>
          <w:lang w:bidi="ar-SA"/>
        </w:rPr>
      </w:pPr>
      <w:r>
        <w:rPr>
          <w:rFonts w:cstheme="minorBidi" w:hint="cs"/>
          <w:sz w:val="24"/>
          <w:szCs w:val="24"/>
          <w:rtl/>
          <w:lang w:bidi="ar-AE"/>
        </w:rPr>
        <w:t xml:space="preserve">أ- </w:t>
      </w:r>
      <w:r w:rsidR="00CF079E">
        <w:rPr>
          <w:rFonts w:cstheme="minorBidi" w:hint="cs"/>
          <w:sz w:val="24"/>
          <w:szCs w:val="24"/>
          <w:rtl/>
          <w:lang w:bidi="ar-AE"/>
        </w:rPr>
        <w:t>تساوي</w:t>
      </w:r>
      <w:r>
        <w:rPr>
          <w:rFonts w:cstheme="minorBidi" w:hint="cs"/>
          <w:sz w:val="24"/>
          <w:szCs w:val="24"/>
          <w:rtl/>
          <w:lang w:bidi="ar-AE"/>
        </w:rPr>
        <w:t xml:space="preserve"> </w:t>
      </w:r>
      <w:r w:rsidRPr="00734316">
        <w:rPr>
          <w:rFonts w:cs="David"/>
          <w:sz w:val="24"/>
          <w:szCs w:val="24"/>
        </w:rPr>
        <w:t>I</w:t>
      </w:r>
      <w:r w:rsidR="00CF079E">
        <w:rPr>
          <w:rFonts w:cstheme="minorBidi" w:hint="cs"/>
          <w:sz w:val="24"/>
          <w:szCs w:val="24"/>
          <w:rtl/>
          <w:lang w:bidi="ar-SA"/>
        </w:rPr>
        <w:t>.</w:t>
      </w:r>
    </w:p>
    <w:p w:rsidR="00306899" w:rsidRPr="00CF079E" w:rsidRDefault="00306899" w:rsidP="00CF079E">
      <w:pPr>
        <w:spacing w:line="360" w:lineRule="auto"/>
        <w:ind w:left="594" w:hanging="594"/>
        <w:rPr>
          <w:rFonts w:cstheme="minorBidi"/>
          <w:sz w:val="24"/>
          <w:szCs w:val="24"/>
          <w:rtl/>
          <w:lang w:bidi="ar-SA"/>
        </w:rPr>
      </w:pPr>
      <w:r>
        <w:rPr>
          <w:rFonts w:cstheme="minorBidi" w:hint="cs"/>
          <w:sz w:val="24"/>
          <w:szCs w:val="24"/>
          <w:rtl/>
          <w:lang w:bidi="ar-AE"/>
        </w:rPr>
        <w:t xml:space="preserve">ب- </w:t>
      </w:r>
      <w:r w:rsidR="00CF079E">
        <w:rPr>
          <w:rFonts w:cstheme="minorBidi" w:hint="cs"/>
          <w:sz w:val="24"/>
          <w:szCs w:val="24"/>
          <w:rtl/>
          <w:lang w:bidi="ar-AE"/>
        </w:rPr>
        <w:t>أ</w:t>
      </w:r>
      <w:r>
        <w:rPr>
          <w:rFonts w:cstheme="minorBidi" w:hint="cs"/>
          <w:sz w:val="24"/>
          <w:szCs w:val="24"/>
          <w:rtl/>
          <w:lang w:bidi="ar-AE"/>
        </w:rPr>
        <w:t xml:space="preserve">كبر من </w:t>
      </w:r>
      <w:r w:rsidRPr="00734316">
        <w:rPr>
          <w:rFonts w:cs="David"/>
          <w:sz w:val="24"/>
          <w:szCs w:val="24"/>
        </w:rPr>
        <w:t>I</w:t>
      </w:r>
      <w:r w:rsidR="00CF079E">
        <w:rPr>
          <w:rFonts w:cstheme="minorBidi" w:hint="cs"/>
          <w:sz w:val="24"/>
          <w:szCs w:val="24"/>
          <w:rtl/>
          <w:lang w:bidi="ar-SA"/>
        </w:rPr>
        <w:t>.</w:t>
      </w:r>
    </w:p>
    <w:p w:rsidR="00306899" w:rsidRDefault="00306899" w:rsidP="00CF079E">
      <w:pPr>
        <w:spacing w:line="360" w:lineRule="auto"/>
        <w:ind w:left="594" w:hanging="594"/>
        <w:rPr>
          <w:rFonts w:cstheme="minorBidi"/>
          <w:sz w:val="24"/>
          <w:szCs w:val="24"/>
          <w:rtl/>
          <w:lang w:bidi="ar-SA"/>
        </w:rPr>
      </w:pPr>
      <w:r>
        <w:rPr>
          <w:rFonts w:cstheme="minorBidi" w:hint="cs"/>
          <w:sz w:val="24"/>
          <w:szCs w:val="24"/>
          <w:rtl/>
          <w:lang w:bidi="ar-AE"/>
        </w:rPr>
        <w:t>ت-</w:t>
      </w:r>
      <w:r w:rsidR="00CF079E">
        <w:rPr>
          <w:rFonts w:cstheme="minorBidi" w:hint="cs"/>
          <w:sz w:val="24"/>
          <w:szCs w:val="24"/>
          <w:rtl/>
          <w:lang w:bidi="ar-AE"/>
        </w:rPr>
        <w:t xml:space="preserve"> أ</w:t>
      </w:r>
      <w:r>
        <w:rPr>
          <w:rFonts w:cstheme="minorBidi" w:hint="cs"/>
          <w:sz w:val="24"/>
          <w:szCs w:val="24"/>
          <w:rtl/>
          <w:lang w:bidi="ar-AE"/>
        </w:rPr>
        <w:t xml:space="preserve">صغر من </w:t>
      </w:r>
      <w:r w:rsidRPr="00734316">
        <w:rPr>
          <w:rFonts w:cs="David"/>
          <w:sz w:val="24"/>
          <w:szCs w:val="24"/>
        </w:rPr>
        <w:t>I</w:t>
      </w:r>
      <w:r w:rsidR="00CF079E">
        <w:rPr>
          <w:rFonts w:cstheme="minorBidi" w:hint="cs"/>
          <w:sz w:val="24"/>
          <w:szCs w:val="24"/>
          <w:rtl/>
          <w:lang w:bidi="ar-SA"/>
        </w:rPr>
        <w:t>.</w:t>
      </w:r>
    </w:p>
    <w:p w:rsidR="00CF079E" w:rsidRPr="00CF079E" w:rsidRDefault="00CF079E" w:rsidP="00CF079E">
      <w:pPr>
        <w:spacing w:line="360" w:lineRule="auto"/>
        <w:ind w:left="594" w:hanging="594"/>
        <w:rPr>
          <w:rFonts w:cstheme="minorBidi"/>
          <w:sz w:val="24"/>
          <w:szCs w:val="24"/>
          <w:rtl/>
          <w:lang w:bidi="ar-SA"/>
        </w:rPr>
      </w:pPr>
    </w:p>
    <w:p w:rsidR="00306899" w:rsidRDefault="00494E12" w:rsidP="00CF079E">
      <w:pPr>
        <w:spacing w:line="360" w:lineRule="auto"/>
        <w:ind w:left="594" w:hanging="594"/>
        <w:rPr>
          <w:rFonts w:cstheme="minorBidi"/>
          <w:sz w:val="24"/>
          <w:szCs w:val="24"/>
          <w:rtl/>
          <w:lang w:bidi="ar-AE"/>
        </w:rPr>
      </w:pPr>
      <w:r>
        <w:rPr>
          <w:rFonts w:cs="David"/>
          <w:sz w:val="24"/>
          <w:szCs w:val="24"/>
          <w:rtl/>
          <w:lang w:eastAsia="en-US"/>
        </w:rPr>
        <w:drawing>
          <wp:anchor distT="0" distB="0" distL="114300" distR="114300" simplePos="0" relativeHeight="251684352" behindDoc="0" locked="0" layoutInCell="1" allowOverlap="1">
            <wp:simplePos x="0" y="0"/>
            <wp:positionH relativeFrom="column">
              <wp:posOffset>57150</wp:posOffset>
            </wp:positionH>
            <wp:positionV relativeFrom="paragraph">
              <wp:posOffset>-6985</wp:posOffset>
            </wp:positionV>
            <wp:extent cx="2352675" cy="1386840"/>
            <wp:effectExtent l="0" t="0" r="9525" b="3810"/>
            <wp:wrapSquare wrapText="bothSides"/>
            <wp:docPr id="755" name="Picture 10" descr="Ser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ial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52675" cy="1386840"/>
                    </a:xfrm>
                    <a:prstGeom prst="rect">
                      <a:avLst/>
                    </a:prstGeom>
                    <a:noFill/>
                  </pic:spPr>
                </pic:pic>
              </a:graphicData>
            </a:graphic>
            <wp14:sizeRelH relativeFrom="page">
              <wp14:pctWidth>0</wp14:pctWidth>
            </wp14:sizeRelH>
            <wp14:sizeRelV relativeFrom="page">
              <wp14:pctHeight>0</wp14:pctHeight>
            </wp14:sizeRelV>
          </wp:anchor>
        </w:drawing>
      </w:r>
      <w:r w:rsidR="008A0C7C" w:rsidRPr="00734316">
        <w:rPr>
          <w:rFonts w:cs="David"/>
          <w:sz w:val="24"/>
          <w:szCs w:val="24"/>
        </w:rPr>
        <w:t>44</w:t>
      </w:r>
      <w:r w:rsidR="008A0C7C" w:rsidRPr="00734316">
        <w:rPr>
          <w:rFonts w:cs="David" w:hint="cs"/>
          <w:sz w:val="28"/>
          <w:szCs w:val="28"/>
          <w:rtl/>
        </w:rPr>
        <w:t xml:space="preserve">. </w:t>
      </w:r>
      <w:r w:rsidR="00CF079E">
        <w:rPr>
          <w:rFonts w:cstheme="minorBidi" w:hint="cs"/>
          <w:sz w:val="24"/>
          <w:szCs w:val="24"/>
          <w:rtl/>
          <w:lang w:bidi="ar-AE"/>
        </w:rPr>
        <w:t xml:space="preserve">معطى دائرة </w:t>
      </w:r>
      <w:r w:rsidR="00306899">
        <w:rPr>
          <w:rFonts w:cstheme="minorBidi" w:hint="cs"/>
          <w:sz w:val="24"/>
          <w:szCs w:val="24"/>
          <w:rtl/>
          <w:lang w:bidi="ar-AE"/>
        </w:rPr>
        <w:t xml:space="preserve">كهربائية </w:t>
      </w:r>
      <w:r w:rsidR="00CF079E">
        <w:rPr>
          <w:rFonts w:cstheme="minorBidi" w:hint="cs"/>
          <w:sz w:val="24"/>
          <w:szCs w:val="24"/>
          <w:rtl/>
          <w:lang w:bidi="ar-AE"/>
        </w:rPr>
        <w:t>مكونة من مصباحيْ توهج وأ</w:t>
      </w:r>
      <w:r w:rsidR="00306899">
        <w:rPr>
          <w:rFonts w:cstheme="minorBidi" w:hint="cs"/>
          <w:sz w:val="24"/>
          <w:szCs w:val="24"/>
          <w:rtl/>
          <w:lang w:bidi="ar-AE"/>
        </w:rPr>
        <w:t>مبرمتيرين ( انظروا الرسم</w:t>
      </w:r>
      <w:r w:rsidR="00CF079E">
        <w:rPr>
          <w:rFonts w:cstheme="minorBidi" w:hint="cs"/>
          <w:sz w:val="24"/>
          <w:szCs w:val="24"/>
          <w:rtl/>
          <w:lang w:bidi="ar-AE"/>
        </w:rPr>
        <w:t>ة</w:t>
      </w:r>
      <w:r w:rsidR="00306899">
        <w:rPr>
          <w:rFonts w:cstheme="minorBidi" w:hint="cs"/>
          <w:sz w:val="24"/>
          <w:szCs w:val="24"/>
          <w:rtl/>
          <w:lang w:bidi="ar-AE"/>
        </w:rPr>
        <w:t>). ما</w:t>
      </w:r>
      <w:r w:rsidR="00CF079E">
        <w:rPr>
          <w:rFonts w:cstheme="minorBidi" w:hint="cs"/>
          <w:sz w:val="24"/>
          <w:szCs w:val="24"/>
          <w:rtl/>
          <w:lang w:bidi="ar-AE"/>
        </w:rPr>
        <w:t xml:space="preserve"> </w:t>
      </w:r>
      <w:r w:rsidR="00306899">
        <w:rPr>
          <w:rFonts w:cstheme="minorBidi" w:hint="cs"/>
          <w:sz w:val="24"/>
          <w:szCs w:val="24"/>
          <w:rtl/>
          <w:lang w:bidi="ar-AE"/>
        </w:rPr>
        <w:t>ه</w:t>
      </w:r>
      <w:r w:rsidR="00CF079E">
        <w:rPr>
          <w:rFonts w:cstheme="minorBidi" w:hint="cs"/>
          <w:sz w:val="24"/>
          <w:szCs w:val="24"/>
          <w:rtl/>
          <w:lang w:bidi="ar-AE"/>
        </w:rPr>
        <w:t>ي</w:t>
      </w:r>
      <w:r w:rsidR="00306899">
        <w:rPr>
          <w:rFonts w:cstheme="minorBidi" w:hint="cs"/>
          <w:sz w:val="24"/>
          <w:szCs w:val="24"/>
          <w:rtl/>
          <w:lang w:bidi="ar-AE"/>
        </w:rPr>
        <w:t xml:space="preserve"> شدة التيار الكهربائي في المقياسين؟</w:t>
      </w:r>
    </w:p>
    <w:p w:rsidR="00306899" w:rsidRDefault="00306899" w:rsidP="00541FB2">
      <w:pPr>
        <w:spacing w:line="360" w:lineRule="auto"/>
        <w:ind w:left="594" w:hanging="594"/>
        <w:rPr>
          <w:rFonts w:cstheme="minorBidi"/>
          <w:sz w:val="24"/>
          <w:szCs w:val="24"/>
          <w:rtl/>
          <w:lang w:bidi="ar-AE"/>
        </w:rPr>
      </w:pPr>
      <w:r>
        <w:rPr>
          <w:rFonts w:cstheme="minorBidi" w:hint="cs"/>
          <w:sz w:val="24"/>
          <w:szCs w:val="24"/>
          <w:rtl/>
          <w:lang w:bidi="ar-AE"/>
        </w:rPr>
        <w:t>أ-</w:t>
      </w:r>
      <w:r w:rsidR="00CF079E">
        <w:rPr>
          <w:rFonts w:cstheme="minorBidi" w:hint="cs"/>
          <w:sz w:val="24"/>
          <w:szCs w:val="24"/>
          <w:rtl/>
          <w:lang w:bidi="ar-AE"/>
        </w:rPr>
        <w:t xml:space="preserve"> </w:t>
      </w:r>
      <w:r>
        <w:rPr>
          <w:rFonts w:cstheme="minorBidi" w:hint="cs"/>
          <w:sz w:val="24"/>
          <w:szCs w:val="24"/>
          <w:rtl/>
          <w:lang w:bidi="ar-AE"/>
        </w:rPr>
        <w:t>متساوية قبل المصباح وب</w:t>
      </w:r>
      <w:r w:rsidR="00CF079E">
        <w:rPr>
          <w:rFonts w:cstheme="minorBidi" w:hint="cs"/>
          <w:sz w:val="24"/>
          <w:szCs w:val="24"/>
          <w:rtl/>
          <w:lang w:bidi="ar-AE"/>
        </w:rPr>
        <w:t>َ</w:t>
      </w:r>
      <w:r>
        <w:rPr>
          <w:rFonts w:cstheme="minorBidi" w:hint="cs"/>
          <w:sz w:val="24"/>
          <w:szCs w:val="24"/>
          <w:rtl/>
          <w:lang w:bidi="ar-AE"/>
        </w:rPr>
        <w:t>عده</w:t>
      </w:r>
      <w:r w:rsidR="00CF079E">
        <w:rPr>
          <w:rFonts w:cstheme="minorBidi" w:hint="cs"/>
          <w:sz w:val="24"/>
          <w:szCs w:val="24"/>
          <w:rtl/>
          <w:lang w:bidi="ar-AE"/>
        </w:rPr>
        <w:t>.</w:t>
      </w:r>
    </w:p>
    <w:p w:rsidR="00306899" w:rsidRDefault="00306899" w:rsidP="00CF079E">
      <w:pPr>
        <w:spacing w:line="360" w:lineRule="auto"/>
        <w:ind w:left="594" w:hanging="594"/>
        <w:rPr>
          <w:rFonts w:cstheme="minorBidi"/>
          <w:sz w:val="24"/>
          <w:szCs w:val="24"/>
          <w:rtl/>
          <w:lang w:bidi="ar-AE"/>
        </w:rPr>
      </w:pPr>
      <w:r>
        <w:rPr>
          <w:rFonts w:cstheme="minorBidi" w:hint="cs"/>
          <w:sz w:val="24"/>
          <w:szCs w:val="24"/>
          <w:rtl/>
          <w:lang w:bidi="ar-AE"/>
        </w:rPr>
        <w:t>ب-</w:t>
      </w:r>
      <w:r w:rsidR="00CF079E">
        <w:rPr>
          <w:rFonts w:cstheme="minorBidi" w:hint="cs"/>
          <w:sz w:val="24"/>
          <w:szCs w:val="24"/>
          <w:rtl/>
          <w:lang w:bidi="ar-AE"/>
        </w:rPr>
        <w:t xml:space="preserve"> أكبر في الامبيرمتر الأ</w:t>
      </w:r>
      <w:r>
        <w:rPr>
          <w:rFonts w:cstheme="minorBidi" w:hint="cs"/>
          <w:sz w:val="24"/>
          <w:szCs w:val="24"/>
          <w:rtl/>
          <w:lang w:bidi="ar-AE"/>
        </w:rPr>
        <w:t>يمن</w:t>
      </w:r>
      <w:r w:rsidR="00CF079E">
        <w:rPr>
          <w:rFonts w:cstheme="minorBidi" w:hint="cs"/>
          <w:sz w:val="24"/>
          <w:szCs w:val="24"/>
          <w:rtl/>
          <w:lang w:bidi="ar-AE"/>
        </w:rPr>
        <w:t>.</w:t>
      </w:r>
    </w:p>
    <w:p w:rsidR="00306899" w:rsidRDefault="00306899" w:rsidP="00CF079E">
      <w:pPr>
        <w:spacing w:line="360" w:lineRule="auto"/>
        <w:ind w:left="594" w:hanging="594"/>
        <w:rPr>
          <w:rFonts w:cstheme="minorBidi"/>
          <w:sz w:val="24"/>
          <w:szCs w:val="24"/>
          <w:rtl/>
          <w:lang w:bidi="ar-AE"/>
        </w:rPr>
      </w:pPr>
      <w:r>
        <w:rPr>
          <w:rFonts w:cstheme="minorBidi" w:hint="cs"/>
          <w:sz w:val="24"/>
          <w:szCs w:val="24"/>
          <w:rtl/>
          <w:lang w:bidi="ar-AE"/>
        </w:rPr>
        <w:t>ت-</w:t>
      </w:r>
      <w:r w:rsidR="00CF079E">
        <w:rPr>
          <w:rFonts w:cstheme="minorBidi" w:hint="cs"/>
          <w:sz w:val="24"/>
          <w:szCs w:val="24"/>
          <w:rtl/>
          <w:lang w:bidi="ar-AE"/>
        </w:rPr>
        <w:t xml:space="preserve"> أ</w:t>
      </w:r>
      <w:r>
        <w:rPr>
          <w:rFonts w:cstheme="minorBidi" w:hint="cs"/>
          <w:sz w:val="24"/>
          <w:szCs w:val="24"/>
          <w:rtl/>
          <w:lang w:bidi="ar-AE"/>
        </w:rPr>
        <w:t>كبر في الامبيرمتر الايسر</w:t>
      </w:r>
      <w:r w:rsidR="00CF079E">
        <w:rPr>
          <w:rFonts w:cstheme="minorBidi" w:hint="cs"/>
          <w:sz w:val="24"/>
          <w:szCs w:val="24"/>
          <w:rtl/>
          <w:lang w:bidi="ar-AE"/>
        </w:rPr>
        <w:t>.</w:t>
      </w:r>
    </w:p>
    <w:p w:rsidR="00306899" w:rsidRPr="00306899" w:rsidRDefault="00CF079E" w:rsidP="00CF079E">
      <w:pPr>
        <w:spacing w:line="360" w:lineRule="auto"/>
        <w:ind w:left="594" w:hanging="594"/>
        <w:rPr>
          <w:rFonts w:cstheme="minorBidi"/>
          <w:sz w:val="24"/>
          <w:szCs w:val="24"/>
          <w:rtl/>
          <w:lang w:bidi="ar-AE"/>
        </w:rPr>
      </w:pPr>
      <w:r>
        <w:rPr>
          <w:rFonts w:cstheme="minorBidi" w:hint="cs"/>
          <w:sz w:val="24"/>
          <w:szCs w:val="24"/>
          <w:rtl/>
          <w:lang w:bidi="ar-AE"/>
        </w:rPr>
        <w:t>ث. أ</w:t>
      </w:r>
      <w:r w:rsidR="00306899">
        <w:rPr>
          <w:rFonts w:cstheme="minorBidi" w:hint="cs"/>
          <w:sz w:val="24"/>
          <w:szCs w:val="24"/>
          <w:rtl/>
          <w:lang w:bidi="ar-AE"/>
        </w:rPr>
        <w:t xml:space="preserve">صغر </w:t>
      </w:r>
      <w:r w:rsidR="00A677DB">
        <w:rPr>
          <w:rFonts w:cstheme="minorBidi" w:hint="cs"/>
          <w:sz w:val="24"/>
          <w:szCs w:val="24"/>
          <w:rtl/>
          <w:lang w:bidi="ar-AE"/>
        </w:rPr>
        <w:t xml:space="preserve">بعد مرور التيار </w:t>
      </w:r>
      <w:r>
        <w:rPr>
          <w:rFonts w:cstheme="minorBidi" w:hint="cs"/>
          <w:sz w:val="24"/>
          <w:szCs w:val="24"/>
          <w:rtl/>
          <w:lang w:bidi="ar-AE"/>
        </w:rPr>
        <w:t>عبر</w:t>
      </w:r>
      <w:r w:rsidR="00A677DB">
        <w:rPr>
          <w:rFonts w:cstheme="minorBidi" w:hint="cs"/>
          <w:sz w:val="24"/>
          <w:szCs w:val="24"/>
          <w:rtl/>
          <w:lang w:bidi="ar-AE"/>
        </w:rPr>
        <w:t xml:space="preserve"> المصباح.</w:t>
      </w:r>
    </w:p>
    <w:p w:rsidR="008A0C7C" w:rsidRPr="00A677DB" w:rsidRDefault="00A677DB" w:rsidP="008A0C7C">
      <w:pPr>
        <w:spacing w:line="360" w:lineRule="auto"/>
        <w:ind w:left="452" w:hanging="452"/>
        <w:rPr>
          <w:rFonts w:cs="Arial"/>
          <w:sz w:val="24"/>
          <w:szCs w:val="24"/>
          <w:rtl/>
          <w:lang w:bidi="ar-AE"/>
        </w:rPr>
      </w:pPr>
      <w:r>
        <w:rPr>
          <w:rFonts w:cs="Arial" w:hint="cs"/>
          <w:sz w:val="24"/>
          <w:szCs w:val="24"/>
          <w:rtl/>
          <w:lang w:bidi="ar-AE"/>
        </w:rPr>
        <w:t>عللوا اجاب</w:t>
      </w:r>
      <w:r w:rsidR="00CF079E">
        <w:rPr>
          <w:rFonts w:cs="Arial" w:hint="cs"/>
          <w:sz w:val="24"/>
          <w:szCs w:val="24"/>
          <w:rtl/>
          <w:lang w:bidi="ar-AE"/>
        </w:rPr>
        <w:t>ا</w:t>
      </w:r>
      <w:r>
        <w:rPr>
          <w:rFonts w:cs="Arial" w:hint="cs"/>
          <w:sz w:val="24"/>
          <w:szCs w:val="24"/>
          <w:rtl/>
          <w:lang w:bidi="ar-AE"/>
        </w:rPr>
        <w:t>تكم</w:t>
      </w:r>
      <w:r w:rsidR="00CF079E">
        <w:rPr>
          <w:rFonts w:cs="Arial" w:hint="cs"/>
          <w:sz w:val="24"/>
          <w:szCs w:val="24"/>
          <w:rtl/>
          <w:lang w:bidi="ar-AE"/>
        </w:rPr>
        <w:t>.</w:t>
      </w:r>
    </w:p>
    <w:p w:rsidR="008A0C7C" w:rsidRDefault="008A0C7C" w:rsidP="008A0C7C">
      <w:pPr>
        <w:spacing w:line="360" w:lineRule="auto"/>
        <w:ind w:left="452" w:hanging="452"/>
        <w:rPr>
          <w:rFonts w:cstheme="minorBidi"/>
          <w:b/>
          <w:bCs/>
          <w:sz w:val="24"/>
          <w:szCs w:val="24"/>
          <w:u w:val="single"/>
          <w:rtl/>
          <w:lang w:bidi="ar-AE"/>
        </w:rPr>
      </w:pPr>
    </w:p>
    <w:p w:rsidR="00A677DB" w:rsidRDefault="00A677DB" w:rsidP="008A0C7C">
      <w:pPr>
        <w:spacing w:line="360" w:lineRule="auto"/>
        <w:ind w:left="452" w:hanging="452"/>
        <w:rPr>
          <w:rFonts w:cstheme="minorBidi"/>
          <w:b/>
          <w:bCs/>
          <w:sz w:val="24"/>
          <w:szCs w:val="24"/>
          <w:u w:val="single"/>
          <w:rtl/>
          <w:lang w:bidi="ar-AE"/>
        </w:rPr>
      </w:pPr>
    </w:p>
    <w:p w:rsidR="00A677DB" w:rsidRDefault="00A677DB" w:rsidP="008A0C7C">
      <w:pPr>
        <w:spacing w:line="360" w:lineRule="auto"/>
        <w:ind w:left="452" w:hanging="452"/>
        <w:rPr>
          <w:rFonts w:cstheme="minorBidi"/>
          <w:b/>
          <w:bCs/>
          <w:sz w:val="24"/>
          <w:szCs w:val="24"/>
          <w:u w:val="single"/>
          <w:rtl/>
          <w:lang w:bidi="ar-AE"/>
        </w:rPr>
      </w:pPr>
    </w:p>
    <w:p w:rsidR="008A0C7C" w:rsidRPr="00A677DB" w:rsidRDefault="00820517" w:rsidP="008A0C7C">
      <w:pPr>
        <w:spacing w:line="360" w:lineRule="auto"/>
        <w:ind w:left="452" w:hanging="452"/>
        <w:rPr>
          <w:rFonts w:cs="Arial"/>
          <w:b/>
          <w:bCs/>
          <w:sz w:val="24"/>
          <w:szCs w:val="24"/>
          <w:u w:val="single"/>
          <w:rtl/>
          <w:lang w:bidi="ar-AE"/>
        </w:rPr>
      </w:pPr>
      <w:r>
        <w:rPr>
          <w:rFonts w:cs="David" w:hint="cs"/>
          <w:sz w:val="24"/>
          <w:szCs w:val="24"/>
          <w:rtl/>
          <w:lang w:eastAsia="en-US"/>
        </w:rPr>
        <w:drawing>
          <wp:anchor distT="0" distB="0" distL="114300" distR="114300" simplePos="0" relativeHeight="251895296" behindDoc="0" locked="0" layoutInCell="1" allowOverlap="1" wp14:anchorId="0EADBC21" wp14:editId="3A16E434">
            <wp:simplePos x="0" y="0"/>
            <wp:positionH relativeFrom="column">
              <wp:posOffset>-419100</wp:posOffset>
            </wp:positionH>
            <wp:positionV relativeFrom="paragraph">
              <wp:posOffset>15240</wp:posOffset>
            </wp:positionV>
            <wp:extent cx="2840355" cy="1871980"/>
            <wp:effectExtent l="0" t="0" r="0"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99-energy-arabic.jpg"/>
                    <pic:cNvPicPr/>
                  </pic:nvPicPr>
                  <pic:blipFill>
                    <a:blip r:embed="rId81">
                      <a:extLst>
                        <a:ext uri="{28A0092B-C50C-407E-A947-70E740481C1C}">
                          <a14:useLocalDpi xmlns:a14="http://schemas.microsoft.com/office/drawing/2010/main" val="0"/>
                        </a:ext>
                      </a:extLst>
                    </a:blip>
                    <a:stretch>
                      <a:fillRect/>
                    </a:stretch>
                  </pic:blipFill>
                  <pic:spPr>
                    <a:xfrm>
                      <a:off x="0" y="0"/>
                      <a:ext cx="2840355" cy="1871980"/>
                    </a:xfrm>
                    <a:prstGeom prst="rect">
                      <a:avLst/>
                    </a:prstGeom>
                  </pic:spPr>
                </pic:pic>
              </a:graphicData>
            </a:graphic>
            <wp14:sizeRelH relativeFrom="margin">
              <wp14:pctWidth>0</wp14:pctWidth>
            </wp14:sizeRelH>
            <wp14:sizeRelV relativeFrom="margin">
              <wp14:pctHeight>0</wp14:pctHeight>
            </wp14:sizeRelV>
          </wp:anchor>
        </w:drawing>
      </w:r>
      <w:r w:rsidR="00A677DB">
        <w:rPr>
          <w:rFonts w:cs="Arial" w:hint="cs"/>
          <w:b/>
          <w:bCs/>
          <w:sz w:val="24"/>
          <w:szCs w:val="24"/>
          <w:u w:val="single"/>
          <w:rtl/>
          <w:lang w:bidi="ar-AE"/>
        </w:rPr>
        <w:t>القدرة الكهربائية</w:t>
      </w:r>
    </w:p>
    <w:p w:rsidR="008A0C7C" w:rsidRPr="00734316" w:rsidRDefault="008A0C7C" w:rsidP="008A0C7C">
      <w:pPr>
        <w:spacing w:line="360" w:lineRule="auto"/>
        <w:ind w:left="452" w:hanging="452"/>
        <w:rPr>
          <w:rFonts w:cs="David"/>
          <w:sz w:val="24"/>
          <w:szCs w:val="24"/>
          <w:rtl/>
        </w:rPr>
      </w:pPr>
    </w:p>
    <w:p w:rsidR="00A677DB" w:rsidRDefault="008A0C7C" w:rsidP="007C72D4">
      <w:pPr>
        <w:spacing w:line="360" w:lineRule="auto"/>
        <w:ind w:left="452" w:hanging="452"/>
        <w:rPr>
          <w:rFonts w:cstheme="minorBidi"/>
          <w:sz w:val="24"/>
          <w:szCs w:val="24"/>
          <w:rtl/>
          <w:lang w:bidi="ar-AE"/>
        </w:rPr>
      </w:pPr>
      <w:r w:rsidRPr="00734316">
        <w:rPr>
          <w:rFonts w:cs="David" w:hint="cs"/>
          <w:sz w:val="24"/>
          <w:szCs w:val="24"/>
          <w:rtl/>
        </w:rPr>
        <w:t xml:space="preserve">45. </w:t>
      </w:r>
      <w:r w:rsidR="007C72D4">
        <w:rPr>
          <w:rFonts w:cstheme="minorBidi" w:hint="cs"/>
          <w:sz w:val="24"/>
          <w:szCs w:val="24"/>
          <w:rtl/>
          <w:lang w:bidi="ar-AE"/>
        </w:rPr>
        <w:t>أمامكم</w:t>
      </w:r>
      <w:r w:rsidR="00A677DB">
        <w:rPr>
          <w:rFonts w:cstheme="minorBidi" w:hint="cs"/>
          <w:sz w:val="24"/>
          <w:szCs w:val="24"/>
          <w:rtl/>
          <w:lang w:bidi="ar-AE"/>
        </w:rPr>
        <w:t xml:space="preserve"> دائرة كهربائية.</w:t>
      </w:r>
    </w:p>
    <w:p w:rsidR="00A677DB" w:rsidRDefault="00A677DB" w:rsidP="007C72D4">
      <w:pPr>
        <w:spacing w:line="360" w:lineRule="auto"/>
        <w:ind w:left="452" w:hanging="452"/>
        <w:rPr>
          <w:rFonts w:cstheme="minorBidi"/>
          <w:sz w:val="24"/>
          <w:szCs w:val="24"/>
          <w:rtl/>
          <w:lang w:bidi="ar-AE"/>
        </w:rPr>
      </w:pPr>
      <w:r>
        <w:rPr>
          <w:rFonts w:cstheme="minorBidi" w:hint="cs"/>
          <w:sz w:val="24"/>
          <w:szCs w:val="24"/>
          <w:rtl/>
          <w:lang w:bidi="ar-AE"/>
        </w:rPr>
        <w:t>م</w:t>
      </w:r>
      <w:r w:rsidR="007C72D4">
        <w:rPr>
          <w:rFonts w:cstheme="minorBidi" w:hint="cs"/>
          <w:sz w:val="24"/>
          <w:szCs w:val="24"/>
          <w:rtl/>
          <w:lang w:bidi="ar-AE"/>
        </w:rPr>
        <w:t>ُ</w:t>
      </w:r>
      <w:r>
        <w:rPr>
          <w:rFonts w:cstheme="minorBidi" w:hint="cs"/>
          <w:sz w:val="24"/>
          <w:szCs w:val="24"/>
          <w:rtl/>
          <w:lang w:bidi="ar-AE"/>
        </w:rPr>
        <w:t xml:space="preserve">عطى </w:t>
      </w:r>
      <w:r w:rsidR="007C72D4">
        <w:rPr>
          <w:rFonts w:cstheme="minorBidi" w:hint="cs"/>
          <w:sz w:val="24"/>
          <w:szCs w:val="24"/>
          <w:rtl/>
          <w:lang w:bidi="ar-AE"/>
        </w:rPr>
        <w:t>أ</w:t>
      </w:r>
      <w:r>
        <w:rPr>
          <w:rFonts w:cstheme="minorBidi" w:hint="cs"/>
          <w:sz w:val="24"/>
          <w:szCs w:val="24"/>
          <w:rtl/>
          <w:lang w:bidi="ar-AE"/>
        </w:rPr>
        <w:t>ن:</w:t>
      </w:r>
    </w:p>
    <w:p w:rsidR="008A0C7C" w:rsidRDefault="008A0C7C" w:rsidP="008A0C7C">
      <w:pPr>
        <w:spacing w:line="360" w:lineRule="auto"/>
        <w:ind w:left="904" w:hanging="452"/>
        <w:rPr>
          <w:rFonts w:cs="David"/>
          <w:sz w:val="24"/>
          <w:szCs w:val="24"/>
          <w:rtl/>
        </w:rPr>
      </w:pPr>
      <w:r w:rsidRPr="00734316">
        <w:rPr>
          <w:rFonts w:cs="David"/>
          <w:sz w:val="24"/>
          <w:szCs w:val="24"/>
        </w:rPr>
        <w:t>R</w:t>
      </w:r>
      <w:r w:rsidRPr="00734316">
        <w:rPr>
          <w:rFonts w:cs="David"/>
          <w:sz w:val="24"/>
          <w:szCs w:val="24"/>
          <w:vertAlign w:val="subscript"/>
        </w:rPr>
        <w:t>1</w:t>
      </w:r>
      <w:r w:rsidRPr="00734316">
        <w:rPr>
          <w:rFonts w:cs="David"/>
          <w:sz w:val="24"/>
          <w:szCs w:val="24"/>
        </w:rPr>
        <w:t xml:space="preserve"> = 4Ω</w:t>
      </w:r>
      <w:r w:rsidRPr="00734316">
        <w:rPr>
          <w:rFonts w:cs="David" w:hint="cs"/>
          <w:sz w:val="24"/>
          <w:szCs w:val="24"/>
          <w:rtl/>
        </w:rPr>
        <w:t xml:space="preserve">. </w:t>
      </w:r>
      <w:r w:rsidRPr="00734316">
        <w:rPr>
          <w:rFonts w:cs="David"/>
          <w:sz w:val="24"/>
          <w:szCs w:val="24"/>
        </w:rPr>
        <w:t>R</w:t>
      </w:r>
      <w:r w:rsidRPr="00734316">
        <w:rPr>
          <w:rFonts w:cs="David"/>
          <w:sz w:val="24"/>
          <w:szCs w:val="24"/>
          <w:vertAlign w:val="subscript"/>
        </w:rPr>
        <w:t>2</w:t>
      </w:r>
      <w:r w:rsidRPr="00734316">
        <w:rPr>
          <w:rFonts w:cs="David"/>
          <w:sz w:val="24"/>
          <w:szCs w:val="24"/>
        </w:rPr>
        <w:t xml:space="preserve"> = 8Ω</w:t>
      </w:r>
      <w:r w:rsidRPr="00734316">
        <w:rPr>
          <w:rFonts w:cs="David" w:hint="cs"/>
          <w:sz w:val="24"/>
          <w:szCs w:val="24"/>
          <w:rtl/>
        </w:rPr>
        <w:t>.</w:t>
      </w:r>
    </w:p>
    <w:p w:rsidR="00A677DB" w:rsidRPr="00A677DB" w:rsidRDefault="007C72D4" w:rsidP="007C72D4">
      <w:pPr>
        <w:spacing w:line="360" w:lineRule="auto"/>
        <w:ind w:left="904" w:hanging="452"/>
        <w:rPr>
          <w:rFonts w:cstheme="minorBidi"/>
          <w:sz w:val="24"/>
          <w:szCs w:val="24"/>
          <w:rtl/>
          <w:lang w:bidi="ar-AE"/>
        </w:rPr>
      </w:pPr>
      <w:r>
        <w:rPr>
          <w:rFonts w:cstheme="minorBidi" w:hint="cs"/>
          <w:sz w:val="24"/>
          <w:szCs w:val="24"/>
          <w:rtl/>
          <w:lang w:bidi="ar-AE"/>
        </w:rPr>
        <w:t>يُشير</w:t>
      </w:r>
      <w:r w:rsidR="00A677DB">
        <w:rPr>
          <w:rFonts w:cstheme="minorBidi" w:hint="cs"/>
          <w:sz w:val="24"/>
          <w:szCs w:val="24"/>
          <w:rtl/>
          <w:lang w:bidi="ar-AE"/>
        </w:rPr>
        <w:t xml:space="preserve"> الامبيرمتر </w:t>
      </w:r>
      <w:r>
        <w:rPr>
          <w:rFonts w:cstheme="minorBidi" w:hint="cs"/>
          <w:sz w:val="24"/>
          <w:szCs w:val="24"/>
          <w:rtl/>
          <w:lang w:bidi="ar-AE"/>
        </w:rPr>
        <w:t>في</w:t>
      </w:r>
      <w:r w:rsidR="00A677DB">
        <w:rPr>
          <w:rFonts w:cstheme="minorBidi" w:hint="cs"/>
          <w:sz w:val="24"/>
          <w:szCs w:val="24"/>
          <w:rtl/>
          <w:lang w:bidi="ar-AE"/>
        </w:rPr>
        <w:t xml:space="preserve"> الدائرة</w:t>
      </w:r>
      <w:r>
        <w:rPr>
          <w:rFonts w:cstheme="minorBidi" w:hint="cs"/>
          <w:sz w:val="24"/>
          <w:szCs w:val="24"/>
          <w:rtl/>
          <w:lang w:bidi="ar-AE"/>
        </w:rPr>
        <w:t xml:space="preserve"> الكهربائية</w:t>
      </w:r>
      <w:r w:rsidR="00A677DB">
        <w:rPr>
          <w:rFonts w:cstheme="minorBidi" w:hint="cs"/>
          <w:sz w:val="24"/>
          <w:szCs w:val="24"/>
          <w:rtl/>
          <w:lang w:bidi="ar-AE"/>
        </w:rPr>
        <w:t xml:space="preserve"> </w:t>
      </w:r>
      <w:r>
        <w:rPr>
          <w:rFonts w:cstheme="minorBidi" w:hint="cs"/>
          <w:sz w:val="24"/>
          <w:szCs w:val="24"/>
          <w:rtl/>
          <w:lang w:bidi="ar-AE"/>
        </w:rPr>
        <w:t xml:space="preserve">إلى شدة تيار </w:t>
      </w:r>
      <w:r w:rsidR="00A677DB">
        <w:rPr>
          <w:rFonts w:cstheme="minorBidi" w:hint="cs"/>
          <w:sz w:val="24"/>
          <w:szCs w:val="24"/>
          <w:rtl/>
          <w:lang w:bidi="ar-AE"/>
        </w:rPr>
        <w:t>كهربائي</w:t>
      </w:r>
      <w:r>
        <w:rPr>
          <w:rFonts w:cstheme="minorBidi" w:hint="cs"/>
          <w:sz w:val="24"/>
          <w:szCs w:val="24"/>
          <w:rtl/>
          <w:lang w:bidi="ar-AE"/>
        </w:rPr>
        <w:t xml:space="preserve"> مقداره</w:t>
      </w:r>
      <w:r w:rsidR="00A677DB">
        <w:rPr>
          <w:rFonts w:cstheme="minorBidi" w:hint="cs"/>
          <w:sz w:val="24"/>
          <w:szCs w:val="24"/>
          <w:rtl/>
          <w:lang w:bidi="ar-AE"/>
        </w:rPr>
        <w:t xml:space="preserve"> 3 </w:t>
      </w:r>
      <w:r>
        <w:rPr>
          <w:rFonts w:cstheme="minorBidi" w:hint="cs"/>
          <w:sz w:val="24"/>
          <w:szCs w:val="24"/>
          <w:rtl/>
          <w:lang w:bidi="ar-AE"/>
        </w:rPr>
        <w:t>أ</w:t>
      </w:r>
      <w:r w:rsidR="00A677DB">
        <w:rPr>
          <w:rFonts w:cstheme="minorBidi" w:hint="cs"/>
          <w:sz w:val="24"/>
          <w:szCs w:val="24"/>
          <w:rtl/>
          <w:lang w:bidi="ar-AE"/>
        </w:rPr>
        <w:t>مبير.</w:t>
      </w:r>
    </w:p>
    <w:p w:rsidR="00F105B4" w:rsidRDefault="007C72D4" w:rsidP="007C72D4">
      <w:pPr>
        <w:spacing w:line="360" w:lineRule="auto"/>
        <w:ind w:left="-58" w:firstLine="58"/>
        <w:rPr>
          <w:rFonts w:cstheme="minorBidi"/>
          <w:sz w:val="24"/>
          <w:szCs w:val="24"/>
          <w:rtl/>
          <w:lang w:bidi="ar-AE"/>
        </w:rPr>
      </w:pPr>
      <w:r>
        <w:rPr>
          <w:rFonts w:cstheme="minorBidi" w:hint="cs"/>
          <w:sz w:val="24"/>
          <w:szCs w:val="24"/>
          <w:rtl/>
          <w:lang w:bidi="ar-AE"/>
        </w:rPr>
        <w:t>أ</w:t>
      </w:r>
      <w:r w:rsidR="00A677DB">
        <w:rPr>
          <w:rFonts w:cstheme="minorBidi" w:hint="cs"/>
          <w:sz w:val="24"/>
          <w:szCs w:val="24"/>
          <w:rtl/>
          <w:lang w:bidi="ar-AE"/>
        </w:rPr>
        <w:t xml:space="preserve">ي </w:t>
      </w:r>
      <w:r>
        <w:rPr>
          <w:rFonts w:cstheme="minorBidi" w:hint="cs"/>
          <w:sz w:val="24"/>
          <w:szCs w:val="24"/>
          <w:rtl/>
          <w:lang w:bidi="ar-AE"/>
        </w:rPr>
        <w:t xml:space="preserve">مقاوم كهربائي </w:t>
      </w:r>
      <w:r w:rsidR="00A677DB">
        <w:rPr>
          <w:rFonts w:cstheme="minorBidi" w:hint="cs"/>
          <w:sz w:val="24"/>
          <w:szCs w:val="24"/>
          <w:rtl/>
          <w:lang w:bidi="ar-AE"/>
        </w:rPr>
        <w:t xml:space="preserve">ترتفع درجة حرارته اكثر؟ (افرضوا </w:t>
      </w:r>
      <w:r>
        <w:rPr>
          <w:rFonts w:cstheme="minorBidi" w:hint="cs"/>
          <w:sz w:val="24"/>
          <w:szCs w:val="24"/>
          <w:rtl/>
          <w:lang w:bidi="ar-AE"/>
        </w:rPr>
        <w:t>أن المقاومين متشابه</w:t>
      </w:r>
      <w:r w:rsidR="00A677DB">
        <w:rPr>
          <w:rFonts w:cstheme="minorBidi" w:hint="cs"/>
          <w:sz w:val="24"/>
          <w:szCs w:val="24"/>
          <w:rtl/>
          <w:lang w:bidi="ar-AE"/>
        </w:rPr>
        <w:t>ين و</w:t>
      </w:r>
      <w:r>
        <w:rPr>
          <w:rFonts w:cstheme="minorBidi" w:hint="cs"/>
          <w:sz w:val="24"/>
          <w:szCs w:val="24"/>
          <w:rtl/>
          <w:lang w:bidi="ar-AE"/>
        </w:rPr>
        <w:t xml:space="preserve">توجد </w:t>
      </w:r>
      <w:r w:rsidR="00A677DB">
        <w:rPr>
          <w:rFonts w:cstheme="minorBidi" w:hint="cs"/>
          <w:sz w:val="24"/>
          <w:szCs w:val="24"/>
          <w:rtl/>
          <w:lang w:bidi="ar-AE"/>
        </w:rPr>
        <w:t xml:space="preserve">لهما نفس درجة الحرارة </w:t>
      </w:r>
      <w:r>
        <w:rPr>
          <w:rFonts w:cstheme="minorBidi" w:hint="cs"/>
          <w:sz w:val="24"/>
          <w:szCs w:val="24"/>
          <w:rtl/>
          <w:lang w:bidi="ar-AE"/>
        </w:rPr>
        <w:t>الإبتدائية</w:t>
      </w:r>
      <w:r w:rsidR="00A677DB">
        <w:rPr>
          <w:rFonts w:cstheme="minorBidi" w:hint="cs"/>
          <w:sz w:val="24"/>
          <w:szCs w:val="24"/>
          <w:rtl/>
          <w:lang w:bidi="ar-AE"/>
        </w:rPr>
        <w:t>)</w:t>
      </w:r>
      <w:r>
        <w:rPr>
          <w:rFonts w:cstheme="minorBidi" w:hint="cs"/>
          <w:sz w:val="24"/>
          <w:szCs w:val="24"/>
          <w:rtl/>
          <w:lang w:bidi="ar-AE"/>
        </w:rPr>
        <w:t xml:space="preserve"> </w:t>
      </w:r>
      <w:r w:rsidR="00F105B4">
        <w:rPr>
          <w:rFonts w:cstheme="minorBidi" w:hint="cs"/>
          <w:sz w:val="24"/>
          <w:szCs w:val="24"/>
          <w:rtl/>
          <w:lang w:bidi="ar-AE"/>
        </w:rPr>
        <w:t>عللوا اجابتكم</w:t>
      </w:r>
      <w:r>
        <w:rPr>
          <w:rFonts w:cstheme="minorBidi" w:hint="cs"/>
          <w:sz w:val="24"/>
          <w:szCs w:val="24"/>
          <w:rtl/>
          <w:lang w:bidi="ar-AE"/>
        </w:rPr>
        <w:t>.</w:t>
      </w:r>
    </w:p>
    <w:p w:rsidR="007C72D4" w:rsidRPr="00A677DB" w:rsidRDefault="007C72D4" w:rsidP="007C72D4">
      <w:pPr>
        <w:spacing w:line="360" w:lineRule="auto"/>
        <w:ind w:left="-58" w:firstLine="58"/>
        <w:rPr>
          <w:rFonts w:cstheme="minorBidi"/>
          <w:sz w:val="24"/>
          <w:szCs w:val="24"/>
          <w:rtl/>
          <w:lang w:bidi="ar-AE"/>
        </w:rPr>
      </w:pPr>
    </w:p>
    <w:p w:rsidR="008A0C7C" w:rsidRPr="00F105B4" w:rsidRDefault="00F105B4" w:rsidP="008A0C7C">
      <w:pPr>
        <w:widowControl w:val="0"/>
        <w:autoSpaceDE w:val="0"/>
        <w:autoSpaceDN w:val="0"/>
        <w:adjustRightInd w:val="0"/>
        <w:spacing w:line="360" w:lineRule="auto"/>
        <w:ind w:left="401" w:hanging="401"/>
        <w:jc w:val="both"/>
        <w:textAlignment w:val="center"/>
        <w:rPr>
          <w:rFonts w:cstheme="minorBidi"/>
          <w:b/>
          <w:bCs/>
          <w:color w:val="000000"/>
          <w:sz w:val="24"/>
          <w:szCs w:val="24"/>
          <w:u w:val="single"/>
          <w:rtl/>
          <w:lang w:bidi="ar-AE"/>
        </w:rPr>
      </w:pPr>
      <w:r>
        <w:rPr>
          <w:rFonts w:cstheme="minorBidi" w:hint="cs"/>
          <w:b/>
          <w:bCs/>
          <w:color w:val="000000"/>
          <w:sz w:val="24"/>
          <w:szCs w:val="24"/>
          <w:u w:val="single"/>
          <w:rtl/>
          <w:lang w:bidi="ar-AE"/>
        </w:rPr>
        <w:t>النجاعة</w:t>
      </w:r>
    </w:p>
    <w:p w:rsidR="00F105B4" w:rsidRPr="00F105B4" w:rsidRDefault="008A0C7C" w:rsidP="007C72D4">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r w:rsidRPr="00734316">
        <w:rPr>
          <w:rFonts w:cs="David" w:hint="cs"/>
          <w:color w:val="000000"/>
          <w:sz w:val="24"/>
          <w:szCs w:val="24"/>
          <w:rtl/>
        </w:rPr>
        <w:t>46</w:t>
      </w:r>
      <w:r w:rsidRPr="00734316">
        <w:rPr>
          <w:rFonts w:cs="David"/>
          <w:color w:val="000000"/>
          <w:sz w:val="24"/>
          <w:szCs w:val="24"/>
          <w:rtl/>
        </w:rPr>
        <w:t>.</w:t>
      </w:r>
      <w:r w:rsidRPr="00734316">
        <w:rPr>
          <w:rFonts w:cs="David"/>
          <w:color w:val="000000"/>
          <w:sz w:val="24"/>
          <w:szCs w:val="24"/>
          <w:rtl/>
        </w:rPr>
        <w:tab/>
      </w:r>
      <w:r w:rsidR="007C72D4">
        <w:rPr>
          <w:rFonts w:cstheme="minorBidi" w:hint="cs"/>
          <w:color w:val="000000"/>
          <w:sz w:val="24"/>
          <w:szCs w:val="24"/>
          <w:rtl/>
          <w:lang w:bidi="ar-AE"/>
        </w:rPr>
        <w:t xml:space="preserve">يزوِّدنا </w:t>
      </w:r>
      <w:r w:rsidR="00F105B4">
        <w:rPr>
          <w:rFonts w:cstheme="minorBidi" w:hint="cs"/>
          <w:color w:val="000000"/>
          <w:sz w:val="24"/>
          <w:szCs w:val="24"/>
          <w:rtl/>
          <w:lang w:bidi="ar-AE"/>
        </w:rPr>
        <w:t xml:space="preserve">فرن تسخين بـكمية حرارة مقدارها </w:t>
      </w:r>
      <w:r w:rsidR="00F105B4">
        <w:rPr>
          <w:rFonts w:cs="David"/>
          <w:color w:val="000000"/>
          <w:sz w:val="24"/>
          <w:szCs w:val="24"/>
        </w:rPr>
        <w:t>J</w:t>
      </w:r>
      <w:r w:rsidR="00F105B4" w:rsidRPr="00734316">
        <w:rPr>
          <w:rFonts w:cs="David"/>
          <w:color w:val="000000"/>
          <w:sz w:val="24"/>
          <w:szCs w:val="24"/>
          <w:rtl/>
        </w:rPr>
        <w:t>1000</w:t>
      </w:r>
      <w:r w:rsidR="00F105B4">
        <w:rPr>
          <w:rFonts w:cstheme="minorBidi"/>
          <w:color w:val="000000"/>
          <w:sz w:val="24"/>
          <w:szCs w:val="24"/>
        </w:rPr>
        <w:t xml:space="preserve"> </w:t>
      </w:r>
      <w:r w:rsidR="00F105B4">
        <w:rPr>
          <w:rFonts w:cstheme="minorBidi" w:hint="cs"/>
          <w:color w:val="000000"/>
          <w:sz w:val="24"/>
          <w:szCs w:val="24"/>
          <w:lang w:bidi="ar-AE"/>
        </w:rPr>
        <w:t>2</w:t>
      </w:r>
      <w:r w:rsidR="00F105B4">
        <w:rPr>
          <w:rFonts w:cs="Times New Roman" w:hint="cs"/>
          <w:color w:val="000000"/>
          <w:sz w:val="24"/>
          <w:szCs w:val="24"/>
          <w:rtl/>
          <w:lang w:bidi="ar-AE"/>
        </w:rPr>
        <w:t xml:space="preserve">خلال </w:t>
      </w:r>
      <w:r w:rsidR="00F105B4">
        <w:rPr>
          <w:rFonts w:cstheme="minorBidi" w:hint="cs"/>
          <w:color w:val="000000"/>
          <w:sz w:val="24"/>
          <w:szCs w:val="24"/>
          <w:rtl/>
          <w:lang w:bidi="ar-AE"/>
        </w:rPr>
        <w:t>ثانية</w:t>
      </w:r>
      <w:r w:rsidR="007C72D4">
        <w:rPr>
          <w:rFonts w:cstheme="minorBidi" w:hint="cs"/>
          <w:color w:val="000000"/>
          <w:sz w:val="24"/>
          <w:szCs w:val="24"/>
          <w:rtl/>
          <w:lang w:bidi="ar-AE"/>
        </w:rPr>
        <w:t>.</w:t>
      </w:r>
      <w:r w:rsidR="00F105B4">
        <w:rPr>
          <w:rFonts w:cstheme="minorBidi" w:hint="cs"/>
          <w:color w:val="000000"/>
          <w:sz w:val="24"/>
          <w:szCs w:val="24"/>
          <w:rtl/>
          <w:lang w:bidi="ar-AE"/>
        </w:rPr>
        <w:t xml:space="preserve"> قدرة الفرن هي:</w:t>
      </w:r>
    </w:p>
    <w:p w:rsidR="008A0C7C" w:rsidRPr="00734316" w:rsidRDefault="008A0C7C" w:rsidP="00F105B4">
      <w:pPr>
        <w:widowControl w:val="0"/>
        <w:tabs>
          <w:tab w:val="left" w:pos="425"/>
          <w:tab w:val="left" w:pos="992"/>
          <w:tab w:val="left" w:pos="2011"/>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sidR="00F105B4">
        <w:rPr>
          <w:rFonts w:cs="Arial" w:hint="cs"/>
          <w:color w:val="000000"/>
          <w:sz w:val="24"/>
          <w:szCs w:val="24"/>
          <w:rtl/>
          <w:lang w:bidi="ar-AE"/>
        </w:rPr>
        <w:t>أ.</w:t>
      </w:r>
      <w:r w:rsidRPr="00734316">
        <w:rPr>
          <w:rFonts w:cs="David"/>
          <w:color w:val="000000"/>
          <w:sz w:val="24"/>
          <w:szCs w:val="24"/>
          <w:rtl/>
        </w:rPr>
        <w:tab/>
      </w:r>
      <w:r w:rsidR="00706EED">
        <w:rPr>
          <w:rFonts w:cs="David"/>
          <w:color w:val="000000"/>
          <w:sz w:val="24"/>
          <w:szCs w:val="24"/>
        </w:rPr>
        <w:t>J</w:t>
      </w:r>
      <w:r w:rsidRPr="00734316">
        <w:rPr>
          <w:rFonts w:cs="David"/>
          <w:color w:val="000000"/>
          <w:sz w:val="24"/>
          <w:szCs w:val="24"/>
          <w:rtl/>
        </w:rPr>
        <w:t>500</w:t>
      </w:r>
      <w:r w:rsidRPr="00734316">
        <w:rPr>
          <w:rFonts w:cs="David"/>
          <w:color w:val="000000"/>
          <w:sz w:val="24"/>
          <w:szCs w:val="24"/>
          <w:rtl/>
        </w:rPr>
        <w:tab/>
      </w:r>
      <w:r w:rsidRPr="00734316">
        <w:rPr>
          <w:rFonts w:cs="David"/>
          <w:color w:val="000000"/>
          <w:sz w:val="24"/>
          <w:szCs w:val="24"/>
          <w:rtl/>
        </w:rPr>
        <w:tab/>
      </w:r>
      <w:r w:rsidR="00F105B4">
        <w:rPr>
          <w:rFonts w:cs="Arial" w:hint="cs"/>
          <w:color w:val="000000"/>
          <w:sz w:val="24"/>
          <w:szCs w:val="24"/>
          <w:rtl/>
          <w:lang w:bidi="ar-AE"/>
        </w:rPr>
        <w:t>ت.</w:t>
      </w:r>
      <w:r w:rsidRPr="00734316">
        <w:rPr>
          <w:rFonts w:cs="David"/>
          <w:color w:val="000000"/>
          <w:sz w:val="24"/>
          <w:szCs w:val="24"/>
          <w:rtl/>
        </w:rPr>
        <w:tab/>
      </w:r>
      <w:r w:rsidR="00706EED">
        <w:rPr>
          <w:rFonts w:cs="David"/>
          <w:color w:val="000000"/>
          <w:sz w:val="24"/>
          <w:szCs w:val="24"/>
        </w:rPr>
        <w:t>J</w:t>
      </w:r>
      <w:r w:rsidRPr="00734316">
        <w:rPr>
          <w:rFonts w:cs="David"/>
          <w:color w:val="000000"/>
          <w:sz w:val="24"/>
          <w:szCs w:val="24"/>
          <w:rtl/>
        </w:rPr>
        <w:t xml:space="preserve">2000 </w:t>
      </w:r>
    </w:p>
    <w:p w:rsidR="008A0C7C" w:rsidRPr="00734316" w:rsidRDefault="008A0C7C" w:rsidP="00F105B4">
      <w:pPr>
        <w:widowControl w:val="0"/>
        <w:tabs>
          <w:tab w:val="left" w:pos="454"/>
          <w:tab w:val="left" w:pos="1020"/>
          <w:tab w:val="left" w:pos="2239"/>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sidR="00F105B4">
        <w:rPr>
          <w:rFonts w:cs="Arial" w:hint="cs"/>
          <w:color w:val="000000"/>
          <w:sz w:val="24"/>
          <w:szCs w:val="24"/>
          <w:rtl/>
          <w:lang w:bidi="ar-AE"/>
        </w:rPr>
        <w:t>ب.</w:t>
      </w:r>
      <w:r w:rsidRPr="00734316">
        <w:rPr>
          <w:rFonts w:cs="David"/>
          <w:color w:val="000000"/>
          <w:sz w:val="24"/>
          <w:szCs w:val="24"/>
          <w:rtl/>
        </w:rPr>
        <w:tab/>
      </w:r>
      <w:r w:rsidR="00203926">
        <w:rPr>
          <w:rFonts w:cs="David"/>
          <w:color w:val="000000"/>
          <w:sz w:val="24"/>
          <w:szCs w:val="24"/>
        </w:rPr>
        <w:t>W</w:t>
      </w:r>
      <w:r w:rsidRPr="00734316">
        <w:rPr>
          <w:rFonts w:cs="David"/>
          <w:color w:val="000000"/>
          <w:sz w:val="24"/>
          <w:szCs w:val="24"/>
          <w:rtl/>
        </w:rPr>
        <w:t>500</w:t>
      </w:r>
      <w:r w:rsidRPr="00734316">
        <w:rPr>
          <w:rFonts w:cs="David"/>
          <w:color w:val="000000"/>
          <w:sz w:val="24"/>
          <w:szCs w:val="24"/>
          <w:rtl/>
        </w:rPr>
        <w:tab/>
      </w:r>
      <w:r w:rsidR="00F105B4">
        <w:rPr>
          <w:rFonts w:cstheme="minorBidi" w:hint="cs"/>
          <w:color w:val="000000"/>
          <w:sz w:val="24"/>
          <w:szCs w:val="24"/>
          <w:rtl/>
          <w:lang w:bidi="ar-AE"/>
        </w:rPr>
        <w:t>ث.</w:t>
      </w:r>
      <w:r w:rsidRPr="00734316">
        <w:rPr>
          <w:rFonts w:cs="David"/>
          <w:color w:val="000000"/>
          <w:sz w:val="24"/>
          <w:szCs w:val="24"/>
          <w:rtl/>
        </w:rPr>
        <w:tab/>
      </w:r>
      <w:r w:rsidR="00203926">
        <w:rPr>
          <w:rFonts w:cs="David"/>
          <w:color w:val="000000"/>
          <w:sz w:val="24"/>
          <w:szCs w:val="24"/>
        </w:rPr>
        <w:t>W</w:t>
      </w:r>
      <w:r w:rsidRPr="00734316">
        <w:rPr>
          <w:rFonts w:cs="David"/>
          <w:color w:val="000000"/>
          <w:sz w:val="24"/>
          <w:szCs w:val="24"/>
          <w:rtl/>
        </w:rPr>
        <w:t xml:space="preserve">2000 </w:t>
      </w:r>
    </w:p>
    <w:p w:rsidR="008A0C7C" w:rsidRPr="00734316" w:rsidRDefault="008A0C7C" w:rsidP="008A0C7C">
      <w:pPr>
        <w:widowControl w:val="0"/>
        <w:tabs>
          <w:tab w:val="left" w:pos="454"/>
          <w:tab w:val="left" w:pos="1020"/>
          <w:tab w:val="left" w:pos="2239"/>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F105B4" w:rsidRPr="00F105B4" w:rsidRDefault="008A0C7C" w:rsidP="007C72D4">
      <w:pPr>
        <w:widowControl w:val="0"/>
        <w:tabs>
          <w:tab w:val="left" w:pos="425"/>
        </w:tabs>
        <w:autoSpaceDE w:val="0"/>
        <w:autoSpaceDN w:val="0"/>
        <w:adjustRightInd w:val="0"/>
        <w:spacing w:line="360" w:lineRule="auto"/>
        <w:ind w:left="401" w:hanging="401"/>
        <w:textAlignment w:val="center"/>
        <w:rPr>
          <w:rFonts w:cstheme="minorBidi"/>
          <w:color w:val="000000"/>
          <w:sz w:val="24"/>
          <w:szCs w:val="24"/>
          <w:rtl/>
          <w:lang w:bidi="ar-AE"/>
        </w:rPr>
      </w:pPr>
      <w:r w:rsidRPr="00734316">
        <w:rPr>
          <w:rFonts w:cs="David" w:hint="cs"/>
          <w:color w:val="000000"/>
          <w:sz w:val="24"/>
          <w:szCs w:val="24"/>
          <w:rtl/>
        </w:rPr>
        <w:t>47</w:t>
      </w:r>
      <w:r w:rsidRPr="00734316">
        <w:rPr>
          <w:rFonts w:cs="David"/>
          <w:color w:val="000000"/>
          <w:sz w:val="24"/>
          <w:szCs w:val="24"/>
          <w:rtl/>
        </w:rPr>
        <w:t>.</w:t>
      </w:r>
      <w:r w:rsidRPr="00734316">
        <w:rPr>
          <w:rFonts w:cs="David"/>
          <w:color w:val="000000"/>
          <w:sz w:val="24"/>
          <w:szCs w:val="24"/>
          <w:rtl/>
        </w:rPr>
        <w:tab/>
      </w:r>
      <w:r w:rsidR="007C72D4">
        <w:rPr>
          <w:rFonts w:cs="Arial" w:hint="cs"/>
          <w:color w:val="000000"/>
          <w:sz w:val="24"/>
          <w:szCs w:val="24"/>
          <w:rtl/>
          <w:lang w:bidi="ar-SA"/>
        </w:rPr>
        <w:t xml:space="preserve">مُعطى </w:t>
      </w:r>
      <w:r w:rsidR="007C72D4">
        <w:rPr>
          <w:rFonts w:cstheme="minorBidi" w:hint="cs"/>
          <w:color w:val="000000"/>
          <w:sz w:val="24"/>
          <w:szCs w:val="24"/>
          <w:rtl/>
          <w:lang w:bidi="ar-AE"/>
        </w:rPr>
        <w:t>إ</w:t>
      </w:r>
      <w:r w:rsidR="00F105B4">
        <w:rPr>
          <w:rFonts w:cstheme="minorBidi" w:hint="cs"/>
          <w:color w:val="000000"/>
          <w:sz w:val="24"/>
          <w:szCs w:val="24"/>
          <w:rtl/>
          <w:lang w:bidi="ar-AE"/>
        </w:rPr>
        <w:t>بر</w:t>
      </w:r>
      <w:r w:rsidR="007C72D4">
        <w:rPr>
          <w:rFonts w:cstheme="minorBidi" w:hint="cs"/>
          <w:color w:val="000000"/>
          <w:sz w:val="24"/>
          <w:szCs w:val="24"/>
          <w:rtl/>
          <w:lang w:bidi="ar-AE"/>
        </w:rPr>
        <w:t>ي</w:t>
      </w:r>
      <w:r w:rsidR="00F105B4">
        <w:rPr>
          <w:rFonts w:cstheme="minorBidi" w:hint="cs"/>
          <w:color w:val="000000"/>
          <w:sz w:val="24"/>
          <w:szCs w:val="24"/>
          <w:rtl/>
          <w:lang w:bidi="ar-AE"/>
        </w:rPr>
        <w:t xml:space="preserve">ق كهربائي قدرته </w:t>
      </w:r>
      <w:r w:rsidR="00F105B4" w:rsidRPr="00734316">
        <w:rPr>
          <w:rFonts w:cs="David"/>
          <w:color w:val="000000"/>
          <w:sz w:val="24"/>
          <w:szCs w:val="24"/>
        </w:rPr>
        <w:t>kW</w:t>
      </w:r>
      <w:r w:rsidR="00F105B4" w:rsidRPr="00734316">
        <w:rPr>
          <w:rFonts w:cs="David"/>
          <w:color w:val="000000"/>
          <w:sz w:val="24"/>
          <w:szCs w:val="24"/>
          <w:rtl/>
        </w:rPr>
        <w:t xml:space="preserve"> 2</w:t>
      </w:r>
      <w:r w:rsidR="007C72D4">
        <w:rPr>
          <w:rFonts w:cs="Arial" w:hint="cs"/>
          <w:color w:val="000000"/>
          <w:sz w:val="24"/>
          <w:szCs w:val="24"/>
          <w:rtl/>
          <w:lang w:bidi="ar-SA"/>
        </w:rPr>
        <w:t>، وقد</w:t>
      </w:r>
      <w:r w:rsidR="007C72D4">
        <w:rPr>
          <w:rFonts w:cstheme="minorBidi" w:hint="cs"/>
          <w:color w:val="000000"/>
          <w:sz w:val="24"/>
          <w:szCs w:val="24"/>
          <w:rtl/>
          <w:lang w:bidi="ar-AE"/>
        </w:rPr>
        <w:t xml:space="preserve"> </w:t>
      </w:r>
      <w:r w:rsidR="00F105B4">
        <w:rPr>
          <w:rFonts w:cstheme="minorBidi" w:hint="cs"/>
          <w:color w:val="000000"/>
          <w:sz w:val="24"/>
          <w:szCs w:val="24"/>
          <w:rtl/>
          <w:lang w:bidi="ar-AE"/>
        </w:rPr>
        <w:t>ع</w:t>
      </w:r>
      <w:r w:rsidR="007C72D4">
        <w:rPr>
          <w:rFonts w:cstheme="minorBidi" w:hint="cs"/>
          <w:color w:val="000000"/>
          <w:sz w:val="24"/>
          <w:szCs w:val="24"/>
          <w:rtl/>
          <w:lang w:bidi="ar-AE"/>
        </w:rPr>
        <w:t>َ</w:t>
      </w:r>
      <w:r w:rsidR="00F105B4">
        <w:rPr>
          <w:rFonts w:cstheme="minorBidi" w:hint="cs"/>
          <w:color w:val="000000"/>
          <w:sz w:val="24"/>
          <w:szCs w:val="24"/>
          <w:rtl/>
          <w:lang w:bidi="ar-AE"/>
        </w:rPr>
        <w:t>م</w:t>
      </w:r>
      <w:r w:rsidR="007C72D4">
        <w:rPr>
          <w:rFonts w:cstheme="minorBidi" w:hint="cs"/>
          <w:color w:val="000000"/>
          <w:sz w:val="24"/>
          <w:szCs w:val="24"/>
          <w:rtl/>
          <w:lang w:bidi="ar-AE"/>
        </w:rPr>
        <w:t xml:space="preserve">ِل لمدة 10 دقائق. </w:t>
      </w:r>
      <w:r w:rsidR="00F105B4">
        <w:rPr>
          <w:rFonts w:cstheme="minorBidi" w:hint="cs"/>
          <w:color w:val="000000"/>
          <w:sz w:val="24"/>
          <w:szCs w:val="24"/>
          <w:rtl/>
          <w:lang w:bidi="ar-AE"/>
        </w:rPr>
        <w:t xml:space="preserve"> </w:t>
      </w:r>
      <w:r w:rsidR="007C72D4">
        <w:rPr>
          <w:rFonts w:cstheme="minorBidi" w:hint="cs"/>
          <w:color w:val="000000"/>
          <w:sz w:val="24"/>
          <w:szCs w:val="24"/>
          <w:rtl/>
          <w:lang w:bidi="ar-AE"/>
        </w:rPr>
        <w:t>كمية الطاقة الكهربائية ا</w:t>
      </w:r>
      <w:r w:rsidR="00F105B4">
        <w:rPr>
          <w:rFonts w:cstheme="minorBidi" w:hint="cs"/>
          <w:color w:val="000000"/>
          <w:sz w:val="24"/>
          <w:szCs w:val="24"/>
          <w:rtl/>
          <w:lang w:bidi="ar-AE"/>
        </w:rPr>
        <w:t>لتي استهلكها الابريق هي :</w:t>
      </w:r>
    </w:p>
    <w:p w:rsidR="008A0C7C" w:rsidRPr="00734316" w:rsidRDefault="008A0C7C" w:rsidP="00F105B4">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sidR="00F105B4">
        <w:rPr>
          <w:rFonts w:cs="Arial" w:hint="cs"/>
          <w:color w:val="000000"/>
          <w:sz w:val="24"/>
          <w:szCs w:val="24"/>
          <w:rtl/>
          <w:lang w:bidi="ar-AE"/>
        </w:rPr>
        <w:t>أ.</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200</w:t>
      </w:r>
      <w:r w:rsidRPr="00734316">
        <w:rPr>
          <w:rFonts w:cs="David"/>
          <w:color w:val="000000"/>
          <w:sz w:val="24"/>
          <w:szCs w:val="24"/>
          <w:rtl/>
        </w:rPr>
        <w:tab/>
      </w:r>
      <w:r w:rsidR="00F105B4">
        <w:rPr>
          <w:rFonts w:cs="Arial" w:hint="cs"/>
          <w:color w:val="000000"/>
          <w:sz w:val="24"/>
          <w:szCs w:val="24"/>
          <w:rtl/>
          <w:lang w:bidi="ar-AE"/>
        </w:rPr>
        <w:t>ت.</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 xml:space="preserve">2000 </w:t>
      </w:r>
    </w:p>
    <w:p w:rsidR="008A0C7C" w:rsidRPr="00734316" w:rsidRDefault="008A0C7C" w:rsidP="00F105B4">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sidR="00F105B4">
        <w:rPr>
          <w:rFonts w:cs="Arial" w:hint="cs"/>
          <w:color w:val="000000"/>
          <w:sz w:val="24"/>
          <w:szCs w:val="24"/>
          <w:rtl/>
          <w:lang w:bidi="ar-AE"/>
        </w:rPr>
        <w:t>ب.</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1200</w:t>
      </w:r>
      <w:r w:rsidRPr="00734316">
        <w:rPr>
          <w:rFonts w:cs="David"/>
          <w:color w:val="000000"/>
          <w:sz w:val="24"/>
          <w:szCs w:val="24"/>
          <w:rtl/>
        </w:rPr>
        <w:tab/>
      </w:r>
      <w:r w:rsidR="00F105B4">
        <w:rPr>
          <w:rFonts w:cs="Arial" w:hint="cs"/>
          <w:color w:val="000000"/>
          <w:sz w:val="24"/>
          <w:szCs w:val="24"/>
          <w:rtl/>
          <w:lang w:bidi="ar-AE"/>
        </w:rPr>
        <w:t>ث.</w:t>
      </w:r>
      <w:r w:rsidRPr="00734316">
        <w:rPr>
          <w:rFonts w:cs="David"/>
          <w:color w:val="000000"/>
          <w:sz w:val="24"/>
          <w:szCs w:val="24"/>
          <w:rtl/>
        </w:rPr>
        <w:tab/>
      </w:r>
      <w:r w:rsidR="00203926">
        <w:rPr>
          <w:rFonts w:cs="David"/>
          <w:color w:val="000000"/>
          <w:sz w:val="24"/>
          <w:szCs w:val="24"/>
        </w:rPr>
        <w:t>J</w:t>
      </w:r>
      <w:r w:rsidRPr="00734316">
        <w:rPr>
          <w:rFonts w:cs="David"/>
          <w:color w:val="000000"/>
          <w:sz w:val="24"/>
          <w:szCs w:val="24"/>
          <w:rtl/>
        </w:rPr>
        <w:t xml:space="preserve">1,200,000 </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F105B4" w:rsidRPr="00F105B4" w:rsidRDefault="008A0C7C" w:rsidP="007C72D4">
      <w:pPr>
        <w:widowControl w:val="0"/>
        <w:tabs>
          <w:tab w:val="left" w:pos="425"/>
        </w:tabs>
        <w:autoSpaceDE w:val="0"/>
        <w:autoSpaceDN w:val="0"/>
        <w:adjustRightInd w:val="0"/>
        <w:spacing w:line="360" w:lineRule="auto"/>
        <w:ind w:left="401" w:hanging="401"/>
        <w:textAlignment w:val="center"/>
        <w:rPr>
          <w:rFonts w:cstheme="minorBidi"/>
          <w:color w:val="000000"/>
          <w:sz w:val="24"/>
          <w:szCs w:val="24"/>
          <w:rtl/>
          <w:lang w:bidi="ar-AE"/>
        </w:rPr>
      </w:pPr>
      <w:r w:rsidRPr="00734316">
        <w:rPr>
          <w:rFonts w:cs="David" w:hint="cs"/>
          <w:color w:val="000000"/>
          <w:sz w:val="24"/>
          <w:szCs w:val="24"/>
          <w:rtl/>
        </w:rPr>
        <w:t>48</w:t>
      </w:r>
      <w:r w:rsidRPr="00734316">
        <w:rPr>
          <w:rFonts w:cs="David"/>
          <w:color w:val="000000"/>
          <w:sz w:val="24"/>
          <w:szCs w:val="24"/>
          <w:rtl/>
        </w:rPr>
        <w:t>.</w:t>
      </w:r>
      <w:r w:rsidRPr="00734316">
        <w:rPr>
          <w:rFonts w:cs="David"/>
          <w:color w:val="000000"/>
          <w:sz w:val="24"/>
          <w:szCs w:val="24"/>
          <w:rtl/>
        </w:rPr>
        <w:tab/>
      </w:r>
      <w:r w:rsidR="007C72D4">
        <w:rPr>
          <w:rFonts w:cstheme="minorBidi" w:hint="cs"/>
          <w:color w:val="000000"/>
          <w:sz w:val="24"/>
          <w:szCs w:val="24"/>
          <w:rtl/>
          <w:lang w:bidi="ar-AE"/>
        </w:rPr>
        <w:t>لغلي كأس ما</w:t>
      </w:r>
      <w:r w:rsidR="00F105B4">
        <w:rPr>
          <w:rFonts w:cstheme="minorBidi" w:hint="cs"/>
          <w:color w:val="000000"/>
          <w:sz w:val="24"/>
          <w:szCs w:val="24"/>
          <w:rtl/>
          <w:lang w:bidi="ar-AE"/>
        </w:rPr>
        <w:t>ء</w:t>
      </w:r>
      <w:r w:rsidR="007C72D4">
        <w:rPr>
          <w:rFonts w:cstheme="minorBidi" w:hint="cs"/>
          <w:color w:val="000000"/>
          <w:sz w:val="24"/>
          <w:szCs w:val="24"/>
          <w:rtl/>
          <w:lang w:bidi="ar-AE"/>
        </w:rPr>
        <w:t xml:space="preserve"> </w:t>
      </w:r>
      <w:r w:rsidR="00F105B4">
        <w:rPr>
          <w:rFonts w:cstheme="minorBidi" w:hint="cs"/>
          <w:color w:val="000000"/>
          <w:sz w:val="24"/>
          <w:szCs w:val="24"/>
          <w:rtl/>
          <w:lang w:bidi="ar-AE"/>
        </w:rPr>
        <w:t xml:space="preserve">نحتاج 70,000 جول, بحوزتنا ملعقة تسخين كهربائية قدرتها </w:t>
      </w:r>
      <w:r w:rsidR="00F105B4" w:rsidRPr="00734316">
        <w:rPr>
          <w:rFonts w:cs="David"/>
          <w:color w:val="000000"/>
          <w:sz w:val="24"/>
          <w:szCs w:val="24"/>
        </w:rPr>
        <w:t>kW</w:t>
      </w:r>
      <w:r w:rsidR="00F105B4" w:rsidRPr="00734316">
        <w:rPr>
          <w:rFonts w:cs="David"/>
          <w:color w:val="000000"/>
          <w:sz w:val="24"/>
          <w:szCs w:val="24"/>
          <w:rtl/>
        </w:rPr>
        <w:t xml:space="preserve"> 0.35.</w:t>
      </w:r>
      <w:r w:rsidR="007C72D4">
        <w:rPr>
          <w:rFonts w:cstheme="minorBidi" w:hint="cs"/>
          <w:color w:val="000000"/>
          <w:sz w:val="24"/>
          <w:szCs w:val="24"/>
          <w:rtl/>
          <w:lang w:bidi="ar-SA"/>
        </w:rPr>
        <w:t xml:space="preserve"> </w:t>
      </w:r>
      <w:r w:rsidR="00F105B4">
        <w:rPr>
          <w:rFonts w:cstheme="minorBidi" w:hint="cs"/>
          <w:color w:val="000000"/>
          <w:sz w:val="24"/>
          <w:szCs w:val="24"/>
          <w:rtl/>
          <w:lang w:bidi="ar-AE"/>
        </w:rPr>
        <w:t>كم من الوقت يجب تشغيل الملعقة</w:t>
      </w:r>
      <w:r w:rsidR="007C72D4">
        <w:rPr>
          <w:rFonts w:cstheme="minorBidi" w:hint="cs"/>
          <w:color w:val="000000"/>
          <w:sz w:val="24"/>
          <w:szCs w:val="24"/>
          <w:rtl/>
          <w:lang w:bidi="ar-AE"/>
        </w:rPr>
        <w:t>،</w:t>
      </w:r>
      <w:r w:rsidR="00F105B4">
        <w:rPr>
          <w:rFonts w:cstheme="minorBidi" w:hint="cs"/>
          <w:color w:val="000000"/>
          <w:sz w:val="24"/>
          <w:szCs w:val="24"/>
          <w:rtl/>
          <w:lang w:bidi="ar-AE"/>
        </w:rPr>
        <w:t xml:space="preserve"> لكي نغلي الماء في الكأس</w:t>
      </w:r>
      <w:r w:rsidR="007C72D4">
        <w:rPr>
          <w:rFonts w:cstheme="minorBidi" w:hint="cs"/>
          <w:color w:val="000000"/>
          <w:sz w:val="24"/>
          <w:szCs w:val="24"/>
          <w:rtl/>
          <w:lang w:bidi="ar-AE"/>
        </w:rPr>
        <w:t>؟</w:t>
      </w:r>
    </w:p>
    <w:p w:rsidR="008A0C7C" w:rsidRPr="00734316" w:rsidRDefault="008A0C7C" w:rsidP="00F105B4">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sidR="00F105B4">
        <w:rPr>
          <w:rFonts w:cs="Arial" w:hint="cs"/>
          <w:color w:val="000000"/>
          <w:sz w:val="24"/>
          <w:szCs w:val="24"/>
          <w:rtl/>
          <w:lang w:bidi="ar-AE"/>
        </w:rPr>
        <w:t>أ.</w:t>
      </w:r>
      <w:r w:rsidRPr="00734316">
        <w:rPr>
          <w:rFonts w:cs="David"/>
          <w:color w:val="000000"/>
          <w:sz w:val="24"/>
          <w:szCs w:val="24"/>
          <w:rtl/>
        </w:rPr>
        <w:tab/>
        <w:t xml:space="preserve">70 </w:t>
      </w:r>
      <w:r w:rsidR="00F105B4">
        <w:rPr>
          <w:rFonts w:cs="Arial" w:hint="cs"/>
          <w:color w:val="000000"/>
          <w:sz w:val="24"/>
          <w:szCs w:val="24"/>
          <w:rtl/>
          <w:lang w:bidi="ar-AE"/>
        </w:rPr>
        <w:t>ثانية</w:t>
      </w:r>
      <w:r w:rsidRPr="00734316">
        <w:rPr>
          <w:rFonts w:cs="David"/>
          <w:color w:val="000000"/>
          <w:sz w:val="24"/>
          <w:szCs w:val="24"/>
          <w:rtl/>
        </w:rPr>
        <w:tab/>
      </w:r>
      <w:r w:rsidR="00F105B4">
        <w:rPr>
          <w:rFonts w:cs="Arial" w:hint="cs"/>
          <w:color w:val="000000"/>
          <w:sz w:val="24"/>
          <w:szCs w:val="24"/>
          <w:rtl/>
          <w:lang w:bidi="ar-AE"/>
        </w:rPr>
        <w:t>ت.</w:t>
      </w:r>
      <w:r w:rsidRPr="00734316">
        <w:rPr>
          <w:rFonts w:cs="David"/>
          <w:color w:val="000000"/>
          <w:sz w:val="24"/>
          <w:szCs w:val="24"/>
          <w:rtl/>
        </w:rPr>
        <w:tab/>
        <w:t xml:space="preserve">200 </w:t>
      </w:r>
      <w:r w:rsidR="00F105B4">
        <w:rPr>
          <w:rFonts w:cs="Arial" w:hint="cs"/>
          <w:color w:val="000000"/>
          <w:sz w:val="24"/>
          <w:szCs w:val="24"/>
          <w:rtl/>
          <w:lang w:bidi="ar-AE"/>
        </w:rPr>
        <w:t>ثانية</w:t>
      </w:r>
    </w:p>
    <w:p w:rsidR="007C72D4" w:rsidRDefault="008A0C7C" w:rsidP="00B22E38">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sidR="00F105B4">
        <w:rPr>
          <w:rFonts w:cs="Arial" w:hint="cs"/>
          <w:color w:val="000000"/>
          <w:sz w:val="24"/>
          <w:szCs w:val="24"/>
          <w:rtl/>
          <w:lang w:bidi="ar-AE"/>
        </w:rPr>
        <w:t>ب.</w:t>
      </w:r>
      <w:r w:rsidRPr="00734316">
        <w:rPr>
          <w:rFonts w:cs="David"/>
          <w:color w:val="000000"/>
          <w:sz w:val="24"/>
          <w:szCs w:val="24"/>
          <w:rtl/>
        </w:rPr>
        <w:tab/>
        <w:t xml:space="preserve">20 </w:t>
      </w:r>
      <w:r w:rsidR="00F105B4">
        <w:rPr>
          <w:rFonts w:cs="Arial" w:hint="cs"/>
          <w:color w:val="000000"/>
          <w:sz w:val="24"/>
          <w:szCs w:val="24"/>
          <w:rtl/>
          <w:lang w:bidi="ar-AE"/>
        </w:rPr>
        <w:t>ثانية</w:t>
      </w:r>
      <w:r w:rsidRPr="00734316">
        <w:rPr>
          <w:rFonts w:cs="David"/>
          <w:color w:val="000000"/>
          <w:sz w:val="24"/>
          <w:szCs w:val="24"/>
          <w:rtl/>
        </w:rPr>
        <w:tab/>
      </w:r>
      <w:r w:rsidR="00F105B4">
        <w:rPr>
          <w:rFonts w:cs="Arial" w:hint="cs"/>
          <w:color w:val="000000"/>
          <w:sz w:val="24"/>
          <w:szCs w:val="24"/>
          <w:rtl/>
          <w:lang w:bidi="ar-AE"/>
        </w:rPr>
        <w:t>ث.</w:t>
      </w:r>
      <w:r w:rsidRPr="00734316">
        <w:rPr>
          <w:rFonts w:cs="David"/>
          <w:color w:val="000000"/>
          <w:sz w:val="24"/>
          <w:szCs w:val="24"/>
          <w:rtl/>
        </w:rPr>
        <w:tab/>
        <w:t xml:space="preserve">350 </w:t>
      </w:r>
      <w:r w:rsidR="00F105B4">
        <w:rPr>
          <w:rFonts w:cs="Arial" w:hint="cs"/>
          <w:color w:val="000000"/>
          <w:sz w:val="24"/>
          <w:szCs w:val="24"/>
          <w:rtl/>
          <w:lang w:bidi="ar-AE"/>
        </w:rPr>
        <w:t>ثانية</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F105B4" w:rsidRPr="00F105B4" w:rsidRDefault="008A0C7C" w:rsidP="00EB56DA">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r w:rsidRPr="00734316">
        <w:rPr>
          <w:rFonts w:cs="David" w:hint="cs"/>
          <w:color w:val="000000"/>
          <w:sz w:val="24"/>
          <w:szCs w:val="24"/>
          <w:rtl/>
        </w:rPr>
        <w:t>49</w:t>
      </w:r>
      <w:r w:rsidRPr="00734316">
        <w:rPr>
          <w:rFonts w:cs="David"/>
          <w:color w:val="000000"/>
          <w:sz w:val="24"/>
          <w:szCs w:val="24"/>
          <w:rtl/>
        </w:rPr>
        <w:t>.</w:t>
      </w:r>
      <w:r w:rsidRPr="00734316">
        <w:rPr>
          <w:rFonts w:cs="David"/>
          <w:color w:val="000000"/>
          <w:sz w:val="24"/>
          <w:szCs w:val="24"/>
          <w:rtl/>
        </w:rPr>
        <w:tab/>
      </w:r>
      <w:r w:rsidR="00F105B4">
        <w:rPr>
          <w:rFonts w:cstheme="minorBidi" w:hint="cs"/>
          <w:color w:val="000000"/>
          <w:sz w:val="24"/>
          <w:szCs w:val="24"/>
          <w:rtl/>
          <w:lang w:bidi="ar-AE"/>
        </w:rPr>
        <w:t>م</w:t>
      </w:r>
      <w:r w:rsidR="007C72D4">
        <w:rPr>
          <w:rFonts w:cstheme="minorBidi" w:hint="cs"/>
          <w:color w:val="000000"/>
          <w:sz w:val="24"/>
          <w:szCs w:val="24"/>
          <w:rtl/>
          <w:lang w:bidi="ar-AE"/>
        </w:rPr>
        <w:t>ُ</w:t>
      </w:r>
      <w:r w:rsidR="00F105B4">
        <w:rPr>
          <w:rFonts w:cstheme="minorBidi" w:hint="cs"/>
          <w:color w:val="000000"/>
          <w:sz w:val="24"/>
          <w:szCs w:val="24"/>
          <w:rtl/>
          <w:lang w:bidi="ar-AE"/>
        </w:rPr>
        <w:t xml:space="preserve">عطى </w:t>
      </w:r>
      <w:r w:rsidR="007C72D4">
        <w:rPr>
          <w:rFonts w:cstheme="minorBidi" w:hint="cs"/>
          <w:color w:val="000000"/>
          <w:sz w:val="24"/>
          <w:szCs w:val="24"/>
          <w:rtl/>
          <w:lang w:bidi="ar-AE"/>
        </w:rPr>
        <w:t>إ</w:t>
      </w:r>
      <w:r w:rsidR="00F105B4">
        <w:rPr>
          <w:rFonts w:cstheme="minorBidi" w:hint="cs"/>
          <w:color w:val="000000"/>
          <w:sz w:val="24"/>
          <w:szCs w:val="24"/>
          <w:rtl/>
          <w:lang w:bidi="ar-AE"/>
        </w:rPr>
        <w:t>بريق</w:t>
      </w:r>
      <w:r w:rsidR="007C72D4">
        <w:rPr>
          <w:rFonts w:cstheme="minorBidi" w:hint="cs"/>
          <w:color w:val="000000"/>
          <w:sz w:val="24"/>
          <w:szCs w:val="24"/>
          <w:rtl/>
          <w:lang w:bidi="ar-AE"/>
        </w:rPr>
        <w:t>ان كهربائيا</w:t>
      </w:r>
      <w:r w:rsidR="00F105B4">
        <w:rPr>
          <w:rFonts w:cstheme="minorBidi" w:hint="cs"/>
          <w:color w:val="000000"/>
          <w:sz w:val="24"/>
          <w:szCs w:val="24"/>
          <w:rtl/>
          <w:lang w:bidi="ar-AE"/>
        </w:rPr>
        <w:t>ن</w:t>
      </w:r>
      <w:r w:rsidR="007C72D4">
        <w:rPr>
          <w:rFonts w:cstheme="minorBidi" w:hint="cs"/>
          <w:color w:val="000000"/>
          <w:sz w:val="24"/>
          <w:szCs w:val="24"/>
          <w:rtl/>
          <w:lang w:bidi="ar-AE"/>
        </w:rPr>
        <w:t>،</w:t>
      </w:r>
      <w:r w:rsidR="00F105B4">
        <w:rPr>
          <w:rFonts w:cstheme="minorBidi" w:hint="cs"/>
          <w:color w:val="000000"/>
          <w:sz w:val="24"/>
          <w:szCs w:val="24"/>
          <w:rtl/>
          <w:lang w:bidi="ar-AE"/>
        </w:rPr>
        <w:t xml:space="preserve"> قدرة ال</w:t>
      </w:r>
      <w:r w:rsidR="007C72D4">
        <w:rPr>
          <w:rFonts w:cstheme="minorBidi" w:hint="cs"/>
          <w:color w:val="000000"/>
          <w:sz w:val="24"/>
          <w:szCs w:val="24"/>
          <w:rtl/>
          <w:lang w:bidi="ar-AE"/>
        </w:rPr>
        <w:t>أ</w:t>
      </w:r>
      <w:r w:rsidR="00F105B4">
        <w:rPr>
          <w:rFonts w:cstheme="minorBidi" w:hint="cs"/>
          <w:color w:val="000000"/>
          <w:sz w:val="24"/>
          <w:szCs w:val="24"/>
          <w:rtl/>
          <w:lang w:bidi="ar-AE"/>
        </w:rPr>
        <w:t xml:space="preserve">ول </w:t>
      </w:r>
      <w:r w:rsidR="00F105B4" w:rsidRPr="00734316">
        <w:rPr>
          <w:rFonts w:cs="David"/>
          <w:color w:val="000000"/>
          <w:sz w:val="24"/>
          <w:szCs w:val="24"/>
        </w:rPr>
        <w:t>kW</w:t>
      </w:r>
      <w:r w:rsidR="00F105B4" w:rsidRPr="00734316">
        <w:rPr>
          <w:rFonts w:cs="David"/>
          <w:color w:val="000000"/>
          <w:sz w:val="24"/>
          <w:szCs w:val="24"/>
          <w:rtl/>
        </w:rPr>
        <w:t>0.75</w:t>
      </w:r>
      <w:r w:rsidR="00A36E93">
        <w:rPr>
          <w:rFonts w:cstheme="minorBidi" w:hint="cs"/>
          <w:color w:val="000000"/>
          <w:sz w:val="24"/>
          <w:szCs w:val="24"/>
        </w:rPr>
        <w:t xml:space="preserve"> </w:t>
      </w:r>
      <w:r w:rsidR="007C72D4">
        <w:rPr>
          <w:rFonts w:cstheme="minorBidi" w:hint="cs"/>
          <w:color w:val="000000"/>
          <w:sz w:val="24"/>
          <w:szCs w:val="24"/>
          <w:rtl/>
          <w:lang w:bidi="ar-SA"/>
        </w:rPr>
        <w:t xml:space="preserve">، </w:t>
      </w:r>
      <w:r w:rsidR="00A36E93">
        <w:rPr>
          <w:rFonts w:cstheme="minorBidi" w:hint="cs"/>
          <w:color w:val="000000"/>
          <w:sz w:val="24"/>
          <w:szCs w:val="24"/>
        </w:rPr>
        <w:t xml:space="preserve"> </w:t>
      </w:r>
      <w:r w:rsidR="00A36E93">
        <w:rPr>
          <w:rFonts w:cs="Times New Roman" w:hint="cs"/>
          <w:color w:val="000000"/>
          <w:sz w:val="24"/>
          <w:szCs w:val="24"/>
          <w:rtl/>
          <w:lang w:bidi="ar-AE"/>
        </w:rPr>
        <w:t>قدرة</w:t>
      </w:r>
      <w:r w:rsidR="00A36E93">
        <w:rPr>
          <w:rFonts w:cstheme="minorBidi" w:hint="cs"/>
          <w:color w:val="000000"/>
          <w:sz w:val="24"/>
          <w:szCs w:val="24"/>
        </w:rPr>
        <w:t xml:space="preserve"> </w:t>
      </w:r>
      <w:r w:rsidR="00A36E93">
        <w:rPr>
          <w:rFonts w:cs="Times New Roman" w:hint="cs"/>
          <w:color w:val="000000"/>
          <w:sz w:val="24"/>
          <w:szCs w:val="24"/>
          <w:rtl/>
          <w:lang w:bidi="ar-AE"/>
        </w:rPr>
        <w:t>الثاني</w:t>
      </w:r>
      <w:r w:rsidR="00A36E93">
        <w:rPr>
          <w:rFonts w:cstheme="minorBidi" w:hint="cs"/>
          <w:color w:val="000000"/>
          <w:sz w:val="24"/>
          <w:szCs w:val="24"/>
        </w:rPr>
        <w:t xml:space="preserve"> </w:t>
      </w:r>
      <w:r w:rsidR="00A36E93">
        <w:rPr>
          <w:rFonts w:cstheme="minorBidi" w:hint="cs"/>
          <w:color w:val="000000"/>
          <w:sz w:val="24"/>
          <w:szCs w:val="24"/>
          <w:rtl/>
          <w:lang w:bidi="ar-AE"/>
        </w:rPr>
        <w:t xml:space="preserve"> </w:t>
      </w:r>
      <w:r w:rsidR="00A36E93" w:rsidRPr="00734316">
        <w:rPr>
          <w:rFonts w:cs="David"/>
          <w:color w:val="000000"/>
          <w:sz w:val="24"/>
          <w:szCs w:val="24"/>
        </w:rPr>
        <w:t>kW</w:t>
      </w:r>
      <w:r w:rsidR="00A36E93" w:rsidRPr="00734316">
        <w:rPr>
          <w:rFonts w:cs="David"/>
          <w:color w:val="000000"/>
          <w:sz w:val="24"/>
          <w:szCs w:val="24"/>
          <w:rtl/>
        </w:rPr>
        <w:t>1.5.</w:t>
      </w:r>
      <w:r w:rsidR="00A36E93">
        <w:rPr>
          <w:rFonts w:cstheme="minorBidi" w:hint="cs"/>
          <w:color w:val="000000"/>
          <w:sz w:val="24"/>
          <w:szCs w:val="24"/>
          <w:rtl/>
          <w:lang w:bidi="ar-AE"/>
        </w:rPr>
        <w:t xml:space="preserve"> </w:t>
      </w:r>
      <w:r w:rsidR="007C72D4">
        <w:rPr>
          <w:rFonts w:cstheme="minorBidi" w:hint="cs"/>
          <w:color w:val="000000"/>
          <w:sz w:val="24"/>
          <w:szCs w:val="24"/>
          <w:rtl/>
          <w:lang w:bidi="ar-AE"/>
        </w:rPr>
        <w:t>نملأ كليهما في نفس كمية ال</w:t>
      </w:r>
      <w:r w:rsidR="00A36E93">
        <w:rPr>
          <w:rFonts w:cstheme="minorBidi" w:hint="cs"/>
          <w:color w:val="000000"/>
          <w:sz w:val="24"/>
          <w:szCs w:val="24"/>
          <w:rtl/>
          <w:lang w:bidi="ar-AE"/>
        </w:rPr>
        <w:t>ماء</w:t>
      </w:r>
      <w:r w:rsidR="007C72D4">
        <w:rPr>
          <w:rFonts w:cstheme="minorBidi" w:hint="cs"/>
          <w:color w:val="000000"/>
          <w:sz w:val="24"/>
          <w:szCs w:val="24"/>
          <w:rtl/>
          <w:lang w:bidi="ar-AE"/>
        </w:rPr>
        <w:t xml:space="preserve"> من</w:t>
      </w:r>
      <w:r w:rsidR="00A36E93">
        <w:rPr>
          <w:rFonts w:cstheme="minorBidi" w:hint="cs"/>
          <w:color w:val="000000"/>
          <w:sz w:val="24"/>
          <w:szCs w:val="24"/>
          <w:rtl/>
          <w:lang w:bidi="ar-AE"/>
        </w:rPr>
        <w:t xml:space="preserve"> الحنفية</w:t>
      </w:r>
      <w:r w:rsidR="007C72D4">
        <w:rPr>
          <w:rFonts w:cstheme="minorBidi" w:hint="cs"/>
          <w:color w:val="000000"/>
          <w:sz w:val="24"/>
          <w:szCs w:val="24"/>
          <w:rtl/>
          <w:lang w:bidi="ar-AE"/>
        </w:rPr>
        <w:t>،</w:t>
      </w:r>
      <w:r w:rsidR="00A36E93">
        <w:rPr>
          <w:rFonts w:cstheme="minorBidi" w:hint="cs"/>
          <w:color w:val="000000"/>
          <w:sz w:val="24"/>
          <w:szCs w:val="24"/>
          <w:rtl/>
          <w:lang w:bidi="ar-AE"/>
        </w:rPr>
        <w:t xml:space="preserve"> م</w:t>
      </w:r>
      <w:r w:rsidR="007C72D4">
        <w:rPr>
          <w:rFonts w:cstheme="minorBidi" w:hint="cs"/>
          <w:color w:val="000000"/>
          <w:sz w:val="24"/>
          <w:szCs w:val="24"/>
          <w:rtl/>
          <w:lang w:bidi="ar-AE"/>
        </w:rPr>
        <w:t>ُ</w:t>
      </w:r>
      <w:r w:rsidR="00A36E93">
        <w:rPr>
          <w:rFonts w:cstheme="minorBidi" w:hint="cs"/>
          <w:color w:val="000000"/>
          <w:sz w:val="24"/>
          <w:szCs w:val="24"/>
          <w:rtl/>
          <w:lang w:bidi="ar-AE"/>
        </w:rPr>
        <w:t xml:space="preserve">عطى </w:t>
      </w:r>
      <w:r w:rsidR="007C72D4">
        <w:rPr>
          <w:rFonts w:cstheme="minorBidi" w:hint="cs"/>
          <w:color w:val="000000"/>
          <w:sz w:val="24"/>
          <w:szCs w:val="24"/>
          <w:rtl/>
          <w:lang w:bidi="ar-AE"/>
        </w:rPr>
        <w:t>أ</w:t>
      </w:r>
      <w:r w:rsidR="00A36E93">
        <w:rPr>
          <w:rFonts w:cstheme="minorBidi" w:hint="cs"/>
          <w:color w:val="000000"/>
          <w:sz w:val="24"/>
          <w:szCs w:val="24"/>
          <w:rtl/>
          <w:lang w:bidi="ar-AE"/>
        </w:rPr>
        <w:t>يض</w:t>
      </w:r>
      <w:r w:rsidR="007C72D4">
        <w:rPr>
          <w:rFonts w:cstheme="minorBidi" w:hint="cs"/>
          <w:color w:val="000000"/>
          <w:sz w:val="24"/>
          <w:szCs w:val="24"/>
          <w:rtl/>
          <w:lang w:bidi="ar-AE"/>
        </w:rPr>
        <w:t>ً</w:t>
      </w:r>
      <w:r w:rsidR="00A36E93">
        <w:rPr>
          <w:rFonts w:cstheme="minorBidi" w:hint="cs"/>
          <w:color w:val="000000"/>
          <w:sz w:val="24"/>
          <w:szCs w:val="24"/>
          <w:rtl/>
          <w:lang w:bidi="ar-AE"/>
        </w:rPr>
        <w:t xml:space="preserve">ا </w:t>
      </w:r>
      <w:r w:rsidR="007C72D4">
        <w:rPr>
          <w:rFonts w:cstheme="minorBidi" w:hint="cs"/>
          <w:color w:val="000000"/>
          <w:sz w:val="24"/>
          <w:szCs w:val="24"/>
          <w:rtl/>
          <w:lang w:bidi="ar-AE"/>
        </w:rPr>
        <w:t>أن ماء الإبريق الأول ي</w:t>
      </w:r>
      <w:r w:rsidR="00A36E93">
        <w:rPr>
          <w:rFonts w:cstheme="minorBidi" w:hint="cs"/>
          <w:color w:val="000000"/>
          <w:sz w:val="24"/>
          <w:szCs w:val="24"/>
          <w:rtl/>
          <w:lang w:bidi="ar-AE"/>
        </w:rPr>
        <w:t xml:space="preserve">صل </w:t>
      </w:r>
      <w:r w:rsidR="007C72D4">
        <w:rPr>
          <w:rFonts w:cstheme="minorBidi" w:hint="cs"/>
          <w:color w:val="000000"/>
          <w:sz w:val="24"/>
          <w:szCs w:val="24"/>
          <w:rtl/>
          <w:lang w:bidi="ar-AE"/>
        </w:rPr>
        <w:t>درجة حرارة</w:t>
      </w:r>
      <w:r w:rsidR="00A36E93">
        <w:rPr>
          <w:rFonts w:cstheme="minorBidi" w:hint="cs"/>
          <w:color w:val="000000"/>
          <w:sz w:val="24"/>
          <w:szCs w:val="24"/>
          <w:rtl/>
          <w:lang w:bidi="ar-AE"/>
        </w:rPr>
        <w:t xml:space="preserve"> الغليان خلال 15 دقيقة</w:t>
      </w:r>
      <w:r w:rsidR="007C72D4">
        <w:rPr>
          <w:rFonts w:cstheme="minorBidi" w:hint="cs"/>
          <w:color w:val="000000"/>
          <w:sz w:val="24"/>
          <w:szCs w:val="24"/>
          <w:rtl/>
          <w:lang w:bidi="ar-AE"/>
        </w:rPr>
        <w:t>،</w:t>
      </w:r>
      <w:r w:rsidR="00A36E93">
        <w:rPr>
          <w:rFonts w:cstheme="minorBidi" w:hint="cs"/>
          <w:color w:val="000000"/>
          <w:sz w:val="24"/>
          <w:szCs w:val="24"/>
          <w:rtl/>
          <w:lang w:bidi="ar-AE"/>
        </w:rPr>
        <w:t xml:space="preserve"> </w:t>
      </w:r>
      <w:r w:rsidR="00EB56DA">
        <w:rPr>
          <w:rFonts w:cstheme="minorBidi" w:hint="cs"/>
          <w:color w:val="000000"/>
          <w:sz w:val="24"/>
          <w:szCs w:val="24"/>
          <w:rtl/>
          <w:lang w:bidi="ar-AE"/>
        </w:rPr>
        <w:t>متى</w:t>
      </w:r>
      <w:r w:rsidR="00A36E93">
        <w:rPr>
          <w:rFonts w:cstheme="minorBidi" w:hint="cs"/>
          <w:color w:val="000000"/>
          <w:sz w:val="24"/>
          <w:szCs w:val="24"/>
          <w:rtl/>
          <w:lang w:bidi="ar-AE"/>
        </w:rPr>
        <w:t xml:space="preserve"> يغلي الماء في ال</w:t>
      </w:r>
      <w:r w:rsidR="007C72D4">
        <w:rPr>
          <w:rFonts w:cstheme="minorBidi" w:hint="cs"/>
          <w:color w:val="000000"/>
          <w:sz w:val="24"/>
          <w:szCs w:val="24"/>
          <w:rtl/>
          <w:lang w:bidi="ar-AE"/>
        </w:rPr>
        <w:t>إ</w:t>
      </w:r>
      <w:r w:rsidR="00A36E93">
        <w:rPr>
          <w:rFonts w:cstheme="minorBidi" w:hint="cs"/>
          <w:color w:val="000000"/>
          <w:sz w:val="24"/>
          <w:szCs w:val="24"/>
          <w:rtl/>
          <w:lang w:bidi="ar-AE"/>
        </w:rPr>
        <w:t>بريق الثاني؟</w:t>
      </w:r>
    </w:p>
    <w:p w:rsidR="008A0C7C" w:rsidRPr="00A36E93" w:rsidRDefault="008A0C7C" w:rsidP="00EB56DA">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sidR="00A36E93">
        <w:rPr>
          <w:rFonts w:cs="Arial" w:hint="cs"/>
          <w:color w:val="000000"/>
          <w:sz w:val="24"/>
          <w:szCs w:val="24"/>
          <w:rtl/>
          <w:lang w:bidi="ar-AE"/>
        </w:rPr>
        <w:t>أ.</w:t>
      </w:r>
      <w:r w:rsidRPr="00734316">
        <w:rPr>
          <w:rFonts w:cs="David"/>
          <w:color w:val="000000"/>
          <w:sz w:val="24"/>
          <w:szCs w:val="24"/>
          <w:rtl/>
        </w:rPr>
        <w:tab/>
      </w:r>
      <w:r w:rsidR="00EB56DA">
        <w:rPr>
          <w:rFonts w:cs="Arial" w:hint="cs"/>
          <w:color w:val="000000"/>
          <w:sz w:val="24"/>
          <w:szCs w:val="24"/>
          <w:rtl/>
          <w:lang w:bidi="ar-SA"/>
        </w:rPr>
        <w:t xml:space="preserve">بَعد </w:t>
      </w:r>
      <w:r w:rsidRPr="00734316">
        <w:rPr>
          <w:rFonts w:cs="David"/>
          <w:color w:val="000000"/>
          <w:sz w:val="24"/>
          <w:szCs w:val="24"/>
          <w:rtl/>
        </w:rPr>
        <w:t xml:space="preserve">5 </w:t>
      </w:r>
      <w:r w:rsidR="00EB56DA">
        <w:rPr>
          <w:rFonts w:cs="Arial" w:hint="cs"/>
          <w:color w:val="000000"/>
          <w:sz w:val="24"/>
          <w:szCs w:val="24"/>
          <w:rtl/>
          <w:lang w:bidi="ar-AE"/>
        </w:rPr>
        <w:t>دقائ</w:t>
      </w:r>
      <w:r w:rsidR="00A36E93">
        <w:rPr>
          <w:rFonts w:cs="Arial" w:hint="cs"/>
          <w:color w:val="000000"/>
          <w:sz w:val="24"/>
          <w:szCs w:val="24"/>
          <w:rtl/>
          <w:lang w:bidi="ar-AE"/>
        </w:rPr>
        <w:t>ق</w:t>
      </w:r>
      <w:r w:rsidRPr="00734316">
        <w:rPr>
          <w:rFonts w:cs="David"/>
          <w:color w:val="000000"/>
          <w:sz w:val="24"/>
          <w:szCs w:val="24"/>
          <w:rtl/>
        </w:rPr>
        <w:tab/>
      </w:r>
      <w:r w:rsidR="00A36E93">
        <w:rPr>
          <w:rFonts w:cs="Arial" w:hint="cs"/>
          <w:color w:val="000000"/>
          <w:sz w:val="24"/>
          <w:szCs w:val="24"/>
          <w:rtl/>
          <w:lang w:bidi="ar-AE"/>
        </w:rPr>
        <w:t>ت.</w:t>
      </w:r>
      <w:r w:rsidRPr="00734316">
        <w:rPr>
          <w:rFonts w:cs="David"/>
          <w:color w:val="000000"/>
          <w:sz w:val="24"/>
          <w:szCs w:val="24"/>
          <w:rtl/>
        </w:rPr>
        <w:tab/>
      </w:r>
      <w:r w:rsidR="00EB56DA">
        <w:rPr>
          <w:rFonts w:cs="Arial" w:hint="cs"/>
          <w:color w:val="000000"/>
          <w:sz w:val="24"/>
          <w:szCs w:val="24"/>
          <w:rtl/>
          <w:lang w:bidi="ar-SA"/>
        </w:rPr>
        <w:t xml:space="preserve">بَعد </w:t>
      </w:r>
      <w:r w:rsidRPr="00734316">
        <w:rPr>
          <w:rFonts w:cs="David"/>
          <w:color w:val="000000"/>
          <w:sz w:val="24"/>
          <w:szCs w:val="24"/>
          <w:rtl/>
        </w:rPr>
        <w:t xml:space="preserve">15 </w:t>
      </w:r>
      <w:r w:rsidR="00A36E93">
        <w:rPr>
          <w:rFonts w:cs="Arial" w:hint="cs"/>
          <w:color w:val="000000"/>
          <w:sz w:val="24"/>
          <w:szCs w:val="24"/>
          <w:rtl/>
          <w:lang w:bidi="ar-AE"/>
        </w:rPr>
        <w:t>دقيقة</w:t>
      </w:r>
    </w:p>
    <w:p w:rsidR="008A0C7C" w:rsidRPr="00A36E93" w:rsidRDefault="008A0C7C" w:rsidP="00EB56DA">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sidR="00A36E93">
        <w:rPr>
          <w:rFonts w:cs="Arial" w:hint="cs"/>
          <w:color w:val="000000"/>
          <w:sz w:val="24"/>
          <w:szCs w:val="24"/>
          <w:rtl/>
          <w:lang w:bidi="ar-AE"/>
        </w:rPr>
        <w:t>ب.</w:t>
      </w:r>
      <w:r w:rsidRPr="00734316">
        <w:rPr>
          <w:rFonts w:cs="David"/>
          <w:color w:val="000000"/>
          <w:sz w:val="24"/>
          <w:szCs w:val="24"/>
          <w:rtl/>
        </w:rPr>
        <w:tab/>
      </w:r>
      <w:r w:rsidR="00EB56DA">
        <w:rPr>
          <w:rFonts w:cs="Arial" w:hint="cs"/>
          <w:color w:val="000000"/>
          <w:sz w:val="24"/>
          <w:szCs w:val="24"/>
          <w:rtl/>
          <w:lang w:bidi="ar-SA"/>
        </w:rPr>
        <w:t>بَعد</w:t>
      </w:r>
      <w:r w:rsidR="00EB56DA" w:rsidRPr="00734316">
        <w:rPr>
          <w:rFonts w:cs="David"/>
          <w:color w:val="000000"/>
          <w:sz w:val="24"/>
          <w:szCs w:val="24"/>
          <w:rtl/>
        </w:rPr>
        <w:t xml:space="preserve"> </w:t>
      </w:r>
      <w:r w:rsidRPr="00734316">
        <w:rPr>
          <w:rFonts w:cs="David"/>
          <w:color w:val="000000"/>
          <w:sz w:val="24"/>
          <w:szCs w:val="24"/>
          <w:rtl/>
        </w:rPr>
        <w:t xml:space="preserve">7.5 </w:t>
      </w:r>
      <w:r w:rsidR="00EB56DA">
        <w:rPr>
          <w:rFonts w:cs="Arial" w:hint="cs"/>
          <w:color w:val="000000"/>
          <w:sz w:val="24"/>
          <w:szCs w:val="24"/>
          <w:rtl/>
          <w:lang w:bidi="ar-AE"/>
        </w:rPr>
        <w:t>دقائق</w:t>
      </w:r>
      <w:r w:rsidR="00A36E93">
        <w:rPr>
          <w:rFonts w:cs="David" w:hint="cs"/>
          <w:color w:val="000000"/>
          <w:sz w:val="24"/>
          <w:szCs w:val="24"/>
          <w:rtl/>
        </w:rPr>
        <w:tab/>
      </w:r>
      <w:r w:rsidR="00A36E93">
        <w:rPr>
          <w:rFonts w:cstheme="minorBidi" w:hint="cs"/>
          <w:color w:val="000000"/>
          <w:sz w:val="24"/>
          <w:szCs w:val="24"/>
          <w:rtl/>
          <w:lang w:bidi="ar-AE"/>
        </w:rPr>
        <w:t>ث.</w:t>
      </w:r>
      <w:r w:rsidRPr="00734316">
        <w:rPr>
          <w:rFonts w:cs="David"/>
          <w:color w:val="000000"/>
          <w:sz w:val="24"/>
          <w:szCs w:val="24"/>
          <w:rtl/>
        </w:rPr>
        <w:tab/>
      </w:r>
      <w:r w:rsidR="00EB56DA">
        <w:rPr>
          <w:rFonts w:cs="Arial" w:hint="cs"/>
          <w:color w:val="000000"/>
          <w:sz w:val="24"/>
          <w:szCs w:val="24"/>
          <w:rtl/>
          <w:lang w:bidi="ar-SA"/>
        </w:rPr>
        <w:t xml:space="preserve">بَعد </w:t>
      </w:r>
      <w:r w:rsidRPr="00734316">
        <w:rPr>
          <w:rFonts w:cs="David"/>
          <w:color w:val="000000"/>
          <w:sz w:val="24"/>
          <w:szCs w:val="24"/>
          <w:rtl/>
        </w:rPr>
        <w:t xml:space="preserve">30 </w:t>
      </w:r>
      <w:r w:rsidR="00A36E93">
        <w:rPr>
          <w:rFonts w:cs="Arial" w:hint="cs"/>
          <w:color w:val="000000"/>
          <w:sz w:val="24"/>
          <w:szCs w:val="24"/>
          <w:rtl/>
          <w:lang w:bidi="ar-AE"/>
        </w:rPr>
        <w:t>دقيقة</w:t>
      </w:r>
    </w:p>
    <w:p w:rsidR="008A0C7C" w:rsidRPr="00734316" w:rsidRDefault="008A0C7C"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A36E93" w:rsidRPr="00A36E93" w:rsidRDefault="008A0C7C" w:rsidP="00EB56DA">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r w:rsidRPr="00734316">
        <w:rPr>
          <w:rFonts w:cs="David" w:hint="cs"/>
          <w:color w:val="000000"/>
          <w:sz w:val="24"/>
          <w:szCs w:val="24"/>
          <w:rtl/>
        </w:rPr>
        <w:t>50</w:t>
      </w:r>
      <w:r w:rsidRPr="00734316">
        <w:rPr>
          <w:rFonts w:cs="David"/>
          <w:color w:val="000000"/>
          <w:sz w:val="24"/>
          <w:szCs w:val="24"/>
          <w:rtl/>
        </w:rPr>
        <w:t>.</w:t>
      </w:r>
      <w:r w:rsidRPr="00734316">
        <w:rPr>
          <w:rFonts w:cs="David"/>
          <w:color w:val="000000"/>
          <w:sz w:val="24"/>
          <w:szCs w:val="24"/>
          <w:rtl/>
        </w:rPr>
        <w:tab/>
      </w:r>
      <w:r w:rsidR="00EB56DA">
        <w:rPr>
          <w:rFonts w:cs="Arial" w:hint="cs"/>
          <w:color w:val="000000"/>
          <w:sz w:val="24"/>
          <w:szCs w:val="24"/>
          <w:rtl/>
          <w:lang w:bidi="ar-SA"/>
        </w:rPr>
        <w:t xml:space="preserve">مُعطى </w:t>
      </w:r>
      <w:r w:rsidR="00A36E93">
        <w:rPr>
          <w:rFonts w:cstheme="minorBidi" w:hint="cs"/>
          <w:color w:val="000000"/>
          <w:sz w:val="24"/>
          <w:szCs w:val="24"/>
          <w:rtl/>
          <w:lang w:bidi="ar-AE"/>
        </w:rPr>
        <w:t xml:space="preserve">فرن كهربائي قدرته </w:t>
      </w:r>
      <w:r w:rsidR="00A36E93" w:rsidRPr="00734316">
        <w:rPr>
          <w:rFonts w:cs="David"/>
          <w:color w:val="000000"/>
          <w:sz w:val="24"/>
          <w:szCs w:val="24"/>
        </w:rPr>
        <w:t>kW</w:t>
      </w:r>
      <w:r w:rsidR="00A36E93" w:rsidRPr="00734316">
        <w:rPr>
          <w:rFonts w:cs="David"/>
          <w:color w:val="000000"/>
          <w:sz w:val="24"/>
          <w:szCs w:val="24"/>
          <w:rtl/>
        </w:rPr>
        <w:t>2</w:t>
      </w:r>
      <w:r w:rsidR="00EB56DA">
        <w:rPr>
          <w:rFonts w:cs="Arial" w:hint="cs"/>
          <w:color w:val="000000"/>
          <w:sz w:val="24"/>
          <w:szCs w:val="24"/>
          <w:rtl/>
          <w:lang w:bidi="ar-SA"/>
        </w:rPr>
        <w:t>، وقد</w:t>
      </w:r>
      <w:r w:rsidR="00EB56DA">
        <w:rPr>
          <w:rFonts w:cstheme="minorBidi" w:hint="cs"/>
          <w:color w:val="000000"/>
          <w:sz w:val="24"/>
          <w:szCs w:val="24"/>
          <w:rtl/>
          <w:lang w:bidi="ar-AE"/>
        </w:rPr>
        <w:t xml:space="preserve"> عَمِل</w:t>
      </w:r>
      <w:r w:rsidR="00A36E93">
        <w:rPr>
          <w:rFonts w:cstheme="minorBidi" w:hint="cs"/>
          <w:color w:val="000000"/>
          <w:sz w:val="24"/>
          <w:szCs w:val="24"/>
          <w:rtl/>
          <w:lang w:bidi="ar-AE"/>
        </w:rPr>
        <w:t xml:space="preserve"> لمدة 10 ساعات. ما هي تكلفة التسخين في هذا الفرن</w:t>
      </w:r>
      <w:r w:rsidR="00EB56DA">
        <w:rPr>
          <w:rFonts w:cstheme="minorBidi" w:hint="cs"/>
          <w:color w:val="000000"/>
          <w:sz w:val="24"/>
          <w:szCs w:val="24"/>
          <w:rtl/>
          <w:lang w:bidi="ar-AE"/>
        </w:rPr>
        <w:t>،</w:t>
      </w:r>
      <w:r w:rsidR="00A36E93">
        <w:rPr>
          <w:rFonts w:cstheme="minorBidi" w:hint="cs"/>
          <w:color w:val="000000"/>
          <w:sz w:val="24"/>
          <w:szCs w:val="24"/>
          <w:rtl/>
          <w:lang w:bidi="ar-AE"/>
        </w:rPr>
        <w:t xml:space="preserve"> </w:t>
      </w:r>
      <w:r w:rsidR="00EB56DA">
        <w:rPr>
          <w:rFonts w:cstheme="minorBidi" w:hint="cs"/>
          <w:color w:val="000000"/>
          <w:sz w:val="24"/>
          <w:szCs w:val="24"/>
          <w:rtl/>
          <w:lang w:bidi="ar-AE"/>
        </w:rPr>
        <w:t>إ</w:t>
      </w:r>
      <w:r w:rsidR="00A36E93">
        <w:rPr>
          <w:rFonts w:cstheme="minorBidi" w:hint="cs"/>
          <w:color w:val="000000"/>
          <w:sz w:val="24"/>
          <w:szCs w:val="24"/>
          <w:rtl/>
          <w:lang w:bidi="ar-AE"/>
        </w:rPr>
        <w:t xml:space="preserve">ذا علمت </w:t>
      </w:r>
      <w:r w:rsidR="00EB56DA">
        <w:rPr>
          <w:rFonts w:cstheme="minorBidi" w:hint="cs"/>
          <w:color w:val="000000"/>
          <w:sz w:val="24"/>
          <w:szCs w:val="24"/>
          <w:rtl/>
          <w:lang w:bidi="ar-AE"/>
        </w:rPr>
        <w:t>أ</w:t>
      </w:r>
      <w:r w:rsidR="00A36E93">
        <w:rPr>
          <w:rFonts w:cstheme="minorBidi" w:hint="cs"/>
          <w:color w:val="000000"/>
          <w:sz w:val="24"/>
          <w:szCs w:val="24"/>
          <w:rtl/>
          <w:lang w:bidi="ar-AE"/>
        </w:rPr>
        <w:t>ن سعر 1</w:t>
      </w:r>
      <w:r w:rsidR="00EB56DA">
        <w:rPr>
          <w:rFonts w:cstheme="minorBidi" w:hint="cs"/>
          <w:color w:val="000000"/>
          <w:sz w:val="24"/>
          <w:szCs w:val="24"/>
          <w:rtl/>
          <w:lang w:bidi="ar-AE"/>
        </w:rPr>
        <w:t xml:space="preserve"> </w:t>
      </w:r>
      <w:r w:rsidR="00A36E93">
        <w:rPr>
          <w:rFonts w:cstheme="minorBidi" w:hint="cs"/>
          <w:color w:val="000000"/>
          <w:sz w:val="24"/>
          <w:szCs w:val="24"/>
          <w:rtl/>
          <w:lang w:bidi="ar-AE"/>
        </w:rPr>
        <w:t>كيلواط ساعة هو 0.5 شيقل:</w:t>
      </w:r>
    </w:p>
    <w:p w:rsidR="008A0C7C" w:rsidRPr="00734316" w:rsidRDefault="00EB56DA" w:rsidP="00EB56DA">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Pr>
          <w:rFonts w:cs="Arial" w:hint="cs"/>
          <w:color w:val="000000"/>
          <w:sz w:val="24"/>
          <w:szCs w:val="24"/>
          <w:rtl/>
          <w:lang w:bidi="ar-AE"/>
        </w:rPr>
        <w:t xml:space="preserve">     </w:t>
      </w:r>
      <w:r w:rsidR="00A36E93">
        <w:rPr>
          <w:rFonts w:cs="Arial" w:hint="cs"/>
          <w:color w:val="000000"/>
          <w:sz w:val="24"/>
          <w:szCs w:val="24"/>
          <w:rtl/>
          <w:lang w:bidi="ar-AE"/>
        </w:rPr>
        <w:t>أ.</w:t>
      </w:r>
      <w:r w:rsidR="008A0C7C" w:rsidRPr="00734316">
        <w:rPr>
          <w:rFonts w:cs="David"/>
          <w:color w:val="000000"/>
          <w:sz w:val="24"/>
          <w:szCs w:val="24"/>
          <w:rtl/>
        </w:rPr>
        <w:tab/>
        <w:t xml:space="preserve">0.5 </w:t>
      </w:r>
      <w:r>
        <w:rPr>
          <w:rFonts w:cs="Arial" w:hint="cs"/>
          <w:color w:val="000000"/>
          <w:sz w:val="24"/>
          <w:szCs w:val="24"/>
          <w:rtl/>
          <w:lang w:bidi="ar-AE"/>
        </w:rPr>
        <w:t>شا</w:t>
      </w:r>
      <w:r w:rsidR="00A36E93">
        <w:rPr>
          <w:rFonts w:cs="Arial" w:hint="cs"/>
          <w:color w:val="000000"/>
          <w:sz w:val="24"/>
          <w:szCs w:val="24"/>
          <w:rtl/>
          <w:lang w:bidi="ar-AE"/>
        </w:rPr>
        <w:t>قل</w:t>
      </w:r>
      <w:r w:rsidR="008A0C7C" w:rsidRPr="00734316">
        <w:rPr>
          <w:rFonts w:cs="David"/>
          <w:color w:val="000000"/>
          <w:sz w:val="24"/>
          <w:szCs w:val="24"/>
          <w:rtl/>
        </w:rPr>
        <w:tab/>
      </w:r>
      <w:r w:rsidR="00A36E93">
        <w:rPr>
          <w:rFonts w:cstheme="minorBidi" w:hint="cs"/>
          <w:color w:val="000000"/>
          <w:sz w:val="24"/>
          <w:szCs w:val="24"/>
          <w:rtl/>
          <w:lang w:bidi="ar-AE"/>
        </w:rPr>
        <w:t>ت.</w:t>
      </w:r>
      <w:r w:rsidR="008A0C7C" w:rsidRPr="00734316">
        <w:rPr>
          <w:rFonts w:cs="David"/>
          <w:color w:val="000000"/>
          <w:sz w:val="24"/>
          <w:szCs w:val="24"/>
          <w:rtl/>
        </w:rPr>
        <w:tab/>
      </w:r>
      <w:r w:rsidR="008A0C7C" w:rsidRPr="00734316">
        <w:rPr>
          <w:rFonts w:cs="David" w:hint="cs"/>
          <w:color w:val="000000"/>
          <w:sz w:val="24"/>
          <w:szCs w:val="24"/>
          <w:rtl/>
        </w:rPr>
        <w:t xml:space="preserve">10 </w:t>
      </w:r>
      <w:r w:rsidR="00A36E93">
        <w:rPr>
          <w:rFonts w:cs="Arial" w:hint="cs"/>
          <w:color w:val="000000"/>
          <w:sz w:val="24"/>
          <w:szCs w:val="24"/>
          <w:rtl/>
          <w:lang w:bidi="ar-AE"/>
        </w:rPr>
        <w:t>ش</w:t>
      </w:r>
      <w:r>
        <w:rPr>
          <w:rFonts w:cs="Arial" w:hint="cs"/>
          <w:color w:val="000000"/>
          <w:sz w:val="24"/>
          <w:szCs w:val="24"/>
          <w:rtl/>
          <w:lang w:bidi="ar-AE"/>
        </w:rPr>
        <w:t>و</w:t>
      </w:r>
      <w:r w:rsidR="00A36E93">
        <w:rPr>
          <w:rFonts w:cs="Arial" w:hint="cs"/>
          <w:color w:val="000000"/>
          <w:sz w:val="24"/>
          <w:szCs w:val="24"/>
          <w:rtl/>
          <w:lang w:bidi="ar-AE"/>
        </w:rPr>
        <w:t>قل</w:t>
      </w:r>
    </w:p>
    <w:p w:rsidR="008A0C7C" w:rsidRPr="00734316" w:rsidRDefault="008A0C7C" w:rsidP="00EB56DA">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sidR="00A36E93">
        <w:rPr>
          <w:rFonts w:cs="Arial" w:hint="cs"/>
          <w:color w:val="000000"/>
          <w:sz w:val="24"/>
          <w:szCs w:val="24"/>
          <w:rtl/>
          <w:lang w:bidi="ar-AE"/>
        </w:rPr>
        <w:t>ب.</w:t>
      </w:r>
      <w:r w:rsidRPr="00734316">
        <w:rPr>
          <w:rFonts w:cs="David"/>
          <w:color w:val="000000"/>
          <w:sz w:val="24"/>
          <w:szCs w:val="24"/>
          <w:rtl/>
        </w:rPr>
        <w:tab/>
        <w:t xml:space="preserve">1.25 </w:t>
      </w:r>
      <w:r w:rsidR="00EB56DA">
        <w:rPr>
          <w:rFonts w:cs="Arial" w:hint="cs"/>
          <w:color w:val="000000"/>
          <w:sz w:val="24"/>
          <w:szCs w:val="24"/>
          <w:rtl/>
          <w:lang w:bidi="ar-AE"/>
        </w:rPr>
        <w:t>شاقل</w:t>
      </w:r>
      <w:r w:rsidRPr="00734316">
        <w:rPr>
          <w:rFonts w:cs="David"/>
          <w:color w:val="000000"/>
          <w:sz w:val="24"/>
          <w:szCs w:val="24"/>
          <w:rtl/>
        </w:rPr>
        <w:tab/>
      </w:r>
      <w:r w:rsidR="00A36E93">
        <w:rPr>
          <w:rFonts w:cs="Arial" w:hint="cs"/>
          <w:color w:val="000000"/>
          <w:sz w:val="24"/>
          <w:szCs w:val="24"/>
          <w:rtl/>
          <w:lang w:bidi="ar-AE"/>
        </w:rPr>
        <w:t>ث.</w:t>
      </w:r>
      <w:r w:rsidRPr="00734316">
        <w:rPr>
          <w:rFonts w:cs="David"/>
          <w:color w:val="000000"/>
          <w:sz w:val="24"/>
          <w:szCs w:val="24"/>
          <w:rtl/>
        </w:rPr>
        <w:tab/>
        <w:t xml:space="preserve">5 </w:t>
      </w:r>
      <w:r w:rsidR="00A36E93">
        <w:rPr>
          <w:rFonts w:cs="Arial" w:hint="cs"/>
          <w:color w:val="000000"/>
          <w:sz w:val="24"/>
          <w:szCs w:val="24"/>
          <w:rtl/>
          <w:lang w:bidi="ar-AE"/>
        </w:rPr>
        <w:t>ش</w:t>
      </w:r>
      <w:r w:rsidR="00EB56DA">
        <w:rPr>
          <w:rFonts w:cs="Arial" w:hint="cs"/>
          <w:color w:val="000000"/>
          <w:sz w:val="24"/>
          <w:szCs w:val="24"/>
          <w:rtl/>
          <w:lang w:bidi="ar-AE"/>
        </w:rPr>
        <w:t>وا</w:t>
      </w:r>
      <w:r w:rsidR="00A36E93">
        <w:rPr>
          <w:rFonts w:cs="Arial" w:hint="cs"/>
          <w:color w:val="000000"/>
          <w:sz w:val="24"/>
          <w:szCs w:val="24"/>
          <w:rtl/>
          <w:lang w:bidi="ar-AE"/>
        </w:rPr>
        <w:t>قل</w:t>
      </w:r>
    </w:p>
    <w:p w:rsidR="008A0C7C" w:rsidRPr="00734316" w:rsidRDefault="008A0C7C" w:rsidP="008A0C7C">
      <w:pPr>
        <w:widowControl w:val="0"/>
        <w:tabs>
          <w:tab w:val="left" w:pos="425"/>
        </w:tabs>
        <w:autoSpaceDE w:val="0"/>
        <w:autoSpaceDN w:val="0"/>
        <w:adjustRightInd w:val="0"/>
        <w:spacing w:line="360" w:lineRule="auto"/>
        <w:ind w:left="401" w:hanging="401"/>
        <w:jc w:val="both"/>
        <w:textAlignment w:val="center"/>
        <w:rPr>
          <w:rFonts w:cs="David"/>
          <w:color w:val="000000"/>
          <w:sz w:val="24"/>
          <w:szCs w:val="24"/>
          <w:rtl/>
        </w:rPr>
      </w:pPr>
    </w:p>
    <w:p w:rsidR="00A36E93" w:rsidRPr="00A36E93" w:rsidRDefault="008A0C7C" w:rsidP="00EB56DA">
      <w:pPr>
        <w:widowControl w:val="0"/>
        <w:tabs>
          <w:tab w:val="left" w:pos="425"/>
        </w:tabs>
        <w:autoSpaceDE w:val="0"/>
        <w:autoSpaceDN w:val="0"/>
        <w:adjustRightInd w:val="0"/>
        <w:spacing w:line="360" w:lineRule="auto"/>
        <w:ind w:left="401" w:hanging="401"/>
        <w:textAlignment w:val="center"/>
        <w:rPr>
          <w:rFonts w:cstheme="minorBidi"/>
          <w:color w:val="000000"/>
          <w:sz w:val="24"/>
          <w:szCs w:val="24"/>
          <w:rtl/>
          <w:lang w:bidi="ar-AE"/>
        </w:rPr>
      </w:pPr>
      <w:r w:rsidRPr="00734316">
        <w:rPr>
          <w:rFonts w:cs="David" w:hint="cs"/>
          <w:color w:val="000000"/>
          <w:sz w:val="24"/>
          <w:szCs w:val="24"/>
          <w:rtl/>
        </w:rPr>
        <w:t>51.</w:t>
      </w:r>
      <w:r w:rsidRPr="00734316">
        <w:rPr>
          <w:rFonts w:cs="David"/>
          <w:color w:val="000000"/>
          <w:sz w:val="24"/>
          <w:szCs w:val="24"/>
          <w:rtl/>
        </w:rPr>
        <w:tab/>
      </w:r>
      <w:r w:rsidR="00EB56DA">
        <w:rPr>
          <w:rFonts w:cs="Arial" w:hint="cs"/>
          <w:color w:val="000000"/>
          <w:sz w:val="24"/>
          <w:szCs w:val="24"/>
          <w:rtl/>
          <w:lang w:bidi="ar-SA"/>
        </w:rPr>
        <w:t xml:space="preserve">خلال </w:t>
      </w:r>
      <w:r w:rsidR="00EB56DA">
        <w:rPr>
          <w:rFonts w:cstheme="minorBidi" w:hint="cs"/>
          <w:color w:val="000000"/>
          <w:sz w:val="24"/>
          <w:szCs w:val="24"/>
          <w:rtl/>
          <w:lang w:bidi="ar-AE"/>
        </w:rPr>
        <w:t xml:space="preserve">ساعة </w:t>
      </w:r>
      <w:r w:rsidR="00A36E93">
        <w:rPr>
          <w:rFonts w:cstheme="minorBidi" w:hint="cs"/>
          <w:color w:val="000000"/>
          <w:sz w:val="24"/>
          <w:szCs w:val="24"/>
          <w:rtl/>
          <w:lang w:bidi="ar-AE"/>
        </w:rPr>
        <w:t>واحدة في يوم شتاء صاف</w:t>
      </w:r>
      <w:r w:rsidR="00EB56DA">
        <w:rPr>
          <w:rFonts w:cstheme="minorBidi" w:hint="cs"/>
          <w:color w:val="000000"/>
          <w:sz w:val="24"/>
          <w:szCs w:val="24"/>
          <w:rtl/>
          <w:lang w:bidi="ar-AE"/>
        </w:rPr>
        <w:t>،</w:t>
      </w:r>
      <w:r w:rsidR="00A36E93">
        <w:rPr>
          <w:rFonts w:cstheme="minorBidi" w:hint="cs"/>
          <w:color w:val="000000"/>
          <w:sz w:val="24"/>
          <w:szCs w:val="24"/>
          <w:rtl/>
          <w:lang w:bidi="ar-AE"/>
        </w:rPr>
        <w:t xml:space="preserve"> </w:t>
      </w:r>
      <w:r w:rsidR="00EB56DA">
        <w:rPr>
          <w:rFonts w:cstheme="minorBidi" w:hint="cs"/>
          <w:color w:val="000000"/>
          <w:sz w:val="24"/>
          <w:szCs w:val="24"/>
          <w:rtl/>
          <w:lang w:bidi="ar-AE"/>
        </w:rPr>
        <w:t xml:space="preserve">عندما نستعمل لاقط  السخان الشمسي،  </w:t>
      </w:r>
      <w:r w:rsidR="00866B99">
        <w:rPr>
          <w:rFonts w:cstheme="minorBidi" w:hint="cs"/>
          <w:color w:val="000000"/>
          <w:sz w:val="24"/>
          <w:szCs w:val="24"/>
          <w:rtl/>
          <w:lang w:bidi="ar-AE"/>
        </w:rPr>
        <w:t>تزو</w:t>
      </w:r>
      <w:r w:rsidR="00EB56DA">
        <w:rPr>
          <w:rFonts w:cstheme="minorBidi" w:hint="cs"/>
          <w:color w:val="000000"/>
          <w:sz w:val="24"/>
          <w:szCs w:val="24"/>
          <w:rtl/>
          <w:lang w:bidi="ar-AE"/>
        </w:rPr>
        <w:t>ِّ</w:t>
      </w:r>
      <w:r w:rsidR="00866B99">
        <w:rPr>
          <w:rFonts w:cstheme="minorBidi" w:hint="cs"/>
          <w:color w:val="000000"/>
          <w:sz w:val="24"/>
          <w:szCs w:val="24"/>
          <w:rtl/>
          <w:lang w:bidi="ar-AE"/>
        </w:rPr>
        <w:t xml:space="preserve">دنا </w:t>
      </w:r>
      <w:r w:rsidR="00EB56DA">
        <w:rPr>
          <w:rFonts w:cstheme="minorBidi" w:hint="cs"/>
          <w:color w:val="000000"/>
          <w:sz w:val="24"/>
          <w:szCs w:val="24"/>
          <w:rtl/>
          <w:lang w:bidi="ar-AE"/>
        </w:rPr>
        <w:t>أ</w:t>
      </w:r>
      <w:r w:rsidR="00866B99">
        <w:rPr>
          <w:rFonts w:cstheme="minorBidi" w:hint="cs"/>
          <w:color w:val="000000"/>
          <w:sz w:val="24"/>
          <w:szCs w:val="24"/>
          <w:rtl/>
          <w:lang w:bidi="ar-AE"/>
        </w:rPr>
        <w:t>شعة الش</w:t>
      </w:r>
      <w:r w:rsidR="00EB56DA">
        <w:rPr>
          <w:rFonts w:cstheme="minorBidi" w:hint="cs"/>
          <w:color w:val="000000"/>
          <w:sz w:val="24"/>
          <w:szCs w:val="24"/>
          <w:rtl/>
          <w:lang w:bidi="ar-AE"/>
        </w:rPr>
        <w:t xml:space="preserve">مس </w:t>
      </w:r>
      <w:r w:rsidR="00866B99">
        <w:rPr>
          <w:rFonts w:cstheme="minorBidi" w:hint="cs"/>
          <w:color w:val="000000"/>
          <w:sz w:val="24"/>
          <w:szCs w:val="24"/>
          <w:rtl/>
          <w:lang w:bidi="ar-AE"/>
        </w:rPr>
        <w:t xml:space="preserve">طاقة </w:t>
      </w:r>
      <w:r w:rsidR="00EB56DA">
        <w:rPr>
          <w:rFonts w:cstheme="minorBidi" w:hint="cs"/>
          <w:color w:val="000000"/>
          <w:sz w:val="24"/>
          <w:szCs w:val="24"/>
          <w:rtl/>
          <w:lang w:bidi="ar-AE"/>
        </w:rPr>
        <w:t>بمعدل</w:t>
      </w:r>
      <w:r w:rsidR="00866B99">
        <w:rPr>
          <w:rFonts w:cstheme="minorBidi" w:hint="cs"/>
          <w:color w:val="000000"/>
          <w:sz w:val="24"/>
          <w:szCs w:val="24"/>
          <w:rtl/>
          <w:lang w:bidi="ar-AE"/>
        </w:rPr>
        <w:t xml:space="preserve"> </w:t>
      </w:r>
      <w:r w:rsidR="00866B99" w:rsidRPr="00734316">
        <w:rPr>
          <w:rFonts w:cs="David"/>
          <w:color w:val="000000"/>
          <w:sz w:val="24"/>
          <w:szCs w:val="24"/>
        </w:rPr>
        <w:t>kWh</w:t>
      </w:r>
      <w:r w:rsidR="00866B99" w:rsidRPr="00734316">
        <w:rPr>
          <w:rFonts w:cs="David"/>
          <w:color w:val="000000"/>
          <w:sz w:val="24"/>
          <w:szCs w:val="24"/>
          <w:rtl/>
        </w:rPr>
        <w:t>1</w:t>
      </w:r>
      <w:r w:rsidR="00EB56DA">
        <w:rPr>
          <w:rFonts w:cstheme="minorBidi" w:hint="cs"/>
          <w:color w:val="000000"/>
          <w:sz w:val="24"/>
          <w:szCs w:val="24"/>
          <w:rtl/>
          <w:lang w:bidi="ar-SA"/>
        </w:rPr>
        <w:t xml:space="preserve">  </w:t>
      </w:r>
      <w:r w:rsidR="00866B99">
        <w:rPr>
          <w:rFonts w:cstheme="minorBidi" w:hint="cs"/>
          <w:color w:val="000000"/>
          <w:sz w:val="24"/>
          <w:szCs w:val="24"/>
          <w:rtl/>
          <w:lang w:bidi="ar-AE"/>
        </w:rPr>
        <w:t xml:space="preserve">للمتر المربع. في </w:t>
      </w:r>
      <w:r w:rsidR="00EB56DA">
        <w:rPr>
          <w:rFonts w:cstheme="minorBidi" w:hint="cs"/>
          <w:color w:val="000000"/>
          <w:sz w:val="24"/>
          <w:szCs w:val="24"/>
          <w:rtl/>
          <w:lang w:bidi="ar-AE"/>
        </w:rPr>
        <w:t>سخان شمسي معين،</w:t>
      </w:r>
      <w:r w:rsidR="00866B99">
        <w:rPr>
          <w:rFonts w:cstheme="minorBidi" w:hint="cs"/>
          <w:color w:val="000000"/>
          <w:sz w:val="24"/>
          <w:szCs w:val="24"/>
          <w:rtl/>
          <w:lang w:bidi="ar-AE"/>
        </w:rPr>
        <w:t xml:space="preserve"> مساحة اللاقط </w:t>
      </w:r>
      <w:r w:rsidR="00EB56DA">
        <w:rPr>
          <w:rFonts w:cstheme="minorBidi" w:hint="cs"/>
          <w:color w:val="000000"/>
          <w:sz w:val="24"/>
          <w:szCs w:val="24"/>
          <w:rtl/>
          <w:lang w:bidi="ar-AE"/>
        </w:rPr>
        <w:t>هي 2 متر مربع</w:t>
      </w:r>
      <w:r w:rsidR="00866B99">
        <w:rPr>
          <w:rFonts w:cstheme="minorBidi" w:hint="cs"/>
          <w:color w:val="000000"/>
          <w:sz w:val="24"/>
          <w:szCs w:val="24"/>
          <w:rtl/>
          <w:lang w:bidi="ar-AE"/>
        </w:rPr>
        <w:t>.</w:t>
      </w:r>
    </w:p>
    <w:p w:rsidR="00866B99" w:rsidRPr="00866B99" w:rsidRDefault="008A0C7C" w:rsidP="00EB56DA">
      <w:pPr>
        <w:widowControl w:val="0"/>
        <w:tabs>
          <w:tab w:val="left" w:pos="425"/>
          <w:tab w:val="left" w:pos="879"/>
        </w:tabs>
        <w:autoSpaceDE w:val="0"/>
        <w:autoSpaceDN w:val="0"/>
        <w:adjustRightInd w:val="0"/>
        <w:spacing w:line="360" w:lineRule="auto"/>
        <w:ind w:left="401" w:hanging="401"/>
        <w:textAlignment w:val="center"/>
        <w:rPr>
          <w:rFonts w:cstheme="minorBidi"/>
          <w:color w:val="000000"/>
          <w:sz w:val="24"/>
          <w:szCs w:val="24"/>
          <w:rtl/>
          <w:lang w:bidi="ar-AE"/>
        </w:rPr>
      </w:pPr>
      <w:r w:rsidRPr="00734316">
        <w:rPr>
          <w:rFonts w:cs="David" w:hint="cs"/>
          <w:color w:val="000000"/>
          <w:sz w:val="24"/>
          <w:szCs w:val="24"/>
          <w:rtl/>
        </w:rPr>
        <w:t xml:space="preserve">51.1. </w:t>
      </w:r>
      <w:r w:rsidR="00EB56DA">
        <w:rPr>
          <w:rFonts w:cstheme="minorBidi" w:hint="cs"/>
          <w:color w:val="000000"/>
          <w:sz w:val="24"/>
          <w:szCs w:val="24"/>
          <w:rtl/>
          <w:lang w:bidi="ar-AE"/>
        </w:rPr>
        <w:t>ما هي كمية الطاقة بالكيلواط ساعة التي يستوعبها سطح اللاقط خلال اليوم</w:t>
      </w:r>
      <w:r w:rsidR="00866B99">
        <w:rPr>
          <w:rFonts w:cstheme="minorBidi" w:hint="cs"/>
          <w:color w:val="000000"/>
          <w:sz w:val="24"/>
          <w:szCs w:val="24"/>
          <w:rtl/>
          <w:lang w:bidi="ar-AE"/>
        </w:rPr>
        <w:t xml:space="preserve">؟ افرضوا </w:t>
      </w:r>
      <w:r w:rsidR="00EB56DA">
        <w:rPr>
          <w:rFonts w:cstheme="minorBidi" w:hint="cs"/>
          <w:color w:val="000000"/>
          <w:sz w:val="24"/>
          <w:szCs w:val="24"/>
          <w:rtl/>
          <w:lang w:bidi="ar-AE"/>
        </w:rPr>
        <w:t>أ</w:t>
      </w:r>
      <w:r w:rsidR="00866B99">
        <w:rPr>
          <w:rFonts w:cstheme="minorBidi" w:hint="cs"/>
          <w:color w:val="000000"/>
          <w:sz w:val="24"/>
          <w:szCs w:val="24"/>
          <w:rtl/>
          <w:lang w:bidi="ar-AE"/>
        </w:rPr>
        <w:t xml:space="preserve">ن اللاقط يستقبل </w:t>
      </w:r>
      <w:r w:rsidR="00EB56DA">
        <w:rPr>
          <w:rFonts w:cstheme="minorBidi" w:hint="cs"/>
          <w:color w:val="000000"/>
          <w:sz w:val="24"/>
          <w:szCs w:val="24"/>
          <w:rtl/>
          <w:lang w:bidi="ar-AE"/>
        </w:rPr>
        <w:t>أ</w:t>
      </w:r>
      <w:r w:rsidR="00866B99">
        <w:rPr>
          <w:rFonts w:cstheme="minorBidi" w:hint="cs"/>
          <w:color w:val="000000"/>
          <w:sz w:val="24"/>
          <w:szCs w:val="24"/>
          <w:rtl/>
          <w:lang w:bidi="ar-AE"/>
        </w:rPr>
        <w:t>شعة الشمس لمدة 10 ساعات يومي</w:t>
      </w:r>
      <w:r w:rsidR="00EB56DA">
        <w:rPr>
          <w:rFonts w:cstheme="minorBidi" w:hint="cs"/>
          <w:color w:val="000000"/>
          <w:sz w:val="24"/>
          <w:szCs w:val="24"/>
          <w:rtl/>
          <w:lang w:bidi="ar-AE"/>
        </w:rPr>
        <w:t>ً</w:t>
      </w:r>
      <w:r w:rsidR="00866B99">
        <w:rPr>
          <w:rFonts w:cstheme="minorBidi" w:hint="cs"/>
          <w:color w:val="000000"/>
          <w:sz w:val="24"/>
          <w:szCs w:val="24"/>
          <w:rtl/>
          <w:lang w:bidi="ar-AE"/>
        </w:rPr>
        <w:t>ا.</w:t>
      </w:r>
    </w:p>
    <w:p w:rsidR="00866B99" w:rsidRDefault="008A0C7C" w:rsidP="00EB56DA">
      <w:pPr>
        <w:widowControl w:val="0"/>
        <w:tabs>
          <w:tab w:val="left" w:pos="425"/>
          <w:tab w:val="left" w:pos="879"/>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hint="cs"/>
          <w:color w:val="000000"/>
          <w:sz w:val="24"/>
          <w:szCs w:val="24"/>
          <w:rtl/>
        </w:rPr>
        <w:t>51.2.</w:t>
      </w:r>
      <w:r w:rsidR="00EB56DA">
        <w:rPr>
          <w:rFonts w:cstheme="minorBidi" w:hint="cs"/>
          <w:color w:val="000000"/>
          <w:sz w:val="24"/>
          <w:szCs w:val="24"/>
          <w:rtl/>
          <w:lang w:bidi="ar-SA"/>
        </w:rPr>
        <w:t xml:space="preserve"> </w:t>
      </w:r>
      <w:r w:rsidR="00866B99">
        <w:rPr>
          <w:rFonts w:cstheme="minorBidi" w:hint="cs"/>
          <w:color w:val="000000"/>
          <w:sz w:val="24"/>
          <w:szCs w:val="24"/>
          <w:rtl/>
          <w:lang w:bidi="ar-AE"/>
        </w:rPr>
        <w:t>احسبوا التوفي</w:t>
      </w:r>
      <w:r w:rsidR="00EB56DA">
        <w:rPr>
          <w:rFonts w:cstheme="minorBidi" w:hint="cs"/>
          <w:color w:val="000000"/>
          <w:sz w:val="24"/>
          <w:szCs w:val="24"/>
          <w:rtl/>
          <w:lang w:bidi="ar-AE"/>
        </w:rPr>
        <w:t>ر</w:t>
      </w:r>
      <w:r w:rsidR="00866B99">
        <w:rPr>
          <w:rFonts w:cstheme="minorBidi" w:hint="cs"/>
          <w:color w:val="000000"/>
          <w:sz w:val="24"/>
          <w:szCs w:val="24"/>
          <w:rtl/>
          <w:lang w:bidi="ar-AE"/>
        </w:rPr>
        <w:t xml:space="preserve"> الشهري (30 يوم</w:t>
      </w:r>
      <w:r w:rsidR="00EB56DA">
        <w:rPr>
          <w:rFonts w:cstheme="minorBidi" w:hint="cs"/>
          <w:color w:val="000000"/>
          <w:sz w:val="24"/>
          <w:szCs w:val="24"/>
          <w:rtl/>
          <w:lang w:bidi="ar-AE"/>
        </w:rPr>
        <w:t>ً</w:t>
      </w:r>
      <w:r w:rsidR="00866B99">
        <w:rPr>
          <w:rFonts w:cstheme="minorBidi" w:hint="cs"/>
          <w:color w:val="000000"/>
          <w:sz w:val="24"/>
          <w:szCs w:val="24"/>
          <w:rtl/>
          <w:lang w:bidi="ar-AE"/>
        </w:rPr>
        <w:t xml:space="preserve">ا) في فاتورة الكهرباء. افرضوا </w:t>
      </w:r>
      <w:r w:rsidR="00EB56DA">
        <w:rPr>
          <w:rFonts w:cstheme="minorBidi" w:hint="cs"/>
          <w:color w:val="000000"/>
          <w:sz w:val="24"/>
          <w:szCs w:val="24"/>
          <w:rtl/>
          <w:lang w:bidi="ar-AE"/>
        </w:rPr>
        <w:t xml:space="preserve">أن سعر كيلواط ساعة </w:t>
      </w:r>
      <w:r w:rsidR="00866B99">
        <w:rPr>
          <w:rFonts w:cstheme="minorBidi" w:hint="cs"/>
          <w:color w:val="000000"/>
          <w:sz w:val="24"/>
          <w:szCs w:val="24"/>
          <w:rtl/>
          <w:lang w:bidi="ar-AE"/>
        </w:rPr>
        <w:t xml:space="preserve">واحد كهرباء هو 50 </w:t>
      </w:r>
      <w:r w:rsidR="00EB56DA">
        <w:rPr>
          <w:rFonts w:cstheme="minorBidi" w:hint="cs"/>
          <w:color w:val="000000"/>
          <w:sz w:val="24"/>
          <w:szCs w:val="24"/>
          <w:rtl/>
          <w:lang w:bidi="ar-AE"/>
        </w:rPr>
        <w:t>أ</w:t>
      </w:r>
      <w:r w:rsidR="00866B99">
        <w:rPr>
          <w:rFonts w:cstheme="minorBidi" w:hint="cs"/>
          <w:color w:val="000000"/>
          <w:sz w:val="24"/>
          <w:szCs w:val="24"/>
          <w:rtl/>
          <w:lang w:bidi="ar-AE"/>
        </w:rPr>
        <w:t>غورة.</w:t>
      </w:r>
      <w:r w:rsidRPr="00734316">
        <w:rPr>
          <w:rFonts w:cs="David" w:hint="cs"/>
          <w:color w:val="000000"/>
          <w:sz w:val="24"/>
          <w:szCs w:val="24"/>
          <w:rtl/>
        </w:rPr>
        <w:t xml:space="preserve"> </w:t>
      </w:r>
    </w:p>
    <w:p w:rsidR="00866B99" w:rsidRDefault="008A0C7C" w:rsidP="00F519D9">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r w:rsidRPr="00734316">
        <w:rPr>
          <w:rFonts w:cs="David" w:hint="cs"/>
          <w:color w:val="000000"/>
          <w:sz w:val="24"/>
          <w:szCs w:val="24"/>
          <w:rtl/>
        </w:rPr>
        <w:t>52</w:t>
      </w:r>
      <w:r w:rsidRPr="00734316">
        <w:rPr>
          <w:rFonts w:cs="David"/>
          <w:color w:val="000000"/>
          <w:sz w:val="24"/>
          <w:szCs w:val="24"/>
          <w:rtl/>
        </w:rPr>
        <w:t>.</w:t>
      </w:r>
      <w:r w:rsidR="00EB56DA">
        <w:rPr>
          <w:rFonts w:cstheme="minorBidi" w:hint="cs"/>
          <w:color w:val="000000"/>
          <w:sz w:val="24"/>
          <w:szCs w:val="24"/>
          <w:rtl/>
          <w:lang w:bidi="ar-SA"/>
        </w:rPr>
        <w:t xml:space="preserve"> </w:t>
      </w:r>
      <w:r w:rsidR="00866B99">
        <w:rPr>
          <w:rFonts w:cstheme="minorBidi" w:hint="cs"/>
          <w:color w:val="000000"/>
          <w:sz w:val="24"/>
          <w:szCs w:val="24"/>
          <w:rtl/>
          <w:lang w:bidi="ar-AE"/>
        </w:rPr>
        <w:t xml:space="preserve">نريد </w:t>
      </w:r>
      <w:r w:rsidR="00EB56DA">
        <w:rPr>
          <w:rFonts w:cstheme="minorBidi" w:hint="cs"/>
          <w:color w:val="000000"/>
          <w:sz w:val="24"/>
          <w:szCs w:val="24"/>
          <w:rtl/>
          <w:lang w:bidi="ar-AE"/>
        </w:rPr>
        <w:t>أن ن</w:t>
      </w:r>
      <w:r w:rsidR="00866B99">
        <w:rPr>
          <w:rFonts w:cstheme="minorBidi" w:hint="cs"/>
          <w:color w:val="000000"/>
          <w:sz w:val="24"/>
          <w:szCs w:val="24"/>
          <w:rtl/>
          <w:lang w:bidi="ar-AE"/>
        </w:rPr>
        <w:t>غلي لتر</w:t>
      </w:r>
      <w:r w:rsidR="00EB56DA">
        <w:rPr>
          <w:rFonts w:cstheme="minorBidi" w:hint="cs"/>
          <w:color w:val="000000"/>
          <w:sz w:val="24"/>
          <w:szCs w:val="24"/>
          <w:rtl/>
          <w:lang w:bidi="ar-AE"/>
        </w:rPr>
        <w:t>ً</w:t>
      </w:r>
      <w:r w:rsidR="00866B99">
        <w:rPr>
          <w:rFonts w:cstheme="minorBidi" w:hint="cs"/>
          <w:color w:val="000000"/>
          <w:sz w:val="24"/>
          <w:szCs w:val="24"/>
          <w:rtl/>
          <w:lang w:bidi="ar-AE"/>
        </w:rPr>
        <w:t>ا واحد</w:t>
      </w:r>
      <w:r w:rsidR="00EB56DA">
        <w:rPr>
          <w:rFonts w:cstheme="minorBidi" w:hint="cs"/>
          <w:color w:val="000000"/>
          <w:sz w:val="24"/>
          <w:szCs w:val="24"/>
          <w:rtl/>
          <w:lang w:bidi="ar-AE"/>
        </w:rPr>
        <w:t>ً</w:t>
      </w:r>
      <w:r w:rsidR="00866B99">
        <w:rPr>
          <w:rFonts w:cstheme="minorBidi" w:hint="cs"/>
          <w:color w:val="000000"/>
          <w:sz w:val="24"/>
          <w:szCs w:val="24"/>
          <w:rtl/>
          <w:lang w:bidi="ar-AE"/>
        </w:rPr>
        <w:t xml:space="preserve">ا من الماء بواسطة </w:t>
      </w:r>
      <w:r w:rsidR="00EB56DA">
        <w:rPr>
          <w:rFonts w:cstheme="minorBidi" w:hint="cs"/>
          <w:color w:val="000000"/>
          <w:sz w:val="24"/>
          <w:szCs w:val="24"/>
          <w:rtl/>
          <w:lang w:bidi="ar-AE"/>
        </w:rPr>
        <w:t>إ</w:t>
      </w:r>
      <w:r w:rsidR="00866B99">
        <w:rPr>
          <w:rFonts w:cstheme="minorBidi" w:hint="cs"/>
          <w:color w:val="000000"/>
          <w:sz w:val="24"/>
          <w:szCs w:val="24"/>
          <w:rtl/>
          <w:lang w:bidi="ar-AE"/>
        </w:rPr>
        <w:t>بريق كهربائي</w:t>
      </w:r>
      <w:r w:rsidR="00EB56DA">
        <w:rPr>
          <w:rFonts w:cstheme="minorBidi" w:hint="cs"/>
          <w:color w:val="000000"/>
          <w:sz w:val="24"/>
          <w:szCs w:val="24"/>
          <w:rtl/>
          <w:lang w:bidi="ar-AE"/>
        </w:rPr>
        <w:t>، سُجِّل عليه</w:t>
      </w:r>
      <w:r w:rsidR="00866B99">
        <w:rPr>
          <w:rFonts w:cstheme="minorBidi" w:hint="cs"/>
          <w:color w:val="000000"/>
          <w:sz w:val="24"/>
          <w:szCs w:val="24"/>
          <w:rtl/>
          <w:lang w:bidi="ar-AE"/>
        </w:rPr>
        <w:t xml:space="preserve"> </w:t>
      </w:r>
      <w:r w:rsidR="00866B99">
        <w:rPr>
          <w:rFonts w:cs="David"/>
          <w:color w:val="000000"/>
          <w:sz w:val="24"/>
          <w:szCs w:val="24"/>
        </w:rPr>
        <w:t>2000W</w:t>
      </w:r>
      <w:r w:rsidR="00866B99">
        <w:rPr>
          <w:rFonts w:cs="David" w:hint="cs"/>
          <w:color w:val="000000"/>
          <w:sz w:val="24"/>
          <w:szCs w:val="24"/>
          <w:rtl/>
        </w:rPr>
        <w:t>.</w:t>
      </w:r>
      <w:r w:rsidR="00866B99">
        <w:rPr>
          <w:rFonts w:cs="David" w:hint="cs"/>
          <w:color w:val="000000"/>
          <w:sz w:val="24"/>
          <w:szCs w:val="24"/>
        </w:rPr>
        <w:t xml:space="preserve"> </w:t>
      </w:r>
      <w:r w:rsidR="00866B99">
        <w:rPr>
          <w:rFonts w:cstheme="minorBidi" w:hint="cs"/>
          <w:color w:val="000000"/>
          <w:sz w:val="24"/>
          <w:szCs w:val="24"/>
          <w:rtl/>
          <w:lang w:bidi="ar-AE"/>
        </w:rPr>
        <w:t>م</w:t>
      </w:r>
      <w:r w:rsidR="00EB56DA">
        <w:rPr>
          <w:rFonts w:cstheme="minorBidi" w:hint="cs"/>
          <w:color w:val="000000"/>
          <w:sz w:val="24"/>
          <w:szCs w:val="24"/>
          <w:rtl/>
          <w:lang w:bidi="ar-AE"/>
        </w:rPr>
        <w:t>ُ</w:t>
      </w:r>
      <w:r w:rsidR="00866B99">
        <w:rPr>
          <w:rFonts w:cstheme="minorBidi" w:hint="cs"/>
          <w:color w:val="000000"/>
          <w:sz w:val="24"/>
          <w:szCs w:val="24"/>
          <w:rtl/>
          <w:lang w:bidi="ar-AE"/>
        </w:rPr>
        <w:t xml:space="preserve">عطى </w:t>
      </w:r>
      <w:r w:rsidR="00EB56DA">
        <w:rPr>
          <w:rFonts w:cstheme="minorBidi" w:hint="cs"/>
          <w:color w:val="000000"/>
          <w:sz w:val="24"/>
          <w:szCs w:val="24"/>
          <w:rtl/>
          <w:lang w:bidi="ar-AE"/>
        </w:rPr>
        <w:t>أ</w:t>
      </w:r>
      <w:r w:rsidR="00866B99">
        <w:rPr>
          <w:rFonts w:cstheme="minorBidi" w:hint="cs"/>
          <w:color w:val="000000"/>
          <w:sz w:val="24"/>
          <w:szCs w:val="24"/>
          <w:rtl/>
          <w:lang w:bidi="ar-AE"/>
        </w:rPr>
        <w:t xml:space="preserve">ن الطاقة اللازمة لتنفيذ المهمة هي </w:t>
      </w:r>
      <w:r w:rsidR="00866B99">
        <w:rPr>
          <w:rFonts w:cs="David"/>
          <w:color w:val="000000"/>
          <w:sz w:val="24"/>
          <w:szCs w:val="24"/>
        </w:rPr>
        <w:t>J</w:t>
      </w:r>
      <w:r w:rsidR="00866B99" w:rsidRPr="00734316">
        <w:rPr>
          <w:rFonts w:cs="David"/>
          <w:color w:val="000000"/>
          <w:sz w:val="24"/>
          <w:szCs w:val="24"/>
          <w:rtl/>
        </w:rPr>
        <w:t>600.000</w:t>
      </w:r>
      <w:r w:rsidR="00866B99">
        <w:rPr>
          <w:rFonts w:cstheme="minorBidi" w:hint="cs"/>
          <w:color w:val="000000"/>
          <w:sz w:val="24"/>
          <w:szCs w:val="24"/>
          <w:rtl/>
        </w:rPr>
        <w:t>.</w:t>
      </w:r>
      <w:r w:rsidR="00EB56DA">
        <w:rPr>
          <w:rFonts w:cstheme="minorBidi" w:hint="cs"/>
          <w:color w:val="000000"/>
          <w:sz w:val="24"/>
          <w:szCs w:val="24"/>
          <w:rtl/>
          <w:lang w:bidi="ar-SA"/>
        </w:rPr>
        <w:t xml:space="preserve"> </w:t>
      </w:r>
      <w:r w:rsidR="00D9239D">
        <w:rPr>
          <w:rFonts w:cstheme="minorBidi" w:hint="cs"/>
          <w:color w:val="000000"/>
          <w:sz w:val="24"/>
          <w:szCs w:val="24"/>
          <w:rtl/>
          <w:lang w:bidi="ar-AE"/>
        </w:rPr>
        <w:t>كم من الزمن يجب تشغيل الابريق الكهربائي</w:t>
      </w:r>
      <w:r w:rsidR="00EB56DA">
        <w:rPr>
          <w:rFonts w:cstheme="minorBidi" w:hint="cs"/>
          <w:color w:val="000000"/>
          <w:sz w:val="24"/>
          <w:szCs w:val="24"/>
          <w:rtl/>
          <w:lang w:bidi="ar-AE"/>
        </w:rPr>
        <w:t>،</w:t>
      </w:r>
      <w:r w:rsidR="00D9239D">
        <w:rPr>
          <w:rFonts w:cstheme="minorBidi" w:hint="cs"/>
          <w:color w:val="000000"/>
          <w:sz w:val="24"/>
          <w:szCs w:val="24"/>
          <w:rtl/>
          <w:lang w:bidi="ar-AE"/>
        </w:rPr>
        <w:t xml:space="preserve"> </w:t>
      </w:r>
      <w:r w:rsidR="00F519D9">
        <w:rPr>
          <w:rFonts w:cstheme="minorBidi" w:hint="cs"/>
          <w:color w:val="000000"/>
          <w:sz w:val="24"/>
          <w:szCs w:val="24"/>
          <w:rtl/>
          <w:lang w:bidi="ar-AE"/>
        </w:rPr>
        <w:t>إذا افترضنا أن الطاقة التي يزودها الإ</w:t>
      </w:r>
      <w:r w:rsidR="00D9239D">
        <w:rPr>
          <w:rFonts w:cstheme="minorBidi" w:hint="cs"/>
          <w:color w:val="000000"/>
          <w:sz w:val="24"/>
          <w:szCs w:val="24"/>
          <w:rtl/>
          <w:lang w:bidi="ar-AE"/>
        </w:rPr>
        <w:t>بريق ت</w:t>
      </w:r>
      <w:r w:rsidR="00F519D9">
        <w:rPr>
          <w:rFonts w:cstheme="minorBidi" w:hint="cs"/>
          <w:color w:val="000000"/>
          <w:sz w:val="24"/>
          <w:szCs w:val="24"/>
          <w:rtl/>
          <w:lang w:bidi="ar-AE"/>
        </w:rPr>
        <w:t>ُ</w:t>
      </w:r>
      <w:r w:rsidR="00D9239D">
        <w:rPr>
          <w:rFonts w:cstheme="minorBidi" w:hint="cs"/>
          <w:color w:val="000000"/>
          <w:sz w:val="24"/>
          <w:szCs w:val="24"/>
          <w:rtl/>
          <w:lang w:bidi="ar-AE"/>
        </w:rPr>
        <w:t>ستخدم كلها في عملية تسخين الماء؟</w:t>
      </w:r>
    </w:p>
    <w:p w:rsidR="00F519D9" w:rsidRPr="00866B99" w:rsidRDefault="00F519D9" w:rsidP="00F519D9">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p>
    <w:p w:rsidR="00D9239D" w:rsidRPr="00D9239D" w:rsidRDefault="008A0C7C" w:rsidP="00F519D9">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r w:rsidRPr="00734316">
        <w:rPr>
          <w:rFonts w:cs="David" w:hint="cs"/>
          <w:color w:val="000000"/>
          <w:sz w:val="24"/>
          <w:szCs w:val="24"/>
          <w:rtl/>
        </w:rPr>
        <w:t>53</w:t>
      </w:r>
      <w:r w:rsidRPr="00734316">
        <w:rPr>
          <w:rFonts w:cs="David"/>
          <w:color w:val="000000"/>
          <w:sz w:val="24"/>
          <w:szCs w:val="24"/>
          <w:rtl/>
        </w:rPr>
        <w:t>.</w:t>
      </w:r>
      <w:r w:rsidRPr="00734316">
        <w:rPr>
          <w:rFonts w:cs="David"/>
          <w:color w:val="000000"/>
          <w:sz w:val="24"/>
          <w:szCs w:val="24"/>
          <w:rtl/>
        </w:rPr>
        <w:tab/>
      </w:r>
      <w:r w:rsidR="00F519D9">
        <w:rPr>
          <w:rFonts w:cstheme="minorBidi" w:hint="cs"/>
          <w:color w:val="000000"/>
          <w:sz w:val="24"/>
          <w:szCs w:val="24"/>
          <w:rtl/>
          <w:lang w:bidi="ar-AE"/>
        </w:rPr>
        <w:t>أ</w:t>
      </w:r>
      <w:r w:rsidR="00D9239D">
        <w:rPr>
          <w:rFonts w:cstheme="minorBidi" w:hint="cs"/>
          <w:color w:val="000000"/>
          <w:sz w:val="24"/>
          <w:szCs w:val="24"/>
          <w:rtl/>
          <w:lang w:bidi="ar-AE"/>
        </w:rPr>
        <w:t>مامك</w:t>
      </w:r>
      <w:r w:rsidR="00F519D9">
        <w:rPr>
          <w:rFonts w:cstheme="minorBidi" w:hint="cs"/>
          <w:color w:val="000000"/>
          <w:sz w:val="24"/>
          <w:szCs w:val="24"/>
          <w:rtl/>
          <w:lang w:bidi="ar-AE"/>
        </w:rPr>
        <w:t>م</w:t>
      </w:r>
      <w:r w:rsidR="00D9239D">
        <w:rPr>
          <w:rFonts w:cstheme="minorBidi" w:hint="cs"/>
          <w:color w:val="000000"/>
          <w:sz w:val="24"/>
          <w:szCs w:val="24"/>
          <w:rtl/>
          <w:lang w:bidi="ar-AE"/>
        </w:rPr>
        <w:t xml:space="preserve"> قائمة وحدات قياس مختلفة. ما </w:t>
      </w:r>
      <w:r w:rsidR="00F519D9">
        <w:rPr>
          <w:rFonts w:cstheme="minorBidi" w:hint="cs"/>
          <w:color w:val="000000"/>
          <w:sz w:val="24"/>
          <w:szCs w:val="24"/>
          <w:rtl/>
          <w:lang w:bidi="ar-AE"/>
        </w:rPr>
        <w:t xml:space="preserve">هي </w:t>
      </w:r>
      <w:r w:rsidR="00D9239D">
        <w:rPr>
          <w:rFonts w:cstheme="minorBidi" w:hint="cs"/>
          <w:color w:val="000000"/>
          <w:sz w:val="24"/>
          <w:szCs w:val="24"/>
          <w:rtl/>
          <w:lang w:bidi="ar-AE"/>
        </w:rPr>
        <w:t>الوحدة التي نقيس بها كمية الحرارة؟</w:t>
      </w:r>
    </w:p>
    <w:p w:rsidR="008A0C7C" w:rsidRPr="00D9239D" w:rsidRDefault="008A0C7C" w:rsidP="00D9239D">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sidR="00D9239D">
        <w:rPr>
          <w:rFonts w:cs="Arial" w:hint="cs"/>
          <w:color w:val="000000"/>
          <w:sz w:val="24"/>
          <w:szCs w:val="24"/>
          <w:rtl/>
          <w:lang w:bidi="ar-AE"/>
        </w:rPr>
        <w:t>أ.</w:t>
      </w:r>
      <w:r w:rsidRPr="00734316">
        <w:rPr>
          <w:rFonts w:cs="David"/>
          <w:color w:val="000000"/>
          <w:sz w:val="24"/>
          <w:szCs w:val="24"/>
          <w:rtl/>
        </w:rPr>
        <w:tab/>
      </w:r>
      <w:r w:rsidR="00D9239D">
        <w:rPr>
          <w:rFonts w:cs="Arial" w:hint="cs"/>
          <w:color w:val="000000"/>
          <w:sz w:val="24"/>
          <w:szCs w:val="24"/>
          <w:rtl/>
          <w:lang w:bidi="ar-AE"/>
        </w:rPr>
        <w:t>واط</w:t>
      </w:r>
      <w:r w:rsidRPr="00734316">
        <w:rPr>
          <w:rFonts w:cs="David"/>
          <w:color w:val="000000"/>
          <w:sz w:val="24"/>
          <w:szCs w:val="24"/>
          <w:rtl/>
        </w:rPr>
        <w:tab/>
      </w:r>
      <w:r w:rsidR="00D9239D">
        <w:rPr>
          <w:rFonts w:cs="Arial" w:hint="cs"/>
          <w:color w:val="000000"/>
          <w:sz w:val="24"/>
          <w:szCs w:val="24"/>
          <w:rtl/>
          <w:lang w:bidi="ar-AE"/>
        </w:rPr>
        <w:t>ت.</w:t>
      </w:r>
      <w:r w:rsidRPr="00734316">
        <w:rPr>
          <w:rFonts w:cs="David"/>
          <w:color w:val="000000"/>
          <w:sz w:val="24"/>
          <w:szCs w:val="24"/>
          <w:rtl/>
        </w:rPr>
        <w:tab/>
      </w:r>
      <w:r w:rsidR="00D9239D">
        <w:rPr>
          <w:rFonts w:cs="Arial" w:hint="cs"/>
          <w:color w:val="000000"/>
          <w:sz w:val="24"/>
          <w:szCs w:val="24"/>
          <w:rtl/>
          <w:lang w:bidi="ar-AE"/>
        </w:rPr>
        <w:t>كيلوغرام</w:t>
      </w:r>
    </w:p>
    <w:p w:rsidR="008A0C7C" w:rsidRPr="00D9239D" w:rsidRDefault="008A0C7C" w:rsidP="00D9239D">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sidR="00D9239D">
        <w:rPr>
          <w:rFonts w:cs="Arial" w:hint="cs"/>
          <w:color w:val="000000"/>
          <w:sz w:val="24"/>
          <w:szCs w:val="24"/>
          <w:rtl/>
          <w:lang w:bidi="ar-AE"/>
        </w:rPr>
        <w:t>ب.</w:t>
      </w:r>
      <w:r w:rsidRPr="00734316">
        <w:rPr>
          <w:rFonts w:cs="David"/>
          <w:color w:val="000000"/>
          <w:sz w:val="24"/>
          <w:szCs w:val="24"/>
          <w:rtl/>
        </w:rPr>
        <w:tab/>
      </w:r>
      <w:r w:rsidR="00D9239D">
        <w:rPr>
          <w:rFonts w:cs="Arial" w:hint="cs"/>
          <w:color w:val="000000"/>
          <w:sz w:val="24"/>
          <w:szCs w:val="24"/>
          <w:rtl/>
          <w:lang w:bidi="ar-AE"/>
        </w:rPr>
        <w:t>جول</w:t>
      </w:r>
      <w:r w:rsidRPr="00734316">
        <w:rPr>
          <w:rFonts w:cs="David"/>
          <w:color w:val="000000"/>
          <w:sz w:val="24"/>
          <w:szCs w:val="24"/>
          <w:rtl/>
        </w:rPr>
        <w:tab/>
      </w:r>
      <w:r w:rsidR="00D9239D">
        <w:rPr>
          <w:rFonts w:cs="Arial" w:hint="cs"/>
          <w:color w:val="000000"/>
          <w:sz w:val="24"/>
          <w:szCs w:val="24"/>
          <w:rtl/>
          <w:lang w:bidi="ar-AE"/>
        </w:rPr>
        <w:t>ث.</w:t>
      </w:r>
      <w:r w:rsidRPr="00734316">
        <w:rPr>
          <w:rFonts w:cs="David"/>
          <w:color w:val="000000"/>
          <w:sz w:val="24"/>
          <w:szCs w:val="24"/>
          <w:rtl/>
        </w:rPr>
        <w:tab/>
      </w:r>
      <w:r w:rsidR="00D9239D">
        <w:rPr>
          <w:rFonts w:cs="Arial" w:hint="cs"/>
          <w:color w:val="000000"/>
          <w:sz w:val="24"/>
          <w:szCs w:val="24"/>
          <w:rtl/>
          <w:lang w:bidi="ar-AE"/>
        </w:rPr>
        <w:t>كيلواط</w:t>
      </w:r>
    </w:p>
    <w:p w:rsidR="00F519D9" w:rsidRDefault="00F519D9" w:rsidP="008A0C7C">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theme="minorBidi"/>
          <w:color w:val="000000"/>
          <w:sz w:val="24"/>
          <w:szCs w:val="24"/>
          <w:rtl/>
          <w:lang w:bidi="ar-AE"/>
        </w:rPr>
      </w:pPr>
    </w:p>
    <w:p w:rsidR="008A0C7C" w:rsidRPr="00F519D9" w:rsidRDefault="00D9239D" w:rsidP="007176A8">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theme="minorBidi"/>
          <w:b/>
          <w:bCs/>
          <w:color w:val="000000"/>
          <w:sz w:val="28"/>
          <w:szCs w:val="28"/>
          <w:rtl/>
          <w:lang w:bidi="ar-AE"/>
        </w:rPr>
      </w:pPr>
      <w:r w:rsidRPr="00F519D9">
        <w:rPr>
          <w:rFonts w:cstheme="minorBidi" w:hint="cs"/>
          <w:b/>
          <w:bCs/>
          <w:color w:val="000000"/>
          <w:sz w:val="28"/>
          <w:szCs w:val="28"/>
          <w:rtl/>
          <w:lang w:bidi="ar-AE"/>
        </w:rPr>
        <w:t xml:space="preserve">د. </w:t>
      </w:r>
      <w:r w:rsidR="007176A8">
        <w:rPr>
          <w:rFonts w:cstheme="minorBidi" w:hint="cs"/>
          <w:b/>
          <w:bCs/>
          <w:color w:val="000000"/>
          <w:sz w:val="28"/>
          <w:szCs w:val="28"/>
          <w:rtl/>
          <w:lang w:bidi="ar-AE"/>
        </w:rPr>
        <w:t>أسئلة</w:t>
      </w:r>
      <w:r w:rsidRPr="00F519D9">
        <w:rPr>
          <w:rFonts w:cstheme="minorBidi" w:hint="cs"/>
          <w:b/>
          <w:bCs/>
          <w:color w:val="000000"/>
          <w:sz w:val="28"/>
          <w:szCs w:val="28"/>
          <w:rtl/>
          <w:lang w:bidi="ar-AE"/>
        </w:rPr>
        <w:t xml:space="preserve"> تقييم </w:t>
      </w:r>
      <w:r w:rsidR="00F519D9">
        <w:rPr>
          <w:rFonts w:cstheme="minorBidi" w:hint="cs"/>
          <w:b/>
          <w:bCs/>
          <w:color w:val="000000"/>
          <w:sz w:val="28"/>
          <w:szCs w:val="28"/>
          <w:rtl/>
          <w:lang w:bidi="ar-AE"/>
        </w:rPr>
        <w:t>إ</w:t>
      </w:r>
      <w:r w:rsidRPr="00F519D9">
        <w:rPr>
          <w:rFonts w:cstheme="minorBidi" w:hint="cs"/>
          <w:b/>
          <w:bCs/>
          <w:color w:val="000000"/>
          <w:sz w:val="28"/>
          <w:szCs w:val="28"/>
          <w:rtl/>
          <w:lang w:bidi="ar-AE"/>
        </w:rPr>
        <w:t>ضافية</w:t>
      </w:r>
    </w:p>
    <w:p w:rsidR="00D9239D" w:rsidRPr="00F519D9" w:rsidRDefault="00F519D9" w:rsidP="00F519D9">
      <w:pPr>
        <w:spacing w:line="360" w:lineRule="auto"/>
        <w:rPr>
          <w:rFonts w:cstheme="minorBidi"/>
          <w:sz w:val="24"/>
          <w:szCs w:val="24"/>
          <w:rtl/>
          <w:lang w:bidi="ar-AE"/>
        </w:rPr>
      </w:pPr>
      <w:r w:rsidRPr="00F519D9">
        <w:rPr>
          <w:rFonts w:cstheme="minorBidi" w:hint="cs"/>
          <w:sz w:val="24"/>
          <w:szCs w:val="24"/>
          <w:rtl/>
          <w:lang w:bidi="ar-AE"/>
        </w:rPr>
        <w:t>أ</w:t>
      </w:r>
      <w:r w:rsidR="00D9239D" w:rsidRPr="00F519D9">
        <w:rPr>
          <w:rFonts w:cstheme="minorBidi" w:hint="cs"/>
          <w:sz w:val="24"/>
          <w:szCs w:val="24"/>
          <w:rtl/>
          <w:lang w:bidi="ar-AE"/>
        </w:rPr>
        <w:t>مامك</w:t>
      </w:r>
      <w:r w:rsidRPr="00F519D9">
        <w:rPr>
          <w:rFonts w:cstheme="minorBidi" w:hint="cs"/>
          <w:sz w:val="24"/>
          <w:szCs w:val="24"/>
          <w:rtl/>
          <w:lang w:bidi="ar-AE"/>
        </w:rPr>
        <w:t>م</w:t>
      </w:r>
      <w:r w:rsidR="00D9239D" w:rsidRPr="00F519D9">
        <w:rPr>
          <w:rFonts w:cstheme="minorBidi" w:hint="cs"/>
          <w:sz w:val="24"/>
          <w:szCs w:val="24"/>
          <w:rtl/>
          <w:lang w:bidi="ar-AE"/>
        </w:rPr>
        <w:t xml:space="preserve"> عدة </w:t>
      </w:r>
      <w:r w:rsidRPr="00F519D9">
        <w:rPr>
          <w:rFonts w:cstheme="minorBidi" w:hint="cs"/>
          <w:sz w:val="24"/>
          <w:szCs w:val="24"/>
          <w:rtl/>
          <w:lang w:bidi="ar-AE"/>
        </w:rPr>
        <w:t>أ</w:t>
      </w:r>
      <w:r w:rsidR="00D9239D" w:rsidRPr="00F519D9">
        <w:rPr>
          <w:rFonts w:cstheme="minorBidi" w:hint="cs"/>
          <w:sz w:val="24"/>
          <w:szCs w:val="24"/>
          <w:rtl/>
          <w:lang w:bidi="ar-AE"/>
        </w:rPr>
        <w:t>سئلة مركبة:</w:t>
      </w:r>
    </w:p>
    <w:p w:rsidR="00D9239D" w:rsidRDefault="00D9239D" w:rsidP="00F519D9">
      <w:pPr>
        <w:spacing w:line="360" w:lineRule="auto"/>
        <w:rPr>
          <w:rFonts w:cstheme="minorBidi"/>
          <w:sz w:val="24"/>
          <w:szCs w:val="24"/>
          <w:rtl/>
        </w:rPr>
      </w:pPr>
      <w:r w:rsidRPr="00D9239D">
        <w:rPr>
          <w:rFonts w:cstheme="minorBidi" w:hint="cs"/>
          <w:sz w:val="24"/>
          <w:szCs w:val="24"/>
          <w:rtl/>
          <w:lang w:bidi="ar-AE"/>
        </w:rPr>
        <w:t xml:space="preserve">1. </w:t>
      </w:r>
      <w:r w:rsidR="00F519D9">
        <w:rPr>
          <w:rFonts w:cstheme="minorBidi" w:hint="cs"/>
          <w:sz w:val="24"/>
          <w:szCs w:val="24"/>
          <w:rtl/>
          <w:lang w:bidi="ar-AE"/>
        </w:rPr>
        <w:t xml:space="preserve">يزن </w:t>
      </w:r>
      <w:r>
        <w:rPr>
          <w:rFonts w:cstheme="minorBidi" w:hint="cs"/>
          <w:sz w:val="24"/>
          <w:szCs w:val="24"/>
          <w:rtl/>
          <w:lang w:bidi="ar-AE"/>
        </w:rPr>
        <w:t xml:space="preserve">البهلوان أ 600 نيوتون </w:t>
      </w:r>
      <w:r w:rsidR="00F519D9">
        <w:rPr>
          <w:rFonts w:cstheme="minorBidi" w:hint="cs"/>
          <w:sz w:val="24"/>
          <w:szCs w:val="24"/>
          <w:rtl/>
          <w:lang w:bidi="ar-AE"/>
        </w:rPr>
        <w:t xml:space="preserve">وهو </w:t>
      </w:r>
      <w:r>
        <w:rPr>
          <w:rFonts w:cstheme="minorBidi" w:hint="cs"/>
          <w:sz w:val="24"/>
          <w:szCs w:val="24"/>
          <w:rtl/>
          <w:lang w:bidi="ar-AE"/>
        </w:rPr>
        <w:t xml:space="preserve">يقف على درجة ارتفاعها 3 </w:t>
      </w:r>
      <w:r w:rsidR="00F519D9">
        <w:rPr>
          <w:rFonts w:cstheme="minorBidi" w:hint="cs"/>
          <w:sz w:val="24"/>
          <w:szCs w:val="24"/>
          <w:rtl/>
          <w:lang w:bidi="ar-AE"/>
        </w:rPr>
        <w:t>أمتار</w:t>
      </w:r>
      <w:r>
        <w:rPr>
          <w:rFonts w:cstheme="minorBidi" w:hint="cs"/>
          <w:sz w:val="24"/>
          <w:szCs w:val="24"/>
          <w:rtl/>
          <w:lang w:bidi="ar-AE"/>
        </w:rPr>
        <w:t xml:space="preserve"> </w:t>
      </w:r>
      <w:r w:rsidR="00F519D9">
        <w:rPr>
          <w:rFonts w:cstheme="minorBidi" w:hint="cs"/>
          <w:sz w:val="24"/>
          <w:szCs w:val="24"/>
          <w:rtl/>
          <w:lang w:bidi="ar-AE"/>
        </w:rPr>
        <w:t>،</w:t>
      </w:r>
      <w:r>
        <w:rPr>
          <w:rFonts w:cs="David"/>
          <w:sz w:val="24"/>
          <w:szCs w:val="24"/>
        </w:rPr>
        <w:t>(h</w:t>
      </w:r>
      <w:r w:rsidRPr="005A207C">
        <w:rPr>
          <w:rFonts w:cs="David"/>
          <w:sz w:val="24"/>
          <w:szCs w:val="24"/>
          <w:vertAlign w:val="subscript"/>
        </w:rPr>
        <w:t>1</w:t>
      </w:r>
      <w:r>
        <w:rPr>
          <w:rFonts w:cs="David"/>
          <w:sz w:val="24"/>
          <w:szCs w:val="24"/>
        </w:rPr>
        <w:t>)</w:t>
      </w:r>
      <w:r>
        <w:rPr>
          <w:rFonts w:cstheme="minorBidi" w:hint="cs"/>
          <w:sz w:val="24"/>
          <w:szCs w:val="24"/>
          <w:rtl/>
          <w:lang w:bidi="ar-AE"/>
        </w:rPr>
        <w:t xml:space="preserve"> </w:t>
      </w:r>
      <w:r w:rsidR="00F519D9">
        <w:rPr>
          <w:rFonts w:cstheme="minorBidi" w:hint="cs"/>
          <w:sz w:val="24"/>
          <w:szCs w:val="24"/>
          <w:rtl/>
          <w:lang w:bidi="ar-AE"/>
        </w:rPr>
        <w:t xml:space="preserve"> </w:t>
      </w:r>
      <w:r>
        <w:rPr>
          <w:rFonts w:cstheme="minorBidi" w:hint="cs"/>
          <w:sz w:val="24"/>
          <w:szCs w:val="24"/>
          <w:rtl/>
          <w:lang w:bidi="ar-AE"/>
        </w:rPr>
        <w:t xml:space="preserve">وذلك فوق </w:t>
      </w:r>
      <w:r w:rsidR="00F519D9">
        <w:rPr>
          <w:rFonts w:cstheme="minorBidi" w:hint="cs"/>
          <w:sz w:val="24"/>
          <w:szCs w:val="24"/>
          <w:rtl/>
          <w:lang w:bidi="ar-AE"/>
        </w:rPr>
        <w:t>أرجوحة نصبت على الأ</w:t>
      </w:r>
      <w:r>
        <w:rPr>
          <w:rFonts w:cstheme="minorBidi" w:hint="cs"/>
          <w:sz w:val="24"/>
          <w:szCs w:val="24"/>
          <w:rtl/>
          <w:lang w:bidi="ar-AE"/>
        </w:rPr>
        <w:t>رض. في ا</w:t>
      </w:r>
      <w:r w:rsidR="00F519D9">
        <w:rPr>
          <w:rFonts w:cstheme="minorBidi" w:hint="cs"/>
          <w:sz w:val="24"/>
          <w:szCs w:val="24"/>
          <w:rtl/>
          <w:lang w:bidi="ar-AE"/>
        </w:rPr>
        <w:t>لجهة الأ</w:t>
      </w:r>
      <w:r>
        <w:rPr>
          <w:rFonts w:cstheme="minorBidi" w:hint="cs"/>
          <w:sz w:val="24"/>
          <w:szCs w:val="24"/>
          <w:rtl/>
          <w:lang w:bidi="ar-AE"/>
        </w:rPr>
        <w:t>خرى من ال</w:t>
      </w:r>
      <w:r w:rsidR="00F519D9">
        <w:rPr>
          <w:rFonts w:cstheme="minorBidi" w:hint="cs"/>
          <w:sz w:val="24"/>
          <w:szCs w:val="24"/>
          <w:rtl/>
          <w:lang w:bidi="ar-AE"/>
        </w:rPr>
        <w:t>أ</w:t>
      </w:r>
      <w:r>
        <w:rPr>
          <w:rFonts w:cstheme="minorBidi" w:hint="cs"/>
          <w:sz w:val="24"/>
          <w:szCs w:val="24"/>
          <w:rtl/>
          <w:lang w:bidi="ar-AE"/>
        </w:rPr>
        <w:t>رجوحة</w:t>
      </w:r>
      <w:r w:rsidR="00F519D9">
        <w:rPr>
          <w:rFonts w:cstheme="minorBidi" w:hint="cs"/>
          <w:sz w:val="24"/>
          <w:szCs w:val="24"/>
          <w:rtl/>
          <w:lang w:bidi="ar-AE"/>
        </w:rPr>
        <w:t>،</w:t>
      </w:r>
      <w:r>
        <w:rPr>
          <w:rFonts w:cstheme="minorBidi" w:hint="cs"/>
          <w:sz w:val="24"/>
          <w:szCs w:val="24"/>
          <w:rtl/>
          <w:lang w:bidi="ar-AE"/>
        </w:rPr>
        <w:t xml:space="preserve"> يقف بهلوان </w:t>
      </w:r>
      <w:r w:rsidR="00F519D9">
        <w:rPr>
          <w:rFonts w:cstheme="minorBidi" w:hint="cs"/>
          <w:sz w:val="24"/>
          <w:szCs w:val="24"/>
          <w:rtl/>
          <w:lang w:bidi="ar-AE"/>
        </w:rPr>
        <w:t>آ</w:t>
      </w:r>
      <w:r>
        <w:rPr>
          <w:rFonts w:cstheme="minorBidi" w:hint="cs"/>
          <w:sz w:val="24"/>
          <w:szCs w:val="24"/>
          <w:rtl/>
          <w:lang w:bidi="ar-AE"/>
        </w:rPr>
        <w:t>خر وزنه 500 نيوتون (انظر</w:t>
      </w:r>
      <w:r w:rsidR="00F519D9">
        <w:rPr>
          <w:rFonts w:cstheme="minorBidi" w:hint="cs"/>
          <w:sz w:val="24"/>
          <w:szCs w:val="24"/>
          <w:rtl/>
          <w:lang w:bidi="ar-AE"/>
        </w:rPr>
        <w:t>وا</w:t>
      </w:r>
      <w:r>
        <w:rPr>
          <w:rFonts w:cstheme="minorBidi" w:hint="cs"/>
          <w:sz w:val="24"/>
          <w:szCs w:val="24"/>
          <w:rtl/>
          <w:lang w:bidi="ar-AE"/>
        </w:rPr>
        <w:t xml:space="preserve"> الرسم</w:t>
      </w:r>
      <w:r w:rsidR="00F519D9">
        <w:rPr>
          <w:rFonts w:cstheme="minorBidi" w:hint="cs"/>
          <w:sz w:val="24"/>
          <w:szCs w:val="24"/>
          <w:rtl/>
          <w:lang w:bidi="ar-AE"/>
        </w:rPr>
        <w:t>ة</w:t>
      </w:r>
      <w:r>
        <w:rPr>
          <w:rFonts w:cstheme="minorBidi" w:hint="cs"/>
          <w:sz w:val="24"/>
          <w:szCs w:val="24"/>
          <w:rtl/>
          <w:lang w:bidi="ar-AE"/>
        </w:rPr>
        <w:t xml:space="preserve">). فوق البهلوان الثاني درجة </w:t>
      </w:r>
      <w:r w:rsidR="00F519D9">
        <w:rPr>
          <w:rFonts w:cstheme="minorBidi" w:hint="cs"/>
          <w:sz w:val="24"/>
          <w:szCs w:val="24"/>
          <w:rtl/>
          <w:lang w:bidi="ar-AE"/>
        </w:rPr>
        <w:t>إ</w:t>
      </w:r>
      <w:r>
        <w:rPr>
          <w:rFonts w:cstheme="minorBidi" w:hint="cs"/>
          <w:sz w:val="24"/>
          <w:szCs w:val="24"/>
          <w:rtl/>
          <w:lang w:bidi="ar-AE"/>
        </w:rPr>
        <w:t xml:space="preserve">ضافية ترتفع 3.5 </w:t>
      </w:r>
      <w:r w:rsidR="00F519D9">
        <w:rPr>
          <w:rFonts w:cstheme="minorBidi" w:hint="cs"/>
          <w:sz w:val="24"/>
          <w:szCs w:val="24"/>
          <w:rtl/>
          <w:lang w:bidi="ar-AE"/>
        </w:rPr>
        <w:t>م</w:t>
      </w:r>
      <w:r>
        <w:rPr>
          <w:rFonts w:cstheme="minorBidi" w:hint="cs"/>
          <w:sz w:val="24"/>
          <w:szCs w:val="24"/>
          <w:rtl/>
          <w:lang w:bidi="ar-AE"/>
        </w:rPr>
        <w:t xml:space="preserve"> عن سطح الارض</w:t>
      </w:r>
      <w:r>
        <w:rPr>
          <w:rFonts w:cs="David"/>
          <w:sz w:val="24"/>
          <w:szCs w:val="24"/>
        </w:rPr>
        <w:t>(h</w:t>
      </w:r>
      <w:r w:rsidRPr="005A207C">
        <w:rPr>
          <w:rFonts w:cs="David"/>
          <w:sz w:val="24"/>
          <w:szCs w:val="24"/>
          <w:vertAlign w:val="subscript"/>
        </w:rPr>
        <w:t>2</w:t>
      </w:r>
      <w:r>
        <w:rPr>
          <w:rFonts w:cs="David"/>
          <w:sz w:val="24"/>
          <w:szCs w:val="24"/>
        </w:rPr>
        <w:t>)</w:t>
      </w:r>
      <w:r>
        <w:rPr>
          <w:rFonts w:cs="David" w:hint="cs"/>
          <w:sz w:val="24"/>
          <w:szCs w:val="24"/>
          <w:rtl/>
        </w:rPr>
        <w:t>.</w:t>
      </w:r>
    </w:p>
    <w:p w:rsidR="00D9239D" w:rsidRDefault="00D9239D" w:rsidP="00F519D9">
      <w:pPr>
        <w:spacing w:line="360" w:lineRule="auto"/>
        <w:rPr>
          <w:rFonts w:cstheme="minorBidi"/>
          <w:sz w:val="24"/>
          <w:szCs w:val="24"/>
          <w:rtl/>
          <w:lang w:bidi="ar-AE"/>
        </w:rPr>
      </w:pPr>
      <w:r>
        <w:rPr>
          <w:rFonts w:cstheme="minorBidi" w:hint="cs"/>
          <w:sz w:val="24"/>
          <w:szCs w:val="24"/>
          <w:rtl/>
          <w:lang w:bidi="ar-AE"/>
        </w:rPr>
        <w:t>أ-</w:t>
      </w:r>
      <w:r w:rsidR="00F519D9">
        <w:rPr>
          <w:rFonts w:cstheme="minorBidi" w:hint="cs"/>
          <w:sz w:val="24"/>
          <w:szCs w:val="24"/>
          <w:rtl/>
          <w:lang w:bidi="ar-AE"/>
        </w:rPr>
        <w:t xml:space="preserve"> يقفز البهلوان الأ</w:t>
      </w:r>
      <w:r>
        <w:rPr>
          <w:rFonts w:cstheme="minorBidi" w:hint="cs"/>
          <w:sz w:val="24"/>
          <w:szCs w:val="24"/>
          <w:rtl/>
          <w:lang w:bidi="ar-AE"/>
        </w:rPr>
        <w:t xml:space="preserve">ول </w:t>
      </w:r>
      <w:r w:rsidR="00F519D9">
        <w:rPr>
          <w:rFonts w:cstheme="minorBidi" w:hint="cs"/>
          <w:sz w:val="24"/>
          <w:szCs w:val="24"/>
          <w:rtl/>
          <w:lang w:bidi="ar-AE"/>
        </w:rPr>
        <w:t>إ</w:t>
      </w:r>
      <w:r>
        <w:rPr>
          <w:rFonts w:cstheme="minorBidi" w:hint="cs"/>
          <w:sz w:val="24"/>
          <w:szCs w:val="24"/>
          <w:rtl/>
          <w:lang w:bidi="ar-AE"/>
        </w:rPr>
        <w:t>لى ال</w:t>
      </w:r>
      <w:r w:rsidR="00F519D9">
        <w:rPr>
          <w:rFonts w:cstheme="minorBidi" w:hint="cs"/>
          <w:sz w:val="24"/>
          <w:szCs w:val="24"/>
          <w:rtl/>
          <w:lang w:bidi="ar-AE"/>
        </w:rPr>
        <w:t>أ</w:t>
      </w:r>
      <w:r>
        <w:rPr>
          <w:rFonts w:cstheme="minorBidi" w:hint="cs"/>
          <w:sz w:val="24"/>
          <w:szCs w:val="24"/>
          <w:rtl/>
          <w:lang w:bidi="ar-AE"/>
        </w:rPr>
        <w:t xml:space="preserve">رجوحة ويسقط عليها </w:t>
      </w:r>
      <w:r w:rsidR="00CF2B36">
        <w:rPr>
          <w:rFonts w:cstheme="minorBidi" w:hint="cs"/>
          <w:sz w:val="24"/>
          <w:szCs w:val="24"/>
          <w:rtl/>
          <w:lang w:bidi="ar-AE"/>
        </w:rPr>
        <w:t xml:space="preserve">في </w:t>
      </w:r>
      <w:r w:rsidR="00F519D9">
        <w:rPr>
          <w:rFonts w:cstheme="minorBidi" w:hint="cs"/>
          <w:sz w:val="24"/>
          <w:szCs w:val="24"/>
          <w:rtl/>
          <w:lang w:bidi="ar-AE"/>
        </w:rPr>
        <w:t>ال</w:t>
      </w:r>
      <w:r w:rsidR="00CF2B36">
        <w:rPr>
          <w:rFonts w:cstheme="minorBidi" w:hint="cs"/>
          <w:sz w:val="24"/>
          <w:szCs w:val="24"/>
          <w:rtl/>
          <w:lang w:bidi="ar-AE"/>
        </w:rPr>
        <w:t xml:space="preserve">نقطة التي </w:t>
      </w:r>
      <w:r w:rsidR="00F519D9">
        <w:rPr>
          <w:rFonts w:cstheme="minorBidi" w:hint="cs"/>
          <w:sz w:val="24"/>
          <w:szCs w:val="24"/>
          <w:rtl/>
          <w:lang w:bidi="ar-AE"/>
        </w:rPr>
        <w:t>تقع</w:t>
      </w:r>
      <w:r w:rsidR="00CF2B36">
        <w:rPr>
          <w:rFonts w:cstheme="minorBidi" w:hint="cs"/>
          <w:sz w:val="24"/>
          <w:szCs w:val="24"/>
          <w:rtl/>
          <w:lang w:bidi="ar-AE"/>
        </w:rPr>
        <w:t xml:space="preserve"> في الجهة الاخرى من الارجوحة</w:t>
      </w:r>
      <w:r w:rsidR="00F519D9">
        <w:rPr>
          <w:rFonts w:cstheme="minorBidi" w:hint="cs"/>
          <w:sz w:val="24"/>
          <w:szCs w:val="24"/>
          <w:rtl/>
          <w:lang w:bidi="ar-AE"/>
        </w:rPr>
        <w:t>،</w:t>
      </w:r>
      <w:r w:rsidR="00CF2B36">
        <w:rPr>
          <w:rFonts w:cstheme="minorBidi" w:hint="cs"/>
          <w:sz w:val="24"/>
          <w:szCs w:val="24"/>
          <w:rtl/>
          <w:lang w:bidi="ar-AE"/>
        </w:rPr>
        <w:t xml:space="preserve"> على نفس الب</w:t>
      </w:r>
      <w:r w:rsidR="00F519D9">
        <w:rPr>
          <w:rFonts w:cstheme="minorBidi" w:hint="cs"/>
          <w:sz w:val="24"/>
          <w:szCs w:val="24"/>
          <w:rtl/>
          <w:lang w:bidi="ar-AE"/>
        </w:rPr>
        <w:t>ُ</w:t>
      </w:r>
      <w:r w:rsidR="00CF2B36">
        <w:rPr>
          <w:rFonts w:cstheme="minorBidi" w:hint="cs"/>
          <w:sz w:val="24"/>
          <w:szCs w:val="24"/>
          <w:rtl/>
          <w:lang w:bidi="ar-AE"/>
        </w:rPr>
        <w:t>عد من نقطة الارتكاز</w:t>
      </w:r>
      <w:r w:rsidR="00F519D9">
        <w:rPr>
          <w:rFonts w:cstheme="minorBidi" w:hint="cs"/>
          <w:sz w:val="24"/>
          <w:szCs w:val="24"/>
          <w:rtl/>
          <w:lang w:bidi="ar-AE"/>
        </w:rPr>
        <w:t>،</w:t>
      </w:r>
      <w:r w:rsidR="00CF2B36">
        <w:rPr>
          <w:rFonts w:cstheme="minorBidi" w:hint="cs"/>
          <w:sz w:val="24"/>
          <w:szCs w:val="24"/>
          <w:rtl/>
          <w:lang w:bidi="ar-AE"/>
        </w:rPr>
        <w:t xml:space="preserve">  كما </w:t>
      </w:r>
      <w:r w:rsidR="00F519D9">
        <w:rPr>
          <w:rFonts w:cstheme="minorBidi" w:hint="cs"/>
          <w:sz w:val="24"/>
          <w:szCs w:val="24"/>
          <w:rtl/>
          <w:lang w:bidi="ar-AE"/>
        </w:rPr>
        <w:t>يبعد ا</w:t>
      </w:r>
      <w:r w:rsidR="00CF2B36">
        <w:rPr>
          <w:rFonts w:cstheme="minorBidi" w:hint="cs"/>
          <w:sz w:val="24"/>
          <w:szCs w:val="24"/>
          <w:rtl/>
          <w:lang w:bidi="ar-AE"/>
        </w:rPr>
        <w:t>لبهلوان الثاني</w:t>
      </w:r>
      <w:r w:rsidR="00F519D9">
        <w:rPr>
          <w:rFonts w:cstheme="minorBidi" w:hint="cs"/>
          <w:sz w:val="24"/>
          <w:szCs w:val="24"/>
          <w:rtl/>
          <w:lang w:bidi="ar-AE"/>
        </w:rPr>
        <w:t xml:space="preserve"> عنها</w:t>
      </w:r>
      <w:r w:rsidR="00CF2B36">
        <w:rPr>
          <w:rFonts w:cstheme="minorBidi" w:hint="cs"/>
          <w:sz w:val="24"/>
          <w:szCs w:val="24"/>
          <w:rtl/>
          <w:lang w:bidi="ar-AE"/>
        </w:rPr>
        <w:t>. نتيجة لذلك</w:t>
      </w:r>
      <w:r w:rsidR="00F519D9">
        <w:rPr>
          <w:rFonts w:cstheme="minorBidi" w:hint="cs"/>
          <w:sz w:val="24"/>
          <w:szCs w:val="24"/>
          <w:rtl/>
          <w:lang w:bidi="ar-AE"/>
        </w:rPr>
        <w:t>،</w:t>
      </w:r>
      <w:r w:rsidR="00CF2B36">
        <w:rPr>
          <w:rFonts w:cstheme="minorBidi" w:hint="cs"/>
          <w:sz w:val="24"/>
          <w:szCs w:val="24"/>
          <w:rtl/>
          <w:lang w:bidi="ar-AE"/>
        </w:rPr>
        <w:t xml:space="preserve"> يطير البهلوان الثاني </w:t>
      </w:r>
      <w:r w:rsidR="00F519D9">
        <w:rPr>
          <w:rFonts w:cstheme="minorBidi" w:hint="cs"/>
          <w:sz w:val="24"/>
          <w:szCs w:val="24"/>
          <w:rtl/>
          <w:lang w:bidi="ar-AE"/>
        </w:rPr>
        <w:t>إلى</w:t>
      </w:r>
      <w:r w:rsidR="00CF2B36">
        <w:rPr>
          <w:rFonts w:cstheme="minorBidi" w:hint="cs"/>
          <w:sz w:val="24"/>
          <w:szCs w:val="24"/>
          <w:rtl/>
          <w:lang w:bidi="ar-AE"/>
        </w:rPr>
        <w:t xml:space="preserve"> </w:t>
      </w:r>
      <w:r w:rsidR="00F519D9">
        <w:rPr>
          <w:rFonts w:cstheme="minorBidi" w:hint="cs"/>
          <w:sz w:val="24"/>
          <w:szCs w:val="24"/>
          <w:rtl/>
          <w:lang w:bidi="ar-AE"/>
        </w:rPr>
        <w:t xml:space="preserve">أعلى، هل </w:t>
      </w:r>
      <w:r w:rsidR="00CF2B36">
        <w:rPr>
          <w:rFonts w:cstheme="minorBidi" w:hint="cs"/>
          <w:sz w:val="24"/>
          <w:szCs w:val="24"/>
          <w:rtl/>
          <w:lang w:bidi="ar-AE"/>
        </w:rPr>
        <w:t>يصل  البهلوان الثاني ارتفاع الدرجة التي فوقه (</w:t>
      </w:r>
      <w:r w:rsidR="00F519D9">
        <w:rPr>
          <w:rFonts w:cstheme="minorBidi" w:hint="cs"/>
          <w:sz w:val="24"/>
          <w:szCs w:val="24"/>
          <w:rtl/>
          <w:lang w:bidi="ar-AE"/>
        </w:rPr>
        <w:t xml:space="preserve"> ارتفاعها 3.5 متر) ؟ ( اهملوا </w:t>
      </w:r>
      <w:r w:rsidR="00CF2B36">
        <w:rPr>
          <w:rFonts w:cstheme="minorBidi" w:hint="cs"/>
          <w:sz w:val="24"/>
          <w:szCs w:val="24"/>
          <w:rtl/>
          <w:lang w:bidi="ar-AE"/>
        </w:rPr>
        <w:t>احتكاك النظام).</w:t>
      </w:r>
    </w:p>
    <w:p w:rsidR="00CF2B36" w:rsidRDefault="00F519D9" w:rsidP="00B65E8E">
      <w:pPr>
        <w:spacing w:line="360" w:lineRule="auto"/>
        <w:rPr>
          <w:rFonts w:cstheme="minorBidi"/>
          <w:sz w:val="24"/>
          <w:szCs w:val="24"/>
          <w:rtl/>
        </w:rPr>
      </w:pPr>
      <w:r>
        <w:rPr>
          <w:rFonts w:cstheme="minorBidi" w:hint="cs"/>
          <w:sz w:val="24"/>
          <w:szCs w:val="24"/>
          <w:rtl/>
          <w:lang w:bidi="ar-AE"/>
        </w:rPr>
        <w:t>ب-</w:t>
      </w:r>
      <w:r w:rsidR="00CF2B36">
        <w:rPr>
          <w:rFonts w:cstheme="minorBidi" w:hint="cs"/>
          <w:sz w:val="24"/>
          <w:szCs w:val="24"/>
          <w:rtl/>
          <w:lang w:bidi="ar-AE"/>
        </w:rPr>
        <w:t xml:space="preserve"> حلوا </w:t>
      </w:r>
      <w:r>
        <w:rPr>
          <w:rFonts w:cstheme="minorBidi" w:hint="cs"/>
          <w:sz w:val="24"/>
          <w:szCs w:val="24"/>
          <w:rtl/>
          <w:lang w:bidi="ar-AE"/>
        </w:rPr>
        <w:t>مرةً أخرى</w:t>
      </w:r>
      <w:r w:rsidR="00CF2B36">
        <w:rPr>
          <w:rFonts w:cstheme="minorBidi" w:hint="cs"/>
          <w:sz w:val="24"/>
          <w:szCs w:val="24"/>
          <w:rtl/>
          <w:lang w:bidi="ar-AE"/>
        </w:rPr>
        <w:t xml:space="preserve"> </w:t>
      </w:r>
      <w:r>
        <w:rPr>
          <w:rFonts w:cstheme="minorBidi" w:hint="cs"/>
          <w:sz w:val="24"/>
          <w:szCs w:val="24"/>
          <w:rtl/>
          <w:lang w:bidi="ar-AE"/>
        </w:rPr>
        <w:t>البند</w:t>
      </w:r>
      <w:r w:rsidR="00CF2B36">
        <w:rPr>
          <w:rFonts w:cstheme="minorBidi" w:hint="cs"/>
          <w:sz w:val="24"/>
          <w:szCs w:val="24"/>
          <w:rtl/>
          <w:lang w:bidi="ar-AE"/>
        </w:rPr>
        <w:t xml:space="preserve"> أ</w:t>
      </w:r>
      <w:r>
        <w:rPr>
          <w:rFonts w:cstheme="minorBidi" w:hint="cs"/>
          <w:sz w:val="24"/>
          <w:szCs w:val="24"/>
          <w:rtl/>
          <w:lang w:bidi="ar-AE"/>
        </w:rPr>
        <w:t xml:space="preserve">، </w:t>
      </w:r>
      <w:r w:rsidR="00CF2B36">
        <w:rPr>
          <w:rFonts w:cstheme="minorBidi" w:hint="cs"/>
          <w:sz w:val="24"/>
          <w:szCs w:val="24"/>
          <w:rtl/>
          <w:lang w:bidi="ar-AE"/>
        </w:rPr>
        <w:t>لكن في هذه المرة</w:t>
      </w:r>
      <w:r>
        <w:rPr>
          <w:rFonts w:cstheme="minorBidi" w:hint="cs"/>
          <w:sz w:val="24"/>
          <w:szCs w:val="24"/>
          <w:rtl/>
          <w:lang w:bidi="ar-AE"/>
        </w:rPr>
        <w:t>،</w:t>
      </w:r>
      <w:r w:rsidR="00CF2B36">
        <w:rPr>
          <w:rFonts w:cstheme="minorBidi" w:hint="cs"/>
          <w:sz w:val="24"/>
          <w:szCs w:val="24"/>
          <w:rtl/>
          <w:lang w:bidi="ar-AE"/>
        </w:rPr>
        <w:t xml:space="preserve"> خذوا بعين الاعتبار </w:t>
      </w:r>
      <w:r>
        <w:rPr>
          <w:rFonts w:cstheme="minorBidi" w:hint="cs"/>
          <w:sz w:val="24"/>
          <w:szCs w:val="24"/>
          <w:rtl/>
          <w:lang w:bidi="ar-AE"/>
        </w:rPr>
        <w:t xml:space="preserve">أن </w:t>
      </w:r>
      <w:r w:rsidR="00CF2B36">
        <w:rPr>
          <w:rFonts w:cstheme="minorBidi" w:hint="cs"/>
          <w:sz w:val="24"/>
          <w:szCs w:val="24"/>
          <w:rtl/>
          <w:lang w:bidi="ar-AE"/>
        </w:rPr>
        <w:t>عملية الاحتكاك ازدا</w:t>
      </w:r>
      <w:r>
        <w:rPr>
          <w:rFonts w:cstheme="minorBidi" w:hint="cs"/>
          <w:sz w:val="24"/>
          <w:szCs w:val="24"/>
          <w:rtl/>
          <w:lang w:bidi="ar-AE"/>
        </w:rPr>
        <w:t>د</w:t>
      </w:r>
      <w:r w:rsidR="00CF2B36">
        <w:rPr>
          <w:rFonts w:cstheme="minorBidi" w:hint="cs"/>
          <w:sz w:val="24"/>
          <w:szCs w:val="24"/>
          <w:rtl/>
          <w:lang w:bidi="ar-AE"/>
        </w:rPr>
        <w:t xml:space="preserve">ت </w:t>
      </w:r>
      <w:r w:rsidR="00B65E8E">
        <w:rPr>
          <w:rFonts w:cstheme="minorBidi" w:hint="cs"/>
          <w:sz w:val="24"/>
          <w:szCs w:val="24"/>
          <w:rtl/>
          <w:lang w:bidi="ar-AE"/>
        </w:rPr>
        <w:t>بشكل كبير، وخلال حركة الأجسام  (البهلوانا</w:t>
      </w:r>
      <w:r w:rsidR="00CF2B36">
        <w:rPr>
          <w:rFonts w:cstheme="minorBidi" w:hint="cs"/>
          <w:sz w:val="24"/>
          <w:szCs w:val="24"/>
          <w:rtl/>
          <w:lang w:bidi="ar-AE"/>
        </w:rPr>
        <w:t>ن</w:t>
      </w:r>
      <w:r w:rsidR="00B65E8E">
        <w:rPr>
          <w:rFonts w:cstheme="minorBidi" w:hint="cs"/>
          <w:sz w:val="24"/>
          <w:szCs w:val="24"/>
          <w:rtl/>
          <w:lang w:bidi="ar-AE"/>
        </w:rPr>
        <w:t xml:space="preserve"> والأرجوخة</w:t>
      </w:r>
      <w:r w:rsidR="00CF2B36">
        <w:rPr>
          <w:rFonts w:cstheme="minorBidi" w:hint="cs"/>
          <w:sz w:val="24"/>
          <w:szCs w:val="24"/>
          <w:rtl/>
          <w:lang w:bidi="ar-AE"/>
        </w:rPr>
        <w:t>)</w:t>
      </w:r>
      <w:r w:rsidR="00B65E8E">
        <w:rPr>
          <w:rFonts w:cstheme="minorBidi" w:hint="cs"/>
          <w:sz w:val="24"/>
          <w:szCs w:val="24"/>
          <w:rtl/>
          <w:lang w:bidi="ar-AE"/>
        </w:rPr>
        <w:t>،</w:t>
      </w:r>
      <w:r w:rsidR="00CF2B36">
        <w:rPr>
          <w:rFonts w:cstheme="minorBidi" w:hint="cs"/>
          <w:sz w:val="24"/>
          <w:szCs w:val="24"/>
          <w:rtl/>
          <w:lang w:bidi="ar-AE"/>
        </w:rPr>
        <w:t xml:space="preserve"> </w:t>
      </w:r>
      <w:r w:rsidR="00B65E8E">
        <w:rPr>
          <w:rFonts w:cstheme="minorBidi" w:hint="cs"/>
          <w:sz w:val="24"/>
          <w:szCs w:val="24"/>
          <w:rtl/>
          <w:lang w:bidi="ar-AE"/>
        </w:rPr>
        <w:t>ا</w:t>
      </w:r>
      <w:r w:rsidR="00CF2B36">
        <w:rPr>
          <w:rFonts w:cstheme="minorBidi" w:hint="cs"/>
          <w:sz w:val="24"/>
          <w:szCs w:val="24"/>
          <w:rtl/>
          <w:lang w:bidi="ar-AE"/>
        </w:rPr>
        <w:t>ز</w:t>
      </w:r>
      <w:r w:rsidR="00B65E8E">
        <w:rPr>
          <w:rFonts w:cstheme="minorBidi" w:hint="cs"/>
          <w:sz w:val="24"/>
          <w:szCs w:val="24"/>
          <w:rtl/>
          <w:lang w:bidi="ar-AE"/>
        </w:rPr>
        <w:t>د</w:t>
      </w:r>
      <w:r w:rsidR="00CF2B36">
        <w:rPr>
          <w:rFonts w:cstheme="minorBidi" w:hint="cs"/>
          <w:sz w:val="24"/>
          <w:szCs w:val="24"/>
          <w:rtl/>
          <w:lang w:bidi="ar-AE"/>
        </w:rPr>
        <w:t xml:space="preserve">ادت طاقة الحرارة في النظام بـ </w:t>
      </w:r>
      <w:r w:rsidR="00CF2B36">
        <w:rPr>
          <w:rFonts w:cs="David"/>
        </w:rPr>
        <w:t>J</w:t>
      </w:r>
      <w:r w:rsidR="00CF2B36">
        <w:rPr>
          <w:rFonts w:cs="David" w:hint="cs"/>
          <w:rtl/>
        </w:rPr>
        <w:t xml:space="preserve"> 100.</w:t>
      </w:r>
    </w:p>
    <w:p w:rsidR="00CF2B36" w:rsidRDefault="00CF2B36" w:rsidP="00B65E8E">
      <w:pPr>
        <w:spacing w:line="360" w:lineRule="auto"/>
        <w:rPr>
          <w:rFonts w:cstheme="minorBidi"/>
          <w:sz w:val="24"/>
          <w:szCs w:val="24"/>
          <w:rtl/>
          <w:lang w:bidi="ar-AE"/>
        </w:rPr>
      </w:pPr>
      <w:r>
        <w:rPr>
          <w:rFonts w:cstheme="minorBidi" w:hint="cs"/>
          <w:sz w:val="24"/>
          <w:szCs w:val="24"/>
          <w:rtl/>
          <w:lang w:bidi="ar-AE"/>
        </w:rPr>
        <w:t>ت-</w:t>
      </w:r>
      <w:r w:rsidR="00B65E8E">
        <w:rPr>
          <w:rFonts w:cstheme="minorBidi" w:hint="cs"/>
          <w:sz w:val="24"/>
          <w:szCs w:val="24"/>
          <w:rtl/>
          <w:lang w:bidi="ar-AE"/>
        </w:rPr>
        <w:t xml:space="preserve"> يستعد </w:t>
      </w:r>
      <w:r>
        <w:rPr>
          <w:rFonts w:cstheme="minorBidi" w:hint="cs"/>
          <w:sz w:val="24"/>
          <w:szCs w:val="24"/>
          <w:rtl/>
          <w:lang w:bidi="ar-AE"/>
        </w:rPr>
        <w:t xml:space="preserve">البهلوان أ للقفز </w:t>
      </w:r>
      <w:r w:rsidR="00B65E8E">
        <w:rPr>
          <w:rFonts w:cstheme="minorBidi" w:hint="cs"/>
          <w:sz w:val="24"/>
          <w:szCs w:val="24"/>
          <w:rtl/>
          <w:lang w:bidi="ar-AE"/>
        </w:rPr>
        <w:t>مرةً أخرى،</w:t>
      </w:r>
      <w:r>
        <w:rPr>
          <w:rFonts w:cstheme="minorBidi" w:hint="cs"/>
          <w:sz w:val="24"/>
          <w:szCs w:val="24"/>
          <w:rtl/>
          <w:lang w:bidi="ar-AE"/>
        </w:rPr>
        <w:t xml:space="preserve"> نضع على درجة البهلوان أ </w:t>
      </w:r>
      <w:r w:rsidR="00B65E8E">
        <w:rPr>
          <w:rFonts w:cstheme="minorBidi" w:hint="cs"/>
          <w:sz w:val="24"/>
          <w:szCs w:val="24"/>
          <w:rtl/>
          <w:lang w:bidi="ar-AE"/>
        </w:rPr>
        <w:t xml:space="preserve">عيارات وزنية، وزن كل </w:t>
      </w:r>
      <w:r>
        <w:rPr>
          <w:rFonts w:cstheme="minorBidi" w:hint="cs"/>
          <w:sz w:val="24"/>
          <w:szCs w:val="24"/>
          <w:rtl/>
          <w:lang w:bidi="ar-AE"/>
        </w:rPr>
        <w:t xml:space="preserve"> منها </w:t>
      </w:r>
      <w:r>
        <w:rPr>
          <w:rFonts w:cs="David" w:hint="cs"/>
        </w:rPr>
        <w:t>N</w:t>
      </w:r>
      <w:r>
        <w:rPr>
          <w:rFonts w:cs="David" w:hint="cs"/>
          <w:rtl/>
        </w:rPr>
        <w:t xml:space="preserve"> 50 </w:t>
      </w:r>
      <w:r w:rsidR="00B65E8E">
        <w:rPr>
          <w:rFonts w:cs="Arial" w:hint="cs"/>
          <w:rtl/>
          <w:lang w:bidi="ar-SA"/>
        </w:rPr>
        <w:t>،</w:t>
      </w:r>
      <w:r>
        <w:rPr>
          <w:rFonts w:cstheme="minorBidi" w:hint="cs"/>
          <w:sz w:val="24"/>
          <w:szCs w:val="24"/>
          <w:rtl/>
        </w:rPr>
        <w:t xml:space="preserve"> </w:t>
      </w:r>
      <w:r>
        <w:rPr>
          <w:rFonts w:cstheme="minorBidi" w:hint="cs"/>
          <w:sz w:val="24"/>
          <w:szCs w:val="24"/>
          <w:rtl/>
          <w:lang w:bidi="ar-AE"/>
        </w:rPr>
        <w:t>ما</w:t>
      </w:r>
      <w:r>
        <w:rPr>
          <w:rFonts w:cstheme="minorBidi" w:hint="cs"/>
          <w:sz w:val="24"/>
          <w:szCs w:val="24"/>
          <w:rtl/>
        </w:rPr>
        <w:t xml:space="preserve"> </w:t>
      </w:r>
      <w:r>
        <w:rPr>
          <w:rFonts w:cstheme="minorBidi" w:hint="cs"/>
          <w:sz w:val="24"/>
          <w:szCs w:val="24"/>
          <w:rtl/>
          <w:lang w:bidi="ar-AE"/>
        </w:rPr>
        <w:t>هو</w:t>
      </w:r>
      <w:r>
        <w:rPr>
          <w:rFonts w:cstheme="minorBidi" w:hint="cs"/>
          <w:sz w:val="24"/>
          <w:szCs w:val="24"/>
          <w:rtl/>
        </w:rPr>
        <w:t xml:space="preserve"> </w:t>
      </w:r>
      <w:r>
        <w:rPr>
          <w:rFonts w:cstheme="minorBidi" w:hint="cs"/>
          <w:sz w:val="24"/>
          <w:szCs w:val="24"/>
          <w:rtl/>
          <w:lang w:bidi="ar-AE"/>
        </w:rPr>
        <w:t>عدد</w:t>
      </w:r>
      <w:r>
        <w:rPr>
          <w:rFonts w:cstheme="minorBidi" w:hint="cs"/>
          <w:sz w:val="24"/>
          <w:szCs w:val="24"/>
          <w:rtl/>
        </w:rPr>
        <w:t xml:space="preserve"> </w:t>
      </w:r>
      <w:r w:rsidR="00B65E8E">
        <w:rPr>
          <w:rFonts w:cstheme="minorBidi" w:hint="cs"/>
          <w:sz w:val="24"/>
          <w:szCs w:val="24"/>
          <w:rtl/>
          <w:lang w:bidi="ar-AE"/>
        </w:rPr>
        <w:t>العيارات الوزنية</w:t>
      </w:r>
      <w:r>
        <w:rPr>
          <w:rFonts w:cstheme="minorBidi" w:hint="cs"/>
          <w:sz w:val="24"/>
          <w:szCs w:val="24"/>
          <w:rtl/>
        </w:rPr>
        <w:t xml:space="preserve"> </w:t>
      </w:r>
      <w:r>
        <w:rPr>
          <w:rFonts w:cstheme="minorBidi" w:hint="cs"/>
          <w:sz w:val="24"/>
          <w:szCs w:val="24"/>
          <w:rtl/>
          <w:lang w:bidi="ar-AE"/>
        </w:rPr>
        <w:t>التي</w:t>
      </w:r>
      <w:r>
        <w:rPr>
          <w:rFonts w:cstheme="minorBidi" w:hint="cs"/>
          <w:sz w:val="24"/>
          <w:szCs w:val="24"/>
          <w:rtl/>
        </w:rPr>
        <w:t xml:space="preserve"> </w:t>
      </w:r>
      <w:r>
        <w:rPr>
          <w:rFonts w:cstheme="minorBidi" w:hint="cs"/>
          <w:sz w:val="24"/>
          <w:szCs w:val="24"/>
          <w:rtl/>
          <w:lang w:bidi="ar-AE"/>
        </w:rPr>
        <w:t>يجب</w:t>
      </w:r>
      <w:r>
        <w:rPr>
          <w:rFonts w:cstheme="minorBidi" w:hint="cs"/>
          <w:sz w:val="24"/>
          <w:szCs w:val="24"/>
          <w:rtl/>
        </w:rPr>
        <w:t xml:space="preserve"> </w:t>
      </w:r>
      <w:r w:rsidR="00B65E8E">
        <w:rPr>
          <w:rFonts w:cstheme="minorBidi" w:hint="cs"/>
          <w:sz w:val="24"/>
          <w:szCs w:val="24"/>
          <w:rtl/>
          <w:lang w:bidi="ar-AE"/>
        </w:rPr>
        <w:t>أ</w:t>
      </w:r>
      <w:r>
        <w:rPr>
          <w:rFonts w:cstheme="minorBidi" w:hint="cs"/>
          <w:sz w:val="24"/>
          <w:szCs w:val="24"/>
          <w:rtl/>
          <w:lang w:bidi="ar-AE"/>
        </w:rPr>
        <w:t>ن</w:t>
      </w:r>
      <w:r>
        <w:rPr>
          <w:rFonts w:cstheme="minorBidi" w:hint="cs"/>
          <w:sz w:val="24"/>
          <w:szCs w:val="24"/>
          <w:rtl/>
        </w:rPr>
        <w:t xml:space="preserve"> </w:t>
      </w:r>
      <w:r>
        <w:rPr>
          <w:rFonts w:cstheme="minorBidi" w:hint="cs"/>
          <w:sz w:val="24"/>
          <w:szCs w:val="24"/>
          <w:rtl/>
          <w:lang w:bidi="ar-AE"/>
        </w:rPr>
        <w:t>يتزود</w:t>
      </w:r>
      <w:r>
        <w:rPr>
          <w:rFonts w:cstheme="minorBidi" w:hint="cs"/>
          <w:sz w:val="24"/>
          <w:szCs w:val="24"/>
          <w:rtl/>
        </w:rPr>
        <w:t xml:space="preserve"> </w:t>
      </w:r>
      <w:r>
        <w:rPr>
          <w:rFonts w:cstheme="minorBidi" w:hint="cs"/>
          <w:sz w:val="24"/>
          <w:szCs w:val="24"/>
          <w:rtl/>
          <w:lang w:bidi="ar-AE"/>
        </w:rPr>
        <w:t>بها</w:t>
      </w:r>
      <w:r>
        <w:rPr>
          <w:rFonts w:cstheme="minorBidi" w:hint="cs"/>
          <w:sz w:val="24"/>
          <w:szCs w:val="24"/>
          <w:rtl/>
        </w:rPr>
        <w:t xml:space="preserve"> </w:t>
      </w:r>
      <w:r>
        <w:rPr>
          <w:rFonts w:cstheme="minorBidi" w:hint="cs"/>
          <w:sz w:val="24"/>
          <w:szCs w:val="24"/>
          <w:rtl/>
          <w:lang w:bidi="ar-AE"/>
        </w:rPr>
        <w:t>البهلوان</w:t>
      </w:r>
      <w:r>
        <w:rPr>
          <w:rFonts w:cstheme="minorBidi" w:hint="cs"/>
          <w:sz w:val="24"/>
          <w:szCs w:val="24"/>
          <w:rtl/>
        </w:rPr>
        <w:t xml:space="preserve"> </w:t>
      </w:r>
      <w:r w:rsidR="00B65E8E">
        <w:rPr>
          <w:rFonts w:cstheme="minorBidi" w:hint="cs"/>
          <w:sz w:val="24"/>
          <w:szCs w:val="24"/>
          <w:rtl/>
          <w:lang w:bidi="ar-AE"/>
        </w:rPr>
        <w:t>أ</w:t>
      </w:r>
      <w:r w:rsidR="00B65E8E">
        <w:rPr>
          <w:rFonts w:cstheme="minorBidi" w:hint="cs"/>
          <w:sz w:val="24"/>
          <w:szCs w:val="24"/>
          <w:rtl/>
          <w:lang w:bidi="ar-SA"/>
        </w:rPr>
        <w:t>،</w:t>
      </w:r>
      <w:r>
        <w:rPr>
          <w:rFonts w:cstheme="minorBidi" w:hint="cs"/>
          <w:sz w:val="24"/>
          <w:szCs w:val="24"/>
          <w:rtl/>
        </w:rPr>
        <w:t xml:space="preserve"> </w:t>
      </w:r>
      <w:r w:rsidR="009A5E3E">
        <w:rPr>
          <w:rFonts w:cstheme="minorBidi" w:hint="cs"/>
          <w:sz w:val="24"/>
          <w:szCs w:val="24"/>
          <w:rtl/>
          <w:lang w:bidi="ar-AE"/>
        </w:rPr>
        <w:t xml:space="preserve">اذا اراد </w:t>
      </w:r>
      <w:r w:rsidR="00B65E8E">
        <w:rPr>
          <w:rFonts w:cstheme="minorBidi" w:hint="cs"/>
          <w:sz w:val="24"/>
          <w:szCs w:val="24"/>
          <w:rtl/>
          <w:lang w:bidi="ar-AE"/>
        </w:rPr>
        <w:t>أن يرفع البهلوان ب</w:t>
      </w:r>
      <w:r w:rsidR="009A5E3E">
        <w:rPr>
          <w:rFonts w:cstheme="minorBidi" w:hint="cs"/>
          <w:sz w:val="24"/>
          <w:szCs w:val="24"/>
          <w:rtl/>
          <w:lang w:bidi="ar-AE"/>
        </w:rPr>
        <w:t xml:space="preserve"> </w:t>
      </w:r>
      <w:r w:rsidR="00B65E8E">
        <w:rPr>
          <w:rFonts w:cstheme="minorBidi" w:hint="cs"/>
          <w:sz w:val="24"/>
          <w:szCs w:val="24"/>
          <w:rtl/>
          <w:lang w:bidi="ar-AE"/>
        </w:rPr>
        <w:t>إ</w:t>
      </w:r>
      <w:r w:rsidR="009A5E3E">
        <w:rPr>
          <w:rFonts w:cstheme="minorBidi" w:hint="cs"/>
          <w:sz w:val="24"/>
          <w:szCs w:val="24"/>
          <w:rtl/>
          <w:lang w:bidi="ar-AE"/>
        </w:rPr>
        <w:t xml:space="preserve">لى درجة </w:t>
      </w:r>
      <w:r w:rsidR="00B65E8E">
        <w:rPr>
          <w:rFonts w:cstheme="minorBidi" w:hint="cs"/>
          <w:sz w:val="24"/>
          <w:szCs w:val="24"/>
          <w:rtl/>
          <w:lang w:bidi="ar-AE"/>
        </w:rPr>
        <w:t>أخرى، على ارتفاع 4 متر</w:t>
      </w:r>
      <w:r w:rsidR="009A5E3E">
        <w:rPr>
          <w:rFonts w:cstheme="minorBidi" w:hint="cs"/>
          <w:sz w:val="24"/>
          <w:szCs w:val="24"/>
          <w:rtl/>
          <w:lang w:bidi="ar-AE"/>
        </w:rPr>
        <w:t xml:space="preserve"> فوق سطح الارض؟  حلوا المسألة وفق</w:t>
      </w:r>
      <w:r w:rsidR="00B65E8E">
        <w:rPr>
          <w:rFonts w:cstheme="minorBidi" w:hint="cs"/>
          <w:sz w:val="24"/>
          <w:szCs w:val="24"/>
          <w:rtl/>
          <w:lang w:bidi="ar-AE"/>
        </w:rPr>
        <w:t>ً</w:t>
      </w:r>
      <w:r w:rsidR="009A5E3E">
        <w:rPr>
          <w:rFonts w:cstheme="minorBidi" w:hint="cs"/>
          <w:sz w:val="24"/>
          <w:szCs w:val="24"/>
          <w:rtl/>
          <w:lang w:bidi="ar-AE"/>
        </w:rPr>
        <w:t>ا ل</w:t>
      </w:r>
      <w:r w:rsidR="00B65E8E">
        <w:rPr>
          <w:rFonts w:cstheme="minorBidi" w:hint="cs"/>
          <w:sz w:val="24"/>
          <w:szCs w:val="24"/>
          <w:rtl/>
          <w:lang w:bidi="ar-AE"/>
        </w:rPr>
        <w:t>ل</w:t>
      </w:r>
      <w:r w:rsidR="009A5E3E">
        <w:rPr>
          <w:rFonts w:cstheme="minorBidi" w:hint="cs"/>
          <w:sz w:val="24"/>
          <w:szCs w:val="24"/>
          <w:rtl/>
          <w:lang w:bidi="ar-AE"/>
        </w:rPr>
        <w:t>حالتين</w:t>
      </w:r>
      <w:r w:rsidR="00B65E8E">
        <w:rPr>
          <w:rFonts w:cstheme="minorBidi" w:hint="cs"/>
          <w:sz w:val="24"/>
          <w:szCs w:val="24"/>
          <w:rtl/>
          <w:lang w:bidi="ar-AE"/>
        </w:rPr>
        <w:t xml:space="preserve"> الآتيتين</w:t>
      </w:r>
      <w:r w:rsidR="009A5E3E">
        <w:rPr>
          <w:rFonts w:cstheme="minorBidi" w:hint="cs"/>
          <w:sz w:val="24"/>
          <w:szCs w:val="24"/>
          <w:rtl/>
          <w:lang w:bidi="ar-AE"/>
        </w:rPr>
        <w:t xml:space="preserve">: (1) عندما لا يكون احتكاك </w:t>
      </w:r>
      <w:r w:rsidR="00B65E8E">
        <w:rPr>
          <w:rFonts w:cstheme="minorBidi" w:hint="cs"/>
          <w:sz w:val="24"/>
          <w:szCs w:val="24"/>
          <w:rtl/>
          <w:lang w:bidi="ar-AE"/>
        </w:rPr>
        <w:t>بتاتًا،</w:t>
      </w:r>
      <w:r w:rsidR="009A5E3E">
        <w:rPr>
          <w:rFonts w:cstheme="minorBidi" w:hint="cs"/>
          <w:sz w:val="24"/>
          <w:szCs w:val="24"/>
          <w:rtl/>
          <w:lang w:bidi="ar-AE"/>
        </w:rPr>
        <w:t xml:space="preserve"> (2)عندما يكون احتكا</w:t>
      </w:r>
      <w:r w:rsidR="00B65E8E">
        <w:rPr>
          <w:rFonts w:cstheme="minorBidi" w:hint="cs"/>
          <w:sz w:val="24"/>
          <w:szCs w:val="24"/>
          <w:rtl/>
          <w:lang w:bidi="ar-AE"/>
        </w:rPr>
        <w:t xml:space="preserve">ك في النظام </w:t>
      </w:r>
      <w:r w:rsidR="009A5E3E">
        <w:rPr>
          <w:rFonts w:cstheme="minorBidi" w:hint="cs"/>
          <w:sz w:val="24"/>
          <w:szCs w:val="24"/>
          <w:rtl/>
          <w:lang w:bidi="ar-AE"/>
        </w:rPr>
        <w:t xml:space="preserve"> </w:t>
      </w:r>
      <w:r w:rsidR="00B65E8E">
        <w:rPr>
          <w:rFonts w:cstheme="minorBidi" w:hint="cs"/>
          <w:sz w:val="24"/>
          <w:szCs w:val="24"/>
          <w:rtl/>
          <w:lang w:bidi="ar-AE"/>
        </w:rPr>
        <w:t>وتزداد</w:t>
      </w:r>
      <w:r w:rsidR="009A5E3E">
        <w:rPr>
          <w:rFonts w:cstheme="minorBidi" w:hint="cs"/>
          <w:sz w:val="24"/>
          <w:szCs w:val="24"/>
          <w:rtl/>
          <w:lang w:bidi="ar-AE"/>
        </w:rPr>
        <w:t xml:space="preserve"> الطاقة الحرارية بـ </w:t>
      </w:r>
      <w:r w:rsidR="009A5E3E">
        <w:rPr>
          <w:rFonts w:cs="David" w:hint="cs"/>
        </w:rPr>
        <w:t>J</w:t>
      </w:r>
      <w:r w:rsidR="009A5E3E">
        <w:rPr>
          <w:rFonts w:cs="David" w:hint="cs"/>
          <w:rtl/>
        </w:rPr>
        <w:t xml:space="preserve"> 120</w:t>
      </w:r>
      <w:r w:rsidR="009A5E3E">
        <w:rPr>
          <w:rFonts w:cstheme="minorBidi" w:hint="cs"/>
          <w:sz w:val="24"/>
          <w:szCs w:val="24"/>
          <w:rtl/>
        </w:rPr>
        <w:t xml:space="preserve"> </w:t>
      </w:r>
      <w:r w:rsidR="00B65E8E">
        <w:rPr>
          <w:rFonts w:cstheme="minorBidi" w:hint="cs"/>
          <w:sz w:val="24"/>
          <w:szCs w:val="24"/>
          <w:rtl/>
          <w:lang w:bidi="ar-AE"/>
        </w:rPr>
        <w:t>أ</w:t>
      </w:r>
      <w:r w:rsidR="009A5E3E">
        <w:rPr>
          <w:rFonts w:cstheme="minorBidi" w:hint="cs"/>
          <w:sz w:val="24"/>
          <w:szCs w:val="24"/>
          <w:rtl/>
          <w:lang w:bidi="ar-AE"/>
        </w:rPr>
        <w:t>ثناء الفعالية.</w:t>
      </w:r>
    </w:p>
    <w:p w:rsidR="009A5E3E" w:rsidRDefault="009A5E3E" w:rsidP="009A5E3E">
      <w:pPr>
        <w:spacing w:line="360" w:lineRule="auto"/>
        <w:rPr>
          <w:rFonts w:cstheme="minorBidi"/>
          <w:sz w:val="24"/>
          <w:szCs w:val="24"/>
          <w:rtl/>
          <w:lang w:bidi="ar-AE"/>
        </w:rPr>
      </w:pPr>
    </w:p>
    <w:p w:rsidR="009A5E3E" w:rsidRDefault="00065CE1" w:rsidP="00065CE1">
      <w:pPr>
        <w:spacing w:line="360" w:lineRule="auto"/>
        <w:rPr>
          <w:rFonts w:cstheme="minorBidi"/>
          <w:sz w:val="24"/>
          <w:szCs w:val="24"/>
          <w:rtl/>
          <w:lang w:bidi="ar-AE"/>
        </w:rPr>
      </w:pPr>
      <w:r>
        <w:rPr>
          <w:rFonts w:cstheme="minorBidi" w:hint="cs"/>
          <w:sz w:val="24"/>
          <w:szCs w:val="24"/>
          <w:rtl/>
          <w:lang w:bidi="ar-AE"/>
        </w:rPr>
        <w:t>ث</w:t>
      </w:r>
      <w:r w:rsidR="009A5E3E">
        <w:rPr>
          <w:rFonts w:cstheme="minorBidi" w:hint="cs"/>
          <w:sz w:val="24"/>
          <w:szCs w:val="24"/>
          <w:rtl/>
          <w:lang w:bidi="ar-AE"/>
        </w:rPr>
        <w:t>-</w:t>
      </w:r>
      <w:r>
        <w:rPr>
          <w:rFonts w:cstheme="minorBidi" w:hint="cs"/>
          <w:sz w:val="24"/>
          <w:szCs w:val="24"/>
          <w:rtl/>
          <w:lang w:bidi="ar-AE"/>
        </w:rPr>
        <w:t xml:space="preserve"> على أ</w:t>
      </w:r>
      <w:r w:rsidR="009A5E3E">
        <w:rPr>
          <w:rFonts w:cstheme="minorBidi" w:hint="cs"/>
          <w:sz w:val="24"/>
          <w:szCs w:val="24"/>
          <w:rtl/>
          <w:lang w:bidi="ar-AE"/>
        </w:rPr>
        <w:t xml:space="preserve">ي مبدأ اعتمدتم عندما </w:t>
      </w:r>
      <w:r>
        <w:rPr>
          <w:rFonts w:cstheme="minorBidi" w:hint="cs"/>
          <w:sz w:val="24"/>
          <w:szCs w:val="24"/>
          <w:rtl/>
          <w:lang w:bidi="ar-AE"/>
        </w:rPr>
        <w:t>أ</w:t>
      </w:r>
      <w:r w:rsidR="009A5E3E">
        <w:rPr>
          <w:rFonts w:cstheme="minorBidi" w:hint="cs"/>
          <w:sz w:val="24"/>
          <w:szCs w:val="24"/>
          <w:rtl/>
          <w:lang w:bidi="ar-AE"/>
        </w:rPr>
        <w:t>جبتم ع</w:t>
      </w:r>
      <w:r>
        <w:rPr>
          <w:rFonts w:cstheme="minorBidi" w:hint="cs"/>
          <w:sz w:val="24"/>
          <w:szCs w:val="24"/>
          <w:rtl/>
          <w:lang w:bidi="ar-AE"/>
        </w:rPr>
        <w:t xml:space="preserve">ن الأسئلة الثلاثة </w:t>
      </w:r>
      <w:r w:rsidR="009A5E3E">
        <w:rPr>
          <w:rFonts w:cstheme="minorBidi" w:hint="cs"/>
          <w:sz w:val="24"/>
          <w:szCs w:val="24"/>
          <w:rtl/>
          <w:lang w:bidi="ar-AE"/>
        </w:rPr>
        <w:t xml:space="preserve"> أ-</w:t>
      </w:r>
      <w:r>
        <w:rPr>
          <w:rFonts w:cstheme="minorBidi" w:hint="cs"/>
          <w:sz w:val="24"/>
          <w:szCs w:val="24"/>
          <w:rtl/>
          <w:lang w:bidi="ar-AE"/>
        </w:rPr>
        <w:t xml:space="preserve"> ت</w:t>
      </w:r>
      <w:r w:rsidR="009A5E3E">
        <w:rPr>
          <w:rFonts w:cstheme="minorBidi" w:hint="cs"/>
          <w:sz w:val="24"/>
          <w:szCs w:val="24"/>
          <w:rtl/>
          <w:lang w:bidi="ar-AE"/>
        </w:rPr>
        <w:t>؟</w:t>
      </w:r>
    </w:p>
    <w:p w:rsidR="009A5E3E" w:rsidRPr="00D9239D" w:rsidRDefault="00494E12" w:rsidP="00065CE1">
      <w:pPr>
        <w:spacing w:line="360" w:lineRule="auto"/>
        <w:rPr>
          <w:rFonts w:cstheme="minorBidi"/>
          <w:sz w:val="24"/>
          <w:szCs w:val="24"/>
          <w:rtl/>
          <w:lang w:bidi="ar-AE"/>
        </w:rPr>
      </w:pPr>
      <w:r>
        <w:rPr>
          <w:rFonts w:cs="David"/>
          <w:rtl/>
          <w:lang w:eastAsia="en-US"/>
        </w:rPr>
        <mc:AlternateContent>
          <mc:Choice Requires="wpg">
            <w:drawing>
              <wp:anchor distT="0" distB="0" distL="114300" distR="114300" simplePos="0" relativeHeight="251696640" behindDoc="0" locked="0" layoutInCell="1" allowOverlap="1">
                <wp:simplePos x="0" y="0"/>
                <wp:positionH relativeFrom="column">
                  <wp:posOffset>-530225</wp:posOffset>
                </wp:positionH>
                <wp:positionV relativeFrom="paragraph">
                  <wp:posOffset>213995</wp:posOffset>
                </wp:positionV>
                <wp:extent cx="6111875" cy="3448050"/>
                <wp:effectExtent l="3175" t="4445" r="0" b="0"/>
                <wp:wrapNone/>
                <wp:docPr id="103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875" cy="3448050"/>
                          <a:chOff x="1518" y="6841"/>
                          <a:chExt cx="8622" cy="5430"/>
                        </a:xfrm>
                      </wpg:grpSpPr>
                      <wpg:grpSp>
                        <wpg:cNvPr id="1040" name="Group 830"/>
                        <wpg:cNvGrpSpPr>
                          <a:grpSpLocks/>
                        </wpg:cNvGrpSpPr>
                        <wpg:grpSpPr bwMode="auto">
                          <a:xfrm>
                            <a:off x="1518" y="6841"/>
                            <a:ext cx="8622" cy="4680"/>
                            <a:chOff x="1518" y="6841"/>
                            <a:chExt cx="8622" cy="4680"/>
                          </a:xfrm>
                        </wpg:grpSpPr>
                        <wpg:grpSp>
                          <wpg:cNvPr id="1041" name="Group 831"/>
                          <wpg:cNvGrpSpPr>
                            <a:grpSpLocks/>
                          </wpg:cNvGrpSpPr>
                          <wpg:grpSpPr bwMode="auto">
                            <a:xfrm>
                              <a:off x="2415" y="7156"/>
                              <a:ext cx="6690" cy="4365"/>
                              <a:chOff x="2250" y="6405"/>
                              <a:chExt cx="6690" cy="4365"/>
                            </a:xfrm>
                          </wpg:grpSpPr>
                          <wpg:grpSp>
                            <wpg:cNvPr id="1042" name="Group 832"/>
                            <wpg:cNvGrpSpPr>
                              <a:grpSpLocks/>
                            </wpg:cNvGrpSpPr>
                            <wpg:grpSpPr bwMode="auto">
                              <a:xfrm>
                                <a:off x="2250" y="7665"/>
                                <a:ext cx="6690" cy="3075"/>
                                <a:chOff x="2250" y="6225"/>
                                <a:chExt cx="6690" cy="3075"/>
                              </a:xfrm>
                            </wpg:grpSpPr>
                            <wps:wsp>
                              <wps:cNvPr id="1043" name="AutoShape 833"/>
                              <wps:cNvSpPr>
                                <a:spLocks noChangeArrowheads="1"/>
                              </wps:cNvSpPr>
                              <wps:spPr bwMode="auto">
                                <a:xfrm>
                                  <a:off x="5220" y="9120"/>
                                  <a:ext cx="180" cy="180"/>
                                </a:xfrm>
                                <a:prstGeom prst="triangle">
                                  <a:avLst>
                                    <a:gd name="adj" fmla="val 50000"/>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1044" name="AutoShape 834"/>
                              <wps:cNvCnPr>
                                <a:cxnSpLocks noChangeShapeType="1"/>
                              </wps:cNvCnPr>
                              <wps:spPr bwMode="auto">
                                <a:xfrm>
                                  <a:off x="2250" y="9300"/>
                                  <a:ext cx="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 name="AutoShape 835"/>
                              <wps:cNvCnPr>
                                <a:cxnSpLocks noChangeShapeType="1"/>
                              </wps:cNvCnPr>
                              <wps:spPr bwMode="auto">
                                <a:xfrm flipV="1">
                                  <a:off x="3630" y="8850"/>
                                  <a:ext cx="3585" cy="450"/>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wps:wsp>
                              <wps:cNvPr id="1046" name="Rectangle 836"/>
                              <wps:cNvSpPr>
                                <a:spLocks noChangeArrowheads="1"/>
                              </wps:cNvSpPr>
                              <wps:spPr bwMode="auto">
                                <a:xfrm>
                                  <a:off x="7425" y="6615"/>
                                  <a:ext cx="810" cy="268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047" name="Rectangle 837"/>
                              <wps:cNvSpPr>
                                <a:spLocks noChangeArrowheads="1"/>
                              </wps:cNvSpPr>
                              <wps:spPr bwMode="auto">
                                <a:xfrm>
                                  <a:off x="2565" y="6225"/>
                                  <a:ext cx="810" cy="30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s:wsp>
                            <wps:cNvPr id="1048" name="Text Box 838"/>
                            <wps:cNvSpPr txBox="1">
                              <a:spLocks noChangeArrowheads="1"/>
                            </wps:cNvSpPr>
                            <wps:spPr bwMode="auto">
                              <a:xfrm>
                                <a:off x="7185" y="6405"/>
                                <a:ext cx="1118"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2B48FA">
                                  <w:r>
                                    <w:rPr>
                                      <w:rFonts w:cs="David"/>
                                      <w:lang w:eastAsia="en-US"/>
                                    </w:rPr>
                                    <w:drawing>
                                      <wp:inline distT="0" distB="0" distL="0" distR="0">
                                        <wp:extent cx="609600" cy="1009650"/>
                                        <wp:effectExtent l="0" t="0" r="0" b="0"/>
                                        <wp:docPr id="13" name="Picture 13" descr="MC900334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33417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 cy="1009650"/>
                                                </a:xfrm>
                                                <a:prstGeom prst="rect">
                                                  <a:avLst/>
                                                </a:prstGeom>
                                                <a:noFill/>
                                                <a:ln>
                                                  <a:noFill/>
                                                </a:ln>
                                              </pic:spPr>
                                            </pic:pic>
                                          </a:graphicData>
                                        </a:graphic>
                                      </wp:inline>
                                    </w:drawing>
                                  </w:r>
                                </w:p>
                                <w:p w:rsidR="00F03EAF" w:rsidRDefault="00F03EAF" w:rsidP="002B48FA">
                                  <w:pPr>
                                    <w:rPr>
                                      <w:rtl/>
                                    </w:rPr>
                                  </w:pPr>
                                </w:p>
                              </w:txbxContent>
                            </wps:txbx>
                            <wps:bodyPr rot="0" vert="horz" wrap="none" lIns="91440" tIns="45720" rIns="91440" bIns="45720" anchor="t" anchorCtr="0" upright="1">
                              <a:spAutoFit/>
                            </wps:bodyPr>
                          </wps:wsp>
                          <wps:wsp>
                            <wps:cNvPr id="1049" name="Text Box 839"/>
                            <wps:cNvSpPr txBox="1">
                              <a:spLocks noChangeArrowheads="1"/>
                            </wps:cNvSpPr>
                            <wps:spPr bwMode="auto">
                              <a:xfrm>
                                <a:off x="3407" y="9036"/>
                                <a:ext cx="93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2B48FA">
                                  <w:r>
                                    <w:rPr>
                                      <w:rFonts w:cs="David"/>
                                      <w:lang w:eastAsia="en-US"/>
                                    </w:rPr>
                                    <w:drawing>
                                      <wp:inline distT="0" distB="0" distL="0" distR="0">
                                        <wp:extent cx="476250" cy="1009650"/>
                                        <wp:effectExtent l="0" t="0" r="0" b="0"/>
                                        <wp:docPr id="15" name="Picture 15" descr="MC900440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4017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s:wsp>
                          <wps:cNvPr id="1050" name="Text Box 840"/>
                          <wps:cNvSpPr txBox="1">
                            <a:spLocks noChangeArrowheads="1"/>
                          </wps:cNvSpPr>
                          <wps:spPr bwMode="auto">
                            <a:xfrm>
                              <a:off x="7320" y="6841"/>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065CE1" w:rsidRDefault="00F03EAF" w:rsidP="002B48FA">
                                <w:pPr>
                                  <w:rPr>
                                    <w:rFonts w:cs="Arial"/>
                                    <w:lang w:bidi="ar-SA"/>
                                  </w:rPr>
                                </w:pPr>
                                <w:r>
                                  <w:rPr>
                                    <w:rFonts w:cs="Arial" w:hint="cs"/>
                                    <w:rtl/>
                                    <w:lang w:bidi="ar-SA"/>
                                  </w:rPr>
                                  <w:t>بهلوان أ</w:t>
                                </w:r>
                              </w:p>
                            </w:txbxContent>
                          </wps:txbx>
                          <wps:bodyPr rot="0" vert="horz" wrap="square" lIns="91440" tIns="45720" rIns="91440" bIns="45720" anchor="t" anchorCtr="0" upright="1">
                            <a:noAutofit/>
                          </wps:bodyPr>
                        </wps:wsp>
                        <wps:wsp>
                          <wps:cNvPr id="1051" name="Text Box 841"/>
                          <wps:cNvSpPr txBox="1">
                            <a:spLocks noChangeArrowheads="1"/>
                          </wps:cNvSpPr>
                          <wps:spPr bwMode="auto">
                            <a:xfrm>
                              <a:off x="3527" y="9487"/>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065CE1" w:rsidRDefault="00F03EAF" w:rsidP="002B48FA">
                                <w:pPr>
                                  <w:rPr>
                                    <w:rFonts w:cs="Arial"/>
                                    <w:lang w:bidi="ar-SA"/>
                                  </w:rPr>
                                </w:pPr>
                                <w:r>
                                  <w:rPr>
                                    <w:rFonts w:cs="Arial" w:hint="cs"/>
                                    <w:rtl/>
                                    <w:lang w:bidi="ar-SA"/>
                                  </w:rPr>
                                  <w:t>بهلوان ب</w:t>
                                </w:r>
                              </w:p>
                            </w:txbxContent>
                          </wps:txbx>
                          <wps:bodyPr rot="0" vert="horz" wrap="square" lIns="91440" tIns="45720" rIns="91440" bIns="45720" anchor="t" anchorCtr="0" upright="1">
                            <a:noAutofit/>
                          </wps:bodyPr>
                        </wps:wsp>
                        <wpg:grpSp>
                          <wpg:cNvPr id="1052" name="Group 842"/>
                          <wpg:cNvGrpSpPr>
                            <a:grpSpLocks/>
                          </wpg:cNvGrpSpPr>
                          <wpg:grpSpPr bwMode="auto">
                            <a:xfrm>
                              <a:off x="1518" y="8446"/>
                              <a:ext cx="1080" cy="3045"/>
                              <a:chOff x="1353" y="8430"/>
                              <a:chExt cx="1080" cy="3045"/>
                            </a:xfrm>
                          </wpg:grpSpPr>
                          <wps:wsp>
                            <wps:cNvPr id="1133" name="Text Box 843"/>
                            <wps:cNvSpPr txBox="1">
                              <a:spLocks noChangeArrowheads="1"/>
                            </wps:cNvSpPr>
                            <wps:spPr bwMode="auto">
                              <a:xfrm>
                                <a:off x="1353" y="9771"/>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2B48FA">
                                  <w:r>
                                    <w:t>m</w:t>
                                  </w:r>
                                  <w:r>
                                    <w:rPr>
                                      <w:rFonts w:hint="cs"/>
                                      <w:rtl/>
                                    </w:rPr>
                                    <w:t xml:space="preserve">3.5 </w:t>
                                  </w:r>
                                  <w:r>
                                    <w:t>h</w:t>
                                  </w:r>
                                  <w:r w:rsidRPr="005A207C">
                                    <w:rPr>
                                      <w:vertAlign w:val="subscript"/>
                                    </w:rPr>
                                    <w:t>2</w:t>
                                  </w:r>
                                  <w:r>
                                    <w:t>=</w:t>
                                  </w:r>
                                </w:p>
                              </w:txbxContent>
                            </wps:txbx>
                            <wps:bodyPr rot="0" vert="horz" wrap="square" lIns="91440" tIns="45720" rIns="91440" bIns="45720" anchor="t" anchorCtr="0" upright="1">
                              <a:noAutofit/>
                            </wps:bodyPr>
                          </wps:wsp>
                          <wps:wsp>
                            <wps:cNvPr id="1134" name="AutoShape 844"/>
                            <wps:cNvCnPr>
                              <a:cxnSpLocks noChangeShapeType="1"/>
                            </wps:cNvCnPr>
                            <wps:spPr bwMode="auto">
                              <a:xfrm flipV="1">
                                <a:off x="1950" y="8430"/>
                                <a:ext cx="0" cy="134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35" name="AutoShape 845"/>
                            <wps:cNvCnPr>
                              <a:cxnSpLocks noChangeShapeType="1"/>
                            </wps:cNvCnPr>
                            <wps:spPr bwMode="auto">
                              <a:xfrm>
                                <a:off x="1935" y="10101"/>
                                <a:ext cx="0" cy="1374"/>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1136" name="Group 846"/>
                          <wpg:cNvGrpSpPr>
                            <a:grpSpLocks/>
                          </wpg:cNvGrpSpPr>
                          <wpg:grpSpPr bwMode="auto">
                            <a:xfrm>
                              <a:off x="8400" y="8806"/>
                              <a:ext cx="1740" cy="2655"/>
                              <a:chOff x="1353" y="8430"/>
                              <a:chExt cx="1080" cy="3045"/>
                            </a:xfrm>
                          </wpg:grpSpPr>
                          <wps:wsp>
                            <wps:cNvPr id="1137" name="Text Box 847"/>
                            <wps:cNvSpPr txBox="1">
                              <a:spLocks noChangeArrowheads="1"/>
                            </wps:cNvSpPr>
                            <wps:spPr bwMode="auto">
                              <a:xfrm>
                                <a:off x="1353" y="9771"/>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2B48FA">
                                  <w:r>
                                    <w:t>m</w:t>
                                  </w:r>
                                  <w:r>
                                    <w:rPr>
                                      <w:rFonts w:hint="cs"/>
                                      <w:rtl/>
                                    </w:rPr>
                                    <w:t xml:space="preserve">3.0  </w:t>
                                  </w:r>
                                  <w:r>
                                    <w:t>h</w:t>
                                  </w:r>
                                  <w:r w:rsidRPr="005A207C">
                                    <w:rPr>
                                      <w:vertAlign w:val="subscript"/>
                                    </w:rPr>
                                    <w:t>1</w:t>
                                  </w:r>
                                  <w:r>
                                    <w:t>=</w:t>
                                  </w:r>
                                </w:p>
                              </w:txbxContent>
                            </wps:txbx>
                            <wps:bodyPr rot="0" vert="horz" wrap="square" lIns="91440" tIns="45720" rIns="91440" bIns="45720" anchor="t" anchorCtr="0" upright="1">
                              <a:noAutofit/>
                            </wps:bodyPr>
                          </wps:wsp>
                          <wps:wsp>
                            <wps:cNvPr id="1138" name="AutoShape 848"/>
                            <wps:cNvCnPr>
                              <a:cxnSpLocks noChangeShapeType="1"/>
                            </wps:cNvCnPr>
                            <wps:spPr bwMode="auto">
                              <a:xfrm flipV="1">
                                <a:off x="1950" y="8430"/>
                                <a:ext cx="0" cy="134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139" name="AutoShape 849"/>
                            <wps:cNvCnPr>
                              <a:cxnSpLocks noChangeShapeType="1"/>
                            </wps:cNvCnPr>
                            <wps:spPr bwMode="auto">
                              <a:xfrm>
                                <a:off x="1935" y="10101"/>
                                <a:ext cx="0" cy="1374"/>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s:wsp>
                        <wps:cNvPr id="1140" name="Text Box 850"/>
                        <wps:cNvSpPr txBox="1">
                          <a:spLocks noChangeArrowheads="1"/>
                        </wps:cNvSpPr>
                        <wps:spPr bwMode="auto">
                          <a:xfrm>
                            <a:off x="5085" y="11701"/>
                            <a:ext cx="160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065CE1" w:rsidRDefault="00F03EAF" w:rsidP="002B48FA">
                              <w:pPr>
                                <w:rPr>
                                  <w:rFonts w:cs="Arial"/>
                                  <w:lang w:bidi="ar-SA"/>
                                </w:rPr>
                              </w:pPr>
                              <w:r>
                                <w:rPr>
                                  <w:rFonts w:cs="Arial" w:hint="cs"/>
                                  <w:rtl/>
                                  <w:lang w:bidi="ar-SA"/>
                                </w:rPr>
                                <w:t>نقطة الارتكاز</w:t>
                              </w:r>
                            </w:p>
                          </w:txbxContent>
                        </wps:txbx>
                        <wps:bodyPr rot="0" vert="horz" wrap="square" lIns="91440" tIns="45720" rIns="91440" bIns="45720" anchor="t" anchorCtr="0" upright="1">
                          <a:noAutofit/>
                        </wps:bodyPr>
                      </wps:wsp>
                      <wps:wsp>
                        <wps:cNvPr id="1141" name="AutoShape 851"/>
                        <wps:cNvCnPr>
                          <a:cxnSpLocks noChangeShapeType="1"/>
                        </wps:cNvCnPr>
                        <wps:spPr bwMode="auto">
                          <a:xfrm flipH="1" flipV="1">
                            <a:off x="5535" y="11311"/>
                            <a:ext cx="495" cy="39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9" o:spid="_x0000_s1308" style="position:absolute;left:0;text-align:left;margin-left:-41.75pt;margin-top:16.85pt;width:481.25pt;height:271.5pt;z-index:251696640;mso-position-horizontal-relative:text;mso-position-vertical-relative:text" coordorigin="1518,6841" coordsize="8622,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">
                <v:group id="Group 830" o:spid="_x0000_s1309" style="position:absolute;left:1518;top:6841;width:8622;height:4680" coordorigin="1518,6841" coordsize="8622,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Qo8cAAADdAAAADwAAAGRycy9kb3ducmV2LnhtbESPQWvCQBCF70L/wzKF&#10;3nSTVkuJriLSlh5EMBaKtyE7JsHsbMhuk/jvnUOhtxnem/e+WW1G16ieulB7NpDOElDEhbc1lwa+&#10;Tx/TN1AhIltsPJOBGwXYrB8mK8ysH/hIfR5LJSEcMjRQxdhmWoeiIodh5lti0S6+cxhl7UptOxwk&#10;3DX6OUletcOapaHClnYVFdf81xn4HHDYvqTv/f562d3Op8XhZ5+SMU+P43YJKtIY/81/119W8JO5&#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Qo8cAAADd&#10;AAAADwAAAAAAAAAAAAAAAACqAgAAZHJzL2Rvd25yZXYueG1sUEsFBgAAAAAEAAQA+gAAAJ4DAAAA&#10;AA==&#10;">
                  <v:group id="Group 831" o:spid="_x0000_s1310" style="position:absolute;left:2415;top:7156;width:6690;height:4365" coordorigin="2250,6405" coordsize="6690,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832" o:spid="_x0000_s1311" style="position:absolute;left:2250;top:7665;width:6690;height:3075" coordorigin="2250,6225" coordsize="6690,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shape id="AutoShape 833" o:spid="_x0000_s1312" type="#_x0000_t5" style="position:absolute;left:5220;top:91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Nq78EA&#10;AADdAAAADwAAAGRycy9kb3ducmV2LnhtbERPzWoCMRC+F3yHMIK3mliXKqtRpGLx0EtXH2DYjLuL&#10;m0ncxHX79qZQ6G0+vt9Zbwfbip660DjWMJsqEMSlMw1XGs6nw+sSRIjIBlvHpOGHAmw3o5c15sY9&#10;+Jv6IlYihXDIUUMdo8+lDGVNFsPUeeLEXVxnMSbYVdJ0+EjhtpVvSr1Liw2nhho9fdRUXou71bC/&#10;3xbSZYfMZ/gVld/bBfafWk/Gw24FItIQ/8V/7qNJ81U2h99v0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Dau/BAAAA3QAAAA8AAAAAAAAAAAAAAAAAmAIAAGRycy9kb3du&#10;cmV2LnhtbFBLBQYAAAAABAAEAPUAAACGAwAAAAA=&#10;" fillcolor="#4f81bd"/>
                      <v:shape id="AutoShape 834" o:spid="_x0000_s1313" type="#_x0000_t32" style="position:absolute;left:2250;top:9300;width:6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BJ8QAAADdAAAADwAAAGRycy9kb3ducmV2LnhtbERPTWsCMRC9C/6HMIIXqVnF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cEEnxAAAAN0AAAAPAAAAAAAAAAAA&#10;AAAAAKECAABkcnMvZG93bnJldi54bWxQSwUGAAAAAAQABAD5AAAAkgMAAAAA&#10;"/>
                      <v:shape id="AutoShape 835" o:spid="_x0000_s1314" type="#_x0000_t32" style="position:absolute;left:3630;top:8850;width:3585;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fVkMUAAADdAAAADwAAAGRycy9kb3ducmV2LnhtbERPTWsCMRC9C/0PYQq9iCaWWmVrFBWF&#10;aqHVtRdvw2a6u3QzWTZRt//eFARv83ifM5m1thJnanzpWMOgr0AQZ86UnGv4Pqx7YxA+IBusHJOG&#10;P/Iwmz50JpgYd+E9ndOQixjCPkENRQh1IqXPCrLo+64mjtyPayyGCJtcmgYvMdxW8lmpV2mx5NhQ&#10;YE3LgrLf9GQ1bI9fi0U7+pTZh+rucLipl6vuUeunx3b+BiJQG+7im/vdxPnqZQj/38QT5PQ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fVkMUAAADdAAAADwAAAAAAAAAA&#10;AAAAAAChAgAAZHJzL2Rvd25yZXYueG1sUEsFBgAAAAAEAAQA+QAAAJMDAAAAAA==&#10;" strokecolor="#7030a0" strokeweight="3pt"/>
                      <v:rect id="Rectangle 836" o:spid="_x0000_s1315" style="position:absolute;left:7425;top:6615;width:810;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XBbMMA&#10;AADdAAAADwAAAGRycy9kb3ducmV2LnhtbERPTYvCMBC9C/sfwix401RR6VajLK6KXmS3K56HZmyL&#10;zaQ0Ueu/N4LgbR7vc2aL1lTiSo0rLSsY9CMQxJnVJecKDv/rXgzCeWSNlWVScCcHi/lHZ4aJtjf+&#10;o2vqcxFC2CWooPC+TqR0WUEGXd/WxIE72cagD7DJpW7wFsJNJYdRNJEGSw4NBda0LCg7pxejYHOo&#10;d+d0eR/G+9/xKo1/jl+n/VGp7mf7PQXhqfVv8cu91WF+NJrA8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XBbMMAAADdAAAADwAAAAAAAAAAAAAAAACYAgAAZHJzL2Rv&#10;d25yZXYueG1sUEsFBgAAAAAEAAQA9QAAAIgDAAAAAA==&#10;" fillcolor="yellow"/>
                      <v:rect id="Rectangle 837" o:spid="_x0000_s1316" style="position:absolute;left:2565;top:6225;width:810;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lk98QA&#10;AADdAAAADwAAAGRycy9kb3ducmV2LnhtbERPS2vCQBC+C/6HZYTedFNpa5pmFVFb6kU0Fc9DdvLA&#10;7GzIrhr/fbdQ8DYf33PSRW8acaXO1ZYVPE8iEMS51TWXCo4/n+MYhPPIGhvLpOBODhbz4SDFRNsb&#10;H+ia+VKEEHYJKqi8bxMpXV6RQTexLXHgCtsZ9AF2pdQd3kK4aeQ0it6kwZpDQ4UtrSrKz9nFKPg6&#10;tttztrpP493+dZPF69N7sTsp9TTqlx8gPPX+If53f+swP3qZwd834QQ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ZPfEAAAA3QAAAA8AAAAAAAAAAAAAAAAAmAIAAGRycy9k&#10;b3ducmV2LnhtbFBLBQYAAAAABAAEAPUAAACJAwAAAAA=&#10;" fillcolor="yellow"/>
                    </v:group>
                    <v:shape id="Text Box 838" o:spid="_x0000_s1317" type="#_x0000_t202" style="position:absolute;left:7185;top:6405;width:1118;height:19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jecUA&#10;AADdAAAADwAAAGRycy9kb3ducmV2LnhtbESPQW/CMAyF75P2HyJP2m0kIDZBIaCJMWm3DbYfYDWm&#10;KW2cqgnQ7dfPByRutt7ze5+X6yG06kx9qiNbGI8MKOIyuporCz/f708zUCkjO2wjk4VfSrBe3d8t&#10;sXDxwjs673OlJIRTgRZ8zl2hdSo9BUyj2BGLdoh9wCxrX2nX40XCQ6snxrzogDVLg8eONp7KZn8K&#10;FmYmfDbNfPKVwvRv/Ow3b3HbHa19fBheF6AyDflmvl5/OME3U8GVb2QEv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qN5xQAAAN0AAAAPAAAAAAAAAAAAAAAAAJgCAABkcnMv&#10;ZG93bnJldi54bWxQSwUGAAAAAAQABAD1AAAAigMAAAAA&#10;" filled="f" stroked="f">
                      <v:textbox style="mso-fit-shape-to-text:t">
                        <w:txbxContent>
                          <w:p w:rsidR="00725ACE" w:rsidRDefault="00725ACE" w:rsidP="002B48FA">
                            <w:r>
                              <w:rPr>
                                <w:rFonts w:cs="David"/>
                                <w:lang w:eastAsia="en-US"/>
                              </w:rPr>
                              <w:drawing>
                                <wp:inline distT="0" distB="0" distL="0" distR="0">
                                  <wp:extent cx="609600" cy="1009650"/>
                                  <wp:effectExtent l="0" t="0" r="0" b="0"/>
                                  <wp:docPr id="13" name="Picture 13" descr="MC900334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90033417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 cy="1009650"/>
                                          </a:xfrm>
                                          <a:prstGeom prst="rect">
                                            <a:avLst/>
                                          </a:prstGeom>
                                          <a:noFill/>
                                          <a:ln>
                                            <a:noFill/>
                                          </a:ln>
                                        </pic:spPr>
                                      </pic:pic>
                                    </a:graphicData>
                                  </a:graphic>
                                </wp:inline>
                              </w:drawing>
                            </w:r>
                          </w:p>
                          <w:p w:rsidR="00725ACE" w:rsidRDefault="00725ACE" w:rsidP="002B48FA">
                            <w:pPr>
                              <w:rPr>
                                <w:rtl/>
                              </w:rPr>
                            </w:pPr>
                          </w:p>
                        </w:txbxContent>
                      </v:textbox>
                    </v:shape>
                    <v:shape id="Text Box 839" o:spid="_x0000_s1318" type="#_x0000_t202" style="position:absolute;left:3407;top:9036;width:932;height:17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G4sIA&#10;AADdAAAADwAAAGRycy9kb3ducmV2LnhtbERPzWoCMRC+F3yHMEJvNVG06NYooha8tWofYNiMm3U3&#10;k2UTdfXpm0LB23x8vzNfdq4WV2pD6VnDcKBAEOfelFxo+Dl+vk1BhIhssPZMGu4UYLnovcwxM/7G&#10;e7oeYiFSCIcMNdgYm0zKkFtyGAa+IU7cybcOY4JtIU2LtxTuajlS6l06LDk1WGxobSmvDhenYarc&#10;V1XNRt/BjR/DiV1v/LY5a/3a71YfICJ18Sn+d+9Mmq/GM/j7Jp0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gbiwgAAAN0AAAAPAAAAAAAAAAAAAAAAAJgCAABkcnMvZG93&#10;bnJldi54bWxQSwUGAAAAAAQABAD1AAAAhwMAAAAA&#10;" filled="f" stroked="f">
                      <v:textbox style="mso-fit-shape-to-text:t">
                        <w:txbxContent>
                          <w:p w:rsidR="00725ACE" w:rsidRDefault="00725ACE" w:rsidP="002B48FA">
                            <w:r>
                              <w:rPr>
                                <w:rFonts w:cs="David"/>
                                <w:lang w:eastAsia="en-US"/>
                              </w:rPr>
                              <w:drawing>
                                <wp:inline distT="0" distB="0" distL="0" distR="0">
                                  <wp:extent cx="476250" cy="1009650"/>
                                  <wp:effectExtent l="0" t="0" r="0" b="0"/>
                                  <wp:docPr id="15" name="Picture 15" descr="MC900440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C90044017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 cy="1009650"/>
                                          </a:xfrm>
                                          <a:prstGeom prst="rect">
                                            <a:avLst/>
                                          </a:prstGeom>
                                          <a:noFill/>
                                          <a:ln>
                                            <a:noFill/>
                                          </a:ln>
                                        </pic:spPr>
                                      </pic:pic>
                                    </a:graphicData>
                                  </a:graphic>
                                </wp:inline>
                              </w:drawing>
                            </w:r>
                          </w:p>
                        </w:txbxContent>
                      </v:textbox>
                    </v:shape>
                  </v:group>
                  <v:shape id="Text Box 840" o:spid="_x0000_s1319" type="#_x0000_t202" style="position:absolute;left:7320;top:6841;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pINsUA&#10;AADdAAAADwAAAGRycy9kb3ducmV2LnhtbESPQWvCQBCF74X+h2UKvdXdikobXaUoQk8VtRW8Ddkx&#10;CWZnQ3Y16b93DoK3Gd6b976ZLXpfqyu1sQps4X1gQBHnwVVcWPjdr98+QMWE7LAOTBb+KcJi/vw0&#10;w8yFjrd03aVCSQjHDC2UKTWZ1jEvyWMchIZYtFNoPSZZ20K7FjsJ97UeGjPRHiuWhhIbWpaUn3cX&#10;b+Hv53Q8jMymWPlx04XeaPaf2trXl/5rCipRnx7m+/W3E3wzFn75Rkb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kg2xQAAAN0AAAAPAAAAAAAAAAAAAAAAAJgCAABkcnMv&#10;ZG93bnJldi54bWxQSwUGAAAAAAQABAD1AAAAigMAAAAA&#10;" filled="f" stroked="f">
                    <v:textbox>
                      <w:txbxContent>
                        <w:p w:rsidR="00725ACE" w:rsidRPr="00065CE1" w:rsidRDefault="00725ACE" w:rsidP="002B48FA">
                          <w:pPr>
                            <w:rPr>
                              <w:rFonts w:cs="Arial"/>
                              <w:lang w:bidi="ar-SA"/>
                            </w:rPr>
                          </w:pPr>
                          <w:r>
                            <w:rPr>
                              <w:rFonts w:cs="Arial" w:hint="cs"/>
                              <w:rtl/>
                              <w:lang w:bidi="ar-SA"/>
                            </w:rPr>
                            <w:t>بهلوان أ</w:t>
                          </w:r>
                        </w:p>
                      </w:txbxContent>
                    </v:textbox>
                  </v:shape>
                  <v:shape id="Text Box 841" o:spid="_x0000_s1320" type="#_x0000_t202" style="position:absolute;left:3527;top:9487;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trcMA&#10;AADdAAAADwAAAGRycy9kb3ducmV2LnhtbERPTWvCQBC9C/0PywjezG5KFU2zhlIpeGpRW6G3ITsm&#10;wexsyK4m/ffdQsHbPN7n5MVoW3Gj3jeONaSJAkFcOtNwpeHz+DZfgfAB2WDrmDT8kIdi8zDJMTNu&#10;4D3dDqESMYR9hhrqELpMSl/WZNEnriOO3Nn1FkOEfSVNj0MMt618VGopLTYcG2rs6LWm8nK4Wg1f&#10;7+fv05P6qLZ20Q1uVJLtWmo9m44vzyACjeEu/nfvTJyvFin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btrcMAAADdAAAADwAAAAAAAAAAAAAAAACYAgAAZHJzL2Rv&#10;d25yZXYueG1sUEsFBgAAAAAEAAQA9QAAAIgDAAAAAA==&#10;" filled="f" stroked="f">
                    <v:textbox>
                      <w:txbxContent>
                        <w:p w:rsidR="00725ACE" w:rsidRPr="00065CE1" w:rsidRDefault="00725ACE" w:rsidP="002B48FA">
                          <w:pPr>
                            <w:rPr>
                              <w:rFonts w:cs="Arial"/>
                              <w:lang w:bidi="ar-SA"/>
                            </w:rPr>
                          </w:pPr>
                          <w:r>
                            <w:rPr>
                              <w:rFonts w:cs="Arial" w:hint="cs"/>
                              <w:rtl/>
                              <w:lang w:bidi="ar-SA"/>
                            </w:rPr>
                            <w:t>بهلوان ب</w:t>
                          </w:r>
                        </w:p>
                      </w:txbxContent>
                    </v:textbox>
                  </v:shape>
                  <v:group id="Group 842" o:spid="_x0000_s1321" style="position:absolute;left:1518;top:8446;width:1080;height:3045" coordorigin="1353,8430" coordsize="1080,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shape id="Text Box 843" o:spid="_x0000_s1322" type="#_x0000_t202" style="position:absolute;left:1353;top:9771;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8fMMA&#10;AADdAAAADwAAAGRycy9kb3ducmV2LnhtbERPS2vCQBC+C/6HZQredFetoqmriFLoqWJ8QG9DdkxC&#10;s7MhuzXpv+8WBG/z8T1ntelsJe7U+NKxhvFIgSDOnCk513A+vQ8XIHxANlg5Jg2/5GGz7vdWmBjX&#10;8pHuachFDGGfoIYihDqR0mcFWfQjVxNH7uYaiyHCJpemwTaG20pOlJpLiyXHhgJr2hWUfac/VsPl&#10;8/Z1fVWHfG9ndes6JdkupdaDl277BiJQF57ih/vDxPnj6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8fMMAAADdAAAADwAAAAAAAAAAAAAAAACYAgAAZHJzL2Rv&#10;d25yZXYueG1sUEsFBgAAAAAEAAQA9QAAAIgDAAAAAA==&#10;" filled="f" stroked="f">
                      <v:textbox>
                        <w:txbxContent>
                          <w:p w:rsidR="00725ACE" w:rsidRDefault="00725ACE" w:rsidP="002B48FA">
                            <w:r>
                              <w:t>m</w:t>
                            </w:r>
                            <w:r>
                              <w:rPr>
                                <w:rFonts w:hint="cs"/>
                                <w:rtl/>
                              </w:rPr>
                              <w:t xml:space="preserve">3.5 </w:t>
                            </w:r>
                            <w:r>
                              <w:t>h</w:t>
                            </w:r>
                            <w:r w:rsidRPr="005A207C">
                              <w:rPr>
                                <w:vertAlign w:val="subscript"/>
                              </w:rPr>
                              <w:t>2</w:t>
                            </w:r>
                            <w:r>
                              <w:t>=</w:t>
                            </w:r>
                          </w:p>
                        </w:txbxContent>
                      </v:textbox>
                    </v:shape>
                    <v:shape id="AutoShape 844" o:spid="_x0000_s1323" type="#_x0000_t32" style="position:absolute;left:1950;top:8430;width:0;height:13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uOvcMAAADdAAAADwAAAGRycy9kb3ducmV2LnhtbERPS2vCQBC+C/6HZYTedGOa2pK6hlAI&#10;9VqV4nHITpPY7GzIbh79912h0Nt8fM/ZZ7NpxUi9aywr2G4iEMSl1Q1XCi7nYv0Cwnlkja1lUvBD&#10;DrLDcrHHVNuJP2g8+UqEEHYpKqi971IpXVmTQbexHXHgvmxv0AfYV1L3OIVw08o4inbSYMOhocaO&#10;3moqv0+DUfA5PF/j2HT5rXwv9C2er5N7SpR6WM35KwhPs/8X/7mPOszfPiZw/yacIA+/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jr3DAAAA3QAAAA8AAAAAAAAAAAAA&#10;AAAAoQIAAGRycy9kb3ducmV2LnhtbFBLBQYAAAAABAAEAPkAAACRAwAAAAA=&#10;">
                      <v:stroke dashstyle="1 1" endarrow="block"/>
                    </v:shape>
                    <v:shape id="AutoShape 845" o:spid="_x0000_s1324" type="#_x0000_t32" style="position:absolute;left:1935;top:10101;width:0;height:1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fsAAAADdAAAADwAAAGRycy9kb3ducmV2LnhtbERPS2vCQBC+F/wPywi91Y2WikRX0YLg&#10;tYkXb2N28sDsbMxONf57t1DwNh/fc1abwbXqRn1oPBuYThJQxIW3DVcGjvn+YwEqCLLF1jMZeFCA&#10;zXr0tsLU+jv/0C2TSsUQDikaqEW6VOtQ1OQwTHxHHLnS9w4lwr7Stsd7DHetniXJXDtsODbU2NF3&#10;TcUl+3UGeH7tzjPBXSuL8jyUeZ6ddG7M+3jYLkEJDfIS/7sPNs6ffn7B3zfxBL1+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5vpH7AAAAA3QAAAA8AAAAAAAAAAAAAAAAA&#10;oQIAAGRycy9kb3ducmV2LnhtbFBLBQYAAAAABAAEAPkAAACOAwAAAAA=&#10;">
                      <v:stroke dashstyle="1 1" endarrow="block"/>
                    </v:shape>
                  </v:group>
                  <v:group id="Group 846" o:spid="_x0000_s1325" style="position:absolute;left:8400;top:8806;width:1740;height:2655" coordorigin="1353,8430" coordsize="1080,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KRrMIAAADdAAAADwAAAGRycy9kb3ducmV2LnhtbERPTYvCMBC9L/gfwgje&#10;1rTKilSjiKh4EGFVEG9DM7bFZlKa2NZ/bxaEvc3jfc582ZlSNFS7wrKCeBiBIE6tLjhTcDlvv6cg&#10;nEfWWFomBS9ysFz0vuaYaNvyLzUnn4kQwi5BBbn3VSKlS3My6Ia2Ig7c3dYGfYB1JnWNbQg3pRxF&#10;0UQaLDg05FjROqf0cXoaBbsW29U43jSHx339up1/jtdDTEoN+t1qBsJT5//FH/deh/nx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eykazCAAAA3QAAAA8A&#10;AAAAAAAAAAAAAAAAqgIAAGRycy9kb3ducmV2LnhtbFBLBQYAAAAABAAEAPoAAACZAwAAAAA=&#10;">
                    <v:shape id="Text Box 847" o:spid="_x0000_s1326" type="#_x0000_t202" style="position:absolute;left:1353;top:9771;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6f8MA&#10;AADdAAAADwAAAGRycy9kb3ducmV2LnhtbERPS2sCMRC+C/6HMIK3mqi11XWjiKXQU0ttFbwNm9kH&#10;bibLJnW3/74RCt7m43tOuu1tLa7U+sqxhulEgSDOnKm40PD99fqwBOEDssHaMWn4JQ/bzXCQYmJc&#10;x590PYRCxBD2CWooQ2gSKX1WkkU/cQ1x5HLXWgwRtoU0LXYx3NZyptSTtFhxbCixoX1J2eXwYzUc&#10;3/Pz6VF9FC920XSuV5LtSmo9HvW7NYhAfbiL/91vJs6fzp/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06f8MAAADdAAAADwAAAAAAAAAAAAAAAACYAgAAZHJzL2Rv&#10;d25yZXYueG1sUEsFBgAAAAAEAAQA9QAAAIgDAAAAAA==&#10;" filled="f" stroked="f">
                      <v:textbox>
                        <w:txbxContent>
                          <w:p w:rsidR="00725ACE" w:rsidRDefault="00725ACE" w:rsidP="002B48FA">
                            <w:r>
                              <w:t>m</w:t>
                            </w:r>
                            <w:r>
                              <w:rPr>
                                <w:rFonts w:hint="cs"/>
                                <w:rtl/>
                              </w:rPr>
                              <w:t xml:space="preserve">3.0  </w:t>
                            </w:r>
                            <w:r>
                              <w:t>h</w:t>
                            </w:r>
                            <w:r w:rsidRPr="005A207C">
                              <w:rPr>
                                <w:vertAlign w:val="subscript"/>
                              </w:rPr>
                              <w:t>1</w:t>
                            </w:r>
                            <w:r>
                              <w:t>=</w:t>
                            </w:r>
                          </w:p>
                        </w:txbxContent>
                      </v:textbox>
                    </v:shape>
                    <v:shape id="AutoShape 848" o:spid="_x0000_s1327" type="#_x0000_t32" style="position:absolute;left:1950;top:8430;width:0;height:13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aEuMUAAADdAAAADwAAAGRycy9kb3ducmV2LnhtbESPS2/CQAyE70j8h5WRuJFN0hdKWRCq&#10;hOi1UFUcrazJo1lvlF1I+u/rQ6XebM145vNmN7lO3WkIjWcDWZKCIi69bbgy8Hk+rNagQkS22Hkm&#10;Az8UYLedzzZYWD/yB91PsVISwqFAA3WMfaF1KGtyGBLfE4t29YPDKOtQaTvgKOGu03maPmuHDUtD&#10;jT291VR+n27OwNft5ZLnrt+35fFg23y6jOHp0ZjlYtq/goo0xX/z3/W7FfzsQXDlGxlBb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aEuMUAAADdAAAADwAAAAAAAAAA&#10;AAAAAAChAgAAZHJzL2Rvd25yZXYueG1sUEsFBgAAAAAEAAQA+QAAAJMDAAAAAA==&#10;">
                      <v:stroke dashstyle="1 1" endarrow="block"/>
                    </v:shape>
                    <v:shape id="AutoShape 849" o:spid="_x0000_s1328" type="#_x0000_t32" style="position:absolute;left:1935;top:10101;width:0;height:1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ue8EAAADdAAAADwAAAGRycy9kb3ducmV2LnhtbERPS2vCQBC+C/0Pywi96UYFsamboILg&#10;tUkvvY3ZyYNmZ9PsqOm/7xYKvc3H95x9Prle3WkMnWcDq2UCirjytuPGwHt5XuxABUG22HsmA98U&#10;IM+eZntMrX/wG90LaVQM4ZCigVZkSLUOVUsOw9IPxJGr/ehQIhwbbUd8xHDX63WSbLXDjmNDiwOd&#10;Wqo+i5szwNuv4boWPPayq69TXZbFhy6NeZ5Ph1dQQpP8i//cFxvnrzYv8PtNPEF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Iq57wQAAAN0AAAAPAAAAAAAAAAAAAAAA&#10;AKECAABkcnMvZG93bnJldi54bWxQSwUGAAAAAAQABAD5AAAAjwMAAAAA&#10;">
                      <v:stroke dashstyle="1 1" endarrow="block"/>
                    </v:shape>
                  </v:group>
                </v:group>
                <v:shape id="Text Box 850" o:spid="_x0000_s1329" type="#_x0000_t202" style="position:absolute;left:5085;top:11701;width:160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LRdsUA&#10;AADdAAAADwAAAGRycy9kb3ducmV2LnhtbESPQWvCQBCF7wX/wzKCt7prsaVGV5GK4KmlVgVvQ3ZM&#10;gtnZkF1N/PedQ6G3Gd6b975ZrHpfqzu1sQpsYTI2oIjz4CouLBx+ts/voGJCdlgHJgsPirBaDp4W&#10;mLnQ8Tfd96lQEsIxQwtlSk2mdcxL8hjHoSEW7RJaj0nWttCuxU7Cfa1fjHnTHiuWhhIb+igpv+5v&#10;3sLx83I+Tc1XsfGvTRd6o9nPtLWjYb+eg0rUp3/z3/XOCf5kKvzyjYy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otF2xQAAAN0AAAAPAAAAAAAAAAAAAAAAAJgCAABkcnMv&#10;ZG93bnJldi54bWxQSwUGAAAAAAQABAD1AAAAigMAAAAA&#10;" filled="f" stroked="f">
                  <v:textbox>
                    <w:txbxContent>
                      <w:p w:rsidR="00725ACE" w:rsidRPr="00065CE1" w:rsidRDefault="00725ACE" w:rsidP="002B48FA">
                        <w:pPr>
                          <w:rPr>
                            <w:rFonts w:cs="Arial"/>
                            <w:lang w:bidi="ar-SA"/>
                          </w:rPr>
                        </w:pPr>
                        <w:r>
                          <w:rPr>
                            <w:rFonts w:cs="Arial" w:hint="cs"/>
                            <w:rtl/>
                            <w:lang w:bidi="ar-SA"/>
                          </w:rPr>
                          <w:t>نقطة الارتكاز</w:t>
                        </w:r>
                      </w:p>
                    </w:txbxContent>
                  </v:textbox>
                </v:shape>
                <v:shape id="AutoShape 851" o:spid="_x0000_s1330" type="#_x0000_t32" style="position:absolute;left:5535;top:11311;width:495;height:3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TbgMYAAADdAAAADwAAAGRycy9kb3ducmV2LnhtbESPS28CMQyE75X6HyIj9Vay2wcqWwJC&#10;fagcW+ihR7NxNys2zipOYeHXN0iVerM14/nGs8XgO7WnKG1gA+W4AEVcB9tyY+Bz83r9AEoSssUu&#10;MBk4ksBifnkxw8qGA3/Qfp0alUNYKjTgUuorraV25FHGoSfO2neIHlNeY6NtxEMO952+KYqJ9thy&#10;Jjjs6clRvVv/+DPkVrabl+X7/Vt7mkxXXxKfnRhzNRqWj6ASDenf/He9srl+eVfC+Zs8gp7/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k24DGAAAA3QAAAA8AAAAAAAAA&#10;AAAAAAAAoQIAAGRycy9kb3ducmV2LnhtbFBLBQYAAAAABAAEAPkAAACUAwAAAAA=&#10;">
                  <v:stroke dashstyle="1 1" endarrow="block" endcap="round"/>
                </v:shape>
              </v:group>
            </w:pict>
          </mc:Fallback>
        </mc:AlternateContent>
      </w:r>
      <w:r w:rsidR="009A5E3E">
        <w:rPr>
          <w:rFonts w:cstheme="minorBidi" w:hint="cs"/>
          <w:sz w:val="24"/>
          <w:szCs w:val="24"/>
          <w:rtl/>
          <w:lang w:bidi="ar-AE"/>
        </w:rPr>
        <w:t>ج-</w:t>
      </w:r>
      <w:r w:rsidR="00065CE1">
        <w:rPr>
          <w:rFonts w:cstheme="minorBidi" w:hint="cs"/>
          <w:sz w:val="24"/>
          <w:szCs w:val="24"/>
          <w:rtl/>
          <w:lang w:bidi="ar-AE"/>
        </w:rPr>
        <w:t xml:space="preserve"> </w:t>
      </w:r>
      <w:r w:rsidR="009A5E3E">
        <w:rPr>
          <w:rFonts w:cstheme="minorBidi" w:hint="cs"/>
          <w:sz w:val="24"/>
          <w:szCs w:val="24"/>
          <w:rtl/>
          <w:lang w:bidi="ar-AE"/>
        </w:rPr>
        <w:t xml:space="preserve">صفوا </w:t>
      </w:r>
      <w:r w:rsidR="00065CE1">
        <w:rPr>
          <w:rFonts w:cstheme="minorBidi" w:hint="cs"/>
          <w:sz w:val="24"/>
          <w:szCs w:val="24"/>
          <w:rtl/>
          <w:lang w:bidi="ar-AE"/>
        </w:rPr>
        <w:t xml:space="preserve">ما حدث في النظام </w:t>
      </w:r>
      <w:r w:rsidR="009A5E3E">
        <w:rPr>
          <w:rFonts w:cstheme="minorBidi" w:hint="cs"/>
          <w:sz w:val="24"/>
          <w:szCs w:val="24"/>
          <w:rtl/>
          <w:lang w:bidi="ar-AE"/>
        </w:rPr>
        <w:t>بواسطة مصطلحات " تحولات الطاقة"</w:t>
      </w:r>
      <w:r w:rsidR="00065CE1">
        <w:rPr>
          <w:rFonts w:cstheme="minorBidi" w:hint="cs"/>
          <w:sz w:val="24"/>
          <w:szCs w:val="24"/>
          <w:rtl/>
          <w:lang w:bidi="ar-AE"/>
        </w:rPr>
        <w:t>.</w:t>
      </w:r>
      <w:r w:rsidR="009A5E3E">
        <w:rPr>
          <w:rFonts w:cstheme="minorBidi" w:hint="cs"/>
          <w:sz w:val="24"/>
          <w:szCs w:val="24"/>
          <w:rtl/>
          <w:lang w:bidi="ar-AE"/>
        </w:rPr>
        <w:t xml:space="preserve"> </w:t>
      </w:r>
    </w:p>
    <w:p w:rsidR="002B48FA" w:rsidRDefault="002B48FA" w:rsidP="002B48FA">
      <w:pPr>
        <w:pStyle w:val="afa"/>
        <w:spacing w:line="360" w:lineRule="auto"/>
        <w:rPr>
          <w:rFonts w:cs="David"/>
          <w:rtl/>
        </w:rPr>
      </w:pPr>
    </w:p>
    <w:p w:rsidR="002B48FA" w:rsidRDefault="002B48FA" w:rsidP="002B48FA">
      <w:pPr>
        <w:pStyle w:val="afa"/>
        <w:rPr>
          <w:rFonts w:cs="David"/>
          <w:rtl/>
        </w:rPr>
      </w:pPr>
    </w:p>
    <w:p w:rsidR="002B48FA" w:rsidRDefault="002B48FA" w:rsidP="002B48FA">
      <w:pPr>
        <w:pStyle w:val="afa"/>
        <w:rPr>
          <w:rFonts w:cs="David"/>
          <w:rtl/>
        </w:rPr>
      </w:pPr>
    </w:p>
    <w:p w:rsidR="002B48FA" w:rsidRDefault="002B48FA" w:rsidP="002B48FA">
      <w:pPr>
        <w:pStyle w:val="afa"/>
        <w:rPr>
          <w:rFonts w:cstheme="minorBidi"/>
          <w:rtl/>
          <w:lang w:bidi="ar-SA"/>
        </w:rPr>
      </w:pPr>
    </w:p>
    <w:p w:rsidR="00B65E8E" w:rsidRDefault="00B65E8E" w:rsidP="002B48FA">
      <w:pPr>
        <w:pStyle w:val="afa"/>
        <w:rPr>
          <w:rFonts w:cstheme="minorBidi"/>
          <w:rtl/>
          <w:lang w:bidi="ar-SA"/>
        </w:rPr>
      </w:pPr>
    </w:p>
    <w:p w:rsidR="00B65E8E" w:rsidRDefault="00B65E8E" w:rsidP="002B48FA">
      <w:pPr>
        <w:pStyle w:val="afa"/>
        <w:rPr>
          <w:rFonts w:cstheme="minorBidi"/>
          <w:rtl/>
          <w:lang w:bidi="ar-SA"/>
        </w:rPr>
      </w:pPr>
    </w:p>
    <w:p w:rsidR="00B65E8E" w:rsidRDefault="00B65E8E" w:rsidP="002B48FA">
      <w:pPr>
        <w:pStyle w:val="afa"/>
        <w:rPr>
          <w:rFonts w:cstheme="minorBidi"/>
          <w:rtl/>
          <w:lang w:bidi="ar-SA"/>
        </w:rPr>
      </w:pPr>
    </w:p>
    <w:p w:rsidR="00B65E8E" w:rsidRDefault="00B65E8E" w:rsidP="002B48FA">
      <w:pPr>
        <w:pStyle w:val="afa"/>
        <w:rPr>
          <w:rFonts w:cstheme="minorBidi"/>
          <w:rtl/>
          <w:lang w:bidi="ar-SA"/>
        </w:rPr>
      </w:pPr>
    </w:p>
    <w:p w:rsidR="00B65E8E" w:rsidRDefault="00B65E8E" w:rsidP="002B48FA">
      <w:pPr>
        <w:pStyle w:val="afa"/>
        <w:rPr>
          <w:rFonts w:cstheme="minorBidi"/>
          <w:rtl/>
          <w:lang w:bidi="ar-SA"/>
        </w:rPr>
      </w:pPr>
    </w:p>
    <w:p w:rsidR="00B65E8E" w:rsidRPr="00B65E8E" w:rsidRDefault="00B65E8E" w:rsidP="002B48FA">
      <w:pPr>
        <w:pStyle w:val="afa"/>
        <w:rPr>
          <w:rFonts w:cstheme="minorBidi"/>
          <w:rtl/>
          <w:lang w:bidi="ar-SA"/>
        </w:rPr>
      </w:pPr>
    </w:p>
    <w:p w:rsidR="002B48FA" w:rsidRDefault="002B48FA" w:rsidP="002B48FA">
      <w:pPr>
        <w:pStyle w:val="afa"/>
        <w:rPr>
          <w:rFonts w:cs="David"/>
          <w:rtl/>
        </w:rPr>
      </w:pPr>
    </w:p>
    <w:p w:rsidR="002B48FA" w:rsidRDefault="002B48FA" w:rsidP="002B48FA">
      <w:pPr>
        <w:pStyle w:val="afa"/>
        <w:rPr>
          <w:rFonts w:cs="David"/>
          <w:rtl/>
        </w:rPr>
      </w:pPr>
    </w:p>
    <w:p w:rsidR="002B48FA" w:rsidRDefault="002B48FA" w:rsidP="002B48FA">
      <w:pPr>
        <w:pStyle w:val="afa"/>
        <w:rPr>
          <w:rFonts w:cs="David"/>
          <w:rtl/>
        </w:rPr>
      </w:pPr>
    </w:p>
    <w:p w:rsidR="002B48FA" w:rsidRDefault="002B48FA" w:rsidP="002B48FA">
      <w:pPr>
        <w:pStyle w:val="afa"/>
        <w:rPr>
          <w:rFonts w:cs="David"/>
          <w:rtl/>
        </w:rPr>
      </w:pPr>
    </w:p>
    <w:p w:rsidR="002B48FA" w:rsidRDefault="002B48FA" w:rsidP="002B48FA">
      <w:pPr>
        <w:pStyle w:val="afa"/>
        <w:rPr>
          <w:rFonts w:cs="David"/>
          <w:rtl/>
        </w:rPr>
      </w:pPr>
    </w:p>
    <w:p w:rsidR="002B48FA" w:rsidRDefault="002B48FA" w:rsidP="002B48FA">
      <w:pPr>
        <w:pStyle w:val="afa"/>
        <w:rPr>
          <w:rFonts w:cs="David"/>
          <w:rtl/>
        </w:rPr>
      </w:pPr>
    </w:p>
    <w:p w:rsidR="002B48FA" w:rsidRDefault="002B48FA" w:rsidP="002B48FA">
      <w:pPr>
        <w:pStyle w:val="afa"/>
        <w:rPr>
          <w:rFonts w:cs="David"/>
          <w:rtl/>
        </w:rPr>
      </w:pPr>
    </w:p>
    <w:p w:rsidR="002B48FA" w:rsidRDefault="002B48FA" w:rsidP="002B48FA">
      <w:pPr>
        <w:pStyle w:val="afa"/>
        <w:rPr>
          <w:rFonts w:cs="David"/>
          <w:rtl/>
        </w:rPr>
      </w:pPr>
    </w:p>
    <w:p w:rsidR="002B48FA" w:rsidRDefault="002B48FA" w:rsidP="002B48FA">
      <w:pPr>
        <w:pStyle w:val="afa"/>
        <w:rPr>
          <w:rFonts w:cs="David"/>
          <w:rtl/>
        </w:rPr>
      </w:pPr>
    </w:p>
    <w:p w:rsidR="002B48FA" w:rsidRDefault="002B48FA" w:rsidP="002B48FA">
      <w:pPr>
        <w:pStyle w:val="afa"/>
        <w:rPr>
          <w:rFonts w:cstheme="minorBidi"/>
          <w:rtl/>
          <w:lang w:bidi="ar-SA"/>
        </w:rPr>
      </w:pPr>
    </w:p>
    <w:p w:rsidR="00B22E38" w:rsidRPr="00B22E38" w:rsidRDefault="00B22E38" w:rsidP="002B48FA">
      <w:pPr>
        <w:pStyle w:val="afa"/>
        <w:rPr>
          <w:rFonts w:cstheme="minorBidi"/>
          <w:rtl/>
          <w:lang w:bidi="ar-SA"/>
        </w:rPr>
      </w:pPr>
    </w:p>
    <w:p w:rsidR="002B48FA" w:rsidRDefault="002B48FA" w:rsidP="002B48FA">
      <w:pPr>
        <w:pStyle w:val="afa"/>
        <w:ind w:left="-58"/>
        <w:rPr>
          <w:rFonts w:cs="David"/>
          <w:rtl/>
        </w:rPr>
      </w:pPr>
    </w:p>
    <w:p w:rsidR="002B48FA" w:rsidRDefault="002B48FA" w:rsidP="002B48FA">
      <w:pPr>
        <w:pStyle w:val="afa"/>
        <w:ind w:left="-58"/>
        <w:rPr>
          <w:rFonts w:cs="David"/>
          <w:rtl/>
        </w:rPr>
      </w:pPr>
    </w:p>
    <w:p w:rsidR="002B48FA" w:rsidRPr="00C8095F" w:rsidRDefault="00C8095F" w:rsidP="00065CE1">
      <w:pPr>
        <w:pStyle w:val="afa"/>
        <w:spacing w:line="360" w:lineRule="auto"/>
        <w:ind w:left="-58"/>
        <w:rPr>
          <w:rFonts w:cstheme="minorBidi"/>
          <w:rtl/>
          <w:lang w:bidi="ar-AE"/>
        </w:rPr>
      </w:pPr>
      <w:r>
        <w:rPr>
          <w:rFonts w:cstheme="minorBidi" w:hint="cs"/>
          <w:rtl/>
          <w:lang w:bidi="ar-AE"/>
        </w:rPr>
        <w:t xml:space="preserve">2. </w:t>
      </w:r>
      <w:r w:rsidR="00065CE1">
        <w:rPr>
          <w:rFonts w:cstheme="minorBidi" w:hint="cs"/>
          <w:rtl/>
          <w:lang w:bidi="ar-AE"/>
        </w:rPr>
        <w:t>وُجِّه أ</w:t>
      </w:r>
      <w:r>
        <w:rPr>
          <w:rFonts w:cstheme="minorBidi" w:hint="cs"/>
          <w:rtl/>
          <w:lang w:bidi="ar-AE"/>
        </w:rPr>
        <w:t xml:space="preserve">نبوب صرف </w:t>
      </w:r>
      <w:r w:rsidR="00065CE1">
        <w:rPr>
          <w:rFonts w:cstheme="minorBidi" w:hint="cs"/>
          <w:rtl/>
          <w:lang w:bidi="ar-AE"/>
        </w:rPr>
        <w:t>بشكل مائل</w:t>
      </w:r>
      <w:r>
        <w:rPr>
          <w:rFonts w:cstheme="minorBidi" w:hint="cs"/>
          <w:rtl/>
          <w:lang w:bidi="ar-AE"/>
        </w:rPr>
        <w:t xml:space="preserve"> </w:t>
      </w:r>
      <w:r w:rsidR="00065CE1">
        <w:rPr>
          <w:rFonts w:cstheme="minorBidi" w:hint="cs"/>
          <w:rtl/>
          <w:lang w:bidi="ar-AE"/>
        </w:rPr>
        <w:t>إلى أ</w:t>
      </w:r>
      <w:r>
        <w:rPr>
          <w:rFonts w:cstheme="minorBidi" w:hint="cs"/>
          <w:rtl/>
          <w:lang w:bidi="ar-AE"/>
        </w:rPr>
        <w:t>سفل</w:t>
      </w:r>
      <w:r w:rsidR="00065CE1">
        <w:rPr>
          <w:rFonts w:cstheme="minorBidi" w:hint="cs"/>
          <w:rtl/>
          <w:lang w:bidi="ar-AE"/>
        </w:rPr>
        <w:t xml:space="preserve"> وهو</w:t>
      </w:r>
      <w:r>
        <w:rPr>
          <w:rFonts w:cstheme="minorBidi" w:hint="cs"/>
          <w:rtl/>
          <w:lang w:bidi="ar-AE"/>
        </w:rPr>
        <w:t xml:space="preserve"> يخر</w:t>
      </w:r>
      <w:r w:rsidR="00065CE1">
        <w:rPr>
          <w:rFonts w:cstheme="minorBidi" w:hint="cs"/>
          <w:rtl/>
          <w:lang w:bidi="ar-AE"/>
        </w:rPr>
        <w:t>ج عبر</w:t>
      </w:r>
      <w:r>
        <w:rPr>
          <w:rFonts w:cstheme="minorBidi" w:hint="cs"/>
          <w:rtl/>
          <w:lang w:bidi="ar-AE"/>
        </w:rPr>
        <w:t xml:space="preserve"> حائط</w:t>
      </w:r>
      <w:r w:rsidR="00065CE1">
        <w:rPr>
          <w:rFonts w:cstheme="minorBidi" w:hint="cs"/>
          <w:rtl/>
          <w:lang w:bidi="ar-AE"/>
        </w:rPr>
        <w:t>، قذف</w:t>
      </w:r>
      <w:r>
        <w:rPr>
          <w:rFonts w:cstheme="minorBidi" w:hint="cs"/>
          <w:rtl/>
          <w:lang w:bidi="ar-AE"/>
        </w:rPr>
        <w:t xml:space="preserve"> سائد كرة كتلتها 0.5 كغم </w:t>
      </w:r>
      <w:r w:rsidR="00065CE1">
        <w:rPr>
          <w:rFonts w:cstheme="minorBidi" w:hint="cs"/>
          <w:rtl/>
          <w:lang w:bidi="ar-AE"/>
        </w:rPr>
        <w:t>إ</w:t>
      </w:r>
      <w:r>
        <w:rPr>
          <w:rFonts w:cstheme="minorBidi" w:hint="cs"/>
          <w:rtl/>
          <w:lang w:bidi="ar-AE"/>
        </w:rPr>
        <w:t xml:space="preserve">لى </w:t>
      </w:r>
      <w:r w:rsidR="00065CE1">
        <w:rPr>
          <w:rFonts w:cstheme="minorBidi" w:hint="cs"/>
          <w:rtl/>
          <w:lang w:bidi="ar-AE"/>
        </w:rPr>
        <w:t>أ</w:t>
      </w:r>
      <w:r>
        <w:rPr>
          <w:rFonts w:cstheme="minorBidi" w:hint="cs"/>
          <w:rtl/>
          <w:lang w:bidi="ar-AE"/>
        </w:rPr>
        <w:t>على ال</w:t>
      </w:r>
      <w:r w:rsidR="00065CE1">
        <w:rPr>
          <w:rFonts w:cstheme="minorBidi" w:hint="cs"/>
          <w:rtl/>
          <w:lang w:bidi="ar-AE"/>
        </w:rPr>
        <w:t>أ</w:t>
      </w:r>
      <w:r>
        <w:rPr>
          <w:rFonts w:cstheme="minorBidi" w:hint="cs"/>
          <w:rtl/>
          <w:lang w:bidi="ar-AE"/>
        </w:rPr>
        <w:t>نبوب</w:t>
      </w:r>
      <w:r w:rsidR="00065CE1">
        <w:rPr>
          <w:rFonts w:cstheme="minorBidi" w:hint="cs"/>
          <w:rtl/>
          <w:lang w:bidi="ar-AE"/>
        </w:rPr>
        <w:t>،</w:t>
      </w:r>
      <w:r>
        <w:rPr>
          <w:rFonts w:cstheme="minorBidi" w:hint="cs"/>
          <w:rtl/>
          <w:lang w:bidi="ar-AE"/>
        </w:rPr>
        <w:t xml:space="preserve"> عادت الكرة بعد فترة زمنية قصيرة وخرجت من ال</w:t>
      </w:r>
      <w:r w:rsidR="00065CE1">
        <w:rPr>
          <w:rFonts w:cstheme="minorBidi" w:hint="cs"/>
          <w:rtl/>
          <w:lang w:bidi="ar-AE"/>
        </w:rPr>
        <w:t>أ</w:t>
      </w:r>
      <w:r>
        <w:rPr>
          <w:rFonts w:cstheme="minorBidi" w:hint="cs"/>
          <w:rtl/>
          <w:lang w:bidi="ar-AE"/>
        </w:rPr>
        <w:t>نبوب ( انظرو</w:t>
      </w:r>
      <w:r w:rsidR="00065CE1">
        <w:rPr>
          <w:rFonts w:cstheme="minorBidi" w:hint="cs"/>
          <w:rtl/>
          <w:lang w:bidi="ar-AE"/>
        </w:rPr>
        <w:t>ا</w:t>
      </w:r>
      <w:r>
        <w:rPr>
          <w:rFonts w:cstheme="minorBidi" w:hint="cs"/>
          <w:rtl/>
          <w:lang w:bidi="ar-AE"/>
        </w:rPr>
        <w:t xml:space="preserve"> الرسم</w:t>
      </w:r>
      <w:r w:rsidR="00065CE1">
        <w:rPr>
          <w:rFonts w:cstheme="minorBidi" w:hint="cs"/>
          <w:rtl/>
          <w:lang w:bidi="ar-AE"/>
        </w:rPr>
        <w:t xml:space="preserve"> </w:t>
      </w:r>
      <w:r>
        <w:rPr>
          <w:rFonts w:cstheme="minorBidi" w:hint="cs"/>
          <w:rtl/>
          <w:lang w:bidi="ar-AE"/>
        </w:rPr>
        <w:t>التالى).</w:t>
      </w:r>
    </w:p>
    <w:p w:rsidR="002B48FA" w:rsidRDefault="00C8095F" w:rsidP="00065CE1">
      <w:pPr>
        <w:pStyle w:val="afa"/>
        <w:spacing w:line="360" w:lineRule="auto"/>
        <w:ind w:left="-58"/>
        <w:rPr>
          <w:rFonts w:cs="David"/>
          <w:rtl/>
          <w:lang w:bidi="ar-AE"/>
        </w:rPr>
      </w:pPr>
      <w:r>
        <w:rPr>
          <w:rFonts w:cstheme="minorBidi" w:hint="cs"/>
          <w:rtl/>
          <w:lang w:bidi="ar-AE"/>
        </w:rPr>
        <w:t xml:space="preserve">أ- هل كانت سرعة الكرة عند عودتها </w:t>
      </w:r>
      <w:r w:rsidR="00065CE1">
        <w:rPr>
          <w:rFonts w:cstheme="minorBidi" w:hint="cs"/>
          <w:rtl/>
          <w:lang w:bidi="ar-AE"/>
        </w:rPr>
        <w:t>أ</w:t>
      </w:r>
      <w:r>
        <w:rPr>
          <w:rFonts w:cstheme="minorBidi" w:hint="cs"/>
          <w:rtl/>
          <w:lang w:bidi="ar-AE"/>
        </w:rPr>
        <w:t>كبر/</w:t>
      </w:r>
      <w:r w:rsidR="00065CE1">
        <w:rPr>
          <w:rFonts w:cstheme="minorBidi" w:hint="cs"/>
          <w:rtl/>
          <w:lang w:bidi="ar-AE"/>
        </w:rPr>
        <w:t>أ</w:t>
      </w:r>
      <w:r>
        <w:rPr>
          <w:rFonts w:cstheme="minorBidi" w:hint="cs"/>
          <w:rtl/>
          <w:lang w:bidi="ar-AE"/>
        </w:rPr>
        <w:t>صغر/</w:t>
      </w:r>
      <w:r w:rsidR="00065CE1">
        <w:rPr>
          <w:rFonts w:cstheme="minorBidi" w:hint="cs"/>
          <w:rtl/>
          <w:lang w:bidi="ar-AE"/>
        </w:rPr>
        <w:t>تساوي سرعة الكرة عند دخولها الأ</w:t>
      </w:r>
      <w:r>
        <w:rPr>
          <w:rFonts w:cstheme="minorBidi" w:hint="cs"/>
          <w:rtl/>
          <w:lang w:bidi="ar-AE"/>
        </w:rPr>
        <w:t>نبوب ( اف</w:t>
      </w:r>
      <w:r w:rsidR="00065CE1">
        <w:rPr>
          <w:rFonts w:cstheme="minorBidi" w:hint="cs"/>
          <w:rtl/>
          <w:lang w:bidi="ar-AE"/>
        </w:rPr>
        <w:t>ت</w:t>
      </w:r>
      <w:r>
        <w:rPr>
          <w:rFonts w:cstheme="minorBidi" w:hint="cs"/>
          <w:rtl/>
          <w:lang w:bidi="ar-AE"/>
        </w:rPr>
        <w:t xml:space="preserve">رضوا </w:t>
      </w:r>
      <w:r w:rsidR="00065CE1">
        <w:rPr>
          <w:rFonts w:cstheme="minorBidi" w:hint="cs"/>
          <w:rtl/>
          <w:lang w:bidi="ar-AE"/>
        </w:rPr>
        <w:t>أ</w:t>
      </w:r>
      <w:r>
        <w:rPr>
          <w:rFonts w:cstheme="minorBidi" w:hint="cs"/>
          <w:rtl/>
          <w:lang w:bidi="ar-AE"/>
        </w:rPr>
        <w:t xml:space="preserve">ن هناك عملية </w:t>
      </w:r>
      <w:r w:rsidRPr="00C8095F">
        <w:rPr>
          <w:rFonts w:hint="cs"/>
          <w:rtl/>
          <w:lang w:bidi="ar-AE"/>
        </w:rPr>
        <w:t>احتكاك في النظام</w:t>
      </w:r>
      <w:r w:rsidRPr="00C8095F">
        <w:rPr>
          <w:rFonts w:cs="David" w:hint="cs"/>
          <w:rtl/>
          <w:lang w:bidi="ar-AE"/>
        </w:rPr>
        <w:t>)</w:t>
      </w:r>
      <w:r w:rsidRPr="00C8095F">
        <w:rPr>
          <w:rFonts w:hint="cs"/>
          <w:rtl/>
          <w:lang w:bidi="ar-AE"/>
        </w:rPr>
        <w:t>؟ اشرحوا</w:t>
      </w:r>
      <w:r w:rsidR="00065CE1">
        <w:rPr>
          <w:rFonts w:cs="David" w:hint="cs"/>
          <w:rtl/>
          <w:lang w:bidi="ar-AE"/>
        </w:rPr>
        <w:t>.</w:t>
      </w:r>
    </w:p>
    <w:p w:rsidR="00C8095F" w:rsidRDefault="00C8095F" w:rsidP="00065CE1">
      <w:pPr>
        <w:pStyle w:val="afa"/>
        <w:spacing w:line="360" w:lineRule="auto"/>
        <w:ind w:left="-58"/>
        <w:rPr>
          <w:rFonts w:cstheme="minorBidi"/>
          <w:rtl/>
          <w:lang w:bidi="ar-AE"/>
        </w:rPr>
      </w:pPr>
      <w:r>
        <w:rPr>
          <w:rFonts w:cs="Arial" w:hint="cs"/>
          <w:rtl/>
          <w:lang w:bidi="ar-AE"/>
        </w:rPr>
        <w:t>ب-</w:t>
      </w:r>
      <w:r w:rsidR="00065CE1">
        <w:rPr>
          <w:rFonts w:cs="Arial" w:hint="cs"/>
          <w:rtl/>
          <w:lang w:bidi="ar-AE"/>
        </w:rPr>
        <w:t xml:space="preserve"> </w:t>
      </w:r>
      <w:r w:rsidR="00734218">
        <w:rPr>
          <w:rFonts w:cs="Arial" w:hint="cs"/>
          <w:rtl/>
          <w:lang w:bidi="ar-AE"/>
        </w:rPr>
        <w:t>م</w:t>
      </w:r>
      <w:r w:rsidR="00065CE1">
        <w:rPr>
          <w:rFonts w:cs="Arial" w:hint="cs"/>
          <w:rtl/>
          <w:lang w:bidi="ar-AE"/>
        </w:rPr>
        <w:t>ُ</w:t>
      </w:r>
      <w:r w:rsidR="00734218">
        <w:rPr>
          <w:rFonts w:cs="Arial" w:hint="cs"/>
          <w:rtl/>
          <w:lang w:bidi="ar-AE"/>
        </w:rPr>
        <w:t xml:space="preserve">عطى </w:t>
      </w:r>
      <w:r w:rsidR="00065CE1">
        <w:rPr>
          <w:rFonts w:cs="Arial" w:hint="cs"/>
          <w:rtl/>
          <w:lang w:bidi="ar-AE"/>
        </w:rPr>
        <w:t>أ</w:t>
      </w:r>
      <w:r w:rsidR="00734218">
        <w:rPr>
          <w:rFonts w:cs="Arial" w:hint="cs"/>
          <w:rtl/>
          <w:lang w:bidi="ar-AE"/>
        </w:rPr>
        <w:t xml:space="preserve">ن السرعة </w:t>
      </w:r>
      <w:r w:rsidR="00065CE1">
        <w:rPr>
          <w:rFonts w:cs="Arial" w:hint="cs"/>
          <w:rtl/>
          <w:lang w:bidi="ar-AE"/>
        </w:rPr>
        <w:t>الابتدائية</w:t>
      </w:r>
      <w:r w:rsidR="00734218">
        <w:rPr>
          <w:rFonts w:cs="Arial" w:hint="cs"/>
          <w:rtl/>
          <w:lang w:bidi="ar-AE"/>
        </w:rPr>
        <w:t xml:space="preserve"> للكرة</w:t>
      </w:r>
      <w:r w:rsidR="00065CE1">
        <w:rPr>
          <w:rFonts w:cs="Arial" w:hint="cs"/>
          <w:rtl/>
          <w:lang w:bidi="ar-AE"/>
        </w:rPr>
        <w:t xml:space="preserve"> هي</w:t>
      </w:r>
      <w:r w:rsidR="00734218">
        <w:rPr>
          <w:rFonts w:cs="Arial" w:hint="cs"/>
          <w:rtl/>
          <w:lang w:bidi="ar-AE"/>
        </w:rPr>
        <w:t xml:space="preserve"> 10 م/ث. احسبوا سرعة خروج الكرة من ال</w:t>
      </w:r>
      <w:r w:rsidR="00065CE1">
        <w:rPr>
          <w:rFonts w:cs="Arial" w:hint="cs"/>
          <w:rtl/>
          <w:lang w:bidi="ar-AE"/>
        </w:rPr>
        <w:t>أ</w:t>
      </w:r>
      <w:r w:rsidR="00734218">
        <w:rPr>
          <w:rFonts w:cs="Arial" w:hint="cs"/>
          <w:rtl/>
          <w:lang w:bidi="ar-AE"/>
        </w:rPr>
        <w:t>نبوب</w:t>
      </w:r>
      <w:r w:rsidR="00065CE1">
        <w:rPr>
          <w:rFonts w:cs="Arial" w:hint="cs"/>
          <w:rtl/>
          <w:lang w:bidi="ar-AE"/>
        </w:rPr>
        <w:t>،</w:t>
      </w:r>
      <w:r w:rsidR="00734218">
        <w:rPr>
          <w:rFonts w:cs="Arial" w:hint="cs"/>
          <w:rtl/>
          <w:lang w:bidi="ar-AE"/>
        </w:rPr>
        <w:t xml:space="preserve"> اذا كانت عملية ال</w:t>
      </w:r>
      <w:r w:rsidR="00065CE1">
        <w:rPr>
          <w:rFonts w:cs="Arial" w:hint="cs"/>
          <w:rtl/>
          <w:lang w:bidi="ar-AE"/>
        </w:rPr>
        <w:t>ا</w:t>
      </w:r>
      <w:r w:rsidR="00734218">
        <w:rPr>
          <w:rFonts w:cs="Arial" w:hint="cs"/>
          <w:rtl/>
          <w:lang w:bidi="ar-AE"/>
        </w:rPr>
        <w:t>حتكاك كبير</w:t>
      </w:r>
      <w:r w:rsidR="00065CE1">
        <w:rPr>
          <w:rFonts w:cs="Arial" w:hint="cs"/>
          <w:rtl/>
          <w:lang w:bidi="ar-AE"/>
        </w:rPr>
        <w:t>ة</w:t>
      </w:r>
      <w:r w:rsidR="00734218">
        <w:rPr>
          <w:rFonts w:cs="Arial" w:hint="cs"/>
          <w:rtl/>
          <w:lang w:bidi="ar-AE"/>
        </w:rPr>
        <w:t xml:space="preserve"> بين الكرة والانبوب</w:t>
      </w:r>
      <w:r w:rsidR="00065CE1">
        <w:rPr>
          <w:rFonts w:cs="Arial" w:hint="cs"/>
          <w:rtl/>
          <w:lang w:bidi="ar-AE"/>
        </w:rPr>
        <w:t>، وقد</w:t>
      </w:r>
      <w:r w:rsidR="00734218">
        <w:rPr>
          <w:rFonts w:cs="Arial" w:hint="cs"/>
          <w:rtl/>
          <w:lang w:bidi="ar-AE"/>
        </w:rPr>
        <w:t xml:space="preserve"> </w:t>
      </w:r>
      <w:r w:rsidR="00065CE1">
        <w:rPr>
          <w:rFonts w:cs="Arial" w:hint="cs"/>
          <w:rtl/>
          <w:lang w:bidi="ar-AE"/>
        </w:rPr>
        <w:t>ا</w:t>
      </w:r>
      <w:r w:rsidR="00734218">
        <w:rPr>
          <w:rFonts w:cs="Arial" w:hint="cs"/>
          <w:rtl/>
          <w:lang w:bidi="ar-AE"/>
        </w:rPr>
        <w:t>ز</w:t>
      </w:r>
      <w:r w:rsidR="00065CE1">
        <w:rPr>
          <w:rFonts w:cs="Arial" w:hint="cs"/>
          <w:rtl/>
          <w:lang w:bidi="ar-AE"/>
        </w:rPr>
        <w:t>د</w:t>
      </w:r>
      <w:r w:rsidR="00734218">
        <w:rPr>
          <w:rFonts w:cs="Arial" w:hint="cs"/>
          <w:rtl/>
          <w:lang w:bidi="ar-AE"/>
        </w:rPr>
        <w:t xml:space="preserve">ادت طاقة حرارة الكرة بـ </w:t>
      </w:r>
      <w:r w:rsidR="00734218">
        <w:rPr>
          <w:rFonts w:cs="David" w:hint="cs"/>
        </w:rPr>
        <w:t>J</w:t>
      </w:r>
      <w:r w:rsidR="00734218">
        <w:rPr>
          <w:rFonts w:cs="David" w:hint="cs"/>
          <w:rtl/>
        </w:rPr>
        <w:t xml:space="preserve"> 10 </w:t>
      </w:r>
      <w:r w:rsidR="00734218">
        <w:rPr>
          <w:rFonts w:cstheme="minorBidi" w:hint="cs"/>
          <w:rtl/>
          <w:lang w:bidi="ar-AE"/>
        </w:rPr>
        <w:t>عند خروجها من الانبوب</w:t>
      </w:r>
      <w:r w:rsidR="00D66FEE">
        <w:rPr>
          <w:rFonts w:cstheme="minorBidi" w:hint="cs"/>
          <w:rtl/>
          <w:lang w:bidi="ar-AE"/>
        </w:rPr>
        <w:t>.</w:t>
      </w:r>
    </w:p>
    <w:p w:rsidR="00D66FEE" w:rsidRDefault="00734218" w:rsidP="00D66FEE">
      <w:pPr>
        <w:pStyle w:val="afa"/>
        <w:spacing w:line="360" w:lineRule="auto"/>
        <w:ind w:left="-58"/>
        <w:rPr>
          <w:rFonts w:cstheme="minorBidi"/>
          <w:rtl/>
          <w:lang w:bidi="ar-AE"/>
        </w:rPr>
      </w:pPr>
      <w:r>
        <w:rPr>
          <w:rFonts w:cstheme="minorBidi" w:hint="cs"/>
          <w:rtl/>
          <w:lang w:bidi="ar-AE"/>
        </w:rPr>
        <w:t>ت-</w:t>
      </w:r>
      <w:r w:rsidR="00D66FEE">
        <w:rPr>
          <w:rFonts w:cstheme="minorBidi" w:hint="cs"/>
          <w:rtl/>
          <w:lang w:bidi="ar-AE"/>
        </w:rPr>
        <w:t xml:space="preserve"> قام</w:t>
      </w:r>
      <w:r>
        <w:rPr>
          <w:rFonts w:cstheme="minorBidi" w:hint="cs"/>
          <w:rtl/>
          <w:lang w:bidi="ar-AE"/>
        </w:rPr>
        <w:t xml:space="preserve"> سائد </w:t>
      </w:r>
      <w:r w:rsidR="00D66FEE">
        <w:rPr>
          <w:rFonts w:cstheme="minorBidi" w:hint="cs"/>
          <w:rtl/>
          <w:lang w:bidi="ar-AE"/>
        </w:rPr>
        <w:t>بطلاء</w:t>
      </w:r>
      <w:r>
        <w:rPr>
          <w:rFonts w:cstheme="minorBidi" w:hint="cs"/>
          <w:rtl/>
          <w:lang w:bidi="ar-AE"/>
        </w:rPr>
        <w:t xml:space="preserve"> الكرة</w:t>
      </w:r>
      <w:r w:rsidR="00D66FEE">
        <w:rPr>
          <w:rFonts w:cstheme="minorBidi" w:hint="cs"/>
          <w:rtl/>
          <w:lang w:bidi="ar-AE"/>
        </w:rPr>
        <w:t xml:space="preserve"> وداحل الأنبوب</w:t>
      </w:r>
      <w:r>
        <w:rPr>
          <w:rFonts w:cstheme="minorBidi" w:hint="cs"/>
          <w:rtl/>
          <w:lang w:bidi="ar-AE"/>
        </w:rPr>
        <w:t xml:space="preserve"> بالزيت</w:t>
      </w:r>
      <w:r w:rsidR="00D66FEE">
        <w:rPr>
          <w:rFonts w:cstheme="minorBidi" w:hint="cs"/>
          <w:rtl/>
          <w:lang w:bidi="ar-AE"/>
        </w:rPr>
        <w:t xml:space="preserve">، ثم </w:t>
      </w:r>
      <w:r>
        <w:rPr>
          <w:rFonts w:cstheme="minorBidi" w:hint="cs"/>
          <w:rtl/>
          <w:lang w:bidi="ar-AE"/>
        </w:rPr>
        <w:t xml:space="preserve">رمى الكرة </w:t>
      </w:r>
      <w:r w:rsidR="00D66FEE">
        <w:rPr>
          <w:rFonts w:cstheme="minorBidi" w:hint="cs"/>
          <w:rtl/>
          <w:lang w:bidi="ar-AE"/>
        </w:rPr>
        <w:t>مرةً أخرى.</w:t>
      </w:r>
      <w:r>
        <w:rPr>
          <w:rFonts w:cstheme="minorBidi" w:hint="cs"/>
          <w:rtl/>
          <w:lang w:bidi="ar-AE"/>
        </w:rPr>
        <w:t xml:space="preserve"> م</w:t>
      </w:r>
      <w:r w:rsidR="00D66FEE">
        <w:rPr>
          <w:rFonts w:cstheme="minorBidi" w:hint="cs"/>
          <w:rtl/>
          <w:lang w:bidi="ar-AE"/>
        </w:rPr>
        <w:t>ُ</w:t>
      </w:r>
      <w:r>
        <w:rPr>
          <w:rFonts w:cstheme="minorBidi" w:hint="cs"/>
          <w:rtl/>
          <w:lang w:bidi="ar-AE"/>
        </w:rPr>
        <w:t xml:space="preserve">عطى </w:t>
      </w:r>
      <w:r w:rsidR="00D66FEE">
        <w:rPr>
          <w:rFonts w:cstheme="minorBidi" w:hint="cs"/>
          <w:rtl/>
          <w:lang w:bidi="ar-AE"/>
        </w:rPr>
        <w:t>أ</w:t>
      </w:r>
      <w:r>
        <w:rPr>
          <w:rFonts w:cstheme="minorBidi" w:hint="cs"/>
          <w:rtl/>
          <w:lang w:bidi="ar-AE"/>
        </w:rPr>
        <w:t xml:space="preserve">ن سرعة الكرة </w:t>
      </w:r>
      <w:r w:rsidR="00D66FEE">
        <w:rPr>
          <w:rFonts w:cstheme="minorBidi" w:hint="cs"/>
          <w:rtl/>
          <w:lang w:bidi="ar-AE"/>
        </w:rPr>
        <w:t>الابتدائية</w:t>
      </w:r>
    </w:p>
    <w:p w:rsidR="00734218" w:rsidRDefault="00D66FEE" w:rsidP="00D66FEE">
      <w:pPr>
        <w:pStyle w:val="afa"/>
        <w:spacing w:line="360" w:lineRule="auto"/>
        <w:ind w:left="-58"/>
        <w:rPr>
          <w:rFonts w:cstheme="minorBidi"/>
          <w:rtl/>
          <w:lang w:bidi="ar-AE"/>
        </w:rPr>
      </w:pPr>
      <w:r>
        <w:rPr>
          <w:rFonts w:cstheme="minorBidi" w:hint="cs"/>
          <w:rtl/>
          <w:lang w:bidi="ar-AE"/>
        </w:rPr>
        <w:t xml:space="preserve"> </w:t>
      </w:r>
      <w:r w:rsidR="00734218">
        <w:rPr>
          <w:rFonts w:cstheme="minorBidi" w:hint="cs"/>
          <w:rtl/>
          <w:lang w:bidi="ar-AE"/>
        </w:rPr>
        <w:t xml:space="preserve"> 10 م\ث. احسبوا سرعة الكرة لحظة خروجها من الانبوب</w:t>
      </w:r>
      <w:r>
        <w:rPr>
          <w:rFonts w:cstheme="minorBidi" w:hint="cs"/>
          <w:rtl/>
          <w:lang w:bidi="ar-AE"/>
        </w:rPr>
        <w:t>، اذا أهملنا الاحتكاك</w:t>
      </w:r>
      <w:r w:rsidR="00734218">
        <w:rPr>
          <w:rFonts w:cstheme="minorBidi" w:hint="cs"/>
          <w:rtl/>
          <w:lang w:bidi="ar-AE"/>
        </w:rPr>
        <w:t xml:space="preserve"> ولم تزداد </w:t>
      </w:r>
      <w:r>
        <w:rPr>
          <w:rFonts w:cstheme="minorBidi" w:hint="cs"/>
          <w:rtl/>
          <w:lang w:bidi="ar-AE"/>
        </w:rPr>
        <w:t>ال</w:t>
      </w:r>
      <w:r w:rsidR="00734218">
        <w:rPr>
          <w:rFonts w:cstheme="minorBidi" w:hint="cs"/>
          <w:rtl/>
          <w:lang w:bidi="ar-AE"/>
        </w:rPr>
        <w:t>طاقة الحرار</w:t>
      </w:r>
      <w:r>
        <w:rPr>
          <w:rFonts w:cstheme="minorBidi" w:hint="cs"/>
          <w:rtl/>
          <w:lang w:bidi="ar-AE"/>
        </w:rPr>
        <w:t>ي</w:t>
      </w:r>
      <w:r w:rsidR="00734218">
        <w:rPr>
          <w:rFonts w:cstheme="minorBidi" w:hint="cs"/>
          <w:rtl/>
          <w:lang w:bidi="ar-AE"/>
        </w:rPr>
        <w:t>ة</w:t>
      </w:r>
      <w:r>
        <w:rPr>
          <w:rFonts w:cstheme="minorBidi" w:hint="cs"/>
          <w:rtl/>
          <w:lang w:bidi="ar-AE"/>
        </w:rPr>
        <w:t xml:space="preserve"> للأنبوب والكرة</w:t>
      </w:r>
      <w:r w:rsidR="00734218">
        <w:rPr>
          <w:rFonts w:cstheme="minorBidi" w:hint="cs"/>
          <w:rtl/>
          <w:lang w:bidi="ar-AE"/>
        </w:rPr>
        <w:t xml:space="preserve"> </w:t>
      </w:r>
      <w:r>
        <w:rPr>
          <w:rFonts w:cstheme="minorBidi" w:hint="cs"/>
          <w:rtl/>
          <w:lang w:bidi="ar-AE"/>
        </w:rPr>
        <w:t>أ</w:t>
      </w:r>
      <w:r w:rsidR="00734218">
        <w:rPr>
          <w:rFonts w:cstheme="minorBidi" w:hint="cs"/>
          <w:rtl/>
          <w:lang w:bidi="ar-AE"/>
        </w:rPr>
        <w:t>ثناء حركة الكرة.</w:t>
      </w:r>
    </w:p>
    <w:p w:rsidR="00734218" w:rsidRDefault="00494E12" w:rsidP="00D66FEE">
      <w:pPr>
        <w:pStyle w:val="afa"/>
        <w:spacing w:line="360" w:lineRule="auto"/>
        <w:ind w:left="-58"/>
        <w:rPr>
          <w:rFonts w:cstheme="minorBidi"/>
          <w:rtl/>
          <w:lang w:bidi="ar-AE"/>
        </w:rPr>
      </w:pPr>
      <w:r>
        <w:rPr>
          <w:rFonts w:cs="David"/>
          <w:noProof/>
          <w:rtl/>
          <w:lang w:eastAsia="en-US"/>
        </w:rPr>
        <mc:AlternateContent>
          <mc:Choice Requires="wpg">
            <w:drawing>
              <wp:anchor distT="0" distB="0" distL="114300" distR="114300" simplePos="0" relativeHeight="251695616" behindDoc="0" locked="0" layoutInCell="1" allowOverlap="1">
                <wp:simplePos x="0" y="0"/>
                <wp:positionH relativeFrom="column">
                  <wp:posOffset>2016760</wp:posOffset>
                </wp:positionH>
                <wp:positionV relativeFrom="paragraph">
                  <wp:posOffset>517525</wp:posOffset>
                </wp:positionV>
                <wp:extent cx="2286000" cy="2809875"/>
                <wp:effectExtent l="0" t="22225" r="12065" b="15875"/>
                <wp:wrapNone/>
                <wp:docPr id="1028"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809875"/>
                          <a:chOff x="870" y="3459"/>
                          <a:chExt cx="3600" cy="4425"/>
                        </a:xfrm>
                      </wpg:grpSpPr>
                      <wpg:grpSp>
                        <wpg:cNvPr id="1029" name="Group 819"/>
                        <wpg:cNvGrpSpPr>
                          <a:grpSpLocks/>
                        </wpg:cNvGrpSpPr>
                        <wpg:grpSpPr bwMode="auto">
                          <a:xfrm>
                            <a:off x="2684" y="3459"/>
                            <a:ext cx="1786" cy="4425"/>
                            <a:chOff x="2669" y="3084"/>
                            <a:chExt cx="1786" cy="4425"/>
                          </a:xfrm>
                        </wpg:grpSpPr>
                        <wps:wsp>
                          <wps:cNvPr id="1030" name="AutoShape 820"/>
                          <wps:cNvSpPr>
                            <a:spLocks noChangeArrowheads="1"/>
                          </wps:cNvSpPr>
                          <wps:spPr bwMode="auto">
                            <a:xfrm rot="8326626">
                              <a:off x="2669" y="3084"/>
                              <a:ext cx="710" cy="3315"/>
                            </a:xfrm>
                            <a:prstGeom prst="can">
                              <a:avLst>
                                <a:gd name="adj" fmla="val 11672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1" name="AutoShape 821"/>
                          <wps:cNvCnPr>
                            <a:cxnSpLocks noChangeShapeType="1"/>
                          </wps:cNvCnPr>
                          <wps:spPr bwMode="auto">
                            <a:xfrm>
                              <a:off x="3585" y="3084"/>
                              <a:ext cx="0" cy="1746"/>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wps:wsp>
                          <wps:cNvPr id="1032" name="AutoShape 822"/>
                          <wps:cNvCnPr>
                            <a:cxnSpLocks noChangeShapeType="1"/>
                          </wps:cNvCnPr>
                          <wps:spPr bwMode="auto">
                            <a:xfrm>
                              <a:off x="3465" y="5763"/>
                              <a:ext cx="0" cy="1746"/>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wps:wsp>
                          <wps:cNvPr id="1033" name="AutoShape 823"/>
                          <wps:cNvCnPr>
                            <a:cxnSpLocks noChangeShapeType="1"/>
                          </wps:cNvCnPr>
                          <wps:spPr bwMode="auto">
                            <a:xfrm flipH="1" flipV="1">
                              <a:off x="3255" y="4950"/>
                              <a:ext cx="570" cy="7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34" name="Oval 824"/>
                          <wps:cNvSpPr>
                            <a:spLocks noChangeArrowheads="1"/>
                          </wps:cNvSpPr>
                          <wps:spPr bwMode="auto">
                            <a:xfrm>
                              <a:off x="3825" y="5715"/>
                              <a:ext cx="630" cy="600"/>
                            </a:xfrm>
                            <a:prstGeom prst="ellipse">
                              <a:avLst/>
                            </a:prstGeom>
                            <a:solidFill>
                              <a:srgbClr val="0070C0"/>
                            </a:solidFill>
                            <a:ln w="9525">
                              <a:solidFill>
                                <a:srgbClr val="00B0F0"/>
                              </a:solidFill>
                              <a:round/>
                              <a:headEnd/>
                              <a:tailEnd/>
                            </a:ln>
                          </wps:spPr>
                          <wps:bodyPr rot="0" vert="horz" wrap="square" lIns="91440" tIns="45720" rIns="91440" bIns="45720" anchor="t" anchorCtr="0" upright="1">
                            <a:noAutofit/>
                          </wps:bodyPr>
                        </wps:wsp>
                      </wpg:grpSp>
                      <wpg:grpSp>
                        <wpg:cNvPr id="1035" name="Group 825"/>
                        <wpg:cNvGrpSpPr>
                          <a:grpSpLocks/>
                        </wpg:cNvGrpSpPr>
                        <wpg:grpSpPr bwMode="auto">
                          <a:xfrm>
                            <a:off x="870" y="3849"/>
                            <a:ext cx="1080" cy="2756"/>
                            <a:chOff x="1353" y="8430"/>
                            <a:chExt cx="1080" cy="3045"/>
                          </a:xfrm>
                        </wpg:grpSpPr>
                        <wps:wsp>
                          <wps:cNvPr id="1036" name="Text Box 826"/>
                          <wps:cNvSpPr txBox="1">
                            <a:spLocks noChangeArrowheads="1"/>
                          </wps:cNvSpPr>
                          <wps:spPr bwMode="auto">
                            <a:xfrm>
                              <a:off x="1353" y="9771"/>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D66FEE" w:rsidRDefault="00F03EAF" w:rsidP="00D66FEE">
                                <w:pPr>
                                  <w:jc w:val="center"/>
                                  <w:rPr>
                                    <w:rFonts w:cs="Arial"/>
                                    <w:lang w:bidi="ar-SA"/>
                                  </w:rPr>
                                </w:pPr>
                                <w:r>
                                  <w:rPr>
                                    <w:rFonts w:hint="cs"/>
                                    <w:rtl/>
                                  </w:rPr>
                                  <w:t xml:space="preserve">2 </w:t>
                                </w:r>
                                <w:r>
                                  <w:rPr>
                                    <w:rFonts w:cs="Arial" w:hint="cs"/>
                                    <w:rtl/>
                                    <w:lang w:bidi="ar-SA"/>
                                  </w:rPr>
                                  <w:t>م</w:t>
                                </w:r>
                              </w:p>
                            </w:txbxContent>
                          </wps:txbx>
                          <wps:bodyPr rot="0" vert="horz" wrap="square" lIns="91440" tIns="45720" rIns="91440" bIns="45720" anchor="t" anchorCtr="0" upright="1">
                            <a:noAutofit/>
                          </wps:bodyPr>
                        </wps:wsp>
                        <wps:wsp>
                          <wps:cNvPr id="1037" name="AutoShape 827"/>
                          <wps:cNvCnPr>
                            <a:cxnSpLocks noChangeShapeType="1"/>
                          </wps:cNvCnPr>
                          <wps:spPr bwMode="auto">
                            <a:xfrm flipV="1">
                              <a:off x="1950" y="8430"/>
                              <a:ext cx="0" cy="134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38" name="AutoShape 828"/>
                          <wps:cNvCnPr>
                            <a:cxnSpLocks noChangeShapeType="1"/>
                          </wps:cNvCnPr>
                          <wps:spPr bwMode="auto">
                            <a:xfrm>
                              <a:off x="1935" y="10101"/>
                              <a:ext cx="0" cy="1374"/>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18" o:spid="_x0000_s1331" style="position:absolute;left:0;text-align:left;margin-left:158.8pt;margin-top:40.75pt;width:180pt;height:221.25pt;z-index:251695616;mso-position-horizontal-relative:text;mso-position-vertical-relative:text" coordorigin="870,3459" coordsize="3600,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">
                <v:group id="Group 819" o:spid="_x0000_s1332" style="position:absolute;left:2684;top:3459;width:1786;height:4425" coordorigin="2669,3084" coordsize="1786,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AutoShape 820" o:spid="_x0000_s1333" type="#_x0000_t22" style="position:absolute;left:2669;top:3084;width:710;height:3315;rotation:90948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g6UsYA&#10;AADdAAAADwAAAGRycy9kb3ducmV2LnhtbESPT2sCQQzF74V+hyGFXorOVKHI1lFaqVV6c9uDx7CT&#10;/YM7me3OqOu3NwfBWx55v5eX+XLwrTpRH5vAFl7HBhRxEVzDlYW/3/VoBiomZIdtYLJwoQjLxePD&#10;HDMXzryjU54qJSEcM7RQp9RlWseiJo9xHDpi2ZWh95hE9pV2PZ4l3Ld6Ysyb9tiwXKixo1VNxSE/&#10;eqnx8lX+r3aX9eYnlAfT7r9z8+mtfX4aPt5BJRrS3Xyjt044M5X+8o2M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g6UsYAAADdAAAADwAAAAAAAAAAAAAAAACYAgAAZHJz&#10;L2Rvd25yZXYueG1sUEsFBgAAAAAEAAQA9QAAAIsDAAAAAA==&#10;"/>
                  <v:shape id="AutoShape 821" o:spid="_x0000_s1334" type="#_x0000_t32" style="position:absolute;left:3585;top:3084;width: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sEFsIAAADdAAAADwAAAGRycy9kb3ducmV2LnhtbERPTWsCMRC9F/ofwhS81exaLHY1iogV&#10;hV5qi+dhM24WN5N1EzX6602h4G0e73Mms2gbcabO144V5P0MBHHpdM2Vgt+fz9cRCB+QNTaOScGV&#10;PMymz08TLLS78Dedt6ESKYR9gQpMCG0hpS8NWfR91xInbu86iyHBrpK6w0sKt40cZNm7tFhzajDY&#10;0sJQedierILlgcrjLX6Mhua0+srjHnmzOyrVe4nzMYhAMTzE/+61TvOztxz+vkkn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sEFsIAAADdAAAADwAAAAAAAAAAAAAA&#10;AAChAgAAZHJzL2Rvd25yZXYueG1sUEsFBgAAAAAEAAQA+QAAAJADAAAAAA==&#10;" strokecolor="#c00000" strokeweight="2.25pt"/>
                  <v:shape id="AutoShape 822" o:spid="_x0000_s1335" type="#_x0000_t32" style="position:absolute;left:3465;top:5763;width: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aYcIAAADdAAAADwAAAGRycy9kb3ducmV2LnhtbERPTWsCMRC9F/wPYYTealZF0dUoUmqx&#10;0EtVPA+bcbO4maybqNFf3xSE3ubxPme+jLYWV2p95VhBv5eBIC6crrhUsN+t3yYgfEDWWDsmBXfy&#10;sFx0XuaYa3fjH7puQylSCPscFZgQmlxKXxiy6HuuIU7c0bUWQ4JtKXWLtxRuaznIsrG0WHFqMNjQ&#10;u6HitL1YBR8nKs6POJ2MzOXzux+PyF+Hs1Kv3biagQgUw7/46d7oND8bDuDvm3SC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umaYcIAAADdAAAADwAAAAAAAAAAAAAA&#10;AAChAgAAZHJzL2Rvd25yZXYueG1sUEsFBgAAAAAEAAQA+QAAAJADAAAAAA==&#10;" strokecolor="#c00000" strokeweight="2.25pt"/>
                  <v:shape id="AutoShape 823" o:spid="_x0000_s1336" type="#_x0000_t32" style="position:absolute;left:3255;top:4950;width:570;height:7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k4sQAAADdAAAADwAAAGRycy9kb3ducmV2LnhtbERPTWsCMRC9C/0PYQRvmqyWIqtRrFTw&#10;0ENrC72Oybi7uplsN+nu9t83hUJv83ifs94OrhYdtaHyrCGbKRDExtuKCw3vb4fpEkSIyBZrz6Th&#10;mwJsN3ejNebW9/xK3SkWIoVwyFFDGWOTSxlMSQ7DzDfEibv41mFMsC2kbbFP4a6Wc6UepMOKU0OJ&#10;De1LMrfTl9PwmKkn030ur/1Hocw5ez5e6OVe68l42K1ARBriv/jPfbRpvlos4PebdIL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TixAAAAN0AAAAPAAAAAAAAAAAA&#10;AAAAAKECAABkcnMvZG93bnJldi54bWxQSwUGAAAAAAQABAD5AAAAkgMAAAAA&#10;">
                    <v:stroke dashstyle="dash" endarrow="block"/>
                  </v:shape>
                  <v:oval id="Oval 824" o:spid="_x0000_s1337" style="position:absolute;left:3825;top:5715;width:63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59sIA&#10;AADdAAAADwAAAGRycy9kb3ducmV2LnhtbERP22oCMRB9F/yHMIJvmnhB7NYovVCxvoi2HzBsxs3q&#10;ZrJsUl3/3hQE3+ZwrrNYta4SF2pC6VnDaKhAEOfelFxo+P35GsxBhIhssPJMGm4UYLXsdhaYGX/l&#10;PV0OsRAphEOGGmyMdSZlyC05DENfEyfu6BuHMcGmkKbBawp3lRwrNZMOS04NFmv6sJSfD39Og1K7&#10;7WY69+M14ezztH//Xr/YWut+r317BRGpjU/xw70xab6aTOH/m3S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zn2wgAAAN0AAAAPAAAAAAAAAAAAAAAAAJgCAABkcnMvZG93&#10;bnJldi54bWxQSwUGAAAAAAQABAD1AAAAhwMAAAAA&#10;" fillcolor="#0070c0" strokecolor="#00b0f0"/>
                </v:group>
                <v:group id="Group 825" o:spid="_x0000_s1338" style="position:absolute;left:870;top:3849;width:1080;height:2756" coordorigin="1353,8430" coordsize="1080,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Text Box 826" o:spid="_x0000_s1339" type="#_x0000_t202" style="position:absolute;left:1353;top:9771;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QecIA&#10;AADdAAAADwAAAGRycy9kb3ducmV2LnhtbERPS2vCQBC+C/0PyxR60936oo2uUpRCT4qxCr0N2TEJ&#10;ZmdDdmviv3cFwdt8fM+ZLztbiQs1vnSs4X2gQBBnzpSca/jdf/c/QPiAbLByTBqu5GG5eOnNMTGu&#10;5R1d0pCLGMI+QQ1FCHUipc8KsugHriaO3Mk1FkOETS5Ng20Mt5UcKjWVFkuODQXWtCooO6f/VsNh&#10;c/o7jtU2X9tJ3bpOSbafUuu31+5rBiJQF57ih/vHxPlqNIX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4JB5wgAAAN0AAAAPAAAAAAAAAAAAAAAAAJgCAABkcnMvZG93&#10;bnJldi54bWxQSwUGAAAAAAQABAD1AAAAhwMAAAAA&#10;" filled="f" stroked="f">
                    <v:textbox>
                      <w:txbxContent>
                        <w:p w:rsidR="00725ACE" w:rsidRPr="00D66FEE" w:rsidRDefault="00725ACE" w:rsidP="00D66FEE">
                          <w:pPr>
                            <w:jc w:val="center"/>
                            <w:rPr>
                              <w:rFonts w:cs="Arial"/>
                              <w:lang w:bidi="ar-SA"/>
                            </w:rPr>
                          </w:pPr>
                          <w:r>
                            <w:rPr>
                              <w:rFonts w:hint="cs"/>
                              <w:rtl/>
                            </w:rPr>
                            <w:t xml:space="preserve">2 </w:t>
                          </w:r>
                          <w:r>
                            <w:rPr>
                              <w:rFonts w:cs="Arial" w:hint="cs"/>
                              <w:rtl/>
                              <w:lang w:bidi="ar-SA"/>
                            </w:rPr>
                            <w:t>م</w:t>
                          </w:r>
                        </w:p>
                      </w:txbxContent>
                    </v:textbox>
                  </v:shape>
                  <v:shape id="AutoShape 827" o:spid="_x0000_s1340" type="#_x0000_t32" style="position:absolute;left:1950;top:8430;width:0;height:13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gfV8AAAADdAAAADwAAAGRycy9kb3ducmV2LnhtbERPy6rCMBDdC/5DGMGdptbrg2oUEUS3&#10;V0VcDs3YVptJaaKtf28uXHA3h/Oc5bo1pXhR7QrLCkbDCARxanXBmYLzaTeYg3AeWWNpmRS8ycF6&#10;1e0sMdG24V96HX0mQgi7BBXk3leJlC7NyaAb2oo4cDdbG/QB1pnUNTYh3JQyjqKpNFhwaMixom1O&#10;6eP4NAouz9k1jk21uaf7nb7H7bVxkx+l+r12swDhqfVf8b/7oMP8aDyDv2/CCXL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moH1fAAAAA3QAAAA8AAAAAAAAAAAAAAAAA&#10;oQIAAGRycy9kb3ducmV2LnhtbFBLBQYAAAAABAAEAPkAAACOAwAAAAA=&#10;">
                    <v:stroke dashstyle="1 1" endarrow="block"/>
                  </v:shape>
                  <v:shape id="AutoShape 828" o:spid="_x0000_s1341" type="#_x0000_t32" style="position:absolute;left:1935;top:10101;width:0;height:1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8EfcMAAADdAAAADwAAAGRycy9kb3ducmV2LnhtbESPzW7CQAyE70h9h5Ur9QabUgmhwIKg&#10;UqVem3DhZrLOj8h6Q9aF9O3rQ6XebM145vN2P4Xe3GlMXWQHr4sMDHEVfceNg1P5MV+DSYLssY9M&#10;Dn4owX73NNti7uODv+heSGM0hFOODlqRIbc2VS0FTIs4EKtWxzGg6Do21o/40PDQ22WWrWzAjrWh&#10;xYHeW6quxXdwwKvbcFkKHntZ15epLsvibEvnXp6nwwaM0CT/5r/rT6/42Zvi6jc6gt3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PBH3DAAAA3QAAAA8AAAAAAAAAAAAA&#10;AAAAoQIAAGRycy9kb3ducmV2LnhtbFBLBQYAAAAABAAEAPkAAACRAwAAAAA=&#10;">
                    <v:stroke dashstyle="1 1" endarrow="block"/>
                  </v:shape>
                </v:group>
              </v:group>
            </w:pict>
          </mc:Fallback>
        </mc:AlternateContent>
      </w:r>
      <w:r w:rsidR="00734218">
        <w:rPr>
          <w:rFonts w:cstheme="minorBidi" w:hint="cs"/>
          <w:rtl/>
          <w:lang w:bidi="ar-AE"/>
        </w:rPr>
        <w:t>ث-</w:t>
      </w:r>
      <w:r w:rsidR="00D66FEE">
        <w:rPr>
          <w:rFonts w:cstheme="minorBidi" w:hint="cs"/>
          <w:rtl/>
          <w:lang w:bidi="ar-AE"/>
        </w:rPr>
        <w:t xml:space="preserve"> </w:t>
      </w:r>
      <w:r w:rsidR="00734218">
        <w:rPr>
          <w:rFonts w:cstheme="minorBidi" w:hint="cs"/>
          <w:rtl/>
          <w:lang w:bidi="ar-AE"/>
        </w:rPr>
        <w:t xml:space="preserve">رمى سائد الكرة </w:t>
      </w:r>
      <w:r w:rsidR="00D66FEE">
        <w:rPr>
          <w:rFonts w:cstheme="minorBidi" w:hint="cs"/>
          <w:rtl/>
          <w:lang w:bidi="ar-AE"/>
        </w:rPr>
        <w:t>مرةً أخرى،</w:t>
      </w:r>
      <w:r w:rsidR="00734218">
        <w:rPr>
          <w:rFonts w:cstheme="minorBidi" w:hint="cs"/>
          <w:rtl/>
          <w:lang w:bidi="ar-AE"/>
        </w:rPr>
        <w:t xml:space="preserve"> </w:t>
      </w:r>
      <w:r w:rsidR="00D66FEE">
        <w:rPr>
          <w:rFonts w:cstheme="minorBidi" w:hint="cs"/>
          <w:rtl/>
          <w:lang w:bidi="ar-AE"/>
        </w:rPr>
        <w:t>وقد</w:t>
      </w:r>
      <w:r w:rsidR="00734218">
        <w:rPr>
          <w:rFonts w:cstheme="minorBidi" w:hint="cs"/>
          <w:rtl/>
          <w:lang w:bidi="ar-AE"/>
        </w:rPr>
        <w:t xml:space="preserve"> وصلت الكرة </w:t>
      </w:r>
      <w:r w:rsidR="00D66FEE">
        <w:rPr>
          <w:rFonts w:cstheme="minorBidi" w:hint="cs"/>
          <w:rtl/>
          <w:lang w:bidi="ar-AE"/>
        </w:rPr>
        <w:t>إلى ارتفاع 2 متر نسبة لفتحة الأ</w:t>
      </w:r>
      <w:r w:rsidR="00734218">
        <w:rPr>
          <w:rFonts w:cstheme="minorBidi" w:hint="cs"/>
          <w:rtl/>
          <w:lang w:bidi="ar-AE"/>
        </w:rPr>
        <w:t>نبوب</w:t>
      </w:r>
      <w:r w:rsidR="00D66FEE">
        <w:rPr>
          <w:rFonts w:cstheme="minorBidi" w:hint="cs"/>
          <w:rtl/>
          <w:lang w:bidi="ar-AE"/>
        </w:rPr>
        <w:t xml:space="preserve">، كم </w:t>
      </w:r>
      <w:r w:rsidR="00734218">
        <w:rPr>
          <w:rFonts w:cstheme="minorBidi" w:hint="cs"/>
          <w:rtl/>
          <w:lang w:bidi="ar-AE"/>
        </w:rPr>
        <w:t xml:space="preserve">تكون سرعة الكرة عند </w:t>
      </w:r>
      <w:r w:rsidR="00D66FEE">
        <w:rPr>
          <w:rFonts w:cstheme="minorBidi" w:hint="cs"/>
          <w:rtl/>
          <w:lang w:bidi="ar-AE"/>
        </w:rPr>
        <w:t>خروجها من الأنب</w:t>
      </w:r>
      <w:r w:rsidR="00734218">
        <w:rPr>
          <w:rFonts w:cstheme="minorBidi" w:hint="cs"/>
          <w:rtl/>
          <w:lang w:bidi="ar-AE"/>
        </w:rPr>
        <w:t>وب</w:t>
      </w:r>
      <w:r w:rsidR="00D66FEE">
        <w:rPr>
          <w:rFonts w:cstheme="minorBidi" w:hint="cs"/>
          <w:rtl/>
          <w:lang w:bidi="ar-AE"/>
        </w:rPr>
        <w:t>،</w:t>
      </w:r>
      <w:r w:rsidR="00734218">
        <w:rPr>
          <w:rFonts w:cstheme="minorBidi" w:hint="cs"/>
          <w:rtl/>
          <w:lang w:bidi="ar-AE"/>
        </w:rPr>
        <w:t xml:space="preserve"> اذا علمت</w:t>
      </w:r>
      <w:r w:rsidR="00D66FEE">
        <w:rPr>
          <w:rFonts w:cstheme="minorBidi" w:hint="cs"/>
          <w:rtl/>
          <w:lang w:bidi="ar-AE"/>
        </w:rPr>
        <w:t>م</w:t>
      </w:r>
      <w:r w:rsidR="00734218">
        <w:rPr>
          <w:rFonts w:cstheme="minorBidi" w:hint="cs"/>
          <w:rtl/>
          <w:lang w:bidi="ar-AE"/>
        </w:rPr>
        <w:t xml:space="preserve"> </w:t>
      </w:r>
      <w:r w:rsidR="00D66FEE">
        <w:rPr>
          <w:rFonts w:cstheme="minorBidi" w:hint="cs"/>
          <w:rtl/>
          <w:lang w:bidi="ar-AE"/>
        </w:rPr>
        <w:t>أ</w:t>
      </w:r>
      <w:r w:rsidR="00734218">
        <w:rPr>
          <w:rFonts w:cstheme="minorBidi" w:hint="cs"/>
          <w:rtl/>
          <w:lang w:bidi="ar-AE"/>
        </w:rPr>
        <w:t>ن الطاقة الحرارية</w:t>
      </w:r>
      <w:r w:rsidR="00D66FEE">
        <w:rPr>
          <w:rFonts w:cstheme="minorBidi" w:hint="cs"/>
          <w:rtl/>
          <w:lang w:bidi="ar-AE"/>
        </w:rPr>
        <w:t xml:space="preserve"> للكرة والأنبوب </w:t>
      </w:r>
      <w:r w:rsidR="00734218">
        <w:rPr>
          <w:rFonts w:cstheme="minorBidi" w:hint="cs"/>
          <w:rtl/>
          <w:lang w:bidi="ar-AE"/>
        </w:rPr>
        <w:t xml:space="preserve">ازدادت </w:t>
      </w:r>
      <w:r w:rsidR="00D66FEE">
        <w:rPr>
          <w:rFonts w:ascii="Simplified Arabic" w:hAnsi="Simplified Arabic" w:cs="Simplified Arabic"/>
          <w:rtl/>
          <w:lang w:bidi="ar-AE"/>
        </w:rPr>
        <w:t>ﺑ</w:t>
      </w:r>
      <w:r w:rsidR="00734218">
        <w:rPr>
          <w:rFonts w:cstheme="minorBidi" w:hint="cs"/>
          <w:rtl/>
          <w:lang w:bidi="ar-AE"/>
        </w:rPr>
        <w:t xml:space="preserve"> </w:t>
      </w:r>
      <w:r w:rsidR="00734218">
        <w:rPr>
          <w:rFonts w:cs="David" w:hint="cs"/>
        </w:rPr>
        <w:t>J</w:t>
      </w:r>
      <w:r w:rsidR="00734218">
        <w:rPr>
          <w:rFonts w:cs="David" w:hint="cs"/>
          <w:rtl/>
        </w:rPr>
        <w:t xml:space="preserve"> 5</w:t>
      </w:r>
      <w:r w:rsidR="00D66FEE">
        <w:rPr>
          <w:rFonts w:cstheme="minorBidi" w:hint="cs"/>
          <w:rtl/>
          <w:lang w:bidi="ar-AE"/>
        </w:rPr>
        <w:t>،</w:t>
      </w:r>
      <w:r w:rsidR="00734218">
        <w:rPr>
          <w:rFonts w:cstheme="minorBidi" w:hint="cs"/>
          <w:rtl/>
          <w:lang w:bidi="ar-AE"/>
        </w:rPr>
        <w:t xml:space="preserve"> </w:t>
      </w:r>
      <w:r w:rsidR="00D66FEE">
        <w:rPr>
          <w:rFonts w:cstheme="minorBidi" w:hint="cs"/>
          <w:rtl/>
          <w:lang w:bidi="ar-AE"/>
        </w:rPr>
        <w:t>أ</w:t>
      </w:r>
      <w:r w:rsidR="00734218">
        <w:rPr>
          <w:rFonts w:cstheme="minorBidi" w:hint="cs"/>
          <w:rtl/>
          <w:lang w:bidi="ar-AE"/>
        </w:rPr>
        <w:t xml:space="preserve">ثناء </w:t>
      </w:r>
      <w:r w:rsidR="00734218" w:rsidRPr="00D66FEE">
        <w:rPr>
          <w:rFonts w:cstheme="minorBidi" w:hint="cs"/>
          <w:b/>
          <w:bCs/>
          <w:rtl/>
          <w:lang w:bidi="ar-AE"/>
        </w:rPr>
        <w:t>نزول</w:t>
      </w:r>
      <w:r w:rsidR="00D66FEE">
        <w:rPr>
          <w:rFonts w:cstheme="minorBidi" w:hint="cs"/>
          <w:rtl/>
          <w:lang w:bidi="ar-AE"/>
        </w:rPr>
        <w:t xml:space="preserve"> الكرة في الانبوب</w:t>
      </w:r>
      <w:r w:rsidR="00734218">
        <w:rPr>
          <w:rFonts w:cstheme="minorBidi" w:hint="cs"/>
          <w:rtl/>
          <w:lang w:bidi="ar-AE"/>
        </w:rPr>
        <w:t>؟</w:t>
      </w:r>
    </w:p>
    <w:p w:rsidR="00D66FEE" w:rsidRDefault="00D66FEE" w:rsidP="00D66FEE">
      <w:pPr>
        <w:pStyle w:val="afa"/>
        <w:spacing w:line="360" w:lineRule="auto"/>
        <w:ind w:left="-58"/>
        <w:rPr>
          <w:rFonts w:cstheme="minorBidi"/>
          <w:rtl/>
          <w:lang w:bidi="ar-AE"/>
        </w:rPr>
      </w:pPr>
    </w:p>
    <w:p w:rsidR="00D66FEE" w:rsidRDefault="00D66FEE" w:rsidP="00D66FEE">
      <w:pPr>
        <w:pStyle w:val="afa"/>
        <w:spacing w:line="360" w:lineRule="auto"/>
        <w:ind w:left="-58"/>
        <w:rPr>
          <w:rFonts w:cstheme="minorBidi"/>
          <w:rtl/>
          <w:lang w:bidi="ar-AE"/>
        </w:rPr>
      </w:pPr>
    </w:p>
    <w:p w:rsidR="00D66FEE" w:rsidRDefault="00D66FEE" w:rsidP="00D66FEE">
      <w:pPr>
        <w:pStyle w:val="afa"/>
        <w:spacing w:line="360" w:lineRule="auto"/>
        <w:ind w:left="-58"/>
        <w:rPr>
          <w:rFonts w:cstheme="minorBidi"/>
          <w:rtl/>
          <w:lang w:bidi="ar-AE"/>
        </w:rPr>
      </w:pPr>
    </w:p>
    <w:p w:rsidR="00D66FEE" w:rsidRDefault="00D66FEE" w:rsidP="00D66FEE">
      <w:pPr>
        <w:pStyle w:val="afa"/>
        <w:spacing w:line="360" w:lineRule="auto"/>
        <w:ind w:left="-58"/>
        <w:rPr>
          <w:rFonts w:cstheme="minorBidi"/>
          <w:rtl/>
          <w:lang w:bidi="ar-AE"/>
        </w:rPr>
      </w:pPr>
    </w:p>
    <w:p w:rsidR="00D66FEE" w:rsidRDefault="00D66FEE" w:rsidP="00D66FEE">
      <w:pPr>
        <w:pStyle w:val="afa"/>
        <w:spacing w:line="360" w:lineRule="auto"/>
        <w:ind w:left="-58"/>
        <w:rPr>
          <w:rFonts w:cstheme="minorBidi"/>
          <w:rtl/>
          <w:lang w:bidi="ar-AE"/>
        </w:rPr>
      </w:pPr>
    </w:p>
    <w:p w:rsidR="00D66FEE" w:rsidRDefault="00D66FEE" w:rsidP="00D66FEE">
      <w:pPr>
        <w:pStyle w:val="afa"/>
        <w:spacing w:line="360" w:lineRule="auto"/>
        <w:ind w:left="-58"/>
        <w:rPr>
          <w:rFonts w:cstheme="minorBidi"/>
          <w:rtl/>
          <w:lang w:bidi="ar-AE"/>
        </w:rPr>
      </w:pPr>
    </w:p>
    <w:p w:rsidR="00D66FEE" w:rsidRDefault="00D66FEE" w:rsidP="00D66FEE">
      <w:pPr>
        <w:pStyle w:val="afa"/>
        <w:spacing w:line="360" w:lineRule="auto"/>
        <w:ind w:left="-58"/>
        <w:rPr>
          <w:rFonts w:cstheme="minorBidi"/>
          <w:rtl/>
          <w:lang w:bidi="ar-AE"/>
        </w:rPr>
      </w:pPr>
    </w:p>
    <w:p w:rsidR="00D66FEE" w:rsidRDefault="00D66FEE" w:rsidP="00D66FEE">
      <w:pPr>
        <w:pStyle w:val="afa"/>
        <w:spacing w:line="360" w:lineRule="auto"/>
        <w:ind w:left="-58"/>
        <w:rPr>
          <w:rFonts w:cstheme="minorBidi"/>
          <w:rtl/>
          <w:lang w:bidi="ar-AE"/>
        </w:rPr>
      </w:pPr>
    </w:p>
    <w:p w:rsidR="00D66FEE" w:rsidRDefault="00D66FEE" w:rsidP="00D66FEE">
      <w:pPr>
        <w:pStyle w:val="afa"/>
        <w:spacing w:line="360" w:lineRule="auto"/>
        <w:ind w:left="-58"/>
        <w:rPr>
          <w:rFonts w:cstheme="minorBidi"/>
          <w:rtl/>
          <w:lang w:bidi="ar-AE"/>
        </w:rPr>
      </w:pPr>
    </w:p>
    <w:p w:rsidR="00D66FEE" w:rsidRDefault="00D66FEE" w:rsidP="00D66FEE">
      <w:pPr>
        <w:pStyle w:val="afa"/>
        <w:spacing w:line="360" w:lineRule="auto"/>
        <w:ind w:left="-58"/>
        <w:rPr>
          <w:rFonts w:cstheme="minorBidi"/>
          <w:rtl/>
          <w:lang w:bidi="ar-AE"/>
        </w:rPr>
      </w:pPr>
    </w:p>
    <w:p w:rsidR="002B48FA" w:rsidRDefault="00D66FEE" w:rsidP="00565BEB">
      <w:pPr>
        <w:pStyle w:val="afa"/>
        <w:ind w:left="0" w:right="720"/>
        <w:rPr>
          <w:rFonts w:cstheme="minorBidi"/>
          <w:rtl/>
          <w:lang w:bidi="ar-AE"/>
        </w:rPr>
      </w:pPr>
      <w:r>
        <w:rPr>
          <w:rFonts w:cstheme="minorBidi" w:hint="cs"/>
          <w:rtl/>
          <w:lang w:bidi="ar-AE"/>
        </w:rPr>
        <w:t>3. مُعطى كرتان متشابهتا</w:t>
      </w:r>
      <w:r w:rsidR="00734218">
        <w:rPr>
          <w:rFonts w:cstheme="minorBidi" w:hint="cs"/>
          <w:rtl/>
          <w:lang w:bidi="ar-AE"/>
        </w:rPr>
        <w:t>ن</w:t>
      </w:r>
      <w:r>
        <w:rPr>
          <w:rFonts w:cstheme="minorBidi" w:hint="cs"/>
          <w:rtl/>
          <w:lang w:bidi="ar-AE"/>
        </w:rPr>
        <w:t>،</w:t>
      </w:r>
      <w:r w:rsidR="00734218">
        <w:rPr>
          <w:rFonts w:cstheme="minorBidi" w:hint="cs"/>
          <w:rtl/>
          <w:lang w:bidi="ar-AE"/>
        </w:rPr>
        <w:t xml:space="preserve"> كتلة كل</w:t>
      </w:r>
      <w:r>
        <w:rPr>
          <w:rFonts w:cstheme="minorBidi" w:hint="cs"/>
          <w:rtl/>
          <w:lang w:bidi="ar-AE"/>
        </w:rPr>
        <w:t xml:space="preserve"> واحدة</w:t>
      </w:r>
      <w:r w:rsidR="00734218">
        <w:rPr>
          <w:rFonts w:cstheme="minorBidi" w:hint="cs"/>
          <w:rtl/>
          <w:lang w:bidi="ar-AE"/>
        </w:rPr>
        <w:t xml:space="preserve"> منهما 2 كغم</w:t>
      </w:r>
      <w:r>
        <w:rPr>
          <w:rFonts w:cstheme="minorBidi" w:hint="cs"/>
          <w:rtl/>
          <w:lang w:bidi="ar-AE"/>
        </w:rPr>
        <w:t>،</w:t>
      </w:r>
      <w:r w:rsidR="00734218">
        <w:rPr>
          <w:rFonts w:cstheme="minorBidi" w:hint="cs"/>
          <w:rtl/>
          <w:lang w:bidi="ar-AE"/>
        </w:rPr>
        <w:t xml:space="preserve"> </w:t>
      </w:r>
      <w:r w:rsidR="00830AE8">
        <w:rPr>
          <w:rFonts w:cstheme="minorBidi" w:hint="cs"/>
          <w:rtl/>
          <w:lang w:bidi="ar-AE"/>
        </w:rPr>
        <w:t>حرر</w:t>
      </w:r>
      <w:r w:rsidR="00565BEB">
        <w:rPr>
          <w:rFonts w:cstheme="minorBidi" w:hint="cs"/>
          <w:rtl/>
          <w:lang w:bidi="ar-AE"/>
        </w:rPr>
        <w:t>ن</w:t>
      </w:r>
      <w:r w:rsidR="00830AE8">
        <w:rPr>
          <w:rFonts w:cstheme="minorBidi" w:hint="cs"/>
          <w:rtl/>
          <w:lang w:bidi="ar-AE"/>
        </w:rPr>
        <w:t>ا</w:t>
      </w:r>
      <w:r w:rsidR="00565BEB">
        <w:rPr>
          <w:rFonts w:cstheme="minorBidi" w:hint="cs"/>
          <w:rtl/>
          <w:lang w:bidi="ar-AE"/>
        </w:rPr>
        <w:t xml:space="preserve"> الكرتين</w:t>
      </w:r>
      <w:r w:rsidR="00830AE8">
        <w:rPr>
          <w:rFonts w:cstheme="minorBidi" w:hint="cs"/>
          <w:rtl/>
          <w:lang w:bidi="ar-AE"/>
        </w:rPr>
        <w:t xml:space="preserve"> من </w:t>
      </w:r>
      <w:r w:rsidR="00565BEB">
        <w:rPr>
          <w:rFonts w:cstheme="minorBidi" w:hint="cs"/>
          <w:rtl/>
          <w:lang w:bidi="ar-AE"/>
        </w:rPr>
        <w:t>أ</w:t>
      </w:r>
      <w:r w:rsidR="00830AE8">
        <w:rPr>
          <w:rFonts w:cstheme="minorBidi" w:hint="cs"/>
          <w:rtl/>
          <w:lang w:bidi="ar-AE"/>
        </w:rPr>
        <w:t xml:space="preserve">على مسار </w:t>
      </w:r>
      <w:r w:rsidR="00565BEB">
        <w:rPr>
          <w:rFonts w:cstheme="minorBidi" w:hint="cs"/>
          <w:rtl/>
          <w:lang w:bidi="ar-AE"/>
        </w:rPr>
        <w:t>مائل</w:t>
      </w:r>
      <w:r w:rsidR="00830AE8">
        <w:rPr>
          <w:rFonts w:cstheme="minorBidi" w:hint="cs"/>
          <w:rtl/>
          <w:lang w:bidi="ar-AE"/>
        </w:rPr>
        <w:t xml:space="preserve"> ارتفاعه</w:t>
      </w:r>
      <w:r w:rsidR="00565BEB">
        <w:rPr>
          <w:rFonts w:cstheme="minorBidi" w:hint="cs"/>
          <w:rtl/>
          <w:lang w:bidi="ar-AE"/>
        </w:rPr>
        <w:t xml:space="preserve"> </w:t>
      </w:r>
      <w:r w:rsidR="00830AE8">
        <w:rPr>
          <w:rFonts w:cstheme="minorBidi" w:hint="cs"/>
          <w:rtl/>
          <w:lang w:bidi="ar-AE"/>
        </w:rPr>
        <w:t>50 سم. اهملوا الاحتكاك بين الكرة والمسار.</w:t>
      </w:r>
    </w:p>
    <w:p w:rsidR="00565BEB" w:rsidRDefault="00565BEB" w:rsidP="00565BEB">
      <w:pPr>
        <w:pStyle w:val="afa"/>
        <w:ind w:left="0" w:right="720"/>
        <w:rPr>
          <w:rFonts w:cstheme="minorBidi"/>
          <w:rtl/>
          <w:lang w:bidi="ar-AE"/>
        </w:rPr>
      </w:pPr>
      <w:r>
        <w:rPr>
          <w:rFonts w:cstheme="minorBidi" w:hint="cs"/>
          <w:rtl/>
          <w:lang w:bidi="ar-AE"/>
        </w:rPr>
        <w:t>أ - احسبوا سرعة الكرة أ لحظة اصطدامها بالارض.</w:t>
      </w:r>
    </w:p>
    <w:p w:rsidR="00565BEB" w:rsidRDefault="00565BEB" w:rsidP="00565BEB">
      <w:pPr>
        <w:pStyle w:val="afa"/>
        <w:ind w:left="0" w:right="720"/>
        <w:rPr>
          <w:rFonts w:cstheme="minorBidi"/>
          <w:rtl/>
          <w:lang w:bidi="ar-AE"/>
        </w:rPr>
      </w:pPr>
      <w:r>
        <w:rPr>
          <w:rFonts w:cstheme="minorBidi" w:hint="cs"/>
          <w:rtl/>
          <w:lang w:bidi="ar-AE"/>
        </w:rPr>
        <w:t>ب-  احسبوا سرعة الكرة ب لحظة اصطدامها بالارض.</w:t>
      </w:r>
    </w:p>
    <w:p w:rsidR="00565BEB" w:rsidRPr="00734218" w:rsidRDefault="00565BEB" w:rsidP="00565BEB">
      <w:pPr>
        <w:pStyle w:val="afa"/>
        <w:ind w:left="0" w:right="720"/>
        <w:rPr>
          <w:rFonts w:cstheme="minorBidi"/>
          <w:rtl/>
          <w:lang w:bidi="ar-AE"/>
        </w:rPr>
      </w:pPr>
      <w:r>
        <w:rPr>
          <w:rFonts w:cstheme="minorBidi" w:hint="cs"/>
          <w:rtl/>
          <w:lang w:bidi="ar-AE"/>
        </w:rPr>
        <w:t>ت - هل وصلت الكرتين سطح الارض بَعد مرور نفس الفترة الزمنية من لحظة تحريرهما؟ اشرحوا.</w:t>
      </w:r>
    </w:p>
    <w:p w:rsidR="00565BEB" w:rsidRDefault="00565BEB" w:rsidP="00565BEB">
      <w:pPr>
        <w:pStyle w:val="afa"/>
        <w:ind w:left="0" w:right="720"/>
        <w:rPr>
          <w:rFonts w:cstheme="minorBidi"/>
          <w:rtl/>
          <w:lang w:bidi="ar-AE"/>
        </w:rPr>
      </w:pPr>
    </w:p>
    <w:p w:rsidR="00565BEB" w:rsidRDefault="00565BEB" w:rsidP="00565BEB">
      <w:pPr>
        <w:pStyle w:val="afa"/>
        <w:ind w:left="0" w:right="720"/>
        <w:rPr>
          <w:rFonts w:cstheme="minorBidi"/>
          <w:lang w:bidi="ar-AE"/>
        </w:rPr>
      </w:pPr>
    </w:p>
    <w:p w:rsidR="00830AE8" w:rsidRDefault="00830AE8" w:rsidP="00565BEB">
      <w:pPr>
        <w:pStyle w:val="afa"/>
        <w:ind w:right="720"/>
        <w:rPr>
          <w:rFonts w:cstheme="minorBidi"/>
          <w:lang w:bidi="ar-AE"/>
        </w:rPr>
      </w:pPr>
    </w:p>
    <w:p w:rsidR="00830AE8" w:rsidRDefault="00830AE8" w:rsidP="00565BEB">
      <w:pPr>
        <w:pStyle w:val="afa"/>
        <w:ind w:right="720"/>
        <w:rPr>
          <w:rFonts w:cstheme="minorBidi"/>
          <w:lang w:bidi="ar-AE"/>
        </w:rPr>
      </w:pPr>
    </w:p>
    <w:p w:rsidR="002B48FA" w:rsidRDefault="00494E12" w:rsidP="002B48FA">
      <w:pPr>
        <w:pStyle w:val="afa"/>
        <w:spacing w:line="360" w:lineRule="auto"/>
        <w:rPr>
          <w:rFonts w:cs="David"/>
          <w:rtl/>
        </w:rPr>
      </w:pPr>
      <w:r>
        <w:rPr>
          <w:rFonts w:cs="David"/>
          <w:noProof/>
          <w:rtl/>
          <w:lang w:eastAsia="en-US"/>
        </w:rPr>
        <mc:AlternateContent>
          <mc:Choice Requires="wpg">
            <w:drawing>
              <wp:anchor distT="0" distB="0" distL="114300" distR="114300" simplePos="0" relativeHeight="251714048" behindDoc="0" locked="0" layoutInCell="1" allowOverlap="1">
                <wp:simplePos x="0" y="0"/>
                <wp:positionH relativeFrom="column">
                  <wp:posOffset>-631825</wp:posOffset>
                </wp:positionH>
                <wp:positionV relativeFrom="paragraph">
                  <wp:posOffset>36195</wp:posOffset>
                </wp:positionV>
                <wp:extent cx="6562725" cy="1196340"/>
                <wp:effectExtent l="0" t="7620" r="12700" b="15240"/>
                <wp:wrapNone/>
                <wp:docPr id="1094"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196340"/>
                          <a:chOff x="2230" y="3569"/>
                          <a:chExt cx="10335" cy="1884"/>
                        </a:xfrm>
                      </wpg:grpSpPr>
                      <wps:wsp>
                        <wps:cNvPr id="1095" name="AutoShape 1029"/>
                        <wps:cNvCnPr>
                          <a:cxnSpLocks noChangeShapeType="1"/>
                        </wps:cNvCnPr>
                        <wps:spPr bwMode="auto">
                          <a:xfrm>
                            <a:off x="3985" y="3809"/>
                            <a:ext cx="3735" cy="1560"/>
                          </a:xfrm>
                          <a:prstGeom prst="straightConnector1">
                            <a:avLst/>
                          </a:prstGeom>
                          <a:noFill/>
                          <a:ln w="28575">
                            <a:solidFill>
                              <a:srgbClr val="974706"/>
                            </a:solidFill>
                            <a:round/>
                            <a:headEnd/>
                            <a:tailEnd/>
                          </a:ln>
                          <a:extLst>
                            <a:ext uri="{909E8E84-426E-40DD-AFC4-6F175D3DCCD1}">
                              <a14:hiddenFill xmlns:a14="http://schemas.microsoft.com/office/drawing/2010/main">
                                <a:noFill/>
                              </a14:hiddenFill>
                            </a:ext>
                          </a:extLst>
                        </wps:spPr>
                        <wps:bodyPr/>
                      </wps:wsp>
                      <wps:wsp>
                        <wps:cNvPr id="1096" name="AutoShape 1030"/>
                        <wps:cNvCnPr>
                          <a:cxnSpLocks noChangeShapeType="1"/>
                        </wps:cNvCnPr>
                        <wps:spPr bwMode="auto">
                          <a:xfrm>
                            <a:off x="8875" y="3809"/>
                            <a:ext cx="2145" cy="1515"/>
                          </a:xfrm>
                          <a:prstGeom prst="straightConnector1">
                            <a:avLst/>
                          </a:prstGeom>
                          <a:noFill/>
                          <a:ln w="28575">
                            <a:solidFill>
                              <a:srgbClr val="974706"/>
                            </a:solidFill>
                            <a:round/>
                            <a:headEnd/>
                            <a:tailEnd/>
                          </a:ln>
                          <a:extLst>
                            <a:ext uri="{909E8E84-426E-40DD-AFC4-6F175D3DCCD1}">
                              <a14:hiddenFill xmlns:a14="http://schemas.microsoft.com/office/drawing/2010/main">
                                <a:noFill/>
                              </a14:hiddenFill>
                            </a:ext>
                          </a:extLst>
                        </wps:spPr>
                        <wps:bodyPr/>
                      </wps:wsp>
                      <wps:wsp>
                        <wps:cNvPr id="1097" name="AutoShape 1031"/>
                        <wps:cNvCnPr>
                          <a:cxnSpLocks noChangeShapeType="1"/>
                        </wps:cNvCnPr>
                        <wps:spPr bwMode="auto">
                          <a:xfrm flipV="1">
                            <a:off x="2620" y="5354"/>
                            <a:ext cx="9945"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AutoShape 1032"/>
                        <wps:cNvCnPr>
                          <a:cxnSpLocks noChangeShapeType="1"/>
                        </wps:cNvCnPr>
                        <wps:spPr bwMode="auto">
                          <a:xfrm flipV="1">
                            <a:off x="2620" y="3914"/>
                            <a:ext cx="9945" cy="1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99" name="Oval 1033"/>
                        <wps:cNvSpPr>
                          <a:spLocks noChangeArrowheads="1"/>
                        </wps:cNvSpPr>
                        <wps:spPr bwMode="auto">
                          <a:xfrm>
                            <a:off x="4195" y="3569"/>
                            <a:ext cx="345" cy="360"/>
                          </a:xfrm>
                          <a:prstGeom prst="ellipse">
                            <a:avLst/>
                          </a:pr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1024" name="Oval 1034"/>
                        <wps:cNvSpPr>
                          <a:spLocks noChangeArrowheads="1"/>
                        </wps:cNvSpPr>
                        <wps:spPr bwMode="auto">
                          <a:xfrm>
                            <a:off x="8875" y="3569"/>
                            <a:ext cx="345" cy="360"/>
                          </a:xfrm>
                          <a:prstGeom prst="ellipse">
                            <a:avLst/>
                          </a:pr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1025" name="Text Box 1035"/>
                        <wps:cNvSpPr txBox="1">
                          <a:spLocks noChangeArrowheads="1"/>
                        </wps:cNvSpPr>
                        <wps:spPr bwMode="auto">
                          <a:xfrm>
                            <a:off x="2230" y="4319"/>
                            <a:ext cx="142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565BEB" w:rsidRDefault="00F03EAF" w:rsidP="00565BEB">
                              <w:pPr>
                                <w:jc w:val="center"/>
                                <w:rPr>
                                  <w:rFonts w:cs="Arial"/>
                                  <w:lang w:bidi="ar-SA"/>
                                </w:rPr>
                              </w:pPr>
                              <w:r>
                                <w:rPr>
                                  <w:rFonts w:hint="cs"/>
                                  <w:rtl/>
                                </w:rPr>
                                <w:t xml:space="preserve">50 </w:t>
                              </w:r>
                              <w:r>
                                <w:rPr>
                                  <w:rFonts w:cs="Arial" w:hint="cs"/>
                                  <w:rtl/>
                                  <w:lang w:bidi="ar-SA"/>
                                </w:rPr>
                                <w:t>سم</w:t>
                              </w:r>
                            </w:p>
                          </w:txbxContent>
                        </wps:txbx>
                        <wps:bodyPr rot="0" vert="horz" wrap="square" lIns="91440" tIns="45720" rIns="91440" bIns="45720" anchor="t" anchorCtr="0" upright="1">
                          <a:noAutofit/>
                        </wps:bodyPr>
                      </wps:wsp>
                      <wps:wsp>
                        <wps:cNvPr id="1026" name="AutoShape 1036"/>
                        <wps:cNvCnPr>
                          <a:cxnSpLocks noChangeShapeType="1"/>
                        </wps:cNvCnPr>
                        <wps:spPr bwMode="auto">
                          <a:xfrm flipV="1">
                            <a:off x="3085" y="3914"/>
                            <a:ext cx="1" cy="40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27" name="AutoShape 1037"/>
                        <wps:cNvCnPr>
                          <a:cxnSpLocks noChangeShapeType="1"/>
                        </wps:cNvCnPr>
                        <wps:spPr bwMode="auto">
                          <a:xfrm>
                            <a:off x="3085" y="4709"/>
                            <a:ext cx="1" cy="744"/>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8" o:spid="_x0000_s1342" style="position:absolute;left:0;text-align:left;margin-left:-49.75pt;margin-top:2.85pt;width:516.75pt;height:94.2pt;z-index:251714048;mso-position-horizontal-relative:text;mso-position-vertical-relative:text" coordorigin="2230,3569" coordsize="10335,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">
                <v:shape id="AutoShape 1029" o:spid="_x0000_s1343" type="#_x0000_t32" style="position:absolute;left:3985;top:3809;width:3735;height:1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p96MUAAADdAAAADwAAAGRycy9kb3ducmV2LnhtbERPTUvDQBC9C/6HZQRvdldBbWO3pQSE&#10;IvVg00N7G7LTJDQ7m+6uSeqvdwWht3m8z5kvR9uKnnxoHGt4nCgQxKUzDVcadsX7wxREiMgGW8ek&#10;4UIBlovbmzlmxg38Rf02ViKFcMhQQx1jl0kZyposhonriBN3dN5iTNBX0ngcUrht5ZNSL9Jiw6mh&#10;xo7ymsrT9ttq6PPh83A45sWPHc+nj7Xym2L/qvX93bh6AxFpjFfxv3tt0nw1e4a/b9IJ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p96MUAAADdAAAADwAAAAAAAAAA&#10;AAAAAAChAgAAZHJzL2Rvd25yZXYueG1sUEsFBgAAAAAEAAQA+QAAAJMDAAAAAA==&#10;" strokecolor="#974706" strokeweight="2.25pt"/>
                <v:shape id="AutoShape 1030" o:spid="_x0000_s1344" type="#_x0000_t32" style="position:absolute;left:8875;top:3809;width:2145;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jjn8UAAADdAAAADwAAAGRycy9kb3ducmV2LnhtbERPTUvDQBC9C/6HZQRvdlcPrcZuiwSE&#10;IvbQxoO5DdlpEpqdjbtrEvvruwWht3m8z1muJ9uJgXxoHWt4nCkQxJUzLdcavor3h2cQISIb7ByT&#10;hj8KsF7d3iwxM27kHQ37WIsUwiFDDU2MfSZlqBqyGGauJ07cwXmLMUFfS+NxTOG2k09KzaXFllND&#10;gz3lDVXH/a/VMOTjtiwPeXGy08/xY6P8Z/G90Pr+bnp7BRFpilfxv3tj0nz1MofLN+kEuT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jjn8UAAADdAAAADwAAAAAAAAAA&#10;AAAAAAChAgAAZHJzL2Rvd25yZXYueG1sUEsFBgAAAAAEAAQA+QAAAJMDAAAAAA==&#10;" strokecolor="#974706" strokeweight="2.25pt"/>
                <v:shape id="AutoShape 1031" o:spid="_x0000_s1345" type="#_x0000_t32" style="position:absolute;left:2620;top:5354;width:9945;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lqsMAAADdAAAADwAAAGRycy9kb3ducmV2LnhtbERPTWsCMRC9F/ofwgheimbXQ9WtUUpB&#10;EA9CdQ8eh2S6u7iZbJO4rv/eFAre5vE+Z7UZbCt68qFxrCCfZiCItTMNVwrK03ayABEissHWMSm4&#10;U4DN+vVlhYVxN/6m/hgrkUI4FKigjrErpAy6Joth6jrixP04bzEm6CtpPN5SuG3lLMvepcWGU0ON&#10;HX3VpC/Hq1XQ7MtD2b/9Rq8X+/zs83A6t1qp8Wj4/AARaYhP8b97Z9L8bDm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JarDAAAA3QAAAA8AAAAAAAAAAAAA&#10;AAAAoQIAAGRycy9kb3ducmV2LnhtbFBLBQYAAAAABAAEAPkAAACRAwAAAAA=&#10;"/>
                <v:shape id="AutoShape 1032" o:spid="_x0000_s1346" type="#_x0000_t32" style="position:absolute;left:2620;top:3914;width:994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r628UAAADdAAAADwAAAGRycy9kb3ducmV2LnhtbESPwWrDQAxE74X+w6JCb806KbSpm00I&#10;hkDooVAnHyC86trUqzVeJXHy9dWh0JvEjGaeVpsp9uZMY+4SO5jPCjDETfIdBwfHw+5pCSYLssc+&#10;MTm4UobN+v5uhaVPF/6icy3BaAjnEh20IkNpbW5aiphnaSBW7TuNEUXXMVg/4kXDY28XRfFiI3as&#10;DS0OVLXU/NSn6ODzuKye5+G0/0B/O8itDtWrBOceH6btOxihSf7Nf9d7r/jFm+LqNzqCXf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Zr628UAAADdAAAADwAAAAAAAAAA&#10;AAAAAAChAgAAZHJzL2Rvd25yZXYueG1sUEsFBgAAAAAEAAQA+QAAAJMDAAAAAA==&#10;">
                  <v:stroke dashstyle="1 1" endcap="round"/>
                </v:shape>
                <v:oval id="Oval 1033" o:spid="_x0000_s1347" style="position:absolute;left:4195;top:3569;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cTj8UA&#10;AADdAAAADwAAAGRycy9kb3ducmV2LnhtbERPTWvCQBC9F/wPywi9mU1TLE10FRELORRaUy/exuw0&#10;CWZnQ3aNqb++WxB6m8f7nOV6NK0YqHeNZQVPUQyCuLS64UrB4ett9grCeWSNrWVS8EMO1qvJwxIz&#10;ba+8p6HwlQgh7DJUUHvfZVK6siaDLrIdceC+bW/QB9hXUvd4DeGmlUkcv0iDDYeGGjva1lSei4tR&#10;ILflZ34+3t7dKb99JM+7+ca2c6Uep+NmAcLT6P/Fd3euw/w4TeHvm3CC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xOPxQAAAN0AAAAPAAAAAAAAAAAAAAAAAJgCAABkcnMv&#10;ZG93bnJldi54bWxQSwUGAAAAAAQABAD1AAAAigMAAAAA&#10;" fillcolor="#7030a0"/>
                <v:oval id="Oval 1034" o:spid="_x0000_s1348" style="position:absolute;left:8875;top:3569;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19sUA&#10;AADdAAAADwAAAGRycy9kb3ducmV2LnhtbERPTWvCQBC9F/oflil4azamWiR1FRELOQhtoxdv0+yY&#10;BLOzIbsm0V/fLRR6m8f7nOV6NI3oqXO1ZQXTKAZBXFhdc6ngeHh/XoBwHlljY5kU3MjBevX4sMRU&#10;24G/qM99KUIIuxQVVN63qZSuqMigi2xLHLiz7Qz6ALtS6g6HEG4amcTxqzRYc2iosKVtRcUlvxoF&#10;clt8ZpfTfe++s/tH8rKbb2wzV2ryNG7eQHga/b/4z53pMD9OZvD7TThB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X2xQAAAN0AAAAPAAAAAAAAAAAAAAAAAJgCAABkcnMv&#10;ZG93bnJldi54bWxQSwUGAAAAAAQABAD1AAAAigMAAAAA&#10;" fillcolor="#7030a0"/>
                <v:shape id="Text Box 1035" o:spid="_x0000_s1349" type="#_x0000_t202" style="position:absolute;left:2230;top:4319;width:142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08EA&#10;AADdAAAADwAAAGRycy9kb3ducmV2LnhtbERPS4vCMBC+L/gfwgh7WxNFF61GEUXY08r6Am9DM7bF&#10;ZlKaaLv/3giCt/n4njNbtLYUd6p94VhDv6dAEKfOFJxpOOw3X2MQPiAbLB2Thn/ysJh3PmaYGNfw&#10;H913IRMxhH2CGvIQqkRKn+Zk0fdcRRy5i6sthgjrTJoamxhuSzlQ6ltaLDg25FjRKqf0urtZDcff&#10;y/k0VNtsbUdV41ol2U6k1p/ddjkFEagNb/HL/WPifDUY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mNPBAAAA3QAAAA8AAAAAAAAAAAAAAAAAmAIAAGRycy9kb3du&#10;cmV2LnhtbFBLBQYAAAAABAAEAPUAAACGAwAAAAA=&#10;" filled="f" stroked="f">
                  <v:textbox>
                    <w:txbxContent>
                      <w:p w:rsidR="00725ACE" w:rsidRPr="00565BEB" w:rsidRDefault="00725ACE" w:rsidP="00565BEB">
                        <w:pPr>
                          <w:jc w:val="center"/>
                          <w:rPr>
                            <w:rFonts w:cs="Arial"/>
                            <w:lang w:bidi="ar-SA"/>
                          </w:rPr>
                        </w:pPr>
                        <w:r>
                          <w:rPr>
                            <w:rFonts w:hint="cs"/>
                            <w:rtl/>
                          </w:rPr>
                          <w:t xml:space="preserve">50 </w:t>
                        </w:r>
                        <w:r>
                          <w:rPr>
                            <w:rFonts w:cs="Arial" w:hint="cs"/>
                            <w:rtl/>
                            <w:lang w:bidi="ar-SA"/>
                          </w:rPr>
                          <w:t>سم</w:t>
                        </w:r>
                      </w:p>
                    </w:txbxContent>
                  </v:textbox>
                </v:shape>
                <v:shape id="AutoShape 1036" o:spid="_x0000_s1350" type="#_x0000_t32" style="position:absolute;left:3085;top:3914;width:1;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sEcIAAADdAAAADwAAAGRycy9kb3ducmV2LnhtbERPTWvCQBC9F/wPyxS8NZsurZaYNQRB&#10;6rVWxOOQnSbR7GzIrib+e7dQ6G0e73PyYrKduNHgW8caXpMUBHHlTMu1hsP39uUDhA/IBjvHpOFO&#10;Hor17CnHzLiRv+i2D7WIIewz1NCE0GdS+qohiz5xPXHkftxgMUQ41NIMOMZw20mVpgtpseXY0GBP&#10;m4aqy/5qNRyvy5NSti/P1efWnNV0Gv37m9bz56lcgQg0hX/xn3tn4vxULeD3m3iCX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0sEcIAAADdAAAADwAAAAAAAAAAAAAA&#10;AAChAgAAZHJzL2Rvd25yZXYueG1sUEsFBgAAAAAEAAQA+QAAAJADAAAAAA==&#10;">
                  <v:stroke dashstyle="1 1" endarrow="block"/>
                </v:shape>
                <v:shape id="AutoShape 1037" o:spid="_x0000_s1351" type="#_x0000_t32" style="position:absolute;left:3085;top:4709;width:1;height: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kG0sAAAADdAAAADwAAAGRycy9kb3ducmV2LnhtbERPS2vCQBC+F/wPywi91Y05WEldRQXB&#10;q0kvvY3ZyYNmZ2N21Pjvu4LQ23x8z1ltRtepGw2h9WxgPktAEZfetlwb+C4OH0tQQZAtdp7JwIMC&#10;bNaTtxVm1t/5RLdcahVDOGRooBHpM61D2ZDDMPM9ceQqPziUCIda2wHvMdx1Ok2ShXbYcmxosKd9&#10;Q+VvfnUGeHHpz6ngrpNldR6rosh/dGHM+3TcfoESGuVf/HIfbZyfpJ/w/CaeoN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LJBtLAAAAA3QAAAA8AAAAAAAAAAAAAAAAA&#10;oQIAAGRycy9kb3ducmV2LnhtbFBLBQYAAAAABAAEAPkAAACOAwAAAAA=&#10;">
                  <v:stroke dashstyle="1 1" endarrow="block"/>
                </v:shape>
              </v:group>
            </w:pict>
          </mc:Fallback>
        </mc:AlternateContent>
      </w:r>
    </w:p>
    <w:p w:rsidR="00886623" w:rsidRDefault="00886623" w:rsidP="002B48FA">
      <w:pPr>
        <w:spacing w:line="360" w:lineRule="auto"/>
        <w:rPr>
          <w:rFonts w:cs="David"/>
          <w:b/>
          <w:bCs/>
          <w:sz w:val="44"/>
          <w:szCs w:val="44"/>
          <w:rtl/>
        </w:rPr>
      </w:pPr>
    </w:p>
    <w:p w:rsidR="00A30770" w:rsidRPr="00EB0957" w:rsidRDefault="003331F9" w:rsidP="00BE52CE">
      <w:pPr>
        <w:spacing w:line="360" w:lineRule="auto"/>
        <w:rPr>
          <w:rFonts w:cstheme="minorBidi"/>
          <w:b/>
          <w:bCs/>
          <w:sz w:val="44"/>
          <w:szCs w:val="44"/>
          <w:rtl/>
          <w:lang w:bidi="ar-AE"/>
        </w:rPr>
      </w:pPr>
      <w:r>
        <w:rPr>
          <w:rFonts w:cs="David"/>
          <w:b/>
          <w:bCs/>
          <w:sz w:val="44"/>
          <w:szCs w:val="44"/>
          <w:rtl/>
        </w:rPr>
        <w:br w:type="page"/>
      </w:r>
      <w:bookmarkStart w:id="37" w:name="answerstoquestions"/>
      <w:bookmarkEnd w:id="37"/>
      <w:r w:rsidR="00BE52CE">
        <w:rPr>
          <w:rFonts w:cstheme="minorBidi" w:hint="cs"/>
          <w:b/>
          <w:bCs/>
          <w:sz w:val="44"/>
          <w:szCs w:val="44"/>
          <w:rtl/>
          <w:lang w:bidi="ar-AE"/>
        </w:rPr>
        <w:t>إ</w:t>
      </w:r>
      <w:r w:rsidR="00A30770">
        <w:rPr>
          <w:rFonts w:cstheme="minorBidi" w:hint="cs"/>
          <w:b/>
          <w:bCs/>
          <w:sz w:val="44"/>
          <w:szCs w:val="44"/>
          <w:rtl/>
          <w:lang w:bidi="ar-AE"/>
        </w:rPr>
        <w:t>جابات لمهام التقييم</w:t>
      </w:r>
      <w:r w:rsidR="00BE52CE" w:rsidRPr="00BE52CE">
        <w:rPr>
          <w:rFonts w:cstheme="minorBidi" w:hint="cs"/>
          <w:b/>
          <w:bCs/>
          <w:sz w:val="44"/>
          <w:szCs w:val="44"/>
          <w:vertAlign w:val="superscript"/>
          <w:rtl/>
          <w:lang w:bidi="ar-AE"/>
        </w:rPr>
        <w:t>17</w:t>
      </w:r>
      <w:r w:rsidR="00A30770">
        <w:rPr>
          <w:rFonts w:cstheme="minorBidi" w:hint="cs"/>
          <w:b/>
          <w:bCs/>
          <w:sz w:val="44"/>
          <w:szCs w:val="44"/>
          <w:rtl/>
          <w:lang w:bidi="ar-AE"/>
        </w:rPr>
        <w:t xml:space="preserve"> </w:t>
      </w:r>
    </w:p>
    <w:p w:rsidR="00A30770" w:rsidRDefault="00A30770" w:rsidP="00BE52CE">
      <w:pPr>
        <w:pStyle w:val="afa"/>
        <w:spacing w:line="360" w:lineRule="auto"/>
        <w:ind w:left="0"/>
        <w:rPr>
          <w:rFonts w:cstheme="minorBidi"/>
          <w:b/>
          <w:bCs/>
          <w:sz w:val="28"/>
          <w:szCs w:val="28"/>
          <w:rtl/>
          <w:lang w:bidi="ar-AE"/>
        </w:rPr>
      </w:pPr>
      <w:r>
        <w:rPr>
          <w:rFonts w:cstheme="minorBidi" w:hint="cs"/>
          <w:b/>
          <w:bCs/>
          <w:sz w:val="28"/>
          <w:szCs w:val="28"/>
          <w:rtl/>
          <w:lang w:bidi="ar-AE"/>
        </w:rPr>
        <w:t>أ-</w:t>
      </w:r>
      <w:r w:rsidRPr="00920605">
        <w:rPr>
          <w:rFonts w:cstheme="minorBidi" w:hint="cs"/>
          <w:b/>
          <w:bCs/>
          <w:sz w:val="28"/>
          <w:szCs w:val="28"/>
          <w:rtl/>
          <w:lang w:bidi="ar-AE"/>
        </w:rPr>
        <w:t xml:space="preserve"> </w:t>
      </w:r>
      <w:r w:rsidR="00BE52CE">
        <w:rPr>
          <w:rFonts w:cstheme="minorBidi" w:hint="cs"/>
          <w:b/>
          <w:bCs/>
          <w:sz w:val="28"/>
          <w:szCs w:val="28"/>
          <w:rtl/>
          <w:lang w:bidi="ar-AE"/>
        </w:rPr>
        <w:t>إ</w:t>
      </w:r>
      <w:r>
        <w:rPr>
          <w:rFonts w:cstheme="minorBidi" w:hint="cs"/>
          <w:b/>
          <w:bCs/>
          <w:sz w:val="28"/>
          <w:szCs w:val="28"/>
          <w:rtl/>
          <w:lang w:bidi="ar-AE"/>
        </w:rPr>
        <w:t xml:space="preserve">جابات </w:t>
      </w:r>
      <w:r w:rsidR="00BE52CE">
        <w:rPr>
          <w:rFonts w:cstheme="minorBidi" w:hint="cs"/>
          <w:b/>
          <w:bCs/>
          <w:sz w:val="28"/>
          <w:szCs w:val="28"/>
          <w:rtl/>
          <w:lang w:bidi="ar-AE"/>
        </w:rPr>
        <w:t>أسئلة التشخيص</w:t>
      </w:r>
    </w:p>
    <w:p w:rsidR="007176A8" w:rsidRPr="009F2243" w:rsidRDefault="007176A8" w:rsidP="007176A8">
      <w:pPr>
        <w:spacing w:line="360" w:lineRule="auto"/>
        <w:rPr>
          <w:rFonts w:cstheme="minorBidi"/>
          <w:sz w:val="24"/>
          <w:szCs w:val="24"/>
          <w:rtl/>
          <w:lang w:bidi="ar-SA"/>
        </w:rPr>
      </w:pPr>
      <w:r>
        <w:rPr>
          <w:rFonts w:cstheme="minorBidi" w:hint="cs"/>
          <w:sz w:val="24"/>
          <w:szCs w:val="24"/>
          <w:rtl/>
          <w:lang w:bidi="ar-SA"/>
        </w:rPr>
        <w:t>1</w:t>
      </w:r>
      <w:r>
        <w:rPr>
          <w:rFonts w:cs="David" w:hint="cs"/>
          <w:sz w:val="24"/>
          <w:szCs w:val="24"/>
          <w:rtl/>
        </w:rPr>
        <w:t xml:space="preserve">) </w:t>
      </w:r>
      <w:r>
        <w:rPr>
          <w:rFonts w:cs="Arial" w:hint="cs"/>
          <w:sz w:val="24"/>
          <w:szCs w:val="24"/>
          <w:rtl/>
          <w:lang w:bidi="ar-SA"/>
        </w:rPr>
        <w:t xml:space="preserve">أمامكم </w:t>
      </w:r>
      <w:r>
        <w:rPr>
          <w:rFonts w:cstheme="minorBidi" w:hint="cs"/>
          <w:sz w:val="24"/>
          <w:szCs w:val="24"/>
          <w:rtl/>
          <w:lang w:bidi="ar-AE"/>
        </w:rPr>
        <w:t>رسوم تخطيطية دائرية  تصف سلسلة تحولات طاقة  سهم أُطلق من قوس ( الطاقة الحرارية مهملة)</w:t>
      </w:r>
      <w:r>
        <w:rPr>
          <w:rFonts w:cstheme="minorBidi" w:hint="cs"/>
          <w:sz w:val="24"/>
          <w:szCs w:val="24"/>
          <w:rtl/>
          <w:lang w:bidi="ar-SA"/>
        </w:rPr>
        <w:t>.</w:t>
      </w:r>
    </w:p>
    <w:p w:rsidR="007176A8" w:rsidRDefault="0015682F" w:rsidP="007176A8">
      <w:pPr>
        <w:spacing w:line="360" w:lineRule="auto"/>
        <w:jc w:val="center"/>
        <w:rPr>
          <w:rFonts w:cs="David"/>
          <w:sz w:val="24"/>
          <w:szCs w:val="24"/>
          <w:rtl/>
        </w:rPr>
      </w:pPr>
      <w:r>
        <w:rPr>
          <w:rFonts w:cs="David" w:hint="cs"/>
          <w:sz w:val="24"/>
          <w:szCs w:val="24"/>
          <w:rtl/>
          <w:lang w:eastAsia="en-US"/>
        </w:rPr>
        <w:drawing>
          <wp:inline distT="0" distB="0" distL="0" distR="0">
            <wp:extent cx="3837600" cy="1616400"/>
            <wp:effectExtent l="133350" t="95250" r="144145" b="15557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03-energy-arabic.jpg"/>
                    <pic:cNvPicPr/>
                  </pic:nvPicPr>
                  <pic:blipFill>
                    <a:blip r:embed="rId86">
                      <a:extLst>
                        <a:ext uri="{28A0092B-C50C-407E-A947-70E740481C1C}">
                          <a14:useLocalDpi xmlns:a14="http://schemas.microsoft.com/office/drawing/2010/main" val="0"/>
                        </a:ext>
                      </a:extLst>
                    </a:blip>
                    <a:stretch>
                      <a:fillRect/>
                    </a:stretch>
                  </pic:blipFill>
                  <pic:spPr>
                    <a:xfrm>
                      <a:off x="0" y="0"/>
                      <a:ext cx="3837600" cy="161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176A8" w:rsidRDefault="007176A8" w:rsidP="007176A8">
      <w:pPr>
        <w:spacing w:line="360" w:lineRule="auto"/>
        <w:rPr>
          <w:rFonts w:cs="David"/>
          <w:sz w:val="24"/>
          <w:szCs w:val="24"/>
          <w:rtl/>
        </w:rPr>
      </w:pPr>
    </w:p>
    <w:p w:rsidR="007176A8" w:rsidRPr="009F2243" w:rsidRDefault="007176A8" w:rsidP="007176A8">
      <w:pPr>
        <w:spacing w:line="360" w:lineRule="auto"/>
        <w:rPr>
          <w:rFonts w:cstheme="minorBidi"/>
          <w:sz w:val="24"/>
          <w:szCs w:val="24"/>
          <w:rtl/>
          <w:lang w:bidi="ar-AE"/>
        </w:rPr>
      </w:pPr>
      <w:r>
        <w:rPr>
          <w:rFonts w:cs="David" w:hint="cs"/>
          <w:sz w:val="24"/>
          <w:szCs w:val="24"/>
          <w:rtl/>
        </w:rPr>
        <w:t>1</w:t>
      </w:r>
      <w:r>
        <w:rPr>
          <w:rFonts w:cstheme="minorBidi" w:hint="cs"/>
          <w:sz w:val="24"/>
          <w:szCs w:val="24"/>
          <w:rtl/>
          <w:lang w:bidi="ar-AE"/>
        </w:rPr>
        <w:t>.</w:t>
      </w:r>
      <w:r w:rsidRPr="001A2895">
        <w:rPr>
          <w:rFonts w:cs="David" w:hint="cs"/>
          <w:sz w:val="24"/>
          <w:szCs w:val="24"/>
          <w:rtl/>
          <w:lang w:bidi="ar-AE"/>
        </w:rPr>
        <w:t>1</w:t>
      </w:r>
      <w:r>
        <w:rPr>
          <w:rFonts w:cstheme="minorBidi" w:hint="cs"/>
          <w:sz w:val="24"/>
          <w:szCs w:val="24"/>
          <w:rtl/>
          <w:lang w:bidi="ar-AE"/>
        </w:rPr>
        <w:t xml:space="preserve"> أمامكم جُمل،  أي جملة مناسبة للوصف أعلاه. </w:t>
      </w:r>
    </w:p>
    <w:p w:rsidR="007176A8" w:rsidRDefault="007176A8" w:rsidP="007176A8">
      <w:pPr>
        <w:spacing w:line="360" w:lineRule="auto"/>
        <w:ind w:left="566"/>
        <w:rPr>
          <w:rFonts w:cs="David"/>
          <w:sz w:val="24"/>
          <w:szCs w:val="24"/>
          <w:rtl/>
        </w:rPr>
      </w:pPr>
      <w:r w:rsidRPr="00BF094C">
        <w:rPr>
          <w:rFonts w:cstheme="minorBidi" w:hint="cs"/>
          <w:sz w:val="24"/>
          <w:szCs w:val="24"/>
          <w:highlight w:val="yellow"/>
          <w:rtl/>
          <w:lang w:bidi="ar-AE"/>
        </w:rPr>
        <w:t>أ</w:t>
      </w:r>
      <w:r w:rsidRPr="00BF094C">
        <w:rPr>
          <w:rFonts w:cs="David" w:hint="cs"/>
          <w:sz w:val="24"/>
          <w:szCs w:val="24"/>
          <w:highlight w:val="yellow"/>
          <w:rtl/>
        </w:rPr>
        <w:t xml:space="preserve">. </w:t>
      </w:r>
      <w:r w:rsidRPr="00BF094C">
        <w:rPr>
          <w:rFonts w:cs="Arial" w:hint="cs"/>
          <w:sz w:val="24"/>
          <w:szCs w:val="24"/>
          <w:highlight w:val="yellow"/>
          <w:rtl/>
          <w:lang w:bidi="ar-AE"/>
        </w:rPr>
        <w:t>أُطلق السهم إلى أعلى من ملعب.</w:t>
      </w:r>
      <w:r>
        <w:rPr>
          <w:rFonts w:cs="David" w:hint="cs"/>
          <w:sz w:val="24"/>
          <w:szCs w:val="24"/>
          <w:rtl/>
        </w:rPr>
        <w:t xml:space="preserve"> </w:t>
      </w:r>
    </w:p>
    <w:p w:rsidR="007176A8" w:rsidRPr="009F2243" w:rsidRDefault="007176A8" w:rsidP="007176A8">
      <w:pPr>
        <w:spacing w:line="360" w:lineRule="auto"/>
        <w:ind w:left="566"/>
        <w:rPr>
          <w:rFonts w:cs="Arial"/>
          <w:sz w:val="24"/>
          <w:szCs w:val="24"/>
          <w:rtl/>
          <w:lang w:bidi="ar-AE"/>
        </w:rPr>
      </w:pPr>
      <w:r>
        <w:rPr>
          <w:rFonts w:cs="Arial" w:hint="cs"/>
          <w:sz w:val="24"/>
          <w:szCs w:val="24"/>
          <w:rtl/>
          <w:lang w:bidi="ar-AE"/>
        </w:rPr>
        <w:t>ب</w:t>
      </w:r>
      <w:r>
        <w:rPr>
          <w:rFonts w:cs="David" w:hint="cs"/>
          <w:sz w:val="24"/>
          <w:szCs w:val="24"/>
          <w:rtl/>
        </w:rPr>
        <w:t xml:space="preserve">. </w:t>
      </w:r>
      <w:r>
        <w:rPr>
          <w:rFonts w:cs="Arial" w:hint="cs"/>
          <w:sz w:val="24"/>
          <w:szCs w:val="24"/>
          <w:rtl/>
          <w:lang w:bidi="ar-AE"/>
        </w:rPr>
        <w:t>أطلق السهم إلى اسفل من على سطح بناية.</w:t>
      </w:r>
    </w:p>
    <w:p w:rsidR="007176A8" w:rsidRPr="009F2243" w:rsidRDefault="007176A8" w:rsidP="007176A8">
      <w:pPr>
        <w:spacing w:line="360" w:lineRule="auto"/>
        <w:ind w:left="566"/>
        <w:rPr>
          <w:rFonts w:cs="Arial"/>
          <w:sz w:val="24"/>
          <w:szCs w:val="24"/>
          <w:rtl/>
          <w:lang w:bidi="ar-AE"/>
        </w:rPr>
      </w:pPr>
      <w:r>
        <w:rPr>
          <w:rFonts w:cs="Arial" w:hint="cs"/>
          <w:sz w:val="24"/>
          <w:szCs w:val="24"/>
          <w:rtl/>
          <w:lang w:bidi="ar-AE"/>
        </w:rPr>
        <w:t>ت</w:t>
      </w:r>
      <w:r>
        <w:rPr>
          <w:rFonts w:cs="David" w:hint="cs"/>
          <w:sz w:val="24"/>
          <w:szCs w:val="24"/>
          <w:rtl/>
        </w:rPr>
        <w:t xml:space="preserve">. </w:t>
      </w:r>
      <w:r>
        <w:rPr>
          <w:rFonts w:cs="Arial" w:hint="cs"/>
          <w:sz w:val="24"/>
          <w:szCs w:val="24"/>
          <w:rtl/>
          <w:lang w:bidi="ar-AE"/>
        </w:rPr>
        <w:t>أُطلق السهم أُفقيًا من فوق تلة (إلى الأمام).</w:t>
      </w:r>
    </w:p>
    <w:p w:rsidR="007176A8" w:rsidRDefault="007176A8" w:rsidP="007176A8">
      <w:pPr>
        <w:spacing w:line="360" w:lineRule="auto"/>
        <w:ind w:left="566"/>
        <w:rPr>
          <w:rFonts w:cs="David"/>
          <w:sz w:val="24"/>
          <w:szCs w:val="24"/>
          <w:rtl/>
        </w:rPr>
      </w:pPr>
      <w:r>
        <w:rPr>
          <w:rFonts w:cs="Arial" w:hint="cs"/>
          <w:sz w:val="24"/>
          <w:szCs w:val="24"/>
          <w:rtl/>
          <w:lang w:bidi="ar-AE"/>
        </w:rPr>
        <w:t>ث</w:t>
      </w:r>
      <w:r>
        <w:rPr>
          <w:rFonts w:cs="David" w:hint="cs"/>
          <w:sz w:val="24"/>
          <w:szCs w:val="24"/>
          <w:rtl/>
        </w:rPr>
        <w:t xml:space="preserve">. </w:t>
      </w:r>
      <w:r>
        <w:rPr>
          <w:rFonts w:cs="Arial" w:hint="cs"/>
          <w:sz w:val="24"/>
          <w:szCs w:val="24"/>
          <w:rtl/>
          <w:lang w:bidi="ar-AE"/>
        </w:rPr>
        <w:t>انطلق السهم من القوس خلال إطلاق النار وسقط على الارض.</w:t>
      </w:r>
    </w:p>
    <w:p w:rsidR="007176A8" w:rsidRPr="009F2243" w:rsidRDefault="007176A8" w:rsidP="007176A8">
      <w:pPr>
        <w:spacing w:line="360" w:lineRule="auto"/>
        <w:ind w:left="566"/>
        <w:rPr>
          <w:rFonts w:cs="Arial"/>
          <w:sz w:val="24"/>
          <w:szCs w:val="24"/>
          <w:rtl/>
          <w:lang w:bidi="ar-AE"/>
        </w:rPr>
      </w:pPr>
      <w:r>
        <w:rPr>
          <w:rFonts w:cs="Arial" w:hint="cs"/>
          <w:sz w:val="24"/>
          <w:szCs w:val="24"/>
          <w:rtl/>
          <w:lang w:bidi="ar-AE"/>
        </w:rPr>
        <w:t>ج</w:t>
      </w:r>
      <w:r w:rsidRPr="0000271C">
        <w:rPr>
          <w:rFonts w:cs="David" w:hint="cs"/>
          <w:sz w:val="24"/>
          <w:szCs w:val="24"/>
          <w:rtl/>
        </w:rPr>
        <w:t xml:space="preserve">. </w:t>
      </w:r>
      <w:r>
        <w:rPr>
          <w:rFonts w:ascii="Arial" w:hAnsi="Arial" w:cs="Arial" w:hint="cs"/>
          <w:sz w:val="24"/>
          <w:szCs w:val="24"/>
          <w:rtl/>
          <w:lang w:bidi="ar-AE"/>
        </w:rPr>
        <w:t>صفوا العملية بواسطة رسم تخطيطي مكون من أسهم.</w:t>
      </w:r>
    </w:p>
    <w:p w:rsidR="007176A8" w:rsidRDefault="007176A8" w:rsidP="007176A8">
      <w:pPr>
        <w:spacing w:line="360" w:lineRule="auto"/>
        <w:rPr>
          <w:rFonts w:cs="David"/>
          <w:sz w:val="24"/>
          <w:szCs w:val="24"/>
          <w:rtl/>
        </w:rPr>
      </w:pPr>
    </w:p>
    <w:p w:rsidR="007176A8" w:rsidRDefault="007176A8" w:rsidP="007176A8">
      <w:pPr>
        <w:spacing w:line="360" w:lineRule="auto"/>
        <w:rPr>
          <w:rFonts w:cstheme="minorBidi"/>
          <w:sz w:val="24"/>
          <w:szCs w:val="24"/>
          <w:rtl/>
          <w:lang w:bidi="ar-AE"/>
        </w:rPr>
      </w:pPr>
      <w:r>
        <w:rPr>
          <w:rFonts w:cs="David" w:hint="cs"/>
          <w:sz w:val="24"/>
          <w:szCs w:val="24"/>
          <w:rtl/>
        </w:rPr>
        <w:t>1.2</w:t>
      </w:r>
      <w:r>
        <w:rPr>
          <w:rFonts w:cstheme="minorBidi" w:hint="cs"/>
          <w:sz w:val="24"/>
          <w:szCs w:val="24"/>
          <w:rtl/>
          <w:lang w:bidi="ar-SA"/>
        </w:rPr>
        <w:t xml:space="preserve"> </w:t>
      </w:r>
      <w:r>
        <w:rPr>
          <w:rFonts w:cstheme="minorBidi" w:hint="cs"/>
          <w:sz w:val="24"/>
          <w:szCs w:val="24"/>
          <w:rtl/>
          <w:lang w:bidi="ar-AE"/>
        </w:rPr>
        <w:t>هل انخفاض طاقة حركة السهم يساوي ازدياد طاقة  ارتفاع السهم؟ اشرحوا.</w:t>
      </w:r>
    </w:p>
    <w:p w:rsidR="00BF094C" w:rsidRDefault="00BF094C" w:rsidP="00BF094C">
      <w:pPr>
        <w:spacing w:line="360" w:lineRule="auto"/>
        <w:rPr>
          <w:rFonts w:cstheme="minorBidi"/>
          <w:sz w:val="24"/>
          <w:szCs w:val="24"/>
          <w:rtl/>
          <w:lang w:bidi="ar-AE"/>
        </w:rPr>
      </w:pPr>
      <w:r w:rsidRPr="00920605">
        <w:rPr>
          <w:rFonts w:cstheme="minorBidi" w:hint="cs"/>
          <w:sz w:val="24"/>
          <w:szCs w:val="24"/>
          <w:highlight w:val="yellow"/>
          <w:rtl/>
          <w:lang w:bidi="ar-AE"/>
        </w:rPr>
        <w:t>نعم</w:t>
      </w:r>
      <w:r>
        <w:rPr>
          <w:rFonts w:cstheme="minorBidi" w:hint="cs"/>
          <w:sz w:val="24"/>
          <w:szCs w:val="24"/>
          <w:highlight w:val="yellow"/>
          <w:rtl/>
          <w:lang w:bidi="ar-AE"/>
        </w:rPr>
        <w:t>،</w:t>
      </w:r>
      <w:r w:rsidRPr="00920605">
        <w:rPr>
          <w:rFonts w:cstheme="minorBidi" w:hint="cs"/>
          <w:sz w:val="24"/>
          <w:szCs w:val="24"/>
          <w:highlight w:val="yellow"/>
          <w:rtl/>
          <w:lang w:bidi="ar-AE"/>
        </w:rPr>
        <w:t xml:space="preserve"> طاقة الحركة  ب</w:t>
      </w:r>
      <w:r>
        <w:rPr>
          <w:rFonts w:cstheme="minorBidi" w:hint="cs"/>
          <w:sz w:val="24"/>
          <w:szCs w:val="24"/>
          <w:highlight w:val="yellow"/>
          <w:rtl/>
          <w:lang w:bidi="ar-AE"/>
        </w:rPr>
        <w:t>أ</w:t>
      </w:r>
      <w:r w:rsidRPr="00920605">
        <w:rPr>
          <w:rFonts w:cstheme="minorBidi" w:hint="cs"/>
          <w:sz w:val="24"/>
          <w:szCs w:val="24"/>
          <w:highlight w:val="yellow"/>
          <w:rtl/>
          <w:lang w:bidi="ar-AE"/>
        </w:rPr>
        <w:t xml:space="preserve">كملها تحولت </w:t>
      </w:r>
      <w:r>
        <w:rPr>
          <w:rFonts w:cstheme="minorBidi" w:hint="cs"/>
          <w:sz w:val="24"/>
          <w:szCs w:val="24"/>
          <w:highlight w:val="yellow"/>
          <w:rtl/>
          <w:lang w:bidi="ar-AE"/>
        </w:rPr>
        <w:t>إلى طاقة  ارتفاع</w:t>
      </w:r>
      <w:r w:rsidRPr="00920605">
        <w:rPr>
          <w:rFonts w:cstheme="minorBidi" w:hint="cs"/>
          <w:sz w:val="24"/>
          <w:szCs w:val="24"/>
          <w:highlight w:val="yellow"/>
          <w:rtl/>
          <w:lang w:bidi="ar-AE"/>
        </w:rPr>
        <w:t xml:space="preserve"> وفق</w:t>
      </w:r>
      <w:r>
        <w:rPr>
          <w:rFonts w:cstheme="minorBidi" w:hint="cs"/>
          <w:sz w:val="24"/>
          <w:szCs w:val="24"/>
          <w:highlight w:val="yellow"/>
          <w:rtl/>
          <w:lang w:bidi="ar-AE"/>
        </w:rPr>
        <w:t>ً</w:t>
      </w:r>
      <w:r w:rsidRPr="00920605">
        <w:rPr>
          <w:rFonts w:cstheme="minorBidi" w:hint="cs"/>
          <w:sz w:val="24"/>
          <w:szCs w:val="24"/>
          <w:highlight w:val="yellow"/>
          <w:rtl/>
          <w:lang w:bidi="ar-AE"/>
        </w:rPr>
        <w:t>ا لقانون حفظ الطاقة</w:t>
      </w:r>
      <w:r>
        <w:rPr>
          <w:rFonts w:cstheme="minorBidi" w:hint="cs"/>
          <w:sz w:val="24"/>
          <w:szCs w:val="24"/>
          <w:rtl/>
          <w:lang w:bidi="ar-AE"/>
        </w:rPr>
        <w:t>.</w:t>
      </w:r>
    </w:p>
    <w:p w:rsidR="00F6482A" w:rsidRDefault="00F6482A" w:rsidP="00BF094C">
      <w:pPr>
        <w:spacing w:line="360" w:lineRule="auto"/>
        <w:rPr>
          <w:rFonts w:cstheme="minorBidi"/>
          <w:sz w:val="24"/>
          <w:szCs w:val="24"/>
          <w:rtl/>
          <w:lang w:bidi="ar-AE"/>
        </w:rPr>
      </w:pPr>
    </w:p>
    <w:p w:rsidR="007176A8" w:rsidRPr="009F2243" w:rsidRDefault="007176A8" w:rsidP="007176A8">
      <w:pPr>
        <w:spacing w:line="360" w:lineRule="auto"/>
        <w:rPr>
          <w:rFonts w:cstheme="minorBidi"/>
          <w:sz w:val="24"/>
          <w:szCs w:val="24"/>
          <w:rtl/>
          <w:lang w:bidi="ar-AE"/>
        </w:rPr>
      </w:pPr>
      <w:r>
        <w:rPr>
          <w:rFonts w:cs="David" w:hint="cs"/>
          <w:sz w:val="24"/>
          <w:szCs w:val="24"/>
          <w:rtl/>
        </w:rPr>
        <w:t xml:space="preserve">2) </w:t>
      </w:r>
      <w:r>
        <w:rPr>
          <w:rFonts w:cstheme="minorBidi" w:hint="cs"/>
          <w:sz w:val="24"/>
          <w:szCs w:val="24"/>
          <w:rtl/>
          <w:lang w:bidi="ar-AE"/>
        </w:rPr>
        <w:t>أمامكم جُمل، أي جملة مناسبة لوصف سلسلة تحولا ت الطاقة التالية:</w:t>
      </w:r>
    </w:p>
    <w:p w:rsidR="007176A8" w:rsidRDefault="007176A8" w:rsidP="007176A8">
      <w:pPr>
        <w:spacing w:line="360" w:lineRule="auto"/>
        <w:rPr>
          <w:rFonts w:cs="David"/>
          <w:sz w:val="24"/>
          <w:szCs w:val="24"/>
          <w:rtl/>
        </w:rPr>
      </w:pPr>
    </w:p>
    <w:p w:rsidR="007176A8" w:rsidRDefault="00494E12" w:rsidP="007176A8">
      <w:pPr>
        <w:spacing w:line="360" w:lineRule="auto"/>
        <w:jc w:val="center"/>
        <w:rPr>
          <w:rFonts w:cs="David"/>
          <w:sz w:val="24"/>
          <w:szCs w:val="24"/>
          <w:rtl/>
        </w:rPr>
      </w:pPr>
      <w:r>
        <w:rPr>
          <w:rFonts w:cs="David"/>
          <w:sz w:val="24"/>
          <w:szCs w:val="24"/>
          <w:lang w:eastAsia="en-US"/>
        </w:rPr>
        <mc:AlternateContent>
          <mc:Choice Requires="wpg">
            <w:drawing>
              <wp:inline distT="0" distB="0" distL="0" distR="0">
                <wp:extent cx="5715000" cy="230505"/>
                <wp:effectExtent l="0" t="0" r="19050" b="17145"/>
                <wp:docPr id="105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0" cy="230505"/>
                          <a:chOff x="2995" y="7380"/>
                          <a:chExt cx="6924" cy="363"/>
                        </a:xfrm>
                      </wpg:grpSpPr>
                      <wps:wsp>
                        <wps:cNvPr id="1054" name="AutoShape 215"/>
                        <wps:cNvSpPr>
                          <a:spLocks noChangeArrowheads="1"/>
                        </wps:cNvSpPr>
                        <wps:spPr bwMode="auto">
                          <a:xfrm>
                            <a:off x="4860" y="7500"/>
                            <a:ext cx="459" cy="173"/>
                          </a:xfrm>
                          <a:prstGeom prst="leftArrow">
                            <a:avLst>
                              <a:gd name="adj1" fmla="val 50000"/>
                              <a:gd name="adj2" fmla="val 66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5" name="Text Box 216"/>
                        <wps:cNvSpPr txBox="1">
                          <a:spLocks noChangeArrowheads="1"/>
                        </wps:cNvSpPr>
                        <wps:spPr bwMode="auto">
                          <a:xfrm>
                            <a:off x="2995" y="7380"/>
                            <a:ext cx="1505" cy="363"/>
                          </a:xfrm>
                          <a:prstGeom prst="rect">
                            <a:avLst/>
                          </a:prstGeom>
                          <a:solidFill>
                            <a:srgbClr val="FFFFFF"/>
                          </a:solidFill>
                          <a:ln w="9525">
                            <a:solidFill>
                              <a:srgbClr val="000000"/>
                            </a:solidFill>
                            <a:miter lim="800000"/>
                            <a:headEnd/>
                            <a:tailEnd/>
                          </a:ln>
                        </wps:spPr>
                        <wps:txbx>
                          <w:txbxContent>
                            <w:p w:rsidR="00F03EAF" w:rsidRPr="009F2243" w:rsidRDefault="00F03EAF" w:rsidP="007176A8">
                              <w:pPr>
                                <w:rPr>
                                  <w:rFonts w:cs="Arial"/>
                                  <w:lang w:bidi="ar-AE"/>
                                </w:rPr>
                              </w:pPr>
                              <w:r>
                                <w:rPr>
                                  <w:rFonts w:cs="Arial" w:hint="cs"/>
                                  <w:rtl/>
                                  <w:lang w:bidi="ar-AE"/>
                                </w:rPr>
                                <w:t>تغيير في طاقة الارتفاع</w:t>
                              </w:r>
                            </w:p>
                          </w:txbxContent>
                        </wps:txbx>
                        <wps:bodyPr rot="0" vert="horz" wrap="square" lIns="91440" tIns="45720" rIns="91440" bIns="45720" anchor="t" anchorCtr="0" upright="1">
                          <a:noAutofit/>
                        </wps:bodyPr>
                      </wps:wsp>
                      <wps:wsp>
                        <wps:cNvPr id="896" name="Text Box 217"/>
                        <wps:cNvSpPr txBox="1">
                          <a:spLocks noChangeArrowheads="1"/>
                        </wps:cNvSpPr>
                        <wps:spPr bwMode="auto">
                          <a:xfrm>
                            <a:off x="8100" y="7380"/>
                            <a:ext cx="1819" cy="363"/>
                          </a:xfrm>
                          <a:prstGeom prst="rect">
                            <a:avLst/>
                          </a:prstGeom>
                          <a:solidFill>
                            <a:srgbClr val="FFFFFF"/>
                          </a:solidFill>
                          <a:ln w="9525">
                            <a:solidFill>
                              <a:srgbClr val="000000"/>
                            </a:solidFill>
                            <a:miter lim="800000"/>
                            <a:headEnd/>
                            <a:tailEnd/>
                          </a:ln>
                        </wps:spPr>
                        <wps:txbx>
                          <w:txbxContent>
                            <w:p w:rsidR="00F03EAF" w:rsidRPr="00A428CC" w:rsidRDefault="00F03EAF" w:rsidP="007176A8">
                              <w:pPr>
                                <w:rPr>
                                  <w:rFonts w:cs="Arial"/>
                                  <w:lang w:bidi="ar-SA"/>
                                </w:rPr>
                              </w:pPr>
                              <w:r>
                                <w:rPr>
                                  <w:rFonts w:cs="Arial" w:hint="cs"/>
                                  <w:rtl/>
                                  <w:lang w:bidi="ar-SA"/>
                                </w:rPr>
                                <w:t>التغيير في طاقة المرونة</w:t>
                              </w:r>
                            </w:p>
                          </w:txbxContent>
                        </wps:txbx>
                        <wps:bodyPr rot="0" vert="horz" wrap="square" lIns="91440" tIns="45720" rIns="91440" bIns="45720" anchor="t" anchorCtr="0" upright="1">
                          <a:noAutofit/>
                        </wps:bodyPr>
                      </wps:wsp>
                      <wps:wsp>
                        <wps:cNvPr id="897" name="AutoShape 218"/>
                        <wps:cNvSpPr>
                          <a:spLocks noChangeArrowheads="1"/>
                        </wps:cNvSpPr>
                        <wps:spPr bwMode="auto">
                          <a:xfrm>
                            <a:off x="7380" y="7512"/>
                            <a:ext cx="459" cy="173"/>
                          </a:xfrm>
                          <a:prstGeom prst="leftArrow">
                            <a:avLst>
                              <a:gd name="adj1" fmla="val 50000"/>
                              <a:gd name="adj2" fmla="val 6632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98" name="Text Box 219"/>
                        <wps:cNvSpPr txBox="1">
                          <a:spLocks noChangeArrowheads="1"/>
                        </wps:cNvSpPr>
                        <wps:spPr bwMode="auto">
                          <a:xfrm>
                            <a:off x="5580" y="7380"/>
                            <a:ext cx="1505" cy="363"/>
                          </a:xfrm>
                          <a:prstGeom prst="rect">
                            <a:avLst/>
                          </a:prstGeom>
                          <a:solidFill>
                            <a:srgbClr val="FFFFFF"/>
                          </a:solidFill>
                          <a:ln w="9525">
                            <a:solidFill>
                              <a:srgbClr val="000000"/>
                            </a:solidFill>
                            <a:miter lim="800000"/>
                            <a:headEnd/>
                            <a:tailEnd/>
                          </a:ln>
                        </wps:spPr>
                        <wps:txbx>
                          <w:txbxContent>
                            <w:p w:rsidR="00F03EAF" w:rsidRPr="009F2243" w:rsidRDefault="00F03EAF" w:rsidP="007176A8">
                              <w:pPr>
                                <w:rPr>
                                  <w:rFonts w:cs="Arial"/>
                                  <w:lang w:bidi="ar-AE"/>
                                </w:rPr>
                              </w:pPr>
                              <w:r>
                                <w:rPr>
                                  <w:rFonts w:cs="Arial" w:hint="cs"/>
                                  <w:rtl/>
                                  <w:lang w:bidi="ar-AE"/>
                                </w:rPr>
                                <w:t>تغيير في الطاقة</w:t>
                              </w:r>
                            </w:p>
                          </w:txbxContent>
                        </wps:txbx>
                        <wps:bodyPr rot="0" vert="horz" wrap="square" lIns="91440" tIns="45720" rIns="91440" bIns="45720" anchor="t" anchorCtr="0" upright="1">
                          <a:noAutofit/>
                        </wps:bodyPr>
                      </wps:wsp>
                    </wpg:wgp>
                  </a:graphicData>
                </a:graphic>
              </wp:inline>
            </w:drawing>
          </mc:Choice>
          <mc:Fallback>
            <w:pict>
              <v:group id="_x0000_s1352" style="width:450pt;height:18.15pt;mso-position-horizontal-relative:char;mso-position-vertical-relative:line" coordorigin="2995,7380" coordsize="6924,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">
                <v:shape id="AutoShape 215" o:spid="_x0000_s1353" type="#_x0000_t66" style="position:absolute;left:4860;top:7500;width:45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cccQA&#10;AADdAAAADwAAAGRycy9kb3ducmV2LnhtbERPS2vCQBC+C/0PyxS8NRtfpaauUqyiXkrV9j5kp0lo&#10;djbdXU38965Q8DYf33Nmi87U4kzOV5YVDJIUBHFudcWFgq/j+ukFhA/IGmvLpOBCHhbzh94MM21b&#10;3tP5EAoRQ9hnqKAMocmk9HlJBn1iG+LI/VhnMEToCqkdtjHc1HKYps/SYMWxocSGliXlv4eTUbAP&#10;g0s7Wn24dz1tPiff3Wjzt9so1X/s3l5BBOrCXfzv3uo4P52M4fZNPEH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XnHHEAAAA3QAAAA8AAAAAAAAAAAAAAAAAmAIAAGRycy9k&#10;b3ducmV2LnhtbFBLBQYAAAAABAAEAPUAAACJAwAAAAA=&#10;"/>
                <v:shape id="Text Box 216" o:spid="_x0000_s1354" type="#_x0000_t202" style="position:absolute;left:2995;top:7380;width:150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bqMQA&#10;AADdAAAADwAAAGRycy9kb3ducmV2LnhtbERPTWvCQBC9F/wPywi9lLqxarSpq5SCRW9qRa9DdkyC&#10;2dl0dxvTf98tCN7m8T5nvuxMLVpyvrKsYDhIQBDnVldcKDh8rZ5nIHxA1lhbJgW/5GG56D3MMdP2&#10;yjtq96EQMYR9hgrKEJpMSp+XZNAPbEMcubN1BkOErpDa4TWGm1q+JEkqDVYcG0ps6KOk/LL/MQpm&#10;43V78pvR9pin5/o1PE3bz2+n1GO/e38DEagLd/HNvdZxfjKZ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7m6jEAAAA3QAAAA8AAAAAAAAAAAAAAAAAmAIAAGRycy9k&#10;b3ducmV2LnhtbFBLBQYAAAAABAAEAPUAAACJAwAAAAA=&#10;">
                  <v:textbox>
                    <w:txbxContent>
                      <w:p w:rsidR="00725ACE" w:rsidRPr="009F2243" w:rsidRDefault="00725ACE" w:rsidP="007176A8">
                        <w:pPr>
                          <w:rPr>
                            <w:rFonts w:cs="Arial"/>
                            <w:lang w:bidi="ar-AE"/>
                          </w:rPr>
                        </w:pPr>
                        <w:r>
                          <w:rPr>
                            <w:rFonts w:cs="Arial" w:hint="cs"/>
                            <w:rtl/>
                            <w:lang w:bidi="ar-AE"/>
                          </w:rPr>
                          <w:t>تغيير في طاقة الارتفاع</w:t>
                        </w:r>
                      </w:p>
                    </w:txbxContent>
                  </v:textbox>
                </v:shape>
                <v:shape id="Text Box 217" o:spid="_x0000_s1355" type="#_x0000_t202" style="position:absolute;left:8100;top:7380;width:1819;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DC4MUA&#10;AADcAAAADwAAAGRycy9kb3ducmV2LnhtbESPQWvCQBSE7wX/w/IEL0U3tZJq6ioitOjNWtHrI/tM&#10;QrNv091tjP/eFYQeh5lvhpkvO1OLlpyvLCt4GSUgiHOrKy4UHL4/hlMQPiBrrC2Tgit5WC56T3PM&#10;tL3wF7X7UIhYwj5DBWUITSalz0sy6Ee2IY7e2TqDIUpXSO3wEstNLcdJkkqDFceFEhtal5T/7P+M&#10;gulk05789nV3zNNzPQvPb+3nr1Nq0O9W7yACdeE//KA3OnKzFO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MLgxQAAANwAAAAPAAAAAAAAAAAAAAAAAJgCAABkcnMv&#10;ZG93bnJldi54bWxQSwUGAAAAAAQABAD1AAAAigMAAAAA&#10;">
                  <v:textbox>
                    <w:txbxContent>
                      <w:p w:rsidR="00725ACE" w:rsidRPr="00A428CC" w:rsidRDefault="00725ACE" w:rsidP="007176A8">
                        <w:pPr>
                          <w:rPr>
                            <w:rFonts w:cs="Arial"/>
                            <w:lang w:bidi="ar-SA"/>
                          </w:rPr>
                        </w:pPr>
                        <w:r>
                          <w:rPr>
                            <w:rFonts w:cs="Arial" w:hint="cs"/>
                            <w:rtl/>
                            <w:lang w:bidi="ar-SA"/>
                          </w:rPr>
                          <w:t>التغيير في طاقة المرونة</w:t>
                        </w:r>
                      </w:p>
                    </w:txbxContent>
                  </v:textbox>
                </v:shape>
                <v:shape id="AutoShape 218" o:spid="_x0000_s1356" type="#_x0000_t66" style="position:absolute;left:7380;top:7512;width:459;height: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fa8UA&#10;AADcAAAADwAAAGRycy9kb3ducmV2LnhtbESPQWvCQBSE70L/w/IKvelGRRtTV5G2ol6k2vb+yL4m&#10;odm36e7WxH/vCoLHYWa+YebLztTiRM5XlhUMBwkI4tzqigsFX5/rfgrCB2SNtWVScCYPy8VDb46Z&#10;ti0f6HQMhYgQ9hkqKENoMil9XpJBP7ANcfR+rDMYonSF1A7bCDe1HCXJVBqsOC6U2NBrSfnv8d8o&#10;OIThuR2/792bnjUfk+9uvPnbbZR6euxWLyACdeEevrW3WkE6e4b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OF9rxQAAANwAAAAPAAAAAAAAAAAAAAAAAJgCAABkcnMv&#10;ZG93bnJldi54bWxQSwUGAAAAAAQABAD1AAAAigMAAAAA&#10;"/>
                <v:shape id="Text Box 219" o:spid="_x0000_s1357" type="#_x0000_t202" style="position:absolute;left:5580;top:7380;width:1505;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rsidR="00725ACE" w:rsidRPr="009F2243" w:rsidRDefault="00725ACE" w:rsidP="007176A8">
                        <w:pPr>
                          <w:rPr>
                            <w:rFonts w:cs="Arial"/>
                            <w:lang w:bidi="ar-AE"/>
                          </w:rPr>
                        </w:pPr>
                        <w:r>
                          <w:rPr>
                            <w:rFonts w:cs="Arial" w:hint="cs"/>
                            <w:rtl/>
                            <w:lang w:bidi="ar-AE"/>
                          </w:rPr>
                          <w:t>تغيير في الطاقة</w:t>
                        </w:r>
                      </w:p>
                    </w:txbxContent>
                  </v:textbox>
                </v:shape>
                <w10:wrap anchorx="page"/>
                <w10:anchorlock/>
              </v:group>
            </w:pict>
          </mc:Fallback>
        </mc:AlternateContent>
      </w:r>
    </w:p>
    <w:p w:rsidR="007176A8" w:rsidRDefault="007176A8" w:rsidP="007176A8">
      <w:pPr>
        <w:spacing w:line="360" w:lineRule="auto"/>
        <w:rPr>
          <w:rFonts w:cs="David"/>
          <w:sz w:val="24"/>
          <w:szCs w:val="24"/>
          <w:rtl/>
        </w:rPr>
      </w:pPr>
    </w:p>
    <w:p w:rsidR="007176A8" w:rsidRDefault="007176A8" w:rsidP="007176A8">
      <w:pPr>
        <w:spacing w:line="360" w:lineRule="auto"/>
        <w:ind w:left="360" w:right="720"/>
        <w:rPr>
          <w:rFonts w:cstheme="minorBidi"/>
          <w:sz w:val="24"/>
          <w:szCs w:val="24"/>
          <w:lang w:bidi="ar-AE"/>
        </w:rPr>
      </w:pPr>
      <w:r>
        <w:rPr>
          <w:rFonts w:cstheme="minorBidi" w:hint="cs"/>
          <w:sz w:val="24"/>
          <w:szCs w:val="24"/>
          <w:rtl/>
          <w:lang w:bidi="ar-AE"/>
        </w:rPr>
        <w:t>أ. رياضي يمرِّن عضلات يديه من خلال شد نابض.</w:t>
      </w:r>
    </w:p>
    <w:p w:rsidR="007176A8" w:rsidRDefault="007176A8" w:rsidP="007176A8">
      <w:pPr>
        <w:spacing w:line="360" w:lineRule="auto"/>
        <w:ind w:left="360" w:right="720"/>
        <w:rPr>
          <w:rFonts w:cstheme="minorBidi"/>
          <w:sz w:val="24"/>
          <w:szCs w:val="24"/>
          <w:lang w:bidi="ar-AE"/>
        </w:rPr>
      </w:pPr>
      <w:r w:rsidRPr="00BF094C">
        <w:rPr>
          <w:rFonts w:cstheme="minorBidi" w:hint="cs"/>
          <w:sz w:val="24"/>
          <w:szCs w:val="24"/>
          <w:highlight w:val="yellow"/>
          <w:rtl/>
          <w:lang w:bidi="ar-AE"/>
        </w:rPr>
        <w:t>ب. سيارة أطفال للعب، تعمل بواسطة نابض، تتحرك إلى أعلى المنحدر وتقف.</w:t>
      </w:r>
    </w:p>
    <w:p w:rsidR="007176A8" w:rsidRDefault="007176A8" w:rsidP="003B1A96">
      <w:pPr>
        <w:numPr>
          <w:ilvl w:val="0"/>
          <w:numId w:val="91"/>
        </w:numPr>
        <w:spacing w:line="360" w:lineRule="auto"/>
        <w:ind w:right="720"/>
        <w:rPr>
          <w:rFonts w:cstheme="minorBidi"/>
          <w:sz w:val="24"/>
          <w:szCs w:val="24"/>
          <w:lang w:bidi="ar-AE"/>
        </w:rPr>
      </w:pPr>
      <w:r>
        <w:rPr>
          <w:rFonts w:cstheme="minorBidi" w:hint="cs"/>
          <w:sz w:val="24"/>
          <w:szCs w:val="24"/>
          <w:rtl/>
          <w:lang w:bidi="ar-AE"/>
        </w:rPr>
        <w:t>ميزان زمبركي يُبيِّن وزن عيار وزني (ثقل) وُضع على كفة ميزان.</w:t>
      </w:r>
    </w:p>
    <w:p w:rsidR="007176A8" w:rsidRDefault="007176A8" w:rsidP="003B1A96">
      <w:pPr>
        <w:numPr>
          <w:ilvl w:val="0"/>
          <w:numId w:val="91"/>
        </w:numPr>
        <w:spacing w:line="360" w:lineRule="auto"/>
        <w:ind w:right="720"/>
        <w:rPr>
          <w:rFonts w:cstheme="minorBidi"/>
          <w:sz w:val="24"/>
          <w:szCs w:val="24"/>
          <w:lang w:bidi="ar-AE"/>
        </w:rPr>
      </w:pPr>
      <w:r>
        <w:rPr>
          <w:rFonts w:cstheme="minorBidi" w:hint="cs"/>
          <w:sz w:val="24"/>
          <w:szCs w:val="24"/>
          <w:rtl/>
          <w:lang w:bidi="ar-AE"/>
        </w:rPr>
        <w:t>دولاب يدور، وقد وقف بواسطة شد نابض.</w:t>
      </w:r>
    </w:p>
    <w:p w:rsidR="007176A8" w:rsidRPr="009F2243" w:rsidRDefault="007176A8" w:rsidP="007176A8">
      <w:pPr>
        <w:spacing w:line="360" w:lineRule="auto"/>
        <w:ind w:left="720" w:right="720"/>
        <w:rPr>
          <w:rFonts w:cstheme="minorBidi"/>
          <w:sz w:val="24"/>
          <w:szCs w:val="24"/>
          <w:rtl/>
          <w:lang w:bidi="ar-AE"/>
        </w:rPr>
      </w:pPr>
    </w:p>
    <w:p w:rsidR="007176A8" w:rsidRDefault="007176A8" w:rsidP="007176A8">
      <w:pPr>
        <w:spacing w:line="360" w:lineRule="auto"/>
        <w:rPr>
          <w:rFonts w:cs="David"/>
          <w:sz w:val="24"/>
          <w:szCs w:val="24"/>
          <w:rtl/>
        </w:rPr>
      </w:pPr>
    </w:p>
    <w:p w:rsidR="007176A8" w:rsidRPr="00E95500" w:rsidRDefault="007176A8" w:rsidP="007176A8">
      <w:pPr>
        <w:spacing w:line="360" w:lineRule="auto"/>
        <w:rPr>
          <w:rFonts w:cstheme="minorBidi"/>
          <w:sz w:val="24"/>
          <w:szCs w:val="24"/>
          <w:rtl/>
          <w:lang w:bidi="ar-AE"/>
        </w:rPr>
      </w:pPr>
      <w:r>
        <w:rPr>
          <w:rFonts w:cs="David" w:hint="cs"/>
          <w:sz w:val="24"/>
          <w:szCs w:val="24"/>
          <w:rtl/>
        </w:rPr>
        <w:t xml:space="preserve">3) </w:t>
      </w:r>
      <w:r>
        <w:rPr>
          <w:rFonts w:cstheme="minorBidi" w:hint="cs"/>
          <w:sz w:val="24"/>
          <w:szCs w:val="24"/>
          <w:rtl/>
          <w:lang w:bidi="ar-AE"/>
        </w:rPr>
        <w:t>قُذف جسم عموديًا إلى أعلى. أثناء حركته إلى أعلى، طاقة حركته:</w:t>
      </w:r>
    </w:p>
    <w:p w:rsidR="007176A8" w:rsidRDefault="007176A8" w:rsidP="007176A8">
      <w:pPr>
        <w:spacing w:line="360" w:lineRule="auto"/>
        <w:ind w:left="720"/>
        <w:rPr>
          <w:rFonts w:cstheme="minorBidi"/>
          <w:sz w:val="24"/>
          <w:szCs w:val="24"/>
          <w:rtl/>
          <w:lang w:bidi="ar-AE"/>
        </w:rPr>
      </w:pPr>
      <w:r w:rsidRPr="00BF094C">
        <w:rPr>
          <w:rFonts w:cstheme="minorBidi" w:hint="cs"/>
          <w:sz w:val="24"/>
          <w:szCs w:val="24"/>
          <w:highlight w:val="yellow"/>
          <w:rtl/>
          <w:lang w:bidi="ar-AE"/>
        </w:rPr>
        <w:t>أ- تقل</w:t>
      </w:r>
    </w:p>
    <w:p w:rsidR="007176A8" w:rsidRDefault="007176A8" w:rsidP="007176A8">
      <w:pPr>
        <w:spacing w:line="360" w:lineRule="auto"/>
        <w:ind w:left="720"/>
        <w:rPr>
          <w:rFonts w:cstheme="minorBidi"/>
          <w:sz w:val="24"/>
          <w:szCs w:val="24"/>
          <w:rtl/>
          <w:lang w:bidi="ar-AE"/>
        </w:rPr>
      </w:pPr>
      <w:r>
        <w:rPr>
          <w:rFonts w:cstheme="minorBidi" w:hint="cs"/>
          <w:sz w:val="24"/>
          <w:szCs w:val="24"/>
          <w:rtl/>
          <w:lang w:bidi="ar-AE"/>
        </w:rPr>
        <w:t>ب- تزداد</w:t>
      </w:r>
    </w:p>
    <w:p w:rsidR="007176A8" w:rsidRDefault="007176A8" w:rsidP="007176A8">
      <w:pPr>
        <w:spacing w:line="360" w:lineRule="auto"/>
        <w:ind w:left="720"/>
        <w:rPr>
          <w:rFonts w:cstheme="minorBidi"/>
          <w:sz w:val="24"/>
          <w:szCs w:val="24"/>
          <w:rtl/>
          <w:lang w:bidi="ar-AE"/>
        </w:rPr>
      </w:pPr>
      <w:r>
        <w:rPr>
          <w:rFonts w:cstheme="minorBidi" w:hint="cs"/>
          <w:sz w:val="24"/>
          <w:szCs w:val="24"/>
          <w:rtl/>
          <w:lang w:bidi="ar-AE"/>
        </w:rPr>
        <w:t>ت-لا تتغير</w:t>
      </w:r>
    </w:p>
    <w:p w:rsidR="00F6482A" w:rsidRPr="00E95500" w:rsidRDefault="00F6482A" w:rsidP="007176A8">
      <w:pPr>
        <w:spacing w:line="360" w:lineRule="auto"/>
        <w:ind w:left="720"/>
        <w:rPr>
          <w:rFonts w:cstheme="minorBidi"/>
          <w:sz w:val="24"/>
          <w:szCs w:val="24"/>
          <w:rtl/>
          <w:lang w:bidi="ar-AE"/>
        </w:rPr>
      </w:pPr>
    </w:p>
    <w:p w:rsidR="007176A8" w:rsidRDefault="007176A8" w:rsidP="007176A8">
      <w:pPr>
        <w:spacing w:line="360" w:lineRule="auto"/>
        <w:rPr>
          <w:rFonts w:cstheme="minorBidi"/>
          <w:sz w:val="24"/>
          <w:szCs w:val="24"/>
          <w:rtl/>
          <w:lang w:bidi="ar-AE"/>
        </w:rPr>
      </w:pPr>
      <w:r>
        <w:rPr>
          <w:rFonts w:cs="David" w:hint="cs"/>
          <w:sz w:val="24"/>
          <w:szCs w:val="24"/>
          <w:rtl/>
        </w:rPr>
        <w:t>4)</w:t>
      </w:r>
      <w:r>
        <w:rPr>
          <w:rFonts w:cstheme="minorBidi" w:hint="cs"/>
          <w:sz w:val="24"/>
          <w:szCs w:val="24"/>
          <w:rtl/>
          <w:lang w:bidi="ar-SA"/>
        </w:rPr>
        <w:t xml:space="preserve"> </w:t>
      </w:r>
      <w:r>
        <w:rPr>
          <w:rFonts w:cstheme="minorBidi" w:hint="cs"/>
          <w:sz w:val="24"/>
          <w:szCs w:val="24"/>
          <w:rtl/>
          <w:lang w:bidi="ar-AE"/>
        </w:rPr>
        <w:t>قُذف جسم عموديًا الى اعلى. أثناء حركته إلى أعلى، طاقة ارتفاعه:</w:t>
      </w:r>
    </w:p>
    <w:p w:rsidR="007176A8" w:rsidRDefault="007176A8" w:rsidP="007176A8">
      <w:pPr>
        <w:spacing w:line="360" w:lineRule="auto"/>
        <w:ind w:left="720"/>
        <w:rPr>
          <w:rFonts w:cstheme="minorBidi"/>
          <w:sz w:val="24"/>
          <w:szCs w:val="24"/>
          <w:rtl/>
          <w:lang w:bidi="ar-AE"/>
        </w:rPr>
      </w:pPr>
      <w:r>
        <w:rPr>
          <w:rFonts w:cstheme="minorBidi" w:hint="cs"/>
          <w:sz w:val="24"/>
          <w:szCs w:val="24"/>
          <w:rtl/>
          <w:lang w:bidi="ar-AE"/>
        </w:rPr>
        <w:t>أ- تقل</w:t>
      </w:r>
    </w:p>
    <w:p w:rsidR="007176A8" w:rsidRDefault="007176A8" w:rsidP="007176A8">
      <w:pPr>
        <w:spacing w:line="360" w:lineRule="auto"/>
        <w:ind w:left="720"/>
        <w:rPr>
          <w:rFonts w:cstheme="minorBidi"/>
          <w:sz w:val="24"/>
          <w:szCs w:val="24"/>
          <w:rtl/>
          <w:lang w:bidi="ar-AE"/>
        </w:rPr>
      </w:pPr>
      <w:r w:rsidRPr="00BF094C">
        <w:rPr>
          <w:rFonts w:cstheme="minorBidi" w:hint="cs"/>
          <w:sz w:val="24"/>
          <w:szCs w:val="24"/>
          <w:highlight w:val="yellow"/>
          <w:rtl/>
          <w:lang w:bidi="ar-AE"/>
        </w:rPr>
        <w:t>ب- تزداد</w:t>
      </w:r>
    </w:p>
    <w:p w:rsidR="007176A8" w:rsidRDefault="007176A8" w:rsidP="007176A8">
      <w:pPr>
        <w:spacing w:line="360" w:lineRule="auto"/>
        <w:ind w:left="720"/>
        <w:rPr>
          <w:rFonts w:cstheme="minorBidi"/>
          <w:sz w:val="24"/>
          <w:szCs w:val="24"/>
          <w:rtl/>
          <w:lang w:bidi="ar-AE"/>
        </w:rPr>
      </w:pPr>
      <w:r>
        <w:rPr>
          <w:rFonts w:cstheme="minorBidi" w:hint="cs"/>
          <w:sz w:val="24"/>
          <w:szCs w:val="24"/>
          <w:rtl/>
          <w:lang w:bidi="ar-AE"/>
        </w:rPr>
        <w:t>ت- لا تتغير</w:t>
      </w:r>
    </w:p>
    <w:p w:rsidR="00F6482A" w:rsidRPr="00E95500" w:rsidRDefault="00F6482A" w:rsidP="007176A8">
      <w:pPr>
        <w:spacing w:line="360" w:lineRule="auto"/>
        <w:ind w:left="720"/>
        <w:rPr>
          <w:rFonts w:cstheme="minorBidi"/>
          <w:sz w:val="24"/>
          <w:szCs w:val="24"/>
          <w:rtl/>
          <w:lang w:bidi="ar-AE"/>
        </w:rPr>
      </w:pPr>
    </w:p>
    <w:p w:rsidR="007176A8" w:rsidRPr="00E95500" w:rsidRDefault="007176A8" w:rsidP="00817BD1">
      <w:pPr>
        <w:pStyle w:val="a3"/>
        <w:rPr>
          <w:rtl/>
        </w:rPr>
      </w:pPr>
      <w:r>
        <w:rPr>
          <w:rFonts w:hint="cs"/>
          <w:rtl/>
        </w:rPr>
        <w:t>5) سَقط كتاب من فوق سطح طاولة واصطدم بالأرض. أثناء سقوطة:</w:t>
      </w:r>
    </w:p>
    <w:p w:rsidR="007176A8" w:rsidRPr="00E95500" w:rsidRDefault="007176A8" w:rsidP="007176A8">
      <w:pPr>
        <w:spacing w:line="360" w:lineRule="auto"/>
        <w:ind w:left="360" w:right="720"/>
        <w:rPr>
          <w:rFonts w:ascii="Arial" w:hAnsi="Arial" w:cstheme="minorBidi"/>
          <w:color w:val="000000"/>
          <w:sz w:val="24"/>
          <w:szCs w:val="24"/>
          <w:rtl/>
          <w:lang w:eastAsia="en-US" w:bidi="ar-AE"/>
        </w:rPr>
      </w:pPr>
      <w:r>
        <w:rPr>
          <w:rFonts w:ascii="Arial" w:hAnsi="Arial" w:cstheme="minorBidi" w:hint="cs"/>
          <w:color w:val="000000"/>
          <w:sz w:val="24"/>
          <w:szCs w:val="24"/>
          <w:rtl/>
          <w:lang w:eastAsia="en-US" w:bidi="ar-AE"/>
        </w:rPr>
        <w:t>أ- تقل طاقة حركته، وتزداد طاقة ارتفاعه.</w:t>
      </w:r>
    </w:p>
    <w:p w:rsidR="007176A8" w:rsidRDefault="007176A8" w:rsidP="00817BD1">
      <w:pPr>
        <w:pStyle w:val="a3"/>
        <w:rPr>
          <w:rtl/>
        </w:rPr>
      </w:pPr>
      <w:r>
        <w:rPr>
          <w:rFonts w:hint="cs"/>
          <w:rtl/>
        </w:rPr>
        <w:t xml:space="preserve">     </w:t>
      </w:r>
      <w:r w:rsidRPr="00BF094C">
        <w:rPr>
          <w:rFonts w:hint="cs"/>
          <w:highlight w:val="yellow"/>
          <w:rtl/>
        </w:rPr>
        <w:t>ب - تزداد طاقة حركته وتقل طاقة ارتفاعه.</w:t>
      </w:r>
    </w:p>
    <w:p w:rsidR="007176A8" w:rsidRDefault="007176A8" w:rsidP="00817BD1">
      <w:pPr>
        <w:pStyle w:val="a3"/>
      </w:pPr>
      <w:r>
        <w:rPr>
          <w:rFonts w:hint="cs"/>
          <w:rtl/>
        </w:rPr>
        <w:t xml:space="preserve">     ت- تقل طاقة حركته وتقل طاقة ارتفاعه. </w:t>
      </w:r>
    </w:p>
    <w:p w:rsidR="007176A8" w:rsidRDefault="007176A8" w:rsidP="00817BD1">
      <w:pPr>
        <w:pStyle w:val="a3"/>
        <w:rPr>
          <w:rtl/>
        </w:rPr>
      </w:pPr>
      <w:r>
        <w:rPr>
          <w:rFonts w:hint="cs"/>
          <w:rtl/>
        </w:rPr>
        <w:t xml:space="preserve">     ث - </w:t>
      </w:r>
      <w:r w:rsidRPr="00E95500">
        <w:rPr>
          <w:rFonts w:hint="cs"/>
          <w:rtl/>
        </w:rPr>
        <w:t>تزداد طاقة حركته وتزداد طاقة ارتفاعه</w:t>
      </w:r>
      <w:r>
        <w:rPr>
          <w:rFonts w:hint="cs"/>
          <w:rtl/>
        </w:rPr>
        <w:t>.</w:t>
      </w:r>
    </w:p>
    <w:p w:rsidR="00F6482A" w:rsidRPr="00E95500" w:rsidRDefault="00F6482A" w:rsidP="00817BD1">
      <w:pPr>
        <w:pStyle w:val="a3"/>
        <w:rPr>
          <w:rtl/>
        </w:rPr>
      </w:pPr>
    </w:p>
    <w:p w:rsidR="007176A8" w:rsidRPr="00E95500" w:rsidRDefault="007176A8" w:rsidP="007176A8">
      <w:pPr>
        <w:spacing w:line="360" w:lineRule="auto"/>
        <w:rPr>
          <w:rFonts w:cstheme="minorBidi"/>
          <w:sz w:val="24"/>
          <w:szCs w:val="24"/>
          <w:rtl/>
          <w:lang w:bidi="ar-AE"/>
        </w:rPr>
      </w:pPr>
      <w:r>
        <w:rPr>
          <w:rFonts w:cs="David" w:hint="cs"/>
          <w:sz w:val="24"/>
          <w:szCs w:val="24"/>
          <w:rtl/>
        </w:rPr>
        <w:t xml:space="preserve">6) </w:t>
      </w:r>
      <w:r>
        <w:rPr>
          <w:rFonts w:cstheme="minorBidi" w:hint="cs"/>
          <w:sz w:val="24"/>
          <w:szCs w:val="24"/>
          <w:rtl/>
          <w:lang w:bidi="ar-AE"/>
        </w:rPr>
        <w:t>أمكم وصف عدة حالات، في واحدة منها فقط، تتغير طاقة الحركة. في أي حالة؟</w:t>
      </w:r>
    </w:p>
    <w:p w:rsidR="007176A8" w:rsidRDefault="007176A8" w:rsidP="007176A8">
      <w:pPr>
        <w:spacing w:line="360" w:lineRule="auto"/>
        <w:rPr>
          <w:rFonts w:cstheme="minorBidi"/>
          <w:sz w:val="24"/>
          <w:szCs w:val="24"/>
          <w:rtl/>
          <w:lang w:bidi="ar-AE"/>
        </w:rPr>
      </w:pPr>
      <w:r>
        <w:rPr>
          <w:rFonts w:cstheme="minorBidi" w:hint="cs"/>
          <w:sz w:val="24"/>
          <w:szCs w:val="24"/>
          <w:rtl/>
          <w:lang w:bidi="ar-AE"/>
        </w:rPr>
        <w:t>أ- سيارة تتحرك بسرعة ثابته.</w:t>
      </w:r>
    </w:p>
    <w:p w:rsidR="007176A8" w:rsidRDefault="007176A8" w:rsidP="007176A8">
      <w:pPr>
        <w:spacing w:line="360" w:lineRule="auto"/>
        <w:rPr>
          <w:rFonts w:cstheme="minorBidi"/>
          <w:sz w:val="24"/>
          <w:szCs w:val="24"/>
          <w:rtl/>
          <w:lang w:bidi="ar-AE"/>
        </w:rPr>
      </w:pPr>
      <w:r>
        <w:rPr>
          <w:rFonts w:cstheme="minorBidi" w:hint="cs"/>
          <w:sz w:val="24"/>
          <w:szCs w:val="24"/>
          <w:rtl/>
          <w:lang w:bidi="ar-AE"/>
        </w:rPr>
        <w:t>ب- سيارة تقف أمام إشارة ضوئية.</w:t>
      </w:r>
    </w:p>
    <w:p w:rsidR="007176A8" w:rsidRDefault="007176A8" w:rsidP="007176A8">
      <w:pPr>
        <w:spacing w:line="360" w:lineRule="auto"/>
        <w:rPr>
          <w:rFonts w:cstheme="minorBidi"/>
          <w:sz w:val="24"/>
          <w:szCs w:val="24"/>
          <w:lang w:bidi="ar-AE"/>
        </w:rPr>
      </w:pPr>
      <w:r w:rsidRPr="00BF094C">
        <w:rPr>
          <w:rFonts w:cstheme="minorBidi" w:hint="cs"/>
          <w:sz w:val="24"/>
          <w:szCs w:val="24"/>
          <w:highlight w:val="yellow"/>
          <w:rtl/>
          <w:lang w:bidi="ar-AE"/>
        </w:rPr>
        <w:t>ت - تتباطئ سرعة سيارة أمام إشارة ضوئية.</w:t>
      </w:r>
    </w:p>
    <w:p w:rsidR="007176A8" w:rsidRPr="00FE1308" w:rsidRDefault="007176A8" w:rsidP="007176A8">
      <w:pPr>
        <w:spacing w:line="360" w:lineRule="auto"/>
        <w:rPr>
          <w:rFonts w:cstheme="minorBidi"/>
          <w:sz w:val="24"/>
          <w:szCs w:val="24"/>
          <w:rtl/>
          <w:lang w:bidi="ar-AE"/>
        </w:rPr>
      </w:pPr>
      <w:r>
        <w:rPr>
          <w:rFonts w:cstheme="minorBidi" w:hint="cs"/>
          <w:sz w:val="24"/>
          <w:szCs w:val="24"/>
          <w:rtl/>
          <w:lang w:bidi="ar-AE"/>
        </w:rPr>
        <w:t>ث - سيارة تقف في موقف سيارات.</w:t>
      </w:r>
    </w:p>
    <w:p w:rsidR="007176A8" w:rsidRDefault="007176A8" w:rsidP="007176A8">
      <w:pPr>
        <w:spacing w:line="360" w:lineRule="auto"/>
        <w:rPr>
          <w:rFonts w:cs="David"/>
          <w:sz w:val="24"/>
          <w:szCs w:val="24"/>
          <w:rtl/>
        </w:rPr>
      </w:pPr>
    </w:p>
    <w:p w:rsidR="007176A8" w:rsidRDefault="007176A8" w:rsidP="007176A8">
      <w:pPr>
        <w:spacing w:line="360" w:lineRule="auto"/>
        <w:rPr>
          <w:rFonts w:cstheme="minorBidi"/>
          <w:sz w:val="24"/>
          <w:szCs w:val="24"/>
          <w:rtl/>
          <w:lang w:bidi="ar-AE"/>
        </w:rPr>
      </w:pPr>
      <w:r>
        <w:rPr>
          <w:rFonts w:cstheme="minorBidi" w:hint="cs"/>
          <w:sz w:val="24"/>
          <w:szCs w:val="24"/>
          <w:rtl/>
          <w:lang w:bidi="ar-AE"/>
        </w:rPr>
        <w:t>7) يمكن وصف حركة قذيفة أثناء حركتها إلى أعلى بواسطة:</w:t>
      </w:r>
    </w:p>
    <w:p w:rsidR="007176A8" w:rsidRDefault="007176A8" w:rsidP="007176A8">
      <w:pPr>
        <w:spacing w:line="360" w:lineRule="auto"/>
        <w:ind w:left="360"/>
        <w:rPr>
          <w:rFonts w:cstheme="minorBidi"/>
          <w:sz w:val="24"/>
          <w:szCs w:val="24"/>
          <w:rtl/>
          <w:lang w:bidi="ar-AE"/>
        </w:rPr>
      </w:pPr>
      <w:r w:rsidRPr="00BF094C">
        <w:rPr>
          <w:rFonts w:cstheme="minorBidi" w:hint="cs"/>
          <w:sz w:val="24"/>
          <w:szCs w:val="24"/>
          <w:highlight w:val="yellow"/>
          <w:rtl/>
          <w:lang w:bidi="ar-AE"/>
        </w:rPr>
        <w:t>أ- تغيير طاقة الارتفاع وتغيير طاقة الحركة</w:t>
      </w:r>
      <w:r>
        <w:rPr>
          <w:rFonts w:cstheme="minorBidi" w:hint="cs"/>
          <w:sz w:val="24"/>
          <w:szCs w:val="24"/>
          <w:rtl/>
          <w:lang w:bidi="ar-AE"/>
        </w:rPr>
        <w:t>.</w:t>
      </w:r>
    </w:p>
    <w:p w:rsidR="007176A8" w:rsidRDefault="007176A8" w:rsidP="007176A8">
      <w:pPr>
        <w:spacing w:line="360" w:lineRule="auto"/>
        <w:ind w:left="360"/>
        <w:rPr>
          <w:rFonts w:cstheme="minorBidi"/>
          <w:sz w:val="24"/>
          <w:szCs w:val="24"/>
          <w:rtl/>
          <w:lang w:bidi="ar-AE"/>
        </w:rPr>
      </w:pPr>
      <w:r>
        <w:rPr>
          <w:rFonts w:cstheme="minorBidi" w:hint="cs"/>
          <w:sz w:val="24"/>
          <w:szCs w:val="24"/>
          <w:rtl/>
          <w:lang w:bidi="ar-AE"/>
        </w:rPr>
        <w:t>ب- تغيير طاقة الحركة فقط.</w:t>
      </w:r>
    </w:p>
    <w:p w:rsidR="007176A8" w:rsidRDefault="007176A8" w:rsidP="007176A8">
      <w:pPr>
        <w:spacing w:line="360" w:lineRule="auto"/>
        <w:ind w:left="360"/>
        <w:rPr>
          <w:rFonts w:cstheme="minorBidi"/>
          <w:sz w:val="24"/>
          <w:szCs w:val="24"/>
          <w:rtl/>
          <w:lang w:bidi="ar-AE"/>
        </w:rPr>
      </w:pPr>
      <w:r>
        <w:rPr>
          <w:rFonts w:cstheme="minorBidi" w:hint="cs"/>
          <w:sz w:val="24"/>
          <w:szCs w:val="24"/>
          <w:rtl/>
          <w:lang w:bidi="ar-AE"/>
        </w:rPr>
        <w:t>ت- تغيير طاقة الارتفاع فقط.</w:t>
      </w:r>
    </w:p>
    <w:p w:rsidR="007176A8" w:rsidRPr="004D51AB" w:rsidRDefault="007176A8" w:rsidP="007176A8">
      <w:pPr>
        <w:spacing w:line="360" w:lineRule="auto"/>
        <w:ind w:left="360"/>
        <w:rPr>
          <w:rFonts w:cstheme="minorBidi"/>
          <w:sz w:val="24"/>
          <w:szCs w:val="24"/>
          <w:rtl/>
          <w:lang w:bidi="ar-AE"/>
        </w:rPr>
      </w:pPr>
      <w:r>
        <w:rPr>
          <w:rFonts w:cstheme="minorBidi" w:hint="cs"/>
          <w:sz w:val="24"/>
          <w:szCs w:val="24"/>
          <w:rtl/>
          <w:lang w:bidi="ar-AE"/>
        </w:rPr>
        <w:t>ث-لا يوجد أي تغيير في نوعيِ الطاقة أثناء حركة القذيفة إلى أعلى.</w:t>
      </w:r>
    </w:p>
    <w:p w:rsidR="007176A8" w:rsidRDefault="007176A8" w:rsidP="007176A8">
      <w:pPr>
        <w:spacing w:line="360" w:lineRule="auto"/>
        <w:rPr>
          <w:rFonts w:cstheme="minorBidi"/>
          <w:sz w:val="24"/>
          <w:szCs w:val="24"/>
          <w:rtl/>
          <w:lang w:bidi="ar-AE"/>
        </w:rPr>
      </w:pPr>
    </w:p>
    <w:p w:rsidR="007176A8" w:rsidRDefault="007176A8" w:rsidP="007176A8">
      <w:pPr>
        <w:spacing w:line="360" w:lineRule="auto"/>
        <w:rPr>
          <w:rFonts w:cstheme="minorBidi"/>
          <w:sz w:val="24"/>
          <w:szCs w:val="24"/>
          <w:rtl/>
          <w:lang w:bidi="ar-AE"/>
        </w:rPr>
      </w:pPr>
    </w:p>
    <w:p w:rsidR="007176A8" w:rsidRDefault="007176A8" w:rsidP="007176A8">
      <w:pPr>
        <w:spacing w:line="360" w:lineRule="auto"/>
        <w:rPr>
          <w:rFonts w:cstheme="minorBidi"/>
          <w:sz w:val="24"/>
          <w:szCs w:val="24"/>
          <w:rtl/>
          <w:lang w:bidi="ar-AE"/>
        </w:rPr>
      </w:pPr>
    </w:p>
    <w:p w:rsidR="007176A8" w:rsidRDefault="007176A8" w:rsidP="007176A8">
      <w:pPr>
        <w:spacing w:line="360" w:lineRule="auto"/>
        <w:rPr>
          <w:rFonts w:cstheme="minorBidi"/>
          <w:sz w:val="24"/>
          <w:szCs w:val="24"/>
          <w:rtl/>
          <w:lang w:bidi="ar-AE"/>
        </w:rPr>
      </w:pPr>
      <w:r>
        <w:rPr>
          <w:rFonts w:cstheme="minorBidi" w:hint="cs"/>
          <w:sz w:val="24"/>
          <w:szCs w:val="24"/>
          <w:rtl/>
          <w:lang w:bidi="ar-AE"/>
        </w:rPr>
        <w:t xml:space="preserve">الرسم الذي أمامكم يصف تفاحة تسقط من شجرة، في ثلاث حالات مختلفة أثناء السقوط. </w:t>
      </w:r>
    </w:p>
    <w:p w:rsidR="007176A8" w:rsidRPr="004D51AB" w:rsidRDefault="00AB4419" w:rsidP="007176A8">
      <w:pPr>
        <w:spacing w:line="360" w:lineRule="auto"/>
        <w:rPr>
          <w:rFonts w:cstheme="minorBidi"/>
          <w:sz w:val="24"/>
          <w:szCs w:val="24"/>
          <w:rtl/>
          <w:lang w:bidi="ar-AE"/>
        </w:rPr>
      </w:pPr>
      <w:r>
        <w:rPr>
          <w:rFonts w:cstheme="minorBidi" w:hint="cs"/>
          <w:sz w:val="24"/>
          <w:szCs w:val="24"/>
          <w:rtl/>
          <w:lang w:eastAsia="en-US"/>
        </w:rPr>
        <w:drawing>
          <wp:anchor distT="0" distB="0" distL="114300" distR="114300" simplePos="0" relativeHeight="251896320" behindDoc="0" locked="0" layoutInCell="1" allowOverlap="1" wp14:anchorId="39F237F2" wp14:editId="1C590546">
            <wp:simplePos x="0" y="0"/>
            <wp:positionH relativeFrom="column">
              <wp:posOffset>52070</wp:posOffset>
            </wp:positionH>
            <wp:positionV relativeFrom="paragraph">
              <wp:posOffset>694055</wp:posOffset>
            </wp:positionV>
            <wp:extent cx="1997710" cy="2202815"/>
            <wp:effectExtent l="0" t="0" r="2540" b="6985"/>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69-energy-arabic.jpg"/>
                    <pic:cNvPicPr/>
                  </pic:nvPicPr>
                  <pic:blipFill>
                    <a:blip r:embed="rId73">
                      <a:extLst>
                        <a:ext uri="{28A0092B-C50C-407E-A947-70E740481C1C}">
                          <a14:useLocalDpi xmlns:a14="http://schemas.microsoft.com/office/drawing/2010/main" val="0"/>
                        </a:ext>
                      </a:extLst>
                    </a:blip>
                    <a:stretch>
                      <a:fillRect/>
                    </a:stretch>
                  </pic:blipFill>
                  <pic:spPr>
                    <a:xfrm>
                      <a:off x="0" y="0"/>
                      <a:ext cx="1997710" cy="2202815"/>
                    </a:xfrm>
                    <a:prstGeom prst="rect">
                      <a:avLst/>
                    </a:prstGeom>
                  </pic:spPr>
                </pic:pic>
              </a:graphicData>
            </a:graphic>
            <wp14:sizeRelH relativeFrom="margin">
              <wp14:pctWidth>0</wp14:pctWidth>
            </wp14:sizeRelH>
            <wp14:sizeRelV relativeFrom="margin">
              <wp14:pctHeight>0</wp14:pctHeight>
            </wp14:sizeRelV>
          </wp:anchor>
        </w:drawing>
      </w:r>
      <w:r w:rsidR="007176A8">
        <w:rPr>
          <w:rFonts w:cstheme="minorBidi" w:hint="cs"/>
          <w:sz w:val="24"/>
          <w:szCs w:val="24"/>
          <w:rtl/>
          <w:lang w:bidi="ar-AE"/>
        </w:rPr>
        <w:t xml:space="preserve">انتبهوا: الحالة 3 تصف التفاحة قبل اصطدامها بالارض (جزء من الثانية قبل الاصطدام). </w:t>
      </w:r>
    </w:p>
    <w:p w:rsidR="007176A8" w:rsidRPr="004D51AB" w:rsidRDefault="007176A8" w:rsidP="007176A8">
      <w:pPr>
        <w:spacing w:line="360" w:lineRule="auto"/>
        <w:rPr>
          <w:rFonts w:cstheme="minorBidi"/>
          <w:sz w:val="24"/>
          <w:szCs w:val="24"/>
          <w:rtl/>
          <w:lang w:bidi="ar-AE"/>
        </w:rPr>
      </w:pPr>
      <w:r>
        <w:rPr>
          <w:rFonts w:cstheme="minorBidi" w:hint="cs"/>
          <w:sz w:val="24"/>
          <w:szCs w:val="24"/>
          <w:rtl/>
          <w:lang w:bidi="ar-AE"/>
        </w:rPr>
        <w:t>أجيبوا عن الأسئلة من 8- 10 بالاعتماد على الرسمة التالية.</w:t>
      </w:r>
    </w:p>
    <w:p w:rsidR="007176A8" w:rsidRPr="004D51AB" w:rsidRDefault="007176A8" w:rsidP="007176A8">
      <w:pPr>
        <w:spacing w:line="360" w:lineRule="auto"/>
        <w:rPr>
          <w:rFonts w:cstheme="minorBidi"/>
          <w:sz w:val="24"/>
          <w:szCs w:val="24"/>
          <w:rtl/>
          <w:lang w:bidi="ar-AE"/>
        </w:rPr>
      </w:pPr>
      <w:r>
        <w:rPr>
          <w:rFonts w:cs="David" w:hint="cs"/>
          <w:sz w:val="24"/>
          <w:szCs w:val="24"/>
          <w:rtl/>
        </w:rPr>
        <w:t xml:space="preserve">8) </w:t>
      </w:r>
      <w:r>
        <w:rPr>
          <w:rFonts w:cstheme="minorBidi" w:hint="cs"/>
          <w:sz w:val="24"/>
          <w:szCs w:val="24"/>
          <w:rtl/>
          <w:lang w:bidi="ar-AE"/>
        </w:rPr>
        <w:t>متى حدث الانخفاض الأكبر في طاقة ارتفاع التفاحة؟</w:t>
      </w:r>
    </w:p>
    <w:p w:rsidR="007176A8" w:rsidRDefault="007176A8" w:rsidP="007176A8">
      <w:pPr>
        <w:spacing w:line="360" w:lineRule="auto"/>
        <w:rPr>
          <w:rFonts w:cstheme="minorBidi"/>
          <w:sz w:val="24"/>
          <w:szCs w:val="24"/>
          <w:rtl/>
          <w:lang w:bidi="ar-AE"/>
        </w:rPr>
      </w:pPr>
      <w:r>
        <w:rPr>
          <w:rFonts w:cstheme="minorBidi" w:hint="cs"/>
          <w:sz w:val="24"/>
          <w:szCs w:val="24"/>
          <w:rtl/>
          <w:lang w:bidi="ar-AE"/>
        </w:rPr>
        <w:t>أ- عند الانتقال من الحالة 1 إلى الحالة 2.</w:t>
      </w:r>
    </w:p>
    <w:p w:rsidR="007176A8" w:rsidRDefault="007176A8" w:rsidP="007176A8">
      <w:pPr>
        <w:spacing w:line="360" w:lineRule="auto"/>
        <w:rPr>
          <w:rFonts w:cstheme="minorBidi"/>
          <w:sz w:val="24"/>
          <w:szCs w:val="24"/>
          <w:rtl/>
          <w:lang w:bidi="ar-AE"/>
        </w:rPr>
      </w:pPr>
      <w:r>
        <w:rPr>
          <w:rFonts w:cstheme="minorBidi" w:hint="cs"/>
          <w:sz w:val="24"/>
          <w:szCs w:val="24"/>
          <w:rtl/>
          <w:lang w:bidi="ar-AE"/>
        </w:rPr>
        <w:t>ب- عند الانتقال من الحالة 2 إلى الحالة 3.</w:t>
      </w:r>
    </w:p>
    <w:p w:rsidR="007176A8" w:rsidRDefault="007176A8" w:rsidP="007176A8">
      <w:pPr>
        <w:spacing w:line="360" w:lineRule="auto"/>
        <w:rPr>
          <w:rFonts w:cstheme="minorBidi"/>
          <w:sz w:val="24"/>
          <w:szCs w:val="24"/>
          <w:rtl/>
          <w:lang w:bidi="ar-AE"/>
        </w:rPr>
      </w:pPr>
      <w:r w:rsidRPr="00BF094C">
        <w:rPr>
          <w:rFonts w:cstheme="minorBidi" w:hint="cs"/>
          <w:sz w:val="24"/>
          <w:szCs w:val="24"/>
          <w:highlight w:val="yellow"/>
          <w:rtl/>
          <w:lang w:bidi="ar-AE"/>
        </w:rPr>
        <w:t>ت- عند الانتقال من الحالة 1 إلى الحالة 3.</w:t>
      </w:r>
    </w:p>
    <w:p w:rsidR="007176A8" w:rsidRPr="004D51AB" w:rsidRDefault="007176A8" w:rsidP="007176A8">
      <w:pPr>
        <w:spacing w:line="360" w:lineRule="auto"/>
        <w:rPr>
          <w:rFonts w:cstheme="minorBidi"/>
          <w:sz w:val="24"/>
          <w:szCs w:val="24"/>
          <w:rtl/>
          <w:lang w:bidi="ar-AE"/>
        </w:rPr>
      </w:pPr>
      <w:r>
        <w:rPr>
          <w:rFonts w:cstheme="minorBidi" w:hint="cs"/>
          <w:sz w:val="24"/>
          <w:szCs w:val="24"/>
          <w:rtl/>
          <w:lang w:bidi="ar-AE"/>
        </w:rPr>
        <w:t>ث- لم يحدث أي تغيير في مقدار طاقة الارتفاع.</w:t>
      </w:r>
    </w:p>
    <w:p w:rsidR="007176A8" w:rsidRDefault="007176A8" w:rsidP="007176A8">
      <w:pPr>
        <w:spacing w:line="360" w:lineRule="auto"/>
        <w:ind w:left="720"/>
        <w:rPr>
          <w:rFonts w:cs="David"/>
          <w:sz w:val="24"/>
          <w:szCs w:val="24"/>
          <w:rtl/>
        </w:rPr>
      </w:pPr>
    </w:p>
    <w:p w:rsidR="007176A8" w:rsidRDefault="007176A8" w:rsidP="007176A8">
      <w:pPr>
        <w:spacing w:line="360" w:lineRule="auto"/>
        <w:rPr>
          <w:rFonts w:cstheme="minorBidi"/>
          <w:sz w:val="24"/>
          <w:szCs w:val="24"/>
          <w:rtl/>
          <w:lang w:bidi="ar-AE"/>
        </w:rPr>
      </w:pPr>
      <w:r>
        <w:rPr>
          <w:rFonts w:cstheme="minorBidi" w:hint="cs"/>
          <w:sz w:val="24"/>
          <w:szCs w:val="24"/>
          <w:rtl/>
          <w:lang w:bidi="ar-AE"/>
        </w:rPr>
        <w:t>9) متى حدث الازدياد الأكبر في طاقة حركة التفاحة؟</w:t>
      </w:r>
    </w:p>
    <w:p w:rsidR="007176A8" w:rsidRDefault="007176A8" w:rsidP="007176A8">
      <w:pPr>
        <w:spacing w:line="360" w:lineRule="auto"/>
        <w:rPr>
          <w:rFonts w:cstheme="minorBidi"/>
          <w:sz w:val="24"/>
          <w:szCs w:val="24"/>
          <w:rtl/>
          <w:lang w:bidi="ar-AE"/>
        </w:rPr>
      </w:pPr>
      <w:r>
        <w:rPr>
          <w:rFonts w:cstheme="minorBidi" w:hint="cs"/>
          <w:sz w:val="24"/>
          <w:szCs w:val="24"/>
          <w:rtl/>
          <w:lang w:bidi="ar-AE"/>
        </w:rPr>
        <w:t xml:space="preserve">    أ- عند الانتقال من الحالة 1 إلى الحالة 2.</w:t>
      </w:r>
    </w:p>
    <w:p w:rsidR="007176A8" w:rsidRDefault="007176A8" w:rsidP="007176A8">
      <w:pPr>
        <w:spacing w:line="360" w:lineRule="auto"/>
        <w:rPr>
          <w:rFonts w:cstheme="minorBidi"/>
          <w:sz w:val="24"/>
          <w:szCs w:val="24"/>
          <w:rtl/>
          <w:lang w:bidi="ar-AE"/>
        </w:rPr>
      </w:pPr>
      <w:r>
        <w:rPr>
          <w:rFonts w:cstheme="minorBidi" w:hint="cs"/>
          <w:sz w:val="24"/>
          <w:szCs w:val="24"/>
          <w:rtl/>
          <w:lang w:bidi="ar-AE"/>
        </w:rPr>
        <w:t xml:space="preserve">    ب- عند الانتقال من الحالة 2 إلى الحالة 3.</w:t>
      </w:r>
    </w:p>
    <w:p w:rsidR="007176A8" w:rsidRDefault="007176A8" w:rsidP="007176A8">
      <w:pPr>
        <w:spacing w:line="360" w:lineRule="auto"/>
        <w:rPr>
          <w:rFonts w:cstheme="minorBidi"/>
          <w:sz w:val="24"/>
          <w:szCs w:val="24"/>
          <w:rtl/>
          <w:lang w:bidi="ar-AE"/>
        </w:rPr>
      </w:pPr>
      <w:r>
        <w:rPr>
          <w:rFonts w:cstheme="minorBidi" w:hint="cs"/>
          <w:sz w:val="24"/>
          <w:szCs w:val="24"/>
          <w:rtl/>
          <w:lang w:bidi="ar-AE"/>
        </w:rPr>
        <w:t xml:space="preserve">    </w:t>
      </w:r>
      <w:r w:rsidRPr="00BF094C">
        <w:rPr>
          <w:rFonts w:cstheme="minorBidi" w:hint="cs"/>
          <w:sz w:val="24"/>
          <w:szCs w:val="24"/>
          <w:highlight w:val="yellow"/>
          <w:rtl/>
          <w:lang w:bidi="ar-AE"/>
        </w:rPr>
        <w:t>ت- عند الانتقال من الحالة 1 إلى الحالة 3.</w:t>
      </w:r>
    </w:p>
    <w:p w:rsidR="007176A8" w:rsidRDefault="007176A8" w:rsidP="007176A8">
      <w:pPr>
        <w:spacing w:line="360" w:lineRule="auto"/>
        <w:rPr>
          <w:rFonts w:cstheme="minorBidi"/>
          <w:sz w:val="24"/>
          <w:szCs w:val="24"/>
          <w:rtl/>
          <w:lang w:bidi="ar-AE"/>
        </w:rPr>
      </w:pPr>
      <w:r>
        <w:rPr>
          <w:rFonts w:cstheme="minorBidi" w:hint="cs"/>
          <w:sz w:val="24"/>
          <w:szCs w:val="24"/>
          <w:rtl/>
          <w:lang w:bidi="ar-AE"/>
        </w:rPr>
        <w:t xml:space="preserve">    ث- لم يحدث أي تغيير في مقدار طاقة الحركة.</w:t>
      </w:r>
    </w:p>
    <w:p w:rsidR="007176A8" w:rsidRPr="004D51AB" w:rsidRDefault="007176A8" w:rsidP="007176A8">
      <w:pPr>
        <w:spacing w:line="360" w:lineRule="auto"/>
        <w:rPr>
          <w:rFonts w:cstheme="minorBidi"/>
          <w:sz w:val="24"/>
          <w:szCs w:val="24"/>
          <w:rtl/>
          <w:lang w:bidi="ar-AE"/>
        </w:rPr>
      </w:pPr>
    </w:p>
    <w:p w:rsidR="007176A8" w:rsidRDefault="007176A8" w:rsidP="00817BD1">
      <w:pPr>
        <w:pStyle w:val="a3"/>
        <w:rPr>
          <w:rtl/>
        </w:rPr>
      </w:pPr>
      <w:r>
        <w:rPr>
          <w:rFonts w:hint="cs"/>
          <w:rtl/>
        </w:rPr>
        <w:t xml:space="preserve">10) نلصق مكعبين ببعضهما من نفس المادة، درجة حرارة  المكعب أ </w:t>
      </w:r>
      <w:r>
        <w:rPr>
          <w:rFonts w:hint="cs"/>
        </w:rPr>
        <w:t>C</w:t>
      </w:r>
      <w:r>
        <w:rPr>
          <w:rFonts w:hint="cs"/>
          <w:rtl/>
        </w:rPr>
        <w:t xml:space="preserve"> 80</w:t>
      </w:r>
      <w:r>
        <w:rPr>
          <w:rFonts w:hint="cs"/>
          <w:vertAlign w:val="superscript"/>
          <w:rtl/>
        </w:rPr>
        <w:t>0</w:t>
      </w:r>
      <w:r>
        <w:rPr>
          <w:rFonts w:hint="cs"/>
          <w:rtl/>
        </w:rPr>
        <w:t xml:space="preserve"> بينما درجة حرارة المكعب</w:t>
      </w:r>
    </w:p>
    <w:p w:rsidR="007176A8" w:rsidRPr="00A8750A" w:rsidRDefault="007176A8" w:rsidP="00817BD1">
      <w:pPr>
        <w:pStyle w:val="a3"/>
        <w:rPr>
          <w:rtl/>
        </w:rPr>
      </w:pPr>
      <w:r>
        <w:rPr>
          <w:rFonts w:hint="cs"/>
          <w:rtl/>
        </w:rPr>
        <w:t xml:space="preserve">     ب </w:t>
      </w:r>
      <w:r>
        <w:rPr>
          <w:rFonts w:hint="cs"/>
        </w:rPr>
        <w:t>C</w:t>
      </w:r>
      <w:r>
        <w:rPr>
          <w:rFonts w:hint="cs"/>
          <w:rtl/>
        </w:rPr>
        <w:t xml:space="preserve"> 30</w:t>
      </w:r>
      <w:r>
        <w:rPr>
          <w:rFonts w:hint="cs"/>
          <w:vertAlign w:val="superscript"/>
          <w:rtl/>
        </w:rPr>
        <w:t>0</w:t>
      </w:r>
      <w:r>
        <w:rPr>
          <w:rFonts w:hint="cs"/>
          <w:rtl/>
        </w:rPr>
        <w:t>.</w:t>
      </w:r>
    </w:p>
    <w:p w:rsidR="007176A8" w:rsidRPr="00A8750A" w:rsidRDefault="007176A8" w:rsidP="00817BD1">
      <w:pPr>
        <w:pStyle w:val="a3"/>
        <w:rPr>
          <w:rtl/>
        </w:rPr>
      </w:pPr>
      <w:r>
        <w:rPr>
          <w:rFonts w:hint="cs"/>
          <w:rtl/>
        </w:rPr>
        <w:t>10.1 اختاروا الإجابة الصحيحة التي تتطرق إلى التغيير في درجات الحرارة التي قيست لكل مكعب من المكعبين بعد عدة دقائق. اشرحوا اجاباتكم بالكلمات.</w:t>
      </w:r>
    </w:p>
    <w:p w:rsidR="007176A8" w:rsidRPr="00A8750A" w:rsidRDefault="007176A8" w:rsidP="00817BD1">
      <w:pPr>
        <w:pStyle w:val="a3"/>
        <w:rPr>
          <w:rtl/>
        </w:rPr>
      </w:pPr>
      <w:r>
        <w:rPr>
          <w:rFonts w:hint="cs"/>
          <w:rtl/>
        </w:rPr>
        <w:t>10.2</w:t>
      </w:r>
      <w:r>
        <w:rPr>
          <w:rFonts w:hint="cs"/>
          <w:rtl/>
          <w:lang w:bidi="ar-SA"/>
        </w:rPr>
        <w:t xml:space="preserve"> </w:t>
      </w:r>
      <w:r>
        <w:rPr>
          <w:rFonts w:hint="cs"/>
          <w:rtl/>
        </w:rPr>
        <w:t>اختاروا إحدى الإجابات غير صحيحة واشرحوا لماذا تُعتبر غير صحيحة؟</w:t>
      </w:r>
    </w:p>
    <w:p w:rsidR="007176A8" w:rsidRDefault="007176A8" w:rsidP="00817BD1">
      <w:pPr>
        <w:pStyle w:val="a3"/>
        <w:rPr>
          <w:rtl/>
        </w:rPr>
      </w:pPr>
    </w:p>
    <w:tbl>
      <w:tblPr>
        <w:bidiVisual/>
        <w:tblW w:w="0" w:type="auto"/>
        <w:tblInd w:w="1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56"/>
        <w:gridCol w:w="1605"/>
        <w:gridCol w:w="1701"/>
      </w:tblGrid>
      <w:tr w:rsidR="007176A8" w:rsidTr="0088356A">
        <w:tc>
          <w:tcPr>
            <w:tcW w:w="1656" w:type="dxa"/>
          </w:tcPr>
          <w:p w:rsidR="007176A8" w:rsidRPr="00A8750A" w:rsidRDefault="007176A8" w:rsidP="00817BD1">
            <w:pPr>
              <w:pStyle w:val="a3"/>
              <w:rPr>
                <w:rtl/>
              </w:rPr>
            </w:pPr>
            <w:r>
              <w:rPr>
                <w:rFonts w:hint="cs"/>
                <w:rtl/>
              </w:rPr>
              <w:t>اجابة</w:t>
            </w:r>
          </w:p>
        </w:tc>
        <w:tc>
          <w:tcPr>
            <w:tcW w:w="1605" w:type="dxa"/>
          </w:tcPr>
          <w:p w:rsidR="007176A8" w:rsidRPr="00A8750A" w:rsidRDefault="007176A8" w:rsidP="00817BD1">
            <w:pPr>
              <w:pStyle w:val="a3"/>
              <w:rPr>
                <w:rtl/>
              </w:rPr>
            </w:pPr>
            <w:r>
              <w:rPr>
                <w:rFonts w:hint="cs"/>
                <w:rtl/>
              </w:rPr>
              <w:t>درجة حرارة المكعب الأول</w:t>
            </w:r>
          </w:p>
        </w:tc>
        <w:tc>
          <w:tcPr>
            <w:tcW w:w="1701" w:type="dxa"/>
          </w:tcPr>
          <w:p w:rsidR="007176A8" w:rsidRDefault="007176A8" w:rsidP="00817BD1">
            <w:pPr>
              <w:pStyle w:val="a3"/>
              <w:rPr>
                <w:rtl/>
              </w:rPr>
            </w:pPr>
            <w:r>
              <w:rPr>
                <w:rFonts w:hint="cs"/>
                <w:rtl/>
              </w:rPr>
              <w:t>درجة حرارة المكعب الثاني</w:t>
            </w:r>
          </w:p>
          <w:p w:rsidR="007176A8" w:rsidRPr="00A8750A" w:rsidRDefault="007176A8" w:rsidP="00817BD1">
            <w:pPr>
              <w:pStyle w:val="a3"/>
              <w:rPr>
                <w:rtl/>
              </w:rPr>
            </w:pPr>
          </w:p>
        </w:tc>
      </w:tr>
      <w:tr w:rsidR="007176A8" w:rsidTr="0088356A">
        <w:tc>
          <w:tcPr>
            <w:tcW w:w="1656" w:type="dxa"/>
          </w:tcPr>
          <w:p w:rsidR="007176A8" w:rsidRPr="00A8750A" w:rsidRDefault="007176A8" w:rsidP="00817BD1">
            <w:pPr>
              <w:pStyle w:val="a3"/>
              <w:rPr>
                <w:rtl/>
              </w:rPr>
            </w:pPr>
            <w:r>
              <w:rPr>
                <w:rFonts w:hint="cs"/>
                <w:rtl/>
              </w:rPr>
              <w:t>أ</w:t>
            </w:r>
          </w:p>
        </w:tc>
        <w:tc>
          <w:tcPr>
            <w:tcW w:w="1605" w:type="dxa"/>
          </w:tcPr>
          <w:p w:rsidR="007176A8" w:rsidRPr="00A8750A" w:rsidRDefault="007176A8" w:rsidP="00817BD1">
            <w:pPr>
              <w:pStyle w:val="a3"/>
              <w:rPr>
                <w:rtl/>
              </w:rPr>
            </w:pPr>
            <w:r>
              <w:rPr>
                <w:rFonts w:hint="cs"/>
                <w:rtl/>
              </w:rPr>
              <w:t>ارتفعت</w:t>
            </w:r>
          </w:p>
        </w:tc>
        <w:tc>
          <w:tcPr>
            <w:tcW w:w="1701" w:type="dxa"/>
          </w:tcPr>
          <w:p w:rsidR="007176A8" w:rsidRPr="00A8750A" w:rsidRDefault="007176A8" w:rsidP="00817BD1">
            <w:pPr>
              <w:pStyle w:val="a3"/>
              <w:rPr>
                <w:rtl/>
              </w:rPr>
            </w:pPr>
            <w:r>
              <w:rPr>
                <w:rFonts w:hint="cs"/>
                <w:rtl/>
              </w:rPr>
              <w:t>انخفضت</w:t>
            </w:r>
          </w:p>
        </w:tc>
      </w:tr>
      <w:tr w:rsidR="007176A8" w:rsidTr="0088356A">
        <w:tc>
          <w:tcPr>
            <w:tcW w:w="1656" w:type="dxa"/>
          </w:tcPr>
          <w:p w:rsidR="007176A8" w:rsidRPr="00A8750A" w:rsidRDefault="007176A8" w:rsidP="00817BD1">
            <w:pPr>
              <w:pStyle w:val="a3"/>
              <w:rPr>
                <w:rtl/>
              </w:rPr>
            </w:pPr>
            <w:r w:rsidRPr="00BF094C">
              <w:rPr>
                <w:rFonts w:hint="cs"/>
                <w:highlight w:val="yellow"/>
                <w:rtl/>
              </w:rPr>
              <w:t>ب</w:t>
            </w:r>
          </w:p>
        </w:tc>
        <w:tc>
          <w:tcPr>
            <w:tcW w:w="1605" w:type="dxa"/>
          </w:tcPr>
          <w:p w:rsidR="007176A8" w:rsidRDefault="007176A8" w:rsidP="00817BD1">
            <w:pPr>
              <w:pStyle w:val="a3"/>
              <w:rPr>
                <w:rtl/>
              </w:rPr>
            </w:pPr>
            <w:r>
              <w:rPr>
                <w:rFonts w:hint="cs"/>
                <w:rtl/>
              </w:rPr>
              <w:t>انخفضت</w:t>
            </w:r>
          </w:p>
        </w:tc>
        <w:tc>
          <w:tcPr>
            <w:tcW w:w="1701" w:type="dxa"/>
          </w:tcPr>
          <w:p w:rsidR="007176A8" w:rsidRDefault="007176A8" w:rsidP="00817BD1">
            <w:pPr>
              <w:pStyle w:val="a3"/>
              <w:rPr>
                <w:rtl/>
              </w:rPr>
            </w:pPr>
            <w:r>
              <w:rPr>
                <w:rFonts w:hint="cs"/>
                <w:rtl/>
              </w:rPr>
              <w:t>ارتفعت</w:t>
            </w:r>
          </w:p>
        </w:tc>
      </w:tr>
      <w:tr w:rsidR="007176A8" w:rsidTr="0088356A">
        <w:tc>
          <w:tcPr>
            <w:tcW w:w="1656" w:type="dxa"/>
          </w:tcPr>
          <w:p w:rsidR="007176A8" w:rsidRPr="00A8750A" w:rsidRDefault="007176A8" w:rsidP="00817BD1">
            <w:pPr>
              <w:pStyle w:val="a3"/>
              <w:rPr>
                <w:rtl/>
              </w:rPr>
            </w:pPr>
            <w:r>
              <w:rPr>
                <w:rFonts w:hint="cs"/>
                <w:rtl/>
              </w:rPr>
              <w:t>ت</w:t>
            </w:r>
          </w:p>
        </w:tc>
        <w:tc>
          <w:tcPr>
            <w:tcW w:w="1605" w:type="dxa"/>
          </w:tcPr>
          <w:p w:rsidR="007176A8" w:rsidRPr="00A8750A" w:rsidRDefault="007176A8" w:rsidP="00817BD1">
            <w:pPr>
              <w:pStyle w:val="a3"/>
              <w:rPr>
                <w:rtl/>
              </w:rPr>
            </w:pPr>
            <w:r>
              <w:rPr>
                <w:rFonts w:hint="cs"/>
                <w:rtl/>
              </w:rPr>
              <w:t>دون تغيير</w:t>
            </w:r>
          </w:p>
        </w:tc>
        <w:tc>
          <w:tcPr>
            <w:tcW w:w="1701" w:type="dxa"/>
          </w:tcPr>
          <w:p w:rsidR="007176A8" w:rsidRDefault="007176A8" w:rsidP="00817BD1">
            <w:pPr>
              <w:pStyle w:val="a3"/>
              <w:rPr>
                <w:rtl/>
              </w:rPr>
            </w:pPr>
            <w:r>
              <w:rPr>
                <w:rFonts w:hint="cs"/>
                <w:rtl/>
              </w:rPr>
              <w:t>ارتفعت</w:t>
            </w:r>
          </w:p>
        </w:tc>
      </w:tr>
      <w:tr w:rsidR="007176A8" w:rsidTr="0088356A">
        <w:tc>
          <w:tcPr>
            <w:tcW w:w="1656" w:type="dxa"/>
          </w:tcPr>
          <w:p w:rsidR="007176A8" w:rsidRPr="00A8750A" w:rsidRDefault="007176A8" w:rsidP="00817BD1">
            <w:pPr>
              <w:pStyle w:val="a3"/>
              <w:rPr>
                <w:rtl/>
              </w:rPr>
            </w:pPr>
            <w:r>
              <w:rPr>
                <w:rFonts w:hint="cs"/>
                <w:rtl/>
              </w:rPr>
              <w:t>ث</w:t>
            </w:r>
          </w:p>
        </w:tc>
        <w:tc>
          <w:tcPr>
            <w:tcW w:w="1605" w:type="dxa"/>
          </w:tcPr>
          <w:p w:rsidR="007176A8" w:rsidRDefault="007176A8" w:rsidP="00817BD1">
            <w:pPr>
              <w:pStyle w:val="a3"/>
              <w:rPr>
                <w:rtl/>
              </w:rPr>
            </w:pPr>
            <w:r>
              <w:rPr>
                <w:rFonts w:hint="cs"/>
                <w:rtl/>
              </w:rPr>
              <w:t>دون تغيير</w:t>
            </w:r>
          </w:p>
        </w:tc>
        <w:tc>
          <w:tcPr>
            <w:tcW w:w="1701" w:type="dxa"/>
          </w:tcPr>
          <w:p w:rsidR="007176A8" w:rsidRDefault="007176A8" w:rsidP="00817BD1">
            <w:pPr>
              <w:pStyle w:val="a3"/>
              <w:rPr>
                <w:rtl/>
              </w:rPr>
            </w:pPr>
            <w:r>
              <w:rPr>
                <w:rFonts w:hint="cs"/>
                <w:rtl/>
              </w:rPr>
              <w:t>انخفضت</w:t>
            </w:r>
          </w:p>
        </w:tc>
      </w:tr>
    </w:tbl>
    <w:p w:rsidR="007176A8" w:rsidRDefault="007176A8" w:rsidP="00817BD1">
      <w:pPr>
        <w:pStyle w:val="a3"/>
        <w:rPr>
          <w:rtl/>
        </w:rPr>
      </w:pPr>
    </w:p>
    <w:p w:rsidR="00BF094C" w:rsidRPr="000E66F8" w:rsidRDefault="00BF094C" w:rsidP="00817BD1">
      <w:pPr>
        <w:pStyle w:val="a3"/>
        <w:rPr>
          <w:rtl/>
        </w:rPr>
      </w:pPr>
      <w:r w:rsidRPr="002F222C">
        <w:rPr>
          <w:rFonts w:hint="cs"/>
          <w:highlight w:val="yellow"/>
          <w:rtl/>
        </w:rPr>
        <w:t>الاجابة أ</w:t>
      </w:r>
      <w:r>
        <w:rPr>
          <w:rFonts w:hint="cs"/>
          <w:highlight w:val="yellow"/>
          <w:rtl/>
        </w:rPr>
        <w:t>:</w:t>
      </w:r>
      <w:r w:rsidRPr="002F222C">
        <w:rPr>
          <w:rFonts w:hint="cs"/>
          <w:highlight w:val="yellow"/>
          <w:rtl/>
        </w:rPr>
        <w:t xml:space="preserve"> درجة حرارة المكعب أ لا يمكن </w:t>
      </w:r>
      <w:r>
        <w:rPr>
          <w:rFonts w:hint="cs"/>
          <w:highlight w:val="yellow"/>
          <w:rtl/>
        </w:rPr>
        <w:t>أن ترتفع لأنه</w:t>
      </w:r>
      <w:r w:rsidRPr="002F222C">
        <w:rPr>
          <w:rFonts w:hint="cs"/>
          <w:highlight w:val="yellow"/>
          <w:rtl/>
        </w:rPr>
        <w:t xml:space="preserve"> </w:t>
      </w:r>
      <w:r>
        <w:rPr>
          <w:rFonts w:hint="cs"/>
          <w:highlight w:val="yellow"/>
          <w:rtl/>
        </w:rPr>
        <w:t>موجود</w:t>
      </w:r>
      <w:r w:rsidRPr="002F222C">
        <w:rPr>
          <w:rFonts w:hint="cs"/>
          <w:highlight w:val="yellow"/>
          <w:rtl/>
        </w:rPr>
        <w:t xml:space="preserve"> في</w:t>
      </w:r>
      <w:r>
        <w:rPr>
          <w:rFonts w:hint="cs"/>
          <w:highlight w:val="yellow"/>
          <w:rtl/>
        </w:rPr>
        <w:t xml:space="preserve"> بيئة</w:t>
      </w:r>
      <w:r w:rsidRPr="002F222C">
        <w:rPr>
          <w:rFonts w:hint="cs"/>
          <w:highlight w:val="yellow"/>
          <w:rtl/>
        </w:rPr>
        <w:t xml:space="preserve"> محيط </w:t>
      </w:r>
      <w:r>
        <w:rPr>
          <w:rFonts w:hint="cs"/>
          <w:highlight w:val="yellow"/>
          <w:rtl/>
        </w:rPr>
        <w:t>أبرد منه</w:t>
      </w:r>
      <w:r w:rsidRPr="002F222C">
        <w:rPr>
          <w:rFonts w:hint="cs"/>
          <w:highlight w:val="yellow"/>
          <w:rtl/>
        </w:rPr>
        <w:t xml:space="preserve"> (</w:t>
      </w:r>
      <w:r w:rsidR="00F6482A">
        <w:rPr>
          <w:rFonts w:hint="cs"/>
          <w:highlight w:val="yellow"/>
          <w:rtl/>
        </w:rPr>
        <w:t>أنا أفترض</w:t>
      </w:r>
      <w:r w:rsidRPr="002F222C">
        <w:rPr>
          <w:rFonts w:hint="cs"/>
          <w:highlight w:val="yellow"/>
          <w:rtl/>
        </w:rPr>
        <w:t xml:space="preserve"> </w:t>
      </w:r>
      <w:r w:rsidR="00F6482A">
        <w:rPr>
          <w:rFonts w:hint="cs"/>
          <w:highlight w:val="yellow"/>
          <w:rtl/>
        </w:rPr>
        <w:t>أ</w:t>
      </w:r>
      <w:r w:rsidRPr="002F222C">
        <w:rPr>
          <w:rFonts w:hint="cs"/>
          <w:highlight w:val="yellow"/>
          <w:rtl/>
        </w:rPr>
        <w:t>ن درجة حرارة الهواء اقل من</w:t>
      </w:r>
      <w:r w:rsidR="00F6482A">
        <w:rPr>
          <w:rFonts w:hint="cs"/>
          <w:highlight w:val="yellow"/>
          <w:rtl/>
        </w:rPr>
        <w:t xml:space="preserve"> </w:t>
      </w:r>
      <w:r w:rsidR="00F6482A" w:rsidRPr="002F222C">
        <w:rPr>
          <w:rFonts w:hint="cs"/>
          <w:highlight w:val="yellow"/>
        </w:rPr>
        <w:t>C</w:t>
      </w:r>
      <w:r w:rsidR="00F6482A" w:rsidRPr="002F222C">
        <w:rPr>
          <w:rFonts w:hint="cs"/>
          <w:highlight w:val="yellow"/>
          <w:rtl/>
        </w:rPr>
        <w:t xml:space="preserve"> 80</w:t>
      </w:r>
      <w:r w:rsidR="00F6482A" w:rsidRPr="002F222C">
        <w:rPr>
          <w:rFonts w:hint="cs"/>
          <w:highlight w:val="yellow"/>
          <w:vertAlign w:val="superscript"/>
          <w:rtl/>
        </w:rPr>
        <w:t>0</w:t>
      </w:r>
      <w:r w:rsidR="00F6482A">
        <w:rPr>
          <w:rFonts w:hint="cs"/>
          <w:highlight w:val="yellow"/>
          <w:rtl/>
        </w:rPr>
        <w:t>).</w:t>
      </w:r>
      <w:r w:rsidRPr="002F222C">
        <w:rPr>
          <w:rFonts w:hint="cs"/>
          <w:highlight w:val="yellow"/>
          <w:rtl/>
        </w:rPr>
        <w:t xml:space="preserve"> </w:t>
      </w:r>
    </w:p>
    <w:p w:rsidR="007176A8" w:rsidRDefault="007176A8" w:rsidP="00817BD1">
      <w:pPr>
        <w:pStyle w:val="a3"/>
        <w:rPr>
          <w:rtl/>
        </w:rPr>
      </w:pPr>
    </w:p>
    <w:p w:rsidR="007176A8" w:rsidRDefault="007176A8" w:rsidP="00817BD1">
      <w:pPr>
        <w:pStyle w:val="a3"/>
        <w:rPr>
          <w:rtl/>
        </w:rPr>
      </w:pPr>
      <w:r>
        <w:rPr>
          <w:rFonts w:hint="cs"/>
          <w:rtl/>
        </w:rPr>
        <w:t>11)</w:t>
      </w:r>
      <w:r>
        <w:rPr>
          <w:rFonts w:hint="cs"/>
          <w:rtl/>
          <w:lang w:bidi="ar-SA"/>
        </w:rPr>
        <w:t xml:space="preserve"> </w:t>
      </w:r>
      <w:r>
        <w:rPr>
          <w:rFonts w:hint="cs"/>
          <w:rtl/>
        </w:rPr>
        <w:t>أُخرج</w:t>
      </w:r>
      <w:r w:rsidRPr="004165D0">
        <w:rPr>
          <w:rFonts w:hint="cs"/>
          <w:rtl/>
        </w:rPr>
        <w:t xml:space="preserve"> </w:t>
      </w:r>
      <w:r>
        <w:rPr>
          <w:rFonts w:hint="cs"/>
          <w:rtl/>
        </w:rPr>
        <w:t xml:space="preserve">صحن مصنوع من الحديد من فرن ووضع على الشايش وقد كانت درجة حرارته </w:t>
      </w:r>
      <w:r>
        <w:rPr>
          <w:rFonts w:hint="cs"/>
        </w:rPr>
        <w:t>C</w:t>
      </w:r>
      <w:r>
        <w:rPr>
          <w:rFonts w:hint="cs"/>
          <w:vertAlign w:val="superscript"/>
          <w:rtl/>
        </w:rPr>
        <w:t>0</w:t>
      </w:r>
      <w:r>
        <w:rPr>
          <w:rFonts w:hint="cs"/>
          <w:rtl/>
        </w:rPr>
        <w:t xml:space="preserve"> 135، بينما درجة حرارة صحن آخر مصنوع من الكلكار (يُستعمل لمرة واحدة) فقد  كانت </w:t>
      </w:r>
      <w:r>
        <w:rPr>
          <w:rFonts w:hint="cs"/>
        </w:rPr>
        <w:t>C</w:t>
      </w:r>
      <w:r>
        <w:rPr>
          <w:rFonts w:hint="cs"/>
          <w:vertAlign w:val="superscript"/>
          <w:rtl/>
        </w:rPr>
        <w:t>0</w:t>
      </w:r>
      <w:r>
        <w:rPr>
          <w:rFonts w:hint="cs"/>
          <w:rtl/>
        </w:rPr>
        <w:t xml:space="preserve"> 23</w:t>
      </w:r>
      <w:r>
        <w:rPr>
          <w:rFonts w:hint="cs"/>
          <w:rtl/>
          <w:lang w:bidi="ar-SA"/>
        </w:rPr>
        <w:t xml:space="preserve"> </w:t>
      </w:r>
      <w:r>
        <w:rPr>
          <w:rFonts w:hint="cs"/>
          <w:rtl/>
        </w:rPr>
        <w:t>في خزانة المطبخ.</w:t>
      </w:r>
    </w:p>
    <w:p w:rsidR="007176A8" w:rsidRPr="00A8750A" w:rsidRDefault="007176A8" w:rsidP="00817BD1">
      <w:pPr>
        <w:pStyle w:val="a3"/>
        <w:rPr>
          <w:rtl/>
        </w:rPr>
      </w:pPr>
      <w:r>
        <w:rPr>
          <w:rFonts w:hint="cs"/>
          <w:rtl/>
        </w:rPr>
        <w:t xml:space="preserve"> في اليوم التالي، في نفس الساعة، تكون درجة حرارة صحن الحديد:</w:t>
      </w:r>
    </w:p>
    <w:p w:rsidR="007176A8" w:rsidRPr="00A8750A" w:rsidRDefault="007176A8" w:rsidP="00817BD1">
      <w:pPr>
        <w:pStyle w:val="a3"/>
        <w:rPr>
          <w:rtl/>
        </w:rPr>
      </w:pPr>
      <w:r w:rsidRPr="00F6482A">
        <w:rPr>
          <w:rFonts w:hint="cs"/>
          <w:highlight w:val="yellow"/>
          <w:rtl/>
        </w:rPr>
        <w:t>أ.</w:t>
      </w:r>
      <w:r w:rsidRPr="00F6482A">
        <w:rPr>
          <w:rFonts w:hint="cs"/>
          <w:highlight w:val="yellow"/>
          <w:rtl/>
          <w:lang w:bidi="ar-SA"/>
        </w:rPr>
        <w:t xml:space="preserve"> </w:t>
      </w:r>
      <w:r w:rsidRPr="00F6482A">
        <w:rPr>
          <w:rFonts w:hint="cs"/>
          <w:highlight w:val="yellow"/>
        </w:rPr>
        <w:t>C</w:t>
      </w:r>
      <w:r w:rsidRPr="00F6482A">
        <w:rPr>
          <w:rFonts w:hint="cs"/>
          <w:highlight w:val="yellow"/>
          <w:vertAlign w:val="superscript"/>
          <w:rtl/>
        </w:rPr>
        <w:t>0</w:t>
      </w:r>
      <w:r w:rsidRPr="00F6482A">
        <w:rPr>
          <w:rFonts w:hint="cs"/>
          <w:highlight w:val="yellow"/>
          <w:rtl/>
        </w:rPr>
        <w:t xml:space="preserve"> 23 تقريبًا.</w:t>
      </w:r>
    </w:p>
    <w:p w:rsidR="007176A8" w:rsidRPr="00A8750A" w:rsidRDefault="007176A8" w:rsidP="00817BD1">
      <w:pPr>
        <w:pStyle w:val="a3"/>
        <w:rPr>
          <w:rtl/>
        </w:rPr>
      </w:pPr>
      <w:r>
        <w:rPr>
          <w:rFonts w:hint="cs"/>
          <w:rtl/>
        </w:rPr>
        <w:t xml:space="preserve">ب. </w:t>
      </w:r>
      <w:r>
        <w:rPr>
          <w:rFonts w:hint="cs"/>
        </w:rPr>
        <w:t>C</w:t>
      </w:r>
      <w:r>
        <w:rPr>
          <w:rFonts w:hint="cs"/>
          <w:vertAlign w:val="superscript"/>
          <w:rtl/>
        </w:rPr>
        <w:t>0</w:t>
      </w:r>
      <w:r>
        <w:rPr>
          <w:rFonts w:hint="cs"/>
          <w:rtl/>
        </w:rPr>
        <w:t xml:space="preserve"> 135 تقريبًا.</w:t>
      </w:r>
    </w:p>
    <w:p w:rsidR="007176A8" w:rsidRDefault="007176A8" w:rsidP="00817BD1">
      <w:pPr>
        <w:pStyle w:val="a3"/>
        <w:rPr>
          <w:rtl/>
        </w:rPr>
      </w:pPr>
      <w:r>
        <w:rPr>
          <w:rFonts w:hint="cs"/>
          <w:rtl/>
        </w:rPr>
        <w:t>ت.</w:t>
      </w:r>
      <w:r>
        <w:rPr>
          <w:rFonts w:hint="cs"/>
          <w:rtl/>
          <w:lang w:bidi="ar-SA"/>
        </w:rPr>
        <w:t xml:space="preserve"> </w:t>
      </w:r>
      <w:r>
        <w:rPr>
          <w:rFonts w:hint="cs"/>
        </w:rPr>
        <w:t>C</w:t>
      </w:r>
      <w:r>
        <w:rPr>
          <w:rFonts w:hint="cs"/>
          <w:rtl/>
          <w:lang w:bidi="ar-SA"/>
        </w:rPr>
        <w:t xml:space="preserve"> </w:t>
      </w:r>
      <w:r>
        <w:rPr>
          <w:rFonts w:hint="cs"/>
          <w:vertAlign w:val="superscript"/>
          <w:rtl/>
        </w:rPr>
        <w:t xml:space="preserve">0 </w:t>
      </w:r>
      <w:r>
        <w:rPr>
          <w:rFonts w:hint="cs"/>
          <w:rtl/>
        </w:rPr>
        <w:t xml:space="preserve">100 </w:t>
      </w:r>
      <w:r>
        <w:rPr>
          <w:rFonts w:cs="Arial" w:hint="cs"/>
          <w:rtl/>
        </w:rPr>
        <w:t>تقريبًا.</w:t>
      </w:r>
    </w:p>
    <w:p w:rsidR="007176A8" w:rsidRDefault="007176A8" w:rsidP="00817BD1">
      <w:pPr>
        <w:pStyle w:val="a3"/>
        <w:rPr>
          <w:rtl/>
        </w:rPr>
      </w:pPr>
      <w:r>
        <w:rPr>
          <w:rFonts w:cs="Arial" w:hint="cs"/>
          <w:rtl/>
        </w:rPr>
        <w:t>ث</w:t>
      </w:r>
      <w:r>
        <w:rPr>
          <w:rFonts w:hint="cs"/>
          <w:rtl/>
        </w:rPr>
        <w:t xml:space="preserve">. </w:t>
      </w:r>
      <w:r>
        <w:rPr>
          <w:rFonts w:hint="cs"/>
        </w:rPr>
        <w:t>C</w:t>
      </w:r>
      <w:r>
        <w:rPr>
          <w:rFonts w:hint="cs"/>
          <w:vertAlign w:val="superscript"/>
          <w:rtl/>
        </w:rPr>
        <w:t xml:space="preserve">0 </w:t>
      </w:r>
      <w:r>
        <w:rPr>
          <w:rFonts w:hint="cs"/>
          <w:rtl/>
        </w:rPr>
        <w:t xml:space="preserve">230 </w:t>
      </w:r>
      <w:r>
        <w:rPr>
          <w:rFonts w:cs="Arial" w:hint="cs"/>
          <w:rtl/>
        </w:rPr>
        <w:t>تقريبًا.</w:t>
      </w:r>
    </w:p>
    <w:p w:rsidR="007176A8" w:rsidRDefault="007176A8" w:rsidP="00817BD1">
      <w:pPr>
        <w:pStyle w:val="a3"/>
        <w:rPr>
          <w:rtl/>
        </w:rPr>
      </w:pPr>
      <w:r>
        <w:rPr>
          <w:rFonts w:hint="cs"/>
          <w:rtl/>
        </w:rPr>
        <w:t>عللوا إجابتكم</w:t>
      </w:r>
      <w:r w:rsidR="00F6482A">
        <w:rPr>
          <w:rFonts w:hint="cs"/>
          <w:rtl/>
        </w:rPr>
        <w:t>.</w:t>
      </w:r>
    </w:p>
    <w:p w:rsidR="00F6482A" w:rsidRDefault="00F6482A" w:rsidP="00817BD1">
      <w:pPr>
        <w:pStyle w:val="a3"/>
        <w:rPr>
          <w:highlight w:val="yellow"/>
          <w:rtl/>
        </w:rPr>
      </w:pPr>
      <w:r w:rsidRPr="007C4071">
        <w:rPr>
          <w:rFonts w:hint="cs"/>
          <w:highlight w:val="yellow"/>
          <w:rtl/>
        </w:rPr>
        <w:t xml:space="preserve">درجة الحرارة </w:t>
      </w:r>
      <w:r w:rsidRPr="007C4071">
        <w:rPr>
          <w:rFonts w:hint="cs"/>
          <w:highlight w:val="yellow"/>
        </w:rPr>
        <w:t>C</w:t>
      </w:r>
      <w:r w:rsidRPr="007C4071">
        <w:rPr>
          <w:rFonts w:hint="cs"/>
          <w:highlight w:val="yellow"/>
          <w:vertAlign w:val="superscript"/>
          <w:rtl/>
        </w:rPr>
        <w:t>0</w:t>
      </w:r>
      <w:r w:rsidRPr="007C4071">
        <w:rPr>
          <w:rFonts w:hint="cs"/>
          <w:highlight w:val="yellow"/>
          <w:rtl/>
        </w:rPr>
        <w:t xml:space="preserve"> 23 هي درجة حرارة الغرفة</w:t>
      </w:r>
      <w:r>
        <w:rPr>
          <w:rFonts w:hint="cs"/>
          <w:highlight w:val="yellow"/>
          <w:rtl/>
        </w:rPr>
        <w:t xml:space="preserve">، لذا درجة حرارة </w:t>
      </w:r>
      <w:r w:rsidRPr="007C4071">
        <w:rPr>
          <w:rFonts w:hint="cs"/>
          <w:highlight w:val="yellow"/>
          <w:rtl/>
        </w:rPr>
        <w:t xml:space="preserve"> </w:t>
      </w:r>
      <w:r>
        <w:rPr>
          <w:rFonts w:hint="cs"/>
          <w:highlight w:val="yellow"/>
          <w:rtl/>
        </w:rPr>
        <w:t>جميع</w:t>
      </w:r>
      <w:r w:rsidRPr="007C4071">
        <w:rPr>
          <w:rFonts w:hint="cs"/>
          <w:highlight w:val="yellow"/>
          <w:rtl/>
        </w:rPr>
        <w:t xml:space="preserve"> الاجسام</w:t>
      </w:r>
      <w:r>
        <w:rPr>
          <w:rFonts w:hint="cs"/>
          <w:highlight w:val="yellow"/>
          <w:rtl/>
        </w:rPr>
        <w:t xml:space="preserve"> الموجودة فيها تصبح</w:t>
      </w:r>
      <w:r w:rsidRPr="007C4071">
        <w:rPr>
          <w:rFonts w:hint="cs"/>
          <w:highlight w:val="yellow"/>
          <w:rtl/>
        </w:rPr>
        <w:t xml:space="preserve"> </w:t>
      </w:r>
      <w:r>
        <w:rPr>
          <w:rFonts w:hint="cs"/>
          <w:highlight w:val="yellow"/>
          <w:rtl/>
        </w:rPr>
        <w:t xml:space="preserve">مساوية لها. </w:t>
      </w:r>
    </w:p>
    <w:p w:rsidR="007176A8" w:rsidRDefault="00F6482A" w:rsidP="00817BD1">
      <w:pPr>
        <w:pStyle w:val="a3"/>
        <w:rPr>
          <w:rtl/>
        </w:rPr>
      </w:pPr>
      <w:r w:rsidRPr="007C4071">
        <w:rPr>
          <w:rFonts w:hint="cs"/>
          <w:highlight w:val="yellow"/>
          <w:rtl/>
        </w:rPr>
        <w:t xml:space="preserve"> </w:t>
      </w:r>
    </w:p>
    <w:p w:rsidR="007176A8" w:rsidRDefault="007176A8" w:rsidP="00817BD1">
      <w:pPr>
        <w:pStyle w:val="a3"/>
        <w:rPr>
          <w:rtl/>
        </w:rPr>
      </w:pPr>
      <w:r>
        <w:rPr>
          <w:rFonts w:hint="cs"/>
          <w:rtl/>
        </w:rPr>
        <w:t>12) في أحد ايام الصيف الصافية، اصطدمت أشعة الشمس بطاولة سوداء تقف في ساحة البيت، وقد ابتلعت الطاولة أشعة الشمس. نتيجةً لذلك:</w:t>
      </w:r>
    </w:p>
    <w:p w:rsidR="007176A8" w:rsidRDefault="007176A8" w:rsidP="00817BD1">
      <w:pPr>
        <w:pStyle w:val="a3"/>
        <w:rPr>
          <w:rtl/>
        </w:rPr>
      </w:pPr>
      <w:r w:rsidRPr="00F6482A">
        <w:rPr>
          <w:rFonts w:hint="cs"/>
          <w:highlight w:val="yellow"/>
          <w:rtl/>
        </w:rPr>
        <w:t>أ- التغيير في طاقة حرارة الطاولة يساوي التغيير في طاقة أشعة الشمس التي اصطدمت بالطاولة.</w:t>
      </w:r>
    </w:p>
    <w:p w:rsidR="007176A8" w:rsidRDefault="007176A8" w:rsidP="00817BD1">
      <w:pPr>
        <w:pStyle w:val="a3"/>
        <w:rPr>
          <w:rtl/>
        </w:rPr>
      </w:pPr>
      <w:r>
        <w:rPr>
          <w:rFonts w:hint="cs"/>
          <w:rtl/>
        </w:rPr>
        <w:t>ب- التغيير في طاقة حرارة الطاولة أكبر من التغيير في طاقة حرارة أشعة الشمس التي اصطدمت بالطاولة.</w:t>
      </w:r>
    </w:p>
    <w:p w:rsidR="007176A8" w:rsidRDefault="007176A8" w:rsidP="00817BD1">
      <w:pPr>
        <w:pStyle w:val="a3"/>
        <w:rPr>
          <w:rtl/>
        </w:rPr>
      </w:pPr>
      <w:r>
        <w:rPr>
          <w:rFonts w:hint="cs"/>
          <w:rtl/>
        </w:rPr>
        <w:t>ت- التغيير في طاقة حرارة الطاولة أصغر من التغيير في طاقة حرارة أشعة الشمس التي اصطدمت بالطاولة.</w:t>
      </w:r>
    </w:p>
    <w:p w:rsidR="007176A8" w:rsidRDefault="007176A8" w:rsidP="00817BD1">
      <w:pPr>
        <w:pStyle w:val="a3"/>
        <w:rPr>
          <w:rtl/>
        </w:rPr>
      </w:pPr>
    </w:p>
    <w:p w:rsidR="007176A8" w:rsidRDefault="007176A8" w:rsidP="007176A8">
      <w:pPr>
        <w:spacing w:line="360" w:lineRule="auto"/>
        <w:rPr>
          <w:rFonts w:cs="David"/>
          <w:sz w:val="24"/>
          <w:szCs w:val="24"/>
          <w:rtl/>
        </w:rPr>
      </w:pPr>
    </w:p>
    <w:p w:rsidR="007176A8" w:rsidRDefault="007176A8" w:rsidP="007176A8">
      <w:pPr>
        <w:spacing w:line="360" w:lineRule="auto"/>
        <w:rPr>
          <w:rFonts w:cs="David"/>
          <w:sz w:val="24"/>
          <w:szCs w:val="24"/>
          <w:rtl/>
        </w:rPr>
      </w:pPr>
    </w:p>
    <w:p w:rsidR="007176A8" w:rsidRPr="00775484" w:rsidRDefault="007176A8" w:rsidP="007176A8">
      <w:pPr>
        <w:spacing w:line="360" w:lineRule="auto"/>
        <w:ind w:left="-58"/>
        <w:rPr>
          <w:rFonts w:cstheme="minorBidi"/>
          <w:sz w:val="24"/>
          <w:szCs w:val="24"/>
          <w:rtl/>
          <w:lang w:bidi="ar-AE"/>
        </w:rPr>
      </w:pPr>
      <w:r>
        <w:rPr>
          <w:rFonts w:cs="David" w:hint="cs"/>
          <w:sz w:val="24"/>
          <w:szCs w:val="24"/>
          <w:rtl/>
        </w:rPr>
        <w:t>13)</w:t>
      </w:r>
      <w:r>
        <w:rPr>
          <w:rFonts w:cstheme="minorBidi" w:hint="cs"/>
          <w:sz w:val="24"/>
          <w:szCs w:val="24"/>
          <w:rtl/>
          <w:lang w:bidi="ar-SA"/>
        </w:rPr>
        <w:t xml:space="preserve"> </w:t>
      </w:r>
      <w:r>
        <w:rPr>
          <w:rFonts w:cstheme="minorBidi" w:hint="cs"/>
          <w:sz w:val="24"/>
          <w:szCs w:val="24"/>
          <w:rtl/>
          <w:lang w:bidi="ar-AE"/>
        </w:rPr>
        <w:t>أمامكم سباح الذي يستعد للقفز إلى بركة عميقة، ادعى يوسف أن التغيير في طاقة ارتفاع السباح يكون مساويًا    للتغيير في طاقة حركته.</w:t>
      </w:r>
    </w:p>
    <w:p w:rsidR="007176A8" w:rsidRPr="00775484" w:rsidRDefault="00494E12" w:rsidP="007176A8">
      <w:pPr>
        <w:spacing w:line="360" w:lineRule="auto"/>
        <w:ind w:left="-58"/>
        <w:rPr>
          <w:rFonts w:cstheme="minorBidi"/>
          <w:sz w:val="24"/>
          <w:szCs w:val="24"/>
          <w:rtl/>
          <w:lang w:bidi="ar-AE"/>
        </w:rPr>
      </w:pPr>
      <w:r>
        <w:rPr>
          <w:sz w:val="24"/>
          <w:szCs w:val="24"/>
          <w:rtl/>
          <w:lang w:eastAsia="en-US"/>
        </w:rPr>
        <mc:AlternateContent>
          <mc:Choice Requires="wpg">
            <w:drawing>
              <wp:anchor distT="0" distB="0" distL="114300" distR="114300" simplePos="0" relativeHeight="251844096" behindDoc="0" locked="0" layoutInCell="1" allowOverlap="1">
                <wp:simplePos x="0" y="0"/>
                <wp:positionH relativeFrom="column">
                  <wp:posOffset>212090</wp:posOffset>
                </wp:positionH>
                <wp:positionV relativeFrom="paragraph">
                  <wp:posOffset>57785</wp:posOffset>
                </wp:positionV>
                <wp:extent cx="1703705" cy="1540510"/>
                <wp:effectExtent l="12065" t="10160" r="8255" b="11430"/>
                <wp:wrapNone/>
                <wp:docPr id="120" name="Group 1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40510"/>
                          <a:chOff x="1774" y="9146"/>
                          <a:chExt cx="2683" cy="2426"/>
                        </a:xfrm>
                      </wpg:grpSpPr>
                      <wps:wsp>
                        <wps:cNvPr id="121" name="Text Box 228"/>
                        <wps:cNvSpPr txBox="1">
                          <a:spLocks noChangeArrowheads="1"/>
                        </wps:cNvSpPr>
                        <wps:spPr bwMode="auto">
                          <a:xfrm>
                            <a:off x="1999" y="9295"/>
                            <a:ext cx="958" cy="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7176A8">
                              <w:pPr>
                                <w:rPr>
                                  <w:sz w:val="16"/>
                                  <w:szCs w:val="16"/>
                                </w:rPr>
                              </w:pPr>
                              <w:r>
                                <w:rPr>
                                  <w:rFonts w:cs="Arial" w:hint="cs"/>
                                  <w:sz w:val="16"/>
                                  <w:szCs w:val="16"/>
                                  <w:rtl/>
                                  <w:lang w:bidi="ar-AE"/>
                                </w:rPr>
                                <w:t>جهاز للقفز</w:t>
                              </w:r>
                              <w:r>
                                <w:rPr>
                                  <w:rFonts w:hint="cs"/>
                                  <w:sz w:val="16"/>
                                  <w:szCs w:val="16"/>
                                  <w:rtl/>
                                </w:rPr>
                                <w:t xml:space="preserve"> </w:t>
                              </w:r>
                            </w:p>
                          </w:txbxContent>
                        </wps:txbx>
                        <wps:bodyPr rot="0" vert="horz" wrap="square" lIns="91440" tIns="45720" rIns="91440" bIns="45720" anchor="t" anchorCtr="0" upright="1">
                          <a:noAutofit/>
                        </wps:bodyPr>
                      </wps:wsp>
                      <wpg:grpSp>
                        <wpg:cNvPr id="122" name="Group 229"/>
                        <wpg:cNvGrpSpPr>
                          <a:grpSpLocks/>
                        </wpg:cNvGrpSpPr>
                        <wpg:grpSpPr bwMode="auto">
                          <a:xfrm>
                            <a:off x="1774" y="9146"/>
                            <a:ext cx="2683" cy="2426"/>
                            <a:chOff x="572" y="13770"/>
                            <a:chExt cx="3059" cy="2786"/>
                          </a:xfrm>
                        </wpg:grpSpPr>
                        <wps:wsp>
                          <wps:cNvPr id="123" name="AutoShape 230"/>
                          <wps:cNvSpPr>
                            <a:spLocks noChangeArrowheads="1"/>
                          </wps:cNvSpPr>
                          <wps:spPr bwMode="auto">
                            <a:xfrm>
                              <a:off x="1861" y="14248"/>
                              <a:ext cx="1586"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AutoShape 231"/>
                          <wps:cNvSpPr>
                            <a:spLocks noChangeArrowheads="1"/>
                          </wps:cNvSpPr>
                          <wps:spPr bwMode="auto">
                            <a:xfrm>
                              <a:off x="572" y="15897"/>
                              <a:ext cx="3059" cy="659"/>
                            </a:xfrm>
                            <a:prstGeom prst="cube">
                              <a:avLst>
                                <a:gd name="adj" fmla="val 54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5" name="AutoShape 232"/>
                          <wps:cNvSpPr>
                            <a:spLocks noChangeArrowheads="1"/>
                          </wps:cNvSpPr>
                          <wps:spPr bwMode="auto">
                            <a:xfrm>
                              <a:off x="3429" y="14190"/>
                              <a:ext cx="143" cy="220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26" name="Group 233"/>
                          <wpg:cNvGrpSpPr>
                            <a:grpSpLocks/>
                          </wpg:cNvGrpSpPr>
                          <wpg:grpSpPr bwMode="auto">
                            <a:xfrm>
                              <a:off x="1773" y="13770"/>
                              <a:ext cx="353" cy="534"/>
                              <a:chOff x="8758" y="5923"/>
                              <a:chExt cx="353" cy="534"/>
                            </a:xfrm>
                          </wpg:grpSpPr>
                          <wps:wsp>
                            <wps:cNvPr id="127" name="Oval 234"/>
                            <wps:cNvSpPr>
                              <a:spLocks noChangeArrowheads="1"/>
                            </wps:cNvSpPr>
                            <wps:spPr bwMode="auto">
                              <a:xfrm>
                                <a:off x="8866" y="59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8" name="AutoShape 235"/>
                            <wps:cNvSpPr>
                              <a:spLocks noChangeArrowheads="1"/>
                            </wps:cNvSpPr>
                            <wps:spPr bwMode="auto">
                              <a:xfrm>
                                <a:off x="8869" y="6066"/>
                                <a:ext cx="143" cy="2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89" name="AutoShape 236"/>
                            <wps:cNvCnPr/>
                            <wps:spPr bwMode="auto">
                              <a:xfrm>
                                <a:off x="9009" y="6260"/>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0" name="AutoShape 237"/>
                            <wps:cNvCnPr/>
                            <wps:spPr bwMode="auto">
                              <a:xfrm>
                                <a:off x="8869" y="6269"/>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1" name="AutoShape 238"/>
                            <wps:cNvCnPr/>
                            <wps:spPr bwMode="auto">
                              <a:xfrm>
                                <a:off x="9012"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2" name="AutoShape 239"/>
                            <wps:cNvCnPr/>
                            <wps:spPr bwMode="auto">
                              <a:xfrm flipH="1">
                                <a:off x="8758"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093" name="Text Box 240"/>
                        <wps:cNvSpPr txBox="1">
                          <a:spLocks noChangeArrowheads="1"/>
                        </wps:cNvSpPr>
                        <wps:spPr bwMode="auto">
                          <a:xfrm>
                            <a:off x="2618" y="10992"/>
                            <a:ext cx="958" cy="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775484" w:rsidRDefault="00F03EAF" w:rsidP="007176A8">
                              <w:pPr>
                                <w:rPr>
                                  <w:rFonts w:cs="Arial"/>
                                  <w:sz w:val="16"/>
                                  <w:szCs w:val="16"/>
                                  <w:lang w:bidi="ar-AE"/>
                                </w:rPr>
                              </w:pPr>
                              <w:r>
                                <w:rPr>
                                  <w:rFonts w:cs="Arial" w:hint="cs"/>
                                  <w:sz w:val="16"/>
                                  <w:szCs w:val="16"/>
                                  <w:rtl/>
                                  <w:lang w:bidi="ar-AE"/>
                                </w:rPr>
                                <w:t>بركة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0" o:spid="_x0000_s1358" style="position:absolute;left:0;text-align:left;margin-left:16.7pt;margin-top:4.55pt;width:134.15pt;height:121.3pt;z-index:251844096;mso-position-horizontal-relative:text;mso-position-vertical-relative:text" coordorigin="1774,9146" coordsize="2683,2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">
                <v:shape id="Text Box 228" o:spid="_x0000_s1359" type="#_x0000_t202" style="position:absolute;left:1999;top:9295;width:958;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725ACE" w:rsidRDefault="00725ACE" w:rsidP="007176A8">
                        <w:pPr>
                          <w:rPr>
                            <w:sz w:val="16"/>
                            <w:szCs w:val="16"/>
                          </w:rPr>
                        </w:pPr>
                        <w:r>
                          <w:rPr>
                            <w:rFonts w:cs="Arial" w:hint="cs"/>
                            <w:sz w:val="16"/>
                            <w:szCs w:val="16"/>
                            <w:rtl/>
                            <w:lang w:bidi="ar-AE"/>
                          </w:rPr>
                          <w:t>جهاز للقفز</w:t>
                        </w:r>
                        <w:r>
                          <w:rPr>
                            <w:rFonts w:hint="cs"/>
                            <w:sz w:val="16"/>
                            <w:szCs w:val="16"/>
                            <w:rtl/>
                          </w:rPr>
                          <w:t xml:space="preserve"> </w:t>
                        </w:r>
                      </w:p>
                    </w:txbxContent>
                  </v:textbox>
                </v:shape>
                <v:group id="Group 229" o:spid="_x0000_s1360" style="position:absolute;left:1774;top:9146;width:2683;height:2426" coordorigin="572,13770"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AutoShape 230" o:spid="_x0000_s1361" type="#_x0000_t16" style="position:absolute;left:1861;top:14248;width:158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PY98EA&#10;AADcAAAADwAAAGRycy9kb3ducmV2LnhtbERPzWoCMRC+F3yHMIK3mlVB6moUURbspbTqAwybcbO6&#10;mSxJVtc+fVMo9DYf3++sNr1txJ18qB0rmIwzEMSl0zVXCs6n4vUNRIjIGhvHpOBJATbrwcsKc+0e&#10;/EX3Y6xECuGQowITY5tLGUpDFsPYtcSJuzhvMSboK6k9PlK4beQ0y+bSYs2pwWBLO0Pl7dhZBZ/f&#10;H/1iu2j37v1aYOFNN3ehU2o07LdLEJH6+C/+cx90mj+d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D2PfBAAAA3AAAAA8AAAAAAAAAAAAAAAAAmAIAAGRycy9kb3du&#10;cmV2LnhtbFBLBQYAAAAABAAEAPUAAACGAwAAAAA=&#10;"/>
                  <v:shape id="AutoShape 231" o:spid="_x0000_s1362" type="#_x0000_t16" style="position:absolute;left:572;top:15897;width:305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RSncEA&#10;AADcAAAADwAAAGRycy9kb3ducmV2LnhtbERPTYvCMBC9L/gfwgje1lTRZa1GEVHx4GF1vXgbmrEt&#10;NpOSRG3/vREEb/N4nzNbNKYSd3K+tKxg0E9AEGdWl5wrOP1vvn9B+ICssbJMClrysJh3vmaYavvg&#10;A92PIRcxhH2KCooQ6lRKnxVk0PdtTRy5i3UGQ4Qul9rhI4abSg6T5EcaLDk2FFjTqqDserwZBWs9&#10;zpw9mfawP9+S7bhdTjz/KdXrNsspiEBN+Ijf7p2O84cjeD0TL5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kUp3BAAAA3AAAAA8AAAAAAAAAAAAAAAAAmAIAAGRycy9kb3du&#10;cmV2LnhtbFBLBQYAAAAABAAEAPUAAACGAwAAAAA=&#10;" adj="11865"/>
                  <v:shape id="AutoShape 232" o:spid="_x0000_s1363" type="#_x0000_t16" style="position:absolute;left:3429;top:14190;width:143;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lGMEA&#10;AADcAAAADwAAAGRycy9kb3ducmV2LnhtbERPzWoCMRC+F3yHMIK3mlVQ6moUURbspbTqAwybcbO6&#10;mSxJVtc+fVMo9DYf3++sNr1txJ18qB0rmIwzEMSl0zVXCs6n4vUNRIjIGhvHpOBJATbrwcsKc+0e&#10;/EX3Y6xECuGQowITY5tLGUpDFsPYtcSJuzhvMSboK6k9PlK4beQ0y+bSYs2pwWBLO0Pl7dhZBZ/f&#10;H/1iu2j37v1aYOFNN3ehU2o07LdLEJH6+C/+cx90mj+dwe8z6Q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m5RjBAAAA3AAAAA8AAAAAAAAAAAAAAAAAmAIAAGRycy9kb3du&#10;cmV2LnhtbFBLBQYAAAAABAAEAPUAAACGAwAAAAA=&#10;"/>
                  <v:group id="Group 233" o:spid="_x0000_s1364" style="position:absolute;left:1773;top:13770;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oval id="Oval 234" o:spid="_x0000_s1365" style="position:absolute;left:8866;top:59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2t+sIA&#10;AADcAAAADwAAAGRycy9kb3ducmV2LnhtbERPTWvCQBC9F/oflil4qxsNWolZRSqCPfTQtL0P2TEJ&#10;yc6G7DTGf+8WCr3N431Ovp9cp0YaQuPZwGKegCIuvW24MvD1eXregAqCbLHzTAZuFGC/e3zIMbP+&#10;yh80FlKpGMIhQwO1SJ9pHcqaHIa574kjd/GDQ4lwqLQd8BrDXaeXSbLWDhuODTX29FpT2RY/zsCx&#10;OhTrUaeySi/Hs6za7/e3dGHM7Gk6bEEJTfIv/nOfbZy/fIHfZ+IFen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a36wgAAANwAAAAPAAAAAAAAAAAAAAAAAJgCAABkcnMvZG93&#10;bnJldi54bWxQSwUGAAAAAAQABAD1AAAAhwMAAAAA&#10;"/>
                    <v:roundrect id="AutoShape 235" o:spid="_x0000_s1366" style="position:absolute;left:8869;top:6066;width:143;height: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U4ysUA&#10;AADdAAAADwAAAGRycy9kb3ducmV2LnhtbESPQU/DMAyF70j8h8hI3FgCEmh0yyY0aYjbRNmBo9d4&#10;bbXG6ZK0K/v1+IDEzdZ7fu/zcj35To0UUxvYwuPMgCKugmu5trD/2j7MQaWM7LALTBZ+KMF6dXuz&#10;xMKFC3/SWOZaSQinAi00OfeF1qlqyGOahZ5YtGOIHrOssdYu4kXCfaefjHnRHluWhgZ72jRUncrB&#10;W6icGUz8Hnevh+dcXsfhzPr9bO393fS2AJVpyv/mv+sPJ/hmLrjyjYy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TjKxQAAAN0AAAAPAAAAAAAAAAAAAAAAAJgCAABkcnMv&#10;ZG93bnJldi54bWxQSwUGAAAAAAQABAD1AAAAigMAAAAA&#10;"/>
                    <v:shape id="AutoShape 236" o:spid="_x0000_s1367" type="#_x0000_t32" style="position:absolute;left:9009;top:6260;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UI8QAAADdAAAADwAAAGRycy9kb3ducmV2LnhtbERPTWsCMRC9C/6HMIIXqVkFi90aZSsI&#10;KnjQtvfpZroJ3Uy2m6jrvzcFobd5vM9ZrDpXiwu1wXpWMBlnIIhLry1XCj7eN09zECEia6w9k4Ib&#10;BVgt+70F5tpf+UiXU6xECuGQowITY5NLGUpDDsPYN8SJ+/atw5hgW0nd4jWFu1pOs+xZOrScGgw2&#10;tDZU/pzOTsFhN3krvozd7Y+/9jDbFPW5Gn0qNRx0xSuISF38Fz/cW53mZ/MX+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FQjxAAAAN0AAAAPAAAAAAAAAAAA&#10;AAAAAKECAABkcnMvZG93bnJldi54bWxQSwUGAAAAAAQABAD5AAAAkgMAAAAA&#10;"/>
                    <v:shape id="AutoShape 237" o:spid="_x0000_s1368" type="#_x0000_t32" style="position:absolute;left:8869;top:6269;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Y8cAAADdAAAADwAAAGRycy9kb3ducmV2LnhtbESPQU8CMRCF7yb+h2ZMvBjoYqLBlUIW&#10;ExIx4QDIfdyO28btdNkWWP+9czDhNpP35r1vZoshtOpMffKRDUzGBSjiOlrPjYHP/Wo0BZUyssU2&#10;Mhn4pQSL+e3NDEsbL7yl8y43SkI4lWjA5dyVWqfaUcA0jh2xaN+xD5hl7Rtte7xIeGj1Y1E864Ce&#10;pcFhR2+O6p/dKRjYrCfL6sv59cf26DdPq6o9NQ8HY+7vhuoVVKYhX83/1+9W8IsX4ZdvZAQ9/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K2tjxwAAAN0AAAAPAAAAAAAA&#10;AAAAAAAAAKECAABkcnMvZG93bnJldi54bWxQSwUGAAAAAAQABAD5AAAAlQMAAAAA&#10;"/>
                    <v:shape id="AutoShape 238" o:spid="_x0000_s1369" type="#_x0000_t32" style="position:absolute;left:9012;top:6084;width:99;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fO+MQAAADdAAAADwAAAGRycy9kb3ducmV2LnhtbERPS2sCMRC+F/wPYYReima30FJXo6wF&#10;oRY8+LqPm3ET3Ey2m6jbf98UCr3Nx/ec2aJ3jbhRF6xnBfk4A0FceW25VnDYr0ZvIEJE1th4JgXf&#10;FGAxHzzMsND+zlu67WItUgiHAhWYGNtCylAZchjGviVO3Nl3DmOCXS11h/cU7hr5nGWv0qHl1GCw&#10;pXdD1WV3dQo263xZnoxdf26/7OZlVTbX+umo1OOwL6cgIvXxX/zn/tBpfjbJ4febdIK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Z874xAAAAN0AAAAPAAAAAAAAAAAA&#10;AAAAAKECAABkcnMvZG93bnJldi54bWxQSwUGAAAAAAQABAD5AAAAkgMAAAAA&#10;"/>
                    <v:shape id="AutoShape 239" o:spid="_x0000_s1370" type="#_x0000_t32" style="position:absolute;left:8758;top:6084;width:99;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eGMsMAAADdAAAADwAAAGRycy9kb3ducmV2LnhtbERPTYvCMBC9L/gfwgh7WTStB9GuUUQQ&#10;Fg+C2oPHIZlti82kJrF2//1GWNjbPN7nrDaDbUVPPjSOFeTTDASxdqbhSkF52U8WIEJENtg6JgU/&#10;FGCzHr2tsDDuySfqz7ESKYRDgQrqGLtCyqBrshimriNO3LfzFmOCvpLG4zOF21bOsmwuLTacGmrs&#10;aFeTvp0fVkFzKI9l/3GPXi8O+dXn4XJttVLv42H7CSLSEP/Ff+4vk+Znyxm8vkkn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HhjLDAAAA3QAAAA8AAAAAAAAAAAAA&#10;AAAAoQIAAGRycy9kb3ducmV2LnhtbFBLBQYAAAAABAAEAPkAAACRAwAAAAA=&#10;"/>
                  </v:group>
                </v:group>
                <v:shape id="Text Box 240" o:spid="_x0000_s1371" type="#_x0000_t202" style="position:absolute;left:2618;top:10992;width:958;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28EA&#10;AADdAAAADwAAAGRycy9kb3ducmV2LnhtbERPS4vCMBC+L+x/CLPgbU1WXdFqFFEETy4+wdvQjG3Z&#10;ZlKaaOu/N8LC3ubje8503tpS3Kn2hWMNX10Fgjh1puBMw/Gw/hyB8AHZYOmYNDzIw3z2/jbFxLiG&#10;d3Tfh0zEEPYJashDqBIpfZqTRd91FXHkrq62GCKsM2lqbGK4LWVPqaG0WHBsyLGiZU7p7/5mNZy2&#10;18t5oH6ylf2uGtcqyXYste58tIsJiEBt+Bf/uTcmzlfj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bNvBAAAA3QAAAA8AAAAAAAAAAAAAAAAAmAIAAGRycy9kb3du&#10;cmV2LnhtbFBLBQYAAAAABAAEAPUAAACGAwAAAAA=&#10;" filled="f" stroked="f">
                  <v:textbox>
                    <w:txbxContent>
                      <w:p w:rsidR="00725ACE" w:rsidRPr="00775484" w:rsidRDefault="00725ACE" w:rsidP="007176A8">
                        <w:pPr>
                          <w:rPr>
                            <w:rFonts w:cs="Arial"/>
                            <w:sz w:val="16"/>
                            <w:szCs w:val="16"/>
                            <w:lang w:bidi="ar-AE"/>
                          </w:rPr>
                        </w:pPr>
                        <w:r>
                          <w:rPr>
                            <w:rFonts w:cs="Arial" w:hint="cs"/>
                            <w:sz w:val="16"/>
                            <w:szCs w:val="16"/>
                            <w:rtl/>
                            <w:lang w:bidi="ar-AE"/>
                          </w:rPr>
                          <w:t>بركة</w:t>
                        </w:r>
                      </w:p>
                    </w:txbxContent>
                  </v:textbox>
                </v:shape>
              </v:group>
            </w:pict>
          </mc:Fallback>
        </mc:AlternateContent>
      </w:r>
      <w:r w:rsidR="007176A8">
        <w:rPr>
          <w:rFonts w:cstheme="minorBidi" w:hint="cs"/>
          <w:sz w:val="24"/>
          <w:szCs w:val="24"/>
          <w:rtl/>
          <w:lang w:bidi="ar-AE"/>
        </w:rPr>
        <w:t>هل توافقون مع يوسف؟ اشرحوا.</w:t>
      </w:r>
    </w:p>
    <w:p w:rsidR="007176A8" w:rsidRDefault="007176A8" w:rsidP="007176A8">
      <w:pPr>
        <w:spacing w:line="360" w:lineRule="auto"/>
        <w:rPr>
          <w:rFonts w:cs="David"/>
          <w:sz w:val="24"/>
          <w:szCs w:val="24"/>
          <w:rtl/>
        </w:rPr>
      </w:pPr>
    </w:p>
    <w:p w:rsidR="007176A8" w:rsidRDefault="007176A8" w:rsidP="007176A8">
      <w:pPr>
        <w:spacing w:line="360" w:lineRule="auto"/>
        <w:rPr>
          <w:rFonts w:cs="David"/>
          <w:sz w:val="24"/>
          <w:szCs w:val="24"/>
          <w:rtl/>
        </w:rPr>
      </w:pPr>
    </w:p>
    <w:p w:rsidR="007176A8" w:rsidRDefault="007176A8" w:rsidP="007176A8">
      <w:pPr>
        <w:spacing w:line="360" w:lineRule="auto"/>
        <w:rPr>
          <w:rFonts w:cstheme="minorBidi"/>
          <w:sz w:val="24"/>
          <w:szCs w:val="24"/>
          <w:rtl/>
          <w:lang w:bidi="ar-SA"/>
        </w:rPr>
      </w:pPr>
    </w:p>
    <w:p w:rsidR="007176A8" w:rsidRDefault="007176A8" w:rsidP="007176A8">
      <w:pPr>
        <w:spacing w:line="360" w:lineRule="auto"/>
        <w:rPr>
          <w:rFonts w:cstheme="minorBidi"/>
          <w:sz w:val="24"/>
          <w:szCs w:val="24"/>
          <w:rtl/>
          <w:lang w:bidi="ar-SA"/>
        </w:rPr>
      </w:pPr>
    </w:p>
    <w:p w:rsidR="007176A8" w:rsidRDefault="007176A8" w:rsidP="007176A8">
      <w:pPr>
        <w:spacing w:line="360" w:lineRule="auto"/>
        <w:rPr>
          <w:rFonts w:cstheme="minorBidi"/>
          <w:sz w:val="24"/>
          <w:szCs w:val="24"/>
          <w:rtl/>
          <w:lang w:bidi="ar-SA"/>
        </w:rPr>
      </w:pPr>
    </w:p>
    <w:p w:rsidR="007176A8" w:rsidRDefault="007176A8" w:rsidP="007176A8">
      <w:pPr>
        <w:spacing w:line="360" w:lineRule="auto"/>
        <w:rPr>
          <w:rFonts w:cstheme="minorBidi"/>
          <w:sz w:val="24"/>
          <w:szCs w:val="24"/>
          <w:rtl/>
          <w:lang w:bidi="ar-SA"/>
        </w:rPr>
      </w:pPr>
    </w:p>
    <w:p w:rsidR="007176A8" w:rsidRDefault="00F6482A" w:rsidP="007176A8">
      <w:pPr>
        <w:spacing w:line="360" w:lineRule="auto"/>
        <w:rPr>
          <w:rFonts w:cstheme="minorBidi"/>
          <w:sz w:val="24"/>
          <w:szCs w:val="24"/>
          <w:rtl/>
          <w:lang w:bidi="ar-SA"/>
        </w:rPr>
      </w:pPr>
      <w:r w:rsidRPr="003B4379">
        <w:rPr>
          <w:rFonts w:cstheme="minorBidi" w:hint="cs"/>
          <w:sz w:val="24"/>
          <w:szCs w:val="24"/>
          <w:highlight w:val="yellow"/>
          <w:rtl/>
          <w:lang w:bidi="ar-AE"/>
        </w:rPr>
        <w:t xml:space="preserve">موافقون </w:t>
      </w:r>
      <w:r w:rsidRPr="003B4379">
        <w:rPr>
          <w:rFonts w:cstheme="minorBidi"/>
          <w:sz w:val="24"/>
          <w:szCs w:val="24"/>
          <w:highlight w:val="yellow"/>
          <w:rtl/>
          <w:lang w:bidi="ar-AE"/>
        </w:rPr>
        <w:t>–</w:t>
      </w:r>
      <w:r w:rsidRPr="003B4379">
        <w:rPr>
          <w:rFonts w:cstheme="minorBidi" w:hint="cs"/>
          <w:sz w:val="24"/>
          <w:szCs w:val="24"/>
          <w:highlight w:val="yellow"/>
          <w:rtl/>
          <w:lang w:bidi="ar-AE"/>
        </w:rPr>
        <w:t xml:space="preserve"> وفقًا لقانون حفظ الطاقة.</w:t>
      </w:r>
    </w:p>
    <w:p w:rsidR="007176A8" w:rsidRDefault="007176A8" w:rsidP="007176A8">
      <w:pPr>
        <w:spacing w:line="360" w:lineRule="auto"/>
        <w:rPr>
          <w:rFonts w:cstheme="minorBidi"/>
          <w:sz w:val="24"/>
          <w:szCs w:val="24"/>
          <w:rtl/>
          <w:lang w:bidi="ar-SA"/>
        </w:rPr>
      </w:pPr>
    </w:p>
    <w:p w:rsidR="007176A8" w:rsidRPr="00775484" w:rsidRDefault="007176A8" w:rsidP="007176A8">
      <w:pPr>
        <w:spacing w:line="360" w:lineRule="auto"/>
        <w:rPr>
          <w:rFonts w:cstheme="minorBidi"/>
          <w:sz w:val="24"/>
          <w:szCs w:val="24"/>
          <w:rtl/>
          <w:lang w:bidi="ar-AE"/>
        </w:rPr>
      </w:pPr>
      <w:r>
        <w:rPr>
          <w:rFonts w:cs="David" w:hint="cs"/>
          <w:sz w:val="24"/>
          <w:szCs w:val="24"/>
          <w:rtl/>
        </w:rPr>
        <w:t>14)</w:t>
      </w:r>
      <w:r>
        <w:rPr>
          <w:rFonts w:cstheme="minorBidi" w:hint="cs"/>
          <w:sz w:val="24"/>
          <w:szCs w:val="24"/>
          <w:rtl/>
          <w:lang w:bidi="ar-SA"/>
        </w:rPr>
        <w:t xml:space="preserve"> </w:t>
      </w:r>
      <w:r>
        <w:rPr>
          <w:rFonts w:cstheme="minorBidi" w:hint="cs"/>
          <w:sz w:val="24"/>
          <w:szCs w:val="24"/>
          <w:rtl/>
          <w:lang w:bidi="ar-AE"/>
        </w:rPr>
        <w:t>الرسم الذي أمامكم يصف كرة قدم ومكانها نسبة إلى سطح الارض، أثناء سقوطها على سطح الأرض، من لحظة وجودها في قمة الارتفاع وحتى وقوفها المطلق على سطح الأرض. انتبهوا إلى أن الحالة 4 تصف الكرة لحظة قبل اصطدامها بالأرض، بينما الحالة 5 تصف الجسم بعد اصطدامه بالأرض ووقوفه المطلق.</w:t>
      </w:r>
    </w:p>
    <w:p w:rsidR="007176A8" w:rsidRPr="005A6E21" w:rsidRDefault="007176A8" w:rsidP="007176A8">
      <w:pPr>
        <w:spacing w:line="360" w:lineRule="auto"/>
        <w:rPr>
          <w:rFonts w:cstheme="minorBidi"/>
          <w:sz w:val="24"/>
          <w:szCs w:val="24"/>
          <w:rtl/>
          <w:lang w:bidi="ar-AE"/>
        </w:rPr>
      </w:pPr>
      <w:r>
        <w:rPr>
          <w:rFonts w:cs="David" w:hint="cs"/>
          <w:sz w:val="24"/>
          <w:szCs w:val="24"/>
          <w:rtl/>
        </w:rPr>
        <w:t>14.1</w:t>
      </w:r>
      <w:r>
        <w:rPr>
          <w:rFonts w:cstheme="minorBidi" w:hint="cs"/>
          <w:sz w:val="24"/>
          <w:szCs w:val="24"/>
          <w:rtl/>
          <w:lang w:bidi="ar-SA"/>
        </w:rPr>
        <w:t xml:space="preserve"> </w:t>
      </w:r>
      <w:r>
        <w:rPr>
          <w:rFonts w:cstheme="minorBidi" w:hint="cs"/>
          <w:sz w:val="24"/>
          <w:szCs w:val="24"/>
          <w:rtl/>
          <w:lang w:bidi="ar-AE"/>
        </w:rPr>
        <w:t>ارسموا، في كل من الرسومات البيانية الدائرية ( الكعكة)، التوزيع النسبي لطاقة الارتفاع وطاقة الحركة. استخدموا الرموز التالية:</w:t>
      </w:r>
    </w:p>
    <w:p w:rsidR="007176A8" w:rsidRDefault="00EA08C4" w:rsidP="00D134F2">
      <w:pPr>
        <w:spacing w:line="360" w:lineRule="auto"/>
        <w:rPr>
          <w:rFonts w:cs="David"/>
          <w:sz w:val="24"/>
          <w:szCs w:val="24"/>
          <w:rtl/>
        </w:rPr>
      </w:pPr>
      <w:r>
        <w:rPr>
          <w:rFonts w:cs="David"/>
          <w:sz w:val="24"/>
          <w:szCs w:val="24"/>
          <w:rtl/>
          <w:lang w:eastAsia="en-US"/>
        </w:rPr>
        <w:drawing>
          <wp:inline distT="0" distB="0" distL="0" distR="0" wp14:anchorId="0CB2DE69" wp14:editId="450B24FB">
            <wp:extent cx="4389144" cy="5024048"/>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73-energy-arabic.jpg"/>
                    <pic:cNvPicPr/>
                  </pic:nvPicPr>
                  <pic:blipFill>
                    <a:blip r:embed="rId74">
                      <a:extLst>
                        <a:ext uri="{28A0092B-C50C-407E-A947-70E740481C1C}">
                          <a14:useLocalDpi xmlns:a14="http://schemas.microsoft.com/office/drawing/2010/main" val="0"/>
                        </a:ext>
                      </a:extLst>
                    </a:blip>
                    <a:stretch>
                      <a:fillRect/>
                    </a:stretch>
                  </pic:blipFill>
                  <pic:spPr>
                    <a:xfrm>
                      <a:off x="0" y="0"/>
                      <a:ext cx="4388177" cy="5022941"/>
                    </a:xfrm>
                    <a:prstGeom prst="rect">
                      <a:avLst/>
                    </a:prstGeom>
                  </pic:spPr>
                </pic:pic>
              </a:graphicData>
            </a:graphic>
          </wp:inline>
        </w:drawing>
      </w:r>
    </w:p>
    <w:p w:rsidR="007176A8" w:rsidRDefault="007176A8" w:rsidP="007176A8">
      <w:pPr>
        <w:spacing w:line="360" w:lineRule="auto"/>
        <w:rPr>
          <w:rFonts w:cstheme="minorBidi"/>
          <w:sz w:val="24"/>
          <w:szCs w:val="24"/>
          <w:rtl/>
          <w:lang w:bidi="ar-AE"/>
        </w:rPr>
      </w:pPr>
      <w:r>
        <w:rPr>
          <w:rFonts w:cs="David" w:hint="cs"/>
          <w:sz w:val="24"/>
          <w:szCs w:val="24"/>
          <w:rtl/>
        </w:rPr>
        <w:t>14.2</w:t>
      </w:r>
      <w:r>
        <w:rPr>
          <w:rFonts w:cstheme="minorBidi" w:hint="cs"/>
          <w:sz w:val="24"/>
          <w:szCs w:val="24"/>
          <w:rtl/>
          <w:lang w:bidi="ar-AE"/>
        </w:rPr>
        <w:t xml:space="preserve"> اشرحوا التغييرات في حركة الكرة بالاعتماد على قانون حفظ الطاقة.</w:t>
      </w:r>
    </w:p>
    <w:p w:rsidR="00F6482A" w:rsidRDefault="00C21909" w:rsidP="00C21909">
      <w:pPr>
        <w:spacing w:line="360" w:lineRule="auto"/>
        <w:rPr>
          <w:rFonts w:cstheme="minorBidi"/>
          <w:sz w:val="24"/>
          <w:szCs w:val="24"/>
          <w:rtl/>
          <w:lang w:bidi="ar-AE"/>
        </w:rPr>
      </w:pPr>
      <w:r>
        <w:rPr>
          <w:rFonts w:cstheme="minorBidi" w:hint="cs"/>
          <w:sz w:val="24"/>
          <w:szCs w:val="24"/>
          <w:highlight w:val="yellow"/>
          <w:rtl/>
          <w:lang w:bidi="ar-AE"/>
        </w:rPr>
        <w:t>أ</w:t>
      </w:r>
      <w:r w:rsidR="00F6482A" w:rsidRPr="005F0060">
        <w:rPr>
          <w:rFonts w:cstheme="minorBidi" w:hint="cs"/>
          <w:sz w:val="24"/>
          <w:szCs w:val="24"/>
          <w:highlight w:val="yellow"/>
          <w:rtl/>
          <w:lang w:bidi="ar-AE"/>
        </w:rPr>
        <w:t>ثناء سقوط الكرة</w:t>
      </w:r>
      <w:r>
        <w:rPr>
          <w:rFonts w:cstheme="minorBidi" w:hint="cs"/>
          <w:sz w:val="24"/>
          <w:szCs w:val="24"/>
          <w:highlight w:val="yellow"/>
          <w:rtl/>
          <w:lang w:bidi="ar-AE"/>
        </w:rPr>
        <w:t>،</w:t>
      </w:r>
      <w:r w:rsidR="00F6482A" w:rsidRPr="005F0060">
        <w:rPr>
          <w:rFonts w:cstheme="minorBidi" w:hint="cs"/>
          <w:sz w:val="24"/>
          <w:szCs w:val="24"/>
          <w:highlight w:val="yellow"/>
          <w:rtl/>
          <w:lang w:bidi="ar-AE"/>
        </w:rPr>
        <w:t xml:space="preserve"> تقل طاقة الارتفاع وتزداد طا</w:t>
      </w:r>
      <w:r>
        <w:rPr>
          <w:rFonts w:cstheme="minorBidi" w:hint="cs"/>
          <w:sz w:val="24"/>
          <w:szCs w:val="24"/>
          <w:highlight w:val="yellow"/>
          <w:rtl/>
          <w:lang w:bidi="ar-AE"/>
        </w:rPr>
        <w:t>قة الحركة. عند اصطدام الكرة بالأ</w:t>
      </w:r>
      <w:r w:rsidR="00F6482A" w:rsidRPr="005F0060">
        <w:rPr>
          <w:rFonts w:cstheme="minorBidi" w:hint="cs"/>
          <w:sz w:val="24"/>
          <w:szCs w:val="24"/>
          <w:highlight w:val="yellow"/>
          <w:rtl/>
          <w:lang w:bidi="ar-AE"/>
        </w:rPr>
        <w:t>رض تقل طاقة الحركة وتزداد طاقة الحرارة.</w:t>
      </w:r>
    </w:p>
    <w:p w:rsidR="007176A8" w:rsidRPr="005A6E21" w:rsidRDefault="007176A8" w:rsidP="007176A8">
      <w:pPr>
        <w:spacing w:line="360" w:lineRule="auto"/>
        <w:rPr>
          <w:rFonts w:cstheme="minorBidi"/>
          <w:sz w:val="24"/>
          <w:szCs w:val="24"/>
          <w:rtl/>
          <w:lang w:bidi="ar-AE"/>
        </w:rPr>
      </w:pPr>
      <w:r>
        <w:rPr>
          <w:rFonts w:cs="David" w:hint="cs"/>
          <w:sz w:val="24"/>
          <w:szCs w:val="24"/>
          <w:rtl/>
        </w:rPr>
        <w:t>14.3</w:t>
      </w:r>
      <w:r>
        <w:rPr>
          <w:rFonts w:cstheme="minorBidi" w:hint="cs"/>
          <w:sz w:val="24"/>
          <w:szCs w:val="24"/>
          <w:rtl/>
          <w:lang w:bidi="ar-SA"/>
        </w:rPr>
        <w:t xml:space="preserve"> ال</w:t>
      </w:r>
      <w:r>
        <w:rPr>
          <w:rFonts w:cstheme="minorBidi" w:hint="cs"/>
          <w:sz w:val="24"/>
          <w:szCs w:val="24"/>
          <w:rtl/>
          <w:lang w:bidi="ar-AE"/>
        </w:rPr>
        <w:t>كرة الساقطة تصطدم بالارض، ترتد إلى أعلى عدة مرات، ثم تقف على العشب الاخضر. هل تحقَّق قانون حفظ الطاقة؟ اشرحوا.</w:t>
      </w:r>
    </w:p>
    <w:p w:rsidR="003B4379" w:rsidRDefault="00C21909" w:rsidP="003B1A96">
      <w:pPr>
        <w:numPr>
          <w:ilvl w:val="0"/>
          <w:numId w:val="92"/>
        </w:numPr>
        <w:spacing w:line="360" w:lineRule="auto"/>
        <w:rPr>
          <w:rFonts w:cstheme="minorBidi"/>
          <w:b/>
          <w:bCs/>
          <w:sz w:val="28"/>
          <w:szCs w:val="28"/>
          <w:lang w:bidi="ar-AE"/>
        </w:rPr>
      </w:pPr>
      <w:r w:rsidRPr="005F0060">
        <w:rPr>
          <w:rFonts w:cstheme="minorBidi" w:hint="cs"/>
          <w:sz w:val="24"/>
          <w:szCs w:val="24"/>
          <w:highlight w:val="yellow"/>
          <w:rtl/>
          <w:lang w:bidi="ar-AE"/>
        </w:rPr>
        <w:t>نعم</w:t>
      </w:r>
      <w:r>
        <w:rPr>
          <w:rFonts w:cstheme="minorBidi" w:hint="cs"/>
          <w:sz w:val="24"/>
          <w:szCs w:val="24"/>
          <w:highlight w:val="yellow"/>
          <w:rtl/>
          <w:lang w:bidi="ar-AE"/>
        </w:rPr>
        <w:t>،</w:t>
      </w:r>
      <w:r w:rsidRPr="005F0060">
        <w:rPr>
          <w:rFonts w:cstheme="minorBidi" w:hint="cs"/>
          <w:sz w:val="24"/>
          <w:szCs w:val="24"/>
          <w:highlight w:val="yellow"/>
          <w:rtl/>
          <w:lang w:bidi="ar-AE"/>
        </w:rPr>
        <w:t xml:space="preserve"> يتحقق القانون. في كل مرة</w:t>
      </w:r>
      <w:r w:rsidR="006307EB">
        <w:rPr>
          <w:rFonts w:cstheme="minorBidi" w:hint="cs"/>
          <w:sz w:val="24"/>
          <w:szCs w:val="24"/>
          <w:highlight w:val="yellow"/>
          <w:rtl/>
          <w:lang w:bidi="ar-AE"/>
        </w:rPr>
        <w:t>،</w:t>
      </w:r>
      <w:r w:rsidRPr="005F0060">
        <w:rPr>
          <w:rFonts w:cstheme="minorBidi" w:hint="cs"/>
          <w:sz w:val="24"/>
          <w:szCs w:val="24"/>
          <w:highlight w:val="yellow"/>
          <w:rtl/>
          <w:lang w:bidi="ar-AE"/>
        </w:rPr>
        <w:t xml:space="preserve"> تتحول طاقة الحركة </w:t>
      </w:r>
      <w:r w:rsidR="006307EB">
        <w:rPr>
          <w:rFonts w:cstheme="minorBidi" w:hint="cs"/>
          <w:sz w:val="24"/>
          <w:szCs w:val="24"/>
          <w:highlight w:val="yellow"/>
          <w:rtl/>
          <w:lang w:bidi="ar-AE"/>
        </w:rPr>
        <w:t>التي تقل</w:t>
      </w:r>
      <w:r w:rsidRPr="005F0060">
        <w:rPr>
          <w:rFonts w:cstheme="minorBidi" w:hint="cs"/>
          <w:sz w:val="24"/>
          <w:szCs w:val="24"/>
          <w:highlight w:val="yellow"/>
          <w:rtl/>
          <w:lang w:bidi="ar-AE"/>
        </w:rPr>
        <w:t xml:space="preserve"> الى طاقة </w:t>
      </w:r>
      <w:r w:rsidR="006307EB">
        <w:rPr>
          <w:rFonts w:cstheme="minorBidi" w:hint="cs"/>
          <w:sz w:val="24"/>
          <w:szCs w:val="24"/>
          <w:highlight w:val="yellow"/>
          <w:rtl/>
          <w:lang w:bidi="ar-AE"/>
        </w:rPr>
        <w:t>ال</w:t>
      </w:r>
      <w:r w:rsidRPr="005F0060">
        <w:rPr>
          <w:rFonts w:cstheme="minorBidi" w:hint="cs"/>
          <w:sz w:val="24"/>
          <w:szCs w:val="24"/>
          <w:highlight w:val="yellow"/>
          <w:rtl/>
          <w:lang w:bidi="ar-AE"/>
        </w:rPr>
        <w:t>مرونة التي تزداد. ثم مرة</w:t>
      </w:r>
      <w:r w:rsidR="006307EB">
        <w:rPr>
          <w:rFonts w:cstheme="minorBidi" w:hint="cs"/>
          <w:sz w:val="24"/>
          <w:szCs w:val="24"/>
          <w:highlight w:val="yellow"/>
          <w:rtl/>
          <w:lang w:bidi="ar-AE"/>
        </w:rPr>
        <w:t>ً</w:t>
      </w:r>
      <w:r w:rsidRPr="005F0060">
        <w:rPr>
          <w:rFonts w:cstheme="minorBidi" w:hint="cs"/>
          <w:sz w:val="24"/>
          <w:szCs w:val="24"/>
          <w:highlight w:val="yellow"/>
          <w:rtl/>
          <w:lang w:bidi="ar-AE"/>
        </w:rPr>
        <w:t xml:space="preserve"> </w:t>
      </w:r>
      <w:r w:rsidR="006307EB">
        <w:rPr>
          <w:rFonts w:cstheme="minorBidi" w:hint="cs"/>
          <w:sz w:val="24"/>
          <w:szCs w:val="24"/>
          <w:highlight w:val="yellow"/>
          <w:rtl/>
          <w:lang w:bidi="ar-AE"/>
        </w:rPr>
        <w:t>أ</w:t>
      </w:r>
      <w:r w:rsidRPr="005F0060">
        <w:rPr>
          <w:rFonts w:cstheme="minorBidi" w:hint="cs"/>
          <w:sz w:val="24"/>
          <w:szCs w:val="24"/>
          <w:highlight w:val="yellow"/>
          <w:rtl/>
          <w:lang w:bidi="ar-AE"/>
        </w:rPr>
        <w:t xml:space="preserve">خرى الى طاقة حركة وتندفع الكرة </w:t>
      </w:r>
      <w:r w:rsidR="006307EB">
        <w:rPr>
          <w:rFonts w:cstheme="minorBidi" w:hint="cs"/>
          <w:sz w:val="24"/>
          <w:szCs w:val="24"/>
          <w:highlight w:val="yellow"/>
          <w:rtl/>
          <w:lang w:bidi="ar-AE"/>
        </w:rPr>
        <w:t>إ</w:t>
      </w:r>
      <w:r w:rsidRPr="005F0060">
        <w:rPr>
          <w:rFonts w:cstheme="minorBidi" w:hint="cs"/>
          <w:sz w:val="24"/>
          <w:szCs w:val="24"/>
          <w:highlight w:val="yellow"/>
          <w:rtl/>
          <w:lang w:bidi="ar-AE"/>
        </w:rPr>
        <w:t xml:space="preserve">لى </w:t>
      </w:r>
      <w:r w:rsidR="006307EB">
        <w:rPr>
          <w:rFonts w:cstheme="minorBidi" w:hint="cs"/>
          <w:sz w:val="24"/>
          <w:szCs w:val="24"/>
          <w:highlight w:val="yellow"/>
          <w:rtl/>
          <w:lang w:bidi="ar-AE"/>
        </w:rPr>
        <w:t>أ</w:t>
      </w:r>
      <w:r w:rsidRPr="005F0060">
        <w:rPr>
          <w:rFonts w:cstheme="minorBidi" w:hint="cs"/>
          <w:sz w:val="24"/>
          <w:szCs w:val="24"/>
          <w:highlight w:val="yellow"/>
          <w:rtl/>
          <w:lang w:bidi="ar-AE"/>
        </w:rPr>
        <w:t xml:space="preserve">على. </w:t>
      </w:r>
      <w:r w:rsidR="006307EB">
        <w:rPr>
          <w:rFonts w:cstheme="minorBidi" w:hint="cs"/>
          <w:sz w:val="24"/>
          <w:szCs w:val="24"/>
          <w:highlight w:val="yellow"/>
          <w:rtl/>
          <w:lang w:bidi="ar-AE"/>
        </w:rPr>
        <w:t xml:space="preserve">ومع ذلك، ترتفع </w:t>
      </w:r>
      <w:r w:rsidRPr="005F0060">
        <w:rPr>
          <w:rFonts w:cstheme="minorBidi" w:hint="cs"/>
          <w:sz w:val="24"/>
          <w:szCs w:val="24"/>
          <w:highlight w:val="yellow"/>
          <w:rtl/>
          <w:lang w:bidi="ar-AE"/>
        </w:rPr>
        <w:t xml:space="preserve"> درجة حرارة الكرة</w:t>
      </w:r>
      <w:r w:rsidR="006307EB">
        <w:rPr>
          <w:rFonts w:cstheme="minorBidi" w:hint="cs"/>
          <w:sz w:val="24"/>
          <w:szCs w:val="24"/>
          <w:highlight w:val="yellow"/>
          <w:rtl/>
          <w:lang w:bidi="ar-AE"/>
        </w:rPr>
        <w:t>،</w:t>
      </w:r>
      <w:r w:rsidRPr="005F0060">
        <w:rPr>
          <w:rFonts w:cstheme="minorBidi" w:hint="cs"/>
          <w:sz w:val="24"/>
          <w:szCs w:val="24"/>
          <w:highlight w:val="yellow"/>
          <w:rtl/>
          <w:lang w:bidi="ar-AE"/>
        </w:rPr>
        <w:t xml:space="preserve"> </w:t>
      </w:r>
      <w:r w:rsidR="006307EB">
        <w:rPr>
          <w:rFonts w:cstheme="minorBidi" w:hint="cs"/>
          <w:sz w:val="24"/>
          <w:szCs w:val="24"/>
          <w:highlight w:val="yellow"/>
          <w:rtl/>
          <w:lang w:bidi="ar-AE"/>
        </w:rPr>
        <w:t xml:space="preserve">لذا يقل ارتفاع </w:t>
      </w:r>
      <w:r w:rsidRPr="005F0060">
        <w:rPr>
          <w:rFonts w:cstheme="minorBidi" w:hint="cs"/>
          <w:sz w:val="24"/>
          <w:szCs w:val="24"/>
          <w:highlight w:val="yellow"/>
          <w:rtl/>
          <w:lang w:bidi="ar-AE"/>
        </w:rPr>
        <w:t>الكرة</w:t>
      </w:r>
      <w:r w:rsidR="006307EB">
        <w:rPr>
          <w:rFonts w:cstheme="minorBidi" w:hint="cs"/>
          <w:sz w:val="24"/>
          <w:szCs w:val="24"/>
          <w:highlight w:val="yellow"/>
          <w:rtl/>
          <w:lang w:bidi="ar-AE"/>
        </w:rPr>
        <w:t xml:space="preserve"> بالمقارنة مع الارتفاع السابق. </w:t>
      </w:r>
      <w:r w:rsidRPr="005F0060">
        <w:rPr>
          <w:rFonts w:cstheme="minorBidi" w:hint="cs"/>
          <w:sz w:val="24"/>
          <w:szCs w:val="24"/>
          <w:highlight w:val="yellow"/>
          <w:rtl/>
          <w:lang w:bidi="ar-AE"/>
        </w:rPr>
        <w:t xml:space="preserve"> </w:t>
      </w:r>
    </w:p>
    <w:p w:rsidR="003B4379" w:rsidRDefault="003B4379" w:rsidP="003B4379">
      <w:pPr>
        <w:spacing w:line="360" w:lineRule="auto"/>
        <w:ind w:left="314"/>
        <w:rPr>
          <w:rFonts w:cstheme="minorBidi"/>
          <w:b/>
          <w:bCs/>
          <w:sz w:val="28"/>
          <w:szCs w:val="28"/>
          <w:rtl/>
          <w:lang w:bidi="ar-AE"/>
        </w:rPr>
      </w:pPr>
      <w:r>
        <w:rPr>
          <w:rFonts w:cstheme="minorBidi" w:hint="cs"/>
          <w:b/>
          <w:bCs/>
          <w:sz w:val="28"/>
          <w:szCs w:val="28"/>
          <w:rtl/>
          <w:lang w:bidi="ar-SA"/>
        </w:rPr>
        <w:t xml:space="preserve">ب. </w:t>
      </w:r>
      <w:r w:rsidR="00B22E38">
        <w:rPr>
          <w:rFonts w:cstheme="minorBidi" w:hint="cs"/>
          <w:b/>
          <w:bCs/>
          <w:sz w:val="28"/>
          <w:szCs w:val="28"/>
          <w:rtl/>
          <w:lang w:bidi="ar-SA"/>
        </w:rPr>
        <w:t>إجابات ل</w:t>
      </w:r>
      <w:r>
        <w:rPr>
          <w:rFonts w:cstheme="minorBidi" w:hint="cs"/>
          <w:b/>
          <w:bCs/>
          <w:sz w:val="28"/>
          <w:szCs w:val="28"/>
          <w:rtl/>
          <w:lang w:bidi="ar-SA"/>
        </w:rPr>
        <w:t>أسئلة</w:t>
      </w:r>
      <w:r>
        <w:rPr>
          <w:rFonts w:cstheme="minorBidi" w:hint="cs"/>
          <w:b/>
          <w:bCs/>
          <w:sz w:val="28"/>
          <w:szCs w:val="28"/>
          <w:rtl/>
          <w:lang w:bidi="ar-AE"/>
        </w:rPr>
        <w:t xml:space="preserve"> </w:t>
      </w:r>
      <w:r w:rsidR="00B22E38">
        <w:rPr>
          <w:rFonts w:cstheme="minorBidi" w:hint="cs"/>
          <w:b/>
          <w:bCs/>
          <w:sz w:val="28"/>
          <w:szCs w:val="28"/>
          <w:rtl/>
          <w:lang w:bidi="ar-AE"/>
        </w:rPr>
        <w:t>ا</w:t>
      </w:r>
      <w:r>
        <w:rPr>
          <w:rFonts w:cstheme="minorBidi" w:hint="cs"/>
          <w:b/>
          <w:bCs/>
          <w:sz w:val="28"/>
          <w:szCs w:val="28"/>
          <w:rtl/>
          <w:lang w:bidi="ar-AE"/>
        </w:rPr>
        <w:t>لتقييم</w:t>
      </w:r>
      <w:r>
        <w:rPr>
          <w:rFonts w:cstheme="minorBidi" w:hint="cs"/>
          <w:b/>
          <w:bCs/>
          <w:sz w:val="28"/>
          <w:szCs w:val="28"/>
          <w:rtl/>
          <w:lang w:bidi="ar-SA"/>
        </w:rPr>
        <w:t xml:space="preserve"> في</w:t>
      </w:r>
      <w:r>
        <w:rPr>
          <w:rFonts w:cstheme="minorBidi" w:hint="cs"/>
          <w:b/>
          <w:bCs/>
          <w:sz w:val="28"/>
          <w:szCs w:val="28"/>
          <w:rtl/>
          <w:lang w:bidi="ar-AE"/>
        </w:rPr>
        <w:t xml:space="preserve"> موضوع طاقة الارتفاع</w:t>
      </w:r>
    </w:p>
    <w:p w:rsidR="003B4379" w:rsidRPr="006C073D" w:rsidRDefault="003B4379" w:rsidP="003B4379">
      <w:pPr>
        <w:spacing w:line="360" w:lineRule="auto"/>
        <w:rPr>
          <w:rFonts w:cstheme="minorBidi"/>
          <w:sz w:val="24"/>
          <w:szCs w:val="24"/>
          <w:rtl/>
          <w:lang w:bidi="ar-AE"/>
        </w:rPr>
      </w:pPr>
      <w:r>
        <w:rPr>
          <w:rFonts w:cstheme="minorBidi" w:hint="cs"/>
          <w:sz w:val="24"/>
          <w:szCs w:val="24"/>
          <w:rtl/>
          <w:lang w:bidi="ar-AE"/>
        </w:rPr>
        <w:t>1. كتلة أصيص 1 كغم، وُضع الأصيص على سطح طاولة ارتفاعها 1 متر عن سطح الارض، نُسقط الاصيص على الارض.</w:t>
      </w:r>
    </w:p>
    <w:p w:rsidR="003B4379" w:rsidRDefault="003B4379" w:rsidP="003B4379">
      <w:pPr>
        <w:spacing w:line="360" w:lineRule="auto"/>
        <w:rPr>
          <w:rFonts w:cs="Arial"/>
          <w:sz w:val="24"/>
          <w:szCs w:val="24"/>
          <w:rtl/>
          <w:lang w:bidi="ar-SA"/>
        </w:rPr>
      </w:pPr>
      <w:r w:rsidRPr="00734316">
        <w:rPr>
          <w:rFonts w:cs="David" w:hint="cs"/>
          <w:sz w:val="24"/>
          <w:szCs w:val="24"/>
          <w:rtl/>
        </w:rPr>
        <w:t xml:space="preserve">1.1  </w:t>
      </w:r>
      <w:r>
        <w:rPr>
          <w:rFonts w:cs="Arial" w:hint="cs"/>
          <w:sz w:val="24"/>
          <w:szCs w:val="24"/>
          <w:rtl/>
          <w:lang w:bidi="ar-AE"/>
        </w:rPr>
        <w:t>ما هو التغيير في مقدار طاقة ارتفاع الاصيص</w:t>
      </w:r>
      <w:r>
        <w:rPr>
          <w:rFonts w:cs="Arial" w:hint="cs"/>
          <w:sz w:val="24"/>
          <w:szCs w:val="24"/>
          <w:rtl/>
          <w:lang w:bidi="ar-SA"/>
        </w:rPr>
        <w:t>؟</w:t>
      </w:r>
    </w:p>
    <w:p w:rsidR="003B4379" w:rsidRPr="00734316" w:rsidRDefault="003B4379" w:rsidP="003B4379">
      <w:pPr>
        <w:spacing w:line="360" w:lineRule="auto"/>
        <w:rPr>
          <w:rFonts w:cs="David"/>
          <w:sz w:val="24"/>
          <w:szCs w:val="24"/>
          <w:rtl/>
        </w:rPr>
      </w:pPr>
      <w:r w:rsidRPr="0037677C">
        <w:rPr>
          <w:rFonts w:cs="David"/>
          <w:sz w:val="24"/>
          <w:szCs w:val="24"/>
          <w:highlight w:val="yellow"/>
        </w:rPr>
        <w:t>E=1*10*1 = 10 J</w:t>
      </w:r>
    </w:p>
    <w:p w:rsidR="003B4379" w:rsidRDefault="003B4379" w:rsidP="003B4379">
      <w:pPr>
        <w:spacing w:line="360" w:lineRule="auto"/>
        <w:rPr>
          <w:rFonts w:cs="Arial"/>
          <w:sz w:val="24"/>
          <w:szCs w:val="24"/>
          <w:rtl/>
          <w:lang w:bidi="ar-AE"/>
        </w:rPr>
      </w:pPr>
      <w:r>
        <w:rPr>
          <w:rFonts w:cs="David" w:hint="cs"/>
          <w:sz w:val="24"/>
          <w:szCs w:val="24"/>
          <w:rtl/>
          <w:lang w:bidi="ar-SA"/>
        </w:rPr>
        <w:t xml:space="preserve"> </w:t>
      </w:r>
      <w:r w:rsidRPr="00734316">
        <w:rPr>
          <w:rFonts w:cs="David" w:hint="cs"/>
          <w:sz w:val="24"/>
          <w:szCs w:val="24"/>
          <w:rtl/>
        </w:rPr>
        <w:t>1.</w:t>
      </w:r>
      <w:r>
        <w:rPr>
          <w:rFonts w:cs="David" w:hint="cs"/>
          <w:sz w:val="24"/>
          <w:szCs w:val="24"/>
          <w:rtl/>
        </w:rPr>
        <w:t>2</w:t>
      </w:r>
      <w:r>
        <w:rPr>
          <w:rFonts w:cstheme="minorBidi" w:hint="cs"/>
          <w:sz w:val="24"/>
          <w:szCs w:val="24"/>
          <w:rtl/>
          <w:lang w:bidi="ar-SA"/>
        </w:rPr>
        <w:t xml:space="preserve"> </w:t>
      </w:r>
      <w:r>
        <w:rPr>
          <w:rFonts w:cs="Arial" w:hint="cs"/>
          <w:sz w:val="24"/>
          <w:szCs w:val="24"/>
          <w:rtl/>
          <w:lang w:bidi="ar-AE"/>
        </w:rPr>
        <w:t>ما هو مقدار التغيير في طاقة حركة الاصيص؟</w:t>
      </w:r>
    </w:p>
    <w:p w:rsidR="003B4379" w:rsidRPr="00DF6881" w:rsidRDefault="003B4379" w:rsidP="003B4379">
      <w:pPr>
        <w:spacing w:line="360" w:lineRule="auto"/>
        <w:rPr>
          <w:rFonts w:cstheme="minorBidi"/>
          <w:sz w:val="24"/>
          <w:szCs w:val="24"/>
          <w:rtl/>
          <w:lang w:bidi="ar-AE"/>
        </w:rPr>
      </w:pPr>
      <w:r w:rsidRPr="00DF6881">
        <w:rPr>
          <w:rFonts w:cstheme="minorBidi" w:hint="cs"/>
          <w:sz w:val="24"/>
          <w:szCs w:val="24"/>
          <w:highlight w:val="yellow"/>
          <w:rtl/>
          <w:lang w:bidi="ar-AE"/>
        </w:rPr>
        <w:t xml:space="preserve">تكبر بـ </w:t>
      </w:r>
      <w:r w:rsidRPr="00DF6881">
        <w:rPr>
          <w:rFonts w:cs="David" w:hint="cs"/>
          <w:sz w:val="24"/>
          <w:szCs w:val="24"/>
          <w:highlight w:val="yellow"/>
        </w:rPr>
        <w:t>J</w:t>
      </w:r>
      <w:r w:rsidRPr="00DF6881">
        <w:rPr>
          <w:rFonts w:cs="David" w:hint="cs"/>
          <w:sz w:val="24"/>
          <w:szCs w:val="24"/>
          <w:highlight w:val="yellow"/>
          <w:rtl/>
        </w:rPr>
        <w:t xml:space="preserve"> 10. </w:t>
      </w:r>
      <w:r w:rsidRPr="00DF6881">
        <w:rPr>
          <w:rFonts w:cstheme="minorBidi" w:hint="cs"/>
          <w:sz w:val="24"/>
          <w:szCs w:val="24"/>
          <w:highlight w:val="yellow"/>
          <w:rtl/>
          <w:lang w:bidi="ar-AE"/>
        </w:rPr>
        <w:t>طاقة الارتفاع تتحول الى طاقة حركة</w:t>
      </w:r>
      <w:r>
        <w:rPr>
          <w:rFonts w:cstheme="minorBidi" w:hint="cs"/>
          <w:sz w:val="24"/>
          <w:szCs w:val="24"/>
          <w:rtl/>
          <w:lang w:bidi="ar-AE"/>
        </w:rPr>
        <w:t>.</w:t>
      </w:r>
    </w:p>
    <w:p w:rsidR="003B4379" w:rsidRDefault="003B4379" w:rsidP="003B4379">
      <w:pPr>
        <w:spacing w:line="360" w:lineRule="auto"/>
        <w:rPr>
          <w:rFonts w:cstheme="minorBidi"/>
          <w:sz w:val="24"/>
          <w:szCs w:val="24"/>
          <w:rtl/>
          <w:lang w:bidi="ar-AE"/>
        </w:rPr>
      </w:pPr>
      <w:r>
        <w:rPr>
          <w:rFonts w:cs="David" w:hint="cs"/>
          <w:sz w:val="24"/>
          <w:szCs w:val="24"/>
          <w:rtl/>
        </w:rPr>
        <w:t xml:space="preserve">1.3 </w:t>
      </w:r>
      <w:r>
        <w:rPr>
          <w:rFonts w:cstheme="minorBidi" w:hint="cs"/>
          <w:sz w:val="24"/>
          <w:szCs w:val="24"/>
          <w:rtl/>
          <w:lang w:bidi="ar-AE"/>
        </w:rPr>
        <w:t>صفوا عملية سقوط الاصيص بمصطلحات تحولات الطاقة.</w:t>
      </w:r>
    </w:p>
    <w:p w:rsidR="003B4379" w:rsidRPr="006C073D" w:rsidRDefault="003B4379" w:rsidP="003B4379">
      <w:pPr>
        <w:spacing w:line="360" w:lineRule="auto"/>
        <w:rPr>
          <w:rFonts w:cstheme="minorBidi"/>
          <w:sz w:val="24"/>
          <w:szCs w:val="24"/>
          <w:rtl/>
          <w:lang w:bidi="ar-AE"/>
        </w:rPr>
      </w:pPr>
    </w:p>
    <w:p w:rsidR="003B4379" w:rsidRPr="006C073D" w:rsidRDefault="003B4379" w:rsidP="003B4379">
      <w:pPr>
        <w:spacing w:line="360" w:lineRule="auto"/>
        <w:rPr>
          <w:rFonts w:cstheme="minorBidi"/>
          <w:sz w:val="24"/>
          <w:szCs w:val="24"/>
          <w:rtl/>
          <w:lang w:bidi="ar-AE"/>
        </w:rPr>
      </w:pPr>
      <w:r>
        <w:rPr>
          <w:rFonts w:cstheme="minorBidi" w:hint="cs"/>
          <w:sz w:val="24"/>
          <w:szCs w:val="24"/>
          <w:rtl/>
          <w:lang w:bidi="ar-AE"/>
        </w:rPr>
        <w:t>2. رجال الفضاء بعيدون عن سطح الكرة الارضية في مكان لا يخضع لأي جاذبية. يحاولون كسر قشرة حبة جوز قاسية بواسطة مطرقة وسندان من الحديد. يدعي رجل الفضاء أ بأنه لا يمكن تنفيذ هذه المهمة، لأن المطرقة عديمة الوزن ولا تستطيع السقوط. يدعي رجل فضاء آخر بأنه يمكن كسر قشرة الجوز على الرغم من عدم وجود وزن للمطرقة، لكن أثناء تنفذ العملية تكون للمطرقة كتلة وسرعة.</w:t>
      </w:r>
    </w:p>
    <w:p w:rsidR="003B4379" w:rsidRDefault="003B4379" w:rsidP="003B4379">
      <w:pPr>
        <w:spacing w:line="360" w:lineRule="auto"/>
        <w:rPr>
          <w:rFonts w:cs="Arial"/>
          <w:sz w:val="24"/>
          <w:szCs w:val="24"/>
          <w:rtl/>
          <w:lang w:bidi="ar-AE"/>
        </w:rPr>
      </w:pPr>
      <w:r w:rsidRPr="00734316">
        <w:rPr>
          <w:rFonts w:cs="David" w:hint="cs"/>
          <w:sz w:val="24"/>
          <w:szCs w:val="24"/>
          <w:rtl/>
        </w:rPr>
        <w:t xml:space="preserve">2.1 </w:t>
      </w:r>
      <w:r>
        <w:rPr>
          <w:rFonts w:cs="Arial" w:hint="cs"/>
          <w:sz w:val="24"/>
          <w:szCs w:val="24"/>
          <w:rtl/>
          <w:lang w:bidi="ar-AE"/>
        </w:rPr>
        <w:t>أيُّهما قوله صحيح؟ اشرحوا.</w:t>
      </w:r>
    </w:p>
    <w:p w:rsidR="003B4379" w:rsidRDefault="003B4379" w:rsidP="003B4379">
      <w:pPr>
        <w:spacing w:line="360" w:lineRule="auto"/>
        <w:rPr>
          <w:rFonts w:cstheme="minorBidi"/>
          <w:sz w:val="24"/>
          <w:szCs w:val="24"/>
          <w:rtl/>
          <w:lang w:bidi="ar-AE"/>
        </w:rPr>
      </w:pPr>
      <w:r w:rsidRPr="00DF6881">
        <w:rPr>
          <w:rFonts w:cstheme="minorBidi" w:hint="cs"/>
          <w:sz w:val="24"/>
          <w:szCs w:val="24"/>
          <w:highlight w:val="yellow"/>
          <w:rtl/>
          <w:lang w:bidi="ar-AE"/>
        </w:rPr>
        <w:t xml:space="preserve">رجل الفضاء ب </w:t>
      </w:r>
      <w:r>
        <w:rPr>
          <w:rFonts w:cstheme="minorBidi" w:hint="cs"/>
          <w:sz w:val="24"/>
          <w:szCs w:val="24"/>
          <w:highlight w:val="yellow"/>
          <w:rtl/>
          <w:lang w:bidi="ar-AE"/>
        </w:rPr>
        <w:t>قوله صحيح</w:t>
      </w:r>
      <w:r w:rsidRPr="00DF6881">
        <w:rPr>
          <w:rFonts w:cstheme="minorBidi" w:hint="cs"/>
          <w:sz w:val="24"/>
          <w:szCs w:val="24"/>
          <w:highlight w:val="yellow"/>
          <w:rtl/>
          <w:lang w:bidi="ar-AE"/>
        </w:rPr>
        <w:t xml:space="preserve">. تتحول طاقة حركة المطرقة </w:t>
      </w:r>
      <w:r>
        <w:rPr>
          <w:rFonts w:cstheme="minorBidi" w:hint="cs"/>
          <w:sz w:val="24"/>
          <w:szCs w:val="24"/>
          <w:highlight w:val="yellow"/>
          <w:rtl/>
          <w:lang w:bidi="ar-AE"/>
        </w:rPr>
        <w:t>إ</w:t>
      </w:r>
      <w:r w:rsidRPr="00DF6881">
        <w:rPr>
          <w:rFonts w:cstheme="minorBidi" w:hint="cs"/>
          <w:sz w:val="24"/>
          <w:szCs w:val="24"/>
          <w:highlight w:val="yellow"/>
          <w:rtl/>
          <w:lang w:bidi="ar-AE"/>
        </w:rPr>
        <w:t xml:space="preserve">لى الطاقة </w:t>
      </w:r>
      <w:r>
        <w:rPr>
          <w:rFonts w:cstheme="minorBidi" w:hint="cs"/>
          <w:sz w:val="24"/>
          <w:szCs w:val="24"/>
          <w:highlight w:val="yellow"/>
          <w:rtl/>
          <w:lang w:bidi="ar-AE"/>
        </w:rPr>
        <w:t>المطلوبة</w:t>
      </w:r>
      <w:r w:rsidRPr="00DF6881">
        <w:rPr>
          <w:rFonts w:cstheme="minorBidi" w:hint="cs"/>
          <w:sz w:val="24"/>
          <w:szCs w:val="24"/>
          <w:highlight w:val="yellow"/>
          <w:rtl/>
          <w:lang w:bidi="ar-AE"/>
        </w:rPr>
        <w:t xml:space="preserve"> لكسر الجوزة.</w:t>
      </w:r>
    </w:p>
    <w:p w:rsidR="003B4379" w:rsidRPr="00DF6881" w:rsidRDefault="003B4379" w:rsidP="003B4379">
      <w:pPr>
        <w:spacing w:line="360" w:lineRule="auto"/>
        <w:rPr>
          <w:rFonts w:cstheme="minorBidi"/>
          <w:sz w:val="24"/>
          <w:szCs w:val="24"/>
          <w:rtl/>
          <w:lang w:bidi="ar-AE"/>
        </w:rPr>
      </w:pPr>
      <w:r>
        <w:rPr>
          <w:rFonts w:cstheme="minorBidi" w:hint="cs"/>
          <w:sz w:val="24"/>
          <w:szCs w:val="24"/>
          <w:rtl/>
          <w:lang w:bidi="ar-AE"/>
        </w:rPr>
        <w:t>(الطاقة الحرارية والطاقة الوضعية بين جزيئات الجوزة).</w:t>
      </w: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2.2 </w:t>
      </w:r>
      <w:r>
        <w:rPr>
          <w:rFonts w:cstheme="minorBidi" w:hint="cs"/>
          <w:sz w:val="24"/>
          <w:szCs w:val="24"/>
          <w:rtl/>
          <w:lang w:bidi="ar-AE"/>
        </w:rPr>
        <w:t>يدعي رجل فضاء الثالث، بأنه يمكن كسر الجوزة عن طريق إسقاط المطرقة عليها. هل قوله صحيح؟ اشرحوا.</w:t>
      </w:r>
    </w:p>
    <w:p w:rsidR="003B4379" w:rsidRDefault="003B4379" w:rsidP="003B4379">
      <w:pPr>
        <w:spacing w:line="360" w:lineRule="auto"/>
        <w:rPr>
          <w:rFonts w:cstheme="minorBidi"/>
          <w:sz w:val="24"/>
          <w:szCs w:val="24"/>
          <w:rtl/>
          <w:lang w:bidi="ar-AE"/>
        </w:rPr>
      </w:pPr>
      <w:r>
        <w:rPr>
          <w:rFonts w:cstheme="minorBidi" w:hint="cs"/>
          <w:sz w:val="24"/>
          <w:szCs w:val="24"/>
          <w:highlight w:val="yellow"/>
          <w:rtl/>
          <w:lang w:bidi="ar-AE"/>
        </w:rPr>
        <w:t xml:space="preserve">كلا، </w:t>
      </w:r>
      <w:r w:rsidRPr="00FA2F41">
        <w:rPr>
          <w:rFonts w:cstheme="minorBidi" w:hint="cs"/>
          <w:sz w:val="24"/>
          <w:szCs w:val="24"/>
          <w:highlight w:val="yellow"/>
          <w:rtl/>
          <w:lang w:bidi="ar-AE"/>
        </w:rPr>
        <w:t>لا يوجد للمطرقة وزن</w:t>
      </w:r>
      <w:r>
        <w:rPr>
          <w:rFonts w:cstheme="minorBidi" w:hint="cs"/>
          <w:sz w:val="24"/>
          <w:szCs w:val="24"/>
          <w:highlight w:val="yellow"/>
          <w:rtl/>
          <w:lang w:bidi="ar-AE"/>
        </w:rPr>
        <w:t>،</w:t>
      </w:r>
      <w:r w:rsidRPr="00FA2F41">
        <w:rPr>
          <w:rFonts w:cstheme="minorBidi" w:hint="cs"/>
          <w:sz w:val="24"/>
          <w:szCs w:val="24"/>
          <w:highlight w:val="yellow"/>
          <w:rtl/>
          <w:lang w:bidi="ar-AE"/>
        </w:rPr>
        <w:t xml:space="preserve"> لذلك لا تسقط</w:t>
      </w:r>
      <w:r>
        <w:rPr>
          <w:rFonts w:cstheme="minorBidi" w:hint="cs"/>
          <w:sz w:val="24"/>
          <w:szCs w:val="24"/>
          <w:rtl/>
          <w:lang w:bidi="ar-AE"/>
        </w:rPr>
        <w:t>، وهذا يعني المطرقة لا تسقط، لأنه لا تؤثر عليها قوة جاذبية.</w:t>
      </w:r>
    </w:p>
    <w:p w:rsidR="00A3215B" w:rsidRPr="0021730B" w:rsidRDefault="00A3215B" w:rsidP="003B4379">
      <w:pPr>
        <w:spacing w:line="360" w:lineRule="auto"/>
        <w:rPr>
          <w:rFonts w:cstheme="minorBidi"/>
          <w:sz w:val="24"/>
          <w:szCs w:val="24"/>
          <w:rtl/>
          <w:lang w:bidi="ar-AE"/>
        </w:rPr>
      </w:pPr>
    </w:p>
    <w:p w:rsidR="003B4379" w:rsidRPr="0021730B" w:rsidRDefault="00494E12" w:rsidP="003B4379">
      <w:pPr>
        <w:spacing w:line="360" w:lineRule="auto"/>
        <w:rPr>
          <w:rFonts w:cstheme="minorBidi"/>
          <w:sz w:val="24"/>
          <w:szCs w:val="24"/>
          <w:rtl/>
          <w:lang w:bidi="ar-AE"/>
        </w:rPr>
      </w:pPr>
      <w:r>
        <w:rPr>
          <w:rFonts w:cs="David"/>
          <w:sz w:val="24"/>
          <w:szCs w:val="24"/>
          <w:rtl/>
          <w:lang w:eastAsia="en-US"/>
        </w:rPr>
        <mc:AlternateContent>
          <mc:Choice Requires="wps">
            <w:drawing>
              <wp:anchor distT="0" distB="0" distL="114300" distR="114300" simplePos="0" relativeHeight="251860480" behindDoc="0" locked="0" layoutInCell="1" allowOverlap="1">
                <wp:simplePos x="0" y="0"/>
                <wp:positionH relativeFrom="column">
                  <wp:posOffset>-2208530</wp:posOffset>
                </wp:positionH>
                <wp:positionV relativeFrom="paragraph">
                  <wp:posOffset>1757680</wp:posOffset>
                </wp:positionV>
                <wp:extent cx="1576070" cy="0"/>
                <wp:effectExtent l="10795" t="5080" r="13335" b="13970"/>
                <wp:wrapNone/>
                <wp:docPr id="119" name="AutoShape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6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13" o:spid="_x0000_s1026" type="#_x0000_t32" style="position:absolute;left:0;text-align:left;margin-left:-173.9pt;margin-top:138.4pt;width:124.1pt;height: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"/>
            </w:pict>
          </mc:Fallback>
        </mc:AlternateContent>
      </w:r>
      <w:r>
        <w:rPr>
          <w:rFonts w:cs="David"/>
          <w:sz w:val="24"/>
          <w:szCs w:val="24"/>
          <w:rtl/>
          <w:lang w:eastAsia="en-US"/>
        </w:rPr>
        <mc:AlternateContent>
          <mc:Choice Requires="wpg">
            <w:drawing>
              <wp:anchor distT="0" distB="0" distL="114300" distR="114300" simplePos="0" relativeHeight="251861504" behindDoc="0" locked="0" layoutInCell="1" allowOverlap="1">
                <wp:simplePos x="0" y="0"/>
                <wp:positionH relativeFrom="column">
                  <wp:posOffset>-280035</wp:posOffset>
                </wp:positionH>
                <wp:positionV relativeFrom="paragraph">
                  <wp:posOffset>172720</wp:posOffset>
                </wp:positionV>
                <wp:extent cx="1666240" cy="1062355"/>
                <wp:effectExtent l="0" t="10795" r="4445" b="12700"/>
                <wp:wrapSquare wrapText="bothSides"/>
                <wp:docPr id="109" name="Group 1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240" cy="1062355"/>
                          <a:chOff x="1471" y="7347"/>
                          <a:chExt cx="2624" cy="1673"/>
                        </a:xfrm>
                      </wpg:grpSpPr>
                      <wpg:grpSp>
                        <wpg:cNvPr id="110" name="Group 243"/>
                        <wpg:cNvGrpSpPr>
                          <a:grpSpLocks/>
                        </wpg:cNvGrpSpPr>
                        <wpg:grpSpPr bwMode="auto">
                          <a:xfrm>
                            <a:off x="3169" y="7347"/>
                            <a:ext cx="370" cy="1657"/>
                            <a:chOff x="2748" y="5986"/>
                            <a:chExt cx="348" cy="1534"/>
                          </a:xfrm>
                        </wpg:grpSpPr>
                        <wps:wsp>
                          <wps:cNvPr id="111" name="AutoShape 244"/>
                          <wps:cNvSpPr>
                            <a:spLocks noChangeArrowheads="1"/>
                          </wps:cNvSpPr>
                          <wps:spPr bwMode="auto">
                            <a:xfrm rot="10656183">
                              <a:off x="2748" y="7228"/>
                              <a:ext cx="348" cy="292"/>
                            </a:xfrm>
                            <a:custGeom>
                              <a:avLst/>
                              <a:gdLst>
                                <a:gd name="T0" fmla="*/ 0 w 21600"/>
                                <a:gd name="T1" fmla="*/ 0 h 21600"/>
                                <a:gd name="T2" fmla="*/ 0 w 21600"/>
                                <a:gd name="T3" fmla="*/ 0 h 21600"/>
                                <a:gd name="T4" fmla="*/ 0 w 21600"/>
                                <a:gd name="T5" fmla="*/ 0 h 21600"/>
                                <a:gd name="T6" fmla="*/ 0 w 21600"/>
                                <a:gd name="T7" fmla="*/ 0 h 21600"/>
                                <a:gd name="T8" fmla="*/ 0 60000 65536"/>
                                <a:gd name="T9" fmla="*/ 0 60000 65536"/>
                                <a:gd name="T10" fmla="*/ 0 60000 65536"/>
                                <a:gd name="T11" fmla="*/ 0 60000 65536"/>
                                <a:gd name="T12" fmla="*/ 4531 w 21600"/>
                                <a:gd name="T13" fmla="*/ 4512 h 21600"/>
                                <a:gd name="T14" fmla="*/ 17131 w 21600"/>
                                <a:gd name="T15" fmla="*/ 17088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2" name="AutoShape 245"/>
                          <wps:cNvCnPr/>
                          <wps:spPr bwMode="auto">
                            <a:xfrm>
                              <a:off x="2918" y="7106"/>
                              <a:ext cx="9" cy="226"/>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3" name="AutoShape 246"/>
                          <wps:cNvCnPr/>
                          <wps:spPr bwMode="auto">
                            <a:xfrm>
                              <a:off x="2842" y="7106"/>
                              <a:ext cx="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247"/>
                          <wps:cNvSpPr>
                            <a:spLocks noChangeArrowheads="1"/>
                          </wps:cNvSpPr>
                          <wps:spPr bwMode="auto">
                            <a:xfrm>
                              <a:off x="2797" y="6306"/>
                              <a:ext cx="254" cy="3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AutoShape 248"/>
                          <wps:cNvCnPr/>
                          <wps:spPr bwMode="auto">
                            <a:xfrm>
                              <a:off x="2927" y="5986"/>
                              <a:ext cx="0" cy="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16" name="Text Box 249"/>
                        <wps:cNvSpPr txBox="1">
                          <a:spLocks noChangeArrowheads="1"/>
                        </wps:cNvSpPr>
                        <wps:spPr bwMode="auto">
                          <a:xfrm>
                            <a:off x="1471" y="7700"/>
                            <a:ext cx="1680"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822231" w:rsidRDefault="00F03EAF" w:rsidP="003B4379">
                              <w:pPr>
                                <w:rPr>
                                  <w:rFonts w:cs="Arial"/>
                                  <w:sz w:val="16"/>
                                  <w:szCs w:val="16"/>
                                  <w:lang w:bidi="ar-SA"/>
                                </w:rPr>
                              </w:pPr>
                              <w:r>
                                <w:rPr>
                                  <w:rFonts w:cs="Arial" w:hint="cs"/>
                                  <w:sz w:val="18"/>
                                  <w:szCs w:val="18"/>
                                  <w:rtl/>
                                  <w:lang w:bidi="ar-SA"/>
                                </w:rPr>
                                <w:t>عيار وزني من حديد</w:t>
                              </w:r>
                            </w:p>
                          </w:txbxContent>
                        </wps:txbx>
                        <wps:bodyPr rot="0" vert="horz" wrap="square" lIns="91440" tIns="45720" rIns="91440" bIns="45720" anchor="t" anchorCtr="0" upright="1">
                          <a:noAutofit/>
                        </wps:bodyPr>
                      </wps:wsp>
                      <wps:wsp>
                        <wps:cNvPr id="117" name="Text Box 250"/>
                        <wps:cNvSpPr txBox="1">
                          <a:spLocks noChangeArrowheads="1"/>
                        </wps:cNvSpPr>
                        <wps:spPr bwMode="auto">
                          <a:xfrm>
                            <a:off x="1928" y="8688"/>
                            <a:ext cx="1222" cy="3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822231" w:rsidRDefault="00F03EAF" w:rsidP="003B4379">
                              <w:pPr>
                                <w:rPr>
                                  <w:rFonts w:cs="Arial"/>
                                  <w:lang w:bidi="ar-SA"/>
                                </w:rPr>
                              </w:pPr>
                              <w:r>
                                <w:rPr>
                                  <w:rFonts w:cs="Arial" w:hint="cs"/>
                                  <w:rtl/>
                                  <w:lang w:bidi="ar-SA"/>
                                </w:rPr>
                                <w:t>غطاء فلين</w:t>
                              </w:r>
                            </w:p>
                          </w:txbxContent>
                        </wps:txbx>
                        <wps:bodyPr rot="0" vert="horz" wrap="square" lIns="91440" tIns="45720" rIns="91440" bIns="45720" anchor="t" anchorCtr="0" upright="1">
                          <a:noAutofit/>
                        </wps:bodyPr>
                      </wps:wsp>
                      <wps:wsp>
                        <wps:cNvPr id="118" name="Text Box 251"/>
                        <wps:cNvSpPr txBox="1">
                          <a:spLocks noChangeArrowheads="1"/>
                        </wps:cNvSpPr>
                        <wps:spPr bwMode="auto">
                          <a:xfrm>
                            <a:off x="3161" y="8394"/>
                            <a:ext cx="93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822231" w:rsidRDefault="00F03EAF" w:rsidP="003B4379">
                              <w:pPr>
                                <w:rPr>
                                  <w:rFonts w:cs="Arial"/>
                                  <w:lang w:bidi="ar-SA"/>
                                </w:rPr>
                              </w:pPr>
                              <w:r>
                                <w:rPr>
                                  <w:rFonts w:cs="Arial" w:hint="cs"/>
                                  <w:rtl/>
                                  <w:lang w:bidi="ar-SA"/>
                                </w:rPr>
                                <w:t>مسمار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4" o:spid="_x0000_s1372" style="position:absolute;left:0;text-align:left;margin-left:-22.05pt;margin-top:13.6pt;width:131.2pt;height:83.65pt;z-index:251861504;mso-position-horizontal-relative:text;mso-position-vertical-relative:text" coordorigin="1471,7347" coordsize="2624,1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">
                <v:group id="Group 243" o:spid="_x0000_s1373" style="position:absolute;left:3169;top:7347;width:370;height:1657" coordorigin="2748,5986" coordsize="348,1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AutoShape 244" o:spid="_x0000_s1374" style="position:absolute;left:2748;top:7228;width:348;height:292;rotation:11639393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wztsUA&#10;AADcAAAADwAAAGRycy9kb3ducmV2LnhtbERPTWsCMRC9F/wPYQQvpWbXg5atUapFEDy02lLqbdiM&#10;m203kyWJ67a/vikIvc3jfc582dtGdORD7VhBPs5AEJdO11wpeHvd3N2DCBFZY+OYFHxTgOVicDPH&#10;QrsL76k7xEqkEA4FKjAxtoWUoTRkMYxdS5y4k/MWY4K+ktrjJYXbRk6ybCot1pwaDLa0NlR+Hc5W&#10;gX9//jy+7Lr1z+w2L9vpx+rJ+JVSo2H/+AAiUh//xVf3Vqf5eQ5/z6QL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DO2xQAAANwAAAAPAAAAAAAAAAAAAAAAAJgCAABkcnMv&#10;ZG93bnJldi54bWxQSwUGAAAAAAQABAD1AAAAigMAAAAA&#10;" path="m,l5400,21600r10800,l21600,,,xe">
                    <v:stroke joinstyle="miter"/>
                    <v:path o:connecttype="custom" o:connectlocs="0,0;0,0;0,0;0,0" o:connectangles="0,0,0,0" textboxrect="4531,4512,17131,17088"/>
                  </v:shape>
                  <v:shape id="AutoShape 245" o:spid="_x0000_s1375" type="#_x0000_t32" style="position:absolute;left:2918;top:7106;width:9;height: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EplL0AAADcAAAADwAAAGRycy9kb3ducmV2LnhtbERPvQrCMBDeBd8hnOCmqQoi1SgqCC4O&#10;/ixuR3M2xeZSm1jr2xtBcLuP7/cWq9aWoqHaF44VjIYJCOLM6YJzBZfzbjAD4QOyxtIxKXiTh9Wy&#10;21lgqt2Lj9ScQi5iCPsUFZgQqlRKnxmy6IeuIo7czdUWQ4R1LnWNrxhuSzlOkqm0WHBsMFjR1lB2&#10;Pz2tAltp+zg4o6/3YlJuaH9bb5JGqX6vXc9BBGrDX/xz73WcPxrD95l4gVx+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kRKZS9AAAA3AAAAA8AAAAAAAAAAAAAAAAAoQIA&#10;AGRycy9kb3ducmV2LnhtbFBLBQYAAAAABAAEAPkAAACLAwAAAAA=&#10;" strokeweight="1.5pt"/>
                  <v:shape id="AutoShape 246" o:spid="_x0000_s1376" type="#_x0000_t32" style="position:absolute;left:2842;top:7106;width: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rect id="Rectangle 247" o:spid="_x0000_s1377" style="position:absolute;left:2797;top:6306;width:254;height: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3vTMMA&#10;AADcAAAADwAAAGRycy9kb3ducmV2LnhtbERPTWvCQBC9F/oflin01my0Im3MKkWx6FGTS29jdpqk&#10;zc6G7Jqk/npXEHqbx/ucdDWaRvTUudqygkkUgyAurK65VJBn25c3EM4ja2wsk4I/crBaPj6kmGg7&#10;8IH6oy9FCGGXoILK+zaR0hUVGXSRbYkD9207gz7ArpS6wyGEm0ZO43guDdYcGipsaV1R8Xs8GwWn&#10;eprj5ZB9xuZ9++r3Y/Zz/too9fw0fixAeBr9v/ju3ukwfzKD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3vTMMAAADcAAAADwAAAAAAAAAAAAAAAACYAgAAZHJzL2Rv&#10;d25yZXYueG1sUEsFBgAAAAAEAAQA9QAAAIgDAAAAAA==&#10;"/>
                  <v:shape id="AutoShape 248" o:spid="_x0000_s1378" type="#_x0000_t32" style="position:absolute;left:2927;top:5986;width:0;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group>
                <v:shape id="Text Box 249" o:spid="_x0000_s1379" type="#_x0000_t202" style="position:absolute;left:1471;top:7700;width:1680;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kI8IA&#10;AADcAAAADwAAAGRycy9kb3ducmV2LnhtbERPzWrCQBC+C32HZQq9SN0oNrapm6AFJVetDzBmxyQ0&#10;Oxuyq0ne3hWE3ubj+511NphG3KhztWUF81kEgriwuuZSwel39/4JwnlkjY1lUjCSgyx9mawx0bbn&#10;A92OvhQhhF2CCirv20RKV1Rk0M1sSxy4i+0M+gC7UuoO+xBuGrmIolgarDk0VNjST0XF3/FqFFzy&#10;fvrx1Z/3/rQ6LOMt1qu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4OQjwgAAANwAAAAPAAAAAAAAAAAAAAAAAJgCAABkcnMvZG93&#10;bnJldi54bWxQSwUGAAAAAAQABAD1AAAAhwMAAAAA&#10;" stroked="f">
                  <v:textbox>
                    <w:txbxContent>
                      <w:p w:rsidR="00725ACE" w:rsidRPr="00822231" w:rsidRDefault="00725ACE" w:rsidP="003B4379">
                        <w:pPr>
                          <w:rPr>
                            <w:rFonts w:cs="Arial"/>
                            <w:sz w:val="16"/>
                            <w:szCs w:val="16"/>
                            <w:lang w:bidi="ar-SA"/>
                          </w:rPr>
                        </w:pPr>
                        <w:r>
                          <w:rPr>
                            <w:rFonts w:cs="Arial" w:hint="cs"/>
                            <w:sz w:val="18"/>
                            <w:szCs w:val="18"/>
                            <w:rtl/>
                            <w:lang w:bidi="ar-SA"/>
                          </w:rPr>
                          <w:t>عيار وزني من حديد</w:t>
                        </w:r>
                      </w:p>
                    </w:txbxContent>
                  </v:textbox>
                </v:shape>
                <v:shape id="Text Box 250" o:spid="_x0000_s1380" type="#_x0000_t202" style="position:absolute;left:1928;top:8688;width:1222;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xBuMIA&#10;AADcAAAADwAAAGRycy9kb3ducmV2LnhtbERPzWrCQBC+C32HZQq9SN0o1rSpm6AFJVetDzBmxyQ0&#10;Oxuyq0ne3hWE3ubj+511NphG3KhztWUF81kEgriwuuZSwel39/4JwnlkjY1lUjCSgyx9mawx0bbn&#10;A92OvhQhhF2CCirv20RKV1Rk0M1sSxy4i+0M+gC7UuoO+xBuGrmIopU0WHNoqLCln4qKv+PVKLjk&#10;/fTjqz/v/Sk+LFdbrOOzHZV6ex023yA8Df5f/HTnOsyfx/B4Jlwg0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EG4wgAAANwAAAAPAAAAAAAAAAAAAAAAAJgCAABkcnMvZG93&#10;bnJldi54bWxQSwUGAAAAAAQABAD1AAAAhwMAAAAA&#10;" stroked="f">
                  <v:textbox>
                    <w:txbxContent>
                      <w:p w:rsidR="00725ACE" w:rsidRPr="00822231" w:rsidRDefault="00725ACE" w:rsidP="003B4379">
                        <w:pPr>
                          <w:rPr>
                            <w:rFonts w:cs="Arial"/>
                            <w:lang w:bidi="ar-SA"/>
                          </w:rPr>
                        </w:pPr>
                        <w:r>
                          <w:rPr>
                            <w:rFonts w:cs="Arial" w:hint="cs"/>
                            <w:rtl/>
                            <w:lang w:bidi="ar-SA"/>
                          </w:rPr>
                          <w:t>غطاء فلين</w:t>
                        </w:r>
                      </w:p>
                    </w:txbxContent>
                  </v:textbox>
                </v:shape>
                <v:shape id="Text Box 251" o:spid="_x0000_s1381" type="#_x0000_t202" style="position:absolute;left:3161;top:8394;width:934;height: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rsidR="00725ACE" w:rsidRPr="00822231" w:rsidRDefault="00725ACE" w:rsidP="003B4379">
                        <w:pPr>
                          <w:rPr>
                            <w:rFonts w:cs="Arial"/>
                            <w:lang w:bidi="ar-SA"/>
                          </w:rPr>
                        </w:pPr>
                        <w:r>
                          <w:rPr>
                            <w:rFonts w:cs="Arial" w:hint="cs"/>
                            <w:rtl/>
                            <w:lang w:bidi="ar-SA"/>
                          </w:rPr>
                          <w:t>مسمار</w:t>
                        </w:r>
                      </w:p>
                    </w:txbxContent>
                  </v:textbox>
                </v:shape>
                <w10:wrap type="square"/>
              </v:group>
            </w:pict>
          </mc:Fallback>
        </mc:AlternateContent>
      </w:r>
      <w:r w:rsidR="003B4379" w:rsidRPr="00734316">
        <w:rPr>
          <w:rFonts w:cs="David" w:hint="cs"/>
          <w:sz w:val="24"/>
          <w:szCs w:val="24"/>
          <w:rtl/>
        </w:rPr>
        <w:t xml:space="preserve">3. </w:t>
      </w:r>
      <w:r w:rsidR="003B4379">
        <w:rPr>
          <w:rFonts w:cs="Arial" w:hint="cs"/>
          <w:sz w:val="24"/>
          <w:szCs w:val="24"/>
          <w:rtl/>
          <w:lang w:bidi="ar-SA"/>
        </w:rPr>
        <w:t>معطى عيار وزني (</w:t>
      </w:r>
      <w:r w:rsidR="003B4379">
        <w:rPr>
          <w:rFonts w:cstheme="minorBidi" w:hint="cs"/>
          <w:sz w:val="24"/>
          <w:szCs w:val="24"/>
          <w:rtl/>
          <w:lang w:bidi="ar-AE"/>
        </w:rPr>
        <w:t>ثقل) من الحديد، كتلته 2 كغم وهو معلق فوق  مسمار مثبت في سدادة من الفلين (انظروا الرسمة).</w:t>
      </w:r>
    </w:p>
    <w:p w:rsidR="003B4379" w:rsidRPr="0021730B" w:rsidRDefault="003B4379" w:rsidP="003B4379">
      <w:pPr>
        <w:spacing w:line="360" w:lineRule="auto"/>
        <w:rPr>
          <w:rFonts w:cstheme="minorBidi"/>
          <w:sz w:val="24"/>
          <w:szCs w:val="24"/>
          <w:rtl/>
          <w:lang w:bidi="ar-AE"/>
        </w:rPr>
      </w:pPr>
      <w:r>
        <w:rPr>
          <w:rFonts w:cstheme="minorBidi" w:hint="cs"/>
          <w:sz w:val="24"/>
          <w:szCs w:val="24"/>
          <w:rtl/>
          <w:lang w:bidi="ar-AE"/>
        </w:rPr>
        <w:t>المسمار مثبت في قطعة الفلين على عمق 1 سم. ارتفاع العيار الوزني (الثقل) فوق المسمار 50 سم .</w:t>
      </w:r>
    </w:p>
    <w:p w:rsidR="00A3215B" w:rsidRDefault="003B4379" w:rsidP="003B4379">
      <w:pPr>
        <w:spacing w:line="360" w:lineRule="auto"/>
        <w:rPr>
          <w:rFonts w:cstheme="minorBidi"/>
          <w:sz w:val="24"/>
          <w:szCs w:val="24"/>
          <w:rtl/>
          <w:lang w:bidi="ar-AE"/>
        </w:rPr>
      </w:pPr>
      <w:r>
        <w:rPr>
          <w:rFonts w:cstheme="minorBidi" w:hint="cs"/>
          <w:sz w:val="24"/>
          <w:szCs w:val="24"/>
          <w:rtl/>
          <w:lang w:bidi="ar-AE"/>
        </w:rPr>
        <w:t>نحرر الثقل الحديدي، بحيث يسقط ويصطدم بالمسمار المثبت بالفلين.</w:t>
      </w:r>
    </w:p>
    <w:p w:rsidR="003B4379" w:rsidRPr="0021730B" w:rsidRDefault="003B4379" w:rsidP="003B4379">
      <w:pPr>
        <w:spacing w:line="360" w:lineRule="auto"/>
        <w:rPr>
          <w:rFonts w:cstheme="minorBidi"/>
          <w:sz w:val="24"/>
          <w:szCs w:val="24"/>
          <w:rtl/>
          <w:lang w:bidi="ar-AE"/>
        </w:rPr>
      </w:pPr>
      <w:r>
        <w:rPr>
          <w:rFonts w:cstheme="minorBidi" w:hint="cs"/>
          <w:sz w:val="24"/>
          <w:szCs w:val="24"/>
          <w:rtl/>
          <w:lang w:bidi="ar-AE"/>
        </w:rPr>
        <w:t xml:space="preserve"> </w:t>
      </w:r>
    </w:p>
    <w:p w:rsidR="003B4379" w:rsidRDefault="003B4379" w:rsidP="003B1A96">
      <w:pPr>
        <w:numPr>
          <w:ilvl w:val="1"/>
          <w:numId w:val="127"/>
        </w:numPr>
        <w:spacing w:line="360" w:lineRule="auto"/>
        <w:rPr>
          <w:rFonts w:cstheme="minorBidi"/>
          <w:sz w:val="24"/>
          <w:szCs w:val="24"/>
          <w:rtl/>
          <w:lang w:bidi="ar-AE"/>
        </w:rPr>
      </w:pPr>
      <w:r>
        <w:rPr>
          <w:rFonts w:cstheme="minorBidi" w:hint="cs"/>
          <w:sz w:val="24"/>
          <w:szCs w:val="24"/>
          <w:rtl/>
          <w:lang w:bidi="ar-AE"/>
        </w:rPr>
        <w:t>ماذا يحدث لطاقة العيار الوزني (الثقل) أثنا سقوطه؟ (أشيروا إلى الإجابة الصحيحة):</w:t>
      </w:r>
    </w:p>
    <w:p w:rsidR="003B4379" w:rsidRDefault="00A3215B" w:rsidP="00A3215B">
      <w:pPr>
        <w:spacing w:line="360" w:lineRule="auto"/>
        <w:rPr>
          <w:rFonts w:cstheme="minorBidi"/>
          <w:sz w:val="24"/>
          <w:szCs w:val="24"/>
          <w:rtl/>
          <w:lang w:bidi="ar-AE"/>
        </w:rPr>
      </w:pPr>
      <w:r>
        <w:rPr>
          <w:rFonts w:cstheme="minorBidi" w:hint="cs"/>
          <w:sz w:val="24"/>
          <w:szCs w:val="24"/>
          <w:rtl/>
          <w:lang w:bidi="ar-AE"/>
        </w:rPr>
        <w:t xml:space="preserve">          </w:t>
      </w:r>
      <w:r w:rsidRPr="00A3215B">
        <w:rPr>
          <w:rFonts w:cstheme="minorBidi" w:hint="cs"/>
          <w:sz w:val="24"/>
          <w:szCs w:val="24"/>
          <w:highlight w:val="yellow"/>
          <w:rtl/>
          <w:lang w:bidi="ar-AE"/>
        </w:rPr>
        <w:t xml:space="preserve">أ. </w:t>
      </w:r>
      <w:r w:rsidR="003B4379" w:rsidRPr="00A3215B">
        <w:rPr>
          <w:rFonts w:cstheme="minorBidi" w:hint="cs"/>
          <w:sz w:val="24"/>
          <w:szCs w:val="24"/>
          <w:highlight w:val="yellow"/>
          <w:rtl/>
          <w:lang w:bidi="ar-AE"/>
        </w:rPr>
        <w:t>تقل  طاقة ارتفاع الثقل، بينما تزداد طاقة حركته.</w:t>
      </w:r>
      <w:r w:rsidR="003B4379">
        <w:rPr>
          <w:rFonts w:cstheme="minorBidi" w:hint="cs"/>
          <w:sz w:val="24"/>
          <w:szCs w:val="24"/>
          <w:rtl/>
          <w:lang w:bidi="ar-AE"/>
        </w:rPr>
        <w:t xml:space="preserve"> </w:t>
      </w:r>
    </w:p>
    <w:p w:rsidR="003B4379" w:rsidRDefault="00A3215B" w:rsidP="00A3215B">
      <w:pPr>
        <w:spacing w:line="360" w:lineRule="auto"/>
        <w:ind w:left="643"/>
        <w:rPr>
          <w:rFonts w:cstheme="minorBidi"/>
          <w:sz w:val="24"/>
          <w:szCs w:val="24"/>
          <w:lang w:bidi="ar-AE"/>
        </w:rPr>
      </w:pPr>
      <w:r>
        <w:rPr>
          <w:rFonts w:cstheme="minorBidi" w:hint="cs"/>
          <w:sz w:val="24"/>
          <w:szCs w:val="24"/>
          <w:rtl/>
          <w:lang w:bidi="ar-AE"/>
        </w:rPr>
        <w:t xml:space="preserve">ب. </w:t>
      </w:r>
      <w:r w:rsidR="003B4379">
        <w:rPr>
          <w:rFonts w:cstheme="minorBidi" w:hint="cs"/>
          <w:sz w:val="24"/>
          <w:szCs w:val="24"/>
          <w:rtl/>
          <w:lang w:bidi="ar-AE"/>
        </w:rPr>
        <w:t>تقل طاقة ارتفاع الثقل و</w:t>
      </w:r>
      <w:r w:rsidR="003B4379" w:rsidRPr="00822231">
        <w:rPr>
          <w:rFonts w:cstheme="minorBidi" w:hint="cs"/>
          <w:sz w:val="24"/>
          <w:szCs w:val="24"/>
          <w:rtl/>
          <w:lang w:bidi="ar-AE"/>
        </w:rPr>
        <w:t xml:space="preserve"> </w:t>
      </w:r>
      <w:r w:rsidR="003B4379">
        <w:rPr>
          <w:rFonts w:cstheme="minorBidi" w:hint="cs"/>
          <w:sz w:val="24"/>
          <w:szCs w:val="24"/>
          <w:rtl/>
          <w:lang w:bidi="ar-AE"/>
        </w:rPr>
        <w:t xml:space="preserve">تقل طاقة حركته. </w:t>
      </w:r>
    </w:p>
    <w:p w:rsidR="003B4379" w:rsidRDefault="00A3215B" w:rsidP="00A3215B">
      <w:pPr>
        <w:spacing w:line="360" w:lineRule="auto"/>
        <w:ind w:left="643"/>
        <w:rPr>
          <w:rFonts w:cstheme="minorBidi"/>
          <w:sz w:val="24"/>
          <w:szCs w:val="24"/>
          <w:lang w:bidi="ar-AE"/>
        </w:rPr>
      </w:pPr>
      <w:r>
        <w:rPr>
          <w:rFonts w:cstheme="minorBidi" w:hint="cs"/>
          <w:sz w:val="24"/>
          <w:szCs w:val="24"/>
          <w:rtl/>
          <w:lang w:bidi="ar-AE"/>
        </w:rPr>
        <w:t xml:space="preserve">ت. </w:t>
      </w:r>
      <w:r w:rsidR="003B4379">
        <w:rPr>
          <w:rFonts w:cstheme="minorBidi" w:hint="cs"/>
          <w:sz w:val="24"/>
          <w:szCs w:val="24"/>
          <w:rtl/>
          <w:lang w:bidi="ar-AE"/>
        </w:rPr>
        <w:t xml:space="preserve">تزداد طاقة ارتفاع الثقل، بينما تزداد طاقة حركته. </w:t>
      </w:r>
    </w:p>
    <w:p w:rsidR="003B4379" w:rsidRDefault="00A3215B" w:rsidP="00A3215B">
      <w:pPr>
        <w:spacing w:line="360" w:lineRule="auto"/>
        <w:rPr>
          <w:rFonts w:cstheme="minorBidi"/>
          <w:sz w:val="24"/>
          <w:szCs w:val="24"/>
          <w:lang w:bidi="ar-AE"/>
        </w:rPr>
      </w:pPr>
      <w:r>
        <w:rPr>
          <w:rFonts w:cstheme="minorBidi" w:hint="cs"/>
          <w:sz w:val="24"/>
          <w:szCs w:val="24"/>
          <w:rtl/>
          <w:lang w:bidi="ar-AE"/>
        </w:rPr>
        <w:t xml:space="preserve">          ث. </w:t>
      </w:r>
      <w:r w:rsidR="003B4379">
        <w:rPr>
          <w:rFonts w:cstheme="minorBidi" w:hint="cs"/>
          <w:sz w:val="24"/>
          <w:szCs w:val="24"/>
          <w:rtl/>
          <w:lang w:bidi="ar-AE"/>
        </w:rPr>
        <w:t xml:space="preserve">لا تتغير طاقة ارتفاع الثقل، بينما تزداد طاقة حركة الثقل. </w:t>
      </w:r>
    </w:p>
    <w:p w:rsidR="003B4379" w:rsidRDefault="003B4379" w:rsidP="003B4379">
      <w:pPr>
        <w:spacing w:line="360" w:lineRule="auto"/>
        <w:rPr>
          <w:rFonts w:cstheme="minorBidi"/>
          <w:sz w:val="24"/>
          <w:szCs w:val="24"/>
          <w:rtl/>
          <w:lang w:bidi="ar-AE"/>
        </w:rPr>
      </w:pPr>
    </w:p>
    <w:p w:rsidR="003B4379" w:rsidRPr="0021730B" w:rsidRDefault="003B4379" w:rsidP="003B4379">
      <w:pPr>
        <w:spacing w:line="360" w:lineRule="auto"/>
        <w:rPr>
          <w:rFonts w:cstheme="minorBidi"/>
          <w:sz w:val="24"/>
          <w:szCs w:val="24"/>
          <w:rtl/>
          <w:lang w:bidi="ar-AE"/>
        </w:rPr>
      </w:pPr>
    </w:p>
    <w:p w:rsidR="003B4379" w:rsidRPr="00734316" w:rsidRDefault="003B4379" w:rsidP="003B4379">
      <w:pPr>
        <w:spacing w:line="360" w:lineRule="auto"/>
        <w:rPr>
          <w:rFonts w:cs="David"/>
          <w:sz w:val="24"/>
          <w:szCs w:val="24"/>
          <w:rtl/>
        </w:rPr>
      </w:pPr>
    </w:p>
    <w:p w:rsidR="003B4379" w:rsidRPr="00306423" w:rsidRDefault="003B4379" w:rsidP="003B4379">
      <w:pPr>
        <w:spacing w:line="360" w:lineRule="auto"/>
        <w:rPr>
          <w:rFonts w:cstheme="minorBidi"/>
          <w:sz w:val="24"/>
          <w:szCs w:val="24"/>
          <w:rtl/>
          <w:lang w:bidi="ar-AE"/>
        </w:rPr>
      </w:pPr>
      <w:r w:rsidRPr="00734316">
        <w:rPr>
          <w:rFonts w:cs="David" w:hint="cs"/>
          <w:sz w:val="24"/>
          <w:szCs w:val="24"/>
          <w:rtl/>
        </w:rPr>
        <w:t xml:space="preserve">3.2 </w:t>
      </w:r>
      <w:r>
        <w:rPr>
          <w:rFonts w:cstheme="minorBidi" w:hint="cs"/>
          <w:sz w:val="24"/>
          <w:szCs w:val="24"/>
          <w:rtl/>
          <w:lang w:bidi="ar-AE"/>
        </w:rPr>
        <w:t>ماذا يجب أن نعمل، لكي ينغرس المسمار في سدادة الفلين إلى عمق أكبر؟ ( أشيروا إلى جميع الإجابات الصحيحة)</w:t>
      </w:r>
    </w:p>
    <w:p w:rsidR="003B4379" w:rsidRDefault="003B4379" w:rsidP="003B4379">
      <w:pPr>
        <w:spacing w:line="360" w:lineRule="auto"/>
        <w:rPr>
          <w:rFonts w:cstheme="minorBidi"/>
          <w:sz w:val="24"/>
          <w:szCs w:val="24"/>
          <w:rtl/>
          <w:lang w:bidi="ar-AE"/>
        </w:rPr>
      </w:pPr>
      <w:r w:rsidRPr="00A3215B">
        <w:rPr>
          <w:rFonts w:cstheme="minorBidi" w:hint="cs"/>
          <w:sz w:val="24"/>
          <w:szCs w:val="24"/>
          <w:highlight w:val="yellow"/>
          <w:rtl/>
          <w:lang w:bidi="ar-AE"/>
        </w:rPr>
        <w:t>أ- نكبر كتلة الثقل.</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ب- نأرجح الثقل.</w:t>
      </w:r>
    </w:p>
    <w:p w:rsidR="003B4379" w:rsidRDefault="003B4379" w:rsidP="003B4379">
      <w:pPr>
        <w:spacing w:line="360" w:lineRule="auto"/>
        <w:rPr>
          <w:rFonts w:cstheme="minorBidi"/>
          <w:sz w:val="24"/>
          <w:szCs w:val="24"/>
          <w:rtl/>
          <w:lang w:bidi="ar-AE"/>
        </w:rPr>
      </w:pPr>
      <w:r w:rsidRPr="00A3215B">
        <w:rPr>
          <w:rFonts w:cstheme="minorBidi" w:hint="cs"/>
          <w:sz w:val="24"/>
          <w:szCs w:val="24"/>
          <w:highlight w:val="yellow"/>
          <w:rtl/>
          <w:lang w:bidi="ar-AE"/>
        </w:rPr>
        <w:t>ت-  نكبر الارتفاع الذي يسقط منه الثقل.</w:t>
      </w:r>
    </w:p>
    <w:p w:rsidR="003B4379" w:rsidRPr="00CE145B" w:rsidRDefault="003B4379" w:rsidP="003B4379">
      <w:pPr>
        <w:spacing w:line="360" w:lineRule="auto"/>
        <w:rPr>
          <w:rFonts w:cstheme="minorBidi"/>
          <w:sz w:val="24"/>
          <w:szCs w:val="24"/>
          <w:rtl/>
          <w:lang w:bidi="ar-AE"/>
        </w:rPr>
      </w:pPr>
      <w:r>
        <w:rPr>
          <w:rFonts w:cstheme="minorBidi" w:hint="cs"/>
          <w:sz w:val="24"/>
          <w:szCs w:val="24"/>
          <w:rtl/>
          <w:lang w:bidi="ar-AE"/>
        </w:rPr>
        <w:t>ث- نطول الخيط المعلق به الثقل.</w:t>
      </w:r>
    </w:p>
    <w:p w:rsidR="003B4379" w:rsidRPr="00734316" w:rsidRDefault="003B4379" w:rsidP="003B4379">
      <w:pPr>
        <w:spacing w:line="360" w:lineRule="auto"/>
        <w:rPr>
          <w:rFonts w:cs="David"/>
          <w:sz w:val="24"/>
          <w:szCs w:val="24"/>
          <w:rtl/>
        </w:rPr>
      </w:pP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3.3 </w:t>
      </w:r>
      <w:r>
        <w:rPr>
          <w:rFonts w:cstheme="minorBidi" w:hint="cs"/>
          <w:sz w:val="24"/>
          <w:szCs w:val="24"/>
          <w:rtl/>
          <w:lang w:bidi="ar-AE"/>
        </w:rPr>
        <w:t>بَعد اصطدام الثقل في المسمار، ينغرس المسمار نِصف سم  إضافي في السدادة. ما هي التغييرات في طاقة النظام مسمار- سدادة، أثناء انغراس المسمار في السدادة؟</w:t>
      </w:r>
    </w:p>
    <w:p w:rsidR="00A3215B" w:rsidRPr="00DC69F4" w:rsidRDefault="00A3215B" w:rsidP="00A3215B">
      <w:pPr>
        <w:spacing w:line="360" w:lineRule="auto"/>
        <w:rPr>
          <w:rFonts w:cstheme="minorBidi"/>
          <w:sz w:val="24"/>
          <w:szCs w:val="24"/>
          <w:rtl/>
          <w:lang w:bidi="ar-AE"/>
        </w:rPr>
      </w:pPr>
      <w:r w:rsidRPr="00F44553">
        <w:rPr>
          <w:rFonts w:cstheme="minorBidi" w:hint="cs"/>
          <w:sz w:val="24"/>
          <w:szCs w:val="24"/>
          <w:highlight w:val="yellow"/>
          <w:rtl/>
          <w:lang w:bidi="ar-AE"/>
        </w:rPr>
        <w:t>تنخفض طاقة حركة الثقل حتى صفر</w:t>
      </w:r>
      <w:r>
        <w:rPr>
          <w:rFonts w:cstheme="minorBidi" w:hint="cs"/>
          <w:sz w:val="24"/>
          <w:szCs w:val="24"/>
          <w:highlight w:val="yellow"/>
          <w:rtl/>
          <w:lang w:bidi="ar-AE"/>
        </w:rPr>
        <w:t>، و</w:t>
      </w:r>
      <w:r w:rsidRPr="00F44553">
        <w:rPr>
          <w:rFonts w:cstheme="minorBidi" w:hint="cs"/>
          <w:sz w:val="24"/>
          <w:szCs w:val="24"/>
          <w:highlight w:val="yellow"/>
          <w:rtl/>
          <w:lang w:bidi="ar-AE"/>
        </w:rPr>
        <w:t>تزداد طاقة الحرارة في المسمار والسدادة</w:t>
      </w:r>
      <w:r>
        <w:rPr>
          <w:rFonts w:cstheme="minorBidi" w:hint="cs"/>
          <w:sz w:val="24"/>
          <w:szCs w:val="24"/>
          <w:highlight w:val="yellow"/>
          <w:rtl/>
          <w:lang w:bidi="ar-AE"/>
        </w:rPr>
        <w:t>.</w:t>
      </w:r>
      <w:r w:rsidRPr="00F44553">
        <w:rPr>
          <w:rFonts w:cstheme="minorBidi" w:hint="cs"/>
          <w:sz w:val="24"/>
          <w:szCs w:val="24"/>
          <w:highlight w:val="yellow"/>
          <w:rtl/>
          <w:lang w:bidi="ar-AE"/>
        </w:rPr>
        <w:t xml:space="preserve"> </w:t>
      </w:r>
    </w:p>
    <w:p w:rsidR="003B4379" w:rsidRPr="00DC69F4" w:rsidRDefault="003B4379" w:rsidP="003B4379">
      <w:pPr>
        <w:spacing w:line="360" w:lineRule="auto"/>
        <w:rPr>
          <w:rFonts w:cstheme="minorBidi"/>
          <w:sz w:val="24"/>
          <w:szCs w:val="24"/>
          <w:rtl/>
          <w:lang w:bidi="ar-AE"/>
        </w:rPr>
      </w:pPr>
    </w:p>
    <w:p w:rsidR="003B4379" w:rsidRPr="00734316" w:rsidRDefault="003B4379" w:rsidP="003B4379">
      <w:pPr>
        <w:spacing w:line="360" w:lineRule="auto"/>
        <w:rPr>
          <w:rFonts w:cs="David"/>
          <w:sz w:val="24"/>
          <w:szCs w:val="24"/>
          <w:rtl/>
        </w:rPr>
      </w:pP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3.4 </w:t>
      </w:r>
      <w:r>
        <w:rPr>
          <w:rFonts w:cstheme="minorBidi" w:hint="cs"/>
          <w:sz w:val="24"/>
          <w:szCs w:val="24"/>
          <w:rtl/>
          <w:lang w:bidi="ar-AE"/>
        </w:rPr>
        <w:t xml:space="preserve">إذا علمت أن كتلة الثقل 2 كغم، وهو يسقط نِصف متر حتى يصطدم بالمسمار، ما هو التغيير في مقدار الطاقة الحرارية في النظام بَعد اصطدام الثقل بالمسمار( النظام : ثقل </w:t>
      </w:r>
      <w:r>
        <w:rPr>
          <w:rFonts w:cstheme="minorBidi"/>
          <w:sz w:val="24"/>
          <w:szCs w:val="24"/>
          <w:rtl/>
          <w:lang w:bidi="ar-AE"/>
        </w:rPr>
        <w:t>–</w:t>
      </w:r>
      <w:r>
        <w:rPr>
          <w:rFonts w:cstheme="minorBidi" w:hint="cs"/>
          <w:sz w:val="24"/>
          <w:szCs w:val="24"/>
          <w:rtl/>
          <w:lang w:bidi="ar-AE"/>
        </w:rPr>
        <w:t xml:space="preserve"> مسمار </w:t>
      </w:r>
      <w:r>
        <w:rPr>
          <w:rFonts w:cstheme="minorBidi"/>
          <w:sz w:val="24"/>
          <w:szCs w:val="24"/>
          <w:rtl/>
          <w:lang w:bidi="ar-AE"/>
        </w:rPr>
        <w:t>–</w:t>
      </w:r>
      <w:r>
        <w:rPr>
          <w:rFonts w:cstheme="minorBidi" w:hint="cs"/>
          <w:sz w:val="24"/>
          <w:szCs w:val="24"/>
          <w:rtl/>
          <w:lang w:bidi="ar-AE"/>
        </w:rPr>
        <w:t xml:space="preserve"> سدادة)؟</w:t>
      </w:r>
    </w:p>
    <w:p w:rsidR="00A3215B" w:rsidRDefault="00A3215B" w:rsidP="00A3215B">
      <w:pPr>
        <w:spacing w:line="360" w:lineRule="auto"/>
        <w:rPr>
          <w:rFonts w:cs="David"/>
          <w:sz w:val="24"/>
          <w:szCs w:val="24"/>
        </w:rPr>
      </w:pPr>
      <w:r w:rsidRPr="003463D4">
        <w:rPr>
          <w:rFonts w:cs="David"/>
          <w:sz w:val="24"/>
          <w:szCs w:val="24"/>
          <w:highlight w:val="yellow"/>
        </w:rPr>
        <w:t>Q=E=2*10*0.5=10J</w:t>
      </w:r>
    </w:p>
    <w:p w:rsidR="00A3215B" w:rsidRDefault="00A3215B" w:rsidP="003B4379">
      <w:pPr>
        <w:spacing w:line="360" w:lineRule="auto"/>
        <w:rPr>
          <w:rFonts w:cstheme="minorBidi"/>
          <w:sz w:val="24"/>
          <w:szCs w:val="24"/>
          <w:rtl/>
          <w:lang w:bidi="ar-SA"/>
        </w:rPr>
      </w:pPr>
    </w:p>
    <w:p w:rsidR="003B4379" w:rsidRDefault="00494E12" w:rsidP="003B4379">
      <w:pPr>
        <w:spacing w:line="360" w:lineRule="auto"/>
        <w:rPr>
          <w:rFonts w:cstheme="minorBidi"/>
          <w:sz w:val="24"/>
          <w:szCs w:val="24"/>
          <w:rtl/>
          <w:lang w:bidi="ar-AE"/>
        </w:rPr>
      </w:pPr>
      <w:r>
        <w:rPr>
          <w:rFonts w:cs="David"/>
          <w:sz w:val="24"/>
          <w:szCs w:val="24"/>
          <w:rtl/>
          <w:lang w:eastAsia="en-US"/>
        </w:rPr>
        <mc:AlternateContent>
          <mc:Choice Requires="wpg">
            <w:drawing>
              <wp:anchor distT="0" distB="0" distL="114300" distR="114300" simplePos="0" relativeHeight="251865600" behindDoc="0" locked="0" layoutInCell="1" allowOverlap="1">
                <wp:simplePos x="0" y="0"/>
                <wp:positionH relativeFrom="column">
                  <wp:posOffset>-794385</wp:posOffset>
                </wp:positionH>
                <wp:positionV relativeFrom="paragraph">
                  <wp:posOffset>72390</wp:posOffset>
                </wp:positionV>
                <wp:extent cx="2376805" cy="1661160"/>
                <wp:effectExtent l="5715" t="15240" r="8255" b="9525"/>
                <wp:wrapNone/>
                <wp:docPr id="1238" name="Group 1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1661160"/>
                          <a:chOff x="189" y="7903"/>
                          <a:chExt cx="3743" cy="2616"/>
                        </a:xfrm>
                      </wpg:grpSpPr>
                      <wpg:grpSp>
                        <wpg:cNvPr id="1239" name="Group 254"/>
                        <wpg:cNvGrpSpPr>
                          <a:grpSpLocks/>
                        </wpg:cNvGrpSpPr>
                        <wpg:grpSpPr bwMode="auto">
                          <a:xfrm>
                            <a:off x="659" y="7921"/>
                            <a:ext cx="702" cy="1562"/>
                            <a:chOff x="3295" y="1271"/>
                            <a:chExt cx="631" cy="1543"/>
                          </a:xfrm>
                        </wpg:grpSpPr>
                        <wps:wsp>
                          <wps:cNvPr id="1240" name="AutoShape 255"/>
                          <wps:cNvSpPr>
                            <a:spLocks noChangeArrowheads="1"/>
                          </wps:cNvSpPr>
                          <wps:spPr bwMode="auto">
                            <a:xfrm rot="10800000">
                              <a:off x="3435" y="1769"/>
                              <a:ext cx="405" cy="6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1" name="AutoShape 256"/>
                          <wps:cNvCnPr/>
                          <wps:spPr bwMode="auto">
                            <a:xfrm>
                              <a:off x="3616" y="1271"/>
                              <a:ext cx="9"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2" name="Text Box 257"/>
                          <wps:cNvSpPr txBox="1">
                            <a:spLocks noChangeArrowheads="1"/>
                          </wps:cNvSpPr>
                          <wps:spPr bwMode="auto">
                            <a:xfrm>
                              <a:off x="3295" y="2507"/>
                              <a:ext cx="631"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5E5596" w:rsidRDefault="00F03EAF" w:rsidP="003B4379">
                                <w:pPr>
                                  <w:rPr>
                                    <w:rFonts w:cs="Arial"/>
                                    <w:sz w:val="16"/>
                                    <w:szCs w:val="16"/>
                                    <w:lang w:bidi="ar-AE"/>
                                  </w:rPr>
                                </w:pPr>
                                <w:r>
                                  <w:rPr>
                                    <w:rFonts w:cs="Arial" w:hint="cs"/>
                                    <w:sz w:val="16"/>
                                    <w:szCs w:val="16"/>
                                    <w:rtl/>
                                    <w:lang w:bidi="ar-AE"/>
                                  </w:rPr>
                                  <w:t>حديد</w:t>
                                </w:r>
                              </w:p>
                            </w:txbxContent>
                          </wps:txbx>
                          <wps:bodyPr rot="0" vert="horz" wrap="square" lIns="91440" tIns="45720" rIns="91440" bIns="45720" anchor="t" anchorCtr="0" upright="1">
                            <a:noAutofit/>
                          </wps:bodyPr>
                        </wps:wsp>
                      </wpg:grpSp>
                      <wpg:grpSp>
                        <wpg:cNvPr id="1243" name="Group 258"/>
                        <wpg:cNvGrpSpPr>
                          <a:grpSpLocks/>
                        </wpg:cNvGrpSpPr>
                        <wpg:grpSpPr bwMode="auto">
                          <a:xfrm>
                            <a:off x="1361" y="7921"/>
                            <a:ext cx="702" cy="1562"/>
                            <a:chOff x="3295" y="1271"/>
                            <a:chExt cx="631" cy="1543"/>
                          </a:xfrm>
                        </wpg:grpSpPr>
                        <wps:wsp>
                          <wps:cNvPr id="1244" name="AutoShape 259"/>
                          <wps:cNvSpPr>
                            <a:spLocks noChangeArrowheads="1"/>
                          </wps:cNvSpPr>
                          <wps:spPr bwMode="auto">
                            <a:xfrm rot="10800000">
                              <a:off x="3435" y="1769"/>
                              <a:ext cx="405" cy="6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5" name="AutoShape 260"/>
                          <wps:cNvCnPr/>
                          <wps:spPr bwMode="auto">
                            <a:xfrm>
                              <a:off x="3616" y="1271"/>
                              <a:ext cx="9"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47" name="Text Box 261"/>
                          <wps:cNvSpPr txBox="1">
                            <a:spLocks noChangeArrowheads="1"/>
                          </wps:cNvSpPr>
                          <wps:spPr bwMode="auto">
                            <a:xfrm>
                              <a:off x="3295" y="2507"/>
                              <a:ext cx="631"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5E5596" w:rsidRDefault="00F03EAF" w:rsidP="003B4379">
                                <w:pPr>
                                  <w:rPr>
                                    <w:rFonts w:cs="Arial"/>
                                    <w:sz w:val="16"/>
                                    <w:szCs w:val="16"/>
                                    <w:rtl/>
                                    <w:lang w:bidi="ar-AE"/>
                                  </w:rPr>
                                </w:pPr>
                                <w:r>
                                  <w:rPr>
                                    <w:rFonts w:cs="Arial" w:hint="cs"/>
                                    <w:sz w:val="16"/>
                                    <w:szCs w:val="16"/>
                                    <w:rtl/>
                                    <w:lang w:bidi="ar-AE"/>
                                  </w:rPr>
                                  <w:t>كلكار</w:t>
                                </w:r>
                              </w:p>
                            </w:txbxContent>
                          </wps:txbx>
                          <wps:bodyPr rot="0" vert="horz" wrap="square" lIns="91440" tIns="45720" rIns="91440" bIns="45720" anchor="t" anchorCtr="0" upright="1">
                            <a:noAutofit/>
                          </wps:bodyPr>
                        </wps:wsp>
                      </wpg:grpSp>
                      <wpg:grpSp>
                        <wpg:cNvPr id="97" name="Group 266"/>
                        <wpg:cNvGrpSpPr>
                          <a:grpSpLocks/>
                        </wpg:cNvGrpSpPr>
                        <wpg:grpSpPr bwMode="auto">
                          <a:xfrm>
                            <a:off x="2765" y="7921"/>
                            <a:ext cx="701" cy="1562"/>
                            <a:chOff x="3295" y="1271"/>
                            <a:chExt cx="631" cy="1543"/>
                          </a:xfrm>
                        </wpg:grpSpPr>
                        <wps:wsp>
                          <wps:cNvPr id="98" name="AutoShape 267"/>
                          <wps:cNvSpPr>
                            <a:spLocks noChangeArrowheads="1"/>
                          </wps:cNvSpPr>
                          <wps:spPr bwMode="auto">
                            <a:xfrm rot="10800000">
                              <a:off x="3435" y="1769"/>
                              <a:ext cx="405" cy="6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AutoShape 268"/>
                          <wps:cNvCnPr/>
                          <wps:spPr bwMode="auto">
                            <a:xfrm>
                              <a:off x="3616" y="1271"/>
                              <a:ext cx="9" cy="4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0" name="Text Box 269"/>
                          <wps:cNvSpPr txBox="1">
                            <a:spLocks noChangeArrowheads="1"/>
                          </wps:cNvSpPr>
                          <wps:spPr bwMode="auto">
                            <a:xfrm>
                              <a:off x="3295" y="2507"/>
                              <a:ext cx="631" cy="3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5E5596" w:rsidRDefault="00F03EAF" w:rsidP="003B4379">
                                <w:pPr>
                                  <w:rPr>
                                    <w:rFonts w:cs="Arial"/>
                                    <w:sz w:val="16"/>
                                    <w:szCs w:val="16"/>
                                    <w:lang w:bidi="ar-AE"/>
                                  </w:rPr>
                                </w:pPr>
                                <w:r>
                                  <w:rPr>
                                    <w:rFonts w:cs="Arial" w:hint="cs"/>
                                    <w:sz w:val="16"/>
                                    <w:szCs w:val="16"/>
                                    <w:rtl/>
                                    <w:lang w:bidi="ar-AE"/>
                                  </w:rPr>
                                  <w:t>خشب</w:t>
                                </w:r>
                              </w:p>
                            </w:txbxContent>
                          </wps:txbx>
                          <wps:bodyPr rot="0" vert="horz" wrap="square" lIns="91440" tIns="45720" rIns="91440" bIns="45720" anchor="t" anchorCtr="0" upright="1">
                            <a:noAutofit/>
                          </wps:bodyPr>
                        </wps:wsp>
                      </wpg:grpSp>
                      <wps:wsp>
                        <wps:cNvPr id="101" name="AutoShape 270"/>
                        <wps:cNvCnPr/>
                        <wps:spPr bwMode="auto">
                          <a:xfrm>
                            <a:off x="324" y="7921"/>
                            <a:ext cx="3402" cy="0"/>
                          </a:xfrm>
                          <a:prstGeom prst="straightConnector1">
                            <a:avLst/>
                          </a:prstGeom>
                          <a:noFill/>
                          <a:ln w="28575">
                            <a:solidFill>
                              <a:srgbClr val="943634"/>
                            </a:solidFill>
                            <a:round/>
                            <a:headEnd/>
                            <a:tailEnd/>
                          </a:ln>
                          <a:extLst>
                            <a:ext uri="{909E8E84-426E-40DD-AFC4-6F175D3DCCD1}">
                              <a14:hiddenFill xmlns:a14="http://schemas.microsoft.com/office/drawing/2010/main">
                                <a:noFill/>
                              </a14:hiddenFill>
                            </a:ext>
                          </a:extLst>
                        </wps:spPr>
                        <wps:bodyPr/>
                      </wps:wsp>
                      <wps:wsp>
                        <wps:cNvPr id="102" name="Text Box 271"/>
                        <wps:cNvSpPr txBox="1">
                          <a:spLocks noChangeArrowheads="1"/>
                        </wps:cNvSpPr>
                        <wps:spPr bwMode="auto">
                          <a:xfrm>
                            <a:off x="189" y="10152"/>
                            <a:ext cx="3743" cy="367"/>
                          </a:xfrm>
                          <a:prstGeom prst="rect">
                            <a:avLst/>
                          </a:prstGeom>
                          <a:solidFill>
                            <a:srgbClr val="FFFFFF"/>
                          </a:solidFill>
                          <a:ln w="9525">
                            <a:solidFill>
                              <a:srgbClr val="000000"/>
                            </a:solidFill>
                            <a:miter lim="800000"/>
                            <a:headEnd/>
                            <a:tailEnd/>
                          </a:ln>
                        </wps:spPr>
                        <wps:txbx>
                          <w:txbxContent>
                            <w:p w:rsidR="00F03EAF" w:rsidRPr="005E5596" w:rsidRDefault="00F03EAF" w:rsidP="003B4379">
                              <w:pPr>
                                <w:jc w:val="center"/>
                                <w:rPr>
                                  <w:rFonts w:cs="Arial"/>
                                  <w:lang w:bidi="ar-AE"/>
                                </w:rPr>
                              </w:pPr>
                              <w:r>
                                <w:rPr>
                                  <w:rFonts w:cs="Arial" w:hint="cs"/>
                                  <w:rtl/>
                                  <w:lang w:bidi="ar-AE"/>
                                </w:rPr>
                                <w:t>صندوق رمل</w:t>
                              </w:r>
                            </w:p>
                          </w:txbxContent>
                        </wps:txbx>
                        <wps:bodyPr rot="0" vert="horz" wrap="square" lIns="91440" tIns="45720" rIns="91440" bIns="45720" anchor="t" anchorCtr="0" upright="1">
                          <a:noAutofit/>
                        </wps:bodyPr>
                      </wps:wsp>
                      <wps:wsp>
                        <wps:cNvPr id="103" name="AutoShape 272"/>
                        <wps:cNvCnPr/>
                        <wps:spPr bwMode="auto">
                          <a:xfrm>
                            <a:off x="331" y="7909"/>
                            <a:ext cx="0" cy="2254"/>
                          </a:xfrm>
                          <a:prstGeom prst="straightConnector1">
                            <a:avLst/>
                          </a:prstGeom>
                          <a:noFill/>
                          <a:ln w="28575">
                            <a:solidFill>
                              <a:srgbClr val="943634"/>
                            </a:solidFill>
                            <a:round/>
                            <a:headEnd/>
                            <a:tailEnd/>
                          </a:ln>
                          <a:extLst>
                            <a:ext uri="{909E8E84-426E-40DD-AFC4-6F175D3DCCD1}">
                              <a14:hiddenFill xmlns:a14="http://schemas.microsoft.com/office/drawing/2010/main">
                                <a:noFill/>
                              </a14:hiddenFill>
                            </a:ext>
                          </a:extLst>
                        </wps:spPr>
                        <wps:bodyPr/>
                      </wps:wsp>
                      <wps:wsp>
                        <wps:cNvPr id="104" name="AutoShape 273"/>
                        <wps:cNvCnPr/>
                        <wps:spPr bwMode="auto">
                          <a:xfrm>
                            <a:off x="3726" y="7903"/>
                            <a:ext cx="0" cy="2254"/>
                          </a:xfrm>
                          <a:prstGeom prst="straightConnector1">
                            <a:avLst/>
                          </a:prstGeom>
                          <a:noFill/>
                          <a:ln w="28575">
                            <a:solidFill>
                              <a:srgbClr val="943634"/>
                            </a:solidFill>
                            <a:round/>
                            <a:headEnd/>
                            <a:tailEnd/>
                          </a:ln>
                          <a:extLst>
                            <a:ext uri="{909E8E84-426E-40DD-AFC4-6F175D3DCCD1}">
                              <a14:hiddenFill xmlns:a14="http://schemas.microsoft.com/office/drawing/2010/main">
                                <a:noFill/>
                              </a14:hiddenFill>
                            </a:ext>
                          </a:extLst>
                        </wps:spPr>
                        <wps:bodyPr/>
                      </wps:wsp>
                      <wpg:grpSp>
                        <wpg:cNvPr id="105" name="Group 1585"/>
                        <wpg:cNvGrpSpPr>
                          <a:grpSpLocks/>
                        </wpg:cNvGrpSpPr>
                        <wpg:grpSpPr bwMode="auto">
                          <a:xfrm>
                            <a:off x="1967" y="7921"/>
                            <a:ext cx="798" cy="1562"/>
                            <a:chOff x="1967" y="7921"/>
                            <a:chExt cx="798" cy="1562"/>
                          </a:xfrm>
                        </wpg:grpSpPr>
                        <wps:wsp>
                          <wps:cNvPr id="106" name="AutoShape 263"/>
                          <wps:cNvSpPr>
                            <a:spLocks noChangeArrowheads="1"/>
                          </wps:cNvSpPr>
                          <wps:spPr bwMode="auto">
                            <a:xfrm rot="10800000">
                              <a:off x="2219" y="8425"/>
                              <a:ext cx="450" cy="658"/>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 name="AutoShape 264"/>
                          <wps:cNvCnPr/>
                          <wps:spPr bwMode="auto">
                            <a:xfrm>
                              <a:off x="2420" y="7921"/>
                              <a:ext cx="10" cy="50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265"/>
                          <wps:cNvSpPr txBox="1">
                            <a:spLocks noChangeArrowheads="1"/>
                          </wps:cNvSpPr>
                          <wps:spPr bwMode="auto">
                            <a:xfrm>
                              <a:off x="1967" y="9172"/>
                              <a:ext cx="798" cy="3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5E5596" w:rsidRDefault="00F03EAF" w:rsidP="003B4379">
                                <w:pPr>
                                  <w:rPr>
                                    <w:rFonts w:cs="Arial"/>
                                    <w:sz w:val="16"/>
                                    <w:szCs w:val="16"/>
                                    <w:rtl/>
                                    <w:lang w:bidi="ar-AE"/>
                                  </w:rPr>
                                </w:pPr>
                                <w:r>
                                  <w:rPr>
                                    <w:rFonts w:cs="Arial" w:hint="cs"/>
                                    <w:sz w:val="16"/>
                                    <w:szCs w:val="16"/>
                                    <w:rtl/>
                                    <w:lang w:bidi="ar-AE"/>
                                  </w:rPr>
                                  <w:t>رصاص</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68" o:spid="_x0000_s1382" style="position:absolute;left:0;text-align:left;margin-left:-62.55pt;margin-top:5.7pt;width:187.15pt;height:130.8pt;z-index:251865600;mso-position-horizontal-relative:text;mso-position-vertical-relative:text" coordorigin="189,7903" coordsize="3743,2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">
                <v:group id="Group 254" o:spid="_x0000_s1383" style="position:absolute;left:659;top:7921;width:702;height:1562"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hkosUAAADdAAAADwAAAGRycy9kb3ducmV2LnhtbERPS2vCQBC+F/wPyxR6&#10;q5sHlpq6BhFbPIhQFUpvQ3ZMQrKzIbtN4r/vFoTe5uN7ziqfTCsG6l1tWUE8j0AQF1bXXCq4nN+f&#10;X0E4j6yxtUwKbuQgX88eVphpO/InDSdfihDCLkMFlfddJqUrKjLo5rYjDtzV9gZ9gH0pdY9jCDet&#10;TKLoRRqsOTRU2NG2oqI5/RgFHyOOmzTeDYfmur19nxfHr0NMSj09Tps3EJ4m/y++u/c6zE/SJ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0IZKLFAAAA3QAA&#10;AA8AAAAAAAAAAAAAAAAAqgIAAGRycy9kb3ducmV2LnhtbFBLBQYAAAAABAAEAPoAAACcAwAAAAA=&#10;">
                  <v:shape id="AutoShape 255" o:spid="_x0000_s1384" type="#_x0000_t5" style="position:absolute;left:3435;top:1769;width:405;height:6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PccA&#10;AADdAAAADwAAAGRycy9kb3ducmV2LnhtbESPQWvCQBCF7wX/wzKCt7pRpEh0FRFstUKhKqK3ITsm&#10;wexsyG5j+u+dQ6G3Gd6b976ZLztXqZaaUHo2MBomoIgzb0vODZyOm9cpqBCRLVaeycAvBVguei9z&#10;TK1/8De1h5grCeGQooEixjrVOmQFOQxDXxOLdvONwyhrk2vb4EPCXaXHSfKmHZYsDQXWtC4oux9+&#10;nIHLefcx0dd6mnx1e3//PF7P7fvOmEG/W81AReriv/nvemsFfzwRfvlGRtC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NWT3HAAAA3QAAAA8AAAAAAAAAAAAAAAAAmAIAAGRy&#10;cy9kb3ducmV2LnhtbFBLBQYAAAAABAAEAPUAAACMAwAAAAA=&#10;"/>
                  <v:shape id="AutoShape 256" o:spid="_x0000_s1385" type="#_x0000_t32" style="position:absolute;left:3616;top:1271;width:9;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OMXsQAAADdAAAADwAAAGRycy9kb3ducmV2LnhtbERPTWsCMRC9C/6HMEIvotmVVsrWKGtB&#10;qAUPar1PN9NN6GaybqJu/31TKHibx/ucxap3jbhSF6xnBfk0A0FceW25VvBx3EyeQYSIrLHxTAp+&#10;KMBqORwssND+xnu6HmItUgiHAhWYGNtCylAZchimviVO3JfvHMYEu1rqDm8p3DVylmVz6dByajDY&#10;0quh6vtwcQp223xdfhq7fd+f7e5pUzaXenxS6mHUly8gIvXxLv53v+k0f/aY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4xexAAAAN0AAAAPAAAAAAAAAAAA&#10;AAAAAKECAABkcnMvZG93bnJldi54bWxQSwUGAAAAAAQABAD5AAAAkgMAAAAA&#10;"/>
                  <v:shape id="Text Box 257" o:spid="_x0000_s1386" type="#_x0000_t202" style="position:absolute;left:3295;top:2507;width:6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lqcEA&#10;AADdAAAADwAAAGRycy9kb3ducmV2LnhtbERPy6rCMBDdC/5DGMGNaGrx+qhGUeGKWx8fMDZjW2wm&#10;pYm2/r25INzdHM5zVpvWlOJFtSssKxiPIhDEqdUFZwqul9/hHITzyBpLy6TgTQ42625nhYm2DZ/o&#10;dfaZCCHsElSQe18lUro0J4NuZCviwN1tbdAHWGdS19iEcFPKOIqm0mDBoSHHivY5pY/z0yi4H5vB&#10;z6K5Hfx1dppMd1jMbvatVL/XbpcgPLX+X/x1H3WYH09i+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7panBAAAA3QAAAA8AAAAAAAAAAAAAAAAAmAIAAGRycy9kb3du&#10;cmV2LnhtbFBLBQYAAAAABAAEAPUAAACGAwAAAAA=&#10;" stroked="f">
                    <v:textbox>
                      <w:txbxContent>
                        <w:p w:rsidR="00725ACE" w:rsidRPr="005E5596" w:rsidRDefault="00725ACE" w:rsidP="003B4379">
                          <w:pPr>
                            <w:rPr>
                              <w:rFonts w:cs="Arial"/>
                              <w:sz w:val="16"/>
                              <w:szCs w:val="16"/>
                              <w:lang w:bidi="ar-AE"/>
                            </w:rPr>
                          </w:pPr>
                          <w:r>
                            <w:rPr>
                              <w:rFonts w:cs="Arial" w:hint="cs"/>
                              <w:sz w:val="16"/>
                              <w:szCs w:val="16"/>
                              <w:rtl/>
                              <w:lang w:bidi="ar-AE"/>
                            </w:rPr>
                            <w:t>حديد</w:t>
                          </w:r>
                        </w:p>
                      </w:txbxContent>
                    </v:textbox>
                  </v:shape>
                </v:group>
                <v:group id="Group 258" o:spid="_x0000_s1387" style="position:absolute;left:1361;top:7921;width:702;height:1562"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YgNcUAAADdAAAADwAAAGRycy9kb3ducmV2LnhtbERPS2vCQBC+F/wPyxR6&#10;q5uHLZK6BhFbPIhQFUpvQ3ZMQrKzIbtN4r/vFoTe5uN7ziqfTCsG6l1tWUE8j0AQF1bXXCq4nN+f&#10;lyCcR9bYWiYFN3KQr2cPK8y0HfmThpMvRQhhl6GCyvsuk9IVFRl0c9sRB+5qe4M+wL6UuscxhJtW&#10;JlH0Kg3WHBoq7GhbUdGcfoyCjxHHTRrvhkNz3d6+zy/Hr0NMSj09Tps3EJ4m/y++u/c6zE8W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TmIDXFAAAA3QAA&#10;AA8AAAAAAAAAAAAAAAAAqgIAAGRycy9kb3ducmV2LnhtbFBLBQYAAAAABAAEAPoAAACcAwAAAAA=&#10;">
                  <v:shape id="AutoShape 259" o:spid="_x0000_s1388" type="#_x0000_t5" style="position:absolute;left:3435;top:1769;width:405;height:6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fPsQA&#10;AADdAAAADwAAAGRycy9kb3ducmV2LnhtbERP24rCMBB9X/Afwgi+ralSFqlGEUF3XWHBC6JvQzO2&#10;xWZSmljr3xthwbc5nOtMZq0pRUO1KywrGPQjEMSp1QVnCg775ecIhPPIGkvLpOBBDmbTzscEE23v&#10;vKVm5zMRQtglqCD3vkqkdGlOBl3fVsSBu9jaoA+wzqSu8R7CTSmHUfQlDRYcGnKsaJFTet3djILT&#10;cf0dy3M1iv7ajb3+7s/HZrVWqtdt52MQnlr/Fv+7f3SYP4xjeH0TTp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2Xz7EAAAA3QAAAA8AAAAAAAAAAAAAAAAAmAIAAGRycy9k&#10;b3ducmV2LnhtbFBLBQYAAAAABAAEAPUAAACJAwAAAAA=&#10;"/>
                  <v:shape id="AutoShape 260" o:spid="_x0000_s1389" type="#_x0000_t32" style="position:absolute;left:3616;top:1271;width:9;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KXcQAAADdAAAADwAAAGRycy9kb3ducmV2LnhtbERPS2sCMRC+C/0PYQpepGYVLWVrlK0g&#10;aMGDj96nm+kmdDNZN1HXf98IQm/z8T1ntuhcLS7UButZwWiYgSAuvbZcKTgeVi9vIEJE1lh7JgU3&#10;CrCYP/VmmGt/5R1d9rESKYRDjgpMjE0uZSgNOQxD3xAn7se3DmOCbSV1i9cU7mo5zrJX6dByajDY&#10;0NJQ+bs/OwXbzeij+DZ287k72e10VdTnavClVP+5K95BROriv/jhXus0fzyZwv2bdIK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IpdxAAAAN0AAAAPAAAAAAAAAAAA&#10;AAAAAKECAABkcnMvZG93bnJldi54bWxQSwUGAAAAAAQABAD5AAAAkgMAAAAA&#10;"/>
                  <v:shape id="Text Box 261" o:spid="_x0000_s1390" type="#_x0000_t202" style="position:absolute;left:3295;top:2507;width:6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GMcMA&#10;AADdAAAADwAAAGRycy9kb3ducmV2LnhtbERPS2rDMBDdF3oHMYVuSiPXJHHjWAltISVbOznAxBp/&#10;qDUylmo7t68Chezm8b6T7WfTiZEG11pW8LaIQBCXVrdcKzifDq/vIJxH1thZJgVXcrDfPT5kmGo7&#10;cU5j4WsRQtilqKDxvk+ldGVDBt3C9sSBq+xg0Ac41FIPOIVw08k4itbSYMuhocGevhoqf4pfo6A6&#10;Ti+rzXT59uckX64/sU0u9qrU89P8sQXhafZ38b/7qMP8eJnA7Ztwgt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wGMcMAAADdAAAADwAAAAAAAAAAAAAAAACYAgAAZHJzL2Rv&#10;d25yZXYueG1sUEsFBgAAAAAEAAQA9QAAAIgDAAAAAA==&#10;" stroked="f">
                    <v:textbox>
                      <w:txbxContent>
                        <w:p w:rsidR="00725ACE" w:rsidRPr="005E5596" w:rsidRDefault="00725ACE" w:rsidP="003B4379">
                          <w:pPr>
                            <w:rPr>
                              <w:rFonts w:cs="Arial"/>
                              <w:sz w:val="16"/>
                              <w:szCs w:val="16"/>
                              <w:rtl/>
                              <w:lang w:bidi="ar-AE"/>
                            </w:rPr>
                          </w:pPr>
                          <w:r>
                            <w:rPr>
                              <w:rFonts w:cs="Arial" w:hint="cs"/>
                              <w:sz w:val="16"/>
                              <w:szCs w:val="16"/>
                              <w:rtl/>
                              <w:lang w:bidi="ar-AE"/>
                            </w:rPr>
                            <w:t>كلكار</w:t>
                          </w:r>
                        </w:p>
                      </w:txbxContent>
                    </v:textbox>
                  </v:shape>
                </v:group>
                <v:group id="Group 266" o:spid="_x0000_s1391" style="position:absolute;left:2765;top:7921;width:701;height:1562" coordorigin="3295,1271" coordsize="631,1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AutoShape 267" o:spid="_x0000_s1392" type="#_x0000_t5" style="position:absolute;left:3435;top:1769;width:405;height:6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VusMA&#10;AADbAAAADwAAAGRycy9kb3ducmV2LnhtbERPTWvCQBC9F/wPywje6qZFRFPXUASrtiCYFNHbkB2T&#10;kOxsyK4x/ffdQ6HHx/teJYNpRE+dqywreJlGIIhzqysuFHxn2+cFCOeRNTaWScEPOUjWo6cVxto+&#10;+ER96gsRQtjFqKD0vo2ldHlJBt3UtsSBu9nOoA+wK6Tu8BHCTSNfo2guDVYcGkpsaVNSXqd3o+By&#10;Puxm8tououPwZevP7HruPw5KTcbD+xsIT4P/F/+591rBMowNX8I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FVusMAAADbAAAADwAAAAAAAAAAAAAAAACYAgAAZHJzL2Rv&#10;d25yZXYueG1sUEsFBgAAAAAEAAQA9QAAAIgDAAAAAA==&#10;"/>
                  <v:shape id="AutoShape 268" o:spid="_x0000_s1393" type="#_x0000_t32" style="position:absolute;left:3616;top:1271;width:9;height: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gesQAAADbAAAADwAAAGRycy9kb3ducmV2LnhtbESPQWsCMRSE7wX/Q3iFXkrNWqjU1Shr&#10;QaiCB229PzfPTejmZbuJuv57Iwgeh5n5hpnMOleLE7XBelYw6GcgiEuvLVcKfn8Wb58gQkTWWHsm&#10;BRcKMJv2niaYa3/mDZ22sRIJwiFHBSbGJpcylIYchr5viJN38K3DmGRbSd3iOcFdLd+zbCgdWk4L&#10;Bhv6MlT+bY9OwXo5mBd7Y5erzb9dfyyK+li97pR6ee6KMYhIXXyE7+1vrWA0gt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4CB6xAAAANsAAAAPAAAAAAAAAAAA&#10;AAAAAKECAABkcnMvZG93bnJldi54bWxQSwUGAAAAAAQABAD5AAAAkgMAAAAA&#10;"/>
                  <v:shape id="Text Box 269" o:spid="_x0000_s1394" type="#_x0000_t202" style="position:absolute;left:3295;top:2507;width:631;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xPEc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L4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nE8RxQAAANwAAAAPAAAAAAAAAAAAAAAAAJgCAABkcnMv&#10;ZG93bnJldi54bWxQSwUGAAAAAAQABAD1AAAAigMAAAAA&#10;" stroked="f">
                    <v:textbox>
                      <w:txbxContent>
                        <w:p w:rsidR="00725ACE" w:rsidRPr="005E5596" w:rsidRDefault="00725ACE" w:rsidP="003B4379">
                          <w:pPr>
                            <w:rPr>
                              <w:rFonts w:cs="Arial"/>
                              <w:sz w:val="16"/>
                              <w:szCs w:val="16"/>
                              <w:lang w:bidi="ar-AE"/>
                            </w:rPr>
                          </w:pPr>
                          <w:r>
                            <w:rPr>
                              <w:rFonts w:cs="Arial" w:hint="cs"/>
                              <w:sz w:val="16"/>
                              <w:szCs w:val="16"/>
                              <w:rtl/>
                              <w:lang w:bidi="ar-AE"/>
                            </w:rPr>
                            <w:t>خشب</w:t>
                          </w:r>
                        </w:p>
                      </w:txbxContent>
                    </v:textbox>
                  </v:shape>
                </v:group>
                <v:shape id="AutoShape 270" o:spid="_x0000_s1395" type="#_x0000_t32" style="position:absolute;left:324;top:7921;width:340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wzxMIAAADcAAAADwAAAGRycy9kb3ducmV2LnhtbERPTWsCMRC9F/ofwhR6q1k9SNkaRQXB&#10;glBqpeBt2IzZxc1kTUZ3/fdNodDbPN7nzBaDb9WNYmoCGxiPClDEVbANOwOHr83LK6gkyBbbwGTg&#10;TgkW88eHGZY29PxJt704lUM4lWigFulKrVNVk8c0Ch1x5k4hepQMo9M2Yp/DfasnRTHVHhvODTV2&#10;tK6pOu+v3sBkuvu4yGV114OLR3eV/vt91xvz/DQs30AJDfIv/nNvbZ5fjOH3mXyBn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PwzxMIAAADcAAAADwAAAAAAAAAAAAAA&#10;AAChAgAAZHJzL2Rvd25yZXYueG1sUEsFBgAAAAAEAAQA+QAAAJADAAAAAA==&#10;" strokecolor="#943634" strokeweight="2.25pt"/>
                <v:shape id="Text Box 271" o:spid="_x0000_s1396" type="#_x0000_t202" style="position:absolute;left:189;top:10152;width:3743;height: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4HysMA&#10;AADcAAAADwAAAGRycy9kb3ducmV2LnhtbERPS2sCMRC+C/0PYQpexM3WitqtUURosTerotdhM/ug&#10;m8mapOv23zcFobf5+J6zXPemER05X1tW8JSkIIhzq2suFZyOb+MFCB+QNTaWScEPeVivHgZLzLS9&#10;8Sd1h1CKGMI+QwVVCG0mpc8rMugT2xJHrrDOYIjQlVI7vMVw08hJms6kwZpjQ4UtbSvKvw7fRsFi&#10;uusu/uN5f85nRfMSRvPu/eqUGj72m1cQgfrwL767dzrOTyfw90y8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4HysMAAADcAAAADwAAAAAAAAAAAAAAAACYAgAAZHJzL2Rv&#10;d25yZXYueG1sUEsFBgAAAAAEAAQA9QAAAIgDAAAAAA==&#10;">
                  <v:textbox>
                    <w:txbxContent>
                      <w:p w:rsidR="00725ACE" w:rsidRPr="005E5596" w:rsidRDefault="00725ACE" w:rsidP="003B4379">
                        <w:pPr>
                          <w:jc w:val="center"/>
                          <w:rPr>
                            <w:rFonts w:cs="Arial"/>
                            <w:lang w:bidi="ar-AE"/>
                          </w:rPr>
                        </w:pPr>
                        <w:r>
                          <w:rPr>
                            <w:rFonts w:cs="Arial" w:hint="cs"/>
                            <w:rtl/>
                            <w:lang w:bidi="ar-AE"/>
                          </w:rPr>
                          <w:t>صندوق رمل</w:t>
                        </w:r>
                      </w:p>
                    </w:txbxContent>
                  </v:textbox>
                </v:shape>
                <v:shape id="AutoShape 272" o:spid="_x0000_s1397" type="#_x0000_t32" style="position:absolute;left:331;top:7909;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IIKMMAAADcAAAADwAAAGRycy9kb3ducmV2LnhtbERP30vDMBB+F/wfwgm+2dQJY3TLhgqC&#10;wkDcRNjb0dzSsubSJbe1+++NIOztPr6ft1iNvlNniqkNbOCxKEER18G27Ax8b98eZqCSIFvsApOB&#10;CyVYLW9vFljZMPAXnTfiVA7hVKGBRqSvtE51Qx5TEXrizO1D9CgZRqdtxCGH+05PynKqPbacGxrs&#10;6bWh+rA5eQOT6frzKMeXix5d3LmTDD8f68GY+7vxeQ5KaJSr+N/9bvP88gn+nskX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iCCjDAAAA3AAAAA8AAAAAAAAAAAAA&#10;AAAAoQIAAGRycy9kb3ducmV2LnhtbFBLBQYAAAAABAAEAPkAAACRAwAAAAA=&#10;" strokecolor="#943634" strokeweight="2.25pt"/>
                <v:shape id="AutoShape 273" o:spid="_x0000_s1398" type="#_x0000_t32" style="position:absolute;left:3726;top:7903;width:0;height:225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uQXMMAAADcAAAADwAAAGRycy9kb3ducmV2LnhtbERP30vDMBB+F/wfwgm+2dQhY3TLhgqC&#10;wkDcRNjb0dzSsubSJbe1+++NIOztPr6ft1iNvlNniqkNbOCxKEER18G27Ax8b98eZqCSIFvsApOB&#10;CyVYLW9vFljZMPAXnTfiVA7hVKGBRqSvtE51Qx5TEXrizO1D9CgZRqdtxCGH+05PynKqPbacGxrs&#10;6bWh+rA5eQOT6frzKMeXix5d3LmTDD8f68GY+7vxeQ5KaJSr+N/9bvP88gn+nskX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LkFzDAAAA3AAAAA8AAAAAAAAAAAAA&#10;AAAAoQIAAGRycy9kb3ducmV2LnhtbFBLBQYAAAAABAAEAPkAAACRAwAAAAA=&#10;" strokecolor="#943634" strokeweight="2.25pt"/>
                <v:group id="Group 1585" o:spid="_x0000_s1399" style="position:absolute;left:1967;top:7921;width:798;height:1562" coordorigin="1967,7921" coordsize="798,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AutoShape 263" o:spid="_x0000_s1400" type="#_x0000_t5" style="position:absolute;left:2219;top:8425;width:450;height:658;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TPsMA&#10;AADcAAAADwAAAGRycy9kb3ducmV2LnhtbERP32vCMBB+H/g/hBN8m4kiItUoIujmBGEqom9Hc7bF&#10;5lKarHb//SIIe7uP7+fNFq0tRUO1LxxrGPQVCOLUmYIzDafj+n0Cwgdkg6Vj0vBLHhbzztsME+Me&#10;/E3NIWQihrBPUEMeQpVI6dOcLPq+q4gjd3O1xRBhnUlT4yOG21IOlRpLiwXHhhwrWuWU3g8/VsPl&#10;vP0YyWs1Uft25+5fx+u52Wy17nXb5RREoDb8i1/uTxPnqzE8n4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RTPsMAAADcAAAADwAAAAAAAAAAAAAAAACYAgAAZHJzL2Rv&#10;d25yZXYueG1sUEsFBgAAAAAEAAQA9QAAAIgDAAAAAA==&#10;"/>
                  <v:shape id="AutoShape 264" o:spid="_x0000_s1401" type="#_x0000_t32" style="position:absolute;left:2420;top:7921;width:10;height:5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Eat8MAAADcAAAADwAAAGRycy9kb3ducmV2LnhtbERPS2sCMRC+F/ofwgheimYVqrI1yrYg&#10;1IIHH71PN9NNcDPZbqKu/94UBG/z8T1nvuxcLc7UButZwWiYgSAuvbZcKTjsV4MZiBCRNdaeScGV&#10;AiwXz09zzLW/8JbOu1iJFMIhRwUmxiaXMpSGHIahb4gT9+tbhzHBtpK6xUsKd7UcZ9lEOrScGgw2&#10;9GGoPO5OTsFmPXovfoxdf23/7OZ1VdSn6uVbqX6vK95AROriQ3x3f+o0P5vC/zPpAr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BGrfDAAAA3AAAAA8AAAAAAAAAAAAA&#10;AAAAoQIAAGRycy9kb3ducmV2LnhtbFBLBQYAAAAABAAEAPkAAACRAwAAAAA=&#10;"/>
                  <v:shape id="Text Box 265" o:spid="_x0000_s1402" type="#_x0000_t202" style="position:absolute;left:1967;top:9172;width:798;height: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DF8UA&#10;AADcAAAADwAAAGRycy9kb3ducmV2LnhtbESPzW7CQAyE75V4h5WRuFRlA2qhTVkiqNQqVygPYLIm&#10;iZr1RtklP29fHyr1ZmvGM5932ega1VMXas8GVssEFHHhbc2lgcv359MrqBCRLTaeycBEAbL97GGH&#10;qfUDn6g/x1JJCIcUDVQxtqnWoajIYVj6lli0m+8cRlm7UtsOBwl3jV4nyUY7rFkaKmzpo6Li53x3&#10;Bm758PjyNly/4mV7et4csd5e/WTMYj4e3kFFGuO/+e86t4KfCK08IxPo/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kMXxQAAANwAAAAPAAAAAAAAAAAAAAAAAJgCAABkcnMv&#10;ZG93bnJldi54bWxQSwUGAAAAAAQABAD1AAAAigMAAAAA&#10;" stroked="f">
                    <v:textbox>
                      <w:txbxContent>
                        <w:p w:rsidR="00725ACE" w:rsidRPr="005E5596" w:rsidRDefault="00725ACE" w:rsidP="003B4379">
                          <w:pPr>
                            <w:rPr>
                              <w:rFonts w:cs="Arial"/>
                              <w:sz w:val="16"/>
                              <w:szCs w:val="16"/>
                              <w:rtl/>
                              <w:lang w:bidi="ar-AE"/>
                            </w:rPr>
                          </w:pPr>
                          <w:r>
                            <w:rPr>
                              <w:rFonts w:cs="Arial" w:hint="cs"/>
                              <w:sz w:val="16"/>
                              <w:szCs w:val="16"/>
                              <w:rtl/>
                              <w:lang w:bidi="ar-AE"/>
                            </w:rPr>
                            <w:t>رصاص</w:t>
                          </w:r>
                        </w:p>
                      </w:txbxContent>
                    </v:textbox>
                  </v:shape>
                </v:group>
              </v:group>
            </w:pict>
          </mc:Fallback>
        </mc:AlternateContent>
      </w:r>
      <w:r w:rsidR="003B4379">
        <w:rPr>
          <w:rFonts w:cs="David" w:hint="cs"/>
          <w:sz w:val="24"/>
          <w:szCs w:val="24"/>
          <w:rtl/>
        </w:rPr>
        <w:t xml:space="preserve">4. </w:t>
      </w:r>
      <w:r w:rsidR="003B4379">
        <w:rPr>
          <w:rFonts w:cstheme="minorBidi" w:hint="cs"/>
          <w:sz w:val="24"/>
          <w:szCs w:val="24"/>
          <w:rtl/>
          <w:lang w:bidi="ar-AE"/>
        </w:rPr>
        <w:t>تصف الرسمة التالية نظام التجربة التي تحتوي على 4 اثقال متشابه</w:t>
      </w:r>
    </w:p>
    <w:p w:rsidR="003B4379" w:rsidRPr="005E5596" w:rsidRDefault="003B4379" w:rsidP="003B4379">
      <w:pPr>
        <w:spacing w:line="360" w:lineRule="auto"/>
        <w:rPr>
          <w:rFonts w:cstheme="minorBidi"/>
          <w:sz w:val="24"/>
          <w:szCs w:val="24"/>
          <w:rtl/>
          <w:lang w:bidi="ar-AE"/>
        </w:rPr>
      </w:pPr>
      <w:r>
        <w:rPr>
          <w:rFonts w:cstheme="minorBidi" w:hint="cs"/>
          <w:sz w:val="24"/>
          <w:szCs w:val="24"/>
          <w:rtl/>
          <w:lang w:bidi="ar-AE"/>
        </w:rPr>
        <w:t xml:space="preserve">   من حيث الحجم والشكل، وهي معلَّقة على ارتفاع 1 متر فوق سطح رملي.</w:t>
      </w:r>
    </w:p>
    <w:p w:rsidR="003B4379" w:rsidRDefault="003B4379" w:rsidP="003B4379">
      <w:pPr>
        <w:spacing w:line="360" w:lineRule="auto"/>
        <w:rPr>
          <w:rFonts w:cstheme="minorBidi"/>
          <w:sz w:val="24"/>
          <w:szCs w:val="24"/>
          <w:rtl/>
          <w:lang w:bidi="ar-SA"/>
        </w:rPr>
      </w:pPr>
    </w:p>
    <w:p w:rsidR="003B4379" w:rsidRDefault="003B4379" w:rsidP="003B4379">
      <w:pPr>
        <w:spacing w:line="360" w:lineRule="auto"/>
        <w:rPr>
          <w:rFonts w:cstheme="minorBidi"/>
          <w:sz w:val="24"/>
          <w:szCs w:val="24"/>
          <w:rtl/>
          <w:lang w:bidi="ar-SA"/>
        </w:rPr>
      </w:pPr>
    </w:p>
    <w:p w:rsidR="003B4379" w:rsidRPr="00ED4B2D" w:rsidRDefault="003B4379" w:rsidP="003B4379">
      <w:pPr>
        <w:spacing w:line="360" w:lineRule="auto"/>
        <w:rPr>
          <w:rFonts w:cstheme="minorBidi"/>
          <w:sz w:val="24"/>
          <w:szCs w:val="24"/>
          <w:rtl/>
          <w:lang w:bidi="ar-SA"/>
        </w:rPr>
      </w:pPr>
    </w:p>
    <w:p w:rsidR="003B4379" w:rsidRDefault="003B4379" w:rsidP="003B4379">
      <w:pPr>
        <w:spacing w:line="360" w:lineRule="auto"/>
        <w:ind w:right="643"/>
        <w:rPr>
          <w:rFonts w:cstheme="minorBidi"/>
          <w:sz w:val="24"/>
          <w:szCs w:val="24"/>
          <w:rtl/>
          <w:lang w:bidi="ar-AE"/>
        </w:rPr>
      </w:pPr>
      <w:r>
        <w:rPr>
          <w:rFonts w:cstheme="minorBidi" w:hint="cs"/>
          <w:sz w:val="24"/>
          <w:szCs w:val="24"/>
          <w:rtl/>
          <w:lang w:bidi="ar-SA"/>
        </w:rPr>
        <w:t>4.1  ن</w:t>
      </w:r>
      <w:r>
        <w:rPr>
          <w:rFonts w:cstheme="minorBidi" w:hint="cs"/>
          <w:sz w:val="24"/>
          <w:szCs w:val="24"/>
          <w:rtl/>
          <w:lang w:bidi="ar-AE"/>
        </w:rPr>
        <w:t xml:space="preserve">قطع الخيوط، لكي تسقط الاثقال ويحدث تغيير في طاقة ارتفاع كل منها. </w:t>
      </w:r>
    </w:p>
    <w:p w:rsidR="003B4379" w:rsidRDefault="003B4379" w:rsidP="003B4379">
      <w:pPr>
        <w:spacing w:line="360" w:lineRule="auto"/>
        <w:ind w:right="643"/>
        <w:rPr>
          <w:rFonts w:cstheme="minorBidi"/>
          <w:sz w:val="24"/>
          <w:szCs w:val="24"/>
          <w:rtl/>
          <w:lang w:bidi="ar-AE"/>
        </w:rPr>
      </w:pPr>
      <w:r>
        <w:rPr>
          <w:rFonts w:cstheme="minorBidi" w:hint="cs"/>
          <w:sz w:val="24"/>
          <w:szCs w:val="24"/>
          <w:rtl/>
          <w:lang w:bidi="ar-AE"/>
        </w:rPr>
        <w:t xml:space="preserve">       في أي منها يكون التغيير الأكبر؟ اشرحوا اجابلتكم.</w:t>
      </w:r>
    </w:p>
    <w:p w:rsidR="003B4379" w:rsidRDefault="003B4379" w:rsidP="003B4379">
      <w:pPr>
        <w:spacing w:line="360" w:lineRule="auto"/>
        <w:ind w:left="643"/>
        <w:rPr>
          <w:rFonts w:cstheme="minorBidi"/>
          <w:sz w:val="24"/>
          <w:szCs w:val="24"/>
          <w:rtl/>
          <w:lang w:bidi="ar-AE"/>
        </w:rPr>
      </w:pPr>
      <w:r>
        <w:rPr>
          <w:rFonts w:cstheme="minorBidi" w:hint="cs"/>
          <w:sz w:val="24"/>
          <w:szCs w:val="24"/>
          <w:rtl/>
          <w:lang w:bidi="ar-AE"/>
        </w:rPr>
        <w:t>أ- الثقل الخشبي ( كثافة الخشب 0.7 غم\سم</w:t>
      </w:r>
      <w:r w:rsidRPr="00940B47">
        <w:rPr>
          <w:rFonts w:cstheme="minorBidi" w:hint="cs"/>
          <w:sz w:val="24"/>
          <w:szCs w:val="24"/>
          <w:vertAlign w:val="superscript"/>
          <w:rtl/>
          <w:lang w:bidi="ar-AE"/>
        </w:rPr>
        <w:t>3</w:t>
      </w:r>
      <w:r>
        <w:rPr>
          <w:rFonts w:cstheme="minorBidi" w:hint="cs"/>
          <w:sz w:val="24"/>
          <w:szCs w:val="24"/>
          <w:rtl/>
          <w:lang w:bidi="ar-AE"/>
        </w:rPr>
        <w:t xml:space="preserve"> تقريبًا)</w:t>
      </w:r>
    </w:p>
    <w:p w:rsidR="003B4379" w:rsidRDefault="003B4379" w:rsidP="003B4379">
      <w:pPr>
        <w:spacing w:line="360" w:lineRule="auto"/>
        <w:ind w:left="643"/>
        <w:rPr>
          <w:rFonts w:cstheme="minorBidi"/>
          <w:sz w:val="24"/>
          <w:szCs w:val="24"/>
          <w:rtl/>
          <w:lang w:bidi="ar-AE"/>
        </w:rPr>
      </w:pPr>
      <w:r w:rsidRPr="00A3215B">
        <w:rPr>
          <w:rFonts w:cstheme="minorBidi" w:hint="cs"/>
          <w:sz w:val="24"/>
          <w:szCs w:val="24"/>
          <w:highlight w:val="yellow"/>
          <w:rtl/>
          <w:lang w:bidi="ar-AE"/>
        </w:rPr>
        <w:t>ب- ثقل الرصاص ( كثافة الرصاص 11.3 غم\سم</w:t>
      </w:r>
      <w:r w:rsidRPr="00A3215B">
        <w:rPr>
          <w:rFonts w:cstheme="minorBidi" w:hint="cs"/>
          <w:sz w:val="24"/>
          <w:szCs w:val="24"/>
          <w:highlight w:val="yellow"/>
          <w:vertAlign w:val="superscript"/>
          <w:rtl/>
          <w:lang w:bidi="ar-AE"/>
        </w:rPr>
        <w:t>3</w:t>
      </w:r>
      <w:r w:rsidRPr="00A3215B">
        <w:rPr>
          <w:rFonts w:cstheme="minorBidi" w:hint="cs"/>
          <w:sz w:val="24"/>
          <w:szCs w:val="24"/>
          <w:highlight w:val="yellow"/>
          <w:rtl/>
          <w:lang w:bidi="ar-AE"/>
        </w:rPr>
        <w:t xml:space="preserve"> تقريبًا)</w:t>
      </w:r>
    </w:p>
    <w:p w:rsidR="003B4379" w:rsidRDefault="003B4379" w:rsidP="003B4379">
      <w:pPr>
        <w:spacing w:line="360" w:lineRule="auto"/>
        <w:ind w:left="643"/>
        <w:rPr>
          <w:rFonts w:cstheme="minorBidi"/>
          <w:sz w:val="24"/>
          <w:szCs w:val="24"/>
          <w:rtl/>
          <w:lang w:bidi="ar-AE"/>
        </w:rPr>
      </w:pPr>
      <w:r>
        <w:rPr>
          <w:rFonts w:cstheme="minorBidi" w:hint="cs"/>
          <w:sz w:val="24"/>
          <w:szCs w:val="24"/>
          <w:rtl/>
          <w:lang w:bidi="ar-AE"/>
        </w:rPr>
        <w:t>ت - ثقل الكلكار ( كثافة الكلكار  0.1 غم\سم</w:t>
      </w:r>
      <w:r w:rsidRPr="00940B47">
        <w:rPr>
          <w:rFonts w:cstheme="minorBidi" w:hint="cs"/>
          <w:sz w:val="24"/>
          <w:szCs w:val="24"/>
          <w:vertAlign w:val="superscript"/>
          <w:rtl/>
          <w:lang w:bidi="ar-AE"/>
        </w:rPr>
        <w:t>3</w:t>
      </w:r>
      <w:r>
        <w:rPr>
          <w:rFonts w:cstheme="minorBidi" w:hint="cs"/>
          <w:sz w:val="24"/>
          <w:szCs w:val="24"/>
          <w:rtl/>
          <w:lang w:bidi="ar-AE"/>
        </w:rPr>
        <w:t xml:space="preserve"> تقريبًا)</w:t>
      </w:r>
    </w:p>
    <w:p w:rsidR="003B4379" w:rsidRDefault="003B4379" w:rsidP="003B4379">
      <w:pPr>
        <w:spacing w:line="360" w:lineRule="auto"/>
        <w:ind w:left="200"/>
        <w:rPr>
          <w:rFonts w:cstheme="minorBidi"/>
          <w:sz w:val="24"/>
          <w:szCs w:val="24"/>
          <w:rtl/>
          <w:lang w:bidi="ar-AE"/>
        </w:rPr>
      </w:pPr>
      <w:r>
        <w:rPr>
          <w:rFonts w:cstheme="minorBidi" w:hint="cs"/>
          <w:sz w:val="24"/>
          <w:szCs w:val="24"/>
          <w:rtl/>
          <w:lang w:bidi="ar-AE"/>
        </w:rPr>
        <w:t xml:space="preserve">      ث - الثقل الحديدي ( كثافة الحديد 7.8غم\سم</w:t>
      </w:r>
      <w:r w:rsidRPr="00940B47">
        <w:rPr>
          <w:rFonts w:cstheme="minorBidi" w:hint="cs"/>
          <w:sz w:val="24"/>
          <w:szCs w:val="24"/>
          <w:vertAlign w:val="superscript"/>
          <w:rtl/>
          <w:lang w:bidi="ar-AE"/>
        </w:rPr>
        <w:t>3</w:t>
      </w:r>
      <w:r>
        <w:rPr>
          <w:rFonts w:cstheme="minorBidi" w:hint="cs"/>
          <w:sz w:val="24"/>
          <w:szCs w:val="24"/>
          <w:rtl/>
          <w:lang w:bidi="ar-AE"/>
        </w:rPr>
        <w:t xml:space="preserve"> تقريبًا)</w:t>
      </w:r>
    </w:p>
    <w:p w:rsidR="003B4379" w:rsidRDefault="003B4379" w:rsidP="003B4379">
      <w:pPr>
        <w:spacing w:line="360" w:lineRule="auto"/>
        <w:rPr>
          <w:rFonts w:cstheme="minorBidi"/>
          <w:sz w:val="24"/>
          <w:szCs w:val="24"/>
          <w:rtl/>
          <w:lang w:bidi="ar-AE"/>
        </w:rPr>
      </w:pPr>
    </w:p>
    <w:p w:rsidR="003B4379" w:rsidRPr="00F97417" w:rsidRDefault="003B4379" w:rsidP="003B4379">
      <w:pPr>
        <w:spacing w:line="360" w:lineRule="auto"/>
        <w:rPr>
          <w:rFonts w:cstheme="minorBidi"/>
          <w:sz w:val="24"/>
          <w:szCs w:val="24"/>
          <w:rtl/>
          <w:lang w:bidi="ar-AE"/>
        </w:rPr>
      </w:pPr>
    </w:p>
    <w:p w:rsidR="003B4379" w:rsidRDefault="003B4379" w:rsidP="003B4379">
      <w:pPr>
        <w:spacing w:line="360" w:lineRule="auto"/>
        <w:rPr>
          <w:rFonts w:cstheme="minorBidi"/>
          <w:sz w:val="24"/>
          <w:szCs w:val="24"/>
          <w:rtl/>
          <w:lang w:bidi="ar-AE"/>
        </w:rPr>
      </w:pPr>
      <w:r>
        <w:rPr>
          <w:rFonts w:cs="David" w:hint="cs"/>
          <w:sz w:val="24"/>
          <w:szCs w:val="24"/>
          <w:rtl/>
          <w:lang w:bidi="ar-AE"/>
        </w:rPr>
        <w:t xml:space="preserve"> </w:t>
      </w:r>
      <w:r w:rsidRPr="00734316">
        <w:rPr>
          <w:rFonts w:cs="David" w:hint="cs"/>
          <w:sz w:val="24"/>
          <w:szCs w:val="24"/>
          <w:rtl/>
        </w:rPr>
        <w:t>4.2</w:t>
      </w:r>
      <w:r>
        <w:rPr>
          <w:rFonts w:cstheme="minorBidi" w:hint="cs"/>
          <w:sz w:val="24"/>
          <w:szCs w:val="24"/>
          <w:rtl/>
          <w:lang w:bidi="ar-SA"/>
        </w:rPr>
        <w:t xml:space="preserve"> بَ</w:t>
      </w:r>
      <w:r>
        <w:rPr>
          <w:rFonts w:cstheme="minorBidi" w:hint="cs"/>
          <w:sz w:val="24"/>
          <w:szCs w:val="24"/>
          <w:rtl/>
          <w:lang w:bidi="ar-AE"/>
        </w:rPr>
        <w:t>عد قطع الخيوط، أي منها (الأثقال) تنغرس أكثر في الرمل؟ اشرحوا اجاباتكم؟</w:t>
      </w:r>
    </w:p>
    <w:p w:rsidR="00A3215B" w:rsidRPr="00556CF5" w:rsidRDefault="00A3215B" w:rsidP="00A3215B">
      <w:pPr>
        <w:spacing w:line="360" w:lineRule="auto"/>
        <w:rPr>
          <w:rFonts w:cstheme="minorBidi"/>
          <w:sz w:val="24"/>
          <w:szCs w:val="24"/>
          <w:rtl/>
          <w:lang w:bidi="ar-AE"/>
        </w:rPr>
      </w:pPr>
      <w:r w:rsidRPr="00556CF5">
        <w:rPr>
          <w:rFonts w:cstheme="minorBidi" w:hint="cs"/>
          <w:sz w:val="24"/>
          <w:szCs w:val="24"/>
          <w:highlight w:val="yellow"/>
          <w:rtl/>
          <w:lang w:bidi="ar-AE"/>
        </w:rPr>
        <w:t xml:space="preserve">الثقل </w:t>
      </w:r>
      <w:r>
        <w:rPr>
          <w:rFonts w:cstheme="minorBidi" w:hint="cs"/>
          <w:sz w:val="24"/>
          <w:szCs w:val="24"/>
          <w:highlight w:val="yellow"/>
          <w:rtl/>
          <w:lang w:bidi="ar-AE"/>
        </w:rPr>
        <w:t>المصنوع من رصاص، لأن التغيير في طاقة ارتفاعه يكون الأ</w:t>
      </w:r>
      <w:r w:rsidRPr="00556CF5">
        <w:rPr>
          <w:rFonts w:cstheme="minorBidi" w:hint="cs"/>
          <w:sz w:val="24"/>
          <w:szCs w:val="24"/>
          <w:highlight w:val="yellow"/>
          <w:rtl/>
          <w:lang w:bidi="ar-AE"/>
        </w:rPr>
        <w:t>كبر</w:t>
      </w:r>
      <w:r>
        <w:rPr>
          <w:rFonts w:cstheme="minorBidi" w:hint="cs"/>
          <w:sz w:val="24"/>
          <w:szCs w:val="24"/>
          <w:highlight w:val="yellow"/>
          <w:rtl/>
          <w:lang w:bidi="ar-AE"/>
        </w:rPr>
        <w:t xml:space="preserve"> </w:t>
      </w:r>
      <w:r w:rsidRPr="00556CF5">
        <w:rPr>
          <w:rFonts w:cstheme="minorBidi" w:hint="cs"/>
          <w:sz w:val="24"/>
          <w:szCs w:val="24"/>
          <w:highlight w:val="yellow"/>
          <w:rtl/>
          <w:lang w:bidi="ar-AE"/>
        </w:rPr>
        <w:t>(ت</w:t>
      </w:r>
      <w:r>
        <w:rPr>
          <w:rFonts w:cstheme="minorBidi" w:hint="cs"/>
          <w:sz w:val="24"/>
          <w:szCs w:val="24"/>
          <w:highlight w:val="yellow"/>
          <w:rtl/>
          <w:lang w:bidi="ar-AE"/>
        </w:rPr>
        <w:t>ت</w:t>
      </w:r>
      <w:r w:rsidRPr="00556CF5">
        <w:rPr>
          <w:rFonts w:cstheme="minorBidi" w:hint="cs"/>
          <w:sz w:val="24"/>
          <w:szCs w:val="24"/>
          <w:highlight w:val="yellow"/>
          <w:rtl/>
          <w:lang w:bidi="ar-AE"/>
        </w:rPr>
        <w:t xml:space="preserve">حول </w:t>
      </w:r>
      <w:r>
        <w:rPr>
          <w:rFonts w:cstheme="minorBidi" w:hint="cs"/>
          <w:sz w:val="24"/>
          <w:szCs w:val="24"/>
          <w:highlight w:val="yellow"/>
          <w:rtl/>
          <w:lang w:bidi="ar-AE"/>
        </w:rPr>
        <w:t>إ</w:t>
      </w:r>
      <w:r w:rsidRPr="00556CF5">
        <w:rPr>
          <w:rFonts w:cstheme="minorBidi" w:hint="cs"/>
          <w:sz w:val="24"/>
          <w:szCs w:val="24"/>
          <w:highlight w:val="yellow"/>
          <w:rtl/>
          <w:lang w:bidi="ar-AE"/>
        </w:rPr>
        <w:t>لى طاقة حرارة)</w:t>
      </w:r>
    </w:p>
    <w:p w:rsidR="003B4379" w:rsidRPr="00F97417" w:rsidRDefault="003B4379" w:rsidP="003B4379">
      <w:pPr>
        <w:spacing w:line="360" w:lineRule="auto"/>
        <w:rPr>
          <w:rFonts w:cstheme="minorBidi"/>
          <w:sz w:val="24"/>
          <w:szCs w:val="24"/>
          <w:rtl/>
          <w:lang w:bidi="ar-AE"/>
        </w:rPr>
      </w:pPr>
    </w:p>
    <w:p w:rsidR="003B4379" w:rsidRPr="00734316" w:rsidRDefault="003B4379" w:rsidP="003B4379">
      <w:pPr>
        <w:spacing w:line="360" w:lineRule="auto"/>
        <w:rPr>
          <w:rFonts w:cs="David"/>
          <w:sz w:val="24"/>
          <w:szCs w:val="24"/>
          <w:rtl/>
        </w:rPr>
      </w:pP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4.3 </w:t>
      </w:r>
      <w:r>
        <w:rPr>
          <w:rFonts w:cstheme="minorBidi" w:hint="cs"/>
          <w:sz w:val="24"/>
          <w:szCs w:val="24"/>
          <w:rtl/>
          <w:lang w:bidi="ar-SA"/>
        </w:rPr>
        <w:t xml:space="preserve"> </w:t>
      </w:r>
      <w:r>
        <w:rPr>
          <w:rFonts w:cstheme="minorBidi" w:hint="cs"/>
          <w:sz w:val="24"/>
          <w:szCs w:val="24"/>
          <w:rtl/>
          <w:lang w:bidi="ar-AE"/>
        </w:rPr>
        <w:t>كتلة ثقل حديدي هي 3 كغم، ما هو التغيير في مقدار طاقة ارتفاع النظام أثناء عملية السقوط؟ ( النظام: الكرة، الأرضية والعيارات الوزنية - الاثقال).</w:t>
      </w:r>
    </w:p>
    <w:p w:rsidR="00A3215B" w:rsidRDefault="00A3215B" w:rsidP="00A3215B">
      <w:pPr>
        <w:spacing w:line="360" w:lineRule="auto"/>
        <w:rPr>
          <w:rFonts w:cstheme="minorBidi"/>
          <w:sz w:val="24"/>
          <w:szCs w:val="24"/>
          <w:rtl/>
          <w:lang w:bidi="ar-SA"/>
        </w:rPr>
      </w:pPr>
      <w:r w:rsidRPr="003463D4">
        <w:rPr>
          <w:rFonts w:cs="David" w:hint="cs"/>
          <w:sz w:val="24"/>
          <w:szCs w:val="24"/>
          <w:highlight w:val="yellow"/>
        </w:rPr>
        <w:t>J</w:t>
      </w:r>
      <w:r w:rsidRPr="003463D4">
        <w:rPr>
          <w:rFonts w:cs="David" w:hint="cs"/>
          <w:sz w:val="24"/>
          <w:szCs w:val="24"/>
          <w:highlight w:val="yellow"/>
          <w:rtl/>
        </w:rPr>
        <w:t xml:space="preserve"> 30</w:t>
      </w:r>
      <w:r>
        <w:rPr>
          <w:rFonts w:cs="David" w:hint="cs"/>
          <w:sz w:val="24"/>
          <w:szCs w:val="24"/>
          <w:rtl/>
        </w:rPr>
        <w:t xml:space="preserve"> = 3*10*1= </w:t>
      </w:r>
      <w:r>
        <w:rPr>
          <w:rFonts w:cs="David"/>
          <w:sz w:val="24"/>
          <w:szCs w:val="24"/>
        </w:rPr>
        <w:t>mgh</w:t>
      </w:r>
    </w:p>
    <w:p w:rsidR="00A3215B" w:rsidRPr="00A3215B" w:rsidRDefault="00A3215B" w:rsidP="00A3215B">
      <w:pPr>
        <w:spacing w:line="360" w:lineRule="auto"/>
        <w:rPr>
          <w:rFonts w:cstheme="minorBidi"/>
          <w:sz w:val="24"/>
          <w:szCs w:val="24"/>
          <w:lang w:bidi="ar-SA"/>
        </w:rPr>
      </w:pP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4.4 </w:t>
      </w:r>
      <w:r>
        <w:rPr>
          <w:rFonts w:cstheme="minorBidi" w:hint="cs"/>
          <w:sz w:val="24"/>
          <w:szCs w:val="24"/>
          <w:rtl/>
          <w:lang w:bidi="ar-AE"/>
        </w:rPr>
        <w:t>استمرارًا لسؤال 4.3،  كم يكون ( بالتقريب) التغيير في مقدار الطاقة الحرارية للثقل والرمل بعد انغراس الثقل في الرمل؟</w:t>
      </w:r>
    </w:p>
    <w:p w:rsidR="000B4458" w:rsidRPr="00F97417" w:rsidRDefault="000B4458" w:rsidP="000B4458">
      <w:pPr>
        <w:spacing w:line="360" w:lineRule="auto"/>
        <w:rPr>
          <w:rFonts w:cstheme="minorBidi"/>
          <w:sz w:val="24"/>
          <w:szCs w:val="24"/>
          <w:rtl/>
          <w:lang w:bidi="ar-AE"/>
        </w:rPr>
      </w:pPr>
      <w:r w:rsidRPr="003463D4">
        <w:rPr>
          <w:rFonts w:cs="David" w:hint="cs"/>
          <w:sz w:val="24"/>
          <w:szCs w:val="24"/>
          <w:highlight w:val="yellow"/>
        </w:rPr>
        <w:t>J</w:t>
      </w:r>
      <w:r w:rsidRPr="003463D4">
        <w:rPr>
          <w:rFonts w:cs="David" w:hint="cs"/>
          <w:sz w:val="24"/>
          <w:szCs w:val="24"/>
          <w:highlight w:val="yellow"/>
          <w:rtl/>
        </w:rPr>
        <w:t xml:space="preserve"> 30</w:t>
      </w:r>
      <w:r>
        <w:rPr>
          <w:rFonts w:cstheme="minorBidi" w:hint="cs"/>
          <w:sz w:val="24"/>
          <w:szCs w:val="24"/>
          <w:rtl/>
          <w:lang w:bidi="ar-AE"/>
        </w:rPr>
        <w:t xml:space="preserve"> (قانون حفظ الطاقة)</w:t>
      </w:r>
    </w:p>
    <w:p w:rsidR="003B4379" w:rsidRPr="00F97417" w:rsidRDefault="003B4379" w:rsidP="003B4379">
      <w:pPr>
        <w:spacing w:line="360" w:lineRule="auto"/>
        <w:rPr>
          <w:rFonts w:cstheme="minorBidi"/>
          <w:sz w:val="24"/>
          <w:szCs w:val="24"/>
          <w:rtl/>
          <w:lang w:bidi="ar-AE"/>
        </w:rPr>
      </w:pPr>
    </w:p>
    <w:p w:rsidR="003B4379" w:rsidRDefault="00494E12" w:rsidP="003B4379">
      <w:pPr>
        <w:spacing w:line="360" w:lineRule="auto"/>
        <w:rPr>
          <w:rFonts w:cstheme="minorBidi"/>
          <w:sz w:val="24"/>
          <w:szCs w:val="24"/>
          <w:rtl/>
          <w:lang w:bidi="ar-AE"/>
        </w:rPr>
      </w:pPr>
      <w:r>
        <w:rPr>
          <w:rFonts w:cs="David"/>
          <w:sz w:val="24"/>
          <w:szCs w:val="24"/>
          <w:rtl/>
          <w:lang w:eastAsia="en-US"/>
        </w:rPr>
        <mc:AlternateContent>
          <mc:Choice Requires="wpg">
            <w:drawing>
              <wp:anchor distT="0" distB="0" distL="114300" distR="114300" simplePos="0" relativeHeight="251858432" behindDoc="0" locked="0" layoutInCell="1" allowOverlap="1">
                <wp:simplePos x="0" y="0"/>
                <wp:positionH relativeFrom="column">
                  <wp:posOffset>-229870</wp:posOffset>
                </wp:positionH>
                <wp:positionV relativeFrom="paragraph">
                  <wp:posOffset>184150</wp:posOffset>
                </wp:positionV>
                <wp:extent cx="2329180" cy="1136015"/>
                <wp:effectExtent l="0" t="0" r="13970" b="26035"/>
                <wp:wrapSquare wrapText="bothSides"/>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9180" cy="1136015"/>
                          <a:chOff x="3323" y="10180"/>
                          <a:chExt cx="3668" cy="1789"/>
                        </a:xfrm>
                      </wpg:grpSpPr>
                      <wps:wsp>
                        <wps:cNvPr id="1166" name="Rectangle 275"/>
                        <wps:cNvSpPr>
                          <a:spLocks noChangeArrowheads="1"/>
                        </wps:cNvSpPr>
                        <wps:spPr bwMode="auto">
                          <a:xfrm>
                            <a:off x="3323" y="10180"/>
                            <a:ext cx="3668" cy="102"/>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167" name="Rectangle 276"/>
                        <wps:cNvSpPr>
                          <a:spLocks noChangeArrowheads="1"/>
                        </wps:cNvSpPr>
                        <wps:spPr bwMode="auto">
                          <a:xfrm>
                            <a:off x="6870" y="10282"/>
                            <a:ext cx="121" cy="1647"/>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168" name="AutoShape 277"/>
                        <wps:cNvSpPr>
                          <a:spLocks noChangeArrowheads="1"/>
                        </wps:cNvSpPr>
                        <wps:spPr bwMode="auto">
                          <a:xfrm>
                            <a:off x="4402" y="11600"/>
                            <a:ext cx="920" cy="248"/>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69" name="Oval 278"/>
                        <wps:cNvSpPr>
                          <a:spLocks noChangeArrowheads="1"/>
                        </wps:cNvSpPr>
                        <wps:spPr bwMode="auto">
                          <a:xfrm>
                            <a:off x="5046" y="11795"/>
                            <a:ext cx="175" cy="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0" name="Oval 279"/>
                        <wps:cNvSpPr>
                          <a:spLocks noChangeArrowheads="1"/>
                        </wps:cNvSpPr>
                        <wps:spPr bwMode="auto">
                          <a:xfrm>
                            <a:off x="4443" y="11801"/>
                            <a:ext cx="175" cy="14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71" name="AutoShape 280"/>
                        <wps:cNvCnPr>
                          <a:cxnSpLocks noChangeShapeType="1"/>
                        </wps:cNvCnPr>
                        <wps:spPr bwMode="auto">
                          <a:xfrm flipV="1">
                            <a:off x="3575" y="11929"/>
                            <a:ext cx="3044" cy="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2" name="AutoShape 281"/>
                        <wps:cNvSpPr>
                          <a:spLocks noChangeArrowheads="1"/>
                        </wps:cNvSpPr>
                        <wps:spPr bwMode="auto">
                          <a:xfrm>
                            <a:off x="5233" y="11560"/>
                            <a:ext cx="774" cy="288"/>
                          </a:xfrm>
                          <a:prstGeom prst="cube">
                            <a:avLst>
                              <a:gd name="adj" fmla="val 51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73" name="AutoShape 282"/>
                        <wps:cNvCnPr>
                          <a:cxnSpLocks noChangeShapeType="1"/>
                        </wps:cNvCnPr>
                        <wps:spPr bwMode="auto">
                          <a:xfrm>
                            <a:off x="5598" y="10282"/>
                            <a:ext cx="0" cy="131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5" o:spid="_x0000_s1026" style="position:absolute;left:0;text-align:left;margin-left:-18.1pt;margin-top:14.5pt;width:183.4pt;height:89.45pt;z-index:251858432" coordorigin="3323,10180" coordsize="3668,17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">
                <v:rect id="Rectangle 275" o:spid="_x0000_s1027" style="position:absolute;left:3323;top:10180;width:3668;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E5sMA&#10;AADdAAAADwAAAGRycy9kb3ducmV2LnhtbERPTWvCQBC9F/wPywi91Y2FhhJdRQRpS3NJVPA4ZMds&#10;NDsbsluT/vuuIPQ2j/c5y/VoW3Gj3jeOFcxnCQjiyumGawWH/e7lHYQPyBpbx6TglzysV5OnJWba&#10;DVzQrQy1iCHsM1RgQugyKX1lyKKfuY44cmfXWwwR9rXUPQ4x3LbyNUlSabHh2GCwo62h6lr+WAX7&#10;PMkvQR4ub/bLnj7cd8H10Sj1PB03CxCBxvAvfrg/dZw/T1O4fxN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TE5sMAAADdAAAADwAAAAAAAAAAAAAAAACYAgAAZHJzL2Rv&#10;d25yZXYueG1sUEsFBgAAAAAEAAQA9QAAAIgDAAAAAA==&#10;" fillcolor="#a5a5a5"/>
                <v:rect id="Rectangle 276" o:spid="_x0000_s1028" style="position:absolute;left:6870;top:10282;width:121;height:1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hhfcEA&#10;AADdAAAADwAAAGRycy9kb3ducmV2LnhtbERPS4vCMBC+C/6HMII3TV3QlWoUERYVvfgCj0MzNtVm&#10;Upqo9d9vFha8zcf3nOm8saV4Uu0LxwoG/QQEceZ0wbmC0/GnNwbhA7LG0jEpeJOH+azdmmKq3Yv3&#10;9DyEXMQQ9ikqMCFUqZQ+M2TR911FHLmrqy2GCOtc6hpfMdyW8itJRtJiwbHBYEVLQ9n98LAKjrtk&#10;dwvydBvajb2s3HbP+dko1e00iwmIQE34iP/dax3nD0bf8PdNPEHO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4YX3BAAAA3QAAAA8AAAAAAAAAAAAAAAAAmAIAAGRycy9kb3du&#10;cmV2LnhtbFBLBQYAAAAABAAEAPUAAACGAwAAAAA=&#10;" fillcolor="#a5a5a5"/>
                <v:shape id="AutoShape 277" o:spid="_x0000_s1029" type="#_x0000_t16" style="position:absolute;left:4402;top:11600;width:920;height: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SKrsUA&#10;AADdAAAADwAAAGRycy9kb3ducmV2LnhtbESPQU/DMAyF70j7D5EncWPpdqhYWTZNmyrBBcHGD7Aa&#10;05Q1TpWkW+HX4wMSN1vv+b3Pm93ke3WlmLrABpaLAhRxE2zHrYGPc/3wCCplZIt9YDLwTQl229nd&#10;BisbbvxO11NulYRwqtCAy3motE6NI49pEQZi0T5D9Jhlja22EW8S7nu9KopSe+xYGhwOdHDUXE6j&#10;N/D28zqt9+vhGF6+aqyjG8uQRmPu59P+CVSmKf+b/66freAvS8GVb2QEv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IquxQAAAN0AAAAPAAAAAAAAAAAAAAAAAJgCAABkcnMv&#10;ZG93bnJldi54bWxQSwUGAAAAAAQABAD1AAAAigMAAAAA&#10;"/>
                <v:oval id="Oval 278" o:spid="_x0000_s1030" style="position:absolute;left:5046;top:11795;width:17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b9cMA&#10;AADdAAAADwAAAGRycy9kb3ducmV2LnhtbERPTWvCQBC9F/oflhG81U0aDDa6ilQEe+ih0d6H7JgE&#10;s7MhO43pv+8WCr3N433OZje5To00hNazgXSRgCKuvG25NnA5H59WoIIgW+w8k4FvCrDbPj5ssLD+&#10;zh80llKrGMKhQAONSF9oHaqGHIaF74kjd/WDQ4lwqLUd8B7DXaefkyTXDluODQ329NpQdSu/nIFD&#10;vS/zUWeyzK6Hkyxvn+9vWWrMfDbt16CEJvkX/7lPNs5P8xf4/Sae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eb9cMAAADdAAAADwAAAAAAAAAAAAAAAACYAgAAZHJzL2Rv&#10;d25yZXYueG1sUEsFBgAAAAAEAAQA9QAAAIgDAAAAAA==&#10;"/>
                <v:oval id="Oval 279" o:spid="_x0000_s1031" style="position:absolute;left:4443;top:11801;width:17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ktcUA&#10;AADdAAAADwAAAGRycy9kb3ducmV2LnhtbESPQUvDQBCF74L/YRnBm93E0Cqx21IsQnvwYNT7kJ0m&#10;odnZkB3T+O87B8HbDO/Ne9+st3PozURj6iI7yBcZGOI6+o4bB1+fbw/PYJIge+wjk4NfSrDd3N6s&#10;sfTxwh80VdIYDeFUooNWZCitTXVLAdMiDsSqneIYUHQdG+tHvGh46O1jlq1swI61ocWBXluqz9VP&#10;cLBvdtVqsoUsi9P+IMvz9/uxyJ27v5t3L2CEZvk3/10fvOLnT8qv3+gIdnM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KS1xQAAAN0AAAAPAAAAAAAAAAAAAAAAAJgCAABkcnMv&#10;ZG93bnJldi54bWxQSwUGAAAAAAQABAD1AAAAigMAAAAA&#10;"/>
                <v:shape id="AutoShape 280" o:spid="_x0000_s1032" type="#_x0000_t32" style="position:absolute;left:3575;top:11929;width:3044;height: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jxIsMAAADdAAAADwAAAGRycy9kb3ducmV2LnhtbERPPWvDMBDdA/0P4gpZQiKrQxvcKCEU&#10;CiVDoIkHj4d0tU2skyupjvPvo0Kh2z3e5212k+vFSCF2njWoVQGC2HjbcaOhOr8v1yBiQrbYeyYN&#10;N4qw2z7MNlhaf+VPGk+pETmEY4ka2pSGUspoWnIYV34gztyXDw5ThqGRNuA1h7tePhXFs3TYcW5o&#10;caC3lszl9OM0dIfqWI2L7xTM+qDqoOK57o3W88dp/woi0ZT+xX/uD5vnqxcFv9/kE+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48SLDAAAA3QAAAA8AAAAAAAAAAAAA&#10;AAAAoQIAAGRycy9kb3ducmV2LnhtbFBLBQYAAAAABAAEAPkAAACRAwAAAAA=&#10;"/>
                <v:shape id="AutoShape 281" o:spid="_x0000_s1033" type="#_x0000_t16" style="position:absolute;left:5233;top:11560;width:77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qMoMMA&#10;AADdAAAADwAAAGRycy9kb3ducmV2LnhtbERPTWvCQBC9F/wPywje6iYKrUZXsWKgt9KoB29DdkyC&#10;2dk0uybx33cLBW/zeJ+z3g6mFh21rrKsIJ5GIIhzqysuFJyO6esChPPIGmvLpOBBDrab0csaE217&#10;/qYu84UIIewSVFB63yRSurwkg25qG+LAXW1r0AfYFlK32IdwU8tZFL1JgxWHhhIb2peU37K7UZDv&#10;P66mns/T7vK1PB+OfZz9mFSpyXjYrUB4GvxT/O/+1GF+/D6D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qMoMMAAADdAAAADwAAAAAAAAAAAAAAAACYAgAAZHJzL2Rv&#10;d25yZXYueG1sUEsFBgAAAAAEAAQA9QAAAIgDAAAAAA==&#10;" adj="11174"/>
                <v:shape id="AutoShape 282" o:spid="_x0000_s1034" type="#_x0000_t32" style="position:absolute;left:5598;top:10282;width:0;height:1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Qcc8UAAADdAAAADwAAAGRycy9kb3ducmV2LnhtbERPS2sCMRC+F/ofwhR6KZpdS6tsjbIV&#10;hFrw4Os+3Uw3oZvJdhN1+++NIPQ2H99zpvPeNeJEXbCeFeTDDARx5bXlWsF+txxMQISIrLHxTAr+&#10;KMB8dn83xUL7M2/otI21SCEcClRgYmwLKUNlyGEY+pY4cd++cxgT7GqpOzyncNfIUZa9SoeWU4PB&#10;lhaGqp/t0SlYr/L38svY1efm165flmVzrJ8OSj0+9OUbiEh9/Bff3B86zc/Hz3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Qcc8UAAADdAAAADwAAAAAAAAAA&#10;AAAAAAChAgAAZHJzL2Rvd25yZXYueG1sUEsFBgAAAAAEAAQA+QAAAJMDAAAAAA==&#10;"/>
                <w10:wrap type="square"/>
              </v:group>
            </w:pict>
          </mc:Fallback>
        </mc:AlternateContent>
      </w:r>
      <w:r w:rsidR="003B4379" w:rsidRPr="00734316">
        <w:rPr>
          <w:rFonts w:cs="David" w:hint="cs"/>
          <w:sz w:val="24"/>
          <w:szCs w:val="24"/>
          <w:rtl/>
        </w:rPr>
        <w:t xml:space="preserve">5. </w:t>
      </w:r>
      <w:r w:rsidR="003B4379">
        <w:rPr>
          <w:rFonts w:cstheme="minorBidi" w:hint="cs"/>
          <w:sz w:val="24"/>
          <w:szCs w:val="24"/>
          <w:rtl/>
          <w:lang w:bidi="ar-AE"/>
        </w:rPr>
        <w:t xml:space="preserve">قام داوود بتعليق ثقلاً كتلته 1 كغم بخيط. </w:t>
      </w:r>
    </w:p>
    <w:p w:rsidR="003B4379" w:rsidRPr="00F97417" w:rsidRDefault="003B4379" w:rsidP="003B4379">
      <w:pPr>
        <w:spacing w:line="360" w:lineRule="auto"/>
        <w:rPr>
          <w:rFonts w:cstheme="minorBidi"/>
          <w:sz w:val="24"/>
          <w:szCs w:val="24"/>
          <w:rtl/>
          <w:lang w:bidi="ar-AE"/>
        </w:rPr>
      </w:pPr>
      <w:r>
        <w:rPr>
          <w:rFonts w:cstheme="minorBidi" w:hint="cs"/>
          <w:sz w:val="24"/>
          <w:szCs w:val="24"/>
          <w:rtl/>
          <w:lang w:bidi="ar-AE"/>
        </w:rPr>
        <w:t>ثبت الخيط في السقف ( انظروا الرسمة). وضع عربة على الطاولة بجانب الثقل المعلَّق في السقف.</w:t>
      </w:r>
    </w:p>
    <w:p w:rsidR="003B4379" w:rsidRPr="00734316" w:rsidRDefault="003B4379" w:rsidP="003B4379">
      <w:pPr>
        <w:spacing w:line="360" w:lineRule="auto"/>
        <w:ind w:left="-58"/>
        <w:rPr>
          <w:rFonts w:cs="David"/>
          <w:sz w:val="24"/>
          <w:szCs w:val="24"/>
          <w:rtl/>
        </w:rPr>
      </w:pPr>
    </w:p>
    <w:p w:rsidR="003B4379" w:rsidRDefault="003B4379" w:rsidP="003B4379">
      <w:pPr>
        <w:spacing w:line="360" w:lineRule="auto"/>
        <w:ind w:left="-58"/>
        <w:rPr>
          <w:rFonts w:cstheme="minorBidi"/>
          <w:sz w:val="24"/>
          <w:szCs w:val="24"/>
          <w:rtl/>
          <w:lang w:bidi="ar-AE"/>
        </w:rPr>
      </w:pPr>
      <w:r w:rsidRPr="00734316">
        <w:rPr>
          <w:rFonts w:cs="David" w:hint="cs"/>
          <w:sz w:val="24"/>
          <w:szCs w:val="24"/>
          <w:rtl/>
        </w:rPr>
        <w:t>5.1</w:t>
      </w:r>
      <w:r>
        <w:rPr>
          <w:rFonts w:cstheme="minorBidi" w:hint="cs"/>
          <w:sz w:val="24"/>
          <w:szCs w:val="24"/>
          <w:rtl/>
          <w:lang w:bidi="ar-SA"/>
        </w:rPr>
        <w:t xml:space="preserve"> </w:t>
      </w:r>
      <w:r>
        <w:rPr>
          <w:rFonts w:cstheme="minorBidi" w:hint="cs"/>
          <w:sz w:val="24"/>
          <w:szCs w:val="24"/>
          <w:rtl/>
          <w:lang w:bidi="ar-AE"/>
        </w:rPr>
        <w:t>ما هي طاقة حركة العربة الساكنة؟</w:t>
      </w:r>
    </w:p>
    <w:p w:rsidR="000B4458" w:rsidRPr="00496A6F" w:rsidRDefault="000B4458" w:rsidP="000B4458">
      <w:pPr>
        <w:spacing w:line="360" w:lineRule="auto"/>
        <w:ind w:left="-58"/>
        <w:rPr>
          <w:rFonts w:cstheme="minorBidi"/>
          <w:sz w:val="24"/>
          <w:szCs w:val="24"/>
          <w:rtl/>
          <w:lang w:bidi="ar-AE"/>
        </w:rPr>
      </w:pPr>
      <w:r w:rsidRPr="00DB0B93">
        <w:rPr>
          <w:rFonts w:cstheme="minorBidi" w:hint="cs"/>
          <w:sz w:val="24"/>
          <w:szCs w:val="24"/>
          <w:highlight w:val="yellow"/>
          <w:rtl/>
          <w:lang w:bidi="ar-AE"/>
        </w:rPr>
        <w:t>صفر ( لا توجد حركة)</w:t>
      </w:r>
    </w:p>
    <w:p w:rsidR="003B4379" w:rsidRPr="00496A6F" w:rsidRDefault="003B4379" w:rsidP="003B4379">
      <w:pPr>
        <w:spacing w:line="360" w:lineRule="auto"/>
        <w:ind w:left="-58"/>
        <w:rPr>
          <w:rFonts w:cstheme="minorBidi"/>
          <w:sz w:val="24"/>
          <w:szCs w:val="24"/>
          <w:rtl/>
          <w:lang w:bidi="ar-AE"/>
        </w:rPr>
      </w:pPr>
    </w:p>
    <w:p w:rsidR="003B4379" w:rsidRPr="003C68DF" w:rsidRDefault="003B4379" w:rsidP="003B4379">
      <w:pPr>
        <w:spacing w:line="360" w:lineRule="auto"/>
        <w:ind w:left="-58"/>
        <w:rPr>
          <w:rFonts w:cstheme="minorBidi"/>
          <w:sz w:val="24"/>
          <w:szCs w:val="24"/>
          <w:rtl/>
          <w:lang w:bidi="ar-SA"/>
        </w:rPr>
      </w:pPr>
      <w:r w:rsidRPr="00734316">
        <w:rPr>
          <w:rFonts w:cs="David" w:hint="cs"/>
          <w:sz w:val="24"/>
          <w:szCs w:val="24"/>
          <w:rtl/>
        </w:rPr>
        <w:t xml:space="preserve">5.2 </w:t>
      </w:r>
      <w:r>
        <w:rPr>
          <w:rFonts w:cstheme="minorBidi" w:hint="cs"/>
          <w:sz w:val="24"/>
          <w:szCs w:val="24"/>
          <w:rtl/>
          <w:lang w:bidi="ar-AE"/>
        </w:rPr>
        <w:t xml:space="preserve">رفع داوود الثقل وحرره ( انظروا الرسمة). نتيجة لذلك اصطدم الثقل بالعربة بدأت العربة بالحركة. التغيير في ارتفاع الثقل كان </w:t>
      </w:r>
      <w:r>
        <w:rPr>
          <w:rFonts w:cs="Arial" w:hint="cs"/>
          <w:sz w:val="14"/>
          <w:szCs w:val="14"/>
          <w:rtl/>
          <w:lang w:bidi="ar-AE"/>
        </w:rPr>
        <w:t>سم</w:t>
      </w:r>
      <w:r w:rsidRPr="00734316">
        <w:rPr>
          <w:rFonts w:cs="David"/>
          <w:sz w:val="24"/>
          <w:szCs w:val="24"/>
        </w:rPr>
        <w:t>h=50</w:t>
      </w:r>
      <w:r>
        <w:rPr>
          <w:rFonts w:cstheme="minorBidi" w:hint="cs"/>
          <w:sz w:val="24"/>
          <w:szCs w:val="24"/>
          <w:rtl/>
          <w:lang w:bidi="ar-SA"/>
        </w:rPr>
        <w:t>.</w:t>
      </w:r>
    </w:p>
    <w:p w:rsidR="003B4379" w:rsidRPr="00496A6F" w:rsidRDefault="003B4379" w:rsidP="003B4379">
      <w:pPr>
        <w:spacing w:line="360" w:lineRule="auto"/>
        <w:ind w:left="-58"/>
        <w:rPr>
          <w:rFonts w:cstheme="minorBidi"/>
          <w:sz w:val="24"/>
          <w:szCs w:val="24"/>
          <w:rtl/>
          <w:lang w:bidi="ar-AE"/>
        </w:rPr>
      </w:pPr>
      <w:r>
        <w:rPr>
          <w:rFonts w:cstheme="minorBidi" w:hint="cs"/>
          <w:sz w:val="24"/>
          <w:szCs w:val="24"/>
          <w:rtl/>
          <w:lang w:bidi="ar-AE"/>
        </w:rPr>
        <w:t>احسبوا التغيير في طاقة ارتفاع الثقل من لحظة تحرير الثقل حتى اصطدامه بالعربة.</w:t>
      </w:r>
    </w:p>
    <w:p w:rsidR="000B4458" w:rsidRDefault="000B4458" w:rsidP="000B4458">
      <w:pPr>
        <w:spacing w:line="360" w:lineRule="auto"/>
        <w:ind w:left="-58"/>
        <w:rPr>
          <w:rFonts w:cs="David"/>
          <w:sz w:val="24"/>
          <w:szCs w:val="24"/>
        </w:rPr>
      </w:pPr>
      <w:r w:rsidRPr="00157D02">
        <w:rPr>
          <w:rFonts w:cs="David"/>
          <w:sz w:val="24"/>
          <w:szCs w:val="24"/>
          <w:highlight w:val="yellow"/>
        </w:rPr>
        <w:t>E=1*10*0.5=5J</w:t>
      </w:r>
    </w:p>
    <w:p w:rsidR="003B4379" w:rsidRPr="00734316" w:rsidRDefault="003B4379" w:rsidP="003B4379">
      <w:pPr>
        <w:spacing w:line="360" w:lineRule="auto"/>
        <w:ind w:left="-58"/>
        <w:rPr>
          <w:rFonts w:cs="David"/>
          <w:sz w:val="24"/>
          <w:szCs w:val="24"/>
          <w:rtl/>
        </w:rPr>
      </w:pPr>
    </w:p>
    <w:p w:rsidR="003B4379" w:rsidRDefault="003B4379" w:rsidP="003B4379">
      <w:pPr>
        <w:spacing w:line="360" w:lineRule="auto"/>
        <w:ind w:left="-58"/>
        <w:rPr>
          <w:rFonts w:cstheme="minorBidi"/>
          <w:sz w:val="24"/>
          <w:szCs w:val="24"/>
          <w:rtl/>
          <w:lang w:bidi="ar-AE"/>
        </w:rPr>
      </w:pPr>
      <w:r w:rsidRPr="00734316">
        <w:rPr>
          <w:rFonts w:cs="David" w:hint="cs"/>
          <w:sz w:val="24"/>
          <w:szCs w:val="24"/>
          <w:rtl/>
        </w:rPr>
        <w:t xml:space="preserve">5.3 </w:t>
      </w:r>
      <w:r>
        <w:rPr>
          <w:rFonts w:cstheme="minorBidi" w:hint="cs"/>
          <w:sz w:val="24"/>
          <w:szCs w:val="24"/>
          <w:rtl/>
          <w:lang w:bidi="ar-AE"/>
        </w:rPr>
        <w:t xml:space="preserve">ما هو التغيير في طاقة حركة العربة نتيجةً العلاقة المتبادلة بين الثقل والعربة؟ افرضوا أن التغيير في الطاقة الحرارية للنظام كان </w:t>
      </w:r>
      <w:r w:rsidRPr="00734316">
        <w:rPr>
          <w:rFonts w:cs="David" w:hint="cs"/>
          <w:sz w:val="24"/>
          <w:szCs w:val="24"/>
        </w:rPr>
        <w:t>J</w:t>
      </w:r>
      <w:r w:rsidRPr="00734316">
        <w:rPr>
          <w:rFonts w:cs="David" w:hint="cs"/>
          <w:sz w:val="24"/>
          <w:szCs w:val="24"/>
          <w:rtl/>
        </w:rPr>
        <w:t>2</w:t>
      </w:r>
      <w:r>
        <w:rPr>
          <w:rFonts w:cstheme="minorBidi" w:hint="cs"/>
          <w:sz w:val="24"/>
          <w:szCs w:val="24"/>
          <w:rtl/>
          <w:lang w:bidi="ar-SA"/>
        </w:rPr>
        <w:t xml:space="preserve"> </w:t>
      </w:r>
      <w:r>
        <w:rPr>
          <w:rFonts w:cstheme="minorBidi" w:hint="cs"/>
          <w:sz w:val="24"/>
          <w:szCs w:val="24"/>
          <w:rtl/>
          <w:lang w:bidi="ar-AE"/>
        </w:rPr>
        <w:t>(هذا يعني ارتفاع درجة حرارة الأجسام نتيجة الاصطدام بين الثقل والعربة، والزيادة في الطاقة الحرارية للنظام كانت 2 جول).</w:t>
      </w:r>
    </w:p>
    <w:p w:rsidR="000B4458" w:rsidRDefault="000B4458" w:rsidP="000B4458">
      <w:pPr>
        <w:spacing w:line="360" w:lineRule="auto"/>
        <w:ind w:left="-58"/>
        <w:rPr>
          <w:rFonts w:cs="David"/>
          <w:sz w:val="24"/>
          <w:szCs w:val="24"/>
          <w:rtl/>
        </w:rPr>
      </w:pPr>
      <w:r w:rsidRPr="00157D02">
        <w:rPr>
          <w:rFonts w:cs="David" w:hint="cs"/>
          <w:sz w:val="24"/>
          <w:szCs w:val="24"/>
          <w:highlight w:val="yellow"/>
        </w:rPr>
        <w:t>J</w:t>
      </w:r>
      <w:r w:rsidRPr="00157D02">
        <w:rPr>
          <w:rFonts w:cs="David" w:hint="cs"/>
          <w:sz w:val="24"/>
          <w:szCs w:val="24"/>
          <w:highlight w:val="yellow"/>
          <w:rtl/>
        </w:rPr>
        <w:t xml:space="preserve"> 3</w:t>
      </w:r>
    </w:p>
    <w:p w:rsidR="000B4458" w:rsidRPr="00496A6F" w:rsidRDefault="006C5D54" w:rsidP="003B4379">
      <w:pPr>
        <w:spacing w:line="360" w:lineRule="auto"/>
        <w:ind w:left="-58"/>
        <w:rPr>
          <w:rFonts w:cstheme="minorBidi"/>
          <w:sz w:val="24"/>
          <w:szCs w:val="24"/>
          <w:rtl/>
          <w:lang w:bidi="ar-AE"/>
        </w:rPr>
      </w:pPr>
      <w:r>
        <w:rPr>
          <w:rFonts w:cs="David"/>
          <w:sz w:val="24"/>
          <w:szCs w:val="24"/>
          <w:rtl/>
          <w:lang w:eastAsia="en-US"/>
        </w:rPr>
        <mc:AlternateContent>
          <mc:Choice Requires="wpg">
            <w:drawing>
              <wp:anchor distT="0" distB="0" distL="114300" distR="114300" simplePos="0" relativeHeight="251859456" behindDoc="0" locked="0" layoutInCell="1" allowOverlap="1" wp14:anchorId="5F786047" wp14:editId="2812802D">
                <wp:simplePos x="0" y="0"/>
                <wp:positionH relativeFrom="column">
                  <wp:posOffset>-190500</wp:posOffset>
                </wp:positionH>
                <wp:positionV relativeFrom="paragraph">
                  <wp:posOffset>134620</wp:posOffset>
                </wp:positionV>
                <wp:extent cx="2131060" cy="1151890"/>
                <wp:effectExtent l="0" t="19050" r="21590" b="29210"/>
                <wp:wrapSquare wrapText="bothSides"/>
                <wp:docPr id="1220" name="Group 1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1060" cy="1151890"/>
                          <a:chOff x="2759" y="182"/>
                          <a:chExt cx="3356" cy="1814"/>
                        </a:xfrm>
                      </wpg:grpSpPr>
                      <wpg:grpSp>
                        <wpg:cNvPr id="1221" name="Group 299"/>
                        <wpg:cNvGrpSpPr>
                          <a:grpSpLocks/>
                        </wpg:cNvGrpSpPr>
                        <wpg:grpSpPr bwMode="auto">
                          <a:xfrm>
                            <a:off x="3793" y="1616"/>
                            <a:ext cx="841" cy="353"/>
                            <a:chOff x="2384" y="3827"/>
                            <a:chExt cx="968" cy="417"/>
                          </a:xfrm>
                        </wpg:grpSpPr>
                        <wps:wsp>
                          <wps:cNvPr id="1222" name="AutoShape 300"/>
                          <wps:cNvSpPr>
                            <a:spLocks noChangeArrowheads="1"/>
                          </wps:cNvSpPr>
                          <wps:spPr bwMode="auto">
                            <a:xfrm>
                              <a:off x="2384" y="3827"/>
                              <a:ext cx="968" cy="297"/>
                            </a:xfrm>
                            <a:prstGeom prst="cube">
                              <a:avLst>
                                <a:gd name="adj" fmla="val 25000"/>
                              </a:avLst>
                            </a:prstGeom>
                            <a:solidFill>
                              <a:srgbClr val="FFFFFF"/>
                            </a:solidFill>
                            <a:ln w="9525" cap="rnd">
                              <a:solidFill>
                                <a:srgbClr val="7F7F7F"/>
                              </a:solidFill>
                              <a:prstDash val="sysDot"/>
                              <a:miter lim="800000"/>
                              <a:headEnd/>
                              <a:tailEnd/>
                            </a:ln>
                          </wps:spPr>
                          <wps:bodyPr rot="0" vert="horz" wrap="square" lIns="91440" tIns="45720" rIns="91440" bIns="45720" anchor="t" anchorCtr="0" upright="1">
                            <a:noAutofit/>
                          </wps:bodyPr>
                        </wps:wsp>
                        <wps:wsp>
                          <wps:cNvPr id="1223" name="Oval 301"/>
                          <wps:cNvSpPr>
                            <a:spLocks noChangeArrowheads="1"/>
                          </wps:cNvSpPr>
                          <wps:spPr bwMode="auto">
                            <a:xfrm>
                              <a:off x="3061" y="4060"/>
                              <a:ext cx="184" cy="177"/>
                            </a:xfrm>
                            <a:prstGeom prst="ellipse">
                              <a:avLst/>
                            </a:prstGeom>
                            <a:solidFill>
                              <a:srgbClr val="FFFFFF"/>
                            </a:solidFill>
                            <a:ln w="9525" cap="rnd">
                              <a:solidFill>
                                <a:srgbClr val="7F7F7F"/>
                              </a:solidFill>
                              <a:prstDash val="sysDot"/>
                              <a:round/>
                              <a:headEnd/>
                              <a:tailEnd/>
                            </a:ln>
                          </wps:spPr>
                          <wps:bodyPr rot="0" vert="horz" wrap="square" lIns="91440" tIns="45720" rIns="91440" bIns="45720" anchor="t" anchorCtr="0" upright="1">
                            <a:noAutofit/>
                          </wps:bodyPr>
                        </wps:wsp>
                        <wps:wsp>
                          <wps:cNvPr id="1224" name="Oval 302"/>
                          <wps:cNvSpPr>
                            <a:spLocks noChangeArrowheads="1"/>
                          </wps:cNvSpPr>
                          <wps:spPr bwMode="auto">
                            <a:xfrm>
                              <a:off x="2427" y="4068"/>
                              <a:ext cx="184" cy="176"/>
                            </a:xfrm>
                            <a:prstGeom prst="ellipse">
                              <a:avLst/>
                            </a:prstGeom>
                            <a:solidFill>
                              <a:srgbClr val="FFFFFF"/>
                            </a:solidFill>
                            <a:ln w="9525" cap="rnd">
                              <a:solidFill>
                                <a:srgbClr val="7F7F7F"/>
                              </a:solidFill>
                              <a:prstDash val="sysDot"/>
                              <a:round/>
                              <a:headEnd/>
                              <a:tailEnd/>
                            </a:ln>
                          </wps:spPr>
                          <wps:bodyPr rot="0" vert="horz" wrap="square" lIns="91440" tIns="45720" rIns="91440" bIns="45720" anchor="t" anchorCtr="0" upright="1">
                            <a:noAutofit/>
                          </wps:bodyPr>
                        </wps:wsp>
                      </wpg:grpSp>
                      <wps:wsp>
                        <wps:cNvPr id="1225" name="AutoShape 303"/>
                        <wps:cNvCnPr/>
                        <wps:spPr bwMode="auto">
                          <a:xfrm flipH="1">
                            <a:off x="5859" y="724"/>
                            <a:ext cx="7" cy="10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226" name="Rectangle 304"/>
                        <wps:cNvSpPr>
                          <a:spLocks noChangeArrowheads="1"/>
                        </wps:cNvSpPr>
                        <wps:spPr bwMode="auto">
                          <a:xfrm>
                            <a:off x="2759" y="182"/>
                            <a:ext cx="3356" cy="103"/>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27" name="Rectangle 305"/>
                        <wps:cNvSpPr>
                          <a:spLocks noChangeArrowheads="1"/>
                        </wps:cNvSpPr>
                        <wps:spPr bwMode="auto">
                          <a:xfrm>
                            <a:off x="6004" y="285"/>
                            <a:ext cx="111" cy="1670"/>
                          </a:xfrm>
                          <a:prstGeom prst="rect">
                            <a:avLst/>
                          </a:prstGeom>
                          <a:solidFill>
                            <a:srgbClr val="A5A5A5"/>
                          </a:solidFill>
                          <a:ln w="9525">
                            <a:solidFill>
                              <a:srgbClr val="000000"/>
                            </a:solidFill>
                            <a:miter lim="800000"/>
                            <a:headEnd/>
                            <a:tailEnd/>
                          </a:ln>
                        </wps:spPr>
                        <wps:bodyPr rot="0" vert="horz" wrap="square" lIns="91440" tIns="45720" rIns="91440" bIns="45720" anchor="t" anchorCtr="0" upright="1">
                          <a:noAutofit/>
                        </wps:bodyPr>
                      </wps:wsp>
                      <wps:wsp>
                        <wps:cNvPr id="1228" name="Arc 306"/>
                        <wps:cNvSpPr>
                          <a:spLocks/>
                        </wps:cNvSpPr>
                        <wps:spPr bwMode="auto">
                          <a:xfrm rot="21218851" flipV="1">
                            <a:off x="4042" y="1046"/>
                            <a:ext cx="1154" cy="712"/>
                          </a:xfrm>
                          <a:custGeom>
                            <a:avLst/>
                            <a:gdLst>
                              <a:gd name="T0" fmla="*/ 0 w 21600"/>
                              <a:gd name="T1" fmla="*/ 0 h 21600"/>
                              <a:gd name="T2" fmla="*/ 0 w 21600"/>
                              <a:gd name="T3" fmla="*/ 0 h 21600"/>
                              <a:gd name="T4" fmla="*/ 0 w 21600"/>
                              <a:gd name="T5" fmla="*/ 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2497"/>
                                </a:moveTo>
                                <a:cubicBezTo>
                                  <a:pt x="3107" y="857"/>
                                  <a:pt x="6568" y="-1"/>
                                  <a:pt x="10083" y="0"/>
                                </a:cubicBezTo>
                                <a:cubicBezTo>
                                  <a:pt x="22012" y="0"/>
                                  <a:pt x="31683" y="9670"/>
                                  <a:pt x="31683" y="21600"/>
                                </a:cubicBezTo>
                              </a:path>
                              <a:path w="21600" h="21600" stroke="0" extrusionOk="0">
                                <a:moveTo>
                                  <a:pt x="-1" y="2497"/>
                                </a:moveTo>
                                <a:cubicBezTo>
                                  <a:pt x="3107" y="857"/>
                                  <a:pt x="6568" y="-1"/>
                                  <a:pt x="10083" y="0"/>
                                </a:cubicBezTo>
                                <a:cubicBezTo>
                                  <a:pt x="22012" y="0"/>
                                  <a:pt x="31683" y="9670"/>
                                  <a:pt x="31683" y="21600"/>
                                </a:cubicBezTo>
                                <a:lnTo>
                                  <a:pt x="10083" y="21600"/>
                                </a:lnTo>
                                <a:lnTo>
                                  <a:pt x="-1" y="2497"/>
                                </a:lnTo>
                                <a:close/>
                              </a:path>
                            </a:pathLst>
                          </a:custGeom>
                          <a:noFill/>
                          <a:ln w="9525" cap="rnd">
                            <a:solidFill>
                              <a:srgbClr val="A5A5A5"/>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9" name="AutoShape 307"/>
                        <wps:cNvSpPr>
                          <a:spLocks noChangeArrowheads="1"/>
                        </wps:cNvSpPr>
                        <wps:spPr bwMode="auto">
                          <a:xfrm rot="-2147976">
                            <a:off x="5237" y="1134"/>
                            <a:ext cx="708" cy="291"/>
                          </a:xfrm>
                          <a:prstGeom prst="cube">
                            <a:avLst>
                              <a:gd name="adj" fmla="val 517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0" name="AutoShape 308"/>
                        <wps:cNvCnPr/>
                        <wps:spPr bwMode="auto">
                          <a:xfrm>
                            <a:off x="4839" y="285"/>
                            <a:ext cx="753" cy="9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231" name="Group 309"/>
                        <wpg:cNvGrpSpPr>
                          <a:grpSpLocks/>
                        </wpg:cNvGrpSpPr>
                        <wpg:grpSpPr bwMode="auto">
                          <a:xfrm>
                            <a:off x="3257" y="1622"/>
                            <a:ext cx="841" cy="353"/>
                            <a:chOff x="2384" y="3827"/>
                            <a:chExt cx="968" cy="417"/>
                          </a:xfrm>
                        </wpg:grpSpPr>
                        <wps:wsp>
                          <wps:cNvPr id="1232" name="AutoShape 310"/>
                          <wps:cNvSpPr>
                            <a:spLocks noChangeArrowheads="1"/>
                          </wps:cNvSpPr>
                          <wps:spPr bwMode="auto">
                            <a:xfrm>
                              <a:off x="2384" y="3827"/>
                              <a:ext cx="968" cy="297"/>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3" name="Oval 311"/>
                          <wps:cNvSpPr>
                            <a:spLocks noChangeArrowheads="1"/>
                          </wps:cNvSpPr>
                          <wps:spPr bwMode="auto">
                            <a:xfrm>
                              <a:off x="3061" y="4060"/>
                              <a:ext cx="184" cy="1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4" name="Oval 312"/>
                          <wps:cNvSpPr>
                            <a:spLocks noChangeArrowheads="1"/>
                          </wps:cNvSpPr>
                          <wps:spPr bwMode="auto">
                            <a:xfrm>
                              <a:off x="2427" y="4068"/>
                              <a:ext cx="184" cy="176"/>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236" name="AutoShape 313"/>
                        <wps:cNvCnPr/>
                        <wps:spPr bwMode="auto">
                          <a:xfrm flipV="1">
                            <a:off x="3001" y="1955"/>
                            <a:ext cx="2784" cy="4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37" name="AutoShape 314"/>
                        <wps:cNvSpPr>
                          <a:spLocks noChangeArrowheads="1"/>
                        </wps:cNvSpPr>
                        <wps:spPr bwMode="auto">
                          <a:xfrm>
                            <a:off x="4793" y="182"/>
                            <a:ext cx="119" cy="10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96" o:spid="_x0000_s1026" style="position:absolute;left:0;text-align:left;margin-left:-15pt;margin-top:10.6pt;width:167.8pt;height:90.7pt;z-index:251859456" coordorigin="2759,182" coordsize="3356,1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">
                <v:group id="Group 299" o:spid="_x0000_s1027" style="position:absolute;left:3793;top:1616;width:841;height:353" coordorigin="2384,3827" coordsize="96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qf+ecMAAADdAAAADwAAAGRycy9kb3ducmV2LnhtbERPTYvCMBC9L/gfwgje&#10;1rQVl6UaRcQVDyKsLoi3oRnbYjMpTbat/94Igrd5vM+ZL3tTiZYaV1pWEI8jEMSZ1SXnCv5OP5/f&#10;IJxH1lhZJgV3crBcDD7mmGrb8S+1R5+LEMIuRQWF93UqpcsKMujGtiYO3NU2Bn2ATS51g10IN5VM&#10;ouhLGiw5NBRY07qg7Hb8Nwq2HXarSbxp97fr+n45TQ/nfUxKjYb9agbCU+/f4pd7p8P8JInh+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mp/55wwAAAN0AAAAP&#10;AAAAAAAAAAAAAAAAAKoCAABkcnMvZG93bnJldi54bWxQSwUGAAAAAAQABAD6AAAAmg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300" o:spid="_x0000_s1028" type="#_x0000_t16" style="position:absolute;left:2384;top:3827;width:968;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QKvcUA&#10;AADdAAAADwAAAGRycy9kb3ducmV2LnhtbESPQWvDMAyF74X9B6PBbq3TrJSS1gljsDHoDmsachax&#10;GofGchZ7bfbv58KgN4n3vqenXTHZXlxo9J1jBctFAoK4cbrjVkF1fJtvQPiArLF3TAp+yUORP8x2&#10;mGl35QNdytCKGMI+QwUmhCGT0jeGLPqFG4ijdnKjxRDXsZV6xGsMt71Mk2QtLXYcLxgc6NVQcy5/&#10;bKzxvf+sy+fVvmr467A0/F7bqlbq6XF62YIINIW7+Z/+0JFL0xRu38QR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Aq9xQAAAN0AAAAPAAAAAAAAAAAAAAAAAJgCAABkcnMv&#10;ZG93bnJldi54bWxQSwUGAAAAAAQABAD1AAAAigMAAAAA&#10;" strokecolor="#7f7f7f">
                    <v:stroke dashstyle="1 1" endcap="round"/>
                  </v:shape>
                  <v:oval id="Oval 301" o:spid="_x0000_s1029" style="position:absolute;left:3061;top:4060;width:1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fpusQA&#10;AADdAAAADwAAAGRycy9kb3ducmV2LnhtbERPS2vCQBC+C/6HZYRegm5MoUh0FW0pbT0IPs9DdkyC&#10;2dmQ3SZpf31XKHibj+85i1VvKtFS40rLCqaTGARxZnXJuYLT8X08A+E8ssbKMin4IQer5XCwwFTb&#10;jvfUHnwuQgi7FBUU3teplC4ryKCb2Jo4cFfbGPQBNrnUDXYh3FQyieMXabDk0FBgTa8FZbfDt1EQ&#10;/7bR9O0jk1/R+bI+6S7a0Han1NOoX89BeOr9Q/zv/tRhfpI8w/2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X6brEAAAA3QAAAA8AAAAAAAAAAAAAAAAAmAIAAGRycy9k&#10;b3ducmV2LnhtbFBLBQYAAAAABAAEAPUAAACJAwAAAAA=&#10;" strokecolor="#7f7f7f">
                    <v:stroke dashstyle="1 1" endcap="round"/>
                  </v:oval>
                  <v:oval id="Oval 302" o:spid="_x0000_s1030" style="position:absolute;left:2427;top:4068;width:184;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xzsQA&#10;AADdAAAADwAAAGRycy9kb3ducmV2LnhtbERPS2vCQBC+C/6HZYRegm4MpUh0FW0pbT0IPs9DdkyC&#10;2dmQ3SZpf31XKHibj+85i1VvKtFS40rLCqaTGARxZnXJuYLT8X08A+E8ssbKMin4IQer5XCwwFTb&#10;jvfUHnwuQgi7FBUU3teplC4ryKCb2Jo4cFfbGPQBNrnUDXYh3FQyieMXabDk0FBgTa8FZbfDt1EQ&#10;/7bR9O0jk1/R+bI+6S7a0Han1NOoX89BeOr9Q/zv/tRhfpI8w/2bc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cc7EAAAA3QAAAA8AAAAAAAAAAAAAAAAAmAIAAGRycy9k&#10;b3ducmV2LnhtbFBLBQYAAAAABAAEAPUAAACJAwAAAAA=&#10;" strokecolor="#7f7f7f">
                    <v:stroke dashstyle="1 1" endcap="round"/>
                  </v:oval>
                </v:group>
                <v:shape id="AutoShape 303" o:spid="_x0000_s1031" type="#_x0000_t32" style="position:absolute;left:5859;top:724;width:7;height:10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lfycMAAADdAAAADwAAAGRycy9kb3ducmV2LnhtbERPTWvCQBC9C/0PyxS8NZsGFImuUkoV&#10;vQjalnocs2MSzM6G3TXGf+8KBW/zeJ8zW/SmER05X1tW8J6kIIgLq2suFfx8L98mIHxA1thYJgU3&#10;8rCYvwxmmGt75R11+1CKGMI+RwVVCG0upS8qMugT2xJH7mSdwRChK6V2eI3hppFZmo6lwZpjQ4Ut&#10;fVZUnPcXo2CzWk062WzPf8vR+MvRcV0Xvwelhq/9xxREoD48xf/utY7zs2wEj2/iC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JX8nDAAAA3QAAAA8AAAAAAAAAAAAA&#10;AAAAoQIAAGRycy9kb3ducmV2LnhtbFBLBQYAAAAABAAEAPkAAACRAwAAAAA=&#10;">
                  <v:stroke startarrow="block" endarrow="block"/>
                </v:shape>
                <v:rect id="Rectangle 304" o:spid="_x0000_s1032" style="position:absolute;left:2759;top:182;width:3356;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scWsMA&#10;AADdAAAADwAAAGRycy9kb3ducmV2LnhtbERPTWvCQBC9C/6HZQRvujFQKWk2oQilLXrRWOhxyE6z&#10;SbOzIbvV9N93BaG3ebzPycvJ9uJCo28dK9isExDEtdMtNwrO1cvqEYQPyBp7x6TglzyUxXyWY6bd&#10;lY90OYVGxBD2GSowIQyZlL42ZNGv3UAcuS83WgwRjo3UI15juO1lmiRbabHl2GBwoJ2h+vv0YxVU&#10;h+TQBXnuHuy7/Xx1+yM3H0ap5WJ6fgIRaAr/4rv7Tcf5abqF2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scWsMAAADdAAAADwAAAAAAAAAAAAAAAACYAgAAZHJzL2Rv&#10;d25yZXYueG1sUEsFBgAAAAAEAAQA9QAAAIgDAAAAAA==&#10;" fillcolor="#a5a5a5"/>
                <v:rect id="Rectangle 305" o:spid="_x0000_s1033" style="position:absolute;left:6004;top:285;width:111;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e5wcMA&#10;AADdAAAADwAAAGRycy9kb3ducmV2LnhtbERPTWvCQBC9F/oflhG81Y0Ba0ldQymILfWSqOBxyE6z&#10;sdnZkN3G9N+7gtDbPN7nrPLRtmKg3jeOFcxnCQjiyumGawWH/ebpBYQPyBpbx6Tgjzzk68eHFWba&#10;XbigoQy1iCHsM1RgQugyKX1lyKKfuY44ct+utxgi7Gupe7zEcNvKNEmepcWGY4PBjt4NVT/lr1Ww&#10;3yW7c5CH88J+2tPWfRVcH41S08n49goi0Bj+xXf3h47z03QJt2/i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e5wcMAAADdAAAADwAAAAAAAAAAAAAAAACYAgAAZHJzL2Rv&#10;d25yZXYueG1sUEsFBgAAAAAEAAQA9QAAAIgDAAAAAA==&#10;" fillcolor="#a5a5a5"/>
                <v:shape id="Arc 306" o:spid="_x0000_s1034" style="position:absolute;left:4042;top:1046;width:1154;height:712;rotation:416316fd;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cMMA&#10;AADdAAAADwAAAGRycy9kb3ducmV2LnhtbESPQU/DMAyF70j8h8hI3FhCJ1VTWTYBEhJXyn6A13hN&#10;tcapmtAUfj0+IHHzk9/3/Lw/rmFUC81piGzhcWNAEXfRDdxbOH2+PexApYzscIxMFr4pwfFwe7PH&#10;xsXCH7S0uVcSwqlBCz7nqdE6dZ4Cpk2ciGV3iXPALHLutZuxSHgYdWVMrQMOLBc8TvTqqbu2X0Fq&#10;TNty3tXLy085bX3dXoxJ5Wrt/d36/AQq05r/zX/0uxOuqqSufCMj6MM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ccMMAAADdAAAADwAAAAAAAAAAAAAAAACYAgAAZHJzL2Rv&#10;d25yZXYueG1sUEsFBgAAAAAEAAQA9QAAAIgDAAAAAA==&#10;" path="m-1,2497nfc3107,857,6568,-1,10083,,22012,,31683,9670,31683,21600em-1,2497nsc3107,857,6568,-1,10083,,22012,,31683,9670,31683,21600r-21600,l-1,2497xe" filled="f" strokecolor="#a5a5a5">
                  <v:stroke dashstyle="1 1" endcap="round"/>
                  <v:path arrowok="t" o:extrusionok="f" o:connecttype="custom" o:connectlocs="0,0;0,0;0,0" o:connectangles="0,0,0"/>
                </v:shape>
                <v:shape id="AutoShape 307" o:spid="_x0000_s1035" type="#_x0000_t16" style="position:absolute;left:5237;top:1134;width:708;height:291;rotation:-234616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2Hr8AA&#10;AADdAAAADwAAAGRycy9kb3ducmV2LnhtbERPS4vCMBC+C/6HMII3Te1BtGsqIi549XHYvQ3N2JQ2&#10;k9Jka/XXG0HY23x8z9lsB9uInjpfOVawmCcgiAunKy4VXC/fsxUIH5A1No5JwYM8bPPxaIOZdnc+&#10;UX8OpYgh7DNUYEJoMyl9Yciin7uWOHI311kMEXal1B3eY7htZJokS2mx4thgsKW9oaI+/1kFv+tw&#10;LeRlqZOhPt1+emeeB2OUmk6G3ReIQEP4F3/cRx3np+ka3t/EE2T+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02Hr8AAAADdAAAADwAAAAAAAAAAAAAAAACYAgAAZHJzL2Rvd25y&#10;ZXYueG1sUEsFBgAAAAAEAAQA9QAAAIUDAAAAAA==&#10;" adj="11174"/>
                <v:shape id="AutoShape 308" o:spid="_x0000_s1036" type="#_x0000_t32" style="position:absolute;left:4839;top:285;width:753;height:9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lauMcAAADdAAAADwAAAGRycy9kb3ducmV2LnhtbESPT0sDMRDF74LfIUzBi7TZVpSyNi2r&#10;ULBCD/3jfdyMm9DNZN2k7frtnYPgbYb35r3fLFZDaNWF+uQjG5hOClDEdbSeGwPHw3o8B5UyssU2&#10;Mhn4oQSr5e3NAksbr7yjyz43SkI4lWjA5dyVWqfaUcA0iR2xaF+xD5hl7Rtte7xKeGj1rCiedEDP&#10;0uCwo1dH9Wl/Dga2m+lL9en85n337beP66o9N/cfxtyNhuoZVKYh/5v/rt+s4M8ehF++kRH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iVq4xwAAAN0AAAAPAAAAAAAA&#10;AAAAAAAAAKECAABkcnMvZG93bnJldi54bWxQSwUGAAAAAAQABAD5AAAAlQMAAAAA&#10;"/>
                <v:group id="Group 309" o:spid="_x0000_s1037" style="position:absolute;left:3257;top:1622;width:841;height:353" coordorigin="2384,3827" coordsize="96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35opMQAAADdAAAADwAAAGRycy9kb3ducmV2LnhtbERPTWvCQBC9F/oflin0&#10;1myitEh0DUG09CBCjSDehuyYBLOzIbtN4r/vCoXe5vE+Z5VNphUD9a6xrCCJYhDEpdUNVwpOxe5t&#10;AcJ5ZI2tZVJwJwfZ+vlpham2I3/TcPSVCCHsUlRQe9+lUrqyJoMush1x4K62N+gD7CupexxDuGnl&#10;LI4/pMGGQ0ONHW1qKm/HH6Pgc8QxnyfbYX+7bu6X4v1w3iek1OvLlC9BeJr8v/jP/aXD/Nk8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35opMQAAADdAAAA&#10;DwAAAAAAAAAAAAAAAACqAgAAZHJzL2Rvd25yZXYueG1sUEsFBgAAAAAEAAQA+gAAAJsDAAAAAA==&#10;">
                  <v:shape id="AutoShape 310" o:spid="_x0000_s1038" type="#_x0000_t16" style="position:absolute;left:2384;top:3827;width:968;height: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rzJcMA&#10;AADdAAAADwAAAGRycy9kb3ducmV2LnhtbERP3WrCMBS+F3yHcITdaboORDujiFKYN2PWPcChOWu6&#10;NSclSbXz6ZfBYHfn4/s9m91oO3ElH1rHCh4XGQji2umWGwXvl3K+AhEissbOMSn4pgC77XSywUK7&#10;G5/pWsVGpBAOBSowMfaFlKE2ZDEsXE+cuA/nLcYEfSO1x1sKt53Ms2wpLbacGgz2dDBUf1WDVfB2&#10;fx3X+3V/dKfPEktvhqULg1IPs3H/DCLSGP/Ff+4XnebnTzn8fpNO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rzJcMAAADdAAAADwAAAAAAAAAAAAAAAACYAgAAZHJzL2Rv&#10;d25yZXYueG1sUEsFBgAAAAAEAAQA9QAAAIgDAAAAAA==&#10;"/>
                  <v:oval id="Oval 311" o:spid="_x0000_s1039" style="position:absolute;left:3061;top:4060;width:184;height: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nifsIA&#10;AADdAAAADwAAAGRycy9kb3ducmV2LnhtbERPTWvCQBC9F/wPywi91Y0uiqSuIkrBHnpotPchOybB&#10;7GzIjjH9991Cobd5vM/Z7EbfqoH62AS2MJ9loIjL4BquLFzOby9rUFGQHbaBycI3RdhtJ08bzF14&#10;8CcNhVQqhXDM0UIt0uVax7Imj3EWOuLEXUPvURLsK+16fKRw3+pFlq20x4ZTQ40dHWoqb8XdWzhW&#10;+2I1aCNLcz2eZHn7+ng3c2ufp+P+FZTQKP/iP/fJpfkLY+D3m3SC3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WeJ+wgAAAN0AAAAPAAAAAAAAAAAAAAAAAJgCAABkcnMvZG93&#10;bnJldi54bWxQSwUGAAAAAAQABAD1AAAAhwMAAAAA&#10;"/>
                  <v:oval id="Oval 312" o:spid="_x0000_s1040" style="position:absolute;left:2427;top:4068;width:184;height:1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6CsIA&#10;AADdAAAADwAAAGRycy9kb3ducmV2LnhtbERPTWvCQBC9F/oflhF6qxuNSomuIpWCPXgw2vuQHZNg&#10;djZkpzH9911B8DaP9zmrzeAa1VMXas8GJuMEFHHhbc2lgfPp6/0DVBBki41nMvBHATbr15cVZtbf&#10;+Eh9LqWKIRwyNFCJtJnWoajIYRj7ljhyF985lAi7UtsObzHcNXqaJAvtsObYUGFLnxUV1/zXGdiV&#10;23zR61Tm6WW3l/n15/CdTox5Gw3bJSihQZ7ih3tv4/xpOoP7N/EEv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HoKwgAAAN0AAAAPAAAAAAAAAAAAAAAAAJgCAABkcnMvZG93&#10;bnJldi54bWxQSwUGAAAAAAQABAD1AAAAhwMAAAAA&#10;"/>
                </v:group>
                <v:shape id="AutoShape 313" o:spid="_x0000_s1041" type="#_x0000_t32" style="position:absolute;left:3001;top:1955;width:2784;height: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6x6sMAAADdAAAADwAAAGRycy9kb3ducmV2LnhtbERPTYvCMBC9C/6HMIIX0bQuiFSjLIIg&#10;HhZWe/A4JGNbtpnUJNbuv98sLOxtHu9ztvvBtqInHxrHCvJFBoJYO9NwpaC8HudrECEiG2wdk4Jv&#10;CrDfjUdbLIx78Sf1l1iJFMKhQAV1jF0hZdA1WQwL1xEn7u68xZigr6Tx+ErhtpXLLFtJiw2nhho7&#10;OtSkvy5Pq6A5lx9lP3tEr9fn/ObzcL21WqnpZHjfgIg0xH/xn/tk0vzl2wp+v0kn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eserDAAAA3QAAAA8AAAAAAAAAAAAA&#10;AAAAoQIAAGRycy9kb3ducmV2LnhtbFBLBQYAAAAABAAEAPkAAACR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14" o:spid="_x0000_s1042" type="#_x0000_t5" style="position:absolute;left:4793;top:182;width:119;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9l8IA&#10;AADdAAAADwAAAGRycy9kb3ducmV2LnhtbERPTYvCMBC9C/6HMAteZE1VUOkaRYRlxYvYiuBtaGbb&#10;0mZSmlS7/34jCN7m8T5nve1NLe7UutKygukkAkGcWV1yruCSfn+uQDiPrLG2TAr+yMF2MxysMdb2&#10;wWe6Jz4XIYRdjAoK75tYSpcVZNBNbEMcuF/bGvQBtrnULT5CuKnlLIoW0mDJoaHAhvYFZVXSGQVY&#10;3a5Ho0+yS/My+rl142VakVKjj373BcJT79/il/ugw/zZfAnPb8IJcvM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f2XwgAAAN0AAAAPAAAAAAAAAAAAAAAAAJgCAABkcnMvZG93&#10;bnJldi54bWxQSwUGAAAAAAQABAD1AAAAhwMAAAAA&#10;"/>
                <w10:wrap type="square"/>
              </v:group>
            </w:pict>
          </mc:Fallback>
        </mc:AlternateContent>
      </w:r>
    </w:p>
    <w:p w:rsidR="003B4379" w:rsidRPr="00496A6F" w:rsidRDefault="003B4379" w:rsidP="003B4379">
      <w:pPr>
        <w:spacing w:line="360" w:lineRule="auto"/>
        <w:ind w:left="-58"/>
        <w:rPr>
          <w:rFonts w:cstheme="minorBidi"/>
          <w:sz w:val="24"/>
          <w:szCs w:val="24"/>
          <w:rtl/>
          <w:lang w:bidi="ar-AE"/>
        </w:rPr>
      </w:pPr>
      <w:r w:rsidRPr="00734316">
        <w:rPr>
          <w:rFonts w:cs="David" w:hint="cs"/>
          <w:sz w:val="24"/>
          <w:szCs w:val="24"/>
          <w:rtl/>
        </w:rPr>
        <w:t xml:space="preserve">5.4 </w:t>
      </w:r>
      <w:r>
        <w:rPr>
          <w:rFonts w:cstheme="minorBidi" w:hint="cs"/>
          <w:sz w:val="24"/>
          <w:szCs w:val="24"/>
          <w:rtl/>
          <w:lang w:bidi="ar-AE"/>
        </w:rPr>
        <w:t>ماذا يستطيع أن يفعل داوود، لكي تتحرك العربة إلى بُعد أكبر؟</w:t>
      </w:r>
    </w:p>
    <w:p w:rsidR="003B4379" w:rsidRPr="00983420" w:rsidRDefault="003B4379" w:rsidP="003B4379">
      <w:pPr>
        <w:spacing w:line="360" w:lineRule="auto"/>
        <w:ind w:left="-58"/>
        <w:rPr>
          <w:rFonts w:cstheme="minorBidi"/>
          <w:sz w:val="24"/>
          <w:szCs w:val="24"/>
          <w:rtl/>
          <w:lang w:bidi="ar-SA"/>
        </w:rPr>
      </w:pPr>
      <w:r w:rsidRPr="00734316">
        <w:rPr>
          <w:rFonts w:cs="David" w:hint="cs"/>
          <w:sz w:val="24"/>
          <w:szCs w:val="24"/>
          <w:rtl/>
        </w:rPr>
        <w:t xml:space="preserve"> (</w:t>
      </w:r>
      <w:r>
        <w:rPr>
          <w:rFonts w:cs="Arial" w:hint="cs"/>
          <w:sz w:val="24"/>
          <w:szCs w:val="24"/>
          <w:rtl/>
          <w:lang w:bidi="ar-AE"/>
        </w:rPr>
        <w:t>أشيروا إلى جميع الإجابات الصحيحة</w:t>
      </w:r>
      <w:r w:rsidRPr="00734316">
        <w:rPr>
          <w:rFonts w:cs="David" w:hint="cs"/>
          <w:sz w:val="24"/>
          <w:szCs w:val="24"/>
          <w:rtl/>
        </w:rPr>
        <w:t>)</w:t>
      </w:r>
      <w:r>
        <w:rPr>
          <w:rFonts w:cstheme="minorBidi" w:hint="cs"/>
          <w:sz w:val="24"/>
          <w:szCs w:val="24"/>
          <w:rtl/>
          <w:lang w:bidi="ar-SA"/>
        </w:rPr>
        <w:t>.</w:t>
      </w:r>
    </w:p>
    <w:p w:rsidR="003B4379" w:rsidRPr="000B4458" w:rsidRDefault="003B4379" w:rsidP="003B1A96">
      <w:pPr>
        <w:numPr>
          <w:ilvl w:val="0"/>
          <w:numId w:val="128"/>
        </w:numPr>
        <w:spacing w:line="360" w:lineRule="auto"/>
        <w:rPr>
          <w:rFonts w:cstheme="minorBidi"/>
          <w:sz w:val="24"/>
          <w:szCs w:val="24"/>
          <w:highlight w:val="yellow"/>
          <w:rtl/>
          <w:lang w:bidi="ar-AE"/>
        </w:rPr>
      </w:pPr>
      <w:r w:rsidRPr="000B4458">
        <w:rPr>
          <w:rFonts w:cstheme="minorBidi" w:hint="cs"/>
          <w:sz w:val="24"/>
          <w:szCs w:val="24"/>
          <w:highlight w:val="yellow"/>
          <w:rtl/>
          <w:lang w:bidi="ar-AE"/>
        </w:rPr>
        <w:t>تغيير الثقل بثقل أكبر.</w:t>
      </w:r>
    </w:p>
    <w:p w:rsidR="003B4379" w:rsidRPr="000B4458" w:rsidRDefault="003B4379" w:rsidP="003B1A96">
      <w:pPr>
        <w:numPr>
          <w:ilvl w:val="0"/>
          <w:numId w:val="128"/>
        </w:numPr>
        <w:spacing w:line="360" w:lineRule="auto"/>
        <w:rPr>
          <w:rFonts w:cstheme="minorBidi"/>
          <w:sz w:val="24"/>
          <w:szCs w:val="24"/>
          <w:highlight w:val="yellow"/>
          <w:lang w:bidi="ar-AE"/>
        </w:rPr>
      </w:pPr>
      <w:r w:rsidRPr="000B4458">
        <w:rPr>
          <w:rFonts w:cstheme="minorBidi" w:hint="cs"/>
          <w:sz w:val="24"/>
          <w:szCs w:val="24"/>
          <w:highlight w:val="yellow"/>
          <w:rtl/>
          <w:lang w:bidi="ar-AE"/>
        </w:rPr>
        <w:t xml:space="preserve">رفع الثقل إلى ارتفاع أكبر </w:t>
      </w:r>
      <w:r w:rsidRPr="000B4458">
        <w:rPr>
          <w:rFonts w:cs="David" w:hint="cs"/>
          <w:sz w:val="24"/>
          <w:szCs w:val="24"/>
          <w:highlight w:val="yellow"/>
          <w:rtl/>
        </w:rPr>
        <w:t>(</w:t>
      </w:r>
      <w:r w:rsidRPr="000B4458">
        <w:rPr>
          <w:rFonts w:cs="Arial" w:hint="cs"/>
          <w:sz w:val="16"/>
          <w:szCs w:val="16"/>
          <w:highlight w:val="yellow"/>
          <w:rtl/>
          <w:lang w:bidi="ar-AE"/>
        </w:rPr>
        <w:t>سم</w:t>
      </w:r>
      <w:r w:rsidRPr="000B4458">
        <w:rPr>
          <w:rFonts w:cs="David"/>
          <w:sz w:val="24"/>
          <w:szCs w:val="24"/>
          <w:highlight w:val="yellow"/>
        </w:rPr>
        <w:t>h&gt;50</w:t>
      </w:r>
      <w:r w:rsidRPr="000B4458">
        <w:rPr>
          <w:rFonts w:cs="David" w:hint="cs"/>
          <w:sz w:val="24"/>
          <w:szCs w:val="24"/>
          <w:highlight w:val="yellow"/>
          <w:rtl/>
        </w:rPr>
        <w:t>)</w:t>
      </w:r>
      <w:r w:rsidRPr="000B4458">
        <w:rPr>
          <w:rFonts w:cstheme="minorBidi" w:hint="cs"/>
          <w:sz w:val="24"/>
          <w:szCs w:val="24"/>
          <w:highlight w:val="yellow"/>
          <w:rtl/>
          <w:lang w:bidi="ar-SA"/>
        </w:rPr>
        <w:t>.</w:t>
      </w:r>
    </w:p>
    <w:p w:rsidR="003B4379" w:rsidRDefault="003B4379" w:rsidP="003B1A96">
      <w:pPr>
        <w:numPr>
          <w:ilvl w:val="0"/>
          <w:numId w:val="128"/>
        </w:numPr>
        <w:spacing w:line="360" w:lineRule="auto"/>
        <w:rPr>
          <w:rFonts w:cstheme="minorBidi"/>
          <w:sz w:val="24"/>
          <w:szCs w:val="24"/>
          <w:lang w:bidi="ar-AE"/>
        </w:rPr>
      </w:pPr>
      <w:r>
        <w:rPr>
          <w:rFonts w:cstheme="minorBidi" w:hint="cs"/>
          <w:sz w:val="24"/>
          <w:szCs w:val="24"/>
          <w:rtl/>
          <w:lang w:bidi="ar-AE"/>
        </w:rPr>
        <w:t>تغيير الثقل بثقل أخف.</w:t>
      </w:r>
    </w:p>
    <w:p w:rsidR="003B4379" w:rsidRDefault="003B4379" w:rsidP="003B1A96">
      <w:pPr>
        <w:numPr>
          <w:ilvl w:val="0"/>
          <w:numId w:val="128"/>
        </w:numPr>
        <w:spacing w:line="360" w:lineRule="auto"/>
        <w:rPr>
          <w:rFonts w:cstheme="minorBidi"/>
          <w:sz w:val="24"/>
          <w:szCs w:val="24"/>
          <w:lang w:bidi="ar-AE"/>
        </w:rPr>
      </w:pPr>
      <w:r>
        <w:rPr>
          <w:rFonts w:cstheme="minorBidi" w:hint="cs"/>
          <w:sz w:val="24"/>
          <w:szCs w:val="24"/>
          <w:rtl/>
          <w:lang w:bidi="ar-AE"/>
        </w:rPr>
        <w:t>تحريك العربة أكثر إلى الأمام قبل تحرير الثقل ( انظروا الرسمة).</w:t>
      </w:r>
    </w:p>
    <w:p w:rsidR="003B4379" w:rsidRDefault="003B4379" w:rsidP="003B4379">
      <w:pPr>
        <w:spacing w:line="360" w:lineRule="auto"/>
        <w:ind w:left="302"/>
        <w:rPr>
          <w:rFonts w:cstheme="minorBidi"/>
          <w:sz w:val="24"/>
          <w:szCs w:val="24"/>
          <w:rtl/>
          <w:lang w:bidi="ar-AE"/>
        </w:rPr>
      </w:pPr>
    </w:p>
    <w:p w:rsidR="003B4379" w:rsidRDefault="003B4379" w:rsidP="003B4379">
      <w:pPr>
        <w:spacing w:line="360" w:lineRule="auto"/>
        <w:ind w:left="302"/>
        <w:rPr>
          <w:rFonts w:cstheme="minorBidi"/>
          <w:sz w:val="24"/>
          <w:szCs w:val="24"/>
          <w:rtl/>
          <w:lang w:bidi="ar-AE"/>
        </w:rPr>
      </w:pPr>
    </w:p>
    <w:p w:rsidR="003B4379" w:rsidRDefault="003B4379" w:rsidP="003B4379">
      <w:pPr>
        <w:spacing w:line="360" w:lineRule="auto"/>
        <w:ind w:left="302"/>
        <w:rPr>
          <w:rFonts w:cstheme="minorBidi"/>
          <w:sz w:val="24"/>
          <w:szCs w:val="24"/>
          <w:rtl/>
          <w:lang w:bidi="ar-AE"/>
        </w:rPr>
      </w:pPr>
    </w:p>
    <w:p w:rsidR="003B4379" w:rsidRPr="00496A6F" w:rsidRDefault="003B4379" w:rsidP="003B4379">
      <w:pPr>
        <w:spacing w:line="360" w:lineRule="auto"/>
        <w:ind w:left="302"/>
        <w:rPr>
          <w:rFonts w:cstheme="minorBidi"/>
          <w:sz w:val="24"/>
          <w:szCs w:val="24"/>
          <w:rtl/>
          <w:lang w:bidi="ar-AE"/>
        </w:rPr>
      </w:pPr>
    </w:p>
    <w:p w:rsidR="003B4379" w:rsidRPr="001B23F3" w:rsidRDefault="00494E12" w:rsidP="003B4379">
      <w:pPr>
        <w:spacing w:line="360" w:lineRule="auto"/>
        <w:ind w:left="-58"/>
        <w:rPr>
          <w:rFonts w:cstheme="minorBidi"/>
          <w:sz w:val="24"/>
          <w:szCs w:val="24"/>
          <w:rtl/>
          <w:lang w:bidi="ar-AE"/>
        </w:rPr>
      </w:pPr>
      <w:r>
        <w:rPr>
          <w:rFonts w:cs="David"/>
          <w:sz w:val="24"/>
          <w:szCs w:val="24"/>
          <w:rtl/>
          <w:lang w:eastAsia="en-US"/>
        </w:rPr>
        <mc:AlternateContent>
          <mc:Choice Requires="wpg">
            <w:drawing>
              <wp:anchor distT="0" distB="0" distL="36195" distR="36195" simplePos="0" relativeHeight="251846144" behindDoc="0" locked="0" layoutInCell="1" allowOverlap="1">
                <wp:simplePos x="0" y="0"/>
                <wp:positionH relativeFrom="column">
                  <wp:posOffset>-534035</wp:posOffset>
                </wp:positionH>
                <wp:positionV relativeFrom="paragraph">
                  <wp:posOffset>80645</wp:posOffset>
                </wp:positionV>
                <wp:extent cx="1942465" cy="1769110"/>
                <wp:effectExtent l="0" t="0" r="19685" b="21590"/>
                <wp:wrapSquare wrapText="right"/>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2465" cy="1769110"/>
                          <a:chOff x="4089" y="5402"/>
                          <a:chExt cx="3059" cy="2786"/>
                        </a:xfrm>
                      </wpg:grpSpPr>
                      <wpg:grpSp>
                        <wpg:cNvPr id="1102" name="Group 316"/>
                        <wpg:cNvGrpSpPr>
                          <a:grpSpLocks/>
                        </wpg:cNvGrpSpPr>
                        <wpg:grpSpPr bwMode="auto">
                          <a:xfrm>
                            <a:off x="4089" y="5402"/>
                            <a:ext cx="3059" cy="2786"/>
                            <a:chOff x="4894" y="4725"/>
                            <a:chExt cx="3059" cy="2786"/>
                          </a:xfrm>
                        </wpg:grpSpPr>
                        <wps:wsp>
                          <wps:cNvPr id="1103" name="AutoShape 317"/>
                          <wps:cNvSpPr>
                            <a:spLocks noChangeArrowheads="1"/>
                          </wps:cNvSpPr>
                          <wps:spPr bwMode="auto">
                            <a:xfrm>
                              <a:off x="6183" y="5203"/>
                              <a:ext cx="1586"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4" name="AutoShape 318"/>
                          <wps:cNvSpPr>
                            <a:spLocks noChangeArrowheads="1"/>
                          </wps:cNvSpPr>
                          <wps:spPr bwMode="auto">
                            <a:xfrm>
                              <a:off x="6700" y="5780"/>
                              <a:ext cx="1087"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5" name="AutoShape 319"/>
                          <wps:cNvSpPr>
                            <a:spLocks noChangeArrowheads="1"/>
                          </wps:cNvSpPr>
                          <wps:spPr bwMode="auto">
                            <a:xfrm>
                              <a:off x="7246" y="6408"/>
                              <a:ext cx="532" cy="143"/>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6" name="AutoShape 320"/>
                          <wps:cNvSpPr>
                            <a:spLocks noChangeArrowheads="1"/>
                          </wps:cNvSpPr>
                          <wps:spPr bwMode="auto">
                            <a:xfrm>
                              <a:off x="4894" y="6852"/>
                              <a:ext cx="3059" cy="659"/>
                            </a:xfrm>
                            <a:prstGeom prst="cube">
                              <a:avLst>
                                <a:gd name="adj" fmla="val 5493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07" name="AutoShape 321"/>
                          <wps:cNvSpPr>
                            <a:spLocks noChangeArrowheads="1"/>
                          </wps:cNvSpPr>
                          <wps:spPr bwMode="auto">
                            <a:xfrm>
                              <a:off x="7751" y="5145"/>
                              <a:ext cx="143" cy="2202"/>
                            </a:xfrm>
                            <a:prstGeom prst="cube">
                              <a:avLst>
                                <a:gd name="adj"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108" name="Group 322"/>
                          <wpg:cNvGrpSpPr>
                            <a:grpSpLocks/>
                          </wpg:cNvGrpSpPr>
                          <wpg:grpSpPr bwMode="auto">
                            <a:xfrm>
                              <a:off x="7148" y="5923"/>
                              <a:ext cx="353" cy="534"/>
                              <a:chOff x="8758" y="5923"/>
                              <a:chExt cx="353" cy="534"/>
                            </a:xfrm>
                          </wpg:grpSpPr>
                          <wps:wsp>
                            <wps:cNvPr id="1109" name="Oval 323"/>
                            <wps:cNvSpPr>
                              <a:spLocks noChangeArrowheads="1"/>
                            </wps:cNvSpPr>
                            <wps:spPr bwMode="auto">
                              <a:xfrm>
                                <a:off x="8866" y="59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0" name="AutoShape 324"/>
                            <wps:cNvSpPr>
                              <a:spLocks noChangeArrowheads="1"/>
                            </wps:cNvSpPr>
                            <wps:spPr bwMode="auto">
                              <a:xfrm>
                                <a:off x="8869" y="6066"/>
                                <a:ext cx="143" cy="2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1" name="AutoShape 325"/>
                            <wps:cNvCnPr>
                              <a:cxnSpLocks noChangeShapeType="1"/>
                            </wps:cNvCnPr>
                            <wps:spPr bwMode="auto">
                              <a:xfrm>
                                <a:off x="9009" y="6260"/>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2" name="AutoShape 326"/>
                            <wps:cNvCnPr>
                              <a:cxnSpLocks noChangeShapeType="1"/>
                            </wps:cNvCnPr>
                            <wps:spPr bwMode="auto">
                              <a:xfrm>
                                <a:off x="8869" y="6269"/>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3" name="AutoShape 327"/>
                            <wps:cNvCnPr>
                              <a:cxnSpLocks noChangeShapeType="1"/>
                            </wps:cNvCnPr>
                            <wps:spPr bwMode="auto">
                              <a:xfrm>
                                <a:off x="9012"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4" name="AutoShape 328"/>
                            <wps:cNvCnPr>
                              <a:cxnSpLocks noChangeShapeType="1"/>
                            </wps:cNvCnPr>
                            <wps:spPr bwMode="auto">
                              <a:xfrm flipH="1">
                                <a:off x="8758"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15" name="Group 329"/>
                          <wpg:cNvGrpSpPr>
                            <a:grpSpLocks/>
                          </wpg:cNvGrpSpPr>
                          <wpg:grpSpPr bwMode="auto">
                            <a:xfrm>
                              <a:off x="6638" y="5259"/>
                              <a:ext cx="353" cy="534"/>
                              <a:chOff x="8758" y="5923"/>
                              <a:chExt cx="353" cy="534"/>
                            </a:xfrm>
                          </wpg:grpSpPr>
                          <wps:wsp>
                            <wps:cNvPr id="1116" name="Oval 330"/>
                            <wps:cNvSpPr>
                              <a:spLocks noChangeArrowheads="1"/>
                            </wps:cNvSpPr>
                            <wps:spPr bwMode="auto">
                              <a:xfrm>
                                <a:off x="8866" y="59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7" name="AutoShape 331"/>
                            <wps:cNvSpPr>
                              <a:spLocks noChangeArrowheads="1"/>
                            </wps:cNvSpPr>
                            <wps:spPr bwMode="auto">
                              <a:xfrm>
                                <a:off x="8869" y="6066"/>
                                <a:ext cx="143" cy="2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18" name="AutoShape 332"/>
                            <wps:cNvCnPr>
                              <a:cxnSpLocks noChangeShapeType="1"/>
                            </wps:cNvCnPr>
                            <wps:spPr bwMode="auto">
                              <a:xfrm>
                                <a:off x="9009" y="6260"/>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AutoShape 333"/>
                            <wps:cNvCnPr>
                              <a:cxnSpLocks noChangeShapeType="1"/>
                            </wps:cNvCnPr>
                            <wps:spPr bwMode="auto">
                              <a:xfrm>
                                <a:off x="8869" y="6269"/>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AutoShape 334"/>
                            <wps:cNvCnPr>
                              <a:cxnSpLocks noChangeShapeType="1"/>
                            </wps:cNvCnPr>
                            <wps:spPr bwMode="auto">
                              <a:xfrm>
                                <a:off x="9012"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1" name="AutoShape 335"/>
                            <wps:cNvCnPr>
                              <a:cxnSpLocks noChangeShapeType="1"/>
                            </wps:cNvCnPr>
                            <wps:spPr bwMode="auto">
                              <a:xfrm flipH="1">
                                <a:off x="8758"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122" name="Group 336"/>
                          <wpg:cNvGrpSpPr>
                            <a:grpSpLocks/>
                          </wpg:cNvGrpSpPr>
                          <wpg:grpSpPr bwMode="auto">
                            <a:xfrm>
                              <a:off x="6095" y="4725"/>
                              <a:ext cx="353" cy="534"/>
                              <a:chOff x="8758" y="5923"/>
                              <a:chExt cx="353" cy="534"/>
                            </a:xfrm>
                          </wpg:grpSpPr>
                          <wps:wsp>
                            <wps:cNvPr id="1123" name="Oval 337"/>
                            <wps:cNvSpPr>
                              <a:spLocks noChangeArrowheads="1"/>
                            </wps:cNvSpPr>
                            <wps:spPr bwMode="auto">
                              <a:xfrm>
                                <a:off x="8866" y="5923"/>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4" name="AutoShape 338"/>
                            <wps:cNvSpPr>
                              <a:spLocks noChangeArrowheads="1"/>
                            </wps:cNvSpPr>
                            <wps:spPr bwMode="auto">
                              <a:xfrm>
                                <a:off x="8869" y="6066"/>
                                <a:ext cx="143" cy="212"/>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25" name="AutoShape 339"/>
                            <wps:cNvCnPr>
                              <a:cxnSpLocks noChangeShapeType="1"/>
                            </wps:cNvCnPr>
                            <wps:spPr bwMode="auto">
                              <a:xfrm>
                                <a:off x="9009" y="6260"/>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6" name="AutoShape 340"/>
                            <wps:cNvCnPr>
                              <a:cxnSpLocks noChangeShapeType="1"/>
                            </wps:cNvCnPr>
                            <wps:spPr bwMode="auto">
                              <a:xfrm>
                                <a:off x="8869" y="6269"/>
                                <a:ext cx="3" cy="18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7" name="AutoShape 341"/>
                            <wps:cNvCnPr>
                              <a:cxnSpLocks noChangeShapeType="1"/>
                            </wps:cNvCnPr>
                            <wps:spPr bwMode="auto">
                              <a:xfrm>
                                <a:off x="9012"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8" name="AutoShape 342"/>
                            <wps:cNvCnPr>
                              <a:cxnSpLocks noChangeShapeType="1"/>
                            </wps:cNvCnPr>
                            <wps:spPr bwMode="auto">
                              <a:xfrm flipH="1">
                                <a:off x="8758" y="6084"/>
                                <a:ext cx="99" cy="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1129" name="Text Box 343"/>
                        <wps:cNvSpPr txBox="1">
                          <a:spLocks noChangeArrowheads="1"/>
                        </wps:cNvSpPr>
                        <wps:spPr bwMode="auto">
                          <a:xfrm>
                            <a:off x="4286" y="5820"/>
                            <a:ext cx="109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1B23F3" w:rsidRDefault="00F03EAF" w:rsidP="003B4379">
                              <w:pPr>
                                <w:rPr>
                                  <w:rFonts w:cs="Arial"/>
                                  <w:sz w:val="16"/>
                                  <w:szCs w:val="16"/>
                                  <w:lang w:bidi="ar-AE"/>
                                </w:rPr>
                              </w:pPr>
                              <w:r>
                                <w:rPr>
                                  <w:rFonts w:cs="Arial" w:hint="cs"/>
                                  <w:sz w:val="16"/>
                                  <w:szCs w:val="16"/>
                                  <w:rtl/>
                                  <w:lang w:bidi="ar-AE"/>
                                </w:rPr>
                                <w:t>جهاز القفز أ</w:t>
                              </w:r>
                            </w:p>
                          </w:txbxContent>
                        </wps:txbx>
                        <wps:bodyPr rot="0" vert="horz" wrap="square" lIns="91440" tIns="45720" rIns="91440" bIns="45720" anchor="t" anchorCtr="0" upright="1">
                          <a:noAutofit/>
                        </wps:bodyPr>
                      </wps:wsp>
                      <wps:wsp>
                        <wps:cNvPr id="1130" name="Text Box 344"/>
                        <wps:cNvSpPr txBox="1">
                          <a:spLocks noChangeArrowheads="1"/>
                        </wps:cNvSpPr>
                        <wps:spPr bwMode="auto">
                          <a:xfrm>
                            <a:off x="4840" y="6392"/>
                            <a:ext cx="109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1B23F3" w:rsidRDefault="00F03EAF" w:rsidP="003B4379">
                              <w:pPr>
                                <w:rPr>
                                  <w:rFonts w:cstheme="minorBidi"/>
                                  <w:sz w:val="16"/>
                                  <w:szCs w:val="16"/>
                                  <w:lang w:bidi="ar-AE"/>
                                </w:rPr>
                              </w:pPr>
                              <w:r>
                                <w:rPr>
                                  <w:rFonts w:cs="Arial" w:hint="cs"/>
                                  <w:sz w:val="16"/>
                                  <w:szCs w:val="16"/>
                                  <w:rtl/>
                                  <w:lang w:bidi="ar-AE"/>
                                </w:rPr>
                                <w:t>جهاز القفز</w:t>
                              </w:r>
                              <w:r>
                                <w:rPr>
                                  <w:rFonts w:hint="cs"/>
                                  <w:sz w:val="16"/>
                                  <w:szCs w:val="16"/>
                                  <w:rtl/>
                                </w:rPr>
                                <w:t xml:space="preserve"> </w:t>
                              </w:r>
                              <w:r>
                                <w:rPr>
                                  <w:rFonts w:cstheme="minorBidi" w:hint="cs"/>
                                  <w:sz w:val="16"/>
                                  <w:szCs w:val="16"/>
                                  <w:rtl/>
                                  <w:lang w:bidi="ar-AE"/>
                                </w:rPr>
                                <w:t>ب</w:t>
                              </w:r>
                            </w:p>
                          </w:txbxContent>
                        </wps:txbx>
                        <wps:bodyPr rot="0" vert="horz" wrap="square" lIns="91440" tIns="45720" rIns="91440" bIns="45720" anchor="t" anchorCtr="0" upright="1">
                          <a:noAutofit/>
                        </wps:bodyPr>
                      </wps:wsp>
                      <wps:wsp>
                        <wps:cNvPr id="1131" name="Text Box 345"/>
                        <wps:cNvSpPr txBox="1">
                          <a:spLocks noChangeArrowheads="1"/>
                        </wps:cNvSpPr>
                        <wps:spPr bwMode="auto">
                          <a:xfrm>
                            <a:off x="5400" y="7015"/>
                            <a:ext cx="109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1B23F3" w:rsidRDefault="00F03EAF" w:rsidP="003B4379">
                              <w:pPr>
                                <w:rPr>
                                  <w:rFonts w:cs="Arial"/>
                                  <w:sz w:val="16"/>
                                  <w:szCs w:val="16"/>
                                  <w:rtl/>
                                  <w:lang w:bidi="ar-AE"/>
                                </w:rPr>
                              </w:pPr>
                              <w:r>
                                <w:rPr>
                                  <w:rFonts w:cs="Arial" w:hint="cs"/>
                                  <w:sz w:val="16"/>
                                  <w:szCs w:val="16"/>
                                  <w:rtl/>
                                  <w:lang w:bidi="ar-AE"/>
                                </w:rPr>
                                <w:t>جهاز القفز</w:t>
                              </w:r>
                              <w:r>
                                <w:rPr>
                                  <w:rFonts w:hint="cs"/>
                                  <w:sz w:val="16"/>
                                  <w:szCs w:val="16"/>
                                  <w:rtl/>
                                </w:rPr>
                                <w:t xml:space="preserve"> </w:t>
                              </w:r>
                              <w:r>
                                <w:rPr>
                                  <w:rFonts w:cs="Arial" w:hint="cs"/>
                                  <w:sz w:val="16"/>
                                  <w:szCs w:val="16"/>
                                  <w:rtl/>
                                  <w:lang w:bidi="ar-AE"/>
                                </w:rPr>
                                <w:t>ت</w:t>
                              </w:r>
                            </w:p>
                          </w:txbxContent>
                        </wps:txbx>
                        <wps:bodyPr rot="0" vert="horz" wrap="square" lIns="91440" tIns="45720" rIns="91440" bIns="45720" anchor="t" anchorCtr="0" upright="1">
                          <a:noAutofit/>
                        </wps:bodyPr>
                      </wps:wsp>
                      <wps:wsp>
                        <wps:cNvPr id="1132" name="Text Box 346"/>
                        <wps:cNvSpPr txBox="1">
                          <a:spLocks noChangeArrowheads="1"/>
                        </wps:cNvSpPr>
                        <wps:spPr bwMode="auto">
                          <a:xfrm>
                            <a:off x="4992" y="7618"/>
                            <a:ext cx="1092"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1B23F3" w:rsidRDefault="00F03EAF" w:rsidP="003B4379">
                              <w:pPr>
                                <w:rPr>
                                  <w:rFonts w:cstheme="minorBidi"/>
                                  <w:sz w:val="16"/>
                                  <w:szCs w:val="16"/>
                                  <w:rtl/>
                                  <w:lang w:bidi="ar-AE"/>
                                </w:rPr>
                              </w:pPr>
                              <w:r>
                                <w:rPr>
                                  <w:rFonts w:cstheme="minorBidi" w:hint="cs"/>
                                  <w:sz w:val="16"/>
                                  <w:szCs w:val="16"/>
                                  <w:rtl/>
                                  <w:lang w:bidi="ar-AE"/>
                                </w:rPr>
                                <w:t>بركة</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03" style="position:absolute;left:0;text-align:left;margin-left:-42.05pt;margin-top:6.35pt;width:152.95pt;height:139.3pt;z-index:251846144;mso-wrap-distance-left:2.85pt;mso-wrap-distance-right:2.85pt;mso-position-horizontal-relative:text;mso-position-vertical-relative:text" coordorigin="4089,5402" coordsize="3059,2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">
                <v:group id="Group 316" o:spid="_x0000_s1404" style="position:absolute;left:4089;top:5402;width:3059;height:2786" coordorigin="4894,4725" coordsize="3059,2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VdEsQAAADdAAAADwAAAGRycy9kb3ducmV2LnhtbERPS2vCQBC+F/wPywje&#10;6iZKS4muIYgVD6FQLYi3ITsmwexsyG7z+PfdQqG3+fies01H04ieOldbVhAvIxDEhdU1lwq+Lu/P&#10;byCcR9bYWCYFEzlId7OnLSbaDvxJ/dmXIoSwS1BB5X2bSOmKigy6pW2JA3e3nUEfYFdK3eEQwk0j&#10;V1H0Kg3WHBoqbGlfUfE4fxsFxwGHbB0f+vxx30+3y8vHNY9JqcV8zDYgPI3+X/znPukwP45W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VdEsQAAADdAAAA&#10;DwAAAAAAAAAAAAAAAACqAgAAZHJzL2Rvd25yZXYueG1sUEsFBgAAAAAEAAQA+gAAAJsDAAAAAA==&#10;">
                  <v:shape id="AutoShape 317" o:spid="_x0000_s1405" type="#_x0000_t16" style="position:absolute;left:6183;top:5203;width:158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9f8IA&#10;AADdAAAADwAAAGRycy9kb3ducmV2LnhtbERPzWoCMRC+F3yHMIK3mrUFqatRxLLQXsSqDzBsxs3q&#10;ZrIkWV379EYo9DYf3+8sVr1txJV8qB0rmIwzEMSl0zVXCo6H4vUDRIjIGhvHpOBOAVbLwcsCc+1u&#10;/EPXfaxECuGQowITY5tLGUpDFsPYtcSJOzlvMSboK6k93lK4beRblk2lxZpTg8GWNobKy76zCna/&#10;2362nrWf7vtcYOFNN3WhU2o07NdzEJH6+C/+c3/pNH+SvcP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D/1/wgAAAN0AAAAPAAAAAAAAAAAAAAAAAJgCAABkcnMvZG93&#10;bnJldi54bWxQSwUGAAAAAAQABAD1AAAAhwMAAAAA&#10;"/>
                  <v:shape id="AutoShape 318" o:spid="_x0000_s1406" type="#_x0000_t16" style="position:absolute;left:6700;top:5780;width:10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ZlC8IA&#10;AADdAAAADwAAAGRycy9kb3ducmV2LnhtbERPzWoCMRC+F3yHMIK3mrUUqatRxLLQXsSqDzBsxs3q&#10;ZrIkWV379EYo9DYf3+8sVr1txJV8qB0rmIwzEMSl0zVXCo6H4vUDRIjIGhvHpOBOAVbLwcsCc+1u&#10;/EPXfaxECuGQowITY5tLGUpDFsPYtcSJOzlvMSboK6k93lK4beRblk2lxZpTg8GWNobKy76zCna/&#10;2362nrWf7vtcYOFNN3WhU2o07NdzEJH6+C/+c3/pNH+SvcP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5mULwgAAAN0AAAAPAAAAAAAAAAAAAAAAAJgCAABkcnMvZG93&#10;bnJldi54bWxQSwUGAAAAAAQABAD1AAAAhwMAAAAA&#10;"/>
                  <v:shape id="AutoShape 319" o:spid="_x0000_s1407" type="#_x0000_t16" style="position:absolute;left:7246;top:6408;width:53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AkMIA&#10;AADdAAAADwAAAGRycy9kb3ducmV2LnhtbERPzWoCMRC+F3yHMIK3mrVQqatRxLLQXsSqDzBsxs3q&#10;ZrIkWV379EYo9DYf3+8sVr1txJV8qB0rmIwzEMSl0zVXCo6H4vUDRIjIGhvHpOBOAVbLwcsCc+1u&#10;/EPXfaxECuGQowITY5tLGUpDFsPYtcSJOzlvMSboK6k93lK4beRblk2lxZpTg8GWNobKy76zCna/&#10;2362nrWf7vtcYOFNN3WhU2o07NdzEJH6+C/+c3/pNH+SvcPzm3S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sCQwgAAAN0AAAAPAAAAAAAAAAAAAAAAAJgCAABkcnMvZG93&#10;bnJldi54bWxQSwUGAAAAAAQABAD1AAAAhwMAAAAA&#10;"/>
                  <v:shape id="AutoShape 320" o:spid="_x0000_s1408" type="#_x0000_t16" style="position:absolute;left:4894;top:6852;width:3059;height:6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GhMIA&#10;AADdAAAADwAAAGRycy9kb3ducmV2LnhtbERPS4vCMBC+C/6HMMLeNFFQtBpFlnXZg4f1cfE2NGNb&#10;bCYlidr++42w4G0+vuesNq2txYN8qBxrGI8UCOLcmYoLDefTbjgHESKywdoxaegowGbd760wM+7J&#10;B3ocYyFSCIcMNZQxNpmUIS/JYhi5hjhxV+ctxgR9IY3HZwq3tZwoNZMWK04NJTb0WVJ+O96thi8z&#10;zb072+6wv9zV97TbLgL/av0xaLdLEJHa+Bb/u39Mmj9WM3h9k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kaEwgAAAN0AAAAPAAAAAAAAAAAAAAAAAJgCAABkcnMvZG93&#10;bnJldi54bWxQSwUGAAAAAAQABAD1AAAAhwMAAAAA&#10;" adj="11865"/>
                  <v:shape id="AutoShape 321" o:spid="_x0000_s1409" type="#_x0000_t16" style="position:absolute;left:7751;top:5145;width:143;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7fMIA&#10;AADdAAAADwAAAGRycy9kb3ducmV2LnhtbERPzWoCMRC+F3yHMIK3mrUHW1ejiGVBL6VVH2DYjJvV&#10;zWRJsrr26ZuC4G0+vt9ZrHrbiCv5UDtWMBlnIIhLp2uuFBwPxesHiBCRNTaOScGdAqyWg5cF5trd&#10;+Ieu+1iJFMIhRwUmxjaXMpSGLIaxa4kTd3LeYkzQV1J7vKVw28i3LJtKizWnBoMtbQyVl31nFXz/&#10;fvWz9az9dLtzgYU33dSFTqnRsF/PQUTq41P8cG91mj/J3uH/m3SC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Pt8wgAAAN0AAAAPAAAAAAAAAAAAAAAAAJgCAABkcnMvZG93&#10;bnJldi54bWxQSwUGAAAAAAQABAD1AAAAhwMAAAAA&#10;"/>
                  <v:group id="Group 322" o:spid="_x0000_s1410" style="position:absolute;left:7148;top:5923;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oval id="Oval 323" o:spid="_x0000_s1411" style="position:absolute;left:8866;top:59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VcIA&#10;AADdAAAADwAAAGRycy9kb3ducmV2LnhtbERPTWvCQBC9C/0PyxR6000MSpu6ilQK9tCDsb0P2TEJ&#10;ZmdDdozx37uFgrd5vM9ZbUbXqoH60Hg2kM4SUMSltw1XBn6On9NXUEGQLbaeycCNAmzWT5MV5tZf&#10;+UBDIZWKIRxyNFCLdLnWoazJYZj5jjhyJ987lAj7StserzHctXqeJEvtsOHYUGNHHzWV5+LiDOyq&#10;bbEcdCaL7LTby+L8+/2Vpca8PI/bd1BCozzE/+69jfPT5A3+vo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5VwgAAAN0AAAAPAAAAAAAAAAAAAAAAAJgCAABkcnMvZG93&#10;bnJldi54bWxQSwUGAAAAAAQABAD1AAAAhwMAAAAA&#10;"/>
                    <v:roundrect id="AutoShape 324" o:spid="_x0000_s1412" style="position:absolute;left:8869;top:6066;width:143;height: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iu1sUA&#10;AADdAAAADwAAAGRycy9kb3ducmV2LnhtbESPQU/DMAyF70j7D5GRuLGkSCBWlk1oEogbouywo2m8&#10;tlrjdEnaFX49PiBxs/We3/u83s6+VxPF1AW2UCwNKOI6uI4bC/vPl9tHUCkjO+wDk4VvSrDdLK7W&#10;WLpw4Q+aqtwoCeFUooU256HUOtUteUzLMBCLdgzRY5Y1NtpFvEi47/WdMQ/aY8fS0OJAu5bqUzV6&#10;C7Uzo4mH6X31dZ+rn2k8s349W3tzPT8/gco053/z3/WbE/yiEH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K7WxQAAAN0AAAAPAAAAAAAAAAAAAAAAAJgCAABkcnMv&#10;ZG93bnJldi54bWxQSwUGAAAAAAQABAD1AAAAigMAAAAA&#10;"/>
                    <v:shape id="AutoShape 325" o:spid="_x0000_s1413" type="#_x0000_t32" style="position:absolute;left:9009;top:6260;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XCP8QAAADdAAAADwAAAGRycy9kb3ducmV2LnhtbERP0WoCMRB8L/gPYQu+FM1ZsJTTKKcg&#10;VMEHbfu+XtZL6GVzXqKef2+EgvO0y+zM7EznnavFhdpgPSsYDTMQxKXXlisFP9+rwSeIEJE11p5J&#10;wY0CzGe9lynm2l95R5d9rEQy4ZCjAhNjk0sZSkMOw9A3xIk7+tZhTGtbSd3iNZm7Wr5n2Yd0aDkl&#10;GGxoaaj825+dgu16tCgOxq43u5PdjldFfa7efpXqv3bFBESkLj6P/9VfOr2fAI82aQQ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VcI/xAAAAN0AAAAPAAAAAAAAAAAA&#10;AAAAAKECAABkcnMvZG93bnJldi54bWxQSwUGAAAAAAQABAD5AAAAkgMAAAAA&#10;"/>
                    <v:shape id="AutoShape 326" o:spid="_x0000_s1414" type="#_x0000_t32" style="position:absolute;left:8869;top:6269;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dcSMQAAADdAAAADwAAAGRycy9kb3ducmV2LnhtbERPS2sCMRC+F/ofwhR6Kd3sChXZGmUr&#10;CFrw4KP36Wa6Cd1Mtpuo239vBMHbfHzPmc4H14oT9cF6VlBkOQji2mvLjYLDfvk6AREissbWMyn4&#10;pwDz2ePDFEvtz7yl0y42IoVwKFGBibErpQy1IYch8x1x4n587zAm2DdS93hO4a6VozwfS4eWU4PB&#10;jhaG6t/d0SnYrIuP6tvY9ef2z27ellV7bF6+lHp+Gqp3EJGGeBff3Cud5hfFCK7fpBPk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h1xIxAAAAN0AAAAPAAAAAAAAAAAA&#10;AAAAAKECAABkcnMvZG93bnJldi54bWxQSwUGAAAAAAQABAD5AAAAkgMAAAAA&#10;"/>
                    <v:shape id="AutoShape 327" o:spid="_x0000_s1415" type="#_x0000_t32" style="position:absolute;left:9012;top:6084;width:99;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v508QAAADdAAAADwAAAGRycy9kb3ducmV2LnhtbERPS2sCMRC+F/wPYQpeSs2uYilbo6wF&#10;QQUPPnqfbqab0M1ku4m6/feNIPQ2H99zZoveNeJCXbCeFeSjDARx5bXlWsHpuHp+BREissbGMyn4&#10;pQCL+eBhhoX2V97T5RBrkUI4FKjAxNgWUobKkMMw8i1x4r585zAm2NVSd3hN4a6R4yx7kQ4tpwaD&#10;Lb0bqr4PZ6dgt8mX5aexm+3+x+6mq7I5108fSg0f+/INRKQ+/ovv7rVO8/N8A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y/nTxAAAAN0AAAAPAAAAAAAAAAAA&#10;AAAAAKECAABkcnMvZG93bnJldi54bWxQSwUGAAAAAAQABAD5AAAAkgMAAAAA&#10;"/>
                    <v:shape id="AutoShape 328" o:spid="_x0000_s1416" type="#_x0000_t32" style="position:absolute;left:8758;top:6084;width:99;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C3GsMAAADdAAAADwAAAGRycy9kb3ducmV2LnhtbERPTWsCMRC9C/0PYQpeRLMppcjWKFIo&#10;FA9CdQ97HJLp7uJmsk3Sdf33plDobR7vcza7yfVipBA7zxrUqgBBbLztuNFQnd+XaxAxIVvsPZOG&#10;G0XYbR9mGyytv/InjafUiBzCsUQNbUpDKWU0LTmMKz8QZ+7LB4cpw9BIG/Caw10vn4riRTrsODe0&#10;ONBbS+Zy+nEaukN1rMbFdwpmfVB1UPFc90br+eO0fwWRaEr/4j/3h83zlXqG32/yCXJ7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QtxrDAAAA3QAAAA8AAAAAAAAAAAAA&#10;AAAAoQIAAGRycy9kb3ducmV2LnhtbFBLBQYAAAAABAAEAPkAAACRAwAAAAA=&#10;"/>
                  </v:group>
                  <v:group id="Group 329" o:spid="_x0000_s1417" style="position:absolute;left:6638;top:5259;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oval id="Oval 330" o:spid="_x0000_s1418" style="position:absolute;left:8866;top:59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58+sMA&#10;AADdAAAADwAAAGRycy9kb3ducmV2LnhtbERPTUvDQBC9F/wPywjemk0aGiR2W4pFaA8ejHofstMk&#10;NDsbstM0/nu3IHibx/uczW52vZpoDJ1nA1mSgiKuve24MfD1+bZ8BhUE2WLvmQz8UIDd9mGxwdL6&#10;G3/QVEmjYgiHEg20IkOpdahbchgSPxBH7uxHhxLh2Gg74i2Gu16v0rTQDjuODS0O9NpSfamuzsCh&#10;2VfFpHNZ5+fDUdaX7/dTnhnz9DjvX0AJzfIv/nMfbZyfZQXcv4kn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58+sMAAADdAAAADwAAAAAAAAAAAAAAAACYAgAAZHJzL2Rv&#10;d25yZXYueG1sUEsFBgAAAAAEAAQA9QAAAIgDAAAAAA==&#10;"/>
                    <v:roundrect id="AutoShape 331" o:spid="_x0000_s1419" style="position:absolute;left:8869;top:6066;width:143;height: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2osMA&#10;AADdAAAADwAAAGRycy9kb3ducmV2LnhtbERPTWvCQBC9F/oflin0VndTqLXRVURo6U2MHnocs2MS&#10;zM7G3U1M++vdQqG3ebzPWaxG24qBfGgca8gmCgRx6UzDlYbD/v1pBiJEZIOtY9LwTQFWy/u7BebG&#10;XXlHQxErkUI45KihjrHLpQxlTRbDxHXEiTs5bzEm6CtpPF5TuG3ls1JTabHh1FBjR5uaynPRWw2l&#10;Ub3yX8P27fgSi5+hv7D8uGj9+DCu5yAijfFf/Of+NGl+lr3C7zfp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2osMAAADdAAAADwAAAAAAAAAAAAAAAACYAgAAZHJzL2Rv&#10;d25yZXYueG1sUEsFBgAAAAAEAAQA9QAAAIgDAAAAAA==&#10;"/>
                    <v:shape id="AutoShape 332" o:spid="_x0000_s1420" type="#_x0000_t32" style="position:absolute;left:9009;top:6260;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9roscAAADdAAAADwAAAGRycy9kb3ducmV2LnhtbESPQUsDMRCF70L/Q5iCF2mzKyiyNi1b&#10;oWCFHlr1Pt2Mm9DNZN2k7frvnYPgbYb35r1vFqsxdOpCQ/KRDZTzAhRxE63n1sDH+2b2BCplZItd&#10;ZDLwQwlWy8nNAisbr7ynyyG3SkI4VWjA5dxXWqfGUcA0jz2xaF9xCJhlHVptB7xKeOj0fVE86oCe&#10;pcFhTy+OmtPhHAzstuW6Pjq/fdt/+93Dpu7O7d2nMbfTsX4GlWnM/+a/61cr+GUpuPKNj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b2uixwAAAN0AAAAPAAAAAAAA&#10;AAAAAAAAAKECAABkcnMvZG93bnJldi54bWxQSwUGAAAAAAQABAD5AAAAlQMAAAAA&#10;"/>
                    <v:shape id="AutoShape 333" o:spid="_x0000_s1421" type="#_x0000_t32" style="position:absolute;left:8869;top:6269;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POOcQAAADdAAAADwAAAGRycy9kb3ducmV2LnhtbERPS2sCMRC+F/wPYQpeSs2uoLRbo6wF&#10;QQUPPnqfbqab0M1ku4m6/feNIPQ2H99zZoveNeJCXbCeFeSjDARx5bXlWsHpuHp+AREissbGMyn4&#10;pQCL+eBhhoX2V97T5RBrkUI4FKjAxNgWUobKkMMw8i1x4r585zAm2NVSd3hN4a6R4yybSoeWU4PB&#10;lt4NVd+Hs1Ow2+TL8tPYzXb/Y3eTVdmc66cPpYaPffkGIlIf/8V391qn+Xn+Crd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I845xAAAAN0AAAAPAAAAAAAAAAAA&#10;AAAAAKECAABkcnMvZG93bnJldi54bWxQSwUGAAAAAAQABAD5AAAAkgMAAAAA&#10;"/>
                    <v:shape id="AutoShape 334" o:spid="_x0000_s1422" type="#_x0000_t32" style="position:absolute;left:9012;top:6084;width:99;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tGccAAADdAAAADwAAAGRycy9kb3ducmV2LnhtbESPT0sDMRDF74LfIYzgRWx2C0pZm5at&#10;ULBCD/3jfdyMm+Bmst2k7frtnYPgbYb35r3fzJdj6NSFhuQjGygnBSjiJlrPrYHjYf04A5UyssUu&#10;Mhn4oQTLxe3NHCsbr7yjyz63SkI4VWjA5dxXWqfGUcA0iT2xaF9xCJhlHVptB7xKeOj0tCiedUDP&#10;0uCwp1dHzff+HAxsN+Wq/nR+8747+e3Tuu7O7cOHMfd3Y/0CKtOY/81/129W8Mup8Ms3MoJ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a0ZxwAAAN0AAAAPAAAAAAAA&#10;AAAAAAAAAKECAABkcnMvZG93bnJldi54bWxQSwUGAAAAAAQABAD5AAAAlQMAAAAA&#10;"/>
                    <v:shape id="AutoShape 335" o:spid="_x0000_s1423" type="#_x0000_t32" style="position:absolute;left:8758;top:6084;width:99;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veP8MAAADdAAAADwAAAGRycy9kb3ducmV2LnhtbERPPWvDMBDdA/0P4gpdQi0rQwlO5BAK&#10;hZKhkMRDxkO62ibWyZVUx/33UaHQ7R7v87a72Q1iohB7zxpUUYIgNt723Gpozm/PaxAxIVscPJOG&#10;H4qwqx8WW6ysv/GRplNqRQ7hWKGGLqWxkjKajhzGwo/Emfv0wWHKMLTSBrzlcDfIVVm+SIc954YO&#10;R3rtyFxP305Df2g+mmn5lYJZH9QlqHi+DEbrp8d5vwGRaE7/4j/3u83z1UrB7zf5BFn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L3j/DAAAA3QAAAA8AAAAAAAAAAAAA&#10;AAAAoQIAAGRycy9kb3ducmV2LnhtbFBLBQYAAAAABAAEAPkAAACRAwAAAAA=&#10;"/>
                  </v:group>
                  <v:group id="Group 336" o:spid="_x0000_s1424" style="position:absolute;left:6095;top:4725;width:353;height:534" coordorigin="8758,5923" coordsize="353,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oval id="Oval 337" o:spid="_x0000_s1425" style="position:absolute;left:8866;top:592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V38IA&#10;AADdAAAADwAAAGRycy9kb3ducmV2LnhtbERPTWvCQBC9C/0PyxS86SYGpaSuIhVBDx4a2/uQHZNg&#10;djZkpzH9911B6G0e73PW29G1aqA+NJ4NpPMEFHHpbcOVga/LYfYGKgiyxdYzGfilANvNy2SNufV3&#10;/qShkErFEA45GqhFulzrUNbkMMx9Rxy5q+8dSoR9pW2P9xjuWr1IkpV22HBsqLGjj5rKW/HjDOyr&#10;XbEadCbL7Lo/yvL2fT5lqTHT13H3DkpolH/x0320cX66yODxTTxB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RXfwgAAAN0AAAAPAAAAAAAAAAAAAAAAAJgCAABkcnMvZG93&#10;bnJldi54bWxQSwUGAAAAAAQABAD1AAAAhwMAAAAA&#10;"/>
                    <v:roundrect id="AutoShape 338" o:spid="_x0000_s1426" style="position:absolute;left:8869;top:6066;width:143;height:21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iaMMA&#10;AADdAAAADwAAAGRycy9kb3ducmV2LnhtbERPTWsCMRC9F/wPYYTeaqLYoqtRpFDprXT14HHcjLuL&#10;m8maZNdtf31TKPQ2j/c56+1gG9GTD7VjDdOJAkFcOFNzqeF4eHtagAgR2WDjmDR8UYDtZvSwxsy4&#10;O39Sn8dSpBAOGWqoYmwzKUNRkcUwcS1x4i7OW4wJ+lIaj/cUbhs5U+pFWqw5NVTY0mtFxTXvrIbC&#10;qE75U/+xPD/H/Lvvbiz3N60fx8NuBSLSEP/Ff+53k+ZPZ3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iaMMAAADdAAAADwAAAAAAAAAAAAAAAACYAgAAZHJzL2Rv&#10;d25yZXYueG1sUEsFBgAAAAAEAAQA9QAAAIgDAAAAAA==&#10;"/>
                    <v:shape id="AutoShape 339" o:spid="_x0000_s1427" type="#_x0000_t32" style="position:absolute;left:9009;top:6260;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IOgcQAAADdAAAADwAAAGRycy9kb3ducmV2LnhtbERPTWsCMRC9F/wPYYReimZXUMrWKKsg&#10;1IIHbXsfN9NNcDNZN1G3/74pCN7m8T5nvuxdI67UBetZQT7OQBBXXluuFXx9bkavIEJE1th4JgW/&#10;FGC5GDzNsdD+xnu6HmItUgiHAhWYGNtCylAZchjGviVO3I/vHMYEu1rqDm8p3DVykmUz6dByajDY&#10;0tpQdTpcnILdNl+VR2O3H/uz3U03ZXOpX76Veh725RuISH18iO/ud53m55Mp/H+TTp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Ag6BxAAAAN0AAAAPAAAAAAAAAAAA&#10;AAAAAKECAABkcnMvZG93bnJldi54bWxQSwUGAAAAAAQABAD5AAAAkgMAAAAA&#10;"/>
                    <v:shape id="AutoShape 340" o:spid="_x0000_s1428" type="#_x0000_t32" style="position:absolute;left:8869;top:6269;width:3;height:18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CQ9sQAAADdAAAADwAAAGRycy9kb3ducmV2LnhtbERPTWsCMRC9F/wPYYReimZXqJTVKGtB&#10;qAUPWr2Pm3ET3Ey2m6jbf98UCt7m8T5nvuxdI27UBetZQT7OQBBXXluuFRy+1qM3ECEia2w8k4If&#10;CrBcDJ7mWGh/5x3d9rEWKYRDgQpMjG0hZagMOQxj3xIn7uw7hzHBrpa6w3sKd42cZNlUOrScGgy2&#10;9G6ouuyvTsF2k6/Kk7Gbz9233b6uy+ZavxyVeh725QxEpD4+xP/uD53m55Mp/H2TTp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0JD2xAAAAN0AAAAPAAAAAAAAAAAA&#10;AAAAAKECAABkcnMvZG93bnJldi54bWxQSwUGAAAAAAQABAD5AAAAkgMAAAAA&#10;"/>
                    <v:shape id="AutoShape 341" o:spid="_x0000_s1429" type="#_x0000_t32" style="position:absolute;left:9012;top:6084;width:99;height: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w1bcQAAADdAAAADwAAAGRycy9kb3ducmV2LnhtbERPTWsCMRC9C/6HMEIvotkVWsvWKGtB&#10;qAUPar1PN9NN6GaybqJu/31TKHibx/ucxap3jbhSF6xnBfk0A0FceW25VvBx3EyeQYSIrLHxTAp+&#10;KMBqORwssND+xnu6HmItUgiHAhWYGNtCylAZchimviVO3JfvHMYEu1rqDm8p3DVylmVP0qHl1GCw&#10;pVdD1ffh4hTstvm6/DR2+74/293jpmwu9fik1MOoL19AROrjXfzvftNpfj6bw9836QS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nDVtxAAAAN0AAAAPAAAAAAAAAAAA&#10;AAAAAKECAABkcnMvZG93bnJldi54bWxQSwUGAAAAAAQABAD5AAAAkgMAAAAA&#10;"/>
                    <v:shape id="AutoShape 342" o:spid="_x0000_s1430" type="#_x0000_t32" style="position:absolute;left:8758;top:6084;width:99;height: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F3osYAAADdAAAADwAAAGRycy9kb3ducmV2LnhtbESPQWvDMAyF74X9B6PBLqV10kMpad0y&#10;BoPRw6BtDj0KW0vCYjmzvTT799Oh0JvEe3rv0+4w+V6NFFMX2EC5LEAR2+A6bgzUl/fFBlTKyA77&#10;wGTgjxIc9k+zHVYu3PhE4zk3SkI4VWigzXmotE62JY9pGQZi0b5C9JhljY12EW8S7nu9Koq19tix&#10;NLQ40FtL9vv86w10x/qzHuc/OdrNsbzGMl2uvTXm5Xl63YLKNOWH+X794QS/XAmufCMj6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xd6LGAAAA3QAAAA8AAAAAAAAA&#10;AAAAAAAAoQIAAGRycy9kb3ducmV2LnhtbFBLBQYAAAAABAAEAPkAAACUAwAAAAA=&#10;"/>
                  </v:group>
                </v:group>
                <v:shape id="Text Box 343" o:spid="_x0000_s1431" type="#_x0000_t202" style="position:absolute;left:4286;top:5820;width:109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edS8MA&#10;AADdAAAADwAAAGRycy9kb3ducmV2LnhtbERPTWvCQBC9C/0PyxR6M7tKlSa6CaVF8GRR24K3ITsm&#10;odnZkF1N/PfdQsHbPN7nrIvRtuJKvW8ca5glCgRx6UzDlYbP42b6AsIHZIOtY9JwIw9F/jBZY2bc&#10;wHu6HkIlYgj7DDXUIXSZlL6syaJPXEccubPrLYYI+0qaHocYbls5V2opLTYcG2rs6K2m8udwsRq+&#10;dufT97P6qN7tohvcqCTbVGr99Di+rkAEGsNd/O/emjh/Nk/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edS8MAAADdAAAADwAAAAAAAAAAAAAAAACYAgAAZHJzL2Rv&#10;d25yZXYueG1sUEsFBgAAAAAEAAQA9QAAAIgDAAAAAA==&#10;" filled="f" stroked="f">
                  <v:textbox>
                    <w:txbxContent>
                      <w:p w:rsidR="00725ACE" w:rsidRPr="001B23F3" w:rsidRDefault="00725ACE" w:rsidP="003B4379">
                        <w:pPr>
                          <w:rPr>
                            <w:rFonts w:cs="Arial"/>
                            <w:sz w:val="16"/>
                            <w:szCs w:val="16"/>
                            <w:lang w:bidi="ar-AE"/>
                          </w:rPr>
                        </w:pPr>
                        <w:r>
                          <w:rPr>
                            <w:rFonts w:cs="Arial" w:hint="cs"/>
                            <w:sz w:val="16"/>
                            <w:szCs w:val="16"/>
                            <w:rtl/>
                            <w:lang w:bidi="ar-AE"/>
                          </w:rPr>
                          <w:t>جهاز القفز أ</w:t>
                        </w:r>
                      </w:p>
                    </w:txbxContent>
                  </v:textbox>
                </v:shape>
                <v:shape id="Text Box 344" o:spid="_x0000_s1432" type="#_x0000_t202" style="position:absolute;left:4840;top:6392;width:109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iC8UA&#10;AADdAAAADwAAAGRycy9kb3ducmV2LnhtbESPT2vCQBDF70K/wzIFb7qrVmlTVymK4Kmi/QO9Ddkx&#10;Cc3Ohuxq0m/fOQjeZnhv3vvNct37Wl2pjVVgC5OxAUWcB1dxYeHzYzd6BhUTssM6MFn4owjr1cNg&#10;iZkLHR/pekqFkhCOGVooU2oyrWNeksc4Dg2xaOfQekyytoV2LXYS7ms9NWahPVYsDSU2tCkp/z1d&#10;vIWv9/PP95M5FFs/b7rQG83+RVs7fOzfXkEl6tPdfLveO8GfzIRf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KILxQAAAN0AAAAPAAAAAAAAAAAAAAAAAJgCAABkcnMv&#10;ZG93bnJldi54bWxQSwUGAAAAAAQABAD1AAAAigMAAAAA&#10;" filled="f" stroked="f">
                  <v:textbox>
                    <w:txbxContent>
                      <w:p w:rsidR="00725ACE" w:rsidRPr="001B23F3" w:rsidRDefault="00725ACE" w:rsidP="003B4379">
                        <w:pPr>
                          <w:rPr>
                            <w:rFonts w:cstheme="minorBidi"/>
                            <w:sz w:val="16"/>
                            <w:szCs w:val="16"/>
                            <w:lang w:bidi="ar-AE"/>
                          </w:rPr>
                        </w:pPr>
                        <w:r>
                          <w:rPr>
                            <w:rFonts w:cs="Arial" w:hint="cs"/>
                            <w:sz w:val="16"/>
                            <w:szCs w:val="16"/>
                            <w:rtl/>
                            <w:lang w:bidi="ar-AE"/>
                          </w:rPr>
                          <w:t>جهاز القفز</w:t>
                        </w:r>
                        <w:r>
                          <w:rPr>
                            <w:rFonts w:hint="cs"/>
                            <w:sz w:val="16"/>
                            <w:szCs w:val="16"/>
                            <w:rtl/>
                          </w:rPr>
                          <w:t xml:space="preserve"> </w:t>
                        </w:r>
                        <w:r>
                          <w:rPr>
                            <w:rFonts w:cstheme="minorBidi" w:hint="cs"/>
                            <w:sz w:val="16"/>
                            <w:szCs w:val="16"/>
                            <w:rtl/>
                            <w:lang w:bidi="ar-AE"/>
                          </w:rPr>
                          <w:t>ب</w:t>
                        </w:r>
                      </w:p>
                    </w:txbxContent>
                  </v:textbox>
                </v:shape>
                <v:shape id="Text Box 345" o:spid="_x0000_s1433" type="#_x0000_t202" style="position:absolute;left:5400;top:7015;width:109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MIA&#10;AADdAAAADwAAAGRycy9kb3ducmV2LnhtbERPTWvCQBC9C/0PyxR6093YVmrqKqIIPVnUKngbsmMS&#10;mp0N2dXEf+8Kgrd5vM+ZzDpbiQs1vnSsIRkoEMSZMyXnGv52q/4XCB+QDVaOScOVPMymL70Jpsa1&#10;vKHLNuQihrBPUUMRQp1K6bOCLPqBq4kjd3KNxRBhk0vTYBvDbSWHSo2kxZJjQ4E1LQrK/rdnq2G/&#10;Ph0PH+o3X9rPunWdkmzHUuu3127+DSJQF57ih/vHxPnJewL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6AeQwgAAAN0AAAAPAAAAAAAAAAAAAAAAAJgCAABkcnMvZG93&#10;bnJldi54bWxQSwUGAAAAAAQABAD1AAAAhwMAAAAA&#10;" filled="f" stroked="f">
                  <v:textbox>
                    <w:txbxContent>
                      <w:p w:rsidR="00725ACE" w:rsidRPr="001B23F3" w:rsidRDefault="00725ACE" w:rsidP="003B4379">
                        <w:pPr>
                          <w:rPr>
                            <w:rFonts w:cs="Arial"/>
                            <w:sz w:val="16"/>
                            <w:szCs w:val="16"/>
                            <w:rtl/>
                            <w:lang w:bidi="ar-AE"/>
                          </w:rPr>
                        </w:pPr>
                        <w:r>
                          <w:rPr>
                            <w:rFonts w:cs="Arial" w:hint="cs"/>
                            <w:sz w:val="16"/>
                            <w:szCs w:val="16"/>
                            <w:rtl/>
                            <w:lang w:bidi="ar-AE"/>
                          </w:rPr>
                          <w:t>جهاز القفز</w:t>
                        </w:r>
                        <w:r>
                          <w:rPr>
                            <w:rFonts w:hint="cs"/>
                            <w:sz w:val="16"/>
                            <w:szCs w:val="16"/>
                            <w:rtl/>
                          </w:rPr>
                          <w:t xml:space="preserve"> </w:t>
                        </w:r>
                        <w:r>
                          <w:rPr>
                            <w:rFonts w:cs="Arial" w:hint="cs"/>
                            <w:sz w:val="16"/>
                            <w:szCs w:val="16"/>
                            <w:rtl/>
                            <w:lang w:bidi="ar-AE"/>
                          </w:rPr>
                          <w:t>ت</w:t>
                        </w:r>
                      </w:p>
                    </w:txbxContent>
                  </v:textbox>
                </v:shape>
                <v:shape id="Text Box 346" o:spid="_x0000_s1434" type="#_x0000_t202" style="position:absolute;left:4992;top:7618;width:1092;height: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qZ58MA&#10;AADdAAAADwAAAGRycy9kb3ducmV2LnhtbERPS2vCQBC+C/6HZQredFetoqmriFLoqWJ8QG9DdkxC&#10;s7MhuzXpv+8WBG/z8T1ntelsJe7U+NKxhvFIgSDOnCk513A+vQ8XIHxANlg5Jg2/5GGz7vdWmBjX&#10;8pHuachFDGGfoIYihDqR0mcFWfQjVxNH7uYaiyHCJpemwTaG20pOlJpLiyXHhgJr2hWUfac/VsPl&#10;8/Z1fVWHfG9ndes6JdkupdaDl277BiJQF57ih/vDxPnj6Q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qZ58MAAADdAAAADwAAAAAAAAAAAAAAAACYAgAAZHJzL2Rv&#10;d25yZXYueG1sUEsFBgAAAAAEAAQA9QAAAIgDAAAAAA==&#10;" filled="f" stroked="f">
                  <v:textbox>
                    <w:txbxContent>
                      <w:p w:rsidR="00725ACE" w:rsidRPr="001B23F3" w:rsidRDefault="00725ACE" w:rsidP="003B4379">
                        <w:pPr>
                          <w:rPr>
                            <w:rFonts w:cstheme="minorBidi"/>
                            <w:sz w:val="16"/>
                            <w:szCs w:val="16"/>
                            <w:rtl/>
                            <w:lang w:bidi="ar-AE"/>
                          </w:rPr>
                        </w:pPr>
                        <w:r>
                          <w:rPr>
                            <w:rFonts w:cstheme="minorBidi" w:hint="cs"/>
                            <w:sz w:val="16"/>
                            <w:szCs w:val="16"/>
                            <w:rtl/>
                            <w:lang w:bidi="ar-AE"/>
                          </w:rPr>
                          <w:t>بركة</w:t>
                        </w:r>
                      </w:p>
                    </w:txbxContent>
                  </v:textbox>
                </v:shape>
                <w10:wrap type="square" side="right"/>
              </v:group>
            </w:pict>
          </mc:Fallback>
        </mc:AlternateContent>
      </w:r>
      <w:r w:rsidR="003B4379" w:rsidRPr="00734316">
        <w:rPr>
          <w:rFonts w:cs="David" w:hint="cs"/>
          <w:sz w:val="24"/>
          <w:szCs w:val="24"/>
          <w:rtl/>
        </w:rPr>
        <w:t xml:space="preserve">6. </w:t>
      </w:r>
      <w:r w:rsidR="003B4379">
        <w:rPr>
          <w:rFonts w:cstheme="minorBidi" w:hint="cs"/>
          <w:sz w:val="24"/>
          <w:szCs w:val="24"/>
          <w:rtl/>
          <w:lang w:bidi="ar-AE"/>
        </w:rPr>
        <w:t>امامكم ثلاثة سباحون، وهم يستعدون للقفز إلى بركة عميقة من أجهزة قفز على ارتفاعات مختلفة ( انظروا الجدول).</w:t>
      </w:r>
    </w:p>
    <w:p w:rsidR="003B4379" w:rsidRPr="001B23F3" w:rsidRDefault="003B4379" w:rsidP="003B4379">
      <w:pPr>
        <w:spacing w:line="360" w:lineRule="auto"/>
        <w:ind w:left="-58"/>
        <w:rPr>
          <w:rFonts w:cstheme="minorBidi"/>
          <w:sz w:val="24"/>
          <w:szCs w:val="24"/>
          <w:rtl/>
          <w:lang w:bidi="ar-AE"/>
        </w:rPr>
      </w:pPr>
      <w:r>
        <w:rPr>
          <w:rFonts w:cstheme="minorBidi" w:hint="cs"/>
          <w:sz w:val="24"/>
          <w:szCs w:val="24"/>
          <w:rtl/>
          <w:lang w:bidi="ar-AE"/>
        </w:rPr>
        <w:t>يقفز السباحون إلى البركة ونتيجة لذلك يحدث تغيير في طاقة ارتفاعهم.</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806"/>
        <w:gridCol w:w="1134"/>
        <w:gridCol w:w="1559"/>
      </w:tblGrid>
      <w:tr w:rsidR="003B4379" w:rsidRPr="007D0991" w:rsidTr="0088356A">
        <w:tc>
          <w:tcPr>
            <w:tcW w:w="854" w:type="dxa"/>
          </w:tcPr>
          <w:p w:rsidR="003B4379" w:rsidRPr="001B23F3" w:rsidRDefault="003B4379" w:rsidP="0088356A">
            <w:pPr>
              <w:spacing w:line="360" w:lineRule="auto"/>
              <w:rPr>
                <w:rFonts w:cs="Arial"/>
                <w:rtl/>
                <w:lang w:bidi="ar-AE"/>
              </w:rPr>
            </w:pPr>
            <w:r>
              <w:rPr>
                <w:rFonts w:cs="Arial" w:hint="cs"/>
                <w:rtl/>
                <w:lang w:bidi="ar-AE"/>
              </w:rPr>
              <w:t>جهاز القفز</w:t>
            </w:r>
          </w:p>
        </w:tc>
        <w:tc>
          <w:tcPr>
            <w:tcW w:w="1806" w:type="dxa"/>
          </w:tcPr>
          <w:p w:rsidR="003B4379" w:rsidRDefault="003B4379" w:rsidP="0088356A">
            <w:pPr>
              <w:spacing w:line="360" w:lineRule="auto"/>
              <w:rPr>
                <w:rFonts w:cs="Arial"/>
                <w:rtl/>
                <w:lang w:bidi="ar-AE"/>
              </w:rPr>
            </w:pPr>
            <w:r>
              <w:rPr>
                <w:rFonts w:cs="Arial" w:hint="cs"/>
                <w:rtl/>
                <w:lang w:bidi="ar-AE"/>
              </w:rPr>
              <w:t xml:space="preserve">ارتفاع جهاز القفز </w:t>
            </w:r>
          </w:p>
          <w:p w:rsidR="003B4379" w:rsidRPr="001B23F3" w:rsidRDefault="003B4379" w:rsidP="0088356A">
            <w:pPr>
              <w:spacing w:line="360" w:lineRule="auto"/>
              <w:rPr>
                <w:rFonts w:cs="Arial"/>
                <w:rtl/>
                <w:lang w:bidi="ar-AE"/>
              </w:rPr>
            </w:pPr>
            <w:r>
              <w:rPr>
                <w:rFonts w:cs="Arial" w:hint="cs"/>
                <w:rtl/>
                <w:lang w:bidi="ar-AE"/>
              </w:rPr>
              <w:t>(بالمتر)</w:t>
            </w:r>
          </w:p>
        </w:tc>
        <w:tc>
          <w:tcPr>
            <w:tcW w:w="1134" w:type="dxa"/>
          </w:tcPr>
          <w:p w:rsidR="003B4379" w:rsidRPr="001B23F3" w:rsidRDefault="003B4379" w:rsidP="0088356A">
            <w:pPr>
              <w:spacing w:line="360" w:lineRule="auto"/>
              <w:rPr>
                <w:rFonts w:cs="Arial"/>
                <w:rtl/>
                <w:lang w:bidi="ar-AE"/>
              </w:rPr>
            </w:pPr>
            <w:r>
              <w:rPr>
                <w:rFonts w:cs="Arial" w:hint="cs"/>
                <w:rtl/>
                <w:lang w:bidi="ar-AE"/>
              </w:rPr>
              <w:t>اسم السباح</w:t>
            </w:r>
          </w:p>
        </w:tc>
        <w:tc>
          <w:tcPr>
            <w:tcW w:w="1559" w:type="dxa"/>
          </w:tcPr>
          <w:p w:rsidR="003B4379" w:rsidRPr="001B23F3" w:rsidRDefault="003B4379" w:rsidP="0088356A">
            <w:pPr>
              <w:spacing w:line="360" w:lineRule="auto"/>
              <w:rPr>
                <w:rFonts w:cs="Arial"/>
                <w:rtl/>
                <w:lang w:bidi="ar-AE"/>
              </w:rPr>
            </w:pPr>
            <w:r>
              <w:rPr>
                <w:rFonts w:cs="Arial" w:hint="cs"/>
                <w:rtl/>
                <w:lang w:bidi="ar-AE"/>
              </w:rPr>
              <w:t>كتلة السباح (بالكغم)</w:t>
            </w:r>
          </w:p>
        </w:tc>
      </w:tr>
      <w:tr w:rsidR="003B4379" w:rsidRPr="007D0991" w:rsidTr="0088356A">
        <w:tc>
          <w:tcPr>
            <w:tcW w:w="854" w:type="dxa"/>
          </w:tcPr>
          <w:p w:rsidR="003B4379" w:rsidRPr="001B23F3" w:rsidRDefault="003B4379" w:rsidP="0088356A">
            <w:pPr>
              <w:spacing w:line="360" w:lineRule="auto"/>
              <w:jc w:val="center"/>
              <w:rPr>
                <w:rFonts w:cs="Arial"/>
                <w:sz w:val="24"/>
                <w:szCs w:val="24"/>
                <w:rtl/>
                <w:lang w:bidi="ar-AE"/>
              </w:rPr>
            </w:pPr>
            <w:r>
              <w:rPr>
                <w:rFonts w:cs="Arial" w:hint="cs"/>
                <w:sz w:val="24"/>
                <w:szCs w:val="24"/>
                <w:rtl/>
                <w:lang w:bidi="ar-AE"/>
              </w:rPr>
              <w:t>أ</w:t>
            </w:r>
          </w:p>
        </w:tc>
        <w:tc>
          <w:tcPr>
            <w:tcW w:w="1806"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15</w:t>
            </w:r>
          </w:p>
        </w:tc>
        <w:tc>
          <w:tcPr>
            <w:tcW w:w="1134" w:type="dxa"/>
          </w:tcPr>
          <w:p w:rsidR="003B4379" w:rsidRPr="001B23F3" w:rsidRDefault="003B4379" w:rsidP="0088356A">
            <w:pPr>
              <w:spacing w:line="360" w:lineRule="auto"/>
              <w:rPr>
                <w:rFonts w:cs="Arial"/>
                <w:sz w:val="24"/>
                <w:szCs w:val="24"/>
                <w:rtl/>
                <w:lang w:bidi="ar-AE"/>
              </w:rPr>
            </w:pPr>
            <w:r>
              <w:rPr>
                <w:rFonts w:cs="Arial" w:hint="cs"/>
                <w:sz w:val="24"/>
                <w:szCs w:val="24"/>
                <w:rtl/>
                <w:lang w:bidi="ar-AE"/>
              </w:rPr>
              <w:t>داوود</w:t>
            </w:r>
          </w:p>
        </w:tc>
        <w:tc>
          <w:tcPr>
            <w:tcW w:w="1559"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60</w:t>
            </w:r>
          </w:p>
        </w:tc>
      </w:tr>
      <w:tr w:rsidR="003B4379" w:rsidRPr="007D0991" w:rsidTr="0088356A">
        <w:tc>
          <w:tcPr>
            <w:tcW w:w="854" w:type="dxa"/>
          </w:tcPr>
          <w:p w:rsidR="003B4379" w:rsidRPr="001B23F3" w:rsidRDefault="003B4379" w:rsidP="0088356A">
            <w:pPr>
              <w:spacing w:line="360" w:lineRule="auto"/>
              <w:jc w:val="center"/>
              <w:rPr>
                <w:rFonts w:cs="Arial"/>
                <w:sz w:val="24"/>
                <w:szCs w:val="24"/>
                <w:rtl/>
                <w:lang w:bidi="ar-AE"/>
              </w:rPr>
            </w:pPr>
            <w:r>
              <w:rPr>
                <w:rFonts w:cs="Arial" w:hint="cs"/>
                <w:sz w:val="24"/>
                <w:szCs w:val="24"/>
                <w:rtl/>
                <w:lang w:bidi="ar-AE"/>
              </w:rPr>
              <w:t>ب</w:t>
            </w:r>
          </w:p>
        </w:tc>
        <w:tc>
          <w:tcPr>
            <w:tcW w:w="1806"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10</w:t>
            </w:r>
          </w:p>
        </w:tc>
        <w:tc>
          <w:tcPr>
            <w:tcW w:w="1134" w:type="dxa"/>
          </w:tcPr>
          <w:p w:rsidR="003B4379" w:rsidRPr="001B23F3" w:rsidRDefault="003B4379" w:rsidP="0088356A">
            <w:pPr>
              <w:spacing w:line="360" w:lineRule="auto"/>
              <w:rPr>
                <w:rFonts w:cs="Arial"/>
                <w:sz w:val="24"/>
                <w:szCs w:val="24"/>
                <w:rtl/>
                <w:lang w:bidi="ar-AE"/>
              </w:rPr>
            </w:pPr>
            <w:r>
              <w:rPr>
                <w:rFonts w:cs="Arial" w:hint="cs"/>
                <w:sz w:val="24"/>
                <w:szCs w:val="24"/>
                <w:rtl/>
                <w:lang w:bidi="ar-AE"/>
              </w:rPr>
              <w:t>سليمان</w:t>
            </w:r>
          </w:p>
        </w:tc>
        <w:tc>
          <w:tcPr>
            <w:tcW w:w="1559"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60</w:t>
            </w:r>
          </w:p>
        </w:tc>
      </w:tr>
      <w:tr w:rsidR="003B4379" w:rsidRPr="007D0991" w:rsidTr="0088356A">
        <w:tc>
          <w:tcPr>
            <w:tcW w:w="854" w:type="dxa"/>
          </w:tcPr>
          <w:p w:rsidR="003B4379" w:rsidRPr="001B23F3" w:rsidRDefault="003B4379" w:rsidP="0088356A">
            <w:pPr>
              <w:spacing w:line="360" w:lineRule="auto"/>
              <w:jc w:val="center"/>
              <w:rPr>
                <w:rFonts w:cs="Arial"/>
                <w:sz w:val="24"/>
                <w:szCs w:val="24"/>
                <w:rtl/>
                <w:lang w:bidi="ar-AE"/>
              </w:rPr>
            </w:pPr>
            <w:r>
              <w:rPr>
                <w:rFonts w:cs="Arial" w:hint="cs"/>
                <w:sz w:val="24"/>
                <w:szCs w:val="24"/>
                <w:rtl/>
                <w:lang w:bidi="ar-AE"/>
              </w:rPr>
              <w:t>ت</w:t>
            </w:r>
          </w:p>
        </w:tc>
        <w:tc>
          <w:tcPr>
            <w:tcW w:w="1806"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5</w:t>
            </w:r>
          </w:p>
        </w:tc>
        <w:tc>
          <w:tcPr>
            <w:tcW w:w="1134" w:type="dxa"/>
          </w:tcPr>
          <w:p w:rsidR="003B4379" w:rsidRPr="001B23F3" w:rsidRDefault="003B4379" w:rsidP="0088356A">
            <w:pPr>
              <w:spacing w:line="360" w:lineRule="auto"/>
              <w:rPr>
                <w:rFonts w:cs="Arial"/>
                <w:sz w:val="24"/>
                <w:szCs w:val="24"/>
                <w:rtl/>
                <w:lang w:bidi="ar-AE"/>
              </w:rPr>
            </w:pPr>
            <w:r>
              <w:rPr>
                <w:rFonts w:cs="Arial" w:hint="cs"/>
                <w:sz w:val="24"/>
                <w:szCs w:val="24"/>
                <w:rtl/>
                <w:lang w:bidi="ar-AE"/>
              </w:rPr>
              <w:t>سائد</w:t>
            </w:r>
          </w:p>
        </w:tc>
        <w:tc>
          <w:tcPr>
            <w:tcW w:w="1559"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120</w:t>
            </w:r>
          </w:p>
        </w:tc>
      </w:tr>
    </w:tbl>
    <w:p w:rsidR="003B4379" w:rsidRDefault="003B4379" w:rsidP="003B4379">
      <w:pPr>
        <w:spacing w:line="360" w:lineRule="auto"/>
        <w:ind w:left="-58"/>
        <w:rPr>
          <w:rFonts w:cstheme="minorBidi"/>
          <w:sz w:val="24"/>
          <w:szCs w:val="24"/>
          <w:rtl/>
          <w:lang w:bidi="ar-SA"/>
        </w:rPr>
      </w:pPr>
    </w:p>
    <w:p w:rsidR="003B4379" w:rsidRPr="00983420" w:rsidRDefault="003B4379" w:rsidP="003B4379">
      <w:pPr>
        <w:spacing w:line="360" w:lineRule="auto"/>
        <w:ind w:left="-58"/>
        <w:rPr>
          <w:rFonts w:cstheme="minorBidi"/>
          <w:sz w:val="24"/>
          <w:szCs w:val="24"/>
          <w:rtl/>
          <w:lang w:bidi="ar-SA"/>
        </w:rPr>
      </w:pPr>
    </w:p>
    <w:p w:rsidR="003B4379" w:rsidRDefault="003B4379" w:rsidP="003B1A96">
      <w:pPr>
        <w:numPr>
          <w:ilvl w:val="1"/>
          <w:numId w:val="130"/>
        </w:numPr>
        <w:spacing w:line="360" w:lineRule="auto"/>
        <w:rPr>
          <w:rFonts w:cstheme="minorBidi"/>
          <w:sz w:val="24"/>
          <w:szCs w:val="24"/>
          <w:rtl/>
          <w:lang w:bidi="ar-AE"/>
        </w:rPr>
      </w:pPr>
      <w:r>
        <w:rPr>
          <w:rFonts w:cstheme="minorBidi" w:hint="cs"/>
          <w:sz w:val="24"/>
          <w:szCs w:val="24"/>
          <w:rtl/>
          <w:lang w:bidi="ar-AE"/>
        </w:rPr>
        <w:t xml:space="preserve"> كان التغيير في طاقة ارتفاع اثنين منهما متساوٍ. من هما؟ احسبوا التغيير في الطاقة.</w:t>
      </w:r>
    </w:p>
    <w:p w:rsidR="003B4379" w:rsidRDefault="003B4379" w:rsidP="003B1A96">
      <w:pPr>
        <w:numPr>
          <w:ilvl w:val="0"/>
          <w:numId w:val="129"/>
        </w:numPr>
        <w:spacing w:line="360" w:lineRule="auto"/>
        <w:rPr>
          <w:rFonts w:cstheme="minorBidi"/>
          <w:sz w:val="24"/>
          <w:szCs w:val="24"/>
          <w:lang w:bidi="ar-AE"/>
        </w:rPr>
      </w:pPr>
      <w:r>
        <w:rPr>
          <w:rFonts w:cstheme="minorBidi" w:hint="cs"/>
          <w:sz w:val="24"/>
          <w:szCs w:val="24"/>
          <w:rtl/>
          <w:lang w:bidi="ar-AE"/>
        </w:rPr>
        <w:t>داوود وسائد</w:t>
      </w:r>
    </w:p>
    <w:p w:rsidR="003B4379" w:rsidRPr="000B4458" w:rsidRDefault="003B4379" w:rsidP="003B1A96">
      <w:pPr>
        <w:numPr>
          <w:ilvl w:val="0"/>
          <w:numId w:val="129"/>
        </w:numPr>
        <w:spacing w:line="360" w:lineRule="auto"/>
        <w:rPr>
          <w:rFonts w:cstheme="minorBidi"/>
          <w:sz w:val="24"/>
          <w:szCs w:val="24"/>
          <w:highlight w:val="yellow"/>
          <w:lang w:bidi="ar-AE"/>
        </w:rPr>
      </w:pPr>
      <w:r w:rsidRPr="000B4458">
        <w:rPr>
          <w:rFonts w:cstheme="minorBidi" w:hint="cs"/>
          <w:sz w:val="24"/>
          <w:szCs w:val="24"/>
          <w:highlight w:val="yellow"/>
          <w:rtl/>
          <w:lang w:bidi="ar-AE"/>
        </w:rPr>
        <w:t>سليمان وسائد</w:t>
      </w:r>
    </w:p>
    <w:p w:rsidR="003B4379" w:rsidRDefault="003B4379" w:rsidP="003B1A96">
      <w:pPr>
        <w:numPr>
          <w:ilvl w:val="0"/>
          <w:numId w:val="129"/>
        </w:numPr>
        <w:spacing w:line="360" w:lineRule="auto"/>
        <w:rPr>
          <w:rFonts w:cstheme="minorBidi"/>
          <w:sz w:val="24"/>
          <w:szCs w:val="24"/>
          <w:lang w:bidi="ar-AE"/>
        </w:rPr>
      </w:pPr>
      <w:r>
        <w:rPr>
          <w:rFonts w:cstheme="minorBidi" w:hint="cs"/>
          <w:sz w:val="24"/>
          <w:szCs w:val="24"/>
          <w:rtl/>
          <w:lang w:bidi="ar-AE"/>
        </w:rPr>
        <w:t>داوود وسليمان</w:t>
      </w:r>
    </w:p>
    <w:p w:rsidR="000B4458" w:rsidRPr="003142C7" w:rsidRDefault="000B4458" w:rsidP="000B4458">
      <w:pPr>
        <w:spacing w:line="360" w:lineRule="auto"/>
        <w:rPr>
          <w:rFonts w:cstheme="minorBidi"/>
          <w:sz w:val="24"/>
          <w:szCs w:val="24"/>
          <w:rtl/>
          <w:lang w:bidi="ar-AE"/>
        </w:rPr>
      </w:pPr>
      <w:r>
        <w:rPr>
          <w:rFonts w:cstheme="minorBidi" w:hint="cs"/>
          <w:sz w:val="24"/>
          <w:szCs w:val="24"/>
          <w:rtl/>
          <w:lang w:bidi="ar-AE"/>
        </w:rPr>
        <w:t xml:space="preserve">التغيير في الطاقة: </w:t>
      </w:r>
      <w:r>
        <w:rPr>
          <w:rFonts w:cs="David" w:hint="cs"/>
          <w:sz w:val="24"/>
          <w:szCs w:val="24"/>
          <w:rtl/>
        </w:rPr>
        <w:t xml:space="preserve">:       </w:t>
      </w:r>
      <w:r>
        <w:rPr>
          <w:rFonts w:cs="David"/>
          <w:sz w:val="24"/>
          <w:szCs w:val="24"/>
        </w:rPr>
        <w:t>E=5*120=10*60=600J</w:t>
      </w:r>
    </w:p>
    <w:p w:rsidR="003B4379" w:rsidRDefault="003B4379" w:rsidP="003B4379">
      <w:pPr>
        <w:spacing w:line="360" w:lineRule="auto"/>
        <w:ind w:left="720"/>
        <w:rPr>
          <w:rFonts w:cstheme="minorBidi"/>
          <w:sz w:val="24"/>
          <w:szCs w:val="24"/>
          <w:rtl/>
          <w:lang w:bidi="ar-AE"/>
        </w:rPr>
      </w:pPr>
    </w:p>
    <w:p w:rsidR="000B4458" w:rsidRPr="001B23F3" w:rsidRDefault="000B4458" w:rsidP="003B4379">
      <w:pPr>
        <w:spacing w:line="360" w:lineRule="auto"/>
        <w:ind w:left="720"/>
        <w:rPr>
          <w:rFonts w:cstheme="minorBidi"/>
          <w:sz w:val="24"/>
          <w:szCs w:val="24"/>
          <w:rtl/>
          <w:lang w:bidi="ar-AE"/>
        </w:rPr>
      </w:pPr>
    </w:p>
    <w:p w:rsidR="003B4379" w:rsidRDefault="003B4379" w:rsidP="003B1A96">
      <w:pPr>
        <w:numPr>
          <w:ilvl w:val="1"/>
          <w:numId w:val="130"/>
        </w:numPr>
        <w:spacing w:line="360" w:lineRule="auto"/>
        <w:rPr>
          <w:rFonts w:cstheme="minorBidi"/>
          <w:sz w:val="24"/>
          <w:szCs w:val="24"/>
          <w:lang w:bidi="ar-AE"/>
        </w:rPr>
      </w:pPr>
      <w:r>
        <w:rPr>
          <w:rFonts w:cstheme="minorBidi" w:hint="cs"/>
          <w:sz w:val="24"/>
          <w:szCs w:val="24"/>
          <w:rtl/>
          <w:lang w:bidi="ar-AE"/>
        </w:rPr>
        <w:t>أي سباح كان له التغيير الأكبر في طاقة الارتفاع؟ احسبوا التغيير.</w:t>
      </w:r>
    </w:p>
    <w:p w:rsidR="000B4458" w:rsidRDefault="000B4458" w:rsidP="000B4458">
      <w:pPr>
        <w:spacing w:line="360" w:lineRule="auto"/>
        <w:ind w:left="360" w:right="392"/>
        <w:rPr>
          <w:rFonts w:cstheme="minorBidi"/>
          <w:sz w:val="24"/>
          <w:szCs w:val="24"/>
          <w:rtl/>
          <w:lang w:bidi="ar-AE"/>
        </w:rPr>
      </w:pPr>
      <w:r w:rsidRPr="000B4458">
        <w:rPr>
          <w:rFonts w:cstheme="minorBidi" w:hint="cs"/>
          <w:sz w:val="24"/>
          <w:szCs w:val="24"/>
          <w:highlight w:val="yellow"/>
          <w:rtl/>
          <w:lang w:bidi="ar-AE"/>
        </w:rPr>
        <w:t xml:space="preserve">لداود : </w:t>
      </w:r>
      <w:r w:rsidRPr="000B4458">
        <w:rPr>
          <w:rFonts w:cs="David"/>
          <w:sz w:val="24"/>
          <w:szCs w:val="24"/>
          <w:highlight w:val="yellow"/>
        </w:rPr>
        <w:t>E=15*60=900J</w:t>
      </w:r>
      <w:r>
        <w:rPr>
          <w:rFonts w:cs="David"/>
          <w:sz w:val="24"/>
          <w:szCs w:val="24"/>
        </w:rPr>
        <w:t xml:space="preserve">  </w:t>
      </w:r>
    </w:p>
    <w:p w:rsidR="003B4379" w:rsidRDefault="003B4379" w:rsidP="003B4379">
      <w:pPr>
        <w:spacing w:line="360" w:lineRule="auto"/>
        <w:ind w:left="360"/>
        <w:rPr>
          <w:rFonts w:cstheme="minorBidi"/>
          <w:sz w:val="24"/>
          <w:szCs w:val="24"/>
          <w:rtl/>
          <w:lang w:bidi="ar-AE"/>
        </w:rPr>
      </w:pPr>
    </w:p>
    <w:p w:rsidR="003B4379" w:rsidRPr="00E04DE0" w:rsidRDefault="003B4379" w:rsidP="003B4379">
      <w:pPr>
        <w:spacing w:line="360" w:lineRule="auto"/>
        <w:ind w:left="-58"/>
        <w:rPr>
          <w:rFonts w:cstheme="minorBidi"/>
          <w:sz w:val="24"/>
          <w:szCs w:val="24"/>
          <w:rtl/>
          <w:lang w:bidi="ar-AE"/>
        </w:rPr>
      </w:pPr>
      <w:r w:rsidRPr="00734316">
        <w:rPr>
          <w:rFonts w:cs="David" w:hint="cs"/>
          <w:sz w:val="24"/>
          <w:szCs w:val="24"/>
          <w:rtl/>
        </w:rPr>
        <w:t>6.</w:t>
      </w:r>
      <w:r>
        <w:rPr>
          <w:rFonts w:cs="David" w:hint="cs"/>
          <w:sz w:val="24"/>
          <w:szCs w:val="24"/>
          <w:rtl/>
        </w:rPr>
        <w:t>3</w:t>
      </w:r>
      <w:r w:rsidRPr="00734316">
        <w:rPr>
          <w:rFonts w:cs="David" w:hint="cs"/>
          <w:sz w:val="24"/>
          <w:szCs w:val="24"/>
          <w:rtl/>
        </w:rPr>
        <w:t xml:space="preserve"> </w:t>
      </w:r>
      <w:r>
        <w:rPr>
          <w:rFonts w:cstheme="minorBidi" w:hint="cs"/>
          <w:sz w:val="24"/>
          <w:szCs w:val="24"/>
          <w:rtl/>
          <w:lang w:bidi="ar-AE"/>
        </w:rPr>
        <w:t>احسبوا سرعة كل واحد منهم لحظة اصطدامه بالماء. اكتبوا اجاباتكم في الجدول التالي:</w:t>
      </w:r>
    </w:p>
    <w:tbl>
      <w:tblPr>
        <w:tblpPr w:leftFromText="180" w:rightFromText="180" w:vertAnchor="text" w:horzAnchor="page" w:tblpXSpec="center" w:tblpY="23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
        <w:gridCol w:w="1134"/>
        <w:gridCol w:w="2411"/>
      </w:tblGrid>
      <w:tr w:rsidR="003B4379" w:rsidRPr="007D0991" w:rsidTr="0088356A">
        <w:tc>
          <w:tcPr>
            <w:tcW w:w="854" w:type="dxa"/>
          </w:tcPr>
          <w:p w:rsidR="003B4379" w:rsidRPr="00E63F2C" w:rsidRDefault="003B4379" w:rsidP="0088356A">
            <w:pPr>
              <w:spacing w:line="360" w:lineRule="auto"/>
              <w:rPr>
                <w:rFonts w:cs="Arial"/>
                <w:rtl/>
                <w:lang w:bidi="ar-AE"/>
              </w:rPr>
            </w:pPr>
            <w:r>
              <w:rPr>
                <w:rFonts w:cs="Arial" w:hint="cs"/>
                <w:rtl/>
                <w:lang w:bidi="ar-AE"/>
              </w:rPr>
              <w:t>جهاز القفز</w:t>
            </w:r>
          </w:p>
        </w:tc>
        <w:tc>
          <w:tcPr>
            <w:tcW w:w="1134" w:type="dxa"/>
          </w:tcPr>
          <w:p w:rsidR="003B4379" w:rsidRPr="00E63F2C" w:rsidRDefault="003B4379" w:rsidP="0088356A">
            <w:pPr>
              <w:spacing w:line="360" w:lineRule="auto"/>
              <w:rPr>
                <w:rFonts w:cs="Arial"/>
                <w:rtl/>
                <w:lang w:bidi="ar-AE"/>
              </w:rPr>
            </w:pPr>
            <w:r>
              <w:rPr>
                <w:rFonts w:cs="Arial" w:hint="cs"/>
                <w:rtl/>
                <w:lang w:bidi="ar-AE"/>
              </w:rPr>
              <w:t>اسم السباح</w:t>
            </w:r>
          </w:p>
        </w:tc>
        <w:tc>
          <w:tcPr>
            <w:tcW w:w="2411" w:type="dxa"/>
          </w:tcPr>
          <w:p w:rsidR="003B4379" w:rsidRPr="00E63F2C" w:rsidRDefault="003B4379" w:rsidP="0088356A">
            <w:pPr>
              <w:spacing w:line="360" w:lineRule="auto"/>
              <w:rPr>
                <w:rFonts w:cs="Arial"/>
                <w:rtl/>
                <w:lang w:bidi="ar-AE"/>
              </w:rPr>
            </w:pPr>
            <w:r>
              <w:rPr>
                <w:rFonts w:cs="Arial" w:hint="cs"/>
                <w:rtl/>
                <w:lang w:bidi="ar-AE"/>
              </w:rPr>
              <w:t>السرعة لحظة الاصطدام م\ث</w:t>
            </w:r>
          </w:p>
        </w:tc>
      </w:tr>
      <w:tr w:rsidR="00C34731" w:rsidRPr="007D0991" w:rsidTr="0088356A">
        <w:tc>
          <w:tcPr>
            <w:tcW w:w="854" w:type="dxa"/>
          </w:tcPr>
          <w:p w:rsidR="00C34731" w:rsidRPr="00E63F2C" w:rsidRDefault="00C34731" w:rsidP="00C34731">
            <w:pPr>
              <w:spacing w:line="360" w:lineRule="auto"/>
              <w:jc w:val="center"/>
              <w:rPr>
                <w:rFonts w:cstheme="minorBidi"/>
                <w:sz w:val="24"/>
                <w:szCs w:val="24"/>
                <w:rtl/>
                <w:lang w:bidi="ar-AE"/>
              </w:rPr>
            </w:pPr>
            <w:r>
              <w:rPr>
                <w:rFonts w:cstheme="minorBidi" w:hint="cs"/>
                <w:sz w:val="24"/>
                <w:szCs w:val="24"/>
                <w:rtl/>
                <w:lang w:bidi="ar-AE"/>
              </w:rPr>
              <w:t>أ</w:t>
            </w:r>
          </w:p>
        </w:tc>
        <w:tc>
          <w:tcPr>
            <w:tcW w:w="1134" w:type="dxa"/>
          </w:tcPr>
          <w:p w:rsidR="00C34731" w:rsidRPr="00E63F2C" w:rsidRDefault="00C34731" w:rsidP="00C34731">
            <w:pPr>
              <w:spacing w:line="360" w:lineRule="auto"/>
              <w:rPr>
                <w:rFonts w:cs="Arial"/>
                <w:sz w:val="24"/>
                <w:szCs w:val="24"/>
                <w:rtl/>
                <w:lang w:bidi="ar-AE"/>
              </w:rPr>
            </w:pPr>
            <w:r>
              <w:rPr>
                <w:rFonts w:cs="Arial" w:hint="cs"/>
                <w:sz w:val="24"/>
                <w:szCs w:val="24"/>
                <w:rtl/>
                <w:lang w:bidi="ar-AE"/>
              </w:rPr>
              <w:t>داوود</w:t>
            </w:r>
          </w:p>
        </w:tc>
        <w:tc>
          <w:tcPr>
            <w:tcW w:w="2411" w:type="dxa"/>
          </w:tcPr>
          <w:p w:rsidR="00C34731" w:rsidRPr="00C34731" w:rsidRDefault="00C34731" w:rsidP="00C34731">
            <w:pPr>
              <w:spacing w:line="360" w:lineRule="auto"/>
              <w:jc w:val="center"/>
              <w:rPr>
                <w:rFonts w:cs="David"/>
                <w:sz w:val="24"/>
                <w:szCs w:val="24"/>
                <w:highlight w:val="yellow"/>
              </w:rPr>
            </w:pPr>
            <w:r w:rsidRPr="00C34731">
              <w:rPr>
                <w:rFonts w:cs="David"/>
                <w:sz w:val="24"/>
                <w:szCs w:val="24"/>
                <w:highlight w:val="yellow"/>
              </w:rPr>
              <w:t>V=(2gh)</w:t>
            </w:r>
            <w:r w:rsidRPr="00C34731">
              <w:rPr>
                <w:rFonts w:cs="David"/>
                <w:sz w:val="24"/>
                <w:szCs w:val="24"/>
                <w:highlight w:val="yellow"/>
                <w:vertAlign w:val="superscript"/>
              </w:rPr>
              <w:t>1/2</w:t>
            </w:r>
            <w:r w:rsidRPr="00C34731">
              <w:rPr>
                <w:rFonts w:cs="David"/>
                <w:sz w:val="24"/>
                <w:szCs w:val="24"/>
                <w:highlight w:val="yellow"/>
              </w:rPr>
              <w:t>=17.3</w:t>
            </w:r>
          </w:p>
        </w:tc>
      </w:tr>
      <w:tr w:rsidR="00C34731" w:rsidRPr="007D0991" w:rsidTr="0088356A">
        <w:tc>
          <w:tcPr>
            <w:tcW w:w="854" w:type="dxa"/>
          </w:tcPr>
          <w:p w:rsidR="00C34731" w:rsidRPr="00E63F2C" w:rsidRDefault="00C34731" w:rsidP="00C34731">
            <w:pPr>
              <w:spacing w:line="360" w:lineRule="auto"/>
              <w:jc w:val="center"/>
              <w:rPr>
                <w:rFonts w:cs="Arial"/>
                <w:sz w:val="24"/>
                <w:szCs w:val="24"/>
                <w:rtl/>
                <w:lang w:bidi="ar-AE"/>
              </w:rPr>
            </w:pPr>
            <w:r>
              <w:rPr>
                <w:rFonts w:cs="Arial" w:hint="cs"/>
                <w:sz w:val="24"/>
                <w:szCs w:val="24"/>
                <w:rtl/>
                <w:lang w:bidi="ar-AE"/>
              </w:rPr>
              <w:t>ب</w:t>
            </w:r>
          </w:p>
        </w:tc>
        <w:tc>
          <w:tcPr>
            <w:tcW w:w="1134" w:type="dxa"/>
          </w:tcPr>
          <w:p w:rsidR="00C34731" w:rsidRPr="00E63F2C" w:rsidRDefault="00C34731" w:rsidP="00C34731">
            <w:pPr>
              <w:spacing w:line="360" w:lineRule="auto"/>
              <w:rPr>
                <w:rFonts w:cs="Arial"/>
                <w:sz w:val="24"/>
                <w:szCs w:val="24"/>
                <w:rtl/>
                <w:lang w:bidi="ar-AE"/>
              </w:rPr>
            </w:pPr>
            <w:r>
              <w:rPr>
                <w:rFonts w:cs="Arial" w:hint="cs"/>
                <w:sz w:val="24"/>
                <w:szCs w:val="24"/>
                <w:rtl/>
                <w:lang w:bidi="ar-AE"/>
              </w:rPr>
              <w:t>سليمان</w:t>
            </w:r>
          </w:p>
        </w:tc>
        <w:tc>
          <w:tcPr>
            <w:tcW w:w="2411" w:type="dxa"/>
          </w:tcPr>
          <w:p w:rsidR="00C34731" w:rsidRPr="00C34731" w:rsidRDefault="00C34731" w:rsidP="00C34731">
            <w:pPr>
              <w:spacing w:line="360" w:lineRule="auto"/>
              <w:jc w:val="center"/>
              <w:rPr>
                <w:rFonts w:cs="David"/>
                <w:sz w:val="24"/>
                <w:szCs w:val="24"/>
                <w:highlight w:val="yellow"/>
                <w:rtl/>
              </w:rPr>
            </w:pPr>
            <w:r w:rsidRPr="00C34731">
              <w:rPr>
                <w:rFonts w:cs="David" w:hint="cs"/>
                <w:sz w:val="24"/>
                <w:szCs w:val="24"/>
                <w:highlight w:val="yellow"/>
                <w:rtl/>
              </w:rPr>
              <w:t>14.14</w:t>
            </w:r>
          </w:p>
        </w:tc>
      </w:tr>
      <w:tr w:rsidR="00C34731" w:rsidRPr="007D0991" w:rsidTr="0088356A">
        <w:tc>
          <w:tcPr>
            <w:tcW w:w="854" w:type="dxa"/>
          </w:tcPr>
          <w:p w:rsidR="00C34731" w:rsidRPr="00E63F2C" w:rsidRDefault="00C34731" w:rsidP="00C34731">
            <w:pPr>
              <w:spacing w:line="360" w:lineRule="auto"/>
              <w:jc w:val="center"/>
              <w:rPr>
                <w:rFonts w:cs="Arial"/>
                <w:sz w:val="24"/>
                <w:szCs w:val="24"/>
                <w:rtl/>
                <w:lang w:bidi="ar-AE"/>
              </w:rPr>
            </w:pPr>
            <w:r>
              <w:rPr>
                <w:rFonts w:cs="Arial" w:hint="cs"/>
                <w:sz w:val="24"/>
                <w:szCs w:val="24"/>
                <w:rtl/>
                <w:lang w:bidi="ar-AE"/>
              </w:rPr>
              <w:t>ت</w:t>
            </w:r>
          </w:p>
        </w:tc>
        <w:tc>
          <w:tcPr>
            <w:tcW w:w="1134" w:type="dxa"/>
          </w:tcPr>
          <w:p w:rsidR="00C34731" w:rsidRPr="00E63F2C" w:rsidRDefault="00C34731" w:rsidP="00C34731">
            <w:pPr>
              <w:spacing w:line="360" w:lineRule="auto"/>
              <w:rPr>
                <w:rFonts w:cs="Arial"/>
                <w:sz w:val="24"/>
                <w:szCs w:val="24"/>
                <w:rtl/>
                <w:lang w:bidi="ar-AE"/>
              </w:rPr>
            </w:pPr>
            <w:r>
              <w:rPr>
                <w:rFonts w:cs="Arial" w:hint="cs"/>
                <w:sz w:val="24"/>
                <w:szCs w:val="24"/>
                <w:rtl/>
                <w:lang w:bidi="ar-AE"/>
              </w:rPr>
              <w:t>سائد</w:t>
            </w:r>
          </w:p>
        </w:tc>
        <w:tc>
          <w:tcPr>
            <w:tcW w:w="2411" w:type="dxa"/>
          </w:tcPr>
          <w:p w:rsidR="00C34731" w:rsidRPr="00C34731" w:rsidRDefault="00C34731" w:rsidP="00C34731">
            <w:pPr>
              <w:spacing w:line="360" w:lineRule="auto"/>
              <w:jc w:val="center"/>
              <w:rPr>
                <w:rFonts w:cs="David"/>
                <w:sz w:val="24"/>
                <w:szCs w:val="24"/>
                <w:highlight w:val="yellow"/>
                <w:rtl/>
              </w:rPr>
            </w:pPr>
            <w:r w:rsidRPr="00C34731">
              <w:rPr>
                <w:rFonts w:cs="David" w:hint="cs"/>
                <w:sz w:val="24"/>
                <w:szCs w:val="24"/>
                <w:highlight w:val="yellow"/>
                <w:rtl/>
              </w:rPr>
              <w:t>10</w:t>
            </w:r>
          </w:p>
        </w:tc>
      </w:tr>
    </w:tbl>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Default="003B4379" w:rsidP="003B4379">
      <w:pPr>
        <w:spacing w:line="360" w:lineRule="auto"/>
        <w:ind w:left="-58"/>
        <w:rPr>
          <w:rFonts w:cstheme="minorBidi"/>
          <w:sz w:val="24"/>
          <w:szCs w:val="24"/>
          <w:rtl/>
          <w:lang w:bidi="ar-SA"/>
        </w:rPr>
      </w:pPr>
    </w:p>
    <w:p w:rsidR="003B4379" w:rsidRDefault="003B4379" w:rsidP="003B4379">
      <w:pPr>
        <w:spacing w:line="360" w:lineRule="auto"/>
        <w:ind w:left="-58"/>
        <w:rPr>
          <w:rFonts w:cstheme="minorBidi"/>
          <w:sz w:val="24"/>
          <w:szCs w:val="24"/>
          <w:rtl/>
          <w:lang w:bidi="ar-SA"/>
        </w:rPr>
      </w:pPr>
    </w:p>
    <w:p w:rsidR="003B4379" w:rsidRDefault="003B4379" w:rsidP="003B4379">
      <w:pPr>
        <w:spacing w:line="360" w:lineRule="auto"/>
        <w:ind w:left="-58"/>
        <w:rPr>
          <w:rFonts w:cstheme="minorBidi"/>
          <w:sz w:val="24"/>
          <w:szCs w:val="24"/>
          <w:rtl/>
          <w:lang w:bidi="ar-SA"/>
        </w:rPr>
      </w:pPr>
    </w:p>
    <w:p w:rsidR="003B4379" w:rsidRDefault="003B4379" w:rsidP="003B4379">
      <w:pPr>
        <w:spacing w:line="360" w:lineRule="auto"/>
        <w:ind w:left="-58"/>
        <w:rPr>
          <w:rFonts w:cstheme="minorBidi"/>
          <w:sz w:val="24"/>
          <w:szCs w:val="24"/>
          <w:rtl/>
          <w:lang w:bidi="ar-SA"/>
        </w:rPr>
      </w:pPr>
    </w:p>
    <w:p w:rsidR="003B4379" w:rsidRDefault="003B4379" w:rsidP="003B4379">
      <w:pPr>
        <w:spacing w:line="360" w:lineRule="auto"/>
        <w:ind w:left="-58"/>
        <w:rPr>
          <w:rFonts w:cstheme="minorBidi"/>
          <w:sz w:val="24"/>
          <w:szCs w:val="24"/>
          <w:rtl/>
          <w:lang w:bidi="ar-SA"/>
        </w:rPr>
      </w:pPr>
    </w:p>
    <w:p w:rsidR="003B4379" w:rsidRPr="00413E7D" w:rsidRDefault="003B4379" w:rsidP="003B4379">
      <w:pPr>
        <w:spacing w:line="360" w:lineRule="auto"/>
        <w:ind w:left="-58"/>
        <w:rPr>
          <w:rFonts w:cstheme="minorBidi"/>
          <w:sz w:val="24"/>
          <w:szCs w:val="24"/>
          <w:rtl/>
          <w:lang w:bidi="ar-SA"/>
        </w:rPr>
      </w:pPr>
    </w:p>
    <w:p w:rsidR="003B4379" w:rsidRDefault="003B4379" w:rsidP="003B4379">
      <w:pPr>
        <w:spacing w:line="360" w:lineRule="auto"/>
        <w:ind w:left="-58"/>
        <w:rPr>
          <w:rFonts w:cstheme="minorBidi"/>
          <w:sz w:val="24"/>
          <w:szCs w:val="24"/>
          <w:rtl/>
          <w:lang w:bidi="ar-AE"/>
        </w:rPr>
      </w:pPr>
      <w:r w:rsidRPr="00734316">
        <w:rPr>
          <w:rFonts w:cs="David" w:hint="cs"/>
          <w:sz w:val="24"/>
          <w:szCs w:val="24"/>
          <w:rtl/>
        </w:rPr>
        <w:t>7</w:t>
      </w:r>
      <w:r w:rsidRPr="00734316">
        <w:rPr>
          <w:rFonts w:cs="David" w:hint="cs"/>
          <w:sz w:val="32"/>
          <w:szCs w:val="32"/>
          <w:rtl/>
        </w:rPr>
        <w:t xml:space="preserve">. </w:t>
      </w:r>
      <w:r w:rsidRPr="00413E7D">
        <w:rPr>
          <w:rFonts w:cs="Arial" w:hint="cs"/>
          <w:sz w:val="24"/>
          <w:szCs w:val="24"/>
          <w:rtl/>
          <w:lang w:bidi="ar-SA"/>
        </w:rPr>
        <w:t>مُعطى</w:t>
      </w:r>
      <w:r>
        <w:rPr>
          <w:rFonts w:cs="Arial" w:hint="cs"/>
          <w:sz w:val="32"/>
          <w:szCs w:val="32"/>
          <w:rtl/>
          <w:lang w:bidi="ar-SA"/>
        </w:rPr>
        <w:t xml:space="preserve"> </w:t>
      </w:r>
      <w:r w:rsidRPr="00E63F2C">
        <w:rPr>
          <w:rFonts w:cstheme="minorBidi" w:hint="cs"/>
          <w:sz w:val="24"/>
          <w:szCs w:val="24"/>
          <w:rtl/>
          <w:lang w:bidi="ar-AE"/>
        </w:rPr>
        <w:t xml:space="preserve">كتلة عربة </w:t>
      </w:r>
      <w:r>
        <w:rPr>
          <w:rFonts w:cstheme="minorBidi" w:hint="cs"/>
          <w:sz w:val="24"/>
          <w:szCs w:val="24"/>
          <w:rtl/>
          <w:lang w:bidi="ar-AE"/>
        </w:rPr>
        <w:t>أ</w:t>
      </w:r>
      <w:r w:rsidRPr="00E63F2C">
        <w:rPr>
          <w:rFonts w:cstheme="minorBidi" w:hint="cs"/>
          <w:sz w:val="24"/>
          <w:szCs w:val="24"/>
          <w:rtl/>
          <w:lang w:bidi="ar-AE"/>
        </w:rPr>
        <w:t>طفال 5 كغم</w:t>
      </w:r>
      <w:r>
        <w:rPr>
          <w:rFonts w:cstheme="minorBidi" w:hint="cs"/>
          <w:sz w:val="24"/>
          <w:szCs w:val="24"/>
          <w:rtl/>
          <w:lang w:bidi="ar-AE"/>
        </w:rPr>
        <w:t>،</w:t>
      </w:r>
      <w:r w:rsidRPr="00E63F2C">
        <w:rPr>
          <w:rFonts w:cstheme="minorBidi" w:hint="cs"/>
          <w:sz w:val="24"/>
          <w:szCs w:val="24"/>
          <w:rtl/>
          <w:lang w:bidi="ar-AE"/>
        </w:rPr>
        <w:t xml:space="preserve"> تتحرك بسرعة 10 م\ث. نوقف العربة.</w:t>
      </w:r>
    </w:p>
    <w:p w:rsidR="003B4379" w:rsidRPr="00E63F2C" w:rsidRDefault="003B4379" w:rsidP="003B4379">
      <w:pPr>
        <w:spacing w:line="360" w:lineRule="auto"/>
        <w:ind w:left="-58"/>
        <w:rPr>
          <w:rFonts w:cstheme="minorBidi"/>
          <w:sz w:val="32"/>
          <w:szCs w:val="32"/>
          <w:rtl/>
          <w:lang w:bidi="ar-AE"/>
        </w:rPr>
      </w:pPr>
    </w:p>
    <w:p w:rsidR="003B4379" w:rsidRDefault="003B4379" w:rsidP="003B4379">
      <w:pPr>
        <w:spacing w:line="360" w:lineRule="auto"/>
        <w:ind w:left="-58"/>
        <w:rPr>
          <w:rFonts w:cstheme="minorBidi"/>
          <w:sz w:val="24"/>
          <w:szCs w:val="24"/>
          <w:rtl/>
          <w:lang w:bidi="ar-AE"/>
        </w:rPr>
      </w:pPr>
      <w:r w:rsidRPr="00734316">
        <w:rPr>
          <w:rFonts w:cs="David" w:hint="cs"/>
          <w:sz w:val="24"/>
          <w:szCs w:val="24"/>
          <w:rtl/>
        </w:rPr>
        <w:t xml:space="preserve">7.1 </w:t>
      </w:r>
      <w:r>
        <w:rPr>
          <w:rFonts w:cs="David" w:hint="cs"/>
          <w:sz w:val="24"/>
          <w:szCs w:val="24"/>
          <w:rtl/>
        </w:rPr>
        <w:t xml:space="preserve"> </w:t>
      </w:r>
      <w:r>
        <w:rPr>
          <w:rFonts w:cstheme="minorBidi" w:hint="cs"/>
          <w:sz w:val="24"/>
          <w:szCs w:val="24"/>
          <w:rtl/>
          <w:lang w:bidi="ar-AE"/>
        </w:rPr>
        <w:t>بكم تقل طاقة حركة العربة أثناء عملية الايقاف؟</w:t>
      </w:r>
      <w:r w:rsidR="00C34731" w:rsidRPr="00C34731">
        <w:rPr>
          <w:rFonts w:cs="David" w:hint="cs"/>
          <w:sz w:val="24"/>
          <w:szCs w:val="24"/>
          <w:highlight w:val="yellow"/>
        </w:rPr>
        <w:t xml:space="preserve"> </w:t>
      </w:r>
      <w:r w:rsidR="00C34731" w:rsidRPr="00AF50FF">
        <w:rPr>
          <w:rFonts w:cs="David" w:hint="cs"/>
          <w:sz w:val="24"/>
          <w:szCs w:val="24"/>
          <w:highlight w:val="yellow"/>
        </w:rPr>
        <w:t>J</w:t>
      </w:r>
      <w:r w:rsidR="00C34731" w:rsidRPr="00AF50FF">
        <w:rPr>
          <w:rFonts w:cs="David" w:hint="cs"/>
          <w:sz w:val="24"/>
          <w:szCs w:val="24"/>
          <w:highlight w:val="yellow"/>
          <w:rtl/>
        </w:rPr>
        <w:t xml:space="preserve"> 250 = 2/ </w:t>
      </w:r>
      <w:r w:rsidR="00C34731" w:rsidRPr="00AF50FF">
        <w:rPr>
          <w:rFonts w:cs="David"/>
          <w:sz w:val="24"/>
          <w:szCs w:val="24"/>
          <w:highlight w:val="yellow"/>
        </w:rPr>
        <w:t>E=5*10</w:t>
      </w:r>
      <w:r w:rsidR="00C34731" w:rsidRPr="00AF50FF">
        <w:rPr>
          <w:rFonts w:cs="David"/>
          <w:sz w:val="24"/>
          <w:szCs w:val="24"/>
          <w:highlight w:val="yellow"/>
          <w:vertAlign w:val="superscript"/>
        </w:rPr>
        <w:t>2</w:t>
      </w:r>
    </w:p>
    <w:p w:rsidR="003B4379" w:rsidRPr="00E63F2C" w:rsidRDefault="003B4379" w:rsidP="003B4379">
      <w:pPr>
        <w:spacing w:line="360" w:lineRule="auto"/>
        <w:ind w:left="-58"/>
        <w:rPr>
          <w:rFonts w:cstheme="minorBidi"/>
          <w:sz w:val="24"/>
          <w:szCs w:val="24"/>
          <w:rtl/>
          <w:lang w:bidi="ar-AE"/>
        </w:rPr>
      </w:pPr>
    </w:p>
    <w:p w:rsidR="003B4379" w:rsidRDefault="003B4379" w:rsidP="00C34731">
      <w:pPr>
        <w:spacing w:line="360" w:lineRule="auto"/>
        <w:ind w:left="-58"/>
        <w:rPr>
          <w:rFonts w:cstheme="minorBidi"/>
          <w:sz w:val="24"/>
          <w:szCs w:val="24"/>
          <w:rtl/>
          <w:lang w:bidi="ar-AE"/>
        </w:rPr>
      </w:pPr>
      <w:r w:rsidRPr="00734316">
        <w:rPr>
          <w:rFonts w:cs="David" w:hint="cs"/>
          <w:sz w:val="24"/>
          <w:szCs w:val="24"/>
          <w:rtl/>
        </w:rPr>
        <w:t xml:space="preserve">7.2 </w:t>
      </w:r>
      <w:r>
        <w:rPr>
          <w:rFonts w:cstheme="minorBidi" w:hint="cs"/>
          <w:sz w:val="24"/>
          <w:szCs w:val="24"/>
          <w:rtl/>
          <w:lang w:bidi="ar-SA"/>
        </w:rPr>
        <w:t xml:space="preserve"> </w:t>
      </w:r>
      <w:r>
        <w:rPr>
          <w:rFonts w:cstheme="minorBidi" w:hint="cs"/>
          <w:sz w:val="24"/>
          <w:szCs w:val="24"/>
          <w:rtl/>
          <w:lang w:bidi="ar-AE"/>
        </w:rPr>
        <w:t>ما هو نوع الطاقة الذي يزداد أثناء الايقاف؟ بكم يكبر؟</w:t>
      </w:r>
      <w:r w:rsidR="00C34731" w:rsidRPr="00C34731">
        <w:rPr>
          <w:rFonts w:cs="Arial" w:hint="cs"/>
          <w:sz w:val="24"/>
          <w:szCs w:val="24"/>
          <w:highlight w:val="yellow"/>
          <w:rtl/>
          <w:lang w:bidi="ar-AE"/>
        </w:rPr>
        <w:t xml:space="preserve"> </w:t>
      </w:r>
      <w:r w:rsidR="00C34731">
        <w:rPr>
          <w:rFonts w:cs="Arial" w:hint="cs"/>
          <w:sz w:val="24"/>
          <w:szCs w:val="24"/>
          <w:highlight w:val="yellow"/>
          <w:rtl/>
          <w:lang w:bidi="ar-AE"/>
        </w:rPr>
        <w:t>الطاقة الحرارية</w:t>
      </w:r>
      <w:r w:rsidR="00C34731" w:rsidRPr="00AF50FF">
        <w:rPr>
          <w:rFonts w:cs="David" w:hint="cs"/>
          <w:sz w:val="24"/>
          <w:szCs w:val="24"/>
          <w:highlight w:val="yellow"/>
          <w:rtl/>
        </w:rPr>
        <w:t xml:space="preserve"> </w:t>
      </w:r>
      <w:r w:rsidR="00C34731">
        <w:rPr>
          <w:rFonts w:cs="Arial" w:hint="cs"/>
          <w:sz w:val="24"/>
          <w:szCs w:val="24"/>
          <w:highlight w:val="yellow"/>
          <w:rtl/>
          <w:lang w:bidi="ar-AE"/>
        </w:rPr>
        <w:t>بـ</w:t>
      </w:r>
      <w:r w:rsidR="00C34731" w:rsidRPr="00AF50FF">
        <w:rPr>
          <w:rFonts w:cs="David" w:hint="cs"/>
          <w:sz w:val="24"/>
          <w:szCs w:val="24"/>
          <w:highlight w:val="yellow"/>
          <w:rtl/>
        </w:rPr>
        <w:t xml:space="preserve"> </w:t>
      </w:r>
      <w:r w:rsidR="00C34731" w:rsidRPr="00AF50FF">
        <w:rPr>
          <w:rFonts w:cs="David" w:hint="cs"/>
          <w:sz w:val="24"/>
          <w:szCs w:val="24"/>
          <w:highlight w:val="yellow"/>
        </w:rPr>
        <w:t>J</w:t>
      </w:r>
      <w:r w:rsidR="00C34731" w:rsidRPr="00AF50FF">
        <w:rPr>
          <w:rFonts w:cs="David" w:hint="cs"/>
          <w:sz w:val="24"/>
          <w:szCs w:val="24"/>
          <w:highlight w:val="yellow"/>
          <w:rtl/>
        </w:rPr>
        <w:t xml:space="preserve"> 250</w:t>
      </w:r>
      <w:r w:rsidR="00C34731">
        <w:rPr>
          <w:rFonts w:cstheme="minorBidi" w:hint="cs"/>
          <w:sz w:val="24"/>
          <w:szCs w:val="24"/>
          <w:rtl/>
          <w:lang w:bidi="ar-SA"/>
        </w:rPr>
        <w:t xml:space="preserve">. </w:t>
      </w:r>
      <w:r>
        <w:rPr>
          <w:rFonts w:cstheme="minorBidi" w:hint="cs"/>
          <w:sz w:val="24"/>
          <w:szCs w:val="24"/>
          <w:rtl/>
          <w:lang w:bidi="ar-AE"/>
        </w:rPr>
        <w:t xml:space="preserve"> صفوا عملية ايقاف العربة بمصطلحات الطاقة.</w:t>
      </w:r>
      <w:r w:rsidR="00C34731" w:rsidRPr="00C34731">
        <w:rPr>
          <w:rFonts w:cstheme="minorBidi" w:hint="cs"/>
          <w:sz w:val="24"/>
          <w:szCs w:val="24"/>
          <w:highlight w:val="yellow"/>
          <w:rtl/>
          <w:lang w:bidi="ar-AE"/>
        </w:rPr>
        <w:t xml:space="preserve"> </w:t>
      </w:r>
      <w:r w:rsidR="00C34731" w:rsidRPr="00B00C55">
        <w:rPr>
          <w:rFonts w:cstheme="minorBidi" w:hint="cs"/>
          <w:sz w:val="24"/>
          <w:szCs w:val="24"/>
          <w:highlight w:val="yellow"/>
          <w:rtl/>
          <w:lang w:bidi="ar-AE"/>
        </w:rPr>
        <w:t xml:space="preserve">تتحول طاقة الحركة </w:t>
      </w:r>
      <w:r w:rsidR="00C34731">
        <w:rPr>
          <w:rFonts w:cstheme="minorBidi" w:hint="cs"/>
          <w:sz w:val="24"/>
          <w:szCs w:val="24"/>
          <w:highlight w:val="yellow"/>
          <w:rtl/>
          <w:lang w:bidi="ar-AE"/>
        </w:rPr>
        <w:t>إ</w:t>
      </w:r>
      <w:r w:rsidR="00C34731" w:rsidRPr="00B00C55">
        <w:rPr>
          <w:rFonts w:cstheme="minorBidi" w:hint="cs"/>
          <w:sz w:val="24"/>
          <w:szCs w:val="24"/>
          <w:highlight w:val="yellow"/>
          <w:rtl/>
          <w:lang w:bidi="ar-AE"/>
        </w:rPr>
        <w:t>لى طاقة حرارة</w:t>
      </w:r>
      <w:r w:rsidR="00C34731">
        <w:rPr>
          <w:rFonts w:cstheme="minorBidi" w:hint="cs"/>
          <w:sz w:val="24"/>
          <w:szCs w:val="24"/>
          <w:rtl/>
          <w:lang w:bidi="ar-AE"/>
        </w:rPr>
        <w:t>.</w:t>
      </w:r>
    </w:p>
    <w:p w:rsidR="003B4379" w:rsidRPr="00E63F2C" w:rsidRDefault="003B4379" w:rsidP="003B4379">
      <w:pPr>
        <w:spacing w:line="360" w:lineRule="auto"/>
        <w:ind w:left="-58"/>
        <w:rPr>
          <w:rFonts w:cstheme="minorBidi"/>
          <w:sz w:val="24"/>
          <w:szCs w:val="24"/>
          <w:rtl/>
          <w:lang w:bidi="ar-AE"/>
        </w:rPr>
      </w:pPr>
    </w:p>
    <w:p w:rsidR="003B4379" w:rsidRPr="00E63F2C" w:rsidRDefault="003B4379" w:rsidP="003B4379">
      <w:pPr>
        <w:spacing w:line="360" w:lineRule="auto"/>
        <w:ind w:left="-58"/>
        <w:rPr>
          <w:rFonts w:cstheme="minorBidi"/>
          <w:sz w:val="24"/>
          <w:szCs w:val="24"/>
          <w:rtl/>
          <w:lang w:bidi="ar-AE"/>
        </w:rPr>
      </w:pPr>
      <w:r w:rsidRPr="00734316">
        <w:rPr>
          <w:rFonts w:cs="David" w:hint="cs"/>
          <w:sz w:val="24"/>
          <w:szCs w:val="24"/>
          <w:rtl/>
        </w:rPr>
        <w:t>8.</w:t>
      </w:r>
      <w:r>
        <w:rPr>
          <w:rFonts w:cs="David" w:hint="cs"/>
          <w:sz w:val="24"/>
          <w:szCs w:val="24"/>
          <w:rtl/>
        </w:rPr>
        <w:t xml:space="preserve"> </w:t>
      </w:r>
      <w:r>
        <w:rPr>
          <w:rFonts w:cstheme="minorBidi" w:hint="cs"/>
          <w:sz w:val="24"/>
          <w:szCs w:val="24"/>
          <w:rtl/>
          <w:lang w:bidi="ar-AE"/>
        </w:rPr>
        <w:t xml:space="preserve">سقطت أربعة اثقال من ارتفاعات مختلفة، وقد قلت طاقة ارتفاع كل منها بـ 12 جول. في الجدول الذي أمامكم، تظهر أوزان الأجسام، وكذلك الارتفاع الذي سقطت منه. جميع المعطيات في الجدول صحيحة باستثناء معطيات جسم واحدا، جدوا هذا الجسم. </w:t>
      </w:r>
    </w:p>
    <w:p w:rsidR="003B4379" w:rsidRPr="00734316" w:rsidRDefault="00494E12" w:rsidP="003B4379">
      <w:pPr>
        <w:spacing w:line="360" w:lineRule="auto"/>
        <w:ind w:left="-58"/>
        <w:jc w:val="center"/>
        <w:rPr>
          <w:rFonts w:cs="David"/>
          <w:sz w:val="24"/>
          <w:szCs w:val="24"/>
          <w:rtl/>
        </w:rPr>
      </w:pPr>
      <w:r>
        <w:rPr>
          <w:rtl/>
          <w:lang w:eastAsia="en-US"/>
        </w:rPr>
        <mc:AlternateContent>
          <mc:Choice Requires="wps">
            <w:drawing>
              <wp:anchor distT="0" distB="0" distL="114300" distR="114300" simplePos="0" relativeHeight="251847168" behindDoc="0" locked="0" layoutInCell="1" allowOverlap="1">
                <wp:simplePos x="0" y="0"/>
                <wp:positionH relativeFrom="column">
                  <wp:align>center</wp:align>
                </wp:positionH>
                <wp:positionV relativeFrom="paragraph">
                  <wp:posOffset>0</wp:posOffset>
                </wp:positionV>
                <wp:extent cx="2997200" cy="2240280"/>
                <wp:effectExtent l="0" t="0" r="12700" b="26670"/>
                <wp:wrapNone/>
                <wp:docPr id="1100" name="Text 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0" cy="2240280"/>
                        </a:xfrm>
                        <a:prstGeom prst="rect">
                          <a:avLst/>
                        </a:prstGeom>
                        <a:solidFill>
                          <a:srgbClr val="FFFFFF"/>
                        </a:solidFill>
                        <a:ln w="9525">
                          <a:solidFill>
                            <a:srgbClr val="000000"/>
                          </a:solidFill>
                          <a:miter lim="800000"/>
                          <a:headEnd/>
                          <a:tailEnd/>
                        </a:ln>
                      </wps:spPr>
                      <wps:txbx>
                        <w:txbxContent>
                          <w:p w:rsidR="00F03EAF" w:rsidRDefault="00F03EAF" w:rsidP="003B4379">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2"/>
                              <w:gridCol w:w="1545"/>
                              <w:gridCol w:w="1962"/>
                            </w:tblGrid>
                            <w:tr w:rsidR="00F03EAF" w:rsidRPr="001A1271" w:rsidTr="00581F62">
                              <w:tc>
                                <w:tcPr>
                                  <w:tcW w:w="1151" w:type="dxa"/>
                                </w:tcPr>
                                <w:p w:rsidR="00F03EAF" w:rsidRPr="00E63F2C" w:rsidRDefault="00F03EAF">
                                  <w:pPr>
                                    <w:spacing w:line="360" w:lineRule="auto"/>
                                    <w:rPr>
                                      <w:rFonts w:cs="Arial"/>
                                      <w:sz w:val="24"/>
                                      <w:szCs w:val="24"/>
                                      <w:rtl/>
                                      <w:lang w:bidi="ar-AE"/>
                                    </w:rPr>
                                  </w:pPr>
                                  <w:r>
                                    <w:rPr>
                                      <w:rFonts w:cs="Arial" w:hint="cs"/>
                                      <w:sz w:val="24"/>
                                      <w:szCs w:val="24"/>
                                      <w:rtl/>
                                      <w:lang w:bidi="ar-AE"/>
                                    </w:rPr>
                                    <w:t xml:space="preserve">رقم الجسم </w:t>
                                  </w:r>
                                </w:p>
                              </w:tc>
                              <w:tc>
                                <w:tcPr>
                                  <w:tcW w:w="1559" w:type="dxa"/>
                                </w:tcPr>
                                <w:p w:rsidR="00F03EAF" w:rsidRPr="00E63F2C" w:rsidRDefault="00F03EAF">
                                  <w:pPr>
                                    <w:spacing w:line="360" w:lineRule="auto"/>
                                    <w:rPr>
                                      <w:rFonts w:cs="Arial"/>
                                      <w:sz w:val="24"/>
                                      <w:szCs w:val="24"/>
                                      <w:rtl/>
                                      <w:lang w:bidi="ar-AE"/>
                                    </w:rPr>
                                  </w:pPr>
                                  <w:r>
                                    <w:rPr>
                                      <w:rFonts w:cs="Arial" w:hint="cs"/>
                                      <w:sz w:val="24"/>
                                      <w:szCs w:val="24"/>
                                      <w:rtl/>
                                      <w:lang w:bidi="ar-AE"/>
                                    </w:rPr>
                                    <w:t xml:space="preserve">الوزن بنيوتون </w:t>
                                  </w:r>
                                </w:p>
                              </w:tc>
                              <w:tc>
                                <w:tcPr>
                                  <w:tcW w:w="1985" w:type="dxa"/>
                                </w:tcPr>
                                <w:p w:rsidR="00F03EAF" w:rsidRPr="00E63F2C" w:rsidRDefault="00F03EAF">
                                  <w:pPr>
                                    <w:spacing w:line="360" w:lineRule="auto"/>
                                    <w:rPr>
                                      <w:rFonts w:cs="Arial"/>
                                      <w:sz w:val="24"/>
                                      <w:szCs w:val="24"/>
                                      <w:rtl/>
                                      <w:lang w:bidi="ar-AE"/>
                                    </w:rPr>
                                  </w:pPr>
                                  <w:r>
                                    <w:rPr>
                                      <w:rFonts w:cs="Arial" w:hint="cs"/>
                                      <w:sz w:val="24"/>
                                      <w:szCs w:val="24"/>
                                      <w:rtl/>
                                      <w:lang w:bidi="ar-AE"/>
                                    </w:rPr>
                                    <w:t>ارتفاع الجسم بالمتر</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3</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4</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5</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3</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7</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10</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r>
                          </w:tbl>
                          <w:p w:rsidR="00F03EAF" w:rsidRDefault="00F03EAF" w:rsidP="003B437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435" type="#_x0000_t202" style="position:absolute;left:0;text-align:left;margin-left:0;margin-top:0;width:236pt;height:176.4pt;z-index:2518471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">
                <v:textbox>
                  <w:txbxContent>
                    <w:p w:rsidR="00F03EAF" w:rsidRDefault="00F03EAF" w:rsidP="003B4379">
                      <w:pPr>
                        <w:rPr>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1540"/>
                        <w:gridCol w:w="1954"/>
                      </w:tblGrid>
                      <w:tr w:rsidR="00F03EAF" w:rsidRPr="001A1271" w:rsidTr="00581F62">
                        <w:tc>
                          <w:tcPr>
                            <w:tcW w:w="1151" w:type="dxa"/>
                          </w:tcPr>
                          <w:p w:rsidR="00F03EAF" w:rsidRPr="00E63F2C" w:rsidRDefault="00F03EAF">
                            <w:pPr>
                              <w:spacing w:line="360" w:lineRule="auto"/>
                              <w:rPr>
                                <w:rFonts w:cs="Arial"/>
                                <w:sz w:val="24"/>
                                <w:szCs w:val="24"/>
                                <w:rtl/>
                                <w:lang w:bidi="ar-AE"/>
                              </w:rPr>
                            </w:pPr>
                            <w:r>
                              <w:rPr>
                                <w:rFonts w:cs="Arial" w:hint="cs"/>
                                <w:sz w:val="24"/>
                                <w:szCs w:val="24"/>
                                <w:rtl/>
                                <w:lang w:bidi="ar-AE"/>
                              </w:rPr>
                              <w:t xml:space="preserve">رقم الجسم </w:t>
                            </w:r>
                          </w:p>
                        </w:tc>
                        <w:tc>
                          <w:tcPr>
                            <w:tcW w:w="1559" w:type="dxa"/>
                          </w:tcPr>
                          <w:p w:rsidR="00F03EAF" w:rsidRPr="00E63F2C" w:rsidRDefault="00F03EAF">
                            <w:pPr>
                              <w:spacing w:line="360" w:lineRule="auto"/>
                              <w:rPr>
                                <w:rFonts w:cs="Arial"/>
                                <w:sz w:val="24"/>
                                <w:szCs w:val="24"/>
                                <w:rtl/>
                                <w:lang w:bidi="ar-AE"/>
                              </w:rPr>
                            </w:pPr>
                            <w:r>
                              <w:rPr>
                                <w:rFonts w:cs="Arial" w:hint="cs"/>
                                <w:sz w:val="24"/>
                                <w:szCs w:val="24"/>
                                <w:rtl/>
                                <w:lang w:bidi="ar-AE"/>
                              </w:rPr>
                              <w:t xml:space="preserve">الوزن بنيوتون </w:t>
                            </w:r>
                          </w:p>
                        </w:tc>
                        <w:tc>
                          <w:tcPr>
                            <w:tcW w:w="1985" w:type="dxa"/>
                          </w:tcPr>
                          <w:p w:rsidR="00F03EAF" w:rsidRPr="00E63F2C" w:rsidRDefault="00F03EAF">
                            <w:pPr>
                              <w:spacing w:line="360" w:lineRule="auto"/>
                              <w:rPr>
                                <w:rFonts w:cs="Arial"/>
                                <w:sz w:val="24"/>
                                <w:szCs w:val="24"/>
                                <w:rtl/>
                                <w:lang w:bidi="ar-AE"/>
                              </w:rPr>
                            </w:pPr>
                            <w:r>
                              <w:rPr>
                                <w:rFonts w:cs="Arial" w:hint="cs"/>
                                <w:sz w:val="24"/>
                                <w:szCs w:val="24"/>
                                <w:rtl/>
                                <w:lang w:bidi="ar-AE"/>
                              </w:rPr>
                              <w:t>ارتفاع الجسم بالمتر</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3</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4</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12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5</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3</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6</w:t>
                            </w:r>
                          </w:p>
                        </w:tc>
                      </w:tr>
                      <w:tr w:rsidR="00F03EAF" w:rsidRPr="001A1271" w:rsidTr="00581F62">
                        <w:tc>
                          <w:tcPr>
                            <w:tcW w:w="1151" w:type="dxa"/>
                          </w:tcPr>
                          <w:p w:rsidR="00F03EAF" w:rsidRPr="001A1271" w:rsidRDefault="00F03EAF">
                            <w:pPr>
                              <w:spacing w:line="360" w:lineRule="auto"/>
                              <w:jc w:val="center"/>
                              <w:rPr>
                                <w:rFonts w:cs="David"/>
                                <w:sz w:val="24"/>
                                <w:szCs w:val="24"/>
                                <w:rtl/>
                              </w:rPr>
                            </w:pPr>
                            <w:r w:rsidRPr="001A1271">
                              <w:rPr>
                                <w:rFonts w:cs="David" w:hint="cs"/>
                                <w:sz w:val="24"/>
                                <w:szCs w:val="24"/>
                                <w:rtl/>
                              </w:rPr>
                              <w:t>7</w:t>
                            </w:r>
                          </w:p>
                        </w:tc>
                        <w:tc>
                          <w:tcPr>
                            <w:tcW w:w="1559" w:type="dxa"/>
                          </w:tcPr>
                          <w:p w:rsidR="00F03EAF" w:rsidRPr="001A1271" w:rsidRDefault="00F03EAF">
                            <w:pPr>
                              <w:spacing w:line="360" w:lineRule="auto"/>
                              <w:jc w:val="center"/>
                              <w:rPr>
                                <w:rFonts w:cs="David"/>
                                <w:sz w:val="24"/>
                                <w:szCs w:val="24"/>
                                <w:rtl/>
                              </w:rPr>
                            </w:pPr>
                            <w:r w:rsidRPr="001A1271">
                              <w:rPr>
                                <w:rFonts w:cs="David" w:hint="cs"/>
                                <w:sz w:val="24"/>
                                <w:szCs w:val="24"/>
                                <w:rtl/>
                              </w:rPr>
                              <w:t>10</w:t>
                            </w:r>
                          </w:p>
                        </w:tc>
                        <w:tc>
                          <w:tcPr>
                            <w:tcW w:w="1985" w:type="dxa"/>
                          </w:tcPr>
                          <w:p w:rsidR="00F03EAF" w:rsidRPr="001A1271" w:rsidRDefault="00F03EAF">
                            <w:pPr>
                              <w:spacing w:line="360" w:lineRule="auto"/>
                              <w:jc w:val="center"/>
                              <w:rPr>
                                <w:rFonts w:cs="David"/>
                                <w:sz w:val="24"/>
                                <w:szCs w:val="24"/>
                                <w:rtl/>
                              </w:rPr>
                            </w:pPr>
                            <w:r w:rsidRPr="001A1271">
                              <w:rPr>
                                <w:rFonts w:cs="David" w:hint="cs"/>
                                <w:sz w:val="24"/>
                                <w:szCs w:val="24"/>
                                <w:rtl/>
                              </w:rPr>
                              <w:t>2</w:t>
                            </w:r>
                          </w:p>
                        </w:tc>
                      </w:tr>
                    </w:tbl>
                    <w:p w:rsidR="00F03EAF" w:rsidRDefault="00F03EAF" w:rsidP="003B4379"/>
                  </w:txbxContent>
                </v:textbox>
              </v:shape>
            </w:pict>
          </mc:Fallback>
        </mc:AlternateContent>
      </w:r>
    </w:p>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Default="003B4379" w:rsidP="003B4379">
      <w:pPr>
        <w:spacing w:line="360" w:lineRule="auto"/>
        <w:ind w:left="-58"/>
        <w:rPr>
          <w:rFonts w:cstheme="minorBidi"/>
          <w:sz w:val="24"/>
          <w:szCs w:val="24"/>
          <w:rtl/>
          <w:lang w:bidi="ar-SA"/>
        </w:rPr>
      </w:pPr>
    </w:p>
    <w:p w:rsidR="003B4379" w:rsidRPr="00413E7D" w:rsidRDefault="003B4379" w:rsidP="003B4379">
      <w:pPr>
        <w:spacing w:line="360" w:lineRule="auto"/>
        <w:ind w:left="-58"/>
        <w:rPr>
          <w:rFonts w:cstheme="minorBidi"/>
          <w:sz w:val="24"/>
          <w:szCs w:val="24"/>
          <w:rtl/>
          <w:lang w:bidi="ar-SA"/>
        </w:rPr>
      </w:pPr>
    </w:p>
    <w:p w:rsidR="003B4379" w:rsidRPr="005F112A" w:rsidRDefault="003B4379" w:rsidP="003B4379">
      <w:pPr>
        <w:spacing w:line="360" w:lineRule="auto"/>
        <w:ind w:left="-58"/>
        <w:rPr>
          <w:rFonts w:cstheme="minorBidi"/>
          <w:sz w:val="24"/>
          <w:szCs w:val="24"/>
          <w:rtl/>
          <w:lang w:bidi="ar-AE"/>
        </w:rPr>
      </w:pPr>
      <w:r w:rsidRPr="00734316">
        <w:rPr>
          <w:rFonts w:cs="David" w:hint="cs"/>
          <w:sz w:val="24"/>
          <w:szCs w:val="24"/>
          <w:rtl/>
        </w:rPr>
        <w:t xml:space="preserve">9.  </w:t>
      </w:r>
      <w:r>
        <w:rPr>
          <w:rFonts w:cstheme="minorBidi" w:hint="cs"/>
          <w:sz w:val="24"/>
          <w:szCs w:val="24"/>
          <w:rtl/>
          <w:lang w:bidi="ar-AE"/>
        </w:rPr>
        <w:t xml:space="preserve">قذفنا سبعة أجسام إلى أعلى ونتيجة لذلك ازدادت طاقة ارتفاعها </w:t>
      </w:r>
      <w:r>
        <w:rPr>
          <w:rFonts w:ascii="Simplified Arabic" w:hAnsi="Simplified Arabic" w:cs="Simplified Arabic"/>
          <w:sz w:val="24"/>
          <w:szCs w:val="24"/>
          <w:rtl/>
          <w:lang w:bidi="ar-AE"/>
        </w:rPr>
        <w:t>ﺑ</w:t>
      </w:r>
      <w:r>
        <w:rPr>
          <w:rFonts w:cstheme="minorBidi" w:hint="cs"/>
          <w:sz w:val="24"/>
          <w:szCs w:val="24"/>
          <w:rtl/>
          <w:lang w:bidi="ar-AE"/>
        </w:rPr>
        <w:t xml:space="preserve"> 20 جول. في الجدول أدناه، تظهر أوزان الأجسام والارتفاعات التي وصلت اليها نسبةً للشخص الذي فذفها. أكملوا الجدول:</w:t>
      </w:r>
    </w:p>
    <w:p w:rsidR="003B4379" w:rsidRPr="00734316" w:rsidRDefault="003B4379" w:rsidP="003B4379">
      <w:pPr>
        <w:spacing w:line="360" w:lineRule="auto"/>
        <w:ind w:left="-58"/>
        <w:rPr>
          <w:rFonts w:cs="David"/>
          <w:sz w:val="24"/>
          <w:szCs w:val="24"/>
          <w:rtl/>
        </w:rPr>
      </w:pPr>
    </w:p>
    <w:p w:rsidR="003B4379" w:rsidRPr="00734316" w:rsidRDefault="003B4379" w:rsidP="003B4379">
      <w:pPr>
        <w:rPr>
          <w:vanish/>
        </w:rPr>
      </w:pPr>
    </w:p>
    <w:tbl>
      <w:tblPr>
        <w:bidiVisual/>
        <w:tblW w:w="0" w:type="auto"/>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555"/>
        <w:gridCol w:w="2965"/>
        <w:gridCol w:w="2962"/>
      </w:tblGrid>
      <w:tr w:rsidR="003B4379" w:rsidRPr="007D0991" w:rsidTr="0088356A">
        <w:tc>
          <w:tcPr>
            <w:tcW w:w="1098" w:type="dxa"/>
          </w:tcPr>
          <w:p w:rsidR="003B4379" w:rsidRPr="005F112A" w:rsidRDefault="003B4379" w:rsidP="0088356A">
            <w:pPr>
              <w:spacing w:line="360" w:lineRule="auto"/>
              <w:rPr>
                <w:rFonts w:cs="Arial"/>
                <w:sz w:val="24"/>
                <w:szCs w:val="24"/>
                <w:rtl/>
                <w:lang w:bidi="ar-AE"/>
              </w:rPr>
            </w:pPr>
            <w:r>
              <w:rPr>
                <w:rFonts w:cs="Arial" w:hint="cs"/>
                <w:sz w:val="24"/>
                <w:szCs w:val="24"/>
                <w:rtl/>
                <w:lang w:bidi="ar-AE"/>
              </w:rPr>
              <w:t>رقم الجسم</w:t>
            </w:r>
          </w:p>
        </w:tc>
        <w:tc>
          <w:tcPr>
            <w:tcW w:w="1555" w:type="dxa"/>
          </w:tcPr>
          <w:p w:rsidR="003B4379" w:rsidRPr="005F112A" w:rsidRDefault="003B4379" w:rsidP="0088356A">
            <w:pPr>
              <w:spacing w:line="360" w:lineRule="auto"/>
              <w:rPr>
                <w:rFonts w:cs="Arial"/>
                <w:sz w:val="24"/>
                <w:szCs w:val="24"/>
                <w:rtl/>
                <w:lang w:bidi="ar-AE"/>
              </w:rPr>
            </w:pPr>
            <w:r>
              <w:rPr>
                <w:rFonts w:cs="Arial" w:hint="cs"/>
                <w:sz w:val="24"/>
                <w:szCs w:val="24"/>
                <w:rtl/>
                <w:lang w:bidi="ar-AE"/>
              </w:rPr>
              <w:t>الوزن بنيوتون</w:t>
            </w:r>
          </w:p>
        </w:tc>
        <w:tc>
          <w:tcPr>
            <w:tcW w:w="2965" w:type="dxa"/>
          </w:tcPr>
          <w:p w:rsidR="003B4379" w:rsidRPr="005F112A" w:rsidRDefault="003B4379" w:rsidP="0088356A">
            <w:pPr>
              <w:spacing w:line="360" w:lineRule="auto"/>
              <w:rPr>
                <w:rFonts w:cs="Arial"/>
                <w:sz w:val="24"/>
                <w:szCs w:val="24"/>
                <w:rtl/>
                <w:lang w:bidi="ar-AE"/>
              </w:rPr>
            </w:pPr>
            <w:r>
              <w:rPr>
                <w:rFonts w:cs="Arial" w:hint="cs"/>
                <w:sz w:val="24"/>
                <w:szCs w:val="24"/>
                <w:rtl/>
                <w:lang w:bidi="ar-AE"/>
              </w:rPr>
              <w:t>الارتفاع الذي وصل إليه الجسم بالمتر</w:t>
            </w:r>
          </w:p>
        </w:tc>
        <w:tc>
          <w:tcPr>
            <w:tcW w:w="2962" w:type="dxa"/>
          </w:tcPr>
          <w:p w:rsidR="003B4379" w:rsidRPr="005F112A" w:rsidRDefault="003B4379" w:rsidP="0088356A">
            <w:pPr>
              <w:spacing w:line="360" w:lineRule="auto"/>
              <w:rPr>
                <w:rFonts w:cs="Arial"/>
                <w:sz w:val="24"/>
                <w:szCs w:val="24"/>
                <w:rtl/>
                <w:lang w:bidi="ar-AE"/>
              </w:rPr>
            </w:pPr>
            <w:r>
              <w:rPr>
                <w:rFonts w:cs="Arial" w:hint="cs"/>
                <w:sz w:val="24"/>
                <w:szCs w:val="24"/>
                <w:rtl/>
                <w:lang w:bidi="ar-AE"/>
              </w:rPr>
              <w:t>التغيير في طاقة الارتفاع بالجول</w:t>
            </w:r>
          </w:p>
        </w:tc>
      </w:tr>
      <w:tr w:rsidR="003B4379" w:rsidRPr="007D0991" w:rsidTr="0088356A">
        <w:tc>
          <w:tcPr>
            <w:tcW w:w="1098"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w:t>
            </w:r>
          </w:p>
        </w:tc>
        <w:tc>
          <w:tcPr>
            <w:tcW w:w="1555"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10</w:t>
            </w:r>
          </w:p>
        </w:tc>
        <w:tc>
          <w:tcPr>
            <w:tcW w:w="2965"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w:t>
            </w:r>
          </w:p>
        </w:tc>
        <w:tc>
          <w:tcPr>
            <w:tcW w:w="2962"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r>
      <w:tr w:rsidR="003B4379" w:rsidRPr="007D0991" w:rsidTr="0088356A">
        <w:tc>
          <w:tcPr>
            <w:tcW w:w="1098"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w:t>
            </w:r>
          </w:p>
        </w:tc>
        <w:tc>
          <w:tcPr>
            <w:tcW w:w="1555" w:type="dxa"/>
          </w:tcPr>
          <w:p w:rsidR="003B4379" w:rsidRPr="000809E9" w:rsidRDefault="000809E9" w:rsidP="0088356A">
            <w:pPr>
              <w:spacing w:line="360" w:lineRule="auto"/>
              <w:jc w:val="center"/>
              <w:rPr>
                <w:rFonts w:cstheme="minorBidi"/>
                <w:sz w:val="24"/>
                <w:szCs w:val="24"/>
                <w:rtl/>
                <w:lang w:bidi="ar-SA"/>
              </w:rPr>
            </w:pPr>
            <w:r w:rsidRPr="000809E9">
              <w:rPr>
                <w:rFonts w:cstheme="minorBidi" w:hint="cs"/>
                <w:sz w:val="24"/>
                <w:szCs w:val="24"/>
                <w:highlight w:val="yellow"/>
                <w:rtl/>
                <w:lang w:bidi="ar-SA"/>
              </w:rPr>
              <w:t>2</w:t>
            </w:r>
          </w:p>
        </w:tc>
        <w:tc>
          <w:tcPr>
            <w:tcW w:w="2965"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c>
          <w:tcPr>
            <w:tcW w:w="2962"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r>
      <w:tr w:rsidR="003B4379" w:rsidRPr="007D0991" w:rsidTr="0088356A">
        <w:tc>
          <w:tcPr>
            <w:tcW w:w="1098"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3</w:t>
            </w:r>
          </w:p>
        </w:tc>
        <w:tc>
          <w:tcPr>
            <w:tcW w:w="1555"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4</w:t>
            </w:r>
          </w:p>
        </w:tc>
        <w:tc>
          <w:tcPr>
            <w:tcW w:w="2965" w:type="dxa"/>
          </w:tcPr>
          <w:p w:rsidR="003B4379" w:rsidRPr="000809E9" w:rsidRDefault="000809E9" w:rsidP="0088356A">
            <w:pPr>
              <w:spacing w:line="360" w:lineRule="auto"/>
              <w:jc w:val="center"/>
              <w:rPr>
                <w:rFonts w:cstheme="minorBidi"/>
                <w:sz w:val="24"/>
                <w:szCs w:val="24"/>
                <w:rtl/>
                <w:lang w:bidi="ar-SA"/>
              </w:rPr>
            </w:pPr>
            <w:r w:rsidRPr="000809E9">
              <w:rPr>
                <w:rFonts w:cstheme="minorBidi" w:hint="cs"/>
                <w:sz w:val="24"/>
                <w:szCs w:val="24"/>
                <w:highlight w:val="yellow"/>
                <w:rtl/>
                <w:lang w:bidi="ar-SA"/>
              </w:rPr>
              <w:t>5</w:t>
            </w:r>
          </w:p>
        </w:tc>
        <w:tc>
          <w:tcPr>
            <w:tcW w:w="2962"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r>
      <w:tr w:rsidR="003B4379" w:rsidRPr="007D0991" w:rsidTr="0088356A">
        <w:tc>
          <w:tcPr>
            <w:tcW w:w="1098"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4</w:t>
            </w:r>
          </w:p>
        </w:tc>
        <w:tc>
          <w:tcPr>
            <w:tcW w:w="1555"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5</w:t>
            </w:r>
          </w:p>
        </w:tc>
        <w:tc>
          <w:tcPr>
            <w:tcW w:w="2965"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4</w:t>
            </w:r>
          </w:p>
        </w:tc>
        <w:tc>
          <w:tcPr>
            <w:tcW w:w="2962"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r>
      <w:tr w:rsidR="003B4379" w:rsidRPr="007D0991" w:rsidTr="0088356A">
        <w:tc>
          <w:tcPr>
            <w:tcW w:w="1098"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5</w:t>
            </w:r>
          </w:p>
        </w:tc>
        <w:tc>
          <w:tcPr>
            <w:tcW w:w="1555" w:type="dxa"/>
          </w:tcPr>
          <w:p w:rsidR="003B4379" w:rsidRPr="000809E9" w:rsidRDefault="000809E9" w:rsidP="0088356A">
            <w:pPr>
              <w:spacing w:line="360" w:lineRule="auto"/>
              <w:jc w:val="center"/>
              <w:rPr>
                <w:rFonts w:cstheme="minorBidi"/>
                <w:sz w:val="24"/>
                <w:szCs w:val="24"/>
                <w:rtl/>
                <w:lang w:bidi="ar-SA"/>
              </w:rPr>
            </w:pPr>
            <w:r w:rsidRPr="000809E9">
              <w:rPr>
                <w:rFonts w:cstheme="minorBidi" w:hint="cs"/>
                <w:sz w:val="24"/>
                <w:szCs w:val="24"/>
                <w:highlight w:val="yellow"/>
                <w:rtl/>
                <w:lang w:bidi="ar-SA"/>
              </w:rPr>
              <w:t>2</w:t>
            </w:r>
          </w:p>
        </w:tc>
        <w:tc>
          <w:tcPr>
            <w:tcW w:w="2965"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10</w:t>
            </w:r>
          </w:p>
        </w:tc>
        <w:tc>
          <w:tcPr>
            <w:tcW w:w="2962"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r>
      <w:tr w:rsidR="003B4379" w:rsidRPr="007D0991" w:rsidTr="0088356A">
        <w:tc>
          <w:tcPr>
            <w:tcW w:w="1098"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6</w:t>
            </w:r>
          </w:p>
        </w:tc>
        <w:tc>
          <w:tcPr>
            <w:tcW w:w="1555"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c>
          <w:tcPr>
            <w:tcW w:w="2965" w:type="dxa"/>
          </w:tcPr>
          <w:p w:rsidR="003B4379" w:rsidRPr="000809E9" w:rsidRDefault="000809E9" w:rsidP="0088356A">
            <w:pPr>
              <w:spacing w:line="360" w:lineRule="auto"/>
              <w:jc w:val="center"/>
              <w:rPr>
                <w:rFonts w:cstheme="minorBidi"/>
                <w:sz w:val="24"/>
                <w:szCs w:val="24"/>
                <w:rtl/>
                <w:lang w:bidi="ar-SA"/>
              </w:rPr>
            </w:pPr>
            <w:r w:rsidRPr="000809E9">
              <w:rPr>
                <w:rFonts w:cstheme="minorBidi" w:hint="cs"/>
                <w:sz w:val="24"/>
                <w:szCs w:val="24"/>
                <w:highlight w:val="yellow"/>
                <w:rtl/>
                <w:lang w:bidi="ar-SA"/>
              </w:rPr>
              <w:t>1</w:t>
            </w:r>
          </w:p>
        </w:tc>
        <w:tc>
          <w:tcPr>
            <w:tcW w:w="2962"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r>
      <w:tr w:rsidR="003B4379" w:rsidRPr="007D0991" w:rsidTr="0088356A">
        <w:tc>
          <w:tcPr>
            <w:tcW w:w="1098"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7</w:t>
            </w:r>
          </w:p>
        </w:tc>
        <w:tc>
          <w:tcPr>
            <w:tcW w:w="1555"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w:t>
            </w:r>
          </w:p>
        </w:tc>
        <w:tc>
          <w:tcPr>
            <w:tcW w:w="2965" w:type="dxa"/>
          </w:tcPr>
          <w:p w:rsidR="003B4379" w:rsidRPr="000809E9" w:rsidRDefault="000809E9" w:rsidP="0088356A">
            <w:pPr>
              <w:spacing w:line="360" w:lineRule="auto"/>
              <w:jc w:val="center"/>
              <w:rPr>
                <w:rFonts w:cstheme="minorBidi"/>
                <w:sz w:val="24"/>
                <w:szCs w:val="24"/>
                <w:rtl/>
                <w:lang w:bidi="ar-SA"/>
              </w:rPr>
            </w:pPr>
            <w:r w:rsidRPr="000809E9">
              <w:rPr>
                <w:rFonts w:cstheme="minorBidi" w:hint="cs"/>
                <w:sz w:val="24"/>
                <w:szCs w:val="24"/>
                <w:highlight w:val="yellow"/>
                <w:rtl/>
                <w:lang w:bidi="ar-SA"/>
              </w:rPr>
              <w:t>20</w:t>
            </w:r>
          </w:p>
        </w:tc>
        <w:tc>
          <w:tcPr>
            <w:tcW w:w="2962"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r>
    </w:tbl>
    <w:p w:rsidR="003B4379" w:rsidRPr="00734316" w:rsidRDefault="003B4379" w:rsidP="003B4379">
      <w:pPr>
        <w:spacing w:line="360" w:lineRule="auto"/>
        <w:ind w:left="-58"/>
        <w:rPr>
          <w:rFonts w:cs="David"/>
          <w:sz w:val="24"/>
          <w:szCs w:val="24"/>
          <w:rtl/>
        </w:rPr>
      </w:pPr>
    </w:p>
    <w:p w:rsidR="003B4379" w:rsidRPr="00734316" w:rsidRDefault="003B4379" w:rsidP="003B4379">
      <w:pPr>
        <w:spacing w:line="360" w:lineRule="auto"/>
        <w:ind w:left="-58"/>
        <w:rPr>
          <w:rFonts w:cs="David"/>
          <w:sz w:val="24"/>
          <w:szCs w:val="24"/>
          <w:rtl/>
        </w:rPr>
      </w:pPr>
    </w:p>
    <w:p w:rsidR="003B4379" w:rsidRPr="005F112A" w:rsidRDefault="003B4379" w:rsidP="003B4379">
      <w:pPr>
        <w:spacing w:line="360" w:lineRule="auto"/>
        <w:ind w:left="-58"/>
        <w:rPr>
          <w:rFonts w:cstheme="minorBidi"/>
          <w:sz w:val="24"/>
          <w:szCs w:val="24"/>
          <w:rtl/>
          <w:lang w:bidi="ar-AE"/>
        </w:rPr>
      </w:pPr>
      <w:r w:rsidRPr="00734316">
        <w:rPr>
          <w:rFonts w:cs="David" w:hint="cs"/>
          <w:sz w:val="24"/>
          <w:szCs w:val="24"/>
          <w:rtl/>
        </w:rPr>
        <w:t xml:space="preserve">10. </w:t>
      </w:r>
      <w:r>
        <w:rPr>
          <w:rFonts w:cstheme="minorBidi" w:hint="cs"/>
          <w:sz w:val="24"/>
          <w:szCs w:val="24"/>
          <w:rtl/>
          <w:lang w:bidi="ar-AE"/>
        </w:rPr>
        <w:t>وزن جسم 100 نيوتون،  ارتفاع الجسم 2 متر فوق سطح</w:t>
      </w:r>
      <w:r w:rsidR="000809E9">
        <w:rPr>
          <w:rFonts w:cstheme="minorBidi" w:hint="cs"/>
          <w:sz w:val="24"/>
          <w:szCs w:val="24"/>
          <w:rtl/>
          <w:lang w:bidi="ar-AE"/>
        </w:rPr>
        <w:t xml:space="preserve"> الكرة الأ</w:t>
      </w:r>
      <w:r>
        <w:rPr>
          <w:rFonts w:cstheme="minorBidi" w:hint="cs"/>
          <w:sz w:val="24"/>
          <w:szCs w:val="24"/>
          <w:rtl/>
          <w:lang w:bidi="ar-AE"/>
        </w:rPr>
        <w:t>رض</w:t>
      </w:r>
      <w:r w:rsidR="000809E9">
        <w:rPr>
          <w:rFonts w:cstheme="minorBidi" w:hint="cs"/>
          <w:sz w:val="24"/>
          <w:szCs w:val="24"/>
          <w:rtl/>
          <w:lang w:bidi="ar-AE"/>
        </w:rPr>
        <w:t>ية</w:t>
      </w:r>
      <w:r>
        <w:rPr>
          <w:rFonts w:cstheme="minorBidi" w:hint="cs"/>
          <w:sz w:val="24"/>
          <w:szCs w:val="24"/>
          <w:rtl/>
          <w:lang w:bidi="ar-AE"/>
        </w:rPr>
        <w:t>. مُعطى جسم مماثل على سطح القمر، وهو يقع على نفس الارتفاع. في لحظة معينة يسقط الجسمان . أشيروا إلى الجملة الصحيحة التي تعبِّر عن التغيير في  طاقة الجسمين.</w:t>
      </w:r>
    </w:p>
    <w:p w:rsidR="003B4379" w:rsidRDefault="003B4379" w:rsidP="003B4379">
      <w:pPr>
        <w:spacing w:line="360" w:lineRule="auto"/>
        <w:ind w:left="-58"/>
        <w:rPr>
          <w:rFonts w:cstheme="minorBidi"/>
          <w:sz w:val="24"/>
          <w:szCs w:val="24"/>
          <w:rtl/>
          <w:lang w:bidi="ar-AE"/>
        </w:rPr>
      </w:pPr>
      <w:r>
        <w:rPr>
          <w:rFonts w:cstheme="minorBidi" w:hint="cs"/>
          <w:sz w:val="24"/>
          <w:szCs w:val="24"/>
          <w:rtl/>
          <w:lang w:bidi="ar-AE"/>
        </w:rPr>
        <w:t>أ- التغيير في طاقة الارتفاع متشابه.</w:t>
      </w:r>
    </w:p>
    <w:p w:rsidR="003B4379" w:rsidRDefault="003B4379" w:rsidP="000809E9">
      <w:pPr>
        <w:spacing w:line="360" w:lineRule="auto"/>
        <w:ind w:left="-58"/>
        <w:rPr>
          <w:rFonts w:cstheme="minorBidi"/>
          <w:sz w:val="24"/>
          <w:szCs w:val="24"/>
          <w:rtl/>
          <w:lang w:bidi="ar-AE"/>
        </w:rPr>
      </w:pPr>
      <w:r w:rsidRPr="000809E9">
        <w:rPr>
          <w:rFonts w:cstheme="minorBidi" w:hint="cs"/>
          <w:sz w:val="24"/>
          <w:szCs w:val="24"/>
          <w:highlight w:val="yellow"/>
          <w:rtl/>
          <w:lang w:bidi="ar-AE"/>
        </w:rPr>
        <w:t>ب- التغيير في طاقة الارتفاع على سطح</w:t>
      </w:r>
      <w:r w:rsidR="000809E9" w:rsidRPr="000809E9">
        <w:rPr>
          <w:rFonts w:cstheme="minorBidi" w:hint="cs"/>
          <w:sz w:val="24"/>
          <w:szCs w:val="24"/>
          <w:highlight w:val="yellow"/>
          <w:rtl/>
          <w:lang w:bidi="ar-AE"/>
        </w:rPr>
        <w:t xml:space="preserve"> الكرة</w:t>
      </w:r>
      <w:r w:rsidRPr="000809E9">
        <w:rPr>
          <w:rFonts w:cstheme="minorBidi" w:hint="cs"/>
          <w:sz w:val="24"/>
          <w:szCs w:val="24"/>
          <w:highlight w:val="yellow"/>
          <w:rtl/>
          <w:lang w:bidi="ar-AE"/>
        </w:rPr>
        <w:t xml:space="preserve"> ال</w:t>
      </w:r>
      <w:r w:rsidR="000809E9" w:rsidRPr="000809E9">
        <w:rPr>
          <w:rFonts w:cstheme="minorBidi" w:hint="cs"/>
          <w:sz w:val="24"/>
          <w:szCs w:val="24"/>
          <w:highlight w:val="yellow"/>
          <w:rtl/>
          <w:lang w:bidi="ar-AE"/>
        </w:rPr>
        <w:t>أ</w:t>
      </w:r>
      <w:r w:rsidRPr="000809E9">
        <w:rPr>
          <w:rFonts w:cstheme="minorBidi" w:hint="cs"/>
          <w:sz w:val="24"/>
          <w:szCs w:val="24"/>
          <w:highlight w:val="yellow"/>
          <w:rtl/>
          <w:lang w:bidi="ar-AE"/>
        </w:rPr>
        <w:t>رض</w:t>
      </w:r>
      <w:r w:rsidR="000809E9" w:rsidRPr="000809E9">
        <w:rPr>
          <w:rFonts w:cstheme="minorBidi" w:hint="cs"/>
          <w:sz w:val="24"/>
          <w:szCs w:val="24"/>
          <w:highlight w:val="yellow"/>
          <w:rtl/>
          <w:lang w:bidi="ar-AE"/>
        </w:rPr>
        <w:t>ية</w:t>
      </w:r>
      <w:r w:rsidRPr="000809E9">
        <w:rPr>
          <w:rFonts w:cstheme="minorBidi" w:hint="cs"/>
          <w:sz w:val="24"/>
          <w:szCs w:val="24"/>
          <w:highlight w:val="yellow"/>
          <w:rtl/>
          <w:lang w:bidi="ar-AE"/>
        </w:rPr>
        <w:t xml:space="preserve"> أكبر من التغيير في طاقة الارتفاع على سطح القمر.</w:t>
      </w:r>
    </w:p>
    <w:p w:rsidR="003B4379" w:rsidRDefault="003B4379" w:rsidP="003B4379">
      <w:pPr>
        <w:spacing w:line="360" w:lineRule="auto"/>
        <w:ind w:left="-58"/>
        <w:rPr>
          <w:rFonts w:cstheme="minorBidi"/>
          <w:sz w:val="24"/>
          <w:szCs w:val="24"/>
          <w:rtl/>
          <w:lang w:bidi="ar-AE"/>
        </w:rPr>
      </w:pPr>
      <w:r>
        <w:rPr>
          <w:rFonts w:cstheme="minorBidi" w:hint="cs"/>
          <w:sz w:val="24"/>
          <w:szCs w:val="24"/>
          <w:rtl/>
          <w:lang w:bidi="ar-AE"/>
        </w:rPr>
        <w:t>ت- التغيير في طاقة الارتفاع على سطح القمر أكبر من</w:t>
      </w:r>
      <w:r w:rsidRPr="00E17F27">
        <w:rPr>
          <w:rFonts w:cstheme="minorBidi" w:hint="cs"/>
          <w:sz w:val="24"/>
          <w:szCs w:val="24"/>
          <w:rtl/>
          <w:lang w:bidi="ar-AE"/>
        </w:rPr>
        <w:t xml:space="preserve"> </w:t>
      </w:r>
      <w:r>
        <w:rPr>
          <w:rFonts w:cstheme="minorBidi" w:hint="cs"/>
          <w:sz w:val="24"/>
          <w:szCs w:val="24"/>
          <w:rtl/>
          <w:lang w:bidi="ar-AE"/>
        </w:rPr>
        <w:t>التغيير في طاقة الارتفاع على سطح الكرة الأرضية.</w:t>
      </w:r>
    </w:p>
    <w:p w:rsidR="003B4379" w:rsidRPr="005F112A" w:rsidRDefault="003B4379" w:rsidP="003B4379">
      <w:pPr>
        <w:spacing w:line="360" w:lineRule="auto"/>
        <w:ind w:left="-58"/>
        <w:rPr>
          <w:rFonts w:cstheme="minorBidi"/>
          <w:sz w:val="24"/>
          <w:szCs w:val="24"/>
          <w:rtl/>
          <w:lang w:bidi="ar-AE"/>
        </w:rPr>
      </w:pPr>
    </w:p>
    <w:p w:rsidR="003B4379" w:rsidRPr="005F112A" w:rsidRDefault="003B4379" w:rsidP="003B4379">
      <w:pPr>
        <w:spacing w:line="360" w:lineRule="auto"/>
        <w:ind w:left="-58"/>
        <w:rPr>
          <w:rFonts w:cstheme="minorBidi"/>
          <w:sz w:val="24"/>
          <w:szCs w:val="24"/>
          <w:rtl/>
          <w:lang w:bidi="ar-AE"/>
        </w:rPr>
      </w:pPr>
      <w:r w:rsidRPr="00734316">
        <w:rPr>
          <w:rFonts w:cs="David" w:hint="cs"/>
          <w:sz w:val="24"/>
          <w:szCs w:val="24"/>
          <w:rtl/>
        </w:rPr>
        <w:t xml:space="preserve">11. </w:t>
      </w:r>
      <w:r>
        <w:rPr>
          <w:rFonts w:cstheme="minorBidi" w:hint="cs"/>
          <w:sz w:val="24"/>
          <w:szCs w:val="24"/>
          <w:rtl/>
          <w:lang w:bidi="ar-AE"/>
        </w:rPr>
        <w:t>كان رجل الفضاء نيل ارمسترونج، الإنسان الأول الذي هبط على سطح القمر بمركبة الهبوط التي سُمِّيت " ايجيل"، وقد كانت مزودة بسلم ارتفاعه 3 متر عن سطح القمر. فتح نيل باب المركبة ونزل على السَّلم على سطح القمر.</w:t>
      </w:r>
    </w:p>
    <w:p w:rsidR="003B4379" w:rsidRDefault="003B4379" w:rsidP="003B4379">
      <w:pPr>
        <w:spacing w:line="360" w:lineRule="auto"/>
        <w:ind w:left="-58"/>
        <w:rPr>
          <w:rFonts w:cstheme="minorBidi"/>
          <w:sz w:val="24"/>
          <w:szCs w:val="24"/>
          <w:rtl/>
          <w:lang w:bidi="ar-AE"/>
        </w:rPr>
      </w:pPr>
      <w:r>
        <w:rPr>
          <w:rFonts w:cstheme="minorBidi" w:hint="cs"/>
          <w:sz w:val="24"/>
          <w:szCs w:val="24"/>
          <w:rtl/>
          <w:lang w:bidi="ar-AE"/>
        </w:rPr>
        <w:t>بسبب الظروف المختلفة جدًا على القمر بالمقارنة مع  الظروف على سطح الارض ( على القمر درجة الحرارة عالية في ساعات النهار ولا يوجد هواء)، حَمَل نيل على ظهره برميلاً كبيرًا من الهواء ونظام تبريد خاص. وقد كانت كتلة الحمل 200 كغم.</w:t>
      </w:r>
    </w:p>
    <w:p w:rsidR="003B4379" w:rsidRPr="005F112A" w:rsidRDefault="003B4379" w:rsidP="003B4379">
      <w:pPr>
        <w:spacing w:line="360" w:lineRule="auto"/>
        <w:ind w:left="-58"/>
        <w:rPr>
          <w:rFonts w:cstheme="minorBidi"/>
          <w:sz w:val="24"/>
          <w:szCs w:val="24"/>
          <w:rtl/>
          <w:lang w:bidi="ar-AE"/>
        </w:rPr>
      </w:pPr>
    </w:p>
    <w:p w:rsidR="003B4379" w:rsidRDefault="003B4379" w:rsidP="003B4379">
      <w:pPr>
        <w:spacing w:line="360" w:lineRule="auto"/>
        <w:ind w:left="-58"/>
        <w:rPr>
          <w:rFonts w:cstheme="minorBidi"/>
          <w:sz w:val="24"/>
          <w:szCs w:val="24"/>
          <w:rtl/>
          <w:lang w:bidi="ar-AE"/>
        </w:rPr>
      </w:pPr>
      <w:r w:rsidRPr="00734316">
        <w:rPr>
          <w:rFonts w:cs="David" w:hint="cs"/>
          <w:sz w:val="24"/>
          <w:szCs w:val="24"/>
          <w:rtl/>
        </w:rPr>
        <w:t xml:space="preserve">11.1 </w:t>
      </w:r>
      <w:r>
        <w:rPr>
          <w:rFonts w:cstheme="minorBidi" w:hint="cs"/>
          <w:sz w:val="24"/>
          <w:szCs w:val="24"/>
          <w:rtl/>
          <w:lang w:bidi="ar-AE"/>
        </w:rPr>
        <w:t xml:space="preserve">كم كان التغيير في طاقة ارتفاع الحِمْل الذي كان على ظهر نيل ارمسترونج عندما نزل من مركبة " ايجيل" على سطح القمر؟ </w:t>
      </w:r>
      <w:r w:rsidRPr="00734316">
        <w:rPr>
          <w:rFonts w:cs="David" w:hint="cs"/>
          <w:sz w:val="24"/>
          <w:szCs w:val="24"/>
          <w:rtl/>
        </w:rPr>
        <w:t xml:space="preserve">( </w:t>
      </w:r>
      <w:r>
        <w:rPr>
          <w:rFonts w:cs="Arial" w:hint="cs"/>
          <w:sz w:val="16"/>
          <w:szCs w:val="16"/>
          <w:rtl/>
          <w:lang w:bidi="ar-AE"/>
        </w:rPr>
        <w:t>م\ث</w:t>
      </w:r>
      <w:r w:rsidRPr="00734316">
        <w:rPr>
          <w:rFonts w:cs="David" w:hint="cs"/>
          <w:sz w:val="16"/>
          <w:szCs w:val="16"/>
          <w:vertAlign w:val="superscript"/>
          <w:rtl/>
        </w:rPr>
        <w:t>2</w:t>
      </w:r>
      <w:r w:rsidRPr="00734316">
        <w:rPr>
          <w:rFonts w:cs="David"/>
          <w:sz w:val="24"/>
          <w:szCs w:val="24"/>
        </w:rPr>
        <w:t xml:space="preserve">= 1.6 </w:t>
      </w:r>
      <w:r>
        <w:rPr>
          <w:rFonts w:cs="Arial" w:hint="cs"/>
          <w:sz w:val="24"/>
          <w:szCs w:val="24"/>
          <w:vertAlign w:val="subscript"/>
          <w:rtl/>
          <w:lang w:bidi="ar-AE"/>
        </w:rPr>
        <w:t>قمر</w:t>
      </w:r>
      <w:r w:rsidRPr="00734316">
        <w:rPr>
          <w:rFonts w:cs="David"/>
          <w:sz w:val="24"/>
          <w:szCs w:val="24"/>
        </w:rPr>
        <w:t>g</w:t>
      </w:r>
      <w:r w:rsidRPr="00734316">
        <w:rPr>
          <w:rFonts w:cs="David" w:hint="cs"/>
          <w:sz w:val="24"/>
          <w:szCs w:val="24"/>
          <w:rtl/>
        </w:rPr>
        <w:t>)</w:t>
      </w:r>
    </w:p>
    <w:p w:rsidR="003B4379" w:rsidRPr="004164F5" w:rsidRDefault="003B4379" w:rsidP="003B4379">
      <w:pPr>
        <w:spacing w:line="360" w:lineRule="auto"/>
        <w:ind w:left="-58"/>
        <w:rPr>
          <w:rFonts w:cs="Arial"/>
          <w:sz w:val="24"/>
          <w:szCs w:val="24"/>
          <w:rtl/>
          <w:lang w:bidi="ar-AE"/>
        </w:rPr>
      </w:pPr>
      <w:r>
        <w:rPr>
          <w:rFonts w:cs="Arial" w:hint="cs"/>
          <w:sz w:val="24"/>
          <w:szCs w:val="24"/>
          <w:rtl/>
          <w:lang w:bidi="ar-SA"/>
        </w:rPr>
        <w:t>أ</w:t>
      </w:r>
      <w:r w:rsidRPr="00734316">
        <w:rPr>
          <w:rFonts w:cs="David" w:hint="cs"/>
          <w:sz w:val="24"/>
          <w:szCs w:val="24"/>
          <w:rtl/>
        </w:rPr>
        <w:t xml:space="preserve">. 2000 </w:t>
      </w:r>
      <w:r>
        <w:rPr>
          <w:rFonts w:cs="Arial" w:hint="cs"/>
          <w:sz w:val="24"/>
          <w:szCs w:val="24"/>
          <w:rtl/>
          <w:lang w:bidi="ar-AE"/>
        </w:rPr>
        <w:t>جول</w:t>
      </w:r>
    </w:p>
    <w:p w:rsidR="003B4379" w:rsidRPr="00734316" w:rsidRDefault="003B4379" w:rsidP="003B4379">
      <w:pPr>
        <w:spacing w:line="360" w:lineRule="auto"/>
        <w:ind w:left="-58"/>
        <w:rPr>
          <w:rFonts w:cs="David"/>
          <w:sz w:val="24"/>
          <w:szCs w:val="24"/>
          <w:rtl/>
        </w:rPr>
      </w:pPr>
      <w:r w:rsidRPr="000809E9">
        <w:rPr>
          <w:rFonts w:cs="Arial" w:hint="cs"/>
          <w:sz w:val="24"/>
          <w:szCs w:val="24"/>
          <w:highlight w:val="yellow"/>
          <w:rtl/>
          <w:lang w:bidi="ar-SA"/>
        </w:rPr>
        <w:t>ب</w:t>
      </w:r>
      <w:r w:rsidRPr="000809E9">
        <w:rPr>
          <w:rFonts w:cs="David" w:hint="cs"/>
          <w:sz w:val="24"/>
          <w:szCs w:val="24"/>
          <w:highlight w:val="yellow"/>
          <w:rtl/>
        </w:rPr>
        <w:t xml:space="preserve">. 960 </w:t>
      </w:r>
      <w:r w:rsidRPr="000809E9">
        <w:rPr>
          <w:rFonts w:cs="Arial" w:hint="cs"/>
          <w:sz w:val="24"/>
          <w:szCs w:val="24"/>
          <w:highlight w:val="yellow"/>
          <w:rtl/>
          <w:lang w:bidi="ar-AE"/>
        </w:rPr>
        <w:t>جول</w:t>
      </w:r>
    </w:p>
    <w:p w:rsidR="003B4379" w:rsidRDefault="003B4379" w:rsidP="003B4379">
      <w:pPr>
        <w:spacing w:line="360" w:lineRule="auto"/>
        <w:ind w:left="-58"/>
        <w:rPr>
          <w:rFonts w:cs="Arial"/>
          <w:sz w:val="24"/>
          <w:szCs w:val="24"/>
          <w:rtl/>
          <w:lang w:bidi="ar-AE"/>
        </w:rPr>
      </w:pPr>
      <w:r>
        <w:rPr>
          <w:rFonts w:cs="Arial" w:hint="cs"/>
          <w:sz w:val="24"/>
          <w:szCs w:val="24"/>
          <w:rtl/>
          <w:lang w:bidi="ar-SA"/>
        </w:rPr>
        <w:t>ت</w:t>
      </w:r>
      <w:r w:rsidRPr="00734316">
        <w:rPr>
          <w:rFonts w:cs="David" w:hint="cs"/>
          <w:sz w:val="24"/>
          <w:szCs w:val="24"/>
          <w:rtl/>
        </w:rPr>
        <w:t xml:space="preserve">. 5000 </w:t>
      </w:r>
      <w:r>
        <w:rPr>
          <w:rFonts w:cs="Arial" w:hint="cs"/>
          <w:sz w:val="24"/>
          <w:szCs w:val="24"/>
          <w:rtl/>
          <w:lang w:bidi="ar-AE"/>
        </w:rPr>
        <w:t>جول</w:t>
      </w:r>
    </w:p>
    <w:p w:rsidR="003B4379" w:rsidRPr="00734316" w:rsidRDefault="003B4379" w:rsidP="003B4379">
      <w:pPr>
        <w:spacing w:line="360" w:lineRule="auto"/>
        <w:ind w:left="-58"/>
        <w:rPr>
          <w:rFonts w:cs="David"/>
          <w:sz w:val="24"/>
          <w:szCs w:val="24"/>
          <w:rtl/>
          <w:lang w:bidi="ar-AE"/>
        </w:rPr>
      </w:pPr>
    </w:p>
    <w:p w:rsidR="003B4379" w:rsidRDefault="003B4379" w:rsidP="003B4379">
      <w:pPr>
        <w:spacing w:line="360" w:lineRule="auto"/>
        <w:ind w:left="-58"/>
        <w:rPr>
          <w:rFonts w:cstheme="minorBidi"/>
          <w:sz w:val="24"/>
          <w:szCs w:val="24"/>
          <w:rtl/>
          <w:lang w:bidi="ar-AE"/>
        </w:rPr>
      </w:pPr>
      <w:r w:rsidRPr="00734316">
        <w:rPr>
          <w:rFonts w:cs="David" w:hint="cs"/>
          <w:sz w:val="24"/>
          <w:szCs w:val="24"/>
          <w:rtl/>
        </w:rPr>
        <w:t xml:space="preserve">11.2 </w:t>
      </w:r>
      <w:r>
        <w:rPr>
          <w:rFonts w:cstheme="minorBidi" w:hint="cs"/>
          <w:sz w:val="24"/>
          <w:szCs w:val="24"/>
          <w:rtl/>
          <w:lang w:bidi="ar-AE"/>
        </w:rPr>
        <w:t>أُعيد الحِمْل إلى الكرة الأرضية. من أي ارتفاع كان على نيل ارمسترونج أن ينزل، لكي يكون التغيير في طاقة نظام  الحِمْل على الكرة الأرضية مساويًا للتغيير في طاقة النظام على القمر؟</w:t>
      </w:r>
    </w:p>
    <w:p w:rsidR="000809E9" w:rsidRDefault="000809E9" w:rsidP="000809E9">
      <w:pPr>
        <w:spacing w:line="360" w:lineRule="auto"/>
        <w:ind w:left="-58"/>
        <w:rPr>
          <w:rFonts w:cstheme="minorBidi"/>
          <w:sz w:val="24"/>
          <w:szCs w:val="24"/>
          <w:rtl/>
          <w:lang w:bidi="ar-AE"/>
        </w:rPr>
      </w:pPr>
      <w:r w:rsidRPr="000809E9">
        <w:rPr>
          <w:rFonts w:cstheme="minorBidi" w:hint="cs"/>
          <w:sz w:val="24"/>
          <w:szCs w:val="24"/>
          <w:highlight w:val="yellow"/>
          <w:rtl/>
          <w:lang w:bidi="ar-AE"/>
        </w:rPr>
        <w:t>من ارتفاع نِصف متر بسبب التغيير في الجاذبية التي تساوي سُدس.</w:t>
      </w:r>
      <w:r>
        <w:rPr>
          <w:rFonts w:cstheme="minorBidi" w:hint="cs"/>
          <w:sz w:val="24"/>
          <w:szCs w:val="24"/>
          <w:rtl/>
          <w:lang w:bidi="ar-AE"/>
        </w:rPr>
        <w:t xml:space="preserve"> </w:t>
      </w:r>
    </w:p>
    <w:p w:rsidR="003B4379" w:rsidRPr="004164F5" w:rsidRDefault="003B4379" w:rsidP="003B4379">
      <w:pPr>
        <w:spacing w:line="360" w:lineRule="auto"/>
        <w:ind w:left="-58"/>
        <w:rPr>
          <w:rFonts w:cstheme="minorBidi"/>
          <w:sz w:val="24"/>
          <w:szCs w:val="24"/>
          <w:rtl/>
          <w:lang w:bidi="ar-AE"/>
        </w:rPr>
      </w:pPr>
    </w:p>
    <w:p w:rsidR="003B4379" w:rsidRPr="004164F5" w:rsidRDefault="003B4379" w:rsidP="003B4379">
      <w:pPr>
        <w:spacing w:line="360" w:lineRule="auto"/>
        <w:ind w:left="-58"/>
        <w:rPr>
          <w:rFonts w:cstheme="minorBidi"/>
          <w:sz w:val="24"/>
          <w:szCs w:val="24"/>
          <w:rtl/>
          <w:lang w:bidi="ar-AE"/>
        </w:rPr>
      </w:pPr>
      <w:r w:rsidRPr="00734316">
        <w:rPr>
          <w:rFonts w:cs="David" w:hint="cs"/>
          <w:sz w:val="24"/>
          <w:szCs w:val="24"/>
          <w:rtl/>
        </w:rPr>
        <w:t xml:space="preserve">12. </w:t>
      </w:r>
      <w:r>
        <w:rPr>
          <w:rFonts w:cstheme="minorBidi" w:hint="cs"/>
          <w:sz w:val="24"/>
          <w:szCs w:val="24"/>
          <w:rtl/>
          <w:lang w:bidi="ar-AE"/>
        </w:rPr>
        <w:t>كتلة جسم 10 كغم، وُضع الجسم على ارتفاع 5 متر عن سطح الكرة الأرضية  . وقد وُضع جسم مشابه له على ارتفاع 5 متر عن سطح القمر، سقط الجسمان في نفس اللحظة. أشيروا إلى الجملة الصحيحة:</w:t>
      </w:r>
    </w:p>
    <w:p w:rsidR="003B4379" w:rsidRDefault="003B4379" w:rsidP="003B4379">
      <w:pPr>
        <w:spacing w:line="360" w:lineRule="auto"/>
        <w:ind w:left="-58"/>
        <w:rPr>
          <w:rFonts w:cstheme="minorBidi"/>
          <w:sz w:val="24"/>
          <w:szCs w:val="24"/>
          <w:rtl/>
          <w:lang w:bidi="ar-AE"/>
        </w:rPr>
      </w:pPr>
      <w:r>
        <w:rPr>
          <w:rFonts w:cstheme="minorBidi" w:hint="cs"/>
          <w:sz w:val="24"/>
          <w:szCs w:val="24"/>
          <w:rtl/>
          <w:lang w:bidi="ar-AE"/>
        </w:rPr>
        <w:t xml:space="preserve">أ- كان نفس التغيير في طاقة الارتفاع على سطح الكرة الأرضية وعلى القمر.   </w:t>
      </w:r>
    </w:p>
    <w:p w:rsidR="003B4379" w:rsidRDefault="003B4379" w:rsidP="003B4379">
      <w:pPr>
        <w:spacing w:line="360" w:lineRule="auto"/>
        <w:ind w:left="-58"/>
        <w:rPr>
          <w:rFonts w:cstheme="minorBidi"/>
          <w:sz w:val="24"/>
          <w:szCs w:val="24"/>
          <w:rtl/>
          <w:lang w:bidi="ar-AE"/>
        </w:rPr>
      </w:pPr>
      <w:r w:rsidRPr="000809E9">
        <w:rPr>
          <w:rFonts w:cstheme="minorBidi" w:hint="cs"/>
          <w:sz w:val="24"/>
          <w:szCs w:val="24"/>
          <w:highlight w:val="yellow"/>
          <w:rtl/>
          <w:lang w:bidi="ar-AE"/>
        </w:rPr>
        <w:t>ب- التغيير في طاقة الارتفاع على سطح الكرة الأرضية أكبر من التغيير في طاقة الارتفاع على سطح القمر.</w:t>
      </w:r>
    </w:p>
    <w:p w:rsidR="003B4379" w:rsidRDefault="003B4379" w:rsidP="003B4379">
      <w:pPr>
        <w:spacing w:line="360" w:lineRule="auto"/>
        <w:ind w:left="-58"/>
        <w:rPr>
          <w:rFonts w:cstheme="minorBidi"/>
          <w:sz w:val="24"/>
          <w:szCs w:val="24"/>
          <w:rtl/>
          <w:lang w:bidi="ar-AE"/>
        </w:rPr>
      </w:pPr>
      <w:r>
        <w:rPr>
          <w:rFonts w:cstheme="minorBidi" w:hint="cs"/>
          <w:sz w:val="24"/>
          <w:szCs w:val="24"/>
          <w:rtl/>
          <w:lang w:bidi="ar-AE"/>
        </w:rPr>
        <w:t>ت- التغيير في طاقة الارتفاع على سطح القمر أكبر من التغيير في طاقة الارتفاع على سطح الكرة الأرضية.</w:t>
      </w:r>
    </w:p>
    <w:p w:rsidR="000809E9" w:rsidRPr="00734316" w:rsidRDefault="000809E9" w:rsidP="003B4379">
      <w:pPr>
        <w:spacing w:line="360" w:lineRule="auto"/>
        <w:ind w:left="-58"/>
        <w:rPr>
          <w:rFonts w:cs="David"/>
          <w:sz w:val="24"/>
          <w:szCs w:val="24"/>
          <w:rtl/>
          <w:lang w:bidi="ar-AE"/>
        </w:rPr>
      </w:pPr>
    </w:p>
    <w:p w:rsidR="003B4379" w:rsidRDefault="00494E12" w:rsidP="003B4379">
      <w:pPr>
        <w:spacing w:line="360" w:lineRule="auto"/>
        <w:ind w:left="-58"/>
        <w:rPr>
          <w:rFonts w:cstheme="minorBidi"/>
          <w:sz w:val="24"/>
          <w:szCs w:val="24"/>
          <w:rtl/>
          <w:lang w:bidi="ar-AE"/>
        </w:rPr>
      </w:pPr>
      <w:r>
        <w:rPr>
          <w:rFonts w:cs="David"/>
          <w:sz w:val="24"/>
          <w:szCs w:val="24"/>
          <w:rtl/>
          <w:lang w:eastAsia="en-US"/>
        </w:rPr>
        <mc:AlternateContent>
          <mc:Choice Requires="wpg">
            <w:drawing>
              <wp:anchor distT="0" distB="0" distL="114300" distR="114300" simplePos="0" relativeHeight="251867648" behindDoc="0" locked="0" layoutInCell="1" allowOverlap="1">
                <wp:simplePos x="0" y="0"/>
                <wp:positionH relativeFrom="column">
                  <wp:posOffset>-768350</wp:posOffset>
                </wp:positionH>
                <wp:positionV relativeFrom="paragraph">
                  <wp:posOffset>499745</wp:posOffset>
                </wp:positionV>
                <wp:extent cx="2239010" cy="1653540"/>
                <wp:effectExtent l="3175" t="4445" r="0" b="0"/>
                <wp:wrapNone/>
                <wp:docPr id="980" name="Group 1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9010" cy="1653540"/>
                          <a:chOff x="230" y="2496"/>
                          <a:chExt cx="3526" cy="2604"/>
                        </a:xfrm>
                      </wpg:grpSpPr>
                      <wps:wsp>
                        <wps:cNvPr id="981" name="Text Box 359"/>
                        <wps:cNvSpPr txBox="1">
                          <a:spLocks noChangeArrowheads="1"/>
                        </wps:cNvSpPr>
                        <wps:spPr bwMode="auto">
                          <a:xfrm>
                            <a:off x="1500" y="2496"/>
                            <a:ext cx="93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9D4AF3" w:rsidRDefault="00F03EAF" w:rsidP="003B4379">
                              <w:pPr>
                                <w:rPr>
                                  <w:rFonts w:cs="Arial"/>
                                  <w:sz w:val="16"/>
                                  <w:szCs w:val="16"/>
                                  <w:rtl/>
                                  <w:lang w:bidi="ar-AE"/>
                                </w:rPr>
                              </w:pPr>
                              <w:r>
                                <w:rPr>
                                  <w:rFonts w:cs="Arial" w:hint="cs"/>
                                  <w:sz w:val="16"/>
                                  <w:szCs w:val="16"/>
                                  <w:rtl/>
                                  <w:lang w:bidi="ar-AE"/>
                                </w:rPr>
                                <w:t>علبة</w:t>
                              </w:r>
                            </w:p>
                          </w:txbxContent>
                        </wps:txbx>
                        <wps:bodyPr rot="0" vert="horz" wrap="square" lIns="91440" tIns="45720" rIns="91440" bIns="45720" anchor="t" anchorCtr="0" upright="1">
                          <a:noAutofit/>
                        </wps:bodyPr>
                      </wps:wsp>
                      <wpg:grpSp>
                        <wpg:cNvPr id="982" name="Group 1592"/>
                        <wpg:cNvGrpSpPr>
                          <a:grpSpLocks/>
                        </wpg:cNvGrpSpPr>
                        <wpg:grpSpPr bwMode="auto">
                          <a:xfrm>
                            <a:off x="230" y="2871"/>
                            <a:ext cx="3526" cy="2229"/>
                            <a:chOff x="230" y="2871"/>
                            <a:chExt cx="3526" cy="2229"/>
                          </a:xfrm>
                        </wpg:grpSpPr>
                        <wps:wsp>
                          <wps:cNvPr id="983" name="Text Box 357"/>
                          <wps:cNvSpPr txBox="1">
                            <a:spLocks noChangeArrowheads="1"/>
                          </wps:cNvSpPr>
                          <wps:spPr bwMode="auto">
                            <a:xfrm>
                              <a:off x="230" y="4479"/>
                              <a:ext cx="1270" cy="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9D4AF3" w:rsidRDefault="00F03EAF" w:rsidP="003B4379">
                                <w:pPr>
                                  <w:rPr>
                                    <w:rFonts w:cstheme="minorBidi"/>
                                    <w:rtl/>
                                    <w:lang w:bidi="ar-AE"/>
                                  </w:rPr>
                                </w:pPr>
                                <w:r>
                                  <w:rPr>
                                    <w:rFonts w:cstheme="minorBidi" w:hint="cs"/>
                                    <w:rtl/>
                                    <w:lang w:bidi="ar-AE"/>
                                  </w:rPr>
                                  <w:t>أرضية الغرفة</w:t>
                                </w:r>
                              </w:p>
                            </w:txbxContent>
                          </wps:txbx>
                          <wps:bodyPr rot="0" vert="horz" wrap="square" lIns="91440" tIns="45720" rIns="91440" bIns="45720" anchor="t" anchorCtr="0" upright="1">
                            <a:noAutofit/>
                          </wps:bodyPr>
                        </wps:wsp>
                        <wpg:grpSp>
                          <wpg:cNvPr id="984" name="Group 1594"/>
                          <wpg:cNvGrpSpPr>
                            <a:grpSpLocks/>
                          </wpg:cNvGrpSpPr>
                          <wpg:grpSpPr bwMode="auto">
                            <a:xfrm>
                              <a:off x="543" y="2871"/>
                              <a:ext cx="3213" cy="1635"/>
                              <a:chOff x="-305" y="7157"/>
                              <a:chExt cx="3213" cy="1635"/>
                            </a:xfrm>
                          </wpg:grpSpPr>
                          <wps:wsp>
                            <wps:cNvPr id="985" name="Text Box 348"/>
                            <wps:cNvSpPr txBox="1">
                              <a:spLocks noChangeArrowheads="1"/>
                            </wps:cNvSpPr>
                            <wps:spPr bwMode="auto">
                              <a:xfrm>
                                <a:off x="-305" y="8279"/>
                                <a:ext cx="1213" cy="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pPr>
                                    <w:bidi w:val="0"/>
                                  </w:pPr>
                                  <w:r>
                                    <w:t xml:space="preserve">h </w:t>
                                  </w:r>
                                  <w:r w:rsidRPr="006F4B3D">
                                    <w:rPr>
                                      <w:vertAlign w:val="subscript"/>
                                    </w:rPr>
                                    <w:t>2</w:t>
                                  </w:r>
                                  <w:r>
                                    <w:t>=</w:t>
                                  </w:r>
                                  <w:r>
                                    <w:rPr>
                                      <w:rFonts w:cs="Arial" w:hint="cs"/>
                                      <w:sz w:val="12"/>
                                      <w:szCs w:val="12"/>
                                      <w:rtl/>
                                      <w:lang w:bidi="ar-AE"/>
                                    </w:rPr>
                                    <w:t>م</w:t>
                                  </w:r>
                                  <w:r>
                                    <w:rPr>
                                      <w:rFonts w:hint="cs"/>
                                      <w:rtl/>
                                    </w:rPr>
                                    <w:t xml:space="preserve"> 0.5</w:t>
                                  </w:r>
                                </w:p>
                              </w:txbxContent>
                            </wps:txbx>
                            <wps:bodyPr rot="0" vert="horz" wrap="square" lIns="91440" tIns="45720" rIns="91440" bIns="45720" anchor="t" anchorCtr="0" upright="1">
                              <a:noAutofit/>
                            </wps:bodyPr>
                          </wps:wsp>
                          <wps:wsp>
                            <wps:cNvPr id="986" name="AutoShape 350"/>
                            <wps:cNvCnPr/>
                            <wps:spPr bwMode="auto">
                              <a:xfrm>
                                <a:off x="297" y="8790"/>
                                <a:ext cx="2330" cy="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7" name="Rectangle 351"/>
                            <wps:cNvSpPr>
                              <a:spLocks noChangeArrowheads="1"/>
                            </wps:cNvSpPr>
                            <wps:spPr bwMode="auto">
                              <a:xfrm>
                                <a:off x="908" y="8261"/>
                                <a:ext cx="1544" cy="529"/>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88" name="AutoShape 352"/>
                            <wps:cNvCnPr/>
                            <wps:spPr bwMode="auto">
                              <a:xfrm>
                                <a:off x="1114" y="7421"/>
                                <a:ext cx="1121" cy="0"/>
                              </a:xfrm>
                              <a:prstGeom prst="straightConnector1">
                                <a:avLst/>
                              </a:prstGeom>
                              <a:noFill/>
                              <a:ln w="28575">
                                <a:solidFill>
                                  <a:srgbClr val="A5A5A5"/>
                                </a:solidFill>
                                <a:round/>
                                <a:headEnd/>
                                <a:tailEnd/>
                              </a:ln>
                              <a:extLst>
                                <a:ext uri="{909E8E84-426E-40DD-AFC4-6F175D3DCCD1}">
                                  <a14:hiddenFill xmlns:a14="http://schemas.microsoft.com/office/drawing/2010/main">
                                    <a:noFill/>
                                  </a14:hiddenFill>
                                </a:ext>
                              </a:extLst>
                            </wps:spPr>
                            <wps:bodyPr/>
                          </wps:wsp>
                          <wps:wsp>
                            <wps:cNvPr id="989" name="AutoShape 353"/>
                            <wps:cNvCnPr/>
                            <wps:spPr bwMode="auto">
                              <a:xfrm>
                                <a:off x="1321" y="7421"/>
                                <a:ext cx="0" cy="7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0" name="AutoShape 354"/>
                            <wps:cNvCnPr/>
                            <wps:spPr bwMode="auto">
                              <a:xfrm>
                                <a:off x="2032" y="7421"/>
                                <a:ext cx="0" cy="7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91" name="Text Box 356"/>
                            <wps:cNvSpPr txBox="1">
                              <a:spLocks noChangeArrowheads="1"/>
                            </wps:cNvSpPr>
                            <wps:spPr bwMode="auto">
                              <a:xfrm>
                                <a:off x="1970" y="7193"/>
                                <a:ext cx="938" cy="4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9D4AF3" w:rsidRDefault="00F03EAF" w:rsidP="003B4379">
                                  <w:pPr>
                                    <w:rPr>
                                      <w:rFonts w:cs="Arial"/>
                                      <w:sz w:val="16"/>
                                      <w:szCs w:val="16"/>
                                      <w:lang w:bidi="ar-AE"/>
                                    </w:rPr>
                                  </w:pPr>
                                  <w:r>
                                    <w:rPr>
                                      <w:rFonts w:cs="Arial" w:hint="cs"/>
                                      <w:sz w:val="16"/>
                                      <w:szCs w:val="16"/>
                                      <w:rtl/>
                                      <w:lang w:bidi="ar-AE"/>
                                    </w:rPr>
                                    <w:t>طاولة</w:t>
                                  </w:r>
                                </w:p>
                              </w:txbxContent>
                            </wps:txbx>
                            <wps:bodyPr rot="0" vert="horz" wrap="square" lIns="91440" tIns="45720" rIns="91440" bIns="45720" anchor="t" anchorCtr="0" upright="1">
                              <a:noAutofit/>
                            </wps:bodyPr>
                          </wps:wsp>
                          <wps:wsp>
                            <wps:cNvPr id="1216" name="AutoShape 358"/>
                            <wps:cNvSpPr>
                              <a:spLocks noChangeArrowheads="1"/>
                            </wps:cNvSpPr>
                            <wps:spPr bwMode="auto">
                              <a:xfrm>
                                <a:off x="1114" y="7157"/>
                                <a:ext cx="207" cy="228"/>
                              </a:xfrm>
                              <a:prstGeom prst="cube">
                                <a:avLst>
                                  <a:gd name="adj" fmla="val 25000"/>
                                </a:avLst>
                              </a:prstGeom>
                              <a:solidFill>
                                <a:srgbClr val="FFFF00"/>
                              </a:solidFill>
                              <a:ln w="9525">
                                <a:solidFill>
                                  <a:srgbClr val="943634"/>
                                </a:solidFill>
                                <a:miter lim="800000"/>
                                <a:headEnd/>
                                <a:tailEnd/>
                              </a:ln>
                            </wps:spPr>
                            <wps:bodyPr rot="0" vert="horz" wrap="square" lIns="91440" tIns="45720" rIns="91440" bIns="45720" anchor="t" anchorCtr="0" upright="1">
                              <a:noAutofit/>
                            </wps:bodyPr>
                          </wps:wsp>
                        </wpg:grpSp>
                        <wps:wsp>
                          <wps:cNvPr id="1217" name="Text Box 360"/>
                          <wps:cNvSpPr txBox="1">
                            <a:spLocks noChangeArrowheads="1"/>
                          </wps:cNvSpPr>
                          <wps:spPr bwMode="auto">
                            <a:xfrm>
                              <a:off x="815" y="3297"/>
                              <a:ext cx="983"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pPr>
                                  <w:bidi w:val="0"/>
                                </w:pPr>
                                <w:r>
                                  <w:t>h</w:t>
                                </w:r>
                                <w:r w:rsidRPr="006F4B3D">
                                  <w:rPr>
                                    <w:vertAlign w:val="subscript"/>
                                  </w:rPr>
                                  <w:t>1</w:t>
                                </w:r>
                                <w:r>
                                  <w:t xml:space="preserve"> =</w:t>
                                </w:r>
                                <w:r>
                                  <w:rPr>
                                    <w:rFonts w:cstheme="minorBidi" w:hint="cs"/>
                                    <w:rtl/>
                                    <w:lang w:bidi="ar-SA"/>
                                  </w:rPr>
                                  <w:t xml:space="preserve">م </w:t>
                                </w:r>
                                <w:r>
                                  <w:t xml:space="preserve">1 </w:t>
                                </w:r>
                              </w:p>
                            </w:txbxContent>
                          </wps:txbx>
                          <wps:bodyPr rot="0" vert="horz" wrap="square" lIns="91440" tIns="45720" rIns="91440" bIns="45720" anchor="t" anchorCtr="0" upright="1">
                            <a:noAutofit/>
                          </wps:bodyPr>
                        </wps:wsp>
                        <wps:wsp>
                          <wps:cNvPr id="1218" name="AutoShape 361"/>
                          <wps:cNvCnPr/>
                          <wps:spPr bwMode="auto">
                            <a:xfrm>
                              <a:off x="1603" y="3135"/>
                              <a:ext cx="22" cy="717"/>
                            </a:xfrm>
                            <a:prstGeom prst="straightConnector1">
                              <a:avLst/>
                            </a:prstGeom>
                            <a:noFill/>
                            <a:ln w="9525">
                              <a:solidFill>
                                <a:srgbClr val="548DD4"/>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s:wsp>
                          <wps:cNvPr id="1219" name="AutoShape 362"/>
                          <wps:cNvCnPr/>
                          <wps:spPr bwMode="auto">
                            <a:xfrm>
                              <a:off x="1617" y="4005"/>
                              <a:ext cx="22" cy="474"/>
                            </a:xfrm>
                            <a:prstGeom prst="straightConnector1">
                              <a:avLst/>
                            </a:prstGeom>
                            <a:noFill/>
                            <a:ln w="9525">
                              <a:solidFill>
                                <a:srgbClr val="548DD4"/>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90" o:spid="_x0000_s1436" style="position:absolute;left:0;text-align:left;margin-left:-60.5pt;margin-top:39.35pt;width:176.3pt;height:130.2pt;z-index:251867648;mso-position-horizontal-relative:text;mso-position-vertical-relative:text" coordorigin="230,2496" coordsize="3526,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">
                <v:shape id="Text Box 359" o:spid="_x0000_s1437" type="#_x0000_t202" style="position:absolute;left:1500;top:2496;width:938;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725ACE" w:rsidRPr="009D4AF3" w:rsidRDefault="00725ACE" w:rsidP="003B4379">
                        <w:pPr>
                          <w:rPr>
                            <w:rFonts w:cs="Arial"/>
                            <w:sz w:val="16"/>
                            <w:szCs w:val="16"/>
                            <w:rtl/>
                            <w:lang w:bidi="ar-AE"/>
                          </w:rPr>
                        </w:pPr>
                        <w:r>
                          <w:rPr>
                            <w:rFonts w:cs="Arial" w:hint="cs"/>
                            <w:sz w:val="16"/>
                            <w:szCs w:val="16"/>
                            <w:rtl/>
                            <w:lang w:bidi="ar-AE"/>
                          </w:rPr>
                          <w:t>علبة</w:t>
                        </w:r>
                      </w:p>
                    </w:txbxContent>
                  </v:textbox>
                </v:shape>
                <v:group id="Group 1592" o:spid="_x0000_s1438" style="position:absolute;left:230;top:2871;width:3526;height:2229" coordorigin="230,2871" coordsize="3526,22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Text Box 357" o:spid="_x0000_s1439" type="#_x0000_t202" style="position:absolute;left:230;top:4479;width:127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textbox>
                      <w:txbxContent>
                        <w:p w:rsidR="00725ACE" w:rsidRPr="009D4AF3" w:rsidRDefault="00725ACE" w:rsidP="003B4379">
                          <w:pPr>
                            <w:rPr>
                              <w:rFonts w:cstheme="minorBidi"/>
                              <w:rtl/>
                              <w:lang w:bidi="ar-AE"/>
                            </w:rPr>
                          </w:pPr>
                          <w:r>
                            <w:rPr>
                              <w:rFonts w:cstheme="minorBidi" w:hint="cs"/>
                              <w:rtl/>
                              <w:lang w:bidi="ar-AE"/>
                            </w:rPr>
                            <w:t>أرضية الغرفة</w:t>
                          </w:r>
                        </w:p>
                      </w:txbxContent>
                    </v:textbox>
                  </v:shape>
                  <v:group id="Group 1594" o:spid="_x0000_s1440" style="position:absolute;left:543;top:2871;width:3213;height:1635" coordorigin="-305,7157" coordsize="3213,1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Text Box 348" o:spid="_x0000_s1441" type="#_x0000_t202" style="position:absolute;left:-305;top:8279;width:1213;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mEcQA&#10;AADcAAAADwAAAGRycy9kb3ducmV2LnhtbESPQWvCQBSE7wX/w/KE3ppdi5YYXYNUhJ5aalXw9sg+&#10;k2D2bciuSfrvu4VCj8PMfMOs89E2oqfO1441zBIFgrhwpuZSw/Fr/5SC8AHZYOOYNHyTh3wzeVhj&#10;ZtzAn9QfQikihH2GGqoQ2kxKX1Rk0SeuJY7e1XUWQ5RdKU2HQ4TbRj4r9SIt1hwXKmzptaLidrhb&#10;Daf36+U8Vx/lzi7awY1Ksl1KrR+n43YFItAY/sN/7TejYZku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q5hHEAAAA3AAAAA8AAAAAAAAAAAAAAAAAmAIAAGRycy9k&#10;b3ducmV2LnhtbFBLBQYAAAAABAAEAPUAAACJAwAAAAA=&#10;" filled="f" stroked="f">
                      <v:textbox>
                        <w:txbxContent>
                          <w:p w:rsidR="00725ACE" w:rsidRDefault="00725ACE" w:rsidP="003B4379">
                            <w:pPr>
                              <w:bidi w:val="0"/>
                            </w:pPr>
                            <w:r>
                              <w:t xml:space="preserve">h </w:t>
                            </w:r>
                            <w:r w:rsidRPr="006F4B3D">
                              <w:rPr>
                                <w:vertAlign w:val="subscript"/>
                              </w:rPr>
                              <w:t>2</w:t>
                            </w:r>
                            <w:r>
                              <w:t>=</w:t>
                            </w:r>
                            <w:r>
                              <w:rPr>
                                <w:rFonts w:cs="Arial" w:hint="cs"/>
                                <w:sz w:val="12"/>
                                <w:szCs w:val="12"/>
                                <w:rtl/>
                                <w:lang w:bidi="ar-AE"/>
                              </w:rPr>
                              <w:t>م</w:t>
                            </w:r>
                            <w:r>
                              <w:rPr>
                                <w:rFonts w:hint="cs"/>
                                <w:rtl/>
                              </w:rPr>
                              <w:t xml:space="preserve"> 0.5</w:t>
                            </w:r>
                          </w:p>
                        </w:txbxContent>
                      </v:textbox>
                    </v:shape>
                    <v:shape id="AutoShape 350" o:spid="_x0000_s1442" type="#_x0000_t32" style="position:absolute;left:297;top:8790;width:2330;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DlRcUAAADcAAAADwAAAGRycy9kb3ducmV2LnhtbESPT2sCMRTE74V+h/AKvRTNWqjo1ihb&#10;QaiCB//dn5vXTejmZd1EXb+9EQo9DjPzG2Yy61wtLtQG61nBoJ+BIC69tlwp2O8WvRGIEJE11p5J&#10;wY0CzKbPTxPMtb/yhi7bWIkE4ZCjAhNjk0sZSkMOQ983xMn78a3DmGRbSd3iNcFdLd+zbCgdWk4L&#10;BhuaGyp/t2enYL0cfBVHY5erzcmuPxZFfa7eDkq9vnTFJ4hIXfwP/7W/tYLxaAi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DlRcUAAADcAAAADwAAAAAAAAAA&#10;AAAAAAChAgAAZHJzL2Rvd25yZXYueG1sUEsFBgAAAAAEAAQA+QAAAJMDAAAAAA==&#10;"/>
                    <v:rect id="Rectangle 351" o:spid="_x0000_s1443" style="position:absolute;left:908;top:8261;width:1544;height: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u9j8QA&#10;AADcAAAADwAAAGRycy9kb3ducmV2LnhtbESPQYvCMBSE7wv7H8Jb8LamKqxajSKKokdtL3t7Ns+2&#10;2ryUJmrdX28EYY/DzHzDTOetqcSNGldaVtDrRiCIM6tLzhWkyfp7BMJ5ZI2VZVLwIAfz2efHFGNt&#10;77yn28HnIkDYxaig8L6OpXRZQQZd19bEwTvZxqAPssmlbvAe4KaS/Sj6kQZLDgsF1rQsKLscrkbB&#10;seyn+LdPNpEZrwd+1ybn6+9Kqc5Xu5iA8NT6//C7vdUKxqMh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LvY/EAAAA3AAAAA8AAAAAAAAAAAAAAAAAmAIAAGRycy9k&#10;b3ducmV2LnhtbFBLBQYAAAAABAAEAPUAAACJAwAAAAA=&#10;"/>
                    <v:shape id="AutoShape 352" o:spid="_x0000_s1444" type="#_x0000_t32" style="position:absolute;left:1114;top:7421;width:112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6lNsEAAADcAAAADwAAAGRycy9kb3ducmV2LnhtbERPzYrCMBC+C/sOYRa8aboiol2j7AqK&#10;B1GqPsBsM9sWm0loUq0+vTkIHj++//myM7W4UuMrywq+hgkI4tzqigsF59N6MAXhA7LG2jIpuJOH&#10;5eKjN8dU2xtndD2GQsQQ9ikqKENwqZQ+L8mgH1pHHLl/2xgMETaF1A3eYrip5ShJJtJgxbGhREer&#10;kvLLsTUKJsF1brxfZe3j0P797vaHTXaRSvU/u59vEIG68Ba/3FutYDaNa+OZeATk4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3qU2wQAAANwAAAAPAAAAAAAAAAAAAAAA&#10;AKECAABkcnMvZG93bnJldi54bWxQSwUGAAAAAAQABAD5AAAAjwMAAAAA&#10;" strokecolor="#a5a5a5" strokeweight="2.25pt"/>
                    <v:shape id="AutoShape 353" o:spid="_x0000_s1445" type="#_x0000_t32" style="position:absolute;left:1321;top:7421;width:0;height: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9xN8YAAADcAAAADwAAAGRycy9kb3ducmV2LnhtbESPQWsCMRSE7wX/Q3hCL6VmFSq6NcpW&#10;EKrgwW17f928bkI3L9tN1O2/N4LgcZiZb5jFqneNOFEXrGcF41EGgrjy2nKt4PNj8zwDESKyxsYz&#10;KfinAKvl4GGBufZnPtCpjLVIEA45KjAxtrmUoTLkMIx8S5y8H985jEl2tdQdnhPcNXKSZVPp0HJa&#10;MNjS2lD1Wx6dgv12/FZ8G7vdHf7s/mVTNMf66Uupx2FfvIKI1Md7+NZ+1wrmszlcz6QjI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fcTfGAAAA3AAAAA8AAAAAAAAA&#10;AAAAAAAAoQIAAGRycy9kb3ducmV2LnhtbFBLBQYAAAAABAAEAPkAAACUAwAAAAA=&#10;"/>
                    <v:shape id="AutoShape 354" o:spid="_x0000_s1446" type="#_x0000_t32" style="position:absolute;left:2032;top:7421;width:0;height: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xOd8IAAADcAAAADwAAAGRycy9kb3ducmV2LnhtbERPTWsCMRC9C/6HMEIvolkLFd0aZVsQ&#10;quBBW+/TzbgJbibbTdTtvzcHwePjfS9WnavFldpgPSuYjDMQxKXXlisFP9/r0QxEiMgaa8+k4J8C&#10;rJb93gJz7W+8p+shViKFcMhRgYmxyaUMpSGHYewb4sSdfOswJthWUrd4S+Gulq9ZNpUOLacGgw19&#10;GirPh4tTsNtMPopfYzfb/Z/dva2L+lINj0q9DLriHUSkLj7FD/eXVjCf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HxOd8IAAADcAAAADwAAAAAAAAAAAAAA&#10;AAChAgAAZHJzL2Rvd25yZXYueG1sUEsFBgAAAAAEAAQA+QAAAJADAAAAAA==&#10;"/>
                    <v:shape id="Text Box 356" o:spid="_x0000_s1447" type="#_x0000_t202" style="position:absolute;left:1970;top:7193;width:938;height: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h2z8QA&#10;AADcAAAADwAAAGRycy9kb3ducmV2LnhtbESPQWvCQBSE70L/w/IK3nQ3YsWkriJKoaeK2hZ6e2Sf&#10;SWj2bchuk/Tfu4LgcZiZb5jVZrC16Kj1lWMNyVSBIM6dqbjQ8Hl+myxB+IBssHZMGv7Jw2b9NFph&#10;ZlzPR+pOoRARwj5DDWUITSalz0uy6KeuIY7exbUWQ5RtIU2LfYTbWs6UWkiLFceFEhvalZT/nv6s&#10;hq+Py8/3XB2KvX1pejcoyTaVWo+fh+0riEBDeITv7XejIU0TuJ2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Ids/EAAAA3AAAAA8AAAAAAAAAAAAAAAAAmAIAAGRycy9k&#10;b3ducmV2LnhtbFBLBQYAAAAABAAEAPUAAACJAwAAAAA=&#10;" filled="f" stroked="f">
                      <v:textbox>
                        <w:txbxContent>
                          <w:p w:rsidR="00725ACE" w:rsidRPr="009D4AF3" w:rsidRDefault="00725ACE" w:rsidP="003B4379">
                            <w:pPr>
                              <w:rPr>
                                <w:rFonts w:cs="Arial"/>
                                <w:sz w:val="16"/>
                                <w:szCs w:val="16"/>
                                <w:lang w:bidi="ar-AE"/>
                              </w:rPr>
                            </w:pPr>
                            <w:r>
                              <w:rPr>
                                <w:rFonts w:cs="Arial" w:hint="cs"/>
                                <w:sz w:val="16"/>
                                <w:szCs w:val="16"/>
                                <w:rtl/>
                                <w:lang w:bidi="ar-AE"/>
                              </w:rPr>
                              <w:t>طاولة</w:t>
                            </w:r>
                          </w:p>
                        </w:txbxContent>
                      </v:textbox>
                    </v:shape>
                    <v:shape id="AutoShape 358" o:spid="_x0000_s1448" type="#_x0000_t16" style="position:absolute;left:1114;top:7157;width:207;height: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cAdL8A&#10;AADdAAAADwAAAGRycy9kb3ducmV2LnhtbERPy6rCMBDdC/5DGMGdplYoUo1yuSB4N4IPXA/N2LQ2&#10;k9JE7f17Iwju5nCes9r0thEP6nzlWMFsmoAgLpyuuFRwPm0nCxA+IGtsHJOCf/KwWQ8HK8y1e/KB&#10;HsdQihjCPkcFJoQ2l9IXhiz6qWuJI3d1ncUQYVdK3eEzhttGpkmSSYsVxwaDLf0aKm7Hu1VwPy/m&#10;QV6ypp5bc/tL9jWmtlZqPOp/liAC9eEr/rh3Os5PZxm8v4kn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FwB0vwAAAN0AAAAPAAAAAAAAAAAAAAAAAJgCAABkcnMvZG93bnJl&#10;di54bWxQSwUGAAAAAAQABAD1AAAAhAMAAAAA&#10;" fillcolor="yellow" strokecolor="#943634"/>
                  </v:group>
                  <v:shape id="Text Box 360" o:spid="_x0000_s1449" type="#_x0000_t202" style="position:absolute;left:815;top:3297;width:983;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0HY8MA&#10;AADdAAAADwAAAGRycy9kb3ducmV2LnhtbERPS2vCQBC+C/6HZQredFexPlJXEaXQU8X4gN6G7JiE&#10;ZmdDdmvSf98tCN7m43vOatPZStyp8aVjDeORAkGcOVNyruF8eh8uQPiAbLByTBp+ycNm3e+tMDGu&#10;5SPd05CLGMI+QQ1FCHUipc8KsuhHriaO3M01FkOETS5Ng20Mt5WcKDWTFkuODQXWtCso+05/rIbL&#10;5+3rOlWHfG9f69Z1SrJdSq0HL932DUSgLjzFD/eHifM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0HY8MAAADdAAAADwAAAAAAAAAAAAAAAACYAgAAZHJzL2Rv&#10;d25yZXYueG1sUEsFBgAAAAAEAAQA9QAAAIgDAAAAAA==&#10;" filled="f" stroked="f">
                    <v:textbox>
                      <w:txbxContent>
                        <w:p w:rsidR="00725ACE" w:rsidRDefault="00725ACE" w:rsidP="003B4379">
                          <w:pPr>
                            <w:bidi w:val="0"/>
                          </w:pPr>
                          <w:r>
                            <w:t>h</w:t>
                          </w:r>
                          <w:r w:rsidRPr="006F4B3D">
                            <w:rPr>
                              <w:vertAlign w:val="subscript"/>
                            </w:rPr>
                            <w:t>1</w:t>
                          </w:r>
                          <w:r>
                            <w:t xml:space="preserve"> =</w:t>
                          </w:r>
                          <w:r>
                            <w:rPr>
                              <w:rFonts w:cstheme="minorBidi" w:hint="cs"/>
                              <w:rtl/>
                              <w:lang w:bidi="ar-SA"/>
                            </w:rPr>
                            <w:t xml:space="preserve">م </w:t>
                          </w:r>
                          <w:r>
                            <w:t xml:space="preserve">1 </w:t>
                          </w:r>
                        </w:p>
                      </w:txbxContent>
                    </v:textbox>
                  </v:shape>
                  <v:shape id="AutoShape 361" o:spid="_x0000_s1450" type="#_x0000_t32" style="position:absolute;left:1603;top:3135;width:22;height: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5PlcUAAADdAAAADwAAAGRycy9kb3ducmV2LnhtbESPQYvCMBCF74L/IYywN03tQaRrFNlF&#10;ETyIuoc9Ds3Ylm0mJYla99c7B8HbDO/Ne98sVr1r1Y1CbDwbmE4yUMSltw1XBn7Om/EcVEzIFlvP&#10;ZOBBEVbL4WCBhfV3PtLtlColIRwLNFCn1BVax7Imh3HiO2LRLj44TLKGStuAdwl3rc6zbKYdNiwN&#10;NXb0VVP5d7o6A83+8fudzy8u9rt8M/vfBrc+7I35GPXrT1CJ+vQ2v653VvDzqeDKNzKCXj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5PlcUAAADdAAAADwAAAAAAAAAA&#10;AAAAAAChAgAAZHJzL2Rvd25yZXYueG1sUEsFBgAAAAAEAAQA+QAAAJMDAAAAAA==&#10;" strokecolor="#548dd4">
                    <v:stroke dashstyle="1 1" startarrow="block" endarrow="block"/>
                  </v:shape>
                  <v:shape id="AutoShape 362" o:spid="_x0000_s1451" type="#_x0000_t32" style="position:absolute;left:1617;top:4005;width:22;height: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LqDsQAAADdAAAADwAAAGRycy9kb3ducmV2LnhtbERPTWvCQBC9F/wPywi91Y05SBpdRRRL&#10;IIdS24PHITsmwexs2F1N9Ne7hUJv83ifs9qMphM3cr61rGA+S0AQV1a3XCv4+T68ZSB8QNbYWSYF&#10;d/KwWU9eVphrO/AX3Y6hFjGEfY4KmhD6XEpfNWTQz2xPHLmzdQZDhK6W2uEQw00n0yRZSIMtx4YG&#10;e9o1VF2OV6OgLe+nfZqdjR+L9LB4fDiz/SyVep2O2yWIQGP4F/+5Cx3np/N3+P0mniD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IuoOxAAAAN0AAAAPAAAAAAAAAAAA&#10;AAAAAKECAABkcnMvZG93bnJldi54bWxQSwUGAAAAAAQABAD5AAAAkgMAAAAA&#10;" strokecolor="#548dd4">
                    <v:stroke dashstyle="1 1" startarrow="block" endarrow="block"/>
                  </v:shape>
                </v:group>
              </v:group>
            </w:pict>
          </mc:Fallback>
        </mc:AlternateContent>
      </w:r>
      <w:r w:rsidR="003B4379" w:rsidRPr="00734316">
        <w:rPr>
          <w:rFonts w:cs="David" w:hint="cs"/>
          <w:sz w:val="24"/>
          <w:szCs w:val="24"/>
          <w:rtl/>
        </w:rPr>
        <w:t xml:space="preserve">13. </w:t>
      </w:r>
      <w:r w:rsidR="003B4379">
        <w:rPr>
          <w:rFonts w:cstheme="minorBidi" w:hint="cs"/>
          <w:sz w:val="24"/>
          <w:szCs w:val="24"/>
          <w:rtl/>
          <w:lang w:bidi="ar-AE"/>
        </w:rPr>
        <w:t xml:space="preserve">كتلة علبة 2 كغم، وُضعت العلبة على سطح طاولة تقف على درجة (انظروا الرسمة). في لحظة معينة، نُسقط العلبة، ارتفاع سطح الطاولة عن سطح الدرجة  هو متر واحد </w:t>
      </w:r>
      <w:r w:rsidR="003B4379">
        <w:rPr>
          <w:rFonts w:cs="David"/>
          <w:sz w:val="24"/>
          <w:szCs w:val="24"/>
        </w:rPr>
        <w:t>(h</w:t>
      </w:r>
      <w:r w:rsidR="003B4379" w:rsidRPr="006F4B3D">
        <w:rPr>
          <w:rFonts w:cs="David"/>
          <w:sz w:val="24"/>
          <w:szCs w:val="24"/>
          <w:vertAlign w:val="subscript"/>
        </w:rPr>
        <w:t>1</w:t>
      </w:r>
      <w:r w:rsidR="003B4379">
        <w:rPr>
          <w:rFonts w:cs="David"/>
          <w:sz w:val="24"/>
          <w:szCs w:val="24"/>
        </w:rPr>
        <w:t>)</w:t>
      </w:r>
      <w:r w:rsidR="003B4379">
        <w:rPr>
          <w:rFonts w:cstheme="minorBidi" w:hint="cs"/>
          <w:sz w:val="24"/>
          <w:szCs w:val="24"/>
          <w:rtl/>
          <w:lang w:bidi="ar-AE"/>
        </w:rPr>
        <w:t xml:space="preserve">، ارتفاع </w:t>
      </w:r>
    </w:p>
    <w:p w:rsidR="003B4379" w:rsidRDefault="003B4379" w:rsidP="003B4379">
      <w:pPr>
        <w:spacing w:line="360" w:lineRule="auto"/>
        <w:ind w:left="-58"/>
        <w:rPr>
          <w:rFonts w:cstheme="minorBidi"/>
          <w:sz w:val="24"/>
          <w:szCs w:val="24"/>
          <w:rtl/>
          <w:lang w:bidi="ar-SA"/>
        </w:rPr>
      </w:pPr>
      <w:r>
        <w:rPr>
          <w:rFonts w:cstheme="minorBidi" w:hint="cs"/>
          <w:sz w:val="24"/>
          <w:szCs w:val="24"/>
          <w:rtl/>
          <w:lang w:bidi="ar-AE"/>
        </w:rPr>
        <w:t xml:space="preserve">سطح الدرجة عن أرضية الغرفة 0.5 متر </w:t>
      </w:r>
      <w:r>
        <w:rPr>
          <w:rFonts w:cs="David"/>
          <w:sz w:val="24"/>
          <w:szCs w:val="24"/>
        </w:rPr>
        <w:t>(h</w:t>
      </w:r>
      <w:r w:rsidRPr="006F4B3D">
        <w:rPr>
          <w:rFonts w:cs="David"/>
          <w:sz w:val="24"/>
          <w:szCs w:val="24"/>
          <w:vertAlign w:val="subscript"/>
        </w:rPr>
        <w:t>2</w:t>
      </w:r>
      <w:r>
        <w:rPr>
          <w:rFonts w:cs="David"/>
          <w:sz w:val="24"/>
          <w:szCs w:val="24"/>
        </w:rPr>
        <w:t>)</w:t>
      </w:r>
      <w:r w:rsidRPr="00734316">
        <w:rPr>
          <w:rFonts w:cs="David" w:hint="cs"/>
          <w:sz w:val="24"/>
          <w:szCs w:val="24"/>
          <w:rtl/>
        </w:rPr>
        <w:t>.</w:t>
      </w:r>
    </w:p>
    <w:p w:rsidR="003B4379" w:rsidRPr="003D2621" w:rsidRDefault="00494E12" w:rsidP="003B4379">
      <w:pPr>
        <w:spacing w:line="360" w:lineRule="auto"/>
        <w:ind w:left="-58"/>
        <w:rPr>
          <w:rFonts w:cstheme="minorBidi"/>
          <w:sz w:val="24"/>
          <w:szCs w:val="24"/>
          <w:rtl/>
          <w:lang w:bidi="ar-SA"/>
        </w:rPr>
      </w:pPr>
      <w:r>
        <w:rPr>
          <w:rFonts w:cstheme="minorBidi"/>
          <w:sz w:val="24"/>
          <w:szCs w:val="24"/>
          <w:rtl/>
          <w:lang w:eastAsia="en-US"/>
        </w:rPr>
        <mc:AlternateContent>
          <mc:Choice Requires="wps">
            <w:drawing>
              <wp:anchor distT="0" distB="0" distL="114300" distR="114300" simplePos="0" relativeHeight="251866624" behindDoc="0" locked="0" layoutInCell="1" allowOverlap="1">
                <wp:simplePos x="0" y="0"/>
                <wp:positionH relativeFrom="column">
                  <wp:posOffset>293370</wp:posOffset>
                </wp:positionH>
                <wp:positionV relativeFrom="paragraph">
                  <wp:posOffset>210185</wp:posOffset>
                </wp:positionV>
                <wp:extent cx="595630" cy="193675"/>
                <wp:effectExtent l="0" t="635" r="0" b="0"/>
                <wp:wrapNone/>
                <wp:docPr id="979" name="Text Box 1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9D4AF3" w:rsidRDefault="00F03EAF" w:rsidP="003B4379">
                            <w:pPr>
                              <w:rPr>
                                <w:rFonts w:cs="Arial"/>
                                <w:sz w:val="16"/>
                                <w:szCs w:val="16"/>
                                <w:lang w:bidi="ar-AE"/>
                              </w:rPr>
                            </w:pPr>
                            <w:r>
                              <w:rPr>
                                <w:rFonts w:cs="Arial" w:hint="cs"/>
                                <w:sz w:val="16"/>
                                <w:szCs w:val="16"/>
                                <w:rtl/>
                                <w:lang w:bidi="ar-AE"/>
                              </w:rPr>
                              <w:t>درجة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9" o:spid="_x0000_s1452" type="#_x0000_t202" style="position:absolute;left:0;text-align:left;margin-left:23.1pt;margin-top:16.55pt;width:46.9pt;height:15.25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j7euwIAAMY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" filled="f" stroked="f">
                <v:textbox>
                  <w:txbxContent>
                    <w:p w:rsidR="00725ACE" w:rsidRPr="009D4AF3" w:rsidRDefault="00725ACE" w:rsidP="003B4379">
                      <w:pPr>
                        <w:rPr>
                          <w:rFonts w:cs="Arial"/>
                          <w:sz w:val="16"/>
                          <w:szCs w:val="16"/>
                          <w:lang w:bidi="ar-AE"/>
                        </w:rPr>
                      </w:pPr>
                      <w:r>
                        <w:rPr>
                          <w:rFonts w:cs="Arial" w:hint="cs"/>
                          <w:sz w:val="16"/>
                          <w:szCs w:val="16"/>
                          <w:rtl/>
                          <w:lang w:bidi="ar-AE"/>
                        </w:rPr>
                        <w:t>درجة</w:t>
                      </w:r>
                    </w:p>
                  </w:txbxContent>
                </v:textbox>
              </v:shape>
            </w:pict>
          </mc:Fallback>
        </mc:AlternateContent>
      </w:r>
    </w:p>
    <w:p w:rsidR="00020F4A" w:rsidRDefault="003B4379" w:rsidP="003B4379">
      <w:pPr>
        <w:spacing w:line="360" w:lineRule="auto"/>
        <w:ind w:left="-58"/>
        <w:rPr>
          <w:rFonts w:cstheme="minorBidi"/>
          <w:sz w:val="24"/>
          <w:szCs w:val="24"/>
          <w:rtl/>
          <w:lang w:bidi="ar-AE"/>
        </w:rPr>
      </w:pPr>
      <w:r w:rsidRPr="00734316">
        <w:rPr>
          <w:rFonts w:cs="David" w:hint="cs"/>
          <w:sz w:val="24"/>
          <w:szCs w:val="24"/>
          <w:rtl/>
        </w:rPr>
        <w:t xml:space="preserve">13.1  </w:t>
      </w:r>
      <w:r>
        <w:rPr>
          <w:rFonts w:cstheme="minorBidi" w:hint="cs"/>
          <w:sz w:val="24"/>
          <w:szCs w:val="24"/>
          <w:rtl/>
          <w:lang w:bidi="ar-AE"/>
        </w:rPr>
        <w:t>ما هو التغيير في طاقة ارتفاع العلبة عندما تصل سطح الدرجة؟</w:t>
      </w:r>
    </w:p>
    <w:p w:rsidR="003B4379" w:rsidRDefault="00020F4A" w:rsidP="003B4379">
      <w:pPr>
        <w:spacing w:line="360" w:lineRule="auto"/>
        <w:ind w:left="-58"/>
        <w:rPr>
          <w:rFonts w:cstheme="minorBidi"/>
          <w:sz w:val="24"/>
          <w:szCs w:val="24"/>
          <w:rtl/>
          <w:lang w:bidi="ar-AE"/>
        </w:rPr>
      </w:pPr>
      <w:r w:rsidRPr="00020F4A">
        <w:rPr>
          <w:rFonts w:cs="David"/>
          <w:sz w:val="24"/>
          <w:szCs w:val="24"/>
          <w:highlight w:val="yellow"/>
        </w:rPr>
        <w:t xml:space="preserve"> </w:t>
      </w:r>
      <w:r w:rsidRPr="005247E3">
        <w:rPr>
          <w:rFonts w:cs="David"/>
          <w:sz w:val="24"/>
          <w:szCs w:val="24"/>
          <w:highlight w:val="yellow"/>
        </w:rPr>
        <w:t>E=2*10*1=20 J</w:t>
      </w:r>
    </w:p>
    <w:p w:rsidR="003B4379" w:rsidRDefault="003B4379" w:rsidP="003B4379">
      <w:pPr>
        <w:spacing w:line="360" w:lineRule="auto"/>
        <w:ind w:left="-58"/>
        <w:rPr>
          <w:rFonts w:cstheme="minorBidi"/>
          <w:sz w:val="24"/>
          <w:szCs w:val="24"/>
          <w:rtl/>
          <w:lang w:bidi="ar-AE"/>
        </w:rPr>
      </w:pPr>
      <w:r w:rsidRPr="00734316">
        <w:rPr>
          <w:rFonts w:cs="David" w:hint="cs"/>
          <w:sz w:val="24"/>
          <w:szCs w:val="24"/>
          <w:rtl/>
        </w:rPr>
        <w:t xml:space="preserve">13.2   </w:t>
      </w:r>
      <w:r>
        <w:rPr>
          <w:rFonts w:cstheme="minorBidi" w:hint="cs"/>
          <w:sz w:val="24"/>
          <w:szCs w:val="24"/>
          <w:rtl/>
          <w:lang w:bidi="ar-AE"/>
        </w:rPr>
        <w:t>ما هو التغيير في طاقة ارتفاع العلبة عندما تصل سطح الارضية؟</w:t>
      </w:r>
    </w:p>
    <w:p w:rsidR="00020F4A" w:rsidRPr="009D4AF3" w:rsidRDefault="00020F4A" w:rsidP="003B4379">
      <w:pPr>
        <w:spacing w:line="360" w:lineRule="auto"/>
        <w:ind w:left="-58"/>
        <w:rPr>
          <w:rFonts w:cstheme="minorBidi"/>
          <w:sz w:val="24"/>
          <w:szCs w:val="24"/>
          <w:rtl/>
          <w:lang w:bidi="ar-AE"/>
        </w:rPr>
      </w:pPr>
      <w:r w:rsidRPr="005247E3">
        <w:rPr>
          <w:rFonts w:cs="David"/>
          <w:sz w:val="24"/>
          <w:szCs w:val="24"/>
          <w:highlight w:val="yellow"/>
        </w:rPr>
        <w:t>E=2*10*1.5=30 J</w:t>
      </w:r>
    </w:p>
    <w:p w:rsidR="003B4379" w:rsidRPr="009D4AF3" w:rsidRDefault="003B4379" w:rsidP="003B4379">
      <w:pPr>
        <w:spacing w:line="360" w:lineRule="auto"/>
        <w:ind w:left="-58"/>
        <w:rPr>
          <w:rFonts w:cstheme="minorBidi"/>
          <w:sz w:val="24"/>
          <w:szCs w:val="24"/>
          <w:rtl/>
          <w:lang w:bidi="ar-AE"/>
        </w:rPr>
      </w:pPr>
      <w:r w:rsidRPr="00734316">
        <w:rPr>
          <w:rFonts w:cs="David" w:hint="cs"/>
          <w:sz w:val="24"/>
          <w:szCs w:val="24"/>
          <w:rtl/>
        </w:rPr>
        <w:t xml:space="preserve">13.3  </w:t>
      </w:r>
      <w:r>
        <w:rPr>
          <w:rFonts w:cstheme="minorBidi" w:hint="cs"/>
          <w:sz w:val="24"/>
          <w:szCs w:val="24"/>
          <w:rtl/>
          <w:lang w:bidi="ar-AE"/>
        </w:rPr>
        <w:t>لماذا من المهم أن نُشير إلى المكان الذي تصل العلبة؟ اشرحوا.</w:t>
      </w:r>
    </w:p>
    <w:p w:rsidR="00020F4A" w:rsidRPr="0009491B" w:rsidRDefault="00020F4A" w:rsidP="00020F4A">
      <w:pPr>
        <w:spacing w:line="360" w:lineRule="auto"/>
        <w:ind w:left="-58"/>
        <w:rPr>
          <w:rFonts w:cs="Arial"/>
          <w:sz w:val="24"/>
          <w:szCs w:val="24"/>
          <w:rtl/>
          <w:lang w:bidi="ar-AE"/>
        </w:rPr>
      </w:pPr>
      <w:r>
        <w:rPr>
          <w:rFonts w:cstheme="minorBidi" w:hint="cs"/>
          <w:sz w:val="24"/>
          <w:szCs w:val="24"/>
          <w:highlight w:val="yellow"/>
          <w:rtl/>
          <w:lang w:bidi="ar-AE"/>
        </w:rPr>
        <w:t xml:space="preserve">لأن التغيير في طاقة الارتفاع متعلق بتغيير الارتفاع الذي نتطرق إليه.  </w:t>
      </w:r>
    </w:p>
    <w:p w:rsidR="003B4379" w:rsidRDefault="003B4379" w:rsidP="003B4379">
      <w:pPr>
        <w:spacing w:line="360" w:lineRule="auto"/>
        <w:rPr>
          <w:rFonts w:cstheme="minorBidi"/>
          <w:b/>
          <w:bCs/>
          <w:sz w:val="28"/>
          <w:szCs w:val="28"/>
          <w:rtl/>
          <w:lang w:bidi="ar-AE"/>
        </w:rPr>
      </w:pPr>
    </w:p>
    <w:p w:rsidR="003B4379" w:rsidRDefault="003B4379" w:rsidP="003B4379">
      <w:pPr>
        <w:spacing w:line="360" w:lineRule="auto"/>
        <w:rPr>
          <w:rFonts w:cstheme="minorBidi"/>
          <w:b/>
          <w:bCs/>
          <w:sz w:val="28"/>
          <w:szCs w:val="28"/>
          <w:rtl/>
          <w:lang w:bidi="ar-SA"/>
        </w:rPr>
      </w:pPr>
    </w:p>
    <w:p w:rsidR="003B4379" w:rsidRPr="00FC2DD1" w:rsidRDefault="003B4379" w:rsidP="003B4379">
      <w:pPr>
        <w:spacing w:line="360" w:lineRule="auto"/>
        <w:rPr>
          <w:rFonts w:cstheme="minorBidi"/>
          <w:b/>
          <w:bCs/>
          <w:sz w:val="28"/>
          <w:szCs w:val="28"/>
          <w:rtl/>
          <w:lang w:bidi="ar-SA"/>
        </w:rPr>
      </w:pPr>
    </w:p>
    <w:p w:rsidR="003B4379" w:rsidRDefault="003B4379" w:rsidP="003B4379">
      <w:pPr>
        <w:spacing w:line="360" w:lineRule="auto"/>
        <w:rPr>
          <w:rFonts w:cs="David"/>
          <w:b/>
          <w:bCs/>
          <w:sz w:val="28"/>
          <w:szCs w:val="28"/>
        </w:rPr>
      </w:pPr>
    </w:p>
    <w:p w:rsidR="003B4379" w:rsidRDefault="00020F4A" w:rsidP="003B4379">
      <w:pPr>
        <w:spacing w:line="360" w:lineRule="auto"/>
        <w:rPr>
          <w:rFonts w:cstheme="minorBidi"/>
          <w:b/>
          <w:bCs/>
          <w:sz w:val="28"/>
          <w:szCs w:val="28"/>
          <w:rtl/>
          <w:lang w:bidi="ar-AE"/>
        </w:rPr>
      </w:pPr>
      <w:r>
        <w:rPr>
          <w:rFonts w:cstheme="minorBidi" w:hint="cs"/>
          <w:b/>
          <w:bCs/>
          <w:sz w:val="28"/>
          <w:szCs w:val="28"/>
          <w:rtl/>
          <w:lang w:bidi="ar-AE"/>
        </w:rPr>
        <w:t>ت</w:t>
      </w:r>
      <w:r w:rsidR="003B4379">
        <w:rPr>
          <w:rFonts w:cstheme="minorBidi" w:hint="cs"/>
          <w:b/>
          <w:bCs/>
          <w:sz w:val="28"/>
          <w:szCs w:val="28"/>
          <w:rtl/>
          <w:lang w:bidi="ar-AE"/>
        </w:rPr>
        <w:t xml:space="preserve">- </w:t>
      </w:r>
      <w:r w:rsidR="00B22E38">
        <w:rPr>
          <w:rFonts w:cstheme="minorBidi" w:hint="cs"/>
          <w:b/>
          <w:bCs/>
          <w:sz w:val="28"/>
          <w:szCs w:val="28"/>
          <w:rtl/>
          <w:lang w:bidi="ar-AE"/>
        </w:rPr>
        <w:t>إجابات لأسئلة  ا</w:t>
      </w:r>
      <w:r w:rsidR="003B4379">
        <w:rPr>
          <w:rFonts w:cstheme="minorBidi" w:hint="cs"/>
          <w:b/>
          <w:bCs/>
          <w:sz w:val="28"/>
          <w:szCs w:val="28"/>
          <w:rtl/>
          <w:lang w:bidi="ar-AE"/>
        </w:rPr>
        <w:t xml:space="preserve">لتقييم في موضوع طاقة الحركة </w:t>
      </w:r>
    </w:p>
    <w:p w:rsidR="00A723F2" w:rsidRPr="009D4AF3" w:rsidRDefault="00A723F2" w:rsidP="003B4379">
      <w:pPr>
        <w:spacing w:line="360" w:lineRule="auto"/>
        <w:rPr>
          <w:rFonts w:cstheme="minorBidi"/>
          <w:b/>
          <w:bCs/>
          <w:sz w:val="28"/>
          <w:szCs w:val="28"/>
          <w:rtl/>
          <w:lang w:bidi="ar-AE"/>
        </w:rPr>
      </w:pPr>
    </w:p>
    <w:p w:rsidR="003B4379" w:rsidRPr="009D4AF3" w:rsidRDefault="003B4379" w:rsidP="003B4379">
      <w:pPr>
        <w:spacing w:line="360" w:lineRule="auto"/>
        <w:rPr>
          <w:rFonts w:cstheme="minorBidi"/>
          <w:sz w:val="24"/>
          <w:szCs w:val="24"/>
          <w:rtl/>
          <w:lang w:bidi="ar-AE"/>
        </w:rPr>
      </w:pPr>
      <w:r w:rsidRPr="00734316">
        <w:rPr>
          <w:rFonts w:cs="David" w:hint="cs"/>
          <w:sz w:val="24"/>
          <w:szCs w:val="24"/>
          <w:rtl/>
        </w:rPr>
        <w:t xml:space="preserve">14. </w:t>
      </w:r>
      <w:r>
        <w:rPr>
          <w:rFonts w:cstheme="minorBidi" w:hint="cs"/>
          <w:sz w:val="24"/>
          <w:szCs w:val="24"/>
          <w:rtl/>
          <w:lang w:bidi="ar-AE"/>
        </w:rPr>
        <w:t>كتلة سيارة 1000 كغم، تتحرك بسرعات مختلفة ثم تتوقف. نقيس ارتفاع درجة الحرارة بعد كل فرملة ومباشرةً بعد التوقف.</w:t>
      </w: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14.1  </w:t>
      </w:r>
      <w:r>
        <w:rPr>
          <w:rFonts w:cstheme="minorBidi" w:hint="cs"/>
          <w:sz w:val="24"/>
          <w:szCs w:val="24"/>
          <w:rtl/>
          <w:lang w:bidi="ar-AE"/>
        </w:rPr>
        <w:t>أمامكم معطيات عن سرعة السيارة وارتفاع درجة الحرارة عند الفرملة. سجِّلوا النتائج في جدول، وارسموا رسمًا بيانيًّا يعبر عن ارتفاع درجة الحرارة كدالة للتغير في سرعة السيارة. أعطوا عنوانًا للرسم البياني.</w:t>
      </w:r>
    </w:p>
    <w:p w:rsidR="003B4379" w:rsidRDefault="003B4379" w:rsidP="003B4379">
      <w:pPr>
        <w:spacing w:line="360" w:lineRule="auto"/>
        <w:rPr>
          <w:rFonts w:cstheme="minorBidi"/>
          <w:sz w:val="24"/>
          <w:szCs w:val="24"/>
          <w:rtl/>
        </w:rPr>
      </w:pPr>
      <w:r>
        <w:rPr>
          <w:rFonts w:cstheme="minorBidi" w:hint="cs"/>
          <w:sz w:val="24"/>
          <w:szCs w:val="24"/>
          <w:rtl/>
          <w:lang w:bidi="ar-AE"/>
        </w:rPr>
        <w:t xml:space="preserve">أ- القياس الأول: سرعة السيارة 20 كم\ساعة، ارتفاع درجة الحرارة في الفرامل هي 30 درجة مئوية </w:t>
      </w:r>
      <w:r>
        <w:rPr>
          <w:rFonts w:cs="David"/>
          <w:sz w:val="24"/>
          <w:szCs w:val="24"/>
        </w:rPr>
        <w:t>(30</w:t>
      </w:r>
      <w:r w:rsidRPr="005C2A57">
        <w:rPr>
          <w:rFonts w:cs="David"/>
          <w:sz w:val="24"/>
          <w:szCs w:val="24"/>
          <w:vertAlign w:val="superscript"/>
        </w:rPr>
        <w:t>0</w:t>
      </w:r>
      <w:r>
        <w:rPr>
          <w:rFonts w:cs="David"/>
          <w:sz w:val="24"/>
          <w:szCs w:val="24"/>
        </w:rPr>
        <w:t>C)</w:t>
      </w:r>
      <w:r>
        <w:rPr>
          <w:rFonts w:cs="David" w:hint="cs"/>
          <w:sz w:val="24"/>
          <w:szCs w:val="24"/>
          <w:rtl/>
        </w:rPr>
        <w:t>.</w:t>
      </w:r>
    </w:p>
    <w:p w:rsidR="003B4379" w:rsidRPr="00BB4F1F" w:rsidRDefault="003B4379" w:rsidP="003B4379">
      <w:pPr>
        <w:spacing w:line="360" w:lineRule="auto"/>
        <w:rPr>
          <w:rFonts w:cstheme="minorBidi"/>
          <w:sz w:val="24"/>
          <w:szCs w:val="24"/>
          <w:rtl/>
          <w:lang w:bidi="ar-SA"/>
        </w:rPr>
      </w:pPr>
      <w:r>
        <w:rPr>
          <w:rFonts w:cstheme="minorBidi" w:hint="cs"/>
          <w:sz w:val="24"/>
          <w:szCs w:val="24"/>
          <w:rtl/>
          <w:lang w:bidi="ar-AE"/>
        </w:rPr>
        <w:t xml:space="preserve">ب- القياس الثاني: سرعة السيارة 40 كم\ساعة، ارتفاع درجة الحرارة في الفرامل هو </w:t>
      </w:r>
      <w:r>
        <w:rPr>
          <w:rFonts w:cs="David"/>
          <w:sz w:val="24"/>
          <w:szCs w:val="24"/>
        </w:rPr>
        <w:t>120</w:t>
      </w:r>
      <w:r w:rsidRPr="005C2A57">
        <w:rPr>
          <w:rFonts w:cs="David"/>
          <w:sz w:val="24"/>
          <w:szCs w:val="24"/>
          <w:vertAlign w:val="superscript"/>
        </w:rPr>
        <w:t>0</w:t>
      </w:r>
      <w:r>
        <w:rPr>
          <w:rFonts w:cs="David"/>
          <w:sz w:val="24"/>
          <w:szCs w:val="24"/>
        </w:rPr>
        <w:t>C</w:t>
      </w:r>
      <w:r>
        <w:rPr>
          <w:rFonts w:cstheme="minorBidi" w:hint="cs"/>
          <w:sz w:val="24"/>
          <w:szCs w:val="24"/>
          <w:rtl/>
          <w:lang w:bidi="ar-SA"/>
        </w:rPr>
        <w:t>.</w:t>
      </w:r>
    </w:p>
    <w:p w:rsidR="003B4379" w:rsidRDefault="003B4379" w:rsidP="003B4379">
      <w:pPr>
        <w:spacing w:line="360" w:lineRule="auto"/>
        <w:rPr>
          <w:rFonts w:cstheme="minorBidi"/>
          <w:sz w:val="24"/>
          <w:szCs w:val="24"/>
          <w:rtl/>
        </w:rPr>
      </w:pPr>
      <w:r>
        <w:rPr>
          <w:rFonts w:cstheme="minorBidi" w:hint="cs"/>
          <w:sz w:val="24"/>
          <w:szCs w:val="24"/>
          <w:rtl/>
          <w:lang w:bidi="ar-AE"/>
        </w:rPr>
        <w:t>ت</w:t>
      </w:r>
      <w:r>
        <w:rPr>
          <w:rFonts w:cstheme="minorBidi" w:hint="cs"/>
          <w:sz w:val="24"/>
          <w:szCs w:val="24"/>
          <w:rtl/>
        </w:rPr>
        <w:t>-</w:t>
      </w:r>
      <w:r w:rsidRPr="009059AC">
        <w:rPr>
          <w:rFonts w:cstheme="minorBidi" w:hint="cs"/>
          <w:sz w:val="24"/>
          <w:szCs w:val="24"/>
          <w:rtl/>
          <w:lang w:bidi="ar-AE"/>
        </w:rPr>
        <w:t xml:space="preserve"> </w:t>
      </w:r>
      <w:r>
        <w:rPr>
          <w:rFonts w:cstheme="minorBidi" w:hint="cs"/>
          <w:sz w:val="24"/>
          <w:szCs w:val="24"/>
          <w:rtl/>
          <w:lang w:bidi="ar-AE"/>
        </w:rPr>
        <w:t xml:space="preserve">القياس الثالث: سرعة السيارة </w:t>
      </w:r>
      <w:r>
        <w:rPr>
          <w:rFonts w:cstheme="minorBidi" w:hint="cs"/>
          <w:sz w:val="24"/>
          <w:szCs w:val="24"/>
          <w:rtl/>
        </w:rPr>
        <w:t>6</w:t>
      </w:r>
      <w:r>
        <w:rPr>
          <w:rFonts w:cstheme="minorBidi" w:hint="cs"/>
          <w:sz w:val="24"/>
          <w:szCs w:val="24"/>
          <w:rtl/>
          <w:lang w:bidi="ar-AE"/>
        </w:rPr>
        <w:t xml:space="preserve">0 كم\ساعة،  ارتفاع درجة الحرارة في الفرامل هو </w:t>
      </w:r>
      <w:r>
        <w:rPr>
          <w:rFonts w:cs="David"/>
          <w:sz w:val="24"/>
          <w:szCs w:val="24"/>
        </w:rPr>
        <w:t>270</w:t>
      </w:r>
      <w:r w:rsidRPr="005C2A57">
        <w:rPr>
          <w:rFonts w:cs="David"/>
          <w:sz w:val="24"/>
          <w:szCs w:val="24"/>
          <w:vertAlign w:val="superscript"/>
        </w:rPr>
        <w:t>0</w:t>
      </w:r>
      <w:r>
        <w:rPr>
          <w:rFonts w:cs="David"/>
          <w:sz w:val="24"/>
          <w:szCs w:val="24"/>
        </w:rPr>
        <w:t>C</w:t>
      </w:r>
      <w:r>
        <w:rPr>
          <w:rFonts w:cs="David" w:hint="cs"/>
          <w:sz w:val="24"/>
          <w:szCs w:val="24"/>
          <w:rtl/>
        </w:rPr>
        <w:t>.</w:t>
      </w:r>
    </w:p>
    <w:p w:rsidR="003B4379" w:rsidRDefault="003B4379" w:rsidP="003B4379">
      <w:pPr>
        <w:spacing w:line="360" w:lineRule="auto"/>
        <w:rPr>
          <w:rFonts w:cstheme="minorBidi"/>
          <w:sz w:val="24"/>
          <w:szCs w:val="24"/>
          <w:rtl/>
          <w:lang w:bidi="ar-SA"/>
        </w:rPr>
      </w:pPr>
      <w:r>
        <w:rPr>
          <w:rFonts w:cstheme="minorBidi" w:hint="cs"/>
          <w:sz w:val="24"/>
          <w:szCs w:val="24"/>
          <w:rtl/>
          <w:lang w:bidi="ar-AE"/>
        </w:rPr>
        <w:t>ث</w:t>
      </w:r>
      <w:r>
        <w:rPr>
          <w:rFonts w:cstheme="minorBidi" w:hint="cs"/>
          <w:sz w:val="24"/>
          <w:szCs w:val="24"/>
          <w:rtl/>
        </w:rPr>
        <w:t>-</w:t>
      </w:r>
      <w:r>
        <w:rPr>
          <w:rFonts w:cstheme="minorBidi" w:hint="cs"/>
          <w:sz w:val="24"/>
          <w:szCs w:val="24"/>
          <w:rtl/>
          <w:lang w:bidi="ar-AE"/>
        </w:rPr>
        <w:t>القياس الرابع:</w:t>
      </w:r>
      <w:r w:rsidRPr="009059AC">
        <w:rPr>
          <w:rFonts w:cstheme="minorBidi" w:hint="cs"/>
          <w:sz w:val="24"/>
          <w:szCs w:val="24"/>
          <w:rtl/>
          <w:lang w:bidi="ar-AE"/>
        </w:rPr>
        <w:t xml:space="preserve"> </w:t>
      </w:r>
      <w:r>
        <w:rPr>
          <w:rFonts w:cstheme="minorBidi" w:hint="cs"/>
          <w:sz w:val="24"/>
          <w:szCs w:val="24"/>
          <w:rtl/>
          <w:lang w:bidi="ar-AE"/>
        </w:rPr>
        <w:t xml:space="preserve">سرعة السيارة 80 كم\ساعة، ارتفاع درجة الحرارة في الفرامل هو </w:t>
      </w:r>
      <w:r>
        <w:rPr>
          <w:rFonts w:cs="David"/>
          <w:sz w:val="24"/>
          <w:szCs w:val="24"/>
        </w:rPr>
        <w:t>480</w:t>
      </w:r>
      <w:r w:rsidRPr="005C2A57">
        <w:rPr>
          <w:rFonts w:cs="David"/>
          <w:sz w:val="24"/>
          <w:szCs w:val="24"/>
          <w:vertAlign w:val="superscript"/>
        </w:rPr>
        <w:t>0</w:t>
      </w:r>
      <w:r>
        <w:rPr>
          <w:rFonts w:cs="David" w:hint="cs"/>
          <w:sz w:val="24"/>
          <w:szCs w:val="24"/>
          <w:rtl/>
        </w:rPr>
        <w:t>.</w:t>
      </w:r>
    </w:p>
    <w:p w:rsidR="00A723F2" w:rsidRDefault="00A723F2" w:rsidP="00A723F2">
      <w:pPr>
        <w:spacing w:line="360" w:lineRule="auto"/>
        <w:rPr>
          <w:rFonts w:cstheme="minorBidi"/>
          <w:sz w:val="24"/>
          <w:szCs w:val="24"/>
          <w:rtl/>
          <w:lang w:bidi="ar-AE"/>
        </w:rPr>
      </w:pP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691"/>
        <w:gridCol w:w="1559"/>
      </w:tblGrid>
      <w:tr w:rsidR="00A723F2" w:rsidRPr="00B40DB8" w:rsidTr="0088356A">
        <w:tc>
          <w:tcPr>
            <w:tcW w:w="435" w:type="dxa"/>
          </w:tcPr>
          <w:p w:rsidR="00A723F2" w:rsidRPr="00B40DB8" w:rsidRDefault="00A723F2" w:rsidP="0088356A">
            <w:pPr>
              <w:rPr>
                <w:rFonts w:cs="David"/>
                <w:sz w:val="24"/>
                <w:szCs w:val="24"/>
                <w:rtl/>
              </w:rPr>
            </w:pPr>
          </w:p>
        </w:tc>
        <w:tc>
          <w:tcPr>
            <w:tcW w:w="1691" w:type="dxa"/>
          </w:tcPr>
          <w:p w:rsidR="00A723F2" w:rsidRPr="005A0A19" w:rsidRDefault="00A723F2" w:rsidP="0088356A">
            <w:pPr>
              <w:jc w:val="center"/>
              <w:rPr>
                <w:rFonts w:cs="Arial"/>
                <w:sz w:val="24"/>
                <w:szCs w:val="24"/>
                <w:rtl/>
                <w:lang w:bidi="ar-AE"/>
              </w:rPr>
            </w:pPr>
            <w:r>
              <w:rPr>
                <w:rFonts w:cs="Arial" w:hint="cs"/>
                <w:sz w:val="24"/>
                <w:szCs w:val="24"/>
                <w:rtl/>
                <w:lang w:bidi="ar-AE"/>
              </w:rPr>
              <w:t>السرعة (كم\س)</w:t>
            </w:r>
          </w:p>
        </w:tc>
        <w:tc>
          <w:tcPr>
            <w:tcW w:w="1559" w:type="dxa"/>
          </w:tcPr>
          <w:p w:rsidR="00A723F2" w:rsidRPr="005A0A19" w:rsidRDefault="00A723F2" w:rsidP="0088356A">
            <w:pPr>
              <w:jc w:val="center"/>
              <w:rPr>
                <w:rFonts w:cs="Arial"/>
                <w:sz w:val="24"/>
                <w:szCs w:val="24"/>
                <w:rtl/>
                <w:lang w:bidi="ar-AE"/>
              </w:rPr>
            </w:pPr>
            <w:r>
              <w:rPr>
                <w:rFonts w:cs="Arial" w:hint="cs"/>
                <w:sz w:val="24"/>
                <w:szCs w:val="24"/>
                <w:rtl/>
                <w:lang w:bidi="ar-AE"/>
              </w:rPr>
              <w:t>الارتفاع في درجة الحرارة</w:t>
            </w:r>
          </w:p>
        </w:tc>
      </w:tr>
      <w:tr w:rsidR="00A723F2" w:rsidRPr="00B40DB8" w:rsidTr="0088356A">
        <w:tc>
          <w:tcPr>
            <w:tcW w:w="435" w:type="dxa"/>
          </w:tcPr>
          <w:p w:rsidR="00A723F2" w:rsidRPr="005A0A19" w:rsidRDefault="00A723F2" w:rsidP="0088356A">
            <w:pPr>
              <w:rPr>
                <w:rFonts w:cstheme="minorBidi"/>
                <w:sz w:val="24"/>
                <w:szCs w:val="24"/>
                <w:rtl/>
                <w:lang w:bidi="ar-AE"/>
              </w:rPr>
            </w:pPr>
            <w:r>
              <w:rPr>
                <w:rFonts w:cstheme="minorBidi" w:hint="cs"/>
                <w:sz w:val="24"/>
                <w:szCs w:val="24"/>
                <w:rtl/>
                <w:lang w:bidi="ar-AE"/>
              </w:rPr>
              <w:t>أ</w:t>
            </w:r>
          </w:p>
        </w:tc>
        <w:tc>
          <w:tcPr>
            <w:tcW w:w="1691" w:type="dxa"/>
          </w:tcPr>
          <w:p w:rsidR="00A723F2" w:rsidRPr="00B40DB8" w:rsidRDefault="00A723F2" w:rsidP="0088356A">
            <w:pPr>
              <w:jc w:val="center"/>
              <w:rPr>
                <w:rFonts w:cs="David"/>
                <w:sz w:val="24"/>
                <w:szCs w:val="24"/>
                <w:rtl/>
              </w:rPr>
            </w:pPr>
            <w:r w:rsidRPr="00B40DB8">
              <w:rPr>
                <w:rFonts w:cs="David" w:hint="cs"/>
                <w:sz w:val="24"/>
                <w:szCs w:val="24"/>
                <w:rtl/>
              </w:rPr>
              <w:t>20</w:t>
            </w:r>
          </w:p>
        </w:tc>
        <w:tc>
          <w:tcPr>
            <w:tcW w:w="1559" w:type="dxa"/>
          </w:tcPr>
          <w:p w:rsidR="00A723F2" w:rsidRPr="00B40DB8" w:rsidRDefault="00A723F2" w:rsidP="0088356A">
            <w:pPr>
              <w:jc w:val="center"/>
              <w:rPr>
                <w:rFonts w:cs="David"/>
                <w:sz w:val="24"/>
                <w:szCs w:val="24"/>
                <w:rtl/>
              </w:rPr>
            </w:pPr>
            <w:r w:rsidRPr="00B40DB8">
              <w:rPr>
                <w:rFonts w:cs="David" w:hint="cs"/>
                <w:sz w:val="24"/>
                <w:szCs w:val="24"/>
                <w:rtl/>
              </w:rPr>
              <w:t>30</w:t>
            </w:r>
          </w:p>
        </w:tc>
      </w:tr>
      <w:tr w:rsidR="00A723F2" w:rsidRPr="00B40DB8" w:rsidTr="0088356A">
        <w:tc>
          <w:tcPr>
            <w:tcW w:w="435" w:type="dxa"/>
          </w:tcPr>
          <w:p w:rsidR="00A723F2" w:rsidRPr="005A0A19" w:rsidRDefault="00A723F2" w:rsidP="0088356A">
            <w:pPr>
              <w:rPr>
                <w:rFonts w:cs="Arial"/>
                <w:sz w:val="24"/>
                <w:szCs w:val="24"/>
                <w:rtl/>
                <w:lang w:bidi="ar-AE"/>
              </w:rPr>
            </w:pPr>
            <w:r>
              <w:rPr>
                <w:rFonts w:cs="Arial" w:hint="cs"/>
                <w:sz w:val="24"/>
                <w:szCs w:val="24"/>
                <w:rtl/>
                <w:lang w:bidi="ar-AE"/>
              </w:rPr>
              <w:t>ب</w:t>
            </w:r>
          </w:p>
        </w:tc>
        <w:tc>
          <w:tcPr>
            <w:tcW w:w="1691" w:type="dxa"/>
          </w:tcPr>
          <w:p w:rsidR="00A723F2" w:rsidRPr="00B40DB8" w:rsidRDefault="00A723F2" w:rsidP="0088356A">
            <w:pPr>
              <w:jc w:val="center"/>
              <w:rPr>
                <w:rFonts w:cs="David"/>
                <w:sz w:val="24"/>
                <w:szCs w:val="24"/>
                <w:rtl/>
              </w:rPr>
            </w:pPr>
            <w:r w:rsidRPr="00B40DB8">
              <w:rPr>
                <w:rFonts w:cs="David" w:hint="cs"/>
                <w:sz w:val="24"/>
                <w:szCs w:val="24"/>
                <w:rtl/>
              </w:rPr>
              <w:t>40</w:t>
            </w:r>
          </w:p>
        </w:tc>
        <w:tc>
          <w:tcPr>
            <w:tcW w:w="1559" w:type="dxa"/>
          </w:tcPr>
          <w:p w:rsidR="00A723F2" w:rsidRPr="00B40DB8" w:rsidRDefault="00A723F2" w:rsidP="0088356A">
            <w:pPr>
              <w:jc w:val="center"/>
              <w:rPr>
                <w:rFonts w:cs="David"/>
                <w:sz w:val="24"/>
                <w:szCs w:val="24"/>
                <w:rtl/>
              </w:rPr>
            </w:pPr>
            <w:r w:rsidRPr="00B40DB8">
              <w:rPr>
                <w:rFonts w:cs="David" w:hint="cs"/>
                <w:sz w:val="24"/>
                <w:szCs w:val="24"/>
                <w:rtl/>
              </w:rPr>
              <w:t>120</w:t>
            </w:r>
          </w:p>
        </w:tc>
      </w:tr>
      <w:tr w:rsidR="00A723F2" w:rsidRPr="00B40DB8" w:rsidTr="0088356A">
        <w:tc>
          <w:tcPr>
            <w:tcW w:w="435" w:type="dxa"/>
          </w:tcPr>
          <w:p w:rsidR="00A723F2" w:rsidRPr="005A0A19" w:rsidRDefault="00A723F2" w:rsidP="0088356A">
            <w:pPr>
              <w:rPr>
                <w:rFonts w:cs="Arial"/>
                <w:sz w:val="24"/>
                <w:szCs w:val="24"/>
                <w:rtl/>
                <w:lang w:bidi="ar-AE"/>
              </w:rPr>
            </w:pPr>
            <w:r>
              <w:rPr>
                <w:rFonts w:cs="Arial" w:hint="cs"/>
                <w:sz w:val="24"/>
                <w:szCs w:val="24"/>
                <w:rtl/>
                <w:lang w:bidi="ar-AE"/>
              </w:rPr>
              <w:t>ت</w:t>
            </w:r>
          </w:p>
        </w:tc>
        <w:tc>
          <w:tcPr>
            <w:tcW w:w="1691" w:type="dxa"/>
          </w:tcPr>
          <w:p w:rsidR="00A723F2" w:rsidRPr="00B40DB8" w:rsidRDefault="00A723F2" w:rsidP="0088356A">
            <w:pPr>
              <w:jc w:val="center"/>
              <w:rPr>
                <w:rFonts w:cs="David"/>
                <w:sz w:val="24"/>
                <w:szCs w:val="24"/>
                <w:rtl/>
              </w:rPr>
            </w:pPr>
            <w:r w:rsidRPr="00B40DB8">
              <w:rPr>
                <w:rFonts w:cs="David" w:hint="cs"/>
                <w:sz w:val="24"/>
                <w:szCs w:val="24"/>
                <w:rtl/>
              </w:rPr>
              <w:t>60</w:t>
            </w:r>
          </w:p>
        </w:tc>
        <w:tc>
          <w:tcPr>
            <w:tcW w:w="1559" w:type="dxa"/>
          </w:tcPr>
          <w:p w:rsidR="00A723F2" w:rsidRPr="00B40DB8" w:rsidRDefault="00A723F2" w:rsidP="0088356A">
            <w:pPr>
              <w:jc w:val="center"/>
              <w:rPr>
                <w:rFonts w:cs="David"/>
                <w:sz w:val="24"/>
                <w:szCs w:val="24"/>
                <w:rtl/>
              </w:rPr>
            </w:pPr>
            <w:r w:rsidRPr="00B40DB8">
              <w:rPr>
                <w:rFonts w:cs="David" w:hint="cs"/>
                <w:sz w:val="24"/>
                <w:szCs w:val="24"/>
                <w:rtl/>
              </w:rPr>
              <w:t>270</w:t>
            </w:r>
          </w:p>
        </w:tc>
      </w:tr>
      <w:tr w:rsidR="00A723F2" w:rsidRPr="00B40DB8" w:rsidTr="0088356A">
        <w:tc>
          <w:tcPr>
            <w:tcW w:w="435" w:type="dxa"/>
          </w:tcPr>
          <w:p w:rsidR="00A723F2" w:rsidRPr="005A0A19" w:rsidRDefault="00A723F2" w:rsidP="0088356A">
            <w:pPr>
              <w:rPr>
                <w:rFonts w:cs="Arial"/>
                <w:sz w:val="24"/>
                <w:szCs w:val="24"/>
                <w:rtl/>
                <w:lang w:bidi="ar-AE"/>
              </w:rPr>
            </w:pPr>
            <w:r>
              <w:rPr>
                <w:rFonts w:cs="Arial" w:hint="cs"/>
                <w:sz w:val="24"/>
                <w:szCs w:val="24"/>
                <w:rtl/>
                <w:lang w:bidi="ar-AE"/>
              </w:rPr>
              <w:t>ث</w:t>
            </w:r>
          </w:p>
        </w:tc>
        <w:tc>
          <w:tcPr>
            <w:tcW w:w="1691" w:type="dxa"/>
          </w:tcPr>
          <w:p w:rsidR="00A723F2" w:rsidRPr="00B40DB8" w:rsidRDefault="00A723F2" w:rsidP="0088356A">
            <w:pPr>
              <w:jc w:val="center"/>
              <w:rPr>
                <w:rFonts w:cs="David"/>
                <w:sz w:val="24"/>
                <w:szCs w:val="24"/>
                <w:rtl/>
              </w:rPr>
            </w:pPr>
            <w:r w:rsidRPr="00B40DB8">
              <w:rPr>
                <w:rFonts w:cs="David" w:hint="cs"/>
                <w:sz w:val="24"/>
                <w:szCs w:val="24"/>
                <w:rtl/>
              </w:rPr>
              <w:t>80</w:t>
            </w:r>
          </w:p>
        </w:tc>
        <w:tc>
          <w:tcPr>
            <w:tcW w:w="1559" w:type="dxa"/>
          </w:tcPr>
          <w:p w:rsidR="00A723F2" w:rsidRPr="00B40DB8" w:rsidRDefault="00A723F2" w:rsidP="0088356A">
            <w:pPr>
              <w:jc w:val="center"/>
              <w:rPr>
                <w:rFonts w:cs="David"/>
                <w:sz w:val="24"/>
                <w:szCs w:val="24"/>
                <w:rtl/>
              </w:rPr>
            </w:pPr>
            <w:r w:rsidRPr="00B40DB8">
              <w:rPr>
                <w:rFonts w:cs="David" w:hint="cs"/>
                <w:sz w:val="24"/>
                <w:szCs w:val="24"/>
                <w:rtl/>
              </w:rPr>
              <w:t>480</w:t>
            </w:r>
          </w:p>
        </w:tc>
      </w:tr>
    </w:tbl>
    <w:p w:rsidR="003B4379" w:rsidRDefault="003B4379" w:rsidP="003B4379">
      <w:pPr>
        <w:spacing w:line="360" w:lineRule="auto"/>
        <w:rPr>
          <w:rFonts w:cstheme="minorBidi"/>
          <w:sz w:val="24"/>
          <w:szCs w:val="24"/>
          <w:rtl/>
          <w:lang w:bidi="ar-SA"/>
        </w:rPr>
      </w:pPr>
    </w:p>
    <w:p w:rsidR="00A723F2" w:rsidRPr="00FC2DD1" w:rsidRDefault="00A723F2" w:rsidP="003B4379">
      <w:pPr>
        <w:spacing w:line="360" w:lineRule="auto"/>
        <w:rPr>
          <w:rFonts w:cstheme="minorBidi"/>
          <w:sz w:val="24"/>
          <w:szCs w:val="24"/>
          <w:rtl/>
          <w:lang w:bidi="ar-SA"/>
        </w:rPr>
      </w:pPr>
    </w:p>
    <w:p w:rsidR="003B4379" w:rsidRDefault="003B4379" w:rsidP="003B4379">
      <w:pPr>
        <w:spacing w:line="360" w:lineRule="auto"/>
        <w:rPr>
          <w:rFonts w:cstheme="minorBidi"/>
          <w:sz w:val="24"/>
          <w:szCs w:val="24"/>
          <w:rtl/>
          <w:lang w:bidi="ar-AE"/>
        </w:rPr>
      </w:pPr>
      <w:r w:rsidRPr="00734316">
        <w:rPr>
          <w:rFonts w:cs="David" w:hint="cs"/>
          <w:sz w:val="24"/>
          <w:szCs w:val="24"/>
          <w:rtl/>
        </w:rPr>
        <w:t>14.</w:t>
      </w:r>
      <w:r>
        <w:rPr>
          <w:rFonts w:cs="David" w:hint="cs"/>
          <w:sz w:val="24"/>
          <w:szCs w:val="24"/>
          <w:rtl/>
        </w:rPr>
        <w:t>2</w:t>
      </w:r>
      <w:r w:rsidRPr="00734316">
        <w:rPr>
          <w:rFonts w:cs="David" w:hint="cs"/>
          <w:sz w:val="24"/>
          <w:szCs w:val="24"/>
          <w:rtl/>
        </w:rPr>
        <w:t xml:space="preserve">   </w:t>
      </w:r>
      <w:r>
        <w:rPr>
          <w:rFonts w:cstheme="minorBidi" w:hint="cs"/>
          <w:sz w:val="24"/>
          <w:szCs w:val="24"/>
          <w:rtl/>
          <w:lang w:bidi="ar-AE"/>
        </w:rPr>
        <w:t>يُعتبر ارتفاع درجة حرارة الفرامل مقياسًا للتغيير في طاقة السيارة لحظة الفرملة، هل إيقاف السيارة عندما تكون السرعة مضاعفة (مثلاً: توقف السيارة في سرعة 80 كم\ساعة بدلاً من التوقف في سرعة 40 كم\ساعة) يؤدي إلى انخفاض مضاعف في مقدار الطاقة؟ اشرحوا اجابتكم: أ- بمساعدة معطيات من الرسم البياني الذي رسمتموه، ب- بمساعدة  قانون طاقة الحركة.</w:t>
      </w:r>
    </w:p>
    <w:p w:rsidR="00A723F2" w:rsidRPr="00AA2B14" w:rsidRDefault="00A723F2" w:rsidP="00A723F2">
      <w:pPr>
        <w:spacing w:line="360" w:lineRule="auto"/>
        <w:rPr>
          <w:rFonts w:cs="Arial"/>
          <w:sz w:val="24"/>
          <w:szCs w:val="24"/>
          <w:rtl/>
          <w:lang w:bidi="ar-AE"/>
        </w:rPr>
      </w:pPr>
      <w:r w:rsidRPr="0026544B">
        <w:rPr>
          <w:rFonts w:cstheme="minorBidi" w:hint="cs"/>
          <w:sz w:val="24"/>
          <w:szCs w:val="24"/>
          <w:highlight w:val="yellow"/>
          <w:rtl/>
          <w:lang w:bidi="ar-AE"/>
        </w:rPr>
        <w:t>(أ) اكثر من ذلك</w:t>
      </w:r>
      <w:r>
        <w:rPr>
          <w:rFonts w:cstheme="minorBidi" w:hint="cs"/>
          <w:sz w:val="24"/>
          <w:szCs w:val="24"/>
          <w:highlight w:val="yellow"/>
          <w:rtl/>
          <w:lang w:bidi="ar-AE"/>
        </w:rPr>
        <w:t>،</w:t>
      </w:r>
      <w:r w:rsidRPr="0026544B">
        <w:rPr>
          <w:rFonts w:cstheme="minorBidi" w:hint="cs"/>
          <w:sz w:val="24"/>
          <w:szCs w:val="24"/>
          <w:highlight w:val="yellow"/>
          <w:rtl/>
          <w:lang w:bidi="ar-AE"/>
        </w:rPr>
        <w:t xml:space="preserve"> </w:t>
      </w:r>
      <w:r>
        <w:rPr>
          <w:rFonts w:cstheme="minorBidi" w:hint="cs"/>
          <w:sz w:val="24"/>
          <w:szCs w:val="24"/>
          <w:highlight w:val="yellow"/>
          <w:rtl/>
          <w:lang w:bidi="ar-AE"/>
        </w:rPr>
        <w:t>لأن</w:t>
      </w:r>
      <w:r w:rsidRPr="0026544B">
        <w:rPr>
          <w:rFonts w:cstheme="minorBidi" w:hint="cs"/>
          <w:sz w:val="24"/>
          <w:szCs w:val="24"/>
          <w:highlight w:val="yellow"/>
          <w:rtl/>
          <w:lang w:bidi="ar-AE"/>
        </w:rPr>
        <w:t xml:space="preserve"> طاقة الحركة </w:t>
      </w:r>
      <w:r>
        <w:rPr>
          <w:rFonts w:cstheme="minorBidi" w:hint="cs"/>
          <w:sz w:val="24"/>
          <w:szCs w:val="24"/>
          <w:highlight w:val="yellow"/>
          <w:rtl/>
          <w:lang w:bidi="ar-AE"/>
        </w:rPr>
        <w:t>متعلقة</w:t>
      </w:r>
      <w:r w:rsidRPr="0026544B">
        <w:rPr>
          <w:rFonts w:cstheme="minorBidi" w:hint="cs"/>
          <w:sz w:val="24"/>
          <w:szCs w:val="24"/>
          <w:highlight w:val="yellow"/>
          <w:rtl/>
          <w:lang w:bidi="ar-AE"/>
        </w:rPr>
        <w:t xml:space="preserve"> بمرب</w:t>
      </w:r>
      <w:r>
        <w:rPr>
          <w:rFonts w:cstheme="minorBidi" w:hint="cs"/>
          <w:sz w:val="24"/>
          <w:szCs w:val="24"/>
          <w:highlight w:val="yellow"/>
          <w:rtl/>
          <w:lang w:bidi="ar-AE"/>
        </w:rPr>
        <w:t xml:space="preserve">ع السرعة: تصغير السرعة بمقدار </w:t>
      </w:r>
      <w:r w:rsidRPr="0026544B">
        <w:rPr>
          <w:rFonts w:cstheme="minorBidi" w:hint="cs"/>
          <w:sz w:val="24"/>
          <w:szCs w:val="24"/>
          <w:highlight w:val="yellow"/>
          <w:rtl/>
          <w:lang w:bidi="ar-AE"/>
        </w:rPr>
        <w:t>ن</w:t>
      </w:r>
      <w:r>
        <w:rPr>
          <w:rFonts w:cstheme="minorBidi" w:hint="cs"/>
          <w:sz w:val="24"/>
          <w:szCs w:val="24"/>
          <w:highlight w:val="yellow"/>
          <w:rtl/>
          <w:lang w:bidi="ar-AE"/>
        </w:rPr>
        <w:t>ِ</w:t>
      </w:r>
      <w:r w:rsidRPr="0026544B">
        <w:rPr>
          <w:rFonts w:cstheme="minorBidi" w:hint="cs"/>
          <w:sz w:val="24"/>
          <w:szCs w:val="24"/>
          <w:highlight w:val="yellow"/>
          <w:rtl/>
          <w:lang w:bidi="ar-AE"/>
        </w:rPr>
        <w:t>صف</w:t>
      </w:r>
      <w:r>
        <w:rPr>
          <w:rFonts w:cstheme="minorBidi" w:hint="cs"/>
          <w:sz w:val="24"/>
          <w:szCs w:val="24"/>
          <w:highlight w:val="yellow"/>
          <w:rtl/>
          <w:lang w:bidi="ar-AE"/>
        </w:rPr>
        <w:t>، ي</w:t>
      </w:r>
      <w:r w:rsidRPr="0026544B">
        <w:rPr>
          <w:rFonts w:cstheme="minorBidi" w:hint="cs"/>
          <w:sz w:val="24"/>
          <w:szCs w:val="24"/>
          <w:highlight w:val="yellow"/>
          <w:rtl/>
          <w:lang w:bidi="ar-AE"/>
        </w:rPr>
        <w:t xml:space="preserve">ؤدي </w:t>
      </w:r>
      <w:r>
        <w:rPr>
          <w:rFonts w:cstheme="minorBidi" w:hint="cs"/>
          <w:sz w:val="24"/>
          <w:szCs w:val="24"/>
          <w:highlight w:val="yellow"/>
          <w:rtl/>
          <w:lang w:bidi="ar-AE"/>
        </w:rPr>
        <w:t>إ</w:t>
      </w:r>
      <w:r w:rsidRPr="0026544B">
        <w:rPr>
          <w:rFonts w:cstheme="minorBidi" w:hint="cs"/>
          <w:sz w:val="24"/>
          <w:szCs w:val="24"/>
          <w:highlight w:val="yellow"/>
          <w:rtl/>
          <w:lang w:bidi="ar-AE"/>
        </w:rPr>
        <w:t xml:space="preserve">لى تصغير الطاقة </w:t>
      </w:r>
      <w:r>
        <w:rPr>
          <w:rFonts w:ascii="Simplified Arabic" w:hAnsi="Simplified Arabic" w:cs="Simplified Arabic"/>
          <w:sz w:val="24"/>
          <w:szCs w:val="24"/>
          <w:highlight w:val="yellow"/>
          <w:rtl/>
          <w:lang w:bidi="ar-AE"/>
        </w:rPr>
        <w:t>ﺑ</w:t>
      </w:r>
      <w:r w:rsidRPr="0026544B">
        <w:rPr>
          <w:rFonts w:cstheme="minorBidi" w:hint="cs"/>
          <w:sz w:val="24"/>
          <w:szCs w:val="24"/>
          <w:highlight w:val="yellow"/>
          <w:rtl/>
          <w:lang w:bidi="ar-AE"/>
        </w:rPr>
        <w:t xml:space="preserve"> 4 اضعاف</w:t>
      </w:r>
      <w:r>
        <w:rPr>
          <w:rFonts w:cstheme="minorBidi" w:hint="cs"/>
          <w:sz w:val="24"/>
          <w:szCs w:val="24"/>
          <w:highlight w:val="yellow"/>
          <w:rtl/>
          <w:lang w:bidi="ar-AE"/>
        </w:rPr>
        <w:t>،</w:t>
      </w:r>
      <w:r w:rsidRPr="0026544B">
        <w:rPr>
          <w:rFonts w:cstheme="minorBidi" w:hint="cs"/>
          <w:sz w:val="24"/>
          <w:szCs w:val="24"/>
          <w:highlight w:val="yellow"/>
          <w:rtl/>
          <w:lang w:bidi="ar-AE"/>
        </w:rPr>
        <w:t xml:space="preserve"> (ب) وفق</w:t>
      </w:r>
      <w:r>
        <w:rPr>
          <w:rFonts w:cstheme="minorBidi" w:hint="cs"/>
          <w:sz w:val="24"/>
          <w:szCs w:val="24"/>
          <w:highlight w:val="yellow"/>
          <w:rtl/>
          <w:lang w:bidi="ar-AE"/>
        </w:rPr>
        <w:t>ً</w:t>
      </w:r>
      <w:r w:rsidRPr="0026544B">
        <w:rPr>
          <w:rFonts w:cstheme="minorBidi" w:hint="cs"/>
          <w:sz w:val="24"/>
          <w:szCs w:val="24"/>
          <w:highlight w:val="yellow"/>
          <w:rtl/>
          <w:lang w:bidi="ar-AE"/>
        </w:rPr>
        <w:t xml:space="preserve">ا للقانون </w:t>
      </w:r>
      <w:r w:rsidRPr="0026544B">
        <w:rPr>
          <w:rFonts w:cs="David"/>
          <w:sz w:val="24"/>
          <w:szCs w:val="24"/>
          <w:highlight w:val="yellow"/>
        </w:rPr>
        <w:t>E=</w:t>
      </w:r>
      <w:r w:rsidRPr="0026544B">
        <w:rPr>
          <w:rFonts w:cs="David"/>
          <w:sz w:val="24"/>
          <w:szCs w:val="24"/>
          <w:highlight w:val="yellow"/>
          <w:vertAlign w:val="superscript"/>
        </w:rPr>
        <w:t>1</w:t>
      </w:r>
      <w:r w:rsidRPr="0026544B">
        <w:rPr>
          <w:rFonts w:cs="David"/>
          <w:sz w:val="24"/>
          <w:szCs w:val="24"/>
          <w:highlight w:val="yellow"/>
        </w:rPr>
        <w:t>/</w:t>
      </w:r>
      <w:r w:rsidRPr="0026544B">
        <w:rPr>
          <w:rFonts w:cs="David"/>
          <w:sz w:val="24"/>
          <w:szCs w:val="24"/>
          <w:highlight w:val="yellow"/>
          <w:vertAlign w:val="subscript"/>
        </w:rPr>
        <w:t>2</w:t>
      </w:r>
      <w:r w:rsidRPr="0026544B">
        <w:rPr>
          <w:rFonts w:cs="David"/>
          <w:sz w:val="24"/>
          <w:szCs w:val="24"/>
          <w:highlight w:val="yellow"/>
        </w:rPr>
        <w:t>mv</w:t>
      </w:r>
      <w:r w:rsidRPr="0026544B">
        <w:rPr>
          <w:rFonts w:cs="David"/>
          <w:sz w:val="24"/>
          <w:szCs w:val="24"/>
          <w:highlight w:val="yellow"/>
          <w:vertAlign w:val="superscript"/>
        </w:rPr>
        <w:t>2</w:t>
      </w:r>
      <w:r w:rsidRPr="0026544B">
        <w:rPr>
          <w:rFonts w:cs="David" w:hint="cs"/>
          <w:sz w:val="24"/>
          <w:szCs w:val="24"/>
          <w:highlight w:val="yellow"/>
          <w:rtl/>
        </w:rPr>
        <w:t xml:space="preserve"> </w:t>
      </w:r>
      <w:r>
        <w:rPr>
          <w:rFonts w:cs="Arial" w:hint="cs"/>
          <w:sz w:val="24"/>
          <w:szCs w:val="24"/>
          <w:highlight w:val="yellow"/>
          <w:rtl/>
          <w:lang w:bidi="ar-SA"/>
        </w:rPr>
        <w:t>،</w:t>
      </w:r>
      <w:r w:rsidRPr="0026544B">
        <w:rPr>
          <w:rFonts w:cs="David" w:hint="cs"/>
          <w:sz w:val="24"/>
          <w:szCs w:val="24"/>
          <w:highlight w:val="yellow"/>
          <w:rtl/>
        </w:rPr>
        <w:t xml:space="preserve"> </w:t>
      </w:r>
      <w:r w:rsidRPr="0026544B">
        <w:rPr>
          <w:rFonts w:cs="Arial" w:hint="cs"/>
          <w:sz w:val="24"/>
          <w:szCs w:val="24"/>
          <w:highlight w:val="yellow"/>
          <w:rtl/>
          <w:lang w:bidi="ar-AE"/>
        </w:rPr>
        <w:t>التغيير في طاقة الحركة هو بمقدار مربع السرعة</w:t>
      </w:r>
      <w:r>
        <w:rPr>
          <w:rFonts w:cs="Arial" w:hint="cs"/>
          <w:sz w:val="24"/>
          <w:szCs w:val="24"/>
          <w:rtl/>
          <w:lang w:bidi="ar-AE"/>
        </w:rPr>
        <w:t>.</w:t>
      </w:r>
    </w:p>
    <w:p w:rsidR="003B4379" w:rsidRPr="009059AC" w:rsidRDefault="003B4379" w:rsidP="003B4379">
      <w:pPr>
        <w:spacing w:line="360" w:lineRule="auto"/>
        <w:rPr>
          <w:rFonts w:cstheme="minorBidi"/>
          <w:sz w:val="24"/>
          <w:szCs w:val="24"/>
          <w:rtl/>
          <w:lang w:bidi="ar-AE"/>
        </w:rPr>
      </w:pPr>
    </w:p>
    <w:p w:rsidR="003B4379" w:rsidRDefault="003B4379" w:rsidP="003B4379">
      <w:pPr>
        <w:spacing w:line="360" w:lineRule="auto"/>
        <w:ind w:left="-58"/>
        <w:rPr>
          <w:rFonts w:cstheme="minorBidi"/>
          <w:sz w:val="24"/>
          <w:szCs w:val="24"/>
          <w:rtl/>
          <w:lang w:bidi="ar-AE"/>
        </w:rPr>
      </w:pPr>
      <w:r>
        <w:rPr>
          <w:rFonts w:cs="David" w:hint="cs"/>
          <w:sz w:val="24"/>
          <w:szCs w:val="24"/>
          <w:rtl/>
        </w:rPr>
        <w:t xml:space="preserve">14.3  </w:t>
      </w:r>
      <w:r>
        <w:rPr>
          <w:rFonts w:cstheme="minorBidi" w:hint="cs"/>
          <w:sz w:val="24"/>
          <w:szCs w:val="24"/>
          <w:rtl/>
          <w:lang w:bidi="ar-AE"/>
        </w:rPr>
        <w:t>صفوا</w:t>
      </w:r>
      <w:r w:rsidRPr="00FC2DD1">
        <w:rPr>
          <w:rFonts w:cstheme="minorBidi" w:hint="cs"/>
          <w:sz w:val="24"/>
          <w:szCs w:val="24"/>
          <w:rtl/>
          <w:lang w:bidi="ar-AE"/>
        </w:rPr>
        <w:t xml:space="preserve"> </w:t>
      </w:r>
      <w:r>
        <w:rPr>
          <w:rFonts w:cstheme="minorBidi" w:hint="cs"/>
          <w:sz w:val="24"/>
          <w:szCs w:val="24"/>
          <w:rtl/>
          <w:lang w:bidi="ar-AE"/>
        </w:rPr>
        <w:t>عملية توقف السيارة بمصطلحات تحولات الطاقة.</w:t>
      </w:r>
    </w:p>
    <w:p w:rsidR="00A723F2" w:rsidRPr="0047684E" w:rsidRDefault="003B4379" w:rsidP="00A723F2">
      <w:pPr>
        <w:spacing w:line="360" w:lineRule="auto"/>
        <w:ind w:left="-58"/>
        <w:rPr>
          <w:rFonts w:cstheme="minorBidi"/>
          <w:sz w:val="24"/>
          <w:szCs w:val="24"/>
          <w:rtl/>
          <w:lang w:bidi="ar-AE"/>
        </w:rPr>
      </w:pPr>
      <w:r>
        <w:rPr>
          <w:rFonts w:cstheme="minorBidi" w:hint="cs"/>
          <w:sz w:val="24"/>
          <w:szCs w:val="24"/>
          <w:rtl/>
          <w:lang w:bidi="ar-AE"/>
        </w:rPr>
        <w:t xml:space="preserve"> </w:t>
      </w:r>
      <w:r w:rsidR="00A723F2" w:rsidRPr="0026544B">
        <w:rPr>
          <w:rFonts w:cstheme="minorBidi" w:hint="cs"/>
          <w:sz w:val="24"/>
          <w:szCs w:val="24"/>
          <w:highlight w:val="yellow"/>
          <w:rtl/>
          <w:lang w:bidi="ar-AE"/>
        </w:rPr>
        <w:t xml:space="preserve">تتحول طاقة الحركة </w:t>
      </w:r>
      <w:r w:rsidR="00A723F2">
        <w:rPr>
          <w:rFonts w:cstheme="minorBidi" w:hint="cs"/>
          <w:sz w:val="24"/>
          <w:szCs w:val="24"/>
          <w:highlight w:val="yellow"/>
          <w:rtl/>
          <w:lang w:bidi="ar-AE"/>
        </w:rPr>
        <w:t>إ</w:t>
      </w:r>
      <w:r w:rsidR="00A723F2" w:rsidRPr="0026544B">
        <w:rPr>
          <w:rFonts w:cstheme="minorBidi" w:hint="cs"/>
          <w:sz w:val="24"/>
          <w:szCs w:val="24"/>
          <w:highlight w:val="yellow"/>
          <w:rtl/>
          <w:lang w:bidi="ar-AE"/>
        </w:rPr>
        <w:t>لى طاقة حرار</w:t>
      </w:r>
      <w:r w:rsidR="00A723F2" w:rsidRPr="00A723F2">
        <w:rPr>
          <w:rFonts w:cstheme="minorBidi" w:hint="cs"/>
          <w:sz w:val="24"/>
          <w:szCs w:val="24"/>
          <w:highlight w:val="yellow"/>
          <w:rtl/>
          <w:lang w:bidi="ar-AE"/>
        </w:rPr>
        <w:t>ية</w:t>
      </w:r>
      <w:r w:rsidR="005C78A4">
        <w:rPr>
          <w:rFonts w:cstheme="minorBidi" w:hint="cs"/>
          <w:sz w:val="24"/>
          <w:szCs w:val="24"/>
          <w:rtl/>
          <w:lang w:bidi="ar-AE"/>
        </w:rPr>
        <w:t>.</w:t>
      </w:r>
    </w:p>
    <w:p w:rsidR="003B4379" w:rsidRDefault="003B4379" w:rsidP="003B4379">
      <w:pPr>
        <w:spacing w:line="360" w:lineRule="auto"/>
        <w:ind w:left="-58"/>
        <w:rPr>
          <w:rFonts w:cstheme="minorBidi"/>
          <w:sz w:val="24"/>
          <w:szCs w:val="24"/>
          <w:rtl/>
          <w:lang w:bidi="ar-AE"/>
        </w:rPr>
      </w:pPr>
    </w:p>
    <w:p w:rsidR="00A723F2" w:rsidRDefault="00A723F2" w:rsidP="003B4379">
      <w:pPr>
        <w:spacing w:line="360" w:lineRule="auto"/>
        <w:ind w:left="-58"/>
        <w:rPr>
          <w:rFonts w:cstheme="minorBidi"/>
          <w:sz w:val="24"/>
          <w:szCs w:val="24"/>
          <w:rtl/>
          <w:lang w:bidi="ar-AE"/>
        </w:rPr>
      </w:pPr>
    </w:p>
    <w:p w:rsidR="00A723F2" w:rsidRPr="0047684E" w:rsidRDefault="00A723F2" w:rsidP="003B4379">
      <w:pPr>
        <w:spacing w:line="360" w:lineRule="auto"/>
        <w:ind w:left="-58"/>
        <w:rPr>
          <w:rFonts w:cstheme="minorBidi"/>
          <w:sz w:val="24"/>
          <w:szCs w:val="24"/>
          <w:rtl/>
          <w:lang w:bidi="ar-AE"/>
        </w:rPr>
      </w:pPr>
    </w:p>
    <w:p w:rsidR="003B4379" w:rsidRPr="0047684E" w:rsidRDefault="003B4379" w:rsidP="003B4379">
      <w:pPr>
        <w:spacing w:line="360" w:lineRule="auto"/>
        <w:rPr>
          <w:rFonts w:cstheme="minorBidi"/>
          <w:sz w:val="24"/>
          <w:szCs w:val="24"/>
          <w:rtl/>
          <w:lang w:bidi="ar-AE"/>
        </w:rPr>
      </w:pPr>
      <w:r w:rsidRPr="00734316">
        <w:rPr>
          <w:rFonts w:cs="David" w:hint="cs"/>
          <w:sz w:val="24"/>
          <w:szCs w:val="24"/>
          <w:rtl/>
        </w:rPr>
        <w:t xml:space="preserve">15. </w:t>
      </w:r>
      <w:r>
        <w:rPr>
          <w:rFonts w:cstheme="minorBidi" w:hint="cs"/>
          <w:sz w:val="24"/>
          <w:szCs w:val="24"/>
          <w:rtl/>
          <w:lang w:bidi="ar-AE"/>
        </w:rPr>
        <w:t>تتحرك سيارات ذات كتل مختلفة بسرعة 40 كم\ساعة ثم تتوقف. يظهر ارتفاع في درجة حرارة فراملها بعد التوقف.</w:t>
      </w: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15.1 </w:t>
      </w:r>
      <w:r>
        <w:rPr>
          <w:rFonts w:cstheme="minorBidi" w:hint="cs"/>
          <w:sz w:val="24"/>
          <w:szCs w:val="24"/>
          <w:rtl/>
          <w:lang w:bidi="ar-AE"/>
        </w:rPr>
        <w:t>أمامكم معطيات عن كتل السيارات وارتفاع درجة حرارة فراملها. سجِّلوا المعطيات في جدول وارسموا رسمًا بيانيًّا يعبر عن ارتفاع درجة الحرارة كدالة لكتل السيارات</w:t>
      </w:r>
      <w:r w:rsidRPr="00FC2DD1">
        <w:rPr>
          <w:rFonts w:cstheme="minorBidi" w:hint="cs"/>
          <w:sz w:val="24"/>
          <w:szCs w:val="24"/>
          <w:rtl/>
          <w:lang w:bidi="ar-AE"/>
        </w:rPr>
        <w:t xml:space="preserve"> </w:t>
      </w:r>
      <w:r>
        <w:rPr>
          <w:rFonts w:cstheme="minorBidi" w:hint="cs"/>
          <w:sz w:val="24"/>
          <w:szCs w:val="24"/>
          <w:rtl/>
          <w:lang w:bidi="ar-AE"/>
        </w:rPr>
        <w:t>مختلفة. أعطوا اسمًا للرسم البياني.</w:t>
      </w:r>
    </w:p>
    <w:p w:rsidR="003B4379" w:rsidRPr="00FC2DD1" w:rsidRDefault="003B4379" w:rsidP="003B4379">
      <w:pPr>
        <w:spacing w:line="360" w:lineRule="auto"/>
        <w:rPr>
          <w:rFonts w:cstheme="minorBidi"/>
          <w:sz w:val="24"/>
          <w:szCs w:val="24"/>
          <w:rtl/>
          <w:lang w:bidi="ar-SA"/>
        </w:rPr>
      </w:pPr>
      <w:r>
        <w:rPr>
          <w:rFonts w:cstheme="minorBidi" w:hint="cs"/>
          <w:sz w:val="24"/>
          <w:szCs w:val="24"/>
          <w:rtl/>
          <w:lang w:bidi="ar-AE"/>
        </w:rPr>
        <w:t xml:space="preserve">أ- السيارة أ : كتلة السيارة 1000 كغم، ارتفاع درجة الحرارة </w:t>
      </w:r>
      <w:r>
        <w:rPr>
          <w:rFonts w:cs="David" w:hint="cs"/>
          <w:sz w:val="24"/>
          <w:szCs w:val="24"/>
        </w:rPr>
        <w:t>C</w:t>
      </w:r>
      <w:r w:rsidRPr="00734316">
        <w:rPr>
          <w:rFonts w:cs="David"/>
          <w:sz w:val="24"/>
          <w:szCs w:val="24"/>
          <w:rtl/>
        </w:rPr>
        <w:t xml:space="preserve"> 1</w:t>
      </w:r>
      <w:r w:rsidRPr="00734316">
        <w:rPr>
          <w:rFonts w:cs="David" w:hint="cs"/>
          <w:sz w:val="24"/>
          <w:szCs w:val="24"/>
          <w:rtl/>
        </w:rPr>
        <w:t>2</w:t>
      </w:r>
      <w:r>
        <w:rPr>
          <w:rFonts w:cs="David" w:hint="cs"/>
          <w:sz w:val="24"/>
          <w:szCs w:val="24"/>
          <w:rtl/>
        </w:rPr>
        <w:t>0</w:t>
      </w:r>
      <w:r w:rsidRPr="0033308B">
        <w:rPr>
          <w:rFonts w:cs="David"/>
          <w:sz w:val="24"/>
          <w:szCs w:val="24"/>
          <w:vertAlign w:val="superscript"/>
          <w:rtl/>
        </w:rPr>
        <w:t>0</w:t>
      </w:r>
    </w:p>
    <w:p w:rsidR="003B4379" w:rsidRDefault="003B4379" w:rsidP="003B4379">
      <w:pPr>
        <w:spacing w:line="360" w:lineRule="auto"/>
        <w:rPr>
          <w:rFonts w:cstheme="minorBidi"/>
          <w:sz w:val="24"/>
          <w:szCs w:val="24"/>
          <w:rtl/>
        </w:rPr>
      </w:pPr>
      <w:r>
        <w:rPr>
          <w:rFonts w:cstheme="minorBidi" w:hint="cs"/>
          <w:sz w:val="24"/>
          <w:szCs w:val="24"/>
          <w:rtl/>
          <w:lang w:bidi="ar-AE"/>
        </w:rPr>
        <w:t xml:space="preserve">ب- السيارة ب: كتلة السيارة 1500 كغم، ارتفاع درجة الحرارة </w:t>
      </w:r>
      <w:r>
        <w:rPr>
          <w:rFonts w:cs="David" w:hint="cs"/>
          <w:sz w:val="24"/>
          <w:szCs w:val="24"/>
        </w:rPr>
        <w:t>C</w:t>
      </w:r>
      <w:r w:rsidRPr="00734316">
        <w:rPr>
          <w:rFonts w:cs="David"/>
          <w:sz w:val="24"/>
          <w:szCs w:val="24"/>
          <w:rtl/>
        </w:rPr>
        <w:t xml:space="preserve"> 1</w:t>
      </w:r>
      <w:r>
        <w:rPr>
          <w:rFonts w:cstheme="minorBidi" w:hint="cs"/>
          <w:sz w:val="24"/>
          <w:szCs w:val="24"/>
          <w:rtl/>
          <w:lang w:bidi="ar-AE"/>
        </w:rPr>
        <w:t>8</w:t>
      </w:r>
      <w:r>
        <w:rPr>
          <w:rFonts w:cs="David" w:hint="cs"/>
          <w:sz w:val="24"/>
          <w:szCs w:val="24"/>
          <w:rtl/>
        </w:rPr>
        <w:t>0</w:t>
      </w:r>
      <w:r w:rsidRPr="0033308B">
        <w:rPr>
          <w:rFonts w:cs="David"/>
          <w:sz w:val="24"/>
          <w:szCs w:val="24"/>
          <w:vertAlign w:val="superscript"/>
          <w:rtl/>
        </w:rPr>
        <w:t>0</w:t>
      </w:r>
    </w:p>
    <w:p w:rsidR="003B4379" w:rsidRDefault="003B4379" w:rsidP="003B4379">
      <w:pPr>
        <w:spacing w:line="360" w:lineRule="auto"/>
        <w:rPr>
          <w:rFonts w:cstheme="minorBidi"/>
          <w:sz w:val="24"/>
          <w:szCs w:val="24"/>
          <w:vertAlign w:val="superscript"/>
          <w:rtl/>
          <w:lang w:bidi="ar-SA"/>
        </w:rPr>
      </w:pPr>
      <w:r>
        <w:rPr>
          <w:rFonts w:cstheme="minorBidi" w:hint="cs"/>
          <w:sz w:val="24"/>
          <w:szCs w:val="24"/>
          <w:rtl/>
          <w:lang w:bidi="ar-AE"/>
        </w:rPr>
        <w:t>ت</w:t>
      </w:r>
      <w:r>
        <w:rPr>
          <w:rFonts w:cstheme="minorBidi" w:hint="cs"/>
          <w:sz w:val="24"/>
          <w:szCs w:val="24"/>
          <w:rtl/>
        </w:rPr>
        <w:t>-</w:t>
      </w:r>
      <w:r w:rsidRPr="00B43B38">
        <w:rPr>
          <w:rFonts w:cstheme="minorBidi" w:hint="cs"/>
          <w:sz w:val="24"/>
          <w:szCs w:val="24"/>
          <w:rtl/>
          <w:lang w:bidi="ar-AE"/>
        </w:rPr>
        <w:t xml:space="preserve"> </w:t>
      </w:r>
      <w:r>
        <w:rPr>
          <w:rFonts w:cstheme="minorBidi" w:hint="cs"/>
          <w:sz w:val="24"/>
          <w:szCs w:val="24"/>
          <w:rtl/>
          <w:lang w:bidi="ar-AE"/>
        </w:rPr>
        <w:t xml:space="preserve">السيار ت: كتلة السيارة 2000 كغم، ارتفاع درجة الحرارة </w:t>
      </w:r>
      <w:r>
        <w:rPr>
          <w:rFonts w:cs="David" w:hint="cs"/>
          <w:sz w:val="24"/>
          <w:szCs w:val="24"/>
        </w:rPr>
        <w:t>C</w:t>
      </w:r>
      <w:r w:rsidRPr="00734316">
        <w:rPr>
          <w:rFonts w:cs="David"/>
          <w:sz w:val="24"/>
          <w:szCs w:val="24"/>
          <w:rtl/>
        </w:rPr>
        <w:t xml:space="preserve"> </w:t>
      </w:r>
      <w:r>
        <w:rPr>
          <w:rFonts w:cs="David" w:hint="cs"/>
          <w:sz w:val="24"/>
          <w:szCs w:val="24"/>
          <w:rtl/>
        </w:rPr>
        <w:t>240</w:t>
      </w:r>
      <w:r w:rsidRPr="0033308B">
        <w:rPr>
          <w:rFonts w:cs="David"/>
          <w:sz w:val="24"/>
          <w:szCs w:val="24"/>
          <w:vertAlign w:val="superscript"/>
          <w:rtl/>
        </w:rPr>
        <w:t>0</w:t>
      </w: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691"/>
        <w:gridCol w:w="1559"/>
      </w:tblGrid>
      <w:tr w:rsidR="005C78A4" w:rsidRPr="003F142E" w:rsidTr="0088356A">
        <w:tc>
          <w:tcPr>
            <w:tcW w:w="435" w:type="dxa"/>
          </w:tcPr>
          <w:p w:rsidR="005C78A4" w:rsidRPr="003F142E" w:rsidRDefault="005C78A4" w:rsidP="0088356A">
            <w:pPr>
              <w:rPr>
                <w:rFonts w:cs="David"/>
                <w:sz w:val="24"/>
                <w:szCs w:val="24"/>
                <w:rtl/>
              </w:rPr>
            </w:pPr>
          </w:p>
        </w:tc>
        <w:tc>
          <w:tcPr>
            <w:tcW w:w="1691" w:type="dxa"/>
          </w:tcPr>
          <w:p w:rsidR="005C78A4" w:rsidRPr="005E4D16" w:rsidRDefault="005C78A4" w:rsidP="0088356A">
            <w:pPr>
              <w:jc w:val="center"/>
              <w:rPr>
                <w:rFonts w:cs="Arial"/>
                <w:sz w:val="24"/>
                <w:szCs w:val="24"/>
                <w:rtl/>
                <w:lang w:bidi="ar-AE"/>
              </w:rPr>
            </w:pPr>
            <w:r>
              <w:rPr>
                <w:rFonts w:cs="Arial" w:hint="cs"/>
                <w:sz w:val="24"/>
                <w:szCs w:val="24"/>
                <w:rtl/>
                <w:lang w:bidi="ar-AE"/>
              </w:rPr>
              <w:t>الكتلة (كغم)</w:t>
            </w:r>
          </w:p>
        </w:tc>
        <w:tc>
          <w:tcPr>
            <w:tcW w:w="1559" w:type="dxa"/>
          </w:tcPr>
          <w:p w:rsidR="005C78A4" w:rsidRPr="003F142E" w:rsidRDefault="005C78A4" w:rsidP="005C78A4">
            <w:pPr>
              <w:jc w:val="center"/>
              <w:rPr>
                <w:rFonts w:cs="David"/>
                <w:sz w:val="24"/>
                <w:szCs w:val="24"/>
                <w:rtl/>
              </w:rPr>
            </w:pPr>
            <w:r>
              <w:rPr>
                <w:rFonts w:cs="Arial" w:hint="cs"/>
                <w:sz w:val="24"/>
                <w:szCs w:val="24"/>
                <w:rtl/>
                <w:lang w:bidi="ar-AE"/>
              </w:rPr>
              <w:t>ارتفاع درجة الحرارة</w:t>
            </w:r>
          </w:p>
        </w:tc>
      </w:tr>
      <w:tr w:rsidR="005C78A4" w:rsidRPr="003F142E" w:rsidTr="0088356A">
        <w:tc>
          <w:tcPr>
            <w:tcW w:w="435" w:type="dxa"/>
          </w:tcPr>
          <w:p w:rsidR="005C78A4" w:rsidRPr="005E4D16" w:rsidRDefault="005C78A4" w:rsidP="0088356A">
            <w:pPr>
              <w:rPr>
                <w:rFonts w:cs="Arial"/>
                <w:sz w:val="24"/>
                <w:szCs w:val="24"/>
                <w:rtl/>
                <w:lang w:bidi="ar-AE"/>
              </w:rPr>
            </w:pPr>
            <w:r>
              <w:rPr>
                <w:rFonts w:cs="Arial" w:hint="cs"/>
                <w:sz w:val="24"/>
                <w:szCs w:val="24"/>
                <w:rtl/>
                <w:lang w:bidi="ar-AE"/>
              </w:rPr>
              <w:t>أ</w:t>
            </w:r>
          </w:p>
        </w:tc>
        <w:tc>
          <w:tcPr>
            <w:tcW w:w="1691" w:type="dxa"/>
          </w:tcPr>
          <w:p w:rsidR="005C78A4" w:rsidRPr="003F142E" w:rsidRDefault="005C78A4" w:rsidP="0088356A">
            <w:pPr>
              <w:jc w:val="center"/>
              <w:rPr>
                <w:rFonts w:cs="David"/>
                <w:sz w:val="24"/>
                <w:szCs w:val="24"/>
                <w:rtl/>
              </w:rPr>
            </w:pPr>
            <w:r w:rsidRPr="003F142E">
              <w:rPr>
                <w:rFonts w:cs="David" w:hint="cs"/>
                <w:sz w:val="24"/>
                <w:szCs w:val="24"/>
                <w:rtl/>
              </w:rPr>
              <w:t>1000</w:t>
            </w:r>
          </w:p>
        </w:tc>
        <w:tc>
          <w:tcPr>
            <w:tcW w:w="1559" w:type="dxa"/>
          </w:tcPr>
          <w:p w:rsidR="005C78A4" w:rsidRPr="003F142E" w:rsidRDefault="005C78A4" w:rsidP="0088356A">
            <w:pPr>
              <w:jc w:val="center"/>
              <w:rPr>
                <w:rFonts w:cs="David"/>
                <w:sz w:val="24"/>
                <w:szCs w:val="24"/>
                <w:rtl/>
              </w:rPr>
            </w:pPr>
            <w:r>
              <w:rPr>
                <w:rFonts w:cs="David" w:hint="cs"/>
                <w:sz w:val="24"/>
                <w:szCs w:val="24"/>
                <w:rtl/>
              </w:rPr>
              <w:t>120</w:t>
            </w:r>
          </w:p>
        </w:tc>
      </w:tr>
      <w:tr w:rsidR="005C78A4" w:rsidRPr="003F142E" w:rsidTr="0088356A">
        <w:tc>
          <w:tcPr>
            <w:tcW w:w="435" w:type="dxa"/>
          </w:tcPr>
          <w:p w:rsidR="005C78A4" w:rsidRPr="005E4D16" w:rsidRDefault="005C78A4" w:rsidP="0088356A">
            <w:pPr>
              <w:rPr>
                <w:rFonts w:cs="Arial"/>
                <w:sz w:val="24"/>
                <w:szCs w:val="24"/>
                <w:rtl/>
                <w:lang w:bidi="ar-AE"/>
              </w:rPr>
            </w:pPr>
            <w:r>
              <w:rPr>
                <w:rFonts w:cs="Arial" w:hint="cs"/>
                <w:sz w:val="24"/>
                <w:szCs w:val="24"/>
                <w:rtl/>
                <w:lang w:bidi="ar-AE"/>
              </w:rPr>
              <w:t>ب</w:t>
            </w:r>
          </w:p>
        </w:tc>
        <w:tc>
          <w:tcPr>
            <w:tcW w:w="1691" w:type="dxa"/>
          </w:tcPr>
          <w:p w:rsidR="005C78A4" w:rsidRPr="003F142E" w:rsidRDefault="005C78A4" w:rsidP="0088356A">
            <w:pPr>
              <w:jc w:val="center"/>
              <w:rPr>
                <w:rFonts w:cs="David"/>
                <w:sz w:val="24"/>
                <w:szCs w:val="24"/>
                <w:rtl/>
              </w:rPr>
            </w:pPr>
            <w:r w:rsidRPr="003F142E">
              <w:rPr>
                <w:rFonts w:cs="David" w:hint="cs"/>
                <w:sz w:val="24"/>
                <w:szCs w:val="24"/>
                <w:rtl/>
              </w:rPr>
              <w:t>1500</w:t>
            </w:r>
          </w:p>
        </w:tc>
        <w:tc>
          <w:tcPr>
            <w:tcW w:w="1559" w:type="dxa"/>
          </w:tcPr>
          <w:p w:rsidR="005C78A4" w:rsidRPr="003F142E" w:rsidRDefault="005C78A4" w:rsidP="0088356A">
            <w:pPr>
              <w:jc w:val="center"/>
              <w:rPr>
                <w:rFonts w:cs="David"/>
                <w:sz w:val="24"/>
                <w:szCs w:val="24"/>
                <w:rtl/>
              </w:rPr>
            </w:pPr>
            <w:r w:rsidRPr="003F142E">
              <w:rPr>
                <w:rFonts w:cs="David" w:hint="cs"/>
                <w:sz w:val="24"/>
                <w:szCs w:val="24"/>
                <w:rtl/>
              </w:rPr>
              <w:t>1</w:t>
            </w:r>
            <w:r>
              <w:rPr>
                <w:rFonts w:cs="David" w:hint="cs"/>
                <w:sz w:val="24"/>
                <w:szCs w:val="24"/>
                <w:rtl/>
              </w:rPr>
              <w:t>8</w:t>
            </w:r>
            <w:r w:rsidRPr="003F142E">
              <w:rPr>
                <w:rFonts w:cs="David" w:hint="cs"/>
                <w:sz w:val="24"/>
                <w:szCs w:val="24"/>
                <w:rtl/>
              </w:rPr>
              <w:t>0</w:t>
            </w:r>
          </w:p>
        </w:tc>
      </w:tr>
      <w:tr w:rsidR="005C78A4" w:rsidRPr="003F142E" w:rsidTr="0088356A">
        <w:tc>
          <w:tcPr>
            <w:tcW w:w="435" w:type="dxa"/>
          </w:tcPr>
          <w:p w:rsidR="005C78A4" w:rsidRPr="005E4D16" w:rsidRDefault="005C78A4" w:rsidP="0088356A">
            <w:pPr>
              <w:rPr>
                <w:rFonts w:cs="Arial"/>
                <w:sz w:val="24"/>
                <w:szCs w:val="24"/>
                <w:rtl/>
                <w:lang w:bidi="ar-AE"/>
              </w:rPr>
            </w:pPr>
            <w:r>
              <w:rPr>
                <w:rFonts w:cs="Arial" w:hint="cs"/>
                <w:sz w:val="24"/>
                <w:szCs w:val="24"/>
                <w:rtl/>
                <w:lang w:bidi="ar-AE"/>
              </w:rPr>
              <w:t>ت</w:t>
            </w:r>
          </w:p>
        </w:tc>
        <w:tc>
          <w:tcPr>
            <w:tcW w:w="1691" w:type="dxa"/>
          </w:tcPr>
          <w:p w:rsidR="005C78A4" w:rsidRPr="003F142E" w:rsidRDefault="005C78A4" w:rsidP="0088356A">
            <w:pPr>
              <w:jc w:val="center"/>
              <w:rPr>
                <w:rFonts w:cs="David"/>
                <w:sz w:val="24"/>
                <w:szCs w:val="24"/>
                <w:rtl/>
              </w:rPr>
            </w:pPr>
            <w:r w:rsidRPr="003F142E">
              <w:rPr>
                <w:rFonts w:cs="David" w:hint="cs"/>
                <w:sz w:val="24"/>
                <w:szCs w:val="24"/>
                <w:rtl/>
              </w:rPr>
              <w:t>2000</w:t>
            </w:r>
          </w:p>
        </w:tc>
        <w:tc>
          <w:tcPr>
            <w:tcW w:w="1559" w:type="dxa"/>
          </w:tcPr>
          <w:p w:rsidR="005C78A4" w:rsidRPr="003F142E" w:rsidRDefault="005C78A4" w:rsidP="0088356A">
            <w:pPr>
              <w:jc w:val="center"/>
              <w:rPr>
                <w:rFonts w:cs="David"/>
                <w:sz w:val="24"/>
                <w:szCs w:val="24"/>
                <w:rtl/>
              </w:rPr>
            </w:pPr>
            <w:r w:rsidRPr="003F142E">
              <w:rPr>
                <w:rFonts w:cs="David" w:hint="cs"/>
                <w:sz w:val="24"/>
                <w:szCs w:val="24"/>
                <w:rtl/>
              </w:rPr>
              <w:t>2</w:t>
            </w:r>
            <w:r>
              <w:rPr>
                <w:rFonts w:cs="David" w:hint="cs"/>
                <w:sz w:val="24"/>
                <w:szCs w:val="24"/>
                <w:rtl/>
              </w:rPr>
              <w:t>4</w:t>
            </w:r>
            <w:r w:rsidRPr="003F142E">
              <w:rPr>
                <w:rFonts w:cs="David" w:hint="cs"/>
                <w:sz w:val="24"/>
                <w:szCs w:val="24"/>
                <w:rtl/>
              </w:rPr>
              <w:t>0</w:t>
            </w:r>
          </w:p>
        </w:tc>
      </w:tr>
    </w:tbl>
    <w:p w:rsidR="003B4379" w:rsidRDefault="003B4379" w:rsidP="003B4379">
      <w:pPr>
        <w:spacing w:line="360" w:lineRule="auto"/>
        <w:rPr>
          <w:rFonts w:cstheme="minorBidi"/>
          <w:sz w:val="24"/>
          <w:szCs w:val="24"/>
          <w:rtl/>
          <w:lang w:bidi="ar-SA"/>
        </w:rPr>
      </w:pPr>
    </w:p>
    <w:p w:rsidR="005C78A4" w:rsidRDefault="005C78A4" w:rsidP="003B4379">
      <w:pPr>
        <w:spacing w:line="360" w:lineRule="auto"/>
        <w:rPr>
          <w:rFonts w:cs="Arial"/>
          <w:sz w:val="24"/>
          <w:szCs w:val="24"/>
          <w:rtl/>
          <w:lang w:bidi="ar-AE"/>
        </w:rPr>
      </w:pPr>
      <w:r w:rsidRPr="0026544B">
        <w:rPr>
          <w:rFonts w:cstheme="minorBidi" w:hint="cs"/>
          <w:sz w:val="24"/>
          <w:szCs w:val="24"/>
          <w:highlight w:val="yellow"/>
          <w:rtl/>
          <w:lang w:bidi="ar-AE"/>
        </w:rPr>
        <w:t>(ب) وفق</w:t>
      </w:r>
      <w:r>
        <w:rPr>
          <w:rFonts w:cstheme="minorBidi" w:hint="cs"/>
          <w:sz w:val="24"/>
          <w:szCs w:val="24"/>
          <w:highlight w:val="yellow"/>
          <w:rtl/>
          <w:lang w:bidi="ar-AE"/>
        </w:rPr>
        <w:t>ً</w:t>
      </w:r>
      <w:r w:rsidRPr="0026544B">
        <w:rPr>
          <w:rFonts w:cstheme="minorBidi" w:hint="cs"/>
          <w:sz w:val="24"/>
          <w:szCs w:val="24"/>
          <w:highlight w:val="yellow"/>
          <w:rtl/>
          <w:lang w:bidi="ar-AE"/>
        </w:rPr>
        <w:t xml:space="preserve">ا للقانون </w:t>
      </w:r>
      <w:r w:rsidRPr="0026544B">
        <w:rPr>
          <w:rFonts w:cs="David"/>
          <w:sz w:val="24"/>
          <w:szCs w:val="24"/>
          <w:highlight w:val="yellow"/>
        </w:rPr>
        <w:t>E=</w:t>
      </w:r>
      <w:r w:rsidRPr="0026544B">
        <w:rPr>
          <w:rFonts w:cs="David"/>
          <w:sz w:val="24"/>
          <w:szCs w:val="24"/>
          <w:highlight w:val="yellow"/>
          <w:vertAlign w:val="superscript"/>
        </w:rPr>
        <w:t>1</w:t>
      </w:r>
      <w:r w:rsidRPr="0026544B">
        <w:rPr>
          <w:rFonts w:cs="David"/>
          <w:sz w:val="24"/>
          <w:szCs w:val="24"/>
          <w:highlight w:val="yellow"/>
        </w:rPr>
        <w:t>/</w:t>
      </w:r>
      <w:r w:rsidRPr="0026544B">
        <w:rPr>
          <w:rFonts w:cs="David"/>
          <w:sz w:val="24"/>
          <w:szCs w:val="24"/>
          <w:highlight w:val="yellow"/>
          <w:vertAlign w:val="subscript"/>
        </w:rPr>
        <w:t>2</w:t>
      </w:r>
      <w:r w:rsidRPr="0026544B">
        <w:rPr>
          <w:rFonts w:cs="David"/>
          <w:sz w:val="24"/>
          <w:szCs w:val="24"/>
          <w:highlight w:val="yellow"/>
        </w:rPr>
        <w:t>mv</w:t>
      </w:r>
      <w:r w:rsidRPr="0026544B">
        <w:rPr>
          <w:rFonts w:cs="David"/>
          <w:sz w:val="24"/>
          <w:szCs w:val="24"/>
          <w:highlight w:val="yellow"/>
          <w:vertAlign w:val="superscript"/>
        </w:rPr>
        <w:t>2</w:t>
      </w:r>
      <w:r w:rsidRPr="0026544B">
        <w:rPr>
          <w:rFonts w:cs="David" w:hint="cs"/>
          <w:sz w:val="24"/>
          <w:szCs w:val="24"/>
          <w:highlight w:val="yellow"/>
          <w:rtl/>
        </w:rPr>
        <w:t xml:space="preserve"> </w:t>
      </w:r>
      <w:r>
        <w:rPr>
          <w:rFonts w:cs="Arial" w:hint="cs"/>
          <w:sz w:val="24"/>
          <w:szCs w:val="24"/>
          <w:highlight w:val="yellow"/>
          <w:rtl/>
          <w:lang w:bidi="ar-SA"/>
        </w:rPr>
        <w:t xml:space="preserve">، </w:t>
      </w:r>
      <w:r w:rsidRPr="0026544B">
        <w:rPr>
          <w:rFonts w:cs="David" w:hint="cs"/>
          <w:sz w:val="24"/>
          <w:szCs w:val="24"/>
          <w:highlight w:val="yellow"/>
          <w:rtl/>
        </w:rPr>
        <w:t xml:space="preserve"> </w:t>
      </w:r>
      <w:r w:rsidRPr="0026544B">
        <w:rPr>
          <w:rFonts w:cs="Arial" w:hint="cs"/>
          <w:sz w:val="24"/>
          <w:szCs w:val="24"/>
          <w:highlight w:val="yellow"/>
          <w:rtl/>
          <w:lang w:bidi="ar-AE"/>
        </w:rPr>
        <w:t>التغيير في طاقة الحركة هو بمقدار مربع السرعة</w:t>
      </w:r>
      <w:r>
        <w:rPr>
          <w:rFonts w:cs="Arial" w:hint="cs"/>
          <w:sz w:val="24"/>
          <w:szCs w:val="24"/>
          <w:rtl/>
          <w:lang w:bidi="ar-AE"/>
        </w:rPr>
        <w:t>.</w:t>
      </w:r>
    </w:p>
    <w:p w:rsidR="005C78A4" w:rsidRPr="00EC5A90" w:rsidRDefault="005C78A4" w:rsidP="003B4379">
      <w:pPr>
        <w:spacing w:line="360" w:lineRule="auto"/>
        <w:rPr>
          <w:rFonts w:cstheme="minorBidi"/>
          <w:sz w:val="24"/>
          <w:szCs w:val="24"/>
          <w:rtl/>
          <w:lang w:bidi="ar-SA"/>
        </w:rPr>
      </w:pPr>
    </w:p>
    <w:p w:rsidR="003B4379" w:rsidRDefault="003B4379" w:rsidP="003B4379">
      <w:pPr>
        <w:spacing w:line="360" w:lineRule="auto"/>
        <w:rPr>
          <w:rFonts w:cstheme="minorBidi"/>
          <w:sz w:val="24"/>
          <w:szCs w:val="24"/>
          <w:rtl/>
          <w:lang w:bidi="ar-AE"/>
        </w:rPr>
      </w:pPr>
      <w:r w:rsidRPr="00734316">
        <w:rPr>
          <w:rFonts w:cs="David" w:hint="cs"/>
          <w:sz w:val="24"/>
          <w:szCs w:val="24"/>
          <w:rtl/>
        </w:rPr>
        <w:t>15.</w:t>
      </w:r>
      <w:r>
        <w:rPr>
          <w:rFonts w:cs="David" w:hint="cs"/>
          <w:sz w:val="24"/>
          <w:szCs w:val="24"/>
          <w:rtl/>
        </w:rPr>
        <w:t>2</w:t>
      </w:r>
      <w:r w:rsidRPr="00734316">
        <w:rPr>
          <w:rFonts w:cs="David" w:hint="cs"/>
          <w:sz w:val="24"/>
          <w:szCs w:val="24"/>
          <w:rtl/>
        </w:rPr>
        <w:t xml:space="preserve">  </w:t>
      </w:r>
      <w:r>
        <w:rPr>
          <w:rFonts w:cstheme="minorBidi" w:hint="cs"/>
          <w:sz w:val="24"/>
          <w:szCs w:val="24"/>
          <w:rtl/>
          <w:lang w:bidi="ar-AE"/>
        </w:rPr>
        <w:t>يشكِّل ارتفاع درجة حرارة الفرامل مقياسًا للتغيير في طاقة السيارة لحظة الفرملة. هل ايقاف سيارة ذات كتلة مضاعفة يؤدي إلى انخفاض مضاعف في مقدار طاقة الحركة؟ اشرحوا اجابتكم : أ - بمساعدة معطيات من الرسم البياني، ب- بمساعدة قانون طاقة الحركة.</w:t>
      </w:r>
    </w:p>
    <w:p w:rsidR="003B4379" w:rsidRPr="00B43B38" w:rsidRDefault="005C78A4" w:rsidP="005C78A4">
      <w:pPr>
        <w:spacing w:line="360" w:lineRule="auto"/>
        <w:rPr>
          <w:rFonts w:cstheme="minorBidi"/>
          <w:sz w:val="24"/>
          <w:szCs w:val="24"/>
          <w:rtl/>
          <w:lang w:bidi="ar-AE"/>
        </w:rPr>
      </w:pPr>
      <w:r w:rsidRPr="008A6826">
        <w:rPr>
          <w:rFonts w:cstheme="minorBidi" w:hint="cs"/>
          <w:sz w:val="24"/>
          <w:szCs w:val="24"/>
          <w:highlight w:val="yellow"/>
          <w:rtl/>
          <w:lang w:bidi="ar-AE"/>
        </w:rPr>
        <w:t>صحيح</w:t>
      </w:r>
      <w:r>
        <w:rPr>
          <w:rFonts w:cstheme="minorBidi" w:hint="cs"/>
          <w:sz w:val="24"/>
          <w:szCs w:val="24"/>
          <w:highlight w:val="yellow"/>
          <w:rtl/>
          <w:lang w:bidi="ar-AE"/>
        </w:rPr>
        <w:t>، لأ</w:t>
      </w:r>
      <w:r w:rsidRPr="008A6826">
        <w:rPr>
          <w:rFonts w:cstheme="minorBidi" w:hint="cs"/>
          <w:sz w:val="24"/>
          <w:szCs w:val="24"/>
          <w:highlight w:val="yellow"/>
          <w:rtl/>
          <w:lang w:bidi="ar-AE"/>
        </w:rPr>
        <w:t>ن طاقة الحركة تتناسب طردي</w:t>
      </w:r>
      <w:r>
        <w:rPr>
          <w:rFonts w:cstheme="minorBidi" w:hint="cs"/>
          <w:sz w:val="24"/>
          <w:szCs w:val="24"/>
          <w:highlight w:val="yellow"/>
          <w:rtl/>
          <w:lang w:bidi="ar-AE"/>
        </w:rPr>
        <w:t>ً</w:t>
      </w:r>
      <w:r w:rsidRPr="008A6826">
        <w:rPr>
          <w:rFonts w:cstheme="minorBidi" w:hint="cs"/>
          <w:sz w:val="24"/>
          <w:szCs w:val="24"/>
          <w:highlight w:val="yellow"/>
          <w:rtl/>
          <w:lang w:bidi="ar-AE"/>
        </w:rPr>
        <w:t>ا مع الكتلة</w:t>
      </w:r>
      <w:r>
        <w:rPr>
          <w:rFonts w:cstheme="minorBidi" w:hint="cs"/>
          <w:sz w:val="24"/>
          <w:szCs w:val="24"/>
          <w:rtl/>
          <w:lang w:bidi="ar-AE"/>
        </w:rPr>
        <w:t>.</w:t>
      </w:r>
    </w:p>
    <w:p w:rsidR="003B4379" w:rsidRDefault="003B4379" w:rsidP="003B4379">
      <w:pPr>
        <w:spacing w:line="360" w:lineRule="auto"/>
        <w:ind w:left="-58"/>
        <w:rPr>
          <w:rFonts w:cstheme="minorBidi"/>
          <w:sz w:val="24"/>
          <w:szCs w:val="24"/>
          <w:rtl/>
          <w:lang w:bidi="ar-AE"/>
        </w:rPr>
      </w:pPr>
      <w:r>
        <w:rPr>
          <w:rFonts w:cs="David" w:hint="cs"/>
          <w:sz w:val="24"/>
          <w:szCs w:val="24"/>
          <w:rtl/>
        </w:rPr>
        <w:t xml:space="preserve">15.3 </w:t>
      </w:r>
      <w:r>
        <w:rPr>
          <w:rFonts w:cstheme="minorBidi" w:hint="cs"/>
          <w:sz w:val="24"/>
          <w:szCs w:val="24"/>
          <w:rtl/>
          <w:lang w:bidi="ar-AE"/>
        </w:rPr>
        <w:t>صفوا عملية ايقاف السيارة بمصطلحات تحولات الطاقة.</w:t>
      </w:r>
    </w:p>
    <w:p w:rsidR="003B4379" w:rsidRDefault="005C78A4" w:rsidP="005C78A4">
      <w:pPr>
        <w:spacing w:line="360" w:lineRule="auto"/>
        <w:ind w:left="-58"/>
        <w:rPr>
          <w:rFonts w:cstheme="minorBidi"/>
          <w:sz w:val="24"/>
          <w:szCs w:val="24"/>
          <w:rtl/>
          <w:lang w:bidi="ar-AE"/>
        </w:rPr>
      </w:pPr>
      <w:r w:rsidRPr="008A6826">
        <w:rPr>
          <w:rFonts w:cstheme="minorBidi" w:hint="cs"/>
          <w:sz w:val="24"/>
          <w:szCs w:val="24"/>
          <w:highlight w:val="yellow"/>
          <w:rtl/>
          <w:lang w:bidi="ar-AE"/>
        </w:rPr>
        <w:t xml:space="preserve">تتحول طاقة حركة السيارة </w:t>
      </w:r>
      <w:r>
        <w:rPr>
          <w:rFonts w:cstheme="minorBidi" w:hint="cs"/>
          <w:sz w:val="24"/>
          <w:szCs w:val="24"/>
          <w:highlight w:val="yellow"/>
          <w:rtl/>
          <w:lang w:bidi="ar-AE"/>
        </w:rPr>
        <w:t>إ</w:t>
      </w:r>
      <w:r w:rsidRPr="008A6826">
        <w:rPr>
          <w:rFonts w:cstheme="minorBidi" w:hint="cs"/>
          <w:sz w:val="24"/>
          <w:szCs w:val="24"/>
          <w:highlight w:val="yellow"/>
          <w:rtl/>
          <w:lang w:bidi="ar-AE"/>
        </w:rPr>
        <w:t>لى طاقة حرارية.</w:t>
      </w:r>
    </w:p>
    <w:p w:rsidR="005C78A4" w:rsidRPr="00B43B38" w:rsidRDefault="005C78A4" w:rsidP="005C78A4">
      <w:pPr>
        <w:spacing w:line="360" w:lineRule="auto"/>
        <w:ind w:left="-58"/>
        <w:rPr>
          <w:rFonts w:cstheme="minorBidi"/>
          <w:sz w:val="24"/>
          <w:szCs w:val="24"/>
          <w:rtl/>
          <w:lang w:bidi="ar-AE"/>
        </w:rPr>
      </w:pPr>
    </w:p>
    <w:p w:rsidR="003B4379" w:rsidRDefault="003B4379" w:rsidP="003B4379">
      <w:pPr>
        <w:spacing w:line="360" w:lineRule="auto"/>
        <w:rPr>
          <w:rFonts w:cstheme="minorBidi"/>
          <w:sz w:val="24"/>
          <w:szCs w:val="24"/>
          <w:rtl/>
          <w:lang w:bidi="ar-AE"/>
        </w:rPr>
      </w:pPr>
      <w:r w:rsidRPr="00734316">
        <w:rPr>
          <w:rFonts w:cs="David" w:hint="cs"/>
          <w:sz w:val="24"/>
          <w:szCs w:val="24"/>
          <w:rtl/>
        </w:rPr>
        <w:t>16 .</w:t>
      </w:r>
      <w:r>
        <w:rPr>
          <w:rFonts w:cs="David" w:hint="cs"/>
          <w:sz w:val="24"/>
          <w:szCs w:val="24"/>
          <w:rtl/>
        </w:rPr>
        <w:t xml:space="preserve"> </w:t>
      </w:r>
      <w:r>
        <w:rPr>
          <w:rFonts w:cstheme="minorBidi" w:hint="cs"/>
          <w:sz w:val="24"/>
          <w:szCs w:val="24"/>
          <w:rtl/>
          <w:lang w:bidi="ar-AE"/>
        </w:rPr>
        <w:t xml:space="preserve">تسقط أجسام ذات كتل مختلفة من ارتفاع 2 متر على نابض، ونتيجةً لذلك يتقلص النابض. </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16.1 رتِّبوا المعطيات التالية في الجدول، وارسموا رسمًا بيانيا يعبر عن تقلص النابض كدالة لكتل الأجسام المختلفة:</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أ- كتلة الجسم الاول 1 كغم، مقدار تقلص النابض 10 سم.</w:t>
      </w:r>
    </w:p>
    <w:p w:rsidR="003B4379" w:rsidRPr="00B43B38" w:rsidRDefault="003B4379" w:rsidP="003B4379">
      <w:pPr>
        <w:spacing w:line="360" w:lineRule="auto"/>
        <w:rPr>
          <w:rFonts w:cstheme="minorBidi"/>
          <w:sz w:val="24"/>
          <w:szCs w:val="24"/>
          <w:rtl/>
          <w:lang w:bidi="ar-AE"/>
        </w:rPr>
      </w:pPr>
      <w:r>
        <w:rPr>
          <w:rFonts w:cstheme="minorBidi" w:hint="cs"/>
          <w:sz w:val="24"/>
          <w:szCs w:val="24"/>
          <w:rtl/>
          <w:lang w:bidi="ar-AE"/>
        </w:rPr>
        <w:t>ب- كتلة الجسم الثاني 2 كغم، مقدار تقلص النابض 14 سم.</w:t>
      </w:r>
    </w:p>
    <w:p w:rsidR="003B4379" w:rsidRPr="00B43B38" w:rsidRDefault="003B4379" w:rsidP="003B4379">
      <w:pPr>
        <w:spacing w:line="360" w:lineRule="auto"/>
        <w:rPr>
          <w:rFonts w:cstheme="minorBidi"/>
          <w:sz w:val="24"/>
          <w:szCs w:val="24"/>
          <w:rtl/>
          <w:lang w:bidi="ar-AE"/>
        </w:rPr>
      </w:pPr>
      <w:r>
        <w:rPr>
          <w:rFonts w:cstheme="minorBidi" w:hint="cs"/>
          <w:sz w:val="24"/>
          <w:szCs w:val="24"/>
          <w:rtl/>
          <w:lang w:bidi="ar-AE"/>
        </w:rPr>
        <w:t>ت- كتلة الجسم الثالث 3 كغم، مقدار تقلص النابض 17.5 سم.</w:t>
      </w:r>
    </w:p>
    <w:tbl>
      <w:tblPr>
        <w:bidiVisual/>
        <w:tblW w:w="0" w:type="auto"/>
        <w:tblInd w:w="2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
        <w:gridCol w:w="1691"/>
        <w:gridCol w:w="2126"/>
      </w:tblGrid>
      <w:tr w:rsidR="005C78A4" w:rsidRPr="00E06654" w:rsidTr="0088356A">
        <w:tc>
          <w:tcPr>
            <w:tcW w:w="435" w:type="dxa"/>
          </w:tcPr>
          <w:p w:rsidR="005C78A4" w:rsidRPr="003F142E" w:rsidRDefault="005C78A4" w:rsidP="0088356A">
            <w:pPr>
              <w:rPr>
                <w:rFonts w:cs="David"/>
                <w:sz w:val="24"/>
                <w:szCs w:val="24"/>
                <w:rtl/>
              </w:rPr>
            </w:pPr>
          </w:p>
        </w:tc>
        <w:tc>
          <w:tcPr>
            <w:tcW w:w="1691" w:type="dxa"/>
          </w:tcPr>
          <w:p w:rsidR="005C78A4" w:rsidRPr="005E4D16" w:rsidRDefault="005C78A4" w:rsidP="0088356A">
            <w:pPr>
              <w:jc w:val="center"/>
              <w:rPr>
                <w:rFonts w:cs="Arial"/>
                <w:sz w:val="24"/>
                <w:szCs w:val="24"/>
                <w:rtl/>
                <w:lang w:bidi="ar-AE"/>
              </w:rPr>
            </w:pPr>
            <w:r>
              <w:rPr>
                <w:rFonts w:cs="Arial" w:hint="cs"/>
                <w:sz w:val="24"/>
                <w:szCs w:val="24"/>
                <w:rtl/>
                <w:lang w:bidi="ar-AE"/>
              </w:rPr>
              <w:t>الكتلة (كغم)</w:t>
            </w:r>
          </w:p>
        </w:tc>
        <w:tc>
          <w:tcPr>
            <w:tcW w:w="2126" w:type="dxa"/>
          </w:tcPr>
          <w:p w:rsidR="005C78A4" w:rsidRPr="00E06654" w:rsidRDefault="005C78A4" w:rsidP="0088356A">
            <w:pPr>
              <w:jc w:val="center"/>
              <w:rPr>
                <w:rFonts w:cs="Arial"/>
                <w:sz w:val="24"/>
                <w:szCs w:val="24"/>
                <w:rtl/>
                <w:lang w:bidi="ar-AE"/>
              </w:rPr>
            </w:pPr>
            <w:r>
              <w:rPr>
                <w:rFonts w:cs="Arial" w:hint="cs"/>
                <w:sz w:val="24"/>
                <w:szCs w:val="24"/>
                <w:rtl/>
                <w:lang w:bidi="ar-AE"/>
              </w:rPr>
              <w:t>تقلص النابض (سم)</w:t>
            </w:r>
          </w:p>
        </w:tc>
      </w:tr>
      <w:tr w:rsidR="005C78A4" w:rsidRPr="003F142E" w:rsidTr="0088356A">
        <w:tc>
          <w:tcPr>
            <w:tcW w:w="435" w:type="dxa"/>
          </w:tcPr>
          <w:p w:rsidR="005C78A4" w:rsidRPr="005E4D16" w:rsidRDefault="005C78A4" w:rsidP="0088356A">
            <w:pPr>
              <w:rPr>
                <w:rFonts w:cs="Arial"/>
                <w:sz w:val="24"/>
                <w:szCs w:val="24"/>
                <w:rtl/>
                <w:lang w:bidi="ar-AE"/>
              </w:rPr>
            </w:pPr>
            <w:r>
              <w:rPr>
                <w:rFonts w:cs="Arial" w:hint="cs"/>
                <w:sz w:val="24"/>
                <w:szCs w:val="24"/>
                <w:rtl/>
                <w:lang w:bidi="ar-AE"/>
              </w:rPr>
              <w:t>أ</w:t>
            </w:r>
          </w:p>
        </w:tc>
        <w:tc>
          <w:tcPr>
            <w:tcW w:w="1691" w:type="dxa"/>
          </w:tcPr>
          <w:p w:rsidR="005C78A4" w:rsidRPr="003F142E" w:rsidRDefault="005C78A4" w:rsidP="0088356A">
            <w:pPr>
              <w:jc w:val="center"/>
              <w:rPr>
                <w:rFonts w:cs="David"/>
                <w:sz w:val="24"/>
                <w:szCs w:val="24"/>
                <w:rtl/>
              </w:rPr>
            </w:pPr>
            <w:r w:rsidRPr="003F142E">
              <w:rPr>
                <w:rFonts w:cs="David" w:hint="cs"/>
                <w:sz w:val="24"/>
                <w:szCs w:val="24"/>
                <w:rtl/>
              </w:rPr>
              <w:t>1</w:t>
            </w:r>
          </w:p>
        </w:tc>
        <w:tc>
          <w:tcPr>
            <w:tcW w:w="2126" w:type="dxa"/>
          </w:tcPr>
          <w:p w:rsidR="005C78A4" w:rsidRPr="003F142E" w:rsidRDefault="005C78A4" w:rsidP="0088356A">
            <w:pPr>
              <w:jc w:val="center"/>
              <w:rPr>
                <w:rFonts w:cs="David"/>
                <w:sz w:val="24"/>
                <w:szCs w:val="24"/>
                <w:rtl/>
              </w:rPr>
            </w:pPr>
            <w:r w:rsidRPr="003F142E">
              <w:rPr>
                <w:rFonts w:cs="David" w:hint="cs"/>
                <w:sz w:val="24"/>
                <w:szCs w:val="24"/>
                <w:rtl/>
              </w:rPr>
              <w:t>10</w:t>
            </w:r>
          </w:p>
        </w:tc>
      </w:tr>
      <w:tr w:rsidR="005C78A4" w:rsidRPr="003F142E" w:rsidTr="0088356A">
        <w:tc>
          <w:tcPr>
            <w:tcW w:w="435" w:type="dxa"/>
          </w:tcPr>
          <w:p w:rsidR="005C78A4" w:rsidRPr="005E4D16" w:rsidRDefault="005C78A4" w:rsidP="0088356A">
            <w:pPr>
              <w:rPr>
                <w:rFonts w:cs="Arial"/>
                <w:sz w:val="24"/>
                <w:szCs w:val="24"/>
                <w:rtl/>
                <w:lang w:bidi="ar-AE"/>
              </w:rPr>
            </w:pPr>
            <w:r>
              <w:rPr>
                <w:rFonts w:cs="Arial" w:hint="cs"/>
                <w:sz w:val="24"/>
                <w:szCs w:val="24"/>
                <w:rtl/>
                <w:lang w:bidi="ar-AE"/>
              </w:rPr>
              <w:t>ب</w:t>
            </w:r>
          </w:p>
        </w:tc>
        <w:tc>
          <w:tcPr>
            <w:tcW w:w="1691" w:type="dxa"/>
          </w:tcPr>
          <w:p w:rsidR="005C78A4" w:rsidRPr="003F142E" w:rsidRDefault="005C78A4" w:rsidP="0088356A">
            <w:pPr>
              <w:jc w:val="center"/>
              <w:rPr>
                <w:rFonts w:cs="David"/>
                <w:sz w:val="24"/>
                <w:szCs w:val="24"/>
                <w:rtl/>
              </w:rPr>
            </w:pPr>
            <w:r w:rsidRPr="003F142E">
              <w:rPr>
                <w:rFonts w:cs="David" w:hint="cs"/>
                <w:sz w:val="24"/>
                <w:szCs w:val="24"/>
                <w:rtl/>
              </w:rPr>
              <w:t>2</w:t>
            </w:r>
          </w:p>
        </w:tc>
        <w:tc>
          <w:tcPr>
            <w:tcW w:w="2126" w:type="dxa"/>
          </w:tcPr>
          <w:p w:rsidR="005C78A4" w:rsidRPr="003F142E" w:rsidRDefault="005C78A4" w:rsidP="0088356A">
            <w:pPr>
              <w:jc w:val="center"/>
              <w:rPr>
                <w:rFonts w:cs="David"/>
                <w:sz w:val="24"/>
                <w:szCs w:val="24"/>
                <w:rtl/>
              </w:rPr>
            </w:pPr>
            <w:r w:rsidRPr="003F142E">
              <w:rPr>
                <w:rFonts w:cs="David" w:hint="cs"/>
                <w:sz w:val="24"/>
                <w:szCs w:val="24"/>
                <w:rtl/>
              </w:rPr>
              <w:t>14</w:t>
            </w:r>
          </w:p>
        </w:tc>
      </w:tr>
      <w:tr w:rsidR="005C78A4" w:rsidRPr="003F142E" w:rsidTr="0088356A">
        <w:tc>
          <w:tcPr>
            <w:tcW w:w="435" w:type="dxa"/>
          </w:tcPr>
          <w:p w:rsidR="005C78A4" w:rsidRPr="005E4D16" w:rsidRDefault="005C78A4" w:rsidP="0088356A">
            <w:pPr>
              <w:rPr>
                <w:rFonts w:cs="Arial"/>
                <w:sz w:val="24"/>
                <w:szCs w:val="24"/>
                <w:rtl/>
                <w:lang w:bidi="ar-AE"/>
              </w:rPr>
            </w:pPr>
            <w:r>
              <w:rPr>
                <w:rFonts w:cs="Arial" w:hint="cs"/>
                <w:sz w:val="24"/>
                <w:szCs w:val="24"/>
                <w:rtl/>
                <w:lang w:bidi="ar-AE"/>
              </w:rPr>
              <w:t>ت</w:t>
            </w:r>
          </w:p>
        </w:tc>
        <w:tc>
          <w:tcPr>
            <w:tcW w:w="1691" w:type="dxa"/>
          </w:tcPr>
          <w:p w:rsidR="005C78A4" w:rsidRPr="003F142E" w:rsidRDefault="005C78A4" w:rsidP="0088356A">
            <w:pPr>
              <w:jc w:val="center"/>
              <w:rPr>
                <w:rFonts w:cs="David"/>
                <w:sz w:val="24"/>
                <w:szCs w:val="24"/>
                <w:rtl/>
              </w:rPr>
            </w:pPr>
            <w:r w:rsidRPr="003F142E">
              <w:rPr>
                <w:rFonts w:cs="David" w:hint="cs"/>
                <w:sz w:val="24"/>
                <w:szCs w:val="24"/>
                <w:rtl/>
              </w:rPr>
              <w:t>3</w:t>
            </w:r>
          </w:p>
        </w:tc>
        <w:tc>
          <w:tcPr>
            <w:tcW w:w="2126" w:type="dxa"/>
          </w:tcPr>
          <w:p w:rsidR="005C78A4" w:rsidRPr="003F142E" w:rsidRDefault="005C78A4" w:rsidP="0088356A">
            <w:pPr>
              <w:jc w:val="center"/>
              <w:rPr>
                <w:rFonts w:cs="David"/>
                <w:sz w:val="24"/>
                <w:szCs w:val="24"/>
                <w:rtl/>
              </w:rPr>
            </w:pPr>
            <w:r w:rsidRPr="003F142E">
              <w:rPr>
                <w:rFonts w:cs="David" w:hint="cs"/>
                <w:sz w:val="24"/>
                <w:szCs w:val="24"/>
                <w:rtl/>
              </w:rPr>
              <w:t>17.5</w:t>
            </w:r>
          </w:p>
        </w:tc>
      </w:tr>
    </w:tbl>
    <w:p w:rsidR="003B4379" w:rsidRPr="00B43B38" w:rsidRDefault="003B4379" w:rsidP="003B4379">
      <w:pPr>
        <w:spacing w:line="360" w:lineRule="auto"/>
        <w:rPr>
          <w:rFonts w:cstheme="minorBidi"/>
          <w:sz w:val="24"/>
          <w:szCs w:val="24"/>
          <w:rtl/>
          <w:lang w:bidi="ar-AE"/>
        </w:rPr>
      </w:pPr>
    </w:p>
    <w:p w:rsidR="003B4379" w:rsidRPr="00356556" w:rsidRDefault="003B4379" w:rsidP="003B4379">
      <w:pPr>
        <w:spacing w:line="360" w:lineRule="auto"/>
        <w:rPr>
          <w:rFonts w:cstheme="minorBidi"/>
          <w:sz w:val="24"/>
          <w:szCs w:val="24"/>
          <w:rtl/>
          <w:lang w:bidi="ar-AE"/>
        </w:rPr>
      </w:pPr>
      <w:r w:rsidRPr="00734316">
        <w:rPr>
          <w:rFonts w:cs="David" w:hint="cs"/>
          <w:sz w:val="24"/>
          <w:szCs w:val="24"/>
          <w:rtl/>
        </w:rPr>
        <w:t xml:space="preserve">16.2   </w:t>
      </w:r>
      <w:r>
        <w:rPr>
          <w:rFonts w:cstheme="minorBidi" w:hint="cs"/>
          <w:sz w:val="24"/>
          <w:szCs w:val="24"/>
          <w:rtl/>
          <w:lang w:bidi="ar-AE"/>
        </w:rPr>
        <w:t>ما هو اسم الطاقة التي ازداد مقدارها أثناء سقوط جسم معين؟</w:t>
      </w:r>
      <w:r w:rsidR="005C78A4" w:rsidRPr="005C78A4">
        <w:rPr>
          <w:rFonts w:cstheme="minorBidi" w:hint="cs"/>
          <w:sz w:val="24"/>
          <w:szCs w:val="24"/>
          <w:highlight w:val="yellow"/>
          <w:rtl/>
          <w:lang w:bidi="ar-AE"/>
        </w:rPr>
        <w:t xml:space="preserve"> </w:t>
      </w:r>
      <w:r w:rsidR="005C78A4" w:rsidRPr="00E06654">
        <w:rPr>
          <w:rFonts w:cstheme="minorBidi" w:hint="cs"/>
          <w:sz w:val="24"/>
          <w:szCs w:val="24"/>
          <w:highlight w:val="yellow"/>
          <w:rtl/>
          <w:lang w:bidi="ar-AE"/>
        </w:rPr>
        <w:t>طاقة الارتفاع</w:t>
      </w:r>
    </w:p>
    <w:p w:rsidR="003B4379" w:rsidRPr="00356556" w:rsidRDefault="003B4379" w:rsidP="003B1A96">
      <w:pPr>
        <w:numPr>
          <w:ilvl w:val="1"/>
          <w:numId w:val="131"/>
        </w:numPr>
        <w:spacing w:line="360" w:lineRule="auto"/>
        <w:rPr>
          <w:rFonts w:cstheme="minorBidi"/>
          <w:sz w:val="24"/>
          <w:szCs w:val="24"/>
          <w:rtl/>
          <w:lang w:bidi="ar-AE"/>
        </w:rPr>
      </w:pPr>
      <w:r w:rsidRPr="00734316">
        <w:rPr>
          <w:rFonts w:cs="David" w:hint="cs"/>
          <w:sz w:val="24"/>
          <w:szCs w:val="24"/>
          <w:rtl/>
        </w:rPr>
        <w:t xml:space="preserve">  </w:t>
      </w:r>
      <w:r>
        <w:rPr>
          <w:rFonts w:cstheme="minorBidi" w:hint="cs"/>
          <w:sz w:val="24"/>
          <w:szCs w:val="24"/>
          <w:rtl/>
          <w:lang w:bidi="ar-AE"/>
        </w:rPr>
        <w:t>ما هو اسم الطاقة التي ازداد مقدارها أثناء  تقلص النابض؟</w:t>
      </w:r>
      <w:r w:rsidR="005C78A4" w:rsidRPr="005C78A4">
        <w:rPr>
          <w:rFonts w:cstheme="minorBidi" w:hint="cs"/>
          <w:sz w:val="24"/>
          <w:szCs w:val="24"/>
          <w:highlight w:val="yellow"/>
          <w:rtl/>
          <w:lang w:bidi="ar-AE"/>
        </w:rPr>
        <w:t xml:space="preserve"> </w:t>
      </w:r>
      <w:r w:rsidR="005C78A4" w:rsidRPr="00E06654">
        <w:rPr>
          <w:rFonts w:cstheme="minorBidi" w:hint="cs"/>
          <w:sz w:val="24"/>
          <w:szCs w:val="24"/>
          <w:highlight w:val="yellow"/>
          <w:rtl/>
          <w:lang w:bidi="ar-AE"/>
        </w:rPr>
        <w:t>طاقة المرونة</w:t>
      </w:r>
    </w:p>
    <w:p w:rsidR="003B4379" w:rsidRDefault="005C78A4" w:rsidP="005C78A4">
      <w:pPr>
        <w:spacing w:line="360" w:lineRule="auto"/>
        <w:rPr>
          <w:rFonts w:cstheme="minorBidi"/>
          <w:sz w:val="24"/>
          <w:szCs w:val="24"/>
          <w:rtl/>
          <w:lang w:bidi="ar-AE"/>
        </w:rPr>
      </w:pPr>
      <w:r>
        <w:rPr>
          <w:rFonts w:cstheme="minorBidi" w:hint="cs"/>
          <w:sz w:val="24"/>
          <w:szCs w:val="24"/>
          <w:rtl/>
          <w:lang w:bidi="ar-SA"/>
        </w:rPr>
        <w:t>16.4</w:t>
      </w:r>
      <w:r w:rsidR="003B4379" w:rsidRPr="00734316">
        <w:rPr>
          <w:rFonts w:cs="David" w:hint="cs"/>
          <w:sz w:val="24"/>
          <w:szCs w:val="24"/>
          <w:rtl/>
        </w:rPr>
        <w:t xml:space="preserve">  </w:t>
      </w:r>
      <w:r w:rsidR="003B4379">
        <w:rPr>
          <w:rFonts w:cstheme="minorBidi" w:hint="cs"/>
          <w:sz w:val="24"/>
          <w:szCs w:val="24"/>
          <w:rtl/>
          <w:lang w:bidi="ar-AE"/>
        </w:rPr>
        <w:t>هل</w:t>
      </w:r>
      <w:r>
        <w:rPr>
          <w:rFonts w:cstheme="minorBidi" w:hint="cs"/>
          <w:sz w:val="24"/>
          <w:szCs w:val="24"/>
          <w:rtl/>
          <w:lang w:bidi="ar-AE"/>
        </w:rPr>
        <w:t xml:space="preserve">، بحسب رأيكم، </w:t>
      </w:r>
      <w:r w:rsidR="003B4379">
        <w:rPr>
          <w:rFonts w:cstheme="minorBidi" w:hint="cs"/>
          <w:sz w:val="24"/>
          <w:szCs w:val="24"/>
          <w:rtl/>
          <w:lang w:bidi="ar-AE"/>
        </w:rPr>
        <w:t>انخفاض الطاقة</w:t>
      </w:r>
      <w:r>
        <w:rPr>
          <w:rFonts w:cstheme="minorBidi" w:hint="cs"/>
          <w:sz w:val="24"/>
          <w:szCs w:val="24"/>
          <w:rtl/>
          <w:lang w:bidi="ar-AE"/>
        </w:rPr>
        <w:t xml:space="preserve"> أثناء سقوط كل جسم من الأجسام </w:t>
      </w:r>
      <w:r w:rsidR="003B4379">
        <w:rPr>
          <w:rFonts w:cstheme="minorBidi" w:hint="cs"/>
          <w:sz w:val="24"/>
          <w:szCs w:val="24"/>
          <w:rtl/>
          <w:lang w:bidi="ar-AE"/>
        </w:rPr>
        <w:t xml:space="preserve"> </w:t>
      </w:r>
      <w:r>
        <w:rPr>
          <w:rFonts w:cstheme="minorBidi" w:hint="cs"/>
          <w:sz w:val="24"/>
          <w:szCs w:val="24"/>
          <w:rtl/>
          <w:lang w:bidi="ar-AE"/>
        </w:rPr>
        <w:t>يساوي</w:t>
      </w:r>
      <w:r w:rsidR="003B4379">
        <w:rPr>
          <w:rFonts w:cstheme="minorBidi" w:hint="cs"/>
          <w:sz w:val="24"/>
          <w:szCs w:val="24"/>
          <w:rtl/>
          <w:lang w:bidi="ar-AE"/>
        </w:rPr>
        <w:t xml:space="preserve"> </w:t>
      </w:r>
      <w:r>
        <w:rPr>
          <w:rFonts w:cstheme="minorBidi" w:hint="cs"/>
          <w:sz w:val="24"/>
          <w:szCs w:val="24"/>
          <w:rtl/>
          <w:lang w:bidi="ar-AE"/>
        </w:rPr>
        <w:t>ازدياد</w:t>
      </w:r>
      <w:r w:rsidR="003B4379">
        <w:rPr>
          <w:rFonts w:cstheme="minorBidi" w:hint="cs"/>
          <w:sz w:val="24"/>
          <w:szCs w:val="24"/>
          <w:rtl/>
          <w:lang w:bidi="ar-AE"/>
        </w:rPr>
        <w:t xml:space="preserve"> طاقة مرونة النابض لحظة تقلصه؟</w:t>
      </w:r>
    </w:p>
    <w:p w:rsidR="003B4379" w:rsidRDefault="005C78A4" w:rsidP="005C78A4">
      <w:pPr>
        <w:spacing w:line="360" w:lineRule="auto"/>
        <w:rPr>
          <w:rFonts w:cstheme="minorBidi"/>
          <w:sz w:val="24"/>
          <w:szCs w:val="24"/>
          <w:rtl/>
          <w:lang w:bidi="ar-AE"/>
        </w:rPr>
      </w:pPr>
      <w:r w:rsidRPr="00E06654">
        <w:rPr>
          <w:rFonts w:cstheme="minorBidi" w:hint="cs"/>
          <w:sz w:val="24"/>
          <w:szCs w:val="24"/>
          <w:highlight w:val="yellow"/>
          <w:rtl/>
          <w:lang w:bidi="ar-AE"/>
        </w:rPr>
        <w:t>نعم</w:t>
      </w:r>
      <w:r>
        <w:rPr>
          <w:rFonts w:cstheme="minorBidi" w:hint="cs"/>
          <w:sz w:val="24"/>
          <w:szCs w:val="24"/>
          <w:highlight w:val="yellow"/>
          <w:rtl/>
          <w:lang w:bidi="ar-AE"/>
        </w:rPr>
        <w:t>، بحسب قانون حفظ الطاقة</w:t>
      </w:r>
      <w:r>
        <w:rPr>
          <w:rFonts w:cstheme="minorBidi" w:hint="cs"/>
          <w:sz w:val="24"/>
          <w:szCs w:val="24"/>
          <w:rtl/>
          <w:lang w:bidi="ar-AE"/>
        </w:rPr>
        <w:t>.</w:t>
      </w:r>
    </w:p>
    <w:p w:rsidR="002064C7" w:rsidRPr="00356556" w:rsidRDefault="002064C7" w:rsidP="005C78A4">
      <w:pPr>
        <w:spacing w:line="360" w:lineRule="auto"/>
        <w:rPr>
          <w:rFonts w:cstheme="minorBidi"/>
          <w:sz w:val="24"/>
          <w:szCs w:val="24"/>
          <w:rtl/>
          <w:lang w:bidi="ar-AE"/>
        </w:rPr>
      </w:pPr>
    </w:p>
    <w:p w:rsidR="003B4379" w:rsidRDefault="003B4379" w:rsidP="003B4379">
      <w:pPr>
        <w:spacing w:line="360" w:lineRule="auto"/>
        <w:rPr>
          <w:rFonts w:cstheme="minorBidi"/>
          <w:sz w:val="24"/>
          <w:szCs w:val="24"/>
          <w:rtl/>
          <w:lang w:bidi="ar-AE"/>
        </w:rPr>
      </w:pPr>
      <w:r>
        <w:rPr>
          <w:rFonts w:cstheme="minorBidi" w:hint="cs"/>
          <w:sz w:val="24"/>
          <w:szCs w:val="24"/>
          <w:rtl/>
          <w:lang w:bidi="ar-AE"/>
        </w:rPr>
        <w:t>17. كتلة جسم 4 كغم،  يتحرك بسرعة 20 مترًا /ثانية، يصطدم بحائط ويتوقف. ما هو التغيير في طاقة حركة الجسم؟</w:t>
      </w:r>
    </w:p>
    <w:p w:rsidR="002064C7" w:rsidRDefault="002064C7" w:rsidP="003B4379">
      <w:pPr>
        <w:spacing w:line="360" w:lineRule="auto"/>
        <w:rPr>
          <w:rFonts w:cstheme="minorBidi"/>
          <w:sz w:val="24"/>
          <w:szCs w:val="24"/>
          <w:rtl/>
          <w:lang w:bidi="ar-AE"/>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*4*20</w:t>
      </w:r>
      <w:r w:rsidRPr="006B7DBE">
        <w:rPr>
          <w:rFonts w:cs="David"/>
          <w:sz w:val="24"/>
          <w:szCs w:val="24"/>
          <w:highlight w:val="yellow"/>
          <w:vertAlign w:val="superscript"/>
        </w:rPr>
        <w:t>2</w:t>
      </w:r>
      <w:r w:rsidRPr="006B7DBE">
        <w:rPr>
          <w:rFonts w:cs="David"/>
          <w:sz w:val="24"/>
          <w:szCs w:val="24"/>
          <w:highlight w:val="yellow"/>
        </w:rPr>
        <w:t>= 800 J</w:t>
      </w:r>
    </w:p>
    <w:p w:rsidR="003B4379" w:rsidRDefault="003B4379" w:rsidP="003B4379">
      <w:pPr>
        <w:spacing w:line="360" w:lineRule="auto"/>
        <w:rPr>
          <w:rFonts w:cstheme="minorBidi"/>
          <w:sz w:val="24"/>
          <w:szCs w:val="24"/>
          <w:rtl/>
          <w:lang w:bidi="ar-AE"/>
        </w:rPr>
      </w:pPr>
    </w:p>
    <w:p w:rsidR="003B4379" w:rsidRDefault="002064C7" w:rsidP="002064C7">
      <w:pPr>
        <w:spacing w:line="360" w:lineRule="auto"/>
        <w:rPr>
          <w:rFonts w:cstheme="minorBidi"/>
          <w:sz w:val="24"/>
          <w:szCs w:val="24"/>
          <w:rtl/>
          <w:lang w:bidi="ar-AE"/>
        </w:rPr>
      </w:pPr>
      <w:r>
        <w:rPr>
          <w:rFonts w:cstheme="minorBidi" w:hint="cs"/>
          <w:sz w:val="24"/>
          <w:szCs w:val="24"/>
          <w:rtl/>
          <w:lang w:bidi="ar-AE"/>
        </w:rPr>
        <w:t xml:space="preserve">18. </w:t>
      </w:r>
      <w:r w:rsidR="003B4379">
        <w:rPr>
          <w:rFonts w:cstheme="minorBidi" w:hint="cs"/>
          <w:sz w:val="24"/>
          <w:szCs w:val="24"/>
          <w:rtl/>
          <w:lang w:bidi="ar-AE"/>
        </w:rPr>
        <w:t>كتلة كرة 0.5 كغم، وُضعت على الأرض. رُكلت الكرة بسرعة 10 متر\ثانية.  ما هو التغيير في الطاقة الحركية للكرة؟</w:t>
      </w:r>
    </w:p>
    <w:p w:rsidR="003B4379" w:rsidRDefault="002064C7" w:rsidP="003B4379">
      <w:pPr>
        <w:spacing w:line="360" w:lineRule="auto"/>
        <w:ind w:left="360"/>
        <w:rPr>
          <w:rFonts w:cstheme="minorBidi"/>
          <w:sz w:val="24"/>
          <w:szCs w:val="24"/>
          <w:rtl/>
          <w:lang w:bidi="ar-SA"/>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w:t>
      </w:r>
      <w:r>
        <w:rPr>
          <w:rFonts w:cs="David"/>
          <w:sz w:val="24"/>
          <w:szCs w:val="24"/>
          <w:highlight w:val="yellow"/>
        </w:rPr>
        <w:t>0.5</w:t>
      </w:r>
      <w:r w:rsidRPr="006B7DBE">
        <w:rPr>
          <w:rFonts w:cs="David"/>
          <w:sz w:val="24"/>
          <w:szCs w:val="24"/>
          <w:highlight w:val="yellow"/>
        </w:rPr>
        <w:t>*</w:t>
      </w:r>
      <w:r>
        <w:rPr>
          <w:rFonts w:cs="David"/>
          <w:sz w:val="24"/>
          <w:szCs w:val="24"/>
          <w:highlight w:val="yellow"/>
        </w:rPr>
        <w:t>1</w:t>
      </w:r>
      <w:r w:rsidRPr="006B7DBE">
        <w:rPr>
          <w:rFonts w:cs="David"/>
          <w:sz w:val="24"/>
          <w:szCs w:val="24"/>
          <w:highlight w:val="yellow"/>
        </w:rPr>
        <w:t>0</w:t>
      </w:r>
      <w:r w:rsidRPr="006B7DBE">
        <w:rPr>
          <w:rFonts w:cs="David"/>
          <w:sz w:val="24"/>
          <w:szCs w:val="24"/>
          <w:highlight w:val="yellow"/>
          <w:vertAlign w:val="superscript"/>
        </w:rPr>
        <w:t>2</w:t>
      </w:r>
      <w:r w:rsidRPr="006B7DBE">
        <w:rPr>
          <w:rFonts w:cs="David"/>
          <w:sz w:val="24"/>
          <w:szCs w:val="24"/>
          <w:highlight w:val="yellow"/>
        </w:rPr>
        <w:t xml:space="preserve">= </w:t>
      </w:r>
      <w:r>
        <w:rPr>
          <w:rFonts w:cs="David"/>
          <w:sz w:val="24"/>
          <w:szCs w:val="24"/>
          <w:highlight w:val="yellow"/>
        </w:rPr>
        <w:t>25</w:t>
      </w:r>
      <w:r w:rsidRPr="006B7DBE">
        <w:rPr>
          <w:rFonts w:cs="David"/>
          <w:sz w:val="24"/>
          <w:szCs w:val="24"/>
          <w:highlight w:val="yellow"/>
        </w:rPr>
        <w:t xml:space="preserve"> J</w:t>
      </w:r>
    </w:p>
    <w:p w:rsidR="002064C7" w:rsidRPr="002064C7" w:rsidRDefault="002064C7" w:rsidP="003B4379">
      <w:pPr>
        <w:spacing w:line="360" w:lineRule="auto"/>
        <w:ind w:left="360"/>
        <w:rPr>
          <w:rFonts w:cstheme="minorBidi"/>
          <w:sz w:val="24"/>
          <w:szCs w:val="24"/>
          <w:rtl/>
          <w:lang w:bidi="ar-SA"/>
        </w:rPr>
      </w:pPr>
    </w:p>
    <w:p w:rsidR="003B4379" w:rsidRPr="00356556" w:rsidRDefault="003B4379" w:rsidP="003B4379">
      <w:pPr>
        <w:spacing w:line="360" w:lineRule="auto"/>
        <w:rPr>
          <w:rFonts w:cstheme="minorBidi"/>
          <w:sz w:val="24"/>
          <w:szCs w:val="24"/>
          <w:rtl/>
          <w:lang w:bidi="ar-AE"/>
        </w:rPr>
      </w:pPr>
      <w:r w:rsidRPr="00734316">
        <w:rPr>
          <w:rFonts w:cs="David" w:hint="cs"/>
          <w:sz w:val="24"/>
          <w:szCs w:val="24"/>
          <w:rtl/>
        </w:rPr>
        <w:t xml:space="preserve">19.  </w:t>
      </w:r>
      <w:r>
        <w:rPr>
          <w:rFonts w:cstheme="minorBidi" w:hint="cs"/>
          <w:sz w:val="24"/>
          <w:szCs w:val="24"/>
          <w:rtl/>
          <w:lang w:bidi="ar-AE"/>
        </w:rPr>
        <w:t>كتلة كرة 10 كغم، وهي موجودة  في  قطار يسير بسرعة 30 مترًا/ثانية.</w:t>
      </w: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19.1   </w:t>
      </w:r>
      <w:r>
        <w:rPr>
          <w:rFonts w:cstheme="minorBidi" w:hint="cs"/>
          <w:sz w:val="24"/>
          <w:szCs w:val="24"/>
          <w:rtl/>
          <w:lang w:bidi="ar-AE"/>
        </w:rPr>
        <w:t>ما هي طاقة حركة الجسم بالنسبة للقطار؟</w:t>
      </w:r>
    </w:p>
    <w:p w:rsidR="002064C7" w:rsidRPr="00356556" w:rsidRDefault="002064C7" w:rsidP="003B4379">
      <w:pPr>
        <w:spacing w:line="360" w:lineRule="auto"/>
        <w:rPr>
          <w:rFonts w:cstheme="minorBidi"/>
          <w:sz w:val="24"/>
          <w:szCs w:val="24"/>
          <w:rtl/>
          <w:lang w:bidi="ar-AE"/>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w:t>
      </w:r>
      <w:r>
        <w:rPr>
          <w:rFonts w:cs="David"/>
          <w:sz w:val="24"/>
          <w:szCs w:val="24"/>
          <w:highlight w:val="yellow"/>
        </w:rPr>
        <w:t>10</w:t>
      </w:r>
      <w:r w:rsidRPr="006B7DBE">
        <w:rPr>
          <w:rFonts w:cs="David"/>
          <w:sz w:val="24"/>
          <w:szCs w:val="24"/>
          <w:highlight w:val="yellow"/>
        </w:rPr>
        <w:t>*</w:t>
      </w:r>
      <w:r>
        <w:rPr>
          <w:rFonts w:cs="David"/>
          <w:sz w:val="24"/>
          <w:szCs w:val="24"/>
          <w:highlight w:val="yellow"/>
        </w:rPr>
        <w:t>3</w:t>
      </w:r>
      <w:r w:rsidRPr="006B7DBE">
        <w:rPr>
          <w:rFonts w:cs="David"/>
          <w:sz w:val="24"/>
          <w:szCs w:val="24"/>
          <w:highlight w:val="yellow"/>
        </w:rPr>
        <w:t>0</w:t>
      </w:r>
      <w:r w:rsidRPr="006B7DBE">
        <w:rPr>
          <w:rFonts w:cs="David"/>
          <w:sz w:val="24"/>
          <w:szCs w:val="24"/>
          <w:highlight w:val="yellow"/>
          <w:vertAlign w:val="superscript"/>
        </w:rPr>
        <w:t>2</w:t>
      </w:r>
      <w:r w:rsidRPr="006B7DBE">
        <w:rPr>
          <w:rFonts w:cs="David"/>
          <w:sz w:val="24"/>
          <w:szCs w:val="24"/>
          <w:highlight w:val="yellow"/>
        </w:rPr>
        <w:t xml:space="preserve">= </w:t>
      </w:r>
      <w:r>
        <w:rPr>
          <w:rFonts w:cs="David"/>
          <w:sz w:val="24"/>
          <w:szCs w:val="24"/>
          <w:highlight w:val="yellow"/>
        </w:rPr>
        <w:t>45</w:t>
      </w:r>
      <w:r w:rsidRPr="006B7DBE">
        <w:rPr>
          <w:rFonts w:cs="David"/>
          <w:sz w:val="24"/>
          <w:szCs w:val="24"/>
          <w:highlight w:val="yellow"/>
        </w:rPr>
        <w:t>00 J</w:t>
      </w:r>
    </w:p>
    <w:p w:rsidR="003B4379" w:rsidRPr="00356556" w:rsidRDefault="003B4379" w:rsidP="003B4379">
      <w:pPr>
        <w:spacing w:line="360" w:lineRule="auto"/>
        <w:rPr>
          <w:rFonts w:cstheme="minorBidi"/>
          <w:sz w:val="24"/>
          <w:szCs w:val="24"/>
          <w:rtl/>
          <w:lang w:bidi="ar-AE"/>
        </w:rPr>
      </w:pPr>
      <w:r w:rsidRPr="00734316">
        <w:rPr>
          <w:rFonts w:cs="David" w:hint="cs"/>
          <w:sz w:val="24"/>
          <w:szCs w:val="24"/>
          <w:rtl/>
        </w:rPr>
        <w:t xml:space="preserve">19.2  </w:t>
      </w:r>
      <w:r>
        <w:rPr>
          <w:rFonts w:cstheme="minorBidi" w:hint="cs"/>
          <w:sz w:val="24"/>
          <w:szCs w:val="24"/>
          <w:rtl/>
          <w:lang w:bidi="ar-AE"/>
        </w:rPr>
        <w:t>يتوقف القطار، في السؤال السابق، ما هو التغيير في طاقة حركة الكرة؟</w:t>
      </w:r>
      <w:r w:rsidR="002064C7">
        <w:rPr>
          <w:rFonts w:cstheme="minorBidi" w:hint="cs"/>
          <w:sz w:val="24"/>
          <w:szCs w:val="24"/>
          <w:rtl/>
          <w:lang w:bidi="ar-AE"/>
        </w:rPr>
        <w:t xml:space="preserve"> </w:t>
      </w:r>
      <w:r w:rsidR="002064C7" w:rsidRPr="006B7DBE">
        <w:rPr>
          <w:rFonts w:cs="David" w:hint="cs"/>
          <w:sz w:val="24"/>
          <w:szCs w:val="24"/>
          <w:highlight w:val="yellow"/>
          <w:rtl/>
        </w:rPr>
        <w:t>4500</w:t>
      </w:r>
      <w:r w:rsidR="002064C7" w:rsidRPr="006B7DBE">
        <w:rPr>
          <w:rFonts w:cs="David" w:hint="cs"/>
          <w:sz w:val="24"/>
          <w:szCs w:val="24"/>
          <w:highlight w:val="yellow"/>
        </w:rPr>
        <w:t>J</w:t>
      </w:r>
    </w:p>
    <w:p w:rsidR="003B4379" w:rsidRDefault="003B4379" w:rsidP="002064C7">
      <w:pPr>
        <w:spacing w:line="360" w:lineRule="auto"/>
        <w:rPr>
          <w:rFonts w:cstheme="minorBidi"/>
          <w:sz w:val="24"/>
          <w:szCs w:val="24"/>
          <w:lang w:bidi="ar-AE"/>
        </w:rPr>
      </w:pPr>
      <w:r w:rsidRPr="00734316">
        <w:rPr>
          <w:rFonts w:cs="David" w:hint="cs"/>
          <w:sz w:val="24"/>
          <w:szCs w:val="24"/>
          <w:rtl/>
        </w:rPr>
        <w:t xml:space="preserve">19.3   </w:t>
      </w:r>
      <w:r>
        <w:rPr>
          <w:rFonts w:cstheme="minorBidi" w:hint="cs"/>
          <w:sz w:val="24"/>
          <w:szCs w:val="24"/>
          <w:rtl/>
          <w:lang w:bidi="ar-AE"/>
        </w:rPr>
        <w:t>سأل احد المسافرين</w:t>
      </w:r>
      <w:r>
        <w:rPr>
          <w:rFonts w:cstheme="minorBidi" w:hint="cs"/>
          <w:sz w:val="24"/>
          <w:szCs w:val="24"/>
          <w:rtl/>
          <w:lang w:bidi="ar-SA"/>
        </w:rPr>
        <w:t>،</w:t>
      </w:r>
      <w:r>
        <w:rPr>
          <w:rFonts w:cstheme="minorBidi" w:hint="cs"/>
          <w:sz w:val="24"/>
          <w:szCs w:val="24"/>
          <w:rtl/>
          <w:lang w:bidi="ar-AE"/>
        </w:rPr>
        <w:t xml:space="preserve"> في القطار، الشخص الذي يجلس بجانب الكرة عن طاقة حركة الكرة في السؤال السابق. ماذا تكون اجابته؟</w:t>
      </w:r>
      <w:r w:rsidR="002064C7" w:rsidRPr="002064C7">
        <w:rPr>
          <w:rFonts w:cstheme="minorBidi" w:hint="cs"/>
          <w:sz w:val="24"/>
          <w:szCs w:val="24"/>
          <w:highlight w:val="yellow"/>
          <w:rtl/>
          <w:lang w:bidi="ar-AE"/>
        </w:rPr>
        <w:t xml:space="preserve"> </w:t>
      </w:r>
      <w:r w:rsidR="002064C7" w:rsidRPr="00F5294F">
        <w:rPr>
          <w:rFonts w:cstheme="minorBidi" w:hint="cs"/>
          <w:sz w:val="24"/>
          <w:szCs w:val="24"/>
          <w:highlight w:val="yellow"/>
          <w:rtl/>
          <w:lang w:bidi="ar-AE"/>
        </w:rPr>
        <w:t>صفر</w:t>
      </w:r>
      <w:r w:rsidR="002064C7">
        <w:rPr>
          <w:rFonts w:cstheme="minorBidi" w:hint="cs"/>
          <w:sz w:val="24"/>
          <w:szCs w:val="24"/>
          <w:highlight w:val="yellow"/>
          <w:rtl/>
          <w:lang w:bidi="ar-AE"/>
        </w:rPr>
        <w:t>،</w:t>
      </w:r>
      <w:r w:rsidR="002064C7" w:rsidRPr="00F5294F">
        <w:rPr>
          <w:rFonts w:cstheme="minorBidi" w:hint="cs"/>
          <w:sz w:val="24"/>
          <w:szCs w:val="24"/>
          <w:highlight w:val="yellow"/>
          <w:rtl/>
          <w:lang w:bidi="ar-AE"/>
        </w:rPr>
        <w:t xml:space="preserve"> </w:t>
      </w:r>
      <w:r w:rsidR="002064C7">
        <w:rPr>
          <w:rFonts w:cstheme="minorBidi" w:hint="cs"/>
          <w:sz w:val="24"/>
          <w:szCs w:val="24"/>
          <w:highlight w:val="yellow"/>
          <w:rtl/>
          <w:lang w:bidi="ar-AE"/>
        </w:rPr>
        <w:t>لأنه نسبةً له، ا</w:t>
      </w:r>
      <w:r w:rsidR="002064C7" w:rsidRPr="00F5294F">
        <w:rPr>
          <w:rFonts w:cstheme="minorBidi" w:hint="cs"/>
          <w:sz w:val="24"/>
          <w:szCs w:val="24"/>
          <w:highlight w:val="yellow"/>
          <w:rtl/>
          <w:lang w:bidi="ar-AE"/>
        </w:rPr>
        <w:t>لقطار لا يتحرك</w:t>
      </w:r>
      <w:r w:rsidR="002064C7">
        <w:rPr>
          <w:rFonts w:cstheme="minorBidi" w:hint="cs"/>
          <w:sz w:val="24"/>
          <w:szCs w:val="24"/>
          <w:rtl/>
          <w:lang w:bidi="ar-AE"/>
        </w:rPr>
        <w:t>.</w:t>
      </w:r>
    </w:p>
    <w:p w:rsidR="003B4379" w:rsidRPr="007F01BA" w:rsidRDefault="003B4379" w:rsidP="003B4379">
      <w:pPr>
        <w:spacing w:line="360" w:lineRule="auto"/>
        <w:rPr>
          <w:rFonts w:cstheme="minorBidi"/>
          <w:sz w:val="24"/>
          <w:szCs w:val="24"/>
          <w:rtl/>
          <w:lang w:bidi="ar-AE"/>
        </w:rPr>
      </w:pPr>
    </w:p>
    <w:p w:rsidR="003B4379" w:rsidRPr="007F01BA" w:rsidRDefault="003B4379" w:rsidP="003B4379">
      <w:pPr>
        <w:spacing w:line="360" w:lineRule="auto"/>
        <w:rPr>
          <w:rFonts w:cstheme="minorBidi"/>
          <w:sz w:val="24"/>
          <w:szCs w:val="24"/>
          <w:rtl/>
          <w:lang w:bidi="ar-AE"/>
        </w:rPr>
      </w:pPr>
      <w:r w:rsidRPr="00734316">
        <w:rPr>
          <w:rFonts w:cs="David" w:hint="cs"/>
          <w:sz w:val="24"/>
          <w:szCs w:val="24"/>
          <w:rtl/>
        </w:rPr>
        <w:t xml:space="preserve">20.  </w:t>
      </w:r>
      <w:r>
        <w:rPr>
          <w:rFonts w:cs="David" w:hint="cs"/>
          <w:sz w:val="24"/>
          <w:szCs w:val="24"/>
          <w:rtl/>
        </w:rPr>
        <w:t xml:space="preserve"> </w:t>
      </w:r>
      <w:r>
        <w:rPr>
          <w:rFonts w:cstheme="minorBidi" w:hint="cs"/>
          <w:sz w:val="24"/>
          <w:szCs w:val="24"/>
          <w:rtl/>
          <w:lang w:bidi="ar-AE"/>
        </w:rPr>
        <w:t>كتلة رصاصة 15 غرام، تتحرك بسرعة مقدارها 500م\ث، تخترق الرّصاصة لوحًا خشبيا مثبتًا في مكانه، وتخرج الرصاصة من الجهة الاخرى للوح بسرعة 180 م\ث.</w:t>
      </w:r>
    </w:p>
    <w:p w:rsidR="003B4379" w:rsidRDefault="003B4379" w:rsidP="003B4379">
      <w:pPr>
        <w:spacing w:line="360" w:lineRule="auto"/>
        <w:ind w:left="84" w:right="720"/>
        <w:rPr>
          <w:rFonts w:cstheme="minorBidi"/>
          <w:sz w:val="24"/>
          <w:szCs w:val="24"/>
          <w:rtl/>
          <w:lang w:bidi="ar-AE"/>
        </w:rPr>
      </w:pPr>
      <w:r w:rsidRPr="00734316">
        <w:rPr>
          <w:rFonts w:cs="David" w:hint="cs"/>
          <w:sz w:val="24"/>
          <w:szCs w:val="24"/>
          <w:rtl/>
        </w:rPr>
        <w:t xml:space="preserve">20.1   </w:t>
      </w:r>
      <w:r>
        <w:rPr>
          <w:rFonts w:cs="David" w:hint="cs"/>
          <w:sz w:val="24"/>
          <w:szCs w:val="24"/>
          <w:rtl/>
        </w:rPr>
        <w:t xml:space="preserve"> </w:t>
      </w:r>
      <w:r>
        <w:rPr>
          <w:rFonts w:cstheme="minorBidi" w:hint="cs"/>
          <w:sz w:val="24"/>
          <w:szCs w:val="24"/>
          <w:rtl/>
          <w:lang w:bidi="ar-AE"/>
        </w:rPr>
        <w:t>ما هو التغيير في طاقة</w:t>
      </w:r>
      <w:r w:rsidRPr="000010D5">
        <w:rPr>
          <w:rFonts w:cstheme="minorBidi" w:hint="cs"/>
          <w:sz w:val="24"/>
          <w:szCs w:val="24"/>
          <w:rtl/>
          <w:lang w:bidi="ar-AE"/>
        </w:rPr>
        <w:t xml:space="preserve"> </w:t>
      </w:r>
      <w:r>
        <w:rPr>
          <w:rFonts w:cstheme="minorBidi" w:hint="cs"/>
          <w:sz w:val="24"/>
          <w:szCs w:val="24"/>
          <w:rtl/>
          <w:lang w:bidi="ar-AE"/>
        </w:rPr>
        <w:t>حركة الرصاصة ؟</w:t>
      </w:r>
    </w:p>
    <w:p w:rsidR="002064C7" w:rsidRDefault="002064C7" w:rsidP="003B4379">
      <w:pPr>
        <w:spacing w:line="360" w:lineRule="auto"/>
        <w:ind w:left="84" w:right="720"/>
        <w:rPr>
          <w:rFonts w:cstheme="minorBidi"/>
          <w:sz w:val="24"/>
          <w:szCs w:val="24"/>
          <w:rtl/>
          <w:lang w:bidi="ar-AE"/>
        </w:rPr>
      </w:pPr>
      <w:r w:rsidRPr="006B7DBE">
        <w:rPr>
          <w:rFonts w:cs="David"/>
          <w:sz w:val="24"/>
          <w:szCs w:val="24"/>
          <w:highlight w:val="yellow"/>
        </w:rPr>
        <w:t>E=</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sidRPr="006B7DBE">
        <w:rPr>
          <w:rFonts w:cs="David"/>
          <w:sz w:val="24"/>
          <w:szCs w:val="24"/>
          <w:highlight w:val="yellow"/>
          <w:vertAlign w:val="superscript"/>
        </w:rPr>
        <w:t>2</w:t>
      </w:r>
      <w:r>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mv</w:t>
      </w:r>
      <w:r>
        <w:rPr>
          <w:rFonts w:cs="David"/>
          <w:sz w:val="24"/>
          <w:szCs w:val="24"/>
          <w:highlight w:val="yellow"/>
        </w:rPr>
        <w:t>'</w:t>
      </w:r>
      <w:r w:rsidRPr="006B7DBE">
        <w:rPr>
          <w:rFonts w:cs="David"/>
          <w:sz w:val="24"/>
          <w:szCs w:val="24"/>
          <w:highlight w:val="yellow"/>
          <w:vertAlign w:val="superscript"/>
        </w:rPr>
        <w:t>2</w:t>
      </w:r>
      <w:r w:rsidRPr="006B7DBE">
        <w:rPr>
          <w:rFonts w:cs="David"/>
          <w:sz w:val="24"/>
          <w:szCs w:val="24"/>
          <w:highlight w:val="yellow"/>
        </w:rPr>
        <w:t>=</w:t>
      </w:r>
      <w:r w:rsidRPr="006B7DBE">
        <w:rPr>
          <w:rFonts w:cs="David"/>
          <w:sz w:val="24"/>
          <w:szCs w:val="24"/>
          <w:highlight w:val="yellow"/>
          <w:vertAlign w:val="superscript"/>
        </w:rPr>
        <w:t>1</w:t>
      </w:r>
      <w:r w:rsidRPr="006B7DBE">
        <w:rPr>
          <w:rFonts w:cs="David"/>
          <w:sz w:val="24"/>
          <w:szCs w:val="24"/>
          <w:highlight w:val="yellow"/>
        </w:rPr>
        <w:t>/</w:t>
      </w:r>
      <w:r w:rsidRPr="006B7DBE">
        <w:rPr>
          <w:rFonts w:cs="David"/>
          <w:sz w:val="24"/>
          <w:szCs w:val="24"/>
          <w:highlight w:val="yellow"/>
          <w:vertAlign w:val="subscript"/>
        </w:rPr>
        <w:t>2</w:t>
      </w:r>
      <w:r w:rsidRPr="006B7DBE">
        <w:rPr>
          <w:rFonts w:cs="David"/>
          <w:sz w:val="24"/>
          <w:szCs w:val="24"/>
          <w:highlight w:val="yellow"/>
        </w:rPr>
        <w:t>*</w:t>
      </w:r>
      <w:r>
        <w:rPr>
          <w:rFonts w:cs="David"/>
          <w:sz w:val="24"/>
          <w:szCs w:val="24"/>
          <w:highlight w:val="yellow"/>
        </w:rPr>
        <w:t>0.015</w:t>
      </w:r>
      <w:r w:rsidRPr="006B7DBE">
        <w:rPr>
          <w:rFonts w:cs="David"/>
          <w:sz w:val="24"/>
          <w:szCs w:val="24"/>
          <w:highlight w:val="yellow"/>
        </w:rPr>
        <w:t>*</w:t>
      </w:r>
      <w:r>
        <w:rPr>
          <w:rFonts w:cs="David"/>
          <w:sz w:val="24"/>
          <w:szCs w:val="24"/>
          <w:highlight w:val="yellow"/>
        </w:rPr>
        <w:t>(500</w:t>
      </w:r>
      <w:r>
        <w:rPr>
          <w:rFonts w:cs="David"/>
          <w:sz w:val="24"/>
          <w:szCs w:val="24"/>
          <w:highlight w:val="yellow"/>
          <w:vertAlign w:val="superscript"/>
        </w:rPr>
        <w:t>2</w:t>
      </w:r>
      <w:r>
        <w:rPr>
          <w:rFonts w:cs="David"/>
          <w:sz w:val="24"/>
          <w:szCs w:val="24"/>
          <w:highlight w:val="yellow"/>
        </w:rPr>
        <w:t>-150</w:t>
      </w:r>
      <w:r>
        <w:rPr>
          <w:rFonts w:cs="David"/>
          <w:sz w:val="24"/>
          <w:szCs w:val="24"/>
          <w:highlight w:val="yellow"/>
          <w:vertAlign w:val="superscript"/>
        </w:rPr>
        <w:t>2</w:t>
      </w:r>
      <w:r>
        <w:rPr>
          <w:rFonts w:cs="David"/>
          <w:sz w:val="24"/>
          <w:szCs w:val="24"/>
          <w:highlight w:val="yellow"/>
        </w:rPr>
        <w:t xml:space="preserve">) </w:t>
      </w:r>
      <w:r w:rsidRPr="006B7DBE">
        <w:rPr>
          <w:rFonts w:cs="David"/>
          <w:sz w:val="24"/>
          <w:szCs w:val="24"/>
          <w:highlight w:val="yellow"/>
        </w:rPr>
        <w:t xml:space="preserve">= </w:t>
      </w:r>
      <w:r>
        <w:rPr>
          <w:rFonts w:cs="David"/>
          <w:sz w:val="24"/>
          <w:szCs w:val="24"/>
          <w:highlight w:val="yellow"/>
        </w:rPr>
        <w:t>1706</w:t>
      </w:r>
      <w:r w:rsidRPr="006B7DBE">
        <w:rPr>
          <w:rFonts w:cs="David"/>
          <w:sz w:val="24"/>
          <w:szCs w:val="24"/>
          <w:highlight w:val="yellow"/>
        </w:rPr>
        <w:t xml:space="preserve"> J</w:t>
      </w:r>
    </w:p>
    <w:p w:rsidR="003B4379" w:rsidRDefault="003B4379" w:rsidP="003B4379">
      <w:pPr>
        <w:spacing w:line="360" w:lineRule="auto"/>
        <w:ind w:left="84" w:right="720"/>
        <w:rPr>
          <w:rFonts w:cstheme="minorBidi"/>
          <w:sz w:val="24"/>
          <w:szCs w:val="24"/>
          <w:rtl/>
          <w:lang w:bidi="ar-AE"/>
        </w:rPr>
      </w:pPr>
      <w:r w:rsidRPr="00734316">
        <w:rPr>
          <w:rFonts w:cs="David" w:hint="cs"/>
          <w:sz w:val="24"/>
          <w:szCs w:val="24"/>
          <w:rtl/>
        </w:rPr>
        <w:t xml:space="preserve">20.2  </w:t>
      </w:r>
      <w:r>
        <w:rPr>
          <w:rFonts w:cstheme="minorBidi" w:hint="cs"/>
          <w:sz w:val="24"/>
          <w:szCs w:val="24"/>
          <w:rtl/>
          <w:lang w:bidi="ar-AE"/>
        </w:rPr>
        <w:t xml:space="preserve">هل باستثناء التغيير في طاقة الحركة، حدث تغيير في نوع طاقة آخر في النظام، رصاصة </w:t>
      </w:r>
      <w:r>
        <w:rPr>
          <w:rFonts w:cstheme="minorBidi"/>
          <w:sz w:val="24"/>
          <w:szCs w:val="24"/>
          <w:rtl/>
          <w:lang w:bidi="ar-AE"/>
        </w:rPr>
        <w:t>–</w:t>
      </w:r>
      <w:r>
        <w:rPr>
          <w:rFonts w:cstheme="minorBidi" w:hint="cs"/>
          <w:sz w:val="24"/>
          <w:szCs w:val="24"/>
          <w:rtl/>
          <w:lang w:bidi="ar-AE"/>
        </w:rPr>
        <w:t xml:space="preserve"> لوح الخشب، حين تمَّ اختراق اللوح؟ فصلوا.</w:t>
      </w:r>
    </w:p>
    <w:p w:rsidR="002064C7" w:rsidRDefault="002064C7" w:rsidP="002064C7">
      <w:pPr>
        <w:spacing w:line="360" w:lineRule="auto"/>
        <w:ind w:left="84" w:right="720"/>
        <w:rPr>
          <w:rFonts w:cstheme="minorBidi"/>
          <w:sz w:val="24"/>
          <w:szCs w:val="24"/>
          <w:rtl/>
          <w:lang w:bidi="ar-AE"/>
        </w:rPr>
      </w:pPr>
      <w:r w:rsidRPr="00466E37">
        <w:rPr>
          <w:rFonts w:cstheme="minorBidi" w:hint="cs"/>
          <w:sz w:val="24"/>
          <w:szCs w:val="24"/>
          <w:highlight w:val="yellow"/>
          <w:rtl/>
          <w:lang w:bidi="ar-AE"/>
        </w:rPr>
        <w:t xml:space="preserve">تحولت </w:t>
      </w:r>
      <w:r>
        <w:rPr>
          <w:rFonts w:cstheme="minorBidi" w:hint="cs"/>
          <w:sz w:val="24"/>
          <w:szCs w:val="24"/>
          <w:highlight w:val="yellow"/>
          <w:rtl/>
          <w:lang w:bidi="ar-AE"/>
        </w:rPr>
        <w:t>طاقة الحرك</w:t>
      </w:r>
      <w:r w:rsidRPr="00466E37">
        <w:rPr>
          <w:rFonts w:cstheme="minorBidi" w:hint="cs"/>
          <w:sz w:val="24"/>
          <w:szCs w:val="24"/>
          <w:highlight w:val="yellow"/>
          <w:rtl/>
          <w:lang w:bidi="ar-AE"/>
        </w:rPr>
        <w:t xml:space="preserve">ة </w:t>
      </w:r>
      <w:r>
        <w:rPr>
          <w:rFonts w:cstheme="minorBidi" w:hint="cs"/>
          <w:sz w:val="24"/>
          <w:szCs w:val="24"/>
          <w:highlight w:val="yellow"/>
          <w:rtl/>
          <w:lang w:bidi="ar-AE"/>
        </w:rPr>
        <w:t>إ</w:t>
      </w:r>
      <w:r w:rsidRPr="00466E37">
        <w:rPr>
          <w:rFonts w:cstheme="minorBidi" w:hint="cs"/>
          <w:sz w:val="24"/>
          <w:szCs w:val="24"/>
          <w:highlight w:val="yellow"/>
          <w:rtl/>
          <w:lang w:bidi="ar-AE"/>
        </w:rPr>
        <w:t xml:space="preserve">لى طاقة حرارية بمقدار </w:t>
      </w:r>
      <w:r w:rsidRPr="00466E37">
        <w:rPr>
          <w:rFonts w:cs="David"/>
          <w:sz w:val="24"/>
          <w:szCs w:val="24"/>
          <w:highlight w:val="yellow"/>
        </w:rPr>
        <w:t>1706 J</w:t>
      </w:r>
      <w:r w:rsidRPr="00466E37">
        <w:rPr>
          <w:rFonts w:cstheme="minorBidi" w:hint="cs"/>
          <w:sz w:val="24"/>
          <w:szCs w:val="24"/>
          <w:highlight w:val="yellow"/>
          <w:rtl/>
          <w:lang w:bidi="ar-AE"/>
        </w:rPr>
        <w:t>(</w:t>
      </w:r>
      <w:r>
        <w:rPr>
          <w:rFonts w:cstheme="minorBidi" w:hint="cs"/>
          <w:sz w:val="24"/>
          <w:szCs w:val="24"/>
          <w:highlight w:val="yellow"/>
          <w:rtl/>
          <w:lang w:bidi="ar-AE"/>
        </w:rPr>
        <w:t>ارتفعت درجة حرارة</w:t>
      </w:r>
      <w:r w:rsidRPr="00466E37">
        <w:rPr>
          <w:rFonts w:cstheme="minorBidi" w:hint="cs"/>
          <w:sz w:val="24"/>
          <w:szCs w:val="24"/>
          <w:highlight w:val="yellow"/>
          <w:rtl/>
          <w:lang w:bidi="ar-AE"/>
        </w:rPr>
        <w:t xml:space="preserve"> الخشب والرصاصة)</w:t>
      </w:r>
    </w:p>
    <w:p w:rsidR="002064C7" w:rsidRPr="00466E37" w:rsidRDefault="002064C7" w:rsidP="002064C7">
      <w:pPr>
        <w:spacing w:line="360" w:lineRule="auto"/>
        <w:ind w:left="84" w:right="720"/>
        <w:rPr>
          <w:rFonts w:cstheme="minorBidi"/>
          <w:sz w:val="24"/>
          <w:szCs w:val="24"/>
          <w:rtl/>
          <w:lang w:bidi="ar-AE"/>
        </w:rPr>
      </w:pPr>
    </w:p>
    <w:p w:rsidR="003B4379" w:rsidRPr="007F01BA" w:rsidRDefault="003B4379" w:rsidP="003B4379">
      <w:pPr>
        <w:spacing w:line="360" w:lineRule="auto"/>
        <w:rPr>
          <w:rFonts w:cstheme="minorBidi"/>
          <w:sz w:val="24"/>
          <w:szCs w:val="24"/>
          <w:rtl/>
          <w:lang w:bidi="ar-AE"/>
        </w:rPr>
      </w:pPr>
      <w:r w:rsidRPr="00734316">
        <w:rPr>
          <w:rFonts w:cs="David" w:hint="cs"/>
          <w:sz w:val="24"/>
          <w:szCs w:val="24"/>
          <w:rtl/>
        </w:rPr>
        <w:t xml:space="preserve">21. </w:t>
      </w:r>
      <w:r>
        <w:rPr>
          <w:rFonts w:cstheme="minorBidi" w:hint="cs"/>
          <w:sz w:val="24"/>
          <w:szCs w:val="24"/>
          <w:rtl/>
          <w:lang w:bidi="ar-AE"/>
        </w:rPr>
        <w:t>كتلة ولد 21 كغم، يتحرك على عَجَلات بسرعة 4م\ث ويتوقف.في مرة أخرى، يتحرك بسرعة 8 م\ث ويتوقف.</w:t>
      </w:r>
    </w:p>
    <w:p w:rsidR="003B4379" w:rsidRPr="007F01BA" w:rsidRDefault="003B4379" w:rsidP="003B4379">
      <w:pPr>
        <w:spacing w:line="360" w:lineRule="auto"/>
        <w:rPr>
          <w:rFonts w:cstheme="minorBidi"/>
          <w:sz w:val="24"/>
          <w:szCs w:val="24"/>
          <w:rtl/>
          <w:lang w:bidi="ar-AE"/>
        </w:rPr>
      </w:pPr>
      <w:r w:rsidRPr="00734316">
        <w:rPr>
          <w:rFonts w:cs="David" w:hint="cs"/>
          <w:sz w:val="24"/>
          <w:szCs w:val="24"/>
          <w:rtl/>
        </w:rPr>
        <w:t xml:space="preserve">21.1  </w:t>
      </w:r>
      <w:r w:rsidRPr="00734316">
        <w:rPr>
          <w:rFonts w:cs="David"/>
          <w:sz w:val="24"/>
          <w:szCs w:val="24"/>
          <w:rtl/>
        </w:rPr>
        <w:t xml:space="preserve"> </w:t>
      </w:r>
      <w:r>
        <w:rPr>
          <w:rFonts w:cstheme="minorBidi" w:hint="cs"/>
          <w:sz w:val="24"/>
          <w:szCs w:val="24"/>
          <w:rtl/>
          <w:lang w:bidi="ar-AE"/>
        </w:rPr>
        <w:t>ما هو التغيير في طاقة حركة الولد في كل من الحالتين؟</w:t>
      </w:r>
    </w:p>
    <w:p w:rsidR="003B4379" w:rsidRDefault="003B4379" w:rsidP="002064C7">
      <w:pPr>
        <w:spacing w:line="360" w:lineRule="auto"/>
        <w:rPr>
          <w:rFonts w:cstheme="minorBidi"/>
          <w:sz w:val="24"/>
          <w:szCs w:val="24"/>
          <w:rtl/>
          <w:lang w:bidi="ar-AE"/>
        </w:rPr>
      </w:pPr>
      <w:r w:rsidRPr="00734316">
        <w:rPr>
          <w:rFonts w:cs="David" w:hint="cs"/>
          <w:sz w:val="24"/>
          <w:szCs w:val="24"/>
          <w:rtl/>
        </w:rPr>
        <w:t xml:space="preserve">21.2  </w:t>
      </w:r>
      <w:r>
        <w:rPr>
          <w:rFonts w:cstheme="minorBidi" w:hint="cs"/>
          <w:sz w:val="24"/>
          <w:szCs w:val="24"/>
          <w:rtl/>
          <w:lang w:bidi="ar-AE"/>
        </w:rPr>
        <w:t>كم ضعفًا ازدادت سرعة الولد الإبتدائية في الحالة الثانية بالمقارنة مع الحالة الأولى؟</w:t>
      </w:r>
      <w:r w:rsidR="002064C7" w:rsidRPr="002064C7">
        <w:rPr>
          <w:rFonts w:cstheme="minorBidi" w:hint="cs"/>
          <w:sz w:val="24"/>
          <w:szCs w:val="24"/>
          <w:highlight w:val="yellow"/>
          <w:rtl/>
          <w:lang w:bidi="ar-AE"/>
        </w:rPr>
        <w:t xml:space="preserve"> </w:t>
      </w:r>
      <w:r w:rsidR="002064C7" w:rsidRPr="00466E37">
        <w:rPr>
          <w:rFonts w:cstheme="minorBidi" w:hint="cs"/>
          <w:sz w:val="24"/>
          <w:szCs w:val="24"/>
          <w:highlight w:val="yellow"/>
          <w:rtl/>
          <w:lang w:bidi="ar-AE"/>
        </w:rPr>
        <w:t>ضعف</w:t>
      </w:r>
      <w:r w:rsidR="002064C7">
        <w:rPr>
          <w:rFonts w:cstheme="minorBidi" w:hint="cs"/>
          <w:sz w:val="24"/>
          <w:szCs w:val="24"/>
          <w:highlight w:val="yellow"/>
          <w:rtl/>
          <w:lang w:bidi="ar-AE"/>
        </w:rPr>
        <w:t>ان</w:t>
      </w:r>
    </w:p>
    <w:p w:rsidR="003B4379" w:rsidRPr="007F01BA" w:rsidRDefault="003B4379" w:rsidP="003B4379">
      <w:pPr>
        <w:spacing w:line="360" w:lineRule="auto"/>
        <w:rPr>
          <w:rFonts w:cstheme="minorBidi"/>
          <w:sz w:val="24"/>
          <w:szCs w:val="24"/>
          <w:rtl/>
          <w:lang w:bidi="ar-AE"/>
        </w:rPr>
      </w:pPr>
      <w:r w:rsidRPr="00734316">
        <w:rPr>
          <w:rFonts w:cs="David" w:hint="cs"/>
          <w:sz w:val="24"/>
          <w:szCs w:val="24"/>
          <w:rtl/>
        </w:rPr>
        <w:t xml:space="preserve">21.3 </w:t>
      </w:r>
      <w:r>
        <w:rPr>
          <w:rFonts w:cstheme="minorBidi" w:hint="cs"/>
          <w:sz w:val="24"/>
          <w:szCs w:val="24"/>
          <w:rtl/>
          <w:lang w:bidi="ar-SA"/>
        </w:rPr>
        <w:t xml:space="preserve"> </w:t>
      </w:r>
      <w:r>
        <w:rPr>
          <w:rFonts w:cstheme="minorBidi" w:hint="cs"/>
          <w:sz w:val="24"/>
          <w:szCs w:val="24"/>
          <w:rtl/>
          <w:lang w:bidi="ar-AE"/>
        </w:rPr>
        <w:t>كم ضعفًا كان تغيير الطاقة في الحالة الثانية أكبر من الحالة الأولى؟</w:t>
      </w:r>
      <w:r w:rsidR="002064C7" w:rsidRPr="002064C7">
        <w:rPr>
          <w:rFonts w:cstheme="minorBidi" w:hint="cs"/>
          <w:sz w:val="24"/>
          <w:szCs w:val="24"/>
          <w:highlight w:val="yellow"/>
          <w:rtl/>
          <w:lang w:bidi="ar-AE"/>
        </w:rPr>
        <w:t xml:space="preserve"> </w:t>
      </w:r>
      <w:r w:rsidR="002064C7">
        <w:rPr>
          <w:rFonts w:cstheme="minorBidi" w:hint="cs"/>
          <w:sz w:val="24"/>
          <w:szCs w:val="24"/>
          <w:highlight w:val="yellow"/>
          <w:rtl/>
          <w:lang w:bidi="ar-AE"/>
        </w:rPr>
        <w:t>أ</w:t>
      </w:r>
      <w:r w:rsidR="002064C7" w:rsidRPr="00466E37">
        <w:rPr>
          <w:rFonts w:cstheme="minorBidi" w:hint="cs"/>
          <w:sz w:val="24"/>
          <w:szCs w:val="24"/>
          <w:highlight w:val="yellow"/>
          <w:rtl/>
          <w:lang w:bidi="ar-AE"/>
        </w:rPr>
        <w:t xml:space="preserve">ربعة </w:t>
      </w:r>
      <w:r w:rsidR="002064C7">
        <w:rPr>
          <w:rFonts w:cstheme="minorBidi" w:hint="cs"/>
          <w:sz w:val="24"/>
          <w:szCs w:val="24"/>
          <w:highlight w:val="yellow"/>
          <w:rtl/>
          <w:lang w:bidi="ar-AE"/>
        </w:rPr>
        <w:t>أ</w:t>
      </w:r>
      <w:r w:rsidR="002064C7" w:rsidRPr="00466E37">
        <w:rPr>
          <w:rFonts w:cstheme="minorBidi" w:hint="cs"/>
          <w:sz w:val="24"/>
          <w:szCs w:val="24"/>
          <w:highlight w:val="yellow"/>
          <w:rtl/>
          <w:lang w:bidi="ar-AE"/>
        </w:rPr>
        <w:t>ضعاف</w:t>
      </w:r>
    </w:p>
    <w:p w:rsidR="003B4379" w:rsidRPr="007F01BA" w:rsidRDefault="003B4379" w:rsidP="002064C7">
      <w:pPr>
        <w:spacing w:line="360" w:lineRule="auto"/>
        <w:rPr>
          <w:rFonts w:cstheme="minorBidi"/>
          <w:sz w:val="24"/>
          <w:szCs w:val="24"/>
          <w:rtl/>
          <w:lang w:bidi="ar-AE"/>
        </w:rPr>
      </w:pPr>
      <w:r w:rsidRPr="00734316">
        <w:rPr>
          <w:rFonts w:cs="David" w:hint="cs"/>
          <w:sz w:val="24"/>
          <w:szCs w:val="24"/>
          <w:rtl/>
        </w:rPr>
        <w:t xml:space="preserve">21.4  </w:t>
      </w:r>
      <w:r w:rsidRPr="00734316">
        <w:rPr>
          <w:rFonts w:cs="David"/>
          <w:sz w:val="24"/>
          <w:szCs w:val="24"/>
          <w:rtl/>
        </w:rPr>
        <w:t xml:space="preserve"> </w:t>
      </w:r>
      <w:r>
        <w:rPr>
          <w:rFonts w:cstheme="minorBidi" w:hint="cs"/>
          <w:sz w:val="24"/>
          <w:szCs w:val="24"/>
          <w:rtl/>
          <w:lang w:bidi="ar-AE"/>
        </w:rPr>
        <w:t>ما هو سبب الفرق بين الإجابتين للبندين 21.2 وَ 21.3؟</w:t>
      </w:r>
      <w:r w:rsidR="002064C7" w:rsidRPr="002064C7">
        <w:rPr>
          <w:rFonts w:cstheme="minorBidi" w:hint="cs"/>
          <w:sz w:val="24"/>
          <w:szCs w:val="24"/>
          <w:highlight w:val="yellow"/>
          <w:rtl/>
          <w:lang w:bidi="ar-AE"/>
        </w:rPr>
        <w:t xml:space="preserve"> </w:t>
      </w:r>
      <w:r w:rsidR="002064C7">
        <w:rPr>
          <w:rFonts w:cstheme="minorBidi" w:hint="cs"/>
          <w:sz w:val="24"/>
          <w:szCs w:val="24"/>
          <w:highlight w:val="yellow"/>
          <w:rtl/>
          <w:lang w:bidi="ar-AE"/>
        </w:rPr>
        <w:t>لأ</w:t>
      </w:r>
      <w:r w:rsidR="002064C7" w:rsidRPr="00466E37">
        <w:rPr>
          <w:rFonts w:cstheme="minorBidi" w:hint="cs"/>
          <w:sz w:val="24"/>
          <w:szCs w:val="24"/>
          <w:highlight w:val="yellow"/>
          <w:rtl/>
          <w:lang w:bidi="ar-AE"/>
        </w:rPr>
        <w:t>ن</w:t>
      </w:r>
      <w:r w:rsidR="002064C7">
        <w:rPr>
          <w:rFonts w:cstheme="minorBidi" w:hint="cs"/>
          <w:sz w:val="24"/>
          <w:szCs w:val="24"/>
          <w:highlight w:val="yellow"/>
          <w:rtl/>
          <w:lang w:bidi="ar-AE"/>
        </w:rPr>
        <w:t>ه يوجد</w:t>
      </w:r>
      <w:r w:rsidR="002064C7" w:rsidRPr="002064C7">
        <w:rPr>
          <w:rFonts w:cstheme="minorBidi" w:hint="cs"/>
          <w:sz w:val="24"/>
          <w:szCs w:val="24"/>
          <w:highlight w:val="yellow"/>
          <w:rtl/>
          <w:lang w:bidi="ar-AE"/>
        </w:rPr>
        <w:t xml:space="preserve"> </w:t>
      </w:r>
      <w:r w:rsidR="002064C7">
        <w:rPr>
          <w:rFonts w:cstheme="minorBidi" w:hint="cs"/>
          <w:sz w:val="24"/>
          <w:szCs w:val="24"/>
          <w:highlight w:val="yellow"/>
          <w:rtl/>
          <w:lang w:bidi="ar-AE"/>
        </w:rPr>
        <w:t>مربع</w:t>
      </w:r>
      <w:r w:rsidR="002064C7" w:rsidRPr="00466E37">
        <w:rPr>
          <w:rFonts w:cstheme="minorBidi" w:hint="cs"/>
          <w:sz w:val="24"/>
          <w:szCs w:val="24"/>
          <w:highlight w:val="yellow"/>
          <w:rtl/>
          <w:lang w:bidi="ar-AE"/>
        </w:rPr>
        <w:t xml:space="preserve"> السرعة </w:t>
      </w:r>
      <w:r w:rsidR="002064C7">
        <w:rPr>
          <w:rFonts w:cstheme="minorBidi" w:hint="cs"/>
          <w:sz w:val="24"/>
          <w:szCs w:val="24"/>
          <w:highlight w:val="yellow"/>
          <w:rtl/>
          <w:lang w:bidi="ar-AE"/>
        </w:rPr>
        <w:t xml:space="preserve">في </w:t>
      </w:r>
      <w:r w:rsidR="002064C7" w:rsidRPr="00466E37">
        <w:rPr>
          <w:rFonts w:cstheme="minorBidi" w:hint="cs"/>
          <w:sz w:val="24"/>
          <w:szCs w:val="24"/>
          <w:highlight w:val="yellow"/>
          <w:rtl/>
          <w:lang w:bidi="ar-AE"/>
        </w:rPr>
        <w:t>قانون</w:t>
      </w:r>
      <w:r w:rsidR="002064C7">
        <w:rPr>
          <w:rFonts w:cstheme="minorBidi" w:hint="cs"/>
          <w:sz w:val="24"/>
          <w:szCs w:val="24"/>
          <w:highlight w:val="yellow"/>
          <w:rtl/>
          <w:lang w:bidi="ar-AE"/>
        </w:rPr>
        <w:t xml:space="preserve"> الطاقة</w:t>
      </w:r>
      <w:r w:rsidR="002064C7" w:rsidRPr="00466E37">
        <w:rPr>
          <w:rFonts w:cstheme="minorBidi" w:hint="cs"/>
          <w:sz w:val="24"/>
          <w:szCs w:val="24"/>
          <w:highlight w:val="yellow"/>
          <w:rtl/>
          <w:lang w:bidi="ar-AE"/>
        </w:rPr>
        <w:t xml:space="preserve"> </w:t>
      </w:r>
    </w:p>
    <w:p w:rsidR="003B4379" w:rsidRDefault="003B4379" w:rsidP="00CD1494">
      <w:pPr>
        <w:spacing w:line="360" w:lineRule="auto"/>
        <w:rPr>
          <w:rFonts w:cstheme="minorBidi"/>
          <w:sz w:val="24"/>
          <w:szCs w:val="24"/>
          <w:rtl/>
          <w:lang w:bidi="ar-AE"/>
        </w:rPr>
      </w:pPr>
      <w:r w:rsidRPr="00734316">
        <w:rPr>
          <w:rFonts w:cs="David" w:hint="cs"/>
          <w:sz w:val="24"/>
          <w:szCs w:val="24"/>
          <w:rtl/>
        </w:rPr>
        <w:t xml:space="preserve">21.5  </w:t>
      </w:r>
      <w:r w:rsidRPr="00734316">
        <w:rPr>
          <w:rFonts w:cs="David"/>
          <w:sz w:val="24"/>
          <w:szCs w:val="24"/>
          <w:rtl/>
        </w:rPr>
        <w:t xml:space="preserve"> </w:t>
      </w:r>
      <w:r>
        <w:rPr>
          <w:rFonts w:cstheme="minorBidi" w:hint="cs"/>
          <w:sz w:val="24"/>
          <w:szCs w:val="24"/>
          <w:rtl/>
          <w:lang w:bidi="ar-AE"/>
        </w:rPr>
        <w:t>ما هي انعكاسات الأمان</w:t>
      </w:r>
      <w:r w:rsidR="00CD1494">
        <w:rPr>
          <w:rFonts w:cstheme="minorBidi" w:hint="cs"/>
          <w:sz w:val="24"/>
          <w:szCs w:val="24"/>
          <w:rtl/>
          <w:lang w:bidi="ar-AE"/>
        </w:rPr>
        <w:t>،</w:t>
      </w:r>
      <w:r>
        <w:rPr>
          <w:rFonts w:cstheme="minorBidi" w:hint="cs"/>
          <w:sz w:val="24"/>
          <w:szCs w:val="24"/>
          <w:rtl/>
          <w:lang w:bidi="ar-AE"/>
        </w:rPr>
        <w:t xml:space="preserve"> التي يمكن أن تكون</w:t>
      </w:r>
      <w:r w:rsidR="00CD1494">
        <w:rPr>
          <w:rFonts w:cstheme="minorBidi" w:hint="cs"/>
          <w:sz w:val="24"/>
          <w:szCs w:val="24"/>
          <w:rtl/>
          <w:lang w:bidi="ar-AE"/>
        </w:rPr>
        <w:t>،</w:t>
      </w:r>
      <w:r>
        <w:rPr>
          <w:rFonts w:cstheme="minorBidi" w:hint="cs"/>
          <w:sz w:val="24"/>
          <w:szCs w:val="24"/>
          <w:rtl/>
          <w:lang w:bidi="ar-AE"/>
        </w:rPr>
        <w:t xml:space="preserve"> لهذا الفرق؟</w:t>
      </w:r>
      <w:r w:rsidR="002064C7" w:rsidRPr="002064C7">
        <w:rPr>
          <w:rFonts w:cstheme="minorBidi" w:hint="cs"/>
          <w:sz w:val="24"/>
          <w:szCs w:val="24"/>
          <w:highlight w:val="yellow"/>
          <w:rtl/>
          <w:lang w:bidi="ar-AE"/>
        </w:rPr>
        <w:t xml:space="preserve"> </w:t>
      </w:r>
      <w:r w:rsidR="00CD1494" w:rsidRPr="00466E37">
        <w:rPr>
          <w:rFonts w:cstheme="minorBidi" w:hint="cs"/>
          <w:sz w:val="24"/>
          <w:szCs w:val="24"/>
          <w:highlight w:val="yellow"/>
          <w:rtl/>
          <w:lang w:bidi="ar-AE"/>
        </w:rPr>
        <w:t xml:space="preserve">تؤدي </w:t>
      </w:r>
      <w:r w:rsidR="002064C7" w:rsidRPr="00466E37">
        <w:rPr>
          <w:rFonts w:cstheme="minorBidi" w:hint="cs"/>
          <w:sz w:val="24"/>
          <w:szCs w:val="24"/>
          <w:highlight w:val="yellow"/>
          <w:rtl/>
          <w:lang w:bidi="ar-AE"/>
        </w:rPr>
        <w:t xml:space="preserve">مضاعفة السرعة </w:t>
      </w:r>
      <w:r w:rsidR="00CD1494">
        <w:rPr>
          <w:rFonts w:cstheme="minorBidi" w:hint="cs"/>
          <w:sz w:val="24"/>
          <w:szCs w:val="24"/>
          <w:highlight w:val="yellow"/>
          <w:rtl/>
          <w:lang w:bidi="ar-AE"/>
        </w:rPr>
        <w:t>إ</w:t>
      </w:r>
      <w:r w:rsidR="002064C7" w:rsidRPr="00466E37">
        <w:rPr>
          <w:rFonts w:cstheme="minorBidi" w:hint="cs"/>
          <w:sz w:val="24"/>
          <w:szCs w:val="24"/>
          <w:highlight w:val="yellow"/>
          <w:rtl/>
          <w:lang w:bidi="ar-AE"/>
        </w:rPr>
        <w:t xml:space="preserve">لى </w:t>
      </w:r>
      <w:r w:rsidR="00CD1494">
        <w:rPr>
          <w:rFonts w:cstheme="minorBidi" w:hint="cs"/>
          <w:sz w:val="24"/>
          <w:szCs w:val="24"/>
          <w:highlight w:val="yellow"/>
          <w:rtl/>
          <w:lang w:bidi="ar-AE"/>
        </w:rPr>
        <w:t>ازدياد الض</w:t>
      </w:r>
      <w:r w:rsidR="002064C7" w:rsidRPr="00466E37">
        <w:rPr>
          <w:rFonts w:cstheme="minorBidi" w:hint="cs"/>
          <w:sz w:val="24"/>
          <w:szCs w:val="24"/>
          <w:highlight w:val="yellow"/>
          <w:rtl/>
          <w:lang w:bidi="ar-AE"/>
        </w:rPr>
        <w:t>رر</w:t>
      </w:r>
      <w:r w:rsidR="00CD1494">
        <w:rPr>
          <w:rFonts w:cstheme="minorBidi" w:hint="cs"/>
          <w:sz w:val="24"/>
          <w:szCs w:val="24"/>
          <w:highlight w:val="yellow"/>
          <w:rtl/>
          <w:lang w:bidi="ar-AE"/>
        </w:rPr>
        <w:t xml:space="preserve"> </w:t>
      </w:r>
      <w:r w:rsidR="002064C7" w:rsidRPr="00466E37">
        <w:rPr>
          <w:rFonts w:cstheme="minorBidi" w:hint="cs"/>
          <w:sz w:val="24"/>
          <w:szCs w:val="24"/>
          <w:highlight w:val="yellow"/>
          <w:rtl/>
          <w:lang w:bidi="ar-AE"/>
        </w:rPr>
        <w:t>ب</w:t>
      </w:r>
      <w:r w:rsidR="00CD1494">
        <w:rPr>
          <w:rFonts w:cstheme="minorBidi" w:hint="cs"/>
          <w:sz w:val="24"/>
          <w:szCs w:val="24"/>
          <w:highlight w:val="yellow"/>
          <w:rtl/>
          <w:lang w:bidi="ar-AE"/>
        </w:rPr>
        <w:t>أ</w:t>
      </w:r>
      <w:r w:rsidR="002064C7" w:rsidRPr="00466E37">
        <w:rPr>
          <w:rFonts w:cstheme="minorBidi" w:hint="cs"/>
          <w:sz w:val="24"/>
          <w:szCs w:val="24"/>
          <w:highlight w:val="yellow"/>
          <w:rtl/>
          <w:lang w:bidi="ar-AE"/>
        </w:rPr>
        <w:t xml:space="preserve">ربعة </w:t>
      </w:r>
      <w:r w:rsidR="00CD1494">
        <w:rPr>
          <w:rFonts w:cstheme="minorBidi" w:hint="cs"/>
          <w:sz w:val="24"/>
          <w:szCs w:val="24"/>
          <w:highlight w:val="yellow"/>
          <w:rtl/>
          <w:lang w:bidi="ar-AE"/>
        </w:rPr>
        <w:t>أ</w:t>
      </w:r>
      <w:r w:rsidR="002064C7" w:rsidRPr="00466E37">
        <w:rPr>
          <w:rFonts w:cstheme="minorBidi" w:hint="cs"/>
          <w:sz w:val="24"/>
          <w:szCs w:val="24"/>
          <w:highlight w:val="yellow"/>
          <w:rtl/>
          <w:lang w:bidi="ar-AE"/>
        </w:rPr>
        <w:t>ضعاف</w:t>
      </w:r>
      <w:r w:rsidR="00CD1494">
        <w:rPr>
          <w:rFonts w:cstheme="minorBidi" w:hint="cs"/>
          <w:sz w:val="24"/>
          <w:szCs w:val="24"/>
          <w:rtl/>
          <w:lang w:bidi="ar-AE"/>
        </w:rPr>
        <w:t>.</w:t>
      </w:r>
    </w:p>
    <w:p w:rsidR="003B4379" w:rsidRPr="007F01BA" w:rsidRDefault="003B4379" w:rsidP="003B4379">
      <w:pPr>
        <w:spacing w:line="360" w:lineRule="auto"/>
        <w:rPr>
          <w:rFonts w:cstheme="minorBidi"/>
          <w:sz w:val="24"/>
          <w:szCs w:val="24"/>
          <w:rtl/>
          <w:lang w:bidi="ar-AE"/>
        </w:rPr>
      </w:pPr>
    </w:p>
    <w:p w:rsidR="003B4379" w:rsidRDefault="003B4379" w:rsidP="003B4379">
      <w:pPr>
        <w:spacing w:line="360" w:lineRule="auto"/>
        <w:rPr>
          <w:rFonts w:cstheme="minorBidi"/>
          <w:sz w:val="24"/>
          <w:szCs w:val="24"/>
          <w:rtl/>
          <w:lang w:bidi="ar-AE"/>
        </w:rPr>
      </w:pPr>
      <w:r>
        <w:rPr>
          <w:rFonts w:cs="David" w:hint="cs"/>
          <w:sz w:val="24"/>
          <w:szCs w:val="24"/>
          <w:rtl/>
        </w:rPr>
        <w:t xml:space="preserve">22. </w:t>
      </w:r>
      <w:r>
        <w:rPr>
          <w:rFonts w:cstheme="minorBidi" w:hint="cs"/>
          <w:sz w:val="24"/>
          <w:szCs w:val="24"/>
          <w:rtl/>
          <w:lang w:bidi="ar-AE"/>
        </w:rPr>
        <w:t xml:space="preserve">يتحرك راكب دراجة هوائية بسرعة معينة يتوقف. في مرة أخرى، يقود دراجته بسرعة أكبر </w:t>
      </w:r>
      <w:r>
        <w:rPr>
          <w:rFonts w:ascii="Simplified Arabic" w:hAnsi="Simplified Arabic" w:cs="Simplified Arabic"/>
          <w:sz w:val="24"/>
          <w:szCs w:val="24"/>
          <w:rtl/>
          <w:lang w:bidi="ar-AE"/>
        </w:rPr>
        <w:t>ﺑ</w:t>
      </w:r>
      <w:r>
        <w:rPr>
          <w:rFonts w:cstheme="minorBidi" w:hint="cs"/>
          <w:sz w:val="24"/>
          <w:szCs w:val="24"/>
          <w:rtl/>
          <w:lang w:bidi="ar-AE"/>
        </w:rPr>
        <w:t xml:space="preserve"> 3 أضعاف ويتوقف. ما هي نسبة التغيير في طاقة حركة الراكب في المرة الثاني وبين التغيير في طاقة الحركة في المرة الأولى؟</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أ- لا يكون فرق</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ب- ضعفين</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ت- 3 اضعاف</w:t>
      </w:r>
    </w:p>
    <w:p w:rsidR="003B4379" w:rsidRDefault="003B4379" w:rsidP="003B4379">
      <w:pPr>
        <w:spacing w:line="360" w:lineRule="auto"/>
        <w:rPr>
          <w:rFonts w:cstheme="minorBidi"/>
          <w:sz w:val="24"/>
          <w:szCs w:val="24"/>
          <w:rtl/>
          <w:lang w:bidi="ar-AE"/>
        </w:rPr>
      </w:pPr>
      <w:r w:rsidRPr="00CD1494">
        <w:rPr>
          <w:rFonts w:cstheme="minorBidi" w:hint="cs"/>
          <w:sz w:val="24"/>
          <w:szCs w:val="24"/>
          <w:highlight w:val="yellow"/>
          <w:rtl/>
          <w:lang w:bidi="ar-AE"/>
        </w:rPr>
        <w:t>ث- 9 اضعاف</w:t>
      </w:r>
    </w:p>
    <w:p w:rsidR="003B4379" w:rsidRPr="00324E73" w:rsidRDefault="003B4379" w:rsidP="003B4379">
      <w:pPr>
        <w:spacing w:line="360" w:lineRule="auto"/>
        <w:rPr>
          <w:rFonts w:cstheme="minorBidi"/>
          <w:sz w:val="24"/>
          <w:szCs w:val="24"/>
          <w:rtl/>
          <w:lang w:bidi="ar-AE"/>
        </w:rPr>
      </w:pPr>
    </w:p>
    <w:p w:rsidR="003B4379" w:rsidRPr="00324E73" w:rsidRDefault="003B4379" w:rsidP="003B4379">
      <w:pPr>
        <w:spacing w:line="360" w:lineRule="auto"/>
        <w:rPr>
          <w:rFonts w:cstheme="minorBidi"/>
          <w:sz w:val="24"/>
          <w:szCs w:val="24"/>
          <w:rtl/>
          <w:lang w:bidi="ar-AE"/>
        </w:rPr>
      </w:pPr>
      <w:r w:rsidRPr="00734316">
        <w:rPr>
          <w:rFonts w:cs="David" w:hint="cs"/>
          <w:sz w:val="24"/>
          <w:szCs w:val="24"/>
          <w:rtl/>
        </w:rPr>
        <w:t xml:space="preserve">23. </w:t>
      </w:r>
      <w:r>
        <w:rPr>
          <w:rFonts w:cstheme="minorBidi" w:hint="cs"/>
          <w:sz w:val="24"/>
          <w:szCs w:val="24"/>
          <w:rtl/>
          <w:lang w:bidi="ar-AE"/>
        </w:rPr>
        <w:t>يركب والد وابنه دراجة هوائية بسرعة ثابته ويتوقفان. كتلة الأب أكبر بضعفين من كتلة الابن. ماذا تكون النسبة بين التغيير في طاقة حركة الأب وبين طاقة حركة الابن؟</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أ- لا يكون فرق</w:t>
      </w:r>
    </w:p>
    <w:p w:rsidR="003B4379" w:rsidRDefault="003B4379" w:rsidP="003B4379">
      <w:pPr>
        <w:spacing w:line="360" w:lineRule="auto"/>
        <w:rPr>
          <w:rFonts w:cstheme="minorBidi"/>
          <w:sz w:val="24"/>
          <w:szCs w:val="24"/>
          <w:rtl/>
          <w:lang w:bidi="ar-AE"/>
        </w:rPr>
      </w:pPr>
      <w:r w:rsidRPr="00CD1494">
        <w:rPr>
          <w:rFonts w:cstheme="minorBidi" w:hint="cs"/>
          <w:sz w:val="24"/>
          <w:szCs w:val="24"/>
          <w:highlight w:val="yellow"/>
          <w:rtl/>
          <w:lang w:bidi="ar-AE"/>
        </w:rPr>
        <w:t>ب- ضعفين</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ت- 3 أضعاف</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ث- 4 أضعاف</w:t>
      </w:r>
    </w:p>
    <w:p w:rsidR="0088356A" w:rsidRPr="00324E73" w:rsidRDefault="0088356A" w:rsidP="003B4379">
      <w:pPr>
        <w:spacing w:line="360" w:lineRule="auto"/>
        <w:rPr>
          <w:rFonts w:cstheme="minorBidi"/>
          <w:sz w:val="24"/>
          <w:szCs w:val="24"/>
          <w:rtl/>
          <w:lang w:bidi="ar-AE"/>
        </w:rPr>
      </w:pP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24.  </w:t>
      </w:r>
      <w:r>
        <w:rPr>
          <w:rFonts w:cstheme="minorBidi" w:hint="cs"/>
          <w:sz w:val="24"/>
          <w:szCs w:val="24"/>
          <w:rtl/>
          <w:lang w:bidi="ar-AE"/>
        </w:rPr>
        <w:t>أسئلة في موضوع الأمان على الطرق.</w:t>
      </w: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24.1  </w:t>
      </w:r>
      <w:r>
        <w:rPr>
          <w:rFonts w:cstheme="minorBidi" w:hint="cs"/>
          <w:sz w:val="24"/>
          <w:szCs w:val="24"/>
          <w:rtl/>
          <w:lang w:bidi="ar-AE"/>
        </w:rPr>
        <w:t xml:space="preserve">اشرحوا مصطلح " مسافة رد الفعل". لماذا لا يستطيع السائق أن يضغط على الفرامل في لحظة تمييز الخطر؟  </w:t>
      </w:r>
    </w:p>
    <w:p w:rsidR="003E06E7" w:rsidRPr="00466E37" w:rsidRDefault="003E06E7" w:rsidP="003E06E7">
      <w:pPr>
        <w:spacing w:line="360" w:lineRule="auto"/>
        <w:rPr>
          <w:rFonts w:cstheme="minorBidi"/>
          <w:sz w:val="24"/>
          <w:szCs w:val="24"/>
          <w:rtl/>
          <w:lang w:bidi="ar-AE"/>
        </w:rPr>
      </w:pPr>
      <w:r w:rsidRPr="00D51602">
        <w:rPr>
          <w:rFonts w:cstheme="minorBidi" w:hint="cs"/>
          <w:sz w:val="24"/>
          <w:szCs w:val="24"/>
          <w:highlight w:val="yellow"/>
          <w:rtl/>
          <w:lang w:bidi="ar-AE"/>
        </w:rPr>
        <w:t>مسافة رد الفعل عبارة عن الب</w:t>
      </w:r>
      <w:r>
        <w:rPr>
          <w:rFonts w:cstheme="minorBidi" w:hint="cs"/>
          <w:sz w:val="24"/>
          <w:szCs w:val="24"/>
          <w:highlight w:val="yellow"/>
          <w:rtl/>
          <w:lang w:bidi="ar-AE"/>
        </w:rPr>
        <w:t>ُ</w:t>
      </w:r>
      <w:r w:rsidRPr="00D51602">
        <w:rPr>
          <w:rFonts w:cstheme="minorBidi" w:hint="cs"/>
          <w:sz w:val="24"/>
          <w:szCs w:val="24"/>
          <w:highlight w:val="yellow"/>
          <w:rtl/>
          <w:lang w:bidi="ar-AE"/>
        </w:rPr>
        <w:t xml:space="preserve">عد الذي تقطعه السيارة من لحظة تمييز الخطر حتى الضغط </w:t>
      </w:r>
      <w:r>
        <w:rPr>
          <w:rFonts w:cstheme="minorBidi" w:hint="cs"/>
          <w:sz w:val="24"/>
          <w:szCs w:val="24"/>
          <w:highlight w:val="yellow"/>
          <w:rtl/>
          <w:lang w:bidi="ar-AE"/>
        </w:rPr>
        <w:t>على الفرامل. معدل زمن رد فعل الإ</w:t>
      </w:r>
      <w:r w:rsidRPr="00D51602">
        <w:rPr>
          <w:rFonts w:cstheme="minorBidi" w:hint="cs"/>
          <w:sz w:val="24"/>
          <w:szCs w:val="24"/>
          <w:highlight w:val="yellow"/>
          <w:rtl/>
          <w:lang w:bidi="ar-AE"/>
        </w:rPr>
        <w:t>نسان</w:t>
      </w:r>
      <w:r>
        <w:rPr>
          <w:rFonts w:cstheme="minorBidi" w:hint="cs"/>
          <w:sz w:val="24"/>
          <w:szCs w:val="24"/>
          <w:highlight w:val="yellow"/>
          <w:rtl/>
          <w:lang w:bidi="ar-AE"/>
        </w:rPr>
        <w:t xml:space="preserve"> هو</w:t>
      </w:r>
      <w:r w:rsidRPr="00D51602">
        <w:rPr>
          <w:rFonts w:cstheme="minorBidi" w:hint="cs"/>
          <w:sz w:val="24"/>
          <w:szCs w:val="24"/>
          <w:highlight w:val="yellow"/>
          <w:rtl/>
          <w:lang w:bidi="ar-AE"/>
        </w:rPr>
        <w:t xml:space="preserve">  0.5 ثانية</w:t>
      </w:r>
      <w:r>
        <w:rPr>
          <w:rFonts w:cstheme="minorBidi" w:hint="cs"/>
          <w:sz w:val="24"/>
          <w:szCs w:val="24"/>
          <w:rtl/>
          <w:lang w:bidi="ar-AE"/>
        </w:rPr>
        <w:t>.</w:t>
      </w:r>
    </w:p>
    <w:p w:rsidR="003B4379" w:rsidRDefault="003B4379" w:rsidP="003E06E7">
      <w:pPr>
        <w:spacing w:line="360" w:lineRule="auto"/>
        <w:rPr>
          <w:rFonts w:cstheme="minorBidi"/>
          <w:sz w:val="24"/>
          <w:szCs w:val="24"/>
          <w:rtl/>
          <w:lang w:bidi="ar-AE"/>
        </w:rPr>
      </w:pPr>
      <w:r w:rsidRPr="00734316">
        <w:rPr>
          <w:rFonts w:cs="David" w:hint="cs"/>
          <w:sz w:val="24"/>
          <w:szCs w:val="24"/>
          <w:rtl/>
        </w:rPr>
        <w:t>24.2</w:t>
      </w:r>
      <w:r w:rsidRPr="00734316">
        <w:rPr>
          <w:rFonts w:cs="David"/>
          <w:sz w:val="24"/>
          <w:szCs w:val="24"/>
          <w:rtl/>
        </w:rPr>
        <w:tab/>
      </w:r>
      <w:r>
        <w:rPr>
          <w:rFonts w:cs="David" w:hint="cs"/>
          <w:sz w:val="24"/>
          <w:szCs w:val="24"/>
          <w:rtl/>
        </w:rPr>
        <w:t xml:space="preserve"> </w:t>
      </w:r>
      <w:r>
        <w:rPr>
          <w:rFonts w:cstheme="minorBidi" w:hint="cs"/>
          <w:sz w:val="24"/>
          <w:szCs w:val="24"/>
          <w:rtl/>
          <w:lang w:bidi="ar-AE"/>
        </w:rPr>
        <w:t>ما هي العوامل التي تؤثر على مسافة رد الفعل؟</w:t>
      </w:r>
      <w:r w:rsidR="003E06E7" w:rsidRPr="003E06E7">
        <w:rPr>
          <w:rFonts w:cstheme="minorBidi" w:hint="cs"/>
          <w:sz w:val="24"/>
          <w:szCs w:val="24"/>
          <w:highlight w:val="yellow"/>
          <w:rtl/>
          <w:lang w:bidi="ar-AE"/>
        </w:rPr>
        <w:t xml:space="preserve"> </w:t>
      </w:r>
      <w:r w:rsidR="003E06E7">
        <w:rPr>
          <w:rFonts w:cstheme="minorBidi" w:hint="cs"/>
          <w:sz w:val="24"/>
          <w:szCs w:val="24"/>
          <w:highlight w:val="yellow"/>
          <w:rtl/>
          <w:lang w:bidi="ar-AE"/>
        </w:rPr>
        <w:t xml:space="preserve">عُمر السائق، </w:t>
      </w:r>
      <w:r w:rsidR="003E06E7" w:rsidRPr="00BA4213">
        <w:rPr>
          <w:rFonts w:cstheme="minorBidi" w:hint="cs"/>
          <w:sz w:val="24"/>
          <w:szCs w:val="24"/>
          <w:highlight w:val="yellow"/>
          <w:rtl/>
          <w:lang w:bidi="ar-AE"/>
        </w:rPr>
        <w:t>الكحول</w:t>
      </w:r>
      <w:r w:rsidR="003E06E7">
        <w:rPr>
          <w:rFonts w:cstheme="minorBidi" w:hint="cs"/>
          <w:sz w:val="24"/>
          <w:szCs w:val="24"/>
          <w:highlight w:val="yellow"/>
          <w:rtl/>
          <w:lang w:bidi="ar-AE"/>
        </w:rPr>
        <w:t xml:space="preserve">، </w:t>
      </w:r>
      <w:r w:rsidR="003E06E7" w:rsidRPr="00BA4213">
        <w:rPr>
          <w:rFonts w:cstheme="minorBidi" w:hint="cs"/>
          <w:sz w:val="24"/>
          <w:szCs w:val="24"/>
          <w:highlight w:val="yellow"/>
          <w:rtl/>
          <w:lang w:bidi="ar-AE"/>
        </w:rPr>
        <w:t>التعب</w:t>
      </w:r>
    </w:p>
    <w:p w:rsidR="0088356A" w:rsidRDefault="003B4379" w:rsidP="003E06E7">
      <w:pPr>
        <w:spacing w:line="360" w:lineRule="auto"/>
        <w:rPr>
          <w:rFonts w:cstheme="minorBidi"/>
          <w:sz w:val="24"/>
          <w:szCs w:val="24"/>
          <w:highlight w:val="yellow"/>
          <w:rtl/>
          <w:lang w:bidi="ar-AE"/>
        </w:rPr>
      </w:pPr>
      <w:r>
        <w:rPr>
          <w:rFonts w:cstheme="minorBidi" w:hint="cs"/>
          <w:sz w:val="24"/>
          <w:szCs w:val="24"/>
          <w:rtl/>
          <w:lang w:bidi="ar-AE"/>
        </w:rPr>
        <w:t>24.3  اقترحوا طرقًا مختلفة لتقليل مسافة رد الفعل.</w:t>
      </w:r>
      <w:r w:rsidR="003E06E7" w:rsidRPr="003E06E7">
        <w:rPr>
          <w:rFonts w:cstheme="minorBidi" w:hint="cs"/>
          <w:sz w:val="24"/>
          <w:szCs w:val="24"/>
          <w:highlight w:val="yellow"/>
          <w:rtl/>
          <w:lang w:bidi="ar-AE"/>
        </w:rPr>
        <w:t xml:space="preserve"> </w:t>
      </w:r>
      <w:r w:rsidR="003E06E7">
        <w:rPr>
          <w:rFonts w:cstheme="minorBidi" w:hint="cs"/>
          <w:sz w:val="24"/>
          <w:szCs w:val="24"/>
          <w:highlight w:val="yellow"/>
          <w:rtl/>
          <w:lang w:bidi="ar-AE"/>
        </w:rPr>
        <w:t xml:space="preserve">يجب عدم </w:t>
      </w:r>
      <w:r w:rsidR="003E06E7" w:rsidRPr="00BA4213">
        <w:rPr>
          <w:rFonts w:cstheme="minorBidi" w:hint="cs"/>
          <w:sz w:val="24"/>
          <w:szCs w:val="24"/>
          <w:highlight w:val="yellow"/>
          <w:rtl/>
          <w:lang w:bidi="ar-AE"/>
        </w:rPr>
        <w:t>قيادة</w:t>
      </w:r>
      <w:r w:rsidR="003E06E7">
        <w:rPr>
          <w:rFonts w:cstheme="minorBidi" w:hint="cs"/>
          <w:sz w:val="24"/>
          <w:szCs w:val="24"/>
          <w:highlight w:val="yellow"/>
          <w:rtl/>
          <w:lang w:bidi="ar-AE"/>
        </w:rPr>
        <w:t xml:space="preserve"> السيارة في حالة</w:t>
      </w:r>
      <w:r w:rsidR="003E06E7" w:rsidRPr="00BA4213">
        <w:rPr>
          <w:rFonts w:cstheme="minorBidi" w:hint="cs"/>
          <w:sz w:val="24"/>
          <w:szCs w:val="24"/>
          <w:highlight w:val="yellow"/>
          <w:rtl/>
          <w:lang w:bidi="ar-AE"/>
        </w:rPr>
        <w:t xml:space="preserve"> التعب</w:t>
      </w:r>
      <w:r w:rsidR="003E06E7">
        <w:rPr>
          <w:rFonts w:cstheme="minorBidi" w:hint="cs"/>
          <w:sz w:val="24"/>
          <w:szCs w:val="24"/>
          <w:highlight w:val="yellow"/>
          <w:rtl/>
          <w:lang w:bidi="ar-AE"/>
        </w:rPr>
        <w:t>،وبعد تناول الكحول</w:t>
      </w:r>
    </w:p>
    <w:p w:rsidR="003E06E7" w:rsidRPr="00324E73" w:rsidRDefault="0088356A" w:rsidP="003E06E7">
      <w:pPr>
        <w:spacing w:line="360" w:lineRule="auto"/>
        <w:rPr>
          <w:rFonts w:cstheme="minorBidi"/>
          <w:sz w:val="24"/>
          <w:szCs w:val="24"/>
          <w:rtl/>
          <w:lang w:bidi="ar-AE"/>
        </w:rPr>
      </w:pPr>
      <w:r>
        <w:rPr>
          <w:rFonts w:cstheme="minorBidi" w:hint="cs"/>
          <w:sz w:val="24"/>
          <w:szCs w:val="24"/>
          <w:highlight w:val="yellow"/>
          <w:rtl/>
          <w:lang w:bidi="ar-AE"/>
        </w:rPr>
        <w:t>( يُ</w:t>
      </w:r>
      <w:r w:rsidR="003E06E7">
        <w:rPr>
          <w:rFonts w:cstheme="minorBidi" w:hint="cs"/>
          <w:sz w:val="24"/>
          <w:szCs w:val="24"/>
          <w:highlight w:val="yellow"/>
          <w:rtl/>
          <w:lang w:bidi="ar-AE"/>
        </w:rPr>
        <w:t>عتبر</w:t>
      </w:r>
      <w:r w:rsidR="003E06E7" w:rsidRPr="00BA4213">
        <w:rPr>
          <w:rFonts w:cstheme="minorBidi" w:hint="cs"/>
          <w:sz w:val="24"/>
          <w:szCs w:val="24"/>
          <w:highlight w:val="yellow"/>
          <w:rtl/>
          <w:lang w:bidi="ar-AE"/>
        </w:rPr>
        <w:t>مخا</w:t>
      </w:r>
      <w:r>
        <w:rPr>
          <w:rFonts w:cstheme="minorBidi" w:hint="cs"/>
          <w:sz w:val="24"/>
          <w:szCs w:val="24"/>
          <w:highlight w:val="yellow"/>
          <w:rtl/>
          <w:lang w:bidi="ar-AE"/>
        </w:rPr>
        <w:t>ل</w:t>
      </w:r>
      <w:r w:rsidR="003E06E7" w:rsidRPr="00BA4213">
        <w:rPr>
          <w:rFonts w:cstheme="minorBidi" w:hint="cs"/>
          <w:sz w:val="24"/>
          <w:szCs w:val="24"/>
          <w:highlight w:val="yellow"/>
          <w:rtl/>
          <w:lang w:bidi="ar-AE"/>
        </w:rPr>
        <w:t>فة قانونية)</w:t>
      </w:r>
      <w:r>
        <w:rPr>
          <w:rFonts w:cstheme="minorBidi" w:hint="cs"/>
          <w:sz w:val="24"/>
          <w:szCs w:val="24"/>
          <w:rtl/>
          <w:lang w:bidi="ar-AE"/>
        </w:rPr>
        <w:t>.</w:t>
      </w:r>
    </w:p>
    <w:p w:rsidR="003B4379" w:rsidRDefault="003B4379" w:rsidP="003B4379">
      <w:pPr>
        <w:spacing w:line="360" w:lineRule="auto"/>
        <w:rPr>
          <w:rFonts w:cstheme="minorBidi"/>
          <w:sz w:val="24"/>
          <w:szCs w:val="24"/>
          <w:rtl/>
          <w:lang w:bidi="ar-AE"/>
        </w:rPr>
      </w:pPr>
      <w:r w:rsidRPr="00734316">
        <w:rPr>
          <w:rFonts w:cs="David" w:hint="cs"/>
          <w:sz w:val="24"/>
          <w:szCs w:val="24"/>
          <w:rtl/>
        </w:rPr>
        <w:t>24.4</w:t>
      </w:r>
      <w:r w:rsidRPr="00734316">
        <w:rPr>
          <w:rFonts w:cs="David"/>
          <w:sz w:val="24"/>
          <w:szCs w:val="24"/>
          <w:rtl/>
        </w:rPr>
        <w:tab/>
      </w:r>
      <w:r>
        <w:rPr>
          <w:rFonts w:cstheme="minorBidi" w:hint="cs"/>
          <w:sz w:val="24"/>
          <w:szCs w:val="24"/>
          <w:rtl/>
          <w:lang w:bidi="ar-AE"/>
        </w:rPr>
        <w:t xml:space="preserve">اشرحوا المصطلح " مسافة الفرملة" . لماذ لا تستطيع السيارة التوقف في مكانها وتستمر في الحركة </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 xml:space="preserve">          (الانزلاق) على الرغم من الضغط على الفرامل؟</w:t>
      </w:r>
    </w:p>
    <w:p w:rsidR="0088356A" w:rsidRDefault="0088356A" w:rsidP="0088356A">
      <w:pPr>
        <w:spacing w:line="360" w:lineRule="auto"/>
        <w:rPr>
          <w:rFonts w:cstheme="minorBidi"/>
          <w:sz w:val="24"/>
          <w:szCs w:val="24"/>
          <w:highlight w:val="yellow"/>
          <w:rtl/>
          <w:lang w:bidi="ar-AE"/>
        </w:rPr>
      </w:pPr>
      <w:r w:rsidRPr="000F3B3E">
        <w:rPr>
          <w:rFonts w:cstheme="minorBidi" w:hint="cs"/>
          <w:sz w:val="24"/>
          <w:szCs w:val="24"/>
          <w:highlight w:val="yellow"/>
          <w:rtl/>
          <w:lang w:bidi="ar-AE"/>
        </w:rPr>
        <w:t xml:space="preserve">مسافة الفرملة عبارة عن المسافة التي تقطعها السيارة من لحظة الضغط </w:t>
      </w:r>
      <w:r>
        <w:rPr>
          <w:rFonts w:cstheme="minorBidi" w:hint="cs"/>
          <w:sz w:val="24"/>
          <w:szCs w:val="24"/>
          <w:highlight w:val="yellow"/>
          <w:rtl/>
          <w:lang w:bidi="ar-AE"/>
        </w:rPr>
        <w:t>على الفرامل حتى التوقف المطلق. ا</w:t>
      </w:r>
      <w:r w:rsidRPr="000F3B3E">
        <w:rPr>
          <w:rFonts w:cstheme="minorBidi" w:hint="cs"/>
          <w:sz w:val="24"/>
          <w:szCs w:val="24"/>
          <w:highlight w:val="yellow"/>
          <w:rtl/>
          <w:lang w:bidi="ar-AE"/>
        </w:rPr>
        <w:t>لسيارة المسافرة</w:t>
      </w:r>
      <w:r>
        <w:rPr>
          <w:rFonts w:cstheme="minorBidi" w:hint="cs"/>
          <w:sz w:val="24"/>
          <w:szCs w:val="24"/>
          <w:highlight w:val="yellow"/>
          <w:rtl/>
          <w:lang w:bidi="ar-AE"/>
        </w:rPr>
        <w:t>،</w:t>
      </w:r>
      <w:r w:rsidRPr="000F3B3E">
        <w:rPr>
          <w:rFonts w:cstheme="minorBidi" w:hint="cs"/>
          <w:sz w:val="24"/>
          <w:szCs w:val="24"/>
          <w:highlight w:val="yellow"/>
          <w:rtl/>
          <w:lang w:bidi="ar-AE"/>
        </w:rPr>
        <w:t xml:space="preserve"> يوجد</w:t>
      </w:r>
      <w:r>
        <w:rPr>
          <w:rFonts w:cstheme="minorBidi" w:hint="cs"/>
          <w:sz w:val="24"/>
          <w:szCs w:val="24"/>
          <w:highlight w:val="yellow"/>
          <w:rtl/>
          <w:lang w:bidi="ar-AE"/>
        </w:rPr>
        <w:t xml:space="preserve"> لها</w:t>
      </w:r>
      <w:r w:rsidRPr="000F3B3E">
        <w:rPr>
          <w:rFonts w:cstheme="minorBidi" w:hint="cs"/>
          <w:sz w:val="24"/>
          <w:szCs w:val="24"/>
          <w:highlight w:val="yellow"/>
          <w:rtl/>
          <w:lang w:bidi="ar-AE"/>
        </w:rPr>
        <w:t xml:space="preserve"> طاقة حركة</w:t>
      </w:r>
      <w:r>
        <w:rPr>
          <w:rFonts w:cstheme="minorBidi" w:hint="cs"/>
          <w:sz w:val="24"/>
          <w:szCs w:val="24"/>
          <w:highlight w:val="yellow"/>
          <w:rtl/>
          <w:lang w:bidi="ar-AE"/>
        </w:rPr>
        <w:t>،</w:t>
      </w:r>
      <w:r w:rsidRPr="000F3B3E">
        <w:rPr>
          <w:rFonts w:cstheme="minorBidi" w:hint="cs"/>
          <w:sz w:val="24"/>
          <w:szCs w:val="24"/>
          <w:highlight w:val="yellow"/>
          <w:rtl/>
          <w:lang w:bidi="ar-AE"/>
        </w:rPr>
        <w:t xml:space="preserve"> وهناك حاجة لزمن معين حتى تتحول طاقة الحركة الى حرارة .</w:t>
      </w:r>
    </w:p>
    <w:p w:rsidR="0088356A" w:rsidRPr="00E56535" w:rsidRDefault="0088356A" w:rsidP="0088356A">
      <w:pPr>
        <w:spacing w:line="360" w:lineRule="auto"/>
        <w:rPr>
          <w:rFonts w:cstheme="minorBidi"/>
          <w:sz w:val="24"/>
          <w:szCs w:val="24"/>
          <w:rtl/>
          <w:lang w:bidi="ar-AE"/>
        </w:rPr>
      </w:pPr>
      <w:r w:rsidRPr="000F3B3E">
        <w:rPr>
          <w:rFonts w:cstheme="minorBidi" w:hint="cs"/>
          <w:sz w:val="24"/>
          <w:szCs w:val="24"/>
          <w:highlight w:val="yellow"/>
          <w:rtl/>
          <w:lang w:bidi="ar-AE"/>
        </w:rPr>
        <w:t xml:space="preserve"> في هذا الوقت تستمر السيارة بالحركة (شرح بمصطلحات الطاقة). السيارة</w:t>
      </w:r>
      <w:r>
        <w:rPr>
          <w:rFonts w:cstheme="minorBidi" w:hint="cs"/>
          <w:sz w:val="24"/>
          <w:szCs w:val="24"/>
          <w:highlight w:val="yellow"/>
          <w:rtl/>
          <w:lang w:bidi="ar-AE"/>
        </w:rPr>
        <w:t xml:space="preserve"> المتحركة تستمر بالتحرك ونحتاج </w:t>
      </w:r>
      <w:r w:rsidRPr="000F3B3E">
        <w:rPr>
          <w:rFonts w:cstheme="minorBidi" w:hint="cs"/>
          <w:sz w:val="24"/>
          <w:szCs w:val="24"/>
          <w:highlight w:val="yellow"/>
          <w:rtl/>
          <w:lang w:bidi="ar-AE"/>
        </w:rPr>
        <w:t>قوة (احتكاك) حتى تتوقف</w:t>
      </w:r>
      <w:r>
        <w:rPr>
          <w:rFonts w:cstheme="minorBidi" w:hint="cs"/>
          <w:sz w:val="24"/>
          <w:szCs w:val="24"/>
          <w:highlight w:val="yellow"/>
          <w:rtl/>
          <w:lang w:bidi="ar-AE"/>
        </w:rPr>
        <w:t xml:space="preserve"> </w:t>
      </w:r>
      <w:r w:rsidRPr="000F3B3E">
        <w:rPr>
          <w:rFonts w:cstheme="minorBidi" w:hint="cs"/>
          <w:sz w:val="24"/>
          <w:szCs w:val="24"/>
          <w:highlight w:val="yellow"/>
          <w:rtl/>
          <w:lang w:bidi="ar-AE"/>
        </w:rPr>
        <w:t>(شرح بمصطلحات القو</w:t>
      </w:r>
      <w:r>
        <w:rPr>
          <w:rFonts w:cstheme="minorBidi" w:hint="cs"/>
          <w:sz w:val="24"/>
          <w:szCs w:val="24"/>
          <w:highlight w:val="yellow"/>
          <w:rtl/>
          <w:lang w:bidi="ar-AE"/>
        </w:rPr>
        <w:t>ى</w:t>
      </w:r>
      <w:r w:rsidRPr="000F3B3E">
        <w:rPr>
          <w:rFonts w:cstheme="minorBidi" w:hint="cs"/>
          <w:sz w:val="24"/>
          <w:szCs w:val="24"/>
          <w:highlight w:val="yellow"/>
          <w:rtl/>
          <w:lang w:bidi="ar-AE"/>
        </w:rPr>
        <w:t>)</w:t>
      </w:r>
      <w:r>
        <w:rPr>
          <w:rFonts w:cstheme="minorBidi" w:hint="cs"/>
          <w:sz w:val="24"/>
          <w:szCs w:val="24"/>
          <w:rtl/>
          <w:lang w:bidi="ar-AE"/>
        </w:rPr>
        <w:t>.</w:t>
      </w:r>
    </w:p>
    <w:p w:rsidR="003B4379" w:rsidRPr="00D052F0" w:rsidRDefault="003B4379" w:rsidP="0088356A">
      <w:pPr>
        <w:spacing w:line="360" w:lineRule="auto"/>
        <w:jc w:val="both"/>
        <w:rPr>
          <w:rFonts w:cstheme="minorBidi"/>
          <w:sz w:val="24"/>
          <w:szCs w:val="24"/>
          <w:rtl/>
          <w:lang w:bidi="ar-AE"/>
        </w:rPr>
      </w:pPr>
      <w:r w:rsidRPr="00734316">
        <w:rPr>
          <w:rFonts w:cs="David" w:hint="cs"/>
          <w:sz w:val="24"/>
          <w:szCs w:val="24"/>
          <w:rtl/>
        </w:rPr>
        <w:t>24.5</w:t>
      </w:r>
      <w:r w:rsidRPr="00734316">
        <w:rPr>
          <w:rFonts w:cs="David"/>
          <w:sz w:val="24"/>
          <w:szCs w:val="24"/>
          <w:rtl/>
        </w:rPr>
        <w:tab/>
      </w:r>
      <w:r>
        <w:rPr>
          <w:rFonts w:cstheme="minorBidi" w:hint="cs"/>
          <w:sz w:val="24"/>
          <w:szCs w:val="24"/>
          <w:rtl/>
          <w:lang w:bidi="ar-AE"/>
        </w:rPr>
        <w:t>ما هي العوامل التي تؤثر على مسافة الفرملة؟</w:t>
      </w:r>
      <w:r w:rsidR="0088356A" w:rsidRPr="0088356A">
        <w:rPr>
          <w:rFonts w:cstheme="minorBidi" w:hint="cs"/>
          <w:sz w:val="24"/>
          <w:szCs w:val="24"/>
          <w:highlight w:val="yellow"/>
          <w:rtl/>
          <w:lang w:bidi="ar-AE"/>
        </w:rPr>
        <w:t xml:space="preserve"> </w:t>
      </w:r>
      <w:r w:rsidR="0088356A">
        <w:rPr>
          <w:rFonts w:cstheme="minorBidi" w:hint="cs"/>
          <w:sz w:val="24"/>
          <w:szCs w:val="24"/>
          <w:highlight w:val="yellow"/>
          <w:rtl/>
          <w:lang w:bidi="ar-AE"/>
        </w:rPr>
        <w:t>جودة إطار العَجَلات، ظروف الشارع</w:t>
      </w:r>
      <w:r w:rsidR="0088356A" w:rsidRPr="00E56535">
        <w:rPr>
          <w:rFonts w:cstheme="minorBidi" w:hint="cs"/>
          <w:sz w:val="24"/>
          <w:szCs w:val="24"/>
          <w:highlight w:val="yellow"/>
          <w:rtl/>
          <w:lang w:bidi="ar-AE"/>
        </w:rPr>
        <w:t xml:space="preserve"> وكتلة السيارة</w:t>
      </w:r>
    </w:p>
    <w:p w:rsidR="003B4379" w:rsidRDefault="003B4379" w:rsidP="0088356A">
      <w:pPr>
        <w:spacing w:line="360" w:lineRule="auto"/>
        <w:rPr>
          <w:rFonts w:cs="David"/>
          <w:sz w:val="24"/>
          <w:szCs w:val="24"/>
          <w:rtl/>
          <w:lang w:bidi="ar-AE"/>
        </w:rPr>
      </w:pPr>
      <w:r w:rsidRPr="00734316">
        <w:rPr>
          <w:rFonts w:cs="David" w:hint="cs"/>
          <w:sz w:val="24"/>
          <w:szCs w:val="24"/>
          <w:rtl/>
        </w:rPr>
        <w:t>24.6</w:t>
      </w:r>
      <w:r w:rsidRPr="00734316">
        <w:rPr>
          <w:rFonts w:cs="David"/>
          <w:sz w:val="24"/>
          <w:szCs w:val="24"/>
          <w:rtl/>
        </w:rPr>
        <w:tab/>
      </w:r>
      <w:r>
        <w:rPr>
          <w:rFonts w:cstheme="minorBidi" w:hint="cs"/>
          <w:sz w:val="24"/>
          <w:szCs w:val="24"/>
          <w:rtl/>
          <w:lang w:bidi="ar-AE"/>
        </w:rPr>
        <w:t>اقترحوا طرقًا مختلفة لتقليل مسافة الفرملة.</w:t>
      </w:r>
      <w:r w:rsidR="0088356A" w:rsidRPr="0088356A">
        <w:rPr>
          <w:rFonts w:cstheme="minorBidi" w:hint="cs"/>
          <w:sz w:val="24"/>
          <w:szCs w:val="24"/>
          <w:highlight w:val="yellow"/>
          <w:rtl/>
          <w:lang w:bidi="ar-AE"/>
        </w:rPr>
        <w:t xml:space="preserve"> </w:t>
      </w:r>
      <w:r w:rsidR="0088356A">
        <w:rPr>
          <w:rFonts w:cstheme="minorBidi" w:hint="cs"/>
          <w:sz w:val="24"/>
          <w:szCs w:val="24"/>
          <w:highlight w:val="yellow"/>
          <w:rtl/>
          <w:lang w:bidi="ar-AE"/>
        </w:rPr>
        <w:t>لا نسا</w:t>
      </w:r>
      <w:r w:rsidR="0088356A" w:rsidRPr="000F3B3E">
        <w:rPr>
          <w:rFonts w:cstheme="minorBidi" w:hint="cs"/>
          <w:sz w:val="24"/>
          <w:szCs w:val="24"/>
          <w:highlight w:val="yellow"/>
          <w:rtl/>
          <w:lang w:bidi="ar-AE"/>
        </w:rPr>
        <w:t xml:space="preserve">فر عندما </w:t>
      </w:r>
      <w:r w:rsidR="0088356A">
        <w:rPr>
          <w:rFonts w:cstheme="minorBidi" w:hint="cs"/>
          <w:sz w:val="24"/>
          <w:szCs w:val="24"/>
          <w:highlight w:val="yellow"/>
          <w:rtl/>
          <w:lang w:bidi="ar-AE"/>
        </w:rPr>
        <w:t>تهرأ (تتآكل)</w:t>
      </w:r>
      <w:r w:rsidR="0088356A" w:rsidRPr="000F3B3E">
        <w:rPr>
          <w:rFonts w:cstheme="minorBidi" w:hint="cs"/>
          <w:sz w:val="24"/>
          <w:szCs w:val="24"/>
          <w:highlight w:val="yellow"/>
          <w:rtl/>
          <w:lang w:bidi="ar-AE"/>
        </w:rPr>
        <w:t xml:space="preserve"> </w:t>
      </w:r>
      <w:r w:rsidR="0088356A">
        <w:rPr>
          <w:rFonts w:cstheme="minorBidi" w:hint="cs"/>
          <w:sz w:val="24"/>
          <w:szCs w:val="24"/>
          <w:highlight w:val="yellow"/>
          <w:rtl/>
          <w:lang w:bidi="ar-AE"/>
        </w:rPr>
        <w:t>إطارات العَجَلات</w:t>
      </w:r>
      <w:r w:rsidR="0088356A">
        <w:rPr>
          <w:rFonts w:cstheme="minorBidi" w:hint="cs"/>
          <w:sz w:val="24"/>
          <w:szCs w:val="24"/>
          <w:rtl/>
          <w:lang w:bidi="ar-AE"/>
        </w:rPr>
        <w:t>.</w:t>
      </w:r>
    </w:p>
    <w:p w:rsidR="0088356A" w:rsidRPr="00D052F0" w:rsidRDefault="003B4379" w:rsidP="0088356A">
      <w:pPr>
        <w:spacing w:line="360" w:lineRule="auto"/>
        <w:rPr>
          <w:rFonts w:cstheme="minorBidi"/>
          <w:sz w:val="24"/>
          <w:szCs w:val="24"/>
          <w:rtl/>
          <w:lang w:bidi="ar-AE"/>
        </w:rPr>
      </w:pPr>
      <w:r w:rsidRPr="00734316">
        <w:rPr>
          <w:rFonts w:cs="David" w:hint="cs"/>
          <w:sz w:val="24"/>
          <w:szCs w:val="24"/>
          <w:rtl/>
        </w:rPr>
        <w:t>24.7</w:t>
      </w:r>
      <w:r w:rsidRPr="00734316">
        <w:rPr>
          <w:rFonts w:cs="David"/>
          <w:sz w:val="24"/>
          <w:szCs w:val="24"/>
          <w:rtl/>
        </w:rPr>
        <w:tab/>
      </w:r>
      <w:r>
        <w:rPr>
          <w:rFonts w:cstheme="minorBidi" w:hint="cs"/>
          <w:sz w:val="24"/>
          <w:szCs w:val="24"/>
          <w:rtl/>
          <w:lang w:bidi="ar-AE"/>
        </w:rPr>
        <w:t>كيف</w:t>
      </w:r>
      <w:r w:rsidRPr="00ED6538">
        <w:rPr>
          <w:rFonts w:cstheme="minorBidi" w:hint="cs"/>
          <w:sz w:val="24"/>
          <w:szCs w:val="24"/>
          <w:rtl/>
          <w:lang w:bidi="ar-AE"/>
        </w:rPr>
        <w:t xml:space="preserve"> </w:t>
      </w:r>
      <w:r>
        <w:rPr>
          <w:rFonts w:cstheme="minorBidi" w:hint="cs"/>
          <w:sz w:val="24"/>
          <w:szCs w:val="24"/>
          <w:rtl/>
          <w:lang w:bidi="ar-AE"/>
        </w:rPr>
        <w:t>يعرف، بحسب رأيكم، السائقون البُعد الذي يجب أن يحافظوا عليه من السيارة التي تسير أمامهم؟ (هذه المسافة نسمِّيها مسافة  التوقف).</w:t>
      </w:r>
      <w:r w:rsidR="0088356A" w:rsidRPr="0088356A">
        <w:rPr>
          <w:rFonts w:cstheme="minorBidi" w:hint="cs"/>
          <w:sz w:val="24"/>
          <w:szCs w:val="24"/>
          <w:highlight w:val="yellow"/>
          <w:rtl/>
          <w:lang w:bidi="ar-AE"/>
        </w:rPr>
        <w:t xml:space="preserve"> </w:t>
      </w:r>
      <w:r w:rsidR="0088356A" w:rsidRPr="004E314E">
        <w:rPr>
          <w:rFonts w:cstheme="minorBidi" w:hint="cs"/>
          <w:sz w:val="24"/>
          <w:szCs w:val="24"/>
          <w:highlight w:val="yellow"/>
          <w:rtl/>
          <w:lang w:bidi="ar-AE"/>
        </w:rPr>
        <w:t xml:space="preserve">مع </w:t>
      </w:r>
      <w:r w:rsidR="0088356A">
        <w:rPr>
          <w:rFonts w:cstheme="minorBidi" w:hint="cs"/>
          <w:sz w:val="24"/>
          <w:szCs w:val="24"/>
          <w:highlight w:val="yellow"/>
          <w:rtl/>
          <w:lang w:bidi="ar-AE"/>
        </w:rPr>
        <w:t>مرور</w:t>
      </w:r>
      <w:r w:rsidR="0088356A" w:rsidRPr="004E314E">
        <w:rPr>
          <w:rFonts w:cstheme="minorBidi" w:hint="cs"/>
          <w:sz w:val="24"/>
          <w:szCs w:val="24"/>
          <w:highlight w:val="yellow"/>
          <w:rtl/>
          <w:lang w:bidi="ar-AE"/>
        </w:rPr>
        <w:t xml:space="preserve"> الوقت</w:t>
      </w:r>
      <w:r w:rsidR="0088356A">
        <w:rPr>
          <w:rFonts w:cstheme="minorBidi" w:hint="cs"/>
          <w:sz w:val="24"/>
          <w:szCs w:val="24"/>
          <w:highlight w:val="yellow"/>
          <w:rtl/>
          <w:lang w:bidi="ar-AE"/>
        </w:rPr>
        <w:t>،</w:t>
      </w:r>
      <w:r w:rsidR="0088356A" w:rsidRPr="004E314E">
        <w:rPr>
          <w:rFonts w:cstheme="minorBidi" w:hint="cs"/>
          <w:sz w:val="24"/>
          <w:szCs w:val="24"/>
          <w:highlight w:val="yellow"/>
          <w:rtl/>
          <w:lang w:bidi="ar-AE"/>
        </w:rPr>
        <w:t xml:space="preserve"> </w:t>
      </w:r>
      <w:r w:rsidR="0088356A">
        <w:rPr>
          <w:rFonts w:cstheme="minorBidi" w:hint="cs"/>
          <w:sz w:val="24"/>
          <w:szCs w:val="24"/>
          <w:highlight w:val="yellow"/>
          <w:rtl/>
          <w:lang w:bidi="ar-AE"/>
        </w:rPr>
        <w:t>يكتسب</w:t>
      </w:r>
      <w:r w:rsidR="0088356A" w:rsidRPr="004E314E">
        <w:rPr>
          <w:rFonts w:cstheme="minorBidi" w:hint="cs"/>
          <w:sz w:val="24"/>
          <w:szCs w:val="24"/>
          <w:highlight w:val="yellow"/>
          <w:rtl/>
          <w:lang w:bidi="ar-AE"/>
        </w:rPr>
        <w:t xml:space="preserve"> السائق خبرة</w:t>
      </w:r>
      <w:r w:rsidR="0088356A">
        <w:rPr>
          <w:rFonts w:cstheme="minorBidi" w:hint="cs"/>
          <w:sz w:val="24"/>
          <w:szCs w:val="24"/>
          <w:highlight w:val="yellow"/>
          <w:rtl/>
          <w:lang w:bidi="ar-AE"/>
        </w:rPr>
        <w:t>،</w:t>
      </w:r>
      <w:r w:rsidR="0088356A" w:rsidRPr="004E314E">
        <w:rPr>
          <w:rFonts w:cstheme="minorBidi" w:hint="cs"/>
          <w:sz w:val="24"/>
          <w:szCs w:val="24"/>
          <w:highlight w:val="yellow"/>
          <w:rtl/>
          <w:lang w:bidi="ar-AE"/>
        </w:rPr>
        <w:t xml:space="preserve"> ويستطيع تقدير مسافة التوقف بصورة </w:t>
      </w:r>
      <w:r w:rsidR="0088356A">
        <w:rPr>
          <w:rFonts w:cstheme="minorBidi" w:hint="cs"/>
          <w:sz w:val="24"/>
          <w:szCs w:val="24"/>
          <w:highlight w:val="yellow"/>
          <w:rtl/>
          <w:lang w:bidi="ar-AE"/>
        </w:rPr>
        <w:t>أ</w:t>
      </w:r>
      <w:r w:rsidR="0088356A" w:rsidRPr="004E314E">
        <w:rPr>
          <w:rFonts w:cstheme="minorBidi" w:hint="cs"/>
          <w:sz w:val="24"/>
          <w:szCs w:val="24"/>
          <w:highlight w:val="yellow"/>
          <w:rtl/>
          <w:lang w:bidi="ar-AE"/>
        </w:rPr>
        <w:t>فضل.</w:t>
      </w:r>
    </w:p>
    <w:p w:rsidR="0088356A" w:rsidRDefault="003B4379" w:rsidP="0088356A">
      <w:pPr>
        <w:spacing w:line="360" w:lineRule="auto"/>
        <w:rPr>
          <w:rFonts w:cstheme="minorBidi"/>
          <w:sz w:val="24"/>
          <w:szCs w:val="24"/>
          <w:rtl/>
          <w:lang w:bidi="ar-AE"/>
        </w:rPr>
      </w:pPr>
      <w:r w:rsidRPr="00734316">
        <w:rPr>
          <w:rFonts w:cs="David" w:hint="cs"/>
          <w:sz w:val="24"/>
          <w:szCs w:val="24"/>
          <w:rtl/>
        </w:rPr>
        <w:t>24.8</w:t>
      </w:r>
      <w:r w:rsidRPr="00734316">
        <w:rPr>
          <w:rFonts w:cs="David"/>
          <w:sz w:val="24"/>
          <w:szCs w:val="24"/>
          <w:rtl/>
        </w:rPr>
        <w:tab/>
      </w:r>
      <w:r>
        <w:rPr>
          <w:rFonts w:cstheme="minorBidi" w:hint="cs"/>
          <w:sz w:val="24"/>
          <w:szCs w:val="24"/>
          <w:rtl/>
          <w:lang w:bidi="ar-AE"/>
        </w:rPr>
        <w:t>اقترحوا طرقًا تمكن السائقون من الحفاظ على مسافة توقف صحيحة.</w:t>
      </w:r>
    </w:p>
    <w:p w:rsidR="0088356A" w:rsidRPr="00E56535" w:rsidRDefault="0088356A" w:rsidP="0088356A">
      <w:pPr>
        <w:spacing w:line="360" w:lineRule="auto"/>
        <w:rPr>
          <w:rFonts w:cstheme="minorBidi"/>
          <w:sz w:val="24"/>
          <w:szCs w:val="24"/>
          <w:rtl/>
          <w:lang w:bidi="ar-AE"/>
        </w:rPr>
      </w:pPr>
      <w:r w:rsidRPr="0088356A">
        <w:rPr>
          <w:rFonts w:cstheme="minorBidi" w:hint="cs"/>
          <w:sz w:val="24"/>
          <w:szCs w:val="24"/>
          <w:highlight w:val="yellow"/>
          <w:rtl/>
          <w:lang w:bidi="ar-AE"/>
        </w:rPr>
        <w:t xml:space="preserve"> </w:t>
      </w:r>
      <w:r w:rsidRPr="00E56535">
        <w:rPr>
          <w:rFonts w:cstheme="minorBidi" w:hint="cs"/>
          <w:sz w:val="24"/>
          <w:szCs w:val="24"/>
          <w:highlight w:val="yellow"/>
          <w:rtl/>
          <w:lang w:bidi="ar-AE"/>
        </w:rPr>
        <w:t>يجب التمر</w:t>
      </w:r>
      <w:r>
        <w:rPr>
          <w:rFonts w:cstheme="minorBidi" w:hint="cs"/>
          <w:sz w:val="24"/>
          <w:szCs w:val="24"/>
          <w:highlight w:val="yellow"/>
          <w:rtl/>
          <w:lang w:bidi="ar-AE"/>
        </w:rPr>
        <w:t>ُّ</w:t>
      </w:r>
      <w:r w:rsidRPr="00E56535">
        <w:rPr>
          <w:rFonts w:cstheme="minorBidi" w:hint="cs"/>
          <w:sz w:val="24"/>
          <w:szCs w:val="24"/>
          <w:highlight w:val="yellow"/>
          <w:rtl/>
          <w:lang w:bidi="ar-AE"/>
        </w:rPr>
        <w:t>ن على الفرملة في ظروف شارع مختلفة ( شارع رطب</w:t>
      </w:r>
      <w:r>
        <w:rPr>
          <w:rFonts w:cstheme="minorBidi" w:hint="cs"/>
          <w:sz w:val="24"/>
          <w:szCs w:val="24"/>
          <w:highlight w:val="yellow"/>
          <w:rtl/>
          <w:lang w:bidi="ar-AE"/>
        </w:rPr>
        <w:t>،</w:t>
      </w:r>
      <w:r w:rsidRPr="00E56535">
        <w:rPr>
          <w:rFonts w:cstheme="minorBidi" w:hint="cs"/>
          <w:sz w:val="24"/>
          <w:szCs w:val="24"/>
          <w:highlight w:val="yellow"/>
          <w:rtl/>
          <w:lang w:bidi="ar-AE"/>
        </w:rPr>
        <w:t xml:space="preserve"> طريق ترابي الخ)</w:t>
      </w:r>
    </w:p>
    <w:p w:rsidR="003B4379" w:rsidRDefault="003B4379" w:rsidP="003B4379">
      <w:pPr>
        <w:spacing w:line="360" w:lineRule="auto"/>
        <w:rPr>
          <w:rFonts w:cstheme="minorBidi"/>
          <w:sz w:val="24"/>
          <w:szCs w:val="24"/>
          <w:rtl/>
          <w:lang w:bidi="ar-AE"/>
        </w:rPr>
      </w:pPr>
      <w:r w:rsidRPr="00734316">
        <w:rPr>
          <w:rFonts w:cs="David" w:hint="cs"/>
          <w:sz w:val="24"/>
          <w:szCs w:val="24"/>
          <w:rtl/>
        </w:rPr>
        <w:t>24.9</w:t>
      </w:r>
      <w:r w:rsidRPr="00734316">
        <w:rPr>
          <w:rFonts w:cs="David"/>
          <w:sz w:val="24"/>
          <w:szCs w:val="24"/>
          <w:rtl/>
        </w:rPr>
        <w:tab/>
      </w:r>
      <w:r>
        <w:rPr>
          <w:rFonts w:cstheme="minorBidi" w:hint="cs"/>
          <w:sz w:val="24"/>
          <w:szCs w:val="24"/>
          <w:rtl/>
          <w:lang w:bidi="ar-AE"/>
        </w:rPr>
        <w:t>اشرحوا، لماذا يمنع القانون سياقة السيارة بعد تناول المشروبات الروحية ( نبيذ، بيرة)؟</w:t>
      </w:r>
    </w:p>
    <w:p w:rsidR="0088356A" w:rsidRPr="00D052F0" w:rsidRDefault="0088356A" w:rsidP="003B4379">
      <w:pPr>
        <w:spacing w:line="360" w:lineRule="auto"/>
        <w:rPr>
          <w:rFonts w:cstheme="minorBidi"/>
          <w:sz w:val="24"/>
          <w:szCs w:val="24"/>
          <w:rtl/>
          <w:lang w:bidi="ar-AE"/>
        </w:rPr>
      </w:pPr>
      <w:r w:rsidRPr="004E314E">
        <w:rPr>
          <w:rFonts w:cstheme="minorBidi" w:hint="cs"/>
          <w:sz w:val="24"/>
          <w:szCs w:val="24"/>
          <w:highlight w:val="yellow"/>
          <w:rtl/>
          <w:lang w:bidi="ar-AE"/>
        </w:rPr>
        <w:t>تناول الكحول يزيد من زمن رد الفعل</w:t>
      </w:r>
    </w:p>
    <w:p w:rsidR="003B4379" w:rsidRDefault="003B4379" w:rsidP="00B64D1D">
      <w:pPr>
        <w:spacing w:line="360" w:lineRule="auto"/>
        <w:jc w:val="both"/>
        <w:rPr>
          <w:rFonts w:cstheme="minorBidi"/>
          <w:sz w:val="24"/>
          <w:szCs w:val="24"/>
          <w:rtl/>
          <w:lang w:bidi="ar-AE"/>
        </w:rPr>
      </w:pPr>
      <w:r w:rsidRPr="00734316">
        <w:rPr>
          <w:rFonts w:cs="David" w:hint="cs"/>
          <w:sz w:val="24"/>
          <w:szCs w:val="24"/>
          <w:rtl/>
        </w:rPr>
        <w:t>24.10</w:t>
      </w:r>
      <w:r w:rsidRPr="00734316">
        <w:rPr>
          <w:rFonts w:cs="David"/>
          <w:sz w:val="24"/>
          <w:szCs w:val="24"/>
          <w:rtl/>
        </w:rPr>
        <w:tab/>
      </w:r>
      <w:r>
        <w:rPr>
          <w:rFonts w:cstheme="minorBidi" w:hint="cs"/>
          <w:sz w:val="24"/>
          <w:szCs w:val="24"/>
          <w:rtl/>
          <w:lang w:bidi="ar-AE"/>
        </w:rPr>
        <w:t>اقترحوا مقولة، بحيث  تؤثر على الشباب أن لا يقودوا سيارتهم بعد تناول  الكحول.</w:t>
      </w:r>
      <w:r w:rsidR="00B64D1D" w:rsidRPr="00B37E83">
        <w:rPr>
          <w:rFonts w:cstheme="minorBidi" w:hint="cs"/>
          <w:sz w:val="24"/>
          <w:szCs w:val="24"/>
          <w:highlight w:val="yellow"/>
          <w:rtl/>
          <w:lang w:bidi="ar-AE"/>
        </w:rPr>
        <w:t xml:space="preserve"> " لا نشرب </w:t>
      </w:r>
      <w:r w:rsidR="00B64D1D">
        <w:rPr>
          <w:rFonts w:cstheme="minorBidi" w:hint="cs"/>
          <w:sz w:val="24"/>
          <w:szCs w:val="24"/>
          <w:highlight w:val="yellow"/>
          <w:rtl/>
          <w:lang w:bidi="ar-AE"/>
        </w:rPr>
        <w:t>الكحول</w:t>
      </w:r>
      <w:r w:rsidR="00B64D1D" w:rsidRPr="00B37E83">
        <w:rPr>
          <w:rFonts w:cstheme="minorBidi" w:hint="cs"/>
          <w:sz w:val="24"/>
          <w:szCs w:val="24"/>
          <w:highlight w:val="yellow"/>
          <w:rtl/>
          <w:lang w:bidi="ar-AE"/>
        </w:rPr>
        <w:t xml:space="preserve"> </w:t>
      </w:r>
      <w:r w:rsidR="00B64D1D">
        <w:rPr>
          <w:rFonts w:cstheme="minorBidi" w:hint="cs"/>
          <w:sz w:val="24"/>
          <w:szCs w:val="24"/>
          <w:highlight w:val="yellow"/>
          <w:rtl/>
          <w:lang w:bidi="ar-AE"/>
        </w:rPr>
        <w:t>لأنها خطيرة</w:t>
      </w:r>
      <w:r w:rsidR="00B64D1D" w:rsidRPr="00B37E83">
        <w:rPr>
          <w:rFonts w:cstheme="minorBidi" w:hint="cs"/>
          <w:sz w:val="24"/>
          <w:szCs w:val="24"/>
          <w:highlight w:val="yellow"/>
          <w:rtl/>
          <w:lang w:bidi="ar-AE"/>
        </w:rPr>
        <w:t>"</w:t>
      </w:r>
      <w:r>
        <w:rPr>
          <w:rFonts w:cstheme="minorBidi" w:hint="cs"/>
          <w:sz w:val="24"/>
          <w:szCs w:val="24"/>
          <w:rtl/>
          <w:lang w:bidi="ar-AE"/>
        </w:rPr>
        <w:t xml:space="preserve">  </w:t>
      </w:r>
    </w:p>
    <w:p w:rsidR="00B64D1D" w:rsidRDefault="00B64D1D" w:rsidP="00B64D1D">
      <w:pPr>
        <w:spacing w:line="360" w:lineRule="auto"/>
        <w:jc w:val="both"/>
        <w:rPr>
          <w:rFonts w:cstheme="minorBidi"/>
          <w:sz w:val="24"/>
          <w:szCs w:val="24"/>
          <w:rtl/>
          <w:lang w:bidi="ar-AE"/>
        </w:rPr>
      </w:pPr>
    </w:p>
    <w:p w:rsidR="003B4379" w:rsidRPr="00C4124D" w:rsidRDefault="003B4379" w:rsidP="003B4379">
      <w:pPr>
        <w:spacing w:line="360" w:lineRule="auto"/>
        <w:ind w:left="16"/>
        <w:rPr>
          <w:rFonts w:cstheme="minorBidi"/>
          <w:sz w:val="24"/>
          <w:szCs w:val="24"/>
          <w:rtl/>
          <w:lang w:bidi="ar-AE"/>
        </w:rPr>
      </w:pPr>
      <w:r w:rsidRPr="00734316">
        <w:rPr>
          <w:rFonts w:cs="David" w:hint="cs"/>
          <w:sz w:val="24"/>
          <w:szCs w:val="24"/>
          <w:rtl/>
        </w:rPr>
        <w:t xml:space="preserve">25.  </w:t>
      </w:r>
      <w:r>
        <w:rPr>
          <w:rFonts w:cstheme="minorBidi" w:hint="cs"/>
          <w:sz w:val="24"/>
          <w:szCs w:val="24"/>
          <w:rtl/>
          <w:lang w:bidi="ar-AE"/>
        </w:rPr>
        <w:t>أمامكم جدول يعرض مسافة الفرملة مركبة خصوصية في ظروف شارع مختلفة. للتذكير، إذا كان جسم يتحرك بسرعة 5 م\ث، فإنّ  سرعته المقبولة في الحياة اليومية هي  18 كم\س= 5*3.6. اعتمدوا على معطيات الجدول وحاولوا أن تفسروا عن العلاقة بين السرعة وبين مسافة الفرملة: اذا كانت سرعة سيارة 40 كم\ساعة (تساوي 11م\ث)، فإنَّ مسافة الفرملة على شارع جاف هي 10 متر.</w:t>
      </w:r>
    </w:p>
    <w:tbl>
      <w:tblPr>
        <w:tblpPr w:leftFromText="180" w:rightFromText="180" w:vertAnchor="text" w:horzAnchor="margin" w:tblpY="177"/>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1753"/>
        <w:gridCol w:w="2280"/>
        <w:gridCol w:w="2280"/>
      </w:tblGrid>
      <w:tr w:rsidR="003B4379" w:rsidRPr="007D0991" w:rsidTr="0088356A">
        <w:tc>
          <w:tcPr>
            <w:tcW w:w="2209" w:type="dxa"/>
          </w:tcPr>
          <w:p w:rsidR="003B4379" w:rsidRPr="00C4124D" w:rsidRDefault="003B4379" w:rsidP="0088356A">
            <w:pPr>
              <w:spacing w:line="360" w:lineRule="auto"/>
              <w:jc w:val="center"/>
              <w:rPr>
                <w:rFonts w:cs="Arial"/>
                <w:b/>
                <w:bCs/>
                <w:sz w:val="24"/>
                <w:szCs w:val="24"/>
                <w:rtl/>
                <w:lang w:bidi="ar-AE"/>
              </w:rPr>
            </w:pPr>
            <w:r>
              <w:rPr>
                <w:rFonts w:cs="Arial" w:hint="cs"/>
                <w:b/>
                <w:bCs/>
                <w:sz w:val="24"/>
                <w:szCs w:val="24"/>
                <w:rtl/>
                <w:lang w:bidi="ar-AE"/>
              </w:rPr>
              <w:t>السرعة بالمتر في الثانية</w:t>
            </w:r>
          </w:p>
        </w:tc>
        <w:tc>
          <w:tcPr>
            <w:tcW w:w="1753" w:type="dxa"/>
          </w:tcPr>
          <w:p w:rsidR="003B4379" w:rsidRPr="00C4124D" w:rsidRDefault="003B4379" w:rsidP="0088356A">
            <w:pPr>
              <w:spacing w:line="360" w:lineRule="auto"/>
              <w:jc w:val="center"/>
              <w:rPr>
                <w:rFonts w:cs="Arial"/>
                <w:b/>
                <w:bCs/>
                <w:sz w:val="24"/>
                <w:szCs w:val="24"/>
                <w:rtl/>
                <w:lang w:bidi="ar-AE"/>
              </w:rPr>
            </w:pPr>
            <w:r>
              <w:rPr>
                <w:rFonts w:cs="Arial" w:hint="cs"/>
                <w:b/>
                <w:bCs/>
                <w:sz w:val="24"/>
                <w:szCs w:val="24"/>
                <w:rtl/>
                <w:lang w:bidi="ar-AE"/>
              </w:rPr>
              <w:t>السرعة بالكم في الساعة</w:t>
            </w:r>
          </w:p>
        </w:tc>
        <w:tc>
          <w:tcPr>
            <w:tcW w:w="2280" w:type="dxa"/>
          </w:tcPr>
          <w:p w:rsidR="003B4379" w:rsidRPr="00C4124D" w:rsidRDefault="003B4379" w:rsidP="0088356A">
            <w:pPr>
              <w:spacing w:line="360" w:lineRule="auto"/>
              <w:jc w:val="center"/>
              <w:rPr>
                <w:rFonts w:cs="Arial"/>
                <w:b/>
                <w:bCs/>
                <w:sz w:val="24"/>
                <w:szCs w:val="24"/>
                <w:rtl/>
                <w:lang w:bidi="ar-AE"/>
              </w:rPr>
            </w:pPr>
            <w:r>
              <w:rPr>
                <w:rFonts w:cs="Arial" w:hint="cs"/>
                <w:b/>
                <w:bCs/>
                <w:sz w:val="24"/>
                <w:szCs w:val="24"/>
                <w:rtl/>
                <w:lang w:bidi="ar-AE"/>
              </w:rPr>
              <w:t>مسافة الفرملة على شارع جاف (بالمتر)</w:t>
            </w:r>
          </w:p>
        </w:tc>
        <w:tc>
          <w:tcPr>
            <w:tcW w:w="2280" w:type="dxa"/>
          </w:tcPr>
          <w:p w:rsidR="003B4379" w:rsidRPr="00734316" w:rsidRDefault="003B4379" w:rsidP="0088356A">
            <w:pPr>
              <w:spacing w:line="360" w:lineRule="auto"/>
              <w:jc w:val="center"/>
              <w:rPr>
                <w:rFonts w:cs="David"/>
                <w:b/>
                <w:bCs/>
                <w:sz w:val="24"/>
                <w:szCs w:val="24"/>
                <w:rtl/>
              </w:rPr>
            </w:pPr>
            <w:r>
              <w:rPr>
                <w:rFonts w:cs="Arial" w:hint="cs"/>
                <w:b/>
                <w:bCs/>
                <w:sz w:val="24"/>
                <w:szCs w:val="24"/>
                <w:rtl/>
                <w:lang w:bidi="ar-AE"/>
              </w:rPr>
              <w:t>مسافة الفرملة على شارع الرطب (بالمتر)</w:t>
            </w:r>
          </w:p>
        </w:tc>
      </w:tr>
      <w:tr w:rsidR="003B4379" w:rsidRPr="007D0991" w:rsidTr="0088356A">
        <w:tc>
          <w:tcPr>
            <w:tcW w:w="2209"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11</w:t>
            </w:r>
          </w:p>
        </w:tc>
        <w:tc>
          <w:tcPr>
            <w:tcW w:w="1753"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40</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10</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20</w:t>
            </w:r>
          </w:p>
        </w:tc>
      </w:tr>
      <w:tr w:rsidR="003B4379" w:rsidRPr="007D0991" w:rsidTr="0088356A">
        <w:tc>
          <w:tcPr>
            <w:tcW w:w="2209"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17</w:t>
            </w:r>
          </w:p>
        </w:tc>
        <w:tc>
          <w:tcPr>
            <w:tcW w:w="1753"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61</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24</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48</w:t>
            </w:r>
          </w:p>
        </w:tc>
      </w:tr>
      <w:tr w:rsidR="003B4379" w:rsidRPr="007D0991" w:rsidTr="0088356A">
        <w:tc>
          <w:tcPr>
            <w:tcW w:w="2209"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22</w:t>
            </w:r>
          </w:p>
        </w:tc>
        <w:tc>
          <w:tcPr>
            <w:tcW w:w="1753"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80</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41</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82</w:t>
            </w:r>
          </w:p>
        </w:tc>
      </w:tr>
      <w:tr w:rsidR="003B4379" w:rsidRPr="007D0991" w:rsidTr="0088356A">
        <w:tc>
          <w:tcPr>
            <w:tcW w:w="2209"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28</w:t>
            </w:r>
          </w:p>
        </w:tc>
        <w:tc>
          <w:tcPr>
            <w:tcW w:w="1753"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100</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64</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128</w:t>
            </w:r>
          </w:p>
        </w:tc>
      </w:tr>
      <w:tr w:rsidR="003B4379" w:rsidRPr="007D0991" w:rsidTr="0088356A">
        <w:tc>
          <w:tcPr>
            <w:tcW w:w="2209"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34</w:t>
            </w:r>
          </w:p>
        </w:tc>
        <w:tc>
          <w:tcPr>
            <w:tcW w:w="1753"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122</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96</w:t>
            </w:r>
          </w:p>
        </w:tc>
        <w:tc>
          <w:tcPr>
            <w:tcW w:w="2280" w:type="dxa"/>
          </w:tcPr>
          <w:p w:rsidR="003B4379" w:rsidRPr="00734316" w:rsidRDefault="003B4379" w:rsidP="0088356A">
            <w:pPr>
              <w:spacing w:line="360" w:lineRule="auto"/>
              <w:jc w:val="center"/>
              <w:rPr>
                <w:rFonts w:cs="David"/>
                <w:sz w:val="24"/>
                <w:szCs w:val="24"/>
                <w:rtl/>
              </w:rPr>
            </w:pPr>
            <w:r w:rsidRPr="00734316">
              <w:rPr>
                <w:rFonts w:cs="David" w:hint="cs"/>
                <w:sz w:val="24"/>
                <w:szCs w:val="24"/>
                <w:rtl/>
              </w:rPr>
              <w:t>192</w:t>
            </w:r>
          </w:p>
        </w:tc>
      </w:tr>
    </w:tbl>
    <w:p w:rsidR="003B4379" w:rsidRPr="00341802" w:rsidRDefault="003B4379" w:rsidP="003B4379">
      <w:pPr>
        <w:spacing w:line="360" w:lineRule="auto"/>
        <w:ind w:right="376"/>
        <w:rPr>
          <w:rFonts w:cstheme="minorBidi"/>
          <w:sz w:val="24"/>
          <w:szCs w:val="24"/>
          <w:rtl/>
          <w:lang w:bidi="ar-AE"/>
        </w:rPr>
      </w:pPr>
      <w:r>
        <w:rPr>
          <w:rFonts w:cstheme="minorBidi" w:hint="cs"/>
          <w:sz w:val="24"/>
          <w:szCs w:val="24"/>
          <w:rtl/>
          <w:lang w:bidi="ar-AE"/>
        </w:rPr>
        <w:t>أجيبوا عن الاسئلة التالية بمساعدة الجدول:</w:t>
      </w:r>
    </w:p>
    <w:p w:rsidR="003B4379" w:rsidRPr="00341802" w:rsidRDefault="003B4379" w:rsidP="00B64D1D">
      <w:pPr>
        <w:spacing w:line="360" w:lineRule="auto"/>
        <w:ind w:right="376"/>
        <w:rPr>
          <w:rFonts w:cstheme="minorBidi"/>
          <w:sz w:val="24"/>
          <w:szCs w:val="24"/>
          <w:rtl/>
          <w:lang w:bidi="ar-AE"/>
        </w:rPr>
      </w:pPr>
      <w:r w:rsidRPr="00734316">
        <w:rPr>
          <w:rFonts w:cs="David" w:hint="cs"/>
          <w:sz w:val="24"/>
          <w:szCs w:val="24"/>
          <w:rtl/>
        </w:rPr>
        <w:t xml:space="preserve">25.1  </w:t>
      </w:r>
      <w:r>
        <w:rPr>
          <w:rFonts w:cstheme="minorBidi" w:hint="cs"/>
          <w:sz w:val="24"/>
          <w:szCs w:val="24"/>
          <w:rtl/>
          <w:lang w:bidi="ar-AE"/>
        </w:rPr>
        <w:t>إذا ازدا</w:t>
      </w:r>
      <w:r w:rsidR="00B64D1D">
        <w:rPr>
          <w:rFonts w:cstheme="minorBidi" w:hint="cs"/>
          <w:sz w:val="24"/>
          <w:szCs w:val="24"/>
          <w:rtl/>
          <w:lang w:bidi="ar-AE"/>
        </w:rPr>
        <w:t>د</w:t>
      </w:r>
      <w:r>
        <w:rPr>
          <w:rFonts w:cstheme="minorBidi" w:hint="cs"/>
          <w:sz w:val="24"/>
          <w:szCs w:val="24"/>
          <w:rtl/>
          <w:lang w:bidi="ar-AE"/>
        </w:rPr>
        <w:t xml:space="preserve">ت السرعة بضعفين، فإنَّ مسافة الفرملة تزداد بـ </w:t>
      </w:r>
      <w:r w:rsidRPr="00B64D1D">
        <w:rPr>
          <w:rFonts w:cstheme="minorBidi" w:hint="cs"/>
          <w:sz w:val="24"/>
          <w:szCs w:val="24"/>
          <w:u w:val="single"/>
          <w:rtl/>
          <w:lang w:bidi="ar-AE"/>
        </w:rPr>
        <w:t>_</w:t>
      </w:r>
      <w:r w:rsidR="00B64D1D" w:rsidRPr="00B64D1D">
        <w:rPr>
          <w:rFonts w:cstheme="minorBidi" w:hint="cs"/>
          <w:sz w:val="24"/>
          <w:szCs w:val="24"/>
          <w:highlight w:val="yellow"/>
          <w:u w:val="single"/>
          <w:rtl/>
          <w:lang w:bidi="ar-AE"/>
        </w:rPr>
        <w:t>4 اضعاف</w:t>
      </w:r>
      <w:r w:rsidR="00B64D1D" w:rsidRPr="00B64D1D">
        <w:rPr>
          <w:rFonts w:cstheme="minorBidi" w:hint="cs"/>
          <w:sz w:val="24"/>
          <w:szCs w:val="24"/>
          <w:u w:val="single"/>
          <w:rtl/>
          <w:lang w:bidi="ar-AE"/>
        </w:rPr>
        <w:t xml:space="preserve"> </w:t>
      </w:r>
      <w:r>
        <w:rPr>
          <w:rFonts w:cstheme="minorBidi" w:hint="cs"/>
          <w:sz w:val="24"/>
          <w:szCs w:val="24"/>
          <w:rtl/>
          <w:lang w:bidi="ar-AE"/>
        </w:rPr>
        <w:t xml:space="preserve"> تقريبًا.</w:t>
      </w:r>
    </w:p>
    <w:p w:rsidR="003B4379" w:rsidRPr="00734316" w:rsidRDefault="003B4379" w:rsidP="00B64D1D">
      <w:pPr>
        <w:spacing w:line="360" w:lineRule="auto"/>
        <w:ind w:left="509" w:right="376" w:hanging="509"/>
        <w:rPr>
          <w:rFonts w:cs="David"/>
          <w:sz w:val="24"/>
          <w:szCs w:val="24"/>
        </w:rPr>
      </w:pPr>
      <w:r w:rsidRPr="00734316">
        <w:rPr>
          <w:rFonts w:cs="David" w:hint="cs"/>
          <w:sz w:val="24"/>
          <w:szCs w:val="24"/>
          <w:rtl/>
        </w:rPr>
        <w:t>25.</w:t>
      </w:r>
      <w:r>
        <w:rPr>
          <w:rFonts w:cs="David" w:hint="cs"/>
          <w:sz w:val="24"/>
          <w:szCs w:val="24"/>
          <w:rtl/>
        </w:rPr>
        <w:t xml:space="preserve">2  </w:t>
      </w:r>
      <w:r>
        <w:rPr>
          <w:rFonts w:cstheme="minorBidi" w:hint="cs"/>
          <w:sz w:val="24"/>
          <w:szCs w:val="24"/>
          <w:rtl/>
          <w:lang w:bidi="ar-AE"/>
        </w:rPr>
        <w:t xml:space="preserve">إذا ازدات السرعة </w:t>
      </w:r>
      <w:r>
        <w:rPr>
          <w:rFonts w:ascii="Simplified Arabic" w:hAnsi="Simplified Arabic" w:cs="Simplified Arabic"/>
          <w:sz w:val="24"/>
          <w:szCs w:val="24"/>
          <w:rtl/>
          <w:lang w:bidi="ar-AE"/>
        </w:rPr>
        <w:t>ﺑ</w:t>
      </w:r>
      <w:r>
        <w:rPr>
          <w:rFonts w:ascii="Simplified Arabic" w:hAnsi="Simplified Arabic" w:cs="Simplified Arabic" w:hint="cs"/>
          <w:sz w:val="24"/>
          <w:szCs w:val="24"/>
          <w:rtl/>
          <w:lang w:bidi="ar-AE"/>
        </w:rPr>
        <w:t xml:space="preserve"> </w:t>
      </w:r>
      <w:r>
        <w:rPr>
          <w:rFonts w:cstheme="minorBidi" w:hint="cs"/>
          <w:sz w:val="24"/>
          <w:szCs w:val="24"/>
          <w:rtl/>
        </w:rPr>
        <w:t>3</w:t>
      </w:r>
      <w:r>
        <w:rPr>
          <w:rFonts w:cstheme="minorBidi" w:hint="cs"/>
          <w:sz w:val="24"/>
          <w:szCs w:val="24"/>
          <w:rtl/>
          <w:lang w:bidi="ar-AE"/>
        </w:rPr>
        <w:t xml:space="preserve"> اضعاف، فإنَّ مسافة الفرملة تزداد بـ </w:t>
      </w:r>
      <w:r w:rsidR="00B64D1D">
        <w:rPr>
          <w:rFonts w:cstheme="minorBidi" w:hint="cs"/>
          <w:sz w:val="24"/>
          <w:szCs w:val="24"/>
          <w:rtl/>
          <w:lang w:bidi="ar-AE"/>
        </w:rPr>
        <w:t xml:space="preserve"> </w:t>
      </w:r>
      <w:r w:rsidR="00B64D1D" w:rsidRPr="00B64D1D">
        <w:rPr>
          <w:rFonts w:cstheme="minorBidi" w:hint="cs"/>
          <w:sz w:val="24"/>
          <w:szCs w:val="24"/>
          <w:u w:val="single"/>
          <w:rtl/>
          <w:lang w:bidi="ar-AE"/>
        </w:rPr>
        <w:t xml:space="preserve">10 </w:t>
      </w:r>
      <w:r w:rsidR="00B64D1D" w:rsidRPr="00B64D1D">
        <w:rPr>
          <w:rFonts w:cstheme="minorBidi" w:hint="cs"/>
          <w:sz w:val="24"/>
          <w:szCs w:val="24"/>
          <w:highlight w:val="yellow"/>
          <w:u w:val="single"/>
          <w:rtl/>
          <w:lang w:bidi="ar-AE"/>
        </w:rPr>
        <w:t>أضعاف</w:t>
      </w:r>
      <w:r w:rsidR="00B64D1D">
        <w:rPr>
          <w:rFonts w:cstheme="minorBidi" w:hint="cs"/>
          <w:sz w:val="24"/>
          <w:szCs w:val="24"/>
          <w:highlight w:val="yellow"/>
          <w:rtl/>
          <w:lang w:bidi="ar-AE"/>
        </w:rPr>
        <w:t xml:space="preserve"> </w:t>
      </w:r>
      <w:r>
        <w:rPr>
          <w:rFonts w:cstheme="minorBidi" w:hint="cs"/>
          <w:sz w:val="24"/>
          <w:szCs w:val="24"/>
          <w:rtl/>
          <w:lang w:bidi="ar-AE"/>
        </w:rPr>
        <w:t xml:space="preserve"> تقريبًا</w:t>
      </w:r>
      <w:r w:rsidRPr="00734316">
        <w:rPr>
          <w:rFonts w:cs="David" w:hint="cs"/>
          <w:sz w:val="24"/>
          <w:szCs w:val="24"/>
          <w:rtl/>
        </w:rPr>
        <w:t>.</w:t>
      </w:r>
    </w:p>
    <w:p w:rsidR="00B64D1D" w:rsidRDefault="003B4379" w:rsidP="00B64D1D">
      <w:pPr>
        <w:spacing w:line="360" w:lineRule="auto"/>
        <w:ind w:right="376"/>
        <w:rPr>
          <w:rFonts w:cstheme="minorBidi"/>
          <w:sz w:val="24"/>
          <w:szCs w:val="24"/>
          <w:rtl/>
          <w:lang w:bidi="ar-AE"/>
        </w:rPr>
      </w:pPr>
      <w:r w:rsidRPr="00734316">
        <w:rPr>
          <w:rFonts w:cs="David" w:hint="cs"/>
          <w:sz w:val="24"/>
          <w:szCs w:val="24"/>
          <w:rtl/>
        </w:rPr>
        <w:t xml:space="preserve">25.3   </w:t>
      </w:r>
      <w:r>
        <w:rPr>
          <w:rFonts w:cstheme="minorBidi" w:hint="cs"/>
          <w:sz w:val="24"/>
          <w:szCs w:val="24"/>
          <w:rtl/>
          <w:lang w:bidi="ar-AE"/>
        </w:rPr>
        <w:t>هل هذه النتائج تناسب مع ما تعلَّمناه عن طاقة الحركة؟</w:t>
      </w:r>
      <w:r w:rsidR="00B64D1D">
        <w:rPr>
          <w:rFonts w:cstheme="minorBidi" w:hint="cs"/>
          <w:sz w:val="24"/>
          <w:szCs w:val="24"/>
          <w:rtl/>
          <w:lang w:bidi="ar-AE"/>
        </w:rPr>
        <w:t xml:space="preserve"> </w:t>
      </w:r>
      <w:r w:rsidR="00B64D1D" w:rsidRPr="00B37E83">
        <w:rPr>
          <w:rFonts w:cstheme="minorBidi" w:hint="cs"/>
          <w:sz w:val="24"/>
          <w:szCs w:val="24"/>
          <w:highlight w:val="yellow"/>
          <w:rtl/>
          <w:lang w:bidi="ar-AE"/>
        </w:rPr>
        <w:t xml:space="preserve">كلما </w:t>
      </w:r>
      <w:r w:rsidR="00B64D1D">
        <w:rPr>
          <w:rFonts w:cstheme="minorBidi" w:hint="cs"/>
          <w:sz w:val="24"/>
          <w:szCs w:val="24"/>
          <w:highlight w:val="yellow"/>
          <w:rtl/>
          <w:lang w:bidi="ar-AE"/>
        </w:rPr>
        <w:t>ا</w:t>
      </w:r>
      <w:r w:rsidR="00B64D1D" w:rsidRPr="00B37E83">
        <w:rPr>
          <w:rFonts w:cstheme="minorBidi" w:hint="cs"/>
          <w:sz w:val="24"/>
          <w:szCs w:val="24"/>
          <w:highlight w:val="yellow"/>
          <w:rtl/>
          <w:lang w:bidi="ar-AE"/>
        </w:rPr>
        <w:t>ز</w:t>
      </w:r>
      <w:r w:rsidR="00B64D1D">
        <w:rPr>
          <w:rFonts w:cstheme="minorBidi" w:hint="cs"/>
          <w:sz w:val="24"/>
          <w:szCs w:val="24"/>
          <w:highlight w:val="yellow"/>
          <w:rtl/>
          <w:lang w:bidi="ar-AE"/>
        </w:rPr>
        <w:t>د</w:t>
      </w:r>
      <w:r w:rsidR="00B64D1D" w:rsidRPr="00B37E83">
        <w:rPr>
          <w:rFonts w:cstheme="minorBidi" w:hint="cs"/>
          <w:sz w:val="24"/>
          <w:szCs w:val="24"/>
          <w:highlight w:val="yellow"/>
          <w:rtl/>
          <w:lang w:bidi="ar-AE"/>
        </w:rPr>
        <w:t>ادت وتيرة تحول طاقة الحركة الى حرارة</w:t>
      </w:r>
      <w:r w:rsidR="00B64D1D">
        <w:rPr>
          <w:rFonts w:cstheme="minorBidi" w:hint="cs"/>
          <w:sz w:val="24"/>
          <w:szCs w:val="24"/>
          <w:highlight w:val="yellow"/>
          <w:rtl/>
          <w:lang w:bidi="ar-AE"/>
        </w:rPr>
        <w:t>، تقل</w:t>
      </w:r>
      <w:r w:rsidR="00B64D1D" w:rsidRPr="00B37E83">
        <w:rPr>
          <w:rFonts w:cstheme="minorBidi" w:hint="cs"/>
          <w:sz w:val="24"/>
          <w:szCs w:val="24"/>
          <w:highlight w:val="yellow"/>
          <w:rtl/>
          <w:lang w:bidi="ar-AE"/>
        </w:rPr>
        <w:t xml:space="preserve"> مسافة الفرملة</w:t>
      </w:r>
      <w:r w:rsidR="00B64D1D">
        <w:rPr>
          <w:rFonts w:cstheme="minorBidi" w:hint="cs"/>
          <w:sz w:val="24"/>
          <w:szCs w:val="24"/>
          <w:rtl/>
          <w:lang w:bidi="ar-AE"/>
        </w:rPr>
        <w:t>.</w:t>
      </w:r>
    </w:p>
    <w:p w:rsidR="003B4379" w:rsidRDefault="003B4379" w:rsidP="003B4379">
      <w:pPr>
        <w:spacing w:line="360" w:lineRule="auto"/>
        <w:ind w:right="376"/>
        <w:rPr>
          <w:rFonts w:cstheme="minorBidi"/>
          <w:sz w:val="24"/>
          <w:szCs w:val="24"/>
          <w:rtl/>
          <w:lang w:bidi="ar-AE"/>
        </w:rPr>
      </w:pPr>
    </w:p>
    <w:p w:rsidR="003B4379" w:rsidRPr="00341802" w:rsidRDefault="003B4379" w:rsidP="00B64D1D">
      <w:pPr>
        <w:spacing w:line="360" w:lineRule="auto"/>
        <w:ind w:right="376"/>
        <w:rPr>
          <w:rFonts w:cstheme="minorBidi"/>
          <w:sz w:val="24"/>
          <w:szCs w:val="24"/>
          <w:rtl/>
          <w:lang w:bidi="ar-AE"/>
        </w:rPr>
      </w:pPr>
      <w:r w:rsidRPr="00734316">
        <w:rPr>
          <w:rFonts w:cs="David" w:hint="cs"/>
          <w:sz w:val="24"/>
          <w:szCs w:val="24"/>
          <w:rtl/>
        </w:rPr>
        <w:t xml:space="preserve">25.4   </w:t>
      </w:r>
      <w:r>
        <w:rPr>
          <w:rFonts w:cstheme="minorBidi" w:hint="cs"/>
          <w:sz w:val="24"/>
          <w:szCs w:val="24"/>
          <w:rtl/>
          <w:lang w:bidi="ar-AE"/>
        </w:rPr>
        <w:t>كم ضعفًا تزداد مسافة الفرملة على الشارع الرطب بالمقارنة مع الشارع الجاف؟</w:t>
      </w:r>
      <w:r w:rsidR="00B64D1D" w:rsidRPr="00B64D1D">
        <w:rPr>
          <w:rFonts w:cstheme="minorBidi" w:hint="cs"/>
          <w:sz w:val="24"/>
          <w:szCs w:val="24"/>
          <w:highlight w:val="yellow"/>
          <w:rtl/>
          <w:lang w:bidi="ar-AE"/>
        </w:rPr>
        <w:t xml:space="preserve"> </w:t>
      </w:r>
      <w:r w:rsidR="00B64D1D">
        <w:rPr>
          <w:rFonts w:cstheme="minorBidi" w:hint="cs"/>
          <w:sz w:val="24"/>
          <w:szCs w:val="24"/>
          <w:highlight w:val="yellow"/>
          <w:rtl/>
          <w:lang w:bidi="ar-AE"/>
        </w:rPr>
        <w:t>حوالي</w:t>
      </w:r>
      <w:r w:rsidR="00B64D1D" w:rsidRPr="0041470A">
        <w:rPr>
          <w:rFonts w:cstheme="minorBidi" w:hint="cs"/>
          <w:sz w:val="24"/>
          <w:szCs w:val="24"/>
          <w:highlight w:val="yellow"/>
          <w:rtl/>
          <w:lang w:bidi="ar-AE"/>
        </w:rPr>
        <w:t xml:space="preserve"> ضعفين</w:t>
      </w:r>
      <w:r w:rsidR="00B64D1D">
        <w:rPr>
          <w:rFonts w:cstheme="minorBidi" w:hint="cs"/>
          <w:sz w:val="24"/>
          <w:szCs w:val="24"/>
          <w:rtl/>
          <w:lang w:bidi="ar-AE"/>
        </w:rPr>
        <w:t>.</w:t>
      </w:r>
    </w:p>
    <w:p w:rsidR="003B4379" w:rsidRPr="00341802" w:rsidRDefault="003B4379" w:rsidP="003B4379">
      <w:pPr>
        <w:spacing w:line="360" w:lineRule="auto"/>
        <w:ind w:right="376"/>
        <w:rPr>
          <w:rFonts w:cstheme="minorBidi"/>
          <w:sz w:val="24"/>
          <w:szCs w:val="24"/>
          <w:rtl/>
          <w:lang w:bidi="ar-AE"/>
        </w:rPr>
      </w:pPr>
      <w:r w:rsidRPr="00734316">
        <w:rPr>
          <w:rFonts w:cs="David" w:hint="cs"/>
          <w:sz w:val="24"/>
          <w:szCs w:val="24"/>
          <w:rtl/>
        </w:rPr>
        <w:t xml:space="preserve">25.5   </w:t>
      </w:r>
      <w:r>
        <w:rPr>
          <w:rFonts w:cstheme="minorBidi" w:hint="cs"/>
          <w:sz w:val="24"/>
          <w:szCs w:val="24"/>
          <w:rtl/>
          <w:lang w:bidi="ar-AE"/>
        </w:rPr>
        <w:t>لماذا نحذر السائقون من سياقة السيارة عندما يكون الشارع رطبًا؟</w:t>
      </w:r>
      <w:r w:rsidR="00B64D1D" w:rsidRPr="00B64D1D">
        <w:rPr>
          <w:rFonts w:cstheme="minorBidi" w:hint="cs"/>
          <w:sz w:val="24"/>
          <w:szCs w:val="24"/>
          <w:highlight w:val="yellow"/>
          <w:rtl/>
          <w:lang w:bidi="ar-AE"/>
        </w:rPr>
        <w:t xml:space="preserve"> </w:t>
      </w:r>
      <w:r w:rsidR="00B64D1D">
        <w:rPr>
          <w:rFonts w:cstheme="minorBidi" w:hint="cs"/>
          <w:sz w:val="24"/>
          <w:szCs w:val="24"/>
          <w:highlight w:val="yellow"/>
          <w:rtl/>
          <w:lang w:bidi="ar-AE"/>
        </w:rPr>
        <w:t>لأن</w:t>
      </w:r>
      <w:r w:rsidR="00B64D1D" w:rsidRPr="0041470A">
        <w:rPr>
          <w:rFonts w:cstheme="minorBidi" w:hint="cs"/>
          <w:sz w:val="24"/>
          <w:szCs w:val="24"/>
          <w:highlight w:val="yellow"/>
          <w:rtl/>
          <w:lang w:bidi="ar-AE"/>
        </w:rPr>
        <w:t xml:space="preserve"> مسافة التوقف تزداد</w:t>
      </w:r>
      <w:r w:rsidR="00B64D1D">
        <w:rPr>
          <w:rFonts w:cstheme="minorBidi" w:hint="cs"/>
          <w:sz w:val="24"/>
          <w:szCs w:val="24"/>
          <w:rtl/>
          <w:lang w:bidi="ar-AE"/>
        </w:rPr>
        <w:t>.</w:t>
      </w:r>
    </w:p>
    <w:p w:rsidR="003B4379" w:rsidRPr="00734316" w:rsidRDefault="003B4379" w:rsidP="003B4379">
      <w:pPr>
        <w:spacing w:line="360" w:lineRule="auto"/>
        <w:rPr>
          <w:rFonts w:cs="David"/>
          <w:sz w:val="24"/>
          <w:szCs w:val="24"/>
          <w:rtl/>
        </w:rPr>
      </w:pPr>
    </w:p>
    <w:p w:rsidR="003B4379" w:rsidRDefault="003B4379" w:rsidP="003B4379">
      <w:pPr>
        <w:spacing w:line="360" w:lineRule="auto"/>
        <w:rPr>
          <w:rFonts w:cstheme="minorBidi"/>
          <w:b/>
          <w:bCs/>
          <w:sz w:val="28"/>
          <w:szCs w:val="28"/>
          <w:rtl/>
          <w:lang w:bidi="ar-AE"/>
        </w:rPr>
      </w:pPr>
      <w:r>
        <w:rPr>
          <w:rFonts w:cstheme="minorBidi" w:hint="cs"/>
          <w:b/>
          <w:bCs/>
          <w:sz w:val="28"/>
          <w:szCs w:val="28"/>
          <w:rtl/>
          <w:lang w:bidi="ar-AE"/>
        </w:rPr>
        <w:t xml:space="preserve">ج- </w:t>
      </w:r>
      <w:r w:rsidR="00B64D1D">
        <w:rPr>
          <w:rFonts w:cstheme="minorBidi" w:hint="cs"/>
          <w:b/>
          <w:bCs/>
          <w:sz w:val="28"/>
          <w:szCs w:val="28"/>
          <w:rtl/>
          <w:lang w:bidi="ar-AE"/>
        </w:rPr>
        <w:t>إجابات لأسئلة  ا</w:t>
      </w:r>
      <w:r>
        <w:rPr>
          <w:rFonts w:cstheme="minorBidi" w:hint="cs"/>
          <w:b/>
          <w:bCs/>
          <w:sz w:val="28"/>
          <w:szCs w:val="28"/>
          <w:rtl/>
          <w:lang w:bidi="ar-AE"/>
        </w:rPr>
        <w:t>لتقييم في موضوع الطاقة الحرارية</w:t>
      </w:r>
    </w:p>
    <w:p w:rsidR="003B4379" w:rsidRPr="00020DA5" w:rsidRDefault="003B4379" w:rsidP="003B4379">
      <w:pPr>
        <w:spacing w:line="360" w:lineRule="auto"/>
        <w:rPr>
          <w:rFonts w:cstheme="minorBidi"/>
          <w:sz w:val="24"/>
          <w:szCs w:val="24"/>
          <w:rtl/>
          <w:lang w:bidi="ar-AE"/>
        </w:rPr>
      </w:pPr>
      <w:r>
        <w:rPr>
          <w:rFonts w:cstheme="minorBidi" w:hint="cs"/>
          <w:b/>
          <w:bCs/>
          <w:sz w:val="24"/>
          <w:szCs w:val="24"/>
          <w:rtl/>
          <w:lang w:bidi="ar-AE"/>
        </w:rPr>
        <w:t xml:space="preserve">26. </w:t>
      </w:r>
      <w:r w:rsidRPr="00BC20F1">
        <w:rPr>
          <w:rFonts w:cstheme="minorBidi" w:hint="cs"/>
          <w:sz w:val="24"/>
          <w:szCs w:val="24"/>
          <w:rtl/>
          <w:lang w:bidi="ar-SA"/>
        </w:rPr>
        <w:t>مُعطى</w:t>
      </w:r>
      <w:r>
        <w:rPr>
          <w:rFonts w:cstheme="minorBidi" w:hint="cs"/>
          <w:b/>
          <w:bCs/>
          <w:sz w:val="24"/>
          <w:szCs w:val="24"/>
          <w:rtl/>
          <w:lang w:bidi="ar-SA"/>
        </w:rPr>
        <w:t xml:space="preserve"> </w:t>
      </w:r>
      <w:r w:rsidRPr="00020DA5">
        <w:rPr>
          <w:rFonts w:cstheme="minorBidi" w:hint="cs"/>
          <w:sz w:val="24"/>
          <w:szCs w:val="24"/>
          <w:rtl/>
          <w:lang w:bidi="ar-AE"/>
        </w:rPr>
        <w:t xml:space="preserve">ملعقة حديدية وملعقة </w:t>
      </w:r>
      <w:r>
        <w:rPr>
          <w:rFonts w:cstheme="minorBidi" w:hint="cs"/>
          <w:sz w:val="24"/>
          <w:szCs w:val="24"/>
          <w:rtl/>
          <w:lang w:bidi="ar-AE"/>
        </w:rPr>
        <w:t>خشبية</w:t>
      </w:r>
      <w:r w:rsidRPr="00020DA5">
        <w:rPr>
          <w:rFonts w:cstheme="minorBidi" w:hint="cs"/>
          <w:sz w:val="24"/>
          <w:szCs w:val="24"/>
          <w:rtl/>
          <w:lang w:bidi="ar-AE"/>
        </w:rPr>
        <w:t xml:space="preserve"> في درجة حرارة الغرفة</w:t>
      </w:r>
      <w:r>
        <w:rPr>
          <w:rFonts w:cstheme="minorBidi" w:hint="cs"/>
          <w:sz w:val="24"/>
          <w:szCs w:val="24"/>
          <w:rtl/>
          <w:lang w:bidi="ar-AE"/>
        </w:rPr>
        <w:t xml:space="preserve">، </w:t>
      </w:r>
      <w:r w:rsidRPr="00020DA5">
        <w:rPr>
          <w:rFonts w:cstheme="minorBidi" w:hint="cs"/>
          <w:sz w:val="24"/>
          <w:szCs w:val="24"/>
          <w:rtl/>
          <w:lang w:bidi="ar-AE"/>
        </w:rPr>
        <w:t>و</w:t>
      </w:r>
      <w:r>
        <w:rPr>
          <w:rFonts w:cstheme="minorBidi" w:hint="cs"/>
          <w:sz w:val="24"/>
          <w:szCs w:val="24"/>
          <w:rtl/>
          <w:lang w:bidi="ar-AE"/>
        </w:rPr>
        <w:t>ُ</w:t>
      </w:r>
      <w:r w:rsidRPr="00020DA5">
        <w:rPr>
          <w:rFonts w:cstheme="minorBidi" w:hint="cs"/>
          <w:sz w:val="24"/>
          <w:szCs w:val="24"/>
          <w:rtl/>
          <w:lang w:bidi="ar-AE"/>
        </w:rPr>
        <w:t>ضعت الملاعق</w:t>
      </w:r>
      <w:r>
        <w:rPr>
          <w:rFonts w:cstheme="minorBidi" w:hint="cs"/>
          <w:sz w:val="24"/>
          <w:szCs w:val="24"/>
          <w:rtl/>
          <w:lang w:bidi="ar-AE"/>
        </w:rPr>
        <w:t xml:space="preserve">تان في فرن، في </w:t>
      </w:r>
      <w:r w:rsidRPr="00020DA5">
        <w:rPr>
          <w:rFonts w:cstheme="minorBidi" w:hint="cs"/>
          <w:sz w:val="24"/>
          <w:szCs w:val="24"/>
          <w:rtl/>
          <w:lang w:bidi="ar-AE"/>
        </w:rPr>
        <w:t xml:space="preserve">درجة حرارة </w:t>
      </w:r>
      <w:r w:rsidRPr="00020DA5">
        <w:rPr>
          <w:rFonts w:ascii="Arial" w:eastAsia="SimSun" w:hAnsi="Arial" w:cs="David" w:hint="cs"/>
          <w:sz w:val="24"/>
          <w:szCs w:val="24"/>
          <w:lang w:eastAsia="zh-CN"/>
        </w:rPr>
        <w:t>C</w:t>
      </w:r>
      <w:r w:rsidRPr="00020DA5">
        <w:rPr>
          <w:rFonts w:ascii="Arial" w:eastAsia="SimSun" w:hAnsi="Arial" w:cs="David" w:hint="cs"/>
          <w:sz w:val="24"/>
          <w:szCs w:val="24"/>
          <w:rtl/>
          <w:lang w:eastAsia="zh-CN"/>
        </w:rPr>
        <w:t>65</w:t>
      </w:r>
      <w:r w:rsidRPr="00020DA5">
        <w:rPr>
          <w:rFonts w:ascii="Arial" w:eastAsia="SimSun" w:hAnsi="Arial" w:cs="David" w:hint="cs"/>
          <w:sz w:val="24"/>
          <w:szCs w:val="24"/>
          <w:vertAlign w:val="superscript"/>
          <w:rtl/>
          <w:lang w:eastAsia="zh-CN"/>
        </w:rPr>
        <w:t>0</w:t>
      </w:r>
      <w:r>
        <w:rPr>
          <w:rFonts w:cstheme="minorBidi" w:hint="cs"/>
          <w:sz w:val="24"/>
          <w:szCs w:val="24"/>
          <w:rtl/>
          <w:lang w:bidi="ar-AE"/>
        </w:rPr>
        <w:t xml:space="preserve"> لمدة زمنية طويلة. ماذا ت</w:t>
      </w:r>
      <w:r w:rsidRPr="00020DA5">
        <w:rPr>
          <w:rFonts w:cstheme="minorBidi" w:hint="cs"/>
          <w:sz w:val="24"/>
          <w:szCs w:val="24"/>
          <w:rtl/>
          <w:lang w:bidi="ar-AE"/>
        </w:rPr>
        <w:t xml:space="preserve">كون درجة حرارة كل من الملعقتين في الفرن؟ </w:t>
      </w:r>
      <w:r>
        <w:rPr>
          <w:rFonts w:cstheme="minorBidi" w:hint="cs"/>
          <w:sz w:val="24"/>
          <w:szCs w:val="24"/>
          <w:rtl/>
          <w:lang w:bidi="ar-AE"/>
        </w:rPr>
        <w:t>أ</w:t>
      </w:r>
      <w:r w:rsidRPr="00020DA5">
        <w:rPr>
          <w:rFonts w:cstheme="minorBidi" w:hint="cs"/>
          <w:sz w:val="24"/>
          <w:szCs w:val="24"/>
          <w:rtl/>
          <w:lang w:bidi="ar-AE"/>
        </w:rPr>
        <w:t xml:space="preserve">شيروا </w:t>
      </w:r>
      <w:r>
        <w:rPr>
          <w:rFonts w:cstheme="minorBidi" w:hint="cs"/>
          <w:sz w:val="24"/>
          <w:szCs w:val="24"/>
          <w:rtl/>
          <w:lang w:bidi="ar-AE"/>
        </w:rPr>
        <w:t>إلى الإ</w:t>
      </w:r>
      <w:r w:rsidRPr="00020DA5">
        <w:rPr>
          <w:rFonts w:cstheme="minorBidi" w:hint="cs"/>
          <w:sz w:val="24"/>
          <w:szCs w:val="24"/>
          <w:rtl/>
          <w:lang w:bidi="ar-AE"/>
        </w:rPr>
        <w:t>جابة الصحيحة في الجدول التالي:</w:t>
      </w:r>
    </w:p>
    <w:tbl>
      <w:tblPr>
        <w:bidiVisual/>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14"/>
        <w:gridCol w:w="2739"/>
        <w:gridCol w:w="2943"/>
      </w:tblGrid>
      <w:tr w:rsidR="003B4379" w:rsidRPr="007D0991" w:rsidTr="0088356A">
        <w:tc>
          <w:tcPr>
            <w:tcW w:w="1514" w:type="dxa"/>
          </w:tcPr>
          <w:p w:rsidR="003B4379" w:rsidRPr="00020DA5" w:rsidRDefault="003B4379" w:rsidP="0088356A">
            <w:pPr>
              <w:spacing w:line="360" w:lineRule="auto"/>
              <w:ind w:left="26"/>
              <w:rPr>
                <w:rFonts w:ascii="Arial" w:eastAsia="SimSun" w:hAnsi="Arial" w:cs="Arial"/>
                <w:sz w:val="24"/>
                <w:szCs w:val="24"/>
                <w:rtl/>
                <w:lang w:eastAsia="zh-CN" w:bidi="ar-AE"/>
              </w:rPr>
            </w:pPr>
            <w:r>
              <w:rPr>
                <w:rFonts w:ascii="Arial" w:eastAsia="SimSun" w:hAnsi="Arial" w:cs="Arial" w:hint="cs"/>
                <w:sz w:val="24"/>
                <w:szCs w:val="24"/>
                <w:rtl/>
                <w:lang w:eastAsia="zh-CN" w:bidi="ar-AE"/>
              </w:rPr>
              <w:t>الإجابة</w:t>
            </w:r>
          </w:p>
        </w:tc>
        <w:tc>
          <w:tcPr>
            <w:tcW w:w="2739" w:type="dxa"/>
          </w:tcPr>
          <w:p w:rsidR="003B4379" w:rsidRPr="00734316" w:rsidRDefault="003B4379" w:rsidP="0088356A">
            <w:pPr>
              <w:spacing w:line="360" w:lineRule="auto"/>
              <w:ind w:left="26"/>
              <w:rPr>
                <w:rFonts w:ascii="Arial" w:eastAsia="SimSun" w:hAnsi="Arial" w:cs="David"/>
                <w:sz w:val="24"/>
                <w:szCs w:val="24"/>
                <w:rtl/>
                <w:lang w:eastAsia="zh-CN"/>
              </w:rPr>
            </w:pPr>
            <w:r>
              <w:rPr>
                <w:rFonts w:ascii="Arial" w:eastAsia="SimSun" w:hAnsi="Arial" w:cs="Arial" w:hint="cs"/>
                <w:sz w:val="24"/>
                <w:szCs w:val="24"/>
                <w:rtl/>
                <w:lang w:eastAsia="zh-CN" w:bidi="ar-AE"/>
              </w:rPr>
              <w:t xml:space="preserve">درجة حرارة الملعقة الحديدية </w:t>
            </w:r>
            <w:r w:rsidRPr="00734316">
              <w:rPr>
                <w:rFonts w:ascii="Arial" w:eastAsia="SimSun" w:hAnsi="Arial" w:cs="David" w:hint="cs"/>
                <w:sz w:val="24"/>
                <w:szCs w:val="24"/>
                <w:rtl/>
                <w:lang w:eastAsia="zh-CN"/>
              </w:rPr>
              <w:t xml:space="preserve"> (</w:t>
            </w:r>
            <w:r w:rsidRPr="00734316">
              <w:rPr>
                <w:rFonts w:ascii="Arial" w:eastAsia="SimSun" w:hAnsi="Arial" w:cs="David" w:hint="cs"/>
                <w:sz w:val="24"/>
                <w:szCs w:val="24"/>
                <w:lang w:eastAsia="zh-CN"/>
              </w:rPr>
              <w:t>C</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w:t>
            </w:r>
          </w:p>
        </w:tc>
        <w:tc>
          <w:tcPr>
            <w:tcW w:w="2943" w:type="dxa"/>
          </w:tcPr>
          <w:p w:rsidR="003B4379" w:rsidRPr="00734316" w:rsidRDefault="003B4379" w:rsidP="0088356A">
            <w:pPr>
              <w:spacing w:line="360" w:lineRule="auto"/>
              <w:ind w:left="26"/>
              <w:rPr>
                <w:rFonts w:ascii="Arial" w:eastAsia="SimSun" w:hAnsi="Arial" w:cs="David"/>
                <w:sz w:val="24"/>
                <w:szCs w:val="24"/>
                <w:rtl/>
                <w:lang w:eastAsia="zh-CN"/>
              </w:rPr>
            </w:pPr>
            <w:r>
              <w:rPr>
                <w:rFonts w:ascii="Arial" w:eastAsia="SimSun" w:hAnsi="Arial" w:cs="Arial" w:hint="cs"/>
                <w:sz w:val="24"/>
                <w:szCs w:val="24"/>
                <w:rtl/>
                <w:lang w:eastAsia="zh-CN" w:bidi="ar-AE"/>
              </w:rPr>
              <w:t>درجة حرارة الملعقة الخشبية</w:t>
            </w:r>
            <w:r w:rsidRPr="00734316">
              <w:rPr>
                <w:rFonts w:ascii="Arial" w:eastAsia="SimSun" w:hAnsi="Arial" w:cs="David" w:hint="cs"/>
                <w:sz w:val="24"/>
                <w:szCs w:val="24"/>
                <w:rtl/>
                <w:lang w:eastAsia="zh-CN"/>
              </w:rPr>
              <w:t xml:space="preserve"> (</w:t>
            </w:r>
            <w:r w:rsidRPr="00734316">
              <w:rPr>
                <w:rFonts w:ascii="Arial" w:eastAsia="SimSun" w:hAnsi="Arial" w:cs="David" w:hint="cs"/>
                <w:sz w:val="24"/>
                <w:szCs w:val="24"/>
                <w:lang w:eastAsia="zh-CN"/>
              </w:rPr>
              <w:t>C</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 xml:space="preserve"> )</w:t>
            </w:r>
          </w:p>
        </w:tc>
      </w:tr>
      <w:tr w:rsidR="003B4379" w:rsidRPr="007D0991" w:rsidTr="0088356A">
        <w:tc>
          <w:tcPr>
            <w:tcW w:w="1514" w:type="dxa"/>
          </w:tcPr>
          <w:p w:rsidR="003B4379" w:rsidRPr="00BC20F1" w:rsidRDefault="003B4379" w:rsidP="0088356A">
            <w:pPr>
              <w:spacing w:line="360" w:lineRule="auto"/>
              <w:ind w:left="26"/>
              <w:rPr>
                <w:rFonts w:ascii="Arial" w:eastAsia="SimSun" w:hAnsi="Arial" w:cs="Arial"/>
                <w:sz w:val="24"/>
                <w:szCs w:val="24"/>
                <w:rtl/>
                <w:lang w:eastAsia="zh-CN" w:bidi="ar-SA"/>
              </w:rPr>
            </w:pPr>
            <w:r>
              <w:rPr>
                <w:rFonts w:ascii="Arial" w:eastAsia="SimSun" w:hAnsi="Arial" w:cs="Arial" w:hint="cs"/>
                <w:sz w:val="24"/>
                <w:szCs w:val="24"/>
                <w:rtl/>
                <w:lang w:eastAsia="zh-CN" w:bidi="ar-SA"/>
              </w:rPr>
              <w:t>أ</w:t>
            </w:r>
          </w:p>
        </w:tc>
        <w:tc>
          <w:tcPr>
            <w:tcW w:w="2739" w:type="dxa"/>
          </w:tcPr>
          <w:p w:rsidR="003B4379" w:rsidRPr="00734316" w:rsidRDefault="003B4379" w:rsidP="0088356A">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65</w:t>
            </w:r>
          </w:p>
        </w:tc>
        <w:tc>
          <w:tcPr>
            <w:tcW w:w="2943" w:type="dxa"/>
          </w:tcPr>
          <w:p w:rsidR="003B4379" w:rsidRPr="00734316" w:rsidRDefault="003B4379" w:rsidP="0088356A">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r>
      <w:tr w:rsidR="003B4379" w:rsidRPr="007D0991" w:rsidTr="0088356A">
        <w:tc>
          <w:tcPr>
            <w:tcW w:w="1514" w:type="dxa"/>
          </w:tcPr>
          <w:p w:rsidR="003B4379" w:rsidRPr="00B64D1D" w:rsidRDefault="003B4379" w:rsidP="0088356A">
            <w:pPr>
              <w:spacing w:line="360" w:lineRule="auto"/>
              <w:ind w:left="26"/>
              <w:rPr>
                <w:rFonts w:ascii="Arial" w:eastAsia="SimSun" w:hAnsi="Arial" w:cs="Arial"/>
                <w:sz w:val="24"/>
                <w:szCs w:val="24"/>
                <w:highlight w:val="yellow"/>
                <w:rtl/>
                <w:lang w:eastAsia="zh-CN" w:bidi="ar-SA"/>
              </w:rPr>
            </w:pPr>
            <w:r w:rsidRPr="00B64D1D">
              <w:rPr>
                <w:rFonts w:ascii="Arial" w:eastAsia="SimSun" w:hAnsi="Arial" w:cs="Arial" w:hint="cs"/>
                <w:sz w:val="24"/>
                <w:szCs w:val="24"/>
                <w:highlight w:val="yellow"/>
                <w:rtl/>
                <w:lang w:eastAsia="zh-CN" w:bidi="ar-SA"/>
              </w:rPr>
              <w:t>ب</w:t>
            </w:r>
          </w:p>
        </w:tc>
        <w:tc>
          <w:tcPr>
            <w:tcW w:w="2739" w:type="dxa"/>
          </w:tcPr>
          <w:p w:rsidR="003B4379" w:rsidRPr="00B64D1D" w:rsidRDefault="003B4379" w:rsidP="0088356A">
            <w:pPr>
              <w:spacing w:line="360" w:lineRule="auto"/>
              <w:ind w:left="26"/>
              <w:rPr>
                <w:rFonts w:ascii="Arial" w:eastAsia="SimSun" w:hAnsi="Arial" w:cs="David"/>
                <w:sz w:val="24"/>
                <w:szCs w:val="24"/>
                <w:highlight w:val="yellow"/>
                <w:rtl/>
                <w:lang w:eastAsia="zh-CN"/>
              </w:rPr>
            </w:pPr>
            <w:r w:rsidRPr="00B64D1D">
              <w:rPr>
                <w:rFonts w:ascii="Arial" w:eastAsia="SimSun" w:hAnsi="Arial" w:cs="David" w:hint="cs"/>
                <w:sz w:val="24"/>
                <w:szCs w:val="24"/>
                <w:highlight w:val="yellow"/>
                <w:rtl/>
                <w:lang w:eastAsia="zh-CN"/>
              </w:rPr>
              <w:t>65</w:t>
            </w:r>
          </w:p>
        </w:tc>
        <w:tc>
          <w:tcPr>
            <w:tcW w:w="2943" w:type="dxa"/>
          </w:tcPr>
          <w:p w:rsidR="003B4379" w:rsidRPr="00B64D1D" w:rsidRDefault="003B4379" w:rsidP="0088356A">
            <w:pPr>
              <w:spacing w:line="360" w:lineRule="auto"/>
              <w:ind w:left="26"/>
              <w:rPr>
                <w:rFonts w:ascii="Arial" w:eastAsia="SimSun" w:hAnsi="Arial" w:cs="David"/>
                <w:sz w:val="24"/>
                <w:szCs w:val="24"/>
                <w:highlight w:val="yellow"/>
                <w:rtl/>
                <w:lang w:eastAsia="zh-CN"/>
              </w:rPr>
            </w:pPr>
            <w:r w:rsidRPr="00B64D1D">
              <w:rPr>
                <w:rFonts w:ascii="Arial" w:eastAsia="SimSun" w:hAnsi="Arial" w:cs="David" w:hint="cs"/>
                <w:sz w:val="24"/>
                <w:szCs w:val="24"/>
                <w:highlight w:val="yellow"/>
                <w:rtl/>
                <w:lang w:eastAsia="zh-CN"/>
              </w:rPr>
              <w:t>65</w:t>
            </w:r>
          </w:p>
        </w:tc>
      </w:tr>
      <w:tr w:rsidR="003B4379" w:rsidRPr="007D0991" w:rsidTr="0088356A">
        <w:tc>
          <w:tcPr>
            <w:tcW w:w="1514" w:type="dxa"/>
          </w:tcPr>
          <w:p w:rsidR="003B4379" w:rsidRPr="00BC20F1" w:rsidRDefault="003B4379" w:rsidP="0088356A">
            <w:pPr>
              <w:spacing w:line="360" w:lineRule="auto"/>
              <w:ind w:left="26"/>
              <w:rPr>
                <w:rFonts w:ascii="Arial" w:eastAsia="SimSun" w:hAnsi="Arial" w:cs="Arial"/>
                <w:sz w:val="24"/>
                <w:szCs w:val="24"/>
                <w:rtl/>
                <w:lang w:eastAsia="zh-CN" w:bidi="ar-SA"/>
              </w:rPr>
            </w:pPr>
            <w:r>
              <w:rPr>
                <w:rFonts w:ascii="Arial" w:eastAsia="SimSun" w:hAnsi="Arial" w:cs="Arial" w:hint="cs"/>
                <w:sz w:val="24"/>
                <w:szCs w:val="24"/>
                <w:rtl/>
                <w:lang w:eastAsia="zh-CN" w:bidi="ar-SA"/>
              </w:rPr>
              <w:t>ت</w:t>
            </w:r>
          </w:p>
        </w:tc>
        <w:tc>
          <w:tcPr>
            <w:tcW w:w="2739" w:type="dxa"/>
          </w:tcPr>
          <w:p w:rsidR="003B4379" w:rsidRPr="00734316" w:rsidRDefault="003B4379" w:rsidP="0088356A">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35</w:t>
            </w:r>
          </w:p>
        </w:tc>
        <w:tc>
          <w:tcPr>
            <w:tcW w:w="2943" w:type="dxa"/>
          </w:tcPr>
          <w:p w:rsidR="003B4379" w:rsidRPr="00734316" w:rsidRDefault="003B4379" w:rsidP="0088356A">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r>
      <w:tr w:rsidR="003B4379" w:rsidRPr="007D0991" w:rsidTr="0088356A">
        <w:tc>
          <w:tcPr>
            <w:tcW w:w="1514" w:type="dxa"/>
          </w:tcPr>
          <w:p w:rsidR="003B4379" w:rsidRPr="00BC20F1" w:rsidRDefault="003B4379" w:rsidP="0088356A">
            <w:pPr>
              <w:spacing w:line="360" w:lineRule="auto"/>
              <w:ind w:left="26"/>
              <w:rPr>
                <w:rFonts w:ascii="Arial" w:eastAsia="SimSun" w:hAnsi="Arial" w:cs="Arial"/>
                <w:sz w:val="24"/>
                <w:szCs w:val="24"/>
                <w:rtl/>
                <w:lang w:eastAsia="zh-CN" w:bidi="ar-SA"/>
              </w:rPr>
            </w:pPr>
            <w:r>
              <w:rPr>
                <w:rFonts w:ascii="Arial" w:eastAsia="SimSun" w:hAnsi="Arial" w:cs="Arial" w:hint="cs"/>
                <w:sz w:val="24"/>
                <w:szCs w:val="24"/>
                <w:rtl/>
                <w:lang w:eastAsia="zh-CN" w:bidi="ar-SA"/>
              </w:rPr>
              <w:t>ث</w:t>
            </w:r>
          </w:p>
        </w:tc>
        <w:tc>
          <w:tcPr>
            <w:tcW w:w="2739" w:type="dxa"/>
          </w:tcPr>
          <w:p w:rsidR="003B4379" w:rsidRPr="00734316" w:rsidRDefault="003B4379" w:rsidP="0088356A">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45</w:t>
            </w:r>
          </w:p>
        </w:tc>
        <w:tc>
          <w:tcPr>
            <w:tcW w:w="2943" w:type="dxa"/>
          </w:tcPr>
          <w:p w:rsidR="003B4379" w:rsidRPr="00734316" w:rsidRDefault="003B4379" w:rsidP="0088356A">
            <w:pPr>
              <w:spacing w:line="360" w:lineRule="auto"/>
              <w:ind w:left="26"/>
              <w:rPr>
                <w:rFonts w:ascii="Arial" w:eastAsia="SimSun" w:hAnsi="Arial" w:cs="David"/>
                <w:sz w:val="24"/>
                <w:szCs w:val="24"/>
                <w:rtl/>
                <w:lang w:eastAsia="zh-CN"/>
              </w:rPr>
            </w:pPr>
            <w:r w:rsidRPr="00734316">
              <w:rPr>
                <w:rFonts w:ascii="Arial" w:eastAsia="SimSun" w:hAnsi="Arial" w:cs="David" w:hint="cs"/>
                <w:sz w:val="24"/>
                <w:szCs w:val="24"/>
                <w:rtl/>
                <w:lang w:eastAsia="zh-CN"/>
              </w:rPr>
              <w:t>35</w:t>
            </w:r>
          </w:p>
        </w:tc>
      </w:tr>
    </w:tbl>
    <w:p w:rsidR="003B4379" w:rsidRPr="00734316" w:rsidRDefault="003B4379" w:rsidP="003B4379">
      <w:pPr>
        <w:spacing w:line="360" w:lineRule="auto"/>
        <w:ind w:left="26"/>
        <w:rPr>
          <w:rFonts w:ascii="Arial" w:eastAsia="SimSun" w:hAnsi="Arial" w:cs="David"/>
          <w:sz w:val="24"/>
          <w:szCs w:val="24"/>
          <w:rtl/>
          <w:lang w:eastAsia="zh-CN"/>
        </w:rPr>
      </w:pPr>
    </w:p>
    <w:p w:rsidR="003B4379" w:rsidRDefault="003B4379" w:rsidP="003B4379">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27 . </w:t>
      </w:r>
      <w:r>
        <w:rPr>
          <w:rFonts w:ascii="Arial" w:eastAsia="SimSun" w:hAnsi="Arial" w:cs="Arial" w:hint="cs"/>
          <w:sz w:val="24"/>
          <w:szCs w:val="24"/>
          <w:rtl/>
          <w:lang w:eastAsia="zh-CN" w:bidi="ar-SA"/>
        </w:rPr>
        <w:t xml:space="preserve">مُعطى </w:t>
      </w:r>
      <w:r>
        <w:rPr>
          <w:rFonts w:ascii="Arial" w:eastAsia="SimSun" w:hAnsi="Arial" w:cstheme="minorBidi" w:hint="cs"/>
          <w:sz w:val="24"/>
          <w:szCs w:val="24"/>
          <w:rtl/>
          <w:lang w:eastAsia="zh-CN" w:bidi="ar-AE"/>
        </w:rPr>
        <w:t>مكعبان لهما نفس الكتلة. الأول من خشب والثاني من حديد. وُضع المكعبان في فرن درجة حرارته 60 درجة مئوية، الحرارة النوعية للحديد 460 جول/كغم لدرجة حرارة مئوية. بينما الحرارة النوعية للخشب حوالي 1000 جول /كغم لدرجة حرارة مئوية. إذا كانت درجة الحرارة الأولية للمكعبين 25 درجة مئوية، وقد أُدخلا إلى الفرن لمدة دقيقة واحدة. أي من المكعبين يكتسب طاقة حرارة أكبر؟ اشرحوا.</w:t>
      </w:r>
    </w:p>
    <w:p w:rsidR="00B64D1D" w:rsidRPr="00E05891" w:rsidRDefault="00B64D1D" w:rsidP="00817BD1">
      <w:pPr>
        <w:pStyle w:val="a3"/>
        <w:rPr>
          <w:rtl/>
        </w:rPr>
      </w:pPr>
      <w:r w:rsidRPr="00E05891">
        <w:rPr>
          <w:rFonts w:hint="cs"/>
          <w:highlight w:val="yellow"/>
          <w:rtl/>
        </w:rPr>
        <w:t>التغيير ال</w:t>
      </w:r>
      <w:r>
        <w:rPr>
          <w:rFonts w:hint="cs"/>
          <w:highlight w:val="yellow"/>
          <w:rtl/>
        </w:rPr>
        <w:t xml:space="preserve">أكبر </w:t>
      </w:r>
      <w:r w:rsidRPr="00E05891">
        <w:rPr>
          <w:rFonts w:hint="cs"/>
          <w:highlight w:val="yellow"/>
          <w:rtl/>
        </w:rPr>
        <w:t>يكون في الجسم الحديدي</w:t>
      </w:r>
      <w:r>
        <w:rPr>
          <w:rFonts w:hint="cs"/>
          <w:highlight w:val="yellow"/>
          <w:rtl/>
        </w:rPr>
        <w:t>،</w:t>
      </w:r>
      <w:r w:rsidRPr="00E05891">
        <w:rPr>
          <w:rFonts w:hint="cs"/>
          <w:highlight w:val="yellow"/>
          <w:rtl/>
        </w:rPr>
        <w:t xml:space="preserve"> لانه يحتاج </w:t>
      </w:r>
      <w:r>
        <w:rPr>
          <w:rFonts w:hint="cs"/>
          <w:highlight w:val="yellow"/>
          <w:rtl/>
        </w:rPr>
        <w:t>إ</w:t>
      </w:r>
      <w:r w:rsidRPr="00E05891">
        <w:rPr>
          <w:rFonts w:hint="cs"/>
          <w:highlight w:val="yellow"/>
          <w:rtl/>
        </w:rPr>
        <w:t xml:space="preserve">لى طاقة </w:t>
      </w:r>
      <w:r>
        <w:rPr>
          <w:rFonts w:hint="cs"/>
          <w:highlight w:val="yellow"/>
          <w:rtl/>
        </w:rPr>
        <w:t>أ</w:t>
      </w:r>
      <w:r w:rsidRPr="00E05891">
        <w:rPr>
          <w:rFonts w:hint="cs"/>
          <w:highlight w:val="yellow"/>
          <w:rtl/>
        </w:rPr>
        <w:t xml:space="preserve">قل </w:t>
      </w:r>
      <w:r>
        <w:rPr>
          <w:rFonts w:hint="cs"/>
          <w:highlight w:val="yellow"/>
          <w:rtl/>
        </w:rPr>
        <w:t>لكي</w:t>
      </w:r>
      <w:r w:rsidRPr="00E05891">
        <w:rPr>
          <w:rFonts w:hint="cs"/>
          <w:highlight w:val="yellow"/>
          <w:rtl/>
        </w:rPr>
        <w:t xml:space="preserve"> يسخن (حرارته النوعية </w:t>
      </w:r>
      <w:r>
        <w:rPr>
          <w:rFonts w:hint="cs"/>
          <w:highlight w:val="yellow"/>
          <w:rtl/>
        </w:rPr>
        <w:t>أ</w:t>
      </w:r>
      <w:r w:rsidRPr="00E05891">
        <w:rPr>
          <w:rFonts w:hint="cs"/>
          <w:highlight w:val="yellow"/>
          <w:rtl/>
        </w:rPr>
        <w:t>قل)</w:t>
      </w:r>
    </w:p>
    <w:p w:rsidR="00B64D1D" w:rsidRDefault="00B64D1D" w:rsidP="003B4379">
      <w:pPr>
        <w:spacing w:line="360" w:lineRule="auto"/>
        <w:ind w:left="26"/>
        <w:rPr>
          <w:rFonts w:ascii="Arial" w:eastAsia="SimSun" w:hAnsi="Arial" w:cstheme="minorBidi"/>
          <w:sz w:val="24"/>
          <w:szCs w:val="24"/>
          <w:rtl/>
          <w:lang w:eastAsia="zh-CN" w:bidi="ar-AE"/>
        </w:rPr>
      </w:pPr>
    </w:p>
    <w:p w:rsidR="003B4379" w:rsidRDefault="003B4379" w:rsidP="003B4379">
      <w:pPr>
        <w:spacing w:line="360" w:lineRule="auto"/>
        <w:ind w:left="26"/>
        <w:rPr>
          <w:rFonts w:ascii="Arial" w:eastAsia="SimSun" w:hAnsi="Arial" w:cstheme="minorBidi"/>
          <w:sz w:val="24"/>
          <w:szCs w:val="24"/>
          <w:rtl/>
          <w:lang w:eastAsia="zh-CN" w:bidi="ar-AE"/>
        </w:rPr>
      </w:pPr>
      <w:r>
        <w:rPr>
          <w:rFonts w:ascii="Arial" w:eastAsia="SimSun" w:hAnsi="Arial" w:cs="David" w:hint="cs"/>
          <w:sz w:val="24"/>
          <w:szCs w:val="24"/>
          <w:rtl/>
          <w:lang w:eastAsia="zh-CN"/>
        </w:rPr>
        <w:t>28</w:t>
      </w:r>
      <w:r>
        <w:rPr>
          <w:rFonts w:ascii="Arial" w:eastAsia="SimSun" w:hAnsi="Arial" w:cstheme="minorBidi" w:hint="cs"/>
          <w:sz w:val="24"/>
          <w:szCs w:val="24"/>
          <w:rtl/>
          <w:lang w:eastAsia="zh-CN" w:bidi="ar-AE"/>
        </w:rPr>
        <w:t>. كيف يمكن أن نشرح الفرق في إحساس التغيير في درجة حرارة كف القدم عندما نمشي على أرضية مغطاة بالسجاد وبين أرضية من البلاط أو الشايش؟</w:t>
      </w:r>
    </w:p>
    <w:p w:rsidR="00B64D1D" w:rsidRDefault="00B64D1D" w:rsidP="00817BD1">
      <w:pPr>
        <w:pStyle w:val="a3"/>
        <w:rPr>
          <w:rtl/>
        </w:rPr>
      </w:pPr>
      <w:r w:rsidRPr="00E05891">
        <w:rPr>
          <w:rFonts w:hint="cs"/>
          <w:highlight w:val="yellow"/>
          <w:rtl/>
        </w:rPr>
        <w:t xml:space="preserve">التوصيل الحراري في السجاد </w:t>
      </w:r>
      <w:r>
        <w:rPr>
          <w:rFonts w:hint="cs"/>
          <w:highlight w:val="yellow"/>
          <w:rtl/>
        </w:rPr>
        <w:t>أ</w:t>
      </w:r>
      <w:r w:rsidRPr="00E05891">
        <w:rPr>
          <w:rFonts w:hint="cs"/>
          <w:highlight w:val="yellow"/>
          <w:rtl/>
        </w:rPr>
        <w:t>قل من التوصيل الحراري في بلاط والشايش</w:t>
      </w:r>
      <w:r>
        <w:rPr>
          <w:rFonts w:hint="cs"/>
          <w:highlight w:val="yellow"/>
          <w:rtl/>
        </w:rPr>
        <w:t>،</w:t>
      </w:r>
      <w:r w:rsidRPr="00E05891">
        <w:rPr>
          <w:rFonts w:hint="cs"/>
          <w:highlight w:val="yellow"/>
          <w:rtl/>
        </w:rPr>
        <w:t xml:space="preserve"> لذلك "يكتسب " </w:t>
      </w:r>
      <w:r>
        <w:rPr>
          <w:rFonts w:hint="cs"/>
          <w:highlight w:val="yellow"/>
          <w:rtl/>
        </w:rPr>
        <w:t>أ</w:t>
      </w:r>
      <w:r w:rsidRPr="00E05891">
        <w:rPr>
          <w:rFonts w:hint="cs"/>
          <w:highlight w:val="yellow"/>
          <w:rtl/>
        </w:rPr>
        <w:t>قل حرارة من</w:t>
      </w:r>
      <w:r>
        <w:rPr>
          <w:rFonts w:hint="cs"/>
          <w:highlight w:val="yellow"/>
          <w:rtl/>
        </w:rPr>
        <w:t xml:space="preserve"> كفة</w:t>
      </w:r>
      <w:r w:rsidRPr="00E05891">
        <w:rPr>
          <w:rFonts w:hint="cs"/>
          <w:highlight w:val="yellow"/>
          <w:rtl/>
        </w:rPr>
        <w:t xml:space="preserve"> الر</w:t>
      </w:r>
      <w:r>
        <w:rPr>
          <w:rFonts w:hint="cs"/>
          <w:highlight w:val="yellow"/>
          <w:rtl/>
        </w:rPr>
        <w:t>ِ</w:t>
      </w:r>
      <w:r w:rsidRPr="00E05891">
        <w:rPr>
          <w:rFonts w:hint="cs"/>
          <w:highlight w:val="yellow"/>
          <w:rtl/>
        </w:rPr>
        <w:t>جل</w:t>
      </w:r>
      <w:r>
        <w:rPr>
          <w:rFonts w:hint="cs"/>
          <w:rtl/>
        </w:rPr>
        <w:t>".</w:t>
      </w:r>
    </w:p>
    <w:p w:rsidR="00B64D1D" w:rsidRDefault="00B64D1D" w:rsidP="003B4379">
      <w:pPr>
        <w:spacing w:line="360" w:lineRule="auto"/>
        <w:ind w:left="26"/>
        <w:rPr>
          <w:rFonts w:ascii="Arial" w:eastAsia="SimSun" w:hAnsi="Arial" w:cstheme="minorBidi"/>
          <w:sz w:val="24"/>
          <w:szCs w:val="24"/>
          <w:rtl/>
          <w:lang w:eastAsia="zh-CN" w:bidi="ar-AE"/>
        </w:rPr>
      </w:pPr>
    </w:p>
    <w:p w:rsidR="003B4379" w:rsidRDefault="003B4379" w:rsidP="003B4379">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29.</w:t>
      </w:r>
      <w:r>
        <w:rPr>
          <w:rFonts w:ascii="Arial" w:eastAsia="SimSun" w:hAnsi="Arial" w:cstheme="minorBidi" w:hint="cs"/>
          <w:sz w:val="24"/>
          <w:szCs w:val="24"/>
          <w:rtl/>
          <w:lang w:eastAsia="zh-CN" w:bidi="ar-SA"/>
        </w:rPr>
        <w:t xml:space="preserve"> </w:t>
      </w:r>
      <w:r>
        <w:rPr>
          <w:rFonts w:ascii="Arial" w:eastAsia="SimSun" w:hAnsi="Arial" w:cstheme="minorBidi" w:hint="cs"/>
          <w:sz w:val="24"/>
          <w:szCs w:val="24"/>
          <w:rtl/>
          <w:lang w:eastAsia="zh-CN" w:bidi="ar-AE"/>
        </w:rPr>
        <w:t xml:space="preserve">لدينا مكعبين متماثلين، درجة حرارة كل واحد منهما 80 درحة مئوية في نفس الغرفة. الصقنا إلى كل واحد منهما مكعب من نفس المادة، حيث يختلف المكعبين بالكتلة ودرجة حرارة كل واحد منهما </w:t>
      </w:r>
      <w:r w:rsidRPr="00BE7939">
        <w:rPr>
          <w:rFonts w:ascii="Arial" w:eastAsia="SimSun" w:hAnsi="Arial" w:cs="David" w:hint="cs"/>
          <w:sz w:val="24"/>
          <w:szCs w:val="24"/>
          <w:lang w:eastAsia="zh-CN"/>
        </w:rPr>
        <w:t xml:space="preserve">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20</w:t>
      </w:r>
      <w:r w:rsidRPr="00734316">
        <w:rPr>
          <w:rFonts w:ascii="Arial" w:eastAsia="SimSun" w:hAnsi="Arial" w:cs="David" w:hint="cs"/>
          <w:sz w:val="24"/>
          <w:szCs w:val="24"/>
          <w:vertAlign w:val="superscript"/>
          <w:rtl/>
          <w:lang w:eastAsia="zh-CN"/>
        </w:rPr>
        <w:t>0</w:t>
      </w:r>
      <w:r>
        <w:rPr>
          <w:rFonts w:ascii="Arial" w:eastAsia="SimSun" w:hAnsi="Arial" w:cstheme="minorBidi" w:hint="cs"/>
          <w:sz w:val="24"/>
          <w:szCs w:val="24"/>
          <w:rtl/>
          <w:lang w:eastAsia="zh-CN"/>
        </w:rPr>
        <w:t xml:space="preserve"> </w:t>
      </w:r>
      <w:r>
        <w:rPr>
          <w:rFonts w:ascii="Arial" w:eastAsia="SimSun" w:hAnsi="Arial" w:cstheme="minorBidi" w:hint="cs"/>
          <w:sz w:val="24"/>
          <w:szCs w:val="24"/>
          <w:rtl/>
          <w:lang w:eastAsia="zh-CN" w:bidi="ar-AE"/>
        </w:rPr>
        <w:t>كما</w:t>
      </w:r>
      <w:r>
        <w:rPr>
          <w:rFonts w:ascii="Arial" w:eastAsia="SimSun" w:hAnsi="Arial" w:cstheme="minorBidi" w:hint="cs"/>
          <w:sz w:val="24"/>
          <w:szCs w:val="24"/>
          <w:rtl/>
          <w:lang w:eastAsia="zh-CN"/>
        </w:rPr>
        <w:t xml:space="preserve"> </w:t>
      </w:r>
      <w:r>
        <w:rPr>
          <w:rFonts w:ascii="Arial" w:eastAsia="SimSun" w:hAnsi="Arial" w:cstheme="minorBidi" w:hint="cs"/>
          <w:sz w:val="24"/>
          <w:szCs w:val="24"/>
          <w:rtl/>
          <w:lang w:eastAsia="zh-CN" w:bidi="ar-AE"/>
        </w:rPr>
        <w:t>يظهر</w:t>
      </w:r>
      <w:r>
        <w:rPr>
          <w:rFonts w:ascii="Arial" w:eastAsia="SimSun" w:hAnsi="Arial" w:cstheme="minorBidi" w:hint="cs"/>
          <w:sz w:val="24"/>
          <w:szCs w:val="24"/>
          <w:rtl/>
          <w:lang w:eastAsia="zh-CN"/>
        </w:rPr>
        <w:t xml:space="preserve"> </w:t>
      </w:r>
      <w:r>
        <w:rPr>
          <w:rFonts w:ascii="Arial" w:eastAsia="SimSun" w:hAnsi="Arial" w:cstheme="minorBidi" w:hint="cs"/>
          <w:sz w:val="24"/>
          <w:szCs w:val="24"/>
          <w:rtl/>
          <w:lang w:eastAsia="zh-CN" w:bidi="ar-AE"/>
        </w:rPr>
        <w:t>في</w:t>
      </w:r>
      <w:r>
        <w:rPr>
          <w:rFonts w:ascii="Arial" w:eastAsia="SimSun" w:hAnsi="Arial" w:cstheme="minorBidi" w:hint="cs"/>
          <w:sz w:val="24"/>
          <w:szCs w:val="24"/>
          <w:rtl/>
          <w:lang w:eastAsia="zh-CN"/>
        </w:rPr>
        <w:t xml:space="preserve"> </w:t>
      </w:r>
      <w:r>
        <w:rPr>
          <w:rFonts w:ascii="Arial" w:eastAsia="SimSun" w:hAnsi="Arial" w:cstheme="minorBidi" w:hint="cs"/>
          <w:sz w:val="24"/>
          <w:szCs w:val="24"/>
          <w:rtl/>
          <w:lang w:eastAsia="zh-CN" w:bidi="ar-AE"/>
        </w:rPr>
        <w:t>الرسمة</w:t>
      </w:r>
      <w:r>
        <w:rPr>
          <w:rFonts w:ascii="Arial" w:eastAsia="SimSun" w:hAnsi="Arial" w:cstheme="minorBidi" w:hint="cs"/>
          <w:sz w:val="24"/>
          <w:szCs w:val="24"/>
          <w:rtl/>
          <w:lang w:eastAsia="zh-CN"/>
        </w:rPr>
        <w:t xml:space="preserve">. </w:t>
      </w:r>
      <w:r>
        <w:rPr>
          <w:rFonts w:ascii="Arial" w:eastAsia="SimSun" w:hAnsi="Arial" w:cstheme="minorBidi" w:hint="cs"/>
          <w:sz w:val="24"/>
          <w:szCs w:val="24"/>
          <w:rtl/>
          <w:lang w:eastAsia="zh-CN" w:bidi="ar-AE"/>
        </w:rPr>
        <w:t>نقيس الزمن اللازم حتى تصبح درجة الحرارة في كل زوج متساوية (حالة اتزان). وكذلك نقيس درجة حرارة كل من المكعبات في هذا الوضع. أي الجُمل أدناه صحيحة:</w:t>
      </w:r>
    </w:p>
    <w:p w:rsidR="003B4379" w:rsidRDefault="003B4379" w:rsidP="003B4379">
      <w:pPr>
        <w:spacing w:line="360" w:lineRule="auto"/>
        <w:ind w:left="26"/>
        <w:rPr>
          <w:rFonts w:ascii="Arial" w:eastAsia="SimSun" w:hAnsi="Arial" w:cstheme="minorBidi"/>
          <w:sz w:val="24"/>
          <w:szCs w:val="24"/>
          <w:rtl/>
          <w:lang w:eastAsia="zh-CN" w:bidi="ar-AE"/>
        </w:rPr>
      </w:pPr>
      <w:r>
        <w:rPr>
          <w:rFonts w:ascii="Arial" w:eastAsia="SimSun" w:hAnsi="Arial" w:cstheme="minorBidi" w:hint="cs"/>
          <w:sz w:val="24"/>
          <w:szCs w:val="24"/>
          <w:rtl/>
          <w:lang w:eastAsia="zh-CN" w:bidi="ar-AE"/>
        </w:rPr>
        <w:t>أ- درجة حرارة اتزان الزوج أ أعلى من درجة حرارة اتزان الزوج  ب.</w:t>
      </w:r>
    </w:p>
    <w:p w:rsidR="003B4379" w:rsidRDefault="003B4379" w:rsidP="003B4379">
      <w:pPr>
        <w:spacing w:line="360" w:lineRule="auto"/>
        <w:ind w:left="26"/>
        <w:rPr>
          <w:rFonts w:ascii="Arial" w:eastAsia="SimSun" w:hAnsi="Arial" w:cstheme="minorBidi"/>
          <w:sz w:val="24"/>
          <w:szCs w:val="24"/>
          <w:rtl/>
          <w:lang w:eastAsia="zh-CN" w:bidi="ar-AE"/>
        </w:rPr>
      </w:pPr>
      <w:r w:rsidRPr="00B64D1D">
        <w:rPr>
          <w:rFonts w:ascii="Arial" w:eastAsia="SimSun" w:hAnsi="Arial" w:cstheme="minorBidi" w:hint="cs"/>
          <w:sz w:val="24"/>
          <w:szCs w:val="24"/>
          <w:highlight w:val="yellow"/>
          <w:rtl/>
          <w:lang w:eastAsia="zh-CN" w:bidi="ar-AE"/>
        </w:rPr>
        <w:t>ب- درجة حرارة اتزان الزوج أ أقل من درجة حرارة اتزان الزوج  ب.</w:t>
      </w:r>
    </w:p>
    <w:p w:rsidR="003B4379" w:rsidRDefault="003B4379" w:rsidP="003B4379">
      <w:pPr>
        <w:spacing w:line="360" w:lineRule="auto"/>
        <w:ind w:left="26"/>
        <w:rPr>
          <w:rFonts w:ascii="Arial" w:eastAsia="SimSun" w:hAnsi="Arial" w:cstheme="minorBidi"/>
          <w:sz w:val="24"/>
          <w:szCs w:val="24"/>
          <w:rtl/>
          <w:lang w:eastAsia="zh-CN" w:bidi="ar-AE"/>
        </w:rPr>
      </w:pPr>
      <w:r>
        <w:rPr>
          <w:rFonts w:ascii="Arial" w:eastAsia="SimSun" w:hAnsi="Arial" w:cstheme="minorBidi" w:hint="cs"/>
          <w:sz w:val="24"/>
          <w:szCs w:val="24"/>
          <w:rtl/>
          <w:lang w:eastAsia="zh-CN" w:bidi="ar-AE"/>
        </w:rPr>
        <w:t>ت-</w:t>
      </w:r>
      <w:r w:rsidRPr="00BE7939">
        <w:rPr>
          <w:rFonts w:ascii="Arial" w:eastAsia="SimSun" w:hAnsi="Arial" w:cstheme="minorBidi" w:hint="cs"/>
          <w:sz w:val="24"/>
          <w:szCs w:val="24"/>
          <w:rtl/>
          <w:lang w:eastAsia="zh-CN" w:bidi="ar-AE"/>
        </w:rPr>
        <w:t xml:space="preserve"> </w:t>
      </w:r>
      <w:r>
        <w:rPr>
          <w:rFonts w:ascii="Arial" w:eastAsia="SimSun" w:hAnsi="Arial" w:cstheme="minorBidi" w:hint="cs"/>
          <w:sz w:val="24"/>
          <w:szCs w:val="24"/>
          <w:rtl/>
          <w:lang w:eastAsia="zh-CN" w:bidi="ar-AE"/>
        </w:rPr>
        <w:t>درجة حرارة اتزان الزوج أ تساوي درجة حرارة اتزان الزوج  ب.</w:t>
      </w:r>
    </w:p>
    <w:p w:rsidR="003B4379" w:rsidRPr="00734316" w:rsidRDefault="00494E12" w:rsidP="003B4379">
      <w:pPr>
        <w:spacing w:line="360" w:lineRule="auto"/>
        <w:ind w:left="26"/>
        <w:rPr>
          <w:rFonts w:ascii="Arial" w:eastAsia="SimSun" w:hAnsi="Arial" w:cs="David"/>
          <w:sz w:val="24"/>
          <w:szCs w:val="24"/>
          <w:rtl/>
          <w:lang w:eastAsia="zh-CN"/>
        </w:rPr>
      </w:pPr>
      <w:r>
        <w:rPr>
          <w:rFonts w:ascii="Arial" w:eastAsia="SimSun" w:hAnsi="Arial" w:cs="David"/>
          <w:sz w:val="24"/>
          <w:szCs w:val="24"/>
          <w:rtl/>
          <w:lang w:eastAsia="en-US"/>
        </w:rPr>
        <mc:AlternateContent>
          <mc:Choice Requires="wpg">
            <w:drawing>
              <wp:anchor distT="0" distB="0" distL="114300" distR="114300" simplePos="0" relativeHeight="251848192" behindDoc="0" locked="0" layoutInCell="1" allowOverlap="1">
                <wp:simplePos x="0" y="0"/>
                <wp:positionH relativeFrom="column">
                  <wp:posOffset>1257300</wp:posOffset>
                </wp:positionH>
                <wp:positionV relativeFrom="paragraph">
                  <wp:posOffset>137795</wp:posOffset>
                </wp:positionV>
                <wp:extent cx="3543300" cy="1476375"/>
                <wp:effectExtent l="0" t="0" r="19050" b="9525"/>
                <wp:wrapNone/>
                <wp:docPr id="817"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1476375"/>
                          <a:chOff x="3780" y="8460"/>
                          <a:chExt cx="5580" cy="2325"/>
                        </a:xfrm>
                      </wpg:grpSpPr>
                      <wps:wsp>
                        <wps:cNvPr id="818" name="Text Box 389"/>
                        <wps:cNvSpPr txBox="1">
                          <a:spLocks noChangeArrowheads="1"/>
                        </wps:cNvSpPr>
                        <wps:spPr bwMode="auto">
                          <a:xfrm>
                            <a:off x="7020" y="8460"/>
                            <a:ext cx="1440" cy="1440"/>
                          </a:xfrm>
                          <a:prstGeom prst="rect">
                            <a:avLst/>
                          </a:prstGeom>
                          <a:solidFill>
                            <a:srgbClr val="FFFFFF"/>
                          </a:solidFill>
                          <a:ln w="9525">
                            <a:solidFill>
                              <a:srgbClr val="000000"/>
                            </a:solidFill>
                            <a:miter lim="800000"/>
                            <a:headEnd/>
                            <a:tailEnd/>
                          </a:ln>
                        </wps:spPr>
                        <wps:txbx>
                          <w:txbxContent>
                            <w:p w:rsidR="00F03EAF" w:rsidRDefault="00F03EAF" w:rsidP="003B4379">
                              <w:pPr>
                                <w:rPr>
                                  <w:rtl/>
                                </w:rPr>
                              </w:pPr>
                            </w:p>
                            <w:p w:rsidR="00F03EAF" w:rsidRDefault="00F03EAF" w:rsidP="003B4379">
                              <w:r>
                                <w:rPr>
                                  <w:rFonts w:hint="cs"/>
                                </w:rPr>
                                <w:t>C</w:t>
                              </w:r>
                              <w:r>
                                <w:rPr>
                                  <w:rFonts w:hint="cs"/>
                                  <w:rtl/>
                                </w:rPr>
                                <w:t xml:space="preserve"> 80</w:t>
                              </w:r>
                              <w:r>
                                <w:rPr>
                                  <w:rFonts w:hint="cs"/>
                                  <w:vertAlign w:val="superscript"/>
                                  <w:rtl/>
                                </w:rPr>
                                <w:t>0</w:t>
                              </w:r>
                            </w:p>
                          </w:txbxContent>
                        </wps:txbx>
                        <wps:bodyPr rot="0" vert="horz" wrap="square" lIns="91440" tIns="45720" rIns="91440" bIns="45720" anchor="t" anchorCtr="0" upright="1">
                          <a:noAutofit/>
                        </wps:bodyPr>
                      </wps:wsp>
                      <wps:wsp>
                        <wps:cNvPr id="819" name="Text Box 390"/>
                        <wps:cNvSpPr txBox="1">
                          <a:spLocks noChangeArrowheads="1"/>
                        </wps:cNvSpPr>
                        <wps:spPr bwMode="auto">
                          <a:xfrm>
                            <a:off x="3780" y="8460"/>
                            <a:ext cx="1440" cy="1440"/>
                          </a:xfrm>
                          <a:prstGeom prst="rect">
                            <a:avLst/>
                          </a:prstGeom>
                          <a:solidFill>
                            <a:srgbClr val="FFFFFF"/>
                          </a:solidFill>
                          <a:ln w="9525">
                            <a:solidFill>
                              <a:srgbClr val="000000"/>
                            </a:solidFill>
                            <a:miter lim="800000"/>
                            <a:headEnd/>
                            <a:tailEnd/>
                          </a:ln>
                        </wps:spPr>
                        <wps:txbx>
                          <w:txbxContent>
                            <w:p w:rsidR="00F03EAF" w:rsidRDefault="00F03EAF" w:rsidP="003B4379">
                              <w:pPr>
                                <w:rPr>
                                  <w:rtl/>
                                </w:rPr>
                              </w:pPr>
                            </w:p>
                            <w:p w:rsidR="00F03EAF" w:rsidRDefault="00F03EAF" w:rsidP="003B4379">
                              <w:r>
                                <w:rPr>
                                  <w:rFonts w:hint="cs"/>
                                </w:rPr>
                                <w:t>C</w:t>
                              </w:r>
                              <w:r>
                                <w:rPr>
                                  <w:rFonts w:hint="cs"/>
                                  <w:rtl/>
                                </w:rPr>
                                <w:t xml:space="preserve"> 80</w:t>
                              </w:r>
                              <w:r>
                                <w:rPr>
                                  <w:rFonts w:hint="cs"/>
                                  <w:vertAlign w:val="superscript"/>
                                  <w:rtl/>
                                </w:rPr>
                                <w:t>0</w:t>
                              </w:r>
                            </w:p>
                          </w:txbxContent>
                        </wps:txbx>
                        <wps:bodyPr rot="0" vert="horz" wrap="square" lIns="91440" tIns="45720" rIns="91440" bIns="45720" anchor="t" anchorCtr="0" upright="1">
                          <a:noAutofit/>
                        </wps:bodyPr>
                      </wps:wsp>
                      <wps:wsp>
                        <wps:cNvPr id="820" name="Text Box 391"/>
                        <wps:cNvSpPr txBox="1">
                          <a:spLocks noChangeArrowheads="1"/>
                        </wps:cNvSpPr>
                        <wps:spPr bwMode="auto">
                          <a:xfrm>
                            <a:off x="7665" y="10065"/>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176313" w:rsidRDefault="00F03EAF" w:rsidP="003B4379">
                              <w:pPr>
                                <w:rPr>
                                  <w:rFonts w:cs="Arial"/>
                                  <w:rtl/>
                                  <w:lang w:bidi="ar-SA"/>
                                </w:rPr>
                              </w:pPr>
                              <w:r>
                                <w:rPr>
                                  <w:rFonts w:cs="Arial" w:hint="cs"/>
                                  <w:rtl/>
                                  <w:lang w:bidi="ar-SA"/>
                                </w:rPr>
                                <w:t>الزوج أ</w:t>
                              </w:r>
                            </w:p>
                          </w:txbxContent>
                        </wps:txbx>
                        <wps:bodyPr rot="0" vert="horz" wrap="square" lIns="91440" tIns="45720" rIns="91440" bIns="45720" anchor="t" anchorCtr="0" upright="1">
                          <a:noAutofit/>
                        </wps:bodyPr>
                      </wps:wsp>
                      <wps:wsp>
                        <wps:cNvPr id="821" name="Text Box 392"/>
                        <wps:cNvSpPr txBox="1">
                          <a:spLocks noChangeArrowheads="1"/>
                        </wps:cNvSpPr>
                        <wps:spPr bwMode="auto">
                          <a:xfrm>
                            <a:off x="4125" y="10035"/>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176313" w:rsidRDefault="00F03EAF" w:rsidP="003B4379">
                              <w:pPr>
                                <w:widowControl w:val="0"/>
                                <w:rPr>
                                  <w:rFonts w:cs="Arial"/>
                                  <w:rtl/>
                                  <w:lang w:bidi="ar-SA"/>
                                </w:rPr>
                              </w:pPr>
                              <w:r>
                                <w:rPr>
                                  <w:rFonts w:cs="Arial" w:hint="cs"/>
                                  <w:rtl/>
                                  <w:lang w:bidi="ar-SA"/>
                                </w:rPr>
                                <w:t>الزوج ب</w:t>
                              </w:r>
                            </w:p>
                          </w:txbxContent>
                        </wps:txbx>
                        <wps:bodyPr rot="0" vert="horz" wrap="square" lIns="91440" tIns="45720" rIns="91440" bIns="45720" anchor="t" anchorCtr="0" upright="1">
                          <a:noAutofit/>
                        </wps:bodyPr>
                      </wps:wsp>
                      <wps:wsp>
                        <wps:cNvPr id="824" name="Text Box 393"/>
                        <wps:cNvSpPr txBox="1">
                          <a:spLocks noChangeArrowheads="1"/>
                        </wps:cNvSpPr>
                        <wps:spPr bwMode="auto">
                          <a:xfrm>
                            <a:off x="8460" y="9000"/>
                            <a:ext cx="900" cy="903"/>
                          </a:xfrm>
                          <a:prstGeom prst="rect">
                            <a:avLst/>
                          </a:prstGeom>
                          <a:solidFill>
                            <a:srgbClr val="FFFFFF"/>
                          </a:solidFill>
                          <a:ln w="9525">
                            <a:solidFill>
                              <a:srgbClr val="000000"/>
                            </a:solidFill>
                            <a:miter lim="800000"/>
                            <a:headEnd/>
                            <a:tailEnd/>
                          </a:ln>
                        </wps:spPr>
                        <wps:txbx>
                          <w:txbxContent>
                            <w:p w:rsidR="00F03EAF" w:rsidRDefault="00F03EAF" w:rsidP="003B4379">
                              <w:pPr>
                                <w:rPr>
                                  <w:rtl/>
                                </w:rPr>
                              </w:pPr>
                            </w:p>
                            <w:p w:rsidR="00F03EAF" w:rsidRDefault="00F03EAF" w:rsidP="003B4379">
                              <w:r>
                                <w:rPr>
                                  <w:rFonts w:hint="cs"/>
                                </w:rPr>
                                <w:t>C</w:t>
                              </w:r>
                              <w:r>
                                <w:rPr>
                                  <w:rFonts w:hint="cs"/>
                                  <w:rtl/>
                                </w:rPr>
                                <w:t xml:space="preserve"> 20</w:t>
                              </w:r>
                              <w:r>
                                <w:rPr>
                                  <w:rFonts w:hint="cs"/>
                                  <w:vertAlign w:val="superscript"/>
                                  <w:rtl/>
                                </w:rPr>
                                <w:t>0</w:t>
                              </w:r>
                            </w:p>
                          </w:txbxContent>
                        </wps:txbx>
                        <wps:bodyPr rot="0" vert="horz" wrap="square" lIns="0" tIns="45720" rIns="0" bIns="45720" anchor="t" anchorCtr="0" upright="1">
                          <a:noAutofit/>
                        </wps:bodyPr>
                      </wps:wsp>
                      <wps:wsp>
                        <wps:cNvPr id="825" name="Text Box 394"/>
                        <wps:cNvSpPr txBox="1">
                          <a:spLocks noChangeArrowheads="1"/>
                        </wps:cNvSpPr>
                        <wps:spPr bwMode="auto">
                          <a:xfrm>
                            <a:off x="5220" y="9360"/>
                            <a:ext cx="540" cy="543"/>
                          </a:xfrm>
                          <a:prstGeom prst="rect">
                            <a:avLst/>
                          </a:prstGeom>
                          <a:solidFill>
                            <a:srgbClr val="FFFFFF"/>
                          </a:solidFill>
                          <a:ln w="9525">
                            <a:solidFill>
                              <a:srgbClr val="000000"/>
                            </a:solidFill>
                            <a:miter lim="800000"/>
                            <a:headEnd/>
                            <a:tailEnd/>
                          </a:ln>
                        </wps:spPr>
                        <wps:txbx>
                          <w:txbxContent>
                            <w:p w:rsidR="00F03EAF" w:rsidRDefault="00F03EAF" w:rsidP="003B4379">
                              <w:r>
                                <w:rPr>
                                  <w:rFonts w:hint="cs"/>
                                </w:rPr>
                                <w:t>C</w:t>
                              </w:r>
                              <w:r>
                                <w:rPr>
                                  <w:rFonts w:hint="cs"/>
                                  <w:rtl/>
                                </w:rPr>
                                <w:t xml:space="preserve"> 20</w:t>
                              </w:r>
                              <w:r>
                                <w:rPr>
                                  <w:rFonts w:hint="cs"/>
                                  <w:vertAlign w:val="superscript"/>
                                  <w:rtl/>
                                </w:rPr>
                                <w:t>0</w:t>
                              </w:r>
                            </w:p>
                          </w:txbxContent>
                        </wps:txbx>
                        <wps:bodyPr rot="0" vert="horz" wrap="square" lIns="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453" style="position:absolute;left:0;text-align:left;margin-left:99pt;margin-top:10.85pt;width:279pt;height:116.25pt;z-index:251848192;mso-position-horizontal-relative:text;mso-position-vertical-relative:text" coordorigin="3780,8460" coordsize="558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">
                <v:shape id="Text Box 389" o:spid="_x0000_s1454" type="#_x0000_t202" style="position:absolute;left:7020;top:846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DwU8IA&#10;AADcAAAADwAAAGRycy9kb3ducmV2LnhtbERPTU/CQBC9k/AfNmPixcgWIQiFhRgTCdwUjV4n3aFt&#10;7M6W3bWUf88cTDi+vO/VpneN6ijE2rOB8SgDRVx4W3Np4Ovz7XEOKiZki41nMnChCJv1cLDC3Poz&#10;f1B3SKWSEI45GqhSanOtY1GRwzjyLbFwRx8cJoGh1DbgWcJdo5+ybKYd1iwNFbb0WlHxe/hzBubT&#10;XfcT95P372J2bBbp4bnbnoIx93f9yxJUoj7dxP/unRXfWNbKGT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gPBTwgAAANwAAAAPAAAAAAAAAAAAAAAAAJgCAABkcnMvZG93&#10;bnJldi54bWxQSwUGAAAAAAQABAD1AAAAhwMAAAAA&#10;">
                  <v:textbox>
                    <w:txbxContent>
                      <w:p w:rsidR="00725ACE" w:rsidRDefault="00725ACE" w:rsidP="003B4379">
                        <w:pPr>
                          <w:rPr>
                            <w:rtl/>
                          </w:rPr>
                        </w:pPr>
                      </w:p>
                      <w:p w:rsidR="00725ACE" w:rsidRDefault="00725ACE" w:rsidP="003B4379">
                        <w:r>
                          <w:rPr>
                            <w:rFonts w:hint="cs"/>
                          </w:rPr>
                          <w:t>C</w:t>
                        </w:r>
                        <w:r>
                          <w:rPr>
                            <w:rFonts w:hint="cs"/>
                            <w:rtl/>
                          </w:rPr>
                          <w:t xml:space="preserve"> 80</w:t>
                        </w:r>
                        <w:r>
                          <w:rPr>
                            <w:rFonts w:hint="cs"/>
                            <w:vertAlign w:val="superscript"/>
                            <w:rtl/>
                          </w:rPr>
                          <w:t>0</w:t>
                        </w:r>
                      </w:p>
                    </w:txbxContent>
                  </v:textbox>
                </v:shape>
                <v:shape id="Text Box 390" o:spid="_x0000_s1455" type="#_x0000_t202" style="position:absolute;left:3780;top:8460;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yMUA&#10;AADcAAAADwAAAGRycy9kb3ducmV2LnhtbESPQWvCQBSE70L/w/IKXsRstEVNdJVSaNFba0Wvj+wz&#10;Cc2+TXe3Mf57Vyj0OMx8M8xq05tGdOR8bVnBJElBEBdW11wqOHy9jRcgfEDW2FgmBVfysFk/DFaY&#10;a3vhT+r2oRSxhH2OCqoQ2lxKX1Rk0Ce2JY7e2TqDIUpXSu3wEstNI6dpOpMGa44LFbb0WlHxvf81&#10;ChbP2+7kd08fx2J2brIwmnfvP06p4WP/sgQRqA//4T96qyM3yeB+Jh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FXIxQAAANwAAAAPAAAAAAAAAAAAAAAAAJgCAABkcnMv&#10;ZG93bnJldi54bWxQSwUGAAAAAAQABAD1AAAAigMAAAAA&#10;">
                  <v:textbox>
                    <w:txbxContent>
                      <w:p w:rsidR="00725ACE" w:rsidRDefault="00725ACE" w:rsidP="003B4379">
                        <w:pPr>
                          <w:rPr>
                            <w:rtl/>
                          </w:rPr>
                        </w:pPr>
                      </w:p>
                      <w:p w:rsidR="00725ACE" w:rsidRDefault="00725ACE" w:rsidP="003B4379">
                        <w:r>
                          <w:rPr>
                            <w:rFonts w:hint="cs"/>
                          </w:rPr>
                          <w:t>C</w:t>
                        </w:r>
                        <w:r>
                          <w:rPr>
                            <w:rFonts w:hint="cs"/>
                            <w:rtl/>
                          </w:rPr>
                          <w:t xml:space="preserve"> 80</w:t>
                        </w:r>
                        <w:r>
                          <w:rPr>
                            <w:rFonts w:hint="cs"/>
                            <w:vertAlign w:val="superscript"/>
                            <w:rtl/>
                          </w:rPr>
                          <w:t>0</w:t>
                        </w:r>
                      </w:p>
                    </w:txbxContent>
                  </v:textbox>
                </v:shape>
                <v:shape id="Text Box 391" o:spid="_x0000_s1456" type="#_x0000_t202" style="position:absolute;left:7665;top:10065;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ZF370A&#10;AADcAAAADwAAAGRycy9kb3ducmV2LnhtbERPSwrCMBDdC94hjOBGNFX8VqOooLj1c4CxGdtiMylN&#10;tPX2ZiG4fLz/atOYQrypcrllBcNBBII4sTrnVMHteujPQTiPrLGwTAo+5GCzbrdWGGtb85neF5+K&#10;EMIuRgWZ92UspUsyMugGtiQO3MNWBn2AVSp1hXUIN4UcRdFUGsw5NGRY0j6j5Hl5GQWPU92bLOr7&#10;0d9m5/F0h/nsbj9KdTvNdgnCU+P/4p/7pBXMR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NZF370AAADcAAAADwAAAAAAAAAAAAAAAACYAgAAZHJzL2Rvd25yZXYu&#10;eG1sUEsFBgAAAAAEAAQA9QAAAIIDAAAAAA==&#10;" stroked="f">
                  <v:textbox>
                    <w:txbxContent>
                      <w:p w:rsidR="00725ACE" w:rsidRPr="00176313" w:rsidRDefault="00725ACE" w:rsidP="003B4379">
                        <w:pPr>
                          <w:rPr>
                            <w:rFonts w:cs="Arial"/>
                            <w:rtl/>
                            <w:lang w:bidi="ar-SA"/>
                          </w:rPr>
                        </w:pPr>
                        <w:r>
                          <w:rPr>
                            <w:rFonts w:cs="Arial" w:hint="cs"/>
                            <w:rtl/>
                            <w:lang w:bidi="ar-SA"/>
                          </w:rPr>
                          <w:t>الزوج أ</w:t>
                        </w:r>
                      </w:p>
                    </w:txbxContent>
                  </v:textbox>
                </v:shape>
                <v:shape id="Text Box 392" o:spid="_x0000_s1457" type="#_x0000_t202" style="position:absolute;left:4125;top:10035;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rgRMIA&#10;AADcAAAADwAAAGRycy9kb3ducmV2LnhtbESP3YrCMBSE7wXfIRzBG9FU8bcaRYVdvK36AMfm2Bab&#10;k9JEW99+Iyx4OczMN8xm15pSvKh2hWUF41EEgji1uuBMwfXyM1yCcB5ZY2mZFLzJwW7b7Www1rbh&#10;hF5nn4kAYRejgtz7KpbSpTkZdCNbEQfvbmuDPsg6k7rGJsBNKSdRNJcGCw4LOVZ0zCl9nJ9Gwf3U&#10;DGar5vbrr4tkOj9gsbjZt1L9Xrtfg/DU+m/4v33SCpaTMXzOhCM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uBEwgAAANwAAAAPAAAAAAAAAAAAAAAAAJgCAABkcnMvZG93&#10;bnJldi54bWxQSwUGAAAAAAQABAD1AAAAhwMAAAAA&#10;" stroked="f">
                  <v:textbox>
                    <w:txbxContent>
                      <w:p w:rsidR="00725ACE" w:rsidRPr="00176313" w:rsidRDefault="00725ACE" w:rsidP="003B4379">
                        <w:pPr>
                          <w:widowControl w:val="0"/>
                          <w:rPr>
                            <w:rFonts w:cs="Arial"/>
                            <w:rtl/>
                            <w:lang w:bidi="ar-SA"/>
                          </w:rPr>
                        </w:pPr>
                        <w:r>
                          <w:rPr>
                            <w:rFonts w:cs="Arial" w:hint="cs"/>
                            <w:rtl/>
                            <w:lang w:bidi="ar-SA"/>
                          </w:rPr>
                          <w:t>الزوج ب</w:t>
                        </w:r>
                      </w:p>
                    </w:txbxContent>
                  </v:textbox>
                </v:shape>
                <v:shape id="Text Box 393" o:spid="_x0000_s1458" type="#_x0000_t202" style="position:absolute;left:8460;top:9000;width:900;height:9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QYHcUA&#10;AADcAAAADwAAAGRycy9kb3ducmV2LnhtbESPQWvCQBSE7wX/w/KEXkQ3ESkhuooIglgUGgu9PrOv&#10;2dDs25BdY/rvu4LQ4zAz3zCrzWAb0VPna8cK0lkCgrh0uuZKwedlP81A+ICssXFMCn7Jw2Y9ellh&#10;rt2dP6gvQiUihH2OCkwIbS6lLw1Z9DPXEkfv23UWQ5RdJXWH9wi3jZwnyZu0WHNcMNjSzlD5U9ys&#10;gt6HSXrA9Ks4tUezu5bXyeL8rtTreNguQQQawn/42T5oBdl8AY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BgdxQAAANwAAAAPAAAAAAAAAAAAAAAAAJgCAABkcnMv&#10;ZG93bnJldi54bWxQSwUGAAAAAAQABAD1AAAAigMAAAAA&#10;">
                  <v:textbox inset="0,,0">
                    <w:txbxContent>
                      <w:p w:rsidR="00725ACE" w:rsidRDefault="00725ACE" w:rsidP="003B4379">
                        <w:pPr>
                          <w:rPr>
                            <w:rtl/>
                          </w:rPr>
                        </w:pPr>
                      </w:p>
                      <w:p w:rsidR="00725ACE" w:rsidRDefault="00725ACE" w:rsidP="003B4379">
                        <w:r>
                          <w:rPr>
                            <w:rFonts w:hint="cs"/>
                          </w:rPr>
                          <w:t>C</w:t>
                        </w:r>
                        <w:r>
                          <w:rPr>
                            <w:rFonts w:hint="cs"/>
                            <w:rtl/>
                          </w:rPr>
                          <w:t xml:space="preserve"> 20</w:t>
                        </w:r>
                        <w:r>
                          <w:rPr>
                            <w:rFonts w:hint="cs"/>
                            <w:vertAlign w:val="superscript"/>
                            <w:rtl/>
                          </w:rPr>
                          <w:t>0</w:t>
                        </w:r>
                      </w:p>
                    </w:txbxContent>
                  </v:textbox>
                </v:shape>
                <v:shape id="Text Box 394" o:spid="_x0000_s1459" type="#_x0000_t202" style="position:absolute;left:5220;top:9360;width:540;height: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9hsUA&#10;AADcAAAADwAAAGRycy9kb3ducmV2LnhtbESPQWvCQBSE7wX/w/KEXqTZRLRIzCpFKIhSwbTg9Zl9&#10;zYZm34bsNsZ/3y0Uehxm5hum2I62FQP1vnGsIEtSEMSV0w3XCj7eX59WIHxA1tg6JgV38rDdTB4K&#10;zLW78ZmGMtQiQtjnqMCE0OVS+sqQRZ+4jjh6n663GKLsa6l7vEW4beU8TZ+lxYbjgsGOdoaqr/Lb&#10;Khh8mGV7zC7lW3cwu2t1nS1OR6Uep+PLGkSgMfyH/9p7rWA1X8LvmXg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L2GxQAAANwAAAAPAAAAAAAAAAAAAAAAAJgCAABkcnMv&#10;ZG93bnJldi54bWxQSwUGAAAAAAQABAD1AAAAigMAAAAA&#10;">
                  <v:textbox inset="0,,0">
                    <w:txbxContent>
                      <w:p w:rsidR="00725ACE" w:rsidRDefault="00725ACE" w:rsidP="003B4379">
                        <w:r>
                          <w:rPr>
                            <w:rFonts w:hint="cs"/>
                          </w:rPr>
                          <w:t>C</w:t>
                        </w:r>
                        <w:r>
                          <w:rPr>
                            <w:rFonts w:hint="cs"/>
                            <w:rtl/>
                          </w:rPr>
                          <w:t xml:space="preserve"> 20</w:t>
                        </w:r>
                        <w:r>
                          <w:rPr>
                            <w:rFonts w:hint="cs"/>
                            <w:vertAlign w:val="superscript"/>
                            <w:rtl/>
                          </w:rPr>
                          <w:t>0</w:t>
                        </w:r>
                      </w:p>
                    </w:txbxContent>
                  </v:textbox>
                </v:shape>
              </v:group>
            </w:pict>
          </mc:Fallback>
        </mc:AlternateContent>
      </w:r>
    </w:p>
    <w:p w:rsidR="003B4379" w:rsidRPr="00734316" w:rsidRDefault="003B4379" w:rsidP="003B4379">
      <w:pPr>
        <w:spacing w:line="360" w:lineRule="auto"/>
        <w:ind w:left="26"/>
        <w:rPr>
          <w:rFonts w:ascii="Arial" w:eastAsia="SimSun" w:hAnsi="Arial" w:cs="David"/>
          <w:sz w:val="24"/>
          <w:szCs w:val="24"/>
          <w:rtl/>
          <w:lang w:eastAsia="zh-CN"/>
        </w:rPr>
      </w:pPr>
    </w:p>
    <w:p w:rsidR="003B4379" w:rsidRPr="00734316" w:rsidRDefault="003B4379" w:rsidP="003B4379">
      <w:pPr>
        <w:spacing w:line="360" w:lineRule="auto"/>
        <w:ind w:left="26"/>
        <w:rPr>
          <w:rFonts w:ascii="Arial" w:eastAsia="SimSun" w:hAnsi="Arial" w:cs="David"/>
          <w:sz w:val="24"/>
          <w:szCs w:val="24"/>
          <w:rtl/>
          <w:lang w:eastAsia="zh-CN"/>
        </w:rPr>
      </w:pPr>
    </w:p>
    <w:p w:rsidR="003B4379" w:rsidRPr="00734316" w:rsidRDefault="003B4379" w:rsidP="003B4379">
      <w:pPr>
        <w:spacing w:line="360" w:lineRule="auto"/>
        <w:ind w:left="26"/>
        <w:rPr>
          <w:rFonts w:ascii="Arial" w:eastAsia="SimSun" w:hAnsi="Arial" w:cs="David"/>
          <w:sz w:val="24"/>
          <w:szCs w:val="24"/>
          <w:rtl/>
          <w:lang w:eastAsia="zh-CN"/>
        </w:rPr>
      </w:pPr>
    </w:p>
    <w:p w:rsidR="003B4379" w:rsidRPr="00734316" w:rsidRDefault="003B4379" w:rsidP="003B4379">
      <w:pPr>
        <w:spacing w:line="360" w:lineRule="auto"/>
        <w:ind w:left="26"/>
        <w:rPr>
          <w:rFonts w:ascii="Arial" w:eastAsia="SimSun" w:hAnsi="Arial" w:cs="David"/>
          <w:sz w:val="24"/>
          <w:szCs w:val="24"/>
          <w:rtl/>
          <w:lang w:eastAsia="zh-CN"/>
        </w:rPr>
      </w:pPr>
    </w:p>
    <w:p w:rsidR="003B4379" w:rsidRPr="00734316" w:rsidRDefault="003B4379" w:rsidP="003B4379">
      <w:pPr>
        <w:spacing w:line="360" w:lineRule="auto"/>
        <w:ind w:left="26"/>
        <w:rPr>
          <w:rFonts w:ascii="Arial" w:eastAsia="SimSun" w:hAnsi="Arial" w:cs="David"/>
          <w:sz w:val="24"/>
          <w:szCs w:val="24"/>
          <w:rtl/>
          <w:lang w:eastAsia="zh-CN"/>
        </w:rPr>
      </w:pPr>
    </w:p>
    <w:p w:rsidR="003B4379" w:rsidRPr="00734316" w:rsidRDefault="003B4379" w:rsidP="003B4379">
      <w:pPr>
        <w:spacing w:line="360" w:lineRule="auto"/>
        <w:ind w:left="26"/>
        <w:rPr>
          <w:rFonts w:ascii="Arial" w:eastAsia="SimSun" w:hAnsi="Arial" w:cs="David"/>
          <w:sz w:val="24"/>
          <w:szCs w:val="24"/>
          <w:rtl/>
          <w:lang w:eastAsia="zh-CN"/>
        </w:rPr>
      </w:pPr>
    </w:p>
    <w:p w:rsidR="003B4379" w:rsidRPr="00BE7939" w:rsidRDefault="003B4379" w:rsidP="003B4379">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30. </w:t>
      </w:r>
      <w:r>
        <w:rPr>
          <w:rFonts w:ascii="Arial" w:eastAsia="SimSun" w:hAnsi="Arial" w:cstheme="minorBidi" w:hint="cs"/>
          <w:sz w:val="24"/>
          <w:szCs w:val="24"/>
          <w:rtl/>
          <w:lang w:eastAsia="zh-CN" w:bidi="ar-AE"/>
        </w:rPr>
        <w:t>نسخن لترًا من الماء في إبريق كهربائي قدرته 2000 واط. درجة حرارة الماء قبل التسخين كانت 20 درجة مئوية. درجة حرارة الماء وصلت إلى نقطة الغليان.</w:t>
      </w:r>
    </w:p>
    <w:p w:rsidR="003B4379" w:rsidRPr="00CF6D9C" w:rsidRDefault="003B4379" w:rsidP="003B1A96">
      <w:pPr>
        <w:numPr>
          <w:ilvl w:val="1"/>
          <w:numId w:val="132"/>
        </w:numPr>
        <w:spacing w:line="360" w:lineRule="auto"/>
        <w:rPr>
          <w:rFonts w:cstheme="minorBidi"/>
          <w:sz w:val="24"/>
          <w:szCs w:val="24"/>
          <w:rtl/>
          <w:lang w:bidi="ar-AE"/>
        </w:rPr>
      </w:pPr>
      <w:r>
        <w:rPr>
          <w:rFonts w:cstheme="minorBidi" w:hint="cs"/>
          <w:sz w:val="24"/>
          <w:szCs w:val="24"/>
          <w:rtl/>
          <w:lang w:bidi="ar-AE"/>
        </w:rPr>
        <w:t xml:space="preserve">ما هو التغيير في طاقة حرارة الماء؟ الحرارة النوعية للماء 4200 جول\كغم لدرجة مئوية. </w:t>
      </w:r>
    </w:p>
    <w:p w:rsidR="003B4379" w:rsidRPr="00734316" w:rsidRDefault="003B4379" w:rsidP="003B4379">
      <w:pPr>
        <w:spacing w:line="360" w:lineRule="auto"/>
        <w:ind w:left="786" w:right="392"/>
        <w:rPr>
          <w:rFonts w:ascii="Arial" w:eastAsia="SimSun" w:hAnsi="Arial" w:cs="David"/>
          <w:sz w:val="24"/>
          <w:szCs w:val="24"/>
          <w:lang w:eastAsia="zh-CN"/>
        </w:rPr>
      </w:pPr>
      <w:r>
        <w:rPr>
          <w:rFonts w:ascii="Arial" w:eastAsia="SimSun" w:hAnsi="Arial" w:cstheme="minorBidi" w:hint="cs"/>
          <w:sz w:val="24"/>
          <w:szCs w:val="24"/>
          <w:rtl/>
          <w:lang w:eastAsia="zh-CN" w:bidi="ar-AE"/>
        </w:rPr>
        <w:t>أ-</w:t>
      </w:r>
      <w:r>
        <w:rPr>
          <w:rFonts w:ascii="Arial" w:eastAsia="SimSun" w:hAnsi="Arial" w:cs="David"/>
          <w:sz w:val="24"/>
          <w:szCs w:val="24"/>
          <w:lang w:eastAsia="zh-CN"/>
        </w:rPr>
        <w:t>j</w:t>
      </w:r>
      <w:r w:rsidRPr="00734316">
        <w:rPr>
          <w:rFonts w:ascii="Arial" w:eastAsia="SimSun" w:hAnsi="Arial" w:cs="David" w:hint="cs"/>
          <w:sz w:val="24"/>
          <w:szCs w:val="24"/>
          <w:rtl/>
          <w:lang w:eastAsia="zh-CN"/>
        </w:rPr>
        <w:t xml:space="preserve"> 168,000,000 </w:t>
      </w:r>
    </w:p>
    <w:p w:rsidR="003B4379" w:rsidRPr="00734316" w:rsidRDefault="003B4379" w:rsidP="003B4379">
      <w:pPr>
        <w:spacing w:line="360" w:lineRule="auto"/>
        <w:ind w:left="786"/>
        <w:rPr>
          <w:rFonts w:ascii="Arial" w:eastAsia="SimSun" w:hAnsi="Arial" w:cs="David"/>
          <w:sz w:val="24"/>
          <w:szCs w:val="24"/>
          <w:lang w:eastAsia="zh-CN"/>
        </w:rPr>
      </w:pPr>
      <w:r w:rsidRPr="00734316">
        <w:rPr>
          <w:rFonts w:ascii="Arial" w:eastAsia="SimSun" w:hAnsi="Arial" w:cs="David" w:hint="cs"/>
          <w:sz w:val="24"/>
          <w:szCs w:val="24"/>
          <w:rtl/>
          <w:lang w:eastAsia="zh-CN"/>
        </w:rPr>
        <w:t xml:space="preserve"> </w:t>
      </w:r>
      <w:r w:rsidRPr="00C819D6">
        <w:rPr>
          <w:rFonts w:ascii="Arial" w:eastAsia="SimSun" w:hAnsi="Arial" w:cstheme="minorBidi" w:hint="cs"/>
          <w:sz w:val="24"/>
          <w:szCs w:val="24"/>
          <w:highlight w:val="yellow"/>
          <w:rtl/>
          <w:lang w:eastAsia="zh-CN" w:bidi="ar-AE"/>
        </w:rPr>
        <w:t>ب-</w:t>
      </w:r>
      <w:r w:rsidRPr="00C819D6">
        <w:rPr>
          <w:rFonts w:ascii="Arial" w:eastAsia="SimSun" w:hAnsi="Arial" w:cstheme="minorBidi"/>
          <w:sz w:val="24"/>
          <w:szCs w:val="24"/>
          <w:highlight w:val="yellow"/>
          <w:lang w:eastAsia="zh-CN" w:bidi="ar-AE"/>
        </w:rPr>
        <w:t>j</w:t>
      </w:r>
      <w:r w:rsidRPr="00C819D6">
        <w:rPr>
          <w:rFonts w:ascii="Arial" w:eastAsia="SimSun" w:hAnsi="Arial" w:cs="David" w:hint="cs"/>
          <w:sz w:val="24"/>
          <w:szCs w:val="24"/>
          <w:highlight w:val="yellow"/>
          <w:rtl/>
          <w:lang w:eastAsia="zh-CN"/>
        </w:rPr>
        <w:t>336,000</w:t>
      </w:r>
    </w:p>
    <w:p w:rsidR="003B4379" w:rsidRPr="00734316" w:rsidRDefault="003B4379" w:rsidP="003B4379">
      <w:pPr>
        <w:spacing w:line="360" w:lineRule="auto"/>
        <w:ind w:left="786" w:right="392"/>
        <w:rPr>
          <w:rFonts w:ascii="Arial" w:eastAsia="SimSun" w:hAnsi="Arial" w:cs="David"/>
          <w:sz w:val="24"/>
          <w:szCs w:val="24"/>
          <w:lang w:eastAsia="zh-CN"/>
        </w:rPr>
      </w:pPr>
      <w:r>
        <w:rPr>
          <w:rFonts w:ascii="Arial" w:eastAsia="SimSun" w:hAnsi="Arial" w:cstheme="minorBidi" w:hint="cs"/>
          <w:sz w:val="24"/>
          <w:szCs w:val="24"/>
          <w:rtl/>
          <w:lang w:eastAsia="zh-CN" w:bidi="ar-AE"/>
        </w:rPr>
        <w:t>ت-</w:t>
      </w:r>
      <w:r>
        <w:rPr>
          <w:rFonts w:ascii="Arial" w:eastAsia="SimSun" w:hAnsi="Arial" w:cstheme="minorBidi"/>
          <w:sz w:val="24"/>
          <w:szCs w:val="24"/>
          <w:lang w:eastAsia="zh-CN" w:bidi="ar-AE"/>
        </w:rPr>
        <w:t>j</w:t>
      </w:r>
      <w:r w:rsidRPr="00734316">
        <w:rPr>
          <w:rFonts w:ascii="Arial" w:eastAsia="SimSun" w:hAnsi="Arial" w:cs="David" w:hint="cs"/>
          <w:sz w:val="24"/>
          <w:szCs w:val="24"/>
          <w:rtl/>
          <w:lang w:eastAsia="zh-CN"/>
        </w:rPr>
        <w:t xml:space="preserve"> 84,000</w:t>
      </w:r>
    </w:p>
    <w:p w:rsidR="003B4379" w:rsidRPr="00734316" w:rsidRDefault="003B4379" w:rsidP="003B4379">
      <w:pPr>
        <w:spacing w:line="360" w:lineRule="auto"/>
        <w:ind w:left="786" w:right="392"/>
        <w:rPr>
          <w:rFonts w:ascii="Arial" w:eastAsia="SimSun" w:hAnsi="Arial" w:cs="David"/>
          <w:sz w:val="24"/>
          <w:szCs w:val="24"/>
          <w:lang w:eastAsia="zh-CN"/>
        </w:rPr>
      </w:pPr>
      <w:r>
        <w:rPr>
          <w:rFonts w:ascii="Arial" w:eastAsia="SimSun" w:hAnsi="Arial" w:cstheme="minorBidi" w:hint="cs"/>
          <w:sz w:val="24"/>
          <w:szCs w:val="24"/>
          <w:rtl/>
          <w:lang w:eastAsia="zh-CN" w:bidi="ar-AE"/>
        </w:rPr>
        <w:t>ث-</w:t>
      </w:r>
      <w:r>
        <w:rPr>
          <w:rFonts w:ascii="Arial" w:eastAsia="SimSun" w:hAnsi="Arial" w:cstheme="minorBidi"/>
          <w:sz w:val="24"/>
          <w:szCs w:val="24"/>
          <w:lang w:eastAsia="zh-CN" w:bidi="ar-AE"/>
        </w:rPr>
        <w:t>j</w:t>
      </w:r>
      <w:r w:rsidRPr="00734316">
        <w:rPr>
          <w:rFonts w:ascii="Arial" w:eastAsia="SimSun" w:hAnsi="Arial" w:cs="David" w:hint="cs"/>
          <w:sz w:val="24"/>
          <w:szCs w:val="24"/>
          <w:rtl/>
          <w:lang w:eastAsia="zh-CN"/>
        </w:rPr>
        <w:t xml:space="preserve"> 420,000</w:t>
      </w:r>
    </w:p>
    <w:p w:rsidR="003B4379" w:rsidRPr="00734316" w:rsidRDefault="003B4379" w:rsidP="003B4379">
      <w:pPr>
        <w:spacing w:line="360" w:lineRule="auto"/>
        <w:ind w:left="26"/>
        <w:rPr>
          <w:rFonts w:ascii="Arial" w:eastAsia="SimSun" w:hAnsi="Arial" w:cs="David"/>
          <w:sz w:val="24"/>
          <w:szCs w:val="24"/>
          <w:rtl/>
          <w:lang w:eastAsia="zh-CN"/>
        </w:rPr>
      </w:pPr>
    </w:p>
    <w:p w:rsidR="003B4379" w:rsidRDefault="003B4379" w:rsidP="003B4379">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30.2 </w:t>
      </w:r>
      <w:r>
        <w:rPr>
          <w:rFonts w:ascii="Arial" w:eastAsia="SimSun" w:hAnsi="Arial" w:cstheme="minorBidi" w:hint="cs"/>
          <w:sz w:val="24"/>
          <w:szCs w:val="24"/>
          <w:rtl/>
          <w:lang w:eastAsia="zh-CN" w:bidi="ar-AE"/>
        </w:rPr>
        <w:t xml:space="preserve">اذا كان مقدار الطاقة الكهربائية اللازمة لغلي الماء </w:t>
      </w:r>
      <w:r w:rsidRPr="00734316">
        <w:rPr>
          <w:rFonts w:ascii="Arial" w:eastAsia="SimSun" w:hAnsi="Arial" w:cs="David" w:hint="cs"/>
          <w:sz w:val="24"/>
          <w:szCs w:val="24"/>
          <w:lang w:eastAsia="zh-CN"/>
        </w:rPr>
        <w:t>J</w:t>
      </w:r>
      <w:r w:rsidRPr="00734316">
        <w:rPr>
          <w:rFonts w:ascii="Arial" w:eastAsia="SimSun" w:hAnsi="Arial" w:cs="David" w:hint="cs"/>
          <w:sz w:val="24"/>
          <w:szCs w:val="24"/>
          <w:rtl/>
          <w:lang w:eastAsia="zh-CN"/>
        </w:rPr>
        <w:t xml:space="preserve"> 400,000</w:t>
      </w:r>
      <w:r>
        <w:rPr>
          <w:rFonts w:ascii="Arial" w:eastAsia="SimSun" w:hAnsi="Arial" w:cs="Arial" w:hint="cs"/>
          <w:sz w:val="24"/>
          <w:szCs w:val="24"/>
          <w:rtl/>
          <w:lang w:eastAsia="zh-CN" w:bidi="ar-SA"/>
        </w:rPr>
        <w:t xml:space="preserve">، </w:t>
      </w:r>
      <w:r>
        <w:rPr>
          <w:rFonts w:ascii="Arial" w:eastAsia="SimSun" w:hAnsi="Arial" w:cstheme="minorBidi" w:hint="cs"/>
          <w:sz w:val="24"/>
          <w:szCs w:val="24"/>
          <w:rtl/>
          <w:lang w:eastAsia="zh-CN" w:bidi="ar-AE"/>
        </w:rPr>
        <w:t>ماهي نجاعة الإبريق الكهربائي؟</w:t>
      </w:r>
    </w:p>
    <w:p w:rsidR="00C819D6" w:rsidRPr="00F70548" w:rsidRDefault="00C819D6" w:rsidP="00817BD1">
      <w:pPr>
        <w:pStyle w:val="a3"/>
        <w:rPr>
          <w:rtl/>
        </w:rPr>
      </w:pPr>
      <w:r>
        <w:rPr>
          <w:rFonts w:cs="Arial" w:hint="cs"/>
          <w:highlight w:val="yellow"/>
          <w:rtl/>
        </w:rPr>
        <w:t>النجاعة</w:t>
      </w:r>
      <w:r w:rsidRPr="00F70548">
        <w:rPr>
          <w:rFonts w:hint="cs"/>
          <w:highlight w:val="yellow"/>
          <w:rtl/>
        </w:rPr>
        <w:t xml:space="preserve"> 84%  = 400,000/336000</w:t>
      </w:r>
    </w:p>
    <w:p w:rsidR="003B4379" w:rsidRPr="00CF6D9C" w:rsidRDefault="003B4379" w:rsidP="003B4379">
      <w:pPr>
        <w:spacing w:line="360" w:lineRule="auto"/>
        <w:ind w:left="26"/>
        <w:rPr>
          <w:rFonts w:ascii="Arial" w:eastAsia="SimSun" w:hAnsi="Arial" w:cstheme="minorBidi"/>
          <w:sz w:val="24"/>
          <w:szCs w:val="24"/>
          <w:rtl/>
          <w:lang w:eastAsia="zh-CN" w:bidi="ar-AE"/>
        </w:rPr>
      </w:pPr>
    </w:p>
    <w:p w:rsidR="003B4379" w:rsidRPr="0016399A" w:rsidRDefault="003B4379" w:rsidP="003B4379">
      <w:pPr>
        <w:spacing w:line="360" w:lineRule="auto"/>
        <w:rPr>
          <w:rFonts w:cstheme="minorBidi"/>
          <w:sz w:val="24"/>
          <w:szCs w:val="24"/>
          <w:rtl/>
          <w:lang w:bidi="ar-AE"/>
        </w:rPr>
      </w:pPr>
      <w:r w:rsidRPr="00734316">
        <w:rPr>
          <w:rFonts w:cs="David" w:hint="cs"/>
          <w:sz w:val="24"/>
          <w:szCs w:val="24"/>
          <w:rtl/>
        </w:rPr>
        <w:t xml:space="preserve">31. </w:t>
      </w:r>
      <w:r>
        <w:rPr>
          <w:rFonts w:cstheme="minorBidi" w:hint="cs"/>
          <w:sz w:val="24"/>
          <w:szCs w:val="24"/>
          <w:rtl/>
          <w:lang w:bidi="ar-AE"/>
        </w:rPr>
        <w:t>قام يوسف بجر صندوقًا كبيرًا من غرفته إلى المطبخ، نتيجةً لذلك:</w:t>
      </w:r>
    </w:p>
    <w:p w:rsidR="003B4379" w:rsidRDefault="003B4379" w:rsidP="003B4379">
      <w:pPr>
        <w:spacing w:line="360" w:lineRule="auto"/>
        <w:rPr>
          <w:rFonts w:cstheme="minorBidi"/>
          <w:sz w:val="24"/>
          <w:szCs w:val="24"/>
          <w:rtl/>
          <w:lang w:bidi="ar-AE"/>
        </w:rPr>
      </w:pPr>
      <w:r w:rsidRPr="00C819D6">
        <w:rPr>
          <w:rFonts w:cstheme="minorBidi" w:hint="cs"/>
          <w:sz w:val="24"/>
          <w:szCs w:val="24"/>
          <w:highlight w:val="yellow"/>
          <w:rtl/>
          <w:lang w:bidi="ar-AE"/>
        </w:rPr>
        <w:t>أ- كبرت درجة حرارة قاعدة الصندوق.</w:t>
      </w:r>
      <w:r>
        <w:rPr>
          <w:rFonts w:cstheme="minorBidi" w:hint="cs"/>
          <w:sz w:val="24"/>
          <w:szCs w:val="24"/>
          <w:rtl/>
          <w:lang w:bidi="ar-AE"/>
        </w:rPr>
        <w:t xml:space="preserve"> </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ب-</w:t>
      </w:r>
      <w:r w:rsidRPr="0016399A">
        <w:rPr>
          <w:rFonts w:cstheme="minorBidi" w:hint="cs"/>
          <w:sz w:val="24"/>
          <w:szCs w:val="24"/>
          <w:rtl/>
          <w:lang w:bidi="ar-AE"/>
        </w:rPr>
        <w:t xml:space="preserve"> </w:t>
      </w:r>
      <w:r>
        <w:rPr>
          <w:rFonts w:cstheme="minorBidi" w:hint="cs"/>
          <w:sz w:val="24"/>
          <w:szCs w:val="24"/>
          <w:rtl/>
          <w:lang w:bidi="ar-AE"/>
        </w:rPr>
        <w:t xml:space="preserve">صغرت درجة حرارة قاعدة الصندوق. </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ت- لم يحدث أي تغيير في درجة حرارة قاعدة الصندوق.</w:t>
      </w:r>
    </w:p>
    <w:p w:rsidR="003B4379" w:rsidRPr="0016399A" w:rsidRDefault="003B4379" w:rsidP="003B4379">
      <w:pPr>
        <w:spacing w:line="360" w:lineRule="auto"/>
        <w:rPr>
          <w:rFonts w:cstheme="minorBidi"/>
          <w:sz w:val="24"/>
          <w:szCs w:val="24"/>
          <w:rtl/>
          <w:lang w:bidi="ar-AE"/>
        </w:rPr>
      </w:pPr>
    </w:p>
    <w:p w:rsidR="003B4379" w:rsidRPr="0016399A" w:rsidRDefault="003B4379" w:rsidP="003B4379">
      <w:pPr>
        <w:spacing w:line="360" w:lineRule="auto"/>
        <w:rPr>
          <w:rFonts w:cstheme="minorBidi"/>
          <w:sz w:val="24"/>
          <w:szCs w:val="24"/>
          <w:rtl/>
          <w:lang w:bidi="ar-AE"/>
        </w:rPr>
      </w:pPr>
      <w:r w:rsidRPr="00734316">
        <w:rPr>
          <w:rFonts w:cs="David" w:hint="cs"/>
          <w:sz w:val="24"/>
          <w:szCs w:val="24"/>
          <w:rtl/>
        </w:rPr>
        <w:t xml:space="preserve">32. </w:t>
      </w:r>
      <w:r>
        <w:rPr>
          <w:rFonts w:cstheme="minorBidi" w:hint="cs"/>
          <w:sz w:val="24"/>
          <w:szCs w:val="24"/>
          <w:rtl/>
          <w:lang w:bidi="ar-AE"/>
        </w:rPr>
        <w:t>بنى يوسف دفيئة لتنمية البندورة. من أجل ذلك أحاط الاشتال بنايلون شفاف من جميع الجهات وأيضًا من الأعلى. تعلَّم يوسف عن المبدأ العلمي الذي يعتمد عليه عمل الدفيئة. (اشيروا إلى الإجابة الصحيحة):</w:t>
      </w:r>
    </w:p>
    <w:p w:rsidR="003B4379" w:rsidRPr="0016399A" w:rsidRDefault="003B4379" w:rsidP="003B4379">
      <w:pPr>
        <w:spacing w:line="360" w:lineRule="auto"/>
        <w:rPr>
          <w:rFonts w:cstheme="minorBidi"/>
          <w:sz w:val="24"/>
          <w:szCs w:val="24"/>
          <w:rtl/>
          <w:lang w:bidi="ar-AE"/>
        </w:rPr>
      </w:pPr>
      <w:r w:rsidRPr="00C819D6">
        <w:rPr>
          <w:rFonts w:cstheme="minorBidi" w:hint="cs"/>
          <w:sz w:val="24"/>
          <w:szCs w:val="24"/>
          <w:highlight w:val="yellow"/>
          <w:rtl/>
          <w:lang w:bidi="ar-AE"/>
        </w:rPr>
        <w:t>أ- تمر أشعة الشمس من خلال النايلون، تصطدم بالأرض وباشتال البندورة، حيث يتم امتصاص غالبية الضوء. نتيجةً لذلك تسخن النباتات والأرض، كذلك ترتفع درجة حرارة الهواء المحيط في النباتات داخل الدفيئة.</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 xml:space="preserve">ب- تنعكس أشعة الشمس كليًا تقريبًا من أرضية الدفيئة وتسخِّن الهواء المحصور داخل الدفيئة. </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ت- يركَّز النايلون ضوء الشمس من البيئة المحيط إلى داخل الدفيئة، لذلك ترتفع درجة حرارة الهواء داخل الدفيئة بصورة كبيرة.</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ث- ينعكس ضوء الشمس من النايلون إلى البيئة المحيطة بالدفيئة. نتيجةً لذلك ترتفع درجة حرارة النباتات والهواء داخل الدفيئة بشكل كبير جدًا.</w:t>
      </w:r>
    </w:p>
    <w:p w:rsidR="003B4379" w:rsidRDefault="003B4379" w:rsidP="003B4379">
      <w:pPr>
        <w:spacing w:line="360" w:lineRule="auto"/>
        <w:rPr>
          <w:rFonts w:cstheme="minorBidi"/>
          <w:sz w:val="24"/>
          <w:szCs w:val="24"/>
          <w:rtl/>
          <w:lang w:bidi="ar-AE"/>
        </w:rPr>
      </w:pPr>
    </w:p>
    <w:p w:rsidR="003B4379" w:rsidRPr="00242F0A" w:rsidRDefault="003B4379" w:rsidP="003B4379">
      <w:pPr>
        <w:spacing w:line="360" w:lineRule="auto"/>
        <w:ind w:left="26"/>
        <w:rPr>
          <w:rFonts w:ascii="Arial" w:eastAsia="SimSun" w:hAnsi="Arial" w:cstheme="minorBidi"/>
          <w:sz w:val="24"/>
          <w:szCs w:val="24"/>
          <w:rtl/>
          <w:lang w:eastAsia="zh-CN" w:bidi="ar-AE"/>
        </w:rPr>
      </w:pPr>
      <w:r>
        <w:rPr>
          <w:rFonts w:ascii="Arial" w:eastAsia="SimSun" w:hAnsi="Arial" w:cs="David" w:hint="cs"/>
          <w:sz w:val="24"/>
          <w:szCs w:val="24"/>
          <w:rtl/>
          <w:lang w:eastAsia="zh-CN"/>
        </w:rPr>
        <w:t xml:space="preserve">33. </w:t>
      </w:r>
      <w:r>
        <w:rPr>
          <w:rFonts w:ascii="Arial" w:eastAsia="SimSun" w:hAnsi="Arial" w:cstheme="minorBidi" w:hint="cs"/>
          <w:sz w:val="24"/>
          <w:szCs w:val="24"/>
          <w:rtl/>
          <w:lang w:eastAsia="zh-CN" w:bidi="ar-AE"/>
        </w:rPr>
        <w:t>سخنا على شعلة غاز كأسين يحتويان على سائلين مختلفين لهما نفس الكتلة. رُسم الرسمان البيانيان الآتيان على هيئة محاور متشابه، وتمثِّل التغيير في درجة حرارة السوائل لمدة زمنية محددة:</w:t>
      </w:r>
    </w:p>
    <w:p w:rsidR="003B4379" w:rsidRPr="00734316" w:rsidRDefault="00494E12" w:rsidP="003B4379">
      <w:pPr>
        <w:spacing w:line="360" w:lineRule="auto"/>
        <w:ind w:left="26"/>
        <w:rPr>
          <w:rFonts w:ascii="Arial" w:eastAsia="SimSun" w:hAnsi="Arial" w:cs="David"/>
          <w:sz w:val="24"/>
          <w:szCs w:val="24"/>
          <w:rtl/>
          <w:lang w:eastAsia="zh-CN"/>
        </w:rPr>
      </w:pPr>
      <w:r>
        <w:rPr>
          <w:rFonts w:ascii="Arial" w:eastAsia="SimSun" w:hAnsi="Arial" w:cs="David"/>
          <w:sz w:val="24"/>
          <w:szCs w:val="24"/>
          <w:rtl/>
          <w:lang w:eastAsia="en-US"/>
        </w:rPr>
        <mc:AlternateContent>
          <mc:Choice Requires="wpg">
            <w:drawing>
              <wp:anchor distT="0" distB="0" distL="114300" distR="114300" simplePos="0" relativeHeight="251856384" behindDoc="0" locked="0" layoutInCell="1" allowOverlap="1">
                <wp:simplePos x="0" y="0"/>
                <wp:positionH relativeFrom="column">
                  <wp:align>center</wp:align>
                </wp:positionH>
                <wp:positionV relativeFrom="paragraph">
                  <wp:posOffset>161925</wp:posOffset>
                </wp:positionV>
                <wp:extent cx="5225415" cy="1759514"/>
                <wp:effectExtent l="0" t="0" r="0" b="0"/>
                <wp:wrapTopAndBottom/>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5415" cy="1759514"/>
                          <a:chOff x="2574" y="11324"/>
                          <a:chExt cx="8229" cy="3068"/>
                        </a:xfrm>
                      </wpg:grpSpPr>
                      <wps:wsp>
                        <wps:cNvPr id="805" name="AutoShape 522"/>
                        <wps:cNvCnPr>
                          <a:cxnSpLocks noChangeShapeType="1"/>
                        </wps:cNvCnPr>
                        <wps:spPr bwMode="auto">
                          <a:xfrm flipV="1">
                            <a:off x="3196" y="11833"/>
                            <a:ext cx="13" cy="1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6" name="AutoShape 523"/>
                        <wps:cNvCnPr>
                          <a:cxnSpLocks noChangeShapeType="1"/>
                        </wps:cNvCnPr>
                        <wps:spPr bwMode="auto">
                          <a:xfrm>
                            <a:off x="3196" y="13355"/>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524"/>
                        <wps:cNvSpPr txBox="1">
                          <a:spLocks noChangeArrowheads="1"/>
                        </wps:cNvSpPr>
                        <wps:spPr bwMode="auto">
                          <a:xfrm>
                            <a:off x="5171" y="13159"/>
                            <a:ext cx="1380"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pPr>
                                <w:jc w:val="right"/>
                              </w:pPr>
                              <w:r>
                                <w:rPr>
                                  <w:rFonts w:cs="Arial" w:hint="cs"/>
                                  <w:rtl/>
                                  <w:lang w:bidi="ar-AE"/>
                                </w:rPr>
                                <w:t xml:space="preserve">الزمن </w:t>
                              </w:r>
                              <w:r>
                                <w:rPr>
                                  <w:rFonts w:hint="cs"/>
                                  <w:rtl/>
                                </w:rPr>
                                <w:t xml:space="preserve"> (</w:t>
                              </w:r>
                              <w:r>
                                <w:rPr>
                                  <w:rFonts w:cs="Arial" w:hint="cs"/>
                                  <w:rtl/>
                                  <w:lang w:bidi="ar-AE"/>
                                </w:rPr>
                                <w:t>دقائق</w:t>
                              </w:r>
                              <w:r>
                                <w:rPr>
                                  <w:rFonts w:hint="cs"/>
                                  <w:rtl/>
                                </w:rPr>
                                <w:t>)</w:t>
                              </w:r>
                            </w:p>
                            <w:p w:rsidR="00F03EAF" w:rsidRPr="00242F0A" w:rsidRDefault="00F03EAF" w:rsidP="003B4379"/>
                          </w:txbxContent>
                        </wps:txbx>
                        <wps:bodyPr rot="0" vert="horz" wrap="square" lIns="91440" tIns="45720" rIns="91440" bIns="45720" anchor="t" anchorCtr="0" upright="1">
                          <a:spAutoFit/>
                        </wps:bodyPr>
                      </wps:wsp>
                      <wps:wsp>
                        <wps:cNvPr id="808" name="Text Box 525"/>
                        <wps:cNvSpPr txBox="1">
                          <a:spLocks noChangeArrowheads="1"/>
                        </wps:cNvSpPr>
                        <wps:spPr bwMode="auto">
                          <a:xfrm>
                            <a:off x="2574" y="11324"/>
                            <a:ext cx="117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242F0A" w:rsidRDefault="00F03EAF" w:rsidP="003B4379">
                              <w:pPr>
                                <w:rPr>
                                  <w:rFonts w:cs="Arial"/>
                                  <w:lang w:bidi="ar-AE"/>
                                </w:rPr>
                              </w:pPr>
                              <w:r>
                                <w:rPr>
                                  <w:rFonts w:cs="Arial" w:hint="cs"/>
                                  <w:rtl/>
                                  <w:lang w:bidi="ar-AE"/>
                                </w:rPr>
                                <w:t>درجة الحرارة</w:t>
                              </w:r>
                            </w:p>
                          </w:txbxContent>
                        </wps:txbx>
                        <wps:bodyPr rot="0" vert="horz" wrap="square" lIns="91440" tIns="45720" rIns="91440" bIns="45720" anchor="t" anchorCtr="0" upright="1">
                          <a:spAutoFit/>
                        </wps:bodyPr>
                      </wps:wsp>
                      <wps:wsp>
                        <wps:cNvPr id="809" name="Text Box 526"/>
                        <wps:cNvSpPr txBox="1">
                          <a:spLocks noChangeArrowheads="1"/>
                        </wps:cNvSpPr>
                        <wps:spPr bwMode="auto">
                          <a:xfrm>
                            <a:off x="3671" y="13723"/>
                            <a:ext cx="788"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r>
                                <w:rPr>
                                  <w:rFonts w:cs="Arial" w:hint="cs"/>
                                  <w:rtl/>
                                  <w:lang w:bidi="ar-AE"/>
                                </w:rPr>
                                <w:t xml:space="preserve">السائل </w:t>
                              </w:r>
                              <w:r>
                                <w:rPr>
                                  <w:rFonts w:hint="cs"/>
                                  <w:rtl/>
                                </w:rPr>
                                <w:t xml:space="preserve"> </w:t>
                              </w:r>
                            </w:p>
                            <w:p w:rsidR="00F03EAF" w:rsidRPr="00242F0A" w:rsidRDefault="00F03EAF" w:rsidP="003B4379">
                              <w:pPr>
                                <w:rPr>
                                  <w:rFonts w:cs="Arial"/>
                                  <w:lang w:bidi="ar-AE"/>
                                </w:rPr>
                              </w:pPr>
                              <w:r>
                                <w:rPr>
                                  <w:rFonts w:cs="Arial" w:hint="cs"/>
                                  <w:rtl/>
                                  <w:lang w:bidi="ar-AE"/>
                                </w:rPr>
                                <w:t>أ</w:t>
                              </w:r>
                            </w:p>
                          </w:txbxContent>
                        </wps:txbx>
                        <wps:bodyPr rot="0" vert="horz" wrap="square" lIns="91440" tIns="45720" rIns="91440" bIns="45720" anchor="t" anchorCtr="0" upright="1">
                          <a:spAutoFit/>
                        </wps:bodyPr>
                      </wps:wsp>
                      <wps:wsp>
                        <wps:cNvPr id="810" name="AutoShape 527"/>
                        <wps:cNvCnPr>
                          <a:cxnSpLocks noChangeShapeType="1"/>
                        </wps:cNvCnPr>
                        <wps:spPr bwMode="auto">
                          <a:xfrm flipH="1" flipV="1">
                            <a:off x="7611" y="11738"/>
                            <a:ext cx="27" cy="1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AutoShape 528"/>
                        <wps:cNvCnPr>
                          <a:cxnSpLocks noChangeShapeType="1"/>
                        </wps:cNvCnPr>
                        <wps:spPr bwMode="auto">
                          <a:xfrm>
                            <a:off x="7638" y="13355"/>
                            <a:ext cx="183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2" name="AutoShape 529"/>
                        <wps:cNvCnPr>
                          <a:cxnSpLocks noChangeShapeType="1"/>
                        </wps:cNvCnPr>
                        <wps:spPr bwMode="auto">
                          <a:xfrm flipV="1">
                            <a:off x="7611" y="11915"/>
                            <a:ext cx="1114" cy="1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3" name="Text Box 530"/>
                        <wps:cNvSpPr txBox="1">
                          <a:spLocks noChangeArrowheads="1"/>
                        </wps:cNvSpPr>
                        <wps:spPr bwMode="auto">
                          <a:xfrm>
                            <a:off x="9627" y="13158"/>
                            <a:ext cx="1176" cy="6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pPr>
                                <w:jc w:val="right"/>
                              </w:pPr>
                              <w:r>
                                <w:rPr>
                                  <w:rFonts w:cs="Arial" w:hint="cs"/>
                                  <w:rtl/>
                                  <w:lang w:bidi="ar-AE"/>
                                </w:rPr>
                                <w:t xml:space="preserve">الزمن </w:t>
                              </w:r>
                              <w:r>
                                <w:rPr>
                                  <w:rFonts w:hint="cs"/>
                                  <w:rtl/>
                                </w:rPr>
                                <w:t xml:space="preserve"> (</w:t>
                              </w:r>
                              <w:r>
                                <w:rPr>
                                  <w:rFonts w:cs="Arial" w:hint="cs"/>
                                  <w:rtl/>
                                  <w:lang w:bidi="ar-AE"/>
                                </w:rPr>
                                <w:t>دقائق</w:t>
                              </w:r>
                              <w:r>
                                <w:rPr>
                                  <w:rFonts w:hint="cs"/>
                                  <w:rtl/>
                                </w:rPr>
                                <w:t>)</w:t>
                              </w:r>
                            </w:p>
                          </w:txbxContent>
                        </wps:txbx>
                        <wps:bodyPr rot="0" vert="horz" wrap="square" lIns="91440" tIns="45720" rIns="91440" bIns="45720" anchor="t" anchorCtr="0" upright="1">
                          <a:spAutoFit/>
                        </wps:bodyPr>
                      </wps:wsp>
                      <wps:wsp>
                        <wps:cNvPr id="814" name="Text Box 531"/>
                        <wps:cNvSpPr txBox="1">
                          <a:spLocks noChangeArrowheads="1"/>
                        </wps:cNvSpPr>
                        <wps:spPr bwMode="auto">
                          <a:xfrm>
                            <a:off x="6985" y="11324"/>
                            <a:ext cx="1173" cy="4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242F0A" w:rsidRDefault="00F03EAF" w:rsidP="003B4379">
                              <w:pPr>
                                <w:rPr>
                                  <w:rFonts w:cs="Arial"/>
                                  <w:lang w:bidi="ar-AE"/>
                                </w:rPr>
                              </w:pPr>
                              <w:r>
                                <w:rPr>
                                  <w:rFonts w:cs="Arial" w:hint="cs"/>
                                  <w:rtl/>
                                  <w:lang w:bidi="ar-AE"/>
                                </w:rPr>
                                <w:t>درجة حرارة</w:t>
                              </w:r>
                            </w:p>
                          </w:txbxContent>
                        </wps:txbx>
                        <wps:bodyPr rot="0" vert="horz" wrap="square" lIns="91440" tIns="45720" rIns="91440" bIns="45720" anchor="t" anchorCtr="0" upright="1">
                          <a:spAutoFit/>
                        </wps:bodyPr>
                      </wps:wsp>
                      <wps:wsp>
                        <wps:cNvPr id="815" name="Text Box 532"/>
                        <wps:cNvSpPr txBox="1">
                          <a:spLocks noChangeArrowheads="1"/>
                        </wps:cNvSpPr>
                        <wps:spPr bwMode="auto">
                          <a:xfrm>
                            <a:off x="8339" y="13722"/>
                            <a:ext cx="788"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242F0A" w:rsidRDefault="00F03EAF" w:rsidP="003B4379">
                              <w:pPr>
                                <w:rPr>
                                  <w:rFonts w:cs="Arial"/>
                                  <w:lang w:bidi="ar-AE"/>
                                </w:rPr>
                              </w:pPr>
                              <w:r>
                                <w:rPr>
                                  <w:rFonts w:cs="Arial" w:hint="cs"/>
                                  <w:rtl/>
                                  <w:lang w:bidi="ar-AE"/>
                                </w:rPr>
                                <w:t>السائل ب</w:t>
                              </w:r>
                            </w:p>
                          </w:txbxContent>
                        </wps:txbx>
                        <wps:bodyPr rot="0" vert="horz" wrap="square" lIns="91440" tIns="45720" rIns="91440" bIns="45720" anchor="t" anchorCtr="0" upright="1">
                          <a:spAutoFit/>
                        </wps:bodyPr>
                      </wps:wsp>
                      <wps:wsp>
                        <wps:cNvPr id="816" name="AutoShape 533"/>
                        <wps:cNvCnPr>
                          <a:cxnSpLocks noChangeShapeType="1"/>
                        </wps:cNvCnPr>
                        <wps:spPr bwMode="auto">
                          <a:xfrm flipV="1">
                            <a:off x="3196" y="12866"/>
                            <a:ext cx="1657"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460" style="position:absolute;left:0;text-align:left;margin-left:0;margin-top:12.75pt;width:411.45pt;height:138.55pt;z-index:251856384;mso-position-horizontal:center;mso-position-horizontal-relative:text;mso-position-vertical-relative:text" coordorigin="2574,11324" coordsize="8229,3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">
                <v:shape id="AutoShape 522" o:spid="_x0000_s1461" type="#_x0000_t32" style="position:absolute;left:3196;top:11833;width:13;height:1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aQ4cIAAADcAAAADwAAAGRycy9kb3ducmV2LnhtbESPT4vCMBTE78J+h/AW9qbpCopUo6iw&#10;IHtZ/AN6fDTPNti8lCY29dtvBMHjMDO/YRar3taio9Ybxwq+RxkI4sJpw6WC0/FnOAPhA7LG2jEp&#10;eJCH1fJjsMBcu8h76g6hFAnCPkcFVQhNLqUvKrLoR64hTt7VtRZDkm0pdYsxwW0tx1k2lRYNp4UK&#10;G9pWVNwOd6vAxD/TNbtt3PyeL15HMo+JM0p9ffbrOYhAfXiHX+2dVjDLJvA8k46AXP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aQ4cIAAADcAAAADwAAAAAAAAAAAAAA&#10;AAChAgAAZHJzL2Rvd25yZXYueG1sUEsFBgAAAAAEAAQA+QAAAJADAAAAAA==&#10;">
                  <v:stroke endarrow="block"/>
                </v:shape>
                <v:shape id="AutoShape 523" o:spid="_x0000_s1462" type="#_x0000_t32" style="position:absolute;left:3196;top:13355;width:1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F1cYAAADcAAAADwAAAGRycy9kb3ducmV2LnhtbESPQWvCQBSE74X+h+UVems29iAxZpVS&#10;UIrFQ1WC3h7Z1yQ0+zbsrpr467uFgsdhZr5hiuVgOnEh51vLCiZJCoK4srrlWsFhv3rJQPiArLGz&#10;TApG8rBcPD4UmGt75S+67EItIoR9jgqaEPpcSl81ZNAntieO3rd1BkOUrpba4TXCTSdf03QqDbYc&#10;Fxrs6b2h6md3NgqOn7NzOZZb2pST2eaEzvjbfq3U89PwNgcRaAj38H/7QyvI0i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lRdXGAAAA3AAAAA8AAAAAAAAA&#10;AAAAAAAAoQIAAGRycy9kb3ducmV2LnhtbFBLBQYAAAAABAAEAPkAAACUAwAAAAA=&#10;">
                  <v:stroke endarrow="block"/>
                </v:shape>
                <v:shape id="Text Box 524" o:spid="_x0000_s1463" type="#_x0000_t202" style="position:absolute;left:5171;top:13159;width:1380;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Zl8QA&#10;AADcAAAADwAAAGRycy9kb3ducmV2LnhtbESPzWrCQBSF9wXfYbhCd3WSQm2IToIIQikuqu3C5SVz&#10;zcRk7sTMRNO37xQKXR7Oz8dZl5PtxI0G3zhWkC4SEMSV0w3XCr4+d08ZCB+QNXaOScE3eSiL2cMa&#10;c+3ufKDbMdQijrDPUYEJoc+l9JUhi37heuLond1gMUQ51FIPeI/jtpPPSbKUFhuOBIM9bQ1V7XG0&#10;EbL31Xhw10u6b+XJtEt8+TDvSj3Op80KRKAp/If/2m9aQZa8wu+ZeARk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8mZfEAAAA3AAAAA8AAAAAAAAAAAAAAAAAmAIAAGRycy9k&#10;b3ducmV2LnhtbFBLBQYAAAAABAAEAPUAAACJAwAAAAA=&#10;" stroked="f">
                  <v:textbox style="mso-fit-shape-to-text:t">
                    <w:txbxContent>
                      <w:p w:rsidR="00725ACE" w:rsidRDefault="00725ACE" w:rsidP="003B4379">
                        <w:pPr>
                          <w:jc w:val="right"/>
                        </w:pPr>
                        <w:r>
                          <w:rPr>
                            <w:rFonts w:cs="Arial" w:hint="cs"/>
                            <w:rtl/>
                            <w:lang w:bidi="ar-AE"/>
                          </w:rPr>
                          <w:t xml:space="preserve">الزمن </w:t>
                        </w:r>
                        <w:r>
                          <w:rPr>
                            <w:rFonts w:hint="cs"/>
                            <w:rtl/>
                          </w:rPr>
                          <w:t xml:space="preserve"> (</w:t>
                        </w:r>
                        <w:r>
                          <w:rPr>
                            <w:rFonts w:cs="Arial" w:hint="cs"/>
                            <w:rtl/>
                            <w:lang w:bidi="ar-AE"/>
                          </w:rPr>
                          <w:t>دقائق</w:t>
                        </w:r>
                        <w:r>
                          <w:rPr>
                            <w:rFonts w:hint="cs"/>
                            <w:rtl/>
                          </w:rPr>
                          <w:t>)</w:t>
                        </w:r>
                      </w:p>
                      <w:p w:rsidR="00725ACE" w:rsidRPr="00242F0A" w:rsidRDefault="00725ACE" w:rsidP="003B4379"/>
                    </w:txbxContent>
                  </v:textbox>
                </v:shape>
                <v:shape id="Text Box 525" o:spid="_x0000_s1464" type="#_x0000_t202" style="position:absolute;left:2574;top:11324;width:117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MN5cEA&#10;AADcAAAADwAAAGRycy9kb3ducmV2LnhtbERPS2vCQBC+F/wPywi9NRsLFUldRQRBiof6OHgcstNs&#10;THY2ZldN/33nUPD48b3ny8G36k59rAMbmGQ5KOIy2JorA6fj5m0GKiZki21gMvBLEZaL0cscCxse&#10;vKf7IVVKQjgWaMCl1BVax9KRx5iFjli4n9B7TAL7StseHxLuW/2e51PtsWZpcNjR2lHZHG5eSnax&#10;vO3D9TLZNfrsmil+fLsvY17Hw+oTVKIhPcX/7q01MMtlrZyRI6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jDeXBAAAA3AAAAA8AAAAAAAAAAAAAAAAAmAIAAGRycy9kb3du&#10;cmV2LnhtbFBLBQYAAAAABAAEAPUAAACGAwAAAAA=&#10;" stroked="f">
                  <v:textbox style="mso-fit-shape-to-text:t">
                    <w:txbxContent>
                      <w:p w:rsidR="00725ACE" w:rsidRPr="00242F0A" w:rsidRDefault="00725ACE" w:rsidP="003B4379">
                        <w:pPr>
                          <w:rPr>
                            <w:rFonts w:cs="Arial"/>
                            <w:lang w:bidi="ar-AE"/>
                          </w:rPr>
                        </w:pPr>
                        <w:r>
                          <w:rPr>
                            <w:rFonts w:cs="Arial" w:hint="cs"/>
                            <w:rtl/>
                            <w:lang w:bidi="ar-AE"/>
                          </w:rPr>
                          <w:t>درجة الحرارة</w:t>
                        </w:r>
                      </w:p>
                    </w:txbxContent>
                  </v:textbox>
                </v:shape>
                <v:shape id="Text Box 526" o:spid="_x0000_s1465" type="#_x0000_t202" style="position:absolute;left:3671;top:13723;width:78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fsQA&#10;AADcAAAADwAAAGRycy9kb3ducmV2LnhtbESPzWrCQBSF90LfYbgFdzpRUNI0EymCIOKisV10ecnc&#10;ZtJk7sTMqPHtnUKhy8P5+Tj5ZrSduNLgG8cKFvMEBHHldMO1gs+P3SwF4QOyxs4xKbiTh03xNMkx&#10;0+7GJV1PoRZxhH2GCkwIfSalrwxZ9HPXE0fv2w0WQ5RDLfWAtzhuO7lMkrW02HAkGOxpa6hqTxcb&#10;IUdfXUp3/lkcW/ll2jWu3s1Bqenz+PYKItAY/sN/7b1WkCYv8HsmHgFZ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vqH7EAAAA3AAAAA8AAAAAAAAAAAAAAAAAmAIAAGRycy9k&#10;b3ducmV2LnhtbFBLBQYAAAAABAAEAPUAAACJAwAAAAA=&#10;" stroked="f">
                  <v:textbox style="mso-fit-shape-to-text:t">
                    <w:txbxContent>
                      <w:p w:rsidR="00725ACE" w:rsidRDefault="00725ACE" w:rsidP="003B4379">
                        <w:r>
                          <w:rPr>
                            <w:rFonts w:cs="Arial" w:hint="cs"/>
                            <w:rtl/>
                            <w:lang w:bidi="ar-AE"/>
                          </w:rPr>
                          <w:t xml:space="preserve">السائل </w:t>
                        </w:r>
                        <w:r>
                          <w:rPr>
                            <w:rFonts w:hint="cs"/>
                            <w:rtl/>
                          </w:rPr>
                          <w:t xml:space="preserve"> </w:t>
                        </w:r>
                      </w:p>
                      <w:p w:rsidR="00725ACE" w:rsidRPr="00242F0A" w:rsidRDefault="00725ACE" w:rsidP="003B4379">
                        <w:pPr>
                          <w:rPr>
                            <w:rFonts w:cs="Arial"/>
                            <w:lang w:bidi="ar-AE"/>
                          </w:rPr>
                        </w:pPr>
                        <w:r>
                          <w:rPr>
                            <w:rFonts w:cs="Arial" w:hint="cs"/>
                            <w:rtl/>
                            <w:lang w:bidi="ar-AE"/>
                          </w:rPr>
                          <w:t>أ</w:t>
                        </w:r>
                      </w:p>
                    </w:txbxContent>
                  </v:textbox>
                </v:shape>
                <v:shape id="AutoShape 527" o:spid="_x0000_s1466" type="#_x0000_t32" style="position:absolute;left:7611;top:11738;width:27;height:161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O/FMAAAADcAAAADwAAAGRycy9kb3ducmV2LnhtbERPS2vCQBC+C/6HZYTedGMIoqmriFIo&#10;xYuPg8chO90Es7MhO9X033cPBY8f33u9HXyrHtTHJrCB+SwDRVwF27AzcL18TJegoiBbbAOTgV+K&#10;sN2MR2ssbXjyiR5ncSqFcCzRQC3SlVrHqiaPcRY64sR9h96jJNg7bXt8pnDf6jzLFtpjw6mhxo72&#10;NVX38483cLv64yovDt4V7iInoa8mLxbGvE2G3TsooUFe4n/3pzWwnKf56Uw6Anrz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vxTAAAAA3AAAAA8AAAAAAAAAAAAAAAAA&#10;oQIAAGRycy9kb3ducmV2LnhtbFBLBQYAAAAABAAEAPkAAACOAwAAAAA=&#10;">
                  <v:stroke endarrow="block"/>
                </v:shape>
                <v:shape id="AutoShape 528" o:spid="_x0000_s1467" type="#_x0000_t32" style="position:absolute;left:7638;top:13355;width:18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VLfMUAAADcAAAADwAAAGRycy9kb3ducmV2LnhtbESPQWvCQBSE70L/w/IEb7pJD6IxGxGh&#10;RZQeqiXY2yP7mgSzb8PuqrG/vlso9DjMzDdMvh5MJ27kfGtZQTpLQBBXVrdcK/g4vUwXIHxA1thZ&#10;JgUP8rAunkY5Ztre+Z1ux1CLCGGfoYImhD6T0lcNGfQz2xNH78s6gyFKV0vt8B7hppPPSTKXBluO&#10;Cw32tG2ouhyvRsH5sLyWj/KN9mW63H+iM/779KrUZDxsViACDeE//NfeaQWLNIXfM/EIyO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VLfMUAAADcAAAADwAAAAAAAAAA&#10;AAAAAAChAgAAZHJzL2Rvd25yZXYueG1sUEsFBgAAAAAEAAQA+QAAAJMDAAAAAA==&#10;">
                  <v:stroke endarrow="block"/>
                </v:shape>
                <v:shape id="AutoShape 529" o:spid="_x0000_s1468" type="#_x0000_t32" style="position:absolute;left:7611;top:11915;width:1114;height:14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H5N8QAAADcAAAADwAAAGRycy9kb3ducmV2LnhtbESPQYvCMBSE74L/ITzBi2haD0upRlkW&#10;BPEgrPbg8ZE827LNSzeJtf77zcLCHoeZ+YbZ7kfbiYF8aB0ryFcZCGLtTMu1gup6WBYgQkQ22Dkm&#10;BS8KsN9NJ1ssjXvyJw2XWIsE4VCigibGvpQy6IYshpXriZN3d95iTNLX0nh8Jrjt5DrL3qTFltNC&#10;gz19NKS/Lg+roD1V52pYfEevi1N+83m43jqt1Hw2vm9ARBrjf/ivfTQKinwNv2fS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fk3xAAAANwAAAAPAAAAAAAAAAAA&#10;AAAAAKECAABkcnMvZG93bnJldi54bWxQSwUGAAAAAAQABAD5AAAAkgMAAAAA&#10;"/>
                <v:shape id="Text Box 530" o:spid="_x0000_s1469" type="#_x0000_t202" style="position:absolute;left:9627;top:13158;width:1176;height: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4JScMA&#10;AADcAAAADwAAAGRycy9kb3ducmV2LnhtbESPzYrCMBSF94LvEK7gTtOOjEg1iggDg7hQZxYuL821&#10;qW1uOk3U+vZmQHB5OD8fZ7HqbC1u1PrSsYJ0nIAgzp0uuVDw+/M1moHwAVlj7ZgUPMjDatnvLTDT&#10;7s4Huh1DIeII+wwVmBCaTEqfG7Lox64hjt7ZtRZDlG0hdYv3OG5r+ZEkU2mx5Egw2NDGUF4drzZC&#10;dj6/HtzfJd1V8mSqKX7uzVap4aBbz0EE6sI7/Gp/awWzdAL/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4JScMAAADcAAAADwAAAAAAAAAAAAAAAACYAgAAZHJzL2Rv&#10;d25yZXYueG1sUEsFBgAAAAAEAAQA9QAAAIgDAAAAAA==&#10;" stroked="f">
                  <v:textbox style="mso-fit-shape-to-text:t">
                    <w:txbxContent>
                      <w:p w:rsidR="00725ACE" w:rsidRDefault="00725ACE" w:rsidP="003B4379">
                        <w:pPr>
                          <w:jc w:val="right"/>
                        </w:pPr>
                        <w:r>
                          <w:rPr>
                            <w:rFonts w:cs="Arial" w:hint="cs"/>
                            <w:rtl/>
                            <w:lang w:bidi="ar-AE"/>
                          </w:rPr>
                          <w:t xml:space="preserve">الزمن </w:t>
                        </w:r>
                        <w:r>
                          <w:rPr>
                            <w:rFonts w:hint="cs"/>
                            <w:rtl/>
                          </w:rPr>
                          <w:t xml:space="preserve"> (</w:t>
                        </w:r>
                        <w:r>
                          <w:rPr>
                            <w:rFonts w:cs="Arial" w:hint="cs"/>
                            <w:rtl/>
                            <w:lang w:bidi="ar-AE"/>
                          </w:rPr>
                          <w:t>دقائق</w:t>
                        </w:r>
                        <w:r>
                          <w:rPr>
                            <w:rFonts w:hint="cs"/>
                            <w:rtl/>
                          </w:rPr>
                          <w:t>)</w:t>
                        </w:r>
                      </w:p>
                    </w:txbxContent>
                  </v:textbox>
                </v:shape>
                <v:shape id="Text Box 531" o:spid="_x0000_s1470" type="#_x0000_t202" style="position:absolute;left:6985;top:11324;width:1173;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RPcMA&#10;AADcAAAADwAAAGRycy9kb3ducmV2LnhtbESPzYrCMBSF94LvEK7gTtMOjkg1iggDg7hQZxYuL821&#10;qW1uOk3U+vZmQHB5OD8fZ7HqbC1u1PrSsYJ0nIAgzp0uuVDw+/M1moHwAVlj7ZgUPMjDatnvLTDT&#10;7s4Huh1DIeII+wwVmBCaTEqfG7Lox64hjt7ZtRZDlG0hdYv3OG5r+ZEkU2mx5Egw2NDGUF4drzZC&#10;dj6/HtzfJd1V8mSqKX7uzVap4aBbz0EE6sI7/Gp/awWzdAL/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eRPcMAAADcAAAADwAAAAAAAAAAAAAAAACYAgAAZHJzL2Rv&#10;d25yZXYueG1sUEsFBgAAAAAEAAQA9QAAAIgDAAAAAA==&#10;" stroked="f">
                  <v:textbox style="mso-fit-shape-to-text:t">
                    <w:txbxContent>
                      <w:p w:rsidR="00725ACE" w:rsidRPr="00242F0A" w:rsidRDefault="00725ACE" w:rsidP="003B4379">
                        <w:pPr>
                          <w:rPr>
                            <w:rFonts w:cs="Arial"/>
                            <w:lang w:bidi="ar-AE"/>
                          </w:rPr>
                        </w:pPr>
                        <w:r>
                          <w:rPr>
                            <w:rFonts w:cs="Arial" w:hint="cs"/>
                            <w:rtl/>
                            <w:lang w:bidi="ar-AE"/>
                          </w:rPr>
                          <w:t>درجة حرارة</w:t>
                        </w:r>
                      </w:p>
                    </w:txbxContent>
                  </v:textbox>
                </v:shape>
                <v:shape id="Text Box 532" o:spid="_x0000_s1471" type="#_x0000_t202" style="position:absolute;left:8339;top:13722;width:788;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s0psQA&#10;AADcAAAADwAAAGRycy9kb3ducmV2LnhtbESPzWrDMBCE74W+g9hCb43sQExwo4RQCITgQ5300ONi&#10;bS3H1sq15Nh9+6pQyHGYn4/Z7GbbiRsNvnGsIF0kIIgrpxuuFXxcDi9rED4ga+wck4If8rDbPj5s&#10;MNdu4pJu51CLOMI+RwUmhD6X0leGLPqF64mj9+UGiyHKoZZ6wCmO204ukySTFhuOBIM9vRmq2vNo&#10;I6Tw1Vi672tatPLTtBmu3s1Jqeenef8KItAc7uH/9lErWKcr+DsTj4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7NKbEAAAA3AAAAA8AAAAAAAAAAAAAAAAAmAIAAGRycy9k&#10;b3ducmV2LnhtbFBLBQYAAAAABAAEAPUAAACJAwAAAAA=&#10;" stroked="f">
                  <v:textbox style="mso-fit-shape-to-text:t">
                    <w:txbxContent>
                      <w:p w:rsidR="00725ACE" w:rsidRPr="00242F0A" w:rsidRDefault="00725ACE" w:rsidP="003B4379">
                        <w:pPr>
                          <w:rPr>
                            <w:rFonts w:cs="Arial"/>
                            <w:lang w:bidi="ar-AE"/>
                          </w:rPr>
                        </w:pPr>
                        <w:r>
                          <w:rPr>
                            <w:rFonts w:cs="Arial" w:hint="cs"/>
                            <w:rtl/>
                            <w:lang w:bidi="ar-AE"/>
                          </w:rPr>
                          <w:t>السائل ب</w:t>
                        </w:r>
                      </w:p>
                    </w:txbxContent>
                  </v:textbox>
                </v:shape>
                <v:shape id="AutoShape 533" o:spid="_x0000_s1472" type="#_x0000_t32" style="position:absolute;left:3196;top:12866;width:1657;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r/NMQAAADcAAAADwAAAGRycy9kb3ducmV2LnhtbESPQYvCMBSE7wv+h/AEL4um9SClGmVZ&#10;EMSDsNqDx0fybMs2L90k1vrvzcLCHoeZ+YbZ7EbbiYF8aB0ryBcZCGLtTMu1guqynxcgQkQ22Dkm&#10;BU8KsNtO3jZYGvfgLxrOsRYJwqFEBU2MfSll0A1ZDAvXEyfv5rzFmKSvpfH4SHDbyWWWraTFltNC&#10;gz19NqS/z3eroD1Wp2p4/4leF8f86vNwuXZaqdl0/FiDiDTG//Bf+2AUFPkK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Cv80xAAAANwAAAAPAAAAAAAAAAAA&#10;AAAAAKECAABkcnMvZG93bnJldi54bWxQSwUGAAAAAAQABAD5AAAAkgMAAAAA&#10;"/>
                <w10:wrap type="topAndBottom"/>
              </v:group>
            </w:pict>
          </mc:Fallback>
        </mc:AlternateContent>
      </w:r>
    </w:p>
    <w:p w:rsidR="003B4379" w:rsidRPr="00242F0A" w:rsidRDefault="003B4379" w:rsidP="003B4379">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33.1  </w:t>
      </w:r>
      <w:r>
        <w:rPr>
          <w:rFonts w:ascii="Arial" w:eastAsia="SimSun" w:hAnsi="Arial" w:cstheme="minorBidi" w:hint="cs"/>
          <w:sz w:val="24"/>
          <w:szCs w:val="24"/>
          <w:rtl/>
          <w:lang w:eastAsia="zh-CN" w:bidi="ar-AE"/>
        </w:rPr>
        <w:t>أي من السائلين يسخن بوتيرة أكبر؟</w:t>
      </w:r>
      <w:r w:rsidR="00C819D6">
        <w:rPr>
          <w:rFonts w:ascii="Arial" w:eastAsia="SimSun" w:hAnsi="Arial" w:cstheme="minorBidi" w:hint="cs"/>
          <w:sz w:val="24"/>
          <w:szCs w:val="24"/>
          <w:rtl/>
          <w:lang w:eastAsia="zh-CN" w:bidi="ar-AE"/>
        </w:rPr>
        <w:t xml:space="preserve"> </w:t>
      </w:r>
    </w:p>
    <w:p w:rsidR="003B4379" w:rsidRDefault="003B4379" w:rsidP="003B4379">
      <w:pPr>
        <w:spacing w:line="360" w:lineRule="auto"/>
        <w:ind w:left="26"/>
        <w:rPr>
          <w:rFonts w:ascii="Arial" w:eastAsia="SimSun" w:hAnsi="Arial" w:cs="Arial"/>
          <w:sz w:val="24"/>
          <w:szCs w:val="24"/>
          <w:rtl/>
          <w:lang w:eastAsia="zh-CN" w:bidi="ar-AE"/>
        </w:rPr>
      </w:pPr>
      <w:r>
        <w:rPr>
          <w:rFonts w:ascii="Arial" w:eastAsia="SimSun" w:hAnsi="Arial" w:cs="Arial" w:hint="cs"/>
          <w:sz w:val="24"/>
          <w:szCs w:val="24"/>
          <w:rtl/>
          <w:lang w:eastAsia="zh-CN" w:bidi="ar-AE"/>
        </w:rPr>
        <w:t>أ- السائل أ.</w:t>
      </w:r>
    </w:p>
    <w:p w:rsidR="003B4379" w:rsidRDefault="003B4379" w:rsidP="003B4379">
      <w:pPr>
        <w:spacing w:line="360" w:lineRule="auto"/>
        <w:ind w:left="26"/>
        <w:rPr>
          <w:rFonts w:ascii="Arial" w:eastAsia="SimSun" w:hAnsi="Arial" w:cs="Arial"/>
          <w:sz w:val="24"/>
          <w:szCs w:val="24"/>
          <w:rtl/>
          <w:lang w:eastAsia="zh-CN" w:bidi="ar-AE"/>
        </w:rPr>
      </w:pPr>
      <w:r w:rsidRPr="00C819D6">
        <w:rPr>
          <w:rFonts w:ascii="Arial" w:eastAsia="SimSun" w:hAnsi="Arial" w:cs="Arial" w:hint="cs"/>
          <w:sz w:val="24"/>
          <w:szCs w:val="24"/>
          <w:highlight w:val="yellow"/>
          <w:rtl/>
          <w:lang w:eastAsia="zh-CN" w:bidi="ar-AE"/>
        </w:rPr>
        <w:t>ب- السائل ب.</w:t>
      </w:r>
    </w:p>
    <w:p w:rsidR="003B4379" w:rsidRPr="00FE33AD" w:rsidRDefault="003B4379" w:rsidP="003B4379">
      <w:pPr>
        <w:spacing w:line="360" w:lineRule="auto"/>
        <w:ind w:right="346"/>
        <w:rPr>
          <w:rFonts w:ascii="Arial" w:eastAsia="SimSun" w:hAnsi="Arial" w:cstheme="minorBidi"/>
          <w:sz w:val="24"/>
          <w:szCs w:val="24"/>
          <w:lang w:eastAsia="zh-CN" w:bidi="ar-AE"/>
        </w:rPr>
      </w:pPr>
      <w:r>
        <w:rPr>
          <w:rFonts w:ascii="Arial" w:eastAsia="SimSun" w:hAnsi="Arial" w:cstheme="minorBidi" w:hint="cs"/>
          <w:sz w:val="24"/>
          <w:szCs w:val="24"/>
          <w:rtl/>
          <w:lang w:eastAsia="zh-CN" w:bidi="ar-AE"/>
        </w:rPr>
        <w:t>ت- يسخن السائلان بنفس الوتيرة.</w:t>
      </w:r>
    </w:p>
    <w:p w:rsidR="003B4379" w:rsidRDefault="003B4379" w:rsidP="003B4379">
      <w:pPr>
        <w:spacing w:line="360" w:lineRule="auto"/>
        <w:ind w:right="346"/>
        <w:rPr>
          <w:rFonts w:ascii="Arial" w:eastAsia="SimSun" w:hAnsi="Arial" w:cstheme="minorBidi"/>
          <w:sz w:val="24"/>
          <w:szCs w:val="24"/>
          <w:rtl/>
          <w:lang w:eastAsia="zh-CN" w:bidi="ar-AE"/>
        </w:rPr>
      </w:pPr>
      <w:r>
        <w:rPr>
          <w:rFonts w:ascii="Arial" w:eastAsia="SimSun" w:hAnsi="Arial" w:cstheme="minorBidi" w:hint="cs"/>
          <w:sz w:val="24"/>
          <w:szCs w:val="24"/>
          <w:rtl/>
          <w:lang w:eastAsia="zh-CN" w:bidi="ar-AE"/>
        </w:rPr>
        <w:t>ث-لا يمكن معرفة ذلك.</w:t>
      </w:r>
    </w:p>
    <w:p w:rsidR="003B4379" w:rsidRPr="00FE33AD" w:rsidRDefault="003B4379" w:rsidP="003B4379">
      <w:pPr>
        <w:spacing w:line="360" w:lineRule="auto"/>
        <w:ind w:right="346"/>
        <w:rPr>
          <w:rFonts w:ascii="Arial" w:eastAsia="SimSun" w:hAnsi="Arial" w:cstheme="minorBidi"/>
          <w:sz w:val="24"/>
          <w:szCs w:val="24"/>
          <w:lang w:eastAsia="zh-CN" w:bidi="ar-AE"/>
        </w:rPr>
      </w:pPr>
    </w:p>
    <w:p w:rsidR="003B4379" w:rsidRDefault="003B4379" w:rsidP="003B4379">
      <w:pPr>
        <w:spacing w:line="360" w:lineRule="auto"/>
        <w:ind w:left="26"/>
        <w:rPr>
          <w:rFonts w:ascii="Arial" w:eastAsia="SimSun" w:hAnsi="Arial" w:cstheme="minorBidi"/>
          <w:sz w:val="24"/>
          <w:szCs w:val="24"/>
          <w:rtl/>
          <w:lang w:eastAsia="zh-CN" w:bidi="ar-AE"/>
        </w:rPr>
      </w:pPr>
      <w:r w:rsidRPr="00734316">
        <w:rPr>
          <w:rFonts w:ascii="Arial" w:eastAsia="SimSun" w:hAnsi="Arial" w:cs="David" w:hint="cs"/>
          <w:sz w:val="24"/>
          <w:szCs w:val="24"/>
          <w:rtl/>
          <w:lang w:eastAsia="zh-CN"/>
        </w:rPr>
        <w:t xml:space="preserve">33.2 </w:t>
      </w:r>
      <w:r>
        <w:rPr>
          <w:rFonts w:ascii="Arial" w:eastAsia="SimSun" w:hAnsi="Arial" w:cstheme="minorBidi" w:hint="cs"/>
          <w:sz w:val="24"/>
          <w:szCs w:val="24"/>
          <w:rtl/>
          <w:lang w:eastAsia="zh-CN" w:bidi="ar-SA"/>
        </w:rPr>
        <w:t>أ</w:t>
      </w:r>
      <w:r>
        <w:rPr>
          <w:rFonts w:ascii="Arial" w:eastAsia="SimSun" w:hAnsi="Arial" w:cstheme="minorBidi" w:hint="cs"/>
          <w:sz w:val="24"/>
          <w:szCs w:val="24"/>
          <w:rtl/>
          <w:lang w:eastAsia="zh-CN" w:bidi="ar-AE"/>
        </w:rPr>
        <w:t>ي من السائلين توجد له حرارة نوعية أكبر؟ اشرحوا كيف توصلتم إلى إجابتكم؟</w:t>
      </w:r>
    </w:p>
    <w:p w:rsidR="00C819D6" w:rsidRPr="00BD5160" w:rsidRDefault="00C819D6" w:rsidP="00817BD1">
      <w:pPr>
        <w:pStyle w:val="a3"/>
        <w:rPr>
          <w:rtl/>
        </w:rPr>
      </w:pPr>
      <w:r>
        <w:rPr>
          <w:rFonts w:hint="cs"/>
          <w:highlight w:val="yellow"/>
          <w:rtl/>
        </w:rPr>
        <w:t>السائل أ،</w:t>
      </w:r>
      <w:r w:rsidRPr="00BD5160">
        <w:rPr>
          <w:rFonts w:hint="cs"/>
          <w:highlight w:val="yellow"/>
          <w:rtl/>
        </w:rPr>
        <w:t xml:space="preserve"> </w:t>
      </w:r>
      <w:r>
        <w:rPr>
          <w:rFonts w:hint="cs"/>
          <w:highlight w:val="yellow"/>
          <w:rtl/>
        </w:rPr>
        <w:t>لأن</w:t>
      </w:r>
      <w:r w:rsidRPr="00BD5160">
        <w:rPr>
          <w:rFonts w:hint="cs"/>
          <w:highlight w:val="yellow"/>
          <w:rtl/>
        </w:rPr>
        <w:t xml:space="preserve"> نفس حجم السائل </w:t>
      </w:r>
      <w:r w:rsidRPr="00C819D6">
        <w:rPr>
          <w:rFonts w:hint="cs"/>
          <w:highlight w:val="yellow"/>
          <w:rtl/>
        </w:rPr>
        <w:t>يسخن ببطئ.</w:t>
      </w:r>
    </w:p>
    <w:p w:rsidR="00C819D6" w:rsidRDefault="00C819D6" w:rsidP="00C819D6">
      <w:pPr>
        <w:spacing w:line="360" w:lineRule="auto"/>
        <w:ind w:left="26"/>
        <w:rPr>
          <w:rFonts w:cstheme="minorBidi"/>
          <w:sz w:val="24"/>
          <w:szCs w:val="24"/>
          <w:rtl/>
          <w:lang w:bidi="ar-SA"/>
        </w:rPr>
      </w:pPr>
      <w:r>
        <w:rPr>
          <w:rFonts w:cs="Arial" w:hint="cs"/>
          <w:sz w:val="24"/>
          <w:szCs w:val="24"/>
          <w:rtl/>
          <w:lang w:bidi="ar-AE"/>
        </w:rPr>
        <w:t xml:space="preserve">معلوم أن الحرارة النوعية للماء هي جول\كغم </w:t>
      </w:r>
      <w:r w:rsidR="006D45A8">
        <w:rPr>
          <w:rFonts w:cs="Arial" w:hint="cs"/>
          <w:sz w:val="24"/>
          <w:szCs w:val="24"/>
          <w:rtl/>
          <w:lang w:bidi="ar-AE"/>
        </w:rPr>
        <w:t>ل</w:t>
      </w:r>
      <w:r>
        <w:rPr>
          <w:rFonts w:cs="Arial" w:hint="cs"/>
          <w:sz w:val="24"/>
          <w:szCs w:val="24"/>
          <w:rtl/>
          <w:lang w:bidi="ar-AE"/>
        </w:rPr>
        <w:t>درجة</w:t>
      </w:r>
      <w:r w:rsidRPr="005E5A2B">
        <w:rPr>
          <w:rFonts w:hint="cs"/>
          <w:sz w:val="24"/>
          <w:szCs w:val="24"/>
          <w:rtl/>
        </w:rPr>
        <w:t xml:space="preserve"> </w:t>
      </w:r>
      <w:r w:rsidR="006D45A8">
        <w:rPr>
          <w:rFonts w:cs="Arial" w:hint="cs"/>
          <w:sz w:val="24"/>
          <w:szCs w:val="24"/>
          <w:rtl/>
          <w:lang w:bidi="ar-SA"/>
        </w:rPr>
        <w:t>حرارة</w:t>
      </w:r>
      <w:r w:rsidRPr="005E5A2B">
        <w:rPr>
          <w:sz w:val="24"/>
          <w:szCs w:val="24"/>
        </w:rPr>
        <w:t xml:space="preserve">4200 </w:t>
      </w:r>
      <w:r w:rsidRPr="005E5A2B">
        <w:rPr>
          <w:rFonts w:hint="cs"/>
          <w:sz w:val="24"/>
          <w:szCs w:val="24"/>
          <w:rtl/>
        </w:rPr>
        <w:t>=</w:t>
      </w:r>
      <w:r w:rsidRPr="005E5A2B">
        <w:rPr>
          <w:rFonts w:hint="cs"/>
          <w:sz w:val="24"/>
          <w:szCs w:val="24"/>
        </w:rPr>
        <w:t>C</w:t>
      </w:r>
      <w:r w:rsidRPr="005E5A2B">
        <w:rPr>
          <w:rFonts w:hint="cs"/>
          <w:sz w:val="24"/>
          <w:szCs w:val="24"/>
          <w:rtl/>
        </w:rPr>
        <w:t>.</w:t>
      </w:r>
    </w:p>
    <w:p w:rsidR="006D45A8" w:rsidRPr="005E5A2B" w:rsidRDefault="006D45A8" w:rsidP="00817BD1">
      <w:pPr>
        <w:pStyle w:val="a3"/>
        <w:bidi w:val="0"/>
      </w:pPr>
      <w:r w:rsidRPr="005E5A2B">
        <w:rPr>
          <w:highlight w:val="yellow"/>
        </w:rPr>
        <w:t>Q = 1*4200*(65-15) = 210000 J</w:t>
      </w:r>
    </w:p>
    <w:p w:rsidR="003B4379" w:rsidRPr="00734316" w:rsidRDefault="003B4379" w:rsidP="003B4379">
      <w:pPr>
        <w:rPr>
          <w:rFonts w:ascii="Arial" w:eastAsia="SimSun" w:hAnsi="Arial" w:cs="David"/>
          <w:sz w:val="24"/>
          <w:szCs w:val="24"/>
          <w:rtl/>
          <w:lang w:eastAsia="zh-CN"/>
        </w:rPr>
      </w:pPr>
    </w:p>
    <w:p w:rsidR="003B4379" w:rsidRDefault="003B4379" w:rsidP="003B4379">
      <w:pPr>
        <w:spacing w:line="360" w:lineRule="auto"/>
        <w:ind w:left="26"/>
        <w:rPr>
          <w:rFonts w:ascii="Arial" w:eastAsia="SimSun" w:hAnsi="Arial" w:cstheme="minorBidi"/>
          <w:sz w:val="24"/>
          <w:szCs w:val="24"/>
          <w:rtl/>
          <w:lang w:eastAsia="zh-CN"/>
        </w:rPr>
      </w:pPr>
      <w:r w:rsidRPr="00734316">
        <w:rPr>
          <w:rFonts w:ascii="Arial" w:eastAsia="SimSun" w:hAnsi="Arial" w:cs="David" w:hint="cs"/>
          <w:sz w:val="24"/>
          <w:szCs w:val="24"/>
          <w:rtl/>
          <w:lang w:eastAsia="zh-CN"/>
        </w:rPr>
        <w:t xml:space="preserve">34.  </w:t>
      </w:r>
      <w:r>
        <w:rPr>
          <w:rFonts w:ascii="Arial" w:eastAsia="SimSun" w:hAnsi="Arial" w:cs="Arial" w:hint="cs"/>
          <w:sz w:val="24"/>
          <w:szCs w:val="24"/>
          <w:rtl/>
          <w:lang w:eastAsia="zh-CN" w:bidi="ar-SA"/>
        </w:rPr>
        <w:t xml:space="preserve">مُعطى </w:t>
      </w:r>
      <w:r>
        <w:rPr>
          <w:rFonts w:ascii="Arial" w:eastAsia="SimSun" w:hAnsi="Arial" w:cstheme="minorBidi" w:hint="cs"/>
          <w:sz w:val="24"/>
          <w:szCs w:val="24"/>
          <w:rtl/>
          <w:lang w:eastAsia="zh-CN" w:bidi="ar-AE"/>
        </w:rPr>
        <w:t xml:space="preserve">كأسان متماثلان، أحدهما مليء بالماء بشكل كامل والثاني بشكل جزئي.  نضع الكأسين في فرن درجة حرارته </w:t>
      </w:r>
      <w:r w:rsidRPr="00734316">
        <w:rPr>
          <w:rFonts w:ascii="Arial" w:eastAsia="SimSun" w:hAnsi="Arial" w:cs="David" w:hint="cs"/>
          <w:sz w:val="24"/>
          <w:szCs w:val="24"/>
          <w:lang w:eastAsia="zh-CN"/>
        </w:rPr>
        <w:t>C</w:t>
      </w:r>
      <w:r w:rsidRPr="00734316">
        <w:rPr>
          <w:rFonts w:ascii="Arial" w:eastAsia="SimSun" w:hAnsi="Arial" w:cs="David" w:hint="cs"/>
          <w:sz w:val="24"/>
          <w:szCs w:val="24"/>
          <w:rtl/>
          <w:lang w:eastAsia="zh-CN"/>
        </w:rPr>
        <w:t>65</w:t>
      </w:r>
      <w:r w:rsidRPr="00734316">
        <w:rPr>
          <w:rFonts w:ascii="Arial" w:eastAsia="SimSun" w:hAnsi="Arial" w:cs="David" w:hint="cs"/>
          <w:sz w:val="24"/>
          <w:szCs w:val="24"/>
          <w:vertAlign w:val="superscript"/>
          <w:rtl/>
          <w:lang w:eastAsia="zh-CN"/>
        </w:rPr>
        <w:t>0</w:t>
      </w:r>
      <w:r w:rsidRPr="00734316">
        <w:rPr>
          <w:rFonts w:ascii="Arial" w:eastAsia="SimSun" w:hAnsi="Arial" w:cs="David" w:hint="cs"/>
          <w:sz w:val="24"/>
          <w:szCs w:val="24"/>
          <w:rtl/>
          <w:lang w:eastAsia="zh-CN"/>
        </w:rPr>
        <w:t>.</w:t>
      </w:r>
      <w:r>
        <w:rPr>
          <w:rFonts w:ascii="Arial" w:eastAsia="SimSun" w:hAnsi="Arial" w:cstheme="minorBidi" w:hint="cs"/>
          <w:sz w:val="24"/>
          <w:szCs w:val="24"/>
          <w:rtl/>
          <w:lang w:eastAsia="zh-CN" w:bidi="ar-AE"/>
        </w:rPr>
        <w:t xml:space="preserve"> نقيس وتيرة التغيير في درجة حرارة كل من الكأسين. تظهر نتائج التجربة في الرسم البياني التالي:</w:t>
      </w:r>
    </w:p>
    <w:p w:rsidR="00662AAD" w:rsidRPr="00FE33AD" w:rsidRDefault="00662AAD" w:rsidP="003B4379">
      <w:pPr>
        <w:spacing w:line="360" w:lineRule="auto"/>
        <w:ind w:left="26"/>
        <w:rPr>
          <w:rFonts w:ascii="Arial" w:eastAsia="SimSun" w:hAnsi="Arial" w:cstheme="minorBidi"/>
          <w:sz w:val="24"/>
          <w:szCs w:val="24"/>
          <w:rtl/>
          <w:lang w:eastAsia="zh-CN"/>
        </w:rPr>
      </w:pPr>
      <w:r>
        <w:rPr>
          <w:rFonts w:ascii="Arial" w:eastAsia="SimSun" w:hAnsi="Arial" w:cs="David"/>
          <w:sz w:val="24"/>
          <w:szCs w:val="24"/>
          <w:rtl/>
          <w:lang w:eastAsia="en-US"/>
        </w:rPr>
        <mc:AlternateContent>
          <mc:Choice Requires="wpg">
            <w:drawing>
              <wp:anchor distT="0" distB="0" distL="114300" distR="114300" simplePos="0" relativeHeight="251872768" behindDoc="0" locked="0" layoutInCell="1" allowOverlap="1" wp14:anchorId="0531420B" wp14:editId="4DBF44DC">
                <wp:simplePos x="0" y="0"/>
                <wp:positionH relativeFrom="column">
                  <wp:posOffset>1447800</wp:posOffset>
                </wp:positionH>
                <wp:positionV relativeFrom="paragraph">
                  <wp:posOffset>196215</wp:posOffset>
                </wp:positionV>
                <wp:extent cx="2751455" cy="1079500"/>
                <wp:effectExtent l="0" t="0" r="0" b="6350"/>
                <wp:wrapNone/>
                <wp:docPr id="971" name="Group 1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51455" cy="1079500"/>
                          <a:chOff x="3717" y="10419"/>
                          <a:chExt cx="4333" cy="1700"/>
                        </a:xfrm>
                      </wpg:grpSpPr>
                      <wps:wsp>
                        <wps:cNvPr id="972" name="Text Box 550"/>
                        <wps:cNvSpPr txBox="1">
                          <a:spLocks noChangeArrowheads="1"/>
                        </wps:cNvSpPr>
                        <wps:spPr bwMode="auto">
                          <a:xfrm>
                            <a:off x="6314" y="11745"/>
                            <a:ext cx="1380"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FE33AD" w:rsidRDefault="00F03EAF" w:rsidP="003B4379">
                              <w:pPr>
                                <w:jc w:val="right"/>
                                <w:rPr>
                                  <w:rFonts w:cs="Arial"/>
                                  <w:lang w:bidi="ar-AE"/>
                                </w:rPr>
                              </w:pPr>
                              <w:r>
                                <w:rPr>
                                  <w:rFonts w:cs="Arial" w:hint="cs"/>
                                  <w:rtl/>
                                  <w:lang w:bidi="ar-AE"/>
                                </w:rPr>
                                <w:t>الزمن ( دقيقة)</w:t>
                              </w:r>
                            </w:p>
                          </w:txbxContent>
                        </wps:txbx>
                        <wps:bodyPr rot="0" vert="horz" wrap="square" lIns="91440" tIns="45720" rIns="91440" bIns="45720" anchor="t" anchorCtr="0" upright="1">
                          <a:spAutoFit/>
                        </wps:bodyPr>
                      </wps:wsp>
                      <wps:wsp>
                        <wps:cNvPr id="976" name="Text Box 551"/>
                        <wps:cNvSpPr txBox="1">
                          <a:spLocks noChangeArrowheads="1"/>
                        </wps:cNvSpPr>
                        <wps:spPr bwMode="auto">
                          <a:xfrm>
                            <a:off x="3717" y="10419"/>
                            <a:ext cx="1173"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FE33AD" w:rsidRDefault="00F03EAF" w:rsidP="003B4379">
                              <w:pPr>
                                <w:rPr>
                                  <w:rFonts w:cs="Arial"/>
                                  <w:lang w:bidi="ar-AE"/>
                                </w:rPr>
                              </w:pPr>
                              <w:r>
                                <w:rPr>
                                  <w:rFonts w:cs="Arial" w:hint="cs"/>
                                  <w:rtl/>
                                  <w:lang w:bidi="ar-AE"/>
                                </w:rPr>
                                <w:t>درجة الحرارة</w:t>
                              </w:r>
                            </w:p>
                          </w:txbxContent>
                        </wps:txbx>
                        <wps:bodyPr rot="0" vert="horz" wrap="square" lIns="91440" tIns="45720" rIns="91440" bIns="45720" anchor="t" anchorCtr="0" upright="1">
                          <a:spAutoFit/>
                        </wps:bodyPr>
                      </wps:wsp>
                      <wps:wsp>
                        <wps:cNvPr id="977" name="Text Box 552"/>
                        <wps:cNvSpPr txBox="1">
                          <a:spLocks noChangeArrowheads="1"/>
                        </wps:cNvSpPr>
                        <wps:spPr bwMode="auto">
                          <a:xfrm>
                            <a:off x="5996" y="11048"/>
                            <a:ext cx="2054"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C53DF9" w:rsidRDefault="00F03EAF" w:rsidP="003B4379">
                              <w:pPr>
                                <w:jc w:val="right"/>
                                <w:rPr>
                                  <w:rFonts w:cstheme="minorBidi"/>
                                  <w:rtl/>
                                  <w:lang w:bidi="ar-AE"/>
                                </w:rPr>
                              </w:pPr>
                              <w:r w:rsidRPr="00C53DF9">
                                <w:rPr>
                                  <w:rFonts w:cs="Arial" w:hint="cs"/>
                                  <w:rtl/>
                                  <w:lang w:bidi="ar-AE"/>
                                </w:rPr>
                                <w:t>الكاس</w:t>
                              </w:r>
                              <w:r>
                                <w:rPr>
                                  <w:rFonts w:cs="Arial" w:hint="cs"/>
                                  <w:rtl/>
                                  <w:lang w:bidi="ar-AE"/>
                                </w:rPr>
                                <w:t xml:space="preserve"> </w:t>
                              </w:r>
                              <w:r w:rsidRPr="00C53DF9">
                                <w:rPr>
                                  <w:rFonts w:cstheme="minorBidi" w:hint="cs"/>
                                  <w:rtl/>
                                  <w:lang w:bidi="ar-AE"/>
                                </w:rPr>
                                <w:t>أ</w:t>
                              </w:r>
                            </w:p>
                          </w:txbxContent>
                        </wps:txbx>
                        <wps:bodyPr rot="0" vert="horz" wrap="square" lIns="91440" tIns="45720" rIns="91440" bIns="45720" anchor="t" anchorCtr="0" upright="1">
                          <a:spAutoFit/>
                        </wps:bodyPr>
                      </wps:wsp>
                      <wps:wsp>
                        <wps:cNvPr id="978" name="Text Box 553"/>
                        <wps:cNvSpPr txBox="1">
                          <a:spLocks noChangeArrowheads="1"/>
                        </wps:cNvSpPr>
                        <wps:spPr bwMode="auto">
                          <a:xfrm>
                            <a:off x="5171" y="10419"/>
                            <a:ext cx="939" cy="3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Pr="00FE33AD" w:rsidRDefault="00F03EAF" w:rsidP="003B4379">
                              <w:pPr>
                                <w:rPr>
                                  <w:rFonts w:cs="Arial"/>
                                  <w:lang w:bidi="ar-AE"/>
                                </w:rPr>
                              </w:pPr>
                              <w:r>
                                <w:rPr>
                                  <w:rFonts w:cs="Arial" w:hint="cs"/>
                                  <w:rtl/>
                                  <w:lang w:bidi="ar-AE"/>
                                </w:rPr>
                                <w:t>الكأس ب</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10" o:spid="_x0000_s1473" style="position:absolute;left:0;text-align:left;margin-left:114pt;margin-top:15.45pt;width:216.65pt;height:85pt;z-index:251872768;mso-position-horizontal-relative:text;mso-position-vertical-relative:text" coordorigin="3717,10419" coordsize="4333,1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">
                <v:shape id="Text Box 550" o:spid="_x0000_s1474" type="#_x0000_t202" style="position:absolute;left:6314;top:11745;width:1380;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xG78UA&#10;AADcAAAADwAAAGRycy9kb3ducmV2LnhtbESPy2rDMBBF94X8g5hAd40cQ9PEiRJCoVCKF81jkeVg&#10;TS3X1six5Nj9+6pQyPJyH4e72Y22ETfqfOVYwXyWgCAunK64VHA+vT0tQfiArLFxTAp+yMNuO3nY&#10;YKbdwAe6HUMp4gj7DBWYENpMSl8YsuhnriWO3pfrLIYou1LqDoc4bhuZJslCWqw4Egy29GqoqI+9&#10;jZDcF/3BXb/neS0vpl7g86f5UOpxOu7XIAKN4R7+b79rBauXFP7O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EbvxQAAANwAAAAPAAAAAAAAAAAAAAAAAJgCAABkcnMv&#10;ZG93bnJldi54bWxQSwUGAAAAAAQABAD1AAAAigMAAAAA&#10;" stroked="f">
                  <v:textbox style="mso-fit-shape-to-text:t">
                    <w:txbxContent>
                      <w:p w:rsidR="00F03EAF" w:rsidRPr="00FE33AD" w:rsidRDefault="00F03EAF" w:rsidP="003B4379">
                        <w:pPr>
                          <w:jc w:val="right"/>
                          <w:rPr>
                            <w:rFonts w:cs="Arial"/>
                            <w:lang w:bidi="ar-AE"/>
                          </w:rPr>
                        </w:pPr>
                        <w:r>
                          <w:rPr>
                            <w:rFonts w:cs="Arial" w:hint="cs"/>
                            <w:rtl/>
                            <w:lang w:bidi="ar-AE"/>
                          </w:rPr>
                          <w:t>الزمن ( دقيقة)</w:t>
                        </w:r>
                      </w:p>
                    </w:txbxContent>
                  </v:textbox>
                </v:shape>
                <v:shape id="Text Box 551" o:spid="_x0000_s1475" type="#_x0000_t202" style="position:absolute;left:3717;top:10419;width:117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A7MQA&#10;AADcAAAADwAAAGRycy9kb3ducmV2LnhtbESPS2vCQBSF94X+h+EK7pqJhaY1OkoRCkVc+OjC5SVz&#10;zcRk7sTMqPHfO0LB5eE8Ps503ttGXKjzlWMFoyQFQVw4XXGp4G/38/YFwgdkjY1jUnAjD/PZ68sU&#10;c+2uvKHLNpQijrDPUYEJoc2l9IUhiz5xLXH0Dq6zGKLsSqk7vMZx28j3NM2kxYojwWBLC0NFvT3b&#10;CFn54rxxp+NoVcu9qTP8WJulUsNB/z0BEagPz/B/+1crGH9m8DgTj4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XQOzEAAAA3AAAAA8AAAAAAAAAAAAAAAAAmAIAAGRycy9k&#10;b3ducmV2LnhtbFBLBQYAAAAABAAEAPUAAACJAwAAAAA=&#10;" stroked="f">
                  <v:textbox style="mso-fit-shape-to-text:t">
                    <w:txbxContent>
                      <w:p w:rsidR="00F03EAF" w:rsidRPr="00FE33AD" w:rsidRDefault="00F03EAF" w:rsidP="003B4379">
                        <w:pPr>
                          <w:rPr>
                            <w:rFonts w:cs="Arial"/>
                            <w:lang w:bidi="ar-AE"/>
                          </w:rPr>
                        </w:pPr>
                        <w:r>
                          <w:rPr>
                            <w:rFonts w:cs="Arial" w:hint="cs"/>
                            <w:rtl/>
                            <w:lang w:bidi="ar-AE"/>
                          </w:rPr>
                          <w:t>درجة الحرارة</w:t>
                        </w:r>
                      </w:p>
                    </w:txbxContent>
                  </v:textbox>
                </v:shape>
                <v:shape id="Text Box 552" o:spid="_x0000_s1476" type="#_x0000_t202" style="position:absolute;left:5996;top:11048;width:205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vld8UA&#10;AADcAAAADwAAAGRycy9kb3ducmV2LnhtbESPzWrCQBSF9wXfYbhCd3VioVGjo0hBkJJF1S66vGRu&#10;M2kyd2JmYtK37xQKLg/n5+NsdqNtxI06XzlWMJ8lIIgLpysuFXxcDk9LED4ga2wck4If8rDbTh42&#10;mGk38Ilu51CKOMI+QwUmhDaT0heGLPqZa4mj9+U6iyHKrpS6wyGO20Y+J0kqLVYcCQZbejVU1Ofe&#10;Rkjui/7krt/zvJafpk7x5d28KfU4HfdrEIHGcA//t49awWqxgL8z8Qj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G+V3xQAAANwAAAAPAAAAAAAAAAAAAAAAAJgCAABkcnMv&#10;ZG93bnJldi54bWxQSwUGAAAAAAQABAD1AAAAigMAAAAA&#10;" stroked="f">
                  <v:textbox style="mso-fit-shape-to-text:t">
                    <w:txbxContent>
                      <w:p w:rsidR="00F03EAF" w:rsidRPr="00C53DF9" w:rsidRDefault="00F03EAF" w:rsidP="003B4379">
                        <w:pPr>
                          <w:jc w:val="right"/>
                          <w:rPr>
                            <w:rFonts w:cstheme="minorBidi"/>
                            <w:rtl/>
                            <w:lang w:bidi="ar-AE"/>
                          </w:rPr>
                        </w:pPr>
                        <w:r w:rsidRPr="00C53DF9">
                          <w:rPr>
                            <w:rFonts w:cs="Arial" w:hint="cs"/>
                            <w:rtl/>
                            <w:lang w:bidi="ar-AE"/>
                          </w:rPr>
                          <w:t>الكاس</w:t>
                        </w:r>
                        <w:r>
                          <w:rPr>
                            <w:rFonts w:cs="Arial" w:hint="cs"/>
                            <w:rtl/>
                            <w:lang w:bidi="ar-AE"/>
                          </w:rPr>
                          <w:t xml:space="preserve"> </w:t>
                        </w:r>
                        <w:r w:rsidRPr="00C53DF9">
                          <w:rPr>
                            <w:rFonts w:cstheme="minorBidi" w:hint="cs"/>
                            <w:rtl/>
                            <w:lang w:bidi="ar-AE"/>
                          </w:rPr>
                          <w:t>أ</w:t>
                        </w:r>
                      </w:p>
                    </w:txbxContent>
                  </v:textbox>
                </v:shape>
                <v:shape id="Text Box 553" o:spid="_x0000_s1477" type="#_x0000_t202" style="position:absolute;left:5171;top:10419;width:939;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xBcIA&#10;AADcAAAADwAAAGRycy9kb3ducmV2LnhtbERPS2vCQBC+F/wPyxR6qxsFraauIgVBiof6OHgcstNs&#10;muxsml01/nvnUOjx43svVr1v1JW6WAU2MBpmoIiLYCsuDZyOm9cZqJiQLTaBycCdIqyWg6cF5jbc&#10;eE/XQyqVhHDM0YBLqc21joUjj3EYWmLhvkPnMQnsSm07vEm4b/Q4y6baY8XS4LClD0dFfbh4KdnF&#10;4rIPvz+jXa3Prp7i5Mt9GvPy3K/fQSXq07/4z721BuZvslbOyBH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hHEFwgAAANwAAAAPAAAAAAAAAAAAAAAAAJgCAABkcnMvZG93&#10;bnJldi54bWxQSwUGAAAAAAQABAD1AAAAhwMAAAAA&#10;" stroked="f">
                  <v:textbox style="mso-fit-shape-to-text:t">
                    <w:txbxContent>
                      <w:p w:rsidR="00F03EAF" w:rsidRPr="00FE33AD" w:rsidRDefault="00F03EAF" w:rsidP="003B4379">
                        <w:pPr>
                          <w:rPr>
                            <w:rFonts w:cs="Arial"/>
                            <w:lang w:bidi="ar-AE"/>
                          </w:rPr>
                        </w:pPr>
                        <w:r>
                          <w:rPr>
                            <w:rFonts w:cs="Arial" w:hint="cs"/>
                            <w:rtl/>
                            <w:lang w:bidi="ar-AE"/>
                          </w:rPr>
                          <w:t>الكأس ب</w:t>
                        </w:r>
                      </w:p>
                    </w:txbxContent>
                  </v:textbox>
                </v:shape>
              </v:group>
            </w:pict>
          </mc:Fallback>
        </mc:AlternateContent>
      </w:r>
    </w:p>
    <w:p w:rsidR="003B4379" w:rsidRDefault="00494E12" w:rsidP="003B4379">
      <w:pPr>
        <w:spacing w:line="360" w:lineRule="auto"/>
        <w:ind w:left="26"/>
        <w:rPr>
          <w:rFonts w:ascii="Arial" w:eastAsia="SimSun" w:hAnsi="Arial" w:cs="David"/>
          <w:sz w:val="24"/>
          <w:szCs w:val="24"/>
          <w:rtl/>
          <w:lang w:eastAsia="zh-CN"/>
        </w:rPr>
      </w:pPr>
      <w:r>
        <w:rPr>
          <w:rFonts w:ascii="Arial" w:eastAsia="SimSun" w:hAnsi="Arial" w:cs="David"/>
          <w:sz w:val="24"/>
          <w:szCs w:val="24"/>
          <w:rtl/>
          <w:lang w:eastAsia="en-US"/>
        </w:rPr>
        <mc:AlternateContent>
          <mc:Choice Requires="wps">
            <w:drawing>
              <wp:anchor distT="0" distB="0" distL="114300" distR="114300" simplePos="0" relativeHeight="251868672" behindDoc="0" locked="0" layoutInCell="1" allowOverlap="1">
                <wp:simplePos x="0" y="0"/>
                <wp:positionH relativeFrom="column">
                  <wp:posOffset>1840865</wp:posOffset>
                </wp:positionH>
                <wp:positionV relativeFrom="paragraph">
                  <wp:posOffset>196215</wp:posOffset>
                </wp:positionV>
                <wp:extent cx="8255" cy="966470"/>
                <wp:effectExtent l="50165" t="15240" r="55880" b="8890"/>
                <wp:wrapNone/>
                <wp:docPr id="970" name="AutoShape 1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 cy="966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6" o:spid="_x0000_s1026" type="#_x0000_t32" style="position:absolute;left:0;text-align:left;margin-left:144.95pt;margin-top:15.45pt;width:.65pt;height:76.1pt;flip:y;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">
                <v:stroke endarrow="block"/>
              </v:shape>
            </w:pict>
          </mc:Fallback>
        </mc:AlternateContent>
      </w:r>
    </w:p>
    <w:p w:rsidR="003B4379" w:rsidRPr="00734316" w:rsidRDefault="003B4379" w:rsidP="003B4379">
      <w:pPr>
        <w:spacing w:line="360" w:lineRule="auto"/>
        <w:ind w:left="26"/>
        <w:jc w:val="center"/>
        <w:rPr>
          <w:rFonts w:ascii="Arial" w:eastAsia="SimSun" w:hAnsi="Arial" w:cs="David"/>
          <w:sz w:val="24"/>
          <w:szCs w:val="24"/>
          <w:rtl/>
          <w:lang w:eastAsia="zh-CN"/>
        </w:rPr>
      </w:pPr>
    </w:p>
    <w:p w:rsidR="003B4379" w:rsidRPr="00734316" w:rsidRDefault="00494E12" w:rsidP="003B4379">
      <w:pPr>
        <w:spacing w:line="360" w:lineRule="auto"/>
        <w:ind w:left="26"/>
        <w:jc w:val="center"/>
        <w:rPr>
          <w:rFonts w:ascii="Arial" w:eastAsia="SimSun" w:hAnsi="Arial" w:cs="David"/>
          <w:sz w:val="24"/>
          <w:szCs w:val="24"/>
          <w:rtl/>
          <w:lang w:eastAsia="zh-CN"/>
        </w:rPr>
      </w:pPr>
      <w:r>
        <w:rPr>
          <w:rFonts w:ascii="Arial" w:eastAsia="SimSun" w:hAnsi="Arial" w:cs="David"/>
          <w:sz w:val="24"/>
          <w:szCs w:val="24"/>
          <w:rtl/>
          <w:lang w:eastAsia="en-US"/>
        </w:rPr>
        <mc:AlternateContent>
          <mc:Choice Requires="wps">
            <w:drawing>
              <wp:anchor distT="0" distB="0" distL="114300" distR="114300" simplePos="0" relativeHeight="251871744" behindDoc="0" locked="0" layoutInCell="1" allowOverlap="1">
                <wp:simplePos x="0" y="0"/>
                <wp:positionH relativeFrom="column">
                  <wp:posOffset>1849120</wp:posOffset>
                </wp:positionH>
                <wp:positionV relativeFrom="paragraph">
                  <wp:posOffset>3810</wp:posOffset>
                </wp:positionV>
                <wp:extent cx="707390" cy="701675"/>
                <wp:effectExtent l="10795" t="13335" r="5715" b="8890"/>
                <wp:wrapNone/>
                <wp:docPr id="969" name="AutoShape 1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7390" cy="701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9" o:spid="_x0000_s1026" type="#_x0000_t32" style="position:absolute;left:0;text-align:left;margin-left:145.6pt;margin-top:.3pt;width:55.7pt;height:55.25pt;flip:y;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"/>
            </w:pict>
          </mc:Fallback>
        </mc:AlternateContent>
      </w:r>
    </w:p>
    <w:p w:rsidR="003B4379" w:rsidRPr="00734316" w:rsidRDefault="00494E12" w:rsidP="003B4379">
      <w:pPr>
        <w:spacing w:line="360" w:lineRule="auto"/>
        <w:ind w:left="26"/>
        <w:rPr>
          <w:rFonts w:ascii="Arial" w:eastAsia="SimSun" w:hAnsi="Arial" w:cs="David"/>
          <w:sz w:val="24"/>
          <w:szCs w:val="24"/>
          <w:rtl/>
          <w:lang w:eastAsia="zh-CN"/>
        </w:rPr>
      </w:pPr>
      <w:r>
        <w:rPr>
          <w:rFonts w:ascii="Arial" w:eastAsia="SimSun" w:hAnsi="Arial" w:cs="David"/>
          <w:sz w:val="24"/>
          <w:szCs w:val="24"/>
          <w:rtl/>
          <w:lang w:eastAsia="en-US"/>
        </w:rPr>
        <mc:AlternateContent>
          <mc:Choice Requires="wps">
            <w:drawing>
              <wp:anchor distT="0" distB="0" distL="114300" distR="114300" simplePos="0" relativeHeight="251870720" behindDoc="0" locked="0" layoutInCell="1" allowOverlap="1">
                <wp:simplePos x="0" y="0"/>
                <wp:positionH relativeFrom="column">
                  <wp:posOffset>1840865</wp:posOffset>
                </wp:positionH>
                <wp:positionV relativeFrom="paragraph">
                  <wp:posOffset>166370</wp:posOffset>
                </wp:positionV>
                <wp:extent cx="1052195" cy="310515"/>
                <wp:effectExtent l="12065" t="13970" r="12065" b="8890"/>
                <wp:wrapNone/>
                <wp:docPr id="968" name="AutoShap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52195" cy="310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8" o:spid="_x0000_s1026" type="#_x0000_t32" style="position:absolute;left:0;text-align:left;margin-left:144.95pt;margin-top:13.1pt;width:82.85pt;height:24.45pt;flip:y;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"/>
            </w:pict>
          </mc:Fallback>
        </mc:AlternateContent>
      </w:r>
      <w:r>
        <w:rPr>
          <w:rFonts w:ascii="Arial" w:eastAsia="SimSun" w:hAnsi="Arial" w:cs="David"/>
          <w:sz w:val="24"/>
          <w:szCs w:val="24"/>
          <w:rtl/>
          <w:lang w:eastAsia="en-US"/>
        </w:rPr>
        <mc:AlternateContent>
          <mc:Choice Requires="wpg">
            <w:drawing>
              <wp:anchor distT="0" distB="0" distL="114300" distR="114300" simplePos="0" relativeHeight="251857408" behindDoc="0" locked="0" layoutInCell="1" allowOverlap="1">
                <wp:simplePos x="0" y="0"/>
                <wp:positionH relativeFrom="column">
                  <wp:posOffset>6454775</wp:posOffset>
                </wp:positionH>
                <wp:positionV relativeFrom="paragraph">
                  <wp:posOffset>7133590</wp:posOffset>
                </wp:positionV>
                <wp:extent cx="2525395" cy="1030323"/>
                <wp:effectExtent l="0" t="0" r="8255" b="0"/>
                <wp:wrapNone/>
                <wp:docPr id="648"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5395" cy="1030323"/>
                          <a:chOff x="2574" y="6539"/>
                          <a:chExt cx="3977" cy="1878"/>
                        </a:xfrm>
                      </wpg:grpSpPr>
                      <wps:wsp>
                        <wps:cNvPr id="649" name="AutoShape 555"/>
                        <wps:cNvCnPr>
                          <a:cxnSpLocks noChangeShapeType="1"/>
                        </wps:cNvCnPr>
                        <wps:spPr bwMode="auto">
                          <a:xfrm flipV="1">
                            <a:off x="3196" y="6688"/>
                            <a:ext cx="13" cy="152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0" name="AutoShape 556"/>
                        <wps:cNvCnPr>
                          <a:cxnSpLocks noChangeShapeType="1"/>
                        </wps:cNvCnPr>
                        <wps:spPr bwMode="auto">
                          <a:xfrm>
                            <a:off x="3196" y="8210"/>
                            <a:ext cx="187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AutoShape 557"/>
                        <wps:cNvCnPr>
                          <a:cxnSpLocks noChangeShapeType="1"/>
                        </wps:cNvCnPr>
                        <wps:spPr bwMode="auto">
                          <a:xfrm flipV="1">
                            <a:off x="3196" y="7721"/>
                            <a:ext cx="1657" cy="48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558"/>
                        <wps:cNvCnPr>
                          <a:cxnSpLocks noChangeShapeType="1"/>
                        </wps:cNvCnPr>
                        <wps:spPr bwMode="auto">
                          <a:xfrm flipV="1">
                            <a:off x="3209" y="7105"/>
                            <a:ext cx="1114" cy="1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53" name="Group 559"/>
                        <wpg:cNvGrpSpPr>
                          <a:grpSpLocks/>
                        </wpg:cNvGrpSpPr>
                        <wpg:grpSpPr bwMode="auto">
                          <a:xfrm>
                            <a:off x="2574" y="6539"/>
                            <a:ext cx="3977" cy="1878"/>
                            <a:chOff x="2574" y="6539"/>
                            <a:chExt cx="3977" cy="1878"/>
                          </a:xfrm>
                        </wpg:grpSpPr>
                        <wps:wsp>
                          <wps:cNvPr id="654" name="Text Box 560"/>
                          <wps:cNvSpPr txBox="1">
                            <a:spLocks noChangeArrowheads="1"/>
                          </wps:cNvSpPr>
                          <wps:spPr bwMode="auto">
                            <a:xfrm>
                              <a:off x="5171" y="8014"/>
                              <a:ext cx="1380"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r>
                                  <w:rPr>
                                    <w:rFonts w:hint="cs"/>
                                    <w:rtl/>
                                  </w:rPr>
                                  <w:t>זמן (דקות)</w:t>
                                </w:r>
                              </w:p>
                            </w:txbxContent>
                          </wps:txbx>
                          <wps:bodyPr rot="0" vert="horz" wrap="square" lIns="91440" tIns="45720" rIns="91440" bIns="45720" anchor="t" anchorCtr="0" upright="1">
                            <a:spAutoFit/>
                          </wps:bodyPr>
                        </wps:wsp>
                        <wps:wsp>
                          <wps:cNvPr id="655" name="Text Box 561"/>
                          <wps:cNvSpPr txBox="1">
                            <a:spLocks noChangeArrowheads="1"/>
                          </wps:cNvSpPr>
                          <wps:spPr bwMode="auto">
                            <a:xfrm>
                              <a:off x="2574" y="6539"/>
                              <a:ext cx="1173"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r>
                                  <w:rPr>
                                    <w:rFonts w:hint="cs"/>
                                    <w:rtl/>
                                  </w:rPr>
                                  <w:t>טמפרטורה</w:t>
                                </w:r>
                              </w:p>
                            </w:txbxContent>
                          </wps:txbx>
                          <wps:bodyPr rot="0" vert="horz" wrap="square" lIns="91440" tIns="45720" rIns="91440" bIns="45720" anchor="t" anchorCtr="0" upright="1">
                            <a:spAutoFit/>
                          </wps:bodyPr>
                        </wps:wsp>
                        <wps:wsp>
                          <wps:cNvPr id="656" name="Text Box 562"/>
                          <wps:cNvSpPr txBox="1">
                            <a:spLocks noChangeArrowheads="1"/>
                          </wps:cNvSpPr>
                          <wps:spPr bwMode="auto">
                            <a:xfrm>
                              <a:off x="4962" y="7437"/>
                              <a:ext cx="788"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r>
                                  <w:rPr>
                                    <w:rFonts w:hint="cs"/>
                                    <w:rtl/>
                                  </w:rPr>
                                  <w:t>כוס א</w:t>
                                </w:r>
                              </w:p>
                            </w:txbxContent>
                          </wps:txbx>
                          <wps:bodyPr rot="0" vert="horz" wrap="square" lIns="91440" tIns="45720" rIns="91440" bIns="45720" anchor="t" anchorCtr="0" upright="1">
                            <a:spAutoFit/>
                          </wps:bodyPr>
                        </wps:wsp>
                        <wps:wsp>
                          <wps:cNvPr id="663" name="Text Box 563"/>
                          <wps:cNvSpPr txBox="1">
                            <a:spLocks noChangeArrowheads="1"/>
                          </wps:cNvSpPr>
                          <wps:spPr bwMode="auto">
                            <a:xfrm>
                              <a:off x="4028" y="6688"/>
                              <a:ext cx="939" cy="4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r>
                                  <w:rPr>
                                    <w:rFonts w:hint="cs"/>
                                    <w:rtl/>
                                  </w:rPr>
                                  <w:t>כוס ב</w:t>
                                </w:r>
                              </w:p>
                            </w:txbxContent>
                          </wps:txbx>
                          <wps:bodyPr rot="0" vert="horz" wrap="square" lIns="91440" tIns="45720" rIns="91440" bIns="4572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id="_x0000_s1478" style="position:absolute;left:0;text-align:left;margin-left:508.25pt;margin-top:561.7pt;width:198.85pt;height:81.15pt;z-index:251857408;mso-position-horizontal-relative:text;mso-position-vertical-relative:text" coordorigin="2574,6539" coordsize="3977,1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">
                <v:shape id="AutoShape 555" o:spid="_x0000_s1479" type="#_x0000_t32" style="position:absolute;left:3196;top:6688;width:13;height:15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478QAAADcAAAADwAAAGRycy9kb3ducmV2LnhtbESPzWrDMBCE74W8g9hAb42c0oTEtRzS&#10;QCH0UvID6XGxtraotTKWajlvXwUKOQ4z8w1TbEbbioF6bxwrmM8yEMSV04ZrBefT+9MKhA/IGlvH&#10;pOBKHjbl5KHAXLvIBxqOoRYJwj5HBU0IXS6lrxqy6GeuI07et+sthiT7WuoeY4LbVj5n2VJaNJwW&#10;Guxo11D1c/y1Ckz8NEO338W3j8uX15HMdeGMUo/TcfsKItAY7uH/9l4rWL6s4X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VLjvxAAAANwAAAAPAAAAAAAAAAAA&#10;AAAAAKECAABkcnMvZG93bnJldi54bWxQSwUGAAAAAAQABAD5AAAAkgMAAAAA&#10;">
                  <v:stroke endarrow="block"/>
                </v:shape>
                <v:shape id="AutoShape 556" o:spid="_x0000_s1480" type="#_x0000_t32" style="position:absolute;left:3196;top:8210;width:18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M7MMAAADcAAAADwAAAGRycy9kb3ducmV2LnhtbERPz2vCMBS+D/wfwhN2m6kDy1qNMgSH&#10;OHaYHWW7PZpnW9a8lCRq619vDoMdP77fq81gOnEh51vLCuazBARxZXXLtYKvYvf0AsIHZI2dZVIw&#10;kofNevKwwlzbK3/S5RhqEUPY56igCaHPpfRVQwb9zPbEkTtZZzBE6GqpHV5juOnkc5Kk0mDLsaHB&#10;nrYNVb/Hs1Hw/Z6dy7H8oEM5zw4/6Iy/FW9KPU6H1yWIQEP4F/+591pBuojz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zOzDAAAA3AAAAA8AAAAAAAAAAAAA&#10;AAAAoQIAAGRycy9kb3ducmV2LnhtbFBLBQYAAAAABAAEAPkAAACRAwAAAAA=&#10;">
                  <v:stroke endarrow="block"/>
                </v:shape>
                <v:shape id="AutoShape 557" o:spid="_x0000_s1481" type="#_x0000_t32" style="position:absolute;left:3196;top:7721;width:1657;height:4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xFS8QAAADcAAAADwAAAGRycy9kb3ducmV2LnhtbESPQYvCMBSE74L/ITzBi6xpBUW6RpGF&#10;hcXDgtqDx0fybIvNS02ytfvvNwuCx2FmvmE2u8G2oicfGscK8nkGglg703CloDx/vq1BhIhssHVM&#10;Cn4pwG47Hm2wMO7BR+pPsRIJwqFABXWMXSFl0DVZDHPXESfv6rzFmKSvpPH4SHDbykWWraTFhtNC&#10;jR191KRvpx+roDmU32U/u0ev14f84vNwvrRaqelk2L+DiDTEV/jZ/jIKVssc/s+kIyC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3EVLxAAAANwAAAAPAAAAAAAAAAAA&#10;AAAAAKECAABkcnMvZG93bnJldi54bWxQSwUGAAAAAAQABAD5AAAAkgMAAAAA&#10;"/>
                <v:shape id="AutoShape 558" o:spid="_x0000_s1482" type="#_x0000_t32" style="position:absolute;left:3209;top:7105;width:1114;height:11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7bPMQAAADcAAAADwAAAGRycy9kb3ducmV2LnhtbESPQYvCMBSE74L/ITzBi2haYUWqURZB&#10;EA8Lqz14fCTPtmzzUpNYu/9+s7Cwx2FmvmG2+8G2oicfGscK8kUGglg703CloLwe52sQISIbbB2T&#10;gm8KsN+NR1ssjHvxJ/WXWIkE4VCggjrGrpAy6JoshoXriJN3d95iTNJX0nh8Jbht5TLLVtJiw2mh&#10;xo4ONemvy9MqaM7lR9nPHtHr9Tm/+Txcb61WajoZ3jcgIg3xP/zXPhkFq7cl/J5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ts8xAAAANwAAAAPAAAAAAAAAAAA&#10;AAAAAKECAABkcnMvZG93bnJldi54bWxQSwUGAAAAAAQABAD5AAAAkgMAAAAA&#10;"/>
                <v:group id="Group 559" o:spid="_x0000_s1483" style="position:absolute;left:2574;top:6539;width:3977;height:1878" coordorigin="2574,6539" coordsize="3977,18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Text Box 560" o:spid="_x0000_s1484" type="#_x0000_t202" style="position:absolute;left:5171;top:8014;width:1380;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izNsQA&#10;AADcAAAADwAAAGRycy9kb3ducmV2LnhtbESPy2rDMBBF94H+g5hCd7Gc0JjiWgmhECjFi+ax6HKw&#10;ppZja+RaiuP8fVQodHm5j8MtNpPtxEiDbxwrWCQpCOLK6YZrBafjbv4CwgdkjZ1jUnAjD5v1w6zA&#10;XLsr72k8hFrEEfY5KjAh9LmUvjJk0SeuJ47etxsshiiHWuoBr3HcdnKZppm02HAkGOzpzVDVHi42&#10;QkpfXfbu57woW/ll2gxXn+ZDqafHafsKItAU/sN/7XetIFs9w++Ze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IszbEAAAA3AAAAA8AAAAAAAAAAAAAAAAAmAIAAGRycy9k&#10;b3ducmV2LnhtbFBLBQYAAAAABAAEAPUAAACJAwAAAAA=&#10;" stroked="f">
                    <v:textbox style="mso-fit-shape-to-text:t">
                      <w:txbxContent>
                        <w:p w:rsidR="00725ACE" w:rsidRDefault="00725ACE" w:rsidP="003B4379">
                          <w:r>
                            <w:rPr>
                              <w:rFonts w:hint="cs"/>
                              <w:rtl/>
                            </w:rPr>
                            <w:t>זמן (דקות)</w:t>
                          </w:r>
                        </w:p>
                      </w:txbxContent>
                    </v:textbox>
                  </v:shape>
                  <v:shape id="Text Box 561" o:spid="_x0000_s1485" type="#_x0000_t202" style="position:absolute;left:2574;top:6539;width:1173;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QWrcIA&#10;AADcAAAADwAAAGRycy9kb3ducmV2LnhtbESPS4vCMBSF9wP+h3AFd2Oq0CLVKMOAIOLC18LlpbnT&#10;dNrc1CZq/fdGGJjl4Tw+zmLV20bcqfOVYwWTcQKCuHC64lLB+bT+nIHwAVlj45gUPMnDajn4WGCu&#10;3YMPdD+GUsQR9jkqMCG0uZS+MGTRj11LHL0f11kMUXal1B0+4rht5DRJMmmx4kgw2NK3oaI+3myE&#10;7HxxO7jr72RXy4upM0z3ZqvUaNh/zUEE6sN/+K+90QqyNIX3mXg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BatwgAAANwAAAAPAAAAAAAAAAAAAAAAAJgCAABkcnMvZG93&#10;bnJldi54bWxQSwUGAAAAAAQABAD1AAAAhwMAAAAA&#10;" stroked="f">
                    <v:textbox style="mso-fit-shape-to-text:t">
                      <w:txbxContent>
                        <w:p w:rsidR="00725ACE" w:rsidRDefault="00725ACE" w:rsidP="003B4379">
                          <w:r>
                            <w:rPr>
                              <w:rFonts w:hint="cs"/>
                              <w:rtl/>
                            </w:rPr>
                            <w:t>טמפרטורה</w:t>
                          </w:r>
                        </w:p>
                      </w:txbxContent>
                    </v:textbox>
                  </v:shape>
                  <v:shape id="Text Box 562" o:spid="_x0000_s1486" type="#_x0000_t202" style="position:absolute;left:4962;top:7437;width:788;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I2sIA&#10;AADcAAAADwAAAGRycy9kb3ducmV2LnhtbESPS4vCMBSF9wP+h3AFd2OqYJFqFBEEERfjY+Hy0lyb&#10;2uamNlE7/34yILg8nMfHmS87W4sntb50rGA0TEAQ506XXCg4nzbfUxA+IGusHZOCX/KwXPS+5php&#10;9+IDPY+hEHGEfYYKTAhNJqXPDVn0Q9cQR+/qWoshyraQusVXHLe1HCdJKi2WHAkGG1obyqvjw0bI&#10;3uePg7vfRvtKXkyV4uTH7JQa9LvVDESgLnzC7/ZWK0gnKfyfiUd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VojawgAAANwAAAAPAAAAAAAAAAAAAAAAAJgCAABkcnMvZG93&#10;bnJldi54bWxQSwUGAAAAAAQABAD1AAAAhwMAAAAA&#10;" stroked="f">
                    <v:textbox style="mso-fit-shape-to-text:t">
                      <w:txbxContent>
                        <w:p w:rsidR="00725ACE" w:rsidRDefault="00725ACE" w:rsidP="003B4379">
                          <w:r>
                            <w:rPr>
                              <w:rFonts w:hint="cs"/>
                              <w:rtl/>
                            </w:rPr>
                            <w:t>כוס א</w:t>
                          </w:r>
                        </w:p>
                      </w:txbxContent>
                    </v:textbox>
                  </v:shape>
                  <v:shape id="Text Box 563" o:spid="_x0000_s1487" type="#_x0000_t202" style="position:absolute;left:4028;top:6688;width:939;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3h/8QA&#10;AADcAAAADwAAAGRycy9kb3ducmV2LnhtbESPzWrCQBSF9wXfYbiCu2ZiS0OJGUWEQilZNNqFy0vm&#10;monJ3Ekzo8a37xQKXR7Oz8cpNpPtxZVG3zpWsExSEMS10y03Cr4Ob4+vIHxA1tg7JgV38rBZzx4K&#10;zLW7cUXXfWhEHGGfowITwpBL6WtDFn3iBuLondxoMUQ5NlKPeIvjtpdPaZpJiy1HgsGBdobqbn+x&#10;EVL6+lK57/Oy7OTRdBm+fJoPpRbzabsCEWgK/+G/9rtWkGXP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N4f/EAAAA3AAAAA8AAAAAAAAAAAAAAAAAmAIAAGRycy9k&#10;b3ducmV2LnhtbFBLBQYAAAAABAAEAPUAAACJAwAAAAA=&#10;" stroked="f">
                    <v:textbox style="mso-fit-shape-to-text:t">
                      <w:txbxContent>
                        <w:p w:rsidR="00725ACE" w:rsidRDefault="00725ACE" w:rsidP="003B4379">
                          <w:r>
                            <w:rPr>
                              <w:rFonts w:hint="cs"/>
                              <w:rtl/>
                            </w:rPr>
                            <w:t>כוס ב</w:t>
                          </w:r>
                        </w:p>
                      </w:txbxContent>
                    </v:textbox>
                  </v:shape>
                </v:group>
              </v:group>
            </w:pict>
          </mc:Fallback>
        </mc:AlternateContent>
      </w:r>
    </w:p>
    <w:p w:rsidR="003B4379" w:rsidRPr="00734316" w:rsidRDefault="003B4379" w:rsidP="003B4379">
      <w:pPr>
        <w:spacing w:line="360" w:lineRule="auto"/>
        <w:ind w:left="26"/>
        <w:rPr>
          <w:rFonts w:ascii="Arial" w:eastAsia="SimSun" w:hAnsi="Arial" w:cs="David"/>
          <w:sz w:val="24"/>
          <w:szCs w:val="24"/>
          <w:rtl/>
          <w:lang w:eastAsia="zh-CN"/>
        </w:rPr>
      </w:pPr>
    </w:p>
    <w:p w:rsidR="003B4379" w:rsidRPr="00734316" w:rsidRDefault="00494E12" w:rsidP="003B4379">
      <w:pPr>
        <w:spacing w:line="360" w:lineRule="auto"/>
        <w:ind w:left="26"/>
        <w:rPr>
          <w:rFonts w:ascii="Arial" w:eastAsia="SimSun" w:hAnsi="Arial" w:cs="David"/>
          <w:sz w:val="24"/>
          <w:szCs w:val="24"/>
          <w:rtl/>
          <w:lang w:eastAsia="zh-CN"/>
        </w:rPr>
      </w:pPr>
      <w:r>
        <w:rPr>
          <w:rFonts w:ascii="Arial" w:eastAsia="SimSun" w:hAnsi="Arial" w:cs="David"/>
          <w:sz w:val="24"/>
          <w:szCs w:val="24"/>
          <w:rtl/>
          <w:lang w:eastAsia="en-US"/>
        </w:rPr>
        <mc:AlternateContent>
          <mc:Choice Requires="wps">
            <w:drawing>
              <wp:anchor distT="0" distB="0" distL="114300" distR="114300" simplePos="0" relativeHeight="251869696" behindDoc="0" locked="0" layoutInCell="1" allowOverlap="1">
                <wp:simplePos x="0" y="0"/>
                <wp:positionH relativeFrom="column">
                  <wp:posOffset>1840865</wp:posOffset>
                </wp:positionH>
                <wp:positionV relativeFrom="paragraph">
                  <wp:posOffset>19685</wp:posOffset>
                </wp:positionV>
                <wp:extent cx="1189990" cy="0"/>
                <wp:effectExtent l="12065" t="57785" r="17145" b="56515"/>
                <wp:wrapNone/>
                <wp:docPr id="967" name="AutoShape 1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99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07" o:spid="_x0000_s1026" type="#_x0000_t32" style="position:absolute;left:0;text-align:left;margin-left:144.95pt;margin-top:1.55pt;width:93.7pt;height: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">
                <v:stroke endarrow="block"/>
              </v:shape>
            </w:pict>
          </mc:Fallback>
        </mc:AlternateContent>
      </w:r>
    </w:p>
    <w:p w:rsidR="003B4379" w:rsidRDefault="003B4379" w:rsidP="003B4379">
      <w:pPr>
        <w:spacing w:line="360" w:lineRule="auto"/>
        <w:ind w:left="26"/>
        <w:rPr>
          <w:rFonts w:ascii="Arial" w:eastAsia="SimSun" w:hAnsi="Arial" w:cstheme="minorBidi"/>
          <w:sz w:val="24"/>
          <w:szCs w:val="24"/>
          <w:rtl/>
          <w:lang w:eastAsia="zh-CN" w:bidi="ar-AE"/>
        </w:rPr>
      </w:pPr>
      <w:r>
        <w:rPr>
          <w:rFonts w:ascii="Arial" w:eastAsia="SimSun" w:hAnsi="Arial" w:cstheme="minorBidi" w:hint="cs"/>
          <w:sz w:val="24"/>
          <w:szCs w:val="24"/>
          <w:rtl/>
          <w:lang w:eastAsia="zh-CN" w:bidi="ar-AE"/>
        </w:rPr>
        <w:t>أي كأس كان مليئًا بصورة كلية، اشرحوا كيف توصلتم إلى إجاباتكم؟</w:t>
      </w:r>
    </w:p>
    <w:p w:rsidR="003B4379" w:rsidRPr="00FE33AD" w:rsidRDefault="006D45A8" w:rsidP="006D45A8">
      <w:pPr>
        <w:spacing w:line="360" w:lineRule="auto"/>
        <w:ind w:left="26"/>
        <w:rPr>
          <w:rFonts w:ascii="Arial" w:eastAsia="SimSun" w:hAnsi="Arial" w:cstheme="minorBidi"/>
          <w:sz w:val="24"/>
          <w:szCs w:val="24"/>
          <w:rtl/>
          <w:lang w:eastAsia="zh-CN" w:bidi="ar-AE"/>
        </w:rPr>
      </w:pPr>
      <w:r>
        <w:rPr>
          <w:rFonts w:cstheme="minorBidi" w:hint="cs"/>
          <w:sz w:val="24"/>
          <w:szCs w:val="24"/>
          <w:highlight w:val="yellow"/>
          <w:rtl/>
          <w:lang w:bidi="ar-AE"/>
        </w:rPr>
        <w:t xml:space="preserve">كان </w:t>
      </w:r>
      <w:r w:rsidRPr="00BD5160">
        <w:rPr>
          <w:rFonts w:cstheme="minorBidi" w:hint="cs"/>
          <w:sz w:val="24"/>
          <w:szCs w:val="24"/>
          <w:highlight w:val="yellow"/>
          <w:rtl/>
          <w:lang w:bidi="ar-AE"/>
        </w:rPr>
        <w:t xml:space="preserve">الكأس ب </w:t>
      </w:r>
      <w:r>
        <w:rPr>
          <w:rFonts w:cstheme="minorBidi" w:hint="cs"/>
          <w:sz w:val="24"/>
          <w:szCs w:val="24"/>
          <w:highlight w:val="yellow"/>
          <w:rtl/>
          <w:lang w:bidi="ar-AE"/>
        </w:rPr>
        <w:t>مليء بشكل جزئي،</w:t>
      </w:r>
      <w:r w:rsidRPr="00BD5160">
        <w:rPr>
          <w:rFonts w:cstheme="minorBidi" w:hint="cs"/>
          <w:sz w:val="24"/>
          <w:szCs w:val="24"/>
          <w:highlight w:val="yellow"/>
          <w:rtl/>
          <w:lang w:bidi="ar-AE"/>
        </w:rPr>
        <w:t xml:space="preserve"> لذلك تسخن بسرعة </w:t>
      </w:r>
      <w:r>
        <w:rPr>
          <w:rFonts w:cstheme="minorBidi" w:hint="cs"/>
          <w:sz w:val="24"/>
          <w:szCs w:val="24"/>
          <w:highlight w:val="yellow"/>
          <w:rtl/>
          <w:lang w:bidi="ar-AE"/>
        </w:rPr>
        <w:t>أ</w:t>
      </w:r>
      <w:r w:rsidRPr="00BD5160">
        <w:rPr>
          <w:rFonts w:cstheme="minorBidi" w:hint="cs"/>
          <w:sz w:val="24"/>
          <w:szCs w:val="24"/>
          <w:highlight w:val="yellow"/>
          <w:rtl/>
          <w:lang w:bidi="ar-AE"/>
        </w:rPr>
        <w:t>كبر</w:t>
      </w:r>
      <w:r>
        <w:rPr>
          <w:rFonts w:cstheme="minorBidi" w:hint="cs"/>
          <w:sz w:val="24"/>
          <w:szCs w:val="24"/>
          <w:rtl/>
          <w:lang w:bidi="ar-AE"/>
        </w:rPr>
        <w:t>.</w:t>
      </w:r>
    </w:p>
    <w:p w:rsidR="003B4379" w:rsidRDefault="003B4379" w:rsidP="003B4379">
      <w:pPr>
        <w:spacing w:line="360" w:lineRule="auto"/>
        <w:rPr>
          <w:rFonts w:ascii="Arial" w:hAnsi="Arial" w:cstheme="minorBidi"/>
          <w:sz w:val="24"/>
          <w:szCs w:val="24"/>
          <w:rtl/>
          <w:lang w:bidi="ar-AE"/>
        </w:rPr>
      </w:pPr>
      <w:r w:rsidRPr="00734316">
        <w:rPr>
          <w:rFonts w:ascii="Arial" w:hAnsi="Arial" w:cs="David" w:hint="cs"/>
          <w:sz w:val="24"/>
          <w:szCs w:val="24"/>
          <w:rtl/>
        </w:rPr>
        <w:t>35.</w:t>
      </w:r>
      <w:r>
        <w:rPr>
          <w:rFonts w:ascii="Arial" w:hAnsi="Arial" w:cstheme="minorBidi" w:hint="cs"/>
          <w:sz w:val="24"/>
          <w:szCs w:val="24"/>
          <w:rtl/>
          <w:lang w:bidi="ar-SA"/>
        </w:rPr>
        <w:t xml:space="preserve"> </w:t>
      </w:r>
      <w:r>
        <w:rPr>
          <w:rFonts w:ascii="Arial" w:hAnsi="Arial" w:cstheme="minorBidi" w:hint="cs"/>
          <w:sz w:val="24"/>
          <w:szCs w:val="24"/>
          <w:rtl/>
          <w:lang w:bidi="ar-AE"/>
        </w:rPr>
        <w:t xml:space="preserve">نسخن كمية من الماء حتى درجة حرارة الغليان </w:t>
      </w:r>
      <w:r w:rsidRPr="00734316">
        <w:rPr>
          <w:rFonts w:ascii="Arial" w:hAnsi="Arial" w:cs="David" w:hint="cs"/>
          <w:sz w:val="24"/>
          <w:szCs w:val="24"/>
          <w:rtl/>
        </w:rPr>
        <w:t>(</w:t>
      </w:r>
      <w:r w:rsidRPr="00734316">
        <w:rPr>
          <w:rFonts w:ascii="Arial" w:hAnsi="Arial" w:cs="David" w:hint="cs"/>
          <w:sz w:val="24"/>
          <w:szCs w:val="24"/>
        </w:rPr>
        <w:t>C</w:t>
      </w:r>
      <w:r w:rsidRPr="00734316">
        <w:rPr>
          <w:rFonts w:ascii="Arial" w:hAnsi="Arial" w:cs="David" w:hint="cs"/>
          <w:sz w:val="24"/>
          <w:szCs w:val="24"/>
          <w:vertAlign w:val="superscript"/>
          <w:rtl/>
        </w:rPr>
        <w:t>0</w:t>
      </w:r>
      <w:r w:rsidRPr="00734316">
        <w:rPr>
          <w:rFonts w:ascii="Arial" w:hAnsi="Arial" w:cs="David" w:hint="cs"/>
          <w:sz w:val="24"/>
          <w:szCs w:val="24"/>
          <w:rtl/>
        </w:rPr>
        <w:t>100).</w:t>
      </w:r>
      <w:r>
        <w:rPr>
          <w:rFonts w:ascii="Arial" w:hAnsi="Arial" w:cstheme="minorBidi" w:hint="cs"/>
          <w:sz w:val="24"/>
          <w:szCs w:val="24"/>
          <w:rtl/>
          <w:lang w:bidi="ar-SA"/>
        </w:rPr>
        <w:t xml:space="preserve"> </w:t>
      </w:r>
      <w:r>
        <w:rPr>
          <w:rFonts w:ascii="Arial" w:hAnsi="Arial" w:cstheme="minorBidi" w:hint="cs"/>
          <w:sz w:val="24"/>
          <w:szCs w:val="24"/>
          <w:rtl/>
          <w:lang w:bidi="ar-AE"/>
        </w:rPr>
        <w:t>نستمر في تسخين الماء إلاّ أن درجة حرارة الماء لا ترتفع. اشرحوا، كيف يمكن أن نضيف طاقة دون أن تتغير درجة حرارة الماء؟</w:t>
      </w:r>
    </w:p>
    <w:p w:rsidR="006D45A8" w:rsidRPr="00BD5160" w:rsidRDefault="006D45A8" w:rsidP="006D45A8">
      <w:pPr>
        <w:spacing w:line="360" w:lineRule="auto"/>
        <w:rPr>
          <w:rFonts w:ascii="Arial" w:hAnsi="Arial" w:cstheme="minorBidi"/>
          <w:sz w:val="24"/>
          <w:szCs w:val="24"/>
          <w:rtl/>
          <w:lang w:bidi="ar-AE"/>
        </w:rPr>
      </w:pPr>
      <w:r>
        <w:rPr>
          <w:rFonts w:ascii="Arial" w:hAnsi="Arial" w:cstheme="minorBidi" w:hint="cs"/>
          <w:sz w:val="24"/>
          <w:szCs w:val="24"/>
          <w:highlight w:val="yellow"/>
          <w:rtl/>
          <w:lang w:bidi="ar-AE"/>
        </w:rPr>
        <w:t>إضافة الطاقة</w:t>
      </w:r>
      <w:r w:rsidRPr="00BD5160">
        <w:rPr>
          <w:rFonts w:ascii="Arial" w:hAnsi="Arial" w:cstheme="minorBidi" w:hint="cs"/>
          <w:sz w:val="24"/>
          <w:szCs w:val="24"/>
          <w:highlight w:val="yellow"/>
          <w:rtl/>
          <w:lang w:bidi="ar-AE"/>
        </w:rPr>
        <w:t xml:space="preserve"> الحرار</w:t>
      </w:r>
      <w:r>
        <w:rPr>
          <w:rFonts w:ascii="Arial" w:hAnsi="Arial" w:cstheme="minorBidi" w:hint="cs"/>
          <w:sz w:val="24"/>
          <w:szCs w:val="24"/>
          <w:highlight w:val="yellow"/>
          <w:rtl/>
          <w:lang w:bidi="ar-AE"/>
        </w:rPr>
        <w:t>ية،</w:t>
      </w:r>
      <w:r w:rsidRPr="00BD5160">
        <w:rPr>
          <w:rFonts w:ascii="Arial" w:hAnsi="Arial" w:cstheme="minorBidi" w:hint="cs"/>
          <w:sz w:val="24"/>
          <w:szCs w:val="24"/>
          <w:highlight w:val="yellow"/>
          <w:rtl/>
          <w:lang w:bidi="ar-AE"/>
        </w:rPr>
        <w:t xml:space="preserve"> لا تؤدي </w:t>
      </w:r>
      <w:r>
        <w:rPr>
          <w:rFonts w:ascii="Arial" w:hAnsi="Arial" w:cstheme="minorBidi" w:hint="cs"/>
          <w:sz w:val="24"/>
          <w:szCs w:val="24"/>
          <w:highlight w:val="yellow"/>
          <w:rtl/>
          <w:lang w:bidi="ar-AE"/>
        </w:rPr>
        <w:t>إ</w:t>
      </w:r>
      <w:r w:rsidRPr="00BD5160">
        <w:rPr>
          <w:rFonts w:ascii="Arial" w:hAnsi="Arial" w:cstheme="minorBidi" w:hint="cs"/>
          <w:sz w:val="24"/>
          <w:szCs w:val="24"/>
          <w:highlight w:val="yellow"/>
          <w:rtl/>
          <w:lang w:bidi="ar-AE"/>
        </w:rPr>
        <w:t xml:space="preserve">لى </w:t>
      </w:r>
      <w:r>
        <w:rPr>
          <w:rFonts w:ascii="Arial" w:hAnsi="Arial" w:cstheme="minorBidi" w:hint="cs"/>
          <w:sz w:val="24"/>
          <w:szCs w:val="24"/>
          <w:highlight w:val="yellow"/>
          <w:rtl/>
          <w:lang w:bidi="ar-AE"/>
        </w:rPr>
        <w:t>ارتفاع</w:t>
      </w:r>
      <w:r w:rsidRPr="00BD5160">
        <w:rPr>
          <w:rFonts w:ascii="Arial" w:hAnsi="Arial" w:cstheme="minorBidi" w:hint="cs"/>
          <w:sz w:val="24"/>
          <w:szCs w:val="24"/>
          <w:highlight w:val="yellow"/>
          <w:rtl/>
          <w:lang w:bidi="ar-AE"/>
        </w:rPr>
        <w:t xml:space="preserve"> درجة حرارة الماء</w:t>
      </w:r>
      <w:r>
        <w:rPr>
          <w:rFonts w:ascii="Arial" w:hAnsi="Arial" w:cstheme="minorBidi" w:hint="cs"/>
          <w:sz w:val="24"/>
          <w:szCs w:val="24"/>
          <w:highlight w:val="yellow"/>
          <w:rtl/>
          <w:lang w:bidi="ar-AE"/>
        </w:rPr>
        <w:t>، لأ</w:t>
      </w:r>
      <w:r w:rsidRPr="00BD5160">
        <w:rPr>
          <w:rFonts w:ascii="Arial" w:hAnsi="Arial" w:cstheme="minorBidi" w:hint="cs"/>
          <w:sz w:val="24"/>
          <w:szCs w:val="24"/>
          <w:highlight w:val="yellow"/>
          <w:rtl/>
          <w:lang w:bidi="ar-AE"/>
        </w:rPr>
        <w:t xml:space="preserve">نها </w:t>
      </w:r>
      <w:r>
        <w:rPr>
          <w:rFonts w:ascii="Arial" w:hAnsi="Arial" w:cstheme="minorBidi" w:hint="cs"/>
          <w:sz w:val="24"/>
          <w:szCs w:val="24"/>
          <w:highlight w:val="yellow"/>
          <w:rtl/>
          <w:lang w:bidi="ar-AE"/>
        </w:rPr>
        <w:t>تُبذل</w:t>
      </w:r>
      <w:r w:rsidRPr="00BD5160">
        <w:rPr>
          <w:rFonts w:ascii="Arial" w:hAnsi="Arial" w:cstheme="minorBidi" w:hint="cs"/>
          <w:sz w:val="24"/>
          <w:szCs w:val="24"/>
          <w:highlight w:val="yellow"/>
          <w:rtl/>
          <w:lang w:bidi="ar-AE"/>
        </w:rPr>
        <w:t xml:space="preserve"> في </w:t>
      </w:r>
      <w:r>
        <w:rPr>
          <w:rFonts w:ascii="Arial" w:hAnsi="Arial" w:cstheme="minorBidi" w:hint="cs"/>
          <w:sz w:val="24"/>
          <w:szCs w:val="24"/>
          <w:highlight w:val="yellow"/>
          <w:rtl/>
          <w:lang w:bidi="ar-AE"/>
        </w:rPr>
        <w:t>فك</w:t>
      </w:r>
      <w:r w:rsidRPr="00BD5160">
        <w:rPr>
          <w:rFonts w:ascii="Arial" w:hAnsi="Arial" w:cstheme="minorBidi" w:hint="cs"/>
          <w:sz w:val="24"/>
          <w:szCs w:val="24"/>
          <w:highlight w:val="yellow"/>
          <w:rtl/>
          <w:lang w:bidi="ar-AE"/>
        </w:rPr>
        <w:t xml:space="preserve"> </w:t>
      </w:r>
      <w:r>
        <w:rPr>
          <w:rFonts w:ascii="Arial" w:hAnsi="Arial" w:cstheme="minorBidi" w:hint="cs"/>
          <w:sz w:val="24"/>
          <w:szCs w:val="24"/>
          <w:highlight w:val="yellow"/>
          <w:rtl/>
          <w:lang w:bidi="ar-AE"/>
        </w:rPr>
        <w:t>الروابط</w:t>
      </w:r>
      <w:r w:rsidRPr="00BD5160">
        <w:rPr>
          <w:rFonts w:ascii="Arial" w:hAnsi="Arial" w:cstheme="minorBidi" w:hint="cs"/>
          <w:sz w:val="24"/>
          <w:szCs w:val="24"/>
          <w:highlight w:val="yellow"/>
          <w:rtl/>
          <w:lang w:bidi="ar-AE"/>
        </w:rPr>
        <w:t xml:space="preserve"> بين </w:t>
      </w:r>
      <w:r>
        <w:rPr>
          <w:rFonts w:ascii="Arial" w:hAnsi="Arial" w:cstheme="minorBidi" w:hint="cs"/>
          <w:sz w:val="24"/>
          <w:szCs w:val="24"/>
          <w:highlight w:val="yellow"/>
          <w:rtl/>
          <w:lang w:bidi="ar-AE"/>
        </w:rPr>
        <w:t>جزيئية</w:t>
      </w:r>
      <w:r w:rsidRPr="00BD5160">
        <w:rPr>
          <w:rFonts w:ascii="Arial" w:hAnsi="Arial" w:cstheme="minorBidi" w:hint="cs"/>
          <w:sz w:val="24"/>
          <w:szCs w:val="24"/>
          <w:highlight w:val="yellow"/>
          <w:rtl/>
          <w:lang w:bidi="ar-AE"/>
        </w:rPr>
        <w:t xml:space="preserve"> وتحويل السائل </w:t>
      </w:r>
      <w:r>
        <w:rPr>
          <w:rFonts w:ascii="Arial" w:hAnsi="Arial" w:cstheme="minorBidi" w:hint="cs"/>
          <w:sz w:val="24"/>
          <w:szCs w:val="24"/>
          <w:highlight w:val="yellow"/>
          <w:rtl/>
          <w:lang w:bidi="ar-AE"/>
        </w:rPr>
        <w:t>إ</w:t>
      </w:r>
      <w:r w:rsidRPr="00BD5160">
        <w:rPr>
          <w:rFonts w:ascii="Arial" w:hAnsi="Arial" w:cstheme="minorBidi" w:hint="cs"/>
          <w:sz w:val="24"/>
          <w:szCs w:val="24"/>
          <w:highlight w:val="yellow"/>
          <w:rtl/>
          <w:lang w:bidi="ar-AE"/>
        </w:rPr>
        <w:t>لى غاز (حرارة كامنة)</w:t>
      </w:r>
    </w:p>
    <w:p w:rsidR="003B4379" w:rsidRDefault="003B4379" w:rsidP="003B4379">
      <w:pPr>
        <w:spacing w:line="360" w:lineRule="auto"/>
        <w:rPr>
          <w:rFonts w:ascii="Arial" w:hAnsi="Arial" w:cstheme="minorBidi"/>
          <w:sz w:val="24"/>
          <w:szCs w:val="24"/>
          <w:rtl/>
          <w:lang w:bidi="ar-AE"/>
        </w:rPr>
      </w:pPr>
    </w:p>
    <w:p w:rsidR="003B4379" w:rsidRDefault="003B4379" w:rsidP="003B4379">
      <w:pPr>
        <w:spacing w:line="360" w:lineRule="auto"/>
        <w:rPr>
          <w:rFonts w:ascii="Arial" w:hAnsi="Arial" w:cstheme="minorBidi"/>
          <w:sz w:val="24"/>
          <w:szCs w:val="24"/>
          <w:rtl/>
          <w:lang w:bidi="ar-AE"/>
        </w:rPr>
      </w:pPr>
    </w:p>
    <w:p w:rsidR="003B4379" w:rsidRPr="00EB3055" w:rsidRDefault="003B4379" w:rsidP="003B4379">
      <w:pPr>
        <w:spacing w:line="360" w:lineRule="auto"/>
        <w:rPr>
          <w:rFonts w:ascii="Arial" w:hAnsi="Arial" w:cstheme="minorBidi"/>
          <w:sz w:val="24"/>
          <w:szCs w:val="24"/>
          <w:rtl/>
          <w:lang w:bidi="ar-AE"/>
        </w:rPr>
      </w:pPr>
      <w:r w:rsidRPr="00734316">
        <w:rPr>
          <w:rFonts w:ascii="Arial" w:hAnsi="Arial" w:cs="David" w:hint="cs"/>
          <w:sz w:val="24"/>
          <w:szCs w:val="24"/>
          <w:rtl/>
        </w:rPr>
        <w:t xml:space="preserve">36.  </w:t>
      </w:r>
      <w:r>
        <w:rPr>
          <w:rFonts w:ascii="Arial" w:hAnsi="Arial" w:cstheme="minorBidi" w:hint="cs"/>
          <w:sz w:val="24"/>
          <w:szCs w:val="24"/>
          <w:rtl/>
          <w:lang w:bidi="ar-AE"/>
        </w:rPr>
        <w:t xml:space="preserve">درجة حرارة الثلج </w:t>
      </w:r>
      <w:r w:rsidRPr="00734316">
        <w:rPr>
          <w:rFonts w:ascii="Arial" w:hAnsi="Arial" w:cs="David" w:hint="cs"/>
          <w:sz w:val="24"/>
          <w:szCs w:val="24"/>
        </w:rPr>
        <w:t>C</w:t>
      </w:r>
      <w:r w:rsidRPr="00734316">
        <w:rPr>
          <w:rFonts w:ascii="Arial" w:hAnsi="Arial" w:cs="David" w:hint="cs"/>
          <w:sz w:val="24"/>
          <w:szCs w:val="24"/>
          <w:vertAlign w:val="superscript"/>
          <w:rtl/>
        </w:rPr>
        <w:t>0</w:t>
      </w:r>
      <w:r w:rsidRPr="00734316">
        <w:rPr>
          <w:rFonts w:ascii="Arial" w:hAnsi="Arial" w:cs="David" w:hint="cs"/>
          <w:sz w:val="24"/>
          <w:szCs w:val="24"/>
          <w:rtl/>
        </w:rPr>
        <w:t>0</w:t>
      </w:r>
      <w:r>
        <w:rPr>
          <w:rFonts w:ascii="Arial" w:hAnsi="Arial" w:cs="Arial" w:hint="cs"/>
          <w:sz w:val="24"/>
          <w:szCs w:val="24"/>
          <w:rtl/>
          <w:lang w:bidi="ar-SA"/>
        </w:rPr>
        <w:t xml:space="preserve">، </w:t>
      </w:r>
      <w:r>
        <w:rPr>
          <w:rFonts w:ascii="Arial" w:hAnsi="Arial" w:cstheme="minorBidi" w:hint="cs"/>
          <w:sz w:val="24"/>
          <w:szCs w:val="24"/>
          <w:rtl/>
          <w:lang w:bidi="ar-AE"/>
        </w:rPr>
        <w:t xml:space="preserve">تراكم  أثناء الليل، وفي صباح اليوم التالي اشرقت الشمس، حيث كانت درجة حرارة الهواء </w:t>
      </w:r>
      <w:r w:rsidRPr="00734316">
        <w:rPr>
          <w:rFonts w:ascii="Arial" w:hAnsi="Arial" w:cs="David" w:hint="cs"/>
          <w:sz w:val="24"/>
          <w:szCs w:val="24"/>
        </w:rPr>
        <w:t>C</w:t>
      </w:r>
      <w:r w:rsidRPr="00734316">
        <w:rPr>
          <w:rFonts w:ascii="Arial" w:hAnsi="Arial" w:cs="David" w:hint="cs"/>
          <w:sz w:val="24"/>
          <w:szCs w:val="24"/>
          <w:vertAlign w:val="superscript"/>
          <w:rtl/>
        </w:rPr>
        <w:t>0</w:t>
      </w:r>
      <w:r w:rsidRPr="00734316">
        <w:rPr>
          <w:rFonts w:ascii="Arial" w:hAnsi="Arial" w:cs="David" w:hint="cs"/>
          <w:sz w:val="24"/>
          <w:szCs w:val="24"/>
          <w:rtl/>
        </w:rPr>
        <w:t>20.</w:t>
      </w:r>
      <w:r>
        <w:rPr>
          <w:rFonts w:ascii="Arial" w:hAnsi="Arial" w:cstheme="minorBidi" w:hint="cs"/>
          <w:sz w:val="24"/>
          <w:szCs w:val="24"/>
          <w:rtl/>
          <w:lang w:bidi="ar-SA"/>
        </w:rPr>
        <w:t xml:space="preserve"> </w:t>
      </w:r>
      <w:r>
        <w:rPr>
          <w:rFonts w:ascii="Arial" w:hAnsi="Arial" w:cstheme="minorBidi" w:hint="cs"/>
          <w:sz w:val="24"/>
          <w:szCs w:val="24"/>
          <w:rtl/>
          <w:lang w:bidi="ar-AE"/>
        </w:rPr>
        <w:t>على الرغم من ذلك لم ينصهر الثلح فورًا. لماذا؟</w:t>
      </w:r>
    </w:p>
    <w:p w:rsidR="006D45A8" w:rsidRPr="00517ACE" w:rsidRDefault="006D45A8" w:rsidP="006D45A8">
      <w:pPr>
        <w:spacing w:line="360" w:lineRule="auto"/>
        <w:rPr>
          <w:rFonts w:ascii="Arial" w:hAnsi="Arial" w:cstheme="minorBidi"/>
          <w:sz w:val="24"/>
          <w:szCs w:val="24"/>
          <w:rtl/>
          <w:lang w:bidi="ar-AE"/>
        </w:rPr>
      </w:pPr>
      <w:r>
        <w:rPr>
          <w:rFonts w:ascii="Arial" w:hAnsi="Arial" w:cstheme="minorBidi" w:hint="cs"/>
          <w:sz w:val="24"/>
          <w:szCs w:val="24"/>
          <w:highlight w:val="yellow"/>
          <w:rtl/>
          <w:lang w:bidi="ar-AE"/>
        </w:rPr>
        <w:t>لأ</w:t>
      </w:r>
      <w:r w:rsidRPr="00517ACE">
        <w:rPr>
          <w:rFonts w:ascii="Arial" w:hAnsi="Arial" w:cstheme="minorBidi" w:hint="cs"/>
          <w:sz w:val="24"/>
          <w:szCs w:val="24"/>
          <w:highlight w:val="yellow"/>
          <w:rtl/>
          <w:lang w:bidi="ar-AE"/>
        </w:rPr>
        <w:t xml:space="preserve">ن </w:t>
      </w:r>
      <w:r>
        <w:rPr>
          <w:rFonts w:ascii="Arial" w:hAnsi="Arial" w:cstheme="minorBidi" w:hint="cs"/>
          <w:sz w:val="24"/>
          <w:szCs w:val="24"/>
          <w:highlight w:val="yellow"/>
          <w:rtl/>
          <w:lang w:bidi="ar-AE"/>
        </w:rPr>
        <w:t xml:space="preserve">الثلج توجد له سعة </w:t>
      </w:r>
      <w:r w:rsidRPr="00517ACE">
        <w:rPr>
          <w:rFonts w:ascii="Arial" w:hAnsi="Arial" w:cstheme="minorBidi" w:hint="cs"/>
          <w:sz w:val="24"/>
          <w:szCs w:val="24"/>
          <w:highlight w:val="yellow"/>
          <w:rtl/>
          <w:lang w:bidi="ar-AE"/>
        </w:rPr>
        <w:t>حرار</w:t>
      </w:r>
      <w:r>
        <w:rPr>
          <w:rFonts w:ascii="Arial" w:hAnsi="Arial" w:cstheme="minorBidi" w:hint="cs"/>
          <w:sz w:val="24"/>
          <w:szCs w:val="24"/>
          <w:highlight w:val="yellow"/>
          <w:rtl/>
          <w:lang w:bidi="ar-AE"/>
        </w:rPr>
        <w:t xml:space="preserve">ية عالية، وهذا يعني، </w:t>
      </w:r>
      <w:r w:rsidRPr="00517ACE">
        <w:rPr>
          <w:rFonts w:ascii="Arial" w:hAnsi="Arial" w:cstheme="minorBidi" w:hint="cs"/>
          <w:sz w:val="24"/>
          <w:szCs w:val="24"/>
          <w:highlight w:val="yellow"/>
          <w:rtl/>
          <w:lang w:bidi="ar-AE"/>
        </w:rPr>
        <w:t xml:space="preserve"> </w:t>
      </w:r>
      <w:r>
        <w:rPr>
          <w:rFonts w:ascii="Arial" w:hAnsi="Arial" w:cstheme="minorBidi" w:hint="cs"/>
          <w:sz w:val="24"/>
          <w:szCs w:val="24"/>
          <w:highlight w:val="yellow"/>
          <w:rtl/>
          <w:lang w:bidi="ar-AE"/>
        </w:rPr>
        <w:t xml:space="preserve">يجب أن نبذل كمية طاقة حرارية كبيرة  قبل انصهار الثلج. </w:t>
      </w:r>
      <w:r w:rsidRPr="00517ACE">
        <w:rPr>
          <w:rFonts w:ascii="Arial" w:hAnsi="Arial" w:cstheme="minorBidi" w:hint="cs"/>
          <w:sz w:val="24"/>
          <w:szCs w:val="24"/>
          <w:highlight w:val="yellow"/>
          <w:rtl/>
          <w:lang w:bidi="ar-AE"/>
        </w:rPr>
        <w:t xml:space="preserve"> </w:t>
      </w:r>
    </w:p>
    <w:p w:rsidR="003B4379" w:rsidRDefault="003B4379" w:rsidP="003B4379">
      <w:pPr>
        <w:spacing w:line="360" w:lineRule="auto"/>
        <w:rPr>
          <w:rFonts w:ascii="Arial" w:hAnsi="Arial" w:cs="David"/>
          <w:sz w:val="24"/>
          <w:szCs w:val="24"/>
          <w:lang w:bidi="ar-AE"/>
        </w:rPr>
      </w:pPr>
    </w:p>
    <w:p w:rsidR="003B4379" w:rsidRPr="00EB3055" w:rsidRDefault="001427FA" w:rsidP="003B1A96">
      <w:pPr>
        <w:numPr>
          <w:ilvl w:val="0"/>
          <w:numId w:val="129"/>
        </w:numPr>
        <w:spacing w:line="360" w:lineRule="auto"/>
        <w:rPr>
          <w:rFonts w:cstheme="minorBidi"/>
          <w:b/>
          <w:bCs/>
          <w:sz w:val="28"/>
          <w:szCs w:val="28"/>
          <w:rtl/>
          <w:lang w:bidi="ar-AE"/>
        </w:rPr>
      </w:pPr>
      <w:r>
        <w:rPr>
          <w:rFonts w:cstheme="minorBidi" w:hint="cs"/>
          <w:b/>
          <w:bCs/>
          <w:sz w:val="28"/>
          <w:szCs w:val="28"/>
          <w:rtl/>
          <w:lang w:bidi="ar-AE"/>
        </w:rPr>
        <w:t>إجابات ل</w:t>
      </w:r>
      <w:r w:rsidR="003B4379">
        <w:rPr>
          <w:rFonts w:cstheme="minorBidi" w:hint="cs"/>
          <w:b/>
          <w:bCs/>
          <w:sz w:val="28"/>
          <w:szCs w:val="28"/>
          <w:rtl/>
          <w:lang w:bidi="ar-AE"/>
        </w:rPr>
        <w:t xml:space="preserve">أسئلة </w:t>
      </w:r>
      <w:r>
        <w:rPr>
          <w:rFonts w:cstheme="minorBidi" w:hint="cs"/>
          <w:b/>
          <w:bCs/>
          <w:sz w:val="28"/>
          <w:szCs w:val="28"/>
          <w:rtl/>
          <w:lang w:bidi="ar-AE"/>
        </w:rPr>
        <w:t>ا</w:t>
      </w:r>
      <w:r w:rsidR="003B4379">
        <w:rPr>
          <w:rFonts w:cstheme="minorBidi" w:hint="cs"/>
          <w:b/>
          <w:bCs/>
          <w:sz w:val="28"/>
          <w:szCs w:val="28"/>
          <w:rtl/>
          <w:lang w:bidi="ar-AE"/>
        </w:rPr>
        <w:t>لتقييم في موضوع طاقة الأنظمة الكهربائية</w:t>
      </w:r>
    </w:p>
    <w:p w:rsidR="003B4379" w:rsidRPr="00EB3055" w:rsidRDefault="00662AAD" w:rsidP="003B4379">
      <w:pPr>
        <w:spacing w:line="360" w:lineRule="auto"/>
        <w:rPr>
          <w:rFonts w:cstheme="minorBidi"/>
          <w:b/>
          <w:bCs/>
          <w:sz w:val="24"/>
          <w:szCs w:val="24"/>
          <w:u w:val="single"/>
          <w:rtl/>
          <w:lang w:bidi="ar-AE"/>
        </w:rPr>
      </w:pPr>
      <w:r>
        <w:rPr>
          <w:rFonts w:cs="David" w:hint="cs"/>
          <w:sz w:val="24"/>
          <w:szCs w:val="24"/>
          <w:rtl/>
          <w:lang w:eastAsia="en-US"/>
        </w:rPr>
        <w:drawing>
          <wp:anchor distT="0" distB="0" distL="114300" distR="114300" simplePos="0" relativeHeight="251898368" behindDoc="0" locked="0" layoutInCell="1" allowOverlap="1" wp14:anchorId="789AD698" wp14:editId="67277FE0">
            <wp:simplePos x="0" y="0"/>
            <wp:positionH relativeFrom="column">
              <wp:posOffset>-276225</wp:posOffset>
            </wp:positionH>
            <wp:positionV relativeFrom="paragraph">
              <wp:posOffset>100330</wp:posOffset>
            </wp:positionV>
            <wp:extent cx="2209800" cy="18700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_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209800" cy="1870075"/>
                    </a:xfrm>
                    <a:prstGeom prst="rect">
                      <a:avLst/>
                    </a:prstGeom>
                  </pic:spPr>
                </pic:pic>
              </a:graphicData>
            </a:graphic>
            <wp14:sizeRelH relativeFrom="margin">
              <wp14:pctWidth>0</wp14:pctWidth>
            </wp14:sizeRelH>
            <wp14:sizeRelV relativeFrom="margin">
              <wp14:pctHeight>0</wp14:pctHeight>
            </wp14:sizeRelV>
          </wp:anchor>
        </w:drawing>
      </w:r>
      <w:r w:rsidR="003B4379">
        <w:rPr>
          <w:rFonts w:cstheme="minorBidi" w:hint="cs"/>
          <w:b/>
          <w:bCs/>
          <w:sz w:val="24"/>
          <w:szCs w:val="24"/>
          <w:u w:val="single"/>
          <w:rtl/>
          <w:lang w:bidi="ar-AE"/>
        </w:rPr>
        <w:t>دوائر كهربائية:</w:t>
      </w:r>
    </w:p>
    <w:p w:rsidR="003B4379" w:rsidRDefault="003B4379" w:rsidP="003B4379">
      <w:pPr>
        <w:spacing w:line="360" w:lineRule="auto"/>
        <w:ind w:left="452" w:hanging="452"/>
        <w:rPr>
          <w:rFonts w:cstheme="minorBidi"/>
          <w:sz w:val="24"/>
          <w:szCs w:val="24"/>
          <w:rtl/>
          <w:lang w:bidi="ar-AE"/>
        </w:rPr>
      </w:pPr>
      <w:r w:rsidRPr="00734316">
        <w:rPr>
          <w:rFonts w:cs="David" w:hint="cs"/>
          <w:sz w:val="24"/>
          <w:szCs w:val="24"/>
          <w:rtl/>
        </w:rPr>
        <w:t>37.</w:t>
      </w:r>
      <w:r>
        <w:rPr>
          <w:rFonts w:cstheme="minorBidi" w:hint="cs"/>
          <w:sz w:val="24"/>
          <w:szCs w:val="24"/>
          <w:rtl/>
          <w:lang w:bidi="ar-SA"/>
        </w:rPr>
        <w:t xml:space="preserve"> </w:t>
      </w:r>
      <w:r w:rsidRPr="00734316">
        <w:rPr>
          <w:rFonts w:cs="David" w:hint="cs"/>
          <w:sz w:val="24"/>
          <w:szCs w:val="24"/>
          <w:rtl/>
        </w:rPr>
        <w:t xml:space="preserve"> </w:t>
      </w:r>
      <w:r>
        <w:rPr>
          <w:rFonts w:cstheme="minorBidi" w:hint="cs"/>
          <w:sz w:val="24"/>
          <w:szCs w:val="24"/>
          <w:rtl/>
          <w:lang w:bidi="ar-AE"/>
        </w:rPr>
        <w:t xml:space="preserve">في الدائرة الكهربائية الآتية، المصابيح الأربعة </w:t>
      </w:r>
      <w:r w:rsidRPr="00E67A73">
        <w:rPr>
          <w:rFonts w:cstheme="minorBidi" w:hint="cs"/>
          <w:b/>
          <w:bCs/>
          <w:sz w:val="24"/>
          <w:szCs w:val="24"/>
          <w:rtl/>
          <w:lang w:bidi="ar-AE"/>
        </w:rPr>
        <w:t>متماثلة</w:t>
      </w:r>
      <w:r>
        <w:rPr>
          <w:rFonts w:cstheme="minorBidi" w:hint="cs"/>
          <w:sz w:val="24"/>
          <w:szCs w:val="24"/>
          <w:rtl/>
          <w:lang w:bidi="ar-AE"/>
        </w:rPr>
        <w:t>، يجب عليكم الإشارة إلى العبارات التي تصف بصورة صحيحة شدة الضوء في كل مصباح. اشرحوا اجاباتكم.</w:t>
      </w:r>
    </w:p>
    <w:p w:rsidR="003B4379" w:rsidRDefault="003B4379" w:rsidP="003B4379">
      <w:pPr>
        <w:spacing w:line="360" w:lineRule="auto"/>
        <w:ind w:left="452" w:hanging="452"/>
        <w:rPr>
          <w:rFonts w:cstheme="minorBidi"/>
          <w:sz w:val="24"/>
          <w:szCs w:val="24"/>
          <w:rtl/>
          <w:lang w:bidi="ar-AE"/>
        </w:rPr>
      </w:pPr>
      <w:r>
        <w:rPr>
          <w:rFonts w:cstheme="minorBidi" w:hint="cs"/>
          <w:sz w:val="24"/>
          <w:szCs w:val="24"/>
          <w:rtl/>
          <w:lang w:bidi="ar-AE"/>
        </w:rPr>
        <w:t>أ- المصباح 1 يضيء بشدة أكبر.</w:t>
      </w:r>
    </w:p>
    <w:p w:rsidR="003B4379" w:rsidRDefault="003B4379" w:rsidP="003B4379">
      <w:pPr>
        <w:spacing w:line="360" w:lineRule="auto"/>
        <w:ind w:left="452" w:hanging="452"/>
        <w:rPr>
          <w:rFonts w:cstheme="minorBidi"/>
          <w:sz w:val="24"/>
          <w:szCs w:val="24"/>
          <w:rtl/>
          <w:lang w:bidi="ar-AE"/>
        </w:rPr>
      </w:pPr>
      <w:r>
        <w:rPr>
          <w:rFonts w:cstheme="minorBidi" w:hint="cs"/>
          <w:sz w:val="24"/>
          <w:szCs w:val="24"/>
          <w:rtl/>
          <w:lang w:bidi="ar-AE"/>
        </w:rPr>
        <w:t>ب-</w:t>
      </w:r>
      <w:r w:rsidRPr="00EB3055">
        <w:rPr>
          <w:rFonts w:cstheme="minorBidi" w:hint="cs"/>
          <w:sz w:val="24"/>
          <w:szCs w:val="24"/>
          <w:rtl/>
          <w:lang w:bidi="ar-AE"/>
        </w:rPr>
        <w:t xml:space="preserve"> </w:t>
      </w:r>
      <w:r>
        <w:rPr>
          <w:rFonts w:cstheme="minorBidi" w:hint="cs"/>
          <w:sz w:val="24"/>
          <w:szCs w:val="24"/>
          <w:rtl/>
          <w:lang w:bidi="ar-AE"/>
        </w:rPr>
        <w:t>المصباح 4 يضيء بشدة أكبر.</w:t>
      </w:r>
    </w:p>
    <w:p w:rsidR="003B4379" w:rsidRDefault="003B4379" w:rsidP="003B4379">
      <w:pPr>
        <w:spacing w:line="360" w:lineRule="auto"/>
        <w:ind w:left="452" w:hanging="452"/>
        <w:rPr>
          <w:rFonts w:cstheme="minorBidi"/>
          <w:sz w:val="24"/>
          <w:szCs w:val="24"/>
          <w:rtl/>
        </w:rPr>
      </w:pPr>
      <w:r>
        <w:rPr>
          <w:rFonts w:cstheme="minorBidi" w:hint="cs"/>
          <w:sz w:val="24"/>
          <w:szCs w:val="24"/>
          <w:rtl/>
          <w:lang w:bidi="ar-AE"/>
        </w:rPr>
        <w:t xml:space="preserve">ت- شدة إضاءة المصباحان 1,4 أكبر من شدة الإضاءة في كل من المصباحين </w:t>
      </w:r>
      <w:r w:rsidRPr="00734316">
        <w:rPr>
          <w:rFonts w:cs="David" w:hint="cs"/>
          <w:sz w:val="24"/>
          <w:szCs w:val="24"/>
          <w:rtl/>
        </w:rPr>
        <w:t>2, 3.</w:t>
      </w:r>
    </w:p>
    <w:p w:rsidR="003B4379" w:rsidRPr="00EB3055" w:rsidRDefault="003B4379" w:rsidP="003B4379">
      <w:pPr>
        <w:spacing w:line="360" w:lineRule="auto"/>
        <w:ind w:left="452" w:hanging="452"/>
        <w:rPr>
          <w:rFonts w:cstheme="minorBidi"/>
          <w:sz w:val="24"/>
          <w:szCs w:val="24"/>
          <w:rtl/>
          <w:lang w:bidi="ar-AE"/>
        </w:rPr>
      </w:pPr>
      <w:r w:rsidRPr="001427FA">
        <w:rPr>
          <w:rFonts w:cstheme="minorBidi" w:hint="cs"/>
          <w:sz w:val="24"/>
          <w:szCs w:val="24"/>
          <w:highlight w:val="yellow"/>
          <w:rtl/>
          <w:lang w:bidi="ar-AE"/>
        </w:rPr>
        <w:t>ث- شدة الإضاءة في جميع المصابيح متساوية.</w:t>
      </w:r>
    </w:p>
    <w:p w:rsidR="003B4379" w:rsidRPr="00734316" w:rsidRDefault="00662AAD" w:rsidP="003B4379">
      <w:pPr>
        <w:spacing w:line="360" w:lineRule="auto"/>
        <w:ind w:right="747"/>
        <w:rPr>
          <w:rFonts w:cs="David"/>
          <w:sz w:val="24"/>
          <w:szCs w:val="24"/>
        </w:rPr>
      </w:pPr>
      <w:r>
        <w:rPr>
          <w:rFonts w:cs="David" w:hint="cs"/>
          <w:sz w:val="24"/>
          <w:szCs w:val="24"/>
          <w:rtl/>
          <w:lang w:eastAsia="en-US"/>
        </w:rPr>
        <w:drawing>
          <wp:anchor distT="0" distB="0" distL="114300" distR="114300" simplePos="0" relativeHeight="251899392" behindDoc="0" locked="0" layoutInCell="1" allowOverlap="1" wp14:anchorId="434A4C72" wp14:editId="14638509">
            <wp:simplePos x="0" y="0"/>
            <wp:positionH relativeFrom="column">
              <wp:posOffset>-419100</wp:posOffset>
            </wp:positionH>
            <wp:positionV relativeFrom="paragraph">
              <wp:posOffset>226060</wp:posOffset>
            </wp:positionV>
            <wp:extent cx="3104515" cy="1409700"/>
            <wp:effectExtent l="0" t="0" r="63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_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3104515" cy="1409700"/>
                    </a:xfrm>
                    <a:prstGeom prst="rect">
                      <a:avLst/>
                    </a:prstGeom>
                  </pic:spPr>
                </pic:pic>
              </a:graphicData>
            </a:graphic>
            <wp14:sizeRelH relativeFrom="margin">
              <wp14:pctWidth>0</wp14:pctWidth>
            </wp14:sizeRelH>
            <wp14:sizeRelV relativeFrom="margin">
              <wp14:pctHeight>0</wp14:pctHeight>
            </wp14:sizeRelV>
          </wp:anchor>
        </w:drawing>
      </w:r>
    </w:p>
    <w:p w:rsidR="003B4379" w:rsidRDefault="003B4379" w:rsidP="003B4379">
      <w:pPr>
        <w:spacing w:line="360" w:lineRule="auto"/>
        <w:rPr>
          <w:rFonts w:cstheme="minorBidi"/>
          <w:sz w:val="24"/>
          <w:szCs w:val="24"/>
          <w:rtl/>
          <w:lang w:bidi="ar-AE"/>
        </w:rPr>
      </w:pPr>
      <w:r w:rsidRPr="00734316">
        <w:rPr>
          <w:rFonts w:cs="David" w:hint="cs"/>
          <w:sz w:val="24"/>
          <w:szCs w:val="24"/>
          <w:rtl/>
        </w:rPr>
        <w:t xml:space="preserve">38.  </w:t>
      </w:r>
      <w:r>
        <w:rPr>
          <w:rFonts w:cstheme="minorBidi" w:hint="cs"/>
          <w:sz w:val="24"/>
          <w:szCs w:val="24"/>
          <w:rtl/>
          <w:lang w:bidi="ar-AE"/>
        </w:rPr>
        <w:t>في الدائرة الكهربائية الآتية، تعطل مصباح واحد، نتيجةً لذلك انطفأت باقي المصابيح، أي المصابيح تعطل؟ اشرحوا اجابتكم.</w:t>
      </w:r>
    </w:p>
    <w:p w:rsidR="001427FA" w:rsidRPr="00517ACE" w:rsidRDefault="001427FA" w:rsidP="001427FA">
      <w:pPr>
        <w:spacing w:line="360" w:lineRule="auto"/>
        <w:ind w:left="594" w:hanging="594"/>
        <w:rPr>
          <w:rFonts w:cstheme="minorBidi"/>
          <w:sz w:val="24"/>
          <w:szCs w:val="24"/>
          <w:rtl/>
          <w:lang w:bidi="ar-AE"/>
        </w:rPr>
      </w:pPr>
      <w:r w:rsidRPr="00517ACE">
        <w:rPr>
          <w:rFonts w:cstheme="minorBidi" w:hint="cs"/>
          <w:sz w:val="24"/>
          <w:szCs w:val="24"/>
          <w:highlight w:val="yellow"/>
          <w:rtl/>
          <w:lang w:bidi="ar-AE"/>
        </w:rPr>
        <w:t>الاجابة أ. هذا المصباح موصول على التوالي مع باقي المصابيح</w:t>
      </w:r>
      <w:r>
        <w:rPr>
          <w:rFonts w:cstheme="minorBidi" w:hint="cs"/>
          <w:sz w:val="24"/>
          <w:szCs w:val="24"/>
          <w:rtl/>
          <w:lang w:bidi="ar-AE"/>
        </w:rPr>
        <w:t>.</w:t>
      </w:r>
    </w:p>
    <w:p w:rsidR="001427FA" w:rsidRDefault="001427FA" w:rsidP="003B4379">
      <w:pPr>
        <w:spacing w:line="360" w:lineRule="auto"/>
        <w:rPr>
          <w:rFonts w:cstheme="minorBidi"/>
          <w:sz w:val="24"/>
          <w:szCs w:val="24"/>
          <w:rtl/>
          <w:lang w:bidi="ar-AE"/>
        </w:rPr>
      </w:pPr>
    </w:p>
    <w:p w:rsidR="003B4379" w:rsidRDefault="003B4379" w:rsidP="003B4379">
      <w:pPr>
        <w:spacing w:line="360" w:lineRule="auto"/>
        <w:ind w:left="1161" w:right="720"/>
        <w:rPr>
          <w:rFonts w:cstheme="minorBidi"/>
          <w:sz w:val="24"/>
          <w:szCs w:val="24"/>
          <w:rtl/>
          <w:lang w:bidi="ar-SA"/>
        </w:rPr>
      </w:pPr>
    </w:p>
    <w:p w:rsidR="003B4379" w:rsidRPr="00734316" w:rsidRDefault="003B4379" w:rsidP="003B4379">
      <w:pPr>
        <w:spacing w:line="360" w:lineRule="auto"/>
        <w:ind w:left="1161" w:right="720"/>
        <w:rPr>
          <w:rFonts w:cs="David"/>
          <w:sz w:val="24"/>
          <w:szCs w:val="24"/>
        </w:rPr>
      </w:pPr>
    </w:p>
    <w:p w:rsidR="003B4379" w:rsidRPr="00ED096F" w:rsidRDefault="003B4379" w:rsidP="003B4379">
      <w:pPr>
        <w:spacing w:line="360" w:lineRule="auto"/>
        <w:ind w:left="594" w:hanging="594"/>
        <w:rPr>
          <w:rFonts w:cstheme="minorBidi"/>
          <w:sz w:val="24"/>
          <w:szCs w:val="24"/>
          <w:rtl/>
          <w:lang w:bidi="ar-AE"/>
        </w:rPr>
      </w:pPr>
      <w:r w:rsidRPr="00734316">
        <w:rPr>
          <w:rFonts w:cs="David" w:hint="cs"/>
          <w:sz w:val="24"/>
          <w:szCs w:val="24"/>
          <w:rtl/>
        </w:rPr>
        <w:t xml:space="preserve">39. </w:t>
      </w:r>
      <w:r>
        <w:rPr>
          <w:rFonts w:cstheme="minorBidi" w:hint="cs"/>
          <w:sz w:val="24"/>
          <w:szCs w:val="24"/>
          <w:rtl/>
          <w:lang w:bidi="ar-SA"/>
        </w:rPr>
        <w:t xml:space="preserve">  </w:t>
      </w:r>
      <w:r>
        <w:rPr>
          <w:rFonts w:cs="Arial" w:hint="cs"/>
          <w:sz w:val="24"/>
          <w:szCs w:val="24"/>
          <w:rtl/>
          <w:lang w:bidi="ar-SA"/>
        </w:rPr>
        <w:t xml:space="preserve">أمامكم </w:t>
      </w:r>
      <w:r>
        <w:rPr>
          <w:rFonts w:cstheme="minorBidi" w:hint="cs"/>
          <w:sz w:val="24"/>
          <w:szCs w:val="24"/>
          <w:rtl/>
          <w:lang w:bidi="ar-AE"/>
        </w:rPr>
        <w:t xml:space="preserve">ثلاثة رسومات تخطيطية، وهي تصف بأشكال مختلفة </w:t>
      </w:r>
      <w:r w:rsidRPr="00090AF3">
        <w:rPr>
          <w:rFonts w:cstheme="minorBidi" w:hint="cs"/>
          <w:b/>
          <w:bCs/>
          <w:sz w:val="24"/>
          <w:szCs w:val="24"/>
          <w:rtl/>
          <w:lang w:bidi="ar-AE"/>
        </w:rPr>
        <w:t>نفس الدائرة الكهربائية</w:t>
      </w:r>
      <w:r>
        <w:rPr>
          <w:rFonts w:cstheme="minorBidi" w:hint="cs"/>
          <w:sz w:val="24"/>
          <w:szCs w:val="24"/>
          <w:rtl/>
          <w:lang w:bidi="ar-AE"/>
        </w:rPr>
        <w:t xml:space="preserve">. أي رسمة تخطيطية تصف دائرة كهربائية </w:t>
      </w:r>
      <w:r>
        <w:rPr>
          <w:rFonts w:cstheme="minorBidi" w:hint="cs"/>
          <w:b/>
          <w:bCs/>
          <w:sz w:val="24"/>
          <w:szCs w:val="24"/>
          <w:rtl/>
          <w:lang w:bidi="ar-AE"/>
        </w:rPr>
        <w:t>تخ</w:t>
      </w:r>
      <w:r w:rsidRPr="00090AF3">
        <w:rPr>
          <w:rFonts w:cstheme="minorBidi" w:hint="cs"/>
          <w:b/>
          <w:bCs/>
          <w:sz w:val="24"/>
          <w:szCs w:val="24"/>
          <w:rtl/>
          <w:lang w:bidi="ar-AE"/>
        </w:rPr>
        <w:t>تلف عن باقي الدوائر</w:t>
      </w:r>
      <w:r>
        <w:rPr>
          <w:rFonts w:cstheme="minorBidi" w:hint="cs"/>
          <w:sz w:val="24"/>
          <w:szCs w:val="24"/>
          <w:rtl/>
          <w:lang w:bidi="ar-AE"/>
        </w:rPr>
        <w:t>؟ عللوا اجابتكم.</w:t>
      </w:r>
    </w:p>
    <w:p w:rsidR="003B4379" w:rsidRDefault="003B4379" w:rsidP="003B4379">
      <w:pPr>
        <w:spacing w:line="360" w:lineRule="auto"/>
        <w:rPr>
          <w:rFonts w:cs="David"/>
          <w:sz w:val="24"/>
          <w:szCs w:val="24"/>
        </w:rPr>
      </w:pPr>
    </w:p>
    <w:p w:rsidR="003B4379" w:rsidRPr="00734316" w:rsidRDefault="003B4379" w:rsidP="003B4379">
      <w:pPr>
        <w:spacing w:line="360" w:lineRule="auto"/>
        <w:rPr>
          <w:rFonts w:cs="David"/>
          <w:b/>
          <w:bCs/>
          <w:sz w:val="24"/>
          <w:szCs w:val="24"/>
          <w:u w:val="single"/>
          <w:rtl/>
        </w:rPr>
      </w:pPr>
      <w:r>
        <w:rPr>
          <w:rFonts w:cs="David"/>
          <w:sz w:val="24"/>
          <w:szCs w:val="24"/>
          <w:rtl/>
          <w:lang w:eastAsia="en-US"/>
        </w:rPr>
        <w:drawing>
          <wp:anchor distT="0" distB="0" distL="114300" distR="114300" simplePos="0" relativeHeight="251852288" behindDoc="0" locked="0" layoutInCell="1" allowOverlap="1">
            <wp:simplePos x="0" y="0"/>
            <wp:positionH relativeFrom="column">
              <wp:posOffset>-114300</wp:posOffset>
            </wp:positionH>
            <wp:positionV relativeFrom="paragraph">
              <wp:posOffset>2142490</wp:posOffset>
            </wp:positionV>
            <wp:extent cx="5137150" cy="2320290"/>
            <wp:effectExtent l="19050" t="0" r="6350" b="0"/>
            <wp:wrapTopAndBottom/>
            <wp:docPr id="1460" name="Picture 7" descr="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15"/>
                    <pic:cNvPicPr>
                      <a:picLocks noChangeAspect="1" noChangeArrowheads="1"/>
                    </pic:cNvPicPr>
                  </pic:nvPicPr>
                  <pic:blipFill>
                    <a:blip r:embed="rId78" cstate="print"/>
                    <a:srcRect/>
                    <a:stretch>
                      <a:fillRect/>
                    </a:stretch>
                  </pic:blipFill>
                  <pic:spPr bwMode="auto">
                    <a:xfrm>
                      <a:off x="0" y="0"/>
                      <a:ext cx="5137150" cy="2320290"/>
                    </a:xfrm>
                    <a:prstGeom prst="rect">
                      <a:avLst/>
                    </a:prstGeom>
                    <a:noFill/>
                  </pic:spPr>
                </pic:pic>
              </a:graphicData>
            </a:graphic>
          </wp:anchor>
        </w:drawing>
      </w:r>
      <w:r>
        <w:rPr>
          <w:rFonts w:cs="David"/>
          <w:sz w:val="24"/>
          <w:szCs w:val="24"/>
          <w:rtl/>
          <w:lang w:eastAsia="en-US"/>
        </w:rPr>
        <w:drawing>
          <wp:anchor distT="0" distB="0" distL="114300" distR="114300" simplePos="0" relativeHeight="251851264" behindDoc="0" locked="0" layoutInCell="1" allowOverlap="1">
            <wp:simplePos x="0" y="0"/>
            <wp:positionH relativeFrom="column">
              <wp:posOffset>59055</wp:posOffset>
            </wp:positionH>
            <wp:positionV relativeFrom="paragraph">
              <wp:posOffset>-52705</wp:posOffset>
            </wp:positionV>
            <wp:extent cx="4838700" cy="2195195"/>
            <wp:effectExtent l="19050" t="0" r="0" b="0"/>
            <wp:wrapTopAndBottom/>
            <wp:docPr id="1459" name="Picture 6" desc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10"/>
                    <pic:cNvPicPr>
                      <a:picLocks noChangeAspect="1" noChangeArrowheads="1"/>
                    </pic:cNvPicPr>
                  </pic:nvPicPr>
                  <pic:blipFill>
                    <a:blip r:embed="rId89" cstate="print"/>
                    <a:srcRect/>
                    <a:stretch>
                      <a:fillRect/>
                    </a:stretch>
                  </pic:blipFill>
                  <pic:spPr bwMode="auto">
                    <a:xfrm>
                      <a:off x="0" y="0"/>
                      <a:ext cx="4838700" cy="2195195"/>
                    </a:xfrm>
                    <a:prstGeom prst="rect">
                      <a:avLst/>
                    </a:prstGeom>
                    <a:noFill/>
                  </pic:spPr>
                </pic:pic>
              </a:graphicData>
            </a:graphic>
          </wp:anchor>
        </w:drawing>
      </w:r>
    </w:p>
    <w:p w:rsidR="001427FA" w:rsidRPr="00517ACE" w:rsidRDefault="001427FA" w:rsidP="001427FA">
      <w:pPr>
        <w:spacing w:line="360" w:lineRule="auto"/>
        <w:rPr>
          <w:rFonts w:cstheme="minorBidi"/>
          <w:sz w:val="24"/>
          <w:szCs w:val="24"/>
          <w:rtl/>
          <w:lang w:bidi="ar-AE"/>
        </w:rPr>
      </w:pPr>
      <w:r w:rsidRPr="00517ACE">
        <w:rPr>
          <w:rFonts w:cstheme="minorBidi" w:hint="cs"/>
          <w:sz w:val="24"/>
          <w:szCs w:val="24"/>
          <w:highlight w:val="yellow"/>
          <w:rtl/>
          <w:lang w:bidi="ar-AE"/>
        </w:rPr>
        <w:t>الرسم</w:t>
      </w:r>
      <w:r>
        <w:rPr>
          <w:rFonts w:cstheme="minorBidi" w:hint="cs"/>
          <w:sz w:val="24"/>
          <w:szCs w:val="24"/>
          <w:highlight w:val="yellow"/>
          <w:rtl/>
          <w:lang w:bidi="ar-AE"/>
        </w:rPr>
        <w:t>ة</w:t>
      </w:r>
      <w:r w:rsidRPr="00517ACE">
        <w:rPr>
          <w:rFonts w:cstheme="minorBidi" w:hint="cs"/>
          <w:sz w:val="24"/>
          <w:szCs w:val="24"/>
          <w:highlight w:val="yellow"/>
          <w:rtl/>
          <w:lang w:bidi="ar-AE"/>
        </w:rPr>
        <w:t xml:space="preserve"> </w:t>
      </w:r>
      <w:r w:rsidRPr="00517ACE">
        <w:rPr>
          <w:rFonts w:cstheme="minorBidi"/>
          <w:sz w:val="24"/>
          <w:szCs w:val="24"/>
          <w:highlight w:val="yellow"/>
          <w:lang w:bidi="ar-AE"/>
        </w:rPr>
        <w:t>B</w:t>
      </w:r>
      <w:r>
        <w:rPr>
          <w:rFonts w:cstheme="minorBidi" w:hint="cs"/>
          <w:sz w:val="24"/>
          <w:szCs w:val="24"/>
          <w:highlight w:val="yellow"/>
          <w:rtl/>
          <w:lang w:bidi="ar-AE"/>
        </w:rPr>
        <w:t xml:space="preserve"> (جميع الأ</w:t>
      </w:r>
      <w:r w:rsidRPr="00517ACE">
        <w:rPr>
          <w:rFonts w:cstheme="minorBidi" w:hint="cs"/>
          <w:sz w:val="24"/>
          <w:szCs w:val="24"/>
          <w:highlight w:val="yellow"/>
          <w:rtl/>
          <w:lang w:bidi="ar-AE"/>
        </w:rPr>
        <w:t>جزاء موصولة على التوازي)</w:t>
      </w:r>
      <w:r>
        <w:rPr>
          <w:rFonts w:cstheme="minorBidi" w:hint="cs"/>
          <w:sz w:val="24"/>
          <w:szCs w:val="24"/>
          <w:rtl/>
          <w:lang w:bidi="ar-AE"/>
        </w:rPr>
        <w:t>.</w:t>
      </w:r>
    </w:p>
    <w:p w:rsidR="001427FA" w:rsidRDefault="00A34211" w:rsidP="003B4379">
      <w:pPr>
        <w:spacing w:line="360" w:lineRule="auto"/>
        <w:rPr>
          <w:rFonts w:cstheme="minorBidi"/>
          <w:b/>
          <w:bCs/>
          <w:sz w:val="24"/>
          <w:szCs w:val="24"/>
          <w:u w:val="single"/>
          <w:rtl/>
          <w:lang w:bidi="ar-AE"/>
        </w:rPr>
      </w:pPr>
      <w:r>
        <w:rPr>
          <w:rFonts w:cstheme="minorBidi" w:hint="cs"/>
          <w:sz w:val="24"/>
          <w:szCs w:val="24"/>
          <w:rtl/>
          <w:lang w:eastAsia="en-US"/>
        </w:rPr>
        <w:drawing>
          <wp:anchor distT="0" distB="0" distL="114300" distR="114300" simplePos="0" relativeHeight="251900416" behindDoc="0" locked="0" layoutInCell="1" allowOverlap="1" wp14:anchorId="18A5B1F7" wp14:editId="27A8FC91">
            <wp:simplePos x="0" y="0"/>
            <wp:positionH relativeFrom="column">
              <wp:posOffset>-114300</wp:posOffset>
            </wp:positionH>
            <wp:positionV relativeFrom="paragraph">
              <wp:posOffset>188595</wp:posOffset>
            </wp:positionV>
            <wp:extent cx="2724150" cy="1857375"/>
            <wp:effectExtent l="0" t="0" r="0" b="9525"/>
            <wp:wrapSquare wrapText="bothSides"/>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2724150" cy="1857375"/>
                    </a:xfrm>
                    <a:prstGeom prst="rect">
                      <a:avLst/>
                    </a:prstGeom>
                  </pic:spPr>
                </pic:pic>
              </a:graphicData>
            </a:graphic>
            <wp14:sizeRelH relativeFrom="margin">
              <wp14:pctWidth>0</wp14:pctWidth>
            </wp14:sizeRelH>
            <wp14:sizeRelV relativeFrom="margin">
              <wp14:pctHeight>0</wp14:pctHeight>
            </wp14:sizeRelV>
          </wp:anchor>
        </w:drawing>
      </w:r>
    </w:p>
    <w:p w:rsidR="003B4379" w:rsidRPr="00ED096F" w:rsidRDefault="003B4379" w:rsidP="003B4379">
      <w:pPr>
        <w:spacing w:line="360" w:lineRule="auto"/>
        <w:rPr>
          <w:rFonts w:cstheme="minorBidi"/>
          <w:b/>
          <w:bCs/>
          <w:sz w:val="24"/>
          <w:szCs w:val="24"/>
          <w:u w:val="single"/>
          <w:rtl/>
          <w:lang w:bidi="ar-AE"/>
        </w:rPr>
      </w:pPr>
      <w:r>
        <w:rPr>
          <w:rFonts w:cstheme="minorBidi" w:hint="cs"/>
          <w:b/>
          <w:bCs/>
          <w:sz w:val="24"/>
          <w:szCs w:val="24"/>
          <w:u w:val="single"/>
          <w:rtl/>
          <w:lang w:bidi="ar-AE"/>
        </w:rPr>
        <w:t>توصيل مقاومات كهربائية على التوالي</w:t>
      </w:r>
    </w:p>
    <w:p w:rsidR="003B4379" w:rsidRDefault="003B4379" w:rsidP="003B4379">
      <w:pPr>
        <w:spacing w:line="360" w:lineRule="auto"/>
        <w:ind w:left="425"/>
        <w:rPr>
          <w:rFonts w:cstheme="minorBidi"/>
          <w:sz w:val="24"/>
          <w:szCs w:val="24"/>
          <w:rtl/>
          <w:lang w:bidi="ar-AE"/>
        </w:rPr>
      </w:pPr>
      <w:r w:rsidRPr="004B4529">
        <w:rPr>
          <w:rFonts w:cstheme="minorBidi" w:hint="cs"/>
          <w:sz w:val="24"/>
          <w:szCs w:val="24"/>
          <w:rtl/>
          <w:lang w:bidi="ar-AE"/>
        </w:rPr>
        <w:t>40. في الدائرة الكهربائية التالية</w:t>
      </w:r>
      <w:r>
        <w:rPr>
          <w:rFonts w:cstheme="minorBidi" w:hint="cs"/>
          <w:sz w:val="24"/>
          <w:szCs w:val="24"/>
          <w:rtl/>
          <w:lang w:bidi="ar-AE"/>
        </w:rPr>
        <w:t>،</w:t>
      </w:r>
      <w:r w:rsidRPr="004B4529">
        <w:rPr>
          <w:rFonts w:cstheme="minorBidi" w:hint="cs"/>
          <w:sz w:val="24"/>
          <w:szCs w:val="24"/>
          <w:rtl/>
          <w:lang w:bidi="ar-AE"/>
        </w:rPr>
        <w:t xml:space="preserve"> </w:t>
      </w:r>
      <w:r>
        <w:rPr>
          <w:rFonts w:cstheme="minorBidi" w:hint="cs"/>
          <w:sz w:val="24"/>
          <w:szCs w:val="24"/>
          <w:rtl/>
          <w:lang w:bidi="ar-AE"/>
        </w:rPr>
        <w:t>يُشير</w:t>
      </w:r>
      <w:r w:rsidRPr="004B4529">
        <w:rPr>
          <w:rFonts w:cstheme="minorBidi" w:hint="cs"/>
          <w:sz w:val="24"/>
          <w:szCs w:val="24"/>
          <w:rtl/>
          <w:lang w:bidi="ar-AE"/>
        </w:rPr>
        <w:t xml:space="preserve"> مقياس التيار الكهربائي ( ال</w:t>
      </w:r>
      <w:r>
        <w:rPr>
          <w:rFonts w:cstheme="minorBidi" w:hint="cs"/>
          <w:sz w:val="24"/>
          <w:szCs w:val="24"/>
          <w:rtl/>
          <w:lang w:bidi="ar-AE"/>
        </w:rPr>
        <w:t>أ</w:t>
      </w:r>
      <w:r w:rsidRPr="004B4529">
        <w:rPr>
          <w:rFonts w:cstheme="minorBidi" w:hint="cs"/>
          <w:sz w:val="24"/>
          <w:szCs w:val="24"/>
          <w:rtl/>
          <w:lang w:bidi="ar-AE"/>
        </w:rPr>
        <w:t>مبيرمتر)</w:t>
      </w:r>
      <w:r>
        <w:rPr>
          <w:rFonts w:cstheme="minorBidi" w:hint="cs"/>
          <w:sz w:val="24"/>
          <w:szCs w:val="24"/>
          <w:rtl/>
          <w:lang w:bidi="ar-AE"/>
        </w:rPr>
        <w:t xml:space="preserve"> إلى شدة تيار مقدارها</w:t>
      </w:r>
      <w:r w:rsidRPr="004B4529">
        <w:rPr>
          <w:rFonts w:cstheme="minorBidi" w:hint="cs"/>
          <w:sz w:val="24"/>
          <w:szCs w:val="24"/>
          <w:rtl/>
          <w:lang w:bidi="ar-AE"/>
        </w:rPr>
        <w:t xml:space="preserve"> 3 </w:t>
      </w:r>
      <w:r>
        <w:rPr>
          <w:rFonts w:cstheme="minorBidi" w:hint="cs"/>
          <w:sz w:val="24"/>
          <w:szCs w:val="24"/>
          <w:rtl/>
          <w:lang w:bidi="ar-AE"/>
        </w:rPr>
        <w:t>أ</w:t>
      </w:r>
      <w:r w:rsidRPr="004B4529">
        <w:rPr>
          <w:rFonts w:cstheme="minorBidi" w:hint="cs"/>
          <w:sz w:val="24"/>
          <w:szCs w:val="24"/>
          <w:rtl/>
          <w:lang w:bidi="ar-AE"/>
        </w:rPr>
        <w:t xml:space="preserve">مبير. </w:t>
      </w:r>
      <w:r>
        <w:rPr>
          <w:rFonts w:cstheme="minorBidi" w:hint="cs"/>
          <w:sz w:val="24"/>
          <w:szCs w:val="24"/>
          <w:rtl/>
          <w:lang w:bidi="ar-AE"/>
        </w:rPr>
        <w:t xml:space="preserve">ما هي شدة التيار الكهربائي في المقاوم الكهربائي الذي مقاومته 2 أوم؟ </w:t>
      </w:r>
    </w:p>
    <w:p w:rsidR="003B4379" w:rsidRDefault="003B4379" w:rsidP="003B4379">
      <w:pPr>
        <w:spacing w:line="360" w:lineRule="auto"/>
        <w:ind w:left="425"/>
        <w:rPr>
          <w:rFonts w:cstheme="minorBidi"/>
          <w:sz w:val="24"/>
          <w:szCs w:val="24"/>
          <w:rtl/>
          <w:lang w:bidi="ar-AE"/>
        </w:rPr>
      </w:pPr>
      <w:r>
        <w:rPr>
          <w:rFonts w:cstheme="minorBidi" w:hint="cs"/>
          <w:sz w:val="24"/>
          <w:szCs w:val="24"/>
          <w:rtl/>
          <w:lang w:bidi="ar-AE"/>
        </w:rPr>
        <w:t>أ-</w:t>
      </w:r>
      <w:r w:rsidRPr="00734316">
        <w:rPr>
          <w:rFonts w:cs="David" w:hint="cs"/>
          <w:sz w:val="24"/>
          <w:szCs w:val="24"/>
          <w:rtl/>
        </w:rPr>
        <w:t xml:space="preserve">3/4 </w:t>
      </w:r>
      <w:r>
        <w:rPr>
          <w:rFonts w:cs="Arial" w:hint="cs"/>
          <w:sz w:val="24"/>
          <w:szCs w:val="24"/>
          <w:rtl/>
          <w:lang w:bidi="ar-AE"/>
        </w:rPr>
        <w:t>أمبير</w:t>
      </w:r>
    </w:p>
    <w:p w:rsidR="003B4379" w:rsidRDefault="003B4379" w:rsidP="003B4379">
      <w:pPr>
        <w:spacing w:line="360" w:lineRule="auto"/>
        <w:ind w:right="747" w:firstLine="387"/>
        <w:rPr>
          <w:rFonts w:cs="David"/>
          <w:sz w:val="24"/>
          <w:szCs w:val="24"/>
          <w:rtl/>
        </w:rPr>
      </w:pPr>
      <w:r>
        <w:rPr>
          <w:rFonts w:cstheme="minorBidi" w:hint="cs"/>
          <w:sz w:val="24"/>
          <w:szCs w:val="24"/>
          <w:rtl/>
          <w:lang w:bidi="ar-AE"/>
        </w:rPr>
        <w:t>ب.</w:t>
      </w:r>
      <w:r w:rsidRPr="00170B0D">
        <w:rPr>
          <w:rFonts w:cs="David" w:hint="cs"/>
          <w:sz w:val="24"/>
          <w:szCs w:val="24"/>
          <w:rtl/>
        </w:rPr>
        <w:t xml:space="preserve"> </w:t>
      </w:r>
      <w:r w:rsidRPr="00734316">
        <w:rPr>
          <w:rFonts w:cs="David" w:hint="cs"/>
          <w:sz w:val="24"/>
          <w:szCs w:val="24"/>
          <w:rtl/>
        </w:rPr>
        <w:t xml:space="preserve">1 </w:t>
      </w:r>
      <w:r>
        <w:rPr>
          <w:rFonts w:cs="Arial" w:hint="cs"/>
          <w:sz w:val="24"/>
          <w:szCs w:val="24"/>
          <w:rtl/>
          <w:lang w:bidi="ar-AE"/>
        </w:rPr>
        <w:t>أمبير</w:t>
      </w:r>
      <w:r w:rsidRPr="00734316">
        <w:rPr>
          <w:rFonts w:cs="David" w:hint="cs"/>
          <w:sz w:val="24"/>
          <w:szCs w:val="24"/>
          <w:rtl/>
        </w:rPr>
        <w:t>.</w:t>
      </w:r>
    </w:p>
    <w:p w:rsidR="003B4379" w:rsidRDefault="003B4379" w:rsidP="003B4379">
      <w:pPr>
        <w:spacing w:line="360" w:lineRule="auto"/>
        <w:ind w:right="747" w:firstLine="387"/>
        <w:rPr>
          <w:rFonts w:cs="David"/>
          <w:sz w:val="24"/>
          <w:szCs w:val="24"/>
          <w:rtl/>
        </w:rPr>
      </w:pPr>
      <w:r>
        <w:rPr>
          <w:rFonts w:cstheme="minorBidi" w:hint="cs"/>
          <w:sz w:val="24"/>
          <w:szCs w:val="24"/>
          <w:rtl/>
          <w:lang w:bidi="ar-AE"/>
        </w:rPr>
        <w:t>ت.</w:t>
      </w:r>
      <w:r w:rsidRPr="00170B0D">
        <w:rPr>
          <w:rFonts w:cs="David" w:hint="cs"/>
          <w:sz w:val="24"/>
          <w:szCs w:val="24"/>
          <w:rtl/>
        </w:rPr>
        <w:t xml:space="preserve"> </w:t>
      </w:r>
      <w:r w:rsidRPr="00734316">
        <w:rPr>
          <w:rFonts w:cs="David" w:hint="cs"/>
          <w:sz w:val="24"/>
          <w:szCs w:val="24"/>
          <w:rtl/>
        </w:rPr>
        <w:t xml:space="preserve">3/2 </w:t>
      </w:r>
      <w:r>
        <w:rPr>
          <w:rFonts w:cs="Arial" w:hint="cs"/>
          <w:sz w:val="24"/>
          <w:szCs w:val="24"/>
          <w:rtl/>
          <w:lang w:bidi="ar-AE"/>
        </w:rPr>
        <w:t>أمبير</w:t>
      </w:r>
      <w:r w:rsidRPr="00734316">
        <w:rPr>
          <w:rFonts w:cs="David" w:hint="cs"/>
          <w:sz w:val="24"/>
          <w:szCs w:val="24"/>
          <w:rtl/>
        </w:rPr>
        <w:t>.</w:t>
      </w:r>
    </w:p>
    <w:p w:rsidR="003B4379" w:rsidRPr="00734316" w:rsidRDefault="003B4379" w:rsidP="003B4379">
      <w:pPr>
        <w:spacing w:line="360" w:lineRule="auto"/>
        <w:ind w:right="747" w:firstLine="387"/>
        <w:rPr>
          <w:rFonts w:cs="David"/>
          <w:sz w:val="24"/>
          <w:szCs w:val="24"/>
          <w:rtl/>
        </w:rPr>
      </w:pPr>
      <w:r w:rsidRPr="001427FA">
        <w:rPr>
          <w:rFonts w:cstheme="minorBidi" w:hint="cs"/>
          <w:sz w:val="24"/>
          <w:szCs w:val="24"/>
          <w:highlight w:val="yellow"/>
          <w:rtl/>
          <w:lang w:bidi="ar-AE"/>
        </w:rPr>
        <w:t>ث.</w:t>
      </w:r>
      <w:r w:rsidRPr="001427FA">
        <w:rPr>
          <w:rFonts w:cs="David" w:hint="cs"/>
          <w:sz w:val="24"/>
          <w:szCs w:val="24"/>
          <w:highlight w:val="yellow"/>
          <w:rtl/>
        </w:rPr>
        <w:t xml:space="preserve"> 2 </w:t>
      </w:r>
      <w:r w:rsidRPr="001427FA">
        <w:rPr>
          <w:rFonts w:cs="Arial" w:hint="cs"/>
          <w:sz w:val="24"/>
          <w:szCs w:val="24"/>
          <w:highlight w:val="yellow"/>
          <w:rtl/>
          <w:lang w:bidi="ar-AE"/>
        </w:rPr>
        <w:t>أمبير</w:t>
      </w:r>
      <w:r w:rsidRPr="001427FA">
        <w:rPr>
          <w:rFonts w:cs="David" w:hint="cs"/>
          <w:sz w:val="24"/>
          <w:szCs w:val="24"/>
          <w:highlight w:val="yellow"/>
          <w:rtl/>
        </w:rPr>
        <w:t>.</w:t>
      </w:r>
    </w:p>
    <w:p w:rsidR="00B207C4" w:rsidRDefault="001427FA" w:rsidP="001427FA">
      <w:pPr>
        <w:spacing w:line="360" w:lineRule="auto"/>
        <w:ind w:left="594" w:hanging="594"/>
        <w:rPr>
          <w:rFonts w:cstheme="minorBidi"/>
          <w:sz w:val="24"/>
          <w:szCs w:val="24"/>
          <w:highlight w:val="yellow"/>
          <w:rtl/>
          <w:lang w:bidi="ar-AE"/>
        </w:rPr>
      </w:pPr>
      <w:r>
        <w:rPr>
          <w:rFonts w:cstheme="minorBidi" w:hint="cs"/>
          <w:sz w:val="24"/>
          <w:szCs w:val="24"/>
          <w:highlight w:val="yellow"/>
          <w:rtl/>
          <w:lang w:bidi="ar-AE"/>
        </w:rPr>
        <w:t>الإ</w:t>
      </w:r>
      <w:r w:rsidRPr="00517ACE">
        <w:rPr>
          <w:rFonts w:cstheme="minorBidi" w:hint="cs"/>
          <w:sz w:val="24"/>
          <w:szCs w:val="24"/>
          <w:highlight w:val="yellow"/>
          <w:rtl/>
          <w:lang w:bidi="ar-AE"/>
        </w:rPr>
        <w:t>جابة ث هي الصحيح</w:t>
      </w:r>
      <w:r>
        <w:rPr>
          <w:rFonts w:cstheme="minorBidi" w:hint="cs"/>
          <w:sz w:val="24"/>
          <w:szCs w:val="24"/>
          <w:highlight w:val="yellow"/>
          <w:rtl/>
          <w:lang w:bidi="ar-AE"/>
        </w:rPr>
        <w:t>ة: الجهد الكهربائي على المقاومين</w:t>
      </w:r>
    </w:p>
    <w:p w:rsidR="00B207C4" w:rsidRDefault="001427FA" w:rsidP="001427FA">
      <w:pPr>
        <w:spacing w:line="360" w:lineRule="auto"/>
        <w:ind w:left="594" w:hanging="594"/>
        <w:rPr>
          <w:rFonts w:cstheme="minorBidi"/>
          <w:sz w:val="24"/>
          <w:szCs w:val="24"/>
          <w:highlight w:val="yellow"/>
          <w:rtl/>
          <w:lang w:bidi="ar-AE"/>
        </w:rPr>
      </w:pPr>
      <w:r>
        <w:rPr>
          <w:rFonts w:cstheme="minorBidi" w:hint="cs"/>
          <w:sz w:val="24"/>
          <w:szCs w:val="24"/>
          <w:highlight w:val="yellow"/>
          <w:rtl/>
          <w:lang w:bidi="ar-AE"/>
        </w:rPr>
        <w:t xml:space="preserve"> متساوٍ،  لذا</w:t>
      </w:r>
      <w:r w:rsidRPr="00517ACE">
        <w:rPr>
          <w:rFonts w:cstheme="minorBidi" w:hint="cs"/>
          <w:sz w:val="24"/>
          <w:szCs w:val="24"/>
          <w:highlight w:val="yellow"/>
          <w:rtl/>
          <w:lang w:bidi="ar-AE"/>
        </w:rPr>
        <w:t xml:space="preserve"> </w:t>
      </w:r>
      <w:r>
        <w:rPr>
          <w:rFonts w:cstheme="minorBidi" w:hint="cs"/>
          <w:sz w:val="24"/>
          <w:szCs w:val="24"/>
          <w:highlight w:val="yellow"/>
          <w:rtl/>
          <w:lang w:bidi="ar-AE"/>
        </w:rPr>
        <w:t>ب</w:t>
      </w:r>
      <w:r w:rsidRPr="00517ACE">
        <w:rPr>
          <w:rFonts w:cstheme="minorBidi" w:hint="cs"/>
          <w:sz w:val="24"/>
          <w:szCs w:val="24"/>
          <w:highlight w:val="yellow"/>
          <w:rtl/>
          <w:lang w:bidi="ar-AE"/>
        </w:rPr>
        <w:t xml:space="preserve">حسب قانون </w:t>
      </w:r>
      <w:r>
        <w:rPr>
          <w:rFonts w:cstheme="minorBidi" w:hint="cs"/>
          <w:sz w:val="24"/>
          <w:szCs w:val="24"/>
          <w:highlight w:val="yellow"/>
          <w:rtl/>
          <w:lang w:bidi="ar-AE"/>
        </w:rPr>
        <w:t>أ</w:t>
      </w:r>
      <w:r w:rsidRPr="00517ACE">
        <w:rPr>
          <w:rFonts w:cstheme="minorBidi" w:hint="cs"/>
          <w:sz w:val="24"/>
          <w:szCs w:val="24"/>
          <w:highlight w:val="yellow"/>
          <w:rtl/>
          <w:lang w:bidi="ar-AE"/>
        </w:rPr>
        <w:t>وم</w:t>
      </w:r>
      <w:r>
        <w:rPr>
          <w:rFonts w:cstheme="minorBidi" w:hint="cs"/>
          <w:sz w:val="24"/>
          <w:szCs w:val="24"/>
          <w:highlight w:val="yellow"/>
          <w:rtl/>
          <w:lang w:bidi="ar-AE"/>
        </w:rPr>
        <w:t>، التيار الكهربائي الذي يمر</w:t>
      </w:r>
      <w:r w:rsidRPr="00517ACE">
        <w:rPr>
          <w:rFonts w:cstheme="minorBidi" w:hint="cs"/>
          <w:sz w:val="24"/>
          <w:szCs w:val="24"/>
          <w:highlight w:val="yellow"/>
          <w:rtl/>
          <w:lang w:bidi="ar-AE"/>
        </w:rPr>
        <w:t xml:space="preserve"> </w:t>
      </w:r>
      <w:r>
        <w:rPr>
          <w:rFonts w:cstheme="minorBidi" w:hint="cs"/>
          <w:sz w:val="24"/>
          <w:szCs w:val="24"/>
          <w:highlight w:val="yellow"/>
          <w:rtl/>
          <w:lang w:bidi="ar-AE"/>
        </w:rPr>
        <w:t xml:space="preserve">عبر المقاوم </w:t>
      </w:r>
    </w:p>
    <w:p w:rsidR="001427FA" w:rsidRPr="00517ACE" w:rsidRDefault="001427FA" w:rsidP="001427FA">
      <w:pPr>
        <w:spacing w:line="360" w:lineRule="auto"/>
        <w:ind w:left="594" w:hanging="594"/>
        <w:rPr>
          <w:rFonts w:cstheme="minorBidi"/>
          <w:sz w:val="24"/>
          <w:szCs w:val="24"/>
          <w:rtl/>
          <w:lang w:bidi="ar-AE"/>
        </w:rPr>
      </w:pPr>
      <w:r>
        <w:rPr>
          <w:rFonts w:cstheme="minorBidi" w:hint="cs"/>
          <w:sz w:val="24"/>
          <w:szCs w:val="24"/>
          <w:highlight w:val="yellow"/>
          <w:rtl/>
          <w:lang w:bidi="ar-AE"/>
        </w:rPr>
        <w:t>الصغير ي</w:t>
      </w:r>
      <w:r w:rsidRPr="00517ACE">
        <w:rPr>
          <w:rFonts w:cstheme="minorBidi" w:hint="cs"/>
          <w:sz w:val="24"/>
          <w:szCs w:val="24"/>
          <w:highlight w:val="yellow"/>
          <w:rtl/>
          <w:lang w:bidi="ar-AE"/>
        </w:rPr>
        <w:t xml:space="preserve">كون </w:t>
      </w:r>
      <w:r>
        <w:rPr>
          <w:rFonts w:cstheme="minorBidi" w:hint="cs"/>
          <w:sz w:val="24"/>
          <w:szCs w:val="24"/>
          <w:highlight w:val="yellow"/>
          <w:rtl/>
          <w:lang w:bidi="ar-AE"/>
        </w:rPr>
        <w:t>أ</w:t>
      </w:r>
      <w:r w:rsidRPr="00517ACE">
        <w:rPr>
          <w:rFonts w:cstheme="minorBidi" w:hint="cs"/>
          <w:sz w:val="24"/>
          <w:szCs w:val="24"/>
          <w:highlight w:val="yellow"/>
          <w:rtl/>
          <w:lang w:bidi="ar-AE"/>
        </w:rPr>
        <w:t xml:space="preserve">كبر من التيار </w:t>
      </w:r>
      <w:r>
        <w:rPr>
          <w:rFonts w:cstheme="minorBidi" w:hint="cs"/>
          <w:sz w:val="24"/>
          <w:szCs w:val="24"/>
          <w:highlight w:val="yellow"/>
          <w:rtl/>
          <w:lang w:bidi="ar-AE"/>
        </w:rPr>
        <w:t>الذي يمر عبر المقاوم الكبير</w:t>
      </w:r>
      <w:r w:rsidRPr="00517ACE">
        <w:rPr>
          <w:rFonts w:cstheme="minorBidi" w:hint="cs"/>
          <w:sz w:val="24"/>
          <w:szCs w:val="24"/>
          <w:highlight w:val="yellow"/>
          <w:rtl/>
          <w:lang w:bidi="ar-AE"/>
        </w:rPr>
        <w:t xml:space="preserve"> (في هذه الحالة </w:t>
      </w:r>
      <w:r>
        <w:rPr>
          <w:rFonts w:cstheme="minorBidi" w:hint="cs"/>
          <w:sz w:val="24"/>
          <w:szCs w:val="24"/>
          <w:highlight w:val="yellow"/>
          <w:rtl/>
          <w:lang w:bidi="ar-AE"/>
        </w:rPr>
        <w:t>ضعفين.</w:t>
      </w:r>
      <w:r w:rsidRPr="00517ACE">
        <w:rPr>
          <w:rFonts w:cstheme="minorBidi" w:hint="cs"/>
          <w:sz w:val="24"/>
          <w:szCs w:val="24"/>
          <w:highlight w:val="yellow"/>
          <w:rtl/>
          <w:lang w:bidi="ar-AE"/>
        </w:rPr>
        <w:t>)</w:t>
      </w:r>
    </w:p>
    <w:p w:rsidR="003B4379" w:rsidRPr="00170B0D" w:rsidRDefault="003B4379" w:rsidP="003B4379">
      <w:pPr>
        <w:spacing w:line="360" w:lineRule="auto"/>
        <w:ind w:right="747" w:firstLine="387"/>
        <w:rPr>
          <w:rFonts w:cstheme="minorBidi"/>
          <w:sz w:val="24"/>
          <w:szCs w:val="24"/>
          <w:rtl/>
          <w:lang w:bidi="ar-AE"/>
        </w:rPr>
      </w:pPr>
    </w:p>
    <w:p w:rsidR="003B4379" w:rsidRPr="00170B0D" w:rsidRDefault="003B4379" w:rsidP="003B4379">
      <w:pPr>
        <w:spacing w:line="360" w:lineRule="auto"/>
        <w:ind w:right="747" w:firstLine="387"/>
        <w:rPr>
          <w:rFonts w:cstheme="minorBidi"/>
          <w:sz w:val="24"/>
          <w:szCs w:val="24"/>
          <w:rtl/>
          <w:lang w:bidi="ar-AE"/>
        </w:rPr>
      </w:pPr>
    </w:p>
    <w:p w:rsidR="003B4379" w:rsidRPr="00090AF3" w:rsidRDefault="003B4379" w:rsidP="00B207C4">
      <w:pPr>
        <w:spacing w:line="360" w:lineRule="auto"/>
        <w:rPr>
          <w:rFonts w:cs="Arial"/>
          <w:sz w:val="24"/>
          <w:szCs w:val="24"/>
          <w:rtl/>
          <w:lang w:bidi="ar-SA"/>
        </w:rPr>
      </w:pPr>
      <w:r w:rsidRPr="00170B0D">
        <w:rPr>
          <w:rFonts w:cs="David" w:hint="cs"/>
          <w:sz w:val="24"/>
          <w:szCs w:val="24"/>
          <w:rtl/>
        </w:rPr>
        <w:t xml:space="preserve">41.  </w:t>
      </w:r>
      <w:r>
        <w:rPr>
          <w:rFonts w:cs="Arial" w:hint="cs"/>
          <w:sz w:val="24"/>
          <w:szCs w:val="24"/>
          <w:rtl/>
          <w:lang w:bidi="ar-AE"/>
        </w:rPr>
        <w:t xml:space="preserve">المقاوم أ الذي مقدار مقاومته 10 أوم، والمقاوم ب الذي مقدار مقاومته 30 أوم </w:t>
      </w:r>
      <w:r w:rsidRPr="00170B0D">
        <w:rPr>
          <w:rFonts w:cs="David" w:hint="cs"/>
          <w:sz w:val="24"/>
          <w:szCs w:val="24"/>
          <w:rtl/>
        </w:rPr>
        <w:t xml:space="preserve"> </w:t>
      </w:r>
      <w:r>
        <w:rPr>
          <w:rFonts w:cs="Arial" w:hint="cs"/>
          <w:sz w:val="24"/>
          <w:szCs w:val="24"/>
          <w:rtl/>
          <w:lang w:bidi="ar-AE"/>
        </w:rPr>
        <w:t xml:space="preserve">موصولان على </w:t>
      </w:r>
      <w:r w:rsidRPr="00090AF3">
        <w:rPr>
          <w:rFonts w:cs="Arial" w:hint="cs"/>
          <w:b/>
          <w:bCs/>
          <w:sz w:val="24"/>
          <w:szCs w:val="24"/>
          <w:rtl/>
          <w:lang w:bidi="ar-AE"/>
        </w:rPr>
        <w:t>التوالي</w:t>
      </w:r>
      <w:r>
        <w:rPr>
          <w:rFonts w:cs="Arial" w:hint="cs"/>
          <w:sz w:val="24"/>
          <w:szCs w:val="24"/>
          <w:rtl/>
          <w:lang w:bidi="ar-AE"/>
        </w:rPr>
        <w:t xml:space="preserve"> بمزود كهربائي لمدة زمنية محددة</w:t>
      </w:r>
      <w:r w:rsidRPr="00170B0D">
        <w:rPr>
          <w:rFonts w:cs="David" w:hint="cs"/>
          <w:sz w:val="24"/>
          <w:szCs w:val="24"/>
          <w:rtl/>
        </w:rPr>
        <w:t xml:space="preserve">. </w:t>
      </w:r>
      <w:r>
        <w:rPr>
          <w:rFonts w:cs="Arial" w:hint="cs"/>
          <w:sz w:val="24"/>
          <w:szCs w:val="24"/>
          <w:rtl/>
          <w:lang w:bidi="ar-AE"/>
        </w:rPr>
        <w:t>أي الجمل التالية صحيحة</w:t>
      </w:r>
      <w:r>
        <w:rPr>
          <w:rFonts w:cs="Arial" w:hint="cs"/>
          <w:sz w:val="24"/>
          <w:szCs w:val="24"/>
          <w:rtl/>
          <w:lang w:bidi="ar-SA"/>
        </w:rPr>
        <w:t>؟</w:t>
      </w:r>
    </w:p>
    <w:p w:rsidR="003B4379" w:rsidRDefault="003B4379" w:rsidP="00B207C4">
      <w:pPr>
        <w:spacing w:line="360" w:lineRule="auto"/>
        <w:rPr>
          <w:rFonts w:cstheme="minorBidi"/>
          <w:sz w:val="24"/>
          <w:szCs w:val="24"/>
          <w:rtl/>
          <w:lang w:bidi="ar-AE"/>
        </w:rPr>
      </w:pPr>
      <w:r>
        <w:rPr>
          <w:rFonts w:cstheme="minorBidi" w:hint="cs"/>
          <w:sz w:val="24"/>
          <w:szCs w:val="24"/>
          <w:rtl/>
          <w:lang w:bidi="ar-AE"/>
        </w:rPr>
        <w:t xml:space="preserve">أ- كمية الحرارة التي تنطلق من المقاومة أ أكبر </w:t>
      </w:r>
      <w:r>
        <w:rPr>
          <w:rFonts w:ascii="Simplified Arabic" w:hAnsi="Simplified Arabic" w:cs="Simplified Arabic"/>
          <w:sz w:val="24"/>
          <w:szCs w:val="24"/>
          <w:rtl/>
          <w:lang w:bidi="ar-AE"/>
        </w:rPr>
        <w:t>ﺑ</w:t>
      </w:r>
      <w:r>
        <w:rPr>
          <w:rFonts w:cstheme="minorBidi" w:hint="cs"/>
          <w:sz w:val="24"/>
          <w:szCs w:val="24"/>
          <w:rtl/>
          <w:lang w:bidi="ar-AE"/>
        </w:rPr>
        <w:t xml:space="preserve"> 3  اضعاف من الحرارة  المنطلقة من المقاومة ب.</w:t>
      </w:r>
    </w:p>
    <w:p w:rsidR="003B4379" w:rsidRDefault="003B4379" w:rsidP="00B207C4">
      <w:pPr>
        <w:spacing w:line="360" w:lineRule="auto"/>
        <w:rPr>
          <w:rFonts w:cstheme="minorBidi"/>
          <w:sz w:val="24"/>
          <w:szCs w:val="24"/>
          <w:rtl/>
          <w:lang w:bidi="ar-AE"/>
        </w:rPr>
      </w:pPr>
      <w:r>
        <w:rPr>
          <w:rFonts w:cstheme="minorBidi" w:hint="cs"/>
          <w:sz w:val="24"/>
          <w:szCs w:val="24"/>
          <w:rtl/>
          <w:lang w:bidi="ar-AE"/>
        </w:rPr>
        <w:t xml:space="preserve"> ب-</w:t>
      </w:r>
      <w:r w:rsidRPr="003C086C">
        <w:rPr>
          <w:rFonts w:cstheme="minorBidi" w:hint="cs"/>
          <w:sz w:val="24"/>
          <w:szCs w:val="24"/>
          <w:rtl/>
          <w:lang w:bidi="ar-AE"/>
        </w:rPr>
        <w:t xml:space="preserve"> </w:t>
      </w:r>
      <w:r>
        <w:rPr>
          <w:rFonts w:cstheme="minorBidi" w:hint="cs"/>
          <w:sz w:val="24"/>
          <w:szCs w:val="24"/>
          <w:rtl/>
          <w:lang w:bidi="ar-AE"/>
        </w:rPr>
        <w:t>كمية الحراره  التي تنطلق من المقاومة أ تساوي كمية الطاقة الحرارية المنطلقة من المقاومة ب.</w:t>
      </w:r>
    </w:p>
    <w:p w:rsidR="003B4379" w:rsidRDefault="003B4379" w:rsidP="00B207C4">
      <w:pPr>
        <w:spacing w:line="360" w:lineRule="auto"/>
        <w:rPr>
          <w:rFonts w:cstheme="minorBidi"/>
          <w:sz w:val="24"/>
          <w:szCs w:val="24"/>
          <w:rtl/>
          <w:lang w:bidi="ar-AE"/>
        </w:rPr>
      </w:pPr>
      <w:r>
        <w:rPr>
          <w:rFonts w:cstheme="minorBidi" w:hint="cs"/>
          <w:sz w:val="24"/>
          <w:szCs w:val="24"/>
          <w:rtl/>
          <w:lang w:bidi="ar-AE"/>
        </w:rPr>
        <w:t>ت-</w:t>
      </w:r>
      <w:r w:rsidRPr="003C086C">
        <w:rPr>
          <w:rFonts w:cstheme="minorBidi" w:hint="cs"/>
          <w:sz w:val="24"/>
          <w:szCs w:val="24"/>
          <w:rtl/>
          <w:lang w:bidi="ar-AE"/>
        </w:rPr>
        <w:t xml:space="preserve"> </w:t>
      </w:r>
      <w:r>
        <w:rPr>
          <w:rFonts w:cstheme="minorBidi" w:hint="cs"/>
          <w:sz w:val="24"/>
          <w:szCs w:val="24"/>
          <w:rtl/>
          <w:lang w:bidi="ar-AE"/>
        </w:rPr>
        <w:t xml:space="preserve">كمية الحرارة التي تنطلق من المقاومة ب أكبر </w:t>
      </w:r>
      <w:r>
        <w:rPr>
          <w:rFonts w:ascii="Simplified Arabic" w:hAnsi="Simplified Arabic" w:cs="Simplified Arabic"/>
          <w:sz w:val="24"/>
          <w:szCs w:val="24"/>
          <w:rtl/>
          <w:lang w:bidi="ar-AE"/>
        </w:rPr>
        <w:t>ﺑ</w:t>
      </w:r>
      <w:r>
        <w:rPr>
          <w:rFonts w:cstheme="minorBidi" w:hint="cs"/>
          <w:sz w:val="24"/>
          <w:szCs w:val="24"/>
          <w:rtl/>
          <w:lang w:bidi="ar-AE"/>
        </w:rPr>
        <w:t xml:space="preserve"> 3  أضعاف من الحرارة  المنطلقة من المقاومة أ.</w:t>
      </w:r>
    </w:p>
    <w:p w:rsidR="003B4379" w:rsidRPr="003C086C" w:rsidRDefault="003B4379" w:rsidP="00B207C4">
      <w:pPr>
        <w:spacing w:line="360" w:lineRule="auto"/>
        <w:rPr>
          <w:rFonts w:cstheme="minorBidi"/>
          <w:sz w:val="24"/>
          <w:szCs w:val="24"/>
          <w:rtl/>
          <w:lang w:bidi="ar-AE"/>
        </w:rPr>
      </w:pPr>
      <w:r>
        <w:rPr>
          <w:rFonts w:cstheme="minorBidi" w:hint="cs"/>
          <w:sz w:val="24"/>
          <w:szCs w:val="24"/>
          <w:rtl/>
          <w:lang w:bidi="ar-AE"/>
        </w:rPr>
        <w:t>ث-لا يمكن تحديد العلاقة بين كميات الحرارة، لأننا لا نعرف الجهد الكهربائي والزمن.</w:t>
      </w:r>
    </w:p>
    <w:p w:rsidR="00B207C4" w:rsidRPr="00FC057B" w:rsidRDefault="00B207C4" w:rsidP="00B207C4">
      <w:pPr>
        <w:spacing w:line="360" w:lineRule="auto"/>
        <w:ind w:left="594" w:hanging="594"/>
        <w:rPr>
          <w:rFonts w:cstheme="minorBidi"/>
          <w:sz w:val="24"/>
          <w:szCs w:val="24"/>
          <w:rtl/>
          <w:lang w:bidi="ar-AE"/>
        </w:rPr>
      </w:pPr>
      <w:r>
        <w:rPr>
          <w:rFonts w:cstheme="minorBidi" w:hint="cs"/>
          <w:sz w:val="24"/>
          <w:szCs w:val="24"/>
          <w:highlight w:val="yellow"/>
          <w:rtl/>
          <w:lang w:bidi="ar-AE"/>
        </w:rPr>
        <w:t>الإ</w:t>
      </w:r>
      <w:r w:rsidRPr="00FC057B">
        <w:rPr>
          <w:rFonts w:cstheme="minorBidi" w:hint="cs"/>
          <w:sz w:val="24"/>
          <w:szCs w:val="24"/>
          <w:highlight w:val="yellow"/>
          <w:rtl/>
          <w:lang w:bidi="ar-AE"/>
        </w:rPr>
        <w:t>جابة ت هي الصحيحة</w:t>
      </w:r>
      <w:r>
        <w:rPr>
          <w:rFonts w:cstheme="minorBidi" w:hint="cs"/>
          <w:sz w:val="24"/>
          <w:szCs w:val="24"/>
          <w:highlight w:val="yellow"/>
          <w:rtl/>
          <w:lang w:bidi="ar-AE"/>
        </w:rPr>
        <w:t>،</w:t>
      </w:r>
      <w:r w:rsidRPr="00FC057B">
        <w:rPr>
          <w:rFonts w:cstheme="minorBidi" w:hint="cs"/>
          <w:sz w:val="24"/>
          <w:szCs w:val="24"/>
          <w:highlight w:val="yellow"/>
          <w:rtl/>
          <w:lang w:bidi="ar-AE"/>
        </w:rPr>
        <w:t xml:space="preserve"> القدرة </w:t>
      </w:r>
      <w:r>
        <w:rPr>
          <w:rFonts w:cstheme="minorBidi" w:hint="cs"/>
          <w:sz w:val="24"/>
          <w:szCs w:val="24"/>
          <w:highlight w:val="yellow"/>
          <w:rtl/>
          <w:lang w:bidi="ar-AE"/>
        </w:rPr>
        <w:t>هي دالة ل</w:t>
      </w:r>
      <w:r w:rsidRPr="00FC057B">
        <w:rPr>
          <w:rFonts w:cstheme="minorBidi" w:hint="cs"/>
          <w:sz w:val="24"/>
          <w:szCs w:val="24"/>
          <w:highlight w:val="yellow"/>
          <w:rtl/>
          <w:lang w:bidi="ar-AE"/>
        </w:rPr>
        <w:t>لتيار</w:t>
      </w:r>
      <w:r>
        <w:rPr>
          <w:rFonts w:cstheme="minorBidi" w:hint="cs"/>
          <w:sz w:val="24"/>
          <w:szCs w:val="24"/>
          <w:highlight w:val="yellow"/>
          <w:rtl/>
          <w:lang w:bidi="ar-AE"/>
        </w:rPr>
        <w:t xml:space="preserve"> الكهربائي</w:t>
      </w:r>
      <w:r w:rsidRPr="00FC057B">
        <w:rPr>
          <w:rFonts w:cstheme="minorBidi" w:hint="cs"/>
          <w:sz w:val="24"/>
          <w:szCs w:val="24"/>
          <w:highlight w:val="yellow"/>
          <w:rtl/>
          <w:lang w:bidi="ar-AE"/>
        </w:rPr>
        <w:t xml:space="preserve"> والمقاومة </w:t>
      </w:r>
      <w:r w:rsidRPr="00FC057B">
        <w:rPr>
          <w:rFonts w:cs="David"/>
          <w:sz w:val="24"/>
          <w:szCs w:val="24"/>
          <w:highlight w:val="yellow"/>
        </w:rPr>
        <w:t>P=I</w:t>
      </w:r>
      <w:r w:rsidRPr="00FC057B">
        <w:rPr>
          <w:rFonts w:cs="David"/>
          <w:sz w:val="24"/>
          <w:szCs w:val="24"/>
          <w:highlight w:val="yellow"/>
          <w:vertAlign w:val="superscript"/>
        </w:rPr>
        <w:t>2</w:t>
      </w:r>
      <w:r w:rsidRPr="00FC057B">
        <w:rPr>
          <w:rFonts w:cs="David"/>
          <w:sz w:val="24"/>
          <w:szCs w:val="24"/>
          <w:highlight w:val="yellow"/>
        </w:rPr>
        <w:t>R</w:t>
      </w:r>
    </w:p>
    <w:p w:rsidR="003B4379" w:rsidRPr="00734316" w:rsidRDefault="003B4379" w:rsidP="003B4379">
      <w:pPr>
        <w:spacing w:line="360" w:lineRule="auto"/>
        <w:ind w:left="594" w:hanging="594"/>
        <w:rPr>
          <w:rFonts w:cs="David"/>
          <w:sz w:val="24"/>
          <w:szCs w:val="24"/>
          <w:rtl/>
          <w:lang w:bidi="ar-AE"/>
        </w:rPr>
      </w:pPr>
    </w:p>
    <w:p w:rsidR="003B4379" w:rsidRDefault="003B4379" w:rsidP="003B4379">
      <w:pPr>
        <w:spacing w:line="360" w:lineRule="auto"/>
        <w:ind w:left="594" w:hanging="594"/>
        <w:rPr>
          <w:rFonts w:cstheme="minorBidi"/>
          <w:sz w:val="24"/>
          <w:szCs w:val="24"/>
          <w:rtl/>
          <w:lang w:bidi="ar-AE"/>
        </w:rPr>
      </w:pPr>
      <w:r w:rsidRPr="00734316">
        <w:rPr>
          <w:rFonts w:cs="David" w:hint="cs"/>
          <w:sz w:val="24"/>
          <w:szCs w:val="24"/>
          <w:rtl/>
        </w:rPr>
        <w:t xml:space="preserve">42.  </w:t>
      </w:r>
      <w:r>
        <w:rPr>
          <w:rFonts w:cstheme="minorBidi" w:hint="cs"/>
          <w:sz w:val="24"/>
          <w:szCs w:val="24"/>
          <w:rtl/>
          <w:lang w:bidi="ar-AE"/>
        </w:rPr>
        <w:t xml:space="preserve">مُعطى مصباحان كهربائيان. سُجِّل على  الأول: </w:t>
      </w:r>
      <w:r w:rsidRPr="00734316">
        <w:rPr>
          <w:rFonts w:cs="David"/>
          <w:sz w:val="24"/>
          <w:szCs w:val="24"/>
        </w:rPr>
        <w:t>75W</w:t>
      </w:r>
      <w:r w:rsidRPr="00734316">
        <w:rPr>
          <w:rFonts w:cs="David" w:hint="cs"/>
          <w:sz w:val="24"/>
          <w:szCs w:val="24"/>
          <w:rtl/>
        </w:rPr>
        <w:t xml:space="preserve">, </w:t>
      </w:r>
      <w:r w:rsidRPr="00734316">
        <w:rPr>
          <w:rFonts w:cs="David"/>
          <w:sz w:val="24"/>
          <w:szCs w:val="24"/>
        </w:rPr>
        <w:t>220V</w:t>
      </w:r>
      <w:r>
        <w:rPr>
          <w:rFonts w:cs="Arial" w:hint="cs"/>
          <w:sz w:val="24"/>
          <w:szCs w:val="24"/>
          <w:rtl/>
          <w:lang w:bidi="ar-SA"/>
        </w:rPr>
        <w:t xml:space="preserve">، </w:t>
      </w:r>
      <w:r>
        <w:rPr>
          <w:rFonts w:cstheme="minorBidi" w:hint="cs"/>
          <w:sz w:val="24"/>
          <w:szCs w:val="24"/>
          <w:rtl/>
          <w:lang w:bidi="ar-AE"/>
        </w:rPr>
        <w:t xml:space="preserve">وعلى الثاني: </w:t>
      </w:r>
      <w:r w:rsidRPr="00734316">
        <w:rPr>
          <w:rFonts w:cs="David"/>
          <w:sz w:val="24"/>
          <w:szCs w:val="24"/>
        </w:rPr>
        <w:t>150W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w:t>
      </w:r>
      <w:r>
        <w:rPr>
          <w:rFonts w:cstheme="minorBidi" w:hint="cs"/>
          <w:sz w:val="24"/>
          <w:szCs w:val="24"/>
          <w:rtl/>
          <w:lang w:bidi="ar-AE"/>
        </w:rPr>
        <w:t xml:space="preserve"> أي سلك</w:t>
      </w:r>
    </w:p>
    <w:p w:rsidR="003B4379" w:rsidRDefault="003B4379" w:rsidP="003B4379">
      <w:pPr>
        <w:spacing w:line="360" w:lineRule="auto"/>
        <w:ind w:left="594" w:hanging="594"/>
        <w:rPr>
          <w:rFonts w:cstheme="minorBidi"/>
          <w:sz w:val="24"/>
          <w:szCs w:val="24"/>
          <w:rtl/>
          <w:lang w:bidi="ar-AE"/>
        </w:rPr>
      </w:pPr>
      <w:r>
        <w:rPr>
          <w:rFonts w:cstheme="minorBidi" w:hint="cs"/>
          <w:sz w:val="24"/>
          <w:szCs w:val="24"/>
          <w:rtl/>
          <w:lang w:bidi="ar-AE"/>
        </w:rPr>
        <w:t xml:space="preserve">      توهج تكون مقاومته الكهربائية أعلى؟</w:t>
      </w:r>
    </w:p>
    <w:p w:rsidR="003B4379" w:rsidRPr="00CF079E" w:rsidRDefault="003B4379" w:rsidP="003B4379">
      <w:pPr>
        <w:spacing w:line="360" w:lineRule="auto"/>
        <w:ind w:left="594" w:hanging="594"/>
        <w:rPr>
          <w:rFonts w:cstheme="minorBidi"/>
          <w:sz w:val="24"/>
          <w:szCs w:val="24"/>
          <w:rtl/>
          <w:lang w:bidi="ar-SA"/>
        </w:rPr>
      </w:pPr>
      <w:r>
        <w:rPr>
          <w:rFonts w:cstheme="minorBidi" w:hint="cs"/>
          <w:sz w:val="24"/>
          <w:szCs w:val="24"/>
          <w:rtl/>
          <w:lang w:bidi="ar-AE"/>
        </w:rPr>
        <w:t xml:space="preserve">أ- المصباح المسجَّل عليه : </w:t>
      </w:r>
      <w:r w:rsidRPr="00734316">
        <w:rPr>
          <w:rFonts w:cs="David"/>
          <w:sz w:val="24"/>
          <w:szCs w:val="24"/>
        </w:rPr>
        <w:t>75W</w:t>
      </w:r>
      <w:r w:rsidRPr="00734316">
        <w:rPr>
          <w:rFonts w:cs="David" w:hint="cs"/>
          <w:sz w:val="24"/>
          <w:szCs w:val="24"/>
          <w:rtl/>
        </w:rPr>
        <w:t xml:space="preserve">, </w:t>
      </w:r>
      <w:r w:rsidRPr="00734316">
        <w:rPr>
          <w:rFonts w:cs="David"/>
          <w:sz w:val="24"/>
          <w:szCs w:val="24"/>
        </w:rPr>
        <w:t>220V</w:t>
      </w:r>
      <w:r>
        <w:rPr>
          <w:rFonts w:cstheme="minorBidi" w:hint="cs"/>
          <w:sz w:val="24"/>
          <w:szCs w:val="24"/>
          <w:rtl/>
          <w:lang w:bidi="ar-SA"/>
        </w:rPr>
        <w:t>.</w:t>
      </w:r>
    </w:p>
    <w:p w:rsidR="003B4379" w:rsidRDefault="003B4379" w:rsidP="003B4379">
      <w:pPr>
        <w:spacing w:line="360" w:lineRule="auto"/>
        <w:ind w:left="594" w:hanging="594"/>
        <w:rPr>
          <w:rFonts w:cs="David"/>
          <w:sz w:val="24"/>
          <w:szCs w:val="24"/>
          <w:rtl/>
        </w:rPr>
      </w:pPr>
      <w:r>
        <w:rPr>
          <w:rFonts w:cstheme="minorBidi" w:hint="cs"/>
          <w:sz w:val="24"/>
          <w:szCs w:val="24"/>
          <w:rtl/>
          <w:lang w:bidi="ar-AE"/>
        </w:rPr>
        <w:t>ب</w:t>
      </w:r>
      <w:r>
        <w:rPr>
          <w:rFonts w:cstheme="minorBidi" w:hint="cs"/>
          <w:sz w:val="24"/>
          <w:szCs w:val="24"/>
          <w:rtl/>
        </w:rPr>
        <w:t>-</w:t>
      </w:r>
      <w:r w:rsidRPr="003C086C">
        <w:rPr>
          <w:rFonts w:cstheme="minorBidi" w:hint="cs"/>
          <w:sz w:val="24"/>
          <w:szCs w:val="24"/>
          <w:rtl/>
          <w:lang w:bidi="ar-AE"/>
        </w:rPr>
        <w:t xml:space="preserve"> </w:t>
      </w:r>
      <w:r>
        <w:rPr>
          <w:rFonts w:cstheme="minorBidi" w:hint="cs"/>
          <w:sz w:val="24"/>
          <w:szCs w:val="24"/>
          <w:rtl/>
          <w:lang w:bidi="ar-AE"/>
        </w:rPr>
        <w:t>المصباح المسجَّل عليه :</w:t>
      </w:r>
      <w:r w:rsidRPr="003C086C">
        <w:rPr>
          <w:rFonts w:cs="David"/>
          <w:sz w:val="24"/>
          <w:szCs w:val="24"/>
        </w:rPr>
        <w:t xml:space="preserve"> </w:t>
      </w:r>
      <w:r w:rsidRPr="00734316">
        <w:rPr>
          <w:rFonts w:cs="David"/>
          <w:sz w:val="24"/>
          <w:szCs w:val="24"/>
        </w:rPr>
        <w:t>150W</w:t>
      </w:r>
      <w:r w:rsidRPr="00734316">
        <w:rPr>
          <w:rFonts w:cs="David" w:hint="cs"/>
          <w:sz w:val="24"/>
          <w:szCs w:val="24"/>
          <w:rtl/>
        </w:rPr>
        <w:t xml:space="preserve">, </w:t>
      </w:r>
      <w:r w:rsidRPr="00734316">
        <w:rPr>
          <w:rFonts w:cs="David"/>
          <w:sz w:val="24"/>
          <w:szCs w:val="24"/>
        </w:rPr>
        <w:t>220V</w:t>
      </w:r>
      <w:r w:rsidRPr="00734316">
        <w:rPr>
          <w:rFonts w:cs="David" w:hint="cs"/>
          <w:sz w:val="24"/>
          <w:szCs w:val="24"/>
          <w:rtl/>
        </w:rPr>
        <w:t>.</w:t>
      </w:r>
    </w:p>
    <w:p w:rsidR="003B4379" w:rsidRDefault="003B4379" w:rsidP="003B4379">
      <w:pPr>
        <w:spacing w:line="360" w:lineRule="auto"/>
        <w:ind w:left="594" w:hanging="594"/>
        <w:rPr>
          <w:rFonts w:cstheme="minorBidi"/>
          <w:sz w:val="24"/>
          <w:szCs w:val="24"/>
          <w:rtl/>
          <w:lang w:bidi="ar-AE"/>
        </w:rPr>
      </w:pPr>
      <w:r>
        <w:rPr>
          <w:rFonts w:cstheme="minorBidi" w:hint="cs"/>
          <w:sz w:val="24"/>
          <w:szCs w:val="24"/>
          <w:rtl/>
          <w:lang w:bidi="ar-AE"/>
        </w:rPr>
        <w:t xml:space="preserve">ت- المقاومة متساوية في سلكي توهج المصباحين. </w:t>
      </w:r>
    </w:p>
    <w:p w:rsidR="003B4379" w:rsidRDefault="003B4379" w:rsidP="003B4379">
      <w:pPr>
        <w:spacing w:line="360" w:lineRule="auto"/>
        <w:ind w:left="594" w:hanging="594"/>
        <w:rPr>
          <w:rFonts w:cstheme="minorBidi"/>
          <w:sz w:val="24"/>
          <w:szCs w:val="24"/>
          <w:rtl/>
          <w:lang w:bidi="ar-AE"/>
        </w:rPr>
      </w:pPr>
      <w:r>
        <w:rPr>
          <w:rFonts w:cstheme="minorBidi" w:hint="cs"/>
          <w:sz w:val="24"/>
          <w:szCs w:val="24"/>
          <w:rtl/>
          <w:lang w:bidi="ar-AE"/>
        </w:rPr>
        <w:t>ث- المعطيات غير كافية لتحديد ذلك.</w:t>
      </w:r>
    </w:p>
    <w:p w:rsidR="00B207C4" w:rsidRPr="00FC057B" w:rsidRDefault="00B207C4" w:rsidP="00B207C4">
      <w:pPr>
        <w:spacing w:line="360" w:lineRule="auto"/>
        <w:ind w:left="594" w:hanging="594"/>
        <w:rPr>
          <w:rFonts w:cs="Arial"/>
          <w:sz w:val="24"/>
          <w:szCs w:val="24"/>
          <w:rtl/>
          <w:lang w:bidi="ar-AE"/>
        </w:rPr>
      </w:pPr>
      <w:r w:rsidRPr="00FC057B">
        <w:rPr>
          <w:rFonts w:cs="Arial" w:hint="cs"/>
          <w:sz w:val="24"/>
          <w:szCs w:val="24"/>
          <w:highlight w:val="yellow"/>
          <w:rtl/>
          <w:lang w:bidi="ar-AE"/>
        </w:rPr>
        <w:t xml:space="preserve">الاجابة أ صحيحة: التيار الكهربائي المار من المصباح </w:t>
      </w:r>
      <w:r>
        <w:rPr>
          <w:rFonts w:cs="Arial" w:hint="cs"/>
          <w:sz w:val="24"/>
          <w:szCs w:val="24"/>
          <w:highlight w:val="yellow"/>
          <w:rtl/>
          <w:lang w:bidi="ar-AE"/>
        </w:rPr>
        <w:t>أ</w:t>
      </w:r>
      <w:r w:rsidRPr="00FC057B">
        <w:rPr>
          <w:rFonts w:cs="Arial" w:hint="cs"/>
          <w:sz w:val="24"/>
          <w:szCs w:val="24"/>
          <w:highlight w:val="yellow"/>
          <w:rtl/>
          <w:lang w:bidi="ar-AE"/>
        </w:rPr>
        <w:t xml:space="preserve">صغر لذلك قدرتها </w:t>
      </w:r>
      <w:r>
        <w:rPr>
          <w:rFonts w:cs="Arial" w:hint="cs"/>
          <w:sz w:val="24"/>
          <w:szCs w:val="24"/>
          <w:highlight w:val="yellow"/>
          <w:rtl/>
          <w:lang w:bidi="ar-AE"/>
        </w:rPr>
        <w:t>ا</w:t>
      </w:r>
      <w:r w:rsidRPr="00FC057B">
        <w:rPr>
          <w:rFonts w:cs="Arial" w:hint="cs"/>
          <w:sz w:val="24"/>
          <w:szCs w:val="24"/>
          <w:highlight w:val="yellow"/>
          <w:rtl/>
          <w:lang w:bidi="ar-AE"/>
        </w:rPr>
        <w:t xml:space="preserve">قل (في </w:t>
      </w:r>
      <w:r>
        <w:rPr>
          <w:rFonts w:cs="Arial" w:hint="cs"/>
          <w:sz w:val="24"/>
          <w:szCs w:val="24"/>
          <w:highlight w:val="yellow"/>
          <w:rtl/>
          <w:lang w:bidi="ar-AE"/>
        </w:rPr>
        <w:t>جهد ثابت</w:t>
      </w:r>
      <w:r w:rsidRPr="00FC057B">
        <w:rPr>
          <w:rFonts w:cs="Arial" w:hint="cs"/>
          <w:sz w:val="24"/>
          <w:szCs w:val="24"/>
          <w:highlight w:val="yellow"/>
          <w:rtl/>
          <w:lang w:bidi="ar-AE"/>
        </w:rPr>
        <w:t>)</w:t>
      </w:r>
    </w:p>
    <w:p w:rsidR="003B4379" w:rsidRDefault="003B4379" w:rsidP="003B4379">
      <w:pPr>
        <w:spacing w:line="360" w:lineRule="auto"/>
        <w:ind w:left="594" w:hanging="594"/>
        <w:rPr>
          <w:rFonts w:cstheme="minorBidi"/>
          <w:sz w:val="24"/>
          <w:szCs w:val="24"/>
          <w:rtl/>
          <w:lang w:bidi="ar-AE"/>
        </w:rPr>
      </w:pPr>
    </w:p>
    <w:p w:rsidR="00B207C4" w:rsidRPr="003C086C" w:rsidRDefault="00B207C4" w:rsidP="003B4379">
      <w:pPr>
        <w:spacing w:line="360" w:lineRule="auto"/>
        <w:ind w:left="594" w:hanging="594"/>
        <w:rPr>
          <w:rFonts w:cstheme="minorBidi"/>
          <w:sz w:val="24"/>
          <w:szCs w:val="24"/>
          <w:rtl/>
          <w:lang w:bidi="ar-AE"/>
        </w:rPr>
      </w:pPr>
    </w:p>
    <w:p w:rsidR="003B4379" w:rsidRDefault="003B4379" w:rsidP="003B4379">
      <w:pPr>
        <w:spacing w:line="360" w:lineRule="auto"/>
        <w:ind w:left="594" w:hanging="594"/>
        <w:rPr>
          <w:rFonts w:cstheme="minorBidi"/>
          <w:sz w:val="24"/>
          <w:szCs w:val="24"/>
          <w:rtl/>
          <w:lang w:bidi="ar-AE"/>
        </w:rPr>
      </w:pPr>
      <w:r w:rsidRPr="00734316">
        <w:rPr>
          <w:rFonts w:cs="David" w:hint="cs"/>
          <w:sz w:val="24"/>
          <w:szCs w:val="24"/>
          <w:rtl/>
        </w:rPr>
        <w:t xml:space="preserve">43. </w:t>
      </w:r>
      <w:r>
        <w:rPr>
          <w:rFonts w:cstheme="minorBidi" w:hint="cs"/>
          <w:sz w:val="24"/>
          <w:szCs w:val="24"/>
          <w:rtl/>
          <w:lang w:bidi="ar-AE"/>
        </w:rPr>
        <w:t xml:space="preserve">في الدائرة الكهربائية الآتية، عندما يكون المفتاح </w:t>
      </w:r>
      <w:r w:rsidRPr="00734316">
        <w:rPr>
          <w:rFonts w:cs="David" w:hint="cs"/>
          <w:sz w:val="24"/>
          <w:szCs w:val="24"/>
        </w:rPr>
        <w:t>S</w:t>
      </w:r>
      <w:r>
        <w:rPr>
          <w:rFonts w:cstheme="minorBidi" w:hint="cs"/>
          <w:sz w:val="24"/>
          <w:szCs w:val="24"/>
          <w:rtl/>
          <w:lang w:bidi="ar-AE"/>
        </w:rPr>
        <w:t xml:space="preserve"> مفتوح، يُشير الأمبيرمتر إلى شدة التيار مقدارها </w:t>
      </w:r>
      <w:r>
        <w:rPr>
          <w:rFonts w:cstheme="minorBidi"/>
          <w:sz w:val="24"/>
          <w:szCs w:val="24"/>
          <w:lang w:bidi="ar-AE"/>
        </w:rPr>
        <w:t>I</w:t>
      </w:r>
      <w:r>
        <w:rPr>
          <w:rFonts w:cstheme="minorBidi" w:hint="cs"/>
          <w:sz w:val="24"/>
          <w:szCs w:val="24"/>
          <w:rtl/>
          <w:lang w:bidi="ar-AE"/>
        </w:rPr>
        <w:t>. كم</w:t>
      </w:r>
    </w:p>
    <w:p w:rsidR="003B4379" w:rsidRDefault="003B4379" w:rsidP="003B4379">
      <w:pPr>
        <w:spacing w:line="360" w:lineRule="auto"/>
        <w:ind w:left="594" w:hanging="594"/>
        <w:rPr>
          <w:rFonts w:cstheme="minorBidi"/>
          <w:sz w:val="24"/>
          <w:szCs w:val="24"/>
          <w:rtl/>
          <w:lang w:bidi="ar-AE"/>
        </w:rPr>
      </w:pPr>
      <w:r>
        <w:rPr>
          <w:rFonts w:cstheme="minorBidi" w:hint="cs"/>
          <w:sz w:val="24"/>
          <w:szCs w:val="24"/>
          <w:rtl/>
          <w:lang w:bidi="ar-AE"/>
        </w:rPr>
        <w:t xml:space="preserve">     تصبح شدة التيار الكهربائي، عند اغلاق المفتاح </w:t>
      </w:r>
      <w:r w:rsidRPr="00734316">
        <w:rPr>
          <w:rFonts w:cs="David" w:hint="cs"/>
          <w:sz w:val="24"/>
          <w:szCs w:val="24"/>
        </w:rPr>
        <w:t>S</w:t>
      </w:r>
      <w:r>
        <w:rPr>
          <w:rFonts w:cstheme="minorBidi" w:hint="cs"/>
          <w:sz w:val="24"/>
          <w:szCs w:val="24"/>
          <w:rtl/>
          <w:lang w:bidi="ar-AE"/>
        </w:rPr>
        <w:t>؟</w:t>
      </w:r>
    </w:p>
    <w:p w:rsidR="003B4379" w:rsidRPr="00CF079E" w:rsidRDefault="003B4379" w:rsidP="003B4379">
      <w:pPr>
        <w:spacing w:line="360" w:lineRule="auto"/>
        <w:ind w:left="594" w:hanging="594"/>
        <w:rPr>
          <w:rFonts w:cstheme="minorBidi"/>
          <w:sz w:val="24"/>
          <w:szCs w:val="24"/>
          <w:rtl/>
          <w:lang w:bidi="ar-SA"/>
        </w:rPr>
      </w:pPr>
      <w:r>
        <w:rPr>
          <w:rFonts w:cstheme="minorBidi" w:hint="cs"/>
          <w:sz w:val="24"/>
          <w:szCs w:val="24"/>
          <w:rtl/>
          <w:lang w:bidi="ar-AE"/>
        </w:rPr>
        <w:t xml:space="preserve">أ- تساوي </w:t>
      </w:r>
      <w:r w:rsidRPr="00734316">
        <w:rPr>
          <w:rFonts w:cs="David"/>
          <w:sz w:val="24"/>
          <w:szCs w:val="24"/>
        </w:rPr>
        <w:t>I</w:t>
      </w:r>
      <w:r>
        <w:rPr>
          <w:rFonts w:cstheme="minorBidi" w:hint="cs"/>
          <w:sz w:val="24"/>
          <w:szCs w:val="24"/>
          <w:rtl/>
          <w:lang w:bidi="ar-SA"/>
        </w:rPr>
        <w:t>.</w:t>
      </w:r>
    </w:p>
    <w:p w:rsidR="003B4379" w:rsidRPr="00CF079E" w:rsidRDefault="003B4379" w:rsidP="003B4379">
      <w:pPr>
        <w:spacing w:line="360" w:lineRule="auto"/>
        <w:ind w:left="594" w:hanging="594"/>
        <w:rPr>
          <w:rFonts w:cstheme="minorBidi"/>
          <w:sz w:val="24"/>
          <w:szCs w:val="24"/>
          <w:rtl/>
          <w:lang w:bidi="ar-SA"/>
        </w:rPr>
      </w:pPr>
      <w:r>
        <w:rPr>
          <w:rFonts w:cstheme="minorBidi" w:hint="cs"/>
          <w:sz w:val="24"/>
          <w:szCs w:val="24"/>
          <w:rtl/>
          <w:lang w:bidi="ar-AE"/>
        </w:rPr>
        <w:t xml:space="preserve">ب- أكبر من </w:t>
      </w:r>
      <w:r w:rsidRPr="00734316">
        <w:rPr>
          <w:rFonts w:cs="David"/>
          <w:sz w:val="24"/>
          <w:szCs w:val="24"/>
        </w:rPr>
        <w:t>I</w:t>
      </w:r>
      <w:r>
        <w:rPr>
          <w:rFonts w:cstheme="minorBidi" w:hint="cs"/>
          <w:sz w:val="24"/>
          <w:szCs w:val="24"/>
          <w:rtl/>
          <w:lang w:bidi="ar-SA"/>
        </w:rPr>
        <w:t>.</w:t>
      </w:r>
    </w:p>
    <w:p w:rsidR="003B4379" w:rsidRDefault="003B4379" w:rsidP="003B4379">
      <w:pPr>
        <w:spacing w:line="360" w:lineRule="auto"/>
        <w:ind w:left="594" w:hanging="594"/>
        <w:rPr>
          <w:rFonts w:cstheme="minorBidi"/>
          <w:sz w:val="24"/>
          <w:szCs w:val="24"/>
          <w:rtl/>
          <w:lang w:bidi="ar-SA"/>
        </w:rPr>
      </w:pPr>
      <w:r>
        <w:rPr>
          <w:rFonts w:cstheme="minorBidi" w:hint="cs"/>
          <w:sz w:val="24"/>
          <w:szCs w:val="24"/>
          <w:rtl/>
          <w:lang w:bidi="ar-AE"/>
        </w:rPr>
        <w:t xml:space="preserve">ت- أصغر من </w:t>
      </w:r>
      <w:r w:rsidRPr="00734316">
        <w:rPr>
          <w:rFonts w:cs="David"/>
          <w:sz w:val="24"/>
          <w:szCs w:val="24"/>
        </w:rPr>
        <w:t>I</w:t>
      </w:r>
      <w:r>
        <w:rPr>
          <w:rFonts w:cstheme="minorBidi" w:hint="cs"/>
          <w:sz w:val="24"/>
          <w:szCs w:val="24"/>
          <w:rtl/>
          <w:lang w:bidi="ar-SA"/>
        </w:rPr>
        <w:t>.</w:t>
      </w:r>
    </w:p>
    <w:p w:rsidR="00B207C4" w:rsidRDefault="00B207C4" w:rsidP="00B207C4">
      <w:pPr>
        <w:spacing w:line="360" w:lineRule="auto"/>
        <w:ind w:left="594" w:hanging="594"/>
        <w:rPr>
          <w:rFonts w:cstheme="minorBidi"/>
          <w:sz w:val="24"/>
          <w:szCs w:val="24"/>
          <w:rtl/>
          <w:lang w:bidi="ar-SA"/>
        </w:rPr>
      </w:pPr>
      <w:r w:rsidRPr="00FC057B">
        <w:rPr>
          <w:rFonts w:cstheme="minorBidi" w:hint="cs"/>
          <w:sz w:val="24"/>
          <w:szCs w:val="24"/>
          <w:highlight w:val="yellow"/>
          <w:rtl/>
          <w:lang w:bidi="ar-AE"/>
        </w:rPr>
        <w:t>ال</w:t>
      </w:r>
      <w:r>
        <w:rPr>
          <w:rFonts w:cstheme="minorBidi" w:hint="cs"/>
          <w:sz w:val="24"/>
          <w:szCs w:val="24"/>
          <w:highlight w:val="yellow"/>
          <w:rtl/>
          <w:lang w:bidi="ar-AE"/>
        </w:rPr>
        <w:t>إ</w:t>
      </w:r>
      <w:r w:rsidRPr="00FC057B">
        <w:rPr>
          <w:rFonts w:cstheme="minorBidi" w:hint="cs"/>
          <w:sz w:val="24"/>
          <w:szCs w:val="24"/>
          <w:highlight w:val="yellow"/>
          <w:rtl/>
          <w:lang w:bidi="ar-AE"/>
        </w:rPr>
        <w:t>جابة ب  صحيحة</w:t>
      </w:r>
      <w:r>
        <w:rPr>
          <w:rFonts w:cstheme="minorBidi" w:hint="cs"/>
          <w:sz w:val="24"/>
          <w:szCs w:val="24"/>
          <w:highlight w:val="yellow"/>
          <w:rtl/>
          <w:lang w:bidi="ar-AE"/>
        </w:rPr>
        <w:t>، يؤدي</w:t>
      </w:r>
      <w:r w:rsidRPr="00FC057B">
        <w:rPr>
          <w:rFonts w:cstheme="minorBidi" w:hint="cs"/>
          <w:sz w:val="24"/>
          <w:szCs w:val="24"/>
          <w:highlight w:val="yellow"/>
          <w:rtl/>
          <w:lang w:bidi="ar-AE"/>
        </w:rPr>
        <w:t xml:space="preserve"> اغلاق المفتاح </w:t>
      </w:r>
      <w:r>
        <w:rPr>
          <w:rFonts w:cstheme="minorBidi" w:hint="cs"/>
          <w:sz w:val="24"/>
          <w:szCs w:val="24"/>
          <w:highlight w:val="yellow"/>
          <w:rtl/>
          <w:lang w:bidi="ar-AE"/>
        </w:rPr>
        <w:t xml:space="preserve">إلى توصيل المقاوم </w:t>
      </w:r>
      <w:r w:rsidRPr="00FC057B">
        <w:rPr>
          <w:rFonts w:cstheme="minorBidi" w:hint="cs"/>
          <w:sz w:val="24"/>
          <w:szCs w:val="24"/>
          <w:highlight w:val="yellow"/>
          <w:rtl/>
          <w:lang w:bidi="ar-AE"/>
        </w:rPr>
        <w:t>2 بالمقاوم</w:t>
      </w:r>
      <w:r>
        <w:rPr>
          <w:rFonts w:cstheme="minorBidi" w:hint="cs"/>
          <w:sz w:val="24"/>
          <w:szCs w:val="24"/>
          <w:highlight w:val="yellow"/>
          <w:rtl/>
          <w:lang w:bidi="ar-AE"/>
        </w:rPr>
        <w:t xml:space="preserve"> 1</w:t>
      </w:r>
      <w:r w:rsidRPr="00FC057B">
        <w:rPr>
          <w:rFonts w:cstheme="minorBidi" w:hint="cs"/>
          <w:sz w:val="24"/>
          <w:szCs w:val="24"/>
          <w:highlight w:val="yellow"/>
          <w:rtl/>
          <w:lang w:bidi="ar-AE"/>
        </w:rPr>
        <w:t xml:space="preserve"> على التوازي</w:t>
      </w:r>
      <w:r>
        <w:rPr>
          <w:rFonts w:cstheme="minorBidi" w:hint="cs"/>
          <w:sz w:val="24"/>
          <w:szCs w:val="24"/>
          <w:highlight w:val="yellow"/>
          <w:rtl/>
          <w:lang w:bidi="ar-AE"/>
        </w:rPr>
        <w:t>،</w:t>
      </w:r>
      <w:r w:rsidRPr="00FC057B">
        <w:rPr>
          <w:rFonts w:cstheme="minorBidi" w:hint="cs"/>
          <w:sz w:val="24"/>
          <w:szCs w:val="24"/>
          <w:highlight w:val="yellow"/>
          <w:rtl/>
          <w:lang w:bidi="ar-AE"/>
        </w:rPr>
        <w:t xml:space="preserve">  لذلك يكبر التيار الكهربائي الذي يقيسه الامبيرمتر.</w:t>
      </w:r>
    </w:p>
    <w:p w:rsidR="003B4379" w:rsidRPr="00CF079E" w:rsidRDefault="003B4379" w:rsidP="003B4379">
      <w:pPr>
        <w:spacing w:line="360" w:lineRule="auto"/>
        <w:ind w:left="594" w:hanging="594"/>
        <w:rPr>
          <w:rFonts w:cstheme="minorBidi"/>
          <w:sz w:val="24"/>
          <w:szCs w:val="24"/>
          <w:rtl/>
          <w:lang w:bidi="ar-SA"/>
        </w:rPr>
      </w:pPr>
    </w:p>
    <w:p w:rsidR="003B4379" w:rsidRDefault="003B4379" w:rsidP="003B4379">
      <w:pPr>
        <w:spacing w:line="360" w:lineRule="auto"/>
        <w:ind w:left="594" w:hanging="594"/>
        <w:rPr>
          <w:rFonts w:cstheme="minorBidi"/>
          <w:sz w:val="24"/>
          <w:szCs w:val="24"/>
          <w:rtl/>
          <w:lang w:bidi="ar-AE"/>
        </w:rPr>
      </w:pPr>
      <w:r>
        <w:rPr>
          <w:rFonts w:cs="David"/>
          <w:sz w:val="24"/>
          <w:szCs w:val="24"/>
          <w:rtl/>
          <w:lang w:eastAsia="en-US"/>
        </w:rPr>
        <w:drawing>
          <wp:anchor distT="0" distB="0" distL="114300" distR="114300" simplePos="0" relativeHeight="251854336" behindDoc="0" locked="0" layoutInCell="1" allowOverlap="1">
            <wp:simplePos x="0" y="0"/>
            <wp:positionH relativeFrom="column">
              <wp:posOffset>57150</wp:posOffset>
            </wp:positionH>
            <wp:positionV relativeFrom="paragraph">
              <wp:posOffset>-6985</wp:posOffset>
            </wp:positionV>
            <wp:extent cx="2352675" cy="1386840"/>
            <wp:effectExtent l="19050" t="0" r="9525" b="0"/>
            <wp:wrapSquare wrapText="bothSides"/>
            <wp:docPr id="1462" name="Picture 10" descr="Seri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ial1"/>
                    <pic:cNvPicPr>
                      <a:picLocks noChangeAspect="1" noChangeArrowheads="1"/>
                    </pic:cNvPicPr>
                  </pic:nvPicPr>
                  <pic:blipFill>
                    <a:blip r:embed="rId80" cstate="print"/>
                    <a:srcRect/>
                    <a:stretch>
                      <a:fillRect/>
                    </a:stretch>
                  </pic:blipFill>
                  <pic:spPr bwMode="auto">
                    <a:xfrm>
                      <a:off x="0" y="0"/>
                      <a:ext cx="2352675" cy="1386840"/>
                    </a:xfrm>
                    <a:prstGeom prst="rect">
                      <a:avLst/>
                    </a:prstGeom>
                    <a:noFill/>
                  </pic:spPr>
                </pic:pic>
              </a:graphicData>
            </a:graphic>
          </wp:anchor>
        </w:drawing>
      </w:r>
      <w:r w:rsidRPr="00734316">
        <w:rPr>
          <w:rFonts w:cs="David"/>
          <w:sz w:val="24"/>
          <w:szCs w:val="24"/>
        </w:rPr>
        <w:t>44</w:t>
      </w:r>
      <w:r w:rsidRPr="00734316">
        <w:rPr>
          <w:rFonts w:cs="David" w:hint="cs"/>
          <w:sz w:val="28"/>
          <w:szCs w:val="28"/>
          <w:rtl/>
        </w:rPr>
        <w:t xml:space="preserve">. </w:t>
      </w:r>
      <w:r>
        <w:rPr>
          <w:rFonts w:cstheme="minorBidi" w:hint="cs"/>
          <w:sz w:val="24"/>
          <w:szCs w:val="24"/>
          <w:rtl/>
          <w:lang w:bidi="ar-AE"/>
        </w:rPr>
        <w:t>معطى دائرة كهربائية مكونة من مصباحيْ توهج وأمبرمتيرين ( انظروا الرسمة). ما هي شدة التيار الكهربائي في المقياسين؟</w:t>
      </w:r>
    </w:p>
    <w:p w:rsidR="003B4379" w:rsidRDefault="003B4379" w:rsidP="003B4379">
      <w:pPr>
        <w:spacing w:line="360" w:lineRule="auto"/>
        <w:ind w:left="594" w:hanging="594"/>
        <w:rPr>
          <w:rFonts w:cstheme="minorBidi"/>
          <w:sz w:val="24"/>
          <w:szCs w:val="24"/>
          <w:rtl/>
          <w:lang w:bidi="ar-AE"/>
        </w:rPr>
      </w:pPr>
      <w:r>
        <w:rPr>
          <w:rFonts w:cstheme="minorBidi" w:hint="cs"/>
          <w:sz w:val="24"/>
          <w:szCs w:val="24"/>
          <w:rtl/>
          <w:lang w:bidi="ar-AE"/>
        </w:rPr>
        <w:t>أ- متساوية قبل المصباح وبَعده.</w:t>
      </w:r>
    </w:p>
    <w:p w:rsidR="003B4379" w:rsidRDefault="003B4379" w:rsidP="003B4379">
      <w:pPr>
        <w:spacing w:line="360" w:lineRule="auto"/>
        <w:ind w:left="594" w:hanging="594"/>
        <w:rPr>
          <w:rFonts w:cstheme="minorBidi"/>
          <w:sz w:val="24"/>
          <w:szCs w:val="24"/>
          <w:rtl/>
          <w:lang w:bidi="ar-AE"/>
        </w:rPr>
      </w:pPr>
      <w:r>
        <w:rPr>
          <w:rFonts w:cstheme="minorBidi" w:hint="cs"/>
          <w:sz w:val="24"/>
          <w:szCs w:val="24"/>
          <w:rtl/>
          <w:lang w:bidi="ar-AE"/>
        </w:rPr>
        <w:t>ب- أكبر في الامبيرمتر الأيمن.</w:t>
      </w:r>
    </w:p>
    <w:p w:rsidR="003B4379" w:rsidRDefault="003B4379" w:rsidP="003B4379">
      <w:pPr>
        <w:spacing w:line="360" w:lineRule="auto"/>
        <w:ind w:left="594" w:hanging="594"/>
        <w:rPr>
          <w:rFonts w:cstheme="minorBidi"/>
          <w:sz w:val="24"/>
          <w:szCs w:val="24"/>
          <w:rtl/>
          <w:lang w:bidi="ar-AE"/>
        </w:rPr>
      </w:pPr>
      <w:r>
        <w:rPr>
          <w:rFonts w:cstheme="minorBidi" w:hint="cs"/>
          <w:sz w:val="24"/>
          <w:szCs w:val="24"/>
          <w:rtl/>
          <w:lang w:bidi="ar-AE"/>
        </w:rPr>
        <w:t>ت- أكبر في الامبيرمتر الايسر.</w:t>
      </w:r>
    </w:p>
    <w:p w:rsidR="003B4379" w:rsidRPr="00306899" w:rsidRDefault="003B4379" w:rsidP="003B4379">
      <w:pPr>
        <w:spacing w:line="360" w:lineRule="auto"/>
        <w:ind w:left="594" w:hanging="594"/>
        <w:rPr>
          <w:rFonts w:cstheme="minorBidi"/>
          <w:sz w:val="24"/>
          <w:szCs w:val="24"/>
          <w:rtl/>
          <w:lang w:bidi="ar-AE"/>
        </w:rPr>
      </w:pPr>
      <w:r>
        <w:rPr>
          <w:rFonts w:cstheme="minorBidi" w:hint="cs"/>
          <w:sz w:val="24"/>
          <w:szCs w:val="24"/>
          <w:rtl/>
          <w:lang w:bidi="ar-AE"/>
        </w:rPr>
        <w:t>ث. أصغر بعد مرور التيار عبر المصباح.</w:t>
      </w:r>
    </w:p>
    <w:p w:rsidR="003B4379" w:rsidRPr="00A677DB" w:rsidRDefault="003B4379" w:rsidP="003B4379">
      <w:pPr>
        <w:spacing w:line="360" w:lineRule="auto"/>
        <w:ind w:left="452" w:hanging="452"/>
        <w:rPr>
          <w:rFonts w:cs="Arial"/>
          <w:sz w:val="24"/>
          <w:szCs w:val="24"/>
          <w:rtl/>
          <w:lang w:bidi="ar-AE"/>
        </w:rPr>
      </w:pPr>
      <w:r>
        <w:rPr>
          <w:rFonts w:cs="Arial" w:hint="cs"/>
          <w:sz w:val="24"/>
          <w:szCs w:val="24"/>
          <w:rtl/>
          <w:lang w:bidi="ar-AE"/>
        </w:rPr>
        <w:t>عللوا اجاباتكم.</w:t>
      </w:r>
    </w:p>
    <w:p w:rsidR="00B207C4" w:rsidRPr="00FC057B" w:rsidRDefault="00B207C4" w:rsidP="00B207C4">
      <w:pPr>
        <w:spacing w:line="360" w:lineRule="auto"/>
        <w:ind w:left="594" w:hanging="594"/>
        <w:rPr>
          <w:rFonts w:cstheme="minorBidi"/>
          <w:sz w:val="24"/>
          <w:szCs w:val="24"/>
          <w:rtl/>
          <w:lang w:bidi="ar-AE"/>
        </w:rPr>
      </w:pPr>
      <w:r w:rsidRPr="00FC057B">
        <w:rPr>
          <w:rFonts w:cstheme="minorBidi" w:hint="cs"/>
          <w:sz w:val="24"/>
          <w:szCs w:val="24"/>
          <w:highlight w:val="yellow"/>
          <w:rtl/>
          <w:lang w:bidi="ar-AE"/>
        </w:rPr>
        <w:t>الاجابة أ صحيحة: التيار الكهربائي في الدائرة على التوالي متساو في كل نقطه في الدائرة. المصباح لا يبذر الكترونات ( خطأ شائع)</w:t>
      </w:r>
    </w:p>
    <w:p w:rsidR="003B4379" w:rsidRPr="00734316" w:rsidRDefault="003B4379" w:rsidP="003B4379">
      <w:pPr>
        <w:spacing w:line="360" w:lineRule="auto"/>
        <w:ind w:left="452" w:hanging="452"/>
        <w:rPr>
          <w:rFonts w:cs="David"/>
          <w:b/>
          <w:bCs/>
          <w:sz w:val="24"/>
          <w:szCs w:val="24"/>
          <w:u w:val="single"/>
          <w:rtl/>
        </w:rPr>
      </w:pPr>
    </w:p>
    <w:p w:rsidR="003B4379" w:rsidRPr="00A677DB" w:rsidRDefault="003B4379" w:rsidP="003B4379">
      <w:pPr>
        <w:spacing w:line="360" w:lineRule="auto"/>
        <w:ind w:left="452" w:hanging="452"/>
        <w:rPr>
          <w:rFonts w:cs="Arial"/>
          <w:b/>
          <w:bCs/>
          <w:sz w:val="24"/>
          <w:szCs w:val="24"/>
          <w:u w:val="single"/>
          <w:rtl/>
          <w:lang w:bidi="ar-AE"/>
        </w:rPr>
      </w:pPr>
      <w:r>
        <w:rPr>
          <w:rFonts w:cs="Arial" w:hint="cs"/>
          <w:b/>
          <w:bCs/>
          <w:sz w:val="24"/>
          <w:szCs w:val="24"/>
          <w:u w:val="single"/>
          <w:rtl/>
          <w:lang w:bidi="ar-AE"/>
        </w:rPr>
        <w:t>القدرة الكهربائية</w:t>
      </w:r>
    </w:p>
    <w:p w:rsidR="003B4379" w:rsidRPr="00734316" w:rsidRDefault="00E25E7D" w:rsidP="003B4379">
      <w:pPr>
        <w:spacing w:line="360" w:lineRule="auto"/>
        <w:ind w:left="452" w:hanging="452"/>
        <w:rPr>
          <w:rFonts w:cs="David"/>
          <w:sz w:val="24"/>
          <w:szCs w:val="24"/>
          <w:rtl/>
        </w:rPr>
      </w:pPr>
      <w:r>
        <w:rPr>
          <w:rFonts w:cs="David" w:hint="cs"/>
          <w:sz w:val="24"/>
          <w:szCs w:val="24"/>
          <w:rtl/>
          <w:lang w:eastAsia="en-US"/>
        </w:rPr>
        <w:drawing>
          <wp:anchor distT="0" distB="0" distL="114300" distR="114300" simplePos="0" relativeHeight="251901440" behindDoc="0" locked="0" layoutInCell="1" allowOverlap="1" wp14:anchorId="2D39BE2B" wp14:editId="1B413909">
            <wp:simplePos x="0" y="0"/>
            <wp:positionH relativeFrom="column">
              <wp:posOffset>56515</wp:posOffset>
            </wp:positionH>
            <wp:positionV relativeFrom="paragraph">
              <wp:posOffset>31115</wp:posOffset>
            </wp:positionV>
            <wp:extent cx="2245360" cy="1485900"/>
            <wp:effectExtent l="0" t="0" r="254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245360" cy="1485900"/>
                    </a:xfrm>
                    <a:prstGeom prst="rect">
                      <a:avLst/>
                    </a:prstGeom>
                  </pic:spPr>
                </pic:pic>
              </a:graphicData>
            </a:graphic>
            <wp14:sizeRelH relativeFrom="margin">
              <wp14:pctWidth>0</wp14:pctWidth>
            </wp14:sizeRelH>
            <wp14:sizeRelV relativeFrom="margin">
              <wp14:pctHeight>0</wp14:pctHeight>
            </wp14:sizeRelV>
          </wp:anchor>
        </w:drawing>
      </w:r>
    </w:p>
    <w:p w:rsidR="003B4379" w:rsidRDefault="003B4379" w:rsidP="003B4379">
      <w:pPr>
        <w:spacing w:line="360" w:lineRule="auto"/>
        <w:ind w:left="452" w:hanging="452"/>
        <w:rPr>
          <w:rFonts w:cstheme="minorBidi"/>
          <w:sz w:val="24"/>
          <w:szCs w:val="24"/>
          <w:rtl/>
          <w:lang w:bidi="ar-AE"/>
        </w:rPr>
      </w:pPr>
      <w:r w:rsidRPr="00734316">
        <w:rPr>
          <w:rFonts w:cs="David" w:hint="cs"/>
          <w:sz w:val="24"/>
          <w:szCs w:val="24"/>
          <w:rtl/>
        </w:rPr>
        <w:t xml:space="preserve">45. </w:t>
      </w:r>
      <w:r>
        <w:rPr>
          <w:rFonts w:cstheme="minorBidi" w:hint="cs"/>
          <w:sz w:val="24"/>
          <w:szCs w:val="24"/>
          <w:rtl/>
          <w:lang w:bidi="ar-AE"/>
        </w:rPr>
        <w:t>أمامكم دائرة كهربائية.</w:t>
      </w:r>
    </w:p>
    <w:p w:rsidR="003B4379" w:rsidRDefault="003B4379" w:rsidP="003B4379">
      <w:pPr>
        <w:spacing w:line="360" w:lineRule="auto"/>
        <w:ind w:left="452" w:hanging="452"/>
        <w:rPr>
          <w:rFonts w:cstheme="minorBidi"/>
          <w:sz w:val="24"/>
          <w:szCs w:val="24"/>
          <w:rtl/>
          <w:lang w:bidi="ar-AE"/>
        </w:rPr>
      </w:pPr>
      <w:r>
        <w:rPr>
          <w:rFonts w:cstheme="minorBidi" w:hint="cs"/>
          <w:sz w:val="24"/>
          <w:szCs w:val="24"/>
          <w:rtl/>
          <w:lang w:bidi="ar-AE"/>
        </w:rPr>
        <w:t>مُعطى أن:</w:t>
      </w:r>
    </w:p>
    <w:p w:rsidR="003B4379" w:rsidRDefault="003B4379" w:rsidP="003B4379">
      <w:pPr>
        <w:spacing w:line="360" w:lineRule="auto"/>
        <w:ind w:left="904" w:hanging="452"/>
        <w:rPr>
          <w:rFonts w:cs="David"/>
          <w:sz w:val="24"/>
          <w:szCs w:val="24"/>
          <w:rtl/>
        </w:rPr>
      </w:pPr>
      <w:r w:rsidRPr="00734316">
        <w:rPr>
          <w:rFonts w:cs="David"/>
          <w:sz w:val="24"/>
          <w:szCs w:val="24"/>
        </w:rPr>
        <w:t>R</w:t>
      </w:r>
      <w:r w:rsidRPr="00734316">
        <w:rPr>
          <w:rFonts w:cs="David"/>
          <w:sz w:val="24"/>
          <w:szCs w:val="24"/>
          <w:vertAlign w:val="subscript"/>
        </w:rPr>
        <w:t>1</w:t>
      </w:r>
      <w:r w:rsidRPr="00734316">
        <w:rPr>
          <w:rFonts w:cs="David"/>
          <w:sz w:val="24"/>
          <w:szCs w:val="24"/>
        </w:rPr>
        <w:t xml:space="preserve"> = 4Ω</w:t>
      </w:r>
      <w:r w:rsidRPr="00734316">
        <w:rPr>
          <w:rFonts w:cs="David" w:hint="cs"/>
          <w:sz w:val="24"/>
          <w:szCs w:val="24"/>
          <w:rtl/>
        </w:rPr>
        <w:t xml:space="preserve">. </w:t>
      </w:r>
      <w:r w:rsidRPr="00734316">
        <w:rPr>
          <w:rFonts w:cs="David"/>
          <w:sz w:val="24"/>
          <w:szCs w:val="24"/>
        </w:rPr>
        <w:t>R</w:t>
      </w:r>
      <w:r w:rsidRPr="00734316">
        <w:rPr>
          <w:rFonts w:cs="David"/>
          <w:sz w:val="24"/>
          <w:szCs w:val="24"/>
          <w:vertAlign w:val="subscript"/>
        </w:rPr>
        <w:t>2</w:t>
      </w:r>
      <w:r w:rsidRPr="00734316">
        <w:rPr>
          <w:rFonts w:cs="David"/>
          <w:sz w:val="24"/>
          <w:szCs w:val="24"/>
        </w:rPr>
        <w:t xml:space="preserve"> = 8Ω</w:t>
      </w:r>
      <w:r w:rsidRPr="00734316">
        <w:rPr>
          <w:rFonts w:cs="David" w:hint="cs"/>
          <w:sz w:val="24"/>
          <w:szCs w:val="24"/>
          <w:rtl/>
        </w:rPr>
        <w:t>.</w:t>
      </w:r>
    </w:p>
    <w:p w:rsidR="003B4379" w:rsidRPr="00A677DB" w:rsidRDefault="003B4379" w:rsidP="003B4379">
      <w:pPr>
        <w:spacing w:line="360" w:lineRule="auto"/>
        <w:ind w:left="904" w:hanging="452"/>
        <w:rPr>
          <w:rFonts w:cstheme="minorBidi"/>
          <w:sz w:val="24"/>
          <w:szCs w:val="24"/>
          <w:rtl/>
          <w:lang w:bidi="ar-AE"/>
        </w:rPr>
      </w:pPr>
      <w:r>
        <w:rPr>
          <w:rFonts w:cstheme="minorBidi" w:hint="cs"/>
          <w:sz w:val="24"/>
          <w:szCs w:val="24"/>
          <w:rtl/>
          <w:lang w:bidi="ar-AE"/>
        </w:rPr>
        <w:t>يُشير الامبيرمتر في الدائرة الكهربائية إلى شدة تيار كهربائي مقداره 3 أمبير.</w:t>
      </w:r>
    </w:p>
    <w:p w:rsidR="003B4379" w:rsidRDefault="003B4379" w:rsidP="003B4379">
      <w:pPr>
        <w:spacing w:line="360" w:lineRule="auto"/>
        <w:ind w:left="-58" w:firstLine="58"/>
        <w:rPr>
          <w:rFonts w:cstheme="minorBidi"/>
          <w:sz w:val="24"/>
          <w:szCs w:val="24"/>
          <w:rtl/>
          <w:lang w:bidi="ar-AE"/>
        </w:rPr>
      </w:pPr>
      <w:r>
        <w:rPr>
          <w:rFonts w:cstheme="minorBidi" w:hint="cs"/>
          <w:sz w:val="24"/>
          <w:szCs w:val="24"/>
          <w:rtl/>
          <w:lang w:bidi="ar-AE"/>
        </w:rPr>
        <w:t>أي مقاوم كهربائي ترتفع درجة حرارته اكثر؟ (افرضوا أن المقاومين متشابهين وتوجد لهما نفس درجة الحرارة الإبتدائية) عللوا اجابتكم.</w:t>
      </w:r>
    </w:p>
    <w:p w:rsidR="003B4379" w:rsidRPr="00F55A2F" w:rsidRDefault="00B207C4" w:rsidP="00F55A2F">
      <w:pPr>
        <w:spacing w:line="360" w:lineRule="auto"/>
        <w:ind w:left="-58" w:firstLine="58"/>
        <w:rPr>
          <w:rFonts w:cstheme="minorBidi"/>
          <w:sz w:val="24"/>
          <w:szCs w:val="24"/>
          <w:rtl/>
          <w:lang w:bidi="ar-SA"/>
        </w:rPr>
      </w:pPr>
      <w:r>
        <w:rPr>
          <w:rFonts w:cstheme="minorBidi" w:hint="cs"/>
          <w:sz w:val="24"/>
          <w:szCs w:val="24"/>
          <w:highlight w:val="yellow"/>
          <w:rtl/>
          <w:lang w:bidi="ar-AE"/>
        </w:rPr>
        <w:t>المقاوم</w:t>
      </w:r>
      <w:r w:rsidRPr="00FC057B">
        <w:rPr>
          <w:rFonts w:cstheme="minorBidi" w:hint="cs"/>
          <w:sz w:val="24"/>
          <w:szCs w:val="24"/>
          <w:highlight w:val="yellow"/>
          <w:rtl/>
          <w:lang w:bidi="ar-AE"/>
        </w:rPr>
        <w:t xml:space="preserve">  </w:t>
      </w:r>
      <w:r w:rsidRPr="00FC057B">
        <w:rPr>
          <w:rFonts w:cs="David" w:hint="cs"/>
          <w:sz w:val="24"/>
          <w:szCs w:val="24"/>
          <w:highlight w:val="yellow"/>
          <w:rtl/>
        </w:rPr>
        <w:t>2</w:t>
      </w:r>
      <w:r w:rsidRPr="00FC057B">
        <w:rPr>
          <w:rFonts w:cs="David" w:hint="cs"/>
          <w:sz w:val="24"/>
          <w:szCs w:val="24"/>
          <w:highlight w:val="yellow"/>
        </w:rPr>
        <w:t>R</w:t>
      </w:r>
      <w:r w:rsidRPr="00FC057B">
        <w:rPr>
          <w:rFonts w:cs="David" w:hint="cs"/>
          <w:sz w:val="24"/>
          <w:szCs w:val="24"/>
          <w:highlight w:val="yellow"/>
          <w:rtl/>
        </w:rPr>
        <w:t xml:space="preserve"> </w:t>
      </w:r>
      <w:r>
        <w:rPr>
          <w:rFonts w:cstheme="minorBidi" w:hint="cs"/>
          <w:sz w:val="24"/>
          <w:szCs w:val="24"/>
          <w:highlight w:val="yellow"/>
          <w:rtl/>
          <w:lang w:bidi="ar-SA"/>
        </w:rPr>
        <w:t>ي</w:t>
      </w:r>
      <w:r w:rsidRPr="00FC057B">
        <w:rPr>
          <w:rFonts w:cstheme="minorBidi" w:hint="cs"/>
          <w:sz w:val="24"/>
          <w:szCs w:val="24"/>
          <w:highlight w:val="yellow"/>
          <w:rtl/>
          <w:lang w:bidi="ar-AE"/>
        </w:rPr>
        <w:t xml:space="preserve">سخن </w:t>
      </w:r>
      <w:r>
        <w:rPr>
          <w:rFonts w:cstheme="minorBidi" w:hint="cs"/>
          <w:sz w:val="24"/>
          <w:szCs w:val="24"/>
          <w:highlight w:val="yellow"/>
          <w:rtl/>
          <w:lang w:bidi="ar-AE"/>
        </w:rPr>
        <w:t>أكثر ويُ</w:t>
      </w:r>
      <w:r w:rsidRPr="00FC057B">
        <w:rPr>
          <w:rFonts w:cstheme="minorBidi" w:hint="cs"/>
          <w:sz w:val="24"/>
          <w:szCs w:val="24"/>
          <w:highlight w:val="yellow"/>
          <w:rtl/>
          <w:lang w:bidi="ar-AE"/>
        </w:rPr>
        <w:t xml:space="preserve">طلق حرارة </w:t>
      </w:r>
      <w:r>
        <w:rPr>
          <w:rFonts w:cstheme="minorBidi" w:hint="cs"/>
          <w:sz w:val="24"/>
          <w:szCs w:val="24"/>
          <w:highlight w:val="yellow"/>
          <w:rtl/>
          <w:lang w:bidi="ar-AE"/>
        </w:rPr>
        <w:t>أ</w:t>
      </w:r>
      <w:r w:rsidRPr="00FC057B">
        <w:rPr>
          <w:rFonts w:cstheme="minorBidi" w:hint="cs"/>
          <w:sz w:val="24"/>
          <w:szCs w:val="24"/>
          <w:highlight w:val="yellow"/>
          <w:rtl/>
          <w:lang w:bidi="ar-AE"/>
        </w:rPr>
        <w:t>كثر</w:t>
      </w:r>
      <w:r>
        <w:rPr>
          <w:rFonts w:cstheme="minorBidi" w:hint="cs"/>
          <w:sz w:val="24"/>
          <w:szCs w:val="24"/>
          <w:highlight w:val="yellow"/>
          <w:rtl/>
          <w:lang w:bidi="ar-AE"/>
        </w:rPr>
        <w:t xml:space="preserve"> إلى البيئة ا</w:t>
      </w:r>
      <w:r w:rsidRPr="00FC057B">
        <w:rPr>
          <w:rFonts w:cstheme="minorBidi" w:hint="cs"/>
          <w:sz w:val="24"/>
          <w:szCs w:val="24"/>
          <w:highlight w:val="yellow"/>
          <w:rtl/>
          <w:lang w:bidi="ar-AE"/>
        </w:rPr>
        <w:t>لمحيط</w:t>
      </w:r>
      <w:r>
        <w:rPr>
          <w:rFonts w:cstheme="minorBidi" w:hint="cs"/>
          <w:sz w:val="24"/>
          <w:szCs w:val="24"/>
          <w:highlight w:val="yellow"/>
          <w:rtl/>
          <w:lang w:bidi="ar-AE"/>
        </w:rPr>
        <w:t>ة،</w:t>
      </w:r>
      <w:r w:rsidRPr="00FC057B">
        <w:rPr>
          <w:rFonts w:cstheme="minorBidi" w:hint="cs"/>
          <w:sz w:val="24"/>
          <w:szCs w:val="24"/>
          <w:highlight w:val="yellow"/>
          <w:rtl/>
          <w:lang w:bidi="ar-AE"/>
        </w:rPr>
        <w:t xml:space="preserve"> السبب هو </w:t>
      </w:r>
      <w:r w:rsidR="00F55A2F">
        <w:rPr>
          <w:rFonts w:cstheme="minorBidi" w:hint="cs"/>
          <w:sz w:val="24"/>
          <w:szCs w:val="24"/>
          <w:highlight w:val="yellow"/>
          <w:rtl/>
          <w:lang w:bidi="ar-AE"/>
        </w:rPr>
        <w:t>أن التيار الذي يمر من المقاومين متساوٍ</w:t>
      </w:r>
      <w:r w:rsidRPr="00FC057B">
        <w:rPr>
          <w:rFonts w:cstheme="minorBidi" w:hint="cs"/>
          <w:sz w:val="24"/>
          <w:szCs w:val="24"/>
          <w:highlight w:val="yellow"/>
          <w:rtl/>
          <w:lang w:bidi="ar-AE"/>
        </w:rPr>
        <w:t xml:space="preserve">(موصولة على التوالي) والقدرة </w:t>
      </w:r>
      <w:r w:rsidR="00F55A2F">
        <w:rPr>
          <w:rFonts w:cstheme="minorBidi" w:hint="cs"/>
          <w:sz w:val="24"/>
          <w:szCs w:val="24"/>
          <w:highlight w:val="yellow"/>
          <w:rtl/>
          <w:lang w:bidi="ar-AE"/>
        </w:rPr>
        <w:t>هي دالة</w:t>
      </w:r>
      <w:r w:rsidRPr="00FC057B">
        <w:rPr>
          <w:rFonts w:cstheme="minorBidi" w:hint="cs"/>
          <w:sz w:val="24"/>
          <w:szCs w:val="24"/>
          <w:highlight w:val="yellow"/>
          <w:rtl/>
          <w:lang w:bidi="ar-AE"/>
        </w:rPr>
        <w:t xml:space="preserve"> </w:t>
      </w:r>
      <w:r w:rsidR="00F55A2F">
        <w:rPr>
          <w:rFonts w:cstheme="minorBidi" w:hint="cs"/>
          <w:sz w:val="24"/>
          <w:szCs w:val="24"/>
          <w:highlight w:val="yellow"/>
          <w:rtl/>
          <w:lang w:bidi="ar-AE"/>
        </w:rPr>
        <w:t>ل</w:t>
      </w:r>
      <w:r w:rsidRPr="00FC057B">
        <w:rPr>
          <w:rFonts w:cstheme="minorBidi" w:hint="cs"/>
          <w:sz w:val="24"/>
          <w:szCs w:val="24"/>
          <w:highlight w:val="yellow"/>
          <w:rtl/>
          <w:lang w:bidi="ar-AE"/>
        </w:rPr>
        <w:t>لتيار</w:t>
      </w:r>
      <w:r w:rsidR="00F55A2F">
        <w:rPr>
          <w:rFonts w:cstheme="minorBidi" w:hint="cs"/>
          <w:sz w:val="24"/>
          <w:szCs w:val="24"/>
          <w:highlight w:val="yellow"/>
          <w:rtl/>
          <w:lang w:bidi="ar-AE"/>
        </w:rPr>
        <w:t xml:space="preserve"> الكهربائي</w:t>
      </w:r>
      <w:r w:rsidRPr="00FC057B">
        <w:rPr>
          <w:rFonts w:cstheme="minorBidi" w:hint="cs"/>
          <w:sz w:val="24"/>
          <w:szCs w:val="24"/>
          <w:highlight w:val="yellow"/>
          <w:rtl/>
          <w:lang w:bidi="ar-AE"/>
        </w:rPr>
        <w:t xml:space="preserve"> والمقاومة </w:t>
      </w:r>
      <w:r w:rsidRPr="00FC057B">
        <w:rPr>
          <w:rFonts w:cs="David"/>
          <w:sz w:val="24"/>
          <w:szCs w:val="24"/>
          <w:highlight w:val="yellow"/>
        </w:rPr>
        <w:t>P=I</w:t>
      </w:r>
      <w:r w:rsidRPr="00FC057B">
        <w:rPr>
          <w:rFonts w:cs="David"/>
          <w:sz w:val="24"/>
          <w:szCs w:val="24"/>
          <w:highlight w:val="yellow"/>
          <w:vertAlign w:val="superscript"/>
        </w:rPr>
        <w:t>2</w:t>
      </w:r>
      <w:r w:rsidRPr="00FC057B">
        <w:rPr>
          <w:rFonts w:cs="David"/>
          <w:sz w:val="24"/>
          <w:szCs w:val="24"/>
          <w:highlight w:val="yellow"/>
        </w:rPr>
        <w:t>R</w:t>
      </w:r>
      <w:r w:rsidR="00F55A2F">
        <w:rPr>
          <w:rFonts w:cstheme="minorBidi" w:hint="cs"/>
          <w:sz w:val="24"/>
          <w:szCs w:val="24"/>
          <w:rtl/>
          <w:lang w:bidi="ar-SA"/>
        </w:rPr>
        <w:t>.</w:t>
      </w:r>
    </w:p>
    <w:p w:rsidR="00B207C4" w:rsidRDefault="00B207C4" w:rsidP="003B4379">
      <w:pPr>
        <w:spacing w:line="360" w:lineRule="auto"/>
        <w:ind w:left="-58" w:firstLine="58"/>
        <w:rPr>
          <w:rFonts w:cstheme="minorBidi"/>
          <w:sz w:val="24"/>
          <w:szCs w:val="24"/>
          <w:rtl/>
          <w:lang w:bidi="ar-AE"/>
        </w:rPr>
      </w:pPr>
    </w:p>
    <w:p w:rsidR="003B4379" w:rsidRPr="00F105B4" w:rsidRDefault="003B4379" w:rsidP="003B4379">
      <w:pPr>
        <w:widowControl w:val="0"/>
        <w:autoSpaceDE w:val="0"/>
        <w:autoSpaceDN w:val="0"/>
        <w:adjustRightInd w:val="0"/>
        <w:spacing w:line="360" w:lineRule="auto"/>
        <w:ind w:left="401" w:hanging="401"/>
        <w:jc w:val="both"/>
        <w:textAlignment w:val="center"/>
        <w:rPr>
          <w:rFonts w:cstheme="minorBidi"/>
          <w:b/>
          <w:bCs/>
          <w:color w:val="000000"/>
          <w:sz w:val="24"/>
          <w:szCs w:val="24"/>
          <w:u w:val="single"/>
          <w:rtl/>
          <w:lang w:bidi="ar-AE"/>
        </w:rPr>
      </w:pPr>
      <w:r>
        <w:rPr>
          <w:rFonts w:cstheme="minorBidi" w:hint="cs"/>
          <w:b/>
          <w:bCs/>
          <w:color w:val="000000"/>
          <w:sz w:val="24"/>
          <w:szCs w:val="24"/>
          <w:u w:val="single"/>
          <w:rtl/>
          <w:lang w:bidi="ar-AE"/>
        </w:rPr>
        <w:t>النجاعة</w:t>
      </w:r>
    </w:p>
    <w:p w:rsidR="003B4379" w:rsidRPr="00F105B4" w:rsidRDefault="003B4379" w:rsidP="003B4379">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r w:rsidRPr="00734316">
        <w:rPr>
          <w:rFonts w:cs="David" w:hint="cs"/>
          <w:color w:val="000000"/>
          <w:sz w:val="24"/>
          <w:szCs w:val="24"/>
          <w:rtl/>
        </w:rPr>
        <w:t>46</w:t>
      </w:r>
      <w:r w:rsidRPr="00734316">
        <w:rPr>
          <w:rFonts w:cs="David"/>
          <w:color w:val="000000"/>
          <w:sz w:val="24"/>
          <w:szCs w:val="24"/>
          <w:rtl/>
        </w:rPr>
        <w:t>.</w:t>
      </w:r>
      <w:r w:rsidRPr="00734316">
        <w:rPr>
          <w:rFonts w:cs="David"/>
          <w:color w:val="000000"/>
          <w:sz w:val="24"/>
          <w:szCs w:val="24"/>
          <w:rtl/>
        </w:rPr>
        <w:tab/>
      </w:r>
      <w:r>
        <w:rPr>
          <w:rFonts w:cstheme="minorBidi" w:hint="cs"/>
          <w:color w:val="000000"/>
          <w:sz w:val="24"/>
          <w:szCs w:val="24"/>
          <w:rtl/>
          <w:lang w:bidi="ar-AE"/>
        </w:rPr>
        <w:t xml:space="preserve">يزوِّدنا فرن تسخين بـكمية حرارة مقدارها </w:t>
      </w:r>
      <w:r>
        <w:rPr>
          <w:rFonts w:cs="David"/>
          <w:color w:val="000000"/>
          <w:sz w:val="24"/>
          <w:szCs w:val="24"/>
        </w:rPr>
        <w:t>J</w:t>
      </w:r>
      <w:r w:rsidRPr="00734316">
        <w:rPr>
          <w:rFonts w:cs="David"/>
          <w:color w:val="000000"/>
          <w:sz w:val="24"/>
          <w:szCs w:val="24"/>
          <w:rtl/>
        </w:rPr>
        <w:t>1000</w:t>
      </w:r>
      <w:r>
        <w:rPr>
          <w:rFonts w:cstheme="minorBidi"/>
          <w:color w:val="000000"/>
          <w:sz w:val="24"/>
          <w:szCs w:val="24"/>
        </w:rPr>
        <w:t xml:space="preserve"> </w:t>
      </w:r>
      <w:r>
        <w:rPr>
          <w:rFonts w:cstheme="minorBidi" w:hint="cs"/>
          <w:color w:val="000000"/>
          <w:sz w:val="24"/>
          <w:szCs w:val="24"/>
          <w:lang w:bidi="ar-AE"/>
        </w:rPr>
        <w:t>2</w:t>
      </w:r>
      <w:r>
        <w:rPr>
          <w:rFonts w:cs="Times New Roman" w:hint="cs"/>
          <w:color w:val="000000"/>
          <w:sz w:val="24"/>
          <w:szCs w:val="24"/>
          <w:rtl/>
          <w:lang w:bidi="ar-AE"/>
        </w:rPr>
        <w:t xml:space="preserve">خلال </w:t>
      </w:r>
      <w:r>
        <w:rPr>
          <w:rFonts w:cstheme="minorBidi" w:hint="cs"/>
          <w:color w:val="000000"/>
          <w:sz w:val="24"/>
          <w:szCs w:val="24"/>
          <w:rtl/>
          <w:lang w:bidi="ar-AE"/>
        </w:rPr>
        <w:t>ثانية. قدرة الفرن هي:</w:t>
      </w:r>
    </w:p>
    <w:p w:rsidR="003B4379" w:rsidRPr="00734316" w:rsidRDefault="003B4379" w:rsidP="003B4379">
      <w:pPr>
        <w:widowControl w:val="0"/>
        <w:tabs>
          <w:tab w:val="left" w:pos="425"/>
          <w:tab w:val="left" w:pos="992"/>
          <w:tab w:val="left" w:pos="2011"/>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Pr>
          <w:rFonts w:cs="Arial" w:hint="cs"/>
          <w:color w:val="000000"/>
          <w:sz w:val="24"/>
          <w:szCs w:val="24"/>
          <w:rtl/>
          <w:lang w:bidi="ar-AE"/>
        </w:rPr>
        <w:t>أ.</w:t>
      </w:r>
      <w:r w:rsidRPr="00734316">
        <w:rPr>
          <w:rFonts w:cs="David"/>
          <w:color w:val="000000"/>
          <w:sz w:val="24"/>
          <w:szCs w:val="24"/>
          <w:rtl/>
        </w:rPr>
        <w:tab/>
      </w:r>
      <w:r>
        <w:rPr>
          <w:rFonts w:cs="David"/>
          <w:color w:val="000000"/>
          <w:sz w:val="24"/>
          <w:szCs w:val="24"/>
        </w:rPr>
        <w:t>J</w:t>
      </w:r>
      <w:r w:rsidRPr="00734316">
        <w:rPr>
          <w:rFonts w:cs="David"/>
          <w:color w:val="000000"/>
          <w:sz w:val="24"/>
          <w:szCs w:val="24"/>
          <w:rtl/>
        </w:rPr>
        <w:t>500</w:t>
      </w:r>
      <w:r w:rsidRPr="00734316">
        <w:rPr>
          <w:rFonts w:cs="David"/>
          <w:color w:val="000000"/>
          <w:sz w:val="24"/>
          <w:szCs w:val="24"/>
          <w:rtl/>
        </w:rPr>
        <w:tab/>
      </w:r>
      <w:r w:rsidRPr="00734316">
        <w:rPr>
          <w:rFonts w:cs="David"/>
          <w:color w:val="000000"/>
          <w:sz w:val="24"/>
          <w:szCs w:val="24"/>
          <w:rtl/>
        </w:rPr>
        <w:tab/>
      </w:r>
      <w:r>
        <w:rPr>
          <w:rFonts w:cs="Arial" w:hint="cs"/>
          <w:color w:val="000000"/>
          <w:sz w:val="24"/>
          <w:szCs w:val="24"/>
          <w:rtl/>
          <w:lang w:bidi="ar-AE"/>
        </w:rPr>
        <w:t>ت.</w:t>
      </w:r>
      <w:r w:rsidRPr="00734316">
        <w:rPr>
          <w:rFonts w:cs="David"/>
          <w:color w:val="000000"/>
          <w:sz w:val="24"/>
          <w:szCs w:val="24"/>
          <w:rtl/>
        </w:rPr>
        <w:tab/>
      </w:r>
      <w:r>
        <w:rPr>
          <w:rFonts w:cs="David"/>
          <w:color w:val="000000"/>
          <w:sz w:val="24"/>
          <w:szCs w:val="24"/>
        </w:rPr>
        <w:t>J</w:t>
      </w:r>
      <w:r w:rsidRPr="00734316">
        <w:rPr>
          <w:rFonts w:cs="David"/>
          <w:color w:val="000000"/>
          <w:sz w:val="24"/>
          <w:szCs w:val="24"/>
          <w:rtl/>
        </w:rPr>
        <w:t xml:space="preserve">2000 </w:t>
      </w:r>
    </w:p>
    <w:p w:rsidR="003B4379" w:rsidRPr="00734316" w:rsidRDefault="003B4379" w:rsidP="003B4379">
      <w:pPr>
        <w:widowControl w:val="0"/>
        <w:tabs>
          <w:tab w:val="left" w:pos="454"/>
          <w:tab w:val="left" w:pos="1020"/>
          <w:tab w:val="left" w:pos="2239"/>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Pr>
          <w:rFonts w:cs="Arial" w:hint="cs"/>
          <w:color w:val="000000"/>
          <w:sz w:val="24"/>
          <w:szCs w:val="24"/>
          <w:rtl/>
          <w:lang w:bidi="ar-AE"/>
        </w:rPr>
        <w:t>ب.</w:t>
      </w:r>
      <w:r w:rsidRPr="00734316">
        <w:rPr>
          <w:rFonts w:cs="David"/>
          <w:color w:val="000000"/>
          <w:sz w:val="24"/>
          <w:szCs w:val="24"/>
          <w:rtl/>
        </w:rPr>
        <w:tab/>
      </w:r>
      <w:r>
        <w:rPr>
          <w:rFonts w:cs="David"/>
          <w:color w:val="000000"/>
          <w:sz w:val="24"/>
          <w:szCs w:val="24"/>
        </w:rPr>
        <w:t>W</w:t>
      </w:r>
      <w:r w:rsidRPr="00734316">
        <w:rPr>
          <w:rFonts w:cs="David"/>
          <w:color w:val="000000"/>
          <w:sz w:val="24"/>
          <w:szCs w:val="24"/>
          <w:rtl/>
        </w:rPr>
        <w:t>500</w:t>
      </w:r>
      <w:r w:rsidRPr="00734316">
        <w:rPr>
          <w:rFonts w:cs="David"/>
          <w:color w:val="000000"/>
          <w:sz w:val="24"/>
          <w:szCs w:val="24"/>
          <w:rtl/>
        </w:rPr>
        <w:tab/>
      </w:r>
      <w:r>
        <w:rPr>
          <w:rFonts w:cstheme="minorBidi" w:hint="cs"/>
          <w:color w:val="000000"/>
          <w:sz w:val="24"/>
          <w:szCs w:val="24"/>
          <w:rtl/>
          <w:lang w:bidi="ar-AE"/>
        </w:rPr>
        <w:t>ث.</w:t>
      </w:r>
      <w:r w:rsidRPr="00734316">
        <w:rPr>
          <w:rFonts w:cs="David"/>
          <w:color w:val="000000"/>
          <w:sz w:val="24"/>
          <w:szCs w:val="24"/>
          <w:rtl/>
        </w:rPr>
        <w:tab/>
      </w:r>
      <w:r>
        <w:rPr>
          <w:rFonts w:cs="David"/>
          <w:color w:val="000000"/>
          <w:sz w:val="24"/>
          <w:szCs w:val="24"/>
        </w:rPr>
        <w:t>W</w:t>
      </w:r>
      <w:r w:rsidRPr="00734316">
        <w:rPr>
          <w:rFonts w:cs="David"/>
          <w:color w:val="000000"/>
          <w:sz w:val="24"/>
          <w:szCs w:val="24"/>
          <w:rtl/>
        </w:rPr>
        <w:t xml:space="preserve">2000 </w:t>
      </w:r>
    </w:p>
    <w:p w:rsidR="00F55A2F" w:rsidRPr="00F74FFE" w:rsidRDefault="00F55A2F" w:rsidP="00F55A2F">
      <w:pPr>
        <w:pStyle w:val="NoParagraphStyle"/>
        <w:tabs>
          <w:tab w:val="left" w:pos="425"/>
        </w:tabs>
        <w:suppressAutoHyphens w:val="0"/>
        <w:spacing w:line="360" w:lineRule="auto"/>
        <w:ind w:left="401" w:hanging="401"/>
        <w:jc w:val="both"/>
        <w:rPr>
          <w:rFonts w:ascii="Times New Roman" w:hAnsi="Times New Roman" w:cstheme="minorBidi"/>
          <w:rtl/>
          <w:lang w:bidi="ar-AE"/>
        </w:rPr>
      </w:pPr>
      <w:r>
        <w:rPr>
          <w:rFonts w:ascii="Times New Roman" w:hAnsi="Times New Roman" w:cstheme="minorBidi" w:hint="cs"/>
          <w:highlight w:val="yellow"/>
          <w:rtl/>
          <w:lang w:bidi="ar-SA"/>
        </w:rPr>
        <w:t>الإجابة ال</w:t>
      </w:r>
      <w:r w:rsidRPr="00F74FFE">
        <w:rPr>
          <w:rFonts w:ascii="Times New Roman" w:hAnsi="Times New Roman" w:cstheme="minorBidi" w:hint="cs"/>
          <w:highlight w:val="yellow"/>
          <w:rtl/>
          <w:lang w:bidi="ar-AE"/>
        </w:rPr>
        <w:t>صحيحة</w:t>
      </w:r>
      <w:r>
        <w:rPr>
          <w:rFonts w:ascii="Times New Roman" w:hAnsi="Times New Roman" w:cstheme="minorBidi" w:hint="cs"/>
          <w:highlight w:val="yellow"/>
          <w:rtl/>
          <w:lang w:bidi="ar-AE"/>
        </w:rPr>
        <w:t xml:space="preserve"> ب، لأن القدرة التي نقيسها</w:t>
      </w:r>
      <w:r w:rsidRPr="00F74FFE">
        <w:rPr>
          <w:rFonts w:ascii="Times New Roman" w:hAnsi="Times New Roman" w:cstheme="minorBidi" w:hint="cs"/>
          <w:highlight w:val="yellow"/>
          <w:rtl/>
          <w:lang w:bidi="ar-AE"/>
        </w:rPr>
        <w:t xml:space="preserve"> بالواط </w:t>
      </w:r>
      <w:r>
        <w:rPr>
          <w:rFonts w:ascii="Times New Roman" w:hAnsi="Times New Roman" w:cstheme="minorBidi" w:hint="cs"/>
          <w:highlight w:val="yellow"/>
          <w:rtl/>
          <w:lang w:bidi="ar-AE"/>
        </w:rPr>
        <w:t xml:space="preserve"> هي </w:t>
      </w:r>
      <w:r w:rsidRPr="00F74FFE">
        <w:rPr>
          <w:rFonts w:ascii="Times New Roman" w:hAnsi="Times New Roman" w:cstheme="minorBidi" w:hint="cs"/>
          <w:highlight w:val="yellow"/>
          <w:rtl/>
          <w:lang w:bidi="ar-AE"/>
        </w:rPr>
        <w:t xml:space="preserve">عبارة عن طاقة لوحدة زمن: </w:t>
      </w:r>
      <w:r w:rsidRPr="00F74FFE">
        <w:rPr>
          <w:rFonts w:ascii="Times New Roman" w:hAnsi="Times New Roman" w:cs="David"/>
          <w:highlight w:val="yellow"/>
        </w:rPr>
        <w:t>P=E/t=1000/2=500W</w:t>
      </w:r>
    </w:p>
    <w:p w:rsidR="003B4379" w:rsidRPr="00734316" w:rsidRDefault="003B4379" w:rsidP="003B4379">
      <w:pPr>
        <w:widowControl w:val="0"/>
        <w:tabs>
          <w:tab w:val="left" w:pos="454"/>
          <w:tab w:val="left" w:pos="1020"/>
          <w:tab w:val="left" w:pos="2239"/>
          <w:tab w:val="left" w:pos="2835"/>
        </w:tabs>
        <w:autoSpaceDE w:val="0"/>
        <w:autoSpaceDN w:val="0"/>
        <w:adjustRightInd w:val="0"/>
        <w:spacing w:line="360" w:lineRule="auto"/>
        <w:ind w:left="401" w:hanging="401"/>
        <w:jc w:val="both"/>
        <w:textAlignment w:val="center"/>
        <w:rPr>
          <w:rFonts w:cs="David"/>
          <w:color w:val="000000"/>
          <w:sz w:val="24"/>
          <w:szCs w:val="24"/>
          <w:rtl/>
          <w:lang w:bidi="ar-AE"/>
        </w:rPr>
      </w:pPr>
    </w:p>
    <w:p w:rsidR="003B4379" w:rsidRPr="00F105B4" w:rsidRDefault="003B4379" w:rsidP="003B4379">
      <w:pPr>
        <w:widowControl w:val="0"/>
        <w:tabs>
          <w:tab w:val="left" w:pos="425"/>
        </w:tabs>
        <w:autoSpaceDE w:val="0"/>
        <w:autoSpaceDN w:val="0"/>
        <w:adjustRightInd w:val="0"/>
        <w:spacing w:line="360" w:lineRule="auto"/>
        <w:ind w:left="401" w:hanging="401"/>
        <w:textAlignment w:val="center"/>
        <w:rPr>
          <w:rFonts w:cstheme="minorBidi"/>
          <w:color w:val="000000"/>
          <w:sz w:val="24"/>
          <w:szCs w:val="24"/>
          <w:rtl/>
          <w:lang w:bidi="ar-AE"/>
        </w:rPr>
      </w:pPr>
      <w:r w:rsidRPr="00734316">
        <w:rPr>
          <w:rFonts w:cs="David" w:hint="cs"/>
          <w:color w:val="000000"/>
          <w:sz w:val="24"/>
          <w:szCs w:val="24"/>
          <w:rtl/>
        </w:rPr>
        <w:t>47</w:t>
      </w:r>
      <w:r w:rsidRPr="00734316">
        <w:rPr>
          <w:rFonts w:cs="David"/>
          <w:color w:val="000000"/>
          <w:sz w:val="24"/>
          <w:szCs w:val="24"/>
          <w:rtl/>
        </w:rPr>
        <w:t>.</w:t>
      </w:r>
      <w:r w:rsidRPr="00734316">
        <w:rPr>
          <w:rFonts w:cs="David"/>
          <w:color w:val="000000"/>
          <w:sz w:val="24"/>
          <w:szCs w:val="24"/>
          <w:rtl/>
        </w:rPr>
        <w:tab/>
      </w:r>
      <w:r>
        <w:rPr>
          <w:rFonts w:cs="Arial" w:hint="cs"/>
          <w:color w:val="000000"/>
          <w:sz w:val="24"/>
          <w:szCs w:val="24"/>
          <w:rtl/>
          <w:lang w:bidi="ar-SA"/>
        </w:rPr>
        <w:t xml:space="preserve">مُعطى </w:t>
      </w:r>
      <w:r>
        <w:rPr>
          <w:rFonts w:cstheme="minorBidi" w:hint="cs"/>
          <w:color w:val="000000"/>
          <w:sz w:val="24"/>
          <w:szCs w:val="24"/>
          <w:rtl/>
          <w:lang w:bidi="ar-AE"/>
        </w:rPr>
        <w:t xml:space="preserve">إبريق كهربائي قدرته </w:t>
      </w:r>
      <w:r w:rsidRPr="00734316">
        <w:rPr>
          <w:rFonts w:cs="David"/>
          <w:color w:val="000000"/>
          <w:sz w:val="24"/>
          <w:szCs w:val="24"/>
        </w:rPr>
        <w:t>kW</w:t>
      </w:r>
      <w:r w:rsidRPr="00734316">
        <w:rPr>
          <w:rFonts w:cs="David"/>
          <w:color w:val="000000"/>
          <w:sz w:val="24"/>
          <w:szCs w:val="24"/>
          <w:rtl/>
        </w:rPr>
        <w:t xml:space="preserve"> 2</w:t>
      </w:r>
      <w:r>
        <w:rPr>
          <w:rFonts w:cs="Arial" w:hint="cs"/>
          <w:color w:val="000000"/>
          <w:sz w:val="24"/>
          <w:szCs w:val="24"/>
          <w:rtl/>
          <w:lang w:bidi="ar-SA"/>
        </w:rPr>
        <w:t>، وقد</w:t>
      </w:r>
      <w:r>
        <w:rPr>
          <w:rFonts w:cstheme="minorBidi" w:hint="cs"/>
          <w:color w:val="000000"/>
          <w:sz w:val="24"/>
          <w:szCs w:val="24"/>
          <w:rtl/>
          <w:lang w:bidi="ar-AE"/>
        </w:rPr>
        <w:t xml:space="preserve"> عَمِل لمدة 10 دقائق.  كمية الطاقة الكهربائية التي استهلكها الابريق هي :</w:t>
      </w:r>
    </w:p>
    <w:p w:rsidR="003B4379" w:rsidRPr="00734316"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Pr>
          <w:rFonts w:cs="Arial" w:hint="cs"/>
          <w:color w:val="000000"/>
          <w:sz w:val="24"/>
          <w:szCs w:val="24"/>
          <w:rtl/>
          <w:lang w:bidi="ar-AE"/>
        </w:rPr>
        <w:t>أ.</w:t>
      </w:r>
      <w:r w:rsidRPr="00734316">
        <w:rPr>
          <w:rFonts w:cs="David"/>
          <w:color w:val="000000"/>
          <w:sz w:val="24"/>
          <w:szCs w:val="24"/>
          <w:rtl/>
        </w:rPr>
        <w:tab/>
      </w:r>
      <w:r>
        <w:rPr>
          <w:rFonts w:cs="David"/>
          <w:color w:val="000000"/>
          <w:sz w:val="24"/>
          <w:szCs w:val="24"/>
        </w:rPr>
        <w:t>J</w:t>
      </w:r>
      <w:r w:rsidRPr="00734316">
        <w:rPr>
          <w:rFonts w:cs="David"/>
          <w:color w:val="000000"/>
          <w:sz w:val="24"/>
          <w:szCs w:val="24"/>
          <w:rtl/>
        </w:rPr>
        <w:t>200</w:t>
      </w:r>
      <w:r w:rsidRPr="00734316">
        <w:rPr>
          <w:rFonts w:cs="David"/>
          <w:color w:val="000000"/>
          <w:sz w:val="24"/>
          <w:szCs w:val="24"/>
          <w:rtl/>
        </w:rPr>
        <w:tab/>
      </w:r>
      <w:r>
        <w:rPr>
          <w:rFonts w:cs="Arial" w:hint="cs"/>
          <w:color w:val="000000"/>
          <w:sz w:val="24"/>
          <w:szCs w:val="24"/>
          <w:rtl/>
          <w:lang w:bidi="ar-AE"/>
        </w:rPr>
        <w:t>ت.</w:t>
      </w:r>
      <w:r w:rsidRPr="00734316">
        <w:rPr>
          <w:rFonts w:cs="David"/>
          <w:color w:val="000000"/>
          <w:sz w:val="24"/>
          <w:szCs w:val="24"/>
          <w:rtl/>
        </w:rPr>
        <w:tab/>
      </w:r>
      <w:r>
        <w:rPr>
          <w:rFonts w:cs="David"/>
          <w:color w:val="000000"/>
          <w:sz w:val="24"/>
          <w:szCs w:val="24"/>
        </w:rPr>
        <w:t>J</w:t>
      </w:r>
      <w:r w:rsidRPr="00734316">
        <w:rPr>
          <w:rFonts w:cs="David"/>
          <w:color w:val="000000"/>
          <w:sz w:val="24"/>
          <w:szCs w:val="24"/>
          <w:rtl/>
        </w:rPr>
        <w:t xml:space="preserve">2000 </w:t>
      </w:r>
    </w:p>
    <w:p w:rsidR="003B4379" w:rsidRPr="00734316"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Pr>
          <w:rFonts w:cs="Arial" w:hint="cs"/>
          <w:color w:val="000000"/>
          <w:sz w:val="24"/>
          <w:szCs w:val="24"/>
          <w:rtl/>
          <w:lang w:bidi="ar-AE"/>
        </w:rPr>
        <w:t>ب.</w:t>
      </w:r>
      <w:r w:rsidRPr="00734316">
        <w:rPr>
          <w:rFonts w:cs="David"/>
          <w:color w:val="000000"/>
          <w:sz w:val="24"/>
          <w:szCs w:val="24"/>
          <w:rtl/>
        </w:rPr>
        <w:tab/>
      </w:r>
      <w:r>
        <w:rPr>
          <w:rFonts w:cs="David"/>
          <w:color w:val="000000"/>
          <w:sz w:val="24"/>
          <w:szCs w:val="24"/>
        </w:rPr>
        <w:t>J</w:t>
      </w:r>
      <w:r w:rsidRPr="00734316">
        <w:rPr>
          <w:rFonts w:cs="David"/>
          <w:color w:val="000000"/>
          <w:sz w:val="24"/>
          <w:szCs w:val="24"/>
          <w:rtl/>
        </w:rPr>
        <w:t>1200</w:t>
      </w:r>
      <w:r w:rsidRPr="00734316">
        <w:rPr>
          <w:rFonts w:cs="David"/>
          <w:color w:val="000000"/>
          <w:sz w:val="24"/>
          <w:szCs w:val="24"/>
          <w:rtl/>
        </w:rPr>
        <w:tab/>
      </w:r>
      <w:r>
        <w:rPr>
          <w:rFonts w:cs="Arial" w:hint="cs"/>
          <w:color w:val="000000"/>
          <w:sz w:val="24"/>
          <w:szCs w:val="24"/>
          <w:rtl/>
          <w:lang w:bidi="ar-AE"/>
        </w:rPr>
        <w:t>ث.</w:t>
      </w:r>
      <w:r w:rsidRPr="00734316">
        <w:rPr>
          <w:rFonts w:cs="David"/>
          <w:color w:val="000000"/>
          <w:sz w:val="24"/>
          <w:szCs w:val="24"/>
          <w:rtl/>
        </w:rPr>
        <w:tab/>
      </w:r>
      <w:r>
        <w:rPr>
          <w:rFonts w:cs="David"/>
          <w:color w:val="000000"/>
          <w:sz w:val="24"/>
          <w:szCs w:val="24"/>
        </w:rPr>
        <w:t>J</w:t>
      </w:r>
      <w:r w:rsidRPr="00734316">
        <w:rPr>
          <w:rFonts w:cs="David"/>
          <w:color w:val="000000"/>
          <w:sz w:val="24"/>
          <w:szCs w:val="24"/>
          <w:rtl/>
        </w:rPr>
        <w:t xml:space="preserve">1,200,000 </w:t>
      </w:r>
    </w:p>
    <w:p w:rsidR="00F55A2F" w:rsidRPr="00F74FFE" w:rsidRDefault="00F55A2F" w:rsidP="008235CF">
      <w:pPr>
        <w:pStyle w:val="NoParagraphStyle"/>
        <w:tabs>
          <w:tab w:val="left" w:pos="425"/>
          <w:tab w:val="left" w:pos="3869"/>
        </w:tabs>
        <w:suppressAutoHyphens w:val="0"/>
        <w:spacing w:line="360" w:lineRule="auto"/>
        <w:ind w:left="401" w:hanging="401"/>
        <w:jc w:val="both"/>
        <w:rPr>
          <w:rFonts w:ascii="Times New Roman" w:hAnsi="Times New Roman" w:cs="Arial"/>
          <w:rtl/>
          <w:lang w:bidi="ar-AE"/>
        </w:rPr>
      </w:pPr>
      <w:r w:rsidRPr="00F74FFE">
        <w:rPr>
          <w:rFonts w:ascii="Times New Roman" w:hAnsi="Times New Roman" w:cs="David"/>
          <w:highlight w:val="yellow"/>
        </w:rPr>
        <w:t>E=P*t=2000*(10*60)=1200000W</w:t>
      </w:r>
      <w:r w:rsidRPr="00F74FFE">
        <w:rPr>
          <w:rFonts w:ascii="Times New Roman" w:hAnsi="Times New Roman" w:cs="David"/>
          <w:highlight w:val="yellow"/>
          <w:rtl/>
        </w:rPr>
        <w:tab/>
      </w:r>
      <w:r w:rsidRPr="00F74FFE">
        <w:rPr>
          <w:rFonts w:ascii="Times New Roman" w:hAnsi="Times New Roman" w:cs="Arial" w:hint="cs"/>
          <w:highlight w:val="yellow"/>
          <w:rtl/>
          <w:lang w:bidi="ar-AE"/>
        </w:rPr>
        <w:t>ال</w:t>
      </w:r>
      <w:r w:rsidR="008235CF">
        <w:rPr>
          <w:rFonts w:ascii="Times New Roman" w:hAnsi="Times New Roman" w:cs="Arial" w:hint="cs"/>
          <w:highlight w:val="yellow"/>
          <w:rtl/>
          <w:lang w:bidi="ar-AE"/>
        </w:rPr>
        <w:t>إ</w:t>
      </w:r>
      <w:r w:rsidRPr="00F74FFE">
        <w:rPr>
          <w:rFonts w:ascii="Times New Roman" w:hAnsi="Times New Roman" w:cs="Arial" w:hint="cs"/>
          <w:highlight w:val="yellow"/>
          <w:rtl/>
          <w:lang w:bidi="ar-AE"/>
        </w:rPr>
        <w:t xml:space="preserve">جابة </w:t>
      </w:r>
      <w:r>
        <w:rPr>
          <w:rFonts w:ascii="Times New Roman" w:hAnsi="Times New Roman" w:cs="Arial" w:hint="cs"/>
          <w:highlight w:val="yellow"/>
          <w:rtl/>
          <w:lang w:bidi="ar-AE"/>
        </w:rPr>
        <w:t>ال</w:t>
      </w:r>
      <w:r w:rsidRPr="00F74FFE">
        <w:rPr>
          <w:rFonts w:ascii="Times New Roman" w:hAnsi="Times New Roman" w:cs="Arial" w:hint="cs"/>
          <w:highlight w:val="yellow"/>
          <w:rtl/>
          <w:lang w:bidi="ar-AE"/>
        </w:rPr>
        <w:t>صحيحة</w:t>
      </w:r>
      <w:r>
        <w:rPr>
          <w:rFonts w:ascii="Times New Roman" w:hAnsi="Times New Roman" w:cs="Arial" w:hint="cs"/>
          <w:rtl/>
          <w:lang w:bidi="ar-AE"/>
        </w:rPr>
        <w:t xml:space="preserve"> </w:t>
      </w:r>
      <w:r w:rsidRPr="00F55A2F">
        <w:rPr>
          <w:rFonts w:ascii="Times New Roman" w:hAnsi="Times New Roman" w:cs="Arial" w:hint="cs"/>
          <w:highlight w:val="yellow"/>
          <w:rtl/>
          <w:lang w:bidi="ar-AE"/>
        </w:rPr>
        <w:t>ث</w:t>
      </w:r>
    </w:p>
    <w:p w:rsidR="003B4379" w:rsidRPr="00734316"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lang w:bidi="ar-AE"/>
        </w:rPr>
      </w:pPr>
    </w:p>
    <w:p w:rsidR="003B4379" w:rsidRPr="00F105B4" w:rsidRDefault="003B4379" w:rsidP="003B4379">
      <w:pPr>
        <w:widowControl w:val="0"/>
        <w:tabs>
          <w:tab w:val="left" w:pos="425"/>
        </w:tabs>
        <w:autoSpaceDE w:val="0"/>
        <w:autoSpaceDN w:val="0"/>
        <w:adjustRightInd w:val="0"/>
        <w:spacing w:line="360" w:lineRule="auto"/>
        <w:ind w:left="401" w:hanging="401"/>
        <w:textAlignment w:val="center"/>
        <w:rPr>
          <w:rFonts w:cstheme="minorBidi"/>
          <w:color w:val="000000"/>
          <w:sz w:val="24"/>
          <w:szCs w:val="24"/>
          <w:rtl/>
          <w:lang w:bidi="ar-AE"/>
        </w:rPr>
      </w:pPr>
      <w:r w:rsidRPr="00734316">
        <w:rPr>
          <w:rFonts w:cs="David" w:hint="cs"/>
          <w:color w:val="000000"/>
          <w:sz w:val="24"/>
          <w:szCs w:val="24"/>
          <w:rtl/>
        </w:rPr>
        <w:t>48</w:t>
      </w:r>
      <w:r w:rsidRPr="00734316">
        <w:rPr>
          <w:rFonts w:cs="David"/>
          <w:color w:val="000000"/>
          <w:sz w:val="24"/>
          <w:szCs w:val="24"/>
          <w:rtl/>
        </w:rPr>
        <w:t>.</w:t>
      </w:r>
      <w:r w:rsidRPr="00734316">
        <w:rPr>
          <w:rFonts w:cs="David"/>
          <w:color w:val="000000"/>
          <w:sz w:val="24"/>
          <w:szCs w:val="24"/>
          <w:rtl/>
        </w:rPr>
        <w:tab/>
      </w:r>
      <w:r>
        <w:rPr>
          <w:rFonts w:cstheme="minorBidi" w:hint="cs"/>
          <w:color w:val="000000"/>
          <w:sz w:val="24"/>
          <w:szCs w:val="24"/>
          <w:rtl/>
          <w:lang w:bidi="ar-AE"/>
        </w:rPr>
        <w:t xml:space="preserve">لغلي كأس ماء نحتاج 70,000 جول, بحوزتنا ملعقة تسخين كهربائية قدرتها </w:t>
      </w:r>
      <w:r w:rsidRPr="00734316">
        <w:rPr>
          <w:rFonts w:cs="David"/>
          <w:color w:val="000000"/>
          <w:sz w:val="24"/>
          <w:szCs w:val="24"/>
        </w:rPr>
        <w:t>kW</w:t>
      </w:r>
      <w:r w:rsidRPr="00734316">
        <w:rPr>
          <w:rFonts w:cs="David"/>
          <w:color w:val="000000"/>
          <w:sz w:val="24"/>
          <w:szCs w:val="24"/>
          <w:rtl/>
        </w:rPr>
        <w:t xml:space="preserve"> 0.35.</w:t>
      </w:r>
      <w:r>
        <w:rPr>
          <w:rFonts w:cstheme="minorBidi" w:hint="cs"/>
          <w:color w:val="000000"/>
          <w:sz w:val="24"/>
          <w:szCs w:val="24"/>
          <w:rtl/>
          <w:lang w:bidi="ar-SA"/>
        </w:rPr>
        <w:t xml:space="preserve"> </w:t>
      </w:r>
      <w:r>
        <w:rPr>
          <w:rFonts w:cstheme="minorBidi" w:hint="cs"/>
          <w:color w:val="000000"/>
          <w:sz w:val="24"/>
          <w:szCs w:val="24"/>
          <w:rtl/>
          <w:lang w:bidi="ar-AE"/>
        </w:rPr>
        <w:t>كم من الوقت يجب تشغيل الملعقة، لكي نغلي الماء في الكأس؟</w:t>
      </w:r>
    </w:p>
    <w:p w:rsidR="003B4379" w:rsidRPr="00734316"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sidRPr="00734316">
        <w:rPr>
          <w:rFonts w:cs="David"/>
          <w:color w:val="000000"/>
          <w:sz w:val="24"/>
          <w:szCs w:val="24"/>
          <w:rtl/>
        </w:rPr>
        <w:tab/>
      </w:r>
      <w:r>
        <w:rPr>
          <w:rFonts w:cs="Arial" w:hint="cs"/>
          <w:color w:val="000000"/>
          <w:sz w:val="24"/>
          <w:szCs w:val="24"/>
          <w:rtl/>
          <w:lang w:bidi="ar-AE"/>
        </w:rPr>
        <w:t>أ.</w:t>
      </w:r>
      <w:r w:rsidRPr="00734316">
        <w:rPr>
          <w:rFonts w:cs="David"/>
          <w:color w:val="000000"/>
          <w:sz w:val="24"/>
          <w:szCs w:val="24"/>
          <w:rtl/>
        </w:rPr>
        <w:tab/>
        <w:t xml:space="preserve">70 </w:t>
      </w:r>
      <w:r>
        <w:rPr>
          <w:rFonts w:cs="Arial" w:hint="cs"/>
          <w:color w:val="000000"/>
          <w:sz w:val="24"/>
          <w:szCs w:val="24"/>
          <w:rtl/>
          <w:lang w:bidi="ar-AE"/>
        </w:rPr>
        <w:t>ثانية</w:t>
      </w:r>
      <w:r w:rsidRPr="00734316">
        <w:rPr>
          <w:rFonts w:cs="David"/>
          <w:color w:val="000000"/>
          <w:sz w:val="24"/>
          <w:szCs w:val="24"/>
          <w:rtl/>
        </w:rPr>
        <w:tab/>
      </w:r>
      <w:r>
        <w:rPr>
          <w:rFonts w:cs="Arial" w:hint="cs"/>
          <w:color w:val="000000"/>
          <w:sz w:val="24"/>
          <w:szCs w:val="24"/>
          <w:rtl/>
          <w:lang w:bidi="ar-AE"/>
        </w:rPr>
        <w:t>ت.</w:t>
      </w:r>
      <w:r w:rsidRPr="00734316">
        <w:rPr>
          <w:rFonts w:cs="David"/>
          <w:color w:val="000000"/>
          <w:sz w:val="24"/>
          <w:szCs w:val="24"/>
          <w:rtl/>
        </w:rPr>
        <w:tab/>
        <w:t xml:space="preserve">200 </w:t>
      </w:r>
      <w:r>
        <w:rPr>
          <w:rFonts w:cs="Arial" w:hint="cs"/>
          <w:color w:val="000000"/>
          <w:sz w:val="24"/>
          <w:szCs w:val="24"/>
          <w:rtl/>
          <w:lang w:bidi="ar-AE"/>
        </w:rPr>
        <w:t>ثانية</w:t>
      </w:r>
    </w:p>
    <w:p w:rsidR="003B4379"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Pr>
          <w:rFonts w:cs="Arial" w:hint="cs"/>
          <w:color w:val="000000"/>
          <w:sz w:val="24"/>
          <w:szCs w:val="24"/>
          <w:rtl/>
          <w:lang w:bidi="ar-AE"/>
        </w:rPr>
        <w:t>ب.</w:t>
      </w:r>
      <w:r w:rsidRPr="00734316">
        <w:rPr>
          <w:rFonts w:cs="David"/>
          <w:color w:val="000000"/>
          <w:sz w:val="24"/>
          <w:szCs w:val="24"/>
          <w:rtl/>
        </w:rPr>
        <w:tab/>
        <w:t xml:space="preserve">20 </w:t>
      </w:r>
      <w:r>
        <w:rPr>
          <w:rFonts w:cs="Arial" w:hint="cs"/>
          <w:color w:val="000000"/>
          <w:sz w:val="24"/>
          <w:szCs w:val="24"/>
          <w:rtl/>
          <w:lang w:bidi="ar-AE"/>
        </w:rPr>
        <w:t>ثانية</w:t>
      </w:r>
      <w:r w:rsidRPr="00734316">
        <w:rPr>
          <w:rFonts w:cs="David"/>
          <w:color w:val="000000"/>
          <w:sz w:val="24"/>
          <w:szCs w:val="24"/>
          <w:rtl/>
        </w:rPr>
        <w:tab/>
      </w:r>
      <w:r>
        <w:rPr>
          <w:rFonts w:cs="Arial" w:hint="cs"/>
          <w:color w:val="000000"/>
          <w:sz w:val="24"/>
          <w:szCs w:val="24"/>
          <w:rtl/>
          <w:lang w:bidi="ar-AE"/>
        </w:rPr>
        <w:t>ث.</w:t>
      </w:r>
      <w:r w:rsidRPr="00734316">
        <w:rPr>
          <w:rFonts w:cs="David"/>
          <w:color w:val="000000"/>
          <w:sz w:val="24"/>
          <w:szCs w:val="24"/>
          <w:rtl/>
        </w:rPr>
        <w:tab/>
        <w:t xml:space="preserve">350 </w:t>
      </w:r>
      <w:r>
        <w:rPr>
          <w:rFonts w:cs="Arial" w:hint="cs"/>
          <w:color w:val="000000"/>
          <w:sz w:val="24"/>
          <w:szCs w:val="24"/>
          <w:rtl/>
          <w:lang w:bidi="ar-AE"/>
        </w:rPr>
        <w:t>ثانية</w:t>
      </w:r>
    </w:p>
    <w:p w:rsidR="00F55A2F" w:rsidRPr="00F74FFE" w:rsidRDefault="00F55A2F" w:rsidP="00F55A2F">
      <w:pPr>
        <w:pStyle w:val="NoParagraphStyle"/>
        <w:tabs>
          <w:tab w:val="left" w:pos="425"/>
        </w:tabs>
        <w:suppressAutoHyphens w:val="0"/>
        <w:spacing w:line="360" w:lineRule="auto"/>
        <w:ind w:left="401" w:hanging="401"/>
        <w:jc w:val="both"/>
        <w:rPr>
          <w:rFonts w:ascii="Times New Roman" w:hAnsi="Times New Roman" w:cs="David"/>
          <w:highlight w:val="yellow"/>
        </w:rPr>
      </w:pPr>
      <w:r w:rsidRPr="00F74FFE">
        <w:rPr>
          <w:rFonts w:ascii="Times New Roman" w:hAnsi="Times New Roman" w:cs="David"/>
          <w:highlight w:val="yellow"/>
        </w:rPr>
        <w:t>t=E/P=70,000/(0.35*1000)=200 sec</w:t>
      </w:r>
    </w:p>
    <w:p w:rsidR="00F55A2F" w:rsidRPr="00F74FFE" w:rsidRDefault="00F55A2F" w:rsidP="00F55A2F">
      <w:pPr>
        <w:pStyle w:val="NoParagraphStyle"/>
        <w:tabs>
          <w:tab w:val="left" w:pos="425"/>
          <w:tab w:val="left" w:pos="992"/>
          <w:tab w:val="left" w:pos="2268"/>
          <w:tab w:val="left" w:pos="2835"/>
        </w:tabs>
        <w:suppressAutoHyphens w:val="0"/>
        <w:spacing w:line="360" w:lineRule="auto"/>
        <w:ind w:left="401" w:hanging="401"/>
        <w:jc w:val="both"/>
        <w:rPr>
          <w:rFonts w:ascii="Times New Roman" w:hAnsi="Times New Roman" w:cs="Arial"/>
          <w:rtl/>
          <w:lang w:bidi="ar-AE"/>
        </w:rPr>
      </w:pPr>
      <w:r w:rsidRPr="00F74FFE">
        <w:rPr>
          <w:rFonts w:ascii="Times New Roman" w:hAnsi="Times New Roman" w:cs="David"/>
          <w:highlight w:val="yellow"/>
          <w:rtl/>
        </w:rPr>
        <w:tab/>
      </w:r>
      <w:r>
        <w:rPr>
          <w:rFonts w:ascii="Times New Roman" w:hAnsi="Times New Roman" w:cs="Arial" w:hint="cs"/>
          <w:highlight w:val="yellow"/>
          <w:rtl/>
          <w:lang w:bidi="ar-AE"/>
        </w:rPr>
        <w:t>الإ</w:t>
      </w:r>
      <w:r w:rsidRPr="00F74FFE">
        <w:rPr>
          <w:rFonts w:ascii="Times New Roman" w:hAnsi="Times New Roman" w:cs="Arial" w:hint="cs"/>
          <w:highlight w:val="yellow"/>
          <w:rtl/>
          <w:lang w:bidi="ar-AE"/>
        </w:rPr>
        <w:t xml:space="preserve">جابة </w:t>
      </w:r>
      <w:r>
        <w:rPr>
          <w:rFonts w:ascii="Times New Roman" w:hAnsi="Times New Roman" w:cs="Arial" w:hint="cs"/>
          <w:highlight w:val="yellow"/>
          <w:rtl/>
          <w:lang w:bidi="ar-AE"/>
        </w:rPr>
        <w:t>ال</w:t>
      </w:r>
      <w:r w:rsidRPr="00F74FFE">
        <w:rPr>
          <w:rFonts w:ascii="Times New Roman" w:hAnsi="Times New Roman" w:cs="Arial" w:hint="cs"/>
          <w:highlight w:val="yellow"/>
          <w:rtl/>
          <w:lang w:bidi="ar-AE"/>
        </w:rPr>
        <w:t>صحيحة</w:t>
      </w:r>
      <w:r>
        <w:rPr>
          <w:rFonts w:ascii="Times New Roman" w:hAnsi="Times New Roman" w:cs="Arial" w:hint="cs"/>
          <w:rtl/>
          <w:lang w:bidi="ar-AE"/>
        </w:rPr>
        <w:t xml:space="preserve"> </w:t>
      </w:r>
      <w:r w:rsidRPr="00F55A2F">
        <w:rPr>
          <w:rFonts w:ascii="Times New Roman" w:hAnsi="Times New Roman" w:cs="Arial" w:hint="cs"/>
          <w:highlight w:val="yellow"/>
          <w:rtl/>
          <w:lang w:bidi="ar-AE"/>
        </w:rPr>
        <w:t>ت</w:t>
      </w:r>
    </w:p>
    <w:p w:rsidR="003B4379"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p>
    <w:p w:rsidR="003B4379" w:rsidRPr="00F105B4" w:rsidRDefault="003B4379" w:rsidP="003B4379">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r w:rsidRPr="00734316">
        <w:rPr>
          <w:rFonts w:cs="David" w:hint="cs"/>
          <w:color w:val="000000"/>
          <w:sz w:val="24"/>
          <w:szCs w:val="24"/>
          <w:rtl/>
        </w:rPr>
        <w:t>49</w:t>
      </w:r>
      <w:r w:rsidRPr="00734316">
        <w:rPr>
          <w:rFonts w:cs="David"/>
          <w:color w:val="000000"/>
          <w:sz w:val="24"/>
          <w:szCs w:val="24"/>
          <w:rtl/>
        </w:rPr>
        <w:t>.</w:t>
      </w:r>
      <w:r w:rsidRPr="00734316">
        <w:rPr>
          <w:rFonts w:cs="David"/>
          <w:color w:val="000000"/>
          <w:sz w:val="24"/>
          <w:szCs w:val="24"/>
          <w:rtl/>
        </w:rPr>
        <w:tab/>
      </w:r>
      <w:r>
        <w:rPr>
          <w:rFonts w:cstheme="minorBidi" w:hint="cs"/>
          <w:color w:val="000000"/>
          <w:sz w:val="24"/>
          <w:szCs w:val="24"/>
          <w:rtl/>
          <w:lang w:bidi="ar-AE"/>
        </w:rPr>
        <w:t xml:space="preserve">مُعطى إبريقان كهربائيان، قدرة الأول </w:t>
      </w:r>
      <w:r w:rsidRPr="00734316">
        <w:rPr>
          <w:rFonts w:cs="David"/>
          <w:color w:val="000000"/>
          <w:sz w:val="24"/>
          <w:szCs w:val="24"/>
        </w:rPr>
        <w:t>kW</w:t>
      </w:r>
      <w:r w:rsidRPr="00734316">
        <w:rPr>
          <w:rFonts w:cs="David"/>
          <w:color w:val="000000"/>
          <w:sz w:val="24"/>
          <w:szCs w:val="24"/>
          <w:rtl/>
        </w:rPr>
        <w:t>0.75</w:t>
      </w:r>
      <w:r>
        <w:rPr>
          <w:rFonts w:cstheme="minorBidi" w:hint="cs"/>
          <w:color w:val="000000"/>
          <w:sz w:val="24"/>
          <w:szCs w:val="24"/>
        </w:rPr>
        <w:t xml:space="preserve"> </w:t>
      </w:r>
      <w:r>
        <w:rPr>
          <w:rFonts w:cstheme="minorBidi" w:hint="cs"/>
          <w:color w:val="000000"/>
          <w:sz w:val="24"/>
          <w:szCs w:val="24"/>
          <w:rtl/>
          <w:lang w:bidi="ar-SA"/>
        </w:rPr>
        <w:t xml:space="preserve">، </w:t>
      </w:r>
      <w:r>
        <w:rPr>
          <w:rFonts w:cstheme="minorBidi" w:hint="cs"/>
          <w:color w:val="000000"/>
          <w:sz w:val="24"/>
          <w:szCs w:val="24"/>
        </w:rPr>
        <w:t xml:space="preserve"> </w:t>
      </w:r>
      <w:r>
        <w:rPr>
          <w:rFonts w:cs="Times New Roman" w:hint="cs"/>
          <w:color w:val="000000"/>
          <w:sz w:val="24"/>
          <w:szCs w:val="24"/>
          <w:rtl/>
          <w:lang w:bidi="ar-AE"/>
        </w:rPr>
        <w:t>قدرة</w:t>
      </w:r>
      <w:r>
        <w:rPr>
          <w:rFonts w:cstheme="minorBidi" w:hint="cs"/>
          <w:color w:val="000000"/>
          <w:sz w:val="24"/>
          <w:szCs w:val="24"/>
        </w:rPr>
        <w:t xml:space="preserve"> </w:t>
      </w:r>
      <w:r>
        <w:rPr>
          <w:rFonts w:cs="Times New Roman" w:hint="cs"/>
          <w:color w:val="000000"/>
          <w:sz w:val="24"/>
          <w:szCs w:val="24"/>
          <w:rtl/>
          <w:lang w:bidi="ar-AE"/>
        </w:rPr>
        <w:t>الثاني</w:t>
      </w:r>
      <w:r>
        <w:rPr>
          <w:rFonts w:cstheme="minorBidi" w:hint="cs"/>
          <w:color w:val="000000"/>
          <w:sz w:val="24"/>
          <w:szCs w:val="24"/>
        </w:rPr>
        <w:t xml:space="preserve"> </w:t>
      </w:r>
      <w:r>
        <w:rPr>
          <w:rFonts w:cstheme="minorBidi" w:hint="cs"/>
          <w:color w:val="000000"/>
          <w:sz w:val="24"/>
          <w:szCs w:val="24"/>
          <w:rtl/>
          <w:lang w:bidi="ar-AE"/>
        </w:rPr>
        <w:t xml:space="preserve"> </w:t>
      </w:r>
      <w:r w:rsidRPr="00734316">
        <w:rPr>
          <w:rFonts w:cs="David"/>
          <w:color w:val="000000"/>
          <w:sz w:val="24"/>
          <w:szCs w:val="24"/>
        </w:rPr>
        <w:t>kW</w:t>
      </w:r>
      <w:r w:rsidRPr="00734316">
        <w:rPr>
          <w:rFonts w:cs="David"/>
          <w:color w:val="000000"/>
          <w:sz w:val="24"/>
          <w:szCs w:val="24"/>
          <w:rtl/>
        </w:rPr>
        <w:t>1.5.</w:t>
      </w:r>
      <w:r>
        <w:rPr>
          <w:rFonts w:cstheme="minorBidi" w:hint="cs"/>
          <w:color w:val="000000"/>
          <w:sz w:val="24"/>
          <w:szCs w:val="24"/>
          <w:rtl/>
          <w:lang w:bidi="ar-AE"/>
        </w:rPr>
        <w:t xml:space="preserve"> نملأ كليهما في نفس كمية الماء من الحنفية، مُعطى أيضًا أن ماء الإبريق الأول يصل درجة حرارة الغليان خلال 15 دقيقة، متى يغلي الماء في الإبريق الثاني؟</w:t>
      </w:r>
    </w:p>
    <w:p w:rsidR="003B4379" w:rsidRPr="00A36E93"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Pr>
          <w:rFonts w:cs="Arial" w:hint="cs"/>
          <w:color w:val="000000"/>
          <w:sz w:val="24"/>
          <w:szCs w:val="24"/>
          <w:rtl/>
          <w:lang w:bidi="ar-AE"/>
        </w:rPr>
        <w:t>أ.</w:t>
      </w:r>
      <w:r w:rsidRPr="00734316">
        <w:rPr>
          <w:rFonts w:cs="David"/>
          <w:color w:val="000000"/>
          <w:sz w:val="24"/>
          <w:szCs w:val="24"/>
          <w:rtl/>
        </w:rPr>
        <w:tab/>
      </w:r>
      <w:r>
        <w:rPr>
          <w:rFonts w:cs="Arial" w:hint="cs"/>
          <w:color w:val="000000"/>
          <w:sz w:val="24"/>
          <w:szCs w:val="24"/>
          <w:rtl/>
          <w:lang w:bidi="ar-SA"/>
        </w:rPr>
        <w:t xml:space="preserve">بَعد </w:t>
      </w:r>
      <w:r w:rsidRPr="00734316">
        <w:rPr>
          <w:rFonts w:cs="David"/>
          <w:color w:val="000000"/>
          <w:sz w:val="24"/>
          <w:szCs w:val="24"/>
          <w:rtl/>
        </w:rPr>
        <w:t xml:space="preserve">5 </w:t>
      </w:r>
      <w:r>
        <w:rPr>
          <w:rFonts w:cs="Arial" w:hint="cs"/>
          <w:color w:val="000000"/>
          <w:sz w:val="24"/>
          <w:szCs w:val="24"/>
          <w:rtl/>
          <w:lang w:bidi="ar-AE"/>
        </w:rPr>
        <w:t>دقائق</w:t>
      </w:r>
      <w:r w:rsidRPr="00734316">
        <w:rPr>
          <w:rFonts w:cs="David"/>
          <w:color w:val="000000"/>
          <w:sz w:val="24"/>
          <w:szCs w:val="24"/>
          <w:rtl/>
        </w:rPr>
        <w:tab/>
      </w:r>
      <w:r>
        <w:rPr>
          <w:rFonts w:cs="Arial" w:hint="cs"/>
          <w:color w:val="000000"/>
          <w:sz w:val="24"/>
          <w:szCs w:val="24"/>
          <w:rtl/>
          <w:lang w:bidi="ar-AE"/>
        </w:rPr>
        <w:t>ت.</w:t>
      </w:r>
      <w:r w:rsidRPr="00734316">
        <w:rPr>
          <w:rFonts w:cs="David"/>
          <w:color w:val="000000"/>
          <w:sz w:val="24"/>
          <w:szCs w:val="24"/>
          <w:rtl/>
        </w:rPr>
        <w:tab/>
      </w:r>
      <w:r>
        <w:rPr>
          <w:rFonts w:cs="Arial" w:hint="cs"/>
          <w:color w:val="000000"/>
          <w:sz w:val="24"/>
          <w:szCs w:val="24"/>
          <w:rtl/>
          <w:lang w:bidi="ar-SA"/>
        </w:rPr>
        <w:t xml:space="preserve">بَعد </w:t>
      </w:r>
      <w:r w:rsidRPr="00734316">
        <w:rPr>
          <w:rFonts w:cs="David"/>
          <w:color w:val="000000"/>
          <w:sz w:val="24"/>
          <w:szCs w:val="24"/>
          <w:rtl/>
        </w:rPr>
        <w:t xml:space="preserve">15 </w:t>
      </w:r>
      <w:r>
        <w:rPr>
          <w:rFonts w:cs="Arial" w:hint="cs"/>
          <w:color w:val="000000"/>
          <w:sz w:val="24"/>
          <w:szCs w:val="24"/>
          <w:rtl/>
          <w:lang w:bidi="ar-AE"/>
        </w:rPr>
        <w:t>دقيقة</w:t>
      </w:r>
    </w:p>
    <w:p w:rsidR="003B4379" w:rsidRPr="00A36E93"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sidRPr="00F55A2F">
        <w:rPr>
          <w:rFonts w:cs="Arial" w:hint="cs"/>
          <w:color w:val="000000"/>
          <w:sz w:val="24"/>
          <w:szCs w:val="24"/>
          <w:highlight w:val="yellow"/>
          <w:rtl/>
          <w:lang w:bidi="ar-AE"/>
        </w:rPr>
        <w:t>ب.</w:t>
      </w:r>
      <w:r w:rsidRPr="00734316">
        <w:rPr>
          <w:rFonts w:cs="David"/>
          <w:color w:val="000000"/>
          <w:sz w:val="24"/>
          <w:szCs w:val="24"/>
          <w:rtl/>
        </w:rPr>
        <w:tab/>
      </w:r>
      <w:r>
        <w:rPr>
          <w:rFonts w:cs="Arial" w:hint="cs"/>
          <w:color w:val="000000"/>
          <w:sz w:val="24"/>
          <w:szCs w:val="24"/>
          <w:rtl/>
          <w:lang w:bidi="ar-SA"/>
        </w:rPr>
        <w:t>بَعد</w:t>
      </w:r>
      <w:r w:rsidRPr="00734316">
        <w:rPr>
          <w:rFonts w:cs="David"/>
          <w:color w:val="000000"/>
          <w:sz w:val="24"/>
          <w:szCs w:val="24"/>
          <w:rtl/>
        </w:rPr>
        <w:t xml:space="preserve"> 7.5 </w:t>
      </w:r>
      <w:r>
        <w:rPr>
          <w:rFonts w:cs="Arial" w:hint="cs"/>
          <w:color w:val="000000"/>
          <w:sz w:val="24"/>
          <w:szCs w:val="24"/>
          <w:rtl/>
          <w:lang w:bidi="ar-AE"/>
        </w:rPr>
        <w:t>دقائق</w:t>
      </w:r>
      <w:r>
        <w:rPr>
          <w:rFonts w:cs="David" w:hint="cs"/>
          <w:color w:val="000000"/>
          <w:sz w:val="24"/>
          <w:szCs w:val="24"/>
          <w:rtl/>
        </w:rPr>
        <w:tab/>
      </w:r>
      <w:r>
        <w:rPr>
          <w:rFonts w:cstheme="minorBidi" w:hint="cs"/>
          <w:color w:val="000000"/>
          <w:sz w:val="24"/>
          <w:szCs w:val="24"/>
          <w:rtl/>
          <w:lang w:bidi="ar-AE"/>
        </w:rPr>
        <w:t>ث.</w:t>
      </w:r>
      <w:r w:rsidRPr="00734316">
        <w:rPr>
          <w:rFonts w:cs="David"/>
          <w:color w:val="000000"/>
          <w:sz w:val="24"/>
          <w:szCs w:val="24"/>
          <w:rtl/>
        </w:rPr>
        <w:tab/>
      </w:r>
      <w:r>
        <w:rPr>
          <w:rFonts w:cs="Arial" w:hint="cs"/>
          <w:color w:val="000000"/>
          <w:sz w:val="24"/>
          <w:szCs w:val="24"/>
          <w:rtl/>
          <w:lang w:bidi="ar-SA"/>
        </w:rPr>
        <w:t xml:space="preserve">بَعد </w:t>
      </w:r>
      <w:r w:rsidRPr="00734316">
        <w:rPr>
          <w:rFonts w:cs="David"/>
          <w:color w:val="000000"/>
          <w:sz w:val="24"/>
          <w:szCs w:val="24"/>
          <w:rtl/>
        </w:rPr>
        <w:t xml:space="preserve">30 </w:t>
      </w:r>
      <w:r>
        <w:rPr>
          <w:rFonts w:cs="Arial" w:hint="cs"/>
          <w:color w:val="000000"/>
          <w:sz w:val="24"/>
          <w:szCs w:val="24"/>
          <w:rtl/>
          <w:lang w:bidi="ar-AE"/>
        </w:rPr>
        <w:t>دقيقة</w:t>
      </w:r>
    </w:p>
    <w:p w:rsidR="003B4379" w:rsidRPr="00734316"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p>
    <w:p w:rsidR="003B4379" w:rsidRPr="00A36E93" w:rsidRDefault="003B4379" w:rsidP="003B4379">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r w:rsidRPr="00734316">
        <w:rPr>
          <w:rFonts w:cs="David" w:hint="cs"/>
          <w:color w:val="000000"/>
          <w:sz w:val="24"/>
          <w:szCs w:val="24"/>
          <w:rtl/>
        </w:rPr>
        <w:t>50</w:t>
      </w:r>
      <w:r w:rsidRPr="00734316">
        <w:rPr>
          <w:rFonts w:cs="David"/>
          <w:color w:val="000000"/>
          <w:sz w:val="24"/>
          <w:szCs w:val="24"/>
          <w:rtl/>
        </w:rPr>
        <w:t>.</w:t>
      </w:r>
      <w:r w:rsidRPr="00734316">
        <w:rPr>
          <w:rFonts w:cs="David"/>
          <w:color w:val="000000"/>
          <w:sz w:val="24"/>
          <w:szCs w:val="24"/>
          <w:rtl/>
        </w:rPr>
        <w:tab/>
      </w:r>
      <w:r>
        <w:rPr>
          <w:rFonts w:cs="Arial" w:hint="cs"/>
          <w:color w:val="000000"/>
          <w:sz w:val="24"/>
          <w:szCs w:val="24"/>
          <w:rtl/>
          <w:lang w:bidi="ar-SA"/>
        </w:rPr>
        <w:t xml:space="preserve">مُعطى </w:t>
      </w:r>
      <w:r>
        <w:rPr>
          <w:rFonts w:cstheme="minorBidi" w:hint="cs"/>
          <w:color w:val="000000"/>
          <w:sz w:val="24"/>
          <w:szCs w:val="24"/>
          <w:rtl/>
          <w:lang w:bidi="ar-AE"/>
        </w:rPr>
        <w:t xml:space="preserve">فرن كهربائي قدرته </w:t>
      </w:r>
      <w:r w:rsidRPr="00734316">
        <w:rPr>
          <w:rFonts w:cs="David"/>
          <w:color w:val="000000"/>
          <w:sz w:val="24"/>
          <w:szCs w:val="24"/>
        </w:rPr>
        <w:t>kW</w:t>
      </w:r>
      <w:r w:rsidRPr="00734316">
        <w:rPr>
          <w:rFonts w:cs="David"/>
          <w:color w:val="000000"/>
          <w:sz w:val="24"/>
          <w:szCs w:val="24"/>
          <w:rtl/>
        </w:rPr>
        <w:t>2</w:t>
      </w:r>
      <w:r>
        <w:rPr>
          <w:rFonts w:cs="Arial" w:hint="cs"/>
          <w:color w:val="000000"/>
          <w:sz w:val="24"/>
          <w:szCs w:val="24"/>
          <w:rtl/>
          <w:lang w:bidi="ar-SA"/>
        </w:rPr>
        <w:t>، وقد</w:t>
      </w:r>
      <w:r>
        <w:rPr>
          <w:rFonts w:cstheme="minorBidi" w:hint="cs"/>
          <w:color w:val="000000"/>
          <w:sz w:val="24"/>
          <w:szCs w:val="24"/>
          <w:rtl/>
          <w:lang w:bidi="ar-AE"/>
        </w:rPr>
        <w:t xml:space="preserve"> عَمِل لمدة 10 ساعات. ما هي تكلفة التسخين في هذا الفرن، إذا علمت أن سعر 1 كيلواط ساعة هو 0.5 شيقل:</w:t>
      </w:r>
    </w:p>
    <w:p w:rsidR="003B4379" w:rsidRPr="00734316"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David"/>
          <w:color w:val="000000"/>
          <w:sz w:val="24"/>
          <w:szCs w:val="24"/>
          <w:rtl/>
        </w:rPr>
      </w:pPr>
      <w:r>
        <w:rPr>
          <w:rFonts w:cs="Arial" w:hint="cs"/>
          <w:color w:val="000000"/>
          <w:sz w:val="24"/>
          <w:szCs w:val="24"/>
          <w:rtl/>
          <w:lang w:bidi="ar-AE"/>
        </w:rPr>
        <w:t xml:space="preserve">     أ.</w:t>
      </w:r>
      <w:r w:rsidRPr="00734316">
        <w:rPr>
          <w:rFonts w:cs="David"/>
          <w:color w:val="000000"/>
          <w:sz w:val="24"/>
          <w:szCs w:val="24"/>
          <w:rtl/>
        </w:rPr>
        <w:tab/>
        <w:t xml:space="preserve">0.5 </w:t>
      </w:r>
      <w:r>
        <w:rPr>
          <w:rFonts w:cs="Arial" w:hint="cs"/>
          <w:color w:val="000000"/>
          <w:sz w:val="24"/>
          <w:szCs w:val="24"/>
          <w:rtl/>
          <w:lang w:bidi="ar-AE"/>
        </w:rPr>
        <w:t>شاقل</w:t>
      </w:r>
      <w:r w:rsidRPr="00734316">
        <w:rPr>
          <w:rFonts w:cs="David"/>
          <w:color w:val="000000"/>
          <w:sz w:val="24"/>
          <w:szCs w:val="24"/>
          <w:rtl/>
        </w:rPr>
        <w:tab/>
      </w:r>
      <w:r>
        <w:rPr>
          <w:rFonts w:cstheme="minorBidi" w:hint="cs"/>
          <w:color w:val="000000"/>
          <w:sz w:val="24"/>
          <w:szCs w:val="24"/>
          <w:rtl/>
          <w:lang w:bidi="ar-AE"/>
        </w:rPr>
        <w:t>ت.</w:t>
      </w:r>
      <w:r w:rsidRPr="00734316">
        <w:rPr>
          <w:rFonts w:cs="David"/>
          <w:color w:val="000000"/>
          <w:sz w:val="24"/>
          <w:szCs w:val="24"/>
          <w:rtl/>
        </w:rPr>
        <w:tab/>
      </w:r>
      <w:r w:rsidRPr="00734316">
        <w:rPr>
          <w:rFonts w:cs="David" w:hint="cs"/>
          <w:color w:val="000000"/>
          <w:sz w:val="24"/>
          <w:szCs w:val="24"/>
          <w:rtl/>
        </w:rPr>
        <w:t xml:space="preserve">10 </w:t>
      </w:r>
      <w:r>
        <w:rPr>
          <w:rFonts w:cs="Arial" w:hint="cs"/>
          <w:color w:val="000000"/>
          <w:sz w:val="24"/>
          <w:szCs w:val="24"/>
          <w:rtl/>
          <w:lang w:bidi="ar-AE"/>
        </w:rPr>
        <w:t>شوقل</w:t>
      </w:r>
    </w:p>
    <w:p w:rsidR="003B4379"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Pr>
          <w:rFonts w:cs="Arial" w:hint="cs"/>
          <w:color w:val="000000"/>
          <w:sz w:val="24"/>
          <w:szCs w:val="24"/>
          <w:rtl/>
          <w:lang w:bidi="ar-AE"/>
        </w:rPr>
        <w:t>ب.</w:t>
      </w:r>
      <w:r w:rsidRPr="00734316">
        <w:rPr>
          <w:rFonts w:cs="David"/>
          <w:color w:val="000000"/>
          <w:sz w:val="24"/>
          <w:szCs w:val="24"/>
          <w:rtl/>
        </w:rPr>
        <w:tab/>
        <w:t xml:space="preserve">1.25 </w:t>
      </w:r>
      <w:r>
        <w:rPr>
          <w:rFonts w:cs="Arial" w:hint="cs"/>
          <w:color w:val="000000"/>
          <w:sz w:val="24"/>
          <w:szCs w:val="24"/>
          <w:rtl/>
          <w:lang w:bidi="ar-AE"/>
        </w:rPr>
        <w:t>شاقل</w:t>
      </w:r>
      <w:r w:rsidRPr="00734316">
        <w:rPr>
          <w:rFonts w:cs="David"/>
          <w:color w:val="000000"/>
          <w:sz w:val="24"/>
          <w:szCs w:val="24"/>
          <w:rtl/>
        </w:rPr>
        <w:tab/>
      </w:r>
      <w:r>
        <w:rPr>
          <w:rFonts w:cs="Arial" w:hint="cs"/>
          <w:color w:val="000000"/>
          <w:sz w:val="24"/>
          <w:szCs w:val="24"/>
          <w:rtl/>
          <w:lang w:bidi="ar-AE"/>
        </w:rPr>
        <w:t>ث.</w:t>
      </w:r>
      <w:r w:rsidRPr="00734316">
        <w:rPr>
          <w:rFonts w:cs="David"/>
          <w:color w:val="000000"/>
          <w:sz w:val="24"/>
          <w:szCs w:val="24"/>
          <w:rtl/>
        </w:rPr>
        <w:tab/>
        <w:t xml:space="preserve">5 </w:t>
      </w:r>
      <w:r>
        <w:rPr>
          <w:rFonts w:cs="Arial" w:hint="cs"/>
          <w:color w:val="000000"/>
          <w:sz w:val="24"/>
          <w:szCs w:val="24"/>
          <w:rtl/>
          <w:lang w:bidi="ar-AE"/>
        </w:rPr>
        <w:t>شواقل</w:t>
      </w:r>
    </w:p>
    <w:p w:rsidR="008235CF" w:rsidRPr="008235CF" w:rsidRDefault="008235CF" w:rsidP="008235CF">
      <w:pPr>
        <w:widowControl w:val="0"/>
        <w:tabs>
          <w:tab w:val="left" w:pos="425"/>
        </w:tabs>
        <w:autoSpaceDE w:val="0"/>
        <w:autoSpaceDN w:val="0"/>
        <w:adjustRightInd w:val="0"/>
        <w:spacing w:line="360" w:lineRule="auto"/>
        <w:ind w:left="401" w:hanging="401"/>
        <w:jc w:val="both"/>
        <w:textAlignment w:val="center"/>
        <w:rPr>
          <w:rFonts w:cs="David"/>
          <w:sz w:val="24"/>
          <w:szCs w:val="24"/>
        </w:rPr>
      </w:pPr>
      <w:r w:rsidRPr="008235CF">
        <w:rPr>
          <w:rFonts w:cs="Arial" w:hint="cs"/>
          <w:sz w:val="24"/>
          <w:szCs w:val="24"/>
          <w:highlight w:val="yellow"/>
          <w:rtl/>
          <w:lang w:bidi="ar-AE"/>
        </w:rPr>
        <w:t>الإجابة الصحيحة</w:t>
      </w:r>
      <w:r w:rsidRPr="008235CF">
        <w:rPr>
          <w:rFonts w:cs="Arial" w:hint="cs"/>
          <w:sz w:val="24"/>
          <w:szCs w:val="24"/>
          <w:rtl/>
          <w:lang w:bidi="ar-AE"/>
        </w:rPr>
        <w:t xml:space="preserve"> </w:t>
      </w:r>
      <w:r w:rsidRPr="008235CF">
        <w:rPr>
          <w:rFonts w:cs="Arial" w:hint="cs"/>
          <w:sz w:val="24"/>
          <w:szCs w:val="24"/>
          <w:highlight w:val="yellow"/>
          <w:rtl/>
          <w:lang w:bidi="ar-AE"/>
        </w:rPr>
        <w:t>ت</w:t>
      </w:r>
      <w:r w:rsidRPr="008235CF">
        <w:rPr>
          <w:rFonts w:cs="Arial" w:hint="cs"/>
          <w:sz w:val="24"/>
          <w:szCs w:val="24"/>
          <w:rtl/>
          <w:lang w:bidi="ar-AE"/>
        </w:rPr>
        <w:t>، يجب أن نضرب القدرة الكهربائية للفرن</w:t>
      </w:r>
      <w:r>
        <w:rPr>
          <w:rFonts w:cs="Arial" w:hint="cs"/>
          <w:sz w:val="24"/>
          <w:szCs w:val="24"/>
          <w:rtl/>
          <w:lang w:bidi="ar-AE"/>
        </w:rPr>
        <w:t xml:space="preserve"> (</w:t>
      </w:r>
      <w:r w:rsidRPr="008235CF">
        <w:rPr>
          <w:rFonts w:cs="Arial" w:hint="cs"/>
          <w:sz w:val="24"/>
          <w:szCs w:val="24"/>
          <w:rtl/>
          <w:lang w:bidi="ar-AE"/>
        </w:rPr>
        <w:t>كيلو واط في الساعة</w:t>
      </w:r>
      <w:r>
        <w:rPr>
          <w:rFonts w:cs="Arial" w:hint="cs"/>
          <w:sz w:val="24"/>
          <w:szCs w:val="24"/>
          <w:rtl/>
          <w:lang w:bidi="ar-AE"/>
        </w:rPr>
        <w:t>)</w:t>
      </w:r>
      <w:r w:rsidRPr="008235CF">
        <w:rPr>
          <w:rFonts w:cs="Arial" w:hint="cs"/>
          <w:sz w:val="24"/>
          <w:szCs w:val="24"/>
          <w:rtl/>
          <w:lang w:bidi="ar-AE"/>
        </w:rPr>
        <w:t xml:space="preserve"> بالزمن (بالساعات) وبالسعر. </w:t>
      </w:r>
      <w:r w:rsidRPr="008235CF">
        <w:rPr>
          <w:rFonts w:cs="David" w:hint="cs"/>
          <w:sz w:val="24"/>
          <w:szCs w:val="24"/>
          <w:highlight w:val="yellow"/>
          <w:rtl/>
        </w:rPr>
        <w:t xml:space="preserve">:   </w:t>
      </w:r>
      <w:r w:rsidRPr="008235CF">
        <w:rPr>
          <w:rFonts w:cs="David"/>
          <w:sz w:val="24"/>
          <w:szCs w:val="24"/>
          <w:highlight w:val="yellow"/>
        </w:rPr>
        <w:t>2*10*0.5=10</w:t>
      </w:r>
    </w:p>
    <w:p w:rsidR="003B4379" w:rsidRPr="00A36E93" w:rsidRDefault="003B4379" w:rsidP="003B4379">
      <w:pPr>
        <w:widowControl w:val="0"/>
        <w:tabs>
          <w:tab w:val="left" w:pos="425"/>
        </w:tabs>
        <w:autoSpaceDE w:val="0"/>
        <w:autoSpaceDN w:val="0"/>
        <w:adjustRightInd w:val="0"/>
        <w:spacing w:line="360" w:lineRule="auto"/>
        <w:ind w:left="401" w:hanging="401"/>
        <w:textAlignment w:val="center"/>
        <w:rPr>
          <w:rFonts w:cstheme="minorBidi"/>
          <w:color w:val="000000"/>
          <w:sz w:val="24"/>
          <w:szCs w:val="24"/>
          <w:rtl/>
          <w:lang w:bidi="ar-AE"/>
        </w:rPr>
      </w:pPr>
      <w:r w:rsidRPr="00734316">
        <w:rPr>
          <w:rFonts w:cs="David" w:hint="cs"/>
          <w:color w:val="000000"/>
          <w:sz w:val="24"/>
          <w:szCs w:val="24"/>
          <w:rtl/>
        </w:rPr>
        <w:t>51.</w:t>
      </w:r>
      <w:r w:rsidRPr="00734316">
        <w:rPr>
          <w:rFonts w:cs="David"/>
          <w:color w:val="000000"/>
          <w:sz w:val="24"/>
          <w:szCs w:val="24"/>
          <w:rtl/>
        </w:rPr>
        <w:tab/>
      </w:r>
      <w:r>
        <w:rPr>
          <w:rFonts w:cs="Arial" w:hint="cs"/>
          <w:color w:val="000000"/>
          <w:sz w:val="24"/>
          <w:szCs w:val="24"/>
          <w:rtl/>
          <w:lang w:bidi="ar-SA"/>
        </w:rPr>
        <w:t xml:space="preserve">خلال </w:t>
      </w:r>
      <w:r>
        <w:rPr>
          <w:rFonts w:cstheme="minorBidi" w:hint="cs"/>
          <w:color w:val="000000"/>
          <w:sz w:val="24"/>
          <w:szCs w:val="24"/>
          <w:rtl/>
          <w:lang w:bidi="ar-AE"/>
        </w:rPr>
        <w:t xml:space="preserve">ساعة واحدة في يوم شتاء صاف، عندما نستعمل لاقط  السخان الشمسي،  تزوِّدنا أشعة الشمس طاقة بمعدل </w:t>
      </w:r>
      <w:r w:rsidRPr="00734316">
        <w:rPr>
          <w:rFonts w:cs="David"/>
          <w:color w:val="000000"/>
          <w:sz w:val="24"/>
          <w:szCs w:val="24"/>
        </w:rPr>
        <w:t>kWh</w:t>
      </w:r>
      <w:r w:rsidRPr="00734316">
        <w:rPr>
          <w:rFonts w:cs="David"/>
          <w:color w:val="000000"/>
          <w:sz w:val="24"/>
          <w:szCs w:val="24"/>
          <w:rtl/>
        </w:rPr>
        <w:t>1</w:t>
      </w:r>
      <w:r>
        <w:rPr>
          <w:rFonts w:cstheme="minorBidi" w:hint="cs"/>
          <w:color w:val="000000"/>
          <w:sz w:val="24"/>
          <w:szCs w:val="24"/>
          <w:rtl/>
          <w:lang w:bidi="ar-SA"/>
        </w:rPr>
        <w:t xml:space="preserve">  </w:t>
      </w:r>
      <w:r>
        <w:rPr>
          <w:rFonts w:cstheme="minorBidi" w:hint="cs"/>
          <w:color w:val="000000"/>
          <w:sz w:val="24"/>
          <w:szCs w:val="24"/>
          <w:rtl/>
          <w:lang w:bidi="ar-AE"/>
        </w:rPr>
        <w:t>للمتر المربع. في سخان شمسي معين، مساحة اللاقط هي 2 متر مربع.</w:t>
      </w:r>
    </w:p>
    <w:p w:rsidR="003B4379" w:rsidRDefault="003B4379" w:rsidP="003B4379">
      <w:pPr>
        <w:widowControl w:val="0"/>
        <w:tabs>
          <w:tab w:val="left" w:pos="425"/>
          <w:tab w:val="left" w:pos="879"/>
        </w:tabs>
        <w:autoSpaceDE w:val="0"/>
        <w:autoSpaceDN w:val="0"/>
        <w:adjustRightInd w:val="0"/>
        <w:spacing w:line="360" w:lineRule="auto"/>
        <w:ind w:left="401" w:hanging="401"/>
        <w:textAlignment w:val="center"/>
        <w:rPr>
          <w:rFonts w:cstheme="minorBidi"/>
          <w:color w:val="000000"/>
          <w:sz w:val="24"/>
          <w:szCs w:val="24"/>
          <w:rtl/>
        </w:rPr>
      </w:pPr>
      <w:r w:rsidRPr="00734316">
        <w:rPr>
          <w:rFonts w:cs="David" w:hint="cs"/>
          <w:color w:val="000000"/>
          <w:sz w:val="24"/>
          <w:szCs w:val="24"/>
          <w:rtl/>
        </w:rPr>
        <w:t xml:space="preserve">51.1. </w:t>
      </w:r>
      <w:r>
        <w:rPr>
          <w:rFonts w:cstheme="minorBidi" w:hint="cs"/>
          <w:color w:val="000000"/>
          <w:sz w:val="24"/>
          <w:szCs w:val="24"/>
          <w:rtl/>
          <w:lang w:bidi="ar-AE"/>
        </w:rPr>
        <w:t>ما هي كمية الطاقة بالكيلواط ساعة التي يستوعبها سطح اللاقط خلال اليوم؟ افرضوا أن اللاقط يستقبل أشعة الشمس لمدة 10 ساعات يوميًا.</w:t>
      </w:r>
    </w:p>
    <w:p w:rsidR="002410D9" w:rsidRPr="00F74FFE" w:rsidRDefault="002410D9" w:rsidP="002410D9">
      <w:pPr>
        <w:pStyle w:val="NoParagraphStyle"/>
        <w:tabs>
          <w:tab w:val="left" w:pos="425"/>
          <w:tab w:val="left" w:pos="879"/>
        </w:tabs>
        <w:suppressAutoHyphens w:val="0"/>
        <w:spacing w:line="360" w:lineRule="auto"/>
        <w:ind w:left="401" w:hanging="401"/>
        <w:jc w:val="both"/>
        <w:rPr>
          <w:rFonts w:ascii="Times New Roman" w:hAnsi="Times New Roman" w:cstheme="minorBidi"/>
          <w:lang w:bidi="ar-AE"/>
        </w:rPr>
      </w:pPr>
      <w:r>
        <w:rPr>
          <w:rFonts w:ascii="Times New Roman" w:hAnsi="Times New Roman" w:cstheme="minorBidi" w:hint="cs"/>
          <w:highlight w:val="yellow"/>
          <w:rtl/>
          <w:lang w:bidi="ar-AE"/>
        </w:rPr>
        <w:t>نفترض أنه مُعطى</w:t>
      </w:r>
      <w:r w:rsidRPr="00F74FFE">
        <w:rPr>
          <w:rFonts w:ascii="Times New Roman" w:hAnsi="Times New Roman" w:cstheme="minorBidi" w:hint="cs"/>
          <w:highlight w:val="yellow"/>
          <w:rtl/>
          <w:lang w:bidi="ar-AE"/>
        </w:rPr>
        <w:t xml:space="preserve"> معدل مقدار </w:t>
      </w:r>
      <w:r>
        <w:rPr>
          <w:rFonts w:ascii="Times New Roman" w:hAnsi="Times New Roman" w:cstheme="minorBidi" w:hint="cs"/>
          <w:highlight w:val="yellow"/>
          <w:rtl/>
          <w:lang w:bidi="ar-AE"/>
        </w:rPr>
        <w:t>أ</w:t>
      </w:r>
      <w:r w:rsidRPr="00F74FFE">
        <w:rPr>
          <w:rFonts w:ascii="Times New Roman" w:hAnsi="Times New Roman" w:cstheme="minorBidi" w:hint="cs"/>
          <w:highlight w:val="yellow"/>
          <w:rtl/>
          <w:lang w:bidi="ar-AE"/>
        </w:rPr>
        <w:t>شعة الشمس</w:t>
      </w:r>
      <w:r>
        <w:rPr>
          <w:rFonts w:ascii="Times New Roman" w:hAnsi="Times New Roman" w:cstheme="minorBidi" w:hint="cs"/>
          <w:highlight w:val="yellow"/>
          <w:rtl/>
          <w:lang w:bidi="ar-AE"/>
        </w:rPr>
        <w:t>،</w:t>
      </w:r>
      <w:r w:rsidRPr="00F74FFE">
        <w:rPr>
          <w:rFonts w:ascii="Times New Roman" w:hAnsi="Times New Roman" w:cstheme="minorBidi" w:hint="cs"/>
          <w:highlight w:val="yellow"/>
          <w:rtl/>
          <w:lang w:bidi="ar-AE"/>
        </w:rPr>
        <w:t xml:space="preserve"> يجب </w:t>
      </w:r>
      <w:r>
        <w:rPr>
          <w:rFonts w:ascii="Times New Roman" w:hAnsi="Times New Roman" w:cstheme="minorBidi" w:hint="cs"/>
          <w:highlight w:val="yellow"/>
          <w:rtl/>
          <w:lang w:bidi="ar-AE"/>
        </w:rPr>
        <w:t>أن نضرب</w:t>
      </w:r>
      <w:r w:rsidRPr="00F74FFE">
        <w:rPr>
          <w:rFonts w:ascii="Times New Roman" w:hAnsi="Times New Roman" w:cstheme="minorBidi" w:hint="cs"/>
          <w:highlight w:val="yellow"/>
          <w:rtl/>
          <w:lang w:bidi="ar-AE"/>
        </w:rPr>
        <w:t xml:space="preserve"> مساحة اللاقطات بعدد ساعات استيعاب الطاقة بالمتر المربع. </w:t>
      </w:r>
      <w:r w:rsidRPr="00F74FFE">
        <w:rPr>
          <w:rFonts w:ascii="Times New Roman" w:hAnsi="Times New Roman" w:cs="David"/>
          <w:highlight w:val="yellow"/>
        </w:rPr>
        <w:t>2*10*1=20 kWh</w:t>
      </w:r>
    </w:p>
    <w:p w:rsidR="002410D9" w:rsidRPr="002410D9" w:rsidRDefault="002410D9" w:rsidP="003B4379">
      <w:pPr>
        <w:widowControl w:val="0"/>
        <w:tabs>
          <w:tab w:val="left" w:pos="425"/>
          <w:tab w:val="left" w:pos="879"/>
        </w:tabs>
        <w:autoSpaceDE w:val="0"/>
        <w:autoSpaceDN w:val="0"/>
        <w:adjustRightInd w:val="0"/>
        <w:spacing w:line="360" w:lineRule="auto"/>
        <w:ind w:left="401" w:hanging="401"/>
        <w:textAlignment w:val="center"/>
        <w:rPr>
          <w:rFonts w:cstheme="minorBidi"/>
          <w:color w:val="000000"/>
          <w:sz w:val="24"/>
          <w:szCs w:val="24"/>
          <w:rtl/>
        </w:rPr>
      </w:pPr>
    </w:p>
    <w:p w:rsidR="003B4379" w:rsidRDefault="003B4379" w:rsidP="003B4379">
      <w:pPr>
        <w:widowControl w:val="0"/>
        <w:tabs>
          <w:tab w:val="left" w:pos="425"/>
          <w:tab w:val="left" w:pos="879"/>
        </w:tabs>
        <w:autoSpaceDE w:val="0"/>
        <w:autoSpaceDN w:val="0"/>
        <w:adjustRightInd w:val="0"/>
        <w:spacing w:line="360" w:lineRule="auto"/>
        <w:ind w:left="401" w:hanging="401"/>
        <w:jc w:val="both"/>
        <w:textAlignment w:val="center"/>
        <w:rPr>
          <w:rFonts w:cstheme="minorBidi"/>
          <w:color w:val="000000"/>
          <w:sz w:val="24"/>
          <w:szCs w:val="24"/>
          <w:rtl/>
          <w:lang w:bidi="ar-SA"/>
        </w:rPr>
      </w:pPr>
      <w:r w:rsidRPr="00734316">
        <w:rPr>
          <w:rFonts w:cs="David" w:hint="cs"/>
          <w:color w:val="000000"/>
          <w:sz w:val="24"/>
          <w:szCs w:val="24"/>
          <w:rtl/>
        </w:rPr>
        <w:t>51.2.</w:t>
      </w:r>
      <w:r>
        <w:rPr>
          <w:rFonts w:cstheme="minorBidi" w:hint="cs"/>
          <w:color w:val="000000"/>
          <w:sz w:val="24"/>
          <w:szCs w:val="24"/>
          <w:rtl/>
          <w:lang w:bidi="ar-SA"/>
        </w:rPr>
        <w:t xml:space="preserve"> </w:t>
      </w:r>
      <w:r>
        <w:rPr>
          <w:rFonts w:cstheme="minorBidi" w:hint="cs"/>
          <w:color w:val="000000"/>
          <w:sz w:val="24"/>
          <w:szCs w:val="24"/>
          <w:rtl/>
          <w:lang w:bidi="ar-AE"/>
        </w:rPr>
        <w:t>احسبوا التوفير الشهري (30 يومًا) في فاتورة الكهرباء. افرضوا أن سعر كيلواط ساعة واحد كهرباء هو 50 أغورة.</w:t>
      </w:r>
      <w:r w:rsidRPr="00734316">
        <w:rPr>
          <w:rFonts w:cs="David" w:hint="cs"/>
          <w:color w:val="000000"/>
          <w:sz w:val="24"/>
          <w:szCs w:val="24"/>
          <w:rtl/>
        </w:rPr>
        <w:t xml:space="preserve"> </w:t>
      </w:r>
    </w:p>
    <w:p w:rsidR="002410D9" w:rsidRPr="002410D9" w:rsidRDefault="002410D9" w:rsidP="002410D9">
      <w:pPr>
        <w:pStyle w:val="NoParagraphStyle"/>
        <w:tabs>
          <w:tab w:val="left" w:pos="425"/>
          <w:tab w:val="left" w:pos="879"/>
        </w:tabs>
        <w:suppressAutoHyphens w:val="0"/>
        <w:spacing w:line="360" w:lineRule="auto"/>
        <w:ind w:left="401" w:hanging="401"/>
        <w:jc w:val="both"/>
        <w:rPr>
          <w:rFonts w:ascii="Times New Roman" w:hAnsi="Times New Roman" w:cstheme="minorBidi"/>
          <w:rtl/>
          <w:lang w:bidi="ar-SA"/>
        </w:rPr>
      </w:pPr>
      <w:r>
        <w:rPr>
          <w:rFonts w:ascii="Times New Roman" w:hAnsi="Times New Roman" w:cstheme="minorBidi" w:hint="cs"/>
          <w:highlight w:val="yellow"/>
          <w:rtl/>
          <w:lang w:bidi="ar-AE"/>
        </w:rPr>
        <w:t>سعر</w:t>
      </w:r>
      <w:r w:rsidRPr="00F74FFE">
        <w:rPr>
          <w:rFonts w:ascii="Times New Roman" w:hAnsi="Times New Roman" w:cstheme="minorBidi" w:hint="cs"/>
          <w:highlight w:val="yellow"/>
          <w:rtl/>
          <w:lang w:bidi="ar-AE"/>
        </w:rPr>
        <w:t xml:space="preserve"> 20 كيلواط\ساعة ه</w:t>
      </w:r>
      <w:r>
        <w:rPr>
          <w:rFonts w:ascii="Times New Roman" w:hAnsi="Times New Roman" w:cstheme="minorBidi" w:hint="cs"/>
          <w:highlight w:val="yellow"/>
          <w:rtl/>
          <w:lang w:bidi="ar-AE"/>
        </w:rPr>
        <w:t>و</w:t>
      </w:r>
      <w:r w:rsidRPr="00F74FFE">
        <w:rPr>
          <w:rFonts w:ascii="Times New Roman" w:hAnsi="Times New Roman" w:cstheme="minorBidi" w:hint="cs"/>
          <w:highlight w:val="yellow"/>
          <w:rtl/>
          <w:lang w:bidi="ar-AE"/>
        </w:rPr>
        <w:t xml:space="preserve"> 10 ش</w:t>
      </w:r>
      <w:r>
        <w:rPr>
          <w:rFonts w:ascii="Times New Roman" w:hAnsi="Times New Roman" w:cstheme="minorBidi" w:hint="cs"/>
          <w:highlight w:val="yellow"/>
          <w:rtl/>
          <w:lang w:bidi="ar-AE"/>
        </w:rPr>
        <w:t>وا</w:t>
      </w:r>
      <w:r w:rsidRPr="00F74FFE">
        <w:rPr>
          <w:rFonts w:ascii="Times New Roman" w:hAnsi="Times New Roman" w:cstheme="minorBidi" w:hint="cs"/>
          <w:highlight w:val="yellow"/>
          <w:rtl/>
          <w:lang w:bidi="ar-AE"/>
        </w:rPr>
        <w:t>قل</w:t>
      </w:r>
      <w:r>
        <w:rPr>
          <w:rFonts w:ascii="Times New Roman" w:hAnsi="Times New Roman" w:cstheme="minorBidi" w:hint="cs"/>
          <w:highlight w:val="yellow"/>
          <w:rtl/>
          <w:lang w:bidi="ar-AE"/>
        </w:rPr>
        <w:t>(</w:t>
      </w:r>
      <w:r w:rsidRPr="00F74FFE">
        <w:rPr>
          <w:rFonts w:ascii="Times New Roman" w:hAnsi="Times New Roman" w:cs="David"/>
          <w:highlight w:val="yellow"/>
        </w:rPr>
        <w:t>20*0.5</w:t>
      </w:r>
      <w:r>
        <w:rPr>
          <w:rFonts w:ascii="Times New Roman" w:hAnsi="Times New Roman" w:cstheme="minorBidi" w:hint="cs"/>
          <w:rtl/>
          <w:lang w:bidi="ar-SA"/>
        </w:rPr>
        <w:t>)</w:t>
      </w:r>
    </w:p>
    <w:p w:rsidR="002410D9" w:rsidRPr="002410D9" w:rsidRDefault="002410D9" w:rsidP="003B4379">
      <w:pPr>
        <w:widowControl w:val="0"/>
        <w:tabs>
          <w:tab w:val="left" w:pos="425"/>
          <w:tab w:val="left" w:pos="879"/>
        </w:tabs>
        <w:autoSpaceDE w:val="0"/>
        <w:autoSpaceDN w:val="0"/>
        <w:adjustRightInd w:val="0"/>
        <w:spacing w:line="360" w:lineRule="auto"/>
        <w:ind w:left="401" w:hanging="401"/>
        <w:jc w:val="both"/>
        <w:textAlignment w:val="center"/>
        <w:rPr>
          <w:rFonts w:cstheme="minorBidi"/>
          <w:color w:val="000000"/>
          <w:sz w:val="24"/>
          <w:szCs w:val="24"/>
          <w:rtl/>
          <w:lang w:bidi="ar-AE"/>
        </w:rPr>
      </w:pPr>
    </w:p>
    <w:p w:rsidR="003B4379" w:rsidRDefault="003B4379" w:rsidP="003B4379">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lang w:bidi="ar-AE"/>
        </w:rPr>
      </w:pPr>
      <w:r w:rsidRPr="00734316">
        <w:rPr>
          <w:rFonts w:cs="David" w:hint="cs"/>
          <w:color w:val="000000"/>
          <w:sz w:val="24"/>
          <w:szCs w:val="24"/>
          <w:rtl/>
        </w:rPr>
        <w:t>52</w:t>
      </w:r>
      <w:r w:rsidRPr="00734316">
        <w:rPr>
          <w:rFonts w:cs="David"/>
          <w:color w:val="000000"/>
          <w:sz w:val="24"/>
          <w:szCs w:val="24"/>
          <w:rtl/>
        </w:rPr>
        <w:t>.</w:t>
      </w:r>
      <w:r>
        <w:rPr>
          <w:rFonts w:cstheme="minorBidi" w:hint="cs"/>
          <w:color w:val="000000"/>
          <w:sz w:val="24"/>
          <w:szCs w:val="24"/>
          <w:rtl/>
          <w:lang w:bidi="ar-SA"/>
        </w:rPr>
        <w:t xml:space="preserve"> </w:t>
      </w:r>
      <w:r>
        <w:rPr>
          <w:rFonts w:cstheme="minorBidi" w:hint="cs"/>
          <w:color w:val="000000"/>
          <w:sz w:val="24"/>
          <w:szCs w:val="24"/>
          <w:rtl/>
          <w:lang w:bidi="ar-AE"/>
        </w:rPr>
        <w:t xml:space="preserve">نريد أن نغلي لترًا واحدًا من الماء بواسطة إبريق كهربائي، سُجِّل عليه </w:t>
      </w:r>
      <w:r>
        <w:rPr>
          <w:rFonts w:cs="David"/>
          <w:color w:val="000000"/>
          <w:sz w:val="24"/>
          <w:szCs w:val="24"/>
        </w:rPr>
        <w:t>2000W</w:t>
      </w:r>
      <w:r>
        <w:rPr>
          <w:rFonts w:cs="David" w:hint="cs"/>
          <w:color w:val="000000"/>
          <w:sz w:val="24"/>
          <w:szCs w:val="24"/>
          <w:rtl/>
        </w:rPr>
        <w:t>.</w:t>
      </w:r>
      <w:r>
        <w:rPr>
          <w:rFonts w:cs="David" w:hint="cs"/>
          <w:color w:val="000000"/>
          <w:sz w:val="24"/>
          <w:szCs w:val="24"/>
        </w:rPr>
        <w:t xml:space="preserve"> </w:t>
      </w:r>
      <w:r>
        <w:rPr>
          <w:rFonts w:cstheme="minorBidi" w:hint="cs"/>
          <w:color w:val="000000"/>
          <w:sz w:val="24"/>
          <w:szCs w:val="24"/>
          <w:rtl/>
          <w:lang w:bidi="ar-AE"/>
        </w:rPr>
        <w:t xml:space="preserve">مُعطى أن الطاقة اللازمة لتنفيذ المهمة هي </w:t>
      </w:r>
      <w:r>
        <w:rPr>
          <w:rFonts w:cs="David"/>
          <w:color w:val="000000"/>
          <w:sz w:val="24"/>
          <w:szCs w:val="24"/>
        </w:rPr>
        <w:t>J</w:t>
      </w:r>
      <w:r w:rsidRPr="00734316">
        <w:rPr>
          <w:rFonts w:cs="David"/>
          <w:color w:val="000000"/>
          <w:sz w:val="24"/>
          <w:szCs w:val="24"/>
          <w:rtl/>
        </w:rPr>
        <w:t>600.000</w:t>
      </w:r>
      <w:r>
        <w:rPr>
          <w:rFonts w:cstheme="minorBidi" w:hint="cs"/>
          <w:color w:val="000000"/>
          <w:sz w:val="24"/>
          <w:szCs w:val="24"/>
          <w:rtl/>
        </w:rPr>
        <w:t>.</w:t>
      </w:r>
      <w:r>
        <w:rPr>
          <w:rFonts w:cstheme="minorBidi" w:hint="cs"/>
          <w:color w:val="000000"/>
          <w:sz w:val="24"/>
          <w:szCs w:val="24"/>
          <w:rtl/>
          <w:lang w:bidi="ar-SA"/>
        </w:rPr>
        <w:t xml:space="preserve"> </w:t>
      </w:r>
      <w:r>
        <w:rPr>
          <w:rFonts w:cstheme="minorBidi" w:hint="cs"/>
          <w:color w:val="000000"/>
          <w:sz w:val="24"/>
          <w:szCs w:val="24"/>
          <w:rtl/>
          <w:lang w:bidi="ar-AE"/>
        </w:rPr>
        <w:t>كم من الزمن يجب تشغيل الابريق الكهربائي، إذا افترضنا أن الطاقة التي يزودها الإبريق تُستخدم كلها في عملية تسخين الماء؟</w:t>
      </w:r>
    </w:p>
    <w:p w:rsidR="00FD4840" w:rsidRPr="004F36CE" w:rsidRDefault="00FD4840" w:rsidP="00FD4840">
      <w:pPr>
        <w:pStyle w:val="NoParagraphStyle"/>
        <w:tabs>
          <w:tab w:val="left" w:pos="425"/>
        </w:tabs>
        <w:suppressAutoHyphens w:val="0"/>
        <w:spacing w:line="360" w:lineRule="auto"/>
        <w:ind w:left="401" w:hanging="401"/>
        <w:jc w:val="both"/>
        <w:rPr>
          <w:rFonts w:ascii="Times New Roman" w:hAnsi="Times New Roman" w:cs="Arial"/>
          <w:rtl/>
          <w:lang w:bidi="ar-AE"/>
        </w:rPr>
      </w:pPr>
      <w:r w:rsidRPr="00834B89">
        <w:rPr>
          <w:rFonts w:ascii="Times New Roman" w:hAnsi="Times New Roman" w:cs="David"/>
          <w:highlight w:val="yellow"/>
        </w:rPr>
        <w:t>t=E/P=</w:t>
      </w:r>
      <w:r>
        <w:rPr>
          <w:rFonts w:ascii="Times New Roman" w:hAnsi="Times New Roman" w:cs="David"/>
          <w:highlight w:val="yellow"/>
        </w:rPr>
        <w:t>600,000/2000</w:t>
      </w:r>
      <w:r w:rsidRPr="00834B89">
        <w:rPr>
          <w:rFonts w:ascii="Times New Roman" w:hAnsi="Times New Roman" w:cs="David"/>
          <w:highlight w:val="yellow"/>
        </w:rPr>
        <w:t>=</w:t>
      </w:r>
      <w:r>
        <w:rPr>
          <w:rFonts w:ascii="Times New Roman" w:hAnsi="Times New Roman" w:cs="David"/>
          <w:highlight w:val="yellow"/>
        </w:rPr>
        <w:t>3</w:t>
      </w:r>
      <w:r w:rsidRPr="00834B89">
        <w:rPr>
          <w:rFonts w:ascii="Times New Roman" w:hAnsi="Times New Roman" w:cs="David"/>
          <w:highlight w:val="yellow"/>
        </w:rPr>
        <w:t>00 sec</w:t>
      </w:r>
      <w:r>
        <w:rPr>
          <w:rFonts w:ascii="Times New Roman" w:hAnsi="Times New Roman" w:cs="David" w:hint="cs"/>
          <w:highlight w:val="yellow"/>
          <w:rtl/>
        </w:rPr>
        <w:t xml:space="preserve">, </w:t>
      </w:r>
      <w:r>
        <w:rPr>
          <w:rFonts w:ascii="Times New Roman" w:hAnsi="Times New Roman" w:cs="Arial" w:hint="cs"/>
          <w:highlight w:val="yellow"/>
          <w:rtl/>
          <w:lang w:bidi="ar-AE"/>
        </w:rPr>
        <w:t>أو</w:t>
      </w:r>
      <w:r w:rsidRPr="002A7FED">
        <w:rPr>
          <w:rFonts w:ascii="Times New Roman" w:hAnsi="Times New Roman" w:cs="David" w:hint="cs"/>
          <w:highlight w:val="yellow"/>
          <w:rtl/>
        </w:rPr>
        <w:t xml:space="preserve"> </w:t>
      </w:r>
      <w:r w:rsidRPr="004F36CE">
        <w:rPr>
          <w:rFonts w:ascii="Times New Roman" w:hAnsi="Times New Roman" w:cs="David" w:hint="cs"/>
          <w:highlight w:val="yellow"/>
          <w:rtl/>
        </w:rPr>
        <w:t xml:space="preserve">5 </w:t>
      </w:r>
      <w:r w:rsidRPr="004F36CE">
        <w:rPr>
          <w:rFonts w:ascii="Times New Roman" w:hAnsi="Times New Roman" w:cs="Arial" w:hint="cs"/>
          <w:highlight w:val="yellow"/>
          <w:rtl/>
          <w:lang w:bidi="ar-AE"/>
        </w:rPr>
        <w:t>دقائق</w:t>
      </w:r>
    </w:p>
    <w:p w:rsidR="003B4379" w:rsidRPr="00866B99" w:rsidRDefault="003B4379" w:rsidP="003B4379">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p>
    <w:p w:rsidR="003B4379" w:rsidRPr="00D9239D" w:rsidRDefault="003B4379" w:rsidP="003B4379">
      <w:pPr>
        <w:widowControl w:val="0"/>
        <w:tabs>
          <w:tab w:val="left" w:pos="425"/>
        </w:tabs>
        <w:autoSpaceDE w:val="0"/>
        <w:autoSpaceDN w:val="0"/>
        <w:adjustRightInd w:val="0"/>
        <w:spacing w:line="360" w:lineRule="auto"/>
        <w:ind w:left="401" w:hanging="401"/>
        <w:jc w:val="both"/>
        <w:textAlignment w:val="center"/>
        <w:rPr>
          <w:rFonts w:cstheme="minorBidi"/>
          <w:color w:val="000000"/>
          <w:sz w:val="24"/>
          <w:szCs w:val="24"/>
          <w:rtl/>
          <w:lang w:bidi="ar-AE"/>
        </w:rPr>
      </w:pPr>
      <w:r w:rsidRPr="00734316">
        <w:rPr>
          <w:rFonts w:cs="David" w:hint="cs"/>
          <w:color w:val="000000"/>
          <w:sz w:val="24"/>
          <w:szCs w:val="24"/>
          <w:rtl/>
        </w:rPr>
        <w:t>53</w:t>
      </w:r>
      <w:r w:rsidRPr="00734316">
        <w:rPr>
          <w:rFonts w:cs="David"/>
          <w:color w:val="000000"/>
          <w:sz w:val="24"/>
          <w:szCs w:val="24"/>
          <w:rtl/>
        </w:rPr>
        <w:t>.</w:t>
      </w:r>
      <w:r w:rsidRPr="00734316">
        <w:rPr>
          <w:rFonts w:cs="David"/>
          <w:color w:val="000000"/>
          <w:sz w:val="24"/>
          <w:szCs w:val="24"/>
          <w:rtl/>
        </w:rPr>
        <w:tab/>
      </w:r>
      <w:r>
        <w:rPr>
          <w:rFonts w:cstheme="minorBidi" w:hint="cs"/>
          <w:color w:val="000000"/>
          <w:sz w:val="24"/>
          <w:szCs w:val="24"/>
          <w:rtl/>
          <w:lang w:bidi="ar-AE"/>
        </w:rPr>
        <w:t>أمامكم قائمة وحدات قياس مختلفة. ما هي الوحدة التي نقيس بها كمية الحرارة؟</w:t>
      </w:r>
    </w:p>
    <w:p w:rsidR="003B4379" w:rsidRPr="00D9239D"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Pr>
          <w:rFonts w:cs="Arial" w:hint="cs"/>
          <w:color w:val="000000"/>
          <w:sz w:val="24"/>
          <w:szCs w:val="24"/>
          <w:rtl/>
          <w:lang w:bidi="ar-AE"/>
        </w:rPr>
        <w:t>أ.</w:t>
      </w:r>
      <w:r w:rsidRPr="00734316">
        <w:rPr>
          <w:rFonts w:cs="David"/>
          <w:color w:val="000000"/>
          <w:sz w:val="24"/>
          <w:szCs w:val="24"/>
          <w:rtl/>
        </w:rPr>
        <w:tab/>
      </w:r>
      <w:r>
        <w:rPr>
          <w:rFonts w:cs="Arial" w:hint="cs"/>
          <w:color w:val="000000"/>
          <w:sz w:val="24"/>
          <w:szCs w:val="24"/>
          <w:rtl/>
          <w:lang w:bidi="ar-AE"/>
        </w:rPr>
        <w:t>واط</w:t>
      </w:r>
      <w:r w:rsidRPr="00734316">
        <w:rPr>
          <w:rFonts w:cs="David"/>
          <w:color w:val="000000"/>
          <w:sz w:val="24"/>
          <w:szCs w:val="24"/>
          <w:rtl/>
        </w:rPr>
        <w:tab/>
      </w:r>
      <w:r>
        <w:rPr>
          <w:rFonts w:cs="Arial" w:hint="cs"/>
          <w:color w:val="000000"/>
          <w:sz w:val="24"/>
          <w:szCs w:val="24"/>
          <w:rtl/>
          <w:lang w:bidi="ar-AE"/>
        </w:rPr>
        <w:t>ت.</w:t>
      </w:r>
      <w:r w:rsidRPr="00734316">
        <w:rPr>
          <w:rFonts w:cs="David"/>
          <w:color w:val="000000"/>
          <w:sz w:val="24"/>
          <w:szCs w:val="24"/>
          <w:rtl/>
        </w:rPr>
        <w:tab/>
      </w:r>
      <w:r>
        <w:rPr>
          <w:rFonts w:cs="Arial" w:hint="cs"/>
          <w:color w:val="000000"/>
          <w:sz w:val="24"/>
          <w:szCs w:val="24"/>
          <w:rtl/>
          <w:lang w:bidi="ar-AE"/>
        </w:rPr>
        <w:t>كيلوغرام</w:t>
      </w:r>
    </w:p>
    <w:p w:rsidR="003B4379" w:rsidRPr="00D9239D"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Arial"/>
          <w:color w:val="000000"/>
          <w:sz w:val="24"/>
          <w:szCs w:val="24"/>
          <w:rtl/>
          <w:lang w:bidi="ar-AE"/>
        </w:rPr>
      </w:pPr>
      <w:r w:rsidRPr="00734316">
        <w:rPr>
          <w:rFonts w:cs="David"/>
          <w:color w:val="000000"/>
          <w:sz w:val="24"/>
          <w:szCs w:val="24"/>
          <w:rtl/>
        </w:rPr>
        <w:tab/>
      </w:r>
      <w:r>
        <w:rPr>
          <w:rFonts w:cs="Arial" w:hint="cs"/>
          <w:color w:val="000000"/>
          <w:sz w:val="24"/>
          <w:szCs w:val="24"/>
          <w:rtl/>
          <w:lang w:bidi="ar-AE"/>
        </w:rPr>
        <w:t>ب.</w:t>
      </w:r>
      <w:r w:rsidRPr="00734316">
        <w:rPr>
          <w:rFonts w:cs="David"/>
          <w:color w:val="000000"/>
          <w:sz w:val="24"/>
          <w:szCs w:val="24"/>
          <w:rtl/>
        </w:rPr>
        <w:tab/>
      </w:r>
      <w:r>
        <w:rPr>
          <w:rFonts w:cs="Arial" w:hint="cs"/>
          <w:color w:val="000000"/>
          <w:sz w:val="24"/>
          <w:szCs w:val="24"/>
          <w:rtl/>
          <w:lang w:bidi="ar-AE"/>
        </w:rPr>
        <w:t>جول</w:t>
      </w:r>
      <w:r w:rsidRPr="00734316">
        <w:rPr>
          <w:rFonts w:cs="David"/>
          <w:color w:val="000000"/>
          <w:sz w:val="24"/>
          <w:szCs w:val="24"/>
          <w:rtl/>
        </w:rPr>
        <w:tab/>
      </w:r>
      <w:r>
        <w:rPr>
          <w:rFonts w:cs="Arial" w:hint="cs"/>
          <w:color w:val="000000"/>
          <w:sz w:val="24"/>
          <w:szCs w:val="24"/>
          <w:rtl/>
          <w:lang w:bidi="ar-AE"/>
        </w:rPr>
        <w:t>ث.</w:t>
      </w:r>
      <w:r w:rsidRPr="00734316">
        <w:rPr>
          <w:rFonts w:cs="David"/>
          <w:color w:val="000000"/>
          <w:sz w:val="24"/>
          <w:szCs w:val="24"/>
          <w:rtl/>
        </w:rPr>
        <w:tab/>
      </w:r>
      <w:r>
        <w:rPr>
          <w:rFonts w:cs="Arial" w:hint="cs"/>
          <w:color w:val="000000"/>
          <w:sz w:val="24"/>
          <w:szCs w:val="24"/>
          <w:rtl/>
          <w:lang w:bidi="ar-AE"/>
        </w:rPr>
        <w:t>كيلواط</w:t>
      </w:r>
    </w:p>
    <w:p w:rsidR="00FD4840" w:rsidRPr="00A5636D" w:rsidRDefault="00FD4840" w:rsidP="00FD4840">
      <w:pPr>
        <w:pStyle w:val="NoParagraphStyle"/>
        <w:tabs>
          <w:tab w:val="left" w:pos="425"/>
        </w:tabs>
        <w:suppressAutoHyphens w:val="0"/>
        <w:spacing w:line="360" w:lineRule="auto"/>
        <w:ind w:left="401" w:hanging="401"/>
        <w:jc w:val="both"/>
        <w:rPr>
          <w:rFonts w:ascii="Times New Roman" w:hAnsi="Times New Roman" w:cstheme="minorBidi"/>
          <w:rtl/>
          <w:lang w:bidi="ar-AE"/>
        </w:rPr>
      </w:pPr>
      <w:r w:rsidRPr="00A5636D">
        <w:rPr>
          <w:rFonts w:ascii="Times New Roman" w:hAnsi="Times New Roman" w:cstheme="minorBidi" w:hint="cs"/>
          <w:highlight w:val="yellow"/>
          <w:rtl/>
          <w:lang w:bidi="ar-AE"/>
        </w:rPr>
        <w:t xml:space="preserve">كمية الحرارة هي طاقة </w:t>
      </w:r>
      <w:r>
        <w:rPr>
          <w:rFonts w:ascii="Times New Roman" w:hAnsi="Times New Roman" w:cstheme="minorBidi" w:hint="cs"/>
          <w:highlight w:val="yellow"/>
          <w:rtl/>
          <w:lang w:bidi="ar-AE"/>
        </w:rPr>
        <w:t>نقيسها</w:t>
      </w:r>
      <w:r w:rsidRPr="00A5636D">
        <w:rPr>
          <w:rFonts w:ascii="Times New Roman" w:hAnsi="Times New Roman" w:cstheme="minorBidi" w:hint="cs"/>
          <w:highlight w:val="yellow"/>
          <w:rtl/>
          <w:lang w:bidi="ar-AE"/>
        </w:rPr>
        <w:t xml:space="preserve"> بالجول (</w:t>
      </w:r>
      <w:r>
        <w:rPr>
          <w:rFonts w:ascii="Times New Roman" w:hAnsi="Times New Roman" w:cstheme="minorBidi" w:hint="cs"/>
          <w:highlight w:val="yellow"/>
          <w:rtl/>
          <w:lang w:bidi="ar-AE"/>
        </w:rPr>
        <w:t>الإ</w:t>
      </w:r>
      <w:r w:rsidRPr="00A5636D">
        <w:rPr>
          <w:rFonts w:ascii="Times New Roman" w:hAnsi="Times New Roman" w:cstheme="minorBidi" w:hint="cs"/>
          <w:highlight w:val="yellow"/>
          <w:rtl/>
          <w:lang w:bidi="ar-AE"/>
        </w:rPr>
        <w:t>جابة الصحيحة</w:t>
      </w:r>
      <w:r w:rsidRPr="00FD4840">
        <w:rPr>
          <w:rFonts w:ascii="Times New Roman" w:hAnsi="Times New Roman" w:cstheme="minorBidi" w:hint="cs"/>
          <w:highlight w:val="yellow"/>
          <w:rtl/>
          <w:lang w:bidi="ar-AE"/>
        </w:rPr>
        <w:t xml:space="preserve"> </w:t>
      </w:r>
      <w:r w:rsidRPr="00A5636D">
        <w:rPr>
          <w:rFonts w:ascii="Times New Roman" w:hAnsi="Times New Roman" w:cstheme="minorBidi" w:hint="cs"/>
          <w:highlight w:val="yellow"/>
          <w:rtl/>
          <w:lang w:bidi="ar-AE"/>
        </w:rPr>
        <w:t>هي ب)</w:t>
      </w:r>
    </w:p>
    <w:p w:rsidR="003B4379"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theme="minorBidi"/>
          <w:color w:val="000000"/>
          <w:sz w:val="24"/>
          <w:szCs w:val="24"/>
          <w:rtl/>
          <w:lang w:bidi="ar-AE"/>
        </w:rPr>
      </w:pPr>
    </w:p>
    <w:p w:rsidR="003B4379" w:rsidRPr="00F519D9" w:rsidRDefault="003B4379" w:rsidP="003B4379">
      <w:pPr>
        <w:widowControl w:val="0"/>
        <w:tabs>
          <w:tab w:val="left" w:pos="425"/>
          <w:tab w:val="left" w:pos="992"/>
          <w:tab w:val="left" w:pos="2268"/>
          <w:tab w:val="left" w:pos="2835"/>
        </w:tabs>
        <w:autoSpaceDE w:val="0"/>
        <w:autoSpaceDN w:val="0"/>
        <w:adjustRightInd w:val="0"/>
        <w:spacing w:line="360" w:lineRule="auto"/>
        <w:ind w:left="401" w:hanging="401"/>
        <w:jc w:val="both"/>
        <w:textAlignment w:val="center"/>
        <w:rPr>
          <w:rFonts w:cstheme="minorBidi"/>
          <w:b/>
          <w:bCs/>
          <w:color w:val="000000"/>
          <w:sz w:val="28"/>
          <w:szCs w:val="28"/>
          <w:rtl/>
          <w:lang w:bidi="ar-AE"/>
        </w:rPr>
      </w:pPr>
      <w:r w:rsidRPr="00F519D9">
        <w:rPr>
          <w:rFonts w:cstheme="minorBidi" w:hint="cs"/>
          <w:b/>
          <w:bCs/>
          <w:color w:val="000000"/>
          <w:sz w:val="28"/>
          <w:szCs w:val="28"/>
          <w:rtl/>
          <w:lang w:bidi="ar-AE"/>
        </w:rPr>
        <w:t xml:space="preserve">د. </w:t>
      </w:r>
      <w:r w:rsidR="00FD4840">
        <w:rPr>
          <w:rFonts w:cstheme="minorBidi" w:hint="cs"/>
          <w:b/>
          <w:bCs/>
          <w:color w:val="000000"/>
          <w:sz w:val="28"/>
          <w:szCs w:val="28"/>
          <w:rtl/>
          <w:lang w:bidi="ar-AE"/>
        </w:rPr>
        <w:t>إجابات ل</w:t>
      </w:r>
      <w:r>
        <w:rPr>
          <w:rFonts w:cstheme="minorBidi" w:hint="cs"/>
          <w:b/>
          <w:bCs/>
          <w:color w:val="000000"/>
          <w:sz w:val="28"/>
          <w:szCs w:val="28"/>
          <w:rtl/>
          <w:lang w:bidi="ar-AE"/>
        </w:rPr>
        <w:t>أسئلة</w:t>
      </w:r>
      <w:r w:rsidRPr="00F519D9">
        <w:rPr>
          <w:rFonts w:cstheme="minorBidi" w:hint="cs"/>
          <w:b/>
          <w:bCs/>
          <w:color w:val="000000"/>
          <w:sz w:val="28"/>
          <w:szCs w:val="28"/>
          <w:rtl/>
          <w:lang w:bidi="ar-AE"/>
        </w:rPr>
        <w:t xml:space="preserve"> تقييم </w:t>
      </w:r>
      <w:r>
        <w:rPr>
          <w:rFonts w:cstheme="minorBidi" w:hint="cs"/>
          <w:b/>
          <w:bCs/>
          <w:color w:val="000000"/>
          <w:sz w:val="28"/>
          <w:szCs w:val="28"/>
          <w:rtl/>
          <w:lang w:bidi="ar-AE"/>
        </w:rPr>
        <w:t>إ</w:t>
      </w:r>
      <w:r w:rsidRPr="00F519D9">
        <w:rPr>
          <w:rFonts w:cstheme="minorBidi" w:hint="cs"/>
          <w:b/>
          <w:bCs/>
          <w:color w:val="000000"/>
          <w:sz w:val="28"/>
          <w:szCs w:val="28"/>
          <w:rtl/>
          <w:lang w:bidi="ar-AE"/>
        </w:rPr>
        <w:t>ضافية</w:t>
      </w:r>
    </w:p>
    <w:p w:rsidR="003B4379" w:rsidRDefault="003B4379" w:rsidP="003B4379">
      <w:pPr>
        <w:spacing w:line="360" w:lineRule="auto"/>
        <w:rPr>
          <w:rFonts w:cstheme="minorBidi"/>
          <w:sz w:val="24"/>
          <w:szCs w:val="24"/>
          <w:rtl/>
        </w:rPr>
      </w:pPr>
      <w:r w:rsidRPr="00D9239D">
        <w:rPr>
          <w:rFonts w:cstheme="minorBidi" w:hint="cs"/>
          <w:sz w:val="24"/>
          <w:szCs w:val="24"/>
          <w:rtl/>
          <w:lang w:bidi="ar-AE"/>
        </w:rPr>
        <w:t xml:space="preserve">1. </w:t>
      </w:r>
      <w:r>
        <w:rPr>
          <w:rFonts w:cstheme="minorBidi" w:hint="cs"/>
          <w:sz w:val="24"/>
          <w:szCs w:val="24"/>
          <w:rtl/>
          <w:lang w:bidi="ar-AE"/>
        </w:rPr>
        <w:t>يزن البهلوان أ 600 نيوتون وهو يقف على درجة ارتفاعها 3 أمتار ،</w:t>
      </w:r>
      <w:r>
        <w:rPr>
          <w:rFonts w:cs="David"/>
          <w:sz w:val="24"/>
          <w:szCs w:val="24"/>
        </w:rPr>
        <w:t>(h</w:t>
      </w:r>
      <w:r w:rsidRPr="005A207C">
        <w:rPr>
          <w:rFonts w:cs="David"/>
          <w:sz w:val="24"/>
          <w:szCs w:val="24"/>
          <w:vertAlign w:val="subscript"/>
        </w:rPr>
        <w:t>1</w:t>
      </w:r>
      <w:r>
        <w:rPr>
          <w:rFonts w:cs="David"/>
          <w:sz w:val="24"/>
          <w:szCs w:val="24"/>
        </w:rPr>
        <w:t>)</w:t>
      </w:r>
      <w:r>
        <w:rPr>
          <w:rFonts w:cstheme="minorBidi" w:hint="cs"/>
          <w:sz w:val="24"/>
          <w:szCs w:val="24"/>
          <w:rtl/>
          <w:lang w:bidi="ar-AE"/>
        </w:rPr>
        <w:t xml:space="preserve">  وذلك فوق أرجوحة نصبت على الأرض. في الجهة الأخرى من الأرجوحة، يقف بهلوان آخر وزنه 500 نيوتون (انظروا الرسمة). فوق البهلوان الثاني درجة إضافية ترتفع 3.5 م عن سطح الارض</w:t>
      </w:r>
      <w:r>
        <w:rPr>
          <w:rFonts w:cs="David"/>
          <w:sz w:val="24"/>
          <w:szCs w:val="24"/>
        </w:rPr>
        <w:t>(h</w:t>
      </w:r>
      <w:r w:rsidRPr="005A207C">
        <w:rPr>
          <w:rFonts w:cs="David"/>
          <w:sz w:val="24"/>
          <w:szCs w:val="24"/>
          <w:vertAlign w:val="subscript"/>
        </w:rPr>
        <w:t>2</w:t>
      </w:r>
      <w:r>
        <w:rPr>
          <w:rFonts w:cs="David"/>
          <w:sz w:val="24"/>
          <w:szCs w:val="24"/>
        </w:rPr>
        <w:t>)</w:t>
      </w:r>
      <w:r>
        <w:rPr>
          <w:rFonts w:cs="David" w:hint="cs"/>
          <w:sz w:val="24"/>
          <w:szCs w:val="24"/>
          <w:rtl/>
        </w:rPr>
        <w:t>.</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أ- يقفز البهلوان الأول إلى الأرجوحة ويسقط عليها في النقطة التي تقع في الجهة الاخرى من الارجوحة، على نفس البُعد من نقطة الارتكاز،  كما يبعد البهلوان الثاني عنها. نتيجة لذلك، يطير البهلوان الثاني إلى أعلى، هل يصل  البهلوان الثاني ارتفاع الدرجة التي فوقه ( ارتفاعها 3.5 متر) ؟ ( اهملوا احتكاك النظام).</w:t>
      </w:r>
    </w:p>
    <w:p w:rsidR="00FD4840" w:rsidRDefault="00FD4840" w:rsidP="003B4379">
      <w:pPr>
        <w:spacing w:line="360" w:lineRule="auto"/>
        <w:rPr>
          <w:rFonts w:cstheme="minorBidi"/>
          <w:sz w:val="24"/>
          <w:szCs w:val="24"/>
          <w:rtl/>
          <w:lang w:bidi="ar-AE"/>
        </w:rPr>
      </w:pPr>
    </w:p>
    <w:p w:rsidR="00FD4840" w:rsidRDefault="00FD4840" w:rsidP="003B4379">
      <w:pPr>
        <w:spacing w:line="360" w:lineRule="auto"/>
        <w:rPr>
          <w:rFonts w:cstheme="minorBidi"/>
          <w:sz w:val="24"/>
          <w:szCs w:val="24"/>
          <w:rtl/>
          <w:lang w:bidi="ar-AE"/>
        </w:rPr>
      </w:pPr>
    </w:p>
    <w:p w:rsidR="003B4379" w:rsidRDefault="003B4379" w:rsidP="003B4379">
      <w:pPr>
        <w:spacing w:line="360" w:lineRule="auto"/>
        <w:rPr>
          <w:rFonts w:cstheme="minorBidi"/>
          <w:sz w:val="24"/>
          <w:szCs w:val="24"/>
          <w:rtl/>
        </w:rPr>
      </w:pPr>
      <w:r>
        <w:rPr>
          <w:rFonts w:cstheme="minorBidi" w:hint="cs"/>
          <w:sz w:val="24"/>
          <w:szCs w:val="24"/>
          <w:rtl/>
          <w:lang w:bidi="ar-AE"/>
        </w:rPr>
        <w:t xml:space="preserve">ب- حلوا مرةً أخرى البند أ، لكن في هذه المرة، خذوا بعين الاعتبار أن عملية الاحتكاك ازدادت بشكل كبير، وخلال حركة الأجسام  (البهلوانان والأرجوخة)، ازدادت طاقة الحرارة في النظام بـ </w:t>
      </w:r>
      <w:r>
        <w:rPr>
          <w:rFonts w:cs="David"/>
        </w:rPr>
        <w:t>J</w:t>
      </w:r>
      <w:r>
        <w:rPr>
          <w:rFonts w:cs="David" w:hint="cs"/>
          <w:rtl/>
        </w:rPr>
        <w:t xml:space="preserve"> 100.</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 xml:space="preserve">ت- يستعد البهلوان أ للقفز مرةً أخرى، نضع على درجة البهلوان أ عيارات وزنية، وزن كل  منها </w:t>
      </w:r>
      <w:r>
        <w:rPr>
          <w:rFonts w:cs="David" w:hint="cs"/>
        </w:rPr>
        <w:t>N</w:t>
      </w:r>
      <w:r>
        <w:rPr>
          <w:rFonts w:cs="David" w:hint="cs"/>
          <w:rtl/>
        </w:rPr>
        <w:t xml:space="preserve"> 50 </w:t>
      </w:r>
      <w:r>
        <w:rPr>
          <w:rFonts w:cs="Arial" w:hint="cs"/>
          <w:rtl/>
          <w:lang w:bidi="ar-SA"/>
        </w:rPr>
        <w:t>،</w:t>
      </w:r>
      <w:r>
        <w:rPr>
          <w:rFonts w:cstheme="minorBidi" w:hint="cs"/>
          <w:sz w:val="24"/>
          <w:szCs w:val="24"/>
          <w:rtl/>
        </w:rPr>
        <w:t xml:space="preserve"> </w:t>
      </w:r>
      <w:r>
        <w:rPr>
          <w:rFonts w:cstheme="minorBidi" w:hint="cs"/>
          <w:sz w:val="24"/>
          <w:szCs w:val="24"/>
          <w:rtl/>
          <w:lang w:bidi="ar-AE"/>
        </w:rPr>
        <w:t>ما</w:t>
      </w:r>
      <w:r>
        <w:rPr>
          <w:rFonts w:cstheme="minorBidi" w:hint="cs"/>
          <w:sz w:val="24"/>
          <w:szCs w:val="24"/>
          <w:rtl/>
        </w:rPr>
        <w:t xml:space="preserve"> </w:t>
      </w:r>
      <w:r>
        <w:rPr>
          <w:rFonts w:cstheme="minorBidi" w:hint="cs"/>
          <w:sz w:val="24"/>
          <w:szCs w:val="24"/>
          <w:rtl/>
          <w:lang w:bidi="ar-AE"/>
        </w:rPr>
        <w:t>هو</w:t>
      </w:r>
      <w:r>
        <w:rPr>
          <w:rFonts w:cstheme="minorBidi" w:hint="cs"/>
          <w:sz w:val="24"/>
          <w:szCs w:val="24"/>
          <w:rtl/>
        </w:rPr>
        <w:t xml:space="preserve"> </w:t>
      </w:r>
      <w:r>
        <w:rPr>
          <w:rFonts w:cstheme="minorBidi" w:hint="cs"/>
          <w:sz w:val="24"/>
          <w:szCs w:val="24"/>
          <w:rtl/>
          <w:lang w:bidi="ar-AE"/>
        </w:rPr>
        <w:t>عدد</w:t>
      </w:r>
      <w:r>
        <w:rPr>
          <w:rFonts w:cstheme="minorBidi" w:hint="cs"/>
          <w:sz w:val="24"/>
          <w:szCs w:val="24"/>
          <w:rtl/>
        </w:rPr>
        <w:t xml:space="preserve"> </w:t>
      </w:r>
      <w:r>
        <w:rPr>
          <w:rFonts w:cstheme="minorBidi" w:hint="cs"/>
          <w:sz w:val="24"/>
          <w:szCs w:val="24"/>
          <w:rtl/>
          <w:lang w:bidi="ar-AE"/>
        </w:rPr>
        <w:t>العيارات الوزنية</w:t>
      </w:r>
      <w:r>
        <w:rPr>
          <w:rFonts w:cstheme="minorBidi" w:hint="cs"/>
          <w:sz w:val="24"/>
          <w:szCs w:val="24"/>
          <w:rtl/>
        </w:rPr>
        <w:t xml:space="preserve"> </w:t>
      </w:r>
      <w:r>
        <w:rPr>
          <w:rFonts w:cstheme="minorBidi" w:hint="cs"/>
          <w:sz w:val="24"/>
          <w:szCs w:val="24"/>
          <w:rtl/>
          <w:lang w:bidi="ar-AE"/>
        </w:rPr>
        <w:t>التي</w:t>
      </w:r>
      <w:r>
        <w:rPr>
          <w:rFonts w:cstheme="minorBidi" w:hint="cs"/>
          <w:sz w:val="24"/>
          <w:szCs w:val="24"/>
          <w:rtl/>
        </w:rPr>
        <w:t xml:space="preserve"> </w:t>
      </w:r>
      <w:r>
        <w:rPr>
          <w:rFonts w:cstheme="minorBidi" w:hint="cs"/>
          <w:sz w:val="24"/>
          <w:szCs w:val="24"/>
          <w:rtl/>
          <w:lang w:bidi="ar-AE"/>
        </w:rPr>
        <w:t>يجب</w:t>
      </w:r>
      <w:r>
        <w:rPr>
          <w:rFonts w:cstheme="minorBidi" w:hint="cs"/>
          <w:sz w:val="24"/>
          <w:szCs w:val="24"/>
          <w:rtl/>
        </w:rPr>
        <w:t xml:space="preserve"> </w:t>
      </w:r>
      <w:r>
        <w:rPr>
          <w:rFonts w:cstheme="minorBidi" w:hint="cs"/>
          <w:sz w:val="24"/>
          <w:szCs w:val="24"/>
          <w:rtl/>
          <w:lang w:bidi="ar-AE"/>
        </w:rPr>
        <w:t>أن</w:t>
      </w:r>
      <w:r>
        <w:rPr>
          <w:rFonts w:cstheme="minorBidi" w:hint="cs"/>
          <w:sz w:val="24"/>
          <w:szCs w:val="24"/>
          <w:rtl/>
        </w:rPr>
        <w:t xml:space="preserve"> </w:t>
      </w:r>
      <w:r>
        <w:rPr>
          <w:rFonts w:cstheme="minorBidi" w:hint="cs"/>
          <w:sz w:val="24"/>
          <w:szCs w:val="24"/>
          <w:rtl/>
          <w:lang w:bidi="ar-AE"/>
        </w:rPr>
        <w:t>يتزود</w:t>
      </w:r>
      <w:r>
        <w:rPr>
          <w:rFonts w:cstheme="minorBidi" w:hint="cs"/>
          <w:sz w:val="24"/>
          <w:szCs w:val="24"/>
          <w:rtl/>
        </w:rPr>
        <w:t xml:space="preserve"> </w:t>
      </w:r>
      <w:r>
        <w:rPr>
          <w:rFonts w:cstheme="minorBidi" w:hint="cs"/>
          <w:sz w:val="24"/>
          <w:szCs w:val="24"/>
          <w:rtl/>
          <w:lang w:bidi="ar-AE"/>
        </w:rPr>
        <w:t>بها</w:t>
      </w:r>
      <w:r>
        <w:rPr>
          <w:rFonts w:cstheme="minorBidi" w:hint="cs"/>
          <w:sz w:val="24"/>
          <w:szCs w:val="24"/>
          <w:rtl/>
        </w:rPr>
        <w:t xml:space="preserve"> </w:t>
      </w:r>
      <w:r>
        <w:rPr>
          <w:rFonts w:cstheme="minorBidi" w:hint="cs"/>
          <w:sz w:val="24"/>
          <w:szCs w:val="24"/>
          <w:rtl/>
          <w:lang w:bidi="ar-AE"/>
        </w:rPr>
        <w:t>البهلوان</w:t>
      </w:r>
      <w:r>
        <w:rPr>
          <w:rFonts w:cstheme="minorBidi" w:hint="cs"/>
          <w:sz w:val="24"/>
          <w:szCs w:val="24"/>
          <w:rtl/>
        </w:rPr>
        <w:t xml:space="preserve"> </w:t>
      </w:r>
      <w:r>
        <w:rPr>
          <w:rFonts w:cstheme="minorBidi" w:hint="cs"/>
          <w:sz w:val="24"/>
          <w:szCs w:val="24"/>
          <w:rtl/>
          <w:lang w:bidi="ar-AE"/>
        </w:rPr>
        <w:t>أ</w:t>
      </w:r>
      <w:r>
        <w:rPr>
          <w:rFonts w:cstheme="minorBidi" w:hint="cs"/>
          <w:sz w:val="24"/>
          <w:szCs w:val="24"/>
          <w:rtl/>
          <w:lang w:bidi="ar-SA"/>
        </w:rPr>
        <w:t>،</w:t>
      </w:r>
      <w:r>
        <w:rPr>
          <w:rFonts w:cstheme="minorBidi" w:hint="cs"/>
          <w:sz w:val="24"/>
          <w:szCs w:val="24"/>
          <w:rtl/>
        </w:rPr>
        <w:t xml:space="preserve"> </w:t>
      </w:r>
      <w:r>
        <w:rPr>
          <w:rFonts w:cstheme="minorBidi" w:hint="cs"/>
          <w:sz w:val="24"/>
          <w:szCs w:val="24"/>
          <w:rtl/>
          <w:lang w:bidi="ar-AE"/>
        </w:rPr>
        <w:t xml:space="preserve">اذا اراد أن يرفع البهلوان ب إلى درجة أخرى، على ارتفاع 4 متر فوق سطح الارض؟  حلوا المسألة وفقًا للحالتين الآتيتين: (1) عندما لا يكون احتكاك بتاتًا، (2)عندما يكون احتكاك في النظام  وتزداد الطاقة الحرارية بـ </w:t>
      </w:r>
      <w:r>
        <w:rPr>
          <w:rFonts w:cs="David" w:hint="cs"/>
        </w:rPr>
        <w:t>J</w:t>
      </w:r>
      <w:r>
        <w:rPr>
          <w:rFonts w:cs="David" w:hint="cs"/>
          <w:rtl/>
        </w:rPr>
        <w:t xml:space="preserve"> 120</w:t>
      </w:r>
      <w:r>
        <w:rPr>
          <w:rFonts w:cstheme="minorBidi" w:hint="cs"/>
          <w:sz w:val="24"/>
          <w:szCs w:val="24"/>
          <w:rtl/>
        </w:rPr>
        <w:t xml:space="preserve"> </w:t>
      </w:r>
      <w:r>
        <w:rPr>
          <w:rFonts w:cstheme="minorBidi" w:hint="cs"/>
          <w:sz w:val="24"/>
          <w:szCs w:val="24"/>
          <w:rtl/>
          <w:lang w:bidi="ar-AE"/>
        </w:rPr>
        <w:t>أثناء الفعالية.</w:t>
      </w:r>
    </w:p>
    <w:p w:rsidR="003B4379" w:rsidRDefault="003B4379" w:rsidP="003B4379">
      <w:pPr>
        <w:spacing w:line="360" w:lineRule="auto"/>
        <w:rPr>
          <w:rFonts w:cstheme="minorBidi"/>
          <w:sz w:val="24"/>
          <w:szCs w:val="24"/>
          <w:rtl/>
          <w:lang w:bidi="ar-AE"/>
        </w:rPr>
      </w:pPr>
      <w:r>
        <w:rPr>
          <w:rFonts w:cstheme="minorBidi" w:hint="cs"/>
          <w:sz w:val="24"/>
          <w:szCs w:val="24"/>
          <w:rtl/>
          <w:lang w:bidi="ar-AE"/>
        </w:rPr>
        <w:t>ث- على أي مبدأ اعتمدتم عندما أجبتم عن الأسئلة الثلاثة  أ- ت؟</w:t>
      </w:r>
    </w:p>
    <w:p w:rsidR="003B4379" w:rsidRPr="00D9239D" w:rsidRDefault="00494E12" w:rsidP="003B4379">
      <w:pPr>
        <w:spacing w:line="360" w:lineRule="auto"/>
        <w:rPr>
          <w:rFonts w:cstheme="minorBidi"/>
          <w:sz w:val="24"/>
          <w:szCs w:val="24"/>
          <w:rtl/>
          <w:lang w:bidi="ar-AE"/>
        </w:rPr>
      </w:pPr>
      <w:r>
        <w:rPr>
          <w:rFonts w:cs="David"/>
          <w:rtl/>
          <w:lang w:eastAsia="en-US"/>
        </w:rPr>
        <mc:AlternateContent>
          <mc:Choice Requires="wpg">
            <w:drawing>
              <wp:anchor distT="0" distB="0" distL="114300" distR="114300" simplePos="0" relativeHeight="251863552" behindDoc="0" locked="0" layoutInCell="1" allowOverlap="1">
                <wp:simplePos x="0" y="0"/>
                <wp:positionH relativeFrom="column">
                  <wp:posOffset>-530225</wp:posOffset>
                </wp:positionH>
                <wp:positionV relativeFrom="paragraph">
                  <wp:posOffset>213995</wp:posOffset>
                </wp:positionV>
                <wp:extent cx="6111875" cy="3448050"/>
                <wp:effectExtent l="3175" t="4445" r="0" b="0"/>
                <wp:wrapNone/>
                <wp:docPr id="1647"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1875" cy="3448050"/>
                          <a:chOff x="1518" y="6841"/>
                          <a:chExt cx="8622" cy="5430"/>
                        </a:xfrm>
                      </wpg:grpSpPr>
                      <wpg:grpSp>
                        <wpg:cNvPr id="1648" name="Group 1536"/>
                        <wpg:cNvGrpSpPr>
                          <a:grpSpLocks/>
                        </wpg:cNvGrpSpPr>
                        <wpg:grpSpPr bwMode="auto">
                          <a:xfrm>
                            <a:off x="1518" y="6841"/>
                            <a:ext cx="8622" cy="4680"/>
                            <a:chOff x="1518" y="6841"/>
                            <a:chExt cx="8622" cy="4680"/>
                          </a:xfrm>
                        </wpg:grpSpPr>
                        <wpg:grpSp>
                          <wpg:cNvPr id="1649" name="Group 1537"/>
                          <wpg:cNvGrpSpPr>
                            <a:grpSpLocks/>
                          </wpg:cNvGrpSpPr>
                          <wpg:grpSpPr bwMode="auto">
                            <a:xfrm>
                              <a:off x="2415" y="7156"/>
                              <a:ext cx="6690" cy="4365"/>
                              <a:chOff x="2250" y="6405"/>
                              <a:chExt cx="6690" cy="4365"/>
                            </a:xfrm>
                          </wpg:grpSpPr>
                          <wpg:grpSp>
                            <wpg:cNvPr id="1650" name="Group 1538"/>
                            <wpg:cNvGrpSpPr>
                              <a:grpSpLocks/>
                            </wpg:cNvGrpSpPr>
                            <wpg:grpSpPr bwMode="auto">
                              <a:xfrm>
                                <a:off x="2250" y="7665"/>
                                <a:ext cx="6690" cy="3075"/>
                                <a:chOff x="2250" y="6225"/>
                                <a:chExt cx="6690" cy="3075"/>
                              </a:xfrm>
                            </wpg:grpSpPr>
                            <wps:wsp>
                              <wps:cNvPr id="1651" name="AutoShape 1539"/>
                              <wps:cNvSpPr>
                                <a:spLocks noChangeArrowheads="1"/>
                              </wps:cNvSpPr>
                              <wps:spPr bwMode="auto">
                                <a:xfrm>
                                  <a:off x="5220" y="9120"/>
                                  <a:ext cx="180" cy="180"/>
                                </a:xfrm>
                                <a:prstGeom prst="triangle">
                                  <a:avLst>
                                    <a:gd name="adj" fmla="val 50000"/>
                                  </a:avLst>
                                </a:prstGeom>
                                <a:solidFill>
                                  <a:srgbClr val="4F81BD"/>
                                </a:solidFill>
                                <a:ln w="9525">
                                  <a:solidFill>
                                    <a:srgbClr val="000000"/>
                                  </a:solidFill>
                                  <a:miter lim="800000"/>
                                  <a:headEnd/>
                                  <a:tailEnd/>
                                </a:ln>
                              </wps:spPr>
                              <wps:bodyPr rot="0" vert="horz" wrap="square" lIns="91440" tIns="45720" rIns="91440" bIns="45720" anchor="t" anchorCtr="0" upright="1">
                                <a:noAutofit/>
                              </wps:bodyPr>
                            </wps:wsp>
                            <wps:wsp>
                              <wps:cNvPr id="1653" name="AutoShape 1540"/>
                              <wps:cNvCnPr>
                                <a:cxnSpLocks noChangeShapeType="1"/>
                              </wps:cNvCnPr>
                              <wps:spPr bwMode="auto">
                                <a:xfrm>
                                  <a:off x="2250" y="9300"/>
                                  <a:ext cx="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4" name="AutoShape 1541"/>
                              <wps:cNvCnPr>
                                <a:cxnSpLocks noChangeShapeType="1"/>
                              </wps:cNvCnPr>
                              <wps:spPr bwMode="auto">
                                <a:xfrm flipV="1">
                                  <a:off x="3630" y="8850"/>
                                  <a:ext cx="3585" cy="450"/>
                                </a:xfrm>
                                <a:prstGeom prst="straightConnector1">
                                  <a:avLst/>
                                </a:prstGeom>
                                <a:noFill/>
                                <a:ln w="38100">
                                  <a:solidFill>
                                    <a:srgbClr val="7030A0"/>
                                  </a:solidFill>
                                  <a:round/>
                                  <a:headEnd/>
                                  <a:tailEnd/>
                                </a:ln>
                                <a:extLst>
                                  <a:ext uri="{909E8E84-426E-40DD-AFC4-6F175D3DCCD1}">
                                    <a14:hiddenFill xmlns:a14="http://schemas.microsoft.com/office/drawing/2010/main">
                                      <a:noFill/>
                                    </a14:hiddenFill>
                                  </a:ext>
                                </a:extLst>
                              </wps:spPr>
                              <wps:bodyPr/>
                            </wps:wsp>
                            <wps:wsp>
                              <wps:cNvPr id="1655" name="Rectangle 1542"/>
                              <wps:cNvSpPr>
                                <a:spLocks noChangeArrowheads="1"/>
                              </wps:cNvSpPr>
                              <wps:spPr bwMode="auto">
                                <a:xfrm>
                                  <a:off x="7425" y="6615"/>
                                  <a:ext cx="810" cy="268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1656" name="Rectangle 1543"/>
                              <wps:cNvSpPr>
                                <a:spLocks noChangeArrowheads="1"/>
                              </wps:cNvSpPr>
                              <wps:spPr bwMode="auto">
                                <a:xfrm>
                                  <a:off x="2565" y="6225"/>
                                  <a:ext cx="810" cy="3075"/>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g:grpSp>
                          <wps:wsp>
                            <wps:cNvPr id="1657" name="Text Box 1544"/>
                            <wps:cNvSpPr txBox="1">
                              <a:spLocks noChangeArrowheads="1"/>
                            </wps:cNvSpPr>
                            <wps:spPr bwMode="auto">
                              <a:xfrm>
                                <a:off x="7185" y="6405"/>
                                <a:ext cx="1118" cy="19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r>
                                    <w:rPr>
                                      <w:rFonts w:cs="David"/>
                                      <w:lang w:eastAsia="en-US"/>
                                    </w:rPr>
                                    <w:drawing>
                                      <wp:inline distT="0" distB="0" distL="0" distR="0">
                                        <wp:extent cx="609600" cy="1009650"/>
                                        <wp:effectExtent l="0" t="0" r="0" b="0"/>
                                        <wp:docPr id="18" name="Picture 18" descr="MC900334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334176[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 cy="1009650"/>
                                                </a:xfrm>
                                                <a:prstGeom prst="rect">
                                                  <a:avLst/>
                                                </a:prstGeom>
                                                <a:noFill/>
                                                <a:ln>
                                                  <a:noFill/>
                                                </a:ln>
                                              </pic:spPr>
                                            </pic:pic>
                                          </a:graphicData>
                                        </a:graphic>
                                      </wp:inline>
                                    </w:drawing>
                                  </w:r>
                                </w:p>
                                <w:p w:rsidR="00F03EAF" w:rsidRDefault="00F03EAF" w:rsidP="003B4379">
                                  <w:pPr>
                                    <w:rPr>
                                      <w:rtl/>
                                    </w:rPr>
                                  </w:pPr>
                                </w:p>
                              </w:txbxContent>
                            </wps:txbx>
                            <wps:bodyPr rot="0" vert="horz" wrap="none" lIns="91440" tIns="45720" rIns="91440" bIns="45720" anchor="t" anchorCtr="0" upright="1">
                              <a:spAutoFit/>
                            </wps:bodyPr>
                          </wps:wsp>
                          <wps:wsp>
                            <wps:cNvPr id="1658" name="Text Box 1545"/>
                            <wps:cNvSpPr txBox="1">
                              <a:spLocks noChangeArrowheads="1"/>
                            </wps:cNvSpPr>
                            <wps:spPr bwMode="auto">
                              <a:xfrm>
                                <a:off x="3407" y="9036"/>
                                <a:ext cx="93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r>
                                    <w:rPr>
                                      <w:rFonts w:cs="David"/>
                                      <w:lang w:eastAsia="en-US"/>
                                    </w:rPr>
                                    <w:drawing>
                                      <wp:inline distT="0" distB="0" distL="0" distR="0">
                                        <wp:extent cx="476250" cy="1009650"/>
                                        <wp:effectExtent l="0" t="0" r="0" b="0"/>
                                        <wp:docPr id="7" name="Picture 20" descr="MC900440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40177[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76250" cy="1009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wpg:grpSp>
                        <wps:wsp>
                          <wps:cNvPr id="1659" name="Text Box 1546"/>
                          <wps:cNvSpPr txBox="1">
                            <a:spLocks noChangeArrowheads="1"/>
                          </wps:cNvSpPr>
                          <wps:spPr bwMode="auto">
                            <a:xfrm>
                              <a:off x="7320" y="6841"/>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065CE1" w:rsidRDefault="00F03EAF" w:rsidP="003B4379">
                                <w:pPr>
                                  <w:rPr>
                                    <w:rFonts w:cs="Arial"/>
                                    <w:lang w:bidi="ar-SA"/>
                                  </w:rPr>
                                </w:pPr>
                                <w:r>
                                  <w:rPr>
                                    <w:rFonts w:cs="Arial" w:hint="cs"/>
                                    <w:rtl/>
                                    <w:lang w:bidi="ar-SA"/>
                                  </w:rPr>
                                  <w:t>بهلوان أ</w:t>
                                </w:r>
                              </w:p>
                            </w:txbxContent>
                          </wps:txbx>
                          <wps:bodyPr rot="0" vert="horz" wrap="square" lIns="91440" tIns="45720" rIns="91440" bIns="45720" anchor="t" anchorCtr="0" upright="1">
                            <a:noAutofit/>
                          </wps:bodyPr>
                        </wps:wsp>
                        <wps:wsp>
                          <wps:cNvPr id="1660" name="Text Box 1547"/>
                          <wps:cNvSpPr txBox="1">
                            <a:spLocks noChangeArrowheads="1"/>
                          </wps:cNvSpPr>
                          <wps:spPr bwMode="auto">
                            <a:xfrm>
                              <a:off x="3527" y="9487"/>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065CE1" w:rsidRDefault="00F03EAF" w:rsidP="003B4379">
                                <w:pPr>
                                  <w:rPr>
                                    <w:rFonts w:cs="Arial"/>
                                    <w:lang w:bidi="ar-SA"/>
                                  </w:rPr>
                                </w:pPr>
                                <w:r>
                                  <w:rPr>
                                    <w:rFonts w:cs="Arial" w:hint="cs"/>
                                    <w:rtl/>
                                    <w:lang w:bidi="ar-SA"/>
                                  </w:rPr>
                                  <w:t>بهلوان ب</w:t>
                                </w:r>
                              </w:p>
                            </w:txbxContent>
                          </wps:txbx>
                          <wps:bodyPr rot="0" vert="horz" wrap="square" lIns="91440" tIns="45720" rIns="91440" bIns="45720" anchor="t" anchorCtr="0" upright="1">
                            <a:noAutofit/>
                          </wps:bodyPr>
                        </wps:wsp>
                        <wpg:grpSp>
                          <wpg:cNvPr id="1661" name="Group 1548"/>
                          <wpg:cNvGrpSpPr>
                            <a:grpSpLocks/>
                          </wpg:cNvGrpSpPr>
                          <wpg:grpSpPr bwMode="auto">
                            <a:xfrm>
                              <a:off x="1518" y="8446"/>
                              <a:ext cx="1080" cy="3045"/>
                              <a:chOff x="1353" y="8430"/>
                              <a:chExt cx="1080" cy="3045"/>
                            </a:xfrm>
                          </wpg:grpSpPr>
                          <wps:wsp>
                            <wps:cNvPr id="1662" name="Text Box 1549"/>
                            <wps:cNvSpPr txBox="1">
                              <a:spLocks noChangeArrowheads="1"/>
                            </wps:cNvSpPr>
                            <wps:spPr bwMode="auto">
                              <a:xfrm>
                                <a:off x="1353" y="9771"/>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r>
                                    <w:t>m</w:t>
                                  </w:r>
                                  <w:r>
                                    <w:rPr>
                                      <w:rFonts w:hint="cs"/>
                                      <w:rtl/>
                                    </w:rPr>
                                    <w:t xml:space="preserve">3.5 </w:t>
                                  </w:r>
                                  <w:r>
                                    <w:t>h</w:t>
                                  </w:r>
                                  <w:r w:rsidRPr="005A207C">
                                    <w:rPr>
                                      <w:vertAlign w:val="subscript"/>
                                    </w:rPr>
                                    <w:t>2</w:t>
                                  </w:r>
                                  <w:r>
                                    <w:t>=</w:t>
                                  </w:r>
                                </w:p>
                              </w:txbxContent>
                            </wps:txbx>
                            <wps:bodyPr rot="0" vert="horz" wrap="square" lIns="91440" tIns="45720" rIns="91440" bIns="45720" anchor="t" anchorCtr="0" upright="1">
                              <a:noAutofit/>
                            </wps:bodyPr>
                          </wps:wsp>
                          <wps:wsp>
                            <wps:cNvPr id="1663" name="AutoShape 1550"/>
                            <wps:cNvCnPr>
                              <a:cxnSpLocks noChangeShapeType="1"/>
                            </wps:cNvCnPr>
                            <wps:spPr bwMode="auto">
                              <a:xfrm flipV="1">
                                <a:off x="1950" y="8430"/>
                                <a:ext cx="0" cy="134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0" name="AutoShape 1551"/>
                            <wps:cNvCnPr>
                              <a:cxnSpLocks noChangeShapeType="1"/>
                            </wps:cNvCnPr>
                            <wps:spPr bwMode="auto">
                              <a:xfrm>
                                <a:off x="1935" y="10101"/>
                                <a:ext cx="0" cy="1374"/>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g:cNvPr id="961" name="Group 1552"/>
                          <wpg:cNvGrpSpPr>
                            <a:grpSpLocks/>
                          </wpg:cNvGrpSpPr>
                          <wpg:grpSpPr bwMode="auto">
                            <a:xfrm>
                              <a:off x="8400" y="8806"/>
                              <a:ext cx="1740" cy="2655"/>
                              <a:chOff x="1353" y="8430"/>
                              <a:chExt cx="1080" cy="3045"/>
                            </a:xfrm>
                          </wpg:grpSpPr>
                          <wps:wsp>
                            <wps:cNvPr id="962" name="Text Box 1553"/>
                            <wps:cNvSpPr txBox="1">
                              <a:spLocks noChangeArrowheads="1"/>
                            </wps:cNvSpPr>
                            <wps:spPr bwMode="auto">
                              <a:xfrm>
                                <a:off x="1353" y="9771"/>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Default="00F03EAF" w:rsidP="003B4379">
                                  <w:r>
                                    <w:t>m</w:t>
                                  </w:r>
                                  <w:r>
                                    <w:rPr>
                                      <w:rFonts w:hint="cs"/>
                                      <w:rtl/>
                                    </w:rPr>
                                    <w:t xml:space="preserve">3.0  </w:t>
                                  </w:r>
                                  <w:r>
                                    <w:t>h</w:t>
                                  </w:r>
                                  <w:r w:rsidRPr="005A207C">
                                    <w:rPr>
                                      <w:vertAlign w:val="subscript"/>
                                    </w:rPr>
                                    <w:t>1</w:t>
                                  </w:r>
                                  <w:r>
                                    <w:t>=</w:t>
                                  </w:r>
                                </w:p>
                              </w:txbxContent>
                            </wps:txbx>
                            <wps:bodyPr rot="0" vert="horz" wrap="square" lIns="91440" tIns="45720" rIns="91440" bIns="45720" anchor="t" anchorCtr="0" upright="1">
                              <a:noAutofit/>
                            </wps:bodyPr>
                          </wps:wsp>
                          <wps:wsp>
                            <wps:cNvPr id="963" name="AutoShape 1554"/>
                            <wps:cNvCnPr>
                              <a:cxnSpLocks noChangeShapeType="1"/>
                            </wps:cNvCnPr>
                            <wps:spPr bwMode="auto">
                              <a:xfrm flipV="1">
                                <a:off x="1950" y="8430"/>
                                <a:ext cx="0" cy="134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4" name="AutoShape 1555"/>
                            <wps:cNvCnPr>
                              <a:cxnSpLocks noChangeShapeType="1"/>
                            </wps:cNvCnPr>
                            <wps:spPr bwMode="auto">
                              <a:xfrm>
                                <a:off x="1935" y="10101"/>
                                <a:ext cx="0" cy="1374"/>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grpSp>
                      <wps:wsp>
                        <wps:cNvPr id="965" name="Text Box 1556"/>
                        <wps:cNvSpPr txBox="1">
                          <a:spLocks noChangeArrowheads="1"/>
                        </wps:cNvSpPr>
                        <wps:spPr bwMode="auto">
                          <a:xfrm>
                            <a:off x="5085" y="11701"/>
                            <a:ext cx="160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065CE1" w:rsidRDefault="00F03EAF" w:rsidP="003B4379">
                              <w:pPr>
                                <w:rPr>
                                  <w:rFonts w:cs="Arial"/>
                                  <w:lang w:bidi="ar-SA"/>
                                </w:rPr>
                              </w:pPr>
                              <w:r>
                                <w:rPr>
                                  <w:rFonts w:cs="Arial" w:hint="cs"/>
                                  <w:rtl/>
                                  <w:lang w:bidi="ar-SA"/>
                                </w:rPr>
                                <w:t>نقطة الارتكاز</w:t>
                              </w:r>
                            </w:p>
                          </w:txbxContent>
                        </wps:txbx>
                        <wps:bodyPr rot="0" vert="horz" wrap="square" lIns="91440" tIns="45720" rIns="91440" bIns="45720" anchor="t" anchorCtr="0" upright="1">
                          <a:noAutofit/>
                        </wps:bodyPr>
                      </wps:wsp>
                      <wps:wsp>
                        <wps:cNvPr id="966" name="AutoShape 1557"/>
                        <wps:cNvCnPr>
                          <a:cxnSpLocks noChangeShapeType="1"/>
                        </wps:cNvCnPr>
                        <wps:spPr bwMode="auto">
                          <a:xfrm flipH="1" flipV="1">
                            <a:off x="5535" y="11311"/>
                            <a:ext cx="495" cy="39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5" o:spid="_x0000_s1488" style="position:absolute;left:0;text-align:left;margin-left:-41.75pt;margin-top:16.85pt;width:481.25pt;height:271.5pt;z-index:251863552;mso-position-horizontal-relative:text;mso-position-vertical-relative:text" coordorigin="1518,6841" coordsize="8622,5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">
                <v:group id="Group 1536" o:spid="_x0000_s1489" style="position:absolute;left:1518;top:6841;width:8622;height:4680" coordorigin="1518,6841" coordsize="8622,4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group id="Group 1537" o:spid="_x0000_s1490" style="position:absolute;left:2415;top:7156;width:6690;height:4365" coordorigin="2250,6405" coordsize="6690,4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G7xsQAAADdAAAADwAAAGRycy9kb3ducmV2LnhtbERPS2vCQBC+F/oflil4&#10;001qDZq6ikhbPIjgA6S3ITsmwexsyG6T+O9dQehtPr7nzJe9qURLjSstK4hHEQjizOqScwWn4/dw&#10;CsJ5ZI2VZVJwIwfLxevLHFNtO95Te/C5CCHsUlRQeF+nUrqsIINuZGviwF1sY9AH2ORSN9iFcFPJ&#10;9yhKpMGSQ0OBNa0Lyq6HP6Pgp8NuNY6/2u31sr79Hie78zYmpQZv/eoThKfe/4uf7o0O85OPG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oG7xsQAAADdAAAA&#10;DwAAAAAAAAAAAAAAAACqAgAAZHJzL2Rvd25yZXYueG1sUEsFBgAAAAAEAAQA+gAAAJsDAAAAAA==&#10;">
                    <v:group id="Group 1538" o:spid="_x0000_s1491" style="position:absolute;left:2250;top:7665;width:6690;height:3075" coordorigin="2250,6225" coordsize="6690,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AutoShape 1539" o:spid="_x0000_s1492" type="#_x0000_t5" style="position:absolute;left:5220;top:9120;width:1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8FJsIA&#10;AADdAAAADwAAAGRycy9kb3ducmV2LnhtbERPzWrCQBC+F3yHZYTemo0lNRJdpVQiPfRS9QGG7JgE&#10;s7Nrdk3i23cLhd7m4/udzW4ynRio961lBYskBUFcWd1yreB8Kl9WIHxA1thZJgUP8rDbzp42WGg7&#10;8jcNx1CLGMK+QAVNCK6Q0lcNGfSJdcSRu9jeYIiwr6XucYzhppOvabqUBluODQ06+miouh7vRsH+&#10;fsulzcrMZfgVUrc3OQ4HpZ7n0/saRKAp/Iv/3J86zl++LeD3m3i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wUmwgAAAN0AAAAPAAAAAAAAAAAAAAAAAJgCAABkcnMvZG93&#10;bnJldi54bWxQSwUGAAAAAAQABAD1AAAAhwMAAAAA&#10;" fillcolor="#4f81bd"/>
                      <v:shape id="AutoShape 1540" o:spid="_x0000_s1493" type="#_x0000_t32" style="position:absolute;left:2250;top:9300;width:66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uNdsQAAADdAAAADwAAAGRycy9kb3ducmV2LnhtbERPS2sCMRC+F/ofwhR6KZq1RZGtUbaC&#10;UAUPvu7jZroJ3UzWTdT13xuh0Nt8fM+ZzDpXiwu1wXpWMOhnIIhLry1XCva7RW8MIkRkjbVnUnCj&#10;ALPp89MEc+2vvKHLNlYihXDIUYGJscmlDKUhh6HvG+LE/fjWYUywraRu8ZrCXS3fs2wkHVpODQYb&#10;mhsqf7dnp2C9HHwVR2OXq83JroeLoj5XbwelXl+64hNEpC7+i//c3zrNHw0/4PFNOkF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C412xAAAAN0AAAAPAAAAAAAAAAAA&#10;AAAAAKECAABkcnMvZG93bnJldi54bWxQSwUGAAAAAAQABAD5AAAAkgMAAAAA&#10;"/>
                      <v:shape id="AutoShape 1541" o:spid="_x0000_s1494" type="#_x0000_t32" style="position:absolute;left:3630;top:8850;width:3585;height:4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kkLsYAAADdAAAADwAAAGRycy9kb3ducmV2LnhtbERPTWvCQBC9C/6HZYReRDeK2pJmI1Uq&#10;VAVr0168DdlpEpqdDdmtxn/fLQje5vE+J1l2phZnal1lWcFkHIEgzq2uuFDw9bkZPYFwHlljbZkU&#10;XMnBMu33Eoy1vfAHnTNfiBDCLkYFpfdNLKXLSzLoxrYhDty3bQ36ANtC6hYvIdzUchpFC2mw4tBQ&#10;YkPrkvKf7Nco2J3eV6vu8SDzfTQ84nzbrF+HJ6UeBt3LMwhPnb+Lb+43HeYv5jP4/yacIN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JJC7GAAAA3QAAAA8AAAAAAAAA&#10;AAAAAAAAoQIAAGRycy9kb3ducmV2LnhtbFBLBQYAAAAABAAEAPkAAACUAwAAAAA=&#10;" strokecolor="#7030a0" strokeweight="3pt"/>
                      <v:rect id="Rectangle 1542" o:spid="_x0000_s1495" style="position:absolute;left:7425;top:6615;width:810;height:26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LPsMA&#10;AADdAAAADwAAAGRycy9kb3ducmV2LnhtbERPTYvCMBC9C/sfwix401ShUrtGEXXFvYh2xfPQjG2x&#10;mZQmq/XfmwXB2zze58wWnanFjVpXWVYwGkYgiHOrKy4UnH6/BwkI55E11pZJwYMcLOYfvRmm2t75&#10;SLfMFyKEsEtRQel9k0rp8pIMuqFtiAN3sa1BH2BbSN3iPYSbWo6jaCINVhwaSmxoVVJ+zf6Mgu2p&#10;+blmq8c42R/iTZasz9PL/qxU/7NbfoHw1Pm3+OXe6TB/Esfw/004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ULPsMAAADdAAAADwAAAAAAAAAAAAAAAACYAgAAZHJzL2Rv&#10;d25yZXYueG1sUEsFBgAAAAAEAAQA9QAAAIgDAAAAAA==&#10;" fillcolor="yellow"/>
                      <v:rect id="Rectangle 1543" o:spid="_x0000_s1496" style="position:absolute;left:2565;top:6225;width:810;height:3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eVScMA&#10;AADdAAAADwAAAGRycy9kb3ducmV2LnhtbERPS4vCMBC+C/6HMMLeNFWwdLtGER/LehG3K56HZmyL&#10;zaQ0Ueu/3wiCt/n4njNbdKYWN2pdZVnBeBSBIM6trrhQcPzbDhMQziNrrC2Tggc5WMz7vRmm2t75&#10;l26ZL0QIYZeigtL7JpXS5SUZdCPbEAfubFuDPsC2kLrFewg3tZxEUSwNVhwaSmxoVVJ+ya5Gwfex&#10;2V2y1WOS7A/TTZasT5/n/Umpj0G3/ALhqfNv8cv9o8P8eBrD85twgp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eVScMAAADdAAAADwAAAAAAAAAAAAAAAACYAgAAZHJzL2Rv&#10;d25yZXYueG1sUEsFBgAAAAAEAAQA9QAAAIgDAAAAAA==&#10;" fillcolor="yellow"/>
                    </v:group>
                    <v:shape id="Text Box 1544" o:spid="_x0000_s1497" type="#_x0000_t202" style="position:absolute;left:7185;top:6405;width:1118;height:19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tjLsMA&#10;AADdAAAADwAAAGRycy9kb3ducmV2LnhtbERPS27CMBDdV+odrEHqrjhB5RdiUEWLxK5t4ACjeIhD&#10;4nEUu5ByelypUnfz9L6Tbwbbigv1vnasIB0nIIhLp2uuFBwPu+cFCB+QNbaOScEPedisHx9yzLS7&#10;8hddilCJGMI+QwUmhC6T0peGLPqx64gjd3K9xRBhX0nd4zWG21ZOkmQmLdYcGwx2tDVUNsW3VbBI&#10;7EfTLCef3r7c0qnZvrn37qzU02h4XYEINIR/8Z97r+P82XQOv9/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tjLsMAAADdAAAADwAAAAAAAAAAAAAAAACYAgAAZHJzL2Rv&#10;d25yZXYueG1sUEsFBgAAAAAEAAQA9QAAAIgDAAAAAA==&#10;" filled="f" stroked="f">
                      <v:textbox style="mso-fit-shape-to-text:t">
                        <w:txbxContent>
                          <w:p w:rsidR="00725ACE" w:rsidRDefault="00725ACE" w:rsidP="003B4379">
                            <w:r>
                              <w:rPr>
                                <w:rFonts w:cs="David"/>
                                <w:lang w:eastAsia="en-US"/>
                              </w:rPr>
                              <w:drawing>
                                <wp:inline distT="0" distB="0" distL="0" distR="0">
                                  <wp:extent cx="609600" cy="1009650"/>
                                  <wp:effectExtent l="0" t="0" r="0" b="0"/>
                                  <wp:docPr id="18" name="Picture 18" descr="MC900334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C900334176[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09600" cy="1009650"/>
                                          </a:xfrm>
                                          <a:prstGeom prst="rect">
                                            <a:avLst/>
                                          </a:prstGeom>
                                          <a:noFill/>
                                          <a:ln>
                                            <a:noFill/>
                                          </a:ln>
                                        </pic:spPr>
                                      </pic:pic>
                                    </a:graphicData>
                                  </a:graphic>
                                </wp:inline>
                              </w:drawing>
                            </w:r>
                          </w:p>
                          <w:p w:rsidR="00725ACE" w:rsidRDefault="00725ACE" w:rsidP="003B4379">
                            <w:pPr>
                              <w:rPr>
                                <w:rtl/>
                              </w:rPr>
                            </w:pPr>
                          </w:p>
                        </w:txbxContent>
                      </v:textbox>
                    </v:shape>
                    <v:shape id="Text Box 1545" o:spid="_x0000_s1498" type="#_x0000_t202" style="position:absolute;left:3407;top:9036;width:932;height:173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3XMUA&#10;AADdAAAADwAAAGRycy9kb3ducmV2LnhtbESPQW/CMAyF70j7D5EncYMUBAgKAU0MpN3GGD/AakzT&#10;tXGqJoNuv34+TOJm6z2/93mz632jbtTFKrCByTgDRVwEW3Fp4PJ5HC1BxYRssQlMBn4owm77NNhg&#10;bsOdP+h2TqWSEI45GnAptbnWsXDkMY5DSyzaNXQek6xdqW2Hdwn3jZ5m2UJ7rFgaHLa0d1TU529v&#10;YJn597peTU/Rz34nc7d/DYf2y5jhc/+yBpWoTw/z//WbFfzFXHDlGxlB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PdcxQAAAN0AAAAPAAAAAAAAAAAAAAAAAJgCAABkcnMv&#10;ZG93bnJldi54bWxQSwUGAAAAAAQABAD1AAAAigMAAAAA&#10;" filled="f" stroked="f">
                      <v:textbox style="mso-fit-shape-to-text:t">
                        <w:txbxContent>
                          <w:p w:rsidR="00725ACE" w:rsidRDefault="00725ACE" w:rsidP="003B4379">
                            <w:r>
                              <w:rPr>
                                <w:rFonts w:cs="David"/>
                                <w:lang w:eastAsia="en-US"/>
                              </w:rPr>
                              <w:drawing>
                                <wp:inline distT="0" distB="0" distL="0" distR="0">
                                  <wp:extent cx="476250" cy="1009650"/>
                                  <wp:effectExtent l="0" t="0" r="0" b="0"/>
                                  <wp:docPr id="7" name="Picture 20" descr="MC900440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C900440177[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76250" cy="1009650"/>
                                          </a:xfrm>
                                          <a:prstGeom prst="rect">
                                            <a:avLst/>
                                          </a:prstGeom>
                                          <a:noFill/>
                                          <a:ln>
                                            <a:noFill/>
                                          </a:ln>
                                        </pic:spPr>
                                      </pic:pic>
                                    </a:graphicData>
                                  </a:graphic>
                                </wp:inline>
                              </w:drawing>
                            </w:r>
                          </w:p>
                        </w:txbxContent>
                      </v:textbox>
                    </v:shape>
                  </v:group>
                  <v:shape id="Text Box 1546" o:spid="_x0000_s1499" type="#_x0000_t202" style="position:absolute;left:7320;top:6841;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jU8EA&#10;AADdAAAADwAAAGRycy9kb3ducmV2LnhtbERPTYvCMBC9C/6HMII3TRQVrUYRRfC0y7oqeBuasS02&#10;k9JEW//9ZmFhb/N4n7PatLYUL6p94VjDaKhAEKfOFJxpOH8fBnMQPiAbLB2Thjd52Ky7nRUmxjX8&#10;Ra9TyEQMYZ+ghjyEKpHSpzlZ9ENXEUfu7mqLIcI6k6bGJobbUo6VmkmLBceGHCva5ZQ+Tk+r4fJx&#10;v10n6jPb22nVuFZJtgupdb/XbpcgArXhX/znPpo4fzZdwO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rI1PBAAAA3QAAAA8AAAAAAAAAAAAAAAAAmAIAAGRycy9kb3du&#10;cmV2LnhtbFBLBQYAAAAABAAEAPUAAACGAwAAAAA=&#10;" filled="f" stroked="f">
                    <v:textbox>
                      <w:txbxContent>
                        <w:p w:rsidR="00725ACE" w:rsidRPr="00065CE1" w:rsidRDefault="00725ACE" w:rsidP="003B4379">
                          <w:pPr>
                            <w:rPr>
                              <w:rFonts w:cs="Arial"/>
                              <w:lang w:bidi="ar-SA"/>
                            </w:rPr>
                          </w:pPr>
                          <w:r>
                            <w:rPr>
                              <w:rFonts w:cs="Arial" w:hint="cs"/>
                              <w:rtl/>
                              <w:lang w:bidi="ar-SA"/>
                            </w:rPr>
                            <w:t>بهلوان أ</w:t>
                          </w:r>
                        </w:p>
                      </w:txbxContent>
                    </v:textbox>
                  </v:shape>
                  <v:shape id="Text Box 1547" o:spid="_x0000_s1500" type="#_x0000_t202" style="position:absolute;left:3527;top:9487;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1Ac8UA&#10;AADdAAAADwAAAGRycy9kb3ducmV2LnhtbESPQWvCQBCF74L/YRmhN9211NCmriIthZ6Uait4G7Jj&#10;EpqdDdmtif/eOQi9zfDevPfNcj34Rl2oi3VgC/OZAUVcBFdzaeH78DF9BhUTssMmMFm4UoT1ajxa&#10;Yu5Cz1902adSSQjHHC1UKbW51rGoyGOchZZYtHPoPCZZu1K7DnsJ941+NCbTHmuWhgpbequo+N3/&#10;eQs/2/Pp+GR25btftH0YjGb/oq19mAybV1CJhvRvvl9/OsHPMuGXb2QEv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UBzxQAAAN0AAAAPAAAAAAAAAAAAAAAAAJgCAABkcnMv&#10;ZG93bnJldi54bWxQSwUGAAAAAAQABAD1AAAAigMAAAAA&#10;" filled="f" stroked="f">
                    <v:textbox>
                      <w:txbxContent>
                        <w:p w:rsidR="00725ACE" w:rsidRPr="00065CE1" w:rsidRDefault="00725ACE" w:rsidP="003B4379">
                          <w:pPr>
                            <w:rPr>
                              <w:rFonts w:cs="Arial"/>
                              <w:lang w:bidi="ar-SA"/>
                            </w:rPr>
                          </w:pPr>
                          <w:r>
                            <w:rPr>
                              <w:rFonts w:cs="Arial" w:hint="cs"/>
                              <w:rtl/>
                              <w:lang w:bidi="ar-SA"/>
                            </w:rPr>
                            <w:t>بهلوان ب</w:t>
                          </w:r>
                        </w:p>
                      </w:txbxContent>
                    </v:textbox>
                  </v:shape>
                  <v:group id="Group 1548" o:spid="_x0000_s1501" style="position:absolute;left:1518;top:8446;width:1080;height:3045" coordorigin="1353,8430" coordsize="1080,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LroMQAAADdAAAADwAAAGRycy9kb3ducmV2LnhtbERPTWuDQBC9F/oflin0&#10;1qy2RIrNRkTa0EMINCmE3AZ3oqI7K+5Gzb/vBgK9zeN9ziqbTSdGGlxjWUG8iEAQl1Y3XCn4PXy9&#10;vINwHlljZ5kUXMlBtn58WGGq7cQ/NO59JUIIuxQV1N73qZSurMmgW9ieOHBnOxj0AQ6V1ANOIdx0&#10;8jWKEmmw4dBQY09FTWW7vxgFmwmn/C3+HLftubieDsvdcRuTUs9Pc/4BwtPs/8V397cO85Mkht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0LroMQAAADdAAAA&#10;DwAAAAAAAAAAAAAAAACqAgAAZHJzL2Rvd25yZXYueG1sUEsFBgAAAAAEAAQA+gAAAJsDAAAAAA==&#10;">
                    <v:shape id="Text Box 1549" o:spid="_x0000_s1502" type="#_x0000_t202" style="position:absolute;left:1353;top:9771;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N7n8IA&#10;AADdAAAADwAAAGRycy9kb3ducmV2LnhtbERPS4vCMBC+C/6HMMLeNFG0uF2jiIuwJ2V9LOxtaMa2&#10;2ExKk7X13xthwdt8fM9ZrDpbiRs1vnSsYTxSIIgzZ0rONZyO2+EchA/IBivHpOFOHlbLfm+BqXEt&#10;f9PtEHIRQ9inqKEIoU6l9FlBFv3I1cSRu7jGYoiwyaVpsI3htpITpRJpseTYUGBNm4Ky6+HPajjv&#10;Lr8/U7XPP+2sbl2nJNt3qfXboFt/gAjUhZf43/1l4vwkmcDzm3iC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I3ufwgAAAN0AAAAPAAAAAAAAAAAAAAAAAJgCAABkcnMvZG93&#10;bnJldi54bWxQSwUGAAAAAAQABAD1AAAAhwMAAAAA&#10;" filled="f" stroked="f">
                      <v:textbox>
                        <w:txbxContent>
                          <w:p w:rsidR="00725ACE" w:rsidRDefault="00725ACE" w:rsidP="003B4379">
                            <w:r>
                              <w:t>m</w:t>
                            </w:r>
                            <w:r>
                              <w:rPr>
                                <w:rFonts w:hint="cs"/>
                                <w:rtl/>
                              </w:rPr>
                              <w:t xml:space="preserve">3.5 </w:t>
                            </w:r>
                            <w:r>
                              <w:t>h</w:t>
                            </w:r>
                            <w:r w:rsidRPr="005A207C">
                              <w:rPr>
                                <w:vertAlign w:val="subscript"/>
                              </w:rPr>
                              <w:t>2</w:t>
                            </w:r>
                            <w:r>
                              <w:t>=</w:t>
                            </w:r>
                          </w:p>
                        </w:txbxContent>
                      </v:textbox>
                    </v:shape>
                    <v:shape id="AutoShape 1550" o:spid="_x0000_s1503" type="#_x0000_t32" style="position:absolute;left:1950;top:8430;width:0;height:13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0scEAAADdAAAADwAAAGRycy9kb3ducmV2LnhtbERPS4vCMBC+C/6HMMLeNLXrVqlGEUHc&#10;qw/E49CMbbWZlCba+u83grC3+fies1h1phJPalxpWcF4FIEgzqwuOVdwOm6HMxDOI2usLJOCFzlY&#10;Lfu9Babatryn58HnIoSwS1FB4X2dSumyggy6ka2JA3e1jUEfYJNL3WAbwk0l4yhKpMGSQ0OBNW0K&#10;yu6Hh1FwfkwvcWzq9S3bbfUt7i6t+5ko9TXo1nMQnjr/L/64f3WYnyTf8P4mnC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a/SxwQAAAN0AAAAPAAAAAAAAAAAAAAAA&#10;AKECAABkcnMvZG93bnJldi54bWxQSwUGAAAAAAQABAD5AAAAjwMAAAAA&#10;">
                      <v:stroke dashstyle="1 1" endarrow="block"/>
                    </v:shape>
                    <v:shape id="AutoShape 1551" o:spid="_x0000_s1504" type="#_x0000_t32" style="position:absolute;left:1935;top:10101;width:0;height:1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ecbr4AAADcAAAADwAAAGRycy9kb3ducmV2LnhtbERPO2/CMBDeK/EfrENiKw4MEQ0YBEiV&#10;WEm6dDviy0PE5xBfIfx7PCB1/PS9N7vRdepOQ2g9G1jME1DEpbct1wZ+iu/PFaggyBY7z2TgSQF2&#10;28nHBjPrH3ymey61iiEcMjTQiPSZ1qFsyGGY+544cpUfHEqEQ63tgI8Y7jq9TJJUO2w5NjTY07Gh&#10;8pr/OQOc3vrLUvDQyaq6jFVR5L+6MGY2HfdrUEKj/Ivf7pM18JXG+fFMPAJ6+w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J5xuvgAAANwAAAAPAAAAAAAAAAAAAAAAAKEC&#10;AABkcnMvZG93bnJldi54bWxQSwUGAAAAAAQABAD5AAAAjAMAAAAA&#10;">
                      <v:stroke dashstyle="1 1" endarrow="block"/>
                    </v:shape>
                  </v:group>
                  <v:group id="Group 1552" o:spid="_x0000_s1505" style="position:absolute;left:8400;top:8806;width:1740;height:2655" coordorigin="1353,8430" coordsize="1080,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1553" o:spid="_x0000_s1506" type="#_x0000_t202" style="position:absolute;left:1353;top:9771;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n8QA&#10;AADcAAAADwAAAGRycy9kb3ducmV2LnhtbESPQWvCQBSE70L/w/IKveluxYYa3QSxCD1VjG3B2yP7&#10;TEKzb0N2a9J/3xUEj8PMfMOs89G24kK9bxxreJ4pEMSlMw1XGj6Pu+krCB+QDbaOScMfecizh8ka&#10;U+MGPtClCJWIEPYpaqhD6FIpfVmTRT9zHXH0zq63GKLsK2l6HCLctnKuVCItNhwXauxoW1P5U/xa&#10;DV8f59P3Qu2rN/vSDW5Uku1Sav30OG5WIAKN4R6+td+Nhm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PmJ/EAAAA3AAAAA8AAAAAAAAAAAAAAAAAmAIAAGRycy9k&#10;b3ducmV2LnhtbFBLBQYAAAAABAAEAPUAAACJAwAAAAA=&#10;" filled="f" stroked="f">
                      <v:textbox>
                        <w:txbxContent>
                          <w:p w:rsidR="00725ACE" w:rsidRDefault="00725ACE" w:rsidP="003B4379">
                            <w:r>
                              <w:t>m</w:t>
                            </w:r>
                            <w:r>
                              <w:rPr>
                                <w:rFonts w:hint="cs"/>
                                <w:rtl/>
                              </w:rPr>
                              <w:t xml:space="preserve">3.0  </w:t>
                            </w:r>
                            <w:r>
                              <w:t>h</w:t>
                            </w:r>
                            <w:r w:rsidRPr="005A207C">
                              <w:rPr>
                                <w:vertAlign w:val="subscript"/>
                              </w:rPr>
                              <w:t>1</w:t>
                            </w:r>
                            <w:r>
                              <w:t>=</w:t>
                            </w:r>
                          </w:p>
                        </w:txbxContent>
                      </v:textbox>
                    </v:shape>
                    <v:shape id="AutoShape 1554" o:spid="_x0000_s1507" type="#_x0000_t32" style="position:absolute;left:1950;top:8430;width:0;height:13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r2/sUAAADcAAAADwAAAGRycy9kb3ducmV2LnhtbESPT2vCQBTE70K/w/IKvenGaNM2dZUg&#10;BL3WluLxkX1Notm3Ibv502/vFgoeh5n5DbPZTaYRA3WutqxguYhAEBdW11wq+PrM568gnEfW2Fgm&#10;Bb/kYLd9mG0w1XbkDxpOvhQBwi5FBZX3bSqlKyoy6Ba2JQ7ej+0M+iC7UuoOxwA3jYyjKJEGaw4L&#10;Fba0r6i4nnqj4Lt/OcexabNLccj1JZ7Oo3teK/X0OGXvIDxN/h7+bx+1grdkBX9nwhGQ2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tr2/sUAAADcAAAADwAAAAAAAAAA&#10;AAAAAAChAgAAZHJzL2Rvd25yZXYueG1sUEsFBgAAAAAEAAQA+QAAAJMDAAAAAA==&#10;">
                      <v:stroke dashstyle="1 1" endarrow="block"/>
                    </v:shape>
                    <v:shape id="AutoShape 1555" o:spid="_x0000_s1508" type="#_x0000_t32" style="position:absolute;left:1935;top:10101;width:0;height:1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bcIAAADcAAAADwAAAGRycy9kb3ducmV2LnhtbESPT2vCQBTE7wW/w/KE3upGkWBTV2kL&#10;gtcmXrw9sy9/aPZtzD41/fZdQfA4zMxvmPV2dJ260hBazwbmswQUcelty7WBQ7F7W4EKgmyx80wG&#10;/ijAdjN5WWNm/Y1/6JpLrSKEQ4YGGpE+0zqUDTkMM98TR6/yg0OJcqi1HfAW4a7TiyRJtcOW40KD&#10;PX03VP7mF2eA03N/Wgh+dbKqTmNVFPlRF8a8TsfPD1BCozzDj/beGnhPl3A/E4+A3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abcIAAADcAAAADwAAAAAAAAAAAAAA&#10;AAChAgAAZHJzL2Rvd25yZXYueG1sUEsFBgAAAAAEAAQA+QAAAJADAAAAAA==&#10;">
                      <v:stroke dashstyle="1 1" endarrow="block"/>
                    </v:shape>
                  </v:group>
                </v:group>
                <v:shape id="Text Box 1556" o:spid="_x0000_s1509" type="#_x0000_t202" style="position:absolute;left:5085;top:11701;width:1605;height: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725ACE" w:rsidRPr="00065CE1" w:rsidRDefault="00725ACE" w:rsidP="003B4379">
                        <w:pPr>
                          <w:rPr>
                            <w:rFonts w:cs="Arial"/>
                            <w:lang w:bidi="ar-SA"/>
                          </w:rPr>
                        </w:pPr>
                        <w:r>
                          <w:rPr>
                            <w:rFonts w:cs="Arial" w:hint="cs"/>
                            <w:rtl/>
                            <w:lang w:bidi="ar-SA"/>
                          </w:rPr>
                          <w:t>نقطة الارتكاز</w:t>
                        </w:r>
                      </w:p>
                    </w:txbxContent>
                  </v:textbox>
                </v:shape>
                <v:shape id="AutoShape 1557" o:spid="_x0000_s1510" type="#_x0000_t32" style="position:absolute;left:5535;top:11311;width:495;height:3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Sw7sMAAADcAAAADwAAAGRycy9kb3ducmV2LnhtbESPT08CMRDF7yZ8h2ZIvElXjBtZKISg&#10;Ro4CHjyO22G7cTvddCqsfnpLYuLx5f355S1Wg+/UiaK0gQ3cTgpQxHWwLTcG3g7PNw+gJCFb7AKT&#10;gW8SWC1HVwusbDjzjk771Kg8wlKhAZdSX2kttSOPMgk9cfaOIXpMWcZG24jnPO47PS2KUntsORMc&#10;9rRxVH/uv/wFcicfh6f16/1L+1POtu8SH50Ycz0e1nNQiYb0H/5rb62BWVnC5Uw+Anr5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0sO7DAAAA3AAAAA8AAAAAAAAAAAAA&#10;AAAAoQIAAGRycy9kb3ducmV2LnhtbFBLBQYAAAAABAAEAPkAAACRAwAAAAA=&#10;">
                  <v:stroke dashstyle="1 1" endarrow="block" endcap="round"/>
                </v:shape>
              </v:group>
            </w:pict>
          </mc:Fallback>
        </mc:AlternateContent>
      </w:r>
      <w:r w:rsidR="003B4379">
        <w:rPr>
          <w:rFonts w:cstheme="minorBidi" w:hint="cs"/>
          <w:sz w:val="24"/>
          <w:szCs w:val="24"/>
          <w:rtl/>
          <w:lang w:bidi="ar-AE"/>
        </w:rPr>
        <w:t xml:space="preserve">ج- صفوا ما حدث في النظام بواسطة مصطلحات " تحولات الطاقة". </w:t>
      </w:r>
    </w:p>
    <w:p w:rsidR="003B4379" w:rsidRDefault="003B4379" w:rsidP="003B4379">
      <w:pPr>
        <w:pStyle w:val="afa"/>
        <w:spacing w:line="360" w:lineRule="auto"/>
        <w:rPr>
          <w:rFonts w:cs="David"/>
          <w:rtl/>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rPr>
          <w:rFonts w:cstheme="minorBidi"/>
          <w:rtl/>
          <w:lang w:bidi="ar-SA"/>
        </w:rPr>
      </w:pPr>
    </w:p>
    <w:p w:rsidR="003B4379" w:rsidRDefault="003B4379" w:rsidP="003B4379">
      <w:pPr>
        <w:pStyle w:val="afa"/>
        <w:rPr>
          <w:rFonts w:cstheme="minorBidi"/>
          <w:rtl/>
          <w:lang w:bidi="ar-SA"/>
        </w:rPr>
      </w:pPr>
    </w:p>
    <w:p w:rsidR="003B4379" w:rsidRDefault="003B4379" w:rsidP="003B4379">
      <w:pPr>
        <w:pStyle w:val="afa"/>
        <w:rPr>
          <w:rFonts w:cstheme="minorBidi"/>
          <w:rtl/>
          <w:lang w:bidi="ar-SA"/>
        </w:rPr>
      </w:pPr>
    </w:p>
    <w:p w:rsidR="003B4379" w:rsidRDefault="003B4379" w:rsidP="003B4379">
      <w:pPr>
        <w:pStyle w:val="afa"/>
        <w:rPr>
          <w:rFonts w:cstheme="minorBidi"/>
          <w:rtl/>
          <w:lang w:bidi="ar-SA"/>
        </w:rPr>
      </w:pPr>
    </w:p>
    <w:p w:rsidR="003B4379" w:rsidRDefault="003B4379" w:rsidP="003B4379">
      <w:pPr>
        <w:pStyle w:val="afa"/>
        <w:rPr>
          <w:rFonts w:cstheme="minorBidi"/>
          <w:rtl/>
          <w:lang w:bidi="ar-SA"/>
        </w:rPr>
      </w:pPr>
    </w:p>
    <w:p w:rsidR="003B4379" w:rsidRDefault="003B4379" w:rsidP="003B4379">
      <w:pPr>
        <w:pStyle w:val="afa"/>
        <w:rPr>
          <w:rFonts w:cstheme="minorBidi"/>
          <w:rtl/>
          <w:lang w:bidi="ar-SA"/>
        </w:rPr>
      </w:pPr>
    </w:p>
    <w:p w:rsidR="003B4379" w:rsidRPr="00B65E8E" w:rsidRDefault="003B4379" w:rsidP="003B4379">
      <w:pPr>
        <w:pStyle w:val="afa"/>
        <w:rPr>
          <w:rFonts w:cstheme="minorBidi"/>
          <w:rtl/>
          <w:lang w:bidi="ar-SA"/>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rPr>
          <w:rFonts w:cs="David"/>
          <w:rtl/>
        </w:rPr>
      </w:pPr>
    </w:p>
    <w:p w:rsidR="003B4379" w:rsidRDefault="003B4379" w:rsidP="003B4379">
      <w:pPr>
        <w:pStyle w:val="afa"/>
        <w:ind w:left="-58"/>
        <w:rPr>
          <w:rFonts w:cs="David"/>
          <w:rtl/>
        </w:rPr>
      </w:pPr>
    </w:p>
    <w:p w:rsidR="00FD4840" w:rsidRPr="00A5636D" w:rsidRDefault="00FD4840" w:rsidP="00FD4840">
      <w:pPr>
        <w:pStyle w:val="afa"/>
        <w:numPr>
          <w:ilvl w:val="0"/>
          <w:numId w:val="133"/>
        </w:numPr>
        <w:spacing w:line="360" w:lineRule="auto"/>
        <w:rPr>
          <w:rFonts w:cstheme="minorBidi"/>
          <w:highlight w:val="yellow"/>
          <w:rtl/>
          <w:lang w:bidi="ar-AE"/>
        </w:rPr>
      </w:pPr>
      <w:r w:rsidRPr="00A5636D">
        <w:rPr>
          <w:rFonts w:cstheme="minorBidi" w:hint="cs"/>
          <w:highlight w:val="yellow"/>
          <w:rtl/>
          <w:lang w:bidi="ar-AE"/>
        </w:rPr>
        <w:t>التغيير في طاقة</w:t>
      </w:r>
      <w:r>
        <w:rPr>
          <w:rFonts w:cstheme="minorBidi" w:hint="cs"/>
          <w:highlight w:val="yellow"/>
          <w:rtl/>
          <w:lang w:bidi="ar-AE"/>
        </w:rPr>
        <w:t xml:space="preserve"> ارتفاع </w:t>
      </w:r>
      <w:r w:rsidRPr="00A5636D">
        <w:rPr>
          <w:rFonts w:cstheme="minorBidi" w:hint="cs"/>
          <w:highlight w:val="yellow"/>
          <w:rtl/>
          <w:lang w:bidi="ar-AE"/>
        </w:rPr>
        <w:t xml:space="preserve"> البهلوان أ :</w:t>
      </w:r>
      <w:r w:rsidRPr="00A5636D">
        <w:rPr>
          <w:rFonts w:cs="David"/>
          <w:highlight w:val="yellow"/>
        </w:rPr>
        <w:t xml:space="preserve"> mgh</w:t>
      </w:r>
      <w:r w:rsidRPr="00A5636D">
        <w:rPr>
          <w:rFonts w:cs="David"/>
          <w:highlight w:val="yellow"/>
          <w:vertAlign w:val="subscript"/>
        </w:rPr>
        <w:t>1</w:t>
      </w:r>
      <w:r w:rsidRPr="00A5636D">
        <w:rPr>
          <w:rFonts w:cs="David"/>
          <w:highlight w:val="yellow"/>
        </w:rPr>
        <w:t xml:space="preserve">= 600*3 = 1800 J                  </w:t>
      </w:r>
    </w:p>
    <w:p w:rsidR="00FD4840" w:rsidRPr="004B7FB4" w:rsidRDefault="00FD4840" w:rsidP="000D09AE">
      <w:pPr>
        <w:pStyle w:val="afa"/>
        <w:spacing w:line="360" w:lineRule="auto"/>
        <w:ind w:left="1080"/>
        <w:rPr>
          <w:rFonts w:cstheme="minorBidi"/>
          <w:highlight w:val="yellow"/>
          <w:rtl/>
          <w:lang w:bidi="ar-AE"/>
        </w:rPr>
      </w:pPr>
      <w:r w:rsidRPr="004B7FB4">
        <w:rPr>
          <w:rFonts w:cstheme="minorBidi" w:hint="cs"/>
          <w:highlight w:val="yellow"/>
          <w:rtl/>
          <w:lang w:bidi="ar-AE"/>
        </w:rPr>
        <w:t xml:space="preserve">لأننا نفترض بأنه لا يوجد تغيير في طاقة حرارة النظام (بهلوان + جهاز قفز + </w:t>
      </w:r>
      <w:r w:rsidR="000D09AE" w:rsidRPr="004B7FB4">
        <w:rPr>
          <w:rFonts w:cstheme="minorBidi" w:hint="cs"/>
          <w:highlight w:val="yellow"/>
          <w:rtl/>
          <w:lang w:bidi="ar-AE"/>
        </w:rPr>
        <w:t>أ</w:t>
      </w:r>
      <w:r w:rsidRPr="004B7FB4">
        <w:rPr>
          <w:rFonts w:cstheme="minorBidi" w:hint="cs"/>
          <w:highlight w:val="yellow"/>
          <w:rtl/>
          <w:lang w:bidi="ar-AE"/>
        </w:rPr>
        <w:t>رضية</w:t>
      </w:r>
      <w:r w:rsidR="000D09AE" w:rsidRPr="004B7FB4">
        <w:rPr>
          <w:rFonts w:cstheme="minorBidi" w:hint="cs"/>
          <w:highlight w:val="yellow"/>
          <w:rtl/>
          <w:lang w:bidi="ar-AE"/>
        </w:rPr>
        <w:t xml:space="preserve"> غرفة</w:t>
      </w:r>
      <w:r w:rsidRPr="004B7FB4">
        <w:rPr>
          <w:rFonts w:cstheme="minorBidi" w:hint="cs"/>
          <w:highlight w:val="yellow"/>
          <w:rtl/>
          <w:lang w:bidi="ar-AE"/>
        </w:rPr>
        <w:t>)</w:t>
      </w:r>
      <w:r w:rsidR="000D09AE" w:rsidRPr="004B7FB4">
        <w:rPr>
          <w:rFonts w:cstheme="minorBidi" w:hint="cs"/>
          <w:highlight w:val="yellow"/>
          <w:rtl/>
          <w:lang w:bidi="ar-AE"/>
        </w:rPr>
        <w:t>،</w:t>
      </w:r>
      <w:r w:rsidRPr="004B7FB4">
        <w:rPr>
          <w:rFonts w:cstheme="minorBidi" w:hint="cs"/>
          <w:highlight w:val="yellow"/>
          <w:rtl/>
          <w:lang w:bidi="ar-AE"/>
        </w:rPr>
        <w:t xml:space="preserve"> نستطيع </w:t>
      </w:r>
      <w:r w:rsidR="000D09AE" w:rsidRPr="004B7FB4">
        <w:rPr>
          <w:rFonts w:cstheme="minorBidi" w:hint="cs"/>
          <w:highlight w:val="yellow"/>
          <w:rtl/>
          <w:lang w:bidi="ar-AE"/>
        </w:rPr>
        <w:t>أ</w:t>
      </w:r>
      <w:r w:rsidRPr="004B7FB4">
        <w:rPr>
          <w:rFonts w:cstheme="minorBidi" w:hint="cs"/>
          <w:highlight w:val="yellow"/>
          <w:rtl/>
          <w:lang w:bidi="ar-AE"/>
        </w:rPr>
        <w:t xml:space="preserve">ن نحسب الارتفاع الاقصى الذي يستطيع </w:t>
      </w:r>
      <w:r w:rsidR="000D09AE" w:rsidRPr="004B7FB4">
        <w:rPr>
          <w:rFonts w:cstheme="minorBidi" w:hint="cs"/>
          <w:highlight w:val="yellow"/>
          <w:rtl/>
          <w:lang w:bidi="ar-AE"/>
        </w:rPr>
        <w:t>أ</w:t>
      </w:r>
      <w:r w:rsidRPr="004B7FB4">
        <w:rPr>
          <w:rFonts w:cstheme="minorBidi" w:hint="cs"/>
          <w:highlight w:val="yellow"/>
          <w:rtl/>
          <w:lang w:bidi="ar-AE"/>
        </w:rPr>
        <w:t xml:space="preserve">ن يصل </w:t>
      </w:r>
      <w:r w:rsidR="000D09AE" w:rsidRPr="004B7FB4">
        <w:rPr>
          <w:rFonts w:cstheme="minorBidi" w:hint="cs"/>
          <w:highlight w:val="yellow"/>
          <w:rtl/>
          <w:lang w:bidi="ar-AE"/>
        </w:rPr>
        <w:t>إ</w:t>
      </w:r>
      <w:r w:rsidRPr="004B7FB4">
        <w:rPr>
          <w:rFonts w:cstheme="minorBidi" w:hint="cs"/>
          <w:highlight w:val="yellow"/>
          <w:rtl/>
          <w:lang w:bidi="ar-AE"/>
        </w:rPr>
        <w:t>ليه البهلوان الثاني:</w:t>
      </w:r>
    </w:p>
    <w:p w:rsidR="00B05AE8" w:rsidRPr="004B7FB4" w:rsidRDefault="00FD4840" w:rsidP="00B05AE8">
      <w:pPr>
        <w:pStyle w:val="afa"/>
        <w:bidi w:val="0"/>
        <w:spacing w:line="360" w:lineRule="auto"/>
        <w:ind w:left="360" w:firstLine="900"/>
        <w:rPr>
          <w:rFonts w:cs="David"/>
          <w:highlight w:val="yellow"/>
        </w:rPr>
      </w:pPr>
      <w:r w:rsidRPr="004B7FB4">
        <w:rPr>
          <w:rFonts w:cs="David" w:hint="cs"/>
          <w:highlight w:val="yellow"/>
          <w:rtl/>
        </w:rPr>
        <w:t xml:space="preserve">= 1800 </w:t>
      </w:r>
      <w:r w:rsidR="00B05AE8" w:rsidRPr="004B7FB4">
        <w:rPr>
          <w:rFonts w:cs="David" w:hint="cs"/>
          <w:highlight w:val="yellow"/>
          <w:rtl/>
        </w:rPr>
        <w:t xml:space="preserve"> </w:t>
      </w:r>
      <w:r w:rsidR="00B05AE8" w:rsidRPr="004B7FB4">
        <w:rPr>
          <w:rFonts w:cs="David"/>
          <w:highlight w:val="yellow"/>
        </w:rPr>
        <w:t>500*h</w:t>
      </w:r>
    </w:p>
    <w:p w:rsidR="00B05AE8" w:rsidRPr="004B7FB4" w:rsidRDefault="00B05AE8" w:rsidP="00B05AE8">
      <w:pPr>
        <w:pStyle w:val="afa"/>
        <w:bidi w:val="0"/>
        <w:spacing w:line="360" w:lineRule="auto"/>
        <w:ind w:left="360" w:firstLine="900"/>
        <w:rPr>
          <w:rFonts w:cs="David"/>
          <w:highlight w:val="yellow"/>
        </w:rPr>
      </w:pPr>
      <w:r w:rsidRPr="004B7FB4">
        <w:rPr>
          <w:rFonts w:cs="David"/>
          <w:highlight w:val="yellow"/>
        </w:rPr>
        <w:t>h=3.6 m</w:t>
      </w:r>
    </w:p>
    <w:p w:rsidR="00FD4840" w:rsidRPr="004B7FB4" w:rsidRDefault="000D09AE" w:rsidP="000D09AE">
      <w:pPr>
        <w:pStyle w:val="afa"/>
        <w:spacing w:line="360" w:lineRule="auto"/>
        <w:rPr>
          <w:rFonts w:cstheme="minorBidi"/>
          <w:highlight w:val="yellow"/>
          <w:lang w:bidi="ar-AE"/>
        </w:rPr>
      </w:pPr>
      <w:r w:rsidRPr="004B7FB4">
        <w:rPr>
          <w:rFonts w:cstheme="minorBidi" w:hint="cs"/>
          <w:highlight w:val="yellow"/>
          <w:rtl/>
          <w:lang w:bidi="ar-AE"/>
        </w:rPr>
        <w:t xml:space="preserve">لذلك البهلوان ب </w:t>
      </w:r>
      <w:r w:rsidR="00FD4840" w:rsidRPr="004B7FB4">
        <w:rPr>
          <w:rFonts w:cstheme="minorBidi" w:hint="cs"/>
          <w:highlight w:val="yellow"/>
          <w:rtl/>
          <w:lang w:bidi="ar-AE"/>
        </w:rPr>
        <w:t xml:space="preserve">يصل </w:t>
      </w:r>
      <w:r w:rsidRPr="004B7FB4">
        <w:rPr>
          <w:rFonts w:cstheme="minorBidi" w:hint="cs"/>
          <w:highlight w:val="yellow"/>
          <w:rtl/>
          <w:lang w:bidi="ar-AE"/>
        </w:rPr>
        <w:t>إ</w:t>
      </w:r>
      <w:r w:rsidR="00FD4840" w:rsidRPr="004B7FB4">
        <w:rPr>
          <w:rFonts w:cstheme="minorBidi" w:hint="cs"/>
          <w:highlight w:val="yellow"/>
          <w:rtl/>
          <w:lang w:bidi="ar-AE"/>
        </w:rPr>
        <w:t xml:space="preserve">لى ارتفاع الدرجة وربما </w:t>
      </w:r>
      <w:r w:rsidRPr="004B7FB4">
        <w:rPr>
          <w:rFonts w:cstheme="minorBidi" w:hint="cs"/>
          <w:highlight w:val="yellow"/>
          <w:rtl/>
          <w:lang w:bidi="ar-AE"/>
        </w:rPr>
        <w:t>أ</w:t>
      </w:r>
      <w:r w:rsidR="00FD4840" w:rsidRPr="004B7FB4">
        <w:rPr>
          <w:rFonts w:cstheme="minorBidi" w:hint="cs"/>
          <w:highlight w:val="yellow"/>
          <w:rtl/>
          <w:lang w:bidi="ar-AE"/>
        </w:rPr>
        <w:t>على</w:t>
      </w:r>
      <w:r w:rsidRPr="004B7FB4">
        <w:rPr>
          <w:rFonts w:cstheme="minorBidi" w:hint="cs"/>
          <w:highlight w:val="yellow"/>
          <w:rtl/>
          <w:lang w:bidi="ar-AE"/>
        </w:rPr>
        <w:t xml:space="preserve"> منها.</w:t>
      </w:r>
    </w:p>
    <w:p w:rsidR="003B4379" w:rsidRPr="004B7FB4" w:rsidRDefault="003B4379" w:rsidP="003B4379">
      <w:pPr>
        <w:pStyle w:val="afa"/>
        <w:ind w:left="-58"/>
        <w:rPr>
          <w:rFonts w:cstheme="minorBidi"/>
          <w:highlight w:val="yellow"/>
          <w:rtl/>
          <w:lang w:bidi="ar-SA"/>
        </w:rPr>
      </w:pPr>
    </w:p>
    <w:p w:rsidR="000D09AE" w:rsidRPr="004B7FB4" w:rsidRDefault="000D09AE" w:rsidP="000D09AE">
      <w:pPr>
        <w:pStyle w:val="afa"/>
        <w:tabs>
          <w:tab w:val="left" w:pos="7046"/>
        </w:tabs>
        <w:spacing w:line="360" w:lineRule="auto"/>
        <w:ind w:left="990" w:right="720"/>
        <w:rPr>
          <w:rFonts w:cstheme="minorBidi"/>
          <w:highlight w:val="yellow"/>
          <w:rtl/>
          <w:lang w:bidi="ar-AE"/>
        </w:rPr>
      </w:pPr>
      <w:r w:rsidRPr="004B7FB4">
        <w:rPr>
          <w:rFonts w:cstheme="minorBidi" w:hint="cs"/>
          <w:highlight w:val="yellow"/>
          <w:rtl/>
          <w:lang w:bidi="ar-AE"/>
        </w:rPr>
        <w:t>ب- إذا كان احتكاكًا في النظام والطاقة الحرارية تتغير خلال الفعالية،  يجب الأخذ بالحسبان هذا  التغيير وطرحه من التغيير في طاقة ارتفاع البهلوان أ.</w:t>
      </w:r>
    </w:p>
    <w:p w:rsidR="000D09AE" w:rsidRPr="004B7FB4" w:rsidRDefault="000D09AE" w:rsidP="000D09AE">
      <w:pPr>
        <w:pStyle w:val="afa"/>
        <w:tabs>
          <w:tab w:val="left" w:pos="7046"/>
        </w:tabs>
        <w:spacing w:line="360" w:lineRule="auto"/>
        <w:ind w:left="990" w:right="720"/>
        <w:rPr>
          <w:rFonts w:cstheme="minorBidi"/>
          <w:highlight w:val="yellow"/>
          <w:lang w:bidi="ar-AE"/>
        </w:rPr>
      </w:pPr>
    </w:p>
    <w:p w:rsidR="000D09AE" w:rsidRPr="004B7FB4" w:rsidRDefault="000D09AE" w:rsidP="000D09AE">
      <w:pPr>
        <w:pStyle w:val="afa"/>
        <w:spacing w:line="360" w:lineRule="auto"/>
        <w:rPr>
          <w:rFonts w:cs="Arial"/>
          <w:highlight w:val="yellow"/>
          <w:rtl/>
          <w:lang w:bidi="ar-AE"/>
        </w:rPr>
      </w:pPr>
    </w:p>
    <w:p w:rsidR="000D09AE" w:rsidRPr="004B7FB4" w:rsidRDefault="00B05AE8" w:rsidP="00B05AE8">
      <w:pPr>
        <w:pStyle w:val="afa"/>
        <w:spacing w:line="360" w:lineRule="auto"/>
        <w:jc w:val="right"/>
        <w:rPr>
          <w:rFonts w:cs="Arial"/>
          <w:highlight w:val="yellow"/>
          <w:rtl/>
          <w:lang w:bidi="ar-AE"/>
        </w:rPr>
      </w:pPr>
      <w:r w:rsidRPr="004B7FB4">
        <w:rPr>
          <w:rFonts w:cs="David"/>
          <w:highlight w:val="yellow"/>
        </w:rPr>
        <w:t xml:space="preserve">= 600*3 – 100 = 1700 J  </w:t>
      </w:r>
      <w:r w:rsidRPr="004B7FB4">
        <w:rPr>
          <w:rFonts w:cs="David" w:hint="cs"/>
          <w:highlight w:val="yellow"/>
          <w:rtl/>
        </w:rPr>
        <w:t xml:space="preserve"> </w:t>
      </w:r>
      <w:r w:rsidRPr="004B7FB4">
        <w:rPr>
          <w:rFonts w:cs="David"/>
          <w:highlight w:val="yellow"/>
        </w:rPr>
        <w:t>100</w:t>
      </w:r>
      <w:r w:rsidRPr="004B7FB4">
        <w:rPr>
          <w:rFonts w:cs="David" w:hint="cs"/>
          <w:highlight w:val="yellow"/>
          <w:rtl/>
        </w:rPr>
        <w:t xml:space="preserve">- </w:t>
      </w:r>
      <w:r w:rsidRPr="004B7FB4">
        <w:rPr>
          <w:rFonts w:cs="David"/>
          <w:highlight w:val="yellow"/>
        </w:rPr>
        <w:t>m</w:t>
      </w:r>
      <w:r w:rsidRPr="004B7FB4">
        <w:rPr>
          <w:rFonts w:cs="David"/>
          <w:highlight w:val="yellow"/>
          <w:vertAlign w:val="subscript"/>
        </w:rPr>
        <w:t>1</w:t>
      </w:r>
      <w:r w:rsidRPr="004B7FB4">
        <w:rPr>
          <w:rFonts w:cs="David"/>
          <w:highlight w:val="yellow"/>
        </w:rPr>
        <w:t>gh</w:t>
      </w:r>
      <w:r w:rsidRPr="004B7FB4">
        <w:rPr>
          <w:rFonts w:cs="David"/>
          <w:highlight w:val="yellow"/>
          <w:vertAlign w:val="subscript"/>
        </w:rPr>
        <w:t>1</w:t>
      </w:r>
    </w:p>
    <w:p w:rsidR="000D09AE" w:rsidRPr="004B7FB4" w:rsidRDefault="000D09AE" w:rsidP="000D09AE">
      <w:pPr>
        <w:pStyle w:val="afa"/>
        <w:spacing w:line="360" w:lineRule="auto"/>
        <w:rPr>
          <w:rFonts w:cs="Arial"/>
          <w:highlight w:val="yellow"/>
          <w:rtl/>
          <w:lang w:bidi="ar-AE"/>
        </w:rPr>
      </w:pPr>
    </w:p>
    <w:p w:rsidR="000D09AE" w:rsidRPr="004B7FB4" w:rsidRDefault="000D09AE" w:rsidP="00B05AE8">
      <w:pPr>
        <w:pStyle w:val="afa"/>
        <w:spacing w:line="360" w:lineRule="auto"/>
        <w:rPr>
          <w:rFonts w:cs="Arial"/>
          <w:highlight w:val="yellow"/>
          <w:rtl/>
          <w:lang w:bidi="ar-AE"/>
        </w:rPr>
      </w:pPr>
      <w:r w:rsidRPr="004B7FB4">
        <w:rPr>
          <w:rFonts w:cs="Arial" w:hint="cs"/>
          <w:highlight w:val="yellow"/>
          <w:rtl/>
          <w:lang w:bidi="ar-AE"/>
        </w:rPr>
        <w:t>الارتفاع ال</w:t>
      </w:r>
      <w:r w:rsidR="00B05AE8" w:rsidRPr="004B7FB4">
        <w:rPr>
          <w:rFonts w:cs="Arial" w:hint="cs"/>
          <w:highlight w:val="yellow"/>
          <w:rtl/>
          <w:lang w:bidi="ar-AE"/>
        </w:rPr>
        <w:t>أ</w:t>
      </w:r>
      <w:r w:rsidRPr="004B7FB4">
        <w:rPr>
          <w:rFonts w:cs="Arial" w:hint="cs"/>
          <w:highlight w:val="yellow"/>
          <w:rtl/>
          <w:lang w:bidi="ar-AE"/>
        </w:rPr>
        <w:t xml:space="preserve">قصى الذي يمكن </w:t>
      </w:r>
      <w:r w:rsidR="00B05AE8" w:rsidRPr="004B7FB4">
        <w:rPr>
          <w:rFonts w:cs="Arial" w:hint="cs"/>
          <w:highlight w:val="yellow"/>
          <w:rtl/>
          <w:lang w:bidi="ar-AE"/>
        </w:rPr>
        <w:t>أ</w:t>
      </w:r>
      <w:r w:rsidRPr="004B7FB4">
        <w:rPr>
          <w:rFonts w:cs="Arial" w:hint="cs"/>
          <w:highlight w:val="yellow"/>
          <w:rtl/>
          <w:lang w:bidi="ar-AE"/>
        </w:rPr>
        <w:t xml:space="preserve">ن يصل </w:t>
      </w:r>
      <w:r w:rsidR="00B05AE8" w:rsidRPr="004B7FB4">
        <w:rPr>
          <w:rFonts w:cs="Arial" w:hint="cs"/>
          <w:highlight w:val="yellow"/>
          <w:rtl/>
          <w:lang w:bidi="ar-AE"/>
        </w:rPr>
        <w:t>إ</w:t>
      </w:r>
      <w:r w:rsidRPr="004B7FB4">
        <w:rPr>
          <w:rFonts w:cs="Arial" w:hint="cs"/>
          <w:highlight w:val="yellow"/>
          <w:rtl/>
          <w:lang w:bidi="ar-AE"/>
        </w:rPr>
        <w:t>ليه البهلوان ب</w:t>
      </w:r>
      <w:r w:rsidR="00B05AE8" w:rsidRPr="004B7FB4">
        <w:rPr>
          <w:rFonts w:cs="Arial" w:hint="cs"/>
          <w:highlight w:val="yellow"/>
          <w:rtl/>
          <w:lang w:bidi="ar-AE"/>
        </w:rPr>
        <w:t xml:space="preserve"> هو:</w:t>
      </w:r>
    </w:p>
    <w:p w:rsidR="000D09AE" w:rsidRPr="004B7FB4" w:rsidRDefault="000D09AE" w:rsidP="000D09AE">
      <w:pPr>
        <w:pStyle w:val="afa"/>
        <w:bidi w:val="0"/>
        <w:spacing w:line="360" w:lineRule="auto"/>
        <w:ind w:left="360" w:firstLine="900"/>
        <w:rPr>
          <w:rFonts w:cs="David"/>
          <w:highlight w:val="yellow"/>
        </w:rPr>
      </w:pPr>
      <w:r w:rsidRPr="004B7FB4">
        <w:rPr>
          <w:rFonts w:cs="David" w:hint="cs"/>
          <w:highlight w:val="yellow"/>
          <w:rtl/>
        </w:rPr>
        <w:t xml:space="preserve">1700 </w:t>
      </w:r>
      <w:r w:rsidRPr="004B7FB4">
        <w:rPr>
          <w:rFonts w:cs="David"/>
          <w:highlight w:val="yellow"/>
        </w:rPr>
        <w:t xml:space="preserve"> = 500*h</w:t>
      </w:r>
    </w:p>
    <w:p w:rsidR="000D09AE" w:rsidRPr="004B7FB4" w:rsidRDefault="000D09AE" w:rsidP="000D09AE">
      <w:pPr>
        <w:pStyle w:val="afa"/>
        <w:bidi w:val="0"/>
        <w:spacing w:line="360" w:lineRule="auto"/>
        <w:ind w:left="360" w:firstLine="900"/>
        <w:rPr>
          <w:rFonts w:cs="David"/>
          <w:highlight w:val="yellow"/>
        </w:rPr>
      </w:pPr>
      <w:r w:rsidRPr="004B7FB4">
        <w:rPr>
          <w:rFonts w:cs="David"/>
          <w:highlight w:val="yellow"/>
        </w:rPr>
        <w:t>h=3.4 m</w:t>
      </w:r>
    </w:p>
    <w:p w:rsidR="000D09AE" w:rsidRPr="004B7FB4" w:rsidRDefault="000D09AE" w:rsidP="00B05AE8">
      <w:pPr>
        <w:pStyle w:val="afa"/>
        <w:spacing w:line="360" w:lineRule="auto"/>
        <w:rPr>
          <w:rFonts w:cs="Arial"/>
          <w:highlight w:val="yellow"/>
          <w:rtl/>
          <w:lang w:bidi="ar-AE"/>
        </w:rPr>
      </w:pPr>
      <w:r w:rsidRPr="004B7FB4">
        <w:rPr>
          <w:rFonts w:cs="Arial" w:hint="cs"/>
          <w:highlight w:val="yellow"/>
          <w:rtl/>
          <w:lang w:bidi="ar-AE"/>
        </w:rPr>
        <w:t xml:space="preserve">لذلك البهلوان ب </w:t>
      </w:r>
      <w:r w:rsidR="00B05AE8" w:rsidRPr="004B7FB4">
        <w:rPr>
          <w:rFonts w:cs="Arial" w:hint="cs"/>
          <w:highlight w:val="yellow"/>
          <w:rtl/>
          <w:lang w:bidi="ar-AE"/>
        </w:rPr>
        <w:t>لا</w:t>
      </w:r>
      <w:r w:rsidRPr="004B7FB4">
        <w:rPr>
          <w:rFonts w:cs="Arial" w:hint="cs"/>
          <w:highlight w:val="yellow"/>
          <w:rtl/>
          <w:lang w:bidi="ar-AE"/>
        </w:rPr>
        <w:t xml:space="preserve"> يصل الدرجة</w:t>
      </w:r>
      <w:r w:rsidR="00B05AE8" w:rsidRPr="004B7FB4">
        <w:rPr>
          <w:rFonts w:cs="Arial" w:hint="cs"/>
          <w:highlight w:val="yellow"/>
          <w:rtl/>
          <w:lang w:bidi="ar-AE"/>
        </w:rPr>
        <w:t>.</w:t>
      </w:r>
    </w:p>
    <w:p w:rsidR="000D09AE" w:rsidRPr="004B7FB4" w:rsidRDefault="000D09AE" w:rsidP="000D09AE">
      <w:pPr>
        <w:pStyle w:val="afa"/>
        <w:tabs>
          <w:tab w:val="left" w:pos="7466"/>
        </w:tabs>
        <w:spacing w:line="360" w:lineRule="auto"/>
        <w:rPr>
          <w:rFonts w:cs="David"/>
          <w:highlight w:val="yellow"/>
          <w:rtl/>
        </w:rPr>
      </w:pPr>
      <w:r w:rsidRPr="004B7FB4">
        <w:rPr>
          <w:rFonts w:cs="David"/>
          <w:highlight w:val="yellow"/>
          <w:rtl/>
        </w:rPr>
        <w:tab/>
      </w:r>
    </w:p>
    <w:p w:rsidR="000D09AE" w:rsidRPr="004B7FB4" w:rsidRDefault="000D09AE" w:rsidP="000D09AE">
      <w:pPr>
        <w:pStyle w:val="afa"/>
        <w:numPr>
          <w:ilvl w:val="0"/>
          <w:numId w:val="135"/>
        </w:numPr>
        <w:spacing w:after="200" w:line="360" w:lineRule="auto"/>
        <w:rPr>
          <w:rFonts w:cstheme="minorBidi"/>
          <w:highlight w:val="yellow"/>
          <w:rtl/>
          <w:lang w:bidi="ar-AE"/>
        </w:rPr>
      </w:pPr>
      <w:r w:rsidRPr="004B7FB4">
        <w:rPr>
          <w:rFonts w:cstheme="minorBidi" w:hint="cs"/>
          <w:highlight w:val="yellow"/>
          <w:rtl/>
          <w:lang w:bidi="ar-AE"/>
        </w:rPr>
        <w:t>نحسب التغيير في طاقة ارتفاع البهلوان عندما يكون التغيير في الارتفاع 4 م.</w:t>
      </w:r>
    </w:p>
    <w:p w:rsidR="000D09AE" w:rsidRPr="004B7FB4" w:rsidRDefault="000D09AE" w:rsidP="000D09AE">
      <w:pPr>
        <w:pStyle w:val="afa"/>
        <w:spacing w:line="360" w:lineRule="auto"/>
        <w:ind w:left="360"/>
        <w:rPr>
          <w:rFonts w:cs="David"/>
          <w:highlight w:val="yellow"/>
          <w:rtl/>
        </w:rPr>
      </w:pPr>
      <w:r w:rsidRPr="004B7FB4">
        <w:rPr>
          <w:rFonts w:cs="David"/>
          <w:highlight w:val="yellow"/>
        </w:rPr>
        <w:t>m</w:t>
      </w:r>
      <w:r w:rsidRPr="004B7FB4">
        <w:rPr>
          <w:rFonts w:cs="David"/>
          <w:highlight w:val="yellow"/>
          <w:vertAlign w:val="subscript"/>
        </w:rPr>
        <w:t>2</w:t>
      </w:r>
      <w:r w:rsidRPr="004B7FB4">
        <w:rPr>
          <w:rFonts w:cs="David"/>
          <w:highlight w:val="yellow"/>
        </w:rPr>
        <w:t>g*4 = 500 *4 = 2000 J</w:t>
      </w:r>
    </w:p>
    <w:p w:rsidR="000D09AE" w:rsidRPr="004B7FB4" w:rsidRDefault="000D09AE" w:rsidP="00B05AE8">
      <w:pPr>
        <w:pStyle w:val="afa"/>
        <w:spacing w:line="360" w:lineRule="auto"/>
        <w:ind w:left="360"/>
        <w:rPr>
          <w:rFonts w:cstheme="minorBidi"/>
          <w:highlight w:val="yellow"/>
          <w:rtl/>
        </w:rPr>
      </w:pPr>
      <w:r w:rsidRPr="004B7FB4">
        <w:rPr>
          <w:rFonts w:cstheme="minorBidi" w:hint="cs"/>
          <w:highlight w:val="yellow"/>
          <w:rtl/>
          <w:lang w:bidi="ar-AE"/>
        </w:rPr>
        <w:t>لذلك دون احتكاك</w:t>
      </w:r>
      <w:r w:rsidR="00B05AE8" w:rsidRPr="004B7FB4">
        <w:rPr>
          <w:rFonts w:cstheme="minorBidi" w:hint="cs"/>
          <w:highlight w:val="yellow"/>
          <w:rtl/>
          <w:lang w:bidi="ar-AE"/>
        </w:rPr>
        <w:t>،</w:t>
      </w:r>
      <w:r w:rsidRPr="004B7FB4">
        <w:rPr>
          <w:rFonts w:cstheme="minorBidi" w:hint="cs"/>
          <w:highlight w:val="yellow"/>
          <w:rtl/>
          <w:lang w:bidi="ar-AE"/>
        </w:rPr>
        <w:t xml:space="preserve"> التغيير في طاقة البهلوان أ مع </w:t>
      </w:r>
      <w:r w:rsidR="00B05AE8" w:rsidRPr="004B7FB4">
        <w:rPr>
          <w:rFonts w:cstheme="minorBidi" w:hint="cs"/>
          <w:highlight w:val="yellow"/>
          <w:rtl/>
          <w:lang w:bidi="ar-AE"/>
        </w:rPr>
        <w:t>العيارات الوزنية (</w:t>
      </w:r>
      <w:r w:rsidRPr="004B7FB4">
        <w:rPr>
          <w:rFonts w:cstheme="minorBidi" w:hint="cs"/>
          <w:highlight w:val="yellow"/>
          <w:rtl/>
          <w:lang w:bidi="ar-AE"/>
        </w:rPr>
        <w:t>الاثقال</w:t>
      </w:r>
      <w:r w:rsidR="00B05AE8" w:rsidRPr="004B7FB4">
        <w:rPr>
          <w:rFonts w:cstheme="minorBidi" w:hint="cs"/>
          <w:highlight w:val="yellow"/>
          <w:rtl/>
          <w:lang w:bidi="ar-AE"/>
        </w:rPr>
        <w:t>)</w:t>
      </w:r>
      <w:r w:rsidRPr="004B7FB4">
        <w:rPr>
          <w:rFonts w:cstheme="minorBidi" w:hint="cs"/>
          <w:highlight w:val="yellow"/>
          <w:rtl/>
          <w:lang w:bidi="ar-AE"/>
        </w:rPr>
        <w:t xml:space="preserve"> يجب </w:t>
      </w:r>
      <w:r w:rsidR="00B05AE8" w:rsidRPr="004B7FB4">
        <w:rPr>
          <w:rFonts w:cstheme="minorBidi" w:hint="cs"/>
          <w:highlight w:val="yellow"/>
          <w:rtl/>
          <w:lang w:bidi="ar-AE"/>
        </w:rPr>
        <w:t>أن يكون على الأ</w:t>
      </w:r>
      <w:r w:rsidRPr="004B7FB4">
        <w:rPr>
          <w:rFonts w:cstheme="minorBidi" w:hint="cs"/>
          <w:highlight w:val="yellow"/>
          <w:rtl/>
          <w:lang w:bidi="ar-AE"/>
        </w:rPr>
        <w:t xml:space="preserve">قل </w:t>
      </w:r>
      <w:r w:rsidRPr="004B7FB4">
        <w:rPr>
          <w:rFonts w:cs="David"/>
          <w:highlight w:val="yellow"/>
        </w:rPr>
        <w:t xml:space="preserve">J </w:t>
      </w:r>
      <w:r w:rsidRPr="004B7FB4">
        <w:rPr>
          <w:rFonts w:cs="David" w:hint="cs"/>
          <w:highlight w:val="yellow"/>
          <w:rtl/>
        </w:rPr>
        <w:t xml:space="preserve"> 2000</w:t>
      </w:r>
    </w:p>
    <w:p w:rsidR="000D09AE" w:rsidRPr="004B7FB4" w:rsidRDefault="000D09AE" w:rsidP="000D09AE">
      <w:pPr>
        <w:pStyle w:val="afa"/>
        <w:spacing w:line="360" w:lineRule="auto"/>
        <w:ind w:right="1260"/>
        <w:jc w:val="right"/>
        <w:rPr>
          <w:rFonts w:cs="David"/>
          <w:highlight w:val="yellow"/>
          <w:vertAlign w:val="subscript"/>
          <w:rtl/>
        </w:rPr>
      </w:pPr>
      <w:r w:rsidRPr="004B7FB4">
        <w:rPr>
          <w:rFonts w:cs="David"/>
          <w:highlight w:val="yellow"/>
        </w:rPr>
        <w:t xml:space="preserve">2000 </w:t>
      </w:r>
      <w:r w:rsidRPr="004B7FB4">
        <w:rPr>
          <w:rFonts w:cs="David" w:hint="cs"/>
          <w:highlight w:val="yellow"/>
          <w:rtl/>
        </w:rPr>
        <w:t xml:space="preserve"> = </w:t>
      </w:r>
      <w:r w:rsidRPr="004B7FB4">
        <w:rPr>
          <w:rFonts w:cs="David"/>
          <w:highlight w:val="yellow"/>
        </w:rPr>
        <w:t>m</w:t>
      </w:r>
      <w:r w:rsidRPr="004B7FB4">
        <w:rPr>
          <w:rFonts w:cs="David"/>
          <w:highlight w:val="yellow"/>
          <w:vertAlign w:val="subscript"/>
        </w:rPr>
        <w:t>1</w:t>
      </w:r>
      <w:r w:rsidRPr="004B7FB4">
        <w:rPr>
          <w:rFonts w:cs="David"/>
          <w:highlight w:val="yellow"/>
        </w:rPr>
        <w:t>gh</w:t>
      </w:r>
      <w:r w:rsidRPr="004B7FB4">
        <w:rPr>
          <w:rFonts w:cs="David"/>
          <w:highlight w:val="yellow"/>
          <w:vertAlign w:val="subscript"/>
        </w:rPr>
        <w:t>1</w:t>
      </w:r>
      <w:r w:rsidRPr="004B7FB4">
        <w:rPr>
          <w:rFonts w:cs="David"/>
          <w:highlight w:val="yellow"/>
        </w:rPr>
        <w:t>+X*50* h</w:t>
      </w:r>
      <w:r w:rsidRPr="004B7FB4">
        <w:rPr>
          <w:rFonts w:cs="David"/>
          <w:highlight w:val="yellow"/>
          <w:vertAlign w:val="subscript"/>
        </w:rPr>
        <w:t>1</w:t>
      </w:r>
    </w:p>
    <w:p w:rsidR="000D09AE" w:rsidRPr="004B7FB4" w:rsidRDefault="000D09AE" w:rsidP="000D09AE">
      <w:pPr>
        <w:pStyle w:val="afa"/>
        <w:spacing w:line="360" w:lineRule="auto"/>
        <w:ind w:right="1260"/>
        <w:jc w:val="right"/>
        <w:rPr>
          <w:rFonts w:cs="David"/>
          <w:highlight w:val="yellow"/>
        </w:rPr>
      </w:pPr>
      <w:r w:rsidRPr="004B7FB4">
        <w:rPr>
          <w:rFonts w:cs="David"/>
          <w:highlight w:val="yellow"/>
        </w:rPr>
        <w:t>600*3+ X*150 = 2000</w:t>
      </w:r>
    </w:p>
    <w:p w:rsidR="000D09AE" w:rsidRPr="004B7FB4" w:rsidRDefault="000D09AE" w:rsidP="000D09AE">
      <w:pPr>
        <w:pStyle w:val="afa"/>
        <w:spacing w:line="360" w:lineRule="auto"/>
        <w:ind w:right="1260"/>
        <w:jc w:val="right"/>
        <w:rPr>
          <w:rFonts w:cs="David"/>
          <w:highlight w:val="yellow"/>
          <w:rtl/>
        </w:rPr>
      </w:pPr>
      <w:r w:rsidRPr="004B7FB4">
        <w:rPr>
          <w:rFonts w:cs="David" w:hint="cs"/>
          <w:highlight w:val="yellow"/>
        </w:rPr>
        <w:t>X</w:t>
      </w:r>
      <w:r w:rsidRPr="004B7FB4">
        <w:rPr>
          <w:rFonts w:cs="David"/>
          <w:highlight w:val="yellow"/>
        </w:rPr>
        <w:t xml:space="preserve">=1.33 </w:t>
      </w:r>
    </w:p>
    <w:p w:rsidR="000D09AE" w:rsidRPr="004B7FB4" w:rsidRDefault="00B05AE8" w:rsidP="00B05AE8">
      <w:pPr>
        <w:pStyle w:val="afa"/>
        <w:spacing w:line="360" w:lineRule="auto"/>
        <w:rPr>
          <w:rFonts w:cstheme="minorBidi"/>
          <w:highlight w:val="yellow"/>
          <w:rtl/>
          <w:lang w:bidi="ar-AE"/>
        </w:rPr>
      </w:pPr>
      <w:r w:rsidRPr="004B7FB4">
        <w:rPr>
          <w:rFonts w:cstheme="minorBidi" w:hint="cs"/>
          <w:highlight w:val="yellow"/>
          <w:rtl/>
          <w:lang w:bidi="ar-AE"/>
        </w:rPr>
        <w:t>أ</w:t>
      </w:r>
      <w:r w:rsidR="000D09AE" w:rsidRPr="004B7FB4">
        <w:rPr>
          <w:rFonts w:cstheme="minorBidi" w:hint="cs"/>
          <w:highlight w:val="yellow"/>
          <w:rtl/>
          <w:lang w:bidi="ar-AE"/>
        </w:rPr>
        <w:t xml:space="preserve">ي </w:t>
      </w:r>
      <w:r w:rsidRPr="004B7FB4">
        <w:rPr>
          <w:rFonts w:cstheme="minorBidi" w:hint="cs"/>
          <w:highlight w:val="yellow"/>
          <w:rtl/>
          <w:lang w:bidi="ar-AE"/>
        </w:rPr>
        <w:t>أ</w:t>
      </w:r>
      <w:r w:rsidR="000D09AE" w:rsidRPr="004B7FB4">
        <w:rPr>
          <w:rFonts w:cstheme="minorBidi" w:hint="cs"/>
          <w:highlight w:val="yellow"/>
          <w:rtl/>
          <w:lang w:bidi="ar-AE"/>
        </w:rPr>
        <w:t xml:space="preserve">ن البهلوان أ يجب </w:t>
      </w:r>
      <w:r w:rsidRPr="004B7FB4">
        <w:rPr>
          <w:rFonts w:cstheme="minorBidi" w:hint="cs"/>
          <w:highlight w:val="yellow"/>
          <w:rtl/>
          <w:lang w:bidi="ar-AE"/>
        </w:rPr>
        <w:t>أ</w:t>
      </w:r>
      <w:r w:rsidR="000D09AE" w:rsidRPr="004B7FB4">
        <w:rPr>
          <w:rFonts w:cstheme="minorBidi" w:hint="cs"/>
          <w:highlight w:val="yellow"/>
          <w:rtl/>
          <w:lang w:bidi="ar-AE"/>
        </w:rPr>
        <w:t>ن</w:t>
      </w:r>
      <w:r w:rsidRPr="004B7FB4">
        <w:rPr>
          <w:rFonts w:cstheme="minorBidi" w:hint="cs"/>
          <w:highlight w:val="yellow"/>
          <w:rtl/>
          <w:lang w:bidi="ar-AE"/>
        </w:rPr>
        <w:t xml:space="preserve"> يتزود بعيارين وزنيين</w:t>
      </w:r>
      <w:r w:rsidR="000D09AE" w:rsidRPr="004B7FB4">
        <w:rPr>
          <w:rFonts w:cstheme="minorBidi" w:hint="cs"/>
          <w:highlight w:val="yellow"/>
          <w:rtl/>
          <w:lang w:bidi="ar-AE"/>
        </w:rPr>
        <w:t xml:space="preserve"> على الاقل.</w:t>
      </w:r>
    </w:p>
    <w:p w:rsidR="000D09AE" w:rsidRPr="004B7FB4" w:rsidRDefault="000D09AE" w:rsidP="000D09AE">
      <w:pPr>
        <w:pStyle w:val="afa"/>
        <w:spacing w:line="360" w:lineRule="auto"/>
        <w:rPr>
          <w:rFonts w:cs="David"/>
          <w:highlight w:val="yellow"/>
        </w:rPr>
      </w:pPr>
    </w:p>
    <w:p w:rsidR="000D09AE" w:rsidRPr="004B7FB4" w:rsidRDefault="000D09AE" w:rsidP="00DA7ABC">
      <w:pPr>
        <w:pStyle w:val="afa"/>
        <w:spacing w:line="360" w:lineRule="auto"/>
        <w:rPr>
          <w:rFonts w:cstheme="minorBidi"/>
          <w:highlight w:val="yellow"/>
          <w:rtl/>
          <w:lang w:bidi="ar-AE"/>
        </w:rPr>
      </w:pPr>
      <w:r w:rsidRPr="004B7FB4">
        <w:rPr>
          <w:rFonts w:cstheme="minorBidi" w:hint="cs"/>
          <w:highlight w:val="yellow"/>
          <w:rtl/>
          <w:lang w:bidi="ar-AE"/>
        </w:rPr>
        <w:t xml:space="preserve">مع </w:t>
      </w:r>
      <w:r w:rsidR="00B05AE8" w:rsidRPr="004B7FB4">
        <w:rPr>
          <w:rFonts w:cstheme="minorBidi" w:hint="cs"/>
          <w:highlight w:val="yellow"/>
          <w:rtl/>
          <w:lang w:bidi="ar-AE"/>
        </w:rPr>
        <w:t>ال</w:t>
      </w:r>
      <w:r w:rsidRPr="004B7FB4">
        <w:rPr>
          <w:rFonts w:cstheme="minorBidi" w:hint="cs"/>
          <w:highlight w:val="yellow"/>
          <w:rtl/>
          <w:lang w:bidi="ar-AE"/>
        </w:rPr>
        <w:t xml:space="preserve">احتكاك: يجب </w:t>
      </w:r>
      <w:r w:rsidR="00DA7ABC" w:rsidRPr="004B7FB4">
        <w:rPr>
          <w:rFonts w:cstheme="minorBidi" w:hint="cs"/>
          <w:highlight w:val="yellow"/>
          <w:rtl/>
          <w:lang w:bidi="ar-AE"/>
        </w:rPr>
        <w:t>إ</w:t>
      </w:r>
      <w:r w:rsidRPr="004B7FB4">
        <w:rPr>
          <w:rFonts w:cstheme="minorBidi" w:hint="cs"/>
          <w:highlight w:val="yellow"/>
          <w:rtl/>
          <w:lang w:bidi="ar-AE"/>
        </w:rPr>
        <w:t>ضافة التغيير في طاقة الحرارة بعد العملية</w:t>
      </w:r>
      <w:r w:rsidR="00DA7ABC" w:rsidRPr="004B7FB4">
        <w:rPr>
          <w:rFonts w:cstheme="minorBidi" w:hint="cs"/>
          <w:highlight w:val="yellow"/>
          <w:rtl/>
          <w:lang w:bidi="ar-AE"/>
        </w:rPr>
        <w:t xml:space="preserve"> إلى</w:t>
      </w:r>
      <w:r w:rsidRPr="004B7FB4">
        <w:rPr>
          <w:rFonts w:cstheme="minorBidi" w:hint="cs"/>
          <w:highlight w:val="yellow"/>
          <w:rtl/>
          <w:lang w:bidi="ar-AE"/>
        </w:rPr>
        <w:t xml:space="preserve"> </w:t>
      </w:r>
      <w:r w:rsidR="00DA7ABC" w:rsidRPr="004B7FB4">
        <w:rPr>
          <w:rFonts w:cstheme="minorBidi" w:hint="cs"/>
          <w:highlight w:val="yellow"/>
          <w:rtl/>
          <w:lang w:bidi="ar-AE"/>
        </w:rPr>
        <w:t xml:space="preserve"> ا</w:t>
      </w:r>
      <w:r w:rsidRPr="004B7FB4">
        <w:rPr>
          <w:rFonts w:cstheme="minorBidi" w:hint="cs"/>
          <w:highlight w:val="yellow"/>
          <w:rtl/>
          <w:lang w:bidi="ar-AE"/>
        </w:rPr>
        <w:t>لنتيجة الحسابية التي حصلنا عليها</w:t>
      </w:r>
      <w:r w:rsidR="00DA7ABC" w:rsidRPr="004B7FB4">
        <w:rPr>
          <w:rFonts w:cstheme="minorBidi" w:hint="cs"/>
          <w:highlight w:val="yellow"/>
          <w:rtl/>
          <w:lang w:bidi="ar-AE"/>
        </w:rPr>
        <w:t xml:space="preserve">، </w:t>
      </w:r>
      <w:r w:rsidRPr="004B7FB4">
        <w:rPr>
          <w:rFonts w:cstheme="minorBidi" w:hint="cs"/>
          <w:highlight w:val="yellow"/>
          <w:rtl/>
          <w:lang w:bidi="ar-AE"/>
        </w:rPr>
        <w:t xml:space="preserve">كما </w:t>
      </w:r>
      <w:r w:rsidR="00DA7ABC" w:rsidRPr="004B7FB4">
        <w:rPr>
          <w:rFonts w:cstheme="minorBidi" w:hint="cs"/>
          <w:highlight w:val="yellow"/>
          <w:rtl/>
          <w:lang w:bidi="ar-AE"/>
        </w:rPr>
        <w:t>عرضنا</w:t>
      </w:r>
      <w:r w:rsidRPr="004B7FB4">
        <w:rPr>
          <w:rFonts w:cstheme="minorBidi" w:hint="cs"/>
          <w:highlight w:val="yellow"/>
          <w:rtl/>
          <w:lang w:bidi="ar-AE"/>
        </w:rPr>
        <w:t xml:space="preserve"> في </w:t>
      </w:r>
      <w:r w:rsidR="00DA7ABC" w:rsidRPr="004B7FB4">
        <w:rPr>
          <w:rFonts w:cstheme="minorBidi" w:hint="cs"/>
          <w:highlight w:val="yellow"/>
          <w:rtl/>
          <w:lang w:bidi="ar-AE"/>
        </w:rPr>
        <w:t>البند</w:t>
      </w:r>
      <w:r w:rsidRPr="004B7FB4">
        <w:rPr>
          <w:rFonts w:cstheme="minorBidi" w:hint="cs"/>
          <w:highlight w:val="yellow"/>
          <w:rtl/>
          <w:lang w:bidi="ar-AE"/>
        </w:rPr>
        <w:t xml:space="preserve"> السابق:</w:t>
      </w:r>
    </w:p>
    <w:p w:rsidR="000D09AE" w:rsidRPr="004B7FB4" w:rsidRDefault="000D09AE" w:rsidP="000D09AE">
      <w:pPr>
        <w:pStyle w:val="afa"/>
        <w:bidi w:val="0"/>
        <w:spacing w:line="360" w:lineRule="auto"/>
        <w:rPr>
          <w:rFonts w:cs="David"/>
          <w:highlight w:val="yellow"/>
          <w:rtl/>
        </w:rPr>
      </w:pPr>
      <w:r w:rsidRPr="004B7FB4">
        <w:rPr>
          <w:rFonts w:cs="David"/>
          <w:highlight w:val="yellow"/>
        </w:rPr>
        <w:t>m</w:t>
      </w:r>
      <w:r w:rsidRPr="004B7FB4">
        <w:rPr>
          <w:rFonts w:cs="David"/>
          <w:highlight w:val="yellow"/>
          <w:vertAlign w:val="subscript"/>
        </w:rPr>
        <w:t>2</w:t>
      </w:r>
      <w:r w:rsidRPr="004B7FB4">
        <w:rPr>
          <w:rFonts w:cs="David"/>
          <w:highlight w:val="yellow"/>
        </w:rPr>
        <w:t xml:space="preserve">g*4 + 120  </w:t>
      </w:r>
      <w:r w:rsidRPr="004B7FB4">
        <w:rPr>
          <w:rFonts w:cs="David" w:hint="cs"/>
          <w:highlight w:val="yellow"/>
          <w:rtl/>
        </w:rPr>
        <w:t xml:space="preserve"> = </w:t>
      </w:r>
      <w:r w:rsidRPr="004B7FB4">
        <w:rPr>
          <w:rFonts w:cs="David"/>
          <w:highlight w:val="yellow"/>
        </w:rPr>
        <w:t>m</w:t>
      </w:r>
      <w:r w:rsidRPr="004B7FB4">
        <w:rPr>
          <w:rFonts w:cs="David"/>
          <w:highlight w:val="yellow"/>
          <w:vertAlign w:val="subscript"/>
        </w:rPr>
        <w:t>1</w:t>
      </w:r>
      <w:r w:rsidRPr="004B7FB4">
        <w:rPr>
          <w:rFonts w:cs="David"/>
          <w:highlight w:val="yellow"/>
        </w:rPr>
        <w:t>gh</w:t>
      </w:r>
      <w:r w:rsidRPr="004B7FB4">
        <w:rPr>
          <w:rFonts w:cs="David"/>
          <w:highlight w:val="yellow"/>
          <w:vertAlign w:val="subscript"/>
        </w:rPr>
        <w:t>1</w:t>
      </w:r>
      <w:r w:rsidRPr="004B7FB4">
        <w:rPr>
          <w:rFonts w:cs="David"/>
          <w:highlight w:val="yellow"/>
        </w:rPr>
        <w:t>+X*50*3</w:t>
      </w:r>
    </w:p>
    <w:p w:rsidR="000D09AE" w:rsidRPr="004B7FB4" w:rsidRDefault="000D09AE" w:rsidP="000D09AE">
      <w:pPr>
        <w:pStyle w:val="afa"/>
        <w:bidi w:val="0"/>
        <w:spacing w:line="360" w:lineRule="auto"/>
        <w:rPr>
          <w:rFonts w:cs="David"/>
          <w:highlight w:val="yellow"/>
          <w:rtl/>
        </w:rPr>
      </w:pPr>
      <w:r w:rsidRPr="004B7FB4">
        <w:rPr>
          <w:rFonts w:cs="David"/>
          <w:highlight w:val="yellow"/>
        </w:rPr>
        <w:t>600*3+ X*150= 2000+ 120</w:t>
      </w:r>
    </w:p>
    <w:p w:rsidR="000D09AE" w:rsidRPr="004B7FB4" w:rsidRDefault="00DA7ABC" w:rsidP="00DA7ABC">
      <w:pPr>
        <w:pStyle w:val="afa"/>
        <w:spacing w:line="360" w:lineRule="auto"/>
        <w:rPr>
          <w:rFonts w:cstheme="minorBidi"/>
          <w:highlight w:val="yellow"/>
          <w:rtl/>
          <w:lang w:bidi="ar-AE"/>
        </w:rPr>
      </w:pPr>
      <w:r w:rsidRPr="004B7FB4">
        <w:rPr>
          <w:rFonts w:cstheme="minorBidi" w:hint="cs"/>
          <w:highlight w:val="yellow"/>
          <w:rtl/>
          <w:lang w:bidi="ar-AE"/>
        </w:rPr>
        <w:t>لذا</w:t>
      </w:r>
      <w:r w:rsidR="000D09AE" w:rsidRPr="004B7FB4">
        <w:rPr>
          <w:rFonts w:cstheme="minorBidi" w:hint="cs"/>
          <w:highlight w:val="yellow"/>
          <w:rtl/>
          <w:lang w:bidi="ar-AE"/>
        </w:rPr>
        <w:t xml:space="preserve"> </w:t>
      </w:r>
      <w:r w:rsidR="000D09AE" w:rsidRPr="004B7FB4">
        <w:rPr>
          <w:rFonts w:cs="David"/>
          <w:highlight w:val="yellow"/>
        </w:rPr>
        <w:t>x= 2.13</w:t>
      </w:r>
      <w:r w:rsidR="000D09AE" w:rsidRPr="004B7FB4">
        <w:rPr>
          <w:rFonts w:cs="David" w:hint="cs"/>
          <w:highlight w:val="yellow"/>
          <w:rtl/>
        </w:rPr>
        <w:t xml:space="preserve">  </w:t>
      </w:r>
      <w:r w:rsidRPr="004B7FB4">
        <w:rPr>
          <w:rFonts w:cstheme="minorBidi" w:hint="cs"/>
          <w:highlight w:val="yellow"/>
          <w:rtl/>
          <w:lang w:bidi="ar-AE"/>
        </w:rPr>
        <w:t>وهذا يعني</w:t>
      </w:r>
      <w:r w:rsidR="000D09AE" w:rsidRPr="004B7FB4">
        <w:rPr>
          <w:rFonts w:cstheme="minorBidi" w:hint="cs"/>
          <w:highlight w:val="yellow"/>
          <w:rtl/>
          <w:lang w:bidi="ar-AE"/>
        </w:rPr>
        <w:t xml:space="preserve"> </w:t>
      </w:r>
      <w:r w:rsidRPr="004B7FB4">
        <w:rPr>
          <w:rFonts w:cstheme="minorBidi" w:hint="cs"/>
          <w:highlight w:val="yellow"/>
          <w:rtl/>
          <w:lang w:bidi="ar-AE"/>
        </w:rPr>
        <w:t>أ</w:t>
      </w:r>
      <w:r w:rsidR="000D09AE" w:rsidRPr="004B7FB4">
        <w:rPr>
          <w:rFonts w:cstheme="minorBidi" w:hint="cs"/>
          <w:highlight w:val="yellow"/>
          <w:rtl/>
          <w:lang w:bidi="ar-AE"/>
        </w:rPr>
        <w:t xml:space="preserve">ن البهلوان أ </w:t>
      </w:r>
      <w:r w:rsidRPr="004B7FB4">
        <w:rPr>
          <w:rFonts w:cstheme="minorBidi" w:hint="cs"/>
          <w:highlight w:val="yellow"/>
          <w:rtl/>
          <w:lang w:bidi="ar-AE"/>
        </w:rPr>
        <w:t xml:space="preserve">يجب عليه </w:t>
      </w:r>
      <w:r w:rsidR="000D09AE" w:rsidRPr="004B7FB4">
        <w:rPr>
          <w:rFonts w:cstheme="minorBidi" w:hint="cs"/>
          <w:highlight w:val="yellow"/>
          <w:rtl/>
          <w:lang w:bidi="ar-AE"/>
        </w:rPr>
        <w:t xml:space="preserve"> </w:t>
      </w:r>
      <w:r w:rsidRPr="004B7FB4">
        <w:rPr>
          <w:rFonts w:cstheme="minorBidi" w:hint="cs"/>
          <w:highlight w:val="yellow"/>
          <w:rtl/>
          <w:lang w:bidi="ar-AE"/>
        </w:rPr>
        <w:t>أ</w:t>
      </w:r>
      <w:r w:rsidR="000D09AE" w:rsidRPr="004B7FB4">
        <w:rPr>
          <w:rFonts w:cstheme="minorBidi" w:hint="cs"/>
          <w:highlight w:val="yellow"/>
          <w:rtl/>
          <w:lang w:bidi="ar-AE"/>
        </w:rPr>
        <w:t xml:space="preserve">ن يتزود بـ 3 </w:t>
      </w:r>
      <w:r w:rsidRPr="004B7FB4">
        <w:rPr>
          <w:rFonts w:cstheme="minorBidi" w:hint="cs"/>
          <w:highlight w:val="yellow"/>
          <w:rtl/>
          <w:lang w:bidi="ar-AE"/>
        </w:rPr>
        <w:t>عيارات وزنية (</w:t>
      </w:r>
      <w:r w:rsidR="000D09AE" w:rsidRPr="004B7FB4">
        <w:rPr>
          <w:rFonts w:cstheme="minorBidi" w:hint="cs"/>
          <w:highlight w:val="yellow"/>
          <w:rtl/>
          <w:lang w:bidi="ar-AE"/>
        </w:rPr>
        <w:t>اثقال</w:t>
      </w:r>
      <w:r w:rsidRPr="004B7FB4">
        <w:rPr>
          <w:rFonts w:cstheme="minorBidi" w:hint="cs"/>
          <w:highlight w:val="yellow"/>
          <w:rtl/>
          <w:lang w:bidi="ar-AE"/>
        </w:rPr>
        <w:t>)</w:t>
      </w:r>
      <w:r w:rsidR="000D09AE" w:rsidRPr="004B7FB4">
        <w:rPr>
          <w:rFonts w:cstheme="minorBidi" w:hint="cs"/>
          <w:highlight w:val="yellow"/>
          <w:rtl/>
          <w:lang w:bidi="ar-AE"/>
        </w:rPr>
        <w:t xml:space="preserve"> على الاقل.</w:t>
      </w:r>
    </w:p>
    <w:p w:rsidR="000D09AE" w:rsidRPr="004B7FB4" w:rsidRDefault="00DA7ABC" w:rsidP="00DA7ABC">
      <w:pPr>
        <w:pStyle w:val="afa"/>
        <w:spacing w:after="200" w:line="360" w:lineRule="auto"/>
        <w:rPr>
          <w:rFonts w:cstheme="minorBidi"/>
          <w:highlight w:val="yellow"/>
          <w:rtl/>
          <w:lang w:bidi="ar-AE"/>
        </w:rPr>
      </w:pPr>
      <w:r w:rsidRPr="004B7FB4">
        <w:rPr>
          <w:rFonts w:cstheme="minorBidi" w:hint="cs"/>
          <w:highlight w:val="yellow"/>
          <w:rtl/>
          <w:lang w:bidi="ar-AE"/>
        </w:rPr>
        <w:t xml:space="preserve">ث. </w:t>
      </w:r>
      <w:r w:rsidR="000D09AE" w:rsidRPr="004B7FB4">
        <w:rPr>
          <w:rFonts w:cstheme="minorBidi" w:hint="cs"/>
          <w:highlight w:val="yellow"/>
          <w:rtl/>
          <w:lang w:bidi="ar-AE"/>
        </w:rPr>
        <w:t>قانون حفظ الطاقة</w:t>
      </w:r>
      <w:r w:rsidRPr="004B7FB4">
        <w:rPr>
          <w:rFonts w:cstheme="minorBidi" w:hint="cs"/>
          <w:highlight w:val="yellow"/>
          <w:rtl/>
          <w:lang w:bidi="ar-AE"/>
        </w:rPr>
        <w:t>.</w:t>
      </w:r>
    </w:p>
    <w:p w:rsidR="000D09AE" w:rsidRPr="00017B7D" w:rsidRDefault="00DA7ABC" w:rsidP="00DA7ABC">
      <w:pPr>
        <w:pStyle w:val="afa"/>
        <w:spacing w:after="200" w:line="360" w:lineRule="auto"/>
        <w:rPr>
          <w:rFonts w:cstheme="minorBidi"/>
          <w:rtl/>
          <w:lang w:bidi="ar-AE"/>
        </w:rPr>
      </w:pPr>
      <w:r w:rsidRPr="004B7FB4">
        <w:rPr>
          <w:rFonts w:cstheme="minorBidi" w:hint="cs"/>
          <w:highlight w:val="yellow"/>
          <w:rtl/>
          <w:lang w:bidi="ar-AE"/>
        </w:rPr>
        <w:t>ج. الوصف ب</w:t>
      </w:r>
      <w:r w:rsidR="000D09AE" w:rsidRPr="004B7FB4">
        <w:rPr>
          <w:rFonts w:cstheme="minorBidi" w:hint="cs"/>
          <w:highlight w:val="yellow"/>
          <w:rtl/>
          <w:lang w:bidi="ar-AE"/>
        </w:rPr>
        <w:t>مص</w:t>
      </w:r>
      <w:r w:rsidRPr="004B7FB4">
        <w:rPr>
          <w:rFonts w:cstheme="minorBidi" w:hint="cs"/>
          <w:highlight w:val="yellow"/>
          <w:rtl/>
          <w:lang w:bidi="ar-AE"/>
        </w:rPr>
        <w:t>طلحات " تحولات الطاقة" : تحولت طاقة ارتفاع ا</w:t>
      </w:r>
      <w:r w:rsidR="000D09AE" w:rsidRPr="004B7FB4">
        <w:rPr>
          <w:rFonts w:cstheme="minorBidi" w:hint="cs"/>
          <w:highlight w:val="yellow"/>
          <w:rtl/>
          <w:lang w:bidi="ar-AE"/>
        </w:rPr>
        <w:t xml:space="preserve">لبهلوان </w:t>
      </w:r>
      <w:r w:rsidRPr="004B7FB4">
        <w:rPr>
          <w:rFonts w:cstheme="minorBidi" w:hint="cs"/>
          <w:highlight w:val="yellow"/>
          <w:rtl/>
          <w:lang w:bidi="ar-AE"/>
        </w:rPr>
        <w:t>أ</w:t>
      </w:r>
      <w:r w:rsidR="000D09AE" w:rsidRPr="004B7FB4">
        <w:rPr>
          <w:rFonts w:cstheme="minorBidi" w:hint="cs"/>
          <w:highlight w:val="yellow"/>
          <w:rtl/>
          <w:lang w:bidi="ar-AE"/>
        </w:rPr>
        <w:t xml:space="preserve"> (مع </w:t>
      </w:r>
      <w:r w:rsidRPr="004B7FB4">
        <w:rPr>
          <w:rFonts w:cstheme="minorBidi" w:hint="cs"/>
          <w:highlight w:val="yellow"/>
          <w:rtl/>
          <w:lang w:bidi="ar-AE"/>
        </w:rPr>
        <w:t>أ</w:t>
      </w:r>
      <w:r w:rsidR="000D09AE" w:rsidRPr="004B7FB4">
        <w:rPr>
          <w:rFonts w:cstheme="minorBidi" w:hint="cs"/>
          <w:highlight w:val="yellow"/>
          <w:rtl/>
          <w:lang w:bidi="ar-AE"/>
        </w:rPr>
        <w:t xml:space="preserve">ثقال وبدون </w:t>
      </w:r>
      <w:r w:rsidRPr="004B7FB4">
        <w:rPr>
          <w:rFonts w:cstheme="minorBidi" w:hint="cs"/>
          <w:highlight w:val="yellow"/>
          <w:rtl/>
          <w:lang w:bidi="ar-AE"/>
        </w:rPr>
        <w:t>أ</w:t>
      </w:r>
      <w:r w:rsidR="000D09AE" w:rsidRPr="004B7FB4">
        <w:rPr>
          <w:rFonts w:cstheme="minorBidi" w:hint="cs"/>
          <w:highlight w:val="yellow"/>
          <w:rtl/>
          <w:lang w:bidi="ar-AE"/>
        </w:rPr>
        <w:t xml:space="preserve">ثقال) </w:t>
      </w:r>
      <w:r w:rsidRPr="004B7FB4">
        <w:rPr>
          <w:rFonts w:cstheme="minorBidi" w:hint="cs"/>
          <w:highlight w:val="yellow"/>
          <w:rtl/>
          <w:lang w:bidi="ar-AE"/>
        </w:rPr>
        <w:t>إ</w:t>
      </w:r>
      <w:r w:rsidR="000D09AE" w:rsidRPr="004B7FB4">
        <w:rPr>
          <w:rFonts w:cstheme="minorBidi" w:hint="cs"/>
          <w:highlight w:val="yellow"/>
          <w:rtl/>
          <w:lang w:bidi="ar-AE"/>
        </w:rPr>
        <w:t xml:space="preserve">لى طاقة حركة </w:t>
      </w:r>
      <w:r w:rsidRPr="004B7FB4">
        <w:rPr>
          <w:rFonts w:cstheme="minorBidi" w:hint="cs"/>
          <w:highlight w:val="yellow"/>
          <w:rtl/>
          <w:lang w:bidi="ar-AE"/>
        </w:rPr>
        <w:t>ا</w:t>
      </w:r>
      <w:r w:rsidR="000D09AE" w:rsidRPr="004B7FB4">
        <w:rPr>
          <w:rFonts w:cstheme="minorBidi" w:hint="cs"/>
          <w:highlight w:val="yellow"/>
          <w:rtl/>
          <w:lang w:bidi="ar-AE"/>
        </w:rPr>
        <w:t xml:space="preserve">لبهلوان أ التي تحولت </w:t>
      </w:r>
      <w:r w:rsidRPr="004B7FB4">
        <w:rPr>
          <w:rFonts w:cstheme="minorBidi" w:hint="cs"/>
          <w:highlight w:val="yellow"/>
          <w:rtl/>
          <w:lang w:bidi="ar-AE"/>
        </w:rPr>
        <w:t>إ</w:t>
      </w:r>
      <w:r w:rsidR="000D09AE" w:rsidRPr="004B7FB4">
        <w:rPr>
          <w:rFonts w:cstheme="minorBidi" w:hint="cs"/>
          <w:highlight w:val="yellow"/>
          <w:rtl/>
          <w:lang w:bidi="ar-AE"/>
        </w:rPr>
        <w:t xml:space="preserve">لى طاقة حركة </w:t>
      </w:r>
      <w:r w:rsidRPr="004B7FB4">
        <w:rPr>
          <w:rFonts w:cstheme="minorBidi" w:hint="cs"/>
          <w:highlight w:val="yellow"/>
          <w:rtl/>
          <w:lang w:bidi="ar-AE"/>
        </w:rPr>
        <w:t>ا</w:t>
      </w:r>
      <w:r w:rsidR="000D09AE" w:rsidRPr="004B7FB4">
        <w:rPr>
          <w:rFonts w:cstheme="minorBidi" w:hint="cs"/>
          <w:highlight w:val="yellow"/>
          <w:rtl/>
          <w:lang w:bidi="ar-AE"/>
        </w:rPr>
        <w:t>لبهلوا</w:t>
      </w:r>
      <w:r w:rsidRPr="004B7FB4">
        <w:rPr>
          <w:rFonts w:cstheme="minorBidi" w:hint="cs"/>
          <w:highlight w:val="yellow"/>
          <w:rtl/>
          <w:lang w:bidi="ar-AE"/>
        </w:rPr>
        <w:t>ن ب التي تحولت الى طاقة ارتفاع ا</w:t>
      </w:r>
      <w:r w:rsidR="000D09AE" w:rsidRPr="004B7FB4">
        <w:rPr>
          <w:rFonts w:cstheme="minorBidi" w:hint="cs"/>
          <w:highlight w:val="yellow"/>
          <w:rtl/>
          <w:lang w:bidi="ar-AE"/>
        </w:rPr>
        <w:t>لبهلوان ب.</w:t>
      </w:r>
    </w:p>
    <w:p w:rsidR="000D09AE" w:rsidRPr="00A5636D" w:rsidRDefault="000D09AE" w:rsidP="000D09AE">
      <w:pPr>
        <w:pStyle w:val="afa"/>
        <w:spacing w:line="360" w:lineRule="auto"/>
        <w:ind w:left="1080"/>
        <w:rPr>
          <w:rFonts w:cstheme="minorBidi"/>
          <w:lang w:bidi="ar-AE"/>
        </w:rPr>
      </w:pPr>
    </w:p>
    <w:p w:rsidR="000D09AE" w:rsidRPr="00007845" w:rsidRDefault="000D09AE" w:rsidP="000D09AE">
      <w:pPr>
        <w:spacing w:line="360" w:lineRule="auto"/>
        <w:rPr>
          <w:rFonts w:cstheme="minorBidi"/>
          <w:sz w:val="24"/>
          <w:szCs w:val="24"/>
          <w:rtl/>
          <w:lang w:bidi="ar-AE"/>
        </w:rPr>
      </w:pPr>
    </w:p>
    <w:p w:rsidR="000D09AE" w:rsidRDefault="000D09AE" w:rsidP="000D09AE">
      <w:pPr>
        <w:pStyle w:val="afa"/>
        <w:rPr>
          <w:rFonts w:cs="David"/>
          <w:rtl/>
        </w:rPr>
      </w:pPr>
    </w:p>
    <w:p w:rsidR="00FD4840" w:rsidRDefault="00FD4840" w:rsidP="003B4379">
      <w:pPr>
        <w:pStyle w:val="afa"/>
        <w:ind w:left="-58"/>
        <w:rPr>
          <w:rFonts w:cstheme="minorBidi"/>
          <w:rtl/>
        </w:rPr>
      </w:pPr>
    </w:p>
    <w:p w:rsidR="00FD4840" w:rsidRDefault="00FD4840" w:rsidP="003B4379">
      <w:pPr>
        <w:pStyle w:val="afa"/>
        <w:ind w:left="-58"/>
        <w:rPr>
          <w:rFonts w:cstheme="minorBidi"/>
          <w:rtl/>
          <w:lang w:bidi="ar-SA"/>
        </w:rPr>
      </w:pPr>
    </w:p>
    <w:p w:rsidR="00FD4840" w:rsidRDefault="00FD4840" w:rsidP="003B4379">
      <w:pPr>
        <w:pStyle w:val="afa"/>
        <w:ind w:left="-58"/>
        <w:rPr>
          <w:rFonts w:cstheme="minorBidi"/>
          <w:rtl/>
          <w:lang w:bidi="ar-SA"/>
        </w:rPr>
      </w:pPr>
    </w:p>
    <w:p w:rsidR="00FD4840" w:rsidRDefault="00FD4840" w:rsidP="003B4379">
      <w:pPr>
        <w:pStyle w:val="afa"/>
        <w:ind w:left="-58"/>
        <w:rPr>
          <w:rFonts w:cstheme="minorBidi"/>
          <w:rtl/>
          <w:lang w:bidi="ar-SA"/>
        </w:rPr>
      </w:pPr>
    </w:p>
    <w:p w:rsidR="00FD4840" w:rsidRDefault="00FD4840" w:rsidP="003B4379">
      <w:pPr>
        <w:pStyle w:val="afa"/>
        <w:ind w:left="-58"/>
        <w:rPr>
          <w:rFonts w:cstheme="minorBidi"/>
          <w:rtl/>
          <w:lang w:bidi="ar-SA"/>
        </w:rPr>
      </w:pPr>
    </w:p>
    <w:p w:rsidR="00FD4840" w:rsidRDefault="00FD4840" w:rsidP="003B4379">
      <w:pPr>
        <w:pStyle w:val="afa"/>
        <w:ind w:left="-58"/>
        <w:rPr>
          <w:rFonts w:cstheme="minorBidi"/>
          <w:rtl/>
          <w:lang w:bidi="ar-SA"/>
        </w:rPr>
      </w:pPr>
    </w:p>
    <w:p w:rsidR="00FD4840" w:rsidRPr="00FD4840" w:rsidRDefault="00FD4840" w:rsidP="003B4379">
      <w:pPr>
        <w:pStyle w:val="afa"/>
        <w:ind w:left="-58"/>
        <w:rPr>
          <w:rFonts w:cstheme="minorBidi"/>
          <w:rtl/>
          <w:lang w:bidi="ar-SA"/>
        </w:rPr>
      </w:pPr>
    </w:p>
    <w:p w:rsidR="003B4379" w:rsidRDefault="003B4379" w:rsidP="003B4379">
      <w:pPr>
        <w:pStyle w:val="afa"/>
        <w:spacing w:line="360" w:lineRule="auto"/>
        <w:ind w:left="-58"/>
        <w:rPr>
          <w:rFonts w:cstheme="minorBidi"/>
          <w:rtl/>
          <w:lang w:bidi="ar-AE"/>
        </w:rPr>
      </w:pPr>
      <w:r>
        <w:rPr>
          <w:rFonts w:cstheme="minorBidi" w:hint="cs"/>
          <w:rtl/>
          <w:lang w:bidi="ar-AE"/>
        </w:rPr>
        <w:t>2. وُجِّه أنبوب صرف بشكل مائل إلى أسفل وهو يخرج عبر حائط، قذف سائد كرة كتلتها 0.5 كغم إلى أعلى الأنبوب، عادت الكرة بعد فترة زمنية قصيرة وخرجت من الأنبوب ( انظروا الرسم التالى).</w:t>
      </w:r>
    </w:p>
    <w:p w:rsidR="0054462A" w:rsidRPr="00C8095F" w:rsidRDefault="0054462A" w:rsidP="003B4379">
      <w:pPr>
        <w:pStyle w:val="afa"/>
        <w:spacing w:line="360" w:lineRule="auto"/>
        <w:ind w:left="-58"/>
        <w:rPr>
          <w:rFonts w:cstheme="minorBidi"/>
          <w:rtl/>
          <w:lang w:bidi="ar-AE"/>
        </w:rPr>
      </w:pPr>
    </w:p>
    <w:p w:rsidR="003B4379" w:rsidRDefault="003B4379" w:rsidP="003B4379">
      <w:pPr>
        <w:pStyle w:val="afa"/>
        <w:spacing w:line="360" w:lineRule="auto"/>
        <w:ind w:left="-58"/>
        <w:rPr>
          <w:rFonts w:cs="David"/>
          <w:rtl/>
          <w:lang w:bidi="ar-AE"/>
        </w:rPr>
      </w:pPr>
      <w:r>
        <w:rPr>
          <w:rFonts w:cstheme="minorBidi" w:hint="cs"/>
          <w:rtl/>
          <w:lang w:bidi="ar-AE"/>
        </w:rPr>
        <w:t>أ- هل كانت سرعة الكرة عند عودتها أكبر/</w:t>
      </w:r>
      <w:r w:rsidRPr="004B7FB4">
        <w:rPr>
          <w:rFonts w:cstheme="minorBidi" w:hint="cs"/>
          <w:highlight w:val="yellow"/>
          <w:rtl/>
          <w:lang w:bidi="ar-AE"/>
        </w:rPr>
        <w:t>أصغر</w:t>
      </w:r>
      <w:r>
        <w:rPr>
          <w:rFonts w:cstheme="minorBidi" w:hint="cs"/>
          <w:rtl/>
          <w:lang w:bidi="ar-AE"/>
        </w:rPr>
        <w:t xml:space="preserve">/تساوي سرعة الكرة عند دخولها الأنبوب ( افترضوا أن هناك عملية </w:t>
      </w:r>
      <w:r w:rsidRPr="00C8095F">
        <w:rPr>
          <w:rFonts w:hint="cs"/>
          <w:rtl/>
          <w:lang w:bidi="ar-AE"/>
        </w:rPr>
        <w:t>احتكاك في النظام</w:t>
      </w:r>
      <w:r w:rsidRPr="00C8095F">
        <w:rPr>
          <w:rFonts w:cs="David" w:hint="cs"/>
          <w:rtl/>
          <w:lang w:bidi="ar-AE"/>
        </w:rPr>
        <w:t>)</w:t>
      </w:r>
      <w:r w:rsidRPr="00C8095F">
        <w:rPr>
          <w:rFonts w:hint="cs"/>
          <w:rtl/>
          <w:lang w:bidi="ar-AE"/>
        </w:rPr>
        <w:t>؟ اشرحوا</w:t>
      </w:r>
      <w:r>
        <w:rPr>
          <w:rFonts w:cs="David" w:hint="cs"/>
          <w:rtl/>
          <w:lang w:bidi="ar-AE"/>
        </w:rPr>
        <w:t>.</w:t>
      </w:r>
    </w:p>
    <w:p w:rsidR="004B7FB4" w:rsidRDefault="004B7FB4" w:rsidP="00443705">
      <w:pPr>
        <w:pStyle w:val="afa"/>
        <w:spacing w:line="360" w:lineRule="auto"/>
        <w:ind w:left="-58"/>
        <w:rPr>
          <w:rFonts w:cstheme="minorBidi"/>
          <w:rtl/>
          <w:lang w:bidi="ar-AE"/>
        </w:rPr>
      </w:pPr>
      <w:r w:rsidRPr="004B7FB4">
        <w:rPr>
          <w:rFonts w:cstheme="minorBidi" w:hint="cs"/>
          <w:highlight w:val="yellow"/>
          <w:rtl/>
          <w:lang w:bidi="ar-AE"/>
        </w:rPr>
        <w:t xml:space="preserve">بما </w:t>
      </w:r>
      <w:r>
        <w:rPr>
          <w:rFonts w:cstheme="minorBidi" w:hint="cs"/>
          <w:highlight w:val="yellow"/>
          <w:rtl/>
          <w:lang w:bidi="ar-AE"/>
        </w:rPr>
        <w:t>أ</w:t>
      </w:r>
      <w:r w:rsidR="00443705">
        <w:rPr>
          <w:rFonts w:cstheme="minorBidi" w:hint="cs"/>
          <w:highlight w:val="yellow"/>
          <w:rtl/>
          <w:lang w:bidi="ar-AE"/>
        </w:rPr>
        <w:t>ن هناك احتكاك بين الأنبوب و</w:t>
      </w:r>
      <w:r w:rsidRPr="004B7FB4">
        <w:rPr>
          <w:rFonts w:cstheme="minorBidi" w:hint="cs"/>
          <w:highlight w:val="yellow"/>
          <w:rtl/>
          <w:lang w:bidi="ar-AE"/>
        </w:rPr>
        <w:t>الكرة و</w:t>
      </w:r>
      <w:r w:rsidR="00443705" w:rsidRPr="004B7FB4">
        <w:rPr>
          <w:rFonts w:cstheme="minorBidi" w:hint="cs"/>
          <w:highlight w:val="yellow"/>
          <w:rtl/>
          <w:lang w:bidi="ar-AE"/>
        </w:rPr>
        <w:t xml:space="preserve">ارتفعت </w:t>
      </w:r>
      <w:r w:rsidRPr="004B7FB4">
        <w:rPr>
          <w:rFonts w:cstheme="minorBidi" w:hint="cs"/>
          <w:highlight w:val="yellow"/>
          <w:rtl/>
          <w:lang w:bidi="ar-AE"/>
        </w:rPr>
        <w:t>طاقة الحرارة</w:t>
      </w:r>
      <w:r w:rsidR="00443705">
        <w:rPr>
          <w:rFonts w:cstheme="minorBidi" w:hint="cs"/>
          <w:highlight w:val="yellow"/>
          <w:rtl/>
          <w:lang w:bidi="ar-AE"/>
        </w:rPr>
        <w:t>، فإنَّ</w:t>
      </w:r>
      <w:r w:rsidRPr="004B7FB4">
        <w:rPr>
          <w:rFonts w:cstheme="minorBidi" w:hint="cs"/>
          <w:highlight w:val="yellow"/>
          <w:rtl/>
          <w:lang w:bidi="ar-AE"/>
        </w:rPr>
        <w:t xml:space="preserve"> قانون حفظ الطاقة يلزم</w:t>
      </w:r>
      <w:r w:rsidR="00443705">
        <w:rPr>
          <w:rFonts w:cstheme="minorBidi" w:hint="cs"/>
          <w:highlight w:val="yellow"/>
          <w:rtl/>
          <w:lang w:bidi="ar-AE"/>
        </w:rPr>
        <w:t>نا أ</w:t>
      </w:r>
      <w:r w:rsidRPr="004B7FB4">
        <w:rPr>
          <w:rFonts w:cstheme="minorBidi" w:hint="cs"/>
          <w:highlight w:val="yellow"/>
          <w:rtl/>
          <w:lang w:bidi="ar-AE"/>
        </w:rPr>
        <w:t>ن يكون مجموع التغيير في طاقة الحرار</w:t>
      </w:r>
      <w:r w:rsidR="00443705">
        <w:rPr>
          <w:rFonts w:cstheme="minorBidi" w:hint="cs"/>
          <w:highlight w:val="yellow"/>
          <w:rtl/>
          <w:lang w:bidi="ar-AE"/>
        </w:rPr>
        <w:t>ة</w:t>
      </w:r>
      <w:r w:rsidRPr="004B7FB4">
        <w:rPr>
          <w:rFonts w:cstheme="minorBidi" w:hint="cs"/>
          <w:highlight w:val="yellow"/>
          <w:rtl/>
          <w:lang w:bidi="ar-AE"/>
        </w:rPr>
        <w:t xml:space="preserve"> + </w:t>
      </w:r>
      <w:r w:rsidR="00443705">
        <w:rPr>
          <w:rFonts w:cstheme="minorBidi" w:hint="cs"/>
          <w:highlight w:val="yellow"/>
          <w:rtl/>
          <w:lang w:bidi="ar-AE"/>
        </w:rPr>
        <w:t xml:space="preserve">طاقة الحركة في </w:t>
      </w:r>
      <w:r w:rsidRPr="004B7FB4">
        <w:rPr>
          <w:rFonts w:cstheme="minorBidi" w:hint="cs"/>
          <w:highlight w:val="yellow"/>
          <w:rtl/>
          <w:lang w:bidi="ar-AE"/>
        </w:rPr>
        <w:t xml:space="preserve">نهاية </w:t>
      </w:r>
      <w:r w:rsidR="00443705">
        <w:rPr>
          <w:rFonts w:cstheme="minorBidi" w:hint="cs"/>
          <w:highlight w:val="yellow"/>
          <w:rtl/>
          <w:lang w:bidi="ar-AE"/>
        </w:rPr>
        <w:t>العملية (عندما تعود الكرة) م</w:t>
      </w:r>
      <w:r w:rsidRPr="004B7FB4">
        <w:rPr>
          <w:rFonts w:cstheme="minorBidi" w:hint="cs"/>
          <w:highlight w:val="yellow"/>
          <w:rtl/>
          <w:lang w:bidi="ar-AE"/>
        </w:rPr>
        <w:t>ساو</w:t>
      </w:r>
      <w:r w:rsidR="00443705">
        <w:rPr>
          <w:rFonts w:cstheme="minorBidi" w:hint="cs"/>
          <w:highlight w:val="yellow"/>
          <w:rtl/>
          <w:lang w:bidi="ar-AE"/>
        </w:rPr>
        <w:t>ٍ</w:t>
      </w:r>
      <w:r w:rsidRPr="004B7FB4">
        <w:rPr>
          <w:rFonts w:cstheme="minorBidi" w:hint="cs"/>
          <w:highlight w:val="yellow"/>
          <w:rtl/>
          <w:lang w:bidi="ar-AE"/>
        </w:rPr>
        <w:t xml:space="preserve"> مع التغيير في طاقة الحركة في بداية العملية (</w:t>
      </w:r>
      <w:r w:rsidR="00443705">
        <w:rPr>
          <w:rFonts w:cstheme="minorBidi" w:hint="cs"/>
          <w:highlight w:val="yellow"/>
          <w:rtl/>
          <w:lang w:bidi="ar-AE"/>
        </w:rPr>
        <w:t>في الل</w:t>
      </w:r>
      <w:r w:rsidRPr="004B7FB4">
        <w:rPr>
          <w:rFonts w:cstheme="minorBidi" w:hint="cs"/>
          <w:highlight w:val="yellow"/>
          <w:rtl/>
          <w:lang w:bidi="ar-AE"/>
        </w:rPr>
        <w:t>حظة</w:t>
      </w:r>
      <w:r w:rsidR="00443705">
        <w:rPr>
          <w:rFonts w:cstheme="minorBidi" w:hint="cs"/>
          <w:highlight w:val="yellow"/>
          <w:rtl/>
          <w:lang w:bidi="ar-AE"/>
        </w:rPr>
        <w:t xml:space="preserve"> التي</w:t>
      </w:r>
      <w:r w:rsidRPr="004B7FB4">
        <w:rPr>
          <w:rFonts w:cstheme="minorBidi" w:hint="cs"/>
          <w:highlight w:val="yellow"/>
          <w:rtl/>
          <w:lang w:bidi="ar-AE"/>
        </w:rPr>
        <w:t xml:space="preserve"> قذف</w:t>
      </w:r>
      <w:r w:rsidR="00443705">
        <w:rPr>
          <w:rFonts w:cstheme="minorBidi" w:hint="cs"/>
          <w:highlight w:val="yellow"/>
          <w:rtl/>
          <w:lang w:bidi="ar-AE"/>
        </w:rPr>
        <w:t xml:space="preserve"> فيها</w:t>
      </w:r>
      <w:r w:rsidRPr="004B7FB4">
        <w:rPr>
          <w:rFonts w:cstheme="minorBidi" w:hint="cs"/>
          <w:highlight w:val="yellow"/>
          <w:rtl/>
          <w:lang w:bidi="ar-AE"/>
        </w:rPr>
        <w:t xml:space="preserve"> </w:t>
      </w:r>
      <w:r w:rsidR="00443705" w:rsidRPr="004B7FB4">
        <w:rPr>
          <w:rFonts w:cstheme="minorBidi" w:hint="cs"/>
          <w:highlight w:val="yellow"/>
          <w:rtl/>
          <w:lang w:bidi="ar-AE"/>
        </w:rPr>
        <w:t xml:space="preserve">سائد </w:t>
      </w:r>
      <w:r w:rsidRPr="004B7FB4">
        <w:rPr>
          <w:rFonts w:cstheme="minorBidi" w:hint="cs"/>
          <w:highlight w:val="yellow"/>
          <w:rtl/>
          <w:lang w:bidi="ar-AE"/>
        </w:rPr>
        <w:t>الكرة)</w:t>
      </w:r>
      <w:r w:rsidR="00443705">
        <w:rPr>
          <w:rFonts w:cstheme="minorBidi" w:hint="cs"/>
          <w:rtl/>
          <w:lang w:bidi="ar-AE"/>
        </w:rPr>
        <w:t>.</w:t>
      </w:r>
    </w:p>
    <w:p w:rsidR="0054462A" w:rsidRPr="00731935" w:rsidRDefault="0054462A" w:rsidP="00443705">
      <w:pPr>
        <w:pStyle w:val="afa"/>
        <w:spacing w:line="360" w:lineRule="auto"/>
        <w:ind w:left="-58"/>
        <w:rPr>
          <w:rFonts w:cstheme="minorBidi"/>
          <w:lang w:bidi="ar-AE"/>
        </w:rPr>
      </w:pPr>
    </w:p>
    <w:p w:rsidR="003B4379" w:rsidRDefault="003B4379" w:rsidP="003B4379">
      <w:pPr>
        <w:pStyle w:val="afa"/>
        <w:spacing w:line="360" w:lineRule="auto"/>
        <w:ind w:left="-58"/>
        <w:rPr>
          <w:rFonts w:cstheme="minorBidi"/>
          <w:rtl/>
          <w:lang w:bidi="ar-AE"/>
        </w:rPr>
      </w:pPr>
      <w:r>
        <w:rPr>
          <w:rFonts w:cs="Arial" w:hint="cs"/>
          <w:rtl/>
          <w:lang w:bidi="ar-AE"/>
        </w:rPr>
        <w:t xml:space="preserve">ب- مُعطى أن السرعة الابتدائية للكرة هي 10 م/ث. احسبوا سرعة خروج الكرة من الأنبوب، اذا كانت عملية الاحتكاك كبيرة بين الكرة والانبوب، وقد ازدادت طاقة حرارة الكرة بـ </w:t>
      </w:r>
      <w:r>
        <w:rPr>
          <w:rFonts w:cs="David" w:hint="cs"/>
        </w:rPr>
        <w:t>J</w:t>
      </w:r>
      <w:r>
        <w:rPr>
          <w:rFonts w:cs="David" w:hint="cs"/>
          <w:rtl/>
        </w:rPr>
        <w:t xml:space="preserve"> 10 </w:t>
      </w:r>
      <w:r>
        <w:rPr>
          <w:rFonts w:cstheme="minorBidi" w:hint="cs"/>
          <w:rtl/>
          <w:lang w:bidi="ar-AE"/>
        </w:rPr>
        <w:t>عند خروجها من الانبوب.</w:t>
      </w:r>
    </w:p>
    <w:p w:rsidR="00443705" w:rsidRDefault="00443705" w:rsidP="00443705">
      <w:pPr>
        <w:pStyle w:val="afa"/>
        <w:spacing w:line="360" w:lineRule="auto"/>
        <w:ind w:left="-58"/>
        <w:rPr>
          <w:rFonts w:cstheme="minorBidi"/>
          <w:rtl/>
          <w:lang w:bidi="ar-AE"/>
        </w:rPr>
      </w:pPr>
      <w:r w:rsidRPr="00443705">
        <w:rPr>
          <w:rFonts w:cstheme="minorBidi" w:hint="cs"/>
          <w:highlight w:val="yellow"/>
          <w:rtl/>
          <w:lang w:bidi="ar-AE"/>
        </w:rPr>
        <w:t>دون احتكاك تكون سرعة دخول</w:t>
      </w:r>
      <w:r>
        <w:rPr>
          <w:rFonts w:cstheme="minorBidi" w:hint="cs"/>
          <w:highlight w:val="yellow"/>
          <w:rtl/>
          <w:lang w:bidi="ar-AE"/>
        </w:rPr>
        <w:t xml:space="preserve">  الكرة الأ</w:t>
      </w:r>
      <w:r w:rsidRPr="00443705">
        <w:rPr>
          <w:rFonts w:cstheme="minorBidi" w:hint="cs"/>
          <w:highlight w:val="yellow"/>
          <w:rtl/>
          <w:lang w:bidi="ar-AE"/>
        </w:rPr>
        <w:t>نبوب والخروج منه متساوية</w:t>
      </w:r>
      <w:r>
        <w:rPr>
          <w:rFonts w:cstheme="minorBidi" w:hint="cs"/>
          <w:highlight w:val="yellow"/>
          <w:rtl/>
          <w:lang w:bidi="ar-AE"/>
        </w:rPr>
        <w:t>:</w:t>
      </w:r>
      <w:r w:rsidRPr="00443705">
        <w:rPr>
          <w:rFonts w:cstheme="minorBidi" w:hint="cs"/>
          <w:highlight w:val="yellow"/>
          <w:rtl/>
          <w:lang w:bidi="ar-AE"/>
        </w:rPr>
        <w:t xml:space="preserve"> 10 م\ث</w:t>
      </w:r>
      <w:r>
        <w:rPr>
          <w:rFonts w:cstheme="minorBidi" w:hint="cs"/>
          <w:highlight w:val="yellow"/>
          <w:rtl/>
          <w:lang w:bidi="ar-AE"/>
        </w:rPr>
        <w:t>.</w:t>
      </w:r>
      <w:r w:rsidRPr="00443705">
        <w:rPr>
          <w:rFonts w:cstheme="minorBidi" w:hint="cs"/>
          <w:highlight w:val="yellow"/>
          <w:rtl/>
          <w:lang w:bidi="ar-AE"/>
        </w:rPr>
        <w:t xml:space="preserve"> </w:t>
      </w:r>
      <w:r>
        <w:rPr>
          <w:rFonts w:cstheme="minorBidi" w:hint="cs"/>
          <w:highlight w:val="yellow"/>
          <w:rtl/>
          <w:lang w:bidi="ar-AE"/>
        </w:rPr>
        <w:t>إذا لم</w:t>
      </w:r>
      <w:r w:rsidRPr="00443705">
        <w:rPr>
          <w:rFonts w:cstheme="minorBidi" w:hint="cs"/>
          <w:highlight w:val="yellow"/>
          <w:rtl/>
          <w:lang w:bidi="ar-AE"/>
        </w:rPr>
        <w:t xml:space="preserve"> </w:t>
      </w:r>
      <w:r>
        <w:rPr>
          <w:rFonts w:cstheme="minorBidi" w:hint="cs"/>
          <w:highlight w:val="yellow"/>
          <w:rtl/>
          <w:lang w:bidi="ar-AE"/>
        </w:rPr>
        <w:t>يحدث</w:t>
      </w:r>
      <w:r w:rsidRPr="00443705">
        <w:rPr>
          <w:rFonts w:cstheme="minorBidi" w:hint="cs"/>
          <w:highlight w:val="yellow"/>
          <w:rtl/>
          <w:lang w:bidi="ar-AE"/>
        </w:rPr>
        <w:t xml:space="preserve"> تغيير في طاقة حرارة الكرة والانبوب</w:t>
      </w:r>
      <w:r>
        <w:rPr>
          <w:rFonts w:cstheme="minorBidi" w:hint="cs"/>
          <w:highlight w:val="yellow"/>
          <w:rtl/>
          <w:lang w:bidi="ar-AE"/>
        </w:rPr>
        <w:t>، فإنَّ</w:t>
      </w:r>
      <w:r w:rsidRPr="00443705">
        <w:rPr>
          <w:rFonts w:cstheme="minorBidi" w:hint="cs"/>
          <w:highlight w:val="yellow"/>
          <w:rtl/>
          <w:lang w:bidi="ar-AE"/>
        </w:rPr>
        <w:t xml:space="preserve"> قانون حفظ الطاقة يلزم</w:t>
      </w:r>
      <w:r>
        <w:rPr>
          <w:rFonts w:cstheme="minorBidi" w:hint="cs"/>
          <w:highlight w:val="yellow"/>
          <w:rtl/>
          <w:lang w:bidi="ar-AE"/>
        </w:rPr>
        <w:t>نا</w:t>
      </w:r>
      <w:r w:rsidRPr="00443705">
        <w:rPr>
          <w:rFonts w:cstheme="minorBidi" w:hint="cs"/>
          <w:highlight w:val="yellow"/>
          <w:rtl/>
          <w:lang w:bidi="ar-AE"/>
        </w:rPr>
        <w:t xml:space="preserve"> مساواة بين السرعتين</w:t>
      </w:r>
      <w:r>
        <w:rPr>
          <w:rFonts w:cstheme="minorBidi" w:hint="cs"/>
          <w:rtl/>
          <w:lang w:bidi="ar-AE"/>
        </w:rPr>
        <w:t>.</w:t>
      </w:r>
    </w:p>
    <w:p w:rsidR="0054462A" w:rsidRDefault="0054462A" w:rsidP="00443705">
      <w:pPr>
        <w:pStyle w:val="afa"/>
        <w:spacing w:line="360" w:lineRule="auto"/>
        <w:ind w:left="-58"/>
        <w:rPr>
          <w:rFonts w:cstheme="minorBidi"/>
          <w:rtl/>
          <w:lang w:bidi="ar-AE"/>
        </w:rPr>
      </w:pPr>
    </w:p>
    <w:p w:rsidR="003B4379" w:rsidRDefault="003B4379" w:rsidP="003B4379">
      <w:pPr>
        <w:pStyle w:val="afa"/>
        <w:spacing w:line="360" w:lineRule="auto"/>
        <w:ind w:left="-58"/>
        <w:rPr>
          <w:rFonts w:cstheme="minorBidi"/>
          <w:rtl/>
          <w:lang w:bidi="ar-AE"/>
        </w:rPr>
      </w:pPr>
      <w:r>
        <w:rPr>
          <w:rFonts w:cstheme="minorBidi" w:hint="cs"/>
          <w:rtl/>
          <w:lang w:bidi="ar-AE"/>
        </w:rPr>
        <w:t>ت- قام سائد بطلاء الكرة وداحل الأنبوب بالزيت، ثم رمى الكرة مرةً أخرى. مُعطى أن سرعة الكرة الابتدائية</w:t>
      </w:r>
    </w:p>
    <w:p w:rsidR="003B4379" w:rsidRDefault="003B4379" w:rsidP="003B4379">
      <w:pPr>
        <w:pStyle w:val="afa"/>
        <w:spacing w:line="360" w:lineRule="auto"/>
        <w:ind w:left="-58"/>
        <w:rPr>
          <w:rFonts w:cstheme="minorBidi"/>
          <w:rtl/>
          <w:lang w:bidi="ar-AE"/>
        </w:rPr>
      </w:pPr>
      <w:r>
        <w:rPr>
          <w:rFonts w:cstheme="minorBidi" w:hint="cs"/>
          <w:rtl/>
          <w:lang w:bidi="ar-AE"/>
        </w:rPr>
        <w:t xml:space="preserve">  10 م\ث. احسبوا سرعة الكرة لحظة خروجها من الانبوب، اذا أهملنا الاحتكاك ولم تزداد الطاقة الحرارية للأنبوب والكرة أثناء حركة الكرة.</w:t>
      </w:r>
    </w:p>
    <w:p w:rsidR="00443705" w:rsidRPr="00731935" w:rsidRDefault="00443705" w:rsidP="0054462A">
      <w:pPr>
        <w:pStyle w:val="afa"/>
        <w:spacing w:after="200" w:line="360" w:lineRule="auto"/>
        <w:ind w:left="0"/>
        <w:rPr>
          <w:rFonts w:cstheme="minorBidi"/>
          <w:lang w:bidi="ar-AE"/>
        </w:rPr>
      </w:pPr>
      <w:r w:rsidRPr="0054462A">
        <w:rPr>
          <w:rFonts w:cstheme="minorBidi" w:hint="cs"/>
          <w:highlight w:val="yellow"/>
          <w:rtl/>
          <w:lang w:bidi="ar-AE"/>
        </w:rPr>
        <w:t>إذا كان في النظام احتكاك والطاقة الحرارية ارتفعت أثناء العملية، يجب الاخذ بعين الاعتبار هذا التغيير: يجب اضافة التغيير في الطاقة لكل من الطاقات الأخرى في العملية</w:t>
      </w:r>
      <w:r w:rsidR="0054462A" w:rsidRPr="0054462A">
        <w:rPr>
          <w:rFonts w:cstheme="minorBidi" w:hint="cs"/>
          <w:highlight w:val="yellow"/>
          <w:rtl/>
          <w:lang w:bidi="ar-AE"/>
        </w:rPr>
        <w:t xml:space="preserve">. </w:t>
      </w:r>
      <w:r w:rsidRPr="0054462A">
        <w:rPr>
          <w:rFonts w:cstheme="minorBidi" w:hint="cs"/>
          <w:highlight w:val="yellow"/>
          <w:rtl/>
          <w:lang w:bidi="ar-AE"/>
        </w:rPr>
        <w:t xml:space="preserve"> في هذه الحالة</w:t>
      </w:r>
      <w:r w:rsidR="0054462A" w:rsidRPr="0054462A">
        <w:rPr>
          <w:rFonts w:cstheme="minorBidi" w:hint="cs"/>
          <w:highlight w:val="yellow"/>
          <w:rtl/>
          <w:lang w:bidi="ar-AE"/>
        </w:rPr>
        <w:t xml:space="preserve">، يجب اضافتها إلى طاقة </w:t>
      </w:r>
      <w:r w:rsidRPr="0054462A">
        <w:rPr>
          <w:rFonts w:cstheme="minorBidi" w:hint="cs"/>
          <w:highlight w:val="yellow"/>
          <w:rtl/>
          <w:lang w:bidi="ar-AE"/>
        </w:rPr>
        <w:t>حركة</w:t>
      </w:r>
      <w:r w:rsidR="0054462A" w:rsidRPr="0054462A">
        <w:rPr>
          <w:rFonts w:cstheme="minorBidi" w:hint="cs"/>
          <w:highlight w:val="yellow"/>
          <w:rtl/>
          <w:lang w:bidi="ar-AE"/>
        </w:rPr>
        <w:t xml:space="preserve"> الكرة</w:t>
      </w:r>
      <w:r w:rsidRPr="0054462A">
        <w:rPr>
          <w:rFonts w:cstheme="minorBidi" w:hint="cs"/>
          <w:highlight w:val="yellow"/>
          <w:rtl/>
          <w:lang w:bidi="ar-AE"/>
        </w:rPr>
        <w:t xml:space="preserve"> لحظة خروج الكرة من </w:t>
      </w:r>
      <w:r w:rsidR="0054462A" w:rsidRPr="0054462A">
        <w:rPr>
          <w:rFonts w:cstheme="minorBidi" w:hint="cs"/>
          <w:highlight w:val="yellow"/>
          <w:rtl/>
          <w:lang w:bidi="ar-AE"/>
        </w:rPr>
        <w:t>الأ</w:t>
      </w:r>
      <w:r w:rsidRPr="0054462A">
        <w:rPr>
          <w:rFonts w:cstheme="minorBidi" w:hint="cs"/>
          <w:highlight w:val="yellow"/>
          <w:rtl/>
          <w:lang w:bidi="ar-AE"/>
        </w:rPr>
        <w:t>نبوب</w:t>
      </w:r>
      <w:r w:rsidR="0054462A" w:rsidRPr="0054462A">
        <w:rPr>
          <w:rFonts w:cstheme="minorBidi" w:hint="cs"/>
          <w:highlight w:val="yellow"/>
          <w:rtl/>
          <w:lang w:bidi="ar-AE"/>
        </w:rPr>
        <w:t>.</w:t>
      </w:r>
    </w:p>
    <w:p w:rsidR="00443705" w:rsidRDefault="00443705" w:rsidP="00443705">
      <w:pPr>
        <w:pStyle w:val="afa"/>
        <w:spacing w:line="360" w:lineRule="auto"/>
        <w:rPr>
          <w:rFonts w:cs="David"/>
          <w:rtl/>
        </w:rPr>
      </w:pPr>
    </w:p>
    <w:p w:rsidR="00443705" w:rsidRPr="0018594C" w:rsidRDefault="00443705" w:rsidP="00443705">
      <w:pPr>
        <w:pStyle w:val="afa"/>
        <w:spacing w:line="360" w:lineRule="auto"/>
        <w:ind w:left="302"/>
        <w:rPr>
          <w:rFonts w:cs="David"/>
        </w:rPr>
      </w:pPr>
    </w:p>
    <w:p w:rsidR="00443705" w:rsidRDefault="00443705" w:rsidP="00443705">
      <w:pPr>
        <w:pStyle w:val="afa"/>
        <w:bidi w:val="0"/>
        <w:spacing w:line="360" w:lineRule="auto"/>
        <w:ind w:left="302"/>
        <w:rPr>
          <w:rFonts w:cs="David"/>
          <w:highlight w:val="yellow"/>
        </w:rPr>
      </w:pPr>
      <w:r w:rsidRPr="006B7DBE">
        <w:rPr>
          <w:rFonts w:cs="David"/>
          <w:highlight w:val="yellow"/>
        </w:rPr>
        <w:t>E=</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sidRPr="00326378">
        <w:rPr>
          <w:rFonts w:cs="David"/>
          <w:highlight w:val="yellow"/>
          <w:vertAlign w:val="subscript"/>
        </w:rPr>
        <w:t>1</w:t>
      </w:r>
      <w:r w:rsidRPr="006B7DBE">
        <w:rPr>
          <w:rFonts w:cs="David"/>
          <w:highlight w:val="yellow"/>
          <w:vertAlign w:val="superscript"/>
        </w:rPr>
        <w:t>2</w:t>
      </w:r>
      <w:r>
        <w:rPr>
          <w:rFonts w:cs="David"/>
          <w:highlight w:val="yellow"/>
        </w:rPr>
        <w:t>=</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mv</w:t>
      </w:r>
      <w:r>
        <w:rPr>
          <w:rFonts w:cs="David"/>
          <w:highlight w:val="yellow"/>
          <w:vertAlign w:val="subscript"/>
        </w:rPr>
        <w:t>2</w:t>
      </w:r>
      <w:r w:rsidRPr="006B7DBE">
        <w:rPr>
          <w:rFonts w:cs="David"/>
          <w:highlight w:val="yellow"/>
          <w:vertAlign w:val="superscript"/>
        </w:rPr>
        <w:t>2</w:t>
      </w:r>
      <w:r>
        <w:rPr>
          <w:rFonts w:cs="David"/>
          <w:highlight w:val="yellow"/>
        </w:rPr>
        <w:t xml:space="preserve"> + 10</w:t>
      </w:r>
    </w:p>
    <w:p w:rsidR="00443705" w:rsidRDefault="00443705" w:rsidP="00443705">
      <w:pPr>
        <w:pStyle w:val="afa"/>
        <w:bidi w:val="0"/>
        <w:spacing w:line="360" w:lineRule="auto"/>
        <w:ind w:left="302"/>
        <w:rPr>
          <w:rFonts w:cs="David"/>
        </w:rPr>
      </w:pP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w:t>
      </w:r>
      <w:r>
        <w:rPr>
          <w:rFonts w:cs="David"/>
          <w:highlight w:val="yellow"/>
        </w:rPr>
        <w:t>0.5</w:t>
      </w:r>
      <w:r w:rsidRPr="006B7DBE">
        <w:rPr>
          <w:rFonts w:cs="David"/>
          <w:highlight w:val="yellow"/>
        </w:rPr>
        <w:t>*</w:t>
      </w:r>
      <w:r>
        <w:rPr>
          <w:rFonts w:cs="David"/>
          <w:highlight w:val="yellow"/>
        </w:rPr>
        <w:t>1</w:t>
      </w:r>
      <w:r w:rsidRPr="006B7DBE">
        <w:rPr>
          <w:rFonts w:cs="David"/>
          <w:highlight w:val="yellow"/>
        </w:rPr>
        <w:t>0</w:t>
      </w:r>
      <w:r w:rsidRPr="006B7DBE">
        <w:rPr>
          <w:rFonts w:cs="David"/>
          <w:highlight w:val="yellow"/>
          <w:vertAlign w:val="superscript"/>
        </w:rPr>
        <w:t>2</w:t>
      </w:r>
      <w:r w:rsidRPr="006B7DBE">
        <w:rPr>
          <w:rFonts w:cs="David"/>
          <w:highlight w:val="yellow"/>
        </w:rPr>
        <w:t xml:space="preserve">= </w:t>
      </w:r>
      <w:r w:rsidRPr="006B7DBE">
        <w:rPr>
          <w:rFonts w:cs="David"/>
          <w:highlight w:val="yellow"/>
          <w:vertAlign w:val="superscript"/>
        </w:rPr>
        <w:t>1</w:t>
      </w:r>
      <w:r w:rsidRPr="006B7DBE">
        <w:rPr>
          <w:rFonts w:cs="David"/>
          <w:highlight w:val="yellow"/>
        </w:rPr>
        <w:t>/</w:t>
      </w:r>
      <w:r w:rsidRPr="006B7DBE">
        <w:rPr>
          <w:rFonts w:cs="David"/>
          <w:highlight w:val="yellow"/>
          <w:vertAlign w:val="subscript"/>
        </w:rPr>
        <w:t>2</w:t>
      </w:r>
      <w:r w:rsidRPr="006B7DBE">
        <w:rPr>
          <w:rFonts w:cs="David"/>
          <w:highlight w:val="yellow"/>
        </w:rPr>
        <w:t>*</w:t>
      </w:r>
      <w:r>
        <w:rPr>
          <w:rFonts w:cs="David"/>
          <w:highlight w:val="yellow"/>
        </w:rPr>
        <w:t>0.5</w:t>
      </w:r>
      <w:r w:rsidRPr="006B7DBE">
        <w:rPr>
          <w:rFonts w:cs="David"/>
          <w:highlight w:val="yellow"/>
        </w:rPr>
        <w:t>*</w:t>
      </w:r>
      <w:r>
        <w:rPr>
          <w:rFonts w:cs="David"/>
          <w:highlight w:val="yellow"/>
        </w:rPr>
        <w:t>v</w:t>
      </w:r>
      <w:r w:rsidRPr="006B7DBE">
        <w:rPr>
          <w:rFonts w:cs="David"/>
          <w:highlight w:val="yellow"/>
          <w:vertAlign w:val="superscript"/>
        </w:rPr>
        <w:t>2</w:t>
      </w:r>
      <w:r>
        <w:rPr>
          <w:rFonts w:cs="David"/>
        </w:rPr>
        <w:t>+10</w:t>
      </w:r>
    </w:p>
    <w:p w:rsidR="00443705" w:rsidRDefault="00443705" w:rsidP="00443705">
      <w:pPr>
        <w:pStyle w:val="afa"/>
        <w:spacing w:line="360" w:lineRule="auto"/>
        <w:ind w:left="302"/>
        <w:rPr>
          <w:rFonts w:cs="David"/>
        </w:rPr>
      </w:pPr>
      <w:r w:rsidRPr="0054462A">
        <w:rPr>
          <w:rFonts w:cs="Arial" w:hint="cs"/>
          <w:highlight w:val="yellow"/>
          <w:rtl/>
          <w:lang w:bidi="ar-AE"/>
        </w:rPr>
        <w:t>لذلك</w:t>
      </w:r>
      <w:r w:rsidRPr="0054462A">
        <w:rPr>
          <w:rFonts w:cs="David" w:hint="cs"/>
          <w:highlight w:val="yellow"/>
          <w:rtl/>
        </w:rPr>
        <w:t xml:space="preserve">    </w:t>
      </w:r>
      <w:r w:rsidRPr="0054462A">
        <w:rPr>
          <w:rFonts w:cs="David"/>
          <w:highlight w:val="yellow"/>
        </w:rPr>
        <w:t>v=7.75  m/s</w:t>
      </w:r>
    </w:p>
    <w:p w:rsidR="00443705" w:rsidRDefault="00443705" w:rsidP="00443705">
      <w:pPr>
        <w:pStyle w:val="afa"/>
        <w:spacing w:line="360" w:lineRule="auto"/>
        <w:ind w:left="-58"/>
        <w:rPr>
          <w:rFonts w:cstheme="minorBidi"/>
          <w:rtl/>
          <w:lang w:bidi="ar-AE"/>
        </w:rPr>
      </w:pPr>
    </w:p>
    <w:p w:rsidR="00443705" w:rsidRDefault="00443705" w:rsidP="003B4379">
      <w:pPr>
        <w:pStyle w:val="afa"/>
        <w:spacing w:line="360" w:lineRule="auto"/>
        <w:ind w:left="-58"/>
        <w:rPr>
          <w:rFonts w:cstheme="minorBidi"/>
          <w:rtl/>
          <w:lang w:bidi="ar-AE"/>
        </w:rPr>
      </w:pPr>
    </w:p>
    <w:p w:rsidR="0054462A" w:rsidRDefault="0054462A" w:rsidP="003B4379">
      <w:pPr>
        <w:pStyle w:val="afa"/>
        <w:spacing w:line="360" w:lineRule="auto"/>
        <w:ind w:left="-58"/>
        <w:rPr>
          <w:rFonts w:cstheme="minorBidi"/>
          <w:rtl/>
          <w:lang w:bidi="ar-AE"/>
        </w:rPr>
      </w:pPr>
    </w:p>
    <w:p w:rsidR="003B4379" w:rsidRDefault="00494E12" w:rsidP="003B4379">
      <w:pPr>
        <w:pStyle w:val="afa"/>
        <w:spacing w:line="360" w:lineRule="auto"/>
        <w:ind w:left="-58"/>
        <w:rPr>
          <w:rFonts w:cstheme="minorBidi"/>
          <w:rtl/>
          <w:lang w:bidi="ar-AE"/>
        </w:rPr>
      </w:pPr>
      <w:r>
        <w:rPr>
          <w:rFonts w:cs="David"/>
          <w:noProof/>
          <w:rtl/>
          <w:lang w:eastAsia="en-US"/>
        </w:rPr>
        <mc:AlternateContent>
          <mc:Choice Requires="wpg">
            <w:drawing>
              <wp:anchor distT="0" distB="0" distL="114300" distR="114300" simplePos="0" relativeHeight="251862528" behindDoc="0" locked="0" layoutInCell="1" allowOverlap="1">
                <wp:simplePos x="0" y="0"/>
                <wp:positionH relativeFrom="column">
                  <wp:posOffset>1924050</wp:posOffset>
                </wp:positionH>
                <wp:positionV relativeFrom="paragraph">
                  <wp:posOffset>737235</wp:posOffset>
                </wp:positionV>
                <wp:extent cx="2378710" cy="2113280"/>
                <wp:effectExtent l="0" t="22860" r="12065" b="16510"/>
                <wp:wrapNone/>
                <wp:docPr id="1636" name="Group 1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8710" cy="2113280"/>
                          <a:chOff x="870" y="3459"/>
                          <a:chExt cx="3600" cy="4425"/>
                        </a:xfrm>
                      </wpg:grpSpPr>
                      <wpg:grpSp>
                        <wpg:cNvPr id="1637" name="Group 1525"/>
                        <wpg:cNvGrpSpPr>
                          <a:grpSpLocks/>
                        </wpg:cNvGrpSpPr>
                        <wpg:grpSpPr bwMode="auto">
                          <a:xfrm>
                            <a:off x="2684" y="3459"/>
                            <a:ext cx="1786" cy="4425"/>
                            <a:chOff x="2669" y="3084"/>
                            <a:chExt cx="1786" cy="4425"/>
                          </a:xfrm>
                        </wpg:grpSpPr>
                        <wps:wsp>
                          <wps:cNvPr id="1638" name="AutoShape 1526"/>
                          <wps:cNvSpPr>
                            <a:spLocks noChangeArrowheads="1"/>
                          </wps:cNvSpPr>
                          <wps:spPr bwMode="auto">
                            <a:xfrm rot="8326626">
                              <a:off x="2669" y="3084"/>
                              <a:ext cx="710" cy="3315"/>
                            </a:xfrm>
                            <a:prstGeom prst="can">
                              <a:avLst>
                                <a:gd name="adj" fmla="val 116725"/>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639" name="AutoShape 1527"/>
                          <wps:cNvCnPr>
                            <a:cxnSpLocks noChangeShapeType="1"/>
                          </wps:cNvCnPr>
                          <wps:spPr bwMode="auto">
                            <a:xfrm>
                              <a:off x="3585" y="3084"/>
                              <a:ext cx="0" cy="1746"/>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wps:wsp>
                          <wps:cNvPr id="1640" name="AutoShape 1528"/>
                          <wps:cNvCnPr>
                            <a:cxnSpLocks noChangeShapeType="1"/>
                          </wps:cNvCnPr>
                          <wps:spPr bwMode="auto">
                            <a:xfrm>
                              <a:off x="3465" y="5763"/>
                              <a:ext cx="0" cy="1746"/>
                            </a:xfrm>
                            <a:prstGeom prst="straightConnector1">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wps:wsp>
                          <wps:cNvPr id="1641" name="AutoShape 1529"/>
                          <wps:cNvCnPr>
                            <a:cxnSpLocks noChangeShapeType="1"/>
                          </wps:cNvCnPr>
                          <wps:spPr bwMode="auto">
                            <a:xfrm flipH="1" flipV="1">
                              <a:off x="3255" y="4950"/>
                              <a:ext cx="570" cy="76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642" name="Oval 1530"/>
                          <wps:cNvSpPr>
                            <a:spLocks noChangeArrowheads="1"/>
                          </wps:cNvSpPr>
                          <wps:spPr bwMode="auto">
                            <a:xfrm>
                              <a:off x="3825" y="5715"/>
                              <a:ext cx="630" cy="600"/>
                            </a:xfrm>
                            <a:prstGeom prst="ellipse">
                              <a:avLst/>
                            </a:prstGeom>
                            <a:solidFill>
                              <a:srgbClr val="0070C0"/>
                            </a:solidFill>
                            <a:ln w="9525">
                              <a:solidFill>
                                <a:srgbClr val="00B0F0"/>
                              </a:solidFill>
                              <a:round/>
                              <a:headEnd/>
                              <a:tailEnd/>
                            </a:ln>
                          </wps:spPr>
                          <wps:bodyPr rot="0" vert="horz" wrap="square" lIns="91440" tIns="45720" rIns="91440" bIns="45720" anchor="t" anchorCtr="0" upright="1">
                            <a:noAutofit/>
                          </wps:bodyPr>
                        </wps:wsp>
                      </wpg:grpSp>
                      <wpg:grpSp>
                        <wpg:cNvPr id="1643" name="Group 1531"/>
                        <wpg:cNvGrpSpPr>
                          <a:grpSpLocks/>
                        </wpg:cNvGrpSpPr>
                        <wpg:grpSpPr bwMode="auto">
                          <a:xfrm>
                            <a:off x="870" y="3849"/>
                            <a:ext cx="1080" cy="2756"/>
                            <a:chOff x="1353" y="8430"/>
                            <a:chExt cx="1080" cy="3045"/>
                          </a:xfrm>
                        </wpg:grpSpPr>
                        <wps:wsp>
                          <wps:cNvPr id="1644" name="Text Box 1532"/>
                          <wps:cNvSpPr txBox="1">
                            <a:spLocks noChangeArrowheads="1"/>
                          </wps:cNvSpPr>
                          <wps:spPr bwMode="auto">
                            <a:xfrm>
                              <a:off x="1353" y="9771"/>
                              <a:ext cx="10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D66FEE" w:rsidRDefault="00F03EAF" w:rsidP="003B4379">
                                <w:pPr>
                                  <w:jc w:val="center"/>
                                  <w:rPr>
                                    <w:rFonts w:cs="Arial"/>
                                    <w:lang w:bidi="ar-SA"/>
                                  </w:rPr>
                                </w:pPr>
                                <w:r>
                                  <w:rPr>
                                    <w:rFonts w:hint="cs"/>
                                    <w:rtl/>
                                  </w:rPr>
                                  <w:t xml:space="preserve">2 </w:t>
                                </w:r>
                                <w:r>
                                  <w:rPr>
                                    <w:rFonts w:cs="Arial" w:hint="cs"/>
                                    <w:rtl/>
                                    <w:lang w:bidi="ar-SA"/>
                                  </w:rPr>
                                  <w:t>م</w:t>
                                </w:r>
                              </w:p>
                            </w:txbxContent>
                          </wps:txbx>
                          <wps:bodyPr rot="0" vert="horz" wrap="square" lIns="91440" tIns="45720" rIns="91440" bIns="45720" anchor="t" anchorCtr="0" upright="1">
                            <a:noAutofit/>
                          </wps:bodyPr>
                        </wps:wsp>
                        <wps:wsp>
                          <wps:cNvPr id="1645" name="AutoShape 1533"/>
                          <wps:cNvCnPr>
                            <a:cxnSpLocks noChangeShapeType="1"/>
                          </wps:cNvCnPr>
                          <wps:spPr bwMode="auto">
                            <a:xfrm flipV="1">
                              <a:off x="1950" y="8430"/>
                              <a:ext cx="0" cy="1341"/>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46" name="AutoShape 1534"/>
                          <wps:cNvCnPr>
                            <a:cxnSpLocks noChangeShapeType="1"/>
                          </wps:cNvCnPr>
                          <wps:spPr bwMode="auto">
                            <a:xfrm>
                              <a:off x="1935" y="10101"/>
                              <a:ext cx="0" cy="1374"/>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524" o:spid="_x0000_s1511" style="position:absolute;left:0;text-align:left;margin-left:151.5pt;margin-top:58.05pt;width:187.3pt;height:166.4pt;z-index:251862528;mso-position-horizontal-relative:text;mso-position-vertical-relative:text" coordorigin="870,3459" coordsize="3600,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">
                <v:group id="Group 1525" o:spid="_x0000_s1512" style="position:absolute;left:2684;top:3459;width:1786;height:4425" coordorigin="2669,3084" coordsize="1786,4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FT5UsUAAADdAAAADwAAAGRycy9kb3ducmV2LnhtbERPTWvCQBC9F/wPyxS8&#10;NZsoTSXNKiJVPIRCVSi9DdkxCWZnQ3abxH/fLRR6m8f7nHwzmVYM1LvGsoIkikEQl1Y3XCm4nPdP&#10;KxDOI2tsLZOCOznYrGcPOWbajvxBw8lXIoSwy1BB7X2XSenKmgy6yHbEgbva3qAPsK+k7nEM4aaV&#10;izhOpcGGQ0ONHe1qKm+nb6PgMOK4XSZvQ3G77u5f5+f3zyIhpeaP0/YVhKfJ/4v/3Ecd5qf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U+VLFAAAA3QAA&#10;AA8AAAAAAAAAAAAAAAAAqgIAAGRycy9kb3ducmV2LnhtbFBLBQYAAAAABAAEAPoAAACcAwAAAAA=&#10;">
                  <v:shape id="AutoShape 1526" o:spid="_x0000_s1513" type="#_x0000_t22" style="position:absolute;left:2669;top:3084;width:710;height:3315;rotation:90948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0rMYA&#10;AADdAAAADwAAAGRycy9kb3ducmV2LnhtbESPT2sCQQzF70K/w5BCL1Jn2oLI6iitaCu9ufbgMexk&#10;/+BOZrsz6vrtm4PQWx55v5eXxWrwrbpQH5vAFl4mBhRxEVzDlYWfw/Z5BiomZIdtYLJwowir5cNo&#10;gZkLV97TJU+VkhCOGVqoU+oyrWNRk8c4CR2x7MrQe0wi+0q7Hq8S7lv9asxUe2xYLtTY0bqm4pSf&#10;vdQYb8rf9f62/foO5cm0x8/cfHhrnx6H9zmoREP6N9/pnRNu+iZ1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X0rMYAAADdAAAADwAAAAAAAAAAAAAAAACYAgAAZHJz&#10;L2Rvd25yZXYueG1sUEsFBgAAAAAEAAQA9QAAAIsDAAAAAA==&#10;"/>
                  <v:shape id="AutoShape 1527" o:spid="_x0000_s1514" type="#_x0000_t32" style="position:absolute;left:3585;top:3084;width: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bK6MIAAADdAAAADwAAAGRycy9kb3ducmV2LnhtbERPS2sCMRC+F/wPYYTeataWiq5GkaLS&#10;ghcfeB4242ZxM1k3UWN/fVMQvM3H95zJLNpaXKn1lWMF/V4GgrhwuuJSwX63fBuC8AFZY+2YFNzJ&#10;w2zaeZlgrt2NN3TdhlKkEPY5KjAhNLmUvjBk0fdcQ5y4o2sthgTbUuoWbync1vI9ywbSYsWpwWBD&#10;X4aK0/ZiFSxOVJx/42j4aS6rdT8ekX8OZ6Veu3E+BhEohqf44f7Waf7gYwT/36QT5PQ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bK6MIAAADdAAAADwAAAAAAAAAAAAAA&#10;AAChAgAAZHJzL2Rvd25yZXYueG1sUEsFBgAAAAAEAAQA+QAAAJADAAAAAA==&#10;" strokecolor="#c00000" strokeweight="2.25pt"/>
                  <v:shape id="AutoShape 1528" o:spid="_x0000_s1515" type="#_x0000_t32" style="position:absolute;left:3465;top:5763;width:0;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oQCMYAAADdAAAADwAAAGRycy9kb3ducmV2LnhtbESPQWsCMRCF74X+hzAFbzWrWLFbo5Si&#10;UqGX2tLzsBk3i5vJuoma9tc7h4K3Gd6b976ZL7Nv1Zn62AQ2MBoWoIirYBuuDXx/rR9noGJCttgG&#10;JgO/FGG5uL+bY2nDhT/pvEu1khCOJRpwKXWl1rFy5DEOQ0cs2j70HpOsfa1tjxcJ960eF8VUe2xY&#10;Ghx29OaoOuxO3sDqQNXxLz/Pntxp8zHKe+Ttz9GYwUN+fQGVKKeb+f/63Qr+dCL88o2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6EAjGAAAA3QAAAA8AAAAAAAAA&#10;AAAAAAAAoQIAAGRycy9kb3ducmV2LnhtbFBLBQYAAAAABAAEAPkAAACUAwAAAAA=&#10;" strokecolor="#c00000" strokeweight="2.25pt"/>
                  <v:shape id="AutoShape 1529" o:spid="_x0000_s1516" type="#_x0000_t32" style="position:absolute;left:3255;top:4950;width:570;height:76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xui8QAAADdAAAADwAAAGRycy9kb3ducmV2LnhtbERPTWsCMRC9F/ofwgjearIiIluj1KLg&#10;wYO1hV6nybi77WaybuLu+u9NodDbPN7nLNeDq0VHbag8a8gmCgSx8bbiQsPH++5pASJEZIu1Z9Jw&#10;owDr1ePDEnPre36j7hQLkUI45KihjLHJpQymJIdh4hvixJ196zAm2BbSttincFfLqVJz6bDi1FBi&#10;Q68lmZ/T1WnYZGprusviu/8slPnKDvszHWdaj0fDyzOISEP8F/+59zbNn88y+P0mnS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LG6LxAAAAN0AAAAPAAAAAAAAAAAA&#10;AAAAAKECAABkcnMvZG93bnJldi54bWxQSwUGAAAAAAQABAD5AAAAkgMAAAAA&#10;">
                    <v:stroke dashstyle="dash" endarrow="block"/>
                  </v:shape>
                  <v:oval id="Oval 1530" o:spid="_x0000_s1517" style="position:absolute;left:3825;top:5715;width:63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1nMMA&#10;AADdAAAADwAAAGRycy9kb3ducmV2LnhtbERP3WrCMBS+F/YO4Qi708QixXVGccrEeSN1e4BDc9Z0&#10;NielybR7+2Uw8O58fL9nuR5cK67Uh8azhtlUgSCuvGm41vDx/jpZgAgR2WDrmTT8UID16mG0xML4&#10;G5d0PcdapBAOBWqwMXaFlKGy5DBMfUecuE/fO4wJ9rU0Pd5SuGtlplQuHTacGix2tLVUXc7fToNS&#10;p+NhvvDZnjDffZUvb/sn22n9OB42zyAiDfEu/ncfTJqfzz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O1nMMAAADdAAAADwAAAAAAAAAAAAAAAACYAgAAZHJzL2Rv&#10;d25yZXYueG1sUEsFBgAAAAAEAAQA9QAAAIgDAAAAAA==&#10;" fillcolor="#0070c0" strokecolor="#00b0f0"/>
                </v:group>
                <v:group id="Group 1531" o:spid="_x0000_s1518" style="position:absolute;left:870;top:3849;width:1080;height:2756" coordorigin="1353,8430" coordsize="1080,3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2mMLMUAAADdAAAADwAAAGRycy9kb3ducmV2LnhtbERPTWvCQBC9F/wPyxS8&#10;NZtoGyTNKiJVPIRCVSi9DdkxCWZnQ3abxH/fLRR6m8f7nHwzmVYM1LvGsoIkikEQl1Y3XCm4nPdP&#10;KxDOI2tsLZOCOznYrGcPOWbajvxBw8lXIoSwy1BB7X2XSenKmgy6yHbEgbva3qAPsK+k7nEM4aaV&#10;izhOpcGGQ0ONHe1qKm+nb6PgMOK4XSZvQ3G77u5f55f3zyIhpeaP0/YVhKfJ/4v/3Ecd5qfP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9pjCzFAAAA3QAA&#10;AA8AAAAAAAAAAAAAAAAAqgIAAGRycy9kb3ducmV2LnhtbFBLBQYAAAAABAAEAPoAAACcAwAAAAA=&#10;">
                  <v:shape id="Text Box 1532" o:spid="_x0000_s1519" type="#_x0000_t202" style="position:absolute;left:1353;top:9771;width:108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aEMIA&#10;AADdAAAADwAAAGRycy9kb3ducmV2LnhtbERPS4vCMBC+C/6HMII3m6xU2e0aRZQFT4ruA/Y2NGNb&#10;tpmUJmvrvzeC4G0+vucsVr2txYVaXznW8JIoEMS5MxUXGr4+PyavIHxANlg7Jg1X8rBaDgcLzIzr&#10;+EiXUyhEDGGfoYYyhCaT0uclWfSJa4gjd3atxRBhW0jTYhfDbS2nSs2lxYpjQ4kNbUrK/07/VsP3&#10;/vz7k6pDsbWzpnO9kmzfpNbjUb9+BxGoD0/xw70zcf48TeH+TTxB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MxoQwgAAAN0AAAAPAAAAAAAAAAAAAAAAAJgCAABkcnMvZG93&#10;bnJldi54bWxQSwUGAAAAAAQABAD1AAAAhwMAAAAA&#10;" filled="f" stroked="f">
                    <v:textbox>
                      <w:txbxContent>
                        <w:p w:rsidR="00725ACE" w:rsidRPr="00D66FEE" w:rsidRDefault="00725ACE" w:rsidP="003B4379">
                          <w:pPr>
                            <w:jc w:val="center"/>
                            <w:rPr>
                              <w:rFonts w:cs="Arial"/>
                              <w:lang w:bidi="ar-SA"/>
                            </w:rPr>
                          </w:pPr>
                          <w:r>
                            <w:rPr>
                              <w:rFonts w:hint="cs"/>
                              <w:rtl/>
                            </w:rPr>
                            <w:t xml:space="preserve">2 </w:t>
                          </w:r>
                          <w:r>
                            <w:rPr>
                              <w:rFonts w:cs="Arial" w:hint="cs"/>
                              <w:rtl/>
                              <w:lang w:bidi="ar-SA"/>
                            </w:rPr>
                            <w:t>م</w:t>
                          </w:r>
                        </w:p>
                      </w:txbxContent>
                    </v:textbox>
                  </v:shape>
                  <v:shape id="AutoShape 1533" o:spid="_x0000_s1520" type="#_x0000_t32" style="position:absolute;left:1950;top:8430;width:0;height:13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VPsAAAADdAAAADwAAAGRycy9kb3ducmV2LnhtbERPy6rCMBDdC/5DGMGdphYfl16jiCC6&#10;9YG4HJq5bb3NpDSprX9vBMHdHM5zluvOlOJBtSssK5iMIxDEqdUFZwou593oB4TzyBpLy6TgSQ7W&#10;q35viYm2LR/pcfKZCCHsElSQe18lUro0J4NubCviwP3Z2qAPsM6krrEN4aaUcRTNpcGCQ0OOFW1z&#10;Sv9PjVFwbRa3ODbV5p7ud/oed7fWzaZKDQfd5heEp85/xR/3QYf58+kM3t+EE+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h7lT7AAAAA3QAAAA8AAAAAAAAAAAAAAAAA&#10;oQIAAGRycy9kb3ducmV2LnhtbFBLBQYAAAAABAAEAPkAAACOAwAAAAA=&#10;">
                    <v:stroke dashstyle="1 1" endarrow="block"/>
                  </v:shape>
                  <v:shape id="AutoShape 1534" o:spid="_x0000_s1521" type="#_x0000_t32" style="position:absolute;left:1935;top:10101;width:0;height:1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GEEcAAAADdAAAADwAAAGRycy9kb3ducmV2LnhtbERPS2vCQBC+F/wPywje6kaRIKmrqCB4&#10;NemltzE7edDsbMyOGv99t1DobT6+52x2o+vUg4bQejawmCegiEtvW64NfBan9zWoIMgWO89k4EUB&#10;dtvJ2wYz6598oUcutYohHDI00Ij0mdahbMhhmPueOHKVHxxKhEOt7YDPGO46vUySVDtsOTY02NOx&#10;ofI7vzsDnN7661Lw0Mm6uo5VUeRfujBmNh33H6CERvkX/7nPNs5PVyn8fhNP0N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YRhBHAAAAA3QAAAA8AAAAAAAAAAAAAAAAA&#10;oQIAAGRycy9kb3ducmV2LnhtbFBLBQYAAAAABAAEAPkAAACOAwAAAAA=&#10;">
                    <v:stroke dashstyle="1 1" endarrow="block"/>
                  </v:shape>
                </v:group>
              </v:group>
            </w:pict>
          </mc:Fallback>
        </mc:AlternateContent>
      </w:r>
      <w:r w:rsidR="003B4379">
        <w:rPr>
          <w:rFonts w:cstheme="minorBidi" w:hint="cs"/>
          <w:rtl/>
          <w:lang w:bidi="ar-AE"/>
        </w:rPr>
        <w:t xml:space="preserve">ث- رمى سائد الكرة مرةً أخرى، وقد وصلت الكرة إلى ارتفاع 2 متر نسبة لفتحة الأنبوب، كم تكون سرعة الكرة عند خروجها من الأنبوب، اذا علمتم أن الطاقة الحرارية للكرة والأنبوب ازدادت </w:t>
      </w:r>
      <w:r w:rsidR="003B4379">
        <w:rPr>
          <w:rFonts w:ascii="Simplified Arabic" w:hAnsi="Simplified Arabic" w:cs="Simplified Arabic"/>
          <w:rtl/>
          <w:lang w:bidi="ar-AE"/>
        </w:rPr>
        <w:t>ﺑ</w:t>
      </w:r>
      <w:r w:rsidR="003B4379">
        <w:rPr>
          <w:rFonts w:cstheme="minorBidi" w:hint="cs"/>
          <w:rtl/>
          <w:lang w:bidi="ar-AE"/>
        </w:rPr>
        <w:t xml:space="preserve"> </w:t>
      </w:r>
      <w:r w:rsidR="003B4379">
        <w:rPr>
          <w:rFonts w:cs="David" w:hint="cs"/>
        </w:rPr>
        <w:t>J</w:t>
      </w:r>
      <w:r w:rsidR="003B4379">
        <w:rPr>
          <w:rFonts w:cs="David" w:hint="cs"/>
          <w:rtl/>
        </w:rPr>
        <w:t xml:space="preserve"> 5</w:t>
      </w:r>
      <w:r w:rsidR="003B4379">
        <w:rPr>
          <w:rFonts w:cstheme="minorBidi" w:hint="cs"/>
          <w:rtl/>
          <w:lang w:bidi="ar-AE"/>
        </w:rPr>
        <w:t xml:space="preserve">، أثناء </w:t>
      </w:r>
      <w:r w:rsidR="003B4379" w:rsidRPr="00D66FEE">
        <w:rPr>
          <w:rFonts w:cstheme="minorBidi" w:hint="cs"/>
          <w:b/>
          <w:bCs/>
          <w:rtl/>
          <w:lang w:bidi="ar-AE"/>
        </w:rPr>
        <w:t>نزول</w:t>
      </w:r>
      <w:r w:rsidR="003B4379">
        <w:rPr>
          <w:rFonts w:cstheme="minorBidi" w:hint="cs"/>
          <w:rtl/>
          <w:lang w:bidi="ar-AE"/>
        </w:rPr>
        <w:t xml:space="preserve"> الكرة في الانبوب؟</w:t>
      </w:r>
    </w:p>
    <w:p w:rsidR="003B4379" w:rsidRDefault="003B4379" w:rsidP="003B4379">
      <w:pPr>
        <w:pStyle w:val="afa"/>
        <w:spacing w:line="360" w:lineRule="auto"/>
        <w:ind w:left="-58"/>
        <w:rPr>
          <w:rFonts w:cstheme="minorBidi"/>
          <w:rtl/>
          <w:lang w:bidi="ar-AE"/>
        </w:rPr>
      </w:pPr>
    </w:p>
    <w:p w:rsidR="003B4379" w:rsidRDefault="003B4379" w:rsidP="003B4379">
      <w:pPr>
        <w:pStyle w:val="afa"/>
        <w:spacing w:line="360" w:lineRule="auto"/>
        <w:ind w:left="-58"/>
        <w:rPr>
          <w:rFonts w:cstheme="minorBidi"/>
          <w:rtl/>
          <w:lang w:bidi="ar-AE"/>
        </w:rPr>
      </w:pPr>
    </w:p>
    <w:p w:rsidR="003B4379" w:rsidRDefault="003B4379" w:rsidP="003B4379">
      <w:pPr>
        <w:pStyle w:val="afa"/>
        <w:spacing w:line="360" w:lineRule="auto"/>
        <w:ind w:left="-58"/>
        <w:rPr>
          <w:rFonts w:cstheme="minorBidi"/>
          <w:rtl/>
          <w:lang w:bidi="ar-AE"/>
        </w:rPr>
      </w:pPr>
    </w:p>
    <w:p w:rsidR="003B4379" w:rsidRDefault="003B4379" w:rsidP="003B4379">
      <w:pPr>
        <w:pStyle w:val="afa"/>
        <w:spacing w:line="360" w:lineRule="auto"/>
        <w:ind w:left="-58"/>
        <w:rPr>
          <w:rFonts w:cstheme="minorBidi"/>
          <w:rtl/>
          <w:lang w:bidi="ar-AE"/>
        </w:rPr>
      </w:pPr>
    </w:p>
    <w:p w:rsidR="003B4379" w:rsidRDefault="003B4379" w:rsidP="003B4379">
      <w:pPr>
        <w:pStyle w:val="afa"/>
        <w:spacing w:line="360" w:lineRule="auto"/>
        <w:ind w:left="-58"/>
        <w:rPr>
          <w:rFonts w:cstheme="minorBidi"/>
          <w:rtl/>
          <w:lang w:bidi="ar-AE"/>
        </w:rPr>
      </w:pPr>
    </w:p>
    <w:p w:rsidR="003B4379" w:rsidRDefault="003B4379" w:rsidP="003B4379">
      <w:pPr>
        <w:pStyle w:val="afa"/>
        <w:spacing w:line="360" w:lineRule="auto"/>
        <w:ind w:left="-58"/>
        <w:rPr>
          <w:rFonts w:cstheme="minorBidi"/>
          <w:rtl/>
          <w:lang w:bidi="ar-AE"/>
        </w:rPr>
      </w:pPr>
    </w:p>
    <w:p w:rsidR="003B4379" w:rsidRDefault="003B4379" w:rsidP="003B4379">
      <w:pPr>
        <w:pStyle w:val="afa"/>
        <w:spacing w:line="360" w:lineRule="auto"/>
        <w:ind w:left="-58"/>
        <w:rPr>
          <w:rFonts w:cstheme="minorBidi"/>
          <w:rtl/>
          <w:lang w:bidi="ar-AE"/>
        </w:rPr>
      </w:pPr>
    </w:p>
    <w:p w:rsidR="003B4379" w:rsidRDefault="003B4379" w:rsidP="003B4379">
      <w:pPr>
        <w:pStyle w:val="afa"/>
        <w:spacing w:line="360" w:lineRule="auto"/>
        <w:ind w:left="-58"/>
        <w:rPr>
          <w:rFonts w:cstheme="minorBidi"/>
          <w:rtl/>
          <w:lang w:bidi="ar-AE"/>
        </w:rPr>
      </w:pPr>
    </w:p>
    <w:p w:rsidR="00DF451C" w:rsidRDefault="00DF451C" w:rsidP="003B4379">
      <w:pPr>
        <w:pStyle w:val="afa"/>
        <w:spacing w:line="360" w:lineRule="auto"/>
        <w:ind w:left="-58"/>
        <w:rPr>
          <w:rFonts w:cstheme="minorBidi"/>
          <w:rtl/>
          <w:lang w:bidi="ar-AE"/>
        </w:rPr>
      </w:pPr>
    </w:p>
    <w:p w:rsidR="00DF451C" w:rsidRDefault="00DF451C" w:rsidP="003B4379">
      <w:pPr>
        <w:pStyle w:val="afa"/>
        <w:spacing w:line="360" w:lineRule="auto"/>
        <w:ind w:left="-58"/>
        <w:rPr>
          <w:rFonts w:cstheme="minorBidi"/>
          <w:rtl/>
          <w:lang w:bidi="ar-AE"/>
        </w:rPr>
      </w:pPr>
    </w:p>
    <w:p w:rsidR="0054462A" w:rsidRPr="0054462A" w:rsidRDefault="0054462A" w:rsidP="0054462A">
      <w:pPr>
        <w:pStyle w:val="afa"/>
        <w:spacing w:after="200" w:line="360" w:lineRule="auto"/>
        <w:ind w:left="0"/>
        <w:rPr>
          <w:rFonts w:cs="David"/>
          <w:highlight w:val="yellow"/>
        </w:rPr>
      </w:pPr>
      <w:r w:rsidRPr="0054462A">
        <w:rPr>
          <w:rFonts w:cstheme="minorBidi" w:hint="cs"/>
          <w:highlight w:val="yellow"/>
          <w:rtl/>
          <w:lang w:bidi="ar-AE"/>
        </w:rPr>
        <w:t>الطريقة الحسابية في هذا البند تشبه الطريقة في البند السابق. في هذه الحالة، يجب تحليل توازن طاقات  الكرة والأنبوب، من خلال الأخذ بالحسبان المعطى أن الكرة وصلت ارتفاع 2 متر (كنقطة بداية)، وتوجد لها طاقة ارتفاع فقط.</w:t>
      </w:r>
    </w:p>
    <w:p w:rsidR="0054462A" w:rsidRPr="0054462A" w:rsidRDefault="0054462A" w:rsidP="0054462A">
      <w:pPr>
        <w:pStyle w:val="afa"/>
        <w:spacing w:line="360" w:lineRule="auto"/>
        <w:ind w:left="302"/>
        <w:rPr>
          <w:rFonts w:cs="David"/>
          <w:highlight w:val="yellow"/>
          <w:rtl/>
        </w:rPr>
      </w:pPr>
    </w:p>
    <w:p w:rsidR="0054462A" w:rsidRPr="0054462A" w:rsidRDefault="0054462A" w:rsidP="0054462A">
      <w:pPr>
        <w:pStyle w:val="afa"/>
        <w:bidi w:val="0"/>
        <w:spacing w:line="360" w:lineRule="auto"/>
        <w:rPr>
          <w:rFonts w:cs="David"/>
          <w:highlight w:val="yellow"/>
        </w:rPr>
      </w:pPr>
      <w:r w:rsidRPr="0054462A">
        <w:rPr>
          <w:rFonts w:cs="David"/>
          <w:highlight w:val="yellow"/>
        </w:rPr>
        <w:t>mgh =</w:t>
      </w:r>
      <w:r w:rsidRPr="0054462A">
        <w:rPr>
          <w:rFonts w:cs="David"/>
          <w:highlight w:val="yellow"/>
          <w:vertAlign w:val="superscript"/>
        </w:rPr>
        <w:t>1</w:t>
      </w:r>
      <w:r w:rsidRPr="0054462A">
        <w:rPr>
          <w:rFonts w:cs="David"/>
          <w:highlight w:val="yellow"/>
        </w:rPr>
        <w:t>/</w:t>
      </w:r>
      <w:r w:rsidRPr="0054462A">
        <w:rPr>
          <w:rFonts w:cs="David"/>
          <w:highlight w:val="yellow"/>
          <w:vertAlign w:val="subscript"/>
        </w:rPr>
        <w:t>2</w:t>
      </w:r>
      <w:r w:rsidRPr="0054462A">
        <w:rPr>
          <w:rFonts w:cs="David"/>
          <w:highlight w:val="yellow"/>
        </w:rPr>
        <w:t>mv</w:t>
      </w:r>
      <w:r w:rsidRPr="0054462A">
        <w:rPr>
          <w:rFonts w:cs="David"/>
          <w:highlight w:val="yellow"/>
          <w:vertAlign w:val="subscript"/>
        </w:rPr>
        <w:t>1</w:t>
      </w:r>
      <w:r w:rsidRPr="0054462A">
        <w:rPr>
          <w:rFonts w:cs="David"/>
          <w:highlight w:val="yellow"/>
          <w:vertAlign w:val="superscript"/>
        </w:rPr>
        <w:t>2</w:t>
      </w:r>
      <w:r w:rsidRPr="0054462A">
        <w:rPr>
          <w:rFonts w:cs="David"/>
          <w:highlight w:val="yellow"/>
        </w:rPr>
        <w:t>+5=</w:t>
      </w:r>
    </w:p>
    <w:p w:rsidR="0054462A" w:rsidRPr="0054462A" w:rsidRDefault="0054462A" w:rsidP="0054462A">
      <w:pPr>
        <w:pStyle w:val="afa"/>
        <w:bidi w:val="0"/>
        <w:spacing w:line="360" w:lineRule="auto"/>
        <w:rPr>
          <w:rFonts w:cs="David"/>
          <w:highlight w:val="yellow"/>
        </w:rPr>
      </w:pPr>
      <w:r w:rsidRPr="0054462A">
        <w:rPr>
          <w:rFonts w:cs="David"/>
          <w:highlight w:val="yellow"/>
        </w:rPr>
        <w:t>0.5*10*2=0.5*0.5*v</w:t>
      </w:r>
      <w:r w:rsidRPr="0054462A">
        <w:rPr>
          <w:rFonts w:cs="David"/>
          <w:highlight w:val="yellow"/>
          <w:vertAlign w:val="superscript"/>
        </w:rPr>
        <w:t>2</w:t>
      </w:r>
      <w:r w:rsidRPr="0054462A">
        <w:rPr>
          <w:rFonts w:cs="David"/>
          <w:highlight w:val="yellow"/>
        </w:rPr>
        <w:t>+5</w:t>
      </w:r>
    </w:p>
    <w:p w:rsidR="0054462A" w:rsidRDefault="0054462A" w:rsidP="0054462A">
      <w:pPr>
        <w:pStyle w:val="afa"/>
        <w:bidi w:val="0"/>
        <w:spacing w:line="360" w:lineRule="auto"/>
        <w:rPr>
          <w:rFonts w:cstheme="minorBidi"/>
          <w:rtl/>
          <w:lang w:bidi="ar-SA"/>
        </w:rPr>
      </w:pPr>
      <w:r w:rsidRPr="0054462A">
        <w:rPr>
          <w:rFonts w:cs="David"/>
          <w:highlight w:val="yellow"/>
        </w:rPr>
        <w:t>v= 4.</w:t>
      </w:r>
      <w:r w:rsidRPr="0054462A">
        <w:rPr>
          <w:rFonts w:cs="David" w:hint="cs"/>
          <w:highlight w:val="yellow"/>
          <w:rtl/>
        </w:rPr>
        <w:t>5</w:t>
      </w:r>
      <w:r w:rsidRPr="0054462A">
        <w:rPr>
          <w:rFonts w:cs="David"/>
          <w:highlight w:val="yellow"/>
        </w:rPr>
        <w:t xml:space="preserve"> m/s</w:t>
      </w:r>
    </w:p>
    <w:p w:rsidR="00DF451C" w:rsidRDefault="00DF451C" w:rsidP="00DF451C">
      <w:pPr>
        <w:pStyle w:val="afa"/>
        <w:bidi w:val="0"/>
        <w:spacing w:line="360" w:lineRule="auto"/>
        <w:rPr>
          <w:rFonts w:cstheme="minorBidi"/>
          <w:rtl/>
          <w:lang w:bidi="ar-SA"/>
        </w:rPr>
      </w:pPr>
    </w:p>
    <w:p w:rsidR="00DF451C" w:rsidRPr="00DF451C" w:rsidRDefault="00DF451C" w:rsidP="00DF451C">
      <w:pPr>
        <w:pStyle w:val="afa"/>
        <w:bidi w:val="0"/>
        <w:spacing w:line="360" w:lineRule="auto"/>
        <w:rPr>
          <w:rFonts w:cstheme="minorBidi"/>
          <w:lang w:bidi="ar-SA"/>
        </w:rPr>
      </w:pPr>
    </w:p>
    <w:p w:rsidR="003B4379" w:rsidRDefault="003B4379" w:rsidP="003B4379">
      <w:pPr>
        <w:pStyle w:val="afa"/>
        <w:ind w:left="0" w:right="720"/>
        <w:rPr>
          <w:rFonts w:cstheme="minorBidi"/>
          <w:rtl/>
          <w:lang w:bidi="ar-AE"/>
        </w:rPr>
      </w:pPr>
      <w:r>
        <w:rPr>
          <w:rFonts w:cstheme="minorBidi" w:hint="cs"/>
          <w:rtl/>
          <w:lang w:bidi="ar-AE"/>
        </w:rPr>
        <w:t>3. مُعطى كرتان متشابهتان، كتلة كل واحدة منهما 2 كغم، حررنا الكرتين من أعلى مسار مائل ارتفاعه 50 سم. اهملوا الاحتكاك بين الكرة والمسار.</w:t>
      </w:r>
    </w:p>
    <w:p w:rsidR="003B4379" w:rsidRDefault="003B4379" w:rsidP="003B4379">
      <w:pPr>
        <w:pStyle w:val="afa"/>
        <w:ind w:left="0" w:right="720"/>
        <w:rPr>
          <w:rFonts w:cstheme="minorBidi"/>
          <w:rtl/>
          <w:lang w:bidi="ar-AE"/>
        </w:rPr>
      </w:pPr>
      <w:r>
        <w:rPr>
          <w:rFonts w:cstheme="minorBidi" w:hint="cs"/>
          <w:rtl/>
          <w:lang w:bidi="ar-AE"/>
        </w:rPr>
        <w:t>أ - احسبوا سرعة الكرة أ لحظة اصطدامها بالارض.</w:t>
      </w:r>
    </w:p>
    <w:p w:rsidR="00DF451C" w:rsidRPr="00DF451C" w:rsidRDefault="00DF451C" w:rsidP="00DF451C">
      <w:pPr>
        <w:pStyle w:val="afa"/>
        <w:spacing w:line="360" w:lineRule="auto"/>
        <w:ind w:left="-58"/>
        <w:rPr>
          <w:rFonts w:cstheme="minorBidi"/>
          <w:highlight w:val="yellow"/>
          <w:rtl/>
          <w:lang w:bidi="ar-AE"/>
        </w:rPr>
      </w:pPr>
      <w:r>
        <w:rPr>
          <w:rFonts w:cstheme="minorBidi" w:hint="cs"/>
          <w:rtl/>
          <w:lang w:bidi="ar-AE"/>
        </w:rPr>
        <w:t xml:space="preserve">    </w:t>
      </w:r>
      <w:r w:rsidRPr="00DF451C">
        <w:rPr>
          <w:rFonts w:cstheme="minorBidi" w:hint="cs"/>
          <w:highlight w:val="yellow"/>
          <w:rtl/>
          <w:lang w:bidi="ar-AE"/>
        </w:rPr>
        <w:t>إذا لم يحدث احتكاك، يمكن أن نساوي طاقة الارتفاع الابتدائية قبل الحركة مع طاقة الحركة لحظة وصول</w:t>
      </w:r>
    </w:p>
    <w:p w:rsidR="00DF451C" w:rsidRPr="00DF451C" w:rsidRDefault="00DF451C" w:rsidP="00DF451C">
      <w:pPr>
        <w:pStyle w:val="afa"/>
        <w:spacing w:line="360" w:lineRule="auto"/>
        <w:ind w:left="-58"/>
        <w:rPr>
          <w:rFonts w:cstheme="minorBidi"/>
          <w:highlight w:val="yellow"/>
          <w:rtl/>
          <w:lang w:bidi="ar-AE"/>
        </w:rPr>
      </w:pPr>
      <w:r w:rsidRPr="00DF451C">
        <w:rPr>
          <w:rFonts w:cstheme="minorBidi" w:hint="cs"/>
          <w:highlight w:val="yellow"/>
          <w:rtl/>
          <w:lang w:bidi="ar-AE"/>
        </w:rPr>
        <w:t xml:space="preserve">    الكرة إلى الأرض ( حيث إن</w:t>
      </w:r>
      <w:r w:rsidRPr="00DF451C">
        <w:rPr>
          <w:rFonts w:cs="David"/>
          <w:highlight w:val="yellow"/>
        </w:rPr>
        <w:t xml:space="preserve">h </w:t>
      </w:r>
      <w:r w:rsidRPr="00DF451C">
        <w:rPr>
          <w:rFonts w:cs="David" w:hint="cs"/>
          <w:highlight w:val="yellow"/>
          <w:rtl/>
        </w:rPr>
        <w:t xml:space="preserve"> </w:t>
      </w:r>
      <w:r>
        <w:rPr>
          <w:rFonts w:cstheme="minorBidi" w:hint="cs"/>
          <w:highlight w:val="yellow"/>
          <w:rtl/>
          <w:lang w:bidi="ar-AE"/>
        </w:rPr>
        <w:t xml:space="preserve">يعب </w:t>
      </w:r>
      <w:r w:rsidRPr="00DF451C">
        <w:rPr>
          <w:rFonts w:cstheme="minorBidi" w:hint="cs"/>
          <w:highlight w:val="yellow"/>
          <w:rtl/>
          <w:lang w:bidi="ar-AE"/>
        </w:rPr>
        <w:t>عن ارتفاع الكرة عن مستوى سطح الارض أثناء الحركة)</w:t>
      </w:r>
    </w:p>
    <w:p w:rsidR="00DF451C" w:rsidRPr="00C01F92" w:rsidRDefault="00DF451C" w:rsidP="00DF451C">
      <w:pPr>
        <w:pStyle w:val="afa"/>
        <w:spacing w:line="360" w:lineRule="auto"/>
        <w:ind w:left="84"/>
        <w:rPr>
          <w:rFonts w:cs="David"/>
        </w:rPr>
      </w:pPr>
      <w:r w:rsidRPr="00DF451C">
        <w:rPr>
          <w:rFonts w:cs="David"/>
          <w:highlight w:val="yellow"/>
        </w:rPr>
        <w:t xml:space="preserve"> mgh =</w:t>
      </w:r>
      <w:r w:rsidRPr="00DF451C">
        <w:rPr>
          <w:rFonts w:cs="David"/>
          <w:highlight w:val="yellow"/>
          <w:vertAlign w:val="superscript"/>
        </w:rPr>
        <w:t>1</w:t>
      </w:r>
      <w:r w:rsidRPr="00DF451C">
        <w:rPr>
          <w:rFonts w:cs="David"/>
          <w:highlight w:val="yellow"/>
        </w:rPr>
        <w:t>/</w:t>
      </w:r>
      <w:r w:rsidRPr="00DF451C">
        <w:rPr>
          <w:rFonts w:cs="David"/>
          <w:highlight w:val="yellow"/>
          <w:vertAlign w:val="subscript"/>
        </w:rPr>
        <w:t>2</w:t>
      </w:r>
      <w:r w:rsidRPr="00DF451C">
        <w:rPr>
          <w:rFonts w:cs="David"/>
          <w:highlight w:val="yellow"/>
        </w:rPr>
        <w:t>mv</w:t>
      </w:r>
      <w:r w:rsidRPr="00DF451C">
        <w:rPr>
          <w:rFonts w:cs="David"/>
          <w:highlight w:val="yellow"/>
          <w:vertAlign w:val="subscript"/>
        </w:rPr>
        <w:t>1</w:t>
      </w:r>
      <w:r w:rsidRPr="00DF451C">
        <w:rPr>
          <w:rFonts w:cs="David"/>
          <w:highlight w:val="yellow"/>
          <w:vertAlign w:val="superscript"/>
        </w:rPr>
        <w:t>2</w:t>
      </w:r>
      <w:r w:rsidRPr="00DF451C">
        <w:rPr>
          <w:rFonts w:cs="David"/>
          <w:highlight w:val="yellow"/>
        </w:rPr>
        <w:t>=2*10*0.5=0.5*2*v</w:t>
      </w:r>
      <w:r w:rsidRPr="00DF451C">
        <w:rPr>
          <w:rFonts w:cs="David"/>
          <w:highlight w:val="yellow"/>
          <w:vertAlign w:val="superscript"/>
        </w:rPr>
        <w:t>2</w:t>
      </w:r>
      <w:r w:rsidRPr="00DF451C">
        <w:rPr>
          <w:rFonts w:cs="Arial" w:hint="cs"/>
          <w:highlight w:val="yellow"/>
          <w:rtl/>
          <w:lang w:bidi="ar-AE"/>
        </w:rPr>
        <w:t>لذلك</w:t>
      </w:r>
      <w:r w:rsidRPr="00DF451C">
        <w:rPr>
          <w:rFonts w:cs="David" w:hint="cs"/>
          <w:highlight w:val="yellow"/>
          <w:rtl/>
        </w:rPr>
        <w:t xml:space="preserve">  </w:t>
      </w:r>
      <w:r w:rsidRPr="00DF451C">
        <w:rPr>
          <w:rFonts w:cs="David"/>
          <w:highlight w:val="yellow"/>
        </w:rPr>
        <w:t>v=3.16 m/s</w:t>
      </w:r>
    </w:p>
    <w:p w:rsidR="003B4379" w:rsidRDefault="003B4379" w:rsidP="003B4379">
      <w:pPr>
        <w:pStyle w:val="afa"/>
        <w:ind w:left="0" w:right="720"/>
        <w:rPr>
          <w:rFonts w:cstheme="minorBidi"/>
          <w:rtl/>
          <w:lang w:bidi="ar-AE"/>
        </w:rPr>
      </w:pPr>
      <w:r>
        <w:rPr>
          <w:rFonts w:cstheme="minorBidi" w:hint="cs"/>
          <w:rtl/>
          <w:lang w:bidi="ar-AE"/>
        </w:rPr>
        <w:t>ب-  احسبوا سرعة الكرة ب لحظة اصطدامها بالارض.</w:t>
      </w:r>
    </w:p>
    <w:p w:rsidR="00DF451C" w:rsidRDefault="00DF451C" w:rsidP="00DF451C">
      <w:pPr>
        <w:pStyle w:val="afa"/>
        <w:spacing w:line="360" w:lineRule="auto"/>
        <w:ind w:left="84"/>
        <w:rPr>
          <w:rFonts w:cstheme="minorBidi"/>
          <w:rtl/>
          <w:lang w:bidi="ar-AE"/>
        </w:rPr>
      </w:pPr>
      <w:r w:rsidRPr="00DF451C">
        <w:rPr>
          <w:rFonts w:cstheme="minorBidi" w:hint="cs"/>
          <w:highlight w:val="yellow"/>
          <w:rtl/>
          <w:lang w:bidi="ar-AE"/>
        </w:rPr>
        <w:t>العملية الحسابية في هذا البند تشبه المثال في بند أ.</w:t>
      </w:r>
    </w:p>
    <w:p w:rsidR="00DF451C" w:rsidRDefault="00DF451C" w:rsidP="003B4379">
      <w:pPr>
        <w:pStyle w:val="afa"/>
        <w:ind w:left="0" w:right="720"/>
        <w:rPr>
          <w:rFonts w:cstheme="minorBidi"/>
          <w:rtl/>
          <w:lang w:bidi="ar-AE"/>
        </w:rPr>
      </w:pPr>
    </w:p>
    <w:p w:rsidR="00DF451C" w:rsidRDefault="00DF451C" w:rsidP="003B4379">
      <w:pPr>
        <w:pStyle w:val="afa"/>
        <w:ind w:left="0" w:right="720"/>
        <w:rPr>
          <w:rFonts w:cstheme="minorBidi"/>
          <w:rtl/>
          <w:lang w:bidi="ar-AE"/>
        </w:rPr>
      </w:pPr>
    </w:p>
    <w:p w:rsidR="00DF451C" w:rsidRDefault="00DF451C" w:rsidP="003B4379">
      <w:pPr>
        <w:pStyle w:val="afa"/>
        <w:ind w:left="0" w:right="720"/>
        <w:rPr>
          <w:rFonts w:cstheme="minorBidi"/>
          <w:rtl/>
          <w:lang w:bidi="ar-AE"/>
        </w:rPr>
      </w:pPr>
    </w:p>
    <w:p w:rsidR="003B4379" w:rsidRPr="00734218" w:rsidRDefault="003B4379" w:rsidP="003B4379">
      <w:pPr>
        <w:pStyle w:val="afa"/>
        <w:ind w:left="0" w:right="720"/>
        <w:rPr>
          <w:rFonts w:cstheme="minorBidi"/>
          <w:rtl/>
          <w:lang w:bidi="ar-AE"/>
        </w:rPr>
      </w:pPr>
      <w:r>
        <w:rPr>
          <w:rFonts w:cstheme="minorBidi" w:hint="cs"/>
          <w:rtl/>
          <w:lang w:bidi="ar-AE"/>
        </w:rPr>
        <w:t>ت - هل وصلت الكرتين سطح الارض بَعد مرور نفس الفترة الزمنية من لحظة تحريرهما؟ اشرحوا.</w:t>
      </w:r>
    </w:p>
    <w:p w:rsidR="003B4379" w:rsidRDefault="003B4379" w:rsidP="003B4379">
      <w:pPr>
        <w:pStyle w:val="afa"/>
        <w:ind w:left="0" w:right="720"/>
        <w:rPr>
          <w:rFonts w:cstheme="minorBidi"/>
          <w:rtl/>
          <w:lang w:bidi="ar-AE"/>
        </w:rPr>
      </w:pPr>
    </w:p>
    <w:p w:rsidR="003B4379" w:rsidRDefault="00494E12" w:rsidP="003B4379">
      <w:pPr>
        <w:pStyle w:val="afa"/>
        <w:spacing w:line="360" w:lineRule="auto"/>
        <w:rPr>
          <w:rFonts w:cs="David"/>
          <w:rtl/>
        </w:rPr>
      </w:pPr>
      <w:r>
        <w:rPr>
          <w:rFonts w:cs="David"/>
          <w:noProof/>
          <w:rtl/>
          <w:lang w:eastAsia="en-US"/>
        </w:rPr>
        <mc:AlternateContent>
          <mc:Choice Requires="wpg">
            <w:drawing>
              <wp:anchor distT="0" distB="0" distL="114300" distR="114300" simplePos="0" relativeHeight="251864576" behindDoc="0" locked="0" layoutInCell="1" allowOverlap="1">
                <wp:simplePos x="0" y="0"/>
                <wp:positionH relativeFrom="column">
                  <wp:posOffset>-631825</wp:posOffset>
                </wp:positionH>
                <wp:positionV relativeFrom="paragraph">
                  <wp:posOffset>36195</wp:posOffset>
                </wp:positionV>
                <wp:extent cx="6562725" cy="1196340"/>
                <wp:effectExtent l="0" t="7620" r="12700" b="15240"/>
                <wp:wrapNone/>
                <wp:docPr id="698" name="Group 1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2725" cy="1196340"/>
                          <a:chOff x="2230" y="3569"/>
                          <a:chExt cx="10335" cy="1884"/>
                        </a:xfrm>
                      </wpg:grpSpPr>
                      <wps:wsp>
                        <wps:cNvPr id="699" name="AutoShape 1559"/>
                        <wps:cNvCnPr>
                          <a:cxnSpLocks noChangeShapeType="1"/>
                        </wps:cNvCnPr>
                        <wps:spPr bwMode="auto">
                          <a:xfrm>
                            <a:off x="3985" y="3809"/>
                            <a:ext cx="3735" cy="1560"/>
                          </a:xfrm>
                          <a:prstGeom prst="straightConnector1">
                            <a:avLst/>
                          </a:prstGeom>
                          <a:noFill/>
                          <a:ln w="28575">
                            <a:solidFill>
                              <a:srgbClr val="974706"/>
                            </a:solidFill>
                            <a:round/>
                            <a:headEnd/>
                            <a:tailEnd/>
                          </a:ln>
                          <a:extLst>
                            <a:ext uri="{909E8E84-426E-40DD-AFC4-6F175D3DCCD1}">
                              <a14:hiddenFill xmlns:a14="http://schemas.microsoft.com/office/drawing/2010/main">
                                <a:noFill/>
                              </a14:hiddenFill>
                            </a:ext>
                          </a:extLst>
                        </wps:spPr>
                        <wps:bodyPr/>
                      </wps:wsp>
                      <wps:wsp>
                        <wps:cNvPr id="700" name="AutoShape 1560"/>
                        <wps:cNvCnPr>
                          <a:cxnSpLocks noChangeShapeType="1"/>
                        </wps:cNvCnPr>
                        <wps:spPr bwMode="auto">
                          <a:xfrm>
                            <a:off x="8875" y="3809"/>
                            <a:ext cx="2145" cy="1515"/>
                          </a:xfrm>
                          <a:prstGeom prst="straightConnector1">
                            <a:avLst/>
                          </a:prstGeom>
                          <a:noFill/>
                          <a:ln w="28575">
                            <a:solidFill>
                              <a:srgbClr val="974706"/>
                            </a:solidFill>
                            <a:round/>
                            <a:headEnd/>
                            <a:tailEnd/>
                          </a:ln>
                          <a:extLst>
                            <a:ext uri="{909E8E84-426E-40DD-AFC4-6F175D3DCCD1}">
                              <a14:hiddenFill xmlns:a14="http://schemas.microsoft.com/office/drawing/2010/main">
                                <a:noFill/>
                              </a14:hiddenFill>
                            </a:ext>
                          </a:extLst>
                        </wps:spPr>
                        <wps:bodyPr/>
                      </wps:wsp>
                      <wps:wsp>
                        <wps:cNvPr id="701" name="AutoShape 1561"/>
                        <wps:cNvCnPr>
                          <a:cxnSpLocks noChangeShapeType="1"/>
                        </wps:cNvCnPr>
                        <wps:spPr bwMode="auto">
                          <a:xfrm flipV="1">
                            <a:off x="2620" y="5354"/>
                            <a:ext cx="9945" cy="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2" name="AutoShape 1562"/>
                        <wps:cNvCnPr>
                          <a:cxnSpLocks noChangeShapeType="1"/>
                        </wps:cNvCnPr>
                        <wps:spPr bwMode="auto">
                          <a:xfrm flipV="1">
                            <a:off x="2620" y="3914"/>
                            <a:ext cx="9945" cy="15"/>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703" name="Oval 1563"/>
                        <wps:cNvSpPr>
                          <a:spLocks noChangeArrowheads="1"/>
                        </wps:cNvSpPr>
                        <wps:spPr bwMode="auto">
                          <a:xfrm>
                            <a:off x="4195" y="3569"/>
                            <a:ext cx="345" cy="360"/>
                          </a:xfrm>
                          <a:prstGeom prst="ellipse">
                            <a:avLst/>
                          </a:pr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1632" name="Oval 1564"/>
                        <wps:cNvSpPr>
                          <a:spLocks noChangeArrowheads="1"/>
                        </wps:cNvSpPr>
                        <wps:spPr bwMode="auto">
                          <a:xfrm>
                            <a:off x="8875" y="3569"/>
                            <a:ext cx="345" cy="360"/>
                          </a:xfrm>
                          <a:prstGeom prst="ellipse">
                            <a:avLst/>
                          </a:prstGeom>
                          <a:solidFill>
                            <a:srgbClr val="7030A0"/>
                          </a:solidFill>
                          <a:ln w="9525">
                            <a:solidFill>
                              <a:srgbClr val="000000"/>
                            </a:solidFill>
                            <a:round/>
                            <a:headEnd/>
                            <a:tailEnd/>
                          </a:ln>
                        </wps:spPr>
                        <wps:bodyPr rot="0" vert="horz" wrap="square" lIns="91440" tIns="45720" rIns="91440" bIns="45720" anchor="t" anchorCtr="0" upright="1">
                          <a:noAutofit/>
                        </wps:bodyPr>
                      </wps:wsp>
                      <wps:wsp>
                        <wps:cNvPr id="1633" name="Text Box 1565"/>
                        <wps:cNvSpPr txBox="1">
                          <a:spLocks noChangeArrowheads="1"/>
                        </wps:cNvSpPr>
                        <wps:spPr bwMode="auto">
                          <a:xfrm>
                            <a:off x="2230" y="4319"/>
                            <a:ext cx="142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03EAF" w:rsidRPr="00565BEB" w:rsidRDefault="00F03EAF" w:rsidP="003B4379">
                              <w:pPr>
                                <w:jc w:val="center"/>
                                <w:rPr>
                                  <w:rFonts w:cs="Arial"/>
                                  <w:lang w:bidi="ar-SA"/>
                                </w:rPr>
                              </w:pPr>
                              <w:r>
                                <w:rPr>
                                  <w:rFonts w:hint="cs"/>
                                  <w:rtl/>
                                </w:rPr>
                                <w:t xml:space="preserve">50 </w:t>
                              </w:r>
                              <w:r>
                                <w:rPr>
                                  <w:rFonts w:cs="Arial" w:hint="cs"/>
                                  <w:rtl/>
                                  <w:lang w:bidi="ar-SA"/>
                                </w:rPr>
                                <w:t>سم</w:t>
                              </w:r>
                            </w:p>
                          </w:txbxContent>
                        </wps:txbx>
                        <wps:bodyPr rot="0" vert="horz" wrap="square" lIns="91440" tIns="45720" rIns="91440" bIns="45720" anchor="t" anchorCtr="0" upright="1">
                          <a:noAutofit/>
                        </wps:bodyPr>
                      </wps:wsp>
                      <wps:wsp>
                        <wps:cNvPr id="1634" name="AutoShape 1566"/>
                        <wps:cNvCnPr>
                          <a:cxnSpLocks noChangeShapeType="1"/>
                        </wps:cNvCnPr>
                        <wps:spPr bwMode="auto">
                          <a:xfrm flipV="1">
                            <a:off x="3085" y="3914"/>
                            <a:ext cx="1" cy="405"/>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635" name="AutoShape 1567"/>
                        <wps:cNvCnPr>
                          <a:cxnSpLocks noChangeShapeType="1"/>
                        </wps:cNvCnPr>
                        <wps:spPr bwMode="auto">
                          <a:xfrm>
                            <a:off x="3085" y="4709"/>
                            <a:ext cx="1" cy="744"/>
                          </a:xfrm>
                          <a:prstGeom prst="straightConnector1">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8" o:spid="_x0000_s1522" style="position:absolute;left:0;text-align:left;margin-left:-49.75pt;margin-top:2.85pt;width:516.75pt;height:94.2pt;z-index:251864576;mso-position-horizontal-relative:text;mso-position-vertical-relative:text" coordorigin="2230,3569" coordsize="10335,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">
                <v:shape id="AutoShape 1559" o:spid="_x0000_s1523" type="#_x0000_t32" style="position:absolute;left:3985;top:3809;width:3735;height:15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tNZcYAAADcAAAADwAAAGRycy9kb3ducmV2LnhtbESPQWvCQBSE7wX/w/IEb3VTD1pTVykB&#10;QaQ9aHqot0f2mQSzb+PumqT99a5Q6HGYmW+Y1WYwjejI+dqygpdpAoK4sLrmUsFXvn1+BeEDssbG&#10;Min4IQ+b9ehpham2PR+oO4ZSRAj7FBVUIbSplL6oyKCf2pY4emfrDIYoXSm1wz7CTSNnSTKXBmuO&#10;CxW2lFVUXI43o6DL+s/T6Zzlv2a4Xva7xH3k3wulJuPh/Q1EoCH8h//aO61gvlzC40w8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tbTWXGAAAA3AAAAA8AAAAAAAAA&#10;AAAAAAAAoQIAAGRycy9kb3ducmV2LnhtbFBLBQYAAAAABAAEAPkAAACUAwAAAAA=&#10;" strokecolor="#974706" strokeweight="2.25pt"/>
                <v:shape id="AutoShape 1560" o:spid="_x0000_s1524" type="#_x0000_t32" style="position:absolute;left:8875;top:3809;width:2145;height:15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4sMAAADcAAAADwAAAGRycy9kb3ducmV2LnhtbERPz2vCMBS+D/wfwhN2m4k7zFGNIgVB&#10;xB1mPejt0TzbYvNSk6zt9tcvh8GOH9/v1Wa0rejJh8axhvlMgSAunWm40nAudi/vIEJENtg6Jg3f&#10;FGCznjytMDNu4E/qT7ESKYRDhhrqGLtMylDWZDHMXEecuJvzFmOCvpLG45DCbStflXqTFhtODTV2&#10;lNdU3k9fVkOfDx/X6y0vfuz4uB/2yh+Ly0Lr5+m4XYKINMZ/8Z97bzQsVJqfzqQj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KfuLDAAAA3AAAAA8AAAAAAAAAAAAA&#10;AAAAoQIAAGRycy9kb3ducmV2LnhtbFBLBQYAAAAABAAEAPkAAACRAwAAAAA=&#10;" strokecolor="#974706" strokeweight="2.25pt"/>
                <v:shape id="AutoShape 1561" o:spid="_x0000_s1525" type="#_x0000_t32" style="position:absolute;left:2620;top:5354;width:9945;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5ly8QAAADcAAAADwAAAGRycy9kb3ducmV2LnhtbESPQYvCMBSE7wv+h/CEvSya1oMr1Sgi&#10;COJhYbUHj4/k2Rabl5rE2v33mwVhj8PMfMOsNoNtRU8+NI4V5NMMBLF2puFKQXneTxYgQkQ22Dom&#10;BT8UYLMeva2wMO7J39SfYiUShEOBCuoYu0LKoGuyGKauI07e1XmLMUlfSePxmeC2lbMsm0uLDaeF&#10;Gjva1aRvp4dV0BzLr7L/uEevF8f84vNwvrRaqffxsF2CiDTE//CrfTAKPrM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jmXLxAAAANwAAAAPAAAAAAAAAAAA&#10;AAAAAKECAABkcnMvZG93bnJldi54bWxQSwUGAAAAAAQABAD5AAAAkgMAAAAA&#10;"/>
                <v:shape id="AutoShape 1562" o:spid="_x0000_s1526" type="#_x0000_t32" style="position:absolute;left:2620;top:3914;width:9945;height: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OsQcMAAADcAAAADwAAAGRycy9kb3ducmV2LnhtbESPUWvCQBCE34X+h2MLfdOLCirRU0qg&#10;ID4UGvMDltx6Cc3thdyqqb++Vyj4OMzMN8zuMPpO3WiIbWAD81kGirgOtmVnoDp/TDegoiBb7AKT&#10;gR+KcNi/THaY23DnL7qV4lSCcMzRQCPS51rHuiGPcRZ64uRdwuBRkhyctgPeE9x3epFlK+2x5bTQ&#10;YE9FQ/V3efUGPqtNsZy76/GE9nGWR+mKtThj3l7H9y0ooVGe4f/20RpYZwv4O5OOgN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DrEHDAAAA3AAAAA8AAAAAAAAAAAAA&#10;AAAAoQIAAGRycy9kb3ducmV2LnhtbFBLBQYAAAAABAAEAPkAAACRAwAAAAA=&#10;">
                  <v:stroke dashstyle="1 1" endcap="round"/>
                </v:shape>
                <v:oval id="Oval 1563" o:spid="_x0000_s1527" style="position:absolute;left:4195;top:3569;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NLMYA&#10;AADcAAAADwAAAGRycy9kb3ducmV2LnhtbESPQWvCQBSE7wX/w/IK3uqmhrQluoqIQg4Fq+3F2zP7&#10;TILZtyG7JtFf3xUKPQ4z8w0zXw6mFh21rrKs4HUSgSDOra64UPDzvX35AOE8ssbaMim4kYPlYvQ0&#10;x1TbnvfUHXwhAoRdigpK75tUSpeXZNBNbEMcvLNtDfog20LqFvsAN7WcRtGbNFhxWCixoXVJ+eVw&#10;NQrkOv/KLsf7pztl99003iQrWydKjZ+H1QyEp8H/h//amVbwHsXwOB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0NLMYAAADcAAAADwAAAAAAAAAAAAAAAACYAgAAZHJz&#10;L2Rvd25yZXYueG1sUEsFBgAAAAAEAAQA9QAAAIsDAAAAAA==&#10;" fillcolor="#7030a0"/>
                <v:oval id="Oval 1564" o:spid="_x0000_s1528" style="position:absolute;left:8875;top:3569;width:345;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4cPMQA&#10;AADdAAAADwAAAGRycy9kb3ducmV2LnhtbERPS4vCMBC+C/sfwix4s+lWlKUaRUShhwUf68Xb2My2&#10;xWZSmqhdf70RBG/z8T1nOu9MLa7Uusqygq8oBkGcW11xoeDwux58g3AeWWNtmRT8k4P57KM3xVTb&#10;G+/ouveFCCHsUlRQet+kUrq8JIMusg1x4P5sa9AH2BZSt3gL4aaWSRyPpcGKQ0OJDS1Lys/7i1Eg&#10;l/k2Ox/vP+6U3TfJcDVa2HqkVP+zW0xAeOr8W/xyZzrMHw8T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OHDzEAAAA3QAAAA8AAAAAAAAAAAAAAAAAmAIAAGRycy9k&#10;b3ducmV2LnhtbFBLBQYAAAAABAAEAPUAAACJAwAAAAA=&#10;" fillcolor="#7030a0"/>
                <v:shape id="Text Box 1565" o:spid="_x0000_s1529" type="#_x0000_t202" style="position:absolute;left:2230;top:4319;width:1424;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zxGcMA&#10;AADdAAAADwAAAGRycy9kb3ducmV2LnhtbERPS2vCQBC+F/wPywje6m61FU2zEWkRPLUYH9DbkB2T&#10;0OxsyK4m/ffdQsHbfHzPSdeDbcSNOl871vA0VSCIC2dqLjUcD9vHJQgfkA02jknDD3lYZ6OHFBPj&#10;et7TLQ+liCHsE9RQhdAmUvqiIot+6lriyF1cZzFE2JXSdNjHcNvImVILabHm2FBhS28VFd/51Wo4&#10;fVy+zs/qs3y3L23vBiXZrqTWk/GweQURaAh38b97Z+L8xXwO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zxGcMAAADdAAAADwAAAAAAAAAAAAAAAACYAgAAZHJzL2Rv&#10;d25yZXYueG1sUEsFBgAAAAAEAAQA9QAAAIgDAAAAAA==&#10;" filled="f" stroked="f">
                  <v:textbox>
                    <w:txbxContent>
                      <w:p w:rsidR="00725ACE" w:rsidRPr="00565BEB" w:rsidRDefault="00725ACE" w:rsidP="003B4379">
                        <w:pPr>
                          <w:jc w:val="center"/>
                          <w:rPr>
                            <w:rFonts w:cs="Arial"/>
                            <w:lang w:bidi="ar-SA"/>
                          </w:rPr>
                        </w:pPr>
                        <w:r>
                          <w:rPr>
                            <w:rFonts w:hint="cs"/>
                            <w:rtl/>
                          </w:rPr>
                          <w:t xml:space="preserve">50 </w:t>
                        </w:r>
                        <w:r>
                          <w:rPr>
                            <w:rFonts w:cs="Arial" w:hint="cs"/>
                            <w:rtl/>
                            <w:lang w:bidi="ar-SA"/>
                          </w:rPr>
                          <w:t>سم</w:t>
                        </w:r>
                      </w:p>
                    </w:txbxContent>
                  </v:textbox>
                </v:shape>
                <v:shape id="AutoShape 1566" o:spid="_x0000_s1530" type="#_x0000_t32" style="position:absolute;left:3085;top:3914;width:1;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FD2MAAAADdAAAADwAAAGRycy9kb3ducmV2LnhtbERPy6rCMBDdX/Afwgjurqn1STWKCOLd&#10;+kBcDs3YVptJaaKtf28uCO7mcJ6zWLWmFE+qXWFZwaAfgSBOrS44U3A6bn9nIJxH1lhaJgUvcrBa&#10;dn4WmGjb8J6eB5+JEMIuQQW591UipUtzMuj6tiIO3NXWBn2AdSZ1jU0IN6WMo2giDRYcGnKsaJNT&#10;ej88jILzY3qJY1Otb+luq29xe2nceKRUr9uu5yA8tf4r/rj/dJg/GY7g/5twgl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8xQ9jAAAAA3QAAAA8AAAAAAAAAAAAAAAAA&#10;oQIAAGRycy9kb3ducmV2LnhtbFBLBQYAAAAABAAEAPkAAACOAwAAAAA=&#10;">
                  <v:stroke dashstyle="1 1" endarrow="block"/>
                </v:shape>
                <v:shape id="AutoShape 1567" o:spid="_x0000_s1531" type="#_x0000_t32" style="position:absolute;left:3085;top:4709;width:1;height:7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VpG8AAAADdAAAADwAAAGRycy9kb3ducmV2LnhtbERPS2vCQBC+F/oflin0Vje1GCS6Si0I&#10;Xpt48TZmJw/MzsbsVOO/dwuCt/n4nrNcj65TFxpC69nA5yQBRVx623JtYF9sP+aggiBb7DyTgRsF&#10;WK9eX5aYWX/lX7rkUqsYwiFDA41In2kdyoYchonviSNX+cGhRDjU2g54jeGu09MkSbXDlmNDgz39&#10;NFSe8j9ngNNzf5wKbjqZV8exKor8oAtj3t/G7wUooVGe4od7Z+P89GsG/9/EE/TqD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7FaRvAAAAA3QAAAA8AAAAAAAAAAAAAAAAA&#10;oQIAAGRycy9kb3ducmV2LnhtbFBLBQYAAAAABAAEAPkAAACOAwAAAAA=&#10;">
                  <v:stroke dashstyle="1 1" endarrow="block"/>
                </v:shape>
              </v:group>
            </w:pict>
          </mc:Fallback>
        </mc:AlternateContent>
      </w:r>
    </w:p>
    <w:p w:rsidR="003B4379" w:rsidRDefault="003B4379" w:rsidP="003B4379">
      <w:pPr>
        <w:spacing w:line="360" w:lineRule="auto"/>
        <w:rPr>
          <w:rFonts w:cs="David"/>
          <w:b/>
          <w:bCs/>
          <w:sz w:val="44"/>
          <w:szCs w:val="44"/>
          <w:rtl/>
        </w:rPr>
      </w:pPr>
    </w:p>
    <w:p w:rsidR="00DF451C" w:rsidRDefault="00DF451C" w:rsidP="003B4379">
      <w:pPr>
        <w:spacing w:line="360" w:lineRule="auto"/>
        <w:rPr>
          <w:rFonts w:cstheme="minorBidi"/>
          <w:b/>
          <w:bCs/>
          <w:sz w:val="44"/>
          <w:szCs w:val="44"/>
          <w:rtl/>
          <w:lang w:bidi="ar-SA"/>
        </w:rPr>
      </w:pPr>
    </w:p>
    <w:p w:rsidR="00DF451C" w:rsidRDefault="00DF451C" w:rsidP="003B4379">
      <w:pPr>
        <w:spacing w:line="360" w:lineRule="auto"/>
        <w:rPr>
          <w:rFonts w:cstheme="minorBidi"/>
          <w:b/>
          <w:bCs/>
          <w:sz w:val="44"/>
          <w:szCs w:val="44"/>
          <w:rtl/>
          <w:lang w:bidi="ar-SA"/>
        </w:rPr>
      </w:pPr>
    </w:p>
    <w:p w:rsidR="00DF451C" w:rsidRDefault="00DF451C" w:rsidP="00DF451C">
      <w:pPr>
        <w:pStyle w:val="afa"/>
        <w:spacing w:line="360" w:lineRule="auto"/>
        <w:ind w:left="84"/>
        <w:rPr>
          <w:rFonts w:cstheme="minorBidi"/>
          <w:rtl/>
          <w:lang w:bidi="ar-AE"/>
        </w:rPr>
      </w:pPr>
      <w:r>
        <w:rPr>
          <w:rFonts w:cstheme="minorBidi" w:hint="cs"/>
          <w:rtl/>
          <w:lang w:bidi="ar-AE"/>
        </w:rPr>
        <w:t xml:space="preserve">لا تصل الكرتين سطح الارض في نفس اللحظة، الكرة التي تتدحرج على المسار الأكثر انحدارًا تصل أولاً، لأن </w:t>
      </w:r>
    </w:p>
    <w:p w:rsidR="00DF451C" w:rsidRPr="00731935" w:rsidRDefault="00DF451C" w:rsidP="00DF451C">
      <w:pPr>
        <w:pStyle w:val="afa"/>
        <w:spacing w:line="360" w:lineRule="auto"/>
        <w:ind w:left="84"/>
        <w:rPr>
          <w:rFonts w:cstheme="minorBidi"/>
          <w:rtl/>
          <w:lang w:bidi="ar-AE"/>
        </w:rPr>
      </w:pPr>
      <w:r>
        <w:rPr>
          <w:rFonts w:cstheme="minorBidi" w:hint="cs"/>
          <w:rtl/>
          <w:lang w:bidi="ar-AE"/>
        </w:rPr>
        <w:t>تسارع الكرة يكون أكبر والمسافة التي تقطعها الكرة تكون أصغر.</w:t>
      </w:r>
    </w:p>
    <w:p w:rsidR="00A30770" w:rsidRPr="004D0950" w:rsidRDefault="003B4379" w:rsidP="001367D1">
      <w:pPr>
        <w:spacing w:line="360" w:lineRule="auto"/>
        <w:rPr>
          <w:rFonts w:cstheme="minorBidi"/>
          <w:b/>
          <w:bCs/>
          <w:sz w:val="36"/>
          <w:szCs w:val="36"/>
          <w:rtl/>
          <w:lang w:bidi="ar-AE"/>
        </w:rPr>
      </w:pPr>
      <w:r>
        <w:rPr>
          <w:rFonts w:cs="David"/>
          <w:b/>
          <w:bCs/>
          <w:sz w:val="44"/>
          <w:szCs w:val="44"/>
          <w:rtl/>
        </w:rPr>
        <w:br w:type="page"/>
      </w:r>
      <w:r w:rsidR="00A30770">
        <w:rPr>
          <w:rFonts w:cstheme="minorBidi" w:hint="cs"/>
          <w:b/>
          <w:bCs/>
          <w:sz w:val="36"/>
          <w:szCs w:val="36"/>
          <w:rtl/>
          <w:lang w:bidi="ar-AE"/>
        </w:rPr>
        <w:t xml:space="preserve">مهام تقييم موسعة </w:t>
      </w:r>
    </w:p>
    <w:p w:rsidR="00A30770" w:rsidRDefault="00A30770" w:rsidP="001367D1">
      <w:pPr>
        <w:pStyle w:val="afa"/>
        <w:numPr>
          <w:ilvl w:val="0"/>
          <w:numId w:val="97"/>
        </w:numPr>
        <w:spacing w:line="360" w:lineRule="auto"/>
        <w:rPr>
          <w:rFonts w:cstheme="minorBidi"/>
          <w:b/>
          <w:bCs/>
          <w:lang w:bidi="ar-AE"/>
        </w:rPr>
      </w:pPr>
      <w:bookmarkStart w:id="38" w:name="detailedtasks"/>
      <w:bookmarkEnd w:id="38"/>
      <w:r>
        <w:rPr>
          <w:rFonts w:cstheme="minorBidi" w:hint="cs"/>
          <w:b/>
          <w:bCs/>
          <w:rtl/>
          <w:lang w:bidi="ar-AE"/>
        </w:rPr>
        <w:t xml:space="preserve">مهام  </w:t>
      </w:r>
      <w:r w:rsidR="001367D1">
        <w:rPr>
          <w:rFonts w:cstheme="minorBidi" w:hint="cs"/>
          <w:b/>
          <w:bCs/>
          <w:rtl/>
          <w:lang w:bidi="ar-AE"/>
        </w:rPr>
        <w:t>تنور علمي</w:t>
      </w:r>
    </w:p>
    <w:p w:rsidR="00A30770" w:rsidRDefault="00A30770" w:rsidP="003B1A96">
      <w:pPr>
        <w:pStyle w:val="afa"/>
        <w:numPr>
          <w:ilvl w:val="0"/>
          <w:numId w:val="97"/>
        </w:numPr>
        <w:spacing w:line="360" w:lineRule="auto"/>
        <w:rPr>
          <w:rFonts w:cstheme="minorBidi"/>
          <w:b/>
          <w:bCs/>
          <w:lang w:bidi="ar-AE"/>
        </w:rPr>
      </w:pPr>
      <w:r>
        <w:rPr>
          <w:rFonts w:cstheme="minorBidi" w:hint="cs"/>
          <w:b/>
          <w:bCs/>
          <w:rtl/>
          <w:lang w:bidi="ar-AE"/>
        </w:rPr>
        <w:t>قراءة وتحليل مقالات علمية</w:t>
      </w:r>
    </w:p>
    <w:p w:rsidR="00A30770" w:rsidRPr="004D0950" w:rsidRDefault="001367D1" w:rsidP="001367D1">
      <w:pPr>
        <w:pStyle w:val="afa"/>
        <w:numPr>
          <w:ilvl w:val="0"/>
          <w:numId w:val="97"/>
        </w:numPr>
        <w:spacing w:line="360" w:lineRule="auto"/>
        <w:rPr>
          <w:rFonts w:cstheme="minorBidi"/>
          <w:b/>
          <w:bCs/>
          <w:rtl/>
          <w:lang w:bidi="ar-AE"/>
        </w:rPr>
      </w:pPr>
      <w:r>
        <w:rPr>
          <w:rFonts w:cstheme="minorBidi" w:hint="cs"/>
          <w:b/>
          <w:bCs/>
          <w:rtl/>
          <w:lang w:bidi="ar-AE"/>
        </w:rPr>
        <w:t>اقتراح أ</w:t>
      </w:r>
      <w:r w:rsidR="00A30770">
        <w:rPr>
          <w:rFonts w:cstheme="minorBidi" w:hint="cs"/>
          <w:b/>
          <w:bCs/>
          <w:rtl/>
          <w:lang w:bidi="ar-AE"/>
        </w:rPr>
        <w:t>بحاث صغيرة</w:t>
      </w:r>
    </w:p>
    <w:p w:rsidR="00A30770" w:rsidRPr="003D1F5E" w:rsidRDefault="001367D1" w:rsidP="001367D1">
      <w:pPr>
        <w:spacing w:line="360" w:lineRule="auto"/>
        <w:ind w:left="360"/>
        <w:rPr>
          <w:rFonts w:cstheme="minorBidi"/>
          <w:noProof w:val="0"/>
          <w:sz w:val="24"/>
          <w:szCs w:val="24"/>
          <w:rtl/>
          <w:lang w:eastAsia="en-US" w:bidi="ar-AE"/>
        </w:rPr>
      </w:pPr>
      <w:r>
        <w:rPr>
          <w:rFonts w:cstheme="minorBidi" w:hint="cs"/>
          <w:noProof w:val="0"/>
          <w:sz w:val="24"/>
          <w:szCs w:val="24"/>
          <w:rtl/>
          <w:lang w:eastAsia="en-US" w:bidi="ar-AE"/>
        </w:rPr>
        <w:t>أ</w:t>
      </w:r>
      <w:r w:rsidR="00A30770">
        <w:rPr>
          <w:rFonts w:cstheme="minorBidi" w:hint="cs"/>
          <w:noProof w:val="0"/>
          <w:sz w:val="24"/>
          <w:szCs w:val="24"/>
          <w:rtl/>
          <w:lang w:eastAsia="en-US" w:bidi="ar-AE"/>
        </w:rPr>
        <w:t xml:space="preserve">مامكم </w:t>
      </w:r>
      <w:r>
        <w:rPr>
          <w:rFonts w:cstheme="minorBidi" w:hint="cs"/>
          <w:noProof w:val="0"/>
          <w:sz w:val="24"/>
          <w:szCs w:val="24"/>
          <w:rtl/>
          <w:lang w:eastAsia="en-US" w:bidi="ar-AE"/>
        </w:rPr>
        <w:t>أ</w:t>
      </w:r>
      <w:r w:rsidR="00A30770">
        <w:rPr>
          <w:rFonts w:cstheme="minorBidi" w:hint="cs"/>
          <w:noProof w:val="0"/>
          <w:sz w:val="24"/>
          <w:szCs w:val="24"/>
          <w:rtl/>
          <w:lang w:eastAsia="en-US" w:bidi="ar-AE"/>
        </w:rPr>
        <w:t>مثله</w:t>
      </w:r>
      <w:r>
        <w:rPr>
          <w:rFonts w:cstheme="minorBidi" w:hint="cs"/>
          <w:noProof w:val="0"/>
          <w:sz w:val="24"/>
          <w:szCs w:val="24"/>
          <w:rtl/>
          <w:lang w:eastAsia="en-US" w:bidi="ar-AE"/>
        </w:rPr>
        <w:t xml:space="preserve"> لمهام موسعة، وهي</w:t>
      </w:r>
      <w:r w:rsidR="00A30770">
        <w:rPr>
          <w:rFonts w:cstheme="minorBidi" w:hint="cs"/>
          <w:noProof w:val="0"/>
          <w:sz w:val="24"/>
          <w:szCs w:val="24"/>
          <w:rtl/>
          <w:lang w:eastAsia="en-US" w:bidi="ar-AE"/>
        </w:rPr>
        <w:t xml:space="preserve"> تش</w:t>
      </w:r>
      <w:r>
        <w:rPr>
          <w:rFonts w:cstheme="minorBidi" w:hint="cs"/>
          <w:noProof w:val="0"/>
          <w:sz w:val="24"/>
          <w:szCs w:val="24"/>
          <w:rtl/>
          <w:lang w:eastAsia="en-US" w:bidi="ar-AE"/>
        </w:rPr>
        <w:t>ت</w:t>
      </w:r>
      <w:r w:rsidR="00A30770">
        <w:rPr>
          <w:rFonts w:cstheme="minorBidi" w:hint="cs"/>
          <w:noProof w:val="0"/>
          <w:sz w:val="24"/>
          <w:szCs w:val="24"/>
          <w:rtl/>
          <w:lang w:eastAsia="en-US" w:bidi="ar-AE"/>
        </w:rPr>
        <w:t>مل</w:t>
      </w:r>
      <w:r>
        <w:rPr>
          <w:rFonts w:cstheme="minorBidi" w:hint="cs"/>
          <w:noProof w:val="0"/>
          <w:sz w:val="24"/>
          <w:szCs w:val="24"/>
          <w:rtl/>
          <w:lang w:eastAsia="en-US" w:bidi="ar-AE"/>
        </w:rPr>
        <w:t xml:space="preserve"> على</w:t>
      </w:r>
      <w:r w:rsidR="00A30770">
        <w:rPr>
          <w:rFonts w:cstheme="minorBidi" w:hint="cs"/>
          <w:noProof w:val="0"/>
          <w:sz w:val="24"/>
          <w:szCs w:val="24"/>
          <w:rtl/>
          <w:lang w:eastAsia="en-US" w:bidi="ar-AE"/>
        </w:rPr>
        <w:t xml:space="preserve"> </w:t>
      </w:r>
      <w:r>
        <w:rPr>
          <w:rFonts w:cstheme="minorBidi" w:hint="cs"/>
          <w:noProof w:val="0"/>
          <w:sz w:val="24"/>
          <w:szCs w:val="24"/>
          <w:rtl/>
          <w:lang w:eastAsia="en-US" w:bidi="ar-AE"/>
        </w:rPr>
        <w:t>إ</w:t>
      </w:r>
      <w:r w:rsidR="00A30770">
        <w:rPr>
          <w:rFonts w:cstheme="minorBidi" w:hint="cs"/>
          <w:noProof w:val="0"/>
          <w:sz w:val="24"/>
          <w:szCs w:val="24"/>
          <w:rtl/>
          <w:lang w:eastAsia="en-US" w:bidi="ar-AE"/>
        </w:rPr>
        <w:t>رشادات</w:t>
      </w:r>
      <w:r>
        <w:rPr>
          <w:rFonts w:cstheme="minorBidi" w:hint="cs"/>
          <w:noProof w:val="0"/>
          <w:sz w:val="24"/>
          <w:szCs w:val="24"/>
          <w:rtl/>
          <w:lang w:eastAsia="en-US" w:bidi="ar-AE"/>
        </w:rPr>
        <w:t xml:space="preserve"> ودليل</w:t>
      </w:r>
      <w:r w:rsidR="00A30770">
        <w:rPr>
          <w:rFonts w:cstheme="minorBidi" w:hint="cs"/>
          <w:noProof w:val="0"/>
          <w:sz w:val="24"/>
          <w:szCs w:val="24"/>
          <w:rtl/>
          <w:lang w:eastAsia="en-US" w:bidi="ar-AE"/>
        </w:rPr>
        <w:t xml:space="preserve"> لتقييمها</w:t>
      </w:r>
      <w:r>
        <w:rPr>
          <w:rFonts w:cstheme="minorBidi" w:hint="cs"/>
          <w:noProof w:val="0"/>
          <w:sz w:val="24"/>
          <w:szCs w:val="24"/>
          <w:rtl/>
          <w:lang w:eastAsia="en-US" w:bidi="ar-AE"/>
        </w:rPr>
        <w:t>. يحتاج</w:t>
      </w:r>
      <w:r w:rsidR="00A30770">
        <w:rPr>
          <w:rFonts w:cstheme="minorBidi" w:hint="cs"/>
          <w:noProof w:val="0"/>
          <w:sz w:val="24"/>
          <w:szCs w:val="24"/>
          <w:rtl/>
          <w:lang w:eastAsia="en-US" w:bidi="ar-AE"/>
        </w:rPr>
        <w:t xml:space="preserve"> تنفيذ المهام </w:t>
      </w:r>
      <w:r>
        <w:rPr>
          <w:rFonts w:cstheme="minorBidi" w:hint="cs"/>
          <w:noProof w:val="0"/>
          <w:sz w:val="24"/>
          <w:szCs w:val="24"/>
          <w:rtl/>
          <w:lang w:eastAsia="en-US" w:bidi="ar-AE"/>
        </w:rPr>
        <w:t>إ</w:t>
      </w:r>
      <w:r w:rsidR="00A30770">
        <w:rPr>
          <w:rFonts w:cstheme="minorBidi" w:hint="cs"/>
          <w:noProof w:val="0"/>
          <w:sz w:val="24"/>
          <w:szCs w:val="24"/>
          <w:rtl/>
          <w:lang w:eastAsia="en-US" w:bidi="ar-AE"/>
        </w:rPr>
        <w:t>لى</w:t>
      </w:r>
      <w:r>
        <w:rPr>
          <w:rFonts w:cstheme="minorBidi" w:hint="cs"/>
          <w:noProof w:val="0"/>
          <w:sz w:val="24"/>
          <w:szCs w:val="24"/>
          <w:rtl/>
          <w:lang w:eastAsia="en-US" w:bidi="ar-AE"/>
        </w:rPr>
        <w:t xml:space="preserve"> زمن</w:t>
      </w:r>
      <w:r w:rsidR="00A30770">
        <w:rPr>
          <w:rFonts w:cstheme="minorBidi" w:hint="cs"/>
          <w:noProof w:val="0"/>
          <w:sz w:val="24"/>
          <w:szCs w:val="24"/>
          <w:rtl/>
          <w:lang w:eastAsia="en-US" w:bidi="ar-AE"/>
        </w:rPr>
        <w:t xml:space="preserve"> </w:t>
      </w:r>
      <w:r>
        <w:rPr>
          <w:rFonts w:cstheme="minorBidi" w:hint="cs"/>
          <w:noProof w:val="0"/>
          <w:sz w:val="24"/>
          <w:szCs w:val="24"/>
          <w:rtl/>
          <w:lang w:eastAsia="en-US" w:bidi="ar-AE"/>
        </w:rPr>
        <w:t>أ</w:t>
      </w:r>
      <w:r w:rsidR="00A30770">
        <w:rPr>
          <w:rFonts w:cstheme="minorBidi" w:hint="cs"/>
          <w:noProof w:val="0"/>
          <w:sz w:val="24"/>
          <w:szCs w:val="24"/>
          <w:rtl/>
          <w:lang w:eastAsia="en-US" w:bidi="ar-AE"/>
        </w:rPr>
        <w:t xml:space="preserve">طول من </w:t>
      </w:r>
      <w:r>
        <w:rPr>
          <w:rFonts w:cstheme="minorBidi" w:hint="cs"/>
          <w:noProof w:val="0"/>
          <w:sz w:val="24"/>
          <w:szCs w:val="24"/>
          <w:rtl/>
          <w:lang w:eastAsia="en-US" w:bidi="ar-AE"/>
        </w:rPr>
        <w:t>أسئلة</w:t>
      </w:r>
      <w:r w:rsidR="00A30770">
        <w:rPr>
          <w:rFonts w:cstheme="minorBidi" w:hint="cs"/>
          <w:noProof w:val="0"/>
          <w:sz w:val="24"/>
          <w:szCs w:val="24"/>
          <w:rtl/>
          <w:lang w:eastAsia="en-US" w:bidi="ar-AE"/>
        </w:rPr>
        <w:t xml:space="preserve"> التقييم</w:t>
      </w:r>
      <w:r>
        <w:rPr>
          <w:rFonts w:cstheme="minorBidi" w:hint="cs"/>
          <w:noProof w:val="0"/>
          <w:sz w:val="24"/>
          <w:szCs w:val="24"/>
          <w:rtl/>
          <w:lang w:eastAsia="en-US" w:bidi="ar-AE"/>
        </w:rPr>
        <w:t>،</w:t>
      </w:r>
      <w:r w:rsidR="00A30770">
        <w:rPr>
          <w:rFonts w:cstheme="minorBidi" w:hint="cs"/>
          <w:noProof w:val="0"/>
          <w:sz w:val="24"/>
          <w:szCs w:val="24"/>
          <w:rtl/>
          <w:lang w:eastAsia="en-US" w:bidi="ar-AE"/>
        </w:rPr>
        <w:t xml:space="preserve"> وتتيح تقييم المهارات التفكيرية والتعلمية.</w:t>
      </w:r>
    </w:p>
    <w:p w:rsidR="00A30770" w:rsidRDefault="00A30770" w:rsidP="001367D1">
      <w:pPr>
        <w:numPr>
          <w:ilvl w:val="0"/>
          <w:numId w:val="136"/>
        </w:numPr>
        <w:spacing w:line="360" w:lineRule="auto"/>
        <w:ind w:right="360"/>
        <w:rPr>
          <w:rFonts w:cs="David"/>
          <w:b/>
          <w:bCs/>
          <w:noProof w:val="0"/>
          <w:sz w:val="28"/>
          <w:szCs w:val="28"/>
          <w:lang w:eastAsia="en-US"/>
        </w:rPr>
      </w:pPr>
      <w:bookmarkStart w:id="39" w:name="literacy"/>
      <w:r>
        <w:rPr>
          <w:rFonts w:cstheme="minorBidi" w:hint="cs"/>
          <w:b/>
          <w:bCs/>
          <w:noProof w:val="0"/>
          <w:sz w:val="28"/>
          <w:szCs w:val="28"/>
          <w:rtl/>
          <w:lang w:eastAsia="en-US" w:bidi="ar-AE"/>
        </w:rPr>
        <w:t xml:space="preserve">مهام </w:t>
      </w:r>
      <w:r w:rsidR="001367D1">
        <w:rPr>
          <w:rFonts w:cstheme="minorBidi" w:hint="cs"/>
          <w:b/>
          <w:bCs/>
          <w:noProof w:val="0"/>
          <w:sz w:val="28"/>
          <w:szCs w:val="28"/>
          <w:rtl/>
          <w:lang w:eastAsia="en-US" w:bidi="ar-AE"/>
        </w:rPr>
        <w:t>تنور علمي</w:t>
      </w:r>
      <w:r>
        <w:rPr>
          <w:rFonts w:cstheme="minorBidi" w:hint="cs"/>
          <w:b/>
          <w:bCs/>
          <w:noProof w:val="0"/>
          <w:sz w:val="28"/>
          <w:szCs w:val="28"/>
          <w:rtl/>
          <w:lang w:eastAsia="en-US" w:bidi="ar-AE"/>
        </w:rPr>
        <w:t xml:space="preserve"> في موضوع الطاقة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2044"/>
        <w:gridCol w:w="1559"/>
        <w:gridCol w:w="2229"/>
      </w:tblGrid>
      <w:tr w:rsidR="00A30770" w:rsidTr="0007730F">
        <w:trPr>
          <w:jc w:val="center"/>
        </w:trPr>
        <w:tc>
          <w:tcPr>
            <w:tcW w:w="1793" w:type="dxa"/>
          </w:tcPr>
          <w:bookmarkEnd w:id="39"/>
          <w:p w:rsidR="00A30770" w:rsidRPr="003D1F5E" w:rsidRDefault="001367D1" w:rsidP="0007730F">
            <w:pPr>
              <w:spacing w:line="360" w:lineRule="auto"/>
              <w:jc w:val="center"/>
              <w:rPr>
                <w:rFonts w:cs="Arial"/>
                <w:b/>
                <w:bCs/>
                <w:noProof w:val="0"/>
                <w:sz w:val="24"/>
                <w:szCs w:val="24"/>
                <w:rtl/>
                <w:lang w:eastAsia="en-US" w:bidi="ar-AE"/>
              </w:rPr>
            </w:pPr>
            <w:r>
              <w:rPr>
                <w:rFonts w:cs="Arial" w:hint="cs"/>
                <w:b/>
                <w:bCs/>
                <w:noProof w:val="0"/>
                <w:sz w:val="24"/>
                <w:szCs w:val="24"/>
                <w:rtl/>
                <w:lang w:eastAsia="en-US" w:bidi="ar-AE"/>
              </w:rPr>
              <w:t xml:space="preserve">اسم </w:t>
            </w:r>
            <w:r w:rsidR="00A30770">
              <w:rPr>
                <w:rFonts w:cs="Arial" w:hint="cs"/>
                <w:b/>
                <w:bCs/>
                <w:noProof w:val="0"/>
                <w:sz w:val="24"/>
                <w:szCs w:val="24"/>
                <w:rtl/>
                <w:lang w:eastAsia="en-US" w:bidi="ar-AE"/>
              </w:rPr>
              <w:t>المهمة</w:t>
            </w:r>
          </w:p>
        </w:tc>
        <w:tc>
          <w:tcPr>
            <w:tcW w:w="2044" w:type="dxa"/>
          </w:tcPr>
          <w:p w:rsidR="00A30770" w:rsidRPr="003D1F5E" w:rsidRDefault="00A30770" w:rsidP="001367D1">
            <w:pPr>
              <w:spacing w:line="360" w:lineRule="auto"/>
              <w:jc w:val="center"/>
              <w:rPr>
                <w:rFonts w:cs="Arial"/>
                <w:b/>
                <w:bCs/>
                <w:noProof w:val="0"/>
                <w:sz w:val="24"/>
                <w:szCs w:val="24"/>
                <w:rtl/>
                <w:lang w:eastAsia="en-US" w:bidi="ar-AE"/>
              </w:rPr>
            </w:pPr>
            <w:r>
              <w:rPr>
                <w:rFonts w:cs="Arial" w:hint="cs"/>
                <w:b/>
                <w:bCs/>
                <w:noProof w:val="0"/>
                <w:sz w:val="24"/>
                <w:szCs w:val="24"/>
                <w:rtl/>
                <w:lang w:eastAsia="en-US" w:bidi="ar-AE"/>
              </w:rPr>
              <w:t xml:space="preserve">تصنيف </w:t>
            </w:r>
          </w:p>
        </w:tc>
        <w:tc>
          <w:tcPr>
            <w:tcW w:w="1559" w:type="dxa"/>
          </w:tcPr>
          <w:p w:rsidR="00A30770" w:rsidRPr="003D1F5E" w:rsidRDefault="00A30770" w:rsidP="0007730F">
            <w:pPr>
              <w:spacing w:line="360" w:lineRule="auto"/>
              <w:jc w:val="center"/>
              <w:rPr>
                <w:rFonts w:cs="Arial"/>
                <w:b/>
                <w:bCs/>
                <w:noProof w:val="0"/>
                <w:sz w:val="24"/>
                <w:szCs w:val="24"/>
                <w:rtl/>
                <w:lang w:eastAsia="en-US" w:bidi="ar-AE"/>
              </w:rPr>
            </w:pPr>
            <w:r>
              <w:rPr>
                <w:rFonts w:cs="Arial" w:hint="cs"/>
                <w:b/>
                <w:bCs/>
                <w:noProof w:val="0"/>
                <w:sz w:val="24"/>
                <w:szCs w:val="24"/>
                <w:rtl/>
                <w:lang w:eastAsia="en-US" w:bidi="ar-AE"/>
              </w:rPr>
              <w:t>موضوع</w:t>
            </w:r>
          </w:p>
        </w:tc>
        <w:tc>
          <w:tcPr>
            <w:tcW w:w="2229" w:type="dxa"/>
          </w:tcPr>
          <w:p w:rsidR="00A30770" w:rsidRPr="003D1F5E" w:rsidRDefault="00A30770" w:rsidP="0007730F">
            <w:pPr>
              <w:spacing w:line="360" w:lineRule="auto"/>
              <w:jc w:val="center"/>
              <w:rPr>
                <w:rFonts w:cs="Arial"/>
                <w:b/>
                <w:bCs/>
                <w:noProof w:val="0"/>
                <w:sz w:val="24"/>
                <w:szCs w:val="24"/>
                <w:rtl/>
                <w:lang w:eastAsia="en-US" w:bidi="ar-AE"/>
              </w:rPr>
            </w:pPr>
            <w:r>
              <w:rPr>
                <w:rFonts w:cs="Arial" w:hint="cs"/>
                <w:b/>
                <w:bCs/>
                <w:noProof w:val="0"/>
                <w:sz w:val="24"/>
                <w:szCs w:val="24"/>
                <w:rtl/>
                <w:lang w:eastAsia="en-US" w:bidi="ar-AE"/>
              </w:rPr>
              <w:t>فعال</w:t>
            </w:r>
            <w:r w:rsidR="001367D1">
              <w:rPr>
                <w:rFonts w:cs="Arial" w:hint="cs"/>
                <w:b/>
                <w:bCs/>
                <w:noProof w:val="0"/>
                <w:sz w:val="24"/>
                <w:szCs w:val="24"/>
                <w:rtl/>
                <w:lang w:eastAsia="en-US" w:bidi="ar-AE"/>
              </w:rPr>
              <w:t xml:space="preserve">ية </w:t>
            </w:r>
            <w:r>
              <w:rPr>
                <w:rFonts w:cs="Arial" w:hint="cs"/>
                <w:b/>
                <w:bCs/>
                <w:noProof w:val="0"/>
                <w:sz w:val="24"/>
                <w:szCs w:val="24"/>
                <w:rtl/>
                <w:lang w:eastAsia="en-US" w:bidi="ar-AE"/>
              </w:rPr>
              <w:t>وساطة</w:t>
            </w:r>
          </w:p>
        </w:tc>
      </w:tr>
      <w:tr w:rsidR="00A30770" w:rsidTr="001367D1">
        <w:trPr>
          <w:trHeight w:val="1183"/>
          <w:jc w:val="center"/>
        </w:trPr>
        <w:tc>
          <w:tcPr>
            <w:tcW w:w="1793" w:type="dxa"/>
          </w:tcPr>
          <w:p w:rsidR="00A30770" w:rsidRPr="003D1F5E" w:rsidRDefault="00877AA1" w:rsidP="0007730F">
            <w:pPr>
              <w:spacing w:line="360" w:lineRule="auto"/>
              <w:rPr>
                <w:rFonts w:cstheme="minorBidi"/>
                <w:b/>
                <w:bCs/>
                <w:color w:val="548DD4" w:themeColor="text2" w:themeTint="99"/>
                <w:u w:val="single"/>
                <w:rtl/>
                <w:lang w:bidi="ar-AE"/>
              </w:rPr>
            </w:pPr>
            <w:hyperlink r:id="rId92" w:history="1">
              <w:r w:rsidR="00A30770" w:rsidRPr="003D1F5E">
                <w:rPr>
                  <w:rStyle w:val="Hyperlink"/>
                  <w:rFonts w:cs="Arial" w:hint="cs"/>
                  <w:b/>
                  <w:bCs/>
                  <w:noProof w:val="0"/>
                  <w:color w:val="548DD4" w:themeColor="text2" w:themeTint="99"/>
                  <w:sz w:val="24"/>
                  <w:szCs w:val="24"/>
                  <w:rtl/>
                  <w:lang w:eastAsia="en-US" w:bidi="ar-AE"/>
                </w:rPr>
                <w:t>البرج</w:t>
              </w:r>
            </w:hyperlink>
            <w:r w:rsidR="00A30770" w:rsidRPr="003D1F5E">
              <w:rPr>
                <w:rFonts w:cstheme="minorBidi" w:hint="cs"/>
                <w:b/>
                <w:bCs/>
                <w:color w:val="548DD4" w:themeColor="text2" w:themeTint="99"/>
                <w:u w:val="single"/>
                <w:rtl/>
                <w:lang w:bidi="ar-AE"/>
              </w:rPr>
              <w:t xml:space="preserve"> الشمسي في معهد وازمان</w:t>
            </w:r>
          </w:p>
          <w:p w:rsidR="00A30770" w:rsidRDefault="00A30770" w:rsidP="0007730F">
            <w:pPr>
              <w:spacing w:line="360" w:lineRule="auto"/>
              <w:rPr>
                <w:rFonts w:cs="David"/>
                <w:noProof w:val="0"/>
                <w:sz w:val="24"/>
                <w:szCs w:val="24"/>
                <w:rtl/>
                <w:lang w:eastAsia="en-US"/>
              </w:rPr>
            </w:pPr>
          </w:p>
          <w:p w:rsidR="00A30770" w:rsidRDefault="00A30770" w:rsidP="0007730F">
            <w:pPr>
              <w:spacing w:line="360" w:lineRule="auto"/>
              <w:rPr>
                <w:rFonts w:cs="David"/>
                <w:noProof w:val="0"/>
                <w:sz w:val="24"/>
                <w:szCs w:val="24"/>
                <w:rtl/>
                <w:lang w:eastAsia="en-US"/>
              </w:rPr>
            </w:pPr>
          </w:p>
        </w:tc>
        <w:tc>
          <w:tcPr>
            <w:tcW w:w="2044" w:type="dxa"/>
          </w:tcPr>
          <w:p w:rsidR="00A30770" w:rsidRPr="003D1F5E" w:rsidRDefault="00A30770" w:rsidP="001367D1">
            <w:pPr>
              <w:spacing w:line="360" w:lineRule="auto"/>
              <w:rPr>
                <w:rFonts w:cs="Arial"/>
                <w:noProof w:val="0"/>
                <w:sz w:val="24"/>
                <w:szCs w:val="24"/>
                <w:rtl/>
                <w:lang w:eastAsia="en-US" w:bidi="ar-AE"/>
              </w:rPr>
            </w:pPr>
            <w:r>
              <w:rPr>
                <w:rFonts w:cs="Arial" w:hint="cs"/>
                <w:noProof w:val="0"/>
                <w:sz w:val="24"/>
                <w:szCs w:val="24"/>
                <w:rtl/>
                <w:lang w:eastAsia="en-US" w:bidi="ar-AE"/>
              </w:rPr>
              <w:t>فيزياء و</w:t>
            </w:r>
            <w:r w:rsidR="001367D1">
              <w:rPr>
                <w:rFonts w:cs="Arial" w:hint="cs"/>
                <w:noProof w:val="0"/>
                <w:sz w:val="24"/>
                <w:szCs w:val="24"/>
                <w:rtl/>
                <w:lang w:eastAsia="en-US" w:bidi="ar-AE"/>
              </w:rPr>
              <w:t>علوم البيئة المحيطة،</w:t>
            </w:r>
            <w:r>
              <w:rPr>
                <w:rFonts w:cs="Arial" w:hint="cs"/>
                <w:noProof w:val="0"/>
                <w:sz w:val="24"/>
                <w:szCs w:val="24"/>
                <w:rtl/>
                <w:lang w:eastAsia="en-US" w:bidi="ar-AE"/>
              </w:rPr>
              <w:t xml:space="preserve"> الصف التاسع</w:t>
            </w:r>
          </w:p>
        </w:tc>
        <w:tc>
          <w:tcPr>
            <w:tcW w:w="1559" w:type="dxa"/>
          </w:tcPr>
          <w:p w:rsidR="00A30770" w:rsidRPr="003D1F5E" w:rsidRDefault="00A30770" w:rsidP="0007730F">
            <w:pPr>
              <w:spacing w:line="360" w:lineRule="auto"/>
              <w:rPr>
                <w:rFonts w:cs="Arial"/>
                <w:noProof w:val="0"/>
                <w:sz w:val="24"/>
                <w:szCs w:val="24"/>
                <w:rtl/>
                <w:lang w:eastAsia="en-US" w:bidi="ar-AE"/>
              </w:rPr>
            </w:pPr>
            <w:r>
              <w:rPr>
                <w:rFonts w:cs="Arial" w:hint="cs"/>
                <w:noProof w:val="0"/>
                <w:sz w:val="24"/>
                <w:szCs w:val="24"/>
                <w:rtl/>
                <w:lang w:eastAsia="en-US" w:bidi="ar-AE"/>
              </w:rPr>
              <w:t>مصادر الطاقة</w:t>
            </w:r>
          </w:p>
        </w:tc>
        <w:tc>
          <w:tcPr>
            <w:tcW w:w="2229" w:type="dxa"/>
          </w:tcPr>
          <w:p w:rsidR="00A30770" w:rsidRPr="003D1F5E" w:rsidRDefault="00A30770" w:rsidP="001367D1">
            <w:pPr>
              <w:spacing w:line="360" w:lineRule="auto"/>
              <w:rPr>
                <w:rFonts w:cstheme="minorBidi"/>
                <w:noProof w:val="0"/>
                <w:sz w:val="24"/>
                <w:szCs w:val="24"/>
                <w:rtl/>
                <w:lang w:eastAsia="en-US" w:bidi="ar-AE"/>
              </w:rPr>
            </w:pPr>
            <w:r>
              <w:rPr>
                <w:rFonts w:cstheme="minorBidi" w:hint="cs"/>
                <w:noProof w:val="0"/>
                <w:sz w:val="24"/>
                <w:szCs w:val="24"/>
                <w:rtl/>
                <w:lang w:eastAsia="en-US" w:bidi="ar-AE"/>
              </w:rPr>
              <w:t>دليل مفصل للمهمة</w:t>
            </w:r>
            <w:r w:rsidR="001367D1">
              <w:rPr>
                <w:rFonts w:cstheme="minorBidi" w:hint="cs"/>
                <w:noProof w:val="0"/>
                <w:sz w:val="24"/>
                <w:szCs w:val="24"/>
                <w:rtl/>
                <w:lang w:eastAsia="en-US" w:bidi="ar-AE"/>
              </w:rPr>
              <w:t>،</w:t>
            </w:r>
            <w:r>
              <w:rPr>
                <w:rFonts w:cstheme="minorBidi" w:hint="cs"/>
                <w:noProof w:val="0"/>
                <w:sz w:val="24"/>
                <w:szCs w:val="24"/>
                <w:rtl/>
                <w:lang w:eastAsia="en-US" w:bidi="ar-AE"/>
              </w:rPr>
              <w:t xml:space="preserve"> مرفق في الملحق ت</w:t>
            </w:r>
          </w:p>
        </w:tc>
      </w:tr>
      <w:tr w:rsidR="00A30770" w:rsidTr="0007730F">
        <w:trPr>
          <w:jc w:val="center"/>
        </w:trPr>
        <w:tc>
          <w:tcPr>
            <w:tcW w:w="1793" w:type="dxa"/>
          </w:tcPr>
          <w:p w:rsidR="00A30770" w:rsidRPr="001367D1" w:rsidRDefault="00A30770" w:rsidP="0007730F">
            <w:pPr>
              <w:spacing w:line="360" w:lineRule="auto"/>
              <w:rPr>
                <w:rFonts w:cstheme="minorBidi"/>
                <w:b/>
                <w:bCs/>
                <w:color w:val="548DD4" w:themeColor="text2" w:themeTint="99"/>
                <w:sz w:val="24"/>
                <w:szCs w:val="24"/>
                <w:u w:val="single"/>
                <w:rtl/>
                <w:lang w:bidi="ar-AE"/>
              </w:rPr>
            </w:pPr>
            <w:r w:rsidRPr="001367D1">
              <w:rPr>
                <w:rFonts w:cstheme="minorBidi" w:hint="cs"/>
                <w:b/>
                <w:bCs/>
                <w:color w:val="548DD4" w:themeColor="text2" w:themeTint="99"/>
                <w:sz w:val="24"/>
                <w:szCs w:val="24"/>
                <w:u w:val="single"/>
                <w:rtl/>
                <w:lang w:bidi="ar-AE"/>
              </w:rPr>
              <w:t>محطة الفضاء العالمية</w:t>
            </w:r>
          </w:p>
          <w:p w:rsidR="00A30770" w:rsidRDefault="00A30770" w:rsidP="0007730F">
            <w:pPr>
              <w:spacing w:line="360" w:lineRule="auto"/>
              <w:rPr>
                <w:rFonts w:cs="David"/>
                <w:noProof w:val="0"/>
                <w:sz w:val="24"/>
                <w:szCs w:val="24"/>
                <w:rtl/>
                <w:lang w:eastAsia="en-US"/>
              </w:rPr>
            </w:pPr>
          </w:p>
        </w:tc>
        <w:tc>
          <w:tcPr>
            <w:tcW w:w="2044" w:type="dxa"/>
          </w:tcPr>
          <w:p w:rsidR="00A30770" w:rsidRDefault="001367D1" w:rsidP="001367D1">
            <w:pPr>
              <w:spacing w:line="360" w:lineRule="auto"/>
              <w:rPr>
                <w:rFonts w:cs="Times New Roman"/>
                <w:noProof w:val="0"/>
                <w:sz w:val="24"/>
                <w:szCs w:val="24"/>
                <w:lang w:eastAsia="en-US"/>
              </w:rPr>
            </w:pPr>
            <w:r>
              <w:rPr>
                <w:rFonts w:cs="Arial" w:hint="cs"/>
                <w:noProof w:val="0"/>
                <w:sz w:val="24"/>
                <w:szCs w:val="24"/>
                <w:rtl/>
                <w:lang w:eastAsia="en-US" w:bidi="ar-AE"/>
              </w:rPr>
              <w:t>فيزياء وعلوم البيئة المحيطة، الصف التاسع</w:t>
            </w:r>
          </w:p>
        </w:tc>
        <w:tc>
          <w:tcPr>
            <w:tcW w:w="1559" w:type="dxa"/>
          </w:tcPr>
          <w:p w:rsidR="00A30770" w:rsidRDefault="00A30770" w:rsidP="0007730F">
            <w:pPr>
              <w:spacing w:line="360" w:lineRule="auto"/>
              <w:rPr>
                <w:rFonts w:cs="David"/>
                <w:noProof w:val="0"/>
                <w:sz w:val="24"/>
                <w:szCs w:val="24"/>
                <w:rtl/>
                <w:lang w:eastAsia="en-US"/>
              </w:rPr>
            </w:pPr>
            <w:r>
              <w:rPr>
                <w:rFonts w:cs="Arial" w:hint="cs"/>
                <w:noProof w:val="0"/>
                <w:sz w:val="24"/>
                <w:szCs w:val="24"/>
                <w:rtl/>
                <w:lang w:eastAsia="en-US" w:bidi="ar-AE"/>
              </w:rPr>
              <w:t>مصادر الطاقة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Pr="001367D1" w:rsidRDefault="00877AA1" w:rsidP="001367D1">
            <w:pPr>
              <w:spacing w:line="360" w:lineRule="auto"/>
              <w:rPr>
                <w:rFonts w:cstheme="minorBidi"/>
                <w:noProof w:val="0"/>
                <w:color w:val="548DD4" w:themeColor="text2" w:themeTint="99"/>
                <w:sz w:val="24"/>
                <w:szCs w:val="24"/>
                <w:u w:val="single"/>
                <w:rtl/>
                <w:lang w:eastAsia="en-US" w:bidi="ar-AE"/>
              </w:rPr>
            </w:pPr>
            <w:hyperlink r:id="rId93" w:history="1">
              <w:r w:rsidR="001367D1" w:rsidRPr="001367D1">
                <w:rPr>
                  <w:rStyle w:val="Hyperlink"/>
                  <w:rFonts w:cs="Arial" w:hint="cs"/>
                  <w:noProof w:val="0"/>
                  <w:color w:val="548DD4" w:themeColor="text2" w:themeTint="99"/>
                  <w:sz w:val="24"/>
                  <w:szCs w:val="24"/>
                  <w:rtl/>
                  <w:lang w:eastAsia="en-US" w:bidi="ar-AE"/>
                </w:rPr>
                <w:t>الف</w:t>
              </w:r>
              <w:r w:rsidR="00A30770" w:rsidRPr="001367D1">
                <w:rPr>
                  <w:rStyle w:val="Hyperlink"/>
                  <w:rFonts w:cs="Arial" w:hint="cs"/>
                  <w:noProof w:val="0"/>
                  <w:color w:val="548DD4" w:themeColor="text2" w:themeTint="99"/>
                  <w:sz w:val="24"/>
                  <w:szCs w:val="24"/>
                  <w:rtl/>
                  <w:lang w:eastAsia="en-US" w:bidi="ar-AE"/>
                </w:rPr>
                <w:t>رن</w:t>
              </w:r>
            </w:hyperlink>
            <w:r w:rsidR="00A30770" w:rsidRPr="001367D1">
              <w:rPr>
                <w:rFonts w:cstheme="minorBidi" w:hint="cs"/>
                <w:color w:val="548DD4" w:themeColor="text2" w:themeTint="99"/>
                <w:u w:val="single"/>
                <w:rtl/>
                <w:lang w:bidi="ar-AE"/>
              </w:rPr>
              <w:t xml:space="preserve"> </w:t>
            </w:r>
            <w:r w:rsidR="001367D1" w:rsidRPr="001367D1">
              <w:rPr>
                <w:rFonts w:cstheme="minorBidi" w:hint="cs"/>
                <w:color w:val="548DD4" w:themeColor="text2" w:themeTint="99"/>
                <w:u w:val="single"/>
                <w:rtl/>
                <w:lang w:bidi="ar-AE"/>
              </w:rPr>
              <w:t>ال</w:t>
            </w:r>
            <w:r w:rsidR="00A30770" w:rsidRPr="001367D1">
              <w:rPr>
                <w:rFonts w:cstheme="minorBidi" w:hint="cs"/>
                <w:color w:val="548DD4" w:themeColor="text2" w:themeTint="99"/>
                <w:u w:val="single"/>
                <w:rtl/>
                <w:lang w:bidi="ar-AE"/>
              </w:rPr>
              <w:t>شمسي</w:t>
            </w:r>
          </w:p>
        </w:tc>
        <w:tc>
          <w:tcPr>
            <w:tcW w:w="2044" w:type="dxa"/>
          </w:tcPr>
          <w:p w:rsidR="00A30770" w:rsidRDefault="001367D1" w:rsidP="001367D1">
            <w:pPr>
              <w:spacing w:line="360" w:lineRule="auto"/>
              <w:rPr>
                <w:rFonts w:cs="Times New Roman"/>
                <w:noProof w:val="0"/>
                <w:sz w:val="24"/>
                <w:szCs w:val="24"/>
                <w:lang w:eastAsia="en-US"/>
              </w:rPr>
            </w:pPr>
            <w:r>
              <w:rPr>
                <w:rFonts w:cs="Arial" w:hint="cs"/>
                <w:noProof w:val="0"/>
                <w:sz w:val="24"/>
                <w:szCs w:val="24"/>
                <w:rtl/>
                <w:lang w:eastAsia="en-US" w:bidi="ar-AE"/>
              </w:rPr>
              <w:t>فيزياء وعلوم البيئة المحيطة، الصف التاسع</w:t>
            </w:r>
          </w:p>
        </w:tc>
        <w:tc>
          <w:tcPr>
            <w:tcW w:w="1559" w:type="dxa"/>
          </w:tcPr>
          <w:p w:rsidR="00A30770" w:rsidRDefault="00A30770" w:rsidP="0007730F">
            <w:pPr>
              <w:spacing w:line="360" w:lineRule="auto"/>
              <w:rPr>
                <w:rFonts w:cs="David"/>
                <w:noProof w:val="0"/>
                <w:sz w:val="24"/>
                <w:szCs w:val="24"/>
                <w:rtl/>
                <w:lang w:eastAsia="en-US"/>
              </w:rPr>
            </w:pPr>
            <w:r>
              <w:rPr>
                <w:rFonts w:cs="Arial" w:hint="cs"/>
                <w:noProof w:val="0"/>
                <w:sz w:val="24"/>
                <w:szCs w:val="24"/>
                <w:rtl/>
                <w:lang w:eastAsia="en-US" w:bidi="ar-AE"/>
              </w:rPr>
              <w:t>مصادر الطاقة</w:t>
            </w:r>
          </w:p>
        </w:tc>
        <w:tc>
          <w:tcPr>
            <w:tcW w:w="2229" w:type="dxa"/>
          </w:tcPr>
          <w:p w:rsidR="00A30770" w:rsidRPr="003D1F5E" w:rsidRDefault="0044515D" w:rsidP="003B1A96">
            <w:pPr>
              <w:numPr>
                <w:ilvl w:val="0"/>
                <w:numId w:val="36"/>
              </w:numPr>
              <w:spacing w:line="360" w:lineRule="auto"/>
              <w:ind w:right="0"/>
              <w:rPr>
                <w:rStyle w:val="Hyperlink"/>
                <w:rFonts w:cs="David"/>
                <w:b/>
                <w:bCs/>
                <w:noProof w:val="0"/>
                <w:color w:val="548DD4" w:themeColor="text2" w:themeTint="99"/>
                <w:sz w:val="24"/>
                <w:szCs w:val="24"/>
                <w:rtl/>
                <w:lang w:eastAsia="en-US"/>
              </w:rPr>
            </w:pPr>
            <w:r w:rsidRPr="003D1F5E">
              <w:rPr>
                <w:rFonts w:cs="David"/>
                <w:b/>
                <w:bCs/>
                <w:noProof w:val="0"/>
                <w:color w:val="548DD4" w:themeColor="text2" w:themeTint="99"/>
                <w:sz w:val="24"/>
                <w:szCs w:val="24"/>
                <w:u w:val="single"/>
                <w:rtl/>
                <w:lang w:eastAsia="en-US"/>
              </w:rPr>
              <w:fldChar w:fldCharType="begin"/>
            </w:r>
            <w:r w:rsidR="00A30770" w:rsidRPr="003D1F5E">
              <w:rPr>
                <w:rFonts w:cs="David"/>
                <w:b/>
                <w:bCs/>
                <w:noProof w:val="0"/>
                <w:color w:val="548DD4" w:themeColor="text2" w:themeTint="99"/>
                <w:sz w:val="24"/>
                <w:szCs w:val="24"/>
                <w:u w:val="single"/>
                <w:lang w:eastAsia="en-US"/>
              </w:rPr>
              <w:instrText>HYPERLINK</w:instrText>
            </w:r>
            <w:r w:rsidR="00A30770" w:rsidRPr="003D1F5E">
              <w:rPr>
                <w:rFonts w:cs="David"/>
                <w:b/>
                <w:bCs/>
                <w:noProof w:val="0"/>
                <w:color w:val="548DD4" w:themeColor="text2" w:themeTint="99"/>
                <w:sz w:val="24"/>
                <w:szCs w:val="24"/>
                <w:u w:val="single"/>
                <w:rtl/>
                <w:lang w:eastAsia="en-US"/>
              </w:rPr>
              <w:instrText xml:space="preserve"> "</w:instrText>
            </w:r>
            <w:r w:rsidR="00A30770" w:rsidRPr="003D1F5E">
              <w:rPr>
                <w:rFonts w:cs="David"/>
                <w:b/>
                <w:bCs/>
                <w:noProof w:val="0"/>
                <w:color w:val="548DD4" w:themeColor="text2" w:themeTint="99"/>
                <w:sz w:val="24"/>
                <w:szCs w:val="24"/>
                <w:u w:val="single"/>
                <w:lang w:eastAsia="en-US"/>
              </w:rPr>
              <w:instrText>http://www.motnet.proj.ac.il/Apps/WW/page.aspx?ws=5dd54bfd-f1b8-4c5d-834a-1ddecb1c789b&amp;page=b37cd78e-a8c2-4103-9526-5f053defe42d&amp;fol=085c5cae-c84b-4b5c-9ee1-0b8963ab6c1e&amp;code=085c5cae-c84b-4b5c-9ee1-0b8963ab6c1e&amp;box=ed3c5b81-2b27-423e-a431-8d04188cb013&amp;_pstate=item&amp;_item=f4291df7-0669-464f-afc7-ef2d43de4ae5</w:instrText>
            </w:r>
            <w:r w:rsidR="00A30770" w:rsidRPr="003D1F5E">
              <w:rPr>
                <w:rFonts w:cs="David"/>
                <w:b/>
                <w:bCs/>
                <w:noProof w:val="0"/>
                <w:color w:val="548DD4" w:themeColor="text2" w:themeTint="99"/>
                <w:sz w:val="24"/>
                <w:szCs w:val="24"/>
                <w:u w:val="single"/>
                <w:rtl/>
                <w:lang w:eastAsia="en-US"/>
              </w:rPr>
              <w:instrText xml:space="preserve">" </w:instrText>
            </w:r>
            <w:r w:rsidRPr="003D1F5E">
              <w:rPr>
                <w:rFonts w:cs="David"/>
                <w:b/>
                <w:bCs/>
                <w:noProof w:val="0"/>
                <w:color w:val="548DD4" w:themeColor="text2" w:themeTint="99"/>
                <w:sz w:val="24"/>
                <w:szCs w:val="24"/>
                <w:u w:val="single"/>
                <w:rtl/>
                <w:lang w:eastAsia="en-US"/>
              </w:rPr>
              <w:fldChar w:fldCharType="separate"/>
            </w:r>
            <w:r w:rsidR="00A30770" w:rsidRPr="003D1F5E">
              <w:rPr>
                <w:rStyle w:val="Hyperlink"/>
                <w:rFonts w:cs="Arial" w:hint="cs"/>
                <w:b/>
                <w:bCs/>
                <w:noProof w:val="0"/>
                <w:color w:val="548DD4" w:themeColor="text2" w:themeTint="99"/>
                <w:sz w:val="24"/>
                <w:szCs w:val="24"/>
                <w:rtl/>
                <w:lang w:eastAsia="en-US" w:bidi="ar-AE"/>
              </w:rPr>
              <w:t>استخراج معلومات من الرسم</w:t>
            </w:r>
            <w:r w:rsidR="001367D1">
              <w:rPr>
                <w:rStyle w:val="Hyperlink"/>
                <w:rFonts w:cs="Arial" w:hint="cs"/>
                <w:b/>
                <w:bCs/>
                <w:noProof w:val="0"/>
                <w:color w:val="548DD4" w:themeColor="text2" w:themeTint="99"/>
                <w:sz w:val="24"/>
                <w:szCs w:val="24"/>
                <w:rtl/>
                <w:lang w:eastAsia="en-US" w:bidi="ar-AE"/>
              </w:rPr>
              <w:t xml:space="preserve"> التخطيطي</w:t>
            </w:r>
          </w:p>
          <w:p w:rsidR="00A30770" w:rsidRPr="003D1F5E" w:rsidRDefault="001367D1" w:rsidP="003B1A96">
            <w:pPr>
              <w:numPr>
                <w:ilvl w:val="0"/>
                <w:numId w:val="36"/>
              </w:numPr>
              <w:spacing w:line="360" w:lineRule="auto"/>
              <w:ind w:right="0"/>
              <w:rPr>
                <w:rStyle w:val="Hyperlink"/>
                <w:rFonts w:cs="David"/>
                <w:b/>
                <w:bCs/>
                <w:noProof w:val="0"/>
                <w:color w:val="548DD4" w:themeColor="text2" w:themeTint="99"/>
                <w:sz w:val="24"/>
                <w:szCs w:val="24"/>
                <w:rtl/>
                <w:lang w:eastAsia="en-US"/>
              </w:rPr>
            </w:pPr>
            <w:r>
              <w:rPr>
                <w:rStyle w:val="Hyperlink"/>
                <w:rFonts w:cs="Arial" w:hint="cs"/>
                <w:b/>
                <w:bCs/>
                <w:noProof w:val="0"/>
                <w:color w:val="548DD4" w:themeColor="text2" w:themeTint="99"/>
                <w:sz w:val="24"/>
                <w:szCs w:val="24"/>
                <w:rtl/>
                <w:lang w:eastAsia="en-US" w:bidi="ar-AE"/>
              </w:rPr>
              <w:t>تبرير</w:t>
            </w:r>
          </w:p>
          <w:p w:rsidR="00A30770" w:rsidRDefault="00A30770" w:rsidP="003B1A96">
            <w:pPr>
              <w:numPr>
                <w:ilvl w:val="0"/>
                <w:numId w:val="36"/>
              </w:numPr>
              <w:spacing w:line="360" w:lineRule="auto"/>
              <w:ind w:right="0"/>
              <w:rPr>
                <w:rFonts w:cs="David"/>
                <w:noProof w:val="0"/>
                <w:sz w:val="24"/>
                <w:szCs w:val="24"/>
                <w:rtl/>
                <w:lang w:eastAsia="en-US"/>
              </w:rPr>
            </w:pPr>
            <w:r w:rsidRPr="003D1F5E">
              <w:rPr>
                <w:rStyle w:val="Hyperlink"/>
                <w:rFonts w:cs="Arial" w:hint="cs"/>
                <w:b/>
                <w:bCs/>
                <w:noProof w:val="0"/>
                <w:color w:val="548DD4" w:themeColor="text2" w:themeTint="99"/>
                <w:sz w:val="24"/>
                <w:szCs w:val="24"/>
                <w:rtl/>
                <w:lang w:eastAsia="en-US" w:bidi="ar-AE"/>
              </w:rPr>
              <w:t>بناء</w:t>
            </w:r>
            <w:r w:rsidR="0044515D" w:rsidRPr="003D1F5E">
              <w:rPr>
                <w:rFonts w:cs="David"/>
                <w:b/>
                <w:bCs/>
                <w:noProof w:val="0"/>
                <w:color w:val="548DD4" w:themeColor="text2" w:themeTint="99"/>
                <w:sz w:val="24"/>
                <w:szCs w:val="24"/>
                <w:u w:val="single"/>
                <w:rtl/>
                <w:lang w:eastAsia="en-US"/>
              </w:rPr>
              <w:fldChar w:fldCharType="end"/>
            </w:r>
            <w:r w:rsidRPr="003D1F5E">
              <w:rPr>
                <w:rFonts w:cstheme="minorBidi" w:hint="cs"/>
                <w:b/>
                <w:bCs/>
                <w:noProof w:val="0"/>
                <w:color w:val="548DD4" w:themeColor="text2" w:themeTint="99"/>
                <w:sz w:val="24"/>
                <w:szCs w:val="24"/>
                <w:u w:val="single"/>
                <w:rtl/>
                <w:lang w:eastAsia="en-US" w:bidi="ar-AE"/>
              </w:rPr>
              <w:t xml:space="preserve"> نموذج</w:t>
            </w:r>
          </w:p>
        </w:tc>
      </w:tr>
      <w:tr w:rsidR="00A30770" w:rsidTr="0007730F">
        <w:trPr>
          <w:trHeight w:val="737"/>
          <w:jc w:val="center"/>
        </w:trPr>
        <w:tc>
          <w:tcPr>
            <w:tcW w:w="1793" w:type="dxa"/>
          </w:tcPr>
          <w:p w:rsidR="00A30770" w:rsidRPr="001367D1" w:rsidRDefault="00877AA1" w:rsidP="0007730F">
            <w:pPr>
              <w:spacing w:line="360" w:lineRule="auto"/>
              <w:rPr>
                <w:rFonts w:cstheme="minorBidi"/>
                <w:noProof w:val="0"/>
                <w:color w:val="548DD4" w:themeColor="text2" w:themeTint="99"/>
                <w:sz w:val="24"/>
                <w:szCs w:val="24"/>
                <w:u w:val="single"/>
                <w:rtl/>
                <w:lang w:eastAsia="en-US" w:bidi="ar-AE"/>
              </w:rPr>
            </w:pPr>
            <w:hyperlink r:id="rId94" w:history="1">
              <w:r w:rsidR="00A30770" w:rsidRPr="001367D1">
                <w:rPr>
                  <w:rStyle w:val="Hyperlink"/>
                  <w:rFonts w:cs="Arial" w:hint="cs"/>
                  <w:noProof w:val="0"/>
                  <w:color w:val="548DD4" w:themeColor="text2" w:themeTint="99"/>
                  <w:sz w:val="24"/>
                  <w:szCs w:val="24"/>
                  <w:rtl/>
                  <w:lang w:eastAsia="en-US" w:bidi="ar-AE"/>
                </w:rPr>
                <w:t>فاتورة</w:t>
              </w:r>
            </w:hyperlink>
            <w:r w:rsidR="00A30770" w:rsidRPr="001367D1">
              <w:rPr>
                <w:rFonts w:cstheme="minorBidi" w:hint="cs"/>
                <w:color w:val="548DD4" w:themeColor="text2" w:themeTint="99"/>
                <w:sz w:val="24"/>
                <w:szCs w:val="24"/>
                <w:u w:val="single"/>
                <w:rtl/>
                <w:lang w:bidi="ar-AE"/>
              </w:rPr>
              <w:t xml:space="preserve"> الكهرباء البيتية</w:t>
            </w:r>
          </w:p>
        </w:tc>
        <w:tc>
          <w:tcPr>
            <w:tcW w:w="2044" w:type="dxa"/>
          </w:tcPr>
          <w:p w:rsidR="00A30770" w:rsidRDefault="001367D1" w:rsidP="001367D1">
            <w:pPr>
              <w:spacing w:line="360" w:lineRule="auto"/>
              <w:rPr>
                <w:rFonts w:cs="Times New Roman"/>
                <w:noProof w:val="0"/>
                <w:sz w:val="24"/>
                <w:szCs w:val="24"/>
                <w:lang w:eastAsia="en-US"/>
              </w:rPr>
            </w:pPr>
            <w:r>
              <w:rPr>
                <w:rFonts w:cs="Arial" w:hint="cs"/>
                <w:noProof w:val="0"/>
                <w:sz w:val="24"/>
                <w:szCs w:val="24"/>
                <w:rtl/>
                <w:lang w:eastAsia="en-US" w:bidi="ar-AE"/>
              </w:rPr>
              <w:t>فيزياء وعلوم البيئة المحيطة، الصف التاسع</w:t>
            </w:r>
          </w:p>
        </w:tc>
        <w:tc>
          <w:tcPr>
            <w:tcW w:w="1559" w:type="dxa"/>
          </w:tcPr>
          <w:p w:rsidR="00A30770" w:rsidRPr="003D1F5E" w:rsidRDefault="00A30770" w:rsidP="0007730F">
            <w:pPr>
              <w:spacing w:line="360" w:lineRule="auto"/>
              <w:rPr>
                <w:rFonts w:cs="Arial"/>
                <w:noProof w:val="0"/>
                <w:sz w:val="24"/>
                <w:szCs w:val="24"/>
                <w:rtl/>
                <w:lang w:eastAsia="en-US" w:bidi="ar-AE"/>
              </w:rPr>
            </w:pPr>
            <w:r>
              <w:rPr>
                <w:rFonts w:cs="Arial" w:hint="cs"/>
                <w:noProof w:val="0"/>
                <w:sz w:val="24"/>
                <w:szCs w:val="24"/>
                <w:rtl/>
                <w:lang w:eastAsia="en-US" w:bidi="ar-AE"/>
              </w:rPr>
              <w:t>طاقة كهربائية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Pr="001367D1" w:rsidRDefault="00877AA1" w:rsidP="0007730F">
            <w:pPr>
              <w:spacing w:line="360" w:lineRule="auto"/>
              <w:rPr>
                <w:rFonts w:cstheme="minorBidi"/>
                <w:noProof w:val="0"/>
                <w:color w:val="548DD4" w:themeColor="text2" w:themeTint="99"/>
                <w:sz w:val="24"/>
                <w:szCs w:val="24"/>
                <w:u w:val="single"/>
                <w:rtl/>
                <w:lang w:eastAsia="en-US" w:bidi="ar-AE"/>
              </w:rPr>
            </w:pPr>
            <w:hyperlink r:id="rId95" w:history="1">
              <w:r w:rsidR="00A30770" w:rsidRPr="001367D1">
                <w:rPr>
                  <w:rStyle w:val="Hyperlink"/>
                  <w:rFonts w:cs="Arial" w:hint="cs"/>
                  <w:noProof w:val="0"/>
                  <w:color w:val="548DD4" w:themeColor="text2" w:themeTint="99"/>
                  <w:sz w:val="24"/>
                  <w:szCs w:val="24"/>
                  <w:rtl/>
                  <w:lang w:eastAsia="en-US" w:bidi="ar-AE"/>
                </w:rPr>
                <w:t>استهلاك</w:t>
              </w:r>
            </w:hyperlink>
            <w:r w:rsidR="00A30770" w:rsidRPr="001367D1">
              <w:rPr>
                <w:rFonts w:cstheme="minorBidi" w:hint="cs"/>
                <w:color w:val="548DD4" w:themeColor="text2" w:themeTint="99"/>
                <w:sz w:val="24"/>
                <w:szCs w:val="24"/>
                <w:u w:val="single"/>
                <w:rtl/>
                <w:lang w:bidi="ar-AE"/>
              </w:rPr>
              <w:t xml:space="preserve"> الطاقة في العالم</w:t>
            </w:r>
          </w:p>
        </w:tc>
        <w:tc>
          <w:tcPr>
            <w:tcW w:w="2044" w:type="dxa"/>
          </w:tcPr>
          <w:p w:rsidR="00A30770" w:rsidRDefault="001367D1" w:rsidP="001367D1">
            <w:pPr>
              <w:spacing w:line="360" w:lineRule="auto"/>
              <w:rPr>
                <w:rFonts w:cs="Times New Roman"/>
                <w:noProof w:val="0"/>
                <w:sz w:val="24"/>
                <w:szCs w:val="24"/>
                <w:lang w:eastAsia="en-US"/>
              </w:rPr>
            </w:pPr>
            <w:r>
              <w:rPr>
                <w:rFonts w:cs="Arial" w:hint="cs"/>
                <w:noProof w:val="0"/>
                <w:sz w:val="24"/>
                <w:szCs w:val="24"/>
                <w:rtl/>
                <w:lang w:eastAsia="en-US" w:bidi="ar-AE"/>
              </w:rPr>
              <w:t>فيزياء وعلوم البيئة المحيطة، الصف التاسع</w:t>
            </w:r>
          </w:p>
        </w:tc>
        <w:tc>
          <w:tcPr>
            <w:tcW w:w="1559" w:type="dxa"/>
          </w:tcPr>
          <w:p w:rsidR="00A30770" w:rsidRPr="003D1F5E" w:rsidRDefault="00A30770" w:rsidP="0007730F">
            <w:pPr>
              <w:spacing w:line="360" w:lineRule="auto"/>
              <w:rPr>
                <w:rFonts w:cs="Arial"/>
                <w:noProof w:val="0"/>
                <w:sz w:val="24"/>
                <w:szCs w:val="24"/>
                <w:rtl/>
                <w:lang w:eastAsia="en-US" w:bidi="ar-AE"/>
              </w:rPr>
            </w:pPr>
            <w:r>
              <w:rPr>
                <w:rFonts w:cs="Arial" w:hint="cs"/>
                <w:noProof w:val="0"/>
                <w:sz w:val="24"/>
                <w:szCs w:val="24"/>
                <w:rtl/>
                <w:lang w:eastAsia="en-US" w:bidi="ar-AE"/>
              </w:rPr>
              <w:t>استهلاك الطاقة</w:t>
            </w:r>
          </w:p>
        </w:tc>
        <w:tc>
          <w:tcPr>
            <w:tcW w:w="2229" w:type="dxa"/>
          </w:tcPr>
          <w:p w:rsidR="00A30770" w:rsidRPr="003D1F5E" w:rsidRDefault="00877AA1" w:rsidP="0007730F">
            <w:pPr>
              <w:spacing w:line="360" w:lineRule="auto"/>
              <w:rPr>
                <w:rFonts w:cstheme="minorBidi"/>
                <w:noProof w:val="0"/>
                <w:sz w:val="24"/>
                <w:szCs w:val="24"/>
                <w:rtl/>
                <w:lang w:eastAsia="en-US" w:bidi="ar-AE"/>
              </w:rPr>
            </w:pPr>
            <w:hyperlink r:id="rId96" w:history="1">
              <w:r w:rsidR="00A30770">
                <w:rPr>
                  <w:rStyle w:val="Hyperlink"/>
                  <w:rFonts w:cs="Arial" w:hint="cs"/>
                  <w:noProof w:val="0"/>
                  <w:sz w:val="24"/>
                  <w:szCs w:val="24"/>
                  <w:rtl/>
                  <w:lang w:eastAsia="en-US" w:bidi="ar-AE"/>
                </w:rPr>
                <w:t>مهارات</w:t>
              </w:r>
            </w:hyperlink>
            <w:r w:rsidR="00A30770" w:rsidRPr="003D1F5E">
              <w:rPr>
                <w:rFonts w:cstheme="minorBidi" w:hint="cs"/>
                <w:b/>
                <w:bCs/>
                <w:color w:val="548DD4" w:themeColor="text2" w:themeTint="99"/>
                <w:u w:val="single"/>
                <w:rtl/>
                <w:lang w:bidi="ar-AE"/>
              </w:rPr>
              <w:t xml:space="preserve"> الجدول</w:t>
            </w:r>
          </w:p>
        </w:tc>
      </w:tr>
      <w:tr w:rsidR="00A30770" w:rsidTr="0007730F">
        <w:trPr>
          <w:jc w:val="center"/>
        </w:trPr>
        <w:tc>
          <w:tcPr>
            <w:tcW w:w="1793" w:type="dxa"/>
          </w:tcPr>
          <w:p w:rsidR="00A30770" w:rsidRPr="001367D1" w:rsidRDefault="00877AA1" w:rsidP="001367D1">
            <w:pPr>
              <w:spacing w:line="360" w:lineRule="auto"/>
              <w:rPr>
                <w:rFonts w:cstheme="minorBidi"/>
                <w:noProof w:val="0"/>
                <w:color w:val="548DD4" w:themeColor="text2" w:themeTint="99"/>
                <w:sz w:val="24"/>
                <w:szCs w:val="24"/>
                <w:u w:val="single"/>
                <w:rtl/>
                <w:lang w:eastAsia="en-US" w:bidi="ar-AE"/>
              </w:rPr>
            </w:pPr>
            <w:hyperlink r:id="rId97" w:history="1">
              <w:r w:rsidR="001367D1" w:rsidRPr="001367D1">
                <w:rPr>
                  <w:rStyle w:val="Hyperlink"/>
                  <w:rFonts w:cs="Arial" w:hint="cs"/>
                  <w:noProof w:val="0"/>
                  <w:color w:val="548DD4" w:themeColor="text2" w:themeTint="99"/>
                  <w:sz w:val="24"/>
                  <w:szCs w:val="24"/>
                  <w:rtl/>
                  <w:lang w:eastAsia="en-US" w:bidi="ar-AE"/>
                </w:rPr>
                <w:t>مشروع</w:t>
              </w:r>
            </w:hyperlink>
            <w:r w:rsidR="00A30770" w:rsidRPr="001367D1">
              <w:rPr>
                <w:rFonts w:cstheme="minorBidi" w:hint="cs"/>
                <w:color w:val="548DD4" w:themeColor="text2" w:themeTint="99"/>
                <w:sz w:val="24"/>
                <w:szCs w:val="24"/>
                <w:u w:val="single"/>
                <w:rtl/>
                <w:lang w:bidi="ar-AE"/>
              </w:rPr>
              <w:t xml:space="preserve"> السلام</w:t>
            </w:r>
          </w:p>
        </w:tc>
        <w:tc>
          <w:tcPr>
            <w:tcW w:w="2044" w:type="dxa"/>
          </w:tcPr>
          <w:p w:rsidR="00A30770" w:rsidRDefault="001367D1" w:rsidP="001367D1">
            <w:pPr>
              <w:spacing w:line="360" w:lineRule="auto"/>
              <w:rPr>
                <w:rFonts w:cs="David"/>
                <w:noProof w:val="0"/>
                <w:sz w:val="24"/>
                <w:szCs w:val="24"/>
                <w:rtl/>
                <w:lang w:eastAsia="en-US"/>
              </w:rPr>
            </w:pPr>
            <w:r>
              <w:rPr>
                <w:rFonts w:cs="Arial" w:hint="cs"/>
                <w:noProof w:val="0"/>
                <w:sz w:val="24"/>
                <w:szCs w:val="24"/>
                <w:rtl/>
                <w:lang w:eastAsia="en-US" w:bidi="ar-AE"/>
              </w:rPr>
              <w:t xml:space="preserve">فيزياء وعلوم البيئة المحيطة، </w:t>
            </w:r>
            <w:r w:rsidR="00A30770">
              <w:rPr>
                <w:rFonts w:cs="Arial" w:hint="cs"/>
                <w:noProof w:val="0"/>
                <w:sz w:val="24"/>
                <w:szCs w:val="24"/>
                <w:rtl/>
                <w:lang w:eastAsia="en-US" w:bidi="ar-AE"/>
              </w:rPr>
              <w:t>الصف العاشر</w:t>
            </w:r>
          </w:p>
        </w:tc>
        <w:tc>
          <w:tcPr>
            <w:tcW w:w="1559" w:type="dxa"/>
          </w:tcPr>
          <w:p w:rsidR="00A30770" w:rsidRDefault="00A30770" w:rsidP="0007730F">
            <w:r w:rsidRPr="001E0191">
              <w:rPr>
                <w:rFonts w:cs="Arial" w:hint="cs"/>
                <w:noProof w:val="0"/>
                <w:sz w:val="24"/>
                <w:szCs w:val="24"/>
                <w:rtl/>
                <w:lang w:eastAsia="en-US" w:bidi="ar-AE"/>
              </w:rPr>
              <w:t>مصادر الطاقة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Default="001367D1" w:rsidP="0007730F">
            <w:pPr>
              <w:spacing w:line="360" w:lineRule="auto"/>
              <w:rPr>
                <w:rFonts w:cs="Arial"/>
                <w:color w:val="548DD4" w:themeColor="text2" w:themeTint="99"/>
                <w:sz w:val="24"/>
                <w:szCs w:val="24"/>
                <w:u w:val="single"/>
                <w:rtl/>
                <w:lang w:bidi="ar-AE"/>
              </w:rPr>
            </w:pPr>
            <w:r>
              <w:rPr>
                <w:rFonts w:cs="Arial" w:hint="cs"/>
                <w:color w:val="548DD4" w:themeColor="text2" w:themeTint="99"/>
                <w:sz w:val="24"/>
                <w:szCs w:val="24"/>
                <w:u w:val="single"/>
                <w:rtl/>
                <w:lang w:bidi="ar-AE"/>
              </w:rPr>
              <w:t>مداخن الأ</w:t>
            </w:r>
            <w:r w:rsidR="00A30770" w:rsidRPr="001367D1">
              <w:rPr>
                <w:rFonts w:cs="Arial" w:hint="cs"/>
                <w:color w:val="548DD4" w:themeColor="text2" w:themeTint="99"/>
                <w:sz w:val="24"/>
                <w:szCs w:val="24"/>
                <w:u w:val="single"/>
                <w:rtl/>
                <w:lang w:bidi="ar-AE"/>
              </w:rPr>
              <w:t>مواج الحرارية</w:t>
            </w:r>
          </w:p>
          <w:p w:rsidR="001367D1" w:rsidRDefault="001367D1" w:rsidP="0007730F">
            <w:pPr>
              <w:spacing w:line="360" w:lineRule="auto"/>
              <w:rPr>
                <w:rFonts w:cs="Arial"/>
                <w:color w:val="548DD4" w:themeColor="text2" w:themeTint="99"/>
                <w:sz w:val="24"/>
                <w:szCs w:val="24"/>
                <w:u w:val="single"/>
                <w:rtl/>
                <w:lang w:bidi="ar-AE"/>
              </w:rPr>
            </w:pPr>
          </w:p>
          <w:p w:rsidR="001367D1" w:rsidRDefault="001367D1" w:rsidP="0007730F">
            <w:pPr>
              <w:spacing w:line="360" w:lineRule="auto"/>
              <w:rPr>
                <w:rFonts w:cs="Arial"/>
                <w:color w:val="548DD4" w:themeColor="text2" w:themeTint="99"/>
                <w:sz w:val="24"/>
                <w:szCs w:val="24"/>
                <w:u w:val="single"/>
                <w:rtl/>
                <w:lang w:bidi="ar-AE"/>
              </w:rPr>
            </w:pPr>
          </w:p>
          <w:p w:rsidR="001367D1" w:rsidRPr="001367D1" w:rsidRDefault="001367D1" w:rsidP="0007730F">
            <w:pPr>
              <w:spacing w:line="360" w:lineRule="auto"/>
              <w:rPr>
                <w:rFonts w:cs="Arial"/>
                <w:noProof w:val="0"/>
                <w:color w:val="548DD4" w:themeColor="text2" w:themeTint="99"/>
                <w:sz w:val="24"/>
                <w:szCs w:val="24"/>
                <w:u w:val="single"/>
                <w:rtl/>
                <w:lang w:eastAsia="en-US" w:bidi="ar-AE"/>
              </w:rPr>
            </w:pPr>
          </w:p>
        </w:tc>
        <w:tc>
          <w:tcPr>
            <w:tcW w:w="2044" w:type="dxa"/>
          </w:tcPr>
          <w:p w:rsidR="001367D1" w:rsidRDefault="001367D1" w:rsidP="001367D1">
            <w:pPr>
              <w:spacing w:line="360" w:lineRule="auto"/>
              <w:rPr>
                <w:rFonts w:cs="Arial"/>
                <w:noProof w:val="0"/>
                <w:sz w:val="24"/>
                <w:szCs w:val="24"/>
                <w:rtl/>
                <w:lang w:eastAsia="en-US" w:bidi="ar-AE"/>
              </w:rPr>
            </w:pPr>
            <w:r>
              <w:rPr>
                <w:rFonts w:cs="Arial" w:hint="cs"/>
                <w:noProof w:val="0"/>
                <w:sz w:val="24"/>
                <w:szCs w:val="24"/>
                <w:rtl/>
                <w:lang w:eastAsia="en-US" w:bidi="ar-AE"/>
              </w:rPr>
              <w:t xml:space="preserve">فيزياء وعلوم البيئة المحيطة، </w:t>
            </w:r>
          </w:p>
          <w:p w:rsidR="00A30770" w:rsidRDefault="001367D1" w:rsidP="001367D1">
            <w:pPr>
              <w:spacing w:line="360" w:lineRule="auto"/>
              <w:rPr>
                <w:rFonts w:cs="Times New Roman"/>
                <w:noProof w:val="0"/>
                <w:sz w:val="24"/>
                <w:szCs w:val="24"/>
                <w:lang w:eastAsia="en-US"/>
              </w:rPr>
            </w:pPr>
            <w:r>
              <w:rPr>
                <w:rFonts w:cs="Arial" w:hint="cs"/>
                <w:noProof w:val="0"/>
                <w:sz w:val="24"/>
                <w:szCs w:val="24"/>
                <w:rtl/>
                <w:lang w:eastAsia="en-US" w:bidi="ar-AE"/>
              </w:rPr>
              <w:t>الصف العاشر</w:t>
            </w:r>
          </w:p>
        </w:tc>
        <w:tc>
          <w:tcPr>
            <w:tcW w:w="1559" w:type="dxa"/>
          </w:tcPr>
          <w:p w:rsidR="00A30770" w:rsidRDefault="00A30770" w:rsidP="0007730F">
            <w:r w:rsidRPr="001E0191">
              <w:rPr>
                <w:rFonts w:cs="Arial" w:hint="cs"/>
                <w:noProof w:val="0"/>
                <w:sz w:val="24"/>
                <w:szCs w:val="24"/>
                <w:rtl/>
                <w:lang w:eastAsia="en-US" w:bidi="ar-AE"/>
              </w:rPr>
              <w:t>مصادر الطاقة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Pr="001367D1" w:rsidRDefault="001367D1" w:rsidP="0007730F">
            <w:pPr>
              <w:spacing w:line="360" w:lineRule="auto"/>
              <w:rPr>
                <w:rFonts w:cstheme="minorBidi"/>
                <w:color w:val="548DD4" w:themeColor="text2" w:themeTint="99"/>
                <w:sz w:val="24"/>
                <w:szCs w:val="24"/>
                <w:u w:val="single"/>
                <w:lang w:bidi="ar-AE"/>
              </w:rPr>
            </w:pPr>
            <w:r w:rsidRPr="001367D1">
              <w:rPr>
                <w:rFonts w:cstheme="minorBidi" w:hint="cs"/>
                <w:color w:val="548DD4" w:themeColor="text2" w:themeTint="99"/>
                <w:sz w:val="24"/>
                <w:szCs w:val="24"/>
                <w:u w:val="single"/>
                <w:rtl/>
                <w:lang w:bidi="ar-AE"/>
              </w:rPr>
              <w:t>الاستهلاك الكهربائي في الأ</w:t>
            </w:r>
            <w:r w:rsidR="00A30770" w:rsidRPr="001367D1">
              <w:rPr>
                <w:rFonts w:cstheme="minorBidi" w:hint="cs"/>
                <w:color w:val="548DD4" w:themeColor="text2" w:themeTint="99"/>
                <w:sz w:val="24"/>
                <w:szCs w:val="24"/>
                <w:u w:val="single"/>
                <w:rtl/>
                <w:lang w:bidi="ar-AE"/>
              </w:rPr>
              <w:t>جهزة الكهربائية</w:t>
            </w:r>
            <w:r w:rsidRPr="001367D1">
              <w:rPr>
                <w:rFonts w:cstheme="minorBidi" w:hint="cs"/>
                <w:color w:val="548DD4" w:themeColor="text2" w:themeTint="99"/>
                <w:sz w:val="24"/>
                <w:szCs w:val="24"/>
                <w:u w:val="single"/>
                <w:rtl/>
                <w:lang w:bidi="ar-AE"/>
              </w:rPr>
              <w:t xml:space="preserve"> البيتية</w:t>
            </w:r>
          </w:p>
          <w:p w:rsidR="00A30770" w:rsidRDefault="00A30770" w:rsidP="0007730F">
            <w:pPr>
              <w:spacing w:line="360" w:lineRule="auto"/>
              <w:rPr>
                <w:rFonts w:cs="David"/>
                <w:noProof w:val="0"/>
                <w:sz w:val="24"/>
                <w:szCs w:val="24"/>
                <w:rtl/>
                <w:lang w:eastAsia="en-US"/>
              </w:rPr>
            </w:pPr>
          </w:p>
        </w:tc>
        <w:tc>
          <w:tcPr>
            <w:tcW w:w="2044" w:type="dxa"/>
          </w:tcPr>
          <w:p w:rsidR="001367D1" w:rsidRDefault="001367D1" w:rsidP="001367D1">
            <w:pPr>
              <w:spacing w:line="360" w:lineRule="auto"/>
              <w:rPr>
                <w:rFonts w:cs="Arial"/>
                <w:noProof w:val="0"/>
                <w:sz w:val="24"/>
                <w:szCs w:val="24"/>
                <w:rtl/>
                <w:lang w:eastAsia="en-US" w:bidi="ar-AE"/>
              </w:rPr>
            </w:pPr>
            <w:r>
              <w:rPr>
                <w:rFonts w:cs="Arial" w:hint="cs"/>
                <w:noProof w:val="0"/>
                <w:sz w:val="24"/>
                <w:szCs w:val="24"/>
                <w:rtl/>
                <w:lang w:eastAsia="en-US" w:bidi="ar-AE"/>
              </w:rPr>
              <w:t xml:space="preserve">فيزياء وعلوم البيئة المحيطة، </w:t>
            </w:r>
          </w:p>
          <w:p w:rsidR="00A30770" w:rsidRDefault="001367D1" w:rsidP="001367D1">
            <w:pPr>
              <w:spacing w:line="360" w:lineRule="auto"/>
              <w:rPr>
                <w:rFonts w:cs="Times New Roman"/>
                <w:noProof w:val="0"/>
                <w:sz w:val="24"/>
                <w:szCs w:val="24"/>
                <w:rtl/>
                <w:lang w:eastAsia="en-US"/>
              </w:rPr>
            </w:pPr>
            <w:r>
              <w:rPr>
                <w:rFonts w:cs="Arial" w:hint="cs"/>
                <w:noProof w:val="0"/>
                <w:sz w:val="24"/>
                <w:szCs w:val="24"/>
                <w:rtl/>
                <w:lang w:eastAsia="en-US" w:bidi="ar-AE"/>
              </w:rPr>
              <w:t>الصف العاشر</w:t>
            </w:r>
          </w:p>
        </w:tc>
        <w:tc>
          <w:tcPr>
            <w:tcW w:w="1559" w:type="dxa"/>
          </w:tcPr>
          <w:p w:rsidR="00A30770" w:rsidRPr="003D1F5E" w:rsidRDefault="00A30770" w:rsidP="001367D1">
            <w:pPr>
              <w:spacing w:line="360" w:lineRule="auto"/>
              <w:rPr>
                <w:rFonts w:cs="Arial"/>
                <w:noProof w:val="0"/>
                <w:sz w:val="24"/>
                <w:szCs w:val="24"/>
                <w:rtl/>
                <w:lang w:eastAsia="en-US" w:bidi="ar-AE"/>
              </w:rPr>
            </w:pPr>
            <w:r>
              <w:rPr>
                <w:rFonts w:cs="Arial" w:hint="cs"/>
                <w:noProof w:val="0"/>
                <w:sz w:val="24"/>
                <w:szCs w:val="24"/>
                <w:rtl/>
                <w:lang w:eastAsia="en-US" w:bidi="ar-AE"/>
              </w:rPr>
              <w:t>استهلاك الكهرباء</w:t>
            </w:r>
          </w:p>
        </w:tc>
        <w:tc>
          <w:tcPr>
            <w:tcW w:w="2229" w:type="dxa"/>
          </w:tcPr>
          <w:p w:rsidR="00A30770" w:rsidRDefault="00A30770" w:rsidP="001367D1">
            <w:pPr>
              <w:spacing w:line="360" w:lineRule="auto"/>
              <w:rPr>
                <w:rFonts w:cstheme="minorBidi"/>
                <w:noProof w:val="0"/>
                <w:sz w:val="24"/>
                <w:szCs w:val="24"/>
                <w:rtl/>
                <w:lang w:eastAsia="en-US" w:bidi="ar-AE"/>
              </w:rPr>
            </w:pPr>
            <w:r>
              <w:rPr>
                <w:rFonts w:cstheme="minorBidi" w:hint="cs"/>
                <w:noProof w:val="0"/>
                <w:sz w:val="24"/>
                <w:szCs w:val="24"/>
                <w:rtl/>
                <w:lang w:eastAsia="en-US" w:bidi="ar-AE"/>
              </w:rPr>
              <w:t>دليل مفصل للمهمة</w:t>
            </w:r>
            <w:r w:rsidR="001367D1">
              <w:rPr>
                <w:rFonts w:cstheme="minorBidi" w:hint="cs"/>
                <w:noProof w:val="0"/>
                <w:sz w:val="24"/>
                <w:szCs w:val="24"/>
                <w:rtl/>
                <w:lang w:eastAsia="en-US" w:bidi="ar-AE"/>
              </w:rPr>
              <w:t>،</w:t>
            </w:r>
            <w:r>
              <w:rPr>
                <w:rFonts w:cstheme="minorBidi" w:hint="cs"/>
                <w:noProof w:val="0"/>
                <w:sz w:val="24"/>
                <w:szCs w:val="24"/>
                <w:rtl/>
                <w:lang w:eastAsia="en-US" w:bidi="ar-AE"/>
              </w:rPr>
              <w:t xml:space="preserve"> مرفق في الملحق ب</w:t>
            </w:r>
            <w:r w:rsidR="001367D1">
              <w:rPr>
                <w:rFonts w:cstheme="minorBidi" w:hint="cs"/>
                <w:noProof w:val="0"/>
                <w:sz w:val="24"/>
                <w:szCs w:val="24"/>
                <w:rtl/>
                <w:lang w:eastAsia="en-US" w:bidi="ar-AE"/>
              </w:rPr>
              <w:t>.</w:t>
            </w:r>
            <w:r>
              <w:rPr>
                <w:rFonts w:cstheme="minorBidi" w:hint="cs"/>
                <w:noProof w:val="0"/>
                <w:sz w:val="24"/>
                <w:szCs w:val="24"/>
                <w:rtl/>
                <w:lang w:eastAsia="en-US" w:bidi="ar-AE"/>
              </w:rPr>
              <w:t xml:space="preserve"> </w:t>
            </w:r>
          </w:p>
          <w:p w:rsidR="00A30770" w:rsidRPr="003D1F5E" w:rsidRDefault="00A30770" w:rsidP="0007730F">
            <w:pPr>
              <w:spacing w:line="360" w:lineRule="auto"/>
              <w:rPr>
                <w:rFonts w:cstheme="minorBidi"/>
                <w:noProof w:val="0"/>
                <w:sz w:val="24"/>
                <w:szCs w:val="24"/>
                <w:rtl/>
                <w:lang w:eastAsia="en-US" w:bidi="ar-AE"/>
              </w:rPr>
            </w:pPr>
            <w:r>
              <w:rPr>
                <w:rFonts w:cstheme="minorBidi" w:hint="cs"/>
                <w:noProof w:val="0"/>
                <w:sz w:val="24"/>
                <w:szCs w:val="24"/>
                <w:rtl/>
                <w:lang w:eastAsia="en-US" w:bidi="ar-AE"/>
              </w:rPr>
              <w:t>فعالية</w:t>
            </w:r>
            <w:r w:rsidR="001367D1">
              <w:rPr>
                <w:rFonts w:cstheme="minorBidi" w:hint="cs"/>
                <w:noProof w:val="0"/>
                <w:sz w:val="24"/>
                <w:szCs w:val="24"/>
                <w:rtl/>
                <w:lang w:eastAsia="en-US" w:bidi="ar-AE"/>
              </w:rPr>
              <w:t xml:space="preserve"> حول استعمال الأ</w:t>
            </w:r>
            <w:r>
              <w:rPr>
                <w:rFonts w:cstheme="minorBidi" w:hint="cs"/>
                <w:noProof w:val="0"/>
                <w:sz w:val="24"/>
                <w:szCs w:val="24"/>
                <w:rtl/>
                <w:lang w:eastAsia="en-US" w:bidi="ar-AE"/>
              </w:rPr>
              <w:t>جهزة الكهربائية</w:t>
            </w:r>
            <w:r w:rsidR="001367D1">
              <w:rPr>
                <w:rFonts w:cstheme="minorBidi" w:hint="cs"/>
                <w:noProof w:val="0"/>
                <w:sz w:val="24"/>
                <w:szCs w:val="24"/>
                <w:rtl/>
                <w:lang w:eastAsia="en-US" w:bidi="ar-AE"/>
              </w:rPr>
              <w:t xml:space="preserve"> البيتية.</w:t>
            </w:r>
          </w:p>
          <w:p w:rsidR="00A30770" w:rsidRDefault="00A30770" w:rsidP="0007730F">
            <w:pPr>
              <w:spacing w:line="360" w:lineRule="auto"/>
              <w:rPr>
                <w:rFonts w:cs="David"/>
                <w:noProof w:val="0"/>
                <w:sz w:val="24"/>
                <w:szCs w:val="24"/>
                <w:rtl/>
                <w:lang w:eastAsia="en-US"/>
              </w:rPr>
            </w:pPr>
            <w:r>
              <w:rPr>
                <w:rFonts w:cs="David" w:hint="cs"/>
                <w:noProof w:val="0"/>
                <w:sz w:val="24"/>
                <w:szCs w:val="24"/>
                <w:rtl/>
                <w:lang w:eastAsia="en-US"/>
              </w:rPr>
              <w:t xml:space="preserve"> </w:t>
            </w:r>
          </w:p>
        </w:tc>
      </w:tr>
      <w:tr w:rsidR="00A30770" w:rsidTr="0007730F">
        <w:trPr>
          <w:jc w:val="center"/>
        </w:trPr>
        <w:tc>
          <w:tcPr>
            <w:tcW w:w="1793" w:type="dxa"/>
          </w:tcPr>
          <w:p w:rsidR="00A30770" w:rsidRPr="00055EED" w:rsidRDefault="00A30770" w:rsidP="00055EED">
            <w:pPr>
              <w:spacing w:line="360" w:lineRule="auto"/>
              <w:rPr>
                <w:rFonts w:cstheme="minorBidi"/>
                <w:noProof w:val="0"/>
                <w:color w:val="548DD4" w:themeColor="text2" w:themeTint="99"/>
                <w:sz w:val="24"/>
                <w:szCs w:val="24"/>
                <w:u w:val="single"/>
                <w:rtl/>
                <w:lang w:eastAsia="en-US" w:bidi="ar-AE"/>
              </w:rPr>
            </w:pPr>
            <w:r w:rsidRPr="00055EED">
              <w:rPr>
                <w:rFonts w:cstheme="minorBidi" w:hint="cs"/>
                <w:noProof w:val="0"/>
                <w:color w:val="548DD4" w:themeColor="text2" w:themeTint="99"/>
                <w:sz w:val="24"/>
                <w:szCs w:val="24"/>
                <w:u w:val="single"/>
                <w:rtl/>
                <w:lang w:eastAsia="en-US" w:bidi="ar-AE"/>
              </w:rPr>
              <w:t xml:space="preserve">وقود </w:t>
            </w:r>
            <w:r w:rsidR="00055EED" w:rsidRPr="00055EED">
              <w:rPr>
                <w:rFonts w:cstheme="minorBidi" w:hint="cs"/>
                <w:noProof w:val="0"/>
                <w:color w:val="548DD4" w:themeColor="text2" w:themeTint="99"/>
                <w:sz w:val="24"/>
                <w:szCs w:val="24"/>
                <w:u w:val="single"/>
                <w:rtl/>
                <w:lang w:eastAsia="en-US" w:bidi="ar-AE"/>
              </w:rPr>
              <w:t>أُ</w:t>
            </w:r>
            <w:r w:rsidRPr="00055EED">
              <w:rPr>
                <w:rFonts w:cstheme="minorBidi" w:hint="cs"/>
                <w:noProof w:val="0"/>
                <w:color w:val="548DD4" w:themeColor="text2" w:themeTint="99"/>
                <w:sz w:val="24"/>
                <w:szCs w:val="24"/>
                <w:u w:val="single"/>
                <w:rtl/>
                <w:lang w:eastAsia="en-US" w:bidi="ar-AE"/>
              </w:rPr>
              <w:t>حفوري</w:t>
            </w:r>
          </w:p>
        </w:tc>
        <w:tc>
          <w:tcPr>
            <w:tcW w:w="2044" w:type="dxa"/>
          </w:tcPr>
          <w:p w:rsidR="00A30770" w:rsidRPr="003D1F5E" w:rsidRDefault="00055EED" w:rsidP="0007730F">
            <w:pPr>
              <w:spacing w:line="360" w:lineRule="auto"/>
              <w:rPr>
                <w:rFonts w:cs="Arial"/>
                <w:noProof w:val="0"/>
                <w:sz w:val="24"/>
                <w:szCs w:val="24"/>
                <w:rtl/>
                <w:lang w:eastAsia="en-US" w:bidi="ar-AE"/>
              </w:rPr>
            </w:pPr>
            <w:r>
              <w:rPr>
                <w:rFonts w:cs="Arial" w:hint="cs"/>
                <w:noProof w:val="0"/>
                <w:sz w:val="24"/>
                <w:szCs w:val="24"/>
                <w:rtl/>
                <w:lang w:eastAsia="en-US" w:bidi="ar-AE"/>
              </w:rPr>
              <w:t>علم الكرة الأ</w:t>
            </w:r>
            <w:r w:rsidR="00A30770">
              <w:rPr>
                <w:rFonts w:cs="Arial" w:hint="cs"/>
                <w:noProof w:val="0"/>
                <w:sz w:val="24"/>
                <w:szCs w:val="24"/>
                <w:rtl/>
                <w:lang w:eastAsia="en-US" w:bidi="ar-AE"/>
              </w:rPr>
              <w:t>رضية</w:t>
            </w:r>
            <w:r w:rsidR="00A30770">
              <w:rPr>
                <w:rFonts w:cs="David" w:hint="cs"/>
                <w:noProof w:val="0"/>
                <w:sz w:val="24"/>
                <w:szCs w:val="24"/>
                <w:rtl/>
                <w:lang w:eastAsia="en-US"/>
              </w:rPr>
              <w:t xml:space="preserve"> </w:t>
            </w:r>
            <w:r w:rsidR="00A30770">
              <w:rPr>
                <w:rFonts w:cs="Arial" w:hint="cs"/>
                <w:noProof w:val="0"/>
                <w:sz w:val="24"/>
                <w:szCs w:val="24"/>
                <w:rtl/>
                <w:lang w:eastAsia="en-US" w:bidi="ar-AE"/>
              </w:rPr>
              <w:t>الصف التاسع</w:t>
            </w:r>
          </w:p>
        </w:tc>
        <w:tc>
          <w:tcPr>
            <w:tcW w:w="1559" w:type="dxa"/>
          </w:tcPr>
          <w:p w:rsidR="00A30770" w:rsidRDefault="00A30770" w:rsidP="0007730F">
            <w:pPr>
              <w:spacing w:line="360" w:lineRule="auto"/>
              <w:rPr>
                <w:rFonts w:cs="David"/>
                <w:noProof w:val="0"/>
                <w:sz w:val="24"/>
                <w:szCs w:val="24"/>
                <w:rtl/>
                <w:lang w:eastAsia="en-US"/>
              </w:rPr>
            </w:pPr>
            <w:r>
              <w:rPr>
                <w:rFonts w:cs="Arial" w:hint="cs"/>
                <w:noProof w:val="0"/>
                <w:sz w:val="24"/>
                <w:szCs w:val="24"/>
                <w:rtl/>
                <w:lang w:eastAsia="en-US" w:bidi="ar-AE"/>
              </w:rPr>
              <w:t>مصادر الطاقة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Pr="00D6406A" w:rsidRDefault="00A30770" w:rsidP="0007730F">
            <w:pPr>
              <w:spacing w:line="360" w:lineRule="auto"/>
              <w:rPr>
                <w:rFonts w:cs="Arial"/>
                <w:noProof w:val="0"/>
                <w:sz w:val="24"/>
                <w:szCs w:val="24"/>
                <w:rtl/>
                <w:lang w:eastAsia="en-US" w:bidi="ar-AE"/>
              </w:rPr>
            </w:pPr>
            <w:r>
              <w:rPr>
                <w:rFonts w:cs="Arial" w:hint="cs"/>
                <w:rtl/>
                <w:lang w:bidi="ar-AE"/>
              </w:rPr>
              <w:t>الاحتباس الحراري</w:t>
            </w:r>
            <w:r w:rsidR="00055EED">
              <w:rPr>
                <w:rFonts w:cs="Arial" w:hint="cs"/>
                <w:rtl/>
                <w:lang w:bidi="ar-AE"/>
              </w:rPr>
              <w:t xml:space="preserve"> على الكرة الأرضية</w:t>
            </w:r>
          </w:p>
        </w:tc>
        <w:tc>
          <w:tcPr>
            <w:tcW w:w="2044" w:type="dxa"/>
          </w:tcPr>
          <w:p w:rsidR="00A30770" w:rsidRPr="003D1F5E" w:rsidRDefault="00A30770" w:rsidP="00055EED">
            <w:pPr>
              <w:spacing w:line="360" w:lineRule="auto"/>
              <w:rPr>
                <w:rFonts w:cs="Arial"/>
                <w:noProof w:val="0"/>
                <w:sz w:val="24"/>
                <w:szCs w:val="24"/>
                <w:rtl/>
                <w:lang w:eastAsia="en-US" w:bidi="ar-AE"/>
              </w:rPr>
            </w:pPr>
            <w:r>
              <w:rPr>
                <w:rFonts w:cs="Arial" w:hint="cs"/>
                <w:noProof w:val="0"/>
                <w:sz w:val="24"/>
                <w:szCs w:val="24"/>
                <w:rtl/>
                <w:lang w:eastAsia="en-US" w:bidi="ar-AE"/>
              </w:rPr>
              <w:t>عل</w:t>
            </w:r>
            <w:r w:rsidR="00055EED">
              <w:rPr>
                <w:rFonts w:cs="Arial" w:hint="cs"/>
                <w:noProof w:val="0"/>
                <w:sz w:val="24"/>
                <w:szCs w:val="24"/>
                <w:rtl/>
                <w:lang w:eastAsia="en-US" w:bidi="ar-AE"/>
              </w:rPr>
              <w:t>وم الكرة الأ</w:t>
            </w:r>
            <w:r>
              <w:rPr>
                <w:rFonts w:cs="Arial" w:hint="cs"/>
                <w:noProof w:val="0"/>
                <w:sz w:val="24"/>
                <w:szCs w:val="24"/>
                <w:rtl/>
                <w:lang w:eastAsia="en-US" w:bidi="ar-AE"/>
              </w:rPr>
              <w:t>رضية</w:t>
            </w:r>
          </w:p>
        </w:tc>
        <w:tc>
          <w:tcPr>
            <w:tcW w:w="1559" w:type="dxa"/>
          </w:tcPr>
          <w:p w:rsidR="00A30770" w:rsidRPr="003D1F5E" w:rsidRDefault="00A30770" w:rsidP="0007730F">
            <w:pPr>
              <w:spacing w:line="360" w:lineRule="auto"/>
              <w:rPr>
                <w:rFonts w:cs="Arial"/>
                <w:noProof w:val="0"/>
                <w:sz w:val="24"/>
                <w:szCs w:val="24"/>
                <w:rtl/>
                <w:lang w:eastAsia="en-US" w:bidi="ar-AE"/>
              </w:rPr>
            </w:pPr>
            <w:r>
              <w:rPr>
                <w:rFonts w:cs="Arial" w:hint="cs"/>
                <w:noProof w:val="0"/>
                <w:sz w:val="24"/>
                <w:szCs w:val="24"/>
                <w:rtl/>
                <w:lang w:eastAsia="en-US" w:bidi="ar-AE"/>
              </w:rPr>
              <w:t>الاحتباس الحراري</w:t>
            </w:r>
            <w:r w:rsidR="00055EED">
              <w:rPr>
                <w:rFonts w:cs="Arial" w:hint="cs"/>
                <w:noProof w:val="0"/>
                <w:sz w:val="24"/>
                <w:szCs w:val="24"/>
                <w:rtl/>
                <w:lang w:eastAsia="en-US" w:bidi="ar-AE"/>
              </w:rPr>
              <w:t xml:space="preserve"> العالمي</w:t>
            </w:r>
          </w:p>
        </w:tc>
        <w:tc>
          <w:tcPr>
            <w:tcW w:w="2229" w:type="dxa"/>
          </w:tcPr>
          <w:p w:rsidR="00A30770" w:rsidRDefault="00A30770" w:rsidP="003B1A96">
            <w:pPr>
              <w:numPr>
                <w:ilvl w:val="0"/>
                <w:numId w:val="35"/>
              </w:numPr>
              <w:spacing w:line="360" w:lineRule="auto"/>
              <w:ind w:right="0"/>
              <w:rPr>
                <w:rFonts w:cs="David"/>
                <w:noProof w:val="0"/>
                <w:sz w:val="24"/>
                <w:szCs w:val="24"/>
                <w:rtl/>
                <w:lang w:eastAsia="en-US"/>
              </w:rPr>
            </w:pPr>
            <w:r>
              <w:rPr>
                <w:rFonts w:cs="Arial" w:hint="cs"/>
                <w:noProof w:val="0"/>
                <w:sz w:val="24"/>
                <w:szCs w:val="24"/>
                <w:rtl/>
                <w:lang w:eastAsia="en-US" w:bidi="ar-AE"/>
              </w:rPr>
              <w:t>تصنيف المعرفة</w:t>
            </w:r>
          </w:p>
          <w:p w:rsidR="00A30770" w:rsidRDefault="00A30770" w:rsidP="003B1A96">
            <w:pPr>
              <w:numPr>
                <w:ilvl w:val="0"/>
                <w:numId w:val="35"/>
              </w:numPr>
              <w:spacing w:line="360" w:lineRule="auto"/>
              <w:ind w:right="0"/>
              <w:rPr>
                <w:rFonts w:cs="David"/>
                <w:noProof w:val="0"/>
                <w:sz w:val="24"/>
                <w:szCs w:val="24"/>
                <w:rtl/>
                <w:lang w:eastAsia="en-US"/>
              </w:rPr>
            </w:pPr>
            <w:r>
              <w:rPr>
                <w:rFonts w:cs="Arial" w:hint="cs"/>
                <w:noProof w:val="0"/>
                <w:sz w:val="24"/>
                <w:szCs w:val="24"/>
                <w:rtl/>
                <w:lang w:eastAsia="en-US" w:bidi="ar-AE"/>
              </w:rPr>
              <w:t>قراءة رسوم بيانية</w:t>
            </w:r>
          </w:p>
        </w:tc>
      </w:tr>
      <w:tr w:rsidR="00A30770" w:rsidTr="0007730F">
        <w:trPr>
          <w:jc w:val="center"/>
        </w:trPr>
        <w:tc>
          <w:tcPr>
            <w:tcW w:w="1793" w:type="dxa"/>
          </w:tcPr>
          <w:p w:rsidR="00A30770" w:rsidRPr="00055EED" w:rsidRDefault="00877AA1" w:rsidP="00055EED">
            <w:pPr>
              <w:spacing w:line="360" w:lineRule="auto"/>
              <w:rPr>
                <w:rFonts w:cstheme="minorBidi"/>
                <w:noProof w:val="0"/>
                <w:sz w:val="24"/>
                <w:szCs w:val="24"/>
                <w:u w:val="single"/>
                <w:rtl/>
                <w:lang w:eastAsia="en-US" w:bidi="ar-AE"/>
              </w:rPr>
            </w:pPr>
            <w:hyperlink r:id="rId98" w:history="1">
              <w:r w:rsidR="00A30770" w:rsidRPr="00055EED">
                <w:rPr>
                  <w:rStyle w:val="Hyperlink"/>
                  <w:rFonts w:cs="Arial" w:hint="cs"/>
                  <w:noProof w:val="0"/>
                  <w:sz w:val="24"/>
                  <w:szCs w:val="24"/>
                  <w:rtl/>
                  <w:lang w:eastAsia="en-US" w:bidi="ar-AE"/>
                </w:rPr>
                <w:t>تناقص</w:t>
              </w:r>
            </w:hyperlink>
            <w:r w:rsidR="00A30770" w:rsidRPr="00055EED">
              <w:rPr>
                <w:rFonts w:cstheme="minorBidi" w:hint="cs"/>
                <w:u w:val="single"/>
                <w:rtl/>
                <w:lang w:bidi="ar-AE"/>
              </w:rPr>
              <w:t xml:space="preserve"> </w:t>
            </w:r>
            <w:r w:rsidR="00055EED" w:rsidRPr="00055EED">
              <w:rPr>
                <w:rFonts w:cstheme="minorBidi" w:hint="cs"/>
                <w:u w:val="single"/>
                <w:rtl/>
                <w:lang w:bidi="ar-AE"/>
              </w:rPr>
              <w:t xml:space="preserve">الموارد </w:t>
            </w:r>
            <w:r w:rsidR="00A30770" w:rsidRPr="00055EED">
              <w:rPr>
                <w:rFonts w:cstheme="minorBidi" w:hint="cs"/>
                <w:u w:val="single"/>
                <w:rtl/>
                <w:lang w:bidi="ar-AE"/>
              </w:rPr>
              <w:t>الطبيعية</w:t>
            </w:r>
          </w:p>
        </w:tc>
        <w:tc>
          <w:tcPr>
            <w:tcW w:w="2044" w:type="dxa"/>
          </w:tcPr>
          <w:p w:rsidR="00A30770" w:rsidRDefault="00055EED" w:rsidP="0007730F">
            <w:pPr>
              <w:spacing w:line="360" w:lineRule="auto"/>
              <w:rPr>
                <w:rFonts w:cs="David"/>
                <w:noProof w:val="0"/>
                <w:sz w:val="24"/>
                <w:szCs w:val="24"/>
                <w:rtl/>
                <w:lang w:eastAsia="en-US"/>
              </w:rPr>
            </w:pPr>
            <w:r>
              <w:rPr>
                <w:rFonts w:cs="Arial" w:hint="cs"/>
                <w:noProof w:val="0"/>
                <w:sz w:val="24"/>
                <w:szCs w:val="24"/>
                <w:rtl/>
                <w:lang w:eastAsia="en-US" w:bidi="ar-AE"/>
              </w:rPr>
              <w:t>علوم الكرة الأرضية</w:t>
            </w:r>
          </w:p>
        </w:tc>
        <w:tc>
          <w:tcPr>
            <w:tcW w:w="1559" w:type="dxa"/>
          </w:tcPr>
          <w:p w:rsidR="00A30770" w:rsidRDefault="00A30770" w:rsidP="0007730F">
            <w:pPr>
              <w:spacing w:line="360" w:lineRule="auto"/>
              <w:rPr>
                <w:rFonts w:cs="David"/>
                <w:noProof w:val="0"/>
                <w:sz w:val="24"/>
                <w:szCs w:val="24"/>
                <w:rtl/>
                <w:lang w:eastAsia="en-US"/>
              </w:rPr>
            </w:pPr>
            <w:r>
              <w:rPr>
                <w:rFonts w:cs="Arial" w:hint="cs"/>
                <w:noProof w:val="0"/>
                <w:sz w:val="24"/>
                <w:szCs w:val="24"/>
                <w:rtl/>
                <w:lang w:eastAsia="en-US" w:bidi="ar-AE"/>
              </w:rPr>
              <w:t>مصادر الطاقة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Pr="00055EED" w:rsidRDefault="00877AA1" w:rsidP="0007730F">
            <w:pPr>
              <w:spacing w:line="360" w:lineRule="auto"/>
              <w:rPr>
                <w:rFonts w:cstheme="minorBidi"/>
                <w:noProof w:val="0"/>
                <w:sz w:val="24"/>
                <w:szCs w:val="24"/>
                <w:u w:val="single"/>
                <w:rtl/>
                <w:lang w:eastAsia="en-US" w:bidi="ar-AE"/>
              </w:rPr>
            </w:pPr>
            <w:hyperlink r:id="rId99" w:history="1">
              <w:r w:rsidR="00A30770" w:rsidRPr="00055EED">
                <w:rPr>
                  <w:rStyle w:val="Hyperlink"/>
                  <w:rFonts w:cs="Arial" w:hint="cs"/>
                  <w:noProof w:val="0"/>
                  <w:sz w:val="24"/>
                  <w:szCs w:val="24"/>
                  <w:rtl/>
                  <w:lang w:eastAsia="en-US" w:bidi="ar-AE"/>
                </w:rPr>
                <w:t>الوقود</w:t>
              </w:r>
            </w:hyperlink>
            <w:r w:rsidR="00055EED" w:rsidRPr="00055EED">
              <w:rPr>
                <w:rFonts w:cstheme="minorBidi" w:hint="cs"/>
                <w:u w:val="single"/>
                <w:rtl/>
                <w:lang w:bidi="ar-AE"/>
              </w:rPr>
              <w:t xml:space="preserve"> الأ</w:t>
            </w:r>
            <w:r w:rsidR="00A30770" w:rsidRPr="00055EED">
              <w:rPr>
                <w:rFonts w:cstheme="minorBidi" w:hint="cs"/>
                <w:u w:val="single"/>
                <w:rtl/>
                <w:lang w:bidi="ar-AE"/>
              </w:rPr>
              <w:t>حفوري</w:t>
            </w:r>
          </w:p>
        </w:tc>
        <w:tc>
          <w:tcPr>
            <w:tcW w:w="2044" w:type="dxa"/>
          </w:tcPr>
          <w:p w:rsidR="00A30770" w:rsidRDefault="00055EED" w:rsidP="00055EED">
            <w:pPr>
              <w:spacing w:line="360" w:lineRule="auto"/>
              <w:rPr>
                <w:rFonts w:cs="David"/>
                <w:noProof w:val="0"/>
                <w:sz w:val="24"/>
                <w:szCs w:val="24"/>
                <w:rtl/>
                <w:lang w:eastAsia="en-US"/>
              </w:rPr>
            </w:pPr>
            <w:r>
              <w:rPr>
                <w:rFonts w:cs="Arial" w:hint="cs"/>
                <w:noProof w:val="0"/>
                <w:sz w:val="24"/>
                <w:szCs w:val="24"/>
                <w:rtl/>
                <w:lang w:eastAsia="en-US" w:bidi="ar-AE"/>
              </w:rPr>
              <w:t>علوم الكرة الأرضية</w:t>
            </w:r>
          </w:p>
        </w:tc>
        <w:tc>
          <w:tcPr>
            <w:tcW w:w="1559" w:type="dxa"/>
          </w:tcPr>
          <w:p w:rsidR="00A30770" w:rsidRDefault="00A30770" w:rsidP="0007730F">
            <w:r w:rsidRPr="00522177">
              <w:rPr>
                <w:rFonts w:cs="Arial" w:hint="cs"/>
                <w:noProof w:val="0"/>
                <w:sz w:val="24"/>
                <w:szCs w:val="24"/>
                <w:rtl/>
                <w:lang w:eastAsia="en-US" w:bidi="ar-AE"/>
              </w:rPr>
              <w:t>مصادر الطاقة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Pr="00D6406A" w:rsidRDefault="00A30770" w:rsidP="0007730F">
            <w:pPr>
              <w:spacing w:line="360" w:lineRule="auto"/>
              <w:rPr>
                <w:rFonts w:cs="Arial"/>
                <w:noProof w:val="0"/>
                <w:sz w:val="24"/>
                <w:szCs w:val="24"/>
                <w:rtl/>
                <w:lang w:eastAsia="en-US" w:bidi="ar-AE"/>
              </w:rPr>
            </w:pPr>
            <w:r>
              <w:rPr>
                <w:rFonts w:cs="Arial" w:hint="cs"/>
                <w:noProof w:val="0"/>
                <w:sz w:val="24"/>
                <w:szCs w:val="24"/>
                <w:rtl/>
                <w:lang w:eastAsia="en-US" w:bidi="ar-AE"/>
              </w:rPr>
              <w:t>خلايا وقود</w:t>
            </w:r>
            <w:r w:rsidR="00055EED">
              <w:rPr>
                <w:rFonts w:cs="Arial" w:hint="cs"/>
                <w:noProof w:val="0"/>
                <w:sz w:val="24"/>
                <w:szCs w:val="24"/>
                <w:rtl/>
                <w:lang w:eastAsia="en-US" w:bidi="ar-AE"/>
              </w:rPr>
              <w:t>*</w:t>
            </w:r>
          </w:p>
        </w:tc>
        <w:tc>
          <w:tcPr>
            <w:tcW w:w="2044" w:type="dxa"/>
          </w:tcPr>
          <w:p w:rsidR="00A30770" w:rsidRDefault="00055EED" w:rsidP="0007730F">
            <w:pPr>
              <w:spacing w:line="360" w:lineRule="auto"/>
              <w:rPr>
                <w:rFonts w:cs="David"/>
                <w:noProof w:val="0"/>
                <w:sz w:val="24"/>
                <w:szCs w:val="24"/>
                <w:rtl/>
                <w:lang w:eastAsia="en-US"/>
              </w:rPr>
            </w:pPr>
            <w:r>
              <w:rPr>
                <w:rFonts w:cs="Arial" w:hint="cs"/>
                <w:noProof w:val="0"/>
                <w:sz w:val="24"/>
                <w:szCs w:val="24"/>
                <w:rtl/>
                <w:lang w:eastAsia="en-US" w:bidi="ar-AE"/>
              </w:rPr>
              <w:t>علوم الكرة الأرضية</w:t>
            </w:r>
          </w:p>
        </w:tc>
        <w:tc>
          <w:tcPr>
            <w:tcW w:w="1559" w:type="dxa"/>
          </w:tcPr>
          <w:p w:rsidR="00A30770" w:rsidRDefault="00A30770" w:rsidP="0007730F">
            <w:r w:rsidRPr="00522177">
              <w:rPr>
                <w:rFonts w:cs="Arial" w:hint="cs"/>
                <w:noProof w:val="0"/>
                <w:sz w:val="24"/>
                <w:szCs w:val="24"/>
                <w:rtl/>
                <w:lang w:eastAsia="en-US" w:bidi="ar-AE"/>
              </w:rPr>
              <w:t>مصادر الطاقة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Pr="00D6406A" w:rsidRDefault="00A30770" w:rsidP="0007730F">
            <w:pPr>
              <w:spacing w:line="360" w:lineRule="auto"/>
              <w:rPr>
                <w:rFonts w:cs="Arial"/>
                <w:noProof w:val="0"/>
                <w:sz w:val="24"/>
                <w:szCs w:val="24"/>
                <w:rtl/>
                <w:lang w:eastAsia="en-US" w:bidi="ar-AE"/>
              </w:rPr>
            </w:pPr>
            <w:r>
              <w:rPr>
                <w:rFonts w:cs="Arial" w:hint="cs"/>
                <w:noProof w:val="0"/>
                <w:sz w:val="24"/>
                <w:szCs w:val="24"/>
                <w:rtl/>
                <w:lang w:eastAsia="en-US" w:bidi="ar-AE"/>
              </w:rPr>
              <w:t>مفاعلات</w:t>
            </w:r>
            <w:r w:rsidR="00055EED">
              <w:rPr>
                <w:rFonts w:cs="Arial" w:hint="cs"/>
                <w:noProof w:val="0"/>
                <w:sz w:val="24"/>
                <w:szCs w:val="24"/>
                <w:rtl/>
                <w:lang w:eastAsia="en-US" w:bidi="ar-AE"/>
              </w:rPr>
              <w:t xml:space="preserve"> انشطار</w:t>
            </w:r>
            <w:r>
              <w:rPr>
                <w:rFonts w:cs="Arial" w:hint="cs"/>
                <w:noProof w:val="0"/>
                <w:sz w:val="24"/>
                <w:szCs w:val="24"/>
                <w:rtl/>
                <w:lang w:eastAsia="en-US" w:bidi="ar-AE"/>
              </w:rPr>
              <w:t xml:space="preserve"> نووية</w:t>
            </w:r>
          </w:p>
        </w:tc>
        <w:tc>
          <w:tcPr>
            <w:tcW w:w="2044" w:type="dxa"/>
          </w:tcPr>
          <w:p w:rsidR="00A30770" w:rsidRDefault="00055EED" w:rsidP="0007730F">
            <w:pPr>
              <w:spacing w:line="360" w:lineRule="auto"/>
              <w:rPr>
                <w:rFonts w:cs="David"/>
                <w:noProof w:val="0"/>
                <w:sz w:val="24"/>
                <w:szCs w:val="24"/>
                <w:rtl/>
                <w:lang w:eastAsia="en-US"/>
              </w:rPr>
            </w:pPr>
            <w:r>
              <w:rPr>
                <w:rFonts w:cs="Arial" w:hint="cs"/>
                <w:noProof w:val="0"/>
                <w:sz w:val="24"/>
                <w:szCs w:val="24"/>
                <w:rtl/>
                <w:lang w:eastAsia="en-US" w:bidi="ar-AE"/>
              </w:rPr>
              <w:t>علوم الكرة الأرضية</w:t>
            </w:r>
          </w:p>
        </w:tc>
        <w:tc>
          <w:tcPr>
            <w:tcW w:w="1559" w:type="dxa"/>
          </w:tcPr>
          <w:p w:rsidR="00A30770" w:rsidRDefault="00A30770" w:rsidP="0007730F">
            <w:r w:rsidRPr="00522177">
              <w:rPr>
                <w:rFonts w:cs="Arial" w:hint="cs"/>
                <w:noProof w:val="0"/>
                <w:sz w:val="24"/>
                <w:szCs w:val="24"/>
                <w:rtl/>
                <w:lang w:eastAsia="en-US" w:bidi="ar-AE"/>
              </w:rPr>
              <w:t>مصادر الطاقة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Pr="00D6406A" w:rsidRDefault="00A30770" w:rsidP="0007730F">
            <w:pPr>
              <w:spacing w:line="360" w:lineRule="auto"/>
              <w:rPr>
                <w:rFonts w:cs="Arial"/>
                <w:noProof w:val="0"/>
                <w:sz w:val="24"/>
                <w:szCs w:val="24"/>
                <w:rtl/>
                <w:lang w:eastAsia="en-US" w:bidi="ar-AE"/>
              </w:rPr>
            </w:pPr>
            <w:r>
              <w:rPr>
                <w:rFonts w:cs="Arial" w:hint="cs"/>
                <w:noProof w:val="0"/>
                <w:sz w:val="24"/>
                <w:szCs w:val="24"/>
                <w:rtl/>
                <w:lang w:eastAsia="en-US" w:bidi="ar-AE"/>
              </w:rPr>
              <w:t>بركة شمسية</w:t>
            </w:r>
            <w:r w:rsidR="00055EED">
              <w:rPr>
                <w:rFonts w:cs="Arial" w:hint="cs"/>
                <w:noProof w:val="0"/>
                <w:sz w:val="24"/>
                <w:szCs w:val="24"/>
                <w:rtl/>
                <w:lang w:eastAsia="en-US" w:bidi="ar-AE"/>
              </w:rPr>
              <w:t>*</w:t>
            </w:r>
          </w:p>
        </w:tc>
        <w:tc>
          <w:tcPr>
            <w:tcW w:w="2044" w:type="dxa"/>
          </w:tcPr>
          <w:p w:rsidR="00A30770" w:rsidRDefault="00055EED" w:rsidP="0007730F">
            <w:pPr>
              <w:spacing w:line="360" w:lineRule="auto"/>
              <w:rPr>
                <w:rFonts w:cs="David"/>
                <w:noProof w:val="0"/>
                <w:sz w:val="24"/>
                <w:szCs w:val="24"/>
                <w:rtl/>
                <w:lang w:eastAsia="en-US"/>
              </w:rPr>
            </w:pPr>
            <w:r>
              <w:rPr>
                <w:rFonts w:cs="Arial" w:hint="cs"/>
                <w:noProof w:val="0"/>
                <w:sz w:val="24"/>
                <w:szCs w:val="24"/>
                <w:rtl/>
                <w:lang w:eastAsia="en-US" w:bidi="ar-AE"/>
              </w:rPr>
              <w:t>علوم الكرة الأرضية</w:t>
            </w:r>
          </w:p>
        </w:tc>
        <w:tc>
          <w:tcPr>
            <w:tcW w:w="1559" w:type="dxa"/>
          </w:tcPr>
          <w:p w:rsidR="00A30770" w:rsidRDefault="00A30770" w:rsidP="0007730F">
            <w:r w:rsidRPr="00522177">
              <w:rPr>
                <w:rFonts w:cs="Arial" w:hint="cs"/>
                <w:noProof w:val="0"/>
                <w:sz w:val="24"/>
                <w:szCs w:val="24"/>
                <w:rtl/>
                <w:lang w:eastAsia="en-US" w:bidi="ar-AE"/>
              </w:rPr>
              <w:t>مصادر الطاقة</w:t>
            </w:r>
          </w:p>
        </w:tc>
        <w:tc>
          <w:tcPr>
            <w:tcW w:w="2229" w:type="dxa"/>
          </w:tcPr>
          <w:p w:rsidR="00A30770" w:rsidRDefault="00A30770" w:rsidP="0007730F">
            <w:pPr>
              <w:spacing w:line="360" w:lineRule="auto"/>
              <w:rPr>
                <w:rFonts w:cs="David"/>
                <w:noProof w:val="0"/>
                <w:sz w:val="24"/>
                <w:szCs w:val="24"/>
                <w:rtl/>
                <w:lang w:eastAsia="en-US"/>
              </w:rPr>
            </w:pPr>
          </w:p>
        </w:tc>
      </w:tr>
      <w:tr w:rsidR="00A30770" w:rsidTr="0007730F">
        <w:trPr>
          <w:jc w:val="center"/>
        </w:trPr>
        <w:tc>
          <w:tcPr>
            <w:tcW w:w="1793" w:type="dxa"/>
          </w:tcPr>
          <w:p w:rsidR="00A30770" w:rsidRDefault="00A30770" w:rsidP="0007730F">
            <w:pPr>
              <w:spacing w:line="360" w:lineRule="auto"/>
              <w:rPr>
                <w:rFonts w:cs="David"/>
                <w:noProof w:val="0"/>
                <w:sz w:val="24"/>
                <w:szCs w:val="24"/>
                <w:highlight w:val="yellow"/>
                <w:rtl/>
                <w:lang w:eastAsia="en-US"/>
              </w:rPr>
            </w:pPr>
          </w:p>
        </w:tc>
        <w:tc>
          <w:tcPr>
            <w:tcW w:w="2044" w:type="dxa"/>
          </w:tcPr>
          <w:p w:rsidR="00A30770" w:rsidRDefault="00A30770" w:rsidP="0007730F">
            <w:pPr>
              <w:spacing w:line="360" w:lineRule="auto"/>
              <w:rPr>
                <w:rFonts w:cs="David"/>
                <w:noProof w:val="0"/>
                <w:sz w:val="24"/>
                <w:szCs w:val="24"/>
                <w:rtl/>
                <w:lang w:eastAsia="en-US"/>
              </w:rPr>
            </w:pPr>
          </w:p>
        </w:tc>
        <w:tc>
          <w:tcPr>
            <w:tcW w:w="1559" w:type="dxa"/>
          </w:tcPr>
          <w:p w:rsidR="00A30770" w:rsidRDefault="00A30770" w:rsidP="0007730F">
            <w:pPr>
              <w:spacing w:line="360" w:lineRule="auto"/>
              <w:rPr>
                <w:rFonts w:cs="David"/>
                <w:noProof w:val="0"/>
                <w:sz w:val="24"/>
                <w:szCs w:val="24"/>
                <w:rtl/>
                <w:lang w:eastAsia="en-US"/>
              </w:rPr>
            </w:pPr>
          </w:p>
        </w:tc>
        <w:tc>
          <w:tcPr>
            <w:tcW w:w="2229" w:type="dxa"/>
          </w:tcPr>
          <w:p w:rsidR="00A30770" w:rsidRDefault="00A30770" w:rsidP="0007730F">
            <w:pPr>
              <w:spacing w:line="360" w:lineRule="auto"/>
              <w:rPr>
                <w:rFonts w:cs="David"/>
                <w:noProof w:val="0"/>
                <w:sz w:val="24"/>
                <w:szCs w:val="24"/>
                <w:rtl/>
                <w:lang w:eastAsia="en-US"/>
              </w:rPr>
            </w:pPr>
          </w:p>
        </w:tc>
      </w:tr>
    </w:tbl>
    <w:p w:rsidR="00A30770" w:rsidRDefault="00A30770" w:rsidP="00A30770">
      <w:pPr>
        <w:spacing w:line="360" w:lineRule="auto"/>
        <w:rPr>
          <w:rFonts w:cs="David"/>
          <w:b/>
          <w:bCs/>
          <w:noProof w:val="0"/>
          <w:sz w:val="28"/>
          <w:szCs w:val="28"/>
          <w:rtl/>
          <w:lang w:eastAsia="en-US"/>
        </w:rPr>
      </w:pPr>
    </w:p>
    <w:p w:rsidR="00A30770" w:rsidRPr="00C00E97" w:rsidRDefault="00A30770" w:rsidP="00055EED">
      <w:pPr>
        <w:pStyle w:val="ListParagraph2"/>
        <w:numPr>
          <w:ilvl w:val="0"/>
          <w:numId w:val="42"/>
        </w:numPr>
        <w:bidi/>
        <w:spacing w:line="360" w:lineRule="auto"/>
        <w:ind w:right="0"/>
        <w:rPr>
          <w:rFonts w:cs="David"/>
          <w:b/>
          <w:bCs/>
          <w:sz w:val="28"/>
          <w:szCs w:val="28"/>
        </w:rPr>
      </w:pPr>
      <w:r w:rsidRPr="00C00E97">
        <w:rPr>
          <w:rFonts w:cstheme="minorBidi" w:hint="cs"/>
          <w:b/>
          <w:bCs/>
          <w:rtl/>
          <w:lang w:bidi="ar-AE"/>
        </w:rPr>
        <w:t xml:space="preserve">ملاحظة: رابط المهام وفعاليات الوساطة في موقع </w:t>
      </w:r>
      <w:r w:rsidRPr="00C00E97">
        <w:rPr>
          <w:rFonts w:cs="David" w:hint="cs"/>
          <w:b/>
          <w:bCs/>
          <w:rtl/>
        </w:rPr>
        <w:t>מו"ט-נט</w:t>
      </w:r>
      <w:r w:rsidRPr="00C00E97">
        <w:rPr>
          <w:rFonts w:cstheme="minorBidi" w:hint="cs"/>
          <w:b/>
          <w:bCs/>
          <w:rtl/>
          <w:lang w:bidi="ar-AE"/>
        </w:rPr>
        <w:t xml:space="preserve"> </w:t>
      </w:r>
      <w:r w:rsidR="00055EED">
        <w:rPr>
          <w:rFonts w:cstheme="minorBidi" w:hint="cs"/>
          <w:b/>
          <w:bCs/>
          <w:rtl/>
          <w:lang w:bidi="ar-AE"/>
        </w:rPr>
        <w:t>،</w:t>
      </w:r>
      <w:r w:rsidRPr="00C00E97">
        <w:rPr>
          <w:rFonts w:cstheme="minorBidi" w:hint="cs"/>
          <w:b/>
          <w:bCs/>
          <w:rtl/>
          <w:lang w:bidi="ar-AE"/>
        </w:rPr>
        <w:t xml:space="preserve"> يعمل بواسطة المستكشف</w:t>
      </w:r>
      <w:r>
        <w:rPr>
          <w:rFonts w:cstheme="minorBidi" w:hint="cs"/>
          <w:b/>
          <w:bCs/>
          <w:sz w:val="28"/>
          <w:szCs w:val="28"/>
          <w:rtl/>
          <w:lang w:bidi="ar-AE"/>
        </w:rPr>
        <w:t xml:space="preserve"> (اكسبلورير) </w:t>
      </w:r>
    </w:p>
    <w:p w:rsidR="00A30770" w:rsidRPr="00C00E97" w:rsidRDefault="00055EED" w:rsidP="00055EED">
      <w:pPr>
        <w:pStyle w:val="ListParagraph2"/>
        <w:numPr>
          <w:ilvl w:val="0"/>
          <w:numId w:val="42"/>
        </w:numPr>
        <w:bidi/>
        <w:spacing w:line="360" w:lineRule="auto"/>
        <w:ind w:right="0"/>
        <w:rPr>
          <w:rFonts w:cs="David"/>
        </w:rPr>
      </w:pPr>
      <w:r>
        <w:rPr>
          <w:rFonts w:cstheme="minorBidi" w:hint="cs"/>
          <w:rtl/>
          <w:lang w:bidi="ar-AE"/>
        </w:rPr>
        <w:t xml:space="preserve">فيما بعد، يتم ربط </w:t>
      </w:r>
      <w:r w:rsidR="00A30770" w:rsidRPr="00C00E97">
        <w:rPr>
          <w:rFonts w:cstheme="minorBidi" w:hint="cs"/>
          <w:rtl/>
          <w:lang w:bidi="ar-AE"/>
        </w:rPr>
        <w:t>هذه</w:t>
      </w:r>
      <w:r>
        <w:rPr>
          <w:rFonts w:cstheme="minorBidi" w:hint="cs"/>
          <w:rtl/>
          <w:lang w:bidi="ar-AE"/>
        </w:rPr>
        <w:t xml:space="preserve"> المهام</w:t>
      </w:r>
      <w:r w:rsidR="00A30770" w:rsidRPr="00C00E97">
        <w:rPr>
          <w:rFonts w:cstheme="minorBidi" w:hint="cs"/>
          <w:rtl/>
          <w:lang w:bidi="ar-AE"/>
        </w:rPr>
        <w:t xml:space="preserve"> </w:t>
      </w:r>
      <w:r>
        <w:rPr>
          <w:rFonts w:cstheme="minorBidi" w:hint="cs"/>
          <w:rtl/>
          <w:lang w:bidi="ar-AE"/>
        </w:rPr>
        <w:t>ب</w:t>
      </w:r>
      <w:r w:rsidR="00A30770" w:rsidRPr="00C00E97">
        <w:rPr>
          <w:rFonts w:cstheme="minorBidi" w:hint="cs"/>
          <w:rtl/>
          <w:lang w:bidi="ar-AE"/>
        </w:rPr>
        <w:t xml:space="preserve">الموقع (يمكن العثور عليها في موقع </w:t>
      </w:r>
      <w:r w:rsidR="00A30770" w:rsidRPr="00C00E97">
        <w:rPr>
          <w:rFonts w:cs="David" w:hint="cs"/>
          <w:rtl/>
        </w:rPr>
        <w:t>מו"ט-נט</w:t>
      </w:r>
      <w:r w:rsidR="00A30770" w:rsidRPr="00C00E97">
        <w:rPr>
          <w:rFonts w:cstheme="minorBidi" w:hint="cs"/>
          <w:rtl/>
          <w:lang w:bidi="ar-AE"/>
        </w:rPr>
        <w:t>)</w:t>
      </w:r>
      <w:r>
        <w:rPr>
          <w:rFonts w:cstheme="minorBidi" w:hint="cs"/>
          <w:rtl/>
          <w:lang w:bidi="ar-AE"/>
        </w:rPr>
        <w:t>.</w:t>
      </w:r>
    </w:p>
    <w:p w:rsidR="00A30770" w:rsidRDefault="00A30770" w:rsidP="00A30770">
      <w:pPr>
        <w:spacing w:line="360" w:lineRule="auto"/>
        <w:rPr>
          <w:rFonts w:cs="David"/>
          <w:b/>
          <w:bCs/>
          <w:noProof w:val="0"/>
          <w:sz w:val="28"/>
          <w:szCs w:val="28"/>
          <w:lang w:eastAsia="en-US"/>
        </w:rPr>
      </w:pPr>
    </w:p>
    <w:p w:rsidR="00A30770" w:rsidRPr="00C00E97" w:rsidRDefault="00A30770" w:rsidP="00055EED">
      <w:pPr>
        <w:numPr>
          <w:ilvl w:val="0"/>
          <w:numId w:val="137"/>
        </w:numPr>
        <w:spacing w:line="360" w:lineRule="auto"/>
        <w:ind w:right="360"/>
        <w:rPr>
          <w:rFonts w:cstheme="minorBidi"/>
          <w:b/>
          <w:bCs/>
          <w:noProof w:val="0"/>
          <w:sz w:val="28"/>
          <w:szCs w:val="28"/>
          <w:lang w:eastAsia="en-US" w:bidi="ar-AE"/>
        </w:rPr>
      </w:pPr>
      <w:bookmarkStart w:id="40" w:name="journalreading"/>
      <w:r>
        <w:rPr>
          <w:rFonts w:cstheme="minorBidi" w:hint="cs"/>
          <w:b/>
          <w:bCs/>
          <w:noProof w:val="0"/>
          <w:sz w:val="28"/>
          <w:szCs w:val="28"/>
          <w:rtl/>
          <w:lang w:eastAsia="en-US" w:bidi="ar-AE"/>
        </w:rPr>
        <w:t>قراء ة مقالات علمية في موضوع الطاقة</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0"/>
        <w:gridCol w:w="3209"/>
        <w:gridCol w:w="2726"/>
      </w:tblGrid>
      <w:tr w:rsidR="00A30770" w:rsidTr="0007730F">
        <w:trPr>
          <w:jc w:val="center"/>
        </w:trPr>
        <w:tc>
          <w:tcPr>
            <w:tcW w:w="1660" w:type="pct"/>
          </w:tcPr>
          <w:bookmarkEnd w:id="40"/>
          <w:p w:rsidR="00A30770" w:rsidRPr="00C00E97" w:rsidRDefault="00A30770" w:rsidP="0007730F">
            <w:pPr>
              <w:spacing w:line="360" w:lineRule="auto"/>
              <w:jc w:val="center"/>
              <w:rPr>
                <w:rFonts w:cs="Arial"/>
                <w:b/>
                <w:bCs/>
                <w:noProof w:val="0"/>
                <w:sz w:val="24"/>
                <w:szCs w:val="24"/>
                <w:rtl/>
                <w:lang w:eastAsia="en-US" w:bidi="ar-AE"/>
              </w:rPr>
            </w:pPr>
            <w:r>
              <w:rPr>
                <w:rFonts w:cs="Arial" w:hint="cs"/>
                <w:b/>
                <w:bCs/>
                <w:noProof w:val="0"/>
                <w:sz w:val="24"/>
                <w:szCs w:val="24"/>
                <w:rtl/>
                <w:lang w:eastAsia="en-US" w:bidi="ar-AE"/>
              </w:rPr>
              <w:t>اسم المقال</w:t>
            </w:r>
          </w:p>
        </w:tc>
        <w:tc>
          <w:tcPr>
            <w:tcW w:w="1806" w:type="pct"/>
          </w:tcPr>
          <w:p w:rsidR="00A30770" w:rsidRPr="00C00E97" w:rsidRDefault="00A30770" w:rsidP="0007730F">
            <w:pPr>
              <w:spacing w:line="360" w:lineRule="auto"/>
              <w:jc w:val="center"/>
              <w:rPr>
                <w:rFonts w:cs="Arial"/>
                <w:b/>
                <w:bCs/>
                <w:noProof w:val="0"/>
                <w:sz w:val="24"/>
                <w:szCs w:val="24"/>
                <w:rtl/>
                <w:lang w:eastAsia="en-US" w:bidi="ar-AE"/>
              </w:rPr>
            </w:pPr>
            <w:r>
              <w:rPr>
                <w:rFonts w:cs="Arial" w:hint="cs"/>
                <w:b/>
                <w:bCs/>
                <w:noProof w:val="0"/>
                <w:sz w:val="24"/>
                <w:szCs w:val="24"/>
                <w:rtl/>
                <w:lang w:eastAsia="en-US" w:bidi="ar-AE"/>
              </w:rPr>
              <w:t>المصدر</w:t>
            </w:r>
          </w:p>
        </w:tc>
        <w:tc>
          <w:tcPr>
            <w:tcW w:w="1534" w:type="pct"/>
          </w:tcPr>
          <w:p w:rsidR="00A30770" w:rsidRPr="00C00E97" w:rsidRDefault="00A30770" w:rsidP="0007730F">
            <w:pPr>
              <w:spacing w:line="360" w:lineRule="auto"/>
              <w:jc w:val="center"/>
              <w:rPr>
                <w:rFonts w:cs="Arial"/>
                <w:b/>
                <w:bCs/>
                <w:noProof w:val="0"/>
                <w:sz w:val="24"/>
                <w:szCs w:val="24"/>
                <w:rtl/>
                <w:lang w:eastAsia="en-US" w:bidi="ar-AE"/>
              </w:rPr>
            </w:pPr>
            <w:r>
              <w:rPr>
                <w:rFonts w:cs="Arial" w:hint="cs"/>
                <w:b/>
                <w:bCs/>
                <w:noProof w:val="0"/>
                <w:sz w:val="24"/>
                <w:szCs w:val="24"/>
                <w:rtl/>
                <w:lang w:eastAsia="en-US" w:bidi="ar-AE"/>
              </w:rPr>
              <w:t>فعالية الوساطة</w:t>
            </w:r>
          </w:p>
        </w:tc>
      </w:tr>
      <w:tr w:rsidR="00A30770" w:rsidTr="0007730F">
        <w:trPr>
          <w:jc w:val="center"/>
        </w:trPr>
        <w:tc>
          <w:tcPr>
            <w:tcW w:w="1660" w:type="pct"/>
          </w:tcPr>
          <w:p w:rsidR="00A30770" w:rsidRDefault="00A30770" w:rsidP="0007730F">
            <w:pPr>
              <w:spacing w:line="360" w:lineRule="auto"/>
              <w:rPr>
                <w:rFonts w:cs="David"/>
                <w:noProof w:val="0"/>
                <w:sz w:val="24"/>
                <w:szCs w:val="24"/>
                <w:rtl/>
                <w:lang w:eastAsia="en-US"/>
              </w:rPr>
            </w:pPr>
            <w:r>
              <w:rPr>
                <w:rFonts w:cs="David" w:hint="cs"/>
                <w:noProof w:val="0"/>
                <w:sz w:val="24"/>
                <w:szCs w:val="24"/>
                <w:rtl/>
                <w:lang w:eastAsia="en-US"/>
              </w:rPr>
              <w:t>הדרך לאנרגיה בת קיימה עד 2030*</w:t>
            </w:r>
          </w:p>
          <w:p w:rsidR="00A30770" w:rsidRPr="00C33484" w:rsidRDefault="00A30770" w:rsidP="00055EED">
            <w:pPr>
              <w:spacing w:line="360" w:lineRule="auto"/>
              <w:rPr>
                <w:rFonts w:cstheme="minorBidi"/>
                <w:b/>
                <w:bCs/>
                <w:noProof w:val="0"/>
                <w:sz w:val="24"/>
                <w:szCs w:val="24"/>
                <w:rtl/>
                <w:lang w:eastAsia="en-US" w:bidi="ar-AE"/>
              </w:rPr>
            </w:pPr>
            <w:r w:rsidRPr="00C33484">
              <w:rPr>
                <w:rFonts w:cstheme="minorBidi" w:hint="cs"/>
                <w:b/>
                <w:bCs/>
                <w:noProof w:val="0"/>
                <w:sz w:val="24"/>
                <w:szCs w:val="24"/>
                <w:rtl/>
                <w:lang w:eastAsia="en-US" w:bidi="ar-AE"/>
              </w:rPr>
              <w:t xml:space="preserve">الطريق </w:t>
            </w:r>
            <w:r w:rsidR="00055EED">
              <w:rPr>
                <w:rFonts w:cstheme="minorBidi" w:hint="cs"/>
                <w:b/>
                <w:bCs/>
                <w:noProof w:val="0"/>
                <w:sz w:val="24"/>
                <w:szCs w:val="24"/>
                <w:rtl/>
                <w:lang w:eastAsia="en-US" w:bidi="ar-AE"/>
              </w:rPr>
              <w:t>إ</w:t>
            </w:r>
            <w:r w:rsidRPr="00C33484">
              <w:rPr>
                <w:rFonts w:cstheme="minorBidi" w:hint="cs"/>
                <w:b/>
                <w:bCs/>
                <w:noProof w:val="0"/>
                <w:sz w:val="24"/>
                <w:szCs w:val="24"/>
                <w:rtl/>
                <w:lang w:eastAsia="en-US" w:bidi="ar-AE"/>
              </w:rPr>
              <w:t xml:space="preserve">لى الطاقة </w:t>
            </w:r>
            <w:r w:rsidR="00055EED">
              <w:rPr>
                <w:rFonts w:cstheme="minorBidi" w:hint="cs"/>
                <w:b/>
                <w:bCs/>
                <w:noProof w:val="0"/>
                <w:sz w:val="24"/>
                <w:szCs w:val="24"/>
                <w:rtl/>
                <w:lang w:eastAsia="en-US" w:bidi="ar-AE"/>
              </w:rPr>
              <w:t>المستديمة</w:t>
            </w:r>
            <w:r w:rsidRPr="00C33484">
              <w:rPr>
                <w:rFonts w:cstheme="minorBidi" w:hint="cs"/>
                <w:b/>
                <w:bCs/>
                <w:noProof w:val="0"/>
                <w:sz w:val="24"/>
                <w:szCs w:val="24"/>
                <w:rtl/>
                <w:lang w:eastAsia="en-US" w:bidi="ar-AE"/>
              </w:rPr>
              <w:t xml:space="preserve"> حتى 2030</w:t>
            </w:r>
            <w:r w:rsidR="00055EED">
              <w:rPr>
                <w:rFonts w:cstheme="minorBidi" w:hint="cs"/>
                <w:b/>
                <w:bCs/>
                <w:noProof w:val="0"/>
                <w:sz w:val="24"/>
                <w:szCs w:val="24"/>
                <w:rtl/>
                <w:lang w:eastAsia="en-US" w:bidi="ar-AE"/>
              </w:rPr>
              <w:t>*</w:t>
            </w:r>
          </w:p>
        </w:tc>
        <w:tc>
          <w:tcPr>
            <w:tcW w:w="1806" w:type="pct"/>
          </w:tcPr>
          <w:p w:rsidR="00A30770" w:rsidRDefault="00877AA1" w:rsidP="0007730F">
            <w:pPr>
              <w:spacing w:line="360" w:lineRule="auto"/>
              <w:rPr>
                <w:rFonts w:cs="David"/>
                <w:noProof w:val="0"/>
                <w:sz w:val="24"/>
                <w:szCs w:val="24"/>
                <w:rtl/>
                <w:lang w:eastAsia="en-US"/>
              </w:rPr>
            </w:pPr>
            <w:hyperlink r:id="rId100" w:history="1">
              <w:r w:rsidR="00A30770">
                <w:rPr>
                  <w:rStyle w:val="Hyperlink"/>
                  <w:rFonts w:cs="David" w:hint="cs"/>
                  <w:noProof w:val="0"/>
                  <w:sz w:val="24"/>
                  <w:szCs w:val="24"/>
                  <w:rtl/>
                  <w:lang w:eastAsia="en-US"/>
                </w:rPr>
                <w:t>סיינטיפיק אמריקן ישראל</w:t>
              </w:r>
            </w:hyperlink>
            <w:r w:rsidR="00A30770">
              <w:rPr>
                <w:rFonts w:cs="David" w:hint="cs"/>
                <w:noProof w:val="0"/>
                <w:sz w:val="24"/>
                <w:szCs w:val="24"/>
                <w:rtl/>
                <w:lang w:eastAsia="en-US"/>
              </w:rPr>
              <w:t>, 2009</w:t>
            </w:r>
          </w:p>
        </w:tc>
        <w:tc>
          <w:tcPr>
            <w:tcW w:w="1534" w:type="pct"/>
          </w:tcPr>
          <w:p w:rsidR="00A30770" w:rsidRPr="00C00E97" w:rsidRDefault="00055EED" w:rsidP="00055EED">
            <w:pPr>
              <w:spacing w:line="360" w:lineRule="auto"/>
              <w:rPr>
                <w:rFonts w:cs="Arial"/>
                <w:noProof w:val="0"/>
                <w:sz w:val="24"/>
                <w:szCs w:val="24"/>
                <w:rtl/>
                <w:lang w:eastAsia="en-US" w:bidi="ar-AE"/>
              </w:rPr>
            </w:pPr>
            <w:r>
              <w:rPr>
                <w:rFonts w:cs="Arial" w:hint="cs"/>
                <w:noProof w:val="0"/>
                <w:sz w:val="24"/>
                <w:szCs w:val="24"/>
                <w:rtl/>
                <w:lang w:eastAsia="en-US" w:bidi="ar-AE"/>
              </w:rPr>
              <w:t>أ</w:t>
            </w:r>
            <w:r w:rsidR="00A30770">
              <w:rPr>
                <w:rFonts w:cs="Arial" w:hint="cs"/>
                <w:noProof w:val="0"/>
                <w:sz w:val="24"/>
                <w:szCs w:val="24"/>
                <w:rtl/>
                <w:lang w:eastAsia="en-US" w:bidi="ar-AE"/>
              </w:rPr>
              <w:t xml:space="preserve">سئلة </w:t>
            </w:r>
            <w:r>
              <w:rPr>
                <w:rFonts w:cs="Arial" w:hint="cs"/>
                <w:noProof w:val="0"/>
                <w:sz w:val="24"/>
                <w:szCs w:val="24"/>
                <w:rtl/>
                <w:lang w:eastAsia="en-US" w:bidi="ar-AE"/>
              </w:rPr>
              <w:t>إ</w:t>
            </w:r>
            <w:r w:rsidR="00A30770">
              <w:rPr>
                <w:rFonts w:cs="Arial" w:hint="cs"/>
                <w:noProof w:val="0"/>
                <w:sz w:val="24"/>
                <w:szCs w:val="24"/>
                <w:rtl/>
                <w:lang w:eastAsia="en-US" w:bidi="ar-AE"/>
              </w:rPr>
              <w:t>رشاد</w:t>
            </w:r>
            <w:r>
              <w:rPr>
                <w:rFonts w:cs="Arial" w:hint="cs"/>
                <w:noProof w:val="0"/>
                <w:sz w:val="24"/>
                <w:szCs w:val="24"/>
                <w:rtl/>
                <w:lang w:eastAsia="en-US" w:bidi="ar-AE"/>
              </w:rPr>
              <w:t xml:space="preserve"> وتوجيه</w:t>
            </w:r>
          </w:p>
        </w:tc>
      </w:tr>
      <w:tr w:rsidR="00A30770" w:rsidTr="0007730F">
        <w:trPr>
          <w:jc w:val="center"/>
        </w:trPr>
        <w:tc>
          <w:tcPr>
            <w:tcW w:w="1660" w:type="pct"/>
          </w:tcPr>
          <w:p w:rsidR="00A30770" w:rsidRDefault="00A30770" w:rsidP="0007730F">
            <w:pPr>
              <w:spacing w:line="360" w:lineRule="auto"/>
              <w:rPr>
                <w:rFonts w:cs="David"/>
                <w:b/>
                <w:bCs/>
                <w:noProof w:val="0"/>
                <w:sz w:val="32"/>
                <w:szCs w:val="32"/>
                <w:rtl/>
                <w:lang w:eastAsia="en-US"/>
              </w:rPr>
            </w:pPr>
            <w:r>
              <w:rPr>
                <w:rFonts w:cs="David" w:hint="cs"/>
                <w:noProof w:val="0"/>
                <w:sz w:val="24"/>
                <w:szCs w:val="24"/>
                <w:rtl/>
                <w:lang w:eastAsia="en-US"/>
              </w:rPr>
              <w:t>התוכנית הסולרית הגדולה*</w:t>
            </w:r>
          </w:p>
          <w:p w:rsidR="00A30770" w:rsidRPr="00C33484" w:rsidRDefault="00720C46" w:rsidP="0007730F">
            <w:pPr>
              <w:spacing w:line="360" w:lineRule="auto"/>
              <w:rPr>
                <w:rFonts w:cstheme="minorBidi"/>
                <w:noProof w:val="0"/>
                <w:sz w:val="24"/>
                <w:szCs w:val="24"/>
                <w:rtl/>
                <w:lang w:eastAsia="en-US" w:bidi="ar-AE"/>
              </w:rPr>
            </w:pPr>
            <w:r>
              <w:rPr>
                <w:rFonts w:cstheme="minorBidi" w:hint="cs"/>
                <w:noProof w:val="0"/>
                <w:sz w:val="24"/>
                <w:szCs w:val="24"/>
                <w:rtl/>
                <w:lang w:eastAsia="en-US" w:bidi="ar-AE"/>
              </w:rPr>
              <w:t xml:space="preserve">مشروع </w:t>
            </w:r>
            <w:r w:rsidR="00A30770" w:rsidRPr="00C33484">
              <w:rPr>
                <w:rFonts w:cstheme="minorBidi" w:hint="cs"/>
                <w:noProof w:val="0"/>
                <w:sz w:val="24"/>
                <w:szCs w:val="24"/>
                <w:rtl/>
                <w:lang w:eastAsia="en-US" w:bidi="ar-AE"/>
              </w:rPr>
              <w:t xml:space="preserve"> </w:t>
            </w:r>
            <w:r w:rsidR="00A30770">
              <w:rPr>
                <w:rFonts w:cstheme="minorBidi" w:hint="cs"/>
                <w:noProof w:val="0"/>
                <w:sz w:val="24"/>
                <w:szCs w:val="24"/>
                <w:rtl/>
                <w:lang w:eastAsia="en-US" w:bidi="ar-AE"/>
              </w:rPr>
              <w:t>الطاقة الشمسية</w:t>
            </w:r>
            <w:r w:rsidR="00A30770" w:rsidRPr="00C33484">
              <w:rPr>
                <w:rFonts w:cstheme="minorBidi" w:hint="cs"/>
                <w:noProof w:val="0"/>
                <w:sz w:val="24"/>
                <w:szCs w:val="24"/>
                <w:rtl/>
                <w:lang w:eastAsia="en-US" w:bidi="ar-AE"/>
              </w:rPr>
              <w:t xml:space="preserve"> الكبير</w:t>
            </w:r>
            <w:r w:rsidR="00055EED">
              <w:rPr>
                <w:rFonts w:cstheme="minorBidi" w:hint="cs"/>
                <w:noProof w:val="0"/>
                <w:sz w:val="24"/>
                <w:szCs w:val="24"/>
                <w:rtl/>
                <w:lang w:eastAsia="en-US" w:bidi="ar-AE"/>
              </w:rPr>
              <w:t>*</w:t>
            </w:r>
          </w:p>
        </w:tc>
        <w:tc>
          <w:tcPr>
            <w:tcW w:w="1806" w:type="pct"/>
          </w:tcPr>
          <w:p w:rsidR="00A30770" w:rsidRDefault="00877AA1" w:rsidP="0007730F">
            <w:pPr>
              <w:spacing w:line="360" w:lineRule="auto"/>
              <w:rPr>
                <w:rFonts w:cs="David"/>
                <w:noProof w:val="0"/>
                <w:sz w:val="24"/>
                <w:szCs w:val="24"/>
                <w:rtl/>
                <w:lang w:eastAsia="en-US"/>
              </w:rPr>
            </w:pPr>
            <w:hyperlink r:id="rId101" w:history="1">
              <w:r w:rsidR="00A30770">
                <w:rPr>
                  <w:rStyle w:val="Hyperlink"/>
                  <w:rFonts w:cs="David" w:hint="cs"/>
                  <w:noProof w:val="0"/>
                  <w:sz w:val="24"/>
                  <w:szCs w:val="24"/>
                  <w:rtl/>
                  <w:lang w:eastAsia="en-US"/>
                </w:rPr>
                <w:t>סיינטיפיק אמריקן ישראל</w:t>
              </w:r>
            </w:hyperlink>
            <w:r w:rsidR="00A30770">
              <w:rPr>
                <w:rFonts w:cs="David" w:hint="cs"/>
                <w:noProof w:val="0"/>
                <w:sz w:val="24"/>
                <w:szCs w:val="24"/>
                <w:rtl/>
                <w:lang w:eastAsia="en-US"/>
              </w:rPr>
              <w:t>, 2008</w:t>
            </w:r>
          </w:p>
        </w:tc>
        <w:tc>
          <w:tcPr>
            <w:tcW w:w="1534" w:type="pct"/>
          </w:tcPr>
          <w:p w:rsidR="00A30770" w:rsidRPr="00C00E97" w:rsidRDefault="00055EED" w:rsidP="00720C46">
            <w:pPr>
              <w:spacing w:line="360" w:lineRule="auto"/>
              <w:rPr>
                <w:rFonts w:cstheme="minorBidi"/>
                <w:noProof w:val="0"/>
                <w:sz w:val="24"/>
                <w:szCs w:val="24"/>
                <w:rtl/>
                <w:lang w:eastAsia="en-US" w:bidi="ar-AE"/>
              </w:rPr>
            </w:pPr>
            <w:r>
              <w:rPr>
                <w:rFonts w:cstheme="minorBidi" w:hint="cs"/>
                <w:noProof w:val="0"/>
                <w:sz w:val="24"/>
                <w:szCs w:val="24"/>
                <w:rtl/>
                <w:lang w:eastAsia="en-US" w:bidi="ar-AE"/>
              </w:rPr>
              <w:t>أ</w:t>
            </w:r>
            <w:r w:rsidR="00A30770">
              <w:rPr>
                <w:rFonts w:cstheme="minorBidi" w:hint="cs"/>
                <w:noProof w:val="0"/>
                <w:sz w:val="24"/>
                <w:szCs w:val="24"/>
                <w:rtl/>
                <w:lang w:eastAsia="en-US" w:bidi="ar-AE"/>
              </w:rPr>
              <w:t>سئلة ارشاد</w:t>
            </w:r>
            <w:r>
              <w:rPr>
                <w:rFonts w:cstheme="minorBidi" w:hint="cs"/>
                <w:noProof w:val="0"/>
                <w:sz w:val="24"/>
                <w:szCs w:val="24"/>
                <w:rtl/>
                <w:lang w:eastAsia="en-US" w:bidi="ar-AE"/>
              </w:rPr>
              <w:t>،</w:t>
            </w:r>
            <w:r w:rsidR="00A30770">
              <w:rPr>
                <w:rFonts w:cstheme="minorBidi" w:hint="cs"/>
                <w:noProof w:val="0"/>
                <w:sz w:val="24"/>
                <w:szCs w:val="24"/>
                <w:rtl/>
                <w:lang w:eastAsia="en-US" w:bidi="ar-AE"/>
              </w:rPr>
              <w:t xml:space="preserve"> تعمق</w:t>
            </w:r>
            <w:r w:rsidR="00720C46">
              <w:rPr>
                <w:rFonts w:cstheme="minorBidi" w:hint="cs"/>
                <w:noProof w:val="0"/>
                <w:sz w:val="24"/>
                <w:szCs w:val="24"/>
                <w:rtl/>
                <w:lang w:eastAsia="en-US" w:bidi="ar-AE"/>
              </w:rPr>
              <w:t xml:space="preserve"> و</w:t>
            </w:r>
            <w:r w:rsidR="00A30770">
              <w:rPr>
                <w:rFonts w:cstheme="minorBidi" w:hint="cs"/>
                <w:noProof w:val="0"/>
                <w:sz w:val="24"/>
                <w:szCs w:val="24"/>
                <w:rtl/>
                <w:lang w:eastAsia="en-US" w:bidi="ar-AE"/>
              </w:rPr>
              <w:t>تطبيق</w:t>
            </w:r>
          </w:p>
          <w:p w:rsidR="00A30770" w:rsidRDefault="00A30770" w:rsidP="0007730F">
            <w:pPr>
              <w:spacing w:line="360" w:lineRule="auto"/>
              <w:rPr>
                <w:rFonts w:cs="David"/>
                <w:noProof w:val="0"/>
                <w:sz w:val="24"/>
                <w:szCs w:val="24"/>
                <w:rtl/>
                <w:lang w:eastAsia="en-US"/>
              </w:rPr>
            </w:pPr>
          </w:p>
        </w:tc>
      </w:tr>
    </w:tbl>
    <w:p w:rsidR="00A30770" w:rsidRDefault="00055EED" w:rsidP="00055EED">
      <w:pPr>
        <w:pStyle w:val="ListParagraph2"/>
        <w:numPr>
          <w:ilvl w:val="0"/>
          <w:numId w:val="42"/>
        </w:numPr>
        <w:bidi/>
        <w:spacing w:line="360" w:lineRule="auto"/>
        <w:ind w:right="0"/>
        <w:rPr>
          <w:rFonts w:cs="David"/>
          <w:b/>
          <w:bCs/>
        </w:rPr>
      </w:pPr>
      <w:r>
        <w:rPr>
          <w:rFonts w:cstheme="minorBidi" w:hint="cs"/>
          <w:b/>
          <w:bCs/>
          <w:rtl/>
          <w:lang w:bidi="ar-AE"/>
        </w:rPr>
        <w:t xml:space="preserve">نضيف </w:t>
      </w:r>
      <w:r w:rsidR="00A30770">
        <w:rPr>
          <w:rFonts w:cstheme="minorBidi" w:hint="cs"/>
          <w:b/>
          <w:bCs/>
          <w:rtl/>
          <w:lang w:bidi="ar-AE"/>
        </w:rPr>
        <w:t xml:space="preserve">الرابط لهذه المقالات بعد الحصول على موافقة </w:t>
      </w:r>
      <w:r>
        <w:rPr>
          <w:rFonts w:cstheme="minorBidi" w:hint="cs"/>
          <w:b/>
          <w:bCs/>
          <w:rtl/>
          <w:lang w:bidi="ar-AE"/>
        </w:rPr>
        <w:t>أ</w:t>
      </w:r>
      <w:r w:rsidR="00A30770">
        <w:rPr>
          <w:rFonts w:cstheme="minorBidi" w:hint="cs"/>
          <w:b/>
          <w:bCs/>
          <w:rtl/>
          <w:lang w:bidi="ar-AE"/>
        </w:rPr>
        <w:t>صحاب حق</w:t>
      </w:r>
      <w:r>
        <w:rPr>
          <w:rFonts w:cstheme="minorBidi" w:hint="cs"/>
          <w:b/>
          <w:bCs/>
          <w:rtl/>
          <w:lang w:bidi="ar-AE"/>
        </w:rPr>
        <w:t>وق الطبع</w:t>
      </w:r>
      <w:r w:rsidR="00A30770">
        <w:rPr>
          <w:rFonts w:cstheme="minorBidi" w:hint="cs"/>
          <w:b/>
          <w:bCs/>
          <w:rtl/>
          <w:lang w:bidi="ar-AE"/>
        </w:rPr>
        <w:t xml:space="preserve"> النشر</w:t>
      </w:r>
    </w:p>
    <w:p w:rsidR="00A30770" w:rsidRPr="00C00E97" w:rsidRDefault="00A30770" w:rsidP="00A30770">
      <w:pPr>
        <w:spacing w:line="360" w:lineRule="auto"/>
        <w:rPr>
          <w:rFonts w:cstheme="minorBidi"/>
          <w:b/>
          <w:bCs/>
          <w:noProof w:val="0"/>
          <w:sz w:val="32"/>
          <w:szCs w:val="32"/>
          <w:rtl/>
          <w:lang w:eastAsia="en-US" w:bidi="ar-AE"/>
        </w:rPr>
      </w:pPr>
      <w:r>
        <w:rPr>
          <w:rFonts w:cstheme="minorBidi" w:hint="cs"/>
          <w:b/>
          <w:bCs/>
          <w:noProof w:val="0"/>
          <w:sz w:val="32"/>
          <w:szCs w:val="32"/>
          <w:rtl/>
          <w:lang w:eastAsia="en-US" w:bidi="ar-AE"/>
        </w:rPr>
        <w:t>م</w:t>
      </w:r>
      <w:r w:rsidR="00055EED">
        <w:rPr>
          <w:rFonts w:cstheme="minorBidi" w:hint="cs"/>
          <w:b/>
          <w:bCs/>
          <w:noProof w:val="0"/>
          <w:sz w:val="32"/>
          <w:szCs w:val="32"/>
          <w:rtl/>
          <w:lang w:eastAsia="en-US" w:bidi="ar-AE"/>
        </w:rPr>
        <w:t>ثال ل</w:t>
      </w:r>
      <w:r>
        <w:rPr>
          <w:rFonts w:cstheme="minorBidi" w:hint="cs"/>
          <w:b/>
          <w:bCs/>
          <w:noProof w:val="0"/>
          <w:sz w:val="32"/>
          <w:szCs w:val="32"/>
          <w:rtl/>
          <w:lang w:eastAsia="en-US" w:bidi="ar-AE"/>
        </w:rPr>
        <w:t>تحليل مقال علمي:</w:t>
      </w:r>
    </w:p>
    <w:p w:rsidR="00A30770" w:rsidRPr="00C00E97" w:rsidRDefault="00055EED" w:rsidP="00055EED">
      <w:pPr>
        <w:spacing w:line="360" w:lineRule="auto"/>
        <w:rPr>
          <w:rFonts w:cstheme="minorBidi"/>
          <w:noProof w:val="0"/>
          <w:sz w:val="24"/>
          <w:szCs w:val="24"/>
          <w:rtl/>
          <w:lang w:eastAsia="en-US" w:bidi="ar-AE"/>
        </w:rPr>
      </w:pPr>
      <w:r>
        <w:rPr>
          <w:rFonts w:cstheme="minorBidi" w:hint="cs"/>
          <w:noProof w:val="0"/>
          <w:sz w:val="24"/>
          <w:szCs w:val="24"/>
          <w:rtl/>
          <w:lang w:eastAsia="en-US" w:bidi="ar-AE"/>
        </w:rPr>
        <w:t>النسخة الأ</w:t>
      </w:r>
      <w:r w:rsidR="00A30770">
        <w:rPr>
          <w:rFonts w:cstheme="minorBidi" w:hint="cs"/>
          <w:noProof w:val="0"/>
          <w:sz w:val="24"/>
          <w:szCs w:val="24"/>
          <w:rtl/>
          <w:lang w:eastAsia="en-US" w:bidi="ar-AE"/>
        </w:rPr>
        <w:t>صلية للمقال باللغة الانجليزية هي:</w:t>
      </w:r>
    </w:p>
    <w:p w:rsidR="00A30770" w:rsidRDefault="00A30770" w:rsidP="00A30770">
      <w:pPr>
        <w:bidi w:val="0"/>
        <w:spacing w:line="360" w:lineRule="auto"/>
        <w:jc w:val="center"/>
        <w:rPr>
          <w:rFonts w:cs="David"/>
          <w:b/>
          <w:bCs/>
          <w:noProof w:val="0"/>
          <w:sz w:val="24"/>
          <w:szCs w:val="24"/>
          <w:lang w:eastAsia="en-US"/>
        </w:rPr>
      </w:pPr>
      <w:r>
        <w:rPr>
          <w:rFonts w:cs="David"/>
          <w:b/>
          <w:bCs/>
          <w:noProof w:val="0"/>
          <w:sz w:val="24"/>
          <w:szCs w:val="24"/>
          <w:lang w:eastAsia="en-US" w:bidi="ar-SA"/>
        </w:rPr>
        <w:t>"A Path to Sustainable Energy", Scientific American, pp. 38-45, Nov. 2009.</w:t>
      </w:r>
    </w:p>
    <w:p w:rsidR="00A30770" w:rsidRDefault="00A30770" w:rsidP="00055EED">
      <w:pPr>
        <w:spacing w:line="360" w:lineRule="auto"/>
        <w:jc w:val="both"/>
        <w:rPr>
          <w:rFonts w:cstheme="minorBidi"/>
          <w:noProof w:val="0"/>
          <w:sz w:val="24"/>
          <w:szCs w:val="24"/>
          <w:rtl/>
          <w:lang w:eastAsia="en-US"/>
        </w:rPr>
      </w:pPr>
      <w:r>
        <w:rPr>
          <w:rFonts w:cstheme="minorBidi" w:hint="cs"/>
          <w:noProof w:val="0"/>
          <w:sz w:val="24"/>
          <w:szCs w:val="24"/>
          <w:rtl/>
          <w:lang w:eastAsia="en-US" w:bidi="ar-AE"/>
        </w:rPr>
        <w:t>ت</w:t>
      </w:r>
      <w:r w:rsidR="00055EED">
        <w:rPr>
          <w:rFonts w:cstheme="minorBidi" w:hint="cs"/>
          <w:noProof w:val="0"/>
          <w:sz w:val="24"/>
          <w:szCs w:val="24"/>
          <w:rtl/>
          <w:lang w:eastAsia="en-US" w:bidi="ar-AE"/>
        </w:rPr>
        <w:t>ُرجم إلى ال</w:t>
      </w:r>
      <w:r>
        <w:rPr>
          <w:rFonts w:cstheme="minorBidi" w:hint="cs"/>
          <w:noProof w:val="0"/>
          <w:sz w:val="24"/>
          <w:szCs w:val="24"/>
          <w:rtl/>
          <w:lang w:eastAsia="en-US" w:bidi="ar-AE"/>
        </w:rPr>
        <w:t>لغة العبرية</w:t>
      </w:r>
      <w:r w:rsidR="00720C46">
        <w:rPr>
          <w:rFonts w:cstheme="minorBidi" w:hint="cs"/>
          <w:noProof w:val="0"/>
          <w:sz w:val="24"/>
          <w:szCs w:val="24"/>
          <w:rtl/>
          <w:lang w:eastAsia="en-US" w:bidi="ar-AE"/>
        </w:rPr>
        <w:t xml:space="preserve"> </w:t>
      </w:r>
      <w:r>
        <w:rPr>
          <w:rFonts w:cstheme="minorBidi" w:hint="cs"/>
          <w:noProof w:val="0"/>
          <w:sz w:val="24"/>
          <w:szCs w:val="24"/>
          <w:rtl/>
          <w:lang w:eastAsia="en-US" w:bidi="ar-AE"/>
        </w:rPr>
        <w:t xml:space="preserve">في سايانتفيك اميريكان في اسرائيل " </w:t>
      </w:r>
      <w:r>
        <w:rPr>
          <w:rFonts w:cs="David" w:hint="cs"/>
          <w:noProof w:val="0"/>
          <w:sz w:val="24"/>
          <w:szCs w:val="24"/>
          <w:rtl/>
          <w:lang w:eastAsia="en-US"/>
        </w:rPr>
        <w:t>"הדרך לאנרגיה בת קיימא עד 2030",</w:t>
      </w:r>
    </w:p>
    <w:p w:rsidR="00A30770" w:rsidRDefault="005545CA" w:rsidP="00055EED">
      <w:pPr>
        <w:spacing w:line="360" w:lineRule="auto"/>
        <w:jc w:val="both"/>
        <w:rPr>
          <w:rFonts w:cstheme="minorBidi"/>
          <w:noProof w:val="0"/>
          <w:sz w:val="24"/>
          <w:szCs w:val="24"/>
          <w:rtl/>
          <w:lang w:eastAsia="en-US" w:bidi="ar-AE"/>
        </w:rPr>
      </w:pPr>
      <w:r>
        <w:rPr>
          <w:rFonts w:cstheme="minorBidi" w:hint="cs"/>
          <w:noProof w:val="0"/>
          <w:sz w:val="24"/>
          <w:szCs w:val="24"/>
          <w:rtl/>
          <w:lang w:eastAsia="en-US" w:bidi="ar-SA"/>
        </w:rPr>
        <w:t>يبح</w:t>
      </w:r>
      <w:r w:rsidR="00055EED">
        <w:rPr>
          <w:rFonts w:cstheme="minorBidi" w:hint="cs"/>
          <w:noProof w:val="0"/>
          <w:sz w:val="24"/>
          <w:szCs w:val="24"/>
          <w:rtl/>
          <w:lang w:eastAsia="en-US" w:bidi="ar-SA"/>
        </w:rPr>
        <w:t xml:space="preserve">ث </w:t>
      </w:r>
      <w:r w:rsidR="00A30770">
        <w:rPr>
          <w:rFonts w:cstheme="minorBidi" w:hint="cs"/>
          <w:noProof w:val="0"/>
          <w:sz w:val="24"/>
          <w:szCs w:val="24"/>
          <w:rtl/>
          <w:lang w:eastAsia="en-US" w:bidi="ar-AE"/>
        </w:rPr>
        <w:t xml:space="preserve">هذا المقال </w:t>
      </w:r>
      <w:r w:rsidR="00055EED">
        <w:rPr>
          <w:rFonts w:cstheme="minorBidi" w:hint="cs"/>
          <w:noProof w:val="0"/>
          <w:sz w:val="24"/>
          <w:szCs w:val="24"/>
          <w:rtl/>
          <w:lang w:eastAsia="en-US" w:bidi="ar-AE"/>
        </w:rPr>
        <w:t>بالأ</w:t>
      </w:r>
      <w:r w:rsidR="00A30770">
        <w:rPr>
          <w:rFonts w:cstheme="minorBidi" w:hint="cs"/>
          <w:noProof w:val="0"/>
          <w:sz w:val="24"/>
          <w:szCs w:val="24"/>
          <w:rtl/>
          <w:lang w:eastAsia="en-US" w:bidi="ar-AE"/>
        </w:rPr>
        <w:t xml:space="preserve">ساس </w:t>
      </w:r>
      <w:r w:rsidR="00055EED">
        <w:rPr>
          <w:rFonts w:cstheme="minorBidi" w:hint="cs"/>
          <w:noProof w:val="0"/>
          <w:sz w:val="24"/>
          <w:szCs w:val="24"/>
          <w:rtl/>
          <w:lang w:eastAsia="en-US" w:bidi="ar-AE"/>
        </w:rPr>
        <w:t>تنبؤ إ</w:t>
      </w:r>
      <w:r w:rsidR="00A30770">
        <w:rPr>
          <w:rFonts w:cstheme="minorBidi" w:hint="cs"/>
          <w:noProof w:val="0"/>
          <w:sz w:val="24"/>
          <w:szCs w:val="24"/>
          <w:rtl/>
          <w:lang w:eastAsia="en-US" w:bidi="ar-AE"/>
        </w:rPr>
        <w:t>مكانية استخ</w:t>
      </w:r>
      <w:r w:rsidR="00055EED">
        <w:rPr>
          <w:rFonts w:cstheme="minorBidi" w:hint="cs"/>
          <w:noProof w:val="0"/>
          <w:sz w:val="24"/>
          <w:szCs w:val="24"/>
          <w:rtl/>
          <w:lang w:eastAsia="en-US" w:bidi="ar-AE"/>
        </w:rPr>
        <w:t xml:space="preserve">دام مصادر طاقة متجددة ( بدائل </w:t>
      </w:r>
      <w:r w:rsidR="00A30770">
        <w:rPr>
          <w:rFonts w:cstheme="minorBidi" w:hint="cs"/>
          <w:noProof w:val="0"/>
          <w:sz w:val="24"/>
          <w:szCs w:val="24"/>
          <w:rtl/>
          <w:lang w:eastAsia="en-US" w:bidi="ar-AE"/>
        </w:rPr>
        <w:t xml:space="preserve">وقود) من </w:t>
      </w:r>
      <w:r w:rsidR="00055EED">
        <w:rPr>
          <w:rFonts w:cstheme="minorBidi" w:hint="cs"/>
          <w:noProof w:val="0"/>
          <w:sz w:val="24"/>
          <w:szCs w:val="24"/>
          <w:rtl/>
          <w:lang w:eastAsia="en-US" w:bidi="ar-AE"/>
        </w:rPr>
        <w:t>أ</w:t>
      </w:r>
      <w:r w:rsidR="00A30770">
        <w:rPr>
          <w:rFonts w:cstheme="minorBidi" w:hint="cs"/>
          <w:noProof w:val="0"/>
          <w:sz w:val="24"/>
          <w:szCs w:val="24"/>
          <w:rtl/>
          <w:lang w:eastAsia="en-US" w:bidi="ar-AE"/>
        </w:rPr>
        <w:t>جل حل :</w:t>
      </w:r>
    </w:p>
    <w:p w:rsidR="00A30770" w:rsidRDefault="00A30770" w:rsidP="003D43ED">
      <w:pPr>
        <w:pStyle w:val="afa"/>
        <w:numPr>
          <w:ilvl w:val="0"/>
          <w:numId w:val="98"/>
        </w:numPr>
        <w:spacing w:line="360" w:lineRule="auto"/>
        <w:jc w:val="both"/>
        <w:rPr>
          <w:rFonts w:cstheme="minorBidi"/>
          <w:lang w:eastAsia="en-US" w:bidi="ar-AE"/>
        </w:rPr>
      </w:pPr>
      <w:r>
        <w:rPr>
          <w:rFonts w:cstheme="minorBidi" w:hint="cs"/>
          <w:rtl/>
          <w:lang w:eastAsia="en-US" w:bidi="ar-AE"/>
        </w:rPr>
        <w:t>مشكلة مصادر الطاقة المتو</w:t>
      </w:r>
      <w:r w:rsidR="00055EED">
        <w:rPr>
          <w:rFonts w:cstheme="minorBidi" w:hint="cs"/>
          <w:rtl/>
          <w:lang w:eastAsia="en-US" w:bidi="ar-AE"/>
        </w:rPr>
        <w:t>ا</w:t>
      </w:r>
      <w:r>
        <w:rPr>
          <w:rFonts w:cstheme="minorBidi" w:hint="cs"/>
          <w:rtl/>
          <w:lang w:eastAsia="en-US" w:bidi="ar-AE"/>
        </w:rPr>
        <w:t>فرة في</w:t>
      </w:r>
      <w:r w:rsidR="003D43ED">
        <w:rPr>
          <w:rFonts w:cstheme="minorBidi" w:hint="cs"/>
          <w:rtl/>
          <w:lang w:eastAsia="en-US" w:bidi="ar-AE"/>
        </w:rPr>
        <w:t xml:space="preserve"> جميع</w:t>
      </w:r>
      <w:r>
        <w:rPr>
          <w:rFonts w:cstheme="minorBidi" w:hint="cs"/>
          <w:rtl/>
          <w:lang w:eastAsia="en-US" w:bidi="ar-AE"/>
        </w:rPr>
        <w:t xml:space="preserve"> العال</w:t>
      </w:r>
      <w:r w:rsidR="003D43ED">
        <w:rPr>
          <w:rFonts w:cstheme="minorBidi" w:hint="cs"/>
          <w:rtl/>
          <w:lang w:eastAsia="en-US" w:bidi="ar-AE"/>
        </w:rPr>
        <w:t>َ</w:t>
      </w:r>
      <w:r>
        <w:rPr>
          <w:rFonts w:cstheme="minorBidi" w:hint="cs"/>
          <w:rtl/>
          <w:lang w:eastAsia="en-US" w:bidi="ar-AE"/>
        </w:rPr>
        <w:t>م</w:t>
      </w:r>
      <w:r w:rsidR="003D43ED">
        <w:rPr>
          <w:rFonts w:cstheme="minorBidi" w:hint="cs"/>
          <w:rtl/>
          <w:lang w:eastAsia="en-US" w:bidi="ar-AE"/>
        </w:rPr>
        <w:t>،</w:t>
      </w:r>
      <w:r>
        <w:rPr>
          <w:rFonts w:cstheme="minorBidi" w:hint="cs"/>
          <w:rtl/>
          <w:lang w:eastAsia="en-US" w:bidi="ar-AE"/>
        </w:rPr>
        <w:t xml:space="preserve"> لكل هدف</w:t>
      </w:r>
      <w:r w:rsidR="003D43ED">
        <w:rPr>
          <w:rFonts w:cstheme="minorBidi" w:hint="cs"/>
          <w:rtl/>
          <w:lang w:eastAsia="en-US" w:bidi="ar-AE"/>
        </w:rPr>
        <w:t>،</w:t>
      </w:r>
      <w:r>
        <w:rPr>
          <w:rFonts w:cstheme="minorBidi" w:hint="cs"/>
          <w:rtl/>
          <w:lang w:eastAsia="en-US" w:bidi="ar-AE"/>
        </w:rPr>
        <w:t xml:space="preserve"> حتى 2030.</w:t>
      </w:r>
    </w:p>
    <w:p w:rsidR="00A30770" w:rsidRPr="00C33484" w:rsidRDefault="003D43ED" w:rsidP="003D43ED">
      <w:pPr>
        <w:pStyle w:val="afa"/>
        <w:numPr>
          <w:ilvl w:val="0"/>
          <w:numId w:val="98"/>
        </w:numPr>
        <w:spacing w:line="360" w:lineRule="auto"/>
        <w:jc w:val="both"/>
        <w:rPr>
          <w:rFonts w:cstheme="minorBidi"/>
          <w:rtl/>
          <w:lang w:eastAsia="en-US" w:bidi="ar-AE"/>
        </w:rPr>
      </w:pPr>
      <w:r>
        <w:rPr>
          <w:rFonts w:cstheme="minorBidi" w:hint="cs"/>
          <w:rtl/>
          <w:lang w:eastAsia="en-US" w:bidi="ar-AE"/>
        </w:rPr>
        <w:t>مشكلة انبعاث غاز الدفيئة بسبب</w:t>
      </w:r>
      <w:r w:rsidR="00A30770">
        <w:rPr>
          <w:rFonts w:cstheme="minorBidi" w:hint="cs"/>
          <w:rtl/>
          <w:lang w:eastAsia="en-US" w:bidi="ar-AE"/>
        </w:rPr>
        <w:t xml:space="preserve"> حرق الوقود</w:t>
      </w:r>
      <w:r>
        <w:rPr>
          <w:rFonts w:cstheme="minorBidi" w:hint="cs"/>
          <w:rtl/>
          <w:lang w:eastAsia="en-US" w:bidi="ar-AE"/>
        </w:rPr>
        <w:t xml:space="preserve"> الأحفورية.</w:t>
      </w:r>
      <w:r w:rsidR="00A30770">
        <w:rPr>
          <w:rFonts w:cstheme="minorBidi" w:hint="cs"/>
          <w:rtl/>
          <w:lang w:eastAsia="en-US" w:bidi="ar-AE"/>
        </w:rPr>
        <w:t xml:space="preserve"> </w:t>
      </w:r>
    </w:p>
    <w:p w:rsidR="00A30770" w:rsidRPr="00C33484" w:rsidRDefault="00A30770" w:rsidP="00720C46">
      <w:pPr>
        <w:spacing w:line="360" w:lineRule="auto"/>
        <w:rPr>
          <w:rFonts w:cstheme="minorBidi"/>
          <w:noProof w:val="0"/>
          <w:sz w:val="24"/>
          <w:szCs w:val="24"/>
          <w:rtl/>
          <w:lang w:eastAsia="en-US" w:bidi="ar-AE"/>
        </w:rPr>
      </w:pPr>
      <w:r>
        <w:rPr>
          <w:rFonts w:cstheme="minorBidi" w:hint="cs"/>
          <w:noProof w:val="0"/>
          <w:sz w:val="24"/>
          <w:szCs w:val="24"/>
          <w:rtl/>
          <w:lang w:eastAsia="en-US" w:bidi="ar-AE"/>
        </w:rPr>
        <w:t>يتمحور العلماء في المصادر المتجددة</w:t>
      </w:r>
      <w:r w:rsidR="00720C46">
        <w:rPr>
          <w:rFonts w:cstheme="minorBidi" w:hint="cs"/>
          <w:noProof w:val="0"/>
          <w:sz w:val="24"/>
          <w:szCs w:val="24"/>
          <w:rtl/>
          <w:lang w:eastAsia="en-US" w:bidi="ar-AE"/>
        </w:rPr>
        <w:t>، مثل</w:t>
      </w:r>
      <w:r>
        <w:rPr>
          <w:rFonts w:cstheme="minorBidi" w:hint="cs"/>
          <w:noProof w:val="0"/>
          <w:sz w:val="24"/>
          <w:szCs w:val="24"/>
          <w:rtl/>
          <w:lang w:eastAsia="en-US" w:bidi="ar-AE"/>
        </w:rPr>
        <w:t>: الرياح, الماء, الشمس</w:t>
      </w:r>
      <w:r w:rsidR="003D43ED">
        <w:rPr>
          <w:rFonts w:cstheme="minorBidi" w:hint="cs"/>
          <w:noProof w:val="0"/>
          <w:sz w:val="24"/>
          <w:szCs w:val="24"/>
          <w:rtl/>
          <w:lang w:eastAsia="en-US" w:bidi="ar-AE"/>
        </w:rPr>
        <w:t xml:space="preserve"> </w:t>
      </w:r>
      <w:r>
        <w:rPr>
          <w:rFonts w:cs="David"/>
          <w:noProof w:val="0"/>
          <w:sz w:val="24"/>
          <w:szCs w:val="24"/>
          <w:lang w:eastAsia="en-US"/>
        </w:rPr>
        <w:t>(</w:t>
      </w:r>
      <w:r>
        <w:rPr>
          <w:rFonts w:cs="David"/>
          <w:b/>
          <w:bCs/>
          <w:noProof w:val="0"/>
          <w:sz w:val="28"/>
          <w:szCs w:val="28"/>
          <w:lang w:eastAsia="en-US"/>
        </w:rPr>
        <w:t>WWS</w:t>
      </w:r>
      <w:r>
        <w:rPr>
          <w:rFonts w:cs="David"/>
          <w:noProof w:val="0"/>
          <w:sz w:val="24"/>
          <w:szCs w:val="24"/>
          <w:lang w:eastAsia="en-US"/>
        </w:rPr>
        <w:t xml:space="preserve">= </w:t>
      </w:r>
      <w:r>
        <w:rPr>
          <w:rFonts w:cs="David"/>
          <w:b/>
          <w:bCs/>
          <w:noProof w:val="0"/>
          <w:sz w:val="24"/>
          <w:szCs w:val="24"/>
          <w:lang w:eastAsia="en-US"/>
        </w:rPr>
        <w:t>W</w:t>
      </w:r>
      <w:r>
        <w:rPr>
          <w:rFonts w:cs="David"/>
          <w:noProof w:val="0"/>
          <w:sz w:val="24"/>
          <w:szCs w:val="24"/>
          <w:lang w:eastAsia="en-US"/>
        </w:rPr>
        <w:t xml:space="preserve">ind, </w:t>
      </w:r>
      <w:r>
        <w:rPr>
          <w:rFonts w:cs="David"/>
          <w:b/>
          <w:bCs/>
          <w:noProof w:val="0"/>
          <w:sz w:val="24"/>
          <w:szCs w:val="24"/>
          <w:lang w:eastAsia="en-US"/>
        </w:rPr>
        <w:t>W</w:t>
      </w:r>
      <w:r>
        <w:rPr>
          <w:rFonts w:cs="David"/>
          <w:noProof w:val="0"/>
          <w:sz w:val="24"/>
          <w:szCs w:val="24"/>
          <w:lang w:eastAsia="en-US"/>
        </w:rPr>
        <w:t xml:space="preserve">ater, </w:t>
      </w:r>
      <w:r>
        <w:rPr>
          <w:rFonts w:cs="David"/>
          <w:b/>
          <w:bCs/>
          <w:noProof w:val="0"/>
          <w:sz w:val="24"/>
          <w:szCs w:val="24"/>
          <w:lang w:eastAsia="en-US"/>
        </w:rPr>
        <w:t>S</w:t>
      </w:r>
      <w:r>
        <w:rPr>
          <w:rFonts w:cs="David"/>
          <w:noProof w:val="0"/>
          <w:sz w:val="24"/>
          <w:szCs w:val="24"/>
          <w:lang w:eastAsia="en-US"/>
        </w:rPr>
        <w:t>unlight</w:t>
      </w:r>
    </w:p>
    <w:p w:rsidR="00A30770" w:rsidRPr="00720C46" w:rsidRDefault="00720C46" w:rsidP="00720C46">
      <w:pPr>
        <w:spacing w:line="360" w:lineRule="auto"/>
        <w:rPr>
          <w:rFonts w:cstheme="minorBidi"/>
          <w:b/>
          <w:bCs/>
          <w:noProof w:val="0"/>
          <w:sz w:val="28"/>
          <w:szCs w:val="28"/>
          <w:rtl/>
          <w:lang w:eastAsia="en-US" w:bidi="ar-AE"/>
        </w:rPr>
      </w:pPr>
      <w:r w:rsidRPr="00720C46">
        <w:rPr>
          <w:rFonts w:cstheme="minorBidi" w:hint="cs"/>
          <w:b/>
          <w:bCs/>
          <w:noProof w:val="0"/>
          <w:sz w:val="28"/>
          <w:szCs w:val="28"/>
          <w:rtl/>
          <w:lang w:eastAsia="en-US" w:bidi="ar-AE"/>
        </w:rPr>
        <w:t>أ</w:t>
      </w:r>
      <w:r>
        <w:rPr>
          <w:rFonts w:cstheme="minorBidi" w:hint="cs"/>
          <w:b/>
          <w:bCs/>
          <w:noProof w:val="0"/>
          <w:sz w:val="28"/>
          <w:szCs w:val="28"/>
          <w:rtl/>
          <w:lang w:eastAsia="en-US" w:bidi="ar-AE"/>
        </w:rPr>
        <w:t>مثلة لأ</w:t>
      </w:r>
      <w:r w:rsidR="00A30770" w:rsidRPr="00720C46">
        <w:rPr>
          <w:rFonts w:cstheme="minorBidi" w:hint="cs"/>
          <w:b/>
          <w:bCs/>
          <w:noProof w:val="0"/>
          <w:sz w:val="28"/>
          <w:szCs w:val="28"/>
          <w:rtl/>
          <w:lang w:eastAsia="en-US" w:bidi="ar-AE"/>
        </w:rPr>
        <w:t>سئلة</w:t>
      </w:r>
      <w:r>
        <w:rPr>
          <w:rFonts w:cstheme="minorBidi" w:hint="cs"/>
          <w:b/>
          <w:bCs/>
          <w:noProof w:val="0"/>
          <w:sz w:val="28"/>
          <w:szCs w:val="28"/>
          <w:rtl/>
          <w:lang w:eastAsia="en-US" w:bidi="ar-AE"/>
        </w:rPr>
        <w:t xml:space="preserve"> حول إرشاد ا</w:t>
      </w:r>
      <w:r w:rsidR="00A30770" w:rsidRPr="00720C46">
        <w:rPr>
          <w:rFonts w:cstheme="minorBidi" w:hint="cs"/>
          <w:b/>
          <w:bCs/>
          <w:noProof w:val="0"/>
          <w:sz w:val="28"/>
          <w:szCs w:val="28"/>
          <w:rtl/>
          <w:lang w:eastAsia="en-US" w:bidi="ar-AE"/>
        </w:rPr>
        <w:t xml:space="preserve">لتلاميذ </w:t>
      </w:r>
      <w:r>
        <w:rPr>
          <w:rFonts w:cstheme="minorBidi" w:hint="cs"/>
          <w:b/>
          <w:bCs/>
          <w:noProof w:val="0"/>
          <w:sz w:val="28"/>
          <w:szCs w:val="28"/>
          <w:rtl/>
          <w:lang w:eastAsia="en-US" w:bidi="ar-AE"/>
        </w:rPr>
        <w:t>للاستعداد</w:t>
      </w:r>
      <w:r w:rsidR="00A30770" w:rsidRPr="00720C46">
        <w:rPr>
          <w:rFonts w:cstheme="minorBidi" w:hint="cs"/>
          <w:b/>
          <w:bCs/>
          <w:noProof w:val="0"/>
          <w:sz w:val="28"/>
          <w:szCs w:val="28"/>
          <w:rtl/>
          <w:lang w:eastAsia="en-US" w:bidi="ar-AE"/>
        </w:rPr>
        <w:t xml:space="preserve"> </w:t>
      </w:r>
      <w:r>
        <w:rPr>
          <w:rFonts w:cstheme="minorBidi" w:hint="cs"/>
          <w:b/>
          <w:bCs/>
          <w:noProof w:val="0"/>
          <w:sz w:val="28"/>
          <w:szCs w:val="28"/>
          <w:rtl/>
          <w:lang w:eastAsia="en-US" w:bidi="ar-AE"/>
        </w:rPr>
        <w:t>و</w:t>
      </w:r>
      <w:r w:rsidR="00A30770" w:rsidRPr="00720C46">
        <w:rPr>
          <w:rFonts w:cstheme="minorBidi" w:hint="cs"/>
          <w:b/>
          <w:bCs/>
          <w:noProof w:val="0"/>
          <w:sz w:val="28"/>
          <w:szCs w:val="28"/>
          <w:rtl/>
          <w:lang w:eastAsia="en-US" w:bidi="ar-AE"/>
        </w:rPr>
        <w:t>لقراءة المقال:</w:t>
      </w:r>
    </w:p>
    <w:p w:rsidR="00A30770" w:rsidRDefault="00A30770" w:rsidP="00720C46">
      <w:pPr>
        <w:spacing w:line="360" w:lineRule="auto"/>
        <w:rPr>
          <w:rFonts w:cstheme="minorBidi"/>
          <w:noProof w:val="0"/>
          <w:sz w:val="24"/>
          <w:szCs w:val="24"/>
          <w:rtl/>
          <w:lang w:eastAsia="en-US" w:bidi="ar-AE"/>
        </w:rPr>
      </w:pPr>
      <w:r>
        <w:rPr>
          <w:rFonts w:cstheme="minorBidi" w:hint="cs"/>
          <w:noProof w:val="0"/>
          <w:sz w:val="24"/>
          <w:szCs w:val="24"/>
          <w:rtl/>
          <w:lang w:eastAsia="en-US" w:bidi="ar-AE"/>
        </w:rPr>
        <w:t xml:space="preserve">1.ما هو </w:t>
      </w:r>
      <w:r w:rsidRPr="00720C46">
        <w:rPr>
          <w:rFonts w:cstheme="minorBidi" w:hint="cs"/>
          <w:b/>
          <w:bCs/>
          <w:noProof w:val="0"/>
          <w:sz w:val="24"/>
          <w:szCs w:val="24"/>
          <w:rtl/>
          <w:lang w:eastAsia="en-US" w:bidi="ar-AE"/>
        </w:rPr>
        <w:t>طلب</w:t>
      </w:r>
      <w:r>
        <w:rPr>
          <w:rFonts w:cstheme="minorBidi" w:hint="cs"/>
          <w:noProof w:val="0"/>
          <w:sz w:val="24"/>
          <w:szCs w:val="24"/>
          <w:rtl/>
          <w:lang w:eastAsia="en-US" w:bidi="ar-AE"/>
        </w:rPr>
        <w:t xml:space="preserve"> الباحثون بخصوص مصادر الطاقة المتجددة</w:t>
      </w:r>
      <w:r w:rsidR="00720C46">
        <w:rPr>
          <w:rFonts w:cstheme="minorBidi" w:hint="cs"/>
          <w:noProof w:val="0"/>
          <w:sz w:val="24"/>
          <w:szCs w:val="24"/>
          <w:rtl/>
          <w:lang w:eastAsia="en-US" w:bidi="ar-AE"/>
        </w:rPr>
        <w:t>، على مدار حياتها (يشمل</w:t>
      </w:r>
      <w:r>
        <w:rPr>
          <w:rFonts w:cstheme="minorBidi" w:hint="cs"/>
          <w:noProof w:val="0"/>
          <w:sz w:val="24"/>
          <w:szCs w:val="24"/>
          <w:rtl/>
          <w:lang w:eastAsia="en-US" w:bidi="ar-AE"/>
        </w:rPr>
        <w:t xml:space="preserve"> بناء</w:t>
      </w:r>
      <w:r w:rsidR="00720C46">
        <w:rPr>
          <w:rFonts w:cstheme="minorBidi" w:hint="cs"/>
          <w:noProof w:val="0"/>
          <w:sz w:val="24"/>
          <w:szCs w:val="24"/>
          <w:rtl/>
          <w:lang w:eastAsia="en-US" w:bidi="ar-AE"/>
        </w:rPr>
        <w:t>،</w:t>
      </w:r>
      <w:r>
        <w:rPr>
          <w:rFonts w:cstheme="minorBidi" w:hint="cs"/>
          <w:noProof w:val="0"/>
          <w:sz w:val="24"/>
          <w:szCs w:val="24"/>
          <w:rtl/>
          <w:lang w:eastAsia="en-US" w:bidi="ar-AE"/>
        </w:rPr>
        <w:t xml:space="preserve"> </w:t>
      </w:r>
      <w:r w:rsidR="00720C46">
        <w:rPr>
          <w:rFonts w:cstheme="minorBidi" w:hint="cs"/>
          <w:noProof w:val="0"/>
          <w:sz w:val="24"/>
          <w:szCs w:val="24"/>
          <w:rtl/>
          <w:lang w:eastAsia="en-US" w:bidi="ar-AE"/>
        </w:rPr>
        <w:t>تفعيل</w:t>
      </w:r>
      <w:r>
        <w:rPr>
          <w:rFonts w:cstheme="minorBidi" w:hint="cs"/>
          <w:noProof w:val="0"/>
          <w:sz w:val="24"/>
          <w:szCs w:val="24"/>
          <w:rtl/>
          <w:lang w:eastAsia="en-US" w:bidi="ar-AE"/>
        </w:rPr>
        <w:t xml:space="preserve"> و</w:t>
      </w:r>
      <w:r w:rsidR="00720C46">
        <w:rPr>
          <w:rFonts w:cstheme="minorBidi" w:hint="cs"/>
          <w:noProof w:val="0"/>
          <w:sz w:val="24"/>
          <w:szCs w:val="24"/>
          <w:rtl/>
          <w:lang w:eastAsia="en-US" w:bidi="ar-AE"/>
        </w:rPr>
        <w:t>تحليل</w:t>
      </w:r>
      <w:r>
        <w:rPr>
          <w:rFonts w:cstheme="minorBidi" w:hint="cs"/>
          <w:noProof w:val="0"/>
          <w:sz w:val="24"/>
          <w:szCs w:val="24"/>
          <w:rtl/>
          <w:lang w:eastAsia="en-US" w:bidi="ar-AE"/>
        </w:rPr>
        <w:t>)؟</w:t>
      </w:r>
    </w:p>
    <w:p w:rsidR="00A30770" w:rsidRDefault="00720C46" w:rsidP="00720C46">
      <w:pPr>
        <w:spacing w:line="360" w:lineRule="auto"/>
        <w:rPr>
          <w:rFonts w:cstheme="minorBidi"/>
          <w:noProof w:val="0"/>
          <w:sz w:val="24"/>
          <w:szCs w:val="24"/>
          <w:rtl/>
          <w:lang w:eastAsia="en-US" w:bidi="ar-AE"/>
        </w:rPr>
      </w:pPr>
      <w:r>
        <w:rPr>
          <w:rFonts w:cstheme="minorBidi" w:hint="cs"/>
          <w:noProof w:val="0"/>
          <w:sz w:val="24"/>
          <w:szCs w:val="24"/>
          <w:rtl/>
          <w:lang w:eastAsia="en-US" w:bidi="ar-AE"/>
        </w:rPr>
        <w:t>2. لماذا لم</w:t>
      </w:r>
      <w:r w:rsidR="00A30770">
        <w:rPr>
          <w:rFonts w:cstheme="minorBidi" w:hint="cs"/>
          <w:noProof w:val="0"/>
          <w:sz w:val="24"/>
          <w:szCs w:val="24"/>
          <w:rtl/>
          <w:lang w:eastAsia="en-US" w:bidi="ar-AE"/>
        </w:rPr>
        <w:t xml:space="preserve"> </w:t>
      </w:r>
      <w:r>
        <w:rPr>
          <w:rFonts w:cstheme="minorBidi" w:hint="cs"/>
          <w:noProof w:val="0"/>
          <w:sz w:val="24"/>
          <w:szCs w:val="24"/>
          <w:rtl/>
          <w:lang w:eastAsia="en-US" w:bidi="ar-AE"/>
        </w:rPr>
        <w:t>يذكر</w:t>
      </w:r>
      <w:r w:rsidR="00A30770">
        <w:rPr>
          <w:rFonts w:cstheme="minorBidi" w:hint="cs"/>
          <w:noProof w:val="0"/>
          <w:sz w:val="24"/>
          <w:szCs w:val="24"/>
          <w:rtl/>
          <w:lang w:eastAsia="en-US" w:bidi="ar-AE"/>
        </w:rPr>
        <w:t xml:space="preserve"> العلماء </w:t>
      </w:r>
      <w:r w:rsidR="00A30770" w:rsidRPr="00720C46">
        <w:rPr>
          <w:rFonts w:cstheme="minorBidi" w:hint="cs"/>
          <w:b/>
          <w:bCs/>
          <w:noProof w:val="0"/>
          <w:sz w:val="24"/>
          <w:szCs w:val="24"/>
          <w:rtl/>
          <w:lang w:eastAsia="en-US" w:bidi="ar-AE"/>
        </w:rPr>
        <w:t>الطاقة النووية</w:t>
      </w:r>
      <w:r w:rsidR="00A30770">
        <w:rPr>
          <w:rFonts w:cstheme="minorBidi" w:hint="cs"/>
          <w:noProof w:val="0"/>
          <w:sz w:val="24"/>
          <w:szCs w:val="24"/>
          <w:rtl/>
          <w:lang w:eastAsia="en-US" w:bidi="ar-AE"/>
        </w:rPr>
        <w:t xml:space="preserve"> في اقتراحهم؟</w:t>
      </w:r>
    </w:p>
    <w:p w:rsidR="00A30770" w:rsidRDefault="00A30770" w:rsidP="00720C46">
      <w:pPr>
        <w:spacing w:line="360" w:lineRule="auto"/>
        <w:rPr>
          <w:rFonts w:cstheme="minorBidi"/>
          <w:noProof w:val="0"/>
          <w:sz w:val="24"/>
          <w:szCs w:val="24"/>
          <w:rtl/>
          <w:lang w:eastAsia="en-US" w:bidi="ar-AE"/>
        </w:rPr>
      </w:pPr>
      <w:r>
        <w:rPr>
          <w:rFonts w:cstheme="minorBidi" w:hint="cs"/>
          <w:noProof w:val="0"/>
          <w:sz w:val="24"/>
          <w:szCs w:val="24"/>
          <w:rtl/>
          <w:lang w:eastAsia="en-US" w:bidi="ar-AE"/>
        </w:rPr>
        <w:t xml:space="preserve">3. كيف </w:t>
      </w:r>
      <w:r w:rsidR="00720C46" w:rsidRPr="00720C46">
        <w:rPr>
          <w:rFonts w:cstheme="minorBidi" w:hint="cs"/>
          <w:b/>
          <w:bCs/>
          <w:noProof w:val="0"/>
          <w:sz w:val="24"/>
          <w:szCs w:val="24"/>
          <w:rtl/>
          <w:lang w:eastAsia="en-US" w:bidi="ar-AE"/>
        </w:rPr>
        <w:t>ت</w:t>
      </w:r>
      <w:r w:rsidRPr="00720C46">
        <w:rPr>
          <w:rFonts w:cstheme="minorBidi" w:hint="cs"/>
          <w:b/>
          <w:bCs/>
          <w:noProof w:val="0"/>
          <w:sz w:val="24"/>
          <w:szCs w:val="24"/>
          <w:rtl/>
          <w:lang w:eastAsia="en-US" w:bidi="ar-AE"/>
        </w:rPr>
        <w:t>توزع</w:t>
      </w:r>
      <w:r>
        <w:rPr>
          <w:rFonts w:cstheme="minorBidi" w:hint="cs"/>
          <w:noProof w:val="0"/>
          <w:sz w:val="24"/>
          <w:szCs w:val="24"/>
          <w:rtl/>
          <w:lang w:eastAsia="en-US" w:bidi="ar-AE"/>
        </w:rPr>
        <w:t xml:space="preserve"> مصادر الطاقة المتجددة </w:t>
      </w:r>
      <w:r w:rsidR="00720C46">
        <w:rPr>
          <w:rFonts w:cstheme="minorBidi" w:hint="cs"/>
          <w:noProof w:val="0"/>
          <w:sz w:val="24"/>
          <w:szCs w:val="24"/>
          <w:rtl/>
          <w:lang w:eastAsia="en-US" w:bidi="ar-AE"/>
        </w:rPr>
        <w:t>المتوافرة</w:t>
      </w:r>
      <w:r>
        <w:rPr>
          <w:rFonts w:cstheme="minorBidi" w:hint="cs"/>
          <w:noProof w:val="0"/>
          <w:sz w:val="24"/>
          <w:szCs w:val="24"/>
          <w:rtl/>
          <w:lang w:eastAsia="en-US" w:bidi="ar-AE"/>
        </w:rPr>
        <w:t>؟</w:t>
      </w:r>
    </w:p>
    <w:p w:rsidR="00A30770" w:rsidRDefault="00A30770" w:rsidP="00720C46">
      <w:pPr>
        <w:spacing w:line="360" w:lineRule="auto"/>
        <w:rPr>
          <w:rFonts w:cstheme="minorBidi"/>
          <w:noProof w:val="0"/>
          <w:sz w:val="24"/>
          <w:szCs w:val="24"/>
          <w:rtl/>
          <w:lang w:eastAsia="en-US" w:bidi="ar-AE"/>
        </w:rPr>
      </w:pPr>
      <w:r>
        <w:rPr>
          <w:rFonts w:cstheme="minorBidi" w:hint="cs"/>
          <w:noProof w:val="0"/>
          <w:sz w:val="24"/>
          <w:szCs w:val="24"/>
          <w:rtl/>
          <w:lang w:eastAsia="en-US" w:bidi="ar-AE"/>
        </w:rPr>
        <w:t>4. ما هو مقدار القدرة المستهلكه في العال</w:t>
      </w:r>
      <w:r w:rsidR="00720C46">
        <w:rPr>
          <w:rFonts w:cstheme="minorBidi" w:hint="cs"/>
          <w:noProof w:val="0"/>
          <w:sz w:val="24"/>
          <w:szCs w:val="24"/>
          <w:rtl/>
          <w:lang w:eastAsia="en-US" w:bidi="ar-AE"/>
        </w:rPr>
        <w:t>َ</w:t>
      </w:r>
      <w:r>
        <w:rPr>
          <w:rFonts w:cstheme="minorBidi" w:hint="cs"/>
          <w:noProof w:val="0"/>
          <w:sz w:val="24"/>
          <w:szCs w:val="24"/>
          <w:rtl/>
          <w:lang w:eastAsia="en-US" w:bidi="ar-AE"/>
        </w:rPr>
        <w:t>م</w:t>
      </w:r>
      <w:r w:rsidR="00720C46">
        <w:rPr>
          <w:rFonts w:cstheme="minorBidi" w:hint="cs"/>
          <w:noProof w:val="0"/>
          <w:sz w:val="24"/>
          <w:szCs w:val="24"/>
          <w:rtl/>
          <w:lang w:eastAsia="en-US" w:bidi="ar-AE"/>
        </w:rPr>
        <w:t>،</w:t>
      </w:r>
      <w:r>
        <w:rPr>
          <w:rFonts w:cstheme="minorBidi" w:hint="cs"/>
          <w:noProof w:val="0"/>
          <w:sz w:val="24"/>
          <w:szCs w:val="24"/>
          <w:rtl/>
          <w:lang w:eastAsia="en-US" w:bidi="ar-AE"/>
        </w:rPr>
        <w:t xml:space="preserve"> في كل لحظة</w:t>
      </w:r>
      <w:r w:rsidR="00720C46">
        <w:rPr>
          <w:rFonts w:cstheme="minorBidi" w:hint="cs"/>
          <w:noProof w:val="0"/>
          <w:sz w:val="24"/>
          <w:szCs w:val="24"/>
          <w:rtl/>
          <w:lang w:eastAsia="en-US" w:bidi="ar-AE"/>
        </w:rPr>
        <w:t>،</w:t>
      </w:r>
      <w:r>
        <w:rPr>
          <w:rFonts w:cstheme="minorBidi" w:hint="cs"/>
          <w:noProof w:val="0"/>
          <w:sz w:val="24"/>
          <w:szCs w:val="24"/>
          <w:rtl/>
          <w:lang w:eastAsia="en-US" w:bidi="ar-AE"/>
        </w:rPr>
        <w:t xml:space="preserve"> سنة 2009؟</w:t>
      </w:r>
    </w:p>
    <w:p w:rsidR="00A30770" w:rsidRDefault="00A30770" w:rsidP="00720C46">
      <w:pPr>
        <w:spacing w:line="360" w:lineRule="auto"/>
        <w:rPr>
          <w:rFonts w:cstheme="minorBidi"/>
          <w:noProof w:val="0"/>
          <w:sz w:val="24"/>
          <w:szCs w:val="24"/>
          <w:rtl/>
          <w:lang w:eastAsia="en-US" w:bidi="ar-AE"/>
        </w:rPr>
      </w:pPr>
      <w:r>
        <w:rPr>
          <w:rFonts w:cstheme="minorBidi" w:hint="cs"/>
          <w:noProof w:val="0"/>
          <w:sz w:val="24"/>
          <w:szCs w:val="24"/>
          <w:rtl/>
          <w:lang w:eastAsia="en-US" w:bidi="ar-AE"/>
        </w:rPr>
        <w:t xml:space="preserve"> 5. ما هو مقدار القدرة المستهلكه في العال</w:t>
      </w:r>
      <w:r w:rsidR="00720C46">
        <w:rPr>
          <w:rFonts w:cstheme="minorBidi" w:hint="cs"/>
          <w:noProof w:val="0"/>
          <w:sz w:val="24"/>
          <w:szCs w:val="24"/>
          <w:rtl/>
          <w:lang w:eastAsia="en-US" w:bidi="ar-AE"/>
        </w:rPr>
        <w:t>َ</w:t>
      </w:r>
      <w:r>
        <w:rPr>
          <w:rFonts w:cstheme="minorBidi" w:hint="cs"/>
          <w:noProof w:val="0"/>
          <w:sz w:val="24"/>
          <w:szCs w:val="24"/>
          <w:rtl/>
          <w:lang w:eastAsia="en-US" w:bidi="ar-AE"/>
        </w:rPr>
        <w:t>م</w:t>
      </w:r>
      <w:r w:rsidR="00720C46">
        <w:rPr>
          <w:rFonts w:cstheme="minorBidi" w:hint="cs"/>
          <w:noProof w:val="0"/>
          <w:sz w:val="24"/>
          <w:szCs w:val="24"/>
          <w:rtl/>
          <w:lang w:eastAsia="en-US" w:bidi="ar-AE"/>
        </w:rPr>
        <w:t>،</w:t>
      </w:r>
      <w:r>
        <w:rPr>
          <w:rFonts w:cstheme="minorBidi" w:hint="cs"/>
          <w:noProof w:val="0"/>
          <w:sz w:val="24"/>
          <w:szCs w:val="24"/>
          <w:rtl/>
          <w:lang w:eastAsia="en-US" w:bidi="ar-AE"/>
        </w:rPr>
        <w:t xml:space="preserve"> في كل لحظة</w:t>
      </w:r>
      <w:r w:rsidR="00720C46">
        <w:rPr>
          <w:rFonts w:cstheme="minorBidi" w:hint="cs"/>
          <w:noProof w:val="0"/>
          <w:sz w:val="24"/>
          <w:szCs w:val="24"/>
          <w:rtl/>
          <w:lang w:eastAsia="en-US" w:bidi="ar-AE"/>
        </w:rPr>
        <w:t>،</w:t>
      </w:r>
      <w:r>
        <w:rPr>
          <w:rFonts w:cstheme="minorBidi" w:hint="cs"/>
          <w:noProof w:val="0"/>
          <w:sz w:val="24"/>
          <w:szCs w:val="24"/>
          <w:rtl/>
          <w:lang w:eastAsia="en-US" w:bidi="ar-AE"/>
        </w:rPr>
        <w:t xml:space="preserve"> سنة</w:t>
      </w:r>
      <w:r w:rsidR="00720C46">
        <w:rPr>
          <w:rFonts w:cstheme="minorBidi" w:hint="cs"/>
          <w:noProof w:val="0"/>
          <w:sz w:val="24"/>
          <w:szCs w:val="24"/>
          <w:rtl/>
          <w:lang w:eastAsia="en-US" w:bidi="ar-AE"/>
        </w:rPr>
        <w:t xml:space="preserve"> </w:t>
      </w:r>
      <w:r>
        <w:rPr>
          <w:rFonts w:cstheme="minorBidi" w:hint="cs"/>
          <w:noProof w:val="0"/>
          <w:sz w:val="24"/>
          <w:szCs w:val="24"/>
          <w:rtl/>
          <w:lang w:eastAsia="en-US" w:bidi="ar-AE"/>
        </w:rPr>
        <w:t>2030؟</w:t>
      </w:r>
    </w:p>
    <w:p w:rsidR="00A30770" w:rsidRDefault="00A30770" w:rsidP="00720C46">
      <w:pPr>
        <w:spacing w:line="360" w:lineRule="auto"/>
        <w:rPr>
          <w:rFonts w:cstheme="minorBidi"/>
          <w:noProof w:val="0"/>
          <w:sz w:val="24"/>
          <w:szCs w:val="24"/>
          <w:rtl/>
          <w:lang w:eastAsia="en-US" w:bidi="ar-AE"/>
        </w:rPr>
      </w:pPr>
      <w:r>
        <w:rPr>
          <w:rFonts w:cstheme="minorBidi" w:hint="cs"/>
          <w:noProof w:val="0"/>
          <w:sz w:val="24"/>
          <w:szCs w:val="24"/>
          <w:rtl/>
          <w:lang w:eastAsia="en-US" w:bidi="ar-AE"/>
        </w:rPr>
        <w:t xml:space="preserve">6. ما هو مقدار القدرة </w:t>
      </w:r>
      <w:r w:rsidR="00720C46">
        <w:rPr>
          <w:rFonts w:cstheme="minorBidi" w:hint="cs"/>
          <w:noProof w:val="0"/>
          <w:sz w:val="24"/>
          <w:szCs w:val="24"/>
          <w:rtl/>
          <w:lang w:eastAsia="en-US" w:bidi="ar-AE"/>
        </w:rPr>
        <w:t>النااتجة</w:t>
      </w:r>
      <w:r>
        <w:rPr>
          <w:rFonts w:cstheme="minorBidi" w:hint="cs"/>
          <w:noProof w:val="0"/>
          <w:sz w:val="24"/>
          <w:szCs w:val="24"/>
          <w:rtl/>
          <w:lang w:eastAsia="en-US" w:bidi="ar-AE"/>
        </w:rPr>
        <w:t xml:space="preserve"> في العالم من مصادر الطاقة المتجددة</w:t>
      </w:r>
      <w:r w:rsidR="00720C46">
        <w:rPr>
          <w:rFonts w:cstheme="minorBidi" w:hint="cs"/>
          <w:noProof w:val="0"/>
          <w:sz w:val="24"/>
          <w:szCs w:val="24"/>
          <w:rtl/>
          <w:lang w:eastAsia="en-US" w:bidi="ar-AE"/>
        </w:rPr>
        <w:t>، في</w:t>
      </w:r>
      <w:r>
        <w:rPr>
          <w:rFonts w:cstheme="minorBidi" w:hint="cs"/>
          <w:noProof w:val="0"/>
          <w:sz w:val="24"/>
          <w:szCs w:val="24"/>
          <w:rtl/>
          <w:lang w:eastAsia="en-US" w:bidi="ar-AE"/>
        </w:rPr>
        <w:t xml:space="preserve"> كل لحظة</w:t>
      </w:r>
      <w:r w:rsidR="00720C46">
        <w:rPr>
          <w:rFonts w:cstheme="minorBidi" w:hint="cs"/>
          <w:noProof w:val="0"/>
          <w:sz w:val="24"/>
          <w:szCs w:val="24"/>
          <w:rtl/>
          <w:lang w:eastAsia="en-US" w:bidi="ar-AE"/>
        </w:rPr>
        <w:t>،</w:t>
      </w:r>
      <w:r>
        <w:rPr>
          <w:rFonts w:cstheme="minorBidi" w:hint="cs"/>
          <w:noProof w:val="0"/>
          <w:sz w:val="24"/>
          <w:szCs w:val="24"/>
          <w:rtl/>
          <w:lang w:eastAsia="en-US" w:bidi="ar-AE"/>
        </w:rPr>
        <w:t xml:space="preserve"> سنة 2009؟</w:t>
      </w:r>
    </w:p>
    <w:p w:rsidR="00A30770" w:rsidRDefault="00A30770" w:rsidP="005545CA">
      <w:pPr>
        <w:spacing w:line="360" w:lineRule="auto"/>
        <w:rPr>
          <w:rFonts w:cstheme="minorBidi"/>
          <w:noProof w:val="0"/>
          <w:sz w:val="24"/>
          <w:szCs w:val="24"/>
          <w:rtl/>
          <w:lang w:eastAsia="en-US" w:bidi="ar-AE"/>
        </w:rPr>
      </w:pPr>
      <w:r>
        <w:rPr>
          <w:rFonts w:cstheme="minorBidi" w:hint="cs"/>
          <w:noProof w:val="0"/>
          <w:sz w:val="24"/>
          <w:szCs w:val="24"/>
          <w:rtl/>
          <w:lang w:eastAsia="en-US" w:bidi="ar-AE"/>
        </w:rPr>
        <w:t xml:space="preserve">7. ما هو عدد محطات </w:t>
      </w:r>
      <w:r w:rsidR="00720C46">
        <w:rPr>
          <w:rFonts w:cstheme="minorBidi" w:hint="cs"/>
          <w:noProof w:val="0"/>
          <w:sz w:val="24"/>
          <w:szCs w:val="24"/>
          <w:rtl/>
          <w:lang w:eastAsia="en-US" w:bidi="ar-AE"/>
        </w:rPr>
        <w:t>إ</w:t>
      </w:r>
      <w:r>
        <w:rPr>
          <w:rFonts w:cstheme="minorBidi" w:hint="cs"/>
          <w:noProof w:val="0"/>
          <w:sz w:val="24"/>
          <w:szCs w:val="24"/>
          <w:rtl/>
          <w:lang w:eastAsia="en-US" w:bidi="ar-AE"/>
        </w:rPr>
        <w:t>نتاج الطاقة بوا</w:t>
      </w:r>
      <w:r w:rsidR="00720C46">
        <w:rPr>
          <w:rFonts w:cstheme="minorBidi" w:hint="cs"/>
          <w:noProof w:val="0"/>
          <w:sz w:val="24"/>
          <w:szCs w:val="24"/>
          <w:rtl/>
          <w:lang w:eastAsia="en-US" w:bidi="ar-AE"/>
        </w:rPr>
        <w:t>سطة الرياح التي يتم</w:t>
      </w:r>
      <w:r>
        <w:rPr>
          <w:rFonts w:cstheme="minorBidi" w:hint="cs"/>
          <w:noProof w:val="0"/>
          <w:sz w:val="24"/>
          <w:szCs w:val="24"/>
          <w:rtl/>
          <w:lang w:eastAsia="en-US" w:bidi="ar-AE"/>
        </w:rPr>
        <w:t xml:space="preserve"> </w:t>
      </w:r>
      <w:r w:rsidR="00720C46">
        <w:rPr>
          <w:rFonts w:cstheme="minorBidi" w:hint="cs"/>
          <w:noProof w:val="0"/>
          <w:sz w:val="24"/>
          <w:szCs w:val="24"/>
          <w:rtl/>
          <w:lang w:eastAsia="en-US" w:bidi="ar-AE"/>
        </w:rPr>
        <w:t xml:space="preserve">إنشائها </w:t>
      </w:r>
      <w:r>
        <w:rPr>
          <w:rFonts w:cstheme="minorBidi" w:hint="cs"/>
          <w:noProof w:val="0"/>
          <w:sz w:val="24"/>
          <w:szCs w:val="24"/>
          <w:rtl/>
          <w:lang w:eastAsia="en-US" w:bidi="ar-AE"/>
        </w:rPr>
        <w:t>وفق</w:t>
      </w:r>
      <w:r w:rsidR="00720C46">
        <w:rPr>
          <w:rFonts w:cstheme="minorBidi" w:hint="cs"/>
          <w:noProof w:val="0"/>
          <w:sz w:val="24"/>
          <w:szCs w:val="24"/>
          <w:rtl/>
          <w:lang w:eastAsia="en-US" w:bidi="ar-AE"/>
        </w:rPr>
        <w:t>ً</w:t>
      </w:r>
      <w:r>
        <w:rPr>
          <w:rFonts w:cstheme="minorBidi" w:hint="cs"/>
          <w:noProof w:val="0"/>
          <w:sz w:val="24"/>
          <w:szCs w:val="24"/>
          <w:rtl/>
          <w:lang w:eastAsia="en-US" w:bidi="ar-AE"/>
        </w:rPr>
        <w:t xml:space="preserve">ا </w:t>
      </w:r>
      <w:r w:rsidR="005545CA">
        <w:rPr>
          <w:rFonts w:cstheme="minorBidi" w:hint="cs"/>
          <w:noProof w:val="0"/>
          <w:sz w:val="24"/>
          <w:szCs w:val="24"/>
          <w:rtl/>
          <w:lang w:eastAsia="en-US" w:bidi="ar-AE"/>
        </w:rPr>
        <w:t>للمشروع</w:t>
      </w:r>
      <w:r>
        <w:rPr>
          <w:rFonts w:cstheme="minorBidi" w:hint="cs"/>
          <w:noProof w:val="0"/>
          <w:sz w:val="24"/>
          <w:szCs w:val="24"/>
          <w:rtl/>
          <w:lang w:eastAsia="en-US" w:bidi="ar-AE"/>
        </w:rPr>
        <w:t xml:space="preserve"> حتى 2030 (</w:t>
      </w:r>
      <w:r w:rsidR="005545CA">
        <w:rPr>
          <w:rFonts w:cstheme="minorBidi" w:hint="cs"/>
          <w:noProof w:val="0"/>
          <w:sz w:val="24"/>
          <w:szCs w:val="24"/>
          <w:rtl/>
          <w:lang w:eastAsia="en-US" w:bidi="ar-AE"/>
        </w:rPr>
        <w:t xml:space="preserve">تُنْتِج </w:t>
      </w:r>
      <w:r>
        <w:rPr>
          <w:rFonts w:cstheme="minorBidi" w:hint="cs"/>
          <w:noProof w:val="0"/>
          <w:sz w:val="24"/>
          <w:szCs w:val="24"/>
          <w:rtl/>
          <w:lang w:eastAsia="en-US" w:bidi="ar-AE"/>
        </w:rPr>
        <w:t>كل محطة 5 ميجاواط)</w:t>
      </w:r>
      <w:r w:rsidR="005545CA">
        <w:rPr>
          <w:rFonts w:cstheme="minorBidi" w:hint="cs"/>
          <w:noProof w:val="0"/>
          <w:sz w:val="24"/>
          <w:szCs w:val="24"/>
          <w:rtl/>
          <w:lang w:eastAsia="en-US" w:bidi="ar-AE"/>
        </w:rPr>
        <w:t>.</w:t>
      </w:r>
    </w:p>
    <w:p w:rsidR="00A30770" w:rsidRDefault="00A30770" w:rsidP="005545CA">
      <w:pPr>
        <w:spacing w:line="360" w:lineRule="auto"/>
        <w:rPr>
          <w:rFonts w:cstheme="minorBidi"/>
          <w:noProof w:val="0"/>
          <w:sz w:val="24"/>
          <w:szCs w:val="24"/>
          <w:rtl/>
          <w:lang w:eastAsia="en-US" w:bidi="ar-AE"/>
        </w:rPr>
      </w:pPr>
      <w:r>
        <w:rPr>
          <w:rFonts w:cstheme="minorBidi" w:hint="cs"/>
          <w:noProof w:val="0"/>
          <w:sz w:val="24"/>
          <w:szCs w:val="24"/>
          <w:rtl/>
          <w:lang w:eastAsia="en-US" w:bidi="ar-AE"/>
        </w:rPr>
        <w:t xml:space="preserve">8. ما هو عدد محطات </w:t>
      </w:r>
      <w:r w:rsidR="005545CA">
        <w:rPr>
          <w:rFonts w:cstheme="minorBidi" w:hint="cs"/>
          <w:noProof w:val="0"/>
          <w:sz w:val="24"/>
          <w:szCs w:val="24"/>
          <w:rtl/>
          <w:lang w:eastAsia="en-US" w:bidi="ar-AE"/>
        </w:rPr>
        <w:t>إ</w:t>
      </w:r>
      <w:r>
        <w:rPr>
          <w:rFonts w:cstheme="minorBidi" w:hint="cs"/>
          <w:noProof w:val="0"/>
          <w:sz w:val="24"/>
          <w:szCs w:val="24"/>
          <w:rtl/>
          <w:lang w:eastAsia="en-US" w:bidi="ar-AE"/>
        </w:rPr>
        <w:t>نتاج الطاقة بواسطة الشمس</w:t>
      </w:r>
      <w:r w:rsidR="005545CA">
        <w:rPr>
          <w:rFonts w:cstheme="minorBidi" w:hint="cs"/>
          <w:noProof w:val="0"/>
          <w:sz w:val="24"/>
          <w:szCs w:val="24"/>
          <w:rtl/>
          <w:lang w:eastAsia="en-US" w:bidi="ar-AE"/>
        </w:rPr>
        <w:t xml:space="preserve"> التي يتم إنشائها وفقًا للمشروع حتى 2030،</w:t>
      </w:r>
      <w:r>
        <w:rPr>
          <w:rFonts w:cstheme="minorBidi" w:hint="cs"/>
          <w:noProof w:val="0"/>
          <w:sz w:val="24"/>
          <w:szCs w:val="24"/>
          <w:rtl/>
          <w:lang w:eastAsia="en-US" w:bidi="ar-AE"/>
        </w:rPr>
        <w:t xml:space="preserve"> ما ه</w:t>
      </w:r>
      <w:r w:rsidR="005545CA">
        <w:rPr>
          <w:rFonts w:cstheme="minorBidi" w:hint="cs"/>
          <w:noProof w:val="0"/>
          <w:sz w:val="24"/>
          <w:szCs w:val="24"/>
          <w:rtl/>
          <w:lang w:eastAsia="en-US" w:bidi="ar-AE"/>
        </w:rPr>
        <w:t>و معدل</w:t>
      </w:r>
      <w:r>
        <w:rPr>
          <w:rFonts w:cstheme="minorBidi" w:hint="cs"/>
          <w:noProof w:val="0"/>
          <w:sz w:val="24"/>
          <w:szCs w:val="24"/>
          <w:rtl/>
          <w:lang w:eastAsia="en-US" w:bidi="ar-AE"/>
        </w:rPr>
        <w:t xml:space="preserve"> قدرتها</w:t>
      </w:r>
      <w:r w:rsidR="005545CA">
        <w:rPr>
          <w:rFonts w:cstheme="minorBidi" w:hint="cs"/>
          <w:noProof w:val="0"/>
          <w:sz w:val="24"/>
          <w:szCs w:val="24"/>
          <w:rtl/>
          <w:lang w:eastAsia="en-US" w:bidi="ar-AE"/>
        </w:rPr>
        <w:t>؟</w:t>
      </w:r>
    </w:p>
    <w:p w:rsidR="00A30770" w:rsidRDefault="00A30770" w:rsidP="005545CA">
      <w:pPr>
        <w:spacing w:line="360" w:lineRule="auto"/>
        <w:rPr>
          <w:rFonts w:cstheme="minorBidi"/>
          <w:noProof w:val="0"/>
          <w:sz w:val="24"/>
          <w:szCs w:val="24"/>
          <w:rtl/>
          <w:lang w:eastAsia="en-US" w:bidi="ar-AE"/>
        </w:rPr>
      </w:pPr>
      <w:r>
        <w:rPr>
          <w:rFonts w:cstheme="minorBidi" w:hint="cs"/>
          <w:noProof w:val="0"/>
          <w:sz w:val="24"/>
          <w:szCs w:val="24"/>
          <w:rtl/>
          <w:lang w:eastAsia="en-US" w:bidi="ar-AE"/>
        </w:rPr>
        <w:t>9. ما هي النسبة الزمنية التي لا ت</w:t>
      </w:r>
      <w:r w:rsidR="005545CA">
        <w:rPr>
          <w:rFonts w:cstheme="minorBidi" w:hint="cs"/>
          <w:noProof w:val="0"/>
          <w:sz w:val="24"/>
          <w:szCs w:val="24"/>
          <w:rtl/>
          <w:lang w:eastAsia="en-US" w:bidi="ar-AE"/>
        </w:rPr>
        <w:t>َ</w:t>
      </w:r>
      <w:r>
        <w:rPr>
          <w:rFonts w:cstheme="minorBidi" w:hint="cs"/>
          <w:noProof w:val="0"/>
          <w:sz w:val="24"/>
          <w:szCs w:val="24"/>
          <w:rtl/>
          <w:lang w:eastAsia="en-US" w:bidi="ar-AE"/>
        </w:rPr>
        <w:t>ن</w:t>
      </w:r>
      <w:r w:rsidR="005545CA">
        <w:rPr>
          <w:rFonts w:cstheme="minorBidi" w:hint="cs"/>
          <w:noProof w:val="0"/>
          <w:sz w:val="24"/>
          <w:szCs w:val="24"/>
          <w:rtl/>
          <w:lang w:eastAsia="en-US" w:bidi="ar-AE"/>
        </w:rPr>
        <w:t>ْ</w:t>
      </w:r>
      <w:r>
        <w:rPr>
          <w:rFonts w:cstheme="minorBidi" w:hint="cs"/>
          <w:noProof w:val="0"/>
          <w:sz w:val="24"/>
          <w:szCs w:val="24"/>
          <w:rtl/>
          <w:lang w:eastAsia="en-US" w:bidi="ar-AE"/>
        </w:rPr>
        <w:t>ت</w:t>
      </w:r>
      <w:r w:rsidR="005545CA">
        <w:rPr>
          <w:rFonts w:cstheme="minorBidi" w:hint="cs"/>
          <w:noProof w:val="0"/>
          <w:sz w:val="24"/>
          <w:szCs w:val="24"/>
          <w:rtl/>
          <w:lang w:eastAsia="en-US" w:bidi="ar-AE"/>
        </w:rPr>
        <w:t>ُ</w:t>
      </w:r>
      <w:r>
        <w:rPr>
          <w:rFonts w:cstheme="minorBidi" w:hint="cs"/>
          <w:noProof w:val="0"/>
          <w:sz w:val="24"/>
          <w:szCs w:val="24"/>
          <w:rtl/>
          <w:lang w:eastAsia="en-US" w:bidi="ar-AE"/>
        </w:rPr>
        <w:t>ج</w:t>
      </w:r>
      <w:r w:rsidR="005545CA" w:rsidRPr="005545CA">
        <w:rPr>
          <w:rFonts w:cstheme="minorBidi" w:hint="cs"/>
          <w:noProof w:val="0"/>
          <w:sz w:val="24"/>
          <w:szCs w:val="24"/>
          <w:rtl/>
          <w:lang w:eastAsia="en-US" w:bidi="ar-AE"/>
        </w:rPr>
        <w:t xml:space="preserve"> </w:t>
      </w:r>
      <w:r w:rsidR="005545CA">
        <w:rPr>
          <w:rFonts w:cstheme="minorBidi" w:hint="cs"/>
          <w:noProof w:val="0"/>
          <w:sz w:val="24"/>
          <w:szCs w:val="24"/>
          <w:rtl/>
          <w:lang w:eastAsia="en-US" w:bidi="ar-AE"/>
        </w:rPr>
        <w:t>فيها طاقة بواسطة الفحم الحجري</w:t>
      </w:r>
      <w:r>
        <w:rPr>
          <w:rFonts w:cstheme="minorBidi" w:hint="cs"/>
          <w:noProof w:val="0"/>
          <w:sz w:val="24"/>
          <w:szCs w:val="24"/>
          <w:rtl/>
          <w:lang w:eastAsia="en-US" w:bidi="ar-AE"/>
        </w:rPr>
        <w:t xml:space="preserve"> (</w:t>
      </w:r>
      <w:r w:rsidR="005545CA">
        <w:rPr>
          <w:rFonts w:cstheme="minorBidi" w:hint="cs"/>
          <w:noProof w:val="0"/>
          <w:sz w:val="24"/>
          <w:szCs w:val="24"/>
          <w:rtl/>
          <w:lang w:eastAsia="en-US" w:bidi="ar-AE"/>
        </w:rPr>
        <w:t>تصليح</w:t>
      </w:r>
      <w:r>
        <w:rPr>
          <w:rFonts w:cstheme="minorBidi" w:hint="cs"/>
          <w:noProof w:val="0"/>
          <w:sz w:val="24"/>
          <w:szCs w:val="24"/>
          <w:rtl/>
          <w:lang w:eastAsia="en-US" w:bidi="ar-AE"/>
        </w:rPr>
        <w:t xml:space="preserve"> وصيانة)</w:t>
      </w:r>
      <w:r w:rsidR="005545CA">
        <w:rPr>
          <w:rFonts w:cstheme="minorBidi" w:hint="cs"/>
          <w:noProof w:val="0"/>
          <w:sz w:val="24"/>
          <w:szCs w:val="24"/>
          <w:rtl/>
          <w:lang w:eastAsia="en-US" w:bidi="ar-AE"/>
        </w:rPr>
        <w:t>؟</w:t>
      </w:r>
    </w:p>
    <w:p w:rsidR="005545CA" w:rsidRDefault="00A30770" w:rsidP="005545CA">
      <w:pPr>
        <w:spacing w:line="360" w:lineRule="auto"/>
        <w:rPr>
          <w:rFonts w:cstheme="minorBidi"/>
          <w:noProof w:val="0"/>
          <w:sz w:val="24"/>
          <w:szCs w:val="24"/>
          <w:rtl/>
          <w:lang w:eastAsia="en-US" w:bidi="ar-AE"/>
        </w:rPr>
      </w:pPr>
      <w:r>
        <w:rPr>
          <w:rFonts w:cstheme="minorBidi" w:hint="cs"/>
          <w:noProof w:val="0"/>
          <w:sz w:val="24"/>
          <w:szCs w:val="24"/>
          <w:rtl/>
          <w:lang w:eastAsia="en-US" w:bidi="ar-AE"/>
        </w:rPr>
        <w:t xml:space="preserve">10. ما هي النسبة الزمنية التي </w:t>
      </w:r>
      <w:r w:rsidR="005545CA">
        <w:rPr>
          <w:rFonts w:cstheme="minorBidi" w:hint="cs"/>
          <w:noProof w:val="0"/>
          <w:sz w:val="24"/>
          <w:szCs w:val="24"/>
          <w:rtl/>
          <w:lang w:eastAsia="en-US" w:bidi="ar-AE"/>
        </w:rPr>
        <w:t>لا تَنْتُج</w:t>
      </w:r>
      <w:r w:rsidR="005545CA" w:rsidRPr="005545CA">
        <w:rPr>
          <w:rFonts w:cstheme="minorBidi" w:hint="cs"/>
          <w:noProof w:val="0"/>
          <w:sz w:val="24"/>
          <w:szCs w:val="24"/>
          <w:rtl/>
          <w:lang w:eastAsia="en-US" w:bidi="ar-AE"/>
        </w:rPr>
        <w:t xml:space="preserve"> </w:t>
      </w:r>
      <w:r w:rsidR="005545CA">
        <w:rPr>
          <w:rFonts w:cstheme="minorBidi" w:hint="cs"/>
          <w:noProof w:val="0"/>
          <w:sz w:val="24"/>
          <w:szCs w:val="24"/>
          <w:rtl/>
          <w:lang w:eastAsia="en-US" w:bidi="ar-AE"/>
        </w:rPr>
        <w:t xml:space="preserve">فيها طاقة </w:t>
      </w:r>
      <w:r>
        <w:rPr>
          <w:rFonts w:cstheme="minorBidi" w:hint="cs"/>
          <w:noProof w:val="0"/>
          <w:sz w:val="24"/>
          <w:szCs w:val="24"/>
          <w:rtl/>
          <w:lang w:eastAsia="en-US" w:bidi="ar-AE"/>
        </w:rPr>
        <w:t>بواسطة الخلايا الشمسية</w:t>
      </w:r>
      <w:r w:rsidR="005545CA">
        <w:rPr>
          <w:rFonts w:cstheme="minorBidi" w:hint="cs"/>
          <w:noProof w:val="0"/>
          <w:sz w:val="24"/>
          <w:szCs w:val="24"/>
          <w:rtl/>
          <w:lang w:eastAsia="en-US" w:bidi="ar-AE"/>
        </w:rPr>
        <w:t>، أو</w:t>
      </w:r>
      <w:r>
        <w:rPr>
          <w:rFonts w:cstheme="minorBidi" w:hint="cs"/>
          <w:noProof w:val="0"/>
          <w:sz w:val="24"/>
          <w:szCs w:val="24"/>
          <w:rtl/>
          <w:lang w:eastAsia="en-US" w:bidi="ar-AE"/>
        </w:rPr>
        <w:t xml:space="preserve"> الري</w:t>
      </w:r>
      <w:r w:rsidR="005545CA">
        <w:rPr>
          <w:rFonts w:cstheme="minorBidi" w:hint="cs"/>
          <w:noProof w:val="0"/>
          <w:sz w:val="24"/>
          <w:szCs w:val="24"/>
          <w:rtl/>
          <w:lang w:eastAsia="en-US" w:bidi="ar-AE"/>
        </w:rPr>
        <w:t>ا</w:t>
      </w:r>
      <w:r>
        <w:rPr>
          <w:rFonts w:cstheme="minorBidi" w:hint="cs"/>
          <w:noProof w:val="0"/>
          <w:sz w:val="24"/>
          <w:szCs w:val="24"/>
          <w:rtl/>
          <w:lang w:eastAsia="en-US" w:bidi="ar-AE"/>
        </w:rPr>
        <w:t xml:space="preserve">ح </w:t>
      </w:r>
      <w:r w:rsidR="005545CA">
        <w:rPr>
          <w:rFonts w:cstheme="minorBidi" w:hint="cs"/>
          <w:noProof w:val="0"/>
          <w:sz w:val="24"/>
          <w:szCs w:val="24"/>
          <w:rtl/>
          <w:lang w:eastAsia="en-US" w:bidi="ar-AE"/>
        </w:rPr>
        <w:t>(تصليح وصيانة)؟</w:t>
      </w:r>
    </w:p>
    <w:p w:rsidR="00A30770" w:rsidRDefault="005545CA" w:rsidP="005545CA">
      <w:pPr>
        <w:spacing w:line="360" w:lineRule="auto"/>
        <w:rPr>
          <w:rFonts w:cstheme="minorBidi"/>
          <w:noProof w:val="0"/>
          <w:sz w:val="24"/>
          <w:szCs w:val="24"/>
          <w:rtl/>
          <w:lang w:eastAsia="en-US" w:bidi="ar-AE"/>
        </w:rPr>
      </w:pPr>
      <w:r>
        <w:rPr>
          <w:rFonts w:cstheme="minorBidi" w:hint="cs"/>
          <w:noProof w:val="0"/>
          <w:sz w:val="24"/>
          <w:szCs w:val="24"/>
          <w:rtl/>
          <w:lang w:eastAsia="en-US" w:bidi="ar-AE"/>
        </w:rPr>
        <w:t>11. .................</w:t>
      </w:r>
    </w:p>
    <w:p w:rsidR="00A30770" w:rsidRDefault="00A30770" w:rsidP="005545CA">
      <w:pPr>
        <w:spacing w:line="360" w:lineRule="auto"/>
        <w:rPr>
          <w:rFonts w:cs="David"/>
          <w:b/>
          <w:bCs/>
          <w:noProof w:val="0"/>
          <w:sz w:val="24"/>
          <w:szCs w:val="24"/>
          <w:rtl/>
          <w:lang w:eastAsia="en-US"/>
        </w:rPr>
      </w:pPr>
      <w:r>
        <w:rPr>
          <w:rFonts w:cs="Arial" w:hint="cs"/>
          <w:b/>
          <w:bCs/>
          <w:noProof w:val="0"/>
          <w:sz w:val="24"/>
          <w:szCs w:val="24"/>
          <w:rtl/>
          <w:lang w:eastAsia="en-US" w:bidi="ar-AE"/>
        </w:rPr>
        <w:t xml:space="preserve">يجب </w:t>
      </w:r>
      <w:r w:rsidR="005545CA">
        <w:rPr>
          <w:rFonts w:cs="Arial" w:hint="cs"/>
          <w:b/>
          <w:bCs/>
          <w:noProof w:val="0"/>
          <w:sz w:val="24"/>
          <w:szCs w:val="24"/>
          <w:rtl/>
          <w:lang w:eastAsia="en-US" w:bidi="ar-AE"/>
        </w:rPr>
        <w:t xml:space="preserve">أن يضيف </w:t>
      </w:r>
      <w:r>
        <w:rPr>
          <w:rFonts w:cs="Arial" w:hint="cs"/>
          <w:b/>
          <w:bCs/>
          <w:noProof w:val="0"/>
          <w:sz w:val="24"/>
          <w:szCs w:val="24"/>
          <w:rtl/>
          <w:lang w:eastAsia="en-US" w:bidi="ar-AE"/>
        </w:rPr>
        <w:t xml:space="preserve">التلاميذ </w:t>
      </w:r>
      <w:r w:rsidR="005545CA">
        <w:rPr>
          <w:rFonts w:cs="Arial" w:hint="cs"/>
          <w:b/>
          <w:bCs/>
          <w:noProof w:val="0"/>
          <w:sz w:val="24"/>
          <w:szCs w:val="24"/>
          <w:rtl/>
          <w:lang w:eastAsia="en-US" w:bidi="ar-AE"/>
        </w:rPr>
        <w:t>أ</w:t>
      </w:r>
      <w:r>
        <w:rPr>
          <w:rFonts w:cs="Arial" w:hint="cs"/>
          <w:b/>
          <w:bCs/>
          <w:noProof w:val="0"/>
          <w:sz w:val="24"/>
          <w:szCs w:val="24"/>
          <w:rtl/>
          <w:lang w:eastAsia="en-US" w:bidi="ar-AE"/>
        </w:rPr>
        <w:t>سئلة</w:t>
      </w:r>
      <w:r>
        <w:rPr>
          <w:rFonts w:cs="David" w:hint="cs"/>
          <w:b/>
          <w:bCs/>
          <w:noProof w:val="0"/>
          <w:sz w:val="24"/>
          <w:szCs w:val="24"/>
          <w:rtl/>
          <w:lang w:eastAsia="en-US"/>
        </w:rPr>
        <w:t xml:space="preserve"> !</w:t>
      </w:r>
    </w:p>
    <w:p w:rsidR="00A30770" w:rsidRDefault="00A30770" w:rsidP="005545CA">
      <w:pPr>
        <w:spacing w:line="360" w:lineRule="auto"/>
        <w:rPr>
          <w:rFonts w:cs="Times New Roman"/>
          <w:noProof w:val="0"/>
          <w:sz w:val="24"/>
          <w:szCs w:val="24"/>
          <w:lang w:eastAsia="en-US" w:bidi="ar-AE"/>
        </w:rPr>
      </w:pPr>
      <w:r w:rsidRPr="005545CA">
        <w:rPr>
          <w:rFonts w:cs="Times New Roman" w:hint="cs"/>
          <w:b/>
          <w:bCs/>
          <w:noProof w:val="0"/>
          <w:sz w:val="28"/>
          <w:szCs w:val="28"/>
          <w:rtl/>
          <w:lang w:eastAsia="en-US" w:bidi="ar-AE"/>
        </w:rPr>
        <w:t xml:space="preserve">مثال </w:t>
      </w:r>
      <w:r w:rsidR="005545CA" w:rsidRPr="005545CA">
        <w:rPr>
          <w:rFonts w:cs="Times New Roman" w:hint="cs"/>
          <w:b/>
          <w:bCs/>
          <w:noProof w:val="0"/>
          <w:sz w:val="28"/>
          <w:szCs w:val="28"/>
          <w:rtl/>
          <w:lang w:eastAsia="en-US" w:bidi="ar-AE"/>
        </w:rPr>
        <w:t>ل</w:t>
      </w:r>
      <w:r w:rsidRPr="005545CA">
        <w:rPr>
          <w:rFonts w:cs="Times New Roman" w:hint="cs"/>
          <w:b/>
          <w:bCs/>
          <w:noProof w:val="0"/>
          <w:sz w:val="28"/>
          <w:szCs w:val="28"/>
          <w:rtl/>
          <w:lang w:eastAsia="en-US" w:bidi="ar-AE"/>
        </w:rPr>
        <w:t>فعالية تحليل مقال علمي</w:t>
      </w:r>
      <w:r w:rsidR="005545CA" w:rsidRPr="005545CA">
        <w:rPr>
          <w:rFonts w:cs="Times New Roman" w:hint="cs"/>
          <w:b/>
          <w:bCs/>
          <w:noProof w:val="0"/>
          <w:sz w:val="28"/>
          <w:szCs w:val="28"/>
          <w:rtl/>
          <w:lang w:eastAsia="en-US" w:bidi="ar-AE"/>
        </w:rPr>
        <w:t>، ا</w:t>
      </w:r>
      <w:r w:rsidRPr="005545CA">
        <w:rPr>
          <w:rFonts w:cs="Times New Roman" w:hint="cs"/>
          <w:b/>
          <w:bCs/>
          <w:noProof w:val="0"/>
          <w:sz w:val="28"/>
          <w:szCs w:val="28"/>
          <w:rtl/>
          <w:lang w:eastAsia="en-US" w:bidi="ar-AE"/>
        </w:rPr>
        <w:t>لمقال</w:t>
      </w:r>
      <w:r w:rsidR="005545CA" w:rsidRPr="005545CA">
        <w:rPr>
          <w:rFonts w:cs="Times New Roman" w:hint="cs"/>
          <w:b/>
          <w:bCs/>
          <w:noProof w:val="0"/>
          <w:sz w:val="28"/>
          <w:szCs w:val="28"/>
          <w:rtl/>
          <w:lang w:eastAsia="en-US" w:bidi="ar-AE"/>
        </w:rPr>
        <w:t xml:space="preserve"> العلمي</w:t>
      </w:r>
      <w:r w:rsidR="005545CA">
        <w:rPr>
          <w:rFonts w:cs="Times New Roman" w:hint="cs"/>
          <w:noProof w:val="0"/>
          <w:sz w:val="24"/>
          <w:szCs w:val="24"/>
          <w:rtl/>
          <w:lang w:eastAsia="en-US" w:bidi="ar-AE"/>
        </w:rPr>
        <w:t>:</w:t>
      </w:r>
    </w:p>
    <w:p w:rsidR="00A30770" w:rsidRDefault="00A30770" w:rsidP="00A30770">
      <w:pPr>
        <w:bidi w:val="0"/>
        <w:spacing w:line="360" w:lineRule="auto"/>
        <w:jc w:val="center"/>
        <w:rPr>
          <w:rFonts w:cs="David"/>
          <w:noProof w:val="0"/>
          <w:sz w:val="24"/>
          <w:szCs w:val="24"/>
          <w:lang w:eastAsia="en-US" w:bidi="ar-SA"/>
        </w:rPr>
      </w:pPr>
      <w:r>
        <w:rPr>
          <w:rFonts w:cs="David"/>
          <w:b/>
          <w:bCs/>
          <w:noProof w:val="0"/>
          <w:sz w:val="24"/>
          <w:szCs w:val="24"/>
          <w:lang w:eastAsia="en-US" w:bidi="ar-SA"/>
        </w:rPr>
        <w:t>"Solar Grand Plan", Scientific American, pp. 48-57, Jan. 2008.</w:t>
      </w:r>
    </w:p>
    <w:p w:rsidR="00A30770" w:rsidRPr="005D7A38" w:rsidRDefault="00A30770" w:rsidP="005545CA">
      <w:pPr>
        <w:spacing w:line="360" w:lineRule="auto"/>
        <w:jc w:val="both"/>
        <w:rPr>
          <w:rFonts w:cstheme="minorBidi"/>
          <w:noProof w:val="0"/>
          <w:sz w:val="24"/>
          <w:szCs w:val="24"/>
          <w:rtl/>
          <w:lang w:eastAsia="en-US" w:bidi="ar-AE"/>
        </w:rPr>
      </w:pPr>
      <w:r>
        <w:rPr>
          <w:rFonts w:cstheme="minorBidi" w:hint="cs"/>
          <w:noProof w:val="0"/>
          <w:sz w:val="24"/>
          <w:szCs w:val="24"/>
          <w:rtl/>
          <w:lang w:eastAsia="en-US" w:bidi="ar-AE"/>
        </w:rPr>
        <w:t>ت</w:t>
      </w:r>
      <w:r w:rsidR="005545CA">
        <w:rPr>
          <w:rFonts w:cstheme="minorBidi" w:hint="cs"/>
          <w:noProof w:val="0"/>
          <w:sz w:val="24"/>
          <w:szCs w:val="24"/>
          <w:rtl/>
          <w:lang w:eastAsia="en-US" w:bidi="ar-AE"/>
        </w:rPr>
        <w:t>ُرجم المقال إلى ا</w:t>
      </w:r>
      <w:r>
        <w:rPr>
          <w:rFonts w:cstheme="minorBidi" w:hint="cs"/>
          <w:noProof w:val="0"/>
          <w:sz w:val="24"/>
          <w:szCs w:val="24"/>
          <w:rtl/>
          <w:lang w:eastAsia="en-US" w:bidi="ar-AE"/>
        </w:rPr>
        <w:t>لعبرية</w:t>
      </w:r>
      <w:r w:rsidR="005545CA">
        <w:rPr>
          <w:rFonts w:cstheme="minorBidi" w:hint="cs"/>
          <w:noProof w:val="0"/>
          <w:sz w:val="24"/>
          <w:szCs w:val="24"/>
          <w:rtl/>
          <w:lang w:eastAsia="en-US" w:bidi="ar-AE"/>
        </w:rPr>
        <w:t xml:space="preserve"> على يد</w:t>
      </w:r>
      <w:r>
        <w:rPr>
          <w:rFonts w:cstheme="minorBidi" w:hint="cs"/>
          <w:noProof w:val="0"/>
          <w:sz w:val="24"/>
          <w:szCs w:val="24"/>
          <w:rtl/>
          <w:lang w:eastAsia="en-US" w:bidi="ar-AE"/>
        </w:rPr>
        <w:t xml:space="preserve"> </w:t>
      </w:r>
      <w:r w:rsidR="005545CA">
        <w:rPr>
          <w:rFonts w:cstheme="minorBidi" w:hint="cs"/>
          <w:noProof w:val="0"/>
          <w:sz w:val="24"/>
          <w:szCs w:val="24"/>
          <w:rtl/>
          <w:lang w:eastAsia="en-US" w:bidi="ar-AE"/>
        </w:rPr>
        <w:t>أ</w:t>
      </w:r>
      <w:r>
        <w:rPr>
          <w:rFonts w:cstheme="minorBidi" w:hint="cs"/>
          <w:noProof w:val="0"/>
          <w:sz w:val="24"/>
          <w:szCs w:val="24"/>
          <w:rtl/>
          <w:lang w:eastAsia="en-US" w:bidi="ar-AE"/>
        </w:rPr>
        <w:t xml:space="preserve">ورط </w:t>
      </w:r>
      <w:r w:rsidR="005545CA">
        <w:rPr>
          <w:rFonts w:cstheme="minorBidi" w:hint="cs"/>
          <w:noProof w:val="0"/>
          <w:sz w:val="24"/>
          <w:szCs w:val="24"/>
          <w:rtl/>
          <w:lang w:eastAsia="en-US" w:bidi="ar-AE"/>
        </w:rPr>
        <w:t>إ</w:t>
      </w:r>
      <w:r>
        <w:rPr>
          <w:rFonts w:cstheme="minorBidi" w:hint="cs"/>
          <w:noProof w:val="0"/>
          <w:sz w:val="24"/>
          <w:szCs w:val="24"/>
          <w:rtl/>
          <w:lang w:eastAsia="en-US" w:bidi="ar-AE"/>
        </w:rPr>
        <w:t>سرائيل</w:t>
      </w:r>
      <w:r w:rsidR="005545CA">
        <w:rPr>
          <w:rFonts w:cstheme="minorBidi" w:hint="cs"/>
          <w:noProof w:val="0"/>
          <w:sz w:val="24"/>
          <w:szCs w:val="24"/>
          <w:rtl/>
          <w:lang w:eastAsia="en-US" w:bidi="ar-AE"/>
        </w:rPr>
        <w:t>،</w:t>
      </w:r>
      <w:r>
        <w:rPr>
          <w:rFonts w:cstheme="minorBidi" w:hint="cs"/>
          <w:noProof w:val="0"/>
          <w:sz w:val="24"/>
          <w:szCs w:val="24"/>
          <w:rtl/>
          <w:lang w:eastAsia="en-US" w:bidi="ar-AE"/>
        </w:rPr>
        <w:t xml:space="preserve"> " </w:t>
      </w:r>
      <w:r w:rsidR="005545CA" w:rsidRPr="005545CA">
        <w:rPr>
          <w:rFonts w:cstheme="minorBidi" w:hint="cs"/>
          <w:b/>
          <w:bCs/>
          <w:noProof w:val="0"/>
          <w:sz w:val="24"/>
          <w:szCs w:val="24"/>
          <w:rtl/>
          <w:lang w:eastAsia="en-US" w:bidi="ar-AE"/>
        </w:rPr>
        <w:t>مشروع</w:t>
      </w:r>
      <w:r w:rsidRPr="005545CA">
        <w:rPr>
          <w:rFonts w:cstheme="minorBidi" w:hint="cs"/>
          <w:b/>
          <w:bCs/>
          <w:noProof w:val="0"/>
          <w:sz w:val="24"/>
          <w:szCs w:val="24"/>
          <w:rtl/>
          <w:lang w:eastAsia="en-US" w:bidi="ar-AE"/>
        </w:rPr>
        <w:t xml:space="preserve"> الطاقة الشمسية الكبير</w:t>
      </w:r>
      <w:r>
        <w:rPr>
          <w:rFonts w:cstheme="minorBidi" w:hint="cs"/>
          <w:noProof w:val="0"/>
          <w:sz w:val="24"/>
          <w:szCs w:val="24"/>
          <w:rtl/>
          <w:lang w:eastAsia="en-US" w:bidi="ar-AE"/>
        </w:rPr>
        <w:t>" ون</w:t>
      </w:r>
      <w:r w:rsidR="005545CA">
        <w:rPr>
          <w:rFonts w:cstheme="minorBidi" w:hint="cs"/>
          <w:noProof w:val="0"/>
          <w:sz w:val="24"/>
          <w:szCs w:val="24"/>
          <w:rtl/>
          <w:lang w:eastAsia="en-US" w:bidi="ar-AE"/>
        </w:rPr>
        <w:t>ُ</w:t>
      </w:r>
      <w:r>
        <w:rPr>
          <w:rFonts w:cstheme="minorBidi" w:hint="cs"/>
          <w:noProof w:val="0"/>
          <w:sz w:val="24"/>
          <w:szCs w:val="24"/>
          <w:rtl/>
          <w:lang w:eastAsia="en-US" w:bidi="ar-AE"/>
        </w:rPr>
        <w:t xml:space="preserve">شر في المجلة: </w:t>
      </w:r>
    </w:p>
    <w:p w:rsidR="00A30770" w:rsidRDefault="00A30770" w:rsidP="00A30770">
      <w:pPr>
        <w:spacing w:line="360" w:lineRule="auto"/>
        <w:jc w:val="both"/>
        <w:rPr>
          <w:rFonts w:cs="David"/>
          <w:noProof w:val="0"/>
          <w:sz w:val="24"/>
          <w:szCs w:val="24"/>
          <w:rtl/>
          <w:lang w:eastAsia="en-US"/>
        </w:rPr>
      </w:pPr>
      <w:r>
        <w:rPr>
          <w:rFonts w:cs="David" w:hint="cs"/>
          <w:noProof w:val="0"/>
          <w:sz w:val="24"/>
          <w:szCs w:val="24"/>
          <w:rtl/>
          <w:lang w:eastAsia="en-US"/>
        </w:rPr>
        <w:t>"סיינטיפיק אמריקן ישראל",</w:t>
      </w:r>
      <w:r>
        <w:rPr>
          <w:rFonts w:cs="Arial" w:hint="cs"/>
          <w:noProof w:val="0"/>
          <w:sz w:val="24"/>
          <w:szCs w:val="24"/>
          <w:rtl/>
          <w:lang w:eastAsia="en-US" w:bidi="ar-AE"/>
        </w:rPr>
        <w:t>نيسان</w:t>
      </w:r>
      <w:r>
        <w:rPr>
          <w:rFonts w:cs="David" w:hint="cs"/>
          <w:noProof w:val="0"/>
          <w:sz w:val="24"/>
          <w:szCs w:val="24"/>
          <w:rtl/>
          <w:lang w:eastAsia="en-US"/>
        </w:rPr>
        <w:t xml:space="preserve">- </w:t>
      </w:r>
      <w:r>
        <w:rPr>
          <w:rFonts w:cstheme="minorBidi" w:hint="cs"/>
          <w:noProof w:val="0"/>
          <w:sz w:val="24"/>
          <w:szCs w:val="24"/>
          <w:rtl/>
          <w:lang w:eastAsia="en-US" w:bidi="ar-AE"/>
        </w:rPr>
        <w:t>أيار</w:t>
      </w:r>
      <w:r>
        <w:rPr>
          <w:rFonts w:cs="David" w:hint="cs"/>
          <w:noProof w:val="0"/>
          <w:sz w:val="24"/>
          <w:szCs w:val="24"/>
          <w:rtl/>
          <w:lang w:eastAsia="en-US"/>
        </w:rPr>
        <w:t xml:space="preserve">, </w:t>
      </w:r>
      <w:r>
        <w:rPr>
          <w:rFonts w:cs="Arial" w:hint="cs"/>
          <w:noProof w:val="0"/>
          <w:sz w:val="24"/>
          <w:szCs w:val="24"/>
          <w:rtl/>
          <w:lang w:eastAsia="en-US" w:bidi="ar-AE"/>
        </w:rPr>
        <w:t>الصفحات</w:t>
      </w:r>
      <w:r>
        <w:rPr>
          <w:rFonts w:cs="David" w:hint="cs"/>
          <w:noProof w:val="0"/>
          <w:sz w:val="24"/>
          <w:szCs w:val="24"/>
          <w:rtl/>
          <w:lang w:eastAsia="en-US"/>
        </w:rPr>
        <w:t>: 23-31.</w:t>
      </w:r>
    </w:p>
    <w:p w:rsidR="00A30770" w:rsidRDefault="005E7C5D" w:rsidP="005E7C5D">
      <w:pPr>
        <w:spacing w:line="360" w:lineRule="auto"/>
        <w:jc w:val="both"/>
        <w:rPr>
          <w:rFonts w:cstheme="minorBidi"/>
          <w:noProof w:val="0"/>
          <w:sz w:val="24"/>
          <w:szCs w:val="24"/>
          <w:rtl/>
          <w:lang w:eastAsia="en-US" w:bidi="ar-AE"/>
        </w:rPr>
      </w:pPr>
      <w:r>
        <w:rPr>
          <w:rFonts w:cstheme="minorBidi" w:hint="cs"/>
          <w:noProof w:val="0"/>
          <w:sz w:val="24"/>
          <w:szCs w:val="24"/>
          <w:rtl/>
          <w:lang w:eastAsia="en-US" w:bidi="ar-SA"/>
        </w:rPr>
        <w:t xml:space="preserve">يبحث </w:t>
      </w:r>
      <w:r>
        <w:rPr>
          <w:rFonts w:cstheme="minorBidi" w:hint="cs"/>
          <w:noProof w:val="0"/>
          <w:sz w:val="24"/>
          <w:szCs w:val="24"/>
          <w:rtl/>
          <w:lang w:eastAsia="en-US" w:bidi="ar-AE"/>
        </w:rPr>
        <w:t>هذا المقال بالأساس تنبؤ إمكانية استخدام الطاقة الشمسية</w:t>
      </w:r>
      <w:r w:rsidR="00A30770">
        <w:rPr>
          <w:rFonts w:cstheme="minorBidi" w:hint="cs"/>
          <w:noProof w:val="0"/>
          <w:sz w:val="24"/>
          <w:szCs w:val="24"/>
          <w:rtl/>
          <w:lang w:eastAsia="en-US" w:bidi="ar-AE"/>
        </w:rPr>
        <w:t xml:space="preserve"> في الولايات المتحدة الامريكية</w:t>
      </w:r>
      <w:r>
        <w:rPr>
          <w:rFonts w:cstheme="minorBidi" w:hint="cs"/>
          <w:noProof w:val="0"/>
          <w:sz w:val="24"/>
          <w:szCs w:val="24"/>
          <w:rtl/>
          <w:lang w:eastAsia="en-US" w:bidi="ar-AE"/>
        </w:rPr>
        <w:t>،</w:t>
      </w:r>
      <w:r w:rsidR="00A30770">
        <w:rPr>
          <w:rFonts w:cstheme="minorBidi" w:hint="cs"/>
          <w:noProof w:val="0"/>
          <w:sz w:val="24"/>
          <w:szCs w:val="24"/>
          <w:rtl/>
          <w:lang w:eastAsia="en-US" w:bidi="ar-AE"/>
        </w:rPr>
        <w:t xml:space="preserve"> من </w:t>
      </w:r>
      <w:r>
        <w:rPr>
          <w:rFonts w:cstheme="minorBidi" w:hint="cs"/>
          <w:noProof w:val="0"/>
          <w:sz w:val="24"/>
          <w:szCs w:val="24"/>
          <w:rtl/>
          <w:lang w:eastAsia="en-US" w:bidi="ar-AE"/>
        </w:rPr>
        <w:t>أ</w:t>
      </w:r>
      <w:r w:rsidR="00A30770">
        <w:rPr>
          <w:rFonts w:cstheme="minorBidi" w:hint="cs"/>
          <w:noProof w:val="0"/>
          <w:sz w:val="24"/>
          <w:szCs w:val="24"/>
          <w:rtl/>
          <w:lang w:eastAsia="en-US" w:bidi="ar-AE"/>
        </w:rPr>
        <w:t>جل حل:</w:t>
      </w:r>
    </w:p>
    <w:p w:rsidR="00A30770" w:rsidRDefault="00A30770" w:rsidP="00D54A13">
      <w:pPr>
        <w:pStyle w:val="afa"/>
        <w:numPr>
          <w:ilvl w:val="0"/>
          <w:numId w:val="45"/>
        </w:numPr>
        <w:spacing w:line="360" w:lineRule="auto"/>
        <w:rPr>
          <w:rFonts w:cstheme="minorBidi"/>
          <w:lang w:eastAsia="en-US" w:bidi="ar-AE"/>
        </w:rPr>
      </w:pPr>
      <w:r>
        <w:rPr>
          <w:rFonts w:cstheme="minorBidi" w:hint="cs"/>
          <w:rtl/>
          <w:lang w:eastAsia="en-US" w:bidi="ar-AE"/>
        </w:rPr>
        <w:t xml:space="preserve">مشكلة  </w:t>
      </w:r>
      <w:r w:rsidR="00D54A13">
        <w:rPr>
          <w:rFonts w:cstheme="minorBidi" w:hint="cs"/>
          <w:rtl/>
          <w:lang w:eastAsia="en-US" w:bidi="ar-AE"/>
        </w:rPr>
        <w:t>اعتماد</w:t>
      </w:r>
      <w:r>
        <w:rPr>
          <w:rFonts w:cstheme="minorBidi" w:hint="cs"/>
          <w:rtl/>
          <w:lang w:eastAsia="en-US" w:bidi="ar-AE"/>
        </w:rPr>
        <w:t xml:space="preserve">  الول</w:t>
      </w:r>
      <w:r w:rsidR="005E7C5D">
        <w:rPr>
          <w:rFonts w:cstheme="minorBidi" w:hint="cs"/>
          <w:rtl/>
          <w:lang w:eastAsia="en-US" w:bidi="ar-AE"/>
        </w:rPr>
        <w:t>ايات المتحدة</w:t>
      </w:r>
      <w:r w:rsidR="00D54A13">
        <w:rPr>
          <w:rFonts w:cstheme="minorBidi" w:hint="cs"/>
          <w:rtl/>
          <w:lang w:eastAsia="en-US" w:bidi="ar-AE"/>
        </w:rPr>
        <w:t xml:space="preserve"> على </w:t>
      </w:r>
      <w:r>
        <w:rPr>
          <w:rFonts w:cstheme="minorBidi" w:hint="cs"/>
          <w:rtl/>
          <w:lang w:eastAsia="en-US" w:bidi="ar-AE"/>
        </w:rPr>
        <w:t>النفط المستورد</w:t>
      </w:r>
      <w:r w:rsidR="005E7C5D">
        <w:rPr>
          <w:rFonts w:cstheme="minorBidi" w:hint="cs"/>
          <w:rtl/>
          <w:lang w:eastAsia="en-US" w:bidi="ar-AE"/>
        </w:rPr>
        <w:t>.</w:t>
      </w:r>
    </w:p>
    <w:p w:rsidR="00A30770" w:rsidRDefault="00A30770" w:rsidP="00D54A13">
      <w:pPr>
        <w:pStyle w:val="afa"/>
        <w:numPr>
          <w:ilvl w:val="0"/>
          <w:numId w:val="45"/>
        </w:numPr>
        <w:spacing w:line="360" w:lineRule="auto"/>
        <w:jc w:val="both"/>
        <w:rPr>
          <w:rFonts w:cstheme="minorBidi"/>
          <w:lang w:eastAsia="en-US" w:bidi="ar-AE"/>
        </w:rPr>
      </w:pPr>
      <w:r>
        <w:rPr>
          <w:rFonts w:cstheme="minorBidi" w:hint="cs"/>
          <w:rtl/>
          <w:lang w:eastAsia="en-US" w:bidi="ar-AE"/>
        </w:rPr>
        <w:t xml:space="preserve">مشكلة انبعاث غاز الدفيئة </w:t>
      </w:r>
      <w:r w:rsidR="00D54A13">
        <w:rPr>
          <w:rFonts w:cstheme="minorBidi" w:hint="cs"/>
          <w:rtl/>
          <w:lang w:eastAsia="en-US" w:bidi="ar-AE"/>
        </w:rPr>
        <w:t>بسبب</w:t>
      </w:r>
      <w:r>
        <w:rPr>
          <w:rFonts w:cstheme="minorBidi" w:hint="cs"/>
          <w:rtl/>
          <w:lang w:eastAsia="en-US" w:bidi="ar-AE"/>
        </w:rPr>
        <w:t xml:space="preserve"> حرق الوقود</w:t>
      </w:r>
      <w:r w:rsidR="00D54A13">
        <w:rPr>
          <w:rFonts w:cstheme="minorBidi" w:hint="cs"/>
          <w:rtl/>
          <w:lang w:eastAsia="en-US" w:bidi="ar-AE"/>
        </w:rPr>
        <w:t xml:space="preserve"> الأحفورية.</w:t>
      </w:r>
    </w:p>
    <w:p w:rsidR="00A30770" w:rsidRDefault="00D54A13" w:rsidP="00D54A13">
      <w:pPr>
        <w:pStyle w:val="afa"/>
        <w:spacing w:line="360" w:lineRule="auto"/>
        <w:jc w:val="both"/>
        <w:rPr>
          <w:rFonts w:cstheme="minorBidi"/>
          <w:b/>
          <w:bCs/>
          <w:color w:val="548DD4" w:themeColor="text2" w:themeTint="99"/>
          <w:u w:val="single"/>
          <w:rtl/>
          <w:lang w:eastAsia="en-US" w:bidi="ar-AE"/>
        </w:rPr>
      </w:pPr>
      <w:r>
        <w:rPr>
          <w:rFonts w:cstheme="minorBidi" w:hint="cs"/>
          <w:b/>
          <w:bCs/>
          <w:color w:val="548DD4" w:themeColor="text2" w:themeTint="99"/>
          <w:u w:val="single"/>
          <w:rtl/>
          <w:lang w:eastAsia="en-US" w:bidi="ar-AE"/>
        </w:rPr>
        <w:t xml:space="preserve">امثلة لأسئلة </w:t>
      </w:r>
      <w:r w:rsidR="00A30770" w:rsidRPr="000C1AB8">
        <w:rPr>
          <w:rFonts w:cstheme="minorBidi" w:hint="cs"/>
          <w:b/>
          <w:bCs/>
          <w:color w:val="548DD4" w:themeColor="text2" w:themeTint="99"/>
          <w:u w:val="single"/>
          <w:rtl/>
          <w:lang w:eastAsia="en-US" w:bidi="ar-AE"/>
        </w:rPr>
        <w:t>تلاميذ:</w:t>
      </w:r>
    </w:p>
    <w:p w:rsidR="00A30770" w:rsidRDefault="00A30770" w:rsidP="005D2EB7">
      <w:pPr>
        <w:pStyle w:val="afa"/>
        <w:spacing w:line="360" w:lineRule="auto"/>
        <w:jc w:val="both"/>
        <w:rPr>
          <w:rFonts w:cstheme="minorBidi"/>
          <w:color w:val="000000" w:themeColor="text1"/>
          <w:rtl/>
          <w:lang w:eastAsia="en-US" w:bidi="ar-AE"/>
        </w:rPr>
      </w:pPr>
      <w:r w:rsidRPr="000C1AB8">
        <w:rPr>
          <w:rFonts w:cstheme="minorBidi" w:hint="cs"/>
          <w:color w:val="000000" w:themeColor="text1"/>
          <w:rtl/>
          <w:lang w:eastAsia="en-US" w:bidi="ar-AE"/>
        </w:rPr>
        <w:t>1</w:t>
      </w:r>
      <w:r w:rsidR="005D2EB7">
        <w:rPr>
          <w:rFonts w:cstheme="minorBidi" w:hint="cs"/>
          <w:color w:val="000000" w:themeColor="text1"/>
          <w:rtl/>
          <w:lang w:eastAsia="en-US" w:bidi="ar-AE"/>
        </w:rPr>
        <w:t>. ما هو استهلاك الكهرباء</w:t>
      </w:r>
      <w:r>
        <w:rPr>
          <w:rFonts w:cstheme="minorBidi" w:hint="cs"/>
          <w:color w:val="000000" w:themeColor="text1"/>
          <w:rtl/>
          <w:lang w:eastAsia="en-US" w:bidi="ar-AE"/>
        </w:rPr>
        <w:t xml:space="preserve"> في الول</w:t>
      </w:r>
      <w:r w:rsidR="005D2EB7">
        <w:rPr>
          <w:rFonts w:cstheme="minorBidi" w:hint="cs"/>
          <w:color w:val="000000" w:themeColor="text1"/>
          <w:rtl/>
          <w:lang w:eastAsia="en-US" w:bidi="ar-SA"/>
        </w:rPr>
        <w:t>ا</w:t>
      </w:r>
      <w:r>
        <w:rPr>
          <w:rFonts w:cstheme="minorBidi" w:hint="cs"/>
          <w:color w:val="000000" w:themeColor="text1"/>
          <w:rtl/>
          <w:lang w:eastAsia="en-US" w:bidi="ar-AE"/>
        </w:rPr>
        <w:t>يات المتحدة</w:t>
      </w:r>
      <w:r w:rsidR="005D2EB7">
        <w:rPr>
          <w:rFonts w:cstheme="minorBidi" w:hint="cs"/>
          <w:color w:val="000000" w:themeColor="text1"/>
          <w:rtl/>
          <w:lang w:eastAsia="en-US" w:bidi="ar-AE"/>
        </w:rPr>
        <w:t>؟</w:t>
      </w:r>
    </w:p>
    <w:p w:rsidR="00A30770" w:rsidRDefault="00A30770" w:rsidP="005D2EB7">
      <w:pPr>
        <w:pStyle w:val="afa"/>
        <w:spacing w:line="360" w:lineRule="auto"/>
        <w:jc w:val="both"/>
        <w:rPr>
          <w:rFonts w:cstheme="minorBidi"/>
          <w:color w:val="000000" w:themeColor="text1"/>
          <w:rtl/>
          <w:lang w:eastAsia="en-US" w:bidi="ar-AE"/>
        </w:rPr>
      </w:pPr>
      <w:r>
        <w:rPr>
          <w:rFonts w:cstheme="minorBidi" w:hint="cs"/>
          <w:color w:val="000000" w:themeColor="text1"/>
          <w:rtl/>
          <w:lang w:eastAsia="en-US" w:bidi="ar-AE"/>
        </w:rPr>
        <w:t>2.</w:t>
      </w:r>
      <w:r w:rsidR="005D2EB7">
        <w:rPr>
          <w:rFonts w:cstheme="minorBidi" w:hint="cs"/>
          <w:color w:val="000000" w:themeColor="text1"/>
          <w:rtl/>
          <w:lang w:eastAsia="en-US" w:bidi="ar-AE"/>
        </w:rPr>
        <w:t xml:space="preserve"> ما هي مساح</w:t>
      </w:r>
      <w:r>
        <w:rPr>
          <w:rFonts w:cstheme="minorBidi" w:hint="cs"/>
          <w:color w:val="000000" w:themeColor="text1"/>
          <w:rtl/>
          <w:lang w:eastAsia="en-US" w:bidi="ar-AE"/>
        </w:rPr>
        <w:t>ة الارض في الولايات المتحدة</w:t>
      </w:r>
      <w:r w:rsidR="005D2EB7">
        <w:rPr>
          <w:rFonts w:cstheme="minorBidi" w:hint="cs"/>
          <w:color w:val="000000" w:themeColor="text1"/>
          <w:rtl/>
          <w:lang w:eastAsia="en-US" w:bidi="ar-AE"/>
        </w:rPr>
        <w:t xml:space="preserve"> المناسبة</w:t>
      </w:r>
      <w:r>
        <w:rPr>
          <w:rFonts w:cstheme="minorBidi" w:hint="cs"/>
          <w:color w:val="000000" w:themeColor="text1"/>
          <w:rtl/>
          <w:lang w:eastAsia="en-US" w:bidi="ar-AE"/>
        </w:rPr>
        <w:t xml:space="preserve"> </w:t>
      </w:r>
      <w:r w:rsidR="005D2EB7">
        <w:rPr>
          <w:rFonts w:cstheme="minorBidi" w:hint="cs"/>
          <w:color w:val="000000" w:themeColor="text1"/>
          <w:rtl/>
          <w:lang w:eastAsia="en-US" w:bidi="ar-AE"/>
        </w:rPr>
        <w:t>ل</w:t>
      </w:r>
      <w:r>
        <w:rPr>
          <w:rFonts w:cstheme="minorBidi" w:hint="cs"/>
          <w:color w:val="000000" w:themeColor="text1"/>
          <w:rtl/>
          <w:lang w:eastAsia="en-US" w:bidi="ar-AE"/>
        </w:rPr>
        <w:t>بناء محطا</w:t>
      </w:r>
      <w:r w:rsidR="005D2EB7">
        <w:rPr>
          <w:rFonts w:cstheme="minorBidi" w:hint="cs"/>
          <w:color w:val="000000" w:themeColor="text1"/>
          <w:rtl/>
          <w:lang w:eastAsia="en-US" w:bidi="ar-AE"/>
        </w:rPr>
        <w:t>ت لإ</w:t>
      </w:r>
      <w:r>
        <w:rPr>
          <w:rFonts w:cstheme="minorBidi" w:hint="cs"/>
          <w:color w:val="000000" w:themeColor="text1"/>
          <w:rtl/>
          <w:lang w:eastAsia="en-US" w:bidi="ar-AE"/>
        </w:rPr>
        <w:t>نتاج الطاقة الشمسية؟</w:t>
      </w:r>
    </w:p>
    <w:p w:rsidR="00A30770" w:rsidRDefault="00A30770" w:rsidP="005D2EB7">
      <w:pPr>
        <w:pStyle w:val="afa"/>
        <w:spacing w:line="360" w:lineRule="auto"/>
        <w:jc w:val="both"/>
        <w:rPr>
          <w:rFonts w:cstheme="minorBidi"/>
          <w:color w:val="000000" w:themeColor="text1"/>
          <w:rtl/>
          <w:lang w:eastAsia="en-US" w:bidi="ar-AE"/>
        </w:rPr>
      </w:pPr>
      <w:r>
        <w:rPr>
          <w:rFonts w:cstheme="minorBidi" w:hint="cs"/>
          <w:color w:val="000000" w:themeColor="text1"/>
          <w:rtl/>
          <w:lang w:eastAsia="en-US" w:bidi="ar-AE"/>
        </w:rPr>
        <w:t>3. ما معدل سعر الكيلواط /ساعة للمستهلك الامريكي</w:t>
      </w:r>
      <w:r w:rsidR="005D2EB7">
        <w:rPr>
          <w:rFonts w:cstheme="minorBidi" w:hint="cs"/>
          <w:color w:val="000000" w:themeColor="text1"/>
          <w:rtl/>
          <w:lang w:eastAsia="en-US" w:bidi="ar-AE"/>
        </w:rPr>
        <w:t xml:space="preserve"> في</w:t>
      </w:r>
      <w:r>
        <w:rPr>
          <w:rFonts w:cstheme="minorBidi" w:hint="cs"/>
          <w:color w:val="000000" w:themeColor="text1"/>
          <w:rtl/>
          <w:lang w:eastAsia="en-US" w:bidi="ar-AE"/>
        </w:rPr>
        <w:t xml:space="preserve"> سنة 2008؟</w:t>
      </w:r>
    </w:p>
    <w:p w:rsidR="00A30770" w:rsidRDefault="00A30770" w:rsidP="005D2EB7">
      <w:pPr>
        <w:pStyle w:val="afa"/>
        <w:spacing w:line="360" w:lineRule="auto"/>
        <w:jc w:val="both"/>
        <w:rPr>
          <w:rFonts w:cstheme="minorBidi"/>
          <w:color w:val="000000" w:themeColor="text1"/>
          <w:rtl/>
          <w:lang w:eastAsia="en-US" w:bidi="ar-AE"/>
        </w:rPr>
      </w:pPr>
      <w:r>
        <w:rPr>
          <w:rFonts w:cstheme="minorBidi" w:hint="cs"/>
          <w:color w:val="000000" w:themeColor="text1"/>
          <w:rtl/>
          <w:lang w:eastAsia="en-US" w:bidi="ar-AE"/>
        </w:rPr>
        <w:t>4. ما هو معدل نجاعة الخلايا الشمسية التجارية في سنة 2008</w:t>
      </w:r>
      <w:r w:rsidR="005D2EB7">
        <w:rPr>
          <w:rFonts w:cstheme="minorBidi" w:hint="cs"/>
          <w:color w:val="000000" w:themeColor="text1"/>
          <w:rtl/>
          <w:lang w:eastAsia="en-US" w:bidi="ar-AE"/>
        </w:rPr>
        <w:t>؟</w:t>
      </w:r>
      <w:r>
        <w:rPr>
          <w:rFonts w:cstheme="minorBidi" w:hint="cs"/>
          <w:color w:val="000000" w:themeColor="text1"/>
          <w:rtl/>
          <w:lang w:eastAsia="en-US" w:bidi="ar-AE"/>
        </w:rPr>
        <w:t xml:space="preserve"> وما هي ت</w:t>
      </w:r>
      <w:r w:rsidR="005D2EB7">
        <w:rPr>
          <w:rFonts w:cstheme="minorBidi" w:hint="cs"/>
          <w:color w:val="000000" w:themeColor="text1"/>
          <w:rtl/>
          <w:lang w:eastAsia="en-US" w:bidi="ar-AE"/>
        </w:rPr>
        <w:t>كلفة إنتاج 1 واط كهرباء بواسطة الخلايا الشمسية</w:t>
      </w:r>
      <w:r>
        <w:rPr>
          <w:rFonts w:cstheme="minorBidi" w:hint="cs"/>
          <w:color w:val="000000" w:themeColor="text1"/>
          <w:rtl/>
          <w:lang w:eastAsia="en-US" w:bidi="ar-AE"/>
        </w:rPr>
        <w:t>؟</w:t>
      </w:r>
    </w:p>
    <w:p w:rsidR="00A30770" w:rsidRDefault="00A30770" w:rsidP="005D2EB7">
      <w:pPr>
        <w:pStyle w:val="afa"/>
        <w:spacing w:line="360" w:lineRule="auto"/>
        <w:jc w:val="both"/>
        <w:rPr>
          <w:rFonts w:cstheme="minorBidi"/>
          <w:color w:val="000000" w:themeColor="text1"/>
          <w:rtl/>
          <w:lang w:eastAsia="en-US" w:bidi="ar-AE"/>
        </w:rPr>
      </w:pPr>
      <w:r>
        <w:rPr>
          <w:rFonts w:cstheme="minorBidi" w:hint="cs"/>
          <w:color w:val="000000" w:themeColor="text1"/>
          <w:rtl/>
          <w:lang w:eastAsia="en-US" w:bidi="ar-AE"/>
        </w:rPr>
        <w:t xml:space="preserve">5. ما هي القدرة الكهربائية </w:t>
      </w:r>
      <w:r w:rsidR="005D2EB7">
        <w:rPr>
          <w:rFonts w:cstheme="minorBidi" w:hint="cs"/>
          <w:color w:val="000000" w:themeColor="text1"/>
          <w:rtl/>
          <w:lang w:eastAsia="en-US" w:bidi="ar-AE"/>
        </w:rPr>
        <w:t>التي يمكن</w:t>
      </w:r>
      <w:r>
        <w:rPr>
          <w:rFonts w:cstheme="minorBidi" w:hint="cs"/>
          <w:color w:val="000000" w:themeColor="text1"/>
          <w:rtl/>
          <w:lang w:eastAsia="en-US" w:bidi="ar-AE"/>
        </w:rPr>
        <w:t xml:space="preserve"> </w:t>
      </w:r>
      <w:r w:rsidR="005D2EB7">
        <w:rPr>
          <w:rFonts w:cstheme="minorBidi" w:hint="cs"/>
          <w:color w:val="000000" w:themeColor="text1"/>
          <w:rtl/>
          <w:lang w:eastAsia="en-US" w:bidi="ar-AE"/>
        </w:rPr>
        <w:t>إنتاجها في الولايات المتحدة</w:t>
      </w:r>
      <w:r>
        <w:rPr>
          <w:rFonts w:cstheme="minorBidi" w:hint="cs"/>
          <w:color w:val="000000" w:themeColor="text1"/>
          <w:rtl/>
          <w:lang w:eastAsia="en-US" w:bidi="ar-AE"/>
        </w:rPr>
        <w:t xml:space="preserve"> بواسطة الخلاي</w:t>
      </w:r>
      <w:r w:rsidR="005D2EB7">
        <w:rPr>
          <w:rFonts w:cstheme="minorBidi" w:hint="cs"/>
          <w:color w:val="000000" w:themeColor="text1"/>
          <w:rtl/>
          <w:lang w:eastAsia="en-US" w:bidi="ar-AE"/>
        </w:rPr>
        <w:t>ا</w:t>
      </w:r>
      <w:r>
        <w:rPr>
          <w:rFonts w:cstheme="minorBidi" w:hint="cs"/>
          <w:color w:val="000000" w:themeColor="text1"/>
          <w:rtl/>
          <w:lang w:eastAsia="en-US" w:bidi="ar-AE"/>
        </w:rPr>
        <w:t xml:space="preserve"> الشمسية</w:t>
      </w:r>
      <w:r w:rsidR="005D2EB7">
        <w:rPr>
          <w:rFonts w:cstheme="minorBidi" w:hint="cs"/>
          <w:color w:val="000000" w:themeColor="text1"/>
          <w:rtl/>
          <w:lang w:eastAsia="en-US" w:bidi="ar-AE"/>
        </w:rPr>
        <w:t xml:space="preserve"> في</w:t>
      </w:r>
      <w:r>
        <w:rPr>
          <w:rFonts w:cstheme="minorBidi" w:hint="cs"/>
          <w:color w:val="000000" w:themeColor="text1"/>
          <w:rtl/>
          <w:lang w:eastAsia="en-US" w:bidi="ar-AE"/>
        </w:rPr>
        <w:t xml:space="preserve"> سنة 2050</w:t>
      </w:r>
      <w:r w:rsidR="005D2EB7">
        <w:rPr>
          <w:rFonts w:cstheme="minorBidi" w:hint="cs"/>
          <w:color w:val="000000" w:themeColor="text1"/>
          <w:rtl/>
          <w:lang w:eastAsia="en-US" w:bidi="ar-AE"/>
        </w:rPr>
        <w:t>،</w:t>
      </w:r>
      <w:r>
        <w:rPr>
          <w:rFonts w:cstheme="minorBidi" w:hint="cs"/>
          <w:color w:val="000000" w:themeColor="text1"/>
          <w:rtl/>
          <w:lang w:eastAsia="en-US" w:bidi="ar-AE"/>
        </w:rPr>
        <w:t xml:space="preserve"> وفق</w:t>
      </w:r>
      <w:r w:rsidR="005D2EB7">
        <w:rPr>
          <w:rFonts w:cstheme="minorBidi" w:hint="cs"/>
          <w:color w:val="000000" w:themeColor="text1"/>
          <w:rtl/>
          <w:lang w:eastAsia="en-US" w:bidi="ar-AE"/>
        </w:rPr>
        <w:t>ً</w:t>
      </w:r>
      <w:r>
        <w:rPr>
          <w:rFonts w:cstheme="minorBidi" w:hint="cs"/>
          <w:color w:val="000000" w:themeColor="text1"/>
          <w:rtl/>
          <w:lang w:eastAsia="en-US" w:bidi="ar-AE"/>
        </w:rPr>
        <w:t xml:space="preserve">ا </w:t>
      </w:r>
      <w:r w:rsidR="005D2EB7">
        <w:rPr>
          <w:rFonts w:cstheme="minorBidi" w:hint="cs"/>
          <w:color w:val="000000" w:themeColor="text1"/>
          <w:rtl/>
          <w:lang w:eastAsia="en-US" w:bidi="ar-AE"/>
        </w:rPr>
        <w:t>للمشروع المقترح</w:t>
      </w:r>
      <w:r>
        <w:rPr>
          <w:rFonts w:cstheme="minorBidi" w:hint="cs"/>
          <w:color w:val="000000" w:themeColor="text1"/>
          <w:rtl/>
          <w:lang w:eastAsia="en-US" w:bidi="ar-AE"/>
        </w:rPr>
        <w:t>؟ ما هي المساحة المغطاة بالخلايا الشمسية؟</w:t>
      </w:r>
    </w:p>
    <w:p w:rsidR="00A30770" w:rsidRDefault="005D2EB7" w:rsidP="00A30770">
      <w:pPr>
        <w:pStyle w:val="afa"/>
        <w:spacing w:line="360" w:lineRule="auto"/>
        <w:jc w:val="both"/>
        <w:rPr>
          <w:rFonts w:cstheme="minorBidi"/>
          <w:color w:val="000000" w:themeColor="text1"/>
          <w:rtl/>
          <w:lang w:eastAsia="en-US" w:bidi="ar-AE"/>
        </w:rPr>
      </w:pPr>
      <w:r>
        <w:rPr>
          <w:rFonts w:cstheme="minorBidi" w:hint="cs"/>
          <w:color w:val="000000" w:themeColor="text1"/>
          <w:rtl/>
          <w:lang w:eastAsia="en-US" w:bidi="ar-AE"/>
        </w:rPr>
        <w:t xml:space="preserve">6. كيف </w:t>
      </w:r>
      <w:r w:rsidR="00A30770">
        <w:rPr>
          <w:rFonts w:cstheme="minorBidi" w:hint="cs"/>
          <w:color w:val="000000" w:themeColor="text1"/>
          <w:rtl/>
          <w:lang w:eastAsia="en-US" w:bidi="ar-AE"/>
        </w:rPr>
        <w:t>تتغير هذه الوتيرة  في السنوات الخمس القادمة؟</w:t>
      </w:r>
    </w:p>
    <w:p w:rsidR="00A30770" w:rsidRDefault="00A30770" w:rsidP="005D2EB7">
      <w:pPr>
        <w:pStyle w:val="afa"/>
        <w:spacing w:line="360" w:lineRule="auto"/>
        <w:jc w:val="both"/>
        <w:rPr>
          <w:rFonts w:cstheme="minorBidi"/>
          <w:color w:val="000000" w:themeColor="text1"/>
          <w:rtl/>
          <w:lang w:eastAsia="en-US" w:bidi="ar-AE"/>
        </w:rPr>
      </w:pPr>
      <w:r>
        <w:rPr>
          <w:rFonts w:cstheme="minorBidi" w:hint="cs"/>
          <w:color w:val="000000" w:themeColor="text1"/>
          <w:rtl/>
          <w:lang w:eastAsia="en-US" w:bidi="ar-AE"/>
        </w:rPr>
        <w:t>7. كيف يتم تزويد الطاقة الكهرب</w:t>
      </w:r>
      <w:r w:rsidR="005D2EB7">
        <w:rPr>
          <w:rFonts w:cstheme="minorBidi" w:hint="cs"/>
          <w:color w:val="000000" w:themeColor="text1"/>
          <w:rtl/>
          <w:lang w:eastAsia="en-US" w:bidi="ar-AE"/>
        </w:rPr>
        <w:t>ا</w:t>
      </w:r>
      <w:r>
        <w:rPr>
          <w:rFonts w:cstheme="minorBidi" w:hint="cs"/>
          <w:color w:val="000000" w:themeColor="text1"/>
          <w:rtl/>
          <w:lang w:eastAsia="en-US" w:bidi="ar-AE"/>
        </w:rPr>
        <w:t>ئية في سنة 2050 في الولايات المتحدة؟ (التوزيع وفق</w:t>
      </w:r>
      <w:r w:rsidR="005D2EB7">
        <w:rPr>
          <w:rFonts w:cstheme="minorBidi" w:hint="cs"/>
          <w:color w:val="000000" w:themeColor="text1"/>
          <w:rtl/>
          <w:lang w:eastAsia="en-US" w:bidi="ar-AE"/>
        </w:rPr>
        <w:t>ً</w:t>
      </w:r>
      <w:r>
        <w:rPr>
          <w:rFonts w:cstheme="minorBidi" w:hint="cs"/>
          <w:color w:val="000000" w:themeColor="text1"/>
          <w:rtl/>
          <w:lang w:eastAsia="en-US" w:bidi="ar-AE"/>
        </w:rPr>
        <w:t>ا لمصادر التزويد)</w:t>
      </w:r>
    </w:p>
    <w:p w:rsidR="00A30770" w:rsidRDefault="00A30770" w:rsidP="00A30770">
      <w:pPr>
        <w:pStyle w:val="afa"/>
        <w:spacing w:line="360" w:lineRule="auto"/>
        <w:jc w:val="both"/>
        <w:rPr>
          <w:rFonts w:cstheme="minorBidi"/>
          <w:color w:val="000000" w:themeColor="text1"/>
          <w:rtl/>
          <w:lang w:eastAsia="en-US" w:bidi="ar-AE"/>
        </w:rPr>
      </w:pPr>
    </w:p>
    <w:p w:rsidR="00A30770" w:rsidRPr="000C1AB8" w:rsidRDefault="00A30770" w:rsidP="00A30770">
      <w:pPr>
        <w:pStyle w:val="afa"/>
        <w:spacing w:line="360" w:lineRule="auto"/>
        <w:jc w:val="both"/>
        <w:rPr>
          <w:rFonts w:cstheme="minorBidi"/>
          <w:color w:val="000000" w:themeColor="text1"/>
          <w:rtl/>
          <w:lang w:eastAsia="en-US" w:bidi="ar-AE"/>
        </w:rPr>
      </w:pPr>
    </w:p>
    <w:p w:rsidR="00A30770" w:rsidRPr="005D2EB7" w:rsidRDefault="005D2EB7" w:rsidP="005D2EB7">
      <w:pPr>
        <w:spacing w:line="360" w:lineRule="auto"/>
        <w:rPr>
          <w:rFonts w:cstheme="minorBidi"/>
          <w:b/>
          <w:bCs/>
          <w:noProof w:val="0"/>
          <w:sz w:val="28"/>
          <w:szCs w:val="28"/>
          <w:rtl/>
          <w:lang w:eastAsia="en-US" w:bidi="ar-AE"/>
        </w:rPr>
      </w:pPr>
      <w:r>
        <w:rPr>
          <w:rFonts w:cstheme="minorBidi" w:hint="cs"/>
          <w:b/>
          <w:bCs/>
          <w:noProof w:val="0"/>
          <w:sz w:val="28"/>
          <w:szCs w:val="28"/>
          <w:rtl/>
          <w:lang w:eastAsia="en-US" w:bidi="ar-AE"/>
        </w:rPr>
        <w:t>أ</w:t>
      </w:r>
      <w:r w:rsidR="00A30770" w:rsidRPr="005D2EB7">
        <w:rPr>
          <w:rFonts w:cstheme="minorBidi" w:hint="cs"/>
          <w:b/>
          <w:bCs/>
          <w:noProof w:val="0"/>
          <w:sz w:val="28"/>
          <w:szCs w:val="28"/>
          <w:rtl/>
          <w:lang w:eastAsia="en-US" w:bidi="ar-AE"/>
        </w:rPr>
        <w:t xml:space="preserve">مثلة </w:t>
      </w:r>
      <w:r>
        <w:rPr>
          <w:rFonts w:cstheme="minorBidi" w:hint="cs"/>
          <w:b/>
          <w:bCs/>
          <w:noProof w:val="0"/>
          <w:sz w:val="28"/>
          <w:szCs w:val="28"/>
          <w:rtl/>
          <w:lang w:eastAsia="en-US" w:bidi="ar-AE"/>
        </w:rPr>
        <w:t>لأ</w:t>
      </w:r>
      <w:r w:rsidR="00A30770" w:rsidRPr="005D2EB7">
        <w:rPr>
          <w:rFonts w:cstheme="minorBidi" w:hint="cs"/>
          <w:b/>
          <w:bCs/>
          <w:noProof w:val="0"/>
          <w:sz w:val="28"/>
          <w:szCs w:val="28"/>
          <w:rtl/>
          <w:lang w:eastAsia="en-US" w:bidi="ar-AE"/>
        </w:rPr>
        <w:t xml:space="preserve">سئلة </w:t>
      </w:r>
      <w:r>
        <w:rPr>
          <w:rFonts w:cstheme="minorBidi" w:hint="cs"/>
          <w:b/>
          <w:bCs/>
          <w:noProof w:val="0"/>
          <w:sz w:val="28"/>
          <w:szCs w:val="28"/>
          <w:rtl/>
          <w:lang w:eastAsia="en-US" w:bidi="ar-AE"/>
        </w:rPr>
        <w:t>إ</w:t>
      </w:r>
      <w:r w:rsidR="00A30770" w:rsidRPr="005D2EB7">
        <w:rPr>
          <w:rFonts w:cstheme="minorBidi" w:hint="cs"/>
          <w:b/>
          <w:bCs/>
          <w:noProof w:val="0"/>
          <w:sz w:val="28"/>
          <w:szCs w:val="28"/>
          <w:rtl/>
          <w:lang w:eastAsia="en-US" w:bidi="ar-AE"/>
        </w:rPr>
        <w:t>رشاد للمناقشة الصفية</w:t>
      </w:r>
      <w:r>
        <w:rPr>
          <w:rFonts w:cstheme="minorBidi" w:hint="cs"/>
          <w:b/>
          <w:bCs/>
          <w:noProof w:val="0"/>
          <w:sz w:val="28"/>
          <w:szCs w:val="28"/>
          <w:rtl/>
          <w:lang w:eastAsia="en-US" w:bidi="ar-AE"/>
        </w:rPr>
        <w:t>،</w:t>
      </w:r>
      <w:r w:rsidR="00A30770" w:rsidRPr="005D2EB7">
        <w:rPr>
          <w:rFonts w:cstheme="minorBidi" w:hint="cs"/>
          <w:b/>
          <w:bCs/>
          <w:noProof w:val="0"/>
          <w:sz w:val="28"/>
          <w:szCs w:val="28"/>
          <w:rtl/>
          <w:lang w:eastAsia="en-US" w:bidi="ar-AE"/>
        </w:rPr>
        <w:t xml:space="preserve"> بعد</w:t>
      </w:r>
      <w:r>
        <w:rPr>
          <w:rFonts w:cstheme="minorBidi" w:hint="cs"/>
          <w:b/>
          <w:bCs/>
          <w:noProof w:val="0"/>
          <w:sz w:val="28"/>
          <w:szCs w:val="28"/>
          <w:rtl/>
          <w:lang w:eastAsia="en-US" w:bidi="ar-AE"/>
        </w:rPr>
        <w:t xml:space="preserve"> أن</w:t>
      </w:r>
      <w:r w:rsidR="00A30770" w:rsidRPr="005D2EB7">
        <w:rPr>
          <w:rFonts w:cstheme="minorBidi" w:hint="cs"/>
          <w:b/>
          <w:bCs/>
          <w:noProof w:val="0"/>
          <w:sz w:val="28"/>
          <w:szCs w:val="28"/>
          <w:rtl/>
          <w:lang w:eastAsia="en-US" w:bidi="ar-AE"/>
        </w:rPr>
        <w:t xml:space="preserve"> قرأ التلاميذ المقال بتمعن:</w:t>
      </w:r>
    </w:p>
    <w:p w:rsidR="00A30770" w:rsidRDefault="00A30770" w:rsidP="005D2EB7">
      <w:pPr>
        <w:pStyle w:val="afa"/>
        <w:numPr>
          <w:ilvl w:val="0"/>
          <w:numId w:val="32"/>
        </w:numPr>
        <w:spacing w:line="360" w:lineRule="auto"/>
        <w:rPr>
          <w:rFonts w:cstheme="minorBidi"/>
          <w:lang w:eastAsia="en-US" w:bidi="ar-AE"/>
        </w:rPr>
      </w:pPr>
      <w:r>
        <w:rPr>
          <w:rFonts w:cstheme="minorBidi" w:hint="cs"/>
          <w:rtl/>
          <w:lang w:eastAsia="en-US" w:bidi="ar-AE"/>
        </w:rPr>
        <w:t xml:space="preserve">ما هي </w:t>
      </w:r>
      <w:r w:rsidR="005D2EB7">
        <w:rPr>
          <w:rFonts w:cstheme="minorBidi" w:hint="cs"/>
          <w:rtl/>
          <w:lang w:eastAsia="en-US" w:bidi="ar-AE"/>
        </w:rPr>
        <w:t>إ</w:t>
      </w:r>
      <w:r>
        <w:rPr>
          <w:rFonts w:cstheme="minorBidi" w:hint="cs"/>
          <w:rtl/>
          <w:lang w:eastAsia="en-US" w:bidi="ar-AE"/>
        </w:rPr>
        <w:t xml:space="preserve">مكانيات استخدام الطاقة الشمسية في الولايات </w:t>
      </w:r>
      <w:r w:rsidR="005D2EB7">
        <w:rPr>
          <w:rFonts w:cstheme="minorBidi" w:hint="cs"/>
          <w:rtl/>
          <w:lang w:eastAsia="en-US" w:bidi="ar-AE"/>
        </w:rPr>
        <w:t>المتحدة</w:t>
      </w:r>
      <w:r>
        <w:rPr>
          <w:rFonts w:cstheme="minorBidi" w:hint="cs"/>
          <w:rtl/>
          <w:lang w:eastAsia="en-US" w:bidi="ar-AE"/>
        </w:rPr>
        <w:t xml:space="preserve"> وعلى الكرة الارضية؟</w:t>
      </w:r>
    </w:p>
    <w:p w:rsidR="00A30770" w:rsidRDefault="005D2EB7" w:rsidP="003B1A96">
      <w:pPr>
        <w:pStyle w:val="afa"/>
        <w:numPr>
          <w:ilvl w:val="0"/>
          <w:numId w:val="32"/>
        </w:numPr>
        <w:spacing w:line="360" w:lineRule="auto"/>
        <w:rPr>
          <w:rFonts w:cstheme="minorBidi"/>
          <w:lang w:eastAsia="en-US" w:bidi="ar-AE"/>
        </w:rPr>
      </w:pPr>
      <w:r>
        <w:rPr>
          <w:rFonts w:cstheme="minorBidi" w:hint="cs"/>
          <w:rtl/>
          <w:lang w:eastAsia="en-US" w:bidi="ar-AE"/>
        </w:rPr>
        <w:t xml:space="preserve">ما هو مقدار الطاقة الشمسية </w:t>
      </w:r>
      <w:r w:rsidR="00A30770">
        <w:rPr>
          <w:rFonts w:cstheme="minorBidi" w:hint="cs"/>
          <w:rtl/>
          <w:lang w:eastAsia="en-US" w:bidi="ar-AE"/>
        </w:rPr>
        <w:t>التي تسقط على اللاقطات للمتر المربع الواحد</w:t>
      </w:r>
      <w:r>
        <w:rPr>
          <w:rFonts w:cstheme="minorBidi" w:hint="cs"/>
          <w:rtl/>
          <w:lang w:eastAsia="en-US" w:bidi="ar-AE"/>
        </w:rPr>
        <w:t xml:space="preserve"> عند </w:t>
      </w:r>
      <w:r w:rsidR="00A30770">
        <w:rPr>
          <w:rFonts w:cstheme="minorBidi" w:hint="cs"/>
          <w:rtl/>
          <w:lang w:eastAsia="en-US" w:bidi="ar-AE"/>
        </w:rPr>
        <w:t xml:space="preserve"> ساعات الظهيرة؟</w:t>
      </w:r>
    </w:p>
    <w:p w:rsidR="00A30770" w:rsidRDefault="00A30770" w:rsidP="005D2EB7">
      <w:pPr>
        <w:pStyle w:val="afa"/>
        <w:numPr>
          <w:ilvl w:val="0"/>
          <w:numId w:val="32"/>
        </w:numPr>
        <w:spacing w:line="360" w:lineRule="auto"/>
        <w:rPr>
          <w:rFonts w:cstheme="minorBidi"/>
          <w:lang w:eastAsia="en-US" w:bidi="ar-AE"/>
        </w:rPr>
      </w:pPr>
      <w:r>
        <w:rPr>
          <w:rFonts w:cstheme="minorBidi" w:hint="cs"/>
          <w:rtl/>
          <w:lang w:eastAsia="en-US" w:bidi="ar-AE"/>
        </w:rPr>
        <w:t xml:space="preserve">ما الذي لا يتوفر من </w:t>
      </w:r>
      <w:r w:rsidR="005D2EB7">
        <w:rPr>
          <w:rFonts w:cstheme="minorBidi" w:hint="cs"/>
          <w:rtl/>
          <w:lang w:eastAsia="en-US" w:bidi="ar-AE"/>
        </w:rPr>
        <w:t>أجل استخدام الطاقة الشمسية</w:t>
      </w:r>
      <w:r>
        <w:rPr>
          <w:rFonts w:cstheme="minorBidi" w:hint="cs"/>
          <w:rtl/>
          <w:lang w:eastAsia="en-US" w:bidi="ar-AE"/>
        </w:rPr>
        <w:t xml:space="preserve"> بدلا</w:t>
      </w:r>
      <w:r w:rsidR="005D2EB7">
        <w:rPr>
          <w:rFonts w:cstheme="minorBidi" w:hint="cs"/>
          <w:rtl/>
          <w:lang w:eastAsia="en-US" w:bidi="ar-AE"/>
        </w:rPr>
        <w:t>ً من حرق الوقود</w:t>
      </w:r>
      <w:r>
        <w:rPr>
          <w:rFonts w:cstheme="minorBidi" w:hint="cs"/>
          <w:rtl/>
          <w:lang w:eastAsia="en-US" w:bidi="ar-AE"/>
        </w:rPr>
        <w:t>؟</w:t>
      </w:r>
    </w:p>
    <w:p w:rsidR="00A30770" w:rsidRDefault="00A30770" w:rsidP="005D2EB7">
      <w:pPr>
        <w:pStyle w:val="afa"/>
        <w:numPr>
          <w:ilvl w:val="0"/>
          <w:numId w:val="32"/>
        </w:numPr>
        <w:spacing w:line="360" w:lineRule="auto"/>
        <w:rPr>
          <w:rFonts w:cstheme="minorBidi"/>
          <w:lang w:eastAsia="en-US" w:bidi="ar-AE"/>
        </w:rPr>
      </w:pPr>
      <w:r>
        <w:rPr>
          <w:rFonts w:cstheme="minorBidi" w:hint="cs"/>
          <w:rtl/>
          <w:lang w:eastAsia="en-US" w:bidi="ar-AE"/>
        </w:rPr>
        <w:t xml:space="preserve">من </w:t>
      </w:r>
      <w:r w:rsidR="005D2EB7">
        <w:rPr>
          <w:rFonts w:cstheme="minorBidi" w:hint="cs"/>
          <w:rtl/>
          <w:lang w:eastAsia="en-US" w:bidi="ar-AE"/>
        </w:rPr>
        <w:t>أ</w:t>
      </w:r>
      <w:r>
        <w:rPr>
          <w:rFonts w:cstheme="minorBidi" w:hint="cs"/>
          <w:rtl/>
          <w:lang w:eastAsia="en-US" w:bidi="ar-AE"/>
        </w:rPr>
        <w:t xml:space="preserve">ين نحصل على الدعم المادي لتنفيذ </w:t>
      </w:r>
      <w:r w:rsidR="005D2EB7">
        <w:rPr>
          <w:rFonts w:cstheme="minorBidi" w:hint="cs"/>
          <w:rtl/>
          <w:lang w:eastAsia="en-US" w:bidi="ar-AE"/>
        </w:rPr>
        <w:t>المشروع (حسابات واعتبارات ا</w:t>
      </w:r>
      <w:r>
        <w:rPr>
          <w:rFonts w:cstheme="minorBidi" w:hint="cs"/>
          <w:rtl/>
          <w:lang w:eastAsia="en-US" w:bidi="ar-AE"/>
        </w:rPr>
        <w:t>قتصادية</w:t>
      </w:r>
      <w:r w:rsidR="005D2EB7">
        <w:rPr>
          <w:rFonts w:cstheme="minorBidi" w:hint="cs"/>
          <w:rtl/>
          <w:lang w:eastAsia="en-US" w:bidi="ar-AE"/>
        </w:rPr>
        <w:t>)</w:t>
      </w:r>
      <w:r>
        <w:rPr>
          <w:rFonts w:cstheme="minorBidi" w:hint="cs"/>
          <w:rtl/>
          <w:lang w:eastAsia="en-US" w:bidi="ar-AE"/>
        </w:rPr>
        <w:t>؟</w:t>
      </w:r>
    </w:p>
    <w:p w:rsidR="00A30770" w:rsidRDefault="00A30770" w:rsidP="005D2EB7">
      <w:pPr>
        <w:pStyle w:val="afa"/>
        <w:numPr>
          <w:ilvl w:val="0"/>
          <w:numId w:val="32"/>
        </w:numPr>
        <w:spacing w:line="360" w:lineRule="auto"/>
        <w:rPr>
          <w:rFonts w:cstheme="minorBidi"/>
          <w:lang w:eastAsia="en-US" w:bidi="ar-AE"/>
        </w:rPr>
      </w:pPr>
      <w:r>
        <w:rPr>
          <w:rFonts w:cstheme="minorBidi" w:hint="cs"/>
          <w:rtl/>
          <w:lang w:eastAsia="en-US" w:bidi="ar-AE"/>
        </w:rPr>
        <w:t xml:space="preserve">كيف </w:t>
      </w:r>
      <w:r w:rsidR="005D2EB7">
        <w:rPr>
          <w:rFonts w:cstheme="minorBidi" w:hint="cs"/>
          <w:rtl/>
          <w:lang w:eastAsia="en-US" w:bidi="ar-AE"/>
        </w:rPr>
        <w:t>يتم دمج</w:t>
      </w:r>
      <w:r>
        <w:rPr>
          <w:rFonts w:cstheme="minorBidi" w:hint="cs"/>
          <w:rtl/>
          <w:lang w:eastAsia="en-US" w:bidi="ar-AE"/>
        </w:rPr>
        <w:t xml:space="preserve"> الخلايا الشمسية في </w:t>
      </w:r>
      <w:r w:rsidR="005D2EB7">
        <w:rPr>
          <w:rFonts w:cstheme="minorBidi" w:hint="cs"/>
          <w:rtl/>
          <w:lang w:eastAsia="en-US" w:bidi="ar-AE"/>
        </w:rPr>
        <w:t>المشروع (</w:t>
      </w:r>
      <w:r>
        <w:rPr>
          <w:rFonts w:cstheme="minorBidi" w:hint="cs"/>
          <w:rtl/>
          <w:lang w:eastAsia="en-US" w:bidi="ar-AE"/>
        </w:rPr>
        <w:t xml:space="preserve"> </w:t>
      </w:r>
      <w:r>
        <w:rPr>
          <w:rFonts w:cs="David"/>
          <w:lang w:eastAsia="en-US"/>
        </w:rPr>
        <w:t>(Solar Cells</w:t>
      </w:r>
      <w:r w:rsidR="005D2EB7">
        <w:rPr>
          <w:rFonts w:cs="Arial" w:hint="cs"/>
          <w:rtl/>
          <w:lang w:eastAsia="en-US" w:bidi="ar-SA"/>
        </w:rPr>
        <w:t>؟</w:t>
      </w:r>
    </w:p>
    <w:p w:rsidR="00A30770" w:rsidRDefault="00A30770" w:rsidP="003B1A96">
      <w:pPr>
        <w:pStyle w:val="afa"/>
        <w:numPr>
          <w:ilvl w:val="0"/>
          <w:numId w:val="32"/>
        </w:numPr>
        <w:spacing w:line="360" w:lineRule="auto"/>
        <w:rPr>
          <w:rFonts w:cstheme="minorBidi"/>
          <w:lang w:eastAsia="en-US" w:bidi="ar-AE"/>
        </w:rPr>
      </w:pPr>
      <w:r>
        <w:rPr>
          <w:rFonts w:cstheme="minorBidi" w:hint="cs"/>
          <w:rtl/>
          <w:lang w:eastAsia="en-US" w:bidi="ar-AE"/>
        </w:rPr>
        <w:t>ما هي نجاعة الخلايا الشمسة التجارية؟</w:t>
      </w:r>
    </w:p>
    <w:p w:rsidR="00A30770" w:rsidRDefault="00A30770" w:rsidP="005D2EB7">
      <w:pPr>
        <w:pStyle w:val="afa"/>
        <w:numPr>
          <w:ilvl w:val="0"/>
          <w:numId w:val="32"/>
        </w:numPr>
        <w:spacing w:line="360" w:lineRule="auto"/>
        <w:rPr>
          <w:rFonts w:cstheme="minorBidi"/>
          <w:lang w:eastAsia="en-US" w:bidi="ar-AE"/>
        </w:rPr>
      </w:pPr>
      <w:r>
        <w:rPr>
          <w:rFonts w:cstheme="minorBidi" w:hint="cs"/>
          <w:rtl/>
          <w:lang w:eastAsia="en-US" w:bidi="ar-AE"/>
        </w:rPr>
        <w:t xml:space="preserve">ما هي </w:t>
      </w:r>
      <w:r w:rsidR="005D2EB7">
        <w:rPr>
          <w:rFonts w:cstheme="minorBidi" w:hint="cs"/>
          <w:rtl/>
          <w:lang w:eastAsia="en-US" w:bidi="ar-AE"/>
        </w:rPr>
        <w:t>أ</w:t>
      </w:r>
      <w:r>
        <w:rPr>
          <w:rFonts w:cstheme="minorBidi" w:hint="cs"/>
          <w:rtl/>
          <w:lang w:eastAsia="en-US" w:bidi="ar-AE"/>
        </w:rPr>
        <w:t>على نجاعة توصلنا اليها في الخلايا الشمسية التي يتم تطويرها علمي</w:t>
      </w:r>
      <w:r w:rsidR="005D2EB7">
        <w:rPr>
          <w:rFonts w:cstheme="minorBidi" w:hint="cs"/>
          <w:rtl/>
          <w:lang w:eastAsia="en-US" w:bidi="ar-AE"/>
        </w:rPr>
        <w:t>ًّ</w:t>
      </w:r>
      <w:r>
        <w:rPr>
          <w:rFonts w:cstheme="minorBidi" w:hint="cs"/>
          <w:rtl/>
          <w:lang w:eastAsia="en-US" w:bidi="ar-AE"/>
        </w:rPr>
        <w:t>ا حتى ال</w:t>
      </w:r>
      <w:r w:rsidR="005D2EB7">
        <w:rPr>
          <w:rFonts w:cstheme="minorBidi" w:hint="cs"/>
          <w:rtl/>
          <w:lang w:eastAsia="en-US" w:bidi="ar-AE"/>
        </w:rPr>
        <w:t>آ</w:t>
      </w:r>
      <w:r>
        <w:rPr>
          <w:rFonts w:cstheme="minorBidi" w:hint="cs"/>
          <w:rtl/>
          <w:lang w:eastAsia="en-US" w:bidi="ar-AE"/>
        </w:rPr>
        <w:t>ن؟</w:t>
      </w:r>
    </w:p>
    <w:p w:rsidR="00A30770" w:rsidRDefault="00A30770" w:rsidP="005D2EB7">
      <w:pPr>
        <w:pStyle w:val="afa"/>
        <w:numPr>
          <w:ilvl w:val="0"/>
          <w:numId w:val="32"/>
        </w:numPr>
        <w:spacing w:line="360" w:lineRule="auto"/>
        <w:rPr>
          <w:rFonts w:cstheme="minorBidi"/>
          <w:lang w:eastAsia="en-US" w:bidi="ar-AE"/>
        </w:rPr>
      </w:pPr>
      <w:r>
        <w:rPr>
          <w:rFonts w:cstheme="minorBidi" w:hint="cs"/>
          <w:rtl/>
          <w:lang w:eastAsia="en-US" w:bidi="ar-AE"/>
        </w:rPr>
        <w:t>كيف يخطط</w:t>
      </w:r>
      <w:r w:rsidR="005D2EB7">
        <w:rPr>
          <w:rFonts w:cstheme="minorBidi" w:hint="cs"/>
          <w:rtl/>
          <w:lang w:eastAsia="en-US" w:bidi="ar-AE"/>
        </w:rPr>
        <w:t xml:space="preserve"> </w:t>
      </w:r>
      <w:r>
        <w:rPr>
          <w:rFonts w:cstheme="minorBidi" w:hint="cs"/>
          <w:rtl/>
          <w:lang w:eastAsia="en-US" w:bidi="ar-AE"/>
        </w:rPr>
        <w:t xml:space="preserve">مقترحي </w:t>
      </w:r>
      <w:r w:rsidR="005D2EB7">
        <w:rPr>
          <w:rFonts w:cstheme="minorBidi" w:hint="cs"/>
          <w:rtl/>
          <w:lang w:eastAsia="en-US" w:bidi="ar-AE"/>
        </w:rPr>
        <w:t>المشروع</w:t>
      </w:r>
      <w:r>
        <w:rPr>
          <w:rFonts w:cstheme="minorBidi" w:hint="cs"/>
          <w:rtl/>
          <w:lang w:eastAsia="en-US" w:bidi="ar-AE"/>
        </w:rPr>
        <w:t xml:space="preserve"> تخزين الطاقة  لاستخدام</w:t>
      </w:r>
      <w:r w:rsidR="005D2EB7">
        <w:rPr>
          <w:rFonts w:cstheme="minorBidi" w:hint="cs"/>
          <w:rtl/>
          <w:lang w:eastAsia="en-US" w:bidi="ar-AE"/>
        </w:rPr>
        <w:t>ها</w:t>
      </w:r>
      <w:r>
        <w:rPr>
          <w:rFonts w:cstheme="minorBidi" w:hint="cs"/>
          <w:rtl/>
          <w:lang w:eastAsia="en-US" w:bidi="ar-AE"/>
        </w:rPr>
        <w:t xml:space="preserve"> عند غياب الشمس؟</w:t>
      </w:r>
    </w:p>
    <w:p w:rsidR="00A30770" w:rsidRDefault="00BA5C5A" w:rsidP="00BA5C5A">
      <w:pPr>
        <w:pStyle w:val="afa"/>
        <w:numPr>
          <w:ilvl w:val="0"/>
          <w:numId w:val="32"/>
        </w:numPr>
        <w:spacing w:line="360" w:lineRule="auto"/>
        <w:rPr>
          <w:rFonts w:cstheme="minorBidi"/>
          <w:lang w:eastAsia="en-US" w:bidi="ar-AE"/>
        </w:rPr>
      </w:pPr>
      <w:r>
        <w:rPr>
          <w:rFonts w:cstheme="minorBidi" w:hint="cs"/>
          <w:rtl/>
          <w:lang w:eastAsia="en-US" w:bidi="ar-AE"/>
        </w:rPr>
        <w:t xml:space="preserve">كيف تندمج المراكز التي </w:t>
      </w:r>
      <w:r w:rsidR="00A30770">
        <w:rPr>
          <w:rFonts w:cstheme="minorBidi" w:hint="cs"/>
          <w:rtl/>
          <w:lang w:eastAsia="en-US" w:bidi="ar-AE"/>
        </w:rPr>
        <w:t xml:space="preserve">تستخدم الطاقة المخزونة من الشمس في </w:t>
      </w:r>
      <w:r>
        <w:rPr>
          <w:rFonts w:cstheme="minorBidi" w:hint="cs"/>
          <w:rtl/>
          <w:lang w:eastAsia="en-US" w:bidi="ar-AE"/>
        </w:rPr>
        <w:t>المشروع</w:t>
      </w:r>
      <w:r w:rsidR="00A30770">
        <w:rPr>
          <w:rFonts w:cstheme="minorBidi" w:hint="cs"/>
          <w:rtl/>
          <w:lang w:eastAsia="en-US" w:bidi="ar-AE"/>
        </w:rPr>
        <w:t>؟</w:t>
      </w:r>
    </w:p>
    <w:p w:rsidR="00A30770" w:rsidRDefault="00A30770" w:rsidP="00BA5C5A">
      <w:pPr>
        <w:pStyle w:val="afa"/>
        <w:numPr>
          <w:ilvl w:val="0"/>
          <w:numId w:val="32"/>
        </w:numPr>
        <w:spacing w:line="360" w:lineRule="auto"/>
        <w:rPr>
          <w:rFonts w:cstheme="minorBidi"/>
          <w:lang w:eastAsia="en-US" w:bidi="ar-AE"/>
        </w:rPr>
      </w:pPr>
      <w:r>
        <w:rPr>
          <w:rFonts w:cstheme="minorBidi" w:hint="cs"/>
          <w:rtl/>
          <w:lang w:eastAsia="en-US" w:bidi="ar-AE"/>
        </w:rPr>
        <w:t>ما هي مشاكل شبكة التوصيل الكهربائي في الولايات المتحدة</w:t>
      </w:r>
      <w:r w:rsidR="00BA5C5A">
        <w:rPr>
          <w:rFonts w:cstheme="minorBidi" w:hint="cs"/>
          <w:rtl/>
          <w:lang w:eastAsia="en-US" w:bidi="ar-AE"/>
        </w:rPr>
        <w:t>؟</w:t>
      </w:r>
      <w:r>
        <w:rPr>
          <w:rFonts w:cstheme="minorBidi" w:hint="cs"/>
          <w:rtl/>
          <w:lang w:eastAsia="en-US" w:bidi="ar-AE"/>
        </w:rPr>
        <w:t xml:space="preserve"> وما هو الاقتراح لحلها؟</w:t>
      </w:r>
    </w:p>
    <w:p w:rsidR="00A30770" w:rsidRDefault="00BA5C5A" w:rsidP="00BA5C5A">
      <w:pPr>
        <w:pStyle w:val="afa"/>
        <w:numPr>
          <w:ilvl w:val="0"/>
          <w:numId w:val="32"/>
        </w:numPr>
        <w:spacing w:line="360" w:lineRule="auto"/>
        <w:rPr>
          <w:rFonts w:cstheme="minorBidi"/>
          <w:lang w:eastAsia="en-US" w:bidi="ar-AE"/>
        </w:rPr>
      </w:pPr>
      <w:r>
        <w:rPr>
          <w:rFonts w:cstheme="minorBidi" w:hint="cs"/>
          <w:rtl/>
          <w:lang w:eastAsia="en-US" w:bidi="ar-AE"/>
        </w:rPr>
        <w:t>ما هي مراحل تنفيذ</w:t>
      </w:r>
      <w:r w:rsidR="00A30770">
        <w:rPr>
          <w:rFonts w:cstheme="minorBidi" w:hint="cs"/>
          <w:rtl/>
          <w:lang w:eastAsia="en-US" w:bidi="ar-AE"/>
        </w:rPr>
        <w:t xml:space="preserve"> </w:t>
      </w:r>
      <w:r>
        <w:rPr>
          <w:rFonts w:cstheme="minorBidi" w:hint="cs"/>
          <w:rtl/>
          <w:lang w:eastAsia="en-US" w:bidi="ar-AE"/>
        </w:rPr>
        <w:t>المشروع</w:t>
      </w:r>
      <w:r w:rsidR="00A30770">
        <w:rPr>
          <w:rFonts w:cstheme="minorBidi" w:hint="cs"/>
          <w:rtl/>
          <w:lang w:eastAsia="en-US" w:bidi="ar-AE"/>
        </w:rPr>
        <w:t>؟</w:t>
      </w:r>
    </w:p>
    <w:p w:rsidR="00A30770" w:rsidRDefault="00A30770" w:rsidP="00BA5C5A">
      <w:pPr>
        <w:pStyle w:val="afa"/>
        <w:numPr>
          <w:ilvl w:val="0"/>
          <w:numId w:val="32"/>
        </w:numPr>
        <w:spacing w:line="360" w:lineRule="auto"/>
        <w:rPr>
          <w:rFonts w:cstheme="minorBidi"/>
          <w:lang w:eastAsia="en-US" w:bidi="ar-AE"/>
        </w:rPr>
      </w:pPr>
      <w:r>
        <w:rPr>
          <w:rFonts w:cstheme="minorBidi" w:hint="cs"/>
          <w:rtl/>
          <w:lang w:eastAsia="en-US" w:bidi="ar-AE"/>
        </w:rPr>
        <w:t>ما هي المساحة اللازمة لتنفيذ ا</w:t>
      </w:r>
      <w:r w:rsidR="00BA5C5A">
        <w:rPr>
          <w:rFonts w:cstheme="minorBidi" w:hint="cs"/>
          <w:rtl/>
          <w:lang w:eastAsia="en-US" w:bidi="ar-AE"/>
        </w:rPr>
        <w:t>لمشروع؟</w:t>
      </w:r>
      <w:r>
        <w:rPr>
          <w:rFonts w:cstheme="minorBidi" w:hint="cs"/>
          <w:rtl/>
          <w:lang w:eastAsia="en-US" w:bidi="ar-AE"/>
        </w:rPr>
        <w:t xml:space="preserve"> يجب</w:t>
      </w:r>
      <w:r w:rsidR="00BA5C5A">
        <w:rPr>
          <w:rFonts w:cstheme="minorBidi" w:hint="cs"/>
          <w:rtl/>
          <w:lang w:eastAsia="en-US" w:bidi="ar-AE"/>
        </w:rPr>
        <w:t xml:space="preserve"> أن</w:t>
      </w:r>
      <w:r>
        <w:rPr>
          <w:rFonts w:cstheme="minorBidi" w:hint="cs"/>
          <w:rtl/>
          <w:lang w:eastAsia="en-US" w:bidi="ar-AE"/>
        </w:rPr>
        <w:t xml:space="preserve"> شرح</w:t>
      </w:r>
      <w:r w:rsidR="00BA5C5A">
        <w:rPr>
          <w:rFonts w:cstheme="minorBidi" w:hint="cs"/>
          <w:rtl/>
          <w:lang w:eastAsia="en-US" w:bidi="ar-AE"/>
        </w:rPr>
        <w:t>، كيف يتم</w:t>
      </w:r>
      <w:r>
        <w:rPr>
          <w:rFonts w:cstheme="minorBidi" w:hint="cs"/>
          <w:rtl/>
          <w:lang w:eastAsia="en-US" w:bidi="ar-AE"/>
        </w:rPr>
        <w:t xml:space="preserve"> حساب</w:t>
      </w:r>
      <w:r w:rsidR="00BA5C5A">
        <w:rPr>
          <w:rFonts w:cstheme="minorBidi" w:hint="cs"/>
          <w:rtl/>
          <w:lang w:eastAsia="en-US" w:bidi="ar-AE"/>
        </w:rPr>
        <w:t>ه</w:t>
      </w:r>
      <w:r>
        <w:rPr>
          <w:rFonts w:cstheme="minorBidi" w:hint="cs"/>
          <w:rtl/>
          <w:lang w:eastAsia="en-US" w:bidi="ar-AE"/>
        </w:rPr>
        <w:t>؟</w:t>
      </w:r>
    </w:p>
    <w:p w:rsidR="00A30770" w:rsidRDefault="00A30770" w:rsidP="00BA5C5A">
      <w:pPr>
        <w:pStyle w:val="afa"/>
        <w:numPr>
          <w:ilvl w:val="0"/>
          <w:numId w:val="32"/>
        </w:numPr>
        <w:spacing w:line="360" w:lineRule="auto"/>
        <w:rPr>
          <w:rFonts w:cstheme="minorBidi"/>
          <w:lang w:eastAsia="en-US" w:bidi="ar-AE"/>
        </w:rPr>
      </w:pPr>
      <w:r>
        <w:rPr>
          <w:rFonts w:cstheme="minorBidi" w:hint="cs"/>
          <w:rtl/>
          <w:lang w:eastAsia="en-US" w:bidi="ar-AE"/>
        </w:rPr>
        <w:t>م</w:t>
      </w:r>
      <w:r w:rsidR="00BA5C5A">
        <w:rPr>
          <w:rFonts w:cstheme="minorBidi" w:hint="cs"/>
          <w:rtl/>
          <w:lang w:eastAsia="en-US" w:bidi="ar-AE"/>
        </w:rPr>
        <w:t>ا هي الافتراضات التي يعتمد عليها الباحثون عند تنفيذ العمليات الحسابية</w:t>
      </w:r>
      <w:r>
        <w:rPr>
          <w:rFonts w:cstheme="minorBidi" w:hint="cs"/>
          <w:rtl/>
          <w:lang w:eastAsia="en-US" w:bidi="ar-AE"/>
        </w:rPr>
        <w:t>؟</w:t>
      </w:r>
    </w:p>
    <w:p w:rsidR="00A30770" w:rsidRPr="00A4501F" w:rsidRDefault="00BA5C5A" w:rsidP="00BA5C5A">
      <w:pPr>
        <w:pStyle w:val="afa"/>
        <w:numPr>
          <w:ilvl w:val="0"/>
          <w:numId w:val="32"/>
        </w:numPr>
        <w:spacing w:line="360" w:lineRule="auto"/>
        <w:rPr>
          <w:rFonts w:cstheme="minorBidi"/>
          <w:rtl/>
          <w:lang w:eastAsia="en-US" w:bidi="ar-AE"/>
        </w:rPr>
      </w:pPr>
      <w:r>
        <w:rPr>
          <w:rFonts w:cstheme="minorBidi" w:hint="cs"/>
          <w:rtl/>
          <w:lang w:eastAsia="en-US" w:bidi="ar-AE"/>
        </w:rPr>
        <w:t xml:space="preserve">لماذا يظهر، في المقال، استهلاك </w:t>
      </w:r>
      <w:r w:rsidR="00A30770">
        <w:rPr>
          <w:rFonts w:cstheme="minorBidi" w:hint="cs"/>
          <w:rtl/>
          <w:lang w:eastAsia="en-US" w:bidi="ar-AE"/>
        </w:rPr>
        <w:t xml:space="preserve">كهربائي </w:t>
      </w:r>
      <w:r>
        <w:rPr>
          <w:rFonts w:cstheme="minorBidi" w:hint="cs"/>
          <w:rtl/>
          <w:lang w:eastAsia="en-US" w:bidi="ar-AE"/>
        </w:rPr>
        <w:t>أ</w:t>
      </w:r>
      <w:r w:rsidR="00A30770">
        <w:rPr>
          <w:rFonts w:cstheme="minorBidi" w:hint="cs"/>
          <w:rtl/>
          <w:lang w:eastAsia="en-US" w:bidi="ar-AE"/>
        </w:rPr>
        <w:t xml:space="preserve">قل في سنة 2050 </w:t>
      </w:r>
      <w:r>
        <w:rPr>
          <w:rFonts w:cstheme="minorBidi" w:hint="cs"/>
          <w:rtl/>
          <w:lang w:eastAsia="en-US" w:bidi="ar-AE"/>
        </w:rPr>
        <w:t>بالقارنة مع ا</w:t>
      </w:r>
      <w:r w:rsidR="00A30770">
        <w:rPr>
          <w:rFonts w:cstheme="minorBidi" w:hint="cs"/>
          <w:rtl/>
          <w:lang w:eastAsia="en-US" w:bidi="ar-AE"/>
        </w:rPr>
        <w:t>لاس</w:t>
      </w:r>
      <w:r>
        <w:rPr>
          <w:rFonts w:cstheme="minorBidi" w:hint="cs"/>
          <w:rtl/>
          <w:lang w:eastAsia="en-US" w:bidi="ar-AE"/>
        </w:rPr>
        <w:t>ت</w:t>
      </w:r>
      <w:r w:rsidR="00A30770">
        <w:rPr>
          <w:rFonts w:cstheme="minorBidi" w:hint="cs"/>
          <w:rtl/>
          <w:lang w:eastAsia="en-US" w:bidi="ar-AE"/>
        </w:rPr>
        <w:t>هلاك الحالي</w:t>
      </w:r>
      <w:r>
        <w:rPr>
          <w:rFonts w:cstheme="minorBidi" w:hint="cs"/>
          <w:rtl/>
          <w:lang w:eastAsia="en-US" w:bidi="ar-AE"/>
        </w:rPr>
        <w:t>،</w:t>
      </w:r>
      <w:r w:rsidR="00A30770">
        <w:rPr>
          <w:rFonts w:cstheme="minorBidi" w:hint="cs"/>
          <w:rtl/>
          <w:lang w:eastAsia="en-US" w:bidi="ar-AE"/>
        </w:rPr>
        <w:t xml:space="preserve"> اذا طبقنا </w:t>
      </w:r>
      <w:r>
        <w:rPr>
          <w:rFonts w:cstheme="minorBidi" w:hint="cs"/>
          <w:rtl/>
          <w:lang w:eastAsia="en-US" w:bidi="ar-AE"/>
        </w:rPr>
        <w:t>المشروع</w:t>
      </w:r>
      <w:r w:rsidR="00A30770">
        <w:rPr>
          <w:rFonts w:cstheme="minorBidi" w:hint="cs"/>
          <w:rtl/>
          <w:lang w:eastAsia="en-US" w:bidi="ar-AE"/>
        </w:rPr>
        <w:t xml:space="preserve"> المقترح؟</w:t>
      </w:r>
    </w:p>
    <w:p w:rsidR="00A30770" w:rsidRDefault="00A30770" w:rsidP="00BA5C5A">
      <w:pPr>
        <w:numPr>
          <w:ilvl w:val="0"/>
          <w:numId w:val="32"/>
        </w:numPr>
        <w:spacing w:line="360" w:lineRule="auto"/>
        <w:ind w:right="0"/>
        <w:rPr>
          <w:rFonts w:cs="David"/>
          <w:noProof w:val="0"/>
          <w:sz w:val="24"/>
          <w:szCs w:val="24"/>
          <w:lang w:eastAsia="en-US" w:bidi="ar-SA"/>
        </w:rPr>
      </w:pPr>
      <w:r>
        <w:rPr>
          <w:rFonts w:cstheme="minorBidi" w:hint="cs"/>
          <w:noProof w:val="0"/>
          <w:sz w:val="24"/>
          <w:szCs w:val="24"/>
          <w:rtl/>
          <w:lang w:eastAsia="en-US" w:bidi="ar-AE"/>
        </w:rPr>
        <w:t xml:space="preserve">ما هي سيئات وحسنات خطوط </w:t>
      </w:r>
      <w:r w:rsidR="00BA5C5A">
        <w:rPr>
          <w:rFonts w:cstheme="minorBidi" w:hint="cs"/>
          <w:noProof w:val="0"/>
          <w:sz w:val="24"/>
          <w:szCs w:val="24"/>
          <w:rtl/>
          <w:lang w:eastAsia="en-US" w:bidi="ar-AE"/>
        </w:rPr>
        <w:t>الجهد الكهربائي</w:t>
      </w:r>
      <w:r>
        <w:rPr>
          <w:rFonts w:cstheme="minorBidi" w:hint="cs"/>
          <w:noProof w:val="0"/>
          <w:sz w:val="24"/>
          <w:szCs w:val="24"/>
          <w:rtl/>
          <w:lang w:eastAsia="en-US" w:bidi="ar-AE"/>
        </w:rPr>
        <w:t xml:space="preserve"> العالي في التيار المباشر</w:t>
      </w:r>
      <w:r w:rsidR="00BA5C5A">
        <w:rPr>
          <w:rFonts w:cstheme="minorBidi" w:hint="cs"/>
          <w:noProof w:val="0"/>
          <w:sz w:val="24"/>
          <w:szCs w:val="24"/>
          <w:rtl/>
          <w:lang w:eastAsia="en-US" w:bidi="ar-AE"/>
        </w:rPr>
        <w:t>،</w:t>
      </w:r>
      <w:r>
        <w:rPr>
          <w:rFonts w:cstheme="minorBidi" w:hint="cs"/>
          <w:noProof w:val="0"/>
          <w:sz w:val="24"/>
          <w:szCs w:val="24"/>
          <w:rtl/>
          <w:lang w:eastAsia="en-US" w:bidi="ar-AE"/>
        </w:rPr>
        <w:t xml:space="preserve"> </w:t>
      </w:r>
      <w:r w:rsidR="00BA5C5A">
        <w:rPr>
          <w:rFonts w:cstheme="minorBidi" w:hint="cs"/>
          <w:noProof w:val="0"/>
          <w:sz w:val="24"/>
          <w:szCs w:val="24"/>
          <w:rtl/>
          <w:lang w:eastAsia="en-US" w:bidi="ar-AE"/>
        </w:rPr>
        <w:t>بال</w:t>
      </w:r>
      <w:r>
        <w:rPr>
          <w:rFonts w:cstheme="minorBidi" w:hint="cs"/>
          <w:noProof w:val="0"/>
          <w:sz w:val="24"/>
          <w:szCs w:val="24"/>
          <w:rtl/>
          <w:lang w:eastAsia="en-US" w:bidi="ar-AE"/>
        </w:rPr>
        <w:t>مقارنة</w:t>
      </w:r>
      <w:r w:rsidR="00BA5C5A">
        <w:rPr>
          <w:rFonts w:cstheme="minorBidi" w:hint="cs"/>
          <w:noProof w:val="0"/>
          <w:sz w:val="24"/>
          <w:szCs w:val="24"/>
          <w:rtl/>
          <w:lang w:eastAsia="en-US" w:bidi="ar-AE"/>
        </w:rPr>
        <w:t xml:space="preserve"> مع</w:t>
      </w:r>
      <w:r>
        <w:rPr>
          <w:rFonts w:cstheme="minorBidi" w:hint="cs"/>
          <w:noProof w:val="0"/>
          <w:sz w:val="24"/>
          <w:szCs w:val="24"/>
          <w:rtl/>
          <w:lang w:eastAsia="en-US" w:bidi="ar-AE"/>
        </w:rPr>
        <w:t xml:space="preserve"> </w:t>
      </w:r>
      <w:r w:rsidR="00BA5C5A">
        <w:rPr>
          <w:rFonts w:cstheme="minorBidi" w:hint="cs"/>
          <w:noProof w:val="0"/>
          <w:sz w:val="24"/>
          <w:szCs w:val="24"/>
          <w:rtl/>
          <w:lang w:eastAsia="en-US" w:bidi="ar-AE"/>
        </w:rPr>
        <w:t>خطوط الجهد الكهربائي العالي في التيار الم</w:t>
      </w:r>
      <w:r>
        <w:rPr>
          <w:rFonts w:cstheme="minorBidi" w:hint="cs"/>
          <w:noProof w:val="0"/>
          <w:sz w:val="24"/>
          <w:szCs w:val="24"/>
          <w:rtl/>
          <w:lang w:eastAsia="en-US" w:bidi="ar-AE"/>
        </w:rPr>
        <w:t>تغير؟</w:t>
      </w:r>
    </w:p>
    <w:p w:rsidR="00A30770" w:rsidRDefault="00A30770" w:rsidP="00A30770">
      <w:pPr>
        <w:spacing w:line="360" w:lineRule="auto"/>
        <w:rPr>
          <w:rFonts w:cs="David"/>
          <w:noProof w:val="0"/>
          <w:sz w:val="24"/>
          <w:szCs w:val="24"/>
          <w:rtl/>
          <w:lang w:eastAsia="en-US"/>
        </w:rPr>
      </w:pPr>
    </w:p>
    <w:p w:rsidR="00A30770" w:rsidRPr="00BA5C5A" w:rsidRDefault="00A30770" w:rsidP="00BA5C5A">
      <w:pPr>
        <w:spacing w:line="360" w:lineRule="auto"/>
        <w:rPr>
          <w:rFonts w:cstheme="minorBidi"/>
          <w:b/>
          <w:bCs/>
          <w:noProof w:val="0"/>
          <w:sz w:val="28"/>
          <w:szCs w:val="28"/>
          <w:rtl/>
          <w:lang w:eastAsia="en-US" w:bidi="ar-AE"/>
        </w:rPr>
      </w:pPr>
      <w:r w:rsidRPr="00BA5C5A">
        <w:rPr>
          <w:rFonts w:cstheme="minorBidi" w:hint="cs"/>
          <w:b/>
          <w:bCs/>
          <w:noProof w:val="0"/>
          <w:sz w:val="28"/>
          <w:szCs w:val="28"/>
          <w:rtl/>
          <w:lang w:eastAsia="en-US" w:bidi="ar-AE"/>
        </w:rPr>
        <w:t>اسئلة بحث</w:t>
      </w:r>
      <w:r w:rsidR="00BA5C5A" w:rsidRPr="00BA5C5A">
        <w:rPr>
          <w:rFonts w:cstheme="minorBidi" w:hint="cs"/>
          <w:b/>
          <w:bCs/>
          <w:noProof w:val="0"/>
          <w:sz w:val="28"/>
          <w:szCs w:val="28"/>
          <w:rtl/>
          <w:lang w:eastAsia="en-US" w:bidi="ar-AE"/>
        </w:rPr>
        <w:t>،</w:t>
      </w:r>
      <w:r w:rsidRPr="00BA5C5A">
        <w:rPr>
          <w:rFonts w:cstheme="minorBidi" w:hint="cs"/>
          <w:b/>
          <w:bCs/>
          <w:noProof w:val="0"/>
          <w:sz w:val="28"/>
          <w:szCs w:val="28"/>
          <w:rtl/>
          <w:lang w:eastAsia="en-US" w:bidi="ar-AE"/>
        </w:rPr>
        <w:t xml:space="preserve"> </w:t>
      </w:r>
      <w:r w:rsidR="00BA5C5A" w:rsidRPr="00BA5C5A">
        <w:rPr>
          <w:rFonts w:cstheme="minorBidi" w:hint="cs"/>
          <w:b/>
          <w:bCs/>
          <w:noProof w:val="0"/>
          <w:sz w:val="28"/>
          <w:szCs w:val="28"/>
          <w:rtl/>
          <w:lang w:eastAsia="en-US" w:bidi="ar-AE"/>
        </w:rPr>
        <w:t>إ</w:t>
      </w:r>
      <w:r w:rsidRPr="00BA5C5A">
        <w:rPr>
          <w:rFonts w:cstheme="minorBidi" w:hint="cs"/>
          <w:b/>
          <w:bCs/>
          <w:noProof w:val="0"/>
          <w:sz w:val="28"/>
          <w:szCs w:val="28"/>
          <w:rtl/>
          <w:lang w:eastAsia="en-US" w:bidi="ar-AE"/>
        </w:rPr>
        <w:t>جاباتها لا تظهر في المقال</w:t>
      </w:r>
    </w:p>
    <w:p w:rsidR="00A30770" w:rsidRPr="00D73BBC" w:rsidRDefault="00A30770" w:rsidP="00BA5C5A">
      <w:pPr>
        <w:numPr>
          <w:ilvl w:val="0"/>
          <w:numId w:val="34"/>
        </w:numPr>
        <w:spacing w:line="360" w:lineRule="auto"/>
        <w:ind w:right="0"/>
        <w:rPr>
          <w:rFonts w:cs="David"/>
          <w:noProof w:val="0"/>
          <w:sz w:val="24"/>
          <w:szCs w:val="24"/>
          <w:lang w:eastAsia="en-US"/>
        </w:rPr>
      </w:pPr>
      <w:r>
        <w:rPr>
          <w:rFonts w:cstheme="minorBidi" w:hint="cs"/>
          <w:noProof w:val="0"/>
          <w:sz w:val="24"/>
          <w:szCs w:val="24"/>
          <w:rtl/>
          <w:lang w:eastAsia="en-US" w:bidi="ar-AE"/>
        </w:rPr>
        <w:t>في بداية الفقرة الثالثة للمقال (المقدمة)</w:t>
      </w:r>
      <w:r w:rsidR="00BA5C5A">
        <w:rPr>
          <w:rFonts w:cstheme="minorBidi" w:hint="cs"/>
          <w:noProof w:val="0"/>
          <w:sz w:val="24"/>
          <w:szCs w:val="24"/>
          <w:rtl/>
          <w:lang w:eastAsia="en-US" w:bidi="ar-AE"/>
        </w:rPr>
        <w:t xml:space="preserve">، يظهر إدعاء </w:t>
      </w:r>
      <w:r>
        <w:rPr>
          <w:rFonts w:cstheme="minorBidi" w:hint="cs"/>
          <w:noProof w:val="0"/>
          <w:sz w:val="24"/>
          <w:szCs w:val="24"/>
          <w:rtl/>
          <w:lang w:eastAsia="en-US" w:bidi="ar-AE"/>
        </w:rPr>
        <w:t>ب</w:t>
      </w:r>
      <w:r w:rsidR="00BA5C5A">
        <w:rPr>
          <w:rFonts w:cstheme="minorBidi" w:hint="cs"/>
          <w:noProof w:val="0"/>
          <w:sz w:val="24"/>
          <w:szCs w:val="24"/>
          <w:rtl/>
          <w:lang w:eastAsia="en-US" w:bidi="ar-AE"/>
        </w:rPr>
        <w:t>أنه لا توجد منافس للإ</w:t>
      </w:r>
      <w:r>
        <w:rPr>
          <w:rFonts w:cstheme="minorBidi" w:hint="cs"/>
          <w:noProof w:val="0"/>
          <w:sz w:val="24"/>
          <w:szCs w:val="24"/>
          <w:rtl/>
          <w:lang w:eastAsia="en-US" w:bidi="ar-AE"/>
        </w:rPr>
        <w:t>مكانيات الكامنة في الطاقة الشمسة. هل</w:t>
      </w:r>
      <w:r w:rsidR="00BA5C5A" w:rsidRPr="00BA5C5A">
        <w:rPr>
          <w:rFonts w:cstheme="minorBidi" w:hint="cs"/>
          <w:noProof w:val="0"/>
          <w:sz w:val="24"/>
          <w:szCs w:val="24"/>
          <w:rtl/>
          <w:lang w:eastAsia="en-US" w:bidi="ar-AE"/>
        </w:rPr>
        <w:t xml:space="preserve"> </w:t>
      </w:r>
      <w:r w:rsidR="00BA5C5A">
        <w:rPr>
          <w:rFonts w:cstheme="minorBidi" w:hint="cs"/>
          <w:noProof w:val="0"/>
          <w:sz w:val="24"/>
          <w:szCs w:val="24"/>
          <w:rtl/>
          <w:lang w:eastAsia="en-US" w:bidi="ar-AE"/>
        </w:rPr>
        <w:t>هذا التحديد</w:t>
      </w:r>
      <w:r>
        <w:rPr>
          <w:rFonts w:cstheme="minorBidi" w:hint="cs"/>
          <w:noProof w:val="0"/>
          <w:sz w:val="24"/>
          <w:szCs w:val="24"/>
          <w:rtl/>
          <w:lang w:eastAsia="en-US" w:bidi="ar-AE"/>
        </w:rPr>
        <w:t xml:space="preserve"> صحيح علميا؟ ماذا بخصوص الدمج النووي ؟</w:t>
      </w:r>
    </w:p>
    <w:p w:rsidR="00A30770" w:rsidRDefault="00A30770" w:rsidP="00A30770">
      <w:pPr>
        <w:spacing w:line="360" w:lineRule="auto"/>
        <w:rPr>
          <w:rFonts w:cs="David"/>
          <w:noProof w:val="0"/>
          <w:sz w:val="24"/>
          <w:szCs w:val="24"/>
          <w:rtl/>
          <w:lang w:eastAsia="en-US"/>
        </w:rPr>
      </w:pPr>
    </w:p>
    <w:p w:rsidR="00A30770" w:rsidRPr="00BA5C5A" w:rsidRDefault="00BA5C5A" w:rsidP="00BA5C5A">
      <w:pPr>
        <w:spacing w:line="360" w:lineRule="auto"/>
        <w:rPr>
          <w:rFonts w:cstheme="minorBidi"/>
          <w:b/>
          <w:bCs/>
          <w:noProof w:val="0"/>
          <w:sz w:val="28"/>
          <w:szCs w:val="28"/>
          <w:rtl/>
          <w:lang w:eastAsia="en-US" w:bidi="ar-AE"/>
        </w:rPr>
      </w:pPr>
      <w:r>
        <w:rPr>
          <w:rFonts w:cstheme="minorBidi" w:hint="cs"/>
          <w:b/>
          <w:bCs/>
          <w:noProof w:val="0"/>
          <w:sz w:val="28"/>
          <w:szCs w:val="28"/>
          <w:rtl/>
          <w:lang w:eastAsia="en-US" w:bidi="ar-AE"/>
        </w:rPr>
        <w:t>أ</w:t>
      </w:r>
      <w:r w:rsidR="00A30770" w:rsidRPr="00BA5C5A">
        <w:rPr>
          <w:rFonts w:cstheme="minorBidi" w:hint="cs"/>
          <w:b/>
          <w:bCs/>
          <w:noProof w:val="0"/>
          <w:sz w:val="28"/>
          <w:szCs w:val="28"/>
          <w:rtl/>
          <w:lang w:eastAsia="en-US" w:bidi="ar-AE"/>
        </w:rPr>
        <w:t>سئلة تطبيقية</w:t>
      </w:r>
      <w:r>
        <w:rPr>
          <w:rFonts w:cstheme="minorBidi" w:hint="cs"/>
          <w:b/>
          <w:bCs/>
          <w:noProof w:val="0"/>
          <w:sz w:val="28"/>
          <w:szCs w:val="28"/>
          <w:rtl/>
          <w:lang w:eastAsia="en-US" w:bidi="ar-AE"/>
        </w:rPr>
        <w:t>،</w:t>
      </w:r>
      <w:r w:rsidR="00A30770" w:rsidRPr="00BA5C5A">
        <w:rPr>
          <w:rFonts w:cstheme="minorBidi" w:hint="cs"/>
          <w:b/>
          <w:bCs/>
          <w:noProof w:val="0"/>
          <w:sz w:val="28"/>
          <w:szCs w:val="28"/>
          <w:rtl/>
          <w:lang w:eastAsia="en-US" w:bidi="ar-AE"/>
        </w:rPr>
        <w:t xml:space="preserve"> بعد قراءة المقال وفهمه:</w:t>
      </w:r>
    </w:p>
    <w:p w:rsidR="00A30770" w:rsidRPr="00D73BBC" w:rsidRDefault="00A30770" w:rsidP="00BA5C5A">
      <w:pPr>
        <w:numPr>
          <w:ilvl w:val="0"/>
          <w:numId w:val="33"/>
        </w:numPr>
        <w:spacing w:line="360" w:lineRule="auto"/>
        <w:ind w:right="0"/>
        <w:rPr>
          <w:rFonts w:cs="David"/>
          <w:noProof w:val="0"/>
          <w:sz w:val="24"/>
          <w:szCs w:val="24"/>
          <w:lang w:eastAsia="en-US"/>
        </w:rPr>
      </w:pPr>
      <w:r w:rsidRPr="0077779A">
        <w:rPr>
          <w:rFonts w:cstheme="minorBidi" w:hint="cs"/>
          <w:b/>
          <w:bCs/>
          <w:noProof w:val="0"/>
          <w:sz w:val="24"/>
          <w:szCs w:val="24"/>
          <w:rtl/>
          <w:lang w:eastAsia="en-US" w:bidi="ar-AE"/>
        </w:rPr>
        <w:t>ما هي ا</w:t>
      </w:r>
      <w:r w:rsidR="00BA5C5A" w:rsidRPr="0077779A">
        <w:rPr>
          <w:rFonts w:cstheme="minorBidi" w:hint="cs"/>
          <w:b/>
          <w:bCs/>
          <w:noProof w:val="0"/>
          <w:sz w:val="24"/>
          <w:szCs w:val="24"/>
          <w:rtl/>
          <w:lang w:eastAsia="en-US" w:bidi="ar-AE"/>
        </w:rPr>
        <w:t>لأسئلة التي يجب أن نسألها</w:t>
      </w:r>
      <w:r w:rsidR="00BA5C5A">
        <w:rPr>
          <w:rFonts w:cstheme="minorBidi" w:hint="cs"/>
          <w:noProof w:val="0"/>
          <w:sz w:val="24"/>
          <w:szCs w:val="24"/>
          <w:rtl/>
          <w:lang w:eastAsia="en-US" w:bidi="ar-AE"/>
        </w:rPr>
        <w:t xml:space="preserve"> لملاء</w:t>
      </w:r>
      <w:r>
        <w:rPr>
          <w:rFonts w:cstheme="minorBidi" w:hint="cs"/>
          <w:noProof w:val="0"/>
          <w:sz w:val="24"/>
          <w:szCs w:val="24"/>
          <w:rtl/>
          <w:lang w:eastAsia="en-US" w:bidi="ar-AE"/>
        </w:rPr>
        <w:t>مة المقال لدولة اسرائيل؟</w:t>
      </w:r>
    </w:p>
    <w:p w:rsidR="00A30770" w:rsidRPr="00D73BBC" w:rsidRDefault="0077779A" w:rsidP="0077779A">
      <w:pPr>
        <w:numPr>
          <w:ilvl w:val="0"/>
          <w:numId w:val="33"/>
        </w:numPr>
        <w:spacing w:line="360" w:lineRule="auto"/>
        <w:ind w:right="0"/>
        <w:rPr>
          <w:rFonts w:cs="David"/>
          <w:noProof w:val="0"/>
          <w:sz w:val="24"/>
          <w:szCs w:val="24"/>
          <w:lang w:eastAsia="en-US"/>
        </w:rPr>
      </w:pPr>
      <w:r w:rsidRPr="0077779A">
        <w:rPr>
          <w:rFonts w:cstheme="minorBidi" w:hint="cs"/>
          <w:b/>
          <w:bCs/>
          <w:noProof w:val="0"/>
          <w:sz w:val="24"/>
          <w:szCs w:val="24"/>
          <w:rtl/>
          <w:lang w:eastAsia="en-US" w:bidi="ar-AE"/>
        </w:rPr>
        <w:t xml:space="preserve">أي </w:t>
      </w:r>
      <w:r w:rsidR="00A30770" w:rsidRPr="0077779A">
        <w:rPr>
          <w:rFonts w:cstheme="minorBidi" w:hint="cs"/>
          <w:b/>
          <w:bCs/>
          <w:noProof w:val="0"/>
          <w:sz w:val="24"/>
          <w:szCs w:val="24"/>
          <w:rtl/>
          <w:lang w:eastAsia="en-US" w:bidi="ar-AE"/>
        </w:rPr>
        <w:t>معطيات في المقال</w:t>
      </w:r>
      <w:r w:rsidR="00A30770">
        <w:rPr>
          <w:rFonts w:cstheme="minorBidi" w:hint="cs"/>
          <w:noProof w:val="0"/>
          <w:sz w:val="24"/>
          <w:szCs w:val="24"/>
          <w:rtl/>
          <w:lang w:eastAsia="en-US" w:bidi="ar-AE"/>
        </w:rPr>
        <w:t xml:space="preserve"> من شأنها </w:t>
      </w:r>
      <w:r>
        <w:rPr>
          <w:rFonts w:cstheme="minorBidi" w:hint="cs"/>
          <w:noProof w:val="0"/>
          <w:sz w:val="24"/>
          <w:szCs w:val="24"/>
          <w:rtl/>
          <w:lang w:eastAsia="en-US" w:bidi="ar-AE"/>
        </w:rPr>
        <w:t>أ</w:t>
      </w:r>
      <w:r w:rsidR="00A30770">
        <w:rPr>
          <w:rFonts w:cstheme="minorBidi" w:hint="cs"/>
          <w:noProof w:val="0"/>
          <w:sz w:val="24"/>
          <w:szCs w:val="24"/>
          <w:rtl/>
          <w:lang w:eastAsia="en-US" w:bidi="ar-AE"/>
        </w:rPr>
        <w:t>ن ت</w:t>
      </w:r>
      <w:r>
        <w:rPr>
          <w:rFonts w:cstheme="minorBidi" w:hint="cs"/>
          <w:noProof w:val="0"/>
          <w:sz w:val="24"/>
          <w:szCs w:val="24"/>
          <w:rtl/>
          <w:lang w:eastAsia="en-US" w:bidi="ar-AE"/>
        </w:rPr>
        <w:t>ُ</w:t>
      </w:r>
      <w:r w:rsidR="00A30770">
        <w:rPr>
          <w:rFonts w:cstheme="minorBidi" w:hint="cs"/>
          <w:noProof w:val="0"/>
          <w:sz w:val="24"/>
          <w:szCs w:val="24"/>
          <w:rtl/>
          <w:lang w:eastAsia="en-US" w:bidi="ar-AE"/>
        </w:rPr>
        <w:t xml:space="preserve">ستخدم </w:t>
      </w:r>
      <w:r>
        <w:rPr>
          <w:rFonts w:cstheme="minorBidi" w:hint="cs"/>
          <w:noProof w:val="0"/>
          <w:sz w:val="24"/>
          <w:szCs w:val="24"/>
          <w:rtl/>
          <w:lang w:eastAsia="en-US" w:bidi="ar-AE"/>
        </w:rPr>
        <w:t>لإ</w:t>
      </w:r>
      <w:r w:rsidR="00A30770">
        <w:rPr>
          <w:rFonts w:cstheme="minorBidi" w:hint="cs"/>
          <w:noProof w:val="0"/>
          <w:sz w:val="24"/>
          <w:szCs w:val="24"/>
          <w:rtl/>
          <w:lang w:eastAsia="en-US" w:bidi="ar-AE"/>
        </w:rPr>
        <w:t>ج</w:t>
      </w:r>
      <w:r>
        <w:rPr>
          <w:rFonts w:cstheme="minorBidi" w:hint="cs"/>
          <w:noProof w:val="0"/>
          <w:sz w:val="24"/>
          <w:szCs w:val="24"/>
          <w:rtl/>
          <w:lang w:eastAsia="en-US" w:bidi="ar-AE"/>
        </w:rPr>
        <w:t>راء العمليات الحسابية بالنسبة لإ</w:t>
      </w:r>
      <w:r w:rsidR="00A30770">
        <w:rPr>
          <w:rFonts w:cstheme="minorBidi" w:hint="cs"/>
          <w:noProof w:val="0"/>
          <w:sz w:val="24"/>
          <w:szCs w:val="24"/>
          <w:rtl/>
          <w:lang w:eastAsia="en-US" w:bidi="ar-AE"/>
        </w:rPr>
        <w:t>سرائيل؟</w:t>
      </w:r>
    </w:p>
    <w:p w:rsidR="00A30770" w:rsidRPr="00D73BBC" w:rsidRDefault="00A30770" w:rsidP="0077779A">
      <w:pPr>
        <w:numPr>
          <w:ilvl w:val="0"/>
          <w:numId w:val="33"/>
        </w:numPr>
        <w:spacing w:line="360" w:lineRule="auto"/>
        <w:ind w:right="0"/>
        <w:rPr>
          <w:rFonts w:cs="David"/>
          <w:noProof w:val="0"/>
          <w:sz w:val="24"/>
          <w:szCs w:val="24"/>
          <w:lang w:eastAsia="en-US"/>
        </w:rPr>
      </w:pPr>
      <w:r>
        <w:rPr>
          <w:rFonts w:cstheme="minorBidi" w:hint="cs"/>
          <w:noProof w:val="0"/>
          <w:sz w:val="24"/>
          <w:szCs w:val="24"/>
          <w:rtl/>
          <w:lang w:eastAsia="en-US" w:bidi="ar-AE"/>
        </w:rPr>
        <w:t xml:space="preserve">كيف نستطيع اجراء </w:t>
      </w:r>
      <w:r w:rsidRPr="0077779A">
        <w:rPr>
          <w:rFonts w:cstheme="minorBidi" w:hint="cs"/>
          <w:b/>
          <w:bCs/>
          <w:noProof w:val="0"/>
          <w:sz w:val="24"/>
          <w:szCs w:val="24"/>
          <w:rtl/>
          <w:lang w:eastAsia="en-US" w:bidi="ar-AE"/>
        </w:rPr>
        <w:t>الحسابات</w:t>
      </w:r>
      <w:r>
        <w:rPr>
          <w:rFonts w:cstheme="minorBidi" w:hint="cs"/>
          <w:noProof w:val="0"/>
          <w:sz w:val="24"/>
          <w:szCs w:val="24"/>
          <w:rtl/>
          <w:lang w:eastAsia="en-US" w:bidi="ar-AE"/>
        </w:rPr>
        <w:t xml:space="preserve"> (</w:t>
      </w:r>
      <w:r w:rsidR="0077779A">
        <w:rPr>
          <w:rFonts w:cstheme="minorBidi" w:hint="cs"/>
          <w:noProof w:val="0"/>
          <w:sz w:val="24"/>
          <w:szCs w:val="24"/>
          <w:rtl/>
          <w:lang w:eastAsia="en-US" w:bidi="ar-AE"/>
        </w:rPr>
        <w:t>مقادير</w:t>
      </w:r>
      <w:r>
        <w:rPr>
          <w:rFonts w:cstheme="minorBidi" w:hint="cs"/>
          <w:noProof w:val="0"/>
          <w:sz w:val="24"/>
          <w:szCs w:val="24"/>
          <w:rtl/>
          <w:lang w:eastAsia="en-US" w:bidi="ar-AE"/>
        </w:rPr>
        <w:t xml:space="preserve">)؟ </w:t>
      </w:r>
      <w:r w:rsidR="0077779A">
        <w:rPr>
          <w:rFonts w:cstheme="minorBidi" w:hint="cs"/>
          <w:noProof w:val="0"/>
          <w:sz w:val="24"/>
          <w:szCs w:val="24"/>
          <w:rtl/>
          <w:lang w:eastAsia="en-US" w:bidi="ar-AE"/>
        </w:rPr>
        <w:t>ترتيب</w:t>
      </w:r>
      <w:r>
        <w:rPr>
          <w:rFonts w:cstheme="minorBidi" w:hint="cs"/>
          <w:noProof w:val="0"/>
          <w:sz w:val="24"/>
          <w:szCs w:val="24"/>
          <w:rtl/>
          <w:lang w:eastAsia="en-US" w:bidi="ar-AE"/>
        </w:rPr>
        <w:t xml:space="preserve"> ال</w:t>
      </w:r>
      <w:r w:rsidR="0077779A">
        <w:rPr>
          <w:rFonts w:cstheme="minorBidi" w:hint="cs"/>
          <w:noProof w:val="0"/>
          <w:sz w:val="24"/>
          <w:szCs w:val="24"/>
          <w:rtl/>
          <w:lang w:eastAsia="en-US" w:bidi="ar-AE"/>
        </w:rPr>
        <w:t>أسئلة التي يجب الإ</w:t>
      </w:r>
      <w:r>
        <w:rPr>
          <w:rFonts w:cstheme="minorBidi" w:hint="cs"/>
          <w:noProof w:val="0"/>
          <w:sz w:val="24"/>
          <w:szCs w:val="24"/>
          <w:rtl/>
          <w:lang w:eastAsia="en-US" w:bidi="ar-AE"/>
        </w:rPr>
        <w:t>جابة عليها.</w:t>
      </w:r>
    </w:p>
    <w:p w:rsidR="00A30770" w:rsidRPr="00D73BBC" w:rsidRDefault="00A30770" w:rsidP="0077779A">
      <w:pPr>
        <w:numPr>
          <w:ilvl w:val="0"/>
          <w:numId w:val="33"/>
        </w:numPr>
        <w:spacing w:line="360" w:lineRule="auto"/>
        <w:ind w:right="0"/>
        <w:rPr>
          <w:rFonts w:cs="David"/>
          <w:noProof w:val="0"/>
          <w:sz w:val="24"/>
          <w:szCs w:val="24"/>
          <w:lang w:eastAsia="en-US"/>
        </w:rPr>
      </w:pPr>
      <w:r>
        <w:rPr>
          <w:rFonts w:cstheme="minorBidi" w:hint="cs"/>
          <w:noProof w:val="0"/>
          <w:sz w:val="24"/>
          <w:szCs w:val="24"/>
          <w:rtl/>
          <w:lang w:eastAsia="en-US" w:bidi="ar-AE"/>
        </w:rPr>
        <w:t>هل يمكن العثور على مساحة كافية في منطقة النقب</w:t>
      </w:r>
      <w:r w:rsidR="0077779A">
        <w:rPr>
          <w:rFonts w:cstheme="minorBidi" w:hint="cs"/>
          <w:noProof w:val="0"/>
          <w:sz w:val="24"/>
          <w:szCs w:val="24"/>
          <w:rtl/>
          <w:lang w:eastAsia="en-US" w:bidi="ar-AE"/>
        </w:rPr>
        <w:t>، في إ</w:t>
      </w:r>
      <w:r>
        <w:rPr>
          <w:rFonts w:cstheme="minorBidi" w:hint="cs"/>
          <w:noProof w:val="0"/>
          <w:sz w:val="24"/>
          <w:szCs w:val="24"/>
          <w:rtl/>
          <w:lang w:eastAsia="en-US" w:bidi="ar-AE"/>
        </w:rPr>
        <w:t xml:space="preserve">سرائيل لتنفيذ </w:t>
      </w:r>
      <w:r w:rsidR="0077779A">
        <w:rPr>
          <w:rFonts w:cstheme="minorBidi" w:hint="cs"/>
          <w:noProof w:val="0"/>
          <w:sz w:val="24"/>
          <w:szCs w:val="24"/>
          <w:rtl/>
          <w:lang w:eastAsia="en-US" w:bidi="ar-AE"/>
        </w:rPr>
        <w:t>المشروع</w:t>
      </w:r>
      <w:r>
        <w:rPr>
          <w:rFonts w:cstheme="minorBidi" w:hint="cs"/>
          <w:noProof w:val="0"/>
          <w:sz w:val="24"/>
          <w:szCs w:val="24"/>
          <w:rtl/>
          <w:lang w:eastAsia="en-US" w:bidi="ar-AE"/>
        </w:rPr>
        <w:t>؟</w:t>
      </w:r>
    </w:p>
    <w:p w:rsidR="00A30770" w:rsidRPr="00D73BBC" w:rsidRDefault="00A30770" w:rsidP="0077779A">
      <w:pPr>
        <w:numPr>
          <w:ilvl w:val="0"/>
          <w:numId w:val="33"/>
        </w:numPr>
        <w:spacing w:line="360" w:lineRule="auto"/>
        <w:ind w:right="0"/>
        <w:rPr>
          <w:rFonts w:cs="David"/>
          <w:noProof w:val="0"/>
          <w:sz w:val="24"/>
          <w:szCs w:val="24"/>
          <w:lang w:eastAsia="en-US"/>
        </w:rPr>
      </w:pPr>
      <w:r>
        <w:rPr>
          <w:rFonts w:cstheme="minorBidi" w:hint="cs"/>
          <w:noProof w:val="0"/>
          <w:sz w:val="24"/>
          <w:szCs w:val="24"/>
          <w:rtl/>
          <w:lang w:eastAsia="en-US" w:bidi="ar-AE"/>
        </w:rPr>
        <w:t>لماذا</w:t>
      </w:r>
      <w:r w:rsidR="0077779A">
        <w:rPr>
          <w:rFonts w:cstheme="minorBidi" w:hint="cs"/>
          <w:noProof w:val="0"/>
          <w:sz w:val="24"/>
          <w:szCs w:val="24"/>
          <w:rtl/>
          <w:lang w:eastAsia="en-US" w:bidi="ar-AE"/>
        </w:rPr>
        <w:t>،</w:t>
      </w:r>
      <w:r>
        <w:rPr>
          <w:rFonts w:cstheme="minorBidi" w:hint="cs"/>
          <w:noProof w:val="0"/>
          <w:sz w:val="24"/>
          <w:szCs w:val="24"/>
          <w:rtl/>
          <w:lang w:eastAsia="en-US" w:bidi="ar-AE"/>
        </w:rPr>
        <w:t xml:space="preserve"> </w:t>
      </w:r>
      <w:r w:rsidR="0077779A">
        <w:rPr>
          <w:rFonts w:cstheme="minorBidi" w:hint="cs"/>
          <w:noProof w:val="0"/>
          <w:sz w:val="24"/>
          <w:szCs w:val="24"/>
          <w:rtl/>
          <w:lang w:eastAsia="en-US" w:bidi="ar-AE"/>
        </w:rPr>
        <w:t>ب</w:t>
      </w:r>
      <w:r>
        <w:rPr>
          <w:rFonts w:cstheme="minorBidi" w:hint="cs"/>
          <w:noProof w:val="0"/>
          <w:sz w:val="24"/>
          <w:szCs w:val="24"/>
          <w:rtl/>
          <w:lang w:eastAsia="en-US" w:bidi="ar-AE"/>
        </w:rPr>
        <w:t>حسب رأيك</w:t>
      </w:r>
      <w:r w:rsidR="0077779A">
        <w:rPr>
          <w:rFonts w:cstheme="minorBidi" w:hint="cs"/>
          <w:noProof w:val="0"/>
          <w:sz w:val="24"/>
          <w:szCs w:val="24"/>
          <w:rtl/>
          <w:lang w:eastAsia="en-US" w:bidi="ar-AE"/>
        </w:rPr>
        <w:t>م،</w:t>
      </w:r>
      <w:r>
        <w:rPr>
          <w:rFonts w:cstheme="minorBidi" w:hint="cs"/>
          <w:noProof w:val="0"/>
          <w:sz w:val="24"/>
          <w:szCs w:val="24"/>
          <w:rtl/>
          <w:lang w:eastAsia="en-US" w:bidi="ar-AE"/>
        </w:rPr>
        <w:t xml:space="preserve"> </w:t>
      </w:r>
      <w:r w:rsidR="0077779A">
        <w:rPr>
          <w:rFonts w:cstheme="minorBidi" w:hint="cs"/>
          <w:noProof w:val="0"/>
          <w:sz w:val="24"/>
          <w:szCs w:val="24"/>
          <w:rtl/>
          <w:lang w:eastAsia="en-US" w:bidi="ar-AE"/>
        </w:rPr>
        <w:t>إ</w:t>
      </w:r>
      <w:r>
        <w:rPr>
          <w:rFonts w:cstheme="minorBidi" w:hint="cs"/>
          <w:noProof w:val="0"/>
          <w:sz w:val="24"/>
          <w:szCs w:val="24"/>
          <w:rtl/>
          <w:lang w:eastAsia="en-US" w:bidi="ar-AE"/>
        </w:rPr>
        <w:t>سرائيل مستمرة في بناء محطات توليد تعمل بالفحم الحجري؟</w:t>
      </w:r>
    </w:p>
    <w:p w:rsidR="00A30770" w:rsidRPr="00105908" w:rsidRDefault="00A30770" w:rsidP="0077779A">
      <w:pPr>
        <w:numPr>
          <w:ilvl w:val="0"/>
          <w:numId w:val="33"/>
        </w:numPr>
        <w:spacing w:line="360" w:lineRule="auto"/>
        <w:ind w:right="0"/>
        <w:rPr>
          <w:rFonts w:cs="David"/>
          <w:noProof w:val="0"/>
          <w:sz w:val="24"/>
          <w:szCs w:val="24"/>
          <w:lang w:eastAsia="en-US"/>
        </w:rPr>
      </w:pPr>
      <w:r>
        <w:rPr>
          <w:rFonts w:cstheme="minorBidi" w:hint="cs"/>
          <w:noProof w:val="0"/>
          <w:sz w:val="24"/>
          <w:szCs w:val="24"/>
          <w:rtl/>
          <w:lang w:eastAsia="en-US" w:bidi="ar-AE"/>
        </w:rPr>
        <w:t>هل</w:t>
      </w:r>
      <w:r w:rsidR="0077779A">
        <w:rPr>
          <w:rFonts w:cstheme="minorBidi" w:hint="cs"/>
          <w:noProof w:val="0"/>
          <w:sz w:val="24"/>
          <w:szCs w:val="24"/>
          <w:rtl/>
          <w:lang w:eastAsia="en-US" w:bidi="ar-AE"/>
        </w:rPr>
        <w:t>،</w:t>
      </w:r>
      <w:r>
        <w:rPr>
          <w:rFonts w:cstheme="minorBidi" w:hint="cs"/>
          <w:noProof w:val="0"/>
          <w:sz w:val="24"/>
          <w:szCs w:val="24"/>
          <w:rtl/>
          <w:lang w:eastAsia="en-US" w:bidi="ar-AE"/>
        </w:rPr>
        <w:t xml:space="preserve"> </w:t>
      </w:r>
      <w:r w:rsidR="0077779A">
        <w:rPr>
          <w:rFonts w:cstheme="minorBidi" w:hint="cs"/>
          <w:noProof w:val="0"/>
          <w:sz w:val="24"/>
          <w:szCs w:val="24"/>
          <w:rtl/>
          <w:lang w:eastAsia="en-US" w:bidi="ar-AE"/>
        </w:rPr>
        <w:t>ب</w:t>
      </w:r>
      <w:r>
        <w:rPr>
          <w:rFonts w:cstheme="minorBidi" w:hint="cs"/>
          <w:noProof w:val="0"/>
          <w:sz w:val="24"/>
          <w:szCs w:val="24"/>
          <w:rtl/>
          <w:lang w:eastAsia="en-US" w:bidi="ar-AE"/>
        </w:rPr>
        <w:t>حسب رأيك</w:t>
      </w:r>
      <w:r w:rsidR="0077779A">
        <w:rPr>
          <w:rFonts w:cstheme="minorBidi" w:hint="cs"/>
          <w:noProof w:val="0"/>
          <w:sz w:val="24"/>
          <w:szCs w:val="24"/>
          <w:rtl/>
          <w:lang w:eastAsia="en-US" w:bidi="ar-AE"/>
        </w:rPr>
        <w:t>م،</w:t>
      </w:r>
      <w:r>
        <w:rPr>
          <w:rFonts w:cstheme="minorBidi" w:hint="cs"/>
          <w:noProof w:val="0"/>
          <w:sz w:val="24"/>
          <w:szCs w:val="24"/>
          <w:rtl/>
          <w:lang w:eastAsia="en-US" w:bidi="ar-AE"/>
        </w:rPr>
        <w:t xml:space="preserve"> الطاقة النووية ب</w:t>
      </w:r>
      <w:r w:rsidR="0077779A">
        <w:rPr>
          <w:rFonts w:cstheme="minorBidi" w:hint="cs"/>
          <w:noProof w:val="0"/>
          <w:sz w:val="24"/>
          <w:szCs w:val="24"/>
          <w:rtl/>
          <w:lang w:eastAsia="en-US" w:bidi="ar-AE"/>
        </w:rPr>
        <w:t>إ</w:t>
      </w:r>
      <w:r>
        <w:rPr>
          <w:rFonts w:cstheme="minorBidi" w:hint="cs"/>
          <w:noProof w:val="0"/>
          <w:sz w:val="24"/>
          <w:szCs w:val="24"/>
          <w:rtl/>
          <w:lang w:eastAsia="en-US" w:bidi="ar-AE"/>
        </w:rPr>
        <w:t xml:space="preserve">مكانها </w:t>
      </w:r>
      <w:r w:rsidR="0077779A">
        <w:rPr>
          <w:rFonts w:cstheme="minorBidi" w:hint="cs"/>
          <w:noProof w:val="0"/>
          <w:sz w:val="24"/>
          <w:szCs w:val="24"/>
          <w:rtl/>
          <w:lang w:eastAsia="en-US" w:bidi="ar-AE"/>
        </w:rPr>
        <w:t>أ</w:t>
      </w:r>
      <w:r>
        <w:rPr>
          <w:rFonts w:cstheme="minorBidi" w:hint="cs"/>
          <w:noProof w:val="0"/>
          <w:sz w:val="24"/>
          <w:szCs w:val="24"/>
          <w:rtl/>
          <w:lang w:eastAsia="en-US" w:bidi="ar-AE"/>
        </w:rPr>
        <w:t>ن تكون بديلا</w:t>
      </w:r>
      <w:r w:rsidR="0077779A">
        <w:rPr>
          <w:rFonts w:cstheme="minorBidi" w:hint="cs"/>
          <w:noProof w:val="0"/>
          <w:sz w:val="24"/>
          <w:szCs w:val="24"/>
          <w:rtl/>
          <w:lang w:eastAsia="en-US" w:bidi="ar-AE"/>
        </w:rPr>
        <w:t>ً</w:t>
      </w:r>
      <w:r>
        <w:rPr>
          <w:rFonts w:cstheme="minorBidi" w:hint="cs"/>
          <w:noProof w:val="0"/>
          <w:sz w:val="24"/>
          <w:szCs w:val="24"/>
          <w:rtl/>
          <w:lang w:eastAsia="en-US" w:bidi="ar-AE"/>
        </w:rPr>
        <w:t xml:space="preserve">  لحل مشكلة </w:t>
      </w:r>
      <w:r w:rsidR="0077779A">
        <w:rPr>
          <w:rFonts w:cstheme="minorBidi" w:hint="cs"/>
          <w:noProof w:val="0"/>
          <w:sz w:val="24"/>
          <w:szCs w:val="24"/>
          <w:rtl/>
          <w:lang w:eastAsia="en-US" w:bidi="ar-AE"/>
        </w:rPr>
        <w:t>إ</w:t>
      </w:r>
      <w:r>
        <w:rPr>
          <w:rFonts w:cstheme="minorBidi" w:hint="cs"/>
          <w:noProof w:val="0"/>
          <w:sz w:val="24"/>
          <w:szCs w:val="24"/>
          <w:rtl/>
          <w:lang w:eastAsia="en-US" w:bidi="ar-AE"/>
        </w:rPr>
        <w:t>نتاج طاقة بوفرة وبسعر منخفض؟</w:t>
      </w:r>
    </w:p>
    <w:p w:rsidR="00A30770" w:rsidRPr="00D73BBC" w:rsidRDefault="00A30770" w:rsidP="0077779A">
      <w:pPr>
        <w:spacing w:line="360" w:lineRule="auto"/>
        <w:ind w:left="720" w:right="720"/>
        <w:rPr>
          <w:rFonts w:cs="David"/>
          <w:noProof w:val="0"/>
          <w:sz w:val="24"/>
          <w:szCs w:val="24"/>
          <w:lang w:eastAsia="en-US"/>
        </w:rPr>
      </w:pPr>
    </w:p>
    <w:p w:rsidR="00A30770" w:rsidRPr="0077779A" w:rsidRDefault="0077779A" w:rsidP="0077779A">
      <w:pPr>
        <w:spacing w:line="360" w:lineRule="auto"/>
        <w:rPr>
          <w:rFonts w:cstheme="minorBidi"/>
          <w:b/>
          <w:bCs/>
          <w:noProof w:val="0"/>
          <w:sz w:val="24"/>
          <w:szCs w:val="24"/>
          <w:rtl/>
          <w:lang w:eastAsia="en-US" w:bidi="ar-AE"/>
        </w:rPr>
      </w:pPr>
      <w:r w:rsidRPr="0077779A">
        <w:rPr>
          <w:rFonts w:cstheme="minorBidi" w:hint="cs"/>
          <w:b/>
          <w:bCs/>
          <w:noProof w:val="0"/>
          <w:sz w:val="24"/>
          <w:szCs w:val="24"/>
          <w:rtl/>
          <w:lang w:eastAsia="en-US" w:bidi="ar-AE"/>
        </w:rPr>
        <w:t xml:space="preserve">ت. </w:t>
      </w:r>
      <w:r>
        <w:rPr>
          <w:rFonts w:cstheme="minorBidi" w:hint="cs"/>
          <w:b/>
          <w:bCs/>
          <w:noProof w:val="0"/>
          <w:sz w:val="24"/>
          <w:szCs w:val="24"/>
          <w:rtl/>
          <w:lang w:eastAsia="en-US" w:bidi="ar-AE"/>
        </w:rPr>
        <w:t>مشاريع</w:t>
      </w:r>
      <w:r w:rsidR="00A30770" w:rsidRPr="0077779A">
        <w:rPr>
          <w:rFonts w:cstheme="minorBidi" w:hint="cs"/>
          <w:b/>
          <w:bCs/>
          <w:noProof w:val="0"/>
          <w:sz w:val="24"/>
          <w:szCs w:val="24"/>
          <w:rtl/>
          <w:lang w:eastAsia="en-US" w:bidi="ar-AE"/>
        </w:rPr>
        <w:t xml:space="preserve"> صغيرة</w:t>
      </w:r>
    </w:p>
    <w:p w:rsidR="00A30770" w:rsidRDefault="0077779A" w:rsidP="003B1A96">
      <w:pPr>
        <w:keepNext/>
        <w:numPr>
          <w:ilvl w:val="0"/>
          <w:numId w:val="38"/>
        </w:numPr>
        <w:tabs>
          <w:tab w:val="left" w:pos="-3209"/>
        </w:tabs>
        <w:spacing w:line="480" w:lineRule="auto"/>
        <w:ind w:right="0"/>
        <w:outlineLvl w:val="0"/>
        <w:rPr>
          <w:rFonts w:cs="David"/>
          <w:bCs/>
          <w:noProof w:val="0"/>
          <w:sz w:val="28"/>
          <w:szCs w:val="28"/>
          <w:lang w:eastAsia="en-US"/>
        </w:rPr>
      </w:pPr>
      <w:r>
        <w:rPr>
          <w:rFonts w:cstheme="minorBidi" w:hint="cs"/>
          <w:noProof w:val="0"/>
          <w:sz w:val="24"/>
          <w:szCs w:val="24"/>
          <w:rtl/>
          <w:lang w:eastAsia="en-US" w:bidi="ar-AE"/>
        </w:rPr>
        <w:t>مشروع</w:t>
      </w:r>
      <w:r w:rsidR="00A30770">
        <w:rPr>
          <w:rFonts w:cstheme="minorBidi" w:hint="cs"/>
          <w:noProof w:val="0"/>
          <w:sz w:val="24"/>
          <w:szCs w:val="24"/>
          <w:rtl/>
          <w:lang w:eastAsia="en-US" w:bidi="ar-AE"/>
        </w:rPr>
        <w:t xml:space="preserve"> استفتاء الطاقة </w:t>
      </w:r>
      <w:r w:rsidR="00A30770">
        <w:rPr>
          <w:rStyle w:val="a9"/>
          <w:rFonts w:cs="David"/>
          <w:bCs/>
          <w:noProof w:val="0"/>
          <w:sz w:val="28"/>
          <w:szCs w:val="28"/>
          <w:rtl/>
          <w:lang w:eastAsia="en-US"/>
        </w:rPr>
        <w:footnoteReference w:id="9"/>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6948"/>
      </w:tblGrid>
      <w:tr w:rsidR="00A30770" w:rsidTr="0007730F">
        <w:trPr>
          <w:jc w:val="right"/>
        </w:trPr>
        <w:tc>
          <w:tcPr>
            <w:tcW w:w="1934" w:type="dxa"/>
          </w:tcPr>
          <w:p w:rsidR="00A30770" w:rsidRPr="00567DB5" w:rsidRDefault="00A30770" w:rsidP="0077779A">
            <w:pPr>
              <w:spacing w:before="100" w:beforeAutospacing="1" w:after="100" w:afterAutospacing="1" w:line="360" w:lineRule="auto"/>
              <w:rPr>
                <w:rFonts w:cs="Arial"/>
                <w:noProof w:val="0"/>
                <w:sz w:val="24"/>
                <w:szCs w:val="24"/>
                <w:rtl/>
                <w:lang w:eastAsia="en-US" w:bidi="ar-AE"/>
              </w:rPr>
            </w:pPr>
            <w:r>
              <w:rPr>
                <w:rFonts w:cs="Arial" w:hint="cs"/>
                <w:noProof w:val="0"/>
                <w:sz w:val="24"/>
                <w:szCs w:val="24"/>
                <w:rtl/>
                <w:lang w:eastAsia="en-US" w:bidi="ar-AE"/>
              </w:rPr>
              <w:t xml:space="preserve">اسم </w:t>
            </w:r>
            <w:r w:rsidR="0077779A">
              <w:rPr>
                <w:rFonts w:cs="Arial" w:hint="cs"/>
                <w:noProof w:val="0"/>
                <w:sz w:val="24"/>
                <w:szCs w:val="24"/>
                <w:rtl/>
                <w:lang w:eastAsia="en-US" w:bidi="ar-AE"/>
              </w:rPr>
              <w:t>المشروع</w:t>
            </w:r>
          </w:p>
        </w:tc>
        <w:tc>
          <w:tcPr>
            <w:tcW w:w="6948" w:type="dxa"/>
          </w:tcPr>
          <w:p w:rsidR="00A30770" w:rsidRDefault="00A30770" w:rsidP="0007730F">
            <w:pPr>
              <w:spacing w:before="100" w:beforeAutospacing="1" w:after="100" w:afterAutospacing="1" w:line="360" w:lineRule="auto"/>
              <w:rPr>
                <w:rFonts w:cs="David"/>
                <w:noProof w:val="0"/>
                <w:sz w:val="24"/>
                <w:szCs w:val="24"/>
                <w:rtl/>
                <w:lang w:eastAsia="en-US"/>
              </w:rPr>
            </w:pPr>
          </w:p>
        </w:tc>
      </w:tr>
      <w:tr w:rsidR="00A30770" w:rsidTr="0007730F">
        <w:trPr>
          <w:jc w:val="right"/>
        </w:trPr>
        <w:tc>
          <w:tcPr>
            <w:tcW w:w="1934" w:type="dxa"/>
          </w:tcPr>
          <w:p w:rsidR="00A30770" w:rsidRPr="00567DB5" w:rsidRDefault="0077779A" w:rsidP="0077779A">
            <w:pPr>
              <w:spacing w:before="100" w:beforeAutospacing="1" w:after="100" w:afterAutospacing="1" w:line="360" w:lineRule="auto"/>
              <w:rPr>
                <w:rFonts w:cstheme="minorBidi"/>
                <w:noProof w:val="0"/>
                <w:sz w:val="24"/>
                <w:szCs w:val="24"/>
                <w:rtl/>
                <w:lang w:eastAsia="en-US" w:bidi="ar-AE"/>
              </w:rPr>
            </w:pPr>
            <w:r>
              <w:rPr>
                <w:rFonts w:cstheme="minorBidi" w:hint="cs"/>
                <w:noProof w:val="0"/>
                <w:sz w:val="24"/>
                <w:szCs w:val="24"/>
                <w:rtl/>
                <w:lang w:eastAsia="en-US" w:bidi="ar-AE"/>
              </w:rPr>
              <w:t>أ</w:t>
            </w:r>
            <w:r w:rsidR="00A30770">
              <w:rPr>
                <w:rFonts w:cstheme="minorBidi" w:hint="cs"/>
                <w:noProof w:val="0"/>
                <w:sz w:val="24"/>
                <w:szCs w:val="24"/>
                <w:rtl/>
                <w:lang w:eastAsia="en-US" w:bidi="ar-AE"/>
              </w:rPr>
              <w:t xml:space="preserve">هداف </w:t>
            </w:r>
            <w:r>
              <w:rPr>
                <w:rFonts w:cstheme="minorBidi" w:hint="cs"/>
                <w:noProof w:val="0"/>
                <w:sz w:val="24"/>
                <w:szCs w:val="24"/>
                <w:rtl/>
                <w:lang w:eastAsia="en-US" w:bidi="ar-AE"/>
              </w:rPr>
              <w:t>المشروع</w:t>
            </w:r>
          </w:p>
        </w:tc>
        <w:tc>
          <w:tcPr>
            <w:tcW w:w="6948" w:type="dxa"/>
          </w:tcPr>
          <w:p w:rsidR="00A30770" w:rsidRDefault="00A30770" w:rsidP="0007730F">
            <w:pPr>
              <w:spacing w:before="100" w:beforeAutospacing="1" w:after="100" w:afterAutospacing="1" w:line="360" w:lineRule="auto"/>
              <w:rPr>
                <w:rFonts w:cs="David"/>
                <w:noProof w:val="0"/>
                <w:sz w:val="24"/>
                <w:szCs w:val="24"/>
                <w:rtl/>
                <w:lang w:eastAsia="en-US"/>
              </w:rPr>
            </w:pPr>
          </w:p>
          <w:p w:rsidR="00A30770" w:rsidRDefault="00A30770" w:rsidP="0007730F">
            <w:pPr>
              <w:spacing w:before="100" w:beforeAutospacing="1" w:after="100" w:afterAutospacing="1" w:line="360" w:lineRule="auto"/>
              <w:rPr>
                <w:rFonts w:cs="David"/>
                <w:noProof w:val="0"/>
                <w:sz w:val="24"/>
                <w:szCs w:val="24"/>
                <w:rtl/>
                <w:lang w:eastAsia="en-US"/>
              </w:rPr>
            </w:pPr>
            <w:r>
              <w:rPr>
                <w:rFonts w:cstheme="minorBidi" w:hint="cs"/>
                <w:noProof w:val="0"/>
                <w:sz w:val="24"/>
                <w:szCs w:val="24"/>
                <w:rtl/>
                <w:lang w:eastAsia="en-US" w:bidi="ar-AE"/>
              </w:rPr>
              <w:t>اختيار مصدر الطاقة المفضل وتسويقه</w:t>
            </w:r>
            <w:r>
              <w:rPr>
                <w:rFonts w:cs="David" w:hint="cs"/>
                <w:noProof w:val="0"/>
                <w:sz w:val="24"/>
                <w:szCs w:val="24"/>
                <w:rtl/>
                <w:lang w:eastAsia="en-US"/>
              </w:rPr>
              <w:t xml:space="preserve"> </w:t>
            </w:r>
          </w:p>
        </w:tc>
      </w:tr>
      <w:tr w:rsidR="00A30770" w:rsidTr="0007730F">
        <w:trPr>
          <w:jc w:val="right"/>
        </w:trPr>
        <w:tc>
          <w:tcPr>
            <w:tcW w:w="1934" w:type="dxa"/>
          </w:tcPr>
          <w:p w:rsidR="00A30770" w:rsidRPr="00567DB5" w:rsidRDefault="00A30770" w:rsidP="0077779A">
            <w:pPr>
              <w:spacing w:before="100" w:beforeAutospacing="1" w:after="100" w:afterAutospacing="1" w:line="360" w:lineRule="auto"/>
              <w:rPr>
                <w:rFonts w:cs="Arial"/>
                <w:noProof w:val="0"/>
                <w:sz w:val="24"/>
                <w:szCs w:val="24"/>
                <w:rtl/>
                <w:lang w:eastAsia="en-US" w:bidi="ar-AE"/>
              </w:rPr>
            </w:pPr>
            <w:r>
              <w:rPr>
                <w:rFonts w:cs="Arial" w:hint="cs"/>
                <w:noProof w:val="0"/>
                <w:sz w:val="24"/>
                <w:szCs w:val="24"/>
                <w:rtl/>
                <w:lang w:eastAsia="en-US" w:bidi="ar-AE"/>
              </w:rPr>
              <w:t xml:space="preserve">مراحل </w:t>
            </w:r>
            <w:r w:rsidR="0077779A">
              <w:rPr>
                <w:rFonts w:cs="Arial" w:hint="cs"/>
                <w:noProof w:val="0"/>
                <w:sz w:val="24"/>
                <w:szCs w:val="24"/>
                <w:rtl/>
                <w:lang w:eastAsia="en-US" w:bidi="ar-AE"/>
              </w:rPr>
              <w:t>المشروع</w:t>
            </w:r>
          </w:p>
        </w:tc>
        <w:tc>
          <w:tcPr>
            <w:tcW w:w="6948" w:type="dxa"/>
          </w:tcPr>
          <w:p w:rsidR="00A30770" w:rsidRPr="00567DB5" w:rsidRDefault="00A30770" w:rsidP="0077779A">
            <w:pPr>
              <w:spacing w:before="100" w:beforeAutospacing="1" w:after="100" w:afterAutospacing="1"/>
              <w:ind w:left="360"/>
              <w:rPr>
                <w:rFonts w:cstheme="minorBidi"/>
                <w:b/>
                <w:bCs/>
                <w:noProof w:val="0"/>
                <w:sz w:val="24"/>
                <w:szCs w:val="24"/>
                <w:rtl/>
                <w:lang w:eastAsia="en-US" w:bidi="ar-AE"/>
              </w:rPr>
            </w:pPr>
            <w:r>
              <w:rPr>
                <w:rFonts w:cstheme="minorBidi" w:hint="cs"/>
                <w:b/>
                <w:bCs/>
                <w:noProof w:val="0"/>
                <w:sz w:val="24"/>
                <w:szCs w:val="24"/>
                <w:rtl/>
                <w:lang w:eastAsia="en-US" w:bidi="ar-AE"/>
              </w:rPr>
              <w:t xml:space="preserve">المرحلة </w:t>
            </w:r>
            <w:r>
              <w:rPr>
                <w:rFonts w:cs="Times New Roman"/>
                <w:b/>
                <w:bCs/>
                <w:noProof w:val="0"/>
                <w:sz w:val="24"/>
                <w:szCs w:val="24"/>
                <w:lang w:eastAsia="en-US"/>
              </w:rPr>
              <w:t>I</w:t>
            </w:r>
            <w:r>
              <w:rPr>
                <w:rFonts w:cstheme="minorBidi" w:hint="cs"/>
                <w:b/>
                <w:bCs/>
                <w:noProof w:val="0"/>
                <w:sz w:val="24"/>
                <w:szCs w:val="24"/>
                <w:rtl/>
                <w:lang w:eastAsia="en-US" w:bidi="ar-AE"/>
              </w:rPr>
              <w:t xml:space="preserve">: التحفيز </w:t>
            </w:r>
            <w:r w:rsidR="0077779A">
              <w:rPr>
                <w:rFonts w:cstheme="minorBidi" w:hint="cs"/>
                <w:b/>
                <w:bCs/>
                <w:noProof w:val="0"/>
                <w:sz w:val="24"/>
                <w:szCs w:val="24"/>
                <w:rtl/>
                <w:lang w:eastAsia="en-US" w:bidi="ar-AE"/>
              </w:rPr>
              <w:t>والتعرف</w:t>
            </w:r>
            <w:r>
              <w:rPr>
                <w:rFonts w:cstheme="minorBidi" w:hint="cs"/>
                <w:b/>
                <w:bCs/>
                <w:noProof w:val="0"/>
                <w:sz w:val="24"/>
                <w:szCs w:val="24"/>
                <w:rtl/>
                <w:lang w:eastAsia="en-US" w:bidi="ar-AE"/>
              </w:rPr>
              <w:t xml:space="preserve"> على الموضوع</w:t>
            </w:r>
          </w:p>
          <w:p w:rsidR="00A30770" w:rsidRPr="00567DB5" w:rsidRDefault="00A30770" w:rsidP="0077779A">
            <w:pPr>
              <w:spacing w:before="100" w:beforeAutospacing="1" w:after="100" w:afterAutospacing="1"/>
              <w:ind w:left="360"/>
              <w:rPr>
                <w:rFonts w:cs="Arial"/>
                <w:noProof w:val="0"/>
                <w:sz w:val="24"/>
                <w:szCs w:val="24"/>
                <w:rtl/>
                <w:lang w:eastAsia="en-US" w:bidi="ar-AE"/>
              </w:rPr>
            </w:pPr>
            <w:r>
              <w:rPr>
                <w:rFonts w:cstheme="minorBidi" w:hint="cs"/>
                <w:b/>
                <w:bCs/>
                <w:noProof w:val="0"/>
                <w:sz w:val="24"/>
                <w:szCs w:val="24"/>
                <w:rtl/>
                <w:lang w:eastAsia="en-US" w:bidi="ar-AE"/>
              </w:rPr>
              <w:t>المرحلة</w:t>
            </w:r>
            <w:r>
              <w:rPr>
                <w:rFonts w:cs="David"/>
                <w:b/>
                <w:bCs/>
                <w:noProof w:val="0"/>
                <w:sz w:val="24"/>
                <w:szCs w:val="24"/>
                <w:rtl/>
                <w:lang w:eastAsia="en-US"/>
              </w:rPr>
              <w:t xml:space="preserve"> </w:t>
            </w:r>
            <w:r>
              <w:rPr>
                <w:rFonts w:cs="Times New Roman"/>
                <w:b/>
                <w:bCs/>
                <w:noProof w:val="0"/>
                <w:sz w:val="24"/>
                <w:szCs w:val="24"/>
                <w:lang w:eastAsia="en-US"/>
              </w:rPr>
              <w:t>II</w:t>
            </w:r>
            <w:r>
              <w:rPr>
                <w:rFonts w:cs="David"/>
                <w:b/>
                <w:bCs/>
                <w:noProof w:val="0"/>
                <w:sz w:val="24"/>
                <w:szCs w:val="24"/>
                <w:rtl/>
                <w:lang w:eastAsia="en-US"/>
              </w:rPr>
              <w:t xml:space="preserve">: </w:t>
            </w:r>
            <w:r w:rsidR="0077779A">
              <w:rPr>
                <w:rFonts w:cs="Arial" w:hint="cs"/>
                <w:b/>
                <w:bCs/>
                <w:noProof w:val="0"/>
                <w:sz w:val="24"/>
                <w:szCs w:val="24"/>
                <w:rtl/>
                <w:lang w:eastAsia="en-US" w:bidi="ar-AE"/>
              </w:rPr>
              <w:t>اكتساب</w:t>
            </w:r>
            <w:r>
              <w:rPr>
                <w:rFonts w:cs="Arial" w:hint="cs"/>
                <w:b/>
                <w:bCs/>
                <w:noProof w:val="0"/>
                <w:sz w:val="24"/>
                <w:szCs w:val="24"/>
                <w:rtl/>
                <w:lang w:eastAsia="en-US" w:bidi="ar-AE"/>
              </w:rPr>
              <w:t xml:space="preserve"> معلومات عن الموضوع</w:t>
            </w:r>
          </w:p>
          <w:p w:rsidR="00A30770" w:rsidRPr="00567DB5" w:rsidRDefault="00A30770" w:rsidP="0007730F">
            <w:pPr>
              <w:spacing w:before="100" w:beforeAutospacing="1" w:after="100" w:afterAutospacing="1"/>
              <w:ind w:left="360"/>
              <w:rPr>
                <w:rFonts w:cs="Arial"/>
                <w:noProof w:val="0"/>
                <w:sz w:val="24"/>
                <w:szCs w:val="24"/>
                <w:rtl/>
                <w:lang w:eastAsia="en-US" w:bidi="ar-AE"/>
              </w:rPr>
            </w:pPr>
            <w:r>
              <w:rPr>
                <w:rFonts w:cstheme="minorBidi" w:hint="cs"/>
                <w:b/>
                <w:bCs/>
                <w:noProof w:val="0"/>
                <w:sz w:val="24"/>
                <w:szCs w:val="24"/>
                <w:rtl/>
                <w:lang w:eastAsia="en-US" w:bidi="ar-AE"/>
              </w:rPr>
              <w:t>المرحلة</w:t>
            </w:r>
            <w:r w:rsidR="0077779A">
              <w:rPr>
                <w:rFonts w:cstheme="minorBidi" w:hint="cs"/>
                <w:b/>
                <w:bCs/>
                <w:noProof w:val="0"/>
                <w:sz w:val="24"/>
                <w:szCs w:val="24"/>
                <w:rtl/>
                <w:lang w:eastAsia="en-US" w:bidi="ar-AE"/>
              </w:rPr>
              <w:t xml:space="preserve"> </w:t>
            </w:r>
            <w:r>
              <w:rPr>
                <w:rFonts w:cs="Times New Roman"/>
                <w:b/>
                <w:bCs/>
                <w:noProof w:val="0"/>
                <w:sz w:val="24"/>
                <w:szCs w:val="24"/>
                <w:lang w:eastAsia="en-US"/>
              </w:rPr>
              <w:t xml:space="preserve"> III</w:t>
            </w:r>
            <w:r>
              <w:rPr>
                <w:rFonts w:cs="David"/>
                <w:b/>
                <w:bCs/>
                <w:noProof w:val="0"/>
                <w:sz w:val="24"/>
                <w:szCs w:val="24"/>
                <w:rtl/>
                <w:lang w:eastAsia="en-US"/>
              </w:rPr>
              <w:t xml:space="preserve">: </w:t>
            </w:r>
            <w:r>
              <w:rPr>
                <w:rFonts w:cs="Arial" w:hint="cs"/>
                <w:b/>
                <w:bCs/>
                <w:noProof w:val="0"/>
                <w:sz w:val="24"/>
                <w:szCs w:val="24"/>
                <w:rtl/>
                <w:lang w:eastAsia="en-US" w:bidi="ar-AE"/>
              </w:rPr>
              <w:t>عرض معلومات عن الموضوع بواسطة التلاميذ</w:t>
            </w:r>
          </w:p>
          <w:p w:rsidR="00A30770" w:rsidRDefault="00A30770" w:rsidP="0007730F">
            <w:pPr>
              <w:spacing w:before="100" w:beforeAutospacing="1" w:after="100" w:afterAutospacing="1"/>
              <w:ind w:left="360"/>
              <w:rPr>
                <w:rFonts w:cs="Times New Roman"/>
                <w:noProof w:val="0"/>
                <w:sz w:val="24"/>
                <w:szCs w:val="24"/>
                <w:rtl/>
                <w:lang w:eastAsia="en-US"/>
              </w:rPr>
            </w:pPr>
            <w:r>
              <w:rPr>
                <w:rFonts w:cstheme="minorBidi" w:hint="cs"/>
                <w:b/>
                <w:bCs/>
                <w:noProof w:val="0"/>
                <w:sz w:val="24"/>
                <w:szCs w:val="24"/>
                <w:rtl/>
                <w:lang w:eastAsia="en-US" w:bidi="ar-AE"/>
              </w:rPr>
              <w:t>المرحلة</w:t>
            </w:r>
            <w:r>
              <w:rPr>
                <w:rFonts w:cs="Times New Roman"/>
                <w:b/>
                <w:bCs/>
                <w:noProof w:val="0"/>
                <w:sz w:val="24"/>
                <w:szCs w:val="24"/>
                <w:lang w:eastAsia="en-US"/>
              </w:rPr>
              <w:t xml:space="preserve"> IV</w:t>
            </w:r>
            <w:r>
              <w:rPr>
                <w:rFonts w:cs="David"/>
                <w:b/>
                <w:bCs/>
                <w:noProof w:val="0"/>
                <w:sz w:val="24"/>
                <w:szCs w:val="24"/>
                <w:rtl/>
                <w:lang w:eastAsia="en-US"/>
              </w:rPr>
              <w:t>: "</w:t>
            </w:r>
            <w:r>
              <w:rPr>
                <w:rFonts w:cs="Arial" w:hint="cs"/>
                <w:b/>
                <w:bCs/>
                <w:noProof w:val="0"/>
                <w:sz w:val="24"/>
                <w:szCs w:val="24"/>
                <w:rtl/>
                <w:lang w:eastAsia="en-US" w:bidi="ar-AE"/>
              </w:rPr>
              <w:t xml:space="preserve">احتفال </w:t>
            </w:r>
            <w:r w:rsidR="0077779A">
              <w:rPr>
                <w:rFonts w:cs="Arial" w:hint="cs"/>
                <w:b/>
                <w:bCs/>
                <w:noProof w:val="0"/>
                <w:sz w:val="24"/>
                <w:szCs w:val="24"/>
                <w:rtl/>
                <w:lang w:eastAsia="en-US" w:bidi="ar-AE"/>
              </w:rPr>
              <w:t>ب</w:t>
            </w:r>
            <w:r>
              <w:rPr>
                <w:rFonts w:cs="Arial" w:hint="cs"/>
                <w:b/>
                <w:bCs/>
                <w:noProof w:val="0"/>
                <w:sz w:val="24"/>
                <w:szCs w:val="24"/>
                <w:rtl/>
                <w:lang w:eastAsia="en-US" w:bidi="ar-AE"/>
              </w:rPr>
              <w:t>طاقة</w:t>
            </w:r>
            <w:r>
              <w:rPr>
                <w:rFonts w:cs="David"/>
                <w:b/>
                <w:bCs/>
                <w:noProof w:val="0"/>
                <w:sz w:val="24"/>
                <w:szCs w:val="24"/>
                <w:rtl/>
                <w:lang w:eastAsia="en-US"/>
              </w:rPr>
              <w:t>"</w:t>
            </w:r>
          </w:p>
        </w:tc>
      </w:tr>
      <w:tr w:rsidR="00A30770" w:rsidTr="0007730F">
        <w:trPr>
          <w:jc w:val="right"/>
        </w:trPr>
        <w:tc>
          <w:tcPr>
            <w:tcW w:w="1934" w:type="dxa"/>
          </w:tcPr>
          <w:p w:rsidR="00A30770" w:rsidRDefault="00A30770" w:rsidP="0007730F">
            <w:pPr>
              <w:spacing w:before="100" w:beforeAutospacing="1" w:after="100" w:afterAutospacing="1" w:line="360" w:lineRule="auto"/>
              <w:rPr>
                <w:rFonts w:cs="David"/>
                <w:noProof w:val="0"/>
                <w:sz w:val="24"/>
                <w:szCs w:val="24"/>
                <w:rtl/>
                <w:lang w:eastAsia="en-US"/>
              </w:rPr>
            </w:pPr>
          </w:p>
        </w:tc>
        <w:tc>
          <w:tcPr>
            <w:tcW w:w="6948" w:type="dxa"/>
          </w:tcPr>
          <w:p w:rsidR="00A30770" w:rsidRDefault="00A30770" w:rsidP="0007730F">
            <w:pPr>
              <w:spacing w:before="100" w:beforeAutospacing="1" w:after="100" w:afterAutospacing="1" w:line="360" w:lineRule="auto"/>
              <w:rPr>
                <w:rFonts w:cs="David"/>
                <w:noProof w:val="0"/>
                <w:sz w:val="24"/>
                <w:szCs w:val="24"/>
                <w:rtl/>
                <w:lang w:eastAsia="en-US"/>
              </w:rPr>
            </w:pPr>
          </w:p>
        </w:tc>
      </w:tr>
    </w:tbl>
    <w:p w:rsidR="00A30770" w:rsidRDefault="00A30770" w:rsidP="0077779A">
      <w:pPr>
        <w:spacing w:before="100" w:beforeAutospacing="1" w:after="100" w:afterAutospacing="1" w:line="360" w:lineRule="auto"/>
        <w:rPr>
          <w:rFonts w:cs="Times New Roman"/>
          <w:b/>
          <w:bCs/>
          <w:noProof w:val="0"/>
          <w:sz w:val="27"/>
          <w:szCs w:val="27"/>
          <w:u w:val="single"/>
          <w:rtl/>
          <w:lang w:eastAsia="en-US"/>
        </w:rPr>
      </w:pPr>
      <w:r>
        <w:rPr>
          <w:rFonts w:cs="Times New Roman" w:hint="cs"/>
          <w:b/>
          <w:bCs/>
          <w:noProof w:val="0"/>
          <w:sz w:val="27"/>
          <w:szCs w:val="27"/>
          <w:u w:val="single"/>
          <w:rtl/>
          <w:lang w:eastAsia="en-US" w:bidi="ar-AE"/>
        </w:rPr>
        <w:t xml:space="preserve">مراحل </w:t>
      </w:r>
      <w:r w:rsidR="0077779A">
        <w:rPr>
          <w:rFonts w:cs="Times New Roman" w:hint="cs"/>
          <w:b/>
          <w:bCs/>
          <w:noProof w:val="0"/>
          <w:sz w:val="27"/>
          <w:szCs w:val="27"/>
          <w:u w:val="single"/>
          <w:rtl/>
          <w:lang w:eastAsia="en-US" w:bidi="ar-AE"/>
        </w:rPr>
        <w:t>المشروه</w:t>
      </w:r>
      <w:r>
        <w:rPr>
          <w:rFonts w:cs="Times New Roman" w:hint="cs"/>
          <w:b/>
          <w:bCs/>
          <w:noProof w:val="0"/>
          <w:sz w:val="27"/>
          <w:szCs w:val="27"/>
          <w:u w:val="single"/>
          <w:rtl/>
          <w:lang w:eastAsia="en-US"/>
        </w:rPr>
        <w:t>:</w:t>
      </w:r>
    </w:p>
    <w:p w:rsidR="00A30770" w:rsidRPr="00567DB5" w:rsidRDefault="00A30770" w:rsidP="0077779A">
      <w:pPr>
        <w:spacing w:before="100" w:beforeAutospacing="1" w:after="100" w:afterAutospacing="1"/>
        <w:ind w:left="360"/>
        <w:rPr>
          <w:rFonts w:cstheme="minorBidi"/>
          <w:b/>
          <w:bCs/>
          <w:noProof w:val="0"/>
          <w:sz w:val="24"/>
          <w:szCs w:val="24"/>
          <w:rtl/>
          <w:lang w:eastAsia="en-US" w:bidi="ar-AE"/>
        </w:rPr>
      </w:pPr>
      <w:r>
        <w:rPr>
          <w:rFonts w:cstheme="minorBidi" w:hint="cs"/>
          <w:b/>
          <w:bCs/>
          <w:noProof w:val="0"/>
          <w:sz w:val="24"/>
          <w:szCs w:val="24"/>
          <w:rtl/>
          <w:lang w:eastAsia="en-US" w:bidi="ar-AE"/>
        </w:rPr>
        <w:t xml:space="preserve">المرحلة </w:t>
      </w:r>
      <w:r>
        <w:rPr>
          <w:rFonts w:cs="Times New Roman"/>
          <w:b/>
          <w:bCs/>
          <w:noProof w:val="0"/>
          <w:sz w:val="24"/>
          <w:szCs w:val="24"/>
          <w:lang w:eastAsia="en-US"/>
        </w:rPr>
        <w:t>I</w:t>
      </w:r>
      <w:r>
        <w:rPr>
          <w:rFonts w:cstheme="minorBidi" w:hint="cs"/>
          <w:b/>
          <w:bCs/>
          <w:noProof w:val="0"/>
          <w:sz w:val="24"/>
          <w:szCs w:val="24"/>
          <w:rtl/>
          <w:lang w:eastAsia="en-US" w:bidi="ar-AE"/>
        </w:rPr>
        <w:t xml:space="preserve">: التحفيز </w:t>
      </w:r>
      <w:r w:rsidR="0077779A">
        <w:rPr>
          <w:rFonts w:cstheme="minorBidi" w:hint="cs"/>
          <w:b/>
          <w:bCs/>
          <w:noProof w:val="0"/>
          <w:sz w:val="24"/>
          <w:szCs w:val="24"/>
          <w:rtl/>
          <w:lang w:eastAsia="en-US" w:bidi="ar-AE"/>
        </w:rPr>
        <w:t>والتعرف</w:t>
      </w:r>
      <w:r>
        <w:rPr>
          <w:rFonts w:cstheme="minorBidi" w:hint="cs"/>
          <w:b/>
          <w:bCs/>
          <w:noProof w:val="0"/>
          <w:sz w:val="24"/>
          <w:szCs w:val="24"/>
          <w:rtl/>
          <w:lang w:eastAsia="en-US" w:bidi="ar-AE"/>
        </w:rPr>
        <w:t xml:space="preserve"> على الموضوع</w:t>
      </w:r>
      <w:r w:rsidR="0077779A">
        <w:rPr>
          <w:rFonts w:cstheme="minorBidi" w:hint="cs"/>
          <w:b/>
          <w:bCs/>
          <w:noProof w:val="0"/>
          <w:sz w:val="24"/>
          <w:szCs w:val="24"/>
          <w:rtl/>
          <w:lang w:eastAsia="en-US" w:bidi="ar-AE"/>
        </w:rPr>
        <w:t xml:space="preserve"> </w:t>
      </w:r>
      <w:r>
        <w:rPr>
          <w:rFonts w:cstheme="minorBidi" w:hint="cs"/>
          <w:b/>
          <w:bCs/>
          <w:noProof w:val="0"/>
          <w:sz w:val="24"/>
          <w:szCs w:val="24"/>
          <w:rtl/>
          <w:lang w:eastAsia="en-US" w:bidi="ar-AE"/>
        </w:rPr>
        <w:t>(4-5 ساعات)</w:t>
      </w:r>
    </w:p>
    <w:p w:rsidR="00A30770" w:rsidRDefault="00A30770" w:rsidP="0077779A">
      <w:pPr>
        <w:numPr>
          <w:ilvl w:val="0"/>
          <w:numId w:val="43"/>
        </w:numPr>
        <w:spacing w:before="100" w:beforeAutospacing="1" w:after="100" w:afterAutospacing="1" w:line="360" w:lineRule="auto"/>
        <w:ind w:right="0"/>
        <w:rPr>
          <w:rFonts w:cs="David"/>
          <w:noProof w:val="0"/>
          <w:sz w:val="24"/>
          <w:szCs w:val="24"/>
          <w:lang w:eastAsia="en-US"/>
        </w:rPr>
      </w:pPr>
      <w:r>
        <w:rPr>
          <w:rFonts w:cstheme="minorBidi" w:hint="cs"/>
          <w:noProof w:val="0"/>
          <w:sz w:val="24"/>
          <w:szCs w:val="24"/>
          <w:rtl/>
          <w:lang w:eastAsia="en-US" w:bidi="ar-AE"/>
        </w:rPr>
        <w:t xml:space="preserve">عرض </w:t>
      </w:r>
      <w:r w:rsidR="0077779A">
        <w:rPr>
          <w:rFonts w:cstheme="minorBidi" w:hint="cs"/>
          <w:noProof w:val="0"/>
          <w:sz w:val="24"/>
          <w:szCs w:val="24"/>
          <w:rtl/>
          <w:lang w:eastAsia="en-US" w:bidi="ar-AE"/>
        </w:rPr>
        <w:t>أ</w:t>
      </w:r>
      <w:r>
        <w:rPr>
          <w:rFonts w:cstheme="minorBidi" w:hint="cs"/>
          <w:noProof w:val="0"/>
          <w:sz w:val="24"/>
          <w:szCs w:val="24"/>
          <w:rtl/>
          <w:lang w:eastAsia="en-US" w:bidi="ar-AE"/>
        </w:rPr>
        <w:t xml:space="preserve">مثلة عن تحولات </w:t>
      </w:r>
      <w:r w:rsidR="0077779A">
        <w:rPr>
          <w:rFonts w:cstheme="minorBidi" w:hint="cs"/>
          <w:noProof w:val="0"/>
          <w:sz w:val="24"/>
          <w:szCs w:val="24"/>
          <w:rtl/>
          <w:lang w:eastAsia="en-US" w:bidi="ar-AE"/>
        </w:rPr>
        <w:t>ال</w:t>
      </w:r>
      <w:r>
        <w:rPr>
          <w:rFonts w:cstheme="minorBidi" w:hint="cs"/>
          <w:noProof w:val="0"/>
          <w:sz w:val="24"/>
          <w:szCs w:val="24"/>
          <w:rtl/>
          <w:lang w:eastAsia="en-US" w:bidi="ar-AE"/>
        </w:rPr>
        <w:t>طاقة</w:t>
      </w:r>
    </w:p>
    <w:p w:rsidR="00A30770" w:rsidRDefault="00A30770" w:rsidP="003B1A96">
      <w:pPr>
        <w:numPr>
          <w:ilvl w:val="0"/>
          <w:numId w:val="43"/>
        </w:numPr>
        <w:spacing w:before="100" w:beforeAutospacing="1" w:after="100" w:afterAutospacing="1" w:line="360" w:lineRule="auto"/>
        <w:ind w:right="0"/>
        <w:rPr>
          <w:rFonts w:cs="David"/>
          <w:noProof w:val="0"/>
          <w:sz w:val="24"/>
          <w:szCs w:val="24"/>
          <w:lang w:eastAsia="en-US"/>
        </w:rPr>
      </w:pPr>
      <w:r>
        <w:rPr>
          <w:rFonts w:cstheme="minorBidi" w:hint="cs"/>
          <w:noProof w:val="0"/>
          <w:sz w:val="24"/>
          <w:szCs w:val="24"/>
          <w:rtl/>
          <w:lang w:eastAsia="en-US" w:bidi="ar-AE"/>
        </w:rPr>
        <w:t xml:space="preserve">مشاهدة فيلم, مع ارشاد (فيلم من السلسلة " عين باحثة" </w:t>
      </w:r>
      <w:r>
        <w:rPr>
          <w:rFonts w:cstheme="minorBidi"/>
          <w:noProof w:val="0"/>
          <w:sz w:val="24"/>
          <w:szCs w:val="24"/>
          <w:rtl/>
          <w:lang w:eastAsia="en-US" w:bidi="ar-AE"/>
        </w:rPr>
        <w:t>–</w:t>
      </w:r>
      <w:r>
        <w:rPr>
          <w:rFonts w:cstheme="minorBidi" w:hint="cs"/>
          <w:noProof w:val="0"/>
          <w:sz w:val="24"/>
          <w:szCs w:val="24"/>
          <w:rtl/>
          <w:lang w:eastAsia="en-US" w:bidi="ar-AE"/>
        </w:rPr>
        <w:t xml:space="preserve"> طاقة )</w:t>
      </w:r>
    </w:p>
    <w:p w:rsidR="00A30770" w:rsidRPr="004D4DEA" w:rsidRDefault="00A30770" w:rsidP="0077779A">
      <w:pPr>
        <w:spacing w:before="100" w:beforeAutospacing="1" w:after="100" w:afterAutospacing="1" w:line="360" w:lineRule="auto"/>
        <w:rPr>
          <w:rFonts w:cstheme="minorBidi"/>
          <w:noProof w:val="0"/>
          <w:sz w:val="24"/>
          <w:szCs w:val="24"/>
          <w:rtl/>
          <w:lang w:eastAsia="en-US" w:bidi="ar-AE"/>
        </w:rPr>
      </w:pPr>
      <w:r>
        <w:rPr>
          <w:rFonts w:cs="Arial" w:hint="cs"/>
          <w:noProof w:val="0"/>
          <w:sz w:val="24"/>
          <w:szCs w:val="24"/>
          <w:rtl/>
          <w:lang w:eastAsia="en-US" w:bidi="ar-AE"/>
        </w:rPr>
        <w:t xml:space="preserve">نهاية </w:t>
      </w:r>
      <w:r>
        <w:rPr>
          <w:rFonts w:cstheme="minorBidi" w:hint="cs"/>
          <w:b/>
          <w:bCs/>
          <w:noProof w:val="0"/>
          <w:sz w:val="24"/>
          <w:szCs w:val="24"/>
          <w:rtl/>
          <w:lang w:eastAsia="en-US" w:bidi="ar-AE"/>
        </w:rPr>
        <w:t xml:space="preserve">المرحلة </w:t>
      </w:r>
      <w:r>
        <w:rPr>
          <w:rFonts w:cs="Times New Roman"/>
          <w:b/>
          <w:bCs/>
          <w:noProof w:val="0"/>
          <w:sz w:val="24"/>
          <w:szCs w:val="24"/>
          <w:lang w:eastAsia="en-US"/>
        </w:rPr>
        <w:t>I</w:t>
      </w:r>
      <w:r>
        <w:rPr>
          <w:rFonts w:cs="David"/>
          <w:noProof w:val="0"/>
          <w:sz w:val="24"/>
          <w:szCs w:val="24"/>
          <w:rtl/>
          <w:lang w:eastAsia="en-US"/>
        </w:rPr>
        <w:t xml:space="preserve">: </w:t>
      </w:r>
      <w:r w:rsidR="0077779A">
        <w:rPr>
          <w:rFonts w:cstheme="minorBidi" w:hint="cs"/>
          <w:noProof w:val="0"/>
          <w:sz w:val="24"/>
          <w:szCs w:val="24"/>
          <w:rtl/>
          <w:lang w:eastAsia="en-US" w:bidi="ar-AE"/>
        </w:rPr>
        <w:t xml:space="preserve">تختار </w:t>
      </w:r>
      <w:r>
        <w:rPr>
          <w:rFonts w:cstheme="minorBidi" w:hint="cs"/>
          <w:noProof w:val="0"/>
          <w:sz w:val="24"/>
          <w:szCs w:val="24"/>
          <w:rtl/>
          <w:lang w:eastAsia="en-US" w:bidi="ar-AE"/>
        </w:rPr>
        <w:t xml:space="preserve">كل مجموعة </w:t>
      </w:r>
      <w:r w:rsidR="0077779A">
        <w:rPr>
          <w:rFonts w:cstheme="minorBidi" w:hint="cs"/>
          <w:noProof w:val="0"/>
          <w:sz w:val="24"/>
          <w:szCs w:val="24"/>
          <w:rtl/>
          <w:lang w:eastAsia="en-US" w:bidi="ar-AE"/>
        </w:rPr>
        <w:t>أن تعالج</w:t>
      </w:r>
      <w:r>
        <w:rPr>
          <w:rFonts w:cstheme="minorBidi" w:hint="cs"/>
          <w:noProof w:val="0"/>
          <w:sz w:val="24"/>
          <w:szCs w:val="24"/>
          <w:rtl/>
          <w:lang w:eastAsia="en-US" w:bidi="ar-AE"/>
        </w:rPr>
        <w:t xml:space="preserve"> نوع طاقة واحد من القائمة التالية:</w:t>
      </w:r>
    </w:p>
    <w:p w:rsidR="00A30770" w:rsidRDefault="00A30770" w:rsidP="0077779A">
      <w:pPr>
        <w:numPr>
          <w:ilvl w:val="0"/>
          <w:numId w:val="39"/>
        </w:numPr>
        <w:spacing w:before="100" w:beforeAutospacing="1" w:after="100" w:afterAutospacing="1" w:line="360" w:lineRule="auto"/>
        <w:ind w:right="0"/>
        <w:rPr>
          <w:rFonts w:cs="Times New Roman"/>
          <w:noProof w:val="0"/>
          <w:sz w:val="24"/>
          <w:szCs w:val="24"/>
          <w:lang w:eastAsia="en-US"/>
        </w:rPr>
      </w:pPr>
      <w:r>
        <w:rPr>
          <w:rFonts w:cs="Times New Roman" w:hint="cs"/>
          <w:noProof w:val="0"/>
          <w:sz w:val="24"/>
          <w:szCs w:val="24"/>
          <w:rtl/>
          <w:lang w:eastAsia="en-US" w:bidi="ar-AE"/>
        </w:rPr>
        <w:t xml:space="preserve">الكتلة </w:t>
      </w:r>
      <w:r w:rsidR="0077779A">
        <w:rPr>
          <w:rFonts w:cs="Times New Roman" w:hint="cs"/>
          <w:noProof w:val="0"/>
          <w:sz w:val="24"/>
          <w:szCs w:val="24"/>
          <w:rtl/>
          <w:lang w:eastAsia="en-US" w:bidi="ar-AE"/>
        </w:rPr>
        <w:t>الأحيائية</w:t>
      </w:r>
      <w:r>
        <w:rPr>
          <w:rFonts w:cs="Times New Roman" w:hint="cs"/>
          <w:noProof w:val="0"/>
          <w:sz w:val="24"/>
          <w:szCs w:val="24"/>
          <w:rtl/>
          <w:lang w:eastAsia="en-US" w:bidi="ar-AE"/>
        </w:rPr>
        <w:t xml:space="preserve"> ( استغلال الطاقة من المواد العضوية)</w:t>
      </w:r>
      <w:r w:rsidR="0077779A">
        <w:rPr>
          <w:rFonts w:cs="Times New Roman" w:hint="cs"/>
          <w:noProof w:val="0"/>
          <w:sz w:val="24"/>
          <w:szCs w:val="24"/>
          <w:rtl/>
          <w:lang w:eastAsia="en-US" w:bidi="ar-AE"/>
        </w:rPr>
        <w:t>.</w:t>
      </w:r>
    </w:p>
    <w:p w:rsidR="00A30770" w:rsidRDefault="00A30770" w:rsidP="003B1A96">
      <w:pPr>
        <w:numPr>
          <w:ilvl w:val="0"/>
          <w:numId w:val="39"/>
        </w:numPr>
        <w:spacing w:before="100" w:beforeAutospacing="1" w:after="100" w:afterAutospacing="1" w:line="360" w:lineRule="auto"/>
        <w:ind w:right="0"/>
        <w:rPr>
          <w:rFonts w:cs="Times New Roman"/>
          <w:noProof w:val="0"/>
          <w:sz w:val="24"/>
          <w:szCs w:val="24"/>
          <w:lang w:eastAsia="en-US"/>
        </w:rPr>
      </w:pPr>
      <w:r>
        <w:rPr>
          <w:rFonts w:cs="Times New Roman" w:hint="cs"/>
          <w:noProof w:val="0"/>
          <w:sz w:val="24"/>
          <w:szCs w:val="24"/>
          <w:rtl/>
          <w:lang w:eastAsia="en-US" w:bidi="ar-AE"/>
        </w:rPr>
        <w:t>طاقة حركة الرياح</w:t>
      </w:r>
    </w:p>
    <w:p w:rsidR="00A30770" w:rsidRDefault="00A30770" w:rsidP="003B1A96">
      <w:pPr>
        <w:numPr>
          <w:ilvl w:val="0"/>
          <w:numId w:val="39"/>
        </w:numPr>
        <w:spacing w:before="100" w:beforeAutospacing="1" w:after="100" w:afterAutospacing="1" w:line="360" w:lineRule="auto"/>
        <w:ind w:right="0"/>
        <w:rPr>
          <w:rFonts w:cs="Times New Roman"/>
          <w:noProof w:val="0"/>
          <w:sz w:val="24"/>
          <w:szCs w:val="24"/>
          <w:lang w:eastAsia="en-US"/>
        </w:rPr>
      </w:pPr>
      <w:r>
        <w:rPr>
          <w:rFonts w:cs="Times New Roman" w:hint="cs"/>
          <w:noProof w:val="0"/>
          <w:sz w:val="24"/>
          <w:szCs w:val="24"/>
          <w:rtl/>
          <w:lang w:eastAsia="en-US" w:bidi="ar-AE"/>
        </w:rPr>
        <w:t>الطاقة الشمسية (الشمس)</w:t>
      </w:r>
    </w:p>
    <w:p w:rsidR="00A30770" w:rsidRDefault="00A30770" w:rsidP="0077779A">
      <w:pPr>
        <w:numPr>
          <w:ilvl w:val="0"/>
          <w:numId w:val="39"/>
        </w:numPr>
        <w:spacing w:before="100" w:beforeAutospacing="1" w:after="100" w:afterAutospacing="1" w:line="360" w:lineRule="auto"/>
        <w:ind w:right="0"/>
        <w:rPr>
          <w:rFonts w:cs="Times New Roman"/>
          <w:noProof w:val="0"/>
          <w:sz w:val="24"/>
          <w:szCs w:val="24"/>
          <w:lang w:eastAsia="en-US"/>
        </w:rPr>
      </w:pPr>
      <w:r>
        <w:rPr>
          <w:rFonts w:cs="Times New Roman" w:hint="cs"/>
          <w:noProof w:val="0"/>
          <w:sz w:val="24"/>
          <w:szCs w:val="24"/>
          <w:rtl/>
          <w:lang w:eastAsia="en-US" w:bidi="ar-AE"/>
        </w:rPr>
        <w:t>طاقة الماء ( حركة الماء</w:t>
      </w:r>
      <w:r w:rsidR="0077779A">
        <w:rPr>
          <w:rFonts w:cs="Times New Roman" w:hint="cs"/>
          <w:noProof w:val="0"/>
          <w:sz w:val="24"/>
          <w:szCs w:val="24"/>
          <w:rtl/>
          <w:lang w:eastAsia="en-US" w:bidi="ar-AE"/>
        </w:rPr>
        <w:t>،</w:t>
      </w:r>
      <w:r>
        <w:rPr>
          <w:rFonts w:cs="Times New Roman" w:hint="cs"/>
          <w:noProof w:val="0"/>
          <w:sz w:val="24"/>
          <w:szCs w:val="24"/>
          <w:rtl/>
          <w:lang w:eastAsia="en-US" w:bidi="ar-AE"/>
        </w:rPr>
        <w:t xml:space="preserve"> ارتفاع الماء)</w:t>
      </w:r>
    </w:p>
    <w:p w:rsidR="00A30770" w:rsidRPr="004D4DEA" w:rsidRDefault="00A30770" w:rsidP="0077779A">
      <w:pPr>
        <w:numPr>
          <w:ilvl w:val="0"/>
          <w:numId w:val="39"/>
        </w:numPr>
        <w:spacing w:before="100" w:beforeAutospacing="1" w:after="100" w:afterAutospacing="1" w:line="360" w:lineRule="auto"/>
        <w:ind w:right="0"/>
        <w:rPr>
          <w:rFonts w:cs="Times New Roman"/>
          <w:noProof w:val="0"/>
          <w:sz w:val="24"/>
          <w:szCs w:val="24"/>
          <w:lang w:eastAsia="en-US"/>
        </w:rPr>
      </w:pPr>
      <w:r>
        <w:rPr>
          <w:rFonts w:cs="Times New Roman" w:hint="cs"/>
          <w:noProof w:val="0"/>
          <w:sz w:val="24"/>
          <w:szCs w:val="24"/>
          <w:rtl/>
          <w:lang w:eastAsia="en-US" w:bidi="ar-AE"/>
        </w:rPr>
        <w:t xml:space="preserve">الطاقة </w:t>
      </w:r>
      <w:r w:rsidR="0077779A">
        <w:rPr>
          <w:rFonts w:cs="Times New Roman" w:hint="cs"/>
          <w:noProof w:val="0"/>
          <w:sz w:val="24"/>
          <w:szCs w:val="24"/>
          <w:rtl/>
          <w:lang w:eastAsia="en-US" w:bidi="ar-AE"/>
        </w:rPr>
        <w:t>الآلية</w:t>
      </w:r>
    </w:p>
    <w:p w:rsidR="0077779A" w:rsidRDefault="0077779A" w:rsidP="0077779A">
      <w:pPr>
        <w:pStyle w:val="afa"/>
        <w:spacing w:before="100" w:beforeAutospacing="1" w:after="100" w:afterAutospacing="1"/>
        <w:ind w:right="720"/>
        <w:rPr>
          <w:rFonts w:cstheme="minorBidi"/>
          <w:b/>
          <w:bCs/>
          <w:rtl/>
          <w:lang w:eastAsia="en-US" w:bidi="ar-AE"/>
        </w:rPr>
      </w:pPr>
    </w:p>
    <w:p w:rsidR="00A30770" w:rsidRPr="004D4DEA" w:rsidRDefault="00A30770" w:rsidP="0077779A">
      <w:pPr>
        <w:pStyle w:val="afa"/>
        <w:spacing w:before="100" w:beforeAutospacing="1" w:after="100" w:afterAutospacing="1"/>
        <w:ind w:left="0" w:right="720"/>
        <w:rPr>
          <w:rFonts w:cs="Arial"/>
          <w:rtl/>
          <w:lang w:eastAsia="en-US" w:bidi="ar-AE"/>
        </w:rPr>
      </w:pPr>
      <w:r w:rsidRPr="004D4DEA">
        <w:rPr>
          <w:rFonts w:cstheme="minorBidi" w:hint="cs"/>
          <w:b/>
          <w:bCs/>
          <w:rtl/>
          <w:lang w:eastAsia="en-US" w:bidi="ar-AE"/>
        </w:rPr>
        <w:t>المرحلة</w:t>
      </w:r>
      <w:r w:rsidRPr="004D4DEA">
        <w:rPr>
          <w:rFonts w:cs="David"/>
          <w:b/>
          <w:bCs/>
          <w:rtl/>
          <w:lang w:eastAsia="en-US"/>
        </w:rPr>
        <w:t xml:space="preserve"> </w:t>
      </w:r>
      <w:r w:rsidRPr="004D4DEA">
        <w:rPr>
          <w:b/>
          <w:bCs/>
          <w:lang w:eastAsia="en-US"/>
        </w:rPr>
        <w:t>II</w:t>
      </w:r>
      <w:r w:rsidRPr="004D4DEA">
        <w:rPr>
          <w:rFonts w:cs="David"/>
          <w:b/>
          <w:bCs/>
          <w:rtl/>
          <w:lang w:eastAsia="en-US"/>
        </w:rPr>
        <w:t xml:space="preserve">: </w:t>
      </w:r>
      <w:r w:rsidR="0077779A">
        <w:rPr>
          <w:rFonts w:cs="Arial" w:hint="cs"/>
          <w:b/>
          <w:bCs/>
          <w:rtl/>
          <w:lang w:eastAsia="en-US" w:bidi="ar-AE"/>
        </w:rPr>
        <w:t>اكتساب</w:t>
      </w:r>
      <w:r w:rsidRPr="004D4DEA">
        <w:rPr>
          <w:rFonts w:cs="Arial" w:hint="cs"/>
          <w:b/>
          <w:bCs/>
          <w:rtl/>
          <w:lang w:eastAsia="en-US" w:bidi="ar-AE"/>
        </w:rPr>
        <w:t xml:space="preserve"> معلومات عن الموضوع</w:t>
      </w:r>
      <w:r>
        <w:rPr>
          <w:rFonts w:cs="Arial" w:hint="cs"/>
          <w:rtl/>
          <w:lang w:eastAsia="en-US" w:bidi="ar-AE"/>
        </w:rPr>
        <w:t xml:space="preserve"> المختار</w:t>
      </w:r>
      <w:r w:rsidR="0077779A">
        <w:rPr>
          <w:rFonts w:cs="Arial" w:hint="cs"/>
          <w:rtl/>
          <w:lang w:eastAsia="en-US" w:bidi="ar-AE"/>
        </w:rPr>
        <w:t xml:space="preserve"> </w:t>
      </w:r>
      <w:r>
        <w:rPr>
          <w:rFonts w:cs="Arial" w:hint="cs"/>
          <w:rtl/>
          <w:lang w:eastAsia="en-US" w:bidi="ar-AE"/>
        </w:rPr>
        <w:t>(4-5 ساعات)</w:t>
      </w:r>
    </w:p>
    <w:p w:rsidR="00A30770" w:rsidRPr="00AE0469" w:rsidRDefault="00A30770" w:rsidP="00A30770">
      <w:pPr>
        <w:spacing w:before="100" w:beforeAutospacing="1" w:after="100" w:afterAutospacing="1" w:line="360" w:lineRule="auto"/>
        <w:rPr>
          <w:rFonts w:cs="Arial"/>
          <w:b/>
          <w:bCs/>
          <w:noProof w:val="0"/>
          <w:sz w:val="24"/>
          <w:szCs w:val="24"/>
          <w:rtl/>
          <w:lang w:eastAsia="en-US" w:bidi="ar-AE"/>
        </w:rPr>
      </w:pPr>
      <w:r>
        <w:rPr>
          <w:rFonts w:cs="Arial" w:hint="cs"/>
          <w:b/>
          <w:bCs/>
          <w:noProof w:val="0"/>
          <w:sz w:val="24"/>
          <w:szCs w:val="24"/>
          <w:rtl/>
          <w:lang w:eastAsia="en-US" w:bidi="ar-AE"/>
        </w:rPr>
        <w:t>العمل في الصف</w:t>
      </w:r>
    </w:p>
    <w:p w:rsidR="00A30770" w:rsidRDefault="00310B16" w:rsidP="00310B16">
      <w:pPr>
        <w:numPr>
          <w:ilvl w:val="0"/>
          <w:numId w:val="40"/>
        </w:numPr>
        <w:spacing w:before="100" w:beforeAutospacing="1" w:after="100" w:afterAutospacing="1" w:line="360" w:lineRule="auto"/>
        <w:ind w:right="0"/>
        <w:rPr>
          <w:rFonts w:cs="Times New Roman"/>
          <w:noProof w:val="0"/>
          <w:sz w:val="24"/>
          <w:szCs w:val="24"/>
          <w:lang w:eastAsia="en-US"/>
        </w:rPr>
      </w:pPr>
      <w:r>
        <w:rPr>
          <w:rFonts w:cs="Times New Roman" w:hint="cs"/>
          <w:noProof w:val="0"/>
          <w:sz w:val="24"/>
          <w:szCs w:val="24"/>
          <w:rtl/>
          <w:lang w:eastAsia="en-US" w:bidi="ar-AE"/>
        </w:rPr>
        <w:t xml:space="preserve">تنقسم </w:t>
      </w:r>
      <w:r w:rsidR="00A30770">
        <w:rPr>
          <w:rFonts w:cs="Times New Roman" w:hint="cs"/>
          <w:noProof w:val="0"/>
          <w:sz w:val="24"/>
          <w:szCs w:val="24"/>
          <w:rtl/>
          <w:lang w:eastAsia="en-US" w:bidi="ar-AE"/>
        </w:rPr>
        <w:t xml:space="preserve">كل مجموعة </w:t>
      </w:r>
      <w:r>
        <w:rPr>
          <w:rFonts w:cs="Times New Roman" w:hint="cs"/>
          <w:noProof w:val="0"/>
          <w:sz w:val="24"/>
          <w:szCs w:val="24"/>
          <w:rtl/>
          <w:lang w:eastAsia="en-US" w:bidi="ar-AE"/>
        </w:rPr>
        <w:t>إ</w:t>
      </w:r>
      <w:r w:rsidR="00A30770">
        <w:rPr>
          <w:rFonts w:cs="Times New Roman" w:hint="cs"/>
          <w:noProof w:val="0"/>
          <w:sz w:val="24"/>
          <w:szCs w:val="24"/>
          <w:rtl/>
          <w:lang w:eastAsia="en-US" w:bidi="ar-AE"/>
        </w:rPr>
        <w:t xml:space="preserve">لى </w:t>
      </w:r>
      <w:r>
        <w:rPr>
          <w:rFonts w:cs="Times New Roman" w:hint="cs"/>
          <w:noProof w:val="0"/>
          <w:sz w:val="24"/>
          <w:szCs w:val="24"/>
          <w:rtl/>
          <w:lang w:eastAsia="en-US" w:bidi="ar-AE"/>
        </w:rPr>
        <w:t>أ</w:t>
      </w:r>
      <w:r w:rsidR="00A30770">
        <w:rPr>
          <w:rFonts w:cs="Times New Roman" w:hint="cs"/>
          <w:noProof w:val="0"/>
          <w:sz w:val="24"/>
          <w:szCs w:val="24"/>
          <w:rtl/>
          <w:lang w:eastAsia="en-US" w:bidi="ar-AE"/>
        </w:rPr>
        <w:t>زواج من التلاميذ</w:t>
      </w:r>
      <w:r>
        <w:rPr>
          <w:rFonts w:cs="Times New Roman" w:hint="cs"/>
          <w:noProof w:val="0"/>
          <w:sz w:val="24"/>
          <w:szCs w:val="24"/>
          <w:rtl/>
          <w:lang w:eastAsia="en-US" w:bidi="ar-AE"/>
        </w:rPr>
        <w:t xml:space="preserve">، حيث يحصل </w:t>
      </w:r>
      <w:r w:rsidR="00A30770">
        <w:rPr>
          <w:rFonts w:cs="Times New Roman" w:hint="cs"/>
          <w:noProof w:val="0"/>
          <w:sz w:val="24"/>
          <w:szCs w:val="24"/>
          <w:rtl/>
          <w:lang w:eastAsia="en-US" w:bidi="ar-AE"/>
        </w:rPr>
        <w:t xml:space="preserve"> كل زوج </w:t>
      </w:r>
      <w:r>
        <w:rPr>
          <w:rFonts w:cs="Times New Roman" w:hint="cs"/>
          <w:noProof w:val="0"/>
          <w:sz w:val="24"/>
          <w:szCs w:val="24"/>
          <w:rtl/>
          <w:lang w:eastAsia="en-US" w:bidi="ar-AE"/>
        </w:rPr>
        <w:t>على مقال. ن</w:t>
      </w:r>
      <w:r w:rsidR="00A30770">
        <w:rPr>
          <w:rFonts w:cs="Times New Roman" w:hint="cs"/>
          <w:noProof w:val="0"/>
          <w:sz w:val="24"/>
          <w:szCs w:val="24"/>
          <w:rtl/>
          <w:lang w:eastAsia="en-US" w:bidi="ar-AE"/>
        </w:rPr>
        <w:t>طلب من الطلاب قراءة المقال</w:t>
      </w:r>
      <w:r>
        <w:rPr>
          <w:rFonts w:cs="Times New Roman" w:hint="cs"/>
          <w:noProof w:val="0"/>
          <w:sz w:val="24"/>
          <w:szCs w:val="24"/>
          <w:rtl/>
          <w:lang w:eastAsia="en-US" w:bidi="ar-AE"/>
        </w:rPr>
        <w:t>،</w:t>
      </w:r>
      <w:r w:rsidR="00A30770">
        <w:rPr>
          <w:rFonts w:cs="Times New Roman" w:hint="cs"/>
          <w:noProof w:val="0"/>
          <w:sz w:val="24"/>
          <w:szCs w:val="24"/>
          <w:rtl/>
          <w:lang w:eastAsia="en-US" w:bidi="ar-AE"/>
        </w:rPr>
        <w:t xml:space="preserve"> واستخراج</w:t>
      </w:r>
      <w:r>
        <w:rPr>
          <w:rFonts w:cs="Times New Roman" w:hint="cs"/>
          <w:noProof w:val="0"/>
          <w:sz w:val="24"/>
          <w:szCs w:val="24"/>
          <w:rtl/>
          <w:lang w:eastAsia="en-US" w:bidi="ar-AE"/>
        </w:rPr>
        <w:t xml:space="preserve"> من</w:t>
      </w:r>
      <w:r w:rsidR="00A30770">
        <w:rPr>
          <w:rFonts w:cs="Times New Roman" w:hint="cs"/>
          <w:noProof w:val="0"/>
          <w:sz w:val="24"/>
          <w:szCs w:val="24"/>
          <w:rtl/>
          <w:lang w:eastAsia="en-US" w:bidi="ar-AE"/>
        </w:rPr>
        <w:t xml:space="preserve"> 2-5 حقائق عن الموضوع  الذي يتم مناقشته.</w:t>
      </w:r>
    </w:p>
    <w:p w:rsidR="00A30770" w:rsidRDefault="00A30770" w:rsidP="00310B16">
      <w:pPr>
        <w:numPr>
          <w:ilvl w:val="0"/>
          <w:numId w:val="40"/>
        </w:numPr>
        <w:spacing w:before="100" w:beforeAutospacing="1" w:after="100" w:afterAutospacing="1" w:line="360" w:lineRule="auto"/>
        <w:ind w:right="0"/>
        <w:rPr>
          <w:rFonts w:cs="Times New Roman"/>
          <w:noProof w:val="0"/>
          <w:sz w:val="24"/>
          <w:szCs w:val="24"/>
          <w:lang w:eastAsia="en-US"/>
        </w:rPr>
      </w:pPr>
      <w:r>
        <w:rPr>
          <w:rFonts w:cs="Times New Roman" w:hint="cs"/>
          <w:noProof w:val="0"/>
          <w:sz w:val="24"/>
          <w:szCs w:val="24"/>
          <w:rtl/>
          <w:lang w:eastAsia="en-US" w:bidi="ar-AE"/>
        </w:rPr>
        <w:t xml:space="preserve">يتجمع الطلاب في </w:t>
      </w:r>
      <w:r w:rsidR="00310B16">
        <w:rPr>
          <w:rFonts w:cs="Times New Roman" w:hint="cs"/>
          <w:noProof w:val="0"/>
          <w:sz w:val="24"/>
          <w:szCs w:val="24"/>
          <w:rtl/>
          <w:lang w:eastAsia="en-US" w:bidi="ar-AE"/>
        </w:rPr>
        <w:t>مجموعات، في كل منها</w:t>
      </w:r>
      <w:r>
        <w:rPr>
          <w:rFonts w:cs="Times New Roman" w:hint="cs"/>
          <w:noProof w:val="0"/>
          <w:sz w:val="24"/>
          <w:szCs w:val="24"/>
          <w:rtl/>
          <w:lang w:eastAsia="en-US" w:bidi="ar-AE"/>
        </w:rPr>
        <w:t xml:space="preserve"> 4 تلاميذ</w:t>
      </w:r>
      <w:r w:rsidR="00310B16">
        <w:rPr>
          <w:rFonts w:cs="Times New Roman" w:hint="cs"/>
          <w:noProof w:val="0"/>
          <w:sz w:val="24"/>
          <w:szCs w:val="24"/>
          <w:rtl/>
          <w:lang w:eastAsia="en-US" w:bidi="ar-AE"/>
        </w:rPr>
        <w:t>، حيث تقرأ</w:t>
      </w:r>
      <w:r>
        <w:rPr>
          <w:rFonts w:cs="Times New Roman" w:hint="cs"/>
          <w:noProof w:val="0"/>
          <w:sz w:val="24"/>
          <w:szCs w:val="24"/>
          <w:rtl/>
          <w:lang w:eastAsia="en-US" w:bidi="ar-AE"/>
        </w:rPr>
        <w:t xml:space="preserve"> كل مجموعة بتعمق</w:t>
      </w:r>
      <w:r w:rsidR="00310B16">
        <w:rPr>
          <w:rFonts w:cs="Times New Roman" w:hint="cs"/>
          <w:noProof w:val="0"/>
          <w:sz w:val="24"/>
          <w:szCs w:val="24"/>
          <w:rtl/>
          <w:lang w:eastAsia="en-US" w:bidi="ar-AE"/>
        </w:rPr>
        <w:t xml:space="preserve"> من</w:t>
      </w:r>
      <w:r>
        <w:rPr>
          <w:rFonts w:cs="Times New Roman" w:hint="cs"/>
          <w:noProof w:val="0"/>
          <w:sz w:val="24"/>
          <w:szCs w:val="24"/>
          <w:rtl/>
          <w:lang w:eastAsia="en-US" w:bidi="ar-AE"/>
        </w:rPr>
        <w:t xml:space="preserve"> 2-3 مقالات.</w:t>
      </w:r>
    </w:p>
    <w:p w:rsidR="00A30770" w:rsidRDefault="00A30770" w:rsidP="00310B16">
      <w:pPr>
        <w:spacing w:before="100" w:beforeAutospacing="1" w:after="100" w:afterAutospacing="1" w:line="360" w:lineRule="auto"/>
        <w:ind w:left="720" w:right="720"/>
        <w:rPr>
          <w:rFonts w:cs="Times New Roman"/>
          <w:noProof w:val="0"/>
          <w:sz w:val="24"/>
          <w:szCs w:val="24"/>
          <w:lang w:eastAsia="en-US"/>
        </w:rPr>
      </w:pPr>
      <w:r>
        <w:rPr>
          <w:rFonts w:cs="Times New Roman" w:hint="cs"/>
          <w:noProof w:val="0"/>
          <w:sz w:val="24"/>
          <w:szCs w:val="24"/>
          <w:rtl/>
          <w:lang w:eastAsia="en-US" w:bidi="ar-AE"/>
        </w:rPr>
        <w:t xml:space="preserve">مهمة </w:t>
      </w:r>
      <w:r w:rsidR="00310B16">
        <w:rPr>
          <w:rFonts w:cs="Times New Roman" w:hint="cs"/>
          <w:noProof w:val="0"/>
          <w:sz w:val="24"/>
          <w:szCs w:val="24"/>
          <w:rtl/>
          <w:lang w:eastAsia="en-US" w:bidi="ar-AE"/>
        </w:rPr>
        <w:t>المجموعة</w:t>
      </w:r>
      <w:r>
        <w:rPr>
          <w:rFonts w:cs="Times New Roman" w:hint="cs"/>
          <w:noProof w:val="0"/>
          <w:sz w:val="24"/>
          <w:szCs w:val="24"/>
          <w:rtl/>
          <w:lang w:eastAsia="en-US" w:bidi="ar-AE"/>
        </w:rPr>
        <w:t xml:space="preserve"> </w:t>
      </w:r>
      <w:r w:rsidR="00310B16">
        <w:rPr>
          <w:rFonts w:cs="Times New Roman" w:hint="cs"/>
          <w:noProof w:val="0"/>
          <w:sz w:val="24"/>
          <w:szCs w:val="24"/>
          <w:rtl/>
          <w:lang w:eastAsia="en-US" w:bidi="ar-AE"/>
        </w:rPr>
        <w:t>أ</w:t>
      </w:r>
      <w:r>
        <w:rPr>
          <w:rFonts w:cs="Times New Roman" w:hint="cs"/>
          <w:noProof w:val="0"/>
          <w:sz w:val="24"/>
          <w:szCs w:val="24"/>
          <w:rtl/>
          <w:lang w:eastAsia="en-US" w:bidi="ar-AE"/>
        </w:rPr>
        <w:t>ن تطرح الحقائق على شريحة عرض</w:t>
      </w:r>
      <w:r w:rsidR="00310B16">
        <w:rPr>
          <w:rFonts w:cs="Times New Roman" w:hint="cs"/>
          <w:noProof w:val="0"/>
          <w:sz w:val="24"/>
          <w:szCs w:val="24"/>
          <w:rtl/>
          <w:lang w:eastAsia="en-US" w:bidi="ar-AE"/>
        </w:rPr>
        <w:t>،</w:t>
      </w:r>
      <w:r>
        <w:rPr>
          <w:rFonts w:cs="Times New Roman" w:hint="cs"/>
          <w:noProof w:val="0"/>
          <w:sz w:val="24"/>
          <w:szCs w:val="24"/>
          <w:rtl/>
          <w:lang w:eastAsia="en-US" w:bidi="ar-AE"/>
        </w:rPr>
        <w:t xml:space="preserve"> وعرض المقالات التي اختصوا بها </w:t>
      </w:r>
      <w:r w:rsidR="00310B16">
        <w:rPr>
          <w:rFonts w:cs="Times New Roman" w:hint="cs"/>
          <w:noProof w:val="0"/>
          <w:sz w:val="24"/>
          <w:szCs w:val="24"/>
          <w:rtl/>
          <w:lang w:eastAsia="en-US" w:bidi="ar-AE"/>
        </w:rPr>
        <w:t>أ</w:t>
      </w:r>
      <w:r>
        <w:rPr>
          <w:rFonts w:cs="Times New Roman" w:hint="cs"/>
          <w:noProof w:val="0"/>
          <w:sz w:val="24"/>
          <w:szCs w:val="24"/>
          <w:rtl/>
          <w:lang w:eastAsia="en-US" w:bidi="ar-AE"/>
        </w:rPr>
        <w:t>مام طلاب الصف.</w:t>
      </w:r>
    </w:p>
    <w:p w:rsidR="00A30770" w:rsidRPr="00AE0469" w:rsidRDefault="00A30770" w:rsidP="00310B16">
      <w:pPr>
        <w:spacing w:before="100" w:beforeAutospacing="1" w:after="100" w:afterAutospacing="1" w:line="360" w:lineRule="auto"/>
        <w:ind w:left="720" w:right="720"/>
        <w:rPr>
          <w:rFonts w:cs="Times New Roman"/>
          <w:noProof w:val="0"/>
          <w:sz w:val="24"/>
          <w:szCs w:val="24"/>
          <w:lang w:eastAsia="en-US"/>
        </w:rPr>
      </w:pPr>
    </w:p>
    <w:p w:rsidR="00A30770" w:rsidRPr="007A55CF" w:rsidRDefault="00A30770" w:rsidP="00310B16">
      <w:pPr>
        <w:spacing w:before="100" w:beforeAutospacing="1" w:after="100" w:afterAutospacing="1" w:line="360" w:lineRule="auto"/>
        <w:rPr>
          <w:rFonts w:cstheme="minorBidi"/>
          <w:noProof w:val="0"/>
          <w:sz w:val="24"/>
          <w:szCs w:val="24"/>
          <w:rtl/>
          <w:lang w:eastAsia="en-US" w:bidi="ar-AE"/>
        </w:rPr>
      </w:pPr>
      <w:r>
        <w:rPr>
          <w:rFonts w:cs="Arial" w:hint="cs"/>
          <w:noProof w:val="0"/>
          <w:sz w:val="24"/>
          <w:szCs w:val="24"/>
          <w:rtl/>
          <w:lang w:eastAsia="en-US" w:bidi="ar-AE"/>
        </w:rPr>
        <w:t xml:space="preserve">نهاية </w:t>
      </w:r>
      <w:r>
        <w:rPr>
          <w:rFonts w:cstheme="minorBidi" w:hint="cs"/>
          <w:b/>
          <w:bCs/>
          <w:noProof w:val="0"/>
          <w:sz w:val="24"/>
          <w:szCs w:val="24"/>
          <w:rtl/>
          <w:lang w:eastAsia="en-US" w:bidi="ar-AE"/>
        </w:rPr>
        <w:t>المرحلة</w:t>
      </w:r>
      <w:r w:rsidR="00310B16">
        <w:rPr>
          <w:rFonts w:cstheme="minorBidi" w:hint="cs"/>
          <w:b/>
          <w:bCs/>
          <w:noProof w:val="0"/>
          <w:sz w:val="24"/>
          <w:szCs w:val="24"/>
          <w:rtl/>
          <w:lang w:eastAsia="en-US" w:bidi="ar-AE"/>
        </w:rPr>
        <w:t xml:space="preserve"> </w:t>
      </w:r>
      <w:r>
        <w:rPr>
          <w:rFonts w:cs="Times New Roman"/>
          <w:b/>
          <w:bCs/>
          <w:noProof w:val="0"/>
          <w:sz w:val="24"/>
          <w:szCs w:val="24"/>
          <w:lang w:eastAsia="en-US"/>
        </w:rPr>
        <w:t>II</w:t>
      </w:r>
      <w:r>
        <w:rPr>
          <w:rFonts w:cs="David"/>
          <w:b/>
          <w:bCs/>
          <w:noProof w:val="0"/>
          <w:sz w:val="24"/>
          <w:szCs w:val="24"/>
          <w:rtl/>
          <w:lang w:eastAsia="en-US"/>
        </w:rPr>
        <w:t>:</w:t>
      </w:r>
      <w:r>
        <w:rPr>
          <w:rFonts w:cs="David"/>
          <w:noProof w:val="0"/>
          <w:sz w:val="24"/>
          <w:szCs w:val="24"/>
          <w:rtl/>
          <w:lang w:eastAsia="en-US"/>
        </w:rPr>
        <w:t xml:space="preserve"> </w:t>
      </w:r>
      <w:r>
        <w:rPr>
          <w:rFonts w:cstheme="minorBidi" w:hint="cs"/>
          <w:noProof w:val="0"/>
          <w:sz w:val="24"/>
          <w:szCs w:val="24"/>
          <w:rtl/>
          <w:lang w:eastAsia="en-US" w:bidi="ar-AE"/>
        </w:rPr>
        <w:t xml:space="preserve">انشاء </w:t>
      </w:r>
      <w:r w:rsidR="00310B16">
        <w:rPr>
          <w:rFonts w:cstheme="minorBidi" w:hint="cs"/>
          <w:noProof w:val="0"/>
          <w:sz w:val="24"/>
          <w:szCs w:val="24"/>
          <w:rtl/>
          <w:lang w:eastAsia="en-US" w:bidi="ar-AE"/>
        </w:rPr>
        <w:t>مجمَّع</w:t>
      </w:r>
      <w:r>
        <w:rPr>
          <w:rFonts w:cstheme="minorBidi" w:hint="cs"/>
          <w:noProof w:val="0"/>
          <w:sz w:val="24"/>
          <w:szCs w:val="24"/>
          <w:rtl/>
          <w:lang w:eastAsia="en-US" w:bidi="ar-AE"/>
        </w:rPr>
        <w:t xml:space="preserve"> معلومات للحقائق التي </w:t>
      </w:r>
      <w:r w:rsidR="00310B16">
        <w:rPr>
          <w:rFonts w:cstheme="minorBidi" w:hint="cs"/>
          <w:noProof w:val="0"/>
          <w:sz w:val="24"/>
          <w:szCs w:val="24"/>
          <w:rtl/>
          <w:lang w:eastAsia="en-US" w:bidi="ar-AE"/>
        </w:rPr>
        <w:t>جمعها</w:t>
      </w:r>
      <w:r>
        <w:rPr>
          <w:rFonts w:cstheme="minorBidi" w:hint="cs"/>
          <w:noProof w:val="0"/>
          <w:sz w:val="24"/>
          <w:szCs w:val="24"/>
          <w:rtl/>
          <w:lang w:eastAsia="en-US" w:bidi="ar-AE"/>
        </w:rPr>
        <w:t xml:space="preserve"> الصف في الموضوع الذي اختص به: في هذه المرحلة</w:t>
      </w:r>
      <w:r w:rsidR="00310B16">
        <w:rPr>
          <w:rFonts w:cstheme="minorBidi" w:hint="cs"/>
          <w:noProof w:val="0"/>
          <w:sz w:val="24"/>
          <w:szCs w:val="24"/>
          <w:rtl/>
          <w:lang w:eastAsia="en-US" w:bidi="ar-AE"/>
        </w:rPr>
        <w:t>،</w:t>
      </w:r>
      <w:r>
        <w:rPr>
          <w:rFonts w:cstheme="minorBidi" w:hint="cs"/>
          <w:noProof w:val="0"/>
          <w:sz w:val="24"/>
          <w:szCs w:val="24"/>
          <w:rtl/>
          <w:lang w:eastAsia="en-US" w:bidi="ar-AE"/>
        </w:rPr>
        <w:t xml:space="preserve"> </w:t>
      </w:r>
      <w:r w:rsidR="00310B16">
        <w:rPr>
          <w:rFonts w:cstheme="minorBidi" w:hint="cs"/>
          <w:noProof w:val="0"/>
          <w:sz w:val="24"/>
          <w:szCs w:val="24"/>
          <w:rtl/>
          <w:lang w:eastAsia="en-US" w:bidi="ar-AE"/>
        </w:rPr>
        <w:t>يعرض الطلاب الشرائح التي حضروها</w:t>
      </w:r>
      <w:r>
        <w:rPr>
          <w:rFonts w:cstheme="minorBidi" w:hint="cs"/>
          <w:noProof w:val="0"/>
          <w:sz w:val="24"/>
          <w:szCs w:val="24"/>
          <w:rtl/>
          <w:lang w:eastAsia="en-US" w:bidi="ar-AE"/>
        </w:rPr>
        <w:t xml:space="preserve"> </w:t>
      </w:r>
      <w:r w:rsidR="00310B16">
        <w:rPr>
          <w:rFonts w:cstheme="minorBidi" w:hint="cs"/>
          <w:noProof w:val="0"/>
          <w:sz w:val="24"/>
          <w:szCs w:val="24"/>
          <w:rtl/>
          <w:lang w:eastAsia="en-US" w:bidi="ar-AE"/>
        </w:rPr>
        <w:t>أ</w:t>
      </w:r>
      <w:r>
        <w:rPr>
          <w:rFonts w:cstheme="minorBidi" w:hint="cs"/>
          <w:noProof w:val="0"/>
          <w:sz w:val="24"/>
          <w:szCs w:val="24"/>
          <w:rtl/>
          <w:lang w:eastAsia="en-US" w:bidi="ar-AE"/>
        </w:rPr>
        <w:t>ما</w:t>
      </w:r>
      <w:r w:rsidR="00310B16">
        <w:rPr>
          <w:rFonts w:cstheme="minorBidi" w:hint="cs"/>
          <w:noProof w:val="0"/>
          <w:sz w:val="24"/>
          <w:szCs w:val="24"/>
          <w:rtl/>
          <w:lang w:eastAsia="en-US" w:bidi="ar-AE"/>
        </w:rPr>
        <w:t>م</w:t>
      </w:r>
      <w:r>
        <w:rPr>
          <w:rFonts w:cstheme="minorBidi" w:hint="cs"/>
          <w:noProof w:val="0"/>
          <w:sz w:val="24"/>
          <w:szCs w:val="24"/>
          <w:rtl/>
          <w:lang w:eastAsia="en-US" w:bidi="ar-AE"/>
        </w:rPr>
        <w:t xml:space="preserve"> طلاب الصف. ويقوم طلاب الصف في تصنيف الحقائق وفق</w:t>
      </w:r>
      <w:r w:rsidR="00310B16">
        <w:rPr>
          <w:rFonts w:cstheme="minorBidi" w:hint="cs"/>
          <w:noProof w:val="0"/>
          <w:sz w:val="24"/>
          <w:szCs w:val="24"/>
          <w:rtl/>
          <w:lang w:eastAsia="en-US" w:bidi="ar-AE"/>
        </w:rPr>
        <w:t>ً</w:t>
      </w:r>
      <w:r>
        <w:rPr>
          <w:rFonts w:cstheme="minorBidi" w:hint="cs"/>
          <w:noProof w:val="0"/>
          <w:sz w:val="24"/>
          <w:szCs w:val="24"/>
          <w:rtl/>
          <w:lang w:eastAsia="en-US" w:bidi="ar-AE"/>
        </w:rPr>
        <w:t>ا للاعتبارات التالية: تطبيقي</w:t>
      </w:r>
      <w:r w:rsidR="00310B16">
        <w:rPr>
          <w:rFonts w:cstheme="minorBidi" w:hint="cs"/>
          <w:noProof w:val="0"/>
          <w:sz w:val="24"/>
          <w:szCs w:val="24"/>
          <w:rtl/>
          <w:lang w:eastAsia="en-US" w:bidi="ar-AE"/>
        </w:rPr>
        <w:t>ة،</w:t>
      </w:r>
      <w:r>
        <w:rPr>
          <w:rFonts w:cstheme="minorBidi" w:hint="cs"/>
          <w:noProof w:val="0"/>
          <w:sz w:val="24"/>
          <w:szCs w:val="24"/>
          <w:rtl/>
          <w:lang w:eastAsia="en-US" w:bidi="ar-AE"/>
        </w:rPr>
        <w:t xml:space="preserve"> اجتماعي</w:t>
      </w:r>
      <w:r w:rsidR="00310B16">
        <w:rPr>
          <w:rFonts w:cstheme="minorBidi" w:hint="cs"/>
          <w:noProof w:val="0"/>
          <w:sz w:val="24"/>
          <w:szCs w:val="24"/>
          <w:rtl/>
          <w:lang w:eastAsia="en-US" w:bidi="ar-AE"/>
        </w:rPr>
        <w:t>ة،</w:t>
      </w:r>
      <w:r>
        <w:rPr>
          <w:rFonts w:cstheme="minorBidi" w:hint="cs"/>
          <w:noProof w:val="0"/>
          <w:sz w:val="24"/>
          <w:szCs w:val="24"/>
          <w:rtl/>
          <w:lang w:eastAsia="en-US" w:bidi="ar-AE"/>
        </w:rPr>
        <w:t xml:space="preserve"> بيولوجي</w:t>
      </w:r>
      <w:r w:rsidR="00310B16">
        <w:rPr>
          <w:rFonts w:cstheme="minorBidi" w:hint="cs"/>
          <w:noProof w:val="0"/>
          <w:sz w:val="24"/>
          <w:szCs w:val="24"/>
          <w:rtl/>
          <w:lang w:eastAsia="en-US" w:bidi="ar-AE"/>
        </w:rPr>
        <w:t>ة</w:t>
      </w:r>
      <w:r>
        <w:rPr>
          <w:rFonts w:cstheme="minorBidi" w:hint="cs"/>
          <w:noProof w:val="0"/>
          <w:sz w:val="24"/>
          <w:szCs w:val="24"/>
          <w:rtl/>
          <w:lang w:eastAsia="en-US" w:bidi="ar-AE"/>
        </w:rPr>
        <w:t>/كيميائي</w:t>
      </w:r>
      <w:r w:rsidR="00310B16">
        <w:rPr>
          <w:rFonts w:cstheme="minorBidi" w:hint="cs"/>
          <w:noProof w:val="0"/>
          <w:sz w:val="24"/>
          <w:szCs w:val="24"/>
          <w:rtl/>
          <w:lang w:eastAsia="en-US" w:bidi="ar-AE"/>
        </w:rPr>
        <w:t>ة،</w:t>
      </w:r>
      <w:r>
        <w:rPr>
          <w:rFonts w:cstheme="minorBidi" w:hint="cs"/>
          <w:noProof w:val="0"/>
          <w:sz w:val="24"/>
          <w:szCs w:val="24"/>
          <w:rtl/>
          <w:lang w:eastAsia="en-US" w:bidi="ar-AE"/>
        </w:rPr>
        <w:t xml:space="preserve"> فيزيائي</w:t>
      </w:r>
      <w:r w:rsidR="00310B16">
        <w:rPr>
          <w:rFonts w:cstheme="minorBidi" w:hint="cs"/>
          <w:noProof w:val="0"/>
          <w:sz w:val="24"/>
          <w:szCs w:val="24"/>
          <w:rtl/>
          <w:lang w:eastAsia="en-US" w:bidi="ar-AE"/>
        </w:rPr>
        <w:t>ة،</w:t>
      </w:r>
      <w:r>
        <w:rPr>
          <w:rFonts w:cstheme="minorBidi" w:hint="cs"/>
          <w:noProof w:val="0"/>
          <w:sz w:val="24"/>
          <w:szCs w:val="24"/>
          <w:rtl/>
          <w:lang w:eastAsia="en-US" w:bidi="ar-AE"/>
        </w:rPr>
        <w:t xml:space="preserve"> بيئي</w:t>
      </w:r>
      <w:r w:rsidR="00310B16">
        <w:rPr>
          <w:rFonts w:cstheme="minorBidi" w:hint="cs"/>
          <w:noProof w:val="0"/>
          <w:sz w:val="24"/>
          <w:szCs w:val="24"/>
          <w:rtl/>
          <w:lang w:eastAsia="en-US" w:bidi="ar-AE"/>
        </w:rPr>
        <w:t>ة محيطة،</w:t>
      </w:r>
      <w:r>
        <w:rPr>
          <w:rFonts w:cstheme="minorBidi" w:hint="cs"/>
          <w:noProof w:val="0"/>
          <w:sz w:val="24"/>
          <w:szCs w:val="24"/>
          <w:rtl/>
          <w:lang w:eastAsia="en-US" w:bidi="ar-AE"/>
        </w:rPr>
        <w:t xml:space="preserve"> تكن</w:t>
      </w:r>
      <w:r w:rsidR="00310B16">
        <w:rPr>
          <w:rFonts w:cstheme="minorBidi" w:hint="cs"/>
          <w:noProof w:val="0"/>
          <w:sz w:val="24"/>
          <w:szCs w:val="24"/>
          <w:rtl/>
          <w:lang w:eastAsia="en-US" w:bidi="ar-AE"/>
        </w:rPr>
        <w:t>و</w:t>
      </w:r>
      <w:r>
        <w:rPr>
          <w:rFonts w:cstheme="minorBidi" w:hint="cs"/>
          <w:noProof w:val="0"/>
          <w:sz w:val="24"/>
          <w:szCs w:val="24"/>
          <w:rtl/>
          <w:lang w:eastAsia="en-US" w:bidi="ar-AE"/>
        </w:rPr>
        <w:t>لوجي</w:t>
      </w:r>
      <w:r w:rsidR="00310B16">
        <w:rPr>
          <w:rFonts w:cstheme="minorBidi" w:hint="cs"/>
          <w:noProof w:val="0"/>
          <w:sz w:val="24"/>
          <w:szCs w:val="24"/>
          <w:rtl/>
          <w:lang w:eastAsia="en-US" w:bidi="ar-AE"/>
        </w:rPr>
        <w:t>ة،</w:t>
      </w:r>
      <w:r>
        <w:rPr>
          <w:rFonts w:cstheme="minorBidi" w:hint="cs"/>
          <w:noProof w:val="0"/>
          <w:sz w:val="24"/>
          <w:szCs w:val="24"/>
          <w:rtl/>
          <w:lang w:eastAsia="en-US" w:bidi="ar-AE"/>
        </w:rPr>
        <w:t xml:space="preserve"> تكلفة مقابل الاستفادة.</w:t>
      </w:r>
    </w:p>
    <w:p w:rsidR="00A30770" w:rsidRDefault="00A30770" w:rsidP="00A30770">
      <w:pPr>
        <w:spacing w:before="100" w:beforeAutospacing="1" w:after="100" w:afterAutospacing="1" w:line="360" w:lineRule="auto"/>
        <w:rPr>
          <w:rFonts w:cs="Times New Roman"/>
          <w:noProof w:val="0"/>
          <w:sz w:val="24"/>
          <w:szCs w:val="24"/>
          <w:rtl/>
          <w:lang w:eastAsia="en-US"/>
        </w:rPr>
      </w:pPr>
    </w:p>
    <w:p w:rsidR="00A30770" w:rsidRPr="00567DB5" w:rsidRDefault="00A30770" w:rsidP="00BA327A">
      <w:pPr>
        <w:spacing w:before="100" w:beforeAutospacing="1" w:after="100" w:afterAutospacing="1"/>
        <w:rPr>
          <w:rFonts w:cs="Arial"/>
          <w:noProof w:val="0"/>
          <w:sz w:val="24"/>
          <w:szCs w:val="24"/>
          <w:rtl/>
          <w:lang w:eastAsia="en-US" w:bidi="ar-AE"/>
        </w:rPr>
      </w:pPr>
      <w:r>
        <w:rPr>
          <w:rFonts w:cs="Times New Roman"/>
          <w:b/>
          <w:bCs/>
          <w:noProof w:val="0"/>
          <w:color w:val="FF0080"/>
          <w:sz w:val="27"/>
          <w:szCs w:val="27"/>
          <w:rtl/>
          <w:lang w:eastAsia="en-US"/>
        </w:rPr>
        <w:br w:type="page"/>
      </w:r>
      <w:r>
        <w:rPr>
          <w:rFonts w:cstheme="minorBidi" w:hint="cs"/>
          <w:b/>
          <w:bCs/>
          <w:noProof w:val="0"/>
          <w:sz w:val="24"/>
          <w:szCs w:val="24"/>
          <w:rtl/>
          <w:lang w:eastAsia="en-US" w:bidi="ar-AE"/>
        </w:rPr>
        <w:t>المرحلة</w:t>
      </w:r>
      <w:r w:rsidR="00310B16">
        <w:rPr>
          <w:rFonts w:cstheme="minorBidi" w:hint="cs"/>
          <w:b/>
          <w:bCs/>
          <w:noProof w:val="0"/>
          <w:sz w:val="24"/>
          <w:szCs w:val="24"/>
          <w:rtl/>
          <w:lang w:eastAsia="en-US" w:bidi="ar-AE"/>
        </w:rPr>
        <w:t xml:space="preserve"> </w:t>
      </w:r>
      <w:r>
        <w:rPr>
          <w:rFonts w:cs="Times New Roman"/>
          <w:b/>
          <w:bCs/>
          <w:noProof w:val="0"/>
          <w:sz w:val="24"/>
          <w:szCs w:val="24"/>
          <w:lang w:eastAsia="en-US"/>
        </w:rPr>
        <w:t xml:space="preserve"> III</w:t>
      </w:r>
      <w:r>
        <w:rPr>
          <w:rFonts w:cs="David"/>
          <w:b/>
          <w:bCs/>
          <w:noProof w:val="0"/>
          <w:sz w:val="24"/>
          <w:szCs w:val="24"/>
          <w:rtl/>
          <w:lang w:eastAsia="en-US"/>
        </w:rPr>
        <w:t xml:space="preserve">: </w:t>
      </w:r>
      <w:r>
        <w:rPr>
          <w:rFonts w:cs="Arial" w:hint="cs"/>
          <w:b/>
          <w:bCs/>
          <w:noProof w:val="0"/>
          <w:sz w:val="24"/>
          <w:szCs w:val="24"/>
          <w:rtl/>
          <w:lang w:eastAsia="en-US" w:bidi="ar-AE"/>
        </w:rPr>
        <w:t>عرض معلومات عن الموضوع بواسطة التلاميذ</w:t>
      </w:r>
      <w:r>
        <w:rPr>
          <w:rFonts w:cs="Arial" w:hint="cs"/>
          <w:noProof w:val="0"/>
          <w:sz w:val="24"/>
          <w:szCs w:val="24"/>
          <w:rtl/>
          <w:lang w:eastAsia="en-US" w:bidi="ar-AE"/>
        </w:rPr>
        <w:t xml:space="preserve"> في الصف</w:t>
      </w:r>
      <w:r w:rsidR="00BA327A">
        <w:rPr>
          <w:rFonts w:cs="Arial" w:hint="cs"/>
          <w:noProof w:val="0"/>
          <w:sz w:val="24"/>
          <w:szCs w:val="24"/>
          <w:rtl/>
          <w:lang w:eastAsia="en-US" w:bidi="ar-AE"/>
        </w:rPr>
        <w:t xml:space="preserve"> </w:t>
      </w:r>
      <w:r>
        <w:rPr>
          <w:rFonts w:cs="Arial" w:hint="cs"/>
          <w:noProof w:val="0"/>
          <w:sz w:val="24"/>
          <w:szCs w:val="24"/>
          <w:rtl/>
          <w:lang w:eastAsia="en-US" w:bidi="ar-AE"/>
        </w:rPr>
        <w:t xml:space="preserve">(4-5 ساعات + </w:t>
      </w:r>
      <w:r w:rsidR="00BA327A">
        <w:rPr>
          <w:rFonts w:cs="Arial" w:hint="cs"/>
          <w:noProof w:val="0"/>
          <w:sz w:val="24"/>
          <w:szCs w:val="24"/>
          <w:rtl/>
          <w:lang w:eastAsia="en-US" w:bidi="ar-AE"/>
        </w:rPr>
        <w:t>إ</w:t>
      </w:r>
      <w:r>
        <w:rPr>
          <w:rFonts w:cs="Arial" w:hint="cs"/>
          <w:noProof w:val="0"/>
          <w:sz w:val="24"/>
          <w:szCs w:val="24"/>
          <w:rtl/>
          <w:lang w:eastAsia="en-US" w:bidi="ar-AE"/>
        </w:rPr>
        <w:t>رشاد بعد الظهر)</w:t>
      </w:r>
    </w:p>
    <w:p w:rsidR="00A30770" w:rsidRDefault="00A30770" w:rsidP="00BA327A">
      <w:pPr>
        <w:spacing w:before="100" w:beforeAutospacing="1" w:after="100" w:afterAutospacing="1" w:line="360" w:lineRule="auto"/>
        <w:rPr>
          <w:rFonts w:cstheme="minorBidi"/>
          <w:noProof w:val="0"/>
          <w:sz w:val="24"/>
          <w:szCs w:val="24"/>
          <w:rtl/>
          <w:lang w:eastAsia="en-US" w:bidi="ar-AE"/>
        </w:rPr>
      </w:pPr>
      <w:r>
        <w:rPr>
          <w:rFonts w:cstheme="minorBidi" w:hint="cs"/>
          <w:noProof w:val="0"/>
          <w:sz w:val="24"/>
          <w:szCs w:val="24"/>
          <w:rtl/>
          <w:lang w:eastAsia="en-US" w:bidi="ar-AE"/>
        </w:rPr>
        <w:t>تنظيم جديد في الصف</w:t>
      </w:r>
      <w:r w:rsidR="00BA327A">
        <w:rPr>
          <w:rFonts w:cstheme="minorBidi" w:hint="cs"/>
          <w:noProof w:val="0"/>
          <w:sz w:val="24"/>
          <w:szCs w:val="24"/>
          <w:rtl/>
          <w:lang w:eastAsia="en-US" w:bidi="ar-AE"/>
        </w:rPr>
        <w:t>،</w:t>
      </w:r>
      <w:r>
        <w:rPr>
          <w:rFonts w:cstheme="minorBidi" w:hint="cs"/>
          <w:noProof w:val="0"/>
          <w:sz w:val="24"/>
          <w:szCs w:val="24"/>
          <w:rtl/>
          <w:lang w:eastAsia="en-US" w:bidi="ar-AE"/>
        </w:rPr>
        <w:t xml:space="preserve"> مجموعات مكونة</w:t>
      </w:r>
      <w:r w:rsidR="00BA327A">
        <w:rPr>
          <w:rFonts w:cstheme="minorBidi" w:hint="cs"/>
          <w:noProof w:val="0"/>
          <w:sz w:val="24"/>
          <w:szCs w:val="24"/>
          <w:rtl/>
          <w:lang w:eastAsia="en-US" w:bidi="ar-AE"/>
        </w:rPr>
        <w:t xml:space="preserve"> كل منها من 2-4 ت</w:t>
      </w:r>
      <w:r>
        <w:rPr>
          <w:rFonts w:cstheme="minorBidi" w:hint="cs"/>
          <w:noProof w:val="0"/>
          <w:sz w:val="24"/>
          <w:szCs w:val="24"/>
          <w:rtl/>
          <w:lang w:eastAsia="en-US" w:bidi="ar-AE"/>
        </w:rPr>
        <w:t>لاميذ .</w:t>
      </w:r>
    </w:p>
    <w:p w:rsidR="00A30770" w:rsidRPr="007A55CF" w:rsidRDefault="00A30770" w:rsidP="00BA327A">
      <w:pPr>
        <w:spacing w:before="100" w:beforeAutospacing="1" w:after="100" w:afterAutospacing="1" w:line="360" w:lineRule="auto"/>
        <w:rPr>
          <w:rFonts w:cstheme="minorBidi"/>
          <w:noProof w:val="0"/>
          <w:sz w:val="24"/>
          <w:szCs w:val="24"/>
          <w:rtl/>
          <w:lang w:eastAsia="en-US" w:bidi="ar-AE"/>
        </w:rPr>
      </w:pPr>
      <w:r>
        <w:rPr>
          <w:rFonts w:cstheme="minorBidi" w:hint="cs"/>
          <w:noProof w:val="0"/>
          <w:sz w:val="24"/>
          <w:szCs w:val="24"/>
          <w:rtl/>
          <w:lang w:eastAsia="en-US" w:bidi="ar-AE"/>
        </w:rPr>
        <w:t xml:space="preserve">المهمة: </w:t>
      </w:r>
      <w:r w:rsidR="00BA327A">
        <w:rPr>
          <w:rFonts w:cstheme="minorBidi" w:hint="cs"/>
          <w:noProof w:val="0"/>
          <w:sz w:val="24"/>
          <w:szCs w:val="24"/>
          <w:rtl/>
          <w:lang w:eastAsia="en-US" w:bidi="ar-AE"/>
        </w:rPr>
        <w:t xml:space="preserve">تختار </w:t>
      </w:r>
      <w:r>
        <w:rPr>
          <w:rFonts w:cstheme="minorBidi" w:hint="cs"/>
          <w:noProof w:val="0"/>
          <w:sz w:val="24"/>
          <w:szCs w:val="24"/>
          <w:rtl/>
          <w:lang w:eastAsia="en-US" w:bidi="ar-AE"/>
        </w:rPr>
        <w:t>كل مجموعة طريقة عرض واحدة لعرض المعلومات</w:t>
      </w:r>
      <w:r w:rsidR="00BA327A">
        <w:rPr>
          <w:rFonts w:cstheme="minorBidi" w:hint="cs"/>
          <w:noProof w:val="0"/>
          <w:sz w:val="24"/>
          <w:szCs w:val="24"/>
          <w:rtl/>
          <w:lang w:eastAsia="en-US" w:bidi="ar-AE"/>
        </w:rPr>
        <w:t>،</w:t>
      </w:r>
      <w:r>
        <w:rPr>
          <w:rFonts w:cstheme="minorBidi" w:hint="cs"/>
          <w:noProof w:val="0"/>
          <w:sz w:val="24"/>
          <w:szCs w:val="24"/>
          <w:rtl/>
          <w:lang w:eastAsia="en-US" w:bidi="ar-AE"/>
        </w:rPr>
        <w:t xml:space="preserve"> من الطرق </w:t>
      </w:r>
      <w:r w:rsidR="00BA327A">
        <w:rPr>
          <w:rFonts w:cstheme="minorBidi" w:hint="cs"/>
          <w:noProof w:val="0"/>
          <w:sz w:val="24"/>
          <w:szCs w:val="24"/>
          <w:rtl/>
          <w:lang w:eastAsia="en-US" w:bidi="ar-AE"/>
        </w:rPr>
        <w:t>الآتية</w:t>
      </w:r>
      <w:r>
        <w:rPr>
          <w:rFonts w:cstheme="minorBidi" w:hint="cs"/>
          <w:noProof w:val="0"/>
          <w:sz w:val="24"/>
          <w:szCs w:val="24"/>
          <w:rtl/>
          <w:lang w:eastAsia="en-US" w:bidi="ar-AE"/>
        </w:rPr>
        <w:t>:</w:t>
      </w:r>
    </w:p>
    <w:p w:rsidR="00A30770" w:rsidRDefault="00A30770" w:rsidP="003B1A96">
      <w:pPr>
        <w:numPr>
          <w:ilvl w:val="0"/>
          <w:numId w:val="41"/>
        </w:numPr>
        <w:spacing w:before="100" w:beforeAutospacing="1" w:after="100" w:afterAutospacing="1" w:line="360" w:lineRule="auto"/>
        <w:ind w:right="0"/>
        <w:rPr>
          <w:rFonts w:cs="Times New Roman"/>
          <w:noProof w:val="0"/>
          <w:sz w:val="24"/>
          <w:szCs w:val="24"/>
          <w:rtl/>
          <w:lang w:eastAsia="en-US"/>
        </w:rPr>
      </w:pPr>
      <w:r>
        <w:rPr>
          <w:rFonts w:cs="Arial" w:hint="cs"/>
          <w:noProof w:val="0"/>
          <w:sz w:val="24"/>
          <w:szCs w:val="24"/>
          <w:rtl/>
          <w:lang w:eastAsia="en-US" w:bidi="ar-AE"/>
        </w:rPr>
        <w:t>نموذج</w:t>
      </w:r>
      <w:r>
        <w:rPr>
          <w:rFonts w:cs="David"/>
          <w:noProof w:val="0"/>
          <w:sz w:val="24"/>
          <w:szCs w:val="24"/>
          <w:rtl/>
          <w:lang w:eastAsia="en-US"/>
        </w:rPr>
        <w:t>.</w:t>
      </w:r>
    </w:p>
    <w:p w:rsidR="00A30770" w:rsidRDefault="00A30770" w:rsidP="003B1A96">
      <w:pPr>
        <w:numPr>
          <w:ilvl w:val="0"/>
          <w:numId w:val="41"/>
        </w:numPr>
        <w:spacing w:before="100" w:beforeAutospacing="1" w:after="100" w:afterAutospacing="1" w:line="360" w:lineRule="auto"/>
        <w:ind w:right="0"/>
        <w:rPr>
          <w:rFonts w:cs="Times New Roman"/>
          <w:noProof w:val="0"/>
          <w:sz w:val="24"/>
          <w:szCs w:val="24"/>
          <w:rtl/>
          <w:lang w:eastAsia="en-US"/>
        </w:rPr>
      </w:pPr>
      <w:r>
        <w:rPr>
          <w:rFonts w:cs="Arial" w:hint="cs"/>
          <w:noProof w:val="0"/>
          <w:sz w:val="24"/>
          <w:szCs w:val="24"/>
          <w:rtl/>
          <w:lang w:eastAsia="en-US" w:bidi="ar-AE"/>
        </w:rPr>
        <w:t>شريحة</w:t>
      </w:r>
      <w:r>
        <w:rPr>
          <w:rFonts w:cs="David"/>
          <w:noProof w:val="0"/>
          <w:sz w:val="24"/>
          <w:szCs w:val="24"/>
          <w:rtl/>
          <w:lang w:eastAsia="en-US"/>
        </w:rPr>
        <w:t>.</w:t>
      </w:r>
    </w:p>
    <w:p w:rsidR="00A30770" w:rsidRDefault="00A30770" w:rsidP="003B1A96">
      <w:pPr>
        <w:numPr>
          <w:ilvl w:val="0"/>
          <w:numId w:val="41"/>
        </w:numPr>
        <w:spacing w:before="100" w:beforeAutospacing="1" w:after="100" w:afterAutospacing="1" w:line="360" w:lineRule="auto"/>
        <w:ind w:right="0"/>
        <w:rPr>
          <w:rFonts w:cs="Times New Roman"/>
          <w:noProof w:val="0"/>
          <w:sz w:val="24"/>
          <w:szCs w:val="24"/>
          <w:rtl/>
          <w:lang w:eastAsia="en-US"/>
        </w:rPr>
      </w:pPr>
      <w:r>
        <w:rPr>
          <w:rFonts w:cs="Arial" w:hint="cs"/>
          <w:noProof w:val="0"/>
          <w:sz w:val="24"/>
          <w:szCs w:val="24"/>
          <w:rtl/>
          <w:lang w:eastAsia="en-US" w:bidi="ar-AE"/>
        </w:rPr>
        <w:t>تجربة</w:t>
      </w:r>
      <w:r>
        <w:rPr>
          <w:rFonts w:cs="David"/>
          <w:noProof w:val="0"/>
          <w:sz w:val="24"/>
          <w:szCs w:val="24"/>
          <w:rtl/>
          <w:lang w:eastAsia="en-US"/>
        </w:rPr>
        <w:t>.</w:t>
      </w:r>
    </w:p>
    <w:p w:rsidR="00A30770" w:rsidRDefault="00A30770" w:rsidP="003B1A96">
      <w:pPr>
        <w:numPr>
          <w:ilvl w:val="0"/>
          <w:numId w:val="41"/>
        </w:numPr>
        <w:spacing w:before="100" w:beforeAutospacing="1" w:after="100" w:afterAutospacing="1" w:line="360" w:lineRule="auto"/>
        <w:ind w:right="0"/>
        <w:rPr>
          <w:rFonts w:cs="Times New Roman"/>
          <w:noProof w:val="0"/>
          <w:sz w:val="24"/>
          <w:szCs w:val="24"/>
          <w:rtl/>
          <w:lang w:eastAsia="en-US"/>
        </w:rPr>
      </w:pPr>
      <w:r>
        <w:rPr>
          <w:rFonts w:cs="Arial" w:hint="cs"/>
          <w:noProof w:val="0"/>
          <w:sz w:val="24"/>
          <w:szCs w:val="24"/>
          <w:rtl/>
          <w:lang w:eastAsia="en-US" w:bidi="ar-AE"/>
        </w:rPr>
        <w:t>لعبة تعليمية</w:t>
      </w:r>
      <w:r>
        <w:rPr>
          <w:rFonts w:cs="David"/>
          <w:noProof w:val="0"/>
          <w:sz w:val="24"/>
          <w:szCs w:val="24"/>
          <w:rtl/>
          <w:lang w:eastAsia="en-US"/>
        </w:rPr>
        <w:t>.</w:t>
      </w:r>
    </w:p>
    <w:p w:rsidR="00A30770" w:rsidRDefault="00A30770" w:rsidP="003B1A96">
      <w:pPr>
        <w:numPr>
          <w:ilvl w:val="0"/>
          <w:numId w:val="41"/>
        </w:numPr>
        <w:spacing w:before="100" w:beforeAutospacing="1" w:after="100" w:afterAutospacing="1" w:line="360" w:lineRule="auto"/>
        <w:ind w:right="0"/>
        <w:rPr>
          <w:rFonts w:cs="Times New Roman"/>
          <w:noProof w:val="0"/>
          <w:sz w:val="24"/>
          <w:szCs w:val="24"/>
          <w:rtl/>
          <w:lang w:eastAsia="en-US"/>
        </w:rPr>
      </w:pPr>
      <w:r>
        <w:rPr>
          <w:rFonts w:cs="Arial" w:hint="cs"/>
          <w:noProof w:val="0"/>
          <w:sz w:val="24"/>
          <w:szCs w:val="24"/>
          <w:rtl/>
          <w:lang w:eastAsia="en-US" w:bidi="ar-AE"/>
        </w:rPr>
        <w:t>فيلم</w:t>
      </w:r>
      <w:r>
        <w:rPr>
          <w:rFonts w:cs="David"/>
          <w:noProof w:val="0"/>
          <w:sz w:val="24"/>
          <w:szCs w:val="24"/>
          <w:rtl/>
          <w:lang w:eastAsia="en-US"/>
        </w:rPr>
        <w:t>.</w:t>
      </w:r>
    </w:p>
    <w:p w:rsidR="00A30770" w:rsidRDefault="00A30770" w:rsidP="003B1A96">
      <w:pPr>
        <w:numPr>
          <w:ilvl w:val="0"/>
          <w:numId w:val="41"/>
        </w:numPr>
        <w:spacing w:before="100" w:beforeAutospacing="1" w:after="100" w:afterAutospacing="1" w:line="360" w:lineRule="auto"/>
        <w:ind w:right="0"/>
        <w:rPr>
          <w:rFonts w:cs="Times New Roman"/>
          <w:noProof w:val="0"/>
          <w:sz w:val="24"/>
          <w:szCs w:val="24"/>
          <w:rtl/>
          <w:lang w:eastAsia="en-US"/>
        </w:rPr>
      </w:pPr>
      <w:r>
        <w:rPr>
          <w:rFonts w:cs="Arial" w:hint="cs"/>
          <w:noProof w:val="0"/>
          <w:sz w:val="24"/>
          <w:szCs w:val="24"/>
          <w:rtl/>
          <w:lang w:eastAsia="en-US" w:bidi="ar-AE"/>
        </w:rPr>
        <w:t>محاضرة</w:t>
      </w:r>
      <w:r>
        <w:rPr>
          <w:rFonts w:cs="David"/>
          <w:noProof w:val="0"/>
          <w:sz w:val="24"/>
          <w:szCs w:val="24"/>
          <w:rtl/>
          <w:lang w:eastAsia="en-US"/>
        </w:rPr>
        <w:t>.</w:t>
      </w:r>
    </w:p>
    <w:p w:rsidR="00A30770" w:rsidRDefault="00BA327A" w:rsidP="00BA327A">
      <w:pPr>
        <w:numPr>
          <w:ilvl w:val="0"/>
          <w:numId w:val="41"/>
        </w:numPr>
        <w:spacing w:before="100" w:beforeAutospacing="1" w:after="100" w:afterAutospacing="1" w:line="360" w:lineRule="auto"/>
        <w:ind w:right="0"/>
        <w:rPr>
          <w:rFonts w:cs="Times New Roman"/>
          <w:noProof w:val="0"/>
          <w:sz w:val="24"/>
          <w:szCs w:val="24"/>
          <w:rtl/>
          <w:lang w:eastAsia="en-US"/>
        </w:rPr>
      </w:pPr>
      <w:r>
        <w:rPr>
          <w:rFonts w:cs="Arial" w:hint="cs"/>
          <w:noProof w:val="0"/>
          <w:sz w:val="24"/>
          <w:szCs w:val="24"/>
          <w:rtl/>
          <w:lang w:eastAsia="en-US" w:bidi="ar-AE"/>
        </w:rPr>
        <w:t>لوحة (بوستر)</w:t>
      </w:r>
      <w:r w:rsidR="00A30770">
        <w:rPr>
          <w:rFonts w:cs="David"/>
          <w:noProof w:val="0"/>
          <w:sz w:val="24"/>
          <w:szCs w:val="24"/>
          <w:rtl/>
          <w:lang w:eastAsia="en-US"/>
        </w:rPr>
        <w:t>.</w:t>
      </w:r>
    </w:p>
    <w:p w:rsidR="00A30770" w:rsidRPr="004C487E" w:rsidRDefault="00A30770" w:rsidP="00BA327A">
      <w:pPr>
        <w:spacing w:before="100" w:beforeAutospacing="1" w:after="100" w:afterAutospacing="1" w:line="360" w:lineRule="auto"/>
        <w:rPr>
          <w:rFonts w:cstheme="minorBidi"/>
          <w:noProof w:val="0"/>
          <w:sz w:val="24"/>
          <w:szCs w:val="24"/>
          <w:rtl/>
          <w:lang w:eastAsia="en-US" w:bidi="ar-AE"/>
        </w:rPr>
      </w:pPr>
      <w:r>
        <w:rPr>
          <w:rFonts w:cs="Arial" w:hint="cs"/>
          <w:noProof w:val="0"/>
          <w:sz w:val="24"/>
          <w:szCs w:val="24"/>
          <w:rtl/>
          <w:lang w:eastAsia="en-US" w:bidi="ar-AE"/>
        </w:rPr>
        <w:t>نهاية المرحلة</w:t>
      </w:r>
      <w:r>
        <w:rPr>
          <w:rFonts w:cs="David"/>
          <w:noProof w:val="0"/>
          <w:sz w:val="24"/>
          <w:szCs w:val="24"/>
          <w:rtl/>
          <w:lang w:eastAsia="en-US"/>
        </w:rPr>
        <w:t xml:space="preserve"> </w:t>
      </w:r>
      <w:r>
        <w:rPr>
          <w:rFonts w:cs="Times New Roman"/>
          <w:noProof w:val="0"/>
          <w:sz w:val="24"/>
          <w:szCs w:val="24"/>
          <w:lang w:eastAsia="en-US"/>
        </w:rPr>
        <w:t>III</w:t>
      </w:r>
      <w:r>
        <w:rPr>
          <w:rFonts w:cs="David"/>
          <w:noProof w:val="0"/>
          <w:sz w:val="24"/>
          <w:szCs w:val="24"/>
          <w:rtl/>
          <w:lang w:eastAsia="en-US"/>
        </w:rPr>
        <w:t xml:space="preserve">: </w:t>
      </w:r>
      <w:r w:rsidR="00BA327A">
        <w:rPr>
          <w:rFonts w:cstheme="minorBidi" w:hint="cs"/>
          <w:noProof w:val="0"/>
          <w:sz w:val="24"/>
          <w:szCs w:val="24"/>
          <w:rtl/>
          <w:lang w:eastAsia="en-US" w:bidi="ar-AE"/>
        </w:rPr>
        <w:t>كل ما في الأ</w:t>
      </w:r>
      <w:r>
        <w:rPr>
          <w:rFonts w:cstheme="minorBidi" w:hint="cs"/>
          <w:noProof w:val="0"/>
          <w:sz w:val="24"/>
          <w:szCs w:val="24"/>
          <w:rtl/>
          <w:lang w:eastAsia="en-US" w:bidi="ar-AE"/>
        </w:rPr>
        <w:t>مر</w:t>
      </w:r>
      <w:r w:rsidR="00BA327A">
        <w:rPr>
          <w:rFonts w:cstheme="minorBidi" w:hint="cs"/>
          <w:noProof w:val="0"/>
          <w:sz w:val="24"/>
          <w:szCs w:val="24"/>
          <w:rtl/>
          <w:lang w:eastAsia="en-US" w:bidi="ar-AE"/>
        </w:rPr>
        <w:t>،</w:t>
      </w:r>
      <w:r>
        <w:rPr>
          <w:rFonts w:cstheme="minorBidi" w:hint="cs"/>
          <w:noProof w:val="0"/>
          <w:sz w:val="24"/>
          <w:szCs w:val="24"/>
          <w:rtl/>
          <w:lang w:eastAsia="en-US" w:bidi="ar-AE"/>
        </w:rPr>
        <w:t xml:space="preserve">  يعرض الصف الموضوع الذي اختص به </w:t>
      </w:r>
      <w:r w:rsidR="00BA327A">
        <w:rPr>
          <w:rFonts w:cstheme="minorBidi" w:hint="cs"/>
          <w:noProof w:val="0"/>
          <w:sz w:val="24"/>
          <w:szCs w:val="24"/>
          <w:rtl/>
          <w:lang w:eastAsia="en-US" w:bidi="ar-AE"/>
        </w:rPr>
        <w:t>ب</w:t>
      </w:r>
      <w:r>
        <w:rPr>
          <w:rFonts w:cstheme="minorBidi" w:hint="cs"/>
          <w:noProof w:val="0"/>
          <w:sz w:val="24"/>
          <w:szCs w:val="24"/>
          <w:rtl/>
          <w:lang w:eastAsia="en-US" w:bidi="ar-AE"/>
        </w:rPr>
        <w:t>الطرق السبع المقترحة.</w:t>
      </w:r>
    </w:p>
    <w:p w:rsidR="00A30770" w:rsidRDefault="00A30770" w:rsidP="00A30770">
      <w:pPr>
        <w:spacing w:before="100" w:beforeAutospacing="1" w:after="100" w:afterAutospacing="1" w:line="360" w:lineRule="auto"/>
        <w:rPr>
          <w:rFonts w:cs="Times New Roman"/>
          <w:noProof w:val="0"/>
          <w:sz w:val="24"/>
          <w:szCs w:val="24"/>
          <w:rtl/>
          <w:lang w:eastAsia="en-US"/>
        </w:rPr>
      </w:pPr>
      <w:r>
        <w:rPr>
          <w:rFonts w:cs="Times New Roman" w:hint="cs"/>
          <w:b/>
          <w:bCs/>
          <w:noProof w:val="0"/>
          <w:color w:val="FF0080"/>
          <w:sz w:val="27"/>
          <w:szCs w:val="27"/>
          <w:rtl/>
          <w:lang w:eastAsia="en-US" w:bidi="ar-AE"/>
        </w:rPr>
        <w:t>مرحلة</w:t>
      </w:r>
      <w:r>
        <w:rPr>
          <w:rFonts w:cs="Times New Roman"/>
          <w:b/>
          <w:bCs/>
          <w:noProof w:val="0"/>
          <w:color w:val="FF0080"/>
          <w:sz w:val="27"/>
          <w:szCs w:val="27"/>
          <w:rtl/>
          <w:lang w:eastAsia="en-US"/>
        </w:rPr>
        <w:t xml:space="preserve"> </w:t>
      </w:r>
      <w:r>
        <w:rPr>
          <w:rFonts w:cs="Times New Roman"/>
          <w:b/>
          <w:bCs/>
          <w:noProof w:val="0"/>
          <w:color w:val="FF0080"/>
          <w:sz w:val="24"/>
          <w:szCs w:val="24"/>
          <w:lang w:eastAsia="en-US"/>
        </w:rPr>
        <w:t>IV</w:t>
      </w:r>
      <w:r>
        <w:rPr>
          <w:rFonts w:cs="Times New Roman"/>
          <w:b/>
          <w:bCs/>
          <w:noProof w:val="0"/>
          <w:color w:val="FF0080"/>
          <w:sz w:val="27"/>
          <w:szCs w:val="27"/>
          <w:rtl/>
          <w:lang w:eastAsia="en-US"/>
        </w:rPr>
        <w:t>: "</w:t>
      </w:r>
      <w:r>
        <w:rPr>
          <w:rFonts w:cs="Times New Roman" w:hint="cs"/>
          <w:b/>
          <w:bCs/>
          <w:noProof w:val="0"/>
          <w:color w:val="FF0080"/>
          <w:sz w:val="27"/>
          <w:szCs w:val="27"/>
          <w:rtl/>
          <w:lang w:eastAsia="en-US" w:bidi="ar-AE"/>
        </w:rPr>
        <w:t>احتفال طاقة</w:t>
      </w:r>
      <w:r>
        <w:rPr>
          <w:rFonts w:cs="Times New Roman"/>
          <w:b/>
          <w:bCs/>
          <w:noProof w:val="0"/>
          <w:color w:val="FF0080"/>
          <w:sz w:val="27"/>
          <w:szCs w:val="27"/>
          <w:rtl/>
          <w:lang w:eastAsia="en-US"/>
        </w:rPr>
        <w:t>" (5 – 4</w:t>
      </w:r>
      <w:r w:rsidR="00BA327A">
        <w:rPr>
          <w:rFonts w:cs="Times New Roman" w:hint="cs"/>
          <w:b/>
          <w:bCs/>
          <w:noProof w:val="0"/>
          <w:color w:val="FF0080"/>
          <w:sz w:val="27"/>
          <w:szCs w:val="27"/>
          <w:rtl/>
          <w:lang w:eastAsia="en-US" w:bidi="ar-SA"/>
        </w:rPr>
        <w:t xml:space="preserve"> </w:t>
      </w:r>
      <w:r>
        <w:rPr>
          <w:rFonts w:cs="Times New Roman" w:hint="cs"/>
          <w:b/>
          <w:bCs/>
          <w:noProof w:val="0"/>
          <w:color w:val="FF0080"/>
          <w:sz w:val="27"/>
          <w:szCs w:val="27"/>
          <w:rtl/>
          <w:lang w:eastAsia="en-US" w:bidi="ar-AE"/>
        </w:rPr>
        <w:t>ساعات</w:t>
      </w:r>
      <w:r>
        <w:rPr>
          <w:rFonts w:cs="Times New Roman"/>
          <w:b/>
          <w:bCs/>
          <w:noProof w:val="0"/>
          <w:color w:val="FF0080"/>
          <w:sz w:val="27"/>
          <w:szCs w:val="27"/>
          <w:rtl/>
          <w:lang w:eastAsia="en-US"/>
        </w:rPr>
        <w:t xml:space="preserve"> – </w:t>
      </w:r>
      <w:r>
        <w:rPr>
          <w:rFonts w:cs="Times New Roman" w:hint="cs"/>
          <w:b/>
          <w:bCs/>
          <w:noProof w:val="0"/>
          <w:color w:val="FF0080"/>
          <w:sz w:val="27"/>
          <w:szCs w:val="27"/>
          <w:rtl/>
          <w:lang w:eastAsia="en-US" w:bidi="ar-AE"/>
        </w:rPr>
        <w:t>يوم فعاليات</w:t>
      </w:r>
      <w:r>
        <w:rPr>
          <w:rFonts w:cs="Times New Roman"/>
          <w:b/>
          <w:bCs/>
          <w:noProof w:val="0"/>
          <w:color w:val="FF0080"/>
          <w:sz w:val="27"/>
          <w:szCs w:val="27"/>
          <w:rtl/>
          <w:lang w:eastAsia="en-US"/>
        </w:rPr>
        <w:t>)</w:t>
      </w:r>
    </w:p>
    <w:p w:rsidR="00A30770" w:rsidRDefault="00BA327A" w:rsidP="00526216">
      <w:pPr>
        <w:numPr>
          <w:ilvl w:val="0"/>
          <w:numId w:val="44"/>
        </w:numPr>
        <w:spacing w:before="100" w:beforeAutospacing="1" w:after="100" w:afterAutospacing="1" w:line="360" w:lineRule="auto"/>
        <w:ind w:right="0"/>
        <w:rPr>
          <w:rFonts w:cs="Times New Roman"/>
          <w:noProof w:val="0"/>
          <w:sz w:val="24"/>
          <w:szCs w:val="24"/>
          <w:lang w:eastAsia="en-US"/>
        </w:rPr>
      </w:pPr>
      <w:r>
        <w:rPr>
          <w:rFonts w:cs="Times New Roman" w:hint="cs"/>
          <w:noProof w:val="0"/>
          <w:sz w:val="24"/>
          <w:szCs w:val="24"/>
          <w:rtl/>
          <w:lang w:eastAsia="en-US" w:bidi="ar-AE"/>
        </w:rPr>
        <w:t>من الأفضل</w:t>
      </w:r>
      <w:r w:rsidR="00A30770">
        <w:rPr>
          <w:rFonts w:cs="Times New Roman" w:hint="cs"/>
          <w:noProof w:val="0"/>
          <w:sz w:val="24"/>
          <w:szCs w:val="24"/>
          <w:rtl/>
          <w:lang w:eastAsia="en-US" w:bidi="ar-AE"/>
        </w:rPr>
        <w:t xml:space="preserve"> </w:t>
      </w:r>
      <w:r>
        <w:rPr>
          <w:rFonts w:cs="Times New Roman" w:hint="cs"/>
          <w:noProof w:val="0"/>
          <w:sz w:val="24"/>
          <w:szCs w:val="24"/>
          <w:rtl/>
          <w:lang w:eastAsia="en-US" w:bidi="ar-AE"/>
        </w:rPr>
        <w:t>إ</w:t>
      </w:r>
      <w:r w:rsidR="00A30770">
        <w:rPr>
          <w:rFonts w:cs="Times New Roman" w:hint="cs"/>
          <w:noProof w:val="0"/>
          <w:sz w:val="24"/>
          <w:szCs w:val="24"/>
          <w:rtl/>
          <w:lang w:eastAsia="en-US" w:bidi="ar-AE"/>
        </w:rPr>
        <w:t xml:space="preserve">قامة </w:t>
      </w:r>
      <w:r w:rsidR="00A30770" w:rsidRPr="00526216">
        <w:rPr>
          <w:rFonts w:cs="Times New Roman" w:hint="cs"/>
          <w:b/>
          <w:bCs/>
          <w:noProof w:val="0"/>
          <w:sz w:val="24"/>
          <w:szCs w:val="24"/>
          <w:rtl/>
          <w:lang w:eastAsia="en-US" w:bidi="ar-AE"/>
        </w:rPr>
        <w:t>معرض</w:t>
      </w:r>
      <w:r>
        <w:rPr>
          <w:rFonts w:cs="Times New Roman" w:hint="cs"/>
          <w:noProof w:val="0"/>
          <w:sz w:val="24"/>
          <w:szCs w:val="24"/>
          <w:rtl/>
          <w:lang w:eastAsia="en-US" w:bidi="ar-AE"/>
        </w:rPr>
        <w:t>،</w:t>
      </w:r>
      <w:r w:rsidR="00A30770">
        <w:rPr>
          <w:rFonts w:cs="Times New Roman" w:hint="cs"/>
          <w:noProof w:val="0"/>
          <w:sz w:val="24"/>
          <w:szCs w:val="24"/>
          <w:rtl/>
          <w:lang w:eastAsia="en-US" w:bidi="ar-AE"/>
        </w:rPr>
        <w:t xml:space="preserve"> حيث يعرض كل صف الفعاليات التي قام بها في الموضوع الذي اختاره. يتجول التلاميذ في المعرض وهم يحملون </w:t>
      </w:r>
      <w:r w:rsidR="00526216">
        <w:rPr>
          <w:rFonts w:cs="Times New Roman" w:hint="cs"/>
          <w:noProof w:val="0"/>
          <w:sz w:val="24"/>
          <w:szCs w:val="24"/>
          <w:rtl/>
          <w:lang w:eastAsia="en-US" w:bidi="ar-AE"/>
        </w:rPr>
        <w:t>استمارات</w:t>
      </w:r>
      <w:r w:rsidR="00A30770">
        <w:rPr>
          <w:rFonts w:cs="Times New Roman" w:hint="cs"/>
          <w:noProof w:val="0"/>
          <w:sz w:val="24"/>
          <w:szCs w:val="24"/>
          <w:rtl/>
          <w:lang w:eastAsia="en-US" w:bidi="ar-AE"/>
        </w:rPr>
        <w:t xml:space="preserve"> تتطرق </w:t>
      </w:r>
      <w:r w:rsidR="00526216">
        <w:rPr>
          <w:rFonts w:cs="Times New Roman" w:hint="cs"/>
          <w:noProof w:val="0"/>
          <w:sz w:val="24"/>
          <w:szCs w:val="24"/>
          <w:rtl/>
          <w:lang w:eastAsia="en-US" w:bidi="ar-AE"/>
        </w:rPr>
        <w:t>إ</w:t>
      </w:r>
      <w:r w:rsidR="00A30770">
        <w:rPr>
          <w:rFonts w:cs="Times New Roman" w:hint="cs"/>
          <w:noProof w:val="0"/>
          <w:sz w:val="24"/>
          <w:szCs w:val="24"/>
          <w:rtl/>
          <w:lang w:eastAsia="en-US" w:bidi="ar-AE"/>
        </w:rPr>
        <w:t>لى ما ع</w:t>
      </w:r>
      <w:r w:rsidR="00526216">
        <w:rPr>
          <w:rFonts w:cs="Times New Roman" w:hint="cs"/>
          <w:noProof w:val="0"/>
          <w:sz w:val="24"/>
          <w:szCs w:val="24"/>
          <w:rtl/>
          <w:lang w:eastAsia="en-US" w:bidi="ar-AE"/>
        </w:rPr>
        <w:t>ُ</w:t>
      </w:r>
      <w:r w:rsidR="00A30770">
        <w:rPr>
          <w:rFonts w:cs="Times New Roman" w:hint="cs"/>
          <w:noProof w:val="0"/>
          <w:sz w:val="24"/>
          <w:szCs w:val="24"/>
          <w:rtl/>
          <w:lang w:eastAsia="en-US" w:bidi="ar-AE"/>
        </w:rPr>
        <w:t>رض في المعرض.</w:t>
      </w:r>
    </w:p>
    <w:p w:rsidR="00A30770" w:rsidRPr="004C487E" w:rsidRDefault="00A30770" w:rsidP="00526216">
      <w:pPr>
        <w:numPr>
          <w:ilvl w:val="0"/>
          <w:numId w:val="44"/>
        </w:numPr>
        <w:spacing w:before="100" w:beforeAutospacing="1" w:after="100" w:afterAutospacing="1" w:line="360" w:lineRule="auto"/>
        <w:ind w:right="0"/>
        <w:rPr>
          <w:rFonts w:cs="Times New Roman"/>
          <w:noProof w:val="0"/>
          <w:sz w:val="24"/>
          <w:szCs w:val="24"/>
          <w:lang w:eastAsia="en-US"/>
        </w:rPr>
      </w:pPr>
      <w:r w:rsidRPr="00526216">
        <w:rPr>
          <w:rFonts w:cs="Times New Roman" w:hint="cs"/>
          <w:b/>
          <w:bCs/>
          <w:noProof w:val="0"/>
          <w:sz w:val="24"/>
          <w:szCs w:val="24"/>
          <w:rtl/>
          <w:lang w:eastAsia="en-US" w:bidi="ar-AE"/>
        </w:rPr>
        <w:t>"استفتاء شعبي"</w:t>
      </w:r>
      <w:r w:rsidR="00526216" w:rsidRPr="00526216">
        <w:rPr>
          <w:rFonts w:cs="Times New Roman" w:hint="cs"/>
          <w:b/>
          <w:bCs/>
          <w:noProof w:val="0"/>
          <w:sz w:val="24"/>
          <w:szCs w:val="24"/>
          <w:rtl/>
          <w:lang w:eastAsia="en-US" w:bidi="ar-AE"/>
        </w:rPr>
        <w:t>،</w:t>
      </w:r>
      <w:r w:rsidR="00526216">
        <w:rPr>
          <w:rFonts w:cs="Times New Roman" w:hint="cs"/>
          <w:noProof w:val="0"/>
          <w:sz w:val="24"/>
          <w:szCs w:val="24"/>
          <w:rtl/>
          <w:lang w:eastAsia="en-US" w:bidi="ar-AE"/>
        </w:rPr>
        <w:t xml:space="preserve">  يحصل</w:t>
      </w:r>
      <w:r>
        <w:rPr>
          <w:rFonts w:cs="Times New Roman" w:hint="cs"/>
          <w:noProof w:val="0"/>
          <w:sz w:val="24"/>
          <w:szCs w:val="24"/>
          <w:rtl/>
          <w:lang w:eastAsia="en-US" w:bidi="ar-AE"/>
        </w:rPr>
        <w:t xml:space="preserve"> الطلاب على الورقة المرفقة</w:t>
      </w:r>
      <w:r w:rsidR="00526216">
        <w:rPr>
          <w:rFonts w:cs="Times New Roman" w:hint="cs"/>
          <w:noProof w:val="0"/>
          <w:sz w:val="24"/>
          <w:szCs w:val="24"/>
          <w:rtl/>
          <w:lang w:eastAsia="en-US" w:bidi="ar-AE"/>
        </w:rPr>
        <w:t>،  ون</w:t>
      </w:r>
      <w:r>
        <w:rPr>
          <w:rFonts w:cs="Times New Roman" w:hint="cs"/>
          <w:noProof w:val="0"/>
          <w:sz w:val="24"/>
          <w:szCs w:val="24"/>
          <w:rtl/>
          <w:lang w:eastAsia="en-US" w:bidi="ar-AE"/>
        </w:rPr>
        <w:t>طلب منه</w:t>
      </w:r>
      <w:r w:rsidR="00526216">
        <w:rPr>
          <w:rFonts w:cs="Times New Roman" w:hint="cs"/>
          <w:noProof w:val="0"/>
          <w:sz w:val="24"/>
          <w:szCs w:val="24"/>
          <w:rtl/>
          <w:lang w:eastAsia="en-US" w:bidi="ar-AE"/>
        </w:rPr>
        <w:t>م</w:t>
      </w:r>
      <w:r>
        <w:rPr>
          <w:rFonts w:cs="Times New Roman" w:hint="cs"/>
          <w:noProof w:val="0"/>
          <w:sz w:val="24"/>
          <w:szCs w:val="24"/>
          <w:rtl/>
          <w:lang w:eastAsia="en-US" w:bidi="ar-AE"/>
        </w:rPr>
        <w:t xml:space="preserve"> </w:t>
      </w:r>
      <w:r w:rsidR="00526216">
        <w:rPr>
          <w:rFonts w:cs="Times New Roman" w:hint="cs"/>
          <w:noProof w:val="0"/>
          <w:sz w:val="24"/>
          <w:szCs w:val="24"/>
          <w:rtl/>
          <w:lang w:eastAsia="en-US" w:bidi="ar-AE"/>
        </w:rPr>
        <w:t>أ</w:t>
      </w:r>
      <w:r>
        <w:rPr>
          <w:rFonts w:cs="Times New Roman" w:hint="cs"/>
          <w:noProof w:val="0"/>
          <w:sz w:val="24"/>
          <w:szCs w:val="24"/>
          <w:rtl/>
          <w:lang w:eastAsia="en-US" w:bidi="ar-AE"/>
        </w:rPr>
        <w:t xml:space="preserve">ن يقدموا توصية </w:t>
      </w:r>
      <w:r w:rsidR="00526216">
        <w:rPr>
          <w:rFonts w:cs="Times New Roman" w:hint="cs"/>
          <w:noProof w:val="0"/>
          <w:sz w:val="24"/>
          <w:szCs w:val="24"/>
          <w:rtl/>
          <w:lang w:eastAsia="en-US" w:bidi="ar-AE"/>
        </w:rPr>
        <w:t>خول اتجاهات</w:t>
      </w:r>
      <w:r>
        <w:rPr>
          <w:rFonts w:cs="Times New Roman" w:hint="cs"/>
          <w:noProof w:val="0"/>
          <w:sz w:val="24"/>
          <w:szCs w:val="24"/>
          <w:rtl/>
          <w:lang w:eastAsia="en-US"/>
        </w:rPr>
        <w:t xml:space="preserve"> </w:t>
      </w:r>
      <w:r w:rsidR="00526216">
        <w:rPr>
          <w:rFonts w:cs="Times New Roman" w:hint="cs"/>
          <w:noProof w:val="0"/>
          <w:sz w:val="24"/>
          <w:szCs w:val="24"/>
          <w:rtl/>
          <w:lang w:eastAsia="en-US" w:bidi="ar-AE"/>
        </w:rPr>
        <w:t>ال</w:t>
      </w:r>
      <w:r>
        <w:rPr>
          <w:rFonts w:cs="Times New Roman" w:hint="cs"/>
          <w:noProof w:val="0"/>
          <w:sz w:val="24"/>
          <w:szCs w:val="24"/>
          <w:rtl/>
          <w:lang w:eastAsia="en-US" w:bidi="ar-AE"/>
        </w:rPr>
        <w:t xml:space="preserve">استثمار في تطوير طرق لاستغلال نوع معين من الطاقة. </w:t>
      </w:r>
    </w:p>
    <w:p w:rsidR="00A30770" w:rsidRPr="00BF637C" w:rsidRDefault="00526216" w:rsidP="00526216">
      <w:pPr>
        <w:numPr>
          <w:ilvl w:val="0"/>
          <w:numId w:val="44"/>
        </w:numPr>
        <w:spacing w:before="100" w:beforeAutospacing="1" w:after="100" w:afterAutospacing="1" w:line="360" w:lineRule="auto"/>
        <w:ind w:right="0"/>
        <w:rPr>
          <w:rFonts w:cs="Times New Roman"/>
          <w:noProof w:val="0"/>
          <w:sz w:val="24"/>
          <w:szCs w:val="24"/>
          <w:lang w:eastAsia="en-US"/>
        </w:rPr>
      </w:pPr>
      <w:r>
        <w:rPr>
          <w:rFonts w:cstheme="minorBidi" w:hint="cs"/>
          <w:noProof w:val="0"/>
          <w:sz w:val="24"/>
          <w:szCs w:val="24"/>
          <w:rtl/>
          <w:lang w:eastAsia="en-US" w:bidi="ar-AE"/>
        </w:rPr>
        <w:t xml:space="preserve">في نهاية </w:t>
      </w:r>
      <w:r w:rsidR="00A30770" w:rsidRPr="00526216">
        <w:rPr>
          <w:rFonts w:cstheme="minorBidi" w:hint="cs"/>
          <w:noProof w:val="0"/>
          <w:sz w:val="24"/>
          <w:szCs w:val="24"/>
          <w:rtl/>
          <w:lang w:eastAsia="en-US" w:bidi="ar-AE"/>
        </w:rPr>
        <w:t>المرحلة</w:t>
      </w:r>
      <w:r w:rsidR="00A30770" w:rsidRPr="00526216">
        <w:rPr>
          <w:rFonts w:cs="Times New Roman"/>
          <w:noProof w:val="0"/>
          <w:sz w:val="24"/>
          <w:szCs w:val="24"/>
          <w:lang w:eastAsia="en-US"/>
        </w:rPr>
        <w:t xml:space="preserve"> IV</w:t>
      </w:r>
      <w:r>
        <w:rPr>
          <w:rFonts w:cs="Times New Roman" w:hint="cs"/>
          <w:noProof w:val="0"/>
          <w:sz w:val="24"/>
          <w:szCs w:val="24"/>
          <w:rtl/>
          <w:lang w:eastAsia="en-US" w:bidi="ar-SA"/>
        </w:rPr>
        <w:t xml:space="preserve">، </w:t>
      </w:r>
      <w:r>
        <w:rPr>
          <w:rFonts w:cs="Times New Roman" w:hint="cs"/>
          <w:noProof w:val="0"/>
          <w:sz w:val="24"/>
          <w:szCs w:val="24"/>
          <w:rtl/>
          <w:lang w:eastAsia="en-US" w:bidi="ar-AE"/>
        </w:rPr>
        <w:t>يضع</w:t>
      </w:r>
      <w:r w:rsidR="00A30770">
        <w:rPr>
          <w:rFonts w:cs="Times New Roman" w:hint="cs"/>
          <w:noProof w:val="0"/>
          <w:sz w:val="24"/>
          <w:szCs w:val="24"/>
          <w:rtl/>
          <w:lang w:eastAsia="en-US" w:bidi="ar-AE"/>
        </w:rPr>
        <w:t xml:space="preserve"> التلميذ الورقة التي </w:t>
      </w:r>
      <w:r>
        <w:rPr>
          <w:rFonts w:cs="Times New Roman" w:hint="cs"/>
          <w:noProof w:val="0"/>
          <w:sz w:val="24"/>
          <w:szCs w:val="24"/>
          <w:rtl/>
          <w:lang w:eastAsia="en-US" w:bidi="ar-AE"/>
        </w:rPr>
        <w:t>سجَّل عليها قراره</w:t>
      </w:r>
      <w:r w:rsidR="00A30770">
        <w:rPr>
          <w:rFonts w:cs="Times New Roman" w:hint="cs"/>
          <w:noProof w:val="0"/>
          <w:sz w:val="24"/>
          <w:szCs w:val="24"/>
          <w:rtl/>
          <w:lang w:eastAsia="en-US" w:bidi="ar-AE"/>
        </w:rPr>
        <w:t xml:space="preserve"> </w:t>
      </w:r>
      <w:r>
        <w:rPr>
          <w:rFonts w:cs="Times New Roman" w:hint="cs"/>
          <w:noProof w:val="0"/>
          <w:sz w:val="24"/>
          <w:szCs w:val="24"/>
          <w:rtl/>
          <w:lang w:eastAsia="en-US" w:bidi="ar-AE"/>
        </w:rPr>
        <w:t>داخل</w:t>
      </w:r>
      <w:r w:rsidR="00A30770">
        <w:rPr>
          <w:rFonts w:cs="Times New Roman" w:hint="cs"/>
          <w:noProof w:val="0"/>
          <w:sz w:val="24"/>
          <w:szCs w:val="24"/>
          <w:rtl/>
          <w:lang w:eastAsia="en-US" w:bidi="ar-AE"/>
        </w:rPr>
        <w:t xml:space="preserve"> الصندوق</w:t>
      </w:r>
      <w:r>
        <w:rPr>
          <w:rFonts w:cs="Times New Roman" w:hint="cs"/>
          <w:noProof w:val="0"/>
          <w:sz w:val="24"/>
          <w:szCs w:val="24"/>
          <w:rtl/>
          <w:lang w:eastAsia="en-US" w:bidi="ar-AE"/>
        </w:rPr>
        <w:t>، وهذا يعني،</w:t>
      </w:r>
      <w:r w:rsidR="00A30770">
        <w:rPr>
          <w:rFonts w:cs="Times New Roman" w:hint="cs"/>
          <w:noProof w:val="0"/>
          <w:sz w:val="24"/>
          <w:szCs w:val="24"/>
          <w:rtl/>
          <w:lang w:eastAsia="en-US" w:bidi="ar-AE"/>
        </w:rPr>
        <w:t xml:space="preserve"> </w:t>
      </w:r>
      <w:r>
        <w:rPr>
          <w:rFonts w:cs="Times New Roman" w:hint="cs"/>
          <w:noProof w:val="0"/>
          <w:sz w:val="24"/>
          <w:szCs w:val="24"/>
          <w:rtl/>
          <w:lang w:eastAsia="en-US" w:bidi="ar-AE"/>
        </w:rPr>
        <w:t>أ</w:t>
      </w:r>
      <w:r w:rsidR="00A30770">
        <w:rPr>
          <w:rFonts w:cs="Times New Roman" w:hint="cs"/>
          <w:noProof w:val="0"/>
          <w:sz w:val="24"/>
          <w:szCs w:val="24"/>
          <w:rtl/>
          <w:lang w:eastAsia="en-US" w:bidi="ar-AE"/>
        </w:rPr>
        <w:t>ي نوع طاقة يفضل استثماره</w:t>
      </w:r>
      <w:r>
        <w:rPr>
          <w:rFonts w:cs="Times New Roman" w:hint="cs"/>
          <w:noProof w:val="0"/>
          <w:sz w:val="24"/>
          <w:szCs w:val="24"/>
          <w:rtl/>
          <w:lang w:eastAsia="en-US" w:bidi="ar-AE"/>
        </w:rPr>
        <w:t>ا؟</w:t>
      </w:r>
    </w:p>
    <w:p w:rsidR="00A30770" w:rsidRDefault="00A30770" w:rsidP="00A30770">
      <w:pPr>
        <w:keepNext/>
        <w:tabs>
          <w:tab w:val="left" w:pos="-3209"/>
        </w:tabs>
        <w:spacing w:line="480" w:lineRule="auto"/>
        <w:ind w:left="360"/>
        <w:outlineLvl w:val="0"/>
        <w:rPr>
          <w:rFonts w:cs="Arial"/>
          <w:bCs/>
          <w:noProof w:val="0"/>
          <w:sz w:val="28"/>
          <w:szCs w:val="28"/>
          <w:u w:val="single"/>
          <w:rtl/>
          <w:lang w:eastAsia="en-US" w:bidi="ar-AE"/>
        </w:rPr>
      </w:pPr>
      <w:r>
        <w:rPr>
          <w:rFonts w:cs="David"/>
          <w:bCs/>
          <w:noProof w:val="0"/>
          <w:sz w:val="28"/>
          <w:szCs w:val="28"/>
          <w:u w:val="single"/>
          <w:rtl/>
          <w:lang w:eastAsia="en-US"/>
        </w:rPr>
        <w:t>"</w:t>
      </w:r>
      <w:r>
        <w:rPr>
          <w:rFonts w:cs="Arial" w:hint="cs"/>
          <w:bCs/>
          <w:noProof w:val="0"/>
          <w:sz w:val="28"/>
          <w:szCs w:val="28"/>
          <w:u w:val="single"/>
          <w:rtl/>
          <w:lang w:eastAsia="en-US" w:bidi="ar-AE"/>
        </w:rPr>
        <w:t>استفتاء شعبي</w:t>
      </w:r>
      <w:r>
        <w:rPr>
          <w:rFonts w:cs="David"/>
          <w:bCs/>
          <w:noProof w:val="0"/>
          <w:sz w:val="28"/>
          <w:szCs w:val="28"/>
          <w:u w:val="single"/>
          <w:rtl/>
          <w:lang w:eastAsia="en-US"/>
        </w:rPr>
        <w:t xml:space="preserve">" </w:t>
      </w:r>
      <w:r w:rsidR="00526216">
        <w:rPr>
          <w:rFonts w:cs="Arial" w:hint="cs"/>
          <w:bCs/>
          <w:noProof w:val="0"/>
          <w:sz w:val="28"/>
          <w:szCs w:val="28"/>
          <w:u w:val="single"/>
          <w:rtl/>
          <w:lang w:eastAsia="en-US" w:bidi="ar-AE"/>
        </w:rPr>
        <w:t>حول استثمار مصادر طاقة بديلة</w:t>
      </w:r>
    </w:p>
    <w:p w:rsidR="00A30770" w:rsidRPr="00B61271" w:rsidRDefault="00526216" w:rsidP="00C13481">
      <w:pPr>
        <w:numPr>
          <w:ilvl w:val="0"/>
          <w:numId w:val="37"/>
        </w:numPr>
        <w:spacing w:line="480" w:lineRule="auto"/>
        <w:ind w:left="424" w:right="0"/>
        <w:rPr>
          <w:rFonts w:cs="David"/>
          <w:noProof w:val="0"/>
          <w:sz w:val="24"/>
          <w:szCs w:val="24"/>
          <w:lang w:eastAsia="en-US"/>
        </w:rPr>
      </w:pPr>
      <w:r w:rsidRPr="00C13481">
        <w:rPr>
          <w:rFonts w:cstheme="minorBidi" w:hint="cs"/>
          <w:b/>
          <w:bCs/>
          <w:noProof w:val="0"/>
          <w:sz w:val="24"/>
          <w:szCs w:val="24"/>
          <w:rtl/>
          <w:lang w:eastAsia="en-US" w:bidi="ar-AE"/>
        </w:rPr>
        <w:t xml:space="preserve">يزداد </w:t>
      </w:r>
      <w:r w:rsidR="00A30770" w:rsidRPr="00C13481">
        <w:rPr>
          <w:rFonts w:cstheme="minorBidi" w:hint="cs"/>
          <w:b/>
          <w:bCs/>
          <w:noProof w:val="0"/>
          <w:sz w:val="24"/>
          <w:szCs w:val="24"/>
          <w:rtl/>
          <w:lang w:eastAsia="en-US" w:bidi="ar-AE"/>
        </w:rPr>
        <w:t>التعداد البشري في العال</w:t>
      </w:r>
      <w:r w:rsidRPr="00C13481">
        <w:rPr>
          <w:rFonts w:cstheme="minorBidi" w:hint="cs"/>
          <w:b/>
          <w:bCs/>
          <w:noProof w:val="0"/>
          <w:sz w:val="24"/>
          <w:szCs w:val="24"/>
          <w:rtl/>
          <w:lang w:eastAsia="en-US" w:bidi="ar-AE"/>
        </w:rPr>
        <w:t>َ</w:t>
      </w:r>
      <w:r w:rsidR="00A30770" w:rsidRPr="00C13481">
        <w:rPr>
          <w:rFonts w:cstheme="minorBidi" w:hint="cs"/>
          <w:b/>
          <w:bCs/>
          <w:noProof w:val="0"/>
          <w:sz w:val="24"/>
          <w:szCs w:val="24"/>
          <w:rtl/>
          <w:lang w:eastAsia="en-US" w:bidi="ar-AE"/>
        </w:rPr>
        <w:t>م</w:t>
      </w:r>
      <w:r w:rsidRPr="00C13481">
        <w:rPr>
          <w:rFonts w:cstheme="minorBidi" w:hint="cs"/>
          <w:b/>
          <w:bCs/>
          <w:noProof w:val="0"/>
          <w:sz w:val="24"/>
          <w:szCs w:val="24"/>
          <w:rtl/>
          <w:lang w:eastAsia="en-US" w:bidi="ar-AE"/>
        </w:rPr>
        <w:t>،</w:t>
      </w:r>
      <w:r w:rsidR="00A30770" w:rsidRPr="00C13481">
        <w:rPr>
          <w:rFonts w:cstheme="minorBidi" w:hint="cs"/>
          <w:b/>
          <w:bCs/>
          <w:noProof w:val="0"/>
          <w:sz w:val="24"/>
          <w:szCs w:val="24"/>
          <w:rtl/>
          <w:lang w:eastAsia="en-US" w:bidi="ar-AE"/>
        </w:rPr>
        <w:t xml:space="preserve"> وكذلك مستوى الحياة</w:t>
      </w:r>
      <w:r w:rsidR="00C13481">
        <w:rPr>
          <w:rFonts w:cstheme="minorBidi" w:hint="cs"/>
          <w:b/>
          <w:bCs/>
          <w:noProof w:val="0"/>
          <w:sz w:val="24"/>
          <w:szCs w:val="24"/>
          <w:rtl/>
          <w:lang w:eastAsia="en-US" w:bidi="ar-AE"/>
        </w:rPr>
        <w:t xml:space="preserve"> لكل فرد</w:t>
      </w:r>
      <w:r w:rsidR="00A30770" w:rsidRPr="00C13481">
        <w:rPr>
          <w:rFonts w:cstheme="minorBidi" w:hint="cs"/>
          <w:b/>
          <w:bCs/>
          <w:noProof w:val="0"/>
          <w:sz w:val="24"/>
          <w:szCs w:val="24"/>
          <w:rtl/>
          <w:lang w:eastAsia="en-US" w:bidi="ar-AE"/>
        </w:rPr>
        <w:t xml:space="preserve"> يرتفع</w:t>
      </w:r>
      <w:r>
        <w:rPr>
          <w:rFonts w:cstheme="minorBidi" w:hint="cs"/>
          <w:noProof w:val="0"/>
          <w:sz w:val="24"/>
          <w:szCs w:val="24"/>
          <w:rtl/>
          <w:lang w:eastAsia="en-US" w:bidi="ar-AE"/>
        </w:rPr>
        <w:t>.</w:t>
      </w:r>
      <w:r w:rsidR="00A30770">
        <w:rPr>
          <w:rFonts w:cstheme="minorBidi" w:hint="cs"/>
          <w:noProof w:val="0"/>
          <w:sz w:val="24"/>
          <w:szCs w:val="24"/>
          <w:rtl/>
          <w:lang w:eastAsia="en-US" w:bidi="ar-AE"/>
        </w:rPr>
        <w:t xml:space="preserve"> نتيجة لهذين العاملين</w:t>
      </w:r>
      <w:r>
        <w:rPr>
          <w:rFonts w:cstheme="minorBidi" w:hint="cs"/>
          <w:noProof w:val="0"/>
          <w:sz w:val="24"/>
          <w:szCs w:val="24"/>
          <w:rtl/>
          <w:lang w:eastAsia="en-US" w:bidi="ar-AE"/>
        </w:rPr>
        <w:t>،</w:t>
      </w:r>
      <w:r w:rsidR="00A30770">
        <w:rPr>
          <w:rFonts w:cstheme="minorBidi" w:hint="cs"/>
          <w:noProof w:val="0"/>
          <w:sz w:val="24"/>
          <w:szCs w:val="24"/>
          <w:rtl/>
          <w:lang w:eastAsia="en-US" w:bidi="ar-AE"/>
        </w:rPr>
        <w:t xml:space="preserve"> يزداد استهلاك</w:t>
      </w:r>
      <w:r w:rsidR="00C13481">
        <w:rPr>
          <w:rFonts w:cstheme="minorBidi" w:hint="cs"/>
          <w:noProof w:val="0"/>
          <w:sz w:val="24"/>
          <w:szCs w:val="24"/>
          <w:rtl/>
          <w:lang w:eastAsia="en-US" w:bidi="ar-AE"/>
        </w:rPr>
        <w:t xml:space="preserve"> الإنسان</w:t>
      </w:r>
      <w:r w:rsidR="00A30770">
        <w:rPr>
          <w:rFonts w:cstheme="minorBidi" w:hint="cs"/>
          <w:noProof w:val="0"/>
          <w:sz w:val="24"/>
          <w:szCs w:val="24"/>
          <w:rtl/>
          <w:lang w:eastAsia="en-US" w:bidi="ar-AE"/>
        </w:rPr>
        <w:t xml:space="preserve"> </w:t>
      </w:r>
      <w:r w:rsidR="00C13481">
        <w:rPr>
          <w:rFonts w:cstheme="minorBidi" w:hint="cs"/>
          <w:noProof w:val="0"/>
          <w:sz w:val="24"/>
          <w:szCs w:val="24"/>
          <w:rtl/>
          <w:lang w:eastAsia="en-US" w:bidi="ar-AE"/>
        </w:rPr>
        <w:t>ل</w:t>
      </w:r>
      <w:r w:rsidR="00A30770">
        <w:rPr>
          <w:rFonts w:cstheme="minorBidi" w:hint="cs"/>
          <w:noProof w:val="0"/>
          <w:sz w:val="24"/>
          <w:szCs w:val="24"/>
          <w:rtl/>
          <w:lang w:eastAsia="en-US" w:bidi="ar-AE"/>
        </w:rPr>
        <w:t xml:space="preserve">لطاقة </w:t>
      </w:r>
      <w:r w:rsidR="00C13481">
        <w:rPr>
          <w:rFonts w:cstheme="minorBidi" w:hint="cs"/>
          <w:noProof w:val="0"/>
          <w:sz w:val="24"/>
          <w:szCs w:val="24"/>
          <w:rtl/>
          <w:lang w:eastAsia="en-US" w:bidi="ar-AE"/>
        </w:rPr>
        <w:t>بشكل كبير جدًا.</w:t>
      </w:r>
    </w:p>
    <w:p w:rsidR="00A30770" w:rsidRPr="00C13481" w:rsidRDefault="00C13481" w:rsidP="003B1A96">
      <w:pPr>
        <w:numPr>
          <w:ilvl w:val="0"/>
          <w:numId w:val="37"/>
        </w:numPr>
        <w:spacing w:line="480" w:lineRule="auto"/>
        <w:ind w:left="424" w:right="0"/>
        <w:jc w:val="both"/>
        <w:rPr>
          <w:rFonts w:cstheme="minorBidi"/>
          <w:noProof w:val="0"/>
          <w:sz w:val="24"/>
          <w:szCs w:val="24"/>
          <w:lang w:eastAsia="en-US" w:bidi="ar-AE"/>
        </w:rPr>
      </w:pPr>
      <w:r w:rsidRPr="00C13481">
        <w:rPr>
          <w:rFonts w:cstheme="minorBidi" w:hint="cs"/>
          <w:noProof w:val="0"/>
          <w:sz w:val="24"/>
          <w:szCs w:val="24"/>
          <w:rtl/>
          <w:lang w:eastAsia="en-US" w:bidi="ar-AE"/>
        </w:rPr>
        <w:t xml:space="preserve">تؤثر </w:t>
      </w:r>
      <w:r w:rsidRPr="00C13481">
        <w:rPr>
          <w:rFonts w:cstheme="minorBidi" w:hint="cs"/>
          <w:b/>
          <w:bCs/>
          <w:noProof w:val="0"/>
          <w:sz w:val="24"/>
          <w:szCs w:val="24"/>
          <w:rtl/>
          <w:lang w:eastAsia="en-US" w:bidi="ar-AE"/>
        </w:rPr>
        <w:t>"أ</w:t>
      </w:r>
      <w:r w:rsidR="00A30770" w:rsidRPr="00C13481">
        <w:rPr>
          <w:rFonts w:cstheme="minorBidi" w:hint="cs"/>
          <w:b/>
          <w:bCs/>
          <w:noProof w:val="0"/>
          <w:sz w:val="24"/>
          <w:szCs w:val="24"/>
          <w:rtl/>
          <w:lang w:eastAsia="en-US" w:bidi="ar-AE"/>
        </w:rPr>
        <w:t>زمة مصادر الطاقة المتو</w:t>
      </w:r>
      <w:r w:rsidRPr="00C13481">
        <w:rPr>
          <w:rFonts w:cstheme="minorBidi" w:hint="cs"/>
          <w:b/>
          <w:bCs/>
          <w:noProof w:val="0"/>
          <w:sz w:val="24"/>
          <w:szCs w:val="24"/>
          <w:rtl/>
          <w:lang w:eastAsia="en-US" w:bidi="ar-AE"/>
        </w:rPr>
        <w:t>ا</w:t>
      </w:r>
      <w:r w:rsidR="00A30770" w:rsidRPr="00C13481">
        <w:rPr>
          <w:rFonts w:cstheme="minorBidi" w:hint="cs"/>
          <w:b/>
          <w:bCs/>
          <w:noProof w:val="0"/>
          <w:sz w:val="24"/>
          <w:szCs w:val="24"/>
          <w:rtl/>
          <w:lang w:eastAsia="en-US" w:bidi="ar-AE"/>
        </w:rPr>
        <w:t>فرة"</w:t>
      </w:r>
      <w:r w:rsidR="00A30770" w:rsidRPr="00C13481">
        <w:rPr>
          <w:rFonts w:cstheme="minorBidi" w:hint="cs"/>
          <w:noProof w:val="0"/>
          <w:sz w:val="24"/>
          <w:szCs w:val="24"/>
          <w:rtl/>
          <w:lang w:eastAsia="en-US" w:bidi="ar-AE"/>
        </w:rPr>
        <w:t xml:space="preserve">  على البشرية </w:t>
      </w:r>
      <w:r w:rsidR="00A30770" w:rsidRPr="00C13481">
        <w:rPr>
          <w:rFonts w:cstheme="minorBidi"/>
          <w:noProof w:val="0"/>
          <w:sz w:val="24"/>
          <w:szCs w:val="24"/>
          <w:rtl/>
          <w:lang w:eastAsia="en-US" w:bidi="ar-AE"/>
        </w:rPr>
        <w:t>–</w:t>
      </w:r>
      <w:r w:rsidR="00A30770" w:rsidRPr="00C13481">
        <w:rPr>
          <w:rFonts w:cstheme="minorBidi" w:hint="cs"/>
          <w:noProof w:val="0"/>
          <w:sz w:val="24"/>
          <w:szCs w:val="24"/>
          <w:rtl/>
          <w:lang w:eastAsia="en-US" w:bidi="ar-AE"/>
        </w:rPr>
        <w:t xml:space="preserve"> مصادر الطاقة الاحفورية</w:t>
      </w:r>
      <w:r w:rsidRPr="00C13481">
        <w:rPr>
          <w:rFonts w:cstheme="minorBidi" w:hint="cs"/>
          <w:noProof w:val="0"/>
          <w:sz w:val="24"/>
          <w:szCs w:val="24"/>
          <w:rtl/>
          <w:lang w:eastAsia="en-US" w:bidi="ar-AE"/>
        </w:rPr>
        <w:t>،</w:t>
      </w:r>
      <w:r w:rsidR="00A30770" w:rsidRPr="00C13481">
        <w:rPr>
          <w:rFonts w:cstheme="minorBidi" w:hint="cs"/>
          <w:noProof w:val="0"/>
          <w:sz w:val="24"/>
          <w:szCs w:val="24"/>
          <w:rtl/>
          <w:lang w:eastAsia="en-US" w:bidi="ar-AE"/>
        </w:rPr>
        <w:t xml:space="preserve"> مثل: النفط</w:t>
      </w:r>
      <w:r w:rsidRPr="00C13481">
        <w:rPr>
          <w:rFonts w:cstheme="minorBidi" w:hint="cs"/>
          <w:noProof w:val="0"/>
          <w:sz w:val="24"/>
          <w:szCs w:val="24"/>
          <w:rtl/>
          <w:lang w:eastAsia="en-US" w:bidi="ar-AE"/>
        </w:rPr>
        <w:t xml:space="preserve">، الفحم الحجري والغاز في العالم هي مصادر محدودة، ولا تستطيع أن تزوِّد البشرية بالطاقة في المستقبل.  </w:t>
      </w:r>
    </w:p>
    <w:p w:rsidR="00A30770" w:rsidRPr="00B61271" w:rsidRDefault="00C13481" w:rsidP="00C13481">
      <w:pPr>
        <w:numPr>
          <w:ilvl w:val="0"/>
          <w:numId w:val="37"/>
        </w:numPr>
        <w:spacing w:line="480" w:lineRule="auto"/>
        <w:ind w:left="424" w:right="0"/>
        <w:jc w:val="both"/>
        <w:rPr>
          <w:rFonts w:cs="David"/>
          <w:noProof w:val="0"/>
          <w:sz w:val="24"/>
          <w:szCs w:val="24"/>
          <w:lang w:eastAsia="en-US"/>
        </w:rPr>
      </w:pPr>
      <w:r>
        <w:rPr>
          <w:rFonts w:cstheme="minorBidi" w:hint="cs"/>
          <w:noProof w:val="0"/>
          <w:sz w:val="24"/>
          <w:szCs w:val="24"/>
          <w:rtl/>
          <w:lang w:eastAsia="en-US" w:bidi="ar-AE"/>
        </w:rPr>
        <w:t>ي</w:t>
      </w:r>
      <w:r w:rsidRPr="00C13481">
        <w:rPr>
          <w:rFonts w:cstheme="minorBidi" w:hint="cs"/>
          <w:noProof w:val="0"/>
          <w:sz w:val="24"/>
          <w:szCs w:val="24"/>
          <w:rtl/>
          <w:lang w:eastAsia="en-US" w:bidi="ar-AE"/>
        </w:rPr>
        <w:t xml:space="preserve">ؤدي </w:t>
      </w:r>
      <w:r w:rsidR="00A30770" w:rsidRPr="00C13481">
        <w:rPr>
          <w:rFonts w:cstheme="minorBidi" w:hint="cs"/>
          <w:noProof w:val="0"/>
          <w:sz w:val="24"/>
          <w:szCs w:val="24"/>
          <w:rtl/>
          <w:lang w:eastAsia="en-US" w:bidi="ar-AE"/>
        </w:rPr>
        <w:t>الاستهلاك</w:t>
      </w:r>
      <w:r>
        <w:rPr>
          <w:rFonts w:cstheme="minorBidi" w:hint="cs"/>
          <w:noProof w:val="0"/>
          <w:sz w:val="24"/>
          <w:szCs w:val="24"/>
          <w:rtl/>
          <w:lang w:eastAsia="en-US" w:bidi="ar-AE"/>
        </w:rPr>
        <w:t xml:space="preserve"> المكثف لمصادر الطاقة الاحفورية</w:t>
      </w:r>
      <w:r w:rsidR="00A30770" w:rsidRPr="00C13481">
        <w:rPr>
          <w:rFonts w:cstheme="minorBidi" w:hint="cs"/>
          <w:noProof w:val="0"/>
          <w:sz w:val="24"/>
          <w:szCs w:val="24"/>
          <w:rtl/>
          <w:lang w:eastAsia="en-US" w:bidi="ar-AE"/>
        </w:rPr>
        <w:t xml:space="preserve"> </w:t>
      </w:r>
      <w:r>
        <w:rPr>
          <w:rFonts w:cstheme="minorBidi" w:hint="cs"/>
          <w:noProof w:val="0"/>
          <w:sz w:val="24"/>
          <w:szCs w:val="24"/>
          <w:rtl/>
          <w:lang w:eastAsia="en-US" w:bidi="ar-AE"/>
        </w:rPr>
        <w:t>إ</w:t>
      </w:r>
      <w:r w:rsidR="00A30770" w:rsidRPr="00C13481">
        <w:rPr>
          <w:rFonts w:cstheme="minorBidi" w:hint="cs"/>
          <w:noProof w:val="0"/>
          <w:sz w:val="24"/>
          <w:szCs w:val="24"/>
          <w:rtl/>
          <w:lang w:eastAsia="en-US" w:bidi="ar-AE"/>
        </w:rPr>
        <w:t>لى تأثيرات سلبية على البيئة</w:t>
      </w:r>
      <w:r>
        <w:rPr>
          <w:rFonts w:cstheme="minorBidi" w:hint="cs"/>
          <w:noProof w:val="0"/>
          <w:sz w:val="24"/>
          <w:szCs w:val="24"/>
          <w:rtl/>
          <w:lang w:eastAsia="en-US" w:bidi="ar-AE"/>
        </w:rPr>
        <w:t xml:space="preserve"> المحيطة</w:t>
      </w:r>
      <w:r w:rsidR="00A30770" w:rsidRPr="00C13481">
        <w:rPr>
          <w:rFonts w:cs="David" w:hint="cs"/>
          <w:noProof w:val="0"/>
          <w:sz w:val="24"/>
          <w:szCs w:val="24"/>
          <w:rtl/>
          <w:lang w:eastAsia="en-US" w:bidi="ar-AE"/>
        </w:rPr>
        <w:t>.</w:t>
      </w:r>
    </w:p>
    <w:p w:rsidR="00A30770" w:rsidRPr="00B61271" w:rsidRDefault="00A30770" w:rsidP="00E12B88">
      <w:pPr>
        <w:spacing w:line="480" w:lineRule="auto"/>
        <w:jc w:val="both"/>
        <w:rPr>
          <w:rFonts w:cstheme="minorBidi"/>
          <w:b/>
          <w:bCs/>
          <w:noProof w:val="0"/>
          <w:sz w:val="28"/>
          <w:szCs w:val="28"/>
          <w:rtl/>
          <w:lang w:eastAsia="en-US" w:bidi="ar-AE"/>
        </w:rPr>
      </w:pPr>
      <w:r w:rsidRPr="00B61271">
        <w:rPr>
          <w:rFonts w:cstheme="minorBidi" w:hint="cs"/>
          <w:b/>
          <w:bCs/>
          <w:noProof w:val="0"/>
          <w:sz w:val="24"/>
          <w:szCs w:val="24"/>
          <w:rtl/>
          <w:lang w:eastAsia="en-US" w:bidi="ar-AE"/>
        </w:rPr>
        <w:t>قرر العال</w:t>
      </w:r>
      <w:r w:rsidR="00E12B88">
        <w:rPr>
          <w:rFonts w:cstheme="minorBidi" w:hint="cs"/>
          <w:b/>
          <w:bCs/>
          <w:noProof w:val="0"/>
          <w:sz w:val="24"/>
          <w:szCs w:val="24"/>
          <w:rtl/>
          <w:lang w:eastAsia="en-US" w:bidi="ar-SA"/>
        </w:rPr>
        <w:t>َ</w:t>
      </w:r>
      <w:r w:rsidRPr="00B61271">
        <w:rPr>
          <w:rFonts w:cstheme="minorBidi" w:hint="cs"/>
          <w:b/>
          <w:bCs/>
          <w:noProof w:val="0"/>
          <w:sz w:val="24"/>
          <w:szCs w:val="24"/>
          <w:rtl/>
          <w:lang w:eastAsia="en-US" w:bidi="ar-AE"/>
        </w:rPr>
        <w:t xml:space="preserve">م </w:t>
      </w:r>
      <w:r w:rsidR="00E12B88">
        <w:rPr>
          <w:rFonts w:cstheme="minorBidi" w:hint="cs"/>
          <w:b/>
          <w:bCs/>
          <w:noProof w:val="0"/>
          <w:sz w:val="24"/>
          <w:szCs w:val="24"/>
          <w:rtl/>
          <w:lang w:eastAsia="en-US" w:bidi="ar-AE"/>
        </w:rPr>
        <w:t>إ</w:t>
      </w:r>
      <w:r w:rsidRPr="00B61271">
        <w:rPr>
          <w:rFonts w:cstheme="minorBidi" w:hint="cs"/>
          <w:b/>
          <w:bCs/>
          <w:noProof w:val="0"/>
          <w:sz w:val="24"/>
          <w:szCs w:val="24"/>
          <w:rtl/>
          <w:lang w:eastAsia="en-US" w:bidi="ar-AE"/>
        </w:rPr>
        <w:t>يجاد حلا</w:t>
      </w:r>
      <w:r w:rsidR="00E12B88">
        <w:rPr>
          <w:rFonts w:cstheme="minorBidi" w:hint="cs"/>
          <w:b/>
          <w:bCs/>
          <w:noProof w:val="0"/>
          <w:sz w:val="24"/>
          <w:szCs w:val="24"/>
          <w:rtl/>
          <w:lang w:eastAsia="en-US" w:bidi="ar-AE"/>
        </w:rPr>
        <w:t>ً</w:t>
      </w:r>
      <w:r w:rsidRPr="00B61271">
        <w:rPr>
          <w:rFonts w:cstheme="minorBidi" w:hint="cs"/>
          <w:b/>
          <w:bCs/>
          <w:noProof w:val="0"/>
          <w:sz w:val="24"/>
          <w:szCs w:val="24"/>
          <w:rtl/>
          <w:lang w:eastAsia="en-US" w:bidi="ar-AE"/>
        </w:rPr>
        <w:t xml:space="preserve"> لهذه المشاكل</w:t>
      </w:r>
      <w:r w:rsidR="00E12B88">
        <w:rPr>
          <w:rFonts w:cstheme="minorBidi" w:hint="cs"/>
          <w:b/>
          <w:bCs/>
          <w:noProof w:val="0"/>
          <w:sz w:val="24"/>
          <w:szCs w:val="24"/>
          <w:rtl/>
          <w:lang w:eastAsia="en-US" w:bidi="ar-AE"/>
        </w:rPr>
        <w:t>،</w:t>
      </w:r>
      <w:r w:rsidRPr="00B61271">
        <w:rPr>
          <w:rFonts w:cstheme="minorBidi" w:hint="cs"/>
          <w:b/>
          <w:bCs/>
          <w:noProof w:val="0"/>
          <w:sz w:val="24"/>
          <w:szCs w:val="24"/>
          <w:rtl/>
          <w:lang w:eastAsia="en-US" w:bidi="ar-AE"/>
        </w:rPr>
        <w:t xml:space="preserve"> وتقرر رصد  ميزانيات لايجاد مصادر طاقة بديلة.</w:t>
      </w:r>
    </w:p>
    <w:p w:rsidR="00A30770" w:rsidRPr="009A0697" w:rsidRDefault="00E12B88" w:rsidP="00E12B88">
      <w:pPr>
        <w:spacing w:line="360" w:lineRule="auto"/>
        <w:rPr>
          <w:rFonts w:cstheme="minorBidi"/>
          <w:noProof w:val="0"/>
          <w:sz w:val="24"/>
          <w:szCs w:val="24"/>
          <w:rtl/>
          <w:lang w:eastAsia="en-US" w:bidi="ar-AE"/>
        </w:rPr>
      </w:pPr>
      <w:r>
        <w:rPr>
          <w:rFonts w:cstheme="minorBidi" w:hint="cs"/>
          <w:noProof w:val="0"/>
          <w:sz w:val="24"/>
          <w:szCs w:val="24"/>
          <w:rtl/>
          <w:lang w:eastAsia="en-US" w:bidi="ar-AE"/>
        </w:rPr>
        <w:t xml:space="preserve">فحصت </w:t>
      </w:r>
      <w:r w:rsidRPr="009A0697">
        <w:rPr>
          <w:rFonts w:cstheme="minorBidi" w:hint="cs"/>
          <w:noProof w:val="0"/>
          <w:sz w:val="24"/>
          <w:szCs w:val="24"/>
          <w:rtl/>
          <w:lang w:eastAsia="en-US" w:bidi="ar-AE"/>
        </w:rPr>
        <w:t xml:space="preserve"> </w:t>
      </w:r>
      <w:r w:rsidR="00A30770" w:rsidRPr="009A0697">
        <w:rPr>
          <w:rFonts w:cstheme="minorBidi" w:hint="cs"/>
          <w:noProof w:val="0"/>
          <w:sz w:val="24"/>
          <w:szCs w:val="24"/>
          <w:rtl/>
          <w:lang w:eastAsia="en-US" w:bidi="ar-AE"/>
        </w:rPr>
        <w:t>مجموعات "باحثين" مختلفة في المدارس</w:t>
      </w:r>
      <w:r>
        <w:rPr>
          <w:rFonts w:cstheme="minorBidi" w:hint="cs"/>
          <w:noProof w:val="0"/>
          <w:sz w:val="24"/>
          <w:szCs w:val="24"/>
          <w:rtl/>
          <w:lang w:eastAsia="en-US" w:bidi="ar-AE"/>
        </w:rPr>
        <w:t>،</w:t>
      </w:r>
      <w:r w:rsidR="00A30770" w:rsidRPr="009A0697">
        <w:rPr>
          <w:rFonts w:cstheme="minorBidi" w:hint="cs"/>
          <w:noProof w:val="0"/>
          <w:sz w:val="24"/>
          <w:szCs w:val="24"/>
          <w:rtl/>
          <w:lang w:eastAsia="en-US" w:bidi="ar-AE"/>
        </w:rPr>
        <w:t xml:space="preserve"> هل استخدام هذه المصادر مجدي</w:t>
      </w:r>
      <w:r>
        <w:rPr>
          <w:rFonts w:cstheme="minorBidi" w:hint="cs"/>
          <w:noProof w:val="0"/>
          <w:sz w:val="24"/>
          <w:szCs w:val="24"/>
          <w:rtl/>
          <w:lang w:eastAsia="en-US" w:bidi="ar-AE"/>
        </w:rPr>
        <w:t>؟</w:t>
      </w:r>
      <w:r w:rsidR="00A30770" w:rsidRPr="009A0697">
        <w:rPr>
          <w:rFonts w:cstheme="minorBidi" w:hint="cs"/>
          <w:noProof w:val="0"/>
          <w:sz w:val="24"/>
          <w:szCs w:val="24"/>
          <w:rtl/>
          <w:lang w:eastAsia="en-US" w:bidi="ar-AE"/>
        </w:rPr>
        <w:t xml:space="preserve"> , وعرضوا </w:t>
      </w:r>
      <w:r>
        <w:rPr>
          <w:rFonts w:cstheme="minorBidi" w:hint="cs"/>
          <w:noProof w:val="0"/>
          <w:sz w:val="24"/>
          <w:szCs w:val="24"/>
          <w:rtl/>
          <w:lang w:eastAsia="en-US" w:bidi="ar-AE"/>
        </w:rPr>
        <w:t>أ</w:t>
      </w:r>
      <w:r w:rsidR="00A30770" w:rsidRPr="009A0697">
        <w:rPr>
          <w:rFonts w:cstheme="minorBidi" w:hint="cs"/>
          <w:noProof w:val="0"/>
          <w:sz w:val="24"/>
          <w:szCs w:val="24"/>
          <w:rtl/>
          <w:lang w:eastAsia="en-US" w:bidi="ar-AE"/>
        </w:rPr>
        <w:t>مامكم حسنات وسيئات كل منها</w:t>
      </w:r>
      <w:r>
        <w:rPr>
          <w:rFonts w:cstheme="minorBidi" w:hint="cs"/>
          <w:noProof w:val="0"/>
          <w:sz w:val="24"/>
          <w:szCs w:val="24"/>
          <w:rtl/>
          <w:lang w:eastAsia="en-US" w:bidi="ar-AE"/>
        </w:rPr>
        <w:t xml:space="preserve">، من </w:t>
      </w:r>
      <w:r w:rsidR="00A30770" w:rsidRPr="009A0697">
        <w:rPr>
          <w:rFonts w:cstheme="minorBidi" w:hint="cs"/>
          <w:noProof w:val="0"/>
          <w:sz w:val="24"/>
          <w:szCs w:val="24"/>
          <w:rtl/>
          <w:lang w:eastAsia="en-US" w:bidi="ar-AE"/>
        </w:rPr>
        <w:t>جوان</w:t>
      </w:r>
      <w:r>
        <w:rPr>
          <w:rFonts w:cstheme="minorBidi" w:hint="cs"/>
          <w:noProof w:val="0"/>
          <w:sz w:val="24"/>
          <w:szCs w:val="24"/>
          <w:rtl/>
          <w:lang w:eastAsia="en-US" w:bidi="ar-AE"/>
        </w:rPr>
        <w:t xml:space="preserve">ب </w:t>
      </w:r>
      <w:r w:rsidR="00A30770" w:rsidRPr="009A0697">
        <w:rPr>
          <w:rFonts w:cstheme="minorBidi" w:hint="cs"/>
          <w:noProof w:val="0"/>
          <w:sz w:val="24"/>
          <w:szCs w:val="24"/>
          <w:rtl/>
          <w:lang w:eastAsia="en-US" w:bidi="ar-AE"/>
        </w:rPr>
        <w:t>مختلفة</w:t>
      </w:r>
      <w:r>
        <w:rPr>
          <w:rFonts w:cstheme="minorBidi" w:hint="cs"/>
          <w:noProof w:val="0"/>
          <w:sz w:val="24"/>
          <w:szCs w:val="24"/>
          <w:rtl/>
          <w:lang w:eastAsia="en-US" w:bidi="ar-AE"/>
        </w:rPr>
        <w:t>،</w:t>
      </w:r>
      <w:r w:rsidR="00A30770" w:rsidRPr="009A0697">
        <w:rPr>
          <w:rFonts w:cstheme="minorBidi" w:hint="cs"/>
          <w:noProof w:val="0"/>
          <w:sz w:val="24"/>
          <w:szCs w:val="24"/>
          <w:rtl/>
          <w:lang w:eastAsia="en-US" w:bidi="ar-AE"/>
        </w:rPr>
        <w:t xml:space="preserve"> </w:t>
      </w:r>
      <w:r w:rsidR="00A30770">
        <w:rPr>
          <w:rFonts w:cstheme="minorBidi" w:hint="cs"/>
          <w:noProof w:val="0"/>
          <w:sz w:val="24"/>
          <w:szCs w:val="24"/>
          <w:rtl/>
          <w:lang w:eastAsia="en-US" w:bidi="ar-AE"/>
        </w:rPr>
        <w:t xml:space="preserve">هناك </w:t>
      </w:r>
      <w:r>
        <w:rPr>
          <w:rFonts w:cstheme="minorBidi" w:hint="cs"/>
          <w:noProof w:val="0"/>
          <w:sz w:val="24"/>
          <w:szCs w:val="24"/>
          <w:rtl/>
          <w:lang w:eastAsia="en-US" w:bidi="ar-AE"/>
        </w:rPr>
        <w:t>انعكاسات</w:t>
      </w:r>
      <w:r w:rsidR="00A30770">
        <w:rPr>
          <w:rFonts w:cstheme="minorBidi" w:hint="cs"/>
          <w:noProof w:val="0"/>
          <w:sz w:val="24"/>
          <w:szCs w:val="24"/>
          <w:rtl/>
          <w:lang w:eastAsia="en-US" w:bidi="ar-AE"/>
        </w:rPr>
        <w:t xml:space="preserve"> مختلفة</w:t>
      </w:r>
      <w:r>
        <w:rPr>
          <w:rFonts w:cstheme="minorBidi" w:hint="cs"/>
          <w:noProof w:val="0"/>
          <w:sz w:val="24"/>
          <w:szCs w:val="24"/>
          <w:rtl/>
          <w:lang w:eastAsia="en-US" w:bidi="ar-AE"/>
        </w:rPr>
        <w:t>، ابتداءً من</w:t>
      </w:r>
      <w:r w:rsidR="00A30770">
        <w:rPr>
          <w:rFonts w:cstheme="minorBidi" w:hint="cs"/>
          <w:noProof w:val="0"/>
          <w:sz w:val="24"/>
          <w:szCs w:val="24"/>
          <w:rtl/>
          <w:lang w:eastAsia="en-US" w:bidi="ar-AE"/>
        </w:rPr>
        <w:t xml:space="preserve"> تكلفة التطوير التكنولوجي</w:t>
      </w:r>
      <w:r>
        <w:rPr>
          <w:rFonts w:cstheme="minorBidi" w:hint="cs"/>
          <w:noProof w:val="0"/>
          <w:sz w:val="24"/>
          <w:szCs w:val="24"/>
          <w:rtl/>
          <w:lang w:eastAsia="en-US" w:bidi="ar-AE"/>
        </w:rPr>
        <w:t>، وتكلفة الإ</w:t>
      </w:r>
      <w:r w:rsidR="00A30770">
        <w:rPr>
          <w:rFonts w:cstheme="minorBidi" w:hint="cs"/>
          <w:noProof w:val="0"/>
          <w:sz w:val="24"/>
          <w:szCs w:val="24"/>
          <w:rtl/>
          <w:lang w:eastAsia="en-US" w:bidi="ar-AE"/>
        </w:rPr>
        <w:t>نتاج للطاقة من مصدر معين</w:t>
      </w:r>
      <w:r>
        <w:rPr>
          <w:rFonts w:cstheme="minorBidi" w:hint="cs"/>
          <w:noProof w:val="0"/>
          <w:sz w:val="24"/>
          <w:szCs w:val="24"/>
          <w:rtl/>
          <w:lang w:eastAsia="en-US" w:bidi="ar-AE"/>
        </w:rPr>
        <w:t>، بعد الإ</w:t>
      </w:r>
      <w:r w:rsidR="00A30770">
        <w:rPr>
          <w:rFonts w:cstheme="minorBidi" w:hint="cs"/>
          <w:noProof w:val="0"/>
          <w:sz w:val="24"/>
          <w:szCs w:val="24"/>
          <w:rtl/>
          <w:lang w:eastAsia="en-US" w:bidi="ar-AE"/>
        </w:rPr>
        <w:t>نتها</w:t>
      </w:r>
      <w:r>
        <w:rPr>
          <w:rFonts w:cstheme="minorBidi" w:hint="cs"/>
          <w:noProof w:val="0"/>
          <w:sz w:val="24"/>
          <w:szCs w:val="24"/>
          <w:rtl/>
          <w:lang w:eastAsia="en-US" w:bidi="ar-AE"/>
        </w:rPr>
        <w:t>ء من التطوير التكنولوجي اللازم</w:t>
      </w:r>
      <w:r w:rsidR="00A30770">
        <w:rPr>
          <w:rFonts w:cstheme="minorBidi" w:hint="cs"/>
          <w:noProof w:val="0"/>
          <w:sz w:val="24"/>
          <w:szCs w:val="24"/>
          <w:rtl/>
          <w:lang w:eastAsia="en-US" w:bidi="ar-AE"/>
        </w:rPr>
        <w:t xml:space="preserve"> وحتى تأثير مخلفات استخدام هذا المصدر على البيئة</w:t>
      </w:r>
      <w:r>
        <w:rPr>
          <w:rFonts w:cstheme="minorBidi" w:hint="cs"/>
          <w:noProof w:val="0"/>
          <w:sz w:val="24"/>
          <w:szCs w:val="24"/>
          <w:rtl/>
          <w:lang w:eastAsia="en-US" w:bidi="ar-AE"/>
        </w:rPr>
        <w:t xml:space="preserve"> المحيطة</w:t>
      </w:r>
      <w:r w:rsidR="00A30770">
        <w:rPr>
          <w:rFonts w:cstheme="minorBidi" w:hint="cs"/>
          <w:noProof w:val="0"/>
          <w:sz w:val="24"/>
          <w:szCs w:val="24"/>
          <w:rtl/>
          <w:lang w:eastAsia="en-US" w:bidi="ar-AE"/>
        </w:rPr>
        <w:t xml:space="preserve"> الخ.</w:t>
      </w:r>
    </w:p>
    <w:p w:rsidR="00A30770" w:rsidRDefault="00E12B88" w:rsidP="00E12B88">
      <w:pPr>
        <w:spacing w:line="360" w:lineRule="auto"/>
        <w:rPr>
          <w:rFonts w:cstheme="minorBidi"/>
          <w:noProof w:val="0"/>
          <w:sz w:val="24"/>
          <w:szCs w:val="24"/>
          <w:rtl/>
          <w:lang w:eastAsia="en-US" w:bidi="ar-AE"/>
        </w:rPr>
      </w:pPr>
      <w:r>
        <w:rPr>
          <w:rFonts w:cstheme="minorBidi" w:hint="cs"/>
          <w:noProof w:val="0"/>
          <w:sz w:val="24"/>
          <w:szCs w:val="24"/>
          <w:rtl/>
          <w:lang w:eastAsia="en-US" w:bidi="ar-AE"/>
        </w:rPr>
        <w:t>تتعلق أرباح استخدام مصدر معين</w:t>
      </w:r>
      <w:r w:rsidR="00A30770">
        <w:rPr>
          <w:rFonts w:cstheme="minorBidi" w:hint="cs"/>
          <w:noProof w:val="0"/>
          <w:sz w:val="24"/>
          <w:szCs w:val="24"/>
          <w:rtl/>
          <w:lang w:eastAsia="en-US" w:bidi="ar-AE"/>
        </w:rPr>
        <w:t xml:space="preserve"> بعدة عوامل في نفس الوقت. </w:t>
      </w:r>
      <w:r>
        <w:rPr>
          <w:rFonts w:cstheme="minorBidi" w:hint="cs"/>
          <w:noProof w:val="0"/>
          <w:sz w:val="24"/>
          <w:szCs w:val="24"/>
          <w:rtl/>
          <w:lang w:eastAsia="en-US" w:bidi="ar-AE"/>
        </w:rPr>
        <w:t>و</w:t>
      </w:r>
      <w:r w:rsidR="00A30770">
        <w:rPr>
          <w:rFonts w:cstheme="minorBidi" w:hint="cs"/>
          <w:noProof w:val="0"/>
          <w:sz w:val="24"/>
          <w:szCs w:val="24"/>
          <w:rtl/>
          <w:lang w:eastAsia="en-US" w:bidi="ar-AE"/>
        </w:rPr>
        <w:t>ذلك يعني</w:t>
      </w:r>
      <w:r>
        <w:rPr>
          <w:rFonts w:cstheme="minorBidi" w:hint="cs"/>
          <w:noProof w:val="0"/>
          <w:sz w:val="24"/>
          <w:szCs w:val="24"/>
          <w:rtl/>
          <w:lang w:eastAsia="en-US" w:bidi="ar-AE"/>
        </w:rPr>
        <w:t xml:space="preserve"> أنه</w:t>
      </w:r>
      <w:r w:rsidR="00A30770">
        <w:rPr>
          <w:rFonts w:cstheme="minorBidi" w:hint="cs"/>
          <w:noProof w:val="0"/>
          <w:sz w:val="24"/>
          <w:szCs w:val="24"/>
          <w:rtl/>
          <w:lang w:eastAsia="en-US" w:bidi="ar-AE"/>
        </w:rPr>
        <w:t xml:space="preserve"> يجب </w:t>
      </w:r>
      <w:r>
        <w:rPr>
          <w:rFonts w:cstheme="minorBidi" w:hint="cs"/>
          <w:noProof w:val="0"/>
          <w:sz w:val="24"/>
          <w:szCs w:val="24"/>
          <w:rtl/>
          <w:lang w:eastAsia="en-US" w:bidi="ar-AE"/>
        </w:rPr>
        <w:t>أ</w:t>
      </w:r>
      <w:r w:rsidR="00A30770">
        <w:rPr>
          <w:rFonts w:cstheme="minorBidi" w:hint="cs"/>
          <w:noProof w:val="0"/>
          <w:sz w:val="24"/>
          <w:szCs w:val="24"/>
          <w:rtl/>
          <w:lang w:eastAsia="en-US" w:bidi="ar-AE"/>
        </w:rPr>
        <w:t xml:space="preserve">ن </w:t>
      </w:r>
      <w:r w:rsidR="00A30770" w:rsidRPr="00E12B88">
        <w:rPr>
          <w:rFonts w:cstheme="minorBidi" w:hint="cs"/>
          <w:b/>
          <w:bCs/>
          <w:noProof w:val="0"/>
          <w:sz w:val="24"/>
          <w:szCs w:val="24"/>
          <w:rtl/>
          <w:lang w:eastAsia="en-US" w:bidi="ar-AE"/>
        </w:rPr>
        <w:t>ن</w:t>
      </w:r>
      <w:r w:rsidRPr="00E12B88">
        <w:rPr>
          <w:rFonts w:cstheme="minorBidi" w:hint="cs"/>
          <w:b/>
          <w:bCs/>
          <w:noProof w:val="0"/>
          <w:sz w:val="24"/>
          <w:szCs w:val="24"/>
          <w:rtl/>
          <w:lang w:eastAsia="en-US" w:bidi="ar-AE"/>
        </w:rPr>
        <w:t xml:space="preserve">ُجمل حسنات وسيئات </w:t>
      </w:r>
      <w:r w:rsidR="00A30770" w:rsidRPr="00E12B88">
        <w:rPr>
          <w:rFonts w:cstheme="minorBidi" w:hint="cs"/>
          <w:b/>
          <w:bCs/>
          <w:noProof w:val="0"/>
          <w:sz w:val="24"/>
          <w:szCs w:val="24"/>
          <w:rtl/>
          <w:lang w:eastAsia="en-US" w:bidi="ar-AE"/>
        </w:rPr>
        <w:t>كل</w:t>
      </w:r>
      <w:r w:rsidRPr="00E12B88">
        <w:rPr>
          <w:rFonts w:cstheme="minorBidi" w:hint="cs"/>
          <w:b/>
          <w:bCs/>
          <w:noProof w:val="0"/>
          <w:sz w:val="24"/>
          <w:szCs w:val="24"/>
          <w:rtl/>
          <w:lang w:eastAsia="en-US" w:bidi="ar-AE"/>
        </w:rPr>
        <w:t xml:space="preserve"> مصدر</w:t>
      </w:r>
      <w:r w:rsidR="00A30770" w:rsidRPr="00E12B88">
        <w:rPr>
          <w:rFonts w:cstheme="minorBidi" w:hint="cs"/>
          <w:b/>
          <w:bCs/>
          <w:noProof w:val="0"/>
          <w:sz w:val="24"/>
          <w:szCs w:val="24"/>
          <w:rtl/>
          <w:lang w:eastAsia="en-US" w:bidi="ar-AE"/>
        </w:rPr>
        <w:t xml:space="preserve"> من مصادر الطاقة من جميع الجوانب</w:t>
      </w:r>
      <w:r w:rsidRPr="00E12B88">
        <w:rPr>
          <w:rFonts w:cstheme="minorBidi" w:hint="cs"/>
          <w:b/>
          <w:bCs/>
          <w:noProof w:val="0"/>
          <w:sz w:val="24"/>
          <w:szCs w:val="24"/>
          <w:rtl/>
          <w:lang w:eastAsia="en-US" w:bidi="ar-AE"/>
        </w:rPr>
        <w:t>،</w:t>
      </w:r>
      <w:r w:rsidR="00A30770" w:rsidRPr="00E12B88">
        <w:rPr>
          <w:rFonts w:cstheme="minorBidi" w:hint="cs"/>
          <w:b/>
          <w:bCs/>
          <w:noProof w:val="0"/>
          <w:sz w:val="24"/>
          <w:szCs w:val="24"/>
          <w:rtl/>
          <w:lang w:eastAsia="en-US" w:bidi="ar-AE"/>
        </w:rPr>
        <w:t xml:space="preserve"> و</w:t>
      </w:r>
      <w:r w:rsidRPr="00E12B88">
        <w:rPr>
          <w:rFonts w:cstheme="minorBidi" w:hint="cs"/>
          <w:b/>
          <w:bCs/>
          <w:noProof w:val="0"/>
          <w:sz w:val="24"/>
          <w:szCs w:val="24"/>
          <w:rtl/>
          <w:lang w:eastAsia="en-US" w:bidi="ar-AE"/>
        </w:rPr>
        <w:t>أ</w:t>
      </w:r>
      <w:r w:rsidR="00A30770" w:rsidRPr="00E12B88">
        <w:rPr>
          <w:rFonts w:cstheme="minorBidi" w:hint="cs"/>
          <w:b/>
          <w:bCs/>
          <w:noProof w:val="0"/>
          <w:sz w:val="24"/>
          <w:szCs w:val="24"/>
          <w:rtl/>
          <w:lang w:eastAsia="en-US" w:bidi="ar-AE"/>
        </w:rPr>
        <w:t xml:space="preserve">ن نحدد </w:t>
      </w:r>
      <w:r w:rsidRPr="00E12B88">
        <w:rPr>
          <w:rFonts w:cstheme="minorBidi" w:hint="cs"/>
          <w:b/>
          <w:bCs/>
          <w:noProof w:val="0"/>
          <w:sz w:val="24"/>
          <w:szCs w:val="24"/>
          <w:rtl/>
          <w:lang w:eastAsia="en-US" w:bidi="ar-AE"/>
        </w:rPr>
        <w:t>أرباح</w:t>
      </w:r>
      <w:r w:rsidR="00A30770" w:rsidRPr="00E12B88">
        <w:rPr>
          <w:rFonts w:cstheme="minorBidi" w:hint="cs"/>
          <w:b/>
          <w:bCs/>
          <w:noProof w:val="0"/>
          <w:sz w:val="24"/>
          <w:szCs w:val="24"/>
          <w:rtl/>
          <w:lang w:eastAsia="en-US" w:bidi="ar-AE"/>
        </w:rPr>
        <w:t xml:space="preserve"> الاستخدام</w:t>
      </w:r>
      <w:r w:rsidR="00A30770">
        <w:rPr>
          <w:rFonts w:cstheme="minorBidi" w:hint="cs"/>
          <w:noProof w:val="0"/>
          <w:sz w:val="24"/>
          <w:szCs w:val="24"/>
          <w:rtl/>
          <w:lang w:eastAsia="en-US" w:bidi="ar-AE"/>
        </w:rPr>
        <w:t>.</w:t>
      </w:r>
    </w:p>
    <w:p w:rsidR="00A30770" w:rsidRPr="00E12B88" w:rsidRDefault="00E12B88" w:rsidP="00E12B88">
      <w:pPr>
        <w:spacing w:line="360" w:lineRule="auto"/>
        <w:jc w:val="both"/>
        <w:rPr>
          <w:rFonts w:cstheme="minorBidi"/>
          <w:b/>
          <w:bCs/>
          <w:noProof w:val="0"/>
          <w:sz w:val="24"/>
          <w:szCs w:val="24"/>
          <w:rtl/>
          <w:lang w:eastAsia="en-US" w:bidi="ar-AE"/>
        </w:rPr>
      </w:pPr>
      <w:r>
        <w:rPr>
          <w:rFonts w:cstheme="minorBidi" w:hint="cs"/>
          <w:noProof w:val="0"/>
          <w:sz w:val="24"/>
          <w:szCs w:val="24"/>
          <w:rtl/>
          <w:lang w:eastAsia="en-US" w:bidi="ar-AE"/>
        </w:rPr>
        <w:t xml:space="preserve">يجب </w:t>
      </w:r>
      <w:r w:rsidR="00A30770">
        <w:rPr>
          <w:rFonts w:cstheme="minorBidi" w:hint="cs"/>
          <w:noProof w:val="0"/>
          <w:sz w:val="24"/>
          <w:szCs w:val="24"/>
          <w:rtl/>
          <w:lang w:eastAsia="en-US" w:bidi="ar-AE"/>
        </w:rPr>
        <w:t xml:space="preserve">عليك ترتيب مصادر الطاقة المختلفة في </w:t>
      </w:r>
      <w:r>
        <w:rPr>
          <w:rFonts w:cstheme="minorBidi" w:hint="cs"/>
          <w:noProof w:val="0"/>
          <w:sz w:val="24"/>
          <w:szCs w:val="24"/>
          <w:rtl/>
          <w:lang w:eastAsia="en-US" w:bidi="ar-AE"/>
        </w:rPr>
        <w:t>الاستمارة</w:t>
      </w:r>
      <w:r w:rsidR="00A30770">
        <w:rPr>
          <w:rFonts w:cstheme="minorBidi" w:hint="cs"/>
          <w:noProof w:val="0"/>
          <w:sz w:val="24"/>
          <w:szCs w:val="24"/>
          <w:rtl/>
          <w:lang w:eastAsia="en-US" w:bidi="ar-AE"/>
        </w:rPr>
        <w:t xml:space="preserve"> التي حصلت عليها</w:t>
      </w:r>
      <w:r>
        <w:rPr>
          <w:rFonts w:cstheme="minorBidi" w:hint="cs"/>
          <w:noProof w:val="0"/>
          <w:sz w:val="24"/>
          <w:szCs w:val="24"/>
          <w:rtl/>
          <w:lang w:eastAsia="en-US" w:bidi="ar-AE"/>
        </w:rPr>
        <w:t>،</w:t>
      </w:r>
      <w:r w:rsidR="00A30770">
        <w:rPr>
          <w:rFonts w:cstheme="minorBidi" w:hint="cs"/>
          <w:noProof w:val="0"/>
          <w:sz w:val="24"/>
          <w:szCs w:val="24"/>
          <w:rtl/>
          <w:lang w:eastAsia="en-US" w:bidi="ar-AE"/>
        </w:rPr>
        <w:t xml:space="preserve"> </w:t>
      </w:r>
      <w:r w:rsidR="00A30770" w:rsidRPr="00E12B88">
        <w:rPr>
          <w:rFonts w:cstheme="minorBidi" w:hint="cs"/>
          <w:b/>
          <w:bCs/>
          <w:noProof w:val="0"/>
          <w:sz w:val="24"/>
          <w:szCs w:val="24"/>
          <w:rtl/>
          <w:lang w:eastAsia="en-US" w:bidi="ar-AE"/>
        </w:rPr>
        <w:t xml:space="preserve">بحيث يساعدك الاستفتاء الشعبي الذي </w:t>
      </w:r>
      <w:r w:rsidRPr="00E12B88">
        <w:rPr>
          <w:rFonts w:cstheme="minorBidi" w:hint="cs"/>
          <w:b/>
          <w:bCs/>
          <w:noProof w:val="0"/>
          <w:sz w:val="24"/>
          <w:szCs w:val="24"/>
          <w:rtl/>
          <w:lang w:eastAsia="en-US" w:bidi="ar-AE"/>
        </w:rPr>
        <w:t>أ</w:t>
      </w:r>
      <w:r w:rsidR="00A30770" w:rsidRPr="00E12B88">
        <w:rPr>
          <w:rFonts w:cstheme="minorBidi" w:hint="cs"/>
          <w:b/>
          <w:bCs/>
          <w:noProof w:val="0"/>
          <w:sz w:val="24"/>
          <w:szCs w:val="24"/>
          <w:rtl/>
          <w:lang w:eastAsia="en-US" w:bidi="ar-AE"/>
        </w:rPr>
        <w:t>جريته في اتخاذ القرار. بخصوص استثمار</w:t>
      </w:r>
      <w:r>
        <w:rPr>
          <w:rFonts w:cstheme="minorBidi" w:hint="cs"/>
          <w:b/>
          <w:bCs/>
          <w:noProof w:val="0"/>
          <w:sz w:val="24"/>
          <w:szCs w:val="24"/>
          <w:rtl/>
          <w:lang w:eastAsia="en-US" w:bidi="ar-AE"/>
        </w:rPr>
        <w:t xml:space="preserve">الموارد التي حُدِّدت لذلك. </w:t>
      </w:r>
      <w:r w:rsidR="00A30770" w:rsidRPr="00E12B88">
        <w:rPr>
          <w:rFonts w:cstheme="minorBidi" w:hint="cs"/>
          <w:b/>
          <w:bCs/>
          <w:noProof w:val="0"/>
          <w:sz w:val="24"/>
          <w:szCs w:val="24"/>
          <w:rtl/>
          <w:lang w:eastAsia="en-US" w:bidi="ar-AE"/>
        </w:rPr>
        <w:t xml:space="preserve">  </w:t>
      </w:r>
    </w:p>
    <w:p w:rsidR="00A30770" w:rsidRPr="00200DF0" w:rsidRDefault="00A30770" w:rsidP="00A30770">
      <w:pPr>
        <w:spacing w:line="360" w:lineRule="auto"/>
        <w:rPr>
          <w:rFonts w:cstheme="minorBidi"/>
          <w:noProof w:val="0"/>
          <w:sz w:val="24"/>
          <w:szCs w:val="24"/>
          <w:rtl/>
          <w:lang w:eastAsia="en-US" w:bidi="ar-AE"/>
        </w:rPr>
      </w:pPr>
    </w:p>
    <w:p w:rsidR="00A30770" w:rsidRDefault="00A30770" w:rsidP="00A30770">
      <w:pPr>
        <w:spacing w:line="360" w:lineRule="auto"/>
        <w:rPr>
          <w:rFonts w:cs="David"/>
          <w:noProof w:val="0"/>
          <w:sz w:val="24"/>
          <w:szCs w:val="24"/>
          <w:rtl/>
          <w:lang w:eastAsia="en-US"/>
        </w:rPr>
      </w:pPr>
    </w:p>
    <w:p w:rsidR="00A30770" w:rsidRDefault="00A30770" w:rsidP="00B31544">
      <w:pPr>
        <w:spacing w:line="360" w:lineRule="auto"/>
        <w:rPr>
          <w:rFonts w:cs="David"/>
          <w:noProof w:val="0"/>
          <w:sz w:val="24"/>
          <w:szCs w:val="24"/>
          <w:rtl/>
          <w:lang w:eastAsia="en-US"/>
        </w:rPr>
      </w:pPr>
      <w:r>
        <w:rPr>
          <w:rFonts w:cs="David"/>
          <w:noProof w:val="0"/>
          <w:sz w:val="24"/>
          <w:szCs w:val="24"/>
          <w:rtl/>
          <w:lang w:eastAsia="en-US"/>
        </w:rPr>
        <w:br w:type="page"/>
      </w:r>
      <w:r w:rsidR="00B31544">
        <w:rPr>
          <w:rFonts w:cs="Arial" w:hint="cs"/>
          <w:noProof w:val="0"/>
          <w:sz w:val="24"/>
          <w:szCs w:val="24"/>
          <w:rtl/>
          <w:lang w:eastAsia="en-US" w:bidi="ar-SA"/>
        </w:rPr>
        <w:t>الصف</w:t>
      </w:r>
      <w:r>
        <w:rPr>
          <w:rFonts w:cs="David"/>
          <w:noProof w:val="0"/>
          <w:sz w:val="24"/>
          <w:szCs w:val="24"/>
          <w:rtl/>
          <w:lang w:eastAsia="en-US"/>
        </w:rPr>
        <w:t>___,</w:t>
      </w:r>
      <w:r>
        <w:rPr>
          <w:rFonts w:cs="David" w:hint="cs"/>
          <w:noProof w:val="0"/>
          <w:sz w:val="24"/>
          <w:szCs w:val="24"/>
          <w:rtl/>
          <w:lang w:eastAsia="en-US"/>
        </w:rPr>
        <w:tab/>
      </w:r>
      <w:r>
        <w:rPr>
          <w:rFonts w:cs="David" w:hint="cs"/>
          <w:noProof w:val="0"/>
          <w:sz w:val="24"/>
          <w:szCs w:val="24"/>
          <w:rtl/>
          <w:lang w:eastAsia="en-US"/>
        </w:rPr>
        <w:tab/>
      </w:r>
      <w:r>
        <w:rPr>
          <w:rFonts w:cs="David" w:hint="cs"/>
          <w:noProof w:val="0"/>
          <w:sz w:val="24"/>
          <w:szCs w:val="24"/>
          <w:rtl/>
          <w:lang w:eastAsia="en-US"/>
        </w:rPr>
        <w:tab/>
      </w:r>
      <w:r>
        <w:rPr>
          <w:rFonts w:cs="David" w:hint="cs"/>
          <w:noProof w:val="0"/>
          <w:sz w:val="24"/>
          <w:szCs w:val="24"/>
          <w:rtl/>
          <w:lang w:eastAsia="en-US"/>
        </w:rPr>
        <w:tab/>
      </w:r>
      <w:r w:rsidR="00B31544">
        <w:rPr>
          <w:rFonts w:cs="Arial" w:hint="cs"/>
          <w:noProof w:val="0"/>
          <w:sz w:val="24"/>
          <w:szCs w:val="24"/>
          <w:rtl/>
          <w:lang w:eastAsia="en-US" w:bidi="ar-SA"/>
        </w:rPr>
        <w:t>المدرسة</w:t>
      </w:r>
      <w:r>
        <w:rPr>
          <w:rFonts w:cs="David"/>
          <w:noProof w:val="0"/>
          <w:sz w:val="24"/>
          <w:szCs w:val="24"/>
          <w:rtl/>
          <w:lang w:eastAsia="en-US"/>
        </w:rPr>
        <w:t xml:space="preserve"> __________________</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919"/>
        <w:gridCol w:w="26"/>
        <w:gridCol w:w="2628"/>
        <w:gridCol w:w="974"/>
        <w:gridCol w:w="490"/>
        <w:gridCol w:w="489"/>
        <w:gridCol w:w="543"/>
        <w:gridCol w:w="17"/>
        <w:gridCol w:w="632"/>
        <w:gridCol w:w="7"/>
      </w:tblGrid>
      <w:tr w:rsidR="00A30770" w:rsidTr="0007730F">
        <w:trPr>
          <w:cantSplit/>
          <w:jc w:val="center"/>
        </w:trPr>
        <w:tc>
          <w:tcPr>
            <w:tcW w:w="1673" w:type="pct"/>
          </w:tcPr>
          <w:p w:rsidR="00A30770" w:rsidRPr="00F5369E" w:rsidRDefault="00A30770" w:rsidP="0007730F">
            <w:pPr>
              <w:keepNext/>
              <w:jc w:val="center"/>
              <w:outlineLvl w:val="5"/>
              <w:rPr>
                <w:rFonts w:cs="Arial"/>
                <w:b/>
                <w:bCs/>
                <w:noProof w:val="0"/>
                <w:sz w:val="32"/>
                <w:szCs w:val="32"/>
                <w:rtl/>
                <w:lang w:eastAsia="en-US" w:bidi="ar-AE"/>
              </w:rPr>
            </w:pPr>
            <w:r>
              <w:rPr>
                <w:rFonts w:cs="David"/>
                <w:b/>
                <w:bCs/>
                <w:noProof w:val="0"/>
                <w:sz w:val="32"/>
                <w:szCs w:val="32"/>
                <w:rtl/>
                <w:lang w:eastAsia="en-US"/>
              </w:rPr>
              <w:br w:type="page"/>
            </w:r>
            <w:r>
              <w:rPr>
                <w:rFonts w:cs="Arial" w:hint="cs"/>
                <w:b/>
                <w:bCs/>
                <w:noProof w:val="0"/>
                <w:sz w:val="32"/>
                <w:szCs w:val="32"/>
                <w:rtl/>
                <w:lang w:eastAsia="en-US" w:bidi="ar-AE"/>
              </w:rPr>
              <w:t>مصدر الطاقة</w:t>
            </w:r>
          </w:p>
        </w:tc>
        <w:tc>
          <w:tcPr>
            <w:tcW w:w="1521" w:type="pct"/>
            <w:gridSpan w:val="2"/>
            <w:vMerge w:val="restart"/>
          </w:tcPr>
          <w:p w:rsidR="00A30770" w:rsidRDefault="00A30770" w:rsidP="0007730F">
            <w:pPr>
              <w:ind w:right="15"/>
              <w:rPr>
                <w:rFonts w:cs="David"/>
                <w:noProof w:val="0"/>
                <w:sz w:val="32"/>
                <w:szCs w:val="32"/>
                <w:rtl/>
                <w:lang w:eastAsia="en-US"/>
              </w:rPr>
            </w:pPr>
          </w:p>
        </w:tc>
        <w:tc>
          <w:tcPr>
            <w:tcW w:w="558" w:type="pct"/>
          </w:tcPr>
          <w:p w:rsidR="00A30770" w:rsidRPr="00F5369E" w:rsidRDefault="00A30770" w:rsidP="0007730F">
            <w:pPr>
              <w:ind w:right="26"/>
              <w:jc w:val="center"/>
              <w:rPr>
                <w:rFonts w:cs="Arial"/>
                <w:b/>
                <w:bCs/>
                <w:noProof w:val="0"/>
                <w:sz w:val="28"/>
                <w:szCs w:val="28"/>
                <w:rtl/>
                <w:lang w:eastAsia="en-US" w:bidi="ar-AE"/>
              </w:rPr>
            </w:pPr>
            <w:r>
              <w:rPr>
                <w:rFonts w:cs="Arial" w:hint="cs"/>
                <w:b/>
                <w:bCs/>
                <w:noProof w:val="0"/>
                <w:sz w:val="28"/>
                <w:szCs w:val="28"/>
                <w:rtl/>
                <w:lang w:eastAsia="en-US" w:bidi="ar-AE"/>
              </w:rPr>
              <w:t>منخفض</w:t>
            </w:r>
          </w:p>
        </w:tc>
        <w:tc>
          <w:tcPr>
            <w:tcW w:w="281" w:type="pct"/>
          </w:tcPr>
          <w:p w:rsidR="00A30770" w:rsidRDefault="00A30770" w:rsidP="0007730F">
            <w:pPr>
              <w:ind w:right="26"/>
              <w:jc w:val="center"/>
              <w:rPr>
                <w:rFonts w:cs="David"/>
                <w:b/>
                <w:bCs/>
                <w:noProof w:val="0"/>
                <w:sz w:val="28"/>
                <w:szCs w:val="28"/>
                <w:rtl/>
                <w:lang w:eastAsia="en-US"/>
              </w:rPr>
            </w:pPr>
          </w:p>
        </w:tc>
        <w:tc>
          <w:tcPr>
            <w:tcW w:w="280" w:type="pct"/>
          </w:tcPr>
          <w:p w:rsidR="00A30770" w:rsidRDefault="00A30770" w:rsidP="0007730F">
            <w:pPr>
              <w:ind w:right="26"/>
              <w:jc w:val="center"/>
              <w:rPr>
                <w:rFonts w:cs="David"/>
                <w:b/>
                <w:bCs/>
                <w:noProof w:val="0"/>
                <w:sz w:val="28"/>
                <w:szCs w:val="28"/>
                <w:rtl/>
                <w:lang w:eastAsia="en-US"/>
              </w:rPr>
            </w:pPr>
          </w:p>
        </w:tc>
        <w:tc>
          <w:tcPr>
            <w:tcW w:w="321" w:type="pct"/>
            <w:gridSpan w:val="2"/>
          </w:tcPr>
          <w:p w:rsidR="00A30770" w:rsidRDefault="00A30770" w:rsidP="0007730F">
            <w:pPr>
              <w:ind w:right="26"/>
              <w:jc w:val="center"/>
              <w:rPr>
                <w:rFonts w:cs="David"/>
                <w:b/>
                <w:bCs/>
                <w:noProof w:val="0"/>
                <w:sz w:val="28"/>
                <w:szCs w:val="28"/>
                <w:rtl/>
                <w:lang w:eastAsia="en-US"/>
              </w:rPr>
            </w:pPr>
          </w:p>
        </w:tc>
        <w:tc>
          <w:tcPr>
            <w:tcW w:w="366" w:type="pct"/>
            <w:gridSpan w:val="2"/>
          </w:tcPr>
          <w:p w:rsidR="00A30770" w:rsidRPr="00F5369E" w:rsidRDefault="00A30770" w:rsidP="0007730F">
            <w:pPr>
              <w:ind w:right="26"/>
              <w:jc w:val="center"/>
              <w:rPr>
                <w:rFonts w:cs="Arial"/>
                <w:b/>
                <w:bCs/>
                <w:noProof w:val="0"/>
                <w:sz w:val="28"/>
                <w:szCs w:val="28"/>
                <w:rtl/>
                <w:lang w:eastAsia="en-US" w:bidi="ar-AE"/>
              </w:rPr>
            </w:pPr>
            <w:r>
              <w:rPr>
                <w:rFonts w:cs="Arial" w:hint="cs"/>
                <w:b/>
                <w:bCs/>
                <w:noProof w:val="0"/>
                <w:sz w:val="28"/>
                <w:szCs w:val="28"/>
                <w:rtl/>
                <w:lang w:eastAsia="en-US" w:bidi="ar-AE"/>
              </w:rPr>
              <w:t>عال</w:t>
            </w:r>
          </w:p>
        </w:tc>
      </w:tr>
      <w:tr w:rsidR="00A30770" w:rsidTr="0007730F">
        <w:trPr>
          <w:cantSplit/>
          <w:jc w:val="center"/>
        </w:trPr>
        <w:tc>
          <w:tcPr>
            <w:tcW w:w="1673" w:type="pct"/>
          </w:tcPr>
          <w:p w:rsidR="00A30770" w:rsidRDefault="00A30770" w:rsidP="0007730F">
            <w:pPr>
              <w:keepNext/>
              <w:ind w:right="15"/>
              <w:jc w:val="center"/>
              <w:outlineLvl w:val="2"/>
              <w:rPr>
                <w:rFonts w:cs="David"/>
                <w:b/>
                <w:bCs/>
                <w:noProof w:val="0"/>
                <w:sz w:val="32"/>
                <w:szCs w:val="32"/>
                <w:rtl/>
                <w:lang w:eastAsia="en-US"/>
              </w:rPr>
            </w:pPr>
          </w:p>
        </w:tc>
        <w:tc>
          <w:tcPr>
            <w:tcW w:w="1521" w:type="pct"/>
            <w:gridSpan w:val="2"/>
            <w:vMerge/>
          </w:tcPr>
          <w:p w:rsidR="00A30770" w:rsidRDefault="00A30770" w:rsidP="0007730F">
            <w:pPr>
              <w:ind w:right="15"/>
              <w:jc w:val="center"/>
              <w:rPr>
                <w:rFonts w:cs="David"/>
                <w:noProof w:val="0"/>
                <w:sz w:val="32"/>
                <w:szCs w:val="32"/>
                <w:rtl/>
                <w:lang w:eastAsia="en-US"/>
              </w:rPr>
            </w:pPr>
          </w:p>
        </w:tc>
        <w:tc>
          <w:tcPr>
            <w:tcW w:w="558" w:type="pct"/>
          </w:tcPr>
          <w:p w:rsidR="00A30770" w:rsidRDefault="00A30770" w:rsidP="0007730F">
            <w:pPr>
              <w:ind w:right="26"/>
              <w:jc w:val="center"/>
              <w:rPr>
                <w:rFonts w:cs="David"/>
                <w:b/>
                <w:bCs/>
                <w:noProof w:val="0"/>
                <w:sz w:val="32"/>
                <w:szCs w:val="32"/>
                <w:rtl/>
                <w:lang w:eastAsia="en-US"/>
              </w:rPr>
            </w:pPr>
            <w:r>
              <w:rPr>
                <w:rFonts w:cs="David"/>
                <w:b/>
                <w:bCs/>
                <w:noProof w:val="0"/>
                <w:sz w:val="32"/>
                <w:szCs w:val="32"/>
                <w:rtl/>
                <w:lang w:eastAsia="en-US"/>
              </w:rPr>
              <w:t>1</w:t>
            </w:r>
          </w:p>
        </w:tc>
        <w:tc>
          <w:tcPr>
            <w:tcW w:w="281" w:type="pct"/>
          </w:tcPr>
          <w:p w:rsidR="00A30770" w:rsidRDefault="00A30770" w:rsidP="0007730F">
            <w:pPr>
              <w:ind w:right="26"/>
              <w:jc w:val="center"/>
              <w:rPr>
                <w:rFonts w:cs="David"/>
                <w:b/>
                <w:bCs/>
                <w:noProof w:val="0"/>
                <w:sz w:val="32"/>
                <w:szCs w:val="32"/>
                <w:rtl/>
                <w:lang w:eastAsia="en-US"/>
              </w:rPr>
            </w:pPr>
            <w:r>
              <w:rPr>
                <w:rFonts w:cs="David"/>
                <w:b/>
                <w:bCs/>
                <w:noProof w:val="0"/>
                <w:sz w:val="32"/>
                <w:szCs w:val="32"/>
                <w:rtl/>
                <w:lang w:eastAsia="en-US"/>
              </w:rPr>
              <w:t>2</w:t>
            </w:r>
          </w:p>
        </w:tc>
        <w:tc>
          <w:tcPr>
            <w:tcW w:w="280" w:type="pct"/>
          </w:tcPr>
          <w:p w:rsidR="00A30770" w:rsidRDefault="00A30770" w:rsidP="0007730F">
            <w:pPr>
              <w:ind w:right="26"/>
              <w:jc w:val="center"/>
              <w:rPr>
                <w:rFonts w:cs="David"/>
                <w:b/>
                <w:bCs/>
                <w:noProof w:val="0"/>
                <w:sz w:val="32"/>
                <w:szCs w:val="32"/>
                <w:rtl/>
                <w:lang w:eastAsia="en-US"/>
              </w:rPr>
            </w:pPr>
            <w:r>
              <w:rPr>
                <w:rFonts w:cs="David"/>
                <w:b/>
                <w:bCs/>
                <w:noProof w:val="0"/>
                <w:sz w:val="32"/>
                <w:szCs w:val="32"/>
                <w:rtl/>
                <w:lang w:eastAsia="en-US"/>
              </w:rPr>
              <w:t>3</w:t>
            </w:r>
          </w:p>
        </w:tc>
        <w:tc>
          <w:tcPr>
            <w:tcW w:w="321" w:type="pct"/>
            <w:gridSpan w:val="2"/>
          </w:tcPr>
          <w:p w:rsidR="00A30770" w:rsidRDefault="00A30770" w:rsidP="0007730F">
            <w:pPr>
              <w:ind w:right="26"/>
              <w:jc w:val="center"/>
              <w:rPr>
                <w:rFonts w:cs="David"/>
                <w:b/>
                <w:bCs/>
                <w:noProof w:val="0"/>
                <w:sz w:val="32"/>
                <w:szCs w:val="32"/>
                <w:rtl/>
                <w:lang w:eastAsia="en-US"/>
              </w:rPr>
            </w:pPr>
            <w:r>
              <w:rPr>
                <w:rFonts w:cs="David"/>
                <w:b/>
                <w:bCs/>
                <w:noProof w:val="0"/>
                <w:sz w:val="32"/>
                <w:szCs w:val="32"/>
                <w:rtl/>
                <w:lang w:eastAsia="en-US"/>
              </w:rPr>
              <w:t>4</w:t>
            </w:r>
          </w:p>
        </w:tc>
        <w:tc>
          <w:tcPr>
            <w:tcW w:w="366" w:type="pct"/>
            <w:gridSpan w:val="2"/>
          </w:tcPr>
          <w:p w:rsidR="00A30770" w:rsidRDefault="00A30770" w:rsidP="0007730F">
            <w:pPr>
              <w:ind w:right="26"/>
              <w:jc w:val="center"/>
              <w:rPr>
                <w:rFonts w:cs="David"/>
                <w:b/>
                <w:bCs/>
                <w:noProof w:val="0"/>
                <w:sz w:val="32"/>
                <w:szCs w:val="32"/>
                <w:rtl/>
                <w:lang w:eastAsia="en-US"/>
              </w:rPr>
            </w:pPr>
            <w:r>
              <w:rPr>
                <w:rFonts w:cs="David"/>
                <w:b/>
                <w:bCs/>
                <w:noProof w:val="0"/>
                <w:sz w:val="32"/>
                <w:szCs w:val="32"/>
                <w:rtl/>
                <w:lang w:eastAsia="en-US"/>
              </w:rPr>
              <w:t>5</w:t>
            </w:r>
          </w:p>
        </w:tc>
      </w:tr>
      <w:tr w:rsidR="00A30770" w:rsidTr="00F05A56">
        <w:trPr>
          <w:gridAfter w:val="1"/>
          <w:wAfter w:w="4" w:type="pct"/>
          <w:jc w:val="center"/>
        </w:trPr>
        <w:tc>
          <w:tcPr>
            <w:tcW w:w="1688" w:type="pct"/>
            <w:gridSpan w:val="2"/>
          </w:tcPr>
          <w:p w:rsidR="00A30770" w:rsidRPr="00F5369E" w:rsidRDefault="00A30770" w:rsidP="00B31544">
            <w:pPr>
              <w:keepNext/>
              <w:ind w:right="1"/>
              <w:jc w:val="center"/>
              <w:outlineLvl w:val="3"/>
              <w:rPr>
                <w:rFonts w:cstheme="minorBidi"/>
                <w:b/>
                <w:bCs/>
                <w:noProof w:val="0"/>
                <w:sz w:val="32"/>
                <w:szCs w:val="32"/>
                <w:rtl/>
                <w:lang w:eastAsia="en-US" w:bidi="ar-AE"/>
              </w:rPr>
            </w:pPr>
            <w:r>
              <w:rPr>
                <w:rFonts w:cs="Arial" w:hint="cs"/>
                <w:b/>
                <w:bCs/>
                <w:noProof w:val="0"/>
                <w:sz w:val="28"/>
                <w:szCs w:val="28"/>
                <w:rtl/>
                <w:lang w:eastAsia="en-US" w:bidi="ar-AE"/>
              </w:rPr>
              <w:t>احفوريات</w:t>
            </w:r>
            <w:r>
              <w:rPr>
                <w:rFonts w:cs="David" w:hint="cs"/>
                <w:b/>
                <w:bCs/>
                <w:noProof w:val="0"/>
                <w:sz w:val="28"/>
                <w:szCs w:val="28"/>
                <w:rtl/>
                <w:lang w:eastAsia="en-US"/>
              </w:rPr>
              <w:t xml:space="preserve">: </w:t>
            </w:r>
            <w:r>
              <w:rPr>
                <w:rFonts w:cs="Arial" w:hint="cs"/>
                <w:b/>
                <w:bCs/>
                <w:noProof w:val="0"/>
                <w:sz w:val="28"/>
                <w:szCs w:val="28"/>
                <w:rtl/>
                <w:lang w:eastAsia="en-US" w:bidi="ar-AE"/>
              </w:rPr>
              <w:t>فحم حجري</w:t>
            </w:r>
            <w:r w:rsidR="00B31544">
              <w:rPr>
                <w:rFonts w:cs="Arial" w:hint="cs"/>
                <w:b/>
                <w:bCs/>
                <w:noProof w:val="0"/>
                <w:sz w:val="28"/>
                <w:szCs w:val="28"/>
                <w:rtl/>
                <w:lang w:eastAsia="en-US" w:bidi="ar-SA"/>
              </w:rPr>
              <w:t>،</w:t>
            </w:r>
            <w:r>
              <w:rPr>
                <w:rFonts w:cs="David" w:hint="cs"/>
                <w:b/>
                <w:bCs/>
                <w:noProof w:val="0"/>
                <w:sz w:val="28"/>
                <w:szCs w:val="28"/>
                <w:rtl/>
                <w:lang w:eastAsia="en-US"/>
              </w:rPr>
              <w:t xml:space="preserve"> </w:t>
            </w:r>
            <w:r>
              <w:rPr>
                <w:rFonts w:cs="Arial" w:hint="cs"/>
                <w:b/>
                <w:bCs/>
                <w:noProof w:val="0"/>
                <w:sz w:val="28"/>
                <w:szCs w:val="28"/>
                <w:rtl/>
                <w:lang w:eastAsia="en-US" w:bidi="ar-AE"/>
              </w:rPr>
              <w:t>نفط</w:t>
            </w:r>
            <w:r w:rsidR="00B31544">
              <w:rPr>
                <w:rFonts w:cs="Arial" w:hint="cs"/>
                <w:b/>
                <w:bCs/>
                <w:noProof w:val="0"/>
                <w:sz w:val="28"/>
                <w:szCs w:val="28"/>
                <w:rtl/>
                <w:lang w:eastAsia="en-US" w:bidi="ar-SA"/>
              </w:rPr>
              <w:t>،</w:t>
            </w:r>
            <w:r>
              <w:rPr>
                <w:rFonts w:cs="David" w:hint="cs"/>
                <w:b/>
                <w:bCs/>
                <w:noProof w:val="0"/>
                <w:sz w:val="28"/>
                <w:szCs w:val="28"/>
                <w:rtl/>
                <w:lang w:eastAsia="en-US"/>
              </w:rPr>
              <w:t xml:space="preserve"> </w:t>
            </w:r>
            <w:r>
              <w:rPr>
                <w:rFonts w:cs="Arial" w:hint="cs"/>
                <w:b/>
                <w:bCs/>
                <w:noProof w:val="0"/>
                <w:sz w:val="28"/>
                <w:szCs w:val="28"/>
                <w:rtl/>
                <w:lang w:eastAsia="en-US" w:bidi="ar-AE"/>
              </w:rPr>
              <w:t>غاز</w:t>
            </w:r>
            <w:r w:rsidR="00B31544">
              <w:rPr>
                <w:rFonts w:cs="Arial" w:hint="cs"/>
                <w:b/>
                <w:bCs/>
                <w:noProof w:val="0"/>
                <w:sz w:val="28"/>
                <w:szCs w:val="28"/>
                <w:rtl/>
                <w:lang w:eastAsia="en-US" w:bidi="ar-SA"/>
              </w:rPr>
              <w:t>،</w:t>
            </w:r>
            <w:r>
              <w:rPr>
                <w:rFonts w:cs="David" w:hint="cs"/>
                <w:b/>
                <w:bCs/>
                <w:noProof w:val="0"/>
                <w:sz w:val="28"/>
                <w:szCs w:val="28"/>
                <w:rtl/>
                <w:lang w:eastAsia="en-US"/>
              </w:rPr>
              <w:t xml:space="preserve"> </w:t>
            </w:r>
            <w:r>
              <w:rPr>
                <w:rFonts w:cstheme="minorBidi" w:hint="cs"/>
                <w:b/>
                <w:bCs/>
                <w:noProof w:val="0"/>
                <w:sz w:val="28"/>
                <w:szCs w:val="28"/>
                <w:rtl/>
                <w:lang w:eastAsia="en-US" w:bidi="ar-AE"/>
              </w:rPr>
              <w:t>كاز</w:t>
            </w:r>
          </w:p>
        </w:tc>
        <w:tc>
          <w:tcPr>
            <w:tcW w:w="1506" w:type="pct"/>
          </w:tcPr>
          <w:p w:rsidR="00A30770" w:rsidRPr="00F5369E" w:rsidRDefault="00A30770" w:rsidP="0007730F">
            <w:pPr>
              <w:rPr>
                <w:rFonts w:cs="Arial"/>
                <w:noProof w:val="0"/>
                <w:sz w:val="24"/>
                <w:szCs w:val="24"/>
                <w:rtl/>
                <w:lang w:eastAsia="en-US" w:bidi="ar-AE"/>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F5369E" w:rsidRDefault="00A30770" w:rsidP="0007730F">
            <w:pPr>
              <w:jc w:val="center"/>
              <w:rPr>
                <w:rFonts w:cstheme="minorBidi"/>
                <w:noProof w:val="0"/>
                <w:sz w:val="24"/>
                <w:szCs w:val="24"/>
                <w:rtl/>
                <w:lang w:eastAsia="en-US" w:bidi="ar-AE"/>
              </w:rPr>
            </w:pPr>
            <w:r>
              <w:rPr>
                <w:rFonts w:cs="David" w:hint="cs"/>
                <w:noProof w:val="0"/>
                <w:sz w:val="24"/>
                <w:szCs w:val="24"/>
                <w:rtl/>
                <w:lang w:eastAsia="en-US"/>
              </w:rPr>
              <w:t>(</w:t>
            </w:r>
            <w:r>
              <w:rPr>
                <w:rFonts w:cstheme="minorBidi" w:hint="cs"/>
                <w:noProof w:val="0"/>
                <w:sz w:val="24"/>
                <w:szCs w:val="24"/>
                <w:rtl/>
                <w:lang w:eastAsia="en-US" w:bidi="ar-AE"/>
              </w:rPr>
              <w:t>(مصادر غير متجددة)</w:t>
            </w:r>
          </w:p>
        </w:tc>
        <w:tc>
          <w:tcPr>
            <w:tcW w:w="1506" w:type="pct"/>
          </w:tcPr>
          <w:p w:rsidR="00A30770" w:rsidRPr="00F5369E" w:rsidRDefault="00A30770" w:rsidP="00B31544">
            <w:pPr>
              <w:rPr>
                <w:rFonts w:cs="Arial"/>
                <w:noProof w:val="0"/>
                <w:sz w:val="24"/>
                <w:szCs w:val="24"/>
                <w:rtl/>
                <w:lang w:eastAsia="en-US" w:bidi="ar-AE"/>
              </w:rPr>
            </w:pPr>
            <w:r>
              <w:rPr>
                <w:rFonts w:cs="Arial" w:hint="cs"/>
                <w:noProof w:val="0"/>
                <w:sz w:val="24"/>
                <w:szCs w:val="24"/>
                <w:rtl/>
                <w:lang w:eastAsia="en-US" w:bidi="ar-AE"/>
              </w:rPr>
              <w:t xml:space="preserve">تكلفة </w:t>
            </w:r>
            <w:r w:rsidR="00B31544" w:rsidRPr="00F05A56">
              <w:rPr>
                <w:rFonts w:cs="Arial" w:hint="cs"/>
                <w:b/>
                <w:bCs/>
                <w:noProof w:val="0"/>
                <w:sz w:val="24"/>
                <w:szCs w:val="24"/>
                <w:rtl/>
                <w:lang w:eastAsia="en-US" w:bidi="ar-AE"/>
              </w:rPr>
              <w:t>إ</w:t>
            </w:r>
            <w:r w:rsidRPr="00F05A56">
              <w:rPr>
                <w:rFonts w:cs="Arial" w:hint="cs"/>
                <w:b/>
                <w:bCs/>
                <w:noProof w:val="0"/>
                <w:sz w:val="24"/>
                <w:szCs w:val="24"/>
                <w:rtl/>
                <w:lang w:eastAsia="en-US" w:bidi="ar-AE"/>
              </w:rPr>
              <w:t>نتاج</w:t>
            </w:r>
            <w:r>
              <w:rPr>
                <w:rFonts w:cs="Arial" w:hint="cs"/>
                <w:noProof w:val="0"/>
                <w:sz w:val="24"/>
                <w:szCs w:val="24"/>
                <w:rtl/>
                <w:lang w:eastAsia="en-US" w:bidi="ar-AE"/>
              </w:rPr>
              <w:t xml:space="preserve"> الطاقة </w:t>
            </w:r>
            <w:r w:rsidR="00B31544">
              <w:rPr>
                <w:rFonts w:cs="Arial" w:hint="cs"/>
                <w:noProof w:val="0"/>
                <w:sz w:val="24"/>
                <w:szCs w:val="24"/>
                <w:rtl/>
                <w:lang w:eastAsia="en-US" w:bidi="ar-AE"/>
              </w:rPr>
              <w:t>ب</w:t>
            </w:r>
            <w:r>
              <w:rPr>
                <w:rFonts w:cs="Arial" w:hint="cs"/>
                <w:noProof w:val="0"/>
                <w:sz w:val="24"/>
                <w:szCs w:val="24"/>
                <w:rtl/>
                <w:lang w:eastAsia="en-US" w:bidi="ar-AE"/>
              </w:rPr>
              <w:t>هذه الطريقة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B31544">
            <w:pPr>
              <w:rPr>
                <w:rFonts w:cs="David"/>
                <w:noProof w:val="0"/>
                <w:sz w:val="24"/>
                <w:szCs w:val="24"/>
                <w:rtl/>
                <w:lang w:eastAsia="en-US"/>
              </w:rPr>
            </w:pPr>
            <w:r w:rsidRPr="00F05A56">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B31544">
              <w:rPr>
                <w:rFonts w:cs="Arial" w:hint="cs"/>
                <w:noProof w:val="0"/>
                <w:sz w:val="24"/>
                <w:szCs w:val="24"/>
                <w:rtl/>
                <w:lang w:eastAsia="en-US" w:bidi="ar-AE"/>
              </w:rPr>
              <w:t xml:space="preserve"> المحيطة</w:t>
            </w:r>
            <w:r>
              <w:rPr>
                <w:rFonts w:cs="David"/>
                <w:noProof w:val="0"/>
                <w:sz w:val="24"/>
                <w:szCs w:val="24"/>
                <w:rtl/>
                <w:lang w:eastAsia="en-US"/>
              </w:rPr>
              <w:t xml:space="preserve"> </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Pr="00F5369E" w:rsidRDefault="00F05A56" w:rsidP="0007730F">
            <w:pPr>
              <w:rPr>
                <w:rFonts w:cs="Arial"/>
                <w:noProof w:val="0"/>
                <w:sz w:val="24"/>
                <w:szCs w:val="24"/>
                <w:rtl/>
                <w:lang w:eastAsia="en-US" w:bidi="ar-AE"/>
              </w:rPr>
            </w:pPr>
            <w:r>
              <w:rPr>
                <w:rFonts w:cs="Arial" w:hint="cs"/>
                <w:noProof w:val="0"/>
                <w:sz w:val="24"/>
                <w:szCs w:val="24"/>
                <w:rtl/>
                <w:lang w:eastAsia="en-US" w:bidi="ar-AE"/>
              </w:rPr>
              <w:t>أرباح</w:t>
            </w:r>
            <w:r w:rsidR="00A30770">
              <w:rPr>
                <w:rFonts w:cs="Arial" w:hint="cs"/>
                <w:noProof w:val="0"/>
                <w:sz w:val="24"/>
                <w:szCs w:val="24"/>
                <w:rtl/>
                <w:lang w:eastAsia="en-US" w:bidi="ar-AE"/>
              </w:rPr>
              <w:t xml:space="preserve"> التطوير (</w:t>
            </w:r>
            <w:r>
              <w:rPr>
                <w:rFonts w:cs="Arial" w:hint="cs"/>
                <w:noProof w:val="0"/>
                <w:sz w:val="24"/>
                <w:szCs w:val="24"/>
                <w:rtl/>
                <w:lang w:eastAsia="en-US" w:bidi="ar-AE"/>
              </w:rPr>
              <w:t>ب</w:t>
            </w:r>
            <w:r w:rsidR="00A30770">
              <w:rPr>
                <w:rFonts w:cs="Arial" w:hint="cs"/>
                <w:noProof w:val="0"/>
                <w:sz w:val="24"/>
                <w:szCs w:val="24"/>
                <w:rtl/>
                <w:lang w:eastAsia="en-US" w:bidi="ar-AE"/>
              </w:rPr>
              <w:t>حسب رأيك)</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ind w:right="1"/>
              <w:jc w:val="center"/>
              <w:rPr>
                <w:rFonts w:cs="David"/>
                <w:b/>
                <w:bCs/>
                <w:noProof w:val="0"/>
                <w:sz w:val="28"/>
                <w:szCs w:val="28"/>
                <w:rtl/>
                <w:lang w:eastAsia="en-US"/>
              </w:rPr>
            </w:pPr>
          </w:p>
        </w:tc>
        <w:tc>
          <w:tcPr>
            <w:tcW w:w="1506" w:type="pct"/>
          </w:tcPr>
          <w:p w:rsidR="00A30770" w:rsidRDefault="00A30770" w:rsidP="0007730F">
            <w:pPr>
              <w:rPr>
                <w:rFonts w:cs="David"/>
                <w:noProof w:val="0"/>
                <w:sz w:val="24"/>
                <w:szCs w:val="24"/>
                <w:rtl/>
                <w:lang w:eastAsia="en-US"/>
              </w:rPr>
            </w:pP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F5369E" w:rsidRDefault="00F05A56" w:rsidP="00F05A56">
            <w:pPr>
              <w:ind w:right="1"/>
              <w:jc w:val="center"/>
              <w:rPr>
                <w:rFonts w:cs="Arial"/>
                <w:noProof w:val="0"/>
                <w:sz w:val="24"/>
                <w:szCs w:val="24"/>
                <w:rtl/>
                <w:lang w:eastAsia="en-US" w:bidi="ar-AE"/>
              </w:rPr>
            </w:pPr>
            <w:r>
              <w:rPr>
                <w:rFonts w:cs="Arial" w:hint="cs"/>
                <w:b/>
                <w:bCs/>
                <w:noProof w:val="0"/>
                <w:sz w:val="28"/>
                <w:szCs w:val="28"/>
                <w:rtl/>
                <w:lang w:eastAsia="en-US" w:bidi="ar-AE"/>
              </w:rPr>
              <w:t>مفاعل ن</w:t>
            </w:r>
            <w:r w:rsidR="00A30770">
              <w:rPr>
                <w:rFonts w:cs="Arial" w:hint="cs"/>
                <w:b/>
                <w:bCs/>
                <w:noProof w:val="0"/>
                <w:sz w:val="28"/>
                <w:szCs w:val="28"/>
                <w:rtl/>
                <w:lang w:eastAsia="en-US" w:bidi="ar-AE"/>
              </w:rPr>
              <w:t>و</w:t>
            </w:r>
            <w:r>
              <w:rPr>
                <w:rFonts w:cs="Arial" w:hint="cs"/>
                <w:b/>
                <w:bCs/>
                <w:noProof w:val="0"/>
                <w:sz w:val="28"/>
                <w:szCs w:val="28"/>
                <w:rtl/>
                <w:lang w:eastAsia="en-US" w:bidi="ar-AE"/>
              </w:rPr>
              <w:t>و</w:t>
            </w:r>
            <w:r w:rsidR="00A30770">
              <w:rPr>
                <w:rFonts w:cs="Arial" w:hint="cs"/>
                <w:b/>
                <w:bCs/>
                <w:noProof w:val="0"/>
                <w:sz w:val="28"/>
                <w:szCs w:val="28"/>
                <w:rtl/>
                <w:lang w:eastAsia="en-US" w:bidi="ar-AE"/>
              </w:rPr>
              <w:t>ي (</w:t>
            </w:r>
            <w:r>
              <w:rPr>
                <w:rFonts w:cs="Arial" w:hint="cs"/>
                <w:b/>
                <w:bCs/>
                <w:noProof w:val="0"/>
                <w:sz w:val="28"/>
                <w:szCs w:val="28"/>
                <w:rtl/>
                <w:lang w:eastAsia="en-US" w:bidi="ar-AE"/>
              </w:rPr>
              <w:t>انشطار</w:t>
            </w:r>
            <w:r w:rsidR="00A30770">
              <w:rPr>
                <w:rFonts w:cs="Arial" w:hint="cs"/>
                <w:b/>
                <w:bCs/>
                <w:noProof w:val="0"/>
                <w:sz w:val="28"/>
                <w:szCs w:val="28"/>
                <w:rtl/>
                <w:lang w:eastAsia="en-US" w:bidi="ar-AE"/>
              </w:rPr>
              <w:t>)</w:t>
            </w: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b/>
                <w:bCs/>
                <w:noProof w:val="0"/>
                <w:sz w:val="28"/>
                <w:szCs w:val="28"/>
                <w:rtl/>
                <w:lang w:eastAsia="en-US"/>
              </w:rPr>
            </w:pPr>
          </w:p>
        </w:tc>
        <w:tc>
          <w:tcPr>
            <w:tcW w:w="1506" w:type="pct"/>
          </w:tcPr>
          <w:p w:rsidR="00A30770" w:rsidRDefault="00F05A56" w:rsidP="00F05A56">
            <w:pPr>
              <w:rPr>
                <w:rFonts w:cs="David"/>
                <w:noProof w:val="0"/>
                <w:sz w:val="24"/>
                <w:szCs w:val="24"/>
                <w:rtl/>
                <w:lang w:eastAsia="en-US" w:bidi="ar-AE"/>
              </w:rPr>
            </w:pPr>
            <w:r>
              <w:rPr>
                <w:rFonts w:cs="Arial" w:hint="cs"/>
                <w:noProof w:val="0"/>
                <w:sz w:val="24"/>
                <w:szCs w:val="24"/>
                <w:rtl/>
                <w:lang w:eastAsia="en-US" w:bidi="ar-AE"/>
              </w:rPr>
              <w:t xml:space="preserve">تكلفة </w:t>
            </w:r>
            <w:r>
              <w:rPr>
                <w:rFonts w:cs="Arial" w:hint="cs"/>
                <w:b/>
                <w:bCs/>
                <w:noProof w:val="0"/>
                <w:sz w:val="24"/>
                <w:szCs w:val="24"/>
                <w:rtl/>
                <w:lang w:eastAsia="en-US" w:bidi="ar-AE"/>
              </w:rPr>
              <w:t>إ</w:t>
            </w:r>
            <w:r w:rsidRPr="00F05A56">
              <w:rPr>
                <w:rFonts w:cs="Arial" w:hint="cs"/>
                <w:b/>
                <w:bCs/>
                <w:noProof w:val="0"/>
                <w:sz w:val="24"/>
                <w:szCs w:val="24"/>
                <w:rtl/>
                <w:lang w:eastAsia="en-US" w:bidi="ar-AE"/>
              </w:rPr>
              <w:t>نتاج</w:t>
            </w:r>
            <w:r>
              <w:rPr>
                <w:rFonts w:cs="Arial" w:hint="cs"/>
                <w:noProof w:val="0"/>
                <w:sz w:val="24"/>
                <w:szCs w:val="24"/>
                <w:rtl/>
                <w:lang w:eastAsia="en-US" w:bidi="ar-AE"/>
              </w:rPr>
              <w:t xml:space="preserve"> الطاقة ب</w:t>
            </w:r>
            <w:r w:rsidR="00A30770">
              <w:rPr>
                <w:rFonts w:cs="Arial" w:hint="cs"/>
                <w:noProof w:val="0"/>
                <w:sz w:val="24"/>
                <w:szCs w:val="24"/>
                <w:rtl/>
                <w:lang w:eastAsia="en-US" w:bidi="ar-AE"/>
              </w:rPr>
              <w:t>هذه الطريقة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07730F">
            <w:pPr>
              <w:rPr>
                <w:rFonts w:cs="David"/>
                <w:noProof w:val="0"/>
                <w:sz w:val="24"/>
                <w:szCs w:val="24"/>
                <w:rtl/>
                <w:lang w:eastAsia="en-US"/>
              </w:rPr>
            </w:pPr>
            <w:r w:rsidRPr="00F05A56">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F05A56">
              <w:rPr>
                <w:rFonts w:cs="Arial" w:hint="cs"/>
                <w:noProof w:val="0"/>
                <w:sz w:val="24"/>
                <w:szCs w:val="24"/>
                <w:rtl/>
                <w:lang w:eastAsia="en-US" w:bidi="ar-AE"/>
              </w:rPr>
              <w:t xml:space="preserve"> المحيطة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F05A56" w:rsidP="0007730F">
            <w:pPr>
              <w:rPr>
                <w:rFonts w:cs="David"/>
                <w:noProof w:val="0"/>
                <w:sz w:val="24"/>
                <w:szCs w:val="24"/>
                <w:rtl/>
                <w:lang w:eastAsia="en-US"/>
              </w:rPr>
            </w:pPr>
            <w:r>
              <w:rPr>
                <w:rFonts w:cs="Arial" w:hint="cs"/>
                <w:noProof w:val="0"/>
                <w:sz w:val="24"/>
                <w:szCs w:val="24"/>
                <w:rtl/>
                <w:lang w:eastAsia="en-US" w:bidi="ar-AE"/>
              </w:rPr>
              <w:t>أرباح</w:t>
            </w:r>
            <w:r w:rsidR="00A30770">
              <w:rPr>
                <w:rFonts w:cs="Arial" w:hint="cs"/>
                <w:noProof w:val="0"/>
                <w:sz w:val="24"/>
                <w:szCs w:val="24"/>
                <w:rtl/>
                <w:lang w:eastAsia="en-US" w:bidi="ar-AE"/>
              </w:rPr>
              <w:t xml:space="preserve"> التطوير (</w:t>
            </w:r>
            <w:r>
              <w:rPr>
                <w:rFonts w:cs="Arial" w:hint="cs"/>
                <w:noProof w:val="0"/>
                <w:sz w:val="24"/>
                <w:szCs w:val="24"/>
                <w:rtl/>
                <w:lang w:eastAsia="en-US" w:bidi="ar-AE"/>
              </w:rPr>
              <w:t>ب</w:t>
            </w:r>
            <w:r w:rsidR="00A30770">
              <w:rPr>
                <w:rFonts w:cs="Arial" w:hint="cs"/>
                <w:noProof w:val="0"/>
                <w:sz w:val="24"/>
                <w:szCs w:val="24"/>
                <w:rtl/>
                <w:lang w:eastAsia="en-US" w:bidi="ar-AE"/>
              </w:rPr>
              <w:t>حسب رأيك)</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b/>
                <w:bCs/>
                <w:noProof w:val="0"/>
                <w:sz w:val="28"/>
                <w:szCs w:val="28"/>
                <w:rtl/>
                <w:lang w:eastAsia="en-US"/>
              </w:rPr>
            </w:pPr>
          </w:p>
        </w:tc>
        <w:tc>
          <w:tcPr>
            <w:tcW w:w="1506" w:type="pct"/>
          </w:tcPr>
          <w:p w:rsidR="00A30770" w:rsidRDefault="00A30770" w:rsidP="0007730F">
            <w:pPr>
              <w:rPr>
                <w:rFonts w:cs="David"/>
                <w:noProof w:val="0"/>
                <w:sz w:val="24"/>
                <w:szCs w:val="24"/>
                <w:rtl/>
                <w:lang w:eastAsia="en-US"/>
              </w:rPr>
            </w:pP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F05A56" w:rsidP="0007730F">
            <w:pPr>
              <w:jc w:val="center"/>
              <w:rPr>
                <w:rFonts w:cs="David"/>
                <w:b/>
                <w:bCs/>
                <w:noProof w:val="0"/>
                <w:sz w:val="24"/>
                <w:szCs w:val="24"/>
                <w:rtl/>
                <w:lang w:eastAsia="en-US"/>
              </w:rPr>
            </w:pPr>
            <w:r>
              <w:rPr>
                <w:rFonts w:cs="Arial" w:hint="cs"/>
                <w:b/>
                <w:bCs/>
                <w:noProof w:val="0"/>
                <w:sz w:val="28"/>
                <w:szCs w:val="28"/>
                <w:rtl/>
                <w:lang w:eastAsia="en-US" w:bidi="ar-AE"/>
              </w:rPr>
              <w:t>مفاعل نو</w:t>
            </w:r>
            <w:r w:rsidR="00A30770">
              <w:rPr>
                <w:rFonts w:cs="Arial" w:hint="cs"/>
                <w:b/>
                <w:bCs/>
                <w:noProof w:val="0"/>
                <w:sz w:val="28"/>
                <w:szCs w:val="28"/>
                <w:rtl/>
                <w:lang w:eastAsia="en-US" w:bidi="ar-AE"/>
              </w:rPr>
              <w:t>وي (دمج)</w:t>
            </w: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F05A56" w:rsidP="0007730F">
            <w:pPr>
              <w:rPr>
                <w:rFonts w:cs="David"/>
                <w:noProof w:val="0"/>
                <w:sz w:val="24"/>
                <w:szCs w:val="24"/>
                <w:rtl/>
                <w:lang w:eastAsia="en-US"/>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إنتاج</w:t>
            </w:r>
            <w:r>
              <w:rPr>
                <w:rFonts w:cs="Arial" w:hint="cs"/>
                <w:noProof w:val="0"/>
                <w:sz w:val="24"/>
                <w:szCs w:val="24"/>
                <w:rtl/>
                <w:lang w:eastAsia="en-US" w:bidi="ar-AE"/>
              </w:rPr>
              <w:t xml:space="preserve"> الطاقة ب</w:t>
            </w:r>
            <w:r w:rsidR="00A30770">
              <w:rPr>
                <w:rFonts w:cs="Arial" w:hint="cs"/>
                <w:noProof w:val="0"/>
                <w:sz w:val="24"/>
                <w:szCs w:val="24"/>
                <w:rtl/>
                <w:lang w:eastAsia="en-US" w:bidi="ar-AE"/>
              </w:rPr>
              <w:t>هذه الطريقة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keepNext/>
              <w:jc w:val="center"/>
              <w:outlineLvl w:val="5"/>
              <w:rPr>
                <w:rFonts w:cs="David"/>
                <w:b/>
                <w:bCs/>
                <w:noProof w:val="0"/>
                <w:sz w:val="32"/>
                <w:szCs w:val="32"/>
                <w:rtl/>
                <w:lang w:eastAsia="en-US"/>
              </w:rPr>
            </w:pPr>
          </w:p>
        </w:tc>
        <w:tc>
          <w:tcPr>
            <w:tcW w:w="1506" w:type="pct"/>
          </w:tcPr>
          <w:p w:rsidR="00A30770" w:rsidRDefault="00A30770" w:rsidP="0007730F">
            <w:pPr>
              <w:rPr>
                <w:rFonts w:cs="David"/>
                <w:noProof w:val="0"/>
                <w:sz w:val="24"/>
                <w:szCs w:val="24"/>
                <w:rtl/>
                <w:lang w:eastAsia="en-US"/>
              </w:rPr>
            </w:pPr>
            <w:r w:rsidRPr="00F05A56">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F05A56">
              <w:rPr>
                <w:rFonts w:cs="Arial" w:hint="cs"/>
                <w:noProof w:val="0"/>
                <w:sz w:val="24"/>
                <w:szCs w:val="24"/>
                <w:rtl/>
                <w:lang w:eastAsia="en-US" w:bidi="ar-AE"/>
              </w:rPr>
              <w:t xml:space="preserve"> المحيطة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F05A56" w:rsidP="0007730F">
            <w:pPr>
              <w:rPr>
                <w:rFonts w:cs="David"/>
                <w:noProof w:val="0"/>
                <w:sz w:val="24"/>
                <w:szCs w:val="24"/>
                <w:rtl/>
                <w:lang w:eastAsia="en-US"/>
              </w:rPr>
            </w:pPr>
            <w:r>
              <w:rPr>
                <w:rFonts w:cs="Arial" w:hint="cs"/>
                <w:noProof w:val="0"/>
                <w:sz w:val="24"/>
                <w:szCs w:val="24"/>
                <w:rtl/>
                <w:lang w:eastAsia="en-US" w:bidi="ar-AE"/>
              </w:rPr>
              <w:t>أرباح</w:t>
            </w:r>
            <w:r w:rsidR="00A30770">
              <w:rPr>
                <w:rFonts w:cs="Arial" w:hint="cs"/>
                <w:noProof w:val="0"/>
                <w:sz w:val="24"/>
                <w:szCs w:val="24"/>
                <w:rtl/>
                <w:lang w:eastAsia="en-US" w:bidi="ar-AE"/>
              </w:rPr>
              <w:t xml:space="preserve"> التطوير (</w:t>
            </w:r>
            <w:r>
              <w:rPr>
                <w:rFonts w:cs="Arial" w:hint="cs"/>
                <w:noProof w:val="0"/>
                <w:sz w:val="24"/>
                <w:szCs w:val="24"/>
                <w:rtl/>
                <w:lang w:eastAsia="en-US" w:bidi="ar-AE"/>
              </w:rPr>
              <w:t>ب</w:t>
            </w:r>
            <w:r w:rsidR="00A30770">
              <w:rPr>
                <w:rFonts w:cs="Arial" w:hint="cs"/>
                <w:noProof w:val="0"/>
                <w:sz w:val="24"/>
                <w:szCs w:val="24"/>
                <w:rtl/>
                <w:lang w:eastAsia="en-US" w:bidi="ar-AE"/>
              </w:rPr>
              <w:t>حسب رأيك</w:t>
            </w:r>
            <w:r w:rsidR="00A30770">
              <w:rPr>
                <w:rFonts w:cs="David" w:hint="cs"/>
                <w:noProof w:val="0"/>
                <w:sz w:val="24"/>
                <w:szCs w:val="24"/>
                <w:rtl/>
                <w:lang w:eastAsia="en-US"/>
              </w:rPr>
              <w:t>)</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b/>
                <w:bCs/>
                <w:noProof w:val="0"/>
                <w:sz w:val="36"/>
                <w:szCs w:val="28"/>
                <w:rtl/>
                <w:lang w:eastAsia="en-US"/>
              </w:rPr>
            </w:pPr>
          </w:p>
        </w:tc>
        <w:tc>
          <w:tcPr>
            <w:tcW w:w="1506" w:type="pct"/>
          </w:tcPr>
          <w:p w:rsidR="00A30770" w:rsidRDefault="00A30770" w:rsidP="0007730F">
            <w:pPr>
              <w:rPr>
                <w:rFonts w:cs="David"/>
                <w:noProof w:val="0"/>
                <w:sz w:val="24"/>
                <w:szCs w:val="24"/>
                <w:rtl/>
                <w:lang w:eastAsia="en-US"/>
              </w:rPr>
            </w:pP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F5369E" w:rsidRDefault="00A30770" w:rsidP="00F05A56">
            <w:pPr>
              <w:jc w:val="center"/>
              <w:rPr>
                <w:rFonts w:cs="Arial"/>
                <w:b/>
                <w:bCs/>
                <w:noProof w:val="0"/>
                <w:sz w:val="24"/>
                <w:szCs w:val="24"/>
                <w:rtl/>
                <w:lang w:eastAsia="en-US" w:bidi="ar-AE"/>
              </w:rPr>
            </w:pPr>
            <w:r>
              <w:rPr>
                <w:rFonts w:cs="Arial" w:hint="cs"/>
                <w:b/>
                <w:bCs/>
                <w:noProof w:val="0"/>
                <w:sz w:val="36"/>
                <w:szCs w:val="28"/>
                <w:rtl/>
                <w:lang w:eastAsia="en-US" w:bidi="ar-AE"/>
              </w:rPr>
              <w:t xml:space="preserve">الكتلة </w:t>
            </w:r>
            <w:r w:rsidR="00F05A56">
              <w:rPr>
                <w:rFonts w:cs="Arial" w:hint="cs"/>
                <w:b/>
                <w:bCs/>
                <w:noProof w:val="0"/>
                <w:sz w:val="36"/>
                <w:szCs w:val="28"/>
                <w:rtl/>
                <w:lang w:eastAsia="en-US" w:bidi="ar-AE"/>
              </w:rPr>
              <w:t>الأحيائية</w:t>
            </w: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F05A56">
            <w:pPr>
              <w:rPr>
                <w:rFonts w:cs="David"/>
                <w:noProof w:val="0"/>
                <w:sz w:val="24"/>
                <w:szCs w:val="24"/>
                <w:rtl/>
                <w:lang w:eastAsia="en-US"/>
              </w:rPr>
            </w:pPr>
            <w:r>
              <w:rPr>
                <w:rFonts w:cs="Arial" w:hint="cs"/>
                <w:noProof w:val="0"/>
                <w:sz w:val="24"/>
                <w:szCs w:val="24"/>
                <w:rtl/>
                <w:lang w:eastAsia="en-US" w:bidi="ar-AE"/>
              </w:rPr>
              <w:t xml:space="preserve">تكلفة </w:t>
            </w:r>
            <w:r w:rsidR="00F05A56" w:rsidRPr="00F05A56">
              <w:rPr>
                <w:rFonts w:cs="Arial" w:hint="cs"/>
                <w:b/>
                <w:bCs/>
                <w:noProof w:val="0"/>
                <w:sz w:val="24"/>
                <w:szCs w:val="24"/>
                <w:rtl/>
                <w:lang w:eastAsia="en-US" w:bidi="ar-AE"/>
              </w:rPr>
              <w:t>إ</w:t>
            </w:r>
            <w:r w:rsidRPr="00F05A56">
              <w:rPr>
                <w:rFonts w:cs="Arial" w:hint="cs"/>
                <w:b/>
                <w:bCs/>
                <w:noProof w:val="0"/>
                <w:sz w:val="24"/>
                <w:szCs w:val="24"/>
                <w:rtl/>
                <w:lang w:eastAsia="en-US" w:bidi="ar-AE"/>
              </w:rPr>
              <w:t>نتاج</w:t>
            </w:r>
            <w:r w:rsidR="00F05A56">
              <w:rPr>
                <w:rFonts w:cs="Arial" w:hint="cs"/>
                <w:noProof w:val="0"/>
                <w:sz w:val="24"/>
                <w:szCs w:val="24"/>
                <w:rtl/>
                <w:lang w:eastAsia="en-US" w:bidi="ar-AE"/>
              </w:rPr>
              <w:t xml:space="preserve"> الطاقة ب</w:t>
            </w:r>
            <w:r>
              <w:rPr>
                <w:rFonts w:cs="Arial" w:hint="cs"/>
                <w:noProof w:val="0"/>
                <w:sz w:val="24"/>
                <w:szCs w:val="24"/>
                <w:rtl/>
                <w:lang w:eastAsia="en-US" w:bidi="ar-AE"/>
              </w:rPr>
              <w:t>هذه الطريقة</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07730F">
            <w:pPr>
              <w:rPr>
                <w:rFonts w:cs="David"/>
                <w:noProof w:val="0"/>
                <w:sz w:val="24"/>
                <w:szCs w:val="24"/>
                <w:rtl/>
                <w:lang w:eastAsia="en-US"/>
              </w:rPr>
            </w:pPr>
            <w:r w:rsidRPr="00C768B0">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F05A56">
              <w:rPr>
                <w:rFonts w:cs="Arial" w:hint="cs"/>
                <w:noProof w:val="0"/>
                <w:sz w:val="24"/>
                <w:szCs w:val="24"/>
                <w:rtl/>
                <w:lang w:eastAsia="en-US" w:bidi="ar-AE"/>
              </w:rPr>
              <w:t xml:space="preserve"> المحيطة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keepNext/>
              <w:jc w:val="center"/>
              <w:outlineLvl w:val="5"/>
              <w:rPr>
                <w:rFonts w:cs="David"/>
                <w:b/>
                <w:bCs/>
                <w:noProof w:val="0"/>
                <w:sz w:val="32"/>
                <w:szCs w:val="32"/>
                <w:rtl/>
                <w:lang w:eastAsia="en-US"/>
              </w:rPr>
            </w:pP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ربحية التطوير (حسب رأيك</w:t>
            </w:r>
            <w:r>
              <w:rPr>
                <w:rFonts w:cs="David" w:hint="cs"/>
                <w:noProof w:val="0"/>
                <w:sz w:val="24"/>
                <w:szCs w:val="24"/>
                <w:rtl/>
                <w:lang w:eastAsia="en-US"/>
              </w:rPr>
              <w:t>)</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b/>
                <w:bCs/>
                <w:noProof w:val="0"/>
                <w:sz w:val="36"/>
                <w:szCs w:val="28"/>
                <w:rtl/>
                <w:lang w:eastAsia="en-US"/>
              </w:rPr>
            </w:pPr>
          </w:p>
        </w:tc>
        <w:tc>
          <w:tcPr>
            <w:tcW w:w="1506" w:type="pct"/>
          </w:tcPr>
          <w:p w:rsidR="00A30770" w:rsidRDefault="00A30770" w:rsidP="0007730F">
            <w:pPr>
              <w:rPr>
                <w:rFonts w:cs="David"/>
                <w:noProof w:val="0"/>
                <w:sz w:val="24"/>
                <w:szCs w:val="24"/>
                <w:rtl/>
                <w:lang w:eastAsia="en-US"/>
              </w:rPr>
            </w:pP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F5369E" w:rsidRDefault="00A30770" w:rsidP="0007730F">
            <w:pPr>
              <w:jc w:val="center"/>
              <w:rPr>
                <w:rFonts w:cs="Arial"/>
                <w:b/>
                <w:bCs/>
                <w:noProof w:val="0"/>
                <w:sz w:val="24"/>
                <w:szCs w:val="24"/>
                <w:rtl/>
                <w:lang w:eastAsia="en-US" w:bidi="ar-AE"/>
              </w:rPr>
            </w:pPr>
            <w:r>
              <w:rPr>
                <w:rFonts w:cs="Arial" w:hint="cs"/>
                <w:b/>
                <w:bCs/>
                <w:noProof w:val="0"/>
                <w:sz w:val="36"/>
                <w:szCs w:val="28"/>
                <w:rtl/>
                <w:lang w:eastAsia="en-US" w:bidi="ar-AE"/>
              </w:rPr>
              <w:t>الريح</w:t>
            </w: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 xml:space="preserve">تكلفة </w:t>
            </w:r>
            <w:r w:rsidRPr="00C768B0">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C768B0">
            <w:pPr>
              <w:rPr>
                <w:rFonts w:cs="David"/>
                <w:noProof w:val="0"/>
                <w:sz w:val="24"/>
                <w:szCs w:val="24"/>
                <w:rtl/>
                <w:lang w:eastAsia="en-US"/>
              </w:rPr>
            </w:pPr>
            <w:r>
              <w:rPr>
                <w:rFonts w:cs="Arial" w:hint="cs"/>
                <w:noProof w:val="0"/>
                <w:sz w:val="24"/>
                <w:szCs w:val="24"/>
                <w:rtl/>
                <w:lang w:eastAsia="en-US" w:bidi="ar-AE"/>
              </w:rPr>
              <w:t xml:space="preserve">تكلفة </w:t>
            </w:r>
            <w:r w:rsidR="00C768B0" w:rsidRPr="00C768B0">
              <w:rPr>
                <w:rFonts w:cs="Arial" w:hint="cs"/>
                <w:b/>
                <w:bCs/>
                <w:noProof w:val="0"/>
                <w:sz w:val="24"/>
                <w:szCs w:val="24"/>
                <w:rtl/>
                <w:lang w:eastAsia="en-US" w:bidi="ar-AE"/>
              </w:rPr>
              <w:t>إ</w:t>
            </w:r>
            <w:r w:rsidRPr="00C768B0">
              <w:rPr>
                <w:rFonts w:cs="Arial" w:hint="cs"/>
                <w:b/>
                <w:bCs/>
                <w:noProof w:val="0"/>
                <w:sz w:val="24"/>
                <w:szCs w:val="24"/>
                <w:rtl/>
                <w:lang w:eastAsia="en-US" w:bidi="ar-AE"/>
              </w:rPr>
              <w:t>نتاج</w:t>
            </w:r>
            <w:r>
              <w:rPr>
                <w:rFonts w:cs="Arial" w:hint="cs"/>
                <w:noProof w:val="0"/>
                <w:sz w:val="24"/>
                <w:szCs w:val="24"/>
                <w:rtl/>
                <w:lang w:eastAsia="en-US" w:bidi="ar-AE"/>
              </w:rPr>
              <w:t xml:space="preserve"> الطاقة في هذه الطريقة</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F05A56">
            <w:pPr>
              <w:rPr>
                <w:rFonts w:cs="David"/>
                <w:noProof w:val="0"/>
                <w:sz w:val="24"/>
                <w:szCs w:val="24"/>
                <w:rtl/>
                <w:lang w:eastAsia="en-US"/>
              </w:rPr>
            </w:pPr>
            <w:r w:rsidRPr="00C768B0">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F05A56">
              <w:rPr>
                <w:rFonts w:cs="Arial" w:hint="cs"/>
                <w:noProof w:val="0"/>
                <w:sz w:val="24"/>
                <w:szCs w:val="24"/>
                <w:rtl/>
                <w:lang w:eastAsia="en-US" w:bidi="ar-AE"/>
              </w:rPr>
              <w:t xml:space="preserve"> المحيطة</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F05A56" w:rsidP="0007730F">
            <w:pPr>
              <w:rPr>
                <w:rFonts w:cs="David"/>
                <w:noProof w:val="0"/>
                <w:sz w:val="24"/>
                <w:szCs w:val="24"/>
                <w:rtl/>
                <w:lang w:eastAsia="en-US"/>
              </w:rPr>
            </w:pPr>
            <w:r>
              <w:rPr>
                <w:rFonts w:cs="Arial" w:hint="cs"/>
                <w:noProof w:val="0"/>
                <w:sz w:val="24"/>
                <w:szCs w:val="24"/>
                <w:rtl/>
                <w:lang w:eastAsia="en-US" w:bidi="ar-AE"/>
              </w:rPr>
              <w:t>أرباح التطوير (بحسب رأيك</w:t>
            </w:r>
            <w:r>
              <w:rPr>
                <w:rFonts w:cs="David" w:hint="cs"/>
                <w:noProof w:val="0"/>
                <w:sz w:val="24"/>
                <w:szCs w:val="24"/>
                <w:rtl/>
                <w:lang w:eastAsia="en-US"/>
              </w:rPr>
              <w:t>)</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keepNext/>
              <w:jc w:val="center"/>
              <w:outlineLvl w:val="5"/>
              <w:rPr>
                <w:rFonts w:cs="David"/>
                <w:b/>
                <w:bCs/>
                <w:noProof w:val="0"/>
                <w:sz w:val="28"/>
                <w:szCs w:val="28"/>
                <w:rtl/>
                <w:lang w:eastAsia="en-US"/>
              </w:rPr>
            </w:pPr>
          </w:p>
        </w:tc>
        <w:tc>
          <w:tcPr>
            <w:tcW w:w="1506" w:type="pct"/>
          </w:tcPr>
          <w:p w:rsidR="00A30770" w:rsidRDefault="00A30770" w:rsidP="0007730F">
            <w:pPr>
              <w:rPr>
                <w:rFonts w:cs="David"/>
                <w:noProof w:val="0"/>
                <w:sz w:val="24"/>
                <w:szCs w:val="24"/>
                <w:rtl/>
                <w:lang w:eastAsia="en-US"/>
              </w:rPr>
            </w:pP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F5369E" w:rsidRDefault="00A30770" w:rsidP="0007730F">
            <w:pPr>
              <w:keepNext/>
              <w:jc w:val="center"/>
              <w:outlineLvl w:val="5"/>
              <w:rPr>
                <w:rFonts w:cs="Arial"/>
                <w:b/>
                <w:bCs/>
                <w:noProof w:val="0"/>
                <w:sz w:val="32"/>
                <w:szCs w:val="32"/>
                <w:rtl/>
                <w:lang w:eastAsia="en-US" w:bidi="ar-AE"/>
              </w:rPr>
            </w:pPr>
            <w:r>
              <w:rPr>
                <w:rFonts w:cs="Arial" w:hint="cs"/>
                <w:b/>
                <w:bCs/>
                <w:noProof w:val="0"/>
                <w:sz w:val="28"/>
                <w:szCs w:val="28"/>
                <w:rtl/>
                <w:lang w:eastAsia="en-US" w:bidi="ar-AE"/>
              </w:rPr>
              <w:t>حرارة الارض الباطنية</w:t>
            </w: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F5369E" w:rsidRDefault="00F05A56" w:rsidP="00F05A56">
            <w:pPr>
              <w:jc w:val="center"/>
              <w:rPr>
                <w:rFonts w:cstheme="minorBidi"/>
                <w:noProof w:val="0"/>
                <w:sz w:val="24"/>
                <w:szCs w:val="24"/>
                <w:rtl/>
                <w:lang w:eastAsia="en-US" w:bidi="ar-AE"/>
              </w:rPr>
            </w:pPr>
            <w:r>
              <w:rPr>
                <w:rFonts w:cstheme="minorBidi" w:hint="cs"/>
                <w:noProof w:val="0"/>
                <w:sz w:val="24"/>
                <w:szCs w:val="24"/>
                <w:rtl/>
                <w:lang w:eastAsia="en-US" w:bidi="ar-AE"/>
              </w:rPr>
              <w:t>(يشمل فروق درجات الح</w:t>
            </w:r>
            <w:r w:rsidR="00A30770">
              <w:rPr>
                <w:rFonts w:cstheme="minorBidi" w:hint="cs"/>
                <w:noProof w:val="0"/>
                <w:sz w:val="24"/>
                <w:szCs w:val="24"/>
                <w:rtl/>
                <w:lang w:eastAsia="en-US" w:bidi="ar-AE"/>
              </w:rPr>
              <w:t xml:space="preserve">رارة </w:t>
            </w:r>
            <w:r>
              <w:rPr>
                <w:rFonts w:cstheme="minorBidi" w:hint="cs"/>
                <w:noProof w:val="0"/>
                <w:sz w:val="24"/>
                <w:szCs w:val="24"/>
                <w:rtl/>
                <w:lang w:eastAsia="en-US" w:bidi="ar-AE"/>
              </w:rPr>
              <w:t xml:space="preserve">في </w:t>
            </w:r>
            <w:r w:rsidR="00A30770">
              <w:rPr>
                <w:rFonts w:cstheme="minorBidi" w:hint="cs"/>
                <w:noProof w:val="0"/>
                <w:sz w:val="24"/>
                <w:szCs w:val="24"/>
                <w:rtl/>
                <w:lang w:eastAsia="en-US" w:bidi="ar-AE"/>
              </w:rPr>
              <w:t>المحيطات)</w:t>
            </w:r>
          </w:p>
        </w:tc>
        <w:tc>
          <w:tcPr>
            <w:tcW w:w="1506" w:type="pct"/>
          </w:tcPr>
          <w:p w:rsidR="00A30770" w:rsidRDefault="00A30770" w:rsidP="00F05A56">
            <w:pPr>
              <w:rPr>
                <w:rFonts w:cs="David"/>
                <w:noProof w:val="0"/>
                <w:sz w:val="24"/>
                <w:szCs w:val="24"/>
                <w:rtl/>
                <w:lang w:eastAsia="en-US"/>
              </w:rPr>
            </w:pPr>
            <w:r>
              <w:rPr>
                <w:rFonts w:cs="Arial" w:hint="cs"/>
                <w:noProof w:val="0"/>
                <w:sz w:val="24"/>
                <w:szCs w:val="24"/>
                <w:rtl/>
                <w:lang w:eastAsia="en-US" w:bidi="ar-AE"/>
              </w:rPr>
              <w:t xml:space="preserve">تكلفة </w:t>
            </w:r>
            <w:r w:rsidR="00F05A56" w:rsidRPr="00F05A56">
              <w:rPr>
                <w:rFonts w:cs="Arial" w:hint="cs"/>
                <w:b/>
                <w:bCs/>
                <w:noProof w:val="0"/>
                <w:sz w:val="24"/>
                <w:szCs w:val="24"/>
                <w:rtl/>
                <w:lang w:eastAsia="en-US" w:bidi="ar-AE"/>
              </w:rPr>
              <w:t>إ</w:t>
            </w:r>
            <w:r w:rsidRPr="00F05A56">
              <w:rPr>
                <w:rFonts w:cs="Arial" w:hint="cs"/>
                <w:b/>
                <w:bCs/>
                <w:noProof w:val="0"/>
                <w:sz w:val="24"/>
                <w:szCs w:val="24"/>
                <w:rtl/>
                <w:lang w:eastAsia="en-US" w:bidi="ar-AE"/>
              </w:rPr>
              <w:t>نتاج</w:t>
            </w:r>
            <w:r w:rsidR="00F05A56">
              <w:rPr>
                <w:rFonts w:cs="Arial" w:hint="cs"/>
                <w:noProof w:val="0"/>
                <w:sz w:val="24"/>
                <w:szCs w:val="24"/>
                <w:rtl/>
                <w:lang w:eastAsia="en-US" w:bidi="ar-AE"/>
              </w:rPr>
              <w:t xml:space="preserve"> الطاقة ب</w:t>
            </w:r>
            <w:r>
              <w:rPr>
                <w:rFonts w:cs="Arial" w:hint="cs"/>
                <w:noProof w:val="0"/>
                <w:sz w:val="24"/>
                <w:szCs w:val="24"/>
                <w:rtl/>
                <w:lang w:eastAsia="en-US" w:bidi="ar-AE"/>
              </w:rPr>
              <w:t>هذه الطريقة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07730F">
            <w:pPr>
              <w:rPr>
                <w:rFonts w:cs="David"/>
                <w:noProof w:val="0"/>
                <w:sz w:val="24"/>
                <w:szCs w:val="24"/>
                <w:rtl/>
                <w:lang w:eastAsia="en-US"/>
              </w:rPr>
            </w:pPr>
            <w:r w:rsidRPr="00C768B0">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F05A56">
              <w:rPr>
                <w:rFonts w:cs="Arial" w:hint="cs"/>
                <w:noProof w:val="0"/>
                <w:sz w:val="24"/>
                <w:szCs w:val="24"/>
                <w:rtl/>
                <w:lang w:eastAsia="en-US" w:bidi="ar-AE"/>
              </w:rPr>
              <w:t xml:space="preserve"> المحيطة</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F05A56" w:rsidP="0007730F">
            <w:pPr>
              <w:rPr>
                <w:rFonts w:cs="David"/>
                <w:noProof w:val="0"/>
                <w:sz w:val="24"/>
                <w:szCs w:val="24"/>
                <w:rtl/>
                <w:lang w:eastAsia="en-US"/>
              </w:rPr>
            </w:pPr>
            <w:r>
              <w:rPr>
                <w:rFonts w:cs="Arial" w:hint="cs"/>
                <w:noProof w:val="0"/>
                <w:sz w:val="24"/>
                <w:szCs w:val="24"/>
                <w:rtl/>
                <w:lang w:eastAsia="en-US" w:bidi="ar-AE"/>
              </w:rPr>
              <w:t>أرباح التطوير (بحسب رأيك</w:t>
            </w:r>
            <w:r>
              <w:rPr>
                <w:rFonts w:cs="David" w:hint="cs"/>
                <w:noProof w:val="0"/>
                <w:sz w:val="24"/>
                <w:szCs w:val="24"/>
                <w:rtl/>
                <w:lang w:eastAsia="en-US"/>
              </w:rPr>
              <w:t>)</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b/>
                <w:bCs/>
                <w:noProof w:val="0"/>
                <w:sz w:val="36"/>
                <w:szCs w:val="28"/>
                <w:rtl/>
                <w:lang w:eastAsia="en-US"/>
              </w:rPr>
            </w:pPr>
          </w:p>
        </w:tc>
        <w:tc>
          <w:tcPr>
            <w:tcW w:w="1506" w:type="pct"/>
          </w:tcPr>
          <w:p w:rsidR="00A30770" w:rsidRDefault="00A30770" w:rsidP="0007730F">
            <w:pPr>
              <w:rPr>
                <w:rFonts w:cs="David"/>
                <w:noProof w:val="0"/>
                <w:sz w:val="24"/>
                <w:szCs w:val="24"/>
                <w:rtl/>
                <w:lang w:eastAsia="en-US"/>
              </w:rPr>
            </w:pP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F05A56" w:rsidP="00F05A56">
            <w:pPr>
              <w:jc w:val="center"/>
              <w:rPr>
                <w:rFonts w:cs="David"/>
                <w:b/>
                <w:bCs/>
                <w:noProof w:val="0"/>
                <w:sz w:val="24"/>
                <w:szCs w:val="24"/>
                <w:rtl/>
                <w:lang w:eastAsia="en-US"/>
              </w:rPr>
            </w:pPr>
            <w:r>
              <w:rPr>
                <w:rFonts w:cs="Arial" w:hint="cs"/>
                <w:b/>
                <w:bCs/>
                <w:noProof w:val="0"/>
                <w:sz w:val="36"/>
                <w:szCs w:val="28"/>
                <w:rtl/>
                <w:lang w:eastAsia="en-US" w:bidi="ar-SA"/>
              </w:rPr>
              <w:t>خلايا وقود، هيدروجين</w:t>
            </w: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F05A56">
            <w:pPr>
              <w:rPr>
                <w:rFonts w:cs="David"/>
                <w:noProof w:val="0"/>
                <w:sz w:val="24"/>
                <w:szCs w:val="24"/>
                <w:rtl/>
                <w:lang w:eastAsia="en-US"/>
              </w:rPr>
            </w:pPr>
            <w:r>
              <w:rPr>
                <w:rFonts w:cs="Arial" w:hint="cs"/>
                <w:noProof w:val="0"/>
                <w:sz w:val="24"/>
                <w:szCs w:val="24"/>
                <w:rtl/>
                <w:lang w:eastAsia="en-US" w:bidi="ar-AE"/>
              </w:rPr>
              <w:t xml:space="preserve">تكلفة </w:t>
            </w:r>
            <w:r w:rsidR="00F05A56" w:rsidRPr="00F05A56">
              <w:rPr>
                <w:rFonts w:cs="Arial" w:hint="cs"/>
                <w:b/>
                <w:bCs/>
                <w:noProof w:val="0"/>
                <w:sz w:val="24"/>
                <w:szCs w:val="24"/>
                <w:rtl/>
                <w:lang w:eastAsia="en-US" w:bidi="ar-AE"/>
              </w:rPr>
              <w:t>إنتاج</w:t>
            </w:r>
            <w:r w:rsidR="00F05A56">
              <w:rPr>
                <w:rFonts w:cs="Arial" w:hint="cs"/>
                <w:noProof w:val="0"/>
                <w:sz w:val="24"/>
                <w:szCs w:val="24"/>
                <w:rtl/>
                <w:lang w:eastAsia="en-US" w:bidi="ar-AE"/>
              </w:rPr>
              <w:t xml:space="preserve"> الطاقة ب</w:t>
            </w:r>
            <w:r>
              <w:rPr>
                <w:rFonts w:cs="Arial" w:hint="cs"/>
                <w:noProof w:val="0"/>
                <w:sz w:val="24"/>
                <w:szCs w:val="24"/>
                <w:rtl/>
                <w:lang w:eastAsia="en-US" w:bidi="ar-AE"/>
              </w:rPr>
              <w:t>هذه الطريقة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07730F">
            <w:pPr>
              <w:rPr>
                <w:rFonts w:cs="David"/>
                <w:noProof w:val="0"/>
                <w:sz w:val="24"/>
                <w:szCs w:val="24"/>
                <w:rtl/>
                <w:lang w:eastAsia="en-US"/>
              </w:rPr>
            </w:pPr>
            <w:r w:rsidRPr="00C768B0">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F05A56">
              <w:rPr>
                <w:rFonts w:cs="Arial" w:hint="cs"/>
                <w:noProof w:val="0"/>
                <w:sz w:val="24"/>
                <w:szCs w:val="24"/>
                <w:rtl/>
                <w:lang w:eastAsia="en-US" w:bidi="ar-AE"/>
              </w:rPr>
              <w:t xml:space="preserve"> المحيطة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F05A56" w:rsidP="0007730F">
            <w:pPr>
              <w:rPr>
                <w:rFonts w:cs="David"/>
                <w:noProof w:val="0"/>
                <w:sz w:val="24"/>
                <w:szCs w:val="24"/>
                <w:rtl/>
                <w:lang w:eastAsia="en-US"/>
              </w:rPr>
            </w:pPr>
            <w:r>
              <w:rPr>
                <w:rFonts w:cs="Arial" w:hint="cs"/>
                <w:noProof w:val="0"/>
                <w:sz w:val="24"/>
                <w:szCs w:val="24"/>
                <w:rtl/>
                <w:lang w:eastAsia="en-US" w:bidi="ar-AE"/>
              </w:rPr>
              <w:t>أرباح التطوير (بحسب رأيك</w:t>
            </w:r>
            <w:r>
              <w:rPr>
                <w:rFonts w:cs="David" w:hint="cs"/>
                <w:noProof w:val="0"/>
                <w:sz w:val="24"/>
                <w:szCs w:val="24"/>
                <w:rtl/>
                <w:lang w:eastAsia="en-US"/>
              </w:rPr>
              <w:t>)</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b/>
                <w:bCs/>
                <w:noProof w:val="0"/>
                <w:sz w:val="22"/>
                <w:szCs w:val="22"/>
                <w:rtl/>
                <w:lang w:eastAsia="en-US"/>
              </w:rPr>
            </w:pPr>
          </w:p>
        </w:tc>
        <w:tc>
          <w:tcPr>
            <w:tcW w:w="1506" w:type="pct"/>
          </w:tcPr>
          <w:p w:rsidR="00A30770" w:rsidRDefault="00A30770" w:rsidP="0007730F">
            <w:pPr>
              <w:rPr>
                <w:rFonts w:cs="David"/>
                <w:noProof w:val="0"/>
                <w:sz w:val="22"/>
                <w:szCs w:val="22"/>
                <w:rtl/>
                <w:lang w:eastAsia="en-US"/>
              </w:rPr>
            </w:pPr>
          </w:p>
        </w:tc>
        <w:tc>
          <w:tcPr>
            <w:tcW w:w="558" w:type="pct"/>
          </w:tcPr>
          <w:p w:rsidR="00A30770" w:rsidRDefault="00A30770" w:rsidP="0007730F">
            <w:pPr>
              <w:jc w:val="center"/>
              <w:rPr>
                <w:rFonts w:cs="David"/>
                <w:noProof w:val="0"/>
                <w:sz w:val="22"/>
                <w:szCs w:val="22"/>
                <w:rtl/>
                <w:lang w:eastAsia="en-US"/>
              </w:rPr>
            </w:pPr>
          </w:p>
        </w:tc>
        <w:tc>
          <w:tcPr>
            <w:tcW w:w="281" w:type="pct"/>
          </w:tcPr>
          <w:p w:rsidR="00A30770" w:rsidRDefault="00A30770" w:rsidP="0007730F">
            <w:pPr>
              <w:jc w:val="center"/>
              <w:rPr>
                <w:rFonts w:cs="David"/>
                <w:noProof w:val="0"/>
                <w:sz w:val="22"/>
                <w:szCs w:val="22"/>
                <w:rtl/>
                <w:lang w:eastAsia="en-US"/>
              </w:rPr>
            </w:pPr>
          </w:p>
        </w:tc>
        <w:tc>
          <w:tcPr>
            <w:tcW w:w="280" w:type="pct"/>
          </w:tcPr>
          <w:p w:rsidR="00A30770" w:rsidRDefault="00A30770" w:rsidP="0007730F">
            <w:pPr>
              <w:jc w:val="center"/>
              <w:rPr>
                <w:rFonts w:cs="David"/>
                <w:noProof w:val="0"/>
                <w:sz w:val="22"/>
                <w:szCs w:val="22"/>
                <w:rtl/>
                <w:lang w:eastAsia="en-US"/>
              </w:rPr>
            </w:pPr>
          </w:p>
        </w:tc>
        <w:tc>
          <w:tcPr>
            <w:tcW w:w="311" w:type="pct"/>
          </w:tcPr>
          <w:p w:rsidR="00A30770" w:rsidRDefault="00A30770" w:rsidP="0007730F">
            <w:pPr>
              <w:jc w:val="center"/>
              <w:rPr>
                <w:rFonts w:cs="David"/>
                <w:noProof w:val="0"/>
                <w:sz w:val="22"/>
                <w:szCs w:val="22"/>
                <w:rtl/>
                <w:lang w:eastAsia="en-US"/>
              </w:rPr>
            </w:pPr>
          </w:p>
        </w:tc>
        <w:tc>
          <w:tcPr>
            <w:tcW w:w="372" w:type="pct"/>
            <w:gridSpan w:val="2"/>
          </w:tcPr>
          <w:p w:rsidR="00A30770" w:rsidRDefault="00A30770" w:rsidP="0007730F">
            <w:pPr>
              <w:jc w:val="center"/>
              <w:rPr>
                <w:rFonts w:cs="David"/>
                <w:noProof w:val="0"/>
                <w:sz w:val="22"/>
                <w:szCs w:val="22"/>
                <w:rtl/>
                <w:lang w:eastAsia="en-US"/>
              </w:rPr>
            </w:pPr>
          </w:p>
        </w:tc>
      </w:tr>
      <w:tr w:rsidR="00A30770" w:rsidTr="00F05A56">
        <w:trPr>
          <w:gridAfter w:val="1"/>
          <w:wAfter w:w="4" w:type="pct"/>
          <w:jc w:val="center"/>
        </w:trPr>
        <w:tc>
          <w:tcPr>
            <w:tcW w:w="1688" w:type="pct"/>
            <w:gridSpan w:val="2"/>
          </w:tcPr>
          <w:p w:rsidR="00A30770" w:rsidRPr="00AF4E2E" w:rsidRDefault="00A30770" w:rsidP="0007730F">
            <w:pPr>
              <w:jc w:val="center"/>
              <w:rPr>
                <w:rFonts w:cs="Arial"/>
                <w:b/>
                <w:bCs/>
                <w:noProof w:val="0"/>
                <w:sz w:val="24"/>
                <w:szCs w:val="24"/>
                <w:rtl/>
                <w:lang w:eastAsia="en-US" w:bidi="ar-AE"/>
              </w:rPr>
            </w:pPr>
            <w:r>
              <w:rPr>
                <w:rFonts w:cs="Arial" w:hint="cs"/>
                <w:b/>
                <w:bCs/>
                <w:noProof w:val="0"/>
                <w:sz w:val="28"/>
                <w:szCs w:val="28"/>
                <w:rtl/>
                <w:lang w:eastAsia="en-US" w:bidi="ar-AE"/>
              </w:rPr>
              <w:t>هيدروكهربائية</w:t>
            </w: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AF4E2E" w:rsidRDefault="00A30770" w:rsidP="0007730F">
            <w:pPr>
              <w:jc w:val="center"/>
              <w:rPr>
                <w:rFonts w:cstheme="minorBidi"/>
                <w:noProof w:val="0"/>
                <w:sz w:val="24"/>
                <w:szCs w:val="24"/>
                <w:rtl/>
                <w:lang w:eastAsia="en-US" w:bidi="ar-AE"/>
              </w:rPr>
            </w:pPr>
            <w:r>
              <w:rPr>
                <w:rFonts w:cstheme="minorBidi" w:hint="cs"/>
                <w:noProof w:val="0"/>
                <w:sz w:val="24"/>
                <w:szCs w:val="24"/>
                <w:rtl/>
                <w:lang w:eastAsia="en-US" w:bidi="ar-AE"/>
              </w:rPr>
              <w:t>(يشمل المد والجزر)</w:t>
            </w:r>
          </w:p>
        </w:tc>
        <w:tc>
          <w:tcPr>
            <w:tcW w:w="1506" w:type="pct"/>
          </w:tcPr>
          <w:p w:rsidR="00A30770" w:rsidRDefault="00A30770" w:rsidP="00F05A56">
            <w:pPr>
              <w:rPr>
                <w:rFonts w:cs="David"/>
                <w:noProof w:val="0"/>
                <w:sz w:val="24"/>
                <w:szCs w:val="24"/>
                <w:rtl/>
                <w:lang w:eastAsia="en-US"/>
              </w:rPr>
            </w:pPr>
            <w:r>
              <w:rPr>
                <w:rFonts w:cs="Arial" w:hint="cs"/>
                <w:noProof w:val="0"/>
                <w:sz w:val="24"/>
                <w:szCs w:val="24"/>
                <w:rtl/>
                <w:lang w:eastAsia="en-US" w:bidi="ar-AE"/>
              </w:rPr>
              <w:t xml:space="preserve">تكلفة </w:t>
            </w:r>
            <w:r w:rsidR="00F05A56">
              <w:rPr>
                <w:rFonts w:cs="Arial" w:hint="cs"/>
                <w:noProof w:val="0"/>
                <w:sz w:val="24"/>
                <w:szCs w:val="24"/>
                <w:rtl/>
                <w:lang w:eastAsia="en-US" w:bidi="ar-AE"/>
              </w:rPr>
              <w:t>إنتاج الطاقة ب</w:t>
            </w:r>
            <w:r>
              <w:rPr>
                <w:rFonts w:cs="Arial" w:hint="cs"/>
                <w:noProof w:val="0"/>
                <w:sz w:val="24"/>
                <w:szCs w:val="24"/>
                <w:rtl/>
                <w:lang w:eastAsia="en-US" w:bidi="ar-AE"/>
              </w:rPr>
              <w:t>هذه الطريقة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keepNext/>
              <w:jc w:val="center"/>
              <w:outlineLvl w:val="5"/>
              <w:rPr>
                <w:rFonts w:cs="David"/>
                <w:b/>
                <w:bCs/>
                <w:noProof w:val="0"/>
                <w:sz w:val="32"/>
                <w:szCs w:val="32"/>
                <w:rtl/>
                <w:lang w:eastAsia="en-US"/>
              </w:rPr>
            </w:pPr>
          </w:p>
        </w:tc>
        <w:tc>
          <w:tcPr>
            <w:tcW w:w="1506" w:type="pct"/>
          </w:tcPr>
          <w:p w:rsidR="00A30770" w:rsidRDefault="00A30770" w:rsidP="0007730F">
            <w:pPr>
              <w:rPr>
                <w:rFonts w:cs="David"/>
                <w:noProof w:val="0"/>
                <w:sz w:val="24"/>
                <w:szCs w:val="24"/>
                <w:rtl/>
                <w:lang w:eastAsia="en-US"/>
              </w:rPr>
            </w:pPr>
            <w:r w:rsidRPr="00C768B0">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F05A56">
              <w:rPr>
                <w:rFonts w:cs="Arial" w:hint="cs"/>
                <w:noProof w:val="0"/>
                <w:sz w:val="24"/>
                <w:szCs w:val="24"/>
                <w:rtl/>
                <w:lang w:eastAsia="en-US" w:bidi="ar-AE"/>
              </w:rPr>
              <w:t xml:space="preserve"> المحيطة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F05A56" w:rsidP="0007730F">
            <w:pPr>
              <w:rPr>
                <w:rFonts w:cs="David"/>
                <w:noProof w:val="0"/>
                <w:sz w:val="24"/>
                <w:szCs w:val="24"/>
                <w:rtl/>
                <w:lang w:eastAsia="en-US"/>
              </w:rPr>
            </w:pPr>
            <w:r>
              <w:rPr>
                <w:rFonts w:cs="Arial" w:hint="cs"/>
                <w:noProof w:val="0"/>
                <w:sz w:val="24"/>
                <w:szCs w:val="24"/>
                <w:rtl/>
                <w:lang w:eastAsia="en-US" w:bidi="ar-AE"/>
              </w:rPr>
              <w:t>أرباح التطوير (بحسب رأيك</w:t>
            </w:r>
            <w:r>
              <w:rPr>
                <w:rFonts w:cs="David" w:hint="cs"/>
                <w:noProof w:val="0"/>
                <w:sz w:val="24"/>
                <w:szCs w:val="24"/>
                <w:rtl/>
                <w:lang w:eastAsia="en-US"/>
              </w:rPr>
              <w:t>)</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trHeight w:val="147"/>
          <w:jc w:val="center"/>
        </w:trPr>
        <w:tc>
          <w:tcPr>
            <w:tcW w:w="1688" w:type="pct"/>
            <w:gridSpan w:val="2"/>
          </w:tcPr>
          <w:p w:rsidR="00A30770" w:rsidRDefault="00A30770" w:rsidP="0007730F">
            <w:pPr>
              <w:jc w:val="center"/>
              <w:rPr>
                <w:rFonts w:cs="David"/>
                <w:b/>
                <w:bCs/>
                <w:noProof w:val="0"/>
                <w:sz w:val="22"/>
                <w:szCs w:val="22"/>
                <w:rtl/>
                <w:lang w:eastAsia="en-US"/>
              </w:rPr>
            </w:pPr>
          </w:p>
        </w:tc>
        <w:tc>
          <w:tcPr>
            <w:tcW w:w="1506" w:type="pct"/>
          </w:tcPr>
          <w:p w:rsidR="00A30770" w:rsidRDefault="00A30770" w:rsidP="0007730F">
            <w:pPr>
              <w:rPr>
                <w:rFonts w:cs="David"/>
                <w:noProof w:val="0"/>
                <w:sz w:val="24"/>
                <w:szCs w:val="24"/>
                <w:rtl/>
                <w:lang w:eastAsia="en-US"/>
              </w:rPr>
            </w:pP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AF4E2E" w:rsidRDefault="00A30770" w:rsidP="0007730F">
            <w:pPr>
              <w:jc w:val="center"/>
              <w:rPr>
                <w:rFonts w:cs="Arial"/>
                <w:noProof w:val="0"/>
                <w:sz w:val="24"/>
                <w:szCs w:val="24"/>
                <w:rtl/>
                <w:lang w:eastAsia="en-US" w:bidi="ar-AE"/>
              </w:rPr>
            </w:pPr>
            <w:r>
              <w:rPr>
                <w:rFonts w:cs="Arial" w:hint="cs"/>
                <w:b/>
                <w:bCs/>
                <w:noProof w:val="0"/>
                <w:sz w:val="32"/>
                <w:szCs w:val="32"/>
                <w:rtl/>
                <w:lang w:eastAsia="en-US" w:bidi="ar-AE"/>
              </w:rPr>
              <w:t>الطاقة الشمسية</w:t>
            </w:r>
          </w:p>
        </w:tc>
        <w:tc>
          <w:tcPr>
            <w:tcW w:w="1506" w:type="pct"/>
          </w:tcPr>
          <w:p w:rsidR="00A30770" w:rsidRDefault="00A30770" w:rsidP="0007730F">
            <w:pPr>
              <w:rPr>
                <w:rFonts w:cs="David"/>
                <w:noProof w:val="0"/>
                <w:sz w:val="24"/>
                <w:szCs w:val="24"/>
                <w:rtl/>
                <w:lang w:eastAsia="en-US"/>
              </w:rPr>
            </w:pP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AF4E2E" w:rsidRDefault="00A30770" w:rsidP="0007730F">
            <w:pPr>
              <w:jc w:val="center"/>
              <w:rPr>
                <w:rFonts w:cs="Arial"/>
                <w:noProof w:val="0"/>
                <w:sz w:val="24"/>
                <w:szCs w:val="24"/>
                <w:rtl/>
                <w:lang w:eastAsia="en-US" w:bidi="ar-AE"/>
              </w:rPr>
            </w:pPr>
            <w:r>
              <w:rPr>
                <w:rFonts w:cs="Arial" w:hint="cs"/>
                <w:b/>
                <w:bCs/>
                <w:noProof w:val="0"/>
                <w:sz w:val="28"/>
                <w:szCs w:val="28"/>
                <w:rtl/>
                <w:lang w:eastAsia="en-US" w:bidi="ar-AE"/>
              </w:rPr>
              <w:t>خلايا شمسية كهربائية</w:t>
            </w: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A30770" w:rsidP="00F05A56">
            <w:pPr>
              <w:rPr>
                <w:rFonts w:cs="David"/>
                <w:noProof w:val="0"/>
                <w:sz w:val="24"/>
                <w:szCs w:val="24"/>
                <w:rtl/>
                <w:lang w:eastAsia="en-US"/>
              </w:rPr>
            </w:pPr>
            <w:r>
              <w:rPr>
                <w:rFonts w:cs="Arial" w:hint="cs"/>
                <w:noProof w:val="0"/>
                <w:sz w:val="24"/>
                <w:szCs w:val="24"/>
                <w:rtl/>
                <w:lang w:eastAsia="en-US" w:bidi="ar-AE"/>
              </w:rPr>
              <w:t xml:space="preserve">تكلفة </w:t>
            </w:r>
            <w:r w:rsidR="00F05A56" w:rsidRPr="00C768B0">
              <w:rPr>
                <w:rFonts w:cs="Arial" w:hint="cs"/>
                <w:b/>
                <w:bCs/>
                <w:noProof w:val="0"/>
                <w:sz w:val="24"/>
                <w:szCs w:val="24"/>
                <w:rtl/>
                <w:lang w:eastAsia="en-US" w:bidi="ar-AE"/>
              </w:rPr>
              <w:t>إنتاج</w:t>
            </w:r>
            <w:r w:rsidR="00F05A56">
              <w:rPr>
                <w:rFonts w:cs="Arial" w:hint="cs"/>
                <w:noProof w:val="0"/>
                <w:sz w:val="24"/>
                <w:szCs w:val="24"/>
                <w:rtl/>
                <w:lang w:eastAsia="en-US" w:bidi="ar-AE"/>
              </w:rPr>
              <w:t xml:space="preserve"> الطاقة ب</w:t>
            </w:r>
            <w:r>
              <w:rPr>
                <w:rFonts w:cs="Arial" w:hint="cs"/>
                <w:noProof w:val="0"/>
                <w:sz w:val="24"/>
                <w:szCs w:val="24"/>
                <w:rtl/>
                <w:lang w:eastAsia="en-US" w:bidi="ar-AE"/>
              </w:rPr>
              <w:t>هذه الطريقة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keepNext/>
              <w:jc w:val="center"/>
              <w:outlineLvl w:val="5"/>
              <w:rPr>
                <w:rFonts w:cs="David"/>
                <w:b/>
                <w:bCs/>
                <w:noProof w:val="0"/>
                <w:sz w:val="32"/>
                <w:szCs w:val="32"/>
                <w:rtl/>
                <w:lang w:eastAsia="en-US"/>
              </w:rPr>
            </w:pPr>
          </w:p>
        </w:tc>
        <w:tc>
          <w:tcPr>
            <w:tcW w:w="1506" w:type="pct"/>
          </w:tcPr>
          <w:p w:rsidR="00A30770" w:rsidRDefault="00A30770" w:rsidP="0007730F">
            <w:pPr>
              <w:rPr>
                <w:rFonts w:cs="David"/>
                <w:noProof w:val="0"/>
                <w:sz w:val="24"/>
                <w:szCs w:val="24"/>
                <w:rtl/>
                <w:lang w:eastAsia="en-US"/>
              </w:rPr>
            </w:pPr>
            <w:r w:rsidRPr="00C768B0">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F05A56">
              <w:rPr>
                <w:rFonts w:cs="Arial" w:hint="cs"/>
                <w:noProof w:val="0"/>
                <w:sz w:val="24"/>
                <w:szCs w:val="24"/>
                <w:rtl/>
                <w:lang w:eastAsia="en-US" w:bidi="ar-AE"/>
              </w:rPr>
              <w:t xml:space="preserve"> المحيطة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noProof w:val="0"/>
                <w:sz w:val="24"/>
                <w:szCs w:val="24"/>
                <w:rtl/>
                <w:lang w:eastAsia="en-US"/>
              </w:rPr>
            </w:pPr>
          </w:p>
        </w:tc>
        <w:tc>
          <w:tcPr>
            <w:tcW w:w="1506" w:type="pct"/>
          </w:tcPr>
          <w:p w:rsidR="00A30770" w:rsidRDefault="00F05A56" w:rsidP="0007730F">
            <w:pPr>
              <w:rPr>
                <w:rFonts w:cs="David"/>
                <w:noProof w:val="0"/>
                <w:sz w:val="24"/>
                <w:szCs w:val="24"/>
                <w:rtl/>
                <w:lang w:eastAsia="en-US"/>
              </w:rPr>
            </w:pPr>
            <w:r>
              <w:rPr>
                <w:rFonts w:cs="Arial" w:hint="cs"/>
                <w:noProof w:val="0"/>
                <w:sz w:val="24"/>
                <w:szCs w:val="24"/>
                <w:rtl/>
                <w:lang w:eastAsia="en-US" w:bidi="ar-AE"/>
              </w:rPr>
              <w:t>أرباح التطوير (بحسب رأيك</w:t>
            </w:r>
            <w:r>
              <w:rPr>
                <w:rFonts w:cs="David" w:hint="cs"/>
                <w:noProof w:val="0"/>
                <w:sz w:val="24"/>
                <w:szCs w:val="24"/>
                <w:rtl/>
                <w:lang w:eastAsia="en-US"/>
              </w:rPr>
              <w:t>)</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07730F">
            <w:pPr>
              <w:jc w:val="center"/>
              <w:rPr>
                <w:rFonts w:cs="David"/>
                <w:b/>
                <w:bCs/>
                <w:noProof w:val="0"/>
                <w:sz w:val="22"/>
                <w:szCs w:val="22"/>
                <w:rtl/>
                <w:lang w:eastAsia="en-US"/>
              </w:rPr>
            </w:pPr>
          </w:p>
        </w:tc>
        <w:tc>
          <w:tcPr>
            <w:tcW w:w="1506" w:type="pct"/>
          </w:tcPr>
          <w:p w:rsidR="00A30770" w:rsidRDefault="00A30770" w:rsidP="0007730F">
            <w:pPr>
              <w:rPr>
                <w:rFonts w:cs="David"/>
                <w:noProof w:val="0"/>
                <w:sz w:val="22"/>
                <w:szCs w:val="22"/>
                <w:rtl/>
                <w:lang w:eastAsia="en-US"/>
              </w:rPr>
            </w:pPr>
          </w:p>
        </w:tc>
        <w:tc>
          <w:tcPr>
            <w:tcW w:w="558" w:type="pct"/>
          </w:tcPr>
          <w:p w:rsidR="00A30770" w:rsidRDefault="00A30770" w:rsidP="0007730F">
            <w:pPr>
              <w:jc w:val="center"/>
              <w:rPr>
                <w:rFonts w:cs="David"/>
                <w:noProof w:val="0"/>
                <w:sz w:val="22"/>
                <w:szCs w:val="22"/>
                <w:rtl/>
                <w:lang w:eastAsia="en-US"/>
              </w:rPr>
            </w:pPr>
          </w:p>
        </w:tc>
        <w:tc>
          <w:tcPr>
            <w:tcW w:w="281" w:type="pct"/>
          </w:tcPr>
          <w:p w:rsidR="00A30770" w:rsidRDefault="00A30770" w:rsidP="0007730F">
            <w:pPr>
              <w:jc w:val="center"/>
              <w:rPr>
                <w:rFonts w:cs="David"/>
                <w:noProof w:val="0"/>
                <w:sz w:val="22"/>
                <w:szCs w:val="22"/>
                <w:rtl/>
                <w:lang w:eastAsia="en-US"/>
              </w:rPr>
            </w:pPr>
          </w:p>
        </w:tc>
        <w:tc>
          <w:tcPr>
            <w:tcW w:w="280" w:type="pct"/>
          </w:tcPr>
          <w:p w:rsidR="00A30770" w:rsidRDefault="00A30770" w:rsidP="0007730F">
            <w:pPr>
              <w:jc w:val="center"/>
              <w:rPr>
                <w:rFonts w:cs="David"/>
                <w:noProof w:val="0"/>
                <w:sz w:val="22"/>
                <w:szCs w:val="22"/>
                <w:rtl/>
                <w:lang w:eastAsia="en-US"/>
              </w:rPr>
            </w:pPr>
          </w:p>
        </w:tc>
        <w:tc>
          <w:tcPr>
            <w:tcW w:w="311" w:type="pct"/>
          </w:tcPr>
          <w:p w:rsidR="00A30770" w:rsidRDefault="00A30770" w:rsidP="0007730F">
            <w:pPr>
              <w:jc w:val="center"/>
              <w:rPr>
                <w:rFonts w:cs="David"/>
                <w:noProof w:val="0"/>
                <w:sz w:val="22"/>
                <w:szCs w:val="22"/>
                <w:rtl/>
                <w:lang w:eastAsia="en-US"/>
              </w:rPr>
            </w:pPr>
          </w:p>
        </w:tc>
        <w:tc>
          <w:tcPr>
            <w:tcW w:w="372" w:type="pct"/>
            <w:gridSpan w:val="2"/>
          </w:tcPr>
          <w:p w:rsidR="00A30770" w:rsidRDefault="00A30770" w:rsidP="0007730F">
            <w:pPr>
              <w:jc w:val="center"/>
              <w:rPr>
                <w:rFonts w:cs="David"/>
                <w:noProof w:val="0"/>
                <w:sz w:val="22"/>
                <w:szCs w:val="22"/>
                <w:rtl/>
                <w:lang w:eastAsia="en-US"/>
              </w:rPr>
            </w:pPr>
          </w:p>
        </w:tc>
      </w:tr>
      <w:tr w:rsidR="00A30770" w:rsidTr="00F05A56">
        <w:trPr>
          <w:gridAfter w:val="1"/>
          <w:wAfter w:w="4" w:type="pct"/>
          <w:jc w:val="center"/>
        </w:trPr>
        <w:tc>
          <w:tcPr>
            <w:tcW w:w="1688" w:type="pct"/>
            <w:gridSpan w:val="2"/>
          </w:tcPr>
          <w:p w:rsidR="00A30770" w:rsidRPr="00AF4E2E" w:rsidRDefault="00A30770" w:rsidP="0007730F">
            <w:pPr>
              <w:jc w:val="center"/>
              <w:rPr>
                <w:rFonts w:cs="Arial"/>
                <w:noProof w:val="0"/>
                <w:sz w:val="28"/>
                <w:szCs w:val="28"/>
                <w:rtl/>
                <w:lang w:eastAsia="en-US" w:bidi="ar-AE"/>
              </w:rPr>
            </w:pPr>
            <w:r>
              <w:rPr>
                <w:rFonts w:cs="Arial" w:hint="cs"/>
                <w:b/>
                <w:bCs/>
                <w:noProof w:val="0"/>
                <w:sz w:val="28"/>
                <w:szCs w:val="28"/>
                <w:rtl/>
                <w:lang w:eastAsia="en-US" w:bidi="ar-AE"/>
              </w:rPr>
              <w:t>التسخين بواسطة الشمس</w:t>
            </w:r>
          </w:p>
        </w:tc>
        <w:tc>
          <w:tcPr>
            <w:tcW w:w="1506" w:type="pct"/>
          </w:tcPr>
          <w:p w:rsidR="00A30770" w:rsidRDefault="00A30770" w:rsidP="0007730F">
            <w:pPr>
              <w:rPr>
                <w:rFonts w:cs="David"/>
                <w:noProof w:val="0"/>
                <w:sz w:val="24"/>
                <w:szCs w:val="24"/>
                <w:rtl/>
                <w:lang w:eastAsia="en-US"/>
              </w:rPr>
            </w:pPr>
            <w:r>
              <w:rPr>
                <w:rFonts w:cs="Arial" w:hint="cs"/>
                <w:noProof w:val="0"/>
                <w:sz w:val="24"/>
                <w:szCs w:val="24"/>
                <w:rtl/>
                <w:lang w:eastAsia="en-US" w:bidi="ar-AE"/>
              </w:rPr>
              <w:t xml:space="preserve">تكلفة </w:t>
            </w:r>
            <w:r w:rsidRPr="00F05A56">
              <w:rPr>
                <w:rFonts w:cs="Arial" w:hint="cs"/>
                <w:b/>
                <w:bCs/>
                <w:noProof w:val="0"/>
                <w:sz w:val="24"/>
                <w:szCs w:val="24"/>
                <w:rtl/>
                <w:lang w:eastAsia="en-US" w:bidi="ar-AE"/>
              </w:rPr>
              <w:t>التطوير</w:t>
            </w:r>
            <w:r>
              <w:rPr>
                <w:rFonts w:cs="Arial" w:hint="cs"/>
                <w:noProof w:val="0"/>
                <w:sz w:val="24"/>
                <w:szCs w:val="24"/>
                <w:rtl/>
                <w:lang w:eastAsia="en-US" w:bidi="ar-AE"/>
              </w:rPr>
              <w:t xml:space="preserve"> التكنولوجي</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Pr="00F05A56" w:rsidRDefault="00A30770" w:rsidP="00F05A56">
            <w:pPr>
              <w:jc w:val="center"/>
              <w:rPr>
                <w:rFonts w:cs="Arial"/>
                <w:b/>
                <w:bCs/>
                <w:noProof w:val="0"/>
                <w:sz w:val="24"/>
                <w:szCs w:val="24"/>
                <w:rtl/>
                <w:lang w:eastAsia="en-US" w:bidi="ar-SA"/>
              </w:rPr>
            </w:pPr>
            <w:r>
              <w:rPr>
                <w:rFonts w:cs="Arial" w:hint="cs"/>
                <w:b/>
                <w:bCs/>
                <w:noProof w:val="0"/>
                <w:sz w:val="24"/>
                <w:szCs w:val="24"/>
                <w:rtl/>
                <w:lang w:eastAsia="en-US" w:bidi="ar-AE"/>
              </w:rPr>
              <w:t>سخان شمسي</w:t>
            </w:r>
            <w:r w:rsidR="00F05A56">
              <w:rPr>
                <w:rFonts w:cs="Arial" w:hint="cs"/>
                <w:b/>
                <w:bCs/>
                <w:noProof w:val="0"/>
                <w:sz w:val="24"/>
                <w:szCs w:val="24"/>
                <w:rtl/>
                <w:lang w:eastAsia="en-US" w:bidi="ar-SA"/>
              </w:rPr>
              <w:t>،</w:t>
            </w:r>
            <w:r>
              <w:rPr>
                <w:rFonts w:cs="David"/>
                <w:b/>
                <w:bCs/>
                <w:noProof w:val="0"/>
                <w:sz w:val="24"/>
                <w:szCs w:val="24"/>
                <w:rtl/>
                <w:lang w:eastAsia="en-US"/>
              </w:rPr>
              <w:t xml:space="preserve"> </w:t>
            </w:r>
            <w:r>
              <w:rPr>
                <w:rFonts w:cs="Arial" w:hint="cs"/>
                <w:b/>
                <w:bCs/>
                <w:noProof w:val="0"/>
                <w:sz w:val="24"/>
                <w:szCs w:val="24"/>
                <w:rtl/>
                <w:lang w:eastAsia="en-US" w:bidi="ar-AE"/>
              </w:rPr>
              <w:t>برج شمسي</w:t>
            </w:r>
            <w:r w:rsidR="00F05A56">
              <w:rPr>
                <w:rFonts w:cs="Arial" w:hint="cs"/>
                <w:b/>
                <w:bCs/>
                <w:noProof w:val="0"/>
                <w:sz w:val="24"/>
                <w:szCs w:val="24"/>
                <w:rtl/>
                <w:lang w:eastAsia="en-US" w:bidi="ar-SA"/>
              </w:rPr>
              <w:t>،</w:t>
            </w:r>
          </w:p>
        </w:tc>
        <w:tc>
          <w:tcPr>
            <w:tcW w:w="1506" w:type="pct"/>
          </w:tcPr>
          <w:p w:rsidR="00A30770" w:rsidRDefault="00A30770" w:rsidP="00F05A56">
            <w:pPr>
              <w:rPr>
                <w:rFonts w:cs="David"/>
                <w:noProof w:val="0"/>
                <w:sz w:val="24"/>
                <w:szCs w:val="24"/>
                <w:rtl/>
                <w:lang w:eastAsia="en-US"/>
              </w:rPr>
            </w:pPr>
            <w:r>
              <w:rPr>
                <w:rFonts w:cs="Arial" w:hint="cs"/>
                <w:noProof w:val="0"/>
                <w:sz w:val="24"/>
                <w:szCs w:val="24"/>
                <w:rtl/>
                <w:lang w:eastAsia="en-US" w:bidi="ar-AE"/>
              </w:rPr>
              <w:t xml:space="preserve">تكلفة </w:t>
            </w:r>
            <w:r w:rsidR="00F05A56" w:rsidRPr="00C768B0">
              <w:rPr>
                <w:rFonts w:cs="Arial" w:hint="cs"/>
                <w:b/>
                <w:bCs/>
                <w:noProof w:val="0"/>
                <w:sz w:val="24"/>
                <w:szCs w:val="24"/>
                <w:rtl/>
                <w:lang w:eastAsia="en-US" w:bidi="ar-AE"/>
              </w:rPr>
              <w:t>إنتاج</w:t>
            </w:r>
            <w:r w:rsidR="00F05A56">
              <w:rPr>
                <w:rFonts w:cs="Arial" w:hint="cs"/>
                <w:noProof w:val="0"/>
                <w:sz w:val="24"/>
                <w:szCs w:val="24"/>
                <w:rtl/>
                <w:lang w:eastAsia="en-US" w:bidi="ar-AE"/>
              </w:rPr>
              <w:t xml:space="preserve"> الطاقة ب</w:t>
            </w:r>
            <w:r>
              <w:rPr>
                <w:rFonts w:cs="Arial" w:hint="cs"/>
                <w:noProof w:val="0"/>
                <w:sz w:val="24"/>
                <w:szCs w:val="24"/>
                <w:rtl/>
                <w:lang w:eastAsia="en-US" w:bidi="ar-AE"/>
              </w:rPr>
              <w:t>هذه الطريقة</w:t>
            </w:r>
          </w:p>
        </w:tc>
        <w:tc>
          <w:tcPr>
            <w:tcW w:w="558" w:type="pct"/>
          </w:tcPr>
          <w:p w:rsidR="00A30770" w:rsidRDefault="00A30770" w:rsidP="0007730F">
            <w:pPr>
              <w:jc w:val="center"/>
              <w:rPr>
                <w:rFonts w:cs="David"/>
                <w:noProof w:val="0"/>
                <w:sz w:val="24"/>
                <w:szCs w:val="24"/>
                <w:rtl/>
                <w:lang w:eastAsia="en-US"/>
              </w:rPr>
            </w:pPr>
          </w:p>
        </w:tc>
        <w:tc>
          <w:tcPr>
            <w:tcW w:w="281" w:type="pct"/>
          </w:tcPr>
          <w:p w:rsidR="00A30770" w:rsidRDefault="00A30770" w:rsidP="0007730F">
            <w:pPr>
              <w:jc w:val="center"/>
              <w:rPr>
                <w:rFonts w:cs="David"/>
                <w:noProof w:val="0"/>
                <w:sz w:val="24"/>
                <w:szCs w:val="24"/>
                <w:rtl/>
                <w:lang w:eastAsia="en-US"/>
              </w:rPr>
            </w:pPr>
          </w:p>
        </w:tc>
        <w:tc>
          <w:tcPr>
            <w:tcW w:w="280" w:type="pct"/>
          </w:tcPr>
          <w:p w:rsidR="00A30770" w:rsidRDefault="00A30770" w:rsidP="0007730F">
            <w:pPr>
              <w:jc w:val="center"/>
              <w:rPr>
                <w:rFonts w:cs="David"/>
                <w:noProof w:val="0"/>
                <w:sz w:val="24"/>
                <w:szCs w:val="24"/>
                <w:rtl/>
                <w:lang w:eastAsia="en-US"/>
              </w:rPr>
            </w:pPr>
          </w:p>
        </w:tc>
        <w:tc>
          <w:tcPr>
            <w:tcW w:w="311" w:type="pct"/>
          </w:tcPr>
          <w:p w:rsidR="00A30770" w:rsidRDefault="00A30770" w:rsidP="0007730F">
            <w:pPr>
              <w:jc w:val="center"/>
              <w:rPr>
                <w:rFonts w:cs="David"/>
                <w:noProof w:val="0"/>
                <w:sz w:val="24"/>
                <w:szCs w:val="24"/>
                <w:rtl/>
                <w:lang w:eastAsia="en-US"/>
              </w:rPr>
            </w:pPr>
          </w:p>
        </w:tc>
        <w:tc>
          <w:tcPr>
            <w:tcW w:w="372" w:type="pct"/>
            <w:gridSpan w:val="2"/>
          </w:tcPr>
          <w:p w:rsidR="00A30770" w:rsidRDefault="00A30770" w:rsidP="0007730F">
            <w:pPr>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F05A56" w:rsidP="0007730F">
            <w:pPr>
              <w:jc w:val="center"/>
              <w:rPr>
                <w:rFonts w:cs="David"/>
                <w:b/>
                <w:bCs/>
                <w:noProof w:val="0"/>
                <w:sz w:val="24"/>
                <w:szCs w:val="24"/>
                <w:rtl/>
                <w:lang w:eastAsia="en-US"/>
              </w:rPr>
            </w:pPr>
            <w:r>
              <w:rPr>
                <w:rFonts w:cs="Arial" w:hint="cs"/>
                <w:b/>
                <w:bCs/>
                <w:noProof w:val="0"/>
                <w:sz w:val="24"/>
                <w:szCs w:val="24"/>
                <w:rtl/>
                <w:lang w:eastAsia="en-US" w:bidi="ar-SA"/>
              </w:rPr>
              <w:t>فرن شمسي</w:t>
            </w:r>
            <w:r w:rsidR="00A30770">
              <w:rPr>
                <w:rFonts w:cs="David"/>
                <w:b/>
                <w:bCs/>
                <w:noProof w:val="0"/>
                <w:sz w:val="24"/>
                <w:szCs w:val="24"/>
                <w:rtl/>
                <w:lang w:eastAsia="en-US"/>
              </w:rPr>
              <w:t xml:space="preserve"> </w:t>
            </w:r>
          </w:p>
        </w:tc>
        <w:tc>
          <w:tcPr>
            <w:tcW w:w="1506" w:type="pct"/>
          </w:tcPr>
          <w:p w:rsidR="00A30770" w:rsidRDefault="00A30770" w:rsidP="0007730F">
            <w:pPr>
              <w:rPr>
                <w:rFonts w:cs="David"/>
                <w:noProof w:val="0"/>
                <w:sz w:val="24"/>
                <w:szCs w:val="24"/>
                <w:rtl/>
                <w:lang w:eastAsia="en-US"/>
              </w:rPr>
            </w:pPr>
            <w:r w:rsidRPr="00C768B0">
              <w:rPr>
                <w:rFonts w:cs="Arial" w:hint="cs"/>
                <w:b/>
                <w:bCs/>
                <w:noProof w:val="0"/>
                <w:sz w:val="24"/>
                <w:szCs w:val="24"/>
                <w:rtl/>
                <w:lang w:eastAsia="en-US" w:bidi="ar-AE"/>
              </w:rPr>
              <w:t>الضرر</w:t>
            </w:r>
            <w:r>
              <w:rPr>
                <w:rFonts w:cs="Arial" w:hint="cs"/>
                <w:noProof w:val="0"/>
                <w:sz w:val="24"/>
                <w:szCs w:val="24"/>
                <w:rtl/>
                <w:lang w:eastAsia="en-US" w:bidi="ar-AE"/>
              </w:rPr>
              <w:t xml:space="preserve"> للبيئة</w:t>
            </w:r>
            <w:r w:rsidR="00F05A56">
              <w:rPr>
                <w:rFonts w:cs="Arial" w:hint="cs"/>
                <w:noProof w:val="0"/>
                <w:sz w:val="24"/>
                <w:szCs w:val="24"/>
                <w:rtl/>
                <w:lang w:eastAsia="en-US" w:bidi="ar-AE"/>
              </w:rPr>
              <w:t xml:space="preserve"> المحيطة</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r w:rsidR="00A30770" w:rsidTr="00F05A56">
        <w:trPr>
          <w:gridAfter w:val="1"/>
          <w:wAfter w:w="4" w:type="pct"/>
          <w:jc w:val="center"/>
        </w:trPr>
        <w:tc>
          <w:tcPr>
            <w:tcW w:w="1688" w:type="pct"/>
            <w:gridSpan w:val="2"/>
          </w:tcPr>
          <w:p w:rsidR="00A30770" w:rsidRDefault="00A30770" w:rsidP="00F05A56">
            <w:pPr>
              <w:jc w:val="center"/>
              <w:rPr>
                <w:rFonts w:cs="David"/>
                <w:b/>
                <w:bCs/>
                <w:noProof w:val="0"/>
                <w:sz w:val="24"/>
                <w:szCs w:val="24"/>
                <w:rtl/>
                <w:lang w:eastAsia="en-US"/>
              </w:rPr>
            </w:pPr>
            <w:r>
              <w:rPr>
                <w:rFonts w:cstheme="minorBidi" w:hint="cs"/>
                <w:b/>
                <w:bCs/>
                <w:noProof w:val="0"/>
                <w:sz w:val="24"/>
                <w:szCs w:val="24"/>
                <w:rtl/>
                <w:lang w:eastAsia="en-US" w:bidi="ar-AE"/>
              </w:rPr>
              <w:t>ب</w:t>
            </w:r>
            <w:r w:rsidR="00F05A56">
              <w:rPr>
                <w:rFonts w:cstheme="minorBidi" w:hint="cs"/>
                <w:b/>
                <w:bCs/>
                <w:noProof w:val="0"/>
                <w:sz w:val="24"/>
                <w:szCs w:val="24"/>
                <w:rtl/>
                <w:lang w:eastAsia="en-US" w:bidi="ar-AE"/>
              </w:rPr>
              <w:t>ِ</w:t>
            </w:r>
            <w:r>
              <w:rPr>
                <w:rFonts w:cstheme="minorBidi" w:hint="cs"/>
                <w:b/>
                <w:bCs/>
                <w:noProof w:val="0"/>
                <w:sz w:val="24"/>
                <w:szCs w:val="24"/>
                <w:rtl/>
                <w:lang w:eastAsia="en-US" w:bidi="ar-AE"/>
              </w:rPr>
              <w:t>رك شمسية</w:t>
            </w:r>
            <w:r w:rsidR="00F05A56">
              <w:rPr>
                <w:rFonts w:cs="Arial" w:hint="cs"/>
                <w:b/>
                <w:bCs/>
                <w:noProof w:val="0"/>
                <w:sz w:val="24"/>
                <w:szCs w:val="24"/>
                <w:rtl/>
                <w:lang w:eastAsia="en-US" w:bidi="ar-SA"/>
              </w:rPr>
              <w:t>،</w:t>
            </w:r>
            <w:r>
              <w:rPr>
                <w:rFonts w:cs="David"/>
                <w:b/>
                <w:bCs/>
                <w:noProof w:val="0"/>
                <w:sz w:val="24"/>
                <w:szCs w:val="24"/>
                <w:rtl/>
                <w:lang w:eastAsia="en-US"/>
              </w:rPr>
              <w:t xml:space="preserve"> ...</w:t>
            </w:r>
          </w:p>
        </w:tc>
        <w:tc>
          <w:tcPr>
            <w:tcW w:w="1506" w:type="pct"/>
          </w:tcPr>
          <w:p w:rsidR="00A30770" w:rsidRDefault="00F05A56" w:rsidP="0007730F">
            <w:pPr>
              <w:rPr>
                <w:rFonts w:cs="David"/>
                <w:noProof w:val="0"/>
                <w:sz w:val="24"/>
                <w:szCs w:val="24"/>
                <w:rtl/>
                <w:lang w:eastAsia="en-US"/>
              </w:rPr>
            </w:pPr>
            <w:r>
              <w:rPr>
                <w:rFonts w:cs="Arial" w:hint="cs"/>
                <w:noProof w:val="0"/>
                <w:sz w:val="24"/>
                <w:szCs w:val="24"/>
                <w:rtl/>
                <w:lang w:eastAsia="en-US" w:bidi="ar-AE"/>
              </w:rPr>
              <w:t>أرباح التطوير (بحسب رأيك</w:t>
            </w:r>
            <w:r>
              <w:rPr>
                <w:rFonts w:cs="David" w:hint="cs"/>
                <w:noProof w:val="0"/>
                <w:sz w:val="24"/>
                <w:szCs w:val="24"/>
                <w:rtl/>
                <w:lang w:eastAsia="en-US"/>
              </w:rPr>
              <w:t>)</w:t>
            </w:r>
          </w:p>
        </w:tc>
        <w:tc>
          <w:tcPr>
            <w:tcW w:w="558" w:type="pct"/>
          </w:tcPr>
          <w:p w:rsidR="00A30770" w:rsidRDefault="00A30770" w:rsidP="0007730F">
            <w:pPr>
              <w:ind w:right="26"/>
              <w:jc w:val="center"/>
              <w:rPr>
                <w:rFonts w:cs="David"/>
                <w:noProof w:val="0"/>
                <w:sz w:val="24"/>
                <w:szCs w:val="24"/>
                <w:rtl/>
                <w:lang w:eastAsia="en-US"/>
              </w:rPr>
            </w:pPr>
          </w:p>
        </w:tc>
        <w:tc>
          <w:tcPr>
            <w:tcW w:w="281" w:type="pct"/>
          </w:tcPr>
          <w:p w:rsidR="00A30770" w:rsidRDefault="00A30770" w:rsidP="0007730F">
            <w:pPr>
              <w:ind w:right="26"/>
              <w:jc w:val="center"/>
              <w:rPr>
                <w:rFonts w:cs="David"/>
                <w:noProof w:val="0"/>
                <w:sz w:val="24"/>
                <w:szCs w:val="24"/>
                <w:rtl/>
                <w:lang w:eastAsia="en-US"/>
              </w:rPr>
            </w:pPr>
          </w:p>
        </w:tc>
        <w:tc>
          <w:tcPr>
            <w:tcW w:w="280" w:type="pct"/>
          </w:tcPr>
          <w:p w:rsidR="00A30770" w:rsidRDefault="00A30770" w:rsidP="0007730F">
            <w:pPr>
              <w:ind w:right="26"/>
              <w:jc w:val="center"/>
              <w:rPr>
                <w:rFonts w:cs="David"/>
                <w:noProof w:val="0"/>
                <w:sz w:val="24"/>
                <w:szCs w:val="24"/>
                <w:rtl/>
                <w:lang w:eastAsia="en-US"/>
              </w:rPr>
            </w:pPr>
          </w:p>
        </w:tc>
        <w:tc>
          <w:tcPr>
            <w:tcW w:w="311" w:type="pct"/>
          </w:tcPr>
          <w:p w:rsidR="00A30770" w:rsidRDefault="00A30770" w:rsidP="0007730F">
            <w:pPr>
              <w:ind w:right="26"/>
              <w:jc w:val="center"/>
              <w:rPr>
                <w:rFonts w:cs="David"/>
                <w:noProof w:val="0"/>
                <w:sz w:val="24"/>
                <w:szCs w:val="24"/>
                <w:rtl/>
                <w:lang w:eastAsia="en-US"/>
              </w:rPr>
            </w:pPr>
          </w:p>
        </w:tc>
        <w:tc>
          <w:tcPr>
            <w:tcW w:w="372" w:type="pct"/>
            <w:gridSpan w:val="2"/>
          </w:tcPr>
          <w:p w:rsidR="00A30770" w:rsidRDefault="00A30770" w:rsidP="0007730F">
            <w:pPr>
              <w:ind w:right="26"/>
              <w:jc w:val="center"/>
              <w:rPr>
                <w:rFonts w:cs="David"/>
                <w:noProof w:val="0"/>
                <w:sz w:val="24"/>
                <w:szCs w:val="24"/>
                <w:rtl/>
                <w:lang w:eastAsia="en-US"/>
              </w:rPr>
            </w:pPr>
          </w:p>
        </w:tc>
      </w:tr>
    </w:tbl>
    <w:p w:rsidR="00A30770" w:rsidRDefault="00A30770" w:rsidP="00A30770">
      <w:pPr>
        <w:spacing w:line="360" w:lineRule="auto"/>
        <w:rPr>
          <w:rFonts w:cs="David"/>
          <w:noProof w:val="0"/>
          <w:sz w:val="28"/>
          <w:szCs w:val="28"/>
          <w:lang w:eastAsia="en-US"/>
        </w:rPr>
      </w:pPr>
    </w:p>
    <w:p w:rsidR="00A30770" w:rsidRDefault="00A30770" w:rsidP="00A30770">
      <w:pPr>
        <w:spacing w:line="360" w:lineRule="auto"/>
        <w:rPr>
          <w:rFonts w:cs="David"/>
          <w:b/>
          <w:bCs/>
          <w:sz w:val="28"/>
          <w:szCs w:val="28"/>
          <w:rtl/>
        </w:rPr>
      </w:pPr>
    </w:p>
    <w:p w:rsidR="00A30770" w:rsidRDefault="00A30770" w:rsidP="00A30770">
      <w:pPr>
        <w:spacing w:line="360" w:lineRule="auto"/>
        <w:rPr>
          <w:rFonts w:cs="David"/>
          <w:b/>
          <w:bCs/>
          <w:sz w:val="28"/>
          <w:szCs w:val="28"/>
          <w:rtl/>
        </w:rPr>
      </w:pPr>
    </w:p>
    <w:p w:rsidR="00A30770" w:rsidRPr="00A2674A" w:rsidRDefault="00A30770" w:rsidP="00A30770">
      <w:pPr>
        <w:rPr>
          <w:rFonts w:cstheme="minorBidi"/>
          <w:b/>
          <w:bCs/>
          <w:sz w:val="36"/>
          <w:szCs w:val="36"/>
          <w:rtl/>
          <w:lang w:bidi="ar-AE"/>
        </w:rPr>
      </w:pPr>
      <w:r>
        <w:rPr>
          <w:rFonts w:ascii="Arial" w:hAnsi="Arial" w:cs="Arial"/>
          <w:u w:val="single"/>
          <w:rtl/>
        </w:rPr>
        <w:br/>
      </w:r>
      <w:r>
        <w:rPr>
          <w:rFonts w:cs="Narkisim"/>
          <w:sz w:val="24"/>
          <w:szCs w:val="24"/>
        </w:rPr>
        <w:br w:type="page"/>
      </w:r>
      <w:bookmarkStart w:id="41" w:name="a15"/>
      <w:bookmarkEnd w:id="41"/>
      <w:r w:rsidRPr="00A2674A">
        <w:rPr>
          <w:rFonts w:cs="Times New Roman" w:hint="cs"/>
          <w:b/>
          <w:bCs/>
          <w:sz w:val="36"/>
          <w:szCs w:val="36"/>
          <w:rtl/>
          <w:lang w:bidi="ar-AE"/>
        </w:rPr>
        <w:t>مصادر</w:t>
      </w:r>
    </w:p>
    <w:p w:rsidR="00A30770" w:rsidRPr="00A2674A" w:rsidRDefault="00A30770" w:rsidP="00A2674A">
      <w:pPr>
        <w:rPr>
          <w:rFonts w:cstheme="minorBidi"/>
          <w:b/>
          <w:bCs/>
          <w:sz w:val="36"/>
          <w:szCs w:val="36"/>
          <w:rtl/>
          <w:lang w:bidi="ar-AE"/>
        </w:rPr>
      </w:pPr>
      <w:r w:rsidRPr="00A2674A">
        <w:rPr>
          <w:rFonts w:cstheme="minorBidi" w:hint="cs"/>
          <w:b/>
          <w:bCs/>
          <w:sz w:val="36"/>
          <w:szCs w:val="36"/>
          <w:rtl/>
          <w:lang w:bidi="ar-AE"/>
        </w:rPr>
        <w:t xml:space="preserve">أ. توجيه </w:t>
      </w:r>
      <w:r w:rsidR="00A2674A">
        <w:rPr>
          <w:rFonts w:cstheme="minorBidi" w:hint="cs"/>
          <w:b/>
          <w:bCs/>
          <w:sz w:val="36"/>
          <w:szCs w:val="36"/>
          <w:rtl/>
          <w:lang w:bidi="ar-AE"/>
        </w:rPr>
        <w:t>إ</w:t>
      </w:r>
      <w:r w:rsidRPr="00A2674A">
        <w:rPr>
          <w:rFonts w:cstheme="minorBidi" w:hint="cs"/>
          <w:b/>
          <w:bCs/>
          <w:sz w:val="36"/>
          <w:szCs w:val="36"/>
          <w:rtl/>
          <w:lang w:bidi="ar-AE"/>
        </w:rPr>
        <w:t xml:space="preserve">لى الكتب التعليمية المصادق عليها من قبل وزارة </w:t>
      </w:r>
      <w:r w:rsidR="00A2674A">
        <w:rPr>
          <w:rFonts w:cstheme="minorBidi" w:hint="cs"/>
          <w:b/>
          <w:bCs/>
          <w:sz w:val="36"/>
          <w:szCs w:val="36"/>
          <w:rtl/>
          <w:lang w:bidi="ar-AE"/>
        </w:rPr>
        <w:t>التربية</w:t>
      </w:r>
      <w:r w:rsidRPr="00A2674A">
        <w:rPr>
          <w:rFonts w:cstheme="minorBidi" w:hint="cs"/>
          <w:b/>
          <w:bCs/>
          <w:sz w:val="36"/>
          <w:szCs w:val="36"/>
          <w:rtl/>
          <w:lang w:bidi="ar-AE"/>
        </w:rPr>
        <w:t>:</w:t>
      </w:r>
    </w:p>
    <w:p w:rsidR="00A30770" w:rsidRPr="00823A84" w:rsidRDefault="00A2674A" w:rsidP="00A2674A">
      <w:pPr>
        <w:spacing w:after="120" w:line="360" w:lineRule="auto"/>
        <w:rPr>
          <w:rFonts w:cstheme="minorBidi"/>
          <w:b/>
          <w:bCs/>
          <w:sz w:val="28"/>
          <w:szCs w:val="28"/>
          <w:rtl/>
          <w:lang w:bidi="ar-AE"/>
        </w:rPr>
      </w:pPr>
      <w:r>
        <w:rPr>
          <w:rFonts w:cstheme="minorBidi" w:hint="cs"/>
          <w:b/>
          <w:bCs/>
          <w:sz w:val="28"/>
          <w:szCs w:val="28"/>
          <w:rtl/>
          <w:lang w:bidi="ar-AE"/>
        </w:rPr>
        <w:t>ال</w:t>
      </w:r>
      <w:r w:rsidR="00A30770">
        <w:rPr>
          <w:rFonts w:cstheme="minorBidi" w:hint="cs"/>
          <w:b/>
          <w:bCs/>
          <w:sz w:val="28"/>
          <w:szCs w:val="28"/>
          <w:rtl/>
          <w:lang w:bidi="ar-AE"/>
        </w:rPr>
        <w:t xml:space="preserve">مواد </w:t>
      </w:r>
      <w:r>
        <w:rPr>
          <w:rFonts w:cstheme="minorBidi" w:hint="cs"/>
          <w:b/>
          <w:bCs/>
          <w:sz w:val="28"/>
          <w:szCs w:val="28"/>
          <w:rtl/>
          <w:lang w:bidi="ar-AE"/>
        </w:rPr>
        <w:t>ال</w:t>
      </w:r>
      <w:r w:rsidR="00A30770">
        <w:rPr>
          <w:rFonts w:cstheme="minorBidi" w:hint="cs"/>
          <w:b/>
          <w:bCs/>
          <w:sz w:val="28"/>
          <w:szCs w:val="28"/>
          <w:rtl/>
          <w:lang w:bidi="ar-AE"/>
        </w:rPr>
        <w:t xml:space="preserve">تعليمية التي </w:t>
      </w:r>
      <w:r>
        <w:rPr>
          <w:rFonts w:cstheme="minorBidi" w:hint="cs"/>
          <w:b/>
          <w:bCs/>
          <w:sz w:val="28"/>
          <w:szCs w:val="28"/>
          <w:rtl/>
          <w:lang w:bidi="ar-AE"/>
        </w:rPr>
        <w:t xml:space="preserve">تبخث مضامين </w:t>
      </w:r>
      <w:r w:rsidR="00A30770">
        <w:rPr>
          <w:rFonts w:cstheme="minorBidi" w:hint="cs"/>
          <w:b/>
          <w:bCs/>
          <w:sz w:val="28"/>
          <w:szCs w:val="28"/>
          <w:rtl/>
          <w:lang w:bidi="ar-AE"/>
        </w:rPr>
        <w:t xml:space="preserve"> </w:t>
      </w:r>
      <w:r>
        <w:rPr>
          <w:rFonts w:cstheme="minorBidi" w:hint="cs"/>
          <w:b/>
          <w:bCs/>
          <w:sz w:val="28"/>
          <w:szCs w:val="28"/>
          <w:rtl/>
          <w:lang w:bidi="ar-AE"/>
        </w:rPr>
        <w:t>الوحدة التعليمية تدريس، تعلُّ</w:t>
      </w:r>
      <w:r w:rsidR="00A30770">
        <w:rPr>
          <w:rFonts w:cstheme="minorBidi" w:hint="cs"/>
          <w:b/>
          <w:bCs/>
          <w:sz w:val="28"/>
          <w:szCs w:val="28"/>
          <w:rtl/>
          <w:lang w:bidi="ar-AE"/>
        </w:rPr>
        <w:t>م</w:t>
      </w:r>
      <w:r>
        <w:rPr>
          <w:rFonts w:cstheme="minorBidi" w:hint="cs"/>
          <w:b/>
          <w:bCs/>
          <w:sz w:val="28"/>
          <w:szCs w:val="28"/>
          <w:rtl/>
          <w:lang w:bidi="ar-AE"/>
        </w:rPr>
        <w:t xml:space="preserve">، </w:t>
      </w:r>
      <w:r w:rsidR="00A30770">
        <w:rPr>
          <w:rFonts w:cstheme="minorBidi" w:hint="cs"/>
          <w:b/>
          <w:bCs/>
          <w:sz w:val="28"/>
          <w:szCs w:val="28"/>
          <w:rtl/>
          <w:lang w:bidi="ar-AE"/>
        </w:rPr>
        <w:t>تقييم في موضوع طاقة ال</w:t>
      </w:r>
      <w:r>
        <w:rPr>
          <w:rFonts w:cstheme="minorBidi" w:hint="cs"/>
          <w:b/>
          <w:bCs/>
          <w:sz w:val="28"/>
          <w:szCs w:val="28"/>
          <w:rtl/>
          <w:lang w:bidi="ar-AE"/>
        </w:rPr>
        <w:t>أنظمة التكنولوجية</w:t>
      </w:r>
    </w:p>
    <w:tbl>
      <w:tblPr>
        <w:tblW w:w="9900"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9900"/>
      </w:tblGrid>
      <w:tr w:rsidR="00A30770" w:rsidTr="0007730F">
        <w:trPr>
          <w:jc w:val="center"/>
        </w:trPr>
        <w:tc>
          <w:tcPr>
            <w:tcW w:w="9900" w:type="dxa"/>
          </w:tcPr>
          <w:p w:rsidR="00A30770" w:rsidRDefault="00A30770" w:rsidP="00A30770">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בן צוק, מ., 2002. אנרגיה ושימורה, מטמו"ן, המחלקה להוראת המדעים, מכון ויצמן. </w:t>
            </w:r>
          </w:p>
        </w:tc>
      </w:tr>
      <w:tr w:rsidR="00A30770" w:rsidTr="0007730F">
        <w:trPr>
          <w:jc w:val="center"/>
        </w:trPr>
        <w:tc>
          <w:tcPr>
            <w:tcW w:w="9900" w:type="dxa"/>
          </w:tcPr>
          <w:p w:rsidR="00A30770" w:rsidRDefault="00A30770" w:rsidP="00A30770">
            <w:pPr>
              <w:numPr>
                <w:ilvl w:val="0"/>
                <w:numId w:val="3"/>
              </w:numPr>
              <w:spacing w:before="60" w:line="360" w:lineRule="auto"/>
              <w:ind w:right="0"/>
              <w:rPr>
                <w:rFonts w:ascii="Arial" w:hAnsi="Arial" w:cs="David"/>
                <w:sz w:val="24"/>
                <w:szCs w:val="24"/>
              </w:rPr>
            </w:pPr>
            <w:r>
              <w:rPr>
                <w:rFonts w:ascii="Arial" w:hAnsi="Arial" w:cs="David" w:hint="cs"/>
                <w:sz w:val="24"/>
                <w:szCs w:val="24"/>
                <w:rtl/>
              </w:rPr>
              <w:t>אורעד י., 2001. עולם של אנרגיה, מדע וטכנולוגיה בחט"ב, האגף לתכניות לימודים והאוניברסיטה העברית בירושלים, הוצאת מעלות.</w:t>
            </w:r>
          </w:p>
          <w:p w:rsidR="00A30770" w:rsidRDefault="00A30770" w:rsidP="00A30770">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יעבץ, נ. ומדאר-הלוי, ד., 2005. </w:t>
            </w:r>
            <w:r>
              <w:rPr>
                <w:rFonts w:ascii="Arial" w:hAnsi="Arial" w:cs="David"/>
                <w:sz w:val="24"/>
                <w:szCs w:val="24"/>
                <w:rtl/>
              </w:rPr>
              <w:t>חוויה פיסיקלית</w:t>
            </w:r>
            <w:r>
              <w:rPr>
                <w:rFonts w:ascii="Arial" w:hAnsi="Arial" w:cs="David" w:hint="cs"/>
                <w:sz w:val="24"/>
                <w:szCs w:val="24"/>
                <w:rtl/>
              </w:rPr>
              <w:t>-אנרגיה. עורך- עדי רוזן, הוצאת אנקורי ספרים.</w:t>
            </w:r>
          </w:p>
        </w:tc>
      </w:tr>
      <w:tr w:rsidR="00A30770" w:rsidTr="0007730F">
        <w:trPr>
          <w:jc w:val="center"/>
        </w:trPr>
        <w:tc>
          <w:tcPr>
            <w:tcW w:w="9900" w:type="dxa"/>
          </w:tcPr>
          <w:p w:rsidR="00A30770" w:rsidRDefault="00A30770" w:rsidP="00A30770">
            <w:pPr>
              <w:numPr>
                <w:ilvl w:val="0"/>
                <w:numId w:val="3"/>
              </w:numPr>
              <w:spacing w:before="60" w:line="360" w:lineRule="auto"/>
              <w:ind w:right="0"/>
              <w:rPr>
                <w:rFonts w:ascii="Arial" w:hAnsi="Arial" w:cs="David"/>
                <w:sz w:val="24"/>
                <w:szCs w:val="24"/>
                <w:rtl/>
              </w:rPr>
            </w:pPr>
            <w:r>
              <w:rPr>
                <w:rFonts w:ascii="Arial" w:hAnsi="Arial" w:cs="David"/>
                <w:sz w:val="24"/>
                <w:szCs w:val="24"/>
                <w:rtl/>
              </w:rPr>
              <w:t xml:space="preserve">אנרגיה </w:t>
            </w:r>
            <w:r>
              <w:rPr>
                <w:rFonts w:ascii="Arial" w:hAnsi="Arial" w:cs="David" w:hint="cs"/>
                <w:sz w:val="24"/>
                <w:szCs w:val="24"/>
                <w:rtl/>
              </w:rPr>
              <w:t xml:space="preserve">א' </w:t>
            </w:r>
            <w:r>
              <w:rPr>
                <w:rFonts w:ascii="Arial" w:hAnsi="Arial" w:cs="David"/>
                <w:sz w:val="24"/>
                <w:szCs w:val="24"/>
                <w:rtl/>
              </w:rPr>
              <w:t>ת"ל</w:t>
            </w:r>
            <w:r>
              <w:rPr>
                <w:rFonts w:ascii="Arial" w:hAnsi="Arial" w:cs="David" w:hint="cs"/>
                <w:sz w:val="24"/>
                <w:szCs w:val="24"/>
                <w:rtl/>
              </w:rPr>
              <w:t>, הוצאת מעלות תשמ"א. ריכוז: צילג יצחק , המרכז לתכניות לימודים.</w:t>
            </w:r>
          </w:p>
        </w:tc>
      </w:tr>
      <w:tr w:rsidR="00A30770" w:rsidTr="0007730F">
        <w:trPr>
          <w:jc w:val="center"/>
        </w:trPr>
        <w:tc>
          <w:tcPr>
            <w:tcW w:w="9900" w:type="dxa"/>
          </w:tcPr>
          <w:p w:rsidR="00A30770" w:rsidRDefault="00A30770" w:rsidP="00A30770">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בן צוק, מ., גולדרינג, ח. וחוב', 1995. חשמל ואנרגיה, לתלמיד ולמורה + משוב שאלות, מכון ויצמן. </w:t>
            </w:r>
          </w:p>
        </w:tc>
      </w:tr>
      <w:tr w:rsidR="00A30770" w:rsidTr="0007730F">
        <w:trPr>
          <w:jc w:val="center"/>
        </w:trPr>
        <w:tc>
          <w:tcPr>
            <w:tcW w:w="9900" w:type="dxa"/>
          </w:tcPr>
          <w:p w:rsidR="00A30770" w:rsidRDefault="00A30770" w:rsidP="00A30770">
            <w:pPr>
              <w:numPr>
                <w:ilvl w:val="0"/>
                <w:numId w:val="3"/>
              </w:numPr>
              <w:spacing w:before="60" w:line="360" w:lineRule="auto"/>
              <w:ind w:right="0"/>
              <w:rPr>
                <w:rFonts w:ascii="Arial" w:hAnsi="Arial" w:cs="David"/>
                <w:sz w:val="24"/>
                <w:szCs w:val="24"/>
                <w:rtl/>
              </w:rPr>
            </w:pPr>
            <w:r>
              <w:rPr>
                <w:rFonts w:ascii="Arial" w:hAnsi="Arial" w:cs="David" w:hint="cs"/>
                <w:sz w:val="24"/>
                <w:szCs w:val="24"/>
                <w:rtl/>
              </w:rPr>
              <w:t>אריאלי, ר., 2002. אנרגיה בהיבט רב תחומי, מטמו"ן, המחלקה להוראת המדעים, מכון ויצמן.</w:t>
            </w:r>
          </w:p>
        </w:tc>
      </w:tr>
      <w:tr w:rsidR="00A30770" w:rsidTr="0007730F">
        <w:trPr>
          <w:jc w:val="center"/>
        </w:trPr>
        <w:tc>
          <w:tcPr>
            <w:tcW w:w="9900" w:type="dxa"/>
          </w:tcPr>
          <w:p w:rsidR="00A30770" w:rsidRDefault="00A30770" w:rsidP="00A30770">
            <w:pPr>
              <w:numPr>
                <w:ilvl w:val="0"/>
                <w:numId w:val="3"/>
              </w:numPr>
              <w:spacing w:before="60" w:line="360" w:lineRule="auto"/>
              <w:ind w:right="0"/>
              <w:rPr>
                <w:rFonts w:ascii="Arial" w:hAnsi="Arial" w:cs="David"/>
                <w:sz w:val="24"/>
                <w:szCs w:val="24"/>
                <w:rtl/>
              </w:rPr>
            </w:pPr>
            <w:r>
              <w:rPr>
                <w:rFonts w:ascii="Arial" w:hAnsi="Arial" w:cs="David" w:hint="cs"/>
                <w:sz w:val="24"/>
                <w:szCs w:val="24"/>
                <w:rtl/>
              </w:rPr>
              <w:t xml:space="preserve">שדמי, י. אורפז, נ. וחוב', </w:t>
            </w:r>
            <w:r>
              <w:rPr>
                <w:rFonts w:ascii="Arial" w:hAnsi="Arial" w:cs="David"/>
                <w:sz w:val="24"/>
                <w:szCs w:val="24"/>
                <w:rtl/>
              </w:rPr>
              <w:t>האנרגיהבגלגוליה</w:t>
            </w:r>
            <w:r>
              <w:rPr>
                <w:rFonts w:ascii="Arial" w:hAnsi="Arial" w:cs="David" w:hint="cs"/>
                <w:b/>
                <w:bCs/>
                <w:sz w:val="24"/>
                <w:szCs w:val="24"/>
                <w:rtl/>
              </w:rPr>
              <w:t xml:space="preserve">, </w:t>
            </w:r>
            <w:r>
              <w:rPr>
                <w:rFonts w:ascii="Arial" w:hAnsi="Arial" w:cs="David" w:hint="cs"/>
                <w:sz w:val="24"/>
                <w:szCs w:val="24"/>
                <w:rtl/>
              </w:rPr>
              <w:t xml:space="preserve">1987. ת"ל. </w:t>
            </w:r>
          </w:p>
        </w:tc>
      </w:tr>
      <w:tr w:rsidR="00A30770" w:rsidTr="0007730F">
        <w:trPr>
          <w:jc w:val="center"/>
        </w:trPr>
        <w:tc>
          <w:tcPr>
            <w:tcW w:w="9900" w:type="dxa"/>
          </w:tcPr>
          <w:p w:rsidR="00A30770" w:rsidRDefault="00A30770" w:rsidP="00A30770">
            <w:pPr>
              <w:numPr>
                <w:ilvl w:val="0"/>
                <w:numId w:val="3"/>
              </w:numPr>
              <w:spacing w:before="60" w:line="360" w:lineRule="auto"/>
              <w:ind w:right="0"/>
              <w:rPr>
                <w:rFonts w:ascii="Arial" w:hAnsi="Arial" w:cs="David"/>
                <w:sz w:val="24"/>
                <w:szCs w:val="24"/>
                <w:rtl/>
              </w:rPr>
            </w:pPr>
            <w:r>
              <w:rPr>
                <w:rFonts w:ascii="Arial" w:hAnsi="Arial" w:cs="David" w:hint="cs"/>
                <w:sz w:val="24"/>
                <w:szCs w:val="24"/>
                <w:rtl/>
              </w:rPr>
              <w:t>בנק שאלות מבחן- אנרגיה, ת"ל ואונ' ת"א.</w:t>
            </w:r>
          </w:p>
        </w:tc>
      </w:tr>
      <w:tr w:rsidR="00A30770" w:rsidTr="0007730F">
        <w:trPr>
          <w:jc w:val="center"/>
        </w:trPr>
        <w:tc>
          <w:tcPr>
            <w:tcW w:w="9900" w:type="dxa"/>
          </w:tcPr>
          <w:p w:rsidR="00A30770" w:rsidRDefault="00A30770" w:rsidP="00A30770">
            <w:pPr>
              <w:numPr>
                <w:ilvl w:val="0"/>
                <w:numId w:val="3"/>
              </w:numPr>
              <w:spacing w:before="60" w:line="360" w:lineRule="auto"/>
              <w:ind w:right="0"/>
              <w:rPr>
                <w:rFonts w:ascii="Arial" w:hAnsi="Arial" w:cs="David"/>
                <w:sz w:val="24"/>
                <w:szCs w:val="24"/>
              </w:rPr>
            </w:pPr>
            <w:r>
              <w:rPr>
                <w:rFonts w:ascii="Arial" w:hAnsi="Arial" w:cs="David" w:hint="cs"/>
                <w:sz w:val="24"/>
                <w:szCs w:val="24"/>
                <w:rtl/>
              </w:rPr>
              <w:t>גלילי, י. ועובדיה, ד. יסודות הפיסיקה (2007), יש!!! הפצות ספרים בע"מ</w:t>
            </w:r>
            <w:r>
              <w:rPr>
                <w:rStyle w:val="a9"/>
                <w:rFonts w:ascii="Arial" w:hAnsi="Arial" w:cs="David"/>
                <w:sz w:val="24"/>
                <w:szCs w:val="24"/>
                <w:rtl/>
              </w:rPr>
              <w:footnoteReference w:id="10"/>
            </w:r>
          </w:p>
          <w:p w:rsidR="00A30770" w:rsidRDefault="00A30770" w:rsidP="00A30770">
            <w:pPr>
              <w:numPr>
                <w:ilvl w:val="0"/>
                <w:numId w:val="3"/>
              </w:numPr>
              <w:spacing w:before="60" w:line="360" w:lineRule="auto"/>
              <w:ind w:right="0"/>
              <w:rPr>
                <w:rFonts w:ascii="Arial" w:hAnsi="Arial" w:cs="David"/>
                <w:sz w:val="24"/>
                <w:szCs w:val="24"/>
              </w:rPr>
            </w:pPr>
            <w:r>
              <w:rPr>
                <w:rFonts w:ascii="Arial" w:hAnsi="Arial" w:cs="David" w:hint="cs"/>
                <w:sz w:val="24"/>
                <w:szCs w:val="24"/>
                <w:rtl/>
              </w:rPr>
              <w:t>קיפרמן, ד., דגן, א. ושכטר, ג., 2002. דבר המערכת, ספר לתלמיד ומדריך למורה, משולש המוחו"ט, אורט</w:t>
            </w:r>
          </w:p>
          <w:p w:rsidR="00A30770" w:rsidRDefault="00A30770" w:rsidP="00A30770">
            <w:pPr>
              <w:numPr>
                <w:ilvl w:val="0"/>
                <w:numId w:val="3"/>
              </w:numPr>
              <w:spacing w:before="60" w:line="360" w:lineRule="auto"/>
              <w:ind w:right="0"/>
              <w:rPr>
                <w:rFonts w:ascii="Arial" w:hAnsi="Arial" w:cs="David"/>
                <w:sz w:val="24"/>
                <w:szCs w:val="24"/>
                <w:rtl/>
              </w:rPr>
            </w:pPr>
            <w:r>
              <w:rPr>
                <w:rFonts w:ascii="Arial" w:hAnsi="Arial" w:cs="David" w:hint="cs"/>
                <w:sz w:val="24"/>
                <w:szCs w:val="24"/>
                <w:rtl/>
              </w:rPr>
              <w:t>הכל בא על תיכונו, מיודוסר, ד., ספר לתלמיד, משולש המוחו"ט, אורט</w:t>
            </w:r>
          </w:p>
        </w:tc>
      </w:tr>
    </w:tbl>
    <w:p w:rsidR="00A30770" w:rsidRDefault="00A30770" w:rsidP="00A30770">
      <w:pPr>
        <w:spacing w:line="360" w:lineRule="auto"/>
        <w:rPr>
          <w:rFonts w:cs="David"/>
          <w:rtl/>
        </w:rPr>
      </w:pPr>
    </w:p>
    <w:p w:rsidR="00A30770" w:rsidRDefault="00A30770" w:rsidP="00A30770">
      <w:pPr>
        <w:spacing w:line="360" w:lineRule="auto"/>
        <w:rPr>
          <w:rFonts w:cs="David"/>
          <w:b/>
          <w:bCs/>
          <w:sz w:val="28"/>
          <w:szCs w:val="28"/>
          <w:rtl/>
        </w:rPr>
      </w:pPr>
    </w:p>
    <w:p w:rsidR="00A30770" w:rsidRDefault="00A30770" w:rsidP="004479A2">
      <w:pPr>
        <w:spacing w:line="360" w:lineRule="auto"/>
        <w:rPr>
          <w:rFonts w:cs="David"/>
          <w:b/>
          <w:bCs/>
          <w:sz w:val="28"/>
          <w:szCs w:val="28"/>
          <w:rtl/>
        </w:rPr>
      </w:pPr>
      <w:r>
        <w:rPr>
          <w:rFonts w:cs="David"/>
          <w:b/>
          <w:bCs/>
          <w:sz w:val="28"/>
          <w:szCs w:val="28"/>
          <w:rtl/>
        </w:rPr>
        <w:br w:type="page"/>
      </w:r>
      <w:r w:rsidR="004479A2">
        <w:rPr>
          <w:rFonts w:cs="Arial" w:hint="cs"/>
          <w:b/>
          <w:bCs/>
          <w:sz w:val="28"/>
          <w:szCs w:val="28"/>
          <w:rtl/>
          <w:lang w:bidi="ar-SA"/>
        </w:rPr>
        <w:t>ب</w:t>
      </w:r>
      <w:r>
        <w:rPr>
          <w:rFonts w:cs="David" w:hint="cs"/>
          <w:b/>
          <w:bCs/>
          <w:sz w:val="28"/>
          <w:szCs w:val="28"/>
          <w:rtl/>
        </w:rPr>
        <w:t xml:space="preserve">. </w:t>
      </w:r>
      <w:r w:rsidR="004479A2">
        <w:rPr>
          <w:rFonts w:cs="Arial" w:hint="cs"/>
          <w:b/>
          <w:bCs/>
          <w:sz w:val="28"/>
          <w:szCs w:val="28"/>
          <w:rtl/>
          <w:lang w:bidi="ar-SA"/>
        </w:rPr>
        <w:t>نوصي باستخدام المصادر المحوسبة الآتية  لإثراء المعلم والتلميذ:</w:t>
      </w:r>
    </w:p>
    <w:p w:rsidR="00A30770" w:rsidRDefault="00A30770" w:rsidP="00A30770">
      <w:pPr>
        <w:spacing w:line="360" w:lineRule="auto"/>
        <w:rPr>
          <w:rFonts w:cs="David"/>
          <w:rtl/>
        </w:rPr>
      </w:pPr>
    </w:p>
    <w:p w:rsidR="00A30770" w:rsidRDefault="00A30770" w:rsidP="00A30770">
      <w:pPr>
        <w:numPr>
          <w:ilvl w:val="0"/>
          <w:numId w:val="5"/>
        </w:numPr>
        <w:spacing w:line="360" w:lineRule="auto"/>
        <w:ind w:right="0"/>
        <w:rPr>
          <w:rFonts w:ascii="Arial" w:hAnsi="Arial" w:cs="David"/>
          <w:sz w:val="22"/>
          <w:szCs w:val="22"/>
        </w:rPr>
      </w:pPr>
      <w:r>
        <w:rPr>
          <w:rFonts w:ascii="Arial" w:hAnsi="Arial" w:cs="David" w:hint="cs"/>
          <w:sz w:val="22"/>
          <w:szCs w:val="22"/>
          <w:rtl/>
        </w:rPr>
        <w:t>אנרגיה בהיבט רב תחומי / רמי אריאלי, המחלקה להוראת המדעים</w:t>
      </w:r>
      <w:r>
        <w:rPr>
          <w:rFonts w:ascii="Arial" w:hAnsi="Arial" w:cs="David"/>
          <w:sz w:val="22"/>
          <w:szCs w:val="22"/>
          <w:rtl/>
        </w:rPr>
        <w:br/>
      </w:r>
      <w:hyperlink r:id="rId102" w:history="1">
        <w:r>
          <w:rPr>
            <w:rStyle w:val="Hyperlink"/>
            <w:rFonts w:ascii="Arial" w:hAnsi="Arial" w:cs="David"/>
            <w:sz w:val="22"/>
            <w:szCs w:val="22"/>
          </w:rPr>
          <w:t>http://stwww.weizmann.ac.il/energy</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hint="cs"/>
          <w:sz w:val="22"/>
          <w:szCs w:val="22"/>
          <w:rtl/>
        </w:rPr>
        <w:t>מט"ח, אתר אופק, מדע וטכנולוגיה</w:t>
      </w:r>
      <w:r>
        <w:rPr>
          <w:rFonts w:ascii="Arial" w:hAnsi="Arial" w:cs="David"/>
          <w:sz w:val="22"/>
          <w:szCs w:val="22"/>
          <w:rtl/>
        </w:rPr>
        <w:br/>
      </w:r>
      <w:hyperlink r:id="rId103" w:history="1">
        <w:r>
          <w:rPr>
            <w:rStyle w:val="Hyperlink"/>
            <w:rFonts w:ascii="Arial" w:hAnsi="Arial" w:cs="David"/>
            <w:sz w:val="22"/>
            <w:szCs w:val="22"/>
          </w:rPr>
          <w:t>http://web-support.go.cet.ac.il/matars/forums/board.asp?Asp=401&amp;FID=46423</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hint="cs"/>
          <w:sz w:val="22"/>
          <w:szCs w:val="22"/>
          <w:rtl/>
        </w:rPr>
        <w:t>קורס אנרגיה של אורט אביב</w:t>
      </w:r>
      <w:r>
        <w:rPr>
          <w:rFonts w:ascii="Arial" w:hAnsi="Arial" w:cs="David"/>
          <w:sz w:val="22"/>
          <w:szCs w:val="22"/>
          <w:rtl/>
        </w:rPr>
        <w:br/>
      </w:r>
      <w:hyperlink r:id="rId104" w:tgtFrame="_blank" w:history="1">
        <w:r>
          <w:rPr>
            <w:rStyle w:val="Hyperlink"/>
            <w:rFonts w:ascii="Arial" w:hAnsi="Arial" w:cs="David"/>
            <w:sz w:val="22"/>
            <w:szCs w:val="22"/>
          </w:rPr>
          <w:t>http://space.ort.org.il/energy/</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hint="cs"/>
          <w:sz w:val="22"/>
          <w:szCs w:val="22"/>
          <w:rtl/>
        </w:rPr>
        <w:t>בעין האנרגיה, עמלנט 2002</w:t>
      </w:r>
      <w:r>
        <w:rPr>
          <w:rFonts w:ascii="Arial" w:hAnsi="Arial" w:cs="David"/>
          <w:sz w:val="22"/>
          <w:szCs w:val="22"/>
          <w:rtl/>
        </w:rPr>
        <w:br/>
      </w:r>
      <w:hyperlink r:id="rId105" w:history="1">
        <w:r>
          <w:rPr>
            <w:rStyle w:val="Hyperlink"/>
            <w:rFonts w:ascii="Arial" w:hAnsi="Arial" w:cs="David"/>
            <w:sz w:val="22"/>
            <w:szCs w:val="22"/>
          </w:rPr>
          <w:t>http://www.amalnet.k12.il/meida/energy/default.asp?url=articles/ener0003.htm</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hint="cs"/>
          <w:sz w:val="22"/>
          <w:szCs w:val="22"/>
          <w:rtl/>
        </w:rPr>
        <w:t xml:space="preserve">אתר </w:t>
      </w:r>
      <w:r>
        <w:rPr>
          <w:rFonts w:ascii="Arial" w:hAnsi="Arial" w:cs="David"/>
          <w:sz w:val="22"/>
          <w:szCs w:val="22"/>
        </w:rPr>
        <w:t>Energy Matters</w:t>
      </w:r>
      <w:r>
        <w:rPr>
          <w:rFonts w:ascii="Arial" w:hAnsi="Arial" w:cs="David" w:hint="cs"/>
          <w:sz w:val="22"/>
          <w:szCs w:val="22"/>
          <w:rtl/>
        </w:rPr>
        <w:br/>
      </w:r>
      <w:hyperlink r:id="rId106" w:history="1">
        <w:r>
          <w:rPr>
            <w:rStyle w:val="Hyperlink"/>
            <w:rFonts w:ascii="Arial" w:hAnsi="Arial" w:cs="David"/>
            <w:sz w:val="22"/>
            <w:szCs w:val="22"/>
          </w:rPr>
          <w:t>http://library.thinkquest.org/20331/types</w:t>
        </w:r>
        <w:r>
          <w:rPr>
            <w:rStyle w:val="Hyperlink"/>
            <w:rFonts w:ascii="Arial" w:hAnsi="Arial" w:cs="David"/>
            <w:sz w:val="22"/>
            <w:szCs w:val="22"/>
            <w:rtl/>
          </w:rPr>
          <w:t>/</w:t>
        </w:r>
      </w:hyperlink>
    </w:p>
    <w:p w:rsidR="00A30770" w:rsidRDefault="00A30770" w:rsidP="00A30770">
      <w:pPr>
        <w:numPr>
          <w:ilvl w:val="0"/>
          <w:numId w:val="5"/>
        </w:numPr>
        <w:spacing w:line="360" w:lineRule="auto"/>
        <w:ind w:right="0"/>
        <w:rPr>
          <w:rFonts w:ascii="Arial" w:hAnsi="Arial" w:cs="David"/>
          <w:sz w:val="22"/>
          <w:szCs w:val="22"/>
          <w:rtl/>
        </w:rPr>
      </w:pPr>
      <w:r>
        <w:rPr>
          <w:rFonts w:ascii="Arial" w:hAnsi="Arial" w:cs="David" w:hint="cs"/>
          <w:sz w:val="22"/>
          <w:szCs w:val="22"/>
          <w:rtl/>
        </w:rPr>
        <w:t xml:space="preserve">אתר </w:t>
      </w:r>
      <w:r>
        <w:rPr>
          <w:rFonts w:ascii="Arial" w:hAnsi="Arial" w:cs="David"/>
          <w:sz w:val="22"/>
          <w:szCs w:val="22"/>
        </w:rPr>
        <w:t>Physics Classroom</w:t>
      </w:r>
      <w:r>
        <w:rPr>
          <w:rFonts w:ascii="Arial" w:hAnsi="Arial" w:cs="David"/>
          <w:sz w:val="22"/>
          <w:szCs w:val="22"/>
          <w:rtl/>
        </w:rPr>
        <w:br/>
      </w:r>
      <w:hyperlink r:id="rId107" w:history="1">
        <w:r>
          <w:rPr>
            <w:rStyle w:val="Hyperlink"/>
            <w:rFonts w:ascii="Arial" w:hAnsi="Arial" w:cs="David"/>
            <w:sz w:val="22"/>
            <w:szCs w:val="22"/>
          </w:rPr>
          <w:t>http://www.physicsclassroom.com/Class/energy/energtoc.html</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sz w:val="22"/>
          <w:szCs w:val="22"/>
          <w:rtl/>
        </w:rPr>
        <w:t xml:space="preserve">אתר </w:t>
      </w:r>
      <w:r>
        <w:rPr>
          <w:rFonts w:ascii="Arial" w:hAnsi="Arial" w:cs="David"/>
          <w:sz w:val="22"/>
          <w:szCs w:val="22"/>
        </w:rPr>
        <w:t>Energy Quest</w:t>
      </w:r>
      <w:r>
        <w:rPr>
          <w:rFonts w:ascii="Arial" w:hAnsi="Arial" w:cs="David"/>
          <w:sz w:val="22"/>
          <w:szCs w:val="22"/>
          <w:rtl/>
        </w:rPr>
        <w:br/>
      </w:r>
      <w:hyperlink r:id="rId108" w:history="1">
        <w:r>
          <w:rPr>
            <w:rStyle w:val="Hyperlink"/>
            <w:rFonts w:ascii="Arial" w:hAnsi="Arial" w:cs="David"/>
            <w:sz w:val="22"/>
            <w:szCs w:val="22"/>
          </w:rPr>
          <w:t>http://www.energyquest.ca.gov/index.html</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sz w:val="22"/>
          <w:szCs w:val="22"/>
          <w:rtl/>
        </w:rPr>
        <w:t xml:space="preserve">אתר </w:t>
      </w:r>
      <w:r>
        <w:rPr>
          <w:rFonts w:ascii="Arial" w:hAnsi="Arial" w:cs="David"/>
          <w:sz w:val="22"/>
          <w:szCs w:val="22"/>
        </w:rPr>
        <w:t>The Science Explorer</w:t>
      </w:r>
      <w:r>
        <w:rPr>
          <w:rFonts w:ascii="Arial" w:hAnsi="Arial" w:cs="David"/>
          <w:sz w:val="22"/>
          <w:szCs w:val="22"/>
          <w:rtl/>
        </w:rPr>
        <w:br/>
      </w:r>
      <w:hyperlink r:id="rId109" w:history="1">
        <w:r>
          <w:rPr>
            <w:rStyle w:val="Hyperlink"/>
            <w:rFonts w:ascii="Arial" w:hAnsi="Arial" w:cs="David"/>
            <w:sz w:val="22"/>
            <w:szCs w:val="22"/>
          </w:rPr>
          <w:t>http://www.exploratorium.edu/science_explorer</w:t>
        </w:r>
        <w:r>
          <w:rPr>
            <w:rStyle w:val="Hyperlink"/>
            <w:rFonts w:ascii="Arial" w:hAnsi="Arial" w:cs="David"/>
            <w:sz w:val="22"/>
            <w:szCs w:val="22"/>
            <w:rtl/>
          </w:rPr>
          <w:t>/</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hint="cs"/>
          <w:sz w:val="22"/>
          <w:szCs w:val="22"/>
          <w:rtl/>
        </w:rPr>
        <w:t>אתר סימולציות</w:t>
      </w:r>
      <w:r>
        <w:rPr>
          <w:rFonts w:ascii="Arial" w:hAnsi="Arial" w:cs="David" w:hint="cs"/>
          <w:sz w:val="22"/>
          <w:szCs w:val="22"/>
          <w:rtl/>
        </w:rPr>
        <w:br/>
      </w:r>
      <w:hyperlink r:id="rId110" w:tgtFrame="_blank" w:history="1">
        <w:r>
          <w:rPr>
            <w:rStyle w:val="Hyperlink"/>
            <w:rFonts w:ascii="Arial" w:hAnsi="Arial" w:cs="David"/>
            <w:sz w:val="22"/>
            <w:szCs w:val="22"/>
          </w:rPr>
          <w:t>http://phet.colorado.edu/simulations/sims.php?sim=Energy_Skate_Park</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hint="cs"/>
          <w:sz w:val="22"/>
          <w:szCs w:val="22"/>
          <w:rtl/>
        </w:rPr>
        <w:t>בריינפופ</w:t>
      </w:r>
      <w:r>
        <w:rPr>
          <w:rFonts w:ascii="Arial" w:hAnsi="Arial" w:cs="David"/>
          <w:sz w:val="22"/>
          <w:szCs w:val="22"/>
          <w:rtl/>
        </w:rPr>
        <w:br/>
      </w:r>
      <w:hyperlink r:id="rId111" w:history="1">
        <w:r>
          <w:rPr>
            <w:rStyle w:val="Hyperlink"/>
            <w:rFonts w:ascii="Arial" w:hAnsi="Arial" w:cs="David"/>
            <w:sz w:val="22"/>
            <w:szCs w:val="22"/>
          </w:rPr>
          <w:t xml:space="preserve">http://www.brainpop.co.il/category_8/subcategory_94 </w:t>
        </w:r>
        <w:r>
          <w:rPr>
            <w:rStyle w:val="Hyperlink"/>
            <w:rFonts w:ascii="Arial" w:hAnsi="Arial" w:cs="David"/>
            <w:sz w:val="22"/>
            <w:szCs w:val="22"/>
            <w:rtl/>
          </w:rPr>
          <w:t>/</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sz w:val="22"/>
          <w:szCs w:val="22"/>
          <w:rtl/>
        </w:rPr>
        <w:t>הרצאה של ד"ר עובד קדם</w:t>
      </w:r>
      <w:r>
        <w:rPr>
          <w:rFonts w:ascii="Arial" w:hAnsi="Arial" w:cs="David" w:hint="cs"/>
          <w:sz w:val="22"/>
          <w:szCs w:val="22"/>
          <w:rtl/>
        </w:rPr>
        <w:t xml:space="preserve"> "?</w:t>
      </w:r>
      <w:r>
        <w:rPr>
          <w:rFonts w:ascii="Arial" w:hAnsi="Arial" w:cs="David"/>
          <w:sz w:val="22"/>
          <w:szCs w:val="22"/>
        </w:rPr>
        <w:t>Energy, what's about</w:t>
      </w:r>
      <w:r>
        <w:rPr>
          <w:rFonts w:ascii="Arial" w:hAnsi="Arial" w:cs="David" w:hint="cs"/>
          <w:sz w:val="22"/>
          <w:szCs w:val="22"/>
          <w:rtl/>
        </w:rPr>
        <w:t xml:space="preserve">", </w:t>
      </w:r>
      <w:r>
        <w:rPr>
          <w:rFonts w:ascii="Arial" w:hAnsi="Arial" w:cs="David"/>
          <w:sz w:val="22"/>
          <w:szCs w:val="22"/>
          <w:rtl/>
        </w:rPr>
        <w:t>הגדרת המושג אנרגיה</w:t>
      </w:r>
      <w:r>
        <w:rPr>
          <w:rFonts w:ascii="Arial" w:hAnsi="Arial" w:cs="David"/>
          <w:sz w:val="22"/>
          <w:szCs w:val="22"/>
          <w:rtl/>
        </w:rPr>
        <w:br/>
      </w:r>
      <w:hyperlink r:id="rId112" w:history="1">
        <w:r>
          <w:rPr>
            <w:rStyle w:val="Hyperlink"/>
            <w:rFonts w:ascii="Arial" w:hAnsi="Arial" w:cs="David"/>
            <w:sz w:val="22"/>
            <w:szCs w:val="22"/>
          </w:rPr>
          <w:t>http://stwww.weizmann.ac.il/tech-center/mot-net/energy2007/ENERGY1.htm</w:t>
        </w:r>
      </w:hyperlink>
    </w:p>
    <w:p w:rsidR="00A30770" w:rsidRDefault="00A30770" w:rsidP="00A30770">
      <w:pPr>
        <w:numPr>
          <w:ilvl w:val="0"/>
          <w:numId w:val="5"/>
        </w:numPr>
        <w:spacing w:line="360" w:lineRule="auto"/>
        <w:ind w:right="0"/>
        <w:rPr>
          <w:rFonts w:ascii="Arial" w:hAnsi="Arial" w:cs="David"/>
          <w:sz w:val="22"/>
          <w:szCs w:val="22"/>
          <w:rtl/>
        </w:rPr>
      </w:pPr>
      <w:r>
        <w:rPr>
          <w:rFonts w:ascii="Arial" w:hAnsi="Arial" w:cs="David" w:hint="cs"/>
          <w:sz w:val="22"/>
          <w:szCs w:val="22"/>
          <w:rtl/>
        </w:rPr>
        <w:t>משדרים של הטלויזיה החינוכית בנושא אנרגיה ואינטראקציה (קלטות 42-67)</w:t>
      </w:r>
    </w:p>
    <w:p w:rsidR="00A30770" w:rsidRDefault="00A30770" w:rsidP="00A30770">
      <w:pPr>
        <w:numPr>
          <w:ilvl w:val="0"/>
          <w:numId w:val="6"/>
        </w:numPr>
        <w:spacing w:line="360" w:lineRule="auto"/>
        <w:ind w:right="0"/>
        <w:rPr>
          <w:rFonts w:ascii="Arial" w:hAnsi="Arial" w:cs="David"/>
          <w:sz w:val="22"/>
          <w:szCs w:val="22"/>
          <w:rtl/>
        </w:rPr>
      </w:pPr>
      <w:r>
        <w:rPr>
          <w:rFonts w:ascii="Arial" w:hAnsi="Arial" w:cs="David" w:hint="cs"/>
          <w:sz w:val="22"/>
          <w:szCs w:val="22"/>
          <w:rtl/>
        </w:rPr>
        <w:t xml:space="preserve">מאמר של יואב בן דב </w:t>
      </w:r>
      <w:r>
        <w:rPr>
          <w:rFonts w:ascii="Arial" w:hAnsi="Arial" w:cs="David"/>
          <w:sz w:val="22"/>
          <w:szCs w:val="22"/>
          <w:rtl/>
        </w:rPr>
        <w:t>–</w:t>
      </w:r>
      <w:r>
        <w:rPr>
          <w:rFonts w:ascii="Arial" w:hAnsi="Arial" w:cs="David" w:hint="cs"/>
          <w:sz w:val="22"/>
          <w:szCs w:val="22"/>
          <w:rtl/>
        </w:rPr>
        <w:t xml:space="preserve"> אנרגיה ואנטרופיה</w:t>
      </w:r>
      <w:r>
        <w:rPr>
          <w:rFonts w:ascii="Arial" w:hAnsi="Arial" w:cs="David"/>
          <w:sz w:val="22"/>
          <w:szCs w:val="22"/>
          <w:rtl/>
        </w:rPr>
        <w:br/>
      </w:r>
      <w:hyperlink r:id="rId113" w:history="1">
        <w:r>
          <w:rPr>
            <w:rStyle w:val="Hyperlink"/>
            <w:rFonts w:ascii="Arial" w:hAnsi="Arial" w:cs="David"/>
            <w:sz w:val="22"/>
            <w:szCs w:val="22"/>
          </w:rPr>
          <w:t>http://bendov.info/heb/books/physbook/05.htm</w:t>
        </w:r>
      </w:hyperlink>
    </w:p>
    <w:p w:rsidR="00A30770" w:rsidRDefault="00A30770" w:rsidP="00A30770">
      <w:pPr>
        <w:numPr>
          <w:ilvl w:val="0"/>
          <w:numId w:val="6"/>
        </w:numPr>
        <w:spacing w:line="360" w:lineRule="auto"/>
        <w:ind w:right="0"/>
        <w:rPr>
          <w:rFonts w:ascii="Arial" w:hAnsi="Arial" w:cs="David"/>
          <w:sz w:val="22"/>
          <w:szCs w:val="22"/>
          <w:rtl/>
        </w:rPr>
      </w:pPr>
      <w:r>
        <w:rPr>
          <w:rFonts w:ascii="Arial" w:hAnsi="Arial" w:cs="David" w:hint="cs"/>
          <w:sz w:val="22"/>
          <w:szCs w:val="22"/>
          <w:rtl/>
        </w:rPr>
        <w:t>קישורים באנגלית</w:t>
      </w:r>
      <w:r>
        <w:rPr>
          <w:rFonts w:ascii="Arial" w:hAnsi="Arial" w:cs="David"/>
          <w:sz w:val="22"/>
          <w:szCs w:val="22"/>
          <w:rtl/>
        </w:rPr>
        <w:br/>
      </w:r>
      <w:hyperlink r:id="rId114" w:anchor="energy" w:history="1">
        <w:r>
          <w:rPr>
            <w:rStyle w:val="Hyperlink"/>
            <w:rFonts w:ascii="Arial" w:hAnsi="Arial" w:cs="David"/>
            <w:sz w:val="22"/>
            <w:szCs w:val="22"/>
          </w:rPr>
          <w:t>http://www.sldirectory.com/teachf/scied.html#energy</w:t>
        </w:r>
      </w:hyperlink>
    </w:p>
    <w:p w:rsidR="00A30770" w:rsidRDefault="00A30770" w:rsidP="00A30770">
      <w:pPr>
        <w:numPr>
          <w:ilvl w:val="0"/>
          <w:numId w:val="5"/>
        </w:numPr>
        <w:spacing w:line="360" w:lineRule="auto"/>
        <w:ind w:right="0"/>
        <w:rPr>
          <w:rFonts w:ascii="Arial" w:hAnsi="Arial" w:cs="David"/>
          <w:sz w:val="22"/>
          <w:szCs w:val="22"/>
        </w:rPr>
      </w:pPr>
      <w:r>
        <w:rPr>
          <w:rFonts w:ascii="Arial" w:hAnsi="Arial" w:cs="David" w:hint="cs"/>
          <w:sz w:val="22"/>
          <w:szCs w:val="22"/>
          <w:rtl/>
        </w:rPr>
        <w:t xml:space="preserve">מערכי שיעור בנושא אנרגיה באנגלית </w:t>
      </w:r>
      <w:hyperlink r:id="rId115" w:history="1">
        <w:r>
          <w:rPr>
            <w:rStyle w:val="Hyperlink"/>
            <w:rFonts w:ascii="Arial" w:hAnsi="Arial" w:cs="David"/>
            <w:sz w:val="22"/>
            <w:szCs w:val="22"/>
          </w:rPr>
          <w:t>http://www.eia.doe.gov/kids/energy.cfm?page=6</w:t>
        </w:r>
      </w:hyperlink>
      <w:hyperlink r:id="rId116" w:history="1">
        <w:r>
          <w:rPr>
            <w:rStyle w:val="Hyperlink"/>
            <w:rFonts w:ascii="Arial" w:hAnsi="Arial" w:cs="David"/>
            <w:sz w:val="22"/>
            <w:szCs w:val="22"/>
          </w:rPr>
          <w:t>http://www.need.org/needpdf/RoundInstructions.pdf</w:t>
        </w:r>
      </w:hyperlink>
      <w:hyperlink r:id="rId117" w:anchor="work" w:history="1">
        <w:r>
          <w:rPr>
            <w:rStyle w:val="Hyperlink"/>
            <w:rFonts w:ascii="Arial" w:hAnsi="Arial" w:cs="David"/>
            <w:sz w:val="22"/>
            <w:szCs w:val="22"/>
          </w:rPr>
          <w:t>http://www.physicsclassroom.com/mmedia/#work</w:t>
        </w:r>
      </w:hyperlink>
    </w:p>
    <w:p w:rsidR="00A30770" w:rsidRDefault="00A30770" w:rsidP="00A30770">
      <w:pPr>
        <w:numPr>
          <w:ilvl w:val="0"/>
          <w:numId w:val="5"/>
        </w:numPr>
        <w:spacing w:line="360" w:lineRule="auto"/>
        <w:ind w:right="0"/>
        <w:rPr>
          <w:rFonts w:ascii="Arial" w:hAnsi="Arial" w:cs="David"/>
          <w:rtl/>
        </w:rPr>
      </w:pPr>
      <w:r>
        <w:rPr>
          <w:rFonts w:ascii="Arial" w:hAnsi="Arial" w:cs="David" w:hint="cs"/>
          <w:sz w:val="22"/>
          <w:szCs w:val="22"/>
          <w:rtl/>
        </w:rPr>
        <w:t>חוק שימור האנרגיה</w:t>
      </w:r>
      <w:hyperlink r:id="rId118" w:history="1">
        <w:r>
          <w:rPr>
            <w:rStyle w:val="Hyperlink"/>
            <w:rFonts w:ascii="Arial" w:hAnsi="Arial" w:cs="David"/>
          </w:rPr>
          <w:t>http://www.eia.doe.gov/energyexplained/index.cfm?page=about_laws_of_energy</w:t>
        </w:r>
      </w:hyperlink>
    </w:p>
    <w:p w:rsidR="00A30770" w:rsidRDefault="00A30770" w:rsidP="00A30770">
      <w:pPr>
        <w:numPr>
          <w:ilvl w:val="0"/>
          <w:numId w:val="7"/>
        </w:numPr>
        <w:spacing w:line="360" w:lineRule="auto"/>
        <w:ind w:right="0"/>
        <w:rPr>
          <w:rFonts w:ascii="Arial" w:hAnsi="Arial" w:cs="David"/>
          <w:sz w:val="22"/>
          <w:szCs w:val="22"/>
          <w:rtl/>
        </w:rPr>
      </w:pPr>
      <w:r>
        <w:rPr>
          <w:rFonts w:ascii="Arial" w:hAnsi="Arial" w:cs="David" w:hint="cs"/>
          <w:sz w:val="22"/>
          <w:szCs w:val="22"/>
          <w:rtl/>
        </w:rPr>
        <w:t xml:space="preserve">מודלים להוראת המושגאנרגיה </w:t>
      </w:r>
      <w:r>
        <w:rPr>
          <w:rFonts w:ascii="Arial" w:hAnsi="Arial" w:cs="David"/>
          <w:sz w:val="22"/>
          <w:szCs w:val="22"/>
          <w:rtl/>
        </w:rPr>
        <w:br/>
      </w:r>
      <w:hyperlink r:id="rId119" w:history="1">
        <w:r>
          <w:rPr>
            <w:rStyle w:val="Hyperlink"/>
            <w:rFonts w:ascii="Arial" w:hAnsi="Arial" w:cs="David"/>
            <w:sz w:val="22"/>
            <w:szCs w:val="22"/>
          </w:rPr>
          <w:t>http://www.scribd.com/doc/28085746/Models-for-Teaching-Energy</w:t>
        </w:r>
      </w:hyperlink>
    </w:p>
    <w:p w:rsidR="00A30770" w:rsidRDefault="00A30770" w:rsidP="00A30770">
      <w:pPr>
        <w:numPr>
          <w:ilvl w:val="0"/>
          <w:numId w:val="7"/>
        </w:numPr>
        <w:bidi w:val="0"/>
        <w:spacing w:line="360" w:lineRule="auto"/>
        <w:ind w:right="180"/>
        <w:rPr>
          <w:rFonts w:ascii="Arial" w:hAnsi="Arial" w:cs="David"/>
          <w:sz w:val="22"/>
          <w:szCs w:val="22"/>
        </w:rPr>
      </w:pPr>
      <w:r>
        <w:rPr>
          <w:rFonts w:ascii="Arial" w:hAnsi="Arial" w:cs="David"/>
          <w:b/>
          <w:bCs/>
          <w:sz w:val="22"/>
          <w:szCs w:val="22"/>
        </w:rPr>
        <w:t xml:space="preserve">Should energy be illustrated as something quasi-material? </w:t>
      </w:r>
      <w:r>
        <w:rPr>
          <w:rFonts w:ascii="Arial" w:hAnsi="Arial" w:cs="David"/>
          <w:i/>
          <w:iCs/>
          <w:sz w:val="22"/>
          <w:szCs w:val="22"/>
        </w:rPr>
        <w:t xml:space="preserve">Reinders Duit </w:t>
      </w:r>
      <w:r>
        <w:rPr>
          <w:rFonts w:ascii="Arial" w:hAnsi="Arial" w:cs="David"/>
          <w:sz w:val="22"/>
          <w:szCs w:val="22"/>
        </w:rPr>
        <w:br/>
      </w:r>
      <w:r>
        <w:rPr>
          <w:rFonts w:ascii="Arial" w:hAnsi="Arial" w:cs="David"/>
          <w:i/>
          <w:iCs/>
          <w:sz w:val="22"/>
          <w:szCs w:val="22"/>
        </w:rPr>
        <w:t>International Journal of Science Education</w:t>
      </w:r>
      <w:r>
        <w:rPr>
          <w:rFonts w:ascii="Arial" w:hAnsi="Arial" w:cs="David"/>
          <w:sz w:val="22"/>
          <w:szCs w:val="22"/>
        </w:rPr>
        <w:t>, 1464-5289, Volume 9, Issue 2, 1987, Pages 139 – 145</w:t>
      </w:r>
    </w:p>
    <w:p w:rsidR="00A30770" w:rsidRDefault="00A30770" w:rsidP="00A30770">
      <w:pPr>
        <w:tabs>
          <w:tab w:val="num" w:pos="206"/>
        </w:tabs>
        <w:spacing w:before="120"/>
        <w:ind w:left="209" w:right="180" w:hanging="181"/>
        <w:rPr>
          <w:rFonts w:ascii="Arial" w:hAnsi="Arial" w:cs="Guttman Yad-Brush"/>
          <w:sz w:val="24"/>
          <w:szCs w:val="24"/>
          <w:rtl/>
        </w:rPr>
      </w:pPr>
    </w:p>
    <w:p w:rsidR="00A30770" w:rsidRPr="004479A2" w:rsidRDefault="004479A2" w:rsidP="004479A2">
      <w:pPr>
        <w:tabs>
          <w:tab w:val="num" w:pos="206"/>
        </w:tabs>
        <w:spacing w:before="120"/>
        <w:ind w:left="209" w:right="180" w:hanging="181"/>
        <w:rPr>
          <w:rFonts w:ascii="Arial" w:hAnsi="Arial" w:cs="Times New Roman"/>
          <w:sz w:val="24"/>
          <w:szCs w:val="24"/>
          <w:rtl/>
          <w:lang w:bidi="ar-SA"/>
        </w:rPr>
      </w:pPr>
      <w:r w:rsidRPr="004479A2">
        <w:rPr>
          <w:rFonts w:ascii="Arial" w:hAnsi="Arial" w:cs="Times New Roman" w:hint="cs"/>
          <w:b/>
          <w:bCs/>
          <w:sz w:val="24"/>
          <w:szCs w:val="24"/>
          <w:rtl/>
          <w:lang w:bidi="ar-SA"/>
        </w:rPr>
        <w:t>مصادر باللغة الإنجليزية</w:t>
      </w:r>
      <w:r>
        <w:rPr>
          <w:rFonts w:ascii="Arial" w:hAnsi="Arial" w:cs="Times New Roman" w:hint="cs"/>
          <w:sz w:val="24"/>
          <w:szCs w:val="24"/>
          <w:rtl/>
          <w:lang w:bidi="ar-SA"/>
        </w:rPr>
        <w:t xml:space="preserve"> </w:t>
      </w:r>
    </w:p>
    <w:p w:rsidR="00A30770" w:rsidRDefault="00877AA1" w:rsidP="003B1A96">
      <w:pPr>
        <w:pStyle w:val="afa"/>
        <w:numPr>
          <w:ilvl w:val="0"/>
          <w:numId w:val="54"/>
        </w:numPr>
        <w:bidi w:val="0"/>
      </w:pPr>
      <w:hyperlink r:id="rId120" w:history="1">
        <w:r w:rsidR="00A30770" w:rsidRPr="0012464F">
          <w:t>http://ourplanet.scl.co.uk/about-solar-energy.asp</w:t>
        </w:r>
      </w:hyperlink>
    </w:p>
    <w:p w:rsidR="00A30770" w:rsidRDefault="00877AA1" w:rsidP="003B1A96">
      <w:pPr>
        <w:pStyle w:val="afa"/>
        <w:numPr>
          <w:ilvl w:val="0"/>
          <w:numId w:val="54"/>
        </w:numPr>
        <w:bidi w:val="0"/>
      </w:pPr>
      <w:hyperlink r:id="rId121" w:history="1">
        <w:r w:rsidR="00A30770">
          <w:rPr>
            <w:rStyle w:val="Hyperlink"/>
          </w:rPr>
          <w:t>http://ourplanet.scl.co.uk/climate-change-lesson-plan.asp?lessonID=26</w:t>
        </w:r>
      </w:hyperlink>
    </w:p>
    <w:p w:rsidR="00A30770" w:rsidRDefault="00877AA1" w:rsidP="003B1A96">
      <w:pPr>
        <w:pStyle w:val="afa"/>
        <w:numPr>
          <w:ilvl w:val="0"/>
          <w:numId w:val="54"/>
        </w:numPr>
        <w:bidi w:val="0"/>
      </w:pPr>
      <w:hyperlink r:id="rId122" w:history="1">
        <w:r w:rsidR="00A30770">
          <w:rPr>
            <w:rStyle w:val="Hyperlink"/>
          </w:rPr>
          <w:t>http://www.eon-uk.com/EnergyExperience/112.htm</w:t>
        </w:r>
      </w:hyperlink>
    </w:p>
    <w:p w:rsidR="00A30770" w:rsidRDefault="00877AA1" w:rsidP="003B1A96">
      <w:pPr>
        <w:pStyle w:val="afa"/>
        <w:numPr>
          <w:ilvl w:val="0"/>
          <w:numId w:val="54"/>
        </w:numPr>
        <w:bidi w:val="0"/>
        <w:rPr>
          <w:rtl/>
        </w:rPr>
      </w:pPr>
      <w:hyperlink r:id="rId123" w:history="1">
        <w:r w:rsidR="00A30770">
          <w:rPr>
            <w:rStyle w:val="Hyperlink"/>
          </w:rPr>
          <w:t>http://www.nrel.gov/education/</w:t>
        </w:r>
      </w:hyperlink>
    </w:p>
    <w:p w:rsidR="00A30770" w:rsidRDefault="00877AA1" w:rsidP="003B1A96">
      <w:pPr>
        <w:pStyle w:val="afa"/>
        <w:numPr>
          <w:ilvl w:val="0"/>
          <w:numId w:val="54"/>
        </w:numPr>
        <w:bidi w:val="0"/>
        <w:rPr>
          <w:rtl/>
        </w:rPr>
      </w:pPr>
      <w:hyperlink r:id="rId124" w:history="1">
        <w:r w:rsidR="00A30770">
          <w:rPr>
            <w:rStyle w:val="Hyperlink"/>
          </w:rPr>
          <w:t>http://all-science-fair-projects.com/project1184_89.html</w:t>
        </w:r>
      </w:hyperlink>
    </w:p>
    <w:p w:rsidR="00A30770" w:rsidRDefault="00877AA1" w:rsidP="003B1A96">
      <w:pPr>
        <w:pStyle w:val="afa"/>
        <w:numPr>
          <w:ilvl w:val="0"/>
          <w:numId w:val="54"/>
        </w:numPr>
        <w:bidi w:val="0"/>
        <w:rPr>
          <w:rtl/>
        </w:rPr>
      </w:pPr>
      <w:hyperlink r:id="rId125" w:history="1">
        <w:r w:rsidR="00A30770">
          <w:rPr>
            <w:rStyle w:val="Hyperlink"/>
          </w:rPr>
          <w:t>http://www.miniscience.com/projects/CAR_SOLAR/index.html</w:t>
        </w:r>
      </w:hyperlink>
    </w:p>
    <w:p w:rsidR="00A30770" w:rsidRDefault="00A30770" w:rsidP="00A30770">
      <w:pPr>
        <w:tabs>
          <w:tab w:val="num" w:pos="206"/>
        </w:tabs>
        <w:spacing w:before="120"/>
        <w:ind w:left="209" w:right="180" w:hanging="181"/>
        <w:rPr>
          <w:rFonts w:ascii="Arial" w:hAnsi="Arial" w:cs="Guttman Yad-Brush"/>
          <w:sz w:val="24"/>
          <w:szCs w:val="24"/>
          <w:rtl/>
        </w:rPr>
      </w:pPr>
    </w:p>
    <w:p w:rsidR="00A30770" w:rsidRDefault="004479A2" w:rsidP="004479A2">
      <w:pPr>
        <w:tabs>
          <w:tab w:val="num" w:pos="206"/>
        </w:tabs>
        <w:spacing w:before="120"/>
        <w:ind w:left="209" w:right="180" w:hanging="181"/>
        <w:rPr>
          <w:rFonts w:ascii="Arial" w:hAnsi="Arial" w:cs="Guttman Yad-Brush"/>
          <w:sz w:val="24"/>
          <w:szCs w:val="24"/>
          <w:rtl/>
        </w:rPr>
      </w:pPr>
      <w:r w:rsidRPr="004479A2">
        <w:rPr>
          <w:rFonts w:ascii="Arial" w:hAnsi="Arial" w:cs="Times New Roman" w:hint="cs"/>
          <w:b/>
          <w:bCs/>
          <w:sz w:val="24"/>
          <w:szCs w:val="24"/>
          <w:rtl/>
          <w:lang w:bidi="ar-SA"/>
        </w:rPr>
        <w:t>مقالات من موقع معلمي الفيزياء</w:t>
      </w:r>
      <w:r>
        <w:rPr>
          <w:rFonts w:ascii="Arial" w:hAnsi="Arial" w:cs="Times New Roman" w:hint="cs"/>
          <w:sz w:val="24"/>
          <w:szCs w:val="24"/>
          <w:rtl/>
          <w:lang w:bidi="ar-SA"/>
        </w:rPr>
        <w:t xml:space="preserve"> </w:t>
      </w:r>
    </w:p>
    <w:p w:rsidR="00A30770" w:rsidRDefault="00877AA1" w:rsidP="00A30770">
      <w:pPr>
        <w:rPr>
          <w:rFonts w:ascii="Arial" w:hAnsi="Arial" w:cs="Arial"/>
          <w:sz w:val="22"/>
          <w:szCs w:val="22"/>
          <w:u w:val="single"/>
          <w:rtl/>
        </w:rPr>
      </w:pPr>
      <w:hyperlink r:id="rId126" w:history="1">
        <w:r w:rsidR="00A30770">
          <w:rPr>
            <w:rStyle w:val="Hyperlink"/>
            <w:rFonts w:ascii="Arial" w:hAnsi="Arial"/>
            <w:sz w:val="22"/>
            <w:szCs w:val="22"/>
          </w:rPr>
          <w:t>http://62.90.118.237/Index.asp?CategoryID=333</w:t>
        </w:r>
      </w:hyperlink>
    </w:p>
    <w:p w:rsidR="00A30770" w:rsidRDefault="00A30770" w:rsidP="00A30770">
      <w:pPr>
        <w:rPr>
          <w:rFonts w:ascii="Arial" w:hAnsi="Arial" w:cs="Arial"/>
          <w:b/>
          <w:bCs/>
          <w:sz w:val="22"/>
          <w:szCs w:val="22"/>
          <w:u w:val="single"/>
          <w:rtl/>
        </w:rPr>
      </w:pPr>
    </w:p>
    <w:p w:rsidR="00A30770" w:rsidRDefault="00A30770" w:rsidP="00A30770">
      <w:pPr>
        <w:numPr>
          <w:ilvl w:val="0"/>
          <w:numId w:val="4"/>
        </w:numPr>
        <w:ind w:right="0"/>
        <w:rPr>
          <w:rFonts w:ascii="Arial" w:hAnsi="Arial" w:cs="David"/>
          <w:sz w:val="22"/>
          <w:szCs w:val="22"/>
        </w:rPr>
      </w:pPr>
      <w:r>
        <w:rPr>
          <w:rFonts w:ascii="Arial" w:hAnsi="Arial" w:cs="David"/>
          <w:b/>
          <w:bCs/>
          <w:sz w:val="22"/>
          <w:szCs w:val="22"/>
          <w:rtl/>
        </w:rPr>
        <w:t>ייצוגיםמרובים של תהליכי עבודה – אנרגיה</w:t>
      </w:r>
      <w:r>
        <w:rPr>
          <w:rFonts w:ascii="Arial" w:hAnsi="Arial" w:cs="David" w:hint="cs"/>
          <w:b/>
          <w:bCs/>
          <w:sz w:val="22"/>
          <w:szCs w:val="22"/>
          <w:rtl/>
        </w:rPr>
        <w:br/>
      </w:r>
      <w:r>
        <w:rPr>
          <w:rFonts w:ascii="Arial" w:hAnsi="Arial" w:cs="David"/>
          <w:sz w:val="22"/>
          <w:szCs w:val="22"/>
          <w:rtl/>
        </w:rPr>
        <w:t>תרגום חופשי, מאת הניה ווילף, של המאמר מאת</w:t>
      </w:r>
      <w:r>
        <w:rPr>
          <w:rFonts w:ascii="Arial" w:hAnsi="Arial" w:cs="David"/>
          <w:sz w:val="22"/>
          <w:szCs w:val="22"/>
        </w:rPr>
        <w:t>:</w:t>
      </w:r>
      <w:r>
        <w:rPr>
          <w:rFonts w:ascii="Arial" w:hAnsi="Arial" w:cs="David" w:hint="cs"/>
          <w:sz w:val="22"/>
          <w:szCs w:val="22"/>
          <w:rtl/>
        </w:rPr>
        <w:br/>
      </w:r>
      <w:r>
        <w:rPr>
          <w:rFonts w:ascii="Arial" w:hAnsi="Arial" w:cs="David"/>
          <w:sz w:val="22"/>
          <w:szCs w:val="22"/>
        </w:rPr>
        <w:t>Alan Van Heuvelen and Xueli Zou, American Journal of physics (2001), 69(2); p.184-194</w:t>
      </w:r>
      <w:r>
        <w:rPr>
          <w:rFonts w:ascii="Arial" w:hAnsi="Arial" w:cs="David"/>
          <w:sz w:val="22"/>
          <w:szCs w:val="22"/>
        </w:rPr>
        <w:br/>
      </w:r>
      <w:hyperlink r:id="rId127" w:history="1">
        <w:r>
          <w:rPr>
            <w:rStyle w:val="Hyperlink"/>
            <w:rFonts w:ascii="Arial" w:hAnsi="Arial" w:cs="David"/>
            <w:sz w:val="22"/>
            <w:szCs w:val="22"/>
          </w:rPr>
          <w:t>http://62.90.118.237/Index.asp?ArticleID=340&amp;CategoryID=333</w:t>
        </w:r>
      </w:hyperlink>
    </w:p>
    <w:p w:rsidR="00A30770" w:rsidRDefault="00A30770" w:rsidP="00A30770">
      <w:pPr>
        <w:rPr>
          <w:rFonts w:ascii="Arial" w:hAnsi="Arial" w:cs="David"/>
          <w:color w:val="0C2C61"/>
          <w:sz w:val="22"/>
          <w:szCs w:val="22"/>
        </w:rPr>
      </w:pPr>
    </w:p>
    <w:p w:rsidR="00A30770" w:rsidRDefault="00A30770" w:rsidP="00A30770">
      <w:pPr>
        <w:numPr>
          <w:ilvl w:val="0"/>
          <w:numId w:val="4"/>
        </w:numPr>
        <w:ind w:right="0"/>
        <w:rPr>
          <w:rFonts w:ascii="Arial" w:hAnsi="Arial" w:cs="David"/>
          <w:sz w:val="22"/>
          <w:szCs w:val="22"/>
        </w:rPr>
      </w:pPr>
      <w:r>
        <w:rPr>
          <w:rFonts w:ascii="Arial" w:hAnsi="Arial" w:cs="David"/>
          <w:b/>
          <w:bCs/>
          <w:sz w:val="22"/>
          <w:szCs w:val="22"/>
          <w:rtl/>
        </w:rPr>
        <w:t>המשמעותהפיזיקלית והיום יומית של המונח "עבודה</w:t>
      </w:r>
      <w:r>
        <w:rPr>
          <w:rFonts w:ascii="Arial" w:hAnsi="Arial" w:cs="David"/>
          <w:b/>
          <w:bCs/>
          <w:sz w:val="22"/>
          <w:szCs w:val="22"/>
        </w:rPr>
        <w:t>"</w:t>
      </w:r>
      <w:r>
        <w:rPr>
          <w:rFonts w:ascii="Arial" w:hAnsi="Arial" w:cs="David" w:hint="cs"/>
          <w:b/>
          <w:bCs/>
          <w:sz w:val="22"/>
          <w:szCs w:val="22"/>
          <w:rtl/>
        </w:rPr>
        <w:br/>
      </w:r>
      <w:r>
        <w:rPr>
          <w:rFonts w:ascii="Arial" w:hAnsi="Arial" w:cs="David"/>
          <w:sz w:val="22"/>
          <w:szCs w:val="22"/>
          <w:rtl/>
        </w:rPr>
        <w:t>תרגום חופשי, מאת הניה ווילף, של המאמר מאת</w:t>
      </w:r>
      <w:r>
        <w:rPr>
          <w:rFonts w:ascii="Arial" w:hAnsi="Arial" w:cs="David"/>
          <w:sz w:val="22"/>
          <w:szCs w:val="22"/>
        </w:rPr>
        <w:t>:</w:t>
      </w:r>
      <w:r>
        <w:rPr>
          <w:rFonts w:ascii="Arial" w:hAnsi="Arial" w:cs="David" w:hint="cs"/>
          <w:sz w:val="22"/>
          <w:szCs w:val="22"/>
          <w:rtl/>
        </w:rPr>
        <w:br/>
      </w:r>
      <w:r>
        <w:rPr>
          <w:rFonts w:ascii="Arial" w:hAnsi="Arial" w:cs="David"/>
          <w:sz w:val="22"/>
          <w:szCs w:val="22"/>
        </w:rPr>
        <w:t xml:space="preserve">Kenneth S. Mendelson, American Journal of physics (2003), 71(3); p.279-281 </w:t>
      </w:r>
      <w:r>
        <w:rPr>
          <w:rFonts w:ascii="Arial" w:hAnsi="Arial" w:cs="David"/>
          <w:sz w:val="22"/>
          <w:szCs w:val="22"/>
          <w:rtl/>
        </w:rPr>
        <w:br/>
      </w:r>
      <w:hyperlink r:id="rId128" w:history="1">
        <w:r>
          <w:rPr>
            <w:rStyle w:val="Hyperlink"/>
            <w:rFonts w:ascii="Arial" w:hAnsi="Arial" w:cs="David"/>
            <w:sz w:val="22"/>
            <w:szCs w:val="22"/>
          </w:rPr>
          <w:t>http://62.90.118.237/Index.asp?ArticleID=341&amp;CategoryID=333</w:t>
        </w:r>
      </w:hyperlink>
    </w:p>
    <w:p w:rsidR="00A30770" w:rsidRDefault="00A30770" w:rsidP="00A30770">
      <w:pPr>
        <w:rPr>
          <w:rFonts w:ascii="Arial" w:hAnsi="Arial" w:cs="David"/>
          <w:sz w:val="22"/>
          <w:szCs w:val="22"/>
          <w:rtl/>
        </w:rPr>
      </w:pPr>
    </w:p>
    <w:p w:rsidR="00A30770" w:rsidRDefault="00A30770" w:rsidP="00A30770">
      <w:pPr>
        <w:numPr>
          <w:ilvl w:val="0"/>
          <w:numId w:val="4"/>
        </w:numPr>
        <w:ind w:right="0"/>
        <w:rPr>
          <w:rFonts w:ascii="Arial" w:hAnsi="Arial" w:cs="David"/>
          <w:sz w:val="22"/>
          <w:szCs w:val="22"/>
        </w:rPr>
      </w:pPr>
      <w:r>
        <w:rPr>
          <w:rFonts w:ascii="Arial" w:hAnsi="Arial" w:cs="David"/>
          <w:b/>
          <w:bCs/>
          <w:sz w:val="22"/>
          <w:szCs w:val="22"/>
          <w:rtl/>
        </w:rPr>
        <w:t>הבנתם של סטודנטים את משפט עבודה ואנרגיהומשפט מתקף ותנע</w:t>
      </w:r>
      <w:r>
        <w:rPr>
          <w:rFonts w:ascii="Arial" w:hAnsi="Arial" w:cs="David" w:hint="cs"/>
          <w:color w:val="0C2C61"/>
          <w:sz w:val="22"/>
          <w:szCs w:val="22"/>
          <w:rtl/>
        </w:rPr>
        <w:br/>
      </w:r>
      <w:r>
        <w:rPr>
          <w:rFonts w:ascii="Arial" w:hAnsi="Arial" w:cs="David"/>
          <w:sz w:val="22"/>
          <w:szCs w:val="22"/>
          <w:rtl/>
        </w:rPr>
        <w:t>תרגום חופשי, מאת שולמית קפון, של המאמר מאת: לוסון, ר. א</w:t>
      </w:r>
      <w:r>
        <w:rPr>
          <w:rFonts w:ascii="Arial" w:hAnsi="Arial" w:cs="David"/>
          <w:sz w:val="22"/>
          <w:szCs w:val="22"/>
        </w:rPr>
        <w:t xml:space="preserve">. </w:t>
      </w:r>
      <w:r>
        <w:rPr>
          <w:rFonts w:ascii="Arial" w:hAnsi="Arial" w:cs="David"/>
          <w:sz w:val="22"/>
          <w:szCs w:val="22"/>
          <w:rtl/>
        </w:rPr>
        <w:t>ומקדרמוט, ל. מ</w:t>
      </w:r>
      <w:r>
        <w:rPr>
          <w:rFonts w:ascii="Arial" w:hAnsi="Arial" w:cs="David"/>
          <w:sz w:val="22"/>
          <w:szCs w:val="22"/>
        </w:rPr>
        <w:t>.:</w:t>
      </w:r>
      <w:r>
        <w:rPr>
          <w:rFonts w:ascii="Arial" w:hAnsi="Arial" w:cs="David" w:hint="cs"/>
          <w:sz w:val="22"/>
          <w:szCs w:val="22"/>
          <w:rtl/>
        </w:rPr>
        <w:br/>
      </w:r>
      <w:r>
        <w:rPr>
          <w:rFonts w:ascii="Arial" w:hAnsi="Arial" w:cs="David"/>
          <w:sz w:val="22"/>
          <w:szCs w:val="22"/>
        </w:rPr>
        <w:t>American Journal of physics (1987), 55(9); p.811-817</w:t>
      </w:r>
      <w:r>
        <w:rPr>
          <w:rFonts w:ascii="Arial" w:hAnsi="Arial" w:cs="David"/>
          <w:sz w:val="22"/>
          <w:szCs w:val="22"/>
        </w:rPr>
        <w:br/>
      </w:r>
      <w:hyperlink r:id="rId129" w:history="1">
        <w:r>
          <w:rPr>
            <w:rStyle w:val="Hyperlink"/>
            <w:rFonts w:ascii="Arial" w:hAnsi="Arial" w:cs="David"/>
            <w:sz w:val="22"/>
            <w:szCs w:val="22"/>
          </w:rPr>
          <w:t>http://62.90.118.237/_Uploads/1451.doc</w:t>
        </w:r>
      </w:hyperlink>
    </w:p>
    <w:p w:rsidR="00A30770" w:rsidRDefault="00A30770" w:rsidP="00A30770">
      <w:pPr>
        <w:rPr>
          <w:rFonts w:ascii="Arial" w:hAnsi="Arial" w:cs="David"/>
          <w:color w:val="0C2C61"/>
          <w:sz w:val="22"/>
          <w:szCs w:val="22"/>
          <w:rtl/>
        </w:rPr>
      </w:pPr>
    </w:p>
    <w:p w:rsidR="00A30770" w:rsidRDefault="00A30770" w:rsidP="00A30770">
      <w:pPr>
        <w:numPr>
          <w:ilvl w:val="0"/>
          <w:numId w:val="4"/>
        </w:numPr>
        <w:ind w:right="0"/>
        <w:rPr>
          <w:rStyle w:val="Hyperlink"/>
          <w:rFonts w:ascii="Arial" w:hAnsi="Arial" w:cs="David"/>
          <w:sz w:val="22"/>
          <w:szCs w:val="22"/>
          <w:rtl/>
        </w:rPr>
      </w:pPr>
      <w:r>
        <w:rPr>
          <w:rFonts w:ascii="Arial" w:hAnsi="Arial" w:cs="David"/>
          <w:b/>
          <w:bCs/>
          <w:sz w:val="22"/>
          <w:szCs w:val="22"/>
          <w:rtl/>
        </w:rPr>
        <w:t>תנע ואנרגיה</w:t>
      </w:r>
      <w:r>
        <w:rPr>
          <w:rFonts w:ascii="Arial" w:hAnsi="Arial" w:cs="David" w:hint="cs"/>
          <w:b/>
          <w:bCs/>
          <w:sz w:val="22"/>
          <w:szCs w:val="22"/>
          <w:rtl/>
        </w:rPr>
        <w:br/>
      </w:r>
      <w:r>
        <w:rPr>
          <w:rFonts w:ascii="Arial" w:hAnsi="Arial" w:cs="David"/>
          <w:sz w:val="22"/>
          <w:szCs w:val="22"/>
          <w:rtl/>
        </w:rPr>
        <w:t>תרגום חופשי מאת שולמית קפון של קטעים נבחרים מתוך הפרקהחמישי בספר</w:t>
      </w:r>
      <w:r>
        <w:rPr>
          <w:rFonts w:ascii="Arial" w:hAnsi="Arial" w:cs="David"/>
          <w:sz w:val="22"/>
          <w:szCs w:val="22"/>
        </w:rPr>
        <w:t>:</w:t>
      </w:r>
      <w:r>
        <w:rPr>
          <w:rFonts w:ascii="Arial" w:hAnsi="Arial" w:cs="David" w:hint="cs"/>
          <w:sz w:val="22"/>
          <w:szCs w:val="22"/>
          <w:rtl/>
        </w:rPr>
        <w:br/>
      </w:r>
      <w:r>
        <w:rPr>
          <w:rFonts w:ascii="Arial" w:hAnsi="Arial" w:cs="David"/>
          <w:sz w:val="22"/>
          <w:szCs w:val="22"/>
        </w:rPr>
        <w:t>A Guide to Introductory Physics Teaching, Arnold B. Arons.</w:t>
      </w:r>
      <w:r>
        <w:rPr>
          <w:rFonts w:ascii="Arial" w:hAnsi="Arial" w:cs="David"/>
          <w:sz w:val="22"/>
          <w:szCs w:val="22"/>
        </w:rPr>
        <w:br/>
      </w:r>
      <w:hyperlink r:id="rId130" w:history="1">
        <w:r>
          <w:rPr>
            <w:rStyle w:val="Hyperlink"/>
            <w:rFonts w:ascii="Arial" w:hAnsi="Arial" w:cs="David"/>
            <w:sz w:val="22"/>
            <w:szCs w:val="22"/>
          </w:rPr>
          <w:t>http://62.90.118.237/_Uploads/1462.doc</w:t>
        </w:r>
      </w:hyperlink>
    </w:p>
    <w:p w:rsidR="00A30770" w:rsidRDefault="00A30770" w:rsidP="00A30770">
      <w:pPr>
        <w:rPr>
          <w:rFonts w:ascii="Arial" w:hAnsi="Arial" w:cs="David"/>
          <w:color w:val="0C2C61"/>
          <w:sz w:val="22"/>
          <w:szCs w:val="22"/>
          <w:rtl/>
        </w:rPr>
      </w:pPr>
    </w:p>
    <w:p w:rsidR="00A30770" w:rsidRDefault="00A30770" w:rsidP="00A30770">
      <w:pPr>
        <w:rPr>
          <w:rFonts w:ascii="Arial" w:hAnsi="Arial" w:cs="David"/>
          <w:color w:val="0C2C61"/>
          <w:sz w:val="22"/>
          <w:szCs w:val="22"/>
        </w:rPr>
      </w:pPr>
    </w:p>
    <w:p w:rsidR="00A30770" w:rsidRDefault="00A30770" w:rsidP="00A30770">
      <w:pPr>
        <w:numPr>
          <w:ilvl w:val="0"/>
          <w:numId w:val="4"/>
        </w:numPr>
        <w:ind w:right="0"/>
        <w:rPr>
          <w:rFonts w:ascii="Arial" w:hAnsi="Arial" w:cs="David"/>
          <w:sz w:val="22"/>
          <w:szCs w:val="22"/>
        </w:rPr>
      </w:pPr>
      <w:r>
        <w:rPr>
          <w:rFonts w:ascii="Arial" w:hAnsi="Arial" w:cs="David"/>
          <w:b/>
          <w:bCs/>
          <w:sz w:val="22"/>
          <w:szCs w:val="22"/>
          <w:rtl/>
        </w:rPr>
        <w:t>אנרגיהאיננה הכושר לעשות עבודה</w:t>
      </w:r>
      <w:r>
        <w:rPr>
          <w:rFonts w:ascii="Arial" w:hAnsi="Arial" w:cs="David" w:hint="cs"/>
          <w:b/>
          <w:bCs/>
          <w:sz w:val="22"/>
          <w:szCs w:val="22"/>
          <w:rtl/>
        </w:rPr>
        <w:br/>
      </w:r>
      <w:r>
        <w:rPr>
          <w:rFonts w:ascii="Arial" w:hAnsi="Arial" w:cs="David"/>
          <w:sz w:val="22"/>
          <w:szCs w:val="22"/>
          <w:rtl/>
        </w:rPr>
        <w:t>מאת רוברט לרמן</w:t>
      </w:r>
      <w:r>
        <w:rPr>
          <w:rFonts w:ascii="Arial" w:hAnsi="Arial" w:cs="David"/>
          <w:sz w:val="22"/>
          <w:szCs w:val="22"/>
          <w:rtl/>
        </w:rPr>
        <w:br/>
      </w:r>
      <w:hyperlink r:id="rId131" w:history="1">
        <w:r>
          <w:rPr>
            <w:rStyle w:val="Hyperlink"/>
            <w:rFonts w:ascii="Arial" w:hAnsi="Arial" w:cs="David"/>
            <w:sz w:val="22"/>
            <w:szCs w:val="22"/>
          </w:rPr>
          <w:t>http://62.90.118.237/Index.asp?ArticleID=346&amp;CategoryID=333</w:t>
        </w:r>
      </w:hyperlink>
    </w:p>
    <w:p w:rsidR="00A30770" w:rsidRDefault="00A30770" w:rsidP="00A30770">
      <w:pPr>
        <w:rPr>
          <w:rFonts w:ascii="Arial" w:hAnsi="Arial" w:cs="David"/>
          <w:color w:val="0C2C61"/>
          <w:sz w:val="22"/>
          <w:szCs w:val="22"/>
          <w:rtl/>
        </w:rPr>
      </w:pPr>
    </w:p>
    <w:p w:rsidR="00A30770" w:rsidRDefault="00A30770" w:rsidP="00A30770">
      <w:pPr>
        <w:rPr>
          <w:rFonts w:ascii="Arial" w:hAnsi="Arial" w:cs="David"/>
          <w:color w:val="0C2C61"/>
          <w:sz w:val="22"/>
          <w:szCs w:val="22"/>
          <w:rtl/>
        </w:rPr>
      </w:pPr>
    </w:p>
    <w:p w:rsidR="00A30770" w:rsidRDefault="00A30770" w:rsidP="00A30770">
      <w:pPr>
        <w:numPr>
          <w:ilvl w:val="0"/>
          <w:numId w:val="4"/>
        </w:numPr>
        <w:bidi w:val="0"/>
        <w:ind w:right="0"/>
        <w:rPr>
          <w:rFonts w:ascii="Arial" w:hAnsi="Arial" w:cs="David"/>
          <w:sz w:val="22"/>
          <w:szCs w:val="22"/>
        </w:rPr>
      </w:pPr>
      <w:r>
        <w:rPr>
          <w:rFonts w:ascii="Arial" w:hAnsi="Arial" w:cs="David"/>
          <w:b/>
          <w:bCs/>
          <w:sz w:val="22"/>
          <w:szCs w:val="22"/>
        </w:rPr>
        <w:t>Energy Is Conserved – Always</w:t>
      </w:r>
      <w:r>
        <w:rPr>
          <w:rFonts w:ascii="Arial" w:hAnsi="Arial" w:cs="David" w:hint="cs"/>
          <w:b/>
          <w:bCs/>
          <w:sz w:val="22"/>
          <w:szCs w:val="22"/>
          <w:rtl/>
        </w:rPr>
        <w:br/>
      </w:r>
      <w:r>
        <w:rPr>
          <w:rFonts w:ascii="Arial" w:hAnsi="Arial" w:cs="David"/>
          <w:sz w:val="22"/>
          <w:szCs w:val="22"/>
        </w:rPr>
        <w:t>Heller K. (2002), Invited Talk, AAPT Winter Conference, Philadelphia, PA</w:t>
      </w:r>
      <w:r>
        <w:rPr>
          <w:rFonts w:ascii="Arial" w:hAnsi="Arial" w:cs="David"/>
          <w:sz w:val="22"/>
          <w:szCs w:val="22"/>
          <w:rtl/>
        </w:rPr>
        <w:br/>
      </w:r>
      <w:hyperlink r:id="rId132" w:history="1">
        <w:r>
          <w:rPr>
            <w:rStyle w:val="Hyperlink"/>
            <w:rFonts w:ascii="Arial" w:hAnsi="Arial" w:cs="David"/>
            <w:sz w:val="22"/>
            <w:szCs w:val="22"/>
          </w:rPr>
          <w:t>http://62.90.118.237/Index.asp?ArticleID=345&amp;CategoryID=333</w:t>
        </w:r>
      </w:hyperlink>
    </w:p>
    <w:p w:rsidR="00A30770" w:rsidRDefault="00A30770" w:rsidP="00A30770">
      <w:pPr>
        <w:rPr>
          <w:rFonts w:ascii="Arial" w:hAnsi="Arial" w:cs="David"/>
          <w:sz w:val="22"/>
          <w:szCs w:val="22"/>
        </w:rPr>
      </w:pPr>
    </w:p>
    <w:p w:rsidR="00A30770" w:rsidRDefault="00A30770" w:rsidP="00A30770">
      <w:pPr>
        <w:jc w:val="center"/>
        <w:rPr>
          <w:rFonts w:cs="David"/>
          <w:sz w:val="24"/>
          <w:szCs w:val="24"/>
          <w:rtl/>
        </w:rPr>
      </w:pPr>
    </w:p>
    <w:p w:rsidR="00A30770" w:rsidRDefault="00A30770" w:rsidP="00A30770">
      <w:pPr>
        <w:bidi w:val="0"/>
        <w:rPr>
          <w:rFonts w:cs="David"/>
          <w:b/>
          <w:bCs/>
          <w:sz w:val="24"/>
          <w:szCs w:val="24"/>
        </w:rPr>
      </w:pPr>
      <w:r>
        <w:rPr>
          <w:rFonts w:cs="David"/>
          <w:b/>
          <w:bCs/>
          <w:sz w:val="24"/>
          <w:szCs w:val="24"/>
          <w:rtl/>
        </w:rPr>
        <w:br w:type="page"/>
      </w:r>
    </w:p>
    <w:p w:rsidR="00A30770" w:rsidRPr="000C4ED4" w:rsidRDefault="004479A2" w:rsidP="004479A2">
      <w:pPr>
        <w:ind w:left="360"/>
        <w:rPr>
          <w:rFonts w:cstheme="minorBidi"/>
          <w:b/>
          <w:bCs/>
          <w:sz w:val="24"/>
          <w:szCs w:val="24"/>
          <w:rtl/>
          <w:lang w:bidi="ar-AE"/>
        </w:rPr>
      </w:pPr>
      <w:bookmarkStart w:id="42" w:name="resourcestosilabus"/>
      <w:r>
        <w:rPr>
          <w:rFonts w:cstheme="minorBidi" w:hint="cs"/>
          <w:b/>
          <w:bCs/>
          <w:sz w:val="24"/>
          <w:szCs w:val="24"/>
          <w:rtl/>
          <w:lang w:bidi="ar-AE"/>
        </w:rPr>
        <w:t>ت - مسح</w:t>
      </w:r>
      <w:r w:rsidR="00A30770">
        <w:rPr>
          <w:rFonts w:cstheme="minorBidi" w:hint="cs"/>
          <w:b/>
          <w:bCs/>
          <w:sz w:val="24"/>
          <w:szCs w:val="24"/>
          <w:rtl/>
          <w:lang w:bidi="ar-AE"/>
        </w:rPr>
        <w:t xml:space="preserve"> الكتب التعليمية بال</w:t>
      </w:r>
      <w:r>
        <w:rPr>
          <w:rFonts w:cstheme="minorBidi" w:hint="cs"/>
          <w:b/>
          <w:bCs/>
          <w:sz w:val="24"/>
          <w:szCs w:val="24"/>
          <w:rtl/>
          <w:lang w:bidi="ar-AE"/>
        </w:rPr>
        <w:t>مقارنة مع المنه</w:t>
      </w:r>
      <w:r w:rsidR="00A30770">
        <w:rPr>
          <w:rFonts w:cstheme="minorBidi" w:hint="cs"/>
          <w:b/>
          <w:bCs/>
          <w:sz w:val="24"/>
          <w:szCs w:val="24"/>
          <w:rtl/>
          <w:lang w:bidi="ar-AE"/>
        </w:rPr>
        <w:t>ج التعليمي</w:t>
      </w:r>
    </w:p>
    <w:bookmarkEnd w:id="42"/>
    <w:p w:rsidR="00A30770" w:rsidRDefault="00A30770" w:rsidP="00A30770">
      <w:pPr>
        <w:bidi w:val="0"/>
        <w:rPr>
          <w:rFonts w:cs="David"/>
          <w:rtl/>
        </w:rPr>
      </w:pPr>
    </w:p>
    <w:p w:rsidR="00A30770" w:rsidRDefault="00A30770" w:rsidP="00A30770">
      <w:pPr>
        <w:bidi w:val="0"/>
        <w:rPr>
          <w:rFonts w:cs="David"/>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1"/>
        <w:gridCol w:w="1771"/>
        <w:gridCol w:w="1771"/>
        <w:gridCol w:w="1771"/>
        <w:gridCol w:w="1772"/>
      </w:tblGrid>
      <w:tr w:rsidR="00A30770" w:rsidRPr="002D6F88" w:rsidTr="0007730F">
        <w:tc>
          <w:tcPr>
            <w:tcW w:w="1771" w:type="dxa"/>
          </w:tcPr>
          <w:p w:rsidR="00A30770" w:rsidRPr="000C4ED4" w:rsidRDefault="004479A2" w:rsidP="004479A2">
            <w:pPr>
              <w:spacing w:line="360" w:lineRule="auto"/>
              <w:rPr>
                <w:rFonts w:cs="Arial"/>
                <w:b/>
                <w:bCs/>
                <w:rtl/>
                <w:lang w:bidi="ar-AE"/>
              </w:rPr>
            </w:pPr>
            <w:r>
              <w:rPr>
                <w:rFonts w:cs="Arial" w:hint="cs"/>
                <w:b/>
                <w:bCs/>
                <w:rtl/>
                <w:lang w:bidi="ar-AE"/>
              </w:rPr>
              <w:t>أ</w:t>
            </w:r>
            <w:r w:rsidR="00A30770">
              <w:rPr>
                <w:rFonts w:cs="Arial" w:hint="cs"/>
                <w:b/>
                <w:bCs/>
                <w:rtl/>
                <w:lang w:bidi="ar-AE"/>
              </w:rPr>
              <w:t>فكار  وتشديدات</w:t>
            </w:r>
          </w:p>
        </w:tc>
        <w:tc>
          <w:tcPr>
            <w:tcW w:w="1771" w:type="dxa"/>
          </w:tcPr>
          <w:p w:rsidR="00A30770" w:rsidRPr="000C4ED4" w:rsidRDefault="004479A2" w:rsidP="0007730F">
            <w:pPr>
              <w:spacing w:line="360" w:lineRule="auto"/>
              <w:jc w:val="center"/>
              <w:rPr>
                <w:rFonts w:cs="Arial"/>
                <w:b/>
                <w:bCs/>
                <w:rtl/>
                <w:lang w:bidi="ar-AE"/>
              </w:rPr>
            </w:pPr>
            <w:r>
              <w:rPr>
                <w:rFonts w:cs="Arial" w:hint="cs"/>
                <w:b/>
                <w:bCs/>
                <w:rtl/>
                <w:lang w:bidi="ar-AE"/>
              </w:rPr>
              <w:t>معالم</w:t>
            </w:r>
            <w:r w:rsidR="00A30770">
              <w:rPr>
                <w:rFonts w:cs="Arial" w:hint="cs"/>
                <w:b/>
                <w:bCs/>
                <w:rtl/>
                <w:lang w:bidi="ar-AE"/>
              </w:rPr>
              <w:t xml:space="preserve"> </w:t>
            </w:r>
            <w:r>
              <w:rPr>
                <w:rFonts w:cs="Arial" w:hint="cs"/>
                <w:b/>
                <w:bCs/>
                <w:rtl/>
                <w:lang w:bidi="ar-AE"/>
              </w:rPr>
              <w:t>ال</w:t>
            </w:r>
            <w:r w:rsidR="00A30770">
              <w:rPr>
                <w:rFonts w:cs="Arial" w:hint="cs"/>
                <w:b/>
                <w:bCs/>
                <w:rtl/>
                <w:lang w:bidi="ar-AE"/>
              </w:rPr>
              <w:t>طريق</w:t>
            </w:r>
          </w:p>
        </w:tc>
        <w:tc>
          <w:tcPr>
            <w:tcW w:w="1771" w:type="dxa"/>
          </w:tcPr>
          <w:p w:rsidR="00A30770" w:rsidRDefault="00A30770" w:rsidP="0007730F">
            <w:pPr>
              <w:spacing w:line="360" w:lineRule="auto"/>
              <w:jc w:val="center"/>
              <w:rPr>
                <w:rFonts w:cs="Arial"/>
                <w:b/>
                <w:bCs/>
                <w:rtl/>
                <w:lang w:bidi="ar-AE"/>
              </w:rPr>
            </w:pPr>
            <w:r>
              <w:rPr>
                <w:rFonts w:cs="Arial" w:hint="cs"/>
                <w:b/>
                <w:bCs/>
                <w:rtl/>
                <w:lang w:bidi="ar-AE"/>
              </w:rPr>
              <w:t>قانون حفظ الطاقة</w:t>
            </w:r>
          </w:p>
          <w:p w:rsidR="00A30770" w:rsidRPr="000C4ED4" w:rsidRDefault="00A30770" w:rsidP="0007730F">
            <w:pPr>
              <w:spacing w:line="360" w:lineRule="auto"/>
              <w:jc w:val="center"/>
              <w:rPr>
                <w:rFonts w:cs="Arial"/>
                <w:b/>
                <w:bCs/>
                <w:rtl/>
                <w:lang w:bidi="ar-AE"/>
              </w:rPr>
            </w:pPr>
            <w:r>
              <w:rPr>
                <w:rFonts w:cs="Arial" w:hint="cs"/>
                <w:b/>
                <w:bCs/>
                <w:rtl/>
                <w:lang w:bidi="ar-AE"/>
              </w:rPr>
              <w:t>ص</w:t>
            </w:r>
            <w:r w:rsidR="004479A2">
              <w:rPr>
                <w:rFonts w:cs="Arial" w:hint="cs"/>
                <w:b/>
                <w:bCs/>
                <w:rtl/>
                <w:lang w:bidi="ar-AE"/>
              </w:rPr>
              <w:t>فحة</w:t>
            </w:r>
          </w:p>
        </w:tc>
        <w:tc>
          <w:tcPr>
            <w:tcW w:w="1771" w:type="dxa"/>
          </w:tcPr>
          <w:p w:rsidR="00A30770" w:rsidRPr="000C4ED4" w:rsidRDefault="004479A2" w:rsidP="0007730F">
            <w:pPr>
              <w:spacing w:line="360" w:lineRule="auto"/>
              <w:jc w:val="center"/>
              <w:rPr>
                <w:rFonts w:cs="Arial"/>
                <w:b/>
                <w:bCs/>
                <w:rtl/>
                <w:lang w:bidi="ar-AE"/>
              </w:rPr>
            </w:pPr>
            <w:r>
              <w:rPr>
                <w:rFonts w:cs="Arial" w:hint="cs"/>
                <w:b/>
                <w:bCs/>
                <w:rtl/>
                <w:lang w:bidi="ar-AE"/>
              </w:rPr>
              <w:t xml:space="preserve">متعة </w:t>
            </w:r>
            <w:r w:rsidR="00A30770">
              <w:rPr>
                <w:rFonts w:cs="Arial" w:hint="cs"/>
                <w:b/>
                <w:bCs/>
                <w:rtl/>
                <w:lang w:bidi="ar-AE"/>
              </w:rPr>
              <w:t>فيزيائي</w:t>
            </w:r>
            <w:r>
              <w:rPr>
                <w:rFonts w:cs="Arial" w:hint="cs"/>
                <w:b/>
                <w:bCs/>
                <w:rtl/>
                <w:lang w:bidi="ar-AE"/>
              </w:rPr>
              <w:t>ة</w:t>
            </w:r>
          </w:p>
          <w:p w:rsidR="00A30770" w:rsidRPr="000C4ED4" w:rsidRDefault="00A30770" w:rsidP="0007730F">
            <w:pPr>
              <w:spacing w:line="360" w:lineRule="auto"/>
              <w:jc w:val="center"/>
              <w:rPr>
                <w:rFonts w:cs="Arial"/>
                <w:b/>
                <w:bCs/>
                <w:rtl/>
                <w:lang w:bidi="ar-AE"/>
              </w:rPr>
            </w:pPr>
            <w:r>
              <w:rPr>
                <w:rFonts w:cs="Arial" w:hint="cs"/>
                <w:b/>
                <w:bCs/>
                <w:rtl/>
                <w:lang w:bidi="ar-AE"/>
              </w:rPr>
              <w:t>ص</w:t>
            </w:r>
            <w:r w:rsidR="004479A2">
              <w:rPr>
                <w:rFonts w:cs="Arial" w:hint="cs"/>
                <w:b/>
                <w:bCs/>
                <w:rtl/>
                <w:lang w:bidi="ar-AE"/>
              </w:rPr>
              <w:t>فحة</w:t>
            </w:r>
          </w:p>
        </w:tc>
        <w:tc>
          <w:tcPr>
            <w:tcW w:w="1772" w:type="dxa"/>
          </w:tcPr>
          <w:p w:rsidR="00A30770" w:rsidRPr="000C4ED4" w:rsidRDefault="00A30770" w:rsidP="0007730F">
            <w:pPr>
              <w:spacing w:line="360" w:lineRule="auto"/>
              <w:jc w:val="center"/>
              <w:rPr>
                <w:rFonts w:cs="Arial"/>
                <w:b/>
                <w:bCs/>
                <w:rtl/>
                <w:lang w:bidi="ar-AE"/>
              </w:rPr>
            </w:pPr>
            <w:r>
              <w:rPr>
                <w:rFonts w:cs="Arial" w:hint="cs"/>
                <w:b/>
                <w:bCs/>
                <w:rtl/>
                <w:lang w:bidi="ar-AE"/>
              </w:rPr>
              <w:t>عالم من الطاقة</w:t>
            </w:r>
          </w:p>
          <w:p w:rsidR="00A30770" w:rsidRPr="000C4ED4" w:rsidRDefault="00A30770" w:rsidP="0007730F">
            <w:pPr>
              <w:spacing w:line="360" w:lineRule="auto"/>
              <w:jc w:val="center"/>
              <w:rPr>
                <w:rFonts w:cs="Arial"/>
                <w:b/>
                <w:bCs/>
                <w:rtl/>
                <w:lang w:bidi="ar-AE"/>
              </w:rPr>
            </w:pPr>
            <w:r>
              <w:rPr>
                <w:rFonts w:cs="Arial" w:hint="cs"/>
                <w:b/>
                <w:bCs/>
                <w:rtl/>
                <w:lang w:bidi="ar-AE"/>
              </w:rPr>
              <w:t>ص</w:t>
            </w:r>
            <w:r w:rsidR="00DB419E">
              <w:rPr>
                <w:rFonts w:cs="Arial" w:hint="cs"/>
                <w:b/>
                <w:bCs/>
                <w:rtl/>
                <w:lang w:bidi="ar-AE"/>
              </w:rPr>
              <w:t>فحة</w:t>
            </w:r>
          </w:p>
        </w:tc>
      </w:tr>
      <w:tr w:rsidR="00A30770" w:rsidRPr="002D6F88" w:rsidTr="0007730F">
        <w:tc>
          <w:tcPr>
            <w:tcW w:w="1771" w:type="dxa"/>
            <w:vMerge w:val="restart"/>
          </w:tcPr>
          <w:p w:rsidR="00A30770" w:rsidRPr="006E17F7" w:rsidRDefault="00A30770" w:rsidP="0007730F">
            <w:pPr>
              <w:spacing w:line="360" w:lineRule="auto"/>
              <w:jc w:val="center"/>
              <w:rPr>
                <w:rFonts w:cs="David"/>
                <w:rtl/>
              </w:rPr>
            </w:pPr>
          </w:p>
          <w:p w:rsidR="00A30770" w:rsidRPr="000C4ED4" w:rsidRDefault="00DB419E" w:rsidP="0007730F">
            <w:pPr>
              <w:spacing w:line="360" w:lineRule="auto"/>
              <w:jc w:val="center"/>
              <w:rPr>
                <w:rFonts w:cs="Arial"/>
                <w:rtl/>
                <w:lang w:bidi="ar-AE"/>
              </w:rPr>
            </w:pPr>
            <w:r>
              <w:rPr>
                <w:rFonts w:cs="Arial" w:hint="cs"/>
                <w:rtl/>
                <w:lang w:bidi="ar-AE"/>
              </w:rPr>
              <w:t>الانسان يستغل الطاقة  لمصلح</w:t>
            </w:r>
            <w:r w:rsidR="00A30770">
              <w:rPr>
                <w:rFonts w:cs="Arial" w:hint="cs"/>
                <w:rtl/>
                <w:lang w:bidi="ar-AE"/>
              </w:rPr>
              <w:t>ته</w:t>
            </w:r>
          </w:p>
        </w:tc>
        <w:tc>
          <w:tcPr>
            <w:tcW w:w="1771" w:type="dxa"/>
          </w:tcPr>
          <w:p w:rsidR="00A30770" w:rsidRPr="000C4ED4" w:rsidRDefault="00DB419E" w:rsidP="0007730F">
            <w:pPr>
              <w:spacing w:line="360" w:lineRule="auto"/>
              <w:jc w:val="center"/>
              <w:rPr>
                <w:rFonts w:cstheme="minorBidi"/>
                <w:rtl/>
                <w:lang w:bidi="ar-AE"/>
              </w:rPr>
            </w:pPr>
            <w:r>
              <w:rPr>
                <w:rFonts w:cstheme="minorBidi" w:hint="cs"/>
                <w:rtl/>
                <w:lang w:bidi="ar-AE"/>
              </w:rPr>
              <w:t>أ</w:t>
            </w:r>
            <w:r w:rsidR="00A30770">
              <w:rPr>
                <w:rFonts w:cstheme="minorBidi" w:hint="cs"/>
                <w:rtl/>
                <w:lang w:bidi="ar-AE"/>
              </w:rPr>
              <w:t>ساليب تكنولوجية لتحسين جودة الحياة</w:t>
            </w:r>
          </w:p>
          <w:p w:rsidR="00A30770" w:rsidRPr="006E17F7" w:rsidRDefault="00A30770" w:rsidP="0007730F">
            <w:pPr>
              <w:spacing w:line="360" w:lineRule="auto"/>
              <w:jc w:val="center"/>
              <w:rPr>
                <w:rFonts w:cs="David"/>
                <w:rtl/>
              </w:rPr>
            </w:pPr>
          </w:p>
        </w:tc>
        <w:tc>
          <w:tcPr>
            <w:tcW w:w="1771" w:type="dxa"/>
          </w:tcPr>
          <w:p w:rsidR="00A30770" w:rsidRPr="006E17F7" w:rsidRDefault="00A30770" w:rsidP="0007730F">
            <w:pPr>
              <w:spacing w:line="360" w:lineRule="auto"/>
              <w:jc w:val="center"/>
              <w:rPr>
                <w:rFonts w:cs="David"/>
                <w:rtl/>
              </w:rPr>
            </w:pPr>
            <w:r w:rsidRPr="006E17F7">
              <w:rPr>
                <w:rFonts w:cs="David" w:hint="cs"/>
                <w:rtl/>
              </w:rPr>
              <w:t>___</w:t>
            </w:r>
          </w:p>
        </w:tc>
        <w:tc>
          <w:tcPr>
            <w:tcW w:w="1771" w:type="dxa"/>
          </w:tcPr>
          <w:p w:rsidR="00A30770" w:rsidRPr="006E17F7" w:rsidRDefault="00A30770" w:rsidP="0007730F">
            <w:pPr>
              <w:spacing w:line="360" w:lineRule="auto"/>
              <w:jc w:val="center"/>
              <w:rPr>
                <w:rFonts w:cs="David"/>
                <w:rtl/>
              </w:rPr>
            </w:pPr>
            <w:r w:rsidRPr="006E17F7">
              <w:rPr>
                <w:rFonts w:cs="David" w:hint="cs"/>
                <w:rtl/>
              </w:rPr>
              <w:t>39-56</w:t>
            </w:r>
          </w:p>
          <w:p w:rsidR="00A30770" w:rsidRPr="006E17F7" w:rsidRDefault="00A30770" w:rsidP="0007730F">
            <w:pPr>
              <w:spacing w:line="360" w:lineRule="auto"/>
              <w:jc w:val="center"/>
              <w:rPr>
                <w:rFonts w:cs="David"/>
                <w:rtl/>
              </w:rPr>
            </w:pPr>
            <w:r w:rsidRPr="006E17F7">
              <w:rPr>
                <w:rFonts w:cs="David" w:hint="cs"/>
                <w:rtl/>
              </w:rPr>
              <w:t>281-304</w:t>
            </w:r>
          </w:p>
        </w:tc>
        <w:tc>
          <w:tcPr>
            <w:tcW w:w="1772" w:type="dxa"/>
          </w:tcPr>
          <w:p w:rsidR="00A30770" w:rsidRPr="006E17F7" w:rsidRDefault="00A30770" w:rsidP="0007730F">
            <w:pPr>
              <w:spacing w:line="360" w:lineRule="auto"/>
              <w:jc w:val="center"/>
              <w:rPr>
                <w:rFonts w:cs="David"/>
                <w:rtl/>
              </w:rPr>
            </w:pPr>
            <w:r w:rsidRPr="006E17F7">
              <w:rPr>
                <w:rFonts w:cs="David" w:hint="cs"/>
                <w:rtl/>
              </w:rPr>
              <w:t>33-41, 44-50, 58-59, 111-114, 148, 153, 208-210, 346-353</w:t>
            </w:r>
          </w:p>
        </w:tc>
      </w:tr>
      <w:tr w:rsidR="00A30770" w:rsidRPr="002D6F88" w:rsidTr="0007730F">
        <w:tc>
          <w:tcPr>
            <w:tcW w:w="1771" w:type="dxa"/>
            <w:vMerge/>
          </w:tcPr>
          <w:p w:rsidR="00A30770" w:rsidRPr="006E17F7" w:rsidRDefault="00A30770" w:rsidP="0007730F">
            <w:pPr>
              <w:spacing w:line="360" w:lineRule="auto"/>
              <w:jc w:val="center"/>
              <w:rPr>
                <w:rFonts w:cs="David"/>
                <w:rtl/>
              </w:rPr>
            </w:pPr>
          </w:p>
        </w:tc>
        <w:tc>
          <w:tcPr>
            <w:tcW w:w="1771" w:type="dxa"/>
          </w:tcPr>
          <w:p w:rsidR="00A30770" w:rsidRPr="000C4ED4" w:rsidRDefault="00A30770" w:rsidP="0007730F">
            <w:pPr>
              <w:spacing w:line="360" w:lineRule="auto"/>
              <w:jc w:val="center"/>
              <w:rPr>
                <w:rFonts w:cs="Arial"/>
                <w:rtl/>
                <w:lang w:bidi="ar-AE"/>
              </w:rPr>
            </w:pPr>
            <w:r>
              <w:rPr>
                <w:rFonts w:cs="Arial" w:hint="cs"/>
                <w:rtl/>
                <w:lang w:bidi="ar-AE"/>
              </w:rPr>
              <w:t>وحدات قياس الطاقة</w:t>
            </w:r>
          </w:p>
          <w:p w:rsidR="00A30770" w:rsidRPr="006E17F7" w:rsidRDefault="00A30770" w:rsidP="0007730F">
            <w:pPr>
              <w:spacing w:line="360" w:lineRule="auto"/>
              <w:jc w:val="center"/>
              <w:rPr>
                <w:rFonts w:cs="David"/>
                <w:rtl/>
              </w:rPr>
            </w:pPr>
          </w:p>
        </w:tc>
        <w:tc>
          <w:tcPr>
            <w:tcW w:w="1771" w:type="dxa"/>
          </w:tcPr>
          <w:p w:rsidR="00A30770" w:rsidRPr="000C4ED4" w:rsidRDefault="00A30770" w:rsidP="0007730F">
            <w:pPr>
              <w:spacing w:line="360" w:lineRule="auto"/>
              <w:jc w:val="center"/>
              <w:rPr>
                <w:rFonts w:cs="Arial"/>
                <w:rtl/>
                <w:lang w:bidi="ar-AE"/>
              </w:rPr>
            </w:pPr>
            <w:r>
              <w:rPr>
                <w:rFonts w:cs="Arial" w:hint="cs"/>
                <w:rtl/>
                <w:lang w:bidi="ar-AE"/>
              </w:rPr>
              <w:t>في الفصول المختلفة</w:t>
            </w:r>
          </w:p>
        </w:tc>
        <w:tc>
          <w:tcPr>
            <w:tcW w:w="1771" w:type="dxa"/>
          </w:tcPr>
          <w:p w:rsidR="00A30770" w:rsidRPr="006E17F7" w:rsidRDefault="00A30770" w:rsidP="0007730F">
            <w:pPr>
              <w:spacing w:line="360" w:lineRule="auto"/>
              <w:jc w:val="center"/>
              <w:rPr>
                <w:rFonts w:cs="David"/>
                <w:rtl/>
              </w:rPr>
            </w:pPr>
            <w:r w:rsidRPr="006E17F7">
              <w:rPr>
                <w:rFonts w:cs="David" w:hint="cs"/>
                <w:rtl/>
              </w:rPr>
              <w:t>73-89</w:t>
            </w:r>
          </w:p>
        </w:tc>
        <w:tc>
          <w:tcPr>
            <w:tcW w:w="1772" w:type="dxa"/>
          </w:tcPr>
          <w:p w:rsidR="00A30770" w:rsidRPr="006E17F7" w:rsidRDefault="00A30770" w:rsidP="0007730F">
            <w:pPr>
              <w:spacing w:line="360" w:lineRule="auto"/>
              <w:jc w:val="center"/>
              <w:rPr>
                <w:rFonts w:cs="David"/>
                <w:rtl/>
              </w:rPr>
            </w:pPr>
            <w:r w:rsidRPr="006E17F7">
              <w:rPr>
                <w:rFonts w:cs="David" w:hint="cs"/>
                <w:rtl/>
              </w:rPr>
              <w:t>317, 73-78</w:t>
            </w:r>
          </w:p>
        </w:tc>
      </w:tr>
      <w:tr w:rsidR="00A30770" w:rsidRPr="002D6F88" w:rsidTr="0007730F">
        <w:tc>
          <w:tcPr>
            <w:tcW w:w="1771" w:type="dxa"/>
            <w:vMerge/>
          </w:tcPr>
          <w:p w:rsidR="00A30770" w:rsidRPr="006E17F7" w:rsidRDefault="00A30770" w:rsidP="0007730F">
            <w:pPr>
              <w:spacing w:line="360" w:lineRule="auto"/>
              <w:jc w:val="center"/>
              <w:rPr>
                <w:rFonts w:cs="David"/>
                <w:rtl/>
              </w:rPr>
            </w:pPr>
          </w:p>
        </w:tc>
        <w:tc>
          <w:tcPr>
            <w:tcW w:w="1771" w:type="dxa"/>
          </w:tcPr>
          <w:p w:rsidR="00A30770" w:rsidRPr="000C4ED4" w:rsidRDefault="00A30770" w:rsidP="00DB419E">
            <w:pPr>
              <w:spacing w:line="360" w:lineRule="auto"/>
              <w:jc w:val="center"/>
              <w:rPr>
                <w:rFonts w:cstheme="minorBidi"/>
                <w:rtl/>
                <w:lang w:bidi="ar-AE"/>
              </w:rPr>
            </w:pPr>
            <w:r>
              <w:rPr>
                <w:rFonts w:cstheme="minorBidi" w:hint="cs"/>
                <w:rtl/>
                <w:lang w:bidi="ar-AE"/>
              </w:rPr>
              <w:t>مصادر طاقة</w:t>
            </w:r>
            <w:r w:rsidR="00DB419E">
              <w:rPr>
                <w:rFonts w:cstheme="minorBidi" w:hint="cs"/>
                <w:rtl/>
                <w:lang w:bidi="ar-AE"/>
              </w:rPr>
              <w:t>،</w:t>
            </w:r>
            <w:r>
              <w:rPr>
                <w:rFonts w:cstheme="minorBidi" w:hint="cs"/>
                <w:rtl/>
                <w:lang w:bidi="ar-AE"/>
              </w:rPr>
              <w:t xml:space="preserve"> انتاج واستخدام</w:t>
            </w:r>
          </w:p>
          <w:p w:rsidR="00A30770" w:rsidRPr="006E17F7" w:rsidRDefault="00A30770" w:rsidP="0007730F">
            <w:pPr>
              <w:spacing w:line="360" w:lineRule="auto"/>
              <w:jc w:val="center"/>
              <w:rPr>
                <w:rFonts w:cs="David"/>
                <w:rtl/>
              </w:rPr>
            </w:pPr>
          </w:p>
        </w:tc>
        <w:tc>
          <w:tcPr>
            <w:tcW w:w="1771" w:type="dxa"/>
          </w:tcPr>
          <w:p w:rsidR="00A30770" w:rsidRPr="006E17F7" w:rsidRDefault="00A30770" w:rsidP="0007730F">
            <w:pPr>
              <w:spacing w:line="360" w:lineRule="auto"/>
              <w:jc w:val="center"/>
              <w:rPr>
                <w:rFonts w:cs="David"/>
                <w:rtl/>
              </w:rPr>
            </w:pPr>
            <w:r w:rsidRPr="006E17F7">
              <w:rPr>
                <w:rFonts w:cs="David" w:hint="cs"/>
                <w:rtl/>
              </w:rPr>
              <w:t>213-236</w:t>
            </w:r>
          </w:p>
        </w:tc>
        <w:tc>
          <w:tcPr>
            <w:tcW w:w="1771" w:type="dxa"/>
          </w:tcPr>
          <w:p w:rsidR="00A30770" w:rsidRPr="006E17F7" w:rsidRDefault="00A30770" w:rsidP="0007730F">
            <w:pPr>
              <w:spacing w:line="360" w:lineRule="auto"/>
              <w:jc w:val="center"/>
              <w:rPr>
                <w:rFonts w:cs="David"/>
                <w:rtl/>
              </w:rPr>
            </w:pPr>
            <w:r w:rsidRPr="006E17F7">
              <w:rPr>
                <w:rFonts w:cs="David" w:hint="cs"/>
                <w:rtl/>
              </w:rPr>
              <w:t>281-304</w:t>
            </w:r>
          </w:p>
        </w:tc>
        <w:tc>
          <w:tcPr>
            <w:tcW w:w="1772" w:type="dxa"/>
          </w:tcPr>
          <w:p w:rsidR="00A30770" w:rsidRPr="006E17F7" w:rsidRDefault="00A30770" w:rsidP="0007730F">
            <w:pPr>
              <w:spacing w:line="360" w:lineRule="auto"/>
              <w:jc w:val="center"/>
              <w:rPr>
                <w:rFonts w:cs="David"/>
                <w:rtl/>
              </w:rPr>
            </w:pPr>
            <w:r w:rsidRPr="006E17F7">
              <w:rPr>
                <w:rFonts w:cs="David" w:hint="cs"/>
                <w:rtl/>
              </w:rPr>
              <w:t>18, 31, 208, 225, 346-366</w:t>
            </w:r>
          </w:p>
        </w:tc>
      </w:tr>
      <w:tr w:rsidR="00A30770" w:rsidRPr="002D6F88" w:rsidTr="0007730F">
        <w:tc>
          <w:tcPr>
            <w:tcW w:w="1771" w:type="dxa"/>
            <w:vMerge w:val="restart"/>
          </w:tcPr>
          <w:p w:rsidR="00A30770" w:rsidRPr="006E17F7" w:rsidRDefault="00A30770" w:rsidP="0007730F">
            <w:pPr>
              <w:spacing w:line="360" w:lineRule="auto"/>
              <w:jc w:val="center"/>
              <w:rPr>
                <w:rFonts w:cs="David"/>
                <w:rtl/>
              </w:rPr>
            </w:pPr>
          </w:p>
          <w:p w:rsidR="00A30770" w:rsidRDefault="00DB419E" w:rsidP="00DB419E">
            <w:pPr>
              <w:spacing w:line="360" w:lineRule="auto"/>
              <w:jc w:val="center"/>
              <w:rPr>
                <w:rFonts w:cstheme="minorBidi"/>
                <w:rtl/>
                <w:lang w:bidi="ar-AE"/>
              </w:rPr>
            </w:pPr>
            <w:r>
              <w:rPr>
                <w:rFonts w:cstheme="minorBidi" w:hint="cs"/>
                <w:rtl/>
                <w:lang w:bidi="ar-AE"/>
              </w:rPr>
              <w:t xml:space="preserve">تظهر </w:t>
            </w:r>
            <w:r w:rsidR="00A30770">
              <w:rPr>
                <w:rFonts w:cstheme="minorBidi" w:hint="cs"/>
                <w:rtl/>
                <w:lang w:bidi="ar-AE"/>
              </w:rPr>
              <w:t>الطاقة ب</w:t>
            </w:r>
            <w:r>
              <w:rPr>
                <w:rFonts w:cstheme="minorBidi" w:hint="cs"/>
                <w:rtl/>
                <w:lang w:bidi="ar-AE"/>
              </w:rPr>
              <w:t>أ</w:t>
            </w:r>
            <w:r w:rsidR="00A30770">
              <w:rPr>
                <w:rFonts w:cstheme="minorBidi" w:hint="cs"/>
                <w:rtl/>
                <w:lang w:bidi="ar-AE"/>
              </w:rPr>
              <w:t>شكال مختلفة</w:t>
            </w:r>
          </w:p>
          <w:p w:rsidR="00A30770" w:rsidRDefault="00DB419E" w:rsidP="0007730F">
            <w:pPr>
              <w:spacing w:line="360" w:lineRule="auto"/>
              <w:jc w:val="center"/>
              <w:rPr>
                <w:rFonts w:cstheme="minorBidi"/>
                <w:rtl/>
                <w:lang w:bidi="ar-AE"/>
              </w:rPr>
            </w:pPr>
            <w:r>
              <w:rPr>
                <w:rFonts w:cstheme="minorBidi" w:hint="cs"/>
                <w:rtl/>
                <w:lang w:bidi="ar-AE"/>
              </w:rPr>
              <w:t>أ</w:t>
            </w:r>
            <w:r w:rsidR="00A30770">
              <w:rPr>
                <w:rFonts w:cstheme="minorBidi" w:hint="cs"/>
                <w:rtl/>
                <w:lang w:bidi="ar-AE"/>
              </w:rPr>
              <w:t>نواع الطاقة</w:t>
            </w:r>
          </w:p>
          <w:p w:rsidR="00A30770" w:rsidRPr="000C4ED4" w:rsidRDefault="00A30770" w:rsidP="0007730F">
            <w:pPr>
              <w:spacing w:line="360" w:lineRule="auto"/>
              <w:jc w:val="center"/>
              <w:rPr>
                <w:rFonts w:cstheme="minorBidi"/>
                <w:rtl/>
                <w:lang w:bidi="ar-AE"/>
              </w:rPr>
            </w:pPr>
            <w:r>
              <w:rPr>
                <w:rFonts w:cstheme="minorBidi" w:hint="cs"/>
                <w:rtl/>
                <w:lang w:bidi="ar-AE"/>
              </w:rPr>
              <w:t>قانون حفظ الطاقة</w:t>
            </w:r>
          </w:p>
          <w:p w:rsidR="00A30770" w:rsidRPr="006E17F7" w:rsidRDefault="00A30770" w:rsidP="0007730F">
            <w:pPr>
              <w:spacing w:line="360" w:lineRule="auto"/>
              <w:jc w:val="center"/>
              <w:rPr>
                <w:rFonts w:cs="David"/>
                <w:rtl/>
              </w:rPr>
            </w:pPr>
          </w:p>
          <w:p w:rsidR="00A30770" w:rsidRPr="006E17F7" w:rsidRDefault="00A30770" w:rsidP="0007730F">
            <w:pPr>
              <w:spacing w:line="360" w:lineRule="auto"/>
              <w:jc w:val="center"/>
              <w:rPr>
                <w:rFonts w:cs="David"/>
                <w:rtl/>
              </w:rPr>
            </w:pPr>
          </w:p>
        </w:tc>
        <w:tc>
          <w:tcPr>
            <w:tcW w:w="1771" w:type="dxa"/>
          </w:tcPr>
          <w:p w:rsidR="00A30770" w:rsidRPr="000C4ED4" w:rsidRDefault="00A30770" w:rsidP="0007730F">
            <w:pPr>
              <w:spacing w:line="360" w:lineRule="auto"/>
              <w:jc w:val="center"/>
              <w:rPr>
                <w:rFonts w:cs="Arial"/>
                <w:rtl/>
                <w:lang w:bidi="ar-AE"/>
              </w:rPr>
            </w:pPr>
            <w:r>
              <w:rPr>
                <w:rFonts w:cs="Arial" w:hint="cs"/>
                <w:rtl/>
                <w:lang w:bidi="ar-AE"/>
              </w:rPr>
              <w:t>طاقة الارتفاع</w:t>
            </w:r>
          </w:p>
        </w:tc>
        <w:tc>
          <w:tcPr>
            <w:tcW w:w="1771" w:type="dxa"/>
          </w:tcPr>
          <w:p w:rsidR="00A30770" w:rsidRPr="006E17F7" w:rsidRDefault="00A30770" w:rsidP="0007730F">
            <w:pPr>
              <w:spacing w:line="360" w:lineRule="auto"/>
              <w:jc w:val="center"/>
              <w:rPr>
                <w:rFonts w:cs="David"/>
                <w:rtl/>
              </w:rPr>
            </w:pPr>
            <w:r w:rsidRPr="006E17F7">
              <w:rPr>
                <w:rFonts w:cs="David" w:hint="cs"/>
                <w:rtl/>
              </w:rPr>
              <w:t>84-93</w:t>
            </w:r>
          </w:p>
        </w:tc>
        <w:tc>
          <w:tcPr>
            <w:tcW w:w="1771" w:type="dxa"/>
          </w:tcPr>
          <w:p w:rsidR="00A30770" w:rsidRPr="006E17F7" w:rsidRDefault="00A30770" w:rsidP="0007730F">
            <w:pPr>
              <w:spacing w:line="360" w:lineRule="auto"/>
              <w:jc w:val="center"/>
              <w:rPr>
                <w:rFonts w:cs="David"/>
                <w:rtl/>
              </w:rPr>
            </w:pPr>
            <w:r w:rsidRPr="006E17F7">
              <w:rPr>
                <w:rFonts w:cs="David" w:hint="cs"/>
                <w:rtl/>
              </w:rPr>
              <w:t>155-162</w:t>
            </w:r>
          </w:p>
        </w:tc>
        <w:tc>
          <w:tcPr>
            <w:tcW w:w="1772" w:type="dxa"/>
          </w:tcPr>
          <w:p w:rsidR="00A30770" w:rsidRPr="006E17F7" w:rsidRDefault="00A30770" w:rsidP="0007730F">
            <w:pPr>
              <w:spacing w:line="360" w:lineRule="auto"/>
              <w:jc w:val="center"/>
              <w:rPr>
                <w:rFonts w:cs="David"/>
                <w:rtl/>
              </w:rPr>
            </w:pPr>
            <w:r w:rsidRPr="006E17F7">
              <w:rPr>
                <w:rFonts w:cs="David" w:hint="cs"/>
                <w:rtl/>
              </w:rPr>
              <w:t>56-99</w:t>
            </w:r>
          </w:p>
        </w:tc>
      </w:tr>
      <w:tr w:rsidR="00A30770" w:rsidRPr="002D6F88" w:rsidTr="0007730F">
        <w:tc>
          <w:tcPr>
            <w:tcW w:w="1771" w:type="dxa"/>
            <w:vMerge/>
          </w:tcPr>
          <w:p w:rsidR="00A30770" w:rsidRPr="006E17F7" w:rsidRDefault="00A30770" w:rsidP="0007730F">
            <w:pPr>
              <w:spacing w:line="360" w:lineRule="auto"/>
              <w:jc w:val="center"/>
              <w:rPr>
                <w:rFonts w:cs="David"/>
                <w:rtl/>
              </w:rPr>
            </w:pPr>
          </w:p>
        </w:tc>
        <w:tc>
          <w:tcPr>
            <w:tcW w:w="1771" w:type="dxa"/>
          </w:tcPr>
          <w:p w:rsidR="00A30770" w:rsidRPr="000C4ED4" w:rsidRDefault="00A30770" w:rsidP="0007730F">
            <w:pPr>
              <w:spacing w:line="360" w:lineRule="auto"/>
              <w:jc w:val="center"/>
              <w:rPr>
                <w:rFonts w:cs="Arial"/>
                <w:rtl/>
                <w:lang w:bidi="ar-AE"/>
              </w:rPr>
            </w:pPr>
            <w:r>
              <w:rPr>
                <w:rFonts w:cs="Arial" w:hint="cs"/>
                <w:rtl/>
                <w:lang w:bidi="ar-AE"/>
              </w:rPr>
              <w:t>طاقة الحركة</w:t>
            </w:r>
          </w:p>
        </w:tc>
        <w:tc>
          <w:tcPr>
            <w:tcW w:w="1771" w:type="dxa"/>
          </w:tcPr>
          <w:p w:rsidR="00A30770" w:rsidRPr="006E17F7" w:rsidRDefault="00A30770" w:rsidP="0007730F">
            <w:pPr>
              <w:spacing w:line="360" w:lineRule="auto"/>
              <w:jc w:val="center"/>
              <w:rPr>
                <w:rFonts w:cs="David"/>
                <w:rtl/>
              </w:rPr>
            </w:pPr>
            <w:r w:rsidRPr="006E17F7">
              <w:rPr>
                <w:rFonts w:cs="David" w:hint="cs"/>
                <w:rtl/>
              </w:rPr>
              <w:t>61-82</w:t>
            </w:r>
          </w:p>
        </w:tc>
        <w:tc>
          <w:tcPr>
            <w:tcW w:w="1771" w:type="dxa"/>
          </w:tcPr>
          <w:p w:rsidR="00A30770" w:rsidRPr="006E17F7" w:rsidRDefault="00A30770" w:rsidP="0007730F">
            <w:pPr>
              <w:spacing w:line="360" w:lineRule="auto"/>
              <w:jc w:val="center"/>
              <w:rPr>
                <w:rFonts w:cs="David"/>
                <w:rtl/>
              </w:rPr>
            </w:pPr>
            <w:r w:rsidRPr="006E17F7">
              <w:rPr>
                <w:rFonts w:cs="David" w:hint="cs"/>
                <w:rtl/>
              </w:rPr>
              <w:t>165-173</w:t>
            </w:r>
          </w:p>
        </w:tc>
        <w:tc>
          <w:tcPr>
            <w:tcW w:w="1772" w:type="dxa"/>
          </w:tcPr>
          <w:p w:rsidR="00A30770" w:rsidRPr="006E17F7" w:rsidRDefault="00A30770" w:rsidP="0007730F">
            <w:pPr>
              <w:spacing w:line="360" w:lineRule="auto"/>
              <w:jc w:val="center"/>
              <w:rPr>
                <w:rFonts w:cs="David"/>
                <w:rtl/>
              </w:rPr>
            </w:pPr>
            <w:r w:rsidRPr="006E17F7">
              <w:rPr>
                <w:rFonts w:cs="David" w:hint="cs"/>
                <w:rtl/>
              </w:rPr>
              <w:t>122-161</w:t>
            </w:r>
          </w:p>
        </w:tc>
      </w:tr>
      <w:tr w:rsidR="00A30770" w:rsidRPr="002D6F88" w:rsidTr="0007730F">
        <w:tc>
          <w:tcPr>
            <w:tcW w:w="1771" w:type="dxa"/>
            <w:vMerge/>
          </w:tcPr>
          <w:p w:rsidR="00A30770" w:rsidRPr="006E17F7" w:rsidRDefault="00A30770" w:rsidP="0007730F">
            <w:pPr>
              <w:spacing w:line="360" w:lineRule="auto"/>
              <w:jc w:val="center"/>
              <w:rPr>
                <w:rFonts w:cs="David"/>
                <w:rtl/>
              </w:rPr>
            </w:pPr>
          </w:p>
        </w:tc>
        <w:tc>
          <w:tcPr>
            <w:tcW w:w="1771" w:type="dxa"/>
          </w:tcPr>
          <w:p w:rsidR="00A30770" w:rsidRPr="000C4ED4" w:rsidRDefault="00DB419E" w:rsidP="0007730F">
            <w:pPr>
              <w:spacing w:line="360" w:lineRule="auto"/>
              <w:jc w:val="center"/>
              <w:rPr>
                <w:rFonts w:cs="Arial"/>
                <w:rtl/>
                <w:lang w:bidi="ar-AE"/>
              </w:rPr>
            </w:pPr>
            <w:r>
              <w:rPr>
                <w:rFonts w:cs="Arial" w:hint="cs"/>
                <w:rtl/>
                <w:lang w:bidi="ar-AE"/>
              </w:rPr>
              <w:t>طاقة الأ</w:t>
            </w:r>
            <w:r w:rsidR="00A30770">
              <w:rPr>
                <w:rFonts w:cs="Arial" w:hint="cs"/>
                <w:rtl/>
                <w:lang w:bidi="ar-AE"/>
              </w:rPr>
              <w:t>نظمة الكهربائية</w:t>
            </w:r>
          </w:p>
        </w:tc>
        <w:tc>
          <w:tcPr>
            <w:tcW w:w="1771" w:type="dxa"/>
          </w:tcPr>
          <w:p w:rsidR="00A30770" w:rsidRPr="006E17F7" w:rsidRDefault="00A30770" w:rsidP="0007730F">
            <w:pPr>
              <w:spacing w:line="360" w:lineRule="auto"/>
              <w:jc w:val="center"/>
              <w:rPr>
                <w:rFonts w:cs="David"/>
                <w:rtl/>
              </w:rPr>
            </w:pPr>
            <w:r w:rsidRPr="006E17F7">
              <w:rPr>
                <w:rFonts w:cs="David" w:hint="cs"/>
                <w:rtl/>
              </w:rPr>
              <w:t>163-212</w:t>
            </w:r>
          </w:p>
        </w:tc>
        <w:tc>
          <w:tcPr>
            <w:tcW w:w="1771" w:type="dxa"/>
          </w:tcPr>
          <w:p w:rsidR="00A30770" w:rsidRPr="006E17F7" w:rsidRDefault="00A30770" w:rsidP="0007730F">
            <w:pPr>
              <w:spacing w:line="360" w:lineRule="auto"/>
              <w:jc w:val="center"/>
              <w:rPr>
                <w:rFonts w:cs="David"/>
                <w:rtl/>
              </w:rPr>
            </w:pPr>
            <w:r w:rsidRPr="006E17F7">
              <w:rPr>
                <w:rFonts w:cs="David" w:hint="cs"/>
                <w:rtl/>
              </w:rPr>
              <w:t>309-322</w:t>
            </w:r>
          </w:p>
        </w:tc>
        <w:tc>
          <w:tcPr>
            <w:tcW w:w="1772" w:type="dxa"/>
          </w:tcPr>
          <w:p w:rsidR="00A30770" w:rsidRPr="006E17F7" w:rsidRDefault="00A30770" w:rsidP="0007730F">
            <w:pPr>
              <w:spacing w:line="360" w:lineRule="auto"/>
              <w:jc w:val="center"/>
              <w:rPr>
                <w:rFonts w:cs="David"/>
                <w:rtl/>
              </w:rPr>
            </w:pPr>
            <w:r w:rsidRPr="006E17F7">
              <w:rPr>
                <w:rFonts w:cs="David" w:hint="cs"/>
                <w:rtl/>
              </w:rPr>
              <w:t>260-290</w:t>
            </w:r>
          </w:p>
        </w:tc>
      </w:tr>
      <w:tr w:rsidR="00A30770" w:rsidRPr="002D6F88" w:rsidTr="0007730F">
        <w:tc>
          <w:tcPr>
            <w:tcW w:w="1771" w:type="dxa"/>
            <w:vMerge/>
          </w:tcPr>
          <w:p w:rsidR="00A30770" w:rsidRPr="006E17F7" w:rsidRDefault="00A30770" w:rsidP="0007730F">
            <w:pPr>
              <w:spacing w:line="360" w:lineRule="auto"/>
              <w:jc w:val="center"/>
              <w:rPr>
                <w:rFonts w:cs="David"/>
                <w:rtl/>
              </w:rPr>
            </w:pPr>
          </w:p>
        </w:tc>
        <w:tc>
          <w:tcPr>
            <w:tcW w:w="1771" w:type="dxa"/>
          </w:tcPr>
          <w:p w:rsidR="00A30770" w:rsidRPr="000C4ED4" w:rsidRDefault="00A30770" w:rsidP="0007730F">
            <w:pPr>
              <w:spacing w:line="360" w:lineRule="auto"/>
              <w:jc w:val="center"/>
              <w:rPr>
                <w:rFonts w:cs="Arial"/>
                <w:rtl/>
                <w:lang w:bidi="ar-AE"/>
              </w:rPr>
            </w:pPr>
            <w:r>
              <w:rPr>
                <w:rFonts w:cs="Arial" w:hint="cs"/>
                <w:rtl/>
                <w:lang w:bidi="ar-AE"/>
              </w:rPr>
              <w:t>القدرة والنجاعة</w:t>
            </w:r>
          </w:p>
        </w:tc>
        <w:tc>
          <w:tcPr>
            <w:tcW w:w="1771" w:type="dxa"/>
          </w:tcPr>
          <w:p w:rsidR="00A30770" w:rsidRPr="006E17F7" w:rsidRDefault="00A30770" w:rsidP="0007730F">
            <w:pPr>
              <w:spacing w:line="360" w:lineRule="auto"/>
              <w:jc w:val="center"/>
              <w:rPr>
                <w:rFonts w:cs="David"/>
                <w:rtl/>
              </w:rPr>
            </w:pPr>
            <w:r w:rsidRPr="006E17F7">
              <w:rPr>
                <w:rFonts w:cs="David" w:hint="cs"/>
                <w:rtl/>
              </w:rPr>
              <w:t>198-203</w:t>
            </w:r>
          </w:p>
        </w:tc>
        <w:tc>
          <w:tcPr>
            <w:tcW w:w="1771" w:type="dxa"/>
          </w:tcPr>
          <w:p w:rsidR="00A30770" w:rsidRPr="006E17F7" w:rsidRDefault="00A30770" w:rsidP="0007730F">
            <w:pPr>
              <w:spacing w:line="360" w:lineRule="auto"/>
              <w:jc w:val="center"/>
              <w:rPr>
                <w:rFonts w:cs="David"/>
                <w:rtl/>
              </w:rPr>
            </w:pPr>
            <w:r w:rsidRPr="006E17F7">
              <w:rPr>
                <w:rFonts w:cs="David" w:hint="cs"/>
                <w:rtl/>
              </w:rPr>
              <w:t>93-101</w:t>
            </w:r>
          </w:p>
        </w:tc>
        <w:tc>
          <w:tcPr>
            <w:tcW w:w="1772" w:type="dxa"/>
          </w:tcPr>
          <w:p w:rsidR="00A30770" w:rsidRPr="006E17F7" w:rsidRDefault="00A30770" w:rsidP="0007730F">
            <w:pPr>
              <w:spacing w:line="360" w:lineRule="auto"/>
              <w:jc w:val="center"/>
              <w:rPr>
                <w:rFonts w:cs="David"/>
                <w:rtl/>
              </w:rPr>
            </w:pPr>
            <w:r w:rsidRPr="006E17F7">
              <w:rPr>
                <w:rFonts w:cs="David" w:hint="cs"/>
                <w:rtl/>
              </w:rPr>
              <w:t>242-257</w:t>
            </w:r>
          </w:p>
        </w:tc>
      </w:tr>
      <w:tr w:rsidR="00A30770" w:rsidRPr="002D6F88" w:rsidTr="0007730F">
        <w:tc>
          <w:tcPr>
            <w:tcW w:w="1771" w:type="dxa"/>
            <w:vMerge/>
          </w:tcPr>
          <w:p w:rsidR="00A30770" w:rsidRPr="006E17F7" w:rsidRDefault="00A30770" w:rsidP="0007730F">
            <w:pPr>
              <w:spacing w:line="360" w:lineRule="auto"/>
              <w:jc w:val="center"/>
              <w:rPr>
                <w:rFonts w:cs="David"/>
                <w:rtl/>
              </w:rPr>
            </w:pPr>
          </w:p>
        </w:tc>
        <w:tc>
          <w:tcPr>
            <w:tcW w:w="1771" w:type="dxa"/>
          </w:tcPr>
          <w:p w:rsidR="00A30770" w:rsidRPr="000C4ED4" w:rsidRDefault="00DB419E" w:rsidP="00DB419E">
            <w:pPr>
              <w:spacing w:line="360" w:lineRule="auto"/>
              <w:jc w:val="center"/>
              <w:rPr>
                <w:rFonts w:cs="Arial"/>
                <w:rtl/>
                <w:lang w:bidi="ar-AE"/>
              </w:rPr>
            </w:pPr>
            <w:r>
              <w:rPr>
                <w:rFonts w:cs="Arial" w:hint="cs"/>
                <w:rtl/>
                <w:lang w:bidi="ar-AE"/>
              </w:rPr>
              <w:t>طاقة الح</w:t>
            </w:r>
            <w:r w:rsidR="00A30770">
              <w:rPr>
                <w:rFonts w:cs="Arial" w:hint="cs"/>
                <w:rtl/>
                <w:lang w:bidi="ar-AE"/>
              </w:rPr>
              <w:t>رارة و</w:t>
            </w:r>
            <w:r>
              <w:rPr>
                <w:rFonts w:cs="Arial" w:hint="cs"/>
                <w:rtl/>
                <w:lang w:bidi="ar-AE"/>
              </w:rPr>
              <w:t>أ</w:t>
            </w:r>
            <w:r w:rsidR="00A30770">
              <w:rPr>
                <w:rFonts w:cs="Arial" w:hint="cs"/>
                <w:rtl/>
                <w:lang w:bidi="ar-AE"/>
              </w:rPr>
              <w:t>نظمة لتحويل الطاقة الحرارية</w:t>
            </w:r>
          </w:p>
        </w:tc>
        <w:tc>
          <w:tcPr>
            <w:tcW w:w="1771" w:type="dxa"/>
          </w:tcPr>
          <w:p w:rsidR="00A30770" w:rsidRPr="006E17F7" w:rsidRDefault="00A30770" w:rsidP="0007730F">
            <w:pPr>
              <w:spacing w:line="360" w:lineRule="auto"/>
              <w:jc w:val="center"/>
              <w:rPr>
                <w:rFonts w:cs="David"/>
                <w:rtl/>
              </w:rPr>
            </w:pPr>
            <w:r w:rsidRPr="006E17F7">
              <w:rPr>
                <w:rFonts w:cs="David" w:hint="cs"/>
                <w:rtl/>
              </w:rPr>
              <w:t>107-126</w:t>
            </w:r>
          </w:p>
        </w:tc>
        <w:tc>
          <w:tcPr>
            <w:tcW w:w="1771" w:type="dxa"/>
          </w:tcPr>
          <w:p w:rsidR="00A30770" w:rsidRPr="006E17F7" w:rsidRDefault="00A30770" w:rsidP="0007730F">
            <w:pPr>
              <w:spacing w:line="360" w:lineRule="auto"/>
              <w:jc w:val="center"/>
              <w:rPr>
                <w:rFonts w:cs="David"/>
                <w:rtl/>
              </w:rPr>
            </w:pPr>
            <w:r w:rsidRPr="006E17F7">
              <w:rPr>
                <w:rFonts w:cs="David" w:hint="cs"/>
                <w:rtl/>
              </w:rPr>
              <w:t>199-218</w:t>
            </w:r>
          </w:p>
        </w:tc>
        <w:tc>
          <w:tcPr>
            <w:tcW w:w="1772" w:type="dxa"/>
          </w:tcPr>
          <w:p w:rsidR="00A30770" w:rsidRPr="006E17F7" w:rsidRDefault="00A30770" w:rsidP="0007730F">
            <w:pPr>
              <w:spacing w:line="360" w:lineRule="auto"/>
              <w:jc w:val="center"/>
              <w:rPr>
                <w:rFonts w:cs="David"/>
                <w:rtl/>
              </w:rPr>
            </w:pPr>
            <w:r w:rsidRPr="006E17F7">
              <w:rPr>
                <w:rFonts w:cs="David" w:hint="cs"/>
                <w:rtl/>
              </w:rPr>
              <w:t>164-192</w:t>
            </w:r>
          </w:p>
        </w:tc>
      </w:tr>
      <w:tr w:rsidR="00A30770" w:rsidRPr="002D6F88" w:rsidTr="0007730F">
        <w:tc>
          <w:tcPr>
            <w:tcW w:w="1771" w:type="dxa"/>
            <w:vMerge/>
          </w:tcPr>
          <w:p w:rsidR="00A30770" w:rsidRPr="006E17F7" w:rsidRDefault="00A30770" w:rsidP="0007730F">
            <w:pPr>
              <w:spacing w:line="360" w:lineRule="auto"/>
              <w:jc w:val="center"/>
              <w:rPr>
                <w:rFonts w:cs="David"/>
                <w:rtl/>
              </w:rPr>
            </w:pPr>
          </w:p>
        </w:tc>
        <w:tc>
          <w:tcPr>
            <w:tcW w:w="1771" w:type="dxa"/>
          </w:tcPr>
          <w:p w:rsidR="00A30770" w:rsidRPr="006E17F7" w:rsidRDefault="00DB419E" w:rsidP="0007730F">
            <w:pPr>
              <w:spacing w:line="360" w:lineRule="auto"/>
              <w:jc w:val="center"/>
              <w:rPr>
                <w:rFonts w:cs="David"/>
                <w:rtl/>
              </w:rPr>
            </w:pPr>
            <w:r>
              <w:rPr>
                <w:rFonts w:cs="Arial" w:hint="cs"/>
                <w:rtl/>
                <w:lang w:bidi="ar-AE"/>
              </w:rPr>
              <w:t>طاقة الأ</w:t>
            </w:r>
            <w:r w:rsidR="00A30770">
              <w:rPr>
                <w:rFonts w:cs="Arial" w:hint="cs"/>
                <w:rtl/>
                <w:lang w:bidi="ar-AE"/>
              </w:rPr>
              <w:t>شعة واستخداماتها</w:t>
            </w:r>
            <w:r w:rsidR="00A30770" w:rsidRPr="006E17F7">
              <w:rPr>
                <w:rFonts w:cs="David" w:hint="cs"/>
                <w:rtl/>
              </w:rPr>
              <w:t xml:space="preserve"> </w:t>
            </w:r>
          </w:p>
        </w:tc>
        <w:tc>
          <w:tcPr>
            <w:tcW w:w="1771" w:type="dxa"/>
          </w:tcPr>
          <w:p w:rsidR="00A30770" w:rsidRPr="006E17F7" w:rsidRDefault="00A30770" w:rsidP="0007730F">
            <w:pPr>
              <w:spacing w:line="360" w:lineRule="auto"/>
              <w:jc w:val="center"/>
              <w:rPr>
                <w:rFonts w:cs="David"/>
                <w:rtl/>
              </w:rPr>
            </w:pPr>
            <w:r w:rsidRPr="006E17F7">
              <w:rPr>
                <w:rFonts w:cs="David" w:hint="cs"/>
                <w:rtl/>
              </w:rPr>
              <w:t>214-219</w:t>
            </w:r>
          </w:p>
        </w:tc>
        <w:tc>
          <w:tcPr>
            <w:tcW w:w="1771" w:type="dxa"/>
          </w:tcPr>
          <w:p w:rsidR="00A30770" w:rsidRPr="006E17F7" w:rsidRDefault="00A30770" w:rsidP="0007730F">
            <w:pPr>
              <w:spacing w:line="360" w:lineRule="auto"/>
              <w:jc w:val="center"/>
              <w:rPr>
                <w:rFonts w:cs="David"/>
                <w:rtl/>
              </w:rPr>
            </w:pPr>
            <w:r w:rsidRPr="006E17F7">
              <w:rPr>
                <w:rFonts w:cs="David" w:hint="cs"/>
                <w:rtl/>
              </w:rPr>
              <w:t>231-249</w:t>
            </w:r>
          </w:p>
        </w:tc>
        <w:tc>
          <w:tcPr>
            <w:tcW w:w="1772" w:type="dxa"/>
          </w:tcPr>
          <w:p w:rsidR="00A30770" w:rsidRPr="006E17F7" w:rsidRDefault="00A30770" w:rsidP="0007730F">
            <w:pPr>
              <w:spacing w:line="360" w:lineRule="auto"/>
              <w:jc w:val="center"/>
              <w:rPr>
                <w:rFonts w:cs="David"/>
                <w:rtl/>
              </w:rPr>
            </w:pPr>
            <w:r w:rsidRPr="006E17F7">
              <w:rPr>
                <w:rFonts w:cs="David" w:hint="cs"/>
                <w:rtl/>
              </w:rPr>
              <w:t>42-44</w:t>
            </w:r>
          </w:p>
        </w:tc>
      </w:tr>
      <w:tr w:rsidR="00A30770" w:rsidRPr="002D6F88" w:rsidTr="0007730F">
        <w:tc>
          <w:tcPr>
            <w:tcW w:w="1771" w:type="dxa"/>
            <w:vMerge/>
          </w:tcPr>
          <w:p w:rsidR="00A30770" w:rsidRPr="006E17F7" w:rsidRDefault="00A30770" w:rsidP="0007730F">
            <w:pPr>
              <w:spacing w:line="360" w:lineRule="auto"/>
              <w:jc w:val="center"/>
              <w:rPr>
                <w:rFonts w:cs="David"/>
                <w:rtl/>
              </w:rPr>
            </w:pPr>
          </w:p>
        </w:tc>
        <w:tc>
          <w:tcPr>
            <w:tcW w:w="1771" w:type="dxa"/>
          </w:tcPr>
          <w:p w:rsidR="00A30770" w:rsidRPr="006E17F7" w:rsidRDefault="00A30770" w:rsidP="00DB419E">
            <w:pPr>
              <w:spacing w:line="360" w:lineRule="auto"/>
              <w:jc w:val="center"/>
              <w:rPr>
                <w:rFonts w:cs="David"/>
                <w:rtl/>
              </w:rPr>
            </w:pPr>
            <w:r>
              <w:rPr>
                <w:rFonts w:cs="Arial" w:hint="cs"/>
                <w:rtl/>
                <w:lang w:bidi="ar-AE"/>
              </w:rPr>
              <w:t>الطاقة النووية و</w:t>
            </w:r>
            <w:r w:rsidR="00DB419E">
              <w:rPr>
                <w:rFonts w:cs="Arial" w:hint="cs"/>
                <w:rtl/>
                <w:lang w:bidi="ar-AE"/>
              </w:rPr>
              <w:t>أ</w:t>
            </w:r>
            <w:r>
              <w:rPr>
                <w:rFonts w:cs="Arial" w:hint="cs"/>
                <w:rtl/>
                <w:lang w:bidi="ar-AE"/>
              </w:rPr>
              <w:t>نظمة لتحويلها</w:t>
            </w:r>
            <w:r w:rsidRPr="006E17F7">
              <w:rPr>
                <w:rFonts w:cs="David" w:hint="cs"/>
                <w:rtl/>
              </w:rPr>
              <w:t xml:space="preserve"> </w:t>
            </w:r>
          </w:p>
        </w:tc>
        <w:tc>
          <w:tcPr>
            <w:tcW w:w="1771" w:type="dxa"/>
          </w:tcPr>
          <w:p w:rsidR="00A30770" w:rsidRPr="006E17F7" w:rsidRDefault="00A30770" w:rsidP="0007730F">
            <w:pPr>
              <w:spacing w:line="360" w:lineRule="auto"/>
              <w:jc w:val="center"/>
              <w:rPr>
                <w:rFonts w:cs="David"/>
                <w:rtl/>
              </w:rPr>
            </w:pPr>
            <w:r w:rsidRPr="006E17F7">
              <w:rPr>
                <w:rFonts w:cs="David" w:hint="cs"/>
                <w:rtl/>
              </w:rPr>
              <w:t>225-227</w:t>
            </w:r>
          </w:p>
        </w:tc>
        <w:tc>
          <w:tcPr>
            <w:tcW w:w="1771" w:type="dxa"/>
          </w:tcPr>
          <w:p w:rsidR="00A30770" w:rsidRPr="006E17F7" w:rsidRDefault="00A30770" w:rsidP="0007730F">
            <w:pPr>
              <w:spacing w:line="360" w:lineRule="auto"/>
              <w:jc w:val="center"/>
              <w:rPr>
                <w:rFonts w:cs="David"/>
                <w:rtl/>
              </w:rPr>
            </w:pPr>
            <w:r w:rsidRPr="006E17F7">
              <w:rPr>
                <w:rFonts w:cs="David" w:hint="cs"/>
                <w:rtl/>
              </w:rPr>
              <w:t>373-388</w:t>
            </w:r>
          </w:p>
        </w:tc>
        <w:tc>
          <w:tcPr>
            <w:tcW w:w="1772" w:type="dxa"/>
          </w:tcPr>
          <w:p w:rsidR="00A30770" w:rsidRPr="006E17F7" w:rsidRDefault="00A30770" w:rsidP="0007730F">
            <w:pPr>
              <w:spacing w:line="360" w:lineRule="auto"/>
              <w:jc w:val="center"/>
              <w:rPr>
                <w:rFonts w:cs="David"/>
                <w:rtl/>
              </w:rPr>
            </w:pPr>
            <w:r w:rsidRPr="006E17F7">
              <w:rPr>
                <w:rFonts w:cs="David" w:hint="cs"/>
                <w:rtl/>
              </w:rPr>
              <w:t>__</w:t>
            </w:r>
          </w:p>
        </w:tc>
      </w:tr>
      <w:tr w:rsidR="00A30770" w:rsidRPr="002D6F88" w:rsidTr="0007730F">
        <w:tc>
          <w:tcPr>
            <w:tcW w:w="1771" w:type="dxa"/>
            <w:vMerge/>
          </w:tcPr>
          <w:p w:rsidR="00A30770" w:rsidRPr="006E17F7" w:rsidRDefault="00A30770" w:rsidP="0007730F">
            <w:pPr>
              <w:spacing w:line="360" w:lineRule="auto"/>
              <w:jc w:val="center"/>
              <w:rPr>
                <w:rFonts w:cs="David"/>
                <w:rtl/>
              </w:rPr>
            </w:pPr>
          </w:p>
        </w:tc>
        <w:tc>
          <w:tcPr>
            <w:tcW w:w="1771" w:type="dxa"/>
          </w:tcPr>
          <w:p w:rsidR="00A30770" w:rsidRPr="00362006" w:rsidRDefault="00A30770" w:rsidP="0007730F">
            <w:pPr>
              <w:spacing w:line="360" w:lineRule="auto"/>
              <w:jc w:val="center"/>
              <w:rPr>
                <w:rFonts w:cs="Arial"/>
                <w:rtl/>
                <w:lang w:bidi="ar-AE"/>
              </w:rPr>
            </w:pPr>
            <w:r>
              <w:rPr>
                <w:rFonts w:cs="Arial" w:hint="cs"/>
                <w:rtl/>
                <w:lang w:bidi="ar-AE"/>
              </w:rPr>
              <w:t>الطاقة الكيميائية</w:t>
            </w:r>
          </w:p>
        </w:tc>
        <w:tc>
          <w:tcPr>
            <w:tcW w:w="1771" w:type="dxa"/>
          </w:tcPr>
          <w:p w:rsidR="00A30770" w:rsidRPr="006E17F7" w:rsidRDefault="00A30770" w:rsidP="0007730F">
            <w:pPr>
              <w:spacing w:line="360" w:lineRule="auto"/>
              <w:jc w:val="center"/>
              <w:rPr>
                <w:rFonts w:cs="David"/>
                <w:rtl/>
              </w:rPr>
            </w:pPr>
            <w:r w:rsidRPr="006E17F7">
              <w:rPr>
                <w:rFonts w:cs="David" w:hint="cs"/>
                <w:rtl/>
              </w:rPr>
              <w:t>---</w:t>
            </w:r>
          </w:p>
        </w:tc>
        <w:tc>
          <w:tcPr>
            <w:tcW w:w="1771" w:type="dxa"/>
          </w:tcPr>
          <w:p w:rsidR="00A30770" w:rsidRPr="006E17F7" w:rsidRDefault="00A30770" w:rsidP="0007730F">
            <w:pPr>
              <w:spacing w:line="360" w:lineRule="auto"/>
              <w:jc w:val="center"/>
              <w:rPr>
                <w:rFonts w:cs="David"/>
                <w:rtl/>
              </w:rPr>
            </w:pPr>
            <w:r w:rsidRPr="006E17F7">
              <w:rPr>
                <w:rFonts w:cs="David" w:hint="cs"/>
                <w:rtl/>
              </w:rPr>
              <w:t>347-366</w:t>
            </w:r>
          </w:p>
        </w:tc>
        <w:tc>
          <w:tcPr>
            <w:tcW w:w="1772" w:type="dxa"/>
          </w:tcPr>
          <w:p w:rsidR="00A30770" w:rsidRPr="006E17F7" w:rsidRDefault="00A30770" w:rsidP="0007730F">
            <w:pPr>
              <w:spacing w:line="360" w:lineRule="auto"/>
              <w:jc w:val="center"/>
              <w:rPr>
                <w:rFonts w:cs="David"/>
                <w:rtl/>
              </w:rPr>
            </w:pPr>
            <w:r w:rsidRPr="006E17F7">
              <w:rPr>
                <w:rFonts w:cs="David" w:hint="cs"/>
                <w:rtl/>
              </w:rPr>
              <w:t>194-216</w:t>
            </w:r>
          </w:p>
        </w:tc>
      </w:tr>
      <w:tr w:rsidR="00A30770" w:rsidRPr="002D6F88" w:rsidTr="0007730F">
        <w:tc>
          <w:tcPr>
            <w:tcW w:w="1771" w:type="dxa"/>
          </w:tcPr>
          <w:p w:rsidR="00A30770" w:rsidRPr="00362006" w:rsidRDefault="00A30770" w:rsidP="0007730F">
            <w:pPr>
              <w:spacing w:line="360" w:lineRule="auto"/>
              <w:jc w:val="center"/>
              <w:rPr>
                <w:rFonts w:cs="Arial"/>
                <w:rtl/>
                <w:lang w:bidi="ar-AE"/>
              </w:rPr>
            </w:pPr>
            <w:r>
              <w:rPr>
                <w:rFonts w:cs="Arial" w:hint="cs"/>
                <w:rtl/>
                <w:lang w:bidi="ar-AE"/>
              </w:rPr>
              <w:t>قانون حفظ الطاقة</w:t>
            </w:r>
          </w:p>
        </w:tc>
        <w:tc>
          <w:tcPr>
            <w:tcW w:w="1771" w:type="dxa"/>
          </w:tcPr>
          <w:p w:rsidR="00A30770" w:rsidRPr="00362006" w:rsidRDefault="00A30770" w:rsidP="0007730F">
            <w:pPr>
              <w:spacing w:line="360" w:lineRule="auto"/>
              <w:jc w:val="center"/>
              <w:rPr>
                <w:rFonts w:cs="Arial"/>
                <w:rtl/>
                <w:lang w:bidi="ar-AE"/>
              </w:rPr>
            </w:pPr>
            <w:r>
              <w:rPr>
                <w:rFonts w:cs="Arial" w:hint="cs"/>
                <w:rtl/>
                <w:lang w:bidi="ar-AE"/>
              </w:rPr>
              <w:t>علاج كمي</w:t>
            </w:r>
          </w:p>
        </w:tc>
        <w:tc>
          <w:tcPr>
            <w:tcW w:w="1771" w:type="dxa"/>
          </w:tcPr>
          <w:p w:rsidR="00A30770" w:rsidRPr="006E17F7" w:rsidRDefault="00A30770" w:rsidP="0007730F">
            <w:pPr>
              <w:spacing w:line="360" w:lineRule="auto"/>
              <w:jc w:val="center"/>
              <w:rPr>
                <w:rFonts w:cs="David"/>
                <w:rtl/>
              </w:rPr>
            </w:pPr>
            <w:r w:rsidRPr="006E17F7">
              <w:rPr>
                <w:rFonts w:cs="David" w:hint="cs"/>
                <w:rtl/>
              </w:rPr>
              <w:t>41-60</w:t>
            </w:r>
          </w:p>
        </w:tc>
        <w:tc>
          <w:tcPr>
            <w:tcW w:w="1771" w:type="dxa"/>
          </w:tcPr>
          <w:p w:rsidR="00A30770" w:rsidRPr="006E17F7" w:rsidRDefault="00A30770" w:rsidP="0007730F">
            <w:pPr>
              <w:spacing w:line="360" w:lineRule="auto"/>
              <w:jc w:val="center"/>
              <w:rPr>
                <w:rFonts w:cs="David"/>
                <w:rtl/>
              </w:rPr>
            </w:pPr>
            <w:r w:rsidRPr="006E17F7">
              <w:rPr>
                <w:rFonts w:cs="David" w:hint="cs"/>
                <w:rtl/>
              </w:rPr>
              <w:t>61-70</w:t>
            </w:r>
          </w:p>
          <w:p w:rsidR="00A30770" w:rsidRPr="006E17F7" w:rsidRDefault="00A30770" w:rsidP="0007730F">
            <w:pPr>
              <w:spacing w:line="360" w:lineRule="auto"/>
              <w:jc w:val="center"/>
              <w:rPr>
                <w:rFonts w:cs="David"/>
                <w:rtl/>
              </w:rPr>
            </w:pPr>
            <w:r w:rsidRPr="006E17F7">
              <w:rPr>
                <w:rFonts w:cs="David" w:hint="cs"/>
                <w:rtl/>
              </w:rPr>
              <w:t>267-277</w:t>
            </w:r>
          </w:p>
        </w:tc>
        <w:tc>
          <w:tcPr>
            <w:tcW w:w="1772" w:type="dxa"/>
          </w:tcPr>
          <w:p w:rsidR="00A30770" w:rsidRPr="006E17F7" w:rsidRDefault="00A30770" w:rsidP="0007730F">
            <w:pPr>
              <w:spacing w:line="360" w:lineRule="auto"/>
              <w:jc w:val="center"/>
              <w:rPr>
                <w:rFonts w:cs="David"/>
                <w:rtl/>
              </w:rPr>
            </w:pPr>
            <w:r w:rsidRPr="006E17F7">
              <w:rPr>
                <w:rFonts w:cs="David" w:hint="cs"/>
                <w:rtl/>
              </w:rPr>
              <w:t>332-343</w:t>
            </w:r>
          </w:p>
        </w:tc>
      </w:tr>
      <w:tr w:rsidR="00A30770" w:rsidRPr="002D6F88" w:rsidTr="0007730F">
        <w:tc>
          <w:tcPr>
            <w:tcW w:w="1771" w:type="dxa"/>
          </w:tcPr>
          <w:p w:rsidR="00A30770" w:rsidRPr="006E17F7" w:rsidRDefault="00A30770" w:rsidP="0007730F">
            <w:pPr>
              <w:spacing w:line="360" w:lineRule="auto"/>
              <w:jc w:val="center"/>
              <w:rPr>
                <w:rFonts w:cs="David"/>
                <w:rtl/>
              </w:rPr>
            </w:pPr>
          </w:p>
        </w:tc>
        <w:tc>
          <w:tcPr>
            <w:tcW w:w="1771" w:type="dxa"/>
          </w:tcPr>
          <w:p w:rsidR="00A30770" w:rsidRPr="00362006" w:rsidRDefault="00A30770" w:rsidP="00DB419E">
            <w:pPr>
              <w:spacing w:line="360" w:lineRule="auto"/>
              <w:jc w:val="center"/>
              <w:rPr>
                <w:rFonts w:cs="Arial"/>
                <w:rtl/>
                <w:lang w:bidi="ar-AE"/>
              </w:rPr>
            </w:pPr>
            <w:r>
              <w:rPr>
                <w:rFonts w:cs="Arial" w:hint="cs"/>
                <w:rtl/>
                <w:lang w:bidi="ar-AE"/>
              </w:rPr>
              <w:t>الصحة وال</w:t>
            </w:r>
            <w:r w:rsidR="00DB419E">
              <w:rPr>
                <w:rFonts w:cs="Arial" w:hint="cs"/>
                <w:rtl/>
                <w:lang w:bidi="ar-AE"/>
              </w:rPr>
              <w:t>أشعة الإ</w:t>
            </w:r>
            <w:r>
              <w:rPr>
                <w:rFonts w:cs="Arial" w:hint="cs"/>
                <w:rtl/>
                <w:lang w:bidi="ar-AE"/>
              </w:rPr>
              <w:t>لكترمغناطيسية</w:t>
            </w:r>
          </w:p>
        </w:tc>
        <w:tc>
          <w:tcPr>
            <w:tcW w:w="1771" w:type="dxa"/>
          </w:tcPr>
          <w:p w:rsidR="00A30770" w:rsidRPr="006E17F7" w:rsidRDefault="00A30770" w:rsidP="0007730F">
            <w:pPr>
              <w:spacing w:line="360" w:lineRule="auto"/>
              <w:jc w:val="center"/>
              <w:rPr>
                <w:rFonts w:cs="David"/>
                <w:rtl/>
              </w:rPr>
            </w:pPr>
          </w:p>
        </w:tc>
        <w:tc>
          <w:tcPr>
            <w:tcW w:w="1771" w:type="dxa"/>
          </w:tcPr>
          <w:p w:rsidR="00A30770" w:rsidRPr="006E17F7" w:rsidRDefault="00A30770" w:rsidP="0007730F">
            <w:pPr>
              <w:spacing w:line="360" w:lineRule="auto"/>
              <w:jc w:val="center"/>
              <w:rPr>
                <w:rFonts w:cs="David"/>
                <w:rtl/>
              </w:rPr>
            </w:pPr>
          </w:p>
        </w:tc>
        <w:tc>
          <w:tcPr>
            <w:tcW w:w="1772" w:type="dxa"/>
          </w:tcPr>
          <w:p w:rsidR="00A30770" w:rsidRPr="006E17F7" w:rsidRDefault="00A30770" w:rsidP="0007730F">
            <w:pPr>
              <w:spacing w:line="360" w:lineRule="auto"/>
              <w:jc w:val="center"/>
              <w:rPr>
                <w:rFonts w:cs="David"/>
                <w:rtl/>
              </w:rPr>
            </w:pPr>
          </w:p>
        </w:tc>
      </w:tr>
      <w:tr w:rsidR="00A30770" w:rsidRPr="002D6F88" w:rsidTr="0007730F">
        <w:tc>
          <w:tcPr>
            <w:tcW w:w="1771" w:type="dxa"/>
          </w:tcPr>
          <w:p w:rsidR="00A30770" w:rsidRPr="006E17F7" w:rsidRDefault="00A30770" w:rsidP="0007730F">
            <w:pPr>
              <w:spacing w:line="360" w:lineRule="auto"/>
              <w:jc w:val="center"/>
              <w:rPr>
                <w:rFonts w:cs="David"/>
                <w:rtl/>
              </w:rPr>
            </w:pPr>
          </w:p>
        </w:tc>
        <w:tc>
          <w:tcPr>
            <w:tcW w:w="1771" w:type="dxa"/>
          </w:tcPr>
          <w:p w:rsidR="00A30770" w:rsidRPr="00362006" w:rsidRDefault="00DB419E" w:rsidP="0007730F">
            <w:pPr>
              <w:spacing w:line="360" w:lineRule="auto"/>
              <w:jc w:val="center"/>
              <w:rPr>
                <w:rFonts w:cs="Arial"/>
                <w:rtl/>
                <w:lang w:bidi="ar-AE"/>
              </w:rPr>
            </w:pPr>
            <w:r>
              <w:rPr>
                <w:rFonts w:cs="Arial" w:hint="cs"/>
                <w:rtl/>
                <w:lang w:bidi="ar-AE"/>
              </w:rPr>
              <w:t>الصحة وطاقة الأ</w:t>
            </w:r>
            <w:r w:rsidR="00A30770">
              <w:rPr>
                <w:rFonts w:cs="Arial" w:hint="cs"/>
                <w:rtl/>
                <w:lang w:bidi="ar-AE"/>
              </w:rPr>
              <w:t>شعة</w:t>
            </w:r>
            <w:r>
              <w:rPr>
                <w:rFonts w:cs="Arial" w:hint="cs"/>
                <w:rtl/>
                <w:lang w:bidi="ar-AE"/>
              </w:rPr>
              <w:t xml:space="preserve"> النووية</w:t>
            </w:r>
          </w:p>
        </w:tc>
        <w:tc>
          <w:tcPr>
            <w:tcW w:w="1771" w:type="dxa"/>
          </w:tcPr>
          <w:p w:rsidR="00A30770" w:rsidRPr="006E17F7" w:rsidRDefault="00A30770" w:rsidP="0007730F">
            <w:pPr>
              <w:spacing w:line="360" w:lineRule="auto"/>
              <w:jc w:val="center"/>
              <w:rPr>
                <w:rFonts w:cs="David"/>
                <w:rtl/>
              </w:rPr>
            </w:pPr>
          </w:p>
        </w:tc>
        <w:tc>
          <w:tcPr>
            <w:tcW w:w="1771" w:type="dxa"/>
          </w:tcPr>
          <w:p w:rsidR="00A30770" w:rsidRPr="006E17F7" w:rsidRDefault="00A30770" w:rsidP="0007730F">
            <w:pPr>
              <w:spacing w:line="360" w:lineRule="auto"/>
              <w:jc w:val="center"/>
              <w:rPr>
                <w:rFonts w:cs="David"/>
                <w:rtl/>
              </w:rPr>
            </w:pPr>
          </w:p>
        </w:tc>
        <w:tc>
          <w:tcPr>
            <w:tcW w:w="1772" w:type="dxa"/>
          </w:tcPr>
          <w:p w:rsidR="00A30770" w:rsidRPr="006E17F7" w:rsidRDefault="00A30770" w:rsidP="0007730F">
            <w:pPr>
              <w:spacing w:line="360" w:lineRule="auto"/>
              <w:jc w:val="center"/>
              <w:rPr>
                <w:rFonts w:cs="David"/>
                <w:rtl/>
              </w:rPr>
            </w:pPr>
          </w:p>
        </w:tc>
      </w:tr>
    </w:tbl>
    <w:p w:rsidR="00A30770" w:rsidRDefault="00A30770" w:rsidP="00A30770">
      <w:pPr>
        <w:spacing w:line="360" w:lineRule="auto"/>
        <w:jc w:val="center"/>
        <w:rPr>
          <w:rFonts w:cs="David"/>
          <w:rtl/>
        </w:rPr>
      </w:pPr>
    </w:p>
    <w:p w:rsidR="00A30770" w:rsidRDefault="00A30770" w:rsidP="00A30770">
      <w:pPr>
        <w:spacing w:line="360" w:lineRule="auto"/>
        <w:jc w:val="center"/>
        <w:rPr>
          <w:rFonts w:cs="David"/>
          <w:rtl/>
        </w:rPr>
      </w:pPr>
    </w:p>
    <w:p w:rsidR="00A30770" w:rsidRDefault="00A30770" w:rsidP="00A30770">
      <w:pPr>
        <w:spacing w:line="360" w:lineRule="auto"/>
        <w:jc w:val="center"/>
        <w:rPr>
          <w:rFonts w:cstheme="minorBidi"/>
          <w:rtl/>
          <w:lang w:bidi="ar-SA"/>
        </w:rPr>
      </w:pPr>
    </w:p>
    <w:p w:rsidR="00DB419E" w:rsidRDefault="00DB419E" w:rsidP="00A30770">
      <w:pPr>
        <w:spacing w:line="360" w:lineRule="auto"/>
        <w:jc w:val="center"/>
        <w:rPr>
          <w:rFonts w:cstheme="minorBidi"/>
          <w:rtl/>
          <w:lang w:bidi="ar-SA"/>
        </w:rPr>
      </w:pPr>
    </w:p>
    <w:p w:rsidR="00DB419E" w:rsidRDefault="00DB419E" w:rsidP="00A30770">
      <w:pPr>
        <w:spacing w:line="360" w:lineRule="auto"/>
        <w:jc w:val="center"/>
        <w:rPr>
          <w:rFonts w:cstheme="minorBidi"/>
          <w:rtl/>
          <w:lang w:bidi="ar-SA"/>
        </w:rPr>
      </w:pPr>
    </w:p>
    <w:p w:rsidR="00DB419E" w:rsidRDefault="00DB419E" w:rsidP="00A30770">
      <w:pPr>
        <w:spacing w:line="360" w:lineRule="auto"/>
        <w:jc w:val="center"/>
        <w:rPr>
          <w:rFonts w:cstheme="minorBidi"/>
          <w:rtl/>
          <w:lang w:bidi="ar-SA"/>
        </w:rPr>
      </w:pPr>
    </w:p>
    <w:p w:rsidR="00DB419E" w:rsidRPr="00DB419E" w:rsidRDefault="00DB419E" w:rsidP="00A30770">
      <w:pPr>
        <w:spacing w:line="360" w:lineRule="auto"/>
        <w:jc w:val="center"/>
        <w:rPr>
          <w:rFonts w:cstheme="minorBidi"/>
          <w:rtl/>
          <w:lang w:bidi="ar-SA"/>
        </w:rPr>
      </w:pPr>
    </w:p>
    <w:p w:rsidR="00A30770" w:rsidRDefault="00A30770" w:rsidP="00A30770">
      <w:pPr>
        <w:spacing w:line="360" w:lineRule="auto"/>
        <w:jc w:val="center"/>
        <w:rPr>
          <w:rFonts w:cs="David"/>
          <w:rtl/>
        </w:rPr>
      </w:pPr>
    </w:p>
    <w:p w:rsidR="00A30770" w:rsidRPr="00DB419E" w:rsidRDefault="00A30770" w:rsidP="00DB419E">
      <w:pPr>
        <w:spacing w:line="360" w:lineRule="auto"/>
        <w:rPr>
          <w:rFonts w:cs="Arial"/>
          <w:b/>
          <w:bCs/>
          <w:sz w:val="28"/>
          <w:szCs w:val="28"/>
          <w:rtl/>
          <w:lang w:bidi="ar-AE"/>
        </w:rPr>
      </w:pPr>
      <w:r w:rsidRPr="00F1459B">
        <w:rPr>
          <w:rFonts w:cs="Arial" w:hint="cs"/>
          <w:sz w:val="32"/>
          <w:szCs w:val="32"/>
          <w:rtl/>
          <w:lang w:bidi="ar-AE"/>
        </w:rPr>
        <w:t>ث-</w:t>
      </w:r>
      <w:r w:rsidR="00DB419E">
        <w:rPr>
          <w:rFonts w:cs="Arial" w:hint="cs"/>
          <w:sz w:val="32"/>
          <w:szCs w:val="32"/>
          <w:rtl/>
          <w:lang w:bidi="ar-AE"/>
        </w:rPr>
        <w:t xml:space="preserve"> </w:t>
      </w:r>
      <w:r w:rsidR="00DB419E" w:rsidRPr="00DB419E">
        <w:rPr>
          <w:rFonts w:cs="Arial" w:hint="cs"/>
          <w:b/>
          <w:bCs/>
          <w:sz w:val="28"/>
          <w:szCs w:val="28"/>
          <w:rtl/>
          <w:lang w:bidi="ar-AE"/>
        </w:rPr>
        <w:t>ملاء</w:t>
      </w:r>
      <w:r w:rsidRPr="00DB419E">
        <w:rPr>
          <w:rFonts w:cs="Arial" w:hint="cs"/>
          <w:b/>
          <w:bCs/>
          <w:sz w:val="28"/>
          <w:szCs w:val="28"/>
          <w:rtl/>
          <w:lang w:bidi="ar-AE"/>
        </w:rPr>
        <w:t xml:space="preserve">مة تسلسل الكتب التعليمية المختلفة </w:t>
      </w:r>
      <w:r w:rsidR="00DB419E">
        <w:rPr>
          <w:rFonts w:cs="Arial" w:hint="cs"/>
          <w:b/>
          <w:bCs/>
          <w:sz w:val="28"/>
          <w:szCs w:val="28"/>
          <w:rtl/>
          <w:lang w:bidi="ar-AE"/>
        </w:rPr>
        <w:t>لمعالم الطريق في المنه</w:t>
      </w:r>
      <w:r w:rsidRPr="00DB419E">
        <w:rPr>
          <w:rFonts w:cs="Arial" w:hint="cs"/>
          <w:b/>
          <w:bCs/>
          <w:sz w:val="28"/>
          <w:szCs w:val="28"/>
          <w:rtl/>
          <w:lang w:bidi="ar-AE"/>
        </w:rPr>
        <w:t xml:space="preserve">ج التعليمي </w:t>
      </w:r>
    </w:p>
    <w:p w:rsidR="00A30770" w:rsidRPr="00F1459B" w:rsidRDefault="00A30770" w:rsidP="00A30770">
      <w:pPr>
        <w:spacing w:line="360" w:lineRule="auto"/>
        <w:rPr>
          <w:rFonts w:cs="Arial"/>
          <w:sz w:val="28"/>
          <w:szCs w:val="28"/>
          <w:rtl/>
          <w:lang w:bidi="ar-AE"/>
        </w:rPr>
      </w:pPr>
      <w:r w:rsidRPr="00F1459B">
        <w:rPr>
          <w:rFonts w:cs="Arial" w:hint="cs"/>
          <w:sz w:val="28"/>
          <w:szCs w:val="28"/>
          <w:rtl/>
          <w:lang w:bidi="ar-AE"/>
        </w:rPr>
        <w:t>أ-</w:t>
      </w:r>
      <w:r w:rsidR="00DB419E">
        <w:rPr>
          <w:rFonts w:cs="Arial" w:hint="cs"/>
          <w:sz w:val="28"/>
          <w:szCs w:val="28"/>
          <w:rtl/>
          <w:lang w:bidi="ar-AE"/>
        </w:rPr>
        <w:t xml:space="preserve"> </w:t>
      </w:r>
      <w:r w:rsidRPr="00F1459B">
        <w:rPr>
          <w:rFonts w:cs="Arial" w:hint="cs"/>
          <w:sz w:val="28"/>
          <w:szCs w:val="28"/>
          <w:rtl/>
          <w:lang w:bidi="ar-AE"/>
        </w:rPr>
        <w:t xml:space="preserve">عالم من الطاقة </w:t>
      </w:r>
      <w:r w:rsidRPr="00F1459B">
        <w:rPr>
          <w:rFonts w:cs="Arial"/>
          <w:sz w:val="28"/>
          <w:szCs w:val="28"/>
          <w:rtl/>
          <w:lang w:bidi="ar-AE"/>
        </w:rPr>
        <w:t>–</w:t>
      </w:r>
      <w:r w:rsidRPr="00F1459B">
        <w:rPr>
          <w:rFonts w:cs="Arial" w:hint="cs"/>
          <w:sz w:val="28"/>
          <w:szCs w:val="28"/>
          <w:rtl/>
          <w:lang w:bidi="ar-AE"/>
        </w:rPr>
        <w:t xml:space="preserve"> قسم المناهج</w:t>
      </w:r>
    </w:p>
    <w:p w:rsidR="00A30770" w:rsidRDefault="00DB419E" w:rsidP="00A30770">
      <w:pPr>
        <w:spacing w:line="360" w:lineRule="auto"/>
        <w:rPr>
          <w:rFonts w:cs="Arial"/>
          <w:b/>
          <w:bCs/>
          <w:sz w:val="24"/>
          <w:szCs w:val="24"/>
          <w:rtl/>
          <w:lang w:bidi="ar-AE"/>
        </w:rPr>
      </w:pPr>
      <w:r>
        <w:rPr>
          <w:rFonts w:cs="Arial" w:hint="cs"/>
          <w:b/>
          <w:bCs/>
          <w:sz w:val="24"/>
          <w:szCs w:val="24"/>
          <w:rtl/>
          <w:lang w:bidi="ar-AE"/>
        </w:rPr>
        <w:t>التصور الفكري</w:t>
      </w:r>
    </w:p>
    <w:p w:rsidR="00A30770" w:rsidRPr="00CE6193" w:rsidRDefault="00A30770" w:rsidP="00125A7D">
      <w:pPr>
        <w:spacing w:line="360" w:lineRule="auto"/>
        <w:rPr>
          <w:rFonts w:cs="Arial"/>
          <w:sz w:val="24"/>
          <w:szCs w:val="24"/>
          <w:rtl/>
          <w:lang w:bidi="ar-AE"/>
        </w:rPr>
      </w:pPr>
      <w:r w:rsidRPr="00CE6193">
        <w:rPr>
          <w:rFonts w:cs="Arial" w:hint="cs"/>
          <w:sz w:val="24"/>
          <w:szCs w:val="24"/>
          <w:rtl/>
          <w:lang w:bidi="ar-AE"/>
        </w:rPr>
        <w:t xml:space="preserve">الطاقة جزء لا يتجزأ من حياتنا وواقعنا... </w:t>
      </w:r>
      <w:r w:rsidR="00DB419E">
        <w:rPr>
          <w:rFonts w:cs="Arial" w:hint="cs"/>
          <w:sz w:val="24"/>
          <w:szCs w:val="24"/>
          <w:rtl/>
          <w:lang w:bidi="ar-AE"/>
        </w:rPr>
        <w:t>الطاقة جزء</w:t>
      </w:r>
      <w:r>
        <w:rPr>
          <w:rFonts w:cs="Arial" w:hint="cs"/>
          <w:sz w:val="24"/>
          <w:szCs w:val="24"/>
          <w:rtl/>
          <w:lang w:bidi="ar-AE"/>
        </w:rPr>
        <w:t xml:space="preserve"> </w:t>
      </w:r>
      <w:r w:rsidR="00DB419E">
        <w:rPr>
          <w:rFonts w:cs="Arial" w:hint="cs"/>
          <w:sz w:val="24"/>
          <w:szCs w:val="24"/>
          <w:rtl/>
          <w:lang w:bidi="ar-AE"/>
        </w:rPr>
        <w:t>أساسي</w:t>
      </w:r>
      <w:r>
        <w:rPr>
          <w:rFonts w:cs="Arial" w:hint="cs"/>
          <w:sz w:val="24"/>
          <w:szCs w:val="24"/>
          <w:rtl/>
          <w:lang w:bidi="ar-AE"/>
        </w:rPr>
        <w:t xml:space="preserve"> </w:t>
      </w:r>
      <w:r w:rsidR="00DB419E">
        <w:rPr>
          <w:rFonts w:cs="Arial" w:hint="cs"/>
          <w:sz w:val="24"/>
          <w:szCs w:val="24"/>
          <w:rtl/>
          <w:lang w:bidi="ar-AE"/>
        </w:rPr>
        <w:t>من الطبيعة الصامتة من ح</w:t>
      </w:r>
      <w:r>
        <w:rPr>
          <w:rFonts w:cs="Arial" w:hint="cs"/>
          <w:sz w:val="24"/>
          <w:szCs w:val="24"/>
          <w:rtl/>
          <w:lang w:bidi="ar-AE"/>
        </w:rPr>
        <w:t xml:space="preserve">ولنا. </w:t>
      </w:r>
      <w:r w:rsidR="00DB419E">
        <w:rPr>
          <w:rFonts w:cs="Arial" w:hint="cs"/>
          <w:sz w:val="24"/>
          <w:szCs w:val="24"/>
          <w:rtl/>
          <w:lang w:bidi="ar-AE"/>
        </w:rPr>
        <w:t>ال</w:t>
      </w:r>
      <w:r>
        <w:rPr>
          <w:rFonts w:cs="Arial" w:hint="cs"/>
          <w:sz w:val="24"/>
          <w:szCs w:val="24"/>
          <w:rtl/>
          <w:lang w:bidi="ar-AE"/>
        </w:rPr>
        <w:t xml:space="preserve">ظواهر التي تعرض ذلك </w:t>
      </w:r>
      <w:r w:rsidR="00DB419E">
        <w:rPr>
          <w:rFonts w:cs="Arial" w:hint="cs"/>
          <w:sz w:val="24"/>
          <w:szCs w:val="24"/>
          <w:rtl/>
          <w:lang w:bidi="ar-AE"/>
        </w:rPr>
        <w:t>موجودة</w:t>
      </w:r>
      <w:r>
        <w:rPr>
          <w:rFonts w:cs="Arial" w:hint="cs"/>
          <w:sz w:val="24"/>
          <w:szCs w:val="24"/>
          <w:rtl/>
          <w:lang w:bidi="ar-AE"/>
        </w:rPr>
        <w:t xml:space="preserve"> في كل مكان من حولنا</w:t>
      </w:r>
      <w:r w:rsidR="00DB419E">
        <w:rPr>
          <w:rFonts w:cs="Arial" w:hint="cs"/>
          <w:sz w:val="24"/>
          <w:szCs w:val="24"/>
          <w:rtl/>
          <w:lang w:bidi="ar-AE"/>
        </w:rPr>
        <w:t>،</w:t>
      </w:r>
      <w:r>
        <w:rPr>
          <w:rFonts w:cs="Arial" w:hint="cs"/>
          <w:sz w:val="24"/>
          <w:szCs w:val="24"/>
          <w:rtl/>
          <w:lang w:bidi="ar-AE"/>
        </w:rPr>
        <w:t xml:space="preserve"> مثل</w:t>
      </w:r>
      <w:r w:rsidR="00DB419E">
        <w:rPr>
          <w:rFonts w:cs="Arial" w:hint="cs"/>
          <w:sz w:val="24"/>
          <w:szCs w:val="24"/>
          <w:rtl/>
          <w:lang w:bidi="ar-AE"/>
        </w:rPr>
        <w:t>:</w:t>
      </w:r>
      <w:r>
        <w:rPr>
          <w:rFonts w:cs="Arial" w:hint="cs"/>
          <w:sz w:val="24"/>
          <w:szCs w:val="24"/>
          <w:rtl/>
          <w:lang w:bidi="ar-AE"/>
        </w:rPr>
        <w:t xml:space="preserve"> الرياح </w:t>
      </w:r>
      <w:r w:rsidR="00DB419E">
        <w:rPr>
          <w:rFonts w:cs="Arial" w:hint="cs"/>
          <w:sz w:val="24"/>
          <w:szCs w:val="24"/>
          <w:rtl/>
          <w:lang w:bidi="ar-AE"/>
        </w:rPr>
        <w:t>،</w:t>
      </w:r>
      <w:r>
        <w:rPr>
          <w:rFonts w:cs="Arial" w:hint="cs"/>
          <w:sz w:val="24"/>
          <w:szCs w:val="24"/>
          <w:rtl/>
          <w:lang w:bidi="ar-AE"/>
        </w:rPr>
        <w:t xml:space="preserve"> </w:t>
      </w:r>
      <w:r w:rsidR="00DB419E">
        <w:rPr>
          <w:rFonts w:cs="Arial" w:hint="cs"/>
          <w:sz w:val="24"/>
          <w:szCs w:val="24"/>
          <w:rtl/>
          <w:lang w:bidi="ar-AE"/>
        </w:rPr>
        <w:t>أ</w:t>
      </w:r>
      <w:r>
        <w:rPr>
          <w:rFonts w:cs="Arial" w:hint="cs"/>
          <w:sz w:val="24"/>
          <w:szCs w:val="24"/>
          <w:rtl/>
          <w:lang w:bidi="ar-AE"/>
        </w:rPr>
        <w:t>مواج البحر</w:t>
      </w:r>
      <w:r w:rsidR="00DB419E">
        <w:rPr>
          <w:rFonts w:cs="Arial" w:hint="cs"/>
          <w:sz w:val="24"/>
          <w:szCs w:val="24"/>
          <w:rtl/>
          <w:lang w:bidi="ar-AE"/>
        </w:rPr>
        <w:t>،</w:t>
      </w:r>
      <w:r>
        <w:rPr>
          <w:rFonts w:cs="Arial" w:hint="cs"/>
          <w:sz w:val="24"/>
          <w:szCs w:val="24"/>
          <w:rtl/>
          <w:lang w:bidi="ar-AE"/>
        </w:rPr>
        <w:t xml:space="preserve"> الهزات ال</w:t>
      </w:r>
      <w:r w:rsidR="00DB419E">
        <w:rPr>
          <w:rFonts w:cs="Arial" w:hint="cs"/>
          <w:sz w:val="24"/>
          <w:szCs w:val="24"/>
          <w:rtl/>
          <w:lang w:bidi="ar-AE"/>
        </w:rPr>
        <w:t>أ</w:t>
      </w:r>
      <w:r>
        <w:rPr>
          <w:rFonts w:cs="Arial" w:hint="cs"/>
          <w:sz w:val="24"/>
          <w:szCs w:val="24"/>
          <w:rtl/>
          <w:lang w:bidi="ar-AE"/>
        </w:rPr>
        <w:t>رضية</w:t>
      </w:r>
      <w:r w:rsidR="00DB419E">
        <w:rPr>
          <w:rFonts w:cs="Arial" w:hint="cs"/>
          <w:sz w:val="24"/>
          <w:szCs w:val="24"/>
          <w:rtl/>
          <w:lang w:bidi="ar-AE"/>
        </w:rPr>
        <w:t xml:space="preserve"> وانفجار</w:t>
      </w:r>
      <w:r>
        <w:rPr>
          <w:rFonts w:cs="Arial" w:hint="cs"/>
          <w:sz w:val="24"/>
          <w:szCs w:val="24"/>
          <w:rtl/>
          <w:lang w:bidi="ar-AE"/>
        </w:rPr>
        <w:t xml:space="preserve"> البراكين</w:t>
      </w:r>
      <w:r w:rsidR="00DB419E">
        <w:rPr>
          <w:rFonts w:cs="Arial" w:hint="cs"/>
          <w:sz w:val="24"/>
          <w:szCs w:val="24"/>
          <w:rtl/>
          <w:lang w:bidi="ar-AE"/>
        </w:rPr>
        <w:t xml:space="preserve">. </w:t>
      </w:r>
      <w:r>
        <w:rPr>
          <w:rFonts w:cs="Arial" w:hint="cs"/>
          <w:sz w:val="24"/>
          <w:szCs w:val="24"/>
          <w:rtl/>
          <w:lang w:bidi="ar-AE"/>
        </w:rPr>
        <w:t xml:space="preserve"> </w:t>
      </w:r>
      <w:r w:rsidR="00DB419E">
        <w:rPr>
          <w:rFonts w:cs="Arial" w:hint="cs"/>
          <w:sz w:val="24"/>
          <w:szCs w:val="24"/>
          <w:rtl/>
          <w:lang w:bidi="ar-AE"/>
        </w:rPr>
        <w:t xml:space="preserve">نجد </w:t>
      </w:r>
      <w:r>
        <w:rPr>
          <w:rFonts w:cs="Arial" w:hint="cs"/>
          <w:sz w:val="24"/>
          <w:szCs w:val="24"/>
          <w:rtl/>
          <w:lang w:bidi="ar-AE"/>
        </w:rPr>
        <w:t>الطاقة في ظواهر كونية</w:t>
      </w:r>
      <w:r w:rsidR="00DB419E">
        <w:rPr>
          <w:rFonts w:cs="Arial" w:hint="cs"/>
          <w:sz w:val="24"/>
          <w:szCs w:val="24"/>
          <w:rtl/>
          <w:lang w:bidi="ar-AE"/>
        </w:rPr>
        <w:t xml:space="preserve"> .....كما أنه للطاقة دَور</w:t>
      </w:r>
      <w:r>
        <w:rPr>
          <w:rFonts w:cs="Arial" w:hint="cs"/>
          <w:sz w:val="24"/>
          <w:szCs w:val="24"/>
          <w:rtl/>
          <w:lang w:bidi="ar-AE"/>
        </w:rPr>
        <w:t xml:space="preserve"> كبير </w:t>
      </w:r>
      <w:r w:rsidR="00DB419E">
        <w:rPr>
          <w:rFonts w:cs="Arial" w:hint="cs"/>
          <w:sz w:val="24"/>
          <w:szCs w:val="24"/>
          <w:rtl/>
          <w:lang w:bidi="ar-AE"/>
        </w:rPr>
        <w:t>جدًا في الأنظمة التكنولوجية</w:t>
      </w:r>
      <w:r>
        <w:rPr>
          <w:rFonts w:cs="Arial" w:hint="cs"/>
          <w:sz w:val="24"/>
          <w:szCs w:val="24"/>
          <w:rtl/>
          <w:lang w:bidi="ar-AE"/>
        </w:rPr>
        <w:t xml:space="preserve"> </w:t>
      </w:r>
      <w:r w:rsidR="00DB419E">
        <w:rPr>
          <w:rFonts w:cs="Arial" w:hint="cs"/>
          <w:sz w:val="24"/>
          <w:szCs w:val="24"/>
          <w:rtl/>
          <w:lang w:bidi="ar-AE"/>
        </w:rPr>
        <w:t>إ</w:t>
      </w:r>
      <w:r>
        <w:rPr>
          <w:rFonts w:cs="Arial" w:hint="cs"/>
          <w:sz w:val="24"/>
          <w:szCs w:val="24"/>
          <w:rtl/>
          <w:lang w:bidi="ar-AE"/>
        </w:rPr>
        <w:t>يجاب</w:t>
      </w:r>
      <w:r w:rsidR="00DB419E">
        <w:rPr>
          <w:rFonts w:cs="Arial" w:hint="cs"/>
          <w:sz w:val="24"/>
          <w:szCs w:val="24"/>
          <w:rtl/>
          <w:lang w:bidi="ar-AE"/>
        </w:rPr>
        <w:t>يً</w:t>
      </w:r>
      <w:r>
        <w:rPr>
          <w:rFonts w:cs="Arial" w:hint="cs"/>
          <w:sz w:val="24"/>
          <w:szCs w:val="24"/>
          <w:rtl/>
          <w:lang w:bidi="ar-AE"/>
        </w:rPr>
        <w:t>ا وسلب</w:t>
      </w:r>
      <w:r w:rsidR="00DB419E">
        <w:rPr>
          <w:rFonts w:cs="Arial" w:hint="cs"/>
          <w:sz w:val="24"/>
          <w:szCs w:val="24"/>
          <w:rtl/>
          <w:lang w:bidi="ar-AE"/>
        </w:rPr>
        <w:t>يًا.</w:t>
      </w:r>
      <w:r>
        <w:rPr>
          <w:rFonts w:cs="Arial" w:hint="cs"/>
          <w:sz w:val="24"/>
          <w:szCs w:val="24"/>
          <w:rtl/>
          <w:lang w:bidi="ar-AE"/>
        </w:rPr>
        <w:t xml:space="preserve"> </w:t>
      </w:r>
      <w:r w:rsidR="00125A7D">
        <w:rPr>
          <w:rFonts w:cs="Arial" w:hint="cs"/>
          <w:sz w:val="24"/>
          <w:szCs w:val="24"/>
          <w:rtl/>
          <w:lang w:bidi="ar-AE"/>
        </w:rPr>
        <w:t>الأجهزة</w:t>
      </w:r>
      <w:r>
        <w:rPr>
          <w:rFonts w:cs="Arial" w:hint="cs"/>
          <w:sz w:val="24"/>
          <w:szCs w:val="24"/>
          <w:rtl/>
          <w:lang w:bidi="ar-AE"/>
        </w:rPr>
        <w:t xml:space="preserve"> </w:t>
      </w:r>
      <w:r w:rsidR="00125A7D">
        <w:rPr>
          <w:rFonts w:cs="Arial" w:hint="cs"/>
          <w:sz w:val="24"/>
          <w:szCs w:val="24"/>
          <w:rtl/>
          <w:lang w:bidi="ar-AE"/>
        </w:rPr>
        <w:t>ال</w:t>
      </w:r>
      <w:r>
        <w:rPr>
          <w:rFonts w:cs="Arial" w:hint="cs"/>
          <w:sz w:val="24"/>
          <w:szCs w:val="24"/>
          <w:rtl/>
          <w:lang w:bidi="ar-AE"/>
        </w:rPr>
        <w:t>مختلفة</w:t>
      </w:r>
      <w:r w:rsidR="00125A7D">
        <w:rPr>
          <w:rFonts w:cs="Arial" w:hint="cs"/>
          <w:sz w:val="24"/>
          <w:szCs w:val="24"/>
          <w:rtl/>
          <w:lang w:bidi="ar-AE"/>
        </w:rPr>
        <w:t xml:space="preserve">، </w:t>
      </w:r>
      <w:r>
        <w:rPr>
          <w:rFonts w:cs="Arial" w:hint="cs"/>
          <w:sz w:val="24"/>
          <w:szCs w:val="24"/>
          <w:rtl/>
          <w:lang w:bidi="ar-AE"/>
        </w:rPr>
        <w:t>مثل</w:t>
      </w:r>
      <w:r w:rsidR="00125A7D">
        <w:rPr>
          <w:rFonts w:cs="Arial" w:hint="cs"/>
          <w:sz w:val="24"/>
          <w:szCs w:val="24"/>
          <w:rtl/>
          <w:lang w:bidi="ar-AE"/>
        </w:rPr>
        <w:t>:</w:t>
      </w:r>
      <w:r>
        <w:rPr>
          <w:rFonts w:cs="Arial" w:hint="cs"/>
          <w:sz w:val="24"/>
          <w:szCs w:val="24"/>
          <w:rtl/>
          <w:lang w:bidi="ar-AE"/>
        </w:rPr>
        <w:t xml:space="preserve"> </w:t>
      </w:r>
      <w:r w:rsidR="00125A7D">
        <w:rPr>
          <w:rFonts w:cs="Arial" w:hint="cs"/>
          <w:sz w:val="24"/>
          <w:szCs w:val="24"/>
          <w:rtl/>
          <w:lang w:bidi="ar-AE"/>
        </w:rPr>
        <w:t>ال</w:t>
      </w:r>
      <w:r>
        <w:rPr>
          <w:rFonts w:cs="Arial" w:hint="cs"/>
          <w:sz w:val="24"/>
          <w:szCs w:val="24"/>
          <w:rtl/>
          <w:lang w:bidi="ar-AE"/>
        </w:rPr>
        <w:t>راديو</w:t>
      </w:r>
      <w:r w:rsidR="00125A7D">
        <w:rPr>
          <w:rFonts w:cs="Arial" w:hint="cs"/>
          <w:sz w:val="24"/>
          <w:szCs w:val="24"/>
          <w:rtl/>
          <w:lang w:bidi="ar-AE"/>
        </w:rPr>
        <w:t>،</w:t>
      </w:r>
      <w:r>
        <w:rPr>
          <w:rFonts w:cs="Arial" w:hint="cs"/>
          <w:sz w:val="24"/>
          <w:szCs w:val="24"/>
          <w:rtl/>
          <w:lang w:bidi="ar-AE"/>
        </w:rPr>
        <w:t xml:space="preserve"> </w:t>
      </w:r>
      <w:r w:rsidR="00125A7D">
        <w:rPr>
          <w:rFonts w:cs="Arial" w:hint="cs"/>
          <w:sz w:val="24"/>
          <w:szCs w:val="24"/>
          <w:rtl/>
          <w:lang w:bidi="ar-AE"/>
        </w:rPr>
        <w:t>ال</w:t>
      </w:r>
      <w:r>
        <w:rPr>
          <w:rFonts w:cs="Arial" w:hint="cs"/>
          <w:sz w:val="24"/>
          <w:szCs w:val="24"/>
          <w:rtl/>
          <w:lang w:bidi="ar-AE"/>
        </w:rPr>
        <w:t>تلفزيون</w:t>
      </w:r>
      <w:r w:rsidR="00125A7D">
        <w:rPr>
          <w:rFonts w:cs="Arial" w:hint="cs"/>
          <w:sz w:val="24"/>
          <w:szCs w:val="24"/>
          <w:rtl/>
          <w:lang w:bidi="ar-AE"/>
        </w:rPr>
        <w:t>،</w:t>
      </w:r>
      <w:r>
        <w:rPr>
          <w:rFonts w:cs="Arial" w:hint="cs"/>
          <w:sz w:val="24"/>
          <w:szCs w:val="24"/>
          <w:rtl/>
          <w:lang w:bidi="ar-AE"/>
        </w:rPr>
        <w:t xml:space="preserve"> </w:t>
      </w:r>
      <w:r w:rsidR="00125A7D">
        <w:rPr>
          <w:rFonts w:cs="Arial" w:hint="cs"/>
          <w:sz w:val="24"/>
          <w:szCs w:val="24"/>
          <w:rtl/>
          <w:lang w:bidi="ar-AE"/>
        </w:rPr>
        <w:t>ال</w:t>
      </w:r>
      <w:r>
        <w:rPr>
          <w:rFonts w:cs="Arial" w:hint="cs"/>
          <w:sz w:val="24"/>
          <w:szCs w:val="24"/>
          <w:rtl/>
          <w:lang w:bidi="ar-AE"/>
        </w:rPr>
        <w:t>مصباح</w:t>
      </w:r>
      <w:r w:rsidR="00125A7D">
        <w:rPr>
          <w:rFonts w:cs="Arial" w:hint="cs"/>
          <w:sz w:val="24"/>
          <w:szCs w:val="24"/>
          <w:rtl/>
          <w:lang w:bidi="ar-AE"/>
        </w:rPr>
        <w:t>، ال</w:t>
      </w:r>
      <w:r>
        <w:rPr>
          <w:rFonts w:cs="Arial" w:hint="cs"/>
          <w:sz w:val="24"/>
          <w:szCs w:val="24"/>
          <w:rtl/>
          <w:lang w:bidi="ar-AE"/>
        </w:rPr>
        <w:t>سيارة</w:t>
      </w:r>
      <w:r w:rsidR="00125A7D">
        <w:rPr>
          <w:rFonts w:cs="Arial" w:hint="cs"/>
          <w:sz w:val="24"/>
          <w:szCs w:val="24"/>
          <w:rtl/>
          <w:lang w:bidi="ar-AE"/>
        </w:rPr>
        <w:t>،</w:t>
      </w:r>
      <w:r>
        <w:rPr>
          <w:rFonts w:cs="Arial" w:hint="cs"/>
          <w:sz w:val="24"/>
          <w:szCs w:val="24"/>
          <w:rtl/>
          <w:lang w:bidi="ar-AE"/>
        </w:rPr>
        <w:t xml:space="preserve"> </w:t>
      </w:r>
      <w:r w:rsidR="00125A7D">
        <w:rPr>
          <w:rFonts w:cs="Arial" w:hint="cs"/>
          <w:sz w:val="24"/>
          <w:szCs w:val="24"/>
          <w:rtl/>
          <w:lang w:bidi="ar-AE"/>
        </w:rPr>
        <w:t xml:space="preserve">الطائرة </w:t>
      </w:r>
      <w:r>
        <w:rPr>
          <w:rFonts w:cs="Arial" w:hint="cs"/>
          <w:sz w:val="24"/>
          <w:szCs w:val="24"/>
          <w:rtl/>
          <w:lang w:bidi="ar-AE"/>
        </w:rPr>
        <w:t xml:space="preserve"> </w:t>
      </w:r>
      <w:r w:rsidR="00125A7D">
        <w:rPr>
          <w:rFonts w:cs="Arial" w:hint="cs"/>
          <w:sz w:val="24"/>
          <w:szCs w:val="24"/>
          <w:rtl/>
          <w:lang w:bidi="ar-AE"/>
        </w:rPr>
        <w:t>وال</w:t>
      </w:r>
      <w:r>
        <w:rPr>
          <w:rFonts w:cs="Arial" w:hint="cs"/>
          <w:sz w:val="24"/>
          <w:szCs w:val="24"/>
          <w:rtl/>
          <w:lang w:bidi="ar-AE"/>
        </w:rPr>
        <w:t>حاسوب</w:t>
      </w:r>
      <w:r w:rsidR="00125A7D">
        <w:rPr>
          <w:rFonts w:cs="Arial" w:hint="cs"/>
          <w:sz w:val="24"/>
          <w:szCs w:val="24"/>
          <w:rtl/>
          <w:lang w:bidi="ar-AE"/>
        </w:rPr>
        <w:t xml:space="preserve"> لا تستطيع أن تعمل </w:t>
      </w:r>
      <w:r>
        <w:rPr>
          <w:rFonts w:cs="Arial" w:hint="cs"/>
          <w:sz w:val="24"/>
          <w:szCs w:val="24"/>
          <w:rtl/>
          <w:lang w:bidi="ar-AE"/>
        </w:rPr>
        <w:t>دون طاقة</w:t>
      </w:r>
      <w:r w:rsidR="00125A7D">
        <w:rPr>
          <w:rFonts w:cs="Arial" w:hint="cs"/>
          <w:sz w:val="24"/>
          <w:szCs w:val="24"/>
          <w:rtl/>
          <w:lang w:bidi="ar-AE"/>
        </w:rPr>
        <w:t>.</w:t>
      </w:r>
      <w:r>
        <w:rPr>
          <w:rFonts w:cs="Arial" w:hint="cs"/>
          <w:sz w:val="24"/>
          <w:szCs w:val="24"/>
          <w:rtl/>
          <w:lang w:bidi="ar-AE"/>
        </w:rPr>
        <w:t xml:space="preserve"> </w:t>
      </w:r>
      <w:r w:rsidR="00125A7D">
        <w:rPr>
          <w:rFonts w:cs="Arial" w:hint="cs"/>
          <w:sz w:val="24"/>
          <w:szCs w:val="24"/>
          <w:rtl/>
          <w:lang w:bidi="ar-AE"/>
        </w:rPr>
        <w:t>ال</w:t>
      </w:r>
      <w:r>
        <w:rPr>
          <w:rFonts w:cs="Arial" w:hint="cs"/>
          <w:sz w:val="24"/>
          <w:szCs w:val="24"/>
          <w:rtl/>
          <w:lang w:bidi="ar-AE"/>
        </w:rPr>
        <w:t>قنبلة منفجرة</w:t>
      </w:r>
      <w:r w:rsidR="00125A7D">
        <w:rPr>
          <w:rFonts w:cs="Arial" w:hint="cs"/>
          <w:sz w:val="24"/>
          <w:szCs w:val="24"/>
          <w:rtl/>
          <w:lang w:bidi="ar-AE"/>
        </w:rPr>
        <w:t xml:space="preserve"> عبارة عن مثال متعدد الانطباعات السلبية</w:t>
      </w:r>
      <w:r>
        <w:rPr>
          <w:rFonts w:cs="Arial" w:hint="cs"/>
          <w:sz w:val="24"/>
          <w:szCs w:val="24"/>
          <w:rtl/>
          <w:lang w:bidi="ar-AE"/>
        </w:rPr>
        <w:t xml:space="preserve"> في مجال الطاقة</w:t>
      </w:r>
      <w:r w:rsidR="00125A7D">
        <w:rPr>
          <w:rFonts w:cs="Arial" w:hint="cs"/>
          <w:sz w:val="24"/>
          <w:szCs w:val="24"/>
          <w:rtl/>
          <w:lang w:bidi="ar-AE"/>
        </w:rPr>
        <w:t>.</w:t>
      </w:r>
      <w:r>
        <w:rPr>
          <w:rFonts w:cs="Arial" w:hint="cs"/>
          <w:sz w:val="24"/>
          <w:szCs w:val="24"/>
          <w:rtl/>
          <w:lang w:bidi="ar-AE"/>
        </w:rPr>
        <w:t xml:space="preserve"> من </w:t>
      </w:r>
      <w:r w:rsidR="00125A7D">
        <w:rPr>
          <w:rFonts w:cs="Arial" w:hint="cs"/>
          <w:sz w:val="24"/>
          <w:szCs w:val="24"/>
          <w:rtl/>
          <w:lang w:bidi="ar-AE"/>
        </w:rPr>
        <w:t>أ</w:t>
      </w:r>
      <w:r>
        <w:rPr>
          <w:rFonts w:cs="Arial" w:hint="cs"/>
          <w:sz w:val="24"/>
          <w:szCs w:val="24"/>
          <w:rtl/>
          <w:lang w:bidi="ar-AE"/>
        </w:rPr>
        <w:t xml:space="preserve">جل </w:t>
      </w:r>
      <w:r w:rsidR="00125A7D">
        <w:rPr>
          <w:rFonts w:cs="Arial" w:hint="cs"/>
          <w:sz w:val="24"/>
          <w:szCs w:val="24"/>
          <w:rtl/>
          <w:lang w:bidi="ar-AE"/>
        </w:rPr>
        <w:t>استخراج</w:t>
      </w:r>
      <w:r>
        <w:rPr>
          <w:rFonts w:cs="Arial" w:hint="cs"/>
          <w:sz w:val="24"/>
          <w:szCs w:val="24"/>
          <w:rtl/>
          <w:lang w:bidi="ar-AE"/>
        </w:rPr>
        <w:t xml:space="preserve"> الطاقة نستخدم مصادر متعددة</w:t>
      </w:r>
      <w:r w:rsidR="00125A7D">
        <w:rPr>
          <w:rFonts w:cs="Arial" w:hint="cs"/>
          <w:sz w:val="24"/>
          <w:szCs w:val="24"/>
          <w:rtl/>
          <w:lang w:bidi="ar-AE"/>
        </w:rPr>
        <w:t xml:space="preserve">.  توجهنا </w:t>
      </w:r>
      <w:r>
        <w:rPr>
          <w:rFonts w:cs="Arial" w:hint="cs"/>
          <w:sz w:val="24"/>
          <w:szCs w:val="24"/>
          <w:rtl/>
          <w:lang w:bidi="ar-AE"/>
        </w:rPr>
        <w:t xml:space="preserve">اعتبارت مختلفة </w:t>
      </w:r>
      <w:r w:rsidR="00125A7D">
        <w:rPr>
          <w:rFonts w:cs="Arial" w:hint="cs"/>
          <w:sz w:val="24"/>
          <w:szCs w:val="24"/>
          <w:rtl/>
          <w:lang w:bidi="ar-AE"/>
        </w:rPr>
        <w:t>لا</w:t>
      </w:r>
      <w:r>
        <w:rPr>
          <w:rFonts w:cs="Arial" w:hint="cs"/>
          <w:sz w:val="24"/>
          <w:szCs w:val="24"/>
          <w:rtl/>
          <w:lang w:bidi="ar-AE"/>
        </w:rPr>
        <w:t xml:space="preserve">ختيار المصادر </w:t>
      </w:r>
      <w:r w:rsidR="00125A7D">
        <w:rPr>
          <w:rFonts w:cs="Arial" w:hint="cs"/>
          <w:sz w:val="24"/>
          <w:szCs w:val="24"/>
          <w:rtl/>
          <w:lang w:bidi="ar-AE"/>
        </w:rPr>
        <w:t>ال</w:t>
      </w:r>
      <w:r>
        <w:rPr>
          <w:rFonts w:cs="Arial" w:hint="cs"/>
          <w:sz w:val="24"/>
          <w:szCs w:val="24"/>
          <w:rtl/>
          <w:lang w:bidi="ar-AE"/>
        </w:rPr>
        <w:t>مناسبة منها: الاقتصادية</w:t>
      </w:r>
      <w:r w:rsidR="00125A7D">
        <w:rPr>
          <w:rFonts w:cs="Arial" w:hint="cs"/>
          <w:sz w:val="24"/>
          <w:szCs w:val="24"/>
          <w:rtl/>
          <w:lang w:bidi="ar-AE"/>
        </w:rPr>
        <w:t xml:space="preserve">، </w:t>
      </w:r>
      <w:r>
        <w:rPr>
          <w:rFonts w:cs="Arial" w:hint="cs"/>
          <w:sz w:val="24"/>
          <w:szCs w:val="24"/>
          <w:rtl/>
          <w:lang w:bidi="ar-AE"/>
        </w:rPr>
        <w:t>ال</w:t>
      </w:r>
      <w:r w:rsidR="00125A7D">
        <w:rPr>
          <w:rFonts w:cs="Arial" w:hint="cs"/>
          <w:sz w:val="24"/>
          <w:szCs w:val="24"/>
          <w:rtl/>
          <w:lang w:bidi="ar-AE"/>
        </w:rPr>
        <w:t>أ</w:t>
      </w:r>
      <w:r>
        <w:rPr>
          <w:rFonts w:cs="Arial" w:hint="cs"/>
          <w:sz w:val="24"/>
          <w:szCs w:val="24"/>
          <w:rtl/>
          <w:lang w:bidi="ar-AE"/>
        </w:rPr>
        <w:t>منية</w:t>
      </w:r>
      <w:r w:rsidR="00125A7D">
        <w:rPr>
          <w:rFonts w:cs="Arial" w:hint="cs"/>
          <w:sz w:val="24"/>
          <w:szCs w:val="24"/>
          <w:rtl/>
          <w:lang w:bidi="ar-AE"/>
        </w:rPr>
        <w:t xml:space="preserve">، </w:t>
      </w:r>
      <w:r>
        <w:rPr>
          <w:rFonts w:cs="Arial" w:hint="cs"/>
          <w:sz w:val="24"/>
          <w:szCs w:val="24"/>
          <w:rtl/>
          <w:lang w:bidi="ar-AE"/>
        </w:rPr>
        <w:t>البيئية</w:t>
      </w:r>
      <w:r w:rsidR="00125A7D">
        <w:rPr>
          <w:rFonts w:cs="Arial" w:hint="cs"/>
          <w:sz w:val="24"/>
          <w:szCs w:val="24"/>
          <w:rtl/>
          <w:lang w:bidi="ar-AE"/>
        </w:rPr>
        <w:t xml:space="preserve"> المحيطة و</w:t>
      </w:r>
      <w:r>
        <w:rPr>
          <w:rFonts w:cs="Arial" w:hint="cs"/>
          <w:sz w:val="24"/>
          <w:szCs w:val="24"/>
          <w:rtl/>
          <w:lang w:bidi="ar-AE"/>
        </w:rPr>
        <w:t xml:space="preserve">السياسية. لكل منها تأثير كبير على المجتمع والبشرية </w:t>
      </w:r>
      <w:r w:rsidR="00125A7D">
        <w:rPr>
          <w:rFonts w:cs="Arial" w:hint="cs"/>
          <w:sz w:val="24"/>
          <w:szCs w:val="24"/>
          <w:rtl/>
          <w:lang w:bidi="ar-AE"/>
        </w:rPr>
        <w:t>وعلى الكرة الأ</w:t>
      </w:r>
      <w:r>
        <w:rPr>
          <w:rFonts w:cs="Arial" w:hint="cs"/>
          <w:sz w:val="24"/>
          <w:szCs w:val="24"/>
          <w:rtl/>
          <w:lang w:bidi="ar-AE"/>
        </w:rPr>
        <w:t>رضية.</w:t>
      </w:r>
    </w:p>
    <w:p w:rsidR="00A30770" w:rsidRPr="005E32DB" w:rsidRDefault="00A30770" w:rsidP="006F450E">
      <w:pPr>
        <w:spacing w:line="360" w:lineRule="auto"/>
        <w:rPr>
          <w:rFonts w:cstheme="minorBidi"/>
          <w:sz w:val="24"/>
          <w:szCs w:val="24"/>
          <w:rtl/>
          <w:lang w:bidi="ar-AE"/>
        </w:rPr>
      </w:pPr>
      <w:r>
        <w:rPr>
          <w:rFonts w:cstheme="minorBidi" w:hint="cs"/>
          <w:b/>
          <w:bCs/>
          <w:sz w:val="24"/>
          <w:szCs w:val="24"/>
          <w:rtl/>
          <w:lang w:bidi="ar-AE"/>
        </w:rPr>
        <w:t xml:space="preserve">" عالم من الطاقة" </w:t>
      </w:r>
      <w:r w:rsidR="006F450E">
        <w:rPr>
          <w:rFonts w:cstheme="minorBidi" w:hint="cs"/>
          <w:sz w:val="24"/>
          <w:szCs w:val="24"/>
          <w:rtl/>
          <w:lang w:bidi="ar-AE"/>
        </w:rPr>
        <w:t>هو</w:t>
      </w:r>
      <w:r w:rsidRPr="006F450E">
        <w:rPr>
          <w:rFonts w:cstheme="minorBidi" w:hint="cs"/>
          <w:sz w:val="24"/>
          <w:szCs w:val="24"/>
          <w:rtl/>
          <w:lang w:bidi="ar-AE"/>
        </w:rPr>
        <w:t xml:space="preserve"> بيئة تعليمية " متعددة</w:t>
      </w:r>
      <w:r>
        <w:rPr>
          <w:rFonts w:cstheme="minorBidi" w:hint="cs"/>
          <w:b/>
          <w:bCs/>
          <w:sz w:val="24"/>
          <w:szCs w:val="24"/>
          <w:rtl/>
          <w:lang w:bidi="ar-AE"/>
        </w:rPr>
        <w:t xml:space="preserve"> </w:t>
      </w:r>
      <w:r w:rsidRPr="005E32DB">
        <w:rPr>
          <w:rFonts w:cstheme="minorBidi" w:hint="cs"/>
          <w:sz w:val="24"/>
          <w:szCs w:val="24"/>
          <w:rtl/>
          <w:lang w:bidi="ar-AE"/>
        </w:rPr>
        <w:t>القنوات" تش</w:t>
      </w:r>
      <w:r w:rsidR="006F450E">
        <w:rPr>
          <w:rFonts w:cstheme="minorBidi" w:hint="cs"/>
          <w:sz w:val="24"/>
          <w:szCs w:val="24"/>
          <w:rtl/>
          <w:lang w:bidi="ar-AE"/>
        </w:rPr>
        <w:t>ت</w:t>
      </w:r>
      <w:r w:rsidRPr="005E32DB">
        <w:rPr>
          <w:rFonts w:cstheme="minorBidi" w:hint="cs"/>
          <w:sz w:val="24"/>
          <w:szCs w:val="24"/>
          <w:rtl/>
          <w:lang w:bidi="ar-AE"/>
        </w:rPr>
        <w:t xml:space="preserve">مل </w:t>
      </w:r>
      <w:r w:rsidR="006F450E">
        <w:rPr>
          <w:rFonts w:cstheme="minorBidi" w:hint="cs"/>
          <w:sz w:val="24"/>
          <w:szCs w:val="24"/>
          <w:rtl/>
          <w:lang w:bidi="ar-AE"/>
        </w:rPr>
        <w:t>على ق</w:t>
      </w:r>
      <w:r w:rsidRPr="005E32DB">
        <w:rPr>
          <w:rFonts w:cstheme="minorBidi" w:hint="cs"/>
          <w:sz w:val="24"/>
          <w:szCs w:val="24"/>
          <w:rtl/>
          <w:lang w:bidi="ar-AE"/>
        </w:rPr>
        <w:t>نوات مرافقة. الكتاب يش</w:t>
      </w:r>
      <w:r w:rsidR="006F450E">
        <w:rPr>
          <w:rFonts w:cstheme="minorBidi" w:hint="cs"/>
          <w:sz w:val="24"/>
          <w:szCs w:val="24"/>
          <w:rtl/>
          <w:lang w:bidi="ar-AE"/>
        </w:rPr>
        <w:t>ت</w:t>
      </w:r>
      <w:r w:rsidRPr="005E32DB">
        <w:rPr>
          <w:rFonts w:cstheme="minorBidi" w:hint="cs"/>
          <w:sz w:val="24"/>
          <w:szCs w:val="24"/>
          <w:rtl/>
          <w:lang w:bidi="ar-AE"/>
        </w:rPr>
        <w:t>مل</w:t>
      </w:r>
      <w:r w:rsidR="006F450E">
        <w:rPr>
          <w:rFonts w:cstheme="minorBidi" w:hint="cs"/>
          <w:sz w:val="24"/>
          <w:szCs w:val="24"/>
          <w:rtl/>
          <w:lang w:bidi="ar-AE"/>
        </w:rPr>
        <w:t xml:space="preserve"> على</w:t>
      </w:r>
      <w:r w:rsidRPr="005E32DB">
        <w:rPr>
          <w:rFonts w:cstheme="minorBidi" w:hint="cs"/>
          <w:sz w:val="24"/>
          <w:szCs w:val="24"/>
          <w:rtl/>
          <w:lang w:bidi="ar-AE"/>
        </w:rPr>
        <w:t xml:space="preserve"> كل المقرر الذي</w:t>
      </w:r>
      <w:r>
        <w:rPr>
          <w:rFonts w:cstheme="minorBidi" w:hint="cs"/>
          <w:b/>
          <w:bCs/>
          <w:sz w:val="24"/>
          <w:szCs w:val="24"/>
          <w:rtl/>
          <w:lang w:bidi="ar-AE"/>
        </w:rPr>
        <w:t xml:space="preserve"> </w:t>
      </w:r>
      <w:r w:rsidRPr="005E32DB">
        <w:rPr>
          <w:rFonts w:cstheme="minorBidi" w:hint="cs"/>
          <w:sz w:val="24"/>
          <w:szCs w:val="24"/>
          <w:rtl/>
          <w:lang w:bidi="ar-AE"/>
        </w:rPr>
        <w:t xml:space="preserve">يجب </w:t>
      </w:r>
      <w:r w:rsidR="006F450E">
        <w:rPr>
          <w:rFonts w:cstheme="minorBidi" w:hint="cs"/>
          <w:sz w:val="24"/>
          <w:szCs w:val="24"/>
          <w:rtl/>
          <w:lang w:bidi="ar-AE"/>
        </w:rPr>
        <w:t>أ</w:t>
      </w:r>
      <w:r w:rsidRPr="005E32DB">
        <w:rPr>
          <w:rFonts w:cstheme="minorBidi" w:hint="cs"/>
          <w:sz w:val="24"/>
          <w:szCs w:val="24"/>
          <w:rtl/>
          <w:lang w:bidi="ar-AE"/>
        </w:rPr>
        <w:t>ن نتعل</w:t>
      </w:r>
      <w:r w:rsidR="006F450E">
        <w:rPr>
          <w:rFonts w:cstheme="minorBidi" w:hint="cs"/>
          <w:sz w:val="24"/>
          <w:szCs w:val="24"/>
          <w:rtl/>
          <w:lang w:bidi="ar-AE"/>
        </w:rPr>
        <w:t>ِّم</w:t>
      </w:r>
      <w:r w:rsidRPr="005E32DB">
        <w:rPr>
          <w:rFonts w:cstheme="minorBidi" w:hint="cs"/>
          <w:sz w:val="24"/>
          <w:szCs w:val="24"/>
          <w:rtl/>
          <w:lang w:bidi="ar-AE"/>
        </w:rPr>
        <w:t xml:space="preserve">ه </w:t>
      </w:r>
      <w:r w:rsidR="006F450E">
        <w:rPr>
          <w:rFonts w:cstheme="minorBidi" w:hint="cs"/>
          <w:sz w:val="24"/>
          <w:szCs w:val="24"/>
          <w:rtl/>
          <w:lang w:bidi="ar-AE"/>
        </w:rPr>
        <w:t>حتى</w:t>
      </w:r>
      <w:r w:rsidRPr="005E32DB">
        <w:rPr>
          <w:rFonts w:cstheme="minorBidi" w:hint="cs"/>
          <w:sz w:val="24"/>
          <w:szCs w:val="24"/>
          <w:rtl/>
          <w:lang w:bidi="ar-AE"/>
        </w:rPr>
        <w:t xml:space="preserve"> نهاية  الصف</w:t>
      </w:r>
      <w:r w:rsidR="006F450E">
        <w:rPr>
          <w:rFonts w:cstheme="minorBidi" w:hint="cs"/>
          <w:sz w:val="24"/>
          <w:szCs w:val="24"/>
          <w:rtl/>
          <w:lang w:bidi="ar-AE"/>
        </w:rPr>
        <w:t>ين</w:t>
      </w:r>
      <w:r w:rsidRPr="005E32DB">
        <w:rPr>
          <w:rFonts w:cstheme="minorBidi" w:hint="cs"/>
          <w:sz w:val="24"/>
          <w:szCs w:val="24"/>
          <w:rtl/>
          <w:lang w:bidi="ar-AE"/>
        </w:rPr>
        <w:t xml:space="preserve"> الثامن </w:t>
      </w:r>
      <w:r w:rsidR="006F450E">
        <w:rPr>
          <w:rFonts w:cstheme="minorBidi" w:hint="cs"/>
          <w:sz w:val="24"/>
          <w:szCs w:val="24"/>
          <w:rtl/>
          <w:lang w:bidi="ar-AE"/>
        </w:rPr>
        <w:t>والتاسع، وذلك</w:t>
      </w:r>
      <w:r w:rsidRPr="005E32DB">
        <w:rPr>
          <w:rFonts w:cstheme="minorBidi" w:hint="cs"/>
          <w:sz w:val="24"/>
          <w:szCs w:val="24"/>
          <w:rtl/>
          <w:lang w:bidi="ar-AE"/>
        </w:rPr>
        <w:t xml:space="preserve"> </w:t>
      </w:r>
      <w:r w:rsidR="006F450E">
        <w:rPr>
          <w:rFonts w:cstheme="minorBidi" w:hint="cs"/>
          <w:sz w:val="24"/>
          <w:szCs w:val="24"/>
          <w:rtl/>
          <w:lang w:bidi="ar-AE"/>
        </w:rPr>
        <w:t>ب</w:t>
      </w:r>
      <w:r w:rsidRPr="005E32DB">
        <w:rPr>
          <w:rFonts w:cstheme="minorBidi" w:hint="cs"/>
          <w:sz w:val="24"/>
          <w:szCs w:val="24"/>
          <w:rtl/>
          <w:lang w:bidi="ar-AE"/>
        </w:rPr>
        <w:t>حسب الموضوع الرئيسي</w:t>
      </w:r>
      <w:r w:rsidR="006F450E">
        <w:rPr>
          <w:rFonts w:cstheme="minorBidi" w:hint="cs"/>
          <w:sz w:val="24"/>
          <w:szCs w:val="24"/>
          <w:rtl/>
          <w:lang w:bidi="ar-AE"/>
        </w:rPr>
        <w:t>:</w:t>
      </w:r>
      <w:r w:rsidRPr="005E32DB">
        <w:rPr>
          <w:rFonts w:cstheme="minorBidi" w:hint="cs"/>
          <w:sz w:val="24"/>
          <w:szCs w:val="24"/>
          <w:rtl/>
          <w:lang w:bidi="ar-AE"/>
        </w:rPr>
        <w:t xml:space="preserve"> الطاقة والتأثير المتبادل</w:t>
      </w:r>
      <w:r w:rsidR="006F450E">
        <w:rPr>
          <w:rFonts w:cstheme="minorBidi" w:hint="cs"/>
          <w:sz w:val="24"/>
          <w:szCs w:val="24"/>
          <w:rtl/>
          <w:lang w:bidi="ar-AE"/>
        </w:rPr>
        <w:t xml:space="preserve">، </w:t>
      </w:r>
      <w:r w:rsidRPr="005E32DB">
        <w:rPr>
          <w:rFonts w:cstheme="minorBidi" w:hint="cs"/>
          <w:sz w:val="24"/>
          <w:szCs w:val="24"/>
          <w:rtl/>
          <w:lang w:bidi="ar-AE"/>
        </w:rPr>
        <w:t xml:space="preserve">من خلال </w:t>
      </w:r>
      <w:r w:rsidR="006F450E">
        <w:rPr>
          <w:rFonts w:cstheme="minorBidi" w:hint="cs"/>
          <w:sz w:val="24"/>
          <w:szCs w:val="24"/>
          <w:rtl/>
          <w:lang w:bidi="ar-AE"/>
        </w:rPr>
        <w:t>المنهج التعليمي الجديد</w:t>
      </w:r>
      <w:r w:rsidRPr="005E32DB">
        <w:rPr>
          <w:rFonts w:cstheme="minorBidi" w:hint="cs"/>
          <w:sz w:val="24"/>
          <w:szCs w:val="24"/>
          <w:rtl/>
          <w:lang w:bidi="ar-AE"/>
        </w:rPr>
        <w:t xml:space="preserve"> (</w:t>
      </w:r>
      <w:r w:rsidRPr="005E32DB">
        <w:rPr>
          <w:rFonts w:cs="David" w:hint="cs"/>
          <w:sz w:val="24"/>
          <w:szCs w:val="24"/>
          <w:rtl/>
        </w:rPr>
        <w:t>במו"ט</w:t>
      </w:r>
      <w:r w:rsidRPr="005E32DB">
        <w:rPr>
          <w:rFonts w:cstheme="minorBidi" w:hint="cs"/>
          <w:sz w:val="24"/>
          <w:szCs w:val="24"/>
          <w:rtl/>
        </w:rPr>
        <w:t>)</w:t>
      </w:r>
      <w:r w:rsidR="006F450E">
        <w:rPr>
          <w:rFonts w:cstheme="minorBidi" w:hint="cs"/>
          <w:sz w:val="24"/>
          <w:szCs w:val="24"/>
          <w:rtl/>
          <w:lang w:bidi="ar-SA"/>
        </w:rPr>
        <w:t xml:space="preserve"> </w:t>
      </w:r>
      <w:r w:rsidR="006F450E">
        <w:rPr>
          <w:rFonts w:cstheme="minorBidi" w:hint="cs"/>
          <w:sz w:val="24"/>
          <w:szCs w:val="24"/>
          <w:rtl/>
          <w:lang w:bidi="ar-AE"/>
        </w:rPr>
        <w:t>للمدارس الإ</w:t>
      </w:r>
      <w:r w:rsidRPr="005E32DB">
        <w:rPr>
          <w:rFonts w:cstheme="minorBidi" w:hint="cs"/>
          <w:sz w:val="24"/>
          <w:szCs w:val="24"/>
          <w:rtl/>
          <w:lang w:bidi="ar-AE"/>
        </w:rPr>
        <w:t>عدادية</w:t>
      </w:r>
      <w:r w:rsidR="006F450E">
        <w:rPr>
          <w:rFonts w:cstheme="minorBidi" w:hint="cs"/>
          <w:sz w:val="24"/>
          <w:szCs w:val="24"/>
          <w:rtl/>
          <w:lang w:bidi="ar-AE"/>
        </w:rPr>
        <w:t>.</w:t>
      </w:r>
    </w:p>
    <w:p w:rsidR="00A30770" w:rsidRPr="005E32DB" w:rsidRDefault="006F450E" w:rsidP="00C2694C">
      <w:pPr>
        <w:spacing w:line="360" w:lineRule="auto"/>
        <w:rPr>
          <w:rFonts w:cstheme="minorBidi"/>
          <w:sz w:val="24"/>
          <w:szCs w:val="24"/>
          <w:rtl/>
          <w:lang w:bidi="ar-AE"/>
        </w:rPr>
      </w:pPr>
      <w:r w:rsidRPr="005E32DB">
        <w:rPr>
          <w:rFonts w:cstheme="minorBidi" w:hint="cs"/>
          <w:sz w:val="24"/>
          <w:szCs w:val="24"/>
          <w:rtl/>
          <w:lang w:bidi="ar-AE"/>
        </w:rPr>
        <w:t>تحتو</w:t>
      </w:r>
      <w:r>
        <w:rPr>
          <w:rFonts w:cstheme="minorBidi" w:hint="cs"/>
          <w:sz w:val="24"/>
          <w:szCs w:val="24"/>
          <w:rtl/>
          <w:lang w:bidi="ar-AE"/>
        </w:rPr>
        <w:t>ي</w:t>
      </w:r>
      <w:r w:rsidRPr="005E32DB">
        <w:rPr>
          <w:rFonts w:cstheme="minorBidi" w:hint="cs"/>
          <w:sz w:val="24"/>
          <w:szCs w:val="24"/>
          <w:rtl/>
          <w:lang w:bidi="ar-AE"/>
        </w:rPr>
        <w:t xml:space="preserve"> </w:t>
      </w:r>
      <w:r>
        <w:rPr>
          <w:rFonts w:cstheme="minorBidi" w:hint="cs"/>
          <w:sz w:val="24"/>
          <w:szCs w:val="24"/>
          <w:rtl/>
          <w:lang w:bidi="ar-AE"/>
        </w:rPr>
        <w:t>الفصول</w:t>
      </w:r>
      <w:r w:rsidR="00A30770" w:rsidRPr="005E32DB">
        <w:rPr>
          <w:rFonts w:cstheme="minorBidi" w:hint="cs"/>
          <w:sz w:val="24"/>
          <w:szCs w:val="24"/>
          <w:rtl/>
          <w:lang w:bidi="ar-AE"/>
        </w:rPr>
        <w:t xml:space="preserve"> الثلاثة عشر في الكتاب </w:t>
      </w:r>
      <w:r>
        <w:rPr>
          <w:rFonts w:cstheme="minorBidi" w:hint="cs"/>
          <w:sz w:val="24"/>
          <w:szCs w:val="24"/>
          <w:rtl/>
          <w:lang w:bidi="ar-AE"/>
        </w:rPr>
        <w:t xml:space="preserve">على شرح، تجارب </w:t>
      </w:r>
      <w:r w:rsidR="00A30770" w:rsidRPr="005E32DB">
        <w:rPr>
          <w:rFonts w:cstheme="minorBidi" w:hint="cs"/>
          <w:sz w:val="24"/>
          <w:szCs w:val="24"/>
          <w:rtl/>
          <w:lang w:bidi="ar-AE"/>
        </w:rPr>
        <w:t>مر</w:t>
      </w:r>
      <w:r>
        <w:rPr>
          <w:rFonts w:cstheme="minorBidi" w:hint="cs"/>
          <w:sz w:val="24"/>
          <w:szCs w:val="24"/>
          <w:rtl/>
          <w:lang w:bidi="ar-AE"/>
        </w:rPr>
        <w:t>ا</w:t>
      </w:r>
      <w:r w:rsidR="00A30770" w:rsidRPr="005E32DB">
        <w:rPr>
          <w:rFonts w:cstheme="minorBidi" w:hint="cs"/>
          <w:sz w:val="24"/>
          <w:szCs w:val="24"/>
          <w:rtl/>
          <w:lang w:bidi="ar-AE"/>
        </w:rPr>
        <w:t>فقة</w:t>
      </w:r>
      <w:r>
        <w:rPr>
          <w:rFonts w:cstheme="minorBidi" w:hint="cs"/>
          <w:sz w:val="24"/>
          <w:szCs w:val="24"/>
          <w:rtl/>
          <w:lang w:bidi="ar-AE"/>
        </w:rPr>
        <w:t xml:space="preserve">، </w:t>
      </w:r>
      <w:r w:rsidR="00A30770" w:rsidRPr="005E32DB">
        <w:rPr>
          <w:rFonts w:cstheme="minorBidi" w:hint="cs"/>
          <w:sz w:val="24"/>
          <w:szCs w:val="24"/>
          <w:rtl/>
          <w:lang w:bidi="ar-AE"/>
        </w:rPr>
        <w:t>صور ورسوم توضيحية</w:t>
      </w:r>
      <w:r>
        <w:rPr>
          <w:rFonts w:cstheme="minorBidi" w:hint="cs"/>
          <w:sz w:val="24"/>
          <w:szCs w:val="24"/>
          <w:rtl/>
          <w:lang w:bidi="ar-AE"/>
        </w:rPr>
        <w:t>،</w:t>
      </w:r>
      <w:r w:rsidR="00A30770" w:rsidRPr="005E32DB">
        <w:rPr>
          <w:rFonts w:cstheme="minorBidi" w:hint="cs"/>
          <w:sz w:val="24"/>
          <w:szCs w:val="24"/>
          <w:rtl/>
          <w:lang w:bidi="ar-AE"/>
        </w:rPr>
        <w:t xml:space="preserve"> وف</w:t>
      </w:r>
      <w:r>
        <w:rPr>
          <w:rFonts w:cstheme="minorBidi" w:hint="cs"/>
          <w:sz w:val="24"/>
          <w:szCs w:val="24"/>
          <w:rtl/>
          <w:lang w:bidi="ar-AE"/>
        </w:rPr>
        <w:t>ي</w:t>
      </w:r>
      <w:r w:rsidR="00A30770" w:rsidRPr="005E32DB">
        <w:rPr>
          <w:rFonts w:cstheme="minorBidi" w:hint="cs"/>
          <w:sz w:val="24"/>
          <w:szCs w:val="24"/>
          <w:rtl/>
          <w:lang w:bidi="ar-AE"/>
        </w:rPr>
        <w:t xml:space="preserve"> كل فصل</w:t>
      </w:r>
      <w:r>
        <w:rPr>
          <w:rFonts w:cstheme="minorBidi" w:hint="cs"/>
          <w:sz w:val="24"/>
          <w:szCs w:val="24"/>
          <w:rtl/>
          <w:lang w:bidi="ar-AE"/>
        </w:rPr>
        <w:t xml:space="preserve"> توجد</w:t>
      </w:r>
      <w:r w:rsidR="00A30770" w:rsidRPr="005E32DB">
        <w:rPr>
          <w:rFonts w:cstheme="minorBidi" w:hint="cs"/>
          <w:sz w:val="24"/>
          <w:szCs w:val="24"/>
          <w:rtl/>
          <w:lang w:bidi="ar-AE"/>
        </w:rPr>
        <w:t xml:space="preserve"> </w:t>
      </w:r>
      <w:r>
        <w:rPr>
          <w:rFonts w:cstheme="minorBidi" w:hint="cs"/>
          <w:sz w:val="24"/>
          <w:szCs w:val="24"/>
          <w:rtl/>
          <w:lang w:bidi="ar-AE"/>
        </w:rPr>
        <w:t>أ</w:t>
      </w:r>
      <w:r w:rsidR="00A30770" w:rsidRPr="005E32DB">
        <w:rPr>
          <w:rFonts w:cstheme="minorBidi" w:hint="cs"/>
          <w:sz w:val="24"/>
          <w:szCs w:val="24"/>
          <w:rtl/>
          <w:lang w:bidi="ar-AE"/>
        </w:rPr>
        <w:t xml:space="preserve">سئلة كثيرة... </w:t>
      </w:r>
      <w:r w:rsidR="00A30770">
        <w:rPr>
          <w:rFonts w:cstheme="minorBidi" w:hint="cs"/>
          <w:sz w:val="24"/>
          <w:szCs w:val="24"/>
          <w:rtl/>
          <w:lang w:bidi="ar-AE"/>
        </w:rPr>
        <w:t>كذلك تتضمن ق</w:t>
      </w:r>
      <w:r>
        <w:rPr>
          <w:rFonts w:cstheme="minorBidi" w:hint="cs"/>
          <w:sz w:val="24"/>
          <w:szCs w:val="24"/>
          <w:rtl/>
          <w:lang w:bidi="ar-AE"/>
        </w:rPr>
        <w:t>ِطع للتعمق</w:t>
      </w:r>
      <w:r w:rsidR="00A30770">
        <w:rPr>
          <w:rFonts w:cstheme="minorBidi" w:hint="cs"/>
          <w:sz w:val="24"/>
          <w:szCs w:val="24"/>
          <w:rtl/>
          <w:lang w:bidi="ar-AE"/>
        </w:rPr>
        <w:t xml:space="preserve"> والاثراء</w:t>
      </w:r>
      <w:r>
        <w:rPr>
          <w:rFonts w:cstheme="minorBidi" w:hint="cs"/>
          <w:sz w:val="24"/>
          <w:szCs w:val="24"/>
          <w:rtl/>
          <w:lang w:bidi="ar-AE"/>
        </w:rPr>
        <w:t>، أ</w:t>
      </w:r>
      <w:r w:rsidR="00A30770">
        <w:rPr>
          <w:rFonts w:cstheme="minorBidi" w:hint="cs"/>
          <w:sz w:val="24"/>
          <w:szCs w:val="24"/>
          <w:rtl/>
          <w:lang w:bidi="ar-AE"/>
        </w:rPr>
        <w:t>و</w:t>
      </w:r>
      <w:r>
        <w:rPr>
          <w:rFonts w:cstheme="minorBidi" w:hint="cs"/>
          <w:sz w:val="24"/>
          <w:szCs w:val="24"/>
          <w:rtl/>
          <w:lang w:bidi="ar-AE"/>
        </w:rPr>
        <w:t xml:space="preserve"> أنها</w:t>
      </w:r>
      <w:r w:rsidR="00A30770">
        <w:rPr>
          <w:rFonts w:cstheme="minorBidi" w:hint="cs"/>
          <w:sz w:val="24"/>
          <w:szCs w:val="24"/>
          <w:rtl/>
          <w:lang w:bidi="ar-AE"/>
        </w:rPr>
        <w:t xml:space="preserve"> تتطرق </w:t>
      </w:r>
      <w:r>
        <w:rPr>
          <w:rFonts w:cstheme="minorBidi" w:hint="cs"/>
          <w:sz w:val="24"/>
          <w:szCs w:val="24"/>
          <w:rtl/>
          <w:lang w:bidi="ar-AE"/>
        </w:rPr>
        <w:t>إ</w:t>
      </w:r>
      <w:r w:rsidR="00A30770">
        <w:rPr>
          <w:rFonts w:cstheme="minorBidi" w:hint="cs"/>
          <w:sz w:val="24"/>
          <w:szCs w:val="24"/>
          <w:rtl/>
          <w:lang w:bidi="ar-AE"/>
        </w:rPr>
        <w:t xml:space="preserve">لى مواضيع </w:t>
      </w:r>
      <w:r>
        <w:rPr>
          <w:rFonts w:cstheme="minorBidi" w:hint="cs"/>
          <w:sz w:val="24"/>
          <w:szCs w:val="24"/>
          <w:rtl/>
          <w:lang w:bidi="ar-AE"/>
        </w:rPr>
        <w:t>أ</w:t>
      </w:r>
      <w:r w:rsidR="00A30770">
        <w:rPr>
          <w:rFonts w:cstheme="minorBidi" w:hint="cs"/>
          <w:sz w:val="24"/>
          <w:szCs w:val="24"/>
          <w:rtl/>
          <w:lang w:bidi="ar-AE"/>
        </w:rPr>
        <w:t>خرى</w:t>
      </w:r>
      <w:r>
        <w:rPr>
          <w:rFonts w:cstheme="minorBidi" w:hint="cs"/>
          <w:sz w:val="24"/>
          <w:szCs w:val="24"/>
          <w:rtl/>
          <w:lang w:bidi="ar-AE"/>
        </w:rPr>
        <w:t>.</w:t>
      </w:r>
      <w:r w:rsidR="00A30770">
        <w:rPr>
          <w:rFonts w:cstheme="minorBidi" w:hint="cs"/>
          <w:sz w:val="24"/>
          <w:szCs w:val="24"/>
          <w:rtl/>
          <w:lang w:bidi="ar-AE"/>
        </w:rPr>
        <w:t xml:space="preserve"> </w:t>
      </w:r>
      <w:r>
        <w:rPr>
          <w:rFonts w:cstheme="minorBidi" w:hint="cs"/>
          <w:sz w:val="24"/>
          <w:szCs w:val="24"/>
          <w:rtl/>
          <w:lang w:bidi="ar-AE"/>
        </w:rPr>
        <w:t>إضافةً إلى</w:t>
      </w:r>
      <w:r w:rsidR="00A30770">
        <w:rPr>
          <w:rFonts w:cstheme="minorBidi" w:hint="cs"/>
          <w:sz w:val="24"/>
          <w:szCs w:val="24"/>
          <w:rtl/>
          <w:lang w:bidi="ar-AE"/>
        </w:rPr>
        <w:t xml:space="preserve"> ذلك</w:t>
      </w:r>
      <w:r>
        <w:rPr>
          <w:rFonts w:cstheme="minorBidi" w:hint="cs"/>
          <w:sz w:val="24"/>
          <w:szCs w:val="24"/>
          <w:rtl/>
          <w:lang w:bidi="ar-AE"/>
        </w:rPr>
        <w:t>،</w:t>
      </w:r>
      <w:r w:rsidR="00A30770">
        <w:rPr>
          <w:rFonts w:cstheme="minorBidi" w:hint="cs"/>
          <w:sz w:val="24"/>
          <w:szCs w:val="24"/>
          <w:rtl/>
          <w:lang w:bidi="ar-AE"/>
        </w:rPr>
        <w:t xml:space="preserve"> تتضمن الم</w:t>
      </w:r>
      <w:r>
        <w:rPr>
          <w:rFonts w:cstheme="minorBidi" w:hint="cs"/>
          <w:sz w:val="24"/>
          <w:szCs w:val="24"/>
          <w:rtl/>
          <w:lang w:bidi="ar-AE"/>
        </w:rPr>
        <w:t>كونات الآتية</w:t>
      </w:r>
      <w:r w:rsidR="00A30770">
        <w:rPr>
          <w:rFonts w:cstheme="minorBidi" w:hint="cs"/>
          <w:sz w:val="24"/>
          <w:szCs w:val="24"/>
          <w:rtl/>
          <w:lang w:bidi="ar-AE"/>
        </w:rPr>
        <w:t>: قضية</w:t>
      </w:r>
      <w:r>
        <w:rPr>
          <w:rFonts w:cstheme="minorBidi" w:hint="cs"/>
          <w:sz w:val="24"/>
          <w:szCs w:val="24"/>
          <w:rtl/>
          <w:lang w:bidi="ar-AE"/>
        </w:rPr>
        <w:t xml:space="preserve"> </w:t>
      </w:r>
      <w:r>
        <w:rPr>
          <w:rFonts w:cstheme="minorBidi"/>
          <w:sz w:val="24"/>
          <w:szCs w:val="24"/>
          <w:rtl/>
          <w:lang w:bidi="ar-AE"/>
        </w:rPr>
        <w:t>–</w:t>
      </w:r>
      <w:r w:rsidR="00A30770">
        <w:rPr>
          <w:rFonts w:cstheme="minorBidi" w:hint="cs"/>
          <w:sz w:val="24"/>
          <w:szCs w:val="24"/>
          <w:rtl/>
          <w:lang w:bidi="ar-AE"/>
        </w:rPr>
        <w:t xml:space="preserve"> </w:t>
      </w:r>
      <w:r>
        <w:rPr>
          <w:rFonts w:cstheme="minorBidi" w:hint="cs"/>
          <w:sz w:val="24"/>
          <w:szCs w:val="24"/>
          <w:rtl/>
          <w:lang w:bidi="ar-AE"/>
        </w:rPr>
        <w:t xml:space="preserve">عبارة عن </w:t>
      </w:r>
      <w:r w:rsidR="00A30770">
        <w:rPr>
          <w:rFonts w:cstheme="minorBidi" w:hint="cs"/>
          <w:sz w:val="24"/>
          <w:szCs w:val="24"/>
          <w:rtl/>
          <w:lang w:bidi="ar-AE"/>
        </w:rPr>
        <w:t xml:space="preserve">نص يتطرق </w:t>
      </w:r>
      <w:r>
        <w:rPr>
          <w:rFonts w:cstheme="minorBidi" w:hint="cs"/>
          <w:sz w:val="24"/>
          <w:szCs w:val="24"/>
          <w:rtl/>
          <w:lang w:bidi="ar-AE"/>
        </w:rPr>
        <w:t>ب</w:t>
      </w:r>
      <w:r w:rsidR="00A30770">
        <w:rPr>
          <w:rFonts w:cstheme="minorBidi" w:hint="cs"/>
          <w:sz w:val="24"/>
          <w:szCs w:val="24"/>
          <w:rtl/>
          <w:lang w:bidi="ar-AE"/>
        </w:rPr>
        <w:t>موضوع اجتماعي</w:t>
      </w:r>
      <w:r>
        <w:rPr>
          <w:rFonts w:cstheme="minorBidi" w:hint="cs"/>
          <w:sz w:val="24"/>
          <w:szCs w:val="24"/>
          <w:rtl/>
          <w:lang w:bidi="ar-AE"/>
        </w:rPr>
        <w:t>،</w:t>
      </w:r>
      <w:r w:rsidR="00A30770">
        <w:rPr>
          <w:rFonts w:cstheme="minorBidi" w:hint="cs"/>
          <w:sz w:val="24"/>
          <w:szCs w:val="24"/>
          <w:rtl/>
          <w:lang w:bidi="ar-AE"/>
        </w:rPr>
        <w:t xml:space="preserve"> مهمة</w:t>
      </w:r>
      <w:r>
        <w:rPr>
          <w:rFonts w:cstheme="minorBidi" w:hint="cs"/>
          <w:sz w:val="24"/>
          <w:szCs w:val="24"/>
          <w:rtl/>
          <w:lang w:bidi="ar-AE"/>
        </w:rPr>
        <w:t xml:space="preserve"> </w:t>
      </w:r>
      <w:r w:rsidR="00A30770">
        <w:rPr>
          <w:rFonts w:cstheme="minorBidi" w:hint="cs"/>
          <w:sz w:val="24"/>
          <w:szCs w:val="24"/>
          <w:rtl/>
          <w:lang w:bidi="ar-AE"/>
        </w:rPr>
        <w:t>- فعالية تدمج بين العلم والتكنولوجي</w:t>
      </w:r>
      <w:r>
        <w:rPr>
          <w:rFonts w:cstheme="minorBidi" w:hint="cs"/>
          <w:sz w:val="24"/>
          <w:szCs w:val="24"/>
          <w:rtl/>
          <w:lang w:bidi="ar-AE"/>
        </w:rPr>
        <w:t>ا،</w:t>
      </w:r>
      <w:r w:rsidR="00A30770">
        <w:rPr>
          <w:rFonts w:cstheme="minorBidi" w:hint="cs"/>
          <w:sz w:val="24"/>
          <w:szCs w:val="24"/>
          <w:rtl/>
          <w:lang w:bidi="ar-AE"/>
        </w:rPr>
        <w:t xml:space="preserve"> الطاقة </w:t>
      </w:r>
      <w:r>
        <w:rPr>
          <w:rFonts w:cstheme="minorBidi" w:hint="cs"/>
          <w:sz w:val="24"/>
          <w:szCs w:val="24"/>
          <w:rtl/>
          <w:lang w:bidi="ar-AE"/>
        </w:rPr>
        <w:t>في</w:t>
      </w:r>
      <w:r w:rsidR="00A30770">
        <w:rPr>
          <w:rFonts w:cstheme="minorBidi" w:hint="cs"/>
          <w:sz w:val="24"/>
          <w:szCs w:val="24"/>
          <w:rtl/>
          <w:lang w:bidi="ar-AE"/>
        </w:rPr>
        <w:t xml:space="preserve"> </w:t>
      </w:r>
      <w:r>
        <w:rPr>
          <w:rFonts w:cstheme="minorBidi" w:hint="cs"/>
          <w:sz w:val="24"/>
          <w:szCs w:val="24"/>
          <w:rtl/>
          <w:lang w:bidi="ar-AE"/>
        </w:rPr>
        <w:t xml:space="preserve">الإنترنيت </w:t>
      </w:r>
      <w:r w:rsidR="00A30770">
        <w:rPr>
          <w:rFonts w:cstheme="minorBidi" w:hint="cs"/>
          <w:sz w:val="24"/>
          <w:szCs w:val="24"/>
          <w:rtl/>
          <w:lang w:bidi="ar-AE"/>
        </w:rPr>
        <w:t xml:space="preserve">- توجيهات </w:t>
      </w:r>
      <w:r>
        <w:rPr>
          <w:rFonts w:cstheme="minorBidi" w:hint="cs"/>
          <w:sz w:val="24"/>
          <w:szCs w:val="24"/>
          <w:rtl/>
          <w:lang w:bidi="ar-AE"/>
        </w:rPr>
        <w:t>إ</w:t>
      </w:r>
      <w:r w:rsidR="00A30770">
        <w:rPr>
          <w:rFonts w:cstheme="minorBidi" w:hint="cs"/>
          <w:sz w:val="24"/>
          <w:szCs w:val="24"/>
          <w:rtl/>
          <w:lang w:bidi="ar-AE"/>
        </w:rPr>
        <w:t>لى مواقع ذات صلة</w:t>
      </w:r>
      <w:r>
        <w:rPr>
          <w:rFonts w:cstheme="minorBidi" w:hint="cs"/>
          <w:sz w:val="24"/>
          <w:szCs w:val="24"/>
          <w:rtl/>
          <w:lang w:bidi="ar-AE"/>
        </w:rPr>
        <w:t xml:space="preserve"> بالموضوع،</w:t>
      </w:r>
      <w:r w:rsidR="00A30770">
        <w:rPr>
          <w:rFonts w:cstheme="minorBidi" w:hint="cs"/>
          <w:sz w:val="24"/>
          <w:szCs w:val="24"/>
          <w:rtl/>
          <w:lang w:bidi="ar-AE"/>
        </w:rPr>
        <w:t xml:space="preserve"> قراءة  </w:t>
      </w:r>
      <w:r>
        <w:rPr>
          <w:rFonts w:cstheme="minorBidi" w:hint="cs"/>
          <w:sz w:val="24"/>
          <w:szCs w:val="24"/>
          <w:rtl/>
          <w:lang w:bidi="ar-AE"/>
        </w:rPr>
        <w:t>إ</w:t>
      </w:r>
      <w:r w:rsidR="00A30770">
        <w:rPr>
          <w:rFonts w:cstheme="minorBidi" w:hint="cs"/>
          <w:sz w:val="24"/>
          <w:szCs w:val="24"/>
          <w:rtl/>
          <w:lang w:bidi="ar-AE"/>
        </w:rPr>
        <w:t>ضافي</w:t>
      </w:r>
      <w:r>
        <w:rPr>
          <w:rFonts w:cstheme="minorBidi" w:hint="cs"/>
          <w:sz w:val="24"/>
          <w:szCs w:val="24"/>
          <w:rtl/>
          <w:lang w:bidi="ar-AE"/>
        </w:rPr>
        <w:t>ة - توجيه</w:t>
      </w:r>
      <w:r w:rsidR="00A30770">
        <w:rPr>
          <w:rFonts w:cstheme="minorBidi" w:hint="cs"/>
          <w:sz w:val="24"/>
          <w:szCs w:val="24"/>
          <w:rtl/>
          <w:lang w:bidi="ar-AE"/>
        </w:rPr>
        <w:t xml:space="preserve"> </w:t>
      </w:r>
      <w:r>
        <w:rPr>
          <w:rFonts w:cstheme="minorBidi" w:hint="cs"/>
          <w:sz w:val="24"/>
          <w:szCs w:val="24"/>
          <w:rtl/>
          <w:lang w:bidi="ar-AE"/>
        </w:rPr>
        <w:t>إ</w:t>
      </w:r>
      <w:r w:rsidR="00A30770">
        <w:rPr>
          <w:rFonts w:cstheme="minorBidi" w:hint="cs"/>
          <w:sz w:val="24"/>
          <w:szCs w:val="24"/>
          <w:rtl/>
          <w:lang w:bidi="ar-AE"/>
        </w:rPr>
        <w:t xml:space="preserve">لى مجلات </w:t>
      </w:r>
      <w:r w:rsidR="00C2694C">
        <w:rPr>
          <w:rFonts w:cstheme="minorBidi" w:hint="cs"/>
          <w:sz w:val="24"/>
          <w:szCs w:val="24"/>
          <w:rtl/>
          <w:lang w:bidi="ar-AE"/>
        </w:rPr>
        <w:t>عامة،</w:t>
      </w:r>
      <w:r w:rsidR="00A30770">
        <w:rPr>
          <w:rFonts w:cstheme="minorBidi" w:hint="cs"/>
          <w:sz w:val="24"/>
          <w:szCs w:val="24"/>
          <w:rtl/>
          <w:lang w:bidi="ar-AE"/>
        </w:rPr>
        <w:t xml:space="preserve"> تلخيص الفصل</w:t>
      </w:r>
      <w:r w:rsidR="00C2694C">
        <w:rPr>
          <w:rFonts w:cstheme="minorBidi" w:hint="cs"/>
          <w:sz w:val="24"/>
          <w:szCs w:val="24"/>
          <w:rtl/>
          <w:lang w:bidi="ar-AE"/>
        </w:rPr>
        <w:t>، تلخيص النقاط الأ</w:t>
      </w:r>
      <w:r w:rsidR="00A30770">
        <w:rPr>
          <w:rFonts w:cstheme="minorBidi" w:hint="cs"/>
          <w:sz w:val="24"/>
          <w:szCs w:val="24"/>
          <w:rtl/>
          <w:lang w:bidi="ar-AE"/>
        </w:rPr>
        <w:t>ساسية في الفصل</w:t>
      </w:r>
      <w:r w:rsidR="00C2694C">
        <w:rPr>
          <w:rFonts w:cstheme="minorBidi" w:hint="cs"/>
          <w:sz w:val="24"/>
          <w:szCs w:val="24"/>
          <w:rtl/>
          <w:lang w:bidi="ar-AE"/>
        </w:rPr>
        <w:t>،</w:t>
      </w:r>
      <w:r w:rsidR="00A30770">
        <w:rPr>
          <w:rFonts w:cstheme="minorBidi" w:hint="cs"/>
          <w:sz w:val="24"/>
          <w:szCs w:val="24"/>
          <w:rtl/>
          <w:lang w:bidi="ar-AE"/>
        </w:rPr>
        <w:t xml:space="preserve"> نسأل انفسنا- </w:t>
      </w:r>
      <w:r w:rsidR="00C2694C">
        <w:rPr>
          <w:rFonts w:cstheme="minorBidi" w:hint="cs"/>
          <w:sz w:val="24"/>
          <w:szCs w:val="24"/>
          <w:rtl/>
          <w:lang w:bidi="ar-AE"/>
        </w:rPr>
        <w:t>أ</w:t>
      </w:r>
      <w:r w:rsidR="00A30770">
        <w:rPr>
          <w:rFonts w:cstheme="minorBidi" w:hint="cs"/>
          <w:sz w:val="24"/>
          <w:szCs w:val="24"/>
          <w:rtl/>
          <w:lang w:bidi="ar-AE"/>
        </w:rPr>
        <w:t xml:space="preserve">سئلة </w:t>
      </w:r>
      <w:r w:rsidR="00C2694C">
        <w:rPr>
          <w:rFonts w:cstheme="minorBidi" w:hint="cs"/>
          <w:sz w:val="24"/>
          <w:szCs w:val="24"/>
          <w:rtl/>
          <w:lang w:bidi="ar-AE"/>
        </w:rPr>
        <w:t>إضافية للعمل</w:t>
      </w:r>
      <w:r w:rsidR="00A30770">
        <w:rPr>
          <w:rFonts w:cstheme="minorBidi" w:hint="cs"/>
          <w:sz w:val="24"/>
          <w:szCs w:val="24"/>
          <w:rtl/>
          <w:lang w:bidi="ar-AE"/>
        </w:rPr>
        <w:t xml:space="preserve"> </w:t>
      </w:r>
      <w:r w:rsidR="00C2694C">
        <w:rPr>
          <w:rFonts w:cstheme="minorBidi" w:hint="cs"/>
          <w:sz w:val="24"/>
          <w:szCs w:val="24"/>
          <w:rtl/>
          <w:lang w:bidi="ar-AE"/>
        </w:rPr>
        <w:t>ال</w:t>
      </w:r>
      <w:r w:rsidR="00A30770">
        <w:rPr>
          <w:rFonts w:cstheme="minorBidi" w:hint="cs"/>
          <w:sz w:val="24"/>
          <w:szCs w:val="24"/>
          <w:rtl/>
          <w:lang w:bidi="ar-AE"/>
        </w:rPr>
        <w:t>بيتي.</w:t>
      </w:r>
    </w:p>
    <w:p w:rsidR="00A30770" w:rsidRDefault="00C2694C" w:rsidP="00C2694C">
      <w:pPr>
        <w:spacing w:line="360" w:lineRule="auto"/>
        <w:rPr>
          <w:rFonts w:cstheme="minorBidi"/>
          <w:sz w:val="24"/>
          <w:szCs w:val="24"/>
          <w:rtl/>
          <w:lang w:bidi="ar-AE"/>
        </w:rPr>
      </w:pPr>
      <w:r>
        <w:rPr>
          <w:rFonts w:cstheme="minorBidi" w:hint="cs"/>
          <w:sz w:val="24"/>
          <w:szCs w:val="24"/>
          <w:rtl/>
          <w:lang w:bidi="ar-AE"/>
        </w:rPr>
        <w:t>مرفق مع ا</w:t>
      </w:r>
      <w:r w:rsidR="00A30770">
        <w:rPr>
          <w:rFonts w:cstheme="minorBidi" w:hint="cs"/>
          <w:sz w:val="24"/>
          <w:szCs w:val="24"/>
          <w:rtl/>
          <w:lang w:bidi="ar-AE"/>
        </w:rPr>
        <w:t xml:space="preserve">لكتاب </w:t>
      </w:r>
      <w:r>
        <w:rPr>
          <w:rFonts w:cstheme="minorBidi" w:hint="cs"/>
          <w:sz w:val="24"/>
          <w:szCs w:val="24"/>
          <w:rtl/>
          <w:lang w:bidi="ar-AE"/>
        </w:rPr>
        <w:t>قرص حاسوب</w:t>
      </w:r>
      <w:r w:rsidR="00A30770">
        <w:rPr>
          <w:rFonts w:cstheme="minorBidi" w:hint="cs"/>
          <w:sz w:val="24"/>
          <w:szCs w:val="24"/>
          <w:rtl/>
          <w:lang w:bidi="ar-AE"/>
        </w:rPr>
        <w:t xml:space="preserve"> </w:t>
      </w:r>
      <w:r>
        <w:rPr>
          <w:rFonts w:cstheme="minorBidi" w:hint="cs"/>
          <w:sz w:val="24"/>
          <w:szCs w:val="24"/>
          <w:rtl/>
          <w:lang w:bidi="ar-AE"/>
        </w:rPr>
        <w:t>يشتمل</w:t>
      </w:r>
      <w:r w:rsidR="00A30770">
        <w:rPr>
          <w:rFonts w:cstheme="minorBidi" w:hint="cs"/>
          <w:sz w:val="24"/>
          <w:szCs w:val="24"/>
          <w:rtl/>
          <w:lang w:bidi="ar-AE"/>
        </w:rPr>
        <w:t xml:space="preserve"> </w:t>
      </w:r>
      <w:r>
        <w:rPr>
          <w:rFonts w:cstheme="minorBidi" w:hint="cs"/>
          <w:sz w:val="24"/>
          <w:szCs w:val="24"/>
          <w:rtl/>
          <w:lang w:bidi="ar-AE"/>
        </w:rPr>
        <w:t>على</w:t>
      </w:r>
      <w:r w:rsidR="00A30770">
        <w:rPr>
          <w:rFonts w:cstheme="minorBidi" w:hint="cs"/>
          <w:sz w:val="24"/>
          <w:szCs w:val="24"/>
          <w:rtl/>
          <w:lang w:bidi="ar-AE"/>
        </w:rPr>
        <w:t xml:space="preserve"> مقالات </w:t>
      </w:r>
      <w:r>
        <w:rPr>
          <w:rFonts w:cstheme="minorBidi" w:hint="cs"/>
          <w:sz w:val="24"/>
          <w:szCs w:val="24"/>
          <w:rtl/>
          <w:lang w:bidi="ar-AE"/>
        </w:rPr>
        <w:t>إ</w:t>
      </w:r>
      <w:r w:rsidR="00A30770">
        <w:rPr>
          <w:rFonts w:cstheme="minorBidi" w:hint="cs"/>
          <w:sz w:val="24"/>
          <w:szCs w:val="24"/>
          <w:rtl/>
          <w:lang w:bidi="ar-AE"/>
        </w:rPr>
        <w:t>ضافية لل</w:t>
      </w:r>
      <w:r>
        <w:rPr>
          <w:rFonts w:cstheme="minorBidi" w:hint="cs"/>
          <w:sz w:val="24"/>
          <w:szCs w:val="24"/>
          <w:rtl/>
          <w:lang w:bidi="ar-AE"/>
        </w:rPr>
        <w:t>إ</w:t>
      </w:r>
      <w:r w:rsidR="00A30770">
        <w:rPr>
          <w:rFonts w:cstheme="minorBidi" w:hint="cs"/>
          <w:sz w:val="24"/>
          <w:szCs w:val="24"/>
          <w:rtl/>
          <w:lang w:bidi="ar-AE"/>
        </w:rPr>
        <w:t>ثراء</w:t>
      </w:r>
      <w:r>
        <w:rPr>
          <w:rFonts w:cstheme="minorBidi" w:hint="cs"/>
          <w:sz w:val="24"/>
          <w:szCs w:val="24"/>
          <w:rtl/>
          <w:lang w:bidi="ar-AE"/>
        </w:rPr>
        <w:t>،</w:t>
      </w:r>
      <w:r w:rsidR="00A30770">
        <w:rPr>
          <w:rFonts w:cstheme="minorBidi" w:hint="cs"/>
          <w:sz w:val="24"/>
          <w:szCs w:val="24"/>
          <w:rtl/>
          <w:lang w:bidi="ar-AE"/>
        </w:rPr>
        <w:t xml:space="preserve"> ارشادات لتقييم التجارب</w:t>
      </w:r>
      <w:r>
        <w:rPr>
          <w:rFonts w:cstheme="minorBidi" w:hint="cs"/>
          <w:sz w:val="24"/>
          <w:szCs w:val="24"/>
          <w:rtl/>
          <w:lang w:bidi="ar-AE"/>
        </w:rPr>
        <w:t>،</w:t>
      </w:r>
      <w:r w:rsidR="00A30770">
        <w:rPr>
          <w:rFonts w:cstheme="minorBidi" w:hint="cs"/>
          <w:sz w:val="24"/>
          <w:szCs w:val="24"/>
          <w:rtl/>
          <w:lang w:bidi="ar-AE"/>
        </w:rPr>
        <w:t xml:space="preserve"> معالجة نتائج التجارب</w:t>
      </w:r>
      <w:r>
        <w:rPr>
          <w:rFonts w:cstheme="minorBidi" w:hint="cs"/>
          <w:sz w:val="24"/>
          <w:szCs w:val="24"/>
          <w:rtl/>
          <w:lang w:bidi="ar-AE"/>
        </w:rPr>
        <w:t>،</w:t>
      </w:r>
      <w:r w:rsidR="00A30770">
        <w:rPr>
          <w:rFonts w:cstheme="minorBidi" w:hint="cs"/>
          <w:sz w:val="24"/>
          <w:szCs w:val="24"/>
          <w:rtl/>
          <w:lang w:bidi="ar-AE"/>
        </w:rPr>
        <w:t xml:space="preserve"> تطوير مهارات تفكير وفعاليات </w:t>
      </w:r>
      <w:r>
        <w:rPr>
          <w:rFonts w:cstheme="minorBidi" w:hint="cs"/>
          <w:sz w:val="24"/>
          <w:szCs w:val="24"/>
          <w:rtl/>
          <w:lang w:bidi="ar-AE"/>
        </w:rPr>
        <w:t>إ</w:t>
      </w:r>
      <w:r w:rsidR="00A30770">
        <w:rPr>
          <w:rFonts w:cstheme="minorBidi" w:hint="cs"/>
          <w:sz w:val="24"/>
          <w:szCs w:val="24"/>
          <w:rtl/>
          <w:lang w:bidi="ar-AE"/>
        </w:rPr>
        <w:t>ضافية.</w:t>
      </w:r>
    </w:p>
    <w:p w:rsidR="00C2694C" w:rsidRPr="005E32DB" w:rsidRDefault="00C2694C" w:rsidP="00C2694C">
      <w:pPr>
        <w:spacing w:line="360" w:lineRule="auto"/>
        <w:rPr>
          <w:rFonts w:cstheme="minorBidi"/>
          <w:sz w:val="24"/>
          <w:szCs w:val="24"/>
          <w:rtl/>
          <w:lang w:bidi="ar-AE"/>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4443"/>
      </w:tblGrid>
      <w:tr w:rsidR="00A30770" w:rsidRPr="00E96E48" w:rsidTr="0007730F">
        <w:tc>
          <w:tcPr>
            <w:tcW w:w="2500" w:type="pct"/>
          </w:tcPr>
          <w:p w:rsidR="00A30770" w:rsidRPr="000E489E" w:rsidRDefault="00A30770" w:rsidP="0007730F">
            <w:pPr>
              <w:spacing w:line="276" w:lineRule="auto"/>
              <w:rPr>
                <w:rFonts w:cs="Arial"/>
                <w:b/>
                <w:bCs/>
                <w:rtl/>
                <w:lang w:bidi="ar-AE"/>
              </w:rPr>
            </w:pPr>
            <w:r>
              <w:rPr>
                <w:rFonts w:cs="Arial" w:hint="cs"/>
                <w:b/>
                <w:bCs/>
                <w:rtl/>
                <w:lang w:bidi="ar-AE"/>
              </w:rPr>
              <w:t>التسلسل التدريسي</w:t>
            </w:r>
          </w:p>
        </w:tc>
        <w:tc>
          <w:tcPr>
            <w:tcW w:w="2500" w:type="pct"/>
          </w:tcPr>
          <w:p w:rsidR="00A30770" w:rsidRPr="000E489E" w:rsidRDefault="00C2694C" w:rsidP="00C2694C">
            <w:pPr>
              <w:spacing w:line="276" w:lineRule="auto"/>
              <w:rPr>
                <w:rFonts w:cs="Arial"/>
                <w:b/>
                <w:bCs/>
                <w:rtl/>
                <w:lang w:bidi="ar-AE"/>
              </w:rPr>
            </w:pPr>
            <w:r>
              <w:rPr>
                <w:rFonts w:cs="Arial" w:hint="cs"/>
                <w:b/>
                <w:bCs/>
                <w:rtl/>
                <w:lang w:bidi="ar-AE"/>
              </w:rPr>
              <w:t>معالم</w:t>
            </w:r>
            <w:r w:rsidR="00A30770">
              <w:rPr>
                <w:rFonts w:cs="Arial" w:hint="cs"/>
                <w:b/>
                <w:bCs/>
                <w:rtl/>
                <w:lang w:bidi="ar-AE"/>
              </w:rPr>
              <w:t xml:space="preserve"> طريق </w:t>
            </w:r>
            <w:r>
              <w:rPr>
                <w:rFonts w:cs="Arial" w:hint="cs"/>
                <w:b/>
                <w:bCs/>
                <w:rtl/>
                <w:lang w:bidi="ar-AE"/>
              </w:rPr>
              <w:t>في المنهج</w:t>
            </w:r>
            <w:r w:rsidR="00A30770">
              <w:rPr>
                <w:rFonts w:cs="Arial" w:hint="cs"/>
                <w:b/>
                <w:bCs/>
                <w:rtl/>
                <w:lang w:bidi="ar-AE"/>
              </w:rPr>
              <w:t xml:space="preserve"> </w:t>
            </w:r>
            <w:r>
              <w:rPr>
                <w:rFonts w:cs="Arial" w:hint="cs"/>
                <w:b/>
                <w:bCs/>
                <w:rtl/>
                <w:lang w:bidi="ar-AE"/>
              </w:rPr>
              <w:t>التعليمي</w:t>
            </w:r>
            <w:r w:rsidR="00A30770">
              <w:rPr>
                <w:rFonts w:cs="Arial" w:hint="cs"/>
                <w:b/>
                <w:bCs/>
                <w:rtl/>
                <w:lang w:bidi="ar-AE"/>
              </w:rPr>
              <w:t xml:space="preserve"> </w:t>
            </w:r>
            <w:r>
              <w:rPr>
                <w:rFonts w:cs="Arial" w:hint="cs"/>
                <w:b/>
                <w:bCs/>
                <w:rtl/>
                <w:lang w:bidi="ar-AE"/>
              </w:rPr>
              <w:t>ل</w:t>
            </w:r>
            <w:r w:rsidR="00A30770">
              <w:rPr>
                <w:rFonts w:cs="Arial" w:hint="cs"/>
                <w:b/>
                <w:bCs/>
                <w:rtl/>
                <w:lang w:bidi="ar-AE"/>
              </w:rPr>
              <w:t>لصف التاسع</w:t>
            </w:r>
          </w:p>
        </w:tc>
      </w:tr>
      <w:tr w:rsidR="00A30770" w:rsidRPr="00E96E48" w:rsidTr="0007730F">
        <w:tc>
          <w:tcPr>
            <w:tcW w:w="2500" w:type="pct"/>
          </w:tcPr>
          <w:p w:rsidR="00A30770" w:rsidRPr="000E489E" w:rsidRDefault="00C2694C" w:rsidP="0007730F">
            <w:pPr>
              <w:spacing w:line="276" w:lineRule="auto"/>
              <w:rPr>
                <w:rFonts w:cstheme="minorBidi"/>
                <w:rtl/>
                <w:lang w:bidi="ar-AE"/>
              </w:rPr>
            </w:pPr>
            <w:r>
              <w:rPr>
                <w:rFonts w:cstheme="minorBidi" w:hint="cs"/>
                <w:rtl/>
                <w:lang w:bidi="ar-AE"/>
              </w:rPr>
              <w:t>الطاقة في كل مكان و</w:t>
            </w:r>
            <w:r w:rsidR="00A30770">
              <w:rPr>
                <w:rFonts w:cstheme="minorBidi" w:hint="cs"/>
                <w:rtl/>
                <w:lang w:bidi="ar-AE"/>
              </w:rPr>
              <w:t>زمان</w:t>
            </w:r>
          </w:p>
        </w:tc>
        <w:tc>
          <w:tcPr>
            <w:tcW w:w="2500" w:type="pct"/>
          </w:tcPr>
          <w:p w:rsidR="00A30770" w:rsidRPr="006E17F7" w:rsidRDefault="00A30770" w:rsidP="0007730F">
            <w:pPr>
              <w:spacing w:line="276" w:lineRule="auto"/>
              <w:rPr>
                <w:rFonts w:cs="David"/>
                <w:rtl/>
              </w:rPr>
            </w:pPr>
          </w:p>
        </w:tc>
      </w:tr>
      <w:tr w:rsidR="00A30770" w:rsidRPr="00E96E48" w:rsidTr="0007730F">
        <w:tc>
          <w:tcPr>
            <w:tcW w:w="2500" w:type="pct"/>
          </w:tcPr>
          <w:p w:rsidR="00A30770" w:rsidRPr="000E489E" w:rsidRDefault="00C2694C" w:rsidP="0007730F">
            <w:pPr>
              <w:spacing w:line="276" w:lineRule="auto"/>
              <w:rPr>
                <w:rFonts w:cs="Arial"/>
                <w:rtl/>
                <w:lang w:bidi="ar-AE"/>
              </w:rPr>
            </w:pPr>
            <w:r>
              <w:rPr>
                <w:rFonts w:cs="Arial" w:hint="cs"/>
                <w:rtl/>
                <w:lang w:bidi="ar-AE"/>
              </w:rPr>
              <w:t>أ</w:t>
            </w:r>
            <w:r w:rsidR="00A30770">
              <w:rPr>
                <w:rFonts w:cs="Arial" w:hint="cs"/>
                <w:rtl/>
                <w:lang w:bidi="ar-AE"/>
              </w:rPr>
              <w:t>نواع الطاقة</w:t>
            </w:r>
          </w:p>
        </w:tc>
        <w:tc>
          <w:tcPr>
            <w:tcW w:w="2500" w:type="pct"/>
          </w:tcPr>
          <w:p w:rsidR="00A30770" w:rsidRPr="006E17F7" w:rsidRDefault="00A30770" w:rsidP="0007730F">
            <w:pPr>
              <w:spacing w:line="276" w:lineRule="auto"/>
              <w:rPr>
                <w:rFonts w:cs="David"/>
                <w:rtl/>
              </w:rPr>
            </w:pPr>
          </w:p>
        </w:tc>
      </w:tr>
      <w:tr w:rsidR="00A30770" w:rsidRPr="00E96E48" w:rsidTr="0007730F">
        <w:tc>
          <w:tcPr>
            <w:tcW w:w="2500" w:type="pct"/>
          </w:tcPr>
          <w:p w:rsidR="00A30770" w:rsidRPr="000E489E" w:rsidRDefault="00A30770" w:rsidP="0007730F">
            <w:pPr>
              <w:spacing w:line="276" w:lineRule="auto"/>
              <w:rPr>
                <w:rFonts w:cs="Arial"/>
                <w:rtl/>
                <w:lang w:bidi="ar-AE"/>
              </w:rPr>
            </w:pPr>
            <w:r>
              <w:rPr>
                <w:rFonts w:cs="Arial" w:hint="cs"/>
                <w:rtl/>
                <w:lang w:bidi="ar-AE"/>
              </w:rPr>
              <w:t>مصادر الطاقة</w:t>
            </w:r>
          </w:p>
        </w:tc>
        <w:tc>
          <w:tcPr>
            <w:tcW w:w="2500" w:type="pct"/>
          </w:tcPr>
          <w:p w:rsidR="00A30770" w:rsidRPr="000E489E" w:rsidRDefault="00A30770" w:rsidP="00C2694C">
            <w:pPr>
              <w:spacing w:line="276" w:lineRule="auto"/>
              <w:rPr>
                <w:rFonts w:cs="Arial"/>
                <w:rtl/>
                <w:lang w:bidi="ar-AE"/>
              </w:rPr>
            </w:pPr>
            <w:r>
              <w:rPr>
                <w:rFonts w:cs="Arial" w:hint="cs"/>
                <w:rtl/>
                <w:lang w:bidi="ar-AE"/>
              </w:rPr>
              <w:t>مصادر الطاقة</w:t>
            </w:r>
            <w:r w:rsidR="00C2694C">
              <w:rPr>
                <w:rFonts w:cs="Arial" w:hint="cs"/>
                <w:rtl/>
                <w:lang w:bidi="ar-AE"/>
              </w:rPr>
              <w:t>،</w:t>
            </w:r>
            <w:r>
              <w:rPr>
                <w:rFonts w:cs="Arial" w:hint="cs"/>
                <w:rtl/>
                <w:lang w:bidi="ar-AE"/>
              </w:rPr>
              <w:t xml:space="preserve"> </w:t>
            </w:r>
            <w:r w:rsidR="00C2694C">
              <w:rPr>
                <w:rFonts w:cs="Arial" w:hint="cs"/>
                <w:rtl/>
                <w:lang w:bidi="ar-AE"/>
              </w:rPr>
              <w:t>استخراج</w:t>
            </w:r>
            <w:r>
              <w:rPr>
                <w:rFonts w:cs="Arial" w:hint="cs"/>
                <w:rtl/>
                <w:lang w:bidi="ar-AE"/>
              </w:rPr>
              <w:t xml:space="preserve"> واستخدام</w:t>
            </w:r>
          </w:p>
        </w:tc>
      </w:tr>
      <w:tr w:rsidR="00A30770" w:rsidRPr="00E96E48" w:rsidTr="0007730F">
        <w:tc>
          <w:tcPr>
            <w:tcW w:w="2500" w:type="pct"/>
          </w:tcPr>
          <w:p w:rsidR="00A30770" w:rsidRPr="000E489E" w:rsidRDefault="00A30770" w:rsidP="0007730F">
            <w:pPr>
              <w:spacing w:line="276" w:lineRule="auto"/>
              <w:rPr>
                <w:rFonts w:cs="Arial"/>
                <w:rtl/>
                <w:lang w:bidi="ar-AE"/>
              </w:rPr>
            </w:pPr>
            <w:r>
              <w:rPr>
                <w:rFonts w:cs="Arial" w:hint="cs"/>
                <w:rtl/>
                <w:lang w:bidi="ar-AE"/>
              </w:rPr>
              <w:t>تحولات وانتقال الطاقة</w:t>
            </w:r>
          </w:p>
        </w:tc>
        <w:tc>
          <w:tcPr>
            <w:tcW w:w="2500" w:type="pct"/>
          </w:tcPr>
          <w:p w:rsidR="00A30770" w:rsidRPr="006E17F7" w:rsidRDefault="00A30770" w:rsidP="0007730F">
            <w:pPr>
              <w:spacing w:line="276" w:lineRule="auto"/>
              <w:rPr>
                <w:rFonts w:cs="David"/>
                <w:rtl/>
              </w:rPr>
            </w:pPr>
          </w:p>
        </w:tc>
      </w:tr>
      <w:tr w:rsidR="00A30770" w:rsidRPr="00E96E48" w:rsidTr="0007730F">
        <w:tc>
          <w:tcPr>
            <w:tcW w:w="2500" w:type="pct"/>
          </w:tcPr>
          <w:p w:rsidR="00A30770" w:rsidRPr="000E489E" w:rsidRDefault="00C2694C" w:rsidP="0007730F">
            <w:pPr>
              <w:spacing w:line="276" w:lineRule="auto"/>
              <w:rPr>
                <w:rFonts w:cstheme="minorBidi"/>
                <w:rtl/>
                <w:lang w:bidi="ar-AE"/>
              </w:rPr>
            </w:pPr>
            <w:r>
              <w:rPr>
                <w:rFonts w:cstheme="minorBidi" w:hint="cs"/>
                <w:rtl/>
                <w:lang w:bidi="ar-AE"/>
              </w:rPr>
              <w:t>استخدام تحولات الطاقة في الأنظمة التك</w:t>
            </w:r>
            <w:r w:rsidR="00A30770">
              <w:rPr>
                <w:rFonts w:cstheme="minorBidi" w:hint="cs"/>
                <w:rtl/>
                <w:lang w:bidi="ar-AE"/>
              </w:rPr>
              <w:t>نولوجية</w:t>
            </w:r>
          </w:p>
        </w:tc>
        <w:tc>
          <w:tcPr>
            <w:tcW w:w="2500" w:type="pct"/>
          </w:tcPr>
          <w:p w:rsidR="00A30770" w:rsidRPr="00DD3CF4" w:rsidRDefault="00A30770" w:rsidP="00C2694C">
            <w:pPr>
              <w:spacing w:line="276" w:lineRule="auto"/>
              <w:rPr>
                <w:rFonts w:cstheme="minorBidi"/>
                <w:rtl/>
              </w:rPr>
            </w:pPr>
            <w:r>
              <w:rPr>
                <w:rFonts w:cstheme="minorBidi" w:hint="cs"/>
                <w:rtl/>
                <w:lang w:bidi="ar-AE"/>
              </w:rPr>
              <w:t xml:space="preserve">تقنيات </w:t>
            </w:r>
            <w:r w:rsidR="00C2694C">
              <w:rPr>
                <w:rFonts w:cstheme="minorBidi" w:hint="cs"/>
                <w:rtl/>
                <w:lang w:bidi="ar-AE"/>
              </w:rPr>
              <w:t>لبقاء</w:t>
            </w:r>
            <w:r>
              <w:rPr>
                <w:rFonts w:cstheme="minorBidi" w:hint="cs"/>
                <w:rtl/>
                <w:lang w:bidi="ar-AE"/>
              </w:rPr>
              <w:t xml:space="preserve"> وتحسين جودة الحياة</w:t>
            </w:r>
            <w:r w:rsidR="00C2694C">
              <w:rPr>
                <w:rFonts w:cstheme="minorBidi" w:hint="cs"/>
                <w:rtl/>
                <w:lang w:bidi="ar-AE"/>
              </w:rPr>
              <w:t>،</w:t>
            </w:r>
            <w:r>
              <w:rPr>
                <w:rFonts w:cstheme="minorBidi" w:hint="cs"/>
                <w:rtl/>
                <w:lang w:bidi="ar-AE"/>
              </w:rPr>
              <w:t xml:space="preserve"> طاقة ا</w:t>
            </w:r>
            <w:r w:rsidR="00C2694C">
              <w:rPr>
                <w:rFonts w:cstheme="minorBidi" w:hint="cs"/>
                <w:rtl/>
                <w:lang w:bidi="ar-AE"/>
              </w:rPr>
              <w:t>لأ</w:t>
            </w:r>
            <w:r>
              <w:rPr>
                <w:rFonts w:cstheme="minorBidi" w:hint="cs"/>
                <w:rtl/>
                <w:lang w:bidi="ar-AE"/>
              </w:rPr>
              <w:t>شعة واستخداماتها.</w:t>
            </w:r>
          </w:p>
        </w:tc>
      </w:tr>
      <w:tr w:rsidR="00A30770" w:rsidRPr="00E96E48" w:rsidTr="0007730F">
        <w:tc>
          <w:tcPr>
            <w:tcW w:w="2500" w:type="pct"/>
          </w:tcPr>
          <w:p w:rsidR="00A30770" w:rsidRPr="006E17F7" w:rsidRDefault="00A30770" w:rsidP="0007730F">
            <w:pPr>
              <w:spacing w:line="276" w:lineRule="auto"/>
              <w:rPr>
                <w:rFonts w:cs="David"/>
                <w:rtl/>
              </w:rPr>
            </w:pPr>
            <w:r>
              <w:rPr>
                <w:rFonts w:cs="Arial" w:hint="cs"/>
                <w:rtl/>
                <w:lang w:bidi="ar-AE"/>
              </w:rPr>
              <w:t>طاقة الارتفاع</w:t>
            </w:r>
          </w:p>
        </w:tc>
        <w:tc>
          <w:tcPr>
            <w:tcW w:w="2500" w:type="pct"/>
          </w:tcPr>
          <w:p w:rsidR="00A30770" w:rsidRPr="008C5710" w:rsidRDefault="00A30770" w:rsidP="00C2694C">
            <w:pPr>
              <w:spacing w:line="276" w:lineRule="auto"/>
              <w:rPr>
                <w:rFonts w:cstheme="minorBidi"/>
                <w:rtl/>
                <w:lang w:bidi="ar-AE"/>
              </w:rPr>
            </w:pPr>
            <w:r>
              <w:rPr>
                <w:rFonts w:cstheme="minorBidi" w:hint="cs"/>
                <w:rtl/>
                <w:lang w:bidi="ar-AE"/>
              </w:rPr>
              <w:t>طاقة الارتفاع واستخداماتها</w:t>
            </w:r>
            <w:r w:rsidR="00C2694C">
              <w:rPr>
                <w:rFonts w:cstheme="minorBidi" w:hint="cs"/>
                <w:rtl/>
                <w:lang w:bidi="ar-AE"/>
              </w:rPr>
              <w:t>،</w:t>
            </w:r>
            <w:r>
              <w:rPr>
                <w:rFonts w:cstheme="minorBidi" w:hint="cs"/>
                <w:rtl/>
                <w:lang w:bidi="ar-AE"/>
              </w:rPr>
              <w:t xml:space="preserve"> </w:t>
            </w:r>
            <w:r w:rsidR="00C2694C">
              <w:rPr>
                <w:rFonts w:cstheme="minorBidi" w:hint="cs"/>
                <w:rtl/>
                <w:lang w:bidi="ar-AE"/>
              </w:rPr>
              <w:t>و</w:t>
            </w:r>
            <w:r>
              <w:rPr>
                <w:rFonts w:cstheme="minorBidi" w:hint="cs"/>
                <w:rtl/>
                <w:lang w:bidi="ar-AE"/>
              </w:rPr>
              <w:t>حدات قياس الطاقة</w:t>
            </w:r>
          </w:p>
          <w:p w:rsidR="00A30770" w:rsidRPr="006E17F7" w:rsidRDefault="00A30770" w:rsidP="0007730F">
            <w:pPr>
              <w:spacing w:line="276" w:lineRule="auto"/>
              <w:rPr>
                <w:rFonts w:cs="David"/>
                <w:rtl/>
              </w:rPr>
            </w:pPr>
          </w:p>
        </w:tc>
      </w:tr>
      <w:tr w:rsidR="00A30770" w:rsidRPr="00E96E48" w:rsidTr="0007730F">
        <w:tc>
          <w:tcPr>
            <w:tcW w:w="2500" w:type="pct"/>
          </w:tcPr>
          <w:p w:rsidR="00A30770" w:rsidRPr="000E489E" w:rsidRDefault="00A30770" w:rsidP="0007730F">
            <w:pPr>
              <w:spacing w:line="276" w:lineRule="auto"/>
              <w:rPr>
                <w:rFonts w:cs="Arial"/>
                <w:rtl/>
                <w:lang w:bidi="ar-AE"/>
              </w:rPr>
            </w:pPr>
            <w:r>
              <w:rPr>
                <w:rFonts w:cs="Arial" w:hint="cs"/>
                <w:rtl/>
                <w:lang w:bidi="ar-AE"/>
              </w:rPr>
              <w:t>حفظ الطاقة</w:t>
            </w:r>
          </w:p>
        </w:tc>
        <w:tc>
          <w:tcPr>
            <w:tcW w:w="2500" w:type="pct"/>
          </w:tcPr>
          <w:p w:rsidR="00A30770" w:rsidRPr="008C5710" w:rsidRDefault="00A30770" w:rsidP="0007730F">
            <w:pPr>
              <w:spacing w:line="276" w:lineRule="auto"/>
              <w:rPr>
                <w:rFonts w:cstheme="minorBidi"/>
                <w:rtl/>
              </w:rPr>
            </w:pPr>
            <w:r>
              <w:rPr>
                <w:rFonts w:cstheme="minorBidi" w:hint="cs"/>
                <w:rtl/>
                <w:lang w:bidi="ar-AE"/>
              </w:rPr>
              <w:t>قانون حفظ الطاقة</w:t>
            </w:r>
          </w:p>
        </w:tc>
      </w:tr>
      <w:tr w:rsidR="00A30770" w:rsidRPr="00E96E48" w:rsidTr="0007730F">
        <w:tc>
          <w:tcPr>
            <w:tcW w:w="2500" w:type="pct"/>
          </w:tcPr>
          <w:p w:rsidR="00A30770" w:rsidRPr="000E489E" w:rsidRDefault="00A30770" w:rsidP="0007730F">
            <w:pPr>
              <w:spacing w:line="276" w:lineRule="auto"/>
              <w:rPr>
                <w:rFonts w:cs="Arial"/>
                <w:rtl/>
                <w:lang w:bidi="ar-AE"/>
              </w:rPr>
            </w:pPr>
            <w:r>
              <w:rPr>
                <w:rFonts w:cs="Arial" w:hint="cs"/>
                <w:rtl/>
                <w:lang w:bidi="ar-AE"/>
              </w:rPr>
              <w:t>طاقة الحركة</w:t>
            </w:r>
          </w:p>
        </w:tc>
        <w:tc>
          <w:tcPr>
            <w:tcW w:w="2500" w:type="pct"/>
          </w:tcPr>
          <w:p w:rsidR="00A30770" w:rsidRPr="008C5710" w:rsidRDefault="00A30770" w:rsidP="0007730F">
            <w:pPr>
              <w:spacing w:line="276" w:lineRule="auto"/>
              <w:rPr>
                <w:rFonts w:cs="Arial"/>
                <w:rtl/>
                <w:lang w:bidi="ar-AE"/>
              </w:rPr>
            </w:pPr>
            <w:r>
              <w:rPr>
                <w:rFonts w:cs="Arial" w:hint="cs"/>
                <w:rtl/>
                <w:lang w:bidi="ar-AE"/>
              </w:rPr>
              <w:t>طاقة الحركة</w:t>
            </w:r>
          </w:p>
        </w:tc>
      </w:tr>
      <w:tr w:rsidR="00A30770" w:rsidRPr="00E96E48" w:rsidTr="0007730F">
        <w:tc>
          <w:tcPr>
            <w:tcW w:w="2500" w:type="pct"/>
          </w:tcPr>
          <w:p w:rsidR="00A30770" w:rsidRPr="000E489E" w:rsidRDefault="00A30770" w:rsidP="0007730F">
            <w:pPr>
              <w:spacing w:line="276" w:lineRule="auto"/>
              <w:rPr>
                <w:rFonts w:cs="Arial"/>
                <w:rtl/>
                <w:lang w:bidi="ar-AE"/>
              </w:rPr>
            </w:pPr>
            <w:r>
              <w:rPr>
                <w:rFonts w:cs="Arial" w:hint="cs"/>
                <w:rtl/>
                <w:lang w:bidi="ar-AE"/>
              </w:rPr>
              <w:t>طاقة الحرارة</w:t>
            </w:r>
          </w:p>
        </w:tc>
        <w:tc>
          <w:tcPr>
            <w:tcW w:w="2500" w:type="pct"/>
          </w:tcPr>
          <w:p w:rsidR="00A30770" w:rsidRPr="008C5710" w:rsidRDefault="00A30770" w:rsidP="00C2694C">
            <w:pPr>
              <w:spacing w:line="276" w:lineRule="auto"/>
              <w:rPr>
                <w:rFonts w:cs="Arial"/>
                <w:rtl/>
                <w:lang w:bidi="ar-AE"/>
              </w:rPr>
            </w:pPr>
            <w:r>
              <w:rPr>
                <w:rFonts w:cs="Arial" w:hint="cs"/>
                <w:rtl/>
                <w:lang w:bidi="ar-AE"/>
              </w:rPr>
              <w:t>طاقة الحرارة و</w:t>
            </w:r>
            <w:r w:rsidR="00C2694C">
              <w:rPr>
                <w:rFonts w:cs="Arial" w:hint="cs"/>
                <w:rtl/>
                <w:lang w:bidi="ar-AE"/>
              </w:rPr>
              <w:t>أ</w:t>
            </w:r>
            <w:r>
              <w:rPr>
                <w:rFonts w:cs="Arial" w:hint="cs"/>
                <w:rtl/>
                <w:lang w:bidi="ar-AE"/>
              </w:rPr>
              <w:t>نظمة تحويلها.</w:t>
            </w:r>
          </w:p>
        </w:tc>
      </w:tr>
      <w:tr w:rsidR="00A30770" w:rsidRPr="00E96E48" w:rsidTr="0007730F">
        <w:tc>
          <w:tcPr>
            <w:tcW w:w="2500" w:type="pct"/>
          </w:tcPr>
          <w:p w:rsidR="00A30770" w:rsidRPr="000E489E" w:rsidRDefault="00A30770" w:rsidP="0007730F">
            <w:pPr>
              <w:spacing w:line="276" w:lineRule="auto"/>
              <w:rPr>
                <w:rFonts w:cs="Arial"/>
                <w:rtl/>
                <w:lang w:bidi="ar-AE"/>
              </w:rPr>
            </w:pPr>
            <w:r>
              <w:rPr>
                <w:rFonts w:cs="Arial" w:hint="cs"/>
                <w:rtl/>
                <w:lang w:bidi="ar-AE"/>
              </w:rPr>
              <w:t>الطاقة الكيميائية</w:t>
            </w:r>
          </w:p>
        </w:tc>
        <w:tc>
          <w:tcPr>
            <w:tcW w:w="2500" w:type="pct"/>
          </w:tcPr>
          <w:p w:rsidR="00A30770" w:rsidRPr="008C5710" w:rsidRDefault="00A30770" w:rsidP="0007730F">
            <w:pPr>
              <w:spacing w:line="276" w:lineRule="auto"/>
              <w:rPr>
                <w:rFonts w:cs="Arial"/>
                <w:rtl/>
                <w:lang w:bidi="ar-AE"/>
              </w:rPr>
            </w:pPr>
            <w:r>
              <w:rPr>
                <w:rFonts w:cs="Arial" w:hint="cs"/>
                <w:rtl/>
                <w:lang w:bidi="ar-AE"/>
              </w:rPr>
              <w:t>طاقة الحرارة</w:t>
            </w:r>
          </w:p>
        </w:tc>
      </w:tr>
      <w:tr w:rsidR="00A30770" w:rsidRPr="00E96E48" w:rsidTr="0007730F">
        <w:tc>
          <w:tcPr>
            <w:tcW w:w="2500" w:type="pct"/>
          </w:tcPr>
          <w:p w:rsidR="00A30770" w:rsidRPr="000E489E" w:rsidRDefault="00A30770" w:rsidP="0007730F">
            <w:pPr>
              <w:spacing w:line="276" w:lineRule="auto"/>
              <w:rPr>
                <w:rFonts w:cs="Arial"/>
                <w:rtl/>
                <w:lang w:bidi="ar-AE"/>
              </w:rPr>
            </w:pPr>
            <w:r>
              <w:rPr>
                <w:rFonts w:cs="Arial" w:hint="cs"/>
                <w:rtl/>
                <w:lang w:bidi="ar-AE"/>
              </w:rPr>
              <w:t xml:space="preserve">تحولات </w:t>
            </w:r>
            <w:r w:rsidR="00C2694C">
              <w:rPr>
                <w:rFonts w:cs="Arial" w:hint="cs"/>
                <w:rtl/>
                <w:lang w:bidi="ar-AE"/>
              </w:rPr>
              <w:t>ال</w:t>
            </w:r>
            <w:r>
              <w:rPr>
                <w:rFonts w:cs="Arial" w:hint="cs"/>
                <w:rtl/>
                <w:lang w:bidi="ar-AE"/>
              </w:rPr>
              <w:t>طاقة في الكائنات الحية</w:t>
            </w:r>
          </w:p>
        </w:tc>
        <w:tc>
          <w:tcPr>
            <w:tcW w:w="2500" w:type="pct"/>
          </w:tcPr>
          <w:p w:rsidR="00A30770" w:rsidRPr="006E17F7" w:rsidRDefault="00A30770" w:rsidP="0007730F">
            <w:pPr>
              <w:spacing w:line="276" w:lineRule="auto"/>
              <w:rPr>
                <w:rFonts w:cs="David"/>
                <w:rtl/>
              </w:rPr>
            </w:pPr>
          </w:p>
        </w:tc>
      </w:tr>
      <w:tr w:rsidR="00A30770" w:rsidRPr="00E96E48" w:rsidTr="0007730F">
        <w:tc>
          <w:tcPr>
            <w:tcW w:w="2500" w:type="pct"/>
          </w:tcPr>
          <w:p w:rsidR="00A30770" w:rsidRPr="000E489E" w:rsidRDefault="00A30770" w:rsidP="0007730F">
            <w:pPr>
              <w:spacing w:line="276" w:lineRule="auto"/>
              <w:rPr>
                <w:rFonts w:cs="Arial"/>
                <w:rtl/>
                <w:lang w:bidi="ar-AE"/>
              </w:rPr>
            </w:pPr>
            <w:r>
              <w:rPr>
                <w:rFonts w:cs="Arial" w:hint="cs"/>
                <w:rtl/>
                <w:lang w:bidi="ar-AE"/>
              </w:rPr>
              <w:t>بوتيرة الطاقة- القدرة</w:t>
            </w:r>
          </w:p>
        </w:tc>
        <w:tc>
          <w:tcPr>
            <w:tcW w:w="2500" w:type="pct"/>
          </w:tcPr>
          <w:p w:rsidR="00A30770" w:rsidRPr="008C5710" w:rsidRDefault="00A30770" w:rsidP="0007730F">
            <w:pPr>
              <w:spacing w:line="276" w:lineRule="auto"/>
              <w:rPr>
                <w:rFonts w:cs="Arial"/>
                <w:rtl/>
                <w:lang w:bidi="ar-AE"/>
              </w:rPr>
            </w:pPr>
            <w:r>
              <w:rPr>
                <w:rFonts w:cs="Arial" w:hint="cs"/>
                <w:rtl/>
                <w:lang w:bidi="ar-AE"/>
              </w:rPr>
              <w:t>القدرة والنجاعة</w:t>
            </w:r>
          </w:p>
        </w:tc>
      </w:tr>
      <w:tr w:rsidR="00A30770" w:rsidRPr="00E96E48" w:rsidTr="0007730F">
        <w:tc>
          <w:tcPr>
            <w:tcW w:w="2500" w:type="pct"/>
          </w:tcPr>
          <w:p w:rsidR="00A30770" w:rsidRPr="000E489E" w:rsidRDefault="00A30770" w:rsidP="0007730F">
            <w:pPr>
              <w:spacing w:line="276" w:lineRule="auto"/>
              <w:rPr>
                <w:rFonts w:cs="Arial"/>
                <w:rtl/>
                <w:lang w:bidi="ar-AE"/>
              </w:rPr>
            </w:pPr>
            <w:r>
              <w:rPr>
                <w:rFonts w:cs="Arial" w:hint="cs"/>
                <w:rtl/>
                <w:lang w:bidi="ar-AE"/>
              </w:rPr>
              <w:t>تحولات الطاقة الكهربائية</w:t>
            </w:r>
          </w:p>
        </w:tc>
        <w:tc>
          <w:tcPr>
            <w:tcW w:w="2500" w:type="pct"/>
          </w:tcPr>
          <w:p w:rsidR="00A30770" w:rsidRPr="008C5710" w:rsidRDefault="00C2694C" w:rsidP="0007730F">
            <w:pPr>
              <w:spacing w:line="276" w:lineRule="auto"/>
              <w:rPr>
                <w:rFonts w:cs="Arial"/>
                <w:rtl/>
                <w:lang w:bidi="ar-AE"/>
              </w:rPr>
            </w:pPr>
            <w:r>
              <w:rPr>
                <w:rFonts w:cs="Arial" w:hint="cs"/>
                <w:rtl/>
                <w:lang w:bidi="ar-AE"/>
              </w:rPr>
              <w:t>الطاقة في الأ</w:t>
            </w:r>
            <w:r w:rsidR="00A30770">
              <w:rPr>
                <w:rFonts w:cs="Arial" w:hint="cs"/>
                <w:rtl/>
                <w:lang w:bidi="ar-AE"/>
              </w:rPr>
              <w:t>نظمة الكهربائية</w:t>
            </w:r>
          </w:p>
        </w:tc>
      </w:tr>
      <w:tr w:rsidR="00A30770" w:rsidRPr="00E96E48" w:rsidTr="0007730F">
        <w:tc>
          <w:tcPr>
            <w:tcW w:w="2500" w:type="pct"/>
          </w:tcPr>
          <w:p w:rsidR="00A30770" w:rsidRPr="000E489E" w:rsidRDefault="00A30770" w:rsidP="00C2694C">
            <w:pPr>
              <w:spacing w:line="276" w:lineRule="auto"/>
              <w:rPr>
                <w:rFonts w:cstheme="minorBidi"/>
                <w:rtl/>
                <w:lang w:bidi="ar-AE"/>
              </w:rPr>
            </w:pPr>
            <w:r>
              <w:rPr>
                <w:rFonts w:cstheme="minorBidi" w:hint="cs"/>
                <w:rtl/>
                <w:lang w:bidi="ar-AE"/>
              </w:rPr>
              <w:t>ما الذي يحدد كمية الطاقة الكهربائية؟ (القدرة</w:t>
            </w:r>
            <w:r w:rsidR="00C2694C">
              <w:rPr>
                <w:rFonts w:cstheme="minorBidi" w:hint="cs"/>
                <w:rtl/>
                <w:lang w:bidi="ar-AE"/>
              </w:rPr>
              <w:t>،</w:t>
            </w:r>
            <w:r>
              <w:rPr>
                <w:rFonts w:cstheme="minorBidi" w:hint="cs"/>
                <w:rtl/>
                <w:lang w:bidi="ar-AE"/>
              </w:rPr>
              <w:t xml:space="preserve"> الشحنة</w:t>
            </w:r>
            <w:r w:rsidR="00C2694C">
              <w:rPr>
                <w:rFonts w:cstheme="minorBidi" w:hint="cs"/>
                <w:rtl/>
                <w:lang w:bidi="ar-AE"/>
              </w:rPr>
              <w:t xml:space="preserve"> الكهربائية</w:t>
            </w:r>
            <w:r>
              <w:rPr>
                <w:rFonts w:cstheme="minorBidi" w:hint="cs"/>
                <w:rtl/>
                <w:lang w:bidi="ar-AE"/>
              </w:rPr>
              <w:t xml:space="preserve"> الجهد</w:t>
            </w:r>
            <w:r w:rsidR="00C2694C">
              <w:rPr>
                <w:rFonts w:cstheme="minorBidi" w:hint="cs"/>
                <w:rtl/>
                <w:lang w:bidi="ar-AE"/>
              </w:rPr>
              <w:t xml:space="preserve"> الكهربائي، </w:t>
            </w:r>
            <w:r>
              <w:rPr>
                <w:rFonts w:cstheme="minorBidi" w:hint="cs"/>
                <w:rtl/>
                <w:lang w:bidi="ar-AE"/>
              </w:rPr>
              <w:t>وحدات القياس)</w:t>
            </w:r>
          </w:p>
          <w:p w:rsidR="00A30770" w:rsidRPr="006E17F7" w:rsidRDefault="00A30770" w:rsidP="0007730F">
            <w:pPr>
              <w:spacing w:line="276" w:lineRule="auto"/>
              <w:rPr>
                <w:rFonts w:cs="David"/>
                <w:rtl/>
              </w:rPr>
            </w:pPr>
          </w:p>
        </w:tc>
        <w:tc>
          <w:tcPr>
            <w:tcW w:w="2500" w:type="pct"/>
          </w:tcPr>
          <w:p w:rsidR="00A30770" w:rsidRPr="008C5710" w:rsidRDefault="00A30770" w:rsidP="0007730F">
            <w:pPr>
              <w:spacing w:line="276" w:lineRule="auto"/>
              <w:rPr>
                <w:rFonts w:cs="Arial"/>
                <w:rtl/>
                <w:lang w:bidi="ar-AE"/>
              </w:rPr>
            </w:pPr>
            <w:r>
              <w:rPr>
                <w:rFonts w:cs="Arial" w:hint="cs"/>
                <w:rtl/>
                <w:lang w:bidi="ar-AE"/>
              </w:rPr>
              <w:t>وحدات قياس الطاقة</w:t>
            </w:r>
          </w:p>
        </w:tc>
      </w:tr>
      <w:tr w:rsidR="00A30770" w:rsidRPr="00E96E48" w:rsidTr="0007730F">
        <w:tc>
          <w:tcPr>
            <w:tcW w:w="2500" w:type="pct"/>
          </w:tcPr>
          <w:p w:rsidR="00A30770" w:rsidRPr="000E489E" w:rsidRDefault="00A30770" w:rsidP="00C2694C">
            <w:pPr>
              <w:spacing w:line="276" w:lineRule="auto"/>
              <w:rPr>
                <w:rFonts w:cs="Arial"/>
                <w:rtl/>
                <w:lang w:bidi="ar-AE"/>
              </w:rPr>
            </w:pPr>
            <w:r>
              <w:rPr>
                <w:rFonts w:cs="Arial" w:hint="cs"/>
                <w:rtl/>
                <w:lang w:bidi="ar-AE"/>
              </w:rPr>
              <w:t xml:space="preserve">من طاقة كهربائية </w:t>
            </w:r>
            <w:r w:rsidR="00C2694C">
              <w:rPr>
                <w:rFonts w:cs="Arial" w:hint="cs"/>
                <w:rtl/>
                <w:lang w:bidi="ar-AE"/>
              </w:rPr>
              <w:t>إ</w:t>
            </w:r>
            <w:r>
              <w:rPr>
                <w:rFonts w:cs="Arial" w:hint="cs"/>
                <w:rtl/>
                <w:lang w:bidi="ar-AE"/>
              </w:rPr>
              <w:t xml:space="preserve">لى </w:t>
            </w:r>
            <w:r w:rsidR="00C2694C">
              <w:rPr>
                <w:rFonts w:cs="Arial" w:hint="cs"/>
                <w:rtl/>
                <w:lang w:bidi="ar-AE"/>
              </w:rPr>
              <w:t>أ</w:t>
            </w:r>
            <w:r>
              <w:rPr>
                <w:rFonts w:cs="Arial" w:hint="cs"/>
                <w:rtl/>
                <w:lang w:bidi="ar-AE"/>
              </w:rPr>
              <w:t xml:space="preserve">نواع طاقة </w:t>
            </w:r>
            <w:r w:rsidR="00C2694C">
              <w:rPr>
                <w:rFonts w:cs="Arial" w:hint="cs"/>
                <w:rtl/>
                <w:lang w:bidi="ar-AE"/>
              </w:rPr>
              <w:t>أ</w:t>
            </w:r>
            <w:r>
              <w:rPr>
                <w:rFonts w:cs="Arial" w:hint="cs"/>
                <w:rtl/>
                <w:lang w:bidi="ar-AE"/>
              </w:rPr>
              <w:t>خرى</w:t>
            </w:r>
          </w:p>
        </w:tc>
        <w:tc>
          <w:tcPr>
            <w:tcW w:w="2500" w:type="pct"/>
          </w:tcPr>
          <w:p w:rsidR="00A30770" w:rsidRPr="008C5710" w:rsidRDefault="00A30770" w:rsidP="0007730F">
            <w:pPr>
              <w:spacing w:line="276" w:lineRule="auto"/>
              <w:rPr>
                <w:rFonts w:cs="Arial"/>
                <w:rtl/>
                <w:lang w:bidi="ar-AE"/>
              </w:rPr>
            </w:pPr>
            <w:r>
              <w:rPr>
                <w:rFonts w:cs="Arial" w:hint="cs"/>
                <w:rtl/>
                <w:lang w:bidi="ar-AE"/>
              </w:rPr>
              <w:t>علاج كمي</w:t>
            </w:r>
            <w:r w:rsidR="00C2694C">
              <w:rPr>
                <w:rFonts w:cs="Arial" w:hint="cs"/>
                <w:rtl/>
                <w:lang w:bidi="ar-AE"/>
              </w:rPr>
              <w:t>ّ</w:t>
            </w:r>
            <w:r>
              <w:rPr>
                <w:rFonts w:cs="Arial" w:hint="cs"/>
                <w:rtl/>
                <w:lang w:bidi="ar-AE"/>
              </w:rPr>
              <w:t xml:space="preserve"> لقانون حفظ الطاقة</w:t>
            </w:r>
          </w:p>
        </w:tc>
      </w:tr>
      <w:tr w:rsidR="00A30770" w:rsidRPr="00E96E48" w:rsidTr="0007730F">
        <w:tc>
          <w:tcPr>
            <w:tcW w:w="2500" w:type="pct"/>
          </w:tcPr>
          <w:p w:rsidR="00A30770" w:rsidRPr="000E489E" w:rsidRDefault="00C2694C" w:rsidP="0007730F">
            <w:pPr>
              <w:spacing w:line="276" w:lineRule="auto"/>
              <w:rPr>
                <w:rFonts w:cs="Arial"/>
                <w:rtl/>
                <w:lang w:bidi="ar-AE"/>
              </w:rPr>
            </w:pPr>
            <w:r>
              <w:rPr>
                <w:rFonts w:cs="Arial" w:hint="cs"/>
                <w:rtl/>
                <w:lang w:bidi="ar-AE"/>
              </w:rPr>
              <w:t>مصادر الطاقة</w:t>
            </w:r>
            <w:r w:rsidR="00A30770">
              <w:rPr>
                <w:rFonts w:cs="Arial" w:hint="cs"/>
                <w:rtl/>
                <w:lang w:bidi="ar-AE"/>
              </w:rPr>
              <w:t xml:space="preserve"> واعتبارات استخدامها</w:t>
            </w:r>
          </w:p>
        </w:tc>
        <w:tc>
          <w:tcPr>
            <w:tcW w:w="2500" w:type="pct"/>
          </w:tcPr>
          <w:p w:rsidR="00A30770" w:rsidRPr="006E17F7" w:rsidRDefault="00A30770" w:rsidP="00C2694C">
            <w:pPr>
              <w:spacing w:line="276" w:lineRule="auto"/>
              <w:rPr>
                <w:rFonts w:cs="David"/>
                <w:rtl/>
              </w:rPr>
            </w:pPr>
            <w:r>
              <w:rPr>
                <w:rFonts w:cs="Arial" w:hint="cs"/>
                <w:rtl/>
                <w:lang w:bidi="ar-AE"/>
              </w:rPr>
              <w:t>مصادر الطاقة</w:t>
            </w:r>
            <w:r w:rsidR="00C2694C">
              <w:rPr>
                <w:rFonts w:cs="Arial" w:hint="cs"/>
                <w:rtl/>
                <w:lang w:bidi="ar-AE"/>
              </w:rPr>
              <w:t>،</w:t>
            </w:r>
            <w:r>
              <w:rPr>
                <w:rFonts w:cs="Arial" w:hint="cs"/>
                <w:rtl/>
                <w:lang w:bidi="ar-AE"/>
              </w:rPr>
              <w:t xml:space="preserve"> </w:t>
            </w:r>
            <w:r w:rsidR="00C2694C">
              <w:rPr>
                <w:rFonts w:cs="Arial" w:hint="cs"/>
                <w:rtl/>
                <w:lang w:bidi="ar-AE"/>
              </w:rPr>
              <w:t>استخراج</w:t>
            </w:r>
            <w:r>
              <w:rPr>
                <w:rFonts w:cs="Arial" w:hint="cs"/>
                <w:rtl/>
                <w:lang w:bidi="ar-AE"/>
              </w:rPr>
              <w:t xml:space="preserve"> واستخدام</w:t>
            </w:r>
          </w:p>
        </w:tc>
      </w:tr>
    </w:tbl>
    <w:p w:rsidR="00C2694C" w:rsidRDefault="00C2694C" w:rsidP="00A30770">
      <w:pPr>
        <w:spacing w:line="360" w:lineRule="auto"/>
        <w:rPr>
          <w:rFonts w:cstheme="minorBidi"/>
          <w:sz w:val="24"/>
          <w:szCs w:val="24"/>
          <w:rtl/>
          <w:lang w:bidi="ar-AE"/>
        </w:rPr>
      </w:pPr>
    </w:p>
    <w:p w:rsidR="00A30770" w:rsidRPr="00C2694C" w:rsidRDefault="00A30770" w:rsidP="00A30770">
      <w:pPr>
        <w:spacing w:line="360" w:lineRule="auto"/>
        <w:rPr>
          <w:rFonts w:cstheme="minorBidi"/>
          <w:b/>
          <w:bCs/>
          <w:sz w:val="28"/>
          <w:szCs w:val="28"/>
          <w:rtl/>
        </w:rPr>
      </w:pPr>
      <w:r w:rsidRPr="00C2694C">
        <w:rPr>
          <w:rFonts w:cstheme="minorBidi" w:hint="cs"/>
          <w:b/>
          <w:bCs/>
          <w:sz w:val="28"/>
          <w:szCs w:val="28"/>
          <w:rtl/>
          <w:lang w:bidi="ar-AE"/>
        </w:rPr>
        <w:t>ب-</w:t>
      </w:r>
      <w:r w:rsidR="00C2694C" w:rsidRPr="00C2694C">
        <w:rPr>
          <w:rFonts w:cstheme="minorBidi" w:hint="cs"/>
          <w:b/>
          <w:bCs/>
          <w:sz w:val="28"/>
          <w:szCs w:val="28"/>
          <w:rtl/>
          <w:lang w:bidi="ar-AE"/>
        </w:rPr>
        <w:t xml:space="preserve"> </w:t>
      </w:r>
      <w:r w:rsidRPr="00C2694C">
        <w:rPr>
          <w:rFonts w:cstheme="minorBidi" w:hint="cs"/>
          <w:b/>
          <w:bCs/>
          <w:sz w:val="28"/>
          <w:szCs w:val="28"/>
          <w:rtl/>
          <w:lang w:bidi="ar-AE"/>
        </w:rPr>
        <w:t xml:space="preserve">حفظ الطاقة - </w:t>
      </w:r>
      <w:r w:rsidRPr="00C2694C">
        <w:rPr>
          <w:rFonts w:cs="David" w:hint="cs"/>
          <w:b/>
          <w:bCs/>
          <w:sz w:val="28"/>
          <w:szCs w:val="28"/>
          <w:rtl/>
        </w:rPr>
        <w:t>מטמו"ן</w:t>
      </w:r>
      <w:r w:rsidR="00C2694C" w:rsidRPr="00C2694C">
        <w:rPr>
          <w:rFonts w:cstheme="minorBidi" w:hint="cs"/>
          <w:b/>
          <w:bCs/>
          <w:sz w:val="28"/>
          <w:szCs w:val="28"/>
          <w:rtl/>
          <w:lang w:bidi="ar-SA"/>
        </w:rPr>
        <w:t xml:space="preserve"> </w:t>
      </w:r>
      <w:r w:rsidR="00C2694C">
        <w:rPr>
          <w:rFonts w:cstheme="minorBidi" w:hint="cs"/>
          <w:b/>
          <w:bCs/>
          <w:sz w:val="28"/>
          <w:szCs w:val="28"/>
          <w:rtl/>
          <w:lang w:bidi="ar-SA"/>
        </w:rPr>
        <w:t>(</w:t>
      </w:r>
      <w:r w:rsidR="00C2694C">
        <w:rPr>
          <w:rFonts w:cstheme="minorBidi" w:hint="cs"/>
          <w:b/>
          <w:bCs/>
          <w:sz w:val="28"/>
          <w:szCs w:val="28"/>
          <w:rtl/>
        </w:rPr>
        <w:t>מדע וטכנולוגיה, מכון ויצמן) (</w:t>
      </w:r>
      <w:r w:rsidR="00C2694C">
        <w:rPr>
          <w:rFonts w:cstheme="minorBidi" w:hint="cs"/>
          <w:b/>
          <w:bCs/>
          <w:sz w:val="28"/>
          <w:szCs w:val="28"/>
          <w:rtl/>
          <w:lang w:bidi="ar-SA"/>
        </w:rPr>
        <w:t>مطمون</w:t>
      </w:r>
      <w:r w:rsidR="00C2694C">
        <w:rPr>
          <w:rFonts w:cstheme="minorBidi" w:hint="cs"/>
          <w:b/>
          <w:bCs/>
          <w:sz w:val="28"/>
          <w:szCs w:val="28"/>
          <w:rtl/>
        </w:rPr>
        <w:t>)</w:t>
      </w:r>
    </w:p>
    <w:p w:rsidR="00A30770" w:rsidRPr="00C569FE" w:rsidRDefault="00A30770" w:rsidP="00A30770">
      <w:pPr>
        <w:spacing w:line="360" w:lineRule="auto"/>
        <w:rPr>
          <w:rFonts w:cstheme="minorBidi"/>
          <w:sz w:val="24"/>
          <w:szCs w:val="24"/>
          <w:rtl/>
          <w:lang w:bidi="ar-AE"/>
        </w:rPr>
      </w:pPr>
    </w:p>
    <w:p w:rsidR="00A30770" w:rsidRDefault="00C2694C" w:rsidP="00A30770">
      <w:pPr>
        <w:spacing w:line="360" w:lineRule="auto"/>
        <w:rPr>
          <w:rFonts w:cs="Arial"/>
          <w:b/>
          <w:bCs/>
          <w:sz w:val="24"/>
          <w:szCs w:val="24"/>
          <w:rtl/>
          <w:lang w:bidi="ar-AE"/>
        </w:rPr>
      </w:pPr>
      <w:r>
        <w:rPr>
          <w:rFonts w:cs="Arial" w:hint="cs"/>
          <w:b/>
          <w:bCs/>
          <w:sz w:val="24"/>
          <w:szCs w:val="24"/>
          <w:rtl/>
          <w:lang w:bidi="ar-AE"/>
        </w:rPr>
        <w:t>التصور الفكري</w:t>
      </w:r>
    </w:p>
    <w:p w:rsidR="00A30770" w:rsidRDefault="00A30770" w:rsidP="00EE31FE">
      <w:pPr>
        <w:spacing w:line="360" w:lineRule="auto"/>
        <w:jc w:val="both"/>
        <w:rPr>
          <w:rFonts w:cs="Arial"/>
          <w:sz w:val="24"/>
          <w:szCs w:val="24"/>
          <w:rtl/>
          <w:lang w:bidi="ar-AE"/>
        </w:rPr>
      </w:pPr>
      <w:r>
        <w:rPr>
          <w:rFonts w:cs="Arial" w:hint="cs"/>
          <w:b/>
          <w:bCs/>
          <w:sz w:val="24"/>
          <w:szCs w:val="24"/>
          <w:rtl/>
          <w:lang w:bidi="ar-AE"/>
        </w:rPr>
        <w:t xml:space="preserve">الوحدة التعليمية " حفظ الطاقة" </w:t>
      </w:r>
      <w:r>
        <w:rPr>
          <w:rFonts w:cs="Arial" w:hint="cs"/>
          <w:sz w:val="24"/>
          <w:szCs w:val="24"/>
          <w:rtl/>
          <w:lang w:bidi="ar-AE"/>
        </w:rPr>
        <w:t xml:space="preserve">في </w:t>
      </w:r>
      <w:r w:rsidR="00C2694C">
        <w:rPr>
          <w:rFonts w:cs="Arial" w:hint="cs"/>
          <w:sz w:val="24"/>
          <w:szCs w:val="24"/>
          <w:rtl/>
          <w:lang w:bidi="ar-AE"/>
        </w:rPr>
        <w:t>إ</w:t>
      </w:r>
      <w:r>
        <w:rPr>
          <w:rFonts w:cs="Arial" w:hint="cs"/>
          <w:sz w:val="24"/>
          <w:szCs w:val="24"/>
          <w:rtl/>
          <w:lang w:bidi="ar-AE"/>
        </w:rPr>
        <w:t xml:space="preserve">طار </w:t>
      </w:r>
      <w:r w:rsidR="00C2694C">
        <w:rPr>
          <w:rFonts w:cs="Arial" w:hint="cs"/>
          <w:sz w:val="24"/>
          <w:szCs w:val="24"/>
          <w:rtl/>
          <w:lang w:bidi="ar-AE"/>
        </w:rPr>
        <w:t>المواد التعليمية لمشروع مطمون، ت</w:t>
      </w:r>
      <w:r>
        <w:rPr>
          <w:rFonts w:cs="Arial" w:hint="cs"/>
          <w:sz w:val="24"/>
          <w:szCs w:val="24"/>
          <w:rtl/>
          <w:lang w:bidi="ar-AE"/>
        </w:rPr>
        <w:t xml:space="preserve">كسبنا مصطلحات </w:t>
      </w:r>
      <w:r w:rsidR="00EE31FE">
        <w:rPr>
          <w:rFonts w:cs="Arial" w:hint="cs"/>
          <w:sz w:val="24"/>
          <w:szCs w:val="24"/>
          <w:rtl/>
          <w:lang w:bidi="ar-AE"/>
        </w:rPr>
        <w:t>أ</w:t>
      </w:r>
      <w:r>
        <w:rPr>
          <w:rFonts w:cs="Arial" w:hint="cs"/>
          <w:sz w:val="24"/>
          <w:szCs w:val="24"/>
          <w:rtl/>
          <w:lang w:bidi="ar-AE"/>
        </w:rPr>
        <w:t>ساسية في موضوع الطاقة</w:t>
      </w:r>
      <w:r w:rsidR="00EE31FE">
        <w:rPr>
          <w:rFonts w:cs="Arial" w:hint="cs"/>
          <w:sz w:val="24"/>
          <w:szCs w:val="24"/>
          <w:rtl/>
          <w:lang w:bidi="ar-AE"/>
        </w:rPr>
        <w:t>،</w:t>
      </w:r>
      <w:r>
        <w:rPr>
          <w:rFonts w:cs="Arial" w:hint="cs"/>
          <w:sz w:val="24"/>
          <w:szCs w:val="24"/>
          <w:rtl/>
          <w:lang w:bidi="ar-AE"/>
        </w:rPr>
        <w:t xml:space="preserve"> و</w:t>
      </w:r>
      <w:r w:rsidR="00EE31FE">
        <w:rPr>
          <w:rFonts w:cs="Arial" w:hint="cs"/>
          <w:sz w:val="24"/>
          <w:szCs w:val="24"/>
          <w:rtl/>
          <w:lang w:bidi="ar-AE"/>
        </w:rPr>
        <w:t>ت</w:t>
      </w:r>
      <w:r>
        <w:rPr>
          <w:rFonts w:cs="Arial" w:hint="cs"/>
          <w:sz w:val="24"/>
          <w:szCs w:val="24"/>
          <w:rtl/>
          <w:lang w:bidi="ar-AE"/>
        </w:rPr>
        <w:t>شدد على تطوير قدرات المتعلم المستقل</w:t>
      </w:r>
      <w:r w:rsidR="00EE31FE">
        <w:rPr>
          <w:rFonts w:cs="Arial" w:hint="cs"/>
          <w:sz w:val="24"/>
          <w:szCs w:val="24"/>
          <w:rtl/>
          <w:lang w:bidi="ar-AE"/>
        </w:rPr>
        <w:t>، وت</w:t>
      </w:r>
      <w:r>
        <w:rPr>
          <w:rFonts w:cs="Arial" w:hint="cs"/>
          <w:sz w:val="24"/>
          <w:szCs w:val="24"/>
          <w:rtl/>
          <w:lang w:bidi="ar-AE"/>
        </w:rPr>
        <w:t>كسبه مهارات تفكيرية</w:t>
      </w:r>
      <w:r w:rsidR="00EE31FE">
        <w:rPr>
          <w:rFonts w:cs="Arial" w:hint="cs"/>
          <w:sz w:val="24"/>
          <w:szCs w:val="24"/>
          <w:rtl/>
          <w:lang w:bidi="ar-AE"/>
        </w:rPr>
        <w:t>،</w:t>
      </w:r>
      <w:r>
        <w:rPr>
          <w:rFonts w:cs="Arial" w:hint="cs"/>
          <w:sz w:val="24"/>
          <w:szCs w:val="24"/>
          <w:rtl/>
          <w:lang w:bidi="ar-AE"/>
        </w:rPr>
        <w:t xml:space="preserve"> تعل</w:t>
      </w:r>
      <w:r w:rsidR="00EE31FE">
        <w:rPr>
          <w:rFonts w:cs="Arial" w:hint="cs"/>
          <w:sz w:val="24"/>
          <w:szCs w:val="24"/>
          <w:rtl/>
          <w:lang w:bidi="ar-AE"/>
        </w:rPr>
        <w:t>ُّ</w:t>
      </w:r>
      <w:r>
        <w:rPr>
          <w:rFonts w:cs="Arial" w:hint="cs"/>
          <w:sz w:val="24"/>
          <w:szCs w:val="24"/>
          <w:rtl/>
          <w:lang w:bidi="ar-AE"/>
        </w:rPr>
        <w:t xml:space="preserve">م وحل </w:t>
      </w:r>
      <w:r w:rsidR="00EE31FE">
        <w:rPr>
          <w:rFonts w:cs="Arial" w:hint="cs"/>
          <w:sz w:val="24"/>
          <w:szCs w:val="24"/>
          <w:rtl/>
          <w:lang w:bidi="ar-AE"/>
        </w:rPr>
        <w:t>مشاكل</w:t>
      </w:r>
      <w:r>
        <w:rPr>
          <w:rFonts w:cs="Arial" w:hint="cs"/>
          <w:sz w:val="24"/>
          <w:szCs w:val="24"/>
          <w:rtl/>
          <w:lang w:bidi="ar-AE"/>
        </w:rPr>
        <w:t xml:space="preserve"> في </w:t>
      </w:r>
      <w:r w:rsidR="00EE31FE">
        <w:rPr>
          <w:rFonts w:cs="Arial" w:hint="cs"/>
          <w:sz w:val="24"/>
          <w:szCs w:val="24"/>
          <w:rtl/>
          <w:lang w:bidi="ar-AE"/>
        </w:rPr>
        <w:t xml:space="preserve">إطار </w:t>
      </w:r>
      <w:r>
        <w:rPr>
          <w:rFonts w:cs="Arial" w:hint="cs"/>
          <w:sz w:val="24"/>
          <w:szCs w:val="24"/>
          <w:rtl/>
          <w:lang w:bidi="ar-AE"/>
        </w:rPr>
        <w:t xml:space="preserve"> </w:t>
      </w:r>
      <w:r w:rsidR="00EE31FE">
        <w:rPr>
          <w:rFonts w:cs="Arial" w:hint="cs"/>
          <w:sz w:val="24"/>
          <w:szCs w:val="24"/>
          <w:rtl/>
          <w:lang w:bidi="ar-AE"/>
        </w:rPr>
        <w:t xml:space="preserve">مضامين التعلُّم </w:t>
      </w:r>
      <w:r>
        <w:rPr>
          <w:rFonts w:cs="Arial" w:hint="cs"/>
          <w:sz w:val="24"/>
          <w:szCs w:val="24"/>
          <w:rtl/>
          <w:lang w:bidi="ar-AE"/>
        </w:rPr>
        <w:t xml:space="preserve"> العلمية والتكنولوجية</w:t>
      </w:r>
      <w:r w:rsidR="00EE31FE">
        <w:rPr>
          <w:rFonts w:cs="Arial" w:hint="cs"/>
          <w:sz w:val="24"/>
          <w:szCs w:val="24"/>
          <w:rtl/>
          <w:lang w:bidi="ar-AE"/>
        </w:rPr>
        <w:t xml:space="preserve">. </w:t>
      </w:r>
      <w:r>
        <w:rPr>
          <w:rFonts w:cs="Arial" w:hint="cs"/>
          <w:sz w:val="24"/>
          <w:szCs w:val="24"/>
          <w:rtl/>
          <w:lang w:bidi="ar-AE"/>
        </w:rPr>
        <w:t>, في هذه الوحدة</w:t>
      </w:r>
      <w:r w:rsidR="00EE31FE">
        <w:rPr>
          <w:rFonts w:cs="Arial" w:hint="cs"/>
          <w:sz w:val="24"/>
          <w:szCs w:val="24"/>
          <w:rtl/>
          <w:lang w:bidi="ar-AE"/>
        </w:rPr>
        <w:t xml:space="preserve"> التعليمية،  تبرز </w:t>
      </w:r>
      <w:r>
        <w:rPr>
          <w:rFonts w:cs="Arial" w:hint="cs"/>
          <w:sz w:val="24"/>
          <w:szCs w:val="24"/>
          <w:rtl/>
          <w:lang w:bidi="ar-AE"/>
        </w:rPr>
        <w:t>حقيقة  " لغة القوى" و</w:t>
      </w:r>
      <w:r w:rsidR="00EE31FE">
        <w:rPr>
          <w:rFonts w:cs="Arial" w:hint="cs"/>
          <w:sz w:val="24"/>
          <w:szCs w:val="24"/>
          <w:rtl/>
          <w:lang w:bidi="ar-AE"/>
        </w:rPr>
        <w:t>َ</w:t>
      </w:r>
      <w:r>
        <w:rPr>
          <w:rFonts w:cs="Arial" w:hint="cs"/>
          <w:sz w:val="24"/>
          <w:szCs w:val="24"/>
          <w:rtl/>
          <w:lang w:bidi="ar-AE"/>
        </w:rPr>
        <w:t xml:space="preserve"> "لغة الطاقة "</w:t>
      </w:r>
      <w:r w:rsidR="00EE31FE">
        <w:rPr>
          <w:rFonts w:cs="Arial" w:hint="cs"/>
          <w:sz w:val="24"/>
          <w:szCs w:val="24"/>
          <w:rtl/>
          <w:lang w:bidi="ar-AE"/>
        </w:rPr>
        <w:t xml:space="preserve">، حيث </w:t>
      </w:r>
      <w:r>
        <w:rPr>
          <w:rFonts w:cs="Arial" w:hint="cs"/>
          <w:sz w:val="24"/>
          <w:szCs w:val="24"/>
          <w:rtl/>
          <w:lang w:bidi="ar-AE"/>
        </w:rPr>
        <w:t xml:space="preserve">تساعدنا على فهم وشرح ظواهر عديدة </w:t>
      </w:r>
      <w:r w:rsidR="00EE31FE">
        <w:rPr>
          <w:rFonts w:cs="Arial" w:hint="cs"/>
          <w:sz w:val="24"/>
          <w:szCs w:val="24"/>
          <w:rtl/>
          <w:lang w:bidi="ar-AE"/>
        </w:rPr>
        <w:t>ذات قيمة عالية في تخطيط الأ</w:t>
      </w:r>
      <w:r>
        <w:rPr>
          <w:rFonts w:cs="Arial" w:hint="cs"/>
          <w:sz w:val="24"/>
          <w:szCs w:val="24"/>
          <w:rtl/>
          <w:lang w:bidi="ar-AE"/>
        </w:rPr>
        <w:t>نظمة التكنولوجية</w:t>
      </w:r>
      <w:r w:rsidR="00EE31FE">
        <w:rPr>
          <w:rFonts w:cs="Arial" w:hint="cs"/>
          <w:sz w:val="24"/>
          <w:szCs w:val="24"/>
          <w:rtl/>
          <w:lang w:bidi="ar-AE"/>
        </w:rPr>
        <w:t>،</w:t>
      </w:r>
      <w:r>
        <w:rPr>
          <w:rFonts w:cs="Arial" w:hint="cs"/>
          <w:sz w:val="24"/>
          <w:szCs w:val="24"/>
          <w:rtl/>
          <w:lang w:bidi="ar-AE"/>
        </w:rPr>
        <w:t xml:space="preserve"> </w:t>
      </w:r>
      <w:r w:rsidR="00EE31FE">
        <w:rPr>
          <w:rFonts w:cs="Arial" w:hint="cs"/>
          <w:sz w:val="24"/>
          <w:szCs w:val="24"/>
          <w:rtl/>
          <w:lang w:bidi="ar-AE"/>
        </w:rPr>
        <w:t xml:space="preserve">بناء مصطلحات تعتمد </w:t>
      </w:r>
      <w:r>
        <w:rPr>
          <w:rFonts w:cs="Arial" w:hint="cs"/>
          <w:sz w:val="24"/>
          <w:szCs w:val="24"/>
          <w:rtl/>
          <w:lang w:bidi="ar-AE"/>
        </w:rPr>
        <w:t>على مشاهدة الظواهر</w:t>
      </w:r>
      <w:r w:rsidR="00EE31FE">
        <w:rPr>
          <w:rFonts w:cs="Arial" w:hint="cs"/>
          <w:sz w:val="24"/>
          <w:szCs w:val="24"/>
          <w:rtl/>
          <w:lang w:bidi="ar-AE"/>
        </w:rPr>
        <w:t>،</w:t>
      </w:r>
      <w:r>
        <w:rPr>
          <w:rFonts w:cs="Arial" w:hint="cs"/>
          <w:sz w:val="24"/>
          <w:szCs w:val="24"/>
          <w:rtl/>
          <w:lang w:bidi="ar-AE"/>
        </w:rPr>
        <w:t xml:space="preserve"> </w:t>
      </w:r>
      <w:r w:rsidR="00EE31FE">
        <w:rPr>
          <w:rFonts w:cs="Arial" w:hint="cs"/>
          <w:sz w:val="24"/>
          <w:szCs w:val="24"/>
          <w:rtl/>
          <w:lang w:bidi="ar-AE"/>
        </w:rPr>
        <w:t>أ</w:t>
      </w:r>
      <w:r>
        <w:rPr>
          <w:rFonts w:cs="Arial" w:hint="cs"/>
          <w:sz w:val="24"/>
          <w:szCs w:val="24"/>
          <w:rtl/>
          <w:lang w:bidi="ar-AE"/>
        </w:rPr>
        <w:t>سئلة حولها</w:t>
      </w:r>
      <w:r w:rsidR="00EE31FE">
        <w:rPr>
          <w:rFonts w:cs="Arial" w:hint="cs"/>
          <w:sz w:val="24"/>
          <w:szCs w:val="24"/>
          <w:rtl/>
          <w:lang w:bidi="ar-AE"/>
        </w:rPr>
        <w:t>،</w:t>
      </w:r>
      <w:r>
        <w:rPr>
          <w:rFonts w:cs="Arial" w:hint="cs"/>
          <w:sz w:val="24"/>
          <w:szCs w:val="24"/>
          <w:rtl/>
          <w:lang w:bidi="ar-AE"/>
        </w:rPr>
        <w:t xml:space="preserve"> صياغة فرضيات وفحصها بواسطة </w:t>
      </w:r>
      <w:r w:rsidR="00EE31FE">
        <w:rPr>
          <w:rFonts w:cs="Arial" w:hint="cs"/>
          <w:sz w:val="24"/>
          <w:szCs w:val="24"/>
          <w:rtl/>
          <w:lang w:bidi="ar-AE"/>
        </w:rPr>
        <w:t>إ</w:t>
      </w:r>
      <w:r>
        <w:rPr>
          <w:rFonts w:cs="Arial" w:hint="cs"/>
          <w:sz w:val="24"/>
          <w:szCs w:val="24"/>
          <w:rtl/>
          <w:lang w:bidi="ar-AE"/>
        </w:rPr>
        <w:t>جراء تجارب</w:t>
      </w:r>
      <w:r w:rsidR="00EE31FE">
        <w:rPr>
          <w:rFonts w:cs="Arial" w:hint="cs"/>
          <w:sz w:val="24"/>
          <w:szCs w:val="24"/>
          <w:rtl/>
          <w:lang w:bidi="ar-AE"/>
        </w:rPr>
        <w:t>. يتم</w:t>
      </w:r>
      <w:r>
        <w:rPr>
          <w:rFonts w:cs="Arial" w:hint="cs"/>
          <w:sz w:val="24"/>
          <w:szCs w:val="24"/>
          <w:rtl/>
          <w:lang w:bidi="ar-AE"/>
        </w:rPr>
        <w:t xml:space="preserve"> تدريس الوحدة </w:t>
      </w:r>
      <w:r w:rsidR="00EE31FE">
        <w:rPr>
          <w:rFonts w:cs="Arial" w:hint="cs"/>
          <w:sz w:val="24"/>
          <w:szCs w:val="24"/>
          <w:rtl/>
          <w:lang w:bidi="ar-AE"/>
        </w:rPr>
        <w:t>من خلال</w:t>
      </w:r>
      <w:r>
        <w:rPr>
          <w:rFonts w:cs="Arial" w:hint="cs"/>
          <w:sz w:val="24"/>
          <w:szCs w:val="24"/>
          <w:rtl/>
          <w:lang w:bidi="ar-AE"/>
        </w:rPr>
        <w:t xml:space="preserve"> دمج  المهارات وفق</w:t>
      </w:r>
      <w:r w:rsidR="00EE31FE">
        <w:rPr>
          <w:rFonts w:cs="Arial" w:hint="cs"/>
          <w:sz w:val="24"/>
          <w:szCs w:val="24"/>
          <w:rtl/>
          <w:lang w:bidi="ar-AE"/>
        </w:rPr>
        <w:t>ً</w:t>
      </w:r>
      <w:r>
        <w:rPr>
          <w:rFonts w:cs="Arial" w:hint="cs"/>
          <w:sz w:val="24"/>
          <w:szCs w:val="24"/>
          <w:rtl/>
          <w:lang w:bidi="ar-AE"/>
        </w:rPr>
        <w:t xml:space="preserve">ا لما ورد في </w:t>
      </w:r>
      <w:r w:rsidR="00EE31FE">
        <w:rPr>
          <w:rFonts w:cs="Arial" w:hint="cs"/>
          <w:sz w:val="24"/>
          <w:szCs w:val="24"/>
          <w:rtl/>
          <w:lang w:bidi="ar-AE"/>
        </w:rPr>
        <w:t>المنهج التعليمي</w:t>
      </w:r>
      <w:r>
        <w:rPr>
          <w:rFonts w:cs="Arial" w:hint="cs"/>
          <w:sz w:val="24"/>
          <w:szCs w:val="24"/>
          <w:rtl/>
          <w:lang w:bidi="ar-AE"/>
        </w:rPr>
        <w:t xml:space="preserve"> الجديد</w:t>
      </w:r>
      <w:r w:rsidR="00EE31FE">
        <w:rPr>
          <w:rFonts w:cs="Arial" w:hint="cs"/>
          <w:sz w:val="24"/>
          <w:szCs w:val="24"/>
          <w:rtl/>
          <w:lang w:bidi="ar-AE"/>
        </w:rPr>
        <w:t xml:space="preserve">، علوم وتكنولوجيا للمرحلة الإعدادية. </w:t>
      </w:r>
      <w:r>
        <w:rPr>
          <w:rFonts w:cs="Arial" w:hint="cs"/>
          <w:sz w:val="24"/>
          <w:szCs w:val="24"/>
          <w:rtl/>
          <w:lang w:bidi="ar-AE"/>
        </w:rPr>
        <w:t xml:space="preserve">يستخدم التلاميذ </w:t>
      </w:r>
      <w:r w:rsidR="00EE31FE">
        <w:rPr>
          <w:rFonts w:cs="Arial" w:hint="cs"/>
          <w:sz w:val="24"/>
          <w:szCs w:val="24"/>
          <w:rtl/>
          <w:lang w:bidi="ar-AE"/>
        </w:rPr>
        <w:t xml:space="preserve">مجمَّع </w:t>
      </w:r>
      <w:r>
        <w:rPr>
          <w:rFonts w:cs="Arial" w:hint="cs"/>
          <w:sz w:val="24"/>
          <w:szCs w:val="24"/>
          <w:rtl/>
          <w:lang w:bidi="ar-AE"/>
        </w:rPr>
        <w:t>معلومات</w:t>
      </w:r>
      <w:r w:rsidR="00EE31FE">
        <w:rPr>
          <w:rFonts w:cs="Arial" w:hint="cs"/>
          <w:sz w:val="24"/>
          <w:szCs w:val="24"/>
          <w:rtl/>
          <w:lang w:bidi="ar-AE"/>
        </w:rPr>
        <w:t xml:space="preserve">، </w:t>
      </w:r>
      <w:r>
        <w:rPr>
          <w:rFonts w:cs="Arial" w:hint="cs"/>
          <w:sz w:val="24"/>
          <w:szCs w:val="24"/>
          <w:rtl/>
          <w:lang w:bidi="ar-AE"/>
        </w:rPr>
        <w:t>برامج</w:t>
      </w:r>
      <w:r w:rsidR="00EE31FE">
        <w:rPr>
          <w:rFonts w:cs="Arial" w:hint="cs"/>
          <w:sz w:val="24"/>
          <w:szCs w:val="24"/>
          <w:rtl/>
          <w:lang w:bidi="ar-AE"/>
        </w:rPr>
        <w:t xml:space="preserve"> في الحاسوب</w:t>
      </w:r>
      <w:r>
        <w:rPr>
          <w:rFonts w:cs="Arial" w:hint="cs"/>
          <w:sz w:val="24"/>
          <w:szCs w:val="24"/>
          <w:rtl/>
          <w:lang w:bidi="ar-AE"/>
        </w:rPr>
        <w:t xml:space="preserve"> </w:t>
      </w:r>
      <w:r w:rsidR="00EE31FE">
        <w:rPr>
          <w:rFonts w:cs="Arial" w:hint="cs"/>
          <w:sz w:val="24"/>
          <w:szCs w:val="24"/>
          <w:rtl/>
          <w:lang w:bidi="ar-AE"/>
        </w:rPr>
        <w:t>و</w:t>
      </w:r>
      <w:r>
        <w:rPr>
          <w:rFonts w:cs="Arial" w:hint="cs"/>
          <w:sz w:val="24"/>
          <w:szCs w:val="24"/>
          <w:rtl/>
          <w:lang w:bidi="ar-AE"/>
        </w:rPr>
        <w:t>تجارب</w:t>
      </w:r>
      <w:r w:rsidR="00EE31FE">
        <w:rPr>
          <w:rFonts w:cs="Arial" w:hint="cs"/>
          <w:sz w:val="24"/>
          <w:szCs w:val="24"/>
          <w:rtl/>
          <w:lang w:bidi="ar-AE"/>
        </w:rPr>
        <w:t xml:space="preserve"> متنوعة</w:t>
      </w:r>
      <w:r>
        <w:rPr>
          <w:rFonts w:cs="Arial" w:hint="cs"/>
          <w:sz w:val="24"/>
          <w:szCs w:val="24"/>
          <w:rtl/>
          <w:lang w:bidi="ar-AE"/>
        </w:rPr>
        <w:t>.</w:t>
      </w:r>
    </w:p>
    <w:p w:rsidR="00A30770" w:rsidRDefault="00EE31FE" w:rsidP="008530A6">
      <w:pPr>
        <w:spacing w:line="360" w:lineRule="auto"/>
        <w:rPr>
          <w:rFonts w:cs="Arial"/>
          <w:sz w:val="24"/>
          <w:szCs w:val="24"/>
          <w:rtl/>
          <w:lang w:bidi="ar-AE"/>
        </w:rPr>
      </w:pPr>
      <w:r>
        <w:rPr>
          <w:rFonts w:cs="Arial" w:hint="cs"/>
          <w:sz w:val="24"/>
          <w:szCs w:val="24"/>
          <w:rtl/>
          <w:lang w:bidi="ar-AE"/>
        </w:rPr>
        <w:t xml:space="preserve">تبني </w:t>
      </w:r>
      <w:r w:rsidR="00A30770">
        <w:rPr>
          <w:rFonts w:cs="Arial" w:hint="cs"/>
          <w:sz w:val="24"/>
          <w:szCs w:val="24"/>
          <w:rtl/>
          <w:lang w:bidi="ar-AE"/>
        </w:rPr>
        <w:t xml:space="preserve">الوحدة التعليمية المصطلح طاقة من </w:t>
      </w:r>
      <w:r>
        <w:rPr>
          <w:rFonts w:cs="Arial" w:hint="cs"/>
          <w:sz w:val="24"/>
          <w:szCs w:val="24"/>
          <w:rtl/>
          <w:lang w:bidi="ar-AE"/>
        </w:rPr>
        <w:t xml:space="preserve">المصطلح </w:t>
      </w:r>
      <w:r w:rsidR="008530A6">
        <w:rPr>
          <w:rFonts w:cs="Arial" w:hint="cs"/>
          <w:sz w:val="24"/>
          <w:szCs w:val="24"/>
          <w:rtl/>
          <w:lang w:bidi="ar-AE"/>
        </w:rPr>
        <w:t>شغل</w:t>
      </w:r>
      <w:r w:rsidR="00A30770">
        <w:rPr>
          <w:rFonts w:cs="Arial" w:hint="cs"/>
          <w:sz w:val="24"/>
          <w:szCs w:val="24"/>
          <w:rtl/>
          <w:lang w:bidi="ar-AE"/>
        </w:rPr>
        <w:t xml:space="preserve"> </w:t>
      </w:r>
      <w:r>
        <w:rPr>
          <w:rFonts w:cs="Arial" w:hint="cs"/>
          <w:sz w:val="24"/>
          <w:szCs w:val="24"/>
          <w:rtl/>
          <w:lang w:bidi="ar-AE"/>
        </w:rPr>
        <w:t>ك</w:t>
      </w:r>
      <w:r w:rsidR="00A30770">
        <w:rPr>
          <w:rFonts w:cs="Arial" w:hint="cs"/>
          <w:sz w:val="24"/>
          <w:szCs w:val="24"/>
          <w:rtl/>
          <w:lang w:bidi="ar-AE"/>
        </w:rPr>
        <w:t>مقدار يميز</w:t>
      </w:r>
      <w:r>
        <w:rPr>
          <w:rFonts w:cs="Arial" w:hint="cs"/>
          <w:sz w:val="24"/>
          <w:szCs w:val="24"/>
          <w:rtl/>
          <w:lang w:bidi="ar-AE"/>
        </w:rPr>
        <w:t xml:space="preserve"> النظام. يستخدم مصطلح التأثير المتبادل</w:t>
      </w:r>
      <w:r w:rsidR="00A30770">
        <w:rPr>
          <w:rFonts w:cs="Arial" w:hint="cs"/>
          <w:sz w:val="24"/>
          <w:szCs w:val="24"/>
          <w:rtl/>
          <w:lang w:bidi="ar-AE"/>
        </w:rPr>
        <w:t xml:space="preserve"> كقاعدة لتحليل انتقالات الطاقة في النظام </w:t>
      </w:r>
      <w:r>
        <w:rPr>
          <w:rFonts w:cs="Arial" w:hint="cs"/>
          <w:sz w:val="24"/>
          <w:szCs w:val="24"/>
          <w:rtl/>
          <w:lang w:bidi="ar-AE"/>
        </w:rPr>
        <w:t>وهو يُتيح</w:t>
      </w:r>
      <w:r w:rsidR="00A30770">
        <w:rPr>
          <w:rFonts w:cs="Arial" w:hint="cs"/>
          <w:sz w:val="24"/>
          <w:szCs w:val="24"/>
          <w:rtl/>
          <w:lang w:bidi="ar-AE"/>
        </w:rPr>
        <w:t xml:space="preserve"> تمييز نظام مغلق. </w:t>
      </w:r>
      <w:r>
        <w:rPr>
          <w:rFonts w:cs="Arial" w:hint="cs"/>
          <w:sz w:val="24"/>
          <w:szCs w:val="24"/>
          <w:rtl/>
          <w:lang w:bidi="ar-AE"/>
        </w:rPr>
        <w:t>تمَّ الاتفاق</w:t>
      </w:r>
      <w:r w:rsidR="00A30770">
        <w:rPr>
          <w:rFonts w:cs="Arial" w:hint="cs"/>
          <w:sz w:val="24"/>
          <w:szCs w:val="24"/>
          <w:rtl/>
          <w:lang w:bidi="ar-AE"/>
        </w:rPr>
        <w:t xml:space="preserve"> على تعريف الطاقة كمقدار يتعلق بجسم واحد</w:t>
      </w:r>
      <w:r>
        <w:rPr>
          <w:rFonts w:cs="Arial" w:hint="cs"/>
          <w:sz w:val="24"/>
          <w:szCs w:val="24"/>
          <w:rtl/>
          <w:lang w:bidi="ar-AE"/>
        </w:rPr>
        <w:t>،</w:t>
      </w:r>
      <w:r w:rsidR="00A30770">
        <w:rPr>
          <w:rFonts w:cs="Arial" w:hint="cs"/>
          <w:sz w:val="24"/>
          <w:szCs w:val="24"/>
          <w:rtl/>
          <w:lang w:bidi="ar-AE"/>
        </w:rPr>
        <w:t xml:space="preserve"> مما </w:t>
      </w:r>
      <w:r>
        <w:rPr>
          <w:rFonts w:cs="Arial" w:hint="cs"/>
          <w:sz w:val="24"/>
          <w:szCs w:val="24"/>
          <w:rtl/>
          <w:lang w:bidi="ar-AE"/>
        </w:rPr>
        <w:t>يؤدي إلى</w:t>
      </w:r>
      <w:r w:rsidR="00A30770">
        <w:rPr>
          <w:rFonts w:cs="Arial" w:hint="cs"/>
          <w:sz w:val="24"/>
          <w:szCs w:val="24"/>
          <w:rtl/>
          <w:lang w:bidi="ar-AE"/>
        </w:rPr>
        <w:t xml:space="preserve"> صعوبة</w:t>
      </w:r>
      <w:r>
        <w:rPr>
          <w:rFonts w:cs="Arial" w:hint="cs"/>
          <w:sz w:val="24"/>
          <w:szCs w:val="24"/>
          <w:rtl/>
          <w:lang w:bidi="ar-AE"/>
        </w:rPr>
        <w:t xml:space="preserve"> في</w:t>
      </w:r>
      <w:r w:rsidR="00A30770">
        <w:rPr>
          <w:rFonts w:cs="Arial" w:hint="cs"/>
          <w:sz w:val="24"/>
          <w:szCs w:val="24"/>
          <w:rtl/>
          <w:lang w:bidi="ar-AE"/>
        </w:rPr>
        <w:t xml:space="preserve"> فهم مصطلح حفظ الطاقة وتحولاتها. </w:t>
      </w:r>
      <w:r>
        <w:rPr>
          <w:rFonts w:cs="Arial" w:hint="cs"/>
          <w:sz w:val="24"/>
          <w:szCs w:val="24"/>
          <w:rtl/>
          <w:lang w:bidi="ar-AE"/>
        </w:rPr>
        <w:t xml:space="preserve">يشدد </w:t>
      </w:r>
      <w:r w:rsidR="00A30770">
        <w:rPr>
          <w:rFonts w:cs="Arial" w:hint="cs"/>
          <w:sz w:val="24"/>
          <w:szCs w:val="24"/>
          <w:rtl/>
          <w:lang w:bidi="ar-AE"/>
        </w:rPr>
        <w:t xml:space="preserve">هذا الكتاب على العلاقة بين الطاقة وبين </w:t>
      </w:r>
      <w:r>
        <w:rPr>
          <w:rFonts w:cs="Arial" w:hint="cs"/>
          <w:sz w:val="24"/>
          <w:szCs w:val="24"/>
          <w:rtl/>
          <w:lang w:bidi="ar-AE"/>
        </w:rPr>
        <w:t>النظ</w:t>
      </w:r>
      <w:r w:rsidR="00A30770">
        <w:rPr>
          <w:rFonts w:cs="Arial" w:hint="cs"/>
          <w:sz w:val="24"/>
          <w:szCs w:val="24"/>
          <w:rtl/>
          <w:lang w:bidi="ar-AE"/>
        </w:rPr>
        <w:t xml:space="preserve">ام مما يمنع هذه الصعوبات. الشغل </w:t>
      </w:r>
      <w:r w:rsidR="008530A6">
        <w:rPr>
          <w:rFonts w:cs="Arial" w:hint="cs"/>
          <w:sz w:val="24"/>
          <w:szCs w:val="24"/>
          <w:rtl/>
          <w:lang w:bidi="ar-AE"/>
        </w:rPr>
        <w:t>و</w:t>
      </w:r>
      <w:r w:rsidR="00A30770">
        <w:rPr>
          <w:rFonts w:cs="Arial" w:hint="cs"/>
          <w:sz w:val="24"/>
          <w:szCs w:val="24"/>
          <w:rtl/>
          <w:lang w:bidi="ar-AE"/>
        </w:rPr>
        <w:t>الحرارة ه</w:t>
      </w:r>
      <w:r w:rsidR="008530A6">
        <w:rPr>
          <w:rFonts w:cs="Arial" w:hint="cs"/>
          <w:sz w:val="24"/>
          <w:szCs w:val="24"/>
          <w:rtl/>
          <w:lang w:bidi="ar-AE"/>
        </w:rPr>
        <w:t xml:space="preserve">ما </w:t>
      </w:r>
      <w:r w:rsidR="00A30770">
        <w:rPr>
          <w:rFonts w:cs="Arial" w:hint="cs"/>
          <w:sz w:val="24"/>
          <w:szCs w:val="24"/>
          <w:rtl/>
          <w:lang w:bidi="ar-AE"/>
        </w:rPr>
        <w:t>عملي</w:t>
      </w:r>
      <w:r w:rsidR="008530A6">
        <w:rPr>
          <w:rFonts w:cs="Arial" w:hint="cs"/>
          <w:sz w:val="24"/>
          <w:szCs w:val="24"/>
          <w:rtl/>
          <w:lang w:bidi="ar-AE"/>
        </w:rPr>
        <w:t>ت</w:t>
      </w:r>
      <w:r w:rsidR="00A30770">
        <w:rPr>
          <w:rFonts w:cs="Arial" w:hint="cs"/>
          <w:sz w:val="24"/>
          <w:szCs w:val="24"/>
          <w:rtl/>
          <w:lang w:bidi="ar-AE"/>
        </w:rPr>
        <w:t>ا</w:t>
      </w:r>
      <w:r w:rsidR="008530A6">
        <w:rPr>
          <w:rFonts w:cs="Arial" w:hint="cs"/>
          <w:sz w:val="24"/>
          <w:szCs w:val="24"/>
          <w:rtl/>
          <w:lang w:bidi="ar-AE"/>
        </w:rPr>
        <w:t>ن أساسيتان</w:t>
      </w:r>
      <w:r w:rsidR="00A30770">
        <w:rPr>
          <w:rFonts w:cs="Arial" w:hint="cs"/>
          <w:sz w:val="24"/>
          <w:szCs w:val="24"/>
          <w:rtl/>
          <w:lang w:bidi="ar-AE"/>
        </w:rPr>
        <w:t xml:space="preserve"> </w:t>
      </w:r>
      <w:r w:rsidR="008530A6">
        <w:rPr>
          <w:rFonts w:cs="Arial" w:hint="cs"/>
          <w:sz w:val="24"/>
          <w:szCs w:val="24"/>
          <w:rtl/>
          <w:lang w:bidi="ar-AE"/>
        </w:rPr>
        <w:t>لن</w:t>
      </w:r>
      <w:r w:rsidR="00A30770">
        <w:rPr>
          <w:rFonts w:cs="Arial" w:hint="cs"/>
          <w:sz w:val="24"/>
          <w:szCs w:val="24"/>
          <w:rtl/>
          <w:lang w:bidi="ar-AE"/>
        </w:rPr>
        <w:t>قل الطاقة بين ال</w:t>
      </w:r>
      <w:r w:rsidR="008530A6">
        <w:rPr>
          <w:rFonts w:cs="Arial" w:hint="cs"/>
          <w:sz w:val="24"/>
          <w:szCs w:val="24"/>
          <w:rtl/>
          <w:lang w:bidi="ar-AE"/>
        </w:rPr>
        <w:t>أ</w:t>
      </w:r>
      <w:r w:rsidR="00A30770">
        <w:rPr>
          <w:rFonts w:cs="Arial" w:hint="cs"/>
          <w:sz w:val="24"/>
          <w:szCs w:val="24"/>
          <w:rtl/>
          <w:lang w:bidi="ar-AE"/>
        </w:rPr>
        <w:t>نظمة التي يوجد بينها علاقات متبادله. في هذا السياق</w:t>
      </w:r>
      <w:r w:rsidR="008530A6">
        <w:rPr>
          <w:rFonts w:cs="Arial" w:hint="cs"/>
          <w:sz w:val="24"/>
          <w:szCs w:val="24"/>
          <w:rtl/>
          <w:lang w:bidi="ar-AE"/>
        </w:rPr>
        <w:t>،</w:t>
      </w:r>
      <w:r w:rsidR="00A30770">
        <w:rPr>
          <w:rFonts w:cs="Arial" w:hint="cs"/>
          <w:sz w:val="24"/>
          <w:szCs w:val="24"/>
          <w:rtl/>
          <w:lang w:bidi="ar-AE"/>
        </w:rPr>
        <w:t xml:space="preserve"> نعل</w:t>
      </w:r>
      <w:r w:rsidR="008530A6">
        <w:rPr>
          <w:rFonts w:cs="Arial" w:hint="cs"/>
          <w:sz w:val="24"/>
          <w:szCs w:val="24"/>
          <w:rtl/>
          <w:lang w:bidi="ar-AE"/>
        </w:rPr>
        <w:t>ِّ</w:t>
      </w:r>
      <w:r w:rsidR="00A30770">
        <w:rPr>
          <w:rFonts w:cs="Arial" w:hint="cs"/>
          <w:sz w:val="24"/>
          <w:szCs w:val="24"/>
          <w:rtl/>
          <w:lang w:bidi="ar-AE"/>
        </w:rPr>
        <w:t xml:space="preserve">م مصطلح الطاقة الداخلية </w:t>
      </w:r>
      <w:r w:rsidR="008530A6">
        <w:rPr>
          <w:rFonts w:cs="Arial" w:hint="cs"/>
          <w:sz w:val="24"/>
          <w:szCs w:val="24"/>
          <w:rtl/>
          <w:lang w:bidi="ar-AE"/>
        </w:rPr>
        <w:t>الذي يسهل فهم تغيُّ</w:t>
      </w:r>
      <w:r w:rsidR="00A30770">
        <w:rPr>
          <w:rFonts w:cs="Arial" w:hint="cs"/>
          <w:sz w:val="24"/>
          <w:szCs w:val="24"/>
          <w:rtl/>
          <w:lang w:bidi="ar-AE"/>
        </w:rPr>
        <w:t>رات الط</w:t>
      </w:r>
      <w:r w:rsidR="008530A6">
        <w:rPr>
          <w:rFonts w:cs="Arial" w:hint="cs"/>
          <w:sz w:val="24"/>
          <w:szCs w:val="24"/>
          <w:rtl/>
          <w:lang w:bidi="ar-AE"/>
        </w:rPr>
        <w:t>اقة في الأ</w:t>
      </w:r>
      <w:r w:rsidR="00A30770">
        <w:rPr>
          <w:rFonts w:cs="Arial" w:hint="cs"/>
          <w:sz w:val="24"/>
          <w:szCs w:val="24"/>
          <w:rtl/>
          <w:lang w:bidi="ar-AE"/>
        </w:rPr>
        <w:t>نظمة ويوسع المعرفة عن مبنى المادة</w:t>
      </w:r>
      <w:r w:rsidR="008530A6">
        <w:rPr>
          <w:rFonts w:cs="Arial" w:hint="cs"/>
          <w:sz w:val="24"/>
          <w:szCs w:val="24"/>
          <w:rtl/>
          <w:lang w:bidi="ar-AE"/>
        </w:rPr>
        <w:t xml:space="preserve">. </w:t>
      </w:r>
      <w:r w:rsidR="00A30770">
        <w:rPr>
          <w:rFonts w:cs="Arial" w:hint="cs"/>
          <w:sz w:val="24"/>
          <w:szCs w:val="24"/>
          <w:rtl/>
          <w:lang w:bidi="ar-AE"/>
        </w:rPr>
        <w:t xml:space="preserve"> </w:t>
      </w:r>
      <w:r w:rsidR="008530A6">
        <w:rPr>
          <w:rFonts w:cs="Arial" w:hint="cs"/>
          <w:sz w:val="24"/>
          <w:szCs w:val="24"/>
          <w:rtl/>
          <w:lang w:bidi="ar-AE"/>
        </w:rPr>
        <w:t>يتم نقاش</w:t>
      </w:r>
      <w:r w:rsidR="00A30770">
        <w:rPr>
          <w:rFonts w:cs="Arial" w:hint="cs"/>
          <w:sz w:val="24"/>
          <w:szCs w:val="24"/>
          <w:rtl/>
          <w:lang w:bidi="ar-AE"/>
        </w:rPr>
        <w:t xml:space="preserve"> حول عمليات التسخين التي تحدث </w:t>
      </w:r>
      <w:r w:rsidR="008530A6">
        <w:rPr>
          <w:rFonts w:cs="Arial" w:hint="cs"/>
          <w:sz w:val="24"/>
          <w:szCs w:val="24"/>
          <w:rtl/>
          <w:lang w:bidi="ar-AE"/>
        </w:rPr>
        <w:t xml:space="preserve">فيها </w:t>
      </w:r>
      <w:r w:rsidR="00A30770">
        <w:rPr>
          <w:rFonts w:cs="Arial" w:hint="cs"/>
          <w:sz w:val="24"/>
          <w:szCs w:val="24"/>
          <w:rtl/>
          <w:lang w:bidi="ar-AE"/>
        </w:rPr>
        <w:t>تغييرات في حالات المادة</w:t>
      </w:r>
      <w:r w:rsidR="008530A6">
        <w:rPr>
          <w:rFonts w:cs="Arial" w:hint="cs"/>
          <w:sz w:val="24"/>
          <w:szCs w:val="24"/>
          <w:rtl/>
          <w:lang w:bidi="ar-AE"/>
        </w:rPr>
        <w:t>.</w:t>
      </w:r>
      <w:r w:rsidR="00A30770">
        <w:rPr>
          <w:rFonts w:cs="Arial" w:hint="cs"/>
          <w:sz w:val="24"/>
          <w:szCs w:val="24"/>
          <w:rtl/>
          <w:lang w:bidi="ar-AE"/>
        </w:rPr>
        <w:t xml:space="preserve"> في هذا الكتاب</w:t>
      </w:r>
      <w:r w:rsidR="008530A6">
        <w:rPr>
          <w:rFonts w:cs="Arial" w:hint="cs"/>
          <w:sz w:val="24"/>
          <w:szCs w:val="24"/>
          <w:rtl/>
          <w:lang w:bidi="ar-AE"/>
        </w:rPr>
        <w:t>،</w:t>
      </w:r>
      <w:r w:rsidR="00A30770">
        <w:rPr>
          <w:rFonts w:cs="Arial" w:hint="cs"/>
          <w:sz w:val="24"/>
          <w:szCs w:val="24"/>
          <w:rtl/>
          <w:lang w:bidi="ar-AE"/>
        </w:rPr>
        <w:t xml:space="preserve"> </w:t>
      </w:r>
      <w:r w:rsidR="008530A6">
        <w:rPr>
          <w:rFonts w:cs="Arial" w:hint="cs"/>
          <w:sz w:val="24"/>
          <w:szCs w:val="24"/>
          <w:rtl/>
          <w:lang w:bidi="ar-AE"/>
        </w:rPr>
        <w:t xml:space="preserve">نتعلَّم عن الطاقة من جوانب </w:t>
      </w:r>
      <w:r w:rsidR="00A30770">
        <w:rPr>
          <w:rFonts w:cs="Arial" w:hint="cs"/>
          <w:sz w:val="24"/>
          <w:szCs w:val="24"/>
          <w:rtl/>
          <w:lang w:bidi="ar-AE"/>
        </w:rPr>
        <w:t>اجتماعية</w:t>
      </w:r>
      <w:r w:rsidR="008530A6">
        <w:rPr>
          <w:rFonts w:cs="Arial" w:hint="cs"/>
          <w:sz w:val="24"/>
          <w:szCs w:val="24"/>
          <w:rtl/>
          <w:lang w:bidi="ar-AE"/>
        </w:rPr>
        <w:t xml:space="preserve"> وتكنولوجية. في نفس الإ</w:t>
      </w:r>
      <w:r w:rsidR="00A30770">
        <w:rPr>
          <w:rFonts w:cs="Arial" w:hint="cs"/>
          <w:sz w:val="24"/>
          <w:szCs w:val="24"/>
          <w:rtl/>
          <w:lang w:bidi="ar-AE"/>
        </w:rPr>
        <w:t xml:space="preserve">طار </w:t>
      </w:r>
      <w:r w:rsidR="008530A6">
        <w:rPr>
          <w:rFonts w:cs="Arial" w:hint="cs"/>
          <w:sz w:val="24"/>
          <w:szCs w:val="24"/>
          <w:rtl/>
          <w:lang w:bidi="ar-AE"/>
        </w:rPr>
        <w:t>نتعلَّم عن</w:t>
      </w:r>
      <w:r w:rsidR="00A30770">
        <w:rPr>
          <w:rFonts w:cs="Arial" w:hint="cs"/>
          <w:sz w:val="24"/>
          <w:szCs w:val="24"/>
          <w:rtl/>
          <w:lang w:bidi="ar-AE"/>
        </w:rPr>
        <w:t xml:space="preserve"> مواضيع</w:t>
      </w:r>
      <w:r w:rsidR="008530A6">
        <w:rPr>
          <w:rFonts w:cs="Arial" w:hint="cs"/>
          <w:sz w:val="24"/>
          <w:szCs w:val="24"/>
          <w:rtl/>
          <w:lang w:bidi="ar-AE"/>
        </w:rPr>
        <w:t>،</w:t>
      </w:r>
      <w:r w:rsidR="00A30770">
        <w:rPr>
          <w:rFonts w:cs="Arial" w:hint="cs"/>
          <w:sz w:val="24"/>
          <w:szCs w:val="24"/>
          <w:rtl/>
          <w:lang w:bidi="ar-AE"/>
        </w:rPr>
        <w:t xml:space="preserve"> مثل</w:t>
      </w:r>
      <w:r w:rsidR="008530A6">
        <w:rPr>
          <w:rFonts w:cs="Arial" w:hint="cs"/>
          <w:sz w:val="24"/>
          <w:szCs w:val="24"/>
          <w:rtl/>
          <w:lang w:bidi="ar-AE"/>
        </w:rPr>
        <w:t xml:space="preserve">: </w:t>
      </w:r>
      <w:r w:rsidR="008530A6">
        <w:rPr>
          <w:rFonts w:cs="Arial" w:hint="cs"/>
          <w:sz w:val="24"/>
          <w:szCs w:val="24"/>
          <w:rtl/>
          <w:lang w:bidi="ar-AE"/>
        </w:rPr>
        <w:br/>
      </w:r>
      <w:r w:rsidR="00A30770">
        <w:rPr>
          <w:rFonts w:cs="Arial" w:hint="cs"/>
          <w:sz w:val="24"/>
          <w:szCs w:val="24"/>
          <w:rtl/>
          <w:lang w:bidi="ar-AE"/>
        </w:rPr>
        <w:t>مصادر الطاقة</w:t>
      </w:r>
      <w:r w:rsidR="008530A6">
        <w:rPr>
          <w:rFonts w:cs="Arial" w:hint="cs"/>
          <w:sz w:val="24"/>
          <w:szCs w:val="24"/>
          <w:rtl/>
          <w:lang w:bidi="ar-AE"/>
        </w:rPr>
        <w:t>،</w:t>
      </w:r>
      <w:r w:rsidR="00A30770">
        <w:rPr>
          <w:rFonts w:cs="Arial" w:hint="cs"/>
          <w:sz w:val="24"/>
          <w:szCs w:val="24"/>
          <w:rtl/>
          <w:lang w:bidi="ar-AE"/>
        </w:rPr>
        <w:t xml:space="preserve"> القدرة</w:t>
      </w:r>
      <w:r w:rsidR="008530A6">
        <w:rPr>
          <w:rFonts w:cs="Arial" w:hint="cs"/>
          <w:sz w:val="24"/>
          <w:szCs w:val="24"/>
          <w:rtl/>
          <w:lang w:bidi="ar-AE"/>
        </w:rPr>
        <w:t>،</w:t>
      </w:r>
      <w:r w:rsidR="00A30770">
        <w:rPr>
          <w:rFonts w:cs="Arial" w:hint="cs"/>
          <w:sz w:val="24"/>
          <w:szCs w:val="24"/>
          <w:rtl/>
          <w:lang w:bidi="ar-AE"/>
        </w:rPr>
        <w:t xml:space="preserve"> النجاعة</w:t>
      </w:r>
      <w:r w:rsidR="008530A6">
        <w:rPr>
          <w:rFonts w:cs="Arial" w:hint="cs"/>
          <w:sz w:val="24"/>
          <w:szCs w:val="24"/>
          <w:rtl/>
          <w:lang w:bidi="ar-AE"/>
        </w:rPr>
        <w:t>،</w:t>
      </w:r>
      <w:r w:rsidR="00A30770">
        <w:rPr>
          <w:rFonts w:cs="Arial" w:hint="cs"/>
          <w:sz w:val="24"/>
          <w:szCs w:val="24"/>
          <w:rtl/>
          <w:lang w:bidi="ar-AE"/>
        </w:rPr>
        <w:t xml:space="preserve"> التغذية السليمة</w:t>
      </w:r>
      <w:r w:rsidR="008530A6">
        <w:rPr>
          <w:rFonts w:cs="Arial" w:hint="cs"/>
          <w:sz w:val="24"/>
          <w:szCs w:val="24"/>
          <w:rtl/>
          <w:lang w:bidi="ar-AE"/>
        </w:rPr>
        <w:t>، تلو</w:t>
      </w:r>
      <w:r w:rsidR="00A30770">
        <w:rPr>
          <w:rFonts w:cs="Arial" w:hint="cs"/>
          <w:sz w:val="24"/>
          <w:szCs w:val="24"/>
          <w:rtl/>
          <w:lang w:bidi="ar-AE"/>
        </w:rPr>
        <w:t>ث البيئة</w:t>
      </w:r>
      <w:r w:rsidR="008530A6">
        <w:rPr>
          <w:rFonts w:cs="Arial" w:hint="cs"/>
          <w:sz w:val="24"/>
          <w:szCs w:val="24"/>
          <w:rtl/>
          <w:lang w:bidi="ar-AE"/>
        </w:rPr>
        <w:t xml:space="preserve"> المخيطة</w:t>
      </w:r>
      <w:r w:rsidR="00A30770">
        <w:rPr>
          <w:rFonts w:cs="Arial" w:hint="cs"/>
          <w:sz w:val="24"/>
          <w:szCs w:val="24"/>
          <w:rtl/>
          <w:lang w:bidi="ar-AE"/>
        </w:rPr>
        <w:t xml:space="preserve"> و</w:t>
      </w:r>
      <w:r w:rsidR="008530A6">
        <w:rPr>
          <w:rFonts w:cs="Arial" w:hint="cs"/>
          <w:sz w:val="24"/>
          <w:szCs w:val="24"/>
          <w:rtl/>
          <w:lang w:bidi="ar-AE"/>
        </w:rPr>
        <w:t>أ</w:t>
      </w:r>
      <w:r w:rsidR="00A30770">
        <w:rPr>
          <w:rFonts w:cs="Arial" w:hint="cs"/>
          <w:sz w:val="24"/>
          <w:szCs w:val="24"/>
          <w:rtl/>
          <w:lang w:bidi="ar-AE"/>
        </w:rPr>
        <w:t>زمة الطاقة العالمية.</w:t>
      </w:r>
    </w:p>
    <w:p w:rsidR="00A30770" w:rsidRDefault="008530A6" w:rsidP="008530A6">
      <w:pPr>
        <w:spacing w:line="360" w:lineRule="auto"/>
        <w:rPr>
          <w:rFonts w:cstheme="minorBidi"/>
          <w:sz w:val="24"/>
          <w:szCs w:val="24"/>
          <w:rtl/>
          <w:lang w:bidi="ar-AE"/>
        </w:rPr>
      </w:pPr>
      <w:r>
        <w:rPr>
          <w:rFonts w:cs="Arial" w:hint="cs"/>
          <w:sz w:val="24"/>
          <w:szCs w:val="24"/>
          <w:rtl/>
          <w:lang w:bidi="ar-AE"/>
        </w:rPr>
        <w:t xml:space="preserve">المبدأ الذي يوجِّه مشروع مطمون، </w:t>
      </w:r>
      <w:r w:rsidR="00A30770">
        <w:rPr>
          <w:rFonts w:cstheme="minorBidi" w:hint="cs"/>
          <w:sz w:val="24"/>
          <w:szCs w:val="24"/>
          <w:rtl/>
          <w:lang w:bidi="ar-AE"/>
        </w:rPr>
        <w:t xml:space="preserve">هو تزويد التلاميذ بعدة مصطلحات </w:t>
      </w:r>
      <w:r>
        <w:rPr>
          <w:rFonts w:cstheme="minorBidi" w:hint="cs"/>
          <w:sz w:val="24"/>
          <w:szCs w:val="24"/>
          <w:rtl/>
          <w:lang w:bidi="ar-AE"/>
        </w:rPr>
        <w:t>أ</w:t>
      </w:r>
      <w:r w:rsidR="00A30770">
        <w:rPr>
          <w:rFonts w:cstheme="minorBidi" w:hint="cs"/>
          <w:sz w:val="24"/>
          <w:szCs w:val="24"/>
          <w:rtl/>
          <w:lang w:bidi="ar-AE"/>
        </w:rPr>
        <w:t>ساسية</w:t>
      </w:r>
      <w:r>
        <w:rPr>
          <w:rFonts w:cstheme="minorBidi" w:hint="cs"/>
          <w:sz w:val="24"/>
          <w:szCs w:val="24"/>
          <w:rtl/>
          <w:lang w:bidi="ar-AE"/>
        </w:rPr>
        <w:t xml:space="preserve">، لكي </w:t>
      </w:r>
      <w:r w:rsidR="00A30770">
        <w:rPr>
          <w:rFonts w:cstheme="minorBidi" w:hint="cs"/>
          <w:sz w:val="24"/>
          <w:szCs w:val="24"/>
          <w:rtl/>
          <w:lang w:bidi="ar-AE"/>
        </w:rPr>
        <w:t xml:space="preserve">يستخدموها في </w:t>
      </w:r>
      <w:r>
        <w:rPr>
          <w:rFonts w:cstheme="minorBidi" w:hint="cs"/>
          <w:sz w:val="24"/>
          <w:szCs w:val="24"/>
          <w:rtl/>
          <w:lang w:bidi="ar-AE"/>
        </w:rPr>
        <w:t xml:space="preserve">مجالات </w:t>
      </w:r>
      <w:r w:rsidR="00A30770">
        <w:rPr>
          <w:rFonts w:cstheme="minorBidi" w:hint="cs"/>
          <w:sz w:val="24"/>
          <w:szCs w:val="24"/>
          <w:rtl/>
          <w:lang w:bidi="ar-AE"/>
        </w:rPr>
        <w:t>علمية</w:t>
      </w:r>
      <w:r>
        <w:rPr>
          <w:rFonts w:cstheme="minorBidi" w:hint="cs"/>
          <w:sz w:val="24"/>
          <w:szCs w:val="24"/>
          <w:rtl/>
          <w:lang w:bidi="ar-AE"/>
        </w:rPr>
        <w:t xml:space="preserve">، </w:t>
      </w:r>
      <w:r w:rsidR="00A30770">
        <w:rPr>
          <w:rFonts w:cstheme="minorBidi" w:hint="cs"/>
          <w:sz w:val="24"/>
          <w:szCs w:val="24"/>
          <w:rtl/>
          <w:lang w:bidi="ar-AE"/>
        </w:rPr>
        <w:t>تكنولوجي</w:t>
      </w:r>
      <w:r>
        <w:rPr>
          <w:rFonts w:cstheme="minorBidi" w:hint="cs"/>
          <w:sz w:val="24"/>
          <w:szCs w:val="24"/>
          <w:rtl/>
          <w:lang w:bidi="ar-AE"/>
        </w:rPr>
        <w:t>ة و</w:t>
      </w:r>
      <w:r w:rsidR="00A30770">
        <w:rPr>
          <w:rFonts w:cstheme="minorBidi" w:hint="cs"/>
          <w:sz w:val="24"/>
          <w:szCs w:val="24"/>
          <w:rtl/>
          <w:lang w:bidi="ar-AE"/>
        </w:rPr>
        <w:t xml:space="preserve">اجتماعية. من </w:t>
      </w:r>
      <w:r>
        <w:rPr>
          <w:rFonts w:cstheme="minorBidi" w:hint="cs"/>
          <w:sz w:val="24"/>
          <w:szCs w:val="24"/>
          <w:rtl/>
          <w:lang w:bidi="ar-AE"/>
        </w:rPr>
        <w:t>بين هذه المصطلحات الأ</w:t>
      </w:r>
      <w:r w:rsidR="00A30770">
        <w:rPr>
          <w:rFonts w:cstheme="minorBidi" w:hint="cs"/>
          <w:sz w:val="24"/>
          <w:szCs w:val="24"/>
          <w:rtl/>
          <w:lang w:bidi="ar-AE"/>
        </w:rPr>
        <w:t>ساسية</w:t>
      </w:r>
      <w:r>
        <w:rPr>
          <w:rFonts w:cstheme="minorBidi" w:hint="cs"/>
          <w:sz w:val="24"/>
          <w:szCs w:val="24"/>
          <w:rtl/>
          <w:lang w:bidi="ar-AE"/>
        </w:rPr>
        <w:t>:</w:t>
      </w:r>
      <w:r w:rsidR="00A30770">
        <w:rPr>
          <w:rFonts w:cstheme="minorBidi" w:hint="cs"/>
          <w:sz w:val="24"/>
          <w:szCs w:val="24"/>
          <w:rtl/>
          <w:lang w:bidi="ar-AE"/>
        </w:rPr>
        <w:t xml:space="preserve"> </w:t>
      </w:r>
      <w:r>
        <w:rPr>
          <w:rFonts w:cstheme="minorBidi" w:hint="cs"/>
          <w:sz w:val="24"/>
          <w:szCs w:val="24"/>
          <w:rtl/>
          <w:lang w:bidi="ar-AE"/>
        </w:rPr>
        <w:t xml:space="preserve">التأثير </w:t>
      </w:r>
      <w:r w:rsidR="00A30770">
        <w:rPr>
          <w:rFonts w:cstheme="minorBidi" w:hint="cs"/>
          <w:sz w:val="24"/>
          <w:szCs w:val="24"/>
          <w:rtl/>
          <w:lang w:bidi="ar-AE"/>
        </w:rPr>
        <w:t xml:space="preserve"> المتبادل</w:t>
      </w:r>
      <w:r>
        <w:rPr>
          <w:rFonts w:cstheme="minorBidi" w:hint="cs"/>
          <w:sz w:val="24"/>
          <w:szCs w:val="24"/>
          <w:rtl/>
          <w:lang w:bidi="ar-AE"/>
        </w:rPr>
        <w:t xml:space="preserve">، النظام ومصطلح الطاقة </w:t>
      </w:r>
      <w:r w:rsidR="00A30770">
        <w:rPr>
          <w:rFonts w:cstheme="minorBidi" w:hint="cs"/>
          <w:sz w:val="24"/>
          <w:szCs w:val="24"/>
          <w:rtl/>
          <w:lang w:bidi="ar-AE"/>
        </w:rPr>
        <w:t xml:space="preserve">الذي </w:t>
      </w:r>
      <w:r>
        <w:rPr>
          <w:rFonts w:cstheme="minorBidi" w:hint="cs"/>
          <w:sz w:val="24"/>
          <w:szCs w:val="24"/>
          <w:rtl/>
          <w:lang w:bidi="ar-AE"/>
        </w:rPr>
        <w:t xml:space="preserve">من المهم </w:t>
      </w:r>
      <w:r w:rsidR="00A30770">
        <w:rPr>
          <w:rFonts w:cstheme="minorBidi" w:hint="cs"/>
          <w:sz w:val="24"/>
          <w:szCs w:val="24"/>
          <w:rtl/>
          <w:lang w:bidi="ar-AE"/>
        </w:rPr>
        <w:t>جد</w:t>
      </w:r>
      <w:r>
        <w:rPr>
          <w:rFonts w:cstheme="minorBidi" w:hint="cs"/>
          <w:sz w:val="24"/>
          <w:szCs w:val="24"/>
          <w:rtl/>
          <w:lang w:bidi="ar-AE"/>
        </w:rPr>
        <w:t>ً</w:t>
      </w:r>
      <w:r w:rsidR="00A30770">
        <w:rPr>
          <w:rFonts w:cstheme="minorBidi" w:hint="cs"/>
          <w:sz w:val="24"/>
          <w:szCs w:val="24"/>
          <w:rtl/>
          <w:lang w:bidi="ar-AE"/>
        </w:rPr>
        <w:t xml:space="preserve">ا </w:t>
      </w:r>
      <w:r>
        <w:rPr>
          <w:rFonts w:cstheme="minorBidi" w:hint="cs"/>
          <w:sz w:val="24"/>
          <w:szCs w:val="24"/>
          <w:rtl/>
          <w:lang w:bidi="ar-AE"/>
        </w:rPr>
        <w:t>أ</w:t>
      </w:r>
      <w:r w:rsidR="00A30770">
        <w:rPr>
          <w:rFonts w:cstheme="minorBidi" w:hint="cs"/>
          <w:sz w:val="24"/>
          <w:szCs w:val="24"/>
          <w:rtl/>
          <w:lang w:bidi="ar-AE"/>
        </w:rPr>
        <w:t>ن نعل</w:t>
      </w:r>
      <w:r>
        <w:rPr>
          <w:rFonts w:cstheme="minorBidi" w:hint="cs"/>
          <w:sz w:val="24"/>
          <w:szCs w:val="24"/>
          <w:rtl/>
          <w:lang w:bidi="ar-AE"/>
        </w:rPr>
        <w:t>ِّ</w:t>
      </w:r>
      <w:r w:rsidR="00A30770">
        <w:rPr>
          <w:rFonts w:cstheme="minorBidi" w:hint="cs"/>
          <w:sz w:val="24"/>
          <w:szCs w:val="24"/>
          <w:rtl/>
          <w:lang w:bidi="ar-AE"/>
        </w:rPr>
        <w:t>مه ل</w:t>
      </w:r>
      <w:r>
        <w:rPr>
          <w:rFonts w:cstheme="minorBidi" w:hint="cs"/>
          <w:sz w:val="24"/>
          <w:szCs w:val="24"/>
          <w:rtl/>
          <w:lang w:bidi="ar-AE"/>
        </w:rPr>
        <w:t>لطالب في مرحل</w:t>
      </w:r>
      <w:r w:rsidR="00A30770">
        <w:rPr>
          <w:rFonts w:cstheme="minorBidi" w:hint="cs"/>
          <w:sz w:val="24"/>
          <w:szCs w:val="24"/>
          <w:rtl/>
          <w:lang w:bidi="ar-AE"/>
        </w:rPr>
        <w:t>ة متقدمة</w:t>
      </w:r>
      <w:r>
        <w:rPr>
          <w:rFonts w:cstheme="minorBidi" w:hint="cs"/>
          <w:sz w:val="24"/>
          <w:szCs w:val="24"/>
          <w:rtl/>
          <w:lang w:bidi="ar-AE"/>
        </w:rPr>
        <w:t>.  المعلومات التي بودنا أن ننقلها للتلاميذ من تعليم الموضوع متعدده ومهمة</w:t>
      </w:r>
      <w:r w:rsidR="00A30770">
        <w:rPr>
          <w:rFonts w:cstheme="minorBidi" w:hint="cs"/>
          <w:sz w:val="24"/>
          <w:szCs w:val="24"/>
          <w:rtl/>
          <w:lang w:bidi="ar-AE"/>
        </w:rPr>
        <w:t>:</w:t>
      </w:r>
    </w:p>
    <w:p w:rsidR="00A30770" w:rsidRDefault="00A30770" w:rsidP="00962E88">
      <w:pPr>
        <w:pStyle w:val="afa"/>
        <w:numPr>
          <w:ilvl w:val="1"/>
          <w:numId w:val="39"/>
        </w:numPr>
        <w:spacing w:line="360" w:lineRule="auto"/>
        <w:rPr>
          <w:rFonts w:cstheme="minorBidi"/>
          <w:lang w:bidi="ar-AE"/>
        </w:rPr>
      </w:pPr>
      <w:r>
        <w:rPr>
          <w:rFonts w:cstheme="minorBidi" w:hint="cs"/>
          <w:rtl/>
          <w:lang w:bidi="ar-AE"/>
        </w:rPr>
        <w:t xml:space="preserve">دمج مجالات معرفة </w:t>
      </w:r>
      <w:r w:rsidR="008530A6">
        <w:rPr>
          <w:rFonts w:cstheme="minorBidi" w:hint="cs"/>
          <w:rtl/>
          <w:lang w:bidi="ar-AE"/>
        </w:rPr>
        <w:t>أ</w:t>
      </w:r>
      <w:r>
        <w:rPr>
          <w:rFonts w:cstheme="minorBidi" w:hint="cs"/>
          <w:rtl/>
          <w:lang w:bidi="ar-AE"/>
        </w:rPr>
        <w:t xml:space="preserve">خرى في العلم والمجتمع. </w:t>
      </w:r>
      <w:r w:rsidR="008530A6">
        <w:rPr>
          <w:rFonts w:cstheme="minorBidi" w:hint="cs"/>
          <w:rtl/>
          <w:lang w:bidi="ar-AE"/>
        </w:rPr>
        <w:t xml:space="preserve">يمكِّننا </w:t>
      </w:r>
      <w:r>
        <w:rPr>
          <w:rFonts w:cstheme="minorBidi" w:hint="cs"/>
          <w:rtl/>
          <w:lang w:bidi="ar-AE"/>
        </w:rPr>
        <w:t xml:space="preserve">مصطلح الطاقة </w:t>
      </w:r>
      <w:r w:rsidR="008530A6">
        <w:rPr>
          <w:rFonts w:cstheme="minorBidi" w:hint="cs"/>
          <w:rtl/>
          <w:lang w:bidi="ar-AE"/>
        </w:rPr>
        <w:t xml:space="preserve">من شرح </w:t>
      </w:r>
      <w:r>
        <w:rPr>
          <w:rFonts w:cstheme="minorBidi" w:hint="cs"/>
          <w:rtl/>
          <w:lang w:bidi="ar-AE"/>
        </w:rPr>
        <w:t>ظواهر في مجالات معرفة مختلفة (علم الكرة الارضية</w:t>
      </w:r>
      <w:r w:rsidR="008530A6">
        <w:rPr>
          <w:rFonts w:cstheme="minorBidi" w:hint="cs"/>
          <w:rtl/>
          <w:lang w:bidi="ar-AE"/>
        </w:rPr>
        <w:t>،</w:t>
      </w:r>
      <w:r>
        <w:rPr>
          <w:rFonts w:cstheme="minorBidi" w:hint="cs"/>
          <w:rtl/>
          <w:lang w:bidi="ar-AE"/>
        </w:rPr>
        <w:t xml:space="preserve"> الكيمياء</w:t>
      </w:r>
      <w:r w:rsidR="008530A6">
        <w:rPr>
          <w:rFonts w:cstheme="minorBidi" w:hint="cs"/>
          <w:rtl/>
          <w:lang w:bidi="ar-AE"/>
        </w:rPr>
        <w:t>،</w:t>
      </w:r>
      <w:r>
        <w:rPr>
          <w:rFonts w:cstheme="minorBidi" w:hint="cs"/>
          <w:rtl/>
          <w:lang w:bidi="ar-AE"/>
        </w:rPr>
        <w:t xml:space="preserve"> البيئة</w:t>
      </w:r>
      <w:r w:rsidR="008530A6">
        <w:rPr>
          <w:rFonts w:cstheme="minorBidi" w:hint="cs"/>
          <w:rtl/>
          <w:lang w:bidi="ar-AE"/>
        </w:rPr>
        <w:t xml:space="preserve"> الم</w:t>
      </w:r>
      <w:r w:rsidR="00962E88">
        <w:rPr>
          <w:rFonts w:cstheme="minorBidi" w:hint="cs"/>
          <w:rtl/>
          <w:lang w:bidi="ar-AE"/>
        </w:rPr>
        <w:t>ح</w:t>
      </w:r>
      <w:r w:rsidR="008530A6">
        <w:rPr>
          <w:rFonts w:cstheme="minorBidi" w:hint="cs"/>
          <w:rtl/>
          <w:lang w:bidi="ar-AE"/>
        </w:rPr>
        <w:t>يطة</w:t>
      </w:r>
      <w:r w:rsidR="00962E88">
        <w:rPr>
          <w:rFonts w:cstheme="minorBidi" w:hint="cs"/>
          <w:rtl/>
          <w:lang w:bidi="ar-AE"/>
        </w:rPr>
        <w:t>،</w:t>
      </w:r>
      <w:r>
        <w:rPr>
          <w:rFonts w:cstheme="minorBidi" w:hint="cs"/>
          <w:rtl/>
          <w:lang w:bidi="ar-AE"/>
        </w:rPr>
        <w:t xml:space="preserve"> الاقتص</w:t>
      </w:r>
      <w:r w:rsidR="00962E88">
        <w:rPr>
          <w:rFonts w:cstheme="minorBidi" w:hint="cs"/>
          <w:rtl/>
          <w:lang w:bidi="ar-AE"/>
        </w:rPr>
        <w:t>ا</w:t>
      </w:r>
      <w:r>
        <w:rPr>
          <w:rFonts w:cstheme="minorBidi" w:hint="cs"/>
          <w:rtl/>
          <w:lang w:bidi="ar-AE"/>
        </w:rPr>
        <w:t>د</w:t>
      </w:r>
      <w:r w:rsidR="00962E88">
        <w:rPr>
          <w:rFonts w:cstheme="minorBidi" w:hint="cs"/>
          <w:rtl/>
          <w:lang w:bidi="ar-AE"/>
        </w:rPr>
        <w:t>،</w:t>
      </w:r>
      <w:r>
        <w:rPr>
          <w:rFonts w:cstheme="minorBidi" w:hint="cs"/>
          <w:rtl/>
          <w:lang w:bidi="ar-AE"/>
        </w:rPr>
        <w:t xml:space="preserve"> المجتمع و</w:t>
      </w:r>
      <w:r w:rsidR="00962E88">
        <w:rPr>
          <w:rFonts w:cstheme="minorBidi" w:hint="cs"/>
          <w:rtl/>
          <w:lang w:bidi="ar-AE"/>
        </w:rPr>
        <w:t>ال</w:t>
      </w:r>
      <w:r>
        <w:rPr>
          <w:rFonts w:cstheme="minorBidi" w:hint="cs"/>
          <w:rtl/>
          <w:lang w:bidi="ar-AE"/>
        </w:rPr>
        <w:t>عل</w:t>
      </w:r>
      <w:r w:rsidR="00962E88">
        <w:rPr>
          <w:rFonts w:cstheme="minorBidi" w:hint="cs"/>
          <w:rtl/>
          <w:lang w:bidi="ar-AE"/>
        </w:rPr>
        <w:t>و</w:t>
      </w:r>
      <w:r>
        <w:rPr>
          <w:rFonts w:cstheme="minorBidi" w:hint="cs"/>
          <w:rtl/>
          <w:lang w:bidi="ar-AE"/>
        </w:rPr>
        <w:t>م الحيا</w:t>
      </w:r>
      <w:r w:rsidR="00962E88">
        <w:rPr>
          <w:rFonts w:cstheme="minorBidi" w:hint="cs"/>
          <w:rtl/>
          <w:lang w:bidi="ar-AE"/>
        </w:rPr>
        <w:t>تية</w:t>
      </w:r>
      <w:r>
        <w:rPr>
          <w:rFonts w:cstheme="minorBidi" w:hint="cs"/>
          <w:rtl/>
          <w:lang w:bidi="ar-AE"/>
        </w:rPr>
        <w:t>)</w:t>
      </w:r>
    </w:p>
    <w:p w:rsidR="00A30770" w:rsidRDefault="00A30770" w:rsidP="00962E88">
      <w:pPr>
        <w:pStyle w:val="afa"/>
        <w:numPr>
          <w:ilvl w:val="1"/>
          <w:numId w:val="39"/>
        </w:numPr>
        <w:tabs>
          <w:tab w:val="clear" w:pos="1440"/>
        </w:tabs>
        <w:spacing w:line="360" w:lineRule="auto"/>
        <w:ind w:right="0"/>
        <w:rPr>
          <w:rFonts w:cstheme="minorBidi"/>
          <w:lang w:bidi="ar-AE"/>
        </w:rPr>
      </w:pPr>
      <w:r>
        <w:rPr>
          <w:rFonts w:cstheme="minorBidi" w:hint="cs"/>
          <w:rtl/>
          <w:lang w:bidi="ar-AE"/>
        </w:rPr>
        <w:t xml:space="preserve">السيطرة على  </w:t>
      </w:r>
      <w:r w:rsidR="00962E88">
        <w:rPr>
          <w:rFonts w:cstheme="minorBidi" w:hint="cs"/>
          <w:rtl/>
          <w:lang w:bidi="ar-AE"/>
        </w:rPr>
        <w:t>مجمعات</w:t>
      </w:r>
      <w:r>
        <w:rPr>
          <w:rFonts w:cstheme="minorBidi" w:hint="cs"/>
          <w:rtl/>
          <w:lang w:bidi="ar-AE"/>
        </w:rPr>
        <w:t xml:space="preserve"> الطاقة من </w:t>
      </w:r>
      <w:r w:rsidR="00962E88">
        <w:rPr>
          <w:rFonts w:cstheme="minorBidi" w:hint="cs"/>
          <w:rtl/>
          <w:lang w:bidi="ar-AE"/>
        </w:rPr>
        <w:t>ناحية وعلى مقدار استهلاك ا</w:t>
      </w:r>
      <w:r>
        <w:rPr>
          <w:rFonts w:cstheme="minorBidi" w:hint="cs"/>
          <w:rtl/>
          <w:lang w:bidi="ar-AE"/>
        </w:rPr>
        <w:t xml:space="preserve">لطاقة من </w:t>
      </w:r>
      <w:r w:rsidR="00962E88">
        <w:rPr>
          <w:rFonts w:cstheme="minorBidi" w:hint="cs"/>
          <w:rtl/>
          <w:lang w:bidi="ar-AE"/>
        </w:rPr>
        <w:t>ناحية</w:t>
      </w:r>
      <w:r>
        <w:rPr>
          <w:rFonts w:cstheme="minorBidi" w:hint="cs"/>
          <w:rtl/>
          <w:lang w:bidi="ar-AE"/>
        </w:rPr>
        <w:t xml:space="preserve"> </w:t>
      </w:r>
      <w:r w:rsidR="00962E88">
        <w:rPr>
          <w:rFonts w:cstheme="minorBidi" w:hint="cs"/>
          <w:rtl/>
          <w:lang w:bidi="ar-AE"/>
        </w:rPr>
        <w:t>أ</w:t>
      </w:r>
      <w:r>
        <w:rPr>
          <w:rFonts w:cstheme="minorBidi" w:hint="cs"/>
          <w:rtl/>
          <w:lang w:bidi="ar-AE"/>
        </w:rPr>
        <w:t>خرى</w:t>
      </w:r>
      <w:r w:rsidR="00962E88">
        <w:rPr>
          <w:rFonts w:cstheme="minorBidi" w:hint="cs"/>
          <w:rtl/>
          <w:lang w:bidi="ar-AE"/>
        </w:rPr>
        <w:t>، حيث</w:t>
      </w:r>
      <w:r>
        <w:rPr>
          <w:rFonts w:cstheme="minorBidi" w:hint="cs"/>
          <w:rtl/>
          <w:lang w:bidi="ar-AE"/>
        </w:rPr>
        <w:t xml:space="preserve"> </w:t>
      </w:r>
      <w:r w:rsidR="00962E88">
        <w:rPr>
          <w:rFonts w:cstheme="minorBidi" w:hint="cs"/>
          <w:rtl/>
          <w:lang w:bidi="ar-AE"/>
        </w:rPr>
        <w:t>ي</w:t>
      </w:r>
      <w:r>
        <w:rPr>
          <w:rFonts w:cstheme="minorBidi" w:hint="cs"/>
          <w:rtl/>
          <w:lang w:bidi="ar-AE"/>
        </w:rPr>
        <w:t>ؤثر</w:t>
      </w:r>
      <w:r w:rsidR="00962E88">
        <w:rPr>
          <w:rFonts w:cstheme="minorBidi" w:hint="cs"/>
          <w:rtl/>
          <w:lang w:bidi="ar-AE"/>
        </w:rPr>
        <w:t xml:space="preserve"> ذلك</w:t>
      </w:r>
      <w:r>
        <w:rPr>
          <w:rFonts w:cstheme="minorBidi" w:hint="cs"/>
          <w:rtl/>
          <w:lang w:bidi="ar-AE"/>
        </w:rPr>
        <w:t xml:space="preserve"> على تطور الدول</w:t>
      </w:r>
      <w:r w:rsidR="00962E88">
        <w:rPr>
          <w:rFonts w:cstheme="minorBidi" w:hint="cs"/>
          <w:rtl/>
          <w:lang w:bidi="ar-AE"/>
        </w:rPr>
        <w:t>، وي</w:t>
      </w:r>
      <w:r>
        <w:rPr>
          <w:rFonts w:cstheme="minorBidi" w:hint="cs"/>
          <w:rtl/>
          <w:lang w:bidi="ar-AE"/>
        </w:rPr>
        <w:t>عتبر مقياس</w:t>
      </w:r>
      <w:r w:rsidR="00962E88">
        <w:rPr>
          <w:rFonts w:cstheme="minorBidi" w:hint="cs"/>
          <w:rtl/>
          <w:lang w:bidi="ar-AE"/>
        </w:rPr>
        <w:t xml:space="preserve"> لمستوى مواطنيها </w:t>
      </w:r>
      <w:r>
        <w:rPr>
          <w:rFonts w:cstheme="minorBidi" w:hint="cs"/>
          <w:rtl/>
          <w:lang w:bidi="ar-AE"/>
        </w:rPr>
        <w:t xml:space="preserve">الاجتماعي </w:t>
      </w:r>
      <w:r w:rsidR="00962E88">
        <w:rPr>
          <w:rFonts w:cstheme="minorBidi" w:hint="cs"/>
          <w:rtl/>
          <w:lang w:bidi="ar-AE"/>
        </w:rPr>
        <w:t>والاقتصادي</w:t>
      </w:r>
      <w:r>
        <w:rPr>
          <w:rFonts w:cstheme="minorBidi" w:hint="cs"/>
          <w:rtl/>
          <w:lang w:bidi="ar-AE"/>
        </w:rPr>
        <w:t>.</w:t>
      </w:r>
    </w:p>
    <w:p w:rsidR="00A30770" w:rsidRDefault="00962E88" w:rsidP="00962E88">
      <w:pPr>
        <w:pStyle w:val="afa"/>
        <w:numPr>
          <w:ilvl w:val="1"/>
          <w:numId w:val="39"/>
        </w:numPr>
        <w:tabs>
          <w:tab w:val="clear" w:pos="1440"/>
        </w:tabs>
        <w:spacing w:line="360" w:lineRule="auto"/>
        <w:ind w:right="0"/>
        <w:rPr>
          <w:rFonts w:cstheme="minorBidi"/>
          <w:lang w:bidi="ar-AE"/>
        </w:rPr>
      </w:pPr>
      <w:r>
        <w:rPr>
          <w:rFonts w:cstheme="minorBidi" w:hint="cs"/>
          <w:rtl/>
          <w:lang w:bidi="ar-AE"/>
        </w:rPr>
        <w:t xml:space="preserve">تختلف </w:t>
      </w:r>
      <w:r w:rsidR="00A30770">
        <w:rPr>
          <w:rFonts w:cstheme="minorBidi" w:hint="cs"/>
          <w:rtl/>
          <w:lang w:bidi="ar-AE"/>
        </w:rPr>
        <w:t>مصادر الطاقة عن بعضها بتو</w:t>
      </w:r>
      <w:r>
        <w:rPr>
          <w:rFonts w:cstheme="minorBidi" w:hint="cs"/>
          <w:rtl/>
          <w:lang w:bidi="ar-AE"/>
        </w:rPr>
        <w:t>ا</w:t>
      </w:r>
      <w:r w:rsidR="00A30770">
        <w:rPr>
          <w:rFonts w:cstheme="minorBidi" w:hint="cs"/>
          <w:rtl/>
          <w:lang w:bidi="ar-AE"/>
        </w:rPr>
        <w:t>فرها وبطرق استغلالها بواسطة ال</w:t>
      </w:r>
      <w:r>
        <w:rPr>
          <w:rFonts w:cstheme="minorBidi" w:hint="cs"/>
          <w:rtl/>
          <w:lang w:bidi="ar-AE"/>
        </w:rPr>
        <w:t>إ</w:t>
      </w:r>
      <w:r w:rsidR="00A30770">
        <w:rPr>
          <w:rFonts w:cstheme="minorBidi" w:hint="cs"/>
          <w:rtl/>
          <w:lang w:bidi="ar-AE"/>
        </w:rPr>
        <w:t xml:space="preserve">نسان. </w:t>
      </w:r>
      <w:r>
        <w:rPr>
          <w:rFonts w:cstheme="minorBidi" w:hint="cs"/>
          <w:rtl/>
          <w:lang w:bidi="ar-AE"/>
        </w:rPr>
        <w:t>هناك أهمية كبيرة</w:t>
      </w:r>
      <w:r w:rsidR="00A30770">
        <w:rPr>
          <w:rFonts w:cstheme="minorBidi" w:hint="cs"/>
          <w:rtl/>
          <w:lang w:bidi="ar-AE"/>
        </w:rPr>
        <w:t xml:space="preserve"> </w:t>
      </w:r>
      <w:r>
        <w:rPr>
          <w:rFonts w:cstheme="minorBidi" w:hint="cs"/>
          <w:rtl/>
          <w:lang w:bidi="ar-AE"/>
        </w:rPr>
        <w:t>ل</w:t>
      </w:r>
      <w:r w:rsidR="00A30770">
        <w:rPr>
          <w:rFonts w:cstheme="minorBidi" w:hint="cs"/>
          <w:rtl/>
          <w:lang w:bidi="ar-AE"/>
        </w:rPr>
        <w:t xml:space="preserve">فهم الظواهر </w:t>
      </w:r>
      <w:r>
        <w:rPr>
          <w:rFonts w:cstheme="minorBidi" w:hint="cs"/>
          <w:rtl/>
          <w:lang w:bidi="ar-AE"/>
        </w:rPr>
        <w:t>المتعلقة</w:t>
      </w:r>
      <w:r w:rsidR="00A30770">
        <w:rPr>
          <w:rFonts w:cstheme="minorBidi" w:hint="cs"/>
          <w:rtl/>
          <w:lang w:bidi="ar-AE"/>
        </w:rPr>
        <w:t xml:space="preserve"> </w:t>
      </w:r>
      <w:r>
        <w:rPr>
          <w:rFonts w:cstheme="minorBidi" w:hint="cs"/>
          <w:rtl/>
          <w:lang w:bidi="ar-AE"/>
        </w:rPr>
        <w:t>ب</w:t>
      </w:r>
      <w:r w:rsidR="00A30770">
        <w:rPr>
          <w:rFonts w:cstheme="minorBidi" w:hint="cs"/>
          <w:rtl/>
          <w:lang w:bidi="ar-AE"/>
        </w:rPr>
        <w:t xml:space="preserve">تحولات الطاقة </w:t>
      </w:r>
      <w:r>
        <w:rPr>
          <w:rFonts w:cstheme="minorBidi" w:hint="cs"/>
          <w:rtl/>
          <w:lang w:bidi="ar-AE"/>
        </w:rPr>
        <w:t>و</w:t>
      </w:r>
      <w:r w:rsidR="00A30770">
        <w:rPr>
          <w:rFonts w:cstheme="minorBidi" w:hint="cs"/>
          <w:rtl/>
          <w:lang w:bidi="ar-AE"/>
        </w:rPr>
        <w:t>مصادر</w:t>
      </w:r>
      <w:r>
        <w:rPr>
          <w:rFonts w:cstheme="minorBidi" w:hint="cs"/>
          <w:rtl/>
          <w:lang w:bidi="ar-AE"/>
        </w:rPr>
        <w:t>ها،</w:t>
      </w:r>
      <w:r w:rsidR="00A30770">
        <w:rPr>
          <w:rFonts w:cstheme="minorBidi" w:hint="cs"/>
          <w:rtl/>
          <w:lang w:bidi="ar-AE"/>
        </w:rPr>
        <w:t xml:space="preserve"> لاستيعاب الطاقة وتحولات</w:t>
      </w:r>
      <w:r>
        <w:rPr>
          <w:rFonts w:cstheme="minorBidi" w:hint="cs"/>
          <w:rtl/>
          <w:lang w:bidi="ar-AE"/>
        </w:rPr>
        <w:t>ها.</w:t>
      </w:r>
      <w:r w:rsidR="00A30770">
        <w:rPr>
          <w:rFonts w:cstheme="minorBidi" w:hint="cs"/>
          <w:rtl/>
          <w:lang w:bidi="ar-AE"/>
        </w:rPr>
        <w:t xml:space="preserve"> من </w:t>
      </w:r>
      <w:r>
        <w:rPr>
          <w:rFonts w:cstheme="minorBidi" w:hint="cs"/>
          <w:rtl/>
          <w:lang w:bidi="ar-AE"/>
        </w:rPr>
        <w:t xml:space="preserve">أجل استغلال  مصادر </w:t>
      </w:r>
      <w:r w:rsidR="00A30770">
        <w:rPr>
          <w:rFonts w:cstheme="minorBidi" w:hint="cs"/>
          <w:rtl/>
          <w:lang w:bidi="ar-AE"/>
        </w:rPr>
        <w:t>طاقة</w:t>
      </w:r>
      <w:r>
        <w:rPr>
          <w:rFonts w:cstheme="minorBidi" w:hint="cs"/>
          <w:rtl/>
          <w:lang w:bidi="ar-AE"/>
        </w:rPr>
        <w:t>،</w:t>
      </w:r>
      <w:r w:rsidR="00A30770">
        <w:rPr>
          <w:rFonts w:cstheme="minorBidi" w:hint="cs"/>
          <w:rtl/>
          <w:lang w:bidi="ar-AE"/>
        </w:rPr>
        <w:t xml:space="preserve"> يجب تخطيط </w:t>
      </w:r>
      <w:r>
        <w:rPr>
          <w:rFonts w:cstheme="minorBidi" w:hint="cs"/>
          <w:rtl/>
          <w:lang w:bidi="ar-AE"/>
        </w:rPr>
        <w:t xml:space="preserve">وبناء </w:t>
      </w:r>
      <w:r w:rsidR="00A30770">
        <w:rPr>
          <w:rFonts w:cstheme="minorBidi" w:hint="cs"/>
          <w:rtl/>
          <w:lang w:bidi="ar-AE"/>
        </w:rPr>
        <w:t>انظمة استيعاب</w:t>
      </w:r>
      <w:r>
        <w:rPr>
          <w:rFonts w:cstheme="minorBidi" w:hint="cs"/>
          <w:rtl/>
          <w:lang w:bidi="ar-AE"/>
        </w:rPr>
        <w:t xml:space="preserve">، </w:t>
      </w:r>
      <w:r w:rsidR="00A30770">
        <w:rPr>
          <w:rFonts w:cstheme="minorBidi" w:hint="cs"/>
          <w:rtl/>
          <w:lang w:bidi="ar-AE"/>
        </w:rPr>
        <w:t>نقل</w:t>
      </w:r>
      <w:r>
        <w:rPr>
          <w:rFonts w:cstheme="minorBidi" w:hint="cs"/>
          <w:rtl/>
          <w:lang w:bidi="ar-AE"/>
        </w:rPr>
        <w:t xml:space="preserve"> وتخزين ا</w:t>
      </w:r>
      <w:r w:rsidR="00A30770">
        <w:rPr>
          <w:rFonts w:cstheme="minorBidi" w:hint="cs"/>
          <w:rtl/>
          <w:lang w:bidi="ar-AE"/>
        </w:rPr>
        <w:t>لطاقة</w:t>
      </w:r>
      <w:r>
        <w:rPr>
          <w:rFonts w:cstheme="minorBidi" w:hint="cs"/>
          <w:rtl/>
          <w:lang w:bidi="ar-AE"/>
        </w:rPr>
        <w:t xml:space="preserve">، </w:t>
      </w:r>
      <w:r w:rsidR="00A30770">
        <w:rPr>
          <w:rFonts w:cstheme="minorBidi" w:hint="cs"/>
          <w:rtl/>
          <w:lang w:bidi="ar-AE"/>
        </w:rPr>
        <w:t xml:space="preserve">من خلال </w:t>
      </w:r>
      <w:r>
        <w:rPr>
          <w:rFonts w:cstheme="minorBidi" w:hint="cs"/>
          <w:rtl/>
          <w:lang w:bidi="ar-AE"/>
        </w:rPr>
        <w:t xml:space="preserve">الاعتماد على اعتبارات </w:t>
      </w:r>
      <w:r w:rsidR="00A30770">
        <w:rPr>
          <w:rFonts w:cstheme="minorBidi" w:hint="cs"/>
          <w:rtl/>
          <w:lang w:bidi="ar-AE"/>
        </w:rPr>
        <w:t>علمية</w:t>
      </w:r>
      <w:r>
        <w:rPr>
          <w:rFonts w:cstheme="minorBidi" w:hint="cs"/>
          <w:rtl/>
          <w:lang w:bidi="ar-AE"/>
        </w:rPr>
        <w:t xml:space="preserve">، </w:t>
      </w:r>
      <w:r w:rsidR="00A30770">
        <w:rPr>
          <w:rFonts w:cstheme="minorBidi" w:hint="cs"/>
          <w:rtl/>
          <w:lang w:bidi="ar-AE"/>
        </w:rPr>
        <w:t>تكنولوجية</w:t>
      </w:r>
      <w:r>
        <w:rPr>
          <w:rFonts w:cstheme="minorBidi" w:hint="cs"/>
          <w:rtl/>
          <w:lang w:bidi="ar-AE"/>
        </w:rPr>
        <w:t>،</w:t>
      </w:r>
      <w:r w:rsidR="00A30770">
        <w:rPr>
          <w:rFonts w:cstheme="minorBidi" w:hint="cs"/>
          <w:rtl/>
          <w:lang w:bidi="ar-AE"/>
        </w:rPr>
        <w:t xml:space="preserve"> اقتصادية</w:t>
      </w:r>
      <w:r>
        <w:rPr>
          <w:rFonts w:cstheme="minorBidi" w:hint="cs"/>
          <w:rtl/>
          <w:lang w:bidi="ar-AE"/>
        </w:rPr>
        <w:t>، سياسية و</w:t>
      </w:r>
      <w:r w:rsidR="00A30770">
        <w:rPr>
          <w:rFonts w:cstheme="minorBidi" w:hint="cs"/>
          <w:rtl/>
          <w:lang w:bidi="ar-AE"/>
        </w:rPr>
        <w:t>بيئية</w:t>
      </w:r>
      <w:r>
        <w:rPr>
          <w:rFonts w:cstheme="minorBidi" w:hint="cs"/>
          <w:rtl/>
          <w:lang w:bidi="ar-AE"/>
        </w:rPr>
        <w:t xml:space="preserve"> محيطة</w:t>
      </w:r>
      <w:r w:rsidR="00A30770">
        <w:rPr>
          <w:rFonts w:cstheme="minorBidi" w:hint="cs"/>
          <w:rtl/>
          <w:lang w:bidi="ar-AE"/>
        </w:rPr>
        <w:t>.</w:t>
      </w:r>
    </w:p>
    <w:p w:rsidR="00A30770" w:rsidRDefault="00A30770" w:rsidP="00A30770">
      <w:pPr>
        <w:spacing w:line="360" w:lineRule="auto"/>
        <w:rPr>
          <w:rFonts w:cstheme="minorBidi"/>
          <w:rtl/>
          <w:lang w:bidi="ar-AE"/>
        </w:rPr>
      </w:pPr>
    </w:p>
    <w:p w:rsidR="00A30770" w:rsidRDefault="00962E88" w:rsidP="00F7255C">
      <w:pPr>
        <w:pStyle w:val="afa"/>
        <w:numPr>
          <w:ilvl w:val="1"/>
          <w:numId w:val="39"/>
        </w:numPr>
        <w:tabs>
          <w:tab w:val="clear" w:pos="1440"/>
        </w:tabs>
        <w:spacing w:line="360" w:lineRule="auto"/>
        <w:ind w:right="0"/>
        <w:rPr>
          <w:rFonts w:cstheme="minorBidi"/>
          <w:lang w:bidi="ar-AE"/>
        </w:rPr>
      </w:pPr>
      <w:r>
        <w:rPr>
          <w:rFonts w:cstheme="minorBidi" w:hint="cs"/>
          <w:rtl/>
          <w:lang w:bidi="ar-AE"/>
        </w:rPr>
        <w:t>الطاقة في التكنولوجيا</w:t>
      </w:r>
      <w:r w:rsidR="00A30770">
        <w:rPr>
          <w:rFonts w:cstheme="minorBidi" w:hint="cs"/>
          <w:rtl/>
          <w:lang w:bidi="ar-AE"/>
        </w:rPr>
        <w:t xml:space="preserve">. </w:t>
      </w:r>
      <w:r>
        <w:rPr>
          <w:rFonts w:cstheme="minorBidi" w:hint="cs"/>
          <w:rtl/>
          <w:lang w:bidi="ar-AE"/>
        </w:rPr>
        <w:t xml:space="preserve">فهم عمل منشأت </w:t>
      </w:r>
      <w:r w:rsidR="00A30770">
        <w:rPr>
          <w:rFonts w:cstheme="minorBidi" w:hint="cs"/>
          <w:rtl/>
          <w:lang w:bidi="ar-AE"/>
        </w:rPr>
        <w:t>مختلفة</w:t>
      </w:r>
      <w:r>
        <w:rPr>
          <w:rFonts w:cstheme="minorBidi" w:hint="cs"/>
          <w:rtl/>
          <w:lang w:bidi="ar-AE"/>
        </w:rPr>
        <w:t>، من خلال التركيز</w:t>
      </w:r>
      <w:r w:rsidR="00A30770">
        <w:rPr>
          <w:rFonts w:cstheme="minorBidi" w:hint="cs"/>
          <w:rtl/>
          <w:lang w:bidi="ar-AE"/>
        </w:rPr>
        <w:t xml:space="preserve"> على تحسين نجاعتها. </w:t>
      </w:r>
      <w:r w:rsidR="00F7255C">
        <w:rPr>
          <w:rFonts w:cstheme="minorBidi" w:hint="cs"/>
          <w:rtl/>
          <w:lang w:bidi="ar-AE"/>
        </w:rPr>
        <w:t>عند</w:t>
      </w:r>
      <w:r w:rsidR="00A30770">
        <w:rPr>
          <w:rFonts w:cstheme="minorBidi" w:hint="cs"/>
          <w:rtl/>
          <w:lang w:bidi="ar-AE"/>
        </w:rPr>
        <w:t xml:space="preserve"> تحويل الطاقة</w:t>
      </w:r>
      <w:r w:rsidR="00F7255C">
        <w:rPr>
          <w:rFonts w:cstheme="minorBidi" w:hint="cs"/>
          <w:rtl/>
          <w:lang w:bidi="ar-AE"/>
        </w:rPr>
        <w:t>،</w:t>
      </w:r>
      <w:r w:rsidR="00A30770">
        <w:rPr>
          <w:rFonts w:cstheme="minorBidi" w:hint="cs"/>
          <w:rtl/>
          <w:lang w:bidi="ar-AE"/>
        </w:rPr>
        <w:t xml:space="preserve"> </w:t>
      </w:r>
      <w:r w:rsidR="00F7255C">
        <w:rPr>
          <w:rFonts w:cstheme="minorBidi" w:hint="cs"/>
          <w:rtl/>
          <w:lang w:bidi="ar-AE"/>
        </w:rPr>
        <w:t>توجد</w:t>
      </w:r>
      <w:r w:rsidR="00A30770">
        <w:rPr>
          <w:rFonts w:cstheme="minorBidi" w:hint="cs"/>
          <w:rtl/>
          <w:lang w:bidi="ar-AE"/>
        </w:rPr>
        <w:t xml:space="preserve"> </w:t>
      </w:r>
      <w:r w:rsidR="00F7255C">
        <w:rPr>
          <w:rFonts w:cstheme="minorBidi" w:hint="cs"/>
          <w:rtl/>
          <w:lang w:bidi="ar-AE"/>
        </w:rPr>
        <w:t>أ</w:t>
      </w:r>
      <w:r w:rsidR="00A30770">
        <w:rPr>
          <w:rFonts w:cstheme="minorBidi" w:hint="cs"/>
          <w:rtl/>
          <w:lang w:bidi="ar-AE"/>
        </w:rPr>
        <w:t>همية للقدرة (وتيرة التحول)</w:t>
      </w:r>
      <w:r w:rsidR="00F7255C">
        <w:rPr>
          <w:rFonts w:cstheme="minorBidi" w:hint="cs"/>
          <w:rtl/>
          <w:lang w:bidi="ar-AE"/>
        </w:rPr>
        <w:t xml:space="preserve"> والنجاعة. لزيادة النجاعة في الأ</w:t>
      </w:r>
      <w:r w:rsidR="00A30770">
        <w:rPr>
          <w:rFonts w:cstheme="minorBidi" w:hint="cs"/>
          <w:rtl/>
          <w:lang w:bidi="ar-AE"/>
        </w:rPr>
        <w:t>نظمة التكنولوجية</w:t>
      </w:r>
      <w:r w:rsidR="00F7255C">
        <w:rPr>
          <w:rFonts w:cstheme="minorBidi" w:hint="cs"/>
          <w:rtl/>
          <w:lang w:bidi="ar-AE"/>
        </w:rPr>
        <w:t>، توجد</w:t>
      </w:r>
      <w:r w:rsidR="00A30770">
        <w:rPr>
          <w:rFonts w:cstheme="minorBidi" w:hint="cs"/>
          <w:rtl/>
          <w:lang w:bidi="ar-AE"/>
        </w:rPr>
        <w:t xml:space="preserve"> </w:t>
      </w:r>
      <w:r w:rsidR="00F7255C">
        <w:rPr>
          <w:rFonts w:cstheme="minorBidi" w:hint="cs"/>
          <w:rtl/>
          <w:lang w:bidi="ar-AE"/>
        </w:rPr>
        <w:t>أ</w:t>
      </w:r>
      <w:r w:rsidR="00A30770">
        <w:rPr>
          <w:rFonts w:cstheme="minorBidi" w:hint="cs"/>
          <w:rtl/>
          <w:lang w:bidi="ar-AE"/>
        </w:rPr>
        <w:t xml:space="preserve">همية كبيرة في تخطيط النظام </w:t>
      </w:r>
      <w:r w:rsidR="00F7255C">
        <w:rPr>
          <w:rFonts w:cstheme="minorBidi" w:hint="cs"/>
          <w:rtl/>
          <w:lang w:bidi="ar-AE"/>
        </w:rPr>
        <w:t>وتفعيله</w:t>
      </w:r>
      <w:r w:rsidR="00A30770">
        <w:rPr>
          <w:rFonts w:cstheme="minorBidi" w:hint="cs"/>
          <w:rtl/>
          <w:lang w:bidi="ar-AE"/>
        </w:rPr>
        <w:t>.</w:t>
      </w:r>
    </w:p>
    <w:p w:rsidR="00A30770" w:rsidRPr="00F55DAB" w:rsidRDefault="00A30770" w:rsidP="00F7255C">
      <w:pPr>
        <w:pStyle w:val="afa"/>
        <w:numPr>
          <w:ilvl w:val="1"/>
          <w:numId w:val="39"/>
        </w:numPr>
        <w:tabs>
          <w:tab w:val="clear" w:pos="1440"/>
        </w:tabs>
        <w:spacing w:line="360" w:lineRule="auto"/>
        <w:ind w:right="0"/>
        <w:rPr>
          <w:rFonts w:cstheme="minorBidi"/>
          <w:rtl/>
          <w:lang w:bidi="ar-AE"/>
        </w:rPr>
      </w:pPr>
      <w:r>
        <w:rPr>
          <w:rFonts w:cstheme="minorBidi" w:hint="cs"/>
          <w:rtl/>
          <w:lang w:bidi="ar-AE"/>
        </w:rPr>
        <w:t>عملي</w:t>
      </w:r>
      <w:r w:rsidR="00F7255C">
        <w:rPr>
          <w:rFonts w:cstheme="minorBidi" w:hint="cs"/>
          <w:rtl/>
          <w:lang w:bidi="ar-AE"/>
        </w:rPr>
        <w:t>ًّ</w:t>
      </w:r>
      <w:r>
        <w:rPr>
          <w:rFonts w:cstheme="minorBidi" w:hint="cs"/>
          <w:rtl/>
          <w:lang w:bidi="ar-AE"/>
        </w:rPr>
        <w:t>ا</w:t>
      </w:r>
      <w:r w:rsidR="00F7255C">
        <w:rPr>
          <w:rFonts w:cstheme="minorBidi" w:hint="cs"/>
          <w:rtl/>
          <w:lang w:bidi="ar-AE"/>
        </w:rPr>
        <w:t>،</w:t>
      </w:r>
      <w:r>
        <w:rPr>
          <w:rFonts w:cstheme="minorBidi" w:hint="cs"/>
          <w:rtl/>
          <w:lang w:bidi="ar-AE"/>
        </w:rPr>
        <w:t xml:space="preserve"> عند حدوث تحولات طاقة في نظام معين</w:t>
      </w:r>
      <w:r w:rsidR="00F7255C">
        <w:rPr>
          <w:rFonts w:cstheme="minorBidi" w:hint="cs"/>
          <w:rtl/>
          <w:lang w:bidi="ar-AE"/>
        </w:rPr>
        <w:t>،</w:t>
      </w:r>
      <w:r>
        <w:rPr>
          <w:rFonts w:cstheme="minorBidi" w:hint="cs"/>
          <w:rtl/>
          <w:lang w:bidi="ar-AE"/>
        </w:rPr>
        <w:t xml:space="preserve"> </w:t>
      </w:r>
      <w:r w:rsidR="00F7255C">
        <w:rPr>
          <w:rFonts w:cstheme="minorBidi" w:hint="cs"/>
          <w:rtl/>
          <w:lang w:bidi="ar-AE"/>
        </w:rPr>
        <w:t>يخدث</w:t>
      </w:r>
      <w:r>
        <w:rPr>
          <w:rFonts w:cstheme="minorBidi" w:hint="cs"/>
          <w:rtl/>
          <w:lang w:bidi="ar-AE"/>
        </w:rPr>
        <w:t xml:space="preserve"> انتقال طاقة حرار</w:t>
      </w:r>
      <w:r w:rsidR="00F7255C">
        <w:rPr>
          <w:rFonts w:cstheme="minorBidi" w:hint="cs"/>
          <w:rtl/>
          <w:lang w:bidi="ar-AE"/>
        </w:rPr>
        <w:t>ية أيضًا</w:t>
      </w:r>
      <w:r>
        <w:rPr>
          <w:rFonts w:cstheme="minorBidi" w:hint="cs"/>
          <w:rtl/>
          <w:lang w:bidi="ar-AE"/>
        </w:rPr>
        <w:t>. في الماكنات التي تعتمد على انتقال الحرارة</w:t>
      </w:r>
      <w:r w:rsidR="00F7255C">
        <w:rPr>
          <w:rFonts w:cstheme="minorBidi" w:hint="cs"/>
          <w:rtl/>
          <w:lang w:bidi="ar-AE"/>
        </w:rPr>
        <w:t>،</w:t>
      </w:r>
      <w:r>
        <w:rPr>
          <w:rFonts w:cstheme="minorBidi" w:hint="cs"/>
          <w:rtl/>
          <w:lang w:bidi="ar-AE"/>
        </w:rPr>
        <w:t xml:space="preserve"> </w:t>
      </w:r>
      <w:r w:rsidR="00F7255C">
        <w:rPr>
          <w:rFonts w:cstheme="minorBidi" w:hint="cs"/>
          <w:rtl/>
          <w:lang w:bidi="ar-AE"/>
        </w:rPr>
        <w:t xml:space="preserve">يمكن تحويل </w:t>
      </w:r>
      <w:r>
        <w:rPr>
          <w:rFonts w:cstheme="minorBidi" w:hint="cs"/>
          <w:rtl/>
          <w:lang w:bidi="ar-AE"/>
        </w:rPr>
        <w:t xml:space="preserve">قسم من الحرارة </w:t>
      </w:r>
      <w:r w:rsidR="00F7255C">
        <w:rPr>
          <w:rFonts w:cstheme="minorBidi" w:hint="cs"/>
          <w:rtl/>
          <w:lang w:bidi="ar-AE"/>
        </w:rPr>
        <w:t>إ</w:t>
      </w:r>
      <w:r>
        <w:rPr>
          <w:rFonts w:cstheme="minorBidi" w:hint="cs"/>
          <w:rtl/>
          <w:lang w:bidi="ar-AE"/>
        </w:rPr>
        <w:t xml:space="preserve">لى شكل </w:t>
      </w:r>
      <w:r w:rsidR="00F7255C">
        <w:rPr>
          <w:rFonts w:cstheme="minorBidi" w:hint="cs"/>
          <w:rtl/>
          <w:lang w:bidi="ar-AE"/>
        </w:rPr>
        <w:t>آ</w:t>
      </w:r>
      <w:r>
        <w:rPr>
          <w:rFonts w:cstheme="minorBidi" w:hint="cs"/>
          <w:rtl/>
          <w:lang w:bidi="ar-AE"/>
        </w:rPr>
        <w:t>خر . لهذه الحقيقة</w:t>
      </w:r>
      <w:r w:rsidR="00F7255C">
        <w:rPr>
          <w:rFonts w:cstheme="minorBidi" w:hint="cs"/>
          <w:rtl/>
          <w:lang w:bidi="ar-AE"/>
        </w:rPr>
        <w:t xml:space="preserve"> توجد</w:t>
      </w:r>
      <w:r>
        <w:rPr>
          <w:rFonts w:cstheme="minorBidi" w:hint="cs"/>
          <w:rtl/>
          <w:lang w:bidi="ar-AE"/>
        </w:rPr>
        <w:t xml:space="preserve"> </w:t>
      </w:r>
      <w:r w:rsidR="00F7255C">
        <w:rPr>
          <w:rFonts w:cstheme="minorBidi" w:hint="cs"/>
          <w:rtl/>
          <w:lang w:bidi="ar-AE"/>
        </w:rPr>
        <w:t>أهمية كبيرة في فهم العلاقات</w:t>
      </w:r>
      <w:r>
        <w:rPr>
          <w:rFonts w:cstheme="minorBidi" w:hint="cs"/>
          <w:rtl/>
          <w:lang w:bidi="ar-AE"/>
        </w:rPr>
        <w:t xml:space="preserve"> في مجال الطاقة.</w:t>
      </w:r>
    </w:p>
    <w:p w:rsidR="00A30770" w:rsidRDefault="00A30770" w:rsidP="00A30770">
      <w:pPr>
        <w:spacing w:line="360" w:lineRule="auto"/>
        <w:ind w:left="720"/>
        <w:jc w:val="both"/>
        <w:rPr>
          <w:rFonts w:cs="David"/>
          <w:sz w:val="24"/>
          <w:szCs w:val="24"/>
          <w:rtl/>
        </w:rPr>
      </w:pPr>
    </w:p>
    <w:p w:rsidR="00A30770" w:rsidRPr="00E96E48" w:rsidRDefault="00A30770" w:rsidP="00A30770">
      <w:pPr>
        <w:spacing w:line="360" w:lineRule="auto"/>
        <w:jc w:val="both"/>
        <w:rPr>
          <w:rFonts w:cs="David"/>
          <w:rtl/>
        </w:rPr>
      </w:pPr>
    </w:p>
    <w:p w:rsidR="00A30770" w:rsidRPr="00E96E48" w:rsidRDefault="00A30770" w:rsidP="00A30770">
      <w:pPr>
        <w:spacing w:line="360" w:lineRule="auto"/>
        <w:rPr>
          <w:rFonts w:cs="David"/>
          <w:rtl/>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274"/>
        <w:gridCol w:w="5596"/>
      </w:tblGrid>
      <w:tr w:rsidR="00A30770" w:rsidRPr="00E96E48" w:rsidTr="0007730F">
        <w:trPr>
          <w:jc w:val="center"/>
        </w:trPr>
        <w:tc>
          <w:tcPr>
            <w:tcW w:w="1134" w:type="pct"/>
          </w:tcPr>
          <w:p w:rsidR="00A30770" w:rsidRPr="00D01ADA" w:rsidRDefault="00A30770" w:rsidP="0007730F">
            <w:pPr>
              <w:spacing w:line="276" w:lineRule="auto"/>
              <w:rPr>
                <w:rFonts w:cs="Arial"/>
                <w:b/>
                <w:bCs/>
                <w:rtl/>
                <w:lang w:bidi="ar-AE"/>
              </w:rPr>
            </w:pPr>
            <w:r>
              <w:rPr>
                <w:rFonts w:cs="Arial" w:hint="cs"/>
                <w:b/>
                <w:bCs/>
                <w:rtl/>
                <w:lang w:bidi="ar-AE"/>
              </w:rPr>
              <w:t>تسلسل التدريس</w:t>
            </w:r>
          </w:p>
        </w:tc>
        <w:tc>
          <w:tcPr>
            <w:tcW w:w="717" w:type="pct"/>
          </w:tcPr>
          <w:p w:rsidR="00A30770" w:rsidRPr="00D01ADA" w:rsidRDefault="00A30770" w:rsidP="0007730F">
            <w:pPr>
              <w:spacing w:line="276" w:lineRule="auto"/>
              <w:rPr>
                <w:rFonts w:cs="Arial"/>
                <w:b/>
                <w:bCs/>
                <w:rtl/>
                <w:lang w:bidi="ar-AE"/>
              </w:rPr>
            </w:pPr>
            <w:r>
              <w:rPr>
                <w:rFonts w:cs="Arial" w:hint="cs"/>
                <w:b/>
                <w:bCs/>
                <w:rtl/>
                <w:lang w:bidi="ar-AE"/>
              </w:rPr>
              <w:t>عدد الساعات الموصى به</w:t>
            </w:r>
            <w:r w:rsidR="00F7255C">
              <w:rPr>
                <w:rFonts w:cs="Arial" w:hint="cs"/>
                <w:b/>
                <w:bCs/>
                <w:rtl/>
                <w:lang w:bidi="ar-AE"/>
              </w:rPr>
              <w:t>ه</w:t>
            </w:r>
          </w:p>
        </w:tc>
        <w:tc>
          <w:tcPr>
            <w:tcW w:w="3149" w:type="pct"/>
          </w:tcPr>
          <w:p w:rsidR="00A30770" w:rsidRPr="00D01ADA" w:rsidRDefault="00F7255C" w:rsidP="00F7255C">
            <w:pPr>
              <w:spacing w:line="276" w:lineRule="auto"/>
              <w:rPr>
                <w:rFonts w:cs="Arial"/>
                <w:b/>
                <w:bCs/>
                <w:rtl/>
                <w:lang w:bidi="ar-AE"/>
              </w:rPr>
            </w:pPr>
            <w:r>
              <w:rPr>
                <w:rFonts w:cs="Arial" w:hint="cs"/>
                <w:b/>
                <w:bCs/>
                <w:rtl/>
                <w:lang w:bidi="ar-AE"/>
              </w:rPr>
              <w:t>معالم</w:t>
            </w:r>
            <w:r w:rsidR="00A30770">
              <w:rPr>
                <w:rFonts w:cs="Arial" w:hint="cs"/>
                <w:b/>
                <w:bCs/>
                <w:rtl/>
                <w:lang w:bidi="ar-AE"/>
              </w:rPr>
              <w:t xml:space="preserve"> طريق في </w:t>
            </w:r>
            <w:r>
              <w:rPr>
                <w:rFonts w:cs="Arial" w:hint="cs"/>
                <w:b/>
                <w:bCs/>
                <w:rtl/>
                <w:lang w:bidi="ar-AE"/>
              </w:rPr>
              <w:t>المنهج التعليمي</w:t>
            </w:r>
            <w:r w:rsidR="00A30770">
              <w:rPr>
                <w:rFonts w:cs="Arial" w:hint="cs"/>
                <w:b/>
                <w:bCs/>
                <w:rtl/>
                <w:lang w:bidi="ar-AE"/>
              </w:rPr>
              <w:t xml:space="preserve"> للصف التاسع</w:t>
            </w:r>
          </w:p>
        </w:tc>
      </w:tr>
      <w:tr w:rsidR="00A30770" w:rsidRPr="00E96E48" w:rsidTr="0007730F">
        <w:trPr>
          <w:jc w:val="center"/>
        </w:trPr>
        <w:tc>
          <w:tcPr>
            <w:tcW w:w="1134" w:type="pct"/>
          </w:tcPr>
          <w:p w:rsidR="00A30770" w:rsidRPr="00D01ADA" w:rsidRDefault="00A30770" w:rsidP="0007730F">
            <w:pPr>
              <w:spacing w:line="276" w:lineRule="auto"/>
              <w:rPr>
                <w:rFonts w:cs="Arial"/>
                <w:rtl/>
                <w:lang w:bidi="ar-AE"/>
              </w:rPr>
            </w:pPr>
            <w:r>
              <w:rPr>
                <w:rFonts w:cs="Arial" w:hint="cs"/>
                <w:rtl/>
                <w:lang w:bidi="ar-AE"/>
              </w:rPr>
              <w:t>ماكنات بسيطة</w:t>
            </w:r>
          </w:p>
        </w:tc>
        <w:tc>
          <w:tcPr>
            <w:tcW w:w="717" w:type="pct"/>
          </w:tcPr>
          <w:p w:rsidR="00A30770" w:rsidRPr="006E17F7" w:rsidRDefault="00A30770" w:rsidP="0007730F">
            <w:pPr>
              <w:spacing w:line="276" w:lineRule="auto"/>
              <w:rPr>
                <w:rFonts w:cs="David"/>
                <w:rtl/>
              </w:rPr>
            </w:pPr>
            <w:r w:rsidRPr="006E17F7">
              <w:rPr>
                <w:rFonts w:cs="David" w:hint="cs"/>
                <w:rtl/>
              </w:rPr>
              <w:t>6-8</w:t>
            </w:r>
          </w:p>
        </w:tc>
        <w:tc>
          <w:tcPr>
            <w:tcW w:w="3149" w:type="pct"/>
          </w:tcPr>
          <w:p w:rsidR="00A30770" w:rsidRPr="006E17F7" w:rsidRDefault="00A30770" w:rsidP="0007730F">
            <w:pPr>
              <w:spacing w:line="276" w:lineRule="auto"/>
              <w:rPr>
                <w:rFonts w:cs="David"/>
                <w:rtl/>
              </w:rPr>
            </w:pPr>
          </w:p>
        </w:tc>
      </w:tr>
      <w:tr w:rsidR="00A30770" w:rsidRPr="00E96E48" w:rsidTr="0007730F">
        <w:trPr>
          <w:jc w:val="center"/>
        </w:trPr>
        <w:tc>
          <w:tcPr>
            <w:tcW w:w="1134" w:type="pct"/>
          </w:tcPr>
          <w:p w:rsidR="00A30770" w:rsidRPr="00D01ADA" w:rsidRDefault="00A30770" w:rsidP="0007730F">
            <w:pPr>
              <w:spacing w:line="276" w:lineRule="auto"/>
              <w:rPr>
                <w:rFonts w:cs="Arial"/>
                <w:rtl/>
                <w:lang w:bidi="ar-AE"/>
              </w:rPr>
            </w:pPr>
            <w:r>
              <w:rPr>
                <w:rFonts w:cs="Arial" w:hint="cs"/>
                <w:rtl/>
                <w:lang w:bidi="ar-AE"/>
              </w:rPr>
              <w:t>عمليات في النظام</w:t>
            </w:r>
          </w:p>
        </w:tc>
        <w:tc>
          <w:tcPr>
            <w:tcW w:w="717" w:type="pct"/>
          </w:tcPr>
          <w:p w:rsidR="00A30770" w:rsidRPr="006E17F7" w:rsidRDefault="00A30770" w:rsidP="0007730F">
            <w:pPr>
              <w:spacing w:line="276" w:lineRule="auto"/>
              <w:rPr>
                <w:rFonts w:cs="David"/>
                <w:rtl/>
              </w:rPr>
            </w:pPr>
            <w:r w:rsidRPr="006E17F7">
              <w:rPr>
                <w:rFonts w:cs="David" w:hint="cs"/>
                <w:rtl/>
              </w:rPr>
              <w:t>5-6</w:t>
            </w:r>
          </w:p>
        </w:tc>
        <w:tc>
          <w:tcPr>
            <w:tcW w:w="3149" w:type="pct"/>
          </w:tcPr>
          <w:p w:rsidR="00A30770" w:rsidRPr="00D01ADA" w:rsidRDefault="00A30770" w:rsidP="004E0B81">
            <w:pPr>
              <w:spacing w:line="276" w:lineRule="auto"/>
              <w:rPr>
                <w:rFonts w:cstheme="minorBidi"/>
                <w:rtl/>
                <w:lang w:bidi="ar-AE"/>
              </w:rPr>
            </w:pPr>
            <w:r>
              <w:rPr>
                <w:rFonts w:cs="Arial" w:hint="cs"/>
                <w:rtl/>
                <w:lang w:bidi="ar-AE"/>
              </w:rPr>
              <w:t>قانون حفظ الطاقة</w:t>
            </w:r>
            <w:r>
              <w:rPr>
                <w:rFonts w:cs="David" w:hint="cs"/>
                <w:rtl/>
              </w:rPr>
              <w:t>-</w:t>
            </w:r>
            <w:r w:rsidR="004E0B81">
              <w:rPr>
                <w:rFonts w:cstheme="minorBidi" w:hint="cs"/>
                <w:rtl/>
              </w:rPr>
              <w:t xml:space="preserve"> </w:t>
            </w:r>
            <w:r w:rsidR="004E0B81">
              <w:rPr>
                <w:rFonts w:cstheme="minorBidi" w:hint="cs"/>
                <w:rtl/>
                <w:lang w:bidi="ar-SA"/>
              </w:rPr>
              <w:t>معالجة</w:t>
            </w:r>
            <w:r w:rsidR="004E0B81">
              <w:rPr>
                <w:rFonts w:cstheme="minorBidi" w:hint="cs"/>
                <w:rtl/>
              </w:rPr>
              <w:t xml:space="preserve"> </w:t>
            </w:r>
            <w:r w:rsidR="004E0B81">
              <w:rPr>
                <w:rFonts w:cstheme="minorBidi" w:hint="cs"/>
                <w:rtl/>
                <w:lang w:bidi="ar-SA"/>
              </w:rPr>
              <w:t>بشكل</w:t>
            </w:r>
            <w:r>
              <w:rPr>
                <w:rFonts w:cstheme="minorBidi" w:hint="cs"/>
                <w:rtl/>
                <w:lang w:bidi="ar-AE"/>
              </w:rPr>
              <w:t xml:space="preserve"> كمي</w:t>
            </w:r>
          </w:p>
          <w:p w:rsidR="00A30770" w:rsidRPr="006E17F7" w:rsidRDefault="00A30770" w:rsidP="0007730F">
            <w:pPr>
              <w:spacing w:line="276" w:lineRule="auto"/>
              <w:rPr>
                <w:rFonts w:cs="David"/>
                <w:rtl/>
              </w:rPr>
            </w:pPr>
          </w:p>
        </w:tc>
      </w:tr>
      <w:tr w:rsidR="00A30770" w:rsidRPr="00E96E48" w:rsidTr="0007730F">
        <w:trPr>
          <w:jc w:val="center"/>
        </w:trPr>
        <w:tc>
          <w:tcPr>
            <w:tcW w:w="1134" w:type="pct"/>
          </w:tcPr>
          <w:p w:rsidR="00A30770" w:rsidRPr="00D01ADA" w:rsidRDefault="00A30770" w:rsidP="0007730F">
            <w:pPr>
              <w:spacing w:line="276" w:lineRule="auto"/>
              <w:rPr>
                <w:rFonts w:cs="Arial"/>
                <w:rtl/>
                <w:lang w:bidi="ar-AE"/>
              </w:rPr>
            </w:pPr>
            <w:r>
              <w:rPr>
                <w:rFonts w:cs="Arial" w:hint="cs"/>
                <w:rtl/>
                <w:lang w:bidi="ar-AE"/>
              </w:rPr>
              <w:t>الشغل وطاقة الحركة</w:t>
            </w:r>
          </w:p>
        </w:tc>
        <w:tc>
          <w:tcPr>
            <w:tcW w:w="717" w:type="pct"/>
          </w:tcPr>
          <w:p w:rsidR="00A30770" w:rsidRPr="006E17F7" w:rsidRDefault="00A30770" w:rsidP="0007730F">
            <w:pPr>
              <w:spacing w:line="276" w:lineRule="auto"/>
              <w:rPr>
                <w:rFonts w:cs="David"/>
                <w:rtl/>
              </w:rPr>
            </w:pPr>
            <w:r w:rsidRPr="006E17F7">
              <w:rPr>
                <w:rFonts w:cs="David" w:hint="cs"/>
                <w:rtl/>
              </w:rPr>
              <w:t>5-7</w:t>
            </w:r>
          </w:p>
        </w:tc>
        <w:tc>
          <w:tcPr>
            <w:tcW w:w="3149" w:type="pct"/>
          </w:tcPr>
          <w:p w:rsidR="00A30770" w:rsidRPr="00D01ADA" w:rsidRDefault="00A30770" w:rsidP="004E0B81">
            <w:pPr>
              <w:spacing w:line="276" w:lineRule="auto"/>
              <w:rPr>
                <w:rFonts w:cs="Arial"/>
                <w:rtl/>
                <w:lang w:bidi="ar-AE"/>
              </w:rPr>
            </w:pPr>
            <w:r>
              <w:rPr>
                <w:rFonts w:cs="Arial" w:hint="cs"/>
                <w:rtl/>
                <w:lang w:bidi="ar-AE"/>
              </w:rPr>
              <w:t>طاقة الحركة</w:t>
            </w:r>
            <w:r w:rsidR="004E0B81">
              <w:rPr>
                <w:rFonts w:cs="Arial" w:hint="cs"/>
                <w:rtl/>
                <w:lang w:bidi="ar-SA"/>
              </w:rPr>
              <w:t>،</w:t>
            </w:r>
            <w:r w:rsidRPr="006E17F7">
              <w:rPr>
                <w:rFonts w:cs="David" w:hint="cs"/>
                <w:rtl/>
              </w:rPr>
              <w:t xml:space="preserve"> </w:t>
            </w:r>
            <w:r>
              <w:rPr>
                <w:rFonts w:cs="Arial" w:hint="cs"/>
                <w:rtl/>
                <w:lang w:bidi="ar-AE"/>
              </w:rPr>
              <w:t>وحدات الطاقة</w:t>
            </w:r>
          </w:p>
        </w:tc>
      </w:tr>
      <w:tr w:rsidR="00A30770" w:rsidRPr="00E96E48" w:rsidTr="0007730F">
        <w:trPr>
          <w:jc w:val="center"/>
        </w:trPr>
        <w:tc>
          <w:tcPr>
            <w:tcW w:w="1134" w:type="pct"/>
          </w:tcPr>
          <w:p w:rsidR="00A30770" w:rsidRPr="00D01ADA" w:rsidRDefault="00A30770" w:rsidP="00113198">
            <w:pPr>
              <w:spacing w:line="276" w:lineRule="auto"/>
              <w:rPr>
                <w:rFonts w:cs="Arial"/>
                <w:rtl/>
                <w:lang w:bidi="ar-AE"/>
              </w:rPr>
            </w:pPr>
            <w:r>
              <w:rPr>
                <w:rFonts w:cs="Arial" w:hint="cs"/>
                <w:rtl/>
                <w:lang w:bidi="ar-AE"/>
              </w:rPr>
              <w:t xml:space="preserve">الطاقة </w:t>
            </w:r>
            <w:r w:rsidR="00113198">
              <w:rPr>
                <w:rFonts w:cs="Arial" w:hint="cs"/>
                <w:rtl/>
                <w:lang w:bidi="ar-AE"/>
              </w:rPr>
              <w:t>الوضعية</w:t>
            </w:r>
          </w:p>
        </w:tc>
        <w:tc>
          <w:tcPr>
            <w:tcW w:w="717" w:type="pct"/>
          </w:tcPr>
          <w:p w:rsidR="00A30770" w:rsidRPr="006E17F7" w:rsidRDefault="00A30770" w:rsidP="0007730F">
            <w:pPr>
              <w:spacing w:line="276" w:lineRule="auto"/>
              <w:rPr>
                <w:rFonts w:cs="David"/>
                <w:rtl/>
              </w:rPr>
            </w:pPr>
            <w:r w:rsidRPr="006E17F7">
              <w:rPr>
                <w:rFonts w:cs="David" w:hint="cs"/>
                <w:rtl/>
              </w:rPr>
              <w:t>7-9</w:t>
            </w:r>
          </w:p>
        </w:tc>
        <w:tc>
          <w:tcPr>
            <w:tcW w:w="3149" w:type="pct"/>
          </w:tcPr>
          <w:p w:rsidR="00A30770" w:rsidRPr="006E17F7" w:rsidRDefault="00A30770" w:rsidP="00113198">
            <w:pPr>
              <w:spacing w:line="276" w:lineRule="auto"/>
              <w:rPr>
                <w:rFonts w:cs="David"/>
                <w:rtl/>
                <w:lang w:bidi="ar-AE"/>
              </w:rPr>
            </w:pPr>
            <w:r>
              <w:rPr>
                <w:rFonts w:cs="Arial" w:hint="cs"/>
                <w:rtl/>
                <w:lang w:bidi="ar-AE"/>
              </w:rPr>
              <w:t>طاقة الارتفاع واستخداماتها</w:t>
            </w:r>
            <w:r w:rsidR="00113198">
              <w:rPr>
                <w:rFonts w:cs="Arial" w:hint="cs"/>
                <w:rtl/>
                <w:lang w:bidi="ar-SA"/>
              </w:rPr>
              <w:t>،</w:t>
            </w:r>
            <w:r w:rsidRPr="006E17F7">
              <w:rPr>
                <w:rFonts w:cs="David" w:hint="cs"/>
                <w:rtl/>
              </w:rPr>
              <w:t xml:space="preserve"> </w:t>
            </w:r>
            <w:r>
              <w:rPr>
                <w:rFonts w:cs="Arial" w:hint="cs"/>
                <w:rtl/>
                <w:lang w:bidi="ar-AE"/>
              </w:rPr>
              <w:t>وحدات الطاقة</w:t>
            </w:r>
          </w:p>
        </w:tc>
      </w:tr>
      <w:tr w:rsidR="00A30770" w:rsidRPr="00E96E48" w:rsidTr="0007730F">
        <w:trPr>
          <w:jc w:val="center"/>
        </w:trPr>
        <w:tc>
          <w:tcPr>
            <w:tcW w:w="1134" w:type="pct"/>
          </w:tcPr>
          <w:p w:rsidR="00A30770" w:rsidRPr="00D01ADA" w:rsidRDefault="00A30770" w:rsidP="0007730F">
            <w:pPr>
              <w:spacing w:line="276" w:lineRule="auto"/>
              <w:rPr>
                <w:rFonts w:cs="Arial"/>
                <w:rtl/>
                <w:lang w:bidi="ar-AE"/>
              </w:rPr>
            </w:pPr>
            <w:r>
              <w:rPr>
                <w:rFonts w:cs="Arial" w:hint="cs"/>
                <w:rtl/>
                <w:lang w:bidi="ar-AE"/>
              </w:rPr>
              <w:t>درجة الحرارة والطاقة الداخلية</w:t>
            </w:r>
          </w:p>
        </w:tc>
        <w:tc>
          <w:tcPr>
            <w:tcW w:w="717" w:type="pct"/>
          </w:tcPr>
          <w:p w:rsidR="00A30770" w:rsidRPr="006E17F7" w:rsidRDefault="00A30770" w:rsidP="0007730F">
            <w:pPr>
              <w:spacing w:line="276" w:lineRule="auto"/>
              <w:rPr>
                <w:rFonts w:cs="David"/>
                <w:rtl/>
              </w:rPr>
            </w:pPr>
            <w:r w:rsidRPr="006E17F7">
              <w:rPr>
                <w:rFonts w:cs="David" w:hint="cs"/>
                <w:rtl/>
              </w:rPr>
              <w:t>5-6</w:t>
            </w:r>
          </w:p>
        </w:tc>
        <w:tc>
          <w:tcPr>
            <w:tcW w:w="3149" w:type="pct"/>
          </w:tcPr>
          <w:p w:rsidR="00A30770" w:rsidRPr="00D01ADA" w:rsidRDefault="00A30770" w:rsidP="00113198">
            <w:pPr>
              <w:spacing w:line="276" w:lineRule="auto"/>
              <w:rPr>
                <w:rFonts w:cstheme="minorBidi"/>
                <w:rtl/>
                <w:lang w:bidi="ar-AE"/>
              </w:rPr>
            </w:pPr>
            <w:r>
              <w:rPr>
                <w:rFonts w:cstheme="minorBidi" w:hint="cs"/>
                <w:rtl/>
                <w:lang w:bidi="ar-AE"/>
              </w:rPr>
              <w:t>طاقة الحرارة و</w:t>
            </w:r>
            <w:r w:rsidR="00113198">
              <w:rPr>
                <w:rFonts w:cstheme="minorBidi" w:hint="cs"/>
                <w:rtl/>
                <w:lang w:bidi="ar-AE"/>
              </w:rPr>
              <w:t>أ</w:t>
            </w:r>
            <w:r>
              <w:rPr>
                <w:rFonts w:cstheme="minorBidi" w:hint="cs"/>
                <w:rtl/>
                <w:lang w:bidi="ar-AE"/>
              </w:rPr>
              <w:t>نظمة لتحويلها</w:t>
            </w:r>
          </w:p>
        </w:tc>
      </w:tr>
      <w:tr w:rsidR="00A30770" w:rsidRPr="00E96E48" w:rsidTr="0007730F">
        <w:trPr>
          <w:jc w:val="center"/>
        </w:trPr>
        <w:tc>
          <w:tcPr>
            <w:tcW w:w="1134" w:type="pct"/>
          </w:tcPr>
          <w:p w:rsidR="00A30770" w:rsidRPr="00D01ADA" w:rsidRDefault="00A30770" w:rsidP="0007730F">
            <w:pPr>
              <w:spacing w:line="276" w:lineRule="auto"/>
              <w:rPr>
                <w:rFonts w:cs="Arial"/>
                <w:rtl/>
                <w:lang w:bidi="ar-AE"/>
              </w:rPr>
            </w:pPr>
            <w:r>
              <w:rPr>
                <w:rFonts w:cs="Arial" w:hint="cs"/>
                <w:rtl/>
                <w:lang w:bidi="ar-AE"/>
              </w:rPr>
              <w:t>عمليات تسخين</w:t>
            </w:r>
          </w:p>
        </w:tc>
        <w:tc>
          <w:tcPr>
            <w:tcW w:w="717" w:type="pct"/>
          </w:tcPr>
          <w:p w:rsidR="00A30770" w:rsidRPr="006E17F7" w:rsidRDefault="00A30770" w:rsidP="0007730F">
            <w:pPr>
              <w:spacing w:line="276" w:lineRule="auto"/>
              <w:rPr>
                <w:rFonts w:cs="David"/>
                <w:rtl/>
              </w:rPr>
            </w:pPr>
            <w:r w:rsidRPr="006E17F7">
              <w:rPr>
                <w:rFonts w:cs="David" w:hint="cs"/>
                <w:rtl/>
              </w:rPr>
              <w:t>12-14</w:t>
            </w:r>
          </w:p>
        </w:tc>
        <w:tc>
          <w:tcPr>
            <w:tcW w:w="3149" w:type="pct"/>
          </w:tcPr>
          <w:p w:rsidR="00A30770" w:rsidRPr="006E17F7" w:rsidRDefault="00A30770" w:rsidP="00113198">
            <w:pPr>
              <w:spacing w:line="276" w:lineRule="auto"/>
              <w:rPr>
                <w:rFonts w:cs="David"/>
                <w:rtl/>
              </w:rPr>
            </w:pPr>
            <w:r>
              <w:rPr>
                <w:rFonts w:cstheme="minorBidi" w:hint="cs"/>
                <w:rtl/>
                <w:lang w:bidi="ar-AE"/>
              </w:rPr>
              <w:t>طاقة الحرارة و</w:t>
            </w:r>
            <w:r w:rsidR="00113198">
              <w:rPr>
                <w:rFonts w:cstheme="minorBidi" w:hint="cs"/>
                <w:rtl/>
                <w:lang w:bidi="ar-AE"/>
              </w:rPr>
              <w:t>أ</w:t>
            </w:r>
            <w:r>
              <w:rPr>
                <w:rFonts w:cstheme="minorBidi" w:hint="cs"/>
                <w:rtl/>
                <w:lang w:bidi="ar-AE"/>
              </w:rPr>
              <w:t>نظمة لتحويلها</w:t>
            </w:r>
          </w:p>
        </w:tc>
      </w:tr>
      <w:tr w:rsidR="00A30770" w:rsidRPr="00E96E48" w:rsidTr="0007730F">
        <w:trPr>
          <w:jc w:val="center"/>
        </w:trPr>
        <w:tc>
          <w:tcPr>
            <w:tcW w:w="1134" w:type="pct"/>
          </w:tcPr>
          <w:p w:rsidR="00A30770" w:rsidRPr="00D01ADA" w:rsidRDefault="00A30770" w:rsidP="0007730F">
            <w:pPr>
              <w:spacing w:line="276" w:lineRule="auto"/>
              <w:rPr>
                <w:rFonts w:cs="Arial"/>
                <w:rtl/>
                <w:lang w:bidi="ar-AE"/>
              </w:rPr>
            </w:pPr>
            <w:r>
              <w:rPr>
                <w:rFonts w:cs="Arial" w:hint="cs"/>
                <w:rtl/>
                <w:lang w:bidi="ar-AE"/>
              </w:rPr>
              <w:t>الطاقة الكهربائية</w:t>
            </w:r>
          </w:p>
        </w:tc>
        <w:tc>
          <w:tcPr>
            <w:tcW w:w="717" w:type="pct"/>
          </w:tcPr>
          <w:p w:rsidR="00A30770" w:rsidRPr="006E17F7" w:rsidRDefault="00A30770" w:rsidP="0007730F">
            <w:pPr>
              <w:spacing w:line="276" w:lineRule="auto"/>
              <w:rPr>
                <w:rFonts w:cs="David"/>
                <w:rtl/>
              </w:rPr>
            </w:pPr>
            <w:r w:rsidRPr="006E17F7">
              <w:rPr>
                <w:rFonts w:cs="David" w:hint="cs"/>
                <w:rtl/>
              </w:rPr>
              <w:t>12-14</w:t>
            </w:r>
          </w:p>
        </w:tc>
        <w:tc>
          <w:tcPr>
            <w:tcW w:w="3149" w:type="pct"/>
          </w:tcPr>
          <w:p w:rsidR="00A30770" w:rsidRPr="006E17F7" w:rsidRDefault="00113198" w:rsidP="0007730F">
            <w:pPr>
              <w:spacing w:line="276" w:lineRule="auto"/>
              <w:rPr>
                <w:rFonts w:cs="David"/>
                <w:rtl/>
              </w:rPr>
            </w:pPr>
            <w:r>
              <w:rPr>
                <w:rFonts w:cs="Arial" w:hint="cs"/>
                <w:rtl/>
                <w:lang w:bidi="ar-AE"/>
              </w:rPr>
              <w:t>الطاقة في الأ</w:t>
            </w:r>
            <w:r w:rsidR="00A30770">
              <w:rPr>
                <w:rFonts w:cs="Arial" w:hint="cs"/>
                <w:rtl/>
                <w:lang w:bidi="ar-AE"/>
              </w:rPr>
              <w:t>نظمة الكهربائية</w:t>
            </w:r>
          </w:p>
        </w:tc>
      </w:tr>
      <w:tr w:rsidR="00A30770" w:rsidRPr="00E96E48" w:rsidTr="0007730F">
        <w:trPr>
          <w:jc w:val="center"/>
        </w:trPr>
        <w:tc>
          <w:tcPr>
            <w:tcW w:w="1134" w:type="pct"/>
          </w:tcPr>
          <w:p w:rsidR="00A30770" w:rsidRPr="00D01ADA" w:rsidRDefault="00A30770" w:rsidP="0007730F">
            <w:pPr>
              <w:spacing w:line="276" w:lineRule="auto"/>
              <w:rPr>
                <w:rFonts w:cs="Arial"/>
                <w:rtl/>
                <w:lang w:bidi="ar-AE"/>
              </w:rPr>
            </w:pPr>
            <w:r>
              <w:rPr>
                <w:rFonts w:cs="Arial" w:hint="cs"/>
                <w:rtl/>
                <w:lang w:bidi="ar-AE"/>
              </w:rPr>
              <w:t>القدرة</w:t>
            </w:r>
          </w:p>
        </w:tc>
        <w:tc>
          <w:tcPr>
            <w:tcW w:w="717" w:type="pct"/>
          </w:tcPr>
          <w:p w:rsidR="00A30770" w:rsidRPr="006E17F7" w:rsidRDefault="00A30770" w:rsidP="0007730F">
            <w:pPr>
              <w:spacing w:line="276" w:lineRule="auto"/>
              <w:rPr>
                <w:rFonts w:cs="David"/>
                <w:rtl/>
              </w:rPr>
            </w:pPr>
            <w:r w:rsidRPr="006E17F7">
              <w:rPr>
                <w:rFonts w:cs="David" w:hint="cs"/>
                <w:rtl/>
              </w:rPr>
              <w:t>3-4</w:t>
            </w:r>
          </w:p>
        </w:tc>
        <w:tc>
          <w:tcPr>
            <w:tcW w:w="3149" w:type="pct"/>
          </w:tcPr>
          <w:p w:rsidR="00A30770" w:rsidRPr="00D01ADA" w:rsidRDefault="00A30770" w:rsidP="0007730F">
            <w:pPr>
              <w:spacing w:line="276" w:lineRule="auto"/>
              <w:rPr>
                <w:rFonts w:cs="Arial"/>
                <w:rtl/>
                <w:lang w:bidi="ar-AE"/>
              </w:rPr>
            </w:pPr>
            <w:r>
              <w:rPr>
                <w:rFonts w:cs="Arial" w:hint="cs"/>
                <w:rtl/>
                <w:lang w:bidi="ar-AE"/>
              </w:rPr>
              <w:t>القدرة والنجاعة</w:t>
            </w:r>
          </w:p>
        </w:tc>
      </w:tr>
      <w:tr w:rsidR="00A30770" w:rsidRPr="00E96E48" w:rsidTr="0007730F">
        <w:trPr>
          <w:jc w:val="center"/>
        </w:trPr>
        <w:tc>
          <w:tcPr>
            <w:tcW w:w="1134" w:type="pct"/>
          </w:tcPr>
          <w:p w:rsidR="00A30770" w:rsidRPr="00D01ADA" w:rsidRDefault="00A30770" w:rsidP="0007730F">
            <w:pPr>
              <w:spacing w:line="276" w:lineRule="auto"/>
              <w:rPr>
                <w:rFonts w:cs="Arial"/>
                <w:rtl/>
                <w:lang w:bidi="ar-AE"/>
              </w:rPr>
            </w:pPr>
            <w:r>
              <w:rPr>
                <w:rFonts w:cs="Arial" w:hint="cs"/>
                <w:rtl/>
                <w:lang w:bidi="ar-AE"/>
              </w:rPr>
              <w:t>مصادر الطاقة</w:t>
            </w:r>
          </w:p>
        </w:tc>
        <w:tc>
          <w:tcPr>
            <w:tcW w:w="717" w:type="pct"/>
          </w:tcPr>
          <w:p w:rsidR="00A30770" w:rsidRPr="006E17F7" w:rsidRDefault="00A30770" w:rsidP="0007730F">
            <w:pPr>
              <w:spacing w:line="276" w:lineRule="auto"/>
              <w:rPr>
                <w:rFonts w:cs="David"/>
                <w:rtl/>
              </w:rPr>
            </w:pPr>
            <w:r w:rsidRPr="006E17F7">
              <w:rPr>
                <w:rFonts w:cs="David" w:hint="cs"/>
                <w:rtl/>
              </w:rPr>
              <w:t>4-5</w:t>
            </w:r>
          </w:p>
        </w:tc>
        <w:tc>
          <w:tcPr>
            <w:tcW w:w="3149" w:type="pct"/>
          </w:tcPr>
          <w:p w:rsidR="00A30770" w:rsidRPr="00D01ADA" w:rsidRDefault="00A30770" w:rsidP="00113198">
            <w:pPr>
              <w:spacing w:line="276" w:lineRule="auto"/>
              <w:rPr>
                <w:rFonts w:cstheme="minorBidi"/>
                <w:rtl/>
                <w:lang w:bidi="ar-AE"/>
              </w:rPr>
            </w:pPr>
            <w:r>
              <w:rPr>
                <w:rFonts w:cstheme="minorBidi" w:hint="cs"/>
                <w:rtl/>
                <w:lang w:bidi="ar-AE"/>
              </w:rPr>
              <w:t>مصادر الطاقة</w:t>
            </w:r>
            <w:r w:rsidR="00113198">
              <w:rPr>
                <w:rFonts w:cstheme="minorBidi" w:hint="cs"/>
                <w:rtl/>
                <w:lang w:bidi="ar-AE"/>
              </w:rPr>
              <w:t>،</w:t>
            </w:r>
            <w:r>
              <w:rPr>
                <w:rFonts w:cstheme="minorBidi" w:hint="cs"/>
                <w:rtl/>
                <w:lang w:bidi="ar-AE"/>
              </w:rPr>
              <w:t xml:space="preserve"> </w:t>
            </w:r>
            <w:r w:rsidR="00113198">
              <w:rPr>
                <w:rFonts w:cstheme="minorBidi" w:hint="cs"/>
                <w:rtl/>
                <w:lang w:bidi="ar-AE"/>
              </w:rPr>
              <w:t>إ</w:t>
            </w:r>
            <w:r>
              <w:rPr>
                <w:rFonts w:cstheme="minorBidi" w:hint="cs"/>
                <w:rtl/>
                <w:lang w:bidi="ar-AE"/>
              </w:rPr>
              <w:t>نتاج واستخدامات</w:t>
            </w:r>
            <w:r w:rsidR="00113198">
              <w:rPr>
                <w:rFonts w:cstheme="minorBidi" w:hint="cs"/>
                <w:rtl/>
                <w:lang w:bidi="ar-AE"/>
              </w:rPr>
              <w:t>، طاقة الأ</w:t>
            </w:r>
            <w:r>
              <w:rPr>
                <w:rFonts w:cstheme="minorBidi" w:hint="cs"/>
                <w:rtl/>
                <w:lang w:bidi="ar-AE"/>
              </w:rPr>
              <w:t>شعة واستخدامها</w:t>
            </w:r>
            <w:r w:rsidR="00113198">
              <w:rPr>
                <w:rFonts w:cstheme="minorBidi" w:hint="cs"/>
                <w:rtl/>
                <w:lang w:bidi="ar-AE"/>
              </w:rPr>
              <w:t>،</w:t>
            </w:r>
            <w:r>
              <w:rPr>
                <w:rFonts w:cstheme="minorBidi" w:hint="cs"/>
                <w:rtl/>
                <w:lang w:bidi="ar-AE"/>
              </w:rPr>
              <w:t xml:space="preserve"> الطاقة النووية و</w:t>
            </w:r>
            <w:r w:rsidR="00113198">
              <w:rPr>
                <w:rFonts w:cstheme="minorBidi" w:hint="cs"/>
                <w:rtl/>
                <w:lang w:bidi="ar-AE"/>
              </w:rPr>
              <w:t>أ</w:t>
            </w:r>
            <w:r>
              <w:rPr>
                <w:rFonts w:cstheme="minorBidi" w:hint="cs"/>
                <w:rtl/>
                <w:lang w:bidi="ar-AE"/>
              </w:rPr>
              <w:t>نظمة لتحويلها.</w:t>
            </w:r>
          </w:p>
          <w:p w:rsidR="00A30770" w:rsidRPr="006E17F7" w:rsidRDefault="00A30770" w:rsidP="0007730F">
            <w:pPr>
              <w:spacing w:line="276" w:lineRule="auto"/>
              <w:rPr>
                <w:rFonts w:cs="David"/>
                <w:rtl/>
              </w:rPr>
            </w:pPr>
          </w:p>
        </w:tc>
      </w:tr>
      <w:tr w:rsidR="00A30770" w:rsidRPr="00E96E48" w:rsidTr="0007730F">
        <w:trPr>
          <w:jc w:val="center"/>
        </w:trPr>
        <w:tc>
          <w:tcPr>
            <w:tcW w:w="1134" w:type="pct"/>
          </w:tcPr>
          <w:p w:rsidR="00A30770" w:rsidRPr="006E17F7" w:rsidRDefault="00A30770" w:rsidP="00113198">
            <w:pPr>
              <w:spacing w:line="276" w:lineRule="auto"/>
              <w:rPr>
                <w:rFonts w:cs="David"/>
                <w:rtl/>
              </w:rPr>
            </w:pPr>
            <w:r>
              <w:rPr>
                <w:rFonts w:cs="Arial" w:hint="cs"/>
                <w:rtl/>
                <w:lang w:bidi="ar-AE"/>
              </w:rPr>
              <w:t>قانون حفظ الطاقة</w:t>
            </w:r>
            <w:r w:rsidR="00113198">
              <w:rPr>
                <w:rFonts w:cs="Arial" w:hint="cs"/>
                <w:rtl/>
                <w:lang w:bidi="ar-AE"/>
              </w:rPr>
              <w:t xml:space="preserve"> -</w:t>
            </w:r>
            <w:r>
              <w:rPr>
                <w:rFonts w:cs="Arial" w:hint="cs"/>
                <w:rtl/>
                <w:lang w:bidi="ar-AE"/>
              </w:rPr>
              <w:t xml:space="preserve"> </w:t>
            </w:r>
            <w:r w:rsidR="00113198">
              <w:rPr>
                <w:rFonts w:cs="Arial" w:hint="cs"/>
                <w:rtl/>
                <w:lang w:bidi="ar-AE"/>
              </w:rPr>
              <w:t>أ</w:t>
            </w:r>
            <w:r>
              <w:rPr>
                <w:rFonts w:cs="Arial" w:hint="cs"/>
                <w:rtl/>
                <w:lang w:bidi="ar-AE"/>
              </w:rPr>
              <w:t>ين الازمة</w:t>
            </w:r>
            <w:r w:rsidR="00113198">
              <w:rPr>
                <w:rFonts w:cs="Arial" w:hint="cs"/>
                <w:rtl/>
                <w:lang w:bidi="ar-AE"/>
              </w:rPr>
              <w:t>؟</w:t>
            </w:r>
          </w:p>
        </w:tc>
        <w:tc>
          <w:tcPr>
            <w:tcW w:w="717" w:type="pct"/>
          </w:tcPr>
          <w:p w:rsidR="00A30770" w:rsidRPr="006E17F7" w:rsidRDefault="00A30770" w:rsidP="0007730F">
            <w:pPr>
              <w:spacing w:line="276" w:lineRule="auto"/>
              <w:rPr>
                <w:rFonts w:cs="David"/>
                <w:rtl/>
              </w:rPr>
            </w:pPr>
            <w:r w:rsidRPr="006E17F7">
              <w:rPr>
                <w:rFonts w:cs="David" w:hint="cs"/>
                <w:rtl/>
              </w:rPr>
              <w:t>5-7</w:t>
            </w:r>
          </w:p>
        </w:tc>
        <w:tc>
          <w:tcPr>
            <w:tcW w:w="3149" w:type="pct"/>
          </w:tcPr>
          <w:p w:rsidR="00A30770" w:rsidRPr="005E278E" w:rsidRDefault="00A30770" w:rsidP="00113198">
            <w:pPr>
              <w:spacing w:line="276" w:lineRule="auto"/>
              <w:rPr>
                <w:rFonts w:cstheme="minorBidi"/>
                <w:rtl/>
                <w:lang w:bidi="ar-AE"/>
              </w:rPr>
            </w:pPr>
            <w:r>
              <w:rPr>
                <w:rFonts w:cstheme="minorBidi" w:hint="cs"/>
                <w:rtl/>
                <w:lang w:bidi="ar-AE"/>
              </w:rPr>
              <w:t>قانون حفظ الطاقة</w:t>
            </w:r>
            <w:r w:rsidR="00113198">
              <w:rPr>
                <w:rFonts w:cstheme="minorBidi" w:hint="cs"/>
                <w:rtl/>
                <w:lang w:bidi="ar-AE"/>
              </w:rPr>
              <w:t>، القد</w:t>
            </w:r>
            <w:r>
              <w:rPr>
                <w:rFonts w:cstheme="minorBidi" w:hint="cs"/>
                <w:rtl/>
                <w:lang w:bidi="ar-AE"/>
              </w:rPr>
              <w:t>رة والنجاعة</w:t>
            </w:r>
          </w:p>
        </w:tc>
      </w:tr>
      <w:tr w:rsidR="00A30770" w:rsidRPr="00E96E48" w:rsidTr="0007730F">
        <w:trPr>
          <w:jc w:val="center"/>
        </w:trPr>
        <w:tc>
          <w:tcPr>
            <w:tcW w:w="1134" w:type="pct"/>
          </w:tcPr>
          <w:p w:rsidR="00A30770" w:rsidRPr="006E17F7" w:rsidRDefault="00A30770" w:rsidP="0007730F">
            <w:pPr>
              <w:spacing w:line="276" w:lineRule="auto"/>
              <w:rPr>
                <w:rFonts w:cs="David"/>
                <w:rtl/>
              </w:rPr>
            </w:pPr>
          </w:p>
        </w:tc>
        <w:tc>
          <w:tcPr>
            <w:tcW w:w="717" w:type="pct"/>
          </w:tcPr>
          <w:p w:rsidR="00A30770" w:rsidRPr="006E17F7" w:rsidRDefault="00A30770" w:rsidP="0007730F">
            <w:pPr>
              <w:spacing w:line="276" w:lineRule="auto"/>
              <w:rPr>
                <w:rFonts w:cs="David"/>
                <w:rtl/>
              </w:rPr>
            </w:pPr>
          </w:p>
        </w:tc>
        <w:tc>
          <w:tcPr>
            <w:tcW w:w="3149" w:type="pct"/>
          </w:tcPr>
          <w:p w:rsidR="00A30770" w:rsidRPr="006E17F7" w:rsidRDefault="00A30770" w:rsidP="0007730F">
            <w:pPr>
              <w:spacing w:line="276" w:lineRule="auto"/>
              <w:rPr>
                <w:rFonts w:cs="David"/>
                <w:rtl/>
              </w:rPr>
            </w:pPr>
          </w:p>
        </w:tc>
      </w:tr>
    </w:tbl>
    <w:p w:rsidR="00A30770" w:rsidRPr="00E96E48" w:rsidRDefault="00A30770" w:rsidP="00A30770">
      <w:pPr>
        <w:spacing w:line="360" w:lineRule="auto"/>
        <w:rPr>
          <w:rFonts w:cs="David"/>
          <w:rtl/>
        </w:rPr>
      </w:pPr>
    </w:p>
    <w:p w:rsidR="00A30770" w:rsidRPr="003A158B" w:rsidRDefault="00A30770" w:rsidP="00113198">
      <w:pPr>
        <w:spacing w:line="360" w:lineRule="auto"/>
        <w:rPr>
          <w:rFonts w:cstheme="minorBidi"/>
          <w:b/>
          <w:bCs/>
          <w:sz w:val="24"/>
          <w:szCs w:val="24"/>
          <w:rtl/>
          <w:lang w:bidi="ar-AE"/>
        </w:rPr>
      </w:pPr>
      <w:r>
        <w:rPr>
          <w:rFonts w:cstheme="minorBidi" w:hint="cs"/>
          <w:b/>
          <w:bCs/>
          <w:sz w:val="24"/>
          <w:szCs w:val="24"/>
          <w:rtl/>
          <w:lang w:bidi="ar-AE"/>
        </w:rPr>
        <w:t>ت-</w:t>
      </w:r>
      <w:r w:rsidR="00113198">
        <w:rPr>
          <w:rFonts w:cstheme="minorBidi" w:hint="cs"/>
          <w:b/>
          <w:bCs/>
          <w:sz w:val="24"/>
          <w:szCs w:val="24"/>
          <w:rtl/>
          <w:lang w:bidi="ar-AE"/>
        </w:rPr>
        <w:t xml:space="preserve"> متعة</w:t>
      </w:r>
      <w:r>
        <w:rPr>
          <w:rFonts w:cstheme="minorBidi" w:hint="cs"/>
          <w:b/>
          <w:bCs/>
          <w:sz w:val="24"/>
          <w:szCs w:val="24"/>
          <w:rtl/>
          <w:lang w:bidi="ar-AE"/>
        </w:rPr>
        <w:t xml:space="preserve">  فيزيائية</w:t>
      </w:r>
      <w:r w:rsidR="00113198">
        <w:rPr>
          <w:rFonts w:cstheme="minorBidi" w:hint="cs"/>
          <w:b/>
          <w:bCs/>
          <w:sz w:val="24"/>
          <w:szCs w:val="24"/>
          <w:rtl/>
          <w:lang w:bidi="ar-AE"/>
        </w:rPr>
        <w:t xml:space="preserve"> </w:t>
      </w:r>
      <w:r>
        <w:rPr>
          <w:rFonts w:cstheme="minorBidi" w:hint="cs"/>
          <w:b/>
          <w:bCs/>
          <w:sz w:val="24"/>
          <w:szCs w:val="24"/>
          <w:rtl/>
          <w:lang w:bidi="ar-AE"/>
        </w:rPr>
        <w:t>- انقوري</w:t>
      </w:r>
    </w:p>
    <w:p w:rsidR="00A30770" w:rsidRDefault="00113198" w:rsidP="00A30770">
      <w:pPr>
        <w:spacing w:line="360" w:lineRule="auto"/>
        <w:rPr>
          <w:rFonts w:cs="Arial"/>
          <w:b/>
          <w:bCs/>
          <w:sz w:val="24"/>
          <w:szCs w:val="24"/>
          <w:rtl/>
          <w:lang w:bidi="ar-AE"/>
        </w:rPr>
      </w:pPr>
      <w:r>
        <w:rPr>
          <w:rFonts w:cs="Arial" w:hint="cs"/>
          <w:b/>
          <w:bCs/>
          <w:sz w:val="24"/>
          <w:szCs w:val="24"/>
          <w:rtl/>
          <w:lang w:bidi="ar-AE"/>
        </w:rPr>
        <w:t>التصور الفكري</w:t>
      </w:r>
    </w:p>
    <w:p w:rsidR="00A30770" w:rsidRPr="003A158B" w:rsidRDefault="00113198" w:rsidP="00113198">
      <w:pPr>
        <w:spacing w:line="360" w:lineRule="auto"/>
        <w:rPr>
          <w:rFonts w:cs="Arial"/>
          <w:sz w:val="24"/>
          <w:szCs w:val="24"/>
          <w:rtl/>
          <w:lang w:bidi="ar-AE"/>
        </w:rPr>
      </w:pPr>
      <w:r>
        <w:rPr>
          <w:rFonts w:cs="Arial" w:hint="cs"/>
          <w:sz w:val="24"/>
          <w:szCs w:val="24"/>
          <w:rtl/>
          <w:lang w:bidi="ar-AE"/>
        </w:rPr>
        <w:t>ي</w:t>
      </w:r>
      <w:r w:rsidR="00A30770" w:rsidRPr="003A158B">
        <w:rPr>
          <w:rFonts w:cs="Arial" w:hint="cs"/>
          <w:sz w:val="24"/>
          <w:szCs w:val="24"/>
          <w:rtl/>
          <w:lang w:bidi="ar-AE"/>
        </w:rPr>
        <w:t>هدف هذا الكتاب</w:t>
      </w:r>
      <w:r>
        <w:rPr>
          <w:rFonts w:cs="Arial" w:hint="cs"/>
          <w:sz w:val="24"/>
          <w:szCs w:val="24"/>
          <w:rtl/>
          <w:lang w:bidi="ar-AE"/>
        </w:rPr>
        <w:t xml:space="preserve"> إلى</w:t>
      </w:r>
      <w:r w:rsidR="00A30770" w:rsidRPr="003A158B">
        <w:rPr>
          <w:rFonts w:cs="Arial" w:hint="cs"/>
          <w:sz w:val="24"/>
          <w:szCs w:val="24"/>
          <w:rtl/>
          <w:lang w:bidi="ar-AE"/>
        </w:rPr>
        <w:t xml:space="preserve"> </w:t>
      </w:r>
      <w:r>
        <w:rPr>
          <w:rFonts w:cs="Arial" w:hint="cs"/>
          <w:sz w:val="24"/>
          <w:szCs w:val="24"/>
          <w:rtl/>
          <w:lang w:bidi="ar-AE"/>
        </w:rPr>
        <w:t xml:space="preserve">تحويل </w:t>
      </w:r>
      <w:r w:rsidR="00A30770" w:rsidRPr="003A158B">
        <w:rPr>
          <w:rFonts w:cs="Arial" w:hint="cs"/>
          <w:sz w:val="24"/>
          <w:szCs w:val="24"/>
          <w:rtl/>
          <w:lang w:bidi="ar-AE"/>
        </w:rPr>
        <w:t xml:space="preserve"> </w:t>
      </w:r>
      <w:r>
        <w:rPr>
          <w:rFonts w:cs="Arial" w:hint="cs"/>
          <w:sz w:val="24"/>
          <w:szCs w:val="24"/>
          <w:rtl/>
          <w:lang w:bidi="ar-AE"/>
        </w:rPr>
        <w:t xml:space="preserve">تعلُّم العلوم إلى عملية </w:t>
      </w:r>
      <w:r w:rsidR="00A30770" w:rsidRPr="003A158B">
        <w:rPr>
          <w:rFonts w:cs="Arial" w:hint="cs"/>
          <w:sz w:val="24"/>
          <w:szCs w:val="24"/>
          <w:rtl/>
          <w:lang w:bidi="ar-AE"/>
        </w:rPr>
        <w:t xml:space="preserve"> تعليمية مشوقة </w:t>
      </w:r>
      <w:r>
        <w:rPr>
          <w:rFonts w:cs="Arial" w:hint="cs"/>
          <w:sz w:val="24"/>
          <w:szCs w:val="24"/>
          <w:rtl/>
          <w:lang w:bidi="ar-AE"/>
        </w:rPr>
        <w:t>مليئة بال</w:t>
      </w:r>
      <w:r w:rsidR="00A30770" w:rsidRPr="003A158B">
        <w:rPr>
          <w:rFonts w:cs="Arial" w:hint="cs"/>
          <w:sz w:val="24"/>
          <w:szCs w:val="24"/>
          <w:rtl/>
          <w:lang w:bidi="ar-AE"/>
        </w:rPr>
        <w:t>تحدي عند كافة التلاميذ</w:t>
      </w:r>
      <w:r>
        <w:rPr>
          <w:rFonts w:cs="Arial" w:hint="cs"/>
          <w:sz w:val="24"/>
          <w:szCs w:val="24"/>
          <w:rtl/>
          <w:lang w:bidi="ar-AE"/>
        </w:rPr>
        <w:t>، حيث</w:t>
      </w:r>
      <w:r w:rsidR="00A30770" w:rsidRPr="003A158B">
        <w:rPr>
          <w:rFonts w:cs="Arial" w:hint="cs"/>
          <w:sz w:val="24"/>
          <w:szCs w:val="24"/>
          <w:rtl/>
          <w:lang w:bidi="ar-AE"/>
        </w:rPr>
        <w:t xml:space="preserve"> ي</w:t>
      </w:r>
      <w:r>
        <w:rPr>
          <w:rFonts w:cs="Arial" w:hint="cs"/>
          <w:sz w:val="24"/>
          <w:szCs w:val="24"/>
          <w:rtl/>
          <w:lang w:bidi="ar-AE"/>
        </w:rPr>
        <w:t>ُ</w:t>
      </w:r>
      <w:r w:rsidR="00A30770" w:rsidRPr="003A158B">
        <w:rPr>
          <w:rFonts w:cs="Arial" w:hint="cs"/>
          <w:sz w:val="24"/>
          <w:szCs w:val="24"/>
          <w:rtl/>
          <w:lang w:bidi="ar-AE"/>
        </w:rPr>
        <w:t>طرح العلم ككيان</w:t>
      </w:r>
      <w:r>
        <w:rPr>
          <w:rFonts w:cs="Arial" w:hint="cs"/>
          <w:sz w:val="24"/>
          <w:szCs w:val="24"/>
          <w:rtl/>
          <w:lang w:bidi="ar-AE"/>
        </w:rPr>
        <w:t xml:space="preserve"> يتطور</w:t>
      </w:r>
      <w:r w:rsidR="00A30770" w:rsidRPr="003A158B">
        <w:rPr>
          <w:rFonts w:cs="Arial" w:hint="cs"/>
          <w:sz w:val="24"/>
          <w:szCs w:val="24"/>
          <w:rtl/>
          <w:lang w:bidi="ar-AE"/>
        </w:rPr>
        <w:t xml:space="preserve"> </w:t>
      </w:r>
      <w:r>
        <w:rPr>
          <w:rFonts w:cs="Arial" w:hint="cs"/>
          <w:sz w:val="24"/>
          <w:szCs w:val="24"/>
          <w:rtl/>
          <w:lang w:bidi="ar-AE"/>
        </w:rPr>
        <w:t xml:space="preserve">وفعَّال. </w:t>
      </w:r>
      <w:r w:rsidR="00A30770" w:rsidRPr="003A158B">
        <w:rPr>
          <w:rFonts w:cs="Arial" w:hint="cs"/>
          <w:sz w:val="24"/>
          <w:szCs w:val="24"/>
          <w:rtl/>
          <w:lang w:bidi="ar-AE"/>
        </w:rPr>
        <w:t xml:space="preserve">بالتزامن مع التعليم الرسمي </w:t>
      </w:r>
      <w:r>
        <w:rPr>
          <w:rFonts w:cs="Arial" w:hint="cs"/>
          <w:sz w:val="24"/>
          <w:szCs w:val="24"/>
          <w:rtl/>
          <w:lang w:bidi="ar-AE"/>
        </w:rPr>
        <w:t>للمضامين،</w:t>
      </w:r>
      <w:r w:rsidR="00A30770" w:rsidRPr="003A158B">
        <w:rPr>
          <w:rFonts w:cs="Arial" w:hint="cs"/>
          <w:sz w:val="24"/>
          <w:szCs w:val="24"/>
          <w:rtl/>
          <w:lang w:bidi="ar-AE"/>
        </w:rPr>
        <w:t xml:space="preserve"> يضيف هاذا الكتاب جوانب </w:t>
      </w:r>
      <w:r>
        <w:rPr>
          <w:rFonts w:cs="Arial" w:hint="cs"/>
          <w:sz w:val="24"/>
          <w:szCs w:val="24"/>
          <w:rtl/>
          <w:lang w:bidi="ar-AE"/>
        </w:rPr>
        <w:t>إ</w:t>
      </w:r>
      <w:r w:rsidR="00A30770" w:rsidRPr="003A158B">
        <w:rPr>
          <w:rFonts w:cs="Arial" w:hint="cs"/>
          <w:sz w:val="24"/>
          <w:szCs w:val="24"/>
          <w:rtl/>
          <w:lang w:bidi="ar-AE"/>
        </w:rPr>
        <w:t>نسانية</w:t>
      </w:r>
      <w:r>
        <w:rPr>
          <w:rFonts w:cs="Arial" w:hint="cs"/>
          <w:sz w:val="24"/>
          <w:szCs w:val="24"/>
          <w:rtl/>
          <w:lang w:bidi="ar-AE"/>
        </w:rPr>
        <w:t>، فلسفي</w:t>
      </w:r>
      <w:r w:rsidR="00A30770" w:rsidRPr="003A158B">
        <w:rPr>
          <w:rFonts w:cs="Arial" w:hint="cs"/>
          <w:sz w:val="24"/>
          <w:szCs w:val="24"/>
          <w:rtl/>
          <w:lang w:bidi="ar-AE"/>
        </w:rPr>
        <w:t>ة</w:t>
      </w:r>
      <w:r>
        <w:rPr>
          <w:rFonts w:cs="Arial" w:hint="cs"/>
          <w:sz w:val="24"/>
          <w:szCs w:val="24"/>
          <w:rtl/>
          <w:lang w:bidi="ar-AE"/>
        </w:rPr>
        <w:t>،</w:t>
      </w:r>
      <w:r w:rsidR="00A30770" w:rsidRPr="003A158B">
        <w:rPr>
          <w:rFonts w:cs="Arial" w:hint="cs"/>
          <w:sz w:val="24"/>
          <w:szCs w:val="24"/>
          <w:rtl/>
          <w:lang w:bidi="ar-AE"/>
        </w:rPr>
        <w:t xml:space="preserve"> تكنولوجية وتاريخية  ذات صلة </w:t>
      </w:r>
      <w:r>
        <w:rPr>
          <w:rFonts w:cs="Arial" w:hint="cs"/>
          <w:sz w:val="24"/>
          <w:szCs w:val="24"/>
          <w:rtl/>
          <w:lang w:bidi="ar-AE"/>
        </w:rPr>
        <w:t>ب</w:t>
      </w:r>
      <w:r w:rsidR="00A30770" w:rsidRPr="003A158B">
        <w:rPr>
          <w:rFonts w:cs="Arial" w:hint="cs"/>
          <w:sz w:val="24"/>
          <w:szCs w:val="24"/>
          <w:rtl/>
          <w:lang w:bidi="ar-AE"/>
        </w:rPr>
        <w:t xml:space="preserve">هذه </w:t>
      </w:r>
      <w:r>
        <w:rPr>
          <w:rFonts w:cs="Arial" w:hint="cs"/>
          <w:sz w:val="24"/>
          <w:szCs w:val="24"/>
          <w:rtl/>
          <w:lang w:bidi="ar-AE"/>
        </w:rPr>
        <w:t>المضامين</w:t>
      </w:r>
      <w:r w:rsidR="00A30770" w:rsidRPr="003A158B">
        <w:rPr>
          <w:rFonts w:cs="Arial" w:hint="cs"/>
          <w:sz w:val="24"/>
          <w:szCs w:val="24"/>
          <w:rtl/>
          <w:lang w:bidi="ar-AE"/>
        </w:rPr>
        <w:t>. كل ذلك من خلال التجربة الشخصية للتلميذ</w:t>
      </w:r>
      <w:r>
        <w:rPr>
          <w:rFonts w:cs="Arial" w:hint="cs"/>
          <w:sz w:val="24"/>
          <w:szCs w:val="24"/>
          <w:rtl/>
          <w:lang w:bidi="ar-AE"/>
        </w:rPr>
        <w:t>، كما يشتمل الكتاب</w:t>
      </w:r>
      <w:r w:rsidR="00A30770" w:rsidRPr="003A158B">
        <w:rPr>
          <w:rFonts w:cs="Arial" w:hint="cs"/>
          <w:sz w:val="24"/>
          <w:szCs w:val="24"/>
          <w:rtl/>
          <w:lang w:bidi="ar-AE"/>
        </w:rPr>
        <w:t xml:space="preserve"> </w:t>
      </w:r>
      <w:r>
        <w:rPr>
          <w:rFonts w:cs="Arial" w:hint="cs"/>
          <w:sz w:val="24"/>
          <w:szCs w:val="24"/>
          <w:rtl/>
          <w:lang w:bidi="ar-AE"/>
        </w:rPr>
        <w:t>على</w:t>
      </w:r>
      <w:r w:rsidR="00A30770" w:rsidRPr="003A158B">
        <w:rPr>
          <w:rFonts w:cs="Arial" w:hint="cs"/>
          <w:sz w:val="24"/>
          <w:szCs w:val="24"/>
          <w:rtl/>
          <w:lang w:bidi="ar-AE"/>
        </w:rPr>
        <w:t xml:space="preserve"> </w:t>
      </w:r>
      <w:r>
        <w:rPr>
          <w:rFonts w:cs="Arial" w:hint="cs"/>
          <w:sz w:val="24"/>
          <w:szCs w:val="24"/>
          <w:rtl/>
          <w:lang w:bidi="ar-AE"/>
        </w:rPr>
        <w:t>أ</w:t>
      </w:r>
      <w:r w:rsidR="00A30770" w:rsidRPr="003A158B">
        <w:rPr>
          <w:rFonts w:cs="Arial" w:hint="cs"/>
          <w:sz w:val="24"/>
          <w:szCs w:val="24"/>
          <w:rtl/>
          <w:lang w:bidi="ar-AE"/>
        </w:rPr>
        <w:t xml:space="preserve">سئلة تحدي من شأنها </w:t>
      </w:r>
      <w:r>
        <w:rPr>
          <w:rFonts w:cs="Arial" w:hint="cs"/>
          <w:sz w:val="24"/>
          <w:szCs w:val="24"/>
          <w:rtl/>
          <w:lang w:bidi="ar-AE"/>
        </w:rPr>
        <w:t xml:space="preserve">أن تحفز التلميذ إلى </w:t>
      </w:r>
      <w:r w:rsidR="00A30770" w:rsidRPr="003A158B">
        <w:rPr>
          <w:rFonts w:cs="Arial" w:hint="cs"/>
          <w:sz w:val="24"/>
          <w:szCs w:val="24"/>
          <w:rtl/>
          <w:lang w:bidi="ar-AE"/>
        </w:rPr>
        <w:t xml:space="preserve">بحث </w:t>
      </w:r>
      <w:r>
        <w:rPr>
          <w:rFonts w:cs="Arial" w:hint="cs"/>
          <w:sz w:val="24"/>
          <w:szCs w:val="24"/>
          <w:rtl/>
          <w:lang w:bidi="ar-AE"/>
        </w:rPr>
        <w:t>عميق</w:t>
      </w:r>
      <w:r w:rsidR="00A30770" w:rsidRPr="003A158B">
        <w:rPr>
          <w:rFonts w:cs="Arial" w:hint="cs"/>
          <w:sz w:val="24"/>
          <w:szCs w:val="24"/>
          <w:rtl/>
          <w:lang w:bidi="ar-AE"/>
        </w:rPr>
        <w:t>.</w:t>
      </w:r>
    </w:p>
    <w:p w:rsidR="00A30770" w:rsidRPr="003A158B" w:rsidRDefault="00A30770" w:rsidP="00D50F79">
      <w:pPr>
        <w:spacing w:line="360" w:lineRule="auto"/>
        <w:jc w:val="both"/>
        <w:rPr>
          <w:rFonts w:cstheme="minorBidi"/>
          <w:sz w:val="24"/>
          <w:szCs w:val="24"/>
          <w:rtl/>
          <w:lang w:bidi="ar-AE"/>
        </w:rPr>
      </w:pPr>
      <w:r>
        <w:rPr>
          <w:rFonts w:cstheme="minorBidi" w:hint="cs"/>
          <w:sz w:val="24"/>
          <w:szCs w:val="24"/>
          <w:rtl/>
          <w:lang w:bidi="ar-AE"/>
        </w:rPr>
        <w:t>يش</w:t>
      </w:r>
      <w:r w:rsidR="00113198">
        <w:rPr>
          <w:rFonts w:cstheme="minorBidi" w:hint="cs"/>
          <w:sz w:val="24"/>
          <w:szCs w:val="24"/>
          <w:rtl/>
          <w:lang w:bidi="ar-AE"/>
        </w:rPr>
        <w:t>ت</w:t>
      </w:r>
      <w:r>
        <w:rPr>
          <w:rFonts w:cstheme="minorBidi" w:hint="cs"/>
          <w:sz w:val="24"/>
          <w:szCs w:val="24"/>
          <w:rtl/>
          <w:lang w:bidi="ar-AE"/>
        </w:rPr>
        <w:t>مل الكتاب</w:t>
      </w:r>
      <w:r w:rsidR="00113198">
        <w:rPr>
          <w:rFonts w:cstheme="minorBidi" w:hint="cs"/>
          <w:sz w:val="24"/>
          <w:szCs w:val="24"/>
          <w:rtl/>
          <w:lang w:bidi="ar-AE"/>
        </w:rPr>
        <w:t xml:space="preserve"> على</w:t>
      </w:r>
      <w:r>
        <w:rPr>
          <w:rFonts w:cstheme="minorBidi" w:hint="cs"/>
          <w:sz w:val="24"/>
          <w:szCs w:val="24"/>
          <w:rtl/>
          <w:lang w:bidi="ar-AE"/>
        </w:rPr>
        <w:t xml:space="preserve"> الغ</w:t>
      </w:r>
      <w:r w:rsidR="00113198">
        <w:rPr>
          <w:rFonts w:cstheme="minorBidi" w:hint="cs"/>
          <w:sz w:val="24"/>
          <w:szCs w:val="24"/>
          <w:rtl/>
          <w:lang w:bidi="ar-AE"/>
        </w:rPr>
        <w:t>ا</w:t>
      </w:r>
      <w:r>
        <w:rPr>
          <w:rFonts w:cstheme="minorBidi" w:hint="cs"/>
          <w:sz w:val="24"/>
          <w:szCs w:val="24"/>
          <w:rtl/>
          <w:lang w:bidi="ar-AE"/>
        </w:rPr>
        <w:t>ز وحلول</w:t>
      </w:r>
      <w:r w:rsidR="00113198">
        <w:rPr>
          <w:rFonts w:cstheme="minorBidi" w:hint="cs"/>
          <w:sz w:val="24"/>
          <w:szCs w:val="24"/>
          <w:rtl/>
          <w:lang w:bidi="ar-AE"/>
        </w:rPr>
        <w:t>،</w:t>
      </w:r>
      <w:r>
        <w:rPr>
          <w:rFonts w:cstheme="minorBidi" w:hint="cs"/>
          <w:sz w:val="24"/>
          <w:szCs w:val="24"/>
          <w:rtl/>
          <w:lang w:bidi="ar-AE"/>
        </w:rPr>
        <w:t xml:space="preserve"> مقاطع </w:t>
      </w:r>
      <w:r w:rsidR="00113198">
        <w:rPr>
          <w:rFonts w:cstheme="minorBidi" w:hint="cs"/>
          <w:sz w:val="24"/>
          <w:szCs w:val="24"/>
          <w:rtl/>
          <w:lang w:bidi="ar-AE"/>
        </w:rPr>
        <w:t>إ</w:t>
      </w:r>
      <w:r>
        <w:rPr>
          <w:rFonts w:cstheme="minorBidi" w:hint="cs"/>
          <w:sz w:val="24"/>
          <w:szCs w:val="24"/>
          <w:rtl/>
          <w:lang w:bidi="ar-AE"/>
        </w:rPr>
        <w:t>ثراء ت</w:t>
      </w:r>
      <w:r w:rsidR="00113198">
        <w:rPr>
          <w:rFonts w:cstheme="minorBidi" w:hint="cs"/>
          <w:sz w:val="24"/>
          <w:szCs w:val="24"/>
          <w:rtl/>
          <w:lang w:bidi="ar-AE"/>
        </w:rPr>
        <w:t>ُ</w:t>
      </w:r>
      <w:r>
        <w:rPr>
          <w:rFonts w:cstheme="minorBidi" w:hint="cs"/>
          <w:sz w:val="24"/>
          <w:szCs w:val="24"/>
          <w:rtl/>
          <w:lang w:bidi="ar-AE"/>
        </w:rPr>
        <w:t>نير جوانب معينة (</w:t>
      </w:r>
      <w:r w:rsidR="00D50F79">
        <w:rPr>
          <w:rFonts w:cstheme="minorBidi" w:hint="cs"/>
          <w:sz w:val="24"/>
          <w:szCs w:val="24"/>
          <w:rtl/>
          <w:lang w:bidi="ar-AE"/>
        </w:rPr>
        <w:t>إ</w:t>
      </w:r>
      <w:r>
        <w:rPr>
          <w:rFonts w:cstheme="minorBidi" w:hint="cs"/>
          <w:sz w:val="24"/>
          <w:szCs w:val="24"/>
          <w:rtl/>
          <w:lang w:bidi="ar-AE"/>
        </w:rPr>
        <w:t>نسانية</w:t>
      </w:r>
      <w:r w:rsidR="00D50F79">
        <w:rPr>
          <w:rFonts w:cstheme="minorBidi" w:hint="cs"/>
          <w:sz w:val="24"/>
          <w:szCs w:val="24"/>
          <w:rtl/>
          <w:lang w:bidi="ar-AE"/>
        </w:rPr>
        <w:t>،</w:t>
      </w:r>
      <w:r>
        <w:rPr>
          <w:rFonts w:cstheme="minorBidi" w:hint="cs"/>
          <w:sz w:val="24"/>
          <w:szCs w:val="24"/>
          <w:rtl/>
          <w:lang w:bidi="ar-AE"/>
        </w:rPr>
        <w:t xml:space="preserve"> تاريخية</w:t>
      </w:r>
      <w:r w:rsidR="00D50F79">
        <w:rPr>
          <w:rFonts w:cstheme="minorBidi" w:hint="cs"/>
          <w:sz w:val="24"/>
          <w:szCs w:val="24"/>
          <w:rtl/>
          <w:lang w:bidi="ar-AE"/>
        </w:rPr>
        <w:t>،</w:t>
      </w:r>
      <w:r>
        <w:rPr>
          <w:rFonts w:cstheme="minorBidi" w:hint="cs"/>
          <w:sz w:val="24"/>
          <w:szCs w:val="24"/>
          <w:rtl/>
          <w:lang w:bidi="ar-AE"/>
        </w:rPr>
        <w:t xml:space="preserve"> بيولوجية الخ)</w:t>
      </w:r>
      <w:r w:rsidR="00D50F79">
        <w:rPr>
          <w:rFonts w:cstheme="minorBidi" w:hint="cs"/>
          <w:sz w:val="24"/>
          <w:szCs w:val="24"/>
          <w:rtl/>
          <w:lang w:bidi="ar-AE"/>
        </w:rPr>
        <w:t>،</w:t>
      </w:r>
      <w:r>
        <w:rPr>
          <w:rFonts w:cstheme="minorBidi" w:hint="cs"/>
          <w:sz w:val="24"/>
          <w:szCs w:val="24"/>
          <w:rtl/>
          <w:lang w:bidi="ar-AE"/>
        </w:rPr>
        <w:t xml:space="preserve"> اقتراحات لبناء جهاز بسيط وشرح مبدأ عمله (ما يشبه بحث صغير). في كل فصل</w:t>
      </w:r>
      <w:r w:rsidR="00D50F79">
        <w:rPr>
          <w:rFonts w:cstheme="minorBidi" w:hint="cs"/>
          <w:sz w:val="24"/>
          <w:szCs w:val="24"/>
          <w:rtl/>
          <w:lang w:bidi="ar-AE"/>
        </w:rPr>
        <w:t>، تُ</w:t>
      </w:r>
      <w:r>
        <w:rPr>
          <w:rFonts w:cstheme="minorBidi" w:hint="cs"/>
          <w:sz w:val="24"/>
          <w:szCs w:val="24"/>
          <w:rtl/>
          <w:lang w:bidi="ar-AE"/>
        </w:rPr>
        <w:t>قس</w:t>
      </w:r>
      <w:r w:rsidR="00D50F79">
        <w:rPr>
          <w:rFonts w:cstheme="minorBidi" w:hint="cs"/>
          <w:sz w:val="24"/>
          <w:szCs w:val="24"/>
          <w:rtl/>
          <w:lang w:bidi="ar-AE"/>
        </w:rPr>
        <w:t>َّ</w:t>
      </w:r>
      <w:r>
        <w:rPr>
          <w:rFonts w:cstheme="minorBidi" w:hint="cs"/>
          <w:sz w:val="24"/>
          <w:szCs w:val="24"/>
          <w:rtl/>
          <w:lang w:bidi="ar-AE"/>
        </w:rPr>
        <w:t xml:space="preserve">م الاسئلة </w:t>
      </w:r>
      <w:r w:rsidR="00D50F79">
        <w:rPr>
          <w:rFonts w:cstheme="minorBidi" w:hint="cs"/>
          <w:sz w:val="24"/>
          <w:szCs w:val="24"/>
          <w:rtl/>
          <w:lang w:bidi="ar-AE"/>
        </w:rPr>
        <w:t>إ</w:t>
      </w:r>
      <w:r>
        <w:rPr>
          <w:rFonts w:cstheme="minorBidi" w:hint="cs"/>
          <w:sz w:val="24"/>
          <w:szCs w:val="24"/>
          <w:rtl/>
          <w:lang w:bidi="ar-AE"/>
        </w:rPr>
        <w:t>لى مستويين</w:t>
      </w:r>
      <w:r w:rsidR="00D50F79">
        <w:rPr>
          <w:rFonts w:cstheme="minorBidi" w:hint="cs"/>
          <w:sz w:val="24"/>
          <w:szCs w:val="24"/>
          <w:rtl/>
          <w:lang w:bidi="ar-AE"/>
        </w:rPr>
        <w:t>:</w:t>
      </w:r>
      <w:r>
        <w:rPr>
          <w:rFonts w:cstheme="minorBidi" w:hint="cs"/>
          <w:sz w:val="24"/>
          <w:szCs w:val="24"/>
          <w:rtl/>
          <w:lang w:bidi="ar-AE"/>
        </w:rPr>
        <w:t xml:space="preserve"> عادي </w:t>
      </w:r>
      <w:r w:rsidR="00D50F79">
        <w:rPr>
          <w:rFonts w:cstheme="minorBidi" w:hint="cs"/>
          <w:sz w:val="24"/>
          <w:szCs w:val="24"/>
          <w:rtl/>
          <w:lang w:bidi="ar-AE"/>
        </w:rPr>
        <w:t>وعالي</w:t>
      </w:r>
      <w:r>
        <w:rPr>
          <w:rFonts w:cstheme="minorBidi" w:hint="cs"/>
          <w:sz w:val="24"/>
          <w:szCs w:val="24"/>
          <w:rtl/>
          <w:lang w:bidi="ar-AE"/>
        </w:rPr>
        <w:t>.</w:t>
      </w:r>
    </w:p>
    <w:p w:rsidR="00A30770" w:rsidRDefault="00D50F79" w:rsidP="00D50F79">
      <w:pPr>
        <w:spacing w:line="360" w:lineRule="auto"/>
        <w:jc w:val="both"/>
        <w:rPr>
          <w:rFonts w:cstheme="minorBidi"/>
          <w:sz w:val="24"/>
          <w:szCs w:val="24"/>
          <w:rtl/>
          <w:lang w:bidi="ar-AE"/>
        </w:rPr>
      </w:pPr>
      <w:r>
        <w:rPr>
          <w:rFonts w:cstheme="minorBidi" w:hint="cs"/>
          <w:sz w:val="24"/>
          <w:szCs w:val="24"/>
          <w:rtl/>
          <w:lang w:bidi="ar-AE"/>
        </w:rPr>
        <w:t xml:space="preserve">أُعِدَّ </w:t>
      </w:r>
      <w:r w:rsidR="00A30770">
        <w:rPr>
          <w:rFonts w:cstheme="minorBidi" w:hint="cs"/>
          <w:sz w:val="24"/>
          <w:szCs w:val="24"/>
          <w:rtl/>
          <w:lang w:bidi="ar-AE"/>
        </w:rPr>
        <w:t>هذا الكتاب الموسع</w:t>
      </w:r>
      <w:r>
        <w:rPr>
          <w:rFonts w:cstheme="minorBidi" w:hint="cs"/>
          <w:sz w:val="24"/>
          <w:szCs w:val="24"/>
          <w:rtl/>
          <w:lang w:bidi="ar-AE"/>
        </w:rPr>
        <w:t>، لكي يُتيح</w:t>
      </w:r>
      <w:r w:rsidR="00A30770">
        <w:rPr>
          <w:rFonts w:cstheme="minorBidi" w:hint="cs"/>
          <w:sz w:val="24"/>
          <w:szCs w:val="24"/>
          <w:rtl/>
          <w:lang w:bidi="ar-AE"/>
        </w:rPr>
        <w:t xml:space="preserve"> </w:t>
      </w:r>
      <w:r>
        <w:rPr>
          <w:rFonts w:cstheme="minorBidi" w:hint="cs"/>
          <w:sz w:val="24"/>
          <w:szCs w:val="24"/>
          <w:rtl/>
          <w:lang w:bidi="ar-AE"/>
        </w:rPr>
        <w:t>مسارات تعلُّ</w:t>
      </w:r>
      <w:r w:rsidR="00A30770">
        <w:rPr>
          <w:rFonts w:cstheme="minorBidi" w:hint="cs"/>
          <w:sz w:val="24"/>
          <w:szCs w:val="24"/>
          <w:rtl/>
          <w:lang w:bidi="ar-AE"/>
        </w:rPr>
        <w:t>م</w:t>
      </w:r>
      <w:r>
        <w:rPr>
          <w:rFonts w:cstheme="minorBidi" w:hint="cs"/>
          <w:sz w:val="24"/>
          <w:szCs w:val="24"/>
          <w:rtl/>
          <w:lang w:bidi="ar-AE"/>
        </w:rPr>
        <w:t xml:space="preserve"> مختلفة، ولكي يختار المعلم</w:t>
      </w:r>
      <w:r w:rsidR="00A30770">
        <w:rPr>
          <w:rFonts w:cstheme="minorBidi" w:hint="cs"/>
          <w:sz w:val="24"/>
          <w:szCs w:val="24"/>
          <w:rtl/>
          <w:lang w:bidi="ar-AE"/>
        </w:rPr>
        <w:t xml:space="preserve"> المسار </w:t>
      </w:r>
      <w:r>
        <w:rPr>
          <w:rFonts w:cstheme="minorBidi" w:hint="cs"/>
          <w:sz w:val="24"/>
          <w:szCs w:val="24"/>
          <w:rtl/>
          <w:lang w:bidi="ar-AE"/>
        </w:rPr>
        <w:t>المناسب</w:t>
      </w:r>
      <w:r w:rsidR="00A30770">
        <w:rPr>
          <w:rFonts w:cstheme="minorBidi" w:hint="cs"/>
          <w:sz w:val="24"/>
          <w:szCs w:val="24"/>
          <w:rtl/>
          <w:lang w:bidi="ar-AE"/>
        </w:rPr>
        <w:t xml:space="preserve"> </w:t>
      </w:r>
      <w:r>
        <w:rPr>
          <w:rFonts w:cstheme="minorBidi" w:hint="cs"/>
          <w:sz w:val="24"/>
          <w:szCs w:val="24"/>
          <w:rtl/>
          <w:lang w:bidi="ar-AE"/>
        </w:rPr>
        <w:t>لأ</w:t>
      </w:r>
      <w:r w:rsidR="00A30770">
        <w:rPr>
          <w:rFonts w:cstheme="minorBidi" w:hint="cs"/>
          <w:sz w:val="24"/>
          <w:szCs w:val="24"/>
          <w:rtl/>
          <w:lang w:bidi="ar-AE"/>
        </w:rPr>
        <w:t>سلوبه الشخصي و</w:t>
      </w:r>
      <w:r>
        <w:rPr>
          <w:rFonts w:cstheme="minorBidi" w:hint="cs"/>
          <w:sz w:val="24"/>
          <w:szCs w:val="24"/>
          <w:rtl/>
          <w:lang w:bidi="ar-AE"/>
        </w:rPr>
        <w:t>ل</w:t>
      </w:r>
      <w:r w:rsidR="00A30770">
        <w:rPr>
          <w:rFonts w:cstheme="minorBidi" w:hint="cs"/>
          <w:sz w:val="24"/>
          <w:szCs w:val="24"/>
          <w:rtl/>
          <w:lang w:bidi="ar-AE"/>
        </w:rPr>
        <w:t xml:space="preserve">مستوى الطلاب. </w:t>
      </w:r>
      <w:r>
        <w:rPr>
          <w:rFonts w:cstheme="minorBidi" w:hint="cs"/>
          <w:sz w:val="24"/>
          <w:szCs w:val="24"/>
          <w:rtl/>
          <w:lang w:bidi="ar-AE"/>
        </w:rPr>
        <w:t>فيما يلي</w:t>
      </w:r>
      <w:r w:rsidR="00A30770">
        <w:rPr>
          <w:rFonts w:cstheme="minorBidi" w:hint="cs"/>
          <w:sz w:val="24"/>
          <w:szCs w:val="24"/>
          <w:rtl/>
          <w:lang w:bidi="ar-AE"/>
        </w:rPr>
        <w:t xml:space="preserve"> اقتر</w:t>
      </w:r>
      <w:r>
        <w:rPr>
          <w:rFonts w:cstheme="minorBidi" w:hint="cs"/>
          <w:sz w:val="24"/>
          <w:szCs w:val="24"/>
          <w:rtl/>
          <w:lang w:bidi="ar-AE"/>
        </w:rPr>
        <w:t xml:space="preserve">اح </w:t>
      </w:r>
      <w:r w:rsidR="00A30770">
        <w:rPr>
          <w:rFonts w:cstheme="minorBidi" w:hint="cs"/>
          <w:sz w:val="24"/>
          <w:szCs w:val="24"/>
          <w:rtl/>
          <w:lang w:bidi="ar-AE"/>
        </w:rPr>
        <w:t>مسارا</w:t>
      </w:r>
      <w:r>
        <w:rPr>
          <w:rFonts w:cstheme="minorBidi" w:hint="cs"/>
          <w:sz w:val="24"/>
          <w:szCs w:val="24"/>
          <w:rtl/>
          <w:lang w:bidi="ar-AE"/>
        </w:rPr>
        <w:t>ت</w:t>
      </w:r>
      <w:r w:rsidR="00A30770">
        <w:rPr>
          <w:rFonts w:cstheme="minorBidi" w:hint="cs"/>
          <w:sz w:val="24"/>
          <w:szCs w:val="24"/>
          <w:rtl/>
          <w:lang w:bidi="ar-AE"/>
        </w:rPr>
        <w:t xml:space="preserve"> مختلفة:</w:t>
      </w:r>
    </w:p>
    <w:p w:rsidR="00A30770" w:rsidRPr="00F70F78" w:rsidRDefault="00D50F79" w:rsidP="003B1A96">
      <w:pPr>
        <w:pStyle w:val="afa"/>
        <w:numPr>
          <w:ilvl w:val="0"/>
          <w:numId w:val="61"/>
        </w:numPr>
        <w:spacing w:line="360" w:lineRule="auto"/>
        <w:jc w:val="both"/>
        <w:rPr>
          <w:rFonts w:cstheme="minorBidi"/>
          <w:rtl/>
          <w:lang w:bidi="ar-AE"/>
        </w:rPr>
      </w:pPr>
      <w:r>
        <w:rPr>
          <w:rFonts w:cstheme="minorBidi" w:hint="cs"/>
          <w:rtl/>
          <w:lang w:bidi="ar-AE"/>
        </w:rPr>
        <w:t>مسار المستوى الأ</w:t>
      </w:r>
      <w:r w:rsidR="00A30770">
        <w:rPr>
          <w:rFonts w:cstheme="minorBidi" w:hint="cs"/>
          <w:rtl/>
          <w:lang w:bidi="ar-AE"/>
        </w:rPr>
        <w:t>ساسي- الفصول 3, 4, 5, 7, 8, 12, 13, 15</w:t>
      </w:r>
    </w:p>
    <w:p w:rsidR="00A30770" w:rsidRPr="00D50F79" w:rsidRDefault="00A30770" w:rsidP="00A30770">
      <w:pPr>
        <w:numPr>
          <w:ilvl w:val="0"/>
          <w:numId w:val="61"/>
        </w:numPr>
        <w:spacing w:line="360" w:lineRule="auto"/>
        <w:rPr>
          <w:rFonts w:cs="David"/>
          <w:sz w:val="24"/>
          <w:szCs w:val="24"/>
        </w:rPr>
      </w:pPr>
      <w:r w:rsidRPr="00D50F79">
        <w:rPr>
          <w:rFonts w:cstheme="minorBidi" w:hint="cs"/>
          <w:sz w:val="24"/>
          <w:szCs w:val="24"/>
          <w:rtl/>
          <w:lang w:bidi="ar-AE"/>
        </w:rPr>
        <w:t>مسار ي</w:t>
      </w:r>
      <w:r w:rsidR="00D50F79" w:rsidRPr="00D50F79">
        <w:rPr>
          <w:rFonts w:cstheme="minorBidi" w:hint="cs"/>
          <w:sz w:val="24"/>
          <w:szCs w:val="24"/>
          <w:rtl/>
          <w:lang w:bidi="ar-AE"/>
        </w:rPr>
        <w:t>ٌ</w:t>
      </w:r>
      <w:r w:rsidRPr="00D50F79">
        <w:rPr>
          <w:rFonts w:cstheme="minorBidi" w:hint="cs"/>
          <w:sz w:val="24"/>
          <w:szCs w:val="24"/>
          <w:rtl/>
          <w:lang w:bidi="ar-AE"/>
        </w:rPr>
        <w:t>شدد</w:t>
      </w:r>
      <w:r w:rsidR="00D50F79" w:rsidRPr="00D50F79">
        <w:rPr>
          <w:rFonts w:cstheme="minorBidi" w:hint="cs"/>
          <w:sz w:val="24"/>
          <w:szCs w:val="24"/>
          <w:rtl/>
          <w:lang w:bidi="ar-AE"/>
        </w:rPr>
        <w:t xml:space="preserve"> على</w:t>
      </w:r>
      <w:r w:rsidRPr="00D50F79">
        <w:rPr>
          <w:rFonts w:cstheme="minorBidi" w:hint="cs"/>
          <w:sz w:val="24"/>
          <w:szCs w:val="24"/>
          <w:rtl/>
          <w:lang w:bidi="ar-AE"/>
        </w:rPr>
        <w:t xml:space="preserve"> الجانب الفيزيائي </w:t>
      </w:r>
      <w:r w:rsidR="00D50F79" w:rsidRPr="00D50F79">
        <w:rPr>
          <w:rFonts w:cstheme="minorBidi" w:hint="cs"/>
          <w:sz w:val="24"/>
          <w:szCs w:val="24"/>
          <w:rtl/>
          <w:lang w:bidi="ar-AE"/>
        </w:rPr>
        <w:t>بشكل  كيفي</w:t>
      </w:r>
      <w:r w:rsidRPr="00D50F79">
        <w:rPr>
          <w:rFonts w:cstheme="minorBidi" w:hint="cs"/>
          <w:sz w:val="24"/>
          <w:szCs w:val="24"/>
          <w:rtl/>
          <w:lang w:bidi="ar-AE"/>
        </w:rPr>
        <w:t>- الفصول 3</w:t>
      </w:r>
      <w:r w:rsidRPr="00D50F79">
        <w:rPr>
          <w:rFonts w:cs="David" w:hint="cs"/>
          <w:sz w:val="24"/>
          <w:szCs w:val="24"/>
          <w:rtl/>
        </w:rPr>
        <w:t>, 4, 5, 8, 12, 13, 15, 16.</w:t>
      </w:r>
      <w:r w:rsidR="00D50F79" w:rsidRPr="00D50F79">
        <w:rPr>
          <w:rFonts w:cstheme="minorBidi" w:hint="cs"/>
          <w:sz w:val="24"/>
          <w:szCs w:val="24"/>
          <w:rtl/>
          <w:lang w:bidi="ar-SA"/>
        </w:rPr>
        <w:t xml:space="preserve"> </w:t>
      </w:r>
      <w:r w:rsidR="00D50F79" w:rsidRPr="00D50F79">
        <w:rPr>
          <w:rFonts w:cstheme="minorBidi" w:hint="cs"/>
          <w:sz w:val="24"/>
          <w:szCs w:val="24"/>
          <w:rtl/>
          <w:lang w:bidi="ar-AE"/>
        </w:rPr>
        <w:t>إمكانية</w:t>
      </w:r>
      <w:r w:rsidRPr="00D50F79">
        <w:rPr>
          <w:rFonts w:cstheme="minorBidi" w:hint="cs"/>
          <w:sz w:val="24"/>
          <w:szCs w:val="24"/>
          <w:rtl/>
          <w:lang w:bidi="ar-AE"/>
        </w:rPr>
        <w:t xml:space="preserve"> بديله:الفصول: </w:t>
      </w:r>
      <w:r w:rsidRPr="00D50F79">
        <w:rPr>
          <w:rFonts w:cs="David" w:hint="cs"/>
          <w:sz w:val="24"/>
          <w:szCs w:val="24"/>
          <w:rtl/>
        </w:rPr>
        <w:t>3, 4, 5, 8, 12, 13, 17, 18, 19, 20.</w:t>
      </w:r>
    </w:p>
    <w:p w:rsidR="00A30770" w:rsidRPr="00E96E48" w:rsidRDefault="00A30770" w:rsidP="00D50F79">
      <w:pPr>
        <w:numPr>
          <w:ilvl w:val="0"/>
          <w:numId w:val="61"/>
        </w:numPr>
        <w:spacing w:line="360" w:lineRule="auto"/>
        <w:rPr>
          <w:rFonts w:cs="David"/>
          <w:sz w:val="24"/>
          <w:szCs w:val="24"/>
        </w:rPr>
      </w:pPr>
      <w:r>
        <w:rPr>
          <w:rFonts w:cstheme="minorBidi" w:hint="cs"/>
          <w:sz w:val="24"/>
          <w:szCs w:val="24"/>
          <w:rtl/>
          <w:lang w:bidi="ar-AE"/>
        </w:rPr>
        <w:t>مسار يشدد</w:t>
      </w:r>
      <w:r w:rsidR="00D50F79">
        <w:rPr>
          <w:rFonts w:cstheme="minorBidi" w:hint="cs"/>
          <w:sz w:val="24"/>
          <w:szCs w:val="24"/>
          <w:rtl/>
          <w:lang w:bidi="ar-AE"/>
        </w:rPr>
        <w:t xml:space="preserve"> على</w:t>
      </w:r>
      <w:r>
        <w:rPr>
          <w:rFonts w:cstheme="minorBidi" w:hint="cs"/>
          <w:sz w:val="24"/>
          <w:szCs w:val="24"/>
          <w:rtl/>
          <w:lang w:bidi="ar-AE"/>
        </w:rPr>
        <w:t xml:space="preserve"> الجانب </w:t>
      </w:r>
      <w:r>
        <w:rPr>
          <w:rFonts w:cs="Arial" w:hint="cs"/>
          <w:sz w:val="24"/>
          <w:szCs w:val="24"/>
          <w:rtl/>
          <w:lang w:bidi="ar-AE"/>
        </w:rPr>
        <w:t>الكمي</w:t>
      </w:r>
      <w:r w:rsidRPr="00E96E48">
        <w:rPr>
          <w:rFonts w:cs="David" w:hint="cs"/>
          <w:sz w:val="24"/>
          <w:szCs w:val="24"/>
          <w:rtl/>
        </w:rPr>
        <w:t xml:space="preserve"> </w:t>
      </w:r>
      <w:r w:rsidRPr="00E96E48">
        <w:rPr>
          <w:rFonts w:cs="David"/>
          <w:sz w:val="24"/>
          <w:szCs w:val="24"/>
          <w:rtl/>
        </w:rPr>
        <w:t>–</w:t>
      </w:r>
      <w:r w:rsidRPr="00E96E48">
        <w:rPr>
          <w:rFonts w:cs="David" w:hint="cs"/>
          <w:sz w:val="24"/>
          <w:szCs w:val="24"/>
          <w:rtl/>
        </w:rPr>
        <w:t xml:space="preserve"> </w:t>
      </w:r>
      <w:r>
        <w:rPr>
          <w:rFonts w:cs="Arial" w:hint="cs"/>
          <w:sz w:val="24"/>
          <w:szCs w:val="24"/>
          <w:rtl/>
          <w:lang w:bidi="ar-AE"/>
        </w:rPr>
        <w:t>الفصول</w:t>
      </w:r>
      <w:r w:rsidRPr="00E96E48">
        <w:rPr>
          <w:rFonts w:cs="David" w:hint="cs"/>
          <w:sz w:val="24"/>
          <w:szCs w:val="24"/>
          <w:rtl/>
        </w:rPr>
        <w:t xml:space="preserve"> </w:t>
      </w:r>
      <w:r>
        <w:rPr>
          <w:rFonts w:cstheme="minorBidi" w:hint="cs"/>
          <w:sz w:val="24"/>
          <w:szCs w:val="24"/>
          <w:rtl/>
          <w:lang w:bidi="ar-AE"/>
        </w:rPr>
        <w:t>3</w:t>
      </w:r>
      <w:r w:rsidRPr="00E96E48">
        <w:rPr>
          <w:rFonts w:cs="David" w:hint="cs"/>
          <w:sz w:val="24"/>
          <w:szCs w:val="24"/>
          <w:rtl/>
        </w:rPr>
        <w:t xml:space="preserve">, </w:t>
      </w:r>
      <w:r>
        <w:rPr>
          <w:rFonts w:cstheme="minorBidi" w:hint="cs"/>
          <w:sz w:val="24"/>
          <w:szCs w:val="24"/>
          <w:rtl/>
          <w:lang w:bidi="ar-AE"/>
        </w:rPr>
        <w:t>4</w:t>
      </w:r>
      <w:r w:rsidRPr="00E96E48">
        <w:rPr>
          <w:rFonts w:cs="David" w:hint="cs"/>
          <w:sz w:val="24"/>
          <w:szCs w:val="24"/>
          <w:rtl/>
        </w:rPr>
        <w:t xml:space="preserve">, </w:t>
      </w:r>
      <w:r>
        <w:rPr>
          <w:rFonts w:cstheme="minorBidi" w:hint="cs"/>
          <w:sz w:val="24"/>
          <w:szCs w:val="24"/>
          <w:rtl/>
          <w:lang w:bidi="ar-AE"/>
        </w:rPr>
        <w:t>5</w:t>
      </w:r>
      <w:r w:rsidRPr="00E96E48">
        <w:rPr>
          <w:rFonts w:cs="David" w:hint="cs"/>
          <w:sz w:val="24"/>
          <w:szCs w:val="24"/>
          <w:rtl/>
        </w:rPr>
        <w:t>,</w:t>
      </w:r>
      <w:r>
        <w:rPr>
          <w:rFonts w:cstheme="minorBidi" w:hint="cs"/>
          <w:sz w:val="24"/>
          <w:szCs w:val="24"/>
          <w:rtl/>
          <w:lang w:bidi="ar-AE"/>
        </w:rPr>
        <w:t>6</w:t>
      </w:r>
      <w:r w:rsidRPr="00E96E48">
        <w:rPr>
          <w:rFonts w:cs="David" w:hint="cs"/>
          <w:sz w:val="24"/>
          <w:szCs w:val="24"/>
          <w:rtl/>
        </w:rPr>
        <w:t xml:space="preserve">, </w:t>
      </w:r>
      <w:r>
        <w:rPr>
          <w:rFonts w:cstheme="minorBidi" w:hint="cs"/>
          <w:sz w:val="24"/>
          <w:szCs w:val="24"/>
          <w:rtl/>
          <w:lang w:bidi="ar-AE"/>
        </w:rPr>
        <w:t>7</w:t>
      </w:r>
      <w:r w:rsidRPr="00E96E48">
        <w:rPr>
          <w:rFonts w:cs="David" w:hint="cs"/>
          <w:sz w:val="24"/>
          <w:szCs w:val="24"/>
          <w:rtl/>
        </w:rPr>
        <w:t xml:space="preserve"> </w:t>
      </w:r>
      <w:r>
        <w:rPr>
          <w:rFonts w:cstheme="minorBidi" w:hint="cs"/>
          <w:sz w:val="24"/>
          <w:szCs w:val="24"/>
          <w:rtl/>
          <w:lang w:bidi="ar-AE"/>
        </w:rPr>
        <w:t>,8</w:t>
      </w:r>
      <w:r w:rsidRPr="00E96E48">
        <w:rPr>
          <w:rFonts w:cs="David" w:hint="cs"/>
          <w:sz w:val="24"/>
          <w:szCs w:val="24"/>
          <w:rtl/>
        </w:rPr>
        <w:t xml:space="preserve">, </w:t>
      </w:r>
      <w:r>
        <w:rPr>
          <w:rFonts w:cstheme="minorBidi" w:hint="cs"/>
          <w:sz w:val="24"/>
          <w:szCs w:val="24"/>
          <w:rtl/>
          <w:lang w:bidi="ar-AE"/>
        </w:rPr>
        <w:t>9</w:t>
      </w:r>
      <w:r w:rsidRPr="00E96E48">
        <w:rPr>
          <w:rFonts w:cs="David" w:hint="cs"/>
          <w:sz w:val="24"/>
          <w:szCs w:val="24"/>
          <w:rtl/>
        </w:rPr>
        <w:t xml:space="preserve">, </w:t>
      </w:r>
      <w:r>
        <w:rPr>
          <w:rFonts w:cstheme="minorBidi" w:hint="cs"/>
          <w:sz w:val="24"/>
          <w:szCs w:val="24"/>
          <w:rtl/>
          <w:lang w:bidi="ar-AE"/>
        </w:rPr>
        <w:t>10</w:t>
      </w:r>
      <w:r w:rsidRPr="00E96E48">
        <w:rPr>
          <w:rFonts w:cs="David" w:hint="cs"/>
          <w:sz w:val="24"/>
          <w:szCs w:val="24"/>
          <w:rtl/>
        </w:rPr>
        <w:t xml:space="preserve">, </w:t>
      </w:r>
      <w:r>
        <w:rPr>
          <w:rFonts w:cstheme="minorBidi" w:hint="cs"/>
          <w:sz w:val="24"/>
          <w:szCs w:val="24"/>
          <w:rtl/>
          <w:lang w:bidi="ar-AE"/>
        </w:rPr>
        <w:t>11</w:t>
      </w:r>
      <w:r w:rsidRPr="00E96E48">
        <w:rPr>
          <w:rFonts w:cs="David" w:hint="cs"/>
          <w:sz w:val="24"/>
          <w:szCs w:val="24"/>
          <w:rtl/>
        </w:rPr>
        <w:t xml:space="preserve">, </w:t>
      </w:r>
      <w:r>
        <w:rPr>
          <w:rFonts w:cstheme="minorBidi" w:hint="cs"/>
          <w:sz w:val="24"/>
          <w:szCs w:val="24"/>
          <w:rtl/>
          <w:lang w:bidi="ar-AE"/>
        </w:rPr>
        <w:t>14</w:t>
      </w:r>
      <w:r w:rsidRPr="00E96E48">
        <w:rPr>
          <w:rFonts w:cs="David" w:hint="cs"/>
          <w:sz w:val="24"/>
          <w:szCs w:val="24"/>
          <w:rtl/>
        </w:rPr>
        <w:t>.</w:t>
      </w:r>
    </w:p>
    <w:p w:rsidR="00A30770" w:rsidRPr="00E96E48" w:rsidRDefault="00A30770" w:rsidP="00D50F79">
      <w:pPr>
        <w:numPr>
          <w:ilvl w:val="0"/>
          <w:numId w:val="61"/>
        </w:numPr>
        <w:spacing w:line="360" w:lineRule="auto"/>
        <w:rPr>
          <w:rFonts w:cs="David"/>
          <w:sz w:val="24"/>
          <w:szCs w:val="24"/>
        </w:rPr>
      </w:pPr>
      <w:r>
        <w:rPr>
          <w:rFonts w:cstheme="minorBidi" w:hint="cs"/>
          <w:sz w:val="24"/>
          <w:szCs w:val="24"/>
          <w:rtl/>
          <w:lang w:bidi="ar-AE"/>
        </w:rPr>
        <w:t xml:space="preserve">مسار يشدد </w:t>
      </w:r>
      <w:r w:rsidR="00D50F79">
        <w:rPr>
          <w:rFonts w:cstheme="minorBidi" w:hint="cs"/>
          <w:sz w:val="24"/>
          <w:szCs w:val="24"/>
          <w:rtl/>
          <w:lang w:bidi="ar-AE"/>
        </w:rPr>
        <w:t xml:space="preserve">على </w:t>
      </w:r>
      <w:r>
        <w:rPr>
          <w:rFonts w:cstheme="minorBidi" w:hint="cs"/>
          <w:sz w:val="24"/>
          <w:szCs w:val="24"/>
          <w:rtl/>
          <w:lang w:bidi="ar-AE"/>
        </w:rPr>
        <w:t xml:space="preserve">الجانب </w:t>
      </w:r>
      <w:r>
        <w:rPr>
          <w:rFonts w:cs="Arial" w:hint="cs"/>
          <w:sz w:val="24"/>
          <w:szCs w:val="24"/>
          <w:rtl/>
          <w:lang w:bidi="ar-AE"/>
        </w:rPr>
        <w:t>الكيميائي</w:t>
      </w:r>
      <w:r w:rsidRPr="00E96E48">
        <w:rPr>
          <w:rFonts w:cs="David" w:hint="cs"/>
          <w:sz w:val="24"/>
          <w:szCs w:val="24"/>
          <w:rtl/>
        </w:rPr>
        <w:t xml:space="preserve"> </w:t>
      </w:r>
      <w:r w:rsidRPr="00E96E48">
        <w:rPr>
          <w:rFonts w:cs="David"/>
          <w:sz w:val="24"/>
          <w:szCs w:val="24"/>
          <w:rtl/>
        </w:rPr>
        <w:t>–</w:t>
      </w:r>
      <w:r w:rsidRPr="00E96E48">
        <w:rPr>
          <w:rFonts w:cs="David" w:hint="cs"/>
          <w:sz w:val="24"/>
          <w:szCs w:val="24"/>
          <w:rtl/>
        </w:rPr>
        <w:t xml:space="preserve"> </w:t>
      </w:r>
      <w:r>
        <w:rPr>
          <w:rFonts w:cs="Arial" w:hint="cs"/>
          <w:sz w:val="24"/>
          <w:szCs w:val="24"/>
          <w:rtl/>
          <w:lang w:bidi="ar-AE"/>
        </w:rPr>
        <w:t>الفصول</w:t>
      </w:r>
      <w:r w:rsidRPr="00E96E48">
        <w:rPr>
          <w:rFonts w:cs="David" w:hint="cs"/>
          <w:sz w:val="24"/>
          <w:szCs w:val="24"/>
          <w:rtl/>
        </w:rPr>
        <w:t xml:space="preserve"> </w:t>
      </w:r>
      <w:r>
        <w:rPr>
          <w:rFonts w:cstheme="minorBidi" w:hint="cs"/>
          <w:sz w:val="24"/>
          <w:szCs w:val="24"/>
          <w:rtl/>
          <w:lang w:bidi="ar-AE"/>
        </w:rPr>
        <w:t>3</w:t>
      </w:r>
      <w:r w:rsidRPr="00E96E48">
        <w:rPr>
          <w:rFonts w:cs="David" w:hint="cs"/>
          <w:sz w:val="24"/>
          <w:szCs w:val="24"/>
          <w:rtl/>
        </w:rPr>
        <w:t xml:space="preserve">, </w:t>
      </w:r>
      <w:r>
        <w:rPr>
          <w:rFonts w:cstheme="minorBidi" w:hint="cs"/>
          <w:sz w:val="24"/>
          <w:szCs w:val="24"/>
          <w:rtl/>
          <w:lang w:bidi="ar-AE"/>
        </w:rPr>
        <w:t>4</w:t>
      </w:r>
      <w:r w:rsidRPr="00E96E48">
        <w:rPr>
          <w:rFonts w:cs="David" w:hint="cs"/>
          <w:sz w:val="24"/>
          <w:szCs w:val="24"/>
          <w:rtl/>
        </w:rPr>
        <w:t xml:space="preserve">, </w:t>
      </w:r>
      <w:r>
        <w:rPr>
          <w:rFonts w:cstheme="minorBidi" w:hint="cs"/>
          <w:sz w:val="24"/>
          <w:szCs w:val="24"/>
          <w:rtl/>
          <w:lang w:bidi="ar-AE"/>
        </w:rPr>
        <w:t>5</w:t>
      </w:r>
      <w:r w:rsidRPr="00E96E48">
        <w:rPr>
          <w:rFonts w:cs="David" w:hint="cs"/>
          <w:sz w:val="24"/>
          <w:szCs w:val="24"/>
          <w:rtl/>
        </w:rPr>
        <w:t xml:space="preserve">, </w:t>
      </w:r>
      <w:r>
        <w:rPr>
          <w:rFonts w:cstheme="minorBidi" w:hint="cs"/>
          <w:sz w:val="24"/>
          <w:szCs w:val="24"/>
          <w:rtl/>
          <w:lang w:bidi="ar-AE"/>
        </w:rPr>
        <w:t>8</w:t>
      </w:r>
      <w:r w:rsidRPr="00E96E48">
        <w:rPr>
          <w:rFonts w:cs="David" w:hint="cs"/>
          <w:sz w:val="24"/>
          <w:szCs w:val="24"/>
          <w:rtl/>
        </w:rPr>
        <w:t xml:space="preserve">, </w:t>
      </w:r>
      <w:r>
        <w:rPr>
          <w:rFonts w:cstheme="minorBidi" w:hint="cs"/>
          <w:sz w:val="24"/>
          <w:szCs w:val="24"/>
          <w:rtl/>
          <w:lang w:bidi="ar-AE"/>
        </w:rPr>
        <w:t>12</w:t>
      </w:r>
      <w:r w:rsidRPr="00E96E48">
        <w:rPr>
          <w:rFonts w:cs="David" w:hint="cs"/>
          <w:sz w:val="24"/>
          <w:szCs w:val="24"/>
          <w:rtl/>
        </w:rPr>
        <w:t xml:space="preserve">, </w:t>
      </w:r>
      <w:r>
        <w:rPr>
          <w:rFonts w:cstheme="minorBidi" w:hint="cs"/>
          <w:sz w:val="24"/>
          <w:szCs w:val="24"/>
          <w:rtl/>
          <w:lang w:bidi="ar-AE"/>
        </w:rPr>
        <w:t>16</w:t>
      </w:r>
      <w:r w:rsidRPr="00E96E48">
        <w:rPr>
          <w:rFonts w:cs="David" w:hint="cs"/>
          <w:sz w:val="24"/>
          <w:szCs w:val="24"/>
          <w:rtl/>
        </w:rPr>
        <w:t xml:space="preserve">, </w:t>
      </w:r>
      <w:r>
        <w:rPr>
          <w:rFonts w:cstheme="minorBidi" w:hint="cs"/>
          <w:sz w:val="24"/>
          <w:szCs w:val="24"/>
          <w:rtl/>
          <w:lang w:bidi="ar-AE"/>
        </w:rPr>
        <w:t>17</w:t>
      </w:r>
      <w:r w:rsidRPr="00E96E48">
        <w:rPr>
          <w:rFonts w:cs="David" w:hint="cs"/>
          <w:sz w:val="24"/>
          <w:szCs w:val="24"/>
          <w:rtl/>
        </w:rPr>
        <w:t xml:space="preserve">, </w:t>
      </w:r>
      <w:r>
        <w:rPr>
          <w:rFonts w:cstheme="minorBidi" w:hint="cs"/>
          <w:sz w:val="24"/>
          <w:szCs w:val="24"/>
          <w:rtl/>
          <w:lang w:bidi="ar-AE"/>
        </w:rPr>
        <w:t>18</w:t>
      </w:r>
      <w:r w:rsidRPr="00E96E48">
        <w:rPr>
          <w:rFonts w:cs="David" w:hint="cs"/>
          <w:sz w:val="24"/>
          <w:szCs w:val="24"/>
          <w:rtl/>
        </w:rPr>
        <w:t xml:space="preserve">, </w:t>
      </w:r>
      <w:r>
        <w:rPr>
          <w:rFonts w:cstheme="minorBidi" w:hint="cs"/>
          <w:sz w:val="24"/>
          <w:szCs w:val="24"/>
          <w:rtl/>
          <w:lang w:bidi="ar-AE"/>
        </w:rPr>
        <w:t>19</w:t>
      </w:r>
      <w:r w:rsidRPr="00E96E48">
        <w:rPr>
          <w:rFonts w:cs="David" w:hint="cs"/>
          <w:sz w:val="24"/>
          <w:szCs w:val="24"/>
          <w:rtl/>
        </w:rPr>
        <w:t xml:space="preserve">, </w:t>
      </w:r>
      <w:r>
        <w:rPr>
          <w:rFonts w:cstheme="minorBidi" w:hint="cs"/>
          <w:sz w:val="24"/>
          <w:szCs w:val="24"/>
          <w:rtl/>
          <w:lang w:bidi="ar-AE"/>
        </w:rPr>
        <w:t>20</w:t>
      </w:r>
      <w:r w:rsidRPr="00E96E48">
        <w:rPr>
          <w:rFonts w:cs="David" w:hint="cs"/>
          <w:sz w:val="24"/>
          <w:szCs w:val="24"/>
          <w:rtl/>
        </w:rPr>
        <w:t>.</w:t>
      </w:r>
    </w:p>
    <w:p w:rsidR="00A30770" w:rsidRPr="00E96E48" w:rsidRDefault="00A30770" w:rsidP="00D50F79">
      <w:pPr>
        <w:numPr>
          <w:ilvl w:val="0"/>
          <w:numId w:val="61"/>
        </w:numPr>
        <w:spacing w:line="360" w:lineRule="auto"/>
        <w:rPr>
          <w:rFonts w:cs="David"/>
          <w:sz w:val="24"/>
          <w:szCs w:val="24"/>
        </w:rPr>
      </w:pPr>
      <w:r>
        <w:rPr>
          <w:rFonts w:cstheme="minorBidi" w:hint="cs"/>
          <w:sz w:val="24"/>
          <w:szCs w:val="24"/>
          <w:rtl/>
          <w:lang w:bidi="ar-AE"/>
        </w:rPr>
        <w:t xml:space="preserve">مسار يشدد الجانب </w:t>
      </w:r>
      <w:r w:rsidR="00D50F79">
        <w:rPr>
          <w:rFonts w:cs="Arial" w:hint="cs"/>
          <w:sz w:val="24"/>
          <w:szCs w:val="24"/>
          <w:rtl/>
          <w:lang w:bidi="ar-SA"/>
        </w:rPr>
        <w:t xml:space="preserve">على </w:t>
      </w:r>
      <w:r>
        <w:rPr>
          <w:rFonts w:cs="Arial" w:hint="cs"/>
          <w:sz w:val="24"/>
          <w:szCs w:val="24"/>
          <w:rtl/>
          <w:lang w:bidi="ar-AE"/>
        </w:rPr>
        <w:t>البيولوجي</w:t>
      </w:r>
      <w:r w:rsidRPr="00E96E48">
        <w:rPr>
          <w:rFonts w:cs="David" w:hint="cs"/>
          <w:sz w:val="24"/>
          <w:szCs w:val="24"/>
          <w:rtl/>
        </w:rPr>
        <w:t xml:space="preserve"> </w:t>
      </w:r>
      <w:r w:rsidRPr="00E96E48">
        <w:rPr>
          <w:rFonts w:cs="David"/>
          <w:sz w:val="24"/>
          <w:szCs w:val="24"/>
          <w:rtl/>
        </w:rPr>
        <w:t>–</w:t>
      </w:r>
      <w:r w:rsidRPr="00E96E48">
        <w:rPr>
          <w:rFonts w:cs="David" w:hint="cs"/>
          <w:sz w:val="24"/>
          <w:szCs w:val="24"/>
          <w:rtl/>
        </w:rPr>
        <w:t xml:space="preserve"> </w:t>
      </w:r>
      <w:r>
        <w:rPr>
          <w:rFonts w:cs="Arial" w:hint="cs"/>
          <w:sz w:val="24"/>
          <w:szCs w:val="24"/>
          <w:rtl/>
          <w:lang w:bidi="ar-AE"/>
        </w:rPr>
        <w:t>الفصول</w:t>
      </w:r>
      <w:r w:rsidRPr="00E96E48">
        <w:rPr>
          <w:rFonts w:cs="David" w:hint="cs"/>
          <w:sz w:val="24"/>
          <w:szCs w:val="24"/>
          <w:rtl/>
        </w:rPr>
        <w:t xml:space="preserve"> </w:t>
      </w:r>
      <w:r>
        <w:rPr>
          <w:rFonts w:cstheme="minorBidi" w:hint="cs"/>
          <w:sz w:val="24"/>
          <w:szCs w:val="24"/>
          <w:rtl/>
          <w:lang w:bidi="ar-AE"/>
        </w:rPr>
        <w:t>3</w:t>
      </w:r>
      <w:r w:rsidRPr="00E96E48">
        <w:rPr>
          <w:rFonts w:cs="David" w:hint="cs"/>
          <w:sz w:val="24"/>
          <w:szCs w:val="24"/>
          <w:rtl/>
        </w:rPr>
        <w:t xml:space="preserve">, </w:t>
      </w:r>
      <w:r>
        <w:rPr>
          <w:rFonts w:cstheme="minorBidi" w:hint="cs"/>
          <w:sz w:val="24"/>
          <w:szCs w:val="24"/>
          <w:rtl/>
          <w:lang w:bidi="ar-AE"/>
        </w:rPr>
        <w:t>4</w:t>
      </w:r>
      <w:r w:rsidRPr="00E96E48">
        <w:rPr>
          <w:rFonts w:cs="David" w:hint="cs"/>
          <w:sz w:val="24"/>
          <w:szCs w:val="24"/>
          <w:rtl/>
        </w:rPr>
        <w:t xml:space="preserve">, </w:t>
      </w:r>
      <w:r>
        <w:rPr>
          <w:rFonts w:cstheme="minorBidi" w:hint="cs"/>
          <w:sz w:val="24"/>
          <w:szCs w:val="24"/>
          <w:rtl/>
          <w:lang w:bidi="ar-AE"/>
        </w:rPr>
        <w:t>5</w:t>
      </w:r>
      <w:r w:rsidRPr="00E96E48">
        <w:rPr>
          <w:rFonts w:cs="David" w:hint="cs"/>
          <w:sz w:val="24"/>
          <w:szCs w:val="24"/>
          <w:rtl/>
        </w:rPr>
        <w:t xml:space="preserve">, </w:t>
      </w:r>
      <w:r>
        <w:rPr>
          <w:rFonts w:cs="David" w:hint="cs"/>
          <w:sz w:val="24"/>
          <w:szCs w:val="24"/>
          <w:rtl/>
        </w:rPr>
        <w:t>7</w:t>
      </w:r>
      <w:r w:rsidRPr="00E96E48">
        <w:rPr>
          <w:rFonts w:cs="David" w:hint="cs"/>
          <w:sz w:val="24"/>
          <w:szCs w:val="24"/>
          <w:rtl/>
        </w:rPr>
        <w:t xml:space="preserve">, </w:t>
      </w:r>
      <w:r>
        <w:rPr>
          <w:rFonts w:cs="David" w:hint="cs"/>
          <w:sz w:val="24"/>
          <w:szCs w:val="24"/>
          <w:rtl/>
        </w:rPr>
        <w:t>8</w:t>
      </w:r>
      <w:r w:rsidRPr="00E96E48">
        <w:rPr>
          <w:rFonts w:cs="David" w:hint="cs"/>
          <w:sz w:val="24"/>
          <w:szCs w:val="24"/>
          <w:rtl/>
        </w:rPr>
        <w:t xml:space="preserve">, </w:t>
      </w:r>
      <w:r>
        <w:rPr>
          <w:rFonts w:cs="David" w:hint="cs"/>
          <w:sz w:val="24"/>
          <w:szCs w:val="24"/>
          <w:rtl/>
        </w:rPr>
        <w:t>12</w:t>
      </w:r>
      <w:r w:rsidRPr="00E96E48">
        <w:rPr>
          <w:rFonts w:cs="David" w:hint="cs"/>
          <w:sz w:val="24"/>
          <w:szCs w:val="24"/>
          <w:rtl/>
        </w:rPr>
        <w:t xml:space="preserve">, </w:t>
      </w:r>
      <w:r>
        <w:rPr>
          <w:rFonts w:cs="David" w:hint="cs"/>
          <w:sz w:val="24"/>
          <w:szCs w:val="24"/>
          <w:rtl/>
        </w:rPr>
        <w:t>13</w:t>
      </w:r>
      <w:r w:rsidRPr="00E96E48">
        <w:rPr>
          <w:rFonts w:cs="David" w:hint="cs"/>
          <w:sz w:val="24"/>
          <w:szCs w:val="24"/>
          <w:rtl/>
        </w:rPr>
        <w:t xml:space="preserve">, </w:t>
      </w:r>
      <w:r>
        <w:rPr>
          <w:rFonts w:cs="David" w:hint="cs"/>
          <w:sz w:val="24"/>
          <w:szCs w:val="24"/>
          <w:rtl/>
        </w:rPr>
        <w:t>16</w:t>
      </w:r>
      <w:r w:rsidRPr="00E96E48">
        <w:rPr>
          <w:rFonts w:cs="David" w:hint="cs"/>
          <w:sz w:val="24"/>
          <w:szCs w:val="24"/>
          <w:rtl/>
        </w:rPr>
        <w:t>.</w:t>
      </w:r>
    </w:p>
    <w:p w:rsidR="00A30770" w:rsidRPr="00E96E48" w:rsidRDefault="00A30770" w:rsidP="003B1A96">
      <w:pPr>
        <w:numPr>
          <w:ilvl w:val="0"/>
          <w:numId w:val="61"/>
        </w:numPr>
        <w:spacing w:line="360" w:lineRule="auto"/>
        <w:rPr>
          <w:rFonts w:cs="David"/>
          <w:sz w:val="24"/>
          <w:szCs w:val="24"/>
        </w:rPr>
      </w:pPr>
      <w:r>
        <w:rPr>
          <w:rFonts w:cstheme="minorBidi" w:hint="cs"/>
          <w:sz w:val="24"/>
          <w:szCs w:val="24"/>
          <w:rtl/>
          <w:lang w:bidi="ar-AE"/>
        </w:rPr>
        <w:t xml:space="preserve">مسار يشدد </w:t>
      </w:r>
      <w:r w:rsidR="00D50F79">
        <w:rPr>
          <w:rFonts w:cstheme="minorBidi" w:hint="cs"/>
          <w:sz w:val="24"/>
          <w:szCs w:val="24"/>
          <w:rtl/>
          <w:lang w:bidi="ar-AE"/>
        </w:rPr>
        <w:t xml:space="preserve">على </w:t>
      </w:r>
      <w:r>
        <w:rPr>
          <w:rFonts w:cstheme="minorBidi" w:hint="cs"/>
          <w:sz w:val="24"/>
          <w:szCs w:val="24"/>
          <w:rtl/>
          <w:lang w:bidi="ar-AE"/>
        </w:rPr>
        <w:t xml:space="preserve">الجانب </w:t>
      </w:r>
      <w:r>
        <w:rPr>
          <w:rFonts w:cs="Arial" w:hint="cs"/>
          <w:sz w:val="24"/>
          <w:szCs w:val="24"/>
          <w:rtl/>
          <w:lang w:bidi="ar-AE"/>
        </w:rPr>
        <w:t>التكنولوجي</w:t>
      </w:r>
      <w:r w:rsidRPr="00E96E48">
        <w:rPr>
          <w:rFonts w:cs="David" w:hint="cs"/>
          <w:sz w:val="24"/>
          <w:szCs w:val="24"/>
          <w:rtl/>
        </w:rPr>
        <w:t xml:space="preserve"> </w:t>
      </w:r>
      <w:r w:rsidRPr="00E96E48">
        <w:rPr>
          <w:rFonts w:cs="David"/>
          <w:sz w:val="24"/>
          <w:szCs w:val="24"/>
          <w:rtl/>
        </w:rPr>
        <w:t>–</w:t>
      </w:r>
      <w:r w:rsidRPr="00E96E48">
        <w:rPr>
          <w:rFonts w:cs="David" w:hint="cs"/>
          <w:sz w:val="24"/>
          <w:szCs w:val="24"/>
          <w:rtl/>
        </w:rPr>
        <w:t xml:space="preserve"> </w:t>
      </w:r>
      <w:r>
        <w:rPr>
          <w:rFonts w:cs="Arial" w:hint="cs"/>
          <w:sz w:val="24"/>
          <w:szCs w:val="24"/>
          <w:rtl/>
          <w:lang w:bidi="ar-AE"/>
        </w:rPr>
        <w:t>الفصول</w:t>
      </w:r>
      <w:r w:rsidRPr="00E96E48">
        <w:rPr>
          <w:rFonts w:cs="David" w:hint="cs"/>
          <w:sz w:val="24"/>
          <w:szCs w:val="24"/>
          <w:rtl/>
        </w:rPr>
        <w:t xml:space="preserve"> </w:t>
      </w:r>
      <w:r>
        <w:rPr>
          <w:rFonts w:cstheme="minorBidi" w:hint="cs"/>
          <w:sz w:val="24"/>
          <w:szCs w:val="24"/>
          <w:rtl/>
          <w:lang w:bidi="ar-AE"/>
        </w:rPr>
        <w:t>3</w:t>
      </w:r>
      <w:r w:rsidRPr="00E96E48">
        <w:rPr>
          <w:rFonts w:cs="David" w:hint="cs"/>
          <w:sz w:val="24"/>
          <w:szCs w:val="24"/>
          <w:rtl/>
        </w:rPr>
        <w:t xml:space="preserve">, </w:t>
      </w:r>
      <w:r>
        <w:rPr>
          <w:rFonts w:cstheme="minorBidi" w:hint="cs"/>
          <w:sz w:val="24"/>
          <w:szCs w:val="24"/>
          <w:rtl/>
          <w:lang w:bidi="ar-AE"/>
        </w:rPr>
        <w:t>4</w:t>
      </w:r>
      <w:r w:rsidRPr="00E96E48">
        <w:rPr>
          <w:rFonts w:cs="David" w:hint="cs"/>
          <w:sz w:val="24"/>
          <w:szCs w:val="24"/>
          <w:rtl/>
        </w:rPr>
        <w:t>,</w:t>
      </w:r>
      <w:r>
        <w:rPr>
          <w:rFonts w:cstheme="minorBidi" w:hint="cs"/>
          <w:sz w:val="24"/>
          <w:szCs w:val="24"/>
          <w:rtl/>
          <w:lang w:bidi="ar-AE"/>
        </w:rPr>
        <w:t>5</w:t>
      </w:r>
      <w:r w:rsidRPr="00E96E48">
        <w:rPr>
          <w:rFonts w:cs="David" w:hint="cs"/>
          <w:sz w:val="24"/>
          <w:szCs w:val="24"/>
          <w:rtl/>
        </w:rPr>
        <w:t xml:space="preserve">, </w:t>
      </w:r>
      <w:r>
        <w:rPr>
          <w:rFonts w:cstheme="minorBidi" w:hint="cs"/>
          <w:sz w:val="24"/>
          <w:szCs w:val="24"/>
          <w:rtl/>
          <w:lang w:bidi="ar-AE"/>
        </w:rPr>
        <w:t>6</w:t>
      </w:r>
      <w:r w:rsidRPr="00E96E48">
        <w:rPr>
          <w:rFonts w:cs="David" w:hint="cs"/>
          <w:sz w:val="24"/>
          <w:szCs w:val="24"/>
          <w:rtl/>
        </w:rPr>
        <w:t xml:space="preserve">, </w:t>
      </w:r>
      <w:r>
        <w:rPr>
          <w:rFonts w:cstheme="minorBidi" w:hint="cs"/>
          <w:sz w:val="24"/>
          <w:szCs w:val="24"/>
          <w:rtl/>
          <w:lang w:bidi="ar-AE"/>
        </w:rPr>
        <w:t>7</w:t>
      </w:r>
      <w:r w:rsidRPr="00E96E48">
        <w:rPr>
          <w:rFonts w:cs="David" w:hint="cs"/>
          <w:sz w:val="24"/>
          <w:szCs w:val="24"/>
          <w:rtl/>
        </w:rPr>
        <w:t xml:space="preserve">, </w:t>
      </w:r>
      <w:r>
        <w:rPr>
          <w:rFonts w:cstheme="minorBidi" w:hint="cs"/>
          <w:sz w:val="24"/>
          <w:szCs w:val="24"/>
          <w:rtl/>
          <w:lang w:bidi="ar-AE"/>
        </w:rPr>
        <w:t>12</w:t>
      </w:r>
      <w:r w:rsidRPr="00E96E48">
        <w:rPr>
          <w:rFonts w:cs="David" w:hint="cs"/>
          <w:sz w:val="24"/>
          <w:szCs w:val="24"/>
          <w:rtl/>
        </w:rPr>
        <w:t xml:space="preserve">, </w:t>
      </w:r>
      <w:r>
        <w:rPr>
          <w:rFonts w:cstheme="minorBidi" w:hint="cs"/>
          <w:sz w:val="24"/>
          <w:szCs w:val="24"/>
          <w:rtl/>
          <w:lang w:bidi="ar-AE"/>
        </w:rPr>
        <w:t>13</w:t>
      </w:r>
      <w:r w:rsidRPr="00E96E48">
        <w:rPr>
          <w:rFonts w:cs="David" w:hint="cs"/>
          <w:sz w:val="24"/>
          <w:szCs w:val="24"/>
          <w:rtl/>
        </w:rPr>
        <w:t xml:space="preserve">, </w:t>
      </w:r>
      <w:r>
        <w:rPr>
          <w:rFonts w:cstheme="minorBidi" w:hint="cs"/>
          <w:sz w:val="24"/>
          <w:szCs w:val="24"/>
          <w:rtl/>
          <w:lang w:bidi="ar-AE"/>
        </w:rPr>
        <w:t>14</w:t>
      </w:r>
      <w:r w:rsidRPr="00E96E48">
        <w:rPr>
          <w:rFonts w:cs="David" w:hint="cs"/>
          <w:sz w:val="24"/>
          <w:szCs w:val="24"/>
          <w:rtl/>
        </w:rPr>
        <w:t xml:space="preserve">, </w:t>
      </w:r>
      <w:r>
        <w:rPr>
          <w:rFonts w:cstheme="minorBidi" w:hint="cs"/>
          <w:sz w:val="24"/>
          <w:szCs w:val="24"/>
          <w:rtl/>
          <w:lang w:bidi="ar-AE"/>
        </w:rPr>
        <w:t>15</w:t>
      </w:r>
      <w:r w:rsidRPr="00E96E48">
        <w:rPr>
          <w:rFonts w:cs="David" w:hint="cs"/>
          <w:sz w:val="24"/>
          <w:szCs w:val="24"/>
          <w:rtl/>
        </w:rPr>
        <w:t>.</w:t>
      </w:r>
    </w:p>
    <w:p w:rsidR="00A30770" w:rsidRDefault="00A30770" w:rsidP="003B1A96">
      <w:pPr>
        <w:numPr>
          <w:ilvl w:val="0"/>
          <w:numId w:val="61"/>
        </w:numPr>
        <w:spacing w:line="360" w:lineRule="auto"/>
        <w:rPr>
          <w:rFonts w:cs="David"/>
          <w:sz w:val="24"/>
          <w:szCs w:val="24"/>
          <w:rtl/>
        </w:rPr>
      </w:pPr>
      <w:r>
        <w:rPr>
          <w:rFonts w:cstheme="minorBidi" w:hint="cs"/>
          <w:sz w:val="24"/>
          <w:szCs w:val="24"/>
          <w:rtl/>
          <w:lang w:bidi="ar-AE"/>
        </w:rPr>
        <w:t xml:space="preserve">مسار يشدد </w:t>
      </w:r>
      <w:r w:rsidR="00D50F79">
        <w:rPr>
          <w:rFonts w:cstheme="minorBidi" w:hint="cs"/>
          <w:sz w:val="24"/>
          <w:szCs w:val="24"/>
          <w:rtl/>
          <w:lang w:bidi="ar-AE"/>
        </w:rPr>
        <w:t xml:space="preserve">على </w:t>
      </w:r>
      <w:r>
        <w:rPr>
          <w:rFonts w:cstheme="minorBidi" w:hint="cs"/>
          <w:sz w:val="24"/>
          <w:szCs w:val="24"/>
          <w:rtl/>
          <w:lang w:bidi="ar-AE"/>
        </w:rPr>
        <w:t xml:space="preserve">الجانب </w:t>
      </w:r>
      <w:r w:rsidR="00D50F79">
        <w:rPr>
          <w:rFonts w:cs="Arial" w:hint="cs"/>
          <w:sz w:val="24"/>
          <w:szCs w:val="24"/>
          <w:rtl/>
          <w:lang w:bidi="ar-AE"/>
        </w:rPr>
        <w:t>التاريخي</w:t>
      </w:r>
      <w:r>
        <w:rPr>
          <w:rFonts w:cs="Arial" w:hint="cs"/>
          <w:sz w:val="24"/>
          <w:szCs w:val="24"/>
          <w:rtl/>
          <w:lang w:bidi="ar-AE"/>
        </w:rPr>
        <w:t>-</w:t>
      </w:r>
      <w:r w:rsidR="00D50F79">
        <w:rPr>
          <w:rFonts w:cs="Arial" w:hint="cs"/>
          <w:sz w:val="24"/>
          <w:szCs w:val="24"/>
          <w:rtl/>
          <w:lang w:bidi="ar-AE"/>
        </w:rPr>
        <w:t xml:space="preserve"> </w:t>
      </w:r>
      <w:r>
        <w:rPr>
          <w:rFonts w:cs="Arial" w:hint="cs"/>
          <w:sz w:val="24"/>
          <w:szCs w:val="24"/>
          <w:rtl/>
          <w:lang w:bidi="ar-AE"/>
        </w:rPr>
        <w:t>الفلسفي</w:t>
      </w:r>
      <w:r w:rsidRPr="00E96E48">
        <w:rPr>
          <w:rFonts w:cs="David" w:hint="cs"/>
          <w:sz w:val="24"/>
          <w:szCs w:val="24"/>
          <w:rtl/>
        </w:rPr>
        <w:t xml:space="preserve"> </w:t>
      </w:r>
      <w:r w:rsidRPr="00E96E48">
        <w:rPr>
          <w:rFonts w:cs="David"/>
          <w:sz w:val="24"/>
          <w:szCs w:val="24"/>
          <w:rtl/>
        </w:rPr>
        <w:t>–</w:t>
      </w:r>
      <w:r w:rsidRPr="00E96E48">
        <w:rPr>
          <w:rFonts w:cs="David" w:hint="cs"/>
          <w:sz w:val="24"/>
          <w:szCs w:val="24"/>
          <w:rtl/>
        </w:rPr>
        <w:t xml:space="preserve"> </w:t>
      </w:r>
      <w:r>
        <w:rPr>
          <w:rFonts w:cs="Arial" w:hint="cs"/>
          <w:sz w:val="24"/>
          <w:szCs w:val="24"/>
          <w:rtl/>
          <w:lang w:bidi="ar-AE"/>
        </w:rPr>
        <w:t>الفصول</w:t>
      </w:r>
      <w:r w:rsidRPr="00E96E48">
        <w:rPr>
          <w:rFonts w:cs="David" w:hint="cs"/>
          <w:sz w:val="24"/>
          <w:szCs w:val="24"/>
          <w:rtl/>
        </w:rPr>
        <w:t xml:space="preserve"> </w:t>
      </w:r>
      <w:r>
        <w:rPr>
          <w:rFonts w:cstheme="minorBidi" w:hint="cs"/>
          <w:sz w:val="24"/>
          <w:szCs w:val="24"/>
          <w:rtl/>
          <w:lang w:bidi="ar-AE"/>
        </w:rPr>
        <w:t>1</w:t>
      </w:r>
      <w:r w:rsidRPr="00E96E48">
        <w:rPr>
          <w:rFonts w:cs="David" w:hint="cs"/>
          <w:sz w:val="24"/>
          <w:szCs w:val="24"/>
          <w:rtl/>
        </w:rPr>
        <w:t xml:space="preserve">, </w:t>
      </w:r>
      <w:r>
        <w:rPr>
          <w:rFonts w:cstheme="minorBidi" w:hint="cs"/>
          <w:sz w:val="24"/>
          <w:szCs w:val="24"/>
          <w:rtl/>
          <w:lang w:bidi="ar-AE"/>
        </w:rPr>
        <w:t>2</w:t>
      </w:r>
      <w:r w:rsidRPr="00E96E48">
        <w:rPr>
          <w:rFonts w:cs="David" w:hint="cs"/>
          <w:sz w:val="24"/>
          <w:szCs w:val="24"/>
          <w:rtl/>
        </w:rPr>
        <w:t xml:space="preserve">, </w:t>
      </w:r>
      <w:r>
        <w:rPr>
          <w:rFonts w:cstheme="minorBidi" w:hint="cs"/>
          <w:sz w:val="24"/>
          <w:szCs w:val="24"/>
          <w:rtl/>
          <w:lang w:bidi="ar-AE"/>
        </w:rPr>
        <w:t>3</w:t>
      </w:r>
      <w:r w:rsidRPr="00E96E48">
        <w:rPr>
          <w:rFonts w:cs="David" w:hint="cs"/>
          <w:sz w:val="24"/>
          <w:szCs w:val="24"/>
          <w:rtl/>
        </w:rPr>
        <w:t xml:space="preserve"> </w:t>
      </w:r>
      <w:r>
        <w:rPr>
          <w:rFonts w:cs="David" w:hint="cs"/>
          <w:sz w:val="24"/>
          <w:szCs w:val="24"/>
          <w:rtl/>
        </w:rPr>
        <w:t>,4</w:t>
      </w:r>
      <w:r w:rsidRPr="00E96E48">
        <w:rPr>
          <w:rFonts w:cs="David" w:hint="cs"/>
          <w:sz w:val="24"/>
          <w:szCs w:val="24"/>
          <w:rtl/>
        </w:rPr>
        <w:t xml:space="preserve">, </w:t>
      </w:r>
      <w:r>
        <w:rPr>
          <w:rFonts w:cs="David" w:hint="cs"/>
          <w:sz w:val="24"/>
          <w:szCs w:val="24"/>
          <w:rtl/>
        </w:rPr>
        <w:t>5</w:t>
      </w:r>
      <w:r w:rsidRPr="00E96E48">
        <w:rPr>
          <w:rFonts w:cs="David" w:hint="cs"/>
          <w:sz w:val="24"/>
          <w:szCs w:val="24"/>
          <w:rtl/>
        </w:rPr>
        <w:t xml:space="preserve">, </w:t>
      </w:r>
      <w:r>
        <w:rPr>
          <w:rFonts w:cs="David" w:hint="cs"/>
          <w:sz w:val="24"/>
          <w:szCs w:val="24"/>
          <w:rtl/>
        </w:rPr>
        <w:t>8</w:t>
      </w:r>
      <w:r w:rsidRPr="00E96E48">
        <w:rPr>
          <w:rFonts w:cs="David" w:hint="cs"/>
          <w:sz w:val="24"/>
          <w:szCs w:val="24"/>
          <w:rtl/>
        </w:rPr>
        <w:t xml:space="preserve">, </w:t>
      </w:r>
      <w:r>
        <w:rPr>
          <w:rFonts w:cs="David" w:hint="cs"/>
          <w:sz w:val="24"/>
          <w:szCs w:val="24"/>
          <w:rtl/>
        </w:rPr>
        <w:t>12</w:t>
      </w:r>
      <w:r w:rsidRPr="00E96E48">
        <w:rPr>
          <w:rFonts w:cs="David" w:hint="cs"/>
          <w:sz w:val="24"/>
          <w:szCs w:val="24"/>
          <w:rtl/>
        </w:rPr>
        <w:t xml:space="preserve">, </w:t>
      </w:r>
      <w:r>
        <w:rPr>
          <w:rFonts w:cs="David" w:hint="cs"/>
          <w:sz w:val="24"/>
          <w:szCs w:val="24"/>
          <w:rtl/>
        </w:rPr>
        <w:t>13</w:t>
      </w:r>
      <w:r w:rsidRPr="00E96E48">
        <w:rPr>
          <w:rFonts w:cs="David" w:hint="cs"/>
          <w:sz w:val="24"/>
          <w:szCs w:val="24"/>
          <w:rtl/>
        </w:rPr>
        <w:t xml:space="preserve">, </w:t>
      </w:r>
      <w:r>
        <w:rPr>
          <w:rFonts w:cs="David" w:hint="cs"/>
          <w:sz w:val="24"/>
          <w:szCs w:val="24"/>
          <w:rtl/>
        </w:rPr>
        <w:t>16</w:t>
      </w:r>
      <w:r w:rsidRPr="00E96E48">
        <w:rPr>
          <w:rFonts w:cs="David" w:hint="cs"/>
          <w:sz w:val="24"/>
          <w:szCs w:val="24"/>
          <w:rtl/>
        </w:rPr>
        <w:t>.</w:t>
      </w:r>
    </w:p>
    <w:p w:rsidR="00A30770" w:rsidRPr="00E96E48" w:rsidRDefault="00A30770" w:rsidP="00A30770">
      <w:pPr>
        <w:spacing w:line="360" w:lineRule="auto"/>
        <w:ind w:left="360"/>
        <w:rPr>
          <w:rFonts w:cs="David"/>
          <w:sz w:val="24"/>
          <w:szCs w:val="24"/>
          <w:rtl/>
        </w:rPr>
      </w:pPr>
      <w:r>
        <w:rPr>
          <w:rFonts w:cs="David"/>
          <w:sz w:val="24"/>
          <w:szCs w:val="24"/>
          <w:rtl/>
        </w:rPr>
        <w:br w:type="page"/>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2186"/>
        <w:gridCol w:w="4139"/>
      </w:tblGrid>
      <w:tr w:rsidR="00A30770" w:rsidRPr="00E96E48" w:rsidTr="0007730F">
        <w:trPr>
          <w:jc w:val="center"/>
        </w:trPr>
        <w:tc>
          <w:tcPr>
            <w:tcW w:w="1441" w:type="pct"/>
          </w:tcPr>
          <w:p w:rsidR="00A30770" w:rsidRPr="00D01ADA" w:rsidRDefault="00A30770" w:rsidP="0007730F">
            <w:pPr>
              <w:spacing w:line="276" w:lineRule="auto"/>
              <w:rPr>
                <w:rFonts w:cs="Arial"/>
                <w:b/>
                <w:bCs/>
                <w:rtl/>
                <w:lang w:bidi="ar-AE"/>
              </w:rPr>
            </w:pPr>
            <w:r>
              <w:rPr>
                <w:rFonts w:cs="Arial" w:hint="cs"/>
                <w:b/>
                <w:bCs/>
                <w:rtl/>
                <w:lang w:bidi="ar-AE"/>
              </w:rPr>
              <w:t>تسلسل التدريس</w:t>
            </w:r>
          </w:p>
        </w:tc>
        <w:tc>
          <w:tcPr>
            <w:tcW w:w="1230" w:type="pct"/>
          </w:tcPr>
          <w:p w:rsidR="00A30770" w:rsidRPr="00D01ADA" w:rsidRDefault="00A30770" w:rsidP="0007730F">
            <w:pPr>
              <w:spacing w:line="276" w:lineRule="auto"/>
              <w:rPr>
                <w:rFonts w:cs="Arial"/>
                <w:b/>
                <w:bCs/>
                <w:rtl/>
                <w:lang w:bidi="ar-SA"/>
              </w:rPr>
            </w:pPr>
            <w:r>
              <w:rPr>
                <w:rFonts w:cs="Arial" w:hint="cs"/>
                <w:b/>
                <w:bCs/>
                <w:rtl/>
                <w:lang w:bidi="ar-AE"/>
              </w:rPr>
              <w:t>عدد الساعات الموصى به</w:t>
            </w:r>
            <w:r w:rsidR="004D5DAF">
              <w:rPr>
                <w:rFonts w:cs="Arial" w:hint="cs"/>
                <w:b/>
                <w:bCs/>
                <w:rtl/>
                <w:lang w:bidi="ar-SA"/>
              </w:rPr>
              <w:t>ا</w:t>
            </w:r>
          </w:p>
        </w:tc>
        <w:tc>
          <w:tcPr>
            <w:tcW w:w="2329" w:type="pct"/>
          </w:tcPr>
          <w:p w:rsidR="00A30770" w:rsidRPr="00D01ADA" w:rsidRDefault="004D5DAF" w:rsidP="004D5DAF">
            <w:pPr>
              <w:spacing w:line="276" w:lineRule="auto"/>
              <w:rPr>
                <w:rFonts w:cs="Arial"/>
                <w:b/>
                <w:bCs/>
                <w:rtl/>
                <w:lang w:bidi="ar-AE"/>
              </w:rPr>
            </w:pPr>
            <w:r>
              <w:rPr>
                <w:rFonts w:cs="Arial" w:hint="cs"/>
                <w:b/>
                <w:bCs/>
                <w:rtl/>
                <w:lang w:bidi="ar-AE"/>
              </w:rPr>
              <w:t>معالم</w:t>
            </w:r>
            <w:r w:rsidR="00A30770">
              <w:rPr>
                <w:rFonts w:cs="Arial" w:hint="cs"/>
                <w:b/>
                <w:bCs/>
                <w:rtl/>
                <w:lang w:bidi="ar-AE"/>
              </w:rPr>
              <w:t xml:space="preserve"> طريق في </w:t>
            </w:r>
            <w:r>
              <w:rPr>
                <w:rFonts w:cs="Arial" w:hint="cs"/>
                <w:b/>
                <w:bCs/>
                <w:rtl/>
                <w:lang w:bidi="ar-AE"/>
              </w:rPr>
              <w:t>المنهج</w:t>
            </w:r>
            <w:r w:rsidR="00A30770">
              <w:rPr>
                <w:rFonts w:cs="Arial" w:hint="cs"/>
                <w:b/>
                <w:bCs/>
                <w:rtl/>
                <w:lang w:bidi="ar-AE"/>
              </w:rPr>
              <w:t xml:space="preserve"> التعليم</w:t>
            </w:r>
            <w:r>
              <w:rPr>
                <w:rFonts w:cs="Arial" w:hint="cs"/>
                <w:b/>
                <w:bCs/>
                <w:rtl/>
                <w:lang w:bidi="ar-AE"/>
              </w:rPr>
              <w:t>ي</w:t>
            </w:r>
            <w:r w:rsidR="00A30770">
              <w:rPr>
                <w:rFonts w:cs="Arial" w:hint="cs"/>
                <w:b/>
                <w:bCs/>
                <w:rtl/>
                <w:lang w:bidi="ar-AE"/>
              </w:rPr>
              <w:t xml:space="preserve"> للصف التاسع</w:t>
            </w:r>
          </w:p>
        </w:tc>
      </w:tr>
      <w:tr w:rsidR="00A30770" w:rsidRPr="00E96E48" w:rsidTr="0007730F">
        <w:trPr>
          <w:jc w:val="center"/>
        </w:trPr>
        <w:tc>
          <w:tcPr>
            <w:tcW w:w="1441" w:type="pct"/>
          </w:tcPr>
          <w:p w:rsidR="00A30770" w:rsidRPr="006E17F7" w:rsidRDefault="00A30770" w:rsidP="0007730F">
            <w:pPr>
              <w:spacing w:line="276" w:lineRule="auto"/>
              <w:rPr>
                <w:rFonts w:cs="David"/>
                <w:rtl/>
              </w:rPr>
            </w:pPr>
            <w:r w:rsidRPr="006E17F7">
              <w:rPr>
                <w:rFonts w:cs="David" w:hint="cs"/>
                <w:rtl/>
              </w:rPr>
              <w:t>"</w:t>
            </w:r>
            <w:r>
              <w:rPr>
                <w:rFonts w:cs="Arial" w:hint="cs"/>
                <w:rtl/>
                <w:lang w:bidi="ar-AE"/>
              </w:rPr>
              <w:t>تلخيص ظهور العلم</w:t>
            </w:r>
            <w:r w:rsidRPr="006E17F7">
              <w:rPr>
                <w:rFonts w:cs="David" w:hint="cs"/>
                <w:rtl/>
              </w:rPr>
              <w:t>"</w:t>
            </w:r>
          </w:p>
        </w:tc>
        <w:tc>
          <w:tcPr>
            <w:tcW w:w="1230" w:type="pct"/>
          </w:tcPr>
          <w:p w:rsidR="00A30770" w:rsidRPr="006E17F7" w:rsidRDefault="00A30770" w:rsidP="0007730F">
            <w:pPr>
              <w:spacing w:line="276" w:lineRule="auto"/>
              <w:rPr>
                <w:rFonts w:cs="David"/>
                <w:rtl/>
              </w:rPr>
            </w:pPr>
            <w:r>
              <w:rPr>
                <w:rFonts w:cs="David" w:hint="cs"/>
                <w:rtl/>
              </w:rPr>
              <w:t>1</w:t>
            </w:r>
          </w:p>
        </w:tc>
        <w:tc>
          <w:tcPr>
            <w:tcW w:w="2329" w:type="pct"/>
          </w:tcPr>
          <w:p w:rsidR="00A30770" w:rsidRPr="006E17F7" w:rsidRDefault="00A30770" w:rsidP="0007730F">
            <w:pPr>
              <w:spacing w:line="276" w:lineRule="auto"/>
              <w:rPr>
                <w:rFonts w:cs="David"/>
                <w:rtl/>
              </w:rPr>
            </w:pPr>
          </w:p>
        </w:tc>
      </w:tr>
      <w:tr w:rsidR="00A30770" w:rsidRPr="00E96E48" w:rsidTr="0007730F">
        <w:trPr>
          <w:jc w:val="center"/>
        </w:trPr>
        <w:tc>
          <w:tcPr>
            <w:tcW w:w="1441" w:type="pct"/>
          </w:tcPr>
          <w:p w:rsidR="00A30770" w:rsidRPr="00B5529B" w:rsidRDefault="00A30770" w:rsidP="0007730F">
            <w:pPr>
              <w:spacing w:line="276" w:lineRule="auto"/>
              <w:rPr>
                <w:rFonts w:cs="Arial"/>
                <w:rtl/>
                <w:lang w:bidi="ar-AE"/>
              </w:rPr>
            </w:pPr>
            <w:r>
              <w:rPr>
                <w:rFonts w:cs="Arial" w:hint="cs"/>
                <w:rtl/>
                <w:lang w:bidi="ar-AE"/>
              </w:rPr>
              <w:t>ما هو العلم؟</w:t>
            </w:r>
          </w:p>
        </w:tc>
        <w:tc>
          <w:tcPr>
            <w:tcW w:w="1230" w:type="pct"/>
          </w:tcPr>
          <w:p w:rsidR="00A30770" w:rsidRPr="006E17F7" w:rsidRDefault="00A30770" w:rsidP="0007730F">
            <w:pPr>
              <w:spacing w:line="276" w:lineRule="auto"/>
              <w:rPr>
                <w:rFonts w:cs="David"/>
                <w:rtl/>
              </w:rPr>
            </w:pPr>
            <w:r>
              <w:rPr>
                <w:rFonts w:cs="David" w:hint="cs"/>
                <w:rtl/>
              </w:rPr>
              <w:t>2</w:t>
            </w:r>
          </w:p>
        </w:tc>
        <w:tc>
          <w:tcPr>
            <w:tcW w:w="2329" w:type="pct"/>
          </w:tcPr>
          <w:p w:rsidR="00A30770" w:rsidRPr="006E17F7" w:rsidRDefault="00A30770" w:rsidP="0007730F">
            <w:pPr>
              <w:spacing w:line="276" w:lineRule="auto"/>
              <w:rPr>
                <w:rFonts w:cs="David"/>
                <w:rtl/>
              </w:rPr>
            </w:pPr>
          </w:p>
        </w:tc>
      </w:tr>
      <w:tr w:rsidR="00A30770" w:rsidRPr="00E96E48" w:rsidTr="0007730F">
        <w:trPr>
          <w:jc w:val="center"/>
        </w:trPr>
        <w:tc>
          <w:tcPr>
            <w:tcW w:w="1441" w:type="pct"/>
          </w:tcPr>
          <w:p w:rsidR="00A30770" w:rsidRPr="00B5529B" w:rsidRDefault="00A30770" w:rsidP="0007730F">
            <w:pPr>
              <w:spacing w:line="276" w:lineRule="auto"/>
              <w:rPr>
                <w:rFonts w:cs="Arial"/>
                <w:rtl/>
                <w:lang w:bidi="ar-AE"/>
              </w:rPr>
            </w:pPr>
            <w:r>
              <w:rPr>
                <w:rFonts w:cs="Arial" w:hint="cs"/>
                <w:rtl/>
                <w:lang w:bidi="ar-AE"/>
              </w:rPr>
              <w:t>الطاقة وتحولات الطاقة</w:t>
            </w:r>
          </w:p>
        </w:tc>
        <w:tc>
          <w:tcPr>
            <w:tcW w:w="1230" w:type="pct"/>
          </w:tcPr>
          <w:p w:rsidR="00A30770" w:rsidRPr="006E17F7" w:rsidRDefault="00A30770" w:rsidP="0007730F">
            <w:pPr>
              <w:spacing w:line="276" w:lineRule="auto"/>
              <w:rPr>
                <w:rFonts w:cs="David"/>
                <w:rtl/>
              </w:rPr>
            </w:pPr>
            <w:r>
              <w:rPr>
                <w:rFonts w:cs="David" w:hint="cs"/>
                <w:rtl/>
              </w:rPr>
              <w:t>3</w:t>
            </w:r>
          </w:p>
        </w:tc>
        <w:tc>
          <w:tcPr>
            <w:tcW w:w="2329" w:type="pct"/>
          </w:tcPr>
          <w:p w:rsidR="00A30770" w:rsidRPr="00D04499" w:rsidRDefault="004D5DAF" w:rsidP="004D5DAF">
            <w:pPr>
              <w:spacing w:line="276" w:lineRule="auto"/>
              <w:rPr>
                <w:rFonts w:cstheme="minorBidi"/>
                <w:rtl/>
                <w:lang w:bidi="ar-AE"/>
              </w:rPr>
            </w:pPr>
            <w:r>
              <w:rPr>
                <w:rFonts w:cstheme="minorBidi" w:hint="cs"/>
                <w:rtl/>
                <w:lang w:bidi="ar-AE"/>
              </w:rPr>
              <w:t>تقنيات لبقاء</w:t>
            </w:r>
            <w:r w:rsidR="00A30770">
              <w:rPr>
                <w:rFonts w:cstheme="minorBidi" w:hint="cs"/>
                <w:rtl/>
                <w:lang w:bidi="ar-AE"/>
              </w:rPr>
              <w:t xml:space="preserve"> وتحسين جودة الحياة.</w:t>
            </w:r>
          </w:p>
          <w:p w:rsidR="00A30770" w:rsidRPr="006E17F7" w:rsidRDefault="00A30770" w:rsidP="0007730F">
            <w:pPr>
              <w:spacing w:line="276" w:lineRule="auto"/>
              <w:rPr>
                <w:rFonts w:cs="David"/>
                <w:rtl/>
              </w:rPr>
            </w:pPr>
          </w:p>
        </w:tc>
      </w:tr>
      <w:tr w:rsidR="00A30770" w:rsidRPr="00E96E48" w:rsidTr="0007730F">
        <w:trPr>
          <w:jc w:val="center"/>
        </w:trPr>
        <w:tc>
          <w:tcPr>
            <w:tcW w:w="1441" w:type="pct"/>
          </w:tcPr>
          <w:p w:rsidR="00A30770" w:rsidRPr="00B5529B" w:rsidRDefault="00A30770" w:rsidP="0007730F">
            <w:pPr>
              <w:spacing w:line="276" w:lineRule="auto"/>
              <w:rPr>
                <w:rFonts w:cs="Arial"/>
                <w:rtl/>
                <w:lang w:bidi="ar-AE"/>
              </w:rPr>
            </w:pPr>
            <w:r>
              <w:rPr>
                <w:rFonts w:cs="Arial" w:hint="cs"/>
                <w:rtl/>
                <w:lang w:bidi="ar-AE"/>
              </w:rPr>
              <w:t>قانون حفظ الطاقة</w:t>
            </w:r>
          </w:p>
        </w:tc>
        <w:tc>
          <w:tcPr>
            <w:tcW w:w="1230" w:type="pct"/>
          </w:tcPr>
          <w:p w:rsidR="00A30770" w:rsidRPr="006E17F7" w:rsidRDefault="00A30770" w:rsidP="0007730F">
            <w:pPr>
              <w:spacing w:line="276" w:lineRule="auto"/>
              <w:rPr>
                <w:rFonts w:cs="David"/>
                <w:rtl/>
              </w:rPr>
            </w:pPr>
            <w:r>
              <w:rPr>
                <w:rFonts w:cs="David" w:hint="cs"/>
                <w:rtl/>
              </w:rPr>
              <w:t>4</w:t>
            </w:r>
          </w:p>
        </w:tc>
        <w:tc>
          <w:tcPr>
            <w:tcW w:w="2329" w:type="pct"/>
          </w:tcPr>
          <w:p w:rsidR="00A30770" w:rsidRPr="00D04499" w:rsidRDefault="00A30770" w:rsidP="004D5DAF">
            <w:pPr>
              <w:spacing w:line="276" w:lineRule="auto"/>
              <w:rPr>
                <w:rFonts w:cstheme="minorBidi"/>
                <w:rtl/>
                <w:lang w:bidi="ar-AE"/>
              </w:rPr>
            </w:pPr>
            <w:r>
              <w:rPr>
                <w:rFonts w:cstheme="minorBidi" w:hint="cs"/>
                <w:rtl/>
                <w:lang w:bidi="ar-AE"/>
              </w:rPr>
              <w:t xml:space="preserve">قانون حفظ الطاقة- </w:t>
            </w:r>
            <w:r w:rsidR="004D5DAF">
              <w:rPr>
                <w:rFonts w:cstheme="minorBidi" w:hint="cs"/>
                <w:rtl/>
                <w:lang w:bidi="ar-AE"/>
              </w:rPr>
              <w:t>معالجة بشكل</w:t>
            </w:r>
            <w:r>
              <w:rPr>
                <w:rFonts w:cstheme="minorBidi" w:hint="cs"/>
                <w:rtl/>
                <w:lang w:bidi="ar-AE"/>
              </w:rPr>
              <w:t xml:space="preserve"> كمي</w:t>
            </w:r>
          </w:p>
          <w:p w:rsidR="00A30770" w:rsidRPr="006E17F7" w:rsidRDefault="00A30770" w:rsidP="0007730F">
            <w:pPr>
              <w:spacing w:line="276" w:lineRule="auto"/>
              <w:rPr>
                <w:rFonts w:cs="David"/>
                <w:rtl/>
              </w:rPr>
            </w:pPr>
          </w:p>
        </w:tc>
      </w:tr>
      <w:tr w:rsidR="00A30770" w:rsidRPr="00E96E48" w:rsidTr="0007730F">
        <w:trPr>
          <w:jc w:val="center"/>
        </w:trPr>
        <w:tc>
          <w:tcPr>
            <w:tcW w:w="1441" w:type="pct"/>
          </w:tcPr>
          <w:p w:rsidR="00A30770" w:rsidRPr="00B5529B" w:rsidRDefault="00A30770" w:rsidP="0007730F">
            <w:pPr>
              <w:spacing w:line="276" w:lineRule="auto"/>
              <w:rPr>
                <w:rFonts w:cstheme="minorBidi"/>
                <w:rtl/>
                <w:lang w:bidi="ar-AE"/>
              </w:rPr>
            </w:pPr>
            <w:r>
              <w:rPr>
                <w:rFonts w:cstheme="minorBidi" w:hint="cs"/>
                <w:rtl/>
                <w:lang w:bidi="ar-AE"/>
              </w:rPr>
              <w:t>وحدات القياس ووحدات قيا</w:t>
            </w:r>
            <w:r w:rsidR="004D5DAF">
              <w:rPr>
                <w:rFonts w:cstheme="minorBidi" w:hint="cs"/>
                <w:rtl/>
                <w:lang w:bidi="ar-AE"/>
              </w:rPr>
              <w:t>س</w:t>
            </w:r>
            <w:r>
              <w:rPr>
                <w:rFonts w:cstheme="minorBidi" w:hint="cs"/>
                <w:rtl/>
                <w:lang w:bidi="ar-AE"/>
              </w:rPr>
              <w:t xml:space="preserve"> الطاقة</w:t>
            </w:r>
          </w:p>
          <w:p w:rsidR="00A30770" w:rsidRPr="006E17F7" w:rsidRDefault="00A30770" w:rsidP="0007730F">
            <w:pPr>
              <w:spacing w:line="276" w:lineRule="auto"/>
              <w:rPr>
                <w:rFonts w:cs="David"/>
                <w:rtl/>
              </w:rPr>
            </w:pPr>
          </w:p>
        </w:tc>
        <w:tc>
          <w:tcPr>
            <w:tcW w:w="1230" w:type="pct"/>
          </w:tcPr>
          <w:p w:rsidR="00A30770" w:rsidRPr="006E17F7" w:rsidRDefault="00A30770" w:rsidP="0007730F">
            <w:pPr>
              <w:spacing w:line="276" w:lineRule="auto"/>
              <w:rPr>
                <w:rFonts w:cs="David"/>
                <w:rtl/>
              </w:rPr>
            </w:pPr>
            <w:r>
              <w:rPr>
                <w:rFonts w:cs="David" w:hint="cs"/>
                <w:rtl/>
              </w:rPr>
              <w:t>5</w:t>
            </w:r>
          </w:p>
        </w:tc>
        <w:tc>
          <w:tcPr>
            <w:tcW w:w="2329" w:type="pct"/>
          </w:tcPr>
          <w:p w:rsidR="00A30770" w:rsidRPr="00D04499" w:rsidRDefault="00A30770" w:rsidP="0007730F">
            <w:pPr>
              <w:spacing w:line="276" w:lineRule="auto"/>
              <w:rPr>
                <w:rFonts w:cs="Arial"/>
                <w:rtl/>
                <w:lang w:bidi="ar-AE"/>
              </w:rPr>
            </w:pPr>
            <w:r>
              <w:rPr>
                <w:rFonts w:cs="Arial" w:hint="cs"/>
                <w:rtl/>
                <w:lang w:bidi="ar-AE"/>
              </w:rPr>
              <w:t xml:space="preserve">وحدات </w:t>
            </w:r>
            <w:r w:rsidR="004D5DAF">
              <w:rPr>
                <w:rFonts w:cs="Arial" w:hint="cs"/>
                <w:rtl/>
                <w:lang w:bidi="ar-AE"/>
              </w:rPr>
              <w:t>ال</w:t>
            </w:r>
            <w:r>
              <w:rPr>
                <w:rFonts w:cs="Arial" w:hint="cs"/>
                <w:rtl/>
                <w:lang w:bidi="ar-AE"/>
              </w:rPr>
              <w:t>طاقة</w:t>
            </w:r>
          </w:p>
        </w:tc>
      </w:tr>
      <w:tr w:rsidR="00A30770" w:rsidRPr="00E96E48" w:rsidTr="0007730F">
        <w:trPr>
          <w:jc w:val="center"/>
        </w:trPr>
        <w:tc>
          <w:tcPr>
            <w:tcW w:w="1441" w:type="pct"/>
          </w:tcPr>
          <w:p w:rsidR="00A30770" w:rsidRPr="00B5529B" w:rsidRDefault="00A30770" w:rsidP="0007730F">
            <w:pPr>
              <w:spacing w:line="276" w:lineRule="auto"/>
              <w:rPr>
                <w:rFonts w:cstheme="minorBidi"/>
                <w:rtl/>
                <w:lang w:bidi="ar-AE"/>
              </w:rPr>
            </w:pPr>
            <w:r>
              <w:rPr>
                <w:rFonts w:cstheme="minorBidi" w:hint="cs"/>
                <w:rtl/>
                <w:lang w:bidi="ar-AE"/>
              </w:rPr>
              <w:t>القدرة-</w:t>
            </w:r>
            <w:r w:rsidR="004D5DAF">
              <w:rPr>
                <w:rFonts w:cstheme="minorBidi" w:hint="cs"/>
                <w:rtl/>
                <w:lang w:bidi="ar-AE"/>
              </w:rPr>
              <w:t xml:space="preserve"> </w:t>
            </w:r>
            <w:r>
              <w:rPr>
                <w:rFonts w:cstheme="minorBidi" w:hint="cs"/>
                <w:rtl/>
                <w:lang w:bidi="ar-AE"/>
              </w:rPr>
              <w:t>وتيرة تحويل الطاقة</w:t>
            </w:r>
          </w:p>
          <w:p w:rsidR="00A30770" w:rsidRPr="006E17F7" w:rsidRDefault="00A30770" w:rsidP="0007730F">
            <w:pPr>
              <w:spacing w:line="276" w:lineRule="auto"/>
              <w:rPr>
                <w:rFonts w:cs="David"/>
                <w:rtl/>
              </w:rPr>
            </w:pPr>
          </w:p>
        </w:tc>
        <w:tc>
          <w:tcPr>
            <w:tcW w:w="1230" w:type="pct"/>
          </w:tcPr>
          <w:p w:rsidR="00A30770" w:rsidRPr="006E17F7" w:rsidRDefault="00A30770" w:rsidP="0007730F">
            <w:pPr>
              <w:spacing w:line="276" w:lineRule="auto"/>
              <w:rPr>
                <w:rFonts w:cs="David"/>
                <w:rtl/>
              </w:rPr>
            </w:pPr>
            <w:r>
              <w:rPr>
                <w:rFonts w:cs="David" w:hint="cs"/>
                <w:rtl/>
              </w:rPr>
              <w:t>6</w:t>
            </w:r>
          </w:p>
        </w:tc>
        <w:tc>
          <w:tcPr>
            <w:tcW w:w="2329" w:type="pct"/>
          </w:tcPr>
          <w:p w:rsidR="00A30770" w:rsidRPr="00D04499" w:rsidRDefault="00A30770" w:rsidP="0007730F">
            <w:pPr>
              <w:spacing w:line="276" w:lineRule="auto"/>
              <w:rPr>
                <w:rFonts w:cs="Arial"/>
                <w:rtl/>
                <w:lang w:bidi="ar-AE"/>
              </w:rPr>
            </w:pPr>
            <w:r>
              <w:rPr>
                <w:rFonts w:cs="Arial" w:hint="cs"/>
                <w:rtl/>
                <w:lang w:bidi="ar-AE"/>
              </w:rPr>
              <w:t>القدرة والنجاعة</w:t>
            </w:r>
          </w:p>
        </w:tc>
      </w:tr>
      <w:tr w:rsidR="00A30770" w:rsidRPr="00E96E48" w:rsidTr="0007730F">
        <w:trPr>
          <w:jc w:val="center"/>
        </w:trPr>
        <w:tc>
          <w:tcPr>
            <w:tcW w:w="1441" w:type="pct"/>
          </w:tcPr>
          <w:p w:rsidR="00A30770" w:rsidRPr="00B5529B" w:rsidRDefault="004D5DAF" w:rsidP="004D5DAF">
            <w:pPr>
              <w:spacing w:line="276" w:lineRule="auto"/>
              <w:rPr>
                <w:rFonts w:cs="Arial"/>
                <w:rtl/>
                <w:lang w:bidi="ar-AE"/>
              </w:rPr>
            </w:pPr>
            <w:r>
              <w:rPr>
                <w:rFonts w:cs="Arial" w:hint="cs"/>
                <w:rtl/>
                <w:lang w:bidi="ar-AE"/>
              </w:rPr>
              <w:t xml:space="preserve">القوة، الكتلة </w:t>
            </w:r>
            <w:r w:rsidR="00A30770">
              <w:rPr>
                <w:rFonts w:cs="Arial" w:hint="cs"/>
                <w:rtl/>
                <w:lang w:bidi="ar-AE"/>
              </w:rPr>
              <w:t>والوزن</w:t>
            </w:r>
          </w:p>
        </w:tc>
        <w:tc>
          <w:tcPr>
            <w:tcW w:w="1230" w:type="pct"/>
          </w:tcPr>
          <w:p w:rsidR="00A30770" w:rsidRPr="006E17F7" w:rsidRDefault="00A30770" w:rsidP="0007730F">
            <w:pPr>
              <w:spacing w:line="276" w:lineRule="auto"/>
              <w:rPr>
                <w:rFonts w:cs="David"/>
                <w:rtl/>
              </w:rPr>
            </w:pPr>
            <w:r>
              <w:rPr>
                <w:rFonts w:cs="David" w:hint="cs"/>
                <w:rtl/>
              </w:rPr>
              <w:t>7</w:t>
            </w:r>
          </w:p>
        </w:tc>
        <w:tc>
          <w:tcPr>
            <w:tcW w:w="2329" w:type="pct"/>
          </w:tcPr>
          <w:p w:rsidR="00A30770" w:rsidRPr="006E17F7" w:rsidRDefault="00A30770" w:rsidP="0007730F">
            <w:pPr>
              <w:spacing w:line="276" w:lineRule="auto"/>
              <w:rPr>
                <w:rFonts w:cs="David"/>
                <w:rtl/>
              </w:rPr>
            </w:pPr>
          </w:p>
        </w:tc>
      </w:tr>
      <w:tr w:rsidR="00A30770" w:rsidRPr="00E96E48" w:rsidTr="0007730F">
        <w:trPr>
          <w:jc w:val="center"/>
        </w:trPr>
        <w:tc>
          <w:tcPr>
            <w:tcW w:w="1441" w:type="pct"/>
          </w:tcPr>
          <w:p w:rsidR="00A30770" w:rsidRPr="00FE5EB0" w:rsidRDefault="00A30770" w:rsidP="0007730F">
            <w:pPr>
              <w:spacing w:line="276" w:lineRule="auto"/>
              <w:rPr>
                <w:rFonts w:cstheme="minorBidi"/>
                <w:rtl/>
                <w:lang w:bidi="ar-AE"/>
              </w:rPr>
            </w:pPr>
            <w:r>
              <w:rPr>
                <w:rFonts w:cstheme="minorBidi" w:hint="cs"/>
                <w:rtl/>
                <w:lang w:bidi="ar-AE"/>
              </w:rPr>
              <w:t xml:space="preserve">تحولات طاقة </w:t>
            </w:r>
            <w:r w:rsidR="004D5DAF">
              <w:rPr>
                <w:rFonts w:cstheme="minorBidi" w:hint="cs"/>
                <w:rtl/>
                <w:lang w:bidi="ar-AE"/>
              </w:rPr>
              <w:t>الحرك</w:t>
            </w:r>
            <w:r>
              <w:rPr>
                <w:rFonts w:cstheme="minorBidi" w:hint="cs"/>
                <w:rtl/>
                <w:lang w:bidi="ar-AE"/>
              </w:rPr>
              <w:t>ة-</w:t>
            </w:r>
            <w:r w:rsidR="004D5DAF">
              <w:rPr>
                <w:rFonts w:cstheme="minorBidi" w:hint="cs"/>
                <w:rtl/>
                <w:lang w:bidi="ar-AE"/>
              </w:rPr>
              <w:t xml:space="preserve"> </w:t>
            </w:r>
            <w:r>
              <w:rPr>
                <w:rFonts w:cstheme="minorBidi" w:hint="cs"/>
                <w:rtl/>
                <w:lang w:bidi="ar-AE"/>
              </w:rPr>
              <w:t>الجانب الكيفي</w:t>
            </w:r>
          </w:p>
          <w:p w:rsidR="00A30770" w:rsidRPr="006E17F7" w:rsidRDefault="00A30770" w:rsidP="0007730F">
            <w:pPr>
              <w:spacing w:line="276" w:lineRule="auto"/>
              <w:rPr>
                <w:rFonts w:cs="David"/>
                <w:rtl/>
              </w:rPr>
            </w:pPr>
          </w:p>
        </w:tc>
        <w:tc>
          <w:tcPr>
            <w:tcW w:w="1230" w:type="pct"/>
          </w:tcPr>
          <w:p w:rsidR="00A30770" w:rsidRPr="006E17F7" w:rsidRDefault="00A30770" w:rsidP="0007730F">
            <w:pPr>
              <w:spacing w:line="276" w:lineRule="auto"/>
              <w:rPr>
                <w:rFonts w:cs="David"/>
                <w:rtl/>
              </w:rPr>
            </w:pPr>
            <w:r>
              <w:rPr>
                <w:rFonts w:cs="David" w:hint="cs"/>
                <w:rtl/>
              </w:rPr>
              <w:t>8</w:t>
            </w:r>
          </w:p>
        </w:tc>
        <w:tc>
          <w:tcPr>
            <w:tcW w:w="2329" w:type="pct"/>
          </w:tcPr>
          <w:p w:rsidR="00A30770" w:rsidRPr="006E17F7" w:rsidRDefault="00A30770" w:rsidP="0007730F">
            <w:pPr>
              <w:spacing w:line="276" w:lineRule="auto"/>
              <w:rPr>
                <w:rFonts w:cs="David"/>
                <w:rtl/>
              </w:rPr>
            </w:pPr>
          </w:p>
        </w:tc>
      </w:tr>
      <w:tr w:rsidR="00A30770" w:rsidRPr="00E96E48" w:rsidTr="0007730F">
        <w:trPr>
          <w:jc w:val="center"/>
        </w:trPr>
        <w:tc>
          <w:tcPr>
            <w:tcW w:w="1441" w:type="pct"/>
          </w:tcPr>
          <w:p w:rsidR="00A30770" w:rsidRPr="00FE5EB0" w:rsidRDefault="00A30770" w:rsidP="004D5DAF">
            <w:pPr>
              <w:spacing w:line="276" w:lineRule="auto"/>
              <w:rPr>
                <w:rFonts w:cs="Arial"/>
                <w:rtl/>
                <w:lang w:bidi="ar-AE"/>
              </w:rPr>
            </w:pPr>
            <w:r>
              <w:rPr>
                <w:rFonts w:cs="Arial" w:hint="cs"/>
                <w:rtl/>
                <w:lang w:bidi="ar-AE"/>
              </w:rPr>
              <w:t xml:space="preserve">طاقة الارتفاع </w:t>
            </w:r>
            <w:r w:rsidR="004D5DAF">
              <w:rPr>
                <w:rFonts w:cs="Arial" w:hint="cs"/>
                <w:rtl/>
                <w:lang w:bidi="ar-AE"/>
              </w:rPr>
              <w:t>الوضعية</w:t>
            </w:r>
          </w:p>
        </w:tc>
        <w:tc>
          <w:tcPr>
            <w:tcW w:w="1230" w:type="pct"/>
          </w:tcPr>
          <w:p w:rsidR="00A30770" w:rsidRPr="006E17F7" w:rsidRDefault="00A30770" w:rsidP="0007730F">
            <w:pPr>
              <w:spacing w:line="276" w:lineRule="auto"/>
              <w:rPr>
                <w:rFonts w:cs="David"/>
                <w:rtl/>
              </w:rPr>
            </w:pPr>
            <w:r>
              <w:rPr>
                <w:rFonts w:cs="David" w:hint="cs"/>
                <w:rtl/>
              </w:rPr>
              <w:t>9</w:t>
            </w:r>
          </w:p>
        </w:tc>
        <w:tc>
          <w:tcPr>
            <w:tcW w:w="2329" w:type="pct"/>
          </w:tcPr>
          <w:p w:rsidR="00A30770" w:rsidRPr="00D04499" w:rsidRDefault="00A30770" w:rsidP="0007730F">
            <w:pPr>
              <w:spacing w:line="276" w:lineRule="auto"/>
              <w:rPr>
                <w:rFonts w:cs="Arial"/>
                <w:rtl/>
                <w:lang w:bidi="ar-AE"/>
              </w:rPr>
            </w:pPr>
            <w:r>
              <w:rPr>
                <w:rFonts w:cs="Arial" w:hint="cs"/>
                <w:rtl/>
                <w:lang w:bidi="ar-AE"/>
              </w:rPr>
              <w:t>طاقة الارتفاع</w:t>
            </w:r>
          </w:p>
        </w:tc>
      </w:tr>
      <w:tr w:rsidR="00A30770" w:rsidRPr="00E96E48" w:rsidTr="0007730F">
        <w:trPr>
          <w:jc w:val="center"/>
        </w:trPr>
        <w:tc>
          <w:tcPr>
            <w:tcW w:w="1441" w:type="pct"/>
          </w:tcPr>
          <w:p w:rsidR="00A30770" w:rsidRPr="00386BB3" w:rsidRDefault="00A30770" w:rsidP="0007730F">
            <w:pPr>
              <w:spacing w:line="276" w:lineRule="auto"/>
              <w:rPr>
                <w:rFonts w:cstheme="minorBidi"/>
                <w:rtl/>
                <w:lang w:bidi="ar-AE"/>
              </w:rPr>
            </w:pPr>
            <w:r>
              <w:rPr>
                <w:rFonts w:cstheme="minorBidi" w:hint="cs"/>
                <w:rtl/>
                <w:lang w:bidi="ar-AE"/>
              </w:rPr>
              <w:t>طاقة الحركة- صياغة</w:t>
            </w:r>
            <w:r w:rsidR="004D5DAF">
              <w:rPr>
                <w:rFonts w:cstheme="minorBidi" w:hint="cs"/>
                <w:rtl/>
                <w:lang w:bidi="ar-AE"/>
              </w:rPr>
              <w:t xml:space="preserve"> بشكل كمي</w:t>
            </w:r>
          </w:p>
          <w:p w:rsidR="00A30770" w:rsidRPr="006E17F7" w:rsidRDefault="00A30770" w:rsidP="0007730F">
            <w:pPr>
              <w:spacing w:line="276" w:lineRule="auto"/>
              <w:rPr>
                <w:rFonts w:cs="David"/>
                <w:rtl/>
              </w:rPr>
            </w:pPr>
          </w:p>
        </w:tc>
        <w:tc>
          <w:tcPr>
            <w:tcW w:w="1230" w:type="pct"/>
          </w:tcPr>
          <w:p w:rsidR="00A30770" w:rsidRPr="006E17F7" w:rsidRDefault="00A30770" w:rsidP="0007730F">
            <w:pPr>
              <w:spacing w:line="276" w:lineRule="auto"/>
              <w:rPr>
                <w:rFonts w:cs="David"/>
                <w:rtl/>
              </w:rPr>
            </w:pPr>
            <w:r>
              <w:rPr>
                <w:rFonts w:cs="David" w:hint="cs"/>
                <w:rtl/>
              </w:rPr>
              <w:t>10</w:t>
            </w:r>
          </w:p>
        </w:tc>
        <w:tc>
          <w:tcPr>
            <w:tcW w:w="2329" w:type="pct"/>
          </w:tcPr>
          <w:p w:rsidR="00A30770" w:rsidRPr="00D04499" w:rsidRDefault="00A30770" w:rsidP="0007730F">
            <w:pPr>
              <w:spacing w:line="276" w:lineRule="auto"/>
              <w:rPr>
                <w:rFonts w:cs="Arial"/>
                <w:rtl/>
                <w:lang w:bidi="ar-AE"/>
              </w:rPr>
            </w:pPr>
            <w:r>
              <w:rPr>
                <w:rFonts w:cs="Arial" w:hint="cs"/>
                <w:rtl/>
                <w:lang w:bidi="ar-AE"/>
              </w:rPr>
              <w:t>طاقة الحركة</w:t>
            </w:r>
          </w:p>
        </w:tc>
      </w:tr>
      <w:tr w:rsidR="00A30770" w:rsidRPr="00E96E48" w:rsidTr="0007730F">
        <w:trPr>
          <w:jc w:val="center"/>
        </w:trPr>
        <w:tc>
          <w:tcPr>
            <w:tcW w:w="1441" w:type="pct"/>
          </w:tcPr>
          <w:p w:rsidR="00A30770" w:rsidRPr="00386BB3" w:rsidRDefault="00A30770" w:rsidP="0007730F">
            <w:pPr>
              <w:spacing w:line="276" w:lineRule="auto"/>
              <w:rPr>
                <w:rFonts w:cstheme="minorBidi"/>
                <w:rtl/>
                <w:lang w:bidi="ar-AE"/>
              </w:rPr>
            </w:pPr>
            <w:r>
              <w:rPr>
                <w:rFonts w:cstheme="minorBidi" w:hint="cs"/>
                <w:rtl/>
                <w:lang w:bidi="ar-AE"/>
              </w:rPr>
              <w:t>تحولات الطاقة-</w:t>
            </w:r>
            <w:r w:rsidR="004D5DAF">
              <w:rPr>
                <w:rFonts w:cstheme="minorBidi" w:hint="cs"/>
                <w:rtl/>
                <w:lang w:bidi="ar-AE"/>
              </w:rPr>
              <w:t xml:space="preserve"> </w:t>
            </w:r>
            <w:r>
              <w:rPr>
                <w:rFonts w:cstheme="minorBidi" w:hint="cs"/>
                <w:rtl/>
                <w:lang w:bidi="ar-AE"/>
              </w:rPr>
              <w:t>تحليل كمي</w:t>
            </w:r>
          </w:p>
          <w:p w:rsidR="00A30770" w:rsidRPr="006E17F7" w:rsidRDefault="00A30770" w:rsidP="0007730F">
            <w:pPr>
              <w:spacing w:line="276" w:lineRule="auto"/>
              <w:rPr>
                <w:rFonts w:cs="David"/>
                <w:rtl/>
              </w:rPr>
            </w:pPr>
          </w:p>
        </w:tc>
        <w:tc>
          <w:tcPr>
            <w:tcW w:w="1230" w:type="pct"/>
          </w:tcPr>
          <w:p w:rsidR="00A30770" w:rsidRPr="006E17F7" w:rsidRDefault="00A30770" w:rsidP="0007730F">
            <w:pPr>
              <w:spacing w:line="276" w:lineRule="auto"/>
              <w:rPr>
                <w:rFonts w:cs="David"/>
                <w:rtl/>
              </w:rPr>
            </w:pPr>
            <w:r>
              <w:rPr>
                <w:rFonts w:cs="David" w:hint="cs"/>
                <w:rtl/>
              </w:rPr>
              <w:t>11</w:t>
            </w:r>
          </w:p>
        </w:tc>
        <w:tc>
          <w:tcPr>
            <w:tcW w:w="2329" w:type="pct"/>
          </w:tcPr>
          <w:p w:rsidR="00A30770" w:rsidRPr="00D04499" w:rsidRDefault="00A30770" w:rsidP="0007730F">
            <w:pPr>
              <w:spacing w:line="276" w:lineRule="auto"/>
              <w:rPr>
                <w:rFonts w:cs="Arial"/>
                <w:rtl/>
                <w:lang w:bidi="ar-AE"/>
              </w:rPr>
            </w:pPr>
            <w:r>
              <w:rPr>
                <w:rFonts w:cs="Arial" w:hint="cs"/>
                <w:rtl/>
                <w:lang w:bidi="ar-AE"/>
              </w:rPr>
              <w:t xml:space="preserve">وحدات </w:t>
            </w:r>
            <w:r w:rsidR="004D5DAF">
              <w:rPr>
                <w:rFonts w:cs="Arial" w:hint="cs"/>
                <w:rtl/>
                <w:lang w:bidi="ar-AE"/>
              </w:rPr>
              <w:t>ال</w:t>
            </w:r>
            <w:r>
              <w:rPr>
                <w:rFonts w:cs="Arial" w:hint="cs"/>
                <w:rtl/>
                <w:lang w:bidi="ar-AE"/>
              </w:rPr>
              <w:t>طاقة</w:t>
            </w:r>
          </w:p>
        </w:tc>
      </w:tr>
      <w:tr w:rsidR="00A30770" w:rsidRPr="00E96E48" w:rsidTr="0007730F">
        <w:trPr>
          <w:jc w:val="center"/>
        </w:trPr>
        <w:tc>
          <w:tcPr>
            <w:tcW w:w="1441" w:type="pct"/>
          </w:tcPr>
          <w:p w:rsidR="00A30770" w:rsidRPr="00386BB3" w:rsidRDefault="00A30770" w:rsidP="0007730F">
            <w:pPr>
              <w:spacing w:line="276" w:lineRule="auto"/>
              <w:rPr>
                <w:rFonts w:cs="Arial"/>
                <w:rtl/>
                <w:lang w:bidi="ar-AE"/>
              </w:rPr>
            </w:pPr>
            <w:r>
              <w:rPr>
                <w:rFonts w:cs="Arial" w:hint="cs"/>
                <w:rtl/>
                <w:lang w:bidi="ar-AE"/>
              </w:rPr>
              <w:t>الحرارة ودرجة الحرارة</w:t>
            </w:r>
          </w:p>
        </w:tc>
        <w:tc>
          <w:tcPr>
            <w:tcW w:w="1230" w:type="pct"/>
          </w:tcPr>
          <w:p w:rsidR="00A30770" w:rsidRPr="006E17F7" w:rsidRDefault="00A30770" w:rsidP="0007730F">
            <w:pPr>
              <w:spacing w:line="276" w:lineRule="auto"/>
              <w:rPr>
                <w:rFonts w:cs="David"/>
                <w:rtl/>
              </w:rPr>
            </w:pPr>
            <w:r>
              <w:rPr>
                <w:rFonts w:cs="David" w:hint="cs"/>
                <w:rtl/>
              </w:rPr>
              <w:t>12</w:t>
            </w:r>
          </w:p>
        </w:tc>
        <w:tc>
          <w:tcPr>
            <w:tcW w:w="2329" w:type="pct"/>
          </w:tcPr>
          <w:p w:rsidR="00A30770" w:rsidRPr="00D04499" w:rsidRDefault="00A30770" w:rsidP="004D5DAF">
            <w:pPr>
              <w:spacing w:line="276" w:lineRule="auto"/>
              <w:rPr>
                <w:rFonts w:cstheme="minorBidi"/>
                <w:rtl/>
                <w:lang w:bidi="ar-AE"/>
              </w:rPr>
            </w:pPr>
            <w:r>
              <w:rPr>
                <w:rFonts w:cstheme="minorBidi" w:hint="cs"/>
                <w:rtl/>
                <w:lang w:bidi="ar-AE"/>
              </w:rPr>
              <w:t>الطاقة الحرارية و</w:t>
            </w:r>
            <w:r w:rsidR="004D5DAF">
              <w:rPr>
                <w:rFonts w:cstheme="minorBidi" w:hint="cs"/>
                <w:rtl/>
                <w:lang w:bidi="ar-AE"/>
              </w:rPr>
              <w:t>أ</w:t>
            </w:r>
            <w:r>
              <w:rPr>
                <w:rFonts w:cstheme="minorBidi" w:hint="cs"/>
                <w:rtl/>
                <w:lang w:bidi="ar-AE"/>
              </w:rPr>
              <w:t>نظمة تحويل الحرارة</w:t>
            </w:r>
          </w:p>
          <w:p w:rsidR="00A30770" w:rsidRPr="006E17F7" w:rsidRDefault="00A30770" w:rsidP="0007730F">
            <w:pPr>
              <w:spacing w:line="276" w:lineRule="auto"/>
              <w:rPr>
                <w:rFonts w:cs="David"/>
                <w:rtl/>
              </w:rPr>
            </w:pPr>
          </w:p>
        </w:tc>
      </w:tr>
      <w:tr w:rsidR="00A30770" w:rsidRPr="00E96E48" w:rsidTr="0007730F">
        <w:trPr>
          <w:jc w:val="center"/>
        </w:trPr>
        <w:tc>
          <w:tcPr>
            <w:tcW w:w="1441" w:type="pct"/>
          </w:tcPr>
          <w:p w:rsidR="00A30770" w:rsidRPr="00386BB3" w:rsidRDefault="00A30770" w:rsidP="004D5DAF">
            <w:pPr>
              <w:spacing w:line="276" w:lineRule="auto"/>
              <w:rPr>
                <w:rFonts w:cs="Arial"/>
                <w:rtl/>
                <w:lang w:bidi="ar-AE"/>
              </w:rPr>
            </w:pPr>
            <w:r>
              <w:rPr>
                <w:rFonts w:cs="Arial" w:hint="cs"/>
                <w:rtl/>
                <w:lang w:bidi="ar-AE"/>
              </w:rPr>
              <w:t>طاقة ال</w:t>
            </w:r>
            <w:r w:rsidR="004D5DAF">
              <w:rPr>
                <w:rFonts w:cs="Arial" w:hint="cs"/>
                <w:rtl/>
                <w:lang w:bidi="ar-AE"/>
              </w:rPr>
              <w:t>أ</w:t>
            </w:r>
            <w:r>
              <w:rPr>
                <w:rFonts w:cs="Arial" w:hint="cs"/>
                <w:rtl/>
                <w:lang w:bidi="ar-AE"/>
              </w:rPr>
              <w:t>شعة</w:t>
            </w:r>
          </w:p>
        </w:tc>
        <w:tc>
          <w:tcPr>
            <w:tcW w:w="1230" w:type="pct"/>
          </w:tcPr>
          <w:p w:rsidR="00A30770" w:rsidRPr="006E17F7" w:rsidRDefault="00A30770" w:rsidP="0007730F">
            <w:pPr>
              <w:spacing w:line="276" w:lineRule="auto"/>
              <w:rPr>
                <w:rFonts w:cs="David"/>
                <w:rtl/>
              </w:rPr>
            </w:pPr>
            <w:r>
              <w:rPr>
                <w:rFonts w:cs="David" w:hint="cs"/>
                <w:rtl/>
              </w:rPr>
              <w:t>13</w:t>
            </w:r>
          </w:p>
        </w:tc>
        <w:tc>
          <w:tcPr>
            <w:tcW w:w="2329" w:type="pct"/>
          </w:tcPr>
          <w:p w:rsidR="00A30770" w:rsidRPr="006E17F7" w:rsidRDefault="004D5DAF" w:rsidP="0007730F">
            <w:pPr>
              <w:spacing w:line="276" w:lineRule="auto"/>
              <w:rPr>
                <w:rFonts w:cs="David"/>
                <w:rtl/>
              </w:rPr>
            </w:pPr>
            <w:r>
              <w:rPr>
                <w:rFonts w:cs="Arial" w:hint="cs"/>
                <w:rtl/>
                <w:lang w:bidi="ar-AE"/>
              </w:rPr>
              <w:t>طاقة الأ</w:t>
            </w:r>
            <w:r w:rsidR="00A30770">
              <w:rPr>
                <w:rFonts w:cs="Arial" w:hint="cs"/>
                <w:rtl/>
                <w:lang w:bidi="ar-AE"/>
              </w:rPr>
              <w:t>شعة واستخدامتها</w:t>
            </w:r>
            <w:r w:rsidR="00A30770" w:rsidRPr="006E17F7">
              <w:rPr>
                <w:rFonts w:cs="David" w:hint="cs"/>
                <w:rtl/>
              </w:rPr>
              <w:t xml:space="preserve"> </w:t>
            </w:r>
          </w:p>
        </w:tc>
      </w:tr>
      <w:tr w:rsidR="00A30770" w:rsidRPr="00E96E48" w:rsidTr="0007730F">
        <w:trPr>
          <w:jc w:val="center"/>
        </w:trPr>
        <w:tc>
          <w:tcPr>
            <w:tcW w:w="1441" w:type="pct"/>
          </w:tcPr>
          <w:p w:rsidR="00A30770" w:rsidRPr="00386BB3" w:rsidRDefault="00A30770" w:rsidP="0007730F">
            <w:pPr>
              <w:spacing w:line="276" w:lineRule="auto"/>
              <w:rPr>
                <w:rFonts w:cs="Arial"/>
                <w:rtl/>
                <w:lang w:bidi="ar-AE"/>
              </w:rPr>
            </w:pPr>
            <w:r>
              <w:rPr>
                <w:rFonts w:cs="Arial" w:hint="cs"/>
                <w:rtl/>
                <w:lang w:bidi="ar-AE"/>
              </w:rPr>
              <w:t>النجاعة</w:t>
            </w:r>
          </w:p>
        </w:tc>
        <w:tc>
          <w:tcPr>
            <w:tcW w:w="1230" w:type="pct"/>
          </w:tcPr>
          <w:p w:rsidR="00A30770" w:rsidRPr="006E17F7" w:rsidRDefault="00A30770" w:rsidP="0007730F">
            <w:pPr>
              <w:spacing w:line="276" w:lineRule="auto"/>
              <w:rPr>
                <w:rFonts w:cs="David"/>
                <w:rtl/>
              </w:rPr>
            </w:pPr>
            <w:r>
              <w:rPr>
                <w:rFonts w:cs="David" w:hint="cs"/>
                <w:rtl/>
              </w:rPr>
              <w:t>14</w:t>
            </w:r>
          </w:p>
        </w:tc>
        <w:tc>
          <w:tcPr>
            <w:tcW w:w="2329" w:type="pct"/>
          </w:tcPr>
          <w:p w:rsidR="00A30770" w:rsidRPr="00D04499" w:rsidRDefault="00A30770" w:rsidP="0007730F">
            <w:pPr>
              <w:spacing w:line="276" w:lineRule="auto"/>
              <w:rPr>
                <w:rFonts w:cs="Arial"/>
                <w:rtl/>
                <w:lang w:bidi="ar-AE"/>
              </w:rPr>
            </w:pPr>
            <w:r>
              <w:rPr>
                <w:rFonts w:cs="Arial" w:hint="cs"/>
                <w:rtl/>
                <w:lang w:bidi="ar-AE"/>
              </w:rPr>
              <w:t>القدرة والنجاعة</w:t>
            </w:r>
          </w:p>
        </w:tc>
      </w:tr>
      <w:tr w:rsidR="00A30770" w:rsidRPr="00E96E48" w:rsidTr="0007730F">
        <w:trPr>
          <w:jc w:val="center"/>
        </w:trPr>
        <w:tc>
          <w:tcPr>
            <w:tcW w:w="1441" w:type="pct"/>
          </w:tcPr>
          <w:p w:rsidR="00A30770" w:rsidRPr="00386BB3" w:rsidRDefault="00A30770" w:rsidP="0007730F">
            <w:pPr>
              <w:spacing w:line="276" w:lineRule="auto"/>
              <w:rPr>
                <w:rFonts w:cstheme="minorBidi"/>
                <w:rtl/>
                <w:lang w:bidi="ar-AE"/>
              </w:rPr>
            </w:pPr>
            <w:r>
              <w:rPr>
                <w:rFonts w:cstheme="minorBidi" w:hint="cs"/>
                <w:rtl/>
                <w:lang w:bidi="ar-AE"/>
              </w:rPr>
              <w:t xml:space="preserve">مشكلة الطاقة </w:t>
            </w:r>
            <w:r>
              <w:rPr>
                <w:rFonts w:cstheme="minorBidi"/>
                <w:rtl/>
                <w:lang w:bidi="ar-AE"/>
              </w:rPr>
              <w:t>–</w:t>
            </w:r>
            <w:r>
              <w:rPr>
                <w:rFonts w:cstheme="minorBidi" w:hint="cs"/>
                <w:rtl/>
                <w:lang w:bidi="ar-AE"/>
              </w:rPr>
              <w:t xml:space="preserve"> الجودة مقابل الكمية</w:t>
            </w:r>
          </w:p>
          <w:p w:rsidR="00A30770" w:rsidRPr="006E17F7" w:rsidRDefault="00A30770" w:rsidP="0007730F">
            <w:pPr>
              <w:spacing w:line="276" w:lineRule="auto"/>
              <w:rPr>
                <w:rFonts w:cs="David"/>
                <w:rtl/>
              </w:rPr>
            </w:pPr>
          </w:p>
        </w:tc>
        <w:tc>
          <w:tcPr>
            <w:tcW w:w="1230" w:type="pct"/>
          </w:tcPr>
          <w:p w:rsidR="00A30770" w:rsidRPr="006E17F7" w:rsidRDefault="00A30770" w:rsidP="0007730F">
            <w:pPr>
              <w:spacing w:line="276" w:lineRule="auto"/>
              <w:rPr>
                <w:rFonts w:cs="David"/>
                <w:rtl/>
              </w:rPr>
            </w:pPr>
            <w:r>
              <w:rPr>
                <w:rFonts w:cs="David" w:hint="cs"/>
                <w:rtl/>
              </w:rPr>
              <w:t>15</w:t>
            </w:r>
          </w:p>
        </w:tc>
        <w:tc>
          <w:tcPr>
            <w:tcW w:w="2329" w:type="pct"/>
          </w:tcPr>
          <w:p w:rsidR="00A30770" w:rsidRPr="00D04499" w:rsidRDefault="00A30770" w:rsidP="0007730F">
            <w:pPr>
              <w:spacing w:line="276" w:lineRule="auto"/>
              <w:rPr>
                <w:rFonts w:cs="Arial"/>
                <w:rtl/>
                <w:lang w:bidi="ar-AE"/>
              </w:rPr>
            </w:pPr>
            <w:r>
              <w:rPr>
                <w:rFonts w:cs="Arial" w:hint="cs"/>
                <w:rtl/>
                <w:lang w:bidi="ar-AE"/>
              </w:rPr>
              <w:t xml:space="preserve">قانون حفظ الطاقة- </w:t>
            </w:r>
            <w:r w:rsidR="004D5DAF">
              <w:rPr>
                <w:rFonts w:cstheme="minorBidi" w:hint="cs"/>
                <w:rtl/>
                <w:lang w:bidi="ar-AE"/>
              </w:rPr>
              <w:t>معالجة بشكل كمي</w:t>
            </w:r>
          </w:p>
        </w:tc>
      </w:tr>
      <w:tr w:rsidR="00A30770" w:rsidRPr="00E96E48" w:rsidTr="0007730F">
        <w:trPr>
          <w:jc w:val="center"/>
        </w:trPr>
        <w:tc>
          <w:tcPr>
            <w:tcW w:w="1441" w:type="pct"/>
          </w:tcPr>
          <w:p w:rsidR="00A30770" w:rsidRPr="00386BB3" w:rsidRDefault="00A30770" w:rsidP="0007730F">
            <w:pPr>
              <w:spacing w:line="276" w:lineRule="auto"/>
              <w:rPr>
                <w:rFonts w:cs="Arial"/>
                <w:rtl/>
                <w:lang w:bidi="ar-AE"/>
              </w:rPr>
            </w:pPr>
            <w:r>
              <w:rPr>
                <w:rFonts w:cs="Arial" w:hint="cs"/>
                <w:rtl/>
                <w:lang w:bidi="ar-AE"/>
              </w:rPr>
              <w:t>مصادر الطاقة</w:t>
            </w:r>
          </w:p>
        </w:tc>
        <w:tc>
          <w:tcPr>
            <w:tcW w:w="1230" w:type="pct"/>
          </w:tcPr>
          <w:p w:rsidR="00A30770" w:rsidRPr="006E17F7" w:rsidRDefault="00A30770" w:rsidP="0007730F">
            <w:pPr>
              <w:spacing w:line="276" w:lineRule="auto"/>
              <w:rPr>
                <w:rFonts w:cs="David"/>
                <w:rtl/>
              </w:rPr>
            </w:pPr>
            <w:r>
              <w:rPr>
                <w:rFonts w:cs="David" w:hint="cs"/>
                <w:rtl/>
              </w:rPr>
              <w:t>16</w:t>
            </w:r>
          </w:p>
        </w:tc>
        <w:tc>
          <w:tcPr>
            <w:tcW w:w="2329" w:type="pct"/>
          </w:tcPr>
          <w:p w:rsidR="00A30770" w:rsidRPr="00D04499" w:rsidRDefault="00A30770" w:rsidP="004D5DAF">
            <w:pPr>
              <w:spacing w:line="276" w:lineRule="auto"/>
              <w:rPr>
                <w:rFonts w:cstheme="minorBidi"/>
                <w:rtl/>
                <w:lang w:bidi="ar-AE"/>
              </w:rPr>
            </w:pPr>
            <w:r>
              <w:rPr>
                <w:rFonts w:cstheme="minorBidi" w:hint="cs"/>
                <w:rtl/>
                <w:lang w:bidi="ar-AE"/>
              </w:rPr>
              <w:t xml:space="preserve">تقنيات </w:t>
            </w:r>
            <w:r w:rsidR="004D5DAF">
              <w:rPr>
                <w:rFonts w:cstheme="minorBidi" w:hint="cs"/>
                <w:rtl/>
                <w:lang w:bidi="ar-AE"/>
              </w:rPr>
              <w:t>لبقاء وتحسين جودة الحياة،</w:t>
            </w:r>
            <w:r>
              <w:rPr>
                <w:rFonts w:cstheme="minorBidi" w:hint="cs"/>
                <w:rtl/>
                <w:lang w:bidi="ar-AE"/>
              </w:rPr>
              <w:t xml:space="preserve"> مصادر طاقة </w:t>
            </w:r>
            <w:r w:rsidR="004D5DAF">
              <w:rPr>
                <w:rFonts w:cstheme="minorBidi" w:hint="cs"/>
                <w:rtl/>
                <w:lang w:bidi="ar-AE"/>
              </w:rPr>
              <w:t>استخراج</w:t>
            </w:r>
            <w:r>
              <w:rPr>
                <w:rFonts w:cstheme="minorBidi" w:hint="cs"/>
                <w:rtl/>
                <w:lang w:bidi="ar-AE"/>
              </w:rPr>
              <w:t xml:space="preserve"> واستخدامات</w:t>
            </w:r>
          </w:p>
          <w:p w:rsidR="00A30770" w:rsidRPr="006E17F7" w:rsidRDefault="00A30770" w:rsidP="0007730F">
            <w:pPr>
              <w:spacing w:line="276" w:lineRule="auto"/>
              <w:rPr>
                <w:rFonts w:cs="David"/>
                <w:rtl/>
              </w:rPr>
            </w:pPr>
          </w:p>
        </w:tc>
      </w:tr>
      <w:tr w:rsidR="00A30770" w:rsidRPr="00E96E48" w:rsidTr="0007730F">
        <w:trPr>
          <w:jc w:val="center"/>
        </w:trPr>
        <w:tc>
          <w:tcPr>
            <w:tcW w:w="1441" w:type="pct"/>
          </w:tcPr>
          <w:p w:rsidR="00A30770" w:rsidRPr="00386BB3" w:rsidRDefault="00A30770" w:rsidP="004D5DAF">
            <w:pPr>
              <w:spacing w:line="276" w:lineRule="auto"/>
              <w:rPr>
                <w:rFonts w:cs="Arial"/>
                <w:rtl/>
                <w:lang w:bidi="ar-AE"/>
              </w:rPr>
            </w:pPr>
            <w:r>
              <w:rPr>
                <w:rFonts w:cs="Arial" w:hint="cs"/>
                <w:rtl/>
                <w:lang w:bidi="ar-AE"/>
              </w:rPr>
              <w:t xml:space="preserve">الكهرباء الساكنة حتى </w:t>
            </w:r>
            <w:r w:rsidR="004D5DAF">
              <w:rPr>
                <w:rFonts w:cs="Arial" w:hint="cs"/>
                <w:rtl/>
                <w:lang w:bidi="ar-AE"/>
              </w:rPr>
              <w:t>إ</w:t>
            </w:r>
            <w:r>
              <w:rPr>
                <w:rFonts w:cs="Arial" w:hint="cs"/>
                <w:rtl/>
                <w:lang w:bidi="ar-AE"/>
              </w:rPr>
              <w:t>نتاج الطاقة الكهربائية</w:t>
            </w:r>
          </w:p>
        </w:tc>
        <w:tc>
          <w:tcPr>
            <w:tcW w:w="1230" w:type="pct"/>
          </w:tcPr>
          <w:p w:rsidR="00A30770" w:rsidRPr="006E17F7" w:rsidRDefault="00A30770" w:rsidP="0007730F">
            <w:pPr>
              <w:spacing w:line="276" w:lineRule="auto"/>
              <w:rPr>
                <w:rFonts w:cs="David"/>
                <w:rtl/>
              </w:rPr>
            </w:pPr>
            <w:r>
              <w:rPr>
                <w:rFonts w:cs="David" w:hint="cs"/>
                <w:rtl/>
              </w:rPr>
              <w:t>17</w:t>
            </w:r>
          </w:p>
        </w:tc>
        <w:tc>
          <w:tcPr>
            <w:tcW w:w="2329" w:type="pct"/>
          </w:tcPr>
          <w:p w:rsidR="00A30770" w:rsidRPr="00D04499" w:rsidRDefault="004D5DAF" w:rsidP="0007730F">
            <w:pPr>
              <w:spacing w:line="276" w:lineRule="auto"/>
              <w:rPr>
                <w:rFonts w:cstheme="minorBidi"/>
                <w:rtl/>
                <w:lang w:bidi="ar-AE"/>
              </w:rPr>
            </w:pPr>
            <w:r>
              <w:rPr>
                <w:rFonts w:cstheme="minorBidi" w:hint="cs"/>
                <w:rtl/>
                <w:lang w:bidi="ar-AE"/>
              </w:rPr>
              <w:t>الطاقة في الأ</w:t>
            </w:r>
            <w:r w:rsidR="00A30770">
              <w:rPr>
                <w:rFonts w:cstheme="minorBidi" w:hint="cs"/>
                <w:rtl/>
                <w:lang w:bidi="ar-AE"/>
              </w:rPr>
              <w:t>نظمة الكهربائية</w:t>
            </w:r>
          </w:p>
        </w:tc>
      </w:tr>
      <w:tr w:rsidR="00A30770" w:rsidRPr="00E96E48" w:rsidTr="0007730F">
        <w:trPr>
          <w:jc w:val="center"/>
        </w:trPr>
        <w:tc>
          <w:tcPr>
            <w:tcW w:w="1441" w:type="pct"/>
          </w:tcPr>
          <w:p w:rsidR="00A30770" w:rsidRPr="00386BB3" w:rsidRDefault="00A30770" w:rsidP="0007730F">
            <w:pPr>
              <w:spacing w:line="276" w:lineRule="auto"/>
              <w:rPr>
                <w:rFonts w:cs="Arial"/>
                <w:rtl/>
                <w:lang w:bidi="ar-AE"/>
              </w:rPr>
            </w:pPr>
            <w:r>
              <w:rPr>
                <w:rFonts w:cs="Arial" w:hint="cs"/>
                <w:rtl/>
                <w:lang w:bidi="ar-AE"/>
              </w:rPr>
              <w:t>النظرية الذرية</w:t>
            </w:r>
          </w:p>
        </w:tc>
        <w:tc>
          <w:tcPr>
            <w:tcW w:w="1230" w:type="pct"/>
          </w:tcPr>
          <w:p w:rsidR="00A30770" w:rsidRPr="006E17F7" w:rsidRDefault="00A30770" w:rsidP="0007730F">
            <w:pPr>
              <w:spacing w:line="276" w:lineRule="auto"/>
              <w:rPr>
                <w:rFonts w:cs="David"/>
                <w:rtl/>
              </w:rPr>
            </w:pPr>
            <w:r>
              <w:rPr>
                <w:rFonts w:cs="David" w:hint="cs"/>
                <w:rtl/>
              </w:rPr>
              <w:t>18</w:t>
            </w:r>
          </w:p>
        </w:tc>
        <w:tc>
          <w:tcPr>
            <w:tcW w:w="2329" w:type="pct"/>
          </w:tcPr>
          <w:p w:rsidR="00A30770" w:rsidRPr="006E17F7" w:rsidRDefault="00A30770" w:rsidP="0007730F">
            <w:pPr>
              <w:spacing w:line="276" w:lineRule="auto"/>
              <w:rPr>
                <w:rFonts w:cs="David"/>
                <w:rtl/>
              </w:rPr>
            </w:pPr>
          </w:p>
        </w:tc>
      </w:tr>
      <w:tr w:rsidR="00A30770" w:rsidRPr="00E96E48" w:rsidTr="0007730F">
        <w:trPr>
          <w:jc w:val="center"/>
        </w:trPr>
        <w:tc>
          <w:tcPr>
            <w:tcW w:w="1441" w:type="pct"/>
          </w:tcPr>
          <w:p w:rsidR="00A30770" w:rsidRPr="00386BB3" w:rsidRDefault="00A30770" w:rsidP="0007730F">
            <w:pPr>
              <w:spacing w:line="276" w:lineRule="auto"/>
              <w:rPr>
                <w:rFonts w:cs="Arial"/>
                <w:rtl/>
                <w:lang w:bidi="ar-AE"/>
              </w:rPr>
            </w:pPr>
            <w:r>
              <w:rPr>
                <w:rFonts w:cs="Arial" w:hint="cs"/>
                <w:rtl/>
                <w:lang w:bidi="ar-AE"/>
              </w:rPr>
              <w:t>الطاقة الكيميائية</w:t>
            </w:r>
          </w:p>
        </w:tc>
        <w:tc>
          <w:tcPr>
            <w:tcW w:w="1230" w:type="pct"/>
          </w:tcPr>
          <w:p w:rsidR="00A30770" w:rsidRPr="006E17F7" w:rsidRDefault="00A30770" w:rsidP="0007730F">
            <w:pPr>
              <w:spacing w:line="276" w:lineRule="auto"/>
              <w:rPr>
                <w:rFonts w:cs="David"/>
                <w:rtl/>
              </w:rPr>
            </w:pPr>
            <w:r>
              <w:rPr>
                <w:rFonts w:cs="David" w:hint="cs"/>
                <w:rtl/>
              </w:rPr>
              <w:t>19</w:t>
            </w:r>
          </w:p>
        </w:tc>
        <w:tc>
          <w:tcPr>
            <w:tcW w:w="2329" w:type="pct"/>
          </w:tcPr>
          <w:p w:rsidR="00A30770" w:rsidRPr="006E17F7" w:rsidRDefault="00A30770" w:rsidP="0007730F">
            <w:pPr>
              <w:spacing w:line="276" w:lineRule="auto"/>
              <w:rPr>
                <w:rFonts w:cs="David"/>
                <w:rtl/>
              </w:rPr>
            </w:pPr>
            <w:r>
              <w:rPr>
                <w:rFonts w:cs="Arial" w:hint="cs"/>
                <w:rtl/>
                <w:lang w:bidi="ar-AE"/>
              </w:rPr>
              <w:t>الطاقة الكيميائية</w:t>
            </w:r>
            <w:r w:rsidRPr="006E17F7">
              <w:rPr>
                <w:rFonts w:cs="David" w:hint="cs"/>
                <w:rtl/>
              </w:rPr>
              <w:t xml:space="preserve"> </w:t>
            </w:r>
          </w:p>
        </w:tc>
      </w:tr>
      <w:tr w:rsidR="00A30770" w:rsidRPr="00E96E48" w:rsidTr="0007730F">
        <w:trPr>
          <w:jc w:val="center"/>
        </w:trPr>
        <w:tc>
          <w:tcPr>
            <w:tcW w:w="1441" w:type="pct"/>
          </w:tcPr>
          <w:p w:rsidR="00A30770" w:rsidRPr="00386BB3" w:rsidRDefault="00A30770" w:rsidP="0007730F">
            <w:pPr>
              <w:spacing w:line="276" w:lineRule="auto"/>
              <w:rPr>
                <w:rFonts w:cs="Arial"/>
                <w:rtl/>
                <w:lang w:bidi="ar-AE"/>
              </w:rPr>
            </w:pPr>
            <w:r>
              <w:rPr>
                <w:rFonts w:cs="Arial" w:hint="cs"/>
                <w:rtl/>
                <w:lang w:bidi="ar-AE"/>
              </w:rPr>
              <w:t>الطاقة النووية</w:t>
            </w:r>
          </w:p>
        </w:tc>
        <w:tc>
          <w:tcPr>
            <w:tcW w:w="1230" w:type="pct"/>
          </w:tcPr>
          <w:p w:rsidR="00A30770" w:rsidRPr="006E17F7" w:rsidRDefault="00A30770" w:rsidP="0007730F">
            <w:pPr>
              <w:spacing w:line="276" w:lineRule="auto"/>
              <w:rPr>
                <w:rFonts w:cs="David"/>
                <w:rtl/>
              </w:rPr>
            </w:pPr>
            <w:r>
              <w:rPr>
                <w:rFonts w:cs="David" w:hint="cs"/>
                <w:rtl/>
              </w:rPr>
              <w:t>20</w:t>
            </w:r>
          </w:p>
        </w:tc>
        <w:tc>
          <w:tcPr>
            <w:tcW w:w="2329" w:type="pct"/>
          </w:tcPr>
          <w:p w:rsidR="00A30770" w:rsidRPr="00D04499" w:rsidRDefault="00A30770" w:rsidP="004D5DAF">
            <w:pPr>
              <w:spacing w:line="276" w:lineRule="auto"/>
              <w:rPr>
                <w:rFonts w:cs="Arial"/>
                <w:rtl/>
                <w:lang w:bidi="ar-AE"/>
              </w:rPr>
            </w:pPr>
            <w:r>
              <w:rPr>
                <w:rFonts w:cs="Arial" w:hint="cs"/>
                <w:rtl/>
                <w:lang w:bidi="ar-AE"/>
              </w:rPr>
              <w:t>الطاقة النووية و</w:t>
            </w:r>
            <w:r w:rsidR="004D5DAF">
              <w:rPr>
                <w:rFonts w:cs="Arial" w:hint="cs"/>
                <w:rtl/>
                <w:lang w:bidi="ar-AE"/>
              </w:rPr>
              <w:t>أ</w:t>
            </w:r>
            <w:r>
              <w:rPr>
                <w:rFonts w:cs="Arial" w:hint="cs"/>
                <w:rtl/>
                <w:lang w:bidi="ar-AE"/>
              </w:rPr>
              <w:t>نظمة تحويلها.</w:t>
            </w:r>
          </w:p>
        </w:tc>
      </w:tr>
    </w:tbl>
    <w:p w:rsidR="00A30770" w:rsidRPr="00E96E48" w:rsidRDefault="00A30770" w:rsidP="00A30770">
      <w:pPr>
        <w:spacing w:line="360" w:lineRule="auto"/>
        <w:rPr>
          <w:rFonts w:cs="David"/>
          <w:rtl/>
        </w:rPr>
      </w:pPr>
    </w:p>
    <w:p w:rsidR="00A30770" w:rsidRDefault="00A30770" w:rsidP="00A30770">
      <w:pPr>
        <w:spacing w:line="360" w:lineRule="auto"/>
        <w:rPr>
          <w:rFonts w:cs="David"/>
          <w:b/>
          <w:bCs/>
          <w:sz w:val="36"/>
          <w:szCs w:val="36"/>
          <w:rtl/>
        </w:rPr>
      </w:pPr>
      <w:r>
        <w:rPr>
          <w:rFonts w:cs="David"/>
          <w:rtl/>
        </w:rPr>
        <w:br w:type="page"/>
      </w:r>
      <w:bookmarkStart w:id="43" w:name="appendix"/>
    </w:p>
    <w:p w:rsidR="00A30770" w:rsidRPr="004201B4" w:rsidRDefault="00A30770" w:rsidP="00A30770">
      <w:pPr>
        <w:spacing w:line="360" w:lineRule="auto"/>
        <w:rPr>
          <w:rFonts w:cstheme="minorBidi"/>
          <w:b/>
          <w:bCs/>
          <w:sz w:val="36"/>
          <w:szCs w:val="36"/>
          <w:rtl/>
          <w:lang w:bidi="ar-AE"/>
        </w:rPr>
      </w:pPr>
      <w:r>
        <w:rPr>
          <w:rFonts w:cstheme="minorBidi" w:hint="cs"/>
          <w:b/>
          <w:bCs/>
          <w:sz w:val="36"/>
          <w:szCs w:val="36"/>
          <w:rtl/>
          <w:lang w:bidi="ar-AE"/>
        </w:rPr>
        <w:t>المل</w:t>
      </w:r>
      <w:r w:rsidR="004D5DAF">
        <w:rPr>
          <w:rFonts w:cstheme="minorBidi" w:hint="cs"/>
          <w:b/>
          <w:bCs/>
          <w:sz w:val="36"/>
          <w:szCs w:val="36"/>
          <w:rtl/>
          <w:lang w:bidi="ar-AE"/>
        </w:rPr>
        <w:t>ا</w:t>
      </w:r>
      <w:r>
        <w:rPr>
          <w:rFonts w:cstheme="minorBidi" w:hint="cs"/>
          <w:b/>
          <w:bCs/>
          <w:sz w:val="36"/>
          <w:szCs w:val="36"/>
          <w:rtl/>
          <w:lang w:bidi="ar-AE"/>
        </w:rPr>
        <w:t>حق</w:t>
      </w:r>
    </w:p>
    <w:bookmarkEnd w:id="43"/>
    <w:p w:rsidR="00A30770" w:rsidRPr="004201B4" w:rsidRDefault="00A30770" w:rsidP="00817BD1">
      <w:pPr>
        <w:pStyle w:val="a3"/>
        <w:rPr>
          <w:rtl/>
        </w:rPr>
      </w:pPr>
      <w:r>
        <w:rPr>
          <w:rFonts w:hint="cs"/>
          <w:rtl/>
        </w:rPr>
        <w:t>قائمة الملاحق</w:t>
      </w:r>
    </w:p>
    <w:p w:rsidR="00A30770" w:rsidRDefault="00A30770" w:rsidP="00817BD1">
      <w:pPr>
        <w:pStyle w:val="a3"/>
        <w:rPr>
          <w:rtl/>
        </w:rPr>
      </w:pPr>
      <w:r>
        <w:rPr>
          <w:rFonts w:hint="cs"/>
          <w:rtl/>
        </w:rPr>
        <w:t xml:space="preserve">الملحق أ </w:t>
      </w:r>
      <w:r>
        <w:rPr>
          <w:rtl/>
        </w:rPr>
        <w:t>–</w:t>
      </w:r>
      <w:r w:rsidR="004D5DAF">
        <w:rPr>
          <w:rFonts w:hint="cs"/>
          <w:rtl/>
        </w:rPr>
        <w:t xml:space="preserve"> </w:t>
      </w:r>
      <w:r>
        <w:rPr>
          <w:rFonts w:hint="cs"/>
          <w:rtl/>
        </w:rPr>
        <w:t xml:space="preserve">تصنيف </w:t>
      </w:r>
      <w:r w:rsidR="004D5DAF">
        <w:rPr>
          <w:rFonts w:hint="cs"/>
          <w:rtl/>
        </w:rPr>
        <w:t xml:space="preserve">مفاهيم </w:t>
      </w:r>
      <w:r>
        <w:rPr>
          <w:rFonts w:hint="cs"/>
          <w:rtl/>
        </w:rPr>
        <w:t xml:space="preserve"> موجودة عند التلاميذ عن مصطلح الطاقة</w:t>
      </w:r>
      <w:r w:rsidR="004D5DAF">
        <w:rPr>
          <w:rFonts w:hint="cs"/>
          <w:rtl/>
        </w:rPr>
        <w:t>.</w:t>
      </w:r>
    </w:p>
    <w:p w:rsidR="00A30770" w:rsidRDefault="00A30770" w:rsidP="00817BD1">
      <w:pPr>
        <w:pStyle w:val="a3"/>
        <w:rPr>
          <w:rtl/>
        </w:rPr>
      </w:pPr>
      <w:r>
        <w:rPr>
          <w:rFonts w:hint="cs"/>
          <w:rtl/>
        </w:rPr>
        <w:t>الملحق- ب عرض عمليات تغيير بواسطة رسم</w:t>
      </w:r>
      <w:r w:rsidR="004D5DAF">
        <w:rPr>
          <w:rFonts w:hint="cs"/>
          <w:rtl/>
        </w:rPr>
        <w:t xml:space="preserve"> تخطيطي مكون من أ</w:t>
      </w:r>
      <w:r>
        <w:rPr>
          <w:rFonts w:hint="cs"/>
          <w:rtl/>
        </w:rPr>
        <w:t>سهم</w:t>
      </w:r>
      <w:r w:rsidR="004D5DAF">
        <w:rPr>
          <w:rFonts w:hint="cs"/>
          <w:rtl/>
        </w:rPr>
        <w:t>.</w:t>
      </w:r>
    </w:p>
    <w:p w:rsidR="00A30770" w:rsidRDefault="00A30770" w:rsidP="00817BD1">
      <w:pPr>
        <w:pStyle w:val="a3"/>
        <w:rPr>
          <w:rtl/>
        </w:rPr>
      </w:pPr>
      <w:r>
        <w:rPr>
          <w:rFonts w:hint="cs"/>
          <w:rtl/>
        </w:rPr>
        <w:t xml:space="preserve">الملحق </w:t>
      </w:r>
      <w:r>
        <w:rPr>
          <w:rtl/>
        </w:rPr>
        <w:t>–</w:t>
      </w:r>
      <w:r>
        <w:rPr>
          <w:rFonts w:hint="cs"/>
          <w:rtl/>
        </w:rPr>
        <w:t xml:space="preserve"> ت مهم</w:t>
      </w:r>
      <w:r w:rsidR="004D5DAF">
        <w:rPr>
          <w:rFonts w:hint="cs"/>
          <w:rtl/>
        </w:rPr>
        <w:t>ة التنور</w:t>
      </w:r>
      <w:r>
        <w:rPr>
          <w:rFonts w:hint="cs"/>
          <w:rtl/>
        </w:rPr>
        <w:t xml:space="preserve"> </w:t>
      </w:r>
      <w:r w:rsidR="004D5DAF">
        <w:rPr>
          <w:rFonts w:hint="cs"/>
          <w:rtl/>
        </w:rPr>
        <w:t>العلمي</w:t>
      </w:r>
      <w:r>
        <w:rPr>
          <w:rFonts w:hint="cs"/>
          <w:rtl/>
        </w:rPr>
        <w:t xml:space="preserve"> ودليل </w:t>
      </w:r>
      <w:r w:rsidR="004D5DAF">
        <w:rPr>
          <w:rFonts w:hint="cs"/>
          <w:rtl/>
        </w:rPr>
        <w:t>مفصل- الاستهلاك الكهربائي في الأ</w:t>
      </w:r>
      <w:r>
        <w:rPr>
          <w:rFonts w:hint="cs"/>
          <w:rtl/>
        </w:rPr>
        <w:t>جهزة البيتية</w:t>
      </w:r>
      <w:r w:rsidR="004D5DAF">
        <w:rPr>
          <w:rFonts w:hint="cs"/>
          <w:rtl/>
        </w:rPr>
        <w:t>.</w:t>
      </w:r>
    </w:p>
    <w:p w:rsidR="00A30770" w:rsidRDefault="00A30770" w:rsidP="00817BD1">
      <w:pPr>
        <w:pStyle w:val="a3"/>
        <w:rPr>
          <w:rtl/>
        </w:rPr>
      </w:pPr>
      <w:r>
        <w:rPr>
          <w:rFonts w:hint="cs"/>
          <w:rtl/>
        </w:rPr>
        <w:t>الملحق-</w:t>
      </w:r>
      <w:r w:rsidR="004D5DAF">
        <w:rPr>
          <w:rFonts w:hint="cs"/>
          <w:rtl/>
        </w:rPr>
        <w:t xml:space="preserve"> </w:t>
      </w:r>
      <w:r>
        <w:rPr>
          <w:rFonts w:hint="cs"/>
          <w:rtl/>
        </w:rPr>
        <w:t xml:space="preserve">ث مهمة </w:t>
      </w:r>
      <w:r w:rsidR="004D5DAF">
        <w:rPr>
          <w:rFonts w:hint="cs"/>
          <w:rtl/>
        </w:rPr>
        <w:t xml:space="preserve">التنور العلمي </w:t>
      </w:r>
      <w:r>
        <w:rPr>
          <w:rFonts w:hint="cs"/>
          <w:rtl/>
        </w:rPr>
        <w:t>ودليل مفصل- البرج الشمسي في معهد وا</w:t>
      </w:r>
      <w:r w:rsidR="004D5DAF">
        <w:rPr>
          <w:rFonts w:hint="cs"/>
          <w:rtl/>
        </w:rPr>
        <w:t>يزم</w:t>
      </w:r>
      <w:r>
        <w:rPr>
          <w:rFonts w:hint="cs"/>
          <w:rtl/>
        </w:rPr>
        <w:t>ن</w:t>
      </w:r>
    </w:p>
    <w:p w:rsidR="00A30770" w:rsidRDefault="00A30770" w:rsidP="00817BD1">
      <w:pPr>
        <w:pStyle w:val="a3"/>
        <w:rPr>
          <w:rtl/>
        </w:rPr>
      </w:pPr>
      <w:r>
        <w:rPr>
          <w:rFonts w:hint="cs"/>
          <w:rtl/>
        </w:rPr>
        <w:t>الملحق ج- ع</w:t>
      </w:r>
      <w:r w:rsidR="004D5DAF">
        <w:rPr>
          <w:rFonts w:hint="cs"/>
          <w:rtl/>
        </w:rPr>
        <w:t>َ</w:t>
      </w:r>
      <w:r>
        <w:rPr>
          <w:rFonts w:hint="cs"/>
          <w:rtl/>
        </w:rPr>
        <w:t>م</w:t>
      </w:r>
      <w:r w:rsidR="004D5DAF">
        <w:rPr>
          <w:rFonts w:hint="cs"/>
          <w:rtl/>
        </w:rPr>
        <w:t>َ</w:t>
      </w:r>
      <w:r>
        <w:rPr>
          <w:rFonts w:hint="cs"/>
          <w:rtl/>
        </w:rPr>
        <w:t xml:space="preserve">ل </w:t>
      </w:r>
      <w:r w:rsidR="004D5DAF">
        <w:rPr>
          <w:rFonts w:hint="cs"/>
          <w:rtl/>
        </w:rPr>
        <w:t>السخان الشمسي</w:t>
      </w:r>
    </w:p>
    <w:p w:rsidR="00A30770" w:rsidRDefault="00A30770" w:rsidP="00817BD1">
      <w:pPr>
        <w:pStyle w:val="a3"/>
        <w:rPr>
          <w:rtl/>
        </w:rPr>
      </w:pPr>
      <w:r>
        <w:rPr>
          <w:rFonts w:hint="cs"/>
          <w:rtl/>
        </w:rPr>
        <w:t>الملحق ح</w:t>
      </w:r>
      <w:r w:rsidR="004D5DAF">
        <w:rPr>
          <w:rFonts w:hint="cs"/>
          <w:rtl/>
        </w:rPr>
        <w:t xml:space="preserve"> - اقتراح </w:t>
      </w:r>
      <w:r>
        <w:rPr>
          <w:rFonts w:hint="cs"/>
          <w:rtl/>
        </w:rPr>
        <w:t>فعالية</w:t>
      </w:r>
      <w:r w:rsidR="004D5DAF">
        <w:rPr>
          <w:rFonts w:hint="cs"/>
          <w:rtl/>
        </w:rPr>
        <w:t>،</w:t>
      </w:r>
      <w:r>
        <w:rPr>
          <w:rFonts w:hint="cs"/>
          <w:rtl/>
        </w:rPr>
        <w:t xml:space="preserve"> خلايا شمسية وطرق استخدامها.</w:t>
      </w:r>
    </w:p>
    <w:p w:rsidR="00A30770" w:rsidRPr="004201B4" w:rsidRDefault="00A30770" w:rsidP="00817BD1">
      <w:pPr>
        <w:pStyle w:val="a3"/>
        <w:rPr>
          <w:rtl/>
        </w:rPr>
      </w:pPr>
      <w:r>
        <w:rPr>
          <w:rFonts w:hint="cs"/>
          <w:rtl/>
        </w:rPr>
        <w:t xml:space="preserve">الملحق </w:t>
      </w:r>
      <w:r w:rsidR="004D5DAF">
        <w:rPr>
          <w:rFonts w:hint="cs"/>
          <w:rtl/>
        </w:rPr>
        <w:t>خ -</w:t>
      </w:r>
      <w:r>
        <w:rPr>
          <w:rFonts w:hint="cs"/>
          <w:rtl/>
        </w:rPr>
        <w:t xml:space="preserve"> </w:t>
      </w:r>
      <w:r w:rsidR="004D5DAF">
        <w:rPr>
          <w:rFonts w:hint="cs"/>
          <w:rtl/>
        </w:rPr>
        <w:t>أ</w:t>
      </w:r>
      <w:r>
        <w:rPr>
          <w:rFonts w:hint="cs"/>
          <w:rtl/>
        </w:rPr>
        <w:t>مثلة</w:t>
      </w:r>
      <w:r w:rsidR="004D5DAF">
        <w:rPr>
          <w:rFonts w:hint="cs"/>
          <w:rtl/>
        </w:rPr>
        <w:t xml:space="preserve"> لمشروع تكنولوجي في موضوع " الأ</w:t>
      </w:r>
      <w:r>
        <w:rPr>
          <w:rFonts w:hint="cs"/>
          <w:rtl/>
        </w:rPr>
        <w:t xml:space="preserve">نظمة" </w:t>
      </w:r>
      <w:r w:rsidR="004D5DAF">
        <w:rPr>
          <w:rFonts w:hint="cs"/>
          <w:rtl/>
        </w:rPr>
        <w:t xml:space="preserve">وَ </w:t>
      </w:r>
      <w:r>
        <w:rPr>
          <w:rFonts w:hint="cs"/>
          <w:rtl/>
        </w:rPr>
        <w:t xml:space="preserve">" </w:t>
      </w:r>
      <w:r w:rsidR="004D5DAF">
        <w:rPr>
          <w:rFonts w:hint="cs"/>
          <w:rtl/>
        </w:rPr>
        <w:t>التصميم</w:t>
      </w:r>
      <w:r>
        <w:rPr>
          <w:rFonts w:hint="cs"/>
          <w:rtl/>
        </w:rPr>
        <w:t>"</w:t>
      </w:r>
      <w:r w:rsidR="004D5DAF">
        <w:rPr>
          <w:rFonts w:hint="cs"/>
          <w:rtl/>
        </w:rPr>
        <w:t>.</w:t>
      </w:r>
    </w:p>
    <w:p w:rsidR="00A30770" w:rsidRPr="00E97355" w:rsidRDefault="00A30770" w:rsidP="004D5DAF">
      <w:pPr>
        <w:spacing w:line="360" w:lineRule="auto"/>
        <w:rPr>
          <w:rFonts w:ascii="Arial" w:eastAsia="SimSun" w:hAnsi="Arial" w:cstheme="minorBidi"/>
          <w:noProof w:val="0"/>
          <w:sz w:val="24"/>
          <w:szCs w:val="24"/>
          <w:rtl/>
          <w:lang w:eastAsia="zh-CN" w:bidi="ar-AE"/>
        </w:rPr>
      </w:pPr>
      <w:r>
        <w:rPr>
          <w:rFonts w:ascii="Arial" w:eastAsia="SimSun" w:hAnsi="Arial" w:cstheme="minorBidi" w:hint="cs"/>
          <w:noProof w:val="0"/>
          <w:sz w:val="24"/>
          <w:szCs w:val="24"/>
          <w:rtl/>
          <w:lang w:eastAsia="zh-CN" w:bidi="ar-AE"/>
        </w:rPr>
        <w:t xml:space="preserve">الملحق </w:t>
      </w:r>
      <w:r w:rsidR="004D5DAF">
        <w:rPr>
          <w:rFonts w:ascii="Arial" w:eastAsia="SimSun" w:hAnsi="Arial" w:cstheme="minorBidi" w:hint="cs"/>
          <w:noProof w:val="0"/>
          <w:sz w:val="24"/>
          <w:szCs w:val="24"/>
          <w:rtl/>
          <w:lang w:eastAsia="zh-CN" w:bidi="ar-AE"/>
        </w:rPr>
        <w:t>د</w:t>
      </w:r>
      <w:r>
        <w:rPr>
          <w:rFonts w:ascii="Arial" w:eastAsia="SimSun" w:hAnsi="Arial" w:cstheme="minorBidi" w:hint="cs"/>
          <w:noProof w:val="0"/>
          <w:sz w:val="24"/>
          <w:szCs w:val="24"/>
          <w:rtl/>
          <w:lang w:eastAsia="zh-CN" w:bidi="ar-AE"/>
        </w:rPr>
        <w:t xml:space="preserve"> </w:t>
      </w:r>
      <w:r>
        <w:rPr>
          <w:rFonts w:ascii="Arial" w:eastAsia="SimSun" w:hAnsi="Arial" w:cstheme="minorBidi"/>
          <w:noProof w:val="0"/>
          <w:sz w:val="24"/>
          <w:szCs w:val="24"/>
          <w:rtl/>
          <w:lang w:eastAsia="zh-CN" w:bidi="ar-AE"/>
        </w:rPr>
        <w:t>–</w:t>
      </w:r>
      <w:r>
        <w:rPr>
          <w:rFonts w:ascii="Arial" w:eastAsia="SimSun" w:hAnsi="Arial" w:cstheme="minorBidi" w:hint="cs"/>
          <w:noProof w:val="0"/>
          <w:sz w:val="24"/>
          <w:szCs w:val="24"/>
          <w:rtl/>
          <w:lang w:eastAsia="zh-CN" w:bidi="ar-AE"/>
        </w:rPr>
        <w:t xml:space="preserve"> </w:t>
      </w:r>
      <w:r w:rsidR="004D5DAF">
        <w:rPr>
          <w:rFonts w:ascii="Arial" w:eastAsia="SimSun" w:hAnsi="Arial" w:cstheme="minorBidi" w:hint="cs"/>
          <w:noProof w:val="0"/>
          <w:sz w:val="24"/>
          <w:szCs w:val="24"/>
          <w:rtl/>
          <w:lang w:eastAsia="zh-CN" w:bidi="ar-AE"/>
        </w:rPr>
        <w:t>أ</w:t>
      </w:r>
      <w:r>
        <w:rPr>
          <w:rFonts w:ascii="Arial" w:eastAsia="SimSun" w:hAnsi="Arial" w:cstheme="minorBidi" w:hint="cs"/>
          <w:noProof w:val="0"/>
          <w:sz w:val="24"/>
          <w:szCs w:val="24"/>
          <w:rtl/>
          <w:lang w:eastAsia="zh-CN" w:bidi="ar-AE"/>
        </w:rPr>
        <w:t>سئلة في موضوع الطاقة الكيميائية</w:t>
      </w:r>
      <w:r w:rsidR="004D5DAF">
        <w:rPr>
          <w:rFonts w:ascii="Arial" w:eastAsia="SimSun" w:hAnsi="Arial" w:cstheme="minorBidi" w:hint="cs"/>
          <w:noProof w:val="0"/>
          <w:sz w:val="24"/>
          <w:szCs w:val="24"/>
          <w:rtl/>
          <w:lang w:eastAsia="zh-CN" w:bidi="ar-AE"/>
        </w:rPr>
        <w:t>، طاقة الأ</w:t>
      </w:r>
      <w:r>
        <w:rPr>
          <w:rFonts w:ascii="Arial" w:eastAsia="SimSun" w:hAnsi="Arial" w:cstheme="minorBidi" w:hint="cs"/>
          <w:noProof w:val="0"/>
          <w:sz w:val="24"/>
          <w:szCs w:val="24"/>
          <w:rtl/>
          <w:lang w:eastAsia="zh-CN" w:bidi="ar-AE"/>
        </w:rPr>
        <w:t xml:space="preserve">شعة </w:t>
      </w:r>
      <w:r w:rsidR="004D5DAF">
        <w:rPr>
          <w:rFonts w:ascii="Arial" w:eastAsia="SimSun" w:hAnsi="Arial" w:cstheme="minorBidi" w:hint="cs"/>
          <w:noProof w:val="0"/>
          <w:sz w:val="24"/>
          <w:szCs w:val="24"/>
          <w:rtl/>
          <w:lang w:eastAsia="zh-CN" w:bidi="ar-AE"/>
        </w:rPr>
        <w:t>و</w:t>
      </w:r>
      <w:r>
        <w:rPr>
          <w:rFonts w:ascii="Arial" w:eastAsia="SimSun" w:hAnsi="Arial" w:cstheme="minorBidi" w:hint="cs"/>
          <w:noProof w:val="0"/>
          <w:sz w:val="24"/>
          <w:szCs w:val="24"/>
          <w:rtl/>
          <w:lang w:eastAsia="zh-CN" w:bidi="ar-AE"/>
        </w:rPr>
        <w:t>الطاقة النووية</w:t>
      </w:r>
      <w:r w:rsidR="004D5DAF">
        <w:rPr>
          <w:rFonts w:ascii="Arial" w:eastAsia="SimSun" w:hAnsi="Arial" w:cstheme="minorBidi" w:hint="cs"/>
          <w:noProof w:val="0"/>
          <w:sz w:val="24"/>
          <w:szCs w:val="24"/>
          <w:rtl/>
          <w:lang w:eastAsia="zh-CN" w:bidi="ar-AE"/>
        </w:rPr>
        <w:t>.</w:t>
      </w:r>
    </w:p>
    <w:p w:rsidR="00A30770" w:rsidRPr="00E97355" w:rsidRDefault="00A30770" w:rsidP="004D5DAF">
      <w:pPr>
        <w:spacing w:line="360" w:lineRule="auto"/>
        <w:rPr>
          <w:rFonts w:ascii="Arial" w:eastAsia="SimSun" w:hAnsi="Arial" w:cstheme="minorBidi"/>
          <w:noProof w:val="0"/>
          <w:sz w:val="24"/>
          <w:szCs w:val="24"/>
          <w:rtl/>
          <w:lang w:eastAsia="zh-CN" w:bidi="ar-AE"/>
        </w:rPr>
      </w:pPr>
      <w:r>
        <w:rPr>
          <w:rFonts w:ascii="Arial" w:eastAsia="SimSun" w:hAnsi="Arial" w:cstheme="minorBidi" w:hint="cs"/>
          <w:noProof w:val="0"/>
          <w:sz w:val="24"/>
          <w:szCs w:val="24"/>
          <w:rtl/>
          <w:lang w:eastAsia="zh-CN" w:bidi="ar-AE"/>
        </w:rPr>
        <w:t xml:space="preserve">الملحق- </w:t>
      </w:r>
      <w:r w:rsidR="004D5DAF">
        <w:rPr>
          <w:rFonts w:ascii="Arial" w:eastAsia="SimSun" w:hAnsi="Arial" w:cstheme="minorBidi" w:hint="cs"/>
          <w:noProof w:val="0"/>
          <w:sz w:val="24"/>
          <w:szCs w:val="24"/>
          <w:rtl/>
          <w:lang w:eastAsia="zh-CN" w:bidi="ar-AE"/>
        </w:rPr>
        <w:t>ذ -</w:t>
      </w:r>
      <w:r>
        <w:rPr>
          <w:rFonts w:ascii="Arial" w:eastAsia="SimSun" w:hAnsi="Arial" w:cstheme="minorBidi" w:hint="cs"/>
          <w:noProof w:val="0"/>
          <w:sz w:val="24"/>
          <w:szCs w:val="24"/>
          <w:rtl/>
          <w:lang w:eastAsia="zh-CN" w:bidi="ar-AE"/>
        </w:rPr>
        <w:t xml:space="preserve"> </w:t>
      </w:r>
      <w:r w:rsidR="004D5DAF">
        <w:rPr>
          <w:rFonts w:ascii="Arial" w:eastAsia="SimSun" w:hAnsi="Arial" w:cstheme="minorBidi" w:hint="cs"/>
          <w:noProof w:val="0"/>
          <w:sz w:val="24"/>
          <w:szCs w:val="24"/>
          <w:rtl/>
          <w:lang w:eastAsia="zh-CN" w:bidi="ar-AE"/>
        </w:rPr>
        <w:t>تجهيزات ا</w:t>
      </w:r>
      <w:r>
        <w:rPr>
          <w:rFonts w:ascii="Arial" w:eastAsia="SimSun" w:hAnsi="Arial" w:cstheme="minorBidi" w:hint="cs"/>
          <w:noProof w:val="0"/>
          <w:sz w:val="24"/>
          <w:szCs w:val="24"/>
          <w:rtl/>
          <w:lang w:eastAsia="zh-CN" w:bidi="ar-AE"/>
        </w:rPr>
        <w:t>لتجارب المقترحة في هذه الوحدة</w:t>
      </w:r>
      <w:r w:rsidR="004D5DAF">
        <w:rPr>
          <w:rFonts w:ascii="Arial" w:eastAsia="SimSun" w:hAnsi="Arial" w:cstheme="minorBidi" w:hint="cs"/>
          <w:noProof w:val="0"/>
          <w:sz w:val="24"/>
          <w:szCs w:val="24"/>
          <w:rtl/>
          <w:lang w:eastAsia="zh-CN" w:bidi="ar-AE"/>
        </w:rPr>
        <w:t xml:space="preserve">. </w:t>
      </w:r>
    </w:p>
    <w:p w:rsidR="00A30770" w:rsidRDefault="00A30770" w:rsidP="00A30770">
      <w:pPr>
        <w:spacing w:line="360" w:lineRule="auto"/>
        <w:rPr>
          <w:rFonts w:ascii="Arial" w:eastAsia="SimSun" w:hAnsi="Arial" w:cs="David"/>
          <w:noProof w:val="0"/>
          <w:sz w:val="24"/>
          <w:szCs w:val="24"/>
          <w:rtl/>
          <w:lang w:eastAsia="zh-CN"/>
        </w:rPr>
      </w:pPr>
    </w:p>
    <w:p w:rsidR="00A30770" w:rsidRPr="00817BD1" w:rsidRDefault="00A30770" w:rsidP="00817BD1">
      <w:pPr>
        <w:pStyle w:val="a3"/>
        <w:rPr>
          <w:rtl/>
        </w:rPr>
      </w:pPr>
      <w:r w:rsidRPr="00817BD1">
        <w:rPr>
          <w:rFonts w:hint="cs"/>
          <w:rtl/>
        </w:rPr>
        <w:t xml:space="preserve">الملحق أ </w:t>
      </w:r>
      <w:r w:rsidRPr="00817BD1">
        <w:rPr>
          <w:rtl/>
        </w:rPr>
        <w:t>–</w:t>
      </w:r>
      <w:r w:rsidRPr="00817BD1">
        <w:rPr>
          <w:rFonts w:hint="cs"/>
          <w:rtl/>
        </w:rPr>
        <w:t xml:space="preserve"> تصنيف </w:t>
      </w:r>
      <w:r w:rsidR="00817BD1">
        <w:rPr>
          <w:rFonts w:hint="cs"/>
          <w:rtl/>
        </w:rPr>
        <w:t>مفاهيم</w:t>
      </w:r>
      <w:r w:rsidRPr="00817BD1">
        <w:rPr>
          <w:rFonts w:hint="cs"/>
          <w:rtl/>
        </w:rPr>
        <w:t xml:space="preserve"> </w:t>
      </w:r>
    </w:p>
    <w:p w:rsidR="00A30770" w:rsidRPr="00E97355" w:rsidRDefault="00A30770" w:rsidP="00817BD1">
      <w:pPr>
        <w:pStyle w:val="afb"/>
        <w:rPr>
          <w:rFonts w:cstheme="minorBidi"/>
          <w:rtl/>
          <w:lang w:bidi="ar-AE"/>
        </w:rPr>
      </w:pPr>
      <w:r>
        <w:rPr>
          <w:rFonts w:cstheme="minorBidi" w:hint="cs"/>
          <w:rtl/>
          <w:lang w:bidi="ar-AE"/>
        </w:rPr>
        <w:t xml:space="preserve">تصنيف </w:t>
      </w:r>
      <w:r w:rsidR="00817BD1">
        <w:rPr>
          <w:rFonts w:cstheme="minorBidi" w:hint="cs"/>
          <w:rtl/>
          <w:lang w:bidi="ar-AE"/>
        </w:rPr>
        <w:t>مفاهيم موجودة</w:t>
      </w:r>
      <w:r>
        <w:rPr>
          <w:rFonts w:cstheme="minorBidi" w:hint="cs"/>
          <w:rtl/>
          <w:lang w:bidi="ar-AE"/>
        </w:rPr>
        <w:t xml:space="preserve"> عند التلاميذ حول المصطلح طاقة وفق</w:t>
      </w:r>
      <w:r w:rsidR="00817BD1">
        <w:rPr>
          <w:rFonts w:cstheme="minorBidi" w:hint="cs"/>
          <w:rtl/>
          <w:lang w:bidi="ar-AE"/>
        </w:rPr>
        <w:t>ً</w:t>
      </w:r>
      <w:r>
        <w:rPr>
          <w:rFonts w:cstheme="minorBidi" w:hint="cs"/>
          <w:rtl/>
          <w:lang w:bidi="ar-AE"/>
        </w:rPr>
        <w:t xml:space="preserve">ا </w:t>
      </w:r>
      <w:r w:rsidR="00817BD1">
        <w:rPr>
          <w:rFonts w:cstheme="minorBidi" w:hint="cs"/>
          <w:rtl/>
          <w:lang w:bidi="ar-AE"/>
        </w:rPr>
        <w:t>لفئات</w:t>
      </w:r>
      <w:r>
        <w:rPr>
          <w:rFonts w:cstheme="minorBidi" w:hint="cs"/>
          <w:rtl/>
          <w:lang w:bidi="ar-AE"/>
        </w:rPr>
        <w:t xml:space="preserve"> صعوبة</w:t>
      </w:r>
      <w:r w:rsidR="00817BD1">
        <w:rPr>
          <w:rFonts w:cstheme="minorBidi" w:hint="cs"/>
          <w:rtl/>
          <w:lang w:bidi="ar-AE"/>
        </w:rPr>
        <w:t xml:space="preserve"> في</w:t>
      </w:r>
      <w:r>
        <w:rPr>
          <w:rFonts w:cstheme="minorBidi" w:hint="cs"/>
          <w:rtl/>
          <w:lang w:bidi="ar-AE"/>
        </w:rPr>
        <w:t xml:space="preserve"> التدريس</w:t>
      </w:r>
    </w:p>
    <w:tbl>
      <w:tblPr>
        <w:bidiVisual/>
        <w:tblW w:w="91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1"/>
        <w:gridCol w:w="1054"/>
        <w:gridCol w:w="1247"/>
        <w:gridCol w:w="1159"/>
        <w:gridCol w:w="1051"/>
      </w:tblGrid>
      <w:tr w:rsidR="00A30770" w:rsidTr="0007730F">
        <w:trPr>
          <w:tblHeader/>
          <w:jc w:val="center"/>
        </w:trPr>
        <w:tc>
          <w:tcPr>
            <w:tcW w:w="4661" w:type="dxa"/>
          </w:tcPr>
          <w:p w:rsidR="00A30770" w:rsidRPr="00E97355" w:rsidRDefault="00817BD1" w:rsidP="0007730F">
            <w:pPr>
              <w:rPr>
                <w:rFonts w:cs="Arial"/>
                <w:rtl/>
                <w:lang w:bidi="ar-AE"/>
              </w:rPr>
            </w:pPr>
            <w:r>
              <w:rPr>
                <w:rFonts w:cs="Arial" w:hint="cs"/>
                <w:rtl/>
                <w:lang w:bidi="ar-AE"/>
              </w:rPr>
              <w:t>مفاهيم موجودة</w:t>
            </w:r>
          </w:p>
        </w:tc>
        <w:tc>
          <w:tcPr>
            <w:tcW w:w="4511" w:type="dxa"/>
            <w:gridSpan w:val="4"/>
          </w:tcPr>
          <w:p w:rsidR="00A30770" w:rsidRPr="00E97355" w:rsidRDefault="00817BD1" w:rsidP="0007730F">
            <w:pPr>
              <w:jc w:val="center"/>
              <w:rPr>
                <w:rFonts w:cs="Arial"/>
                <w:rtl/>
                <w:lang w:bidi="ar-AE"/>
              </w:rPr>
            </w:pPr>
            <w:r>
              <w:rPr>
                <w:rFonts w:cs="Arial" w:hint="cs"/>
                <w:rtl/>
                <w:lang w:bidi="ar-AE"/>
              </w:rPr>
              <w:t xml:space="preserve">فئات </w:t>
            </w:r>
            <w:r w:rsidR="00A30770">
              <w:rPr>
                <w:rFonts w:cs="Arial" w:hint="cs"/>
                <w:rtl/>
                <w:lang w:bidi="ar-AE"/>
              </w:rPr>
              <w:t xml:space="preserve"> صعوبة </w:t>
            </w:r>
            <w:r>
              <w:rPr>
                <w:rFonts w:cs="Arial" w:hint="cs"/>
                <w:rtl/>
                <w:lang w:bidi="ar-AE"/>
              </w:rPr>
              <w:t>في ال</w:t>
            </w:r>
            <w:r w:rsidR="00A30770">
              <w:rPr>
                <w:rFonts w:cs="Arial" w:hint="cs"/>
                <w:rtl/>
                <w:lang w:bidi="ar-AE"/>
              </w:rPr>
              <w:t>تدريس</w:t>
            </w:r>
          </w:p>
        </w:tc>
      </w:tr>
      <w:tr w:rsidR="00A30770" w:rsidTr="0007730F">
        <w:trPr>
          <w:tblHeader/>
          <w:jc w:val="center"/>
        </w:trPr>
        <w:tc>
          <w:tcPr>
            <w:tcW w:w="4661" w:type="dxa"/>
          </w:tcPr>
          <w:p w:rsidR="00A30770" w:rsidRDefault="00A30770" w:rsidP="0007730F"/>
        </w:tc>
        <w:tc>
          <w:tcPr>
            <w:tcW w:w="1054" w:type="dxa"/>
          </w:tcPr>
          <w:p w:rsidR="00A30770" w:rsidRPr="00817BD1" w:rsidRDefault="00A30770" w:rsidP="00817BD1">
            <w:pPr>
              <w:rPr>
                <w:rFonts w:cs="Arial"/>
                <w:lang w:bidi="ar-SA"/>
              </w:rPr>
            </w:pPr>
            <w:r>
              <w:rPr>
                <w:rFonts w:cs="Arial" w:hint="cs"/>
                <w:rtl/>
                <w:lang w:bidi="ar-AE"/>
              </w:rPr>
              <w:t>ما هي الطاقة</w:t>
            </w:r>
            <w:r w:rsidR="00817BD1">
              <w:rPr>
                <w:rFonts w:cs="Arial" w:hint="cs"/>
                <w:rtl/>
                <w:lang w:bidi="ar-AE"/>
              </w:rPr>
              <w:t>؟</w:t>
            </w:r>
            <w:r>
              <w:rPr>
                <w:rFonts w:cs="Arial" w:hint="cs"/>
                <w:rtl/>
                <w:lang w:bidi="ar-AE"/>
              </w:rPr>
              <w:t xml:space="preserve"> وما هو التغيير في الطاقة</w:t>
            </w:r>
            <w:r w:rsidR="00817BD1">
              <w:rPr>
                <w:rFonts w:cs="Arial" w:hint="cs"/>
                <w:rtl/>
                <w:lang w:bidi="ar-SA"/>
              </w:rPr>
              <w:t>؟</w:t>
            </w:r>
          </w:p>
        </w:tc>
        <w:tc>
          <w:tcPr>
            <w:tcW w:w="1247" w:type="dxa"/>
          </w:tcPr>
          <w:p w:rsidR="00A30770" w:rsidRPr="00817BD1" w:rsidRDefault="00A30770" w:rsidP="00817BD1">
            <w:pPr>
              <w:rPr>
                <w:rFonts w:cs="Arial"/>
                <w:lang w:bidi="ar-SA"/>
              </w:rPr>
            </w:pPr>
            <w:r>
              <w:rPr>
                <w:rFonts w:cs="Arial" w:hint="cs"/>
                <w:rtl/>
                <w:lang w:bidi="ar-AE"/>
              </w:rPr>
              <w:t>ما معن</w:t>
            </w:r>
            <w:r w:rsidR="00817BD1">
              <w:rPr>
                <w:rFonts w:cs="Arial" w:hint="cs"/>
                <w:rtl/>
                <w:lang w:bidi="ar-AE"/>
              </w:rPr>
              <w:t>ى</w:t>
            </w:r>
            <w:r>
              <w:rPr>
                <w:rFonts w:cs="Arial" w:hint="cs"/>
                <w:rtl/>
                <w:lang w:bidi="ar-AE"/>
              </w:rPr>
              <w:t xml:space="preserve"> المصطلح تحول طاقة وانتقال </w:t>
            </w:r>
            <w:r w:rsidR="00817BD1">
              <w:rPr>
                <w:rFonts w:cs="Arial" w:hint="cs"/>
                <w:rtl/>
                <w:lang w:bidi="ar-AE"/>
              </w:rPr>
              <w:t>ال</w:t>
            </w:r>
            <w:r>
              <w:rPr>
                <w:rFonts w:cs="Arial" w:hint="cs"/>
                <w:rtl/>
                <w:lang w:bidi="ar-AE"/>
              </w:rPr>
              <w:t>طاقة</w:t>
            </w:r>
            <w:r w:rsidR="00817BD1">
              <w:rPr>
                <w:rFonts w:cs="Arial" w:hint="cs"/>
                <w:rtl/>
                <w:lang w:bidi="ar-SA"/>
              </w:rPr>
              <w:t>؟</w:t>
            </w:r>
          </w:p>
        </w:tc>
        <w:tc>
          <w:tcPr>
            <w:tcW w:w="1159" w:type="dxa"/>
          </w:tcPr>
          <w:p w:rsidR="00A30770" w:rsidRPr="00817BD1" w:rsidRDefault="00A30770" w:rsidP="00817BD1">
            <w:pPr>
              <w:rPr>
                <w:rFonts w:cs="Arial"/>
                <w:rtl/>
                <w:lang w:bidi="ar-SA"/>
              </w:rPr>
            </w:pPr>
            <w:r>
              <w:rPr>
                <w:rFonts w:cs="Arial" w:hint="cs"/>
                <w:rtl/>
                <w:lang w:bidi="ar-AE"/>
              </w:rPr>
              <w:t xml:space="preserve">ما هي </w:t>
            </w:r>
            <w:r w:rsidR="00817BD1">
              <w:rPr>
                <w:rFonts w:cs="Arial" w:hint="cs"/>
                <w:rtl/>
                <w:lang w:bidi="ar-AE"/>
              </w:rPr>
              <w:t>أ</w:t>
            </w:r>
            <w:r>
              <w:rPr>
                <w:rFonts w:cs="Arial" w:hint="cs"/>
                <w:rtl/>
                <w:lang w:bidi="ar-AE"/>
              </w:rPr>
              <w:t>نواع الطاقة وما هي مميزاتها</w:t>
            </w:r>
            <w:r w:rsidR="00817BD1">
              <w:rPr>
                <w:rFonts w:cs="Arial" w:hint="cs"/>
                <w:rtl/>
                <w:lang w:bidi="ar-SA"/>
              </w:rPr>
              <w:t>؟</w:t>
            </w:r>
          </w:p>
        </w:tc>
        <w:tc>
          <w:tcPr>
            <w:tcW w:w="1051" w:type="dxa"/>
          </w:tcPr>
          <w:p w:rsidR="00A30770" w:rsidRPr="00817BD1" w:rsidRDefault="00A30770" w:rsidP="00817BD1">
            <w:pPr>
              <w:rPr>
                <w:rFonts w:cs="Arial"/>
                <w:lang w:bidi="ar-SA"/>
              </w:rPr>
            </w:pPr>
            <w:r>
              <w:rPr>
                <w:rFonts w:cs="Arial" w:hint="cs"/>
                <w:rtl/>
                <w:lang w:bidi="ar-AE"/>
              </w:rPr>
              <w:t xml:space="preserve">كيف </w:t>
            </w:r>
            <w:r w:rsidR="00817BD1">
              <w:rPr>
                <w:rFonts w:cs="Arial" w:hint="cs"/>
                <w:rtl/>
                <w:lang w:bidi="ar-AE"/>
              </w:rPr>
              <w:t>نعرف</w:t>
            </w:r>
            <w:r>
              <w:rPr>
                <w:rFonts w:cs="Arial" w:hint="cs"/>
                <w:rtl/>
                <w:lang w:bidi="ar-AE"/>
              </w:rPr>
              <w:t xml:space="preserve"> </w:t>
            </w:r>
            <w:r w:rsidR="00817BD1">
              <w:rPr>
                <w:rFonts w:cs="Arial" w:hint="cs"/>
                <w:rtl/>
                <w:lang w:bidi="ar-AE"/>
              </w:rPr>
              <w:t>أ</w:t>
            </w:r>
            <w:r>
              <w:rPr>
                <w:rFonts w:cs="Arial" w:hint="cs"/>
                <w:rtl/>
                <w:lang w:bidi="ar-AE"/>
              </w:rPr>
              <w:t>ن الطاقة حفظت</w:t>
            </w:r>
            <w:r w:rsidR="00817BD1">
              <w:rPr>
                <w:rFonts w:cs="Arial" w:hint="cs"/>
                <w:rtl/>
                <w:lang w:bidi="ar-SA"/>
              </w:rPr>
              <w:t>؟</w:t>
            </w:r>
          </w:p>
        </w:tc>
      </w:tr>
      <w:tr w:rsidR="00A30770" w:rsidTr="0007730F">
        <w:trPr>
          <w:jc w:val="center"/>
        </w:trPr>
        <w:tc>
          <w:tcPr>
            <w:tcW w:w="4661" w:type="dxa"/>
          </w:tcPr>
          <w:p w:rsidR="00A30770" w:rsidRDefault="00817BD1" w:rsidP="00817BD1">
            <w:pPr>
              <w:numPr>
                <w:ilvl w:val="0"/>
                <w:numId w:val="22"/>
              </w:numPr>
              <w:ind w:left="360" w:right="0"/>
            </w:pPr>
            <w:r>
              <w:rPr>
                <w:rFonts w:cstheme="minorBidi" w:hint="cs"/>
                <w:rtl/>
                <w:lang w:bidi="ar-AE"/>
              </w:rPr>
              <w:t>أ</w:t>
            </w:r>
            <w:r w:rsidR="00A30770">
              <w:rPr>
                <w:rFonts w:cstheme="minorBidi" w:hint="cs"/>
                <w:rtl/>
                <w:lang w:bidi="ar-AE"/>
              </w:rPr>
              <w:t xml:space="preserve">نواع ( </w:t>
            </w:r>
            <w:r>
              <w:rPr>
                <w:rFonts w:cstheme="minorBidi" w:hint="cs"/>
                <w:rtl/>
                <w:lang w:bidi="ar-AE"/>
              </w:rPr>
              <w:t>أ</w:t>
            </w:r>
            <w:r w:rsidR="00A30770">
              <w:rPr>
                <w:rFonts w:cstheme="minorBidi" w:hint="cs"/>
                <w:rtl/>
                <w:lang w:bidi="ar-AE"/>
              </w:rPr>
              <w:t>شكال) طاقة لها م</w:t>
            </w:r>
            <w:r>
              <w:rPr>
                <w:rFonts w:cstheme="minorBidi" w:hint="cs"/>
                <w:rtl/>
                <w:lang w:bidi="ar-AE"/>
              </w:rPr>
              <w:t>عنى</w:t>
            </w:r>
            <w:r w:rsidR="00A30770">
              <w:rPr>
                <w:rFonts w:cstheme="minorBidi" w:hint="cs"/>
                <w:rtl/>
                <w:lang w:bidi="ar-AE"/>
              </w:rPr>
              <w:t xml:space="preserve"> مختلفة</w:t>
            </w:r>
          </w:p>
          <w:p w:rsidR="00A30770" w:rsidRDefault="00A30770" w:rsidP="0007730F">
            <w:pPr>
              <w:ind w:left="360" w:right="720"/>
              <w:rPr>
                <w:rtl/>
              </w:rPr>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r>
              <w:rPr>
                <w:rtl/>
              </w:rPr>
              <w:t>√</w:t>
            </w: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817BD1" w:rsidP="00817BD1">
            <w:pPr>
              <w:numPr>
                <w:ilvl w:val="0"/>
                <w:numId w:val="22"/>
              </w:numPr>
              <w:ind w:left="360" w:right="0"/>
            </w:pPr>
            <w:r>
              <w:rPr>
                <w:rFonts w:cstheme="minorBidi" w:hint="cs"/>
                <w:rtl/>
                <w:lang w:bidi="ar-AE"/>
              </w:rPr>
              <w:t>نخسر</w:t>
            </w:r>
            <w:r w:rsidR="00A30770">
              <w:rPr>
                <w:rFonts w:cstheme="minorBidi" w:hint="cs"/>
                <w:rtl/>
                <w:lang w:bidi="ar-AE"/>
              </w:rPr>
              <w:t xml:space="preserve"> طاقة في</w:t>
            </w:r>
            <w:r>
              <w:rPr>
                <w:rFonts w:cstheme="minorBidi" w:hint="cs"/>
                <w:rtl/>
                <w:lang w:bidi="ar-AE"/>
              </w:rPr>
              <w:t xml:space="preserve"> عمليات </w:t>
            </w:r>
            <w:r w:rsidR="00A30770">
              <w:rPr>
                <w:rFonts w:cstheme="minorBidi" w:hint="cs"/>
                <w:rtl/>
                <w:lang w:bidi="ar-AE"/>
              </w:rPr>
              <w:t>كثير</w:t>
            </w:r>
            <w:r>
              <w:rPr>
                <w:rFonts w:cstheme="minorBidi" w:hint="cs"/>
                <w:rtl/>
                <w:lang w:bidi="ar-AE"/>
              </w:rPr>
              <w:t>ة</w:t>
            </w:r>
            <w:r w:rsidR="00A30770">
              <w:rPr>
                <w:rFonts w:cstheme="minorBidi" w:hint="cs"/>
                <w:rtl/>
                <w:lang w:bidi="ar-AE"/>
              </w:rPr>
              <w:t xml:space="preserve"> </w:t>
            </w:r>
          </w:p>
          <w:p w:rsidR="00A30770" w:rsidRDefault="00A30770" w:rsidP="0007730F">
            <w:pPr>
              <w:ind w:left="360" w:right="720"/>
            </w:pPr>
          </w:p>
        </w:tc>
        <w:tc>
          <w:tcPr>
            <w:tcW w:w="1054" w:type="dxa"/>
          </w:tcPr>
          <w:p w:rsidR="00A30770" w:rsidRDefault="00A30770" w:rsidP="0007730F">
            <w:pPr>
              <w:jc w:val="center"/>
              <w:rPr>
                <w:rtl/>
              </w:rPr>
            </w:pPr>
          </w:p>
        </w:tc>
        <w:tc>
          <w:tcPr>
            <w:tcW w:w="1247" w:type="dxa"/>
          </w:tcPr>
          <w:p w:rsidR="00A30770" w:rsidRDefault="00A30770" w:rsidP="0007730F">
            <w:pPr>
              <w:jc w:val="center"/>
              <w:rPr>
                <w:rtl/>
              </w:rPr>
            </w:pPr>
            <w:r>
              <w:rPr>
                <w:rtl/>
              </w:rPr>
              <w:t>√</w:t>
            </w: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r>
              <w:rPr>
                <w:rtl/>
              </w:rPr>
              <w:t>√</w:t>
            </w:r>
          </w:p>
        </w:tc>
      </w:tr>
      <w:tr w:rsidR="00A30770" w:rsidTr="0007730F">
        <w:trPr>
          <w:jc w:val="center"/>
        </w:trPr>
        <w:tc>
          <w:tcPr>
            <w:tcW w:w="4661" w:type="dxa"/>
          </w:tcPr>
          <w:p w:rsidR="00A30770" w:rsidRDefault="00A30770" w:rsidP="003B1A96">
            <w:pPr>
              <w:numPr>
                <w:ilvl w:val="0"/>
                <w:numId w:val="22"/>
              </w:numPr>
              <w:ind w:left="360" w:right="0"/>
            </w:pPr>
            <w:r>
              <w:rPr>
                <w:rFonts w:cstheme="minorBidi" w:hint="cs"/>
                <w:rtl/>
                <w:lang w:bidi="ar-AE"/>
              </w:rPr>
              <w:t>لا توجد علاقة بين المادة والطاقة</w:t>
            </w: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r>
              <w:rPr>
                <w:rtl/>
              </w:rPr>
              <w:t>√</w:t>
            </w:r>
          </w:p>
        </w:tc>
      </w:tr>
      <w:tr w:rsidR="00A30770" w:rsidTr="0007730F">
        <w:trPr>
          <w:jc w:val="center"/>
        </w:trPr>
        <w:tc>
          <w:tcPr>
            <w:tcW w:w="4661" w:type="dxa"/>
          </w:tcPr>
          <w:p w:rsidR="00A30770" w:rsidRDefault="00A30770" w:rsidP="00817BD1">
            <w:pPr>
              <w:numPr>
                <w:ilvl w:val="0"/>
                <w:numId w:val="22"/>
              </w:numPr>
              <w:ind w:left="360" w:right="0"/>
            </w:pPr>
            <w:r>
              <w:rPr>
                <w:rFonts w:cstheme="minorBidi" w:hint="cs"/>
                <w:rtl/>
                <w:lang w:bidi="ar-AE"/>
              </w:rPr>
              <w:t>هل</w:t>
            </w:r>
            <w:r w:rsidR="00817BD1">
              <w:rPr>
                <w:rFonts w:cstheme="minorBidi" w:hint="cs"/>
                <w:rtl/>
                <w:lang w:bidi="ar-AE"/>
              </w:rPr>
              <w:t xml:space="preserve"> تحفظ</w:t>
            </w:r>
            <w:r>
              <w:rPr>
                <w:rFonts w:cstheme="minorBidi" w:hint="cs"/>
                <w:rtl/>
                <w:lang w:bidi="ar-AE"/>
              </w:rPr>
              <w:t xml:space="preserve"> الطاقة</w:t>
            </w:r>
            <w:r w:rsidR="00817BD1">
              <w:rPr>
                <w:rFonts w:cstheme="minorBidi" w:hint="cs"/>
                <w:rtl/>
                <w:lang w:bidi="ar-AE"/>
              </w:rPr>
              <w:t>؟</w:t>
            </w:r>
            <w:r>
              <w:rPr>
                <w:rFonts w:cstheme="minorBidi" w:hint="cs"/>
                <w:rtl/>
                <w:lang w:bidi="ar-AE"/>
              </w:rPr>
              <w:t xml:space="preserve">  لماذا </w:t>
            </w:r>
            <w:r w:rsidR="00817BD1">
              <w:rPr>
                <w:rFonts w:cstheme="minorBidi" w:hint="cs"/>
                <w:rtl/>
                <w:lang w:bidi="ar-AE"/>
              </w:rPr>
              <w:t>تنتهي؟</w:t>
            </w: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r>
              <w:rPr>
                <w:rtl/>
              </w:rPr>
              <w:t>√</w:t>
            </w: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r>
              <w:rPr>
                <w:rtl/>
              </w:rPr>
              <w:t>√</w:t>
            </w:r>
          </w:p>
        </w:tc>
      </w:tr>
      <w:tr w:rsidR="00A30770" w:rsidTr="0007730F">
        <w:trPr>
          <w:jc w:val="center"/>
        </w:trPr>
        <w:tc>
          <w:tcPr>
            <w:tcW w:w="4661" w:type="dxa"/>
          </w:tcPr>
          <w:p w:rsidR="00A30770" w:rsidRDefault="00817BD1" w:rsidP="00817BD1">
            <w:pPr>
              <w:numPr>
                <w:ilvl w:val="0"/>
                <w:numId w:val="22"/>
              </w:numPr>
              <w:ind w:left="360" w:right="0"/>
            </w:pPr>
            <w:r>
              <w:rPr>
                <w:rFonts w:cstheme="minorBidi" w:hint="cs"/>
                <w:rtl/>
                <w:lang w:bidi="ar-AE"/>
              </w:rPr>
              <w:t>يمكن</w:t>
            </w:r>
            <w:r w:rsidR="00A30770">
              <w:rPr>
                <w:rFonts w:cstheme="minorBidi" w:hint="cs"/>
                <w:rtl/>
                <w:lang w:bidi="ar-AE"/>
              </w:rPr>
              <w:t xml:space="preserve"> تحويل الطاقة بصورة كاملة من شكل </w:t>
            </w:r>
            <w:r>
              <w:rPr>
                <w:rFonts w:cstheme="minorBidi" w:hint="cs"/>
                <w:rtl/>
                <w:lang w:bidi="ar-AE"/>
              </w:rPr>
              <w:t>إ</w:t>
            </w:r>
            <w:r w:rsidR="00A30770">
              <w:rPr>
                <w:rFonts w:cstheme="minorBidi" w:hint="cs"/>
                <w:rtl/>
                <w:lang w:bidi="ar-AE"/>
              </w:rPr>
              <w:t xml:space="preserve">لى </w:t>
            </w:r>
            <w:r>
              <w:rPr>
                <w:rFonts w:cstheme="minorBidi" w:hint="cs"/>
                <w:rtl/>
                <w:lang w:bidi="ar-AE"/>
              </w:rPr>
              <w:t>آ</w:t>
            </w:r>
            <w:r w:rsidR="00A30770">
              <w:rPr>
                <w:rFonts w:cstheme="minorBidi" w:hint="cs"/>
                <w:rtl/>
                <w:lang w:bidi="ar-AE"/>
              </w:rPr>
              <w:t>خر</w:t>
            </w:r>
          </w:p>
          <w:p w:rsidR="00A30770" w:rsidRDefault="00A30770" w:rsidP="0007730F">
            <w:pPr>
              <w:ind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r>
              <w:rPr>
                <w:rtl/>
              </w:rPr>
              <w:t>√</w:t>
            </w: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A30770" w:rsidP="003B1A96">
            <w:pPr>
              <w:numPr>
                <w:ilvl w:val="0"/>
                <w:numId w:val="22"/>
              </w:numPr>
              <w:ind w:left="360" w:right="0"/>
            </w:pPr>
            <w:r>
              <w:rPr>
                <w:rFonts w:cstheme="minorBidi" w:hint="cs"/>
                <w:rtl/>
                <w:lang w:bidi="ar-AE"/>
              </w:rPr>
              <w:t>استخدام الطاقة يجعلها تزول</w:t>
            </w: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r>
              <w:rPr>
                <w:rtl/>
              </w:rPr>
              <w:t>√</w:t>
            </w: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r>
              <w:rPr>
                <w:rtl/>
              </w:rPr>
              <w:t>√</w:t>
            </w:r>
          </w:p>
        </w:tc>
      </w:tr>
      <w:tr w:rsidR="00A30770" w:rsidTr="0007730F">
        <w:trPr>
          <w:jc w:val="center"/>
        </w:trPr>
        <w:tc>
          <w:tcPr>
            <w:tcW w:w="4661" w:type="dxa"/>
          </w:tcPr>
          <w:p w:rsidR="00A30770" w:rsidRDefault="00A30770" w:rsidP="00817BD1">
            <w:pPr>
              <w:numPr>
                <w:ilvl w:val="0"/>
                <w:numId w:val="22"/>
              </w:numPr>
              <w:ind w:left="360" w:right="0"/>
            </w:pPr>
            <w:r>
              <w:rPr>
                <w:rFonts w:cstheme="minorBidi" w:hint="cs"/>
                <w:rtl/>
                <w:lang w:bidi="ar-AE"/>
              </w:rPr>
              <w:t xml:space="preserve">الطاقة تابعة لمصدر معين مثل الغذاء الذي نأكله </w:t>
            </w:r>
            <w:r w:rsidR="00817BD1">
              <w:rPr>
                <w:rFonts w:cstheme="minorBidi" w:hint="cs"/>
                <w:rtl/>
                <w:lang w:bidi="ar-AE"/>
              </w:rPr>
              <w:t>أ</w:t>
            </w:r>
            <w:r>
              <w:rPr>
                <w:rFonts w:cstheme="minorBidi" w:hint="cs"/>
                <w:rtl/>
                <w:lang w:bidi="ar-AE"/>
              </w:rPr>
              <w:t xml:space="preserve">و الكهرباء </w:t>
            </w:r>
            <w:r w:rsidR="00817BD1">
              <w:rPr>
                <w:rFonts w:cstheme="minorBidi" w:hint="cs"/>
                <w:rtl/>
                <w:lang w:bidi="ar-AE"/>
              </w:rPr>
              <w:t>الذي نخصل عليه</w:t>
            </w:r>
            <w:r>
              <w:rPr>
                <w:rFonts w:cstheme="minorBidi" w:hint="cs"/>
                <w:rtl/>
                <w:lang w:bidi="ar-AE"/>
              </w:rPr>
              <w:t xml:space="preserve"> من شركة الكهرباء</w:t>
            </w: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817BD1" w:rsidP="00817BD1">
            <w:pPr>
              <w:numPr>
                <w:ilvl w:val="0"/>
                <w:numId w:val="22"/>
              </w:numPr>
              <w:ind w:left="360" w:right="0"/>
            </w:pPr>
            <w:r>
              <w:rPr>
                <w:rFonts w:cstheme="minorBidi" w:hint="cs"/>
                <w:rtl/>
                <w:lang w:bidi="ar-AE"/>
              </w:rPr>
              <w:t>لا توجد طاقة للجسم الساكن</w:t>
            </w:r>
            <w:r w:rsidR="00A30770">
              <w:rPr>
                <w:rFonts w:cstheme="minorBidi" w:hint="cs"/>
                <w:rtl/>
                <w:lang w:bidi="ar-AE"/>
              </w:rPr>
              <w:t xml:space="preserve"> </w:t>
            </w:r>
          </w:p>
          <w:p w:rsidR="00A30770" w:rsidRDefault="00A30770" w:rsidP="0007730F">
            <w:pPr>
              <w:ind w:left="360"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A30770" w:rsidP="00817BD1">
            <w:pPr>
              <w:numPr>
                <w:ilvl w:val="0"/>
                <w:numId w:val="22"/>
              </w:numPr>
              <w:ind w:left="360" w:right="0"/>
            </w:pPr>
            <w:r>
              <w:rPr>
                <w:rFonts w:cstheme="minorBidi" w:hint="cs"/>
                <w:rtl/>
                <w:lang w:bidi="ar-AE"/>
              </w:rPr>
              <w:t xml:space="preserve">الطاقة </w:t>
            </w:r>
            <w:r w:rsidR="00817BD1">
              <w:rPr>
                <w:rFonts w:cstheme="minorBidi" w:hint="cs"/>
                <w:rtl/>
                <w:lang w:bidi="ar-AE"/>
              </w:rPr>
              <w:t>الوضعية</w:t>
            </w:r>
            <w:r>
              <w:rPr>
                <w:rFonts w:cstheme="minorBidi" w:hint="cs"/>
                <w:rtl/>
                <w:lang w:bidi="ar-AE"/>
              </w:rPr>
              <w:t xml:space="preserve"> الوحيدة, هي </w:t>
            </w:r>
            <w:r w:rsidR="00817BD1">
              <w:rPr>
                <w:rFonts w:cstheme="minorBidi" w:hint="cs"/>
                <w:rtl/>
                <w:lang w:bidi="ar-AE"/>
              </w:rPr>
              <w:t>ال</w:t>
            </w:r>
            <w:r>
              <w:rPr>
                <w:rFonts w:cstheme="minorBidi" w:hint="cs"/>
                <w:rtl/>
                <w:lang w:bidi="ar-AE"/>
              </w:rPr>
              <w:t xml:space="preserve">طاقة </w:t>
            </w:r>
            <w:r w:rsidR="00817BD1">
              <w:rPr>
                <w:rFonts w:cstheme="minorBidi" w:hint="cs"/>
                <w:rtl/>
                <w:lang w:bidi="ar-AE"/>
              </w:rPr>
              <w:t>التثاقلية</w:t>
            </w:r>
          </w:p>
          <w:p w:rsidR="00A30770" w:rsidRDefault="00A30770" w:rsidP="0007730F">
            <w:pPr>
              <w:ind w:left="360"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A30770" w:rsidP="00817BD1">
            <w:pPr>
              <w:numPr>
                <w:ilvl w:val="0"/>
                <w:numId w:val="22"/>
              </w:numPr>
              <w:ind w:left="360" w:right="0"/>
            </w:pPr>
            <w:r>
              <w:rPr>
                <w:rFonts w:cstheme="minorBidi" w:hint="cs"/>
                <w:rtl/>
                <w:lang w:bidi="ar-AE"/>
              </w:rPr>
              <w:t xml:space="preserve">طاقة الارتفاع </w:t>
            </w:r>
            <w:r w:rsidR="00817BD1">
              <w:rPr>
                <w:rFonts w:cstheme="minorBidi" w:hint="cs"/>
                <w:rtl/>
                <w:lang w:bidi="ar-AE"/>
              </w:rPr>
              <w:t>الوضعية</w:t>
            </w:r>
            <w:r>
              <w:rPr>
                <w:rFonts w:cstheme="minorBidi" w:hint="cs"/>
                <w:rtl/>
                <w:lang w:bidi="ar-AE"/>
              </w:rPr>
              <w:t xml:space="preserve"> </w:t>
            </w:r>
            <w:r w:rsidR="00817BD1">
              <w:rPr>
                <w:rFonts w:cstheme="minorBidi" w:hint="cs"/>
                <w:rtl/>
                <w:lang w:bidi="ar-AE"/>
              </w:rPr>
              <w:t>متعلقة</w:t>
            </w:r>
            <w:r>
              <w:rPr>
                <w:rFonts w:cstheme="minorBidi" w:hint="cs"/>
                <w:rtl/>
                <w:lang w:bidi="ar-AE"/>
              </w:rPr>
              <w:t xml:space="preserve"> بالارتفاع</w:t>
            </w:r>
            <w:r w:rsidR="00817BD1">
              <w:rPr>
                <w:rFonts w:cstheme="minorBidi" w:hint="cs"/>
                <w:rtl/>
                <w:lang w:bidi="ar-AE"/>
              </w:rPr>
              <w:t xml:space="preserve"> فقط</w:t>
            </w:r>
          </w:p>
          <w:p w:rsidR="00A30770" w:rsidRDefault="00A30770" w:rsidP="0007730F">
            <w:pPr>
              <w:ind w:left="360" w:right="720"/>
            </w:pPr>
          </w:p>
        </w:tc>
        <w:tc>
          <w:tcPr>
            <w:tcW w:w="1054" w:type="dxa"/>
          </w:tcPr>
          <w:p w:rsidR="00A30770" w:rsidRDefault="00A30770" w:rsidP="0007730F">
            <w:pPr>
              <w:jc w:val="center"/>
              <w:rPr>
                <w:rtl/>
              </w:rPr>
            </w:pP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A30770" w:rsidP="00817BD1">
            <w:pPr>
              <w:numPr>
                <w:ilvl w:val="0"/>
                <w:numId w:val="22"/>
              </w:numPr>
              <w:ind w:left="360" w:right="0"/>
            </w:pPr>
            <w:r>
              <w:rPr>
                <w:rFonts w:cstheme="minorBidi" w:hint="cs"/>
                <w:rtl/>
                <w:lang w:bidi="ar-AE"/>
              </w:rPr>
              <w:t xml:space="preserve">مضاعفة سرعة الجسم تؤدي </w:t>
            </w:r>
            <w:r w:rsidR="00817BD1">
              <w:rPr>
                <w:rFonts w:cstheme="minorBidi" w:hint="cs"/>
                <w:rtl/>
                <w:lang w:bidi="ar-AE"/>
              </w:rPr>
              <w:t>إ</w:t>
            </w:r>
            <w:r>
              <w:rPr>
                <w:rFonts w:cstheme="minorBidi" w:hint="cs"/>
                <w:rtl/>
                <w:lang w:bidi="ar-AE"/>
              </w:rPr>
              <w:t>لى مضاعفة طاق</w:t>
            </w:r>
            <w:r w:rsidR="00817BD1">
              <w:rPr>
                <w:rFonts w:cstheme="minorBidi" w:hint="cs"/>
                <w:rtl/>
                <w:lang w:bidi="ar-AE"/>
              </w:rPr>
              <w:t>ته الحركية</w:t>
            </w:r>
          </w:p>
          <w:p w:rsidR="00A30770" w:rsidRDefault="00A30770" w:rsidP="0007730F">
            <w:pPr>
              <w:ind w:left="360" w:right="720"/>
            </w:pPr>
          </w:p>
        </w:tc>
        <w:tc>
          <w:tcPr>
            <w:tcW w:w="1054" w:type="dxa"/>
          </w:tcPr>
          <w:p w:rsidR="00A30770" w:rsidRDefault="00A30770" w:rsidP="0007730F">
            <w:pPr>
              <w:jc w:val="center"/>
              <w:rPr>
                <w:rtl/>
              </w:rPr>
            </w:pP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817BD1" w:rsidP="00817BD1">
            <w:pPr>
              <w:numPr>
                <w:ilvl w:val="0"/>
                <w:numId w:val="22"/>
              </w:numPr>
              <w:ind w:left="360" w:right="0"/>
            </w:pPr>
            <w:r>
              <w:rPr>
                <w:rFonts w:cstheme="minorBidi" w:hint="cs"/>
                <w:rtl/>
                <w:lang w:bidi="ar-AE"/>
              </w:rPr>
              <w:t>الطاقة هي شيء</w:t>
            </w:r>
            <w:r w:rsidR="00A30770">
              <w:rPr>
                <w:rFonts w:cstheme="minorBidi" w:hint="cs"/>
                <w:rtl/>
                <w:lang w:bidi="ar-AE"/>
              </w:rPr>
              <w:t xml:space="preserve"> حقيقي وليس </w:t>
            </w:r>
            <w:r>
              <w:rPr>
                <w:rFonts w:cstheme="minorBidi" w:hint="cs"/>
                <w:rtl/>
                <w:lang w:bidi="ar-AE"/>
              </w:rPr>
              <w:t>مجرد</w:t>
            </w:r>
          </w:p>
          <w:p w:rsidR="00A30770" w:rsidRDefault="00A30770" w:rsidP="0007730F">
            <w:pPr>
              <w:ind w:left="360"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r>
              <w:rPr>
                <w:rtl/>
              </w:rPr>
              <w:t>√</w:t>
            </w:r>
          </w:p>
        </w:tc>
      </w:tr>
      <w:tr w:rsidR="00A30770" w:rsidTr="0007730F">
        <w:trPr>
          <w:jc w:val="center"/>
        </w:trPr>
        <w:tc>
          <w:tcPr>
            <w:tcW w:w="4661" w:type="dxa"/>
          </w:tcPr>
          <w:p w:rsidR="00A30770" w:rsidRDefault="00A30770" w:rsidP="003B1A96">
            <w:pPr>
              <w:numPr>
                <w:ilvl w:val="0"/>
                <w:numId w:val="22"/>
              </w:numPr>
              <w:ind w:left="360" w:right="0"/>
            </w:pPr>
            <w:r>
              <w:rPr>
                <w:rFonts w:cstheme="minorBidi" w:hint="cs"/>
                <w:rtl/>
                <w:lang w:bidi="ar-AE"/>
              </w:rPr>
              <w:t>الطاقة مادة</w:t>
            </w:r>
          </w:p>
          <w:p w:rsidR="00A30770" w:rsidRDefault="00A30770" w:rsidP="0007730F">
            <w:pPr>
              <w:ind w:left="360" w:right="720"/>
              <w:rPr>
                <w:rtl/>
              </w:rPr>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r>
              <w:rPr>
                <w:rtl/>
              </w:rPr>
              <w:t>√</w:t>
            </w: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A30770" w:rsidP="003B1A96">
            <w:pPr>
              <w:numPr>
                <w:ilvl w:val="0"/>
                <w:numId w:val="22"/>
              </w:numPr>
              <w:ind w:left="360" w:right="0"/>
            </w:pPr>
            <w:r>
              <w:rPr>
                <w:rFonts w:cstheme="minorBidi" w:hint="cs"/>
                <w:rtl/>
                <w:lang w:bidi="ar-AE"/>
              </w:rPr>
              <w:t>الطاقة والقوة هما مصطلحان متشابهان</w:t>
            </w:r>
          </w:p>
          <w:p w:rsidR="00A30770" w:rsidRDefault="00A30770" w:rsidP="0007730F">
            <w:pPr>
              <w:ind w:left="360"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A30770" w:rsidP="003B1A96">
            <w:pPr>
              <w:numPr>
                <w:ilvl w:val="0"/>
                <w:numId w:val="22"/>
              </w:numPr>
              <w:ind w:left="360" w:right="0"/>
            </w:pPr>
            <w:r>
              <w:rPr>
                <w:rFonts w:cstheme="minorBidi" w:hint="cs"/>
                <w:rtl/>
                <w:lang w:bidi="ar-AE"/>
              </w:rPr>
              <w:t>المصطلح "شغل" في الحياة اليومية يعني "عمل" بخلاف معناه في الفيزياء</w:t>
            </w:r>
          </w:p>
          <w:p w:rsidR="00A30770" w:rsidRDefault="00A30770" w:rsidP="0007730F">
            <w:pPr>
              <w:ind w:left="360"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A30770" w:rsidP="00817BD1">
            <w:pPr>
              <w:numPr>
                <w:ilvl w:val="0"/>
                <w:numId w:val="22"/>
              </w:numPr>
              <w:ind w:left="360" w:right="0"/>
            </w:pPr>
            <w:r>
              <w:rPr>
                <w:rFonts w:cstheme="minorBidi" w:hint="cs"/>
                <w:rtl/>
                <w:lang w:bidi="ar-AE"/>
              </w:rPr>
              <w:t xml:space="preserve">الطاقة تتعلق </w:t>
            </w:r>
            <w:r w:rsidR="00817BD1">
              <w:rPr>
                <w:rFonts w:cstheme="minorBidi" w:hint="cs"/>
                <w:rtl/>
                <w:lang w:bidi="ar-AE"/>
              </w:rPr>
              <w:t>ب</w:t>
            </w:r>
            <w:r>
              <w:rPr>
                <w:rFonts w:cstheme="minorBidi" w:hint="cs"/>
                <w:rtl/>
                <w:lang w:bidi="ar-AE"/>
              </w:rPr>
              <w:t>الكائنات الحية</w:t>
            </w:r>
            <w:r w:rsidR="00817BD1">
              <w:rPr>
                <w:rFonts w:cstheme="minorBidi" w:hint="cs"/>
                <w:rtl/>
                <w:lang w:bidi="ar-AE"/>
              </w:rPr>
              <w:t xml:space="preserve"> فقط.</w:t>
            </w:r>
          </w:p>
          <w:p w:rsidR="00A30770" w:rsidRDefault="00A30770" w:rsidP="0007730F">
            <w:pPr>
              <w:ind w:left="360"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A30770" w:rsidP="00817BD1">
            <w:pPr>
              <w:numPr>
                <w:ilvl w:val="0"/>
                <w:numId w:val="22"/>
              </w:numPr>
              <w:ind w:left="360" w:right="0"/>
            </w:pPr>
            <w:r>
              <w:rPr>
                <w:rFonts w:cstheme="minorBidi" w:hint="cs"/>
                <w:rtl/>
                <w:lang w:bidi="ar-AE"/>
              </w:rPr>
              <w:t xml:space="preserve">الطاقة </w:t>
            </w:r>
            <w:r w:rsidR="00817BD1">
              <w:rPr>
                <w:rFonts w:cstheme="minorBidi" w:hint="cs"/>
                <w:rtl/>
                <w:lang w:bidi="ar-AE"/>
              </w:rPr>
              <w:t>الوضعية</w:t>
            </w:r>
            <w:r>
              <w:rPr>
                <w:rFonts w:cstheme="minorBidi" w:hint="cs"/>
                <w:rtl/>
                <w:lang w:bidi="ar-AE"/>
              </w:rPr>
              <w:t xml:space="preserve"> ليست طاقة</w:t>
            </w:r>
            <w:r w:rsidR="00817BD1">
              <w:rPr>
                <w:rFonts w:cstheme="minorBidi" w:hint="cs"/>
                <w:rtl/>
                <w:lang w:bidi="ar-AE"/>
              </w:rPr>
              <w:t>،</w:t>
            </w:r>
            <w:r>
              <w:rPr>
                <w:rFonts w:cstheme="minorBidi" w:hint="cs"/>
                <w:rtl/>
                <w:lang w:bidi="ar-AE"/>
              </w:rPr>
              <w:t xml:space="preserve"> </w:t>
            </w:r>
            <w:r w:rsidR="00817BD1">
              <w:rPr>
                <w:rFonts w:cstheme="minorBidi" w:hint="cs"/>
                <w:rtl/>
                <w:lang w:bidi="ar-AE"/>
              </w:rPr>
              <w:t>تتحول إلى</w:t>
            </w:r>
            <w:r>
              <w:rPr>
                <w:rFonts w:cstheme="minorBidi" w:hint="cs"/>
                <w:rtl/>
                <w:lang w:bidi="ar-AE"/>
              </w:rPr>
              <w:t xml:space="preserve"> طاقة </w:t>
            </w:r>
            <w:r w:rsidR="00817BD1">
              <w:rPr>
                <w:rFonts w:cstheme="minorBidi" w:hint="cs"/>
                <w:rtl/>
                <w:lang w:bidi="ar-AE"/>
              </w:rPr>
              <w:t>في حالة تحويل فقط</w:t>
            </w:r>
            <w:r>
              <w:rPr>
                <w:rFonts w:cstheme="minorBidi" w:hint="cs"/>
                <w:rtl/>
                <w:lang w:bidi="ar-AE"/>
              </w:rPr>
              <w:t>.</w:t>
            </w:r>
          </w:p>
          <w:p w:rsidR="00A30770" w:rsidRDefault="00A30770" w:rsidP="0007730F">
            <w:pPr>
              <w:ind w:left="360"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A30770" w:rsidP="003B1A96">
            <w:pPr>
              <w:numPr>
                <w:ilvl w:val="0"/>
                <w:numId w:val="22"/>
              </w:numPr>
              <w:ind w:left="360" w:right="0"/>
            </w:pPr>
            <w:r>
              <w:rPr>
                <w:rFonts w:cstheme="minorBidi" w:hint="cs"/>
                <w:rtl/>
                <w:lang w:bidi="ar-AE"/>
              </w:rPr>
              <w:t>يوجد مصادر للطاقة</w:t>
            </w:r>
            <w:r w:rsidR="00817BD1">
              <w:rPr>
                <w:rFonts w:cstheme="minorBidi" w:hint="cs"/>
                <w:rtl/>
                <w:lang w:bidi="ar-AE"/>
              </w:rPr>
              <w:t>.</w:t>
            </w:r>
          </w:p>
          <w:p w:rsidR="00A30770" w:rsidRDefault="00A30770" w:rsidP="0007730F">
            <w:pPr>
              <w:ind w:left="360"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r>
              <w:rPr>
                <w:rtl/>
              </w:rPr>
              <w:t>√</w:t>
            </w:r>
          </w:p>
        </w:tc>
      </w:tr>
      <w:tr w:rsidR="00A30770" w:rsidTr="0007730F">
        <w:trPr>
          <w:jc w:val="center"/>
        </w:trPr>
        <w:tc>
          <w:tcPr>
            <w:tcW w:w="4661" w:type="dxa"/>
          </w:tcPr>
          <w:p w:rsidR="00A30770" w:rsidRDefault="00817BD1" w:rsidP="003B1A96">
            <w:pPr>
              <w:numPr>
                <w:ilvl w:val="0"/>
                <w:numId w:val="22"/>
              </w:numPr>
              <w:ind w:left="360" w:right="0"/>
            </w:pPr>
            <w:r>
              <w:rPr>
                <w:rFonts w:cstheme="minorBidi" w:hint="cs"/>
                <w:rtl/>
                <w:lang w:bidi="ar-AE"/>
              </w:rPr>
              <w:t>الطاقة النووية هي شيء</w:t>
            </w:r>
            <w:r w:rsidR="00A30770">
              <w:rPr>
                <w:rFonts w:cstheme="minorBidi" w:hint="cs"/>
                <w:rtl/>
                <w:lang w:bidi="ar-AE"/>
              </w:rPr>
              <w:t xml:space="preserve"> مختلف</w:t>
            </w:r>
          </w:p>
          <w:p w:rsidR="00A30770" w:rsidRDefault="00A30770" w:rsidP="0007730F">
            <w:pPr>
              <w:ind w:left="360" w:right="720"/>
            </w:pPr>
          </w:p>
        </w:tc>
        <w:tc>
          <w:tcPr>
            <w:tcW w:w="1054" w:type="dxa"/>
          </w:tcPr>
          <w:p w:rsidR="00A30770" w:rsidRDefault="00A30770" w:rsidP="0007730F">
            <w:pPr>
              <w:jc w:val="center"/>
              <w:rPr>
                <w:rtl/>
              </w:rPr>
            </w:pP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F41572">
        <w:trPr>
          <w:trHeight w:val="535"/>
          <w:jc w:val="center"/>
        </w:trPr>
        <w:tc>
          <w:tcPr>
            <w:tcW w:w="4661" w:type="dxa"/>
          </w:tcPr>
          <w:p w:rsidR="00A30770" w:rsidRDefault="00A30770" w:rsidP="003B1A96">
            <w:pPr>
              <w:numPr>
                <w:ilvl w:val="0"/>
                <w:numId w:val="22"/>
              </w:numPr>
              <w:ind w:left="360" w:right="0"/>
            </w:pPr>
            <w:r>
              <w:rPr>
                <w:rFonts w:cstheme="minorBidi" w:hint="cs"/>
                <w:rtl/>
                <w:lang w:bidi="ar-AE"/>
              </w:rPr>
              <w:t>لا يمكن قياس الطاقة</w:t>
            </w:r>
          </w:p>
          <w:p w:rsidR="00A30770" w:rsidRDefault="00A30770" w:rsidP="0007730F">
            <w:pPr>
              <w:ind w:left="360" w:right="720"/>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p>
        </w:tc>
        <w:tc>
          <w:tcPr>
            <w:tcW w:w="1051" w:type="dxa"/>
          </w:tcPr>
          <w:p w:rsidR="00A30770" w:rsidRDefault="00A30770" w:rsidP="0007730F">
            <w:pPr>
              <w:jc w:val="center"/>
              <w:rPr>
                <w:rtl/>
              </w:rPr>
            </w:pPr>
            <w:r>
              <w:rPr>
                <w:rtl/>
              </w:rPr>
              <w:t>√</w:t>
            </w:r>
          </w:p>
        </w:tc>
      </w:tr>
      <w:tr w:rsidR="00A30770" w:rsidTr="0007730F">
        <w:trPr>
          <w:jc w:val="center"/>
        </w:trPr>
        <w:tc>
          <w:tcPr>
            <w:tcW w:w="4661" w:type="dxa"/>
          </w:tcPr>
          <w:p w:rsidR="00A30770" w:rsidRDefault="00A30770" w:rsidP="00F41572">
            <w:pPr>
              <w:numPr>
                <w:ilvl w:val="0"/>
                <w:numId w:val="22"/>
              </w:numPr>
              <w:ind w:left="360" w:right="0"/>
            </w:pPr>
            <w:r>
              <w:rPr>
                <w:rFonts w:cstheme="minorBidi" w:hint="cs"/>
                <w:rtl/>
                <w:lang w:bidi="ar-AE"/>
              </w:rPr>
              <w:t>طاقة الحركة موجبة</w:t>
            </w:r>
            <w:r w:rsidR="00F41572">
              <w:rPr>
                <w:rFonts w:cstheme="minorBidi" w:hint="cs"/>
                <w:rtl/>
                <w:lang w:bidi="ar-AE"/>
              </w:rPr>
              <w:t xml:space="preserve"> دائمًا</w:t>
            </w:r>
          </w:p>
          <w:p w:rsidR="00A30770" w:rsidRDefault="00A30770" w:rsidP="0007730F">
            <w:pPr>
              <w:ind w:left="360" w:right="720"/>
              <w:rPr>
                <w:rtl/>
              </w:rPr>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F41572" w:rsidP="003B1A96">
            <w:pPr>
              <w:numPr>
                <w:ilvl w:val="0"/>
                <w:numId w:val="22"/>
              </w:numPr>
              <w:ind w:left="360" w:right="0"/>
            </w:pPr>
            <w:r>
              <w:rPr>
                <w:rFonts w:cstheme="minorBidi" w:hint="cs"/>
                <w:rtl/>
                <w:lang w:bidi="ar-AE"/>
              </w:rPr>
              <w:t>طاقة الحرك</w:t>
            </w:r>
            <w:r w:rsidR="00A30770">
              <w:rPr>
                <w:rFonts w:cstheme="minorBidi" w:hint="cs"/>
                <w:rtl/>
                <w:lang w:bidi="ar-AE"/>
              </w:rPr>
              <w:t>ة يوجد</w:t>
            </w:r>
            <w:r>
              <w:rPr>
                <w:rFonts w:cstheme="minorBidi" w:hint="cs"/>
                <w:rtl/>
                <w:lang w:bidi="ar-AE"/>
              </w:rPr>
              <w:t xml:space="preserve"> لها</w:t>
            </w:r>
            <w:r w:rsidR="00A30770">
              <w:rPr>
                <w:rFonts w:cstheme="minorBidi" w:hint="cs"/>
                <w:rtl/>
                <w:lang w:bidi="ar-AE"/>
              </w:rPr>
              <w:t xml:space="preserve"> اتجاه</w:t>
            </w:r>
          </w:p>
          <w:p w:rsidR="00A30770" w:rsidRDefault="00A30770" w:rsidP="0007730F">
            <w:pPr>
              <w:ind w:left="360" w:right="720"/>
              <w:rPr>
                <w:rtl/>
              </w:rPr>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F41572" w:rsidP="003B1A96">
            <w:pPr>
              <w:numPr>
                <w:ilvl w:val="0"/>
                <w:numId w:val="22"/>
              </w:numPr>
              <w:ind w:left="360" w:right="0"/>
            </w:pPr>
            <w:r>
              <w:rPr>
                <w:rFonts w:cstheme="minorBidi" w:hint="cs"/>
                <w:rtl/>
                <w:lang w:bidi="ar-AE"/>
              </w:rPr>
              <w:t>توجد</w:t>
            </w:r>
            <w:r w:rsidR="00A30770">
              <w:rPr>
                <w:rFonts w:cstheme="minorBidi" w:hint="cs"/>
                <w:rtl/>
                <w:lang w:bidi="ar-AE"/>
              </w:rPr>
              <w:t xml:space="preserve"> علاقة طردية بين السرعة وطاقة الحركة</w:t>
            </w:r>
          </w:p>
          <w:p w:rsidR="00A30770" w:rsidRDefault="00A30770" w:rsidP="0007730F">
            <w:pPr>
              <w:ind w:left="360" w:right="720"/>
              <w:rPr>
                <w:rtl/>
              </w:rPr>
            </w:pPr>
          </w:p>
        </w:tc>
        <w:tc>
          <w:tcPr>
            <w:tcW w:w="1054" w:type="dxa"/>
          </w:tcPr>
          <w:p w:rsidR="00A30770" w:rsidRDefault="00A30770" w:rsidP="0007730F">
            <w:pPr>
              <w:jc w:val="center"/>
              <w:rPr>
                <w:rtl/>
              </w:rPr>
            </w:pP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r w:rsidR="00A30770" w:rsidTr="0007730F">
        <w:trPr>
          <w:jc w:val="center"/>
        </w:trPr>
        <w:tc>
          <w:tcPr>
            <w:tcW w:w="4661" w:type="dxa"/>
          </w:tcPr>
          <w:p w:rsidR="00A30770" w:rsidRDefault="00F41572" w:rsidP="00F41572">
            <w:pPr>
              <w:numPr>
                <w:ilvl w:val="0"/>
                <w:numId w:val="22"/>
              </w:numPr>
              <w:ind w:left="360" w:right="0"/>
            </w:pPr>
            <w:r>
              <w:rPr>
                <w:rFonts w:cstheme="minorBidi" w:hint="cs"/>
                <w:rtl/>
                <w:lang w:bidi="ar-AE"/>
              </w:rPr>
              <w:t xml:space="preserve">الشغل يساوي </w:t>
            </w:r>
            <w:r w:rsidR="00A30770">
              <w:rPr>
                <w:rFonts w:cstheme="minorBidi" w:hint="cs"/>
                <w:rtl/>
                <w:lang w:bidi="ar-AE"/>
              </w:rPr>
              <w:t>طاقة الحرك</w:t>
            </w:r>
            <w:r>
              <w:rPr>
                <w:rFonts w:cstheme="minorBidi" w:hint="cs"/>
                <w:rtl/>
                <w:lang w:bidi="ar-AE"/>
              </w:rPr>
              <w:t xml:space="preserve">ة وليس التغير في </w:t>
            </w:r>
            <w:r w:rsidR="00A30770">
              <w:rPr>
                <w:rFonts w:cstheme="minorBidi" w:hint="cs"/>
                <w:rtl/>
                <w:lang w:bidi="ar-AE"/>
              </w:rPr>
              <w:t>طاقة الحركة</w:t>
            </w:r>
          </w:p>
          <w:p w:rsidR="00A30770" w:rsidRDefault="00A30770" w:rsidP="0007730F">
            <w:pPr>
              <w:ind w:right="720"/>
              <w:rPr>
                <w:rtl/>
              </w:rPr>
            </w:pPr>
          </w:p>
        </w:tc>
        <w:tc>
          <w:tcPr>
            <w:tcW w:w="1054" w:type="dxa"/>
          </w:tcPr>
          <w:p w:rsidR="00A30770" w:rsidRDefault="00A30770" w:rsidP="0007730F">
            <w:pPr>
              <w:jc w:val="center"/>
              <w:rPr>
                <w:rtl/>
              </w:rPr>
            </w:pPr>
            <w:r>
              <w:rPr>
                <w:rtl/>
              </w:rPr>
              <w:t>√</w:t>
            </w:r>
          </w:p>
        </w:tc>
        <w:tc>
          <w:tcPr>
            <w:tcW w:w="1247" w:type="dxa"/>
          </w:tcPr>
          <w:p w:rsidR="00A30770" w:rsidRDefault="00A30770" w:rsidP="0007730F">
            <w:pPr>
              <w:jc w:val="center"/>
              <w:rPr>
                <w:rtl/>
              </w:rPr>
            </w:pPr>
          </w:p>
        </w:tc>
        <w:tc>
          <w:tcPr>
            <w:tcW w:w="1159" w:type="dxa"/>
          </w:tcPr>
          <w:p w:rsidR="00A30770" w:rsidRDefault="00A30770" w:rsidP="0007730F">
            <w:pPr>
              <w:jc w:val="center"/>
              <w:rPr>
                <w:rtl/>
              </w:rPr>
            </w:pPr>
            <w:r>
              <w:rPr>
                <w:rtl/>
              </w:rPr>
              <w:t>√</w:t>
            </w:r>
          </w:p>
        </w:tc>
        <w:tc>
          <w:tcPr>
            <w:tcW w:w="1051" w:type="dxa"/>
          </w:tcPr>
          <w:p w:rsidR="00A30770" w:rsidRDefault="00A30770" w:rsidP="0007730F">
            <w:pPr>
              <w:jc w:val="center"/>
              <w:rPr>
                <w:rtl/>
              </w:rPr>
            </w:pPr>
          </w:p>
        </w:tc>
      </w:tr>
    </w:tbl>
    <w:p w:rsidR="00A30770" w:rsidRDefault="00A30770" w:rsidP="00817BD1">
      <w:pPr>
        <w:pStyle w:val="a3"/>
        <w:rPr>
          <w:rtl/>
        </w:rPr>
      </w:pPr>
    </w:p>
    <w:p w:rsidR="00F41572" w:rsidRDefault="00F41572" w:rsidP="00817BD1">
      <w:pPr>
        <w:pStyle w:val="a3"/>
        <w:rPr>
          <w:rtl/>
        </w:rPr>
      </w:pPr>
    </w:p>
    <w:p w:rsidR="00F41572" w:rsidRDefault="00F41572" w:rsidP="00817BD1">
      <w:pPr>
        <w:pStyle w:val="a3"/>
        <w:rPr>
          <w:rtl/>
        </w:rPr>
      </w:pPr>
    </w:p>
    <w:p w:rsidR="00F41572" w:rsidRDefault="00F41572" w:rsidP="00817BD1">
      <w:pPr>
        <w:pStyle w:val="a3"/>
        <w:rPr>
          <w:rtl/>
        </w:rPr>
      </w:pPr>
    </w:p>
    <w:p w:rsidR="00F41572" w:rsidRDefault="00F41572" w:rsidP="00817BD1">
      <w:pPr>
        <w:pStyle w:val="a3"/>
        <w:rPr>
          <w:rtl/>
        </w:rPr>
      </w:pPr>
    </w:p>
    <w:p w:rsidR="00F41572" w:rsidRDefault="00F41572" w:rsidP="00817BD1">
      <w:pPr>
        <w:pStyle w:val="a3"/>
        <w:rPr>
          <w:rtl/>
        </w:rPr>
      </w:pPr>
    </w:p>
    <w:p w:rsidR="00F41572" w:rsidRDefault="00F41572" w:rsidP="00817BD1">
      <w:pPr>
        <w:pStyle w:val="a3"/>
        <w:rPr>
          <w:rtl/>
        </w:rPr>
      </w:pPr>
    </w:p>
    <w:p w:rsidR="00F41572" w:rsidRDefault="00F41572" w:rsidP="00817BD1">
      <w:pPr>
        <w:pStyle w:val="a3"/>
        <w:rPr>
          <w:rtl/>
        </w:rPr>
      </w:pPr>
    </w:p>
    <w:p w:rsidR="00F41572" w:rsidRDefault="00F41572" w:rsidP="00817BD1">
      <w:pPr>
        <w:pStyle w:val="a3"/>
        <w:rPr>
          <w:rtl/>
        </w:rPr>
      </w:pPr>
    </w:p>
    <w:p w:rsidR="00F41572" w:rsidRDefault="00F41572" w:rsidP="00817BD1">
      <w:pPr>
        <w:pStyle w:val="a3"/>
        <w:rPr>
          <w:rtl/>
        </w:rPr>
      </w:pPr>
    </w:p>
    <w:p w:rsidR="00F41572" w:rsidRDefault="00F41572" w:rsidP="00817BD1">
      <w:pPr>
        <w:pStyle w:val="a3"/>
        <w:rPr>
          <w:rtl/>
        </w:rPr>
      </w:pPr>
    </w:p>
    <w:p w:rsidR="00A30770" w:rsidRPr="00405144" w:rsidRDefault="00A30770" w:rsidP="00F41572">
      <w:pPr>
        <w:spacing w:line="360" w:lineRule="auto"/>
        <w:rPr>
          <w:rFonts w:cstheme="minorBidi"/>
          <w:b/>
          <w:bCs/>
          <w:sz w:val="28"/>
          <w:szCs w:val="28"/>
          <w:rtl/>
          <w:lang w:bidi="ar-AE"/>
        </w:rPr>
      </w:pPr>
      <w:bookmarkStart w:id="44" w:name="appendix2"/>
      <w:r>
        <w:rPr>
          <w:rFonts w:cstheme="minorBidi" w:hint="cs"/>
          <w:b/>
          <w:bCs/>
          <w:sz w:val="28"/>
          <w:szCs w:val="28"/>
          <w:rtl/>
          <w:lang w:bidi="ar-AE"/>
        </w:rPr>
        <w:t>ملحق ب</w:t>
      </w:r>
      <w:r w:rsidR="00F41572">
        <w:rPr>
          <w:rFonts w:cstheme="minorBidi" w:hint="cs"/>
          <w:b/>
          <w:bCs/>
          <w:sz w:val="28"/>
          <w:szCs w:val="28"/>
          <w:rtl/>
          <w:lang w:bidi="ar-AE"/>
        </w:rPr>
        <w:t xml:space="preserve"> -</w:t>
      </w:r>
      <w:r>
        <w:rPr>
          <w:rFonts w:cstheme="minorBidi" w:hint="cs"/>
          <w:b/>
          <w:bCs/>
          <w:sz w:val="28"/>
          <w:szCs w:val="28"/>
          <w:rtl/>
          <w:lang w:bidi="ar-AE"/>
        </w:rPr>
        <w:t xml:space="preserve"> عرض عمليات بمساعدة رسم </w:t>
      </w:r>
      <w:r w:rsidR="00F41572">
        <w:rPr>
          <w:rFonts w:cstheme="minorBidi" w:hint="cs"/>
          <w:b/>
          <w:bCs/>
          <w:sz w:val="28"/>
          <w:szCs w:val="28"/>
          <w:rtl/>
          <w:lang w:bidi="ar-AE"/>
        </w:rPr>
        <w:t>تخطيطي مكون من أسهم</w:t>
      </w:r>
    </w:p>
    <w:bookmarkEnd w:id="44"/>
    <w:p w:rsidR="00A30770" w:rsidRDefault="00A30770" w:rsidP="00F41572">
      <w:pPr>
        <w:spacing w:line="360" w:lineRule="auto"/>
        <w:rPr>
          <w:rFonts w:eastAsia="MS Mincho" w:cstheme="minorBidi"/>
          <w:noProof w:val="0"/>
          <w:sz w:val="24"/>
          <w:szCs w:val="24"/>
          <w:rtl/>
          <w:lang w:eastAsia="ja-JP" w:bidi="ar-AE"/>
        </w:rPr>
      </w:pPr>
      <w:r>
        <w:rPr>
          <w:rFonts w:eastAsia="MS Mincho" w:cstheme="minorBidi" w:hint="cs"/>
          <w:noProof w:val="0"/>
          <w:sz w:val="24"/>
          <w:szCs w:val="24"/>
          <w:rtl/>
          <w:lang w:eastAsia="ja-JP" w:bidi="ar-AE"/>
        </w:rPr>
        <w:t>كما هو معروف</w:t>
      </w:r>
      <w:r w:rsidR="00F4157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 </w:t>
      </w:r>
      <w:r w:rsidR="00F41572">
        <w:rPr>
          <w:rFonts w:eastAsia="MS Mincho" w:cstheme="minorBidi" w:hint="cs"/>
          <w:noProof w:val="0"/>
          <w:sz w:val="24"/>
          <w:szCs w:val="24"/>
          <w:rtl/>
          <w:lang w:eastAsia="ja-JP" w:bidi="ar-AE"/>
        </w:rPr>
        <w:t>يمكن استخدام الرسم بواسطة أ</w:t>
      </w:r>
      <w:r>
        <w:rPr>
          <w:rFonts w:eastAsia="MS Mincho" w:cstheme="minorBidi" w:hint="cs"/>
          <w:noProof w:val="0"/>
          <w:sz w:val="24"/>
          <w:szCs w:val="24"/>
          <w:rtl/>
          <w:lang w:eastAsia="ja-JP" w:bidi="ar-AE"/>
        </w:rPr>
        <w:t xml:space="preserve">اسهم من </w:t>
      </w:r>
      <w:r w:rsidR="00F41572">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 xml:space="preserve">جل وصف تحولات الطاقة.  </w:t>
      </w:r>
      <w:r w:rsidR="00F41572">
        <w:rPr>
          <w:rFonts w:eastAsia="MS Mincho" w:cstheme="minorBidi" w:hint="cs"/>
          <w:noProof w:val="0"/>
          <w:sz w:val="24"/>
          <w:szCs w:val="24"/>
          <w:rtl/>
          <w:lang w:eastAsia="ja-JP" w:bidi="ar-AE"/>
        </w:rPr>
        <w:t xml:space="preserve">توجد </w:t>
      </w:r>
      <w:r>
        <w:rPr>
          <w:rFonts w:eastAsia="MS Mincho" w:cstheme="minorBidi" w:hint="cs"/>
          <w:noProof w:val="0"/>
          <w:sz w:val="24"/>
          <w:szCs w:val="24"/>
          <w:rtl/>
          <w:lang w:eastAsia="ja-JP" w:bidi="ar-AE"/>
        </w:rPr>
        <w:t>لهذا العرض</w:t>
      </w:r>
      <w:r w:rsidR="00F41572">
        <w:rPr>
          <w:rFonts w:eastAsia="MS Mincho" w:cstheme="minorBidi" w:hint="cs"/>
          <w:noProof w:val="0"/>
          <w:sz w:val="24"/>
          <w:szCs w:val="24"/>
          <w:rtl/>
          <w:lang w:eastAsia="ja-JP" w:bidi="ar-AE"/>
        </w:rPr>
        <w:t xml:space="preserve"> القدرة</w:t>
      </w:r>
      <w:r>
        <w:rPr>
          <w:rFonts w:eastAsia="MS Mincho" w:cstheme="minorBidi" w:hint="cs"/>
          <w:noProof w:val="0"/>
          <w:sz w:val="24"/>
          <w:szCs w:val="24"/>
          <w:rtl/>
          <w:lang w:eastAsia="ja-JP" w:bidi="ar-AE"/>
        </w:rPr>
        <w:t xml:space="preserve"> </w:t>
      </w:r>
      <w:r w:rsidR="00F41572">
        <w:rPr>
          <w:rFonts w:eastAsia="MS Mincho" w:cstheme="minorBidi" w:hint="cs"/>
          <w:noProof w:val="0"/>
          <w:sz w:val="24"/>
          <w:szCs w:val="24"/>
          <w:rtl/>
          <w:lang w:eastAsia="ja-JP" w:bidi="ar-AE"/>
        </w:rPr>
        <w:t>أن يشكل أداة للا</w:t>
      </w:r>
      <w:r>
        <w:rPr>
          <w:rFonts w:eastAsia="MS Mincho" w:cstheme="minorBidi" w:hint="cs"/>
          <w:noProof w:val="0"/>
          <w:sz w:val="24"/>
          <w:szCs w:val="24"/>
          <w:rtl/>
          <w:lang w:eastAsia="ja-JP" w:bidi="ar-AE"/>
        </w:rPr>
        <w:t xml:space="preserve">نتقال من التفكير الكيفي </w:t>
      </w:r>
      <w:r w:rsidR="00F41572">
        <w:rPr>
          <w:rFonts w:eastAsia="MS Mincho" w:cstheme="minorBidi" w:hint="cs"/>
          <w:noProof w:val="0"/>
          <w:sz w:val="24"/>
          <w:szCs w:val="24"/>
          <w:rtl/>
          <w:lang w:eastAsia="ja-JP" w:bidi="ar-AE"/>
        </w:rPr>
        <w:t>إ</w:t>
      </w:r>
      <w:r>
        <w:rPr>
          <w:rFonts w:eastAsia="MS Mincho" w:cstheme="minorBidi" w:hint="cs"/>
          <w:noProof w:val="0"/>
          <w:sz w:val="24"/>
          <w:szCs w:val="24"/>
          <w:rtl/>
          <w:lang w:eastAsia="ja-JP" w:bidi="ar-AE"/>
        </w:rPr>
        <w:t>لى التفكير الكمي</w:t>
      </w:r>
      <w:r w:rsidR="00F41572">
        <w:rPr>
          <w:rFonts w:eastAsia="MS Mincho" w:cstheme="minorBidi" w:hint="cs"/>
          <w:noProof w:val="0"/>
          <w:sz w:val="24"/>
          <w:szCs w:val="24"/>
          <w:rtl/>
          <w:lang w:eastAsia="ja-JP" w:bidi="ar-AE"/>
        </w:rPr>
        <w:t>، مثلا:</w:t>
      </w:r>
      <w:r>
        <w:rPr>
          <w:rFonts w:eastAsia="MS Mincho" w:cstheme="minorBidi" w:hint="cs"/>
          <w:noProof w:val="0"/>
          <w:sz w:val="24"/>
          <w:szCs w:val="24"/>
          <w:rtl/>
          <w:lang w:eastAsia="ja-JP" w:bidi="ar-AE"/>
        </w:rPr>
        <w:t xml:space="preserve"> يمكن تقسيم عملية نزول القطار </w:t>
      </w:r>
      <w:r w:rsidR="00F41572">
        <w:rPr>
          <w:rFonts w:eastAsia="MS Mincho" w:cstheme="minorBidi" w:hint="cs"/>
          <w:noProof w:val="0"/>
          <w:sz w:val="24"/>
          <w:szCs w:val="24"/>
          <w:rtl/>
          <w:lang w:eastAsia="ja-JP" w:bidi="ar-AE"/>
        </w:rPr>
        <w:t>إ</w:t>
      </w:r>
      <w:r>
        <w:rPr>
          <w:rFonts w:eastAsia="MS Mincho" w:cstheme="minorBidi" w:hint="cs"/>
          <w:noProof w:val="0"/>
          <w:sz w:val="24"/>
          <w:szCs w:val="24"/>
          <w:rtl/>
          <w:lang w:eastAsia="ja-JP" w:bidi="ar-AE"/>
        </w:rPr>
        <w:t>لى عمليات وسطية و</w:t>
      </w:r>
      <w:r w:rsidR="00F41572">
        <w:rPr>
          <w:rFonts w:eastAsia="MS Mincho" w:cstheme="minorBidi" w:hint="cs"/>
          <w:noProof w:val="0"/>
          <w:sz w:val="24"/>
          <w:szCs w:val="24"/>
          <w:rtl/>
          <w:lang w:eastAsia="ja-JP" w:bidi="ar-AE"/>
        </w:rPr>
        <w:t>أ</w:t>
      </w:r>
      <w:r>
        <w:rPr>
          <w:rFonts w:eastAsia="MS Mincho" w:cstheme="minorBidi" w:hint="cs"/>
          <w:noProof w:val="0"/>
          <w:sz w:val="24"/>
          <w:szCs w:val="24"/>
          <w:rtl/>
          <w:lang w:eastAsia="ja-JP" w:bidi="ar-AE"/>
        </w:rPr>
        <w:t>ن ن</w:t>
      </w:r>
      <w:r w:rsidR="00F41572">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صف التغييرات في مقدار الطاقة المنسوبة </w:t>
      </w:r>
      <w:r w:rsidR="00F41572">
        <w:rPr>
          <w:rFonts w:eastAsia="MS Mincho" w:cstheme="minorBidi" w:hint="cs"/>
          <w:noProof w:val="0"/>
          <w:sz w:val="24"/>
          <w:szCs w:val="24"/>
          <w:rtl/>
          <w:lang w:eastAsia="ja-JP" w:bidi="ar-AE"/>
        </w:rPr>
        <w:t>إلى ا</w:t>
      </w:r>
      <w:r>
        <w:rPr>
          <w:rFonts w:eastAsia="MS Mincho" w:cstheme="minorBidi" w:hint="cs"/>
          <w:noProof w:val="0"/>
          <w:sz w:val="24"/>
          <w:szCs w:val="24"/>
          <w:rtl/>
          <w:lang w:eastAsia="ja-JP" w:bidi="ar-AE"/>
        </w:rPr>
        <w:t xml:space="preserve">لتغيير في الارتفاع ومقدار الطاقة المنسوبة للتغيير في الحركة التي تحدث في المراحل المختلفة. الرسم بالاسهم </w:t>
      </w:r>
      <w:r w:rsidR="00F41572">
        <w:rPr>
          <w:rFonts w:eastAsia="MS Mincho" w:cstheme="minorBidi" w:hint="cs"/>
          <w:noProof w:val="0"/>
          <w:sz w:val="24"/>
          <w:szCs w:val="24"/>
          <w:rtl/>
          <w:lang w:eastAsia="ja-JP" w:bidi="ar-AE"/>
        </w:rPr>
        <w:t>يُبيِّن ما</w:t>
      </w:r>
      <w:r>
        <w:rPr>
          <w:rFonts w:eastAsia="MS Mincho" w:cstheme="minorBidi" w:hint="cs"/>
          <w:noProof w:val="0"/>
          <w:sz w:val="24"/>
          <w:szCs w:val="24"/>
          <w:rtl/>
          <w:lang w:eastAsia="ja-JP" w:bidi="ar-AE"/>
        </w:rPr>
        <w:t xml:space="preserve"> يلي:</w:t>
      </w:r>
    </w:p>
    <w:p w:rsidR="00BE530E" w:rsidRDefault="00BE530E" w:rsidP="00F41572">
      <w:pPr>
        <w:spacing w:line="360" w:lineRule="auto"/>
        <w:rPr>
          <w:rFonts w:eastAsia="MS Mincho" w:cstheme="minorBidi"/>
          <w:noProof w:val="0"/>
          <w:sz w:val="24"/>
          <w:szCs w:val="24"/>
          <w:rtl/>
          <w:lang w:eastAsia="ja-JP" w:bidi="ar-AE"/>
        </w:rPr>
      </w:pPr>
    </w:p>
    <w:p w:rsidR="00BE530E" w:rsidRDefault="00BE530E" w:rsidP="00F41572">
      <w:pPr>
        <w:spacing w:line="360" w:lineRule="auto"/>
        <w:rPr>
          <w:rFonts w:eastAsia="MS Mincho" w:cstheme="minorBidi"/>
          <w:noProof w:val="0"/>
          <w:sz w:val="24"/>
          <w:szCs w:val="24"/>
          <w:rtl/>
          <w:lang w:eastAsia="ja-JP" w:bidi="ar-AE"/>
        </w:rPr>
      </w:pPr>
    </w:p>
    <w:p w:rsidR="00BE530E" w:rsidRPr="000248BE" w:rsidRDefault="00BE530E" w:rsidP="00F41572">
      <w:pPr>
        <w:spacing w:line="360" w:lineRule="auto"/>
        <w:rPr>
          <w:rFonts w:eastAsia="MS Mincho" w:cstheme="minorBidi"/>
          <w:noProof w:val="0"/>
          <w:sz w:val="24"/>
          <w:szCs w:val="24"/>
          <w:rtl/>
          <w:lang w:eastAsia="ja-JP" w:bidi="ar-AE"/>
        </w:rPr>
      </w:pPr>
    </w:p>
    <w:p w:rsidR="00A30770" w:rsidRDefault="00494E12" w:rsidP="00A30770">
      <w:pPr>
        <w:spacing w:line="360" w:lineRule="auto"/>
        <w:jc w:val="both"/>
        <w:rPr>
          <w:rFonts w:eastAsia="MS Mincho" w:cs="David"/>
          <w:noProof w:val="0"/>
          <w:sz w:val="24"/>
          <w:szCs w:val="24"/>
          <w:rtl/>
          <w:lang w:eastAsia="ja-JP"/>
        </w:rPr>
      </w:pPr>
      <w:r>
        <w:rPr>
          <w:rFonts w:eastAsia="MS Mincho" w:cs="David"/>
          <w:sz w:val="24"/>
          <w:szCs w:val="24"/>
          <w:rtl/>
          <w:lang w:eastAsia="en-US"/>
        </w:rPr>
        <mc:AlternateContent>
          <mc:Choice Requires="wpg">
            <w:drawing>
              <wp:anchor distT="0" distB="0" distL="114300" distR="114300" simplePos="0" relativeHeight="251712000" behindDoc="0" locked="0" layoutInCell="1" allowOverlap="1">
                <wp:simplePos x="0" y="0"/>
                <wp:positionH relativeFrom="column">
                  <wp:posOffset>1133475</wp:posOffset>
                </wp:positionH>
                <wp:positionV relativeFrom="paragraph">
                  <wp:posOffset>222250</wp:posOffset>
                </wp:positionV>
                <wp:extent cx="3093720" cy="900430"/>
                <wp:effectExtent l="19050" t="22225" r="40005" b="10795"/>
                <wp:wrapNone/>
                <wp:docPr id="692"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3720" cy="900430"/>
                          <a:chOff x="5470" y="3585"/>
                          <a:chExt cx="4872" cy="1418"/>
                        </a:xfrm>
                      </wpg:grpSpPr>
                      <wps:wsp>
                        <wps:cNvPr id="693" name="AutoShape 724"/>
                        <wps:cNvSpPr>
                          <a:spLocks noChangeArrowheads="1"/>
                        </wps:cNvSpPr>
                        <wps:spPr bwMode="auto">
                          <a:xfrm rot="10800000">
                            <a:off x="5470" y="3585"/>
                            <a:ext cx="487" cy="1417"/>
                          </a:xfrm>
                          <a:prstGeom prst="downArrow">
                            <a:avLst>
                              <a:gd name="adj1" fmla="val 50000"/>
                              <a:gd name="adj2" fmla="val 72741"/>
                            </a:avLst>
                          </a:prstGeom>
                          <a:solidFill>
                            <a:srgbClr val="FBD4B4"/>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s:wsp>
                        <wps:cNvPr id="694" name="AutoShape 725"/>
                        <wps:cNvSpPr>
                          <a:spLocks noChangeArrowheads="1"/>
                        </wps:cNvSpPr>
                        <wps:spPr bwMode="auto">
                          <a:xfrm rot="10800000">
                            <a:off x="6629" y="3869"/>
                            <a:ext cx="487" cy="1134"/>
                          </a:xfrm>
                          <a:prstGeom prst="downArrow">
                            <a:avLst>
                              <a:gd name="adj1" fmla="val 50000"/>
                              <a:gd name="adj2" fmla="val 58214"/>
                            </a:avLst>
                          </a:prstGeom>
                          <a:solidFill>
                            <a:srgbClr val="FBD4B4"/>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s:wsp>
                        <wps:cNvPr id="695" name="AutoShape 726"/>
                        <wps:cNvSpPr>
                          <a:spLocks noChangeArrowheads="1"/>
                        </wps:cNvSpPr>
                        <wps:spPr bwMode="auto">
                          <a:xfrm rot="10800000">
                            <a:off x="7728" y="4153"/>
                            <a:ext cx="488" cy="850"/>
                          </a:xfrm>
                          <a:prstGeom prst="downArrow">
                            <a:avLst>
                              <a:gd name="adj1" fmla="val 50000"/>
                              <a:gd name="adj2" fmla="val 43545"/>
                            </a:avLst>
                          </a:prstGeom>
                          <a:solidFill>
                            <a:srgbClr val="FBD4B4"/>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s:wsp>
                        <wps:cNvPr id="696" name="AutoShape 727"/>
                        <wps:cNvSpPr>
                          <a:spLocks noChangeArrowheads="1"/>
                        </wps:cNvSpPr>
                        <wps:spPr bwMode="auto">
                          <a:xfrm rot="10800000">
                            <a:off x="8780" y="4435"/>
                            <a:ext cx="487" cy="567"/>
                          </a:xfrm>
                          <a:prstGeom prst="downArrow">
                            <a:avLst>
                              <a:gd name="adj1" fmla="val 50000"/>
                              <a:gd name="adj2" fmla="val 29107"/>
                            </a:avLst>
                          </a:prstGeom>
                          <a:solidFill>
                            <a:srgbClr val="FBD4B4"/>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s:wsp>
                        <wps:cNvPr id="697" name="AutoShape 728"/>
                        <wps:cNvSpPr>
                          <a:spLocks noChangeArrowheads="1"/>
                        </wps:cNvSpPr>
                        <wps:spPr bwMode="auto">
                          <a:xfrm rot="10800000">
                            <a:off x="9855" y="4719"/>
                            <a:ext cx="487" cy="283"/>
                          </a:xfrm>
                          <a:prstGeom prst="downArrow">
                            <a:avLst>
                              <a:gd name="adj1" fmla="val 50000"/>
                              <a:gd name="adj2" fmla="val 25000"/>
                            </a:avLst>
                          </a:prstGeom>
                          <a:solidFill>
                            <a:srgbClr val="FBD4B4"/>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3" o:spid="_x0000_s1532" style="position:absolute;left:0;text-align:left;margin-left:89.25pt;margin-top:17.5pt;width:243.6pt;height:70.9pt;z-index:251712000;mso-position-horizontal-relative:text;mso-position-vertical-relative:text" coordorigin="5470,3585" coordsize="487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">
                <v:shape id="AutoShape 724" o:spid="_x0000_s1533" type="#_x0000_t67" style="position:absolute;left:5470;top:3585;width:487;height:141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zcQA&#10;AADcAAAADwAAAGRycy9kb3ducmV2LnhtbESPQWvCQBSE7wX/w/IEb3VjS6WmbkIpSO1JjXp/ZF+T&#10;aPZturvG9N93BaHHYWa+YZb5YFrRk/ONZQWzaQKCuLS64UrBYb96fAXhA7LG1jIp+CUPeTZ6WGKq&#10;7ZV31BehEhHCPkUFdQhdKqUvazLop7Yjjt63dQZDlK6S2uE1wk0rn5JkLg02HBdq7OijpvJcXIwC&#10;t92hfemOzU+YfV5W+tTTl9woNRkP728gAg3hP3xvr7WC+eIZbm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vfs3EAAAA3AAAAA8AAAAAAAAAAAAAAAAAmAIAAGRycy9k&#10;b3ducmV2LnhtbFBLBQYAAAAABAAEAPUAAACJAwAAAAA=&#10;" fillcolor="#fbd4b4">
                  <v:textbox style="layout-flow:vertical;mso-layout-flow-alt:bottom-to-top">
                    <w:txbxContent>
                      <w:p w:rsidR="00725ACE" w:rsidRPr="00D52BFB" w:rsidRDefault="00725ACE" w:rsidP="00A30770">
                        <w:pPr>
                          <w:rPr>
                            <w:rtl/>
                          </w:rPr>
                        </w:pPr>
                      </w:p>
                    </w:txbxContent>
                  </v:textbox>
                </v:shape>
                <v:shape id="AutoShape 725" o:spid="_x0000_s1534" type="#_x0000_t67" style="position:absolute;left:6629;top:3869;width:487;height:11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mucQA&#10;AADcAAAADwAAAGRycy9kb3ducmV2LnhtbESPQWvCQBSE7wX/w/IEb3VjaaWmbkIpSO1JjXp/ZF+T&#10;aPZturvG9N93BaHHYWa+YZb5YFrRk/ONZQWzaQKCuLS64UrBYb96fAXhA7LG1jIp+CUPeTZ6WGKq&#10;7ZV31BehEhHCPkUFdQhdKqUvazLop7Yjjt63dQZDlK6S2uE1wk0rn5JkLg02HBdq7OijpvJcXIwC&#10;t92hfemOzU+YfV5W+tTTl9woNRkP728gAg3hP3xvr7WC+eIZbm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G5rnEAAAA3AAAAA8AAAAAAAAAAAAAAAAAmAIAAGRycy9k&#10;b3ducmV2LnhtbFBLBQYAAAAABAAEAPUAAACJAwAAAAA=&#10;" fillcolor="#fbd4b4">
                  <v:textbox style="layout-flow:vertical;mso-layout-flow-alt:bottom-to-top">
                    <w:txbxContent>
                      <w:p w:rsidR="00725ACE" w:rsidRPr="00D52BFB" w:rsidRDefault="00725ACE" w:rsidP="00A30770">
                        <w:pPr>
                          <w:rPr>
                            <w:rtl/>
                          </w:rPr>
                        </w:pPr>
                      </w:p>
                    </w:txbxContent>
                  </v:textbox>
                </v:shape>
                <v:shape id="AutoShape 726" o:spid="_x0000_s1535" type="#_x0000_t67" style="position:absolute;left:7728;top:4153;width:488;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pDIsMA&#10;AADcAAAADwAAAGRycy9kb3ducmV2LnhtbESPQWvCQBSE7wX/w/IEb83GglLTrCKCVE9tUnt/ZF+T&#10;1OzbuLvG+O+7hUKPw8x8w+Sb0XRiIOdbywrmSQqCuLK65VrB6WP/+AzCB2SNnWVScCcPm/XkIcdM&#10;2xsXNJShFhHCPkMFTQh9JqWvGjLoE9sTR+/LOoMhSldL7fAW4aaTT2m6lAZbjgsN9rRrqDqXV6PA&#10;vRdoF/1newnz1+tefw90lG9Kzabj9gVEoDH8h//aB61guVrA75l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pDIsMAAADcAAAADwAAAAAAAAAAAAAAAACYAgAAZHJzL2Rv&#10;d25yZXYueG1sUEsFBgAAAAAEAAQA9QAAAIgDAAAAAA==&#10;" fillcolor="#fbd4b4">
                  <v:textbox style="layout-flow:vertical;mso-layout-flow-alt:bottom-to-top">
                    <w:txbxContent>
                      <w:p w:rsidR="00725ACE" w:rsidRPr="00D52BFB" w:rsidRDefault="00725ACE" w:rsidP="00A30770">
                        <w:pPr>
                          <w:rPr>
                            <w:rtl/>
                          </w:rPr>
                        </w:pPr>
                      </w:p>
                    </w:txbxContent>
                  </v:textbox>
                </v:shape>
                <v:shape id="AutoShape 727" o:spid="_x0000_s1536" type="#_x0000_t67" style="position:absolute;left:8780;top:4435;width:487;height:5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dVcMA&#10;AADcAAAADwAAAGRycy9kb3ducmV2LnhtbESPQWvCQBSE7wX/w/IEb80mgqFG1yCCtD21ant/ZJ9J&#10;2uzbuLvG9N93CwWPw8x8w6zL0XRiIOdbywqyJAVBXFndcq3g47R/fALhA7LGzjIp+CEP5WbysMZC&#10;2xsfaDiGWkQI+wIVNCH0hZS+asigT2xPHL2zdQZDlK6W2uEtwk0n52maS4Mtx4UGe9o1VH0fr0aB&#10;ez+gXfSf7SVkz9e9/hroVb4pNZuO2xWIQGO4h//bL1pBvszh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jdVcMAAADcAAAADwAAAAAAAAAAAAAAAACYAgAAZHJzL2Rv&#10;d25yZXYueG1sUEsFBgAAAAAEAAQA9QAAAIgDAAAAAA==&#10;" fillcolor="#fbd4b4">
                  <v:textbox style="layout-flow:vertical;mso-layout-flow-alt:bottom-to-top">
                    <w:txbxContent>
                      <w:p w:rsidR="00725ACE" w:rsidRPr="00D52BFB" w:rsidRDefault="00725ACE" w:rsidP="00A30770">
                        <w:pPr>
                          <w:rPr>
                            <w:rtl/>
                          </w:rPr>
                        </w:pPr>
                      </w:p>
                    </w:txbxContent>
                  </v:textbox>
                </v:shape>
                <v:shape id="AutoShape 728" o:spid="_x0000_s1537" type="#_x0000_t67" style="position:absolute;left:9855;top:4719;width:487;height:28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4zsMA&#10;AADcAAAADwAAAGRycy9kb3ducmV2LnhtbESPQWvCQBSE7wX/w/KE3urGglqjq4ggtqdq1Psj+0yi&#10;2bfp7hrTf98VhB6HmfmGmS87U4uWnK8sKxgOEhDEudUVFwqOh83bBwgfkDXWlknBL3lYLnovc0y1&#10;vfOe2iwUIkLYp6igDKFJpfR5SQb9wDbE0TtbZzBE6QqpHd4j3NTyPUnG0mDFcaHEhtYl5dfsZhS4&#10;3R7tqDlVP2G4vW30paUv+a3Ua79bzUAE6sJ/+Nn+1ArG0wk8zs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R4zsMAAADcAAAADwAAAAAAAAAAAAAAAACYAgAAZHJzL2Rv&#10;d25yZXYueG1sUEsFBgAAAAAEAAQA9QAAAIgDAAAAAA==&#10;" fillcolor="#fbd4b4">
                  <v:textbox style="layout-flow:vertical;mso-layout-flow-alt:bottom-to-top">
                    <w:txbxContent>
                      <w:p w:rsidR="00725ACE" w:rsidRPr="00D52BFB" w:rsidRDefault="00725ACE" w:rsidP="00A30770">
                        <w:pPr>
                          <w:rPr>
                            <w:rtl/>
                          </w:rPr>
                        </w:pPr>
                      </w:p>
                    </w:txbxContent>
                  </v:textbox>
                </v:shape>
              </v:group>
            </w:pict>
          </mc:Fallback>
        </mc:AlternateContent>
      </w:r>
    </w:p>
    <w:p w:rsidR="00A30770" w:rsidRDefault="00494E12" w:rsidP="00A30770">
      <w:pPr>
        <w:spacing w:line="360" w:lineRule="auto"/>
        <w:jc w:val="both"/>
        <w:rPr>
          <w:rFonts w:eastAsia="MS Mincho" w:cs="David"/>
          <w:noProof w:val="0"/>
          <w:sz w:val="24"/>
          <w:szCs w:val="24"/>
          <w:rtl/>
          <w:lang w:eastAsia="ja-JP"/>
        </w:rPr>
      </w:pPr>
      <w:r>
        <w:rPr>
          <w:rFonts w:eastAsia="MS Mincho" w:cs="David"/>
          <w:sz w:val="24"/>
          <w:szCs w:val="24"/>
          <w:rtl/>
          <w:lang w:eastAsia="en-US"/>
        </w:rPr>
        <mc:AlternateContent>
          <mc:Choice Requires="wpg">
            <w:drawing>
              <wp:anchor distT="0" distB="0" distL="114300" distR="114300" simplePos="0" relativeHeight="251888128" behindDoc="0" locked="0" layoutInCell="1" allowOverlap="1">
                <wp:simplePos x="0" y="0"/>
                <wp:positionH relativeFrom="column">
                  <wp:posOffset>3561715</wp:posOffset>
                </wp:positionH>
                <wp:positionV relativeFrom="paragraph">
                  <wp:posOffset>72390</wp:posOffset>
                </wp:positionV>
                <wp:extent cx="1398270" cy="2021205"/>
                <wp:effectExtent l="8890" t="15240" r="12065" b="11430"/>
                <wp:wrapNone/>
                <wp:docPr id="68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8270" cy="2021205"/>
                          <a:chOff x="7049" y="5587"/>
                          <a:chExt cx="2202" cy="3183"/>
                        </a:xfrm>
                      </wpg:grpSpPr>
                      <wps:wsp>
                        <wps:cNvPr id="690" name="Text Box 721"/>
                        <wps:cNvSpPr txBox="1">
                          <a:spLocks noChangeArrowheads="1"/>
                        </wps:cNvSpPr>
                        <wps:spPr bwMode="auto">
                          <a:xfrm>
                            <a:off x="7049" y="5587"/>
                            <a:ext cx="2202" cy="593"/>
                          </a:xfrm>
                          <a:prstGeom prst="rect">
                            <a:avLst/>
                          </a:prstGeom>
                          <a:solidFill>
                            <a:srgbClr val="FFFFFF"/>
                          </a:solidFill>
                          <a:ln w="12700">
                            <a:solidFill>
                              <a:srgbClr val="8064A2"/>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3EAF" w:rsidRDefault="00F03EAF" w:rsidP="00F41572">
                              <w:pPr>
                                <w:jc w:val="center"/>
                                <w:rPr>
                                  <w:rFonts w:cstheme="minorBidi"/>
                                  <w:rtl/>
                                  <w:lang w:bidi="ar-SA"/>
                                </w:rPr>
                              </w:pPr>
                              <w:r>
                                <w:rPr>
                                  <w:rFonts w:cs="Arial" w:hint="cs"/>
                                  <w:rtl/>
                                  <w:lang w:bidi="ar-SA"/>
                                </w:rPr>
                                <w:t>ازدياد طاقة الارتفاع</w:t>
                              </w:r>
                              <w:r>
                                <w:rPr>
                                  <w:rFonts w:hint="cs"/>
                                  <w:rtl/>
                                </w:rPr>
                                <w:t xml:space="preserve"> </w:t>
                              </w:r>
                            </w:p>
                            <w:p w:rsidR="00F03EAF" w:rsidRPr="00F41572" w:rsidRDefault="00F03EAF" w:rsidP="00F41572">
                              <w:pPr>
                                <w:jc w:val="center"/>
                                <w:rPr>
                                  <w:rFonts w:cs="Arial"/>
                                  <w:lang w:bidi="ar-SA"/>
                                </w:rPr>
                              </w:pPr>
                              <w:r>
                                <w:rPr>
                                  <w:rFonts w:cs="Arial" w:hint="cs"/>
                                  <w:rtl/>
                                  <w:lang w:bidi="ar-SA"/>
                                </w:rPr>
                                <w:t xml:space="preserve">خلال النزول </w:t>
                              </w:r>
                            </w:p>
                          </w:txbxContent>
                        </wps:txbx>
                        <wps:bodyPr rot="0" vert="horz" wrap="square" lIns="91440" tIns="45720" rIns="91440" bIns="45720" anchor="t" anchorCtr="0" upright="1">
                          <a:noAutofit/>
                        </wps:bodyPr>
                      </wps:wsp>
                      <wps:wsp>
                        <wps:cNvPr id="691" name="Text Box 722"/>
                        <wps:cNvSpPr txBox="1">
                          <a:spLocks noChangeArrowheads="1"/>
                        </wps:cNvSpPr>
                        <wps:spPr bwMode="auto">
                          <a:xfrm>
                            <a:off x="7049" y="8049"/>
                            <a:ext cx="2202" cy="721"/>
                          </a:xfrm>
                          <a:prstGeom prst="rect">
                            <a:avLst/>
                          </a:prstGeom>
                          <a:solidFill>
                            <a:srgbClr val="FFFFFF"/>
                          </a:solidFill>
                          <a:ln w="12700">
                            <a:solidFill>
                              <a:srgbClr val="9BBB59"/>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03EAF" w:rsidRPr="002F57E9" w:rsidRDefault="00F03EAF" w:rsidP="002F57E9">
                              <w:pPr>
                                <w:jc w:val="center"/>
                                <w:rPr>
                                  <w:rFonts w:cs="Arial"/>
                                  <w:lang w:bidi="ar-SA"/>
                                </w:rPr>
                              </w:pPr>
                              <w:r>
                                <w:rPr>
                                  <w:rFonts w:cs="Arial" w:hint="cs"/>
                                  <w:rtl/>
                                  <w:lang w:bidi="ar-SA"/>
                                </w:rPr>
                                <w:t>انخفاض الطاقة التثاقلية على طول النزول</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9" o:spid="_x0000_s1538" style="position:absolute;left:0;text-align:left;margin-left:280.45pt;margin-top:5.7pt;width:110.1pt;height:159.15pt;z-index:251888128;mso-position-horizontal-relative:text;mso-position-vertical-relative:text" coordorigin="7049,5587" coordsize="2202,31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">
                <v:shape id="Text Box 721" o:spid="_x0000_s1539" type="#_x0000_t202" style="position:absolute;left:7049;top:5587;width:2202;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4OBb4A&#10;AADcAAAADwAAAGRycy9kb3ducmV2LnhtbERPSwrCMBDdC94hjOBOUwVFq1FEEEQE6+cAQzO2xWZS&#10;m6jV05uF4PLx/vNlY0rxpNoVlhUM+hEI4tTqgjMFl/OmNwHhPLLG0jIpeJOD5aLdmmOs7YuP9Dz5&#10;TIQQdjEqyL2vYildmpNB17cVceCutjboA6wzqWt8hXBTymEUjaXBgkNDjhWtc0pvp4dRkOD+nZSf&#10;83BjDpMVFaMdJdO7Ut1Os5qB8NT4v/jn3moF42mYH86EIyA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huDgW+AAAA3AAAAA8AAAAAAAAAAAAAAAAAmAIAAGRycy9kb3ducmV2&#10;LnhtbFBLBQYAAAAABAAEAPUAAACDAwAAAAA=&#10;" strokecolor="#8064a2" strokeweight="1pt">
                  <v:stroke dashstyle="dash"/>
                  <v:shadow color="#868686"/>
                  <v:textbox>
                    <w:txbxContent>
                      <w:p w:rsidR="00725ACE" w:rsidRDefault="00725ACE" w:rsidP="00F41572">
                        <w:pPr>
                          <w:jc w:val="center"/>
                          <w:rPr>
                            <w:rFonts w:cstheme="minorBidi"/>
                            <w:rtl/>
                            <w:lang w:bidi="ar-SA"/>
                          </w:rPr>
                        </w:pPr>
                        <w:r>
                          <w:rPr>
                            <w:rFonts w:cs="Arial" w:hint="cs"/>
                            <w:rtl/>
                            <w:lang w:bidi="ar-SA"/>
                          </w:rPr>
                          <w:t>ازدياد طاقة الارتفاع</w:t>
                        </w:r>
                        <w:r>
                          <w:rPr>
                            <w:rFonts w:hint="cs"/>
                            <w:rtl/>
                          </w:rPr>
                          <w:t xml:space="preserve"> </w:t>
                        </w:r>
                      </w:p>
                      <w:p w:rsidR="00725ACE" w:rsidRPr="00F41572" w:rsidRDefault="00725ACE" w:rsidP="00F41572">
                        <w:pPr>
                          <w:jc w:val="center"/>
                          <w:rPr>
                            <w:rFonts w:cs="Arial"/>
                            <w:lang w:bidi="ar-SA"/>
                          </w:rPr>
                        </w:pPr>
                        <w:r>
                          <w:rPr>
                            <w:rFonts w:cs="Arial" w:hint="cs"/>
                            <w:rtl/>
                            <w:lang w:bidi="ar-SA"/>
                          </w:rPr>
                          <w:t xml:space="preserve">خلال النزول </w:t>
                        </w:r>
                      </w:p>
                    </w:txbxContent>
                  </v:textbox>
                </v:shape>
                <v:shape id="Text Box 722" o:spid="_x0000_s1540" type="#_x0000_t202" style="position:absolute;left:7049;top:8049;width:2202;height: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NzcIA&#10;AADcAAAADwAAAGRycy9kb3ducmV2LnhtbESPzarCMBSE9xd8h3AEd9dUF/VajeIPgoiba8X1oTm2&#10;xeakNlHr2xtBcDnMzDfMdN6aStypcaVlBYN+BII4s7rkXMEx3fz+gXAeWWNlmRQ8ycF81vmZYqLt&#10;g//pfvC5CBB2CSoovK8TKV1WkEHXtzVx8M62MeiDbHKpG3wEuKnkMIpiabDksFBgTauCssvhZhTs&#10;y9OJri429TodVcsoPu7S8UWpXrddTEB4av03/GlvtYJ4PID3mXAE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2U3NwgAAANwAAAAPAAAAAAAAAAAAAAAAAJgCAABkcnMvZG93&#10;bnJldi54bWxQSwUGAAAAAAQABAD1AAAAhwMAAAAA&#10;" strokecolor="#9bbb59" strokeweight="1pt">
                  <v:stroke dashstyle="dash"/>
                  <v:shadow color="#868686"/>
                  <v:textbox>
                    <w:txbxContent>
                      <w:p w:rsidR="00725ACE" w:rsidRPr="002F57E9" w:rsidRDefault="00725ACE" w:rsidP="002F57E9">
                        <w:pPr>
                          <w:jc w:val="center"/>
                          <w:rPr>
                            <w:rFonts w:cs="Arial"/>
                            <w:lang w:bidi="ar-SA"/>
                          </w:rPr>
                        </w:pPr>
                        <w:r>
                          <w:rPr>
                            <w:rFonts w:cs="Arial" w:hint="cs"/>
                            <w:rtl/>
                            <w:lang w:bidi="ar-SA"/>
                          </w:rPr>
                          <w:t>انخفاض الطاقة التثاقلية على طول النزول</w:t>
                        </w:r>
                      </w:p>
                    </w:txbxContent>
                  </v:textbox>
                </v:shape>
              </v:group>
            </w:pict>
          </mc:Fallback>
        </mc:AlternateContent>
      </w:r>
    </w:p>
    <w:p w:rsidR="00A30770" w:rsidRDefault="00A30770" w:rsidP="00A30770">
      <w:pPr>
        <w:spacing w:line="360" w:lineRule="auto"/>
        <w:jc w:val="both"/>
        <w:rPr>
          <w:rFonts w:eastAsia="MS Mincho" w:cs="David"/>
          <w:noProof w:val="0"/>
          <w:sz w:val="24"/>
          <w:szCs w:val="24"/>
          <w:rtl/>
          <w:lang w:eastAsia="ja-JP"/>
        </w:rPr>
      </w:pPr>
    </w:p>
    <w:p w:rsidR="00A30770" w:rsidRDefault="00A30770" w:rsidP="00A30770">
      <w:pPr>
        <w:spacing w:line="360" w:lineRule="auto"/>
        <w:jc w:val="both"/>
        <w:rPr>
          <w:rFonts w:eastAsia="MS Mincho" w:cs="David"/>
          <w:noProof w:val="0"/>
          <w:sz w:val="24"/>
          <w:szCs w:val="24"/>
          <w:rtl/>
          <w:lang w:eastAsia="ja-JP"/>
        </w:rPr>
      </w:pPr>
    </w:p>
    <w:p w:rsidR="00A30770" w:rsidRDefault="00494E12" w:rsidP="00A30770">
      <w:pPr>
        <w:spacing w:line="360" w:lineRule="auto"/>
        <w:jc w:val="both"/>
        <w:rPr>
          <w:rFonts w:eastAsia="MS Mincho" w:cs="David"/>
          <w:noProof w:val="0"/>
          <w:sz w:val="24"/>
          <w:szCs w:val="24"/>
          <w:rtl/>
          <w:lang w:eastAsia="ja-JP"/>
        </w:rPr>
      </w:pPr>
      <w:r>
        <w:rPr>
          <w:rFonts w:eastAsia="MS Mincho" w:cs="David"/>
          <w:sz w:val="24"/>
          <w:szCs w:val="24"/>
          <w:rtl/>
          <w:lang w:eastAsia="en-US"/>
        </w:rPr>
        <mc:AlternateContent>
          <mc:Choice Requires="wpg">
            <w:drawing>
              <wp:anchor distT="0" distB="0" distL="114300" distR="114300" simplePos="0" relativeHeight="251885056" behindDoc="0" locked="0" layoutInCell="1" allowOverlap="1">
                <wp:simplePos x="0" y="0"/>
                <wp:positionH relativeFrom="column">
                  <wp:posOffset>12700</wp:posOffset>
                </wp:positionH>
                <wp:positionV relativeFrom="paragraph">
                  <wp:posOffset>219710</wp:posOffset>
                </wp:positionV>
                <wp:extent cx="4977765" cy="236220"/>
                <wp:effectExtent l="12700" t="10160" r="10160" b="10795"/>
                <wp:wrapNone/>
                <wp:docPr id="677"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7765" cy="236220"/>
                          <a:chOff x="1460" y="6899"/>
                          <a:chExt cx="7839" cy="372"/>
                        </a:xfrm>
                      </wpg:grpSpPr>
                      <wps:wsp>
                        <wps:cNvPr id="678" name="Text Box 709"/>
                        <wps:cNvSpPr txBox="1">
                          <a:spLocks noChangeArrowheads="1"/>
                        </wps:cNvSpPr>
                        <wps:spPr bwMode="auto">
                          <a:xfrm>
                            <a:off x="1460" y="6899"/>
                            <a:ext cx="1699" cy="372"/>
                          </a:xfrm>
                          <a:prstGeom prst="rect">
                            <a:avLst/>
                          </a:prstGeom>
                          <a:solidFill>
                            <a:srgbClr val="FFFFFF"/>
                          </a:solidFill>
                          <a:ln w="9525">
                            <a:solidFill>
                              <a:srgbClr val="000000"/>
                            </a:solidFill>
                            <a:miter lim="800000"/>
                            <a:headEnd/>
                            <a:tailEnd/>
                          </a:ln>
                        </wps:spPr>
                        <wps:txbx>
                          <w:txbxContent>
                            <w:p w:rsidR="00F03EAF" w:rsidRPr="002F57E9" w:rsidRDefault="00F03EAF" w:rsidP="00A30770">
                              <w:pPr>
                                <w:jc w:val="center"/>
                                <w:rPr>
                                  <w:rFonts w:cs="Arial"/>
                                  <w:lang w:bidi="ar-SA"/>
                                </w:rPr>
                              </w:pPr>
                              <w:r>
                                <w:rPr>
                                  <w:rFonts w:cs="Arial" w:hint="cs"/>
                                  <w:rtl/>
                                  <w:lang w:bidi="ar-SA"/>
                                </w:rPr>
                                <w:t>القطار في الأسفل</w:t>
                              </w:r>
                            </w:p>
                          </w:txbxContent>
                        </wps:txbx>
                        <wps:bodyPr rot="0" vert="horz" wrap="square" lIns="91440" tIns="45720" rIns="91440" bIns="45720" anchor="t" anchorCtr="0" upright="1">
                          <a:noAutofit/>
                        </wps:bodyPr>
                      </wps:wsp>
                      <wps:wsp>
                        <wps:cNvPr id="679" name="Text Box 710"/>
                        <wps:cNvSpPr txBox="1">
                          <a:spLocks noChangeArrowheads="1"/>
                        </wps:cNvSpPr>
                        <wps:spPr bwMode="auto">
                          <a:xfrm>
                            <a:off x="3374" y="6899"/>
                            <a:ext cx="992" cy="372"/>
                          </a:xfrm>
                          <a:prstGeom prst="rect">
                            <a:avLst/>
                          </a:prstGeom>
                          <a:solidFill>
                            <a:srgbClr val="FFFFFF"/>
                          </a:solidFill>
                          <a:ln w="9525">
                            <a:solidFill>
                              <a:srgbClr val="000000"/>
                            </a:solidFill>
                            <a:miter lim="800000"/>
                            <a:headEnd/>
                            <a:tailEnd/>
                          </a:ln>
                        </wps:spPr>
                        <wps:txbx>
                          <w:txbxContent>
                            <w:p w:rsidR="00F03EAF" w:rsidRPr="00F41572" w:rsidRDefault="00F03EAF" w:rsidP="00A30770">
                              <w:pPr>
                                <w:jc w:val="center"/>
                                <w:rPr>
                                  <w:rFonts w:cs="Arial"/>
                                  <w:lang w:bidi="ar-SA"/>
                                </w:rPr>
                              </w:pPr>
                              <w:r>
                                <w:rPr>
                                  <w:rFonts w:cs="Arial" w:hint="cs"/>
                                  <w:rtl/>
                                  <w:lang w:bidi="ar-SA"/>
                                </w:rPr>
                                <w:t>الحالة ث</w:t>
                              </w:r>
                            </w:p>
                          </w:txbxContent>
                        </wps:txbx>
                        <wps:bodyPr rot="0" vert="horz" wrap="square" lIns="91440" tIns="45720" rIns="91440" bIns="45720" anchor="t" anchorCtr="0" upright="1">
                          <a:noAutofit/>
                        </wps:bodyPr>
                      </wps:wsp>
                      <wps:wsp>
                        <wps:cNvPr id="680" name="Text Box 711"/>
                        <wps:cNvSpPr txBox="1">
                          <a:spLocks noChangeArrowheads="1"/>
                        </wps:cNvSpPr>
                        <wps:spPr bwMode="auto">
                          <a:xfrm>
                            <a:off x="4583" y="6899"/>
                            <a:ext cx="930" cy="372"/>
                          </a:xfrm>
                          <a:prstGeom prst="rect">
                            <a:avLst/>
                          </a:prstGeom>
                          <a:solidFill>
                            <a:srgbClr val="FFFFFF"/>
                          </a:solidFill>
                          <a:ln w="9525">
                            <a:solidFill>
                              <a:srgbClr val="000000"/>
                            </a:solidFill>
                            <a:miter lim="800000"/>
                            <a:headEnd/>
                            <a:tailEnd/>
                          </a:ln>
                        </wps:spPr>
                        <wps:txbx>
                          <w:txbxContent>
                            <w:p w:rsidR="00F03EAF" w:rsidRPr="00F41572" w:rsidRDefault="00F03EAF" w:rsidP="00F41572">
                              <w:pPr>
                                <w:jc w:val="center"/>
                                <w:rPr>
                                  <w:rFonts w:cs="Arial"/>
                                  <w:lang w:bidi="ar-SA"/>
                                </w:rPr>
                              </w:pPr>
                              <w:r>
                                <w:rPr>
                                  <w:rFonts w:cs="Arial" w:hint="cs"/>
                                  <w:rtl/>
                                  <w:lang w:bidi="ar-SA"/>
                                </w:rPr>
                                <w:t>الحالة ت</w:t>
                              </w:r>
                            </w:p>
                          </w:txbxContent>
                        </wps:txbx>
                        <wps:bodyPr rot="0" vert="horz" wrap="square" lIns="91440" tIns="45720" rIns="91440" bIns="45720" anchor="t" anchorCtr="0" upright="1">
                          <a:noAutofit/>
                        </wps:bodyPr>
                      </wps:wsp>
                      <wps:wsp>
                        <wps:cNvPr id="681" name="Text Box 712"/>
                        <wps:cNvSpPr txBox="1">
                          <a:spLocks noChangeArrowheads="1"/>
                        </wps:cNvSpPr>
                        <wps:spPr bwMode="auto">
                          <a:xfrm>
                            <a:off x="5692" y="6899"/>
                            <a:ext cx="893" cy="372"/>
                          </a:xfrm>
                          <a:prstGeom prst="rect">
                            <a:avLst/>
                          </a:prstGeom>
                          <a:solidFill>
                            <a:srgbClr val="FFFFFF"/>
                          </a:solidFill>
                          <a:ln w="9525">
                            <a:solidFill>
                              <a:srgbClr val="000000"/>
                            </a:solidFill>
                            <a:miter lim="800000"/>
                            <a:headEnd/>
                            <a:tailEnd/>
                          </a:ln>
                        </wps:spPr>
                        <wps:txbx>
                          <w:txbxContent>
                            <w:p w:rsidR="00F03EAF" w:rsidRPr="00F41572" w:rsidRDefault="00F03EAF" w:rsidP="00A30770">
                              <w:pPr>
                                <w:jc w:val="center"/>
                                <w:rPr>
                                  <w:rFonts w:cs="Arial"/>
                                  <w:lang w:bidi="ar-SA"/>
                                </w:rPr>
                              </w:pPr>
                              <w:r>
                                <w:rPr>
                                  <w:rFonts w:cs="Arial" w:hint="cs"/>
                                  <w:rtl/>
                                  <w:lang w:bidi="ar-SA"/>
                                </w:rPr>
                                <w:t>الحالة ب</w:t>
                              </w:r>
                            </w:p>
                          </w:txbxContent>
                        </wps:txbx>
                        <wps:bodyPr rot="0" vert="horz" wrap="square" lIns="91440" tIns="45720" rIns="91440" bIns="45720" anchor="t" anchorCtr="0" upright="1">
                          <a:noAutofit/>
                        </wps:bodyPr>
                      </wps:wsp>
                      <wps:wsp>
                        <wps:cNvPr id="682" name="Text Box 713"/>
                        <wps:cNvSpPr txBox="1">
                          <a:spLocks noChangeArrowheads="1"/>
                        </wps:cNvSpPr>
                        <wps:spPr bwMode="auto">
                          <a:xfrm>
                            <a:off x="6801" y="6899"/>
                            <a:ext cx="930" cy="372"/>
                          </a:xfrm>
                          <a:prstGeom prst="rect">
                            <a:avLst/>
                          </a:prstGeom>
                          <a:solidFill>
                            <a:srgbClr val="FFFFFF"/>
                          </a:solidFill>
                          <a:ln w="9525">
                            <a:solidFill>
                              <a:srgbClr val="000000"/>
                            </a:solidFill>
                            <a:miter lim="800000"/>
                            <a:headEnd/>
                            <a:tailEnd/>
                          </a:ln>
                        </wps:spPr>
                        <wps:txbx>
                          <w:txbxContent>
                            <w:p w:rsidR="00F03EAF" w:rsidRPr="00F41572" w:rsidRDefault="00F03EAF" w:rsidP="00A30770">
                              <w:pPr>
                                <w:jc w:val="center"/>
                                <w:rPr>
                                  <w:rFonts w:cs="Arial"/>
                                  <w:lang w:bidi="ar-SA"/>
                                </w:rPr>
                              </w:pPr>
                              <w:r>
                                <w:rPr>
                                  <w:rFonts w:cs="Arial" w:hint="cs"/>
                                  <w:rtl/>
                                  <w:lang w:bidi="ar-SA"/>
                                </w:rPr>
                                <w:t>الحالة أ</w:t>
                              </w:r>
                            </w:p>
                          </w:txbxContent>
                        </wps:txbx>
                        <wps:bodyPr rot="0" vert="horz" wrap="square" lIns="91440" tIns="45720" rIns="91440" bIns="45720" anchor="t" anchorCtr="0" upright="1">
                          <a:noAutofit/>
                        </wps:bodyPr>
                      </wps:wsp>
                      <wps:wsp>
                        <wps:cNvPr id="683" name="Text Box 714"/>
                        <wps:cNvSpPr txBox="1">
                          <a:spLocks noChangeArrowheads="1"/>
                        </wps:cNvSpPr>
                        <wps:spPr bwMode="auto">
                          <a:xfrm>
                            <a:off x="7873" y="6899"/>
                            <a:ext cx="1426" cy="372"/>
                          </a:xfrm>
                          <a:prstGeom prst="rect">
                            <a:avLst/>
                          </a:prstGeom>
                          <a:solidFill>
                            <a:srgbClr val="FFFFFF"/>
                          </a:solidFill>
                          <a:ln w="9525">
                            <a:solidFill>
                              <a:srgbClr val="000000"/>
                            </a:solidFill>
                            <a:miter lim="800000"/>
                            <a:headEnd/>
                            <a:tailEnd/>
                          </a:ln>
                        </wps:spPr>
                        <wps:txbx>
                          <w:txbxContent>
                            <w:p w:rsidR="00F03EAF" w:rsidRPr="00F41572" w:rsidRDefault="00F03EAF" w:rsidP="00A30770">
                              <w:pPr>
                                <w:jc w:val="center"/>
                                <w:rPr>
                                  <w:rFonts w:cs="Arial"/>
                                  <w:lang w:bidi="ar-SA"/>
                                </w:rPr>
                              </w:pPr>
                              <w:r>
                                <w:rPr>
                                  <w:rFonts w:cs="Arial" w:hint="cs"/>
                                  <w:rtl/>
                                  <w:lang w:bidi="ar-SA"/>
                                </w:rPr>
                                <w:t>القطار في مرتفع</w:t>
                              </w:r>
                            </w:p>
                          </w:txbxContent>
                        </wps:txbx>
                        <wps:bodyPr rot="0" vert="horz" wrap="square" lIns="91440" tIns="45720" rIns="91440" bIns="45720" anchor="t" anchorCtr="0" upright="1">
                          <a:noAutofit/>
                        </wps:bodyPr>
                      </wps:wsp>
                      <wps:wsp>
                        <wps:cNvPr id="684" name="AutoShape 715"/>
                        <wps:cNvSpPr>
                          <a:spLocks noChangeArrowheads="1"/>
                        </wps:cNvSpPr>
                        <wps:spPr bwMode="auto">
                          <a:xfrm>
                            <a:off x="3174" y="7019"/>
                            <a:ext cx="186" cy="143"/>
                          </a:xfrm>
                          <a:prstGeom prst="leftArrow">
                            <a:avLst>
                              <a:gd name="adj1" fmla="val 50000"/>
                              <a:gd name="adj2" fmla="val 3251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85" name="AutoShape 716"/>
                        <wps:cNvSpPr>
                          <a:spLocks noChangeArrowheads="1"/>
                        </wps:cNvSpPr>
                        <wps:spPr bwMode="auto">
                          <a:xfrm>
                            <a:off x="4382" y="7019"/>
                            <a:ext cx="186" cy="143"/>
                          </a:xfrm>
                          <a:prstGeom prst="leftArrow">
                            <a:avLst>
                              <a:gd name="adj1" fmla="val 50000"/>
                              <a:gd name="adj2" fmla="val 3251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86" name="AutoShape 717"/>
                        <wps:cNvSpPr>
                          <a:spLocks noChangeArrowheads="1"/>
                        </wps:cNvSpPr>
                        <wps:spPr bwMode="auto">
                          <a:xfrm>
                            <a:off x="5503" y="7019"/>
                            <a:ext cx="187" cy="143"/>
                          </a:xfrm>
                          <a:prstGeom prst="leftArrow">
                            <a:avLst>
                              <a:gd name="adj1" fmla="val 50000"/>
                              <a:gd name="adj2" fmla="val 32692"/>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87" name="AutoShape 718"/>
                        <wps:cNvSpPr>
                          <a:spLocks noChangeArrowheads="1"/>
                        </wps:cNvSpPr>
                        <wps:spPr bwMode="auto">
                          <a:xfrm>
                            <a:off x="6587" y="7019"/>
                            <a:ext cx="186" cy="143"/>
                          </a:xfrm>
                          <a:prstGeom prst="leftArrow">
                            <a:avLst>
                              <a:gd name="adj1" fmla="val 50000"/>
                              <a:gd name="adj2" fmla="val 3251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s:wsp>
                        <wps:cNvPr id="688" name="AutoShape 719"/>
                        <wps:cNvSpPr>
                          <a:spLocks noChangeArrowheads="1"/>
                        </wps:cNvSpPr>
                        <wps:spPr bwMode="auto">
                          <a:xfrm>
                            <a:off x="7745" y="7019"/>
                            <a:ext cx="187" cy="143"/>
                          </a:xfrm>
                          <a:prstGeom prst="leftArrow">
                            <a:avLst>
                              <a:gd name="adj1" fmla="val 50000"/>
                              <a:gd name="adj2" fmla="val 32692"/>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28" o:spid="_x0000_s1541" style="position:absolute;left:0;text-align:left;margin-left:1pt;margin-top:17.3pt;width:391.95pt;height:18.6pt;z-index:251885056;mso-position-horizontal-relative:text;mso-position-vertical-relative:text" coordorigin="1460,6899" coordsize="7839,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">
                <v:shape id="Text Box 709" o:spid="_x0000_s1542" type="#_x0000_t202" style="position:absolute;left:1460;top:6899;width:1699;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OOMMA&#10;AADcAAAADwAAAGRycy9kb3ducmV2LnhtbERPy2oCMRTdC/2HcAtupGZqy6jjRCkFi921VnR7mdx5&#10;4ORmmsRx+vfNQnB5OO98M5hW9OR8Y1nB8zQBQVxY3XCl4PCzfVqA8AFZY2uZFPyRh836YZRjpu2V&#10;v6nfh0rEEPYZKqhD6DIpfVGTQT+1HXHkSusMhghdJbXDaww3rZwlSSoNNhwbauzovabivL8YBYvX&#10;XX/yny9fxyIt22WYzPuPX6fU+HF4W4EINIS7+ObeaQXpP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qOOMMAAADcAAAADwAAAAAAAAAAAAAAAACYAgAAZHJzL2Rv&#10;d25yZXYueG1sUEsFBgAAAAAEAAQA9QAAAIgDAAAAAA==&#10;">
                  <v:textbox>
                    <w:txbxContent>
                      <w:p w:rsidR="00725ACE" w:rsidRPr="002F57E9" w:rsidRDefault="00725ACE" w:rsidP="00A30770">
                        <w:pPr>
                          <w:jc w:val="center"/>
                          <w:rPr>
                            <w:rFonts w:cs="Arial"/>
                            <w:lang w:bidi="ar-SA"/>
                          </w:rPr>
                        </w:pPr>
                        <w:r>
                          <w:rPr>
                            <w:rFonts w:cs="Arial" w:hint="cs"/>
                            <w:rtl/>
                            <w:lang w:bidi="ar-SA"/>
                          </w:rPr>
                          <w:t>القطار في الأسفل</w:t>
                        </w:r>
                      </w:p>
                    </w:txbxContent>
                  </v:textbox>
                </v:shape>
                <v:shape id="Text Box 710" o:spid="_x0000_s1543" type="#_x0000_t202" style="position:absolute;left:3374;top:6899;width:992;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rsidR="00725ACE" w:rsidRPr="00F41572" w:rsidRDefault="00725ACE" w:rsidP="00A30770">
                        <w:pPr>
                          <w:jc w:val="center"/>
                          <w:rPr>
                            <w:rFonts w:cs="Arial"/>
                            <w:lang w:bidi="ar-SA"/>
                          </w:rPr>
                        </w:pPr>
                        <w:r>
                          <w:rPr>
                            <w:rFonts w:cs="Arial" w:hint="cs"/>
                            <w:rtl/>
                            <w:lang w:bidi="ar-SA"/>
                          </w:rPr>
                          <w:t>الحالة ث</w:t>
                        </w:r>
                      </w:p>
                    </w:txbxContent>
                  </v:textbox>
                </v:shape>
                <v:shape id="Text Box 711" o:spid="_x0000_s1544" type="#_x0000_t202" style="position:absolute;left:4583;top:6899;width:93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yGcMA&#10;AADcAAAADwAAAGRycy9kb3ducmV2LnhtbERPz2vCMBS+C/4P4Qm7yEw3pes6o4gw0ZvrxnZ9NM+2&#10;rHnpkqzW/94cBI8f3+/lejCt6Mn5xrKCp1kCgri0uuFKwdfn+2MGwgdkja1lUnAhD+vVeLTEXNsz&#10;f1BfhErEEPY5KqhD6HIpfVmTQT+zHXHkTtYZDBG6SmqH5xhuWvmcJKk02HBsqLGjbU3lb/FvFGSL&#10;ff/jD/Pjd5me2tcwfel3f06ph8mweQMRaAh38c291wrSLM6PZ+IRkK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yGcMAAADcAAAADwAAAAAAAAAAAAAAAACYAgAAZHJzL2Rv&#10;d25yZXYueG1sUEsFBgAAAAAEAAQA9QAAAIgDAAAAAA==&#10;">
                  <v:textbox>
                    <w:txbxContent>
                      <w:p w:rsidR="00725ACE" w:rsidRPr="00F41572" w:rsidRDefault="00725ACE" w:rsidP="00F41572">
                        <w:pPr>
                          <w:jc w:val="center"/>
                          <w:rPr>
                            <w:rFonts w:cs="Arial"/>
                            <w:lang w:bidi="ar-SA"/>
                          </w:rPr>
                        </w:pPr>
                        <w:r>
                          <w:rPr>
                            <w:rFonts w:cs="Arial" w:hint="cs"/>
                            <w:rtl/>
                            <w:lang w:bidi="ar-SA"/>
                          </w:rPr>
                          <w:t>الحالة ت</w:t>
                        </w:r>
                      </w:p>
                    </w:txbxContent>
                  </v:textbox>
                </v:shape>
                <v:shape id="Text Box 712" o:spid="_x0000_s1545" type="#_x0000_t202" style="position:absolute;left:5692;top:6899;width:893;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XgsUA&#10;AADcAAAADwAAAGRycy9kb3ducmV2LnhtbESPQWvCQBSE70L/w/IEL6IbbUljdJVSsNibtdJeH9ln&#10;Esy+TXfXGP+9Wyj0OMzMN8xq05tGdOR8bVnBbJqAIC6srrlUcPzcTjIQPiBrbCyTght52KwfBivM&#10;tb3yB3WHUIoIYZ+jgiqENpfSFxUZ9FPbEkfvZJ3BEKUrpXZ4jXDTyHmSpNJgzXGhwpZeKyrOh4tR&#10;kD3tum///rj/KtJTswjj5+7txyk1GvYvSxCB+vAf/mvvtII0m8HvmXg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5VeCxQAAANwAAAAPAAAAAAAAAAAAAAAAAJgCAABkcnMv&#10;ZG93bnJldi54bWxQSwUGAAAAAAQABAD1AAAAigMAAAAA&#10;">
                  <v:textbox>
                    <w:txbxContent>
                      <w:p w:rsidR="00725ACE" w:rsidRPr="00F41572" w:rsidRDefault="00725ACE" w:rsidP="00A30770">
                        <w:pPr>
                          <w:jc w:val="center"/>
                          <w:rPr>
                            <w:rFonts w:cs="Arial"/>
                            <w:lang w:bidi="ar-SA"/>
                          </w:rPr>
                        </w:pPr>
                        <w:r>
                          <w:rPr>
                            <w:rFonts w:cs="Arial" w:hint="cs"/>
                            <w:rtl/>
                            <w:lang w:bidi="ar-SA"/>
                          </w:rPr>
                          <w:t>الحالة ب</w:t>
                        </w:r>
                      </w:p>
                    </w:txbxContent>
                  </v:textbox>
                </v:shape>
                <v:shape id="Text Box 713" o:spid="_x0000_s1546" type="#_x0000_t202" style="position:absolute;left:6801;top:6899;width:930;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J9cUA&#10;AADcAAAADwAAAGRycy9kb3ducmV2LnhtbESPQWvCQBSE74L/YXkFL6IbbUnT1FWKYLE3tdJeH9ln&#10;Epp9m+6uMf57t1DwOMzMN8xi1ZtGdOR8bVnBbJqAIC6srrlUcPzcTDIQPiBrbCyTgit5WC2HgwXm&#10;2l54T90hlCJC2OeooAqhzaX0RUUG/dS2xNE7WWcwROlKqR1eItw0cp4kqTRYc1yosKV1RcXP4WwU&#10;ZE/b7tt/PO6+ivTUvITxc/f+65QaPfRvryAC9eEe/m9vtYI0m8Pf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N8n1xQAAANwAAAAPAAAAAAAAAAAAAAAAAJgCAABkcnMv&#10;ZG93bnJldi54bWxQSwUGAAAAAAQABAD1AAAAigMAAAAA&#10;">
                  <v:textbox>
                    <w:txbxContent>
                      <w:p w:rsidR="00725ACE" w:rsidRPr="00F41572" w:rsidRDefault="00725ACE" w:rsidP="00A30770">
                        <w:pPr>
                          <w:jc w:val="center"/>
                          <w:rPr>
                            <w:rFonts w:cs="Arial"/>
                            <w:lang w:bidi="ar-SA"/>
                          </w:rPr>
                        </w:pPr>
                        <w:r>
                          <w:rPr>
                            <w:rFonts w:cs="Arial" w:hint="cs"/>
                            <w:rtl/>
                            <w:lang w:bidi="ar-SA"/>
                          </w:rPr>
                          <w:t>الحالة أ</w:t>
                        </w:r>
                      </w:p>
                    </w:txbxContent>
                  </v:textbox>
                </v:shape>
                <v:shape id="Text Box 714" o:spid="_x0000_s1547" type="#_x0000_t202" style="position:absolute;left:7873;top:6899;width:1426;height: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tsbsUA&#10;AADcAAAADwAAAGRycy9kb3ducmV2LnhtbESPQWvCQBSE7wX/w/IKvRTdqCVNU1cRoUVvaqW9PrLP&#10;JDT7Nu5uY/z3rlDwOMzMN8xs0ZtGdOR8bVnBeJSAIC6srrlUcPj6GGYgfEDW2FgmBRfysJgPHmaY&#10;a3vmHXX7UIoIYZ+jgiqENpfSFxUZ9CPbEkfvaJ3BEKUrpXZ4jnDTyEmSpNJgzXGhwpZWFRW/+z+j&#10;IHtZdz9+M91+F+mxeQvPr93nySn19Ngv30EE6sM9/N9eawVpNoX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2xuxQAAANwAAAAPAAAAAAAAAAAAAAAAAJgCAABkcnMv&#10;ZG93bnJldi54bWxQSwUGAAAAAAQABAD1AAAAigMAAAAA&#10;">
                  <v:textbox>
                    <w:txbxContent>
                      <w:p w:rsidR="00725ACE" w:rsidRPr="00F41572" w:rsidRDefault="00725ACE" w:rsidP="00A30770">
                        <w:pPr>
                          <w:jc w:val="center"/>
                          <w:rPr>
                            <w:rFonts w:cs="Arial"/>
                            <w:lang w:bidi="ar-SA"/>
                          </w:rPr>
                        </w:pPr>
                        <w:r>
                          <w:rPr>
                            <w:rFonts w:cs="Arial" w:hint="cs"/>
                            <w:rtl/>
                            <w:lang w:bidi="ar-SA"/>
                          </w:rPr>
                          <w:t>القطار في مرتفع</w:t>
                        </w:r>
                      </w:p>
                    </w:txbxContent>
                  </v:textbox>
                </v:shape>
                <v:shape id="AutoShape 715" o:spid="_x0000_s1548" type="#_x0000_t66" style="position:absolute;left:3174;top:7019;width:18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wLiMYA&#10;AADcAAAADwAAAGRycy9kb3ducmV2LnhtbESPQWvCQBSE7wX/w/IK3uqmJQZJXaVIBQUvSaXQ2yP7&#10;mqTNvg27mxj/fbcgeBxm5htmvZ1MJ0ZyvrWs4HmRgCCurG65VnD+2D+tQPiArLGzTAqu5GG7mT2s&#10;Mdf2wgWNZahFhLDPUUETQp9L6auGDPqF7Ymj922dwRClq6V2eIlw08mXJMmkwZbjQoM97RqqfsvB&#10;KBiyVH5+JeOPO4+npV8epvfjqVBq/ji9vYIINIV7+NY+aAXZKoX/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6wLiMYAAADcAAAADwAAAAAAAAAAAAAAAACYAgAAZHJz&#10;L2Rvd25yZXYueG1sUEsFBgAAAAAEAAQA9QAAAIsDAAAAAA==&#10;" strokeweight="2.5pt">
                  <v:shadow color="#868686"/>
                </v:shape>
                <v:shape id="AutoShape 716" o:spid="_x0000_s1549" type="#_x0000_t66" style="position:absolute;left:4382;top:7019;width:18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uE8UA&#10;AADcAAAADwAAAGRycy9kb3ducmV2LnhtbESPT4vCMBTE7wt+h/AEb2u6iy3SNcoiLih48Q+Ct0fz&#10;tq02LyWJtX77zYLgcZiZ3zCzRW8a0ZHztWUFH+MEBHFhdc2lguPh530KwgdkjY1lUvAgD4v54G2G&#10;ubZ33lG3D6WIEPY5KqhCaHMpfVGRQT+2LXH0fq0zGKJ0pdQO7xFuGvmZJJk0WHNcqLClZUXFdX8z&#10;Cm7ZRJ7OSXdxx26b+nTdrzbbnVKjYf/9BSJQH17hZ3utFWTTFP7Px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4K4TxQAAANwAAAAPAAAAAAAAAAAAAAAAAJgCAABkcnMv&#10;ZG93bnJldi54bWxQSwUGAAAAAAQABAD1AAAAigMAAAAA&#10;" strokeweight="2.5pt">
                  <v:shadow color="#868686"/>
                </v:shape>
                <v:shape id="AutoShape 717" o:spid="_x0000_s1550" type="#_x0000_t66" style="position:absolute;left:5503;top:7019;width:1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wZMQA&#10;AADcAAAADwAAAGRycy9kb3ducmV2LnhtbESPT4vCMBTE74LfITzBm6YrWqQaZVlWcMGLf1jY26N5&#10;ttXmpSSxdr+9EQSPw8z8hlmuO1OLlpyvLCv4GCcgiHOrKy4UnI6b0RyED8gaa8uk4J88rFf93hIz&#10;be+8p/YQChEh7DNUUIbQZFL6vCSDfmwb4uidrTMYonSF1A7vEW5qOUmSVBqsOC6U2NBXSfn1cDMK&#10;bulU/v4l7cWd2t3Mz7bd989ur9Rw0H0uQATqwjv8am+1gnSewv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MGTEAAAA3AAAAA8AAAAAAAAAAAAAAAAAmAIAAGRycy9k&#10;b3ducmV2LnhtbFBLBQYAAAAABAAEAPUAAACJAwAAAAA=&#10;" strokeweight="2.5pt">
                  <v:shadow color="#868686"/>
                </v:shape>
                <v:shape id="AutoShape 718" o:spid="_x0000_s1551" type="#_x0000_t66" style="position:absolute;left:6587;top:7019;width:186;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6V/8YA&#10;AADcAAAADwAAAGRycy9kb3ducmV2LnhtbESPQWvCQBSE74X+h+UVvNVNpaYSXUMpFix4UUPB2yP7&#10;TGKzb8PumsR/3y0UPA4z8w2zykfTip6cbywreJkmIIhLqxuuFBTHz+cFCB+QNbaWScGNPOTrx4cV&#10;ZtoOvKf+ECoRIewzVFCH0GVS+rImg35qO+Lona0zGKJ0ldQOhwg3rZwlSSoNNhwXauzoo6by53A1&#10;Cq7pq/w+Jf3FFf1u7ufbcfO12ys1eRrflyACjeEe/m9vtYJ08QZ/Z+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6V/8YAAADcAAAADwAAAAAAAAAAAAAAAACYAgAAZHJz&#10;L2Rvd25yZXYueG1sUEsFBgAAAAAEAAQA9QAAAIsDAAAAAA==&#10;" strokeweight="2.5pt">
                  <v:shadow color="#868686"/>
                </v:shape>
                <v:shape id="AutoShape 719" o:spid="_x0000_s1552" type="#_x0000_t66" style="position:absolute;left:7745;top:7019;width:187;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BjcEA&#10;AADcAAAADwAAAGRycy9kb3ducmV2LnhtbERPy4rCMBTdC/MP4Q6403RES+kYZRgUFNz4QJjdpbm2&#10;dZqbksRa/94sBJeH854ve9OIjpyvLSv4GicgiAuray4VnI7rUQbCB2SNjWVS8CAPy8XHYI65tnfe&#10;U3cIpYgh7HNUUIXQ5lL6oiKDfmxb4shdrDMYInSl1A7vMdw0cpIkqTRYc2yosKXfior/w80ouKVT&#10;ef5Luqs7dbuZn2361Xa3V2r42f98gwjUh7f45d5oBWkW18Yz8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hAY3BAAAA3AAAAA8AAAAAAAAAAAAAAAAAmAIAAGRycy9kb3du&#10;cmV2LnhtbFBLBQYAAAAABAAEAPUAAACGAwAAAAA=&#10;" strokeweight="2.5pt">
                  <v:shadow color="#868686"/>
                </v:shape>
              </v:group>
            </w:pict>
          </mc:Fallback>
        </mc:AlternateContent>
      </w:r>
    </w:p>
    <w:p w:rsidR="00A30770" w:rsidRDefault="00A30770" w:rsidP="00A30770">
      <w:pPr>
        <w:spacing w:line="360" w:lineRule="auto"/>
        <w:jc w:val="both"/>
        <w:rPr>
          <w:rFonts w:eastAsia="MS Mincho" w:cs="David"/>
          <w:noProof w:val="0"/>
          <w:sz w:val="24"/>
          <w:szCs w:val="24"/>
          <w:rtl/>
          <w:lang w:eastAsia="ja-JP"/>
        </w:rPr>
      </w:pPr>
    </w:p>
    <w:p w:rsidR="00A30770" w:rsidRDefault="00494E12" w:rsidP="00A30770">
      <w:pPr>
        <w:spacing w:line="360" w:lineRule="auto"/>
        <w:jc w:val="both"/>
        <w:rPr>
          <w:rFonts w:eastAsia="MS Mincho" w:cs="David"/>
          <w:noProof w:val="0"/>
          <w:sz w:val="24"/>
          <w:szCs w:val="24"/>
          <w:rtl/>
          <w:lang w:eastAsia="ja-JP"/>
        </w:rPr>
      </w:pPr>
      <w:r>
        <w:rPr>
          <w:rFonts w:eastAsia="MS Mincho" w:cs="David"/>
          <w:sz w:val="24"/>
          <w:szCs w:val="24"/>
          <w:rtl/>
          <w:lang w:eastAsia="en-US"/>
        </w:rPr>
        <mc:AlternateContent>
          <mc:Choice Requires="wpg">
            <w:drawing>
              <wp:anchor distT="0" distB="0" distL="114300" distR="114300" simplePos="0" relativeHeight="251713024" behindDoc="0" locked="0" layoutInCell="1" allowOverlap="1">
                <wp:simplePos x="0" y="0"/>
                <wp:positionH relativeFrom="column">
                  <wp:posOffset>1133475</wp:posOffset>
                </wp:positionH>
                <wp:positionV relativeFrom="paragraph">
                  <wp:posOffset>8890</wp:posOffset>
                </wp:positionV>
                <wp:extent cx="3093720" cy="900430"/>
                <wp:effectExtent l="19050" t="8890" r="40005" b="5080"/>
                <wp:wrapNone/>
                <wp:docPr id="27"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800000" flipH="1">
                          <a:off x="0" y="0"/>
                          <a:ext cx="3093720" cy="900430"/>
                          <a:chOff x="5470" y="3585"/>
                          <a:chExt cx="4872" cy="1418"/>
                        </a:xfrm>
                      </wpg:grpSpPr>
                      <wps:wsp>
                        <wps:cNvPr id="28" name="AutoShape 730"/>
                        <wps:cNvSpPr>
                          <a:spLocks noChangeArrowheads="1"/>
                        </wps:cNvSpPr>
                        <wps:spPr bwMode="auto">
                          <a:xfrm rot="10800000">
                            <a:off x="5470" y="3585"/>
                            <a:ext cx="487" cy="1417"/>
                          </a:xfrm>
                          <a:prstGeom prst="downArrow">
                            <a:avLst>
                              <a:gd name="adj1" fmla="val 50000"/>
                              <a:gd name="adj2" fmla="val 72741"/>
                            </a:avLst>
                          </a:prstGeom>
                          <a:solidFill>
                            <a:srgbClr val="B6DDE8"/>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s:wsp>
                        <wps:cNvPr id="29" name="AutoShape 731"/>
                        <wps:cNvSpPr>
                          <a:spLocks noChangeArrowheads="1"/>
                        </wps:cNvSpPr>
                        <wps:spPr bwMode="auto">
                          <a:xfrm rot="10800000">
                            <a:off x="6629" y="3869"/>
                            <a:ext cx="487" cy="1134"/>
                          </a:xfrm>
                          <a:prstGeom prst="downArrow">
                            <a:avLst>
                              <a:gd name="adj1" fmla="val 50000"/>
                              <a:gd name="adj2" fmla="val 58214"/>
                            </a:avLst>
                          </a:prstGeom>
                          <a:solidFill>
                            <a:srgbClr val="B6DDE8"/>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s:wsp>
                        <wps:cNvPr id="30" name="AutoShape 732"/>
                        <wps:cNvSpPr>
                          <a:spLocks noChangeArrowheads="1"/>
                        </wps:cNvSpPr>
                        <wps:spPr bwMode="auto">
                          <a:xfrm rot="10800000">
                            <a:off x="7728" y="4153"/>
                            <a:ext cx="488" cy="850"/>
                          </a:xfrm>
                          <a:prstGeom prst="downArrow">
                            <a:avLst>
                              <a:gd name="adj1" fmla="val 50000"/>
                              <a:gd name="adj2" fmla="val 43545"/>
                            </a:avLst>
                          </a:prstGeom>
                          <a:solidFill>
                            <a:srgbClr val="B6DDE8"/>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s:wsp>
                        <wps:cNvPr id="31" name="AutoShape 733"/>
                        <wps:cNvSpPr>
                          <a:spLocks noChangeArrowheads="1"/>
                        </wps:cNvSpPr>
                        <wps:spPr bwMode="auto">
                          <a:xfrm rot="10800000">
                            <a:off x="8780" y="4435"/>
                            <a:ext cx="487" cy="567"/>
                          </a:xfrm>
                          <a:prstGeom prst="downArrow">
                            <a:avLst>
                              <a:gd name="adj1" fmla="val 50000"/>
                              <a:gd name="adj2" fmla="val 29107"/>
                            </a:avLst>
                          </a:prstGeom>
                          <a:solidFill>
                            <a:srgbClr val="B6DDE8"/>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s:wsp>
                        <wps:cNvPr id="676" name="AutoShape 734"/>
                        <wps:cNvSpPr>
                          <a:spLocks noChangeArrowheads="1"/>
                        </wps:cNvSpPr>
                        <wps:spPr bwMode="auto">
                          <a:xfrm rot="10800000">
                            <a:off x="9855" y="4719"/>
                            <a:ext cx="487" cy="283"/>
                          </a:xfrm>
                          <a:prstGeom prst="downArrow">
                            <a:avLst>
                              <a:gd name="adj1" fmla="val 50000"/>
                              <a:gd name="adj2" fmla="val 25000"/>
                            </a:avLst>
                          </a:prstGeom>
                          <a:solidFill>
                            <a:srgbClr val="B6DDE8"/>
                          </a:solidFill>
                          <a:ln w="9525">
                            <a:solidFill>
                              <a:srgbClr val="000000"/>
                            </a:solidFill>
                            <a:miter lim="800000"/>
                            <a:headEnd/>
                            <a:tailEnd/>
                          </a:ln>
                        </wps:spPr>
                        <wps:txbx>
                          <w:txbxContent>
                            <w:p w:rsidR="00F03EAF" w:rsidRPr="00D52BFB" w:rsidRDefault="00F03EAF" w:rsidP="00A30770">
                              <w:pPr>
                                <w:rPr>
                                  <w:rtl/>
                                </w:rPr>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553" style="position:absolute;left:0;text-align:left;margin-left:89.25pt;margin-top:.7pt;width:243.6pt;height:70.9pt;rotation:180;flip:x;z-index:251713024;mso-position-horizontal-relative:text;mso-position-vertical-relative:text" coordorigin="5470,3585" coordsize="4872,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">
                <v:shape id="AutoShape 730" o:spid="_x0000_s1554" type="#_x0000_t67" style="position:absolute;left:5470;top:3585;width:487;height:141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eQQcEA&#10;AADbAAAADwAAAGRycy9kb3ducmV2LnhtbERPTYvCMBC9L/gfwgje1tQeZOkaRRQXPciirgdvYzO2&#10;xWZSk2yt/94cBI+P9z2ZdaYWLTlfWVYwGiYgiHOrKy4U/B1Wn18gfEDWWFsmBQ/yMJv2PiaYaXvn&#10;HbX7UIgYwj5DBWUITSalz0sy6Ie2IY7cxTqDIUJXSO3wHsNNLdMkGUuDFceGEhtalJRf9/9Gwar9&#10;dfVtuzwdjouQt5tlujmvf5Qa9Lv5N4hAXXiLX+61VpDGsfFL/AF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XkEHBAAAA2wAAAA8AAAAAAAAAAAAAAAAAmAIAAGRycy9kb3du&#10;cmV2LnhtbFBLBQYAAAAABAAEAPUAAACGAwAAAAA=&#10;" fillcolor="#b6dde8">
                  <v:textbox style="layout-flow:vertical;mso-layout-flow-alt:bottom-to-top">
                    <w:txbxContent>
                      <w:p w:rsidR="00725ACE" w:rsidRPr="00D52BFB" w:rsidRDefault="00725ACE" w:rsidP="00A30770">
                        <w:pPr>
                          <w:rPr>
                            <w:rtl/>
                          </w:rPr>
                        </w:pPr>
                      </w:p>
                    </w:txbxContent>
                  </v:textbox>
                </v:shape>
                <v:shape id="AutoShape 731" o:spid="_x0000_s1555" type="#_x0000_t67" style="position:absolute;left:6629;top:3869;width:487;height:1134;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12sUA&#10;AADbAAAADwAAAGRycy9kb3ducmV2LnhtbESPQWvCQBSE70L/w/IKvemmORSNrlIUix5E1Pbg7Zl9&#10;JqHZt+nuNsZ/7wqCx2FmvmEms87UoiXnK8sK3gcJCOLc6ooLBd+HZX8IwgdkjbVlUnAlD7PpS2+C&#10;mbYX3lG7D4WIEPYZKihDaDIpfV6SQT+wDXH0ztYZDFG6QmqHlwg3tUyT5EMarDgulNjQvKT8d/9v&#10;FCzbrav/Novj4Wce8na9SNen1ZdSb6/d5xhEoC48w4/2SitIR3D/En+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zXaxQAAANsAAAAPAAAAAAAAAAAAAAAAAJgCAABkcnMv&#10;ZG93bnJldi54bWxQSwUGAAAAAAQABAD1AAAAigMAAAAA&#10;" fillcolor="#b6dde8">
                  <v:textbox style="layout-flow:vertical;mso-layout-flow-alt:bottom-to-top">
                    <w:txbxContent>
                      <w:p w:rsidR="00725ACE" w:rsidRPr="00D52BFB" w:rsidRDefault="00725ACE" w:rsidP="00A30770">
                        <w:pPr>
                          <w:rPr>
                            <w:rtl/>
                          </w:rPr>
                        </w:pPr>
                      </w:p>
                    </w:txbxContent>
                  </v:textbox>
                </v:shape>
                <v:shape id="AutoShape 732" o:spid="_x0000_s1556" type="#_x0000_t67" style="position:absolute;left:7728;top:4153;width:488;height:850;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gKmsMA&#10;AADbAAAADwAAAGRycy9kb3ducmV2LnhtbERPz2vCMBS+C/sfwht403QOhnRGGS2O9jBE3Q67PZtn&#10;W9a8dEms3X+/HASPH9/v1WY0nRjI+daygqd5AoK4srrlWsHncTtbgvABWWNnmRT8kYfN+mGywlTb&#10;K+9pOIRaxBD2KSpoQuhTKX3VkEE/tz1x5M7WGQwRulpqh9cYbjq5SJIXabDl2NBgT1lD1c/hYhRs&#10;h53rfj/y7+NXFqqhzBflqXhXavo4vr2CCDSGu/jmLrSC57g+fo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gKmsMAAADbAAAADwAAAAAAAAAAAAAAAACYAgAAZHJzL2Rv&#10;d25yZXYueG1sUEsFBgAAAAAEAAQA9QAAAIgDAAAAAA==&#10;" fillcolor="#b6dde8">
                  <v:textbox style="layout-flow:vertical;mso-layout-flow-alt:bottom-to-top">
                    <w:txbxContent>
                      <w:p w:rsidR="00725ACE" w:rsidRPr="00D52BFB" w:rsidRDefault="00725ACE" w:rsidP="00A30770">
                        <w:pPr>
                          <w:rPr>
                            <w:rtl/>
                          </w:rPr>
                        </w:pPr>
                      </w:p>
                    </w:txbxContent>
                  </v:textbox>
                </v:shape>
                <v:shape id="AutoShape 733" o:spid="_x0000_s1557" type="#_x0000_t67" style="position:absolute;left:8780;top:4435;width:487;height:567;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SvAcYA&#10;AADbAAAADwAAAGRycy9kb3ducmV2LnhtbESPQWvCQBSE70L/w/IK3nSjQimpmyCKoodSatqDt2f2&#10;mYRm36a7a0z/fbcg9DjMzDfMMh9MK3pyvrGsYDZNQBCXVjdcKfgotpNnED4ga2wtk4If8pBnD6Ml&#10;ptre+J36Y6hEhLBPUUEdQpdK6cuaDPqp7Yijd7HOYIjSVVI7vEW4aeU8SZ6kwYbjQo0drWsqv45X&#10;o2Dbv7n2+3VzKj7XoewPm/nhvN8pNX4cVi8gAg3hP3xv77WCxQz+vsQf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SvAcYAAADbAAAADwAAAAAAAAAAAAAAAACYAgAAZHJz&#10;L2Rvd25yZXYueG1sUEsFBgAAAAAEAAQA9QAAAIsDAAAAAA==&#10;" fillcolor="#b6dde8">
                  <v:textbox style="layout-flow:vertical;mso-layout-flow-alt:bottom-to-top">
                    <w:txbxContent>
                      <w:p w:rsidR="00725ACE" w:rsidRPr="00D52BFB" w:rsidRDefault="00725ACE" w:rsidP="00A30770">
                        <w:pPr>
                          <w:rPr>
                            <w:rtl/>
                          </w:rPr>
                        </w:pPr>
                      </w:p>
                    </w:txbxContent>
                  </v:textbox>
                </v:shape>
                <v:shape id="AutoShape 734" o:spid="_x0000_s1558" type="#_x0000_t67" style="position:absolute;left:9855;top:4719;width:487;height:283;rotation: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DyGsYA&#10;AADcAAAADwAAAGRycy9kb3ducmV2LnhtbESPT2vCQBTE7wW/w/KE3uqmHtISXUUURQ9F6p+Dt2f2&#10;mYRm38bdbUy/fVcQPA4z8xtmPO1MLVpyvrKs4H2QgCDOra64UHDYL98+QfiArLG2TAr+yMN00nsZ&#10;Y6btjb+p3YVCRAj7DBWUITSZlD4vyaAf2IY4ehfrDIYoXSG1w1uEm1oOkySVBiuOCyU2NC8p/9n9&#10;GgXLduvq69fitD/OQ95uFsPNeb1S6rXfzUYgAnXhGX6011pB+pHC/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DyGsYAAADcAAAADwAAAAAAAAAAAAAAAACYAgAAZHJz&#10;L2Rvd25yZXYueG1sUEsFBgAAAAAEAAQA9QAAAIsDAAAAAA==&#10;" fillcolor="#b6dde8">
                  <v:textbox style="layout-flow:vertical;mso-layout-flow-alt:bottom-to-top">
                    <w:txbxContent>
                      <w:p w:rsidR="00725ACE" w:rsidRPr="00D52BFB" w:rsidRDefault="00725ACE" w:rsidP="00A30770">
                        <w:pPr>
                          <w:rPr>
                            <w:rtl/>
                          </w:rPr>
                        </w:pPr>
                      </w:p>
                    </w:txbxContent>
                  </v:textbox>
                </v:shape>
              </v:group>
            </w:pict>
          </mc:Fallback>
        </mc:AlternateContent>
      </w:r>
    </w:p>
    <w:p w:rsidR="00A30770" w:rsidRDefault="00A30770" w:rsidP="00A30770">
      <w:pPr>
        <w:spacing w:line="360" w:lineRule="auto"/>
        <w:jc w:val="both"/>
        <w:rPr>
          <w:rFonts w:eastAsia="MS Mincho" w:cs="David"/>
          <w:noProof w:val="0"/>
          <w:sz w:val="24"/>
          <w:szCs w:val="24"/>
          <w:rtl/>
          <w:lang w:eastAsia="ja-JP"/>
        </w:rPr>
      </w:pPr>
    </w:p>
    <w:p w:rsidR="00A30770" w:rsidRDefault="00A30770" w:rsidP="00A30770">
      <w:pPr>
        <w:spacing w:line="360" w:lineRule="auto"/>
        <w:jc w:val="both"/>
        <w:rPr>
          <w:rFonts w:eastAsia="MS Mincho" w:cs="David"/>
          <w:noProof w:val="0"/>
          <w:sz w:val="24"/>
          <w:szCs w:val="24"/>
          <w:rtl/>
          <w:lang w:eastAsia="ja-JP"/>
        </w:rPr>
      </w:pPr>
    </w:p>
    <w:p w:rsidR="00A30770" w:rsidRDefault="00A30770" w:rsidP="00A30770">
      <w:pPr>
        <w:spacing w:line="360" w:lineRule="auto"/>
        <w:jc w:val="both"/>
        <w:rPr>
          <w:rFonts w:eastAsia="MS Mincho" w:cs="David"/>
          <w:noProof w:val="0"/>
          <w:sz w:val="24"/>
          <w:szCs w:val="24"/>
          <w:rtl/>
          <w:lang w:eastAsia="ja-JP"/>
        </w:rPr>
      </w:pPr>
    </w:p>
    <w:p w:rsidR="00A30770" w:rsidRDefault="00A30770" w:rsidP="00A30770">
      <w:pPr>
        <w:spacing w:line="360" w:lineRule="auto"/>
        <w:jc w:val="both"/>
        <w:rPr>
          <w:rFonts w:eastAsia="MS Mincho" w:cs="David"/>
          <w:noProof w:val="0"/>
          <w:sz w:val="24"/>
          <w:szCs w:val="24"/>
          <w:rtl/>
          <w:lang w:eastAsia="ja-JP"/>
        </w:rPr>
      </w:pPr>
    </w:p>
    <w:p w:rsidR="00BE530E" w:rsidRDefault="00BE530E" w:rsidP="002F57E9">
      <w:pPr>
        <w:spacing w:line="360" w:lineRule="auto"/>
        <w:rPr>
          <w:rFonts w:eastAsia="MS Mincho" w:cstheme="minorBidi"/>
          <w:noProof w:val="0"/>
          <w:sz w:val="24"/>
          <w:szCs w:val="24"/>
          <w:rtl/>
          <w:lang w:eastAsia="ja-JP" w:bidi="ar-AE"/>
        </w:rPr>
      </w:pPr>
    </w:p>
    <w:p w:rsidR="00BE530E" w:rsidRDefault="00BE530E" w:rsidP="002F57E9">
      <w:pPr>
        <w:spacing w:line="360" w:lineRule="auto"/>
        <w:rPr>
          <w:rFonts w:eastAsia="MS Mincho" w:cstheme="minorBidi"/>
          <w:noProof w:val="0"/>
          <w:sz w:val="24"/>
          <w:szCs w:val="24"/>
          <w:rtl/>
          <w:lang w:eastAsia="ja-JP" w:bidi="ar-AE"/>
        </w:rPr>
      </w:pPr>
    </w:p>
    <w:p w:rsidR="00A30770" w:rsidRPr="000248BE" w:rsidRDefault="00A30770" w:rsidP="002F57E9">
      <w:pPr>
        <w:spacing w:line="360" w:lineRule="auto"/>
        <w:rPr>
          <w:rFonts w:eastAsia="MS Mincho" w:cstheme="minorBidi"/>
          <w:noProof w:val="0"/>
          <w:sz w:val="24"/>
          <w:szCs w:val="24"/>
          <w:rtl/>
          <w:lang w:eastAsia="ja-JP" w:bidi="ar-AE"/>
        </w:rPr>
      </w:pPr>
      <w:r>
        <w:rPr>
          <w:rFonts w:eastAsia="MS Mincho" w:cstheme="minorBidi" w:hint="cs"/>
          <w:noProof w:val="0"/>
          <w:sz w:val="24"/>
          <w:szCs w:val="24"/>
          <w:rtl/>
          <w:lang w:eastAsia="ja-JP" w:bidi="ar-AE"/>
        </w:rPr>
        <w:t>انتبهوا</w:t>
      </w:r>
      <w:r w:rsidR="002F57E9">
        <w:rPr>
          <w:rFonts w:eastAsia="MS Mincho" w:cstheme="minorBidi" w:hint="cs"/>
          <w:noProof w:val="0"/>
          <w:sz w:val="24"/>
          <w:szCs w:val="24"/>
          <w:rtl/>
          <w:lang w:eastAsia="ja-JP" w:bidi="ar-AE"/>
        </w:rPr>
        <w:t xml:space="preserve"> إلى أن</w:t>
      </w:r>
      <w:r>
        <w:rPr>
          <w:rFonts w:eastAsia="MS Mincho" w:cstheme="minorBidi" w:hint="cs"/>
          <w:noProof w:val="0"/>
          <w:sz w:val="24"/>
          <w:szCs w:val="24"/>
          <w:rtl/>
          <w:lang w:eastAsia="ja-JP" w:bidi="ar-AE"/>
        </w:rPr>
        <w:t xml:space="preserve"> </w:t>
      </w:r>
      <w:r w:rsidR="002F57E9">
        <w:rPr>
          <w:rFonts w:eastAsia="MS Mincho" w:cstheme="minorBidi" w:hint="cs"/>
          <w:noProof w:val="0"/>
          <w:sz w:val="24"/>
          <w:szCs w:val="24"/>
          <w:rtl/>
          <w:lang w:eastAsia="ja-JP" w:bidi="ar-AE"/>
        </w:rPr>
        <w:t>الرسم بالأ</w:t>
      </w:r>
      <w:r>
        <w:rPr>
          <w:rFonts w:eastAsia="MS Mincho" w:cstheme="minorBidi" w:hint="cs"/>
          <w:noProof w:val="0"/>
          <w:sz w:val="24"/>
          <w:szCs w:val="24"/>
          <w:rtl/>
          <w:lang w:eastAsia="ja-JP" w:bidi="ar-AE"/>
        </w:rPr>
        <w:t xml:space="preserve">سهم </w:t>
      </w:r>
      <w:r w:rsidR="002F57E9">
        <w:rPr>
          <w:rFonts w:eastAsia="MS Mincho" w:cstheme="minorBidi" w:hint="cs"/>
          <w:noProof w:val="0"/>
          <w:sz w:val="24"/>
          <w:szCs w:val="24"/>
          <w:rtl/>
          <w:lang w:eastAsia="ja-JP" w:bidi="ar-AE"/>
        </w:rPr>
        <w:t>يساعدنا على</w:t>
      </w:r>
      <w:r>
        <w:rPr>
          <w:rFonts w:eastAsia="MS Mincho" w:cstheme="minorBidi" w:hint="cs"/>
          <w:noProof w:val="0"/>
          <w:sz w:val="24"/>
          <w:szCs w:val="24"/>
          <w:rtl/>
          <w:lang w:eastAsia="ja-JP" w:bidi="ar-AE"/>
        </w:rPr>
        <w:t xml:space="preserve"> الانتقال من وصف كيفي ( " </w:t>
      </w:r>
      <w:r w:rsidR="002F57E9">
        <w:rPr>
          <w:rFonts w:eastAsia="MS Mincho" w:cstheme="minorBidi" w:hint="cs"/>
          <w:noProof w:val="0"/>
          <w:sz w:val="24"/>
          <w:szCs w:val="24"/>
          <w:rtl/>
          <w:lang w:eastAsia="ja-JP" w:bidi="ar-AE"/>
        </w:rPr>
        <w:t>إ</w:t>
      </w:r>
      <w:r>
        <w:rPr>
          <w:rFonts w:eastAsia="MS Mincho" w:cstheme="minorBidi" w:hint="cs"/>
          <w:noProof w:val="0"/>
          <w:sz w:val="24"/>
          <w:szCs w:val="24"/>
          <w:rtl/>
          <w:lang w:eastAsia="ja-JP" w:bidi="ar-AE"/>
        </w:rPr>
        <w:t xml:space="preserve">ذا كبرت </w:t>
      </w:r>
      <w:r w:rsidR="002F57E9">
        <w:rPr>
          <w:rFonts w:eastAsia="MS Mincho" w:cstheme="minorBidi" w:hint="cs"/>
          <w:noProof w:val="0"/>
          <w:sz w:val="24"/>
          <w:szCs w:val="24"/>
          <w:rtl/>
          <w:lang w:eastAsia="ja-JP" w:bidi="ar-AE"/>
        </w:rPr>
        <w:t xml:space="preserve">أو صغرت الطاقة") إلى </w:t>
      </w:r>
      <w:r>
        <w:rPr>
          <w:rFonts w:eastAsia="MS Mincho" w:cstheme="minorBidi" w:hint="cs"/>
          <w:noProof w:val="0"/>
          <w:sz w:val="24"/>
          <w:szCs w:val="24"/>
          <w:rtl/>
          <w:lang w:eastAsia="ja-JP" w:bidi="ar-AE"/>
        </w:rPr>
        <w:t xml:space="preserve">وصف </w:t>
      </w:r>
      <w:r w:rsidR="002F57E9">
        <w:rPr>
          <w:rFonts w:eastAsia="MS Mincho" w:cstheme="minorBidi" w:hint="cs"/>
          <w:noProof w:val="0"/>
          <w:sz w:val="24"/>
          <w:szCs w:val="24"/>
          <w:rtl/>
          <w:lang w:eastAsia="ja-JP" w:bidi="ar-AE"/>
        </w:rPr>
        <w:t>بياني</w:t>
      </w:r>
      <w:r>
        <w:rPr>
          <w:rFonts w:eastAsia="MS Mincho" w:cstheme="minorBidi" w:hint="cs"/>
          <w:noProof w:val="0"/>
          <w:sz w:val="24"/>
          <w:szCs w:val="24"/>
          <w:rtl/>
          <w:lang w:eastAsia="ja-JP" w:bidi="ar-AE"/>
        </w:rPr>
        <w:t xml:space="preserve"> يساعد على </w:t>
      </w:r>
      <w:r w:rsidR="002F57E9">
        <w:rPr>
          <w:rFonts w:eastAsia="MS Mincho" w:cstheme="minorBidi" w:hint="cs"/>
          <w:noProof w:val="0"/>
          <w:sz w:val="24"/>
          <w:szCs w:val="24"/>
          <w:rtl/>
          <w:lang w:eastAsia="ja-JP" w:bidi="ar-AE"/>
        </w:rPr>
        <w:t xml:space="preserve">بلورة فكرة </w:t>
      </w:r>
      <w:r>
        <w:rPr>
          <w:rFonts w:eastAsia="MS Mincho" w:cstheme="minorBidi" w:hint="cs"/>
          <w:noProof w:val="0"/>
          <w:sz w:val="24"/>
          <w:szCs w:val="24"/>
          <w:rtl/>
          <w:lang w:eastAsia="ja-JP" w:bidi="ar-AE"/>
        </w:rPr>
        <w:t>كمية عند التلاميذ</w:t>
      </w:r>
      <w:r w:rsidR="002F57E9">
        <w:rPr>
          <w:rFonts w:eastAsia="MS Mincho" w:cstheme="minorBidi" w:hint="cs"/>
          <w:noProof w:val="0"/>
          <w:sz w:val="24"/>
          <w:szCs w:val="24"/>
          <w:rtl/>
          <w:lang w:eastAsia="ja-JP" w:bidi="ar-AE"/>
        </w:rPr>
        <w:t>.</w:t>
      </w:r>
    </w:p>
    <w:p w:rsidR="00A30770" w:rsidRDefault="002F57E9" w:rsidP="002F57E9">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كما يساعد الرسم بالأ</w:t>
      </w:r>
      <w:r w:rsidR="00A30770">
        <w:rPr>
          <w:rFonts w:eastAsia="MS Mincho" w:cstheme="minorBidi" w:hint="cs"/>
          <w:noProof w:val="0"/>
          <w:sz w:val="24"/>
          <w:szCs w:val="24"/>
          <w:rtl/>
          <w:lang w:eastAsia="ja-JP" w:bidi="ar-AE"/>
        </w:rPr>
        <w:t xml:space="preserve">سهم </w:t>
      </w:r>
      <w:r>
        <w:rPr>
          <w:rFonts w:eastAsia="MS Mincho" w:cstheme="minorBidi" w:hint="cs"/>
          <w:noProof w:val="0"/>
          <w:sz w:val="24"/>
          <w:szCs w:val="24"/>
          <w:rtl/>
          <w:lang w:eastAsia="ja-JP" w:bidi="ar-AE"/>
        </w:rPr>
        <w:t xml:space="preserve">على وصف عمليات </w:t>
      </w:r>
      <w:r w:rsidR="00A30770">
        <w:rPr>
          <w:rFonts w:eastAsia="MS Mincho" w:cstheme="minorBidi" w:hint="cs"/>
          <w:noProof w:val="0"/>
          <w:sz w:val="24"/>
          <w:szCs w:val="24"/>
          <w:rtl/>
          <w:lang w:eastAsia="ja-JP" w:bidi="ar-AE"/>
        </w:rPr>
        <w:t xml:space="preserve">مركبة تحدث </w:t>
      </w:r>
      <w:r>
        <w:rPr>
          <w:rFonts w:eastAsia="MS Mincho" w:cstheme="minorBidi" w:hint="cs"/>
          <w:noProof w:val="0"/>
          <w:sz w:val="24"/>
          <w:szCs w:val="24"/>
          <w:rtl/>
          <w:lang w:eastAsia="ja-JP" w:bidi="ar-AE"/>
        </w:rPr>
        <w:t>فيها</w:t>
      </w:r>
      <w:r w:rsidR="00A30770">
        <w:rPr>
          <w:rFonts w:eastAsia="MS Mincho" w:cstheme="minorBidi" w:hint="cs"/>
          <w:noProof w:val="0"/>
          <w:sz w:val="24"/>
          <w:szCs w:val="24"/>
          <w:rtl/>
          <w:lang w:eastAsia="ja-JP" w:bidi="ar-AE"/>
        </w:rPr>
        <w:t xml:space="preserve"> عدة عمليات في نفس الوقت. العمليات التي تزداد </w:t>
      </w:r>
      <w:r>
        <w:rPr>
          <w:rFonts w:eastAsia="MS Mincho" w:cstheme="minorBidi" w:hint="cs"/>
          <w:noProof w:val="0"/>
          <w:sz w:val="24"/>
          <w:szCs w:val="24"/>
          <w:rtl/>
          <w:lang w:eastAsia="ja-JP" w:bidi="ar-AE"/>
        </w:rPr>
        <w:t>فيها</w:t>
      </w:r>
      <w:r w:rsidR="00A30770">
        <w:rPr>
          <w:rFonts w:eastAsia="MS Mincho" w:cstheme="minorBidi" w:hint="cs"/>
          <w:noProof w:val="0"/>
          <w:sz w:val="24"/>
          <w:szCs w:val="24"/>
          <w:rtl/>
          <w:lang w:eastAsia="ja-JP" w:bidi="ar-AE"/>
        </w:rPr>
        <w:t xml:space="preserve"> الطاقة ن</w:t>
      </w:r>
      <w:r>
        <w:rPr>
          <w:rFonts w:eastAsia="MS Mincho" w:cstheme="minorBidi" w:hint="cs"/>
          <w:noProof w:val="0"/>
          <w:sz w:val="24"/>
          <w:szCs w:val="24"/>
          <w:rtl/>
          <w:lang w:eastAsia="ja-JP" w:bidi="ar-AE"/>
        </w:rPr>
        <w:t>ُ</w:t>
      </w:r>
      <w:r w:rsidR="00A30770">
        <w:rPr>
          <w:rFonts w:eastAsia="MS Mincho" w:cstheme="minorBidi" w:hint="cs"/>
          <w:noProof w:val="0"/>
          <w:sz w:val="24"/>
          <w:szCs w:val="24"/>
          <w:rtl/>
          <w:lang w:eastAsia="ja-JP" w:bidi="ar-AE"/>
        </w:rPr>
        <w:t xml:space="preserve">شير اليها بالسهم الموجه </w:t>
      </w:r>
      <w:r>
        <w:rPr>
          <w:rFonts w:eastAsia="MS Mincho" w:cstheme="minorBidi" w:hint="cs"/>
          <w:noProof w:val="0"/>
          <w:sz w:val="24"/>
          <w:szCs w:val="24"/>
          <w:rtl/>
          <w:lang w:eastAsia="ja-JP" w:bidi="ar-AE"/>
        </w:rPr>
        <w:t>إلى أ</w:t>
      </w:r>
      <w:r w:rsidR="00A30770">
        <w:rPr>
          <w:rFonts w:eastAsia="MS Mincho" w:cstheme="minorBidi" w:hint="cs"/>
          <w:noProof w:val="0"/>
          <w:sz w:val="24"/>
          <w:szCs w:val="24"/>
          <w:rtl/>
          <w:lang w:eastAsia="ja-JP" w:bidi="ar-AE"/>
        </w:rPr>
        <w:t>على وبالعكس</w:t>
      </w:r>
      <w:r>
        <w:rPr>
          <w:rFonts w:eastAsia="MS Mincho" w:cstheme="minorBidi" w:hint="cs"/>
          <w:noProof w:val="0"/>
          <w:sz w:val="24"/>
          <w:szCs w:val="24"/>
          <w:rtl/>
          <w:lang w:eastAsia="ja-JP" w:bidi="ar-AE"/>
        </w:rPr>
        <w:t>،</w:t>
      </w:r>
      <w:r w:rsidR="00A30770">
        <w:rPr>
          <w:rFonts w:eastAsia="MS Mincho" w:cstheme="minorBidi" w:hint="cs"/>
          <w:noProof w:val="0"/>
          <w:sz w:val="24"/>
          <w:szCs w:val="24"/>
          <w:rtl/>
          <w:lang w:eastAsia="ja-JP" w:bidi="ar-AE"/>
        </w:rPr>
        <w:t xml:space="preserve"> مثلا</w:t>
      </w:r>
      <w:r>
        <w:rPr>
          <w:rFonts w:eastAsia="MS Mincho" w:cstheme="minorBidi" w:hint="cs"/>
          <w:noProof w:val="0"/>
          <w:sz w:val="24"/>
          <w:szCs w:val="24"/>
          <w:rtl/>
          <w:lang w:eastAsia="ja-JP" w:bidi="ar-AE"/>
        </w:rPr>
        <w:t>ً: يمكن وصف</w:t>
      </w:r>
      <w:r w:rsidR="00A30770">
        <w:rPr>
          <w:rFonts w:eastAsia="MS Mincho" w:cstheme="minorBidi" w:hint="cs"/>
          <w:noProof w:val="0"/>
          <w:sz w:val="24"/>
          <w:szCs w:val="24"/>
          <w:rtl/>
          <w:lang w:eastAsia="ja-JP" w:bidi="ar-AE"/>
        </w:rPr>
        <w:t xml:space="preserve"> ظاهرة البرق </w:t>
      </w:r>
      <w:r>
        <w:rPr>
          <w:rFonts w:eastAsia="MS Mincho" w:cstheme="minorBidi" w:hint="cs"/>
          <w:noProof w:val="0"/>
          <w:sz w:val="24"/>
          <w:szCs w:val="24"/>
          <w:rtl/>
          <w:lang w:eastAsia="ja-JP" w:bidi="ar-AE"/>
        </w:rPr>
        <w:t xml:space="preserve">بواسطة الرسم التخطيطي الآتي بمساعدة الأسهم:  </w:t>
      </w:r>
    </w:p>
    <w:p w:rsidR="002F57E9" w:rsidRDefault="00494E12" w:rsidP="002F57E9">
      <w:pPr>
        <w:spacing w:line="360" w:lineRule="auto"/>
        <w:jc w:val="both"/>
        <w:rPr>
          <w:rFonts w:eastAsia="MS Mincho" w:cstheme="minorBidi"/>
          <w:noProof w:val="0"/>
          <w:sz w:val="24"/>
          <w:szCs w:val="24"/>
          <w:rtl/>
          <w:lang w:eastAsia="ja-JP" w:bidi="ar-AE"/>
        </w:rPr>
      </w:pPr>
      <w:r>
        <w:rPr>
          <w:rFonts w:eastAsia="MS Mincho" w:cstheme="minorBidi"/>
          <w:sz w:val="24"/>
          <w:szCs w:val="24"/>
          <w:rtl/>
          <w:lang w:eastAsia="en-US"/>
        </w:rPr>
        <mc:AlternateContent>
          <mc:Choice Requires="wpg">
            <w:drawing>
              <wp:anchor distT="0" distB="0" distL="114300" distR="114300" simplePos="0" relativeHeight="251889152" behindDoc="0" locked="0" layoutInCell="1" allowOverlap="1">
                <wp:simplePos x="0" y="0"/>
                <wp:positionH relativeFrom="column">
                  <wp:posOffset>-153670</wp:posOffset>
                </wp:positionH>
                <wp:positionV relativeFrom="paragraph">
                  <wp:posOffset>229235</wp:posOffset>
                </wp:positionV>
                <wp:extent cx="6057265" cy="3209925"/>
                <wp:effectExtent l="8255" t="19685" r="20955" b="18415"/>
                <wp:wrapSquare wrapText="bothSides"/>
                <wp:docPr id="12" name="Group 1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265" cy="3209925"/>
                          <a:chOff x="538" y="1821"/>
                          <a:chExt cx="9539" cy="5055"/>
                        </a:xfrm>
                      </wpg:grpSpPr>
                      <wpg:grpSp>
                        <wpg:cNvPr id="14" name="Group 735"/>
                        <wpg:cNvGrpSpPr>
                          <a:grpSpLocks/>
                        </wpg:cNvGrpSpPr>
                        <wpg:grpSpPr bwMode="auto">
                          <a:xfrm>
                            <a:off x="538" y="1821"/>
                            <a:ext cx="9539" cy="5055"/>
                            <a:chOff x="3923" y="8936"/>
                            <a:chExt cx="9539" cy="5055"/>
                          </a:xfrm>
                        </wpg:grpSpPr>
                        <wps:wsp>
                          <wps:cNvPr id="16" name="AutoShape 736"/>
                          <wps:cNvSpPr>
                            <a:spLocks noChangeArrowheads="1"/>
                          </wps:cNvSpPr>
                          <wps:spPr bwMode="auto">
                            <a:xfrm rot="5400000">
                              <a:off x="8534" y="8683"/>
                              <a:ext cx="688" cy="4931"/>
                            </a:xfrm>
                            <a:prstGeom prst="downArrow">
                              <a:avLst>
                                <a:gd name="adj1" fmla="val 50000"/>
                                <a:gd name="adj2" fmla="val 179179"/>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txbx>
                            <w:txbxContent>
                              <w:p w:rsidR="00F03EAF" w:rsidRPr="00BE530E" w:rsidRDefault="00F03EAF" w:rsidP="00BE530E">
                                <w:pPr>
                                  <w:jc w:val="center"/>
                                  <w:rPr>
                                    <w:rFonts w:cs="Arial"/>
                                    <w:sz w:val="18"/>
                                    <w:szCs w:val="18"/>
                                    <w:lang w:bidi="ar-SA"/>
                                  </w:rPr>
                                </w:pPr>
                                <w:r w:rsidRPr="00BE530E">
                                  <w:rPr>
                                    <w:rFonts w:cs="Arial" w:hint="cs"/>
                                    <w:sz w:val="18"/>
                                    <w:szCs w:val="18"/>
                                    <w:rtl/>
                                    <w:lang w:bidi="ar-SA"/>
                                  </w:rPr>
                                  <w:t>حركة الشحنات، تسخين الهواء، انبعاث ضوء وصوت</w:t>
                                </w:r>
                              </w:p>
                            </w:txbxContent>
                          </wps:txbx>
                          <wps:bodyPr rot="0" vert="horz" wrap="square" lIns="91440" tIns="45720" rIns="91440" bIns="45720" anchor="t" anchorCtr="0" upright="1">
                            <a:noAutofit/>
                          </wps:bodyPr>
                        </wps:wsp>
                        <wps:wsp>
                          <wps:cNvPr id="17" name="AutoShape 737"/>
                          <wps:cNvSpPr>
                            <a:spLocks noChangeArrowheads="1"/>
                          </wps:cNvSpPr>
                          <wps:spPr bwMode="auto">
                            <a:xfrm>
                              <a:off x="6259" y="11300"/>
                              <a:ext cx="700" cy="2691"/>
                            </a:xfrm>
                            <a:prstGeom prst="downArrow">
                              <a:avLst>
                                <a:gd name="adj1" fmla="val 50000"/>
                                <a:gd name="adj2" fmla="val 96107"/>
                              </a:avLst>
                            </a:prstGeom>
                            <a:solidFill>
                              <a:srgbClr val="EAF1DD"/>
                            </a:solidFill>
                            <a:ln w="9525">
                              <a:solidFill>
                                <a:srgbClr val="000000"/>
                              </a:solidFill>
                              <a:miter lim="800000"/>
                              <a:headEnd/>
                              <a:tailEnd/>
                            </a:ln>
                          </wps:spPr>
                          <wps:txbx>
                            <w:txbxContent>
                              <w:p w:rsidR="00F03EAF" w:rsidRPr="00BE530E" w:rsidRDefault="00F03EAF" w:rsidP="00BE530E">
                                <w:pPr>
                                  <w:jc w:val="center"/>
                                  <w:rPr>
                                    <w:rFonts w:cs="Arial"/>
                                    <w:rtl/>
                                    <w:lang w:bidi="ar-SA"/>
                                  </w:rPr>
                                </w:pPr>
                                <w:r>
                                  <w:rPr>
                                    <w:rFonts w:cs="Arial" w:hint="cs"/>
                                    <w:rtl/>
                                    <w:lang w:bidi="ar-SA"/>
                                  </w:rPr>
                                  <w:t>طاقة كهربائية</w:t>
                                </w:r>
                              </w:p>
                            </w:txbxContent>
                          </wps:txbx>
                          <wps:bodyPr rot="0" vert="vert270" wrap="square" lIns="91440" tIns="45720" rIns="91440" bIns="45720" anchor="t" anchorCtr="0" upright="1">
                            <a:noAutofit/>
                          </wps:bodyPr>
                        </wps:wsp>
                        <wps:wsp>
                          <wps:cNvPr id="19" name="AutoShape 738"/>
                          <wps:cNvSpPr>
                            <a:spLocks noChangeArrowheads="1"/>
                          </wps:cNvSpPr>
                          <wps:spPr bwMode="auto">
                            <a:xfrm>
                              <a:off x="7075" y="8936"/>
                              <a:ext cx="700" cy="2066"/>
                            </a:xfrm>
                            <a:prstGeom prst="upArrow">
                              <a:avLst>
                                <a:gd name="adj1" fmla="val 50000"/>
                                <a:gd name="adj2" fmla="val 73786"/>
                              </a:avLst>
                            </a:prstGeom>
                            <a:solidFill>
                              <a:srgbClr val="F2DBDB"/>
                            </a:solidFill>
                            <a:ln w="9525">
                              <a:solidFill>
                                <a:srgbClr val="000000"/>
                              </a:solidFill>
                              <a:miter lim="800000"/>
                              <a:headEnd/>
                              <a:tailEnd/>
                            </a:ln>
                          </wps:spPr>
                          <wps:txbx>
                            <w:txbxContent>
                              <w:p w:rsidR="00F03EAF" w:rsidRPr="00BE530E" w:rsidRDefault="00F03EAF" w:rsidP="00BE530E">
                                <w:pPr>
                                  <w:jc w:val="center"/>
                                  <w:rPr>
                                    <w:rFonts w:cs="Arial"/>
                                    <w:lang w:bidi="ar-SA"/>
                                  </w:rPr>
                                </w:pPr>
                                <w:r>
                                  <w:rPr>
                                    <w:rFonts w:cs="Arial" w:hint="cs"/>
                                    <w:rtl/>
                                    <w:lang w:bidi="ar-SA"/>
                                  </w:rPr>
                                  <w:t>طاقة حرارية (هواء)</w:t>
                                </w:r>
                              </w:p>
                            </w:txbxContent>
                          </wps:txbx>
                          <wps:bodyPr rot="0" vert="eaVert" wrap="square" lIns="91440" tIns="45720" rIns="91440" bIns="45720" anchor="t" anchorCtr="0" upright="1">
                            <a:noAutofit/>
                          </wps:bodyPr>
                        </wps:wsp>
                        <wps:wsp>
                          <wps:cNvPr id="23" name="AutoShape 739"/>
                          <wps:cNvSpPr>
                            <a:spLocks noChangeArrowheads="1"/>
                          </wps:cNvSpPr>
                          <wps:spPr bwMode="auto">
                            <a:xfrm>
                              <a:off x="11351" y="10759"/>
                              <a:ext cx="2111" cy="864"/>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F03EAF" w:rsidRPr="00BE530E" w:rsidRDefault="00F03EAF" w:rsidP="00BE530E">
                                <w:pPr>
                                  <w:jc w:val="center"/>
                                  <w:rPr>
                                    <w:rFonts w:cs="Arial"/>
                                    <w:lang w:bidi="ar-SA"/>
                                  </w:rPr>
                                </w:pPr>
                                <w:r>
                                  <w:rPr>
                                    <w:rFonts w:cs="Arial" w:hint="cs"/>
                                    <w:rtl/>
                                    <w:lang w:bidi="ar-SA"/>
                                  </w:rPr>
                                  <w:t>الوضع الابتدائي (غيوم مشحونة بشحنة كهربائية)</w:t>
                                </w:r>
                              </w:p>
                            </w:txbxContent>
                          </wps:txbx>
                          <wps:bodyPr rot="0" vert="horz" wrap="square" lIns="91440" tIns="45720" rIns="91440" bIns="45720" anchor="t" anchorCtr="0" upright="1">
                            <a:noAutofit/>
                          </wps:bodyPr>
                        </wps:wsp>
                        <wps:wsp>
                          <wps:cNvPr id="24" name="AutoShape 740"/>
                          <wps:cNvSpPr>
                            <a:spLocks noChangeArrowheads="1"/>
                          </wps:cNvSpPr>
                          <wps:spPr bwMode="auto">
                            <a:xfrm>
                              <a:off x="3923" y="10801"/>
                              <a:ext cx="2495" cy="804"/>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F03EAF" w:rsidRPr="00BE530E" w:rsidRDefault="00F03EAF" w:rsidP="00BE530E">
                                <w:pPr>
                                  <w:jc w:val="center"/>
                                  <w:rPr>
                                    <w:sz w:val="18"/>
                                    <w:szCs w:val="18"/>
                                  </w:rPr>
                                </w:pPr>
                                <w:r w:rsidRPr="00BE530E">
                                  <w:rPr>
                                    <w:rFonts w:cs="Arial" w:hint="cs"/>
                                    <w:sz w:val="18"/>
                                    <w:szCs w:val="18"/>
                                    <w:rtl/>
                                    <w:lang w:bidi="ar-SA"/>
                                  </w:rPr>
                                  <w:t>الوضع النهائي (غيوم غير مشحونة، هواء ساخن، برق ورعد )</w:t>
                                </w:r>
                              </w:p>
                            </w:txbxContent>
                          </wps:txbx>
                          <wps:bodyPr rot="0" vert="horz" wrap="square" lIns="91440" tIns="45720" rIns="91440" bIns="45720" anchor="t" anchorCtr="0" upright="1">
                            <a:noAutofit/>
                          </wps:bodyPr>
                        </wps:wsp>
                        <wps:wsp>
                          <wps:cNvPr id="25" name="AutoShape 741"/>
                          <wps:cNvSpPr>
                            <a:spLocks noChangeArrowheads="1"/>
                          </wps:cNvSpPr>
                          <wps:spPr bwMode="auto">
                            <a:xfrm>
                              <a:off x="6673" y="8936"/>
                              <a:ext cx="700" cy="2066"/>
                            </a:xfrm>
                            <a:prstGeom prst="upArrow">
                              <a:avLst>
                                <a:gd name="adj1" fmla="val 50000"/>
                                <a:gd name="adj2" fmla="val 73786"/>
                              </a:avLst>
                            </a:prstGeom>
                            <a:solidFill>
                              <a:srgbClr val="F2DBDB"/>
                            </a:solidFill>
                            <a:ln w="9525">
                              <a:solidFill>
                                <a:srgbClr val="000000"/>
                              </a:solidFill>
                              <a:miter lim="800000"/>
                              <a:headEnd/>
                              <a:tailEnd/>
                            </a:ln>
                          </wps:spPr>
                          <wps:txbx>
                            <w:txbxContent>
                              <w:p w:rsidR="00F03EAF" w:rsidRPr="00BE530E" w:rsidRDefault="00F03EAF" w:rsidP="00BE530E">
                                <w:pPr>
                                  <w:jc w:val="center"/>
                                  <w:rPr>
                                    <w:rFonts w:cs="Arial"/>
                                    <w:lang w:bidi="ar-SA"/>
                                  </w:rPr>
                                </w:pPr>
                                <w:r>
                                  <w:rPr>
                                    <w:rFonts w:cs="Arial" w:hint="cs"/>
                                    <w:rtl/>
                                    <w:lang w:bidi="ar-SA"/>
                                  </w:rPr>
                                  <w:t>طاقة أشعة</w:t>
                                </w:r>
                              </w:p>
                            </w:txbxContent>
                          </wps:txbx>
                          <wps:bodyPr rot="0" vert="eaVert" wrap="square" lIns="91440" tIns="45720" rIns="91440" bIns="45720" anchor="t" anchorCtr="0" upright="1">
                            <a:noAutofit/>
                          </wps:bodyPr>
                        </wps:wsp>
                      </wpg:grpSp>
                      <wps:wsp>
                        <wps:cNvPr id="26" name="AutoShape 742"/>
                        <wps:cNvSpPr>
                          <a:spLocks noChangeArrowheads="1"/>
                        </wps:cNvSpPr>
                        <wps:spPr bwMode="auto">
                          <a:xfrm>
                            <a:off x="2874" y="1821"/>
                            <a:ext cx="700" cy="2066"/>
                          </a:xfrm>
                          <a:prstGeom prst="upArrow">
                            <a:avLst>
                              <a:gd name="adj1" fmla="val 50000"/>
                              <a:gd name="adj2" fmla="val 73786"/>
                            </a:avLst>
                          </a:prstGeom>
                          <a:solidFill>
                            <a:srgbClr val="F2DBDB"/>
                          </a:solidFill>
                          <a:ln w="9525">
                            <a:solidFill>
                              <a:srgbClr val="000000"/>
                            </a:solidFill>
                            <a:miter lim="800000"/>
                            <a:headEnd/>
                            <a:tailEnd/>
                          </a:ln>
                        </wps:spPr>
                        <wps:txbx>
                          <w:txbxContent>
                            <w:p w:rsidR="00F03EAF" w:rsidRPr="00BE530E" w:rsidRDefault="00F03EAF" w:rsidP="00BE530E">
                              <w:pPr>
                                <w:jc w:val="center"/>
                                <w:rPr>
                                  <w:rFonts w:cs="Arial"/>
                                  <w:lang w:bidi="ar-SA"/>
                                </w:rPr>
                              </w:pPr>
                              <w:r>
                                <w:rPr>
                                  <w:rFonts w:cs="Arial" w:hint="cs"/>
                                  <w:rtl/>
                                  <w:lang w:bidi="ar-SA"/>
                                </w:rPr>
                                <w:t>طاقة صوتية</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30" o:spid="_x0000_s1559" style="position:absolute;left:0;text-align:left;margin-left:-12.1pt;margin-top:18.05pt;width:476.95pt;height:252.75pt;z-index:251889152;mso-position-horizontal-relative:text;mso-position-vertical-relative:text" coordorigin="538,1821" coordsize="9539,5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">
                <v:group id="Group 735" o:spid="_x0000_s1560" style="position:absolute;left:538;top:1821;width:9539;height:5055" coordorigin="3923,8936" coordsize="9539,5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736" o:spid="_x0000_s1561" type="#_x0000_t67" style="position:absolute;left:8534;top:8683;width:688;height:493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WS8IA&#10;AADbAAAADwAAAGRycy9kb3ducmV2LnhtbESPT4vCMBDF74LfIYywN00VKVJNi4rK3pb133loxrbY&#10;TEoT2+633ywseJvhvfebN5tsMLXoqHWVZQXzWQSCOLe64kLB9XKcrkA4j6yxtkwKfshBlo5HG0y0&#10;7fmburMvRICwS1BB6X2TSOnykgy6mW2Ig/awrUEf1raQusU+wE0tF1EUS4MVhwslNrQvKX+eXyZQ&#10;DgvSXTzfPXt9j05be/tqlrVSH5NhuwbhafBv83/6U4f6Mfz9EgaQ6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xZLwgAAANsAAAAPAAAAAAAAAAAAAAAAAJgCAABkcnMvZG93&#10;bnJldi54bWxQSwUGAAAAAAQABAD1AAAAhwMAAAAA&#10;" fillcolor="#4f81bd" strokecolor="#f2f2f2" strokeweight="3pt">
                    <v:shadow on="t" color="#243f60" opacity=".5" offset="1pt"/>
                    <v:textbox>
                      <w:txbxContent>
                        <w:p w:rsidR="00725ACE" w:rsidRPr="00BE530E" w:rsidRDefault="00725ACE" w:rsidP="00BE530E">
                          <w:pPr>
                            <w:jc w:val="center"/>
                            <w:rPr>
                              <w:rFonts w:cs="Arial"/>
                              <w:sz w:val="18"/>
                              <w:szCs w:val="18"/>
                              <w:lang w:bidi="ar-SA"/>
                            </w:rPr>
                          </w:pPr>
                          <w:r w:rsidRPr="00BE530E">
                            <w:rPr>
                              <w:rFonts w:cs="Arial" w:hint="cs"/>
                              <w:sz w:val="18"/>
                              <w:szCs w:val="18"/>
                              <w:rtl/>
                              <w:lang w:bidi="ar-SA"/>
                            </w:rPr>
                            <w:t>حركة الشحنات، تسخين الهواء، انبعاث ضوء وصوت</w:t>
                          </w:r>
                        </w:p>
                      </w:txbxContent>
                    </v:textbox>
                  </v:shape>
                  <v:shape id="AutoShape 737" o:spid="_x0000_s1562" type="#_x0000_t67" style="position:absolute;left:6259;top:11300;width:700;height:2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J9R8MA&#10;AADbAAAADwAAAGRycy9kb3ducmV2LnhtbESPQWvCQBCF7wX/wzKCt2ZjQWNTV5GKoN4ai3ocstMk&#10;JDsbsquJ/75bKHib4b3vzZvlejCNuFPnKssKplEMgji3uuJCwfdp97oA4TyyxsYyKXiQg/Vq9LLE&#10;VNuev+ie+UKEEHYpKii9b1MpXV6SQRfZljhoP7Yz6MPaFVJ32Idw08i3OJ5LgxWHCyW29FlSXmc3&#10;E2r0WZ8cZnVyubbvx5q3Z7s9npWajIfNBwhPg3+a/+m9DlwCf7+EA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J9R8MAAADbAAAADwAAAAAAAAAAAAAAAACYAgAAZHJzL2Rv&#10;d25yZXYueG1sUEsFBgAAAAAEAAQA9QAAAIgDAAAAAA==&#10;" fillcolor="#eaf1dd">
                    <v:textbox style="layout-flow:vertical;mso-layout-flow-alt:bottom-to-top">
                      <w:txbxContent>
                        <w:p w:rsidR="00725ACE" w:rsidRPr="00BE530E" w:rsidRDefault="00725ACE" w:rsidP="00BE530E">
                          <w:pPr>
                            <w:jc w:val="center"/>
                            <w:rPr>
                              <w:rFonts w:cs="Arial"/>
                              <w:rtl/>
                              <w:lang w:bidi="ar-SA"/>
                            </w:rPr>
                          </w:pPr>
                          <w:r>
                            <w:rPr>
                              <w:rFonts w:cs="Arial" w:hint="cs"/>
                              <w:rtl/>
                              <w:lang w:bidi="ar-SA"/>
                            </w:rPr>
                            <w:t>طاقة كهربائية</w:t>
                          </w:r>
                        </w:p>
                      </w:txbxContent>
                    </v:textbox>
                  </v:shape>
                  <v:shape id="AutoShape 738" o:spid="_x0000_s1563" type="#_x0000_t68" style="position:absolute;left:7075;top:8936;width:700;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CnsIA&#10;AADbAAAADwAAAGRycy9kb3ducmV2LnhtbESP0YrCMBBF3xf8hzCCL4umCi5ajSKi4IMiuvsBQzO2&#10;xWZSktjWvzeCsG8z3Hvu3FmuO1OJhpwvLSsYjxIQxJnVJecK/n73wxkIH5A1VpZJwZM8rFe9ryWm&#10;2rZ8oeYachFD2KeooAihTqX0WUEG/cjWxFG7WWcwxNXlUjtsY7ip5CRJfqTBkuOFAmvaFpTdrw8T&#10;a4w3rfXucqzP9/PsNv3WzW56UmrQ7zYLEIG68G/+0AcduTm8f4kD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MKewgAAANsAAAAPAAAAAAAAAAAAAAAAAJgCAABkcnMvZG93&#10;bnJldi54bWxQSwUGAAAAAAQABAD1AAAAhwMAAAAA&#10;" fillcolor="#f2dbdb">
                    <v:textbox style="layout-flow:vertical-ideographic">
                      <w:txbxContent>
                        <w:p w:rsidR="00725ACE" w:rsidRPr="00BE530E" w:rsidRDefault="00725ACE" w:rsidP="00BE530E">
                          <w:pPr>
                            <w:jc w:val="center"/>
                            <w:rPr>
                              <w:rFonts w:cs="Arial"/>
                              <w:lang w:bidi="ar-SA"/>
                            </w:rPr>
                          </w:pPr>
                          <w:r>
                            <w:rPr>
                              <w:rFonts w:cs="Arial" w:hint="cs"/>
                              <w:rtl/>
                              <w:lang w:bidi="ar-SA"/>
                            </w:rPr>
                            <w:t>طاقة حرارية (هواء)</w:t>
                          </w:r>
                        </w:p>
                      </w:txbxContent>
                    </v:textbox>
                  </v:shape>
                  <v:roundrect id="AutoShape 739" o:spid="_x0000_s1564" style="position:absolute;left:11351;top:10759;width:2111;height:8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6R0sYA&#10;AADbAAAADwAAAGRycy9kb3ducmV2LnhtbESPW2sCMRSE3wv+h3AEX0rNqljLapTS4gV88VIKvh02&#10;x93Fzck2yer23zeC0MdhZr5hZovWVOJKzpeWFQz6CQjizOqScwVfx+XLGwgfkDVWlknBL3lYzDtP&#10;M0y1vfGeroeQiwhhn6KCIoQ6ldJnBRn0fVsTR+9sncEQpculdniLcFPJYZK8SoMlx4UCa/ooKLsc&#10;GqPgp2lOPDmudp9kxgO3e15v8++RUr1u+z4FEagN/+FHe6MVDEdw/xJ/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6R0sYAAADbAAAADwAAAAAAAAAAAAAAAACYAgAAZHJz&#10;L2Rvd25yZXYueG1sUEsFBgAAAAAEAAQA9QAAAIsDAAAAAA==&#10;" strokecolor="#b2a1c7" strokeweight="1pt">
                    <v:fill color2="#ccc0d9" focus="100%" type="gradient"/>
                    <v:shadow on="t" color="#3f3151" opacity=".5" offset="1pt"/>
                    <v:textbox>
                      <w:txbxContent>
                        <w:p w:rsidR="00725ACE" w:rsidRPr="00BE530E" w:rsidRDefault="00725ACE" w:rsidP="00BE530E">
                          <w:pPr>
                            <w:jc w:val="center"/>
                            <w:rPr>
                              <w:rFonts w:cs="Arial"/>
                              <w:lang w:bidi="ar-SA"/>
                            </w:rPr>
                          </w:pPr>
                          <w:r>
                            <w:rPr>
                              <w:rFonts w:cs="Arial" w:hint="cs"/>
                              <w:rtl/>
                              <w:lang w:bidi="ar-SA"/>
                            </w:rPr>
                            <w:t>الوضع الابتدائي (غيوم مشحونة بشحنة كهربائية)</w:t>
                          </w:r>
                        </w:p>
                      </w:txbxContent>
                    </v:textbox>
                  </v:roundrect>
                  <v:roundrect id="AutoShape 740" o:spid="_x0000_s1565" style="position:absolute;left:3923;top:10801;width:2495;height:80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dMMYA&#10;AADbAAAADwAAAGRycy9kb3ducmV2LnhtbESPQWvCQBSE74X+h+UJXqRuqqVI6ia0QqwIHmoF6e2R&#10;fUkWs29DdtX037uFgsdhZr5hlvlgW3Gh3hvHCp6nCQji0mnDtYLDd/G0AOEDssbWMSn4JQ959viw&#10;xFS7K3/RZR9qESHsU1TQhNClUvqyIYt+6jri6FWutxii7Gupe7xGuG3lLElepUXDcaHBjlYNlaf9&#10;2SowZjvZhXmxLha77byqJsfh4+dTqfFoeH8DEWgI9/B/e6MVzF7g70v8A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QdMMYAAADbAAAADwAAAAAAAAAAAAAAAACYAgAAZHJz&#10;L2Rvd25yZXYueG1sUEsFBgAAAAAEAAQA9QAAAIsDAAAAAA==&#10;" strokecolor="#d99594" strokeweight="1pt">
                    <v:fill color2="#e5b8b7" focus="100%" type="gradient"/>
                    <v:shadow on="t" color="#622423" opacity=".5" offset="1pt"/>
                    <v:textbox>
                      <w:txbxContent>
                        <w:p w:rsidR="00725ACE" w:rsidRPr="00BE530E" w:rsidRDefault="00725ACE" w:rsidP="00BE530E">
                          <w:pPr>
                            <w:jc w:val="center"/>
                            <w:rPr>
                              <w:sz w:val="18"/>
                              <w:szCs w:val="18"/>
                            </w:rPr>
                          </w:pPr>
                          <w:r w:rsidRPr="00BE530E">
                            <w:rPr>
                              <w:rFonts w:cs="Arial" w:hint="cs"/>
                              <w:sz w:val="18"/>
                              <w:szCs w:val="18"/>
                              <w:rtl/>
                              <w:lang w:bidi="ar-SA"/>
                            </w:rPr>
                            <w:t>الوضع النهائي (غيوم غير مشحونة، هواء ساخن، برق ورعد )</w:t>
                          </w:r>
                        </w:p>
                      </w:txbxContent>
                    </v:textbox>
                  </v:roundrect>
                  <v:shape id="AutoShape 741" o:spid="_x0000_s1566" type="#_x0000_t68" style="position:absolute;left:6673;top:8936;width:700;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kCJsMA&#10;AADbAAAADwAAAGRycy9kb3ducmV2LnhtbESPUYvCMBCE3w/uP4Q98OU4U4WK9IwiouDDiVj9AUuz&#10;tsVmU5LY1n9vDgQfh9n5ZmexGkwjOnK+tqxgMk5AEBdW11wquJx3P3MQPiBrbCyTggd5WC0/PxaY&#10;advzibo8lCJC2GeooAqhzaT0RUUG/di2xNG7WmcwROlKqR32EW4aOU2SmTRYc2yosKVNRcUtv5v4&#10;xmTdW+9Of+3xdpxf02/dbdODUqOvYf0LItAQ3sev9F4rmKbwvyUC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kCJsMAAADbAAAADwAAAAAAAAAAAAAAAACYAgAAZHJzL2Rv&#10;d25yZXYueG1sUEsFBgAAAAAEAAQA9QAAAIgDAAAAAA==&#10;" fillcolor="#f2dbdb">
                    <v:textbox style="layout-flow:vertical-ideographic">
                      <w:txbxContent>
                        <w:p w:rsidR="00725ACE" w:rsidRPr="00BE530E" w:rsidRDefault="00725ACE" w:rsidP="00BE530E">
                          <w:pPr>
                            <w:jc w:val="center"/>
                            <w:rPr>
                              <w:rFonts w:cs="Arial"/>
                              <w:lang w:bidi="ar-SA"/>
                            </w:rPr>
                          </w:pPr>
                          <w:r>
                            <w:rPr>
                              <w:rFonts w:cs="Arial" w:hint="cs"/>
                              <w:rtl/>
                              <w:lang w:bidi="ar-SA"/>
                            </w:rPr>
                            <w:t>طاقة أشعة</w:t>
                          </w:r>
                        </w:p>
                      </w:txbxContent>
                    </v:textbox>
                  </v:shape>
                </v:group>
                <v:shape id="AutoShape 742" o:spid="_x0000_s1567" type="#_x0000_t68" style="position:absolute;left:2874;top:1821;width:700;height:2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cUcQA&#10;AADbAAAADwAAAGRycy9kb3ducmV2LnhtbESPzWrDMBCE74G+g9hCLiGRHXAIbpRgSgs9pJj8PMBi&#10;bWwTa2Uk1XbePioUehxm55ud3WEynRjI+daygnSVgCCurG65VnC9fC63IHxA1thZJgUP8nDYv8x2&#10;mGs78omGc6hFhLDPUUETQp9L6auGDPqV7Ymjd7POYIjS1VI7HCPcdHKdJBtpsOXY0GBP7w1V9/OP&#10;iW+kxWi9Ox378l5ub9lCDx/Zt1Lz16l4AxFoCv/Hf+kvrWC9gd8tEQB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nFHEAAAA2wAAAA8AAAAAAAAAAAAAAAAAmAIAAGRycy9k&#10;b3ducmV2LnhtbFBLBQYAAAAABAAEAPUAAACJAwAAAAA=&#10;" fillcolor="#f2dbdb">
                  <v:textbox style="layout-flow:vertical-ideographic">
                    <w:txbxContent>
                      <w:p w:rsidR="00725ACE" w:rsidRPr="00BE530E" w:rsidRDefault="00725ACE" w:rsidP="00BE530E">
                        <w:pPr>
                          <w:jc w:val="center"/>
                          <w:rPr>
                            <w:rFonts w:cs="Arial"/>
                            <w:lang w:bidi="ar-SA"/>
                          </w:rPr>
                        </w:pPr>
                        <w:r>
                          <w:rPr>
                            <w:rFonts w:cs="Arial" w:hint="cs"/>
                            <w:rtl/>
                            <w:lang w:bidi="ar-SA"/>
                          </w:rPr>
                          <w:t>طاقة صوتية</w:t>
                        </w:r>
                      </w:p>
                    </w:txbxContent>
                  </v:textbox>
                </v:shape>
                <w10:wrap type="square"/>
              </v:group>
            </w:pict>
          </mc:Fallback>
        </mc:AlternateContent>
      </w:r>
    </w:p>
    <w:p w:rsidR="002F57E9" w:rsidRDefault="002F57E9" w:rsidP="002F57E9">
      <w:pPr>
        <w:spacing w:line="360" w:lineRule="auto"/>
        <w:jc w:val="both"/>
        <w:rPr>
          <w:rFonts w:eastAsia="MS Mincho" w:cstheme="minorBidi"/>
          <w:noProof w:val="0"/>
          <w:sz w:val="24"/>
          <w:szCs w:val="24"/>
          <w:rtl/>
          <w:lang w:eastAsia="ja-JP" w:bidi="ar-AE"/>
        </w:rPr>
      </w:pPr>
    </w:p>
    <w:p w:rsidR="00A30770" w:rsidRDefault="00A30770" w:rsidP="00A30770">
      <w:pPr>
        <w:spacing w:line="360" w:lineRule="auto"/>
        <w:jc w:val="both"/>
        <w:rPr>
          <w:rFonts w:eastAsia="MS Mincho" w:cs="David"/>
          <w:noProof w:val="0"/>
          <w:sz w:val="24"/>
          <w:szCs w:val="24"/>
          <w:rtl/>
          <w:lang w:eastAsia="ja-JP"/>
        </w:rPr>
      </w:pPr>
    </w:p>
    <w:p w:rsidR="00A30770" w:rsidRPr="00F74480" w:rsidRDefault="00A30770" w:rsidP="00BE530E">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 xml:space="preserve">انتبهوا </w:t>
      </w:r>
      <w:r w:rsidR="00BE530E">
        <w:rPr>
          <w:rFonts w:eastAsia="MS Mincho" w:cstheme="minorBidi" w:hint="cs"/>
          <w:noProof w:val="0"/>
          <w:sz w:val="24"/>
          <w:szCs w:val="24"/>
          <w:rtl/>
          <w:lang w:eastAsia="ja-JP" w:bidi="ar-AE"/>
        </w:rPr>
        <w:t>إلى</w:t>
      </w:r>
      <w:r>
        <w:rPr>
          <w:rFonts w:eastAsia="MS Mincho" w:cstheme="minorBidi" w:hint="cs"/>
          <w:noProof w:val="0"/>
          <w:sz w:val="24"/>
          <w:szCs w:val="24"/>
          <w:rtl/>
          <w:lang w:eastAsia="ja-JP" w:bidi="ar-AE"/>
        </w:rPr>
        <w:t xml:space="preserve"> </w:t>
      </w:r>
      <w:r w:rsidR="00BE530E">
        <w:rPr>
          <w:rFonts w:eastAsia="MS Mincho" w:cstheme="minorBidi" w:hint="cs"/>
          <w:noProof w:val="0"/>
          <w:sz w:val="24"/>
          <w:szCs w:val="24"/>
          <w:rtl/>
          <w:lang w:eastAsia="ja-JP" w:bidi="ar-AE"/>
        </w:rPr>
        <w:t xml:space="preserve">أن </w:t>
      </w:r>
      <w:r>
        <w:rPr>
          <w:rFonts w:eastAsia="MS Mincho" w:cstheme="minorBidi" w:hint="cs"/>
          <w:noProof w:val="0"/>
          <w:sz w:val="24"/>
          <w:szCs w:val="24"/>
          <w:rtl/>
          <w:lang w:eastAsia="ja-JP" w:bidi="ar-AE"/>
        </w:rPr>
        <w:t xml:space="preserve">السهم الذي </w:t>
      </w:r>
      <w:r w:rsidR="00BE530E">
        <w:rPr>
          <w:rFonts w:eastAsia="MS Mincho" w:cstheme="minorBidi" w:hint="cs"/>
          <w:noProof w:val="0"/>
          <w:sz w:val="24"/>
          <w:szCs w:val="24"/>
          <w:rtl/>
          <w:lang w:eastAsia="ja-JP" w:bidi="ar-AE"/>
        </w:rPr>
        <w:t>يُشير</w:t>
      </w:r>
      <w:r>
        <w:rPr>
          <w:rFonts w:eastAsia="MS Mincho" w:cstheme="minorBidi" w:hint="cs"/>
          <w:noProof w:val="0"/>
          <w:sz w:val="24"/>
          <w:szCs w:val="24"/>
          <w:rtl/>
          <w:lang w:eastAsia="ja-JP" w:bidi="ar-AE"/>
        </w:rPr>
        <w:t xml:space="preserve"> </w:t>
      </w:r>
      <w:r w:rsidR="00BE530E">
        <w:rPr>
          <w:rFonts w:eastAsia="MS Mincho" w:cstheme="minorBidi" w:hint="cs"/>
          <w:noProof w:val="0"/>
          <w:sz w:val="24"/>
          <w:szCs w:val="24"/>
          <w:rtl/>
          <w:lang w:eastAsia="ja-JP" w:bidi="ar-AE"/>
        </w:rPr>
        <w:t>إلى انخفاض الطاقة في العملية</w:t>
      </w:r>
      <w:r>
        <w:rPr>
          <w:rFonts w:eastAsia="MS Mincho" w:cstheme="minorBidi" w:hint="cs"/>
          <w:noProof w:val="0"/>
          <w:sz w:val="24"/>
          <w:szCs w:val="24"/>
          <w:rtl/>
          <w:lang w:eastAsia="ja-JP" w:bidi="ar-AE"/>
        </w:rPr>
        <w:t xml:space="preserve"> الكهربائية </w:t>
      </w:r>
      <w:r w:rsidR="00BE530E">
        <w:rPr>
          <w:rFonts w:eastAsia="MS Mincho" w:cstheme="minorBidi" w:hint="cs"/>
          <w:noProof w:val="0"/>
          <w:sz w:val="24"/>
          <w:szCs w:val="24"/>
          <w:rtl/>
          <w:lang w:eastAsia="ja-JP" w:bidi="ar-AE"/>
        </w:rPr>
        <w:t>أكبر من الأ</w:t>
      </w:r>
      <w:r>
        <w:rPr>
          <w:rFonts w:eastAsia="MS Mincho" w:cstheme="minorBidi" w:hint="cs"/>
          <w:noProof w:val="0"/>
          <w:sz w:val="24"/>
          <w:szCs w:val="24"/>
          <w:rtl/>
          <w:lang w:eastAsia="ja-JP" w:bidi="ar-AE"/>
        </w:rPr>
        <w:t>سهم التي ت</w:t>
      </w:r>
      <w:r w:rsidR="00BE530E">
        <w:rPr>
          <w:rFonts w:eastAsia="MS Mincho" w:cstheme="minorBidi" w:hint="cs"/>
          <w:noProof w:val="0"/>
          <w:sz w:val="24"/>
          <w:szCs w:val="24"/>
          <w:rtl/>
          <w:lang w:eastAsia="ja-JP" w:bidi="ar-AE"/>
        </w:rPr>
        <w:t>ُ</w:t>
      </w:r>
      <w:r>
        <w:rPr>
          <w:rFonts w:eastAsia="MS Mincho" w:cstheme="minorBidi" w:hint="cs"/>
          <w:noProof w:val="0"/>
          <w:sz w:val="24"/>
          <w:szCs w:val="24"/>
          <w:rtl/>
          <w:lang w:eastAsia="ja-JP" w:bidi="ar-AE"/>
        </w:rPr>
        <w:t xml:space="preserve">شير </w:t>
      </w:r>
      <w:r w:rsidR="00BE530E">
        <w:rPr>
          <w:rFonts w:eastAsia="MS Mincho" w:cstheme="minorBidi" w:hint="cs"/>
          <w:noProof w:val="0"/>
          <w:sz w:val="24"/>
          <w:szCs w:val="24"/>
          <w:rtl/>
          <w:lang w:eastAsia="ja-JP" w:bidi="ar-AE"/>
        </w:rPr>
        <w:t>إلى ارتفاع الطاقة في العمليات الأ</w:t>
      </w:r>
      <w:r>
        <w:rPr>
          <w:rFonts w:eastAsia="MS Mincho" w:cstheme="minorBidi" w:hint="cs"/>
          <w:noProof w:val="0"/>
          <w:sz w:val="24"/>
          <w:szCs w:val="24"/>
          <w:rtl/>
          <w:lang w:eastAsia="ja-JP" w:bidi="ar-AE"/>
        </w:rPr>
        <w:t>خرى</w:t>
      </w:r>
      <w:r w:rsidR="00BE530E">
        <w:rPr>
          <w:rFonts w:eastAsia="MS Mincho" w:cstheme="minorBidi" w:hint="cs"/>
          <w:noProof w:val="0"/>
          <w:sz w:val="24"/>
          <w:szCs w:val="24"/>
          <w:rtl/>
          <w:lang w:eastAsia="ja-JP" w:bidi="ar-AE"/>
        </w:rPr>
        <w:t>.</w:t>
      </w:r>
    </w:p>
    <w:p w:rsidR="00A30770" w:rsidRPr="00F74480" w:rsidRDefault="00BE530E" w:rsidP="00214004">
      <w:pPr>
        <w:spacing w:line="360" w:lineRule="auto"/>
        <w:jc w:val="both"/>
        <w:rPr>
          <w:rFonts w:eastAsia="MS Mincho" w:cstheme="minorBidi"/>
          <w:noProof w:val="0"/>
          <w:sz w:val="24"/>
          <w:szCs w:val="24"/>
          <w:rtl/>
          <w:lang w:eastAsia="ja-JP" w:bidi="ar-AE"/>
        </w:rPr>
      </w:pPr>
      <w:r>
        <w:rPr>
          <w:rFonts w:eastAsia="MS Mincho" w:cstheme="minorBidi" w:hint="cs"/>
          <w:noProof w:val="0"/>
          <w:sz w:val="24"/>
          <w:szCs w:val="24"/>
          <w:rtl/>
          <w:lang w:eastAsia="ja-JP" w:bidi="ar-AE"/>
        </w:rPr>
        <w:t>ي</w:t>
      </w:r>
      <w:r w:rsidR="00214004">
        <w:rPr>
          <w:rFonts w:eastAsia="MS Mincho" w:cstheme="minorBidi" w:hint="cs"/>
          <w:noProof w:val="0"/>
          <w:sz w:val="24"/>
          <w:szCs w:val="24"/>
          <w:rtl/>
          <w:lang w:eastAsia="ja-JP" w:bidi="ar-AE"/>
        </w:rPr>
        <w:t>ح</w:t>
      </w:r>
      <w:r>
        <w:rPr>
          <w:rFonts w:eastAsia="MS Mincho" w:cstheme="minorBidi" w:hint="cs"/>
          <w:noProof w:val="0"/>
          <w:sz w:val="24"/>
          <w:szCs w:val="24"/>
          <w:rtl/>
          <w:lang w:eastAsia="ja-JP" w:bidi="ar-AE"/>
        </w:rPr>
        <w:t xml:space="preserve">تاج </w:t>
      </w:r>
      <w:r w:rsidR="00A30770">
        <w:rPr>
          <w:rFonts w:eastAsia="MS Mincho" w:cstheme="minorBidi" w:hint="cs"/>
          <w:noProof w:val="0"/>
          <w:sz w:val="24"/>
          <w:szCs w:val="24"/>
          <w:rtl/>
          <w:lang w:eastAsia="ja-JP" w:bidi="ar-AE"/>
        </w:rPr>
        <w:t xml:space="preserve">تحضير </w:t>
      </w:r>
      <w:r>
        <w:rPr>
          <w:rFonts w:eastAsia="MS Mincho" w:cstheme="minorBidi" w:hint="cs"/>
          <w:noProof w:val="0"/>
          <w:sz w:val="24"/>
          <w:szCs w:val="24"/>
          <w:rtl/>
          <w:lang w:eastAsia="ja-JP" w:bidi="ar-AE"/>
        </w:rPr>
        <w:t>ال</w:t>
      </w:r>
      <w:r w:rsidR="00A30770">
        <w:rPr>
          <w:rFonts w:eastAsia="MS Mincho" w:cstheme="minorBidi" w:hint="cs"/>
          <w:noProof w:val="0"/>
          <w:sz w:val="24"/>
          <w:szCs w:val="24"/>
          <w:rtl/>
          <w:lang w:eastAsia="ja-JP" w:bidi="ar-AE"/>
        </w:rPr>
        <w:t>رسم</w:t>
      </w:r>
      <w:r>
        <w:rPr>
          <w:rFonts w:eastAsia="MS Mincho" w:cstheme="minorBidi" w:hint="cs"/>
          <w:noProof w:val="0"/>
          <w:sz w:val="24"/>
          <w:szCs w:val="24"/>
          <w:rtl/>
          <w:lang w:eastAsia="ja-JP" w:bidi="ar-AE"/>
        </w:rPr>
        <w:t xml:space="preserve"> التخطيطي المكون من</w:t>
      </w:r>
      <w:r w:rsidR="00A30770">
        <w:rPr>
          <w:rFonts w:eastAsia="MS Mincho" w:cstheme="minorBidi" w:hint="cs"/>
          <w:noProof w:val="0"/>
          <w:sz w:val="24"/>
          <w:szCs w:val="24"/>
          <w:rtl/>
          <w:lang w:eastAsia="ja-JP" w:bidi="ar-AE"/>
        </w:rPr>
        <w:t xml:space="preserve"> </w:t>
      </w:r>
      <w:r>
        <w:rPr>
          <w:rFonts w:eastAsia="MS Mincho" w:cstheme="minorBidi" w:hint="cs"/>
          <w:noProof w:val="0"/>
          <w:sz w:val="24"/>
          <w:szCs w:val="24"/>
          <w:rtl/>
          <w:lang w:eastAsia="ja-JP" w:bidi="ar-AE"/>
        </w:rPr>
        <w:t>أ</w:t>
      </w:r>
      <w:r w:rsidR="00A30770">
        <w:rPr>
          <w:rFonts w:eastAsia="MS Mincho" w:cstheme="minorBidi" w:hint="cs"/>
          <w:noProof w:val="0"/>
          <w:sz w:val="24"/>
          <w:szCs w:val="24"/>
          <w:rtl/>
          <w:lang w:eastAsia="ja-JP" w:bidi="ar-AE"/>
        </w:rPr>
        <w:t xml:space="preserve">سهم </w:t>
      </w:r>
      <w:r>
        <w:rPr>
          <w:rFonts w:eastAsia="MS Mincho" w:cstheme="minorBidi" w:hint="cs"/>
          <w:noProof w:val="0"/>
          <w:sz w:val="24"/>
          <w:szCs w:val="24"/>
          <w:rtl/>
          <w:lang w:eastAsia="ja-JP" w:bidi="ar-AE"/>
        </w:rPr>
        <w:t>إلى</w:t>
      </w:r>
      <w:r w:rsidR="00A30770">
        <w:rPr>
          <w:rFonts w:eastAsia="MS Mincho" w:cstheme="minorBidi" w:hint="cs"/>
          <w:noProof w:val="0"/>
          <w:sz w:val="24"/>
          <w:szCs w:val="24"/>
          <w:rtl/>
          <w:lang w:eastAsia="ja-JP" w:bidi="ar-AE"/>
        </w:rPr>
        <w:t xml:space="preserve"> الاهتمام </w:t>
      </w:r>
      <w:r>
        <w:rPr>
          <w:rFonts w:eastAsia="MS Mincho" w:cstheme="minorBidi" w:hint="cs"/>
          <w:noProof w:val="0"/>
          <w:sz w:val="24"/>
          <w:szCs w:val="24"/>
          <w:rtl/>
          <w:lang w:eastAsia="ja-JP" w:bidi="ar-AE"/>
        </w:rPr>
        <w:t>بال</w:t>
      </w:r>
      <w:r w:rsidR="00A30770">
        <w:rPr>
          <w:rFonts w:eastAsia="MS Mincho" w:cstheme="minorBidi" w:hint="cs"/>
          <w:noProof w:val="0"/>
          <w:sz w:val="24"/>
          <w:szCs w:val="24"/>
          <w:rtl/>
          <w:lang w:eastAsia="ja-JP" w:bidi="ar-AE"/>
        </w:rPr>
        <w:t>جوانب التالية:</w:t>
      </w:r>
    </w:p>
    <w:p w:rsidR="00A30770" w:rsidRDefault="00A30770" w:rsidP="00214004">
      <w:pPr>
        <w:pStyle w:val="afa"/>
        <w:numPr>
          <w:ilvl w:val="0"/>
          <w:numId w:val="56"/>
        </w:numPr>
        <w:spacing w:line="360" w:lineRule="auto"/>
        <w:jc w:val="both"/>
        <w:rPr>
          <w:rFonts w:eastAsia="MS Mincho" w:cs="David"/>
          <w:lang w:eastAsia="ja-JP"/>
        </w:rPr>
      </w:pPr>
      <w:r>
        <w:rPr>
          <w:rFonts w:eastAsia="MS Mincho" w:cs="Arial" w:hint="cs"/>
          <w:rtl/>
          <w:lang w:eastAsia="ja-JP" w:bidi="ar-AE"/>
        </w:rPr>
        <w:t xml:space="preserve">ما الذي يمز الحالة </w:t>
      </w:r>
      <w:r w:rsidR="00214004">
        <w:rPr>
          <w:rFonts w:eastAsia="MS Mincho" w:cs="Arial" w:hint="cs"/>
          <w:rtl/>
          <w:lang w:eastAsia="ja-JP" w:bidi="ar-AE"/>
        </w:rPr>
        <w:t>الابتدائية</w:t>
      </w:r>
      <w:r>
        <w:rPr>
          <w:rFonts w:eastAsia="MS Mincho" w:cs="Arial" w:hint="cs"/>
          <w:rtl/>
          <w:lang w:eastAsia="ja-JP" w:bidi="ar-AE"/>
        </w:rPr>
        <w:t xml:space="preserve"> والنهائية</w:t>
      </w:r>
      <w:r w:rsidR="00214004">
        <w:rPr>
          <w:rFonts w:eastAsia="MS Mincho" w:cs="Arial" w:hint="cs"/>
          <w:rtl/>
          <w:lang w:eastAsia="ja-JP" w:bidi="ar-SA"/>
        </w:rPr>
        <w:t>؟</w:t>
      </w:r>
    </w:p>
    <w:p w:rsidR="00A30770" w:rsidRPr="00F74480" w:rsidRDefault="00214004" w:rsidP="003B1A96">
      <w:pPr>
        <w:pStyle w:val="afa"/>
        <w:numPr>
          <w:ilvl w:val="0"/>
          <w:numId w:val="56"/>
        </w:numPr>
        <w:spacing w:line="360" w:lineRule="auto"/>
        <w:jc w:val="both"/>
        <w:rPr>
          <w:rFonts w:eastAsia="MS Mincho" w:cs="David"/>
          <w:lang w:eastAsia="ja-JP"/>
        </w:rPr>
      </w:pPr>
      <w:r>
        <w:rPr>
          <w:rFonts w:eastAsia="MS Mincho" w:cstheme="minorBidi" w:hint="cs"/>
          <w:rtl/>
          <w:lang w:eastAsia="ja-JP" w:bidi="ar-AE"/>
        </w:rPr>
        <w:t>ما هي العمليات التي ح</w:t>
      </w:r>
      <w:r w:rsidR="00A30770">
        <w:rPr>
          <w:rFonts w:eastAsia="MS Mincho" w:cstheme="minorBidi" w:hint="cs"/>
          <w:rtl/>
          <w:lang w:eastAsia="ja-JP" w:bidi="ar-AE"/>
        </w:rPr>
        <w:t>دثت (ما الذي تغي</w:t>
      </w:r>
      <w:r>
        <w:rPr>
          <w:rFonts w:eastAsia="MS Mincho" w:cstheme="minorBidi" w:hint="cs"/>
          <w:rtl/>
          <w:lang w:eastAsia="ja-JP" w:bidi="ar-AE"/>
        </w:rPr>
        <w:t>َّ</w:t>
      </w:r>
      <w:r w:rsidR="00A30770">
        <w:rPr>
          <w:rFonts w:eastAsia="MS Mincho" w:cstheme="minorBidi" w:hint="cs"/>
          <w:rtl/>
          <w:lang w:eastAsia="ja-JP" w:bidi="ar-AE"/>
        </w:rPr>
        <w:t>ر بين الحالا</w:t>
      </w:r>
      <w:r>
        <w:rPr>
          <w:rFonts w:eastAsia="MS Mincho" w:cstheme="minorBidi" w:hint="cs"/>
          <w:rtl/>
          <w:lang w:eastAsia="ja-JP" w:bidi="ar-AE"/>
        </w:rPr>
        <w:t>ت</w:t>
      </w:r>
      <w:r w:rsidR="00A30770">
        <w:rPr>
          <w:rFonts w:eastAsia="MS Mincho" w:cstheme="minorBidi" w:hint="cs"/>
          <w:rtl/>
          <w:lang w:eastAsia="ja-JP" w:bidi="ar-AE"/>
        </w:rPr>
        <w:t>)؟</w:t>
      </w:r>
    </w:p>
    <w:p w:rsidR="00A30770" w:rsidRDefault="00A30770" w:rsidP="00214004">
      <w:pPr>
        <w:pStyle w:val="afa"/>
        <w:numPr>
          <w:ilvl w:val="0"/>
          <w:numId w:val="56"/>
        </w:numPr>
        <w:spacing w:line="360" w:lineRule="auto"/>
        <w:jc w:val="both"/>
        <w:rPr>
          <w:rFonts w:eastAsia="MS Mincho" w:cs="David"/>
          <w:lang w:eastAsia="ja-JP"/>
        </w:rPr>
      </w:pPr>
      <w:r>
        <w:rPr>
          <w:rFonts w:eastAsia="MS Mincho" w:cstheme="minorBidi" w:hint="cs"/>
          <w:rtl/>
          <w:lang w:eastAsia="ja-JP" w:bidi="ar-AE"/>
        </w:rPr>
        <w:t xml:space="preserve">في </w:t>
      </w:r>
      <w:r w:rsidR="00214004">
        <w:rPr>
          <w:rFonts w:eastAsia="MS Mincho" w:cstheme="minorBidi" w:hint="cs"/>
          <w:rtl/>
          <w:lang w:eastAsia="ja-JP" w:bidi="ar-AE"/>
        </w:rPr>
        <w:t xml:space="preserve">أي </w:t>
      </w:r>
      <w:r>
        <w:rPr>
          <w:rFonts w:eastAsia="MS Mincho" w:cstheme="minorBidi" w:hint="cs"/>
          <w:rtl/>
          <w:lang w:eastAsia="ja-JP" w:bidi="ar-AE"/>
        </w:rPr>
        <w:t xml:space="preserve">عمليات ارتفعت الطاقة وفي </w:t>
      </w:r>
      <w:r w:rsidR="00214004">
        <w:rPr>
          <w:rFonts w:eastAsia="MS Mincho" w:cstheme="minorBidi" w:hint="cs"/>
          <w:rtl/>
          <w:lang w:eastAsia="ja-JP" w:bidi="ar-AE"/>
        </w:rPr>
        <w:t>أي منها</w:t>
      </w:r>
      <w:r>
        <w:rPr>
          <w:rFonts w:eastAsia="MS Mincho" w:cstheme="minorBidi" w:hint="cs"/>
          <w:rtl/>
          <w:lang w:eastAsia="ja-JP" w:bidi="ar-AE"/>
        </w:rPr>
        <w:t xml:space="preserve"> </w:t>
      </w:r>
      <w:r w:rsidR="00214004">
        <w:rPr>
          <w:rFonts w:eastAsia="MS Mincho" w:cstheme="minorBidi" w:hint="cs"/>
          <w:rtl/>
          <w:lang w:eastAsia="ja-JP" w:bidi="ar-AE"/>
        </w:rPr>
        <w:t>انخفضت</w:t>
      </w:r>
      <w:r>
        <w:rPr>
          <w:rFonts w:eastAsia="MS Mincho" w:cstheme="minorBidi" w:hint="cs"/>
          <w:rtl/>
          <w:lang w:eastAsia="ja-JP" w:bidi="ar-AE"/>
        </w:rPr>
        <w:t>؟</w:t>
      </w:r>
    </w:p>
    <w:p w:rsidR="00A30770" w:rsidRDefault="00A30770" w:rsidP="00A30770">
      <w:pPr>
        <w:rPr>
          <w:b/>
          <w:bCs/>
          <w:sz w:val="28"/>
          <w:szCs w:val="28"/>
          <w:rtl/>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BE530E" w:rsidRDefault="00BE530E" w:rsidP="00A30770">
      <w:pPr>
        <w:rPr>
          <w:rFonts w:cstheme="minorBidi"/>
          <w:b/>
          <w:bCs/>
          <w:sz w:val="28"/>
          <w:szCs w:val="28"/>
          <w:rtl/>
          <w:lang w:bidi="ar-AE"/>
        </w:rPr>
      </w:pPr>
    </w:p>
    <w:p w:rsidR="00214004" w:rsidRDefault="00BE530E" w:rsidP="00A30770">
      <w:pPr>
        <w:rPr>
          <w:b/>
          <w:bCs/>
          <w:sz w:val="28"/>
          <w:szCs w:val="28"/>
          <w:rtl/>
        </w:rPr>
      </w:pPr>
      <w:r>
        <w:rPr>
          <w:rFonts w:cstheme="minorBidi" w:hint="cs"/>
          <w:b/>
          <w:bCs/>
          <w:sz w:val="28"/>
          <w:szCs w:val="28"/>
          <w:rtl/>
          <w:lang w:bidi="ar-AE"/>
        </w:rPr>
        <w:t xml:space="preserve">الملحق </w:t>
      </w:r>
      <w:r w:rsidR="00A30770">
        <w:rPr>
          <w:rFonts w:cstheme="minorBidi" w:hint="cs"/>
          <w:b/>
          <w:bCs/>
          <w:sz w:val="28"/>
          <w:szCs w:val="28"/>
          <w:rtl/>
          <w:lang w:bidi="ar-AE"/>
        </w:rPr>
        <w:t xml:space="preserve">ت </w:t>
      </w:r>
      <w:r>
        <w:rPr>
          <w:rFonts w:cstheme="minorBidi" w:hint="cs"/>
          <w:b/>
          <w:bCs/>
          <w:sz w:val="28"/>
          <w:szCs w:val="28"/>
          <w:rtl/>
          <w:lang w:bidi="ar-AE"/>
        </w:rPr>
        <w:t xml:space="preserve"> - </w:t>
      </w:r>
      <w:r w:rsidR="00A30770">
        <w:rPr>
          <w:rFonts w:cstheme="minorBidi" w:hint="cs"/>
          <w:b/>
          <w:bCs/>
          <w:sz w:val="28"/>
          <w:szCs w:val="28"/>
          <w:rtl/>
          <w:lang w:bidi="ar-AE"/>
        </w:rPr>
        <w:t>مهمة معرفة علمية</w:t>
      </w:r>
    </w:p>
    <w:p w:rsidR="00214004" w:rsidRDefault="00214004" w:rsidP="00A30770">
      <w:pPr>
        <w:rPr>
          <w:sz w:val="28"/>
          <w:szCs w:val="28"/>
          <w:rtl/>
        </w:rPr>
      </w:pPr>
    </w:p>
    <w:p w:rsidR="00A30770" w:rsidRPr="00F74480" w:rsidRDefault="00214004" w:rsidP="00214004">
      <w:pPr>
        <w:tabs>
          <w:tab w:val="left" w:pos="1909"/>
        </w:tabs>
        <w:rPr>
          <w:rFonts w:cstheme="minorBidi"/>
          <w:b/>
          <w:bCs/>
          <w:sz w:val="28"/>
          <w:szCs w:val="28"/>
          <w:rtl/>
          <w:lang w:bidi="ar-AE"/>
        </w:rPr>
      </w:pPr>
      <w:r>
        <w:rPr>
          <w:sz w:val="28"/>
          <w:szCs w:val="28"/>
          <w:rtl/>
        </w:rPr>
        <w:tab/>
      </w:r>
    </w:p>
    <w:p w:rsidR="00A30770" w:rsidRDefault="00A30770" w:rsidP="00214004">
      <w:pPr>
        <w:spacing w:line="360" w:lineRule="auto"/>
        <w:jc w:val="center"/>
        <w:rPr>
          <w:rFonts w:ascii="Arial" w:hAnsi="Arial" w:cs="Arial"/>
          <w:b/>
          <w:bCs/>
          <w:noProof w:val="0"/>
          <w:sz w:val="32"/>
          <w:szCs w:val="32"/>
          <w:rtl/>
        </w:rPr>
      </w:pPr>
      <w:r>
        <w:rPr>
          <w:rFonts w:ascii="Arial" w:hAnsi="Arial" w:cs="Arial" w:hint="cs"/>
          <w:b/>
          <w:bCs/>
          <w:noProof w:val="0"/>
          <w:sz w:val="32"/>
          <w:szCs w:val="32"/>
          <w:rtl/>
          <w:lang w:bidi="ar-AE"/>
        </w:rPr>
        <w:t>استهلاك الكهرباء في ال</w:t>
      </w:r>
      <w:r w:rsidR="00214004">
        <w:rPr>
          <w:rFonts w:ascii="Arial" w:hAnsi="Arial" w:cs="Arial" w:hint="cs"/>
          <w:b/>
          <w:bCs/>
          <w:noProof w:val="0"/>
          <w:sz w:val="32"/>
          <w:szCs w:val="32"/>
          <w:rtl/>
          <w:lang w:bidi="ar-AE"/>
        </w:rPr>
        <w:t>أ</w:t>
      </w:r>
      <w:r>
        <w:rPr>
          <w:rFonts w:ascii="Arial" w:hAnsi="Arial" w:cs="Arial" w:hint="cs"/>
          <w:b/>
          <w:bCs/>
          <w:noProof w:val="0"/>
          <w:sz w:val="32"/>
          <w:szCs w:val="32"/>
          <w:rtl/>
          <w:lang w:bidi="ar-AE"/>
        </w:rPr>
        <w:t>جهزة الكهربائية</w:t>
      </w:r>
      <w:r w:rsidR="00214004">
        <w:rPr>
          <w:rFonts w:ascii="Arial" w:hAnsi="Arial" w:cs="Arial" w:hint="cs"/>
          <w:b/>
          <w:bCs/>
          <w:noProof w:val="0"/>
          <w:sz w:val="32"/>
          <w:szCs w:val="32"/>
          <w:rtl/>
          <w:lang w:bidi="ar-AE"/>
        </w:rPr>
        <w:t xml:space="preserve"> البيتية</w:t>
      </w:r>
      <w:r>
        <w:rPr>
          <w:rStyle w:val="a9"/>
          <w:rFonts w:ascii="Arial" w:hAnsi="Arial" w:cs="Arial"/>
          <w:b/>
          <w:bCs/>
          <w:noProof w:val="0"/>
          <w:sz w:val="32"/>
          <w:szCs w:val="32"/>
          <w:rtl/>
        </w:rPr>
        <w:footnoteReference w:id="11"/>
      </w:r>
    </w:p>
    <w:p w:rsidR="00A30770" w:rsidRDefault="00A30770" w:rsidP="00A30770">
      <w:pPr>
        <w:spacing w:line="360" w:lineRule="auto"/>
        <w:jc w:val="both"/>
        <w:rPr>
          <w:rFonts w:ascii="Arial" w:hAnsi="Arial" w:cs="Arial"/>
          <w:noProof w:val="0"/>
          <w:sz w:val="16"/>
          <w:szCs w:val="16"/>
          <w:rtl/>
        </w:rPr>
      </w:pPr>
    </w:p>
    <w:p w:rsidR="00A30770" w:rsidRPr="007B266E" w:rsidRDefault="00214004" w:rsidP="00214004">
      <w:pPr>
        <w:spacing w:line="360" w:lineRule="auto"/>
        <w:rPr>
          <w:rFonts w:ascii="Arial" w:hAnsi="Arial" w:cs="Arial"/>
          <w:noProof w:val="0"/>
          <w:sz w:val="24"/>
          <w:szCs w:val="24"/>
          <w:rtl/>
          <w:lang w:bidi="ar-AE"/>
        </w:rPr>
      </w:pPr>
      <w:r>
        <w:rPr>
          <w:rFonts w:ascii="Arial" w:hAnsi="Arial" w:cs="Arial" w:hint="cs"/>
          <w:noProof w:val="0"/>
          <w:sz w:val="24"/>
          <w:szCs w:val="24"/>
          <w:rtl/>
          <w:lang w:bidi="ar-AE"/>
        </w:rPr>
        <w:t>يزداد استعمال الأ</w:t>
      </w:r>
      <w:r w:rsidR="00A30770">
        <w:rPr>
          <w:rFonts w:ascii="Arial" w:hAnsi="Arial" w:cs="Arial" w:hint="cs"/>
          <w:noProof w:val="0"/>
          <w:sz w:val="24"/>
          <w:szCs w:val="24"/>
          <w:rtl/>
          <w:lang w:bidi="ar-AE"/>
        </w:rPr>
        <w:t xml:space="preserve">جهزة  الكهربائية البيتية التي </w:t>
      </w:r>
      <w:r>
        <w:rPr>
          <w:rFonts w:ascii="Arial" w:hAnsi="Arial" w:cs="Arial" w:hint="cs"/>
          <w:noProof w:val="0"/>
          <w:sz w:val="24"/>
          <w:szCs w:val="24"/>
          <w:rtl/>
          <w:lang w:bidi="ar-AE"/>
        </w:rPr>
        <w:t xml:space="preserve">تعمل بواسطة </w:t>
      </w:r>
      <w:r w:rsidR="00A30770">
        <w:rPr>
          <w:rFonts w:ascii="Arial" w:hAnsi="Arial" w:cs="Arial" w:hint="cs"/>
          <w:noProof w:val="0"/>
          <w:sz w:val="24"/>
          <w:szCs w:val="24"/>
          <w:rtl/>
          <w:lang w:bidi="ar-AE"/>
        </w:rPr>
        <w:t>الكهرباء</w:t>
      </w:r>
      <w:r>
        <w:rPr>
          <w:rFonts w:ascii="Arial" w:hAnsi="Arial" w:cs="Arial" w:hint="cs"/>
          <w:noProof w:val="0"/>
          <w:sz w:val="24"/>
          <w:szCs w:val="24"/>
          <w:rtl/>
          <w:lang w:bidi="ar-AE"/>
        </w:rPr>
        <w:t>،</w:t>
      </w:r>
      <w:r w:rsidR="00A30770">
        <w:rPr>
          <w:rFonts w:ascii="Arial" w:hAnsi="Arial" w:cs="Arial" w:hint="cs"/>
          <w:noProof w:val="0"/>
          <w:sz w:val="24"/>
          <w:szCs w:val="24"/>
          <w:rtl/>
          <w:lang w:bidi="ar-AE"/>
        </w:rPr>
        <w:t xml:space="preserve"> كلما ارتفع مستوى </w:t>
      </w:r>
      <w:r>
        <w:rPr>
          <w:rFonts w:ascii="Arial" w:hAnsi="Arial" w:cs="Arial" w:hint="cs"/>
          <w:noProof w:val="0"/>
          <w:sz w:val="24"/>
          <w:szCs w:val="24"/>
          <w:rtl/>
          <w:lang w:bidi="ar-AE"/>
        </w:rPr>
        <w:t xml:space="preserve">الحياة للفرد. </w:t>
      </w:r>
      <w:r w:rsidR="00A30770">
        <w:rPr>
          <w:rFonts w:ascii="Arial" w:hAnsi="Arial" w:cs="Arial" w:hint="cs"/>
          <w:noProof w:val="0"/>
          <w:sz w:val="24"/>
          <w:szCs w:val="24"/>
          <w:rtl/>
          <w:lang w:bidi="ar-AE"/>
        </w:rPr>
        <w:t>استهلاك الكهربا</w:t>
      </w:r>
      <w:r>
        <w:rPr>
          <w:rFonts w:ascii="Arial" w:hAnsi="Arial" w:cs="Arial" w:hint="cs"/>
          <w:noProof w:val="0"/>
          <w:sz w:val="24"/>
          <w:szCs w:val="24"/>
          <w:rtl/>
          <w:lang w:bidi="ar-AE"/>
        </w:rPr>
        <w:t>ء</w:t>
      </w:r>
      <w:r w:rsidR="00A30770">
        <w:rPr>
          <w:rFonts w:ascii="Arial" w:hAnsi="Arial" w:cs="Arial" w:hint="cs"/>
          <w:noProof w:val="0"/>
          <w:sz w:val="24"/>
          <w:szCs w:val="24"/>
          <w:rtl/>
          <w:lang w:bidi="ar-AE"/>
        </w:rPr>
        <w:t xml:space="preserve"> للجهاز الكهربائي يتعلق بالقدرة (</w:t>
      </w:r>
      <w:r w:rsidR="00A30770">
        <w:rPr>
          <w:rFonts w:ascii="Arial" w:hAnsi="Arial" w:cs="Arial"/>
          <w:noProof w:val="0"/>
          <w:sz w:val="24"/>
          <w:szCs w:val="24"/>
          <w:lang w:bidi="ar-AE"/>
        </w:rPr>
        <w:t>p</w:t>
      </w:r>
      <w:r w:rsidR="00A30770">
        <w:rPr>
          <w:rFonts w:ascii="Arial" w:hAnsi="Arial" w:cs="Arial" w:hint="cs"/>
          <w:noProof w:val="0"/>
          <w:sz w:val="24"/>
          <w:szCs w:val="24"/>
          <w:rtl/>
          <w:lang w:bidi="ar-AE"/>
        </w:rPr>
        <w:t xml:space="preserve">=الطاقة في وحدة زمن) </w:t>
      </w:r>
      <w:r>
        <w:rPr>
          <w:rFonts w:ascii="Arial" w:hAnsi="Arial" w:cs="Arial" w:hint="cs"/>
          <w:noProof w:val="0"/>
          <w:sz w:val="24"/>
          <w:szCs w:val="24"/>
          <w:rtl/>
          <w:lang w:bidi="ar-AE"/>
        </w:rPr>
        <w:t>المطلوبة لتشغيله</w:t>
      </w:r>
      <w:r w:rsidR="00A30770">
        <w:rPr>
          <w:rFonts w:ascii="Arial" w:hAnsi="Arial" w:cs="Arial" w:hint="cs"/>
          <w:noProof w:val="0"/>
          <w:sz w:val="24"/>
          <w:szCs w:val="24"/>
          <w:rtl/>
          <w:lang w:bidi="ar-AE"/>
        </w:rPr>
        <w:t xml:space="preserve"> و</w:t>
      </w:r>
      <w:r>
        <w:rPr>
          <w:rFonts w:ascii="Arial" w:hAnsi="Arial" w:cs="Arial" w:hint="cs"/>
          <w:noProof w:val="0"/>
          <w:sz w:val="24"/>
          <w:szCs w:val="24"/>
          <w:rtl/>
          <w:lang w:bidi="ar-AE"/>
        </w:rPr>
        <w:t>ب</w:t>
      </w:r>
      <w:r w:rsidR="00A30770">
        <w:rPr>
          <w:rFonts w:ascii="Arial" w:hAnsi="Arial" w:cs="Arial" w:hint="cs"/>
          <w:noProof w:val="0"/>
          <w:sz w:val="24"/>
          <w:szCs w:val="24"/>
          <w:rtl/>
          <w:lang w:bidi="ar-AE"/>
        </w:rPr>
        <w:t xml:space="preserve">عدد الساعات </w:t>
      </w:r>
      <w:r w:rsidR="00A30770">
        <w:rPr>
          <w:rFonts w:ascii="Arial" w:hAnsi="Arial" w:cs="Arial" w:hint="cs"/>
          <w:noProof w:val="0"/>
          <w:sz w:val="24"/>
          <w:szCs w:val="24"/>
          <w:rtl/>
        </w:rPr>
        <w:t>(</w:t>
      </w:r>
      <w:r w:rsidR="00A30770">
        <w:rPr>
          <w:rFonts w:ascii="Arial" w:hAnsi="Arial" w:cs="Arial"/>
          <w:b/>
          <w:bCs/>
          <w:noProof w:val="0"/>
          <w:sz w:val="24"/>
          <w:szCs w:val="24"/>
        </w:rPr>
        <w:t>t</w:t>
      </w:r>
      <w:r w:rsidR="00A30770">
        <w:rPr>
          <w:rFonts w:ascii="Arial" w:hAnsi="Arial" w:cs="Arial" w:hint="cs"/>
          <w:noProof w:val="0"/>
          <w:sz w:val="24"/>
          <w:szCs w:val="24"/>
          <w:rtl/>
        </w:rPr>
        <w:t>)</w:t>
      </w:r>
      <w:r w:rsidR="00A30770">
        <w:rPr>
          <w:rFonts w:ascii="Arial" w:hAnsi="Arial" w:cs="Arial" w:hint="cs"/>
          <w:noProof w:val="0"/>
          <w:sz w:val="24"/>
          <w:szCs w:val="24"/>
          <w:rtl/>
          <w:lang w:bidi="ar-AE"/>
        </w:rPr>
        <w:t>التي يعمل</w:t>
      </w:r>
      <w:r>
        <w:rPr>
          <w:rFonts w:ascii="Arial" w:hAnsi="Arial" w:cs="Arial" w:hint="cs"/>
          <w:noProof w:val="0"/>
          <w:sz w:val="24"/>
          <w:szCs w:val="24"/>
          <w:rtl/>
          <w:lang w:bidi="ar-AE"/>
        </w:rPr>
        <w:t>ها</w:t>
      </w:r>
      <w:r w:rsidR="00A30770">
        <w:rPr>
          <w:rFonts w:ascii="Arial" w:hAnsi="Arial" w:cs="Arial" w:hint="cs"/>
          <w:noProof w:val="0"/>
          <w:sz w:val="24"/>
          <w:szCs w:val="24"/>
          <w:rtl/>
          <w:lang w:bidi="ar-AE"/>
        </w:rPr>
        <w:t xml:space="preserve"> الجهاز</w:t>
      </w:r>
      <w:r>
        <w:rPr>
          <w:rFonts w:ascii="Arial" w:hAnsi="Arial" w:cs="Arial" w:hint="cs"/>
          <w:noProof w:val="0"/>
          <w:sz w:val="24"/>
          <w:szCs w:val="24"/>
          <w:rtl/>
          <w:lang w:bidi="ar-AE"/>
        </w:rPr>
        <w:t>.</w:t>
      </w:r>
    </w:p>
    <w:p w:rsidR="00A30770" w:rsidRDefault="00A30770" w:rsidP="00214004">
      <w:pPr>
        <w:spacing w:line="360" w:lineRule="auto"/>
        <w:rPr>
          <w:rFonts w:ascii="Arial" w:hAnsi="Arial" w:cs="Arial"/>
          <w:noProof w:val="0"/>
          <w:sz w:val="24"/>
          <w:szCs w:val="24"/>
          <w:rtl/>
          <w:lang w:bidi="ar-AE"/>
        </w:rPr>
      </w:pPr>
      <w:r>
        <w:rPr>
          <w:rFonts w:ascii="Arial" w:hAnsi="Arial" w:cs="Arial" w:hint="cs"/>
          <w:noProof w:val="0"/>
          <w:sz w:val="24"/>
          <w:szCs w:val="24"/>
          <w:rtl/>
          <w:lang w:bidi="ar-AE"/>
        </w:rPr>
        <w:t xml:space="preserve">ندفع لشركة الكهرباء </w:t>
      </w:r>
      <w:r w:rsidR="00214004">
        <w:rPr>
          <w:rFonts w:ascii="Arial" w:hAnsi="Arial" w:cs="Arial" w:hint="cs"/>
          <w:noProof w:val="0"/>
          <w:sz w:val="24"/>
          <w:szCs w:val="24"/>
          <w:rtl/>
          <w:lang w:bidi="ar-AE"/>
        </w:rPr>
        <w:t>مقابل</w:t>
      </w:r>
      <w:r>
        <w:rPr>
          <w:rFonts w:ascii="Arial" w:hAnsi="Arial" w:cs="Arial" w:hint="cs"/>
          <w:noProof w:val="0"/>
          <w:sz w:val="24"/>
          <w:szCs w:val="24"/>
          <w:rtl/>
          <w:lang w:bidi="ar-AE"/>
        </w:rPr>
        <w:t xml:space="preserve"> الاستهلاك الشامل للطاقة في البيت.</w:t>
      </w:r>
    </w:p>
    <w:p w:rsidR="00A30770" w:rsidRPr="009F05A3" w:rsidRDefault="00A30770" w:rsidP="00214004">
      <w:pPr>
        <w:spacing w:line="360" w:lineRule="auto"/>
        <w:rPr>
          <w:rFonts w:ascii="Arial" w:hAnsi="Arial" w:cs="Arial"/>
          <w:noProof w:val="0"/>
          <w:sz w:val="24"/>
          <w:szCs w:val="24"/>
          <w:rtl/>
          <w:lang w:bidi="ar-AE"/>
        </w:rPr>
      </w:pPr>
      <w:r>
        <w:rPr>
          <w:rFonts w:ascii="Arial" w:hAnsi="Arial" w:cs="Arial" w:hint="cs"/>
          <w:noProof w:val="0"/>
          <w:sz w:val="24"/>
          <w:szCs w:val="24"/>
          <w:rtl/>
          <w:lang w:bidi="ar-AE"/>
        </w:rPr>
        <w:t>في فاتورة الكهرباء</w:t>
      </w:r>
      <w:r w:rsidR="00214004">
        <w:rPr>
          <w:rFonts w:ascii="Arial" w:hAnsi="Arial" w:cs="Arial" w:hint="cs"/>
          <w:noProof w:val="0"/>
          <w:sz w:val="24"/>
          <w:szCs w:val="24"/>
          <w:rtl/>
          <w:lang w:bidi="ar-AE"/>
        </w:rPr>
        <w:t>،</w:t>
      </w:r>
      <w:r>
        <w:rPr>
          <w:rFonts w:ascii="Arial" w:hAnsi="Arial" w:cs="Arial" w:hint="cs"/>
          <w:noProof w:val="0"/>
          <w:sz w:val="24"/>
          <w:szCs w:val="24"/>
          <w:rtl/>
          <w:lang w:bidi="ar-AE"/>
        </w:rPr>
        <w:t xml:space="preserve"> تظهر كمية الطاقة </w:t>
      </w:r>
      <w:r>
        <w:rPr>
          <w:rFonts w:ascii="Arial" w:hAnsi="Arial" w:cs="Arial" w:hint="cs"/>
          <w:noProof w:val="0"/>
          <w:sz w:val="24"/>
          <w:szCs w:val="24"/>
          <w:rtl/>
        </w:rPr>
        <w:t>(</w:t>
      </w:r>
      <w:r>
        <w:rPr>
          <w:rFonts w:ascii="Arial" w:hAnsi="Arial" w:cs="Arial" w:hint="cs"/>
          <w:noProof w:val="0"/>
          <w:sz w:val="24"/>
          <w:szCs w:val="24"/>
        </w:rPr>
        <w:t>E</w:t>
      </w:r>
      <w:r>
        <w:rPr>
          <w:rFonts w:ascii="Arial" w:hAnsi="Arial" w:cs="Arial" w:hint="cs"/>
          <w:noProof w:val="0"/>
          <w:sz w:val="24"/>
          <w:szCs w:val="24"/>
          <w:rtl/>
        </w:rPr>
        <w:t>)</w:t>
      </w:r>
      <w:r w:rsidR="00214004">
        <w:rPr>
          <w:rFonts w:ascii="Arial" w:hAnsi="Arial" w:cs="Arial" w:hint="cs"/>
          <w:noProof w:val="0"/>
          <w:sz w:val="24"/>
          <w:szCs w:val="24"/>
          <w:rtl/>
          <w:lang w:bidi="ar-AE"/>
        </w:rPr>
        <w:t xml:space="preserve">بوحدات </w:t>
      </w:r>
      <w:r>
        <w:rPr>
          <w:rFonts w:ascii="Arial" w:hAnsi="Arial" w:cs="Arial" w:hint="cs"/>
          <w:noProof w:val="0"/>
          <w:sz w:val="24"/>
          <w:szCs w:val="24"/>
          <w:rtl/>
          <w:lang w:bidi="ar-AE"/>
        </w:rPr>
        <w:t xml:space="preserve">كيلواط </w:t>
      </w:r>
      <w:r w:rsidR="00214004">
        <w:rPr>
          <w:rFonts w:ascii="Arial" w:hAnsi="Arial" w:cs="Arial" w:hint="cs"/>
          <w:noProof w:val="0"/>
          <w:sz w:val="24"/>
          <w:szCs w:val="24"/>
          <w:rtl/>
          <w:lang w:bidi="ar-AE"/>
        </w:rPr>
        <w:t>في ال</w:t>
      </w:r>
      <w:r>
        <w:rPr>
          <w:rFonts w:ascii="Arial" w:hAnsi="Arial" w:cs="Arial" w:hint="cs"/>
          <w:noProof w:val="0"/>
          <w:sz w:val="24"/>
          <w:szCs w:val="24"/>
          <w:rtl/>
          <w:lang w:bidi="ar-AE"/>
        </w:rPr>
        <w:t>ساعة</w:t>
      </w:r>
      <w:r w:rsidR="00214004">
        <w:rPr>
          <w:rFonts w:ascii="Arial" w:hAnsi="Arial" w:cs="Arial" w:hint="cs"/>
          <w:noProof w:val="0"/>
          <w:sz w:val="24"/>
          <w:szCs w:val="24"/>
          <w:rtl/>
          <w:lang w:bidi="ar-AE"/>
        </w:rPr>
        <w:t>،</w:t>
      </w:r>
      <w:r>
        <w:rPr>
          <w:rFonts w:ascii="Arial" w:hAnsi="Arial" w:cs="Arial" w:hint="cs"/>
          <w:noProof w:val="0"/>
          <w:sz w:val="24"/>
          <w:szCs w:val="24"/>
          <w:rtl/>
          <w:lang w:bidi="ar-AE"/>
        </w:rPr>
        <w:t xml:space="preserve"> التي تصف حاص</w:t>
      </w:r>
      <w:r w:rsidR="00214004">
        <w:rPr>
          <w:rFonts w:ascii="Arial" w:hAnsi="Arial" w:cs="Arial" w:hint="cs"/>
          <w:noProof w:val="0"/>
          <w:sz w:val="24"/>
          <w:szCs w:val="24"/>
          <w:rtl/>
          <w:lang w:bidi="ar-AE"/>
        </w:rPr>
        <w:t>ل ضرب وحدة القدرة (كيلواط) ب</w:t>
      </w:r>
      <w:r>
        <w:rPr>
          <w:rFonts w:ascii="Arial" w:hAnsi="Arial" w:cs="Arial" w:hint="cs"/>
          <w:noProof w:val="0"/>
          <w:sz w:val="24"/>
          <w:szCs w:val="24"/>
          <w:rtl/>
          <w:lang w:bidi="ar-AE"/>
        </w:rPr>
        <w:t xml:space="preserve">الزمن (ثانية). قانون حساب كمية الطاقة هو : </w:t>
      </w:r>
      <w:r>
        <w:rPr>
          <w:rFonts w:ascii="Arial" w:hAnsi="Arial" w:cs="Arial" w:hint="cs"/>
          <w:b/>
          <w:bCs/>
          <w:noProof w:val="0"/>
          <w:sz w:val="24"/>
          <w:szCs w:val="24"/>
        </w:rPr>
        <w:t xml:space="preserve">E= P * </w:t>
      </w:r>
      <w:r>
        <w:rPr>
          <w:rFonts w:ascii="Arial" w:hAnsi="Arial" w:cs="Arial"/>
          <w:b/>
          <w:bCs/>
          <w:noProof w:val="0"/>
          <w:sz w:val="24"/>
          <w:szCs w:val="24"/>
        </w:rPr>
        <w:t>t</w:t>
      </w:r>
    </w:p>
    <w:p w:rsidR="00214004" w:rsidRDefault="00214004" w:rsidP="00A30770">
      <w:pPr>
        <w:keepNext/>
        <w:spacing w:line="360" w:lineRule="auto"/>
        <w:jc w:val="both"/>
        <w:outlineLvl w:val="2"/>
        <w:rPr>
          <w:rFonts w:ascii="Arial" w:hAnsi="Arial" w:cs="Arial"/>
          <w:b/>
          <w:bCs/>
          <w:noProof w:val="0"/>
          <w:sz w:val="24"/>
          <w:szCs w:val="24"/>
          <w:rtl/>
          <w:lang w:bidi="ar-AE"/>
        </w:rPr>
      </w:pPr>
    </w:p>
    <w:p w:rsidR="00A30770" w:rsidRDefault="00A30770" w:rsidP="00A30770">
      <w:pPr>
        <w:keepNext/>
        <w:spacing w:line="360" w:lineRule="auto"/>
        <w:jc w:val="both"/>
        <w:outlineLvl w:val="2"/>
        <w:rPr>
          <w:rFonts w:ascii="Arial" w:hAnsi="Arial" w:cs="Arial"/>
          <w:b/>
          <w:bCs/>
          <w:noProof w:val="0"/>
          <w:sz w:val="24"/>
          <w:szCs w:val="24"/>
          <w:rtl/>
          <w:lang w:bidi="ar-AE"/>
        </w:rPr>
      </w:pPr>
      <w:r>
        <w:rPr>
          <w:rFonts w:ascii="Arial" w:hAnsi="Arial" w:cs="Arial" w:hint="cs"/>
          <w:b/>
          <w:bCs/>
          <w:noProof w:val="0"/>
          <w:sz w:val="24"/>
          <w:szCs w:val="24"/>
          <w:rtl/>
          <w:lang w:bidi="ar-AE"/>
        </w:rPr>
        <w:t>السؤال الاول</w:t>
      </w:r>
    </w:p>
    <w:p w:rsidR="00A30770" w:rsidRPr="009F05A3" w:rsidRDefault="00214004" w:rsidP="00214004">
      <w:pPr>
        <w:spacing w:line="360" w:lineRule="auto"/>
        <w:jc w:val="both"/>
        <w:rPr>
          <w:rFonts w:ascii="Arial" w:hAnsi="Arial" w:cs="Arial"/>
          <w:noProof w:val="0"/>
          <w:sz w:val="24"/>
          <w:szCs w:val="24"/>
          <w:rtl/>
          <w:lang w:bidi="ar-AE"/>
        </w:rPr>
      </w:pPr>
      <w:r>
        <w:rPr>
          <w:rFonts w:ascii="Arial" w:hAnsi="Arial" w:cs="Arial" w:hint="cs"/>
          <w:noProof w:val="0"/>
          <w:sz w:val="24"/>
          <w:szCs w:val="24"/>
          <w:rtl/>
          <w:lang w:bidi="ar-AE"/>
        </w:rPr>
        <w:t>أمامكم جدول</w:t>
      </w:r>
      <w:r w:rsidR="00A30770" w:rsidRPr="009F05A3">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يعرض عدة اجهزة تستهلك </w:t>
      </w:r>
      <w:r w:rsidR="00A30770" w:rsidRPr="009F05A3">
        <w:rPr>
          <w:rFonts w:ascii="Arial" w:hAnsi="Arial" w:cs="Arial" w:hint="cs"/>
          <w:noProof w:val="0"/>
          <w:sz w:val="24"/>
          <w:szCs w:val="24"/>
          <w:rtl/>
          <w:lang w:bidi="ar-AE"/>
        </w:rPr>
        <w:t>كهرباء في البيت. لكل جهاز تظهر القدرة الكهربائية</w:t>
      </w:r>
      <w:r>
        <w:rPr>
          <w:rFonts w:ascii="Arial" w:hAnsi="Arial" w:cs="Arial" w:hint="cs"/>
          <w:noProof w:val="0"/>
          <w:sz w:val="24"/>
          <w:szCs w:val="24"/>
          <w:rtl/>
          <w:lang w:bidi="ar-AE"/>
        </w:rPr>
        <w:t>،</w:t>
      </w:r>
      <w:r w:rsidR="00A30770" w:rsidRPr="009F05A3">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ومعدل </w:t>
      </w:r>
      <w:r w:rsidR="00A30770" w:rsidRPr="009F05A3">
        <w:rPr>
          <w:rFonts w:ascii="Arial" w:hAnsi="Arial" w:cs="Arial" w:hint="cs"/>
          <w:noProof w:val="0"/>
          <w:sz w:val="24"/>
          <w:szCs w:val="24"/>
          <w:rtl/>
          <w:lang w:bidi="ar-AE"/>
        </w:rPr>
        <w:t>عدد ساعات التشغيل اليومي في بيت معين.</w:t>
      </w:r>
    </w:p>
    <w:p w:rsidR="00A30770" w:rsidRDefault="00A30770" w:rsidP="00214004">
      <w:pPr>
        <w:spacing w:line="360" w:lineRule="auto"/>
        <w:jc w:val="both"/>
        <w:rPr>
          <w:rFonts w:ascii="Arial" w:hAnsi="Arial" w:cs="Arial"/>
          <w:noProof w:val="0"/>
          <w:sz w:val="24"/>
          <w:szCs w:val="24"/>
          <w:rtl/>
          <w:lang w:bidi="ar-AE"/>
        </w:rPr>
      </w:pPr>
      <w:r>
        <w:rPr>
          <w:rFonts w:ascii="Arial" w:hAnsi="Arial" w:cs="Arial" w:hint="cs"/>
          <w:noProof w:val="0"/>
          <w:sz w:val="24"/>
          <w:szCs w:val="24"/>
          <w:rtl/>
          <w:lang w:bidi="ar-AE"/>
        </w:rPr>
        <w:t>احسبوا</w:t>
      </w:r>
      <w:r w:rsidR="00214004">
        <w:rPr>
          <w:rFonts w:ascii="Arial" w:hAnsi="Arial" w:cs="Arial" w:hint="cs"/>
          <w:noProof w:val="0"/>
          <w:sz w:val="24"/>
          <w:szCs w:val="24"/>
          <w:rtl/>
          <w:lang w:bidi="ar-AE"/>
        </w:rPr>
        <w:t>،</w:t>
      </w:r>
      <w:r>
        <w:rPr>
          <w:rFonts w:ascii="Arial" w:hAnsi="Arial" w:cs="Arial" w:hint="cs"/>
          <w:noProof w:val="0"/>
          <w:sz w:val="24"/>
          <w:szCs w:val="24"/>
          <w:rtl/>
        </w:rPr>
        <w:t xml:space="preserve"> </w:t>
      </w:r>
      <w:r w:rsidR="00214004">
        <w:rPr>
          <w:rFonts w:ascii="Arial" w:hAnsi="Arial" w:cs="Arial" w:hint="cs"/>
          <w:noProof w:val="0"/>
          <w:sz w:val="24"/>
          <w:szCs w:val="24"/>
          <w:rtl/>
          <w:lang w:bidi="ar-AE"/>
        </w:rPr>
        <w:t>وأكملوا</w:t>
      </w:r>
      <w:r>
        <w:rPr>
          <w:rFonts w:ascii="Arial" w:hAnsi="Arial" w:cs="Arial" w:hint="cs"/>
          <w:noProof w:val="0"/>
          <w:sz w:val="24"/>
          <w:szCs w:val="24"/>
          <w:rtl/>
          <w:lang w:bidi="ar-AE"/>
        </w:rPr>
        <w:t xml:space="preserve"> </w:t>
      </w:r>
      <w:r w:rsidR="00214004">
        <w:rPr>
          <w:rFonts w:ascii="Arial" w:hAnsi="Arial" w:cs="Arial" w:hint="cs"/>
          <w:noProof w:val="0"/>
          <w:sz w:val="24"/>
          <w:szCs w:val="24"/>
          <w:rtl/>
          <w:lang w:bidi="ar-AE"/>
        </w:rPr>
        <w:t xml:space="preserve">في </w:t>
      </w:r>
      <w:r>
        <w:rPr>
          <w:rFonts w:ascii="Arial" w:hAnsi="Arial" w:cs="Arial" w:hint="cs"/>
          <w:noProof w:val="0"/>
          <w:sz w:val="24"/>
          <w:szCs w:val="24"/>
          <w:rtl/>
          <w:lang w:bidi="ar-AE"/>
        </w:rPr>
        <w:t xml:space="preserve">الجدول </w:t>
      </w:r>
      <w:r w:rsidR="00214004">
        <w:rPr>
          <w:rFonts w:ascii="Arial" w:hAnsi="Arial" w:cs="Arial" w:hint="cs"/>
          <w:noProof w:val="0"/>
          <w:sz w:val="24"/>
          <w:szCs w:val="24"/>
          <w:rtl/>
          <w:lang w:bidi="ar-AE"/>
        </w:rPr>
        <w:t>ا</w:t>
      </w:r>
      <w:r>
        <w:rPr>
          <w:rFonts w:ascii="Arial" w:hAnsi="Arial" w:cs="Arial" w:hint="cs"/>
          <w:noProof w:val="0"/>
          <w:sz w:val="24"/>
          <w:szCs w:val="24"/>
          <w:rtl/>
          <w:lang w:bidi="ar-AE"/>
        </w:rPr>
        <w:t xml:space="preserve">ستهلاك </w:t>
      </w:r>
      <w:r w:rsidR="00214004">
        <w:rPr>
          <w:rFonts w:ascii="Arial" w:hAnsi="Arial" w:cs="Arial" w:hint="cs"/>
          <w:noProof w:val="0"/>
          <w:sz w:val="24"/>
          <w:szCs w:val="24"/>
          <w:rtl/>
          <w:lang w:bidi="ar-AE"/>
        </w:rPr>
        <w:t xml:space="preserve">الطاقة </w:t>
      </w:r>
      <w:r w:rsidRPr="00214004">
        <w:rPr>
          <w:rFonts w:ascii="Arial" w:hAnsi="Arial" w:cs="Arial" w:hint="cs"/>
          <w:b/>
          <w:bCs/>
          <w:noProof w:val="0"/>
          <w:sz w:val="24"/>
          <w:szCs w:val="24"/>
          <w:rtl/>
          <w:lang w:bidi="ar-AE"/>
        </w:rPr>
        <w:t>الشهري</w:t>
      </w:r>
      <w:r>
        <w:rPr>
          <w:rFonts w:ascii="Arial" w:hAnsi="Arial" w:cs="Arial" w:hint="cs"/>
          <w:noProof w:val="0"/>
          <w:sz w:val="24"/>
          <w:szCs w:val="24"/>
          <w:rtl/>
          <w:lang w:bidi="ar-AE"/>
        </w:rPr>
        <w:t xml:space="preserve"> </w:t>
      </w:r>
      <w:r w:rsidR="00214004">
        <w:rPr>
          <w:rFonts w:ascii="Arial" w:hAnsi="Arial" w:cs="Arial" w:hint="cs"/>
          <w:noProof w:val="0"/>
          <w:sz w:val="24"/>
          <w:szCs w:val="24"/>
          <w:rtl/>
          <w:lang w:bidi="ar-AE"/>
        </w:rPr>
        <w:t>نتيجةً لاستعمال الأ</w:t>
      </w:r>
      <w:r>
        <w:rPr>
          <w:rFonts w:ascii="Arial" w:hAnsi="Arial" w:cs="Arial" w:hint="cs"/>
          <w:noProof w:val="0"/>
          <w:sz w:val="24"/>
          <w:szCs w:val="24"/>
          <w:rtl/>
          <w:lang w:bidi="ar-AE"/>
        </w:rPr>
        <w:t>جهزة الكهربائية في هذا البيت. (اف</w:t>
      </w:r>
      <w:r w:rsidR="00214004">
        <w:rPr>
          <w:rFonts w:ascii="Arial" w:hAnsi="Arial" w:cs="Arial" w:hint="cs"/>
          <w:noProof w:val="0"/>
          <w:sz w:val="24"/>
          <w:szCs w:val="24"/>
          <w:rtl/>
          <w:lang w:bidi="ar-AE"/>
        </w:rPr>
        <w:t>ت</w:t>
      </w:r>
      <w:r>
        <w:rPr>
          <w:rFonts w:ascii="Arial" w:hAnsi="Arial" w:cs="Arial" w:hint="cs"/>
          <w:noProof w:val="0"/>
          <w:sz w:val="24"/>
          <w:szCs w:val="24"/>
          <w:rtl/>
          <w:lang w:bidi="ar-AE"/>
        </w:rPr>
        <w:t xml:space="preserve">رضوا </w:t>
      </w:r>
      <w:r w:rsidR="00214004">
        <w:rPr>
          <w:rFonts w:ascii="Arial" w:hAnsi="Arial" w:cs="Arial" w:hint="cs"/>
          <w:noProof w:val="0"/>
          <w:sz w:val="24"/>
          <w:szCs w:val="24"/>
          <w:rtl/>
          <w:lang w:bidi="ar-AE"/>
        </w:rPr>
        <w:t>أ</w:t>
      </w:r>
      <w:r>
        <w:rPr>
          <w:rFonts w:ascii="Arial" w:hAnsi="Arial" w:cs="Arial" w:hint="cs"/>
          <w:noProof w:val="0"/>
          <w:sz w:val="24"/>
          <w:szCs w:val="24"/>
          <w:rtl/>
          <w:lang w:bidi="ar-AE"/>
        </w:rPr>
        <w:t xml:space="preserve">ن عدد </w:t>
      </w:r>
      <w:r w:rsidR="00214004">
        <w:rPr>
          <w:rFonts w:ascii="Arial" w:hAnsi="Arial" w:cs="Arial" w:hint="cs"/>
          <w:noProof w:val="0"/>
          <w:sz w:val="24"/>
          <w:szCs w:val="24"/>
          <w:rtl/>
          <w:lang w:bidi="ar-AE"/>
        </w:rPr>
        <w:t>أ</w:t>
      </w:r>
      <w:r>
        <w:rPr>
          <w:rFonts w:ascii="Arial" w:hAnsi="Arial" w:cs="Arial" w:hint="cs"/>
          <w:noProof w:val="0"/>
          <w:sz w:val="24"/>
          <w:szCs w:val="24"/>
          <w:rtl/>
          <w:lang w:bidi="ar-AE"/>
        </w:rPr>
        <w:t>يام الشهر</w:t>
      </w:r>
      <w:r w:rsidR="00214004">
        <w:rPr>
          <w:rFonts w:ascii="Arial" w:hAnsi="Arial" w:cs="Arial" w:hint="cs"/>
          <w:noProof w:val="0"/>
          <w:sz w:val="24"/>
          <w:szCs w:val="24"/>
          <w:rtl/>
          <w:lang w:bidi="ar-AE"/>
        </w:rPr>
        <w:t xml:space="preserve"> هو </w:t>
      </w:r>
      <w:r>
        <w:rPr>
          <w:rFonts w:ascii="Arial" w:hAnsi="Arial" w:cs="Arial" w:hint="cs"/>
          <w:noProof w:val="0"/>
          <w:sz w:val="24"/>
          <w:szCs w:val="24"/>
          <w:rtl/>
          <w:lang w:bidi="ar-AE"/>
        </w:rPr>
        <w:t xml:space="preserve"> 30 يوم</w:t>
      </w:r>
      <w:r w:rsidR="00214004">
        <w:rPr>
          <w:rFonts w:ascii="Arial" w:hAnsi="Arial" w:cs="Arial" w:hint="cs"/>
          <w:noProof w:val="0"/>
          <w:sz w:val="24"/>
          <w:szCs w:val="24"/>
          <w:rtl/>
          <w:lang w:bidi="ar-AE"/>
        </w:rPr>
        <w:t>ً</w:t>
      </w:r>
      <w:r>
        <w:rPr>
          <w:rFonts w:ascii="Arial" w:hAnsi="Arial" w:cs="Arial" w:hint="cs"/>
          <w:noProof w:val="0"/>
          <w:sz w:val="24"/>
          <w:szCs w:val="24"/>
          <w:rtl/>
          <w:lang w:bidi="ar-AE"/>
        </w:rPr>
        <w:t>ا)</w:t>
      </w:r>
    </w:p>
    <w:tbl>
      <w:tblPr>
        <w:tblW w:w="7928" w:type="dxa"/>
        <w:jc w:val="right"/>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1620"/>
        <w:gridCol w:w="1448"/>
        <w:gridCol w:w="1800"/>
      </w:tblGrid>
      <w:tr w:rsidR="00A30770" w:rsidTr="0007730F">
        <w:trPr>
          <w:jc w:val="right"/>
        </w:trPr>
        <w:tc>
          <w:tcPr>
            <w:tcW w:w="3060" w:type="dxa"/>
          </w:tcPr>
          <w:p w:rsidR="00A30770" w:rsidRDefault="00A30770" w:rsidP="0007730F">
            <w:pPr>
              <w:jc w:val="center"/>
              <w:rPr>
                <w:rFonts w:ascii="Arial" w:hAnsi="Arial" w:cs="Arial"/>
                <w:b/>
                <w:bCs/>
                <w:noProof w:val="0"/>
                <w:sz w:val="24"/>
                <w:szCs w:val="24"/>
                <w:rtl/>
                <w:lang w:bidi="ar-AE"/>
              </w:rPr>
            </w:pPr>
            <w:r>
              <w:rPr>
                <w:rFonts w:ascii="Arial" w:hAnsi="Arial" w:cs="Arial" w:hint="cs"/>
                <w:b/>
                <w:bCs/>
                <w:noProof w:val="0"/>
                <w:sz w:val="24"/>
                <w:szCs w:val="24"/>
                <w:rtl/>
                <w:lang w:bidi="ar-SA"/>
              </w:rPr>
              <w:t xml:space="preserve">اسم </w:t>
            </w:r>
            <w:r>
              <w:rPr>
                <w:rFonts w:ascii="Arial" w:hAnsi="Arial" w:cs="Arial" w:hint="cs"/>
                <w:b/>
                <w:bCs/>
                <w:noProof w:val="0"/>
                <w:sz w:val="24"/>
                <w:szCs w:val="24"/>
                <w:rtl/>
                <w:lang w:bidi="ar-AE"/>
              </w:rPr>
              <w:t>الجهاز الذي يستهلك الكهرباء</w:t>
            </w:r>
          </w:p>
          <w:p w:rsidR="00A30770" w:rsidRDefault="00A30770" w:rsidP="0007730F">
            <w:pPr>
              <w:jc w:val="center"/>
              <w:rPr>
                <w:rFonts w:ascii="Arial" w:hAnsi="Arial" w:cs="Arial"/>
                <w:b/>
                <w:bCs/>
                <w:noProof w:val="0"/>
                <w:sz w:val="24"/>
                <w:szCs w:val="24"/>
                <w:rtl/>
              </w:rPr>
            </w:pPr>
          </w:p>
          <w:p w:rsidR="00A30770" w:rsidRDefault="00A30770" w:rsidP="0007730F">
            <w:pPr>
              <w:jc w:val="center"/>
              <w:rPr>
                <w:rFonts w:ascii="Arial" w:hAnsi="Arial" w:cs="Arial"/>
                <w:b/>
                <w:bCs/>
                <w:noProof w:val="0"/>
                <w:sz w:val="24"/>
                <w:szCs w:val="24"/>
                <w:rtl/>
              </w:rPr>
            </w:pPr>
          </w:p>
          <w:p w:rsidR="00A30770" w:rsidRDefault="00A30770" w:rsidP="0007730F">
            <w:pPr>
              <w:jc w:val="center"/>
              <w:rPr>
                <w:rFonts w:ascii="Arial" w:hAnsi="Arial" w:cs="Arial"/>
                <w:b/>
                <w:bCs/>
                <w:noProof w:val="0"/>
                <w:color w:val="FF0000"/>
                <w:sz w:val="24"/>
                <w:szCs w:val="24"/>
                <w:rtl/>
              </w:rPr>
            </w:pPr>
          </w:p>
        </w:tc>
        <w:tc>
          <w:tcPr>
            <w:tcW w:w="1620" w:type="dxa"/>
          </w:tcPr>
          <w:p w:rsidR="00A30770" w:rsidRDefault="00A30770" w:rsidP="0007730F">
            <w:pPr>
              <w:jc w:val="center"/>
              <w:rPr>
                <w:rFonts w:ascii="Arial" w:hAnsi="Arial" w:cs="Arial"/>
                <w:b/>
                <w:bCs/>
                <w:noProof w:val="0"/>
                <w:sz w:val="24"/>
                <w:szCs w:val="24"/>
                <w:rtl/>
                <w:lang w:bidi="ar-AE"/>
              </w:rPr>
            </w:pPr>
            <w:r>
              <w:rPr>
                <w:rFonts w:ascii="Arial" w:hAnsi="Arial" w:cs="Arial" w:hint="cs"/>
                <w:b/>
                <w:bCs/>
                <w:noProof w:val="0"/>
                <w:sz w:val="24"/>
                <w:szCs w:val="24"/>
                <w:rtl/>
                <w:lang w:bidi="ar-AE"/>
              </w:rPr>
              <w:t>القدرة الكهربائية المسج</w:t>
            </w:r>
            <w:r w:rsidR="00214004">
              <w:rPr>
                <w:rFonts w:ascii="Arial" w:hAnsi="Arial" w:cs="Arial" w:hint="cs"/>
                <w:b/>
                <w:bCs/>
                <w:noProof w:val="0"/>
                <w:sz w:val="24"/>
                <w:szCs w:val="24"/>
                <w:rtl/>
                <w:lang w:bidi="ar-AE"/>
              </w:rPr>
              <w:t>َّ</w:t>
            </w:r>
            <w:r>
              <w:rPr>
                <w:rFonts w:ascii="Arial" w:hAnsi="Arial" w:cs="Arial" w:hint="cs"/>
                <w:b/>
                <w:bCs/>
                <w:noProof w:val="0"/>
                <w:sz w:val="24"/>
                <w:szCs w:val="24"/>
                <w:rtl/>
                <w:lang w:bidi="ar-AE"/>
              </w:rPr>
              <w:t>لة على الجهاز (واط)</w:t>
            </w:r>
          </w:p>
          <w:p w:rsidR="00A30770" w:rsidRDefault="00A30770" w:rsidP="0007730F">
            <w:pPr>
              <w:jc w:val="center"/>
              <w:rPr>
                <w:rFonts w:ascii="Arial" w:hAnsi="Arial" w:cs="Arial"/>
                <w:b/>
                <w:bCs/>
                <w:noProof w:val="0"/>
                <w:sz w:val="24"/>
                <w:szCs w:val="24"/>
              </w:rPr>
            </w:pPr>
          </w:p>
        </w:tc>
        <w:tc>
          <w:tcPr>
            <w:tcW w:w="1448" w:type="dxa"/>
          </w:tcPr>
          <w:p w:rsidR="00A30770" w:rsidRDefault="00A30770" w:rsidP="0007730F">
            <w:pPr>
              <w:jc w:val="center"/>
              <w:rPr>
                <w:rFonts w:ascii="Arial" w:hAnsi="Arial" w:cs="Arial"/>
                <w:b/>
                <w:bCs/>
                <w:noProof w:val="0"/>
                <w:sz w:val="24"/>
                <w:szCs w:val="24"/>
                <w:rtl/>
                <w:lang w:bidi="ar-AE"/>
              </w:rPr>
            </w:pPr>
            <w:r>
              <w:rPr>
                <w:rFonts w:ascii="Arial" w:hAnsi="Arial" w:cs="Arial" w:hint="cs"/>
                <w:b/>
                <w:bCs/>
                <w:noProof w:val="0"/>
                <w:sz w:val="24"/>
                <w:szCs w:val="24"/>
                <w:rtl/>
                <w:lang w:bidi="ar-AE"/>
              </w:rPr>
              <w:t xml:space="preserve">معدل عدد ساعات التشغيل اليومي </w:t>
            </w:r>
          </w:p>
          <w:p w:rsidR="00A30770" w:rsidRDefault="00A30770" w:rsidP="0007730F">
            <w:pPr>
              <w:jc w:val="center"/>
              <w:rPr>
                <w:rFonts w:ascii="Arial" w:hAnsi="Arial" w:cs="Arial"/>
                <w:b/>
                <w:bCs/>
                <w:noProof w:val="0"/>
                <w:sz w:val="24"/>
                <w:szCs w:val="24"/>
              </w:rPr>
            </w:pPr>
          </w:p>
        </w:tc>
        <w:tc>
          <w:tcPr>
            <w:tcW w:w="1800" w:type="dxa"/>
          </w:tcPr>
          <w:p w:rsidR="00A30770" w:rsidRDefault="00A30770" w:rsidP="0007730F">
            <w:pPr>
              <w:jc w:val="center"/>
              <w:rPr>
                <w:rFonts w:ascii="Arial" w:hAnsi="Arial" w:cs="Arial"/>
                <w:b/>
                <w:bCs/>
                <w:noProof w:val="0"/>
                <w:sz w:val="24"/>
                <w:szCs w:val="24"/>
                <w:rtl/>
                <w:lang w:bidi="ar-AE"/>
              </w:rPr>
            </w:pPr>
            <w:r>
              <w:rPr>
                <w:rFonts w:ascii="Arial" w:hAnsi="Arial" w:cs="Arial" w:hint="cs"/>
                <w:b/>
                <w:bCs/>
                <w:noProof w:val="0"/>
                <w:sz w:val="24"/>
                <w:szCs w:val="24"/>
                <w:rtl/>
                <w:lang w:bidi="ar-AE"/>
              </w:rPr>
              <w:t>معدل</w:t>
            </w:r>
            <w:r>
              <w:rPr>
                <w:rFonts w:ascii="Arial" w:hAnsi="Arial" w:cs="Arial" w:hint="cs"/>
                <w:b/>
                <w:bCs/>
                <w:noProof w:val="0"/>
                <w:sz w:val="24"/>
                <w:szCs w:val="24"/>
                <w:rtl/>
              </w:rPr>
              <w:t xml:space="preserve"> </w:t>
            </w:r>
            <w:r>
              <w:rPr>
                <w:rFonts w:ascii="Arial" w:hAnsi="Arial" w:cs="Arial" w:hint="cs"/>
                <w:b/>
                <w:bCs/>
                <w:noProof w:val="0"/>
                <w:sz w:val="24"/>
                <w:szCs w:val="24"/>
                <w:rtl/>
                <w:lang w:bidi="ar-AE"/>
              </w:rPr>
              <w:t xml:space="preserve">الاستهلاك الشهري </w:t>
            </w:r>
          </w:p>
          <w:p w:rsidR="00A30770" w:rsidRDefault="00A30770" w:rsidP="0007730F">
            <w:pPr>
              <w:jc w:val="center"/>
              <w:rPr>
                <w:rFonts w:ascii="Arial" w:hAnsi="Arial" w:cs="Arial"/>
                <w:b/>
                <w:bCs/>
                <w:noProof w:val="0"/>
                <w:sz w:val="24"/>
                <w:szCs w:val="24"/>
                <w:rtl/>
                <w:lang w:bidi="ar-AE"/>
              </w:rPr>
            </w:pPr>
            <w:r>
              <w:rPr>
                <w:rFonts w:ascii="Arial" w:hAnsi="Arial" w:cs="Arial" w:hint="cs"/>
                <w:b/>
                <w:bCs/>
                <w:noProof w:val="0"/>
                <w:sz w:val="24"/>
                <w:szCs w:val="24"/>
                <w:rtl/>
                <w:lang w:bidi="ar-AE"/>
              </w:rPr>
              <w:t>(كيلواط\سا</w:t>
            </w:r>
            <w:r w:rsidR="00214004">
              <w:rPr>
                <w:rFonts w:ascii="Arial" w:hAnsi="Arial" w:cs="Arial" w:hint="cs"/>
                <w:b/>
                <w:bCs/>
                <w:noProof w:val="0"/>
                <w:sz w:val="24"/>
                <w:szCs w:val="24"/>
                <w:rtl/>
                <w:lang w:bidi="ar-AE"/>
              </w:rPr>
              <w:t>عة</w:t>
            </w:r>
            <w:r>
              <w:rPr>
                <w:rFonts w:ascii="Arial" w:hAnsi="Arial" w:cs="Arial" w:hint="cs"/>
                <w:b/>
                <w:bCs/>
                <w:noProof w:val="0"/>
                <w:sz w:val="24"/>
                <w:szCs w:val="24"/>
                <w:rtl/>
                <w:lang w:bidi="ar-AE"/>
              </w:rPr>
              <w:t>)</w:t>
            </w:r>
          </w:p>
          <w:p w:rsidR="00A30770" w:rsidRDefault="00A30770" w:rsidP="0007730F">
            <w:pPr>
              <w:jc w:val="center"/>
              <w:rPr>
                <w:rFonts w:ascii="Arial" w:hAnsi="Arial" w:cs="Arial"/>
                <w:b/>
                <w:bCs/>
                <w:noProof w:val="0"/>
                <w:sz w:val="24"/>
                <w:szCs w:val="24"/>
              </w:rPr>
            </w:pPr>
          </w:p>
        </w:tc>
      </w:tr>
      <w:tr w:rsidR="00A30770" w:rsidTr="0007730F">
        <w:trPr>
          <w:jc w:val="right"/>
        </w:trPr>
        <w:tc>
          <w:tcPr>
            <w:tcW w:w="3060" w:type="dxa"/>
          </w:tcPr>
          <w:p w:rsidR="00A30770" w:rsidRDefault="00A30770" w:rsidP="0007730F">
            <w:pPr>
              <w:spacing w:line="360" w:lineRule="auto"/>
              <w:jc w:val="center"/>
              <w:rPr>
                <w:rFonts w:ascii="Arial" w:hAnsi="Arial" w:cs="Arial"/>
                <w:noProof w:val="0"/>
                <w:sz w:val="24"/>
                <w:szCs w:val="24"/>
                <w:vertAlign w:val="superscript"/>
              </w:rPr>
            </w:pPr>
            <w:r>
              <w:rPr>
                <w:rFonts w:ascii="Arial" w:hAnsi="Arial" w:cs="Arial" w:hint="cs"/>
                <w:noProof w:val="0"/>
                <w:sz w:val="24"/>
                <w:szCs w:val="24"/>
                <w:rtl/>
                <w:lang w:bidi="ar-AE"/>
              </w:rPr>
              <w:t>مصباح توهج</w:t>
            </w:r>
            <w:r>
              <w:rPr>
                <w:rFonts w:ascii="Arial" w:hAnsi="Arial" w:cs="Arial" w:hint="cs"/>
                <w:b/>
                <w:bCs/>
                <w:noProof w:val="0"/>
                <w:sz w:val="32"/>
                <w:szCs w:val="32"/>
                <w:rtl/>
              </w:rPr>
              <w:t>*</w:t>
            </w:r>
          </w:p>
        </w:tc>
        <w:tc>
          <w:tcPr>
            <w:tcW w:w="1620"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75</w:t>
            </w:r>
          </w:p>
        </w:tc>
        <w:tc>
          <w:tcPr>
            <w:tcW w:w="1448"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1800" w:type="dxa"/>
          </w:tcPr>
          <w:p w:rsidR="00A30770" w:rsidRDefault="00A30770" w:rsidP="0007730F">
            <w:pPr>
              <w:spacing w:line="360" w:lineRule="auto"/>
              <w:jc w:val="center"/>
              <w:rPr>
                <w:rFonts w:ascii="Arial" w:hAnsi="Arial" w:cs="Arial"/>
                <w:noProof w:val="0"/>
                <w:sz w:val="24"/>
                <w:szCs w:val="24"/>
              </w:rPr>
            </w:pPr>
          </w:p>
        </w:tc>
      </w:tr>
      <w:tr w:rsidR="00A30770" w:rsidTr="0007730F">
        <w:trPr>
          <w:jc w:val="right"/>
        </w:trPr>
        <w:tc>
          <w:tcPr>
            <w:tcW w:w="3060" w:type="dxa"/>
          </w:tcPr>
          <w:p w:rsidR="00A30770" w:rsidRDefault="00A30770" w:rsidP="00214004">
            <w:pPr>
              <w:spacing w:line="360" w:lineRule="auto"/>
              <w:jc w:val="center"/>
              <w:rPr>
                <w:rFonts w:ascii="Arial" w:hAnsi="Arial" w:cs="Arial"/>
                <w:noProof w:val="0"/>
                <w:sz w:val="24"/>
                <w:szCs w:val="24"/>
                <w:vertAlign w:val="superscript"/>
              </w:rPr>
            </w:pPr>
            <w:r>
              <w:rPr>
                <w:rFonts w:ascii="Arial" w:hAnsi="Arial" w:cs="Arial" w:hint="cs"/>
                <w:noProof w:val="0"/>
                <w:sz w:val="24"/>
                <w:szCs w:val="24"/>
                <w:rtl/>
                <w:lang w:bidi="ar-AE"/>
              </w:rPr>
              <w:t xml:space="preserve">مصباح </w:t>
            </w:r>
            <w:r w:rsidR="00214004">
              <w:rPr>
                <w:rFonts w:ascii="Arial" w:hAnsi="Arial" w:cs="Arial" w:hint="cs"/>
                <w:noProof w:val="0"/>
                <w:sz w:val="24"/>
                <w:szCs w:val="24"/>
                <w:rtl/>
                <w:lang w:bidi="ar-AE"/>
              </w:rPr>
              <w:t>فلوروسنتي</w:t>
            </w:r>
            <w:r>
              <w:rPr>
                <w:rFonts w:ascii="Arial" w:hAnsi="Arial" w:cs="Arial" w:hint="cs"/>
                <w:noProof w:val="0"/>
                <w:sz w:val="24"/>
                <w:szCs w:val="24"/>
                <w:rtl/>
                <w:lang w:bidi="ar-AE"/>
              </w:rPr>
              <w:t xml:space="preserve"> ملولب</w:t>
            </w:r>
            <w:r>
              <w:rPr>
                <w:rFonts w:ascii="Arial" w:hAnsi="Arial" w:cs="Arial" w:hint="cs"/>
                <w:b/>
                <w:bCs/>
                <w:noProof w:val="0"/>
                <w:sz w:val="32"/>
                <w:szCs w:val="32"/>
                <w:rtl/>
              </w:rPr>
              <w:t>*</w:t>
            </w:r>
          </w:p>
        </w:tc>
        <w:tc>
          <w:tcPr>
            <w:tcW w:w="1620"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20</w:t>
            </w:r>
          </w:p>
        </w:tc>
        <w:tc>
          <w:tcPr>
            <w:tcW w:w="1448"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1800" w:type="dxa"/>
          </w:tcPr>
          <w:p w:rsidR="00A30770" w:rsidRDefault="00A30770" w:rsidP="0007730F">
            <w:pPr>
              <w:spacing w:line="360" w:lineRule="auto"/>
              <w:jc w:val="center"/>
              <w:rPr>
                <w:rFonts w:ascii="Arial" w:hAnsi="Arial" w:cs="Arial"/>
                <w:noProof w:val="0"/>
                <w:sz w:val="24"/>
                <w:szCs w:val="24"/>
              </w:rPr>
            </w:pPr>
          </w:p>
        </w:tc>
      </w:tr>
      <w:tr w:rsidR="00A30770" w:rsidTr="0007730F">
        <w:trPr>
          <w:jc w:val="right"/>
        </w:trPr>
        <w:tc>
          <w:tcPr>
            <w:tcW w:w="3060"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ثلاجة</w:t>
            </w:r>
          </w:p>
        </w:tc>
        <w:tc>
          <w:tcPr>
            <w:tcW w:w="1620"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150</w:t>
            </w:r>
          </w:p>
        </w:tc>
        <w:tc>
          <w:tcPr>
            <w:tcW w:w="1448"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5</w:t>
            </w:r>
          </w:p>
        </w:tc>
        <w:tc>
          <w:tcPr>
            <w:tcW w:w="1800" w:type="dxa"/>
          </w:tcPr>
          <w:p w:rsidR="00A30770" w:rsidRDefault="00A30770" w:rsidP="0007730F">
            <w:pPr>
              <w:spacing w:line="360" w:lineRule="auto"/>
              <w:jc w:val="center"/>
              <w:rPr>
                <w:rFonts w:ascii="Arial" w:hAnsi="Arial" w:cs="Arial"/>
                <w:noProof w:val="0"/>
                <w:sz w:val="24"/>
                <w:szCs w:val="24"/>
              </w:rPr>
            </w:pPr>
          </w:p>
        </w:tc>
      </w:tr>
      <w:tr w:rsidR="00A30770" w:rsidTr="0007730F">
        <w:trPr>
          <w:jc w:val="right"/>
        </w:trPr>
        <w:tc>
          <w:tcPr>
            <w:tcW w:w="3060"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مكيف</w:t>
            </w:r>
          </w:p>
        </w:tc>
        <w:tc>
          <w:tcPr>
            <w:tcW w:w="1620"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448"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7</w:t>
            </w:r>
          </w:p>
        </w:tc>
        <w:tc>
          <w:tcPr>
            <w:tcW w:w="1800" w:type="dxa"/>
          </w:tcPr>
          <w:p w:rsidR="00A30770" w:rsidRDefault="00A30770" w:rsidP="0007730F">
            <w:pPr>
              <w:spacing w:line="360" w:lineRule="auto"/>
              <w:jc w:val="center"/>
              <w:rPr>
                <w:rFonts w:ascii="Arial" w:hAnsi="Arial" w:cs="Arial"/>
                <w:noProof w:val="0"/>
                <w:sz w:val="24"/>
                <w:szCs w:val="24"/>
              </w:rPr>
            </w:pPr>
          </w:p>
        </w:tc>
      </w:tr>
      <w:tr w:rsidR="00A30770" w:rsidTr="0007730F">
        <w:trPr>
          <w:jc w:val="right"/>
        </w:trPr>
        <w:tc>
          <w:tcPr>
            <w:tcW w:w="3060"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غسالة</w:t>
            </w:r>
          </w:p>
        </w:tc>
        <w:tc>
          <w:tcPr>
            <w:tcW w:w="1620"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448" w:type="dxa"/>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1</w:t>
            </w:r>
          </w:p>
        </w:tc>
        <w:tc>
          <w:tcPr>
            <w:tcW w:w="1800" w:type="dxa"/>
          </w:tcPr>
          <w:p w:rsidR="00A30770" w:rsidRDefault="00A30770" w:rsidP="0007730F">
            <w:pPr>
              <w:spacing w:line="360" w:lineRule="auto"/>
              <w:jc w:val="center"/>
              <w:rPr>
                <w:rFonts w:ascii="Arial" w:hAnsi="Arial" w:cs="Arial"/>
                <w:noProof w:val="0"/>
                <w:sz w:val="24"/>
                <w:szCs w:val="24"/>
              </w:rPr>
            </w:pPr>
          </w:p>
        </w:tc>
      </w:tr>
    </w:tbl>
    <w:p w:rsidR="00A30770" w:rsidRPr="00812534" w:rsidRDefault="00A30770" w:rsidP="00812534">
      <w:pPr>
        <w:spacing w:line="360" w:lineRule="auto"/>
        <w:jc w:val="both"/>
        <w:rPr>
          <w:rFonts w:ascii="Arial" w:hAnsi="Arial" w:cs="Arial"/>
          <w:noProof w:val="0"/>
          <w:rtl/>
          <w:lang w:bidi="ar-AE"/>
        </w:rPr>
      </w:pPr>
      <w:r w:rsidRPr="00812534">
        <w:rPr>
          <w:rFonts w:ascii="Arial" w:hAnsi="Arial" w:cs="Arial" w:hint="cs"/>
          <w:b/>
          <w:bCs/>
          <w:noProof w:val="0"/>
          <w:rtl/>
        </w:rPr>
        <w:t>*</w:t>
      </w:r>
      <w:r w:rsidR="00214004" w:rsidRPr="00812534">
        <w:rPr>
          <w:rFonts w:ascii="Arial" w:hAnsi="Arial" w:cs="Arial" w:hint="cs"/>
          <w:b/>
          <w:bCs/>
          <w:noProof w:val="0"/>
          <w:rtl/>
          <w:lang w:bidi="ar-SA"/>
        </w:rPr>
        <w:t xml:space="preserve"> </w:t>
      </w:r>
      <w:r w:rsidR="00214004" w:rsidRPr="00812534">
        <w:rPr>
          <w:rFonts w:ascii="Arial" w:hAnsi="Arial" w:cs="Arial" w:hint="cs"/>
          <w:noProof w:val="0"/>
          <w:rtl/>
          <w:lang w:bidi="ar-AE"/>
        </w:rPr>
        <w:t xml:space="preserve">يتطرق </w:t>
      </w:r>
      <w:r w:rsidRPr="00812534">
        <w:rPr>
          <w:rFonts w:ascii="Arial" w:hAnsi="Arial" w:cs="Arial" w:hint="cs"/>
          <w:noProof w:val="0"/>
          <w:rtl/>
          <w:lang w:bidi="ar-AE"/>
        </w:rPr>
        <w:t xml:space="preserve">الجدول </w:t>
      </w:r>
      <w:r w:rsidR="00214004" w:rsidRPr="00812534">
        <w:rPr>
          <w:rFonts w:ascii="Arial" w:hAnsi="Arial" w:cs="Arial" w:hint="cs"/>
          <w:noProof w:val="0"/>
          <w:rtl/>
          <w:lang w:bidi="ar-AE"/>
        </w:rPr>
        <w:t>إ</w:t>
      </w:r>
      <w:r w:rsidRPr="00812534">
        <w:rPr>
          <w:rFonts w:ascii="Arial" w:hAnsi="Arial" w:cs="Arial" w:hint="cs"/>
          <w:noProof w:val="0"/>
          <w:rtl/>
          <w:lang w:bidi="ar-AE"/>
        </w:rPr>
        <w:t>ل</w:t>
      </w:r>
      <w:r w:rsidR="00214004" w:rsidRPr="00812534">
        <w:rPr>
          <w:rFonts w:ascii="Arial" w:hAnsi="Arial" w:cs="Arial" w:hint="cs"/>
          <w:noProof w:val="0"/>
          <w:rtl/>
          <w:lang w:bidi="ar-AE"/>
        </w:rPr>
        <w:t xml:space="preserve">ى </w:t>
      </w:r>
      <w:r w:rsidRPr="00812534">
        <w:rPr>
          <w:rFonts w:ascii="Arial" w:hAnsi="Arial" w:cs="Arial" w:hint="cs"/>
          <w:noProof w:val="0"/>
          <w:rtl/>
          <w:lang w:bidi="ar-AE"/>
        </w:rPr>
        <w:t>حالات فيها كمية الضوء المرئي المنطلق</w:t>
      </w:r>
      <w:r w:rsidR="00214004" w:rsidRPr="00812534">
        <w:rPr>
          <w:rFonts w:ascii="Arial" w:hAnsi="Arial" w:cs="Arial" w:hint="cs"/>
          <w:noProof w:val="0"/>
          <w:rtl/>
          <w:lang w:bidi="ar-AE"/>
        </w:rPr>
        <w:t>ة</w:t>
      </w:r>
      <w:r w:rsidRPr="00812534">
        <w:rPr>
          <w:rFonts w:ascii="Arial" w:hAnsi="Arial" w:cs="Arial" w:hint="cs"/>
          <w:noProof w:val="0"/>
          <w:rtl/>
          <w:lang w:bidi="ar-AE"/>
        </w:rPr>
        <w:t xml:space="preserve"> من مصباح التوهج و</w:t>
      </w:r>
      <w:r w:rsidR="00214004" w:rsidRPr="00812534">
        <w:rPr>
          <w:rFonts w:ascii="Arial" w:hAnsi="Arial" w:cs="Arial" w:hint="cs"/>
          <w:noProof w:val="0"/>
          <w:rtl/>
          <w:lang w:bidi="ar-AE"/>
        </w:rPr>
        <w:t xml:space="preserve">من </w:t>
      </w:r>
      <w:r w:rsidRPr="00812534">
        <w:rPr>
          <w:rFonts w:ascii="Arial" w:hAnsi="Arial" w:cs="Arial" w:hint="cs"/>
          <w:noProof w:val="0"/>
          <w:rtl/>
          <w:lang w:bidi="ar-AE"/>
        </w:rPr>
        <w:t xml:space="preserve">مصباح </w:t>
      </w:r>
      <w:r w:rsidR="00812534">
        <w:rPr>
          <w:rFonts w:ascii="Arial" w:hAnsi="Arial" w:cs="Arial" w:hint="cs"/>
          <w:noProof w:val="0"/>
          <w:rtl/>
          <w:lang w:bidi="ar-AE"/>
        </w:rPr>
        <w:t>الفلوروسنتي متساوية.</w:t>
      </w:r>
    </w:p>
    <w:p w:rsidR="00214004" w:rsidRDefault="00214004" w:rsidP="00A30770">
      <w:pPr>
        <w:spacing w:line="360" w:lineRule="auto"/>
        <w:jc w:val="both"/>
        <w:rPr>
          <w:rFonts w:ascii="Arial" w:hAnsi="Arial" w:cs="Arial"/>
          <w:noProof w:val="0"/>
          <w:sz w:val="24"/>
          <w:szCs w:val="24"/>
          <w:rtl/>
          <w:lang w:bidi="ar-AE"/>
        </w:rPr>
      </w:pPr>
    </w:p>
    <w:p w:rsidR="00214004" w:rsidRDefault="00214004" w:rsidP="00A30770">
      <w:pPr>
        <w:spacing w:line="360" w:lineRule="auto"/>
        <w:jc w:val="both"/>
        <w:rPr>
          <w:rFonts w:ascii="Arial" w:hAnsi="Arial" w:cs="Arial"/>
          <w:noProof w:val="0"/>
          <w:sz w:val="24"/>
          <w:szCs w:val="24"/>
          <w:rtl/>
          <w:lang w:bidi="ar-AE"/>
        </w:rPr>
      </w:pPr>
    </w:p>
    <w:p w:rsidR="0090269F" w:rsidRDefault="0090269F" w:rsidP="00A30770">
      <w:pPr>
        <w:spacing w:line="360" w:lineRule="auto"/>
        <w:jc w:val="both"/>
        <w:rPr>
          <w:rFonts w:ascii="Arial" w:hAnsi="Arial" w:cs="Arial"/>
          <w:noProof w:val="0"/>
          <w:sz w:val="24"/>
          <w:szCs w:val="24"/>
          <w:rtl/>
          <w:lang w:bidi="ar-AE"/>
        </w:rPr>
      </w:pPr>
    </w:p>
    <w:p w:rsidR="00A30770" w:rsidRPr="00E81FF7" w:rsidRDefault="00A30770" w:rsidP="00A30770">
      <w:pPr>
        <w:spacing w:line="360" w:lineRule="auto"/>
        <w:jc w:val="both"/>
        <w:rPr>
          <w:rFonts w:ascii="Arial" w:hAnsi="Arial" w:cs="Arial"/>
          <w:noProof w:val="0"/>
          <w:color w:val="0000FF"/>
          <w:sz w:val="24"/>
          <w:szCs w:val="24"/>
          <w:rtl/>
          <w:lang w:bidi="ar-AE"/>
        </w:rPr>
      </w:pPr>
      <w:r w:rsidRPr="00E81FF7">
        <w:rPr>
          <w:rFonts w:ascii="Arial" w:hAnsi="Arial" w:cs="Arial" w:hint="cs"/>
          <w:noProof w:val="0"/>
          <w:sz w:val="24"/>
          <w:szCs w:val="24"/>
          <w:rtl/>
          <w:lang w:bidi="ar-AE"/>
        </w:rPr>
        <w:t>السؤال 2</w:t>
      </w:r>
    </w:p>
    <w:p w:rsidR="00A30770" w:rsidRPr="00E81FF7" w:rsidRDefault="00595363" w:rsidP="00595363">
      <w:pPr>
        <w:spacing w:line="360" w:lineRule="auto"/>
        <w:ind w:left="24"/>
        <w:jc w:val="both"/>
        <w:rPr>
          <w:rFonts w:ascii="Arial" w:hAnsi="Arial" w:cs="Arial"/>
          <w:noProof w:val="0"/>
          <w:sz w:val="24"/>
          <w:szCs w:val="24"/>
          <w:rtl/>
          <w:lang w:bidi="ar-AE"/>
        </w:rPr>
      </w:pPr>
      <w:r>
        <w:rPr>
          <w:rFonts w:ascii="Arial" w:hAnsi="Arial" w:cs="Arial" w:hint="cs"/>
          <w:noProof w:val="0"/>
          <w:sz w:val="24"/>
          <w:szCs w:val="24"/>
          <w:rtl/>
          <w:lang w:bidi="ar-AE"/>
        </w:rPr>
        <w:t xml:space="preserve">الثلاجة البيتية موصولة </w:t>
      </w:r>
      <w:r>
        <w:rPr>
          <w:rFonts w:ascii="Arial" w:hAnsi="Arial" w:cs="Arial" w:hint="cs"/>
          <w:noProof w:val="0"/>
          <w:sz w:val="24"/>
          <w:szCs w:val="24"/>
          <w:rtl/>
          <w:lang w:bidi="ar-SA"/>
        </w:rPr>
        <w:t>ب</w:t>
      </w:r>
      <w:r w:rsidR="00A30770" w:rsidRPr="00E81FF7">
        <w:rPr>
          <w:rFonts w:ascii="Arial" w:hAnsi="Arial" w:cs="Arial" w:hint="cs"/>
          <w:noProof w:val="0"/>
          <w:sz w:val="24"/>
          <w:szCs w:val="24"/>
          <w:rtl/>
          <w:lang w:bidi="ar-AE"/>
        </w:rPr>
        <w:t>شبكة الكهربا</w:t>
      </w:r>
      <w:r>
        <w:rPr>
          <w:rFonts w:ascii="Arial" w:hAnsi="Arial" w:cs="Arial" w:hint="cs"/>
          <w:noProof w:val="0"/>
          <w:sz w:val="24"/>
          <w:szCs w:val="24"/>
          <w:rtl/>
          <w:lang w:bidi="ar-AE"/>
        </w:rPr>
        <w:t xml:space="preserve">ء البيتية </w:t>
      </w:r>
      <w:r w:rsidR="00A30770" w:rsidRPr="00E81FF7">
        <w:rPr>
          <w:rFonts w:ascii="Arial" w:hAnsi="Arial" w:cs="Arial" w:hint="cs"/>
          <w:noProof w:val="0"/>
          <w:sz w:val="24"/>
          <w:szCs w:val="24"/>
          <w:rtl/>
          <w:lang w:bidi="ar-AE"/>
        </w:rPr>
        <w:t>24 ساعة يومي</w:t>
      </w:r>
      <w:r>
        <w:rPr>
          <w:rFonts w:ascii="Arial" w:hAnsi="Arial" w:cs="Arial" w:hint="cs"/>
          <w:noProof w:val="0"/>
          <w:sz w:val="24"/>
          <w:szCs w:val="24"/>
          <w:rtl/>
          <w:lang w:bidi="ar-AE"/>
        </w:rPr>
        <w:t>ً</w:t>
      </w:r>
      <w:r w:rsidR="00A30770" w:rsidRPr="00E81FF7">
        <w:rPr>
          <w:rFonts w:ascii="Arial" w:hAnsi="Arial" w:cs="Arial" w:hint="cs"/>
          <w:noProof w:val="0"/>
          <w:sz w:val="24"/>
          <w:szCs w:val="24"/>
          <w:rtl/>
          <w:lang w:bidi="ar-AE"/>
        </w:rPr>
        <w:t xml:space="preserve">ا. </w:t>
      </w:r>
      <w:r>
        <w:rPr>
          <w:rFonts w:ascii="Arial" w:hAnsi="Arial" w:cs="Arial" w:hint="cs"/>
          <w:noProof w:val="0"/>
          <w:sz w:val="24"/>
          <w:szCs w:val="24"/>
          <w:rtl/>
          <w:lang w:bidi="ar-AE"/>
        </w:rPr>
        <w:t xml:space="preserve">على </w:t>
      </w:r>
      <w:r w:rsidR="00A30770" w:rsidRPr="00E81FF7">
        <w:rPr>
          <w:rFonts w:ascii="Arial" w:hAnsi="Arial" w:cs="Arial" w:hint="cs"/>
          <w:noProof w:val="0"/>
          <w:sz w:val="24"/>
          <w:szCs w:val="24"/>
          <w:rtl/>
          <w:lang w:bidi="ar-AE"/>
        </w:rPr>
        <w:t>الرغم من ذلك</w:t>
      </w:r>
      <w:r>
        <w:rPr>
          <w:rFonts w:ascii="Arial" w:hAnsi="Arial" w:cs="Arial" w:hint="cs"/>
          <w:noProof w:val="0"/>
          <w:sz w:val="24"/>
          <w:szCs w:val="24"/>
          <w:rtl/>
          <w:lang w:bidi="ar-AE"/>
        </w:rPr>
        <w:t>،</w:t>
      </w:r>
      <w:r w:rsidR="00A30770" w:rsidRPr="00E81FF7">
        <w:rPr>
          <w:rFonts w:ascii="Arial" w:hAnsi="Arial" w:cs="Arial" w:hint="cs"/>
          <w:noProof w:val="0"/>
          <w:sz w:val="24"/>
          <w:szCs w:val="24"/>
          <w:rtl/>
          <w:lang w:bidi="ar-AE"/>
        </w:rPr>
        <w:t xml:space="preserve">  </w:t>
      </w:r>
      <w:r w:rsidRPr="00E81FF7">
        <w:rPr>
          <w:rFonts w:ascii="Arial" w:hAnsi="Arial" w:cs="Arial" w:hint="cs"/>
          <w:noProof w:val="0"/>
          <w:sz w:val="24"/>
          <w:szCs w:val="24"/>
          <w:rtl/>
          <w:lang w:bidi="ar-AE"/>
        </w:rPr>
        <w:t xml:space="preserve">لا يعمل </w:t>
      </w:r>
      <w:r w:rsidR="00A30770" w:rsidRPr="00E81FF7">
        <w:rPr>
          <w:rFonts w:ascii="Arial" w:hAnsi="Arial" w:cs="Arial" w:hint="cs"/>
          <w:noProof w:val="0"/>
          <w:sz w:val="24"/>
          <w:szCs w:val="24"/>
          <w:rtl/>
          <w:lang w:bidi="ar-AE"/>
        </w:rPr>
        <w:t>المحرك كل الوقت. داخل الثلاجة</w:t>
      </w:r>
      <w:r>
        <w:rPr>
          <w:rFonts w:ascii="Arial" w:hAnsi="Arial" w:cs="Arial" w:hint="cs"/>
          <w:noProof w:val="0"/>
          <w:sz w:val="24"/>
          <w:szCs w:val="24"/>
          <w:rtl/>
          <w:lang w:bidi="ar-AE"/>
        </w:rPr>
        <w:t>،</w:t>
      </w:r>
      <w:r w:rsidR="00A30770" w:rsidRPr="00E81FF7">
        <w:rPr>
          <w:rFonts w:ascii="Arial" w:hAnsi="Arial" w:cs="Arial" w:hint="cs"/>
          <w:noProof w:val="0"/>
          <w:sz w:val="24"/>
          <w:szCs w:val="24"/>
          <w:rtl/>
          <w:lang w:bidi="ar-AE"/>
        </w:rPr>
        <w:t xml:space="preserve"> يوجد منظ</w:t>
      </w:r>
      <w:r>
        <w:rPr>
          <w:rFonts w:ascii="Arial" w:hAnsi="Arial" w:cs="Arial" w:hint="cs"/>
          <w:noProof w:val="0"/>
          <w:sz w:val="24"/>
          <w:szCs w:val="24"/>
          <w:rtl/>
          <w:lang w:bidi="ar-AE"/>
        </w:rPr>
        <w:t>ِّ</w:t>
      </w:r>
      <w:r w:rsidR="00A30770" w:rsidRPr="00E81FF7">
        <w:rPr>
          <w:rFonts w:ascii="Arial" w:hAnsi="Arial" w:cs="Arial" w:hint="cs"/>
          <w:noProof w:val="0"/>
          <w:sz w:val="24"/>
          <w:szCs w:val="24"/>
          <w:rtl/>
          <w:lang w:bidi="ar-AE"/>
        </w:rPr>
        <w:t xml:space="preserve">م </w:t>
      </w:r>
      <w:r>
        <w:rPr>
          <w:rFonts w:ascii="Arial" w:hAnsi="Arial" w:cs="Arial" w:hint="cs"/>
          <w:noProof w:val="0"/>
          <w:sz w:val="24"/>
          <w:szCs w:val="24"/>
          <w:rtl/>
          <w:lang w:bidi="ar-AE"/>
        </w:rPr>
        <w:t>لدرجة الحرارة (ثيرموستات)،</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الذي</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يشغل</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المحرك</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عندما</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ترتفع</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درجة</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الحرارة</w:t>
      </w:r>
      <w:r w:rsidR="00A30770" w:rsidRPr="00E81FF7">
        <w:rPr>
          <w:rFonts w:ascii="Arial" w:hAnsi="Arial" w:cs="Arial" w:hint="cs"/>
          <w:noProof w:val="0"/>
          <w:sz w:val="24"/>
          <w:szCs w:val="24"/>
          <w:rtl/>
        </w:rPr>
        <w:t xml:space="preserve"> </w:t>
      </w:r>
      <w:r>
        <w:rPr>
          <w:rFonts w:ascii="Arial" w:hAnsi="Arial" w:cs="Arial" w:hint="cs"/>
          <w:noProof w:val="0"/>
          <w:sz w:val="24"/>
          <w:szCs w:val="24"/>
          <w:rtl/>
          <w:lang w:bidi="ar-AE"/>
        </w:rPr>
        <w:t>أ</w:t>
      </w:r>
      <w:r w:rsidR="00A30770" w:rsidRPr="00E81FF7">
        <w:rPr>
          <w:rFonts w:ascii="Arial" w:hAnsi="Arial" w:cs="Arial" w:hint="cs"/>
          <w:noProof w:val="0"/>
          <w:sz w:val="24"/>
          <w:szCs w:val="24"/>
          <w:rtl/>
          <w:lang w:bidi="ar-AE"/>
        </w:rPr>
        <w:t>كثر</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من</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درجة</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الحرارة</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المحددة</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في</w:t>
      </w:r>
      <w:r w:rsidR="00A30770" w:rsidRPr="00E81FF7">
        <w:rPr>
          <w:rFonts w:ascii="Arial" w:hAnsi="Arial" w:cs="Arial" w:hint="cs"/>
          <w:noProof w:val="0"/>
          <w:sz w:val="24"/>
          <w:szCs w:val="24"/>
          <w:rtl/>
        </w:rPr>
        <w:t xml:space="preserve"> </w:t>
      </w:r>
      <w:r w:rsidR="00A30770" w:rsidRPr="00E81FF7">
        <w:rPr>
          <w:rFonts w:ascii="Arial" w:hAnsi="Arial" w:cs="Arial" w:hint="cs"/>
          <w:noProof w:val="0"/>
          <w:sz w:val="24"/>
          <w:szCs w:val="24"/>
          <w:rtl/>
          <w:lang w:bidi="ar-AE"/>
        </w:rPr>
        <w:t>الثلاجة</w:t>
      </w:r>
      <w:r w:rsidR="00A30770" w:rsidRPr="00E81FF7">
        <w:rPr>
          <w:rFonts w:ascii="Arial" w:hAnsi="Arial" w:cs="Arial" w:hint="cs"/>
          <w:noProof w:val="0"/>
          <w:sz w:val="24"/>
          <w:szCs w:val="24"/>
          <w:rtl/>
        </w:rPr>
        <w:t>.</w:t>
      </w:r>
    </w:p>
    <w:p w:rsidR="00A30770" w:rsidRDefault="00A30770" w:rsidP="000A256E">
      <w:pPr>
        <w:spacing w:line="360" w:lineRule="auto"/>
        <w:ind w:left="24"/>
        <w:jc w:val="both"/>
        <w:rPr>
          <w:rFonts w:ascii="Arial" w:hAnsi="Arial" w:cs="Arial"/>
          <w:noProof w:val="0"/>
          <w:sz w:val="24"/>
          <w:szCs w:val="24"/>
          <w:rtl/>
          <w:lang w:bidi="ar-AE"/>
        </w:rPr>
      </w:pPr>
      <w:r>
        <w:rPr>
          <w:rFonts w:ascii="Arial" w:hAnsi="Arial" w:cs="Arial" w:hint="cs"/>
          <w:noProof w:val="0"/>
          <w:sz w:val="24"/>
          <w:szCs w:val="24"/>
          <w:rtl/>
          <w:lang w:bidi="ar-AE"/>
        </w:rPr>
        <w:t>في الثلاجات القديمة (التي تم</w:t>
      </w:r>
      <w:r w:rsidR="00595363">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595363">
        <w:rPr>
          <w:rFonts w:ascii="Arial" w:hAnsi="Arial" w:cs="Arial" w:hint="cs"/>
          <w:noProof w:val="0"/>
          <w:sz w:val="24"/>
          <w:szCs w:val="24"/>
          <w:rtl/>
          <w:lang w:bidi="ar-AE"/>
        </w:rPr>
        <w:t>إ</w:t>
      </w:r>
      <w:r>
        <w:rPr>
          <w:rFonts w:ascii="Arial" w:hAnsi="Arial" w:cs="Arial" w:hint="cs"/>
          <w:noProof w:val="0"/>
          <w:sz w:val="24"/>
          <w:szCs w:val="24"/>
          <w:rtl/>
          <w:lang w:bidi="ar-AE"/>
        </w:rPr>
        <w:t>نتاجها قبل 20 عام</w:t>
      </w:r>
      <w:r w:rsidR="00595363">
        <w:rPr>
          <w:rFonts w:ascii="Arial" w:hAnsi="Arial" w:cs="Arial" w:hint="cs"/>
          <w:noProof w:val="0"/>
          <w:sz w:val="24"/>
          <w:szCs w:val="24"/>
          <w:rtl/>
          <w:lang w:bidi="ar-AE"/>
        </w:rPr>
        <w:t>ً</w:t>
      </w:r>
      <w:r>
        <w:rPr>
          <w:rFonts w:ascii="Arial" w:hAnsi="Arial" w:cs="Arial" w:hint="cs"/>
          <w:noProof w:val="0"/>
          <w:sz w:val="24"/>
          <w:szCs w:val="24"/>
          <w:rtl/>
          <w:lang w:bidi="ar-AE"/>
        </w:rPr>
        <w:t>ا)</w:t>
      </w:r>
      <w:r w:rsidR="00595363">
        <w:rPr>
          <w:rFonts w:ascii="Arial" w:hAnsi="Arial" w:cs="Arial" w:hint="cs"/>
          <w:noProof w:val="0"/>
          <w:sz w:val="24"/>
          <w:szCs w:val="24"/>
          <w:rtl/>
          <w:lang w:bidi="ar-AE"/>
        </w:rPr>
        <w:t>،</w:t>
      </w:r>
      <w:r>
        <w:rPr>
          <w:rFonts w:ascii="Arial" w:hAnsi="Arial" w:cs="Arial" w:hint="cs"/>
          <w:noProof w:val="0"/>
          <w:sz w:val="24"/>
          <w:szCs w:val="24"/>
          <w:rtl/>
          <w:lang w:bidi="ar-AE"/>
        </w:rPr>
        <w:t xml:space="preserve"> يعمل المحرك حوالي 10 ساعات يومي</w:t>
      </w:r>
      <w:r w:rsidR="00595363">
        <w:rPr>
          <w:rFonts w:ascii="Arial" w:hAnsi="Arial" w:cs="Arial" w:hint="cs"/>
          <w:noProof w:val="0"/>
          <w:sz w:val="24"/>
          <w:szCs w:val="24"/>
          <w:rtl/>
          <w:lang w:bidi="ar-AE"/>
        </w:rPr>
        <w:t>ً</w:t>
      </w:r>
      <w:r>
        <w:rPr>
          <w:rFonts w:ascii="Arial" w:hAnsi="Arial" w:cs="Arial" w:hint="cs"/>
          <w:noProof w:val="0"/>
          <w:sz w:val="24"/>
          <w:szCs w:val="24"/>
          <w:rtl/>
          <w:lang w:bidi="ar-AE"/>
        </w:rPr>
        <w:t>ا</w:t>
      </w:r>
      <w:r w:rsidR="00595363">
        <w:rPr>
          <w:rFonts w:ascii="Arial" w:hAnsi="Arial" w:cs="Arial" w:hint="cs"/>
          <w:noProof w:val="0"/>
          <w:sz w:val="24"/>
          <w:szCs w:val="24"/>
          <w:rtl/>
          <w:lang w:bidi="ar-AE"/>
        </w:rPr>
        <w:t>،</w:t>
      </w:r>
      <w:r>
        <w:rPr>
          <w:rFonts w:ascii="Arial" w:hAnsi="Arial" w:cs="Arial" w:hint="cs"/>
          <w:noProof w:val="0"/>
          <w:sz w:val="24"/>
          <w:szCs w:val="24"/>
          <w:rtl/>
          <w:lang w:bidi="ar-AE"/>
        </w:rPr>
        <w:t xml:space="preserve"> بينما في الثلاجات الجديدة (مع تقنيات محس</w:t>
      </w:r>
      <w:r w:rsidR="00595363">
        <w:rPr>
          <w:rFonts w:ascii="Arial" w:hAnsi="Arial" w:cs="Arial" w:hint="cs"/>
          <w:noProof w:val="0"/>
          <w:sz w:val="24"/>
          <w:szCs w:val="24"/>
          <w:rtl/>
          <w:lang w:bidi="ar-AE"/>
        </w:rPr>
        <w:t>َّ</w:t>
      </w:r>
      <w:r>
        <w:rPr>
          <w:rFonts w:ascii="Arial" w:hAnsi="Arial" w:cs="Arial" w:hint="cs"/>
          <w:noProof w:val="0"/>
          <w:sz w:val="24"/>
          <w:szCs w:val="24"/>
          <w:rtl/>
          <w:lang w:bidi="ar-AE"/>
        </w:rPr>
        <w:t>نة)</w:t>
      </w:r>
      <w:r w:rsidR="00595363">
        <w:rPr>
          <w:rFonts w:ascii="Arial" w:hAnsi="Arial" w:cs="Arial" w:hint="cs"/>
          <w:noProof w:val="0"/>
          <w:sz w:val="24"/>
          <w:szCs w:val="24"/>
          <w:rtl/>
          <w:lang w:bidi="ar-AE"/>
        </w:rPr>
        <w:t>،</w:t>
      </w:r>
      <w:r>
        <w:rPr>
          <w:rFonts w:ascii="Arial" w:hAnsi="Arial" w:cs="Arial" w:hint="cs"/>
          <w:noProof w:val="0"/>
          <w:sz w:val="24"/>
          <w:szCs w:val="24"/>
          <w:rtl/>
          <w:lang w:bidi="ar-AE"/>
        </w:rPr>
        <w:t xml:space="preserve"> يعمل المحرك</w:t>
      </w:r>
      <w:r w:rsidR="00595363">
        <w:rPr>
          <w:rFonts w:ascii="Arial" w:hAnsi="Arial" w:cs="Arial" w:hint="cs"/>
          <w:noProof w:val="0"/>
          <w:sz w:val="24"/>
          <w:szCs w:val="24"/>
          <w:rtl/>
          <w:lang w:bidi="ar-AE"/>
        </w:rPr>
        <w:t xml:space="preserve"> من</w:t>
      </w:r>
      <w:r>
        <w:rPr>
          <w:rFonts w:ascii="Arial" w:hAnsi="Arial" w:cs="Arial" w:hint="cs"/>
          <w:noProof w:val="0"/>
          <w:sz w:val="24"/>
          <w:szCs w:val="24"/>
          <w:rtl/>
          <w:lang w:bidi="ar-AE"/>
        </w:rPr>
        <w:t xml:space="preserve"> 3-5 </w:t>
      </w:r>
      <w:r w:rsidR="00595363">
        <w:rPr>
          <w:rFonts w:ascii="Arial" w:hAnsi="Arial" w:cs="Arial" w:hint="cs"/>
          <w:noProof w:val="0"/>
          <w:sz w:val="24"/>
          <w:szCs w:val="24"/>
          <w:rtl/>
          <w:lang w:bidi="ar-AE"/>
        </w:rPr>
        <w:t xml:space="preserve">ساعات </w:t>
      </w:r>
      <w:r>
        <w:rPr>
          <w:rFonts w:ascii="Arial" w:hAnsi="Arial" w:cs="Arial" w:hint="cs"/>
          <w:noProof w:val="0"/>
          <w:sz w:val="24"/>
          <w:szCs w:val="24"/>
          <w:rtl/>
          <w:lang w:bidi="ar-AE"/>
        </w:rPr>
        <w:t>يومي</w:t>
      </w:r>
      <w:r w:rsidR="00595363">
        <w:rPr>
          <w:rFonts w:ascii="Arial" w:hAnsi="Arial" w:cs="Arial" w:hint="cs"/>
          <w:noProof w:val="0"/>
          <w:sz w:val="24"/>
          <w:szCs w:val="24"/>
          <w:rtl/>
          <w:lang w:bidi="ar-AE"/>
        </w:rPr>
        <w:t>ًّا. القدرة التي ت</w:t>
      </w:r>
      <w:r>
        <w:rPr>
          <w:rFonts w:ascii="Arial" w:hAnsi="Arial" w:cs="Arial" w:hint="cs"/>
          <w:noProof w:val="0"/>
          <w:sz w:val="24"/>
          <w:szCs w:val="24"/>
          <w:rtl/>
          <w:lang w:bidi="ar-AE"/>
        </w:rPr>
        <w:t xml:space="preserve">ستهلكها الثلاجة  القديمة  </w:t>
      </w:r>
      <w:r w:rsidR="00595363">
        <w:rPr>
          <w:rFonts w:ascii="Arial" w:hAnsi="Arial" w:cs="Arial" w:hint="cs"/>
          <w:noProof w:val="0"/>
          <w:sz w:val="24"/>
          <w:szCs w:val="24"/>
          <w:rtl/>
          <w:lang w:bidi="ar-AE"/>
        </w:rPr>
        <w:t>تشبه ال</w:t>
      </w:r>
      <w:r>
        <w:rPr>
          <w:rFonts w:ascii="Arial" w:hAnsi="Arial" w:cs="Arial" w:hint="cs"/>
          <w:noProof w:val="0"/>
          <w:sz w:val="24"/>
          <w:szCs w:val="24"/>
          <w:rtl/>
          <w:lang w:bidi="ar-AE"/>
        </w:rPr>
        <w:t>قدرة</w:t>
      </w:r>
      <w:r w:rsidR="00595363">
        <w:rPr>
          <w:rFonts w:ascii="Arial" w:hAnsi="Arial" w:cs="Arial" w:hint="cs"/>
          <w:noProof w:val="0"/>
          <w:sz w:val="24"/>
          <w:szCs w:val="24"/>
          <w:rtl/>
          <w:lang w:bidi="ar-AE"/>
        </w:rPr>
        <w:t xml:space="preserve"> التي تستهلكها</w:t>
      </w:r>
      <w:r>
        <w:rPr>
          <w:rFonts w:ascii="Arial" w:hAnsi="Arial" w:cs="Arial" w:hint="cs"/>
          <w:noProof w:val="0"/>
          <w:sz w:val="24"/>
          <w:szCs w:val="24"/>
          <w:rtl/>
          <w:lang w:bidi="ar-AE"/>
        </w:rPr>
        <w:t xml:space="preserve"> الثلاجة الجديدة.</w:t>
      </w:r>
      <w:r w:rsidR="000A256E">
        <w:rPr>
          <w:rFonts w:ascii="Arial" w:hAnsi="Arial" w:cs="Arial" w:hint="cs"/>
          <w:noProof w:val="0"/>
          <w:sz w:val="24"/>
          <w:szCs w:val="24"/>
          <w:rtl/>
          <w:lang w:bidi="ar-AE"/>
        </w:rPr>
        <w:t xml:space="preserve"> </w:t>
      </w:r>
      <w:r w:rsidR="00595363">
        <w:rPr>
          <w:rFonts w:ascii="Arial" w:hAnsi="Arial" w:cs="Arial" w:hint="cs"/>
          <w:noProof w:val="0"/>
          <w:sz w:val="24"/>
          <w:szCs w:val="24"/>
          <w:rtl/>
          <w:lang w:bidi="ar-AE"/>
        </w:rPr>
        <w:t>يوجد في بيت السيد</w:t>
      </w:r>
      <w:r>
        <w:rPr>
          <w:rFonts w:ascii="Arial" w:hAnsi="Arial" w:cs="Arial" w:hint="cs"/>
          <w:noProof w:val="0"/>
          <w:sz w:val="24"/>
          <w:szCs w:val="24"/>
          <w:rtl/>
          <w:lang w:bidi="ar-AE"/>
        </w:rPr>
        <w:t xml:space="preserve"> خليل ثلاجة</w:t>
      </w:r>
      <w:r w:rsidR="00595363">
        <w:rPr>
          <w:rFonts w:ascii="Arial" w:hAnsi="Arial" w:cs="Arial" w:hint="cs"/>
          <w:noProof w:val="0"/>
          <w:sz w:val="24"/>
          <w:szCs w:val="24"/>
          <w:rtl/>
          <w:lang w:bidi="ar-AE"/>
        </w:rPr>
        <w:t xml:space="preserve">، وقد </w:t>
      </w:r>
      <w:r>
        <w:rPr>
          <w:rFonts w:ascii="Arial" w:hAnsi="Arial" w:cs="Arial" w:hint="cs"/>
          <w:noProof w:val="0"/>
          <w:sz w:val="24"/>
          <w:szCs w:val="24"/>
          <w:rtl/>
          <w:lang w:bidi="ar-AE"/>
        </w:rPr>
        <w:t xml:space="preserve"> تم</w:t>
      </w:r>
      <w:r w:rsidR="00595363">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595363">
        <w:rPr>
          <w:rFonts w:ascii="Arial" w:hAnsi="Arial" w:cs="Arial" w:hint="cs"/>
          <w:noProof w:val="0"/>
          <w:sz w:val="24"/>
          <w:szCs w:val="24"/>
          <w:rtl/>
          <w:lang w:bidi="ar-AE"/>
        </w:rPr>
        <w:t>إ</w:t>
      </w:r>
      <w:r>
        <w:rPr>
          <w:rFonts w:ascii="Arial" w:hAnsi="Arial" w:cs="Arial" w:hint="cs"/>
          <w:noProof w:val="0"/>
          <w:sz w:val="24"/>
          <w:szCs w:val="24"/>
          <w:rtl/>
          <w:lang w:bidi="ar-AE"/>
        </w:rPr>
        <w:t>نتاجها قبل 25 عام</w:t>
      </w:r>
      <w:r w:rsidR="00595363">
        <w:rPr>
          <w:rFonts w:ascii="Arial" w:hAnsi="Arial" w:cs="Arial" w:hint="cs"/>
          <w:noProof w:val="0"/>
          <w:sz w:val="24"/>
          <w:szCs w:val="24"/>
          <w:rtl/>
          <w:lang w:bidi="ar-AE"/>
        </w:rPr>
        <w:t>ً</w:t>
      </w:r>
      <w:r>
        <w:rPr>
          <w:rFonts w:ascii="Arial" w:hAnsi="Arial" w:cs="Arial" w:hint="cs"/>
          <w:noProof w:val="0"/>
          <w:sz w:val="24"/>
          <w:szCs w:val="24"/>
          <w:rtl/>
          <w:lang w:bidi="ar-AE"/>
        </w:rPr>
        <w:t xml:space="preserve">ا. </w:t>
      </w:r>
      <w:r w:rsidR="00595363">
        <w:rPr>
          <w:rFonts w:ascii="Arial" w:hAnsi="Arial" w:cs="Arial" w:hint="cs"/>
          <w:noProof w:val="0"/>
          <w:sz w:val="24"/>
          <w:szCs w:val="24"/>
          <w:rtl/>
          <w:lang w:bidi="ar-AE"/>
        </w:rPr>
        <w:t>إذا تطرقنا إلى</w:t>
      </w:r>
      <w:r>
        <w:rPr>
          <w:rFonts w:ascii="Arial" w:hAnsi="Arial" w:cs="Arial" w:hint="cs"/>
          <w:noProof w:val="0"/>
          <w:sz w:val="24"/>
          <w:szCs w:val="24"/>
          <w:rtl/>
          <w:lang w:bidi="ar-AE"/>
        </w:rPr>
        <w:t xml:space="preserve"> </w:t>
      </w:r>
      <w:r w:rsidR="00595363">
        <w:rPr>
          <w:rFonts w:ascii="Arial" w:hAnsi="Arial" w:cs="Arial" w:hint="cs"/>
          <w:noProof w:val="0"/>
          <w:sz w:val="24"/>
          <w:szCs w:val="24"/>
          <w:rtl/>
          <w:lang w:bidi="ar-AE"/>
        </w:rPr>
        <w:t>ا</w:t>
      </w:r>
      <w:r>
        <w:rPr>
          <w:rFonts w:ascii="Arial" w:hAnsi="Arial" w:cs="Arial" w:hint="cs"/>
          <w:noProof w:val="0"/>
          <w:sz w:val="24"/>
          <w:szCs w:val="24"/>
          <w:rtl/>
          <w:lang w:bidi="ar-AE"/>
        </w:rPr>
        <w:t>لاستهلاك الكهربائي</w:t>
      </w:r>
      <w:r w:rsidR="00595363">
        <w:rPr>
          <w:rFonts w:ascii="Arial" w:hAnsi="Arial" w:cs="Arial" w:hint="cs"/>
          <w:noProof w:val="0"/>
          <w:sz w:val="24"/>
          <w:szCs w:val="24"/>
          <w:rtl/>
          <w:lang w:bidi="ar-AE"/>
        </w:rPr>
        <w:t>،</w:t>
      </w:r>
      <w:r>
        <w:rPr>
          <w:rFonts w:ascii="Arial" w:hAnsi="Arial" w:cs="Arial" w:hint="cs"/>
          <w:noProof w:val="0"/>
          <w:sz w:val="24"/>
          <w:szCs w:val="24"/>
          <w:rtl/>
          <w:lang w:bidi="ar-AE"/>
        </w:rPr>
        <w:t xml:space="preserve"> هل تنصح</w:t>
      </w:r>
      <w:r w:rsidR="00595363">
        <w:rPr>
          <w:rFonts w:ascii="Arial" w:hAnsi="Arial" w:cs="Arial" w:hint="cs"/>
          <w:noProof w:val="0"/>
          <w:sz w:val="24"/>
          <w:szCs w:val="24"/>
          <w:rtl/>
          <w:lang w:bidi="ar-AE"/>
        </w:rPr>
        <w:t>ون السيد خليل</w:t>
      </w:r>
      <w:r>
        <w:rPr>
          <w:rFonts w:ascii="Arial" w:hAnsi="Arial" w:cs="Arial" w:hint="cs"/>
          <w:noProof w:val="0"/>
          <w:sz w:val="24"/>
          <w:szCs w:val="24"/>
          <w:rtl/>
          <w:lang w:bidi="ar-AE"/>
        </w:rPr>
        <w:t xml:space="preserve"> بتغيير الثلاج</w:t>
      </w:r>
      <w:r w:rsidR="00595363">
        <w:rPr>
          <w:rFonts w:ascii="Arial" w:hAnsi="Arial" w:cs="Arial" w:hint="cs"/>
          <w:noProof w:val="0"/>
          <w:sz w:val="24"/>
          <w:szCs w:val="24"/>
          <w:rtl/>
          <w:lang w:bidi="ar-AE"/>
        </w:rPr>
        <w:t>ة</w:t>
      </w:r>
      <w:r>
        <w:rPr>
          <w:rFonts w:ascii="Arial" w:hAnsi="Arial" w:cs="Arial" w:hint="cs"/>
          <w:noProof w:val="0"/>
          <w:sz w:val="24"/>
          <w:szCs w:val="24"/>
          <w:rtl/>
          <w:lang w:bidi="ar-AE"/>
        </w:rPr>
        <w:t xml:space="preserve"> ب</w:t>
      </w:r>
      <w:r w:rsidR="00595363">
        <w:rPr>
          <w:rFonts w:ascii="Arial" w:hAnsi="Arial" w:cs="Arial" w:hint="cs"/>
          <w:noProof w:val="0"/>
          <w:sz w:val="24"/>
          <w:szCs w:val="24"/>
          <w:rtl/>
          <w:lang w:bidi="ar-AE"/>
        </w:rPr>
        <w:t>أ</w:t>
      </w:r>
      <w:r>
        <w:rPr>
          <w:rFonts w:ascii="Arial" w:hAnsi="Arial" w:cs="Arial" w:hint="cs"/>
          <w:noProof w:val="0"/>
          <w:sz w:val="24"/>
          <w:szCs w:val="24"/>
          <w:rtl/>
          <w:lang w:bidi="ar-AE"/>
        </w:rPr>
        <w:t>خرى جديدة؟ اشرح</w:t>
      </w:r>
      <w:r w:rsidR="00595363">
        <w:rPr>
          <w:rFonts w:ascii="Arial" w:hAnsi="Arial" w:cs="Arial" w:hint="cs"/>
          <w:noProof w:val="0"/>
          <w:sz w:val="24"/>
          <w:szCs w:val="24"/>
          <w:rtl/>
          <w:lang w:bidi="ar-AE"/>
        </w:rPr>
        <w:t>وا إ</w:t>
      </w:r>
      <w:r>
        <w:rPr>
          <w:rFonts w:ascii="Arial" w:hAnsi="Arial" w:cs="Arial" w:hint="cs"/>
          <w:noProof w:val="0"/>
          <w:sz w:val="24"/>
          <w:szCs w:val="24"/>
          <w:rtl/>
          <w:lang w:bidi="ar-AE"/>
        </w:rPr>
        <w:t>جاب</w:t>
      </w:r>
      <w:r w:rsidR="00595363">
        <w:rPr>
          <w:rFonts w:ascii="Arial" w:hAnsi="Arial" w:cs="Arial" w:hint="cs"/>
          <w:noProof w:val="0"/>
          <w:sz w:val="24"/>
          <w:szCs w:val="24"/>
          <w:rtl/>
          <w:lang w:bidi="ar-AE"/>
        </w:rPr>
        <w:t>ا</w:t>
      </w:r>
      <w:r>
        <w:rPr>
          <w:rFonts w:ascii="Arial" w:hAnsi="Arial" w:cs="Arial" w:hint="cs"/>
          <w:noProof w:val="0"/>
          <w:sz w:val="24"/>
          <w:szCs w:val="24"/>
          <w:rtl/>
          <w:lang w:bidi="ar-AE"/>
        </w:rPr>
        <w:t>تك</w:t>
      </w:r>
      <w:r w:rsidR="00595363">
        <w:rPr>
          <w:rFonts w:ascii="Arial" w:hAnsi="Arial" w:cs="Arial" w:hint="cs"/>
          <w:noProof w:val="0"/>
          <w:sz w:val="24"/>
          <w:szCs w:val="24"/>
          <w:rtl/>
          <w:lang w:bidi="ar-AE"/>
        </w:rPr>
        <w:t>م.</w:t>
      </w:r>
    </w:p>
    <w:p w:rsidR="00595363" w:rsidRDefault="00595363" w:rsidP="00595363">
      <w:pPr>
        <w:spacing w:line="360" w:lineRule="auto"/>
        <w:rPr>
          <w:rFonts w:ascii="Arial" w:hAnsi="Arial" w:cs="Arial"/>
          <w:noProof w:val="0"/>
          <w:sz w:val="24"/>
          <w:szCs w:val="24"/>
          <w:rtl/>
          <w:lang w:bidi="ar-AE"/>
        </w:rPr>
      </w:pPr>
    </w:p>
    <w:p w:rsidR="00A30770" w:rsidRDefault="00A30770" w:rsidP="00A30770">
      <w:pPr>
        <w:keepNext/>
        <w:spacing w:line="360" w:lineRule="auto"/>
        <w:outlineLvl w:val="2"/>
        <w:rPr>
          <w:rFonts w:ascii="Arial" w:hAnsi="Arial" w:cs="Arial"/>
          <w:b/>
          <w:bCs/>
          <w:noProof w:val="0"/>
          <w:sz w:val="24"/>
          <w:szCs w:val="24"/>
          <w:rtl/>
          <w:lang w:bidi="ar-AE"/>
        </w:rPr>
      </w:pPr>
      <w:r>
        <w:rPr>
          <w:rFonts w:ascii="Arial" w:hAnsi="Arial" w:cs="Arial" w:hint="cs"/>
          <w:b/>
          <w:bCs/>
          <w:noProof w:val="0"/>
          <w:sz w:val="24"/>
          <w:szCs w:val="24"/>
          <w:rtl/>
          <w:lang w:bidi="ar-AE"/>
        </w:rPr>
        <w:t>السؤال 3</w:t>
      </w:r>
    </w:p>
    <w:p w:rsidR="00A30770" w:rsidRPr="000A256E" w:rsidRDefault="00595363" w:rsidP="000A256E">
      <w:pPr>
        <w:keepNext/>
        <w:spacing w:line="360" w:lineRule="auto"/>
        <w:outlineLvl w:val="2"/>
        <w:rPr>
          <w:rFonts w:ascii="Arial" w:hAnsi="Arial" w:cs="Arial"/>
          <w:noProof w:val="0"/>
          <w:sz w:val="24"/>
          <w:szCs w:val="24"/>
          <w:rtl/>
          <w:lang w:bidi="ar-AE"/>
        </w:rPr>
      </w:pPr>
      <w:r w:rsidRPr="000A256E">
        <w:rPr>
          <w:rFonts w:ascii="Arial" w:hAnsi="Arial" w:cs="Arial" w:hint="cs"/>
          <w:noProof w:val="0"/>
          <w:sz w:val="24"/>
          <w:szCs w:val="24"/>
          <w:rtl/>
          <w:lang w:bidi="ar-AE"/>
        </w:rPr>
        <w:t xml:space="preserve">تسكن عائلتيِ </w:t>
      </w:r>
      <w:r w:rsidR="00A30770" w:rsidRPr="000A256E">
        <w:rPr>
          <w:rFonts w:ascii="Arial" w:hAnsi="Arial" w:cs="Arial" w:hint="cs"/>
          <w:noProof w:val="0"/>
          <w:sz w:val="24"/>
          <w:szCs w:val="24"/>
          <w:rtl/>
          <w:lang w:bidi="ar-AE"/>
        </w:rPr>
        <w:t xml:space="preserve">سامح </w:t>
      </w:r>
      <w:r w:rsidRPr="000A256E">
        <w:rPr>
          <w:rFonts w:ascii="Arial" w:hAnsi="Arial" w:cs="Arial" w:hint="cs"/>
          <w:noProof w:val="0"/>
          <w:sz w:val="24"/>
          <w:szCs w:val="24"/>
          <w:rtl/>
          <w:lang w:bidi="ar-AE"/>
        </w:rPr>
        <w:t>وعامر في بيتين متشابهين</w:t>
      </w:r>
      <w:r w:rsidR="000A256E" w:rsidRPr="000A256E">
        <w:rPr>
          <w:rFonts w:ascii="Arial" w:hAnsi="Arial" w:cs="Arial" w:hint="cs"/>
          <w:noProof w:val="0"/>
          <w:sz w:val="24"/>
          <w:szCs w:val="24"/>
          <w:rtl/>
          <w:lang w:bidi="ar-AE"/>
        </w:rPr>
        <w:t>.</w:t>
      </w:r>
      <w:r w:rsidR="000A256E">
        <w:rPr>
          <w:rFonts w:ascii="Arial" w:hAnsi="Arial" w:cs="Arial" w:hint="cs"/>
          <w:noProof w:val="0"/>
          <w:sz w:val="24"/>
          <w:szCs w:val="24"/>
          <w:rtl/>
          <w:lang w:bidi="ar-AE"/>
        </w:rPr>
        <w:t xml:space="preserve"> وهما تستهلكان </w:t>
      </w:r>
      <w:r w:rsidR="000A256E" w:rsidRPr="000A256E">
        <w:rPr>
          <w:rFonts w:ascii="Arial" w:hAnsi="Arial" w:cs="Arial" w:hint="cs"/>
          <w:noProof w:val="0"/>
          <w:sz w:val="24"/>
          <w:szCs w:val="24"/>
          <w:rtl/>
          <w:lang w:bidi="ar-AE"/>
        </w:rPr>
        <w:t xml:space="preserve"> </w:t>
      </w:r>
      <w:r w:rsidR="00A30770" w:rsidRPr="000A256E">
        <w:rPr>
          <w:rFonts w:ascii="Arial" w:hAnsi="Arial" w:cs="Arial" w:hint="cs"/>
          <w:noProof w:val="0"/>
          <w:sz w:val="24"/>
          <w:szCs w:val="24"/>
          <w:rtl/>
          <w:lang w:bidi="ar-AE"/>
        </w:rPr>
        <w:t>ماء</w:t>
      </w:r>
      <w:r w:rsidR="000A256E">
        <w:rPr>
          <w:rFonts w:ascii="Arial" w:hAnsi="Arial" w:cs="Arial" w:hint="cs"/>
          <w:noProof w:val="0"/>
          <w:sz w:val="24"/>
          <w:szCs w:val="24"/>
          <w:rtl/>
          <w:lang w:bidi="ar-AE"/>
        </w:rPr>
        <w:t>ً</w:t>
      </w:r>
      <w:r w:rsidR="00A30770" w:rsidRPr="000A256E">
        <w:rPr>
          <w:rFonts w:ascii="Arial" w:hAnsi="Arial" w:cs="Arial" w:hint="cs"/>
          <w:noProof w:val="0"/>
          <w:sz w:val="24"/>
          <w:szCs w:val="24"/>
          <w:rtl/>
          <w:lang w:bidi="ar-AE"/>
        </w:rPr>
        <w:t xml:space="preserve"> ساخن</w:t>
      </w:r>
      <w:r w:rsidR="000A256E">
        <w:rPr>
          <w:rFonts w:ascii="Arial" w:hAnsi="Arial" w:cs="Arial" w:hint="cs"/>
          <w:noProof w:val="0"/>
          <w:sz w:val="24"/>
          <w:szCs w:val="24"/>
          <w:rtl/>
          <w:lang w:bidi="ar-AE"/>
        </w:rPr>
        <w:t>ً</w:t>
      </w:r>
      <w:r w:rsidR="00A30770" w:rsidRPr="000A256E">
        <w:rPr>
          <w:rFonts w:ascii="Arial" w:hAnsi="Arial" w:cs="Arial" w:hint="cs"/>
          <w:noProof w:val="0"/>
          <w:sz w:val="24"/>
          <w:szCs w:val="24"/>
          <w:rtl/>
          <w:lang w:bidi="ar-AE"/>
        </w:rPr>
        <w:t xml:space="preserve">ا بنفس المقدار. </w:t>
      </w:r>
      <w:r w:rsidR="000A256E">
        <w:rPr>
          <w:rFonts w:ascii="Arial" w:hAnsi="Arial" w:cs="Arial" w:hint="cs"/>
          <w:noProof w:val="0"/>
          <w:sz w:val="24"/>
          <w:szCs w:val="24"/>
          <w:rtl/>
          <w:lang w:bidi="ar-AE"/>
        </w:rPr>
        <w:t>على سطح</w:t>
      </w:r>
      <w:r w:rsidR="00A30770" w:rsidRPr="000A256E">
        <w:rPr>
          <w:rFonts w:ascii="Arial" w:hAnsi="Arial" w:cs="Arial" w:hint="cs"/>
          <w:noProof w:val="0"/>
          <w:sz w:val="24"/>
          <w:szCs w:val="24"/>
          <w:rtl/>
          <w:lang w:bidi="ar-AE"/>
        </w:rPr>
        <w:t xml:space="preserve"> بيت عائلة سامح يوجد سخان شمسي</w:t>
      </w:r>
      <w:r w:rsidR="000A256E">
        <w:rPr>
          <w:rFonts w:ascii="Arial" w:hAnsi="Arial" w:cs="Arial" w:hint="cs"/>
          <w:noProof w:val="0"/>
          <w:sz w:val="24"/>
          <w:szCs w:val="24"/>
          <w:rtl/>
          <w:lang w:bidi="ar-AE"/>
        </w:rPr>
        <w:t>، وهو ي</w:t>
      </w:r>
      <w:r w:rsidR="00A30770" w:rsidRPr="000A256E">
        <w:rPr>
          <w:rFonts w:ascii="Arial" w:hAnsi="Arial" w:cs="Arial" w:hint="cs"/>
          <w:noProof w:val="0"/>
          <w:sz w:val="24"/>
          <w:szCs w:val="24"/>
          <w:rtl/>
          <w:lang w:bidi="ar-AE"/>
        </w:rPr>
        <w:t>عمل بالطاقة الكهربائية</w:t>
      </w:r>
      <w:r w:rsidR="000A256E">
        <w:rPr>
          <w:rFonts w:ascii="Arial" w:hAnsi="Arial" w:cs="Arial" w:hint="cs"/>
          <w:noProof w:val="0"/>
          <w:sz w:val="24"/>
          <w:szCs w:val="24"/>
          <w:rtl/>
          <w:lang w:bidi="ar-AE"/>
        </w:rPr>
        <w:t xml:space="preserve"> أيضًا،</w:t>
      </w:r>
      <w:r w:rsidR="00A30770" w:rsidRPr="000A256E">
        <w:rPr>
          <w:rFonts w:ascii="Arial" w:hAnsi="Arial" w:cs="Arial" w:hint="cs"/>
          <w:noProof w:val="0"/>
          <w:sz w:val="24"/>
          <w:szCs w:val="24"/>
          <w:rtl/>
          <w:lang w:bidi="ar-AE"/>
        </w:rPr>
        <w:t xml:space="preserve"> بينما في ب</w:t>
      </w:r>
      <w:r w:rsidR="000A256E">
        <w:rPr>
          <w:rFonts w:ascii="Arial" w:hAnsi="Arial" w:cs="Arial" w:hint="cs"/>
          <w:noProof w:val="0"/>
          <w:sz w:val="24"/>
          <w:szCs w:val="24"/>
          <w:rtl/>
          <w:lang w:bidi="ar-AE"/>
        </w:rPr>
        <w:t>ي</w:t>
      </w:r>
      <w:r w:rsidR="00A30770" w:rsidRPr="000A256E">
        <w:rPr>
          <w:rFonts w:ascii="Arial" w:hAnsi="Arial" w:cs="Arial" w:hint="cs"/>
          <w:noProof w:val="0"/>
          <w:sz w:val="24"/>
          <w:szCs w:val="24"/>
          <w:rtl/>
          <w:lang w:bidi="ar-AE"/>
        </w:rPr>
        <w:t>ت عمر</w:t>
      </w:r>
      <w:r w:rsidR="000A256E">
        <w:rPr>
          <w:rFonts w:ascii="Arial" w:hAnsi="Arial" w:cs="Arial" w:hint="cs"/>
          <w:noProof w:val="0"/>
          <w:sz w:val="24"/>
          <w:szCs w:val="24"/>
          <w:rtl/>
          <w:lang w:bidi="ar-AE"/>
        </w:rPr>
        <w:t>،</w:t>
      </w:r>
      <w:r w:rsidR="00A30770" w:rsidRPr="000A256E">
        <w:rPr>
          <w:rFonts w:ascii="Arial" w:hAnsi="Arial" w:cs="Arial" w:hint="cs"/>
          <w:noProof w:val="0"/>
          <w:sz w:val="24"/>
          <w:szCs w:val="24"/>
          <w:rtl/>
          <w:lang w:bidi="ar-AE"/>
        </w:rPr>
        <w:t xml:space="preserve"> يوجد سخان كهربائي</w:t>
      </w:r>
      <w:r w:rsidR="000A256E">
        <w:rPr>
          <w:rFonts w:ascii="Arial" w:hAnsi="Arial" w:cs="Arial" w:hint="cs"/>
          <w:noProof w:val="0"/>
          <w:sz w:val="24"/>
          <w:szCs w:val="24"/>
          <w:rtl/>
          <w:lang w:bidi="ar-AE"/>
        </w:rPr>
        <w:t xml:space="preserve"> (</w:t>
      </w:r>
      <w:r w:rsidR="00A30770" w:rsidRPr="000A256E">
        <w:rPr>
          <w:rFonts w:ascii="Arial" w:hAnsi="Arial" w:cs="Arial" w:hint="cs"/>
          <w:noProof w:val="0"/>
          <w:sz w:val="24"/>
          <w:szCs w:val="24"/>
          <w:rtl/>
          <w:lang w:bidi="ar-AE"/>
        </w:rPr>
        <w:t>د</w:t>
      </w:r>
      <w:r w:rsidR="000A256E">
        <w:rPr>
          <w:rFonts w:ascii="Arial" w:hAnsi="Arial" w:cs="Arial" w:hint="cs"/>
          <w:noProof w:val="0"/>
          <w:sz w:val="24"/>
          <w:szCs w:val="24"/>
          <w:rtl/>
          <w:lang w:bidi="ar-AE"/>
        </w:rPr>
        <w:t>ون</w:t>
      </w:r>
      <w:r w:rsidR="00A30770" w:rsidRPr="000A256E">
        <w:rPr>
          <w:rFonts w:ascii="Arial" w:hAnsi="Arial" w:cs="Arial" w:hint="cs"/>
          <w:noProof w:val="0"/>
          <w:sz w:val="24"/>
          <w:szCs w:val="24"/>
          <w:rtl/>
          <w:lang w:bidi="ar-AE"/>
        </w:rPr>
        <w:t xml:space="preserve"> لاقطات)</w:t>
      </w:r>
      <w:r w:rsidR="000A256E">
        <w:rPr>
          <w:rFonts w:ascii="Arial" w:hAnsi="Arial" w:cs="Arial" w:hint="cs"/>
          <w:noProof w:val="0"/>
          <w:sz w:val="24"/>
          <w:szCs w:val="24"/>
          <w:rtl/>
          <w:lang w:bidi="ar-AE"/>
        </w:rPr>
        <w:t>.</w:t>
      </w:r>
    </w:p>
    <w:p w:rsidR="00A30770" w:rsidRDefault="00A30770" w:rsidP="00A30770">
      <w:pPr>
        <w:spacing w:line="360" w:lineRule="auto"/>
        <w:ind w:left="24"/>
        <w:jc w:val="both"/>
        <w:rPr>
          <w:rFonts w:ascii="Arial" w:hAnsi="Arial" w:cs="Arial"/>
          <w:noProof w:val="0"/>
          <w:sz w:val="24"/>
          <w:szCs w:val="24"/>
          <w:rtl/>
          <w:lang w:bidi="ar-AE"/>
        </w:rPr>
      </w:pPr>
      <w:r>
        <w:rPr>
          <w:rFonts w:ascii="Arial" w:hAnsi="Arial" w:cs="Arial" w:hint="cs"/>
          <w:noProof w:val="0"/>
          <w:sz w:val="24"/>
          <w:szCs w:val="24"/>
          <w:rtl/>
          <w:lang w:bidi="ar-AE"/>
        </w:rPr>
        <w:t>قدرة المسخ</w:t>
      </w:r>
      <w:r w:rsidR="000A256E">
        <w:rPr>
          <w:rFonts w:ascii="Arial" w:hAnsi="Arial" w:cs="Arial" w:hint="cs"/>
          <w:noProof w:val="0"/>
          <w:sz w:val="24"/>
          <w:szCs w:val="24"/>
          <w:rtl/>
          <w:lang w:bidi="ar-AE"/>
        </w:rPr>
        <w:t xml:space="preserve">ن الكهربائي في السخان الكهربائي هي </w:t>
      </w:r>
      <w:r>
        <w:rPr>
          <w:rFonts w:ascii="Arial" w:hAnsi="Arial" w:cs="Arial" w:hint="cs"/>
          <w:noProof w:val="0"/>
          <w:sz w:val="24"/>
          <w:szCs w:val="24"/>
          <w:rtl/>
          <w:lang w:bidi="ar-AE"/>
        </w:rPr>
        <w:t xml:space="preserve"> 2 ك</w:t>
      </w:r>
      <w:r w:rsidR="000A256E">
        <w:rPr>
          <w:rFonts w:ascii="Arial" w:hAnsi="Arial" w:cs="Arial" w:hint="cs"/>
          <w:noProof w:val="0"/>
          <w:sz w:val="24"/>
          <w:szCs w:val="24"/>
          <w:rtl/>
          <w:lang w:bidi="ar-AE"/>
        </w:rPr>
        <w:t>يلواط. سعر الكيلواط/ساعة 0.45 شا</w:t>
      </w:r>
      <w:r>
        <w:rPr>
          <w:rFonts w:ascii="Arial" w:hAnsi="Arial" w:cs="Arial" w:hint="cs"/>
          <w:noProof w:val="0"/>
          <w:sz w:val="24"/>
          <w:szCs w:val="24"/>
          <w:rtl/>
          <w:lang w:bidi="ar-AE"/>
        </w:rPr>
        <w:t>قل .</w:t>
      </w:r>
    </w:p>
    <w:p w:rsidR="00A30770" w:rsidRDefault="00A30770" w:rsidP="000A256E">
      <w:pPr>
        <w:spacing w:line="360" w:lineRule="auto"/>
        <w:ind w:left="24"/>
        <w:jc w:val="both"/>
        <w:rPr>
          <w:rFonts w:ascii="Arial" w:hAnsi="Arial" w:cs="Arial"/>
          <w:noProof w:val="0"/>
          <w:sz w:val="24"/>
          <w:szCs w:val="24"/>
          <w:rtl/>
          <w:lang w:bidi="ar-AE"/>
        </w:rPr>
      </w:pPr>
      <w:r>
        <w:rPr>
          <w:rFonts w:ascii="Arial" w:hAnsi="Arial" w:cs="Arial" w:hint="cs"/>
          <w:noProof w:val="0"/>
          <w:sz w:val="24"/>
          <w:szCs w:val="24"/>
          <w:rtl/>
          <w:lang w:bidi="ar-AE"/>
        </w:rPr>
        <w:t>في الجدول</w:t>
      </w:r>
      <w:r w:rsidR="000A256E">
        <w:rPr>
          <w:rFonts w:ascii="Arial" w:hAnsi="Arial" w:cs="Arial" w:hint="cs"/>
          <w:noProof w:val="0"/>
          <w:sz w:val="24"/>
          <w:szCs w:val="24"/>
          <w:rtl/>
          <w:lang w:bidi="ar-AE"/>
        </w:rPr>
        <w:t xml:space="preserve"> الذي </w:t>
      </w:r>
      <w:r>
        <w:rPr>
          <w:rFonts w:ascii="Arial" w:hAnsi="Arial" w:cs="Arial" w:hint="cs"/>
          <w:noProof w:val="0"/>
          <w:sz w:val="24"/>
          <w:szCs w:val="24"/>
          <w:rtl/>
          <w:lang w:bidi="ar-AE"/>
        </w:rPr>
        <w:t xml:space="preserve"> </w:t>
      </w:r>
      <w:r w:rsidR="000A256E">
        <w:rPr>
          <w:rFonts w:ascii="Arial" w:hAnsi="Arial" w:cs="Arial" w:hint="cs"/>
          <w:noProof w:val="0"/>
          <w:sz w:val="24"/>
          <w:szCs w:val="24"/>
          <w:rtl/>
          <w:lang w:bidi="ar-AE"/>
        </w:rPr>
        <w:t>أ</w:t>
      </w:r>
      <w:r>
        <w:rPr>
          <w:rFonts w:ascii="Arial" w:hAnsi="Arial" w:cs="Arial" w:hint="cs"/>
          <w:noProof w:val="0"/>
          <w:sz w:val="24"/>
          <w:szCs w:val="24"/>
          <w:rtl/>
          <w:lang w:bidi="ar-AE"/>
        </w:rPr>
        <w:t>مامك</w:t>
      </w:r>
      <w:r w:rsidR="000A256E">
        <w:rPr>
          <w:rFonts w:ascii="Arial" w:hAnsi="Arial" w:cs="Arial" w:hint="cs"/>
          <w:noProof w:val="0"/>
          <w:sz w:val="24"/>
          <w:szCs w:val="24"/>
          <w:rtl/>
          <w:lang w:bidi="ar-AE"/>
        </w:rPr>
        <w:t>م، يوجد</w:t>
      </w:r>
      <w:r>
        <w:rPr>
          <w:rFonts w:ascii="Arial" w:hAnsi="Arial" w:cs="Arial" w:hint="cs"/>
          <w:noProof w:val="0"/>
          <w:sz w:val="24"/>
          <w:szCs w:val="24"/>
          <w:rtl/>
          <w:lang w:bidi="ar-AE"/>
        </w:rPr>
        <w:t xml:space="preserve"> معطيات</w:t>
      </w:r>
      <w:r w:rsidR="000A256E">
        <w:rPr>
          <w:rFonts w:ascii="Arial" w:hAnsi="Arial" w:cs="Arial" w:hint="cs"/>
          <w:noProof w:val="0"/>
          <w:sz w:val="24"/>
          <w:szCs w:val="24"/>
          <w:rtl/>
          <w:lang w:bidi="ar-AE"/>
        </w:rPr>
        <w:t xml:space="preserve"> عن</w:t>
      </w:r>
      <w:r>
        <w:rPr>
          <w:rFonts w:ascii="Arial" w:hAnsi="Arial" w:cs="Arial" w:hint="cs"/>
          <w:noProof w:val="0"/>
          <w:sz w:val="24"/>
          <w:szCs w:val="24"/>
          <w:rtl/>
          <w:lang w:bidi="ar-AE"/>
        </w:rPr>
        <w:t xml:space="preserve"> السخان الكهربائي ومعطيات</w:t>
      </w:r>
      <w:r w:rsidR="000A256E">
        <w:rPr>
          <w:rFonts w:ascii="Arial" w:hAnsi="Arial" w:cs="Arial" w:hint="cs"/>
          <w:noProof w:val="0"/>
          <w:sz w:val="24"/>
          <w:szCs w:val="24"/>
          <w:rtl/>
          <w:lang w:bidi="ar-AE"/>
        </w:rPr>
        <w:t xml:space="preserve"> عن</w:t>
      </w:r>
      <w:r>
        <w:rPr>
          <w:rFonts w:ascii="Arial" w:hAnsi="Arial" w:cs="Arial" w:hint="cs"/>
          <w:noProof w:val="0"/>
          <w:sz w:val="24"/>
          <w:szCs w:val="24"/>
          <w:rtl/>
          <w:lang w:bidi="ar-AE"/>
        </w:rPr>
        <w:t xml:space="preserve"> السخان الشمسي  في البيتين:</w:t>
      </w:r>
    </w:p>
    <w:tbl>
      <w:tblPr>
        <w:tblW w:w="0" w:type="auto"/>
        <w:jc w:val="righ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74"/>
        <w:gridCol w:w="1949"/>
        <w:gridCol w:w="2050"/>
      </w:tblGrid>
      <w:tr w:rsidR="00A30770" w:rsidTr="0007730F">
        <w:trPr>
          <w:jc w:val="right"/>
        </w:trPr>
        <w:tc>
          <w:tcPr>
            <w:tcW w:w="4574" w:type="dxa"/>
          </w:tcPr>
          <w:p w:rsidR="00A30770" w:rsidRDefault="00A30770" w:rsidP="0007730F">
            <w:pPr>
              <w:spacing w:line="360" w:lineRule="auto"/>
              <w:jc w:val="center"/>
              <w:rPr>
                <w:rFonts w:ascii="Arial" w:hAnsi="Arial" w:cs="Arial"/>
                <w:b/>
                <w:bCs/>
                <w:noProof w:val="0"/>
                <w:sz w:val="24"/>
                <w:szCs w:val="24"/>
                <w:rtl/>
              </w:rPr>
            </w:pPr>
          </w:p>
        </w:tc>
        <w:tc>
          <w:tcPr>
            <w:tcW w:w="1949"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b/>
                <w:bCs/>
                <w:noProof w:val="0"/>
                <w:sz w:val="24"/>
                <w:szCs w:val="24"/>
                <w:rtl/>
                <w:lang w:bidi="ar-AE"/>
              </w:rPr>
              <w:t>سخان  شمسي</w:t>
            </w:r>
          </w:p>
        </w:tc>
        <w:tc>
          <w:tcPr>
            <w:tcW w:w="2050"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b/>
                <w:bCs/>
                <w:noProof w:val="0"/>
                <w:sz w:val="24"/>
                <w:szCs w:val="24"/>
                <w:rtl/>
                <w:lang w:bidi="ar-AE"/>
              </w:rPr>
              <w:t>سخان كهربائي</w:t>
            </w:r>
          </w:p>
        </w:tc>
      </w:tr>
      <w:tr w:rsidR="00A30770" w:rsidTr="0007730F">
        <w:trPr>
          <w:jc w:val="right"/>
        </w:trPr>
        <w:tc>
          <w:tcPr>
            <w:tcW w:w="4574"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ثمن الجهاز (يشمل التركيب)</w:t>
            </w:r>
          </w:p>
        </w:tc>
        <w:tc>
          <w:tcPr>
            <w:tcW w:w="1949" w:type="dxa"/>
          </w:tcPr>
          <w:p w:rsidR="00A30770" w:rsidRDefault="00A30770" w:rsidP="000A256E">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حوالي</w:t>
            </w:r>
            <w:r>
              <w:rPr>
                <w:rFonts w:ascii="Arial" w:hAnsi="Arial" w:cs="Arial" w:hint="cs"/>
                <w:noProof w:val="0"/>
                <w:sz w:val="24"/>
                <w:szCs w:val="24"/>
                <w:rtl/>
              </w:rPr>
              <w:t xml:space="preserve"> 2,500 </w:t>
            </w:r>
            <w:r>
              <w:rPr>
                <w:rFonts w:ascii="Arial" w:hAnsi="Arial" w:cs="Arial" w:hint="cs"/>
                <w:noProof w:val="0"/>
                <w:sz w:val="24"/>
                <w:szCs w:val="24"/>
                <w:rtl/>
                <w:lang w:bidi="ar-AE"/>
              </w:rPr>
              <w:t>ش</w:t>
            </w:r>
            <w:r w:rsidR="000A256E">
              <w:rPr>
                <w:rFonts w:ascii="Arial" w:hAnsi="Arial" w:cs="Arial" w:hint="cs"/>
                <w:noProof w:val="0"/>
                <w:sz w:val="24"/>
                <w:szCs w:val="24"/>
                <w:rtl/>
                <w:lang w:bidi="ar-AE"/>
              </w:rPr>
              <w:t>ا</w:t>
            </w:r>
            <w:r>
              <w:rPr>
                <w:rFonts w:ascii="Arial" w:hAnsi="Arial" w:cs="Arial" w:hint="cs"/>
                <w:noProof w:val="0"/>
                <w:sz w:val="24"/>
                <w:szCs w:val="24"/>
                <w:rtl/>
                <w:lang w:bidi="ar-AE"/>
              </w:rPr>
              <w:t>قل</w:t>
            </w:r>
          </w:p>
        </w:tc>
        <w:tc>
          <w:tcPr>
            <w:tcW w:w="2050" w:type="dxa"/>
          </w:tcPr>
          <w:p w:rsidR="00A30770" w:rsidRDefault="00A30770" w:rsidP="000A256E">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حوالي</w:t>
            </w:r>
            <w:r>
              <w:rPr>
                <w:rFonts w:ascii="Arial" w:hAnsi="Arial" w:cs="Arial" w:hint="cs"/>
                <w:noProof w:val="0"/>
                <w:sz w:val="24"/>
                <w:szCs w:val="24"/>
                <w:rtl/>
              </w:rPr>
              <w:t xml:space="preserve"> 1,500 </w:t>
            </w:r>
            <w:r>
              <w:rPr>
                <w:rFonts w:ascii="Arial" w:hAnsi="Arial" w:cs="Arial" w:hint="cs"/>
                <w:noProof w:val="0"/>
                <w:sz w:val="24"/>
                <w:szCs w:val="24"/>
                <w:rtl/>
                <w:lang w:bidi="ar-AE"/>
              </w:rPr>
              <w:t>ش</w:t>
            </w:r>
            <w:r w:rsidR="000A256E">
              <w:rPr>
                <w:rFonts w:ascii="Arial" w:hAnsi="Arial" w:cs="Arial" w:hint="cs"/>
                <w:noProof w:val="0"/>
                <w:sz w:val="24"/>
                <w:szCs w:val="24"/>
                <w:rtl/>
                <w:lang w:bidi="ar-AE"/>
              </w:rPr>
              <w:t>ا</w:t>
            </w:r>
            <w:r>
              <w:rPr>
                <w:rFonts w:ascii="Arial" w:hAnsi="Arial" w:cs="Arial" w:hint="cs"/>
                <w:noProof w:val="0"/>
                <w:sz w:val="24"/>
                <w:szCs w:val="24"/>
                <w:rtl/>
                <w:lang w:bidi="ar-AE"/>
              </w:rPr>
              <w:t>قل</w:t>
            </w:r>
          </w:p>
        </w:tc>
      </w:tr>
      <w:tr w:rsidR="00A30770" w:rsidTr="0007730F">
        <w:trPr>
          <w:jc w:val="right"/>
        </w:trPr>
        <w:tc>
          <w:tcPr>
            <w:tcW w:w="4574" w:type="dxa"/>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عدد ساعات التسخين الكهربائي</w:t>
            </w:r>
            <w:r w:rsidR="000A256E">
              <w:rPr>
                <w:rFonts w:ascii="Arial" w:hAnsi="Arial" w:cs="Arial" w:hint="cs"/>
                <w:noProof w:val="0"/>
                <w:sz w:val="24"/>
                <w:szCs w:val="24"/>
                <w:rtl/>
                <w:lang w:bidi="ar-AE"/>
              </w:rPr>
              <w:t>ة</w:t>
            </w:r>
            <w:r>
              <w:rPr>
                <w:rFonts w:ascii="Arial" w:hAnsi="Arial" w:cs="Arial" w:hint="cs"/>
                <w:noProof w:val="0"/>
                <w:sz w:val="24"/>
                <w:szCs w:val="24"/>
                <w:rtl/>
                <w:lang w:bidi="ar-AE"/>
              </w:rPr>
              <w:t xml:space="preserve"> في السنة</w:t>
            </w:r>
          </w:p>
          <w:p w:rsidR="00A30770" w:rsidRDefault="00A30770" w:rsidP="0007730F">
            <w:pPr>
              <w:spacing w:line="360" w:lineRule="auto"/>
              <w:jc w:val="center"/>
              <w:rPr>
                <w:rFonts w:ascii="Arial" w:hAnsi="Arial" w:cs="Arial"/>
                <w:noProof w:val="0"/>
                <w:sz w:val="24"/>
                <w:szCs w:val="24"/>
              </w:rPr>
            </w:pPr>
          </w:p>
        </w:tc>
        <w:tc>
          <w:tcPr>
            <w:tcW w:w="1949"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rPr>
              <w:t xml:space="preserve">50 </w:t>
            </w:r>
            <w:r>
              <w:rPr>
                <w:rFonts w:ascii="Arial" w:hAnsi="Arial" w:cs="Arial" w:hint="cs"/>
                <w:noProof w:val="0"/>
                <w:sz w:val="24"/>
                <w:szCs w:val="24"/>
                <w:rtl/>
                <w:lang w:bidi="ar-AE"/>
              </w:rPr>
              <w:t>ساعة</w:t>
            </w:r>
          </w:p>
        </w:tc>
        <w:tc>
          <w:tcPr>
            <w:tcW w:w="2050"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rPr>
              <w:t xml:space="preserve"> 400 </w:t>
            </w:r>
            <w:r>
              <w:rPr>
                <w:rFonts w:ascii="Arial" w:hAnsi="Arial" w:cs="Arial" w:hint="cs"/>
                <w:noProof w:val="0"/>
                <w:sz w:val="24"/>
                <w:szCs w:val="24"/>
                <w:rtl/>
                <w:lang w:bidi="ar-AE"/>
              </w:rPr>
              <w:t>ساعة</w:t>
            </w:r>
          </w:p>
        </w:tc>
      </w:tr>
      <w:tr w:rsidR="00A30770" w:rsidTr="0007730F">
        <w:trPr>
          <w:jc w:val="right"/>
        </w:trPr>
        <w:tc>
          <w:tcPr>
            <w:tcW w:w="4574" w:type="dxa"/>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مدة صلاحية الس</w:t>
            </w:r>
            <w:r w:rsidR="000A256E">
              <w:rPr>
                <w:rFonts w:ascii="Arial" w:hAnsi="Arial" w:cs="Arial" w:hint="cs"/>
                <w:noProof w:val="0"/>
                <w:sz w:val="24"/>
                <w:szCs w:val="24"/>
                <w:rtl/>
                <w:lang w:bidi="ar-AE"/>
              </w:rPr>
              <w:t>ّ</w:t>
            </w:r>
            <w:r>
              <w:rPr>
                <w:rFonts w:ascii="Arial" w:hAnsi="Arial" w:cs="Arial" w:hint="cs"/>
                <w:noProof w:val="0"/>
                <w:sz w:val="24"/>
                <w:szCs w:val="24"/>
                <w:rtl/>
                <w:lang w:bidi="ar-AE"/>
              </w:rPr>
              <w:t>خان</w:t>
            </w:r>
            <w:r w:rsidR="000A256E">
              <w:rPr>
                <w:rFonts w:ascii="Arial" w:hAnsi="Arial" w:cs="Arial" w:hint="cs"/>
                <w:noProof w:val="0"/>
                <w:sz w:val="24"/>
                <w:szCs w:val="24"/>
                <w:rtl/>
                <w:lang w:bidi="ar-AE"/>
              </w:rPr>
              <w:t xml:space="preserve"> قبل تبديله</w:t>
            </w:r>
            <w:r>
              <w:rPr>
                <w:rFonts w:ascii="Arial" w:hAnsi="Arial" w:cs="Arial" w:hint="cs"/>
                <w:noProof w:val="0"/>
                <w:sz w:val="24"/>
                <w:szCs w:val="24"/>
                <w:rtl/>
                <w:lang w:bidi="ar-AE"/>
              </w:rPr>
              <w:t xml:space="preserve"> </w:t>
            </w:r>
          </w:p>
          <w:p w:rsidR="00A30770" w:rsidRDefault="00A30770" w:rsidP="0007730F">
            <w:pPr>
              <w:spacing w:line="360" w:lineRule="auto"/>
              <w:jc w:val="center"/>
              <w:rPr>
                <w:rFonts w:ascii="Arial" w:hAnsi="Arial" w:cs="Arial"/>
                <w:noProof w:val="0"/>
                <w:sz w:val="24"/>
                <w:szCs w:val="24"/>
              </w:rPr>
            </w:pPr>
          </w:p>
        </w:tc>
        <w:tc>
          <w:tcPr>
            <w:tcW w:w="1949"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rPr>
              <w:t xml:space="preserve">15 </w:t>
            </w:r>
            <w:r>
              <w:rPr>
                <w:rFonts w:ascii="Arial" w:hAnsi="Arial" w:cs="Arial" w:hint="cs"/>
                <w:noProof w:val="0"/>
                <w:sz w:val="24"/>
                <w:szCs w:val="24"/>
                <w:rtl/>
                <w:lang w:bidi="ar-AE"/>
              </w:rPr>
              <w:t>سنة</w:t>
            </w:r>
          </w:p>
        </w:tc>
        <w:tc>
          <w:tcPr>
            <w:tcW w:w="2050"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rPr>
              <w:t xml:space="preserve">15 </w:t>
            </w:r>
            <w:r>
              <w:rPr>
                <w:rFonts w:ascii="Arial" w:hAnsi="Arial" w:cs="Arial" w:hint="cs"/>
                <w:noProof w:val="0"/>
                <w:sz w:val="24"/>
                <w:szCs w:val="24"/>
                <w:rtl/>
                <w:lang w:bidi="ar-AE"/>
              </w:rPr>
              <w:t>سنة</w:t>
            </w:r>
          </w:p>
        </w:tc>
      </w:tr>
      <w:tr w:rsidR="00A30770" w:rsidTr="0007730F">
        <w:trPr>
          <w:jc w:val="right"/>
        </w:trPr>
        <w:tc>
          <w:tcPr>
            <w:tcW w:w="4574"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زمن الكفالة الكاملة</w:t>
            </w:r>
          </w:p>
        </w:tc>
        <w:tc>
          <w:tcPr>
            <w:tcW w:w="1949" w:type="dxa"/>
          </w:tcPr>
          <w:p w:rsidR="00A30770" w:rsidRDefault="00A30770" w:rsidP="000A256E">
            <w:pPr>
              <w:spacing w:line="360" w:lineRule="auto"/>
              <w:jc w:val="center"/>
              <w:rPr>
                <w:rFonts w:ascii="Arial" w:hAnsi="Arial" w:cs="Arial"/>
                <w:noProof w:val="0"/>
                <w:sz w:val="24"/>
                <w:szCs w:val="24"/>
              </w:rPr>
            </w:pPr>
            <w:r>
              <w:rPr>
                <w:rFonts w:ascii="Arial" w:hAnsi="Arial" w:cs="Arial" w:hint="cs"/>
                <w:noProof w:val="0"/>
                <w:sz w:val="24"/>
                <w:szCs w:val="24"/>
                <w:rtl/>
              </w:rPr>
              <w:t xml:space="preserve">8 </w:t>
            </w:r>
            <w:r>
              <w:rPr>
                <w:rFonts w:ascii="Arial" w:hAnsi="Arial" w:cs="Arial" w:hint="cs"/>
                <w:noProof w:val="0"/>
                <w:sz w:val="24"/>
                <w:szCs w:val="24"/>
                <w:rtl/>
                <w:lang w:bidi="ar-AE"/>
              </w:rPr>
              <w:t>سن</w:t>
            </w:r>
            <w:r w:rsidR="000A256E">
              <w:rPr>
                <w:rFonts w:ascii="Arial" w:hAnsi="Arial" w:cs="Arial" w:hint="cs"/>
                <w:noProof w:val="0"/>
                <w:sz w:val="24"/>
                <w:szCs w:val="24"/>
                <w:rtl/>
                <w:lang w:bidi="ar-AE"/>
              </w:rPr>
              <w:t>وات</w:t>
            </w:r>
          </w:p>
        </w:tc>
        <w:tc>
          <w:tcPr>
            <w:tcW w:w="2050" w:type="dxa"/>
          </w:tcPr>
          <w:p w:rsidR="00A30770" w:rsidRDefault="00A30770" w:rsidP="000A256E">
            <w:pPr>
              <w:spacing w:line="360" w:lineRule="auto"/>
              <w:jc w:val="center"/>
              <w:rPr>
                <w:rFonts w:ascii="Arial" w:hAnsi="Arial" w:cs="Arial"/>
                <w:noProof w:val="0"/>
                <w:sz w:val="24"/>
                <w:szCs w:val="24"/>
              </w:rPr>
            </w:pPr>
            <w:r>
              <w:rPr>
                <w:rFonts w:ascii="Arial" w:hAnsi="Arial" w:cs="Arial" w:hint="cs"/>
                <w:noProof w:val="0"/>
                <w:sz w:val="24"/>
                <w:szCs w:val="24"/>
                <w:rtl/>
              </w:rPr>
              <w:t xml:space="preserve">8 </w:t>
            </w:r>
            <w:r>
              <w:rPr>
                <w:rFonts w:ascii="Arial" w:hAnsi="Arial" w:cs="Arial" w:hint="cs"/>
                <w:noProof w:val="0"/>
                <w:sz w:val="24"/>
                <w:szCs w:val="24"/>
                <w:rtl/>
                <w:lang w:bidi="ar-AE"/>
              </w:rPr>
              <w:t>سن</w:t>
            </w:r>
            <w:r w:rsidR="000A256E">
              <w:rPr>
                <w:rFonts w:ascii="Arial" w:hAnsi="Arial" w:cs="Arial" w:hint="cs"/>
                <w:noProof w:val="0"/>
                <w:sz w:val="24"/>
                <w:szCs w:val="24"/>
                <w:rtl/>
                <w:lang w:bidi="ar-AE"/>
              </w:rPr>
              <w:t>وات</w:t>
            </w:r>
          </w:p>
        </w:tc>
      </w:tr>
      <w:tr w:rsidR="00A30770" w:rsidTr="0007730F">
        <w:trPr>
          <w:jc w:val="right"/>
        </w:trPr>
        <w:tc>
          <w:tcPr>
            <w:tcW w:w="4574" w:type="dxa"/>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زمن تشغيل السخان الكهربائي خلال المدة كلها (15 سنه)</w:t>
            </w:r>
          </w:p>
          <w:p w:rsidR="00A30770" w:rsidRDefault="00A30770" w:rsidP="0007730F">
            <w:pPr>
              <w:spacing w:line="360" w:lineRule="auto"/>
              <w:jc w:val="center"/>
              <w:rPr>
                <w:rFonts w:ascii="Arial" w:hAnsi="Arial" w:cs="Arial"/>
                <w:noProof w:val="0"/>
                <w:sz w:val="24"/>
                <w:szCs w:val="24"/>
                <w:rtl/>
              </w:rPr>
            </w:pPr>
          </w:p>
        </w:tc>
        <w:tc>
          <w:tcPr>
            <w:tcW w:w="1949" w:type="dxa"/>
          </w:tcPr>
          <w:p w:rsidR="00A30770" w:rsidRDefault="00A30770" w:rsidP="0007730F">
            <w:pPr>
              <w:spacing w:line="360" w:lineRule="auto"/>
              <w:jc w:val="center"/>
              <w:rPr>
                <w:rFonts w:ascii="Arial" w:hAnsi="Arial" w:cs="Arial"/>
                <w:noProof w:val="0"/>
                <w:sz w:val="24"/>
                <w:szCs w:val="24"/>
                <w:rtl/>
              </w:rPr>
            </w:pPr>
            <w:r>
              <w:rPr>
                <w:rFonts w:ascii="Arial" w:hAnsi="Arial" w:cs="Arial" w:hint="cs"/>
                <w:noProof w:val="0"/>
                <w:sz w:val="24"/>
                <w:szCs w:val="24"/>
                <w:rtl/>
              </w:rPr>
              <w:t xml:space="preserve">750 </w:t>
            </w:r>
            <w:r>
              <w:rPr>
                <w:rFonts w:ascii="Arial" w:hAnsi="Arial" w:cs="Arial" w:hint="cs"/>
                <w:noProof w:val="0"/>
                <w:sz w:val="24"/>
                <w:szCs w:val="24"/>
                <w:rtl/>
                <w:lang w:bidi="ar-AE"/>
              </w:rPr>
              <w:t>ساعة</w:t>
            </w:r>
          </w:p>
        </w:tc>
        <w:tc>
          <w:tcPr>
            <w:tcW w:w="2050" w:type="dxa"/>
          </w:tcPr>
          <w:p w:rsidR="00A30770" w:rsidRDefault="00A30770" w:rsidP="0007730F">
            <w:pPr>
              <w:spacing w:line="360" w:lineRule="auto"/>
              <w:jc w:val="center"/>
              <w:rPr>
                <w:rFonts w:ascii="Arial" w:hAnsi="Arial" w:cs="Arial"/>
                <w:noProof w:val="0"/>
                <w:sz w:val="24"/>
                <w:szCs w:val="24"/>
                <w:rtl/>
              </w:rPr>
            </w:pPr>
          </w:p>
        </w:tc>
      </w:tr>
      <w:tr w:rsidR="00A30770" w:rsidTr="0007730F">
        <w:trPr>
          <w:jc w:val="right"/>
        </w:trPr>
        <w:tc>
          <w:tcPr>
            <w:tcW w:w="4574" w:type="dxa"/>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 xml:space="preserve">الاستهلاك الكهربائي نتيجة </w:t>
            </w:r>
            <w:r w:rsidR="000A256E">
              <w:rPr>
                <w:rFonts w:ascii="Arial" w:hAnsi="Arial" w:cs="Arial" w:hint="cs"/>
                <w:noProof w:val="0"/>
                <w:sz w:val="24"/>
                <w:szCs w:val="24"/>
                <w:rtl/>
                <w:lang w:bidi="ar-AE"/>
              </w:rPr>
              <w:t xml:space="preserve">لتشغيل السخان على مدار </w:t>
            </w:r>
            <w:r>
              <w:rPr>
                <w:rFonts w:ascii="Arial" w:hAnsi="Arial" w:cs="Arial" w:hint="cs"/>
                <w:noProof w:val="0"/>
                <w:sz w:val="24"/>
                <w:szCs w:val="24"/>
                <w:rtl/>
                <w:lang w:bidi="ar-AE"/>
              </w:rPr>
              <w:t>فترة كاملة (15 سنه)</w:t>
            </w:r>
          </w:p>
          <w:p w:rsidR="00A30770" w:rsidRDefault="00A30770" w:rsidP="0007730F">
            <w:pPr>
              <w:spacing w:line="360" w:lineRule="auto"/>
              <w:jc w:val="center"/>
              <w:rPr>
                <w:rFonts w:ascii="Arial" w:hAnsi="Arial" w:cs="Arial"/>
                <w:noProof w:val="0"/>
                <w:color w:val="FF0000"/>
                <w:sz w:val="24"/>
                <w:szCs w:val="24"/>
                <w:rtl/>
              </w:rPr>
            </w:pPr>
          </w:p>
        </w:tc>
        <w:tc>
          <w:tcPr>
            <w:tcW w:w="1949" w:type="dxa"/>
          </w:tcPr>
          <w:p w:rsidR="00A30770" w:rsidRDefault="00A30770" w:rsidP="0007730F">
            <w:pPr>
              <w:spacing w:line="360" w:lineRule="auto"/>
              <w:jc w:val="center"/>
              <w:rPr>
                <w:rFonts w:ascii="Arial" w:hAnsi="Arial" w:cs="Arial"/>
                <w:noProof w:val="0"/>
                <w:sz w:val="24"/>
                <w:szCs w:val="24"/>
                <w:rtl/>
              </w:rPr>
            </w:pPr>
            <w:r>
              <w:rPr>
                <w:rFonts w:ascii="Arial" w:hAnsi="Arial" w:cs="Arial" w:hint="cs"/>
                <w:noProof w:val="0"/>
                <w:sz w:val="24"/>
                <w:szCs w:val="24"/>
                <w:rtl/>
              </w:rPr>
              <w:t xml:space="preserve">1500 </w:t>
            </w:r>
            <w:r>
              <w:rPr>
                <w:rFonts w:ascii="Arial" w:hAnsi="Arial" w:cs="Arial" w:hint="cs"/>
                <w:noProof w:val="0"/>
                <w:sz w:val="24"/>
                <w:szCs w:val="24"/>
                <w:rtl/>
                <w:lang w:bidi="ar-AE"/>
              </w:rPr>
              <w:t>كيلواط</w:t>
            </w:r>
            <w:r>
              <w:rPr>
                <w:rFonts w:ascii="Arial" w:hAnsi="Arial" w:cs="Arial" w:hint="cs"/>
                <w:noProof w:val="0"/>
                <w:sz w:val="24"/>
                <w:szCs w:val="24"/>
                <w:rtl/>
              </w:rPr>
              <w:t>-</w:t>
            </w:r>
            <w:r>
              <w:rPr>
                <w:rFonts w:ascii="Arial" w:hAnsi="Arial" w:cs="Arial" w:hint="cs"/>
                <w:noProof w:val="0"/>
                <w:sz w:val="24"/>
                <w:szCs w:val="24"/>
                <w:rtl/>
                <w:lang w:bidi="ar-AE"/>
              </w:rPr>
              <w:t xml:space="preserve"> ساعة</w:t>
            </w:r>
          </w:p>
        </w:tc>
        <w:tc>
          <w:tcPr>
            <w:tcW w:w="2050" w:type="dxa"/>
          </w:tcPr>
          <w:p w:rsidR="00A30770" w:rsidRDefault="00A30770" w:rsidP="0007730F">
            <w:pPr>
              <w:spacing w:line="360" w:lineRule="auto"/>
              <w:jc w:val="center"/>
              <w:rPr>
                <w:rFonts w:ascii="Arial" w:hAnsi="Arial" w:cs="Arial"/>
                <w:noProof w:val="0"/>
                <w:sz w:val="24"/>
                <w:szCs w:val="24"/>
                <w:rtl/>
              </w:rPr>
            </w:pPr>
          </w:p>
        </w:tc>
      </w:tr>
      <w:tr w:rsidR="00A30770" w:rsidTr="0007730F">
        <w:trPr>
          <w:jc w:val="right"/>
        </w:trPr>
        <w:tc>
          <w:tcPr>
            <w:tcW w:w="4574" w:type="dxa"/>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تكلفة الاستخ</w:t>
            </w:r>
            <w:r w:rsidR="000A256E">
              <w:rPr>
                <w:rFonts w:ascii="Arial" w:hAnsi="Arial" w:cs="Arial" w:hint="cs"/>
                <w:noProof w:val="0"/>
                <w:sz w:val="24"/>
                <w:szCs w:val="24"/>
                <w:rtl/>
                <w:lang w:bidi="ar-AE"/>
              </w:rPr>
              <w:t>دام الكهربائي على مدار الفترة بأ</w:t>
            </w:r>
            <w:r>
              <w:rPr>
                <w:rFonts w:ascii="Arial" w:hAnsi="Arial" w:cs="Arial" w:hint="cs"/>
                <w:noProof w:val="0"/>
                <w:sz w:val="24"/>
                <w:szCs w:val="24"/>
                <w:rtl/>
                <w:lang w:bidi="ar-AE"/>
              </w:rPr>
              <w:t>كملها (15 سنة)</w:t>
            </w:r>
          </w:p>
          <w:p w:rsidR="00A30770" w:rsidRDefault="00A30770" w:rsidP="0007730F">
            <w:pPr>
              <w:spacing w:line="360" w:lineRule="auto"/>
              <w:jc w:val="center"/>
              <w:rPr>
                <w:rFonts w:ascii="Arial" w:hAnsi="Arial" w:cs="Arial"/>
                <w:noProof w:val="0"/>
                <w:color w:val="FF0000"/>
                <w:sz w:val="24"/>
                <w:szCs w:val="24"/>
                <w:rtl/>
              </w:rPr>
            </w:pPr>
          </w:p>
        </w:tc>
        <w:tc>
          <w:tcPr>
            <w:tcW w:w="1949" w:type="dxa"/>
          </w:tcPr>
          <w:p w:rsidR="00A30770" w:rsidRDefault="00A30770" w:rsidP="000A256E">
            <w:pPr>
              <w:spacing w:line="360" w:lineRule="auto"/>
              <w:jc w:val="center"/>
              <w:rPr>
                <w:rFonts w:ascii="Arial" w:hAnsi="Arial" w:cs="Arial"/>
                <w:noProof w:val="0"/>
                <w:sz w:val="24"/>
                <w:szCs w:val="24"/>
                <w:rtl/>
                <w:lang w:bidi="ar-AE"/>
              </w:rPr>
            </w:pPr>
            <w:r>
              <w:rPr>
                <w:rFonts w:ascii="Arial" w:hAnsi="Arial" w:cs="Arial" w:hint="cs"/>
                <w:noProof w:val="0"/>
                <w:sz w:val="24"/>
                <w:szCs w:val="24"/>
                <w:rtl/>
              </w:rPr>
              <w:t xml:space="preserve">675 </w:t>
            </w:r>
            <w:r>
              <w:rPr>
                <w:rFonts w:ascii="Arial" w:hAnsi="Arial" w:cs="Arial" w:hint="cs"/>
                <w:noProof w:val="0"/>
                <w:sz w:val="24"/>
                <w:szCs w:val="24"/>
                <w:rtl/>
                <w:lang w:bidi="ar-AE"/>
              </w:rPr>
              <w:t>ش</w:t>
            </w:r>
            <w:r w:rsidR="000A256E">
              <w:rPr>
                <w:rFonts w:ascii="Arial" w:hAnsi="Arial" w:cs="Arial" w:hint="cs"/>
                <w:noProof w:val="0"/>
                <w:sz w:val="24"/>
                <w:szCs w:val="24"/>
                <w:rtl/>
                <w:lang w:bidi="ar-AE"/>
              </w:rPr>
              <w:t>ا</w:t>
            </w:r>
            <w:r>
              <w:rPr>
                <w:rFonts w:ascii="Arial" w:hAnsi="Arial" w:cs="Arial" w:hint="cs"/>
                <w:noProof w:val="0"/>
                <w:sz w:val="24"/>
                <w:szCs w:val="24"/>
                <w:rtl/>
                <w:lang w:bidi="ar-AE"/>
              </w:rPr>
              <w:t>قل</w:t>
            </w:r>
            <w:r w:rsidR="000A256E">
              <w:rPr>
                <w:rFonts w:ascii="Arial" w:hAnsi="Arial" w:cs="Arial" w:hint="cs"/>
                <w:noProof w:val="0"/>
                <w:sz w:val="24"/>
                <w:szCs w:val="24"/>
                <w:rtl/>
                <w:lang w:bidi="ar-AE"/>
              </w:rPr>
              <w:t>اً</w:t>
            </w:r>
          </w:p>
        </w:tc>
        <w:tc>
          <w:tcPr>
            <w:tcW w:w="2050" w:type="dxa"/>
          </w:tcPr>
          <w:p w:rsidR="00A30770" w:rsidRDefault="00A30770" w:rsidP="0007730F">
            <w:pPr>
              <w:spacing w:line="360" w:lineRule="auto"/>
              <w:jc w:val="center"/>
              <w:rPr>
                <w:rFonts w:ascii="Arial" w:hAnsi="Arial" w:cs="Arial"/>
                <w:noProof w:val="0"/>
                <w:sz w:val="24"/>
                <w:szCs w:val="24"/>
                <w:rtl/>
              </w:rPr>
            </w:pPr>
          </w:p>
        </w:tc>
      </w:tr>
    </w:tbl>
    <w:p w:rsidR="000A256E" w:rsidRDefault="000A256E" w:rsidP="00A30770">
      <w:pPr>
        <w:spacing w:line="360" w:lineRule="auto"/>
        <w:ind w:left="744" w:right="744"/>
        <w:jc w:val="both"/>
        <w:rPr>
          <w:rFonts w:ascii="Arial" w:hAnsi="Arial" w:cs="Arial"/>
          <w:noProof w:val="0"/>
          <w:sz w:val="24"/>
          <w:szCs w:val="24"/>
          <w:rtl/>
          <w:lang w:bidi="ar-AE"/>
        </w:rPr>
      </w:pPr>
    </w:p>
    <w:p w:rsidR="00A30770" w:rsidRDefault="00A30770" w:rsidP="000A256E">
      <w:pPr>
        <w:spacing w:line="360" w:lineRule="auto"/>
        <w:ind w:right="744"/>
        <w:jc w:val="both"/>
        <w:rPr>
          <w:rFonts w:ascii="Arial" w:hAnsi="Arial" w:cs="Arial"/>
          <w:noProof w:val="0"/>
          <w:sz w:val="24"/>
          <w:szCs w:val="24"/>
          <w:rtl/>
          <w:lang w:bidi="ar-AE"/>
        </w:rPr>
      </w:pPr>
      <w:r>
        <w:rPr>
          <w:rFonts w:ascii="Arial" w:hAnsi="Arial" w:cs="Arial" w:hint="cs"/>
          <w:noProof w:val="0"/>
          <w:sz w:val="24"/>
          <w:szCs w:val="24"/>
          <w:rtl/>
          <w:lang w:bidi="ar-AE"/>
        </w:rPr>
        <w:t>أ-</w:t>
      </w:r>
      <w:r w:rsidR="000A256E">
        <w:rPr>
          <w:rFonts w:ascii="Arial" w:hAnsi="Arial" w:cs="Arial" w:hint="cs"/>
          <w:noProof w:val="0"/>
          <w:sz w:val="24"/>
          <w:szCs w:val="24"/>
          <w:rtl/>
          <w:lang w:bidi="ar-AE"/>
        </w:rPr>
        <w:t xml:space="preserve"> </w:t>
      </w:r>
      <w:r>
        <w:rPr>
          <w:rFonts w:ascii="Arial" w:hAnsi="Arial" w:cs="Arial" w:hint="cs"/>
          <w:noProof w:val="0"/>
          <w:sz w:val="24"/>
          <w:szCs w:val="24"/>
          <w:rtl/>
          <w:lang w:bidi="ar-AE"/>
        </w:rPr>
        <w:t>احسبوا  و</w:t>
      </w:r>
      <w:r w:rsidR="000A256E">
        <w:rPr>
          <w:rFonts w:ascii="Arial" w:hAnsi="Arial" w:cs="Arial" w:hint="cs"/>
          <w:noProof w:val="0"/>
          <w:sz w:val="24"/>
          <w:szCs w:val="24"/>
          <w:rtl/>
          <w:lang w:bidi="ar-AE"/>
        </w:rPr>
        <w:t>أ</w:t>
      </w:r>
      <w:r>
        <w:rPr>
          <w:rFonts w:ascii="Arial" w:hAnsi="Arial" w:cs="Arial" w:hint="cs"/>
          <w:noProof w:val="0"/>
          <w:sz w:val="24"/>
          <w:szCs w:val="24"/>
          <w:rtl/>
          <w:lang w:bidi="ar-AE"/>
        </w:rPr>
        <w:t>كملوا الجدول</w:t>
      </w:r>
      <w:r w:rsidR="000A256E">
        <w:rPr>
          <w:rFonts w:ascii="Arial" w:hAnsi="Arial" w:cs="Arial" w:hint="cs"/>
          <w:noProof w:val="0"/>
          <w:sz w:val="24"/>
          <w:szCs w:val="24"/>
          <w:rtl/>
          <w:lang w:bidi="ar-AE"/>
        </w:rPr>
        <w:t>.</w:t>
      </w:r>
      <w:r>
        <w:rPr>
          <w:rFonts w:ascii="Arial" w:hAnsi="Arial" w:cs="Arial" w:hint="cs"/>
          <w:noProof w:val="0"/>
          <w:sz w:val="24"/>
          <w:szCs w:val="24"/>
          <w:rtl/>
          <w:lang w:bidi="ar-AE"/>
        </w:rPr>
        <w:t xml:space="preserve"> </w:t>
      </w:r>
    </w:p>
    <w:p w:rsidR="00A30770" w:rsidRDefault="00A30770" w:rsidP="000A256E">
      <w:pPr>
        <w:spacing w:line="360" w:lineRule="auto"/>
        <w:ind w:right="744"/>
        <w:jc w:val="both"/>
        <w:rPr>
          <w:rFonts w:ascii="Arial" w:hAnsi="Arial" w:cs="Arial"/>
          <w:noProof w:val="0"/>
          <w:sz w:val="24"/>
          <w:szCs w:val="24"/>
          <w:rtl/>
          <w:lang w:bidi="ar-AE"/>
        </w:rPr>
      </w:pPr>
      <w:r>
        <w:rPr>
          <w:rFonts w:ascii="Arial" w:hAnsi="Arial" w:cs="Arial" w:hint="cs"/>
          <w:noProof w:val="0"/>
          <w:sz w:val="24"/>
          <w:szCs w:val="24"/>
          <w:rtl/>
          <w:lang w:bidi="ar-AE"/>
        </w:rPr>
        <w:t>ب-</w:t>
      </w:r>
      <w:r w:rsidR="000A256E">
        <w:rPr>
          <w:rFonts w:ascii="Arial" w:hAnsi="Arial" w:cs="Arial" w:hint="cs"/>
          <w:noProof w:val="0"/>
          <w:sz w:val="24"/>
          <w:szCs w:val="24"/>
          <w:rtl/>
          <w:lang w:bidi="ar-AE"/>
        </w:rPr>
        <w:t xml:space="preserve"> </w:t>
      </w:r>
      <w:r>
        <w:rPr>
          <w:rFonts w:ascii="Arial" w:hAnsi="Arial" w:cs="Arial" w:hint="cs"/>
          <w:noProof w:val="0"/>
          <w:sz w:val="24"/>
          <w:szCs w:val="24"/>
          <w:rtl/>
          <w:lang w:bidi="ar-AE"/>
        </w:rPr>
        <w:t>هل</w:t>
      </w:r>
      <w:r w:rsidR="000645F5">
        <w:rPr>
          <w:rFonts w:ascii="Arial" w:hAnsi="Arial" w:cs="Arial" w:hint="cs"/>
          <w:noProof w:val="0"/>
          <w:sz w:val="24"/>
          <w:szCs w:val="24"/>
          <w:rtl/>
          <w:lang w:bidi="ar-AE"/>
        </w:rPr>
        <w:t xml:space="preserve"> من </w:t>
      </w:r>
      <w:r w:rsidR="000645F5" w:rsidRPr="000645F5">
        <w:rPr>
          <w:rFonts w:ascii="Arial" w:hAnsi="Arial" w:cs="Arial" w:hint="cs"/>
          <w:b/>
          <w:bCs/>
          <w:noProof w:val="0"/>
          <w:sz w:val="24"/>
          <w:szCs w:val="24"/>
          <w:rtl/>
          <w:lang w:bidi="ar-AE"/>
        </w:rPr>
        <w:t>ناحية اقتصادية</w:t>
      </w:r>
      <w:r w:rsidR="000A256E">
        <w:rPr>
          <w:rFonts w:ascii="Arial" w:hAnsi="Arial" w:cs="Arial" w:hint="cs"/>
          <w:noProof w:val="0"/>
          <w:sz w:val="24"/>
          <w:szCs w:val="24"/>
          <w:rtl/>
          <w:lang w:bidi="ar-AE"/>
        </w:rPr>
        <w:t xml:space="preserve"> من الأفضل،</w:t>
      </w:r>
      <w:r>
        <w:rPr>
          <w:rFonts w:ascii="Arial" w:hAnsi="Arial" w:cs="Arial" w:hint="cs"/>
          <w:noProof w:val="0"/>
          <w:sz w:val="24"/>
          <w:szCs w:val="24"/>
          <w:rtl/>
          <w:lang w:bidi="ar-AE"/>
        </w:rPr>
        <w:t xml:space="preserve"> </w:t>
      </w:r>
      <w:r w:rsidR="000A256E">
        <w:rPr>
          <w:rFonts w:ascii="Arial" w:hAnsi="Arial" w:cs="Arial" w:hint="cs"/>
          <w:noProof w:val="0"/>
          <w:sz w:val="24"/>
          <w:szCs w:val="24"/>
          <w:rtl/>
          <w:lang w:bidi="ar-AE"/>
        </w:rPr>
        <w:t>ب</w:t>
      </w:r>
      <w:r>
        <w:rPr>
          <w:rFonts w:ascii="Arial" w:hAnsi="Arial" w:cs="Arial" w:hint="cs"/>
          <w:noProof w:val="0"/>
          <w:sz w:val="24"/>
          <w:szCs w:val="24"/>
          <w:rtl/>
          <w:lang w:bidi="ar-AE"/>
        </w:rPr>
        <w:t>حسب رأيكم</w:t>
      </w:r>
      <w:r w:rsidR="000A256E">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0A256E">
        <w:rPr>
          <w:rFonts w:ascii="Arial" w:hAnsi="Arial" w:cs="Arial" w:hint="cs"/>
          <w:noProof w:val="0"/>
          <w:sz w:val="24"/>
          <w:szCs w:val="24"/>
          <w:rtl/>
          <w:lang w:bidi="ar-AE"/>
        </w:rPr>
        <w:t xml:space="preserve">أن نضع </w:t>
      </w:r>
      <w:r>
        <w:rPr>
          <w:rFonts w:ascii="Arial" w:hAnsi="Arial" w:cs="Arial" w:hint="cs"/>
          <w:noProof w:val="0"/>
          <w:sz w:val="24"/>
          <w:szCs w:val="24"/>
          <w:rtl/>
          <w:lang w:bidi="ar-AE"/>
        </w:rPr>
        <w:t xml:space="preserve">سخان شمسي على </w:t>
      </w:r>
      <w:r w:rsidR="000A256E">
        <w:rPr>
          <w:rFonts w:ascii="Arial" w:hAnsi="Arial" w:cs="Arial" w:hint="cs"/>
          <w:noProof w:val="0"/>
          <w:sz w:val="24"/>
          <w:szCs w:val="24"/>
          <w:rtl/>
          <w:lang w:bidi="ar-AE"/>
        </w:rPr>
        <w:t>سطح</w:t>
      </w:r>
      <w:r>
        <w:rPr>
          <w:rFonts w:ascii="Arial" w:hAnsi="Arial" w:cs="Arial" w:hint="cs"/>
          <w:noProof w:val="0"/>
          <w:sz w:val="24"/>
          <w:szCs w:val="24"/>
          <w:rtl/>
          <w:lang w:bidi="ar-AE"/>
        </w:rPr>
        <w:t xml:space="preserve"> البيت؟ عللوا.</w:t>
      </w:r>
    </w:p>
    <w:p w:rsidR="00A30770" w:rsidRDefault="00A30770" w:rsidP="000A256E">
      <w:pPr>
        <w:spacing w:line="360" w:lineRule="auto"/>
        <w:ind w:right="744"/>
        <w:jc w:val="both"/>
        <w:rPr>
          <w:rFonts w:ascii="Arial" w:hAnsi="Arial" w:cs="Arial"/>
          <w:noProof w:val="0"/>
          <w:sz w:val="24"/>
          <w:szCs w:val="24"/>
          <w:rtl/>
          <w:lang w:bidi="ar-AE"/>
        </w:rPr>
      </w:pPr>
      <w:r>
        <w:rPr>
          <w:rFonts w:ascii="Arial" w:hAnsi="Arial" w:cs="Arial" w:hint="cs"/>
          <w:noProof w:val="0"/>
          <w:sz w:val="24"/>
          <w:szCs w:val="24"/>
          <w:rtl/>
          <w:lang w:bidi="ar-AE"/>
        </w:rPr>
        <w:t>ت-</w:t>
      </w:r>
      <w:r w:rsidR="000A256E">
        <w:rPr>
          <w:rFonts w:ascii="Arial" w:hAnsi="Arial" w:cs="Arial" w:hint="cs"/>
          <w:noProof w:val="0"/>
          <w:sz w:val="24"/>
          <w:szCs w:val="24"/>
          <w:rtl/>
          <w:lang w:bidi="ar-AE"/>
        </w:rPr>
        <w:t xml:space="preserve"> </w:t>
      </w:r>
      <w:r>
        <w:rPr>
          <w:rFonts w:ascii="Arial" w:hAnsi="Arial" w:cs="Arial" w:hint="cs"/>
          <w:noProof w:val="0"/>
          <w:sz w:val="24"/>
          <w:szCs w:val="24"/>
          <w:rtl/>
          <w:lang w:bidi="ar-AE"/>
        </w:rPr>
        <w:t>هل</w:t>
      </w:r>
      <w:r w:rsidR="000A256E">
        <w:rPr>
          <w:rFonts w:ascii="Arial" w:hAnsi="Arial" w:cs="Arial" w:hint="cs"/>
          <w:noProof w:val="0"/>
          <w:sz w:val="24"/>
          <w:szCs w:val="24"/>
          <w:rtl/>
          <w:lang w:bidi="ar-AE"/>
        </w:rPr>
        <w:t xml:space="preserve"> توجد،</w:t>
      </w:r>
      <w:r>
        <w:rPr>
          <w:rFonts w:ascii="Arial" w:hAnsi="Arial" w:cs="Arial" w:hint="cs"/>
          <w:noProof w:val="0"/>
          <w:sz w:val="24"/>
          <w:szCs w:val="24"/>
          <w:rtl/>
          <w:lang w:bidi="ar-AE"/>
        </w:rPr>
        <w:t xml:space="preserve"> </w:t>
      </w:r>
      <w:r w:rsidR="000A256E">
        <w:rPr>
          <w:rFonts w:ascii="Arial" w:hAnsi="Arial" w:cs="Arial" w:hint="cs"/>
          <w:noProof w:val="0"/>
          <w:sz w:val="24"/>
          <w:szCs w:val="24"/>
          <w:rtl/>
          <w:lang w:bidi="ar-AE"/>
        </w:rPr>
        <w:t xml:space="preserve">بحسب رأيكم، </w:t>
      </w:r>
      <w:r w:rsidRPr="000645F5">
        <w:rPr>
          <w:rFonts w:ascii="Arial" w:hAnsi="Arial" w:cs="Arial" w:hint="cs"/>
          <w:b/>
          <w:bCs/>
          <w:noProof w:val="0"/>
          <w:sz w:val="24"/>
          <w:szCs w:val="24"/>
          <w:rtl/>
          <w:lang w:bidi="ar-AE"/>
        </w:rPr>
        <w:t xml:space="preserve">اعتبارات </w:t>
      </w:r>
      <w:r w:rsidR="000A256E" w:rsidRPr="000645F5">
        <w:rPr>
          <w:rFonts w:ascii="Arial" w:hAnsi="Arial" w:cs="Arial" w:hint="cs"/>
          <w:b/>
          <w:bCs/>
          <w:noProof w:val="0"/>
          <w:sz w:val="24"/>
          <w:szCs w:val="24"/>
          <w:rtl/>
          <w:lang w:bidi="ar-AE"/>
        </w:rPr>
        <w:t>إ</w:t>
      </w:r>
      <w:r w:rsidRPr="000645F5">
        <w:rPr>
          <w:rFonts w:ascii="Arial" w:hAnsi="Arial" w:cs="Arial" w:hint="cs"/>
          <w:b/>
          <w:bCs/>
          <w:noProof w:val="0"/>
          <w:sz w:val="24"/>
          <w:szCs w:val="24"/>
          <w:rtl/>
          <w:lang w:bidi="ar-AE"/>
        </w:rPr>
        <w:t>ضافية</w:t>
      </w:r>
      <w:r>
        <w:rPr>
          <w:rFonts w:ascii="Arial" w:hAnsi="Arial" w:cs="Arial" w:hint="cs"/>
          <w:noProof w:val="0"/>
          <w:sz w:val="24"/>
          <w:szCs w:val="24"/>
          <w:rtl/>
          <w:lang w:bidi="ar-AE"/>
        </w:rPr>
        <w:t xml:space="preserve"> تدعم فكرة </w:t>
      </w:r>
      <w:r w:rsidR="000A256E">
        <w:rPr>
          <w:rFonts w:ascii="Arial" w:hAnsi="Arial" w:cs="Arial" w:hint="cs"/>
          <w:noProof w:val="0"/>
          <w:sz w:val="24"/>
          <w:szCs w:val="24"/>
          <w:rtl/>
          <w:lang w:bidi="ar-AE"/>
        </w:rPr>
        <w:t xml:space="preserve">استعمال ووضع سخان </w:t>
      </w:r>
      <w:r>
        <w:rPr>
          <w:rFonts w:ascii="Arial" w:hAnsi="Arial" w:cs="Arial" w:hint="cs"/>
          <w:noProof w:val="0"/>
          <w:sz w:val="24"/>
          <w:szCs w:val="24"/>
          <w:rtl/>
          <w:lang w:bidi="ar-AE"/>
        </w:rPr>
        <w:t xml:space="preserve">شمسي على </w:t>
      </w:r>
      <w:r w:rsidR="000A256E">
        <w:rPr>
          <w:rFonts w:ascii="Arial" w:hAnsi="Arial" w:cs="Arial" w:hint="cs"/>
          <w:noProof w:val="0"/>
          <w:sz w:val="24"/>
          <w:szCs w:val="24"/>
          <w:rtl/>
          <w:lang w:bidi="ar-AE"/>
        </w:rPr>
        <w:t>سطح البيت؟</w:t>
      </w:r>
      <w:r>
        <w:rPr>
          <w:rFonts w:ascii="Arial" w:hAnsi="Arial" w:cs="Arial" w:hint="cs"/>
          <w:noProof w:val="0"/>
          <w:sz w:val="24"/>
          <w:szCs w:val="24"/>
          <w:rtl/>
          <w:lang w:bidi="ar-AE"/>
        </w:rPr>
        <w:t xml:space="preserve"> فصلوا.</w:t>
      </w:r>
    </w:p>
    <w:p w:rsidR="00A30770" w:rsidRPr="009133E0" w:rsidRDefault="00A30770" w:rsidP="00A30770">
      <w:pPr>
        <w:spacing w:line="360" w:lineRule="auto"/>
        <w:ind w:left="744" w:right="744"/>
        <w:jc w:val="both"/>
        <w:rPr>
          <w:rFonts w:ascii="Arial" w:hAnsi="Arial" w:cs="Arial"/>
          <w:noProof w:val="0"/>
          <w:sz w:val="24"/>
          <w:szCs w:val="24"/>
          <w:rtl/>
          <w:lang w:bidi="ar-AE"/>
        </w:rPr>
      </w:pPr>
    </w:p>
    <w:p w:rsidR="00A30770" w:rsidRDefault="00A30770" w:rsidP="00A30770">
      <w:pPr>
        <w:keepNext/>
        <w:spacing w:line="360" w:lineRule="auto"/>
        <w:jc w:val="both"/>
        <w:outlineLvl w:val="2"/>
        <w:rPr>
          <w:rFonts w:ascii="Arial" w:hAnsi="Arial" w:cs="Arial"/>
          <w:b/>
          <w:bCs/>
          <w:noProof w:val="0"/>
          <w:sz w:val="24"/>
          <w:szCs w:val="24"/>
          <w:rtl/>
        </w:rPr>
      </w:pPr>
    </w:p>
    <w:p w:rsidR="00A30770" w:rsidRDefault="00A30770" w:rsidP="00A30770">
      <w:pPr>
        <w:keepNext/>
        <w:spacing w:line="360" w:lineRule="auto"/>
        <w:jc w:val="both"/>
        <w:outlineLvl w:val="2"/>
        <w:rPr>
          <w:rFonts w:ascii="Arial" w:hAnsi="Arial" w:cs="Arial"/>
          <w:b/>
          <w:bCs/>
          <w:noProof w:val="0"/>
          <w:sz w:val="24"/>
          <w:szCs w:val="24"/>
          <w:rtl/>
          <w:lang w:bidi="ar-AE"/>
        </w:rPr>
      </w:pPr>
      <w:r>
        <w:rPr>
          <w:rFonts w:ascii="Arial" w:hAnsi="Arial" w:cs="Arial" w:hint="cs"/>
          <w:b/>
          <w:bCs/>
          <w:noProof w:val="0"/>
          <w:sz w:val="24"/>
          <w:szCs w:val="24"/>
          <w:rtl/>
          <w:lang w:bidi="ar-AE"/>
        </w:rPr>
        <w:t>السؤال 4</w:t>
      </w:r>
    </w:p>
    <w:p w:rsidR="00A30770" w:rsidRPr="000645F5" w:rsidRDefault="000645F5" w:rsidP="000645F5">
      <w:pPr>
        <w:keepNext/>
        <w:spacing w:line="360" w:lineRule="auto"/>
        <w:jc w:val="both"/>
        <w:outlineLvl w:val="2"/>
        <w:rPr>
          <w:rFonts w:ascii="Arial" w:hAnsi="Arial" w:cs="Arial"/>
          <w:noProof w:val="0"/>
          <w:color w:val="FF0000"/>
          <w:sz w:val="24"/>
          <w:szCs w:val="24"/>
          <w:rtl/>
          <w:lang w:bidi="ar-AE"/>
        </w:rPr>
      </w:pPr>
      <w:r>
        <w:rPr>
          <w:rFonts w:ascii="Arial" w:hAnsi="Arial" w:cs="Arial" w:hint="cs"/>
          <w:noProof w:val="0"/>
          <w:sz w:val="24"/>
          <w:szCs w:val="24"/>
          <w:rtl/>
          <w:lang w:bidi="ar-AE"/>
        </w:rPr>
        <w:t>أ</w:t>
      </w:r>
      <w:r w:rsidR="00A30770" w:rsidRPr="000645F5">
        <w:rPr>
          <w:rFonts w:ascii="Arial" w:hAnsi="Arial" w:cs="Arial" w:hint="cs"/>
          <w:noProof w:val="0"/>
          <w:sz w:val="24"/>
          <w:szCs w:val="24"/>
          <w:rtl/>
          <w:lang w:bidi="ar-AE"/>
        </w:rPr>
        <w:t xml:space="preserve">راد موسى </w:t>
      </w:r>
      <w:r>
        <w:rPr>
          <w:rFonts w:ascii="Arial" w:hAnsi="Arial" w:cs="Arial" w:hint="cs"/>
          <w:noProof w:val="0"/>
          <w:sz w:val="24"/>
          <w:szCs w:val="24"/>
          <w:rtl/>
          <w:lang w:bidi="ar-AE"/>
        </w:rPr>
        <w:t>أ</w:t>
      </w:r>
      <w:r w:rsidR="00A30770" w:rsidRPr="000645F5">
        <w:rPr>
          <w:rFonts w:ascii="Arial" w:hAnsi="Arial" w:cs="Arial" w:hint="cs"/>
          <w:noProof w:val="0"/>
          <w:sz w:val="24"/>
          <w:szCs w:val="24"/>
          <w:rtl/>
          <w:lang w:bidi="ar-AE"/>
        </w:rPr>
        <w:t>ن</w:t>
      </w:r>
      <w:r w:rsidR="00A30770">
        <w:rPr>
          <w:rFonts w:ascii="Arial" w:hAnsi="Arial" w:cs="Arial" w:hint="cs"/>
          <w:b/>
          <w:bCs/>
          <w:noProof w:val="0"/>
          <w:sz w:val="24"/>
          <w:szCs w:val="24"/>
          <w:rtl/>
          <w:lang w:bidi="ar-AE"/>
        </w:rPr>
        <w:t xml:space="preserve"> يوفر في الاستهلاك الكهربائي في بيته. </w:t>
      </w:r>
      <w:r>
        <w:rPr>
          <w:rFonts w:ascii="Arial" w:hAnsi="Arial" w:cs="Arial" w:hint="cs"/>
          <w:noProof w:val="0"/>
          <w:sz w:val="24"/>
          <w:szCs w:val="24"/>
          <w:rtl/>
          <w:lang w:bidi="ar-AE"/>
        </w:rPr>
        <w:t>أ</w:t>
      </w:r>
      <w:r w:rsidR="00A30770" w:rsidRPr="000645F5">
        <w:rPr>
          <w:rFonts w:ascii="Arial" w:hAnsi="Arial" w:cs="Arial" w:hint="cs"/>
          <w:noProof w:val="0"/>
          <w:sz w:val="24"/>
          <w:szCs w:val="24"/>
          <w:rtl/>
          <w:lang w:bidi="ar-AE"/>
        </w:rPr>
        <w:t>شير</w:t>
      </w:r>
      <w:r>
        <w:rPr>
          <w:rFonts w:ascii="Arial" w:hAnsi="Arial" w:cs="Arial" w:hint="cs"/>
          <w:noProof w:val="0"/>
          <w:sz w:val="24"/>
          <w:szCs w:val="24"/>
          <w:rtl/>
          <w:lang w:bidi="ar-AE"/>
        </w:rPr>
        <w:t>و</w:t>
      </w:r>
      <w:r w:rsidR="00A30770" w:rsidRPr="000645F5">
        <w:rPr>
          <w:rFonts w:ascii="Arial" w:hAnsi="Arial" w:cs="Arial" w:hint="cs"/>
          <w:noProof w:val="0"/>
          <w:sz w:val="24"/>
          <w:szCs w:val="24"/>
          <w:rtl/>
          <w:lang w:bidi="ar-AE"/>
        </w:rPr>
        <w:t xml:space="preserve">ا </w:t>
      </w:r>
      <w:r>
        <w:rPr>
          <w:rFonts w:ascii="Arial" w:hAnsi="Arial" w:cs="Arial" w:hint="cs"/>
          <w:noProof w:val="0"/>
          <w:sz w:val="24"/>
          <w:szCs w:val="24"/>
          <w:rtl/>
          <w:lang w:bidi="ar-AE"/>
        </w:rPr>
        <w:t>إ</w:t>
      </w:r>
      <w:r w:rsidR="00A30770" w:rsidRPr="000645F5">
        <w:rPr>
          <w:rFonts w:ascii="Arial" w:hAnsi="Arial" w:cs="Arial" w:hint="cs"/>
          <w:noProof w:val="0"/>
          <w:sz w:val="24"/>
          <w:szCs w:val="24"/>
          <w:rtl/>
          <w:lang w:bidi="ar-AE"/>
        </w:rPr>
        <w:t>لى الخط</w:t>
      </w:r>
      <w:r>
        <w:rPr>
          <w:rFonts w:ascii="Arial" w:hAnsi="Arial" w:cs="Arial" w:hint="cs"/>
          <w:noProof w:val="0"/>
          <w:sz w:val="24"/>
          <w:szCs w:val="24"/>
          <w:rtl/>
          <w:lang w:bidi="ar-AE"/>
        </w:rPr>
        <w:t>و</w:t>
      </w:r>
      <w:r w:rsidR="00A30770" w:rsidRPr="000645F5">
        <w:rPr>
          <w:rFonts w:ascii="Arial" w:hAnsi="Arial" w:cs="Arial" w:hint="cs"/>
          <w:noProof w:val="0"/>
          <w:sz w:val="24"/>
          <w:szCs w:val="24"/>
          <w:rtl/>
          <w:lang w:bidi="ar-AE"/>
        </w:rPr>
        <w:t>ات التي عليه اتخاذها</w:t>
      </w:r>
      <w:r>
        <w:rPr>
          <w:rFonts w:ascii="Arial" w:hAnsi="Arial" w:cs="Arial" w:hint="cs"/>
          <w:noProof w:val="0"/>
          <w:sz w:val="24"/>
          <w:szCs w:val="24"/>
          <w:rtl/>
          <w:lang w:bidi="ar-AE"/>
        </w:rPr>
        <w:t>،</w:t>
      </w:r>
      <w:r w:rsidR="00A30770" w:rsidRPr="000645F5">
        <w:rPr>
          <w:rFonts w:ascii="Arial" w:hAnsi="Arial" w:cs="Arial" w:hint="cs"/>
          <w:noProof w:val="0"/>
          <w:sz w:val="24"/>
          <w:szCs w:val="24"/>
          <w:rtl/>
          <w:lang w:bidi="ar-AE"/>
        </w:rPr>
        <w:t xml:space="preserve"> لكي ينجح في مهمته</w:t>
      </w:r>
      <w:r>
        <w:rPr>
          <w:rFonts w:ascii="Arial" w:hAnsi="Arial" w:cs="Arial" w:hint="cs"/>
          <w:noProof w:val="0"/>
          <w:sz w:val="24"/>
          <w:szCs w:val="24"/>
          <w:rtl/>
          <w:lang w:bidi="ar-AE"/>
        </w:rPr>
        <w:t>.</w:t>
      </w:r>
      <w:r w:rsidR="00A30770" w:rsidRPr="000645F5">
        <w:rPr>
          <w:rFonts w:ascii="Arial" w:hAnsi="Arial" w:cs="Arial" w:hint="cs"/>
          <w:noProof w:val="0"/>
          <w:sz w:val="24"/>
          <w:szCs w:val="24"/>
          <w:rtl/>
          <w:lang w:bidi="ar-AE"/>
        </w:rPr>
        <w:t xml:space="preserve"> اشرحوا اجاب</w:t>
      </w:r>
      <w:r>
        <w:rPr>
          <w:rFonts w:ascii="Arial" w:hAnsi="Arial" w:cs="Arial" w:hint="cs"/>
          <w:noProof w:val="0"/>
          <w:sz w:val="24"/>
          <w:szCs w:val="24"/>
          <w:rtl/>
          <w:lang w:bidi="ar-AE"/>
        </w:rPr>
        <w:t>ا</w:t>
      </w:r>
      <w:r w:rsidR="00A30770" w:rsidRPr="000645F5">
        <w:rPr>
          <w:rFonts w:ascii="Arial" w:hAnsi="Arial" w:cs="Arial" w:hint="cs"/>
          <w:noProof w:val="0"/>
          <w:sz w:val="24"/>
          <w:szCs w:val="24"/>
          <w:rtl/>
          <w:lang w:bidi="ar-AE"/>
        </w:rPr>
        <w:t>تكم!</w:t>
      </w:r>
    </w:p>
    <w:p w:rsidR="00A30770" w:rsidRPr="00C03C1A" w:rsidRDefault="00A30770" w:rsidP="000645F5">
      <w:pPr>
        <w:pStyle w:val="afa"/>
        <w:keepNext/>
        <w:numPr>
          <w:ilvl w:val="1"/>
          <w:numId w:val="32"/>
        </w:numPr>
        <w:tabs>
          <w:tab w:val="clear" w:pos="1440"/>
        </w:tabs>
        <w:spacing w:line="360" w:lineRule="auto"/>
        <w:ind w:right="0"/>
        <w:jc w:val="both"/>
        <w:outlineLvl w:val="2"/>
        <w:rPr>
          <w:rFonts w:ascii="Arial" w:hAnsi="Arial" w:cs="Arial"/>
          <w:color w:val="000000" w:themeColor="text1"/>
          <w:lang w:bidi="ar-AE"/>
        </w:rPr>
      </w:pPr>
      <w:r w:rsidRPr="00C03C1A">
        <w:rPr>
          <w:rFonts w:ascii="Arial" w:hAnsi="Arial" w:cs="Arial" w:hint="cs"/>
          <w:color w:val="000000" w:themeColor="text1"/>
          <w:rtl/>
          <w:lang w:bidi="ar-AE"/>
        </w:rPr>
        <w:t>تشغيل المكيفات في بيته 24 ساعة</w:t>
      </w:r>
      <w:r w:rsidR="000645F5">
        <w:rPr>
          <w:rFonts w:ascii="Arial" w:hAnsi="Arial" w:cs="Arial" w:hint="cs"/>
          <w:color w:val="000000" w:themeColor="text1"/>
          <w:rtl/>
          <w:lang w:bidi="ar-AE"/>
        </w:rPr>
        <w:t>،</w:t>
      </w:r>
      <w:r w:rsidRPr="00C03C1A">
        <w:rPr>
          <w:rFonts w:ascii="Arial" w:hAnsi="Arial" w:cs="Arial" w:hint="cs"/>
          <w:color w:val="000000" w:themeColor="text1"/>
          <w:rtl/>
          <w:lang w:bidi="ar-AE"/>
        </w:rPr>
        <w:t xml:space="preserve"> لكي يحافظ على درجة حرارة ثابته في البيت</w:t>
      </w:r>
      <w:r w:rsidR="000645F5">
        <w:rPr>
          <w:rFonts w:ascii="Arial" w:hAnsi="Arial" w:cs="Arial" w:hint="cs"/>
          <w:color w:val="000000" w:themeColor="text1"/>
          <w:rtl/>
          <w:lang w:bidi="ar-AE"/>
        </w:rPr>
        <w:t>.</w:t>
      </w:r>
    </w:p>
    <w:p w:rsidR="00A30770" w:rsidRPr="00C03C1A" w:rsidRDefault="00A30770" w:rsidP="000645F5">
      <w:pPr>
        <w:pStyle w:val="afa"/>
        <w:keepNext/>
        <w:numPr>
          <w:ilvl w:val="1"/>
          <w:numId w:val="32"/>
        </w:numPr>
        <w:tabs>
          <w:tab w:val="clear" w:pos="1440"/>
        </w:tabs>
        <w:spacing w:line="360" w:lineRule="auto"/>
        <w:ind w:right="0"/>
        <w:jc w:val="both"/>
        <w:outlineLvl w:val="2"/>
        <w:rPr>
          <w:rFonts w:ascii="Arial" w:hAnsi="Arial" w:cs="Arial"/>
          <w:color w:val="000000" w:themeColor="text1"/>
          <w:lang w:bidi="ar-AE"/>
        </w:rPr>
      </w:pPr>
      <w:r w:rsidRPr="00C03C1A">
        <w:rPr>
          <w:rFonts w:ascii="Arial" w:hAnsi="Arial" w:cs="Arial" w:hint="cs"/>
          <w:color w:val="000000" w:themeColor="text1"/>
          <w:rtl/>
          <w:lang w:bidi="ar-AE"/>
        </w:rPr>
        <w:t xml:space="preserve">استبدال مصابيح التوهج بمصابيح توفر </w:t>
      </w:r>
      <w:r w:rsidR="000645F5">
        <w:rPr>
          <w:rFonts w:ascii="Arial" w:hAnsi="Arial" w:cs="Arial" w:hint="cs"/>
          <w:color w:val="000000" w:themeColor="text1"/>
          <w:rtl/>
          <w:lang w:bidi="ar-AE"/>
        </w:rPr>
        <w:t xml:space="preserve">استهلاك </w:t>
      </w:r>
      <w:r w:rsidRPr="00C03C1A">
        <w:rPr>
          <w:rFonts w:ascii="Arial" w:hAnsi="Arial" w:cs="Arial" w:hint="cs"/>
          <w:color w:val="000000" w:themeColor="text1"/>
          <w:rtl/>
          <w:lang w:bidi="ar-AE"/>
        </w:rPr>
        <w:t>الطاقة في البيت</w:t>
      </w:r>
      <w:r w:rsidR="000645F5">
        <w:rPr>
          <w:rFonts w:ascii="Arial" w:hAnsi="Arial" w:cs="Arial" w:hint="cs"/>
          <w:color w:val="000000" w:themeColor="text1"/>
          <w:rtl/>
          <w:lang w:bidi="ar-AE"/>
        </w:rPr>
        <w:t>.</w:t>
      </w:r>
    </w:p>
    <w:p w:rsidR="00A30770" w:rsidRPr="00C03C1A" w:rsidRDefault="00A30770" w:rsidP="000645F5">
      <w:pPr>
        <w:pStyle w:val="afa"/>
        <w:keepNext/>
        <w:numPr>
          <w:ilvl w:val="1"/>
          <w:numId w:val="32"/>
        </w:numPr>
        <w:tabs>
          <w:tab w:val="clear" w:pos="1440"/>
        </w:tabs>
        <w:spacing w:line="360" w:lineRule="auto"/>
        <w:ind w:right="0"/>
        <w:jc w:val="both"/>
        <w:outlineLvl w:val="2"/>
        <w:rPr>
          <w:rFonts w:ascii="Arial" w:hAnsi="Arial" w:cs="Arial"/>
          <w:color w:val="000000" w:themeColor="text1"/>
          <w:lang w:bidi="ar-AE"/>
        </w:rPr>
      </w:pPr>
      <w:r w:rsidRPr="00C03C1A">
        <w:rPr>
          <w:rFonts w:ascii="Arial" w:hAnsi="Arial" w:cs="Arial" w:hint="cs"/>
          <w:color w:val="000000" w:themeColor="text1"/>
          <w:rtl/>
          <w:lang w:bidi="ar-AE"/>
        </w:rPr>
        <w:t xml:space="preserve">نصب سخان شمسي على </w:t>
      </w:r>
      <w:r w:rsidR="000645F5">
        <w:rPr>
          <w:rFonts w:ascii="Arial" w:hAnsi="Arial" w:cs="Arial" w:hint="cs"/>
          <w:color w:val="000000" w:themeColor="text1"/>
          <w:rtl/>
          <w:lang w:bidi="ar-AE"/>
        </w:rPr>
        <w:t>سطح بيته.</w:t>
      </w:r>
    </w:p>
    <w:p w:rsidR="00A30770" w:rsidRPr="00C03C1A" w:rsidRDefault="00A30770" w:rsidP="000645F5">
      <w:pPr>
        <w:pStyle w:val="afa"/>
        <w:keepNext/>
        <w:numPr>
          <w:ilvl w:val="1"/>
          <w:numId w:val="32"/>
        </w:numPr>
        <w:tabs>
          <w:tab w:val="clear" w:pos="1440"/>
        </w:tabs>
        <w:spacing w:line="360" w:lineRule="auto"/>
        <w:ind w:right="0"/>
        <w:jc w:val="both"/>
        <w:outlineLvl w:val="2"/>
        <w:rPr>
          <w:rFonts w:ascii="Arial" w:hAnsi="Arial" w:cs="Arial"/>
          <w:color w:val="000000" w:themeColor="text1"/>
          <w:rtl/>
          <w:lang w:bidi="ar-AE"/>
        </w:rPr>
      </w:pPr>
      <w:r w:rsidRPr="00C03C1A">
        <w:rPr>
          <w:rFonts w:ascii="Arial" w:hAnsi="Arial" w:cs="Arial" w:hint="cs"/>
          <w:color w:val="000000" w:themeColor="text1"/>
          <w:rtl/>
          <w:lang w:bidi="ar-AE"/>
        </w:rPr>
        <w:t xml:space="preserve">زيادة مستوى العزل  </w:t>
      </w:r>
      <w:r w:rsidR="000645F5">
        <w:rPr>
          <w:rFonts w:ascii="Arial" w:hAnsi="Arial" w:cs="Arial" w:hint="cs"/>
          <w:color w:val="000000" w:themeColor="text1"/>
          <w:rtl/>
          <w:lang w:bidi="ar-AE"/>
        </w:rPr>
        <w:t>حول فتحات</w:t>
      </w:r>
      <w:r w:rsidRPr="00C03C1A">
        <w:rPr>
          <w:rFonts w:ascii="Arial" w:hAnsi="Arial" w:cs="Arial" w:hint="cs"/>
          <w:color w:val="000000" w:themeColor="text1"/>
          <w:rtl/>
          <w:lang w:bidi="ar-AE"/>
        </w:rPr>
        <w:t xml:space="preserve">  البيت (سد الفتحات التي يدخل منه</w:t>
      </w:r>
      <w:r w:rsidR="000645F5">
        <w:rPr>
          <w:rFonts w:ascii="Arial" w:hAnsi="Arial" w:cs="Arial" w:hint="cs"/>
          <w:color w:val="000000" w:themeColor="text1"/>
          <w:rtl/>
          <w:lang w:bidi="ar-AE"/>
        </w:rPr>
        <w:t>ا</w:t>
      </w:r>
      <w:r w:rsidRPr="00C03C1A">
        <w:rPr>
          <w:rFonts w:ascii="Arial" w:hAnsi="Arial" w:cs="Arial" w:hint="cs"/>
          <w:color w:val="000000" w:themeColor="text1"/>
          <w:rtl/>
          <w:lang w:bidi="ar-AE"/>
        </w:rPr>
        <w:t xml:space="preserve"> الريح)</w:t>
      </w:r>
      <w:r w:rsidR="000645F5">
        <w:rPr>
          <w:rFonts w:ascii="Arial" w:hAnsi="Arial" w:cs="Arial" w:hint="cs"/>
          <w:color w:val="000000" w:themeColor="text1"/>
          <w:rtl/>
          <w:lang w:bidi="ar-AE"/>
        </w:rPr>
        <w:t>.</w:t>
      </w:r>
    </w:p>
    <w:p w:rsidR="000645F5" w:rsidRDefault="000645F5" w:rsidP="00A30770">
      <w:pPr>
        <w:keepNext/>
        <w:spacing w:line="360" w:lineRule="auto"/>
        <w:jc w:val="both"/>
        <w:outlineLvl w:val="2"/>
        <w:rPr>
          <w:rFonts w:ascii="Arial" w:hAnsi="Arial" w:cs="Arial"/>
          <w:b/>
          <w:bCs/>
          <w:noProof w:val="0"/>
          <w:sz w:val="24"/>
          <w:szCs w:val="24"/>
          <w:rtl/>
          <w:lang w:bidi="ar-AE"/>
        </w:rPr>
      </w:pPr>
    </w:p>
    <w:p w:rsidR="00A30770" w:rsidRDefault="00A30770" w:rsidP="00A30770">
      <w:pPr>
        <w:keepNext/>
        <w:spacing w:line="360" w:lineRule="auto"/>
        <w:jc w:val="both"/>
        <w:outlineLvl w:val="2"/>
        <w:rPr>
          <w:rFonts w:ascii="Arial" w:hAnsi="Arial" w:cs="Arial"/>
          <w:b/>
          <w:bCs/>
          <w:noProof w:val="0"/>
          <w:sz w:val="24"/>
          <w:szCs w:val="24"/>
          <w:rtl/>
        </w:rPr>
      </w:pPr>
      <w:r>
        <w:rPr>
          <w:rFonts w:ascii="Arial" w:hAnsi="Arial" w:cs="Arial" w:hint="cs"/>
          <w:b/>
          <w:bCs/>
          <w:noProof w:val="0"/>
          <w:sz w:val="24"/>
          <w:szCs w:val="24"/>
          <w:rtl/>
          <w:lang w:bidi="ar-AE"/>
        </w:rPr>
        <w:t>السؤال</w:t>
      </w:r>
      <w:r>
        <w:rPr>
          <w:rFonts w:ascii="Arial" w:hAnsi="Arial" w:cs="Arial" w:hint="cs"/>
          <w:b/>
          <w:bCs/>
          <w:noProof w:val="0"/>
          <w:sz w:val="24"/>
          <w:szCs w:val="24"/>
          <w:rtl/>
        </w:rPr>
        <w:t xml:space="preserve"> 5</w:t>
      </w:r>
    </w:p>
    <w:p w:rsidR="00A30770" w:rsidRDefault="000645F5" w:rsidP="000645F5">
      <w:pPr>
        <w:keepNext/>
        <w:spacing w:line="360" w:lineRule="auto"/>
        <w:outlineLvl w:val="2"/>
        <w:rPr>
          <w:rFonts w:ascii="Arial" w:hAnsi="Arial" w:cs="Arial"/>
          <w:noProof w:val="0"/>
          <w:sz w:val="24"/>
          <w:szCs w:val="24"/>
          <w:rtl/>
          <w:lang w:bidi="ar-AE"/>
        </w:rPr>
      </w:pPr>
      <w:r>
        <w:rPr>
          <w:rFonts w:ascii="Arial" w:hAnsi="Arial" w:cs="Arial" w:hint="cs"/>
          <w:noProof w:val="0"/>
          <w:sz w:val="24"/>
          <w:szCs w:val="24"/>
          <w:rtl/>
          <w:lang w:bidi="ar-AE"/>
        </w:rPr>
        <w:t>مُعطى قدرة فرن كهربائي 1.6 كيل</w:t>
      </w:r>
      <w:r w:rsidR="00A30770" w:rsidRPr="00C03C1A">
        <w:rPr>
          <w:rFonts w:ascii="Arial" w:hAnsi="Arial" w:cs="Arial" w:hint="cs"/>
          <w:noProof w:val="0"/>
          <w:sz w:val="24"/>
          <w:szCs w:val="24"/>
          <w:rtl/>
          <w:lang w:bidi="ar-AE"/>
        </w:rPr>
        <w:t>واط</w:t>
      </w:r>
      <w:r>
        <w:rPr>
          <w:rFonts w:ascii="Arial" w:hAnsi="Arial" w:cs="Arial" w:hint="cs"/>
          <w:noProof w:val="0"/>
          <w:sz w:val="24"/>
          <w:szCs w:val="24"/>
          <w:rtl/>
          <w:lang w:bidi="ar-AE"/>
        </w:rPr>
        <w:t>، زمن تسخين الوجبة بالفرن</w:t>
      </w:r>
      <w:r w:rsidR="00A30770">
        <w:rPr>
          <w:rFonts w:ascii="Arial" w:hAnsi="Arial" w:cs="Arial" w:hint="cs"/>
          <w:noProof w:val="0"/>
          <w:sz w:val="24"/>
          <w:szCs w:val="24"/>
          <w:rtl/>
          <w:lang w:bidi="ar-AE"/>
        </w:rPr>
        <w:t xml:space="preserve"> هو 1 ساعة. قدرة الميكروجال 800 واط</w:t>
      </w:r>
      <w:r>
        <w:rPr>
          <w:rFonts w:ascii="Arial" w:hAnsi="Arial" w:cs="Arial" w:hint="cs"/>
          <w:noProof w:val="0"/>
          <w:sz w:val="24"/>
          <w:szCs w:val="24"/>
          <w:rtl/>
          <w:lang w:bidi="ar-AE"/>
        </w:rPr>
        <w:t>،</w:t>
      </w:r>
      <w:r w:rsidR="00A30770">
        <w:rPr>
          <w:rFonts w:ascii="Arial" w:hAnsi="Arial" w:cs="Arial" w:hint="cs"/>
          <w:noProof w:val="0"/>
          <w:sz w:val="24"/>
          <w:szCs w:val="24"/>
          <w:rtl/>
          <w:lang w:bidi="ar-AE"/>
        </w:rPr>
        <w:t xml:space="preserve"> </w:t>
      </w:r>
      <w:r>
        <w:rPr>
          <w:rFonts w:ascii="Arial" w:hAnsi="Arial" w:cs="Arial" w:hint="cs"/>
          <w:noProof w:val="0"/>
          <w:sz w:val="24"/>
          <w:szCs w:val="24"/>
          <w:rtl/>
          <w:lang w:bidi="ar-AE"/>
        </w:rPr>
        <w:t>زمن تسخين الوجبة ب</w:t>
      </w:r>
      <w:r w:rsidR="00A30770">
        <w:rPr>
          <w:rFonts w:ascii="Arial" w:hAnsi="Arial" w:cs="Arial" w:hint="cs"/>
          <w:noProof w:val="0"/>
          <w:sz w:val="24"/>
          <w:szCs w:val="24"/>
          <w:rtl/>
          <w:lang w:bidi="ar-AE"/>
        </w:rPr>
        <w:t>الميكرو</w:t>
      </w:r>
      <w:r>
        <w:rPr>
          <w:rFonts w:ascii="Arial" w:hAnsi="Arial" w:cs="Arial" w:hint="cs"/>
          <w:noProof w:val="0"/>
          <w:sz w:val="24"/>
          <w:szCs w:val="24"/>
          <w:rtl/>
          <w:lang w:bidi="ar-AE"/>
        </w:rPr>
        <w:t xml:space="preserve">جال هو </w:t>
      </w:r>
      <w:r w:rsidR="00A30770">
        <w:rPr>
          <w:rFonts w:ascii="Arial" w:hAnsi="Arial" w:cs="Arial" w:hint="cs"/>
          <w:noProof w:val="0"/>
          <w:sz w:val="24"/>
          <w:szCs w:val="24"/>
          <w:rtl/>
          <w:lang w:bidi="ar-AE"/>
        </w:rPr>
        <w:t xml:space="preserve"> 10 دقائق.</w:t>
      </w:r>
    </w:p>
    <w:p w:rsidR="00A30770" w:rsidRDefault="00A30770" w:rsidP="000645F5">
      <w:pPr>
        <w:keepNext/>
        <w:spacing w:line="360" w:lineRule="auto"/>
        <w:jc w:val="both"/>
        <w:outlineLvl w:val="2"/>
        <w:rPr>
          <w:rFonts w:ascii="Arial" w:hAnsi="Arial" w:cs="Arial"/>
          <w:noProof w:val="0"/>
          <w:sz w:val="24"/>
          <w:szCs w:val="24"/>
          <w:rtl/>
          <w:lang w:bidi="ar-AE"/>
        </w:rPr>
      </w:pPr>
      <w:r>
        <w:rPr>
          <w:rFonts w:ascii="Arial" w:hAnsi="Arial" w:cs="Arial" w:hint="cs"/>
          <w:noProof w:val="0"/>
          <w:sz w:val="24"/>
          <w:szCs w:val="24"/>
          <w:rtl/>
          <w:lang w:bidi="ar-AE"/>
        </w:rPr>
        <w:t>أ-</w:t>
      </w:r>
      <w:r w:rsidR="000645F5">
        <w:rPr>
          <w:rFonts w:ascii="Arial" w:hAnsi="Arial" w:cs="Arial" w:hint="cs"/>
          <w:noProof w:val="0"/>
          <w:sz w:val="24"/>
          <w:szCs w:val="24"/>
          <w:rtl/>
          <w:lang w:bidi="ar-AE"/>
        </w:rPr>
        <w:t xml:space="preserve"> في  أي جهاز يكون الاستهلاك الكهربائي لتسخين الوجبة أقل</w:t>
      </w:r>
      <w:r>
        <w:rPr>
          <w:rFonts w:ascii="Arial" w:hAnsi="Arial" w:cs="Arial" w:hint="cs"/>
          <w:noProof w:val="0"/>
          <w:sz w:val="24"/>
          <w:szCs w:val="24"/>
          <w:rtl/>
          <w:lang w:bidi="ar-AE"/>
        </w:rPr>
        <w:t>؟ احسبوا</w:t>
      </w:r>
      <w:r w:rsidR="000645F5">
        <w:rPr>
          <w:rFonts w:ascii="Arial" w:hAnsi="Arial" w:cs="Arial" w:hint="cs"/>
          <w:noProof w:val="0"/>
          <w:sz w:val="24"/>
          <w:szCs w:val="24"/>
          <w:rtl/>
          <w:lang w:bidi="ar-AE"/>
        </w:rPr>
        <w:t>.</w:t>
      </w:r>
    </w:p>
    <w:p w:rsidR="00A30770" w:rsidRDefault="00A30770" w:rsidP="000645F5">
      <w:pPr>
        <w:keepNext/>
        <w:spacing w:line="360" w:lineRule="auto"/>
        <w:jc w:val="both"/>
        <w:outlineLvl w:val="2"/>
        <w:rPr>
          <w:rFonts w:ascii="Arial" w:hAnsi="Arial" w:cs="Arial"/>
          <w:noProof w:val="0"/>
          <w:sz w:val="24"/>
          <w:szCs w:val="24"/>
          <w:rtl/>
          <w:lang w:bidi="ar-AE"/>
        </w:rPr>
      </w:pPr>
      <w:r>
        <w:rPr>
          <w:rFonts w:ascii="Arial" w:hAnsi="Arial" w:cs="Arial" w:hint="cs"/>
          <w:noProof w:val="0"/>
          <w:sz w:val="24"/>
          <w:szCs w:val="24"/>
          <w:rtl/>
          <w:lang w:bidi="ar-AE"/>
        </w:rPr>
        <w:t>ب-</w:t>
      </w:r>
      <w:r w:rsidR="000645F5">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بكم مرة </w:t>
      </w:r>
      <w:r w:rsidR="000645F5">
        <w:rPr>
          <w:rFonts w:ascii="Arial" w:hAnsi="Arial" w:cs="Arial" w:hint="cs"/>
          <w:noProof w:val="0"/>
          <w:sz w:val="24"/>
          <w:szCs w:val="24"/>
          <w:rtl/>
          <w:lang w:bidi="ar-AE"/>
        </w:rPr>
        <w:t>أ</w:t>
      </w:r>
      <w:r>
        <w:rPr>
          <w:rFonts w:ascii="Arial" w:hAnsi="Arial" w:cs="Arial" w:hint="cs"/>
          <w:noProof w:val="0"/>
          <w:sz w:val="24"/>
          <w:szCs w:val="24"/>
          <w:rtl/>
          <w:lang w:bidi="ar-AE"/>
        </w:rPr>
        <w:t xml:space="preserve">صغر الاستهلاك الكهربائي الذي اخترتموه في </w:t>
      </w:r>
      <w:r w:rsidR="000645F5">
        <w:rPr>
          <w:rFonts w:ascii="Arial" w:hAnsi="Arial" w:cs="Arial" w:hint="cs"/>
          <w:noProof w:val="0"/>
          <w:sz w:val="24"/>
          <w:szCs w:val="24"/>
          <w:rtl/>
          <w:lang w:bidi="ar-AE"/>
        </w:rPr>
        <w:t>البند</w:t>
      </w:r>
      <w:r>
        <w:rPr>
          <w:rFonts w:ascii="Arial" w:hAnsi="Arial" w:cs="Arial" w:hint="cs"/>
          <w:noProof w:val="0"/>
          <w:sz w:val="24"/>
          <w:szCs w:val="24"/>
          <w:rtl/>
          <w:lang w:bidi="ar-AE"/>
        </w:rPr>
        <w:t xml:space="preserve"> السابق من الجهاز الثاني؟</w:t>
      </w:r>
    </w:p>
    <w:p w:rsidR="00A30770" w:rsidRPr="00C03C1A" w:rsidRDefault="00A30770" w:rsidP="00A30770">
      <w:pPr>
        <w:keepNext/>
        <w:spacing w:line="360" w:lineRule="auto"/>
        <w:jc w:val="both"/>
        <w:outlineLvl w:val="2"/>
        <w:rPr>
          <w:rFonts w:ascii="Arial" w:hAnsi="Arial" w:cs="Arial"/>
          <w:noProof w:val="0"/>
          <w:sz w:val="24"/>
          <w:szCs w:val="24"/>
          <w:rtl/>
          <w:lang w:bidi="ar-AE"/>
        </w:rPr>
      </w:pPr>
    </w:p>
    <w:p w:rsidR="00A30770" w:rsidRDefault="00A30770" w:rsidP="00A30770">
      <w:pPr>
        <w:spacing w:line="360" w:lineRule="auto"/>
        <w:rPr>
          <w:rFonts w:cs="Narkisim"/>
          <w:noProof w:val="0"/>
          <w:color w:val="FF0000"/>
          <w:sz w:val="24"/>
          <w:szCs w:val="24"/>
          <w:rtl/>
        </w:rPr>
      </w:pPr>
    </w:p>
    <w:p w:rsidR="00A30770" w:rsidRDefault="00A30770" w:rsidP="00A30770">
      <w:pPr>
        <w:spacing w:line="360" w:lineRule="auto"/>
        <w:jc w:val="center"/>
        <w:rPr>
          <w:rFonts w:ascii="Arial" w:hAnsi="Arial" w:cs="Arial"/>
          <w:b/>
          <w:bCs/>
          <w:noProof w:val="0"/>
          <w:sz w:val="32"/>
          <w:szCs w:val="32"/>
          <w:rtl/>
        </w:rPr>
      </w:pPr>
      <w:r>
        <w:rPr>
          <w:rFonts w:ascii="Arial" w:hAnsi="Arial" w:cs="Arial"/>
          <w:b/>
          <w:bCs/>
          <w:noProof w:val="0"/>
          <w:sz w:val="32"/>
          <w:szCs w:val="32"/>
          <w:rtl/>
        </w:rPr>
        <w:br w:type="page"/>
      </w:r>
    </w:p>
    <w:p w:rsidR="00A30770" w:rsidRDefault="00A30770" w:rsidP="00CC51F3">
      <w:pPr>
        <w:spacing w:line="360" w:lineRule="auto"/>
        <w:jc w:val="center"/>
        <w:rPr>
          <w:rFonts w:ascii="Arial" w:hAnsi="Arial" w:cs="Arial"/>
          <w:b/>
          <w:bCs/>
          <w:noProof w:val="0"/>
          <w:sz w:val="32"/>
          <w:szCs w:val="32"/>
          <w:rtl/>
          <w:lang w:bidi="ar-AE"/>
        </w:rPr>
      </w:pPr>
      <w:r>
        <w:rPr>
          <w:rFonts w:ascii="Arial" w:hAnsi="Arial" w:cs="Arial" w:hint="cs"/>
          <w:b/>
          <w:bCs/>
          <w:noProof w:val="0"/>
          <w:sz w:val="32"/>
          <w:szCs w:val="32"/>
          <w:rtl/>
          <w:lang w:bidi="ar-AE"/>
        </w:rPr>
        <w:t>دليل مفصل للمهمة</w:t>
      </w:r>
      <w:r w:rsidR="00CC51F3">
        <w:rPr>
          <w:rFonts w:ascii="Arial" w:hAnsi="Arial" w:cs="Arial" w:hint="cs"/>
          <w:b/>
          <w:bCs/>
          <w:noProof w:val="0"/>
          <w:sz w:val="32"/>
          <w:szCs w:val="32"/>
          <w:rtl/>
          <w:lang w:bidi="ar-AE"/>
        </w:rPr>
        <w:t xml:space="preserve"> </w:t>
      </w:r>
      <w:r>
        <w:rPr>
          <w:rFonts w:ascii="Arial" w:hAnsi="Arial" w:cs="Arial" w:hint="cs"/>
          <w:b/>
          <w:bCs/>
          <w:noProof w:val="0"/>
          <w:sz w:val="32"/>
          <w:szCs w:val="32"/>
          <w:rtl/>
          <w:lang w:bidi="ar-AE"/>
        </w:rPr>
        <w:t xml:space="preserve">- </w:t>
      </w:r>
      <w:r w:rsidR="00CC51F3">
        <w:rPr>
          <w:rFonts w:ascii="Arial" w:hAnsi="Arial" w:cs="Arial" w:hint="cs"/>
          <w:b/>
          <w:bCs/>
          <w:noProof w:val="0"/>
          <w:sz w:val="32"/>
          <w:szCs w:val="32"/>
          <w:rtl/>
          <w:lang w:bidi="ar-AE"/>
        </w:rPr>
        <w:t>استهلاك الكهرباء في الأجهزة الكهربائية البيتية</w:t>
      </w:r>
    </w:p>
    <w:p w:rsidR="00A30770" w:rsidRDefault="00CC51F3" w:rsidP="00CC51F3">
      <w:pPr>
        <w:rPr>
          <w:rFonts w:cs="Arial"/>
          <w:b/>
          <w:bCs/>
          <w:noProof w:val="0"/>
          <w:sz w:val="24"/>
          <w:szCs w:val="24"/>
          <w:rtl/>
          <w:lang w:bidi="ar-AE"/>
        </w:rPr>
      </w:pPr>
      <w:r>
        <w:rPr>
          <w:rFonts w:cs="Arial" w:hint="cs"/>
          <w:b/>
          <w:bCs/>
          <w:noProof w:val="0"/>
          <w:sz w:val="24"/>
          <w:szCs w:val="24"/>
          <w:rtl/>
          <w:lang w:bidi="ar-AE"/>
        </w:rPr>
        <w:t>ال</w:t>
      </w:r>
      <w:r w:rsidR="00A30770">
        <w:rPr>
          <w:rFonts w:cs="Arial" w:hint="cs"/>
          <w:b/>
          <w:bCs/>
          <w:noProof w:val="0"/>
          <w:sz w:val="24"/>
          <w:szCs w:val="24"/>
          <w:rtl/>
          <w:lang w:bidi="ar-AE"/>
        </w:rPr>
        <w:t xml:space="preserve">مواضيع </w:t>
      </w:r>
      <w:r>
        <w:rPr>
          <w:rFonts w:cs="Arial" w:hint="cs"/>
          <w:b/>
          <w:bCs/>
          <w:noProof w:val="0"/>
          <w:sz w:val="24"/>
          <w:szCs w:val="24"/>
          <w:rtl/>
          <w:lang w:bidi="ar-AE"/>
        </w:rPr>
        <w:t>في المنهج التعليمي</w:t>
      </w:r>
      <w:r w:rsidR="00A30770">
        <w:rPr>
          <w:rFonts w:cs="Arial" w:hint="cs"/>
          <w:b/>
          <w:bCs/>
          <w:noProof w:val="0"/>
          <w:sz w:val="24"/>
          <w:szCs w:val="24"/>
          <w:rtl/>
          <w:lang w:bidi="ar-AE"/>
        </w:rPr>
        <w:t>: الطاقة والتأثير المتبادل- القدرة والطاقة الكهربائية</w:t>
      </w:r>
    </w:p>
    <w:p w:rsidR="00A30770" w:rsidRDefault="00CC51F3" w:rsidP="00CC51F3">
      <w:pPr>
        <w:rPr>
          <w:rFonts w:cs="Arial"/>
          <w:b/>
          <w:bCs/>
          <w:noProof w:val="0"/>
          <w:sz w:val="24"/>
          <w:szCs w:val="24"/>
          <w:rtl/>
          <w:lang w:bidi="ar-AE"/>
        </w:rPr>
      </w:pPr>
      <w:r>
        <w:rPr>
          <w:rFonts w:cs="Arial" w:hint="cs"/>
          <w:b/>
          <w:bCs/>
          <w:noProof w:val="0"/>
          <w:sz w:val="24"/>
          <w:szCs w:val="24"/>
          <w:rtl/>
          <w:lang w:bidi="ar-AE"/>
        </w:rPr>
        <w:t xml:space="preserve">السياق </w:t>
      </w:r>
      <w:r w:rsidR="00A30770">
        <w:rPr>
          <w:rFonts w:cs="Arial" w:hint="cs"/>
          <w:b/>
          <w:bCs/>
          <w:noProof w:val="0"/>
          <w:sz w:val="24"/>
          <w:szCs w:val="24"/>
          <w:rtl/>
          <w:lang w:bidi="ar-AE"/>
        </w:rPr>
        <w:t>-</w:t>
      </w:r>
      <w:r>
        <w:rPr>
          <w:rFonts w:cs="Arial" w:hint="cs"/>
          <w:b/>
          <w:bCs/>
          <w:noProof w:val="0"/>
          <w:sz w:val="24"/>
          <w:szCs w:val="24"/>
          <w:rtl/>
          <w:lang w:bidi="ar-AE"/>
        </w:rPr>
        <w:t xml:space="preserve"> علم وتك</w:t>
      </w:r>
      <w:r w:rsidR="00A30770">
        <w:rPr>
          <w:rFonts w:cs="Arial" w:hint="cs"/>
          <w:b/>
          <w:bCs/>
          <w:noProof w:val="0"/>
          <w:sz w:val="24"/>
          <w:szCs w:val="24"/>
          <w:rtl/>
          <w:lang w:bidi="ar-AE"/>
        </w:rPr>
        <w:t>نولوجي</w:t>
      </w:r>
      <w:r>
        <w:rPr>
          <w:rFonts w:cs="Arial" w:hint="cs"/>
          <w:b/>
          <w:bCs/>
          <w:noProof w:val="0"/>
          <w:sz w:val="24"/>
          <w:szCs w:val="24"/>
          <w:rtl/>
          <w:lang w:bidi="ar-AE"/>
        </w:rPr>
        <w:t>ا</w:t>
      </w:r>
      <w:r w:rsidR="00A30770">
        <w:rPr>
          <w:rFonts w:cs="Arial" w:hint="cs"/>
          <w:b/>
          <w:bCs/>
          <w:noProof w:val="0"/>
          <w:sz w:val="24"/>
          <w:szCs w:val="24"/>
          <w:rtl/>
          <w:lang w:bidi="ar-AE"/>
        </w:rPr>
        <w:t xml:space="preserve"> من وجهة نظر شخصية واجتماعية</w:t>
      </w:r>
    </w:p>
    <w:p w:rsidR="00CC51F3" w:rsidRDefault="00CC51F3" w:rsidP="00CC51F3">
      <w:pPr>
        <w:rPr>
          <w:rFonts w:cs="Arial"/>
          <w:b/>
          <w:bCs/>
          <w:noProof w:val="0"/>
          <w:sz w:val="24"/>
          <w:szCs w:val="24"/>
          <w:rtl/>
          <w:lang w:bidi="ar-AE"/>
        </w:rPr>
      </w:pPr>
    </w:p>
    <w:p w:rsidR="00A30770" w:rsidRDefault="00A30770" w:rsidP="00A30770">
      <w:pPr>
        <w:spacing w:line="360" w:lineRule="auto"/>
        <w:jc w:val="both"/>
        <w:rPr>
          <w:rFonts w:ascii="Arial" w:hAnsi="Arial" w:cs="Arial"/>
          <w:b/>
          <w:bCs/>
          <w:noProof w:val="0"/>
          <w:sz w:val="28"/>
          <w:szCs w:val="28"/>
          <w:rtl/>
          <w:lang w:bidi="ar-AE"/>
        </w:rPr>
      </w:pPr>
      <w:r>
        <w:rPr>
          <w:rFonts w:ascii="Arial" w:hAnsi="Arial" w:cs="Arial" w:hint="cs"/>
          <w:b/>
          <w:bCs/>
          <w:noProof w:val="0"/>
          <w:sz w:val="28"/>
          <w:szCs w:val="28"/>
          <w:rtl/>
          <w:lang w:bidi="ar-AE"/>
        </w:rPr>
        <w:t>مصادر:</w:t>
      </w:r>
    </w:p>
    <w:p w:rsidR="00A30770" w:rsidRDefault="00A30770" w:rsidP="00A30770">
      <w:pPr>
        <w:spacing w:line="360" w:lineRule="auto"/>
        <w:ind w:left="204" w:hanging="204"/>
        <w:jc w:val="both"/>
        <w:rPr>
          <w:rFonts w:ascii="Arial" w:hAnsi="Arial" w:cs="Arial"/>
          <w:b/>
          <w:bCs/>
          <w:noProof w:val="0"/>
          <w:sz w:val="24"/>
          <w:szCs w:val="24"/>
          <w:rtl/>
        </w:rPr>
      </w:pPr>
      <w:r>
        <w:rPr>
          <w:rFonts w:ascii="Arial" w:hAnsi="Arial" w:cs="Arial" w:hint="cs"/>
          <w:b/>
          <w:bCs/>
          <w:noProof w:val="0"/>
          <w:sz w:val="24"/>
          <w:szCs w:val="24"/>
          <w:rtl/>
        </w:rPr>
        <w:t xml:space="preserve">* </w:t>
      </w:r>
      <w:r>
        <w:rPr>
          <w:rFonts w:ascii="Arial" w:hAnsi="Arial" w:cs="Arial" w:hint="cs"/>
          <w:noProof w:val="0"/>
          <w:sz w:val="24"/>
          <w:szCs w:val="24"/>
          <w:rtl/>
        </w:rPr>
        <w:t xml:space="preserve">בן-צוק מ' (2002). </w:t>
      </w:r>
      <w:r>
        <w:rPr>
          <w:rFonts w:ascii="Arial" w:hAnsi="Arial" w:cs="Arial" w:hint="cs"/>
          <w:i/>
          <w:iCs/>
          <w:noProof w:val="0"/>
          <w:sz w:val="24"/>
          <w:szCs w:val="24"/>
          <w:rtl/>
        </w:rPr>
        <w:t>אנרגיה ושימורה</w:t>
      </w:r>
      <w:r>
        <w:rPr>
          <w:rFonts w:ascii="Arial" w:hAnsi="Arial" w:cs="Arial" w:hint="cs"/>
          <w:noProof w:val="0"/>
          <w:sz w:val="24"/>
          <w:szCs w:val="24"/>
          <w:rtl/>
        </w:rPr>
        <w:t>, המחלקה להוראת המדעים מכון ויצמן,הוצאת תרבות לעם(פרקים ז ו- ט)</w:t>
      </w:r>
      <w:r>
        <w:rPr>
          <w:rFonts w:ascii="Arial" w:hAnsi="Arial" w:cs="Arial" w:hint="cs"/>
          <w:b/>
          <w:bCs/>
          <w:noProof w:val="0"/>
          <w:sz w:val="24"/>
          <w:szCs w:val="24"/>
          <w:rtl/>
        </w:rPr>
        <w:t>.</w:t>
      </w:r>
    </w:p>
    <w:p w:rsidR="00A30770" w:rsidRDefault="00A30770" w:rsidP="00A30770">
      <w:pPr>
        <w:spacing w:line="360" w:lineRule="auto"/>
        <w:ind w:left="204" w:hanging="204"/>
        <w:jc w:val="both"/>
        <w:rPr>
          <w:rFonts w:ascii="Arial" w:hAnsi="Arial" w:cs="Arial"/>
          <w:b/>
          <w:bCs/>
          <w:noProof w:val="0"/>
          <w:sz w:val="24"/>
          <w:szCs w:val="24"/>
          <w:rtl/>
        </w:rPr>
      </w:pPr>
      <w:r>
        <w:rPr>
          <w:rFonts w:cs="Arial" w:hint="cs"/>
          <w:noProof w:val="0"/>
          <w:sz w:val="24"/>
          <w:szCs w:val="24"/>
          <w:rtl/>
        </w:rPr>
        <w:t xml:space="preserve">* אורעד י' (2001). </w:t>
      </w:r>
      <w:r>
        <w:rPr>
          <w:rFonts w:cs="Arial" w:hint="cs"/>
          <w:i/>
          <w:iCs/>
          <w:noProof w:val="0"/>
          <w:sz w:val="24"/>
          <w:szCs w:val="24"/>
          <w:rtl/>
        </w:rPr>
        <w:t>עולם של אנרגיה</w:t>
      </w:r>
      <w:r>
        <w:rPr>
          <w:rFonts w:cs="Arial" w:hint="cs"/>
          <w:noProof w:val="0"/>
          <w:sz w:val="24"/>
          <w:szCs w:val="24"/>
          <w:rtl/>
        </w:rPr>
        <w:t xml:space="preserve">, האגף לתכנון ולפיתוח תכניות לימודים והאוניברסיטה העברית, הוצאת מעלות (פרקים א, ג, ט </w:t>
      </w:r>
      <w:r>
        <w:rPr>
          <w:rFonts w:cs="Arial"/>
          <w:noProof w:val="0"/>
          <w:sz w:val="24"/>
          <w:szCs w:val="24"/>
          <w:rtl/>
        </w:rPr>
        <w:t>–</w:t>
      </w:r>
      <w:r>
        <w:rPr>
          <w:rFonts w:cs="Arial" w:hint="cs"/>
          <w:noProof w:val="0"/>
          <w:sz w:val="24"/>
          <w:szCs w:val="24"/>
          <w:rtl/>
        </w:rPr>
        <w:t xml:space="preserve"> יא).</w:t>
      </w:r>
    </w:p>
    <w:p w:rsidR="00A30770" w:rsidRDefault="00A30770" w:rsidP="00A30770">
      <w:pPr>
        <w:spacing w:line="360" w:lineRule="auto"/>
        <w:ind w:left="204" w:hanging="204"/>
        <w:jc w:val="both"/>
        <w:rPr>
          <w:rFonts w:cs="Arial"/>
          <w:noProof w:val="0"/>
          <w:sz w:val="24"/>
          <w:szCs w:val="24"/>
          <w:lang w:eastAsia="en-US"/>
        </w:rPr>
      </w:pPr>
      <w:r>
        <w:rPr>
          <w:rFonts w:cs="Arial" w:hint="cs"/>
          <w:noProof w:val="0"/>
          <w:sz w:val="24"/>
          <w:szCs w:val="24"/>
          <w:rtl/>
          <w:lang w:eastAsia="en-US"/>
        </w:rPr>
        <w:t xml:space="preserve">* </w:t>
      </w:r>
      <w:r>
        <w:rPr>
          <w:rFonts w:cs="Arial"/>
          <w:noProof w:val="0"/>
          <w:sz w:val="24"/>
          <w:szCs w:val="24"/>
          <w:rtl/>
          <w:lang w:eastAsia="en-US"/>
        </w:rPr>
        <w:t xml:space="preserve">פעילות </w:t>
      </w:r>
      <w:r>
        <w:rPr>
          <w:rFonts w:cs="Arial" w:hint="cs"/>
          <w:noProof w:val="0"/>
          <w:sz w:val="24"/>
          <w:szCs w:val="24"/>
          <w:rtl/>
          <w:lang w:eastAsia="en-US"/>
        </w:rPr>
        <w:t>ב</w:t>
      </w:r>
      <w:r>
        <w:rPr>
          <w:rFonts w:cs="Arial"/>
          <w:noProof w:val="0"/>
          <w:sz w:val="24"/>
          <w:szCs w:val="24"/>
          <w:rtl/>
          <w:lang w:eastAsia="en-US"/>
        </w:rPr>
        <w:t xml:space="preserve">גיליון </w:t>
      </w:r>
      <w:r>
        <w:rPr>
          <w:rFonts w:cs="Arial" w:hint="cs"/>
          <w:noProof w:val="0"/>
          <w:sz w:val="24"/>
          <w:szCs w:val="24"/>
          <w:rtl/>
          <w:lang w:eastAsia="en-US"/>
        </w:rPr>
        <w:t>ה</w:t>
      </w:r>
      <w:r>
        <w:rPr>
          <w:rFonts w:cs="Arial"/>
          <w:noProof w:val="0"/>
          <w:sz w:val="24"/>
          <w:szCs w:val="24"/>
          <w:rtl/>
          <w:lang w:eastAsia="en-US"/>
        </w:rPr>
        <w:t xml:space="preserve">אלקטרוני "חשמל ואנרגיה" שפותחה </w:t>
      </w:r>
      <w:r>
        <w:rPr>
          <w:rFonts w:cs="Arial" w:hint="cs"/>
          <w:noProof w:val="0"/>
          <w:sz w:val="24"/>
          <w:szCs w:val="24"/>
          <w:rtl/>
          <w:lang w:eastAsia="en-US"/>
        </w:rPr>
        <w:t xml:space="preserve">ביחידה ליישומי מחשב בחינוך </w:t>
      </w:r>
      <w:r>
        <w:rPr>
          <w:rFonts w:cs="Arial"/>
          <w:noProof w:val="0"/>
          <w:sz w:val="24"/>
          <w:szCs w:val="24"/>
          <w:rtl/>
          <w:lang w:eastAsia="en-US"/>
        </w:rPr>
        <w:t xml:space="preserve">בפקולטה לחקלאות של </w:t>
      </w:r>
      <w:r>
        <w:rPr>
          <w:rFonts w:cs="Arial" w:hint="cs"/>
          <w:noProof w:val="0"/>
          <w:sz w:val="24"/>
          <w:szCs w:val="24"/>
          <w:rtl/>
          <w:lang w:eastAsia="en-US"/>
        </w:rPr>
        <w:t>ה</w:t>
      </w:r>
      <w:r>
        <w:rPr>
          <w:rFonts w:cs="Arial"/>
          <w:noProof w:val="0"/>
          <w:sz w:val="24"/>
          <w:szCs w:val="24"/>
          <w:rtl/>
          <w:lang w:eastAsia="en-US"/>
        </w:rPr>
        <w:t>אוניברסיט</w:t>
      </w:r>
      <w:r>
        <w:rPr>
          <w:rFonts w:cs="Arial" w:hint="cs"/>
          <w:noProof w:val="0"/>
          <w:sz w:val="24"/>
          <w:szCs w:val="24"/>
          <w:rtl/>
          <w:lang w:eastAsia="en-US"/>
        </w:rPr>
        <w:t xml:space="preserve">ההעברית, </w:t>
      </w:r>
      <w:r>
        <w:rPr>
          <w:rFonts w:cs="Arial"/>
          <w:noProof w:val="0"/>
          <w:sz w:val="24"/>
          <w:szCs w:val="24"/>
          <w:rtl/>
          <w:lang w:eastAsia="en-US"/>
        </w:rPr>
        <w:t>ירושלים</w:t>
      </w:r>
      <w:r>
        <w:rPr>
          <w:rFonts w:cs="Arial" w:hint="cs"/>
          <w:noProof w:val="0"/>
          <w:sz w:val="24"/>
          <w:szCs w:val="24"/>
          <w:rtl/>
          <w:lang w:eastAsia="en-US"/>
        </w:rPr>
        <w:t>. פעילות זו</w:t>
      </w:r>
      <w:r>
        <w:rPr>
          <w:rFonts w:cs="Arial"/>
          <w:noProof w:val="0"/>
          <w:sz w:val="24"/>
          <w:szCs w:val="24"/>
          <w:rtl/>
          <w:lang w:eastAsia="en-US"/>
        </w:rPr>
        <w:t xml:space="preserve"> מאפשרת ניתוח </w:t>
      </w:r>
      <w:r>
        <w:rPr>
          <w:rFonts w:cs="Arial" w:hint="cs"/>
          <w:noProof w:val="0"/>
          <w:sz w:val="24"/>
          <w:szCs w:val="24"/>
          <w:rtl/>
          <w:lang w:eastAsia="en-US"/>
        </w:rPr>
        <w:t xml:space="preserve">של </w:t>
      </w:r>
      <w:r>
        <w:rPr>
          <w:rFonts w:cs="Arial"/>
          <w:noProof w:val="0"/>
          <w:sz w:val="24"/>
          <w:szCs w:val="24"/>
          <w:rtl/>
          <w:lang w:eastAsia="en-US"/>
        </w:rPr>
        <w:t>צריכת חשמל בבית מגורים, וצריכת חשמל של מדינת ישראל</w:t>
      </w:r>
      <w:r>
        <w:rPr>
          <w:rFonts w:cs="Arial" w:hint="cs"/>
          <w:noProof w:val="0"/>
          <w:sz w:val="24"/>
          <w:szCs w:val="24"/>
          <w:rtl/>
          <w:lang w:eastAsia="en-US"/>
        </w:rPr>
        <w:t>:</w:t>
      </w:r>
    </w:p>
    <w:p w:rsidR="00A30770" w:rsidRDefault="00877AA1" w:rsidP="00A30770">
      <w:pPr>
        <w:bidi w:val="0"/>
        <w:spacing w:line="360" w:lineRule="auto"/>
        <w:jc w:val="center"/>
        <w:rPr>
          <w:rFonts w:cs="Times New Roman"/>
          <w:b/>
          <w:bCs/>
          <w:noProof w:val="0"/>
          <w:color w:val="0000FF"/>
          <w:sz w:val="24"/>
          <w:szCs w:val="24"/>
          <w:lang w:eastAsia="en-US"/>
        </w:rPr>
      </w:pPr>
      <w:hyperlink r:id="rId133" w:tgtFrame="_blank" w:history="1">
        <w:r w:rsidR="00A30770">
          <w:rPr>
            <w:rFonts w:cs="Times New Roman"/>
            <w:b/>
            <w:bCs/>
            <w:noProof w:val="0"/>
            <w:color w:val="0000FF"/>
            <w:sz w:val="24"/>
            <w:szCs w:val="24"/>
            <w:u w:val="single"/>
            <w:lang w:eastAsia="en-US"/>
          </w:rPr>
          <w:t>http://agribio.snunit.k12.il/main/upload/.ab/id_hashmal97.html</w:t>
        </w:r>
      </w:hyperlink>
    </w:p>
    <w:p w:rsidR="00A30770" w:rsidRDefault="00A30770" w:rsidP="00A30770">
      <w:pPr>
        <w:spacing w:line="360" w:lineRule="auto"/>
        <w:jc w:val="center"/>
        <w:rPr>
          <w:rFonts w:ascii="Arial" w:hAnsi="Arial" w:cs="Arial"/>
          <w:noProof w:val="0"/>
          <w:highlight w:val="yellow"/>
          <w:rtl/>
        </w:rPr>
      </w:pPr>
    </w:p>
    <w:p w:rsidR="0033112D" w:rsidRDefault="00CC51F3" w:rsidP="0033112D">
      <w:pPr>
        <w:spacing w:line="360" w:lineRule="auto"/>
        <w:ind w:left="384" w:hanging="384"/>
        <w:rPr>
          <w:rFonts w:ascii="Arial" w:hAnsi="Arial" w:cs="Arial"/>
          <w:noProof w:val="0"/>
          <w:sz w:val="24"/>
          <w:szCs w:val="24"/>
          <w:rtl/>
          <w:lang w:bidi="ar-AE"/>
        </w:rPr>
      </w:pPr>
      <w:r>
        <w:rPr>
          <w:rFonts w:ascii="Arial" w:hAnsi="Arial" w:cs="Arial" w:hint="cs"/>
          <w:b/>
          <w:bCs/>
          <w:noProof w:val="0"/>
          <w:sz w:val="24"/>
          <w:szCs w:val="24"/>
          <w:rtl/>
          <w:lang w:bidi="ar-AE"/>
        </w:rPr>
        <w:t>التصور الفكري</w:t>
      </w:r>
      <w:r w:rsidR="00A30770" w:rsidRPr="00C044E1">
        <w:rPr>
          <w:rFonts w:ascii="Arial" w:hAnsi="Arial" w:cs="Arial" w:hint="cs"/>
          <w:b/>
          <w:bCs/>
          <w:noProof w:val="0"/>
          <w:sz w:val="24"/>
          <w:szCs w:val="24"/>
          <w:rtl/>
          <w:lang w:bidi="ar-AE"/>
        </w:rPr>
        <w:t>:</w:t>
      </w:r>
      <w:r>
        <w:rPr>
          <w:rFonts w:ascii="Arial" w:hAnsi="Arial" w:cs="Arial" w:hint="cs"/>
          <w:noProof w:val="0"/>
          <w:sz w:val="24"/>
          <w:szCs w:val="24"/>
          <w:rtl/>
          <w:lang w:bidi="ar-AE"/>
        </w:rPr>
        <w:t xml:space="preserve"> موضوع </w:t>
      </w:r>
      <w:r w:rsidR="00A30770" w:rsidRPr="00C044E1">
        <w:rPr>
          <w:rFonts w:ascii="Arial" w:hAnsi="Arial" w:cs="Arial" w:hint="cs"/>
          <w:noProof w:val="0"/>
          <w:sz w:val="24"/>
          <w:szCs w:val="24"/>
          <w:rtl/>
          <w:lang w:bidi="ar-AE"/>
        </w:rPr>
        <w:t>استهلاك الكهربا</w:t>
      </w:r>
      <w:r>
        <w:rPr>
          <w:rFonts w:ascii="Arial" w:hAnsi="Arial" w:cs="Arial" w:hint="cs"/>
          <w:noProof w:val="0"/>
          <w:sz w:val="24"/>
          <w:szCs w:val="24"/>
          <w:rtl/>
          <w:lang w:bidi="ar-AE"/>
        </w:rPr>
        <w:t xml:space="preserve">ء، </w:t>
      </w:r>
      <w:r w:rsidR="00A30770" w:rsidRPr="00C044E1">
        <w:rPr>
          <w:rFonts w:ascii="Arial" w:hAnsi="Arial" w:cs="Arial" w:hint="cs"/>
          <w:noProof w:val="0"/>
          <w:sz w:val="24"/>
          <w:szCs w:val="24"/>
          <w:rtl/>
          <w:lang w:bidi="ar-AE"/>
        </w:rPr>
        <w:t xml:space="preserve"> هو </w:t>
      </w:r>
      <w:r>
        <w:rPr>
          <w:rFonts w:ascii="Arial" w:hAnsi="Arial" w:cs="Arial" w:hint="cs"/>
          <w:noProof w:val="0"/>
          <w:sz w:val="24"/>
          <w:szCs w:val="24"/>
          <w:rtl/>
          <w:lang w:bidi="ar-AE"/>
        </w:rPr>
        <w:t>أ</w:t>
      </w:r>
      <w:r w:rsidR="00A30770" w:rsidRPr="00C044E1">
        <w:rPr>
          <w:rFonts w:ascii="Arial" w:hAnsi="Arial" w:cs="Arial" w:hint="cs"/>
          <w:noProof w:val="0"/>
          <w:sz w:val="24"/>
          <w:szCs w:val="24"/>
          <w:rtl/>
          <w:lang w:bidi="ar-AE"/>
        </w:rPr>
        <w:t>حد المواضيع</w:t>
      </w:r>
      <w:r w:rsidRPr="00CC51F3">
        <w:rPr>
          <w:rFonts w:ascii="Arial" w:hAnsi="Arial" w:cs="Arial" w:hint="cs"/>
          <w:noProof w:val="0"/>
          <w:sz w:val="24"/>
          <w:szCs w:val="24"/>
          <w:rtl/>
          <w:lang w:bidi="ar-AE"/>
        </w:rPr>
        <w:t xml:space="preserve"> </w:t>
      </w:r>
      <w:r>
        <w:rPr>
          <w:rFonts w:ascii="Arial" w:hAnsi="Arial" w:cs="Arial" w:hint="cs"/>
          <w:noProof w:val="0"/>
          <w:sz w:val="24"/>
          <w:szCs w:val="24"/>
          <w:rtl/>
          <w:lang w:bidi="ar-AE"/>
        </w:rPr>
        <w:t>الأ</w:t>
      </w:r>
      <w:r w:rsidRPr="00C044E1">
        <w:rPr>
          <w:rFonts w:ascii="Arial" w:hAnsi="Arial" w:cs="Arial" w:hint="cs"/>
          <w:noProof w:val="0"/>
          <w:sz w:val="24"/>
          <w:szCs w:val="24"/>
          <w:rtl/>
          <w:lang w:bidi="ar-AE"/>
        </w:rPr>
        <w:t>كثر</w:t>
      </w:r>
      <w:r>
        <w:rPr>
          <w:rFonts w:ascii="Arial" w:hAnsi="Arial" w:cs="Arial" w:hint="cs"/>
          <w:noProof w:val="0"/>
          <w:sz w:val="24"/>
          <w:szCs w:val="24"/>
          <w:rtl/>
          <w:lang w:bidi="ar-AE"/>
        </w:rPr>
        <w:t xml:space="preserve"> صلة ب</w:t>
      </w:r>
      <w:r w:rsidR="0033112D">
        <w:rPr>
          <w:rFonts w:ascii="Arial" w:hAnsi="Arial" w:cs="Arial" w:hint="cs"/>
          <w:noProof w:val="0"/>
          <w:sz w:val="24"/>
          <w:szCs w:val="24"/>
          <w:rtl/>
          <w:lang w:bidi="ar-AE"/>
        </w:rPr>
        <w:t>حياة التلاميذ. عدد الاجهزة</w:t>
      </w:r>
    </w:p>
    <w:p w:rsidR="0033112D" w:rsidRDefault="00A30770" w:rsidP="0033112D">
      <w:pPr>
        <w:spacing w:line="360" w:lineRule="auto"/>
        <w:ind w:left="384" w:hanging="384"/>
        <w:rPr>
          <w:rFonts w:ascii="Arial" w:hAnsi="Arial" w:cs="Arial"/>
          <w:noProof w:val="0"/>
          <w:sz w:val="24"/>
          <w:szCs w:val="24"/>
          <w:rtl/>
          <w:lang w:bidi="ar-AE"/>
        </w:rPr>
      </w:pPr>
      <w:r w:rsidRPr="00C044E1">
        <w:rPr>
          <w:rFonts w:ascii="Arial" w:hAnsi="Arial" w:cs="Arial" w:hint="cs"/>
          <w:noProof w:val="0"/>
          <w:sz w:val="24"/>
          <w:szCs w:val="24"/>
          <w:rtl/>
          <w:lang w:bidi="ar-AE"/>
        </w:rPr>
        <w:t xml:space="preserve">الكهربائية </w:t>
      </w:r>
      <w:r w:rsidR="0033112D">
        <w:rPr>
          <w:rFonts w:ascii="Arial" w:hAnsi="Arial" w:cs="Arial" w:hint="cs"/>
          <w:noProof w:val="0"/>
          <w:sz w:val="24"/>
          <w:szCs w:val="24"/>
          <w:rtl/>
          <w:lang w:bidi="ar-AE"/>
        </w:rPr>
        <w:t>أ</w:t>
      </w:r>
      <w:r w:rsidRPr="00C044E1">
        <w:rPr>
          <w:rFonts w:ascii="Arial" w:hAnsi="Arial" w:cs="Arial" w:hint="cs"/>
          <w:noProof w:val="0"/>
          <w:sz w:val="24"/>
          <w:szCs w:val="24"/>
          <w:rtl/>
          <w:lang w:bidi="ar-AE"/>
        </w:rPr>
        <w:t>خذ بالازدياد</w:t>
      </w:r>
      <w:r w:rsidR="0033112D">
        <w:rPr>
          <w:rFonts w:ascii="Arial" w:hAnsi="Arial" w:cs="Arial" w:hint="cs"/>
          <w:noProof w:val="0"/>
          <w:sz w:val="24"/>
          <w:szCs w:val="24"/>
          <w:rtl/>
          <w:lang w:bidi="ar-AE"/>
        </w:rPr>
        <w:t>،</w:t>
      </w:r>
      <w:r w:rsidRPr="00C044E1">
        <w:rPr>
          <w:rFonts w:ascii="Arial" w:hAnsi="Arial" w:cs="Arial" w:hint="cs"/>
          <w:noProof w:val="0"/>
          <w:sz w:val="24"/>
          <w:szCs w:val="24"/>
          <w:rtl/>
          <w:lang w:bidi="ar-AE"/>
        </w:rPr>
        <w:t xml:space="preserve">  كل الوقت</w:t>
      </w:r>
      <w:r w:rsidR="0033112D">
        <w:rPr>
          <w:rFonts w:ascii="Arial" w:hAnsi="Arial" w:cs="Arial" w:hint="cs"/>
          <w:noProof w:val="0"/>
          <w:sz w:val="24"/>
          <w:szCs w:val="24"/>
          <w:rtl/>
          <w:lang w:bidi="ar-AE"/>
        </w:rPr>
        <w:t>،</w:t>
      </w:r>
      <w:r w:rsidRPr="00C044E1">
        <w:rPr>
          <w:rFonts w:ascii="Arial" w:hAnsi="Arial" w:cs="Arial" w:hint="cs"/>
          <w:noProof w:val="0"/>
          <w:sz w:val="24"/>
          <w:szCs w:val="24"/>
          <w:rtl/>
          <w:lang w:bidi="ar-AE"/>
        </w:rPr>
        <w:t xml:space="preserve"> لذلك </w:t>
      </w:r>
      <w:r w:rsidR="0033112D" w:rsidRPr="00C044E1">
        <w:rPr>
          <w:rFonts w:ascii="Arial" w:hAnsi="Arial" w:cs="Arial" w:hint="cs"/>
          <w:noProof w:val="0"/>
          <w:sz w:val="24"/>
          <w:szCs w:val="24"/>
          <w:rtl/>
          <w:lang w:bidi="ar-AE"/>
        </w:rPr>
        <w:t>يرتف</w:t>
      </w:r>
      <w:r w:rsidR="0033112D">
        <w:rPr>
          <w:rFonts w:ascii="Arial" w:hAnsi="Arial" w:cs="Arial" w:hint="cs"/>
          <w:noProof w:val="0"/>
          <w:sz w:val="24"/>
          <w:szCs w:val="24"/>
          <w:rtl/>
          <w:lang w:bidi="ar-AE"/>
        </w:rPr>
        <w:t>ع</w:t>
      </w:r>
      <w:r w:rsidR="0033112D" w:rsidRPr="00C044E1">
        <w:rPr>
          <w:rFonts w:ascii="Arial" w:hAnsi="Arial" w:cs="Arial" w:hint="cs"/>
          <w:noProof w:val="0"/>
          <w:sz w:val="24"/>
          <w:szCs w:val="24"/>
          <w:rtl/>
          <w:lang w:bidi="ar-AE"/>
        </w:rPr>
        <w:t xml:space="preserve"> </w:t>
      </w:r>
      <w:r w:rsidR="0033112D">
        <w:rPr>
          <w:rFonts w:ascii="Arial" w:hAnsi="Arial" w:cs="Arial" w:hint="cs"/>
          <w:noProof w:val="0"/>
          <w:sz w:val="24"/>
          <w:szCs w:val="24"/>
          <w:rtl/>
          <w:lang w:bidi="ar-AE"/>
        </w:rPr>
        <w:t>استهلاك الكهرباء</w:t>
      </w:r>
      <w:r w:rsidRPr="00C044E1">
        <w:rPr>
          <w:rFonts w:ascii="Arial" w:hAnsi="Arial" w:cs="Arial" w:hint="cs"/>
          <w:noProof w:val="0"/>
          <w:sz w:val="24"/>
          <w:szCs w:val="24"/>
          <w:rtl/>
          <w:lang w:bidi="ar-AE"/>
        </w:rPr>
        <w:t xml:space="preserve"> نتيجة لذلك. هناك </w:t>
      </w:r>
      <w:r w:rsidR="0033112D">
        <w:rPr>
          <w:rFonts w:ascii="Arial" w:hAnsi="Arial" w:cs="Arial" w:hint="cs"/>
          <w:noProof w:val="0"/>
          <w:sz w:val="24"/>
          <w:szCs w:val="24"/>
          <w:rtl/>
          <w:lang w:bidi="ar-AE"/>
        </w:rPr>
        <w:t>أ</w:t>
      </w:r>
      <w:r w:rsidRPr="00C044E1">
        <w:rPr>
          <w:rFonts w:ascii="Arial" w:hAnsi="Arial" w:cs="Arial" w:hint="cs"/>
          <w:noProof w:val="0"/>
          <w:sz w:val="24"/>
          <w:szCs w:val="24"/>
          <w:rtl/>
          <w:lang w:bidi="ar-AE"/>
        </w:rPr>
        <w:t>همية كبيرة</w:t>
      </w:r>
      <w:r w:rsidR="0033112D">
        <w:rPr>
          <w:rFonts w:ascii="Arial" w:hAnsi="Arial" w:cs="Arial" w:hint="cs"/>
          <w:noProof w:val="0"/>
          <w:sz w:val="24"/>
          <w:szCs w:val="24"/>
          <w:rtl/>
          <w:lang w:bidi="ar-AE"/>
        </w:rPr>
        <w:t xml:space="preserve"> لتوعية</w:t>
      </w:r>
      <w:r w:rsidRPr="00C044E1">
        <w:rPr>
          <w:rFonts w:ascii="Arial" w:hAnsi="Arial" w:cs="Arial" w:hint="cs"/>
          <w:noProof w:val="0"/>
          <w:sz w:val="24"/>
          <w:szCs w:val="24"/>
          <w:rtl/>
          <w:lang w:bidi="ar-AE"/>
        </w:rPr>
        <w:t xml:space="preserve">  </w:t>
      </w:r>
      <w:r w:rsidR="0033112D">
        <w:rPr>
          <w:rFonts w:ascii="Arial" w:hAnsi="Arial" w:cs="Arial" w:hint="cs"/>
          <w:noProof w:val="0"/>
          <w:sz w:val="24"/>
          <w:szCs w:val="24"/>
          <w:rtl/>
          <w:lang w:bidi="ar-AE"/>
        </w:rPr>
        <w:t>الطلاب</w:t>
      </w:r>
    </w:p>
    <w:p w:rsidR="0033112D" w:rsidRDefault="0033112D" w:rsidP="0033112D">
      <w:pPr>
        <w:spacing w:line="360" w:lineRule="auto"/>
        <w:ind w:left="384" w:hanging="384"/>
        <w:rPr>
          <w:rFonts w:ascii="Arial" w:hAnsi="Arial" w:cs="Arial"/>
          <w:noProof w:val="0"/>
          <w:sz w:val="24"/>
          <w:szCs w:val="24"/>
          <w:rtl/>
          <w:lang w:bidi="ar-AE"/>
        </w:rPr>
      </w:pPr>
      <w:r>
        <w:rPr>
          <w:rFonts w:ascii="Arial" w:hAnsi="Arial" w:cs="Arial" w:hint="cs"/>
          <w:noProof w:val="0"/>
          <w:sz w:val="24"/>
          <w:szCs w:val="24"/>
          <w:rtl/>
          <w:lang w:bidi="ar-AE"/>
        </w:rPr>
        <w:t xml:space="preserve"> إلى ا</w:t>
      </w:r>
      <w:r w:rsidR="00A30770" w:rsidRPr="00C044E1">
        <w:rPr>
          <w:rFonts w:ascii="Arial" w:hAnsi="Arial" w:cs="Arial" w:hint="cs"/>
          <w:noProof w:val="0"/>
          <w:sz w:val="24"/>
          <w:szCs w:val="24"/>
          <w:rtl/>
          <w:lang w:bidi="ar-AE"/>
        </w:rPr>
        <w:t xml:space="preserve">لحاجة في تقليل استهلاك الطاقة الكهربائية </w:t>
      </w:r>
      <w:r>
        <w:rPr>
          <w:rFonts w:ascii="Arial" w:hAnsi="Arial" w:cs="Arial" w:hint="cs"/>
          <w:noProof w:val="0"/>
          <w:sz w:val="24"/>
          <w:szCs w:val="24"/>
          <w:rtl/>
          <w:lang w:bidi="ar-AE"/>
        </w:rPr>
        <w:t xml:space="preserve"> لأ</w:t>
      </w:r>
      <w:r w:rsidR="00A30770" w:rsidRPr="00C044E1">
        <w:rPr>
          <w:rFonts w:ascii="Arial" w:hAnsi="Arial" w:cs="Arial" w:hint="cs"/>
          <w:noProof w:val="0"/>
          <w:sz w:val="24"/>
          <w:szCs w:val="24"/>
          <w:rtl/>
          <w:lang w:bidi="ar-AE"/>
        </w:rPr>
        <w:t>سباب اقتصادية على المستوى الشخصي والعالمي (</w:t>
      </w:r>
      <w:r>
        <w:rPr>
          <w:rFonts w:ascii="Arial" w:hAnsi="Arial" w:cs="Arial" w:hint="cs"/>
          <w:noProof w:val="0"/>
          <w:sz w:val="24"/>
          <w:szCs w:val="24"/>
          <w:rtl/>
          <w:lang w:bidi="ar-AE"/>
        </w:rPr>
        <w:t>تناقص</w:t>
      </w:r>
    </w:p>
    <w:p w:rsidR="00A30770" w:rsidRDefault="00A30770" w:rsidP="0033112D">
      <w:pPr>
        <w:spacing w:line="360" w:lineRule="auto"/>
        <w:ind w:left="384" w:hanging="384"/>
        <w:rPr>
          <w:rFonts w:ascii="Arial" w:hAnsi="Arial" w:cs="Arial"/>
          <w:noProof w:val="0"/>
          <w:sz w:val="24"/>
          <w:szCs w:val="24"/>
          <w:rtl/>
          <w:lang w:bidi="ar-AE"/>
        </w:rPr>
      </w:pPr>
      <w:r w:rsidRPr="00C044E1">
        <w:rPr>
          <w:rFonts w:ascii="Arial" w:hAnsi="Arial" w:cs="Arial" w:hint="cs"/>
          <w:noProof w:val="0"/>
          <w:sz w:val="24"/>
          <w:szCs w:val="24"/>
          <w:rtl/>
          <w:lang w:bidi="ar-AE"/>
        </w:rPr>
        <w:t xml:space="preserve">مصادر الطاقة المتاحة </w:t>
      </w:r>
      <w:r w:rsidR="0033112D">
        <w:rPr>
          <w:rFonts w:ascii="Arial" w:hAnsi="Arial" w:cs="Arial" w:hint="cs"/>
          <w:noProof w:val="0"/>
          <w:sz w:val="24"/>
          <w:szCs w:val="24"/>
          <w:rtl/>
          <w:lang w:bidi="ar-AE"/>
        </w:rPr>
        <w:t xml:space="preserve"> من المصادر الاحفورية) ولأسباب بيئية ( تلو</w:t>
      </w:r>
      <w:r w:rsidRPr="00C044E1">
        <w:rPr>
          <w:rFonts w:ascii="Arial" w:hAnsi="Arial" w:cs="Arial" w:hint="cs"/>
          <w:noProof w:val="0"/>
          <w:sz w:val="24"/>
          <w:szCs w:val="24"/>
          <w:rtl/>
          <w:lang w:bidi="ar-AE"/>
        </w:rPr>
        <w:t>ث الهواء)</w:t>
      </w:r>
      <w:r>
        <w:rPr>
          <w:rFonts w:ascii="Arial" w:hAnsi="Arial" w:cs="Arial" w:hint="cs"/>
          <w:noProof w:val="0"/>
          <w:sz w:val="24"/>
          <w:szCs w:val="24"/>
          <w:rtl/>
          <w:lang w:bidi="ar-AE"/>
        </w:rPr>
        <w:t xml:space="preserve">. </w:t>
      </w:r>
    </w:p>
    <w:p w:rsidR="00A30770" w:rsidRPr="00C044E1" w:rsidRDefault="0033112D" w:rsidP="0033112D">
      <w:pPr>
        <w:spacing w:line="360" w:lineRule="auto"/>
        <w:ind w:left="384" w:hanging="384"/>
        <w:jc w:val="both"/>
        <w:rPr>
          <w:rFonts w:ascii="Arial" w:hAnsi="Arial" w:cs="Arial"/>
          <w:noProof w:val="0"/>
          <w:sz w:val="24"/>
          <w:szCs w:val="24"/>
          <w:rtl/>
          <w:lang w:bidi="ar-AE"/>
        </w:rPr>
      </w:pPr>
      <w:r>
        <w:rPr>
          <w:rFonts w:ascii="Arial" w:hAnsi="Arial" w:cs="Arial" w:hint="cs"/>
          <w:noProof w:val="0"/>
          <w:sz w:val="24"/>
          <w:szCs w:val="24"/>
          <w:rtl/>
          <w:lang w:bidi="ar-AE"/>
        </w:rPr>
        <w:t xml:space="preserve">تُتيخ </w:t>
      </w:r>
      <w:r w:rsidR="00A30770" w:rsidRPr="00C044E1">
        <w:rPr>
          <w:rFonts w:ascii="Arial" w:hAnsi="Arial" w:cs="Arial" w:hint="cs"/>
          <w:noProof w:val="0"/>
          <w:sz w:val="24"/>
          <w:szCs w:val="24"/>
          <w:rtl/>
          <w:lang w:bidi="ar-AE"/>
        </w:rPr>
        <w:t xml:space="preserve">المهمة </w:t>
      </w:r>
      <w:r>
        <w:rPr>
          <w:rFonts w:ascii="Arial" w:hAnsi="Arial" w:cs="Arial" w:hint="cs"/>
          <w:noProof w:val="0"/>
          <w:sz w:val="24"/>
          <w:szCs w:val="24"/>
          <w:rtl/>
          <w:lang w:bidi="ar-AE"/>
        </w:rPr>
        <w:t xml:space="preserve">بحث </w:t>
      </w:r>
      <w:r w:rsidR="00A30770" w:rsidRPr="00C044E1">
        <w:rPr>
          <w:rFonts w:ascii="Arial" w:hAnsi="Arial" w:cs="Arial" w:hint="cs"/>
          <w:noProof w:val="0"/>
          <w:sz w:val="24"/>
          <w:szCs w:val="24"/>
          <w:rtl/>
          <w:lang w:bidi="ar-AE"/>
        </w:rPr>
        <w:t>مواضيع يستصعب التلاميذ</w:t>
      </w:r>
      <w:r w:rsidRPr="0033112D">
        <w:rPr>
          <w:rFonts w:ascii="Arial" w:hAnsi="Arial" w:cs="Arial" w:hint="cs"/>
          <w:noProof w:val="0"/>
          <w:sz w:val="24"/>
          <w:szCs w:val="24"/>
          <w:rtl/>
          <w:lang w:bidi="ar-AE"/>
        </w:rPr>
        <w:t xml:space="preserve"> </w:t>
      </w:r>
      <w:r w:rsidRPr="00C044E1">
        <w:rPr>
          <w:rFonts w:ascii="Arial" w:hAnsi="Arial" w:cs="Arial" w:hint="cs"/>
          <w:noProof w:val="0"/>
          <w:sz w:val="24"/>
          <w:szCs w:val="24"/>
          <w:rtl/>
          <w:lang w:bidi="ar-AE"/>
        </w:rPr>
        <w:t>فهم</w:t>
      </w:r>
      <w:r>
        <w:rPr>
          <w:rFonts w:ascii="Arial" w:hAnsi="Arial" w:cs="Arial" w:hint="cs"/>
          <w:noProof w:val="0"/>
          <w:sz w:val="24"/>
          <w:szCs w:val="24"/>
          <w:rtl/>
          <w:lang w:bidi="ar-AE"/>
        </w:rPr>
        <w:t>ه</w:t>
      </w:r>
      <w:r w:rsidRPr="00C044E1">
        <w:rPr>
          <w:rFonts w:ascii="Arial" w:hAnsi="Arial" w:cs="Arial" w:hint="cs"/>
          <w:noProof w:val="0"/>
          <w:sz w:val="24"/>
          <w:szCs w:val="24"/>
          <w:rtl/>
          <w:lang w:bidi="ar-AE"/>
        </w:rPr>
        <w:t>ا</w:t>
      </w:r>
      <w:r>
        <w:rPr>
          <w:rFonts w:ascii="Arial" w:hAnsi="Arial" w:cs="Arial" w:hint="cs"/>
          <w:noProof w:val="0"/>
          <w:sz w:val="24"/>
          <w:szCs w:val="24"/>
          <w:rtl/>
          <w:lang w:bidi="ar-AE"/>
        </w:rPr>
        <w:t xml:space="preserve">، </w:t>
      </w:r>
      <w:r w:rsidR="00A30770" w:rsidRPr="00C044E1">
        <w:rPr>
          <w:rFonts w:ascii="Arial" w:hAnsi="Arial" w:cs="Arial" w:hint="cs"/>
          <w:noProof w:val="0"/>
          <w:sz w:val="24"/>
          <w:szCs w:val="24"/>
          <w:rtl/>
          <w:lang w:bidi="ar-AE"/>
        </w:rPr>
        <w:t>مثل</w:t>
      </w:r>
      <w:r>
        <w:rPr>
          <w:rFonts w:ascii="Arial" w:hAnsi="Arial" w:cs="Arial" w:hint="cs"/>
          <w:noProof w:val="0"/>
          <w:sz w:val="24"/>
          <w:szCs w:val="24"/>
          <w:rtl/>
          <w:lang w:bidi="ar-AE"/>
        </w:rPr>
        <w:t>:</w:t>
      </w:r>
      <w:r w:rsidR="00A30770" w:rsidRPr="00C044E1">
        <w:rPr>
          <w:rFonts w:ascii="Arial" w:hAnsi="Arial" w:cs="Arial" w:hint="cs"/>
          <w:noProof w:val="0"/>
          <w:sz w:val="24"/>
          <w:szCs w:val="24"/>
          <w:rtl/>
          <w:lang w:bidi="ar-AE"/>
        </w:rPr>
        <w:t xml:space="preserve"> وحدات قياس الطاقة والقدرة.</w:t>
      </w:r>
    </w:p>
    <w:p w:rsidR="00A30770" w:rsidRPr="00C044E1" w:rsidRDefault="00A30770" w:rsidP="0033112D">
      <w:pPr>
        <w:spacing w:line="360" w:lineRule="auto"/>
        <w:jc w:val="both"/>
        <w:rPr>
          <w:rFonts w:ascii="Arial" w:hAnsi="Arial" w:cs="Arial"/>
          <w:noProof w:val="0"/>
          <w:sz w:val="24"/>
          <w:szCs w:val="24"/>
          <w:rtl/>
          <w:lang w:bidi="ar-AE"/>
        </w:rPr>
      </w:pPr>
      <w:r w:rsidRPr="00C044E1">
        <w:rPr>
          <w:rFonts w:ascii="Arial" w:hAnsi="Arial" w:cs="Arial" w:hint="cs"/>
          <w:b/>
          <w:bCs/>
          <w:noProof w:val="0"/>
          <w:sz w:val="24"/>
          <w:szCs w:val="24"/>
          <w:rtl/>
          <w:lang w:bidi="ar-AE"/>
        </w:rPr>
        <w:t>دمج</w:t>
      </w:r>
      <w:r w:rsidR="0033112D">
        <w:rPr>
          <w:rFonts w:ascii="Arial" w:hAnsi="Arial" w:cs="Arial" w:hint="cs"/>
          <w:b/>
          <w:bCs/>
          <w:noProof w:val="0"/>
          <w:sz w:val="24"/>
          <w:szCs w:val="24"/>
          <w:rtl/>
          <w:lang w:bidi="ar-AE"/>
        </w:rPr>
        <w:t xml:space="preserve"> المهمة</w:t>
      </w:r>
      <w:r w:rsidRPr="00C044E1">
        <w:rPr>
          <w:rFonts w:ascii="Arial" w:hAnsi="Arial" w:cs="Arial" w:hint="cs"/>
          <w:b/>
          <w:bCs/>
          <w:noProof w:val="0"/>
          <w:sz w:val="24"/>
          <w:szCs w:val="24"/>
          <w:rtl/>
          <w:lang w:bidi="ar-AE"/>
        </w:rPr>
        <w:t xml:space="preserve"> في عملية التدريس</w:t>
      </w:r>
      <w:r w:rsidRPr="00C044E1">
        <w:rPr>
          <w:rFonts w:ascii="Arial" w:hAnsi="Arial" w:cs="Arial" w:hint="cs"/>
          <w:noProof w:val="0"/>
          <w:sz w:val="24"/>
          <w:szCs w:val="24"/>
          <w:rtl/>
          <w:lang w:bidi="ar-AE"/>
        </w:rPr>
        <w:t>: في الصف التاسع</w:t>
      </w:r>
      <w:r w:rsidR="0033112D">
        <w:rPr>
          <w:rFonts w:ascii="Arial" w:hAnsi="Arial" w:cs="Arial" w:hint="cs"/>
          <w:noProof w:val="0"/>
          <w:sz w:val="24"/>
          <w:szCs w:val="24"/>
          <w:rtl/>
          <w:lang w:bidi="ar-AE"/>
        </w:rPr>
        <w:t>،</w:t>
      </w:r>
      <w:r w:rsidRPr="00C044E1">
        <w:rPr>
          <w:rFonts w:ascii="Arial" w:hAnsi="Arial" w:cs="Arial" w:hint="cs"/>
          <w:noProof w:val="0"/>
          <w:sz w:val="24"/>
          <w:szCs w:val="24"/>
          <w:rtl/>
          <w:lang w:bidi="ar-AE"/>
        </w:rPr>
        <w:t xml:space="preserve"> في موضوع الطاقة الكهربائية</w:t>
      </w:r>
      <w:r w:rsidR="0033112D">
        <w:rPr>
          <w:rFonts w:ascii="Arial" w:hAnsi="Arial" w:cs="Arial" w:hint="cs"/>
          <w:noProof w:val="0"/>
          <w:sz w:val="24"/>
          <w:szCs w:val="24"/>
          <w:rtl/>
          <w:lang w:bidi="ar-AE"/>
        </w:rPr>
        <w:t>،</w:t>
      </w:r>
      <w:r w:rsidRPr="00C044E1">
        <w:rPr>
          <w:rFonts w:ascii="Arial" w:hAnsi="Arial" w:cs="Arial" w:hint="cs"/>
          <w:noProof w:val="0"/>
          <w:sz w:val="24"/>
          <w:szCs w:val="24"/>
          <w:rtl/>
          <w:lang w:bidi="ar-AE"/>
        </w:rPr>
        <w:t xml:space="preserve"> </w:t>
      </w:r>
      <w:r w:rsidR="0033112D">
        <w:rPr>
          <w:rFonts w:ascii="Arial" w:hAnsi="Arial" w:cs="Arial" w:hint="cs"/>
          <w:noProof w:val="0"/>
          <w:sz w:val="24"/>
          <w:szCs w:val="24"/>
          <w:rtl/>
          <w:lang w:bidi="ar-AE"/>
        </w:rPr>
        <w:t>عند حِساب</w:t>
      </w:r>
      <w:r w:rsidRPr="00C044E1">
        <w:rPr>
          <w:rFonts w:ascii="Arial" w:hAnsi="Arial" w:cs="Arial" w:hint="cs"/>
          <w:noProof w:val="0"/>
          <w:sz w:val="24"/>
          <w:szCs w:val="24"/>
          <w:rtl/>
          <w:lang w:bidi="ar-AE"/>
        </w:rPr>
        <w:t xml:space="preserve"> الطاقة الكهربائية والقدرة.</w:t>
      </w:r>
    </w:p>
    <w:p w:rsidR="00A30770" w:rsidRDefault="00A30770" w:rsidP="0033112D">
      <w:pPr>
        <w:spacing w:line="360" w:lineRule="auto"/>
        <w:rPr>
          <w:rFonts w:ascii="Arial" w:hAnsi="Arial" w:cs="Arial"/>
          <w:b/>
          <w:bCs/>
          <w:noProof w:val="0"/>
          <w:rtl/>
          <w:lang w:bidi="ar-AE"/>
        </w:rPr>
      </w:pPr>
      <w:r>
        <w:rPr>
          <w:rFonts w:ascii="Arial" w:hAnsi="Arial" w:cs="Arial" w:hint="cs"/>
          <w:b/>
          <w:bCs/>
          <w:noProof w:val="0"/>
          <w:sz w:val="24"/>
          <w:szCs w:val="24"/>
          <w:rtl/>
          <w:lang w:bidi="ar-AE"/>
        </w:rPr>
        <w:t xml:space="preserve">اقتراحات </w:t>
      </w:r>
      <w:r w:rsidR="0033112D">
        <w:rPr>
          <w:rFonts w:ascii="Arial" w:hAnsi="Arial" w:cs="Arial" w:hint="cs"/>
          <w:b/>
          <w:bCs/>
          <w:noProof w:val="0"/>
          <w:sz w:val="24"/>
          <w:szCs w:val="24"/>
          <w:rtl/>
          <w:lang w:bidi="ar-AE"/>
        </w:rPr>
        <w:t>تدريسية</w:t>
      </w:r>
      <w:r>
        <w:rPr>
          <w:rFonts w:ascii="Arial" w:hAnsi="Arial" w:cs="Arial" w:hint="cs"/>
          <w:b/>
          <w:bCs/>
          <w:noProof w:val="0"/>
          <w:sz w:val="24"/>
          <w:szCs w:val="24"/>
          <w:rtl/>
          <w:lang w:bidi="ar-AE"/>
        </w:rPr>
        <w:t>:</w:t>
      </w:r>
    </w:p>
    <w:p w:rsidR="00A30770" w:rsidRPr="00C044E1" w:rsidRDefault="00A30770" w:rsidP="0033112D">
      <w:pPr>
        <w:spacing w:line="360" w:lineRule="auto"/>
        <w:ind w:left="204" w:hanging="204"/>
        <w:jc w:val="both"/>
        <w:rPr>
          <w:rFonts w:ascii="Arial" w:hAnsi="Arial" w:cs="Arial"/>
          <w:noProof w:val="0"/>
          <w:sz w:val="24"/>
          <w:szCs w:val="24"/>
          <w:rtl/>
          <w:lang w:bidi="ar-AE"/>
        </w:rPr>
      </w:pPr>
      <w:r w:rsidRPr="00C044E1">
        <w:rPr>
          <w:rFonts w:ascii="Arial" w:hAnsi="Arial" w:cs="Arial" w:hint="cs"/>
          <w:noProof w:val="0"/>
          <w:sz w:val="24"/>
          <w:szCs w:val="24"/>
          <w:rtl/>
          <w:lang w:bidi="ar-AE"/>
        </w:rPr>
        <w:t xml:space="preserve">* فعالية مسبقة لعملية التدريس. </w:t>
      </w:r>
      <w:r w:rsidR="0033112D">
        <w:rPr>
          <w:rFonts w:ascii="Arial" w:hAnsi="Arial" w:cs="Arial" w:hint="cs"/>
          <w:noProof w:val="0"/>
          <w:sz w:val="24"/>
          <w:szCs w:val="24"/>
          <w:rtl/>
          <w:lang w:bidi="ar-AE"/>
        </w:rPr>
        <w:t>يمكن</w:t>
      </w:r>
      <w:r w:rsidRPr="00C044E1">
        <w:rPr>
          <w:rFonts w:ascii="Arial" w:hAnsi="Arial" w:cs="Arial" w:hint="cs"/>
          <w:noProof w:val="0"/>
          <w:sz w:val="24"/>
          <w:szCs w:val="24"/>
          <w:rtl/>
          <w:lang w:bidi="ar-AE"/>
        </w:rPr>
        <w:t xml:space="preserve"> </w:t>
      </w:r>
      <w:r w:rsidR="0033112D">
        <w:rPr>
          <w:rFonts w:ascii="Arial" w:hAnsi="Arial" w:cs="Arial" w:hint="cs"/>
          <w:noProof w:val="0"/>
          <w:sz w:val="24"/>
          <w:szCs w:val="24"/>
          <w:rtl/>
          <w:lang w:bidi="ar-AE"/>
        </w:rPr>
        <w:t xml:space="preserve">تنفيذ </w:t>
      </w:r>
      <w:r w:rsidRPr="00C044E1">
        <w:rPr>
          <w:rFonts w:ascii="Arial" w:hAnsi="Arial" w:cs="Arial" w:hint="cs"/>
          <w:noProof w:val="0"/>
          <w:sz w:val="24"/>
          <w:szCs w:val="24"/>
          <w:rtl/>
          <w:lang w:bidi="ar-AE"/>
        </w:rPr>
        <w:t>الفعالية في الم</w:t>
      </w:r>
      <w:r w:rsidR="0033112D">
        <w:rPr>
          <w:rFonts w:ascii="Arial" w:hAnsi="Arial" w:cs="Arial" w:hint="cs"/>
          <w:noProof w:val="0"/>
          <w:sz w:val="24"/>
          <w:szCs w:val="24"/>
          <w:rtl/>
          <w:lang w:bidi="ar-AE"/>
        </w:rPr>
        <w:t>و</w:t>
      </w:r>
      <w:r w:rsidRPr="00C044E1">
        <w:rPr>
          <w:rFonts w:ascii="Arial" w:hAnsi="Arial" w:cs="Arial" w:hint="cs"/>
          <w:noProof w:val="0"/>
          <w:sz w:val="24"/>
          <w:szCs w:val="24"/>
          <w:rtl/>
          <w:lang w:bidi="ar-AE"/>
        </w:rPr>
        <w:t xml:space="preserve">قع </w:t>
      </w:r>
      <w:r w:rsidRPr="00C044E1">
        <w:rPr>
          <w:rFonts w:ascii="Arial" w:hAnsi="Arial" w:cs="Arial" w:hint="cs"/>
          <w:noProof w:val="0"/>
          <w:sz w:val="24"/>
          <w:szCs w:val="24"/>
          <w:rtl/>
        </w:rPr>
        <w:t xml:space="preserve">"אנרגיה בהיבט רב תחומי" </w:t>
      </w:r>
      <w:r>
        <w:rPr>
          <w:rFonts w:ascii="Arial" w:hAnsi="Arial" w:cs="Arial" w:hint="cs"/>
          <w:noProof w:val="0"/>
          <w:sz w:val="24"/>
          <w:szCs w:val="24"/>
          <w:rtl/>
          <w:lang w:bidi="ar-AE"/>
        </w:rPr>
        <w:t>"</w:t>
      </w:r>
      <w:r w:rsidR="0033112D">
        <w:rPr>
          <w:rFonts w:ascii="Arial" w:hAnsi="Arial" w:cs="Arial" w:hint="cs"/>
          <w:noProof w:val="0"/>
          <w:sz w:val="24"/>
          <w:szCs w:val="24"/>
          <w:rtl/>
          <w:lang w:bidi="ar-AE"/>
        </w:rPr>
        <w:t xml:space="preserve"> </w:t>
      </w:r>
      <w:r>
        <w:rPr>
          <w:rFonts w:ascii="Arial" w:hAnsi="Arial" w:cs="Arial" w:hint="cs"/>
          <w:noProof w:val="0"/>
          <w:sz w:val="24"/>
          <w:szCs w:val="24"/>
          <w:rtl/>
          <w:lang w:bidi="ar-AE"/>
        </w:rPr>
        <w:t>الطاقة بنظرة متعددة المجالات)</w:t>
      </w:r>
      <w:r w:rsidR="0033112D">
        <w:rPr>
          <w:rFonts w:ascii="Arial" w:hAnsi="Arial" w:cs="Arial" w:hint="cs"/>
          <w:noProof w:val="0"/>
          <w:sz w:val="24"/>
          <w:szCs w:val="24"/>
          <w:rtl/>
          <w:lang w:bidi="ar-AE"/>
        </w:rPr>
        <w:t xml:space="preserve"> </w:t>
      </w:r>
      <w:r w:rsidRPr="00C044E1">
        <w:rPr>
          <w:rFonts w:ascii="Arial" w:hAnsi="Arial" w:cs="Arial" w:hint="cs"/>
          <w:noProof w:val="0"/>
          <w:sz w:val="24"/>
          <w:szCs w:val="24"/>
          <w:rtl/>
          <w:lang w:bidi="ar-AE"/>
        </w:rPr>
        <w:t xml:space="preserve">ماذا </w:t>
      </w:r>
      <w:r w:rsidR="0033112D">
        <w:rPr>
          <w:rFonts w:ascii="Arial" w:hAnsi="Arial" w:cs="Arial" w:hint="cs"/>
          <w:noProof w:val="0"/>
          <w:sz w:val="24"/>
          <w:szCs w:val="24"/>
          <w:rtl/>
          <w:lang w:bidi="ar-AE"/>
        </w:rPr>
        <w:t>يحدث</w:t>
      </w:r>
      <w:r w:rsidRPr="00C044E1">
        <w:rPr>
          <w:rFonts w:ascii="Arial" w:hAnsi="Arial" w:cs="Arial" w:hint="cs"/>
          <w:noProof w:val="0"/>
          <w:sz w:val="24"/>
          <w:szCs w:val="24"/>
          <w:rtl/>
          <w:lang w:bidi="ar-AE"/>
        </w:rPr>
        <w:t xml:space="preserve"> اليوم </w:t>
      </w:r>
      <w:r w:rsidR="0033112D">
        <w:rPr>
          <w:rFonts w:ascii="Arial" w:hAnsi="Arial" w:cs="Arial" w:hint="cs"/>
          <w:noProof w:val="0"/>
          <w:sz w:val="24"/>
          <w:szCs w:val="24"/>
          <w:rtl/>
          <w:lang w:bidi="ar-AE"/>
        </w:rPr>
        <w:t>إذا</w:t>
      </w:r>
      <w:r w:rsidRPr="00C044E1">
        <w:rPr>
          <w:rFonts w:ascii="Arial" w:hAnsi="Arial" w:cs="Arial" w:hint="cs"/>
          <w:noProof w:val="0"/>
          <w:sz w:val="24"/>
          <w:szCs w:val="24"/>
          <w:rtl/>
          <w:lang w:bidi="ar-AE"/>
        </w:rPr>
        <w:t xml:space="preserve"> لم </w:t>
      </w:r>
      <w:r w:rsidR="0033112D">
        <w:rPr>
          <w:rFonts w:ascii="Arial" w:hAnsi="Arial" w:cs="Arial" w:hint="cs"/>
          <w:noProof w:val="0"/>
          <w:sz w:val="24"/>
          <w:szCs w:val="24"/>
          <w:rtl/>
          <w:lang w:bidi="ar-AE"/>
        </w:rPr>
        <w:t>يتوفر</w:t>
      </w:r>
      <w:r w:rsidRPr="00C044E1">
        <w:rPr>
          <w:rFonts w:ascii="Arial" w:hAnsi="Arial" w:cs="Arial" w:hint="cs"/>
          <w:noProof w:val="0"/>
          <w:sz w:val="24"/>
          <w:szCs w:val="24"/>
          <w:rtl/>
          <w:lang w:bidi="ar-AE"/>
        </w:rPr>
        <w:t xml:space="preserve"> كهرباء</w:t>
      </w:r>
      <w:r w:rsidR="0033112D">
        <w:rPr>
          <w:rFonts w:ascii="Arial" w:hAnsi="Arial" w:cs="Arial" w:hint="cs"/>
          <w:noProof w:val="0"/>
          <w:sz w:val="24"/>
          <w:szCs w:val="24"/>
          <w:rtl/>
          <w:lang w:bidi="ar-AE"/>
        </w:rPr>
        <w:t>؟</w:t>
      </w:r>
    </w:p>
    <w:p w:rsidR="00A30770" w:rsidRDefault="00877AA1" w:rsidP="00A30770">
      <w:pPr>
        <w:spacing w:line="360" w:lineRule="auto"/>
        <w:jc w:val="center"/>
        <w:rPr>
          <w:rFonts w:ascii="Arial" w:hAnsi="Arial" w:cs="Arial"/>
          <w:noProof w:val="0"/>
          <w:color w:val="FF0000"/>
          <w:rtl/>
        </w:rPr>
      </w:pPr>
      <w:hyperlink r:id="rId134" w:history="1">
        <w:r w:rsidR="00A30770">
          <w:rPr>
            <w:rFonts w:ascii="Arial" w:hAnsi="Arial" w:cs="Arial"/>
            <w:noProof w:val="0"/>
            <w:color w:val="0000FF"/>
            <w:u w:val="single"/>
          </w:rPr>
          <w:t>http://stwww.weizmann.ac.il/energy/Course/Activities/FActivity9.htm</w:t>
        </w:r>
      </w:hyperlink>
    </w:p>
    <w:p w:rsidR="00A30770" w:rsidRDefault="00A30770" w:rsidP="0033112D">
      <w:pPr>
        <w:spacing w:line="360" w:lineRule="auto"/>
        <w:ind w:left="204" w:hanging="204"/>
        <w:jc w:val="both"/>
        <w:rPr>
          <w:rFonts w:ascii="Arial" w:hAnsi="Arial" w:cs="Arial"/>
          <w:noProof w:val="0"/>
          <w:rtl/>
          <w:lang w:bidi="ar-AE"/>
        </w:rPr>
      </w:pPr>
      <w:r>
        <w:rPr>
          <w:rFonts w:ascii="Arial" w:hAnsi="Arial" w:cs="Arial" w:hint="cs"/>
          <w:noProof w:val="0"/>
          <w:rtl/>
        </w:rPr>
        <w:t xml:space="preserve">* </w:t>
      </w:r>
      <w:r>
        <w:rPr>
          <w:rFonts w:ascii="Arial" w:hAnsi="Arial" w:cs="Arial" w:hint="cs"/>
          <w:noProof w:val="0"/>
          <w:rtl/>
          <w:lang w:bidi="ar-AE"/>
        </w:rPr>
        <w:t xml:space="preserve">بعد </w:t>
      </w:r>
      <w:r w:rsidR="0033112D">
        <w:rPr>
          <w:rFonts w:ascii="Arial" w:hAnsi="Arial" w:cs="Arial" w:hint="cs"/>
          <w:noProof w:val="0"/>
          <w:rtl/>
          <w:lang w:bidi="ar-AE"/>
        </w:rPr>
        <w:t>أن تمكَّن</w:t>
      </w:r>
      <w:r>
        <w:rPr>
          <w:rFonts w:ascii="Arial" w:hAnsi="Arial" w:cs="Arial" w:hint="cs"/>
          <w:noProof w:val="0"/>
          <w:rtl/>
          <w:lang w:bidi="ar-AE"/>
        </w:rPr>
        <w:t xml:space="preserve"> التلاميذ من التعرف على </w:t>
      </w:r>
      <w:r w:rsidR="0033112D">
        <w:rPr>
          <w:rFonts w:ascii="Arial" w:hAnsi="Arial" w:cs="Arial" w:hint="cs"/>
          <w:noProof w:val="0"/>
          <w:rtl/>
          <w:lang w:bidi="ar-AE"/>
        </w:rPr>
        <w:t>مدى</w:t>
      </w:r>
      <w:r>
        <w:rPr>
          <w:rFonts w:ascii="Arial" w:hAnsi="Arial" w:cs="Arial" w:hint="cs"/>
          <w:noProof w:val="0"/>
          <w:rtl/>
          <w:lang w:bidi="ar-AE"/>
        </w:rPr>
        <w:t xml:space="preserve"> </w:t>
      </w:r>
      <w:r w:rsidR="0033112D">
        <w:rPr>
          <w:rFonts w:ascii="Arial" w:hAnsi="Arial" w:cs="Arial" w:hint="cs"/>
          <w:noProof w:val="0"/>
          <w:rtl/>
          <w:lang w:bidi="ar-AE"/>
        </w:rPr>
        <w:t>احتياجنا</w:t>
      </w:r>
      <w:r>
        <w:rPr>
          <w:rFonts w:ascii="Arial" w:hAnsi="Arial" w:cs="Arial" w:hint="cs"/>
          <w:noProof w:val="0"/>
          <w:rtl/>
          <w:lang w:bidi="ar-AE"/>
        </w:rPr>
        <w:t xml:space="preserve"> في تزويد الطاقة الكهربائية</w:t>
      </w:r>
      <w:r w:rsidR="0033112D">
        <w:rPr>
          <w:rFonts w:ascii="Arial" w:hAnsi="Arial" w:cs="Arial" w:hint="cs"/>
          <w:noProof w:val="0"/>
          <w:rtl/>
          <w:lang w:bidi="ar-AE"/>
        </w:rPr>
        <w:t>،</w:t>
      </w:r>
      <w:r>
        <w:rPr>
          <w:rFonts w:ascii="Arial" w:hAnsi="Arial" w:cs="Arial" w:hint="cs"/>
          <w:noProof w:val="0"/>
          <w:rtl/>
          <w:lang w:bidi="ar-AE"/>
        </w:rPr>
        <w:t xml:space="preserve"> في الحياة اليومية</w:t>
      </w:r>
      <w:r w:rsidR="0033112D">
        <w:rPr>
          <w:rFonts w:ascii="Arial" w:hAnsi="Arial" w:cs="Arial" w:hint="cs"/>
          <w:noProof w:val="0"/>
          <w:rtl/>
          <w:lang w:bidi="ar-AE"/>
        </w:rPr>
        <w:t>،</w:t>
      </w:r>
      <w:r>
        <w:rPr>
          <w:rFonts w:ascii="Arial" w:hAnsi="Arial" w:cs="Arial" w:hint="cs"/>
          <w:noProof w:val="0"/>
          <w:rtl/>
          <w:lang w:bidi="ar-AE"/>
        </w:rPr>
        <w:t xml:space="preserve"> </w:t>
      </w:r>
      <w:r w:rsidR="0033112D">
        <w:rPr>
          <w:rFonts w:ascii="Arial" w:hAnsi="Arial" w:cs="Arial" w:hint="cs"/>
          <w:noProof w:val="0"/>
          <w:rtl/>
          <w:lang w:bidi="ar-AE"/>
        </w:rPr>
        <w:t>يمكن أ</w:t>
      </w:r>
      <w:r>
        <w:rPr>
          <w:rFonts w:ascii="Arial" w:hAnsi="Arial" w:cs="Arial" w:hint="cs"/>
          <w:noProof w:val="0"/>
          <w:rtl/>
          <w:lang w:bidi="ar-AE"/>
        </w:rPr>
        <w:t xml:space="preserve">ن نطلب منهم </w:t>
      </w:r>
      <w:r w:rsidR="0033112D">
        <w:rPr>
          <w:rFonts w:ascii="Arial" w:hAnsi="Arial" w:cs="Arial" w:hint="cs"/>
          <w:noProof w:val="0"/>
          <w:rtl/>
          <w:lang w:bidi="ar-AE"/>
        </w:rPr>
        <w:t>أن يجمعوا معلومات عن الأ</w:t>
      </w:r>
      <w:r>
        <w:rPr>
          <w:rFonts w:ascii="Arial" w:hAnsi="Arial" w:cs="Arial" w:hint="cs"/>
          <w:noProof w:val="0"/>
          <w:rtl/>
          <w:lang w:bidi="ar-AE"/>
        </w:rPr>
        <w:t>جه</w:t>
      </w:r>
      <w:r w:rsidR="0033112D">
        <w:rPr>
          <w:rFonts w:ascii="Arial" w:hAnsi="Arial" w:cs="Arial" w:hint="cs"/>
          <w:noProof w:val="0"/>
          <w:rtl/>
          <w:lang w:bidi="ar-AE"/>
        </w:rPr>
        <w:t xml:space="preserve">زة الكهربائية البيتية </w:t>
      </w:r>
      <w:r>
        <w:rPr>
          <w:rFonts w:ascii="Arial" w:hAnsi="Arial" w:cs="Arial" w:hint="cs"/>
          <w:noProof w:val="0"/>
          <w:rtl/>
          <w:lang w:bidi="ar-AE"/>
        </w:rPr>
        <w:t xml:space="preserve"> في بيتهم. </w:t>
      </w:r>
      <w:r w:rsidR="0033112D">
        <w:rPr>
          <w:rFonts w:ascii="Arial" w:hAnsi="Arial" w:cs="Arial" w:hint="cs"/>
          <w:noProof w:val="0"/>
          <w:rtl/>
          <w:lang w:bidi="ar-AE"/>
        </w:rPr>
        <w:t xml:space="preserve">تجدون </w:t>
      </w:r>
      <w:r>
        <w:rPr>
          <w:rFonts w:ascii="Arial" w:hAnsi="Arial" w:cs="Arial" w:hint="cs"/>
          <w:noProof w:val="0"/>
          <w:rtl/>
          <w:lang w:bidi="ar-AE"/>
        </w:rPr>
        <w:t xml:space="preserve">الفعالية " استخدام الاجهزة الكهربائية البيتية " في الموقع " </w:t>
      </w:r>
      <w:r w:rsidRPr="00C044E1">
        <w:rPr>
          <w:rFonts w:ascii="Arial" w:hAnsi="Arial" w:cs="Arial" w:hint="cs"/>
          <w:noProof w:val="0"/>
          <w:sz w:val="24"/>
          <w:szCs w:val="24"/>
          <w:rtl/>
        </w:rPr>
        <w:t xml:space="preserve">"אנרגיה בהיבט רב תחומי" </w:t>
      </w:r>
      <w:r>
        <w:rPr>
          <w:rFonts w:ascii="Arial" w:hAnsi="Arial" w:cs="Arial" w:hint="cs"/>
          <w:noProof w:val="0"/>
          <w:sz w:val="24"/>
          <w:szCs w:val="24"/>
          <w:rtl/>
          <w:lang w:bidi="ar-AE"/>
        </w:rPr>
        <w:t>"الطاقة بنظرة متعددة المجالات</w:t>
      </w:r>
      <w:r>
        <w:rPr>
          <w:rFonts w:ascii="Arial" w:hAnsi="Arial" w:cs="Arial" w:hint="cs"/>
          <w:noProof w:val="0"/>
          <w:rtl/>
          <w:lang w:bidi="ar-AE"/>
        </w:rPr>
        <w:t>"</w:t>
      </w:r>
      <w:r w:rsidR="0033112D">
        <w:rPr>
          <w:rFonts w:ascii="Arial" w:hAnsi="Arial" w:cs="Arial" w:hint="cs"/>
          <w:noProof w:val="0"/>
          <w:rtl/>
          <w:lang w:bidi="ar-AE"/>
        </w:rPr>
        <w:t>،</w:t>
      </w:r>
      <w:r>
        <w:rPr>
          <w:rFonts w:ascii="Arial" w:hAnsi="Arial" w:cs="Arial" w:hint="cs"/>
          <w:noProof w:val="0"/>
          <w:rtl/>
          <w:lang w:bidi="ar-AE"/>
        </w:rPr>
        <w:t xml:space="preserve"> العنوان</w:t>
      </w:r>
      <w:r w:rsidR="0033112D">
        <w:rPr>
          <w:rFonts w:ascii="Arial" w:hAnsi="Arial" w:cs="Arial" w:hint="cs"/>
          <w:noProof w:val="0"/>
          <w:rtl/>
          <w:lang w:bidi="ar-AE"/>
        </w:rPr>
        <w:t>:</w:t>
      </w:r>
    </w:p>
    <w:p w:rsidR="00A30770" w:rsidRDefault="00877AA1" w:rsidP="00A30770">
      <w:pPr>
        <w:spacing w:line="360" w:lineRule="auto"/>
        <w:jc w:val="center"/>
        <w:rPr>
          <w:rFonts w:ascii="Arial" w:hAnsi="Arial" w:cs="Arial"/>
          <w:noProof w:val="0"/>
          <w:rtl/>
        </w:rPr>
      </w:pPr>
      <w:hyperlink r:id="rId135" w:history="1">
        <w:r w:rsidR="00A30770">
          <w:rPr>
            <w:rFonts w:ascii="Arial" w:hAnsi="Arial" w:cs="Arial"/>
            <w:noProof w:val="0"/>
            <w:color w:val="0000FF"/>
            <w:u w:val="single"/>
          </w:rPr>
          <w:t>http://stwww.weizmann.ac.il/energy/Course/Activities/FActivity10.htm</w:t>
        </w:r>
      </w:hyperlink>
    </w:p>
    <w:p w:rsidR="00153B36" w:rsidRDefault="00153B36" w:rsidP="0033112D">
      <w:pPr>
        <w:spacing w:line="360" w:lineRule="auto"/>
        <w:ind w:left="204" w:hanging="180"/>
        <w:jc w:val="both"/>
        <w:rPr>
          <w:rFonts w:ascii="Arial" w:hAnsi="Arial" w:cs="Arial"/>
          <w:noProof w:val="0"/>
          <w:rtl/>
          <w:lang w:bidi="ar-SA"/>
        </w:rPr>
      </w:pPr>
    </w:p>
    <w:p w:rsidR="00A30770" w:rsidRPr="00153B36" w:rsidRDefault="00A30770" w:rsidP="00153B36">
      <w:pPr>
        <w:spacing w:line="360" w:lineRule="auto"/>
        <w:ind w:left="204" w:hanging="180"/>
        <w:jc w:val="both"/>
        <w:rPr>
          <w:rFonts w:ascii="Arial" w:hAnsi="Arial" w:cs="Arial"/>
          <w:noProof w:val="0"/>
          <w:rtl/>
        </w:rPr>
      </w:pPr>
      <w:r>
        <w:rPr>
          <w:rFonts w:ascii="Arial" w:hAnsi="Arial" w:cs="Arial"/>
          <w:noProof w:val="0"/>
          <w:rtl/>
        </w:rPr>
        <w:t xml:space="preserve">* </w:t>
      </w:r>
      <w:r w:rsidR="0033112D">
        <w:rPr>
          <w:rFonts w:ascii="Arial" w:hAnsi="Arial" w:cs="Arial" w:hint="cs"/>
          <w:noProof w:val="0"/>
          <w:rtl/>
          <w:lang w:bidi="ar-AE"/>
        </w:rPr>
        <w:t>يمكن توجيه التلاميذ إلى ا</w:t>
      </w:r>
      <w:r>
        <w:rPr>
          <w:rFonts w:ascii="Arial" w:hAnsi="Arial" w:cs="Arial" w:hint="cs"/>
          <w:noProof w:val="0"/>
          <w:rtl/>
          <w:lang w:bidi="ar-AE"/>
        </w:rPr>
        <w:t xml:space="preserve">لفعالية: " </w:t>
      </w:r>
      <w:r w:rsidR="0033112D">
        <w:rPr>
          <w:rFonts w:ascii="Arial" w:hAnsi="Arial" w:cs="Arial" w:hint="cs"/>
          <w:noProof w:val="0"/>
          <w:rtl/>
          <w:lang w:bidi="ar-AE"/>
        </w:rPr>
        <w:t>استمارة</w:t>
      </w:r>
      <w:r>
        <w:rPr>
          <w:rFonts w:ascii="Arial" w:hAnsi="Arial" w:cs="Arial" w:hint="cs"/>
          <w:noProof w:val="0"/>
          <w:rtl/>
          <w:lang w:bidi="ar-AE"/>
        </w:rPr>
        <w:t xml:space="preserve"> مقارنة </w:t>
      </w:r>
      <w:r w:rsidR="0033112D">
        <w:rPr>
          <w:rFonts w:ascii="Arial" w:hAnsi="Arial" w:cs="Arial" w:hint="cs"/>
          <w:noProof w:val="0"/>
          <w:rtl/>
          <w:lang w:bidi="ar-AE"/>
        </w:rPr>
        <w:t xml:space="preserve">بين الأجهزة الكهربائية البيتية </w:t>
      </w:r>
      <w:r>
        <w:rPr>
          <w:rFonts w:ascii="Arial" w:hAnsi="Arial" w:cs="Arial" w:hint="cs"/>
          <w:noProof w:val="0"/>
          <w:rtl/>
          <w:lang w:bidi="ar-AE"/>
        </w:rPr>
        <w:t>في</w:t>
      </w:r>
      <w:r w:rsidR="0033112D">
        <w:rPr>
          <w:rFonts w:ascii="Arial" w:hAnsi="Arial" w:cs="Arial" w:hint="cs"/>
          <w:noProof w:val="0"/>
          <w:rtl/>
          <w:lang w:bidi="ar-AE"/>
        </w:rPr>
        <w:t xml:space="preserve"> فترات مختلفة</w:t>
      </w:r>
      <w:r>
        <w:rPr>
          <w:rFonts w:ascii="Arial" w:hAnsi="Arial" w:cs="Arial" w:hint="cs"/>
          <w:noProof w:val="0"/>
          <w:rtl/>
          <w:lang w:bidi="ar-AE"/>
        </w:rPr>
        <w:t xml:space="preserve"> "</w:t>
      </w:r>
      <w:r w:rsidR="00153B36">
        <w:rPr>
          <w:rFonts w:ascii="Arial" w:hAnsi="Arial" w:cs="Arial" w:hint="cs"/>
          <w:noProof w:val="0"/>
          <w:rtl/>
          <w:lang w:bidi="ar-AE"/>
        </w:rPr>
        <w:t xml:space="preserve">، حيث يقارنون بين استعمال الأجهزة الكهربائية في فترة الوالدين وبين استعمالها اليوم. عنوان موقع </w:t>
      </w:r>
      <w:r w:rsidRPr="00153B36">
        <w:rPr>
          <w:rFonts w:ascii="Arial" w:hAnsi="Arial" w:cs="Arial"/>
          <w:noProof w:val="0"/>
          <w:rtl/>
        </w:rPr>
        <w:t>"</w:t>
      </w:r>
      <w:r w:rsidRPr="00153B36">
        <w:rPr>
          <w:rFonts w:ascii="Arial" w:hAnsi="Arial" w:cs="Arial" w:hint="cs"/>
          <w:noProof w:val="0"/>
          <w:rtl/>
          <w:lang w:bidi="ar-AE"/>
        </w:rPr>
        <w:t>الطاقة بنظرة متعددة المجالات</w:t>
      </w:r>
      <w:r w:rsidRPr="00153B36">
        <w:rPr>
          <w:rFonts w:ascii="Arial" w:hAnsi="Arial" w:cs="Arial"/>
          <w:noProof w:val="0"/>
          <w:rtl/>
        </w:rPr>
        <w:t xml:space="preserve"> " </w:t>
      </w:r>
      <w:r w:rsidR="00153B36">
        <w:rPr>
          <w:rFonts w:ascii="Arial" w:hAnsi="Arial" w:cs="Arial" w:hint="cs"/>
          <w:noProof w:val="0"/>
          <w:rtl/>
          <w:lang w:bidi="ar-AE"/>
        </w:rPr>
        <w:t>هو</w:t>
      </w:r>
      <w:r w:rsidRPr="00153B36">
        <w:rPr>
          <w:rFonts w:ascii="Arial" w:hAnsi="Arial" w:cs="Arial"/>
          <w:noProof w:val="0"/>
          <w:rtl/>
        </w:rPr>
        <w:t>:</w:t>
      </w:r>
    </w:p>
    <w:p w:rsidR="00A30770" w:rsidRDefault="00877AA1" w:rsidP="00A30770">
      <w:pPr>
        <w:spacing w:line="360" w:lineRule="auto"/>
        <w:jc w:val="center"/>
        <w:rPr>
          <w:rFonts w:ascii="Arial" w:hAnsi="Arial" w:cs="Arial"/>
          <w:noProof w:val="0"/>
          <w:rtl/>
        </w:rPr>
      </w:pPr>
      <w:hyperlink r:id="rId136" w:history="1">
        <w:r w:rsidR="00A30770">
          <w:rPr>
            <w:rFonts w:ascii="Arial" w:hAnsi="Arial" w:cs="Arial"/>
            <w:noProof w:val="0"/>
            <w:color w:val="0000FF"/>
            <w:u w:val="single"/>
          </w:rPr>
          <w:t>http://stwww.weizmann.ac.il/energy/Course/Activities/FActivity11.htm</w:t>
        </w:r>
      </w:hyperlink>
    </w:p>
    <w:p w:rsidR="00A30770" w:rsidRDefault="00A30770" w:rsidP="00A30770">
      <w:pPr>
        <w:spacing w:line="360" w:lineRule="auto"/>
        <w:jc w:val="center"/>
        <w:rPr>
          <w:rFonts w:ascii="Arial" w:hAnsi="Arial" w:cs="Arial"/>
          <w:noProof w:val="0"/>
          <w:rtl/>
        </w:rPr>
      </w:pPr>
    </w:p>
    <w:p w:rsidR="00A30770" w:rsidRDefault="00A30770" w:rsidP="00770725">
      <w:pPr>
        <w:spacing w:line="360" w:lineRule="auto"/>
        <w:ind w:left="204" w:hanging="204"/>
        <w:jc w:val="both"/>
        <w:rPr>
          <w:rFonts w:ascii="Arial" w:hAnsi="Arial" w:cs="Arial"/>
          <w:noProof w:val="0"/>
          <w:rtl/>
          <w:lang w:bidi="ar-AE"/>
        </w:rPr>
      </w:pPr>
      <w:r>
        <w:rPr>
          <w:rFonts w:ascii="Arial" w:hAnsi="Arial" w:cs="Arial" w:hint="cs"/>
          <w:noProof w:val="0"/>
          <w:rtl/>
        </w:rPr>
        <w:t xml:space="preserve">* </w:t>
      </w:r>
      <w:r>
        <w:rPr>
          <w:rFonts w:ascii="Arial" w:hAnsi="Arial" w:cs="Arial" w:hint="cs"/>
          <w:noProof w:val="0"/>
          <w:rtl/>
          <w:lang w:bidi="ar-AE"/>
        </w:rPr>
        <w:t>في الفعالية</w:t>
      </w:r>
      <w:r w:rsidR="00770725">
        <w:rPr>
          <w:rFonts w:ascii="Arial" w:hAnsi="Arial" w:cs="Arial" w:hint="cs"/>
          <w:noProof w:val="0"/>
          <w:rtl/>
          <w:lang w:bidi="ar-AE"/>
        </w:rPr>
        <w:t>،</w:t>
      </w:r>
      <w:r>
        <w:rPr>
          <w:rFonts w:ascii="Arial" w:hAnsi="Arial" w:cs="Arial" w:hint="cs"/>
          <w:noProof w:val="0"/>
          <w:rtl/>
          <w:lang w:bidi="ar-AE"/>
        </w:rPr>
        <w:t xml:space="preserve"> "</w:t>
      </w:r>
      <w:r w:rsidR="00770725">
        <w:rPr>
          <w:rFonts w:ascii="Arial" w:hAnsi="Arial" w:cs="Arial" w:hint="cs"/>
          <w:noProof w:val="0"/>
          <w:rtl/>
          <w:lang w:bidi="ar-AE"/>
        </w:rPr>
        <w:t xml:space="preserve">هل عند اطفاء الجهاز الكهربائي، </w:t>
      </w:r>
      <w:r>
        <w:rPr>
          <w:rFonts w:ascii="Arial" w:hAnsi="Arial" w:cs="Arial" w:hint="cs"/>
          <w:noProof w:val="0"/>
          <w:rtl/>
          <w:lang w:bidi="ar-AE"/>
        </w:rPr>
        <w:t xml:space="preserve"> لا يستهلك الكهرباء"؟ </w:t>
      </w:r>
      <w:r w:rsidR="00770725">
        <w:rPr>
          <w:rFonts w:ascii="Arial" w:hAnsi="Arial" w:cs="Arial" w:hint="cs"/>
          <w:noProof w:val="0"/>
          <w:rtl/>
          <w:lang w:bidi="ar-AE"/>
        </w:rPr>
        <w:t>يمكن أ</w:t>
      </w:r>
      <w:r>
        <w:rPr>
          <w:rFonts w:ascii="Arial" w:hAnsi="Arial" w:cs="Arial" w:hint="cs"/>
          <w:noProof w:val="0"/>
          <w:rtl/>
          <w:lang w:bidi="ar-AE"/>
        </w:rPr>
        <w:t>ن نتعل</w:t>
      </w:r>
      <w:r w:rsidR="00770725">
        <w:rPr>
          <w:rFonts w:ascii="Arial" w:hAnsi="Arial" w:cs="Arial" w:hint="cs"/>
          <w:noProof w:val="0"/>
          <w:rtl/>
          <w:lang w:bidi="ar-AE"/>
        </w:rPr>
        <w:t>َّ</w:t>
      </w:r>
      <w:r>
        <w:rPr>
          <w:rFonts w:ascii="Arial" w:hAnsi="Arial" w:cs="Arial" w:hint="cs"/>
          <w:noProof w:val="0"/>
          <w:rtl/>
          <w:lang w:bidi="ar-AE"/>
        </w:rPr>
        <w:t xml:space="preserve">م </w:t>
      </w:r>
      <w:r w:rsidR="00770725">
        <w:rPr>
          <w:rFonts w:ascii="Arial" w:hAnsi="Arial" w:cs="Arial" w:hint="cs"/>
          <w:noProof w:val="0"/>
          <w:rtl/>
          <w:lang w:bidi="ar-AE"/>
        </w:rPr>
        <w:t>أن</w:t>
      </w:r>
      <w:r>
        <w:rPr>
          <w:rFonts w:ascii="Arial" w:hAnsi="Arial" w:cs="Arial" w:hint="cs"/>
          <w:noProof w:val="0"/>
          <w:rtl/>
          <w:lang w:bidi="ar-AE"/>
        </w:rPr>
        <w:t xml:space="preserve"> هذه الاجهزة تستهلك الكهرباء.</w:t>
      </w:r>
      <w:r w:rsidR="00770725">
        <w:rPr>
          <w:rFonts w:ascii="Arial" w:hAnsi="Arial" w:cs="Arial" w:hint="cs"/>
          <w:noProof w:val="0"/>
          <w:rtl/>
          <w:lang w:bidi="ar-AE"/>
        </w:rPr>
        <w:t xml:space="preserve"> نجد هذه</w:t>
      </w:r>
      <w:r>
        <w:rPr>
          <w:rFonts w:ascii="Arial" w:hAnsi="Arial" w:cs="Arial" w:hint="cs"/>
          <w:noProof w:val="0"/>
          <w:rtl/>
          <w:lang w:bidi="ar-AE"/>
        </w:rPr>
        <w:t xml:space="preserve"> الفعالي</w:t>
      </w:r>
      <w:r w:rsidR="00770725">
        <w:rPr>
          <w:rFonts w:ascii="Arial" w:hAnsi="Arial" w:cs="Arial" w:hint="cs"/>
          <w:noProof w:val="0"/>
          <w:rtl/>
          <w:lang w:bidi="ar-AE"/>
        </w:rPr>
        <w:t>ة</w:t>
      </w:r>
      <w:r>
        <w:rPr>
          <w:rFonts w:ascii="Arial" w:hAnsi="Arial" w:cs="Arial" w:hint="cs"/>
          <w:noProof w:val="0"/>
          <w:rtl/>
          <w:lang w:bidi="ar-AE"/>
        </w:rPr>
        <w:t xml:space="preserve"> في </w:t>
      </w:r>
      <w:r w:rsidR="00770725">
        <w:rPr>
          <w:rFonts w:ascii="Arial" w:hAnsi="Arial" w:cs="Arial" w:hint="cs"/>
          <w:noProof w:val="0"/>
          <w:rtl/>
          <w:lang w:bidi="ar-AE"/>
        </w:rPr>
        <w:t>الموقع الآتي</w:t>
      </w:r>
      <w:r>
        <w:rPr>
          <w:rFonts w:ascii="Arial" w:hAnsi="Arial" w:cs="Arial" w:hint="cs"/>
          <w:noProof w:val="0"/>
          <w:rtl/>
          <w:lang w:bidi="ar-AE"/>
        </w:rPr>
        <w:t>:</w:t>
      </w:r>
    </w:p>
    <w:p w:rsidR="00A30770" w:rsidRDefault="00877AA1" w:rsidP="00A30770">
      <w:pPr>
        <w:spacing w:line="360" w:lineRule="auto"/>
        <w:jc w:val="center"/>
        <w:rPr>
          <w:rFonts w:ascii="Arial" w:hAnsi="Arial" w:cs="Arial"/>
          <w:noProof w:val="0"/>
          <w:sz w:val="24"/>
          <w:szCs w:val="24"/>
          <w:rtl/>
        </w:rPr>
      </w:pPr>
      <w:hyperlink r:id="rId137" w:history="1">
        <w:r w:rsidR="00A30770">
          <w:rPr>
            <w:rFonts w:ascii="Arial" w:hAnsi="Arial" w:cs="Arial"/>
            <w:noProof w:val="0"/>
            <w:color w:val="0000FF"/>
            <w:u w:val="single"/>
          </w:rPr>
          <w:t>http://stwww.weizmann.ac.il/energy/EnergyConsumption/Electricity/Electricity8.htm</w:t>
        </w:r>
      </w:hyperlink>
    </w:p>
    <w:p w:rsidR="00A30770" w:rsidRDefault="00A30770" w:rsidP="00770725">
      <w:pPr>
        <w:spacing w:line="360" w:lineRule="auto"/>
        <w:ind w:left="204" w:hanging="204"/>
        <w:jc w:val="both"/>
        <w:rPr>
          <w:rFonts w:ascii="Arial" w:hAnsi="Arial" w:cs="Arial"/>
          <w:noProof w:val="0"/>
          <w:rtl/>
          <w:lang w:bidi="ar-AE"/>
        </w:rPr>
      </w:pPr>
      <w:r>
        <w:rPr>
          <w:rFonts w:ascii="Arial" w:hAnsi="Arial" w:cs="Arial" w:hint="cs"/>
          <w:noProof w:val="0"/>
          <w:rtl/>
        </w:rPr>
        <w:t xml:space="preserve">* </w:t>
      </w:r>
      <w:r w:rsidR="00770725">
        <w:rPr>
          <w:rFonts w:ascii="Arial" w:hAnsi="Arial" w:cs="Arial" w:hint="cs"/>
          <w:noProof w:val="0"/>
          <w:rtl/>
          <w:lang w:bidi="ar-AE"/>
        </w:rPr>
        <w:t>بعد تعلُّ</w:t>
      </w:r>
      <w:r>
        <w:rPr>
          <w:rFonts w:ascii="Arial" w:hAnsi="Arial" w:cs="Arial" w:hint="cs"/>
          <w:noProof w:val="0"/>
          <w:rtl/>
          <w:lang w:bidi="ar-AE"/>
        </w:rPr>
        <w:t>م الموضوع وتنفيذ الفعاليات</w:t>
      </w:r>
      <w:r w:rsidR="00770725">
        <w:rPr>
          <w:rFonts w:ascii="Arial" w:hAnsi="Arial" w:cs="Arial" w:hint="cs"/>
          <w:noProof w:val="0"/>
          <w:rtl/>
          <w:lang w:bidi="ar-AE"/>
        </w:rPr>
        <w:t>،</w:t>
      </w:r>
      <w:r>
        <w:rPr>
          <w:rFonts w:ascii="Arial" w:hAnsi="Arial" w:cs="Arial" w:hint="cs"/>
          <w:noProof w:val="0"/>
          <w:rtl/>
          <w:lang w:bidi="ar-AE"/>
        </w:rPr>
        <w:t xml:space="preserve"> يمكن تلخيص الموضوع </w:t>
      </w:r>
      <w:r w:rsidR="00770725">
        <w:rPr>
          <w:rFonts w:ascii="Arial" w:hAnsi="Arial" w:cs="Arial" w:hint="cs"/>
          <w:noProof w:val="0"/>
          <w:rtl/>
          <w:lang w:bidi="ar-AE"/>
        </w:rPr>
        <w:t>من خلال</w:t>
      </w:r>
      <w:r>
        <w:rPr>
          <w:rFonts w:ascii="Arial" w:hAnsi="Arial" w:cs="Arial" w:hint="cs"/>
          <w:noProof w:val="0"/>
          <w:rtl/>
          <w:lang w:bidi="ar-AE"/>
        </w:rPr>
        <w:t xml:space="preserve"> مناقشة الخطوات التي يجب </w:t>
      </w:r>
      <w:r w:rsidR="00770725">
        <w:rPr>
          <w:rFonts w:ascii="Arial" w:hAnsi="Arial" w:cs="Arial" w:hint="cs"/>
          <w:noProof w:val="0"/>
          <w:rtl/>
          <w:lang w:bidi="ar-AE"/>
        </w:rPr>
        <w:t>أ</w:t>
      </w:r>
      <w:r>
        <w:rPr>
          <w:rFonts w:ascii="Arial" w:hAnsi="Arial" w:cs="Arial" w:hint="cs"/>
          <w:noProof w:val="0"/>
          <w:rtl/>
          <w:lang w:bidi="ar-AE"/>
        </w:rPr>
        <w:t xml:space="preserve">ن يتخذها الفرد من </w:t>
      </w:r>
      <w:r w:rsidR="00770725">
        <w:rPr>
          <w:rFonts w:ascii="Arial" w:hAnsi="Arial" w:cs="Arial" w:hint="cs"/>
          <w:noProof w:val="0"/>
          <w:rtl/>
          <w:lang w:bidi="ar-AE"/>
        </w:rPr>
        <w:t>أ</w:t>
      </w:r>
      <w:r>
        <w:rPr>
          <w:rFonts w:ascii="Arial" w:hAnsi="Arial" w:cs="Arial" w:hint="cs"/>
          <w:noProof w:val="0"/>
          <w:rtl/>
          <w:lang w:bidi="ar-AE"/>
        </w:rPr>
        <w:t>جل تقليل استهلاك الطاقة البيتي</w:t>
      </w:r>
      <w:r w:rsidR="00770725">
        <w:rPr>
          <w:rFonts w:ascii="Arial" w:hAnsi="Arial" w:cs="Arial" w:hint="cs"/>
          <w:noProof w:val="0"/>
          <w:rtl/>
          <w:lang w:bidi="ar-AE"/>
        </w:rPr>
        <w:t>ة</w:t>
      </w:r>
      <w:r>
        <w:rPr>
          <w:rFonts w:ascii="Arial" w:hAnsi="Arial" w:cs="Arial" w:hint="cs"/>
          <w:noProof w:val="0"/>
          <w:rtl/>
          <w:lang w:bidi="ar-AE"/>
        </w:rPr>
        <w:t>.</w:t>
      </w:r>
    </w:p>
    <w:p w:rsidR="00A30770" w:rsidRDefault="00A30770" w:rsidP="00A30770">
      <w:pPr>
        <w:spacing w:line="360" w:lineRule="auto"/>
        <w:rPr>
          <w:rFonts w:ascii="Arial" w:hAnsi="Arial" w:cs="Arial"/>
          <w:b/>
          <w:bCs/>
          <w:noProof w:val="0"/>
          <w:sz w:val="24"/>
          <w:szCs w:val="24"/>
          <w:rtl/>
        </w:rPr>
      </w:pPr>
    </w:p>
    <w:p w:rsidR="00A30770" w:rsidRDefault="00A30770" w:rsidP="00A30770">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السؤال 1</w:t>
      </w:r>
    </w:p>
    <w:p w:rsidR="00A30770" w:rsidRDefault="00A30770" w:rsidP="00770725">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 xml:space="preserve">هدف السؤال : </w:t>
      </w:r>
      <w:r w:rsidR="00770725">
        <w:rPr>
          <w:rFonts w:ascii="Arial" w:hAnsi="Arial" w:cs="Arial" w:hint="cs"/>
          <w:b/>
          <w:bCs/>
          <w:noProof w:val="0"/>
          <w:sz w:val="24"/>
          <w:szCs w:val="24"/>
          <w:rtl/>
          <w:lang w:bidi="ar-AE"/>
        </w:rPr>
        <w:t>ال</w:t>
      </w:r>
      <w:r>
        <w:rPr>
          <w:rFonts w:ascii="Arial" w:hAnsi="Arial" w:cs="Arial" w:hint="cs"/>
          <w:b/>
          <w:bCs/>
          <w:noProof w:val="0"/>
          <w:sz w:val="24"/>
          <w:szCs w:val="24"/>
          <w:rtl/>
          <w:lang w:bidi="ar-AE"/>
        </w:rPr>
        <w:t xml:space="preserve">قدرات </w:t>
      </w:r>
      <w:r>
        <w:rPr>
          <w:rFonts w:ascii="Arial" w:hAnsi="Arial" w:cs="Arial"/>
          <w:b/>
          <w:bCs/>
          <w:noProof w:val="0"/>
          <w:sz w:val="24"/>
          <w:szCs w:val="24"/>
          <w:rtl/>
          <w:lang w:bidi="ar-AE"/>
        </w:rPr>
        <w:t>–</w:t>
      </w:r>
      <w:r w:rsidR="00770725">
        <w:rPr>
          <w:rFonts w:ascii="Arial" w:hAnsi="Arial" w:cs="Arial" w:hint="cs"/>
          <w:b/>
          <w:bCs/>
          <w:noProof w:val="0"/>
          <w:sz w:val="24"/>
          <w:szCs w:val="24"/>
          <w:rtl/>
          <w:lang w:bidi="ar-AE"/>
        </w:rPr>
        <w:t xml:space="preserve"> التعويض في </w:t>
      </w:r>
      <w:r>
        <w:rPr>
          <w:rFonts w:ascii="Arial" w:hAnsi="Arial" w:cs="Arial" w:hint="cs"/>
          <w:b/>
          <w:bCs/>
          <w:noProof w:val="0"/>
          <w:sz w:val="24"/>
          <w:szCs w:val="24"/>
          <w:rtl/>
          <w:lang w:bidi="ar-AE"/>
        </w:rPr>
        <w:t>قانون</w:t>
      </w:r>
      <w:r w:rsidR="00770725">
        <w:rPr>
          <w:rFonts w:ascii="Arial" w:hAnsi="Arial" w:cs="Arial" w:hint="cs"/>
          <w:b/>
          <w:bCs/>
          <w:noProof w:val="0"/>
          <w:sz w:val="24"/>
          <w:szCs w:val="24"/>
          <w:rtl/>
          <w:lang w:bidi="ar-AE"/>
        </w:rPr>
        <w:t>، مقارتة بين معطيات: استخلاص معلومات من نص و</w:t>
      </w:r>
      <w:r>
        <w:rPr>
          <w:rFonts w:ascii="Arial" w:hAnsi="Arial" w:cs="Arial" w:hint="cs"/>
          <w:b/>
          <w:bCs/>
          <w:noProof w:val="0"/>
          <w:sz w:val="24"/>
          <w:szCs w:val="24"/>
          <w:rtl/>
          <w:lang w:bidi="ar-AE"/>
        </w:rPr>
        <w:t>جدول.</w:t>
      </w:r>
    </w:p>
    <w:p w:rsidR="00A30770" w:rsidRDefault="00A30770" w:rsidP="00A30770">
      <w:pPr>
        <w:spacing w:line="360" w:lineRule="auto"/>
        <w:jc w:val="both"/>
        <w:rPr>
          <w:rFonts w:ascii="Arial" w:hAnsi="Arial" w:cs="Arial"/>
          <w:noProof w:val="0"/>
          <w:color w:val="FF0000"/>
          <w:sz w:val="24"/>
          <w:szCs w:val="24"/>
          <w:rtl/>
        </w:rPr>
      </w:pPr>
      <w:r>
        <w:rPr>
          <w:rFonts w:ascii="Arial" w:hAnsi="Arial" w:cs="Arial" w:hint="cs"/>
          <w:i/>
          <w:iCs/>
          <w:noProof w:val="0"/>
          <w:sz w:val="24"/>
          <w:szCs w:val="24"/>
          <w:rtl/>
          <w:lang w:bidi="ar-AE"/>
        </w:rPr>
        <w:t>العلامة الكاملة</w:t>
      </w:r>
      <w:r>
        <w:rPr>
          <w:rFonts w:ascii="Arial" w:hAnsi="Arial" w:cs="Arial" w:hint="cs"/>
          <w:noProof w:val="0"/>
          <w:sz w:val="24"/>
          <w:szCs w:val="24"/>
          <w:rtl/>
        </w:rPr>
        <w:t xml:space="preserve">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99"/>
        <w:gridCol w:w="2123"/>
        <w:gridCol w:w="1935"/>
        <w:gridCol w:w="2928"/>
      </w:tblGrid>
      <w:tr w:rsidR="00A30770" w:rsidTr="0007730F">
        <w:trPr>
          <w:jc w:val="center"/>
        </w:trPr>
        <w:tc>
          <w:tcPr>
            <w:tcW w:w="1932" w:type="dxa"/>
            <w:vAlign w:val="center"/>
          </w:tcPr>
          <w:p w:rsidR="00A30770" w:rsidRDefault="00A30770" w:rsidP="0007730F">
            <w:pPr>
              <w:spacing w:line="360" w:lineRule="auto"/>
              <w:jc w:val="center"/>
              <w:rPr>
                <w:rFonts w:ascii="Arial" w:hAnsi="Arial" w:cs="Arial"/>
                <w:b/>
                <w:bCs/>
                <w:noProof w:val="0"/>
                <w:sz w:val="24"/>
                <w:szCs w:val="24"/>
                <w:rtl/>
                <w:lang w:bidi="ar-AE"/>
              </w:rPr>
            </w:pPr>
            <w:r>
              <w:rPr>
                <w:rFonts w:ascii="Arial" w:hAnsi="Arial" w:cs="Arial" w:hint="cs"/>
                <w:b/>
                <w:bCs/>
                <w:noProof w:val="0"/>
                <w:sz w:val="24"/>
                <w:szCs w:val="24"/>
                <w:rtl/>
                <w:lang w:bidi="ar-AE"/>
              </w:rPr>
              <w:t>اسم الجهاز</w:t>
            </w:r>
          </w:p>
          <w:p w:rsidR="00A30770" w:rsidRDefault="00A30770" w:rsidP="0007730F">
            <w:pPr>
              <w:spacing w:line="360" w:lineRule="auto"/>
              <w:jc w:val="center"/>
              <w:rPr>
                <w:rFonts w:ascii="Arial" w:hAnsi="Arial" w:cs="Arial"/>
                <w:b/>
                <w:bCs/>
                <w:noProof w:val="0"/>
                <w:sz w:val="24"/>
                <w:szCs w:val="24"/>
                <w:rtl/>
                <w:lang w:bidi="ar-AE"/>
              </w:rPr>
            </w:pPr>
            <w:r>
              <w:rPr>
                <w:rFonts w:ascii="Arial" w:hAnsi="Arial" w:cs="Arial" w:hint="cs"/>
                <w:b/>
                <w:bCs/>
                <w:noProof w:val="0"/>
                <w:sz w:val="24"/>
                <w:szCs w:val="24"/>
                <w:rtl/>
                <w:lang w:bidi="ar-AE"/>
              </w:rPr>
              <w:t>الذي يستهلك الطاقة</w:t>
            </w:r>
          </w:p>
          <w:p w:rsidR="00A30770" w:rsidRDefault="00A30770" w:rsidP="0007730F">
            <w:pPr>
              <w:spacing w:line="360" w:lineRule="auto"/>
              <w:jc w:val="center"/>
              <w:rPr>
                <w:rFonts w:ascii="Arial" w:hAnsi="Arial" w:cs="Arial"/>
                <w:b/>
                <w:bCs/>
                <w:noProof w:val="0"/>
                <w:sz w:val="24"/>
                <w:szCs w:val="24"/>
                <w:rtl/>
              </w:rPr>
            </w:pPr>
          </w:p>
        </w:tc>
        <w:tc>
          <w:tcPr>
            <w:tcW w:w="2160" w:type="dxa"/>
            <w:vAlign w:val="center"/>
          </w:tcPr>
          <w:p w:rsidR="00A30770" w:rsidRDefault="00A30770" w:rsidP="0007730F">
            <w:pPr>
              <w:spacing w:line="360" w:lineRule="auto"/>
              <w:jc w:val="center"/>
              <w:rPr>
                <w:rFonts w:ascii="Arial" w:hAnsi="Arial" w:cs="Arial"/>
                <w:b/>
                <w:bCs/>
                <w:noProof w:val="0"/>
                <w:sz w:val="24"/>
                <w:szCs w:val="24"/>
                <w:rtl/>
                <w:lang w:bidi="ar-AE"/>
              </w:rPr>
            </w:pPr>
            <w:r>
              <w:rPr>
                <w:rFonts w:ascii="Arial" w:hAnsi="Arial" w:cs="Arial" w:hint="cs"/>
                <w:b/>
                <w:bCs/>
                <w:noProof w:val="0"/>
                <w:sz w:val="24"/>
                <w:szCs w:val="24"/>
                <w:rtl/>
                <w:lang w:bidi="ar-AE"/>
              </w:rPr>
              <w:t>القدرة الكهربائية المسج</w:t>
            </w:r>
            <w:r w:rsidR="00770725">
              <w:rPr>
                <w:rFonts w:ascii="Arial" w:hAnsi="Arial" w:cs="Arial" w:hint="cs"/>
                <w:b/>
                <w:bCs/>
                <w:noProof w:val="0"/>
                <w:sz w:val="24"/>
                <w:szCs w:val="24"/>
                <w:rtl/>
                <w:lang w:bidi="ar-AE"/>
              </w:rPr>
              <w:t>َّ</w:t>
            </w:r>
            <w:r>
              <w:rPr>
                <w:rFonts w:ascii="Arial" w:hAnsi="Arial" w:cs="Arial" w:hint="cs"/>
                <w:b/>
                <w:bCs/>
                <w:noProof w:val="0"/>
                <w:sz w:val="24"/>
                <w:szCs w:val="24"/>
                <w:rtl/>
                <w:lang w:bidi="ar-AE"/>
              </w:rPr>
              <w:t>لة على الجهاز(واط)</w:t>
            </w:r>
          </w:p>
          <w:p w:rsidR="00A30770" w:rsidRDefault="00A30770" w:rsidP="0007730F">
            <w:pPr>
              <w:spacing w:line="360" w:lineRule="auto"/>
              <w:jc w:val="center"/>
              <w:rPr>
                <w:rFonts w:ascii="Arial" w:hAnsi="Arial" w:cs="Arial"/>
                <w:b/>
                <w:bCs/>
                <w:noProof w:val="0"/>
                <w:sz w:val="24"/>
                <w:szCs w:val="24"/>
              </w:rPr>
            </w:pPr>
          </w:p>
        </w:tc>
        <w:tc>
          <w:tcPr>
            <w:tcW w:w="1980" w:type="dxa"/>
            <w:vAlign w:val="center"/>
          </w:tcPr>
          <w:p w:rsidR="00A30770" w:rsidRDefault="00770725" w:rsidP="0007730F">
            <w:pPr>
              <w:spacing w:line="360" w:lineRule="auto"/>
              <w:jc w:val="center"/>
              <w:rPr>
                <w:rFonts w:ascii="Arial" w:hAnsi="Arial" w:cs="Arial"/>
                <w:b/>
                <w:bCs/>
                <w:noProof w:val="0"/>
                <w:sz w:val="24"/>
                <w:szCs w:val="24"/>
                <w:rtl/>
                <w:lang w:bidi="ar-AE"/>
              </w:rPr>
            </w:pPr>
            <w:r>
              <w:rPr>
                <w:rFonts w:ascii="Arial" w:hAnsi="Arial" w:cs="Arial" w:hint="cs"/>
                <w:b/>
                <w:bCs/>
                <w:noProof w:val="0"/>
                <w:sz w:val="24"/>
                <w:szCs w:val="24"/>
                <w:rtl/>
                <w:lang w:bidi="ar-AE"/>
              </w:rPr>
              <w:t>معدل</w:t>
            </w:r>
            <w:r w:rsidR="00A30770">
              <w:rPr>
                <w:rFonts w:ascii="Arial" w:hAnsi="Arial" w:cs="Arial" w:hint="cs"/>
                <w:b/>
                <w:bCs/>
                <w:noProof w:val="0"/>
                <w:sz w:val="24"/>
                <w:szCs w:val="24"/>
                <w:rtl/>
                <w:lang w:bidi="ar-AE"/>
              </w:rPr>
              <w:t xml:space="preserve"> عدد ساعات التشغيل يومي</w:t>
            </w:r>
            <w:r>
              <w:rPr>
                <w:rFonts w:ascii="Arial" w:hAnsi="Arial" w:cs="Arial" w:hint="cs"/>
                <w:b/>
                <w:bCs/>
                <w:noProof w:val="0"/>
                <w:sz w:val="24"/>
                <w:szCs w:val="24"/>
                <w:rtl/>
                <w:lang w:bidi="ar-AE"/>
              </w:rPr>
              <w:t>ً</w:t>
            </w:r>
            <w:r w:rsidR="00A30770">
              <w:rPr>
                <w:rFonts w:ascii="Arial" w:hAnsi="Arial" w:cs="Arial" w:hint="cs"/>
                <w:b/>
                <w:bCs/>
                <w:noProof w:val="0"/>
                <w:sz w:val="24"/>
                <w:szCs w:val="24"/>
                <w:rtl/>
                <w:lang w:bidi="ar-AE"/>
              </w:rPr>
              <w:t>ا.</w:t>
            </w:r>
          </w:p>
          <w:p w:rsidR="00A30770" w:rsidRDefault="00A30770" w:rsidP="0007730F">
            <w:pPr>
              <w:spacing w:line="360" w:lineRule="auto"/>
              <w:jc w:val="center"/>
              <w:rPr>
                <w:rFonts w:ascii="Arial" w:hAnsi="Arial" w:cs="Arial"/>
                <w:b/>
                <w:bCs/>
                <w:noProof w:val="0"/>
                <w:sz w:val="24"/>
                <w:szCs w:val="24"/>
              </w:rPr>
            </w:pPr>
          </w:p>
        </w:tc>
        <w:tc>
          <w:tcPr>
            <w:tcW w:w="2988" w:type="dxa"/>
            <w:vAlign w:val="center"/>
          </w:tcPr>
          <w:p w:rsidR="00A30770" w:rsidRDefault="00770725" w:rsidP="00770725">
            <w:pPr>
              <w:spacing w:line="360" w:lineRule="auto"/>
              <w:jc w:val="center"/>
              <w:rPr>
                <w:rFonts w:ascii="Arial" w:hAnsi="Arial" w:cs="Arial"/>
                <w:b/>
                <w:bCs/>
                <w:noProof w:val="0"/>
                <w:sz w:val="24"/>
                <w:szCs w:val="24"/>
                <w:rtl/>
                <w:lang w:bidi="ar-AE"/>
              </w:rPr>
            </w:pPr>
            <w:r>
              <w:rPr>
                <w:rFonts w:ascii="Arial" w:hAnsi="Arial" w:cs="Arial" w:hint="cs"/>
                <w:b/>
                <w:bCs/>
                <w:noProof w:val="0"/>
                <w:sz w:val="24"/>
                <w:szCs w:val="24"/>
                <w:rtl/>
                <w:lang w:bidi="ar-AE"/>
              </w:rPr>
              <w:t>معدل</w:t>
            </w:r>
            <w:r w:rsidR="00A30770">
              <w:rPr>
                <w:rFonts w:ascii="Arial" w:hAnsi="Arial" w:cs="Arial" w:hint="cs"/>
                <w:b/>
                <w:bCs/>
                <w:noProof w:val="0"/>
                <w:sz w:val="24"/>
                <w:szCs w:val="24"/>
                <w:rtl/>
                <w:lang w:bidi="ar-AE"/>
              </w:rPr>
              <w:t xml:space="preserve"> استهلاك الطاقة الشهري للجهاز ( كيلواط</w:t>
            </w:r>
            <w:r>
              <w:rPr>
                <w:rFonts w:ascii="Arial" w:hAnsi="Arial" w:cs="Arial" w:hint="cs"/>
                <w:b/>
                <w:bCs/>
                <w:noProof w:val="0"/>
                <w:sz w:val="24"/>
                <w:szCs w:val="24"/>
                <w:rtl/>
                <w:lang w:bidi="ar-AE"/>
              </w:rPr>
              <w:t>/</w:t>
            </w:r>
            <w:r w:rsidR="00A30770">
              <w:rPr>
                <w:rFonts w:ascii="Arial" w:hAnsi="Arial" w:cs="Arial" w:hint="cs"/>
                <w:b/>
                <w:bCs/>
                <w:noProof w:val="0"/>
                <w:sz w:val="24"/>
                <w:szCs w:val="24"/>
                <w:rtl/>
                <w:lang w:bidi="ar-AE"/>
              </w:rPr>
              <w:t>ساعة)</w:t>
            </w:r>
          </w:p>
          <w:p w:rsidR="00A30770" w:rsidRDefault="00A30770" w:rsidP="0007730F">
            <w:pPr>
              <w:spacing w:line="360" w:lineRule="auto"/>
              <w:jc w:val="center"/>
              <w:rPr>
                <w:rFonts w:ascii="Arial" w:hAnsi="Arial" w:cs="Arial"/>
                <w:b/>
                <w:bCs/>
                <w:noProof w:val="0"/>
                <w:sz w:val="24"/>
                <w:szCs w:val="24"/>
              </w:rPr>
            </w:pPr>
          </w:p>
        </w:tc>
      </w:tr>
      <w:tr w:rsidR="00A30770" w:rsidTr="0007730F">
        <w:trPr>
          <w:jc w:val="center"/>
        </w:trPr>
        <w:tc>
          <w:tcPr>
            <w:tcW w:w="1932" w:type="dxa"/>
            <w:vAlign w:val="center"/>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مصباح توهج</w:t>
            </w:r>
          </w:p>
        </w:tc>
        <w:tc>
          <w:tcPr>
            <w:tcW w:w="216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75</w:t>
            </w:r>
          </w:p>
        </w:tc>
        <w:tc>
          <w:tcPr>
            <w:tcW w:w="198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2988" w:type="dxa"/>
            <w:vAlign w:val="center"/>
          </w:tcPr>
          <w:p w:rsidR="00A30770" w:rsidRDefault="00A30770" w:rsidP="0007730F">
            <w:pPr>
              <w:bidi w:val="0"/>
              <w:spacing w:line="360" w:lineRule="auto"/>
              <w:jc w:val="center"/>
              <w:rPr>
                <w:rFonts w:ascii="Arial" w:hAnsi="Arial" w:cs="Arial"/>
                <w:noProof w:val="0"/>
                <w:sz w:val="24"/>
                <w:szCs w:val="24"/>
              </w:rPr>
            </w:pPr>
            <w:r>
              <w:rPr>
                <w:rFonts w:ascii="Arial" w:hAnsi="Arial" w:cs="Arial"/>
                <w:noProof w:val="0"/>
                <w:sz w:val="24"/>
                <w:szCs w:val="24"/>
              </w:rPr>
              <w:t>8*0.075*30 = 18</w:t>
            </w:r>
          </w:p>
        </w:tc>
      </w:tr>
      <w:tr w:rsidR="00A30770" w:rsidTr="0007730F">
        <w:trPr>
          <w:jc w:val="center"/>
        </w:trPr>
        <w:tc>
          <w:tcPr>
            <w:tcW w:w="1932" w:type="dxa"/>
            <w:vAlign w:val="center"/>
          </w:tcPr>
          <w:p w:rsidR="00A30770" w:rsidRDefault="00A30770" w:rsidP="00770725">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 xml:space="preserve">مصباح </w:t>
            </w:r>
            <w:r w:rsidR="00770725">
              <w:rPr>
                <w:rFonts w:ascii="Arial" w:hAnsi="Arial" w:cs="Arial" w:hint="cs"/>
                <w:noProof w:val="0"/>
                <w:sz w:val="24"/>
                <w:szCs w:val="24"/>
                <w:rtl/>
                <w:lang w:bidi="ar-AE"/>
              </w:rPr>
              <w:t>فلوروسنتي</w:t>
            </w:r>
            <w:r>
              <w:rPr>
                <w:rFonts w:ascii="Arial" w:hAnsi="Arial" w:cs="Arial" w:hint="cs"/>
                <w:noProof w:val="0"/>
                <w:sz w:val="24"/>
                <w:szCs w:val="24"/>
                <w:rtl/>
                <w:lang w:bidi="ar-AE"/>
              </w:rPr>
              <w:t xml:space="preserve"> </w:t>
            </w:r>
            <w:r w:rsidR="00770725">
              <w:rPr>
                <w:rFonts w:ascii="Arial" w:hAnsi="Arial" w:cs="Arial" w:hint="cs"/>
                <w:noProof w:val="0"/>
                <w:sz w:val="24"/>
                <w:szCs w:val="24"/>
                <w:rtl/>
                <w:lang w:bidi="ar-AE"/>
              </w:rPr>
              <w:t>له</w:t>
            </w:r>
            <w:r>
              <w:rPr>
                <w:rFonts w:ascii="Arial" w:hAnsi="Arial" w:cs="Arial" w:hint="cs"/>
                <w:noProof w:val="0"/>
                <w:sz w:val="24"/>
                <w:szCs w:val="24"/>
                <w:rtl/>
                <w:lang w:bidi="ar-AE"/>
              </w:rPr>
              <w:t xml:space="preserve"> لولب تثبيت</w:t>
            </w:r>
          </w:p>
        </w:tc>
        <w:tc>
          <w:tcPr>
            <w:tcW w:w="216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20</w:t>
            </w:r>
          </w:p>
        </w:tc>
        <w:tc>
          <w:tcPr>
            <w:tcW w:w="198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8</w:t>
            </w:r>
          </w:p>
        </w:tc>
        <w:tc>
          <w:tcPr>
            <w:tcW w:w="2988" w:type="dxa"/>
            <w:vAlign w:val="center"/>
          </w:tcPr>
          <w:p w:rsidR="00A30770" w:rsidRDefault="00A30770" w:rsidP="0007730F">
            <w:pPr>
              <w:bidi w:val="0"/>
              <w:spacing w:line="360" w:lineRule="auto"/>
              <w:jc w:val="center"/>
              <w:rPr>
                <w:rFonts w:ascii="Arial" w:hAnsi="Arial" w:cs="Arial"/>
                <w:noProof w:val="0"/>
                <w:sz w:val="24"/>
                <w:szCs w:val="24"/>
              </w:rPr>
            </w:pPr>
            <w:r>
              <w:rPr>
                <w:rFonts w:ascii="Arial" w:hAnsi="Arial" w:cs="Arial"/>
                <w:noProof w:val="0"/>
                <w:sz w:val="24"/>
                <w:szCs w:val="24"/>
              </w:rPr>
              <w:t>8*0.020*30 = 4.8</w:t>
            </w:r>
          </w:p>
        </w:tc>
      </w:tr>
      <w:tr w:rsidR="00A30770" w:rsidTr="0007730F">
        <w:trPr>
          <w:jc w:val="center"/>
        </w:trPr>
        <w:tc>
          <w:tcPr>
            <w:tcW w:w="1932" w:type="dxa"/>
            <w:vAlign w:val="center"/>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ثلاجة</w:t>
            </w:r>
          </w:p>
        </w:tc>
        <w:tc>
          <w:tcPr>
            <w:tcW w:w="216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150</w:t>
            </w:r>
          </w:p>
        </w:tc>
        <w:tc>
          <w:tcPr>
            <w:tcW w:w="198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5</w:t>
            </w:r>
          </w:p>
        </w:tc>
        <w:tc>
          <w:tcPr>
            <w:tcW w:w="2988" w:type="dxa"/>
            <w:vAlign w:val="center"/>
          </w:tcPr>
          <w:p w:rsidR="00A30770" w:rsidRDefault="00A30770" w:rsidP="0007730F">
            <w:pPr>
              <w:bidi w:val="0"/>
              <w:spacing w:line="360" w:lineRule="auto"/>
              <w:jc w:val="center"/>
              <w:rPr>
                <w:rFonts w:ascii="Arial" w:hAnsi="Arial" w:cs="Arial"/>
                <w:noProof w:val="0"/>
                <w:sz w:val="24"/>
                <w:szCs w:val="24"/>
              </w:rPr>
            </w:pPr>
            <w:r>
              <w:rPr>
                <w:rFonts w:ascii="Arial" w:hAnsi="Arial" w:cs="Arial" w:hint="cs"/>
                <w:noProof w:val="0"/>
                <w:sz w:val="24"/>
                <w:szCs w:val="24"/>
                <w:rtl/>
              </w:rPr>
              <w:t>5</w:t>
            </w:r>
            <w:r>
              <w:rPr>
                <w:rFonts w:ascii="Arial" w:hAnsi="Arial" w:cs="Arial"/>
                <w:noProof w:val="0"/>
                <w:sz w:val="24"/>
                <w:szCs w:val="24"/>
              </w:rPr>
              <w:t xml:space="preserve">*0.150*30 = </w:t>
            </w:r>
            <w:r>
              <w:rPr>
                <w:rFonts w:ascii="Arial" w:hAnsi="Arial" w:cs="Arial" w:hint="cs"/>
                <w:noProof w:val="0"/>
                <w:sz w:val="24"/>
                <w:szCs w:val="24"/>
                <w:rtl/>
              </w:rPr>
              <w:t>22</w:t>
            </w:r>
            <w:r>
              <w:rPr>
                <w:rFonts w:ascii="Arial" w:hAnsi="Arial" w:cs="Arial"/>
                <w:noProof w:val="0"/>
                <w:sz w:val="24"/>
                <w:szCs w:val="24"/>
              </w:rPr>
              <w:t>.</w:t>
            </w:r>
            <w:r>
              <w:rPr>
                <w:rFonts w:ascii="Arial" w:hAnsi="Arial" w:cs="Arial" w:hint="cs"/>
                <w:noProof w:val="0"/>
                <w:sz w:val="24"/>
                <w:szCs w:val="24"/>
                <w:rtl/>
              </w:rPr>
              <w:t>5</w:t>
            </w:r>
          </w:p>
        </w:tc>
      </w:tr>
      <w:tr w:rsidR="00A30770" w:rsidTr="0007730F">
        <w:trPr>
          <w:jc w:val="center"/>
        </w:trPr>
        <w:tc>
          <w:tcPr>
            <w:tcW w:w="1932" w:type="dxa"/>
            <w:vAlign w:val="center"/>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مكيف</w:t>
            </w:r>
          </w:p>
        </w:tc>
        <w:tc>
          <w:tcPr>
            <w:tcW w:w="216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98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7</w:t>
            </w:r>
          </w:p>
        </w:tc>
        <w:tc>
          <w:tcPr>
            <w:tcW w:w="2988" w:type="dxa"/>
            <w:vAlign w:val="center"/>
          </w:tcPr>
          <w:p w:rsidR="00A30770" w:rsidRDefault="00A30770" w:rsidP="0007730F">
            <w:pPr>
              <w:bidi w:val="0"/>
              <w:spacing w:line="360" w:lineRule="auto"/>
              <w:jc w:val="center"/>
              <w:rPr>
                <w:rFonts w:ascii="Arial" w:hAnsi="Arial" w:cs="Arial"/>
                <w:noProof w:val="0"/>
                <w:sz w:val="24"/>
                <w:szCs w:val="24"/>
              </w:rPr>
            </w:pPr>
            <w:r>
              <w:rPr>
                <w:rFonts w:ascii="Arial" w:hAnsi="Arial" w:cs="Arial"/>
                <w:noProof w:val="0"/>
                <w:sz w:val="24"/>
                <w:szCs w:val="24"/>
              </w:rPr>
              <w:t>7*2*30 = 420</w:t>
            </w:r>
          </w:p>
        </w:tc>
      </w:tr>
      <w:tr w:rsidR="00A30770" w:rsidTr="0007730F">
        <w:trPr>
          <w:jc w:val="center"/>
        </w:trPr>
        <w:tc>
          <w:tcPr>
            <w:tcW w:w="1932" w:type="dxa"/>
            <w:vAlign w:val="center"/>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غسالة</w:t>
            </w:r>
          </w:p>
        </w:tc>
        <w:tc>
          <w:tcPr>
            <w:tcW w:w="216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2000</w:t>
            </w:r>
          </w:p>
        </w:tc>
        <w:tc>
          <w:tcPr>
            <w:tcW w:w="1980"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1</w:t>
            </w:r>
          </w:p>
        </w:tc>
        <w:tc>
          <w:tcPr>
            <w:tcW w:w="2988" w:type="dxa"/>
            <w:vAlign w:val="center"/>
          </w:tcPr>
          <w:p w:rsidR="00A30770" w:rsidRDefault="00A30770" w:rsidP="0007730F">
            <w:pPr>
              <w:bidi w:val="0"/>
              <w:spacing w:line="360" w:lineRule="auto"/>
              <w:jc w:val="center"/>
              <w:rPr>
                <w:rFonts w:ascii="Arial" w:hAnsi="Arial" w:cs="Arial"/>
                <w:noProof w:val="0"/>
                <w:sz w:val="24"/>
                <w:szCs w:val="24"/>
              </w:rPr>
            </w:pPr>
            <w:r>
              <w:rPr>
                <w:rFonts w:ascii="Arial" w:hAnsi="Arial" w:cs="Arial"/>
                <w:noProof w:val="0"/>
                <w:sz w:val="24"/>
                <w:szCs w:val="24"/>
              </w:rPr>
              <w:t>1*2*30 = 60</w:t>
            </w:r>
          </w:p>
        </w:tc>
      </w:tr>
    </w:tbl>
    <w:p w:rsidR="00A30770" w:rsidRDefault="00A30770" w:rsidP="00A30770">
      <w:pPr>
        <w:spacing w:line="360" w:lineRule="auto"/>
        <w:jc w:val="both"/>
        <w:rPr>
          <w:rFonts w:ascii="Arial" w:hAnsi="Arial" w:cs="Arial"/>
          <w:noProof w:val="0"/>
          <w:sz w:val="24"/>
          <w:szCs w:val="24"/>
          <w:rtl/>
        </w:rPr>
      </w:pPr>
    </w:p>
    <w:p w:rsidR="00A30770" w:rsidRDefault="00770725" w:rsidP="00A30770">
      <w:pPr>
        <w:spacing w:line="360" w:lineRule="auto"/>
        <w:jc w:val="both"/>
        <w:rPr>
          <w:rFonts w:ascii="Arial" w:hAnsi="Arial" w:cs="Arial"/>
          <w:noProof w:val="0"/>
          <w:sz w:val="24"/>
          <w:szCs w:val="24"/>
          <w:rtl/>
        </w:rPr>
      </w:pPr>
      <w:r>
        <w:rPr>
          <w:rFonts w:ascii="Arial" w:hAnsi="Arial" w:cs="Arial" w:hint="cs"/>
          <w:i/>
          <w:iCs/>
          <w:noProof w:val="0"/>
          <w:sz w:val="24"/>
          <w:szCs w:val="24"/>
          <w:rtl/>
          <w:lang w:bidi="ar-AE"/>
        </w:rPr>
        <w:t>علامات</w:t>
      </w:r>
      <w:r w:rsidR="00A30770">
        <w:rPr>
          <w:rFonts w:ascii="Arial" w:hAnsi="Arial" w:cs="Arial" w:hint="cs"/>
          <w:i/>
          <w:iCs/>
          <w:noProof w:val="0"/>
          <w:sz w:val="24"/>
          <w:szCs w:val="24"/>
          <w:rtl/>
          <w:lang w:bidi="ar-AE"/>
        </w:rPr>
        <w:t xml:space="preserve"> جزئي</w:t>
      </w:r>
      <w:r>
        <w:rPr>
          <w:rFonts w:ascii="Arial" w:hAnsi="Arial" w:cs="Arial" w:hint="cs"/>
          <w:i/>
          <w:iCs/>
          <w:noProof w:val="0"/>
          <w:sz w:val="24"/>
          <w:szCs w:val="24"/>
          <w:rtl/>
          <w:lang w:bidi="ar-AE"/>
        </w:rPr>
        <w:t>ة</w:t>
      </w:r>
      <w:r w:rsidR="00A30770">
        <w:rPr>
          <w:rFonts w:ascii="Arial" w:hAnsi="Arial" w:cs="Arial" w:hint="cs"/>
          <w:noProof w:val="0"/>
          <w:sz w:val="24"/>
          <w:szCs w:val="24"/>
          <w:rtl/>
        </w:rPr>
        <w:t xml:space="preserve">: 20% </w:t>
      </w:r>
      <w:r w:rsidR="00A30770">
        <w:rPr>
          <w:rFonts w:ascii="Arial" w:hAnsi="Arial" w:cs="Arial"/>
          <w:noProof w:val="0"/>
          <w:sz w:val="24"/>
          <w:szCs w:val="24"/>
          <w:rtl/>
        </w:rPr>
        <w:t>–</w:t>
      </w:r>
      <w:r w:rsidR="00A30770">
        <w:rPr>
          <w:rFonts w:ascii="Arial" w:hAnsi="Arial" w:cs="Arial" w:hint="cs"/>
          <w:noProof w:val="0"/>
          <w:sz w:val="24"/>
          <w:szCs w:val="24"/>
          <w:rtl/>
        </w:rPr>
        <w:t xml:space="preserve"> </w:t>
      </w:r>
      <w:r w:rsidR="00A30770">
        <w:rPr>
          <w:rFonts w:ascii="Arial" w:hAnsi="Arial" w:cs="Arial" w:hint="cs"/>
          <w:noProof w:val="0"/>
          <w:sz w:val="24"/>
          <w:szCs w:val="24"/>
          <w:rtl/>
          <w:lang w:bidi="ar-AE"/>
        </w:rPr>
        <w:t>لكل معطى صحيح</w:t>
      </w:r>
      <w:r>
        <w:rPr>
          <w:rFonts w:ascii="Arial" w:hAnsi="Arial" w:cs="Arial" w:hint="cs"/>
          <w:noProof w:val="0"/>
          <w:sz w:val="24"/>
          <w:szCs w:val="24"/>
          <w:rtl/>
          <w:lang w:bidi="ar-AE"/>
        </w:rPr>
        <w:t xml:space="preserve"> في الجدول</w:t>
      </w:r>
      <w:r w:rsidR="00A30770">
        <w:rPr>
          <w:rFonts w:ascii="Arial" w:hAnsi="Arial" w:cs="Arial" w:hint="cs"/>
          <w:noProof w:val="0"/>
          <w:sz w:val="24"/>
          <w:szCs w:val="24"/>
          <w:rtl/>
        </w:rPr>
        <w:t>.</w:t>
      </w:r>
    </w:p>
    <w:p w:rsidR="00A30770" w:rsidRDefault="00A30770" w:rsidP="00770725">
      <w:pPr>
        <w:spacing w:line="360" w:lineRule="auto"/>
        <w:rPr>
          <w:rFonts w:ascii="Arial" w:hAnsi="Arial" w:cs="Arial"/>
          <w:i/>
          <w:iCs/>
          <w:noProof w:val="0"/>
          <w:sz w:val="24"/>
          <w:szCs w:val="24"/>
          <w:rtl/>
        </w:rPr>
      </w:pPr>
      <w:r>
        <w:rPr>
          <w:rFonts w:ascii="Arial" w:hAnsi="Arial" w:cs="Arial" w:hint="cs"/>
          <w:i/>
          <w:iCs/>
          <w:noProof w:val="0"/>
          <w:sz w:val="24"/>
          <w:szCs w:val="24"/>
          <w:rtl/>
          <w:lang w:bidi="ar-AE"/>
        </w:rPr>
        <w:t xml:space="preserve">دون </w:t>
      </w:r>
      <w:r w:rsidR="00770725">
        <w:rPr>
          <w:rFonts w:ascii="Arial" w:hAnsi="Arial" w:cs="Arial" w:hint="cs"/>
          <w:i/>
          <w:iCs/>
          <w:noProof w:val="0"/>
          <w:sz w:val="24"/>
          <w:szCs w:val="24"/>
          <w:rtl/>
          <w:lang w:bidi="ar-AE"/>
        </w:rPr>
        <w:t>علامات</w:t>
      </w:r>
      <w:r>
        <w:rPr>
          <w:rFonts w:ascii="Arial" w:hAnsi="Arial" w:cs="Arial" w:hint="cs"/>
          <w:i/>
          <w:iCs/>
          <w:noProof w:val="0"/>
          <w:sz w:val="24"/>
          <w:szCs w:val="24"/>
          <w:rtl/>
        </w:rPr>
        <w:t xml:space="preserve">: </w:t>
      </w:r>
      <w:r>
        <w:rPr>
          <w:rFonts w:ascii="Arial" w:hAnsi="Arial" w:cs="Arial" w:hint="cs"/>
          <w:noProof w:val="0"/>
          <w:sz w:val="24"/>
          <w:szCs w:val="24"/>
          <w:rtl/>
          <w:lang w:bidi="ar-AE"/>
        </w:rPr>
        <w:t xml:space="preserve">كل </w:t>
      </w:r>
      <w:r w:rsidR="00770725">
        <w:rPr>
          <w:rFonts w:ascii="Arial" w:hAnsi="Arial" w:cs="Arial" w:hint="cs"/>
          <w:noProof w:val="0"/>
          <w:sz w:val="24"/>
          <w:szCs w:val="24"/>
          <w:rtl/>
          <w:lang w:bidi="ar-AE"/>
        </w:rPr>
        <w:t>إ</w:t>
      </w:r>
      <w:r>
        <w:rPr>
          <w:rFonts w:ascii="Arial" w:hAnsi="Arial" w:cs="Arial" w:hint="cs"/>
          <w:noProof w:val="0"/>
          <w:sz w:val="24"/>
          <w:szCs w:val="24"/>
          <w:rtl/>
          <w:lang w:bidi="ar-AE"/>
        </w:rPr>
        <w:t xml:space="preserve">جابة </w:t>
      </w:r>
      <w:r w:rsidR="00770725">
        <w:rPr>
          <w:rFonts w:ascii="Arial" w:hAnsi="Arial" w:cs="Arial" w:hint="cs"/>
          <w:noProof w:val="0"/>
          <w:sz w:val="24"/>
          <w:szCs w:val="24"/>
          <w:rtl/>
          <w:lang w:bidi="ar-AE"/>
        </w:rPr>
        <w:t>غير صحيحة، أ</w:t>
      </w:r>
      <w:r>
        <w:rPr>
          <w:rFonts w:ascii="Arial" w:hAnsi="Arial" w:cs="Arial" w:hint="cs"/>
          <w:noProof w:val="0"/>
          <w:sz w:val="24"/>
          <w:szCs w:val="24"/>
          <w:rtl/>
          <w:lang w:bidi="ar-AE"/>
        </w:rPr>
        <w:t>و لم نجيب عليها</w:t>
      </w:r>
      <w:r>
        <w:rPr>
          <w:rFonts w:ascii="Arial" w:hAnsi="Arial" w:cs="Arial" w:hint="cs"/>
          <w:noProof w:val="0"/>
          <w:sz w:val="24"/>
          <w:szCs w:val="24"/>
          <w:rtl/>
        </w:rPr>
        <w:t>.</w:t>
      </w:r>
    </w:p>
    <w:p w:rsidR="00A30770" w:rsidRDefault="00A30770" w:rsidP="00770725">
      <w:pPr>
        <w:spacing w:line="360" w:lineRule="auto"/>
        <w:jc w:val="both"/>
        <w:rPr>
          <w:rFonts w:ascii="Arial" w:hAnsi="Arial" w:cs="Arial"/>
          <w:b/>
          <w:bCs/>
          <w:noProof w:val="0"/>
          <w:rtl/>
          <w:lang w:bidi="ar-AE"/>
        </w:rPr>
      </w:pPr>
      <w:r>
        <w:rPr>
          <w:rFonts w:ascii="Arial" w:hAnsi="Arial" w:cs="Arial" w:hint="cs"/>
          <w:b/>
          <w:bCs/>
          <w:noProof w:val="0"/>
          <w:rtl/>
          <w:lang w:bidi="ar-AE"/>
        </w:rPr>
        <w:t xml:space="preserve">صعوبات واقتراحات </w:t>
      </w:r>
      <w:r w:rsidR="00770725">
        <w:rPr>
          <w:rFonts w:ascii="Arial" w:hAnsi="Arial" w:cs="Arial" w:hint="cs"/>
          <w:b/>
          <w:bCs/>
          <w:noProof w:val="0"/>
          <w:rtl/>
          <w:lang w:bidi="ar-AE"/>
        </w:rPr>
        <w:t>تدريسية</w:t>
      </w:r>
      <w:r>
        <w:rPr>
          <w:rFonts w:ascii="Arial" w:hAnsi="Arial" w:cs="Arial" w:hint="cs"/>
          <w:b/>
          <w:bCs/>
          <w:noProof w:val="0"/>
          <w:rtl/>
          <w:lang w:bidi="ar-AE"/>
        </w:rPr>
        <w:t>:</w:t>
      </w:r>
    </w:p>
    <w:p w:rsidR="00770725" w:rsidRDefault="00770725" w:rsidP="00770725">
      <w:pPr>
        <w:numPr>
          <w:ilvl w:val="0"/>
          <w:numId w:val="138"/>
        </w:numPr>
        <w:spacing w:line="360" w:lineRule="auto"/>
        <w:jc w:val="both"/>
        <w:rPr>
          <w:rFonts w:ascii="Arial" w:hAnsi="Arial" w:cs="Arial"/>
          <w:noProof w:val="0"/>
          <w:lang w:bidi="ar-AE"/>
        </w:rPr>
      </w:pPr>
      <w:r>
        <w:rPr>
          <w:rFonts w:ascii="Arial" w:hAnsi="Arial" w:cs="Arial" w:hint="cs"/>
          <w:noProof w:val="0"/>
          <w:rtl/>
          <w:lang w:bidi="ar-AE"/>
        </w:rPr>
        <w:t>إ</w:t>
      </w:r>
      <w:r w:rsidR="00A30770" w:rsidRPr="00415364">
        <w:rPr>
          <w:rFonts w:ascii="Arial" w:hAnsi="Arial" w:cs="Arial" w:hint="cs"/>
          <w:noProof w:val="0"/>
          <w:rtl/>
          <w:lang w:bidi="ar-AE"/>
        </w:rPr>
        <w:t>حدى المشاكل التي يواجهها الطلاب</w:t>
      </w:r>
      <w:r>
        <w:rPr>
          <w:rFonts w:ascii="Arial" w:hAnsi="Arial" w:cs="Arial" w:hint="cs"/>
          <w:noProof w:val="0"/>
          <w:rtl/>
          <w:lang w:bidi="ar-AE"/>
        </w:rPr>
        <w:t>،</w:t>
      </w:r>
      <w:r w:rsidR="00A30770" w:rsidRPr="00415364">
        <w:rPr>
          <w:rFonts w:ascii="Arial" w:hAnsi="Arial" w:cs="Arial" w:hint="cs"/>
          <w:noProof w:val="0"/>
          <w:rtl/>
          <w:lang w:bidi="ar-AE"/>
        </w:rPr>
        <w:t xml:space="preserve"> هي فهم المصطلح</w:t>
      </w:r>
      <w:r>
        <w:rPr>
          <w:rFonts w:ascii="Arial" w:hAnsi="Arial" w:cs="Arial" w:hint="cs"/>
          <w:noProof w:val="0"/>
          <w:rtl/>
          <w:lang w:bidi="ar-AE"/>
        </w:rPr>
        <w:t>ين</w:t>
      </w:r>
      <w:r w:rsidR="00A30770" w:rsidRPr="00415364">
        <w:rPr>
          <w:rFonts w:ascii="Arial" w:hAnsi="Arial" w:cs="Arial" w:hint="cs"/>
          <w:noProof w:val="0"/>
          <w:rtl/>
          <w:lang w:bidi="ar-AE"/>
        </w:rPr>
        <w:t xml:space="preserve"> قدرة وطاقة</w:t>
      </w:r>
      <w:r>
        <w:rPr>
          <w:rFonts w:ascii="Arial" w:hAnsi="Arial" w:cs="Arial" w:hint="cs"/>
          <w:noProof w:val="0"/>
          <w:rtl/>
          <w:lang w:bidi="ar-AE"/>
        </w:rPr>
        <w:t>،</w:t>
      </w:r>
      <w:r w:rsidR="00A30770" w:rsidRPr="00415364">
        <w:rPr>
          <w:rFonts w:ascii="Arial" w:hAnsi="Arial" w:cs="Arial" w:hint="cs"/>
          <w:noProof w:val="0"/>
          <w:rtl/>
          <w:lang w:bidi="ar-AE"/>
        </w:rPr>
        <w:t xml:space="preserve"> العلاقة </w:t>
      </w:r>
      <w:r>
        <w:rPr>
          <w:rFonts w:ascii="Arial" w:hAnsi="Arial" w:cs="Arial" w:hint="cs"/>
          <w:noProof w:val="0"/>
          <w:rtl/>
          <w:lang w:bidi="ar-AE"/>
        </w:rPr>
        <w:t xml:space="preserve">بين </w:t>
      </w:r>
      <w:r w:rsidR="00A30770" w:rsidRPr="00415364">
        <w:rPr>
          <w:rFonts w:ascii="Arial" w:hAnsi="Arial" w:cs="Arial" w:hint="cs"/>
          <w:noProof w:val="0"/>
          <w:rtl/>
          <w:lang w:bidi="ar-AE"/>
        </w:rPr>
        <w:t>المصطلحي</w:t>
      </w:r>
      <w:r>
        <w:rPr>
          <w:rFonts w:ascii="Arial" w:hAnsi="Arial" w:cs="Arial" w:hint="cs"/>
          <w:noProof w:val="0"/>
          <w:rtl/>
          <w:lang w:bidi="ar-AE"/>
        </w:rPr>
        <w:t xml:space="preserve">ن </w:t>
      </w:r>
      <w:r w:rsidR="00A30770" w:rsidRPr="00415364">
        <w:rPr>
          <w:rFonts w:ascii="Arial" w:hAnsi="Arial" w:cs="Arial" w:hint="cs"/>
          <w:noProof w:val="0"/>
          <w:rtl/>
          <w:lang w:bidi="ar-AE"/>
        </w:rPr>
        <w:t>و</w:t>
      </w:r>
      <w:r>
        <w:rPr>
          <w:rFonts w:ascii="Arial" w:hAnsi="Arial" w:cs="Arial" w:hint="cs"/>
          <w:noProof w:val="0"/>
          <w:rtl/>
          <w:lang w:bidi="ar-AE"/>
        </w:rPr>
        <w:t xml:space="preserve">التمييز بين </w:t>
      </w:r>
      <w:r w:rsidR="00A30770" w:rsidRPr="00415364">
        <w:rPr>
          <w:rFonts w:ascii="Arial" w:hAnsi="Arial" w:cs="Arial" w:hint="cs"/>
          <w:noProof w:val="0"/>
          <w:rtl/>
          <w:lang w:bidi="ar-AE"/>
        </w:rPr>
        <w:t>وحدات قياسه</w:t>
      </w:r>
      <w:r>
        <w:rPr>
          <w:rFonts w:ascii="Arial" w:hAnsi="Arial" w:cs="Arial" w:hint="cs"/>
          <w:noProof w:val="0"/>
          <w:rtl/>
          <w:lang w:bidi="ar-AE"/>
        </w:rPr>
        <w:t>م</w:t>
      </w:r>
      <w:r w:rsidR="00A30770" w:rsidRPr="00415364">
        <w:rPr>
          <w:rFonts w:ascii="Arial" w:hAnsi="Arial" w:cs="Arial" w:hint="cs"/>
          <w:noProof w:val="0"/>
          <w:rtl/>
          <w:lang w:bidi="ar-AE"/>
        </w:rPr>
        <w:t xml:space="preserve">ا. يجب </w:t>
      </w:r>
      <w:r>
        <w:rPr>
          <w:rFonts w:ascii="Arial" w:hAnsi="Arial" w:cs="Arial" w:hint="cs"/>
          <w:noProof w:val="0"/>
          <w:rtl/>
          <w:lang w:bidi="ar-AE"/>
        </w:rPr>
        <w:t>أ</w:t>
      </w:r>
      <w:r w:rsidR="00A30770" w:rsidRPr="00415364">
        <w:rPr>
          <w:rFonts w:ascii="Arial" w:hAnsi="Arial" w:cs="Arial" w:hint="cs"/>
          <w:noProof w:val="0"/>
          <w:rtl/>
          <w:lang w:bidi="ar-AE"/>
        </w:rPr>
        <w:t>ن</w:t>
      </w:r>
      <w:r>
        <w:rPr>
          <w:rFonts w:ascii="Arial" w:hAnsi="Arial" w:cs="Arial" w:hint="cs"/>
          <w:noProof w:val="0"/>
          <w:rtl/>
          <w:lang w:bidi="ar-AE"/>
        </w:rPr>
        <w:t xml:space="preserve"> ندقق في المقارتة بين المصطلحين، حيث </w:t>
      </w:r>
      <w:r w:rsidR="00A30770" w:rsidRPr="00415364">
        <w:rPr>
          <w:rFonts w:ascii="Arial" w:hAnsi="Arial" w:cs="Arial" w:hint="cs"/>
          <w:noProof w:val="0"/>
          <w:rtl/>
          <w:lang w:bidi="ar-AE"/>
        </w:rPr>
        <w:t xml:space="preserve">مصطلح </w:t>
      </w:r>
      <w:r>
        <w:rPr>
          <w:rFonts w:ascii="Arial" w:hAnsi="Arial" w:cs="Arial" w:hint="cs"/>
          <w:noProof w:val="0"/>
          <w:rtl/>
          <w:lang w:bidi="ar-AE"/>
        </w:rPr>
        <w:t>ال</w:t>
      </w:r>
      <w:r w:rsidR="00A30770" w:rsidRPr="00415364">
        <w:rPr>
          <w:rFonts w:ascii="Arial" w:hAnsi="Arial" w:cs="Arial" w:hint="cs"/>
          <w:noProof w:val="0"/>
          <w:rtl/>
          <w:lang w:bidi="ar-AE"/>
        </w:rPr>
        <w:t>قدرة هو كمية طاقة في وحدة زمن</w:t>
      </w:r>
      <w:r>
        <w:rPr>
          <w:rFonts w:ascii="Arial" w:hAnsi="Arial" w:cs="Arial" w:hint="cs"/>
          <w:noProof w:val="0"/>
          <w:rtl/>
          <w:lang w:bidi="ar-AE"/>
        </w:rPr>
        <w:t>،</w:t>
      </w:r>
      <w:r w:rsidR="00A30770" w:rsidRPr="00415364">
        <w:rPr>
          <w:rFonts w:ascii="Arial" w:hAnsi="Arial" w:cs="Arial" w:hint="cs"/>
          <w:noProof w:val="0"/>
          <w:rtl/>
          <w:lang w:bidi="ar-AE"/>
        </w:rPr>
        <w:t xml:space="preserve"> </w:t>
      </w:r>
      <w:r>
        <w:rPr>
          <w:rFonts w:ascii="Arial" w:hAnsi="Arial" w:cs="Arial" w:hint="cs"/>
          <w:noProof w:val="0"/>
          <w:rtl/>
          <w:lang w:bidi="ar-AE"/>
        </w:rPr>
        <w:t>و</w:t>
      </w:r>
      <w:r w:rsidR="00A30770" w:rsidRPr="00415364">
        <w:rPr>
          <w:rFonts w:ascii="Arial" w:hAnsi="Arial" w:cs="Arial" w:hint="cs"/>
          <w:noProof w:val="0"/>
          <w:rtl/>
          <w:lang w:bidi="ar-AE"/>
        </w:rPr>
        <w:t xml:space="preserve">يجب </w:t>
      </w:r>
      <w:r>
        <w:rPr>
          <w:rFonts w:ascii="Arial" w:hAnsi="Arial" w:cs="Arial" w:hint="cs"/>
          <w:noProof w:val="0"/>
          <w:rtl/>
          <w:lang w:bidi="ar-AE"/>
        </w:rPr>
        <w:t>أن نشدد أ</w:t>
      </w:r>
      <w:r w:rsidR="00A30770" w:rsidRPr="00415364">
        <w:rPr>
          <w:rFonts w:ascii="Arial" w:hAnsi="Arial" w:cs="Arial" w:hint="cs"/>
          <w:noProof w:val="0"/>
          <w:rtl/>
          <w:lang w:bidi="ar-AE"/>
        </w:rPr>
        <w:t>ن الوحدات المركبة (كيلواط-</w:t>
      </w:r>
      <w:r>
        <w:rPr>
          <w:rFonts w:ascii="Arial" w:hAnsi="Arial" w:cs="Arial" w:hint="cs"/>
          <w:noProof w:val="0"/>
          <w:rtl/>
          <w:lang w:bidi="ar-AE"/>
        </w:rPr>
        <w:t xml:space="preserve"> </w:t>
      </w:r>
      <w:r w:rsidR="00A30770" w:rsidRPr="00415364">
        <w:rPr>
          <w:rFonts w:ascii="Arial" w:hAnsi="Arial" w:cs="Arial" w:hint="cs"/>
          <w:noProof w:val="0"/>
          <w:rtl/>
          <w:lang w:bidi="ar-AE"/>
        </w:rPr>
        <w:t xml:space="preserve">ساعة) هي وحدات طاقة بالمقارنة مع الكيلواط الذي يقيس وحدات قدرة. </w:t>
      </w:r>
      <w:r>
        <w:rPr>
          <w:rFonts w:ascii="Arial" w:hAnsi="Arial" w:cs="Arial" w:hint="cs"/>
          <w:noProof w:val="0"/>
          <w:rtl/>
          <w:lang w:bidi="ar-AE"/>
        </w:rPr>
        <w:t>يمكن أ</w:t>
      </w:r>
      <w:r w:rsidR="00A30770" w:rsidRPr="00415364">
        <w:rPr>
          <w:rFonts w:ascii="Arial" w:hAnsi="Arial" w:cs="Arial" w:hint="cs"/>
          <w:noProof w:val="0"/>
          <w:rtl/>
          <w:lang w:bidi="ar-AE"/>
        </w:rPr>
        <w:t>ن نستخدم حساب</w:t>
      </w:r>
      <w:r>
        <w:rPr>
          <w:rFonts w:ascii="Arial" w:hAnsi="Arial" w:cs="Arial" w:hint="cs"/>
          <w:noProof w:val="0"/>
          <w:rtl/>
          <w:lang w:bidi="ar-AE"/>
        </w:rPr>
        <w:t xml:space="preserve"> استهلاك الكهرباء</w:t>
      </w:r>
      <w:r w:rsidR="00A30770" w:rsidRPr="00415364">
        <w:rPr>
          <w:rFonts w:ascii="Arial" w:hAnsi="Arial" w:cs="Arial" w:hint="cs"/>
          <w:noProof w:val="0"/>
          <w:rtl/>
          <w:lang w:bidi="ar-AE"/>
        </w:rPr>
        <w:t xml:space="preserve"> الشهري كمثال. </w:t>
      </w:r>
    </w:p>
    <w:p w:rsidR="00A30770" w:rsidRPr="00415364" w:rsidRDefault="00A30770" w:rsidP="00B144D5">
      <w:pPr>
        <w:numPr>
          <w:ilvl w:val="0"/>
          <w:numId w:val="138"/>
        </w:numPr>
        <w:spacing w:line="360" w:lineRule="auto"/>
        <w:jc w:val="both"/>
        <w:rPr>
          <w:rFonts w:ascii="Arial" w:hAnsi="Arial" w:cs="Arial"/>
          <w:noProof w:val="0"/>
          <w:rtl/>
          <w:lang w:bidi="ar-AE"/>
        </w:rPr>
      </w:pPr>
      <w:r w:rsidRPr="00415364">
        <w:rPr>
          <w:rFonts w:ascii="Arial" w:hAnsi="Arial" w:cs="Arial" w:hint="cs"/>
          <w:noProof w:val="0"/>
          <w:rtl/>
          <w:lang w:bidi="ar-AE"/>
        </w:rPr>
        <w:t>هناك صعوبات في الانتقال بين وحدات قياس</w:t>
      </w:r>
      <w:r w:rsidR="00770725">
        <w:rPr>
          <w:rFonts w:ascii="Arial" w:hAnsi="Arial" w:cs="Arial" w:hint="cs"/>
          <w:noProof w:val="0"/>
          <w:rtl/>
          <w:lang w:bidi="ar-AE"/>
        </w:rPr>
        <w:t xml:space="preserve"> تعبِّر عن </w:t>
      </w:r>
      <w:r w:rsidRPr="00415364">
        <w:rPr>
          <w:rFonts w:ascii="Arial" w:hAnsi="Arial" w:cs="Arial" w:hint="cs"/>
          <w:noProof w:val="0"/>
          <w:rtl/>
          <w:lang w:bidi="ar-AE"/>
        </w:rPr>
        <w:t>مقادير مختلفة</w:t>
      </w:r>
      <w:r w:rsidR="00770725">
        <w:rPr>
          <w:rFonts w:ascii="Arial" w:hAnsi="Arial" w:cs="Arial" w:hint="cs"/>
          <w:noProof w:val="0"/>
          <w:rtl/>
          <w:lang w:bidi="ar-AE"/>
        </w:rPr>
        <w:t>، مثل</w:t>
      </w:r>
      <w:r w:rsidRPr="00415364">
        <w:rPr>
          <w:rFonts w:ascii="Arial" w:hAnsi="Arial" w:cs="Arial" w:hint="cs"/>
          <w:noProof w:val="0"/>
          <w:rtl/>
          <w:lang w:bidi="ar-AE"/>
        </w:rPr>
        <w:t xml:space="preserve">: واط, كيلواط, ميجاواط. يجب </w:t>
      </w:r>
      <w:r w:rsidR="00B144D5">
        <w:rPr>
          <w:rFonts w:ascii="Arial" w:hAnsi="Arial" w:cs="Arial" w:hint="cs"/>
          <w:noProof w:val="0"/>
          <w:rtl/>
          <w:lang w:bidi="ar-AE"/>
        </w:rPr>
        <w:t>تدريب</w:t>
      </w:r>
      <w:r w:rsidRPr="00415364">
        <w:rPr>
          <w:rFonts w:ascii="Arial" w:hAnsi="Arial" w:cs="Arial" w:hint="cs"/>
          <w:noProof w:val="0"/>
          <w:rtl/>
          <w:lang w:bidi="ar-AE"/>
        </w:rPr>
        <w:t xml:space="preserve"> التلاميذ على ال</w:t>
      </w:r>
      <w:r w:rsidR="00B144D5">
        <w:rPr>
          <w:rFonts w:ascii="Arial" w:hAnsi="Arial" w:cs="Arial" w:hint="cs"/>
          <w:noProof w:val="0"/>
          <w:rtl/>
          <w:lang w:bidi="ar-AE"/>
        </w:rPr>
        <w:t>ا</w:t>
      </w:r>
      <w:r w:rsidRPr="00415364">
        <w:rPr>
          <w:rFonts w:ascii="Arial" w:hAnsi="Arial" w:cs="Arial" w:hint="cs"/>
          <w:noProof w:val="0"/>
          <w:rtl/>
          <w:lang w:bidi="ar-AE"/>
        </w:rPr>
        <w:t>نتقال بين وحدات القدرة المختلفة</w:t>
      </w:r>
      <w:r>
        <w:rPr>
          <w:rFonts w:ascii="Arial" w:hAnsi="Arial" w:cs="Arial" w:hint="cs"/>
          <w:noProof w:val="0"/>
          <w:rtl/>
          <w:lang w:bidi="ar-AE"/>
        </w:rPr>
        <w:t xml:space="preserve"> ومضاعفتها  ب</w:t>
      </w:r>
      <w:r w:rsidR="00B144D5">
        <w:rPr>
          <w:rFonts w:ascii="Arial" w:hAnsi="Arial" w:cs="Arial" w:hint="cs"/>
          <w:noProof w:val="0"/>
          <w:rtl/>
          <w:lang w:bidi="ar-AE"/>
        </w:rPr>
        <w:t>أ</w:t>
      </w:r>
      <w:r>
        <w:rPr>
          <w:rFonts w:ascii="Arial" w:hAnsi="Arial" w:cs="Arial" w:hint="cs"/>
          <w:noProof w:val="0"/>
          <w:rtl/>
          <w:lang w:bidi="ar-AE"/>
        </w:rPr>
        <w:t xml:space="preserve">لف </w:t>
      </w:r>
      <w:r w:rsidR="00B144D5">
        <w:rPr>
          <w:rFonts w:ascii="Arial" w:hAnsi="Arial" w:cs="Arial" w:hint="cs"/>
          <w:noProof w:val="0"/>
          <w:rtl/>
          <w:lang w:bidi="ar-AE"/>
        </w:rPr>
        <w:t>أ</w:t>
      </w:r>
      <w:r>
        <w:rPr>
          <w:rFonts w:ascii="Arial" w:hAnsi="Arial" w:cs="Arial" w:hint="cs"/>
          <w:noProof w:val="0"/>
          <w:rtl/>
          <w:lang w:bidi="ar-AE"/>
        </w:rPr>
        <w:t>و بمليون.</w:t>
      </w:r>
    </w:p>
    <w:p w:rsidR="00A30770" w:rsidRDefault="00A30770" w:rsidP="00A30770">
      <w:pPr>
        <w:spacing w:line="360" w:lineRule="auto"/>
        <w:rPr>
          <w:rFonts w:ascii="Arial" w:hAnsi="Arial" w:cs="Arial"/>
          <w:noProof w:val="0"/>
          <w:rtl/>
        </w:rPr>
      </w:pPr>
    </w:p>
    <w:p w:rsidR="00A30770" w:rsidRDefault="00A30770" w:rsidP="00A30770">
      <w:pPr>
        <w:spacing w:line="360" w:lineRule="auto"/>
        <w:rPr>
          <w:rFonts w:ascii="Arial" w:hAnsi="Arial" w:cs="Arial"/>
          <w:noProof w:val="0"/>
          <w:rtl/>
        </w:rPr>
      </w:pPr>
    </w:p>
    <w:p w:rsidR="00A30770" w:rsidRDefault="00A30770" w:rsidP="00A30770">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السؤال 2</w:t>
      </w:r>
    </w:p>
    <w:p w:rsidR="00A30770" w:rsidRDefault="00A30770" w:rsidP="00866FEB">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 xml:space="preserve">هدف السؤال: </w:t>
      </w:r>
      <w:r w:rsidR="00866FEB">
        <w:rPr>
          <w:rFonts w:ascii="Arial" w:hAnsi="Arial" w:cs="Arial" w:hint="cs"/>
          <w:b/>
          <w:bCs/>
          <w:noProof w:val="0"/>
          <w:sz w:val="24"/>
          <w:szCs w:val="24"/>
          <w:rtl/>
          <w:lang w:bidi="ar-AE"/>
        </w:rPr>
        <w:t xml:space="preserve">القدرات: تطبيق </w:t>
      </w:r>
      <w:r>
        <w:rPr>
          <w:rFonts w:ascii="Arial" w:hAnsi="Arial" w:cs="Arial" w:hint="cs"/>
          <w:b/>
          <w:bCs/>
          <w:noProof w:val="0"/>
          <w:sz w:val="24"/>
          <w:szCs w:val="24"/>
          <w:rtl/>
          <w:lang w:bidi="ar-AE"/>
        </w:rPr>
        <w:t xml:space="preserve">معرفة </w:t>
      </w:r>
      <w:r w:rsidR="00866FEB">
        <w:rPr>
          <w:rFonts w:ascii="Arial" w:hAnsi="Arial" w:cs="Arial" w:hint="cs"/>
          <w:b/>
          <w:bCs/>
          <w:noProof w:val="0"/>
          <w:sz w:val="24"/>
          <w:szCs w:val="24"/>
          <w:rtl/>
          <w:lang w:bidi="ar-AE"/>
        </w:rPr>
        <w:t>علمية</w:t>
      </w:r>
    </w:p>
    <w:p w:rsidR="00866FEB" w:rsidRDefault="00A30770" w:rsidP="00866FEB">
      <w:pPr>
        <w:spacing w:line="360" w:lineRule="auto"/>
        <w:rPr>
          <w:rFonts w:ascii="Arial" w:hAnsi="Arial" w:cs="Arial"/>
          <w:noProof w:val="0"/>
          <w:sz w:val="24"/>
          <w:szCs w:val="24"/>
          <w:rtl/>
          <w:lang w:bidi="ar-AE"/>
        </w:rPr>
      </w:pPr>
      <w:r w:rsidRPr="00BB1372">
        <w:rPr>
          <w:rFonts w:ascii="Arial" w:hAnsi="Arial" w:cs="Arial" w:hint="cs"/>
          <w:noProof w:val="0"/>
          <w:sz w:val="24"/>
          <w:szCs w:val="24"/>
          <w:rtl/>
          <w:lang w:bidi="ar-AE"/>
        </w:rPr>
        <w:t xml:space="preserve">العلامة الكاملة </w:t>
      </w:r>
      <w:r w:rsidRPr="00BB1372">
        <w:rPr>
          <w:rFonts w:ascii="Arial" w:hAnsi="Arial" w:cs="Arial" w:hint="cs"/>
          <w:noProof w:val="0"/>
          <w:sz w:val="24"/>
          <w:szCs w:val="24"/>
          <w:rtl/>
        </w:rPr>
        <w:t>(100%):</w:t>
      </w:r>
      <w:r w:rsidR="00866FEB">
        <w:rPr>
          <w:rFonts w:ascii="Arial" w:hAnsi="Arial" w:cs="Arial" w:hint="cs"/>
          <w:noProof w:val="0"/>
          <w:sz w:val="24"/>
          <w:szCs w:val="24"/>
          <w:rtl/>
          <w:lang w:bidi="ar-SA"/>
        </w:rPr>
        <w:t xml:space="preserve"> </w:t>
      </w:r>
      <w:r w:rsidRPr="00BB1372">
        <w:rPr>
          <w:rFonts w:ascii="Arial" w:hAnsi="Arial" w:cs="Arial" w:hint="cs"/>
          <w:noProof w:val="0"/>
          <w:sz w:val="24"/>
          <w:szCs w:val="24"/>
          <w:rtl/>
          <w:lang w:bidi="ar-AE"/>
        </w:rPr>
        <w:t xml:space="preserve">بالطبع يجب </w:t>
      </w:r>
      <w:r w:rsidR="00866FEB">
        <w:rPr>
          <w:rFonts w:ascii="Arial" w:hAnsi="Arial" w:cs="Arial" w:hint="cs"/>
          <w:noProof w:val="0"/>
          <w:sz w:val="24"/>
          <w:szCs w:val="24"/>
          <w:rtl/>
          <w:lang w:bidi="ar-AE"/>
        </w:rPr>
        <w:t>أ</w:t>
      </w:r>
      <w:r w:rsidRPr="00BB1372">
        <w:rPr>
          <w:rFonts w:ascii="Arial" w:hAnsi="Arial" w:cs="Arial" w:hint="cs"/>
          <w:noProof w:val="0"/>
          <w:sz w:val="24"/>
          <w:szCs w:val="24"/>
          <w:rtl/>
          <w:lang w:bidi="ar-AE"/>
        </w:rPr>
        <w:t>ن ننصحهم شراء ثلاجة جديدة</w:t>
      </w:r>
      <w:r w:rsidR="00866FEB">
        <w:rPr>
          <w:rFonts w:ascii="Arial" w:hAnsi="Arial" w:cs="Arial" w:hint="cs"/>
          <w:noProof w:val="0"/>
          <w:sz w:val="24"/>
          <w:szCs w:val="24"/>
          <w:rtl/>
          <w:lang w:bidi="ar-AE"/>
        </w:rPr>
        <w:t>،</w:t>
      </w:r>
      <w:r w:rsidRPr="00BB1372">
        <w:rPr>
          <w:rFonts w:ascii="Arial" w:hAnsi="Arial" w:cs="Arial" w:hint="cs"/>
          <w:noProof w:val="0"/>
          <w:sz w:val="24"/>
          <w:szCs w:val="24"/>
          <w:rtl/>
          <w:lang w:bidi="ar-AE"/>
        </w:rPr>
        <w:t xml:space="preserve"> </w:t>
      </w:r>
      <w:r w:rsidR="00866FEB">
        <w:rPr>
          <w:rFonts w:ascii="Arial" w:hAnsi="Arial" w:cs="Arial" w:hint="cs"/>
          <w:noProof w:val="0"/>
          <w:sz w:val="24"/>
          <w:szCs w:val="24"/>
          <w:rtl/>
          <w:lang w:bidi="ar-AE"/>
        </w:rPr>
        <w:t>من أج</w:t>
      </w:r>
      <w:r w:rsidRPr="00BB1372">
        <w:rPr>
          <w:rFonts w:ascii="Arial" w:hAnsi="Arial" w:cs="Arial" w:hint="cs"/>
          <w:noProof w:val="0"/>
          <w:sz w:val="24"/>
          <w:szCs w:val="24"/>
          <w:rtl/>
          <w:lang w:bidi="ar-AE"/>
        </w:rPr>
        <w:t xml:space="preserve">ل التوفير في استهلاك الكهرباء </w:t>
      </w:r>
    </w:p>
    <w:p w:rsidR="00A30770" w:rsidRPr="00BB1372" w:rsidRDefault="00A30770" w:rsidP="00866FEB">
      <w:pPr>
        <w:spacing w:line="360" w:lineRule="auto"/>
        <w:rPr>
          <w:rFonts w:ascii="Arial" w:hAnsi="Arial" w:cs="Arial"/>
          <w:noProof w:val="0"/>
          <w:sz w:val="24"/>
          <w:szCs w:val="24"/>
          <w:rtl/>
          <w:lang w:bidi="ar-AE"/>
        </w:rPr>
      </w:pPr>
      <w:r w:rsidRPr="00BB1372">
        <w:rPr>
          <w:rFonts w:ascii="Arial" w:hAnsi="Arial" w:cs="Arial" w:hint="cs"/>
          <w:noProof w:val="0"/>
          <w:sz w:val="24"/>
          <w:szCs w:val="24"/>
          <w:rtl/>
          <w:lang w:bidi="ar-AE"/>
        </w:rPr>
        <w:t xml:space="preserve">(دون التطرق </w:t>
      </w:r>
      <w:r w:rsidR="00866FEB">
        <w:rPr>
          <w:rFonts w:ascii="Arial" w:hAnsi="Arial" w:cs="Arial" w:hint="cs"/>
          <w:noProof w:val="0"/>
          <w:sz w:val="24"/>
          <w:szCs w:val="24"/>
          <w:rtl/>
          <w:lang w:bidi="ar-AE"/>
        </w:rPr>
        <w:t>إ</w:t>
      </w:r>
      <w:r w:rsidRPr="00BB1372">
        <w:rPr>
          <w:rFonts w:ascii="Arial" w:hAnsi="Arial" w:cs="Arial" w:hint="cs"/>
          <w:noProof w:val="0"/>
          <w:sz w:val="24"/>
          <w:szCs w:val="24"/>
          <w:rtl/>
          <w:lang w:bidi="ar-AE"/>
        </w:rPr>
        <w:t>لى قضية التوفير في الصيانة). عندما نقوم بحساب التكلفة الكهربائية خلال سنوات ع</w:t>
      </w:r>
      <w:r w:rsidR="00866FEB">
        <w:rPr>
          <w:rFonts w:ascii="Arial" w:hAnsi="Arial" w:cs="Arial" w:hint="cs"/>
          <w:noProof w:val="0"/>
          <w:sz w:val="24"/>
          <w:szCs w:val="24"/>
          <w:rtl/>
          <w:lang w:bidi="ar-AE"/>
        </w:rPr>
        <w:t>َ</w:t>
      </w:r>
      <w:r w:rsidRPr="00BB1372">
        <w:rPr>
          <w:rFonts w:ascii="Arial" w:hAnsi="Arial" w:cs="Arial" w:hint="cs"/>
          <w:noProof w:val="0"/>
          <w:sz w:val="24"/>
          <w:szCs w:val="24"/>
          <w:rtl/>
          <w:lang w:bidi="ar-AE"/>
        </w:rPr>
        <w:t>م</w:t>
      </w:r>
      <w:r w:rsidR="00866FEB">
        <w:rPr>
          <w:rFonts w:ascii="Arial" w:hAnsi="Arial" w:cs="Arial" w:hint="cs"/>
          <w:noProof w:val="0"/>
          <w:sz w:val="24"/>
          <w:szCs w:val="24"/>
          <w:rtl/>
          <w:lang w:bidi="ar-AE"/>
        </w:rPr>
        <w:t>َ</w:t>
      </w:r>
      <w:r w:rsidRPr="00BB1372">
        <w:rPr>
          <w:rFonts w:ascii="Arial" w:hAnsi="Arial" w:cs="Arial" w:hint="cs"/>
          <w:noProof w:val="0"/>
          <w:sz w:val="24"/>
          <w:szCs w:val="24"/>
          <w:rtl/>
          <w:lang w:bidi="ar-AE"/>
        </w:rPr>
        <w:t>ل الثلاج</w:t>
      </w:r>
      <w:r w:rsidR="00866FEB">
        <w:rPr>
          <w:rFonts w:ascii="Arial" w:hAnsi="Arial" w:cs="Arial" w:hint="cs"/>
          <w:noProof w:val="0"/>
          <w:sz w:val="24"/>
          <w:szCs w:val="24"/>
          <w:rtl/>
          <w:lang w:bidi="ar-AE"/>
        </w:rPr>
        <w:t>ة</w:t>
      </w:r>
      <w:r w:rsidRPr="00BB1372">
        <w:rPr>
          <w:rFonts w:ascii="Arial" w:hAnsi="Arial" w:cs="Arial" w:hint="cs"/>
          <w:noProof w:val="0"/>
          <w:sz w:val="24"/>
          <w:szCs w:val="24"/>
          <w:rtl/>
          <w:lang w:bidi="ar-AE"/>
        </w:rPr>
        <w:t xml:space="preserve"> القديمة </w:t>
      </w:r>
      <w:r w:rsidR="00866FEB">
        <w:rPr>
          <w:rFonts w:ascii="Arial" w:hAnsi="Arial" w:cs="Arial" w:hint="cs"/>
          <w:noProof w:val="0"/>
          <w:sz w:val="24"/>
          <w:szCs w:val="24"/>
          <w:rtl/>
          <w:lang w:bidi="ar-AE"/>
        </w:rPr>
        <w:t xml:space="preserve">بالمقارنة مع </w:t>
      </w:r>
      <w:r w:rsidRPr="00BB1372">
        <w:rPr>
          <w:rFonts w:ascii="Arial" w:hAnsi="Arial" w:cs="Arial" w:hint="cs"/>
          <w:noProof w:val="0"/>
          <w:sz w:val="24"/>
          <w:szCs w:val="24"/>
          <w:rtl/>
          <w:lang w:bidi="ar-AE"/>
        </w:rPr>
        <w:t>الجديدة</w:t>
      </w:r>
      <w:r w:rsidR="00866FEB">
        <w:rPr>
          <w:rFonts w:ascii="Arial" w:hAnsi="Arial" w:cs="Arial" w:hint="cs"/>
          <w:noProof w:val="0"/>
          <w:sz w:val="24"/>
          <w:szCs w:val="24"/>
          <w:rtl/>
          <w:lang w:bidi="ar-AE"/>
        </w:rPr>
        <w:t xml:space="preserve">، </w:t>
      </w:r>
      <w:r w:rsidRPr="00BB1372">
        <w:rPr>
          <w:rFonts w:ascii="Arial" w:hAnsi="Arial" w:cs="Arial" w:hint="cs"/>
          <w:noProof w:val="0"/>
          <w:sz w:val="24"/>
          <w:szCs w:val="24"/>
          <w:rtl/>
          <w:lang w:bidi="ar-AE"/>
        </w:rPr>
        <w:t>نحصل على فرق بين التكلفتين</w:t>
      </w:r>
      <w:r w:rsidR="00866FEB">
        <w:rPr>
          <w:rFonts w:ascii="Arial" w:hAnsi="Arial" w:cs="Arial" w:hint="cs"/>
          <w:noProof w:val="0"/>
          <w:sz w:val="24"/>
          <w:szCs w:val="24"/>
          <w:rtl/>
          <w:lang w:bidi="ar-AE"/>
        </w:rPr>
        <w:t>،</w:t>
      </w:r>
      <w:r w:rsidRPr="00BB1372">
        <w:rPr>
          <w:rFonts w:ascii="Arial" w:hAnsi="Arial" w:cs="Arial" w:hint="cs"/>
          <w:noProof w:val="0"/>
          <w:sz w:val="24"/>
          <w:szCs w:val="24"/>
          <w:rtl/>
          <w:lang w:bidi="ar-AE"/>
        </w:rPr>
        <w:t xml:space="preserve">  ربما </w:t>
      </w:r>
      <w:r w:rsidR="00866FEB">
        <w:rPr>
          <w:rFonts w:ascii="Arial" w:hAnsi="Arial" w:cs="Arial" w:hint="cs"/>
          <w:noProof w:val="0"/>
          <w:sz w:val="24"/>
          <w:szCs w:val="24"/>
          <w:rtl/>
          <w:lang w:bidi="ar-AE"/>
        </w:rPr>
        <w:t>أ</w:t>
      </w:r>
      <w:r w:rsidRPr="00BB1372">
        <w:rPr>
          <w:rFonts w:ascii="Arial" w:hAnsi="Arial" w:cs="Arial" w:hint="cs"/>
          <w:noProof w:val="0"/>
          <w:sz w:val="24"/>
          <w:szCs w:val="24"/>
          <w:rtl/>
          <w:lang w:bidi="ar-AE"/>
        </w:rPr>
        <w:t xml:space="preserve">كثر من </w:t>
      </w:r>
      <w:r w:rsidR="00866FEB">
        <w:rPr>
          <w:rFonts w:ascii="Arial" w:hAnsi="Arial" w:cs="Arial" w:hint="cs"/>
          <w:noProof w:val="0"/>
          <w:sz w:val="24"/>
          <w:szCs w:val="24"/>
          <w:rtl/>
          <w:lang w:bidi="ar-AE"/>
        </w:rPr>
        <w:t>سعر</w:t>
      </w:r>
      <w:r w:rsidRPr="00BB1372">
        <w:rPr>
          <w:rFonts w:ascii="Arial" w:hAnsi="Arial" w:cs="Arial" w:hint="cs"/>
          <w:noProof w:val="0"/>
          <w:sz w:val="24"/>
          <w:szCs w:val="24"/>
          <w:rtl/>
          <w:lang w:bidi="ar-AE"/>
        </w:rPr>
        <w:t xml:space="preserve"> الثلاجة الجديدة</w:t>
      </w:r>
      <w:r w:rsidR="00866FEB">
        <w:rPr>
          <w:rFonts w:ascii="Arial" w:hAnsi="Arial" w:cs="Arial" w:hint="cs"/>
          <w:noProof w:val="0"/>
          <w:sz w:val="24"/>
          <w:szCs w:val="24"/>
          <w:rtl/>
          <w:lang w:bidi="ar-AE"/>
        </w:rPr>
        <w:t>.</w:t>
      </w:r>
    </w:p>
    <w:p w:rsidR="00A30770" w:rsidRDefault="00866FEB" w:rsidP="00866FEB">
      <w:pPr>
        <w:spacing w:line="360" w:lineRule="auto"/>
        <w:rPr>
          <w:rFonts w:ascii="Arial" w:hAnsi="Arial" w:cs="Arial"/>
          <w:noProof w:val="0"/>
          <w:sz w:val="24"/>
          <w:szCs w:val="24"/>
          <w:rtl/>
          <w:lang w:bidi="ar-AE"/>
        </w:rPr>
      </w:pPr>
      <w:r>
        <w:rPr>
          <w:rFonts w:ascii="Arial" w:hAnsi="Arial" w:cs="Arial" w:hint="cs"/>
          <w:i/>
          <w:iCs/>
          <w:noProof w:val="0"/>
          <w:sz w:val="24"/>
          <w:szCs w:val="24"/>
          <w:rtl/>
          <w:lang w:bidi="ar-AE"/>
        </w:rPr>
        <w:t>دون</w:t>
      </w:r>
      <w:r w:rsidR="00A30770">
        <w:rPr>
          <w:rFonts w:ascii="Arial" w:hAnsi="Arial" w:cs="Arial" w:hint="cs"/>
          <w:i/>
          <w:iCs/>
          <w:noProof w:val="0"/>
          <w:sz w:val="24"/>
          <w:szCs w:val="24"/>
          <w:rtl/>
          <w:lang w:bidi="ar-AE"/>
        </w:rPr>
        <w:t xml:space="preserve"> علام</w:t>
      </w:r>
      <w:r>
        <w:rPr>
          <w:rFonts w:ascii="Arial" w:hAnsi="Arial" w:cs="Arial" w:hint="cs"/>
          <w:i/>
          <w:iCs/>
          <w:noProof w:val="0"/>
          <w:sz w:val="24"/>
          <w:szCs w:val="24"/>
          <w:rtl/>
          <w:lang w:bidi="ar-AE"/>
        </w:rPr>
        <w:t>ات</w:t>
      </w:r>
      <w:r w:rsidR="00A30770">
        <w:rPr>
          <w:rFonts w:ascii="Arial" w:hAnsi="Arial" w:cs="Arial" w:hint="cs"/>
          <w:i/>
          <w:iCs/>
          <w:noProof w:val="0"/>
          <w:sz w:val="24"/>
          <w:szCs w:val="24"/>
          <w:rtl/>
          <w:lang w:bidi="ar-AE"/>
        </w:rPr>
        <w:t xml:space="preserve"> </w:t>
      </w:r>
      <w:r w:rsidR="00A30770">
        <w:rPr>
          <w:rFonts w:ascii="Arial" w:hAnsi="Arial" w:cs="Arial" w:hint="cs"/>
          <w:i/>
          <w:iCs/>
          <w:noProof w:val="0"/>
          <w:sz w:val="24"/>
          <w:szCs w:val="24"/>
          <w:rtl/>
        </w:rPr>
        <w:t xml:space="preserve">: </w:t>
      </w:r>
      <w:r>
        <w:rPr>
          <w:rFonts w:ascii="Arial" w:hAnsi="Arial" w:cs="Arial" w:hint="cs"/>
          <w:noProof w:val="0"/>
          <w:sz w:val="24"/>
          <w:szCs w:val="24"/>
          <w:rtl/>
          <w:lang w:bidi="ar-AE"/>
        </w:rPr>
        <w:t>إذا كانت الإ</w:t>
      </w:r>
      <w:r w:rsidR="00A30770">
        <w:rPr>
          <w:rFonts w:ascii="Arial" w:hAnsi="Arial" w:cs="Arial" w:hint="cs"/>
          <w:noProof w:val="0"/>
          <w:sz w:val="24"/>
          <w:szCs w:val="24"/>
          <w:rtl/>
          <w:lang w:bidi="ar-AE"/>
        </w:rPr>
        <w:t xml:space="preserve">جابة </w:t>
      </w:r>
      <w:r>
        <w:rPr>
          <w:rFonts w:ascii="Arial" w:hAnsi="Arial" w:cs="Arial" w:hint="cs"/>
          <w:noProof w:val="0"/>
          <w:sz w:val="24"/>
          <w:szCs w:val="24"/>
          <w:rtl/>
          <w:lang w:bidi="ar-AE"/>
        </w:rPr>
        <w:t>غير صخيخة،</w:t>
      </w:r>
      <w:r w:rsidR="00A30770">
        <w:rPr>
          <w:rFonts w:ascii="Arial" w:hAnsi="Arial" w:cs="Arial" w:hint="cs"/>
          <w:noProof w:val="0"/>
          <w:sz w:val="24"/>
          <w:szCs w:val="24"/>
          <w:rtl/>
          <w:lang w:bidi="ar-AE"/>
        </w:rPr>
        <w:t xml:space="preserve"> </w:t>
      </w:r>
      <w:r>
        <w:rPr>
          <w:rFonts w:ascii="Arial" w:hAnsi="Arial" w:cs="Arial" w:hint="cs"/>
          <w:noProof w:val="0"/>
          <w:sz w:val="24"/>
          <w:szCs w:val="24"/>
          <w:rtl/>
          <w:lang w:bidi="ar-AE"/>
        </w:rPr>
        <w:t>أ</w:t>
      </w:r>
      <w:r w:rsidR="00A30770">
        <w:rPr>
          <w:rFonts w:ascii="Arial" w:hAnsi="Arial" w:cs="Arial" w:hint="cs"/>
          <w:noProof w:val="0"/>
          <w:sz w:val="24"/>
          <w:szCs w:val="24"/>
          <w:rtl/>
          <w:lang w:bidi="ar-AE"/>
        </w:rPr>
        <w:t xml:space="preserve">و لم نجيب </w:t>
      </w:r>
      <w:r>
        <w:rPr>
          <w:rFonts w:ascii="Arial" w:hAnsi="Arial" w:cs="Arial" w:hint="cs"/>
          <w:noProof w:val="0"/>
          <w:sz w:val="24"/>
          <w:szCs w:val="24"/>
          <w:rtl/>
          <w:lang w:bidi="ar-AE"/>
        </w:rPr>
        <w:t>عن</w:t>
      </w:r>
      <w:r w:rsidR="00A30770">
        <w:rPr>
          <w:rFonts w:ascii="Arial" w:hAnsi="Arial" w:cs="Arial" w:hint="cs"/>
          <w:noProof w:val="0"/>
          <w:sz w:val="24"/>
          <w:szCs w:val="24"/>
          <w:rtl/>
          <w:lang w:bidi="ar-AE"/>
        </w:rPr>
        <w:t xml:space="preserve"> السؤال.</w:t>
      </w:r>
    </w:p>
    <w:p w:rsidR="00153155" w:rsidRDefault="00153155" w:rsidP="00A30770">
      <w:pPr>
        <w:spacing w:line="360" w:lineRule="auto"/>
        <w:ind w:left="24"/>
        <w:jc w:val="both"/>
        <w:rPr>
          <w:rFonts w:ascii="Arial" w:hAnsi="Arial" w:cs="Arial"/>
          <w:b/>
          <w:bCs/>
          <w:noProof w:val="0"/>
          <w:sz w:val="24"/>
          <w:szCs w:val="24"/>
          <w:rtl/>
          <w:lang w:bidi="ar-AE"/>
        </w:rPr>
      </w:pPr>
    </w:p>
    <w:p w:rsidR="00153155" w:rsidRDefault="00153155" w:rsidP="00A30770">
      <w:pPr>
        <w:spacing w:line="360" w:lineRule="auto"/>
        <w:ind w:left="24"/>
        <w:jc w:val="both"/>
        <w:rPr>
          <w:rFonts w:ascii="Arial" w:hAnsi="Arial" w:cs="Arial"/>
          <w:b/>
          <w:bCs/>
          <w:noProof w:val="0"/>
          <w:sz w:val="24"/>
          <w:szCs w:val="24"/>
          <w:rtl/>
          <w:lang w:bidi="ar-AE"/>
        </w:rPr>
      </w:pPr>
    </w:p>
    <w:p w:rsidR="00A30770" w:rsidRDefault="00A30770" w:rsidP="00A30770">
      <w:pPr>
        <w:spacing w:line="360" w:lineRule="auto"/>
        <w:ind w:left="24"/>
        <w:jc w:val="both"/>
        <w:rPr>
          <w:rFonts w:ascii="Arial" w:hAnsi="Arial" w:cs="Arial"/>
          <w:b/>
          <w:bCs/>
          <w:noProof w:val="0"/>
          <w:sz w:val="24"/>
          <w:szCs w:val="24"/>
          <w:rtl/>
          <w:lang w:bidi="ar-AE"/>
        </w:rPr>
      </w:pPr>
      <w:r>
        <w:rPr>
          <w:rFonts w:ascii="Arial" w:hAnsi="Arial" w:cs="Arial" w:hint="cs"/>
          <w:b/>
          <w:bCs/>
          <w:noProof w:val="0"/>
          <w:sz w:val="24"/>
          <w:szCs w:val="24"/>
          <w:rtl/>
          <w:lang w:bidi="ar-AE"/>
        </w:rPr>
        <w:t xml:space="preserve">ملاحظات عامة: </w:t>
      </w:r>
    </w:p>
    <w:p w:rsidR="00A30770" w:rsidRDefault="00A30770" w:rsidP="00EE0925">
      <w:pPr>
        <w:spacing w:line="360" w:lineRule="auto"/>
        <w:ind w:left="24"/>
        <w:rPr>
          <w:rFonts w:ascii="Arial" w:hAnsi="Arial" w:cs="Arial"/>
          <w:noProof w:val="0"/>
          <w:rtl/>
          <w:lang w:bidi="ar-AE"/>
        </w:rPr>
      </w:pPr>
      <w:r>
        <w:rPr>
          <w:rFonts w:ascii="Arial" w:hAnsi="Arial" w:cs="Arial" w:hint="cs"/>
          <w:noProof w:val="0"/>
          <w:rtl/>
          <w:lang w:bidi="ar-AE"/>
        </w:rPr>
        <w:t>الثلاجة القديمة تعمل حوالي 10 ساعات يومي</w:t>
      </w:r>
      <w:r w:rsidR="00EE0925">
        <w:rPr>
          <w:rFonts w:ascii="Arial" w:hAnsi="Arial" w:cs="Arial" w:hint="cs"/>
          <w:noProof w:val="0"/>
          <w:rtl/>
          <w:lang w:bidi="ar-AE"/>
        </w:rPr>
        <w:t>ً</w:t>
      </w:r>
      <w:r>
        <w:rPr>
          <w:rFonts w:ascii="Arial" w:hAnsi="Arial" w:cs="Arial" w:hint="cs"/>
          <w:noProof w:val="0"/>
          <w:rtl/>
          <w:lang w:bidi="ar-AE"/>
        </w:rPr>
        <w:t>ا</w:t>
      </w:r>
      <w:r w:rsidR="00866FEB">
        <w:rPr>
          <w:rFonts w:ascii="Arial" w:hAnsi="Arial" w:cs="Arial" w:hint="cs"/>
          <w:noProof w:val="0"/>
          <w:rtl/>
          <w:lang w:bidi="ar-AE"/>
        </w:rPr>
        <w:t>،</w:t>
      </w:r>
      <w:r w:rsidR="00EE0925">
        <w:rPr>
          <w:rFonts w:ascii="Arial" w:hAnsi="Arial" w:cs="Arial" w:hint="cs"/>
          <w:noProof w:val="0"/>
          <w:rtl/>
          <w:lang w:bidi="ar-AE"/>
        </w:rPr>
        <w:t xml:space="preserve"> قدرة الثلاجة </w:t>
      </w:r>
      <w:r>
        <w:rPr>
          <w:rFonts w:ascii="Arial" w:hAnsi="Arial" w:cs="Arial" w:hint="cs"/>
          <w:noProof w:val="0"/>
          <w:rtl/>
          <w:lang w:bidi="ar-AE"/>
        </w:rPr>
        <w:t xml:space="preserve"> 2 كيلواط . </w:t>
      </w:r>
      <w:r w:rsidR="00EE0925">
        <w:rPr>
          <w:rFonts w:ascii="Arial" w:hAnsi="Arial" w:cs="Arial" w:hint="cs"/>
          <w:noProof w:val="0"/>
          <w:rtl/>
          <w:lang w:bidi="ar-AE"/>
        </w:rPr>
        <w:t>هذ يعني</w:t>
      </w:r>
      <w:r>
        <w:rPr>
          <w:rFonts w:ascii="Arial" w:hAnsi="Arial" w:cs="Arial" w:hint="cs"/>
          <w:noProof w:val="0"/>
          <w:rtl/>
          <w:lang w:bidi="ar-AE"/>
        </w:rPr>
        <w:t xml:space="preserve"> </w:t>
      </w:r>
      <w:r w:rsidR="00EE0925">
        <w:rPr>
          <w:rFonts w:ascii="Arial" w:hAnsi="Arial" w:cs="Arial" w:hint="cs"/>
          <w:noProof w:val="0"/>
          <w:rtl/>
          <w:lang w:bidi="ar-AE"/>
        </w:rPr>
        <w:t>أ</w:t>
      </w:r>
      <w:r>
        <w:rPr>
          <w:rFonts w:ascii="Arial" w:hAnsi="Arial" w:cs="Arial" w:hint="cs"/>
          <w:noProof w:val="0"/>
          <w:rtl/>
          <w:lang w:bidi="ar-AE"/>
        </w:rPr>
        <w:t>نها تستهلك 20 كيلواط\ساعة</w:t>
      </w:r>
      <w:r w:rsidR="00EE0925">
        <w:rPr>
          <w:rFonts w:ascii="Arial" w:hAnsi="Arial" w:cs="Arial" w:hint="cs"/>
          <w:noProof w:val="0"/>
          <w:rtl/>
          <w:lang w:bidi="ar-AE"/>
        </w:rPr>
        <w:t xml:space="preserve"> يوميًا،</w:t>
      </w:r>
      <w:r>
        <w:rPr>
          <w:rFonts w:ascii="Arial" w:hAnsi="Arial" w:cs="Arial" w:hint="cs"/>
          <w:noProof w:val="0"/>
          <w:rtl/>
          <w:lang w:bidi="ar-AE"/>
        </w:rPr>
        <w:t xml:space="preserve"> لذلك ال</w:t>
      </w:r>
      <w:r w:rsidR="00EE0925">
        <w:rPr>
          <w:rFonts w:ascii="Arial" w:hAnsi="Arial" w:cs="Arial" w:hint="cs"/>
          <w:noProof w:val="0"/>
          <w:rtl/>
          <w:lang w:bidi="ar-AE"/>
        </w:rPr>
        <w:t>ا</w:t>
      </w:r>
      <w:r>
        <w:rPr>
          <w:rFonts w:ascii="Arial" w:hAnsi="Arial" w:cs="Arial" w:hint="cs"/>
          <w:noProof w:val="0"/>
          <w:rtl/>
          <w:lang w:bidi="ar-AE"/>
        </w:rPr>
        <w:t>ستهلاك الشهري للثلاجة 600 كيلواط\سا</w:t>
      </w:r>
      <w:r w:rsidR="00EE0925">
        <w:rPr>
          <w:rFonts w:ascii="Arial" w:hAnsi="Arial" w:cs="Arial" w:hint="cs"/>
          <w:noProof w:val="0"/>
          <w:rtl/>
          <w:lang w:bidi="ar-AE"/>
        </w:rPr>
        <w:t>عة</w:t>
      </w:r>
      <w:r>
        <w:rPr>
          <w:rFonts w:ascii="Arial" w:hAnsi="Arial" w:cs="Arial" w:hint="cs"/>
          <w:noProof w:val="0"/>
          <w:rtl/>
          <w:lang w:bidi="ar-AE"/>
        </w:rPr>
        <w:t>. في السنة الواحدة 7200 كيلواط\سا</w:t>
      </w:r>
      <w:r w:rsidR="00EE0925">
        <w:rPr>
          <w:rFonts w:ascii="Arial" w:hAnsi="Arial" w:cs="Arial" w:hint="cs"/>
          <w:noProof w:val="0"/>
          <w:rtl/>
          <w:lang w:bidi="ar-AE"/>
        </w:rPr>
        <w:t>ع. اذا كان سعر الكيلواط\سا</w:t>
      </w:r>
      <w:r>
        <w:rPr>
          <w:rFonts w:ascii="Arial" w:hAnsi="Arial" w:cs="Arial" w:hint="cs"/>
          <w:noProof w:val="0"/>
          <w:rtl/>
          <w:lang w:bidi="ar-AE"/>
        </w:rPr>
        <w:t>عة 0</w:t>
      </w:r>
      <w:r w:rsidR="00EE0925">
        <w:rPr>
          <w:rFonts w:ascii="Arial" w:hAnsi="Arial" w:cs="Arial" w:hint="cs"/>
          <w:noProof w:val="0"/>
          <w:rtl/>
          <w:lang w:bidi="ar-AE"/>
        </w:rPr>
        <w:t>.45 شا</w:t>
      </w:r>
      <w:r>
        <w:rPr>
          <w:rFonts w:ascii="Arial" w:hAnsi="Arial" w:cs="Arial" w:hint="cs"/>
          <w:noProof w:val="0"/>
          <w:rtl/>
          <w:lang w:bidi="ar-AE"/>
        </w:rPr>
        <w:t>قل</w:t>
      </w:r>
      <w:r w:rsidR="00EE0925">
        <w:rPr>
          <w:rFonts w:ascii="Arial" w:hAnsi="Arial" w:cs="Arial" w:hint="cs"/>
          <w:noProof w:val="0"/>
          <w:rtl/>
          <w:lang w:bidi="ar-AE"/>
        </w:rPr>
        <w:t>، فإنّ</w:t>
      </w:r>
      <w:r>
        <w:rPr>
          <w:rFonts w:ascii="Arial" w:hAnsi="Arial" w:cs="Arial" w:hint="cs"/>
          <w:noProof w:val="0"/>
          <w:rtl/>
          <w:lang w:bidi="ar-AE"/>
        </w:rPr>
        <w:t xml:space="preserve"> تكلفة تشغيل الثلاجة القديمة سنوي</w:t>
      </w:r>
      <w:r w:rsidR="00EE0925">
        <w:rPr>
          <w:rFonts w:ascii="Arial" w:hAnsi="Arial" w:cs="Arial" w:hint="cs"/>
          <w:noProof w:val="0"/>
          <w:rtl/>
          <w:lang w:bidi="ar-AE"/>
        </w:rPr>
        <w:t>ًا: 3,240 شا</w:t>
      </w:r>
      <w:r>
        <w:rPr>
          <w:rFonts w:ascii="Arial" w:hAnsi="Arial" w:cs="Arial" w:hint="cs"/>
          <w:noProof w:val="0"/>
          <w:rtl/>
          <w:lang w:bidi="ar-AE"/>
        </w:rPr>
        <w:t>قل</w:t>
      </w:r>
      <w:r w:rsidR="00EE0925">
        <w:rPr>
          <w:rFonts w:ascii="Arial" w:hAnsi="Arial" w:cs="Arial" w:hint="cs"/>
          <w:noProof w:val="0"/>
          <w:rtl/>
          <w:lang w:bidi="ar-AE"/>
        </w:rPr>
        <w:t>اً</w:t>
      </w:r>
      <w:r>
        <w:rPr>
          <w:rFonts w:ascii="Arial" w:hAnsi="Arial" w:cs="Arial" w:hint="cs"/>
          <w:noProof w:val="0"/>
          <w:rtl/>
          <w:lang w:bidi="ar-AE"/>
        </w:rPr>
        <w:t xml:space="preserve">. بالمقابل تكلفة تشغيل </w:t>
      </w:r>
      <w:r w:rsidR="00EE0925">
        <w:rPr>
          <w:rFonts w:ascii="Arial" w:hAnsi="Arial" w:cs="Arial" w:hint="cs"/>
          <w:noProof w:val="0"/>
          <w:rtl/>
          <w:lang w:bidi="ar-AE"/>
        </w:rPr>
        <w:t>ال</w:t>
      </w:r>
      <w:r>
        <w:rPr>
          <w:rFonts w:ascii="Arial" w:hAnsi="Arial" w:cs="Arial" w:hint="cs"/>
          <w:noProof w:val="0"/>
          <w:rtl/>
          <w:lang w:bidi="ar-AE"/>
        </w:rPr>
        <w:t>ثلاجة جديدة التي تعمل  4 ساعات يوميا هي : 1,296 ش</w:t>
      </w:r>
      <w:r w:rsidR="00EE0925">
        <w:rPr>
          <w:rFonts w:ascii="Arial" w:hAnsi="Arial" w:cs="Arial" w:hint="cs"/>
          <w:noProof w:val="0"/>
          <w:rtl/>
          <w:lang w:bidi="ar-AE"/>
        </w:rPr>
        <w:t>ا</w:t>
      </w:r>
      <w:r>
        <w:rPr>
          <w:rFonts w:ascii="Arial" w:hAnsi="Arial" w:cs="Arial" w:hint="cs"/>
          <w:noProof w:val="0"/>
          <w:rtl/>
          <w:lang w:bidi="ar-AE"/>
        </w:rPr>
        <w:t>قل</w:t>
      </w:r>
      <w:r w:rsidR="00EE0925">
        <w:rPr>
          <w:rFonts w:ascii="Arial" w:hAnsi="Arial" w:cs="Arial" w:hint="cs"/>
          <w:noProof w:val="0"/>
          <w:rtl/>
          <w:lang w:bidi="ar-AE"/>
        </w:rPr>
        <w:t>اً.</w:t>
      </w:r>
      <w:r>
        <w:rPr>
          <w:rFonts w:ascii="Arial" w:hAnsi="Arial" w:cs="Arial" w:hint="cs"/>
          <w:noProof w:val="0"/>
          <w:rtl/>
          <w:lang w:bidi="ar-AE"/>
        </w:rPr>
        <w:t xml:space="preserve"> </w:t>
      </w:r>
      <w:r>
        <w:rPr>
          <w:rFonts w:ascii="Arial" w:hAnsi="Arial" w:cs="Arial"/>
          <w:noProof w:val="0"/>
        </w:rPr>
        <w:t>(4*2*30*12*0.45)</w:t>
      </w:r>
      <w:r>
        <w:rPr>
          <w:rFonts w:ascii="Arial" w:hAnsi="Arial" w:cs="Arial" w:hint="cs"/>
          <w:noProof w:val="0"/>
          <w:rtl/>
        </w:rPr>
        <w:t>.</w:t>
      </w:r>
      <w:r w:rsidR="00EE0925">
        <w:rPr>
          <w:rFonts w:ascii="Arial" w:hAnsi="Arial" w:cs="Arial" w:hint="cs"/>
          <w:noProof w:val="0"/>
          <w:rtl/>
          <w:lang w:bidi="ar-AE"/>
        </w:rPr>
        <w:t xml:space="preserve"> الفرق بين التكلفتين 1944 شا</w:t>
      </w:r>
      <w:r>
        <w:rPr>
          <w:rFonts w:ascii="Arial" w:hAnsi="Arial" w:cs="Arial" w:hint="cs"/>
          <w:noProof w:val="0"/>
          <w:rtl/>
          <w:lang w:bidi="ar-AE"/>
        </w:rPr>
        <w:t>قل</w:t>
      </w:r>
      <w:r w:rsidR="00EE0925">
        <w:rPr>
          <w:rFonts w:ascii="Arial" w:hAnsi="Arial" w:cs="Arial" w:hint="cs"/>
          <w:noProof w:val="0"/>
          <w:rtl/>
          <w:lang w:bidi="ar-AE"/>
        </w:rPr>
        <w:t>اً</w:t>
      </w:r>
      <w:r>
        <w:rPr>
          <w:rFonts w:ascii="Arial" w:hAnsi="Arial" w:cs="Arial" w:hint="cs"/>
          <w:noProof w:val="0"/>
          <w:rtl/>
          <w:lang w:bidi="ar-AE"/>
        </w:rPr>
        <w:t xml:space="preserve"> في السنة</w:t>
      </w:r>
      <w:r w:rsidR="00EE0925">
        <w:rPr>
          <w:rFonts w:ascii="Arial" w:hAnsi="Arial" w:cs="Arial" w:hint="cs"/>
          <w:noProof w:val="0"/>
          <w:rtl/>
          <w:lang w:bidi="ar-AE"/>
        </w:rPr>
        <w:t xml:space="preserve"> الواحدة.</w:t>
      </w:r>
      <w:r>
        <w:rPr>
          <w:rFonts w:ascii="Arial" w:hAnsi="Arial" w:cs="Arial" w:hint="cs"/>
          <w:noProof w:val="0"/>
          <w:rtl/>
          <w:lang w:bidi="ar-AE"/>
        </w:rPr>
        <w:t xml:space="preserve"> خلال 3 سنوات من لحظة شراء الثلاجة الجديدة</w:t>
      </w:r>
      <w:r w:rsidR="00EE0925">
        <w:rPr>
          <w:rFonts w:ascii="Arial" w:hAnsi="Arial" w:cs="Arial" w:hint="cs"/>
          <w:noProof w:val="0"/>
          <w:rtl/>
          <w:lang w:bidi="ar-AE"/>
        </w:rPr>
        <w:t>،</w:t>
      </w:r>
      <w:r>
        <w:rPr>
          <w:rFonts w:ascii="Arial" w:hAnsi="Arial" w:cs="Arial" w:hint="cs"/>
          <w:noProof w:val="0"/>
          <w:rtl/>
          <w:lang w:bidi="ar-AE"/>
        </w:rPr>
        <w:t xml:space="preserve">نغطي ثمن شراءه من التوفير في الاستهلاك الكهربائي </w:t>
      </w:r>
      <w:r w:rsidR="00EE0925">
        <w:rPr>
          <w:rFonts w:ascii="Arial" w:hAnsi="Arial" w:cs="Arial" w:hint="cs"/>
          <w:noProof w:val="0"/>
          <w:rtl/>
          <w:lang w:bidi="ar-AE"/>
        </w:rPr>
        <w:t>و</w:t>
      </w:r>
      <w:r>
        <w:rPr>
          <w:rFonts w:ascii="Arial" w:hAnsi="Arial" w:cs="Arial" w:hint="cs"/>
          <w:noProof w:val="0"/>
          <w:rtl/>
          <w:lang w:bidi="ar-AE"/>
        </w:rPr>
        <w:t>نربح من ذلك</w:t>
      </w:r>
      <w:r w:rsidR="00EE0925">
        <w:rPr>
          <w:rFonts w:ascii="Arial" w:hAnsi="Arial" w:cs="Arial" w:hint="cs"/>
          <w:noProof w:val="0"/>
          <w:rtl/>
          <w:lang w:bidi="ar-AE"/>
        </w:rPr>
        <w:t xml:space="preserve"> أيضًا</w:t>
      </w:r>
      <w:r>
        <w:rPr>
          <w:rFonts w:ascii="Arial" w:hAnsi="Arial" w:cs="Arial" w:hint="cs"/>
          <w:noProof w:val="0"/>
          <w:rtl/>
          <w:lang w:bidi="ar-AE"/>
        </w:rPr>
        <w:t>.</w:t>
      </w:r>
    </w:p>
    <w:p w:rsidR="00153155" w:rsidRDefault="00153155" w:rsidP="00EE0925">
      <w:pPr>
        <w:spacing w:line="360" w:lineRule="auto"/>
        <w:ind w:left="24" w:hanging="24"/>
        <w:jc w:val="both"/>
        <w:rPr>
          <w:rFonts w:ascii="Arial" w:hAnsi="Arial" w:cs="Arial"/>
          <w:b/>
          <w:bCs/>
          <w:noProof w:val="0"/>
          <w:sz w:val="24"/>
          <w:szCs w:val="24"/>
          <w:rtl/>
          <w:lang w:bidi="ar-AE"/>
        </w:rPr>
      </w:pPr>
    </w:p>
    <w:p w:rsidR="00153155" w:rsidRDefault="00153155" w:rsidP="00EE0925">
      <w:pPr>
        <w:spacing w:line="360" w:lineRule="auto"/>
        <w:ind w:left="24" w:hanging="24"/>
        <w:jc w:val="both"/>
        <w:rPr>
          <w:rFonts w:ascii="Arial" w:hAnsi="Arial" w:cs="Arial"/>
          <w:b/>
          <w:bCs/>
          <w:noProof w:val="0"/>
          <w:sz w:val="24"/>
          <w:szCs w:val="24"/>
          <w:rtl/>
          <w:lang w:bidi="ar-AE"/>
        </w:rPr>
      </w:pPr>
    </w:p>
    <w:p w:rsidR="00A30770" w:rsidRPr="00EE0925" w:rsidRDefault="00EE0925" w:rsidP="00EE0925">
      <w:pPr>
        <w:spacing w:line="360" w:lineRule="auto"/>
        <w:ind w:left="24" w:hanging="24"/>
        <w:jc w:val="both"/>
        <w:rPr>
          <w:rFonts w:ascii="Arial" w:hAnsi="Arial" w:cs="Arial"/>
          <w:b/>
          <w:bCs/>
          <w:noProof w:val="0"/>
          <w:sz w:val="24"/>
          <w:szCs w:val="24"/>
          <w:rtl/>
          <w:lang w:bidi="ar-AE"/>
        </w:rPr>
      </w:pPr>
      <w:r w:rsidRPr="00EE0925">
        <w:rPr>
          <w:rFonts w:ascii="Arial" w:hAnsi="Arial" w:cs="Arial" w:hint="cs"/>
          <w:b/>
          <w:bCs/>
          <w:noProof w:val="0"/>
          <w:sz w:val="24"/>
          <w:szCs w:val="24"/>
          <w:rtl/>
          <w:lang w:bidi="ar-AE"/>
        </w:rPr>
        <w:t>ا</w:t>
      </w:r>
      <w:r w:rsidR="00A30770" w:rsidRPr="00EE0925">
        <w:rPr>
          <w:rFonts w:ascii="Arial" w:hAnsi="Arial" w:cs="Arial" w:hint="cs"/>
          <w:b/>
          <w:bCs/>
          <w:noProof w:val="0"/>
          <w:sz w:val="24"/>
          <w:szCs w:val="24"/>
          <w:rtl/>
          <w:lang w:bidi="ar-AE"/>
        </w:rPr>
        <w:t xml:space="preserve">قتراحات </w:t>
      </w:r>
      <w:r w:rsidRPr="00EE0925">
        <w:rPr>
          <w:rFonts w:ascii="Arial" w:hAnsi="Arial" w:cs="Arial" w:hint="cs"/>
          <w:b/>
          <w:bCs/>
          <w:noProof w:val="0"/>
          <w:sz w:val="24"/>
          <w:szCs w:val="24"/>
          <w:rtl/>
          <w:lang w:bidi="ar-AE"/>
        </w:rPr>
        <w:t>تدريسية</w:t>
      </w:r>
      <w:r>
        <w:rPr>
          <w:rFonts w:ascii="Arial" w:hAnsi="Arial" w:cs="Arial" w:hint="cs"/>
          <w:b/>
          <w:bCs/>
          <w:noProof w:val="0"/>
          <w:sz w:val="24"/>
          <w:szCs w:val="24"/>
          <w:rtl/>
          <w:lang w:bidi="ar-AE"/>
        </w:rPr>
        <w:t>:</w:t>
      </w:r>
    </w:p>
    <w:p w:rsidR="00A30770" w:rsidRDefault="00A30770" w:rsidP="00153155">
      <w:pPr>
        <w:spacing w:line="360" w:lineRule="auto"/>
        <w:ind w:left="24" w:hanging="24"/>
        <w:rPr>
          <w:rFonts w:ascii="Arial" w:hAnsi="Arial" w:cs="Arial"/>
          <w:noProof w:val="0"/>
          <w:rtl/>
          <w:lang w:bidi="ar-AE"/>
        </w:rPr>
      </w:pPr>
      <w:r>
        <w:rPr>
          <w:rFonts w:ascii="Arial" w:hAnsi="Arial" w:cs="Arial" w:hint="cs"/>
          <w:noProof w:val="0"/>
          <w:rtl/>
          <w:lang w:bidi="ar-AE"/>
        </w:rPr>
        <w:t>في هذا السؤال</w:t>
      </w:r>
      <w:r w:rsidR="00EE0925">
        <w:rPr>
          <w:rFonts w:ascii="Arial" w:hAnsi="Arial" w:cs="Arial" w:hint="cs"/>
          <w:noProof w:val="0"/>
          <w:rtl/>
          <w:lang w:bidi="ar-AE"/>
        </w:rPr>
        <w:t>، "يكتشف" التلاميذ أ</w:t>
      </w:r>
      <w:r>
        <w:rPr>
          <w:rFonts w:ascii="Arial" w:hAnsi="Arial" w:cs="Arial" w:hint="cs"/>
          <w:noProof w:val="0"/>
          <w:rtl/>
          <w:lang w:bidi="ar-AE"/>
        </w:rPr>
        <w:t xml:space="preserve">نه </w:t>
      </w:r>
      <w:r w:rsidR="00EE0925">
        <w:rPr>
          <w:rFonts w:ascii="Arial" w:hAnsi="Arial" w:cs="Arial" w:hint="cs"/>
          <w:noProof w:val="0"/>
          <w:rtl/>
          <w:lang w:bidi="ar-AE"/>
        </w:rPr>
        <w:t>أ</w:t>
      </w:r>
      <w:r>
        <w:rPr>
          <w:rFonts w:ascii="Arial" w:hAnsi="Arial" w:cs="Arial" w:hint="cs"/>
          <w:noProof w:val="0"/>
          <w:rtl/>
          <w:lang w:bidi="ar-AE"/>
        </w:rPr>
        <w:t>حيان</w:t>
      </w:r>
      <w:r w:rsidR="00EE0925">
        <w:rPr>
          <w:rFonts w:ascii="Arial" w:hAnsi="Arial" w:cs="Arial" w:hint="cs"/>
          <w:noProof w:val="0"/>
          <w:rtl/>
          <w:lang w:bidi="ar-AE"/>
        </w:rPr>
        <w:t>ً</w:t>
      </w:r>
      <w:r>
        <w:rPr>
          <w:rFonts w:ascii="Arial" w:hAnsi="Arial" w:cs="Arial" w:hint="cs"/>
          <w:noProof w:val="0"/>
          <w:rtl/>
          <w:lang w:bidi="ar-AE"/>
        </w:rPr>
        <w:t>ا يفضل استبدال الجهاز الكهربائي القديم بجديد</w:t>
      </w:r>
      <w:r w:rsidR="00EE0925">
        <w:rPr>
          <w:rFonts w:ascii="Arial" w:hAnsi="Arial" w:cs="Arial" w:hint="cs"/>
          <w:noProof w:val="0"/>
          <w:rtl/>
          <w:lang w:bidi="ar-AE"/>
        </w:rPr>
        <w:t xml:space="preserve">، على </w:t>
      </w:r>
      <w:r>
        <w:rPr>
          <w:rFonts w:ascii="Arial" w:hAnsi="Arial" w:cs="Arial" w:hint="cs"/>
          <w:noProof w:val="0"/>
          <w:rtl/>
          <w:lang w:bidi="ar-AE"/>
        </w:rPr>
        <w:t>الرغم من التكلفة المادية المنوطة بذلك. حيث الاست</w:t>
      </w:r>
      <w:r w:rsidR="00153155">
        <w:rPr>
          <w:rFonts w:ascii="Arial" w:hAnsi="Arial" w:cs="Arial" w:hint="cs"/>
          <w:noProof w:val="0"/>
          <w:rtl/>
          <w:lang w:bidi="ar-AE"/>
        </w:rPr>
        <w:t>ه</w:t>
      </w:r>
      <w:r>
        <w:rPr>
          <w:rFonts w:ascii="Arial" w:hAnsi="Arial" w:cs="Arial" w:hint="cs"/>
          <w:noProof w:val="0"/>
          <w:rtl/>
          <w:lang w:bidi="ar-AE"/>
        </w:rPr>
        <w:t>لا</w:t>
      </w:r>
      <w:r w:rsidR="00153155">
        <w:rPr>
          <w:rFonts w:ascii="Arial" w:hAnsi="Arial" w:cs="Arial" w:hint="cs"/>
          <w:noProof w:val="0"/>
          <w:rtl/>
          <w:lang w:bidi="ar-AE"/>
        </w:rPr>
        <w:t>ك الكهربائي في الأجهزة الجديدة أقل من الاستهلاك الكهربائي في الأ</w:t>
      </w:r>
      <w:r>
        <w:rPr>
          <w:rFonts w:ascii="Arial" w:hAnsi="Arial" w:cs="Arial" w:hint="cs"/>
          <w:noProof w:val="0"/>
          <w:rtl/>
          <w:lang w:bidi="ar-AE"/>
        </w:rPr>
        <w:t xml:space="preserve">جهزة القديمة. يجب </w:t>
      </w:r>
      <w:r w:rsidR="00153155">
        <w:rPr>
          <w:rFonts w:ascii="Arial" w:hAnsi="Arial" w:cs="Arial" w:hint="cs"/>
          <w:noProof w:val="0"/>
          <w:rtl/>
          <w:lang w:bidi="ar-AE"/>
        </w:rPr>
        <w:t>أ</w:t>
      </w:r>
      <w:r>
        <w:rPr>
          <w:rFonts w:ascii="Arial" w:hAnsi="Arial" w:cs="Arial" w:hint="cs"/>
          <w:noProof w:val="0"/>
          <w:rtl/>
          <w:lang w:bidi="ar-AE"/>
        </w:rPr>
        <w:t xml:space="preserve">ن نشدد </w:t>
      </w:r>
      <w:r w:rsidR="00153155">
        <w:rPr>
          <w:rFonts w:ascii="Arial" w:hAnsi="Arial" w:cs="Arial" w:hint="cs"/>
          <w:noProof w:val="0"/>
          <w:rtl/>
          <w:lang w:bidi="ar-AE"/>
        </w:rPr>
        <w:t xml:space="preserve">على أن الجهاز الجديد الذي نشتريه </w:t>
      </w:r>
      <w:r>
        <w:rPr>
          <w:rFonts w:ascii="Arial" w:hAnsi="Arial" w:cs="Arial" w:hint="cs"/>
          <w:noProof w:val="0"/>
          <w:rtl/>
          <w:lang w:bidi="ar-AE"/>
        </w:rPr>
        <w:t>يكون استهلاكه الكهربائي منخفض. الاجهزة التي استهلاكها الكهربائي قليل</w:t>
      </w:r>
      <w:r w:rsidR="00153155">
        <w:rPr>
          <w:rFonts w:ascii="Arial" w:hAnsi="Arial" w:cs="Arial" w:hint="cs"/>
          <w:noProof w:val="0"/>
          <w:rtl/>
          <w:lang w:bidi="ar-AE"/>
        </w:rPr>
        <w:t>،</w:t>
      </w:r>
      <w:r>
        <w:rPr>
          <w:rFonts w:ascii="Arial" w:hAnsi="Arial" w:cs="Arial" w:hint="cs"/>
          <w:noProof w:val="0"/>
          <w:rtl/>
          <w:lang w:bidi="ar-AE"/>
        </w:rPr>
        <w:t xml:space="preserve"> تقلل من حدة  </w:t>
      </w:r>
      <w:r w:rsidR="00153155">
        <w:rPr>
          <w:rFonts w:ascii="Arial" w:hAnsi="Arial" w:cs="Arial" w:hint="cs"/>
          <w:noProof w:val="0"/>
          <w:rtl/>
          <w:lang w:bidi="ar-AE"/>
        </w:rPr>
        <w:t>تناقص</w:t>
      </w:r>
      <w:r>
        <w:rPr>
          <w:rFonts w:ascii="Arial" w:hAnsi="Arial" w:cs="Arial" w:hint="cs"/>
          <w:noProof w:val="0"/>
          <w:rtl/>
          <w:lang w:bidi="ar-AE"/>
        </w:rPr>
        <w:t xml:space="preserve"> مصادر الطاقة و</w:t>
      </w:r>
      <w:r w:rsidR="00153155">
        <w:rPr>
          <w:rFonts w:ascii="Arial" w:hAnsi="Arial" w:cs="Arial" w:hint="cs"/>
          <w:noProof w:val="0"/>
          <w:rtl/>
          <w:lang w:bidi="ar-AE"/>
        </w:rPr>
        <w:t>تلوث البيئة</w:t>
      </w:r>
      <w:r>
        <w:rPr>
          <w:rFonts w:ascii="Arial" w:hAnsi="Arial" w:cs="Arial" w:hint="cs"/>
          <w:noProof w:val="0"/>
          <w:rtl/>
          <w:lang w:bidi="ar-AE"/>
        </w:rPr>
        <w:t>.</w:t>
      </w:r>
    </w:p>
    <w:p w:rsidR="00A30770" w:rsidRDefault="00A30770" w:rsidP="00A30770">
      <w:pPr>
        <w:spacing w:line="360" w:lineRule="auto"/>
        <w:rPr>
          <w:rFonts w:ascii="Arial" w:hAnsi="Arial" w:cs="Arial"/>
          <w:b/>
          <w:bCs/>
          <w:noProof w:val="0"/>
          <w:sz w:val="24"/>
          <w:szCs w:val="24"/>
          <w:rtl/>
          <w:lang w:bidi="ar-SA"/>
        </w:rPr>
      </w:pPr>
    </w:p>
    <w:p w:rsidR="00153155" w:rsidRDefault="00153155" w:rsidP="00A30770">
      <w:pPr>
        <w:spacing w:line="360" w:lineRule="auto"/>
        <w:rPr>
          <w:rFonts w:ascii="Arial" w:hAnsi="Arial" w:cs="Arial"/>
          <w:b/>
          <w:bCs/>
          <w:noProof w:val="0"/>
          <w:sz w:val="24"/>
          <w:szCs w:val="24"/>
          <w:rtl/>
          <w:lang w:bidi="ar-SA"/>
        </w:rPr>
      </w:pPr>
    </w:p>
    <w:p w:rsidR="00A30770" w:rsidRDefault="00A30770" w:rsidP="00A30770">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السؤال 3</w:t>
      </w:r>
    </w:p>
    <w:p w:rsidR="00A30770" w:rsidRPr="00A436A4" w:rsidRDefault="00A30770" w:rsidP="00153155">
      <w:pPr>
        <w:spacing w:line="360" w:lineRule="auto"/>
        <w:rPr>
          <w:rFonts w:ascii="Arial" w:hAnsi="Arial" w:cs="Arial"/>
          <w:b/>
          <w:bCs/>
          <w:noProof w:val="0"/>
          <w:color w:val="000000" w:themeColor="text1"/>
          <w:sz w:val="24"/>
          <w:szCs w:val="24"/>
          <w:rtl/>
          <w:lang w:bidi="ar-AE"/>
        </w:rPr>
      </w:pPr>
      <w:r>
        <w:rPr>
          <w:rFonts w:ascii="Arial" w:hAnsi="Arial" w:cs="Arial" w:hint="cs"/>
          <w:b/>
          <w:bCs/>
          <w:noProof w:val="0"/>
          <w:sz w:val="24"/>
          <w:szCs w:val="24"/>
          <w:rtl/>
          <w:lang w:bidi="ar-AE"/>
        </w:rPr>
        <w:t xml:space="preserve">هدف السؤال: </w:t>
      </w:r>
      <w:r w:rsidR="00153155">
        <w:rPr>
          <w:rFonts w:ascii="Arial" w:hAnsi="Arial" w:cs="Arial" w:hint="cs"/>
          <w:b/>
          <w:bCs/>
          <w:noProof w:val="0"/>
          <w:sz w:val="24"/>
          <w:szCs w:val="24"/>
          <w:rtl/>
          <w:lang w:bidi="ar-AE"/>
        </w:rPr>
        <w:t xml:space="preserve">القدرات- </w:t>
      </w:r>
      <w:r>
        <w:rPr>
          <w:rFonts w:ascii="Arial" w:hAnsi="Arial" w:cs="Arial" w:hint="cs"/>
          <w:b/>
          <w:bCs/>
          <w:noProof w:val="0"/>
          <w:sz w:val="24"/>
          <w:szCs w:val="24"/>
          <w:rtl/>
          <w:lang w:bidi="ar-AE"/>
        </w:rPr>
        <w:t>تعويص في القانون</w:t>
      </w:r>
      <w:r w:rsidR="00153155">
        <w:rPr>
          <w:rFonts w:ascii="Arial" w:hAnsi="Arial" w:cs="Arial" w:hint="cs"/>
          <w:b/>
          <w:bCs/>
          <w:noProof w:val="0"/>
          <w:sz w:val="24"/>
          <w:szCs w:val="24"/>
          <w:rtl/>
          <w:lang w:bidi="ar-AE"/>
        </w:rPr>
        <w:t>،</w:t>
      </w:r>
      <w:r>
        <w:rPr>
          <w:rFonts w:ascii="Arial" w:hAnsi="Arial" w:cs="Arial" w:hint="cs"/>
          <w:b/>
          <w:bCs/>
          <w:noProof w:val="0"/>
          <w:sz w:val="24"/>
          <w:szCs w:val="24"/>
          <w:rtl/>
          <w:lang w:bidi="ar-AE"/>
        </w:rPr>
        <w:t xml:space="preserve"> </w:t>
      </w:r>
      <w:r w:rsidR="00153155">
        <w:rPr>
          <w:rFonts w:ascii="Arial" w:hAnsi="Arial" w:cs="Arial" w:hint="cs"/>
          <w:b/>
          <w:bCs/>
          <w:noProof w:val="0"/>
          <w:sz w:val="24"/>
          <w:szCs w:val="24"/>
          <w:rtl/>
          <w:lang w:bidi="ar-AE"/>
        </w:rPr>
        <w:t xml:space="preserve">إجراء عمليات </w:t>
      </w:r>
      <w:r>
        <w:rPr>
          <w:rFonts w:ascii="Arial" w:hAnsi="Arial" w:cs="Arial" w:hint="cs"/>
          <w:b/>
          <w:bCs/>
          <w:noProof w:val="0"/>
          <w:sz w:val="24"/>
          <w:szCs w:val="24"/>
          <w:rtl/>
          <w:lang w:bidi="ar-AE"/>
        </w:rPr>
        <w:t>حسابية</w:t>
      </w:r>
      <w:r w:rsidR="00153155">
        <w:rPr>
          <w:rFonts w:ascii="Arial" w:hAnsi="Arial" w:cs="Arial" w:hint="cs"/>
          <w:b/>
          <w:bCs/>
          <w:noProof w:val="0"/>
          <w:color w:val="000000" w:themeColor="text1"/>
          <w:sz w:val="24"/>
          <w:szCs w:val="24"/>
          <w:rtl/>
          <w:lang w:bidi="ar-AE"/>
        </w:rPr>
        <w:t xml:space="preserve">، </w:t>
      </w:r>
      <w:r w:rsidRPr="00A436A4">
        <w:rPr>
          <w:rFonts w:ascii="Arial" w:hAnsi="Arial" w:cs="Arial" w:hint="cs"/>
          <w:b/>
          <w:bCs/>
          <w:noProof w:val="0"/>
          <w:color w:val="000000" w:themeColor="text1"/>
          <w:sz w:val="24"/>
          <w:szCs w:val="24"/>
          <w:rtl/>
          <w:lang w:bidi="ar-AE"/>
        </w:rPr>
        <w:t>مقارنة بين المعطيات</w:t>
      </w:r>
      <w:r w:rsidR="00153155">
        <w:rPr>
          <w:rFonts w:ascii="Arial" w:hAnsi="Arial" w:cs="Arial" w:hint="cs"/>
          <w:b/>
          <w:bCs/>
          <w:noProof w:val="0"/>
          <w:color w:val="000000" w:themeColor="text1"/>
          <w:sz w:val="24"/>
          <w:szCs w:val="24"/>
          <w:rtl/>
          <w:lang w:bidi="ar-AE"/>
        </w:rPr>
        <w:t xml:space="preserve">، استخلاص </w:t>
      </w:r>
      <w:r w:rsidRPr="00A436A4">
        <w:rPr>
          <w:rFonts w:ascii="Arial" w:hAnsi="Arial" w:cs="Arial" w:hint="cs"/>
          <w:b/>
          <w:bCs/>
          <w:noProof w:val="0"/>
          <w:color w:val="000000" w:themeColor="text1"/>
          <w:sz w:val="24"/>
          <w:szCs w:val="24"/>
          <w:rtl/>
          <w:lang w:bidi="ar-AE"/>
        </w:rPr>
        <w:t>معلومات من النص والجدول.</w:t>
      </w:r>
    </w:p>
    <w:p w:rsidR="00A30770" w:rsidRDefault="00A30770" w:rsidP="00A30770">
      <w:pPr>
        <w:spacing w:line="360" w:lineRule="auto"/>
        <w:rPr>
          <w:rFonts w:ascii="Arial" w:hAnsi="Arial" w:cs="Arial"/>
          <w:b/>
          <w:bCs/>
          <w:noProof w:val="0"/>
          <w:color w:val="FF0000"/>
          <w:sz w:val="24"/>
          <w:szCs w:val="24"/>
          <w:rtl/>
          <w:lang w:bidi="ar-AE"/>
        </w:rPr>
      </w:pPr>
    </w:p>
    <w:p w:rsidR="00153155" w:rsidRDefault="00153155" w:rsidP="00A30770">
      <w:pPr>
        <w:spacing w:line="360" w:lineRule="auto"/>
        <w:rPr>
          <w:rFonts w:ascii="Arial" w:hAnsi="Arial" w:cs="Arial"/>
          <w:b/>
          <w:bCs/>
          <w:noProof w:val="0"/>
          <w:color w:val="FF0000"/>
          <w:sz w:val="24"/>
          <w:szCs w:val="24"/>
          <w:rtl/>
          <w:lang w:bidi="ar-AE"/>
        </w:rPr>
      </w:pPr>
    </w:p>
    <w:p w:rsidR="00153155" w:rsidRDefault="00153155" w:rsidP="00A30770">
      <w:pPr>
        <w:spacing w:line="360" w:lineRule="auto"/>
        <w:rPr>
          <w:rFonts w:ascii="Arial" w:hAnsi="Arial" w:cs="Arial"/>
          <w:b/>
          <w:bCs/>
          <w:noProof w:val="0"/>
          <w:color w:val="FF0000"/>
          <w:sz w:val="24"/>
          <w:szCs w:val="24"/>
          <w:rtl/>
          <w:lang w:bidi="ar-AE"/>
        </w:rPr>
      </w:pPr>
    </w:p>
    <w:p w:rsidR="00153155" w:rsidRDefault="00153155" w:rsidP="00A30770">
      <w:pPr>
        <w:spacing w:line="360" w:lineRule="auto"/>
        <w:rPr>
          <w:rFonts w:ascii="Arial" w:hAnsi="Arial" w:cs="Arial"/>
          <w:b/>
          <w:bCs/>
          <w:noProof w:val="0"/>
          <w:color w:val="FF0000"/>
          <w:sz w:val="24"/>
          <w:szCs w:val="24"/>
          <w:rtl/>
          <w:lang w:bidi="ar-AE"/>
        </w:rPr>
      </w:pPr>
    </w:p>
    <w:p w:rsidR="00153155" w:rsidRDefault="00153155" w:rsidP="00A30770">
      <w:pPr>
        <w:spacing w:line="360" w:lineRule="auto"/>
        <w:rPr>
          <w:rFonts w:ascii="Arial" w:hAnsi="Arial" w:cs="Arial"/>
          <w:b/>
          <w:bCs/>
          <w:noProof w:val="0"/>
          <w:color w:val="FF0000"/>
          <w:sz w:val="24"/>
          <w:szCs w:val="24"/>
          <w:rtl/>
          <w:lang w:bidi="ar-AE"/>
        </w:rPr>
      </w:pPr>
    </w:p>
    <w:p w:rsidR="00153155" w:rsidRDefault="00153155" w:rsidP="00A30770">
      <w:pPr>
        <w:spacing w:line="360" w:lineRule="auto"/>
        <w:rPr>
          <w:rFonts w:ascii="Arial" w:hAnsi="Arial" w:cs="Arial"/>
          <w:b/>
          <w:bCs/>
          <w:noProof w:val="0"/>
          <w:color w:val="FF0000"/>
          <w:sz w:val="24"/>
          <w:szCs w:val="24"/>
          <w:rtl/>
          <w:lang w:bidi="ar-AE"/>
        </w:rPr>
      </w:pPr>
    </w:p>
    <w:p w:rsidR="00A30770" w:rsidRDefault="00A30770" w:rsidP="00153155">
      <w:pPr>
        <w:spacing w:line="360" w:lineRule="auto"/>
        <w:jc w:val="both"/>
        <w:rPr>
          <w:rFonts w:ascii="Arial" w:hAnsi="Arial" w:cs="Arial"/>
          <w:noProof w:val="0"/>
          <w:color w:val="FF0000"/>
          <w:sz w:val="24"/>
          <w:szCs w:val="24"/>
          <w:rtl/>
        </w:rPr>
      </w:pPr>
      <w:r>
        <w:rPr>
          <w:rFonts w:ascii="Arial" w:hAnsi="Arial" w:cs="Arial" w:hint="cs"/>
          <w:i/>
          <w:iCs/>
          <w:noProof w:val="0"/>
          <w:sz w:val="24"/>
          <w:szCs w:val="24"/>
          <w:rtl/>
          <w:lang w:bidi="ar-AE"/>
        </w:rPr>
        <w:t xml:space="preserve">علامة كاملة </w:t>
      </w:r>
      <w:r>
        <w:rPr>
          <w:rFonts w:ascii="Arial" w:hAnsi="Arial" w:cs="Arial" w:hint="cs"/>
          <w:noProof w:val="0"/>
          <w:sz w:val="24"/>
          <w:szCs w:val="24"/>
          <w:rtl/>
        </w:rPr>
        <w:t xml:space="preserve"> (100%): </w:t>
      </w:r>
      <w:r w:rsidR="00153155">
        <w:rPr>
          <w:rFonts w:ascii="Arial" w:hAnsi="Arial" w:cs="Arial" w:hint="cs"/>
          <w:noProof w:val="0"/>
          <w:sz w:val="24"/>
          <w:szCs w:val="24"/>
          <w:rtl/>
          <w:lang w:bidi="ar-SA"/>
        </w:rPr>
        <w:t>أ</w:t>
      </w:r>
      <w:r>
        <w:rPr>
          <w:rFonts w:ascii="Arial" w:hAnsi="Arial" w:cs="Arial" w:hint="cs"/>
          <w:noProof w:val="0"/>
          <w:sz w:val="24"/>
          <w:szCs w:val="24"/>
          <w:rtl/>
        </w:rPr>
        <w:t xml:space="preserve">. </w:t>
      </w:r>
    </w:p>
    <w:tbl>
      <w:tblPr>
        <w:tblW w:w="0" w:type="auto"/>
        <w:jc w:val="righ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54"/>
        <w:gridCol w:w="1944"/>
        <w:gridCol w:w="2075"/>
      </w:tblGrid>
      <w:tr w:rsidR="00A30770" w:rsidTr="0007730F">
        <w:trPr>
          <w:jc w:val="right"/>
        </w:trPr>
        <w:tc>
          <w:tcPr>
            <w:tcW w:w="4554" w:type="dxa"/>
            <w:vAlign w:val="center"/>
          </w:tcPr>
          <w:p w:rsidR="00A30770" w:rsidRDefault="00A30770" w:rsidP="0007730F">
            <w:pPr>
              <w:spacing w:line="360" w:lineRule="auto"/>
              <w:jc w:val="center"/>
              <w:rPr>
                <w:rFonts w:ascii="Arial" w:hAnsi="Arial" w:cs="Arial"/>
                <w:b/>
                <w:bCs/>
                <w:noProof w:val="0"/>
                <w:sz w:val="24"/>
                <w:szCs w:val="24"/>
                <w:rtl/>
              </w:rPr>
            </w:pPr>
          </w:p>
        </w:tc>
        <w:tc>
          <w:tcPr>
            <w:tcW w:w="1944" w:type="dxa"/>
            <w:vAlign w:val="center"/>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b/>
                <w:bCs/>
                <w:noProof w:val="0"/>
                <w:sz w:val="24"/>
                <w:szCs w:val="24"/>
                <w:rtl/>
                <w:lang w:bidi="ar-AE"/>
              </w:rPr>
              <w:t>سخان شمسي</w:t>
            </w:r>
          </w:p>
        </w:tc>
        <w:tc>
          <w:tcPr>
            <w:tcW w:w="2075" w:type="dxa"/>
            <w:vAlign w:val="center"/>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b/>
                <w:bCs/>
                <w:noProof w:val="0"/>
                <w:sz w:val="24"/>
                <w:szCs w:val="24"/>
                <w:rtl/>
                <w:lang w:bidi="ar-AE"/>
              </w:rPr>
              <w:t>سخان كهربائي</w:t>
            </w:r>
          </w:p>
        </w:tc>
      </w:tr>
      <w:tr w:rsidR="00A30770" w:rsidTr="0007730F">
        <w:trPr>
          <w:jc w:val="right"/>
        </w:trPr>
        <w:tc>
          <w:tcPr>
            <w:tcW w:w="4554" w:type="dxa"/>
          </w:tcPr>
          <w:p w:rsidR="00A30770" w:rsidRDefault="00153155"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سعر</w:t>
            </w:r>
            <w:r w:rsidR="00A30770">
              <w:rPr>
                <w:rFonts w:ascii="Arial" w:hAnsi="Arial" w:cs="Arial" w:hint="cs"/>
                <w:noProof w:val="0"/>
                <w:sz w:val="24"/>
                <w:szCs w:val="24"/>
                <w:rtl/>
                <w:lang w:bidi="ar-AE"/>
              </w:rPr>
              <w:t xml:space="preserve"> الجهاز (يشمل التركيب)</w:t>
            </w:r>
          </w:p>
        </w:tc>
        <w:tc>
          <w:tcPr>
            <w:tcW w:w="1944" w:type="dxa"/>
            <w:vAlign w:val="center"/>
          </w:tcPr>
          <w:p w:rsidR="00A30770" w:rsidRDefault="00A30770" w:rsidP="00153155">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حوالي</w:t>
            </w:r>
            <w:r>
              <w:rPr>
                <w:rFonts w:ascii="Arial" w:hAnsi="Arial" w:cs="Arial" w:hint="cs"/>
                <w:noProof w:val="0"/>
                <w:sz w:val="24"/>
                <w:szCs w:val="24"/>
                <w:rtl/>
              </w:rPr>
              <w:t xml:space="preserve"> 2,500 </w:t>
            </w:r>
            <w:r>
              <w:rPr>
                <w:rFonts w:ascii="Arial" w:hAnsi="Arial" w:cs="Arial" w:hint="cs"/>
                <w:noProof w:val="0"/>
                <w:sz w:val="24"/>
                <w:szCs w:val="24"/>
                <w:rtl/>
                <w:lang w:bidi="ar-AE"/>
              </w:rPr>
              <w:t>ش</w:t>
            </w:r>
            <w:r w:rsidR="00153155">
              <w:rPr>
                <w:rFonts w:ascii="Arial" w:hAnsi="Arial" w:cs="Arial" w:hint="cs"/>
                <w:noProof w:val="0"/>
                <w:sz w:val="24"/>
                <w:szCs w:val="24"/>
                <w:rtl/>
                <w:lang w:bidi="ar-AE"/>
              </w:rPr>
              <w:t>ا</w:t>
            </w:r>
            <w:r>
              <w:rPr>
                <w:rFonts w:ascii="Arial" w:hAnsi="Arial" w:cs="Arial" w:hint="cs"/>
                <w:noProof w:val="0"/>
                <w:sz w:val="24"/>
                <w:szCs w:val="24"/>
                <w:rtl/>
                <w:lang w:bidi="ar-AE"/>
              </w:rPr>
              <w:t>قل</w:t>
            </w:r>
          </w:p>
        </w:tc>
        <w:tc>
          <w:tcPr>
            <w:tcW w:w="2075" w:type="dxa"/>
            <w:vAlign w:val="center"/>
          </w:tcPr>
          <w:p w:rsidR="00A30770" w:rsidRDefault="00A30770" w:rsidP="00153155">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حوالي</w:t>
            </w:r>
            <w:r w:rsidR="00153155">
              <w:rPr>
                <w:rFonts w:ascii="Arial" w:hAnsi="Arial" w:cs="Arial" w:hint="cs"/>
                <w:noProof w:val="0"/>
                <w:sz w:val="24"/>
                <w:szCs w:val="24"/>
                <w:rtl/>
                <w:lang w:bidi="ar-AE"/>
              </w:rPr>
              <w:t xml:space="preserve"> </w:t>
            </w:r>
            <w:r>
              <w:rPr>
                <w:rFonts w:ascii="Arial" w:hAnsi="Arial" w:cs="Arial" w:hint="cs"/>
                <w:noProof w:val="0"/>
                <w:sz w:val="24"/>
                <w:szCs w:val="24"/>
                <w:rtl/>
              </w:rPr>
              <w:t xml:space="preserve">1,500 </w:t>
            </w:r>
            <w:r>
              <w:rPr>
                <w:rFonts w:ascii="Arial" w:hAnsi="Arial" w:cs="Arial" w:hint="cs"/>
                <w:noProof w:val="0"/>
                <w:sz w:val="24"/>
                <w:szCs w:val="24"/>
                <w:rtl/>
                <w:lang w:bidi="ar-AE"/>
              </w:rPr>
              <w:t>ش</w:t>
            </w:r>
            <w:r w:rsidR="00153155">
              <w:rPr>
                <w:rFonts w:ascii="Arial" w:hAnsi="Arial" w:cs="Arial" w:hint="cs"/>
                <w:noProof w:val="0"/>
                <w:sz w:val="24"/>
                <w:szCs w:val="24"/>
                <w:rtl/>
                <w:lang w:bidi="ar-AE"/>
              </w:rPr>
              <w:t>ا</w:t>
            </w:r>
            <w:r>
              <w:rPr>
                <w:rFonts w:ascii="Arial" w:hAnsi="Arial" w:cs="Arial" w:hint="cs"/>
                <w:noProof w:val="0"/>
                <w:sz w:val="24"/>
                <w:szCs w:val="24"/>
                <w:rtl/>
                <w:lang w:bidi="ar-AE"/>
              </w:rPr>
              <w:t>قل</w:t>
            </w:r>
          </w:p>
        </w:tc>
      </w:tr>
      <w:tr w:rsidR="00A30770" w:rsidTr="0007730F">
        <w:trPr>
          <w:jc w:val="right"/>
        </w:trPr>
        <w:tc>
          <w:tcPr>
            <w:tcW w:w="4554" w:type="dxa"/>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عدد ساعات التسخين الكهربائي في السنة</w:t>
            </w:r>
          </w:p>
          <w:p w:rsidR="00A30770" w:rsidRDefault="00A30770" w:rsidP="0007730F">
            <w:pPr>
              <w:spacing w:line="360" w:lineRule="auto"/>
              <w:jc w:val="center"/>
              <w:rPr>
                <w:rFonts w:ascii="Arial" w:hAnsi="Arial" w:cs="Arial"/>
                <w:noProof w:val="0"/>
                <w:sz w:val="24"/>
                <w:szCs w:val="24"/>
              </w:rPr>
            </w:pPr>
          </w:p>
        </w:tc>
        <w:tc>
          <w:tcPr>
            <w:tcW w:w="1944"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25</w:t>
            </w:r>
          </w:p>
        </w:tc>
        <w:tc>
          <w:tcPr>
            <w:tcW w:w="2075"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250</w:t>
            </w:r>
          </w:p>
        </w:tc>
      </w:tr>
      <w:tr w:rsidR="00A30770" w:rsidTr="0007730F">
        <w:trPr>
          <w:jc w:val="right"/>
        </w:trPr>
        <w:tc>
          <w:tcPr>
            <w:tcW w:w="4554" w:type="dxa"/>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 xml:space="preserve">مدة صلاحية السخان </w:t>
            </w:r>
          </w:p>
          <w:p w:rsidR="00A30770" w:rsidRDefault="00A30770" w:rsidP="0007730F">
            <w:pPr>
              <w:spacing w:line="360" w:lineRule="auto"/>
              <w:jc w:val="center"/>
              <w:rPr>
                <w:rFonts w:ascii="Arial" w:hAnsi="Arial" w:cs="Arial"/>
                <w:noProof w:val="0"/>
                <w:sz w:val="24"/>
                <w:szCs w:val="24"/>
              </w:rPr>
            </w:pPr>
          </w:p>
        </w:tc>
        <w:tc>
          <w:tcPr>
            <w:tcW w:w="1944" w:type="dxa"/>
            <w:vAlign w:val="center"/>
          </w:tcPr>
          <w:p w:rsidR="00A30770" w:rsidRDefault="00A30770" w:rsidP="0007730F">
            <w:pPr>
              <w:spacing w:line="360" w:lineRule="auto"/>
              <w:jc w:val="center"/>
              <w:rPr>
                <w:rFonts w:ascii="Arial" w:hAnsi="Arial" w:cs="Arial"/>
                <w:noProof w:val="0"/>
                <w:sz w:val="24"/>
                <w:szCs w:val="24"/>
              </w:rPr>
            </w:pPr>
            <w:r>
              <w:rPr>
                <w:rFonts w:ascii="Arial" w:hAnsi="Arial" w:cs="Arial" w:hint="cs"/>
                <w:noProof w:val="0"/>
                <w:sz w:val="24"/>
                <w:szCs w:val="24"/>
                <w:rtl/>
              </w:rPr>
              <w:t xml:space="preserve">15 </w:t>
            </w:r>
            <w:r w:rsidR="00153155">
              <w:rPr>
                <w:rFonts w:ascii="Arial" w:hAnsi="Arial" w:cs="Arial" w:hint="cs"/>
                <w:noProof w:val="0"/>
                <w:sz w:val="24"/>
                <w:szCs w:val="24"/>
                <w:rtl/>
                <w:lang w:bidi="ar-SA"/>
              </w:rPr>
              <w:t>سنة</w:t>
            </w:r>
          </w:p>
        </w:tc>
        <w:tc>
          <w:tcPr>
            <w:tcW w:w="2075" w:type="dxa"/>
            <w:vAlign w:val="center"/>
          </w:tcPr>
          <w:p w:rsidR="00A30770" w:rsidRDefault="00A30770" w:rsidP="00153155">
            <w:pPr>
              <w:spacing w:line="360" w:lineRule="auto"/>
              <w:jc w:val="center"/>
              <w:rPr>
                <w:rFonts w:ascii="Arial" w:hAnsi="Arial" w:cs="Arial"/>
                <w:noProof w:val="0"/>
                <w:sz w:val="24"/>
                <w:szCs w:val="24"/>
                <w:lang w:bidi="ar-SA"/>
              </w:rPr>
            </w:pPr>
            <w:r>
              <w:rPr>
                <w:rFonts w:ascii="Arial" w:hAnsi="Arial" w:cs="Arial" w:hint="cs"/>
                <w:noProof w:val="0"/>
                <w:sz w:val="24"/>
                <w:szCs w:val="24"/>
                <w:rtl/>
              </w:rPr>
              <w:t xml:space="preserve">15 </w:t>
            </w:r>
            <w:r w:rsidR="00153155">
              <w:rPr>
                <w:rFonts w:ascii="Arial" w:hAnsi="Arial" w:cs="Arial" w:hint="cs"/>
                <w:noProof w:val="0"/>
                <w:sz w:val="24"/>
                <w:szCs w:val="24"/>
                <w:rtl/>
                <w:lang w:bidi="ar-SA"/>
              </w:rPr>
              <w:t>سنة</w:t>
            </w:r>
          </w:p>
        </w:tc>
      </w:tr>
      <w:tr w:rsidR="00A30770" w:rsidTr="0007730F">
        <w:trPr>
          <w:jc w:val="right"/>
        </w:trPr>
        <w:tc>
          <w:tcPr>
            <w:tcW w:w="4554" w:type="dxa"/>
          </w:tcPr>
          <w:p w:rsidR="00A30770" w:rsidRDefault="00A30770" w:rsidP="0007730F">
            <w:pPr>
              <w:spacing w:line="360" w:lineRule="auto"/>
              <w:jc w:val="center"/>
              <w:rPr>
                <w:rFonts w:ascii="Arial" w:hAnsi="Arial" w:cs="Arial"/>
                <w:noProof w:val="0"/>
                <w:sz w:val="24"/>
                <w:szCs w:val="24"/>
                <w:lang w:bidi="ar-AE"/>
              </w:rPr>
            </w:pPr>
            <w:r>
              <w:rPr>
                <w:rFonts w:ascii="Arial" w:hAnsi="Arial" w:cs="Arial" w:hint="cs"/>
                <w:noProof w:val="0"/>
                <w:sz w:val="24"/>
                <w:szCs w:val="24"/>
                <w:rtl/>
                <w:lang w:bidi="ar-AE"/>
              </w:rPr>
              <w:t>زمن الكفالة الكاملة</w:t>
            </w:r>
          </w:p>
        </w:tc>
        <w:tc>
          <w:tcPr>
            <w:tcW w:w="1944" w:type="dxa"/>
            <w:vAlign w:val="center"/>
          </w:tcPr>
          <w:p w:rsidR="00A30770" w:rsidRDefault="00A30770" w:rsidP="00153155">
            <w:pPr>
              <w:spacing w:line="360" w:lineRule="auto"/>
              <w:jc w:val="center"/>
              <w:rPr>
                <w:rFonts w:ascii="Arial" w:hAnsi="Arial" w:cs="Arial"/>
                <w:noProof w:val="0"/>
                <w:sz w:val="24"/>
                <w:szCs w:val="24"/>
              </w:rPr>
            </w:pPr>
            <w:r>
              <w:rPr>
                <w:rFonts w:ascii="Arial" w:hAnsi="Arial" w:cs="Arial" w:hint="cs"/>
                <w:noProof w:val="0"/>
                <w:sz w:val="24"/>
                <w:szCs w:val="24"/>
                <w:rtl/>
              </w:rPr>
              <w:t xml:space="preserve">8 </w:t>
            </w:r>
            <w:r w:rsidR="00153155">
              <w:rPr>
                <w:rFonts w:ascii="Arial" w:hAnsi="Arial" w:cs="Arial" w:hint="cs"/>
                <w:noProof w:val="0"/>
                <w:sz w:val="24"/>
                <w:szCs w:val="24"/>
                <w:rtl/>
                <w:lang w:bidi="ar-SA"/>
              </w:rPr>
              <w:t>سنوات</w:t>
            </w:r>
          </w:p>
        </w:tc>
        <w:tc>
          <w:tcPr>
            <w:tcW w:w="2075" w:type="dxa"/>
            <w:vAlign w:val="center"/>
          </w:tcPr>
          <w:p w:rsidR="00A30770" w:rsidRDefault="00A30770" w:rsidP="00153155">
            <w:pPr>
              <w:spacing w:line="360" w:lineRule="auto"/>
              <w:jc w:val="center"/>
              <w:rPr>
                <w:rFonts w:ascii="Arial" w:hAnsi="Arial" w:cs="Arial"/>
                <w:noProof w:val="0"/>
                <w:sz w:val="24"/>
                <w:szCs w:val="24"/>
              </w:rPr>
            </w:pPr>
            <w:r>
              <w:rPr>
                <w:rFonts w:ascii="Arial" w:hAnsi="Arial" w:cs="Arial" w:hint="cs"/>
                <w:noProof w:val="0"/>
                <w:sz w:val="24"/>
                <w:szCs w:val="24"/>
                <w:rtl/>
              </w:rPr>
              <w:t xml:space="preserve">8 </w:t>
            </w:r>
            <w:r w:rsidR="00153155">
              <w:rPr>
                <w:rFonts w:ascii="Arial" w:hAnsi="Arial" w:cs="Arial" w:hint="cs"/>
                <w:noProof w:val="0"/>
                <w:sz w:val="24"/>
                <w:szCs w:val="24"/>
                <w:rtl/>
                <w:lang w:bidi="ar-SA"/>
              </w:rPr>
              <w:t>سنوات</w:t>
            </w:r>
          </w:p>
        </w:tc>
      </w:tr>
      <w:tr w:rsidR="00A30770" w:rsidTr="0007730F">
        <w:trPr>
          <w:jc w:val="right"/>
        </w:trPr>
        <w:tc>
          <w:tcPr>
            <w:tcW w:w="4554" w:type="dxa"/>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زمن تشغيل السخان الكهربائي خلال المدة كلها (15 سنه)</w:t>
            </w:r>
          </w:p>
          <w:p w:rsidR="00A30770" w:rsidRDefault="00A30770" w:rsidP="0007730F">
            <w:pPr>
              <w:spacing w:line="360" w:lineRule="auto"/>
              <w:jc w:val="center"/>
              <w:rPr>
                <w:rFonts w:ascii="Arial" w:hAnsi="Arial" w:cs="Arial"/>
                <w:noProof w:val="0"/>
                <w:sz w:val="24"/>
                <w:szCs w:val="24"/>
                <w:rtl/>
              </w:rPr>
            </w:pPr>
          </w:p>
        </w:tc>
        <w:tc>
          <w:tcPr>
            <w:tcW w:w="1944" w:type="dxa"/>
            <w:vAlign w:val="center"/>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rPr>
              <w:t xml:space="preserve">750 </w:t>
            </w:r>
            <w:r>
              <w:rPr>
                <w:rFonts w:ascii="Arial" w:hAnsi="Arial" w:cs="Arial" w:hint="cs"/>
                <w:noProof w:val="0"/>
                <w:sz w:val="24"/>
                <w:szCs w:val="24"/>
                <w:rtl/>
                <w:lang w:bidi="ar-AE"/>
              </w:rPr>
              <w:t>ساعة</w:t>
            </w:r>
          </w:p>
        </w:tc>
        <w:tc>
          <w:tcPr>
            <w:tcW w:w="2075" w:type="dxa"/>
            <w:vAlign w:val="center"/>
          </w:tcPr>
          <w:p w:rsidR="00A30770" w:rsidRDefault="00A30770" w:rsidP="0007730F">
            <w:pPr>
              <w:bidi w:val="0"/>
              <w:spacing w:line="360" w:lineRule="auto"/>
              <w:jc w:val="center"/>
              <w:rPr>
                <w:rFonts w:ascii="Arial" w:hAnsi="Arial" w:cs="Arial"/>
                <w:noProof w:val="0"/>
                <w:sz w:val="24"/>
                <w:szCs w:val="24"/>
                <w:rtl/>
              </w:rPr>
            </w:pPr>
            <w:r>
              <w:rPr>
                <w:rFonts w:ascii="Arial" w:hAnsi="Arial" w:cs="Arial" w:hint="cs"/>
                <w:noProof w:val="0"/>
                <w:sz w:val="24"/>
                <w:szCs w:val="24"/>
                <w:rtl/>
              </w:rPr>
              <w:t>400</w:t>
            </w:r>
            <w:r>
              <w:rPr>
                <w:rFonts w:ascii="Arial" w:hAnsi="Arial" w:cs="Arial"/>
                <w:noProof w:val="0"/>
                <w:sz w:val="24"/>
                <w:szCs w:val="24"/>
              </w:rPr>
              <w:t xml:space="preserve">*15 = </w:t>
            </w:r>
            <w:r>
              <w:rPr>
                <w:rFonts w:ascii="Arial" w:hAnsi="Arial" w:cs="Arial" w:hint="cs"/>
                <w:noProof w:val="0"/>
                <w:sz w:val="24"/>
                <w:szCs w:val="24"/>
                <w:rtl/>
              </w:rPr>
              <w:t>6,000</w:t>
            </w:r>
          </w:p>
        </w:tc>
      </w:tr>
      <w:tr w:rsidR="00A30770" w:rsidTr="0007730F">
        <w:trPr>
          <w:jc w:val="right"/>
        </w:trPr>
        <w:tc>
          <w:tcPr>
            <w:tcW w:w="4554" w:type="dxa"/>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الاستهلاك الكهربائي نتيجة</w:t>
            </w:r>
            <w:r w:rsidR="00153155">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153155">
              <w:rPr>
                <w:rFonts w:ascii="Arial" w:hAnsi="Arial" w:cs="Arial" w:hint="cs"/>
                <w:noProof w:val="0"/>
                <w:sz w:val="24"/>
                <w:szCs w:val="24"/>
                <w:rtl/>
                <w:lang w:bidi="ar-AE"/>
              </w:rPr>
              <w:t>ل</w:t>
            </w:r>
            <w:r>
              <w:rPr>
                <w:rFonts w:ascii="Arial" w:hAnsi="Arial" w:cs="Arial" w:hint="cs"/>
                <w:noProof w:val="0"/>
                <w:sz w:val="24"/>
                <w:szCs w:val="24"/>
                <w:rtl/>
                <w:lang w:bidi="ar-AE"/>
              </w:rPr>
              <w:t xml:space="preserve">تشغيل السخان على مدار الفترة </w:t>
            </w:r>
            <w:r w:rsidR="00153155">
              <w:rPr>
                <w:rFonts w:ascii="Arial" w:hAnsi="Arial" w:cs="Arial" w:hint="cs"/>
                <w:noProof w:val="0"/>
                <w:sz w:val="24"/>
                <w:szCs w:val="24"/>
                <w:rtl/>
                <w:lang w:bidi="ar-AE"/>
              </w:rPr>
              <w:t>ال</w:t>
            </w:r>
            <w:r>
              <w:rPr>
                <w:rFonts w:ascii="Arial" w:hAnsi="Arial" w:cs="Arial" w:hint="cs"/>
                <w:noProof w:val="0"/>
                <w:sz w:val="24"/>
                <w:szCs w:val="24"/>
                <w:rtl/>
                <w:lang w:bidi="ar-AE"/>
              </w:rPr>
              <w:t>كاملة (15 سنه)</w:t>
            </w:r>
          </w:p>
          <w:p w:rsidR="00A30770" w:rsidRDefault="00A30770" w:rsidP="0007730F">
            <w:pPr>
              <w:spacing w:line="360" w:lineRule="auto"/>
              <w:jc w:val="center"/>
              <w:rPr>
                <w:rFonts w:ascii="Arial" w:hAnsi="Arial" w:cs="Arial"/>
                <w:noProof w:val="0"/>
                <w:color w:val="FF0000"/>
                <w:sz w:val="24"/>
                <w:szCs w:val="24"/>
                <w:rtl/>
              </w:rPr>
            </w:pPr>
          </w:p>
        </w:tc>
        <w:tc>
          <w:tcPr>
            <w:tcW w:w="1944" w:type="dxa"/>
            <w:vAlign w:val="center"/>
          </w:tcPr>
          <w:p w:rsidR="00A30770" w:rsidRDefault="00A30770" w:rsidP="0007730F">
            <w:pPr>
              <w:spacing w:line="360" w:lineRule="auto"/>
              <w:jc w:val="center"/>
              <w:rPr>
                <w:rFonts w:ascii="Arial" w:hAnsi="Arial" w:cs="Arial"/>
                <w:noProof w:val="0"/>
                <w:sz w:val="24"/>
                <w:szCs w:val="24"/>
                <w:rtl/>
              </w:rPr>
            </w:pPr>
            <w:r>
              <w:rPr>
                <w:rFonts w:ascii="Arial" w:hAnsi="Arial" w:cs="Arial" w:hint="cs"/>
                <w:noProof w:val="0"/>
                <w:sz w:val="24"/>
                <w:szCs w:val="24"/>
                <w:rtl/>
              </w:rPr>
              <w:t xml:space="preserve">1,500 </w:t>
            </w:r>
            <w:r w:rsidR="00153155">
              <w:rPr>
                <w:rFonts w:ascii="Arial" w:hAnsi="Arial" w:cs="Arial" w:hint="cs"/>
                <w:noProof w:val="0"/>
                <w:sz w:val="24"/>
                <w:szCs w:val="24"/>
                <w:rtl/>
                <w:lang w:bidi="ar-AE"/>
              </w:rPr>
              <w:t>كي</w:t>
            </w:r>
            <w:r>
              <w:rPr>
                <w:rFonts w:ascii="Arial" w:hAnsi="Arial" w:cs="Arial" w:hint="cs"/>
                <w:noProof w:val="0"/>
                <w:sz w:val="24"/>
                <w:szCs w:val="24"/>
                <w:rtl/>
                <w:lang w:bidi="ar-AE"/>
              </w:rPr>
              <w:t>لواط\سا</w:t>
            </w:r>
            <w:r w:rsidR="00153155">
              <w:rPr>
                <w:rFonts w:ascii="Arial" w:hAnsi="Arial" w:cs="Arial" w:hint="cs"/>
                <w:noProof w:val="0"/>
                <w:sz w:val="24"/>
                <w:szCs w:val="24"/>
                <w:rtl/>
                <w:lang w:bidi="ar-AE"/>
              </w:rPr>
              <w:t>عة</w:t>
            </w:r>
          </w:p>
        </w:tc>
        <w:tc>
          <w:tcPr>
            <w:tcW w:w="2075" w:type="dxa"/>
            <w:vAlign w:val="center"/>
          </w:tcPr>
          <w:p w:rsidR="00A30770" w:rsidRDefault="00A30770" w:rsidP="00153155">
            <w:pPr>
              <w:bidi w:val="0"/>
              <w:spacing w:line="360" w:lineRule="auto"/>
              <w:jc w:val="center"/>
              <w:rPr>
                <w:rFonts w:ascii="Arial" w:hAnsi="Arial" w:cs="Arial"/>
                <w:noProof w:val="0"/>
                <w:sz w:val="24"/>
                <w:szCs w:val="24"/>
                <w:lang w:bidi="ar-SA"/>
              </w:rPr>
            </w:pPr>
            <w:r>
              <w:rPr>
                <w:rFonts w:ascii="Arial" w:hAnsi="Arial" w:cs="Arial" w:hint="cs"/>
                <w:noProof w:val="0"/>
                <w:sz w:val="24"/>
                <w:szCs w:val="24"/>
                <w:rtl/>
              </w:rPr>
              <w:t>6,000</w:t>
            </w:r>
            <w:r>
              <w:rPr>
                <w:rFonts w:ascii="Arial" w:hAnsi="Arial" w:cs="Arial"/>
                <w:noProof w:val="0"/>
                <w:sz w:val="24"/>
                <w:szCs w:val="24"/>
              </w:rPr>
              <w:t xml:space="preserve">*2 = </w:t>
            </w:r>
            <w:r>
              <w:rPr>
                <w:rFonts w:ascii="Arial" w:hAnsi="Arial" w:cs="Arial" w:hint="cs"/>
                <w:noProof w:val="0"/>
                <w:sz w:val="24"/>
                <w:szCs w:val="24"/>
                <w:rtl/>
              </w:rPr>
              <w:t>12,0</w:t>
            </w:r>
            <w:r>
              <w:rPr>
                <w:rFonts w:ascii="Arial" w:hAnsi="Arial" w:cs="Arial"/>
                <w:noProof w:val="0"/>
                <w:sz w:val="24"/>
                <w:szCs w:val="24"/>
              </w:rPr>
              <w:t>00</w:t>
            </w:r>
            <w:r>
              <w:rPr>
                <w:rFonts w:ascii="Arial" w:hAnsi="Arial" w:cs="Arial" w:hint="cs"/>
                <w:noProof w:val="0"/>
                <w:sz w:val="24"/>
                <w:szCs w:val="24"/>
                <w:rtl/>
                <w:lang w:bidi="ar-AE"/>
              </w:rPr>
              <w:t>كبلواط\سا</w:t>
            </w:r>
            <w:r w:rsidR="00153155">
              <w:rPr>
                <w:rFonts w:ascii="Arial" w:hAnsi="Arial" w:cs="Arial" w:hint="cs"/>
                <w:noProof w:val="0"/>
                <w:sz w:val="24"/>
                <w:szCs w:val="24"/>
                <w:rtl/>
                <w:lang w:bidi="ar-SA"/>
              </w:rPr>
              <w:t xml:space="preserve">عة </w:t>
            </w:r>
          </w:p>
          <w:p w:rsidR="00A30770" w:rsidRDefault="00A30770" w:rsidP="0007730F">
            <w:pPr>
              <w:bidi w:val="0"/>
              <w:spacing w:line="360" w:lineRule="auto"/>
              <w:jc w:val="center"/>
              <w:rPr>
                <w:rFonts w:ascii="Arial" w:hAnsi="Arial" w:cs="Arial"/>
                <w:noProof w:val="0"/>
                <w:sz w:val="24"/>
                <w:szCs w:val="24"/>
                <w:lang w:bidi="ar-AE"/>
              </w:rPr>
            </w:pPr>
          </w:p>
        </w:tc>
      </w:tr>
      <w:tr w:rsidR="00A30770" w:rsidTr="0007730F">
        <w:trPr>
          <w:jc w:val="right"/>
        </w:trPr>
        <w:tc>
          <w:tcPr>
            <w:tcW w:w="4554" w:type="dxa"/>
            <w:vAlign w:val="center"/>
          </w:tcPr>
          <w:p w:rsidR="00A30770" w:rsidRDefault="00A30770" w:rsidP="00153155">
            <w:pPr>
              <w:spacing w:line="360" w:lineRule="auto"/>
              <w:jc w:val="center"/>
              <w:rPr>
                <w:rFonts w:ascii="Arial" w:hAnsi="Arial" w:cs="Arial"/>
                <w:noProof w:val="0"/>
                <w:sz w:val="24"/>
                <w:szCs w:val="24"/>
                <w:rtl/>
                <w:lang w:bidi="ar-AE"/>
              </w:rPr>
            </w:pPr>
            <w:r>
              <w:rPr>
                <w:rFonts w:ascii="Arial" w:hAnsi="Arial" w:cs="Arial" w:hint="cs"/>
                <w:noProof w:val="0"/>
                <w:sz w:val="24"/>
                <w:szCs w:val="24"/>
                <w:rtl/>
                <w:lang w:bidi="ar-AE"/>
              </w:rPr>
              <w:t>تكلفة الاستخدام الكهربائي على مدار الفترة ب</w:t>
            </w:r>
            <w:r w:rsidR="00153155">
              <w:rPr>
                <w:rFonts w:ascii="Arial" w:hAnsi="Arial" w:cs="Arial" w:hint="cs"/>
                <w:noProof w:val="0"/>
                <w:sz w:val="24"/>
                <w:szCs w:val="24"/>
                <w:rtl/>
                <w:lang w:bidi="ar-AE"/>
              </w:rPr>
              <w:t>أ</w:t>
            </w:r>
            <w:r>
              <w:rPr>
                <w:rFonts w:ascii="Arial" w:hAnsi="Arial" w:cs="Arial" w:hint="cs"/>
                <w:noProof w:val="0"/>
                <w:sz w:val="24"/>
                <w:szCs w:val="24"/>
                <w:rtl/>
                <w:lang w:bidi="ar-AE"/>
              </w:rPr>
              <w:t>كملها (15 سنة)</w:t>
            </w:r>
          </w:p>
        </w:tc>
        <w:tc>
          <w:tcPr>
            <w:tcW w:w="1944" w:type="dxa"/>
            <w:vAlign w:val="center"/>
          </w:tcPr>
          <w:p w:rsidR="00A30770" w:rsidRDefault="00A30770" w:rsidP="0007730F">
            <w:pPr>
              <w:spacing w:line="360" w:lineRule="auto"/>
              <w:jc w:val="center"/>
              <w:rPr>
                <w:rFonts w:ascii="Arial" w:hAnsi="Arial" w:cs="Arial"/>
                <w:noProof w:val="0"/>
                <w:sz w:val="24"/>
                <w:szCs w:val="24"/>
                <w:rtl/>
                <w:lang w:bidi="ar-AE"/>
              </w:rPr>
            </w:pPr>
            <w:r>
              <w:rPr>
                <w:rFonts w:ascii="Arial" w:hAnsi="Arial" w:cs="Arial" w:hint="cs"/>
                <w:noProof w:val="0"/>
                <w:sz w:val="24"/>
                <w:szCs w:val="24"/>
                <w:rtl/>
              </w:rPr>
              <w:t xml:space="preserve">675 </w:t>
            </w:r>
            <w:r>
              <w:rPr>
                <w:rFonts w:ascii="Arial" w:hAnsi="Arial" w:cs="Arial" w:hint="cs"/>
                <w:noProof w:val="0"/>
                <w:sz w:val="24"/>
                <w:szCs w:val="24"/>
                <w:rtl/>
                <w:lang w:bidi="ar-AE"/>
              </w:rPr>
              <w:t>شيقل</w:t>
            </w:r>
          </w:p>
        </w:tc>
        <w:tc>
          <w:tcPr>
            <w:tcW w:w="2075" w:type="dxa"/>
            <w:vAlign w:val="center"/>
          </w:tcPr>
          <w:p w:rsidR="00A30770" w:rsidRDefault="00A30770" w:rsidP="0007730F">
            <w:pPr>
              <w:bidi w:val="0"/>
              <w:spacing w:line="360" w:lineRule="auto"/>
              <w:jc w:val="center"/>
              <w:rPr>
                <w:rFonts w:ascii="Arial" w:hAnsi="Arial" w:cs="Arial"/>
                <w:noProof w:val="0"/>
                <w:sz w:val="24"/>
                <w:szCs w:val="24"/>
                <w:rtl/>
              </w:rPr>
            </w:pPr>
            <w:r>
              <w:rPr>
                <w:rFonts w:ascii="Arial" w:hAnsi="Arial" w:cs="Arial" w:hint="cs"/>
                <w:noProof w:val="0"/>
                <w:sz w:val="24"/>
                <w:szCs w:val="24"/>
                <w:rtl/>
              </w:rPr>
              <w:t>12,000</w:t>
            </w:r>
            <w:r>
              <w:rPr>
                <w:rFonts w:ascii="Arial" w:hAnsi="Arial" w:cs="Arial"/>
                <w:noProof w:val="0"/>
                <w:sz w:val="24"/>
                <w:szCs w:val="24"/>
              </w:rPr>
              <w:t xml:space="preserve">*0.45 = </w:t>
            </w:r>
            <w:r>
              <w:rPr>
                <w:rFonts w:ascii="Arial" w:hAnsi="Arial" w:cs="Arial" w:hint="cs"/>
                <w:noProof w:val="0"/>
                <w:sz w:val="24"/>
                <w:szCs w:val="24"/>
                <w:rtl/>
              </w:rPr>
              <w:t xml:space="preserve">5,400 </w:t>
            </w:r>
            <w:r>
              <w:rPr>
                <w:rFonts w:ascii="Arial" w:hAnsi="Arial" w:cs="Arial" w:hint="cs"/>
                <w:noProof w:val="0"/>
                <w:sz w:val="24"/>
                <w:szCs w:val="24"/>
                <w:rtl/>
                <w:lang w:bidi="ar-AE"/>
              </w:rPr>
              <w:t>شسقل</w:t>
            </w:r>
            <w:r>
              <w:rPr>
                <w:rFonts w:ascii="Arial" w:hAnsi="Arial" w:cs="Arial" w:hint="cs"/>
                <w:noProof w:val="0"/>
                <w:sz w:val="24"/>
                <w:szCs w:val="24"/>
                <w:rtl/>
              </w:rPr>
              <w:t xml:space="preserve"> </w:t>
            </w:r>
          </w:p>
        </w:tc>
      </w:tr>
    </w:tbl>
    <w:p w:rsidR="00A30770" w:rsidRDefault="00A30770" w:rsidP="00A30770">
      <w:pPr>
        <w:spacing w:line="360" w:lineRule="auto"/>
        <w:ind w:left="101"/>
        <w:jc w:val="both"/>
        <w:rPr>
          <w:rFonts w:ascii="Arial" w:hAnsi="Arial" w:cs="Arial"/>
          <w:noProof w:val="0"/>
          <w:sz w:val="24"/>
          <w:szCs w:val="24"/>
          <w:rtl/>
        </w:rPr>
      </w:pPr>
    </w:p>
    <w:p w:rsidR="00A30770" w:rsidRDefault="00A30770" w:rsidP="00153155">
      <w:pPr>
        <w:spacing w:line="360" w:lineRule="auto"/>
        <w:ind w:left="101"/>
        <w:jc w:val="both"/>
        <w:rPr>
          <w:rFonts w:ascii="Arial" w:hAnsi="Arial" w:cs="Arial"/>
          <w:noProof w:val="0"/>
          <w:sz w:val="24"/>
          <w:szCs w:val="24"/>
          <w:rtl/>
          <w:lang w:bidi="ar-AE"/>
        </w:rPr>
      </w:pPr>
      <w:r>
        <w:rPr>
          <w:rFonts w:ascii="Arial" w:hAnsi="Arial" w:cs="Arial" w:hint="cs"/>
          <w:noProof w:val="0"/>
          <w:sz w:val="24"/>
          <w:szCs w:val="24"/>
          <w:rtl/>
          <w:lang w:bidi="ar-AE"/>
        </w:rPr>
        <w:t>ب. وفق</w:t>
      </w:r>
      <w:r w:rsidR="00153155">
        <w:rPr>
          <w:rFonts w:ascii="Arial" w:hAnsi="Arial" w:cs="Arial" w:hint="cs"/>
          <w:noProof w:val="0"/>
          <w:sz w:val="24"/>
          <w:szCs w:val="24"/>
          <w:rtl/>
          <w:lang w:bidi="ar-AE"/>
        </w:rPr>
        <w:t xml:space="preserve">ًا </w:t>
      </w:r>
      <w:r>
        <w:rPr>
          <w:rFonts w:ascii="Arial" w:hAnsi="Arial" w:cs="Arial" w:hint="cs"/>
          <w:noProof w:val="0"/>
          <w:sz w:val="24"/>
          <w:szCs w:val="24"/>
          <w:rtl/>
          <w:lang w:bidi="ar-AE"/>
        </w:rPr>
        <w:t xml:space="preserve">لنتائج الجدول في </w:t>
      </w:r>
      <w:r w:rsidR="00153155">
        <w:rPr>
          <w:rFonts w:ascii="Arial" w:hAnsi="Arial" w:cs="Arial" w:hint="cs"/>
          <w:noProof w:val="0"/>
          <w:sz w:val="24"/>
          <w:szCs w:val="24"/>
          <w:rtl/>
          <w:lang w:bidi="ar-AE"/>
        </w:rPr>
        <w:t xml:space="preserve">بند </w:t>
      </w:r>
      <w:r>
        <w:rPr>
          <w:rFonts w:ascii="Arial" w:hAnsi="Arial" w:cs="Arial" w:hint="cs"/>
          <w:noProof w:val="0"/>
          <w:sz w:val="24"/>
          <w:szCs w:val="24"/>
          <w:rtl/>
          <w:lang w:bidi="ar-AE"/>
        </w:rPr>
        <w:t xml:space="preserve"> أ</w:t>
      </w:r>
      <w:r w:rsidR="00153155">
        <w:rPr>
          <w:rFonts w:ascii="Arial" w:hAnsi="Arial" w:cs="Arial" w:hint="cs"/>
          <w:noProof w:val="0"/>
          <w:sz w:val="24"/>
          <w:szCs w:val="24"/>
          <w:rtl/>
          <w:lang w:bidi="ar-AE"/>
        </w:rPr>
        <w:t>،</w:t>
      </w:r>
      <w:r>
        <w:rPr>
          <w:rFonts w:ascii="Arial" w:hAnsi="Arial" w:cs="Arial" w:hint="cs"/>
          <w:noProof w:val="0"/>
          <w:sz w:val="24"/>
          <w:szCs w:val="24"/>
          <w:rtl/>
          <w:lang w:bidi="ar-AE"/>
        </w:rPr>
        <w:t xml:space="preserve"> نلاحظ الفائدة الاقتصادية </w:t>
      </w:r>
      <w:r w:rsidR="00153155">
        <w:rPr>
          <w:rFonts w:ascii="Arial" w:hAnsi="Arial" w:cs="Arial" w:hint="cs"/>
          <w:noProof w:val="0"/>
          <w:sz w:val="24"/>
          <w:szCs w:val="24"/>
          <w:rtl/>
          <w:lang w:bidi="ar-AE"/>
        </w:rPr>
        <w:t>من ااستعمال</w:t>
      </w:r>
      <w:r>
        <w:rPr>
          <w:rFonts w:ascii="Arial" w:hAnsi="Arial" w:cs="Arial" w:hint="cs"/>
          <w:noProof w:val="0"/>
          <w:sz w:val="24"/>
          <w:szCs w:val="24"/>
          <w:rtl/>
          <w:lang w:bidi="ar-AE"/>
        </w:rPr>
        <w:t xml:space="preserve"> السخان الشمسي.</w:t>
      </w:r>
    </w:p>
    <w:p w:rsidR="00A30770" w:rsidRDefault="00A30770" w:rsidP="00153155">
      <w:pPr>
        <w:spacing w:line="360" w:lineRule="auto"/>
        <w:ind w:left="101"/>
        <w:rPr>
          <w:rFonts w:ascii="Arial" w:hAnsi="Arial" w:cs="Arial"/>
          <w:noProof w:val="0"/>
          <w:sz w:val="24"/>
          <w:szCs w:val="24"/>
          <w:rtl/>
          <w:lang w:bidi="ar-AE"/>
        </w:rPr>
      </w:pPr>
      <w:r w:rsidRPr="00153155">
        <w:rPr>
          <w:rFonts w:ascii="Arial" w:hAnsi="Arial" w:cs="Arial" w:hint="cs"/>
          <w:b/>
          <w:bCs/>
          <w:noProof w:val="0"/>
          <w:sz w:val="24"/>
          <w:szCs w:val="24"/>
          <w:rtl/>
          <w:lang w:bidi="ar-AE"/>
        </w:rPr>
        <w:t>ملاحظة</w:t>
      </w:r>
      <w:r>
        <w:rPr>
          <w:rFonts w:ascii="Arial" w:hAnsi="Arial" w:cs="Arial" w:hint="cs"/>
          <w:noProof w:val="0"/>
          <w:sz w:val="24"/>
          <w:szCs w:val="24"/>
          <w:rtl/>
          <w:lang w:bidi="ar-AE"/>
        </w:rPr>
        <w:t xml:space="preserve">: </w:t>
      </w:r>
      <w:r w:rsidR="00153155">
        <w:rPr>
          <w:rFonts w:ascii="Arial" w:hAnsi="Arial" w:cs="Arial" w:hint="cs"/>
          <w:noProof w:val="0"/>
          <w:sz w:val="24"/>
          <w:szCs w:val="24"/>
          <w:rtl/>
          <w:lang w:bidi="ar-AE"/>
        </w:rPr>
        <w:t xml:space="preserve">جاءت </w:t>
      </w:r>
      <w:r>
        <w:rPr>
          <w:rFonts w:ascii="Arial" w:hAnsi="Arial" w:cs="Arial" w:hint="cs"/>
          <w:noProof w:val="0"/>
          <w:sz w:val="24"/>
          <w:szCs w:val="24"/>
          <w:rtl/>
          <w:lang w:bidi="ar-AE"/>
        </w:rPr>
        <w:t xml:space="preserve">معطيات السؤال لتبرز </w:t>
      </w:r>
      <w:r w:rsidR="00153155">
        <w:rPr>
          <w:rFonts w:ascii="Arial" w:hAnsi="Arial" w:cs="Arial" w:hint="cs"/>
          <w:noProof w:val="0"/>
          <w:sz w:val="24"/>
          <w:szCs w:val="24"/>
          <w:rtl/>
          <w:lang w:bidi="ar-AE"/>
        </w:rPr>
        <w:t>أ</w:t>
      </w:r>
      <w:r>
        <w:rPr>
          <w:rFonts w:ascii="Arial" w:hAnsi="Arial" w:cs="Arial" w:hint="cs"/>
          <w:noProof w:val="0"/>
          <w:sz w:val="24"/>
          <w:szCs w:val="24"/>
          <w:rtl/>
          <w:lang w:bidi="ar-AE"/>
        </w:rPr>
        <w:t>همية  استخدام السخان الشمسي</w:t>
      </w:r>
      <w:r w:rsidR="00153155">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153155">
        <w:rPr>
          <w:rFonts w:ascii="Arial" w:hAnsi="Arial" w:cs="Arial" w:hint="cs"/>
          <w:noProof w:val="0"/>
          <w:sz w:val="24"/>
          <w:szCs w:val="24"/>
          <w:rtl/>
          <w:lang w:bidi="ar-AE"/>
        </w:rPr>
        <w:t>على الرغم</w:t>
      </w:r>
      <w:r>
        <w:rPr>
          <w:rFonts w:ascii="Arial" w:hAnsi="Arial" w:cs="Arial" w:hint="cs"/>
          <w:noProof w:val="0"/>
          <w:sz w:val="24"/>
          <w:szCs w:val="24"/>
          <w:rtl/>
          <w:lang w:bidi="ar-AE"/>
        </w:rPr>
        <w:t xml:space="preserve"> من </w:t>
      </w:r>
      <w:r w:rsidR="00153155">
        <w:rPr>
          <w:rFonts w:ascii="Arial" w:hAnsi="Arial" w:cs="Arial" w:hint="cs"/>
          <w:noProof w:val="0"/>
          <w:sz w:val="24"/>
          <w:szCs w:val="24"/>
          <w:rtl/>
          <w:lang w:bidi="ar-AE"/>
        </w:rPr>
        <w:t>أنها لا تمثِّل استهلاك ا</w:t>
      </w:r>
      <w:r>
        <w:rPr>
          <w:rFonts w:ascii="Arial" w:hAnsi="Arial" w:cs="Arial" w:hint="cs"/>
          <w:noProof w:val="0"/>
          <w:sz w:val="24"/>
          <w:szCs w:val="24"/>
          <w:rtl/>
          <w:lang w:bidi="ar-AE"/>
        </w:rPr>
        <w:t xml:space="preserve">لطاقة الكهربائية </w:t>
      </w:r>
      <w:r w:rsidR="00153155">
        <w:rPr>
          <w:rFonts w:ascii="Arial" w:hAnsi="Arial" w:cs="Arial" w:hint="cs"/>
          <w:noProof w:val="0"/>
          <w:sz w:val="24"/>
          <w:szCs w:val="24"/>
          <w:rtl/>
          <w:lang w:bidi="ar-AE"/>
        </w:rPr>
        <w:t xml:space="preserve">للعائلة عند تسخين الماء. </w:t>
      </w:r>
      <w:r>
        <w:rPr>
          <w:rFonts w:ascii="Arial" w:hAnsi="Arial" w:cs="Arial" w:hint="cs"/>
          <w:noProof w:val="0"/>
          <w:sz w:val="24"/>
          <w:szCs w:val="24"/>
          <w:rtl/>
          <w:lang w:bidi="ar-AE"/>
        </w:rPr>
        <w:t xml:space="preserve"> السخان الشمسي </w:t>
      </w:r>
      <w:r w:rsidR="00153155">
        <w:rPr>
          <w:rFonts w:ascii="Arial" w:hAnsi="Arial" w:cs="Arial" w:hint="cs"/>
          <w:noProof w:val="0"/>
          <w:sz w:val="24"/>
          <w:szCs w:val="24"/>
          <w:rtl/>
          <w:lang w:bidi="ar-AE"/>
        </w:rPr>
        <w:t>أ</w:t>
      </w:r>
      <w:r>
        <w:rPr>
          <w:rFonts w:ascii="Arial" w:hAnsi="Arial" w:cs="Arial" w:hint="cs"/>
          <w:noProof w:val="0"/>
          <w:sz w:val="24"/>
          <w:szCs w:val="24"/>
          <w:rtl/>
          <w:lang w:bidi="ar-AE"/>
        </w:rPr>
        <w:t>غلى من</w:t>
      </w:r>
      <w:r w:rsidR="00153155">
        <w:rPr>
          <w:rFonts w:ascii="Arial" w:hAnsi="Arial" w:cs="Arial" w:hint="cs"/>
          <w:noProof w:val="0"/>
          <w:sz w:val="24"/>
          <w:szCs w:val="24"/>
          <w:rtl/>
          <w:lang w:bidi="ar-AE"/>
        </w:rPr>
        <w:t xml:space="preserve"> السخان الكهربائي بحوالي 1000 شا</w:t>
      </w:r>
      <w:r>
        <w:rPr>
          <w:rFonts w:ascii="Arial" w:hAnsi="Arial" w:cs="Arial" w:hint="cs"/>
          <w:noProof w:val="0"/>
          <w:sz w:val="24"/>
          <w:szCs w:val="24"/>
          <w:rtl/>
          <w:lang w:bidi="ar-AE"/>
        </w:rPr>
        <w:t>قل</w:t>
      </w:r>
      <w:r w:rsidR="00153155">
        <w:rPr>
          <w:rFonts w:ascii="Arial" w:hAnsi="Arial" w:cs="Arial" w:hint="cs"/>
          <w:noProof w:val="0"/>
          <w:sz w:val="24"/>
          <w:szCs w:val="24"/>
          <w:rtl/>
          <w:lang w:bidi="ar-AE"/>
        </w:rPr>
        <w:t xml:space="preserve">، بينما التوفير </w:t>
      </w:r>
      <w:r>
        <w:rPr>
          <w:rFonts w:ascii="Arial" w:hAnsi="Arial" w:cs="Arial" w:hint="cs"/>
          <w:noProof w:val="0"/>
          <w:sz w:val="24"/>
          <w:szCs w:val="24"/>
          <w:rtl/>
          <w:lang w:bidi="ar-AE"/>
        </w:rPr>
        <w:t xml:space="preserve"> جراء تشغيل السخان الشمسي على مدار 15 عام</w:t>
      </w:r>
      <w:r w:rsidR="00153155">
        <w:rPr>
          <w:rFonts w:ascii="Arial" w:hAnsi="Arial" w:cs="Arial" w:hint="cs"/>
          <w:noProof w:val="0"/>
          <w:sz w:val="24"/>
          <w:szCs w:val="24"/>
          <w:rtl/>
          <w:lang w:bidi="ar-AE"/>
        </w:rPr>
        <w:t>ًا</w:t>
      </w:r>
      <w:r>
        <w:rPr>
          <w:rFonts w:ascii="Arial" w:hAnsi="Arial" w:cs="Arial" w:hint="cs"/>
          <w:noProof w:val="0"/>
          <w:sz w:val="24"/>
          <w:szCs w:val="24"/>
          <w:rtl/>
          <w:lang w:bidi="ar-AE"/>
        </w:rPr>
        <w:t xml:space="preserve"> </w:t>
      </w:r>
      <w:r w:rsidR="00153155">
        <w:rPr>
          <w:rFonts w:ascii="Arial" w:hAnsi="Arial" w:cs="Arial" w:hint="cs"/>
          <w:noProof w:val="0"/>
          <w:sz w:val="24"/>
          <w:szCs w:val="24"/>
          <w:rtl/>
          <w:lang w:bidi="ar-AE"/>
        </w:rPr>
        <w:t>حوالي 4,500 شا</w:t>
      </w:r>
      <w:r>
        <w:rPr>
          <w:rFonts w:ascii="Arial" w:hAnsi="Arial" w:cs="Arial" w:hint="cs"/>
          <w:noProof w:val="0"/>
          <w:sz w:val="24"/>
          <w:szCs w:val="24"/>
          <w:rtl/>
          <w:lang w:bidi="ar-AE"/>
        </w:rPr>
        <w:t>قل</w:t>
      </w:r>
      <w:r w:rsidR="00153155">
        <w:rPr>
          <w:rFonts w:ascii="Arial" w:hAnsi="Arial" w:cs="Arial" w:hint="cs"/>
          <w:noProof w:val="0"/>
          <w:sz w:val="24"/>
          <w:szCs w:val="24"/>
          <w:rtl/>
          <w:lang w:bidi="ar-AE"/>
        </w:rPr>
        <w:t>،</w:t>
      </w:r>
      <w:r>
        <w:rPr>
          <w:rFonts w:ascii="Arial" w:hAnsi="Arial" w:cs="Arial" w:hint="cs"/>
          <w:noProof w:val="0"/>
          <w:sz w:val="24"/>
          <w:szCs w:val="24"/>
          <w:rtl/>
          <w:lang w:bidi="ar-AE"/>
        </w:rPr>
        <w:t xml:space="preserve"> اذا طرحنا من ذلك الفرق بين </w:t>
      </w:r>
      <w:r w:rsidR="00153155">
        <w:rPr>
          <w:rFonts w:ascii="Arial" w:hAnsi="Arial" w:cs="Arial" w:hint="cs"/>
          <w:noProof w:val="0"/>
          <w:sz w:val="24"/>
          <w:szCs w:val="24"/>
          <w:rtl/>
          <w:lang w:bidi="ar-AE"/>
        </w:rPr>
        <w:t>سعر</w:t>
      </w:r>
      <w:r>
        <w:rPr>
          <w:rFonts w:ascii="Arial" w:hAnsi="Arial" w:cs="Arial" w:hint="cs"/>
          <w:noProof w:val="0"/>
          <w:sz w:val="24"/>
          <w:szCs w:val="24"/>
          <w:rtl/>
          <w:lang w:bidi="ar-AE"/>
        </w:rPr>
        <w:t xml:space="preserve"> السخانين</w:t>
      </w:r>
      <w:r w:rsidR="00153155">
        <w:rPr>
          <w:rFonts w:ascii="Arial" w:hAnsi="Arial" w:cs="Arial" w:hint="cs"/>
          <w:noProof w:val="0"/>
          <w:sz w:val="24"/>
          <w:szCs w:val="24"/>
          <w:rtl/>
          <w:lang w:bidi="ar-AE"/>
        </w:rPr>
        <w:t xml:space="preserve">، </w:t>
      </w:r>
      <w:r>
        <w:rPr>
          <w:rFonts w:ascii="Arial" w:hAnsi="Arial" w:cs="Arial" w:hint="cs"/>
          <w:noProof w:val="0"/>
          <w:sz w:val="24"/>
          <w:szCs w:val="24"/>
          <w:rtl/>
          <w:lang w:bidi="ar-AE"/>
        </w:rPr>
        <w:t>نحصل على ربح مادي مقداره 3,500 ش</w:t>
      </w:r>
      <w:r w:rsidR="00153155">
        <w:rPr>
          <w:rFonts w:ascii="Arial" w:hAnsi="Arial" w:cs="Arial" w:hint="cs"/>
          <w:noProof w:val="0"/>
          <w:sz w:val="24"/>
          <w:szCs w:val="24"/>
          <w:rtl/>
          <w:lang w:bidi="ar-AE"/>
        </w:rPr>
        <w:t>ا</w:t>
      </w:r>
      <w:r>
        <w:rPr>
          <w:rFonts w:ascii="Arial" w:hAnsi="Arial" w:cs="Arial" w:hint="cs"/>
          <w:noProof w:val="0"/>
          <w:sz w:val="24"/>
          <w:szCs w:val="24"/>
          <w:rtl/>
          <w:lang w:bidi="ar-AE"/>
        </w:rPr>
        <w:t>قل</w:t>
      </w:r>
      <w:r w:rsidR="00153155">
        <w:rPr>
          <w:rFonts w:ascii="Arial" w:hAnsi="Arial" w:cs="Arial" w:hint="cs"/>
          <w:noProof w:val="0"/>
          <w:sz w:val="24"/>
          <w:szCs w:val="24"/>
          <w:rtl/>
          <w:lang w:bidi="ar-AE"/>
        </w:rPr>
        <w:t>،</w:t>
      </w:r>
      <w:r>
        <w:rPr>
          <w:rFonts w:ascii="Arial" w:hAnsi="Arial" w:cs="Arial" w:hint="cs"/>
          <w:noProof w:val="0"/>
          <w:sz w:val="24"/>
          <w:szCs w:val="24"/>
          <w:rtl/>
          <w:lang w:bidi="ar-AE"/>
        </w:rPr>
        <w:t xml:space="preserve">  من استخدام السخان الشمسي على مدار 14 عام</w:t>
      </w:r>
      <w:r w:rsidR="00153155">
        <w:rPr>
          <w:rFonts w:ascii="Arial" w:hAnsi="Arial" w:cs="Arial" w:hint="cs"/>
          <w:noProof w:val="0"/>
          <w:sz w:val="24"/>
          <w:szCs w:val="24"/>
          <w:rtl/>
          <w:lang w:bidi="ar-AE"/>
        </w:rPr>
        <w:t>ً</w:t>
      </w:r>
      <w:r>
        <w:rPr>
          <w:rFonts w:ascii="Arial" w:hAnsi="Arial" w:cs="Arial" w:hint="cs"/>
          <w:noProof w:val="0"/>
          <w:sz w:val="24"/>
          <w:szCs w:val="24"/>
          <w:rtl/>
          <w:lang w:bidi="ar-AE"/>
        </w:rPr>
        <w:t>ا.</w:t>
      </w:r>
    </w:p>
    <w:p w:rsidR="00A30770" w:rsidRDefault="00EE68AD" w:rsidP="00EE68AD">
      <w:pPr>
        <w:spacing w:line="360" w:lineRule="auto"/>
        <w:ind w:left="384" w:hanging="283"/>
        <w:rPr>
          <w:rFonts w:ascii="Arial" w:hAnsi="Arial" w:cs="Arial"/>
          <w:noProof w:val="0"/>
          <w:sz w:val="24"/>
          <w:szCs w:val="24"/>
          <w:rtl/>
          <w:lang w:bidi="ar-AE"/>
        </w:rPr>
      </w:pPr>
      <w:r>
        <w:rPr>
          <w:rFonts w:ascii="Arial" w:hAnsi="Arial" w:cs="Arial" w:hint="cs"/>
          <w:noProof w:val="0"/>
          <w:sz w:val="24"/>
          <w:szCs w:val="24"/>
          <w:rtl/>
          <w:lang w:bidi="ar-AE"/>
        </w:rPr>
        <w:t xml:space="preserve">ت. الاعتبارات الاضافية </w:t>
      </w:r>
      <w:r w:rsidR="00A30770">
        <w:rPr>
          <w:rFonts w:ascii="Arial" w:hAnsi="Arial" w:cs="Arial" w:hint="cs"/>
          <w:noProof w:val="0"/>
          <w:sz w:val="24"/>
          <w:szCs w:val="24"/>
          <w:rtl/>
          <w:lang w:bidi="ar-AE"/>
        </w:rPr>
        <w:t xml:space="preserve"> </w:t>
      </w:r>
      <w:r>
        <w:rPr>
          <w:rFonts w:ascii="Arial" w:hAnsi="Arial" w:cs="Arial" w:hint="cs"/>
          <w:noProof w:val="0"/>
          <w:sz w:val="24"/>
          <w:szCs w:val="24"/>
          <w:rtl/>
          <w:lang w:bidi="ar-AE"/>
        </w:rPr>
        <w:t>عند</w:t>
      </w:r>
      <w:r w:rsidR="00A30770">
        <w:rPr>
          <w:rFonts w:ascii="Arial" w:hAnsi="Arial" w:cs="Arial" w:hint="cs"/>
          <w:noProof w:val="0"/>
          <w:sz w:val="24"/>
          <w:szCs w:val="24"/>
          <w:rtl/>
          <w:lang w:bidi="ar-AE"/>
        </w:rPr>
        <w:t xml:space="preserve"> تركيب السخان الشمسي</w:t>
      </w:r>
      <w:r>
        <w:rPr>
          <w:rFonts w:ascii="Arial" w:hAnsi="Arial" w:cs="Arial" w:hint="cs"/>
          <w:noProof w:val="0"/>
          <w:sz w:val="24"/>
          <w:szCs w:val="24"/>
          <w:rtl/>
          <w:lang w:bidi="ar-AE"/>
        </w:rPr>
        <w:t>،</w:t>
      </w:r>
      <w:r w:rsidR="00A30770">
        <w:rPr>
          <w:rFonts w:ascii="Arial" w:hAnsi="Arial" w:cs="Arial" w:hint="cs"/>
          <w:noProof w:val="0"/>
          <w:sz w:val="24"/>
          <w:szCs w:val="24"/>
          <w:rtl/>
          <w:lang w:bidi="ar-AE"/>
        </w:rPr>
        <w:t xml:space="preserve">  نستخدم الطاقة المتجددة (استغلال طاقة الشمس). مما يمنع من </w:t>
      </w:r>
      <w:r>
        <w:rPr>
          <w:rFonts w:ascii="Arial" w:hAnsi="Arial" w:cs="Arial" w:hint="cs"/>
          <w:noProof w:val="0"/>
          <w:sz w:val="24"/>
          <w:szCs w:val="24"/>
          <w:rtl/>
          <w:lang w:bidi="ar-AE"/>
        </w:rPr>
        <w:t>انخفاض</w:t>
      </w:r>
      <w:r w:rsidR="00A30770">
        <w:rPr>
          <w:rFonts w:ascii="Arial" w:hAnsi="Arial" w:cs="Arial" w:hint="cs"/>
          <w:noProof w:val="0"/>
          <w:sz w:val="24"/>
          <w:szCs w:val="24"/>
          <w:rtl/>
          <w:lang w:bidi="ar-AE"/>
        </w:rPr>
        <w:t xml:space="preserve"> مصادر الطاقة </w:t>
      </w:r>
      <w:r>
        <w:rPr>
          <w:rFonts w:ascii="Arial" w:hAnsi="Arial" w:cs="Arial" w:hint="cs"/>
          <w:noProof w:val="0"/>
          <w:sz w:val="24"/>
          <w:szCs w:val="24"/>
          <w:rtl/>
          <w:lang w:bidi="ar-AE"/>
        </w:rPr>
        <w:t>المتناقصة</w:t>
      </w:r>
      <w:r w:rsidR="00A30770">
        <w:rPr>
          <w:rFonts w:ascii="Arial" w:hAnsi="Arial" w:cs="Arial" w:hint="cs"/>
          <w:noProof w:val="0"/>
          <w:sz w:val="24"/>
          <w:szCs w:val="24"/>
          <w:rtl/>
          <w:lang w:bidi="ar-AE"/>
        </w:rPr>
        <w:t xml:space="preserve">. ولا </w:t>
      </w:r>
      <w:r>
        <w:rPr>
          <w:rFonts w:ascii="Arial" w:hAnsi="Arial" w:cs="Arial" w:hint="cs"/>
          <w:noProof w:val="0"/>
          <w:sz w:val="24"/>
          <w:szCs w:val="24"/>
          <w:rtl/>
          <w:lang w:bidi="ar-AE"/>
        </w:rPr>
        <w:t>نؤدي إلى</w:t>
      </w:r>
      <w:r w:rsidR="00A30770">
        <w:rPr>
          <w:rFonts w:ascii="Arial" w:hAnsi="Arial" w:cs="Arial" w:hint="cs"/>
          <w:noProof w:val="0"/>
          <w:sz w:val="24"/>
          <w:szCs w:val="24"/>
          <w:rtl/>
          <w:lang w:bidi="ar-AE"/>
        </w:rPr>
        <w:t xml:space="preserve"> </w:t>
      </w:r>
      <w:r>
        <w:rPr>
          <w:rFonts w:ascii="Arial" w:hAnsi="Arial" w:cs="Arial" w:hint="cs"/>
          <w:noProof w:val="0"/>
          <w:sz w:val="24"/>
          <w:szCs w:val="24"/>
          <w:rtl/>
          <w:lang w:bidi="ar-AE"/>
        </w:rPr>
        <w:t>إطلاق مواد ملوثة إلى ا</w:t>
      </w:r>
      <w:r w:rsidR="00A30770">
        <w:rPr>
          <w:rFonts w:ascii="Arial" w:hAnsi="Arial" w:cs="Arial" w:hint="cs"/>
          <w:noProof w:val="0"/>
          <w:sz w:val="24"/>
          <w:szCs w:val="24"/>
          <w:rtl/>
          <w:lang w:bidi="ar-AE"/>
        </w:rPr>
        <w:t>لبيئة</w:t>
      </w:r>
      <w:r>
        <w:rPr>
          <w:rFonts w:ascii="Arial" w:hAnsi="Arial" w:cs="Arial" w:hint="cs"/>
          <w:noProof w:val="0"/>
          <w:sz w:val="24"/>
          <w:szCs w:val="24"/>
          <w:rtl/>
          <w:lang w:bidi="ar-AE"/>
        </w:rPr>
        <w:t xml:space="preserve"> المحيطة</w:t>
      </w:r>
      <w:r w:rsidR="00A30770">
        <w:rPr>
          <w:rFonts w:ascii="Arial" w:hAnsi="Arial" w:cs="Arial" w:hint="cs"/>
          <w:noProof w:val="0"/>
          <w:sz w:val="24"/>
          <w:szCs w:val="24"/>
          <w:rtl/>
          <w:lang w:bidi="ar-AE"/>
        </w:rPr>
        <w:t>.</w:t>
      </w:r>
    </w:p>
    <w:p w:rsidR="00A30770" w:rsidRDefault="00EE68AD" w:rsidP="00EE68AD">
      <w:pPr>
        <w:spacing w:line="360" w:lineRule="auto"/>
        <w:rPr>
          <w:rFonts w:ascii="Arial" w:hAnsi="Arial" w:cs="Arial"/>
          <w:noProof w:val="0"/>
          <w:sz w:val="24"/>
          <w:szCs w:val="24"/>
          <w:rtl/>
        </w:rPr>
      </w:pPr>
      <w:r>
        <w:rPr>
          <w:rFonts w:ascii="Arial" w:hAnsi="Arial" w:cs="Arial" w:hint="cs"/>
          <w:i/>
          <w:iCs/>
          <w:noProof w:val="0"/>
          <w:sz w:val="24"/>
          <w:szCs w:val="24"/>
          <w:rtl/>
          <w:lang w:bidi="ar-AE"/>
        </w:rPr>
        <w:t>علامات جزئية</w:t>
      </w:r>
      <w:r w:rsidR="00A30770">
        <w:rPr>
          <w:rFonts w:ascii="Arial" w:hAnsi="Arial" w:cs="Arial" w:hint="cs"/>
          <w:noProof w:val="0"/>
          <w:sz w:val="24"/>
          <w:szCs w:val="24"/>
          <w:rtl/>
        </w:rPr>
        <w:t>:</w:t>
      </w:r>
      <w:r>
        <w:rPr>
          <w:rFonts w:ascii="Arial" w:hAnsi="Arial" w:cs="Arial" w:hint="cs"/>
          <w:noProof w:val="0"/>
          <w:sz w:val="24"/>
          <w:szCs w:val="24"/>
          <w:rtl/>
          <w:lang w:bidi="ar-SA"/>
        </w:rPr>
        <w:t xml:space="preserve"> </w:t>
      </w:r>
      <w:r w:rsidR="00A30770">
        <w:rPr>
          <w:rFonts w:ascii="Arial" w:hAnsi="Arial" w:cs="Arial" w:hint="cs"/>
          <w:noProof w:val="0"/>
          <w:sz w:val="24"/>
          <w:szCs w:val="24"/>
          <w:rtl/>
        </w:rPr>
        <w:t xml:space="preserve">33% </w:t>
      </w:r>
      <w:r>
        <w:rPr>
          <w:rFonts w:ascii="Arial" w:hAnsi="Arial" w:cs="Arial" w:hint="cs"/>
          <w:noProof w:val="0"/>
          <w:sz w:val="24"/>
          <w:szCs w:val="24"/>
          <w:rtl/>
          <w:lang w:bidi="ar-SA"/>
        </w:rPr>
        <w:t xml:space="preserve">مقابل </w:t>
      </w:r>
      <w:r w:rsidR="00A30770">
        <w:rPr>
          <w:rFonts w:ascii="Arial" w:hAnsi="Arial" w:cs="Arial" w:hint="cs"/>
          <w:noProof w:val="0"/>
          <w:sz w:val="24"/>
          <w:szCs w:val="24"/>
          <w:rtl/>
          <w:lang w:bidi="ar-AE"/>
        </w:rPr>
        <w:t xml:space="preserve">كل </w:t>
      </w:r>
      <w:r>
        <w:rPr>
          <w:rFonts w:ascii="Arial" w:hAnsi="Arial" w:cs="Arial" w:hint="cs"/>
          <w:noProof w:val="0"/>
          <w:sz w:val="24"/>
          <w:szCs w:val="24"/>
          <w:rtl/>
          <w:lang w:bidi="ar-AE"/>
        </w:rPr>
        <w:t>إ</w:t>
      </w:r>
      <w:r w:rsidR="00A30770">
        <w:rPr>
          <w:rFonts w:ascii="Arial" w:hAnsi="Arial" w:cs="Arial" w:hint="cs"/>
          <w:noProof w:val="0"/>
          <w:sz w:val="24"/>
          <w:szCs w:val="24"/>
          <w:rtl/>
          <w:lang w:bidi="ar-AE"/>
        </w:rPr>
        <w:t>جابة صحيحة</w:t>
      </w:r>
      <w:r w:rsidR="00A30770">
        <w:rPr>
          <w:rFonts w:ascii="Arial" w:hAnsi="Arial" w:cs="Arial" w:hint="cs"/>
          <w:noProof w:val="0"/>
          <w:sz w:val="24"/>
          <w:szCs w:val="24"/>
          <w:rtl/>
        </w:rPr>
        <w:t>.</w:t>
      </w:r>
    </w:p>
    <w:p w:rsidR="00A30770" w:rsidRDefault="00EE68AD" w:rsidP="00EE68AD">
      <w:pPr>
        <w:spacing w:line="360" w:lineRule="auto"/>
        <w:rPr>
          <w:rFonts w:ascii="Arial" w:hAnsi="Arial" w:cs="Arial"/>
          <w:noProof w:val="0"/>
          <w:sz w:val="24"/>
          <w:szCs w:val="24"/>
          <w:rtl/>
          <w:lang w:bidi="ar-AE"/>
        </w:rPr>
      </w:pPr>
      <w:r>
        <w:rPr>
          <w:rFonts w:ascii="Arial" w:hAnsi="Arial" w:cs="Arial" w:hint="cs"/>
          <w:i/>
          <w:iCs/>
          <w:noProof w:val="0"/>
          <w:sz w:val="24"/>
          <w:szCs w:val="24"/>
          <w:rtl/>
          <w:lang w:bidi="ar-AE"/>
        </w:rPr>
        <w:t>دون</w:t>
      </w:r>
      <w:r w:rsidR="00A30770">
        <w:rPr>
          <w:rFonts w:ascii="Arial" w:hAnsi="Arial" w:cs="Arial" w:hint="cs"/>
          <w:i/>
          <w:iCs/>
          <w:noProof w:val="0"/>
          <w:sz w:val="24"/>
          <w:szCs w:val="24"/>
          <w:rtl/>
          <w:lang w:bidi="ar-AE"/>
        </w:rPr>
        <w:t xml:space="preserve"> علام</w:t>
      </w:r>
      <w:r>
        <w:rPr>
          <w:rFonts w:ascii="Arial" w:hAnsi="Arial" w:cs="Arial" w:hint="cs"/>
          <w:i/>
          <w:iCs/>
          <w:noProof w:val="0"/>
          <w:sz w:val="24"/>
          <w:szCs w:val="24"/>
          <w:rtl/>
          <w:lang w:bidi="ar-AE"/>
        </w:rPr>
        <w:t>ات</w:t>
      </w:r>
      <w:r w:rsidR="00A30770">
        <w:rPr>
          <w:rFonts w:ascii="Arial" w:hAnsi="Arial" w:cs="Arial" w:hint="cs"/>
          <w:noProof w:val="0"/>
          <w:sz w:val="24"/>
          <w:szCs w:val="24"/>
          <w:rtl/>
        </w:rPr>
        <w:t xml:space="preserve">: </w:t>
      </w:r>
      <w:r w:rsidR="00A30770">
        <w:rPr>
          <w:rFonts w:ascii="Arial" w:hAnsi="Arial" w:cs="Arial" w:hint="cs"/>
          <w:noProof w:val="0"/>
          <w:sz w:val="24"/>
          <w:szCs w:val="24"/>
          <w:rtl/>
          <w:lang w:bidi="ar-AE"/>
        </w:rPr>
        <w:t xml:space="preserve">عند اختيار </w:t>
      </w:r>
      <w:r>
        <w:rPr>
          <w:rFonts w:ascii="Arial" w:hAnsi="Arial" w:cs="Arial" w:hint="cs"/>
          <w:noProof w:val="0"/>
          <w:sz w:val="24"/>
          <w:szCs w:val="24"/>
          <w:rtl/>
          <w:lang w:bidi="ar-AE"/>
        </w:rPr>
        <w:t>أ</w:t>
      </w:r>
      <w:r w:rsidR="00A30770">
        <w:rPr>
          <w:rFonts w:ascii="Arial" w:hAnsi="Arial" w:cs="Arial" w:hint="cs"/>
          <w:noProof w:val="0"/>
          <w:sz w:val="24"/>
          <w:szCs w:val="24"/>
          <w:rtl/>
          <w:lang w:bidi="ar-AE"/>
        </w:rPr>
        <w:t xml:space="preserve">ي </w:t>
      </w:r>
      <w:r>
        <w:rPr>
          <w:rFonts w:ascii="Arial" w:hAnsi="Arial" w:cs="Arial" w:hint="cs"/>
          <w:noProof w:val="0"/>
          <w:sz w:val="24"/>
          <w:szCs w:val="24"/>
          <w:rtl/>
          <w:lang w:bidi="ar-AE"/>
        </w:rPr>
        <w:t>إمكانية</w:t>
      </w:r>
      <w:r w:rsidR="00A30770">
        <w:rPr>
          <w:rFonts w:ascii="Arial" w:hAnsi="Arial" w:cs="Arial" w:hint="cs"/>
          <w:noProof w:val="0"/>
          <w:sz w:val="24"/>
          <w:szCs w:val="24"/>
          <w:rtl/>
          <w:lang w:bidi="ar-AE"/>
        </w:rPr>
        <w:t xml:space="preserve"> غير صحيحة</w:t>
      </w:r>
      <w:r>
        <w:rPr>
          <w:rFonts w:ascii="Arial" w:hAnsi="Arial" w:cs="Arial" w:hint="cs"/>
          <w:noProof w:val="0"/>
          <w:sz w:val="24"/>
          <w:szCs w:val="24"/>
          <w:rtl/>
          <w:lang w:bidi="ar-AE"/>
        </w:rPr>
        <w:t>،</w:t>
      </w:r>
      <w:r w:rsidR="00A30770">
        <w:rPr>
          <w:rFonts w:ascii="Arial" w:hAnsi="Arial" w:cs="Arial" w:hint="cs"/>
          <w:noProof w:val="0"/>
          <w:sz w:val="24"/>
          <w:szCs w:val="24"/>
          <w:rtl/>
          <w:lang w:bidi="ar-AE"/>
        </w:rPr>
        <w:t xml:space="preserve"> </w:t>
      </w:r>
      <w:r>
        <w:rPr>
          <w:rFonts w:ascii="Arial" w:hAnsi="Arial" w:cs="Arial" w:hint="cs"/>
          <w:noProof w:val="0"/>
          <w:sz w:val="24"/>
          <w:szCs w:val="24"/>
          <w:rtl/>
          <w:lang w:bidi="ar-AE"/>
        </w:rPr>
        <w:t>أو عدم الإ</w:t>
      </w:r>
      <w:r w:rsidR="00A30770">
        <w:rPr>
          <w:rFonts w:ascii="Arial" w:hAnsi="Arial" w:cs="Arial" w:hint="cs"/>
          <w:noProof w:val="0"/>
          <w:sz w:val="24"/>
          <w:szCs w:val="24"/>
          <w:rtl/>
          <w:lang w:bidi="ar-AE"/>
        </w:rPr>
        <w:t>جابة.</w:t>
      </w:r>
    </w:p>
    <w:p w:rsidR="00A30770" w:rsidRDefault="00EE68AD" w:rsidP="00EE68AD">
      <w:pPr>
        <w:spacing w:line="360" w:lineRule="auto"/>
        <w:rPr>
          <w:rFonts w:ascii="Arial" w:hAnsi="Arial" w:cs="Arial"/>
          <w:noProof w:val="0"/>
          <w:sz w:val="24"/>
          <w:szCs w:val="24"/>
          <w:rtl/>
          <w:lang w:bidi="ar-AE"/>
        </w:rPr>
      </w:pPr>
      <w:r w:rsidRPr="00EE68AD">
        <w:rPr>
          <w:rFonts w:ascii="Arial" w:hAnsi="Arial" w:cs="Arial" w:hint="cs"/>
          <w:b/>
          <w:bCs/>
          <w:noProof w:val="0"/>
          <w:sz w:val="24"/>
          <w:szCs w:val="24"/>
          <w:rtl/>
          <w:lang w:bidi="ar-AE"/>
        </w:rPr>
        <w:t>ملاحظات</w:t>
      </w:r>
      <w:r w:rsidR="00A30770" w:rsidRPr="00EE68AD">
        <w:rPr>
          <w:rFonts w:ascii="Arial" w:hAnsi="Arial" w:cs="Arial" w:hint="cs"/>
          <w:b/>
          <w:bCs/>
          <w:noProof w:val="0"/>
          <w:sz w:val="24"/>
          <w:szCs w:val="24"/>
          <w:rtl/>
          <w:lang w:bidi="ar-AE"/>
        </w:rPr>
        <w:t xml:space="preserve"> عامة:</w:t>
      </w:r>
      <w:r w:rsidR="00A30770">
        <w:rPr>
          <w:rFonts w:ascii="Arial" w:hAnsi="Arial" w:cs="Arial" w:hint="cs"/>
          <w:noProof w:val="0"/>
          <w:sz w:val="24"/>
          <w:szCs w:val="24"/>
          <w:rtl/>
          <w:lang w:bidi="ar-AE"/>
        </w:rPr>
        <w:t xml:space="preserve"> في هذا السؤال</w:t>
      </w:r>
      <w:r>
        <w:rPr>
          <w:rFonts w:ascii="Arial" w:hAnsi="Arial" w:cs="Arial" w:hint="cs"/>
          <w:noProof w:val="0"/>
          <w:sz w:val="24"/>
          <w:szCs w:val="24"/>
          <w:rtl/>
          <w:lang w:bidi="ar-AE"/>
        </w:rPr>
        <w:t xml:space="preserve">، </w:t>
      </w:r>
      <w:r w:rsidR="00A30770">
        <w:rPr>
          <w:rFonts w:ascii="Arial" w:hAnsi="Arial" w:cs="Arial" w:hint="cs"/>
          <w:noProof w:val="0"/>
          <w:sz w:val="24"/>
          <w:szCs w:val="24"/>
          <w:rtl/>
          <w:lang w:bidi="ar-AE"/>
        </w:rPr>
        <w:t xml:space="preserve"> </w:t>
      </w:r>
      <w:r>
        <w:rPr>
          <w:rFonts w:ascii="Arial" w:hAnsi="Arial" w:cs="Arial" w:hint="cs"/>
          <w:noProof w:val="0"/>
          <w:sz w:val="24"/>
          <w:szCs w:val="24"/>
          <w:rtl/>
          <w:lang w:bidi="ar-AE"/>
        </w:rPr>
        <w:t>نبحث أحد الأ</w:t>
      </w:r>
      <w:r w:rsidR="00A30770">
        <w:rPr>
          <w:rFonts w:ascii="Arial" w:hAnsi="Arial" w:cs="Arial" w:hint="cs"/>
          <w:noProof w:val="0"/>
          <w:sz w:val="24"/>
          <w:szCs w:val="24"/>
          <w:rtl/>
          <w:lang w:bidi="ar-AE"/>
        </w:rPr>
        <w:t xml:space="preserve">جهزة  الناجحة التي تساعد في تقليل استهلاك الطاقة الكهربائية في </w:t>
      </w:r>
      <w:r>
        <w:rPr>
          <w:rFonts w:ascii="Arial" w:hAnsi="Arial" w:cs="Arial" w:hint="cs"/>
          <w:noProof w:val="0"/>
          <w:sz w:val="24"/>
          <w:szCs w:val="24"/>
          <w:rtl/>
          <w:lang w:bidi="ar-AE"/>
        </w:rPr>
        <w:t>البلاد</w:t>
      </w:r>
      <w:r w:rsidR="00A30770">
        <w:rPr>
          <w:rFonts w:ascii="Arial" w:hAnsi="Arial" w:cs="Arial" w:hint="cs"/>
          <w:noProof w:val="0"/>
          <w:sz w:val="24"/>
          <w:szCs w:val="24"/>
          <w:rtl/>
          <w:lang w:bidi="ar-AE"/>
        </w:rPr>
        <w:t xml:space="preserve">. </w:t>
      </w:r>
      <w:r>
        <w:rPr>
          <w:rFonts w:ascii="Arial" w:hAnsi="Arial" w:cs="Arial" w:hint="cs"/>
          <w:noProof w:val="0"/>
          <w:sz w:val="24"/>
          <w:szCs w:val="24"/>
          <w:rtl/>
          <w:lang w:bidi="ar-AE"/>
        </w:rPr>
        <w:t>إ</w:t>
      </w:r>
      <w:r w:rsidR="00A30770">
        <w:rPr>
          <w:rFonts w:ascii="Arial" w:hAnsi="Arial" w:cs="Arial" w:hint="cs"/>
          <w:noProof w:val="0"/>
          <w:sz w:val="24"/>
          <w:szCs w:val="24"/>
          <w:rtl/>
          <w:lang w:bidi="ar-AE"/>
        </w:rPr>
        <w:t>سرائ</w:t>
      </w:r>
      <w:r>
        <w:rPr>
          <w:rFonts w:ascii="Arial" w:hAnsi="Arial" w:cs="Arial" w:hint="cs"/>
          <w:noProof w:val="0"/>
          <w:sz w:val="24"/>
          <w:szCs w:val="24"/>
          <w:rtl/>
          <w:lang w:bidi="ar-AE"/>
        </w:rPr>
        <w:t>يل هي الدول</w:t>
      </w:r>
      <w:r w:rsidR="00A30770">
        <w:rPr>
          <w:rFonts w:ascii="Arial" w:hAnsi="Arial" w:cs="Arial" w:hint="cs"/>
          <w:noProof w:val="0"/>
          <w:sz w:val="24"/>
          <w:szCs w:val="24"/>
          <w:rtl/>
          <w:lang w:bidi="ar-AE"/>
        </w:rPr>
        <w:t>ة الوحيدة في العالم التي تلزم</w:t>
      </w:r>
      <w:r>
        <w:rPr>
          <w:rFonts w:ascii="Arial" w:hAnsi="Arial" w:cs="Arial" w:hint="cs"/>
          <w:noProof w:val="0"/>
          <w:sz w:val="24"/>
          <w:szCs w:val="24"/>
          <w:rtl/>
          <w:lang w:bidi="ar-AE"/>
        </w:rPr>
        <w:t>نا</w:t>
      </w:r>
      <w:r w:rsidR="00A30770">
        <w:rPr>
          <w:rFonts w:ascii="Arial" w:hAnsi="Arial" w:cs="Arial" w:hint="cs"/>
          <w:noProof w:val="0"/>
          <w:sz w:val="24"/>
          <w:szCs w:val="24"/>
          <w:rtl/>
          <w:lang w:bidi="ar-AE"/>
        </w:rPr>
        <w:t xml:space="preserve"> قانوني</w:t>
      </w:r>
      <w:r>
        <w:rPr>
          <w:rFonts w:ascii="Arial" w:hAnsi="Arial" w:cs="Arial" w:hint="cs"/>
          <w:noProof w:val="0"/>
          <w:sz w:val="24"/>
          <w:szCs w:val="24"/>
          <w:rtl/>
          <w:lang w:bidi="ar-AE"/>
        </w:rPr>
        <w:t>ً</w:t>
      </w:r>
      <w:r w:rsidR="00A30770">
        <w:rPr>
          <w:rFonts w:ascii="Arial" w:hAnsi="Arial" w:cs="Arial" w:hint="cs"/>
          <w:noProof w:val="0"/>
          <w:sz w:val="24"/>
          <w:szCs w:val="24"/>
          <w:rtl/>
          <w:lang w:bidi="ar-AE"/>
        </w:rPr>
        <w:t xml:space="preserve">ا </w:t>
      </w:r>
      <w:r>
        <w:rPr>
          <w:rFonts w:ascii="Arial" w:hAnsi="Arial" w:cs="Arial" w:hint="cs"/>
          <w:noProof w:val="0"/>
          <w:sz w:val="24"/>
          <w:szCs w:val="24"/>
          <w:rtl/>
          <w:lang w:bidi="ar-AE"/>
        </w:rPr>
        <w:t xml:space="preserve">بتركيب سخان شمسي </w:t>
      </w:r>
      <w:r w:rsidR="00A30770">
        <w:rPr>
          <w:rFonts w:ascii="Arial" w:hAnsi="Arial" w:cs="Arial" w:hint="cs"/>
          <w:noProof w:val="0"/>
          <w:sz w:val="24"/>
          <w:szCs w:val="24"/>
          <w:rtl/>
          <w:lang w:bidi="ar-AE"/>
        </w:rPr>
        <w:t>في كل بناية جديدة.</w:t>
      </w:r>
      <w:r w:rsidRPr="00EE68AD">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جاء </w:t>
      </w:r>
      <w:r w:rsidR="00A30770">
        <w:rPr>
          <w:rFonts w:ascii="Arial" w:hAnsi="Arial" w:cs="Arial" w:hint="cs"/>
          <w:noProof w:val="0"/>
          <w:sz w:val="24"/>
          <w:szCs w:val="24"/>
          <w:rtl/>
          <w:lang w:bidi="ar-AE"/>
        </w:rPr>
        <w:t>هذا السؤال</w:t>
      </w:r>
      <w:r>
        <w:rPr>
          <w:rFonts w:ascii="Arial" w:hAnsi="Arial" w:cs="Arial" w:hint="cs"/>
          <w:noProof w:val="0"/>
          <w:sz w:val="24"/>
          <w:szCs w:val="24"/>
          <w:rtl/>
          <w:lang w:bidi="ar-AE"/>
        </w:rPr>
        <w:t>، لكي</w:t>
      </w:r>
      <w:r w:rsidR="00A30770">
        <w:rPr>
          <w:rFonts w:ascii="Arial" w:hAnsi="Arial" w:cs="Arial" w:hint="cs"/>
          <w:noProof w:val="0"/>
          <w:sz w:val="24"/>
          <w:szCs w:val="24"/>
          <w:rtl/>
          <w:lang w:bidi="ar-AE"/>
        </w:rPr>
        <w:t xml:space="preserve"> يعر</w:t>
      </w:r>
      <w:r>
        <w:rPr>
          <w:rFonts w:ascii="Arial" w:hAnsi="Arial" w:cs="Arial" w:hint="cs"/>
          <w:noProof w:val="0"/>
          <w:sz w:val="24"/>
          <w:szCs w:val="24"/>
          <w:rtl/>
          <w:lang w:bidi="ar-AE"/>
        </w:rPr>
        <w:t>ِّ</w:t>
      </w:r>
      <w:r w:rsidR="00A30770">
        <w:rPr>
          <w:rFonts w:ascii="Arial" w:hAnsi="Arial" w:cs="Arial" w:hint="cs"/>
          <w:noProof w:val="0"/>
          <w:sz w:val="24"/>
          <w:szCs w:val="24"/>
          <w:rtl/>
          <w:lang w:bidi="ar-AE"/>
        </w:rPr>
        <w:t>ف التلاميذ على الفائدة الاقتصادية</w:t>
      </w:r>
      <w:r>
        <w:rPr>
          <w:rFonts w:ascii="Arial" w:hAnsi="Arial" w:cs="Arial" w:hint="cs"/>
          <w:noProof w:val="0"/>
          <w:sz w:val="24"/>
          <w:szCs w:val="24"/>
          <w:rtl/>
          <w:lang w:bidi="ar-AE"/>
        </w:rPr>
        <w:t>،</w:t>
      </w:r>
      <w:r w:rsidR="00A30770">
        <w:rPr>
          <w:rFonts w:ascii="Arial" w:hAnsi="Arial" w:cs="Arial" w:hint="cs"/>
          <w:noProof w:val="0"/>
          <w:sz w:val="24"/>
          <w:szCs w:val="24"/>
          <w:rtl/>
          <w:lang w:bidi="ar-AE"/>
        </w:rPr>
        <w:t xml:space="preserve"> الصحية</w:t>
      </w:r>
      <w:r>
        <w:rPr>
          <w:rFonts w:ascii="Arial" w:hAnsi="Arial" w:cs="Arial" w:hint="cs"/>
          <w:noProof w:val="0"/>
          <w:sz w:val="24"/>
          <w:szCs w:val="24"/>
          <w:rtl/>
          <w:lang w:bidi="ar-AE"/>
        </w:rPr>
        <w:t>،</w:t>
      </w:r>
      <w:r w:rsidR="00A30770">
        <w:rPr>
          <w:rFonts w:ascii="Arial" w:hAnsi="Arial" w:cs="Arial" w:hint="cs"/>
          <w:noProof w:val="0"/>
          <w:sz w:val="24"/>
          <w:szCs w:val="24"/>
          <w:rtl/>
          <w:lang w:bidi="ar-AE"/>
        </w:rPr>
        <w:t xml:space="preserve">  الاجتماعية والبيئية</w:t>
      </w:r>
      <w:r>
        <w:rPr>
          <w:rFonts w:ascii="Arial" w:hAnsi="Arial" w:cs="Arial" w:hint="cs"/>
          <w:noProof w:val="0"/>
          <w:sz w:val="24"/>
          <w:szCs w:val="24"/>
          <w:rtl/>
          <w:lang w:bidi="ar-AE"/>
        </w:rPr>
        <w:t xml:space="preserve"> المحيطة الناتجة</w:t>
      </w:r>
      <w:r w:rsidR="00A30770">
        <w:rPr>
          <w:rFonts w:ascii="Arial" w:hAnsi="Arial" w:cs="Arial" w:hint="cs"/>
          <w:noProof w:val="0"/>
          <w:sz w:val="24"/>
          <w:szCs w:val="24"/>
          <w:rtl/>
          <w:lang w:bidi="ar-AE"/>
        </w:rPr>
        <w:t xml:space="preserve"> من تركيب السخان الشمسي.</w:t>
      </w:r>
    </w:p>
    <w:p w:rsidR="00EE68AD" w:rsidRDefault="00EE68AD" w:rsidP="00EE68AD">
      <w:pPr>
        <w:spacing w:line="360" w:lineRule="auto"/>
        <w:rPr>
          <w:rFonts w:ascii="Arial" w:hAnsi="Arial" w:cs="Arial"/>
          <w:noProof w:val="0"/>
          <w:sz w:val="24"/>
          <w:szCs w:val="24"/>
          <w:rtl/>
          <w:lang w:bidi="ar-AE"/>
        </w:rPr>
      </w:pPr>
    </w:p>
    <w:p w:rsidR="00A30770" w:rsidRDefault="00EE68AD" w:rsidP="00EE68AD">
      <w:pPr>
        <w:spacing w:line="360" w:lineRule="auto"/>
        <w:rPr>
          <w:rFonts w:ascii="Arial" w:hAnsi="Arial" w:cs="Arial"/>
          <w:noProof w:val="0"/>
          <w:sz w:val="24"/>
          <w:szCs w:val="24"/>
          <w:rtl/>
          <w:lang w:bidi="ar-AE"/>
        </w:rPr>
      </w:pPr>
      <w:r>
        <w:rPr>
          <w:rFonts w:ascii="Arial" w:hAnsi="Arial" w:cs="Arial" w:hint="cs"/>
          <w:noProof w:val="0"/>
          <w:sz w:val="24"/>
          <w:szCs w:val="24"/>
          <w:rtl/>
          <w:lang w:bidi="ar-AE"/>
        </w:rPr>
        <w:t>يمكن أن نجد معلومات إضافية</w:t>
      </w:r>
      <w:r w:rsidR="00A30770">
        <w:rPr>
          <w:rFonts w:ascii="Arial" w:hAnsi="Arial" w:cs="Arial" w:hint="cs"/>
          <w:noProof w:val="0"/>
          <w:sz w:val="24"/>
          <w:szCs w:val="24"/>
          <w:rtl/>
          <w:lang w:bidi="ar-AE"/>
        </w:rPr>
        <w:t xml:space="preserve"> في الموقع</w:t>
      </w:r>
      <w:r>
        <w:rPr>
          <w:rFonts w:ascii="Arial" w:hAnsi="Arial" w:cs="Arial" w:hint="cs"/>
          <w:noProof w:val="0"/>
          <w:sz w:val="24"/>
          <w:szCs w:val="24"/>
          <w:rtl/>
          <w:lang w:bidi="ar-AE"/>
        </w:rPr>
        <w:t xml:space="preserve"> الآتي</w:t>
      </w:r>
      <w:r w:rsidR="00A30770">
        <w:rPr>
          <w:rFonts w:ascii="Arial" w:hAnsi="Arial" w:cs="Arial" w:hint="cs"/>
          <w:noProof w:val="0"/>
          <w:sz w:val="24"/>
          <w:szCs w:val="24"/>
          <w:rtl/>
          <w:lang w:bidi="ar-AE"/>
        </w:rPr>
        <w:t>:</w:t>
      </w:r>
    </w:p>
    <w:p w:rsidR="00A30770" w:rsidRDefault="00A30770" w:rsidP="003B1A96">
      <w:pPr>
        <w:numPr>
          <w:ilvl w:val="0"/>
          <w:numId w:val="26"/>
        </w:numPr>
        <w:spacing w:line="360" w:lineRule="auto"/>
        <w:rPr>
          <w:rFonts w:ascii="Arial" w:hAnsi="Arial" w:cs="Arial"/>
          <w:noProof w:val="0"/>
          <w:rtl/>
        </w:rPr>
      </w:pPr>
      <w:r>
        <w:rPr>
          <w:rFonts w:ascii="Arial" w:hAnsi="Arial" w:cs="Arial" w:hint="cs"/>
          <w:noProof w:val="0"/>
          <w:rtl/>
        </w:rPr>
        <w:t>באתר "אנרגיה בהיבט רב-תחומי" של רמי אריאלי:</w:t>
      </w:r>
    </w:p>
    <w:p w:rsidR="00A30770" w:rsidRDefault="00877AA1" w:rsidP="00A30770">
      <w:pPr>
        <w:spacing w:line="360" w:lineRule="auto"/>
        <w:ind w:left="24"/>
        <w:jc w:val="center"/>
        <w:rPr>
          <w:rFonts w:ascii="Arial" w:hAnsi="Arial" w:cs="Arial"/>
          <w:noProof w:val="0"/>
          <w:sz w:val="24"/>
          <w:szCs w:val="24"/>
          <w:rtl/>
        </w:rPr>
      </w:pPr>
      <w:hyperlink r:id="rId138" w:history="1">
        <w:r w:rsidR="00A30770">
          <w:rPr>
            <w:rFonts w:ascii="Arial" w:hAnsi="Arial" w:cs="Arial"/>
            <w:noProof w:val="0"/>
            <w:color w:val="0000FF"/>
            <w:u w:val="single"/>
          </w:rPr>
          <w:t>http://stwww.weizmann.ac.il/energy/EnergySources/Solar/DudShemesh/FDud1.htm</w:t>
        </w:r>
      </w:hyperlink>
    </w:p>
    <w:p w:rsidR="00A30770" w:rsidRDefault="00EE68AD" w:rsidP="005137A9">
      <w:pPr>
        <w:numPr>
          <w:ilvl w:val="0"/>
          <w:numId w:val="26"/>
        </w:numPr>
        <w:spacing w:line="360" w:lineRule="auto"/>
        <w:jc w:val="both"/>
        <w:rPr>
          <w:rFonts w:ascii="Arial" w:hAnsi="Arial" w:cs="Arial"/>
          <w:noProof w:val="0"/>
        </w:rPr>
      </w:pPr>
      <w:r>
        <w:rPr>
          <w:rFonts w:ascii="Arial" w:hAnsi="Arial" w:cs="Arial" w:hint="cs"/>
          <w:noProof w:val="0"/>
          <w:rtl/>
          <w:lang w:bidi="ar-AE"/>
        </w:rPr>
        <w:t>قرص الحاسوب</w:t>
      </w:r>
      <w:r w:rsidR="00A30770">
        <w:rPr>
          <w:rFonts w:ascii="Arial" w:hAnsi="Arial" w:cs="Arial" w:hint="cs"/>
          <w:noProof w:val="0"/>
          <w:rtl/>
          <w:lang w:bidi="ar-AE"/>
        </w:rPr>
        <w:t xml:space="preserve"> </w:t>
      </w:r>
      <w:r w:rsidR="00A30770">
        <w:rPr>
          <w:rFonts w:ascii="Arial" w:hAnsi="Arial" w:cs="Arial" w:hint="cs"/>
          <w:noProof w:val="0"/>
          <w:rtl/>
        </w:rPr>
        <w:t xml:space="preserve"> "פארק האנרגיה"</w:t>
      </w:r>
      <w:r>
        <w:rPr>
          <w:rFonts w:ascii="Arial" w:hAnsi="Arial" w:cs="Arial" w:hint="cs"/>
          <w:noProof w:val="0"/>
          <w:rtl/>
          <w:lang w:bidi="ar-SA"/>
        </w:rPr>
        <w:t xml:space="preserve">مركز </w:t>
      </w:r>
      <w:r w:rsidR="00A30770">
        <w:rPr>
          <w:rFonts w:ascii="Arial" w:hAnsi="Arial" w:cs="Arial" w:hint="cs"/>
          <w:noProof w:val="0"/>
          <w:rtl/>
          <w:lang w:bidi="ar-AE"/>
        </w:rPr>
        <w:t xml:space="preserve"> تخطيط وتطوير المناهج التعليمية , بمشاركة الجامعة العبرية </w:t>
      </w:r>
      <w:r w:rsidR="00A30770">
        <w:rPr>
          <w:rFonts w:ascii="Arial" w:hAnsi="Arial" w:cs="Arial" w:hint="cs"/>
          <w:noProof w:val="0"/>
          <w:rtl/>
        </w:rPr>
        <w:t xml:space="preserve">ומפ"ט </w:t>
      </w:r>
      <w:r w:rsidR="00A30770">
        <w:rPr>
          <w:rFonts w:ascii="Arial" w:hAnsi="Arial" w:cs="Arial" w:hint="cs"/>
          <w:noProof w:val="0"/>
          <w:rtl/>
          <w:lang w:bidi="ar-AE"/>
        </w:rPr>
        <w:t>عمال</w:t>
      </w:r>
      <w:r w:rsidR="00A30770">
        <w:rPr>
          <w:rFonts w:ascii="Arial" w:hAnsi="Arial" w:cs="Arial" w:hint="cs"/>
          <w:noProof w:val="0"/>
          <w:rtl/>
        </w:rPr>
        <w:t xml:space="preserve">. </w:t>
      </w:r>
      <w:r w:rsidR="00A30770">
        <w:rPr>
          <w:rFonts w:ascii="Arial" w:hAnsi="Arial" w:cs="Arial" w:hint="cs"/>
          <w:noProof w:val="0"/>
          <w:rtl/>
          <w:lang w:bidi="ar-AE"/>
        </w:rPr>
        <w:t xml:space="preserve">الشراء من </w:t>
      </w:r>
      <w:r w:rsidR="00A30770">
        <w:rPr>
          <w:rFonts w:ascii="Arial" w:hAnsi="Arial" w:cs="Arial" w:hint="cs"/>
          <w:noProof w:val="0"/>
          <w:rtl/>
        </w:rPr>
        <w:t xml:space="preserve"> מפ"ט </w:t>
      </w:r>
      <w:r w:rsidR="00A30770">
        <w:rPr>
          <w:rFonts w:ascii="Arial" w:hAnsi="Arial" w:cs="Arial" w:hint="cs"/>
          <w:noProof w:val="0"/>
          <w:rtl/>
          <w:lang w:bidi="ar-AE"/>
        </w:rPr>
        <w:t>عمال</w:t>
      </w:r>
      <w:r w:rsidR="00A30770">
        <w:rPr>
          <w:rFonts w:ascii="Arial" w:hAnsi="Arial" w:cs="Arial" w:hint="cs"/>
          <w:noProof w:val="0"/>
          <w:rtl/>
        </w:rPr>
        <w:t>.</w:t>
      </w:r>
    </w:p>
    <w:p w:rsidR="00A30770" w:rsidRDefault="00A30770" w:rsidP="003B1A96">
      <w:pPr>
        <w:numPr>
          <w:ilvl w:val="0"/>
          <w:numId w:val="26"/>
        </w:numPr>
        <w:spacing w:line="360" w:lineRule="auto"/>
        <w:jc w:val="both"/>
        <w:rPr>
          <w:rFonts w:ascii="Arial" w:hAnsi="Arial" w:cs="Arial"/>
          <w:b/>
          <w:bCs/>
          <w:noProof w:val="0"/>
          <w:sz w:val="24"/>
          <w:szCs w:val="24"/>
          <w:rtl/>
        </w:rPr>
      </w:pPr>
      <w:r>
        <w:rPr>
          <w:rFonts w:ascii="Arial" w:hAnsi="Arial" w:cs="Arial" w:hint="cs"/>
          <w:noProof w:val="0"/>
          <w:rtl/>
        </w:rPr>
        <w:t xml:space="preserve">ריינר מ', צולינגר י' ושות'. </w:t>
      </w:r>
      <w:r>
        <w:rPr>
          <w:rFonts w:ascii="Arial" w:hAnsi="Arial" w:cs="Arial" w:hint="cs"/>
          <w:i/>
          <w:iCs/>
          <w:noProof w:val="0"/>
          <w:rtl/>
        </w:rPr>
        <w:t>דוד השמש</w:t>
      </w:r>
      <w:r>
        <w:rPr>
          <w:rFonts w:ascii="Arial" w:hAnsi="Arial" w:cs="Arial" w:hint="cs"/>
          <w:noProof w:val="0"/>
          <w:rtl/>
        </w:rPr>
        <w:t xml:space="preserve">,הטכניון, המחלקה להוראת הטכנולוגיה והמדעים. </w:t>
      </w:r>
    </w:p>
    <w:p w:rsidR="00A30770" w:rsidRDefault="00A30770" w:rsidP="00A30770">
      <w:pPr>
        <w:spacing w:line="360" w:lineRule="auto"/>
        <w:rPr>
          <w:rFonts w:ascii="Arial" w:hAnsi="Arial" w:cs="Arial"/>
          <w:b/>
          <w:bCs/>
          <w:noProof w:val="0"/>
          <w:sz w:val="24"/>
          <w:szCs w:val="24"/>
          <w:rtl/>
        </w:rPr>
      </w:pPr>
    </w:p>
    <w:p w:rsidR="00A30770" w:rsidRDefault="00A30770" w:rsidP="00A30770">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السؤال 4</w:t>
      </w:r>
    </w:p>
    <w:p w:rsidR="00A30770" w:rsidRDefault="00A30770" w:rsidP="00EE68AD">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أ-</w:t>
      </w:r>
      <w:r w:rsidR="00EE68AD">
        <w:rPr>
          <w:rFonts w:ascii="Arial" w:hAnsi="Arial" w:cs="Arial" w:hint="cs"/>
          <w:b/>
          <w:bCs/>
          <w:noProof w:val="0"/>
          <w:sz w:val="24"/>
          <w:szCs w:val="24"/>
          <w:rtl/>
          <w:lang w:bidi="ar-AE"/>
        </w:rPr>
        <w:t xml:space="preserve"> أ</w:t>
      </w:r>
      <w:r>
        <w:rPr>
          <w:rFonts w:ascii="Arial" w:hAnsi="Arial" w:cs="Arial" w:hint="cs"/>
          <w:b/>
          <w:bCs/>
          <w:noProof w:val="0"/>
          <w:sz w:val="24"/>
          <w:szCs w:val="24"/>
          <w:rtl/>
          <w:lang w:bidi="ar-AE"/>
        </w:rPr>
        <w:t xml:space="preserve">هداف السؤال: </w:t>
      </w:r>
      <w:r w:rsidR="00EE68AD">
        <w:rPr>
          <w:rFonts w:ascii="Arial" w:hAnsi="Arial" w:cs="Arial" w:hint="cs"/>
          <w:b/>
          <w:bCs/>
          <w:noProof w:val="0"/>
          <w:sz w:val="24"/>
          <w:szCs w:val="24"/>
          <w:rtl/>
          <w:lang w:bidi="ar-AE"/>
        </w:rPr>
        <w:t>ال</w:t>
      </w:r>
      <w:r>
        <w:rPr>
          <w:rFonts w:ascii="Arial" w:hAnsi="Arial" w:cs="Arial" w:hint="cs"/>
          <w:b/>
          <w:bCs/>
          <w:noProof w:val="0"/>
          <w:sz w:val="24"/>
          <w:szCs w:val="24"/>
          <w:rtl/>
          <w:lang w:bidi="ar-AE"/>
        </w:rPr>
        <w:t>قدرات</w:t>
      </w:r>
      <w:r w:rsidR="00EE68AD">
        <w:rPr>
          <w:rFonts w:ascii="Arial" w:hAnsi="Arial" w:cs="Arial" w:hint="cs"/>
          <w:b/>
          <w:bCs/>
          <w:noProof w:val="0"/>
          <w:sz w:val="24"/>
          <w:szCs w:val="24"/>
          <w:rtl/>
          <w:lang w:bidi="ar-AE"/>
        </w:rPr>
        <w:t xml:space="preserve"> - مقارنة بين عوامل </w:t>
      </w:r>
      <w:r>
        <w:rPr>
          <w:rFonts w:ascii="Arial" w:hAnsi="Arial" w:cs="Arial" w:hint="cs"/>
          <w:b/>
          <w:bCs/>
          <w:noProof w:val="0"/>
          <w:sz w:val="24"/>
          <w:szCs w:val="24"/>
          <w:rtl/>
          <w:lang w:bidi="ar-AE"/>
        </w:rPr>
        <w:t>مختلفة تؤثر على النتيجة</w:t>
      </w:r>
      <w:r w:rsidR="00EE68AD">
        <w:rPr>
          <w:rFonts w:ascii="Arial" w:hAnsi="Arial" w:cs="Arial" w:hint="cs"/>
          <w:b/>
          <w:bCs/>
          <w:noProof w:val="0"/>
          <w:sz w:val="24"/>
          <w:szCs w:val="24"/>
          <w:rtl/>
          <w:lang w:bidi="ar-AE"/>
        </w:rPr>
        <w:t>.</w:t>
      </w:r>
    </w:p>
    <w:p w:rsidR="00A30770" w:rsidRDefault="00EE68AD" w:rsidP="00E02FD8">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 xml:space="preserve">العلامة الكاملة: </w:t>
      </w:r>
      <w:r w:rsidR="00E02FD8">
        <w:rPr>
          <w:rFonts w:ascii="Arial" w:hAnsi="Arial" w:cs="Arial" w:hint="cs"/>
          <w:b/>
          <w:bCs/>
          <w:noProof w:val="0"/>
          <w:sz w:val="24"/>
          <w:szCs w:val="24"/>
          <w:rtl/>
          <w:lang w:bidi="ar-AE"/>
        </w:rPr>
        <w:t>%</w:t>
      </w:r>
      <w:r>
        <w:rPr>
          <w:rFonts w:ascii="Arial" w:hAnsi="Arial" w:cs="Arial" w:hint="cs"/>
          <w:b/>
          <w:bCs/>
          <w:noProof w:val="0"/>
          <w:sz w:val="24"/>
          <w:szCs w:val="24"/>
          <w:rtl/>
          <w:lang w:bidi="ar-AE"/>
        </w:rPr>
        <w:t>100 الإ</w:t>
      </w:r>
      <w:r w:rsidR="00A30770">
        <w:rPr>
          <w:rFonts w:ascii="Arial" w:hAnsi="Arial" w:cs="Arial" w:hint="cs"/>
          <w:b/>
          <w:bCs/>
          <w:noProof w:val="0"/>
          <w:sz w:val="24"/>
          <w:szCs w:val="24"/>
          <w:rtl/>
          <w:lang w:bidi="ar-AE"/>
        </w:rPr>
        <w:t>جابات الصحيحة</w:t>
      </w:r>
      <w:r>
        <w:rPr>
          <w:rFonts w:ascii="Arial" w:hAnsi="Arial" w:cs="Arial" w:hint="cs"/>
          <w:b/>
          <w:bCs/>
          <w:noProof w:val="0"/>
          <w:sz w:val="24"/>
          <w:szCs w:val="24"/>
          <w:rtl/>
          <w:lang w:bidi="ar-AE"/>
        </w:rPr>
        <w:t xml:space="preserve"> هي:</w:t>
      </w:r>
      <w:r w:rsidR="00A30770">
        <w:rPr>
          <w:rFonts w:ascii="Arial" w:hAnsi="Arial" w:cs="Arial" w:hint="cs"/>
          <w:b/>
          <w:bCs/>
          <w:noProof w:val="0"/>
          <w:sz w:val="24"/>
          <w:szCs w:val="24"/>
          <w:rtl/>
          <w:lang w:bidi="ar-AE"/>
        </w:rPr>
        <w:t xml:space="preserve"> ب, ت, ج.</w:t>
      </w:r>
    </w:p>
    <w:p w:rsidR="00A30770" w:rsidRDefault="00A30770" w:rsidP="00EE68AD">
      <w:pPr>
        <w:spacing w:line="360" w:lineRule="auto"/>
        <w:ind w:right="1464"/>
        <w:jc w:val="both"/>
        <w:rPr>
          <w:rFonts w:ascii="Arial" w:hAnsi="Arial" w:cs="Arial"/>
          <w:noProof w:val="0"/>
          <w:sz w:val="24"/>
          <w:szCs w:val="24"/>
          <w:rtl/>
          <w:lang w:bidi="ar-AE"/>
        </w:rPr>
      </w:pPr>
      <w:r>
        <w:rPr>
          <w:rFonts w:ascii="Arial" w:hAnsi="Arial" w:cs="Arial" w:hint="cs"/>
          <w:noProof w:val="0"/>
          <w:sz w:val="24"/>
          <w:szCs w:val="24"/>
          <w:rtl/>
          <w:lang w:bidi="ar-AE"/>
        </w:rPr>
        <w:t>ب-</w:t>
      </w:r>
      <w:r w:rsidR="00EE68AD">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التوفير في الطاقة نتيجة استخدام مصابيح </w:t>
      </w:r>
      <w:r w:rsidR="00EE68AD">
        <w:rPr>
          <w:rFonts w:ascii="Arial" w:hAnsi="Arial" w:cs="Arial" w:hint="cs"/>
          <w:noProof w:val="0"/>
          <w:sz w:val="24"/>
          <w:szCs w:val="24"/>
          <w:rtl/>
          <w:lang w:bidi="ar-AE"/>
        </w:rPr>
        <w:t xml:space="preserve">فلوروسنتية </w:t>
      </w:r>
      <w:r>
        <w:rPr>
          <w:rFonts w:ascii="Arial" w:hAnsi="Arial" w:cs="Arial" w:hint="cs"/>
          <w:noProof w:val="0"/>
          <w:sz w:val="24"/>
          <w:szCs w:val="24"/>
          <w:rtl/>
          <w:lang w:bidi="ar-AE"/>
        </w:rPr>
        <w:t>كبير</w:t>
      </w:r>
      <w:r w:rsidR="00EE68AD">
        <w:rPr>
          <w:rFonts w:ascii="Arial" w:hAnsi="Arial" w:cs="Arial" w:hint="cs"/>
          <w:noProof w:val="0"/>
          <w:sz w:val="24"/>
          <w:szCs w:val="24"/>
          <w:rtl/>
          <w:lang w:bidi="ar-AE"/>
        </w:rPr>
        <w:t>ة</w:t>
      </w:r>
      <w:r>
        <w:rPr>
          <w:rFonts w:ascii="Arial" w:hAnsi="Arial" w:cs="Arial" w:hint="cs"/>
          <w:noProof w:val="0"/>
          <w:sz w:val="24"/>
          <w:szCs w:val="24"/>
          <w:rtl/>
          <w:lang w:bidi="ar-AE"/>
        </w:rPr>
        <w:t>.</w:t>
      </w:r>
    </w:p>
    <w:p w:rsidR="00A30770" w:rsidRDefault="00A30770" w:rsidP="00A30770">
      <w:pPr>
        <w:spacing w:line="360" w:lineRule="auto"/>
        <w:ind w:right="1464"/>
        <w:jc w:val="both"/>
        <w:rPr>
          <w:rFonts w:ascii="Arial" w:hAnsi="Arial" w:cs="Arial"/>
          <w:noProof w:val="0"/>
          <w:sz w:val="24"/>
          <w:szCs w:val="24"/>
          <w:rtl/>
          <w:lang w:bidi="ar-AE"/>
        </w:rPr>
      </w:pPr>
      <w:r>
        <w:rPr>
          <w:rFonts w:ascii="Arial" w:hAnsi="Arial" w:cs="Arial" w:hint="cs"/>
          <w:noProof w:val="0"/>
          <w:sz w:val="24"/>
          <w:szCs w:val="24"/>
          <w:rtl/>
          <w:lang w:bidi="ar-AE"/>
        </w:rPr>
        <w:t>ت-</w:t>
      </w:r>
      <w:r w:rsidR="00EE68AD">
        <w:rPr>
          <w:rFonts w:ascii="Arial" w:hAnsi="Arial" w:cs="Arial" w:hint="cs"/>
          <w:noProof w:val="0"/>
          <w:sz w:val="24"/>
          <w:szCs w:val="24"/>
          <w:rtl/>
          <w:lang w:bidi="ar-AE"/>
        </w:rPr>
        <w:t xml:space="preserve"> </w:t>
      </w:r>
      <w:r>
        <w:rPr>
          <w:rFonts w:ascii="Arial" w:hAnsi="Arial" w:cs="Arial" w:hint="cs"/>
          <w:noProof w:val="0"/>
          <w:sz w:val="24"/>
          <w:szCs w:val="24"/>
          <w:rtl/>
          <w:lang w:bidi="ar-AE"/>
        </w:rPr>
        <w:t>التوفير في الطاقة نتيجة استخدام السخان الشمسي</w:t>
      </w:r>
      <w:r w:rsidR="008F362E">
        <w:rPr>
          <w:rFonts w:ascii="Arial" w:hAnsi="Arial" w:cs="Arial" w:hint="cs"/>
          <w:noProof w:val="0"/>
          <w:sz w:val="24"/>
          <w:szCs w:val="24"/>
          <w:rtl/>
          <w:lang w:bidi="ar-AE"/>
        </w:rPr>
        <w:t>.</w:t>
      </w:r>
    </w:p>
    <w:p w:rsidR="00A30770" w:rsidRDefault="00A30770" w:rsidP="00474B4E">
      <w:pPr>
        <w:spacing w:line="360" w:lineRule="auto"/>
        <w:ind w:right="1464"/>
        <w:jc w:val="both"/>
        <w:rPr>
          <w:rFonts w:ascii="Arial" w:hAnsi="Arial" w:cs="Arial"/>
          <w:noProof w:val="0"/>
          <w:sz w:val="24"/>
          <w:szCs w:val="24"/>
          <w:rtl/>
          <w:lang w:bidi="ar-AE"/>
        </w:rPr>
      </w:pPr>
      <w:r>
        <w:rPr>
          <w:rFonts w:ascii="Arial" w:hAnsi="Arial" w:cs="Arial" w:hint="cs"/>
          <w:noProof w:val="0"/>
          <w:sz w:val="24"/>
          <w:szCs w:val="24"/>
          <w:rtl/>
          <w:lang w:bidi="ar-AE"/>
        </w:rPr>
        <w:t>ث-</w:t>
      </w:r>
      <w:r w:rsidR="008F362E">
        <w:rPr>
          <w:rFonts w:ascii="Arial" w:hAnsi="Arial" w:cs="Arial" w:hint="cs"/>
          <w:noProof w:val="0"/>
          <w:sz w:val="24"/>
          <w:szCs w:val="24"/>
          <w:rtl/>
          <w:lang w:bidi="ar-AE"/>
        </w:rPr>
        <w:t xml:space="preserve"> </w:t>
      </w:r>
      <w:r>
        <w:rPr>
          <w:rFonts w:ascii="Arial" w:hAnsi="Arial" w:cs="Arial" w:hint="cs"/>
          <w:noProof w:val="0"/>
          <w:sz w:val="24"/>
          <w:szCs w:val="24"/>
          <w:rtl/>
          <w:lang w:bidi="ar-AE"/>
        </w:rPr>
        <w:t>العزل الجيد</w:t>
      </w:r>
      <w:r w:rsidR="00474B4E">
        <w:rPr>
          <w:rFonts w:ascii="Arial" w:hAnsi="Arial" w:cs="Arial" w:hint="cs"/>
          <w:noProof w:val="0"/>
          <w:sz w:val="24"/>
          <w:szCs w:val="24"/>
          <w:rtl/>
          <w:lang w:bidi="ar-AE"/>
        </w:rPr>
        <w:t>،</w:t>
      </w:r>
      <w:r>
        <w:rPr>
          <w:rFonts w:ascii="Arial" w:hAnsi="Arial" w:cs="Arial" w:hint="cs"/>
          <w:noProof w:val="0"/>
          <w:sz w:val="24"/>
          <w:szCs w:val="24"/>
          <w:rtl/>
          <w:lang w:bidi="ar-AE"/>
        </w:rPr>
        <w:t xml:space="preserve"> يمنع</w:t>
      </w:r>
      <w:r w:rsidR="00474B4E">
        <w:rPr>
          <w:rFonts w:ascii="Arial" w:hAnsi="Arial" w:cs="Arial" w:hint="cs"/>
          <w:noProof w:val="0"/>
          <w:sz w:val="24"/>
          <w:szCs w:val="24"/>
          <w:rtl/>
          <w:lang w:bidi="ar-AE"/>
        </w:rPr>
        <w:t xml:space="preserve"> من</w:t>
      </w:r>
      <w:r>
        <w:rPr>
          <w:rFonts w:ascii="Arial" w:hAnsi="Arial" w:cs="Arial" w:hint="cs"/>
          <w:noProof w:val="0"/>
          <w:sz w:val="24"/>
          <w:szCs w:val="24"/>
          <w:rtl/>
          <w:lang w:bidi="ar-AE"/>
        </w:rPr>
        <w:t xml:space="preserve"> انتقال الحرارة من </w:t>
      </w:r>
      <w:r w:rsidR="00474B4E">
        <w:rPr>
          <w:rFonts w:ascii="Arial" w:hAnsi="Arial" w:cs="Arial" w:hint="cs"/>
          <w:noProof w:val="0"/>
          <w:sz w:val="24"/>
          <w:szCs w:val="24"/>
          <w:rtl/>
          <w:lang w:bidi="ar-AE"/>
        </w:rPr>
        <w:t>البيت إلى البيئة</w:t>
      </w:r>
      <w:r>
        <w:rPr>
          <w:rFonts w:ascii="Arial" w:hAnsi="Arial" w:cs="Arial" w:hint="cs"/>
          <w:noProof w:val="0"/>
          <w:sz w:val="24"/>
          <w:szCs w:val="24"/>
          <w:rtl/>
          <w:lang w:bidi="ar-AE"/>
        </w:rPr>
        <w:t xml:space="preserve"> المحيط</w:t>
      </w:r>
      <w:r w:rsidR="00474B4E">
        <w:rPr>
          <w:rFonts w:ascii="Arial" w:hAnsi="Arial" w:cs="Arial" w:hint="cs"/>
          <w:noProof w:val="0"/>
          <w:sz w:val="24"/>
          <w:szCs w:val="24"/>
          <w:rtl/>
          <w:lang w:bidi="ar-AE"/>
        </w:rPr>
        <w:t>ة</w:t>
      </w:r>
      <w:r>
        <w:rPr>
          <w:rFonts w:ascii="Arial" w:hAnsi="Arial" w:cs="Arial" w:hint="cs"/>
          <w:noProof w:val="0"/>
          <w:sz w:val="24"/>
          <w:szCs w:val="24"/>
          <w:rtl/>
          <w:lang w:bidi="ar-AE"/>
        </w:rPr>
        <w:t xml:space="preserve"> وبالعكس ( مثال: البيوت المبن</w:t>
      </w:r>
      <w:r w:rsidR="00474B4E">
        <w:rPr>
          <w:rFonts w:ascii="Arial" w:hAnsi="Arial" w:cs="Arial" w:hint="cs"/>
          <w:noProof w:val="0"/>
          <w:sz w:val="24"/>
          <w:szCs w:val="24"/>
          <w:rtl/>
          <w:lang w:bidi="ar-AE"/>
        </w:rPr>
        <w:t>ية من جدران سميكة من مادة الطين،</w:t>
      </w:r>
      <w:r>
        <w:rPr>
          <w:rFonts w:ascii="Arial" w:hAnsi="Arial" w:cs="Arial" w:hint="cs"/>
          <w:noProof w:val="0"/>
          <w:sz w:val="24"/>
          <w:szCs w:val="24"/>
          <w:rtl/>
          <w:lang w:bidi="ar-AE"/>
        </w:rPr>
        <w:t xml:space="preserve"> </w:t>
      </w:r>
      <w:r w:rsidR="00474B4E">
        <w:rPr>
          <w:rFonts w:ascii="Arial" w:hAnsi="Arial" w:cs="Arial" w:hint="cs"/>
          <w:noProof w:val="0"/>
          <w:sz w:val="24"/>
          <w:szCs w:val="24"/>
          <w:rtl/>
          <w:lang w:bidi="ar-AE"/>
        </w:rPr>
        <w:t>أو الكهوف)</w:t>
      </w:r>
      <w:r>
        <w:rPr>
          <w:rFonts w:ascii="Arial" w:hAnsi="Arial" w:cs="Arial" w:hint="cs"/>
          <w:noProof w:val="0"/>
          <w:sz w:val="24"/>
          <w:szCs w:val="24"/>
          <w:rtl/>
          <w:lang w:bidi="ar-AE"/>
        </w:rPr>
        <w:t xml:space="preserve">. درجة حرارة البيت المعزول عن </w:t>
      </w:r>
      <w:r w:rsidR="00474B4E">
        <w:rPr>
          <w:rFonts w:ascii="Arial" w:hAnsi="Arial" w:cs="Arial" w:hint="cs"/>
          <w:noProof w:val="0"/>
          <w:sz w:val="24"/>
          <w:szCs w:val="24"/>
          <w:rtl/>
          <w:lang w:bidi="ar-AE"/>
        </w:rPr>
        <w:t xml:space="preserve">البيئة </w:t>
      </w:r>
      <w:r>
        <w:rPr>
          <w:rFonts w:ascii="Arial" w:hAnsi="Arial" w:cs="Arial" w:hint="cs"/>
          <w:noProof w:val="0"/>
          <w:sz w:val="24"/>
          <w:szCs w:val="24"/>
          <w:rtl/>
          <w:lang w:bidi="ar-AE"/>
        </w:rPr>
        <w:t xml:space="preserve">المحيط لا تتغير بنفس المقدار الذي تتغير </w:t>
      </w:r>
      <w:r w:rsidR="00474B4E">
        <w:rPr>
          <w:rFonts w:ascii="Arial" w:hAnsi="Arial" w:cs="Arial" w:hint="cs"/>
          <w:noProof w:val="0"/>
          <w:sz w:val="24"/>
          <w:szCs w:val="24"/>
          <w:rtl/>
          <w:lang w:bidi="ar-AE"/>
        </w:rPr>
        <w:t xml:space="preserve">فيه درجة حرارة البيوت </w:t>
      </w:r>
      <w:r>
        <w:rPr>
          <w:rFonts w:ascii="Arial" w:hAnsi="Arial" w:cs="Arial" w:hint="cs"/>
          <w:noProof w:val="0"/>
          <w:sz w:val="24"/>
          <w:szCs w:val="24"/>
          <w:rtl/>
          <w:lang w:bidi="ar-AE"/>
        </w:rPr>
        <w:t xml:space="preserve">غير معزولة. لذلك استهلاك الطاقة في الشتاء </w:t>
      </w:r>
      <w:r w:rsidR="00474B4E">
        <w:rPr>
          <w:rFonts w:ascii="Arial" w:hAnsi="Arial" w:cs="Arial" w:hint="cs"/>
          <w:noProof w:val="0"/>
          <w:sz w:val="24"/>
          <w:szCs w:val="24"/>
          <w:rtl/>
          <w:lang w:bidi="ar-AE"/>
        </w:rPr>
        <w:t>أ</w:t>
      </w:r>
      <w:r>
        <w:rPr>
          <w:rFonts w:ascii="Arial" w:hAnsi="Arial" w:cs="Arial" w:hint="cs"/>
          <w:noProof w:val="0"/>
          <w:sz w:val="24"/>
          <w:szCs w:val="24"/>
          <w:rtl/>
          <w:lang w:bidi="ar-AE"/>
        </w:rPr>
        <w:t>ثناء التدفئة</w:t>
      </w:r>
      <w:r w:rsidR="00474B4E">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474B4E">
        <w:rPr>
          <w:rFonts w:ascii="Arial" w:hAnsi="Arial" w:cs="Arial" w:hint="cs"/>
          <w:noProof w:val="0"/>
          <w:sz w:val="24"/>
          <w:szCs w:val="24"/>
          <w:rtl/>
          <w:lang w:bidi="ar-AE"/>
        </w:rPr>
        <w:t>أ</w:t>
      </w:r>
      <w:r>
        <w:rPr>
          <w:rFonts w:ascii="Arial" w:hAnsi="Arial" w:cs="Arial" w:hint="cs"/>
          <w:noProof w:val="0"/>
          <w:sz w:val="24"/>
          <w:szCs w:val="24"/>
          <w:rtl/>
          <w:lang w:bidi="ar-AE"/>
        </w:rPr>
        <w:t xml:space="preserve">و التبريد في الصيف تكون </w:t>
      </w:r>
      <w:r w:rsidR="00474B4E">
        <w:rPr>
          <w:rFonts w:ascii="Arial" w:hAnsi="Arial" w:cs="Arial" w:hint="cs"/>
          <w:noProof w:val="0"/>
          <w:sz w:val="24"/>
          <w:szCs w:val="24"/>
          <w:rtl/>
          <w:lang w:bidi="ar-AE"/>
        </w:rPr>
        <w:t>أ</w:t>
      </w:r>
      <w:r>
        <w:rPr>
          <w:rFonts w:ascii="Arial" w:hAnsi="Arial" w:cs="Arial" w:hint="cs"/>
          <w:noProof w:val="0"/>
          <w:sz w:val="24"/>
          <w:szCs w:val="24"/>
          <w:rtl/>
          <w:lang w:bidi="ar-AE"/>
        </w:rPr>
        <w:t>كبر.</w:t>
      </w:r>
    </w:p>
    <w:p w:rsidR="00A30770" w:rsidRDefault="00A30770" w:rsidP="00474B4E">
      <w:pPr>
        <w:spacing w:line="360" w:lineRule="auto"/>
        <w:rPr>
          <w:rFonts w:ascii="Arial" w:hAnsi="Arial" w:cs="Arial"/>
          <w:noProof w:val="0"/>
          <w:sz w:val="24"/>
          <w:szCs w:val="24"/>
          <w:rtl/>
        </w:rPr>
      </w:pPr>
      <w:r>
        <w:rPr>
          <w:rFonts w:ascii="Arial" w:hAnsi="Arial" w:cs="Arial" w:hint="cs"/>
          <w:i/>
          <w:iCs/>
          <w:noProof w:val="0"/>
          <w:sz w:val="24"/>
          <w:szCs w:val="24"/>
          <w:rtl/>
          <w:lang w:bidi="ar-AE"/>
        </w:rPr>
        <w:t>العلامة الجزئية</w:t>
      </w:r>
      <w:r>
        <w:rPr>
          <w:rFonts w:ascii="Arial" w:hAnsi="Arial" w:cs="Arial" w:hint="cs"/>
          <w:noProof w:val="0"/>
          <w:sz w:val="24"/>
          <w:szCs w:val="24"/>
          <w:rtl/>
        </w:rPr>
        <w:t xml:space="preserve">:33% </w:t>
      </w:r>
      <w:r>
        <w:rPr>
          <w:rFonts w:ascii="Arial" w:hAnsi="Arial" w:cs="Arial"/>
          <w:noProof w:val="0"/>
          <w:sz w:val="24"/>
          <w:szCs w:val="24"/>
          <w:rtl/>
        </w:rPr>
        <w:t>–</w:t>
      </w:r>
      <w:r>
        <w:rPr>
          <w:rFonts w:ascii="Arial" w:hAnsi="Arial" w:cs="Arial" w:hint="cs"/>
          <w:noProof w:val="0"/>
          <w:sz w:val="24"/>
          <w:szCs w:val="24"/>
          <w:rtl/>
        </w:rPr>
        <w:t xml:space="preserve"> </w:t>
      </w:r>
      <w:r>
        <w:rPr>
          <w:rFonts w:ascii="Arial" w:hAnsi="Arial" w:cs="Arial" w:hint="cs"/>
          <w:noProof w:val="0"/>
          <w:sz w:val="24"/>
          <w:szCs w:val="24"/>
          <w:rtl/>
          <w:lang w:bidi="ar-AE"/>
        </w:rPr>
        <w:t xml:space="preserve">لكل </w:t>
      </w:r>
      <w:r w:rsidR="00474B4E">
        <w:rPr>
          <w:rFonts w:ascii="Arial" w:hAnsi="Arial" w:cs="Arial" w:hint="cs"/>
          <w:noProof w:val="0"/>
          <w:sz w:val="24"/>
          <w:szCs w:val="24"/>
          <w:rtl/>
          <w:lang w:bidi="ar-AE"/>
        </w:rPr>
        <w:t>إ</w:t>
      </w:r>
      <w:r>
        <w:rPr>
          <w:rFonts w:ascii="Arial" w:hAnsi="Arial" w:cs="Arial" w:hint="cs"/>
          <w:noProof w:val="0"/>
          <w:sz w:val="24"/>
          <w:szCs w:val="24"/>
          <w:rtl/>
          <w:lang w:bidi="ar-AE"/>
        </w:rPr>
        <w:t>جابة صحيحة</w:t>
      </w:r>
      <w:r>
        <w:rPr>
          <w:rFonts w:ascii="Arial" w:hAnsi="Arial" w:cs="Arial" w:hint="cs"/>
          <w:noProof w:val="0"/>
          <w:sz w:val="24"/>
          <w:szCs w:val="24"/>
          <w:rtl/>
        </w:rPr>
        <w:t>.</w:t>
      </w:r>
    </w:p>
    <w:p w:rsidR="00A30770" w:rsidRPr="00474B4E" w:rsidRDefault="00474B4E" w:rsidP="00474B4E">
      <w:pPr>
        <w:spacing w:line="360" w:lineRule="auto"/>
        <w:rPr>
          <w:rFonts w:ascii="Arial" w:hAnsi="Arial" w:cs="Arial"/>
          <w:noProof w:val="0"/>
          <w:sz w:val="24"/>
          <w:szCs w:val="24"/>
          <w:rtl/>
          <w:lang w:bidi="ar-AE"/>
        </w:rPr>
      </w:pPr>
      <w:r w:rsidRPr="00474B4E">
        <w:rPr>
          <w:rFonts w:ascii="Arial" w:hAnsi="Arial" w:cs="Arial" w:hint="cs"/>
          <w:noProof w:val="0"/>
          <w:sz w:val="24"/>
          <w:szCs w:val="24"/>
          <w:rtl/>
          <w:lang w:bidi="ar-AE"/>
        </w:rPr>
        <w:t>دون علامة: إجابة غير صحيحة، أ</w:t>
      </w:r>
      <w:r w:rsidR="00A30770" w:rsidRPr="00474B4E">
        <w:rPr>
          <w:rFonts w:ascii="Arial" w:hAnsi="Arial" w:cs="Arial" w:hint="cs"/>
          <w:noProof w:val="0"/>
          <w:sz w:val="24"/>
          <w:szCs w:val="24"/>
          <w:rtl/>
          <w:lang w:bidi="ar-AE"/>
        </w:rPr>
        <w:t xml:space="preserve">و عدم </w:t>
      </w:r>
      <w:r w:rsidRPr="00474B4E">
        <w:rPr>
          <w:rFonts w:ascii="Arial" w:hAnsi="Arial" w:cs="Arial" w:hint="cs"/>
          <w:noProof w:val="0"/>
          <w:sz w:val="24"/>
          <w:szCs w:val="24"/>
          <w:rtl/>
          <w:lang w:bidi="ar-AE"/>
        </w:rPr>
        <w:t>الإجابة عن السؤال.</w:t>
      </w:r>
    </w:p>
    <w:p w:rsidR="00A30770" w:rsidRPr="00474B4E" w:rsidRDefault="00A30770" w:rsidP="00474B4E">
      <w:pPr>
        <w:spacing w:line="360" w:lineRule="auto"/>
        <w:rPr>
          <w:rFonts w:ascii="Arial" w:hAnsi="Arial" w:cs="Arial"/>
          <w:b/>
          <w:bCs/>
          <w:noProof w:val="0"/>
          <w:rtl/>
          <w:lang w:bidi="ar-AE"/>
        </w:rPr>
      </w:pPr>
      <w:r w:rsidRPr="00474B4E">
        <w:rPr>
          <w:rFonts w:ascii="Arial" w:hAnsi="Arial" w:cs="Arial" w:hint="cs"/>
          <w:noProof w:val="0"/>
          <w:sz w:val="24"/>
          <w:szCs w:val="24"/>
          <w:rtl/>
          <w:lang w:bidi="ar-AE"/>
        </w:rPr>
        <w:t>ملاحظات عامة: في هذا السؤال</w:t>
      </w:r>
      <w:r w:rsidR="00474B4E" w:rsidRPr="00474B4E">
        <w:rPr>
          <w:rFonts w:ascii="Arial" w:hAnsi="Arial" w:cs="Arial" w:hint="cs"/>
          <w:noProof w:val="0"/>
          <w:sz w:val="24"/>
          <w:szCs w:val="24"/>
          <w:rtl/>
          <w:lang w:bidi="ar-AE"/>
        </w:rPr>
        <w:t>،</w:t>
      </w:r>
      <w:r w:rsidRPr="00474B4E">
        <w:rPr>
          <w:rFonts w:ascii="Arial" w:hAnsi="Arial" w:cs="Arial" w:hint="cs"/>
          <w:noProof w:val="0"/>
          <w:sz w:val="24"/>
          <w:szCs w:val="24"/>
          <w:rtl/>
          <w:lang w:bidi="ar-AE"/>
        </w:rPr>
        <w:t xml:space="preserve"> على </w:t>
      </w:r>
      <w:r w:rsidR="00474B4E" w:rsidRPr="00474B4E">
        <w:rPr>
          <w:rFonts w:ascii="Arial" w:hAnsi="Arial" w:cs="Arial" w:hint="cs"/>
          <w:noProof w:val="0"/>
          <w:sz w:val="24"/>
          <w:szCs w:val="24"/>
          <w:rtl/>
          <w:lang w:bidi="ar-AE"/>
        </w:rPr>
        <w:t>الطالب أ</w:t>
      </w:r>
      <w:r w:rsidRPr="00474B4E">
        <w:rPr>
          <w:rFonts w:ascii="Arial" w:hAnsi="Arial" w:cs="Arial" w:hint="cs"/>
          <w:noProof w:val="0"/>
          <w:sz w:val="24"/>
          <w:szCs w:val="24"/>
          <w:rtl/>
          <w:lang w:bidi="ar-AE"/>
        </w:rPr>
        <w:t>ن يتمكن من دمج المعلومات التي حصل عليها من  مصادر مختلفة</w:t>
      </w:r>
      <w:r w:rsidR="00474B4E" w:rsidRPr="00474B4E">
        <w:rPr>
          <w:rFonts w:ascii="Arial" w:hAnsi="Arial" w:cs="Arial" w:hint="cs"/>
          <w:noProof w:val="0"/>
          <w:sz w:val="24"/>
          <w:szCs w:val="24"/>
          <w:rtl/>
          <w:lang w:bidi="ar-AE"/>
        </w:rPr>
        <w:t>،</w:t>
      </w:r>
      <w:r w:rsidRPr="00474B4E">
        <w:rPr>
          <w:rFonts w:ascii="Arial" w:hAnsi="Arial" w:cs="Arial" w:hint="cs"/>
          <w:noProof w:val="0"/>
          <w:sz w:val="24"/>
          <w:szCs w:val="24"/>
          <w:rtl/>
          <w:lang w:bidi="ar-AE"/>
        </w:rPr>
        <w:t xml:space="preserve"> بما في ذلك </w:t>
      </w:r>
      <w:r w:rsidR="00474B4E" w:rsidRPr="00474B4E">
        <w:rPr>
          <w:rFonts w:ascii="Arial" w:hAnsi="Arial" w:cs="Arial" w:hint="cs"/>
          <w:noProof w:val="0"/>
          <w:sz w:val="24"/>
          <w:szCs w:val="24"/>
          <w:rtl/>
          <w:lang w:bidi="ar-AE"/>
        </w:rPr>
        <w:t>المعلومات التي حصل عليها</w:t>
      </w:r>
      <w:r w:rsidRPr="00474B4E">
        <w:rPr>
          <w:rFonts w:ascii="Arial" w:hAnsi="Arial" w:cs="Arial" w:hint="cs"/>
          <w:noProof w:val="0"/>
          <w:sz w:val="24"/>
          <w:szCs w:val="24"/>
          <w:rtl/>
          <w:lang w:bidi="ar-AE"/>
        </w:rPr>
        <w:t xml:space="preserve"> من هذه المهمة</w:t>
      </w:r>
      <w:r w:rsidR="00474B4E" w:rsidRPr="00474B4E">
        <w:rPr>
          <w:rFonts w:ascii="Arial" w:hAnsi="Arial" w:cs="Arial" w:hint="cs"/>
          <w:noProof w:val="0"/>
          <w:sz w:val="24"/>
          <w:szCs w:val="24"/>
          <w:rtl/>
          <w:lang w:bidi="ar-AE"/>
        </w:rPr>
        <w:t>، لأنه توجد</w:t>
      </w:r>
      <w:r w:rsidRPr="00474B4E">
        <w:rPr>
          <w:rFonts w:ascii="Arial" w:hAnsi="Arial" w:cs="Arial" w:hint="cs"/>
          <w:noProof w:val="0"/>
          <w:sz w:val="24"/>
          <w:szCs w:val="24"/>
          <w:rtl/>
          <w:lang w:bidi="ar-AE"/>
        </w:rPr>
        <w:t xml:space="preserve"> عدة طرق تمك</w:t>
      </w:r>
      <w:r w:rsidR="00474B4E">
        <w:rPr>
          <w:rFonts w:ascii="Arial" w:hAnsi="Arial" w:cs="Arial" w:hint="cs"/>
          <w:noProof w:val="0"/>
          <w:sz w:val="24"/>
          <w:szCs w:val="24"/>
          <w:rtl/>
          <w:lang w:bidi="ar-AE"/>
        </w:rPr>
        <w:t>ِّ</w:t>
      </w:r>
      <w:r w:rsidRPr="00474B4E">
        <w:rPr>
          <w:rFonts w:ascii="Arial" w:hAnsi="Arial" w:cs="Arial" w:hint="cs"/>
          <w:noProof w:val="0"/>
          <w:sz w:val="24"/>
          <w:szCs w:val="24"/>
          <w:rtl/>
          <w:lang w:bidi="ar-AE"/>
        </w:rPr>
        <w:t>ننا من تقليل استهلاك الطاقة:</w:t>
      </w:r>
    </w:p>
    <w:p w:rsidR="00A30770" w:rsidRDefault="00A30770" w:rsidP="00474B4E">
      <w:pPr>
        <w:numPr>
          <w:ilvl w:val="0"/>
          <w:numId w:val="23"/>
        </w:numPr>
        <w:spacing w:line="360" w:lineRule="auto"/>
        <w:rPr>
          <w:rFonts w:ascii="Arial" w:hAnsi="Arial" w:cs="Arial"/>
          <w:b/>
          <w:bCs/>
          <w:noProof w:val="0"/>
          <w:lang w:eastAsia="en-US"/>
        </w:rPr>
      </w:pPr>
      <w:r>
        <w:rPr>
          <w:rFonts w:ascii="Arial" w:hAnsi="Arial" w:cs="Arial" w:hint="cs"/>
          <w:b/>
          <w:bCs/>
          <w:noProof w:val="0"/>
          <w:rtl/>
          <w:lang w:eastAsia="en-US" w:bidi="ar-AE"/>
        </w:rPr>
        <w:t xml:space="preserve">شراء </w:t>
      </w:r>
      <w:r w:rsidR="00474B4E">
        <w:rPr>
          <w:rFonts w:ascii="Arial" w:hAnsi="Arial" w:cs="Arial" w:hint="cs"/>
          <w:b/>
          <w:bCs/>
          <w:noProof w:val="0"/>
          <w:rtl/>
          <w:lang w:eastAsia="en-US" w:bidi="ar-AE"/>
        </w:rPr>
        <w:t xml:space="preserve">أجهزة كهربائية </w:t>
      </w:r>
      <w:r>
        <w:rPr>
          <w:rFonts w:ascii="Arial" w:hAnsi="Arial" w:cs="Arial" w:hint="cs"/>
          <w:b/>
          <w:bCs/>
          <w:noProof w:val="0"/>
          <w:rtl/>
          <w:lang w:eastAsia="en-US" w:bidi="ar-AE"/>
        </w:rPr>
        <w:t xml:space="preserve"> نجاعتها عالية</w:t>
      </w:r>
      <w:r w:rsidR="00474B4E">
        <w:rPr>
          <w:rFonts w:ascii="Arial" w:hAnsi="Arial" w:cs="Arial" w:hint="cs"/>
          <w:b/>
          <w:bCs/>
          <w:noProof w:val="0"/>
          <w:rtl/>
          <w:lang w:eastAsia="en-US" w:bidi="ar-AE"/>
        </w:rPr>
        <w:t>،</w:t>
      </w:r>
      <w:r>
        <w:rPr>
          <w:rFonts w:ascii="Arial" w:hAnsi="Arial" w:cs="Arial" w:hint="cs"/>
          <w:b/>
          <w:bCs/>
          <w:noProof w:val="0"/>
          <w:rtl/>
          <w:lang w:eastAsia="en-US" w:bidi="ar-AE"/>
        </w:rPr>
        <w:t xml:space="preserve"> مثلا</w:t>
      </w:r>
      <w:r w:rsidR="00474B4E">
        <w:rPr>
          <w:rFonts w:ascii="Arial" w:hAnsi="Arial" w:cs="Arial" w:hint="cs"/>
          <w:b/>
          <w:bCs/>
          <w:noProof w:val="0"/>
          <w:rtl/>
          <w:lang w:eastAsia="en-US" w:bidi="ar-AE"/>
        </w:rPr>
        <w:t>ً</w:t>
      </w:r>
      <w:r>
        <w:rPr>
          <w:rFonts w:ascii="Arial" w:hAnsi="Arial" w:cs="Arial" w:hint="cs"/>
          <w:b/>
          <w:bCs/>
          <w:noProof w:val="0"/>
          <w:rtl/>
          <w:lang w:eastAsia="en-US" w:bidi="ar-AE"/>
        </w:rPr>
        <w:t xml:space="preserve">: الاستهلاك الكهربائي لثلاجة من سنوات الـ 80  للقرن الـ 20 </w:t>
      </w:r>
      <w:r w:rsidR="00474B4E">
        <w:rPr>
          <w:rFonts w:ascii="Arial" w:hAnsi="Arial" w:cs="Arial" w:hint="cs"/>
          <w:b/>
          <w:bCs/>
          <w:noProof w:val="0"/>
          <w:rtl/>
          <w:lang w:eastAsia="en-US" w:bidi="ar-AE"/>
        </w:rPr>
        <w:t xml:space="preserve"> كان</w:t>
      </w:r>
      <w:r>
        <w:rPr>
          <w:rFonts w:ascii="Arial" w:hAnsi="Arial" w:cs="Arial" w:hint="cs"/>
          <w:b/>
          <w:bCs/>
          <w:noProof w:val="0"/>
          <w:rtl/>
          <w:lang w:eastAsia="en-US" w:bidi="ar-AE"/>
        </w:rPr>
        <w:t xml:space="preserve"> </w:t>
      </w:r>
      <w:r w:rsidR="00474B4E">
        <w:rPr>
          <w:rFonts w:ascii="Arial" w:hAnsi="Arial" w:cs="Arial" w:hint="cs"/>
          <w:b/>
          <w:bCs/>
          <w:noProof w:val="0"/>
          <w:rtl/>
          <w:lang w:eastAsia="en-US" w:bidi="ar-AE"/>
        </w:rPr>
        <w:t>أ</w:t>
      </w:r>
      <w:r>
        <w:rPr>
          <w:rFonts w:ascii="Arial" w:hAnsi="Arial" w:cs="Arial" w:hint="cs"/>
          <w:b/>
          <w:bCs/>
          <w:noProof w:val="0"/>
          <w:rtl/>
          <w:lang w:eastAsia="en-US" w:bidi="ar-AE"/>
        </w:rPr>
        <w:t>كب</w:t>
      </w:r>
      <w:r w:rsidR="00474B4E">
        <w:rPr>
          <w:rFonts w:ascii="Arial" w:hAnsi="Arial" w:cs="Arial" w:hint="cs"/>
          <w:b/>
          <w:bCs/>
          <w:noProof w:val="0"/>
          <w:rtl/>
          <w:lang w:eastAsia="en-US" w:bidi="ar-AE"/>
        </w:rPr>
        <w:t>ر بـ 3 اضعاف من ثلاجات سنوات الألفين، استخدام مصا</w:t>
      </w:r>
      <w:r w:rsidR="00167CEF">
        <w:rPr>
          <w:rFonts w:ascii="Arial" w:hAnsi="Arial" w:cs="Arial" w:hint="cs"/>
          <w:b/>
          <w:bCs/>
          <w:noProof w:val="0"/>
          <w:rtl/>
          <w:lang w:eastAsia="en-US" w:bidi="ar-AE"/>
        </w:rPr>
        <w:t xml:space="preserve">بيح </w:t>
      </w:r>
      <w:r w:rsidR="00474B4E">
        <w:rPr>
          <w:rFonts w:ascii="Arial" w:hAnsi="Arial" w:cs="Arial" w:hint="cs"/>
          <w:b/>
          <w:bCs/>
          <w:noProof w:val="0"/>
          <w:rtl/>
          <w:lang w:eastAsia="en-US" w:bidi="ar-AE"/>
        </w:rPr>
        <w:t>فلوروسنية</w:t>
      </w:r>
      <w:r>
        <w:rPr>
          <w:rFonts w:ascii="Arial" w:hAnsi="Arial" w:cs="Arial" w:hint="cs"/>
          <w:b/>
          <w:bCs/>
          <w:noProof w:val="0"/>
          <w:rtl/>
          <w:lang w:eastAsia="en-US" w:bidi="ar-AE"/>
        </w:rPr>
        <w:t xml:space="preserve"> بدلا</w:t>
      </w:r>
      <w:r w:rsidR="00167CEF">
        <w:rPr>
          <w:rFonts w:ascii="Arial" w:hAnsi="Arial" w:cs="Arial" w:hint="cs"/>
          <w:b/>
          <w:bCs/>
          <w:noProof w:val="0"/>
          <w:rtl/>
          <w:lang w:eastAsia="en-US" w:bidi="ar-AE"/>
        </w:rPr>
        <w:t>ً من مصابح التوهج</w:t>
      </w:r>
      <w:r w:rsidR="00474B4E">
        <w:rPr>
          <w:rFonts w:ascii="Arial" w:hAnsi="Arial" w:cs="Arial" w:hint="cs"/>
          <w:b/>
          <w:bCs/>
          <w:noProof w:val="0"/>
          <w:rtl/>
          <w:lang w:eastAsia="en-US" w:bidi="ar-AE"/>
        </w:rPr>
        <w:t>.</w:t>
      </w:r>
    </w:p>
    <w:p w:rsidR="00A30770" w:rsidRDefault="00A30770" w:rsidP="007B21E9">
      <w:pPr>
        <w:numPr>
          <w:ilvl w:val="0"/>
          <w:numId w:val="24"/>
        </w:numPr>
        <w:spacing w:line="360" w:lineRule="auto"/>
        <w:rPr>
          <w:rFonts w:ascii="Arial" w:hAnsi="Arial" w:cs="Arial"/>
          <w:noProof w:val="0"/>
          <w:lang w:eastAsia="en-US"/>
        </w:rPr>
      </w:pPr>
      <w:r>
        <w:rPr>
          <w:rFonts w:ascii="Arial" w:hAnsi="Arial" w:cs="Arial" w:hint="cs"/>
          <w:noProof w:val="0"/>
          <w:rtl/>
          <w:lang w:eastAsia="en-US" w:bidi="ar-AE"/>
        </w:rPr>
        <w:t xml:space="preserve"> </w:t>
      </w:r>
      <w:r w:rsidR="00167CEF" w:rsidRPr="00167CEF">
        <w:rPr>
          <w:rFonts w:ascii="Arial" w:hAnsi="Arial" w:cs="Arial" w:hint="cs"/>
          <w:b/>
          <w:bCs/>
          <w:noProof w:val="0"/>
          <w:rtl/>
          <w:lang w:eastAsia="en-US" w:bidi="ar-AE"/>
        </w:rPr>
        <w:t>تحسين العزل، لكي نمنع "هروب الطاقة الحرارية".</w:t>
      </w:r>
      <w:r w:rsidR="00167CEF">
        <w:rPr>
          <w:rFonts w:ascii="Arial" w:hAnsi="Arial" w:cs="Arial" w:hint="cs"/>
          <w:noProof w:val="0"/>
          <w:rtl/>
          <w:lang w:eastAsia="en-US" w:bidi="ar-AE"/>
        </w:rPr>
        <w:t xml:space="preserve"> نستعمل كمية طاقة كبيرة لتسخين (أو تبريد) البيت. تحسين عزل البيت عن بيئته المحيطة  (</w:t>
      </w:r>
      <w:r>
        <w:rPr>
          <w:rFonts w:ascii="Arial" w:hAnsi="Arial" w:cs="Arial" w:hint="cs"/>
          <w:noProof w:val="0"/>
          <w:rtl/>
          <w:lang w:eastAsia="en-US" w:bidi="ar-AE"/>
        </w:rPr>
        <w:t>جدران</w:t>
      </w:r>
      <w:r w:rsidR="00167CEF">
        <w:rPr>
          <w:rFonts w:ascii="Arial" w:hAnsi="Arial" w:cs="Arial" w:hint="cs"/>
          <w:noProof w:val="0"/>
          <w:rtl/>
          <w:lang w:eastAsia="en-US" w:bidi="ar-AE"/>
        </w:rPr>
        <w:t xml:space="preserve"> مصنوعة من مواد</w:t>
      </w:r>
      <w:r>
        <w:rPr>
          <w:rFonts w:ascii="Arial" w:hAnsi="Arial" w:cs="Arial" w:hint="cs"/>
          <w:noProof w:val="0"/>
          <w:rtl/>
          <w:lang w:eastAsia="en-US" w:bidi="ar-AE"/>
        </w:rPr>
        <w:t xml:space="preserve"> عازلة, </w:t>
      </w:r>
      <w:r w:rsidR="00167CEF">
        <w:rPr>
          <w:rFonts w:ascii="Arial" w:hAnsi="Arial" w:cs="Arial" w:hint="cs"/>
          <w:noProof w:val="0"/>
          <w:rtl/>
          <w:lang w:eastAsia="en-US" w:bidi="ar-AE"/>
        </w:rPr>
        <w:t xml:space="preserve">شبابيك من زجاج مكون من </w:t>
      </w:r>
      <w:r>
        <w:rPr>
          <w:rFonts w:ascii="Arial" w:hAnsi="Arial" w:cs="Arial" w:hint="cs"/>
          <w:noProof w:val="0"/>
          <w:rtl/>
          <w:lang w:eastAsia="en-US" w:bidi="ar-AE"/>
        </w:rPr>
        <w:t>طبقتين</w:t>
      </w:r>
      <w:r w:rsidR="00167CEF">
        <w:rPr>
          <w:rFonts w:ascii="Arial" w:hAnsi="Arial" w:cs="Arial" w:hint="cs"/>
          <w:noProof w:val="0"/>
          <w:rtl/>
          <w:lang w:eastAsia="en-US" w:bidi="ar-AE"/>
        </w:rPr>
        <w:t>،</w:t>
      </w:r>
      <w:r>
        <w:rPr>
          <w:rFonts w:ascii="Arial" w:hAnsi="Arial" w:cs="Arial" w:hint="cs"/>
          <w:noProof w:val="0"/>
          <w:rtl/>
          <w:lang w:eastAsia="en-US" w:bidi="ar-AE"/>
        </w:rPr>
        <w:t xml:space="preserve"> وسد</w:t>
      </w:r>
      <w:r w:rsidR="00167CEF">
        <w:rPr>
          <w:rFonts w:ascii="Arial" w:hAnsi="Arial" w:cs="Arial" w:hint="cs"/>
          <w:noProof w:val="0"/>
          <w:rtl/>
          <w:lang w:eastAsia="en-US" w:bidi="ar-AE"/>
        </w:rPr>
        <w:t xml:space="preserve"> فتحات البيت بشكل جيد)</w:t>
      </w:r>
      <w:r>
        <w:rPr>
          <w:rFonts w:ascii="Arial" w:hAnsi="Arial" w:cs="Arial" w:hint="cs"/>
          <w:noProof w:val="0"/>
          <w:rtl/>
          <w:lang w:eastAsia="en-US" w:bidi="ar-AE"/>
        </w:rPr>
        <w:t xml:space="preserve"> يقلل بمقدار كبير الانتقال الحراري بين الداخل والخارج. و</w:t>
      </w:r>
      <w:r w:rsidR="007B21E9">
        <w:rPr>
          <w:rFonts w:ascii="Arial" w:hAnsi="Arial" w:cs="Arial" w:hint="cs"/>
          <w:noProof w:val="0"/>
          <w:rtl/>
          <w:lang w:eastAsia="en-US" w:bidi="ar-AE"/>
        </w:rPr>
        <w:t>هكذا</w:t>
      </w:r>
      <w:r>
        <w:rPr>
          <w:rFonts w:ascii="Arial" w:hAnsi="Arial" w:cs="Arial" w:hint="cs"/>
          <w:noProof w:val="0"/>
          <w:rtl/>
          <w:lang w:eastAsia="en-US" w:bidi="ar-AE"/>
        </w:rPr>
        <w:t xml:space="preserve"> نقلل من كمية الحرارة اللازمة للتسخين ( </w:t>
      </w:r>
      <w:r w:rsidR="007B21E9">
        <w:rPr>
          <w:rFonts w:ascii="Arial" w:hAnsi="Arial" w:cs="Arial" w:hint="cs"/>
          <w:noProof w:val="0"/>
          <w:rtl/>
          <w:lang w:eastAsia="en-US" w:bidi="ar-AE"/>
        </w:rPr>
        <w:t>أ</w:t>
      </w:r>
      <w:r>
        <w:rPr>
          <w:rFonts w:ascii="Arial" w:hAnsi="Arial" w:cs="Arial" w:hint="cs"/>
          <w:noProof w:val="0"/>
          <w:rtl/>
          <w:lang w:eastAsia="en-US" w:bidi="ar-AE"/>
        </w:rPr>
        <w:t>و التبريد)  في البيت.</w:t>
      </w:r>
    </w:p>
    <w:p w:rsidR="00A30770" w:rsidRDefault="00A30770" w:rsidP="007B21E9">
      <w:pPr>
        <w:numPr>
          <w:ilvl w:val="0"/>
          <w:numId w:val="24"/>
        </w:numPr>
        <w:spacing w:line="360" w:lineRule="auto"/>
        <w:jc w:val="both"/>
        <w:rPr>
          <w:rFonts w:ascii="Arial" w:hAnsi="Arial" w:cs="Arial"/>
          <w:noProof w:val="0"/>
          <w:lang w:eastAsia="en-US"/>
        </w:rPr>
      </w:pPr>
      <w:r w:rsidRPr="007B21E9">
        <w:rPr>
          <w:rFonts w:ascii="Arial" w:hAnsi="Arial" w:cs="Arial" w:hint="cs"/>
          <w:b/>
          <w:bCs/>
          <w:noProof w:val="0"/>
          <w:rtl/>
          <w:lang w:eastAsia="en-US" w:bidi="ar-AE"/>
        </w:rPr>
        <w:t>استخدام السخان الشمسي (طاقة "مجانية" ) لتسخين الماء.</w:t>
      </w:r>
      <w:r w:rsidR="007B21E9">
        <w:rPr>
          <w:rFonts w:ascii="Arial" w:hAnsi="Arial" w:cs="Arial" w:hint="cs"/>
          <w:noProof w:val="0"/>
          <w:rtl/>
          <w:lang w:eastAsia="en-US" w:bidi="ar-AE"/>
        </w:rPr>
        <w:t xml:space="preserve"> </w:t>
      </w:r>
      <w:r>
        <w:rPr>
          <w:rFonts w:ascii="Arial" w:hAnsi="Arial" w:cs="Arial" w:hint="cs"/>
          <w:noProof w:val="0"/>
          <w:rtl/>
          <w:lang w:eastAsia="en-US" w:bidi="ar-AE"/>
        </w:rPr>
        <w:t>تحسين العزل في السخان الذي يحتوى الماء</w:t>
      </w:r>
      <w:r w:rsidR="007B21E9">
        <w:rPr>
          <w:rFonts w:ascii="Arial" w:hAnsi="Arial" w:cs="Arial" w:hint="cs"/>
          <w:noProof w:val="0"/>
          <w:rtl/>
          <w:lang w:eastAsia="en-US" w:bidi="ar-AE"/>
        </w:rPr>
        <w:t>،</w:t>
      </w:r>
      <w:r>
        <w:rPr>
          <w:rFonts w:ascii="Arial" w:hAnsi="Arial" w:cs="Arial" w:hint="cs"/>
          <w:noProof w:val="0"/>
          <w:rtl/>
          <w:lang w:eastAsia="en-US" w:bidi="ar-AE"/>
        </w:rPr>
        <w:t xml:space="preserve"> يقلل من وتيرة فقدان الحرارة </w:t>
      </w:r>
      <w:r w:rsidR="007B21E9">
        <w:rPr>
          <w:rFonts w:ascii="Arial" w:hAnsi="Arial" w:cs="Arial" w:hint="cs"/>
          <w:noProof w:val="0"/>
          <w:rtl/>
          <w:lang w:eastAsia="en-US" w:bidi="ar-AE"/>
        </w:rPr>
        <w:t>إلى البيئة المحيطة</w:t>
      </w:r>
      <w:r>
        <w:rPr>
          <w:rFonts w:ascii="Arial" w:hAnsi="Arial" w:cs="Arial" w:hint="cs"/>
          <w:noProof w:val="0"/>
          <w:rtl/>
          <w:lang w:eastAsia="en-US" w:bidi="ar-AE"/>
        </w:rPr>
        <w:t xml:space="preserve">. كذلك </w:t>
      </w:r>
      <w:r w:rsidR="007B21E9">
        <w:rPr>
          <w:rFonts w:ascii="Arial" w:hAnsi="Arial" w:cs="Arial" w:hint="cs"/>
          <w:noProof w:val="0"/>
          <w:rtl/>
          <w:lang w:eastAsia="en-US" w:bidi="ar-AE"/>
        </w:rPr>
        <w:t>ال</w:t>
      </w:r>
      <w:r>
        <w:rPr>
          <w:rFonts w:ascii="Arial" w:hAnsi="Arial" w:cs="Arial" w:hint="cs"/>
          <w:noProof w:val="0"/>
          <w:rtl/>
          <w:lang w:eastAsia="en-US" w:bidi="ar-AE"/>
        </w:rPr>
        <w:t xml:space="preserve">عزل </w:t>
      </w:r>
      <w:r w:rsidR="007B21E9">
        <w:rPr>
          <w:rFonts w:ascii="Arial" w:hAnsi="Arial" w:cs="Arial" w:hint="cs"/>
          <w:noProof w:val="0"/>
          <w:rtl/>
          <w:lang w:eastAsia="en-US" w:bidi="ar-AE"/>
        </w:rPr>
        <w:t>ال</w:t>
      </w:r>
      <w:r>
        <w:rPr>
          <w:rFonts w:ascii="Arial" w:hAnsi="Arial" w:cs="Arial" w:hint="cs"/>
          <w:noProof w:val="0"/>
          <w:rtl/>
          <w:lang w:eastAsia="en-US" w:bidi="ar-AE"/>
        </w:rPr>
        <w:t>جي</w:t>
      </w:r>
      <w:r w:rsidR="007B21E9">
        <w:rPr>
          <w:rFonts w:ascii="Arial" w:hAnsi="Arial" w:cs="Arial" w:hint="cs"/>
          <w:noProof w:val="0"/>
          <w:rtl/>
          <w:lang w:eastAsia="en-US" w:bidi="ar-AE"/>
        </w:rPr>
        <w:t>د للأ</w:t>
      </w:r>
      <w:r>
        <w:rPr>
          <w:rFonts w:ascii="Arial" w:hAnsi="Arial" w:cs="Arial" w:hint="cs"/>
          <w:noProof w:val="0"/>
          <w:rtl/>
          <w:lang w:eastAsia="en-US" w:bidi="ar-AE"/>
        </w:rPr>
        <w:t>نابيب التي تنقل الماء الساخ</w:t>
      </w:r>
      <w:r w:rsidR="007B21E9">
        <w:rPr>
          <w:rFonts w:ascii="Arial" w:hAnsi="Arial" w:cs="Arial" w:hint="cs"/>
          <w:noProof w:val="0"/>
          <w:rtl/>
          <w:lang w:eastAsia="en-US" w:bidi="ar-AE"/>
        </w:rPr>
        <w:t>ن من الخزان الى البيت (تغليف الأ</w:t>
      </w:r>
      <w:r>
        <w:rPr>
          <w:rFonts w:ascii="Arial" w:hAnsi="Arial" w:cs="Arial" w:hint="cs"/>
          <w:noProof w:val="0"/>
          <w:rtl/>
          <w:lang w:eastAsia="en-US" w:bidi="ar-AE"/>
        </w:rPr>
        <w:t>نابيب بر</w:t>
      </w:r>
      <w:r w:rsidR="007B21E9">
        <w:rPr>
          <w:rFonts w:ascii="Arial" w:hAnsi="Arial" w:cs="Arial" w:hint="cs"/>
          <w:noProof w:val="0"/>
          <w:rtl/>
          <w:lang w:eastAsia="en-US" w:bidi="ar-AE"/>
        </w:rPr>
        <w:t>غ</w:t>
      </w:r>
      <w:r>
        <w:rPr>
          <w:rFonts w:ascii="Arial" w:hAnsi="Arial" w:cs="Arial" w:hint="cs"/>
          <w:noProof w:val="0"/>
          <w:rtl/>
          <w:lang w:eastAsia="en-US" w:bidi="ar-AE"/>
        </w:rPr>
        <w:t>وة بولياوريطان )</w:t>
      </w:r>
      <w:r w:rsidR="007B21E9">
        <w:rPr>
          <w:rFonts w:ascii="Arial" w:hAnsi="Arial" w:cs="Arial" w:hint="cs"/>
          <w:noProof w:val="0"/>
          <w:rtl/>
          <w:lang w:eastAsia="en-US" w:bidi="ar-AE"/>
        </w:rPr>
        <w:t>،</w:t>
      </w:r>
      <w:r>
        <w:rPr>
          <w:rFonts w:ascii="Arial" w:hAnsi="Arial" w:cs="Arial" w:hint="cs"/>
          <w:noProof w:val="0"/>
          <w:rtl/>
          <w:lang w:eastAsia="en-US" w:bidi="ar-AE"/>
        </w:rPr>
        <w:t xml:space="preserve"> يقلل </w:t>
      </w:r>
      <w:r w:rsidR="007B21E9">
        <w:rPr>
          <w:rFonts w:ascii="Arial" w:hAnsi="Arial" w:cs="Arial" w:hint="cs"/>
          <w:noProof w:val="0"/>
          <w:rtl/>
          <w:lang w:eastAsia="en-US" w:bidi="ar-AE"/>
        </w:rPr>
        <w:t>إ</w:t>
      </w:r>
      <w:r>
        <w:rPr>
          <w:rFonts w:ascii="Arial" w:hAnsi="Arial" w:cs="Arial" w:hint="cs"/>
          <w:noProof w:val="0"/>
          <w:rtl/>
          <w:lang w:eastAsia="en-US" w:bidi="ar-AE"/>
        </w:rPr>
        <w:t xml:space="preserve">لى حد كبير من فقدان الحرارة </w:t>
      </w:r>
      <w:r w:rsidR="007B21E9">
        <w:rPr>
          <w:rFonts w:ascii="Arial" w:hAnsi="Arial" w:cs="Arial" w:hint="cs"/>
          <w:noProof w:val="0"/>
          <w:rtl/>
          <w:lang w:eastAsia="en-US" w:bidi="ar-AE"/>
        </w:rPr>
        <w:t>إلى البيئة المحيطة</w:t>
      </w:r>
      <w:r>
        <w:rPr>
          <w:rFonts w:ascii="Arial" w:hAnsi="Arial" w:cs="Arial" w:hint="cs"/>
          <w:noProof w:val="0"/>
          <w:rtl/>
          <w:lang w:eastAsia="en-US" w:bidi="ar-AE"/>
        </w:rPr>
        <w:t xml:space="preserve">. </w:t>
      </w:r>
    </w:p>
    <w:p w:rsidR="00A30770" w:rsidRPr="004517F4" w:rsidRDefault="007B21E9" w:rsidP="007B21E9">
      <w:pPr>
        <w:numPr>
          <w:ilvl w:val="0"/>
          <w:numId w:val="25"/>
        </w:numPr>
        <w:spacing w:line="360" w:lineRule="auto"/>
        <w:rPr>
          <w:rFonts w:ascii="Arial" w:hAnsi="Arial" w:cs="Arial"/>
          <w:noProof w:val="0"/>
          <w:lang w:eastAsia="en-US"/>
        </w:rPr>
      </w:pPr>
      <w:r>
        <w:rPr>
          <w:rFonts w:ascii="Arial" w:hAnsi="Arial" w:cs="Arial" w:hint="cs"/>
          <w:noProof w:val="0"/>
          <w:rtl/>
          <w:lang w:eastAsia="en-US" w:bidi="ar-AE"/>
        </w:rPr>
        <w:t>مراقبة  استخدام الأ</w:t>
      </w:r>
      <w:r w:rsidR="00A30770">
        <w:rPr>
          <w:rFonts w:ascii="Arial" w:hAnsi="Arial" w:cs="Arial" w:hint="cs"/>
          <w:noProof w:val="0"/>
          <w:rtl/>
          <w:lang w:eastAsia="en-US" w:bidi="ar-AE"/>
        </w:rPr>
        <w:t>جهزة الكهربائية</w:t>
      </w:r>
      <w:r>
        <w:rPr>
          <w:rFonts w:ascii="Arial" w:hAnsi="Arial" w:cs="Arial" w:hint="cs"/>
          <w:noProof w:val="0"/>
          <w:rtl/>
          <w:lang w:eastAsia="en-US" w:bidi="ar-AE"/>
        </w:rPr>
        <w:t>.</w:t>
      </w:r>
    </w:p>
    <w:p w:rsidR="00A30770" w:rsidRDefault="00A30770" w:rsidP="00A30770">
      <w:pPr>
        <w:spacing w:line="360" w:lineRule="auto"/>
        <w:jc w:val="both"/>
        <w:rPr>
          <w:rFonts w:ascii="Arial" w:hAnsi="Arial" w:cs="Arial"/>
          <w:b/>
          <w:bCs/>
          <w:noProof w:val="0"/>
          <w:color w:val="0000FF"/>
          <w:rtl/>
        </w:rPr>
      </w:pPr>
    </w:p>
    <w:p w:rsidR="00A30770" w:rsidRDefault="00A30770" w:rsidP="00A30770">
      <w:pPr>
        <w:spacing w:line="360" w:lineRule="auto"/>
        <w:rPr>
          <w:rFonts w:ascii="Arial" w:hAnsi="Arial" w:cs="Arial"/>
          <w:b/>
          <w:bCs/>
          <w:noProof w:val="0"/>
          <w:sz w:val="24"/>
          <w:szCs w:val="24"/>
          <w:rtl/>
        </w:rPr>
      </w:pPr>
    </w:p>
    <w:p w:rsidR="00DB1DF7" w:rsidRDefault="00DB1DF7" w:rsidP="00A30770">
      <w:pPr>
        <w:spacing w:line="360" w:lineRule="auto"/>
        <w:rPr>
          <w:rFonts w:ascii="Arial" w:hAnsi="Arial" w:cs="Arial"/>
          <w:b/>
          <w:bCs/>
          <w:noProof w:val="0"/>
          <w:sz w:val="24"/>
          <w:szCs w:val="24"/>
          <w:rtl/>
        </w:rPr>
      </w:pPr>
    </w:p>
    <w:p w:rsidR="00A30770" w:rsidRDefault="00A30770" w:rsidP="00A30770">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السؤال 5</w:t>
      </w:r>
    </w:p>
    <w:p w:rsidR="00A30770" w:rsidRDefault="008A42DD" w:rsidP="00A30770">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أ</w:t>
      </w:r>
      <w:r w:rsidR="00A30770">
        <w:rPr>
          <w:rFonts w:ascii="Arial" w:hAnsi="Arial" w:cs="Arial" w:hint="cs"/>
          <w:b/>
          <w:bCs/>
          <w:noProof w:val="0"/>
          <w:sz w:val="24"/>
          <w:szCs w:val="24"/>
          <w:rtl/>
          <w:lang w:bidi="ar-AE"/>
        </w:rPr>
        <w:t xml:space="preserve">هداف السؤال: </w:t>
      </w:r>
      <w:r>
        <w:rPr>
          <w:rFonts w:ascii="Arial" w:hAnsi="Arial" w:cs="Arial" w:hint="cs"/>
          <w:b/>
          <w:bCs/>
          <w:noProof w:val="0"/>
          <w:sz w:val="24"/>
          <w:szCs w:val="24"/>
          <w:rtl/>
          <w:lang w:bidi="ar-AE"/>
        </w:rPr>
        <w:t>القدرات- معالجة معطيات عددية</w:t>
      </w:r>
      <w:r w:rsidR="00A30770">
        <w:rPr>
          <w:rFonts w:ascii="Arial" w:hAnsi="Arial" w:cs="Arial" w:hint="cs"/>
          <w:b/>
          <w:bCs/>
          <w:noProof w:val="0"/>
          <w:sz w:val="24"/>
          <w:szCs w:val="24"/>
          <w:rtl/>
          <w:lang w:bidi="ar-AE"/>
        </w:rPr>
        <w:t xml:space="preserve"> (نسب).</w:t>
      </w:r>
    </w:p>
    <w:p w:rsidR="00A30770" w:rsidRDefault="00A30770" w:rsidP="008A42DD">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العلامة الكاملة:</w:t>
      </w:r>
      <w:r w:rsidR="008A42DD">
        <w:rPr>
          <w:rFonts w:ascii="Arial" w:hAnsi="Arial" w:cs="Arial" w:hint="cs"/>
          <w:b/>
          <w:bCs/>
          <w:noProof w:val="0"/>
          <w:sz w:val="24"/>
          <w:szCs w:val="24"/>
          <w:rtl/>
          <w:lang w:bidi="ar-AE"/>
        </w:rPr>
        <w:t xml:space="preserve">   </w:t>
      </w:r>
      <w:r>
        <w:rPr>
          <w:rFonts w:ascii="Arial" w:hAnsi="Arial" w:cs="Arial" w:hint="cs"/>
          <w:b/>
          <w:bCs/>
          <w:noProof w:val="0"/>
          <w:sz w:val="24"/>
          <w:szCs w:val="24"/>
          <w:rtl/>
          <w:lang w:bidi="ar-AE"/>
        </w:rPr>
        <w:t xml:space="preserve"> فرع أ</w:t>
      </w:r>
      <w:r w:rsidR="008A42DD">
        <w:rPr>
          <w:rFonts w:ascii="Arial" w:hAnsi="Arial" w:cs="Arial" w:hint="cs"/>
          <w:b/>
          <w:bCs/>
          <w:noProof w:val="0"/>
          <w:sz w:val="24"/>
          <w:szCs w:val="24"/>
          <w:rtl/>
          <w:lang w:bidi="ar-AE"/>
        </w:rPr>
        <w:t xml:space="preserve"> %</w:t>
      </w:r>
      <w:r>
        <w:rPr>
          <w:rFonts w:ascii="Arial" w:hAnsi="Arial" w:cs="Arial" w:hint="cs"/>
          <w:b/>
          <w:bCs/>
          <w:noProof w:val="0"/>
          <w:sz w:val="24"/>
          <w:szCs w:val="24"/>
          <w:rtl/>
          <w:lang w:bidi="ar-AE"/>
        </w:rPr>
        <w:t xml:space="preserve">40 </w:t>
      </w:r>
    </w:p>
    <w:p w:rsidR="00A30770" w:rsidRDefault="00A30770" w:rsidP="008A42DD">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ab/>
      </w:r>
      <w:r>
        <w:rPr>
          <w:rFonts w:ascii="Arial" w:hAnsi="Arial" w:cs="Arial" w:hint="cs"/>
          <w:b/>
          <w:bCs/>
          <w:noProof w:val="0"/>
          <w:sz w:val="24"/>
          <w:szCs w:val="24"/>
          <w:rtl/>
          <w:lang w:bidi="ar-AE"/>
        </w:rPr>
        <w:tab/>
        <w:t>فرع ب</w:t>
      </w:r>
      <w:r w:rsidR="008A42DD">
        <w:rPr>
          <w:rFonts w:ascii="Arial" w:hAnsi="Arial" w:cs="Arial" w:hint="cs"/>
          <w:b/>
          <w:bCs/>
          <w:noProof w:val="0"/>
          <w:sz w:val="24"/>
          <w:szCs w:val="24"/>
          <w:rtl/>
          <w:lang w:bidi="ar-AE"/>
        </w:rPr>
        <w:t xml:space="preserve"> %</w:t>
      </w:r>
      <w:r>
        <w:rPr>
          <w:rFonts w:ascii="Arial" w:hAnsi="Arial" w:cs="Arial" w:hint="cs"/>
          <w:b/>
          <w:bCs/>
          <w:noProof w:val="0"/>
          <w:sz w:val="24"/>
          <w:szCs w:val="24"/>
          <w:rtl/>
          <w:lang w:bidi="ar-AE"/>
        </w:rPr>
        <w:t>60</w:t>
      </w:r>
    </w:p>
    <w:p w:rsidR="00A30770" w:rsidRDefault="00A30770" w:rsidP="008A42DD">
      <w:pPr>
        <w:spacing w:line="360" w:lineRule="auto"/>
        <w:ind w:left="384" w:hanging="384"/>
        <w:jc w:val="both"/>
        <w:rPr>
          <w:rFonts w:ascii="Arial" w:hAnsi="Arial" w:cs="Arial"/>
          <w:noProof w:val="0"/>
          <w:sz w:val="24"/>
          <w:szCs w:val="24"/>
          <w:rtl/>
          <w:lang w:bidi="ar-AE"/>
        </w:rPr>
      </w:pPr>
      <w:r>
        <w:rPr>
          <w:rFonts w:ascii="Arial" w:hAnsi="Arial" w:cs="Arial" w:hint="cs"/>
          <w:noProof w:val="0"/>
          <w:sz w:val="24"/>
          <w:szCs w:val="24"/>
          <w:rtl/>
          <w:lang w:bidi="ar-AE"/>
        </w:rPr>
        <w:t xml:space="preserve">أ- </w:t>
      </w:r>
      <w:r w:rsidR="008A42DD">
        <w:rPr>
          <w:rFonts w:ascii="Arial" w:hAnsi="Arial" w:cs="Arial" w:hint="cs"/>
          <w:noProof w:val="0"/>
          <w:sz w:val="24"/>
          <w:szCs w:val="24"/>
          <w:rtl/>
          <w:lang w:bidi="ar-AE"/>
        </w:rPr>
        <w:t>يمكن</w:t>
      </w:r>
      <w:r>
        <w:rPr>
          <w:rFonts w:ascii="Arial" w:hAnsi="Arial" w:cs="Arial" w:hint="cs"/>
          <w:noProof w:val="0"/>
          <w:sz w:val="24"/>
          <w:szCs w:val="24"/>
          <w:rtl/>
          <w:lang w:bidi="ar-AE"/>
        </w:rPr>
        <w:t xml:space="preserve"> </w:t>
      </w:r>
      <w:r w:rsidR="008A42DD">
        <w:rPr>
          <w:rFonts w:ascii="Arial" w:hAnsi="Arial" w:cs="Arial" w:hint="cs"/>
          <w:noProof w:val="0"/>
          <w:sz w:val="24"/>
          <w:szCs w:val="24"/>
          <w:rtl/>
          <w:lang w:bidi="ar-AE"/>
        </w:rPr>
        <w:t>أ</w:t>
      </w:r>
      <w:r>
        <w:rPr>
          <w:rFonts w:ascii="Arial" w:hAnsi="Arial" w:cs="Arial" w:hint="cs"/>
          <w:noProof w:val="0"/>
          <w:sz w:val="24"/>
          <w:szCs w:val="24"/>
          <w:rtl/>
          <w:lang w:bidi="ar-AE"/>
        </w:rPr>
        <w:t xml:space="preserve">ن </w:t>
      </w:r>
      <w:r w:rsidR="008A42DD">
        <w:rPr>
          <w:rFonts w:ascii="Arial" w:hAnsi="Arial" w:cs="Arial" w:hint="cs"/>
          <w:noProof w:val="0"/>
          <w:sz w:val="24"/>
          <w:szCs w:val="24"/>
          <w:rtl/>
          <w:lang w:bidi="ar-AE"/>
        </w:rPr>
        <w:t>ن</w:t>
      </w:r>
      <w:r>
        <w:rPr>
          <w:rFonts w:ascii="Arial" w:hAnsi="Arial" w:cs="Arial" w:hint="cs"/>
          <w:noProof w:val="0"/>
          <w:sz w:val="24"/>
          <w:szCs w:val="24"/>
          <w:rtl/>
          <w:lang w:bidi="ar-AE"/>
        </w:rPr>
        <w:t>توصل</w:t>
      </w:r>
      <w:r w:rsidR="008A42DD">
        <w:rPr>
          <w:rFonts w:ascii="Arial" w:hAnsi="Arial" w:cs="Arial" w:hint="cs"/>
          <w:noProof w:val="0"/>
          <w:sz w:val="24"/>
          <w:szCs w:val="24"/>
          <w:rtl/>
          <w:lang w:bidi="ar-AE"/>
        </w:rPr>
        <w:t xml:space="preserve"> إلى الإ</w:t>
      </w:r>
      <w:r>
        <w:rPr>
          <w:rFonts w:ascii="Arial" w:hAnsi="Arial" w:cs="Arial" w:hint="cs"/>
          <w:noProof w:val="0"/>
          <w:sz w:val="24"/>
          <w:szCs w:val="24"/>
          <w:rtl/>
          <w:lang w:bidi="ar-AE"/>
        </w:rPr>
        <w:t xml:space="preserve">جابة الصحيحة عن طريق حساب مباشر للطاقة التي يستهلكها فرن </w:t>
      </w:r>
      <w:r w:rsidR="008A42DD">
        <w:rPr>
          <w:rFonts w:ascii="Arial" w:hAnsi="Arial" w:cs="Arial" w:hint="cs"/>
          <w:noProof w:val="0"/>
          <w:sz w:val="24"/>
          <w:szCs w:val="24"/>
          <w:rtl/>
          <w:lang w:bidi="ar-AE"/>
        </w:rPr>
        <w:t>الطهي</w:t>
      </w:r>
      <w:r>
        <w:rPr>
          <w:rFonts w:ascii="Arial" w:hAnsi="Arial" w:cs="Arial" w:hint="cs"/>
          <w:noProof w:val="0"/>
          <w:sz w:val="24"/>
          <w:szCs w:val="24"/>
          <w:rtl/>
          <w:lang w:bidi="ar-AE"/>
        </w:rPr>
        <w:t xml:space="preserve"> الكهربائي:</w:t>
      </w:r>
    </w:p>
    <w:p w:rsidR="00A30770" w:rsidRDefault="00A30770" w:rsidP="00A30770">
      <w:pPr>
        <w:bidi w:val="0"/>
        <w:spacing w:line="360" w:lineRule="auto"/>
        <w:ind w:left="564"/>
        <w:jc w:val="center"/>
        <w:rPr>
          <w:rFonts w:ascii="Arial" w:hAnsi="Arial" w:cs="Arial"/>
          <w:noProof w:val="0"/>
          <w:sz w:val="24"/>
          <w:szCs w:val="24"/>
        </w:rPr>
      </w:pPr>
      <w:r>
        <w:rPr>
          <w:rFonts w:ascii="Arial" w:hAnsi="Arial" w:cs="Arial"/>
          <w:noProof w:val="0"/>
          <w:sz w:val="24"/>
          <w:szCs w:val="24"/>
        </w:rPr>
        <w:t>1.6 [KW]*1 [hr] = 1.6 [KWh]</w:t>
      </w:r>
    </w:p>
    <w:p w:rsidR="00A30770" w:rsidRPr="000E1CDC" w:rsidRDefault="00A30770" w:rsidP="00A30770">
      <w:pPr>
        <w:spacing w:line="360" w:lineRule="auto"/>
        <w:ind w:firstLine="564"/>
        <w:rPr>
          <w:rFonts w:ascii="Arial" w:hAnsi="Arial" w:cs="Arial"/>
          <w:noProof w:val="0"/>
          <w:sz w:val="24"/>
          <w:szCs w:val="24"/>
          <w:rtl/>
          <w:lang w:bidi="ar-AE"/>
        </w:rPr>
      </w:pPr>
      <w:r>
        <w:rPr>
          <w:rFonts w:ascii="Arial" w:hAnsi="Arial" w:cs="Arial" w:hint="cs"/>
          <w:noProof w:val="0"/>
          <w:sz w:val="24"/>
          <w:szCs w:val="24"/>
          <w:rtl/>
          <w:lang w:bidi="ar-AE"/>
        </w:rPr>
        <w:t>وحساب مباشر للطاقة التي يستهلكها الميكروجال:</w:t>
      </w:r>
    </w:p>
    <w:p w:rsidR="00A30770" w:rsidRPr="000E1CDC" w:rsidRDefault="00A30770" w:rsidP="00A30770">
      <w:pPr>
        <w:bidi w:val="0"/>
        <w:spacing w:line="360" w:lineRule="auto"/>
        <w:ind w:left="564"/>
        <w:jc w:val="center"/>
        <w:rPr>
          <w:rFonts w:ascii="Arial" w:hAnsi="Arial" w:cs="Arial"/>
          <w:noProof w:val="0"/>
          <w:sz w:val="24"/>
          <w:szCs w:val="24"/>
        </w:rPr>
      </w:pPr>
      <w:r w:rsidRPr="000E1CDC">
        <w:rPr>
          <w:rFonts w:ascii="Arial" w:hAnsi="Arial" w:cs="Arial"/>
          <w:noProof w:val="0"/>
          <w:sz w:val="24"/>
          <w:szCs w:val="24"/>
        </w:rPr>
        <w:t>0.8 [KW]*1/6 [hr] = 0.133 [KWh]</w:t>
      </w:r>
    </w:p>
    <w:p w:rsidR="00A30770" w:rsidRDefault="00A30770" w:rsidP="00A30770">
      <w:pPr>
        <w:spacing w:line="360" w:lineRule="auto"/>
        <w:jc w:val="both"/>
        <w:rPr>
          <w:rFonts w:ascii="Arial" w:hAnsi="Arial" w:cs="Arial"/>
          <w:noProof w:val="0"/>
          <w:sz w:val="24"/>
          <w:szCs w:val="24"/>
          <w:rtl/>
          <w:lang w:bidi="ar-AE"/>
        </w:rPr>
      </w:pPr>
      <w:r>
        <w:rPr>
          <w:rFonts w:ascii="Arial" w:hAnsi="Arial" w:cs="Arial" w:hint="cs"/>
          <w:noProof w:val="0"/>
          <w:sz w:val="24"/>
          <w:szCs w:val="24"/>
          <w:rtl/>
          <w:lang w:bidi="ar-AE"/>
        </w:rPr>
        <w:t>العلاقة بينهما</w:t>
      </w:r>
    </w:p>
    <w:p w:rsidR="00A30770" w:rsidRDefault="00A30770" w:rsidP="00A30770">
      <w:pPr>
        <w:bidi w:val="0"/>
        <w:spacing w:line="360" w:lineRule="auto"/>
        <w:ind w:left="564"/>
        <w:jc w:val="center"/>
        <w:rPr>
          <w:rFonts w:ascii="Arial" w:hAnsi="Arial" w:cs="Arial"/>
          <w:noProof w:val="0"/>
          <w:sz w:val="24"/>
          <w:szCs w:val="24"/>
        </w:rPr>
      </w:pPr>
      <w:r>
        <w:rPr>
          <w:rFonts w:ascii="Arial" w:hAnsi="Arial" w:cs="Arial"/>
          <w:noProof w:val="0"/>
          <w:sz w:val="24"/>
          <w:szCs w:val="24"/>
        </w:rPr>
        <w:t>1.6/0.133 = 12</w:t>
      </w:r>
    </w:p>
    <w:p w:rsidR="00A30770" w:rsidRPr="008A42DD" w:rsidRDefault="008A42DD" w:rsidP="008A42DD">
      <w:pPr>
        <w:spacing w:line="360" w:lineRule="auto"/>
        <w:rPr>
          <w:rFonts w:ascii="Arial" w:hAnsi="Arial" w:cs="Arial"/>
          <w:noProof w:val="0"/>
          <w:sz w:val="24"/>
          <w:szCs w:val="24"/>
          <w:rtl/>
          <w:lang w:bidi="ar-AE"/>
        </w:rPr>
      </w:pPr>
      <w:r>
        <w:rPr>
          <w:rFonts w:ascii="Arial" w:hAnsi="Arial" w:cs="Arial" w:hint="cs"/>
          <w:noProof w:val="0"/>
          <w:sz w:val="24"/>
          <w:szCs w:val="24"/>
          <w:rtl/>
          <w:lang w:bidi="ar-AE"/>
        </w:rPr>
        <w:t>يمكن أ</w:t>
      </w:r>
      <w:r w:rsidR="00A30770" w:rsidRPr="008A42DD">
        <w:rPr>
          <w:rFonts w:ascii="Arial" w:hAnsi="Arial" w:cs="Arial" w:hint="cs"/>
          <w:noProof w:val="0"/>
          <w:sz w:val="24"/>
          <w:szCs w:val="24"/>
          <w:rtl/>
          <w:lang w:bidi="ar-AE"/>
        </w:rPr>
        <w:t xml:space="preserve">ن نتوصل </w:t>
      </w:r>
      <w:r>
        <w:rPr>
          <w:rFonts w:ascii="Arial" w:hAnsi="Arial" w:cs="Arial" w:hint="cs"/>
          <w:noProof w:val="0"/>
          <w:sz w:val="24"/>
          <w:szCs w:val="24"/>
          <w:rtl/>
          <w:lang w:bidi="ar-AE"/>
        </w:rPr>
        <w:t>إلى الإ</w:t>
      </w:r>
      <w:r w:rsidR="00A30770" w:rsidRPr="008A42DD">
        <w:rPr>
          <w:rFonts w:ascii="Arial" w:hAnsi="Arial" w:cs="Arial" w:hint="cs"/>
          <w:noProof w:val="0"/>
          <w:sz w:val="24"/>
          <w:szCs w:val="24"/>
          <w:rtl/>
          <w:lang w:bidi="ar-AE"/>
        </w:rPr>
        <w:t>جابة عن طر</w:t>
      </w:r>
      <w:r>
        <w:rPr>
          <w:rFonts w:ascii="Arial" w:hAnsi="Arial" w:cs="Arial" w:hint="cs"/>
          <w:noProof w:val="0"/>
          <w:sz w:val="24"/>
          <w:szCs w:val="24"/>
          <w:rtl/>
          <w:lang w:bidi="ar-AE"/>
        </w:rPr>
        <w:t>ي</w:t>
      </w:r>
      <w:r w:rsidR="00A30770" w:rsidRPr="008A42DD">
        <w:rPr>
          <w:rFonts w:ascii="Arial" w:hAnsi="Arial" w:cs="Arial" w:hint="cs"/>
          <w:noProof w:val="0"/>
          <w:sz w:val="24"/>
          <w:szCs w:val="24"/>
          <w:rtl/>
          <w:lang w:bidi="ar-AE"/>
        </w:rPr>
        <w:t>ق النسبة:</w:t>
      </w:r>
    </w:p>
    <w:p w:rsidR="00A30770" w:rsidRDefault="00A30770" w:rsidP="008A42DD">
      <w:pPr>
        <w:spacing w:line="360" w:lineRule="auto"/>
        <w:rPr>
          <w:rFonts w:ascii="Arial" w:hAnsi="Arial" w:cs="Arial"/>
          <w:noProof w:val="0"/>
          <w:sz w:val="24"/>
          <w:szCs w:val="24"/>
          <w:rtl/>
          <w:lang w:bidi="ar-AE"/>
        </w:rPr>
      </w:pPr>
      <w:r>
        <w:rPr>
          <w:rFonts w:ascii="Arial" w:hAnsi="Arial" w:cs="Arial" w:hint="cs"/>
          <w:noProof w:val="0"/>
          <w:sz w:val="24"/>
          <w:szCs w:val="24"/>
          <w:rtl/>
          <w:lang w:bidi="ar-AE"/>
        </w:rPr>
        <w:t xml:space="preserve">بما </w:t>
      </w:r>
      <w:r w:rsidR="008A42DD">
        <w:rPr>
          <w:rFonts w:ascii="Arial" w:hAnsi="Arial" w:cs="Arial" w:hint="cs"/>
          <w:noProof w:val="0"/>
          <w:sz w:val="24"/>
          <w:szCs w:val="24"/>
          <w:rtl/>
          <w:lang w:bidi="ar-AE"/>
        </w:rPr>
        <w:t>أ</w:t>
      </w:r>
      <w:r>
        <w:rPr>
          <w:rFonts w:ascii="Arial" w:hAnsi="Arial" w:cs="Arial" w:hint="cs"/>
          <w:noProof w:val="0"/>
          <w:sz w:val="24"/>
          <w:szCs w:val="24"/>
          <w:rtl/>
          <w:lang w:bidi="ar-AE"/>
        </w:rPr>
        <w:t xml:space="preserve">ن القدرة الللازمة </w:t>
      </w:r>
      <w:r w:rsidR="008A42DD">
        <w:rPr>
          <w:rFonts w:ascii="Arial" w:hAnsi="Arial" w:cs="Arial" w:hint="cs"/>
          <w:noProof w:val="0"/>
          <w:sz w:val="24"/>
          <w:szCs w:val="24"/>
          <w:rtl/>
          <w:lang w:bidi="ar-AE"/>
        </w:rPr>
        <w:t>أ</w:t>
      </w:r>
      <w:r>
        <w:rPr>
          <w:rFonts w:ascii="Arial" w:hAnsi="Arial" w:cs="Arial" w:hint="cs"/>
          <w:noProof w:val="0"/>
          <w:sz w:val="24"/>
          <w:szCs w:val="24"/>
          <w:rtl/>
          <w:lang w:bidi="ar-AE"/>
        </w:rPr>
        <w:t xml:space="preserve">قل </w:t>
      </w:r>
      <w:r w:rsidR="008A42DD">
        <w:rPr>
          <w:rFonts w:ascii="Arial" w:hAnsi="Arial" w:cs="Arial" w:hint="cs"/>
          <w:noProof w:val="0"/>
          <w:sz w:val="24"/>
          <w:szCs w:val="24"/>
          <w:rtl/>
          <w:lang w:bidi="ar-AE"/>
        </w:rPr>
        <w:t>بضعفين</w:t>
      </w:r>
      <w:r>
        <w:rPr>
          <w:rFonts w:ascii="Arial" w:hAnsi="Arial" w:cs="Arial" w:hint="cs"/>
          <w:noProof w:val="0"/>
          <w:sz w:val="24"/>
          <w:szCs w:val="24"/>
          <w:rtl/>
          <w:lang w:bidi="ar-AE"/>
        </w:rPr>
        <w:t xml:space="preserve"> ( 800 واط </w:t>
      </w:r>
      <w:r w:rsidR="008A42DD">
        <w:rPr>
          <w:rFonts w:ascii="Arial" w:hAnsi="Arial" w:cs="Arial" w:hint="cs"/>
          <w:noProof w:val="0"/>
          <w:sz w:val="24"/>
          <w:szCs w:val="24"/>
          <w:rtl/>
          <w:lang w:bidi="ar-AE"/>
        </w:rPr>
        <w:t>بالمقارنة مع</w:t>
      </w:r>
      <w:r>
        <w:rPr>
          <w:rFonts w:ascii="Arial" w:hAnsi="Arial" w:cs="Arial" w:hint="cs"/>
          <w:noProof w:val="0"/>
          <w:sz w:val="24"/>
          <w:szCs w:val="24"/>
          <w:rtl/>
          <w:lang w:bidi="ar-AE"/>
        </w:rPr>
        <w:t xml:space="preserve"> 1600 واط )</w:t>
      </w:r>
      <w:r w:rsidR="008A42DD">
        <w:rPr>
          <w:rFonts w:ascii="Arial" w:hAnsi="Arial" w:cs="Arial" w:hint="cs"/>
          <w:noProof w:val="0"/>
          <w:sz w:val="24"/>
          <w:szCs w:val="24"/>
          <w:rtl/>
          <w:lang w:bidi="ar-AE"/>
        </w:rPr>
        <w:t>،</w:t>
      </w:r>
      <w:r>
        <w:rPr>
          <w:rFonts w:ascii="Arial" w:hAnsi="Arial" w:cs="Arial" w:hint="cs"/>
          <w:noProof w:val="0"/>
          <w:sz w:val="24"/>
          <w:szCs w:val="24"/>
          <w:rtl/>
          <w:lang w:bidi="ar-AE"/>
        </w:rPr>
        <w:t xml:space="preserve"> وزمن التسخين اللازم </w:t>
      </w:r>
      <w:r w:rsidR="008A42DD">
        <w:rPr>
          <w:rFonts w:ascii="Arial" w:hAnsi="Arial" w:cs="Arial" w:hint="cs"/>
          <w:noProof w:val="0"/>
          <w:sz w:val="24"/>
          <w:szCs w:val="24"/>
          <w:rtl/>
          <w:lang w:bidi="ar-AE"/>
        </w:rPr>
        <w:t>أ</w:t>
      </w:r>
      <w:r>
        <w:rPr>
          <w:rFonts w:ascii="Arial" w:hAnsi="Arial" w:cs="Arial" w:hint="cs"/>
          <w:noProof w:val="0"/>
          <w:sz w:val="24"/>
          <w:szCs w:val="24"/>
          <w:rtl/>
          <w:lang w:bidi="ar-AE"/>
        </w:rPr>
        <w:t xml:space="preserve">قل بـ 6 </w:t>
      </w:r>
      <w:r w:rsidR="008A42DD">
        <w:rPr>
          <w:rFonts w:ascii="Arial" w:hAnsi="Arial" w:cs="Arial" w:hint="cs"/>
          <w:noProof w:val="0"/>
          <w:sz w:val="24"/>
          <w:szCs w:val="24"/>
          <w:rtl/>
          <w:lang w:bidi="ar-AE"/>
        </w:rPr>
        <w:t>أ</w:t>
      </w:r>
      <w:r>
        <w:rPr>
          <w:rFonts w:ascii="Arial" w:hAnsi="Arial" w:cs="Arial" w:hint="cs"/>
          <w:noProof w:val="0"/>
          <w:sz w:val="24"/>
          <w:szCs w:val="24"/>
          <w:rtl/>
          <w:lang w:bidi="ar-AE"/>
        </w:rPr>
        <w:t>ضعاف (10 دقائق مقابل  60 دقيقة )</w:t>
      </w:r>
      <w:r w:rsidR="008A42DD">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8A42DD">
        <w:rPr>
          <w:rFonts w:ascii="Arial" w:hAnsi="Arial" w:cs="Arial" w:hint="cs"/>
          <w:noProof w:val="0"/>
          <w:sz w:val="24"/>
          <w:szCs w:val="24"/>
          <w:rtl/>
          <w:lang w:bidi="ar-AE"/>
        </w:rPr>
        <w:t>لذا</w:t>
      </w:r>
      <w:r>
        <w:rPr>
          <w:rFonts w:ascii="Arial" w:hAnsi="Arial" w:cs="Arial" w:hint="cs"/>
          <w:noProof w:val="0"/>
          <w:sz w:val="24"/>
          <w:szCs w:val="24"/>
          <w:rtl/>
          <w:lang w:bidi="ar-AE"/>
        </w:rPr>
        <w:t xml:space="preserve"> الطاقة </w:t>
      </w:r>
      <w:r w:rsidR="008A42DD">
        <w:rPr>
          <w:rFonts w:ascii="Arial" w:hAnsi="Arial" w:cs="Arial" w:hint="cs"/>
          <w:noProof w:val="0"/>
          <w:sz w:val="24"/>
          <w:szCs w:val="24"/>
          <w:rtl/>
          <w:lang w:bidi="ar-AE"/>
        </w:rPr>
        <w:t>أ</w:t>
      </w:r>
      <w:r>
        <w:rPr>
          <w:rFonts w:ascii="Arial" w:hAnsi="Arial" w:cs="Arial" w:hint="cs"/>
          <w:noProof w:val="0"/>
          <w:sz w:val="24"/>
          <w:szCs w:val="24"/>
          <w:rtl/>
          <w:lang w:bidi="ar-AE"/>
        </w:rPr>
        <w:t>قل بـ 12 مرة (6*2).</w:t>
      </w:r>
    </w:p>
    <w:p w:rsidR="00A30770" w:rsidRDefault="008A42DD" w:rsidP="008A42DD">
      <w:pPr>
        <w:spacing w:line="360" w:lineRule="auto"/>
        <w:rPr>
          <w:rFonts w:ascii="Arial" w:hAnsi="Arial" w:cs="Arial"/>
          <w:noProof w:val="0"/>
          <w:sz w:val="24"/>
          <w:szCs w:val="24"/>
          <w:rtl/>
          <w:lang w:bidi="ar-AE"/>
        </w:rPr>
      </w:pPr>
      <w:r>
        <w:rPr>
          <w:rFonts w:ascii="Arial" w:hAnsi="Arial" w:cs="Arial" w:hint="cs"/>
          <w:noProof w:val="0"/>
          <w:sz w:val="24"/>
          <w:szCs w:val="24"/>
          <w:rtl/>
          <w:lang w:bidi="ar-AE"/>
        </w:rPr>
        <w:t>دون</w:t>
      </w:r>
      <w:r w:rsidR="00A30770">
        <w:rPr>
          <w:rFonts w:ascii="Arial" w:hAnsi="Arial" w:cs="Arial" w:hint="cs"/>
          <w:noProof w:val="0"/>
          <w:sz w:val="24"/>
          <w:szCs w:val="24"/>
          <w:rtl/>
          <w:lang w:bidi="ar-AE"/>
        </w:rPr>
        <w:t xml:space="preserve"> علامة: </w:t>
      </w:r>
      <w:r>
        <w:rPr>
          <w:rFonts w:ascii="Arial" w:hAnsi="Arial" w:cs="Arial" w:hint="cs"/>
          <w:noProof w:val="0"/>
          <w:sz w:val="24"/>
          <w:szCs w:val="24"/>
          <w:rtl/>
          <w:lang w:bidi="ar-AE"/>
        </w:rPr>
        <w:t>إ</w:t>
      </w:r>
      <w:r w:rsidR="00A30770">
        <w:rPr>
          <w:rFonts w:ascii="Arial" w:hAnsi="Arial" w:cs="Arial" w:hint="cs"/>
          <w:noProof w:val="0"/>
          <w:sz w:val="24"/>
          <w:szCs w:val="24"/>
          <w:rtl/>
          <w:lang w:bidi="ar-AE"/>
        </w:rPr>
        <w:t>جابة غير صحيحة</w:t>
      </w:r>
      <w:r>
        <w:rPr>
          <w:rFonts w:ascii="Arial" w:hAnsi="Arial" w:cs="Arial" w:hint="cs"/>
          <w:noProof w:val="0"/>
          <w:sz w:val="24"/>
          <w:szCs w:val="24"/>
          <w:rtl/>
          <w:lang w:bidi="ar-AE"/>
        </w:rPr>
        <w:t>،</w:t>
      </w:r>
      <w:r w:rsidR="00A30770">
        <w:rPr>
          <w:rFonts w:ascii="Arial" w:hAnsi="Arial" w:cs="Arial" w:hint="cs"/>
          <w:noProof w:val="0"/>
          <w:sz w:val="24"/>
          <w:szCs w:val="24"/>
          <w:rtl/>
          <w:lang w:bidi="ar-AE"/>
        </w:rPr>
        <w:t xml:space="preserve">  </w:t>
      </w:r>
      <w:r>
        <w:rPr>
          <w:rFonts w:ascii="Arial" w:hAnsi="Arial" w:cs="Arial" w:hint="cs"/>
          <w:noProof w:val="0"/>
          <w:sz w:val="24"/>
          <w:szCs w:val="24"/>
          <w:rtl/>
          <w:lang w:bidi="ar-AE"/>
        </w:rPr>
        <w:t>أو عدم الإ</w:t>
      </w:r>
      <w:r w:rsidR="00A30770">
        <w:rPr>
          <w:rFonts w:ascii="Arial" w:hAnsi="Arial" w:cs="Arial" w:hint="cs"/>
          <w:noProof w:val="0"/>
          <w:sz w:val="24"/>
          <w:szCs w:val="24"/>
          <w:rtl/>
          <w:lang w:bidi="ar-AE"/>
        </w:rPr>
        <w:t>جابة</w:t>
      </w:r>
      <w:r>
        <w:rPr>
          <w:rFonts w:ascii="Arial" w:hAnsi="Arial" w:cs="Arial" w:hint="cs"/>
          <w:noProof w:val="0"/>
          <w:sz w:val="24"/>
          <w:szCs w:val="24"/>
          <w:rtl/>
          <w:lang w:bidi="ar-AE"/>
        </w:rPr>
        <w:t>.</w:t>
      </w: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8A42DD" w:rsidRDefault="008A42DD" w:rsidP="008A42DD">
      <w:pPr>
        <w:spacing w:line="360" w:lineRule="auto"/>
        <w:rPr>
          <w:rFonts w:ascii="Arial" w:hAnsi="Arial" w:cs="Arial"/>
          <w:noProof w:val="0"/>
          <w:sz w:val="24"/>
          <w:szCs w:val="24"/>
          <w:rtl/>
          <w:lang w:bidi="ar-AE"/>
        </w:rPr>
      </w:pPr>
    </w:p>
    <w:p w:rsidR="00506909" w:rsidRDefault="00506909" w:rsidP="00A30770">
      <w:pPr>
        <w:spacing w:line="360" w:lineRule="auto"/>
        <w:rPr>
          <w:rFonts w:ascii="Arial" w:hAnsi="Arial" w:cs="Arial"/>
          <w:noProof w:val="0"/>
          <w:sz w:val="24"/>
          <w:szCs w:val="24"/>
          <w:rtl/>
          <w:lang w:bidi="ar-AE"/>
        </w:rPr>
      </w:pPr>
    </w:p>
    <w:p w:rsidR="00506909" w:rsidRPr="001A769B" w:rsidRDefault="00506909" w:rsidP="008A42DD">
      <w:pPr>
        <w:pStyle w:val="a3"/>
        <w:rPr>
          <w:rtl/>
        </w:rPr>
      </w:pPr>
      <w:r>
        <w:rPr>
          <w:rFonts w:hint="cs"/>
          <w:rtl/>
        </w:rPr>
        <w:t xml:space="preserve">ملحق ث- مهمة </w:t>
      </w:r>
      <w:r w:rsidR="008A42DD">
        <w:rPr>
          <w:rFonts w:hint="cs"/>
          <w:rtl/>
        </w:rPr>
        <w:t>تنور علمي</w:t>
      </w:r>
    </w:p>
    <w:p w:rsidR="00506909" w:rsidRDefault="00506909" w:rsidP="00506909">
      <w:pPr>
        <w:spacing w:line="360" w:lineRule="auto"/>
        <w:jc w:val="center"/>
        <w:rPr>
          <w:rFonts w:cs="Arial"/>
          <w:b/>
          <w:bCs/>
          <w:noProof w:val="0"/>
          <w:sz w:val="32"/>
          <w:szCs w:val="32"/>
          <w:rtl/>
          <w:lang w:bidi="ar-AE"/>
        </w:rPr>
      </w:pPr>
      <w:r>
        <w:rPr>
          <w:rFonts w:cs="Arial" w:hint="cs"/>
          <w:b/>
          <w:bCs/>
          <w:noProof w:val="0"/>
          <w:sz w:val="32"/>
          <w:szCs w:val="32"/>
          <w:rtl/>
          <w:lang w:bidi="ar-AE"/>
        </w:rPr>
        <w:t>البرج الشمسي في معهد وايزمان</w:t>
      </w:r>
      <w:r w:rsidR="008A42DD">
        <w:rPr>
          <w:rFonts w:cs="Arial" w:hint="cs"/>
          <w:b/>
          <w:bCs/>
          <w:noProof w:val="0"/>
          <w:sz w:val="32"/>
          <w:szCs w:val="32"/>
          <w:rtl/>
          <w:lang w:bidi="ar-AE"/>
        </w:rPr>
        <w:t xml:space="preserve"> في رحوبوت</w:t>
      </w:r>
    </w:p>
    <w:p w:rsidR="00506909" w:rsidRDefault="008A42DD" w:rsidP="008A42DD">
      <w:pPr>
        <w:bidi w:val="0"/>
        <w:spacing w:line="360" w:lineRule="auto"/>
        <w:jc w:val="right"/>
        <w:rPr>
          <w:rFonts w:cs="Arial"/>
          <w:noProof w:val="0"/>
          <w:color w:val="000000"/>
          <w:sz w:val="24"/>
          <w:szCs w:val="24"/>
          <w:rtl/>
          <w:lang w:bidi="ar-AE"/>
        </w:rPr>
      </w:pPr>
      <w:r>
        <w:rPr>
          <w:rFonts w:cs="Arial" w:hint="cs"/>
          <w:noProof w:val="0"/>
          <w:color w:val="000000"/>
          <w:sz w:val="24"/>
          <w:szCs w:val="24"/>
          <w:rtl/>
          <w:lang w:bidi="ar-AE"/>
        </w:rPr>
        <w:t>أحد الحلول المقترحة</w:t>
      </w:r>
      <w:r w:rsidR="00506909">
        <w:rPr>
          <w:rFonts w:cs="Arial" w:hint="cs"/>
          <w:noProof w:val="0"/>
          <w:color w:val="000000"/>
          <w:sz w:val="24"/>
          <w:szCs w:val="24"/>
          <w:rtl/>
          <w:lang w:bidi="ar-AE"/>
        </w:rPr>
        <w:t xml:space="preserve"> في </w:t>
      </w:r>
      <w:r>
        <w:rPr>
          <w:rFonts w:cs="Arial" w:hint="cs"/>
          <w:noProof w:val="0"/>
          <w:color w:val="000000"/>
          <w:sz w:val="24"/>
          <w:szCs w:val="24"/>
          <w:rtl/>
          <w:lang w:bidi="ar-AE"/>
        </w:rPr>
        <w:t>إ</w:t>
      </w:r>
      <w:r w:rsidR="00506909">
        <w:rPr>
          <w:rFonts w:cs="Arial" w:hint="cs"/>
          <w:noProof w:val="0"/>
          <w:color w:val="000000"/>
          <w:sz w:val="24"/>
          <w:szCs w:val="24"/>
          <w:rtl/>
          <w:lang w:bidi="ar-AE"/>
        </w:rPr>
        <w:t>طار البحث عن مصادر طاقة بديلة</w:t>
      </w:r>
      <w:r>
        <w:rPr>
          <w:rFonts w:cs="Arial" w:hint="cs"/>
          <w:noProof w:val="0"/>
          <w:color w:val="000000"/>
          <w:sz w:val="24"/>
          <w:szCs w:val="24"/>
          <w:rtl/>
          <w:lang w:bidi="ar-AE"/>
        </w:rPr>
        <w:t>، هو</w:t>
      </w:r>
      <w:r w:rsidR="00506909">
        <w:rPr>
          <w:rFonts w:cs="Arial" w:hint="cs"/>
          <w:noProof w:val="0"/>
          <w:color w:val="000000"/>
          <w:sz w:val="24"/>
          <w:szCs w:val="24"/>
          <w:rtl/>
          <w:lang w:bidi="ar-AE"/>
        </w:rPr>
        <w:t xml:space="preserve"> استغلال الطاقة الشمسية. </w:t>
      </w:r>
      <w:r>
        <w:rPr>
          <w:rFonts w:cs="Arial" w:hint="cs"/>
          <w:noProof w:val="0"/>
          <w:color w:val="000000"/>
          <w:sz w:val="24"/>
          <w:szCs w:val="24"/>
          <w:rtl/>
          <w:lang w:bidi="ar-AE"/>
        </w:rPr>
        <w:t xml:space="preserve">إحدى </w:t>
      </w:r>
      <w:r w:rsidR="00506909">
        <w:rPr>
          <w:rFonts w:cs="Arial" w:hint="cs"/>
          <w:noProof w:val="0"/>
          <w:color w:val="000000"/>
          <w:sz w:val="24"/>
          <w:szCs w:val="24"/>
          <w:rtl/>
          <w:lang w:bidi="ar-AE"/>
        </w:rPr>
        <w:t xml:space="preserve"> هذه الطرق هي استغلال الطاقة الشمسية بواسطة البرج الشمسي.</w:t>
      </w:r>
    </w:p>
    <w:p w:rsidR="00506909" w:rsidRDefault="00506909" w:rsidP="00491902">
      <w:pPr>
        <w:spacing w:line="360" w:lineRule="auto"/>
        <w:rPr>
          <w:rFonts w:ascii="Arial" w:hAnsi="Arial" w:cs="Arial"/>
          <w:noProof w:val="0"/>
          <w:sz w:val="24"/>
          <w:szCs w:val="24"/>
          <w:rtl/>
          <w:lang w:bidi="ar-AE"/>
        </w:rPr>
      </w:pPr>
      <w:r>
        <w:rPr>
          <w:rFonts w:ascii="Arial" w:hAnsi="Arial" w:cs="Arial" w:hint="cs"/>
          <w:noProof w:val="0"/>
          <w:sz w:val="24"/>
          <w:szCs w:val="24"/>
          <w:rtl/>
          <w:lang w:bidi="ar-AE"/>
        </w:rPr>
        <w:t xml:space="preserve">البرج الشمسي هو </w:t>
      </w:r>
      <w:r w:rsidR="008A42DD">
        <w:rPr>
          <w:rFonts w:ascii="Arial" w:hAnsi="Arial" w:cs="Arial" w:hint="cs"/>
          <w:noProof w:val="0"/>
          <w:sz w:val="24"/>
          <w:szCs w:val="24"/>
          <w:rtl/>
          <w:lang w:bidi="ar-AE"/>
        </w:rPr>
        <w:t>منشأة</w:t>
      </w:r>
      <w:r>
        <w:rPr>
          <w:rFonts w:ascii="Arial" w:hAnsi="Arial" w:cs="Arial" w:hint="cs"/>
          <w:noProof w:val="0"/>
          <w:sz w:val="24"/>
          <w:szCs w:val="24"/>
          <w:rtl/>
          <w:lang w:bidi="ar-AE"/>
        </w:rPr>
        <w:t xml:space="preserve"> </w:t>
      </w:r>
      <w:r w:rsidR="00491902">
        <w:rPr>
          <w:rFonts w:ascii="Arial" w:hAnsi="Arial" w:cs="Arial" w:hint="cs"/>
          <w:noProof w:val="0"/>
          <w:sz w:val="24"/>
          <w:szCs w:val="24"/>
          <w:rtl/>
          <w:lang w:bidi="ar-AE"/>
        </w:rPr>
        <w:t>يهدف إلى</w:t>
      </w:r>
      <w:r>
        <w:rPr>
          <w:rFonts w:ascii="Arial" w:hAnsi="Arial" w:cs="Arial" w:hint="cs"/>
          <w:noProof w:val="0"/>
          <w:sz w:val="24"/>
          <w:szCs w:val="24"/>
          <w:rtl/>
          <w:lang w:bidi="ar-AE"/>
        </w:rPr>
        <w:t xml:space="preserve"> </w:t>
      </w:r>
      <w:r w:rsidR="00491902">
        <w:rPr>
          <w:rFonts w:ascii="Arial" w:hAnsi="Arial" w:cs="Arial" w:hint="cs"/>
          <w:noProof w:val="0"/>
          <w:sz w:val="24"/>
          <w:szCs w:val="24"/>
          <w:rtl/>
          <w:lang w:bidi="ar-AE"/>
        </w:rPr>
        <w:t>ت</w:t>
      </w:r>
      <w:r>
        <w:rPr>
          <w:rFonts w:ascii="Arial" w:hAnsi="Arial" w:cs="Arial" w:hint="cs"/>
          <w:noProof w:val="0"/>
          <w:sz w:val="24"/>
          <w:szCs w:val="24"/>
          <w:rtl/>
          <w:lang w:bidi="ar-AE"/>
        </w:rPr>
        <w:t>جم</w:t>
      </w:r>
      <w:r w:rsidR="00491902">
        <w:rPr>
          <w:rFonts w:ascii="Arial" w:hAnsi="Arial" w:cs="Arial" w:hint="cs"/>
          <w:noProof w:val="0"/>
          <w:sz w:val="24"/>
          <w:szCs w:val="24"/>
          <w:rtl/>
          <w:lang w:bidi="ar-AE"/>
        </w:rPr>
        <w:t>ي</w:t>
      </w:r>
      <w:r>
        <w:rPr>
          <w:rFonts w:ascii="Arial" w:hAnsi="Arial" w:cs="Arial" w:hint="cs"/>
          <w:noProof w:val="0"/>
          <w:sz w:val="24"/>
          <w:szCs w:val="24"/>
          <w:rtl/>
          <w:lang w:bidi="ar-AE"/>
        </w:rPr>
        <w:t xml:space="preserve">ع </w:t>
      </w:r>
      <w:r w:rsidR="00491902">
        <w:rPr>
          <w:rFonts w:ascii="Arial" w:hAnsi="Arial" w:cs="Arial" w:hint="cs"/>
          <w:noProof w:val="0"/>
          <w:sz w:val="24"/>
          <w:szCs w:val="24"/>
          <w:rtl/>
          <w:lang w:bidi="ar-AE"/>
        </w:rPr>
        <w:t>أشعة الشمس</w:t>
      </w:r>
      <w:r>
        <w:rPr>
          <w:rFonts w:ascii="Arial" w:hAnsi="Arial" w:cs="Arial" w:hint="cs"/>
          <w:noProof w:val="0"/>
          <w:sz w:val="24"/>
          <w:szCs w:val="24"/>
          <w:rtl/>
          <w:lang w:bidi="ar-AE"/>
        </w:rPr>
        <w:t xml:space="preserve"> من مساحة واسعة</w:t>
      </w:r>
      <w:r w:rsidR="00491902">
        <w:rPr>
          <w:rFonts w:ascii="Arial" w:hAnsi="Arial" w:cs="Arial" w:hint="cs"/>
          <w:noProof w:val="0"/>
          <w:sz w:val="24"/>
          <w:szCs w:val="24"/>
          <w:rtl/>
          <w:lang w:bidi="ar-AE"/>
        </w:rPr>
        <w:t xml:space="preserve"> جدًا</w:t>
      </w:r>
      <w:r>
        <w:rPr>
          <w:rFonts w:ascii="Arial" w:hAnsi="Arial" w:cs="Arial" w:hint="cs"/>
          <w:noProof w:val="0"/>
          <w:sz w:val="24"/>
          <w:szCs w:val="24"/>
          <w:rtl/>
          <w:lang w:bidi="ar-AE"/>
        </w:rPr>
        <w:t xml:space="preserve"> بواسطة عد كبير من المرايا التي ترك</w:t>
      </w:r>
      <w:r w:rsidR="00491902">
        <w:rPr>
          <w:rFonts w:ascii="Arial" w:hAnsi="Arial" w:cs="Arial" w:hint="cs"/>
          <w:noProof w:val="0"/>
          <w:sz w:val="24"/>
          <w:szCs w:val="24"/>
          <w:rtl/>
          <w:lang w:bidi="ar-AE"/>
        </w:rPr>
        <w:t>ِّ</w:t>
      </w:r>
      <w:r>
        <w:rPr>
          <w:rFonts w:ascii="Arial" w:hAnsi="Arial" w:cs="Arial" w:hint="cs"/>
          <w:noProof w:val="0"/>
          <w:sz w:val="24"/>
          <w:szCs w:val="24"/>
          <w:rtl/>
          <w:lang w:bidi="ar-AE"/>
        </w:rPr>
        <w:t xml:space="preserve">ز  ضوء الشمس وتعكسه </w:t>
      </w:r>
      <w:r w:rsidR="00491902">
        <w:rPr>
          <w:rFonts w:ascii="Arial" w:hAnsi="Arial" w:cs="Arial" w:hint="cs"/>
          <w:noProof w:val="0"/>
          <w:sz w:val="24"/>
          <w:szCs w:val="24"/>
          <w:rtl/>
          <w:lang w:bidi="ar-AE"/>
        </w:rPr>
        <w:t>إ</w:t>
      </w:r>
      <w:r>
        <w:rPr>
          <w:rFonts w:ascii="Arial" w:hAnsi="Arial" w:cs="Arial" w:hint="cs"/>
          <w:noProof w:val="0"/>
          <w:sz w:val="24"/>
          <w:szCs w:val="24"/>
          <w:rtl/>
          <w:lang w:bidi="ar-AE"/>
        </w:rPr>
        <w:t>لى برج مركزي. في</w:t>
      </w:r>
      <w:r w:rsidR="00491902">
        <w:rPr>
          <w:rFonts w:ascii="Arial" w:hAnsi="Arial" w:cs="Arial" w:hint="cs"/>
          <w:noProof w:val="0"/>
          <w:sz w:val="24"/>
          <w:szCs w:val="24"/>
          <w:rtl/>
          <w:lang w:bidi="ar-AE"/>
        </w:rPr>
        <w:t xml:space="preserve"> هذا</w:t>
      </w:r>
      <w:r>
        <w:rPr>
          <w:rFonts w:ascii="Arial" w:hAnsi="Arial" w:cs="Arial" w:hint="cs"/>
          <w:noProof w:val="0"/>
          <w:sz w:val="24"/>
          <w:szCs w:val="24"/>
          <w:rtl/>
          <w:lang w:bidi="ar-AE"/>
        </w:rPr>
        <w:t xml:space="preserve"> البرج</w:t>
      </w:r>
      <w:r w:rsidR="00491902">
        <w:rPr>
          <w:rFonts w:ascii="Arial" w:hAnsi="Arial" w:cs="Arial" w:hint="cs"/>
          <w:noProof w:val="0"/>
          <w:sz w:val="24"/>
          <w:szCs w:val="24"/>
          <w:rtl/>
          <w:lang w:bidi="ar-AE"/>
        </w:rPr>
        <w:t>،</w:t>
      </w:r>
      <w:r>
        <w:rPr>
          <w:rFonts w:ascii="Arial" w:hAnsi="Arial" w:cs="Arial" w:hint="cs"/>
          <w:noProof w:val="0"/>
          <w:sz w:val="24"/>
          <w:szCs w:val="24"/>
          <w:rtl/>
          <w:lang w:bidi="ar-AE"/>
        </w:rPr>
        <w:t xml:space="preserve"> يمكن تحويل </w:t>
      </w:r>
      <w:r w:rsidR="00491902">
        <w:rPr>
          <w:rFonts w:ascii="Arial" w:hAnsi="Arial" w:cs="Arial" w:hint="cs"/>
          <w:noProof w:val="0"/>
          <w:sz w:val="24"/>
          <w:szCs w:val="24"/>
          <w:rtl/>
          <w:lang w:bidi="ar-AE"/>
        </w:rPr>
        <w:t>أ</w:t>
      </w:r>
      <w:r>
        <w:rPr>
          <w:rFonts w:ascii="Arial" w:hAnsi="Arial" w:cs="Arial" w:hint="cs"/>
          <w:noProof w:val="0"/>
          <w:sz w:val="24"/>
          <w:szCs w:val="24"/>
          <w:rtl/>
          <w:lang w:bidi="ar-AE"/>
        </w:rPr>
        <w:t>شعة الشمس المرك</w:t>
      </w:r>
      <w:r w:rsidR="00491902">
        <w:rPr>
          <w:rFonts w:ascii="Arial" w:hAnsi="Arial" w:cs="Arial" w:hint="cs"/>
          <w:noProof w:val="0"/>
          <w:sz w:val="24"/>
          <w:szCs w:val="24"/>
          <w:rtl/>
          <w:lang w:bidi="ar-AE"/>
        </w:rPr>
        <w:t>َّ</w:t>
      </w:r>
      <w:r>
        <w:rPr>
          <w:rFonts w:ascii="Arial" w:hAnsi="Arial" w:cs="Arial" w:hint="cs"/>
          <w:noProof w:val="0"/>
          <w:sz w:val="24"/>
          <w:szCs w:val="24"/>
          <w:rtl/>
          <w:lang w:bidi="ar-AE"/>
        </w:rPr>
        <w:t xml:space="preserve">زة </w:t>
      </w:r>
      <w:r w:rsidR="00491902">
        <w:rPr>
          <w:rFonts w:ascii="Arial" w:hAnsi="Arial" w:cs="Arial" w:hint="cs"/>
          <w:noProof w:val="0"/>
          <w:sz w:val="24"/>
          <w:szCs w:val="24"/>
          <w:rtl/>
          <w:lang w:bidi="ar-AE"/>
        </w:rPr>
        <w:t>إ</w:t>
      </w:r>
      <w:r>
        <w:rPr>
          <w:rFonts w:ascii="Arial" w:hAnsi="Arial" w:cs="Arial" w:hint="cs"/>
          <w:noProof w:val="0"/>
          <w:sz w:val="24"/>
          <w:szCs w:val="24"/>
          <w:rtl/>
          <w:lang w:bidi="ar-AE"/>
        </w:rPr>
        <w:t xml:space="preserve">لى نوع </w:t>
      </w:r>
      <w:r w:rsidR="00491902">
        <w:rPr>
          <w:rFonts w:ascii="Arial" w:hAnsi="Arial" w:cs="Arial" w:hint="cs"/>
          <w:noProof w:val="0"/>
          <w:sz w:val="24"/>
          <w:szCs w:val="24"/>
          <w:rtl/>
          <w:lang w:bidi="ar-AE"/>
        </w:rPr>
        <w:t>آ</w:t>
      </w:r>
      <w:r>
        <w:rPr>
          <w:rFonts w:ascii="Arial" w:hAnsi="Arial" w:cs="Arial" w:hint="cs"/>
          <w:noProof w:val="0"/>
          <w:sz w:val="24"/>
          <w:szCs w:val="24"/>
          <w:rtl/>
          <w:lang w:bidi="ar-AE"/>
        </w:rPr>
        <w:t>خر من الطاقة</w:t>
      </w:r>
      <w:r w:rsidR="00491902">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 البرج الشمسي (الذي ي</w:t>
      </w:r>
      <w:r w:rsidR="00491902">
        <w:rPr>
          <w:rFonts w:ascii="Arial" w:hAnsi="Arial" w:cs="Arial" w:hint="cs"/>
          <w:noProof w:val="0"/>
          <w:sz w:val="24"/>
          <w:szCs w:val="24"/>
          <w:rtl/>
          <w:lang w:bidi="ar-AE"/>
        </w:rPr>
        <w:t>ُستخدم لأ</w:t>
      </w:r>
      <w:r>
        <w:rPr>
          <w:rFonts w:ascii="Arial" w:hAnsi="Arial" w:cs="Arial" w:hint="cs"/>
          <w:noProof w:val="0"/>
          <w:sz w:val="24"/>
          <w:szCs w:val="24"/>
          <w:rtl/>
          <w:lang w:bidi="ar-AE"/>
        </w:rPr>
        <w:t>هداف البحث فقط) موجود في معهد وايزمان في رحوبوت</w:t>
      </w:r>
      <w:r w:rsidR="00491902">
        <w:rPr>
          <w:rFonts w:ascii="Arial" w:hAnsi="Arial" w:cs="Arial" w:hint="cs"/>
          <w:noProof w:val="0"/>
          <w:sz w:val="24"/>
          <w:szCs w:val="24"/>
          <w:rtl/>
          <w:lang w:bidi="ar-AE"/>
        </w:rPr>
        <w:t xml:space="preserve">،  حيث يوجد بجانبه حقل </w:t>
      </w:r>
      <w:r>
        <w:rPr>
          <w:rFonts w:ascii="Arial" w:hAnsi="Arial" w:cs="Arial" w:hint="cs"/>
          <w:noProof w:val="0"/>
          <w:sz w:val="24"/>
          <w:szCs w:val="24"/>
          <w:rtl/>
          <w:lang w:bidi="ar-AE"/>
        </w:rPr>
        <w:t>مرايا كما</w:t>
      </w:r>
      <w:r w:rsidR="00491902">
        <w:rPr>
          <w:rFonts w:ascii="Arial" w:hAnsi="Arial" w:cs="Arial" w:hint="cs"/>
          <w:noProof w:val="0"/>
          <w:sz w:val="24"/>
          <w:szCs w:val="24"/>
          <w:rtl/>
          <w:lang w:bidi="ar-AE"/>
        </w:rPr>
        <w:t xml:space="preserve"> يظهر في </w:t>
      </w:r>
      <w:r>
        <w:rPr>
          <w:rFonts w:ascii="Arial" w:hAnsi="Arial" w:cs="Arial" w:hint="cs"/>
          <w:noProof w:val="0"/>
          <w:sz w:val="24"/>
          <w:szCs w:val="24"/>
          <w:rtl/>
          <w:lang w:bidi="ar-AE"/>
        </w:rPr>
        <w:t>الصورة:</w:t>
      </w:r>
    </w:p>
    <w:p w:rsidR="00506909" w:rsidRDefault="00506909" w:rsidP="00506909">
      <w:pPr>
        <w:spacing w:line="360" w:lineRule="auto"/>
        <w:jc w:val="both"/>
        <w:rPr>
          <w:rFonts w:ascii="Arial" w:hAnsi="Arial" w:cs="Arial"/>
          <w:noProof w:val="0"/>
          <w:sz w:val="24"/>
          <w:szCs w:val="24"/>
          <w:rtl/>
        </w:rPr>
      </w:pPr>
      <w:r>
        <w:rPr>
          <w:rtl/>
          <w:lang w:eastAsia="en-US"/>
        </w:rPr>
        <w:drawing>
          <wp:anchor distT="0" distB="0" distL="114300" distR="114300" simplePos="0" relativeHeight="251765248" behindDoc="0" locked="0" layoutInCell="1" allowOverlap="1">
            <wp:simplePos x="0" y="0"/>
            <wp:positionH relativeFrom="column">
              <wp:posOffset>866775</wp:posOffset>
            </wp:positionH>
            <wp:positionV relativeFrom="paragraph">
              <wp:posOffset>1798320</wp:posOffset>
            </wp:positionV>
            <wp:extent cx="3600450" cy="2305050"/>
            <wp:effectExtent l="19050" t="0" r="0" b="0"/>
            <wp:wrapSquare wrapText="bothSides"/>
            <wp:docPr id="96" name="תמונה 13" descr="Sun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3" descr="Suntower"/>
                    <pic:cNvPicPr>
                      <a:picLocks noChangeAspect="1" noChangeArrowheads="1"/>
                    </pic:cNvPicPr>
                  </pic:nvPicPr>
                  <pic:blipFill>
                    <a:blip r:embed="rId139" cstate="print"/>
                    <a:srcRect/>
                    <a:stretch>
                      <a:fillRect/>
                    </a:stretch>
                  </pic:blipFill>
                  <pic:spPr bwMode="auto">
                    <a:xfrm>
                      <a:off x="0" y="0"/>
                      <a:ext cx="3600450" cy="2305050"/>
                    </a:xfrm>
                    <a:prstGeom prst="rect">
                      <a:avLst/>
                    </a:prstGeom>
                    <a:noFill/>
                  </pic:spPr>
                </pic:pic>
              </a:graphicData>
            </a:graphic>
          </wp:anchor>
        </w:drawing>
      </w:r>
      <w:r>
        <w:rPr>
          <w:rFonts w:ascii="Arial" w:hAnsi="Arial" w:cs="Arial" w:hint="cs"/>
          <w:noProof w:val="0"/>
          <w:sz w:val="24"/>
          <w:szCs w:val="24"/>
          <w:rtl/>
        </w:rPr>
        <w:t xml:space="preserve"> </w:t>
      </w:r>
    </w:p>
    <w:p w:rsidR="00506909" w:rsidRDefault="001F1DCF" w:rsidP="00506909">
      <w:pPr>
        <w:spacing w:line="360" w:lineRule="auto"/>
        <w:jc w:val="center"/>
        <w:rPr>
          <w:rFonts w:ascii="Arial" w:hAnsi="Arial" w:cs="Arial"/>
          <w:noProof w:val="0"/>
          <w:sz w:val="24"/>
          <w:szCs w:val="24"/>
          <w:rtl/>
        </w:rPr>
      </w:pPr>
      <w:r>
        <w:rPr>
          <w:rFonts w:ascii="Arial" w:hAnsi="Arial" w:cs="Arial" w:hint="cs"/>
          <w:sz w:val="24"/>
          <w:szCs w:val="24"/>
          <w:rtl/>
          <w:lang w:eastAsia="en-US"/>
        </w:rPr>
        <w:drawing>
          <wp:inline distT="0" distB="0" distL="0" distR="0">
            <wp:extent cx="2186548" cy="3114675"/>
            <wp:effectExtent l="0" t="0" r="444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70-energy-arabic.jpg"/>
                    <pic:cNvPicPr/>
                  </pic:nvPicPr>
                  <pic:blipFill>
                    <a:blip r:embed="rId140">
                      <a:extLst>
                        <a:ext uri="{28A0092B-C50C-407E-A947-70E740481C1C}">
                          <a14:useLocalDpi xmlns:a14="http://schemas.microsoft.com/office/drawing/2010/main" val="0"/>
                        </a:ext>
                      </a:extLst>
                    </a:blip>
                    <a:stretch>
                      <a:fillRect/>
                    </a:stretch>
                  </pic:blipFill>
                  <pic:spPr>
                    <a:xfrm>
                      <a:off x="0" y="0"/>
                      <a:ext cx="2189063" cy="3118257"/>
                    </a:xfrm>
                    <a:prstGeom prst="rect">
                      <a:avLst/>
                    </a:prstGeom>
                  </pic:spPr>
                </pic:pic>
              </a:graphicData>
            </a:graphic>
          </wp:inline>
        </w:drawing>
      </w:r>
      <w:r w:rsidR="00506909">
        <w:rPr>
          <w:rFonts w:ascii="Arial" w:hAnsi="Arial" w:cs="Arial" w:hint="cs"/>
          <w:noProof w:val="0"/>
          <w:sz w:val="24"/>
          <w:szCs w:val="24"/>
          <w:rtl/>
        </w:rPr>
        <w:tab/>
      </w:r>
    </w:p>
    <w:p w:rsidR="00506909" w:rsidRDefault="00491902" w:rsidP="00491902">
      <w:pPr>
        <w:spacing w:line="360" w:lineRule="auto"/>
        <w:rPr>
          <w:rFonts w:ascii="Arial" w:hAnsi="Arial" w:cs="Arial"/>
          <w:noProof w:val="0"/>
          <w:sz w:val="24"/>
          <w:szCs w:val="24"/>
          <w:rtl/>
          <w:lang w:bidi="ar-AE"/>
        </w:rPr>
      </w:pPr>
      <w:r>
        <w:rPr>
          <w:rFonts w:ascii="Arial" w:hAnsi="Arial" w:cs="Arial" w:hint="cs"/>
          <w:noProof w:val="0"/>
          <w:sz w:val="24"/>
          <w:szCs w:val="24"/>
          <w:rtl/>
          <w:lang w:bidi="ar-AE"/>
        </w:rPr>
        <w:t>حقل المرايا</w:t>
      </w:r>
      <w:r w:rsidR="00506909">
        <w:rPr>
          <w:rFonts w:ascii="Arial" w:hAnsi="Arial" w:cs="Arial" w:hint="cs"/>
          <w:noProof w:val="0"/>
          <w:sz w:val="24"/>
          <w:szCs w:val="24"/>
          <w:rtl/>
          <w:lang w:bidi="ar-AE"/>
        </w:rPr>
        <w:t xml:space="preserve"> ( انظروا الرسم</w:t>
      </w:r>
      <w:r>
        <w:rPr>
          <w:rFonts w:ascii="Arial" w:hAnsi="Arial" w:cs="Arial" w:hint="cs"/>
          <w:noProof w:val="0"/>
          <w:sz w:val="24"/>
          <w:szCs w:val="24"/>
          <w:rtl/>
          <w:lang w:bidi="ar-AE"/>
        </w:rPr>
        <w:t>ة</w:t>
      </w:r>
      <w:r w:rsidR="00506909">
        <w:rPr>
          <w:rFonts w:ascii="Arial" w:hAnsi="Arial" w:cs="Arial" w:hint="cs"/>
          <w:noProof w:val="0"/>
          <w:sz w:val="24"/>
          <w:szCs w:val="24"/>
          <w:rtl/>
          <w:lang w:bidi="ar-AE"/>
        </w:rPr>
        <w:t xml:space="preserve"> والصورة اعلاه) </w:t>
      </w:r>
      <w:r>
        <w:rPr>
          <w:rFonts w:ascii="Arial" w:hAnsi="Arial" w:cs="Arial" w:hint="cs"/>
          <w:noProof w:val="0"/>
          <w:sz w:val="24"/>
          <w:szCs w:val="24"/>
          <w:rtl/>
          <w:lang w:bidi="ar-AE"/>
        </w:rPr>
        <w:t>مكون</w:t>
      </w:r>
      <w:r w:rsidR="00506909">
        <w:rPr>
          <w:rFonts w:ascii="Arial" w:hAnsi="Arial" w:cs="Arial" w:hint="cs"/>
          <w:noProof w:val="0"/>
          <w:sz w:val="24"/>
          <w:szCs w:val="24"/>
          <w:rtl/>
          <w:lang w:bidi="ar-AE"/>
        </w:rPr>
        <w:t xml:space="preserve"> من </w:t>
      </w:r>
      <w:r>
        <w:rPr>
          <w:rFonts w:ascii="Arial" w:hAnsi="Arial" w:cs="Arial" w:hint="cs"/>
          <w:noProof w:val="0"/>
          <w:sz w:val="24"/>
          <w:szCs w:val="24"/>
          <w:rtl/>
          <w:lang w:bidi="ar-AE"/>
        </w:rPr>
        <w:t>أجهزة نسمِّيها</w:t>
      </w:r>
      <w:r w:rsidR="00506909">
        <w:rPr>
          <w:rFonts w:ascii="Arial" w:hAnsi="Arial" w:cs="Arial" w:hint="cs"/>
          <w:noProof w:val="0"/>
          <w:sz w:val="24"/>
          <w:szCs w:val="24"/>
          <w:rtl/>
          <w:lang w:bidi="ar-AE"/>
        </w:rPr>
        <w:t xml:space="preserve"> </w:t>
      </w:r>
      <w:r w:rsidR="00506909" w:rsidRPr="00491902">
        <w:rPr>
          <w:rFonts w:ascii="Arial" w:hAnsi="Arial" w:cs="Arial" w:hint="cs"/>
          <w:b/>
          <w:bCs/>
          <w:noProof w:val="0"/>
          <w:sz w:val="24"/>
          <w:szCs w:val="24"/>
          <w:rtl/>
          <w:lang w:bidi="ar-AE"/>
        </w:rPr>
        <w:t>هيليوستاتية</w:t>
      </w:r>
      <w:r>
        <w:rPr>
          <w:rFonts w:ascii="Arial" w:hAnsi="Arial" w:cs="Arial" w:hint="cs"/>
          <w:noProof w:val="0"/>
          <w:sz w:val="24"/>
          <w:szCs w:val="24"/>
          <w:rtl/>
          <w:lang w:bidi="ar-AE"/>
        </w:rPr>
        <w:t xml:space="preserve">. </w:t>
      </w:r>
      <w:r w:rsidR="00506909">
        <w:rPr>
          <w:rFonts w:ascii="Arial" w:hAnsi="Arial" w:cs="Arial" w:hint="cs"/>
          <w:noProof w:val="0"/>
          <w:sz w:val="24"/>
          <w:szCs w:val="24"/>
          <w:rtl/>
          <w:lang w:bidi="ar-AE"/>
        </w:rPr>
        <w:t xml:space="preserve"> كل ه</w:t>
      </w:r>
      <w:r>
        <w:rPr>
          <w:rFonts w:ascii="Arial" w:hAnsi="Arial" w:cs="Arial" w:hint="cs"/>
          <w:noProof w:val="0"/>
          <w:sz w:val="24"/>
          <w:szCs w:val="24"/>
          <w:rtl/>
          <w:lang w:bidi="ar-AE"/>
        </w:rPr>
        <w:t>ي</w:t>
      </w:r>
      <w:r w:rsidR="00506909">
        <w:rPr>
          <w:rFonts w:ascii="Arial" w:hAnsi="Arial" w:cs="Arial" w:hint="cs"/>
          <w:noProof w:val="0"/>
          <w:sz w:val="24"/>
          <w:szCs w:val="24"/>
          <w:rtl/>
          <w:lang w:bidi="ar-AE"/>
        </w:rPr>
        <w:t xml:space="preserve">ليوستات (انظروا الصورة </w:t>
      </w:r>
      <w:r>
        <w:rPr>
          <w:rFonts w:ascii="Arial" w:hAnsi="Arial" w:cs="Arial" w:hint="cs"/>
          <w:noProof w:val="0"/>
          <w:sz w:val="24"/>
          <w:szCs w:val="24"/>
          <w:rtl/>
          <w:lang w:bidi="ar-AE"/>
        </w:rPr>
        <w:t>أدناه) يحتوي على مرايا (موجّهة</w:t>
      </w:r>
      <w:r w:rsidR="00506909">
        <w:rPr>
          <w:rFonts w:ascii="Arial" w:hAnsi="Arial" w:cs="Arial" w:hint="cs"/>
          <w:noProof w:val="0"/>
          <w:sz w:val="24"/>
          <w:szCs w:val="24"/>
          <w:rtl/>
          <w:lang w:bidi="ar-AE"/>
        </w:rPr>
        <w:t xml:space="preserve"> </w:t>
      </w:r>
      <w:r>
        <w:rPr>
          <w:rFonts w:ascii="Arial" w:hAnsi="Arial" w:cs="Arial" w:hint="cs"/>
          <w:noProof w:val="0"/>
          <w:sz w:val="24"/>
          <w:szCs w:val="24"/>
          <w:rtl/>
          <w:lang w:bidi="ar-AE"/>
        </w:rPr>
        <w:t>إلى الأ</w:t>
      </w:r>
      <w:r w:rsidR="00506909">
        <w:rPr>
          <w:rFonts w:ascii="Arial" w:hAnsi="Arial" w:cs="Arial" w:hint="cs"/>
          <w:noProof w:val="0"/>
          <w:sz w:val="24"/>
          <w:szCs w:val="24"/>
          <w:rtl/>
          <w:lang w:bidi="ar-AE"/>
        </w:rPr>
        <w:t>رض</w:t>
      </w:r>
      <w:r>
        <w:rPr>
          <w:rFonts w:ascii="Arial" w:hAnsi="Arial" w:cs="Arial" w:hint="cs"/>
          <w:noProof w:val="0"/>
          <w:sz w:val="24"/>
          <w:szCs w:val="24"/>
          <w:rtl/>
          <w:lang w:bidi="ar-AE"/>
        </w:rPr>
        <w:t>، لأ</w:t>
      </w:r>
      <w:r w:rsidR="00506909">
        <w:rPr>
          <w:rFonts w:ascii="Arial" w:hAnsi="Arial" w:cs="Arial" w:hint="cs"/>
          <w:noProof w:val="0"/>
          <w:sz w:val="24"/>
          <w:szCs w:val="24"/>
          <w:rtl/>
          <w:lang w:bidi="ar-AE"/>
        </w:rPr>
        <w:t xml:space="preserve">جل حمايتها عندما </w:t>
      </w:r>
      <w:r>
        <w:rPr>
          <w:rFonts w:ascii="Arial" w:hAnsi="Arial" w:cs="Arial" w:hint="cs"/>
          <w:noProof w:val="0"/>
          <w:sz w:val="24"/>
          <w:szCs w:val="24"/>
          <w:rtl/>
          <w:lang w:bidi="ar-AE"/>
        </w:rPr>
        <w:t>لا نستعملها</w:t>
      </w:r>
      <w:r w:rsidR="00506909">
        <w:rPr>
          <w:rFonts w:ascii="Arial" w:hAnsi="Arial" w:cs="Arial" w:hint="cs"/>
          <w:noProof w:val="0"/>
          <w:sz w:val="24"/>
          <w:szCs w:val="24"/>
          <w:rtl/>
          <w:lang w:bidi="ar-AE"/>
        </w:rPr>
        <w:t>)</w:t>
      </w:r>
      <w:r>
        <w:rPr>
          <w:rFonts w:ascii="Arial" w:hAnsi="Arial" w:cs="Arial" w:hint="cs"/>
          <w:noProof w:val="0"/>
          <w:sz w:val="24"/>
          <w:szCs w:val="24"/>
          <w:rtl/>
          <w:lang w:bidi="ar-AE"/>
        </w:rPr>
        <w:t>،</w:t>
      </w:r>
      <w:r w:rsidR="00506909">
        <w:rPr>
          <w:rFonts w:ascii="Arial" w:hAnsi="Arial" w:cs="Arial" w:hint="cs"/>
          <w:noProof w:val="0"/>
          <w:sz w:val="24"/>
          <w:szCs w:val="24"/>
          <w:rtl/>
          <w:lang w:bidi="ar-AE"/>
        </w:rPr>
        <w:t xml:space="preserve"> عمود تثبيت</w:t>
      </w:r>
      <w:r>
        <w:rPr>
          <w:rFonts w:ascii="Arial" w:hAnsi="Arial" w:cs="Arial" w:hint="cs"/>
          <w:noProof w:val="0"/>
          <w:sz w:val="24"/>
          <w:szCs w:val="24"/>
          <w:rtl/>
          <w:lang w:bidi="ar-AE"/>
        </w:rPr>
        <w:t xml:space="preserve"> ومحركات. وظيفة كل هيليوستات</w:t>
      </w:r>
      <w:r w:rsidR="00506909">
        <w:rPr>
          <w:rFonts w:ascii="Arial" w:hAnsi="Arial" w:cs="Arial" w:hint="cs"/>
          <w:noProof w:val="0"/>
          <w:sz w:val="24"/>
          <w:szCs w:val="24"/>
          <w:rtl/>
          <w:lang w:bidi="ar-AE"/>
        </w:rPr>
        <w:t xml:space="preserve"> </w:t>
      </w:r>
      <w:r>
        <w:rPr>
          <w:rFonts w:ascii="Arial" w:hAnsi="Arial" w:cs="Arial" w:hint="cs"/>
          <w:noProof w:val="0"/>
          <w:sz w:val="24"/>
          <w:szCs w:val="24"/>
          <w:rtl/>
          <w:lang w:bidi="ar-AE"/>
        </w:rPr>
        <w:t>أ</w:t>
      </w:r>
      <w:r w:rsidR="00506909">
        <w:rPr>
          <w:rFonts w:ascii="Arial" w:hAnsi="Arial" w:cs="Arial" w:hint="cs"/>
          <w:noProof w:val="0"/>
          <w:sz w:val="24"/>
          <w:szCs w:val="24"/>
          <w:rtl/>
          <w:lang w:bidi="ar-AE"/>
        </w:rPr>
        <w:t xml:space="preserve">ن </w:t>
      </w:r>
      <w:r>
        <w:rPr>
          <w:rFonts w:ascii="Arial" w:hAnsi="Arial" w:cs="Arial" w:hint="cs"/>
          <w:noProof w:val="0"/>
          <w:sz w:val="24"/>
          <w:szCs w:val="24"/>
          <w:rtl/>
          <w:lang w:bidi="ar-AE"/>
        </w:rPr>
        <w:t>يتابع</w:t>
      </w:r>
      <w:r w:rsidR="00506909">
        <w:rPr>
          <w:rFonts w:ascii="Arial" w:hAnsi="Arial" w:cs="Arial" w:hint="cs"/>
          <w:noProof w:val="0"/>
          <w:sz w:val="24"/>
          <w:szCs w:val="24"/>
          <w:rtl/>
          <w:lang w:bidi="ar-AE"/>
        </w:rPr>
        <w:t xml:space="preserve"> بصورة مستقلة موقع الشمس بواسطة نظام مراقبة محوسب</w:t>
      </w:r>
      <w:r>
        <w:rPr>
          <w:rFonts w:ascii="Arial" w:hAnsi="Arial" w:cs="Arial" w:hint="cs"/>
          <w:noProof w:val="0"/>
          <w:sz w:val="24"/>
          <w:szCs w:val="24"/>
          <w:rtl/>
          <w:lang w:bidi="ar-AE"/>
        </w:rPr>
        <w:t>،</w:t>
      </w:r>
      <w:r w:rsidR="00506909">
        <w:rPr>
          <w:rFonts w:ascii="Arial" w:hAnsi="Arial" w:cs="Arial" w:hint="cs"/>
          <w:noProof w:val="0"/>
          <w:sz w:val="24"/>
          <w:szCs w:val="24"/>
          <w:rtl/>
          <w:lang w:bidi="ar-AE"/>
        </w:rPr>
        <w:t xml:space="preserve"> و</w:t>
      </w:r>
      <w:r>
        <w:rPr>
          <w:rFonts w:ascii="Arial" w:hAnsi="Arial" w:cs="Arial" w:hint="cs"/>
          <w:noProof w:val="0"/>
          <w:sz w:val="24"/>
          <w:szCs w:val="24"/>
          <w:rtl/>
          <w:lang w:bidi="ar-AE"/>
        </w:rPr>
        <w:t>أ</w:t>
      </w:r>
      <w:r w:rsidR="00506909">
        <w:rPr>
          <w:rFonts w:ascii="Arial" w:hAnsi="Arial" w:cs="Arial" w:hint="cs"/>
          <w:noProof w:val="0"/>
          <w:sz w:val="24"/>
          <w:szCs w:val="24"/>
          <w:rtl/>
          <w:lang w:bidi="ar-AE"/>
        </w:rPr>
        <w:t>ن يوج</w:t>
      </w:r>
      <w:r>
        <w:rPr>
          <w:rFonts w:ascii="Arial" w:hAnsi="Arial" w:cs="Arial" w:hint="cs"/>
          <w:noProof w:val="0"/>
          <w:sz w:val="24"/>
          <w:szCs w:val="24"/>
          <w:rtl/>
          <w:lang w:bidi="ar-AE"/>
        </w:rPr>
        <w:t>ِّه الأ</w:t>
      </w:r>
      <w:r w:rsidR="00506909">
        <w:rPr>
          <w:rFonts w:ascii="Arial" w:hAnsi="Arial" w:cs="Arial" w:hint="cs"/>
          <w:noProof w:val="0"/>
          <w:sz w:val="24"/>
          <w:szCs w:val="24"/>
          <w:rtl/>
          <w:lang w:bidi="ar-AE"/>
        </w:rPr>
        <w:t xml:space="preserve">شعة </w:t>
      </w:r>
      <w:r>
        <w:rPr>
          <w:rFonts w:ascii="Arial" w:hAnsi="Arial" w:cs="Arial" w:hint="cs"/>
          <w:noProof w:val="0"/>
          <w:sz w:val="24"/>
          <w:szCs w:val="24"/>
          <w:rtl/>
          <w:lang w:bidi="ar-AE"/>
        </w:rPr>
        <w:t>إ</w:t>
      </w:r>
      <w:r w:rsidR="00506909">
        <w:rPr>
          <w:rFonts w:ascii="Arial" w:hAnsi="Arial" w:cs="Arial" w:hint="cs"/>
          <w:noProof w:val="0"/>
          <w:sz w:val="24"/>
          <w:szCs w:val="24"/>
          <w:rtl/>
          <w:lang w:bidi="ar-AE"/>
        </w:rPr>
        <w:t>لى مختبرات في برج المراقبة</w:t>
      </w:r>
      <w:r>
        <w:rPr>
          <w:rFonts w:ascii="Arial" w:hAnsi="Arial" w:cs="Arial" w:hint="cs"/>
          <w:noProof w:val="0"/>
          <w:sz w:val="24"/>
          <w:szCs w:val="24"/>
          <w:rtl/>
          <w:lang w:bidi="ar-AE"/>
        </w:rPr>
        <w:t>. ال</w:t>
      </w:r>
      <w:r w:rsidR="00506909">
        <w:rPr>
          <w:rFonts w:ascii="Arial" w:hAnsi="Arial" w:cs="Arial" w:hint="cs"/>
          <w:noProof w:val="0"/>
          <w:sz w:val="24"/>
          <w:szCs w:val="24"/>
          <w:rtl/>
          <w:lang w:bidi="ar-AE"/>
        </w:rPr>
        <w:t xml:space="preserve">مساحة </w:t>
      </w:r>
      <w:r>
        <w:rPr>
          <w:rFonts w:ascii="Arial" w:hAnsi="Arial" w:cs="Arial" w:hint="cs"/>
          <w:noProof w:val="0"/>
          <w:sz w:val="24"/>
          <w:szCs w:val="24"/>
          <w:rtl/>
          <w:lang w:bidi="ar-AE"/>
        </w:rPr>
        <w:t>الكلية ل</w:t>
      </w:r>
      <w:r w:rsidR="00506909">
        <w:rPr>
          <w:rFonts w:ascii="Arial" w:hAnsi="Arial" w:cs="Arial" w:hint="cs"/>
          <w:noProof w:val="0"/>
          <w:sz w:val="24"/>
          <w:szCs w:val="24"/>
          <w:rtl/>
          <w:lang w:bidi="ar-AE"/>
        </w:rPr>
        <w:t>لمرا</w:t>
      </w:r>
      <w:r>
        <w:rPr>
          <w:rFonts w:ascii="Arial" w:hAnsi="Arial" w:cs="Arial" w:hint="cs"/>
          <w:noProof w:val="0"/>
          <w:sz w:val="24"/>
          <w:szCs w:val="24"/>
          <w:rtl/>
          <w:lang w:bidi="ar-AE"/>
        </w:rPr>
        <w:t>يا</w:t>
      </w:r>
      <w:r w:rsidR="00506909">
        <w:rPr>
          <w:rFonts w:ascii="Arial" w:hAnsi="Arial" w:cs="Arial" w:hint="cs"/>
          <w:noProof w:val="0"/>
          <w:sz w:val="24"/>
          <w:szCs w:val="24"/>
          <w:rtl/>
          <w:lang w:bidi="ar-AE"/>
        </w:rPr>
        <w:t xml:space="preserve"> حوالي</w:t>
      </w:r>
      <w:r>
        <w:rPr>
          <w:rFonts w:ascii="Arial" w:hAnsi="Arial" w:cs="Arial" w:hint="cs"/>
          <w:noProof w:val="0"/>
          <w:sz w:val="24"/>
          <w:szCs w:val="24"/>
          <w:rtl/>
          <w:lang w:bidi="ar-AE"/>
        </w:rPr>
        <w:t xml:space="preserve"> 3,500 متر مربع</w:t>
      </w:r>
      <w:r w:rsidR="00506909">
        <w:rPr>
          <w:rFonts w:ascii="Arial" w:hAnsi="Arial" w:cs="Arial" w:hint="cs"/>
          <w:noProof w:val="0"/>
          <w:sz w:val="24"/>
          <w:szCs w:val="24"/>
          <w:rtl/>
          <w:lang w:bidi="ar-AE"/>
        </w:rPr>
        <w:t>.</w:t>
      </w:r>
    </w:p>
    <w:p w:rsidR="00506909" w:rsidRDefault="00E874C2" w:rsidP="00506909">
      <w:pPr>
        <w:spacing w:line="360" w:lineRule="auto"/>
        <w:jc w:val="center"/>
        <w:rPr>
          <w:rFonts w:ascii="Arial" w:hAnsi="Arial" w:cs="Arial"/>
          <w:noProof w:val="0"/>
          <w:sz w:val="24"/>
          <w:szCs w:val="24"/>
          <w:rtl/>
        </w:rPr>
      </w:pPr>
      <w:r>
        <w:rPr>
          <w:rFonts w:ascii="Arial" w:hAnsi="Arial" w:cs="Arial" w:hint="cs"/>
          <w:sz w:val="24"/>
          <w:szCs w:val="24"/>
          <w:rtl/>
          <w:lang w:eastAsia="en-US"/>
        </w:rPr>
        <w:drawing>
          <wp:inline distT="0" distB="0" distL="0" distR="0">
            <wp:extent cx="4698000" cy="3546000"/>
            <wp:effectExtent l="0" t="0" r="762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70_2-energy-arabic.jpg"/>
                    <pic:cNvPicPr/>
                  </pic:nvPicPr>
                  <pic:blipFill>
                    <a:blip r:embed="rId141">
                      <a:extLst>
                        <a:ext uri="{28A0092B-C50C-407E-A947-70E740481C1C}">
                          <a14:useLocalDpi xmlns:a14="http://schemas.microsoft.com/office/drawing/2010/main" val="0"/>
                        </a:ext>
                      </a:extLst>
                    </a:blip>
                    <a:stretch>
                      <a:fillRect/>
                    </a:stretch>
                  </pic:blipFill>
                  <pic:spPr>
                    <a:xfrm>
                      <a:off x="0" y="0"/>
                      <a:ext cx="4698000" cy="3546000"/>
                    </a:xfrm>
                    <a:prstGeom prst="rect">
                      <a:avLst/>
                    </a:prstGeom>
                  </pic:spPr>
                </pic:pic>
              </a:graphicData>
            </a:graphic>
          </wp:inline>
        </w:drawing>
      </w:r>
    </w:p>
    <w:p w:rsidR="00506909" w:rsidRDefault="00506909" w:rsidP="00506909">
      <w:pPr>
        <w:spacing w:line="360" w:lineRule="auto"/>
        <w:jc w:val="center"/>
        <w:rPr>
          <w:rFonts w:cs="Arial"/>
          <w:b/>
          <w:bCs/>
          <w:noProof w:val="0"/>
          <w:sz w:val="24"/>
          <w:szCs w:val="24"/>
          <w:rtl/>
          <w:lang w:bidi="ar-AE"/>
        </w:rPr>
      </w:pPr>
      <w:r>
        <w:rPr>
          <w:rFonts w:cs="Arial" w:hint="cs"/>
          <w:b/>
          <w:bCs/>
          <w:noProof w:val="0"/>
          <w:sz w:val="24"/>
          <w:szCs w:val="24"/>
          <w:rtl/>
          <w:lang w:bidi="ar-AE"/>
        </w:rPr>
        <w:t>مبنى الهي</w:t>
      </w:r>
      <w:r w:rsidR="00491902">
        <w:rPr>
          <w:rFonts w:cs="Arial" w:hint="cs"/>
          <w:b/>
          <w:bCs/>
          <w:noProof w:val="0"/>
          <w:sz w:val="24"/>
          <w:szCs w:val="24"/>
          <w:rtl/>
          <w:lang w:bidi="ar-AE"/>
        </w:rPr>
        <w:t>لي</w:t>
      </w:r>
      <w:r>
        <w:rPr>
          <w:rFonts w:cs="Arial" w:hint="cs"/>
          <w:b/>
          <w:bCs/>
          <w:noProof w:val="0"/>
          <w:sz w:val="24"/>
          <w:szCs w:val="24"/>
          <w:rtl/>
          <w:lang w:bidi="ar-AE"/>
        </w:rPr>
        <w:t>وستات</w:t>
      </w:r>
    </w:p>
    <w:p w:rsidR="00506909" w:rsidRDefault="00506909" w:rsidP="00F17130">
      <w:pPr>
        <w:spacing w:line="360" w:lineRule="auto"/>
        <w:ind w:left="24"/>
        <w:rPr>
          <w:rFonts w:ascii="Arial" w:hAnsi="Arial" w:cs="Arial"/>
          <w:noProof w:val="0"/>
          <w:sz w:val="24"/>
          <w:szCs w:val="24"/>
          <w:rtl/>
          <w:lang w:bidi="ar-AE"/>
        </w:rPr>
      </w:pPr>
      <w:r>
        <w:rPr>
          <w:rFonts w:ascii="Arial" w:hAnsi="Arial" w:cs="Arial" w:hint="cs"/>
          <w:noProof w:val="0"/>
          <w:sz w:val="24"/>
          <w:szCs w:val="24"/>
          <w:rtl/>
          <w:lang w:bidi="ar-AE"/>
        </w:rPr>
        <w:t>في البرج الشمسي</w:t>
      </w:r>
      <w:r w:rsidR="00491902">
        <w:rPr>
          <w:rFonts w:ascii="Arial" w:hAnsi="Arial" w:cs="Arial" w:hint="cs"/>
          <w:noProof w:val="0"/>
          <w:sz w:val="24"/>
          <w:szCs w:val="24"/>
          <w:rtl/>
          <w:lang w:bidi="ar-AE"/>
        </w:rPr>
        <w:t>،</w:t>
      </w:r>
      <w:r>
        <w:rPr>
          <w:rFonts w:ascii="Arial" w:hAnsi="Arial" w:cs="Arial" w:hint="cs"/>
          <w:noProof w:val="0"/>
          <w:sz w:val="24"/>
          <w:szCs w:val="24"/>
          <w:rtl/>
          <w:lang w:bidi="ar-AE"/>
        </w:rPr>
        <w:t xml:space="preserve"> يمكن </w:t>
      </w:r>
      <w:r w:rsidR="00491902">
        <w:rPr>
          <w:rFonts w:ascii="Arial" w:hAnsi="Arial" w:cs="Arial" w:hint="cs"/>
          <w:noProof w:val="0"/>
          <w:sz w:val="24"/>
          <w:szCs w:val="24"/>
          <w:rtl/>
          <w:lang w:bidi="ar-AE"/>
        </w:rPr>
        <w:t>أ</w:t>
      </w:r>
      <w:r>
        <w:rPr>
          <w:rFonts w:ascii="Arial" w:hAnsi="Arial" w:cs="Arial" w:hint="cs"/>
          <w:noProof w:val="0"/>
          <w:sz w:val="24"/>
          <w:szCs w:val="24"/>
          <w:rtl/>
          <w:lang w:bidi="ar-AE"/>
        </w:rPr>
        <w:t xml:space="preserve">ن نستغل </w:t>
      </w:r>
      <w:r w:rsidR="00491902">
        <w:rPr>
          <w:rFonts w:ascii="Arial" w:hAnsi="Arial" w:cs="Arial" w:hint="cs"/>
          <w:noProof w:val="0"/>
          <w:sz w:val="24"/>
          <w:szCs w:val="24"/>
          <w:rtl/>
          <w:lang w:bidi="ar-AE"/>
        </w:rPr>
        <w:t>أ</w:t>
      </w:r>
      <w:r>
        <w:rPr>
          <w:rFonts w:ascii="Arial" w:hAnsi="Arial" w:cs="Arial" w:hint="cs"/>
          <w:noProof w:val="0"/>
          <w:sz w:val="24"/>
          <w:szCs w:val="24"/>
          <w:rtl/>
          <w:lang w:bidi="ar-AE"/>
        </w:rPr>
        <w:t>شعة الشمس المرك</w:t>
      </w:r>
      <w:r w:rsidR="00491902">
        <w:rPr>
          <w:rFonts w:ascii="Arial" w:hAnsi="Arial" w:cs="Arial" w:hint="cs"/>
          <w:noProof w:val="0"/>
          <w:sz w:val="24"/>
          <w:szCs w:val="24"/>
          <w:rtl/>
          <w:lang w:bidi="ar-AE"/>
        </w:rPr>
        <w:t>َّ</w:t>
      </w:r>
      <w:r>
        <w:rPr>
          <w:rFonts w:ascii="Arial" w:hAnsi="Arial" w:cs="Arial" w:hint="cs"/>
          <w:noProof w:val="0"/>
          <w:sz w:val="24"/>
          <w:szCs w:val="24"/>
          <w:rtl/>
          <w:lang w:bidi="ar-AE"/>
        </w:rPr>
        <w:t xml:space="preserve">زة </w:t>
      </w:r>
      <w:r w:rsidR="00491902">
        <w:rPr>
          <w:rFonts w:ascii="Arial" w:hAnsi="Arial" w:cs="Arial" w:hint="cs"/>
          <w:noProof w:val="0"/>
          <w:sz w:val="24"/>
          <w:szCs w:val="24"/>
          <w:rtl/>
          <w:lang w:bidi="ar-AE"/>
        </w:rPr>
        <w:t xml:space="preserve"> لإ</w:t>
      </w:r>
      <w:r>
        <w:rPr>
          <w:rFonts w:ascii="Arial" w:hAnsi="Arial" w:cs="Arial" w:hint="cs"/>
          <w:noProof w:val="0"/>
          <w:sz w:val="24"/>
          <w:szCs w:val="24"/>
          <w:rtl/>
          <w:lang w:bidi="ar-AE"/>
        </w:rPr>
        <w:t>نتاج الكهرباء</w:t>
      </w:r>
      <w:r w:rsidR="00491902">
        <w:rPr>
          <w:rFonts w:ascii="Arial" w:hAnsi="Arial" w:cs="Arial" w:hint="cs"/>
          <w:noProof w:val="0"/>
          <w:sz w:val="24"/>
          <w:szCs w:val="24"/>
          <w:rtl/>
          <w:lang w:bidi="ar-AE"/>
        </w:rPr>
        <w:t xml:space="preserve">، لأننا نستطيع </w:t>
      </w:r>
      <w:r>
        <w:rPr>
          <w:rFonts w:ascii="Arial" w:hAnsi="Arial" w:cs="Arial" w:hint="cs"/>
          <w:noProof w:val="0"/>
          <w:sz w:val="24"/>
          <w:szCs w:val="24"/>
          <w:rtl/>
          <w:lang w:bidi="ar-AE"/>
        </w:rPr>
        <w:t>الحصول على درجات حرارة عالية</w:t>
      </w:r>
      <w:r w:rsidR="00491902">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491902">
        <w:rPr>
          <w:rFonts w:ascii="Arial" w:hAnsi="Arial" w:cs="Arial" w:hint="cs"/>
          <w:noProof w:val="0"/>
          <w:sz w:val="24"/>
          <w:szCs w:val="24"/>
          <w:rtl/>
          <w:lang w:bidi="ar-AE"/>
        </w:rPr>
        <w:t>إ</w:t>
      </w:r>
      <w:r>
        <w:rPr>
          <w:rFonts w:ascii="Arial" w:hAnsi="Arial" w:cs="Arial" w:hint="cs"/>
          <w:noProof w:val="0"/>
          <w:sz w:val="24"/>
          <w:szCs w:val="24"/>
          <w:rtl/>
          <w:lang w:bidi="ar-AE"/>
        </w:rPr>
        <w:t>حدى الطرق هي</w:t>
      </w:r>
      <w:r w:rsidR="00491902">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تسخين </w:t>
      </w:r>
      <w:r w:rsidR="00491902">
        <w:rPr>
          <w:rFonts w:ascii="Arial" w:hAnsi="Arial" w:cs="Arial" w:hint="cs"/>
          <w:noProof w:val="0"/>
          <w:sz w:val="24"/>
          <w:szCs w:val="24"/>
          <w:rtl/>
          <w:lang w:bidi="ar-AE"/>
        </w:rPr>
        <w:t xml:space="preserve">هواء  مضغوط </w:t>
      </w:r>
      <w:r>
        <w:rPr>
          <w:rFonts w:ascii="Arial" w:hAnsi="Arial" w:cs="Arial" w:hint="cs"/>
          <w:noProof w:val="0"/>
          <w:sz w:val="24"/>
          <w:szCs w:val="24"/>
          <w:rtl/>
          <w:lang w:bidi="ar-AE"/>
        </w:rPr>
        <w:t xml:space="preserve">بواسطة </w:t>
      </w:r>
      <w:r w:rsidR="00491902">
        <w:rPr>
          <w:rFonts w:ascii="Arial" w:hAnsi="Arial" w:cs="Arial" w:hint="cs"/>
          <w:noProof w:val="0"/>
          <w:sz w:val="24"/>
          <w:szCs w:val="24"/>
          <w:rtl/>
          <w:lang w:bidi="ar-AE"/>
        </w:rPr>
        <w:t>أ</w:t>
      </w:r>
      <w:r>
        <w:rPr>
          <w:rFonts w:ascii="Arial" w:hAnsi="Arial" w:cs="Arial" w:hint="cs"/>
          <w:noProof w:val="0"/>
          <w:sz w:val="24"/>
          <w:szCs w:val="24"/>
          <w:rtl/>
          <w:lang w:bidi="ar-AE"/>
        </w:rPr>
        <w:t xml:space="preserve">شعة الشمس </w:t>
      </w:r>
      <w:r w:rsidR="00F17130">
        <w:rPr>
          <w:rFonts w:ascii="Arial" w:hAnsi="Arial" w:cs="Arial" w:hint="cs"/>
          <w:noProof w:val="0"/>
          <w:sz w:val="24"/>
          <w:szCs w:val="24"/>
          <w:rtl/>
          <w:lang w:bidi="ar-AE"/>
        </w:rPr>
        <w:t>إلى</w:t>
      </w:r>
      <w:r>
        <w:rPr>
          <w:rFonts w:ascii="Arial" w:hAnsi="Arial" w:cs="Arial" w:hint="cs"/>
          <w:noProof w:val="0"/>
          <w:sz w:val="24"/>
          <w:szCs w:val="24"/>
          <w:rtl/>
          <w:lang w:bidi="ar-AE"/>
        </w:rPr>
        <w:t xml:space="preserve"> درجة حرار</w:t>
      </w:r>
      <w:r w:rsidR="00F17130">
        <w:rPr>
          <w:rFonts w:ascii="Arial" w:hAnsi="Arial" w:cs="Arial" w:hint="cs"/>
          <w:noProof w:val="0"/>
          <w:sz w:val="24"/>
          <w:szCs w:val="24"/>
          <w:rtl/>
          <w:lang w:bidi="ar-AE"/>
        </w:rPr>
        <w:t>ة</w:t>
      </w:r>
      <w:r>
        <w:rPr>
          <w:rFonts w:ascii="Arial" w:hAnsi="Arial" w:cs="Arial" w:hint="cs"/>
          <w:noProof w:val="0"/>
          <w:sz w:val="24"/>
          <w:szCs w:val="24"/>
          <w:rtl/>
          <w:lang w:bidi="ar-AE"/>
        </w:rPr>
        <w:t xml:space="preserve"> </w:t>
      </w:r>
      <w:r w:rsidR="00F17130">
        <w:rPr>
          <w:rFonts w:ascii="Arial" w:hAnsi="Arial" w:cs="Arial" w:hint="cs"/>
          <w:noProof w:val="0"/>
          <w:sz w:val="24"/>
          <w:szCs w:val="24"/>
          <w:rtl/>
          <w:lang w:bidi="ar-AE"/>
        </w:rPr>
        <w:t>مقدارها</w:t>
      </w:r>
      <w:r>
        <w:rPr>
          <w:rFonts w:ascii="Arial" w:hAnsi="Arial" w:cs="Arial" w:hint="cs"/>
          <w:noProof w:val="0"/>
          <w:sz w:val="24"/>
          <w:szCs w:val="24"/>
          <w:rtl/>
          <w:lang w:bidi="ar-AE"/>
        </w:rPr>
        <w:t xml:space="preserve"> 1400 درجة مئوية</w:t>
      </w:r>
      <w:r w:rsidR="00F17130">
        <w:rPr>
          <w:rFonts w:ascii="Arial" w:hAnsi="Arial" w:cs="Arial" w:hint="cs"/>
          <w:noProof w:val="0"/>
          <w:sz w:val="24"/>
          <w:szCs w:val="24"/>
          <w:rtl/>
          <w:lang w:bidi="ar-AE"/>
        </w:rPr>
        <w:t>،</w:t>
      </w:r>
      <w:r>
        <w:rPr>
          <w:rFonts w:ascii="Arial" w:hAnsi="Arial" w:cs="Arial" w:hint="cs"/>
          <w:noProof w:val="0"/>
          <w:sz w:val="24"/>
          <w:szCs w:val="24"/>
          <w:rtl/>
          <w:lang w:bidi="ar-AE"/>
        </w:rPr>
        <w:t xml:space="preserve"> في جهاز خاص</w:t>
      </w:r>
      <w:r w:rsidR="00F17130">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 </w:t>
      </w:r>
      <w:r w:rsidR="00F17130">
        <w:rPr>
          <w:rFonts w:ascii="Arial" w:hAnsi="Arial" w:cs="Arial" w:hint="cs"/>
          <w:noProof w:val="0"/>
          <w:sz w:val="24"/>
          <w:szCs w:val="24"/>
          <w:rtl/>
          <w:lang w:bidi="ar-AE"/>
        </w:rPr>
        <w:t xml:space="preserve">هذا </w:t>
      </w:r>
      <w:r>
        <w:rPr>
          <w:rFonts w:ascii="Arial" w:hAnsi="Arial" w:cs="Arial" w:hint="cs"/>
          <w:noProof w:val="0"/>
          <w:sz w:val="24"/>
          <w:szCs w:val="24"/>
          <w:rtl/>
          <w:lang w:bidi="ar-AE"/>
        </w:rPr>
        <w:t>الجهاز موج</w:t>
      </w:r>
      <w:r w:rsidR="00F17130">
        <w:rPr>
          <w:rFonts w:ascii="Arial" w:hAnsi="Arial" w:cs="Arial" w:hint="cs"/>
          <w:noProof w:val="0"/>
          <w:sz w:val="24"/>
          <w:szCs w:val="24"/>
          <w:rtl/>
          <w:lang w:bidi="ar-AE"/>
        </w:rPr>
        <w:t>ود</w:t>
      </w:r>
      <w:r>
        <w:rPr>
          <w:rFonts w:ascii="Arial" w:hAnsi="Arial" w:cs="Arial" w:hint="cs"/>
          <w:noProof w:val="0"/>
          <w:sz w:val="24"/>
          <w:szCs w:val="24"/>
          <w:rtl/>
          <w:lang w:bidi="ar-AE"/>
        </w:rPr>
        <w:t xml:space="preserve"> في فراغ معزول عن</w:t>
      </w:r>
      <w:r w:rsidR="00F17130">
        <w:rPr>
          <w:rFonts w:ascii="Arial" w:hAnsi="Arial" w:cs="Arial" w:hint="cs"/>
          <w:noProof w:val="0"/>
          <w:sz w:val="24"/>
          <w:szCs w:val="24"/>
          <w:rtl/>
          <w:lang w:bidi="ar-AE"/>
        </w:rPr>
        <w:t xml:space="preserve"> البيئة</w:t>
      </w:r>
      <w:r>
        <w:rPr>
          <w:rFonts w:ascii="Arial" w:hAnsi="Arial" w:cs="Arial" w:hint="cs"/>
          <w:noProof w:val="0"/>
          <w:sz w:val="24"/>
          <w:szCs w:val="24"/>
          <w:rtl/>
          <w:lang w:bidi="ar-AE"/>
        </w:rPr>
        <w:t xml:space="preserve"> المحيط</w:t>
      </w:r>
      <w:r w:rsidR="00F17130">
        <w:rPr>
          <w:rFonts w:ascii="Arial" w:hAnsi="Arial" w:cs="Arial" w:hint="cs"/>
          <w:noProof w:val="0"/>
          <w:sz w:val="24"/>
          <w:szCs w:val="24"/>
          <w:rtl/>
          <w:lang w:bidi="ar-AE"/>
        </w:rPr>
        <w:t xml:space="preserve">ة </w:t>
      </w:r>
      <w:r>
        <w:rPr>
          <w:rFonts w:ascii="Arial" w:hAnsi="Arial" w:cs="Arial" w:hint="cs"/>
          <w:noProof w:val="0"/>
          <w:sz w:val="24"/>
          <w:szCs w:val="24"/>
          <w:rtl/>
          <w:lang w:bidi="ar-AE"/>
        </w:rPr>
        <w:t>لتقليل فقدان الحرارة</w:t>
      </w:r>
      <w:r w:rsidR="00F17130">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F17130">
        <w:rPr>
          <w:rFonts w:ascii="Arial" w:hAnsi="Arial" w:cs="Arial" w:hint="cs"/>
          <w:noProof w:val="0"/>
          <w:sz w:val="24"/>
          <w:szCs w:val="24"/>
          <w:rtl/>
          <w:lang w:bidi="ar-AE"/>
        </w:rPr>
        <w:t xml:space="preserve">يُضخ </w:t>
      </w:r>
      <w:r>
        <w:rPr>
          <w:rFonts w:ascii="Arial" w:hAnsi="Arial" w:cs="Arial" w:hint="cs"/>
          <w:noProof w:val="0"/>
          <w:sz w:val="24"/>
          <w:szCs w:val="24"/>
          <w:rtl/>
          <w:lang w:bidi="ar-AE"/>
        </w:rPr>
        <w:t xml:space="preserve">الهواء المضغوط </w:t>
      </w:r>
      <w:r w:rsidR="00F17130">
        <w:rPr>
          <w:rFonts w:ascii="Arial" w:hAnsi="Arial" w:cs="Arial" w:hint="cs"/>
          <w:noProof w:val="0"/>
          <w:sz w:val="24"/>
          <w:szCs w:val="24"/>
          <w:rtl/>
          <w:lang w:bidi="ar-AE"/>
        </w:rPr>
        <w:t>إ</w:t>
      </w:r>
      <w:r>
        <w:rPr>
          <w:rFonts w:ascii="Arial" w:hAnsi="Arial" w:cs="Arial" w:hint="cs"/>
          <w:noProof w:val="0"/>
          <w:sz w:val="24"/>
          <w:szCs w:val="24"/>
          <w:rtl/>
          <w:lang w:bidi="ar-AE"/>
        </w:rPr>
        <w:t xml:space="preserve">لى داخل توربينا </w:t>
      </w:r>
      <w:r w:rsidR="00F17130">
        <w:rPr>
          <w:rFonts w:ascii="Arial" w:hAnsi="Arial" w:cs="Arial" w:hint="cs"/>
          <w:noProof w:val="0"/>
          <w:sz w:val="24"/>
          <w:szCs w:val="24"/>
          <w:rtl/>
          <w:lang w:bidi="ar-AE"/>
        </w:rPr>
        <w:t>تدوِّ</w:t>
      </w:r>
      <w:r>
        <w:rPr>
          <w:rFonts w:ascii="Arial" w:hAnsi="Arial" w:cs="Arial" w:hint="cs"/>
          <w:noProof w:val="0"/>
          <w:sz w:val="24"/>
          <w:szCs w:val="24"/>
          <w:rtl/>
          <w:lang w:bidi="ar-AE"/>
        </w:rPr>
        <w:t>ر مولد</w:t>
      </w:r>
      <w:r w:rsidR="00F17130">
        <w:rPr>
          <w:rFonts w:ascii="Arial" w:hAnsi="Arial" w:cs="Arial" w:hint="cs"/>
          <w:noProof w:val="0"/>
          <w:sz w:val="24"/>
          <w:szCs w:val="24"/>
          <w:rtl/>
          <w:lang w:bidi="ar-AE"/>
        </w:rPr>
        <w:t>ً</w:t>
      </w:r>
      <w:r>
        <w:rPr>
          <w:rFonts w:ascii="Arial" w:hAnsi="Arial" w:cs="Arial" w:hint="cs"/>
          <w:noProof w:val="0"/>
          <w:sz w:val="24"/>
          <w:szCs w:val="24"/>
          <w:rtl/>
          <w:lang w:bidi="ar-AE"/>
        </w:rPr>
        <w:t xml:space="preserve">ا </w:t>
      </w:r>
      <w:r w:rsidR="00F17130">
        <w:rPr>
          <w:rFonts w:ascii="Arial" w:hAnsi="Arial" w:cs="Arial" w:hint="cs"/>
          <w:noProof w:val="0"/>
          <w:sz w:val="24"/>
          <w:szCs w:val="24"/>
          <w:rtl/>
          <w:lang w:bidi="ar-AE"/>
        </w:rPr>
        <w:t xml:space="preserve">لاستخراج </w:t>
      </w:r>
      <w:r>
        <w:rPr>
          <w:rFonts w:ascii="Arial" w:hAnsi="Arial" w:cs="Arial" w:hint="cs"/>
          <w:noProof w:val="0"/>
          <w:sz w:val="24"/>
          <w:szCs w:val="24"/>
          <w:rtl/>
          <w:lang w:bidi="ar-AE"/>
        </w:rPr>
        <w:t>الطاقة الكهربائية.</w:t>
      </w:r>
    </w:p>
    <w:p w:rsidR="00506909" w:rsidRDefault="00506909" w:rsidP="00F17130">
      <w:pPr>
        <w:spacing w:line="360" w:lineRule="auto"/>
        <w:ind w:left="24"/>
        <w:rPr>
          <w:rFonts w:ascii="Arial" w:hAnsi="Arial" w:cs="Arial"/>
          <w:noProof w:val="0"/>
          <w:sz w:val="24"/>
          <w:szCs w:val="24"/>
          <w:rtl/>
          <w:lang w:bidi="ar-AE"/>
        </w:rPr>
      </w:pPr>
      <w:r>
        <w:rPr>
          <w:rFonts w:ascii="Arial" w:hAnsi="Arial" w:cs="Arial" w:hint="cs"/>
          <w:noProof w:val="0"/>
          <w:sz w:val="24"/>
          <w:szCs w:val="24"/>
          <w:rtl/>
          <w:lang w:bidi="ar-AE"/>
        </w:rPr>
        <w:t>قارنوا (</w:t>
      </w:r>
      <w:r w:rsidR="00F17130">
        <w:rPr>
          <w:rFonts w:ascii="Arial" w:hAnsi="Arial" w:cs="Arial" w:hint="cs"/>
          <w:noProof w:val="0"/>
          <w:sz w:val="24"/>
          <w:szCs w:val="24"/>
          <w:rtl/>
          <w:lang w:bidi="ar-AE"/>
        </w:rPr>
        <w:t>أوجه الشبه والاختلاف</w:t>
      </w:r>
      <w:r>
        <w:rPr>
          <w:rFonts w:ascii="Arial" w:hAnsi="Arial" w:cs="Arial" w:hint="cs"/>
          <w:noProof w:val="0"/>
          <w:sz w:val="24"/>
          <w:szCs w:val="24"/>
          <w:rtl/>
          <w:lang w:bidi="ar-AE"/>
        </w:rPr>
        <w:t>) بين هذا النظام وبين محطات حرارية-</w:t>
      </w:r>
      <w:r w:rsidR="00F17130">
        <w:rPr>
          <w:rFonts w:ascii="Arial" w:hAnsi="Arial" w:cs="Arial" w:hint="cs"/>
          <w:noProof w:val="0"/>
          <w:sz w:val="24"/>
          <w:szCs w:val="24"/>
          <w:rtl/>
          <w:lang w:bidi="ar-AE"/>
        </w:rPr>
        <w:t xml:space="preserve"> </w:t>
      </w:r>
      <w:r>
        <w:rPr>
          <w:rFonts w:ascii="Arial" w:hAnsi="Arial" w:cs="Arial" w:hint="cs"/>
          <w:noProof w:val="0"/>
          <w:sz w:val="24"/>
          <w:szCs w:val="24"/>
          <w:rtl/>
          <w:lang w:bidi="ar-AE"/>
        </w:rPr>
        <w:t>كهربائية تعمل بواسطة الوقود الاحفوري (مثل: النفط</w:t>
      </w:r>
      <w:r w:rsidR="00F17130">
        <w:rPr>
          <w:rFonts w:ascii="Arial" w:hAnsi="Arial" w:cs="Arial" w:hint="cs"/>
          <w:noProof w:val="0"/>
          <w:sz w:val="24"/>
          <w:szCs w:val="24"/>
          <w:rtl/>
          <w:lang w:bidi="ar-AE"/>
        </w:rPr>
        <w:t>،</w:t>
      </w:r>
      <w:r>
        <w:rPr>
          <w:rFonts w:ascii="Arial" w:hAnsi="Arial" w:cs="Arial" w:hint="cs"/>
          <w:noProof w:val="0"/>
          <w:sz w:val="24"/>
          <w:szCs w:val="24"/>
          <w:rtl/>
          <w:lang w:bidi="ar-AE"/>
        </w:rPr>
        <w:t xml:space="preserve"> الفحم الحجري</w:t>
      </w:r>
      <w:r w:rsidR="00F17130">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F17130">
        <w:rPr>
          <w:rFonts w:ascii="Arial" w:hAnsi="Arial" w:cs="Arial" w:hint="cs"/>
          <w:noProof w:val="0"/>
          <w:sz w:val="24"/>
          <w:szCs w:val="24"/>
          <w:rtl/>
          <w:lang w:bidi="ar-AE"/>
        </w:rPr>
        <w:t>أ</w:t>
      </w:r>
      <w:r>
        <w:rPr>
          <w:rFonts w:ascii="Arial" w:hAnsi="Arial" w:cs="Arial" w:hint="cs"/>
          <w:noProof w:val="0"/>
          <w:sz w:val="24"/>
          <w:szCs w:val="24"/>
          <w:rtl/>
          <w:lang w:bidi="ar-AE"/>
        </w:rPr>
        <w:t>و الغاز الطبيعي)</w:t>
      </w:r>
      <w:r w:rsidR="00F17130">
        <w:rPr>
          <w:rFonts w:ascii="Arial" w:hAnsi="Arial" w:cs="Arial" w:hint="cs"/>
          <w:noProof w:val="0"/>
          <w:sz w:val="24"/>
          <w:szCs w:val="24"/>
          <w:rtl/>
          <w:lang w:bidi="ar-AE"/>
        </w:rPr>
        <w:t>.</w:t>
      </w:r>
    </w:p>
    <w:p w:rsidR="00506909" w:rsidRDefault="00506909" w:rsidP="00506909">
      <w:pPr>
        <w:spacing w:line="360" w:lineRule="auto"/>
        <w:ind w:left="534"/>
        <w:rPr>
          <w:rFonts w:ascii="Arial" w:hAnsi="Arial" w:cs="Arial"/>
          <w:noProof w:val="0"/>
          <w:sz w:val="24"/>
          <w:szCs w:val="24"/>
          <w:rtl/>
        </w:rPr>
      </w:pPr>
    </w:p>
    <w:p w:rsidR="00506909" w:rsidRDefault="00506909" w:rsidP="00506909">
      <w:pPr>
        <w:spacing w:line="360" w:lineRule="auto"/>
        <w:rPr>
          <w:rFonts w:cs="Arial"/>
          <w:b/>
          <w:bCs/>
          <w:noProof w:val="0"/>
          <w:sz w:val="24"/>
          <w:szCs w:val="24"/>
          <w:rtl/>
          <w:lang w:bidi="ar-AE"/>
        </w:rPr>
      </w:pPr>
      <w:r>
        <w:rPr>
          <w:rFonts w:cs="Arial" w:hint="cs"/>
          <w:b/>
          <w:bCs/>
          <w:noProof w:val="0"/>
          <w:sz w:val="24"/>
          <w:szCs w:val="24"/>
          <w:rtl/>
          <w:lang w:bidi="ar-AE"/>
        </w:rPr>
        <w:t>السؤال 2</w:t>
      </w:r>
    </w:p>
    <w:p w:rsidR="00506909" w:rsidRPr="00B17B82" w:rsidRDefault="00B17B82" w:rsidP="00B17B82">
      <w:pPr>
        <w:spacing w:line="360" w:lineRule="auto"/>
        <w:rPr>
          <w:rFonts w:cs="Arial"/>
          <w:noProof w:val="0"/>
          <w:sz w:val="24"/>
          <w:szCs w:val="24"/>
          <w:rtl/>
          <w:lang w:bidi="ar-AE"/>
        </w:rPr>
      </w:pPr>
      <w:r>
        <w:rPr>
          <w:rFonts w:cs="Arial" w:hint="cs"/>
          <w:noProof w:val="0"/>
          <w:sz w:val="24"/>
          <w:szCs w:val="24"/>
          <w:rtl/>
          <w:lang w:bidi="ar-AE"/>
        </w:rPr>
        <w:t>ي</w:t>
      </w:r>
      <w:r w:rsidR="00506909" w:rsidRPr="00B17B82">
        <w:rPr>
          <w:rFonts w:cs="Arial" w:hint="cs"/>
          <w:noProof w:val="0"/>
          <w:sz w:val="24"/>
          <w:szCs w:val="24"/>
          <w:rtl/>
          <w:lang w:bidi="ar-AE"/>
        </w:rPr>
        <w:t xml:space="preserve">هدف </w:t>
      </w:r>
      <w:r>
        <w:rPr>
          <w:rFonts w:cs="Arial" w:hint="cs"/>
          <w:noProof w:val="0"/>
          <w:sz w:val="24"/>
          <w:szCs w:val="24"/>
          <w:rtl/>
          <w:lang w:bidi="ar-AE"/>
        </w:rPr>
        <w:t>أحد الأ</w:t>
      </w:r>
      <w:r w:rsidR="00506909" w:rsidRPr="00B17B82">
        <w:rPr>
          <w:rFonts w:cs="Arial" w:hint="cs"/>
          <w:noProof w:val="0"/>
          <w:sz w:val="24"/>
          <w:szCs w:val="24"/>
          <w:rtl/>
          <w:lang w:bidi="ar-AE"/>
        </w:rPr>
        <w:t xml:space="preserve">بحاث </w:t>
      </w:r>
      <w:r>
        <w:rPr>
          <w:rFonts w:cs="Arial" w:hint="cs"/>
          <w:noProof w:val="0"/>
          <w:sz w:val="24"/>
          <w:szCs w:val="24"/>
          <w:rtl/>
          <w:lang w:bidi="ar-AE"/>
        </w:rPr>
        <w:t>الذي ي</w:t>
      </w:r>
      <w:r w:rsidR="00506909" w:rsidRPr="00B17B82">
        <w:rPr>
          <w:rFonts w:cs="Arial" w:hint="cs"/>
          <w:noProof w:val="0"/>
          <w:sz w:val="24"/>
          <w:szCs w:val="24"/>
          <w:rtl/>
          <w:lang w:bidi="ar-AE"/>
        </w:rPr>
        <w:t>تم في البرج الشمسي</w:t>
      </w:r>
      <w:r>
        <w:rPr>
          <w:rFonts w:cs="Arial" w:hint="cs"/>
          <w:noProof w:val="0"/>
          <w:sz w:val="24"/>
          <w:szCs w:val="24"/>
          <w:rtl/>
          <w:lang w:bidi="ar-AE"/>
        </w:rPr>
        <w:t>،</w:t>
      </w:r>
      <w:r w:rsidR="00506909" w:rsidRPr="00B17B82">
        <w:rPr>
          <w:rFonts w:cs="Arial" w:hint="cs"/>
          <w:noProof w:val="0"/>
          <w:sz w:val="24"/>
          <w:szCs w:val="24"/>
          <w:rtl/>
          <w:lang w:bidi="ar-AE"/>
        </w:rPr>
        <w:t xml:space="preserve"> في معهد وايزمان</w:t>
      </w:r>
      <w:r>
        <w:rPr>
          <w:rFonts w:cs="Arial" w:hint="cs"/>
          <w:noProof w:val="0"/>
          <w:sz w:val="24"/>
          <w:szCs w:val="24"/>
          <w:rtl/>
          <w:lang w:bidi="ar-AE"/>
        </w:rPr>
        <w:t xml:space="preserve">، </w:t>
      </w:r>
      <w:r w:rsidR="00506909" w:rsidRPr="00B17B82">
        <w:rPr>
          <w:rFonts w:cs="Arial" w:hint="cs"/>
          <w:noProof w:val="0"/>
          <w:sz w:val="24"/>
          <w:szCs w:val="24"/>
          <w:rtl/>
          <w:lang w:bidi="ar-AE"/>
        </w:rPr>
        <w:t xml:space="preserve"> </w:t>
      </w:r>
      <w:r>
        <w:rPr>
          <w:rFonts w:cs="Arial" w:hint="cs"/>
          <w:noProof w:val="0"/>
          <w:sz w:val="24"/>
          <w:szCs w:val="24"/>
          <w:rtl/>
          <w:lang w:bidi="ar-AE"/>
        </w:rPr>
        <w:t>إلى</w:t>
      </w:r>
      <w:r w:rsidR="00506909" w:rsidRPr="00B17B82">
        <w:rPr>
          <w:rFonts w:cs="Arial" w:hint="cs"/>
          <w:noProof w:val="0"/>
          <w:sz w:val="24"/>
          <w:szCs w:val="24"/>
          <w:rtl/>
          <w:lang w:bidi="ar-AE"/>
        </w:rPr>
        <w:t xml:space="preserve"> </w:t>
      </w:r>
      <w:r>
        <w:rPr>
          <w:rFonts w:cs="Arial" w:hint="cs"/>
          <w:noProof w:val="0"/>
          <w:sz w:val="24"/>
          <w:szCs w:val="24"/>
          <w:rtl/>
          <w:lang w:bidi="ar-AE"/>
        </w:rPr>
        <w:t>إ</w:t>
      </w:r>
      <w:r w:rsidR="00506909" w:rsidRPr="00B17B82">
        <w:rPr>
          <w:rFonts w:cs="Arial" w:hint="cs"/>
          <w:noProof w:val="0"/>
          <w:sz w:val="24"/>
          <w:szCs w:val="24"/>
          <w:rtl/>
          <w:lang w:bidi="ar-AE"/>
        </w:rPr>
        <w:t xml:space="preserve">يجاد وقود بديل </w:t>
      </w:r>
      <w:r>
        <w:rPr>
          <w:rFonts w:cs="Arial" w:hint="cs"/>
          <w:noProof w:val="0"/>
          <w:sz w:val="24"/>
          <w:szCs w:val="24"/>
          <w:rtl/>
          <w:lang w:bidi="ar-AE"/>
        </w:rPr>
        <w:t>(</w:t>
      </w:r>
      <w:r w:rsidR="00506909" w:rsidRPr="00B17B82">
        <w:rPr>
          <w:rFonts w:cs="Arial" w:hint="cs"/>
          <w:noProof w:val="0"/>
          <w:sz w:val="24"/>
          <w:szCs w:val="24"/>
          <w:rtl/>
          <w:lang w:bidi="ar-AE"/>
        </w:rPr>
        <w:t>للوقود الاحفوري</w:t>
      </w:r>
      <w:r>
        <w:rPr>
          <w:rFonts w:cs="Arial" w:hint="cs"/>
          <w:noProof w:val="0"/>
          <w:sz w:val="24"/>
          <w:szCs w:val="24"/>
          <w:rtl/>
          <w:lang w:bidi="ar-AE"/>
        </w:rPr>
        <w:t>)</w:t>
      </w:r>
      <w:r w:rsidR="00506909" w:rsidRPr="00B17B82">
        <w:rPr>
          <w:rFonts w:cs="Arial" w:hint="cs"/>
          <w:noProof w:val="0"/>
          <w:sz w:val="24"/>
          <w:szCs w:val="24"/>
          <w:rtl/>
          <w:lang w:bidi="ar-AE"/>
        </w:rPr>
        <w:t xml:space="preserve"> لا يلوث البيئة</w:t>
      </w:r>
      <w:r>
        <w:rPr>
          <w:rFonts w:cs="Arial" w:hint="cs"/>
          <w:noProof w:val="0"/>
          <w:sz w:val="24"/>
          <w:szCs w:val="24"/>
          <w:rtl/>
          <w:lang w:bidi="ar-AE"/>
        </w:rPr>
        <w:t xml:space="preserve"> البيئة</w:t>
      </w:r>
      <w:r w:rsidR="00506909" w:rsidRPr="00B17B82">
        <w:rPr>
          <w:rFonts w:cs="Arial" w:hint="cs"/>
          <w:noProof w:val="0"/>
          <w:sz w:val="24"/>
          <w:szCs w:val="24"/>
          <w:rtl/>
          <w:lang w:bidi="ar-AE"/>
        </w:rPr>
        <w:t>.</w:t>
      </w:r>
    </w:p>
    <w:p w:rsidR="00506909" w:rsidRDefault="00B17B82" w:rsidP="00B17B82">
      <w:pPr>
        <w:spacing w:line="360" w:lineRule="auto"/>
        <w:rPr>
          <w:rFonts w:ascii="Arial" w:hAnsi="Arial" w:cs="Arial"/>
          <w:noProof w:val="0"/>
          <w:sz w:val="24"/>
          <w:szCs w:val="24"/>
          <w:rtl/>
          <w:lang w:bidi="ar-AE"/>
        </w:rPr>
      </w:pPr>
      <w:r>
        <w:rPr>
          <w:rFonts w:ascii="Arial" w:hAnsi="Arial" w:cs="Arial" w:hint="cs"/>
          <w:noProof w:val="0"/>
          <w:sz w:val="24"/>
          <w:szCs w:val="24"/>
          <w:rtl/>
          <w:lang w:bidi="ar-AE"/>
        </w:rPr>
        <w:t>أ</w:t>
      </w:r>
      <w:r w:rsidR="00506909">
        <w:rPr>
          <w:rFonts w:ascii="Arial" w:hAnsi="Arial" w:cs="Arial" w:hint="cs"/>
          <w:noProof w:val="0"/>
          <w:sz w:val="24"/>
          <w:szCs w:val="24"/>
          <w:rtl/>
          <w:lang w:bidi="ar-AE"/>
        </w:rPr>
        <w:t>حد الاقتراحات</w:t>
      </w:r>
      <w:r>
        <w:rPr>
          <w:rFonts w:ascii="Arial" w:hAnsi="Arial" w:cs="Arial" w:hint="cs"/>
          <w:noProof w:val="0"/>
          <w:sz w:val="24"/>
          <w:szCs w:val="24"/>
          <w:rtl/>
          <w:lang w:bidi="ar-AE"/>
        </w:rPr>
        <w:t xml:space="preserve"> هو </w:t>
      </w:r>
      <w:r w:rsidRPr="00B17B82">
        <w:rPr>
          <w:rFonts w:ascii="Arial" w:hAnsi="Arial" w:cs="Arial" w:hint="cs"/>
          <w:b/>
          <w:bCs/>
          <w:noProof w:val="0"/>
          <w:sz w:val="24"/>
          <w:szCs w:val="24"/>
          <w:rtl/>
          <w:lang w:bidi="ar-AE"/>
        </w:rPr>
        <w:t>استخدام الهيدروجين كوقود</w:t>
      </w:r>
      <w:r>
        <w:rPr>
          <w:rFonts w:ascii="Arial" w:hAnsi="Arial" w:cs="Arial" w:hint="cs"/>
          <w:noProof w:val="0"/>
          <w:sz w:val="24"/>
          <w:szCs w:val="24"/>
          <w:rtl/>
          <w:lang w:bidi="ar-AE"/>
        </w:rPr>
        <w:t>. تظهر الع</w:t>
      </w:r>
      <w:r w:rsidR="00506909">
        <w:rPr>
          <w:rFonts w:ascii="Arial" w:hAnsi="Arial" w:cs="Arial" w:hint="cs"/>
          <w:noProof w:val="0"/>
          <w:sz w:val="24"/>
          <w:szCs w:val="24"/>
          <w:rtl/>
          <w:lang w:bidi="ar-AE"/>
        </w:rPr>
        <w:t>ملية</w:t>
      </w:r>
      <w:r w:rsidRPr="00B17B82">
        <w:rPr>
          <w:rFonts w:ascii="Arial" w:hAnsi="Arial" w:cs="Arial" w:hint="cs"/>
          <w:noProof w:val="0"/>
          <w:sz w:val="24"/>
          <w:szCs w:val="24"/>
          <w:rtl/>
          <w:lang w:bidi="ar-AE"/>
        </w:rPr>
        <w:t xml:space="preserve"> </w:t>
      </w:r>
      <w:r>
        <w:rPr>
          <w:rFonts w:ascii="Arial" w:hAnsi="Arial" w:cs="Arial" w:hint="cs"/>
          <w:noProof w:val="0"/>
          <w:sz w:val="24"/>
          <w:szCs w:val="24"/>
          <w:rtl/>
          <w:lang w:bidi="ar-AE"/>
        </w:rPr>
        <w:t>الكيميائية</w:t>
      </w:r>
      <w:r w:rsidR="00506909">
        <w:rPr>
          <w:rFonts w:ascii="Arial" w:hAnsi="Arial" w:cs="Arial" w:hint="cs"/>
          <w:noProof w:val="0"/>
          <w:sz w:val="24"/>
          <w:szCs w:val="24"/>
          <w:rtl/>
          <w:lang w:bidi="ar-AE"/>
        </w:rPr>
        <w:t xml:space="preserve"> في </w:t>
      </w:r>
      <w:r>
        <w:rPr>
          <w:rFonts w:ascii="Arial" w:hAnsi="Arial" w:cs="Arial" w:hint="cs"/>
          <w:noProof w:val="0"/>
          <w:sz w:val="24"/>
          <w:szCs w:val="24"/>
          <w:rtl/>
          <w:lang w:bidi="ar-AE"/>
        </w:rPr>
        <w:t>الصيغة الآتية</w:t>
      </w:r>
      <w:r w:rsidR="00506909">
        <w:rPr>
          <w:rFonts w:ascii="Arial" w:hAnsi="Arial" w:cs="Arial" w:hint="cs"/>
          <w:noProof w:val="0"/>
          <w:sz w:val="24"/>
          <w:szCs w:val="24"/>
          <w:rtl/>
          <w:lang w:bidi="ar-AE"/>
        </w:rPr>
        <w:t>:</w:t>
      </w:r>
    </w:p>
    <w:p w:rsidR="00506909" w:rsidRDefault="00506909" w:rsidP="00506909">
      <w:pPr>
        <w:bidi w:val="0"/>
        <w:spacing w:line="360" w:lineRule="auto"/>
        <w:ind w:left="237"/>
        <w:jc w:val="center"/>
        <w:rPr>
          <w:rFonts w:ascii="Arial" w:hAnsi="Arial" w:cs="Arial"/>
          <w:noProof w:val="0"/>
          <w:sz w:val="24"/>
          <w:szCs w:val="24"/>
        </w:rPr>
      </w:pPr>
      <w:r>
        <w:rPr>
          <w:rFonts w:ascii="Arial" w:hAnsi="Arial" w:cs="Arial"/>
          <w:noProof w:val="0"/>
          <w:sz w:val="24"/>
          <w:szCs w:val="24"/>
        </w:rPr>
        <w:t>2H</w:t>
      </w:r>
      <w:r>
        <w:rPr>
          <w:rFonts w:ascii="Arial" w:hAnsi="Arial" w:cs="Arial"/>
          <w:noProof w:val="0"/>
          <w:sz w:val="24"/>
          <w:szCs w:val="24"/>
          <w:vertAlign w:val="subscript"/>
        </w:rPr>
        <w:t>2</w:t>
      </w:r>
      <w:r>
        <w:rPr>
          <w:rFonts w:ascii="Arial" w:hAnsi="Arial" w:cs="Arial"/>
          <w:noProof w:val="0"/>
          <w:sz w:val="24"/>
          <w:szCs w:val="24"/>
        </w:rPr>
        <w:t xml:space="preserve"> + O</w:t>
      </w:r>
      <w:r>
        <w:rPr>
          <w:rFonts w:ascii="Arial" w:hAnsi="Arial" w:cs="Arial"/>
          <w:noProof w:val="0"/>
          <w:sz w:val="24"/>
          <w:szCs w:val="24"/>
          <w:vertAlign w:val="subscript"/>
        </w:rPr>
        <w:t>2</w:t>
      </w:r>
      <w:r>
        <w:rPr>
          <w:rFonts w:ascii="Arial" w:hAnsi="Arial" w:cs="Arial"/>
          <w:noProof w:val="0"/>
          <w:sz w:val="24"/>
          <w:szCs w:val="24"/>
        </w:rPr>
        <w:t xml:space="preserve"> ---&gt; 2H</w:t>
      </w:r>
      <w:r>
        <w:rPr>
          <w:rFonts w:ascii="Arial" w:hAnsi="Arial" w:cs="Arial"/>
          <w:noProof w:val="0"/>
          <w:sz w:val="24"/>
          <w:szCs w:val="24"/>
          <w:vertAlign w:val="subscript"/>
        </w:rPr>
        <w:t>2</w:t>
      </w:r>
      <w:r>
        <w:rPr>
          <w:rFonts w:ascii="Arial" w:hAnsi="Arial" w:cs="Arial"/>
          <w:noProof w:val="0"/>
          <w:sz w:val="24"/>
          <w:szCs w:val="24"/>
        </w:rPr>
        <w:t>O</w:t>
      </w:r>
    </w:p>
    <w:p w:rsidR="00506909" w:rsidRDefault="00506909" w:rsidP="00506909">
      <w:pPr>
        <w:spacing w:line="360" w:lineRule="auto"/>
        <w:ind w:left="237"/>
        <w:jc w:val="both"/>
        <w:rPr>
          <w:rFonts w:ascii="Arial" w:hAnsi="Arial" w:cs="Arial"/>
          <w:noProof w:val="0"/>
          <w:sz w:val="24"/>
          <w:szCs w:val="24"/>
          <w:rtl/>
        </w:rPr>
      </w:pPr>
    </w:p>
    <w:p w:rsidR="00506909" w:rsidRDefault="00B17B82" w:rsidP="00342BCE">
      <w:pPr>
        <w:spacing w:line="360" w:lineRule="auto"/>
        <w:ind w:left="237"/>
        <w:rPr>
          <w:rFonts w:ascii="Arial" w:hAnsi="Arial" w:cs="Arial"/>
          <w:noProof w:val="0"/>
          <w:sz w:val="24"/>
          <w:szCs w:val="24"/>
          <w:rtl/>
          <w:lang w:bidi="ar-AE"/>
        </w:rPr>
      </w:pPr>
      <w:r>
        <w:rPr>
          <w:rFonts w:ascii="Arial" w:hAnsi="Arial" w:cs="Arial" w:hint="cs"/>
          <w:noProof w:val="0"/>
          <w:sz w:val="24"/>
          <w:szCs w:val="24"/>
          <w:rtl/>
          <w:lang w:bidi="ar-AE"/>
        </w:rPr>
        <w:t>في هذا التفاعل، تنطلق طاقة كبي</w:t>
      </w:r>
      <w:r w:rsidR="00506909">
        <w:rPr>
          <w:rFonts w:ascii="Arial" w:hAnsi="Arial" w:cs="Arial" w:hint="cs"/>
          <w:noProof w:val="0"/>
          <w:sz w:val="24"/>
          <w:szCs w:val="24"/>
          <w:rtl/>
          <w:lang w:bidi="ar-AE"/>
        </w:rPr>
        <w:t>رة نسبي</w:t>
      </w:r>
      <w:r>
        <w:rPr>
          <w:rFonts w:ascii="Arial" w:hAnsi="Arial" w:cs="Arial" w:hint="cs"/>
          <w:noProof w:val="0"/>
          <w:sz w:val="24"/>
          <w:szCs w:val="24"/>
          <w:rtl/>
          <w:lang w:bidi="ar-AE"/>
        </w:rPr>
        <w:t>ً</w:t>
      </w:r>
      <w:r w:rsidR="00506909">
        <w:rPr>
          <w:rFonts w:ascii="Arial" w:hAnsi="Arial" w:cs="Arial" w:hint="cs"/>
          <w:noProof w:val="0"/>
          <w:sz w:val="24"/>
          <w:szCs w:val="24"/>
          <w:rtl/>
          <w:lang w:bidi="ar-AE"/>
        </w:rPr>
        <w:t xml:space="preserve">ا, (كمية الطاقة المنطلقة من حرق </w:t>
      </w:r>
      <w:r>
        <w:rPr>
          <w:rFonts w:ascii="Arial" w:hAnsi="Arial" w:cs="Arial" w:hint="cs"/>
          <w:noProof w:val="0"/>
          <w:sz w:val="24"/>
          <w:szCs w:val="24"/>
          <w:rtl/>
          <w:lang w:bidi="ar-AE"/>
        </w:rPr>
        <w:t>1</w:t>
      </w:r>
      <w:r w:rsidR="00506909">
        <w:rPr>
          <w:rFonts w:ascii="Arial" w:hAnsi="Arial" w:cs="Arial" w:hint="cs"/>
          <w:noProof w:val="0"/>
          <w:sz w:val="24"/>
          <w:szCs w:val="24"/>
          <w:rtl/>
          <w:lang w:bidi="ar-AE"/>
        </w:rPr>
        <w:t xml:space="preserve"> كغم هيدروجين </w:t>
      </w:r>
      <w:r>
        <w:rPr>
          <w:rFonts w:ascii="Arial" w:hAnsi="Arial" w:cs="Arial" w:hint="cs"/>
          <w:noProof w:val="0"/>
          <w:sz w:val="24"/>
          <w:szCs w:val="24"/>
          <w:rtl/>
          <w:lang w:bidi="ar-AE"/>
        </w:rPr>
        <w:t>أ</w:t>
      </w:r>
      <w:r w:rsidR="00506909">
        <w:rPr>
          <w:rFonts w:ascii="Arial" w:hAnsi="Arial" w:cs="Arial" w:hint="cs"/>
          <w:noProof w:val="0"/>
          <w:sz w:val="24"/>
          <w:szCs w:val="24"/>
          <w:rtl/>
          <w:lang w:bidi="ar-AE"/>
        </w:rPr>
        <w:t>كبر</w:t>
      </w:r>
      <w:r>
        <w:rPr>
          <w:rFonts w:ascii="Simplified Arabic" w:hAnsi="Simplified Arabic" w:cstheme="minorBidi" w:hint="cs"/>
          <w:noProof w:val="0"/>
          <w:sz w:val="24"/>
          <w:szCs w:val="24"/>
          <w:rtl/>
        </w:rPr>
        <w:t xml:space="preserve"> </w:t>
      </w:r>
      <w:r>
        <w:rPr>
          <w:rFonts w:ascii="Simplified Arabic" w:hAnsi="Simplified Arabic" w:cs="Simplified Arabic"/>
          <w:noProof w:val="0"/>
          <w:sz w:val="24"/>
          <w:szCs w:val="24"/>
          <w:rtl/>
          <w:lang w:bidi="ar-AE"/>
        </w:rPr>
        <w:t>ﺒ</w:t>
      </w:r>
      <w:r>
        <w:rPr>
          <w:rFonts w:ascii="Simplified Arabic" w:hAnsi="Simplified Arabic" w:cstheme="minorBidi" w:hint="cs"/>
          <w:noProof w:val="0"/>
          <w:sz w:val="24"/>
          <w:szCs w:val="24"/>
          <w:rtl/>
        </w:rPr>
        <w:t xml:space="preserve"> </w:t>
      </w:r>
      <w:r w:rsidR="00506909">
        <w:rPr>
          <w:rFonts w:ascii="Arial" w:hAnsi="Arial" w:cs="Arial" w:hint="cs"/>
          <w:noProof w:val="0"/>
          <w:sz w:val="24"/>
          <w:szCs w:val="24"/>
          <w:rtl/>
          <w:lang w:bidi="ar-AE"/>
        </w:rPr>
        <w:t xml:space="preserve">3 </w:t>
      </w:r>
      <w:r>
        <w:rPr>
          <w:rFonts w:ascii="Arial" w:hAnsi="Arial" w:cs="Arial" w:hint="cs"/>
          <w:noProof w:val="0"/>
          <w:sz w:val="24"/>
          <w:szCs w:val="24"/>
          <w:rtl/>
          <w:lang w:bidi="ar-SA"/>
        </w:rPr>
        <w:t>أ</w:t>
      </w:r>
      <w:r w:rsidR="00506909" w:rsidRPr="00B17B82">
        <w:rPr>
          <w:rFonts w:ascii="Arial" w:hAnsi="Arial" w:cs="Arial" w:hint="cs"/>
          <w:noProof w:val="0"/>
          <w:vanish/>
          <w:sz w:val="24"/>
          <w:szCs w:val="24"/>
          <w:rtl/>
          <w:lang w:bidi="ar-AE"/>
        </w:rPr>
        <w:t>ا</w:t>
      </w:r>
      <w:r w:rsidR="00506909">
        <w:rPr>
          <w:rFonts w:ascii="Arial" w:hAnsi="Arial" w:cs="Arial" w:hint="cs"/>
          <w:noProof w:val="0"/>
          <w:sz w:val="24"/>
          <w:szCs w:val="24"/>
          <w:rtl/>
          <w:lang w:bidi="ar-AE"/>
        </w:rPr>
        <w:t xml:space="preserve">ضعاف من الطاقة المنطلقة من حرق </w:t>
      </w:r>
      <w:r>
        <w:rPr>
          <w:rFonts w:ascii="Arial" w:hAnsi="Arial" w:cs="Arial" w:hint="cs"/>
          <w:noProof w:val="0"/>
          <w:sz w:val="24"/>
          <w:szCs w:val="24"/>
          <w:rtl/>
          <w:lang w:bidi="ar-AE"/>
        </w:rPr>
        <w:t>1 كغم بنزين</w:t>
      </w:r>
      <w:r w:rsidR="00506909">
        <w:rPr>
          <w:rFonts w:ascii="Arial" w:hAnsi="Arial" w:cs="Arial" w:hint="cs"/>
          <w:noProof w:val="0"/>
          <w:sz w:val="24"/>
          <w:szCs w:val="24"/>
          <w:rtl/>
          <w:lang w:bidi="ar-AE"/>
        </w:rPr>
        <w:t>)</w:t>
      </w:r>
      <w:r>
        <w:rPr>
          <w:rFonts w:ascii="Arial" w:hAnsi="Arial" w:cs="Arial" w:hint="cs"/>
          <w:noProof w:val="0"/>
          <w:sz w:val="24"/>
          <w:szCs w:val="24"/>
          <w:rtl/>
          <w:lang w:bidi="ar-AE"/>
        </w:rPr>
        <w:t>، وهذا يعني أ</w:t>
      </w:r>
      <w:r w:rsidR="00342BCE">
        <w:rPr>
          <w:rFonts w:ascii="Arial" w:hAnsi="Arial" w:cs="Arial" w:hint="cs"/>
          <w:noProof w:val="0"/>
          <w:sz w:val="24"/>
          <w:szCs w:val="24"/>
          <w:rtl/>
          <w:lang w:bidi="ar-AE"/>
        </w:rPr>
        <w:t xml:space="preserve">ن </w:t>
      </w:r>
      <w:r w:rsidR="00506909">
        <w:rPr>
          <w:rFonts w:ascii="Arial" w:hAnsi="Arial" w:cs="Arial" w:hint="cs"/>
          <w:noProof w:val="0"/>
          <w:sz w:val="24"/>
          <w:szCs w:val="24"/>
          <w:rtl/>
          <w:lang w:bidi="ar-AE"/>
        </w:rPr>
        <w:t xml:space="preserve">الهيدروجين </w:t>
      </w:r>
      <w:r w:rsidR="00342BCE">
        <w:rPr>
          <w:rFonts w:ascii="Arial" w:hAnsi="Arial" w:cs="Arial" w:hint="cs"/>
          <w:noProof w:val="0"/>
          <w:sz w:val="24"/>
          <w:szCs w:val="24"/>
          <w:rtl/>
          <w:lang w:bidi="ar-AE"/>
        </w:rPr>
        <w:t>يمكن</w:t>
      </w:r>
      <w:r w:rsidR="00506909">
        <w:rPr>
          <w:rFonts w:ascii="Arial" w:hAnsi="Arial" w:cs="Arial" w:hint="cs"/>
          <w:noProof w:val="0"/>
          <w:sz w:val="24"/>
          <w:szCs w:val="24"/>
          <w:rtl/>
          <w:lang w:bidi="ar-AE"/>
        </w:rPr>
        <w:t xml:space="preserve"> </w:t>
      </w:r>
      <w:r w:rsidR="00342BCE">
        <w:rPr>
          <w:rFonts w:ascii="Arial" w:hAnsi="Arial" w:cs="Arial" w:hint="cs"/>
          <w:noProof w:val="0"/>
          <w:sz w:val="24"/>
          <w:szCs w:val="24"/>
          <w:rtl/>
          <w:lang w:bidi="ar-AE"/>
        </w:rPr>
        <w:t>أ</w:t>
      </w:r>
      <w:r w:rsidR="00506909">
        <w:rPr>
          <w:rFonts w:ascii="Arial" w:hAnsi="Arial" w:cs="Arial" w:hint="cs"/>
          <w:noProof w:val="0"/>
          <w:sz w:val="24"/>
          <w:szCs w:val="24"/>
          <w:rtl/>
          <w:lang w:bidi="ar-AE"/>
        </w:rPr>
        <w:t>ن يكون وقود</w:t>
      </w:r>
      <w:r w:rsidR="00342BCE">
        <w:rPr>
          <w:rFonts w:ascii="Arial" w:hAnsi="Arial" w:cs="Arial" w:hint="cs"/>
          <w:noProof w:val="0"/>
          <w:sz w:val="24"/>
          <w:szCs w:val="24"/>
          <w:rtl/>
          <w:lang w:bidi="ar-AE"/>
        </w:rPr>
        <w:t>ً</w:t>
      </w:r>
      <w:r w:rsidR="00506909">
        <w:rPr>
          <w:rFonts w:ascii="Arial" w:hAnsi="Arial" w:cs="Arial" w:hint="cs"/>
          <w:noProof w:val="0"/>
          <w:sz w:val="24"/>
          <w:szCs w:val="24"/>
          <w:rtl/>
          <w:lang w:bidi="ar-AE"/>
        </w:rPr>
        <w:t>ا مجدي</w:t>
      </w:r>
      <w:r w:rsidR="00342BCE">
        <w:rPr>
          <w:rFonts w:ascii="Arial" w:hAnsi="Arial" w:cs="Arial" w:hint="cs"/>
          <w:noProof w:val="0"/>
          <w:sz w:val="24"/>
          <w:szCs w:val="24"/>
          <w:rtl/>
          <w:lang w:bidi="ar-AE"/>
        </w:rPr>
        <w:t>ً</w:t>
      </w:r>
      <w:r w:rsidR="00506909">
        <w:rPr>
          <w:rFonts w:ascii="Arial" w:hAnsi="Arial" w:cs="Arial" w:hint="cs"/>
          <w:noProof w:val="0"/>
          <w:sz w:val="24"/>
          <w:szCs w:val="24"/>
          <w:rtl/>
          <w:lang w:bidi="ar-AE"/>
        </w:rPr>
        <w:t>ا.</w:t>
      </w:r>
    </w:p>
    <w:p w:rsidR="00506909" w:rsidRDefault="00342BCE" w:rsidP="00342BCE">
      <w:pPr>
        <w:spacing w:line="360" w:lineRule="auto"/>
        <w:ind w:left="237"/>
        <w:rPr>
          <w:rFonts w:ascii="Arial" w:hAnsi="Arial" w:cs="Arial"/>
          <w:noProof w:val="0"/>
          <w:sz w:val="24"/>
          <w:szCs w:val="24"/>
          <w:rtl/>
          <w:lang w:bidi="ar-AE"/>
        </w:rPr>
      </w:pPr>
      <w:r>
        <w:rPr>
          <w:rFonts w:ascii="Arial" w:hAnsi="Arial" w:cs="Arial" w:hint="cs"/>
          <w:noProof w:val="0"/>
          <w:sz w:val="24"/>
          <w:szCs w:val="24"/>
          <w:rtl/>
          <w:lang w:bidi="ar-AE"/>
        </w:rPr>
        <w:t xml:space="preserve">لذا </w:t>
      </w:r>
      <w:r w:rsidR="00506909">
        <w:rPr>
          <w:rFonts w:ascii="Arial" w:hAnsi="Arial" w:cs="Arial" w:hint="cs"/>
          <w:noProof w:val="0"/>
          <w:sz w:val="24"/>
          <w:szCs w:val="24"/>
          <w:rtl/>
          <w:lang w:bidi="ar-AE"/>
        </w:rPr>
        <w:t>يجب استخلاص الهيدروجين</w:t>
      </w:r>
      <w:r>
        <w:rPr>
          <w:rFonts w:ascii="Arial" w:hAnsi="Arial" w:cs="Arial" w:hint="cs"/>
          <w:noProof w:val="0"/>
          <w:sz w:val="24"/>
          <w:szCs w:val="24"/>
          <w:rtl/>
          <w:lang w:bidi="ar-AE"/>
        </w:rPr>
        <w:t>.</w:t>
      </w:r>
      <w:r w:rsidR="00506909">
        <w:rPr>
          <w:rFonts w:ascii="Arial" w:hAnsi="Arial" w:cs="Arial" w:hint="cs"/>
          <w:noProof w:val="0"/>
          <w:sz w:val="24"/>
          <w:szCs w:val="24"/>
          <w:rtl/>
          <w:lang w:bidi="ar-AE"/>
        </w:rPr>
        <w:t xml:space="preserve"> </w:t>
      </w:r>
      <w:r>
        <w:rPr>
          <w:rFonts w:ascii="Arial" w:hAnsi="Arial" w:cs="Arial" w:hint="cs"/>
          <w:noProof w:val="0"/>
          <w:sz w:val="24"/>
          <w:szCs w:val="24"/>
          <w:rtl/>
          <w:lang w:bidi="ar-AE"/>
        </w:rPr>
        <w:t>يمكن</w:t>
      </w:r>
      <w:r w:rsidR="00506909">
        <w:rPr>
          <w:rFonts w:ascii="Arial" w:hAnsi="Arial" w:cs="Arial" w:hint="cs"/>
          <w:noProof w:val="0"/>
          <w:sz w:val="24"/>
          <w:szCs w:val="24"/>
          <w:rtl/>
          <w:lang w:bidi="ar-AE"/>
        </w:rPr>
        <w:t xml:space="preserve"> </w:t>
      </w:r>
      <w:r>
        <w:rPr>
          <w:rFonts w:ascii="Arial" w:hAnsi="Arial" w:cs="Arial" w:hint="cs"/>
          <w:noProof w:val="0"/>
          <w:sz w:val="24"/>
          <w:szCs w:val="24"/>
          <w:rtl/>
          <w:lang w:bidi="ar-AE"/>
        </w:rPr>
        <w:t>أ</w:t>
      </w:r>
      <w:r w:rsidR="00506909">
        <w:rPr>
          <w:rFonts w:ascii="Arial" w:hAnsi="Arial" w:cs="Arial" w:hint="cs"/>
          <w:noProof w:val="0"/>
          <w:sz w:val="24"/>
          <w:szCs w:val="24"/>
          <w:rtl/>
          <w:lang w:bidi="ar-AE"/>
        </w:rPr>
        <w:t xml:space="preserve">ن نستخلص الهيدروجين </w:t>
      </w:r>
      <w:r>
        <w:rPr>
          <w:rFonts w:ascii="Arial" w:hAnsi="Arial" w:cs="Arial" w:hint="cs"/>
          <w:noProof w:val="0"/>
          <w:sz w:val="24"/>
          <w:szCs w:val="24"/>
          <w:rtl/>
          <w:lang w:bidi="ar-AE"/>
        </w:rPr>
        <w:t>من خلال فك الروابط بين الهيدروجين والأ</w:t>
      </w:r>
      <w:r w:rsidR="00506909">
        <w:rPr>
          <w:rFonts w:ascii="Arial" w:hAnsi="Arial" w:cs="Arial" w:hint="cs"/>
          <w:noProof w:val="0"/>
          <w:sz w:val="24"/>
          <w:szCs w:val="24"/>
          <w:rtl/>
          <w:lang w:bidi="ar-AE"/>
        </w:rPr>
        <w:t>وكسجين بعملية عكسية للعملية المقترحة</w:t>
      </w:r>
      <w:r>
        <w:rPr>
          <w:rFonts w:ascii="Arial" w:hAnsi="Arial" w:cs="Arial" w:hint="cs"/>
          <w:noProof w:val="0"/>
          <w:sz w:val="24"/>
          <w:szCs w:val="24"/>
          <w:rtl/>
          <w:lang w:bidi="ar-AE"/>
        </w:rPr>
        <w:t>، لكي</w:t>
      </w:r>
      <w:r w:rsidR="00506909">
        <w:rPr>
          <w:rFonts w:ascii="Arial" w:hAnsi="Arial" w:cs="Arial" w:hint="cs"/>
          <w:noProof w:val="0"/>
          <w:sz w:val="24"/>
          <w:szCs w:val="24"/>
          <w:rtl/>
          <w:lang w:bidi="ar-AE"/>
        </w:rPr>
        <w:t xml:space="preserve"> </w:t>
      </w:r>
      <w:r>
        <w:rPr>
          <w:rFonts w:ascii="Arial" w:hAnsi="Arial" w:cs="Arial" w:hint="cs"/>
          <w:noProof w:val="0"/>
          <w:sz w:val="24"/>
          <w:szCs w:val="24"/>
          <w:rtl/>
          <w:lang w:bidi="ar-AE"/>
        </w:rPr>
        <w:t>نستخدم</w:t>
      </w:r>
      <w:r w:rsidR="00506909">
        <w:rPr>
          <w:rFonts w:ascii="Arial" w:hAnsi="Arial" w:cs="Arial" w:hint="cs"/>
          <w:noProof w:val="0"/>
          <w:sz w:val="24"/>
          <w:szCs w:val="24"/>
          <w:rtl/>
          <w:lang w:bidi="ar-AE"/>
        </w:rPr>
        <w:t xml:space="preserve"> الهيدروجين كوقود. هذا </w:t>
      </w:r>
      <w:r>
        <w:rPr>
          <w:rFonts w:ascii="Arial" w:hAnsi="Arial" w:cs="Arial" w:hint="cs"/>
          <w:noProof w:val="0"/>
          <w:sz w:val="24"/>
          <w:szCs w:val="24"/>
          <w:rtl/>
          <w:lang w:bidi="ar-AE"/>
        </w:rPr>
        <w:t>التحليل</w:t>
      </w:r>
      <w:r w:rsidR="00506909">
        <w:rPr>
          <w:rFonts w:ascii="Arial" w:hAnsi="Arial" w:cs="Arial" w:hint="cs"/>
          <w:noProof w:val="0"/>
          <w:sz w:val="24"/>
          <w:szCs w:val="24"/>
          <w:rtl/>
          <w:lang w:bidi="ar-AE"/>
        </w:rPr>
        <w:t xml:space="preserve"> يحتاج </w:t>
      </w:r>
      <w:r>
        <w:rPr>
          <w:rFonts w:ascii="Arial" w:hAnsi="Arial" w:cs="Arial" w:hint="cs"/>
          <w:noProof w:val="0"/>
          <w:sz w:val="24"/>
          <w:szCs w:val="24"/>
          <w:rtl/>
          <w:lang w:bidi="ar-AE"/>
        </w:rPr>
        <w:t>إ</w:t>
      </w:r>
      <w:r w:rsidR="00506909">
        <w:rPr>
          <w:rFonts w:ascii="Arial" w:hAnsi="Arial" w:cs="Arial" w:hint="cs"/>
          <w:noProof w:val="0"/>
          <w:sz w:val="24"/>
          <w:szCs w:val="24"/>
          <w:rtl/>
          <w:lang w:bidi="ar-AE"/>
        </w:rPr>
        <w:t>لى كمية كبير</w:t>
      </w:r>
      <w:r>
        <w:rPr>
          <w:rFonts w:ascii="Arial" w:hAnsi="Arial" w:cs="Arial" w:hint="cs"/>
          <w:noProof w:val="0"/>
          <w:sz w:val="24"/>
          <w:szCs w:val="24"/>
          <w:rtl/>
          <w:lang w:bidi="ar-AE"/>
        </w:rPr>
        <w:t>ة</w:t>
      </w:r>
      <w:r w:rsidR="00506909">
        <w:rPr>
          <w:rFonts w:ascii="Arial" w:hAnsi="Arial" w:cs="Arial" w:hint="cs"/>
          <w:noProof w:val="0"/>
          <w:sz w:val="24"/>
          <w:szCs w:val="24"/>
          <w:rtl/>
          <w:lang w:bidi="ar-AE"/>
        </w:rPr>
        <w:t xml:space="preserve"> من الطاقة .</w:t>
      </w:r>
    </w:p>
    <w:p w:rsidR="00506909" w:rsidRDefault="00342BCE" w:rsidP="00342BCE">
      <w:pPr>
        <w:spacing w:line="360" w:lineRule="auto"/>
        <w:ind w:left="237"/>
        <w:jc w:val="both"/>
        <w:rPr>
          <w:rFonts w:ascii="Arial" w:hAnsi="Arial" w:cs="Arial"/>
          <w:noProof w:val="0"/>
          <w:sz w:val="24"/>
          <w:szCs w:val="24"/>
          <w:rtl/>
          <w:lang w:bidi="ar-AE"/>
        </w:rPr>
      </w:pPr>
      <w:r>
        <w:rPr>
          <w:rFonts w:ascii="Arial" w:hAnsi="Arial" w:cs="Arial" w:hint="cs"/>
          <w:noProof w:val="0"/>
          <w:sz w:val="24"/>
          <w:szCs w:val="24"/>
          <w:rtl/>
          <w:lang w:bidi="ar-AE"/>
        </w:rPr>
        <w:t>أحد اهداف الأ</w:t>
      </w:r>
      <w:r w:rsidR="00506909">
        <w:rPr>
          <w:rFonts w:ascii="Arial" w:hAnsi="Arial" w:cs="Arial" w:hint="cs"/>
          <w:noProof w:val="0"/>
          <w:sz w:val="24"/>
          <w:szCs w:val="24"/>
          <w:rtl/>
          <w:lang w:bidi="ar-AE"/>
        </w:rPr>
        <w:t>بحاث التي تتم في البرج الشمسي</w:t>
      </w:r>
      <w:r>
        <w:rPr>
          <w:rFonts w:ascii="Arial" w:hAnsi="Arial" w:cs="Arial" w:hint="cs"/>
          <w:noProof w:val="0"/>
          <w:sz w:val="24"/>
          <w:szCs w:val="24"/>
          <w:rtl/>
          <w:lang w:bidi="ar-AE"/>
        </w:rPr>
        <w:t xml:space="preserve">، </w:t>
      </w:r>
      <w:r w:rsidR="00506909">
        <w:rPr>
          <w:rFonts w:ascii="Arial" w:hAnsi="Arial" w:cs="Arial" w:hint="cs"/>
          <w:noProof w:val="0"/>
          <w:sz w:val="24"/>
          <w:szCs w:val="24"/>
          <w:rtl/>
          <w:lang w:bidi="ar-AE"/>
        </w:rPr>
        <w:t xml:space="preserve"> ه</w:t>
      </w:r>
      <w:r>
        <w:rPr>
          <w:rFonts w:ascii="Arial" w:hAnsi="Arial" w:cs="Arial" w:hint="cs"/>
          <w:noProof w:val="0"/>
          <w:sz w:val="24"/>
          <w:szCs w:val="24"/>
          <w:rtl/>
          <w:lang w:bidi="ar-AE"/>
        </w:rPr>
        <w:t>و</w:t>
      </w:r>
      <w:r w:rsidR="00506909">
        <w:rPr>
          <w:rFonts w:ascii="Arial" w:hAnsi="Arial" w:cs="Arial" w:hint="cs"/>
          <w:noProof w:val="0"/>
          <w:sz w:val="24"/>
          <w:szCs w:val="24"/>
          <w:rtl/>
          <w:lang w:bidi="ar-AE"/>
        </w:rPr>
        <w:t xml:space="preserve"> </w:t>
      </w:r>
      <w:r>
        <w:rPr>
          <w:rFonts w:ascii="Arial" w:hAnsi="Arial" w:cs="Arial" w:hint="cs"/>
          <w:noProof w:val="0"/>
          <w:sz w:val="24"/>
          <w:szCs w:val="24"/>
          <w:rtl/>
          <w:lang w:bidi="ar-AE"/>
        </w:rPr>
        <w:t>إ</w:t>
      </w:r>
      <w:r w:rsidR="00506909">
        <w:rPr>
          <w:rFonts w:ascii="Arial" w:hAnsi="Arial" w:cs="Arial" w:hint="cs"/>
          <w:noProof w:val="0"/>
          <w:sz w:val="24"/>
          <w:szCs w:val="24"/>
          <w:rtl/>
          <w:lang w:bidi="ar-AE"/>
        </w:rPr>
        <w:t>يجاد طرق لاستغلال الطاقة الشمسية المركزة في البرج الشمسي لهذا الغرض.</w:t>
      </w:r>
    </w:p>
    <w:p w:rsidR="00506909" w:rsidRDefault="00506909" w:rsidP="00342BCE">
      <w:pPr>
        <w:spacing w:line="360" w:lineRule="auto"/>
        <w:ind w:left="24"/>
        <w:rPr>
          <w:rFonts w:ascii="Arial" w:hAnsi="Arial" w:cs="Arial"/>
          <w:noProof w:val="0"/>
          <w:sz w:val="24"/>
          <w:szCs w:val="24"/>
          <w:rtl/>
          <w:lang w:bidi="ar-AE"/>
        </w:rPr>
      </w:pPr>
      <w:r>
        <w:rPr>
          <w:rFonts w:ascii="Arial" w:hAnsi="Arial" w:cs="Arial" w:hint="cs"/>
          <w:noProof w:val="0"/>
          <w:sz w:val="24"/>
          <w:szCs w:val="24"/>
          <w:rtl/>
          <w:lang w:bidi="ar-AE"/>
        </w:rPr>
        <w:t xml:space="preserve">اشيروا </w:t>
      </w:r>
      <w:r w:rsidR="00342BCE">
        <w:rPr>
          <w:rFonts w:ascii="Arial" w:hAnsi="Arial" w:cs="Arial" w:hint="cs"/>
          <w:noProof w:val="0"/>
          <w:sz w:val="24"/>
          <w:szCs w:val="24"/>
          <w:rtl/>
          <w:lang w:bidi="ar-AE"/>
        </w:rPr>
        <w:t xml:space="preserve">إلى العبارات </w:t>
      </w:r>
      <w:r>
        <w:rPr>
          <w:rFonts w:ascii="Arial" w:hAnsi="Arial" w:cs="Arial" w:hint="cs"/>
          <w:noProof w:val="0"/>
          <w:sz w:val="24"/>
          <w:szCs w:val="24"/>
          <w:rtl/>
          <w:lang w:bidi="ar-AE"/>
        </w:rPr>
        <w:t xml:space="preserve">الصحيحة من </w:t>
      </w:r>
      <w:r w:rsidR="00342BCE">
        <w:rPr>
          <w:rFonts w:ascii="Arial" w:hAnsi="Arial" w:cs="Arial" w:hint="cs"/>
          <w:noProof w:val="0"/>
          <w:sz w:val="24"/>
          <w:szCs w:val="24"/>
          <w:rtl/>
          <w:lang w:bidi="ar-AE"/>
        </w:rPr>
        <w:t>بين العبارات الآتية</w:t>
      </w:r>
      <w:r>
        <w:rPr>
          <w:rFonts w:ascii="Arial" w:hAnsi="Arial" w:cs="Arial" w:hint="cs"/>
          <w:noProof w:val="0"/>
          <w:sz w:val="24"/>
          <w:szCs w:val="24"/>
          <w:rtl/>
          <w:lang w:bidi="ar-AE"/>
        </w:rPr>
        <w:t xml:space="preserve"> التي تدعم استمرار استثمار هذا البحث:</w:t>
      </w:r>
    </w:p>
    <w:p w:rsidR="00506909" w:rsidRDefault="00506909" w:rsidP="00342BCE">
      <w:pPr>
        <w:pStyle w:val="afa"/>
        <w:numPr>
          <w:ilvl w:val="1"/>
          <w:numId w:val="24"/>
        </w:numPr>
        <w:spacing w:line="360" w:lineRule="auto"/>
        <w:jc w:val="both"/>
        <w:rPr>
          <w:rFonts w:ascii="Arial" w:hAnsi="Arial" w:cs="Arial"/>
          <w:lang w:bidi="ar-AE"/>
        </w:rPr>
      </w:pPr>
      <w:r>
        <w:rPr>
          <w:rFonts w:ascii="Arial" w:hAnsi="Arial" w:cs="Arial" w:hint="cs"/>
          <w:rtl/>
          <w:lang w:bidi="ar-AE"/>
        </w:rPr>
        <w:t>نظام تزويد الطا</w:t>
      </w:r>
      <w:r w:rsidR="00342BCE">
        <w:rPr>
          <w:rFonts w:ascii="Arial" w:hAnsi="Arial" w:cs="Arial" w:hint="cs"/>
          <w:rtl/>
          <w:lang w:bidi="ar-AE"/>
        </w:rPr>
        <w:t xml:space="preserve">قة </w:t>
      </w:r>
      <w:r>
        <w:rPr>
          <w:rFonts w:ascii="Arial" w:hAnsi="Arial" w:cs="Arial" w:hint="cs"/>
          <w:rtl/>
          <w:lang w:bidi="ar-AE"/>
        </w:rPr>
        <w:t>ب</w:t>
      </w:r>
      <w:r w:rsidR="00342BCE">
        <w:rPr>
          <w:rFonts w:ascii="Arial" w:hAnsi="Arial" w:cs="Arial" w:hint="cs"/>
          <w:rtl/>
          <w:lang w:bidi="ar-AE"/>
        </w:rPr>
        <w:t>واسطة الهيدروجين هو نظام صديق</w:t>
      </w:r>
      <w:r>
        <w:rPr>
          <w:rFonts w:ascii="Arial" w:hAnsi="Arial" w:cs="Arial" w:hint="cs"/>
          <w:rtl/>
          <w:lang w:bidi="ar-AE"/>
        </w:rPr>
        <w:t xml:space="preserve"> للبيئة</w:t>
      </w:r>
      <w:r w:rsidR="00342BCE">
        <w:rPr>
          <w:rFonts w:ascii="Arial" w:hAnsi="Arial" w:cs="Arial" w:hint="cs"/>
          <w:rtl/>
          <w:lang w:bidi="ar-AE"/>
        </w:rPr>
        <w:t xml:space="preserve"> المحيطة. تبدأ العملية بالماء وتنتهي بالماء</w:t>
      </w:r>
      <w:r>
        <w:rPr>
          <w:rFonts w:ascii="Arial" w:hAnsi="Arial" w:cs="Arial" w:hint="cs"/>
          <w:rtl/>
          <w:lang w:bidi="ar-AE"/>
        </w:rPr>
        <w:t xml:space="preserve"> دون الحصول على </w:t>
      </w:r>
      <w:r w:rsidR="00342BCE">
        <w:rPr>
          <w:rFonts w:ascii="Arial" w:hAnsi="Arial" w:cs="Arial" w:hint="cs"/>
          <w:rtl/>
          <w:lang w:bidi="ar-AE"/>
        </w:rPr>
        <w:t>نواتج</w:t>
      </w:r>
      <w:r>
        <w:rPr>
          <w:rFonts w:ascii="Arial" w:hAnsi="Arial" w:cs="Arial" w:hint="cs"/>
          <w:rtl/>
          <w:lang w:bidi="ar-AE"/>
        </w:rPr>
        <w:t xml:space="preserve"> مرافقة.</w:t>
      </w:r>
    </w:p>
    <w:p w:rsidR="00506909" w:rsidRDefault="00342BCE" w:rsidP="00342BCE">
      <w:pPr>
        <w:pStyle w:val="afa"/>
        <w:numPr>
          <w:ilvl w:val="1"/>
          <w:numId w:val="24"/>
        </w:numPr>
        <w:tabs>
          <w:tab w:val="clear" w:pos="1440"/>
        </w:tabs>
        <w:spacing w:line="360" w:lineRule="auto"/>
        <w:ind w:right="957"/>
        <w:jc w:val="both"/>
        <w:rPr>
          <w:rFonts w:ascii="Arial" w:hAnsi="Arial" w:cs="Arial"/>
          <w:lang w:bidi="ar-AE"/>
        </w:rPr>
      </w:pPr>
      <w:r>
        <w:rPr>
          <w:rFonts w:ascii="Arial" w:hAnsi="Arial" w:cs="Arial" w:hint="cs"/>
          <w:rtl/>
          <w:lang w:bidi="ar-AE"/>
        </w:rPr>
        <w:t>اله</w:t>
      </w:r>
      <w:r w:rsidR="00506909">
        <w:rPr>
          <w:rFonts w:ascii="Arial" w:hAnsi="Arial" w:cs="Arial" w:hint="cs"/>
          <w:rtl/>
          <w:lang w:bidi="ar-AE"/>
        </w:rPr>
        <w:t xml:space="preserve">يدروجين هو مادة </w:t>
      </w:r>
      <w:r>
        <w:rPr>
          <w:rFonts w:ascii="Arial" w:hAnsi="Arial" w:cs="Arial" w:hint="cs"/>
          <w:rtl/>
          <w:lang w:bidi="ar-AE"/>
        </w:rPr>
        <w:t>قابلة للاشتعال، وتفاعله مع الأوكسجين يؤ</w:t>
      </w:r>
      <w:r w:rsidR="00506909">
        <w:rPr>
          <w:rFonts w:ascii="Arial" w:hAnsi="Arial" w:cs="Arial" w:hint="cs"/>
          <w:rtl/>
          <w:lang w:bidi="ar-AE"/>
        </w:rPr>
        <w:t xml:space="preserve">دي </w:t>
      </w:r>
      <w:r>
        <w:rPr>
          <w:rFonts w:ascii="Arial" w:hAnsi="Arial" w:cs="Arial" w:hint="cs"/>
          <w:rtl/>
          <w:lang w:bidi="ar-AE"/>
        </w:rPr>
        <w:t>إ</w:t>
      </w:r>
      <w:r w:rsidR="00506909">
        <w:rPr>
          <w:rFonts w:ascii="Arial" w:hAnsi="Arial" w:cs="Arial" w:hint="cs"/>
          <w:rtl/>
          <w:lang w:bidi="ar-AE"/>
        </w:rPr>
        <w:t>لى انفجار.</w:t>
      </w:r>
    </w:p>
    <w:p w:rsidR="00506909" w:rsidRPr="00C32DB0" w:rsidRDefault="00342BCE" w:rsidP="00342BCE">
      <w:pPr>
        <w:pStyle w:val="afa"/>
        <w:numPr>
          <w:ilvl w:val="1"/>
          <w:numId w:val="24"/>
        </w:numPr>
        <w:tabs>
          <w:tab w:val="clear" w:pos="1440"/>
        </w:tabs>
        <w:spacing w:line="360" w:lineRule="auto"/>
        <w:ind w:right="957"/>
        <w:jc w:val="both"/>
        <w:rPr>
          <w:rFonts w:ascii="Arial" w:hAnsi="Arial" w:cs="Arial"/>
          <w:rtl/>
          <w:lang w:bidi="ar-AE"/>
        </w:rPr>
      </w:pPr>
      <w:r>
        <w:rPr>
          <w:rFonts w:ascii="Arial" w:hAnsi="Arial" w:cs="Arial" w:hint="cs"/>
          <w:rtl/>
          <w:lang w:bidi="ar-AE"/>
        </w:rPr>
        <w:t xml:space="preserve">ينطلق </w:t>
      </w:r>
      <w:r w:rsidR="00506909">
        <w:rPr>
          <w:rFonts w:ascii="Arial" w:hAnsi="Arial" w:cs="Arial" w:hint="cs"/>
          <w:rtl/>
          <w:lang w:bidi="ar-AE"/>
        </w:rPr>
        <w:t>غاز الهيدروجين من تفكيك الماء</w:t>
      </w:r>
      <w:r>
        <w:rPr>
          <w:rFonts w:ascii="Arial" w:hAnsi="Arial" w:cs="Arial" w:hint="cs"/>
          <w:rtl/>
          <w:lang w:bidi="ar-AE"/>
        </w:rPr>
        <w:t>، يمكن</w:t>
      </w:r>
      <w:r w:rsidR="00506909">
        <w:rPr>
          <w:rFonts w:ascii="Arial" w:hAnsi="Arial" w:cs="Arial" w:hint="cs"/>
          <w:rtl/>
          <w:lang w:bidi="ar-AE"/>
        </w:rPr>
        <w:t xml:space="preserve"> نقله في </w:t>
      </w:r>
      <w:r>
        <w:rPr>
          <w:rFonts w:ascii="Arial" w:hAnsi="Arial" w:cs="Arial" w:hint="cs"/>
          <w:rtl/>
          <w:lang w:bidi="ar-AE"/>
        </w:rPr>
        <w:t>أ</w:t>
      </w:r>
      <w:r w:rsidR="00506909">
        <w:rPr>
          <w:rFonts w:ascii="Arial" w:hAnsi="Arial" w:cs="Arial" w:hint="cs"/>
          <w:rtl/>
          <w:lang w:bidi="ar-AE"/>
        </w:rPr>
        <w:t xml:space="preserve">نابيب </w:t>
      </w:r>
      <w:r>
        <w:rPr>
          <w:rFonts w:ascii="Arial" w:hAnsi="Arial" w:cs="Arial" w:hint="cs"/>
          <w:rtl/>
          <w:lang w:bidi="ar-AE"/>
        </w:rPr>
        <w:t>أ</w:t>
      </w:r>
      <w:r w:rsidR="00506909">
        <w:rPr>
          <w:rFonts w:ascii="Arial" w:hAnsi="Arial" w:cs="Arial" w:hint="cs"/>
          <w:rtl/>
          <w:lang w:bidi="ar-AE"/>
        </w:rPr>
        <w:t xml:space="preserve">و خزانات </w:t>
      </w:r>
      <w:r>
        <w:rPr>
          <w:rFonts w:ascii="Arial" w:hAnsi="Arial" w:cs="Arial" w:hint="cs"/>
          <w:rtl/>
          <w:lang w:bidi="ar-AE"/>
        </w:rPr>
        <w:t>إ</w:t>
      </w:r>
      <w:r w:rsidR="00506909">
        <w:rPr>
          <w:rFonts w:ascii="Arial" w:hAnsi="Arial" w:cs="Arial" w:hint="cs"/>
          <w:rtl/>
          <w:lang w:bidi="ar-AE"/>
        </w:rPr>
        <w:t>لى كل مكان.</w:t>
      </w:r>
    </w:p>
    <w:p w:rsidR="00506909" w:rsidRDefault="00506909" w:rsidP="00506909">
      <w:pPr>
        <w:spacing w:line="360" w:lineRule="auto"/>
        <w:rPr>
          <w:rFonts w:ascii="Arial" w:hAnsi="Arial" w:cs="Arial"/>
          <w:noProof w:val="0"/>
          <w:sz w:val="24"/>
          <w:szCs w:val="24"/>
          <w:rtl/>
        </w:rPr>
      </w:pPr>
    </w:p>
    <w:p w:rsidR="00506909" w:rsidRDefault="00506909" w:rsidP="00506909">
      <w:pPr>
        <w:spacing w:line="360" w:lineRule="auto"/>
        <w:rPr>
          <w:rFonts w:cs="Arial"/>
          <w:b/>
          <w:bCs/>
          <w:noProof w:val="0"/>
          <w:sz w:val="24"/>
          <w:szCs w:val="24"/>
          <w:rtl/>
          <w:lang w:bidi="ar-AE"/>
        </w:rPr>
      </w:pPr>
      <w:r>
        <w:rPr>
          <w:rFonts w:cs="Arial" w:hint="cs"/>
          <w:b/>
          <w:bCs/>
          <w:noProof w:val="0"/>
          <w:sz w:val="24"/>
          <w:szCs w:val="24"/>
          <w:rtl/>
          <w:lang w:bidi="ar-AE"/>
        </w:rPr>
        <w:t>السؤال 3</w:t>
      </w:r>
    </w:p>
    <w:p w:rsidR="00506909" w:rsidRPr="00CA10F4" w:rsidRDefault="00506909" w:rsidP="00E729F9">
      <w:pPr>
        <w:spacing w:line="360" w:lineRule="auto"/>
        <w:rPr>
          <w:rFonts w:cs="Arial"/>
          <w:noProof w:val="0"/>
          <w:sz w:val="24"/>
          <w:szCs w:val="24"/>
          <w:rtl/>
          <w:lang w:bidi="ar-AE"/>
        </w:rPr>
      </w:pPr>
      <w:r w:rsidRPr="00CA10F4">
        <w:rPr>
          <w:rFonts w:cs="Arial" w:hint="cs"/>
          <w:noProof w:val="0"/>
          <w:sz w:val="24"/>
          <w:szCs w:val="24"/>
          <w:rtl/>
          <w:lang w:bidi="ar-AE"/>
        </w:rPr>
        <w:t xml:space="preserve">يدعي </w:t>
      </w:r>
      <w:r w:rsidR="00342BCE">
        <w:rPr>
          <w:rFonts w:cs="Arial" w:hint="cs"/>
          <w:noProof w:val="0"/>
          <w:sz w:val="24"/>
          <w:szCs w:val="24"/>
          <w:rtl/>
          <w:lang w:bidi="ar-AE"/>
        </w:rPr>
        <w:t>عماد</w:t>
      </w:r>
      <w:r w:rsidRPr="00CA10F4">
        <w:rPr>
          <w:rFonts w:cs="Arial" w:hint="cs"/>
          <w:noProof w:val="0"/>
          <w:sz w:val="24"/>
          <w:szCs w:val="24"/>
          <w:rtl/>
          <w:lang w:bidi="ar-AE"/>
        </w:rPr>
        <w:t xml:space="preserve"> </w:t>
      </w:r>
      <w:r w:rsidR="00342BCE">
        <w:rPr>
          <w:rFonts w:cs="Arial" w:hint="cs"/>
          <w:noProof w:val="0"/>
          <w:sz w:val="24"/>
          <w:szCs w:val="24"/>
          <w:rtl/>
          <w:lang w:bidi="ar-AE"/>
        </w:rPr>
        <w:t>أ</w:t>
      </w:r>
      <w:r w:rsidRPr="00CA10F4">
        <w:rPr>
          <w:rFonts w:cs="Arial" w:hint="cs"/>
          <w:noProof w:val="0"/>
          <w:sz w:val="24"/>
          <w:szCs w:val="24"/>
          <w:rtl/>
          <w:lang w:bidi="ar-AE"/>
        </w:rPr>
        <w:t xml:space="preserve">ن </w:t>
      </w:r>
      <w:r w:rsidR="00342BCE">
        <w:rPr>
          <w:rFonts w:cs="Arial" w:hint="cs"/>
          <w:noProof w:val="0"/>
          <w:sz w:val="24"/>
          <w:szCs w:val="24"/>
          <w:rtl/>
          <w:lang w:bidi="ar-AE"/>
        </w:rPr>
        <w:t>قصة استخدام اله</w:t>
      </w:r>
      <w:r w:rsidRPr="00CA10F4">
        <w:rPr>
          <w:rFonts w:cs="Arial" w:hint="cs"/>
          <w:noProof w:val="0"/>
          <w:sz w:val="24"/>
          <w:szCs w:val="24"/>
          <w:rtl/>
          <w:lang w:bidi="ar-AE"/>
        </w:rPr>
        <w:t>يدروجين كمصدر للطاقة هي غير ممكنة</w:t>
      </w:r>
      <w:r w:rsidR="00342BCE">
        <w:rPr>
          <w:rFonts w:cs="Arial" w:hint="cs"/>
          <w:noProof w:val="0"/>
          <w:sz w:val="24"/>
          <w:szCs w:val="24"/>
          <w:rtl/>
          <w:lang w:bidi="ar-AE"/>
        </w:rPr>
        <w:t>،</w:t>
      </w:r>
      <w:r>
        <w:rPr>
          <w:rFonts w:cs="Arial" w:hint="cs"/>
          <w:noProof w:val="0"/>
          <w:sz w:val="24"/>
          <w:szCs w:val="24"/>
          <w:rtl/>
          <w:lang w:bidi="ar-AE"/>
        </w:rPr>
        <w:t xml:space="preserve"> </w:t>
      </w:r>
      <w:r w:rsidR="00342BCE">
        <w:rPr>
          <w:rFonts w:cs="Arial" w:hint="cs"/>
          <w:noProof w:val="0"/>
          <w:sz w:val="24"/>
          <w:szCs w:val="24"/>
          <w:rtl/>
          <w:lang w:bidi="ar-AE"/>
        </w:rPr>
        <w:t xml:space="preserve">لأننا ننفِّذ نفس العملية باتجاهين: في البداية، نبذل </w:t>
      </w:r>
      <w:r>
        <w:rPr>
          <w:rFonts w:cs="Arial" w:hint="cs"/>
          <w:noProof w:val="0"/>
          <w:sz w:val="24"/>
          <w:szCs w:val="24"/>
          <w:rtl/>
          <w:lang w:bidi="ar-AE"/>
        </w:rPr>
        <w:t xml:space="preserve"> طاقة لتفكييك </w:t>
      </w:r>
      <w:r w:rsidR="00342BCE">
        <w:rPr>
          <w:rFonts w:cs="Arial" w:hint="cs"/>
          <w:noProof w:val="0"/>
          <w:sz w:val="24"/>
          <w:szCs w:val="24"/>
          <w:rtl/>
          <w:lang w:bidi="ar-AE"/>
        </w:rPr>
        <w:t>الماء للحصول على ه</w:t>
      </w:r>
      <w:r>
        <w:rPr>
          <w:rFonts w:cs="Arial" w:hint="cs"/>
          <w:noProof w:val="0"/>
          <w:sz w:val="24"/>
          <w:szCs w:val="24"/>
          <w:rtl/>
          <w:lang w:bidi="ar-AE"/>
        </w:rPr>
        <w:t>يدروجين</w:t>
      </w:r>
      <w:r w:rsidR="00342BCE">
        <w:rPr>
          <w:rFonts w:cs="Arial" w:hint="cs"/>
          <w:noProof w:val="0"/>
          <w:sz w:val="24"/>
          <w:szCs w:val="24"/>
          <w:rtl/>
          <w:lang w:bidi="ar-AE"/>
        </w:rPr>
        <w:t>،</w:t>
      </w:r>
      <w:r>
        <w:rPr>
          <w:rFonts w:cs="Arial" w:hint="cs"/>
          <w:noProof w:val="0"/>
          <w:sz w:val="24"/>
          <w:szCs w:val="24"/>
          <w:rtl/>
          <w:lang w:bidi="ar-AE"/>
        </w:rPr>
        <w:t xml:space="preserve"> ثم نستخدم اله</w:t>
      </w:r>
      <w:r w:rsidR="00342BCE">
        <w:rPr>
          <w:rFonts w:cs="Arial" w:hint="cs"/>
          <w:noProof w:val="0"/>
          <w:sz w:val="24"/>
          <w:szCs w:val="24"/>
          <w:rtl/>
          <w:lang w:bidi="ar-AE"/>
        </w:rPr>
        <w:t>يدروجين والأ</w:t>
      </w:r>
      <w:r>
        <w:rPr>
          <w:rFonts w:cs="Arial" w:hint="cs"/>
          <w:noProof w:val="0"/>
          <w:sz w:val="24"/>
          <w:szCs w:val="24"/>
          <w:rtl/>
          <w:lang w:bidi="ar-AE"/>
        </w:rPr>
        <w:t>وكسجين</w:t>
      </w:r>
      <w:r w:rsidR="00342BCE">
        <w:rPr>
          <w:rFonts w:cs="Arial" w:hint="cs"/>
          <w:noProof w:val="0"/>
          <w:sz w:val="24"/>
          <w:szCs w:val="24"/>
          <w:rtl/>
          <w:lang w:bidi="ar-AE"/>
        </w:rPr>
        <w:t xml:space="preserve"> للحصول على </w:t>
      </w:r>
      <w:r>
        <w:rPr>
          <w:rFonts w:cs="Arial" w:hint="cs"/>
          <w:noProof w:val="0"/>
          <w:sz w:val="24"/>
          <w:szCs w:val="24"/>
          <w:rtl/>
          <w:lang w:bidi="ar-AE"/>
        </w:rPr>
        <w:t xml:space="preserve">طاقة ونحصل على الماء مرة </w:t>
      </w:r>
      <w:r w:rsidR="00342BCE">
        <w:rPr>
          <w:rFonts w:cs="Arial" w:hint="cs"/>
          <w:noProof w:val="0"/>
          <w:sz w:val="24"/>
          <w:szCs w:val="24"/>
          <w:rtl/>
          <w:lang w:bidi="ar-AE"/>
        </w:rPr>
        <w:t>أ</w:t>
      </w:r>
      <w:r>
        <w:rPr>
          <w:rFonts w:cs="Arial" w:hint="cs"/>
          <w:noProof w:val="0"/>
          <w:sz w:val="24"/>
          <w:szCs w:val="24"/>
          <w:rtl/>
          <w:lang w:bidi="ar-AE"/>
        </w:rPr>
        <w:t>خرى</w:t>
      </w:r>
      <w:r w:rsidR="00342BCE">
        <w:rPr>
          <w:rFonts w:cs="Arial" w:hint="cs"/>
          <w:noProof w:val="0"/>
          <w:sz w:val="24"/>
          <w:szCs w:val="24"/>
          <w:rtl/>
          <w:lang w:bidi="ar-AE"/>
        </w:rPr>
        <w:t xml:space="preserve"> من جديد</w:t>
      </w:r>
      <w:r>
        <w:rPr>
          <w:rFonts w:cs="Arial" w:hint="cs"/>
          <w:noProof w:val="0"/>
          <w:sz w:val="24"/>
          <w:szCs w:val="24"/>
          <w:rtl/>
          <w:lang w:bidi="ar-AE"/>
        </w:rPr>
        <w:t xml:space="preserve">. </w:t>
      </w:r>
      <w:r w:rsidR="00E729F9">
        <w:rPr>
          <w:rFonts w:cs="Arial" w:hint="cs"/>
          <w:noProof w:val="0"/>
          <w:sz w:val="24"/>
          <w:szCs w:val="24"/>
          <w:rtl/>
          <w:lang w:bidi="ar-AE"/>
        </w:rPr>
        <w:t>ا</w:t>
      </w:r>
      <w:r>
        <w:rPr>
          <w:rFonts w:cs="Arial" w:hint="cs"/>
          <w:noProof w:val="0"/>
          <w:sz w:val="24"/>
          <w:szCs w:val="24"/>
          <w:rtl/>
          <w:lang w:bidi="ar-AE"/>
        </w:rPr>
        <w:t xml:space="preserve">دعى </w:t>
      </w:r>
      <w:r w:rsidR="00E729F9">
        <w:rPr>
          <w:rFonts w:cs="Arial" w:hint="cs"/>
          <w:noProof w:val="0"/>
          <w:sz w:val="24"/>
          <w:szCs w:val="24"/>
          <w:rtl/>
          <w:lang w:bidi="ar-AE"/>
        </w:rPr>
        <w:t>عماد</w:t>
      </w:r>
      <w:r>
        <w:rPr>
          <w:rFonts w:cs="Arial" w:hint="cs"/>
          <w:noProof w:val="0"/>
          <w:sz w:val="24"/>
          <w:szCs w:val="24"/>
          <w:rtl/>
          <w:lang w:bidi="ar-AE"/>
        </w:rPr>
        <w:t xml:space="preserve"> </w:t>
      </w:r>
      <w:r w:rsidR="00E729F9">
        <w:rPr>
          <w:rFonts w:cs="Arial" w:hint="cs"/>
          <w:noProof w:val="0"/>
          <w:sz w:val="24"/>
          <w:szCs w:val="24"/>
          <w:rtl/>
          <w:lang w:bidi="ar-AE"/>
        </w:rPr>
        <w:t>بأ</w:t>
      </w:r>
      <w:r>
        <w:rPr>
          <w:rFonts w:cs="Arial" w:hint="cs"/>
          <w:noProof w:val="0"/>
          <w:sz w:val="24"/>
          <w:szCs w:val="24"/>
          <w:rtl/>
          <w:lang w:bidi="ar-AE"/>
        </w:rPr>
        <w:t>نه وفق</w:t>
      </w:r>
      <w:r w:rsidR="00E729F9">
        <w:rPr>
          <w:rFonts w:cs="Arial" w:hint="cs"/>
          <w:noProof w:val="0"/>
          <w:sz w:val="24"/>
          <w:szCs w:val="24"/>
          <w:rtl/>
          <w:lang w:bidi="ar-AE"/>
        </w:rPr>
        <w:t>ً</w:t>
      </w:r>
      <w:r>
        <w:rPr>
          <w:rFonts w:cs="Arial" w:hint="cs"/>
          <w:noProof w:val="0"/>
          <w:sz w:val="24"/>
          <w:szCs w:val="24"/>
          <w:rtl/>
          <w:lang w:bidi="ar-AE"/>
        </w:rPr>
        <w:t xml:space="preserve">ا </w:t>
      </w:r>
      <w:r w:rsidRPr="00E729F9">
        <w:rPr>
          <w:rFonts w:cs="Arial" w:hint="cs"/>
          <w:b/>
          <w:bCs/>
          <w:noProof w:val="0"/>
          <w:sz w:val="24"/>
          <w:szCs w:val="24"/>
          <w:rtl/>
          <w:lang w:bidi="ar-AE"/>
        </w:rPr>
        <w:t>لقانون حفظ الطاقة</w:t>
      </w:r>
      <w:r w:rsidR="00E729F9">
        <w:rPr>
          <w:rFonts w:cs="Arial" w:hint="cs"/>
          <w:noProof w:val="0"/>
          <w:sz w:val="24"/>
          <w:szCs w:val="24"/>
          <w:rtl/>
          <w:lang w:bidi="ar-AE"/>
        </w:rPr>
        <w:t>،</w:t>
      </w:r>
      <w:r>
        <w:rPr>
          <w:rFonts w:cs="Arial" w:hint="cs"/>
          <w:noProof w:val="0"/>
          <w:sz w:val="24"/>
          <w:szCs w:val="24"/>
          <w:rtl/>
          <w:lang w:bidi="ar-AE"/>
        </w:rPr>
        <w:t xml:space="preserve"> لا يمكن </w:t>
      </w:r>
      <w:r w:rsidR="00E729F9">
        <w:rPr>
          <w:rFonts w:cs="Arial" w:hint="cs"/>
          <w:noProof w:val="0"/>
          <w:sz w:val="24"/>
          <w:szCs w:val="24"/>
          <w:rtl/>
          <w:lang w:bidi="ar-AE"/>
        </w:rPr>
        <w:t xml:space="preserve">إنتاج </w:t>
      </w:r>
      <w:r>
        <w:rPr>
          <w:rFonts w:cs="Arial" w:hint="cs"/>
          <w:noProof w:val="0"/>
          <w:sz w:val="24"/>
          <w:szCs w:val="24"/>
          <w:rtl/>
          <w:lang w:bidi="ar-AE"/>
        </w:rPr>
        <w:t xml:space="preserve">طاقة من العدم. لذلك لا </w:t>
      </w:r>
      <w:r w:rsidR="00E729F9">
        <w:rPr>
          <w:rFonts w:cs="Arial" w:hint="cs"/>
          <w:noProof w:val="0"/>
          <w:sz w:val="24"/>
          <w:szCs w:val="24"/>
          <w:rtl/>
          <w:lang w:bidi="ar-AE"/>
        </w:rPr>
        <w:t xml:space="preserve">نربح طاقة </w:t>
      </w:r>
      <w:r>
        <w:rPr>
          <w:rFonts w:cs="Arial" w:hint="cs"/>
          <w:noProof w:val="0"/>
          <w:sz w:val="24"/>
          <w:szCs w:val="24"/>
          <w:rtl/>
          <w:lang w:bidi="ar-AE"/>
        </w:rPr>
        <w:t>في</w:t>
      </w:r>
      <w:r w:rsidR="00E729F9">
        <w:rPr>
          <w:rFonts w:cs="Arial" w:hint="cs"/>
          <w:noProof w:val="0"/>
          <w:sz w:val="24"/>
          <w:szCs w:val="24"/>
          <w:rtl/>
          <w:lang w:bidi="ar-AE"/>
        </w:rPr>
        <w:t xml:space="preserve"> هذه العملية وغير</w:t>
      </w:r>
      <w:r>
        <w:rPr>
          <w:rFonts w:cs="Arial" w:hint="cs"/>
          <w:noProof w:val="0"/>
          <w:sz w:val="24"/>
          <w:szCs w:val="24"/>
          <w:rtl/>
          <w:lang w:bidi="ar-AE"/>
        </w:rPr>
        <w:t xml:space="preserve"> مجدي </w:t>
      </w:r>
      <w:r w:rsidR="00E729F9">
        <w:rPr>
          <w:rFonts w:cs="Arial" w:hint="cs"/>
          <w:noProof w:val="0"/>
          <w:sz w:val="24"/>
          <w:szCs w:val="24"/>
          <w:rtl/>
          <w:lang w:bidi="ar-AE"/>
        </w:rPr>
        <w:t>تنفيذها</w:t>
      </w:r>
      <w:r>
        <w:rPr>
          <w:rFonts w:cs="Arial" w:hint="cs"/>
          <w:noProof w:val="0"/>
          <w:sz w:val="24"/>
          <w:szCs w:val="24"/>
          <w:rtl/>
          <w:lang w:bidi="ar-AE"/>
        </w:rPr>
        <w:t>.</w:t>
      </w:r>
    </w:p>
    <w:p w:rsidR="00506909" w:rsidRDefault="00506909" w:rsidP="00E729F9">
      <w:pPr>
        <w:spacing w:line="360" w:lineRule="auto"/>
        <w:jc w:val="both"/>
        <w:rPr>
          <w:rFonts w:ascii="Arial" w:hAnsi="Arial" w:cs="Arial"/>
          <w:noProof w:val="0"/>
          <w:sz w:val="24"/>
          <w:szCs w:val="24"/>
          <w:rtl/>
          <w:lang w:bidi="ar-AE"/>
        </w:rPr>
      </w:pPr>
      <w:r>
        <w:rPr>
          <w:rFonts w:ascii="Arial" w:hAnsi="Arial" w:cs="Arial" w:hint="cs"/>
          <w:noProof w:val="0"/>
          <w:sz w:val="24"/>
          <w:szCs w:val="24"/>
          <w:rtl/>
          <w:lang w:bidi="ar-AE"/>
        </w:rPr>
        <w:t xml:space="preserve">هل </w:t>
      </w:r>
      <w:r w:rsidR="00E729F9">
        <w:rPr>
          <w:rFonts w:ascii="Arial" w:hAnsi="Arial" w:cs="Arial" w:hint="cs"/>
          <w:noProof w:val="0"/>
          <w:sz w:val="24"/>
          <w:szCs w:val="24"/>
          <w:rtl/>
          <w:lang w:bidi="ar-AE"/>
        </w:rPr>
        <w:t>ادعاء عماد صحيح</w:t>
      </w:r>
      <w:r>
        <w:rPr>
          <w:rFonts w:ascii="Arial" w:hAnsi="Arial" w:cs="Arial" w:hint="cs"/>
          <w:noProof w:val="0"/>
          <w:sz w:val="24"/>
          <w:szCs w:val="24"/>
          <w:rtl/>
          <w:lang w:bidi="ar-AE"/>
        </w:rPr>
        <w:t>؟ نعم/لا اشرحوا.</w:t>
      </w:r>
    </w:p>
    <w:p w:rsidR="00506909" w:rsidRDefault="00506909" w:rsidP="00506909">
      <w:pPr>
        <w:spacing w:line="360" w:lineRule="auto"/>
        <w:ind w:left="24"/>
        <w:jc w:val="both"/>
        <w:rPr>
          <w:rFonts w:ascii="Arial" w:hAnsi="Arial" w:cs="Arial"/>
          <w:noProof w:val="0"/>
          <w:sz w:val="24"/>
          <w:szCs w:val="24"/>
          <w:rtl/>
        </w:rPr>
      </w:pPr>
    </w:p>
    <w:p w:rsidR="00506909" w:rsidRDefault="00506909" w:rsidP="00506909">
      <w:pPr>
        <w:spacing w:line="360" w:lineRule="auto"/>
        <w:rPr>
          <w:rFonts w:cs="Arial"/>
          <w:b/>
          <w:bCs/>
          <w:noProof w:val="0"/>
          <w:sz w:val="24"/>
          <w:szCs w:val="24"/>
          <w:rtl/>
        </w:rPr>
      </w:pPr>
    </w:p>
    <w:p w:rsidR="00506909" w:rsidRDefault="00506909" w:rsidP="00506909">
      <w:pPr>
        <w:spacing w:line="360" w:lineRule="auto"/>
        <w:rPr>
          <w:rFonts w:cs="Arial"/>
          <w:b/>
          <w:bCs/>
          <w:noProof w:val="0"/>
          <w:sz w:val="24"/>
          <w:szCs w:val="24"/>
          <w:rtl/>
        </w:rPr>
      </w:pPr>
    </w:p>
    <w:p w:rsidR="00506909" w:rsidRDefault="00506909" w:rsidP="00506909">
      <w:pPr>
        <w:spacing w:line="360" w:lineRule="auto"/>
        <w:rPr>
          <w:rFonts w:cs="Arial"/>
          <w:b/>
          <w:bCs/>
          <w:noProof w:val="0"/>
          <w:sz w:val="24"/>
          <w:szCs w:val="24"/>
          <w:rtl/>
        </w:rPr>
      </w:pPr>
    </w:p>
    <w:p w:rsidR="00506909" w:rsidRDefault="00506909" w:rsidP="00506909">
      <w:pPr>
        <w:spacing w:line="360" w:lineRule="auto"/>
        <w:rPr>
          <w:rFonts w:cs="Arial"/>
          <w:b/>
          <w:bCs/>
          <w:noProof w:val="0"/>
          <w:sz w:val="24"/>
          <w:szCs w:val="24"/>
          <w:rtl/>
          <w:lang w:bidi="ar-AE"/>
        </w:rPr>
      </w:pPr>
      <w:r>
        <w:rPr>
          <w:rFonts w:cs="Arial" w:hint="cs"/>
          <w:b/>
          <w:bCs/>
          <w:noProof w:val="0"/>
          <w:sz w:val="24"/>
          <w:szCs w:val="24"/>
          <w:rtl/>
          <w:lang w:bidi="ar-AE"/>
        </w:rPr>
        <w:t>السؤال 4</w:t>
      </w:r>
    </w:p>
    <w:p w:rsidR="00506909" w:rsidRPr="00593210" w:rsidRDefault="00506909" w:rsidP="003E5340">
      <w:pPr>
        <w:spacing w:line="360" w:lineRule="auto"/>
        <w:rPr>
          <w:rFonts w:cs="Arial"/>
          <w:noProof w:val="0"/>
          <w:sz w:val="24"/>
          <w:szCs w:val="24"/>
          <w:rtl/>
          <w:lang w:bidi="ar-AE"/>
        </w:rPr>
      </w:pPr>
      <w:r w:rsidRPr="00593210">
        <w:rPr>
          <w:rFonts w:cs="Arial" w:hint="cs"/>
          <w:noProof w:val="0"/>
          <w:sz w:val="24"/>
          <w:szCs w:val="24"/>
          <w:rtl/>
          <w:lang w:bidi="ar-AE"/>
        </w:rPr>
        <w:t xml:space="preserve">قدرة </w:t>
      </w:r>
      <w:r w:rsidR="003E5340">
        <w:rPr>
          <w:rFonts w:cs="Arial" w:hint="cs"/>
          <w:noProof w:val="0"/>
          <w:sz w:val="24"/>
          <w:szCs w:val="24"/>
          <w:rtl/>
          <w:lang w:bidi="ar-AE"/>
        </w:rPr>
        <w:t>أ</w:t>
      </w:r>
      <w:r w:rsidRPr="00593210">
        <w:rPr>
          <w:rFonts w:cs="Arial" w:hint="cs"/>
          <w:noProof w:val="0"/>
          <w:sz w:val="24"/>
          <w:szCs w:val="24"/>
          <w:rtl/>
          <w:lang w:bidi="ar-AE"/>
        </w:rPr>
        <w:t xml:space="preserve">شعة الشمس الساقطة </w:t>
      </w:r>
      <w:r w:rsidR="003E5340">
        <w:rPr>
          <w:rFonts w:cs="Arial" w:hint="cs"/>
          <w:noProof w:val="0"/>
          <w:sz w:val="24"/>
          <w:szCs w:val="24"/>
          <w:rtl/>
          <w:lang w:bidi="ar-AE"/>
        </w:rPr>
        <w:t xml:space="preserve"> في ساعات الظهيرة (الأشعة تكون عمودية على سطح الأ</w:t>
      </w:r>
      <w:r w:rsidRPr="00593210">
        <w:rPr>
          <w:rFonts w:cs="Arial" w:hint="cs"/>
          <w:noProof w:val="0"/>
          <w:sz w:val="24"/>
          <w:szCs w:val="24"/>
          <w:rtl/>
          <w:lang w:bidi="ar-AE"/>
        </w:rPr>
        <w:t>رض تقريب</w:t>
      </w:r>
      <w:r w:rsidR="003E5340">
        <w:rPr>
          <w:rFonts w:cs="Arial" w:hint="cs"/>
          <w:noProof w:val="0"/>
          <w:sz w:val="24"/>
          <w:szCs w:val="24"/>
          <w:rtl/>
          <w:lang w:bidi="ar-AE"/>
        </w:rPr>
        <w:t xml:space="preserve">ًا) </w:t>
      </w:r>
      <w:r w:rsidRPr="00593210">
        <w:rPr>
          <w:rFonts w:cs="Arial" w:hint="cs"/>
          <w:noProof w:val="0"/>
          <w:sz w:val="24"/>
          <w:szCs w:val="24"/>
          <w:rtl/>
          <w:lang w:bidi="ar-AE"/>
        </w:rPr>
        <w:t xml:space="preserve">على </w:t>
      </w:r>
      <w:r w:rsidR="003E5340">
        <w:rPr>
          <w:rFonts w:cs="Arial" w:hint="cs"/>
          <w:noProof w:val="0"/>
          <w:sz w:val="24"/>
          <w:szCs w:val="24"/>
          <w:rtl/>
          <w:lang w:bidi="ar-AE"/>
        </w:rPr>
        <w:t xml:space="preserve">متر مربع واحد هي </w:t>
      </w:r>
      <w:r w:rsidRPr="00593210">
        <w:rPr>
          <w:rFonts w:cs="Arial" w:hint="cs"/>
          <w:noProof w:val="0"/>
          <w:sz w:val="24"/>
          <w:szCs w:val="24"/>
          <w:rtl/>
          <w:lang w:bidi="ar-AE"/>
        </w:rPr>
        <w:t xml:space="preserve"> كيلواط</w:t>
      </w:r>
      <w:r w:rsidR="003E5340">
        <w:rPr>
          <w:rFonts w:cs="Arial" w:hint="cs"/>
          <w:noProof w:val="0"/>
          <w:sz w:val="24"/>
          <w:szCs w:val="24"/>
          <w:rtl/>
          <w:lang w:bidi="ar-AE"/>
        </w:rPr>
        <w:t xml:space="preserve"> واحد تقريبًا (1000 واط يساوي 1000 جول في ا</w:t>
      </w:r>
      <w:r w:rsidRPr="00593210">
        <w:rPr>
          <w:rFonts w:cs="Arial" w:hint="cs"/>
          <w:noProof w:val="0"/>
          <w:sz w:val="24"/>
          <w:szCs w:val="24"/>
          <w:rtl/>
          <w:lang w:bidi="ar-AE"/>
        </w:rPr>
        <w:t>لثانية)</w:t>
      </w:r>
      <w:r w:rsidR="003E5340">
        <w:rPr>
          <w:rFonts w:cs="Arial" w:hint="cs"/>
          <w:noProof w:val="0"/>
          <w:sz w:val="24"/>
          <w:szCs w:val="24"/>
          <w:rtl/>
          <w:lang w:bidi="ar-AE"/>
        </w:rPr>
        <w:t>،</w:t>
      </w:r>
      <w:r w:rsidRPr="00593210">
        <w:rPr>
          <w:rFonts w:cs="Arial" w:hint="cs"/>
          <w:noProof w:val="0"/>
          <w:sz w:val="24"/>
          <w:szCs w:val="24"/>
          <w:rtl/>
          <w:lang w:bidi="ar-AE"/>
        </w:rPr>
        <w:t xml:space="preserve"> افرضوا </w:t>
      </w:r>
      <w:r w:rsidR="003E5340">
        <w:rPr>
          <w:rFonts w:cs="Arial" w:hint="cs"/>
          <w:noProof w:val="0"/>
          <w:sz w:val="24"/>
          <w:szCs w:val="24"/>
          <w:rtl/>
          <w:lang w:bidi="ar-AE"/>
        </w:rPr>
        <w:t>أ</w:t>
      </w:r>
      <w:r w:rsidRPr="00593210">
        <w:rPr>
          <w:rFonts w:cs="Arial" w:hint="cs"/>
          <w:noProof w:val="0"/>
          <w:sz w:val="24"/>
          <w:szCs w:val="24"/>
          <w:rtl/>
          <w:lang w:bidi="ar-AE"/>
        </w:rPr>
        <w:t xml:space="preserve">ن نجاعة النظام </w:t>
      </w:r>
      <w:r w:rsidR="003E5340" w:rsidRPr="00593210">
        <w:rPr>
          <w:rFonts w:cs="Arial" w:hint="cs"/>
          <w:noProof w:val="0"/>
          <w:sz w:val="24"/>
          <w:szCs w:val="24"/>
          <w:rtl/>
          <w:lang w:bidi="ar-AE"/>
        </w:rPr>
        <w:t>%</w:t>
      </w:r>
      <w:r w:rsidRPr="00593210">
        <w:rPr>
          <w:rFonts w:cs="Arial" w:hint="cs"/>
          <w:noProof w:val="0"/>
          <w:sz w:val="24"/>
          <w:szCs w:val="24"/>
          <w:rtl/>
          <w:lang w:bidi="ar-AE"/>
        </w:rPr>
        <w:t>50 (</w:t>
      </w:r>
      <w:r w:rsidR="003E5340">
        <w:rPr>
          <w:rFonts w:cs="Arial" w:hint="cs"/>
          <w:noProof w:val="0"/>
          <w:sz w:val="24"/>
          <w:szCs w:val="24"/>
          <w:rtl/>
          <w:lang w:bidi="ar-AE"/>
        </w:rPr>
        <w:t>هذا يعني</w:t>
      </w:r>
      <w:r w:rsidRPr="00593210">
        <w:rPr>
          <w:rFonts w:cs="Arial" w:hint="cs"/>
          <w:noProof w:val="0"/>
          <w:sz w:val="24"/>
          <w:szCs w:val="24"/>
          <w:rtl/>
          <w:lang w:bidi="ar-AE"/>
        </w:rPr>
        <w:t xml:space="preserve"> </w:t>
      </w:r>
      <w:r w:rsidR="003E5340">
        <w:rPr>
          <w:rFonts w:cs="Arial" w:hint="cs"/>
          <w:noProof w:val="0"/>
          <w:sz w:val="24"/>
          <w:szCs w:val="24"/>
          <w:rtl/>
          <w:lang w:bidi="ar-AE"/>
        </w:rPr>
        <w:t>نسبة استيعاب البرج الشمسي للأشعة</w:t>
      </w:r>
      <w:r w:rsidRPr="00593210">
        <w:rPr>
          <w:rFonts w:cs="Arial" w:hint="cs"/>
          <w:noProof w:val="0"/>
          <w:sz w:val="24"/>
          <w:szCs w:val="24"/>
          <w:rtl/>
          <w:lang w:bidi="ar-AE"/>
        </w:rPr>
        <w:t xml:space="preserve"> وتحويله</w:t>
      </w:r>
      <w:r w:rsidR="003E5340">
        <w:rPr>
          <w:rFonts w:cs="Arial" w:hint="cs"/>
          <w:noProof w:val="0"/>
          <w:sz w:val="24"/>
          <w:szCs w:val="24"/>
          <w:rtl/>
          <w:lang w:bidi="ar-AE"/>
        </w:rPr>
        <w:t>ا</w:t>
      </w:r>
      <w:r w:rsidRPr="00593210">
        <w:rPr>
          <w:rFonts w:cs="Arial" w:hint="cs"/>
          <w:noProof w:val="0"/>
          <w:sz w:val="24"/>
          <w:szCs w:val="24"/>
          <w:rtl/>
          <w:lang w:bidi="ar-AE"/>
        </w:rPr>
        <w:t xml:space="preserve"> </w:t>
      </w:r>
      <w:r w:rsidR="003E5340">
        <w:rPr>
          <w:rFonts w:cs="Arial" w:hint="cs"/>
          <w:noProof w:val="0"/>
          <w:sz w:val="24"/>
          <w:szCs w:val="24"/>
          <w:rtl/>
          <w:lang w:bidi="ar-AE"/>
        </w:rPr>
        <w:t xml:space="preserve">إلى حرارة). احسبوا </w:t>
      </w:r>
      <w:r w:rsidRPr="00593210">
        <w:rPr>
          <w:rFonts w:cs="Arial" w:hint="cs"/>
          <w:noProof w:val="0"/>
          <w:sz w:val="24"/>
          <w:szCs w:val="24"/>
          <w:rtl/>
          <w:lang w:bidi="ar-AE"/>
        </w:rPr>
        <w:t xml:space="preserve">كمية الطاقة </w:t>
      </w:r>
      <w:r w:rsidR="003E5340">
        <w:rPr>
          <w:rFonts w:cs="Arial" w:hint="cs"/>
          <w:noProof w:val="0"/>
          <w:sz w:val="24"/>
          <w:szCs w:val="24"/>
          <w:rtl/>
          <w:lang w:bidi="ar-AE"/>
        </w:rPr>
        <w:t>الكلية</w:t>
      </w:r>
      <w:r w:rsidRPr="00593210">
        <w:rPr>
          <w:rFonts w:cs="Arial" w:hint="cs"/>
          <w:noProof w:val="0"/>
          <w:sz w:val="24"/>
          <w:szCs w:val="24"/>
          <w:rtl/>
          <w:lang w:bidi="ar-AE"/>
        </w:rPr>
        <w:t xml:space="preserve"> التي يمكن </w:t>
      </w:r>
      <w:r w:rsidR="003E5340">
        <w:rPr>
          <w:rFonts w:cs="Arial" w:hint="cs"/>
          <w:noProof w:val="0"/>
          <w:sz w:val="24"/>
          <w:szCs w:val="24"/>
          <w:rtl/>
          <w:lang w:bidi="ar-AE"/>
        </w:rPr>
        <w:t>أ</w:t>
      </w:r>
      <w:r w:rsidRPr="00593210">
        <w:rPr>
          <w:rFonts w:cs="Arial" w:hint="cs"/>
          <w:noProof w:val="0"/>
          <w:sz w:val="24"/>
          <w:szCs w:val="24"/>
          <w:rtl/>
          <w:lang w:bidi="ar-AE"/>
        </w:rPr>
        <w:t>ن ن</w:t>
      </w:r>
      <w:r w:rsidR="003E5340">
        <w:rPr>
          <w:rFonts w:cs="Arial" w:hint="cs"/>
          <w:noProof w:val="0"/>
          <w:sz w:val="24"/>
          <w:szCs w:val="24"/>
          <w:rtl/>
          <w:lang w:bidi="ar-AE"/>
        </w:rPr>
        <w:t>ستغلها خلال ساعة (3,600 ثانية) في ساعات الظهيرة</w:t>
      </w:r>
      <w:r w:rsidRPr="00593210">
        <w:rPr>
          <w:rFonts w:cs="Arial" w:hint="cs"/>
          <w:noProof w:val="0"/>
          <w:sz w:val="24"/>
          <w:szCs w:val="24"/>
          <w:rtl/>
          <w:lang w:bidi="ar-AE"/>
        </w:rPr>
        <w:t xml:space="preserve"> بواسطة البرج الشمسي في معهد وايزمان. استخدموا المعطيات العددية في </w:t>
      </w:r>
      <w:r w:rsidR="003E5340">
        <w:rPr>
          <w:rFonts w:cs="Arial" w:hint="cs"/>
          <w:noProof w:val="0"/>
          <w:sz w:val="24"/>
          <w:szCs w:val="24"/>
          <w:rtl/>
          <w:lang w:bidi="ar-AE"/>
        </w:rPr>
        <w:t>القطعة الأ</w:t>
      </w:r>
      <w:r w:rsidRPr="00593210">
        <w:rPr>
          <w:rFonts w:cs="Arial" w:hint="cs"/>
          <w:noProof w:val="0"/>
          <w:sz w:val="24"/>
          <w:szCs w:val="24"/>
          <w:rtl/>
          <w:lang w:bidi="ar-AE"/>
        </w:rPr>
        <w:t>ول</w:t>
      </w:r>
      <w:r w:rsidR="003E5340">
        <w:rPr>
          <w:rFonts w:cs="Arial" w:hint="cs"/>
          <w:noProof w:val="0"/>
          <w:sz w:val="24"/>
          <w:szCs w:val="24"/>
          <w:rtl/>
          <w:lang w:bidi="ar-AE"/>
        </w:rPr>
        <w:t xml:space="preserve">ى، </w:t>
      </w:r>
      <w:r w:rsidRPr="00593210">
        <w:rPr>
          <w:rFonts w:cs="Arial" w:hint="cs"/>
          <w:noProof w:val="0"/>
          <w:sz w:val="24"/>
          <w:szCs w:val="24"/>
          <w:rtl/>
          <w:lang w:bidi="ar-AE"/>
        </w:rPr>
        <w:t>و</w:t>
      </w:r>
      <w:r w:rsidR="003E5340">
        <w:rPr>
          <w:rFonts w:cs="Arial" w:hint="cs"/>
          <w:noProof w:val="0"/>
          <w:sz w:val="24"/>
          <w:szCs w:val="24"/>
          <w:rtl/>
          <w:lang w:bidi="ar-AE"/>
        </w:rPr>
        <w:t>أ</w:t>
      </w:r>
      <w:r w:rsidRPr="00593210">
        <w:rPr>
          <w:rFonts w:cs="Arial" w:hint="cs"/>
          <w:noProof w:val="0"/>
          <w:sz w:val="24"/>
          <w:szCs w:val="24"/>
          <w:rtl/>
          <w:lang w:bidi="ar-AE"/>
        </w:rPr>
        <w:t xml:space="preserve">شيروا </w:t>
      </w:r>
      <w:r w:rsidR="003E5340">
        <w:rPr>
          <w:rFonts w:cs="Arial" w:hint="cs"/>
          <w:noProof w:val="0"/>
          <w:sz w:val="24"/>
          <w:szCs w:val="24"/>
          <w:rtl/>
          <w:lang w:bidi="ar-AE"/>
        </w:rPr>
        <w:t>إلى الإجابة</w:t>
      </w:r>
      <w:r w:rsidRPr="00593210">
        <w:rPr>
          <w:rFonts w:cs="Arial" w:hint="cs"/>
          <w:noProof w:val="0"/>
          <w:sz w:val="24"/>
          <w:szCs w:val="24"/>
          <w:rtl/>
          <w:lang w:bidi="ar-AE"/>
        </w:rPr>
        <w:t xml:space="preserve"> الصحيحة:</w:t>
      </w:r>
    </w:p>
    <w:p w:rsidR="00506909" w:rsidRDefault="003E5340" w:rsidP="003E5340">
      <w:pPr>
        <w:spacing w:line="360" w:lineRule="auto"/>
        <w:jc w:val="both"/>
        <w:rPr>
          <w:rFonts w:ascii="Arial" w:hAnsi="Arial" w:cs="Arial"/>
          <w:noProof w:val="0"/>
          <w:sz w:val="24"/>
          <w:szCs w:val="24"/>
        </w:rPr>
      </w:pPr>
      <w:r>
        <w:rPr>
          <w:rFonts w:ascii="Arial" w:hAnsi="Arial" w:cs="Arial" w:hint="cs"/>
          <w:noProof w:val="0"/>
          <w:sz w:val="24"/>
          <w:szCs w:val="24"/>
          <w:rtl/>
          <w:lang w:bidi="ar-SA"/>
        </w:rPr>
        <w:t xml:space="preserve">           أ. </w:t>
      </w:r>
      <w:r w:rsidR="00506909">
        <w:rPr>
          <w:rFonts w:ascii="Arial" w:hAnsi="Arial" w:cs="Arial" w:hint="cs"/>
          <w:noProof w:val="0"/>
          <w:sz w:val="24"/>
          <w:szCs w:val="24"/>
          <w:rtl/>
        </w:rPr>
        <w:t xml:space="preserve"> </w:t>
      </w:r>
      <w:r>
        <w:rPr>
          <w:rFonts w:ascii="Arial" w:hAnsi="Arial" w:cs="Arial" w:hint="cs"/>
          <w:noProof w:val="0"/>
          <w:sz w:val="24"/>
          <w:szCs w:val="24"/>
          <w:rtl/>
        </w:rPr>
        <w:t>6,300,000,000</w:t>
      </w:r>
      <w:r>
        <w:rPr>
          <w:rFonts w:ascii="Arial" w:hAnsi="Arial" w:cs="Arial" w:hint="cs"/>
          <w:noProof w:val="0"/>
          <w:sz w:val="24"/>
          <w:szCs w:val="24"/>
          <w:rtl/>
          <w:lang w:bidi="ar-SA"/>
        </w:rPr>
        <w:t xml:space="preserve"> </w:t>
      </w:r>
      <w:r w:rsidR="00506909">
        <w:rPr>
          <w:rFonts w:ascii="Arial" w:hAnsi="Arial" w:cs="Arial" w:hint="cs"/>
          <w:noProof w:val="0"/>
          <w:sz w:val="24"/>
          <w:szCs w:val="24"/>
          <w:rtl/>
          <w:lang w:bidi="ar-AE"/>
        </w:rPr>
        <w:t>جول</w:t>
      </w:r>
      <w:r w:rsidR="00506909">
        <w:rPr>
          <w:rFonts w:ascii="Arial" w:hAnsi="Arial" w:cs="Arial" w:hint="cs"/>
          <w:noProof w:val="0"/>
          <w:sz w:val="24"/>
          <w:szCs w:val="24"/>
          <w:rtl/>
        </w:rPr>
        <w:t>.</w:t>
      </w:r>
    </w:p>
    <w:p w:rsidR="00506909" w:rsidRDefault="003E5340" w:rsidP="003E5340">
      <w:pPr>
        <w:spacing w:line="360" w:lineRule="auto"/>
        <w:jc w:val="both"/>
        <w:rPr>
          <w:rFonts w:ascii="Arial" w:hAnsi="Arial" w:cs="Arial"/>
          <w:noProof w:val="0"/>
          <w:sz w:val="24"/>
          <w:szCs w:val="24"/>
        </w:rPr>
      </w:pPr>
      <w:r>
        <w:rPr>
          <w:rFonts w:ascii="Arial" w:hAnsi="Arial" w:cs="Arial" w:hint="cs"/>
          <w:noProof w:val="0"/>
          <w:sz w:val="24"/>
          <w:szCs w:val="24"/>
          <w:rtl/>
          <w:lang w:bidi="ar-SA"/>
        </w:rPr>
        <w:t xml:space="preserve">           ب. </w:t>
      </w:r>
      <w:r w:rsidR="00506909">
        <w:rPr>
          <w:rFonts w:ascii="Arial" w:hAnsi="Arial" w:cs="Arial" w:hint="cs"/>
          <w:noProof w:val="0"/>
          <w:sz w:val="24"/>
          <w:szCs w:val="24"/>
          <w:rtl/>
        </w:rPr>
        <w:t xml:space="preserve"> </w:t>
      </w:r>
      <w:r>
        <w:rPr>
          <w:rFonts w:ascii="Arial" w:hAnsi="Arial" w:cs="Arial" w:hint="cs"/>
          <w:noProof w:val="0"/>
          <w:sz w:val="24"/>
          <w:szCs w:val="24"/>
          <w:rtl/>
        </w:rPr>
        <w:t>3,500</w:t>
      </w:r>
      <w:r>
        <w:rPr>
          <w:rFonts w:ascii="Arial" w:hAnsi="Arial" w:cs="Arial" w:hint="cs"/>
          <w:noProof w:val="0"/>
          <w:sz w:val="24"/>
          <w:szCs w:val="24"/>
          <w:rtl/>
          <w:lang w:bidi="ar-SA"/>
        </w:rPr>
        <w:t xml:space="preserve"> </w:t>
      </w:r>
      <w:r w:rsidR="00506909">
        <w:rPr>
          <w:rFonts w:ascii="Arial" w:hAnsi="Arial" w:cs="Arial" w:hint="cs"/>
          <w:noProof w:val="0"/>
          <w:sz w:val="24"/>
          <w:szCs w:val="24"/>
          <w:rtl/>
          <w:lang w:bidi="ar-AE"/>
        </w:rPr>
        <w:t>جول</w:t>
      </w:r>
      <w:r w:rsidR="00506909">
        <w:rPr>
          <w:rFonts w:ascii="Arial" w:hAnsi="Arial" w:cs="Arial" w:hint="cs"/>
          <w:noProof w:val="0"/>
          <w:sz w:val="24"/>
          <w:szCs w:val="24"/>
          <w:rtl/>
        </w:rPr>
        <w:t>.</w:t>
      </w:r>
    </w:p>
    <w:p w:rsidR="00506909" w:rsidRDefault="003E5340" w:rsidP="003E5340">
      <w:pPr>
        <w:spacing w:line="360" w:lineRule="auto"/>
        <w:jc w:val="both"/>
        <w:rPr>
          <w:rFonts w:ascii="Arial" w:hAnsi="Arial" w:cs="Arial"/>
          <w:noProof w:val="0"/>
          <w:sz w:val="24"/>
          <w:szCs w:val="24"/>
        </w:rPr>
      </w:pPr>
      <w:r>
        <w:rPr>
          <w:rFonts w:ascii="Arial" w:hAnsi="Arial" w:cs="Arial" w:hint="cs"/>
          <w:noProof w:val="0"/>
          <w:sz w:val="24"/>
          <w:szCs w:val="24"/>
          <w:rtl/>
          <w:lang w:bidi="ar-SA"/>
        </w:rPr>
        <w:t xml:space="preserve">           ت. </w:t>
      </w:r>
      <w:r w:rsidR="00506909">
        <w:rPr>
          <w:rFonts w:ascii="Arial" w:hAnsi="Arial" w:cs="Arial" w:hint="cs"/>
          <w:noProof w:val="0"/>
          <w:sz w:val="24"/>
          <w:szCs w:val="24"/>
          <w:rtl/>
        </w:rPr>
        <w:t xml:space="preserve"> </w:t>
      </w:r>
      <w:r>
        <w:rPr>
          <w:rFonts w:ascii="Arial" w:hAnsi="Arial" w:cs="Arial" w:hint="cs"/>
          <w:noProof w:val="0"/>
          <w:sz w:val="24"/>
          <w:szCs w:val="24"/>
          <w:rtl/>
        </w:rPr>
        <w:t>1,750,000</w:t>
      </w:r>
      <w:r>
        <w:rPr>
          <w:rFonts w:ascii="Arial" w:hAnsi="Arial" w:cs="Arial" w:hint="cs"/>
          <w:noProof w:val="0"/>
          <w:sz w:val="24"/>
          <w:szCs w:val="24"/>
          <w:rtl/>
          <w:lang w:bidi="ar-SA"/>
        </w:rPr>
        <w:t xml:space="preserve"> </w:t>
      </w:r>
      <w:r w:rsidR="00506909">
        <w:rPr>
          <w:rFonts w:ascii="Arial" w:hAnsi="Arial" w:cs="Arial" w:hint="cs"/>
          <w:noProof w:val="0"/>
          <w:sz w:val="24"/>
          <w:szCs w:val="24"/>
          <w:rtl/>
          <w:lang w:bidi="ar-AE"/>
        </w:rPr>
        <w:t>جول</w:t>
      </w:r>
      <w:r w:rsidR="00506909">
        <w:rPr>
          <w:rFonts w:ascii="Arial" w:hAnsi="Arial" w:cs="Arial" w:hint="cs"/>
          <w:noProof w:val="0"/>
          <w:sz w:val="24"/>
          <w:szCs w:val="24"/>
          <w:rtl/>
        </w:rPr>
        <w:t>.</w:t>
      </w:r>
    </w:p>
    <w:p w:rsidR="00506909" w:rsidRDefault="003E5340" w:rsidP="003E5340">
      <w:pPr>
        <w:spacing w:line="360" w:lineRule="auto"/>
        <w:jc w:val="both"/>
        <w:rPr>
          <w:rFonts w:ascii="Arial" w:hAnsi="Arial" w:cs="Arial"/>
          <w:noProof w:val="0"/>
          <w:sz w:val="24"/>
          <w:szCs w:val="24"/>
        </w:rPr>
      </w:pPr>
      <w:r>
        <w:rPr>
          <w:rFonts w:ascii="Arial" w:hAnsi="Arial" w:cs="Arial" w:hint="cs"/>
          <w:noProof w:val="0"/>
          <w:sz w:val="24"/>
          <w:szCs w:val="24"/>
          <w:rtl/>
          <w:lang w:bidi="ar-SA"/>
        </w:rPr>
        <w:t xml:space="preserve">           ث. </w:t>
      </w:r>
      <w:r w:rsidR="00506909">
        <w:rPr>
          <w:rFonts w:ascii="Arial" w:hAnsi="Arial" w:cs="Arial" w:hint="cs"/>
          <w:noProof w:val="0"/>
          <w:sz w:val="24"/>
          <w:szCs w:val="24"/>
          <w:rtl/>
        </w:rPr>
        <w:t xml:space="preserve"> </w:t>
      </w:r>
      <w:r>
        <w:rPr>
          <w:rFonts w:ascii="Arial" w:hAnsi="Arial" w:cs="Arial" w:hint="cs"/>
          <w:noProof w:val="0"/>
          <w:sz w:val="24"/>
          <w:szCs w:val="24"/>
          <w:rtl/>
        </w:rPr>
        <w:t>12,600,000,000</w:t>
      </w:r>
      <w:r>
        <w:rPr>
          <w:rFonts w:ascii="Arial" w:hAnsi="Arial" w:cs="Arial" w:hint="cs"/>
          <w:noProof w:val="0"/>
          <w:sz w:val="24"/>
          <w:szCs w:val="24"/>
          <w:rtl/>
          <w:lang w:bidi="ar-SA"/>
        </w:rPr>
        <w:t xml:space="preserve"> </w:t>
      </w:r>
      <w:r w:rsidR="00506909">
        <w:rPr>
          <w:rFonts w:ascii="Arial" w:hAnsi="Arial" w:cs="Arial" w:hint="cs"/>
          <w:noProof w:val="0"/>
          <w:sz w:val="24"/>
          <w:szCs w:val="24"/>
          <w:rtl/>
          <w:lang w:bidi="ar-AE"/>
        </w:rPr>
        <w:t>جول</w:t>
      </w:r>
      <w:r w:rsidR="00506909">
        <w:rPr>
          <w:rFonts w:ascii="Arial" w:hAnsi="Arial" w:cs="Arial" w:hint="cs"/>
          <w:noProof w:val="0"/>
          <w:sz w:val="24"/>
          <w:szCs w:val="24"/>
          <w:rtl/>
        </w:rPr>
        <w:t>.</w:t>
      </w:r>
    </w:p>
    <w:p w:rsidR="00506909" w:rsidRDefault="003E5340" w:rsidP="003E5340">
      <w:pPr>
        <w:spacing w:line="360" w:lineRule="auto"/>
        <w:jc w:val="both"/>
        <w:rPr>
          <w:rFonts w:ascii="Arial" w:hAnsi="Arial" w:cs="Arial"/>
          <w:noProof w:val="0"/>
          <w:sz w:val="24"/>
          <w:szCs w:val="24"/>
          <w:rtl/>
        </w:rPr>
      </w:pPr>
      <w:r>
        <w:rPr>
          <w:rFonts w:ascii="Arial" w:hAnsi="Arial" w:cs="Arial" w:hint="cs"/>
          <w:noProof w:val="0"/>
          <w:sz w:val="24"/>
          <w:szCs w:val="24"/>
          <w:rtl/>
          <w:lang w:bidi="ar-SA"/>
        </w:rPr>
        <w:t xml:space="preserve">           ج. </w:t>
      </w:r>
      <w:r w:rsidR="00506909">
        <w:rPr>
          <w:rFonts w:ascii="Arial" w:hAnsi="Arial" w:cs="Arial" w:hint="cs"/>
          <w:noProof w:val="0"/>
          <w:sz w:val="24"/>
          <w:szCs w:val="24"/>
          <w:rtl/>
        </w:rPr>
        <w:t xml:space="preserve"> </w:t>
      </w:r>
      <w:r>
        <w:rPr>
          <w:rFonts w:ascii="Arial" w:hAnsi="Arial" w:cs="Arial" w:hint="cs"/>
          <w:noProof w:val="0"/>
          <w:sz w:val="24"/>
          <w:szCs w:val="24"/>
          <w:rtl/>
        </w:rPr>
        <w:t>3,600</w:t>
      </w:r>
      <w:r>
        <w:rPr>
          <w:rFonts w:ascii="Arial" w:hAnsi="Arial" w:cs="Arial" w:hint="cs"/>
          <w:noProof w:val="0"/>
          <w:sz w:val="24"/>
          <w:szCs w:val="24"/>
          <w:rtl/>
          <w:lang w:bidi="ar-SA"/>
        </w:rPr>
        <w:t xml:space="preserve"> </w:t>
      </w:r>
      <w:r w:rsidR="00506909">
        <w:rPr>
          <w:rFonts w:ascii="Arial" w:hAnsi="Arial" w:cs="Arial" w:hint="cs"/>
          <w:noProof w:val="0"/>
          <w:sz w:val="24"/>
          <w:szCs w:val="24"/>
          <w:rtl/>
          <w:lang w:bidi="ar-AE"/>
        </w:rPr>
        <w:t>جول</w:t>
      </w:r>
      <w:r w:rsidR="00506909">
        <w:rPr>
          <w:rFonts w:ascii="Arial" w:hAnsi="Arial" w:cs="Arial" w:hint="cs"/>
          <w:noProof w:val="0"/>
          <w:sz w:val="24"/>
          <w:szCs w:val="24"/>
          <w:rtl/>
        </w:rPr>
        <w:t>.</w:t>
      </w:r>
    </w:p>
    <w:p w:rsidR="003E5340" w:rsidRDefault="003E5340" w:rsidP="00506909">
      <w:pPr>
        <w:spacing w:line="360" w:lineRule="auto"/>
        <w:rPr>
          <w:rFonts w:cs="Arial"/>
          <w:b/>
          <w:bCs/>
          <w:noProof w:val="0"/>
          <w:sz w:val="24"/>
          <w:szCs w:val="24"/>
          <w:rtl/>
          <w:lang w:bidi="ar-AE"/>
        </w:rPr>
      </w:pPr>
    </w:p>
    <w:p w:rsidR="00506909" w:rsidRDefault="00506909" w:rsidP="00506909">
      <w:pPr>
        <w:spacing w:line="360" w:lineRule="auto"/>
        <w:rPr>
          <w:rFonts w:cs="Arial"/>
          <w:b/>
          <w:bCs/>
          <w:noProof w:val="0"/>
          <w:sz w:val="24"/>
          <w:szCs w:val="24"/>
          <w:rtl/>
          <w:lang w:bidi="ar-AE"/>
        </w:rPr>
      </w:pPr>
      <w:r>
        <w:rPr>
          <w:rFonts w:cs="Arial" w:hint="cs"/>
          <w:b/>
          <w:bCs/>
          <w:noProof w:val="0"/>
          <w:sz w:val="24"/>
          <w:szCs w:val="24"/>
          <w:rtl/>
          <w:lang w:bidi="ar-AE"/>
        </w:rPr>
        <w:t>السؤال الخامس</w:t>
      </w:r>
    </w:p>
    <w:p w:rsidR="00506909" w:rsidRPr="007D7AAE" w:rsidRDefault="003E5340" w:rsidP="00010D2D">
      <w:pPr>
        <w:spacing w:line="360" w:lineRule="auto"/>
        <w:rPr>
          <w:rFonts w:cs="Arial"/>
          <w:noProof w:val="0"/>
          <w:sz w:val="24"/>
          <w:szCs w:val="24"/>
          <w:rtl/>
          <w:lang w:bidi="ar-AE"/>
        </w:rPr>
      </w:pPr>
      <w:r w:rsidRPr="007D7AAE">
        <w:rPr>
          <w:rFonts w:cs="Arial" w:hint="cs"/>
          <w:noProof w:val="0"/>
          <w:sz w:val="24"/>
          <w:szCs w:val="24"/>
          <w:rtl/>
          <w:lang w:bidi="ar-AE"/>
        </w:rPr>
        <w:t xml:space="preserve">تفكر </w:t>
      </w:r>
      <w:r w:rsidR="00506909" w:rsidRPr="007D7AAE">
        <w:rPr>
          <w:rFonts w:cs="Arial" w:hint="cs"/>
          <w:noProof w:val="0"/>
          <w:sz w:val="24"/>
          <w:szCs w:val="24"/>
          <w:rtl/>
          <w:lang w:bidi="ar-AE"/>
        </w:rPr>
        <w:t>حكومة اسرائ</w:t>
      </w:r>
      <w:r>
        <w:rPr>
          <w:rFonts w:cs="Arial" w:hint="cs"/>
          <w:noProof w:val="0"/>
          <w:sz w:val="24"/>
          <w:szCs w:val="24"/>
          <w:rtl/>
          <w:lang w:bidi="ar-AE"/>
        </w:rPr>
        <w:t>ي</w:t>
      </w:r>
      <w:r w:rsidR="00506909" w:rsidRPr="007D7AAE">
        <w:rPr>
          <w:rFonts w:cs="Arial" w:hint="cs"/>
          <w:noProof w:val="0"/>
          <w:sz w:val="24"/>
          <w:szCs w:val="24"/>
          <w:rtl/>
          <w:lang w:bidi="ar-AE"/>
        </w:rPr>
        <w:t xml:space="preserve">ل </w:t>
      </w:r>
      <w:r>
        <w:rPr>
          <w:rFonts w:cs="Arial" w:hint="cs"/>
          <w:noProof w:val="0"/>
          <w:sz w:val="24"/>
          <w:szCs w:val="24"/>
          <w:rtl/>
          <w:lang w:bidi="ar-AE"/>
        </w:rPr>
        <w:t xml:space="preserve">في </w:t>
      </w:r>
      <w:r w:rsidR="00506909" w:rsidRPr="007D7AAE">
        <w:rPr>
          <w:rFonts w:cs="Arial" w:hint="cs"/>
          <w:noProof w:val="0"/>
          <w:sz w:val="24"/>
          <w:szCs w:val="24"/>
          <w:rtl/>
          <w:lang w:bidi="ar-AE"/>
        </w:rPr>
        <w:t xml:space="preserve">اقتراح </w:t>
      </w:r>
      <w:r>
        <w:rPr>
          <w:rFonts w:cs="Arial" w:hint="cs"/>
          <w:noProof w:val="0"/>
          <w:sz w:val="24"/>
          <w:szCs w:val="24"/>
          <w:rtl/>
          <w:lang w:bidi="ar-AE"/>
        </w:rPr>
        <w:t>إقامة برج شمسي لاستخراج</w:t>
      </w:r>
      <w:r w:rsidR="00506909" w:rsidRPr="007D7AAE">
        <w:rPr>
          <w:rFonts w:cs="Arial" w:hint="cs"/>
          <w:noProof w:val="0"/>
          <w:sz w:val="24"/>
          <w:szCs w:val="24"/>
          <w:rtl/>
          <w:lang w:bidi="ar-AE"/>
        </w:rPr>
        <w:t xml:space="preserve"> الطاقة. </w:t>
      </w:r>
      <w:r>
        <w:rPr>
          <w:rFonts w:cs="Arial" w:hint="cs"/>
          <w:noProof w:val="0"/>
          <w:sz w:val="24"/>
          <w:szCs w:val="24"/>
          <w:rtl/>
          <w:lang w:bidi="ar-AE"/>
        </w:rPr>
        <w:t>إ</w:t>
      </w:r>
      <w:r w:rsidR="00506909" w:rsidRPr="007D7AAE">
        <w:rPr>
          <w:rFonts w:cs="Arial" w:hint="cs"/>
          <w:noProof w:val="0"/>
          <w:sz w:val="24"/>
          <w:szCs w:val="24"/>
          <w:rtl/>
          <w:lang w:bidi="ar-AE"/>
        </w:rPr>
        <w:t>ن</w:t>
      </w:r>
      <w:r>
        <w:rPr>
          <w:rFonts w:cs="Arial" w:hint="cs"/>
          <w:noProof w:val="0"/>
          <w:sz w:val="24"/>
          <w:szCs w:val="24"/>
          <w:rtl/>
          <w:lang w:bidi="ar-AE"/>
        </w:rPr>
        <w:t>ّه مشروع كبير جدًا</w:t>
      </w:r>
      <w:r w:rsidR="00010D2D">
        <w:rPr>
          <w:rFonts w:cs="Arial" w:hint="cs"/>
          <w:noProof w:val="0"/>
          <w:sz w:val="24"/>
          <w:szCs w:val="24"/>
          <w:rtl/>
          <w:lang w:bidi="ar-AE"/>
        </w:rPr>
        <w:t>، يحتاج إلى مبالغ</w:t>
      </w:r>
      <w:r w:rsidR="00506909" w:rsidRPr="007D7AAE">
        <w:rPr>
          <w:rFonts w:cs="Arial" w:hint="cs"/>
          <w:noProof w:val="0"/>
          <w:sz w:val="24"/>
          <w:szCs w:val="24"/>
          <w:rtl/>
          <w:lang w:bidi="ar-AE"/>
        </w:rPr>
        <w:t xml:space="preserve"> طائلة وتكلفة </w:t>
      </w:r>
      <w:r w:rsidR="00010D2D">
        <w:rPr>
          <w:rFonts w:cs="Arial" w:hint="cs"/>
          <w:noProof w:val="0"/>
          <w:sz w:val="24"/>
          <w:szCs w:val="24"/>
          <w:rtl/>
          <w:lang w:bidi="ar-AE"/>
        </w:rPr>
        <w:t>استخراج</w:t>
      </w:r>
      <w:r w:rsidR="00506909" w:rsidRPr="007D7AAE">
        <w:rPr>
          <w:rFonts w:cs="Arial" w:hint="cs"/>
          <w:noProof w:val="0"/>
          <w:sz w:val="24"/>
          <w:szCs w:val="24"/>
          <w:rtl/>
          <w:lang w:bidi="ar-AE"/>
        </w:rPr>
        <w:t xml:space="preserve"> الطاقة </w:t>
      </w:r>
      <w:r w:rsidR="00010D2D">
        <w:rPr>
          <w:rFonts w:cs="Arial" w:hint="cs"/>
          <w:noProof w:val="0"/>
          <w:sz w:val="24"/>
          <w:szCs w:val="24"/>
          <w:rtl/>
          <w:lang w:bidi="ar-AE"/>
        </w:rPr>
        <w:t>بهذه</w:t>
      </w:r>
      <w:r w:rsidR="00506909" w:rsidRPr="007D7AAE">
        <w:rPr>
          <w:rFonts w:cs="Arial" w:hint="cs"/>
          <w:noProof w:val="0"/>
          <w:sz w:val="24"/>
          <w:szCs w:val="24"/>
          <w:rtl/>
          <w:lang w:bidi="ar-AE"/>
        </w:rPr>
        <w:t xml:space="preserve"> العملية عالية</w:t>
      </w:r>
      <w:r w:rsidR="00010D2D">
        <w:rPr>
          <w:rFonts w:cs="Arial" w:hint="cs"/>
          <w:noProof w:val="0"/>
          <w:sz w:val="24"/>
          <w:szCs w:val="24"/>
          <w:rtl/>
          <w:lang w:bidi="ar-AE"/>
        </w:rPr>
        <w:t xml:space="preserve"> جدًا</w:t>
      </w:r>
      <w:r w:rsidR="00506909" w:rsidRPr="007D7AAE">
        <w:rPr>
          <w:rFonts w:cs="Arial" w:hint="cs"/>
          <w:noProof w:val="0"/>
          <w:sz w:val="24"/>
          <w:szCs w:val="24"/>
          <w:rtl/>
          <w:lang w:bidi="ar-AE"/>
        </w:rPr>
        <w:t xml:space="preserve"> </w:t>
      </w:r>
      <w:r w:rsidR="00010D2D">
        <w:rPr>
          <w:rFonts w:cs="Arial" w:hint="cs"/>
          <w:noProof w:val="0"/>
          <w:sz w:val="24"/>
          <w:szCs w:val="24"/>
          <w:rtl/>
          <w:lang w:bidi="ar-AE"/>
        </w:rPr>
        <w:t>بال</w:t>
      </w:r>
      <w:r w:rsidR="00506909" w:rsidRPr="007D7AAE">
        <w:rPr>
          <w:rFonts w:cs="Arial" w:hint="cs"/>
          <w:noProof w:val="0"/>
          <w:sz w:val="24"/>
          <w:szCs w:val="24"/>
          <w:rtl/>
          <w:lang w:bidi="ar-AE"/>
        </w:rPr>
        <w:t>مقارنة</w:t>
      </w:r>
      <w:r w:rsidR="00010D2D">
        <w:rPr>
          <w:rFonts w:cs="Arial" w:hint="cs"/>
          <w:noProof w:val="0"/>
          <w:sz w:val="24"/>
          <w:szCs w:val="24"/>
          <w:rtl/>
          <w:lang w:bidi="ar-AE"/>
        </w:rPr>
        <w:t xml:space="preserve"> مع </w:t>
      </w:r>
      <w:r w:rsidR="00506909" w:rsidRPr="007D7AAE">
        <w:rPr>
          <w:rFonts w:cs="Arial" w:hint="cs"/>
          <w:noProof w:val="0"/>
          <w:sz w:val="24"/>
          <w:szCs w:val="24"/>
          <w:rtl/>
          <w:lang w:bidi="ar-AE"/>
        </w:rPr>
        <w:t xml:space="preserve"> </w:t>
      </w:r>
      <w:r w:rsidR="00010D2D">
        <w:rPr>
          <w:rFonts w:cs="Arial" w:hint="cs"/>
          <w:noProof w:val="0"/>
          <w:sz w:val="24"/>
          <w:szCs w:val="24"/>
          <w:rtl/>
          <w:lang w:bidi="ar-AE"/>
        </w:rPr>
        <w:t xml:space="preserve">استخراج الطاقة من حرق الوقود الاحفوري ( نفط، </w:t>
      </w:r>
      <w:r w:rsidR="00506909" w:rsidRPr="007D7AAE">
        <w:rPr>
          <w:rFonts w:cs="Arial" w:hint="cs"/>
          <w:noProof w:val="0"/>
          <w:sz w:val="24"/>
          <w:szCs w:val="24"/>
          <w:rtl/>
          <w:lang w:bidi="ar-AE"/>
        </w:rPr>
        <w:t>غاز طبيعي الخ).</w:t>
      </w:r>
    </w:p>
    <w:p w:rsidR="00506909" w:rsidRDefault="00010D2D" w:rsidP="00010D2D">
      <w:pPr>
        <w:spacing w:line="360" w:lineRule="auto"/>
        <w:rPr>
          <w:rFonts w:cs="Arial"/>
          <w:noProof w:val="0"/>
          <w:sz w:val="24"/>
          <w:szCs w:val="24"/>
          <w:rtl/>
          <w:lang w:bidi="ar-AE"/>
        </w:rPr>
      </w:pPr>
      <w:r>
        <w:rPr>
          <w:rFonts w:cs="Arial" w:hint="cs"/>
          <w:noProof w:val="0"/>
          <w:sz w:val="24"/>
          <w:szCs w:val="24"/>
          <w:rtl/>
          <w:lang w:bidi="ar-AE"/>
        </w:rPr>
        <w:t xml:space="preserve">هل من الأفضل، بحسب رأيكم، </w:t>
      </w:r>
      <w:r w:rsidR="00506909">
        <w:rPr>
          <w:rFonts w:cs="Arial" w:hint="cs"/>
          <w:noProof w:val="0"/>
          <w:sz w:val="24"/>
          <w:szCs w:val="24"/>
          <w:rtl/>
          <w:lang w:bidi="ar-AE"/>
        </w:rPr>
        <w:t xml:space="preserve"> </w:t>
      </w:r>
      <w:r>
        <w:rPr>
          <w:rFonts w:cs="Arial" w:hint="cs"/>
          <w:noProof w:val="0"/>
          <w:sz w:val="24"/>
          <w:szCs w:val="24"/>
          <w:rtl/>
          <w:lang w:bidi="ar-AE"/>
        </w:rPr>
        <w:t>أ</w:t>
      </w:r>
      <w:r w:rsidR="00506909">
        <w:rPr>
          <w:rFonts w:cs="Arial" w:hint="cs"/>
          <w:noProof w:val="0"/>
          <w:sz w:val="24"/>
          <w:szCs w:val="24"/>
          <w:rtl/>
          <w:lang w:bidi="ar-AE"/>
        </w:rPr>
        <w:t xml:space="preserve">ن نستثمر </w:t>
      </w:r>
      <w:r>
        <w:rPr>
          <w:rFonts w:cs="Arial" w:hint="cs"/>
          <w:noProof w:val="0"/>
          <w:sz w:val="24"/>
          <w:szCs w:val="24"/>
          <w:rtl/>
          <w:lang w:bidi="ar-AE"/>
        </w:rPr>
        <w:t>نقودًا</w:t>
      </w:r>
      <w:r w:rsidR="00506909">
        <w:rPr>
          <w:rFonts w:cs="Arial" w:hint="cs"/>
          <w:noProof w:val="0"/>
          <w:sz w:val="24"/>
          <w:szCs w:val="24"/>
          <w:rtl/>
          <w:lang w:bidi="ar-AE"/>
        </w:rPr>
        <w:t xml:space="preserve"> في الابحاث والتطوير التكنولوجي  </w:t>
      </w:r>
      <w:r>
        <w:rPr>
          <w:rFonts w:cs="Arial" w:hint="cs"/>
          <w:noProof w:val="0"/>
          <w:sz w:val="24"/>
          <w:szCs w:val="24"/>
          <w:rtl/>
          <w:lang w:bidi="ar-AE"/>
        </w:rPr>
        <w:t>لاستخراج</w:t>
      </w:r>
      <w:r w:rsidR="00506909">
        <w:rPr>
          <w:rFonts w:cs="Arial" w:hint="cs"/>
          <w:noProof w:val="0"/>
          <w:sz w:val="24"/>
          <w:szCs w:val="24"/>
          <w:rtl/>
          <w:lang w:bidi="ar-AE"/>
        </w:rPr>
        <w:t xml:space="preserve"> الطاقة بواسطة البرج الشمسي؟ </w:t>
      </w:r>
      <w:r>
        <w:rPr>
          <w:rFonts w:cs="Arial" w:hint="cs"/>
          <w:noProof w:val="0"/>
          <w:sz w:val="24"/>
          <w:szCs w:val="24"/>
          <w:rtl/>
          <w:lang w:bidi="ar-AE"/>
        </w:rPr>
        <w:t>أ</w:t>
      </w:r>
      <w:r w:rsidR="00506909">
        <w:rPr>
          <w:rFonts w:cs="Arial" w:hint="cs"/>
          <w:noProof w:val="0"/>
          <w:sz w:val="24"/>
          <w:szCs w:val="24"/>
          <w:rtl/>
          <w:lang w:bidi="ar-AE"/>
        </w:rPr>
        <w:t xml:space="preserve">شيروا </w:t>
      </w:r>
      <w:r>
        <w:rPr>
          <w:rFonts w:cs="Arial" w:hint="cs"/>
          <w:noProof w:val="0"/>
          <w:sz w:val="24"/>
          <w:szCs w:val="24"/>
          <w:rtl/>
          <w:lang w:bidi="ar-AE"/>
        </w:rPr>
        <w:t>ب</w:t>
      </w:r>
      <w:r w:rsidR="00506909">
        <w:rPr>
          <w:rFonts w:cs="Arial" w:hint="cs"/>
          <w:noProof w:val="0"/>
          <w:sz w:val="24"/>
          <w:szCs w:val="24"/>
          <w:rtl/>
          <w:lang w:bidi="ar-AE"/>
        </w:rPr>
        <w:t>جانب كل جملة</w:t>
      </w:r>
      <w:r>
        <w:rPr>
          <w:rFonts w:cs="Arial" w:hint="cs"/>
          <w:noProof w:val="0"/>
          <w:sz w:val="24"/>
          <w:szCs w:val="24"/>
          <w:rtl/>
          <w:lang w:bidi="ar-AE"/>
        </w:rPr>
        <w:t xml:space="preserve">ـ </w:t>
      </w:r>
      <w:r w:rsidRPr="00010D2D">
        <w:rPr>
          <w:rFonts w:cs="Arial" w:hint="cs"/>
          <w:b/>
          <w:bCs/>
          <w:noProof w:val="0"/>
          <w:sz w:val="24"/>
          <w:szCs w:val="24"/>
          <w:rtl/>
          <w:lang w:bidi="ar-AE"/>
        </w:rPr>
        <w:t>موافق</w:t>
      </w:r>
      <w:r w:rsidR="00506909" w:rsidRPr="00010D2D">
        <w:rPr>
          <w:rFonts w:cs="Arial" w:hint="cs"/>
          <w:b/>
          <w:bCs/>
          <w:noProof w:val="0"/>
          <w:sz w:val="24"/>
          <w:szCs w:val="24"/>
          <w:rtl/>
          <w:lang w:bidi="ar-AE"/>
        </w:rPr>
        <w:t>/لا اوافق</w:t>
      </w:r>
      <w:r w:rsidR="00506909">
        <w:rPr>
          <w:rFonts w:cs="Arial" w:hint="cs"/>
          <w:noProof w:val="0"/>
          <w:sz w:val="24"/>
          <w:szCs w:val="24"/>
          <w:rtl/>
          <w:lang w:bidi="ar-AE"/>
        </w:rPr>
        <w:t>:</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8"/>
        <w:gridCol w:w="2057"/>
      </w:tblGrid>
      <w:tr w:rsidR="00506909" w:rsidTr="0007730F">
        <w:trPr>
          <w:jc w:val="right"/>
        </w:trPr>
        <w:tc>
          <w:tcPr>
            <w:tcW w:w="6828" w:type="dxa"/>
          </w:tcPr>
          <w:p w:rsidR="00506909" w:rsidRDefault="00506909" w:rsidP="00010D2D">
            <w:pPr>
              <w:spacing w:before="60" w:after="60" w:line="360" w:lineRule="auto"/>
              <w:rPr>
                <w:rFonts w:ascii="Arial" w:hAnsi="Arial" w:cs="Arial"/>
                <w:noProof w:val="0"/>
                <w:sz w:val="24"/>
                <w:szCs w:val="24"/>
                <w:rtl/>
              </w:rPr>
            </w:pPr>
            <w:r>
              <w:rPr>
                <w:rFonts w:ascii="Arial" w:hAnsi="Arial" w:cs="Arial" w:hint="cs"/>
                <w:noProof w:val="0"/>
                <w:sz w:val="24"/>
                <w:szCs w:val="24"/>
                <w:rtl/>
                <w:lang w:bidi="ar-AE"/>
              </w:rPr>
              <w:t>أ. غير مجدي</w:t>
            </w:r>
            <w:r w:rsidR="00010D2D">
              <w:rPr>
                <w:rFonts w:ascii="Arial" w:hAnsi="Arial" w:cs="Arial" w:hint="cs"/>
                <w:noProof w:val="0"/>
                <w:sz w:val="24"/>
                <w:szCs w:val="24"/>
                <w:rtl/>
                <w:lang w:bidi="ar-AE"/>
              </w:rPr>
              <w:t>،</w:t>
            </w:r>
            <w:r>
              <w:rPr>
                <w:rFonts w:ascii="Arial" w:hAnsi="Arial" w:cs="Arial" w:hint="cs"/>
                <w:noProof w:val="0"/>
                <w:sz w:val="24"/>
                <w:szCs w:val="24"/>
                <w:rtl/>
                <w:lang w:bidi="ar-AE"/>
              </w:rPr>
              <w:t xml:space="preserve"> يجب </w:t>
            </w:r>
            <w:r w:rsidR="00010D2D">
              <w:rPr>
                <w:rFonts w:ascii="Arial" w:hAnsi="Arial" w:cs="Arial" w:hint="cs"/>
                <w:noProof w:val="0"/>
                <w:sz w:val="24"/>
                <w:szCs w:val="24"/>
                <w:rtl/>
                <w:lang w:bidi="ar-AE"/>
              </w:rPr>
              <w:t>إ</w:t>
            </w:r>
            <w:r>
              <w:rPr>
                <w:rFonts w:ascii="Arial" w:hAnsi="Arial" w:cs="Arial" w:hint="cs"/>
                <w:noProof w:val="0"/>
                <w:sz w:val="24"/>
                <w:szCs w:val="24"/>
                <w:rtl/>
                <w:lang w:bidi="ar-AE"/>
              </w:rPr>
              <w:t xml:space="preserve">يجاد طرق </w:t>
            </w:r>
            <w:r w:rsidR="00010D2D">
              <w:rPr>
                <w:rFonts w:ascii="Arial" w:hAnsi="Arial" w:cs="Arial" w:hint="cs"/>
                <w:noProof w:val="0"/>
                <w:sz w:val="24"/>
                <w:szCs w:val="24"/>
                <w:rtl/>
                <w:lang w:bidi="ar-AE"/>
              </w:rPr>
              <w:t>أبسط وأ</w:t>
            </w:r>
            <w:r>
              <w:rPr>
                <w:rFonts w:ascii="Arial" w:hAnsi="Arial" w:cs="Arial" w:hint="cs"/>
                <w:noProof w:val="0"/>
                <w:sz w:val="24"/>
                <w:szCs w:val="24"/>
                <w:rtl/>
                <w:lang w:bidi="ar-AE"/>
              </w:rPr>
              <w:t xml:space="preserve">رخص </w:t>
            </w:r>
            <w:r w:rsidR="00010D2D">
              <w:rPr>
                <w:rFonts w:ascii="Arial" w:hAnsi="Arial" w:cs="Arial" w:hint="cs"/>
                <w:noProof w:val="0"/>
                <w:sz w:val="24"/>
                <w:szCs w:val="24"/>
                <w:rtl/>
                <w:lang w:bidi="ar-AE"/>
              </w:rPr>
              <w:t>لاستخراج</w:t>
            </w:r>
            <w:r>
              <w:rPr>
                <w:rFonts w:ascii="Arial" w:hAnsi="Arial" w:cs="Arial" w:hint="cs"/>
                <w:noProof w:val="0"/>
                <w:sz w:val="24"/>
                <w:szCs w:val="24"/>
                <w:rtl/>
                <w:lang w:bidi="ar-AE"/>
              </w:rPr>
              <w:t xml:space="preserve"> الطاقة</w:t>
            </w:r>
          </w:p>
        </w:tc>
        <w:tc>
          <w:tcPr>
            <w:tcW w:w="2057" w:type="dxa"/>
          </w:tcPr>
          <w:p w:rsidR="00506909" w:rsidRDefault="00506909" w:rsidP="0007730F">
            <w:pPr>
              <w:keepNext/>
              <w:spacing w:before="60" w:after="60" w:line="360" w:lineRule="auto"/>
              <w:outlineLvl w:val="0"/>
              <w:rPr>
                <w:rFonts w:ascii="Arial" w:hAnsi="Arial" w:cs="Arial"/>
                <w:b/>
                <w:bCs/>
                <w:noProof w:val="0"/>
                <w:sz w:val="24"/>
                <w:szCs w:val="24"/>
                <w:lang w:bidi="ar-AE"/>
              </w:rPr>
            </w:pPr>
            <w:r>
              <w:rPr>
                <w:rFonts w:ascii="Arial" w:hAnsi="Arial" w:cs="Arial" w:hint="cs"/>
                <w:b/>
                <w:bCs/>
                <w:noProof w:val="0"/>
                <w:sz w:val="24"/>
                <w:szCs w:val="24"/>
                <w:rtl/>
                <w:lang w:bidi="ar-AE"/>
              </w:rPr>
              <w:t>موافق</w:t>
            </w:r>
            <w:r>
              <w:rPr>
                <w:rFonts w:ascii="Arial" w:hAnsi="Arial" w:cs="Arial" w:hint="cs"/>
                <w:b/>
                <w:bCs/>
                <w:noProof w:val="0"/>
                <w:sz w:val="24"/>
                <w:szCs w:val="24"/>
                <w:rtl/>
              </w:rPr>
              <w:t xml:space="preserve"> / </w:t>
            </w:r>
            <w:r>
              <w:rPr>
                <w:rFonts w:ascii="Arial" w:hAnsi="Arial" w:cs="Arial" w:hint="cs"/>
                <w:b/>
                <w:bCs/>
                <w:noProof w:val="0"/>
                <w:sz w:val="24"/>
                <w:szCs w:val="24"/>
                <w:rtl/>
                <w:lang w:bidi="ar-AE"/>
              </w:rPr>
              <w:t>لا اوافق</w:t>
            </w:r>
          </w:p>
        </w:tc>
      </w:tr>
      <w:tr w:rsidR="00506909" w:rsidTr="0007730F">
        <w:trPr>
          <w:jc w:val="right"/>
        </w:trPr>
        <w:tc>
          <w:tcPr>
            <w:tcW w:w="6828" w:type="dxa"/>
          </w:tcPr>
          <w:p w:rsidR="00506909" w:rsidRDefault="00506909" w:rsidP="0007730F">
            <w:pPr>
              <w:spacing w:before="60" w:after="60" w:line="360" w:lineRule="auto"/>
              <w:rPr>
                <w:rFonts w:ascii="Arial" w:hAnsi="Arial" w:cs="Arial"/>
                <w:noProof w:val="0"/>
                <w:sz w:val="24"/>
                <w:szCs w:val="24"/>
                <w:rtl/>
              </w:rPr>
            </w:pPr>
            <w:r>
              <w:rPr>
                <w:rFonts w:ascii="Arial" w:hAnsi="Arial" w:cs="Arial" w:hint="cs"/>
                <w:noProof w:val="0"/>
                <w:sz w:val="24"/>
                <w:szCs w:val="24"/>
                <w:rtl/>
                <w:lang w:bidi="ar-AE"/>
              </w:rPr>
              <w:t xml:space="preserve">ب. </w:t>
            </w:r>
            <w:r w:rsidR="00010D2D">
              <w:rPr>
                <w:rFonts w:ascii="Arial" w:hAnsi="Arial" w:cs="Arial" w:hint="cs"/>
                <w:noProof w:val="0"/>
                <w:sz w:val="24"/>
                <w:szCs w:val="24"/>
                <w:rtl/>
                <w:lang w:bidi="ar-AE"/>
              </w:rPr>
              <w:t>غير مجدي، لأن هذه التكنولوجيا التي تزوِّدنا "بطاقة نظيفة" (دون انبعاث ملوثات)</w:t>
            </w:r>
            <w:r w:rsidR="00BF233E">
              <w:rPr>
                <w:rFonts w:ascii="Arial" w:hAnsi="Arial" w:cs="Arial" w:hint="cs"/>
                <w:noProof w:val="0"/>
                <w:sz w:val="24"/>
                <w:szCs w:val="24"/>
                <w:rtl/>
                <w:lang w:bidi="ar-AE"/>
              </w:rPr>
              <w:t xml:space="preserve"> </w:t>
            </w:r>
            <w:r>
              <w:rPr>
                <w:rFonts w:ascii="Arial" w:hAnsi="Arial" w:cs="Arial" w:hint="cs"/>
                <w:noProof w:val="0"/>
                <w:sz w:val="24"/>
                <w:szCs w:val="24"/>
                <w:rtl/>
                <w:lang w:bidi="ar-AE"/>
              </w:rPr>
              <w:t>تكلفتها عالية جد</w:t>
            </w:r>
            <w:r w:rsidR="00010D2D">
              <w:rPr>
                <w:rFonts w:ascii="Arial" w:hAnsi="Arial" w:cs="Arial" w:hint="cs"/>
                <w:noProof w:val="0"/>
                <w:sz w:val="24"/>
                <w:szCs w:val="24"/>
                <w:rtl/>
                <w:lang w:bidi="ar-AE"/>
              </w:rPr>
              <w:t>ً</w:t>
            </w:r>
            <w:r>
              <w:rPr>
                <w:rFonts w:ascii="Arial" w:hAnsi="Arial" w:cs="Arial" w:hint="cs"/>
                <w:noProof w:val="0"/>
                <w:sz w:val="24"/>
                <w:szCs w:val="24"/>
                <w:rtl/>
                <w:lang w:bidi="ar-AE"/>
              </w:rPr>
              <w:t>ا.</w:t>
            </w:r>
          </w:p>
        </w:tc>
        <w:tc>
          <w:tcPr>
            <w:tcW w:w="2057" w:type="dxa"/>
          </w:tcPr>
          <w:p w:rsidR="00506909" w:rsidRDefault="00506909" w:rsidP="0007730F">
            <w:r w:rsidRPr="00E645C2">
              <w:rPr>
                <w:rFonts w:ascii="Arial" w:hAnsi="Arial" w:cs="Arial" w:hint="cs"/>
                <w:b/>
                <w:bCs/>
                <w:noProof w:val="0"/>
                <w:sz w:val="24"/>
                <w:szCs w:val="24"/>
                <w:rtl/>
                <w:lang w:bidi="ar-AE"/>
              </w:rPr>
              <w:t>موافق</w:t>
            </w:r>
            <w:r w:rsidRPr="00E645C2">
              <w:rPr>
                <w:rFonts w:ascii="Arial" w:hAnsi="Arial" w:cs="Arial" w:hint="cs"/>
                <w:b/>
                <w:bCs/>
                <w:noProof w:val="0"/>
                <w:sz w:val="24"/>
                <w:szCs w:val="24"/>
                <w:rtl/>
              </w:rPr>
              <w:t xml:space="preserve"> / </w:t>
            </w:r>
            <w:r w:rsidRPr="00E645C2">
              <w:rPr>
                <w:rFonts w:ascii="Arial" w:hAnsi="Arial" w:cs="Arial" w:hint="cs"/>
                <w:b/>
                <w:bCs/>
                <w:noProof w:val="0"/>
                <w:sz w:val="24"/>
                <w:szCs w:val="24"/>
                <w:rtl/>
                <w:lang w:bidi="ar-AE"/>
              </w:rPr>
              <w:t>لا اوافق</w:t>
            </w:r>
          </w:p>
        </w:tc>
      </w:tr>
      <w:tr w:rsidR="00506909" w:rsidTr="0007730F">
        <w:trPr>
          <w:jc w:val="right"/>
        </w:trPr>
        <w:tc>
          <w:tcPr>
            <w:tcW w:w="6828" w:type="dxa"/>
          </w:tcPr>
          <w:p w:rsidR="00506909" w:rsidRDefault="00506909" w:rsidP="00BF233E">
            <w:pPr>
              <w:spacing w:before="60" w:after="60" w:line="360" w:lineRule="auto"/>
              <w:rPr>
                <w:rFonts w:ascii="Arial" w:hAnsi="Arial" w:cs="Arial"/>
                <w:noProof w:val="0"/>
                <w:sz w:val="24"/>
                <w:szCs w:val="24"/>
                <w:rtl/>
              </w:rPr>
            </w:pPr>
            <w:r>
              <w:rPr>
                <w:rFonts w:ascii="Arial" w:hAnsi="Arial" w:cs="Arial" w:hint="cs"/>
                <w:noProof w:val="0"/>
                <w:sz w:val="24"/>
                <w:szCs w:val="24"/>
                <w:rtl/>
                <w:lang w:bidi="ar-AE"/>
              </w:rPr>
              <w:t>ت. غير مجدي</w:t>
            </w:r>
            <w:r w:rsidR="00BF233E">
              <w:rPr>
                <w:rFonts w:ascii="Arial" w:hAnsi="Arial" w:cs="Arial" w:hint="cs"/>
                <w:noProof w:val="0"/>
                <w:sz w:val="24"/>
                <w:szCs w:val="24"/>
                <w:rtl/>
                <w:lang w:bidi="ar-AE"/>
              </w:rPr>
              <w:t>، لأ</w:t>
            </w:r>
            <w:r>
              <w:rPr>
                <w:rFonts w:ascii="Arial" w:hAnsi="Arial" w:cs="Arial" w:hint="cs"/>
                <w:noProof w:val="0"/>
                <w:sz w:val="24"/>
                <w:szCs w:val="24"/>
                <w:rtl/>
                <w:lang w:bidi="ar-AE"/>
              </w:rPr>
              <w:t>ن هذه التكنولوجي</w:t>
            </w:r>
            <w:r w:rsidR="00BF233E">
              <w:rPr>
                <w:rFonts w:ascii="Arial" w:hAnsi="Arial" w:cs="Arial" w:hint="cs"/>
                <w:noProof w:val="0"/>
                <w:sz w:val="24"/>
                <w:szCs w:val="24"/>
                <w:rtl/>
                <w:lang w:bidi="ar-AE"/>
              </w:rPr>
              <w:t>ا</w:t>
            </w:r>
            <w:r>
              <w:rPr>
                <w:rFonts w:ascii="Arial" w:hAnsi="Arial" w:cs="Arial" w:hint="cs"/>
                <w:noProof w:val="0"/>
                <w:sz w:val="24"/>
                <w:szCs w:val="24"/>
                <w:rtl/>
                <w:lang w:bidi="ar-AE"/>
              </w:rPr>
              <w:t xml:space="preserve"> </w:t>
            </w:r>
            <w:r w:rsidR="00BF233E">
              <w:rPr>
                <w:rFonts w:ascii="Arial" w:hAnsi="Arial" w:cs="Arial" w:hint="cs"/>
                <w:noProof w:val="0"/>
                <w:sz w:val="24"/>
                <w:szCs w:val="24"/>
                <w:rtl/>
                <w:lang w:bidi="ar-AE"/>
              </w:rPr>
              <w:t xml:space="preserve"> تناسب مناطق سهلية </w:t>
            </w:r>
            <w:r>
              <w:rPr>
                <w:rFonts w:ascii="Arial" w:hAnsi="Arial" w:cs="Arial" w:hint="cs"/>
                <w:noProof w:val="0"/>
                <w:sz w:val="24"/>
                <w:szCs w:val="24"/>
                <w:rtl/>
                <w:lang w:bidi="ar-AE"/>
              </w:rPr>
              <w:t>مفتوحة في الصحاري</w:t>
            </w:r>
            <w:r w:rsidR="00BF233E">
              <w:rPr>
                <w:rFonts w:ascii="Arial" w:hAnsi="Arial" w:cs="Arial" w:hint="cs"/>
                <w:noProof w:val="0"/>
                <w:sz w:val="24"/>
                <w:szCs w:val="24"/>
                <w:rtl/>
                <w:lang w:bidi="ar-AE"/>
              </w:rPr>
              <w:t xml:space="preserve">، ولا تناسب مناطق </w:t>
            </w:r>
            <w:r>
              <w:rPr>
                <w:rFonts w:ascii="Arial" w:hAnsi="Arial" w:cs="Arial" w:hint="cs"/>
                <w:noProof w:val="0"/>
                <w:sz w:val="24"/>
                <w:szCs w:val="24"/>
                <w:rtl/>
                <w:lang w:bidi="ar-AE"/>
              </w:rPr>
              <w:t>مأهولة بالسكان</w:t>
            </w:r>
            <w:r w:rsidR="00BF233E">
              <w:rPr>
                <w:rFonts w:ascii="Arial" w:hAnsi="Arial" w:cs="Arial" w:hint="cs"/>
                <w:noProof w:val="0"/>
                <w:sz w:val="24"/>
                <w:szCs w:val="24"/>
                <w:rtl/>
                <w:lang w:bidi="ar-AE"/>
              </w:rPr>
              <w:t>.</w:t>
            </w:r>
          </w:p>
        </w:tc>
        <w:tc>
          <w:tcPr>
            <w:tcW w:w="2057" w:type="dxa"/>
          </w:tcPr>
          <w:p w:rsidR="00506909" w:rsidRDefault="00506909" w:rsidP="0007730F">
            <w:r w:rsidRPr="00E645C2">
              <w:rPr>
                <w:rFonts w:ascii="Arial" w:hAnsi="Arial" w:cs="Arial" w:hint="cs"/>
                <w:b/>
                <w:bCs/>
                <w:noProof w:val="0"/>
                <w:sz w:val="24"/>
                <w:szCs w:val="24"/>
                <w:rtl/>
                <w:lang w:bidi="ar-AE"/>
              </w:rPr>
              <w:t>موافق</w:t>
            </w:r>
            <w:r w:rsidRPr="00E645C2">
              <w:rPr>
                <w:rFonts w:ascii="Arial" w:hAnsi="Arial" w:cs="Arial" w:hint="cs"/>
                <w:b/>
                <w:bCs/>
                <w:noProof w:val="0"/>
                <w:sz w:val="24"/>
                <w:szCs w:val="24"/>
                <w:rtl/>
              </w:rPr>
              <w:t xml:space="preserve"> / </w:t>
            </w:r>
            <w:r w:rsidRPr="00E645C2">
              <w:rPr>
                <w:rFonts w:ascii="Arial" w:hAnsi="Arial" w:cs="Arial" w:hint="cs"/>
                <w:b/>
                <w:bCs/>
                <w:noProof w:val="0"/>
                <w:sz w:val="24"/>
                <w:szCs w:val="24"/>
                <w:rtl/>
                <w:lang w:bidi="ar-AE"/>
              </w:rPr>
              <w:t>لا اوافق</w:t>
            </w:r>
          </w:p>
        </w:tc>
      </w:tr>
      <w:tr w:rsidR="00506909" w:rsidTr="0007730F">
        <w:trPr>
          <w:jc w:val="right"/>
        </w:trPr>
        <w:tc>
          <w:tcPr>
            <w:tcW w:w="6828" w:type="dxa"/>
          </w:tcPr>
          <w:p w:rsidR="00506909" w:rsidRDefault="00506909" w:rsidP="00BF233E">
            <w:pPr>
              <w:spacing w:before="60" w:after="60" w:line="360" w:lineRule="auto"/>
              <w:rPr>
                <w:rFonts w:ascii="Arial" w:hAnsi="Arial" w:cs="Arial"/>
                <w:noProof w:val="0"/>
                <w:sz w:val="24"/>
                <w:szCs w:val="24"/>
              </w:rPr>
            </w:pPr>
            <w:r>
              <w:rPr>
                <w:rFonts w:ascii="Arial" w:hAnsi="Arial" w:cs="Arial" w:hint="cs"/>
                <w:noProof w:val="0"/>
                <w:sz w:val="24"/>
                <w:szCs w:val="24"/>
                <w:rtl/>
                <w:lang w:bidi="ar-AE"/>
              </w:rPr>
              <w:t>ث-</w:t>
            </w:r>
            <w:r w:rsidR="00BF233E">
              <w:rPr>
                <w:rFonts w:ascii="Arial" w:hAnsi="Arial" w:cs="Arial" w:hint="cs"/>
                <w:noProof w:val="0"/>
                <w:sz w:val="24"/>
                <w:szCs w:val="24"/>
                <w:rtl/>
                <w:lang w:bidi="ar-AE"/>
              </w:rPr>
              <w:t xml:space="preserve"> </w:t>
            </w:r>
            <w:r>
              <w:rPr>
                <w:rFonts w:ascii="Arial" w:hAnsi="Arial" w:cs="Arial" w:hint="cs"/>
                <w:noProof w:val="0"/>
                <w:sz w:val="24"/>
                <w:szCs w:val="24"/>
                <w:rtl/>
                <w:lang w:bidi="ar-AE"/>
              </w:rPr>
              <w:t>مجدي</w:t>
            </w:r>
            <w:r w:rsidR="00BF233E">
              <w:rPr>
                <w:rFonts w:ascii="Arial" w:hAnsi="Arial" w:cs="Arial" w:hint="cs"/>
                <w:noProof w:val="0"/>
                <w:sz w:val="24"/>
                <w:szCs w:val="24"/>
                <w:rtl/>
                <w:lang w:bidi="ar-AE"/>
              </w:rPr>
              <w:t>، لأ</w:t>
            </w:r>
            <w:r>
              <w:rPr>
                <w:rFonts w:ascii="Arial" w:hAnsi="Arial" w:cs="Arial" w:hint="cs"/>
                <w:noProof w:val="0"/>
                <w:sz w:val="24"/>
                <w:szCs w:val="24"/>
                <w:rtl/>
                <w:lang w:bidi="ar-AE"/>
              </w:rPr>
              <w:t>ن المخزون العالمي للوقود الاحفوري سينف</w:t>
            </w:r>
            <w:r w:rsidR="00BF233E">
              <w:rPr>
                <w:rFonts w:ascii="Arial" w:hAnsi="Arial" w:cs="Arial" w:hint="cs"/>
                <w:noProof w:val="0"/>
                <w:sz w:val="24"/>
                <w:szCs w:val="24"/>
                <w:rtl/>
                <w:lang w:bidi="ar-AE"/>
              </w:rPr>
              <w:t>ّ</w:t>
            </w:r>
            <w:r>
              <w:rPr>
                <w:rFonts w:ascii="Arial" w:hAnsi="Arial" w:cs="Arial" w:hint="cs"/>
                <w:noProof w:val="0"/>
                <w:sz w:val="24"/>
                <w:szCs w:val="24"/>
                <w:rtl/>
                <w:lang w:bidi="ar-AE"/>
              </w:rPr>
              <w:t>ذ</w:t>
            </w:r>
            <w:r w:rsidR="00BF233E">
              <w:rPr>
                <w:rFonts w:ascii="Arial" w:hAnsi="Arial" w:cs="Arial" w:hint="cs"/>
                <w:noProof w:val="0"/>
                <w:sz w:val="24"/>
                <w:szCs w:val="24"/>
                <w:rtl/>
                <w:lang w:bidi="ar-AE"/>
              </w:rPr>
              <w:t>،</w:t>
            </w:r>
            <w:r>
              <w:rPr>
                <w:rFonts w:ascii="Arial" w:hAnsi="Arial" w:cs="Arial" w:hint="cs"/>
                <w:noProof w:val="0"/>
                <w:sz w:val="24"/>
                <w:szCs w:val="24"/>
                <w:rtl/>
                <w:lang w:bidi="ar-AE"/>
              </w:rPr>
              <w:t xml:space="preserve"> هناك حاجة لبدائل والبرج الشمسي بديل جيد.</w:t>
            </w:r>
          </w:p>
        </w:tc>
        <w:tc>
          <w:tcPr>
            <w:tcW w:w="2057" w:type="dxa"/>
          </w:tcPr>
          <w:p w:rsidR="00506909" w:rsidRDefault="00506909" w:rsidP="0007730F">
            <w:r w:rsidRPr="00E645C2">
              <w:rPr>
                <w:rFonts w:ascii="Arial" w:hAnsi="Arial" w:cs="Arial" w:hint="cs"/>
                <w:b/>
                <w:bCs/>
                <w:noProof w:val="0"/>
                <w:sz w:val="24"/>
                <w:szCs w:val="24"/>
                <w:rtl/>
                <w:lang w:bidi="ar-AE"/>
              </w:rPr>
              <w:t>موافق</w:t>
            </w:r>
            <w:r w:rsidRPr="00E645C2">
              <w:rPr>
                <w:rFonts w:ascii="Arial" w:hAnsi="Arial" w:cs="Arial" w:hint="cs"/>
                <w:b/>
                <w:bCs/>
                <w:noProof w:val="0"/>
                <w:sz w:val="24"/>
                <w:szCs w:val="24"/>
                <w:rtl/>
              </w:rPr>
              <w:t xml:space="preserve"> / </w:t>
            </w:r>
            <w:r w:rsidRPr="00E645C2">
              <w:rPr>
                <w:rFonts w:ascii="Arial" w:hAnsi="Arial" w:cs="Arial" w:hint="cs"/>
                <w:b/>
                <w:bCs/>
                <w:noProof w:val="0"/>
                <w:sz w:val="24"/>
                <w:szCs w:val="24"/>
                <w:rtl/>
                <w:lang w:bidi="ar-AE"/>
              </w:rPr>
              <w:t>لا اوافق</w:t>
            </w:r>
          </w:p>
        </w:tc>
      </w:tr>
      <w:tr w:rsidR="00506909" w:rsidTr="0007730F">
        <w:trPr>
          <w:jc w:val="right"/>
        </w:trPr>
        <w:tc>
          <w:tcPr>
            <w:tcW w:w="6828" w:type="dxa"/>
          </w:tcPr>
          <w:p w:rsidR="00506909" w:rsidRDefault="00506909" w:rsidP="00BF233E">
            <w:pPr>
              <w:spacing w:before="60" w:after="60" w:line="360" w:lineRule="auto"/>
              <w:rPr>
                <w:rFonts w:ascii="Arial" w:hAnsi="Arial" w:cs="Arial"/>
                <w:noProof w:val="0"/>
                <w:sz w:val="24"/>
                <w:szCs w:val="24"/>
              </w:rPr>
            </w:pPr>
            <w:r>
              <w:rPr>
                <w:rFonts w:ascii="Arial" w:hAnsi="Arial" w:cs="Arial" w:hint="cs"/>
                <w:noProof w:val="0"/>
                <w:sz w:val="24"/>
                <w:szCs w:val="24"/>
                <w:rtl/>
                <w:lang w:bidi="ar-AE"/>
              </w:rPr>
              <w:t>ج-</w:t>
            </w:r>
            <w:r w:rsidR="00BF233E">
              <w:rPr>
                <w:rFonts w:ascii="Arial" w:hAnsi="Arial" w:cs="Arial" w:hint="cs"/>
                <w:noProof w:val="0"/>
                <w:sz w:val="24"/>
                <w:szCs w:val="24"/>
                <w:rtl/>
                <w:lang w:bidi="ar-AE"/>
              </w:rPr>
              <w:t xml:space="preserve"> </w:t>
            </w:r>
            <w:r>
              <w:rPr>
                <w:rFonts w:ascii="Arial" w:hAnsi="Arial" w:cs="Arial" w:hint="cs"/>
                <w:noProof w:val="0"/>
                <w:sz w:val="24"/>
                <w:szCs w:val="24"/>
                <w:rtl/>
                <w:lang w:bidi="ar-AE"/>
              </w:rPr>
              <w:t>غير مجدي</w:t>
            </w:r>
            <w:r w:rsidR="00BF233E">
              <w:rPr>
                <w:rFonts w:ascii="Arial" w:hAnsi="Arial" w:cs="Arial" w:hint="cs"/>
                <w:noProof w:val="0"/>
                <w:sz w:val="24"/>
                <w:szCs w:val="24"/>
                <w:rtl/>
                <w:lang w:bidi="ar-AE"/>
              </w:rPr>
              <w:t>،</w:t>
            </w:r>
            <w:r>
              <w:rPr>
                <w:rFonts w:ascii="Arial" w:hAnsi="Arial" w:cs="Arial" w:hint="cs"/>
                <w:noProof w:val="0"/>
                <w:sz w:val="24"/>
                <w:szCs w:val="24"/>
                <w:rtl/>
                <w:lang w:bidi="ar-AE"/>
              </w:rPr>
              <w:t xml:space="preserve"> ل</w:t>
            </w:r>
            <w:r w:rsidR="00BF233E">
              <w:rPr>
                <w:rFonts w:ascii="Arial" w:hAnsi="Arial" w:cs="Arial" w:hint="cs"/>
                <w:noProof w:val="0"/>
                <w:sz w:val="24"/>
                <w:szCs w:val="24"/>
                <w:rtl/>
                <w:lang w:bidi="ar-AE"/>
              </w:rPr>
              <w:t>أن</w:t>
            </w:r>
            <w:r>
              <w:rPr>
                <w:rFonts w:ascii="Arial" w:hAnsi="Arial" w:cs="Arial" w:hint="cs"/>
                <w:noProof w:val="0"/>
                <w:sz w:val="24"/>
                <w:szCs w:val="24"/>
                <w:rtl/>
                <w:lang w:bidi="ar-AE"/>
              </w:rPr>
              <w:t xml:space="preserve"> كمية الطاقة  الكهربائية التي نحصل عليها من البرج الشمسي لا تكفي لمدينة كبيرة</w:t>
            </w:r>
            <w:r w:rsidR="00BF233E">
              <w:rPr>
                <w:rFonts w:ascii="Arial" w:hAnsi="Arial" w:cs="Arial" w:hint="cs"/>
                <w:noProof w:val="0"/>
                <w:sz w:val="24"/>
                <w:szCs w:val="24"/>
                <w:rtl/>
                <w:lang w:bidi="ar-AE"/>
              </w:rPr>
              <w:t>.</w:t>
            </w:r>
          </w:p>
        </w:tc>
        <w:tc>
          <w:tcPr>
            <w:tcW w:w="2057" w:type="dxa"/>
          </w:tcPr>
          <w:p w:rsidR="00506909" w:rsidRDefault="00506909" w:rsidP="0007730F">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lang w:bidi="ar-AE"/>
              </w:rPr>
              <w:t>موافق</w:t>
            </w:r>
            <w:r>
              <w:rPr>
                <w:rFonts w:ascii="Arial" w:hAnsi="Arial" w:cs="Arial" w:hint="cs"/>
                <w:b/>
                <w:bCs/>
                <w:noProof w:val="0"/>
                <w:sz w:val="24"/>
                <w:szCs w:val="24"/>
                <w:rtl/>
              </w:rPr>
              <w:t xml:space="preserve"> / </w:t>
            </w:r>
            <w:r>
              <w:rPr>
                <w:rFonts w:ascii="Arial" w:hAnsi="Arial" w:cs="Arial" w:hint="cs"/>
                <w:b/>
                <w:bCs/>
                <w:noProof w:val="0"/>
                <w:sz w:val="24"/>
                <w:szCs w:val="24"/>
                <w:rtl/>
                <w:lang w:bidi="ar-AE"/>
              </w:rPr>
              <w:t>لا اوافق</w:t>
            </w:r>
          </w:p>
        </w:tc>
      </w:tr>
      <w:tr w:rsidR="00506909" w:rsidTr="0007730F">
        <w:trPr>
          <w:jc w:val="right"/>
        </w:trPr>
        <w:tc>
          <w:tcPr>
            <w:tcW w:w="6828" w:type="dxa"/>
          </w:tcPr>
          <w:p w:rsidR="00506909" w:rsidRDefault="00506909" w:rsidP="00BF233E">
            <w:pPr>
              <w:spacing w:before="60" w:after="60" w:line="360" w:lineRule="auto"/>
              <w:rPr>
                <w:rFonts w:ascii="Arial" w:hAnsi="Arial" w:cs="Arial"/>
                <w:noProof w:val="0"/>
                <w:sz w:val="24"/>
                <w:szCs w:val="24"/>
              </w:rPr>
            </w:pPr>
            <w:r>
              <w:rPr>
                <w:rFonts w:ascii="Arial" w:hAnsi="Arial" w:cs="Arial" w:hint="cs"/>
                <w:noProof w:val="0"/>
                <w:sz w:val="24"/>
                <w:szCs w:val="24"/>
                <w:rtl/>
                <w:lang w:bidi="ar-AE"/>
              </w:rPr>
              <w:t>ح-</w:t>
            </w:r>
            <w:r w:rsidR="00BF233E">
              <w:rPr>
                <w:rFonts w:ascii="Arial" w:hAnsi="Arial" w:cs="Arial" w:hint="cs"/>
                <w:noProof w:val="0"/>
                <w:sz w:val="24"/>
                <w:szCs w:val="24"/>
                <w:rtl/>
                <w:lang w:bidi="ar-AE"/>
              </w:rPr>
              <w:t xml:space="preserve"> </w:t>
            </w:r>
            <w:r>
              <w:rPr>
                <w:rFonts w:ascii="Arial" w:hAnsi="Arial" w:cs="Arial" w:hint="cs"/>
                <w:noProof w:val="0"/>
                <w:sz w:val="24"/>
                <w:szCs w:val="24"/>
                <w:rtl/>
                <w:lang w:bidi="ar-AE"/>
              </w:rPr>
              <w:t>مجدي</w:t>
            </w:r>
            <w:r w:rsidR="00BF233E">
              <w:rPr>
                <w:rFonts w:ascii="Arial" w:hAnsi="Arial" w:cs="Arial" w:hint="cs"/>
                <w:noProof w:val="0"/>
                <w:sz w:val="24"/>
                <w:szCs w:val="24"/>
                <w:rtl/>
                <w:lang w:bidi="ar-AE"/>
              </w:rPr>
              <w:t xml:space="preserve">، لأن الشمس </w:t>
            </w:r>
            <w:r>
              <w:rPr>
                <w:rFonts w:ascii="Arial" w:hAnsi="Arial" w:cs="Arial" w:hint="cs"/>
                <w:noProof w:val="0"/>
                <w:sz w:val="24"/>
                <w:szCs w:val="24"/>
                <w:rtl/>
                <w:lang w:bidi="ar-AE"/>
              </w:rPr>
              <w:t>تزو</w:t>
            </w:r>
            <w:r w:rsidR="00BF233E">
              <w:rPr>
                <w:rFonts w:ascii="Arial" w:hAnsi="Arial" w:cs="Arial" w:hint="cs"/>
                <w:noProof w:val="0"/>
                <w:sz w:val="24"/>
                <w:szCs w:val="24"/>
                <w:rtl/>
                <w:lang w:bidi="ar-AE"/>
              </w:rPr>
              <w:t>ِّدنا ب</w:t>
            </w:r>
            <w:r>
              <w:rPr>
                <w:rFonts w:ascii="Arial" w:hAnsi="Arial" w:cs="Arial" w:hint="cs"/>
                <w:noProof w:val="0"/>
                <w:sz w:val="24"/>
                <w:szCs w:val="24"/>
                <w:rtl/>
                <w:lang w:bidi="ar-AE"/>
              </w:rPr>
              <w:t>طاقة لسنوات طويلة</w:t>
            </w:r>
            <w:r w:rsidR="00BF233E">
              <w:rPr>
                <w:rFonts w:ascii="Arial" w:hAnsi="Arial" w:cs="Arial" w:hint="cs"/>
                <w:noProof w:val="0"/>
                <w:sz w:val="24"/>
                <w:szCs w:val="24"/>
                <w:rtl/>
                <w:lang w:bidi="ar-AE"/>
              </w:rPr>
              <w:t>.</w:t>
            </w:r>
          </w:p>
        </w:tc>
        <w:tc>
          <w:tcPr>
            <w:tcW w:w="2057" w:type="dxa"/>
          </w:tcPr>
          <w:p w:rsidR="00506909" w:rsidRDefault="00506909" w:rsidP="0007730F">
            <w:pPr>
              <w:keepNext/>
              <w:spacing w:before="60" w:after="60" w:line="360" w:lineRule="auto"/>
              <w:outlineLvl w:val="0"/>
              <w:rPr>
                <w:rFonts w:ascii="Arial" w:hAnsi="Arial" w:cs="Arial"/>
                <w:b/>
                <w:bCs/>
                <w:noProof w:val="0"/>
                <w:sz w:val="24"/>
                <w:szCs w:val="24"/>
              </w:rPr>
            </w:pPr>
            <w:r>
              <w:rPr>
                <w:rFonts w:ascii="Arial" w:hAnsi="Arial" w:cs="Arial" w:hint="cs"/>
                <w:b/>
                <w:bCs/>
                <w:noProof w:val="0"/>
                <w:sz w:val="24"/>
                <w:szCs w:val="24"/>
                <w:rtl/>
                <w:lang w:bidi="ar-AE"/>
              </w:rPr>
              <w:t>موافق</w:t>
            </w:r>
            <w:r>
              <w:rPr>
                <w:rFonts w:ascii="Arial" w:hAnsi="Arial" w:cs="Arial" w:hint="cs"/>
                <w:b/>
                <w:bCs/>
                <w:noProof w:val="0"/>
                <w:sz w:val="24"/>
                <w:szCs w:val="24"/>
                <w:rtl/>
              </w:rPr>
              <w:t xml:space="preserve"> / </w:t>
            </w:r>
            <w:r>
              <w:rPr>
                <w:rFonts w:ascii="Arial" w:hAnsi="Arial" w:cs="Arial" w:hint="cs"/>
                <w:b/>
                <w:bCs/>
                <w:noProof w:val="0"/>
                <w:sz w:val="24"/>
                <w:szCs w:val="24"/>
                <w:rtl/>
                <w:lang w:bidi="ar-AE"/>
              </w:rPr>
              <w:t>لا اوافق</w:t>
            </w:r>
          </w:p>
        </w:tc>
      </w:tr>
    </w:tbl>
    <w:p w:rsidR="00BF233E" w:rsidRDefault="00BF233E" w:rsidP="00506909">
      <w:pPr>
        <w:spacing w:line="360" w:lineRule="auto"/>
        <w:jc w:val="center"/>
        <w:rPr>
          <w:rFonts w:cs="Arial"/>
          <w:b/>
          <w:bCs/>
          <w:noProof w:val="0"/>
          <w:sz w:val="36"/>
          <w:szCs w:val="36"/>
          <w:rtl/>
          <w:lang w:bidi="ar-AE"/>
        </w:rPr>
      </w:pPr>
    </w:p>
    <w:p w:rsidR="00506909" w:rsidRDefault="00506909" w:rsidP="00506909">
      <w:pPr>
        <w:spacing w:line="360" w:lineRule="auto"/>
        <w:jc w:val="center"/>
        <w:rPr>
          <w:rFonts w:cs="Arial"/>
          <w:b/>
          <w:bCs/>
          <w:noProof w:val="0"/>
          <w:sz w:val="36"/>
          <w:szCs w:val="36"/>
          <w:rtl/>
          <w:lang w:bidi="ar-AE"/>
        </w:rPr>
      </w:pPr>
      <w:r>
        <w:rPr>
          <w:rFonts w:cs="Arial" w:hint="cs"/>
          <w:b/>
          <w:bCs/>
          <w:noProof w:val="0"/>
          <w:sz w:val="36"/>
          <w:szCs w:val="36"/>
          <w:rtl/>
          <w:lang w:bidi="ar-AE"/>
        </w:rPr>
        <w:t>دليل مفصل للمهمة</w:t>
      </w:r>
      <w:r w:rsidR="00BF233E">
        <w:rPr>
          <w:rFonts w:cs="Arial" w:hint="cs"/>
          <w:b/>
          <w:bCs/>
          <w:noProof w:val="0"/>
          <w:sz w:val="36"/>
          <w:szCs w:val="36"/>
          <w:rtl/>
          <w:lang w:bidi="ar-AE"/>
        </w:rPr>
        <w:t xml:space="preserve"> </w:t>
      </w:r>
      <w:r>
        <w:rPr>
          <w:rFonts w:cs="Arial" w:hint="cs"/>
          <w:b/>
          <w:bCs/>
          <w:noProof w:val="0"/>
          <w:sz w:val="36"/>
          <w:szCs w:val="36"/>
          <w:rtl/>
          <w:lang w:bidi="ar-AE"/>
        </w:rPr>
        <w:t>- البرج الشمسي في معهد وازمان في رحوبوت</w:t>
      </w:r>
    </w:p>
    <w:p w:rsidR="00506909" w:rsidRDefault="00506909" w:rsidP="00BF233E">
      <w:pPr>
        <w:spacing w:line="360" w:lineRule="auto"/>
        <w:rPr>
          <w:rFonts w:cs="Arial"/>
          <w:b/>
          <w:bCs/>
          <w:noProof w:val="0"/>
          <w:sz w:val="24"/>
          <w:szCs w:val="24"/>
          <w:rtl/>
          <w:lang w:bidi="ar-AE"/>
        </w:rPr>
      </w:pPr>
      <w:r>
        <w:rPr>
          <w:rFonts w:cs="Arial" w:hint="cs"/>
          <w:b/>
          <w:bCs/>
          <w:noProof w:val="0"/>
          <w:sz w:val="24"/>
          <w:szCs w:val="24"/>
          <w:rtl/>
          <w:lang w:bidi="ar-AE"/>
        </w:rPr>
        <w:t xml:space="preserve">مواضيع </w:t>
      </w:r>
      <w:r w:rsidR="00BF233E">
        <w:rPr>
          <w:rFonts w:cs="Arial" w:hint="cs"/>
          <w:b/>
          <w:bCs/>
          <w:noProof w:val="0"/>
          <w:sz w:val="24"/>
          <w:szCs w:val="24"/>
          <w:rtl/>
          <w:lang w:bidi="ar-AE"/>
        </w:rPr>
        <w:t>المنهج التعليمي</w:t>
      </w:r>
      <w:r>
        <w:rPr>
          <w:rFonts w:cs="Arial" w:hint="cs"/>
          <w:b/>
          <w:bCs/>
          <w:noProof w:val="0"/>
          <w:sz w:val="24"/>
          <w:szCs w:val="24"/>
          <w:rtl/>
          <w:lang w:bidi="ar-AE"/>
        </w:rPr>
        <w:t xml:space="preserve">: </w:t>
      </w:r>
      <w:r w:rsidRPr="00BF233E">
        <w:rPr>
          <w:rFonts w:cs="Arial" w:hint="cs"/>
          <w:noProof w:val="0"/>
          <w:sz w:val="24"/>
          <w:szCs w:val="24"/>
          <w:rtl/>
          <w:lang w:bidi="ar-AE"/>
        </w:rPr>
        <w:t xml:space="preserve">الطاقة </w:t>
      </w:r>
      <w:r w:rsidR="00BF233E" w:rsidRPr="00BF233E">
        <w:rPr>
          <w:rFonts w:cs="Arial" w:hint="cs"/>
          <w:noProof w:val="0"/>
          <w:sz w:val="24"/>
          <w:szCs w:val="24"/>
          <w:rtl/>
          <w:lang w:bidi="ar-AE"/>
        </w:rPr>
        <w:t>والتأثير</w:t>
      </w:r>
      <w:r w:rsidRPr="00BF233E">
        <w:rPr>
          <w:rFonts w:cs="Arial" w:hint="cs"/>
          <w:noProof w:val="0"/>
          <w:sz w:val="24"/>
          <w:szCs w:val="24"/>
          <w:rtl/>
          <w:lang w:bidi="ar-AE"/>
        </w:rPr>
        <w:t xml:space="preserve"> المتب</w:t>
      </w:r>
      <w:r w:rsidR="00BF233E" w:rsidRPr="00BF233E">
        <w:rPr>
          <w:rFonts w:cs="Arial" w:hint="cs"/>
          <w:noProof w:val="0"/>
          <w:sz w:val="24"/>
          <w:szCs w:val="24"/>
          <w:rtl/>
          <w:lang w:bidi="ar-AE"/>
        </w:rPr>
        <w:t>ادل</w:t>
      </w:r>
      <w:r w:rsidRPr="00BF233E">
        <w:rPr>
          <w:rFonts w:cs="Arial" w:hint="cs"/>
          <w:noProof w:val="0"/>
          <w:sz w:val="24"/>
          <w:szCs w:val="24"/>
          <w:rtl/>
          <w:lang w:bidi="ar-AE"/>
        </w:rPr>
        <w:t xml:space="preserve">- </w:t>
      </w:r>
      <w:r w:rsidR="00BF233E" w:rsidRPr="00BF233E">
        <w:rPr>
          <w:rFonts w:cs="Arial" w:hint="cs"/>
          <w:noProof w:val="0"/>
          <w:sz w:val="24"/>
          <w:szCs w:val="24"/>
          <w:rtl/>
          <w:lang w:bidi="ar-AE"/>
        </w:rPr>
        <w:t>أ</w:t>
      </w:r>
      <w:r w:rsidRPr="00BF233E">
        <w:rPr>
          <w:rFonts w:cs="Arial" w:hint="cs"/>
          <w:noProof w:val="0"/>
          <w:sz w:val="24"/>
          <w:szCs w:val="24"/>
          <w:rtl/>
          <w:lang w:bidi="ar-AE"/>
        </w:rPr>
        <w:t xml:space="preserve">نواع الطاقة وتحولات </w:t>
      </w:r>
      <w:r w:rsidR="00BF233E" w:rsidRPr="00BF233E">
        <w:rPr>
          <w:rFonts w:cs="Arial" w:hint="cs"/>
          <w:noProof w:val="0"/>
          <w:sz w:val="24"/>
          <w:szCs w:val="24"/>
          <w:rtl/>
          <w:lang w:bidi="ar-AE"/>
        </w:rPr>
        <w:t>ال</w:t>
      </w:r>
      <w:r w:rsidRPr="00BF233E">
        <w:rPr>
          <w:rFonts w:cs="Arial" w:hint="cs"/>
          <w:noProof w:val="0"/>
          <w:sz w:val="24"/>
          <w:szCs w:val="24"/>
          <w:rtl/>
          <w:lang w:bidi="ar-AE"/>
        </w:rPr>
        <w:t>طاقة</w:t>
      </w:r>
      <w:r w:rsidR="00BF233E" w:rsidRPr="00BF233E">
        <w:rPr>
          <w:rFonts w:cs="Arial" w:hint="cs"/>
          <w:noProof w:val="0"/>
          <w:sz w:val="24"/>
          <w:szCs w:val="24"/>
          <w:rtl/>
          <w:lang w:bidi="ar-AE"/>
        </w:rPr>
        <w:t>.</w:t>
      </w:r>
    </w:p>
    <w:p w:rsidR="00506909" w:rsidRDefault="00506909" w:rsidP="00BF233E">
      <w:pPr>
        <w:spacing w:line="360" w:lineRule="auto"/>
        <w:rPr>
          <w:rFonts w:cs="Arial"/>
          <w:b/>
          <w:bCs/>
          <w:noProof w:val="0"/>
          <w:sz w:val="24"/>
          <w:szCs w:val="24"/>
          <w:rtl/>
          <w:lang w:bidi="ar-AE"/>
        </w:rPr>
      </w:pPr>
      <w:r>
        <w:rPr>
          <w:rFonts w:cs="Arial" w:hint="cs"/>
          <w:b/>
          <w:bCs/>
          <w:noProof w:val="0"/>
          <w:sz w:val="24"/>
          <w:szCs w:val="24"/>
          <w:rtl/>
          <w:lang w:bidi="ar-AE"/>
        </w:rPr>
        <w:t>السياق</w:t>
      </w:r>
      <w:r w:rsidR="00BF233E">
        <w:rPr>
          <w:rFonts w:cs="Arial" w:hint="cs"/>
          <w:b/>
          <w:bCs/>
          <w:noProof w:val="0"/>
          <w:sz w:val="24"/>
          <w:szCs w:val="24"/>
          <w:rtl/>
          <w:lang w:bidi="ar-AE"/>
        </w:rPr>
        <w:t>:</w:t>
      </w:r>
      <w:r>
        <w:rPr>
          <w:rFonts w:cs="Arial" w:hint="cs"/>
          <w:b/>
          <w:bCs/>
          <w:noProof w:val="0"/>
          <w:sz w:val="24"/>
          <w:szCs w:val="24"/>
          <w:rtl/>
          <w:lang w:bidi="ar-AE"/>
        </w:rPr>
        <w:t xml:space="preserve"> </w:t>
      </w:r>
      <w:r w:rsidR="00BF233E">
        <w:rPr>
          <w:rFonts w:cs="Arial" w:hint="cs"/>
          <w:noProof w:val="0"/>
          <w:sz w:val="24"/>
          <w:szCs w:val="24"/>
          <w:rtl/>
          <w:lang w:bidi="ar-AE"/>
        </w:rPr>
        <w:t>موارد</w:t>
      </w:r>
      <w:r w:rsidRPr="00BF233E">
        <w:rPr>
          <w:rFonts w:cs="Arial" w:hint="cs"/>
          <w:noProof w:val="0"/>
          <w:sz w:val="24"/>
          <w:szCs w:val="24"/>
          <w:rtl/>
          <w:lang w:bidi="ar-AE"/>
        </w:rPr>
        <w:t xml:space="preserve"> طبيعية وجودة البيئة</w:t>
      </w:r>
      <w:r w:rsidR="00BF233E">
        <w:rPr>
          <w:rFonts w:cs="Arial" w:hint="cs"/>
          <w:noProof w:val="0"/>
          <w:sz w:val="24"/>
          <w:szCs w:val="24"/>
          <w:rtl/>
          <w:lang w:bidi="ar-AE"/>
        </w:rPr>
        <w:t xml:space="preserve"> المحيطة</w:t>
      </w:r>
      <w:r w:rsidRPr="00BF233E">
        <w:rPr>
          <w:rFonts w:cs="Arial" w:hint="cs"/>
          <w:noProof w:val="0"/>
          <w:sz w:val="24"/>
          <w:szCs w:val="24"/>
          <w:rtl/>
          <w:lang w:bidi="ar-AE"/>
        </w:rPr>
        <w:t xml:space="preserve"> من </w:t>
      </w:r>
      <w:r w:rsidR="00BF233E">
        <w:rPr>
          <w:rFonts w:cs="Arial" w:hint="cs"/>
          <w:noProof w:val="0"/>
          <w:sz w:val="24"/>
          <w:szCs w:val="24"/>
          <w:rtl/>
          <w:lang w:bidi="ar-AE"/>
        </w:rPr>
        <w:t>وجهة نظر اجتماعية وعالمية</w:t>
      </w:r>
      <w:r w:rsidRPr="00BF233E">
        <w:rPr>
          <w:rFonts w:cs="Arial" w:hint="cs"/>
          <w:noProof w:val="0"/>
          <w:sz w:val="24"/>
          <w:szCs w:val="24"/>
          <w:rtl/>
          <w:lang w:bidi="ar-AE"/>
        </w:rPr>
        <w:t xml:space="preserve"> </w:t>
      </w:r>
    </w:p>
    <w:p w:rsidR="00506909" w:rsidRDefault="00506909" w:rsidP="00BF233E">
      <w:pPr>
        <w:spacing w:line="360" w:lineRule="auto"/>
        <w:jc w:val="both"/>
        <w:rPr>
          <w:rFonts w:ascii="Arial" w:hAnsi="Arial" w:cs="Arial"/>
          <w:b/>
          <w:bCs/>
          <w:noProof w:val="0"/>
          <w:sz w:val="24"/>
          <w:szCs w:val="24"/>
          <w:rtl/>
          <w:lang w:eastAsia="en-US" w:bidi="ar-AE"/>
        </w:rPr>
      </w:pPr>
      <w:r>
        <w:rPr>
          <w:rFonts w:ascii="Arial" w:hAnsi="Arial" w:cs="Arial" w:hint="cs"/>
          <w:b/>
          <w:bCs/>
          <w:noProof w:val="0"/>
          <w:sz w:val="24"/>
          <w:szCs w:val="24"/>
          <w:rtl/>
          <w:lang w:eastAsia="en-US" w:bidi="ar-AE"/>
        </w:rPr>
        <w:t xml:space="preserve">مصدر:  </w:t>
      </w:r>
      <w:r w:rsidRPr="00BF233E">
        <w:rPr>
          <w:rFonts w:ascii="Arial" w:hAnsi="Arial" w:cs="Arial" w:hint="cs"/>
          <w:noProof w:val="0"/>
          <w:sz w:val="24"/>
          <w:szCs w:val="24"/>
          <w:rtl/>
          <w:lang w:eastAsia="en-US" w:bidi="ar-AE"/>
        </w:rPr>
        <w:t>الموقع</w:t>
      </w:r>
      <w:r>
        <w:rPr>
          <w:rFonts w:ascii="Arial" w:hAnsi="Arial" w:cs="Arial" w:hint="cs"/>
          <w:b/>
          <w:bCs/>
          <w:noProof w:val="0"/>
          <w:sz w:val="24"/>
          <w:szCs w:val="24"/>
          <w:rtl/>
          <w:lang w:eastAsia="en-US" w:bidi="ar-AE"/>
        </w:rPr>
        <w:t xml:space="preserve"> </w:t>
      </w:r>
      <w:r>
        <w:rPr>
          <w:rFonts w:ascii="Arial" w:hAnsi="Arial" w:cs="Arial"/>
          <w:noProof w:val="0"/>
          <w:sz w:val="24"/>
          <w:szCs w:val="24"/>
          <w:rtl/>
          <w:lang w:eastAsia="en-US"/>
        </w:rPr>
        <w:t>"</w:t>
      </w:r>
      <w:r>
        <w:rPr>
          <w:rFonts w:ascii="Arial" w:hAnsi="Arial" w:cs="Arial"/>
          <w:b/>
          <w:bCs/>
          <w:noProof w:val="0"/>
          <w:sz w:val="24"/>
          <w:szCs w:val="24"/>
          <w:rtl/>
          <w:lang w:eastAsia="en-US"/>
        </w:rPr>
        <w:t>אנרגיה בהיבט רב תחומי</w:t>
      </w:r>
      <w:r>
        <w:rPr>
          <w:rFonts w:ascii="Arial" w:hAnsi="Arial" w:cs="Arial"/>
          <w:noProof w:val="0"/>
          <w:sz w:val="24"/>
          <w:szCs w:val="24"/>
          <w:rtl/>
          <w:lang w:eastAsia="en-US"/>
        </w:rPr>
        <w:t>"</w:t>
      </w:r>
      <w:r>
        <w:rPr>
          <w:rFonts w:ascii="Arial" w:hAnsi="Arial" w:cs="Arial" w:hint="cs"/>
          <w:b/>
          <w:bCs/>
          <w:noProof w:val="0"/>
          <w:sz w:val="24"/>
          <w:szCs w:val="24"/>
          <w:lang w:eastAsia="en-US"/>
        </w:rPr>
        <w:t xml:space="preserve">  </w:t>
      </w:r>
      <w:r>
        <w:rPr>
          <w:rFonts w:ascii="Arial" w:hAnsi="Arial" w:cs="Arial" w:hint="cs"/>
          <w:b/>
          <w:bCs/>
          <w:noProof w:val="0"/>
          <w:sz w:val="24"/>
          <w:szCs w:val="24"/>
          <w:rtl/>
          <w:lang w:eastAsia="en-US" w:bidi="ar-AE"/>
        </w:rPr>
        <w:t xml:space="preserve">"الطاقة من </w:t>
      </w:r>
      <w:r w:rsidR="00BF233E">
        <w:rPr>
          <w:rFonts w:ascii="Arial" w:hAnsi="Arial" w:cs="Arial" w:hint="cs"/>
          <w:b/>
          <w:bCs/>
          <w:noProof w:val="0"/>
          <w:sz w:val="24"/>
          <w:szCs w:val="24"/>
          <w:rtl/>
          <w:lang w:eastAsia="en-US" w:bidi="ar-AE"/>
        </w:rPr>
        <w:t>وجهة نظر متعددة المجالات</w:t>
      </w:r>
      <w:r w:rsidRPr="00BF233E">
        <w:rPr>
          <w:rFonts w:ascii="Arial" w:hAnsi="Arial" w:cs="Arial" w:hint="cs"/>
          <w:noProof w:val="0"/>
          <w:sz w:val="24"/>
          <w:szCs w:val="24"/>
          <w:rtl/>
          <w:lang w:eastAsia="en-US" w:bidi="ar-AE"/>
        </w:rPr>
        <w:t>" معهد وايزمان</w:t>
      </w:r>
      <w:r>
        <w:rPr>
          <w:rFonts w:ascii="Arial" w:hAnsi="Arial" w:cs="Arial" w:hint="cs"/>
          <w:b/>
          <w:bCs/>
          <w:noProof w:val="0"/>
          <w:sz w:val="24"/>
          <w:szCs w:val="24"/>
          <w:rtl/>
          <w:lang w:eastAsia="en-US" w:bidi="ar-AE"/>
        </w:rPr>
        <w:t>:</w:t>
      </w:r>
    </w:p>
    <w:p w:rsidR="00506909" w:rsidRDefault="00877AA1" w:rsidP="00506909">
      <w:pPr>
        <w:spacing w:line="360" w:lineRule="auto"/>
        <w:jc w:val="center"/>
        <w:rPr>
          <w:rFonts w:ascii="Arial" w:hAnsi="Arial" w:cs="Arial"/>
          <w:noProof w:val="0"/>
          <w:lang w:eastAsia="en-US"/>
        </w:rPr>
      </w:pPr>
      <w:hyperlink r:id="rId142" w:history="1">
        <w:r w:rsidR="00506909">
          <w:rPr>
            <w:rFonts w:ascii="Arial" w:hAnsi="Arial" w:cs="Arial"/>
            <w:b/>
            <w:bCs/>
            <w:noProof w:val="0"/>
            <w:color w:val="0000FF"/>
            <w:u w:val="single"/>
            <w:lang w:eastAsia="en-US"/>
          </w:rPr>
          <w:t>http://stwww.weizmann.ac.il/energy/EnergySources/Solar/SolarTower/FSolarTower1.htm</w:t>
        </w:r>
      </w:hyperlink>
    </w:p>
    <w:p w:rsidR="00506909" w:rsidRDefault="00506909" w:rsidP="00506909">
      <w:pPr>
        <w:rPr>
          <w:rFonts w:ascii="Arial" w:hAnsi="Arial" w:cs="Arial"/>
          <w:noProof w:val="0"/>
          <w:sz w:val="24"/>
          <w:szCs w:val="24"/>
          <w:rtl/>
          <w:lang w:eastAsia="en-US"/>
        </w:rPr>
      </w:pPr>
      <w:r>
        <w:rPr>
          <w:rFonts w:ascii="Arial" w:hAnsi="Arial" w:cs="Arial" w:hint="cs"/>
          <w:b/>
          <w:bCs/>
          <w:noProof w:val="0"/>
          <w:sz w:val="24"/>
          <w:szCs w:val="24"/>
          <w:rtl/>
          <w:lang w:eastAsia="en-US" w:bidi="ar-AE"/>
        </w:rPr>
        <w:t>مصادر ااضافية</w:t>
      </w:r>
      <w:r>
        <w:rPr>
          <w:rFonts w:ascii="Arial" w:hAnsi="Arial" w:cs="Arial" w:hint="cs"/>
          <w:noProof w:val="0"/>
          <w:sz w:val="24"/>
          <w:szCs w:val="24"/>
          <w:rtl/>
          <w:lang w:eastAsia="en-US"/>
        </w:rPr>
        <w:t>:</w:t>
      </w:r>
    </w:p>
    <w:p w:rsidR="00506909" w:rsidRDefault="00506909" w:rsidP="00BF233E">
      <w:pPr>
        <w:numPr>
          <w:ilvl w:val="0"/>
          <w:numId w:val="29"/>
        </w:numPr>
        <w:jc w:val="both"/>
        <w:rPr>
          <w:rFonts w:ascii="Arial" w:hAnsi="Arial" w:cs="Arial"/>
          <w:b/>
          <w:bCs/>
          <w:noProof w:val="0"/>
          <w:sz w:val="24"/>
          <w:szCs w:val="24"/>
        </w:rPr>
      </w:pPr>
      <w:r>
        <w:rPr>
          <w:rFonts w:ascii="Arial" w:hAnsi="Arial" w:cs="Arial" w:hint="cs"/>
          <w:b/>
          <w:bCs/>
          <w:noProof w:val="0"/>
          <w:sz w:val="24"/>
          <w:szCs w:val="24"/>
          <w:rtl/>
          <w:lang w:bidi="ar-AE"/>
        </w:rPr>
        <w:t>بن تسوك</w:t>
      </w:r>
      <w:r w:rsidR="00BF233E">
        <w:rPr>
          <w:rFonts w:ascii="Arial" w:hAnsi="Arial" w:cs="Arial" w:hint="cs"/>
          <w:b/>
          <w:bCs/>
          <w:noProof w:val="0"/>
          <w:sz w:val="24"/>
          <w:szCs w:val="24"/>
          <w:rtl/>
          <w:lang w:bidi="ar-AE"/>
        </w:rPr>
        <w:t>،</w:t>
      </w:r>
      <w:r>
        <w:rPr>
          <w:rFonts w:ascii="Arial" w:hAnsi="Arial" w:cs="Arial" w:hint="cs"/>
          <w:b/>
          <w:bCs/>
          <w:noProof w:val="0"/>
          <w:sz w:val="24"/>
          <w:szCs w:val="24"/>
          <w:rtl/>
          <w:lang w:bidi="ar-AE"/>
        </w:rPr>
        <w:t xml:space="preserve"> (2002)</w:t>
      </w:r>
      <w:r w:rsidR="00BF233E">
        <w:rPr>
          <w:rFonts w:ascii="Arial" w:hAnsi="Arial" w:cs="Arial" w:hint="cs"/>
          <w:b/>
          <w:bCs/>
          <w:noProof w:val="0"/>
          <w:sz w:val="24"/>
          <w:szCs w:val="24"/>
          <w:rtl/>
          <w:lang w:bidi="ar-AE"/>
        </w:rPr>
        <w:t>،</w:t>
      </w:r>
      <w:r>
        <w:rPr>
          <w:rFonts w:ascii="Arial" w:hAnsi="Arial" w:cs="Arial" w:hint="cs"/>
          <w:b/>
          <w:bCs/>
          <w:noProof w:val="0"/>
          <w:sz w:val="24"/>
          <w:szCs w:val="24"/>
          <w:rtl/>
          <w:lang w:bidi="ar-AE"/>
        </w:rPr>
        <w:t xml:space="preserve"> حفظ الطاقة</w:t>
      </w:r>
      <w:r w:rsidR="00BF233E">
        <w:rPr>
          <w:rFonts w:ascii="Arial" w:hAnsi="Arial" w:cs="Arial" w:hint="cs"/>
          <w:b/>
          <w:bCs/>
          <w:noProof w:val="0"/>
          <w:sz w:val="24"/>
          <w:szCs w:val="24"/>
          <w:rtl/>
          <w:lang w:bidi="ar-AE"/>
        </w:rPr>
        <w:t>،</w:t>
      </w:r>
      <w:r>
        <w:rPr>
          <w:rFonts w:ascii="Arial" w:hAnsi="Arial" w:cs="Arial" w:hint="cs"/>
          <w:b/>
          <w:bCs/>
          <w:noProof w:val="0"/>
          <w:sz w:val="24"/>
          <w:szCs w:val="24"/>
          <w:rtl/>
          <w:lang w:bidi="ar-AE"/>
        </w:rPr>
        <w:t xml:space="preserve"> </w:t>
      </w:r>
      <w:r w:rsidR="00BF233E">
        <w:rPr>
          <w:rFonts w:ascii="Arial" w:hAnsi="Arial" w:cs="Arial" w:hint="cs"/>
          <w:b/>
          <w:bCs/>
          <w:noProof w:val="0"/>
          <w:sz w:val="24"/>
          <w:szCs w:val="24"/>
          <w:rtl/>
          <w:lang w:bidi="ar-AE"/>
        </w:rPr>
        <w:t xml:space="preserve"> قسم تدريس العلوم معهد وايزمان</w:t>
      </w:r>
      <w:r>
        <w:rPr>
          <w:rFonts w:ascii="Arial" w:hAnsi="Arial" w:cs="Arial" w:hint="cs"/>
          <w:b/>
          <w:bCs/>
          <w:noProof w:val="0"/>
          <w:sz w:val="24"/>
          <w:szCs w:val="24"/>
          <w:rtl/>
          <w:lang w:bidi="ar-AE"/>
        </w:rPr>
        <w:t>.</w:t>
      </w:r>
    </w:p>
    <w:p w:rsidR="00BF233E" w:rsidRDefault="00506909" w:rsidP="00506909">
      <w:pPr>
        <w:numPr>
          <w:ilvl w:val="0"/>
          <w:numId w:val="29"/>
        </w:numPr>
        <w:jc w:val="both"/>
        <w:rPr>
          <w:rFonts w:ascii="Arial" w:hAnsi="Arial" w:cs="Arial"/>
          <w:b/>
          <w:bCs/>
          <w:noProof w:val="0"/>
          <w:sz w:val="24"/>
          <w:szCs w:val="24"/>
          <w:lang w:eastAsia="en-US"/>
        </w:rPr>
      </w:pPr>
      <w:r w:rsidRPr="00BF233E">
        <w:rPr>
          <w:rFonts w:ascii="Arial" w:hAnsi="Arial" w:cs="Arial" w:hint="cs"/>
          <w:b/>
          <w:bCs/>
          <w:noProof w:val="0"/>
          <w:sz w:val="24"/>
          <w:szCs w:val="24"/>
          <w:rtl/>
          <w:lang w:bidi="ar-AE"/>
        </w:rPr>
        <w:t>اورعاد</w:t>
      </w:r>
      <w:r w:rsidR="00BF233E" w:rsidRPr="00BF233E">
        <w:rPr>
          <w:rFonts w:ascii="Arial" w:hAnsi="Arial" w:cs="Arial" w:hint="cs"/>
          <w:b/>
          <w:bCs/>
          <w:noProof w:val="0"/>
          <w:sz w:val="24"/>
          <w:szCs w:val="24"/>
          <w:rtl/>
          <w:lang w:bidi="ar-AE"/>
        </w:rPr>
        <w:t>،</w:t>
      </w:r>
      <w:r w:rsidRPr="00BF233E">
        <w:rPr>
          <w:rFonts w:ascii="Arial" w:hAnsi="Arial" w:cs="Arial" w:hint="cs"/>
          <w:b/>
          <w:bCs/>
          <w:noProof w:val="0"/>
          <w:sz w:val="24"/>
          <w:szCs w:val="24"/>
          <w:rtl/>
          <w:lang w:bidi="ar-AE"/>
        </w:rPr>
        <w:t xml:space="preserve"> (2001)</w:t>
      </w:r>
      <w:r w:rsidR="00BF233E" w:rsidRPr="00BF233E">
        <w:rPr>
          <w:rFonts w:ascii="Arial" w:hAnsi="Arial" w:cs="Arial" w:hint="cs"/>
          <w:b/>
          <w:bCs/>
          <w:noProof w:val="0"/>
          <w:sz w:val="24"/>
          <w:szCs w:val="24"/>
          <w:rtl/>
          <w:lang w:bidi="ar-AE"/>
        </w:rPr>
        <w:t>،</w:t>
      </w:r>
      <w:r w:rsidRPr="00BF233E">
        <w:rPr>
          <w:rFonts w:ascii="Arial" w:hAnsi="Arial" w:cs="Arial" w:hint="cs"/>
          <w:b/>
          <w:bCs/>
          <w:noProof w:val="0"/>
          <w:sz w:val="24"/>
          <w:szCs w:val="24"/>
          <w:rtl/>
          <w:lang w:bidi="ar-AE"/>
        </w:rPr>
        <w:t xml:space="preserve"> عالم من الطاقة,</w:t>
      </w:r>
      <w:r w:rsidR="00BF233E" w:rsidRPr="00BF233E">
        <w:rPr>
          <w:rFonts w:ascii="Arial" w:hAnsi="Arial" w:cs="Arial" w:hint="cs"/>
          <w:b/>
          <w:bCs/>
          <w:noProof w:val="0"/>
          <w:sz w:val="24"/>
          <w:szCs w:val="24"/>
          <w:rtl/>
          <w:lang w:bidi="ar-AE"/>
        </w:rPr>
        <w:t>،</w:t>
      </w:r>
      <w:r w:rsidRPr="00BF233E">
        <w:rPr>
          <w:rFonts w:ascii="Arial" w:hAnsi="Arial" w:cs="Arial" w:hint="cs"/>
          <w:b/>
          <w:bCs/>
          <w:noProof w:val="0"/>
          <w:sz w:val="24"/>
          <w:szCs w:val="24"/>
          <w:rtl/>
          <w:lang w:bidi="ar-AE"/>
        </w:rPr>
        <w:t xml:space="preserve"> </w:t>
      </w:r>
      <w:r w:rsidR="00BF233E" w:rsidRPr="00BF233E">
        <w:rPr>
          <w:rFonts w:ascii="Arial" w:hAnsi="Arial" w:cs="Arial" w:hint="cs"/>
          <w:b/>
          <w:bCs/>
          <w:noProof w:val="0"/>
          <w:sz w:val="24"/>
          <w:szCs w:val="24"/>
          <w:rtl/>
          <w:lang w:bidi="ar-AE"/>
        </w:rPr>
        <w:t xml:space="preserve">مركز </w:t>
      </w:r>
      <w:r w:rsidRPr="00BF233E">
        <w:rPr>
          <w:rFonts w:ascii="Arial" w:hAnsi="Arial" w:cs="Arial" w:hint="cs"/>
          <w:b/>
          <w:bCs/>
          <w:noProof w:val="0"/>
          <w:sz w:val="24"/>
          <w:szCs w:val="24"/>
          <w:rtl/>
          <w:lang w:bidi="ar-AE"/>
        </w:rPr>
        <w:t xml:space="preserve">تخطيط وتطوير </w:t>
      </w:r>
      <w:r w:rsidR="00BF233E" w:rsidRPr="00BF233E">
        <w:rPr>
          <w:rFonts w:ascii="Arial" w:hAnsi="Arial" w:cs="Arial" w:hint="cs"/>
          <w:b/>
          <w:bCs/>
          <w:noProof w:val="0"/>
          <w:sz w:val="24"/>
          <w:szCs w:val="24"/>
          <w:rtl/>
          <w:lang w:bidi="ar-AE"/>
        </w:rPr>
        <w:t>المناهج</w:t>
      </w:r>
      <w:r w:rsidRPr="00BF233E">
        <w:rPr>
          <w:rFonts w:ascii="Arial" w:hAnsi="Arial" w:cs="Arial" w:hint="cs"/>
          <w:b/>
          <w:bCs/>
          <w:noProof w:val="0"/>
          <w:sz w:val="24"/>
          <w:szCs w:val="24"/>
          <w:rtl/>
          <w:lang w:bidi="ar-AE"/>
        </w:rPr>
        <w:t xml:space="preserve"> التعليمية</w:t>
      </w:r>
      <w:r w:rsidR="00BF233E" w:rsidRPr="00BF233E">
        <w:rPr>
          <w:rFonts w:ascii="Arial" w:hAnsi="Arial" w:cs="Arial" w:hint="cs"/>
          <w:b/>
          <w:bCs/>
          <w:noProof w:val="0"/>
          <w:sz w:val="24"/>
          <w:szCs w:val="24"/>
          <w:rtl/>
          <w:lang w:bidi="ar-AE"/>
        </w:rPr>
        <w:t xml:space="preserve"> و</w:t>
      </w:r>
      <w:r w:rsidRPr="00BF233E">
        <w:rPr>
          <w:rFonts w:ascii="Arial" w:hAnsi="Arial" w:cs="Arial" w:hint="cs"/>
          <w:b/>
          <w:bCs/>
          <w:noProof w:val="0"/>
          <w:sz w:val="24"/>
          <w:szCs w:val="24"/>
          <w:rtl/>
          <w:lang w:bidi="ar-AE"/>
        </w:rPr>
        <w:t>الجامعة العبرية</w:t>
      </w:r>
      <w:r w:rsidR="00BF233E" w:rsidRPr="00BF233E">
        <w:rPr>
          <w:rFonts w:ascii="Arial" w:hAnsi="Arial" w:cs="Arial" w:hint="cs"/>
          <w:b/>
          <w:bCs/>
          <w:noProof w:val="0"/>
          <w:sz w:val="24"/>
          <w:szCs w:val="24"/>
          <w:rtl/>
          <w:lang w:bidi="ar-AE"/>
        </w:rPr>
        <w:t xml:space="preserve">، إصدار معلوت (الفصول: أ، ج، ط </w:t>
      </w:r>
      <w:r w:rsidR="00BF233E" w:rsidRPr="00BF233E">
        <w:rPr>
          <w:rFonts w:ascii="Arial" w:hAnsi="Arial" w:cs="Arial"/>
          <w:b/>
          <w:bCs/>
          <w:noProof w:val="0"/>
          <w:sz w:val="24"/>
          <w:szCs w:val="24"/>
          <w:rtl/>
          <w:lang w:bidi="ar-AE"/>
        </w:rPr>
        <w:t>–</w:t>
      </w:r>
      <w:r w:rsidR="00BF233E" w:rsidRPr="00BF233E">
        <w:rPr>
          <w:rFonts w:ascii="Arial" w:hAnsi="Arial" w:cs="Arial" w:hint="cs"/>
          <w:b/>
          <w:bCs/>
          <w:noProof w:val="0"/>
          <w:sz w:val="24"/>
          <w:szCs w:val="24"/>
          <w:rtl/>
          <w:lang w:bidi="ar-AE"/>
        </w:rPr>
        <w:t xml:space="preserve"> ي أ).</w:t>
      </w:r>
      <w:r w:rsidRPr="00BF233E">
        <w:rPr>
          <w:rFonts w:ascii="Arial" w:hAnsi="Arial" w:cs="Arial" w:hint="cs"/>
          <w:b/>
          <w:bCs/>
          <w:noProof w:val="0"/>
          <w:sz w:val="24"/>
          <w:szCs w:val="24"/>
          <w:rtl/>
          <w:lang w:bidi="ar-AE"/>
        </w:rPr>
        <w:t xml:space="preserve"> </w:t>
      </w:r>
    </w:p>
    <w:p w:rsidR="00506909" w:rsidRPr="00BF233E" w:rsidRDefault="00506909" w:rsidP="00BF233E">
      <w:pPr>
        <w:ind w:left="720"/>
        <w:jc w:val="both"/>
        <w:rPr>
          <w:rFonts w:ascii="Arial" w:hAnsi="Arial" w:cs="Arial"/>
          <w:b/>
          <w:bCs/>
          <w:noProof w:val="0"/>
          <w:sz w:val="24"/>
          <w:szCs w:val="24"/>
          <w:rtl/>
          <w:lang w:eastAsia="en-US"/>
        </w:rPr>
      </w:pPr>
      <w:r w:rsidRPr="00BF233E">
        <w:rPr>
          <w:rFonts w:ascii="Arial" w:hAnsi="Arial" w:cs="Arial" w:hint="cs"/>
          <w:b/>
          <w:bCs/>
          <w:noProof w:val="0"/>
          <w:sz w:val="24"/>
          <w:szCs w:val="24"/>
          <w:rtl/>
          <w:lang w:eastAsia="en-US" w:bidi="ar-AE"/>
        </w:rPr>
        <w:t>مواقع في موضوع الطاقة</w:t>
      </w:r>
      <w:r w:rsidRPr="00BF233E">
        <w:rPr>
          <w:rFonts w:ascii="Arial" w:hAnsi="Arial" w:cs="Arial" w:hint="cs"/>
          <w:b/>
          <w:bCs/>
          <w:noProof w:val="0"/>
          <w:sz w:val="24"/>
          <w:szCs w:val="24"/>
          <w:rtl/>
          <w:lang w:eastAsia="en-US"/>
        </w:rPr>
        <w:t xml:space="preserve">: </w:t>
      </w:r>
    </w:p>
    <w:p w:rsidR="00506909" w:rsidRDefault="00506909" w:rsidP="003B1A96">
      <w:pPr>
        <w:numPr>
          <w:ilvl w:val="0"/>
          <w:numId w:val="30"/>
        </w:numPr>
        <w:jc w:val="both"/>
        <w:rPr>
          <w:rFonts w:ascii="Arial" w:hAnsi="Arial" w:cs="Arial"/>
          <w:noProof w:val="0"/>
          <w:sz w:val="24"/>
          <w:szCs w:val="24"/>
          <w:lang w:eastAsia="en-US"/>
        </w:rPr>
      </w:pPr>
      <w:r>
        <w:rPr>
          <w:rFonts w:ascii="Arial" w:hAnsi="Arial" w:cs="Arial" w:hint="cs"/>
          <w:noProof w:val="0"/>
          <w:sz w:val="24"/>
          <w:szCs w:val="24"/>
          <w:rtl/>
          <w:lang w:eastAsia="en-US" w:bidi="ar-AE"/>
        </w:rPr>
        <w:t xml:space="preserve">موقع </w:t>
      </w:r>
      <w:r>
        <w:rPr>
          <w:rFonts w:ascii="Arial" w:hAnsi="Arial" w:cs="Arial"/>
          <w:noProof w:val="0"/>
          <w:sz w:val="24"/>
          <w:szCs w:val="24"/>
          <w:rtl/>
          <w:lang w:eastAsia="en-US"/>
        </w:rPr>
        <w:t xml:space="preserve"> </w:t>
      </w:r>
      <w:r>
        <w:rPr>
          <w:rFonts w:ascii="Arial" w:hAnsi="Arial" w:cs="Arial" w:hint="cs"/>
          <w:noProof w:val="0"/>
          <w:sz w:val="24"/>
          <w:szCs w:val="24"/>
          <w:rtl/>
          <w:lang w:eastAsia="en-US"/>
        </w:rPr>
        <w:t>"</w:t>
      </w:r>
      <w:r>
        <w:rPr>
          <w:rFonts w:ascii="Arial" w:hAnsi="Arial" w:cs="Arial" w:hint="cs"/>
          <w:noProof w:val="0"/>
          <w:sz w:val="24"/>
          <w:szCs w:val="24"/>
          <w:rtl/>
          <w:lang w:eastAsia="en-US" w:bidi="ar-AE"/>
        </w:rPr>
        <w:t xml:space="preserve">مصادر طاقة بديلة </w:t>
      </w:r>
      <w:r>
        <w:rPr>
          <w:rFonts w:ascii="Arial" w:hAnsi="Arial" w:cs="Arial" w:hint="cs"/>
          <w:noProof w:val="0"/>
          <w:sz w:val="24"/>
          <w:szCs w:val="24"/>
          <w:rtl/>
          <w:lang w:eastAsia="en-US"/>
        </w:rPr>
        <w:t>"</w:t>
      </w:r>
      <w:r>
        <w:rPr>
          <w:rFonts w:ascii="Arial" w:hAnsi="Arial" w:cs="Arial"/>
          <w:noProof w:val="0"/>
          <w:sz w:val="24"/>
          <w:szCs w:val="24"/>
          <w:rtl/>
          <w:lang w:eastAsia="en-US"/>
        </w:rPr>
        <w:t xml:space="preserve"> </w:t>
      </w:r>
      <w:r>
        <w:rPr>
          <w:rFonts w:ascii="Arial" w:hAnsi="Arial" w:cs="Arial" w:hint="cs"/>
          <w:noProof w:val="0"/>
          <w:sz w:val="24"/>
          <w:szCs w:val="24"/>
          <w:rtl/>
          <w:lang w:eastAsia="en-US" w:bidi="ar-AE"/>
        </w:rPr>
        <w:t>شبكة اورط</w:t>
      </w:r>
      <w:r>
        <w:rPr>
          <w:rFonts w:ascii="Arial" w:hAnsi="Arial" w:cs="Arial" w:hint="cs"/>
          <w:noProof w:val="0"/>
          <w:sz w:val="24"/>
          <w:szCs w:val="24"/>
          <w:rtl/>
          <w:lang w:eastAsia="en-US"/>
        </w:rPr>
        <w:t>:</w:t>
      </w:r>
    </w:p>
    <w:p w:rsidR="00506909" w:rsidRDefault="00877AA1" w:rsidP="00506909">
      <w:pPr>
        <w:jc w:val="center"/>
        <w:rPr>
          <w:rFonts w:ascii="Arial" w:hAnsi="Arial" w:cs="Arial"/>
          <w:noProof w:val="0"/>
          <w:color w:val="0000FF"/>
          <w:sz w:val="24"/>
          <w:szCs w:val="24"/>
          <w:rtl/>
          <w:lang w:eastAsia="en-US"/>
        </w:rPr>
      </w:pPr>
      <w:hyperlink r:id="rId143" w:history="1">
        <w:r w:rsidR="00506909">
          <w:rPr>
            <w:rFonts w:cs="Times New Roman"/>
            <w:b/>
            <w:bCs/>
            <w:noProof w:val="0"/>
            <w:color w:val="0000FF"/>
            <w:sz w:val="24"/>
            <w:szCs w:val="24"/>
            <w:u w:val="single"/>
            <w:lang w:eastAsia="en-US"/>
          </w:rPr>
          <w:t>http://space.ort.org.il/energy/</w:t>
        </w:r>
      </w:hyperlink>
    </w:p>
    <w:p w:rsidR="00506909" w:rsidRDefault="00506909" w:rsidP="003B1A96">
      <w:pPr>
        <w:numPr>
          <w:ilvl w:val="0"/>
          <w:numId w:val="30"/>
        </w:numPr>
        <w:rPr>
          <w:rFonts w:cs="Times New Roman"/>
          <w:b/>
          <w:bCs/>
          <w:noProof w:val="0"/>
          <w:sz w:val="24"/>
          <w:szCs w:val="24"/>
          <w:lang w:eastAsia="en-US"/>
        </w:rPr>
      </w:pPr>
      <w:r>
        <w:rPr>
          <w:rFonts w:ascii="Arial" w:hAnsi="Arial" w:cs="Arial" w:hint="cs"/>
          <w:noProof w:val="0"/>
          <w:sz w:val="24"/>
          <w:szCs w:val="24"/>
          <w:rtl/>
          <w:lang w:eastAsia="en-US" w:bidi="ar-AE"/>
        </w:rPr>
        <w:t>موقع شبكة عمال</w:t>
      </w:r>
      <w:r>
        <w:rPr>
          <w:rFonts w:ascii="Arial" w:hAnsi="Arial" w:cs="Arial"/>
          <w:noProof w:val="0"/>
          <w:sz w:val="24"/>
          <w:szCs w:val="24"/>
          <w:rtl/>
          <w:lang w:eastAsia="en-US"/>
        </w:rPr>
        <w:t>:</w:t>
      </w:r>
    </w:p>
    <w:p w:rsidR="00506909" w:rsidRDefault="00877AA1" w:rsidP="00506909">
      <w:pPr>
        <w:jc w:val="center"/>
        <w:rPr>
          <w:rFonts w:cs="Times New Roman"/>
          <w:b/>
          <w:bCs/>
          <w:noProof w:val="0"/>
          <w:sz w:val="24"/>
          <w:szCs w:val="24"/>
          <w:lang w:eastAsia="en-US"/>
        </w:rPr>
      </w:pPr>
      <w:hyperlink r:id="rId144" w:history="1">
        <w:r w:rsidR="00506909">
          <w:rPr>
            <w:rFonts w:cs="Times New Roman"/>
            <w:b/>
            <w:bCs/>
            <w:noProof w:val="0"/>
            <w:color w:val="0000FF"/>
            <w:sz w:val="24"/>
            <w:szCs w:val="24"/>
            <w:u w:val="single"/>
            <w:lang w:eastAsia="en-US"/>
          </w:rPr>
          <w:t>http://www.amalnet.k12.il/meida/energy/</w:t>
        </w:r>
      </w:hyperlink>
    </w:p>
    <w:p w:rsidR="00506909" w:rsidRDefault="00506909" w:rsidP="00506909">
      <w:pPr>
        <w:spacing w:line="360" w:lineRule="auto"/>
        <w:rPr>
          <w:rFonts w:cs="Arial"/>
          <w:b/>
          <w:bCs/>
          <w:noProof w:val="0"/>
          <w:color w:val="0000FF"/>
          <w:rtl/>
        </w:rPr>
      </w:pPr>
    </w:p>
    <w:p w:rsidR="00506909" w:rsidRDefault="00BF233E" w:rsidP="00506909">
      <w:pPr>
        <w:spacing w:line="360" w:lineRule="auto"/>
        <w:rPr>
          <w:rFonts w:ascii="Arial" w:hAnsi="Arial" w:cs="Arial"/>
          <w:b/>
          <w:bCs/>
          <w:noProof w:val="0"/>
          <w:rtl/>
          <w:lang w:bidi="ar-AE"/>
        </w:rPr>
      </w:pPr>
      <w:r>
        <w:rPr>
          <w:rFonts w:ascii="Arial" w:hAnsi="Arial" w:cs="Arial" w:hint="cs"/>
          <w:b/>
          <w:bCs/>
          <w:noProof w:val="0"/>
          <w:rtl/>
          <w:lang w:bidi="ar-AE"/>
        </w:rPr>
        <w:t>التصور الفكري</w:t>
      </w:r>
      <w:r w:rsidR="00506909">
        <w:rPr>
          <w:rFonts w:ascii="Arial" w:hAnsi="Arial" w:cs="Arial" w:hint="cs"/>
          <w:b/>
          <w:bCs/>
          <w:noProof w:val="0"/>
          <w:rtl/>
          <w:lang w:bidi="ar-AE"/>
        </w:rPr>
        <w:t>:</w:t>
      </w:r>
    </w:p>
    <w:p w:rsidR="00506909" w:rsidRDefault="00BF233E" w:rsidP="00BF233E">
      <w:pPr>
        <w:spacing w:line="360" w:lineRule="auto"/>
        <w:rPr>
          <w:rFonts w:ascii="Arial" w:hAnsi="Arial" w:cs="Arial"/>
          <w:b/>
          <w:bCs/>
          <w:noProof w:val="0"/>
          <w:rtl/>
          <w:lang w:bidi="ar-AE"/>
        </w:rPr>
      </w:pPr>
      <w:r>
        <w:rPr>
          <w:rFonts w:ascii="Arial" w:hAnsi="Arial" w:cs="Arial" w:hint="cs"/>
          <w:b/>
          <w:bCs/>
          <w:noProof w:val="0"/>
          <w:rtl/>
          <w:lang w:bidi="ar-AE"/>
        </w:rPr>
        <w:t xml:space="preserve">تبحث </w:t>
      </w:r>
      <w:r w:rsidR="00506909">
        <w:rPr>
          <w:rFonts w:ascii="Arial" w:hAnsi="Arial" w:cs="Arial" w:hint="cs"/>
          <w:b/>
          <w:bCs/>
          <w:noProof w:val="0"/>
          <w:rtl/>
          <w:lang w:bidi="ar-AE"/>
        </w:rPr>
        <w:t xml:space="preserve">المهمة </w:t>
      </w:r>
      <w:r>
        <w:rPr>
          <w:rFonts w:ascii="Arial" w:hAnsi="Arial" w:cs="Arial" w:hint="cs"/>
          <w:b/>
          <w:bCs/>
          <w:noProof w:val="0"/>
          <w:rtl/>
          <w:lang w:bidi="ar-AE"/>
        </w:rPr>
        <w:t>ال</w:t>
      </w:r>
      <w:r w:rsidR="00506909">
        <w:rPr>
          <w:rFonts w:ascii="Arial" w:hAnsi="Arial" w:cs="Arial" w:hint="cs"/>
          <w:b/>
          <w:bCs/>
          <w:noProof w:val="0"/>
          <w:rtl/>
          <w:lang w:bidi="ar-AE"/>
        </w:rPr>
        <w:t>موضوع الذي يناقش</w:t>
      </w:r>
      <w:r>
        <w:rPr>
          <w:rFonts w:ascii="Arial" w:hAnsi="Arial" w:cs="Arial" w:hint="cs"/>
          <w:b/>
          <w:bCs/>
          <w:noProof w:val="0"/>
          <w:rtl/>
          <w:lang w:bidi="ar-AE"/>
        </w:rPr>
        <w:t>ه</w:t>
      </w:r>
      <w:r w:rsidR="00506909">
        <w:rPr>
          <w:rFonts w:ascii="Arial" w:hAnsi="Arial" w:cs="Arial" w:hint="cs"/>
          <w:b/>
          <w:bCs/>
          <w:noProof w:val="0"/>
          <w:rtl/>
          <w:lang w:bidi="ar-AE"/>
        </w:rPr>
        <w:t xml:space="preserve"> </w:t>
      </w:r>
      <w:r>
        <w:rPr>
          <w:rFonts w:ascii="Arial" w:hAnsi="Arial" w:cs="Arial" w:hint="cs"/>
          <w:b/>
          <w:bCs/>
          <w:noProof w:val="0"/>
          <w:rtl/>
          <w:lang w:bidi="ar-AE"/>
        </w:rPr>
        <w:t>الجمهور وهو</w:t>
      </w:r>
      <w:r w:rsidR="00506909">
        <w:rPr>
          <w:rFonts w:ascii="Arial" w:hAnsi="Arial" w:cs="Arial" w:hint="cs"/>
          <w:b/>
          <w:bCs/>
          <w:noProof w:val="0"/>
          <w:rtl/>
          <w:lang w:bidi="ar-AE"/>
        </w:rPr>
        <w:t xml:space="preserve"> استخدام الوقود الاحفوري وتأثيراته على البيئة</w:t>
      </w:r>
      <w:r>
        <w:rPr>
          <w:rFonts w:ascii="Arial" w:hAnsi="Arial" w:cs="Arial" w:hint="cs"/>
          <w:b/>
          <w:bCs/>
          <w:noProof w:val="0"/>
          <w:rtl/>
          <w:lang w:bidi="ar-AE"/>
        </w:rPr>
        <w:t xml:space="preserve"> المحيطة.</w:t>
      </w:r>
    </w:p>
    <w:p w:rsidR="00506909" w:rsidRDefault="00BF233E" w:rsidP="009B7275">
      <w:pPr>
        <w:spacing w:line="360" w:lineRule="auto"/>
        <w:rPr>
          <w:rFonts w:ascii="Arial" w:hAnsi="Arial" w:cs="Arial"/>
          <w:b/>
          <w:bCs/>
          <w:noProof w:val="0"/>
          <w:rtl/>
          <w:lang w:bidi="ar-AE"/>
        </w:rPr>
      </w:pPr>
      <w:r>
        <w:rPr>
          <w:rFonts w:ascii="Arial" w:hAnsi="Arial" w:cs="Arial" w:hint="cs"/>
          <w:b/>
          <w:bCs/>
          <w:noProof w:val="0"/>
          <w:rtl/>
          <w:lang w:bidi="ar-AE"/>
        </w:rPr>
        <w:t>من خلال</w:t>
      </w:r>
      <w:r w:rsidR="00506909">
        <w:rPr>
          <w:rFonts w:ascii="Arial" w:hAnsi="Arial" w:cs="Arial" w:hint="cs"/>
          <w:b/>
          <w:bCs/>
          <w:noProof w:val="0"/>
          <w:rtl/>
          <w:lang w:bidi="ar-AE"/>
        </w:rPr>
        <w:t xml:space="preserve"> </w:t>
      </w:r>
      <w:r>
        <w:rPr>
          <w:rFonts w:ascii="Arial" w:hAnsi="Arial" w:cs="Arial" w:hint="cs"/>
          <w:b/>
          <w:bCs/>
          <w:noProof w:val="0"/>
          <w:rtl/>
          <w:lang w:bidi="ar-AE"/>
        </w:rPr>
        <w:t>مهمة البرج</w:t>
      </w:r>
      <w:r w:rsidR="00506909">
        <w:rPr>
          <w:rFonts w:ascii="Arial" w:hAnsi="Arial" w:cs="Arial" w:hint="cs"/>
          <w:b/>
          <w:bCs/>
          <w:noProof w:val="0"/>
          <w:rtl/>
          <w:lang w:bidi="ar-AE"/>
        </w:rPr>
        <w:t xml:space="preserve"> الشمسي</w:t>
      </w:r>
      <w:r>
        <w:rPr>
          <w:rFonts w:ascii="Arial" w:hAnsi="Arial" w:cs="Arial" w:hint="cs"/>
          <w:b/>
          <w:bCs/>
          <w:noProof w:val="0"/>
          <w:rtl/>
          <w:lang w:bidi="ar-AE"/>
        </w:rPr>
        <w:t>، يمكن</w:t>
      </w:r>
      <w:r w:rsidR="00506909">
        <w:rPr>
          <w:rFonts w:ascii="Arial" w:hAnsi="Arial" w:cs="Arial" w:hint="cs"/>
          <w:b/>
          <w:bCs/>
          <w:noProof w:val="0"/>
          <w:rtl/>
          <w:lang w:bidi="ar-AE"/>
        </w:rPr>
        <w:t xml:space="preserve"> </w:t>
      </w:r>
      <w:r>
        <w:rPr>
          <w:rFonts w:ascii="Arial" w:hAnsi="Arial" w:cs="Arial" w:hint="cs"/>
          <w:b/>
          <w:bCs/>
          <w:noProof w:val="0"/>
          <w:rtl/>
          <w:lang w:bidi="ar-AE"/>
        </w:rPr>
        <w:t>أن نُبرز الفرو</w:t>
      </w:r>
      <w:r w:rsidR="00506909">
        <w:rPr>
          <w:rFonts w:ascii="Arial" w:hAnsi="Arial" w:cs="Arial" w:hint="cs"/>
          <w:b/>
          <w:bCs/>
          <w:noProof w:val="0"/>
          <w:rtl/>
          <w:lang w:bidi="ar-AE"/>
        </w:rPr>
        <w:t xml:space="preserve">ق بين مصادر الطاقة الاحفورية ( </w:t>
      </w:r>
      <w:r>
        <w:rPr>
          <w:rFonts w:ascii="Arial" w:hAnsi="Arial" w:cs="Arial" w:hint="cs"/>
          <w:b/>
          <w:bCs/>
          <w:noProof w:val="0"/>
          <w:rtl/>
          <w:lang w:bidi="ar-AE"/>
        </w:rPr>
        <w:t>المتناقصة</w:t>
      </w:r>
      <w:r w:rsidR="009B7275">
        <w:rPr>
          <w:rFonts w:ascii="Arial" w:hAnsi="Arial" w:cs="Arial" w:hint="cs"/>
          <w:b/>
          <w:bCs/>
          <w:noProof w:val="0"/>
          <w:rtl/>
          <w:lang w:bidi="ar-AE"/>
        </w:rPr>
        <w:t xml:space="preserve"> </w:t>
      </w:r>
      <w:r w:rsidR="00506909">
        <w:rPr>
          <w:rFonts w:ascii="Arial" w:hAnsi="Arial" w:cs="Arial" w:hint="cs"/>
          <w:b/>
          <w:bCs/>
          <w:noProof w:val="0"/>
          <w:rtl/>
          <w:lang w:bidi="ar-AE"/>
        </w:rPr>
        <w:t xml:space="preserve">غير </w:t>
      </w:r>
      <w:r w:rsidR="009B7275">
        <w:rPr>
          <w:rFonts w:ascii="Arial" w:hAnsi="Arial" w:cs="Arial" w:hint="cs"/>
          <w:b/>
          <w:bCs/>
          <w:noProof w:val="0"/>
          <w:rtl/>
          <w:lang w:bidi="ar-AE"/>
        </w:rPr>
        <w:t>ال</w:t>
      </w:r>
      <w:r w:rsidR="00506909">
        <w:rPr>
          <w:rFonts w:ascii="Arial" w:hAnsi="Arial" w:cs="Arial" w:hint="cs"/>
          <w:b/>
          <w:bCs/>
          <w:noProof w:val="0"/>
          <w:rtl/>
          <w:lang w:bidi="ar-AE"/>
        </w:rPr>
        <w:t xml:space="preserve">متجددة) وبين المصادر المتجددة. </w:t>
      </w:r>
      <w:r w:rsidR="009B7275">
        <w:rPr>
          <w:rFonts w:ascii="Arial" w:hAnsi="Arial" w:cs="Arial" w:hint="cs"/>
          <w:b/>
          <w:bCs/>
          <w:noProof w:val="0"/>
          <w:rtl/>
          <w:lang w:bidi="ar-AE"/>
        </w:rPr>
        <w:t>ومن خلال</w:t>
      </w:r>
      <w:r w:rsidR="00506909">
        <w:rPr>
          <w:rFonts w:ascii="Arial" w:hAnsi="Arial" w:cs="Arial" w:hint="cs"/>
          <w:b/>
          <w:bCs/>
          <w:noProof w:val="0"/>
          <w:rtl/>
          <w:lang w:bidi="ar-AE"/>
        </w:rPr>
        <w:t xml:space="preserve"> هذه المهمة </w:t>
      </w:r>
      <w:r w:rsidR="009B7275">
        <w:rPr>
          <w:rFonts w:ascii="Arial" w:hAnsi="Arial" w:cs="Arial" w:hint="cs"/>
          <w:b/>
          <w:bCs/>
          <w:noProof w:val="0"/>
          <w:rtl/>
          <w:lang w:bidi="ar-AE"/>
        </w:rPr>
        <w:t>يمكن</w:t>
      </w:r>
      <w:r w:rsidR="00506909">
        <w:rPr>
          <w:rFonts w:ascii="Arial" w:hAnsi="Arial" w:cs="Arial" w:hint="cs"/>
          <w:b/>
          <w:bCs/>
          <w:noProof w:val="0"/>
          <w:rtl/>
          <w:lang w:bidi="ar-AE"/>
        </w:rPr>
        <w:t xml:space="preserve"> </w:t>
      </w:r>
      <w:r w:rsidR="009B7275">
        <w:rPr>
          <w:rFonts w:ascii="Arial" w:hAnsi="Arial" w:cs="Arial" w:hint="cs"/>
          <w:b/>
          <w:bCs/>
          <w:noProof w:val="0"/>
          <w:rtl/>
          <w:lang w:bidi="ar-AE"/>
        </w:rPr>
        <w:t>أ</w:t>
      </w:r>
      <w:r w:rsidR="00506909">
        <w:rPr>
          <w:rFonts w:ascii="Arial" w:hAnsi="Arial" w:cs="Arial" w:hint="cs"/>
          <w:b/>
          <w:bCs/>
          <w:noProof w:val="0"/>
          <w:rtl/>
          <w:lang w:bidi="ar-AE"/>
        </w:rPr>
        <w:t>ن نثبت</w:t>
      </w:r>
      <w:r w:rsidR="009B7275">
        <w:rPr>
          <w:rFonts w:ascii="Arial" w:hAnsi="Arial" w:cs="Arial" w:hint="cs"/>
          <w:b/>
          <w:bCs/>
          <w:noProof w:val="0"/>
          <w:rtl/>
          <w:lang w:bidi="ar-AE"/>
        </w:rPr>
        <w:t>، كيف تساعد التكنولوجيا</w:t>
      </w:r>
      <w:r w:rsidR="00506909">
        <w:rPr>
          <w:rFonts w:ascii="Arial" w:hAnsi="Arial" w:cs="Arial" w:hint="cs"/>
          <w:b/>
          <w:bCs/>
          <w:noProof w:val="0"/>
          <w:rtl/>
          <w:lang w:bidi="ar-AE"/>
        </w:rPr>
        <w:t xml:space="preserve"> بالتغلب على صعوبات</w:t>
      </w:r>
      <w:r w:rsidR="009B7275">
        <w:rPr>
          <w:rFonts w:ascii="Arial" w:hAnsi="Arial" w:cs="Arial" w:hint="cs"/>
          <w:b/>
          <w:bCs/>
          <w:noProof w:val="0"/>
          <w:rtl/>
          <w:lang w:bidi="ar-AE"/>
        </w:rPr>
        <w:t>،</w:t>
      </w:r>
      <w:r w:rsidR="00506909">
        <w:rPr>
          <w:rFonts w:ascii="Arial" w:hAnsi="Arial" w:cs="Arial" w:hint="cs"/>
          <w:b/>
          <w:bCs/>
          <w:noProof w:val="0"/>
          <w:rtl/>
          <w:lang w:bidi="ar-AE"/>
        </w:rPr>
        <w:t xml:space="preserve"> مثل: تركيز اشعة الشمس.</w:t>
      </w:r>
    </w:p>
    <w:p w:rsidR="00506909" w:rsidRDefault="009B7275" w:rsidP="009B7275">
      <w:pPr>
        <w:spacing w:line="360" w:lineRule="auto"/>
        <w:jc w:val="both"/>
        <w:rPr>
          <w:rFonts w:ascii="Arial" w:hAnsi="Arial" w:cs="Arial"/>
          <w:noProof w:val="0"/>
          <w:rtl/>
          <w:lang w:bidi="ar-AE"/>
        </w:rPr>
      </w:pPr>
      <w:r>
        <w:rPr>
          <w:rFonts w:ascii="Arial" w:hAnsi="Arial" w:cs="Arial" w:hint="cs"/>
          <w:noProof w:val="0"/>
          <w:rtl/>
          <w:lang w:bidi="ar-AE"/>
        </w:rPr>
        <w:t xml:space="preserve">تحتاج هذه </w:t>
      </w:r>
      <w:r w:rsidR="00506909">
        <w:rPr>
          <w:rFonts w:ascii="Arial" w:hAnsi="Arial" w:cs="Arial" w:hint="cs"/>
          <w:noProof w:val="0"/>
          <w:rtl/>
          <w:lang w:bidi="ar-AE"/>
        </w:rPr>
        <w:t xml:space="preserve">المهمة </w:t>
      </w:r>
      <w:r>
        <w:rPr>
          <w:rFonts w:ascii="Arial" w:hAnsi="Arial" w:cs="Arial" w:hint="cs"/>
          <w:noProof w:val="0"/>
          <w:rtl/>
          <w:lang w:bidi="ar-AE"/>
        </w:rPr>
        <w:t>إلى</w:t>
      </w:r>
      <w:r w:rsidR="00506909">
        <w:rPr>
          <w:rFonts w:ascii="Arial" w:hAnsi="Arial" w:cs="Arial" w:hint="cs"/>
          <w:noProof w:val="0"/>
          <w:rtl/>
          <w:lang w:bidi="ar-AE"/>
        </w:rPr>
        <w:t xml:space="preserve"> </w:t>
      </w:r>
      <w:r>
        <w:rPr>
          <w:rFonts w:ascii="Arial" w:hAnsi="Arial" w:cs="Arial" w:hint="cs"/>
          <w:noProof w:val="0"/>
          <w:rtl/>
          <w:lang w:bidi="ar-AE"/>
        </w:rPr>
        <w:t>التدريس</w:t>
      </w:r>
      <w:r w:rsidR="00506909">
        <w:rPr>
          <w:rFonts w:ascii="Arial" w:hAnsi="Arial" w:cs="Arial" w:hint="cs"/>
          <w:noProof w:val="0"/>
          <w:rtl/>
          <w:lang w:bidi="ar-AE"/>
        </w:rPr>
        <w:t xml:space="preserve"> خارج الصف</w:t>
      </w:r>
      <w:r>
        <w:rPr>
          <w:rFonts w:ascii="Arial" w:hAnsi="Arial" w:cs="Arial" w:hint="cs"/>
          <w:noProof w:val="0"/>
          <w:rtl/>
          <w:lang w:bidi="ar-AE"/>
        </w:rPr>
        <w:t>،</w:t>
      </w:r>
      <w:r w:rsidR="00506909">
        <w:rPr>
          <w:rFonts w:ascii="Arial" w:hAnsi="Arial" w:cs="Arial" w:hint="cs"/>
          <w:noProof w:val="0"/>
          <w:rtl/>
          <w:lang w:bidi="ar-AE"/>
        </w:rPr>
        <w:t xml:space="preserve"> زيارة البرج الشمسي في معهد وايزمان. في مك</w:t>
      </w:r>
      <w:r>
        <w:rPr>
          <w:rFonts w:ascii="Arial" w:hAnsi="Arial" w:cs="Arial" w:hint="cs"/>
          <w:noProof w:val="0"/>
          <w:rtl/>
          <w:lang w:bidi="ar-AE"/>
        </w:rPr>
        <w:t>ا</w:t>
      </w:r>
      <w:r w:rsidR="00506909">
        <w:rPr>
          <w:rFonts w:ascii="Arial" w:hAnsi="Arial" w:cs="Arial" w:hint="cs"/>
          <w:noProof w:val="0"/>
          <w:rtl/>
          <w:lang w:bidi="ar-AE"/>
        </w:rPr>
        <w:t xml:space="preserve">ن </w:t>
      </w:r>
      <w:r>
        <w:rPr>
          <w:rFonts w:ascii="Arial" w:hAnsi="Arial" w:cs="Arial" w:hint="cs"/>
          <w:noProof w:val="0"/>
          <w:rtl/>
          <w:lang w:bidi="ar-AE"/>
        </w:rPr>
        <w:t>مرتفع</w:t>
      </w:r>
      <w:r w:rsidR="00506909">
        <w:rPr>
          <w:rFonts w:ascii="Arial" w:hAnsi="Arial" w:cs="Arial" w:hint="cs"/>
          <w:noProof w:val="0"/>
          <w:rtl/>
          <w:lang w:bidi="ar-AE"/>
        </w:rPr>
        <w:t xml:space="preserve"> بجانب البرج الشمسي هناك منصة مراقبة </w:t>
      </w:r>
      <w:r>
        <w:rPr>
          <w:rFonts w:ascii="Arial" w:hAnsi="Arial" w:cs="Arial" w:hint="cs"/>
          <w:noProof w:val="0"/>
          <w:rtl/>
          <w:lang w:bidi="ar-AE"/>
        </w:rPr>
        <w:t>لمشاهدة المرايا والبرج ويمكن أن نسمع</w:t>
      </w:r>
      <w:r w:rsidR="00506909">
        <w:rPr>
          <w:rFonts w:ascii="Arial" w:hAnsi="Arial" w:cs="Arial" w:hint="cs"/>
          <w:noProof w:val="0"/>
          <w:rtl/>
          <w:lang w:bidi="ar-AE"/>
        </w:rPr>
        <w:t xml:space="preserve"> شرح</w:t>
      </w:r>
      <w:r>
        <w:rPr>
          <w:rFonts w:ascii="Arial" w:hAnsi="Arial" w:cs="Arial" w:hint="cs"/>
          <w:noProof w:val="0"/>
          <w:rtl/>
          <w:lang w:bidi="ar-AE"/>
        </w:rPr>
        <w:t>ًا</w:t>
      </w:r>
      <w:r w:rsidR="00506909">
        <w:rPr>
          <w:rFonts w:ascii="Arial" w:hAnsi="Arial" w:cs="Arial" w:hint="cs"/>
          <w:noProof w:val="0"/>
          <w:rtl/>
          <w:lang w:bidi="ar-AE"/>
        </w:rPr>
        <w:t xml:space="preserve"> مسجل</w:t>
      </w:r>
      <w:r>
        <w:rPr>
          <w:rFonts w:ascii="Arial" w:hAnsi="Arial" w:cs="Arial" w:hint="cs"/>
          <w:noProof w:val="0"/>
          <w:rtl/>
          <w:lang w:bidi="ar-AE"/>
        </w:rPr>
        <w:t>اً</w:t>
      </w:r>
      <w:r w:rsidR="00506909">
        <w:rPr>
          <w:rFonts w:ascii="Arial" w:hAnsi="Arial" w:cs="Arial" w:hint="cs"/>
          <w:noProof w:val="0"/>
          <w:rtl/>
          <w:lang w:bidi="ar-AE"/>
        </w:rPr>
        <w:t xml:space="preserve"> عن ا</w:t>
      </w:r>
      <w:r>
        <w:rPr>
          <w:rFonts w:ascii="Arial" w:hAnsi="Arial" w:cs="Arial" w:hint="cs"/>
          <w:noProof w:val="0"/>
          <w:rtl/>
          <w:lang w:bidi="ar-AE"/>
        </w:rPr>
        <w:t>لبرج الشمسي. زيارة حديقة العلوم</w:t>
      </w:r>
      <w:r w:rsidR="00506909">
        <w:rPr>
          <w:rFonts w:ascii="Arial" w:hAnsi="Arial" w:cs="Arial" w:hint="cs"/>
          <w:noProof w:val="0"/>
          <w:rtl/>
          <w:lang w:bidi="ar-AE"/>
        </w:rPr>
        <w:t xml:space="preserve"> بجانب الب</w:t>
      </w:r>
      <w:r>
        <w:rPr>
          <w:rFonts w:ascii="Arial" w:hAnsi="Arial" w:cs="Arial" w:hint="cs"/>
          <w:noProof w:val="0"/>
          <w:rtl/>
          <w:lang w:bidi="ar-AE"/>
        </w:rPr>
        <w:t>رج الشمسي تمكننا من تشغيل نموذج مصغر</w:t>
      </w:r>
      <w:r w:rsidR="00506909">
        <w:rPr>
          <w:rFonts w:ascii="Arial" w:hAnsi="Arial" w:cs="Arial" w:hint="cs"/>
          <w:noProof w:val="0"/>
          <w:rtl/>
          <w:lang w:bidi="ar-AE"/>
        </w:rPr>
        <w:t xml:space="preserve"> لحقل المرايا. بمساعدة المرايا</w:t>
      </w:r>
      <w:r>
        <w:rPr>
          <w:rFonts w:ascii="Arial" w:hAnsi="Arial" w:cs="Arial" w:hint="cs"/>
          <w:noProof w:val="0"/>
          <w:rtl/>
          <w:lang w:bidi="ar-AE"/>
        </w:rPr>
        <w:t>،</w:t>
      </w:r>
      <w:r w:rsidR="00506909">
        <w:rPr>
          <w:rFonts w:ascii="Arial" w:hAnsi="Arial" w:cs="Arial" w:hint="cs"/>
          <w:noProof w:val="0"/>
          <w:rtl/>
          <w:lang w:bidi="ar-AE"/>
        </w:rPr>
        <w:t xml:space="preserve"> </w:t>
      </w:r>
      <w:r>
        <w:rPr>
          <w:rFonts w:ascii="Arial" w:hAnsi="Arial" w:cs="Arial" w:hint="cs"/>
          <w:noProof w:val="0"/>
          <w:rtl/>
          <w:lang w:bidi="ar-AE"/>
        </w:rPr>
        <w:t>يمكن</w:t>
      </w:r>
      <w:r w:rsidR="00506909">
        <w:rPr>
          <w:rFonts w:ascii="Arial" w:hAnsi="Arial" w:cs="Arial" w:hint="cs"/>
          <w:noProof w:val="0"/>
          <w:rtl/>
          <w:lang w:bidi="ar-AE"/>
        </w:rPr>
        <w:t xml:space="preserve"> </w:t>
      </w:r>
      <w:r>
        <w:rPr>
          <w:rFonts w:ascii="Arial" w:hAnsi="Arial" w:cs="Arial" w:hint="cs"/>
          <w:noProof w:val="0"/>
          <w:rtl/>
          <w:lang w:bidi="ar-AE"/>
        </w:rPr>
        <w:t>أ</w:t>
      </w:r>
      <w:r w:rsidR="00506909">
        <w:rPr>
          <w:rFonts w:ascii="Arial" w:hAnsi="Arial" w:cs="Arial" w:hint="cs"/>
          <w:noProof w:val="0"/>
          <w:rtl/>
          <w:lang w:bidi="ar-AE"/>
        </w:rPr>
        <w:t>ن نوج</w:t>
      </w:r>
      <w:r>
        <w:rPr>
          <w:rFonts w:ascii="Arial" w:hAnsi="Arial" w:cs="Arial" w:hint="cs"/>
          <w:noProof w:val="0"/>
          <w:rtl/>
          <w:lang w:bidi="ar-AE"/>
        </w:rPr>
        <w:t>ِّه الأ</w:t>
      </w:r>
      <w:r w:rsidR="00506909">
        <w:rPr>
          <w:rFonts w:ascii="Arial" w:hAnsi="Arial" w:cs="Arial" w:hint="cs"/>
          <w:noProof w:val="0"/>
          <w:rtl/>
          <w:lang w:bidi="ar-AE"/>
        </w:rPr>
        <w:t xml:space="preserve">شعة </w:t>
      </w:r>
      <w:r>
        <w:rPr>
          <w:rFonts w:ascii="Arial" w:hAnsi="Arial" w:cs="Arial" w:hint="cs"/>
          <w:noProof w:val="0"/>
          <w:rtl/>
          <w:lang w:bidi="ar-AE"/>
        </w:rPr>
        <w:t>إ</w:t>
      </w:r>
      <w:r w:rsidR="00506909">
        <w:rPr>
          <w:rFonts w:ascii="Arial" w:hAnsi="Arial" w:cs="Arial" w:hint="cs"/>
          <w:noProof w:val="0"/>
          <w:rtl/>
          <w:lang w:bidi="ar-AE"/>
        </w:rPr>
        <w:t xml:space="preserve">لى جهاز الذي </w:t>
      </w:r>
      <w:r>
        <w:rPr>
          <w:rFonts w:ascii="Arial" w:hAnsi="Arial" w:cs="Arial" w:hint="cs"/>
          <w:noProof w:val="0"/>
          <w:rtl/>
          <w:lang w:bidi="ar-AE"/>
        </w:rPr>
        <w:t>يبيِّن كيف</w:t>
      </w:r>
      <w:r w:rsidR="00506909">
        <w:rPr>
          <w:rFonts w:ascii="Arial" w:hAnsi="Arial" w:cs="Arial" w:hint="cs"/>
          <w:noProof w:val="0"/>
          <w:rtl/>
          <w:lang w:bidi="ar-AE"/>
        </w:rPr>
        <w:t xml:space="preserve"> ترتفع درجة الحرارة كلما وجهنا  </w:t>
      </w:r>
      <w:r>
        <w:rPr>
          <w:rFonts w:ascii="Arial" w:hAnsi="Arial" w:cs="Arial" w:hint="cs"/>
          <w:noProof w:val="0"/>
          <w:rtl/>
          <w:lang w:bidi="ar-AE"/>
        </w:rPr>
        <w:t>إليها أ</w:t>
      </w:r>
      <w:r w:rsidR="00506909">
        <w:rPr>
          <w:rFonts w:ascii="Arial" w:hAnsi="Arial" w:cs="Arial" w:hint="cs"/>
          <w:noProof w:val="0"/>
          <w:rtl/>
          <w:lang w:bidi="ar-AE"/>
        </w:rPr>
        <w:t>كثر اشعة.</w:t>
      </w:r>
    </w:p>
    <w:p w:rsidR="00506909" w:rsidRDefault="00506909" w:rsidP="00506909">
      <w:pPr>
        <w:spacing w:line="360" w:lineRule="auto"/>
        <w:jc w:val="both"/>
        <w:rPr>
          <w:rFonts w:ascii="Arial" w:hAnsi="Arial" w:cs="Arial"/>
          <w:noProof w:val="0"/>
          <w:rtl/>
          <w:lang w:bidi="ar-AE"/>
        </w:rPr>
      </w:pPr>
    </w:p>
    <w:p w:rsidR="00506909" w:rsidRDefault="00506909" w:rsidP="00506909">
      <w:pPr>
        <w:spacing w:line="360" w:lineRule="auto"/>
        <w:jc w:val="both"/>
        <w:rPr>
          <w:rFonts w:ascii="Arial" w:hAnsi="Arial" w:cs="Arial"/>
          <w:b/>
          <w:bCs/>
          <w:noProof w:val="0"/>
          <w:rtl/>
          <w:lang w:bidi="ar-AE"/>
        </w:rPr>
      </w:pPr>
      <w:r>
        <w:rPr>
          <w:rFonts w:ascii="Arial" w:hAnsi="Arial" w:cs="Arial" w:hint="cs"/>
          <w:b/>
          <w:bCs/>
          <w:noProof w:val="0"/>
          <w:rtl/>
          <w:lang w:bidi="ar-AE"/>
        </w:rPr>
        <w:t>الدمج في التدريس:</w:t>
      </w:r>
    </w:p>
    <w:p w:rsidR="00506909" w:rsidRDefault="00506909" w:rsidP="009B7275">
      <w:pPr>
        <w:spacing w:line="360" w:lineRule="auto"/>
        <w:jc w:val="both"/>
        <w:rPr>
          <w:rFonts w:ascii="Arial" w:hAnsi="Arial" w:cs="Arial"/>
          <w:noProof w:val="0"/>
          <w:rtl/>
          <w:lang w:bidi="ar-AE"/>
        </w:rPr>
      </w:pPr>
      <w:r>
        <w:rPr>
          <w:rFonts w:ascii="Arial" w:hAnsi="Arial" w:cs="Arial" w:hint="cs"/>
          <w:noProof w:val="0"/>
          <w:rtl/>
          <w:lang w:bidi="ar-AE"/>
        </w:rPr>
        <w:t>في الصف التاس</w:t>
      </w:r>
      <w:r w:rsidR="009B7275">
        <w:rPr>
          <w:rFonts w:ascii="Arial" w:hAnsi="Arial" w:cs="Arial" w:hint="cs"/>
          <w:noProof w:val="0"/>
          <w:rtl/>
          <w:lang w:bidi="ar-AE"/>
        </w:rPr>
        <w:t xml:space="preserve">ع: في </w:t>
      </w:r>
      <w:r>
        <w:rPr>
          <w:rFonts w:ascii="Arial" w:hAnsi="Arial" w:cs="Arial" w:hint="cs"/>
          <w:noProof w:val="0"/>
          <w:rtl/>
          <w:lang w:bidi="ar-AE"/>
        </w:rPr>
        <w:t>مواضيع مصادر الطاقة</w:t>
      </w:r>
      <w:r w:rsidR="009B7275">
        <w:rPr>
          <w:rFonts w:ascii="Arial" w:hAnsi="Arial" w:cs="Arial" w:hint="cs"/>
          <w:noProof w:val="0"/>
          <w:rtl/>
          <w:lang w:bidi="ar-AE"/>
        </w:rPr>
        <w:t>،</w:t>
      </w:r>
      <w:r>
        <w:rPr>
          <w:rFonts w:ascii="Arial" w:hAnsi="Arial" w:cs="Arial" w:hint="cs"/>
          <w:noProof w:val="0"/>
          <w:rtl/>
          <w:lang w:bidi="ar-AE"/>
        </w:rPr>
        <w:t xml:space="preserve"> الطاقة</w:t>
      </w:r>
      <w:r w:rsidR="009B7275">
        <w:rPr>
          <w:rFonts w:ascii="Arial" w:hAnsi="Arial" w:cs="Arial" w:hint="cs"/>
          <w:noProof w:val="0"/>
          <w:rtl/>
          <w:lang w:bidi="ar-AE"/>
        </w:rPr>
        <w:t>،</w:t>
      </w:r>
      <w:r>
        <w:rPr>
          <w:rFonts w:ascii="Arial" w:hAnsi="Arial" w:cs="Arial" w:hint="cs"/>
          <w:noProof w:val="0"/>
          <w:rtl/>
          <w:lang w:bidi="ar-AE"/>
        </w:rPr>
        <w:t xml:space="preserve"> تحولات الطاقة والقدرة</w:t>
      </w:r>
    </w:p>
    <w:p w:rsidR="00506909" w:rsidRPr="00AC0595" w:rsidRDefault="00506909" w:rsidP="00506909">
      <w:pPr>
        <w:spacing w:line="360" w:lineRule="auto"/>
        <w:jc w:val="both"/>
        <w:rPr>
          <w:rFonts w:ascii="Arial" w:hAnsi="Arial" w:cs="Arial"/>
          <w:b/>
          <w:bCs/>
          <w:noProof w:val="0"/>
          <w:rtl/>
          <w:lang w:bidi="ar-AE"/>
        </w:rPr>
      </w:pPr>
      <w:r w:rsidRPr="00AC0595">
        <w:rPr>
          <w:rFonts w:ascii="Arial" w:hAnsi="Arial" w:cs="Arial" w:hint="cs"/>
          <w:b/>
          <w:bCs/>
          <w:noProof w:val="0"/>
          <w:rtl/>
          <w:lang w:bidi="ar-AE"/>
        </w:rPr>
        <w:t>معلومات عامة:</w:t>
      </w:r>
    </w:p>
    <w:p w:rsidR="00506909" w:rsidRDefault="009B7275" w:rsidP="009B7275">
      <w:pPr>
        <w:spacing w:line="360" w:lineRule="auto"/>
        <w:jc w:val="both"/>
        <w:rPr>
          <w:rFonts w:ascii="Arial" w:hAnsi="Arial" w:cs="Arial"/>
          <w:noProof w:val="0"/>
          <w:rtl/>
          <w:lang w:eastAsia="en-US" w:bidi="ar-AE"/>
        </w:rPr>
      </w:pPr>
      <w:r>
        <w:rPr>
          <w:rFonts w:ascii="Arial" w:hAnsi="Arial" w:cs="Arial" w:hint="cs"/>
          <w:noProof w:val="0"/>
          <w:rtl/>
          <w:lang w:eastAsia="en-US" w:bidi="ar-AE"/>
        </w:rPr>
        <w:t xml:space="preserve">البرج الشمسي </w:t>
      </w:r>
      <w:r w:rsidR="00506909" w:rsidRPr="001D692C">
        <w:rPr>
          <w:rFonts w:ascii="Arial" w:hAnsi="Arial" w:cs="Arial" w:hint="cs"/>
          <w:noProof w:val="0"/>
          <w:rtl/>
          <w:lang w:eastAsia="en-US" w:bidi="ar-AE"/>
        </w:rPr>
        <w:t>في معهد وا</w:t>
      </w:r>
      <w:r>
        <w:rPr>
          <w:rFonts w:ascii="Arial" w:hAnsi="Arial" w:cs="Arial" w:hint="cs"/>
          <w:noProof w:val="0"/>
          <w:rtl/>
          <w:lang w:eastAsia="en-US" w:bidi="ar-AE"/>
        </w:rPr>
        <w:t>ي</w:t>
      </w:r>
      <w:r w:rsidR="00506909" w:rsidRPr="001D692C">
        <w:rPr>
          <w:rFonts w:ascii="Arial" w:hAnsi="Arial" w:cs="Arial" w:hint="cs"/>
          <w:noProof w:val="0"/>
          <w:rtl/>
          <w:lang w:eastAsia="en-US" w:bidi="ar-AE"/>
        </w:rPr>
        <w:t>زمان</w:t>
      </w:r>
      <w:r>
        <w:rPr>
          <w:rFonts w:ascii="Arial" w:hAnsi="Arial" w:cs="Arial" w:hint="cs"/>
          <w:noProof w:val="0"/>
          <w:rtl/>
          <w:lang w:eastAsia="en-US" w:bidi="ar-AE"/>
        </w:rPr>
        <w:t>،</w:t>
      </w:r>
      <w:r w:rsidR="00506909" w:rsidRPr="001D692C">
        <w:rPr>
          <w:rFonts w:ascii="Arial" w:hAnsi="Arial" w:cs="Arial" w:hint="cs"/>
          <w:noProof w:val="0"/>
          <w:rtl/>
          <w:lang w:eastAsia="en-US" w:bidi="ar-AE"/>
        </w:rPr>
        <w:t xml:space="preserve">  ارتفاعه 54 متر</w:t>
      </w:r>
      <w:r>
        <w:rPr>
          <w:rFonts w:ascii="Arial" w:hAnsi="Arial" w:cs="Arial" w:hint="cs"/>
          <w:noProof w:val="0"/>
          <w:rtl/>
          <w:lang w:eastAsia="en-US" w:bidi="ar-AE"/>
        </w:rPr>
        <w:t xml:space="preserve">ًا </w:t>
      </w:r>
      <w:r w:rsidR="00506909" w:rsidRPr="001D692C">
        <w:rPr>
          <w:rFonts w:ascii="Arial" w:hAnsi="Arial" w:cs="Arial" w:hint="cs"/>
          <w:noProof w:val="0"/>
          <w:rtl/>
          <w:lang w:eastAsia="en-US" w:bidi="ar-AE"/>
        </w:rPr>
        <w:t>ويش</w:t>
      </w:r>
      <w:r>
        <w:rPr>
          <w:rFonts w:ascii="Arial" w:hAnsi="Arial" w:cs="Arial" w:hint="cs"/>
          <w:noProof w:val="0"/>
          <w:rtl/>
          <w:lang w:eastAsia="en-US" w:bidi="ar-AE"/>
        </w:rPr>
        <w:t>ت</w:t>
      </w:r>
      <w:r w:rsidR="00506909" w:rsidRPr="001D692C">
        <w:rPr>
          <w:rFonts w:ascii="Arial" w:hAnsi="Arial" w:cs="Arial" w:hint="cs"/>
          <w:noProof w:val="0"/>
          <w:rtl/>
          <w:lang w:eastAsia="en-US" w:bidi="ar-AE"/>
        </w:rPr>
        <w:t>مل</w:t>
      </w:r>
      <w:r>
        <w:rPr>
          <w:rFonts w:ascii="Arial" w:hAnsi="Arial" w:cs="Arial" w:hint="cs"/>
          <w:noProof w:val="0"/>
          <w:rtl/>
          <w:lang w:eastAsia="en-US" w:bidi="ar-AE"/>
        </w:rPr>
        <w:t xml:space="preserve"> على</w:t>
      </w:r>
      <w:r w:rsidR="00506909" w:rsidRPr="001D692C">
        <w:rPr>
          <w:rFonts w:ascii="Arial" w:hAnsi="Arial" w:cs="Arial" w:hint="cs"/>
          <w:noProof w:val="0"/>
          <w:rtl/>
          <w:lang w:eastAsia="en-US" w:bidi="ar-AE"/>
        </w:rPr>
        <w:t xml:space="preserve"> 4 مختبرات </w:t>
      </w:r>
      <w:r>
        <w:rPr>
          <w:rFonts w:ascii="Arial" w:hAnsi="Arial" w:cs="Arial" w:hint="cs"/>
          <w:noProof w:val="0"/>
          <w:rtl/>
          <w:lang w:eastAsia="en-US" w:bidi="ar-AE"/>
        </w:rPr>
        <w:t>فتحاته</w:t>
      </w:r>
      <w:r w:rsidR="00506909" w:rsidRPr="001D692C">
        <w:rPr>
          <w:rFonts w:ascii="Arial" w:hAnsi="Arial" w:cs="Arial" w:hint="cs"/>
          <w:noProof w:val="0"/>
          <w:rtl/>
          <w:lang w:eastAsia="en-US" w:bidi="ar-AE"/>
        </w:rPr>
        <w:t xml:space="preserve"> </w:t>
      </w:r>
      <w:r>
        <w:rPr>
          <w:rFonts w:ascii="Arial" w:hAnsi="Arial" w:cs="Arial" w:hint="cs"/>
          <w:noProof w:val="0"/>
          <w:rtl/>
          <w:lang w:eastAsia="en-US" w:bidi="ar-AE"/>
        </w:rPr>
        <w:t>موجَّهة نحو</w:t>
      </w:r>
      <w:r w:rsidR="00506909" w:rsidRPr="001D692C">
        <w:rPr>
          <w:rFonts w:ascii="Arial" w:hAnsi="Arial" w:cs="Arial" w:hint="cs"/>
          <w:noProof w:val="0"/>
          <w:rtl/>
          <w:lang w:eastAsia="en-US" w:bidi="ar-AE"/>
        </w:rPr>
        <w:t xml:space="preserve"> حقل المرايا</w:t>
      </w:r>
      <w:r>
        <w:rPr>
          <w:rFonts w:ascii="Arial" w:hAnsi="Arial" w:cs="Arial" w:hint="cs"/>
          <w:noProof w:val="0"/>
          <w:rtl/>
          <w:lang w:eastAsia="en-US" w:bidi="ar-AE"/>
        </w:rPr>
        <w:t>،</w:t>
      </w:r>
      <w:r w:rsidR="00506909" w:rsidRPr="001D692C">
        <w:rPr>
          <w:rFonts w:ascii="Arial" w:hAnsi="Arial" w:cs="Arial" w:hint="cs"/>
          <w:noProof w:val="0"/>
          <w:rtl/>
          <w:lang w:eastAsia="en-US" w:bidi="ar-AE"/>
        </w:rPr>
        <w:t xml:space="preserve"> في كل </w:t>
      </w:r>
      <w:r>
        <w:rPr>
          <w:rFonts w:ascii="Arial" w:hAnsi="Arial" w:cs="Arial" w:hint="cs"/>
          <w:noProof w:val="0"/>
          <w:rtl/>
          <w:lang w:eastAsia="en-US" w:bidi="ar-AE"/>
        </w:rPr>
        <w:t xml:space="preserve">مختبر، </w:t>
      </w:r>
      <w:r w:rsidR="00506909" w:rsidRPr="001D692C">
        <w:rPr>
          <w:rFonts w:ascii="Arial" w:hAnsi="Arial" w:cs="Arial" w:hint="cs"/>
          <w:noProof w:val="0"/>
          <w:rtl/>
          <w:lang w:eastAsia="en-US" w:bidi="ar-AE"/>
        </w:rPr>
        <w:t xml:space="preserve">تتم  </w:t>
      </w:r>
      <w:r>
        <w:rPr>
          <w:rFonts w:ascii="Arial" w:hAnsi="Arial" w:cs="Arial" w:hint="cs"/>
          <w:noProof w:val="0"/>
          <w:rtl/>
          <w:lang w:eastAsia="en-US" w:bidi="ar-AE"/>
        </w:rPr>
        <w:t>أبحاث مختلفة لإيجاد طرق مفيدة ل</w:t>
      </w:r>
      <w:r w:rsidR="00506909" w:rsidRPr="001D692C">
        <w:rPr>
          <w:rFonts w:ascii="Arial" w:hAnsi="Arial" w:cs="Arial" w:hint="cs"/>
          <w:noProof w:val="0"/>
          <w:rtl/>
          <w:lang w:eastAsia="en-US" w:bidi="ar-AE"/>
        </w:rPr>
        <w:t>استغلال الطاقة الشمسية. في فتحة كل مختبر</w:t>
      </w:r>
      <w:r>
        <w:rPr>
          <w:rFonts w:ascii="Arial" w:hAnsi="Arial" w:cs="Arial" w:hint="cs"/>
          <w:noProof w:val="0"/>
          <w:rtl/>
          <w:lang w:eastAsia="en-US" w:bidi="ar-AE"/>
        </w:rPr>
        <w:t>، يوجد</w:t>
      </w:r>
      <w:r w:rsidR="00506909" w:rsidRPr="001D692C">
        <w:rPr>
          <w:rFonts w:ascii="Arial" w:hAnsi="Arial" w:cs="Arial" w:hint="cs"/>
          <w:noProof w:val="0"/>
          <w:rtl/>
          <w:lang w:eastAsia="en-US" w:bidi="ar-AE"/>
        </w:rPr>
        <w:t xml:space="preserve"> جهاز يرك</w:t>
      </w:r>
      <w:r>
        <w:rPr>
          <w:rFonts w:ascii="Arial" w:hAnsi="Arial" w:cs="Arial" w:hint="cs"/>
          <w:noProof w:val="0"/>
          <w:rtl/>
          <w:lang w:eastAsia="en-US" w:bidi="ar-AE"/>
        </w:rPr>
        <w:t>ِّز الأ</w:t>
      </w:r>
      <w:r w:rsidR="00506909" w:rsidRPr="001D692C">
        <w:rPr>
          <w:rFonts w:ascii="Arial" w:hAnsi="Arial" w:cs="Arial" w:hint="cs"/>
          <w:noProof w:val="0"/>
          <w:rtl/>
          <w:lang w:eastAsia="en-US" w:bidi="ar-AE"/>
        </w:rPr>
        <w:t>شعة التي ج</w:t>
      </w:r>
      <w:r>
        <w:rPr>
          <w:rFonts w:ascii="Arial" w:hAnsi="Arial" w:cs="Arial" w:hint="cs"/>
          <w:noProof w:val="0"/>
          <w:rtl/>
          <w:lang w:eastAsia="en-US" w:bidi="ar-AE"/>
        </w:rPr>
        <w:t>ُ</w:t>
      </w:r>
      <w:r w:rsidR="00506909" w:rsidRPr="001D692C">
        <w:rPr>
          <w:rFonts w:ascii="Arial" w:hAnsi="Arial" w:cs="Arial" w:hint="cs"/>
          <w:noProof w:val="0"/>
          <w:rtl/>
          <w:lang w:eastAsia="en-US" w:bidi="ar-AE"/>
        </w:rPr>
        <w:t xml:space="preserve">معت </w:t>
      </w:r>
      <w:r>
        <w:rPr>
          <w:rFonts w:ascii="Arial" w:hAnsi="Arial" w:cs="Arial" w:hint="cs"/>
          <w:noProof w:val="0"/>
          <w:rtl/>
          <w:lang w:eastAsia="en-US" w:bidi="ar-AE"/>
        </w:rPr>
        <w:t xml:space="preserve">بواسطة حقل المرايا </w:t>
      </w:r>
      <w:r w:rsidR="00506909" w:rsidRPr="001D692C">
        <w:rPr>
          <w:rFonts w:ascii="Arial" w:hAnsi="Arial" w:cs="Arial" w:hint="cs"/>
          <w:noProof w:val="0"/>
          <w:rtl/>
          <w:lang w:eastAsia="en-US" w:bidi="ar-AE"/>
        </w:rPr>
        <w:t>في منطقة صغيرة. في المختبر</w:t>
      </w:r>
      <w:r>
        <w:rPr>
          <w:rFonts w:ascii="Arial" w:hAnsi="Arial" w:cs="Arial" w:hint="cs"/>
          <w:noProof w:val="0"/>
          <w:rtl/>
          <w:lang w:eastAsia="en-US" w:bidi="ar-AE"/>
        </w:rPr>
        <w:t>،</w:t>
      </w:r>
      <w:r w:rsidR="00506909" w:rsidRPr="001D692C">
        <w:rPr>
          <w:rFonts w:ascii="Arial" w:hAnsi="Arial" w:cs="Arial" w:hint="cs"/>
          <w:noProof w:val="0"/>
          <w:rtl/>
          <w:lang w:eastAsia="en-US" w:bidi="ar-AE"/>
        </w:rPr>
        <w:t xml:space="preserve"> نقوم بتسخين مواد مختلفة </w:t>
      </w:r>
      <w:r>
        <w:rPr>
          <w:rFonts w:ascii="Arial" w:hAnsi="Arial" w:cs="Arial" w:hint="cs"/>
          <w:noProof w:val="0"/>
          <w:rtl/>
          <w:lang w:eastAsia="en-US" w:bidi="ar-AE"/>
        </w:rPr>
        <w:t>إ</w:t>
      </w:r>
      <w:r w:rsidR="00506909" w:rsidRPr="001D692C">
        <w:rPr>
          <w:rFonts w:ascii="Arial" w:hAnsi="Arial" w:cs="Arial" w:hint="cs"/>
          <w:noProof w:val="0"/>
          <w:rtl/>
          <w:lang w:eastAsia="en-US" w:bidi="ar-AE"/>
        </w:rPr>
        <w:t>لى درجات  حرارة عالية جد</w:t>
      </w:r>
      <w:r>
        <w:rPr>
          <w:rFonts w:ascii="Arial" w:hAnsi="Arial" w:cs="Arial" w:hint="cs"/>
          <w:noProof w:val="0"/>
          <w:rtl/>
          <w:lang w:eastAsia="en-US" w:bidi="ar-AE"/>
        </w:rPr>
        <w:t>ً</w:t>
      </w:r>
      <w:r w:rsidR="00506909" w:rsidRPr="001D692C">
        <w:rPr>
          <w:rFonts w:ascii="Arial" w:hAnsi="Arial" w:cs="Arial" w:hint="cs"/>
          <w:noProof w:val="0"/>
          <w:rtl/>
          <w:lang w:eastAsia="en-US" w:bidi="ar-AE"/>
        </w:rPr>
        <w:t>ا</w:t>
      </w:r>
      <w:r w:rsidR="00506909">
        <w:rPr>
          <w:rFonts w:ascii="Arial" w:hAnsi="Arial" w:cs="Arial" w:hint="cs"/>
          <w:noProof w:val="0"/>
          <w:rtl/>
          <w:lang w:eastAsia="en-US" w:bidi="ar-AE"/>
        </w:rPr>
        <w:t>.</w:t>
      </w:r>
    </w:p>
    <w:p w:rsidR="00506909" w:rsidRPr="001D692C" w:rsidRDefault="00506909" w:rsidP="00506909">
      <w:pPr>
        <w:spacing w:line="360" w:lineRule="auto"/>
        <w:jc w:val="both"/>
        <w:rPr>
          <w:rFonts w:ascii="Arial" w:hAnsi="Arial" w:cs="Arial"/>
          <w:b/>
          <w:bCs/>
          <w:noProof w:val="0"/>
          <w:rtl/>
          <w:lang w:eastAsia="en-US" w:bidi="ar-AE"/>
        </w:rPr>
      </w:pPr>
      <w:r w:rsidRPr="001D692C">
        <w:rPr>
          <w:rFonts w:ascii="Arial" w:hAnsi="Arial" w:cs="Arial" w:hint="cs"/>
          <w:b/>
          <w:bCs/>
          <w:noProof w:val="0"/>
          <w:rtl/>
          <w:lang w:eastAsia="en-US" w:bidi="ar-AE"/>
        </w:rPr>
        <w:t>ما هي حسنات استخدام البرج الشمسي؟</w:t>
      </w:r>
    </w:p>
    <w:p w:rsidR="00506909" w:rsidRDefault="00506909" w:rsidP="009B7275">
      <w:pPr>
        <w:pStyle w:val="afa"/>
        <w:numPr>
          <w:ilvl w:val="0"/>
          <w:numId w:val="99"/>
        </w:numPr>
        <w:spacing w:line="360" w:lineRule="auto"/>
        <w:jc w:val="both"/>
        <w:rPr>
          <w:rFonts w:ascii="Arial" w:hAnsi="Arial" w:cs="Arial"/>
          <w:lang w:eastAsia="en-US" w:bidi="ar-AE"/>
        </w:rPr>
      </w:pPr>
      <w:r w:rsidRPr="009B7275">
        <w:rPr>
          <w:rFonts w:ascii="Arial" w:hAnsi="Arial" w:cs="Arial" w:hint="cs"/>
          <w:b/>
          <w:bCs/>
          <w:rtl/>
          <w:lang w:eastAsia="en-US" w:bidi="ar-AE"/>
        </w:rPr>
        <w:t>مصدر طاقة غير ملوث للبيئة</w:t>
      </w:r>
      <w:r w:rsidR="009B7275" w:rsidRPr="009B7275">
        <w:rPr>
          <w:rFonts w:ascii="Arial" w:hAnsi="Arial" w:cs="Arial" w:hint="cs"/>
          <w:b/>
          <w:bCs/>
          <w:rtl/>
          <w:lang w:eastAsia="en-US" w:bidi="ar-AE"/>
        </w:rPr>
        <w:t xml:space="preserve"> المحيطة</w:t>
      </w:r>
      <w:r w:rsidR="009B7275">
        <w:rPr>
          <w:rFonts w:ascii="Arial" w:hAnsi="Arial" w:cs="Arial" w:hint="cs"/>
          <w:rtl/>
          <w:lang w:eastAsia="en-US" w:bidi="ar-AE"/>
        </w:rPr>
        <w:t>،</w:t>
      </w:r>
      <w:r>
        <w:rPr>
          <w:rFonts w:ascii="Arial" w:hAnsi="Arial" w:cs="Arial" w:hint="cs"/>
          <w:rtl/>
          <w:lang w:eastAsia="en-US" w:bidi="ar-AE"/>
        </w:rPr>
        <w:t xml:space="preserve"> لا يوجد تلويث للهواء</w:t>
      </w:r>
      <w:r w:rsidR="009B7275">
        <w:rPr>
          <w:rFonts w:ascii="Arial" w:hAnsi="Arial" w:cs="Arial" w:hint="cs"/>
          <w:rtl/>
          <w:lang w:eastAsia="en-US" w:bidi="ar-AE"/>
        </w:rPr>
        <w:t>، لأنه</w:t>
      </w:r>
      <w:r>
        <w:rPr>
          <w:rFonts w:ascii="Arial" w:hAnsi="Arial" w:cs="Arial" w:hint="cs"/>
          <w:rtl/>
          <w:lang w:eastAsia="en-US" w:bidi="ar-AE"/>
        </w:rPr>
        <w:t xml:space="preserve"> لا تتم عملية احتراق</w:t>
      </w:r>
      <w:r w:rsidR="009B7275">
        <w:rPr>
          <w:rFonts w:ascii="Arial" w:hAnsi="Arial" w:cs="Arial" w:hint="cs"/>
          <w:rtl/>
          <w:lang w:eastAsia="en-US" w:bidi="ar-AE"/>
        </w:rPr>
        <w:t xml:space="preserve">، يتم "تجميع" </w:t>
      </w:r>
      <w:r>
        <w:rPr>
          <w:rFonts w:ascii="Arial" w:hAnsi="Arial" w:cs="Arial" w:hint="cs"/>
          <w:rtl/>
          <w:lang w:eastAsia="en-US" w:bidi="ar-AE"/>
        </w:rPr>
        <w:t xml:space="preserve"> </w:t>
      </w:r>
      <w:r w:rsidR="009B7275">
        <w:rPr>
          <w:rFonts w:ascii="Arial" w:hAnsi="Arial" w:cs="Arial" w:hint="cs"/>
          <w:rtl/>
          <w:lang w:eastAsia="en-US" w:bidi="ar-AE"/>
        </w:rPr>
        <w:t>أ</w:t>
      </w:r>
      <w:r>
        <w:rPr>
          <w:rFonts w:ascii="Arial" w:hAnsi="Arial" w:cs="Arial" w:hint="cs"/>
          <w:rtl/>
          <w:lang w:eastAsia="en-US" w:bidi="ar-AE"/>
        </w:rPr>
        <w:t>شعة الشمس</w:t>
      </w:r>
      <w:r w:rsidR="009B7275">
        <w:rPr>
          <w:rFonts w:ascii="Arial" w:hAnsi="Arial" w:cs="Arial" w:hint="cs"/>
          <w:rtl/>
          <w:lang w:eastAsia="en-US" w:bidi="ar-AE"/>
        </w:rPr>
        <w:t xml:space="preserve"> فقط،</w:t>
      </w:r>
      <w:r>
        <w:rPr>
          <w:rFonts w:ascii="Arial" w:hAnsi="Arial" w:cs="Arial" w:hint="cs"/>
          <w:rtl/>
          <w:lang w:eastAsia="en-US" w:bidi="ar-AE"/>
        </w:rPr>
        <w:t xml:space="preserve">  ولا يوجد ضجيج</w:t>
      </w:r>
      <w:r w:rsidR="00834CC4">
        <w:rPr>
          <w:rFonts w:ascii="Arial" w:hAnsi="Arial" w:cs="Arial" w:hint="cs"/>
          <w:rtl/>
          <w:lang w:eastAsia="en-US" w:bidi="ar-AE"/>
        </w:rPr>
        <w:t>.</w:t>
      </w:r>
    </w:p>
    <w:p w:rsidR="00506909" w:rsidRDefault="00834CC4" w:rsidP="00834CC4">
      <w:pPr>
        <w:pStyle w:val="afa"/>
        <w:numPr>
          <w:ilvl w:val="0"/>
          <w:numId w:val="99"/>
        </w:numPr>
        <w:spacing w:line="360" w:lineRule="auto"/>
        <w:jc w:val="both"/>
        <w:rPr>
          <w:rFonts w:ascii="Arial" w:hAnsi="Arial" w:cs="Arial"/>
          <w:lang w:eastAsia="en-US" w:bidi="ar-AE"/>
        </w:rPr>
      </w:pPr>
      <w:r w:rsidRPr="00834CC4">
        <w:rPr>
          <w:rFonts w:ascii="Arial" w:hAnsi="Arial" w:cs="Arial" w:hint="cs"/>
          <w:b/>
          <w:bCs/>
          <w:rtl/>
          <w:lang w:eastAsia="en-US" w:bidi="ar-AE"/>
        </w:rPr>
        <w:t>مصدر طاقة متوفر و</w:t>
      </w:r>
      <w:r w:rsidR="00506909" w:rsidRPr="00834CC4">
        <w:rPr>
          <w:rFonts w:ascii="Arial" w:hAnsi="Arial" w:cs="Arial" w:hint="cs"/>
          <w:b/>
          <w:bCs/>
          <w:rtl/>
          <w:lang w:eastAsia="en-US" w:bidi="ar-AE"/>
        </w:rPr>
        <w:t xml:space="preserve">متجدد ( لا </w:t>
      </w:r>
      <w:r w:rsidRPr="00834CC4">
        <w:rPr>
          <w:rFonts w:ascii="Arial" w:hAnsi="Arial" w:cs="Arial" w:hint="cs"/>
          <w:b/>
          <w:bCs/>
          <w:rtl/>
          <w:lang w:eastAsia="en-US" w:bidi="ar-AE"/>
        </w:rPr>
        <w:t>يتناقص،</w:t>
      </w:r>
      <w:r w:rsidR="00506909" w:rsidRPr="00834CC4">
        <w:rPr>
          <w:rFonts w:ascii="Arial" w:hAnsi="Arial" w:cs="Arial" w:hint="cs"/>
          <w:b/>
          <w:bCs/>
          <w:rtl/>
          <w:lang w:eastAsia="en-US" w:bidi="ar-AE"/>
        </w:rPr>
        <w:t xml:space="preserve"> متجدد)</w:t>
      </w:r>
      <w:r w:rsidRPr="00834CC4">
        <w:rPr>
          <w:rFonts w:ascii="Arial" w:hAnsi="Arial" w:cs="Arial" w:hint="cs"/>
          <w:b/>
          <w:bCs/>
          <w:rtl/>
          <w:lang w:eastAsia="en-US" w:bidi="ar-AE"/>
        </w:rPr>
        <w:t>،</w:t>
      </w:r>
      <w:r w:rsidR="00506909">
        <w:rPr>
          <w:rFonts w:ascii="Arial" w:hAnsi="Arial" w:cs="Arial" w:hint="cs"/>
          <w:rtl/>
          <w:lang w:eastAsia="en-US" w:bidi="ar-AE"/>
        </w:rPr>
        <w:t xml:space="preserve"> </w:t>
      </w:r>
      <w:r>
        <w:rPr>
          <w:rFonts w:ascii="Arial" w:hAnsi="Arial" w:cs="Arial" w:hint="cs"/>
          <w:rtl/>
          <w:lang w:eastAsia="en-US" w:bidi="ar-AE"/>
        </w:rPr>
        <w:t>غير متعلق ب</w:t>
      </w:r>
      <w:r w:rsidR="00506909">
        <w:rPr>
          <w:rFonts w:ascii="Arial" w:hAnsi="Arial" w:cs="Arial" w:hint="cs"/>
          <w:rtl/>
          <w:lang w:eastAsia="en-US" w:bidi="ar-AE"/>
        </w:rPr>
        <w:t>تزويد الوقود الاحفوري الذي كميته تتناقص باستمرار.</w:t>
      </w:r>
    </w:p>
    <w:p w:rsidR="00506909" w:rsidRDefault="00506909" w:rsidP="00834CC4">
      <w:pPr>
        <w:pStyle w:val="afa"/>
        <w:numPr>
          <w:ilvl w:val="0"/>
          <w:numId w:val="99"/>
        </w:numPr>
        <w:spacing w:line="360" w:lineRule="auto"/>
        <w:jc w:val="both"/>
        <w:rPr>
          <w:rFonts w:ascii="Arial" w:hAnsi="Arial" w:cs="Arial"/>
          <w:lang w:eastAsia="en-US" w:bidi="ar-AE"/>
        </w:rPr>
      </w:pPr>
      <w:r>
        <w:rPr>
          <w:rFonts w:ascii="Arial" w:hAnsi="Arial" w:cs="Arial" w:hint="cs"/>
          <w:rtl/>
          <w:lang w:eastAsia="en-US" w:bidi="ar-AE"/>
        </w:rPr>
        <w:t>يمك</w:t>
      </w:r>
      <w:r w:rsidR="00834CC4">
        <w:rPr>
          <w:rFonts w:ascii="Arial" w:hAnsi="Arial" w:cs="Arial" w:hint="cs"/>
          <w:rtl/>
          <w:lang w:eastAsia="en-US" w:bidi="ar-AE"/>
        </w:rPr>
        <w:t>ِّ</w:t>
      </w:r>
      <w:r>
        <w:rPr>
          <w:rFonts w:ascii="Arial" w:hAnsi="Arial" w:cs="Arial" w:hint="cs"/>
          <w:rtl/>
          <w:lang w:eastAsia="en-US" w:bidi="ar-AE"/>
        </w:rPr>
        <w:t xml:space="preserve">ننا </w:t>
      </w:r>
      <w:r w:rsidRPr="00834CC4">
        <w:rPr>
          <w:rFonts w:ascii="Arial" w:hAnsi="Arial" w:cs="Arial" w:hint="cs"/>
          <w:b/>
          <w:bCs/>
          <w:rtl/>
          <w:lang w:eastAsia="en-US" w:bidi="ar-AE"/>
        </w:rPr>
        <w:t>من الحصول على درجات حرارة عالية جد</w:t>
      </w:r>
      <w:r w:rsidR="00834CC4" w:rsidRPr="00834CC4">
        <w:rPr>
          <w:rFonts w:ascii="Arial" w:hAnsi="Arial" w:cs="Arial" w:hint="cs"/>
          <w:b/>
          <w:bCs/>
          <w:rtl/>
          <w:lang w:eastAsia="en-US" w:bidi="ar-AE"/>
        </w:rPr>
        <w:t>ً</w:t>
      </w:r>
      <w:r w:rsidRPr="00834CC4">
        <w:rPr>
          <w:rFonts w:ascii="Arial" w:hAnsi="Arial" w:cs="Arial" w:hint="cs"/>
          <w:b/>
          <w:bCs/>
          <w:rtl/>
          <w:lang w:eastAsia="en-US" w:bidi="ar-AE"/>
        </w:rPr>
        <w:t>ا</w:t>
      </w:r>
      <w:r w:rsidR="00834CC4">
        <w:rPr>
          <w:rFonts w:ascii="Arial" w:hAnsi="Arial" w:cs="Arial" w:hint="cs"/>
          <w:b/>
          <w:bCs/>
          <w:rtl/>
          <w:lang w:eastAsia="en-US" w:bidi="ar-AE"/>
        </w:rPr>
        <w:t xml:space="preserve">، </w:t>
      </w:r>
      <w:r>
        <w:rPr>
          <w:rFonts w:ascii="Arial" w:hAnsi="Arial" w:cs="Arial" w:hint="cs"/>
          <w:rtl/>
          <w:lang w:eastAsia="en-US" w:bidi="ar-AE"/>
        </w:rPr>
        <w:t xml:space="preserve"> </w:t>
      </w:r>
      <w:r w:rsidR="00834CC4">
        <w:rPr>
          <w:rFonts w:ascii="Arial" w:hAnsi="Arial" w:cs="Arial" w:hint="cs"/>
          <w:rtl/>
          <w:lang w:eastAsia="en-US" w:bidi="ar-AE"/>
        </w:rPr>
        <w:t>حوالي</w:t>
      </w:r>
      <w:r>
        <w:rPr>
          <w:rFonts w:ascii="Arial" w:hAnsi="Arial" w:cs="Arial" w:hint="cs"/>
          <w:rtl/>
          <w:lang w:eastAsia="en-US" w:bidi="ar-AE"/>
        </w:rPr>
        <w:t xml:space="preserve"> </w:t>
      </w:r>
      <w:r w:rsidR="00834CC4">
        <w:rPr>
          <w:rFonts w:ascii="Arial" w:hAnsi="Arial" w:cs="Arial" w:hint="cs"/>
          <w:rtl/>
          <w:lang w:eastAsia="en-US" w:bidi="ar-AE"/>
        </w:rPr>
        <w:t>آ</w:t>
      </w:r>
      <w:r>
        <w:rPr>
          <w:rFonts w:ascii="Arial" w:hAnsi="Arial" w:cs="Arial" w:hint="cs"/>
          <w:rtl/>
          <w:lang w:eastAsia="en-US" w:bidi="ar-AE"/>
        </w:rPr>
        <w:t>لاف الدرجات المئوية</w:t>
      </w:r>
      <w:r w:rsidR="00834CC4">
        <w:rPr>
          <w:rFonts w:ascii="Arial" w:hAnsi="Arial" w:cs="Arial" w:hint="cs"/>
          <w:rtl/>
          <w:lang w:eastAsia="en-US" w:bidi="ar-AE"/>
        </w:rPr>
        <w:t>.</w:t>
      </w:r>
    </w:p>
    <w:p w:rsidR="00506909" w:rsidRPr="001D692C" w:rsidRDefault="00506909" w:rsidP="00834CC4">
      <w:pPr>
        <w:pStyle w:val="afa"/>
        <w:numPr>
          <w:ilvl w:val="0"/>
          <w:numId w:val="99"/>
        </w:numPr>
        <w:spacing w:line="360" w:lineRule="auto"/>
        <w:jc w:val="both"/>
        <w:rPr>
          <w:rFonts w:ascii="Arial" w:hAnsi="Arial" w:cs="Arial"/>
          <w:rtl/>
          <w:lang w:eastAsia="en-US" w:bidi="ar-AE"/>
        </w:rPr>
      </w:pPr>
      <w:r w:rsidRPr="00834CC4">
        <w:rPr>
          <w:rFonts w:ascii="Arial" w:hAnsi="Arial" w:cs="Arial" w:hint="cs"/>
          <w:b/>
          <w:bCs/>
          <w:rtl/>
          <w:lang w:eastAsia="en-US" w:bidi="ar-AE"/>
        </w:rPr>
        <w:t>نجاعة عالية</w:t>
      </w:r>
      <w:r>
        <w:rPr>
          <w:rFonts w:ascii="Arial" w:hAnsi="Arial" w:cs="Arial" w:hint="cs"/>
          <w:rtl/>
          <w:lang w:eastAsia="en-US" w:bidi="ar-AE"/>
        </w:rPr>
        <w:t xml:space="preserve"> </w:t>
      </w:r>
      <w:r w:rsidR="00834CC4">
        <w:rPr>
          <w:rFonts w:ascii="Arial" w:hAnsi="Arial" w:cs="Arial" w:hint="cs"/>
          <w:rtl/>
          <w:lang w:eastAsia="en-US" w:bidi="ar-AE"/>
        </w:rPr>
        <w:t>في</w:t>
      </w:r>
      <w:r>
        <w:rPr>
          <w:rFonts w:ascii="Arial" w:hAnsi="Arial" w:cs="Arial" w:hint="cs"/>
          <w:rtl/>
          <w:lang w:eastAsia="en-US" w:bidi="ar-AE"/>
        </w:rPr>
        <w:t xml:space="preserve"> تحويل الطاقة الشمسية </w:t>
      </w:r>
      <w:r w:rsidR="00834CC4">
        <w:rPr>
          <w:rFonts w:ascii="Arial" w:hAnsi="Arial" w:cs="Arial" w:hint="cs"/>
          <w:rtl/>
          <w:lang w:eastAsia="en-US" w:bidi="ar-AE"/>
        </w:rPr>
        <w:t>إ</w:t>
      </w:r>
      <w:r>
        <w:rPr>
          <w:rFonts w:ascii="Arial" w:hAnsi="Arial" w:cs="Arial" w:hint="cs"/>
          <w:rtl/>
          <w:lang w:eastAsia="en-US" w:bidi="ar-AE"/>
        </w:rPr>
        <w:t xml:space="preserve">لى طاقة </w:t>
      </w:r>
      <w:r w:rsidR="00834CC4">
        <w:rPr>
          <w:rFonts w:ascii="Arial" w:hAnsi="Arial" w:cs="Arial" w:hint="cs"/>
          <w:rtl/>
          <w:lang w:eastAsia="en-US" w:bidi="ar-AE"/>
        </w:rPr>
        <w:t>متوافرة.</w:t>
      </w:r>
    </w:p>
    <w:p w:rsidR="00506909" w:rsidRDefault="00506909" w:rsidP="00506909">
      <w:pPr>
        <w:spacing w:line="360" w:lineRule="auto"/>
        <w:rPr>
          <w:rFonts w:ascii="Arial" w:hAnsi="Arial" w:cs="Arial"/>
          <w:b/>
          <w:bCs/>
          <w:noProof w:val="0"/>
          <w:rtl/>
          <w:lang w:eastAsia="en-US" w:bidi="ar-AE"/>
        </w:rPr>
      </w:pPr>
      <w:r>
        <w:rPr>
          <w:rFonts w:ascii="Arial" w:hAnsi="Arial" w:cs="Arial" w:hint="cs"/>
          <w:b/>
          <w:bCs/>
          <w:noProof w:val="0"/>
          <w:rtl/>
          <w:lang w:eastAsia="en-US" w:bidi="ar-AE"/>
        </w:rPr>
        <w:t>ما هي سيئات استخدام البرج الشمسي؟</w:t>
      </w:r>
    </w:p>
    <w:p w:rsidR="00506909" w:rsidRDefault="00506909" w:rsidP="00834CC4">
      <w:pPr>
        <w:numPr>
          <w:ilvl w:val="0"/>
          <w:numId w:val="28"/>
        </w:numPr>
        <w:spacing w:line="360" w:lineRule="auto"/>
        <w:jc w:val="both"/>
        <w:rPr>
          <w:rFonts w:ascii="Arial" w:hAnsi="Arial" w:cs="Arial"/>
          <w:noProof w:val="0"/>
          <w:lang w:eastAsia="en-US"/>
        </w:rPr>
      </w:pPr>
      <w:r>
        <w:rPr>
          <w:rFonts w:ascii="Arial" w:hAnsi="Arial" w:cs="Arial" w:hint="cs"/>
          <w:noProof w:val="0"/>
          <w:rtl/>
          <w:lang w:eastAsia="en-US" w:bidi="ar-AE"/>
        </w:rPr>
        <w:t>الطا</w:t>
      </w:r>
      <w:r w:rsidR="00834CC4">
        <w:rPr>
          <w:rFonts w:ascii="Arial" w:hAnsi="Arial" w:cs="Arial" w:hint="cs"/>
          <w:noProof w:val="0"/>
          <w:rtl/>
          <w:lang w:eastAsia="en-US" w:bidi="ar-AE"/>
        </w:rPr>
        <w:t xml:space="preserve">قة الشمسية قابلة </w:t>
      </w:r>
      <w:r w:rsidR="00834CC4" w:rsidRPr="00834CC4">
        <w:rPr>
          <w:rFonts w:ascii="Arial" w:hAnsi="Arial" w:cs="Arial" w:hint="cs"/>
          <w:b/>
          <w:bCs/>
          <w:noProof w:val="0"/>
          <w:rtl/>
          <w:lang w:eastAsia="en-US" w:bidi="ar-AE"/>
        </w:rPr>
        <w:t xml:space="preserve">للاستغلال </w:t>
      </w:r>
      <w:r w:rsidRPr="00834CC4">
        <w:rPr>
          <w:rFonts w:ascii="Arial" w:hAnsi="Arial" w:cs="Arial" w:hint="cs"/>
          <w:b/>
          <w:bCs/>
          <w:noProof w:val="0"/>
          <w:rtl/>
          <w:lang w:eastAsia="en-US" w:bidi="ar-AE"/>
        </w:rPr>
        <w:t>المحلي</w:t>
      </w:r>
      <w:r w:rsidR="00834CC4">
        <w:rPr>
          <w:rFonts w:ascii="Arial" w:hAnsi="Arial" w:cs="Arial" w:hint="cs"/>
          <w:noProof w:val="0"/>
          <w:rtl/>
          <w:lang w:eastAsia="en-US" w:bidi="ar-AE"/>
        </w:rPr>
        <w:t xml:space="preserve"> فقط،</w:t>
      </w:r>
      <w:r>
        <w:rPr>
          <w:rFonts w:ascii="Arial" w:hAnsi="Arial" w:cs="Arial" w:hint="cs"/>
          <w:noProof w:val="0"/>
          <w:rtl/>
          <w:lang w:eastAsia="en-US" w:bidi="ar-AE"/>
        </w:rPr>
        <w:t xml:space="preserve"> في </w:t>
      </w:r>
      <w:r w:rsidR="00834CC4">
        <w:rPr>
          <w:rFonts w:ascii="Arial" w:hAnsi="Arial" w:cs="Arial" w:hint="cs"/>
          <w:noProof w:val="0"/>
          <w:rtl/>
          <w:lang w:eastAsia="en-US" w:bidi="ar-AE"/>
        </w:rPr>
        <w:t>الأماكن</w:t>
      </w:r>
      <w:r>
        <w:rPr>
          <w:rFonts w:ascii="Arial" w:hAnsi="Arial" w:cs="Arial" w:hint="cs"/>
          <w:noProof w:val="0"/>
          <w:rtl/>
          <w:lang w:eastAsia="en-US" w:bidi="ar-AE"/>
        </w:rPr>
        <w:t xml:space="preserve"> التي تتوفر فيها </w:t>
      </w:r>
      <w:r w:rsidR="00834CC4">
        <w:rPr>
          <w:rFonts w:ascii="Arial" w:hAnsi="Arial" w:cs="Arial" w:hint="cs"/>
          <w:noProof w:val="0"/>
          <w:rtl/>
          <w:lang w:eastAsia="en-US" w:bidi="ar-AE"/>
        </w:rPr>
        <w:t>أ</w:t>
      </w:r>
      <w:r>
        <w:rPr>
          <w:rFonts w:ascii="Arial" w:hAnsi="Arial" w:cs="Arial" w:hint="cs"/>
          <w:noProof w:val="0"/>
          <w:rtl/>
          <w:lang w:eastAsia="en-US" w:bidi="ar-AE"/>
        </w:rPr>
        <w:t>شعة الشمس بكميات كبيرة.</w:t>
      </w:r>
    </w:p>
    <w:p w:rsidR="00506909" w:rsidRDefault="00506909" w:rsidP="00834CC4">
      <w:pPr>
        <w:numPr>
          <w:ilvl w:val="0"/>
          <w:numId w:val="28"/>
        </w:numPr>
        <w:spacing w:line="360" w:lineRule="auto"/>
        <w:jc w:val="both"/>
        <w:rPr>
          <w:rFonts w:ascii="Arial" w:hAnsi="Arial" w:cs="Arial"/>
          <w:noProof w:val="0"/>
          <w:lang w:eastAsia="en-US"/>
        </w:rPr>
      </w:pPr>
      <w:r>
        <w:rPr>
          <w:rFonts w:ascii="Arial" w:hAnsi="Arial" w:cs="Arial" w:hint="cs"/>
          <w:noProof w:val="0"/>
          <w:rtl/>
          <w:lang w:eastAsia="en-US" w:bidi="ar-AE"/>
        </w:rPr>
        <w:t xml:space="preserve">يجب </w:t>
      </w:r>
      <w:r w:rsidR="00834CC4">
        <w:rPr>
          <w:rFonts w:ascii="Arial" w:hAnsi="Arial" w:cs="Arial" w:hint="cs"/>
          <w:b/>
          <w:bCs/>
          <w:noProof w:val="0"/>
          <w:rtl/>
          <w:lang w:eastAsia="en-US" w:bidi="ar-AE"/>
        </w:rPr>
        <w:t>الح</w:t>
      </w:r>
      <w:r w:rsidR="00834CC4" w:rsidRPr="00834CC4">
        <w:rPr>
          <w:rFonts w:ascii="Arial" w:hAnsi="Arial" w:cs="Arial" w:hint="cs"/>
          <w:b/>
          <w:bCs/>
          <w:noProof w:val="0"/>
          <w:rtl/>
          <w:lang w:eastAsia="en-US" w:bidi="ar-AE"/>
        </w:rPr>
        <w:t>فاظ</w:t>
      </w:r>
      <w:r>
        <w:rPr>
          <w:rFonts w:ascii="Arial" w:hAnsi="Arial" w:cs="Arial" w:hint="cs"/>
          <w:noProof w:val="0"/>
          <w:rtl/>
          <w:lang w:eastAsia="en-US" w:bidi="ar-AE"/>
        </w:rPr>
        <w:t xml:space="preserve"> على مرايا الهليوستات </w:t>
      </w:r>
      <w:r w:rsidR="00834CC4">
        <w:rPr>
          <w:rFonts w:ascii="Arial" w:hAnsi="Arial" w:cs="Arial" w:hint="cs"/>
          <w:noProof w:val="0"/>
          <w:rtl/>
          <w:lang w:eastAsia="en-US" w:bidi="ar-AE"/>
        </w:rPr>
        <w:t xml:space="preserve"> من </w:t>
      </w:r>
      <w:r w:rsidR="00834CC4" w:rsidRPr="00834CC4">
        <w:rPr>
          <w:rFonts w:ascii="Arial" w:hAnsi="Arial" w:cs="Arial" w:hint="cs"/>
          <w:b/>
          <w:bCs/>
          <w:noProof w:val="0"/>
          <w:rtl/>
          <w:lang w:eastAsia="en-US" w:bidi="ar-AE"/>
        </w:rPr>
        <w:t>الإصابات وتنظيفها</w:t>
      </w:r>
      <w:r w:rsidR="00834CC4">
        <w:rPr>
          <w:rFonts w:ascii="Arial" w:hAnsi="Arial" w:cs="Arial" w:hint="cs"/>
          <w:noProof w:val="0"/>
          <w:rtl/>
          <w:lang w:eastAsia="en-US" w:bidi="ar-AE"/>
        </w:rPr>
        <w:t xml:space="preserve"> من الغبار والأ</w:t>
      </w:r>
      <w:r>
        <w:rPr>
          <w:rFonts w:ascii="Arial" w:hAnsi="Arial" w:cs="Arial" w:hint="cs"/>
          <w:noProof w:val="0"/>
          <w:rtl/>
          <w:lang w:eastAsia="en-US" w:bidi="ar-AE"/>
        </w:rPr>
        <w:t>وساخ.</w:t>
      </w:r>
    </w:p>
    <w:p w:rsidR="00506909" w:rsidRDefault="00506909" w:rsidP="00834CC4">
      <w:pPr>
        <w:numPr>
          <w:ilvl w:val="0"/>
          <w:numId w:val="28"/>
        </w:numPr>
        <w:spacing w:line="360" w:lineRule="auto"/>
        <w:jc w:val="both"/>
        <w:rPr>
          <w:rFonts w:ascii="Arial" w:hAnsi="Arial" w:cs="Arial"/>
          <w:noProof w:val="0"/>
          <w:lang w:eastAsia="en-US"/>
        </w:rPr>
      </w:pPr>
      <w:r w:rsidRPr="00834CC4">
        <w:rPr>
          <w:rFonts w:ascii="Arial" w:hAnsi="Arial" w:cs="Arial" w:hint="cs"/>
          <w:b/>
          <w:bCs/>
          <w:noProof w:val="0"/>
          <w:rtl/>
          <w:lang w:eastAsia="en-US" w:bidi="ar-AE"/>
        </w:rPr>
        <w:t xml:space="preserve">تكلفة </w:t>
      </w:r>
      <w:r w:rsidR="00834CC4" w:rsidRPr="00834CC4">
        <w:rPr>
          <w:rFonts w:ascii="Arial" w:hAnsi="Arial" w:cs="Arial" w:hint="cs"/>
          <w:b/>
          <w:bCs/>
          <w:noProof w:val="0"/>
          <w:rtl/>
          <w:lang w:eastAsia="en-US" w:bidi="ar-AE"/>
        </w:rPr>
        <w:t>بناء</w:t>
      </w:r>
      <w:r w:rsidR="00834CC4">
        <w:rPr>
          <w:rFonts w:ascii="Arial" w:hAnsi="Arial" w:cs="Arial" w:hint="cs"/>
          <w:noProof w:val="0"/>
          <w:rtl/>
          <w:lang w:eastAsia="en-US" w:bidi="ar-AE"/>
        </w:rPr>
        <w:t xml:space="preserve"> المنشأة</w:t>
      </w:r>
      <w:r>
        <w:rPr>
          <w:rFonts w:ascii="Arial" w:hAnsi="Arial" w:cs="Arial" w:hint="cs"/>
          <w:noProof w:val="0"/>
          <w:rtl/>
          <w:lang w:eastAsia="en-US" w:bidi="ar-AE"/>
        </w:rPr>
        <w:t xml:space="preserve"> عالية</w:t>
      </w:r>
      <w:r w:rsidR="00834CC4">
        <w:rPr>
          <w:rFonts w:ascii="Arial" w:hAnsi="Arial" w:cs="Arial" w:hint="cs"/>
          <w:noProof w:val="0"/>
          <w:rtl/>
          <w:lang w:eastAsia="en-US" w:bidi="ar-AE"/>
        </w:rPr>
        <w:t xml:space="preserve">. </w:t>
      </w:r>
    </w:p>
    <w:p w:rsidR="00506909" w:rsidRDefault="00506909" w:rsidP="00834CC4">
      <w:pPr>
        <w:numPr>
          <w:ilvl w:val="0"/>
          <w:numId w:val="28"/>
        </w:numPr>
        <w:spacing w:line="360" w:lineRule="auto"/>
        <w:jc w:val="both"/>
        <w:rPr>
          <w:rFonts w:ascii="Arial" w:hAnsi="Arial" w:cs="Arial"/>
          <w:noProof w:val="0"/>
          <w:lang w:eastAsia="en-US"/>
        </w:rPr>
      </w:pPr>
      <w:r>
        <w:rPr>
          <w:rFonts w:ascii="Arial" w:hAnsi="Arial" w:cs="Arial" w:hint="cs"/>
          <w:noProof w:val="0"/>
          <w:rtl/>
          <w:lang w:eastAsia="en-US" w:bidi="ar-AE"/>
        </w:rPr>
        <w:t xml:space="preserve">نحتاج </w:t>
      </w:r>
      <w:r w:rsidR="00834CC4">
        <w:rPr>
          <w:rFonts w:ascii="Arial" w:hAnsi="Arial" w:cs="Arial" w:hint="cs"/>
          <w:noProof w:val="0"/>
          <w:rtl/>
          <w:lang w:eastAsia="en-US" w:bidi="ar-AE"/>
        </w:rPr>
        <w:t>إ</w:t>
      </w:r>
      <w:r>
        <w:rPr>
          <w:rFonts w:ascii="Arial" w:hAnsi="Arial" w:cs="Arial" w:hint="cs"/>
          <w:noProof w:val="0"/>
          <w:rtl/>
          <w:lang w:eastAsia="en-US" w:bidi="ar-AE"/>
        </w:rPr>
        <w:t xml:space="preserve">لى </w:t>
      </w:r>
      <w:r w:rsidRPr="00834CC4">
        <w:rPr>
          <w:rFonts w:ascii="Arial" w:hAnsi="Arial" w:cs="Arial" w:hint="cs"/>
          <w:b/>
          <w:bCs/>
          <w:noProof w:val="0"/>
          <w:rtl/>
          <w:lang w:eastAsia="en-US" w:bidi="ar-AE"/>
        </w:rPr>
        <w:t>مساحات كبير</w:t>
      </w:r>
      <w:r w:rsidR="00834CC4" w:rsidRPr="00834CC4">
        <w:rPr>
          <w:rFonts w:ascii="Arial" w:hAnsi="Arial" w:cs="Arial" w:hint="cs"/>
          <w:b/>
          <w:bCs/>
          <w:noProof w:val="0"/>
          <w:rtl/>
          <w:lang w:eastAsia="en-US" w:bidi="ar-AE"/>
        </w:rPr>
        <w:t>ة</w:t>
      </w:r>
      <w:r>
        <w:rPr>
          <w:rFonts w:ascii="Arial" w:hAnsi="Arial" w:cs="Arial" w:hint="cs"/>
          <w:noProof w:val="0"/>
          <w:rtl/>
          <w:lang w:eastAsia="en-US" w:bidi="ar-AE"/>
        </w:rPr>
        <w:t xml:space="preserve"> </w:t>
      </w:r>
      <w:r w:rsidR="00834CC4">
        <w:rPr>
          <w:rFonts w:ascii="Arial" w:hAnsi="Arial" w:cs="Arial" w:hint="cs"/>
          <w:noProof w:val="0"/>
          <w:rtl/>
          <w:lang w:eastAsia="en-US" w:bidi="ar-AE"/>
        </w:rPr>
        <w:t>لبناء</w:t>
      </w:r>
      <w:r>
        <w:rPr>
          <w:rFonts w:ascii="Arial" w:hAnsi="Arial" w:cs="Arial" w:hint="cs"/>
          <w:noProof w:val="0"/>
          <w:rtl/>
          <w:lang w:eastAsia="en-US" w:bidi="ar-AE"/>
        </w:rPr>
        <w:t xml:space="preserve"> حقل المرايا.</w:t>
      </w:r>
    </w:p>
    <w:p w:rsidR="00506909" w:rsidRDefault="00506909" w:rsidP="00834CC4">
      <w:pPr>
        <w:numPr>
          <w:ilvl w:val="0"/>
          <w:numId w:val="28"/>
        </w:numPr>
        <w:spacing w:line="360" w:lineRule="auto"/>
        <w:jc w:val="both"/>
        <w:rPr>
          <w:rFonts w:ascii="Arial" w:hAnsi="Arial" w:cs="Arial"/>
          <w:noProof w:val="0"/>
          <w:lang w:eastAsia="en-US"/>
        </w:rPr>
      </w:pPr>
      <w:r w:rsidRPr="00834CC4">
        <w:rPr>
          <w:rFonts w:ascii="Arial" w:hAnsi="Arial" w:cs="Arial" w:hint="cs"/>
          <w:b/>
          <w:bCs/>
          <w:noProof w:val="0"/>
          <w:rtl/>
          <w:lang w:eastAsia="en-US" w:bidi="ar-AE"/>
        </w:rPr>
        <w:t>التقنيات</w:t>
      </w:r>
      <w:r>
        <w:rPr>
          <w:rFonts w:ascii="Arial" w:hAnsi="Arial" w:cs="Arial" w:hint="cs"/>
          <w:noProof w:val="0"/>
          <w:rtl/>
          <w:lang w:eastAsia="en-US" w:bidi="ar-AE"/>
        </w:rPr>
        <w:t xml:space="preserve"> المستخدمة في استغلال الطاقة الشمسية </w:t>
      </w:r>
      <w:r w:rsidRPr="00834CC4">
        <w:rPr>
          <w:rFonts w:ascii="Arial" w:hAnsi="Arial" w:cs="Arial" w:hint="cs"/>
          <w:b/>
          <w:bCs/>
          <w:noProof w:val="0"/>
          <w:rtl/>
          <w:lang w:eastAsia="en-US" w:bidi="ar-AE"/>
        </w:rPr>
        <w:t>غي</w:t>
      </w:r>
      <w:r w:rsidR="00834CC4" w:rsidRPr="00834CC4">
        <w:rPr>
          <w:rFonts w:ascii="Arial" w:hAnsi="Arial" w:cs="Arial" w:hint="cs"/>
          <w:b/>
          <w:bCs/>
          <w:noProof w:val="0"/>
          <w:rtl/>
          <w:lang w:eastAsia="en-US" w:bidi="ar-AE"/>
        </w:rPr>
        <w:t>ر متطورة بما فيه الكفاية</w:t>
      </w:r>
      <w:r w:rsidR="00834CC4">
        <w:rPr>
          <w:rFonts w:ascii="Arial" w:hAnsi="Arial" w:cs="Arial" w:hint="cs"/>
          <w:noProof w:val="0"/>
          <w:rtl/>
          <w:lang w:eastAsia="en-US" w:bidi="ar-AE"/>
        </w:rPr>
        <w:t xml:space="preserve"> حتى الآ</w:t>
      </w:r>
      <w:r>
        <w:rPr>
          <w:rFonts w:ascii="Arial" w:hAnsi="Arial" w:cs="Arial" w:hint="cs"/>
          <w:noProof w:val="0"/>
          <w:rtl/>
          <w:lang w:eastAsia="en-US" w:bidi="ar-AE"/>
        </w:rPr>
        <w:t xml:space="preserve">ن (الموضوع </w:t>
      </w:r>
      <w:r w:rsidR="00834CC4">
        <w:rPr>
          <w:rFonts w:ascii="Arial" w:hAnsi="Arial" w:cs="Arial" w:hint="cs"/>
          <w:noProof w:val="0"/>
          <w:rtl/>
          <w:lang w:eastAsia="en-US" w:bidi="ar-AE"/>
        </w:rPr>
        <w:t>قيد</w:t>
      </w:r>
      <w:r>
        <w:rPr>
          <w:rFonts w:ascii="Arial" w:hAnsi="Arial" w:cs="Arial" w:hint="cs"/>
          <w:noProof w:val="0"/>
          <w:rtl/>
          <w:lang w:eastAsia="en-US" w:bidi="ar-AE"/>
        </w:rPr>
        <w:t xml:space="preserve"> البحث)</w:t>
      </w:r>
      <w:r w:rsidR="00834CC4">
        <w:rPr>
          <w:rFonts w:ascii="Arial" w:hAnsi="Arial" w:cs="Arial" w:hint="cs"/>
          <w:noProof w:val="0"/>
          <w:rtl/>
          <w:lang w:eastAsia="en-US" w:bidi="ar-AE"/>
        </w:rPr>
        <w:t>.</w:t>
      </w:r>
    </w:p>
    <w:p w:rsidR="00506909" w:rsidRDefault="00506909" w:rsidP="003B1A96">
      <w:pPr>
        <w:numPr>
          <w:ilvl w:val="0"/>
          <w:numId w:val="28"/>
        </w:numPr>
        <w:spacing w:line="360" w:lineRule="auto"/>
        <w:jc w:val="both"/>
        <w:rPr>
          <w:rFonts w:ascii="Arial" w:hAnsi="Arial" w:cs="Arial"/>
          <w:noProof w:val="0"/>
          <w:lang w:eastAsia="en-US"/>
        </w:rPr>
      </w:pPr>
      <w:r>
        <w:rPr>
          <w:rFonts w:ascii="Arial" w:hAnsi="Arial" w:cs="Arial" w:hint="cs"/>
          <w:noProof w:val="0"/>
          <w:rtl/>
          <w:lang w:eastAsia="en-US" w:bidi="ar-AE"/>
        </w:rPr>
        <w:t>ما هي تطبيقات البرج الشمسي؟</w:t>
      </w:r>
    </w:p>
    <w:p w:rsidR="00506909" w:rsidRDefault="00506909" w:rsidP="00834CC4">
      <w:pPr>
        <w:numPr>
          <w:ilvl w:val="0"/>
          <w:numId w:val="28"/>
        </w:numPr>
        <w:spacing w:line="360" w:lineRule="auto"/>
        <w:jc w:val="both"/>
        <w:rPr>
          <w:rFonts w:ascii="Arial" w:hAnsi="Arial" w:cs="Arial"/>
          <w:noProof w:val="0"/>
          <w:lang w:eastAsia="en-US"/>
        </w:rPr>
      </w:pPr>
      <w:r>
        <w:rPr>
          <w:rFonts w:ascii="Arial" w:hAnsi="Arial" w:cs="Arial" w:hint="cs"/>
          <w:noProof w:val="0"/>
          <w:rtl/>
          <w:lang w:eastAsia="en-US" w:bidi="ar-AE"/>
        </w:rPr>
        <w:t>في البرج الشمسي</w:t>
      </w:r>
      <w:r w:rsidR="00834CC4">
        <w:rPr>
          <w:rFonts w:ascii="Arial" w:hAnsi="Arial" w:cs="Arial" w:hint="cs"/>
          <w:noProof w:val="0"/>
          <w:rtl/>
          <w:lang w:eastAsia="en-US" w:bidi="ar-AE"/>
        </w:rPr>
        <w:t>،</w:t>
      </w:r>
      <w:r>
        <w:rPr>
          <w:rFonts w:ascii="Arial" w:hAnsi="Arial" w:cs="Arial" w:hint="cs"/>
          <w:noProof w:val="0"/>
          <w:rtl/>
          <w:lang w:eastAsia="en-US" w:bidi="ar-AE"/>
        </w:rPr>
        <w:t xml:space="preserve"> </w:t>
      </w:r>
      <w:r w:rsidR="00834CC4">
        <w:rPr>
          <w:rFonts w:ascii="Arial" w:hAnsi="Arial" w:cs="Arial" w:hint="cs"/>
          <w:noProof w:val="0"/>
          <w:rtl/>
          <w:lang w:eastAsia="en-US" w:bidi="ar-AE"/>
        </w:rPr>
        <w:t xml:space="preserve">يمكن </w:t>
      </w:r>
      <w:r w:rsidR="00834CC4" w:rsidRPr="00834CC4">
        <w:rPr>
          <w:rFonts w:ascii="Arial" w:hAnsi="Arial" w:cs="Arial" w:hint="cs"/>
          <w:b/>
          <w:bCs/>
          <w:noProof w:val="0"/>
          <w:rtl/>
          <w:lang w:eastAsia="en-US" w:bidi="ar-AE"/>
        </w:rPr>
        <w:t>استخراج</w:t>
      </w:r>
      <w:r w:rsidRPr="00834CC4">
        <w:rPr>
          <w:rFonts w:ascii="Arial" w:hAnsi="Arial" w:cs="Arial" w:hint="cs"/>
          <w:b/>
          <w:bCs/>
          <w:noProof w:val="0"/>
          <w:rtl/>
          <w:lang w:eastAsia="en-US" w:bidi="ar-AE"/>
        </w:rPr>
        <w:t xml:space="preserve"> الطاقة الكهربائية</w:t>
      </w:r>
      <w:r>
        <w:rPr>
          <w:rFonts w:ascii="Arial" w:hAnsi="Arial" w:cs="Arial" w:hint="cs"/>
          <w:noProof w:val="0"/>
          <w:rtl/>
          <w:lang w:eastAsia="en-US" w:bidi="ar-AE"/>
        </w:rPr>
        <w:t xml:space="preserve"> بواسطة ت</w:t>
      </w:r>
      <w:r w:rsidR="00834CC4">
        <w:rPr>
          <w:rFonts w:ascii="Arial" w:hAnsi="Arial" w:cs="Arial" w:hint="cs"/>
          <w:noProof w:val="0"/>
          <w:rtl/>
          <w:lang w:eastAsia="en-US" w:bidi="ar-AE"/>
        </w:rPr>
        <w:t>و</w:t>
      </w:r>
      <w:r>
        <w:rPr>
          <w:rFonts w:ascii="Arial" w:hAnsi="Arial" w:cs="Arial" w:hint="cs"/>
          <w:noProof w:val="0"/>
          <w:rtl/>
          <w:lang w:eastAsia="en-US" w:bidi="ar-AE"/>
        </w:rPr>
        <w:t>ربينات ومولدات</w:t>
      </w:r>
      <w:r w:rsidR="00834CC4">
        <w:rPr>
          <w:rFonts w:ascii="Arial" w:hAnsi="Arial" w:cs="Arial" w:hint="cs"/>
          <w:noProof w:val="0"/>
          <w:rtl/>
          <w:lang w:eastAsia="en-US" w:bidi="ar-AE"/>
        </w:rPr>
        <w:t xml:space="preserve"> </w:t>
      </w:r>
      <w:r>
        <w:rPr>
          <w:rFonts w:ascii="Arial" w:hAnsi="Arial" w:cs="Arial" w:hint="cs"/>
          <w:noProof w:val="0"/>
          <w:rtl/>
          <w:lang w:eastAsia="en-US" w:bidi="ar-AE"/>
        </w:rPr>
        <w:t>( تسخين مباشر للهواء)</w:t>
      </w:r>
      <w:r w:rsidR="00834CC4">
        <w:rPr>
          <w:rFonts w:ascii="Arial" w:hAnsi="Arial" w:cs="Arial" w:hint="cs"/>
          <w:noProof w:val="0"/>
          <w:rtl/>
          <w:lang w:eastAsia="en-US" w:bidi="ar-AE"/>
        </w:rPr>
        <w:t>.</w:t>
      </w:r>
    </w:p>
    <w:p w:rsidR="00506909" w:rsidRDefault="00506909" w:rsidP="00834CC4">
      <w:pPr>
        <w:numPr>
          <w:ilvl w:val="0"/>
          <w:numId w:val="28"/>
        </w:numPr>
        <w:spacing w:line="360" w:lineRule="auto"/>
        <w:jc w:val="both"/>
        <w:rPr>
          <w:rFonts w:ascii="Arial" w:hAnsi="Arial" w:cs="Arial"/>
          <w:noProof w:val="0"/>
          <w:lang w:eastAsia="en-US"/>
        </w:rPr>
      </w:pPr>
      <w:r>
        <w:rPr>
          <w:rFonts w:ascii="Arial" w:hAnsi="Arial" w:cs="Arial" w:hint="cs"/>
          <w:noProof w:val="0"/>
          <w:rtl/>
          <w:lang w:eastAsia="en-US" w:bidi="ar-AE"/>
        </w:rPr>
        <w:t>في البرج الشمسي</w:t>
      </w:r>
      <w:r w:rsidR="00834CC4">
        <w:rPr>
          <w:rFonts w:ascii="Arial" w:hAnsi="Arial" w:cs="Arial" w:hint="cs"/>
          <w:noProof w:val="0"/>
          <w:rtl/>
          <w:lang w:eastAsia="en-US" w:bidi="ar-AE"/>
        </w:rPr>
        <w:t xml:space="preserve">، يمكن </w:t>
      </w:r>
      <w:r w:rsidR="00834CC4" w:rsidRPr="00834CC4">
        <w:rPr>
          <w:rFonts w:ascii="Arial" w:hAnsi="Arial" w:cs="Arial" w:hint="cs"/>
          <w:b/>
          <w:bCs/>
          <w:noProof w:val="0"/>
          <w:rtl/>
          <w:lang w:eastAsia="en-US" w:bidi="ar-AE"/>
        </w:rPr>
        <w:t>تحلي</w:t>
      </w:r>
      <w:r w:rsidRPr="00834CC4">
        <w:rPr>
          <w:rFonts w:ascii="Arial" w:hAnsi="Arial" w:cs="Arial" w:hint="cs"/>
          <w:b/>
          <w:bCs/>
          <w:noProof w:val="0"/>
          <w:rtl/>
          <w:lang w:eastAsia="en-US" w:bidi="ar-AE"/>
        </w:rPr>
        <w:t xml:space="preserve">ل الماء </w:t>
      </w:r>
      <w:r w:rsidR="00834CC4" w:rsidRPr="00834CC4">
        <w:rPr>
          <w:rFonts w:ascii="Arial" w:hAnsi="Arial" w:cs="Arial" w:hint="cs"/>
          <w:b/>
          <w:bCs/>
          <w:noProof w:val="0"/>
          <w:rtl/>
          <w:lang w:eastAsia="en-US" w:bidi="ar-AE"/>
        </w:rPr>
        <w:t xml:space="preserve">أو الميثان للحصول على </w:t>
      </w:r>
      <w:r w:rsidRPr="00834CC4">
        <w:rPr>
          <w:rFonts w:ascii="Arial" w:hAnsi="Arial" w:cs="Arial" w:hint="cs"/>
          <w:b/>
          <w:bCs/>
          <w:noProof w:val="0"/>
          <w:rtl/>
          <w:lang w:eastAsia="en-US" w:bidi="ar-AE"/>
        </w:rPr>
        <w:t>هيدروجين</w:t>
      </w:r>
      <w:r>
        <w:rPr>
          <w:rFonts w:ascii="Arial" w:hAnsi="Arial" w:cs="Arial" w:hint="cs"/>
          <w:noProof w:val="0"/>
          <w:rtl/>
          <w:lang w:eastAsia="en-US" w:bidi="ar-AE"/>
        </w:rPr>
        <w:t xml:space="preserve"> لخلايا الوقود.</w:t>
      </w:r>
    </w:p>
    <w:p w:rsidR="00506909" w:rsidRDefault="00506909" w:rsidP="008250D6">
      <w:pPr>
        <w:numPr>
          <w:ilvl w:val="0"/>
          <w:numId w:val="28"/>
        </w:numPr>
        <w:spacing w:line="360" w:lineRule="auto"/>
        <w:jc w:val="both"/>
        <w:rPr>
          <w:rFonts w:ascii="Arial" w:hAnsi="Arial" w:cs="Arial"/>
          <w:noProof w:val="0"/>
          <w:lang w:eastAsia="en-US"/>
        </w:rPr>
      </w:pPr>
      <w:r>
        <w:rPr>
          <w:rFonts w:ascii="Arial" w:hAnsi="Arial" w:cs="Arial" w:hint="cs"/>
          <w:noProof w:val="0"/>
          <w:rtl/>
          <w:lang w:eastAsia="en-US" w:bidi="ar-AE"/>
        </w:rPr>
        <w:t>تم</w:t>
      </w:r>
      <w:r w:rsidR="00834CC4">
        <w:rPr>
          <w:rFonts w:ascii="Arial" w:hAnsi="Arial" w:cs="Arial" w:hint="cs"/>
          <w:noProof w:val="0"/>
          <w:rtl/>
          <w:lang w:eastAsia="en-US" w:bidi="ar-AE"/>
        </w:rPr>
        <w:t>ّ</w:t>
      </w:r>
      <w:r>
        <w:rPr>
          <w:rFonts w:ascii="Arial" w:hAnsi="Arial" w:cs="Arial" w:hint="cs"/>
          <w:noProof w:val="0"/>
          <w:rtl/>
          <w:lang w:eastAsia="en-US" w:bidi="ar-AE"/>
        </w:rPr>
        <w:t xml:space="preserve"> </w:t>
      </w:r>
      <w:r w:rsidR="00834CC4">
        <w:rPr>
          <w:rFonts w:ascii="Arial" w:hAnsi="Arial" w:cs="Arial" w:hint="cs"/>
          <w:noProof w:val="0"/>
          <w:rtl/>
          <w:lang w:eastAsia="en-US" w:bidi="ar-AE"/>
        </w:rPr>
        <w:t xml:space="preserve">إجراء تجارب </w:t>
      </w:r>
      <w:r w:rsidR="00834CC4" w:rsidRPr="00834CC4">
        <w:rPr>
          <w:rFonts w:ascii="Arial" w:hAnsi="Arial" w:cs="Arial" w:hint="cs"/>
          <w:b/>
          <w:bCs/>
          <w:noProof w:val="0"/>
          <w:rtl/>
          <w:lang w:eastAsia="en-US" w:bidi="ar-AE"/>
        </w:rPr>
        <w:t>لتحويل طاقة الأ</w:t>
      </w:r>
      <w:r w:rsidRPr="00834CC4">
        <w:rPr>
          <w:rFonts w:ascii="Arial" w:hAnsi="Arial" w:cs="Arial" w:hint="cs"/>
          <w:b/>
          <w:bCs/>
          <w:noProof w:val="0"/>
          <w:rtl/>
          <w:lang w:eastAsia="en-US" w:bidi="ar-AE"/>
        </w:rPr>
        <w:t>شعة الشمسية</w:t>
      </w:r>
      <w:r>
        <w:rPr>
          <w:rFonts w:ascii="Arial" w:hAnsi="Arial" w:cs="Arial" w:hint="cs"/>
          <w:noProof w:val="0"/>
          <w:rtl/>
          <w:lang w:eastAsia="en-US" w:bidi="ar-AE"/>
        </w:rPr>
        <w:t xml:space="preserve"> </w:t>
      </w:r>
      <w:r w:rsidR="00834CC4">
        <w:rPr>
          <w:rFonts w:ascii="Arial" w:hAnsi="Arial" w:cs="Arial" w:hint="cs"/>
          <w:noProof w:val="0"/>
          <w:rtl/>
          <w:lang w:eastAsia="en-US" w:bidi="ar-AE"/>
        </w:rPr>
        <w:t>إ</w:t>
      </w:r>
      <w:r>
        <w:rPr>
          <w:rFonts w:ascii="Arial" w:hAnsi="Arial" w:cs="Arial" w:hint="cs"/>
          <w:noProof w:val="0"/>
          <w:rtl/>
          <w:lang w:eastAsia="en-US" w:bidi="ar-AE"/>
        </w:rPr>
        <w:t xml:space="preserve">لى </w:t>
      </w:r>
      <w:r w:rsidR="00834CC4">
        <w:rPr>
          <w:rFonts w:ascii="Arial" w:hAnsi="Arial" w:cs="Arial" w:hint="cs"/>
          <w:noProof w:val="0"/>
          <w:rtl/>
          <w:lang w:eastAsia="en-US" w:bidi="ar-AE"/>
        </w:rPr>
        <w:t>أ</w:t>
      </w:r>
      <w:r>
        <w:rPr>
          <w:rFonts w:ascii="Arial" w:hAnsi="Arial" w:cs="Arial" w:hint="cs"/>
          <w:noProof w:val="0"/>
          <w:rtl/>
          <w:lang w:eastAsia="en-US" w:bidi="ar-AE"/>
        </w:rPr>
        <w:t xml:space="preserve">شعة </w:t>
      </w:r>
      <w:r w:rsidR="00834CC4">
        <w:rPr>
          <w:rFonts w:ascii="Arial" w:hAnsi="Arial" w:cs="Arial" w:hint="cs"/>
          <w:noProof w:val="0"/>
          <w:rtl/>
          <w:lang w:eastAsia="en-US" w:bidi="ar-AE"/>
        </w:rPr>
        <w:t>ال</w:t>
      </w:r>
      <w:r>
        <w:rPr>
          <w:rFonts w:ascii="Arial" w:hAnsi="Arial" w:cs="Arial" w:hint="cs"/>
          <w:noProof w:val="0"/>
          <w:rtl/>
          <w:lang w:eastAsia="en-US" w:bidi="ar-AE"/>
        </w:rPr>
        <w:t>ليزر</w:t>
      </w:r>
      <w:r w:rsidR="00834CC4">
        <w:rPr>
          <w:rFonts w:ascii="Arial" w:hAnsi="Arial" w:cs="Arial" w:hint="cs"/>
          <w:noProof w:val="0"/>
          <w:rtl/>
          <w:lang w:eastAsia="en-US" w:bidi="ar-AE"/>
        </w:rPr>
        <w:t xml:space="preserve"> التي</w:t>
      </w:r>
      <w:r>
        <w:rPr>
          <w:rFonts w:ascii="Arial" w:hAnsi="Arial" w:cs="Arial" w:hint="cs"/>
          <w:noProof w:val="0"/>
          <w:rtl/>
          <w:lang w:eastAsia="en-US" w:bidi="ar-AE"/>
        </w:rPr>
        <w:t xml:space="preserve"> يمكن </w:t>
      </w:r>
      <w:r w:rsidR="00834CC4">
        <w:rPr>
          <w:rFonts w:ascii="Arial" w:hAnsi="Arial" w:cs="Arial" w:hint="cs"/>
          <w:noProof w:val="0"/>
          <w:rtl/>
          <w:lang w:eastAsia="en-US" w:bidi="ar-AE"/>
        </w:rPr>
        <w:t>أرسالها إلى مسافات بعيدة</w:t>
      </w:r>
      <w:r>
        <w:rPr>
          <w:rFonts w:ascii="Arial" w:hAnsi="Arial" w:cs="Arial" w:hint="cs"/>
          <w:noProof w:val="0"/>
          <w:rtl/>
          <w:lang w:eastAsia="en-US" w:bidi="ar-AE"/>
        </w:rPr>
        <w:t xml:space="preserve"> على شكل حزم مرك</w:t>
      </w:r>
      <w:r w:rsidR="00834CC4">
        <w:rPr>
          <w:rFonts w:ascii="Arial" w:hAnsi="Arial" w:cs="Arial" w:hint="cs"/>
          <w:noProof w:val="0"/>
          <w:rtl/>
          <w:lang w:eastAsia="en-US" w:bidi="ar-AE"/>
        </w:rPr>
        <w:t>َّ</w:t>
      </w:r>
      <w:r w:rsidR="008250D6">
        <w:rPr>
          <w:rFonts w:ascii="Arial" w:hAnsi="Arial" w:cs="Arial" w:hint="cs"/>
          <w:noProof w:val="0"/>
          <w:rtl/>
          <w:lang w:eastAsia="en-US" w:bidi="ar-AE"/>
        </w:rPr>
        <w:t xml:space="preserve">زة. (استخدمت </w:t>
      </w:r>
      <w:r>
        <w:rPr>
          <w:rFonts w:ascii="Arial" w:hAnsi="Arial" w:cs="Arial" w:hint="cs"/>
          <w:noProof w:val="0"/>
          <w:rtl/>
          <w:lang w:eastAsia="en-US" w:bidi="ar-AE"/>
        </w:rPr>
        <w:t xml:space="preserve">طاقة </w:t>
      </w:r>
      <w:r w:rsidR="008250D6">
        <w:rPr>
          <w:rFonts w:ascii="Arial" w:hAnsi="Arial" w:cs="Arial" w:hint="cs"/>
          <w:noProof w:val="0"/>
          <w:rtl/>
          <w:lang w:eastAsia="en-US" w:bidi="ar-AE"/>
        </w:rPr>
        <w:t>أ</w:t>
      </w:r>
      <w:r>
        <w:rPr>
          <w:rFonts w:ascii="Arial" w:hAnsi="Arial" w:cs="Arial" w:hint="cs"/>
          <w:noProof w:val="0"/>
          <w:rtl/>
          <w:lang w:eastAsia="en-US" w:bidi="ar-AE"/>
        </w:rPr>
        <w:t>شعة الشمس</w:t>
      </w:r>
      <w:r w:rsidR="008250D6">
        <w:rPr>
          <w:rFonts w:ascii="Arial" w:hAnsi="Arial" w:cs="Arial" w:hint="cs"/>
          <w:noProof w:val="0"/>
          <w:rtl/>
          <w:lang w:eastAsia="en-US" w:bidi="ar-AE"/>
        </w:rPr>
        <w:t xml:space="preserve"> للضخ </w:t>
      </w:r>
      <w:r>
        <w:rPr>
          <w:rFonts w:ascii="Arial" w:hAnsi="Arial" w:cs="Arial" w:hint="cs"/>
          <w:noProof w:val="0"/>
          <w:rtl/>
          <w:lang w:eastAsia="en-US" w:bidi="ar-AE"/>
        </w:rPr>
        <w:t xml:space="preserve">الضوئي </w:t>
      </w:r>
      <w:r w:rsidR="008250D6">
        <w:rPr>
          <w:rFonts w:ascii="Arial" w:hAnsi="Arial" w:cs="Arial" w:hint="cs"/>
          <w:noProof w:val="0"/>
          <w:rtl/>
          <w:lang w:eastAsia="en-US" w:bidi="ar-AE"/>
        </w:rPr>
        <w:t>للحيز</w:t>
      </w:r>
      <w:r>
        <w:rPr>
          <w:rFonts w:ascii="Arial" w:hAnsi="Arial" w:cs="Arial" w:hint="cs"/>
          <w:noProof w:val="0"/>
          <w:rtl/>
          <w:lang w:eastAsia="en-US" w:bidi="ar-AE"/>
        </w:rPr>
        <w:t xml:space="preserve"> الفع</w:t>
      </w:r>
      <w:r w:rsidR="008250D6">
        <w:rPr>
          <w:rFonts w:ascii="Arial" w:hAnsi="Arial" w:cs="Arial" w:hint="cs"/>
          <w:noProof w:val="0"/>
          <w:rtl/>
          <w:lang w:eastAsia="en-US" w:bidi="ar-AE"/>
        </w:rPr>
        <w:t>َّ</w:t>
      </w:r>
      <w:r>
        <w:rPr>
          <w:rFonts w:ascii="Arial" w:hAnsi="Arial" w:cs="Arial" w:hint="cs"/>
          <w:noProof w:val="0"/>
          <w:rtl/>
          <w:lang w:eastAsia="en-US" w:bidi="ar-AE"/>
        </w:rPr>
        <w:t>ال في الليزر).</w:t>
      </w:r>
    </w:p>
    <w:p w:rsidR="00506909" w:rsidRPr="00A16139" w:rsidRDefault="00506909" w:rsidP="00506909">
      <w:pPr>
        <w:spacing w:line="360" w:lineRule="auto"/>
        <w:rPr>
          <w:rFonts w:ascii="Arial" w:hAnsi="Arial" w:cs="Arial"/>
          <w:b/>
          <w:bCs/>
          <w:noProof w:val="0"/>
          <w:rtl/>
          <w:lang w:eastAsia="en-US" w:bidi="ar-AE"/>
        </w:rPr>
      </w:pPr>
      <w:r w:rsidRPr="00A16139">
        <w:rPr>
          <w:rFonts w:ascii="Arial" w:hAnsi="Arial" w:cs="Arial" w:hint="cs"/>
          <w:b/>
          <w:bCs/>
          <w:noProof w:val="0"/>
          <w:rtl/>
          <w:lang w:eastAsia="en-US" w:bidi="ar-AE"/>
        </w:rPr>
        <w:t>متى يكون مجدي اقتصادي</w:t>
      </w:r>
      <w:r w:rsidR="008250D6">
        <w:rPr>
          <w:rFonts w:ascii="Arial" w:hAnsi="Arial" w:cs="Arial" w:hint="cs"/>
          <w:b/>
          <w:bCs/>
          <w:noProof w:val="0"/>
          <w:rtl/>
          <w:lang w:eastAsia="en-US" w:bidi="ar-AE"/>
        </w:rPr>
        <w:t>ً</w:t>
      </w:r>
      <w:r w:rsidRPr="00A16139">
        <w:rPr>
          <w:rFonts w:ascii="Arial" w:hAnsi="Arial" w:cs="Arial" w:hint="cs"/>
          <w:b/>
          <w:bCs/>
          <w:noProof w:val="0"/>
          <w:rtl/>
          <w:lang w:eastAsia="en-US" w:bidi="ar-AE"/>
        </w:rPr>
        <w:t>ا استخدام البرج الشمسي؟</w:t>
      </w:r>
    </w:p>
    <w:p w:rsidR="00506909" w:rsidRDefault="00506909" w:rsidP="008250D6">
      <w:pPr>
        <w:spacing w:line="360" w:lineRule="auto"/>
        <w:rPr>
          <w:rFonts w:ascii="Arial" w:hAnsi="Arial" w:cs="Arial"/>
          <w:noProof w:val="0"/>
          <w:rtl/>
          <w:lang w:eastAsia="en-US" w:bidi="ar-AE"/>
        </w:rPr>
      </w:pPr>
      <w:r>
        <w:rPr>
          <w:rFonts w:ascii="Arial" w:hAnsi="Arial" w:cs="Arial" w:hint="cs"/>
          <w:noProof w:val="0"/>
          <w:rtl/>
          <w:lang w:eastAsia="en-US" w:bidi="ar-AE"/>
        </w:rPr>
        <w:t>القيمة الاقتصادية للبرج الشمسي</w:t>
      </w:r>
      <w:r w:rsidR="008250D6">
        <w:rPr>
          <w:rFonts w:ascii="Arial" w:hAnsi="Arial" w:cs="Arial" w:hint="cs"/>
          <w:noProof w:val="0"/>
          <w:rtl/>
          <w:lang w:eastAsia="en-US" w:bidi="ar-AE"/>
        </w:rPr>
        <w:t xml:space="preserve"> متعلقة</w:t>
      </w:r>
      <w:r>
        <w:rPr>
          <w:rFonts w:ascii="Arial" w:hAnsi="Arial" w:cs="Arial" w:hint="cs"/>
          <w:noProof w:val="0"/>
          <w:rtl/>
          <w:lang w:eastAsia="en-US" w:bidi="ar-AE"/>
        </w:rPr>
        <w:t xml:space="preserve"> بالعوامل التالية:</w:t>
      </w:r>
    </w:p>
    <w:p w:rsidR="00506909" w:rsidRDefault="000D0712" w:rsidP="008250D6">
      <w:pPr>
        <w:pStyle w:val="afa"/>
        <w:numPr>
          <w:ilvl w:val="0"/>
          <w:numId w:val="100"/>
        </w:numPr>
        <w:spacing w:line="360" w:lineRule="auto"/>
        <w:rPr>
          <w:rFonts w:ascii="Arial" w:hAnsi="Arial" w:cs="Arial"/>
          <w:lang w:eastAsia="en-US" w:bidi="ar-AE"/>
        </w:rPr>
      </w:pPr>
      <w:r>
        <w:rPr>
          <w:rFonts w:ascii="Arial" w:hAnsi="Arial" w:cs="Arial" w:hint="cs"/>
          <w:b/>
          <w:bCs/>
          <w:noProof/>
          <w:rtl/>
          <w:lang w:eastAsia="en-US"/>
        </w:rPr>
        <w:drawing>
          <wp:anchor distT="0" distB="0" distL="114300" distR="114300" simplePos="0" relativeHeight="251897344" behindDoc="0" locked="0" layoutInCell="1" allowOverlap="1" wp14:anchorId="12B3A115" wp14:editId="10374EC4">
            <wp:simplePos x="0" y="0"/>
            <wp:positionH relativeFrom="column">
              <wp:posOffset>-419100</wp:posOffset>
            </wp:positionH>
            <wp:positionV relativeFrom="paragraph">
              <wp:posOffset>201295</wp:posOffset>
            </wp:positionV>
            <wp:extent cx="2600325" cy="1950085"/>
            <wp:effectExtent l="0" t="0" r="9525"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175-energy-arabic.jpg"/>
                    <pic:cNvPicPr/>
                  </pic:nvPicPr>
                  <pic:blipFill>
                    <a:blip r:embed="rId145">
                      <a:extLst>
                        <a:ext uri="{28A0092B-C50C-407E-A947-70E740481C1C}">
                          <a14:useLocalDpi xmlns:a14="http://schemas.microsoft.com/office/drawing/2010/main" val="0"/>
                        </a:ext>
                      </a:extLst>
                    </a:blip>
                    <a:stretch>
                      <a:fillRect/>
                    </a:stretch>
                  </pic:blipFill>
                  <pic:spPr>
                    <a:xfrm>
                      <a:off x="0" y="0"/>
                      <a:ext cx="2600325" cy="1950085"/>
                    </a:xfrm>
                    <a:prstGeom prst="rect">
                      <a:avLst/>
                    </a:prstGeom>
                  </pic:spPr>
                </pic:pic>
              </a:graphicData>
            </a:graphic>
            <wp14:sizeRelH relativeFrom="margin">
              <wp14:pctWidth>0</wp14:pctWidth>
            </wp14:sizeRelH>
            <wp14:sizeRelV relativeFrom="margin">
              <wp14:pctHeight>0</wp14:pctHeight>
            </wp14:sizeRelV>
          </wp:anchor>
        </w:drawing>
      </w:r>
      <w:r w:rsidR="00506909" w:rsidRPr="008250D6">
        <w:rPr>
          <w:rFonts w:ascii="Arial" w:hAnsi="Arial" w:cs="Arial" w:hint="cs"/>
          <w:b/>
          <w:bCs/>
          <w:rtl/>
          <w:lang w:eastAsia="en-US" w:bidi="ar-AE"/>
        </w:rPr>
        <w:t xml:space="preserve">كمية </w:t>
      </w:r>
      <w:r w:rsidR="008250D6" w:rsidRPr="008250D6">
        <w:rPr>
          <w:rFonts w:ascii="Arial" w:hAnsi="Arial" w:cs="Arial" w:hint="cs"/>
          <w:b/>
          <w:bCs/>
          <w:rtl/>
          <w:lang w:eastAsia="en-US" w:bidi="ar-AE"/>
        </w:rPr>
        <w:t>أ</w:t>
      </w:r>
      <w:r w:rsidR="00506909" w:rsidRPr="008250D6">
        <w:rPr>
          <w:rFonts w:ascii="Arial" w:hAnsi="Arial" w:cs="Arial" w:hint="cs"/>
          <w:b/>
          <w:bCs/>
          <w:rtl/>
          <w:lang w:eastAsia="en-US" w:bidi="ar-AE"/>
        </w:rPr>
        <w:t>شعة الشمس في المنطقة</w:t>
      </w:r>
      <w:r w:rsidR="00506909">
        <w:rPr>
          <w:rFonts w:ascii="Arial" w:hAnsi="Arial" w:cs="Arial" w:hint="cs"/>
          <w:rtl/>
          <w:lang w:eastAsia="en-US" w:bidi="ar-AE"/>
        </w:rPr>
        <w:t>.</w:t>
      </w:r>
    </w:p>
    <w:p w:rsidR="00506909" w:rsidRDefault="00506909" w:rsidP="008250D6">
      <w:pPr>
        <w:pStyle w:val="afa"/>
        <w:numPr>
          <w:ilvl w:val="0"/>
          <w:numId w:val="100"/>
        </w:numPr>
        <w:spacing w:line="360" w:lineRule="auto"/>
        <w:rPr>
          <w:rFonts w:ascii="Arial" w:hAnsi="Arial" w:cs="Arial"/>
          <w:lang w:eastAsia="en-US" w:bidi="ar-AE"/>
        </w:rPr>
      </w:pPr>
      <w:r>
        <w:rPr>
          <w:rFonts w:ascii="Arial" w:hAnsi="Arial" w:cs="Arial" w:hint="cs"/>
          <w:rtl/>
          <w:lang w:eastAsia="en-US" w:bidi="ar-AE"/>
        </w:rPr>
        <w:t xml:space="preserve">الظروف المناخية في </w:t>
      </w:r>
      <w:r w:rsidR="008250D6">
        <w:rPr>
          <w:rFonts w:ascii="Arial" w:hAnsi="Arial" w:cs="Arial" w:hint="cs"/>
          <w:rtl/>
          <w:lang w:eastAsia="en-US" w:bidi="ar-AE"/>
        </w:rPr>
        <w:t>البيئة المحيطة</w:t>
      </w:r>
      <w:r>
        <w:rPr>
          <w:rFonts w:ascii="Arial" w:hAnsi="Arial" w:cs="Arial" w:hint="cs"/>
          <w:rtl/>
          <w:lang w:eastAsia="en-US" w:bidi="ar-AE"/>
        </w:rPr>
        <w:t xml:space="preserve"> (رياح</w:t>
      </w:r>
      <w:r w:rsidR="008250D6">
        <w:rPr>
          <w:rFonts w:ascii="Arial" w:hAnsi="Arial" w:cs="Arial" w:hint="cs"/>
          <w:rtl/>
          <w:lang w:eastAsia="en-US" w:bidi="ar-AE"/>
        </w:rPr>
        <w:t>،</w:t>
      </w:r>
      <w:r>
        <w:rPr>
          <w:rFonts w:ascii="Arial" w:hAnsi="Arial" w:cs="Arial" w:hint="cs"/>
          <w:rtl/>
          <w:lang w:eastAsia="en-US" w:bidi="ar-AE"/>
        </w:rPr>
        <w:t>غبار)</w:t>
      </w:r>
      <w:r w:rsidR="008250D6">
        <w:rPr>
          <w:rFonts w:ascii="Arial" w:hAnsi="Arial" w:cs="Arial" w:hint="cs"/>
          <w:rtl/>
          <w:lang w:eastAsia="en-US" w:bidi="ar-AE"/>
        </w:rPr>
        <w:t>.</w:t>
      </w:r>
    </w:p>
    <w:p w:rsidR="00506909" w:rsidRDefault="00506909" w:rsidP="008250D6">
      <w:pPr>
        <w:pStyle w:val="afa"/>
        <w:numPr>
          <w:ilvl w:val="0"/>
          <w:numId w:val="100"/>
        </w:numPr>
        <w:spacing w:line="360" w:lineRule="auto"/>
        <w:rPr>
          <w:rFonts w:ascii="Arial" w:hAnsi="Arial" w:cs="Arial"/>
          <w:lang w:eastAsia="en-US" w:bidi="ar-AE"/>
        </w:rPr>
      </w:pPr>
      <w:r>
        <w:rPr>
          <w:rFonts w:ascii="Arial" w:hAnsi="Arial" w:cs="Arial" w:hint="cs"/>
          <w:rtl/>
          <w:lang w:eastAsia="en-US" w:bidi="ar-AE"/>
        </w:rPr>
        <w:t xml:space="preserve">وجود مصادر طاقة </w:t>
      </w:r>
      <w:r w:rsidR="008250D6">
        <w:rPr>
          <w:rFonts w:ascii="Arial" w:hAnsi="Arial" w:cs="Arial" w:hint="cs"/>
          <w:rtl/>
          <w:lang w:eastAsia="en-US" w:bidi="ar-AE"/>
        </w:rPr>
        <w:t xml:space="preserve">أخرى </w:t>
      </w:r>
      <w:r>
        <w:rPr>
          <w:rFonts w:ascii="Arial" w:hAnsi="Arial" w:cs="Arial" w:hint="cs"/>
          <w:rtl/>
          <w:lang w:eastAsia="en-US" w:bidi="ar-AE"/>
        </w:rPr>
        <w:t>متو</w:t>
      </w:r>
      <w:r w:rsidR="008250D6">
        <w:rPr>
          <w:rFonts w:ascii="Arial" w:hAnsi="Arial" w:cs="Arial" w:hint="cs"/>
          <w:rtl/>
          <w:lang w:eastAsia="en-US" w:bidi="ar-AE"/>
        </w:rPr>
        <w:t>ا</w:t>
      </w:r>
      <w:r>
        <w:rPr>
          <w:rFonts w:ascii="Arial" w:hAnsi="Arial" w:cs="Arial" w:hint="cs"/>
          <w:rtl/>
          <w:lang w:eastAsia="en-US" w:bidi="ar-AE"/>
        </w:rPr>
        <w:t>فرة في المنطقة.</w:t>
      </w:r>
    </w:p>
    <w:p w:rsidR="00506909" w:rsidRDefault="00506909" w:rsidP="008250D6">
      <w:pPr>
        <w:pStyle w:val="afa"/>
        <w:numPr>
          <w:ilvl w:val="0"/>
          <w:numId w:val="100"/>
        </w:numPr>
        <w:spacing w:line="360" w:lineRule="auto"/>
        <w:rPr>
          <w:rFonts w:ascii="Arial" w:hAnsi="Arial" w:cs="Arial"/>
          <w:lang w:eastAsia="en-US" w:bidi="ar-AE"/>
        </w:rPr>
      </w:pPr>
      <w:r w:rsidRPr="008250D6">
        <w:rPr>
          <w:rFonts w:ascii="Arial" w:hAnsi="Arial" w:cs="Arial" w:hint="cs"/>
          <w:b/>
          <w:bCs/>
          <w:rtl/>
          <w:lang w:eastAsia="en-US" w:bidi="ar-AE"/>
        </w:rPr>
        <w:t>وجود مساحات مفتوحة</w:t>
      </w:r>
      <w:r>
        <w:rPr>
          <w:rFonts w:ascii="Arial" w:hAnsi="Arial" w:cs="Arial" w:hint="cs"/>
          <w:rtl/>
          <w:lang w:eastAsia="en-US" w:bidi="ar-AE"/>
        </w:rPr>
        <w:t xml:space="preserve"> تمك</w:t>
      </w:r>
      <w:r w:rsidR="008250D6">
        <w:rPr>
          <w:rFonts w:ascii="Arial" w:hAnsi="Arial" w:cs="Arial" w:hint="cs"/>
          <w:rtl/>
          <w:lang w:eastAsia="en-US" w:bidi="ar-AE"/>
        </w:rPr>
        <w:t>ِّ</w:t>
      </w:r>
      <w:r>
        <w:rPr>
          <w:rFonts w:ascii="Arial" w:hAnsi="Arial" w:cs="Arial" w:hint="cs"/>
          <w:rtl/>
          <w:lang w:eastAsia="en-US" w:bidi="ar-AE"/>
        </w:rPr>
        <w:t xml:space="preserve">ننا من </w:t>
      </w:r>
      <w:r w:rsidR="008250D6">
        <w:rPr>
          <w:rFonts w:ascii="Arial" w:hAnsi="Arial" w:cs="Arial" w:hint="cs"/>
          <w:rtl/>
          <w:lang w:eastAsia="en-US" w:bidi="ar-AE"/>
        </w:rPr>
        <w:t>بناء</w:t>
      </w:r>
      <w:r>
        <w:rPr>
          <w:rFonts w:ascii="Arial" w:hAnsi="Arial" w:cs="Arial" w:hint="cs"/>
          <w:rtl/>
          <w:lang w:eastAsia="en-US" w:bidi="ar-AE"/>
        </w:rPr>
        <w:t xml:space="preserve"> البرج وحقل المرايا.</w:t>
      </w:r>
    </w:p>
    <w:p w:rsidR="00506909" w:rsidRPr="008250D6" w:rsidRDefault="00506909" w:rsidP="003B1A96">
      <w:pPr>
        <w:pStyle w:val="afa"/>
        <w:numPr>
          <w:ilvl w:val="0"/>
          <w:numId w:val="100"/>
        </w:numPr>
        <w:spacing w:line="360" w:lineRule="auto"/>
        <w:rPr>
          <w:rFonts w:ascii="Arial" w:hAnsi="Arial" w:cs="Arial"/>
          <w:b/>
          <w:bCs/>
          <w:rtl/>
          <w:lang w:eastAsia="en-US" w:bidi="ar-AE"/>
        </w:rPr>
      </w:pPr>
      <w:r w:rsidRPr="008250D6">
        <w:rPr>
          <w:rFonts w:ascii="Arial" w:hAnsi="Arial" w:cs="Arial" w:hint="cs"/>
          <w:b/>
          <w:bCs/>
          <w:rtl/>
          <w:lang w:eastAsia="en-US" w:bidi="ar-AE"/>
        </w:rPr>
        <w:t>النجاعة وكمية الطاقة التي نحصل عليها.</w:t>
      </w:r>
    </w:p>
    <w:p w:rsidR="00506909" w:rsidRDefault="00506909" w:rsidP="00506909">
      <w:pPr>
        <w:spacing w:line="360" w:lineRule="auto"/>
        <w:rPr>
          <w:rFonts w:ascii="Arial" w:hAnsi="Arial" w:cs="Arial"/>
          <w:b/>
          <w:bCs/>
          <w:noProof w:val="0"/>
          <w:rtl/>
          <w:lang w:eastAsia="en-US" w:bidi="ar-AE"/>
        </w:rPr>
      </w:pPr>
      <w:r>
        <w:rPr>
          <w:rFonts w:ascii="Arial" w:hAnsi="Arial" w:cs="Arial" w:hint="cs"/>
          <w:b/>
          <w:bCs/>
          <w:noProof w:val="0"/>
          <w:rtl/>
          <w:lang w:eastAsia="en-US" w:bidi="ar-AE"/>
        </w:rPr>
        <w:t>قدرة الطاقة التي نحصل عليها من حقل المرايا:</w:t>
      </w:r>
    </w:p>
    <w:p w:rsidR="008250D6" w:rsidRPr="008250D6" w:rsidRDefault="00506909" w:rsidP="008250D6">
      <w:pPr>
        <w:spacing w:line="360" w:lineRule="auto"/>
        <w:rPr>
          <w:rFonts w:ascii="Arial" w:hAnsi="Arial" w:cs="Arial"/>
          <w:noProof w:val="0"/>
          <w:rtl/>
          <w:lang w:eastAsia="en-US" w:bidi="ar-AE"/>
        </w:rPr>
      </w:pPr>
      <w:r w:rsidRPr="008250D6">
        <w:rPr>
          <w:rFonts w:ascii="Arial" w:hAnsi="Arial" w:cs="Arial" w:hint="cs"/>
          <w:noProof w:val="0"/>
          <w:rtl/>
          <w:lang w:eastAsia="en-US" w:bidi="ar-AE"/>
        </w:rPr>
        <w:t>يحتوي حقل المرايا على 64 مر</w:t>
      </w:r>
      <w:r w:rsidR="008250D6" w:rsidRPr="008250D6">
        <w:rPr>
          <w:rFonts w:ascii="Arial" w:hAnsi="Arial" w:cs="Arial" w:hint="cs"/>
          <w:noProof w:val="0"/>
          <w:rtl/>
          <w:lang w:eastAsia="en-US" w:bidi="ar-AE"/>
        </w:rPr>
        <w:t>آ</w:t>
      </w:r>
      <w:r w:rsidRPr="008250D6">
        <w:rPr>
          <w:rFonts w:ascii="Arial" w:hAnsi="Arial" w:cs="Arial" w:hint="cs"/>
          <w:noProof w:val="0"/>
          <w:rtl/>
          <w:lang w:eastAsia="en-US" w:bidi="ar-AE"/>
        </w:rPr>
        <w:t>ة</w:t>
      </w:r>
      <w:r w:rsidR="008250D6" w:rsidRPr="008250D6">
        <w:rPr>
          <w:rFonts w:ascii="Arial" w:hAnsi="Arial" w:cs="Arial" w:hint="cs"/>
          <w:noProof w:val="0"/>
          <w:rtl/>
          <w:lang w:eastAsia="en-US" w:bidi="ar-AE"/>
        </w:rPr>
        <w:t xml:space="preserve">، </w:t>
      </w:r>
      <w:r w:rsidRPr="008250D6">
        <w:rPr>
          <w:rFonts w:ascii="Arial" w:hAnsi="Arial" w:cs="Arial" w:hint="cs"/>
          <w:noProof w:val="0"/>
          <w:rtl/>
          <w:lang w:eastAsia="en-US" w:bidi="ar-AE"/>
        </w:rPr>
        <w:t>تتم مراقبتها</w:t>
      </w:r>
      <w:r w:rsidR="008250D6" w:rsidRPr="008250D6">
        <w:rPr>
          <w:rFonts w:ascii="Arial" w:hAnsi="Arial" w:cs="Arial" w:hint="cs"/>
          <w:noProof w:val="0"/>
          <w:rtl/>
          <w:lang w:eastAsia="en-US" w:bidi="ar-AE"/>
        </w:rPr>
        <w:t xml:space="preserve"> وتوجيهها بدقة</w:t>
      </w:r>
      <w:r w:rsidRPr="008250D6">
        <w:rPr>
          <w:rFonts w:ascii="Arial" w:hAnsi="Arial" w:cs="Arial" w:hint="cs"/>
          <w:noProof w:val="0"/>
          <w:rtl/>
          <w:lang w:eastAsia="en-US" w:bidi="ar-AE"/>
        </w:rPr>
        <w:t xml:space="preserve"> بواسطة </w:t>
      </w:r>
    </w:p>
    <w:p w:rsidR="00506909" w:rsidRPr="008250D6" w:rsidRDefault="00506909" w:rsidP="008250D6">
      <w:pPr>
        <w:spacing w:line="360" w:lineRule="auto"/>
        <w:rPr>
          <w:rFonts w:ascii="Arial" w:hAnsi="Arial" w:cs="Arial"/>
          <w:noProof w:val="0"/>
          <w:rtl/>
          <w:lang w:eastAsia="en-US" w:bidi="ar-AE"/>
        </w:rPr>
      </w:pPr>
      <w:r w:rsidRPr="008250D6">
        <w:rPr>
          <w:rFonts w:ascii="Arial" w:hAnsi="Arial" w:cs="Arial" w:hint="cs"/>
          <w:noProof w:val="0"/>
          <w:rtl/>
          <w:lang w:eastAsia="en-US" w:bidi="ar-AE"/>
        </w:rPr>
        <w:t>الحاسوب</w:t>
      </w:r>
      <w:r w:rsidR="008250D6" w:rsidRPr="008250D6">
        <w:rPr>
          <w:rFonts w:ascii="Arial" w:hAnsi="Arial" w:cs="Arial" w:hint="cs"/>
          <w:noProof w:val="0"/>
          <w:rtl/>
          <w:lang w:eastAsia="en-US" w:bidi="ar-AE"/>
        </w:rPr>
        <w:t>، بحيث ينعكس الضوء عنها إلى</w:t>
      </w:r>
      <w:r w:rsidRPr="008250D6">
        <w:rPr>
          <w:rFonts w:ascii="Arial" w:hAnsi="Arial" w:cs="Arial" w:hint="cs"/>
          <w:noProof w:val="0"/>
          <w:rtl/>
          <w:lang w:eastAsia="en-US" w:bidi="ar-AE"/>
        </w:rPr>
        <w:t xml:space="preserve"> المكان </w:t>
      </w:r>
      <w:r w:rsidR="008250D6" w:rsidRPr="008250D6">
        <w:rPr>
          <w:rFonts w:ascii="Arial" w:hAnsi="Arial" w:cs="Arial" w:hint="cs"/>
          <w:noProof w:val="0"/>
          <w:rtl/>
          <w:lang w:eastAsia="en-US" w:bidi="ar-AE"/>
        </w:rPr>
        <w:t>المطلوب</w:t>
      </w:r>
      <w:r w:rsidRPr="008250D6">
        <w:rPr>
          <w:rFonts w:ascii="Arial" w:hAnsi="Arial" w:cs="Arial" w:hint="cs"/>
          <w:noProof w:val="0"/>
          <w:rtl/>
          <w:lang w:eastAsia="en-US" w:bidi="ar-AE"/>
        </w:rPr>
        <w:t>( في البرج).</w:t>
      </w:r>
    </w:p>
    <w:p w:rsidR="00506909" w:rsidRPr="008250D6" w:rsidRDefault="00506909" w:rsidP="008250D6">
      <w:pPr>
        <w:pStyle w:val="afa"/>
        <w:numPr>
          <w:ilvl w:val="0"/>
          <w:numId w:val="101"/>
        </w:numPr>
        <w:spacing w:line="360" w:lineRule="auto"/>
        <w:rPr>
          <w:rFonts w:ascii="Arial" w:hAnsi="Arial" w:cs="Arial"/>
          <w:lang w:eastAsia="en-US" w:bidi="ar-AE"/>
        </w:rPr>
      </w:pPr>
      <w:r w:rsidRPr="008250D6">
        <w:rPr>
          <w:rFonts w:ascii="Arial" w:hAnsi="Arial" w:cs="Arial" w:hint="cs"/>
          <w:rtl/>
          <w:lang w:eastAsia="en-US" w:bidi="ar-AE"/>
        </w:rPr>
        <w:t>مساحة كل مر</w:t>
      </w:r>
      <w:r w:rsidR="008250D6">
        <w:rPr>
          <w:rFonts w:ascii="Arial" w:hAnsi="Arial" w:cs="Arial" w:hint="cs"/>
          <w:rtl/>
          <w:lang w:eastAsia="en-US" w:bidi="ar-AE"/>
        </w:rPr>
        <w:t>آ</w:t>
      </w:r>
      <w:r w:rsidRPr="008250D6">
        <w:rPr>
          <w:rFonts w:ascii="Arial" w:hAnsi="Arial" w:cs="Arial" w:hint="cs"/>
          <w:rtl/>
          <w:lang w:eastAsia="en-US" w:bidi="ar-AE"/>
        </w:rPr>
        <w:t>ة 56 متر</w:t>
      </w:r>
      <w:r w:rsidR="008250D6">
        <w:rPr>
          <w:rFonts w:ascii="Arial" w:hAnsi="Arial" w:cs="Arial" w:hint="cs"/>
          <w:rtl/>
          <w:lang w:eastAsia="en-US" w:bidi="ar-AE"/>
        </w:rPr>
        <w:t>ً</w:t>
      </w:r>
      <w:r w:rsidRPr="008250D6">
        <w:rPr>
          <w:rFonts w:ascii="Arial" w:hAnsi="Arial" w:cs="Arial" w:hint="cs"/>
          <w:rtl/>
          <w:lang w:eastAsia="en-US" w:bidi="ar-AE"/>
        </w:rPr>
        <w:t>ا مربع</w:t>
      </w:r>
      <w:r w:rsidR="008250D6">
        <w:rPr>
          <w:rFonts w:ascii="Arial" w:hAnsi="Arial" w:cs="Arial" w:hint="cs"/>
          <w:rtl/>
          <w:lang w:eastAsia="en-US" w:bidi="ar-AE"/>
        </w:rPr>
        <w:t>ً</w:t>
      </w:r>
      <w:r w:rsidRPr="008250D6">
        <w:rPr>
          <w:rFonts w:ascii="Arial" w:hAnsi="Arial" w:cs="Arial" w:hint="cs"/>
          <w:rtl/>
          <w:lang w:eastAsia="en-US" w:bidi="ar-AE"/>
        </w:rPr>
        <w:t>ا</w:t>
      </w:r>
      <w:r w:rsidR="008250D6">
        <w:rPr>
          <w:rFonts w:ascii="Arial" w:hAnsi="Arial" w:cs="Arial" w:hint="cs"/>
          <w:rtl/>
          <w:lang w:eastAsia="en-US" w:bidi="ar-AE"/>
        </w:rPr>
        <w:t>.</w:t>
      </w:r>
    </w:p>
    <w:p w:rsidR="00506909" w:rsidRPr="008250D6" w:rsidRDefault="00506909" w:rsidP="008250D6">
      <w:pPr>
        <w:pStyle w:val="afa"/>
        <w:numPr>
          <w:ilvl w:val="0"/>
          <w:numId w:val="101"/>
        </w:numPr>
        <w:spacing w:line="360" w:lineRule="auto"/>
        <w:rPr>
          <w:rFonts w:ascii="Arial" w:hAnsi="Arial" w:cs="Arial"/>
          <w:rtl/>
          <w:lang w:eastAsia="en-US" w:bidi="ar-AE"/>
        </w:rPr>
      </w:pPr>
      <w:r w:rsidRPr="008250D6">
        <w:rPr>
          <w:rFonts w:ascii="Arial" w:hAnsi="Arial" w:cs="Arial" w:hint="cs"/>
          <w:rtl/>
          <w:lang w:eastAsia="en-US" w:bidi="ar-AE"/>
        </w:rPr>
        <w:t xml:space="preserve">المساحة </w:t>
      </w:r>
      <w:r w:rsidR="008250D6">
        <w:rPr>
          <w:rFonts w:ascii="Arial" w:hAnsi="Arial" w:cs="Arial" w:hint="cs"/>
          <w:rtl/>
          <w:lang w:eastAsia="en-US" w:bidi="ar-AE"/>
        </w:rPr>
        <w:t>الكلية</w:t>
      </w:r>
      <w:r w:rsidRPr="008250D6">
        <w:rPr>
          <w:rFonts w:ascii="Arial" w:hAnsi="Arial" w:cs="Arial" w:hint="cs"/>
          <w:rtl/>
          <w:lang w:eastAsia="en-US" w:bidi="ar-AE"/>
        </w:rPr>
        <w:t xml:space="preserve"> للمرايا 3500 متر م</w:t>
      </w:r>
      <w:r w:rsidR="008250D6">
        <w:rPr>
          <w:rFonts w:ascii="Arial" w:hAnsi="Arial" w:cs="Arial" w:hint="cs"/>
          <w:rtl/>
          <w:lang w:eastAsia="en-US" w:bidi="ar-AE"/>
        </w:rPr>
        <w:t>ربع.</w:t>
      </w:r>
    </w:p>
    <w:p w:rsidR="008250D6" w:rsidRDefault="008250D6" w:rsidP="008250D6">
      <w:pPr>
        <w:spacing w:line="360" w:lineRule="auto"/>
        <w:jc w:val="both"/>
        <w:rPr>
          <w:rFonts w:ascii="Arial" w:hAnsi="Arial" w:cs="Arial"/>
          <w:noProof w:val="0"/>
          <w:rtl/>
          <w:lang w:eastAsia="en-US" w:bidi="ar-AE"/>
        </w:rPr>
      </w:pPr>
      <w:r>
        <w:rPr>
          <w:rFonts w:ascii="Arial" w:hAnsi="Arial" w:cs="Arial" w:hint="cs"/>
          <w:noProof w:val="0"/>
          <w:rtl/>
          <w:lang w:eastAsia="en-US" w:bidi="ar-AE"/>
        </w:rPr>
        <w:t>ن</w:t>
      </w:r>
      <w:r w:rsidR="00506909">
        <w:rPr>
          <w:rFonts w:ascii="Arial" w:hAnsi="Arial" w:cs="Arial" w:hint="cs"/>
          <w:noProof w:val="0"/>
          <w:rtl/>
          <w:lang w:eastAsia="en-US" w:bidi="ar-AE"/>
        </w:rPr>
        <w:t>ف</w:t>
      </w:r>
      <w:r>
        <w:rPr>
          <w:rFonts w:ascii="Arial" w:hAnsi="Arial" w:cs="Arial" w:hint="cs"/>
          <w:noProof w:val="0"/>
          <w:rtl/>
          <w:lang w:eastAsia="en-US" w:bidi="ar-AE"/>
        </w:rPr>
        <w:t>ت</w:t>
      </w:r>
      <w:r w:rsidR="00506909">
        <w:rPr>
          <w:rFonts w:ascii="Arial" w:hAnsi="Arial" w:cs="Arial" w:hint="cs"/>
          <w:noProof w:val="0"/>
          <w:rtl/>
          <w:lang w:eastAsia="en-US" w:bidi="ar-AE"/>
        </w:rPr>
        <w:t xml:space="preserve">رض </w:t>
      </w:r>
      <w:r>
        <w:rPr>
          <w:rFonts w:ascii="Arial" w:hAnsi="Arial" w:cs="Arial" w:hint="cs"/>
          <w:noProof w:val="0"/>
          <w:rtl/>
          <w:lang w:eastAsia="en-US" w:bidi="ar-AE"/>
        </w:rPr>
        <w:t>أ</w:t>
      </w:r>
      <w:r w:rsidR="00506909">
        <w:rPr>
          <w:rFonts w:ascii="Arial" w:hAnsi="Arial" w:cs="Arial" w:hint="cs"/>
          <w:noProof w:val="0"/>
          <w:rtl/>
          <w:lang w:eastAsia="en-US" w:bidi="ar-AE"/>
        </w:rPr>
        <w:t>نه في يوم صيفي نستطيع الحصول على كيلواط واحد للمتر المربع</w:t>
      </w:r>
    </w:p>
    <w:p w:rsidR="008250D6" w:rsidRDefault="008250D6" w:rsidP="008250D6">
      <w:pPr>
        <w:spacing w:line="360" w:lineRule="auto"/>
        <w:jc w:val="both"/>
        <w:rPr>
          <w:rFonts w:ascii="Arial" w:hAnsi="Arial" w:cs="Arial"/>
          <w:noProof w:val="0"/>
          <w:rtl/>
          <w:lang w:eastAsia="en-US" w:bidi="ar-AE"/>
        </w:rPr>
      </w:pPr>
      <w:r>
        <w:rPr>
          <w:rFonts w:ascii="Arial" w:hAnsi="Arial" w:cs="Arial" w:hint="cs"/>
          <w:noProof w:val="0"/>
          <w:rtl/>
          <w:lang w:eastAsia="en-US" w:bidi="ar-AE"/>
        </w:rPr>
        <w:t xml:space="preserve"> و</w:t>
      </w:r>
      <w:r w:rsidR="00506909">
        <w:rPr>
          <w:rFonts w:ascii="Arial" w:hAnsi="Arial" w:cs="Arial" w:hint="cs"/>
          <w:noProof w:val="0"/>
          <w:rtl/>
          <w:lang w:eastAsia="en-US" w:bidi="ar-AE"/>
        </w:rPr>
        <w:t>نحصل على</w:t>
      </w:r>
      <w:r>
        <w:rPr>
          <w:rFonts w:ascii="Arial" w:hAnsi="Arial" w:cs="Arial" w:hint="cs"/>
          <w:noProof w:val="0"/>
          <w:rtl/>
          <w:lang w:eastAsia="en-US" w:bidi="ar-AE"/>
        </w:rPr>
        <w:t xml:space="preserve"> قدرة طاقة قصوى مقدارها</w:t>
      </w:r>
      <w:r w:rsidR="00506909">
        <w:rPr>
          <w:rFonts w:ascii="Arial" w:hAnsi="Arial" w:cs="Arial" w:hint="cs"/>
          <w:noProof w:val="0"/>
          <w:rtl/>
          <w:lang w:eastAsia="en-US" w:bidi="ar-AE"/>
        </w:rPr>
        <w:t xml:space="preserve"> 3500 كيلواط  </w:t>
      </w:r>
    </w:p>
    <w:p w:rsidR="00506909" w:rsidRDefault="008250D6" w:rsidP="008250D6">
      <w:pPr>
        <w:spacing w:line="360" w:lineRule="auto"/>
        <w:jc w:val="both"/>
        <w:rPr>
          <w:rFonts w:ascii="Arial" w:hAnsi="Arial" w:cs="Arial"/>
          <w:noProof w:val="0"/>
          <w:rtl/>
          <w:lang w:eastAsia="en-US" w:bidi="ar-SA"/>
        </w:rPr>
      </w:pPr>
      <w:r>
        <w:rPr>
          <w:rFonts w:ascii="Arial" w:hAnsi="Arial" w:cs="Arial" w:hint="cs"/>
          <w:noProof w:val="0"/>
          <w:rtl/>
          <w:lang w:eastAsia="en-US" w:bidi="ar-AE"/>
        </w:rPr>
        <w:t>(</w:t>
      </w:r>
      <w:r w:rsidR="00506909">
        <w:rPr>
          <w:rFonts w:ascii="Arial" w:hAnsi="Arial" w:cs="Arial" w:hint="cs"/>
          <w:noProof w:val="0"/>
          <w:rtl/>
          <w:lang w:eastAsia="en-US"/>
        </w:rPr>
        <w:t>10</w:t>
      </w:r>
      <w:r w:rsidR="00506909">
        <w:rPr>
          <w:rFonts w:ascii="Arial" w:hAnsi="Arial" w:cs="Arial" w:hint="cs"/>
          <w:noProof w:val="0"/>
          <w:vertAlign w:val="superscript"/>
          <w:rtl/>
          <w:lang w:eastAsia="en-US"/>
        </w:rPr>
        <w:t>6</w:t>
      </w:r>
      <w:r w:rsidR="00506909">
        <w:rPr>
          <w:rFonts w:ascii="Arial" w:hAnsi="Arial" w:cs="Arial" w:hint="cs"/>
          <w:noProof w:val="0"/>
          <w:rtl/>
          <w:lang w:eastAsia="en-US"/>
        </w:rPr>
        <w:t xml:space="preserve"> * 3.6 </w:t>
      </w:r>
      <w:r w:rsidR="00506909">
        <w:rPr>
          <w:rFonts w:ascii="Arial" w:hAnsi="Arial" w:cs="Arial" w:hint="cs"/>
          <w:noProof w:val="0"/>
          <w:rtl/>
          <w:lang w:eastAsia="en-US" w:bidi="ar-AE"/>
        </w:rPr>
        <w:t xml:space="preserve">جول </w:t>
      </w:r>
      <w:r>
        <w:rPr>
          <w:rFonts w:ascii="Arial" w:hAnsi="Arial" w:cs="Arial" w:hint="cs"/>
          <w:noProof w:val="0"/>
          <w:rtl/>
          <w:lang w:eastAsia="en-US" w:bidi="ar-AE"/>
        </w:rPr>
        <w:t>في ا</w:t>
      </w:r>
      <w:r w:rsidR="00506909">
        <w:rPr>
          <w:rFonts w:ascii="Arial" w:hAnsi="Arial" w:cs="Arial" w:hint="cs"/>
          <w:noProof w:val="0"/>
          <w:rtl/>
          <w:lang w:eastAsia="en-US" w:bidi="ar-AE"/>
        </w:rPr>
        <w:t>لثانية</w:t>
      </w:r>
      <w:r w:rsidR="00506909">
        <w:rPr>
          <w:rFonts w:ascii="Arial" w:hAnsi="Arial" w:cs="Arial" w:hint="cs"/>
          <w:noProof w:val="0"/>
          <w:rtl/>
          <w:lang w:eastAsia="en-US"/>
        </w:rPr>
        <w:t>)</w:t>
      </w:r>
      <w:r>
        <w:rPr>
          <w:rFonts w:ascii="Arial" w:hAnsi="Arial" w:cs="Arial" w:hint="cs"/>
          <w:noProof w:val="0"/>
          <w:rtl/>
          <w:lang w:eastAsia="en-US" w:bidi="ar-SA"/>
        </w:rPr>
        <w:t xml:space="preserve"> </w:t>
      </w:r>
      <w:r>
        <w:rPr>
          <w:rFonts w:ascii="Arial" w:hAnsi="Arial" w:cs="Arial" w:hint="cs"/>
          <w:noProof w:val="0"/>
          <w:rtl/>
          <w:lang w:eastAsia="en-US" w:bidi="ar-AE"/>
        </w:rPr>
        <w:t>من هذا الحقل.</w:t>
      </w:r>
    </w:p>
    <w:p w:rsidR="00506909" w:rsidRPr="005D0A0E" w:rsidRDefault="008250D6" w:rsidP="00506909">
      <w:pPr>
        <w:spacing w:line="360" w:lineRule="auto"/>
        <w:rPr>
          <w:rFonts w:ascii="Arial" w:hAnsi="Arial" w:cs="Arial"/>
          <w:b/>
          <w:bCs/>
          <w:noProof w:val="0"/>
          <w:rtl/>
          <w:lang w:eastAsia="en-US" w:bidi="ar-AE"/>
        </w:rPr>
      </w:pPr>
      <w:r>
        <w:rPr>
          <w:rFonts w:ascii="Arial" w:hAnsi="Arial" w:cs="Arial" w:hint="cs"/>
          <w:b/>
          <w:bCs/>
          <w:noProof w:val="0"/>
          <w:rtl/>
          <w:lang w:eastAsia="en-US" w:bidi="ar-AE"/>
        </w:rPr>
        <w:t>أ</w:t>
      </w:r>
      <w:r w:rsidR="00506909" w:rsidRPr="005D0A0E">
        <w:rPr>
          <w:rFonts w:ascii="Arial" w:hAnsi="Arial" w:cs="Arial" w:hint="cs"/>
          <w:b/>
          <w:bCs/>
          <w:noProof w:val="0"/>
          <w:rtl/>
          <w:lang w:eastAsia="en-US" w:bidi="ar-AE"/>
        </w:rPr>
        <w:t>ي الابحاث يتم اجراؤها في البرج الشمسي في معهد وايزمان؟</w:t>
      </w:r>
    </w:p>
    <w:p w:rsidR="00506909" w:rsidRDefault="00506909" w:rsidP="00780376">
      <w:pPr>
        <w:spacing w:line="360" w:lineRule="auto"/>
        <w:rPr>
          <w:rFonts w:ascii="Arial" w:hAnsi="Arial" w:cs="Arial"/>
          <w:noProof w:val="0"/>
          <w:rtl/>
          <w:lang w:eastAsia="en-US" w:bidi="ar-AE"/>
        </w:rPr>
      </w:pPr>
      <w:r>
        <w:rPr>
          <w:rFonts w:ascii="Arial" w:hAnsi="Arial" w:cs="Arial" w:hint="cs"/>
          <w:noProof w:val="0"/>
          <w:rtl/>
          <w:lang w:eastAsia="en-US" w:bidi="ar-AE"/>
        </w:rPr>
        <w:t>في هذا المشروع</w:t>
      </w:r>
      <w:r w:rsidR="008D50D7">
        <w:rPr>
          <w:rFonts w:ascii="Arial" w:hAnsi="Arial" w:cs="Arial" w:hint="cs"/>
          <w:noProof w:val="0"/>
          <w:rtl/>
          <w:lang w:eastAsia="en-US" w:bidi="ar-AE"/>
        </w:rPr>
        <w:t>،</w:t>
      </w:r>
      <w:r>
        <w:rPr>
          <w:rFonts w:ascii="Arial" w:hAnsi="Arial" w:cs="Arial" w:hint="cs"/>
          <w:noProof w:val="0"/>
          <w:rtl/>
          <w:lang w:eastAsia="en-US" w:bidi="ar-AE"/>
        </w:rPr>
        <w:t xml:space="preserve"> عالي التكلفة</w:t>
      </w:r>
      <w:r w:rsidR="00780376">
        <w:rPr>
          <w:rFonts w:ascii="Arial" w:hAnsi="Arial" w:cs="Arial" w:hint="cs"/>
          <w:noProof w:val="0"/>
          <w:rtl/>
          <w:lang w:eastAsia="en-US" w:bidi="ar-AE"/>
        </w:rPr>
        <w:t>،</w:t>
      </w:r>
      <w:r>
        <w:rPr>
          <w:rFonts w:ascii="Arial" w:hAnsi="Arial" w:cs="Arial" w:hint="cs"/>
          <w:noProof w:val="0"/>
          <w:rtl/>
          <w:lang w:eastAsia="en-US" w:bidi="ar-AE"/>
        </w:rPr>
        <w:t xml:space="preserve"> الذي </w:t>
      </w:r>
      <w:r w:rsidR="00780376">
        <w:rPr>
          <w:rFonts w:ascii="Arial" w:hAnsi="Arial" w:cs="Arial" w:hint="cs"/>
          <w:noProof w:val="0"/>
          <w:rtl/>
          <w:lang w:eastAsia="en-US" w:bidi="ar-AE"/>
        </w:rPr>
        <w:t>ت</w:t>
      </w:r>
      <w:r>
        <w:rPr>
          <w:rFonts w:ascii="Arial" w:hAnsi="Arial" w:cs="Arial" w:hint="cs"/>
          <w:noProof w:val="0"/>
          <w:rtl/>
          <w:lang w:eastAsia="en-US" w:bidi="ar-AE"/>
        </w:rPr>
        <w:t>مول</w:t>
      </w:r>
      <w:r w:rsidR="00780376">
        <w:rPr>
          <w:rFonts w:ascii="Arial" w:hAnsi="Arial" w:cs="Arial" w:hint="cs"/>
          <w:noProof w:val="0"/>
          <w:rtl/>
          <w:lang w:eastAsia="en-US" w:bidi="ar-AE"/>
        </w:rPr>
        <w:t>ه</w:t>
      </w:r>
      <w:r>
        <w:rPr>
          <w:rFonts w:ascii="Arial" w:hAnsi="Arial" w:cs="Arial" w:hint="cs"/>
          <w:noProof w:val="0"/>
          <w:rtl/>
          <w:lang w:eastAsia="en-US" w:bidi="ar-AE"/>
        </w:rPr>
        <w:t xml:space="preserve"> عدة شركات (اورمت, روتيم, معهد وايزمان)</w:t>
      </w:r>
      <w:r w:rsidR="00780376">
        <w:rPr>
          <w:rFonts w:ascii="Arial" w:hAnsi="Arial" w:cs="Arial" w:hint="cs"/>
          <w:noProof w:val="0"/>
          <w:rtl/>
          <w:lang w:eastAsia="en-US" w:bidi="ar-AE"/>
        </w:rPr>
        <w:t>،</w:t>
      </w:r>
      <w:r>
        <w:rPr>
          <w:rFonts w:ascii="Arial" w:hAnsi="Arial" w:cs="Arial" w:hint="cs"/>
          <w:noProof w:val="0"/>
          <w:rtl/>
          <w:lang w:eastAsia="en-US" w:bidi="ar-AE"/>
        </w:rPr>
        <w:t xml:space="preserve"> يحاولون </w:t>
      </w:r>
      <w:r w:rsidR="00780376">
        <w:rPr>
          <w:rFonts w:ascii="Arial" w:hAnsi="Arial" w:cs="Arial" w:hint="cs"/>
          <w:noProof w:val="0"/>
          <w:rtl/>
          <w:lang w:eastAsia="en-US" w:bidi="ar-AE"/>
        </w:rPr>
        <w:t xml:space="preserve">استخراج طاقة </w:t>
      </w:r>
      <w:r>
        <w:rPr>
          <w:rFonts w:ascii="Arial" w:hAnsi="Arial" w:cs="Arial" w:hint="cs"/>
          <w:noProof w:val="0"/>
          <w:rtl/>
          <w:lang w:eastAsia="en-US" w:bidi="ar-AE"/>
        </w:rPr>
        <w:t>كهربائية من الطاقة الشمسية في البرج الشمسي.</w:t>
      </w:r>
    </w:p>
    <w:p w:rsidR="00506909" w:rsidRDefault="00506909" w:rsidP="00780376">
      <w:pPr>
        <w:spacing w:line="360" w:lineRule="auto"/>
        <w:rPr>
          <w:rFonts w:ascii="Arial" w:hAnsi="Arial" w:cs="Arial"/>
          <w:noProof w:val="0"/>
          <w:rtl/>
          <w:lang w:eastAsia="en-US" w:bidi="ar-AE"/>
        </w:rPr>
      </w:pPr>
      <w:r>
        <w:rPr>
          <w:rFonts w:ascii="Arial" w:hAnsi="Arial" w:cs="Arial" w:hint="cs"/>
          <w:noProof w:val="0"/>
          <w:rtl/>
          <w:lang w:eastAsia="en-US" w:bidi="ar-AE"/>
        </w:rPr>
        <w:t xml:space="preserve">من </w:t>
      </w:r>
      <w:r w:rsidR="00780376">
        <w:rPr>
          <w:rFonts w:ascii="Arial" w:hAnsi="Arial" w:cs="Arial" w:hint="cs"/>
          <w:noProof w:val="0"/>
          <w:rtl/>
          <w:lang w:eastAsia="en-US" w:bidi="ar-AE"/>
        </w:rPr>
        <w:t>أجل تقليل الحاجة لبناء</w:t>
      </w:r>
      <w:r>
        <w:rPr>
          <w:rFonts w:ascii="Arial" w:hAnsi="Arial" w:cs="Arial" w:hint="cs"/>
          <w:noProof w:val="0"/>
          <w:rtl/>
          <w:lang w:eastAsia="en-US" w:bidi="ar-AE"/>
        </w:rPr>
        <w:t xml:space="preserve"> برج كبير ت</w:t>
      </w:r>
      <w:r w:rsidR="00780376">
        <w:rPr>
          <w:rFonts w:ascii="Arial" w:hAnsi="Arial" w:cs="Arial" w:hint="cs"/>
          <w:noProof w:val="0"/>
          <w:rtl/>
          <w:lang w:eastAsia="en-US" w:bidi="ar-AE"/>
        </w:rPr>
        <w:t>ُ</w:t>
      </w:r>
      <w:r>
        <w:rPr>
          <w:rFonts w:ascii="Arial" w:hAnsi="Arial" w:cs="Arial" w:hint="cs"/>
          <w:noProof w:val="0"/>
          <w:rtl/>
          <w:lang w:eastAsia="en-US" w:bidi="ar-AE"/>
        </w:rPr>
        <w:t xml:space="preserve">نصب </w:t>
      </w:r>
      <w:r w:rsidR="00780376">
        <w:rPr>
          <w:rFonts w:ascii="Arial" w:hAnsi="Arial" w:cs="Arial" w:hint="cs"/>
          <w:noProof w:val="0"/>
          <w:rtl/>
          <w:lang w:eastAsia="en-US" w:bidi="ar-AE"/>
        </w:rPr>
        <w:t xml:space="preserve">فيه </w:t>
      </w:r>
      <w:r>
        <w:rPr>
          <w:rFonts w:ascii="Arial" w:hAnsi="Arial" w:cs="Arial" w:hint="cs"/>
          <w:noProof w:val="0"/>
          <w:rtl/>
          <w:lang w:eastAsia="en-US" w:bidi="ar-AE"/>
        </w:rPr>
        <w:t>ت</w:t>
      </w:r>
      <w:r w:rsidR="00780376">
        <w:rPr>
          <w:rFonts w:ascii="Arial" w:hAnsi="Arial" w:cs="Arial" w:hint="cs"/>
          <w:noProof w:val="0"/>
          <w:rtl/>
          <w:lang w:eastAsia="en-US" w:bidi="ar-AE"/>
        </w:rPr>
        <w:t>وربينات و</w:t>
      </w:r>
      <w:r>
        <w:rPr>
          <w:rFonts w:ascii="Arial" w:hAnsi="Arial" w:cs="Arial" w:hint="cs"/>
          <w:noProof w:val="0"/>
          <w:rtl/>
          <w:lang w:eastAsia="en-US" w:bidi="ar-AE"/>
        </w:rPr>
        <w:t>مولدات (على ارتفاع). تم</w:t>
      </w:r>
      <w:r w:rsidR="00780376">
        <w:rPr>
          <w:rFonts w:ascii="Arial" w:hAnsi="Arial" w:cs="Arial" w:hint="cs"/>
          <w:noProof w:val="0"/>
          <w:rtl/>
          <w:lang w:eastAsia="en-US" w:bidi="ar-AE"/>
        </w:rPr>
        <w:t>َّ</w:t>
      </w:r>
      <w:r>
        <w:rPr>
          <w:rFonts w:ascii="Arial" w:hAnsi="Arial" w:cs="Arial" w:hint="cs"/>
          <w:noProof w:val="0"/>
          <w:rtl/>
          <w:lang w:eastAsia="en-US" w:bidi="ar-AE"/>
        </w:rPr>
        <w:t xml:space="preserve"> ت</w:t>
      </w:r>
      <w:r w:rsidR="00780376">
        <w:rPr>
          <w:rFonts w:ascii="Arial" w:hAnsi="Arial" w:cs="Arial" w:hint="cs"/>
          <w:noProof w:val="0"/>
          <w:rtl/>
          <w:lang w:eastAsia="en-US" w:bidi="ar-AE"/>
        </w:rPr>
        <w:t xml:space="preserve">خطيط وبناء نظام مرايا </w:t>
      </w:r>
      <w:r>
        <w:rPr>
          <w:rFonts w:ascii="Arial" w:hAnsi="Arial" w:cs="Arial" w:hint="cs"/>
          <w:noProof w:val="0"/>
          <w:rtl/>
          <w:lang w:eastAsia="en-US" w:bidi="ar-AE"/>
        </w:rPr>
        <w:t>خاص</w:t>
      </w:r>
      <w:r w:rsidR="00780376">
        <w:rPr>
          <w:rFonts w:ascii="Arial" w:hAnsi="Arial" w:cs="Arial" w:hint="cs"/>
          <w:noProof w:val="0"/>
          <w:rtl/>
          <w:lang w:eastAsia="en-US" w:bidi="ar-AE"/>
        </w:rPr>
        <w:t>ة</w:t>
      </w:r>
      <w:r>
        <w:rPr>
          <w:rFonts w:ascii="Arial" w:hAnsi="Arial" w:cs="Arial" w:hint="cs"/>
          <w:noProof w:val="0"/>
          <w:rtl/>
          <w:lang w:eastAsia="en-US" w:bidi="ar-AE"/>
        </w:rPr>
        <w:t xml:space="preserve"> ن</w:t>
      </w:r>
      <w:r w:rsidR="00780376">
        <w:rPr>
          <w:rFonts w:ascii="Arial" w:hAnsi="Arial" w:cs="Arial" w:hint="cs"/>
          <w:noProof w:val="0"/>
          <w:rtl/>
          <w:lang w:eastAsia="en-US" w:bidi="ar-AE"/>
        </w:rPr>
        <w:t>ُ</w:t>
      </w:r>
      <w:r>
        <w:rPr>
          <w:rFonts w:ascii="Arial" w:hAnsi="Arial" w:cs="Arial" w:hint="cs"/>
          <w:noProof w:val="0"/>
          <w:rtl/>
          <w:lang w:eastAsia="en-US" w:bidi="ar-AE"/>
        </w:rPr>
        <w:t>صبت بجانب سقف البرج الشمسي. النظام يتكون</w:t>
      </w:r>
      <w:r w:rsidR="00780376">
        <w:rPr>
          <w:rFonts w:ascii="Arial" w:hAnsi="Arial" w:cs="Arial" w:hint="cs"/>
          <w:noProof w:val="0"/>
          <w:rtl/>
          <w:lang w:eastAsia="en-US" w:bidi="ar-AE"/>
        </w:rPr>
        <w:t xml:space="preserve"> من عدد كبير من المرايا الصغيرة التي يمك</w:t>
      </w:r>
      <w:r>
        <w:rPr>
          <w:rFonts w:ascii="Arial" w:hAnsi="Arial" w:cs="Arial" w:hint="cs"/>
          <w:noProof w:val="0"/>
          <w:rtl/>
          <w:lang w:eastAsia="en-US" w:bidi="ar-AE"/>
        </w:rPr>
        <w:t xml:space="preserve">ن </w:t>
      </w:r>
      <w:r w:rsidR="00780376">
        <w:rPr>
          <w:rFonts w:ascii="Arial" w:hAnsi="Arial" w:cs="Arial" w:hint="cs"/>
          <w:noProof w:val="0"/>
          <w:rtl/>
          <w:lang w:eastAsia="en-US" w:bidi="ar-AE"/>
        </w:rPr>
        <w:t>أ</w:t>
      </w:r>
      <w:r>
        <w:rPr>
          <w:rFonts w:ascii="Arial" w:hAnsi="Arial" w:cs="Arial" w:hint="cs"/>
          <w:noProof w:val="0"/>
          <w:rtl/>
          <w:lang w:eastAsia="en-US" w:bidi="ar-AE"/>
        </w:rPr>
        <w:t>ن نشاهدها في الصورة.</w:t>
      </w:r>
    </w:p>
    <w:p w:rsidR="00506909" w:rsidRDefault="00506909" w:rsidP="00506909">
      <w:pPr>
        <w:spacing w:line="360" w:lineRule="auto"/>
        <w:rPr>
          <w:rFonts w:ascii="Arial" w:hAnsi="Arial" w:cs="Arial"/>
          <w:noProof w:val="0"/>
          <w:rtl/>
          <w:lang w:eastAsia="en-US" w:bidi="ar-AE"/>
        </w:rPr>
      </w:pPr>
    </w:p>
    <w:p w:rsidR="00506909" w:rsidRDefault="00506909" w:rsidP="00506909">
      <w:pPr>
        <w:spacing w:line="360" w:lineRule="auto"/>
        <w:rPr>
          <w:rFonts w:ascii="Arial" w:hAnsi="Arial" w:cs="Arial"/>
          <w:noProof w:val="0"/>
          <w:rtl/>
          <w:lang w:eastAsia="en-US" w:bidi="ar-AE"/>
        </w:rPr>
      </w:pPr>
    </w:p>
    <w:p w:rsidR="00506909" w:rsidRDefault="00506909" w:rsidP="00506909">
      <w:pPr>
        <w:spacing w:line="360" w:lineRule="auto"/>
        <w:rPr>
          <w:rFonts w:ascii="Arial" w:hAnsi="Arial" w:cs="Arial"/>
          <w:noProof w:val="0"/>
          <w:rtl/>
          <w:lang w:eastAsia="en-US" w:bidi="ar-AE"/>
        </w:rPr>
      </w:pPr>
    </w:p>
    <w:p w:rsidR="00506909" w:rsidRDefault="00506909" w:rsidP="00506909">
      <w:pPr>
        <w:spacing w:line="360" w:lineRule="auto"/>
        <w:rPr>
          <w:rFonts w:ascii="Arial" w:hAnsi="Arial" w:cs="Arial"/>
          <w:noProof w:val="0"/>
          <w:rtl/>
          <w:lang w:eastAsia="en-US" w:bidi="ar-AE"/>
        </w:rPr>
      </w:pPr>
    </w:p>
    <w:p w:rsidR="00506909" w:rsidRDefault="00506909" w:rsidP="00506909">
      <w:pPr>
        <w:spacing w:line="360" w:lineRule="auto"/>
        <w:rPr>
          <w:rFonts w:ascii="Arial" w:hAnsi="Arial" w:cs="Arial"/>
          <w:noProof w:val="0"/>
          <w:rtl/>
          <w:lang w:eastAsia="en-US" w:bidi="ar-AE"/>
        </w:rPr>
      </w:pPr>
    </w:p>
    <w:p w:rsidR="00506909" w:rsidRDefault="00506909" w:rsidP="00780376">
      <w:pPr>
        <w:spacing w:line="360" w:lineRule="auto"/>
        <w:jc w:val="both"/>
        <w:rPr>
          <w:rFonts w:ascii="Arial" w:hAnsi="Arial" w:cs="Arial"/>
          <w:noProof w:val="0"/>
          <w:rtl/>
          <w:lang w:bidi="ar-AE"/>
        </w:rPr>
      </w:pPr>
      <w:r>
        <w:rPr>
          <w:rFonts w:ascii="Arial" w:hAnsi="Arial" w:cs="Arial" w:hint="cs"/>
          <w:noProof w:val="0"/>
          <w:rtl/>
          <w:lang w:bidi="ar-AE"/>
        </w:rPr>
        <w:t>كل مر</w:t>
      </w:r>
      <w:r w:rsidR="00780376">
        <w:rPr>
          <w:rFonts w:ascii="Arial" w:hAnsi="Arial" w:cs="Arial" w:hint="cs"/>
          <w:noProof w:val="0"/>
          <w:rtl/>
          <w:lang w:bidi="ar-AE"/>
        </w:rPr>
        <w:t>آ</w:t>
      </w:r>
      <w:r>
        <w:rPr>
          <w:rFonts w:ascii="Arial" w:hAnsi="Arial" w:cs="Arial" w:hint="cs"/>
          <w:noProof w:val="0"/>
          <w:rtl/>
          <w:lang w:bidi="ar-AE"/>
        </w:rPr>
        <w:t>ة صغيرة</w:t>
      </w:r>
      <w:r w:rsidR="00780376">
        <w:rPr>
          <w:rFonts w:ascii="Arial" w:hAnsi="Arial" w:cs="Arial" w:hint="cs"/>
          <w:noProof w:val="0"/>
          <w:rtl/>
          <w:lang w:bidi="ar-AE"/>
        </w:rPr>
        <w:t>،</w:t>
      </w:r>
      <w:r>
        <w:rPr>
          <w:rFonts w:ascii="Arial" w:hAnsi="Arial" w:cs="Arial" w:hint="cs"/>
          <w:noProof w:val="0"/>
          <w:rtl/>
          <w:lang w:bidi="ar-AE"/>
        </w:rPr>
        <w:t xml:space="preserve"> يمكن توجيهها يدويا عند وصول اشعة الشمس اليها من المرايا في حقل المرايا</w:t>
      </w:r>
      <w:r w:rsidR="00780376">
        <w:rPr>
          <w:rFonts w:ascii="Arial" w:hAnsi="Arial" w:cs="Arial" w:hint="cs"/>
          <w:noProof w:val="0"/>
          <w:rtl/>
          <w:lang w:bidi="ar-AE"/>
        </w:rPr>
        <w:t>،</w:t>
      </w:r>
      <w:r>
        <w:rPr>
          <w:rFonts w:ascii="Arial" w:hAnsi="Arial" w:cs="Arial" w:hint="cs"/>
          <w:noProof w:val="0"/>
          <w:rtl/>
          <w:lang w:bidi="ar-AE"/>
        </w:rPr>
        <w:t xml:space="preserve"> </w:t>
      </w:r>
      <w:r w:rsidR="00780376">
        <w:rPr>
          <w:rFonts w:ascii="Arial" w:hAnsi="Arial" w:cs="Arial" w:hint="cs"/>
          <w:noProof w:val="0"/>
          <w:rtl/>
          <w:lang w:bidi="ar-AE"/>
        </w:rPr>
        <w:t>و</w:t>
      </w:r>
      <w:r>
        <w:rPr>
          <w:rFonts w:ascii="Arial" w:hAnsi="Arial" w:cs="Arial" w:hint="cs"/>
          <w:noProof w:val="0"/>
          <w:rtl/>
          <w:lang w:bidi="ar-AE"/>
        </w:rPr>
        <w:t xml:space="preserve">يتم توجيهها الى المكان اللازم في </w:t>
      </w:r>
      <w:r w:rsidR="00780376">
        <w:rPr>
          <w:rFonts w:ascii="Arial" w:hAnsi="Arial" w:cs="Arial" w:hint="cs"/>
          <w:noProof w:val="0"/>
          <w:rtl/>
          <w:lang w:bidi="ar-AE"/>
        </w:rPr>
        <w:t>أ</w:t>
      </w:r>
      <w:r>
        <w:rPr>
          <w:rFonts w:ascii="Arial" w:hAnsi="Arial" w:cs="Arial" w:hint="cs"/>
          <w:noProof w:val="0"/>
          <w:rtl/>
          <w:lang w:bidi="ar-AE"/>
        </w:rPr>
        <w:t xml:space="preserve">سفل البرج. </w:t>
      </w:r>
      <w:r w:rsidR="00780376">
        <w:rPr>
          <w:rFonts w:ascii="Arial" w:hAnsi="Arial" w:cs="Arial" w:hint="cs"/>
          <w:noProof w:val="0"/>
          <w:rtl/>
          <w:lang w:bidi="ar-AE"/>
        </w:rPr>
        <w:t>وهذا يعني</w:t>
      </w:r>
      <w:r>
        <w:rPr>
          <w:rFonts w:ascii="Arial" w:hAnsi="Arial" w:cs="Arial" w:hint="cs"/>
          <w:noProof w:val="0"/>
          <w:rtl/>
          <w:lang w:bidi="ar-AE"/>
        </w:rPr>
        <w:t xml:space="preserve"> </w:t>
      </w:r>
      <w:r w:rsidR="00780376">
        <w:rPr>
          <w:rFonts w:ascii="Arial" w:hAnsi="Arial" w:cs="Arial" w:hint="cs"/>
          <w:noProof w:val="0"/>
          <w:rtl/>
          <w:lang w:bidi="ar-AE"/>
        </w:rPr>
        <w:t>أ</w:t>
      </w:r>
      <w:r>
        <w:rPr>
          <w:rFonts w:ascii="Arial" w:hAnsi="Arial" w:cs="Arial" w:hint="cs"/>
          <w:noProof w:val="0"/>
          <w:rtl/>
          <w:lang w:bidi="ar-AE"/>
        </w:rPr>
        <w:t>ن الطاقة التي ج</w:t>
      </w:r>
      <w:r w:rsidR="00780376">
        <w:rPr>
          <w:rFonts w:ascii="Arial" w:hAnsi="Arial" w:cs="Arial" w:hint="cs"/>
          <w:noProof w:val="0"/>
          <w:rtl/>
          <w:lang w:bidi="ar-AE"/>
        </w:rPr>
        <w:t>ُ</w:t>
      </w:r>
      <w:r>
        <w:rPr>
          <w:rFonts w:ascii="Arial" w:hAnsi="Arial" w:cs="Arial" w:hint="cs"/>
          <w:noProof w:val="0"/>
          <w:rtl/>
          <w:lang w:bidi="ar-AE"/>
        </w:rPr>
        <w:t>م</w:t>
      </w:r>
      <w:r w:rsidR="00780376">
        <w:rPr>
          <w:rFonts w:ascii="Arial" w:hAnsi="Arial" w:cs="Arial" w:hint="cs"/>
          <w:noProof w:val="0"/>
          <w:rtl/>
          <w:lang w:bidi="ar-AE"/>
        </w:rPr>
        <w:t>ِّ</w:t>
      </w:r>
      <w:r>
        <w:rPr>
          <w:rFonts w:ascii="Arial" w:hAnsi="Arial" w:cs="Arial" w:hint="cs"/>
          <w:noProof w:val="0"/>
          <w:rtl/>
          <w:lang w:bidi="ar-AE"/>
        </w:rPr>
        <w:t>عت من كل الحقل ب</w:t>
      </w:r>
      <w:r w:rsidR="00780376">
        <w:rPr>
          <w:rFonts w:ascii="Arial" w:hAnsi="Arial" w:cs="Arial" w:hint="cs"/>
          <w:noProof w:val="0"/>
          <w:rtl/>
          <w:lang w:bidi="ar-AE"/>
        </w:rPr>
        <w:t>أ</w:t>
      </w:r>
      <w:r>
        <w:rPr>
          <w:rFonts w:ascii="Arial" w:hAnsi="Arial" w:cs="Arial" w:hint="cs"/>
          <w:noProof w:val="0"/>
          <w:rtl/>
          <w:lang w:bidi="ar-AE"/>
        </w:rPr>
        <w:t>كمله</w:t>
      </w:r>
      <w:r w:rsidR="00780376">
        <w:rPr>
          <w:rFonts w:ascii="Arial" w:hAnsi="Arial" w:cs="Arial" w:hint="cs"/>
          <w:noProof w:val="0"/>
          <w:rtl/>
          <w:lang w:bidi="ar-AE"/>
        </w:rPr>
        <w:t>،</w:t>
      </w:r>
      <w:r>
        <w:rPr>
          <w:rFonts w:ascii="Arial" w:hAnsi="Arial" w:cs="Arial" w:hint="cs"/>
          <w:noProof w:val="0"/>
          <w:rtl/>
          <w:lang w:bidi="ar-AE"/>
        </w:rPr>
        <w:t xml:space="preserve"> تركز في منطقة صغيرة في </w:t>
      </w:r>
      <w:r w:rsidR="00780376">
        <w:rPr>
          <w:rFonts w:ascii="Arial" w:hAnsi="Arial" w:cs="Arial" w:hint="cs"/>
          <w:noProof w:val="0"/>
          <w:rtl/>
          <w:lang w:bidi="ar-AE"/>
        </w:rPr>
        <w:t>أ</w:t>
      </w:r>
      <w:r>
        <w:rPr>
          <w:rFonts w:ascii="Arial" w:hAnsi="Arial" w:cs="Arial" w:hint="cs"/>
          <w:noProof w:val="0"/>
          <w:rtl/>
          <w:lang w:bidi="ar-AE"/>
        </w:rPr>
        <w:t>سفل البرج الشمسي</w:t>
      </w:r>
      <w:r w:rsidR="00780376">
        <w:rPr>
          <w:rFonts w:ascii="Arial" w:hAnsi="Arial" w:cs="Arial" w:hint="cs"/>
          <w:noProof w:val="0"/>
          <w:rtl/>
          <w:lang w:bidi="ar-AE"/>
        </w:rPr>
        <w:t xml:space="preserve">، </w:t>
      </w:r>
      <w:r>
        <w:rPr>
          <w:rFonts w:ascii="Arial" w:hAnsi="Arial" w:cs="Arial" w:hint="cs"/>
          <w:noProof w:val="0"/>
          <w:rtl/>
          <w:lang w:bidi="ar-AE"/>
        </w:rPr>
        <w:t xml:space="preserve"> </w:t>
      </w:r>
      <w:r w:rsidR="00780376">
        <w:rPr>
          <w:rFonts w:ascii="Arial" w:hAnsi="Arial" w:cs="Arial" w:hint="cs"/>
          <w:noProof w:val="0"/>
          <w:rtl/>
          <w:lang w:bidi="ar-AE"/>
        </w:rPr>
        <w:t>إ</w:t>
      </w:r>
      <w:r>
        <w:rPr>
          <w:rFonts w:ascii="Arial" w:hAnsi="Arial" w:cs="Arial" w:hint="cs"/>
          <w:noProof w:val="0"/>
          <w:rtl/>
          <w:lang w:bidi="ar-AE"/>
        </w:rPr>
        <w:t xml:space="preserve">لى داخل جهاز يتم </w:t>
      </w:r>
      <w:r w:rsidR="00780376">
        <w:rPr>
          <w:rFonts w:ascii="Arial" w:hAnsi="Arial" w:cs="Arial" w:hint="cs"/>
          <w:noProof w:val="0"/>
          <w:rtl/>
          <w:lang w:bidi="ar-AE"/>
        </w:rPr>
        <w:t>فيه</w:t>
      </w:r>
      <w:r>
        <w:rPr>
          <w:rFonts w:ascii="Arial" w:hAnsi="Arial" w:cs="Arial" w:hint="cs"/>
          <w:noProof w:val="0"/>
          <w:rtl/>
          <w:lang w:bidi="ar-AE"/>
        </w:rPr>
        <w:t xml:space="preserve"> استغلال الطاقة لتسخين الهواء المضغوط </w:t>
      </w:r>
      <w:r w:rsidR="00780376">
        <w:rPr>
          <w:rFonts w:ascii="Arial" w:hAnsi="Arial" w:cs="Arial" w:hint="cs"/>
          <w:noProof w:val="0"/>
          <w:rtl/>
          <w:lang w:bidi="ar-AE"/>
        </w:rPr>
        <w:t>لاستخراج</w:t>
      </w:r>
      <w:r>
        <w:rPr>
          <w:rFonts w:ascii="Arial" w:hAnsi="Arial" w:cs="Arial" w:hint="cs"/>
          <w:noProof w:val="0"/>
          <w:rtl/>
          <w:lang w:bidi="ar-AE"/>
        </w:rPr>
        <w:t xml:space="preserve"> الكهرباء.</w:t>
      </w:r>
    </w:p>
    <w:p w:rsidR="00780376" w:rsidRDefault="00780376" w:rsidP="00506909">
      <w:pPr>
        <w:spacing w:line="360" w:lineRule="auto"/>
        <w:ind w:left="204" w:hanging="204"/>
        <w:rPr>
          <w:rFonts w:ascii="Arial" w:hAnsi="Arial" w:cs="Arial"/>
          <w:noProof w:val="0"/>
          <w:rtl/>
          <w:lang w:bidi="ar-AE"/>
        </w:rPr>
      </w:pPr>
    </w:p>
    <w:p w:rsidR="00506909" w:rsidRDefault="00506909" w:rsidP="00506909">
      <w:pPr>
        <w:spacing w:line="360" w:lineRule="auto"/>
        <w:ind w:left="204" w:hanging="204"/>
        <w:rPr>
          <w:rFonts w:ascii="Arial" w:hAnsi="Arial" w:cs="Arial"/>
          <w:noProof w:val="0"/>
          <w:rtl/>
          <w:lang w:bidi="ar-AE"/>
        </w:rPr>
      </w:pPr>
      <w:r>
        <w:rPr>
          <w:rFonts w:ascii="Arial" w:hAnsi="Arial" w:cs="Arial" w:hint="cs"/>
          <w:noProof w:val="0"/>
          <w:rtl/>
          <w:lang w:bidi="ar-AE"/>
        </w:rPr>
        <w:t>السؤال 1</w:t>
      </w:r>
    </w:p>
    <w:p w:rsidR="00506909" w:rsidRDefault="00506909" w:rsidP="00780376">
      <w:pPr>
        <w:spacing w:line="360" w:lineRule="auto"/>
        <w:rPr>
          <w:rFonts w:ascii="Arial" w:hAnsi="Arial" w:cs="Arial"/>
          <w:noProof w:val="0"/>
          <w:sz w:val="24"/>
          <w:szCs w:val="24"/>
          <w:rtl/>
          <w:lang w:bidi="ar-AE"/>
        </w:rPr>
      </w:pPr>
      <w:r>
        <w:rPr>
          <w:rFonts w:ascii="Arial" w:hAnsi="Arial" w:cs="Arial" w:hint="cs"/>
          <w:noProof w:val="0"/>
          <w:sz w:val="24"/>
          <w:szCs w:val="24"/>
          <w:rtl/>
          <w:lang w:bidi="ar-AE"/>
        </w:rPr>
        <w:t>هدف السؤال : معرف</w:t>
      </w:r>
      <w:r w:rsidR="00780376">
        <w:rPr>
          <w:rFonts w:ascii="Arial" w:hAnsi="Arial" w:cs="Arial" w:hint="cs"/>
          <w:noProof w:val="0"/>
          <w:sz w:val="24"/>
          <w:szCs w:val="24"/>
          <w:rtl/>
          <w:lang w:bidi="ar-AE"/>
        </w:rPr>
        <w:t>ة</w:t>
      </w:r>
      <w:r>
        <w:rPr>
          <w:rFonts w:ascii="Arial" w:hAnsi="Arial" w:cs="Arial" w:hint="cs"/>
          <w:noProof w:val="0"/>
          <w:sz w:val="24"/>
          <w:szCs w:val="24"/>
          <w:rtl/>
          <w:lang w:bidi="ar-AE"/>
        </w:rPr>
        <w:t xml:space="preserve"> علمية</w:t>
      </w:r>
      <w:r w:rsidR="00780376">
        <w:rPr>
          <w:rFonts w:ascii="Arial" w:hAnsi="Arial" w:cs="Arial" w:hint="cs"/>
          <w:noProof w:val="0"/>
          <w:sz w:val="24"/>
          <w:szCs w:val="24"/>
          <w:rtl/>
          <w:lang w:bidi="ar-AE"/>
        </w:rPr>
        <w:t xml:space="preserve"> </w:t>
      </w:r>
      <w:r>
        <w:rPr>
          <w:rFonts w:ascii="Arial" w:hAnsi="Arial" w:cs="Arial" w:hint="cs"/>
          <w:noProof w:val="0"/>
          <w:sz w:val="24"/>
          <w:szCs w:val="24"/>
          <w:rtl/>
          <w:lang w:bidi="ar-AE"/>
        </w:rPr>
        <w:t xml:space="preserve">- تحويل الطاقة في محطات </w:t>
      </w:r>
      <w:r w:rsidR="00780376">
        <w:rPr>
          <w:rFonts w:ascii="Arial" w:hAnsi="Arial" w:cs="Arial" w:hint="cs"/>
          <w:noProof w:val="0"/>
          <w:sz w:val="24"/>
          <w:szCs w:val="24"/>
          <w:rtl/>
          <w:lang w:bidi="ar-AE"/>
        </w:rPr>
        <w:t>إ</w:t>
      </w:r>
      <w:r>
        <w:rPr>
          <w:rFonts w:ascii="Arial" w:hAnsi="Arial" w:cs="Arial" w:hint="cs"/>
          <w:noProof w:val="0"/>
          <w:sz w:val="24"/>
          <w:szCs w:val="24"/>
          <w:rtl/>
          <w:lang w:bidi="ar-AE"/>
        </w:rPr>
        <w:t>نتاج الكهرباء</w:t>
      </w:r>
    </w:p>
    <w:p w:rsidR="00506909" w:rsidRPr="00C879D2" w:rsidRDefault="00780376" w:rsidP="00506909">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w:t>
      </w:r>
      <w:r w:rsidR="00506909" w:rsidRPr="00C879D2">
        <w:rPr>
          <w:rFonts w:ascii="Arial" w:hAnsi="Arial" w:cs="Arial" w:hint="cs"/>
          <w:b/>
          <w:bCs/>
          <w:noProof w:val="0"/>
          <w:sz w:val="24"/>
          <w:szCs w:val="24"/>
          <w:rtl/>
          <w:lang w:bidi="ar-AE"/>
        </w:rPr>
        <w:t xml:space="preserve">قدرات </w:t>
      </w:r>
      <w:r w:rsidR="00506909" w:rsidRPr="00C879D2">
        <w:rPr>
          <w:rFonts w:ascii="Arial" w:hAnsi="Arial" w:cs="Arial"/>
          <w:b/>
          <w:bCs/>
          <w:noProof w:val="0"/>
          <w:sz w:val="24"/>
          <w:szCs w:val="24"/>
          <w:rtl/>
          <w:lang w:bidi="ar-AE"/>
        </w:rPr>
        <w:t>–</w:t>
      </w:r>
      <w:r w:rsidR="00506909" w:rsidRPr="00C879D2">
        <w:rPr>
          <w:rFonts w:ascii="Arial" w:hAnsi="Arial" w:cs="Arial" w:hint="cs"/>
          <w:b/>
          <w:bCs/>
          <w:noProof w:val="0"/>
          <w:sz w:val="24"/>
          <w:szCs w:val="24"/>
          <w:rtl/>
          <w:lang w:bidi="ar-AE"/>
        </w:rPr>
        <w:t xml:space="preserve"> مقارنة</w:t>
      </w:r>
    </w:p>
    <w:p w:rsidR="00506909" w:rsidRDefault="00506909" w:rsidP="00506909">
      <w:pPr>
        <w:spacing w:line="360" w:lineRule="auto"/>
        <w:rPr>
          <w:rFonts w:ascii="Arial" w:hAnsi="Arial" w:cs="Arial"/>
          <w:noProof w:val="0"/>
          <w:sz w:val="24"/>
          <w:szCs w:val="24"/>
          <w:rtl/>
          <w:lang w:bidi="ar-AE"/>
        </w:rPr>
      </w:pPr>
      <w:r>
        <w:rPr>
          <w:rFonts w:ascii="Arial" w:hAnsi="Arial" w:cs="Arial" w:hint="cs"/>
          <w:noProof w:val="0"/>
          <w:sz w:val="24"/>
          <w:szCs w:val="24"/>
          <w:rtl/>
          <w:lang w:bidi="ar-AE"/>
        </w:rPr>
        <w:t>العلامة الكاملة</w:t>
      </w:r>
      <w:r w:rsidR="00780376">
        <w:rPr>
          <w:rFonts w:ascii="Arial" w:hAnsi="Arial" w:cs="Arial" w:hint="cs"/>
          <w:noProof w:val="0"/>
          <w:sz w:val="24"/>
          <w:szCs w:val="24"/>
          <w:rtl/>
          <w:lang w:bidi="ar-AE"/>
        </w:rPr>
        <w:t xml:space="preserve"> </w:t>
      </w:r>
      <w:r>
        <w:rPr>
          <w:rFonts w:ascii="Arial" w:hAnsi="Arial" w:cs="Arial" w:hint="cs"/>
          <w:noProof w:val="0"/>
          <w:sz w:val="24"/>
          <w:szCs w:val="24"/>
          <w:rtl/>
          <w:lang w:bidi="ar-AE"/>
        </w:rPr>
        <w:t>- 100%</w:t>
      </w:r>
    </w:p>
    <w:p w:rsidR="00506909" w:rsidRDefault="00506909" w:rsidP="00506909">
      <w:pPr>
        <w:spacing w:line="360" w:lineRule="auto"/>
        <w:ind w:right="951"/>
        <w:jc w:val="both"/>
        <w:rPr>
          <w:rFonts w:ascii="Arial" w:hAnsi="Arial" w:cs="Arial"/>
          <w:noProof w:val="0"/>
          <w:sz w:val="24"/>
          <w:szCs w:val="24"/>
          <w:rtl/>
          <w:lang w:bidi="ar-AE"/>
        </w:rPr>
      </w:pPr>
      <w:r>
        <w:rPr>
          <w:rFonts w:ascii="Arial" w:hAnsi="Arial" w:cs="Arial" w:hint="cs"/>
          <w:noProof w:val="0"/>
          <w:sz w:val="24"/>
          <w:szCs w:val="24"/>
          <w:rtl/>
          <w:lang w:bidi="ar-AE"/>
        </w:rPr>
        <w:t>ال</w:t>
      </w:r>
      <w:r w:rsidR="00780376">
        <w:rPr>
          <w:rFonts w:ascii="Arial" w:hAnsi="Arial" w:cs="Arial" w:hint="cs"/>
          <w:noProof w:val="0"/>
          <w:sz w:val="24"/>
          <w:szCs w:val="24"/>
          <w:rtl/>
          <w:lang w:bidi="ar-AE"/>
        </w:rPr>
        <w:t>أ</w:t>
      </w:r>
      <w:r>
        <w:rPr>
          <w:rFonts w:ascii="Arial" w:hAnsi="Arial" w:cs="Arial" w:hint="cs"/>
          <w:noProof w:val="0"/>
          <w:sz w:val="24"/>
          <w:szCs w:val="24"/>
          <w:rtl/>
          <w:lang w:bidi="ar-AE"/>
        </w:rPr>
        <w:t>شياء المتشابه: ت</w:t>
      </w:r>
      <w:r w:rsidR="00780376">
        <w:rPr>
          <w:rFonts w:ascii="Arial" w:hAnsi="Arial" w:cs="Arial" w:hint="cs"/>
          <w:noProof w:val="0"/>
          <w:sz w:val="24"/>
          <w:szCs w:val="24"/>
          <w:rtl/>
          <w:lang w:bidi="ar-AE"/>
        </w:rPr>
        <w:t xml:space="preserve">وربينا </w:t>
      </w:r>
      <w:r>
        <w:rPr>
          <w:rFonts w:ascii="Arial" w:hAnsi="Arial" w:cs="Arial" w:hint="cs"/>
          <w:noProof w:val="0"/>
          <w:sz w:val="24"/>
          <w:szCs w:val="24"/>
          <w:rtl/>
          <w:lang w:bidi="ar-AE"/>
        </w:rPr>
        <w:t xml:space="preserve"> ومولد</w:t>
      </w:r>
    </w:p>
    <w:p w:rsidR="00506909" w:rsidRDefault="00780376" w:rsidP="00780376">
      <w:pPr>
        <w:spacing w:line="360" w:lineRule="auto"/>
        <w:ind w:right="951"/>
        <w:jc w:val="both"/>
        <w:rPr>
          <w:rFonts w:ascii="Arial" w:hAnsi="Arial" w:cs="Arial"/>
          <w:noProof w:val="0"/>
          <w:sz w:val="24"/>
          <w:szCs w:val="24"/>
          <w:rtl/>
          <w:lang w:bidi="ar-AE"/>
        </w:rPr>
      </w:pPr>
      <w:r>
        <w:rPr>
          <w:rFonts w:ascii="Arial" w:hAnsi="Arial" w:cs="Arial" w:hint="cs"/>
          <w:noProof w:val="0"/>
          <w:sz w:val="24"/>
          <w:szCs w:val="24"/>
          <w:rtl/>
          <w:lang w:bidi="ar-AE"/>
        </w:rPr>
        <w:t xml:space="preserve">الفروق </w:t>
      </w:r>
      <w:r w:rsidR="00506909">
        <w:rPr>
          <w:rFonts w:ascii="Arial" w:hAnsi="Arial" w:cs="Arial" w:hint="cs"/>
          <w:noProof w:val="0"/>
          <w:sz w:val="24"/>
          <w:szCs w:val="24"/>
          <w:rtl/>
          <w:lang w:bidi="ar-AE"/>
        </w:rPr>
        <w:t>- مصدر طاقة (في المحطات ال</w:t>
      </w:r>
      <w:r>
        <w:rPr>
          <w:rFonts w:ascii="Arial" w:hAnsi="Arial" w:cs="Arial" w:hint="cs"/>
          <w:noProof w:val="0"/>
          <w:sz w:val="24"/>
          <w:szCs w:val="24"/>
          <w:rtl/>
          <w:lang w:bidi="ar-AE"/>
        </w:rPr>
        <w:t>كهرو</w:t>
      </w:r>
      <w:r w:rsidR="00506909">
        <w:rPr>
          <w:rFonts w:ascii="Arial" w:hAnsi="Arial" w:cs="Arial" w:hint="cs"/>
          <w:noProof w:val="0"/>
          <w:sz w:val="24"/>
          <w:szCs w:val="24"/>
          <w:rtl/>
          <w:lang w:bidi="ar-AE"/>
        </w:rPr>
        <w:t>حرارية نحرق الوقود</w:t>
      </w:r>
      <w:r>
        <w:rPr>
          <w:rFonts w:ascii="Arial" w:hAnsi="Arial" w:cs="Arial" w:hint="cs"/>
          <w:noProof w:val="0"/>
          <w:sz w:val="24"/>
          <w:szCs w:val="24"/>
          <w:rtl/>
          <w:lang w:bidi="ar-AE"/>
        </w:rPr>
        <w:t>،</w:t>
      </w:r>
      <w:r w:rsidR="00506909">
        <w:rPr>
          <w:rFonts w:ascii="Arial" w:hAnsi="Arial" w:cs="Arial" w:hint="cs"/>
          <w:noProof w:val="0"/>
          <w:sz w:val="24"/>
          <w:szCs w:val="24"/>
          <w:rtl/>
          <w:lang w:bidi="ar-AE"/>
        </w:rPr>
        <w:t xml:space="preserve"> في البرج الشمسي </w:t>
      </w:r>
      <w:r>
        <w:rPr>
          <w:rFonts w:ascii="Arial" w:hAnsi="Arial" w:cs="Arial" w:hint="cs"/>
          <w:noProof w:val="0"/>
          <w:sz w:val="24"/>
          <w:szCs w:val="24"/>
          <w:rtl/>
          <w:lang w:bidi="ar-AE"/>
        </w:rPr>
        <w:t>نستعمل</w:t>
      </w:r>
      <w:r w:rsidR="00506909">
        <w:rPr>
          <w:rFonts w:ascii="Arial" w:hAnsi="Arial" w:cs="Arial" w:hint="cs"/>
          <w:noProof w:val="0"/>
          <w:sz w:val="24"/>
          <w:szCs w:val="24"/>
          <w:rtl/>
          <w:lang w:bidi="ar-AE"/>
        </w:rPr>
        <w:t xml:space="preserve"> </w:t>
      </w:r>
      <w:r>
        <w:rPr>
          <w:rFonts w:ascii="Arial" w:hAnsi="Arial" w:cs="Arial" w:hint="cs"/>
          <w:noProof w:val="0"/>
          <w:sz w:val="24"/>
          <w:szCs w:val="24"/>
          <w:rtl/>
          <w:lang w:bidi="ar-AE"/>
        </w:rPr>
        <w:t>أ</w:t>
      </w:r>
      <w:r w:rsidR="00506909">
        <w:rPr>
          <w:rFonts w:ascii="Arial" w:hAnsi="Arial" w:cs="Arial" w:hint="cs"/>
          <w:noProof w:val="0"/>
          <w:sz w:val="24"/>
          <w:szCs w:val="24"/>
          <w:rtl/>
          <w:lang w:bidi="ar-AE"/>
        </w:rPr>
        <w:t>شعة الشمس), المادة التي تد</w:t>
      </w:r>
      <w:r>
        <w:rPr>
          <w:rFonts w:ascii="Arial" w:hAnsi="Arial" w:cs="Arial" w:hint="cs"/>
          <w:noProof w:val="0"/>
          <w:sz w:val="24"/>
          <w:szCs w:val="24"/>
          <w:rtl/>
          <w:lang w:bidi="ar-AE"/>
        </w:rPr>
        <w:t>وِّ</w:t>
      </w:r>
      <w:r w:rsidR="00506909">
        <w:rPr>
          <w:rFonts w:ascii="Arial" w:hAnsi="Arial" w:cs="Arial" w:hint="cs"/>
          <w:noProof w:val="0"/>
          <w:sz w:val="24"/>
          <w:szCs w:val="24"/>
          <w:rtl/>
          <w:lang w:bidi="ar-AE"/>
        </w:rPr>
        <w:t>ر الت</w:t>
      </w:r>
      <w:r>
        <w:rPr>
          <w:rFonts w:ascii="Arial" w:hAnsi="Arial" w:cs="Arial" w:hint="cs"/>
          <w:noProof w:val="0"/>
          <w:sz w:val="24"/>
          <w:szCs w:val="24"/>
          <w:rtl/>
          <w:lang w:bidi="ar-AE"/>
        </w:rPr>
        <w:t>و</w:t>
      </w:r>
      <w:r w:rsidR="00506909">
        <w:rPr>
          <w:rFonts w:ascii="Arial" w:hAnsi="Arial" w:cs="Arial" w:hint="cs"/>
          <w:noProof w:val="0"/>
          <w:sz w:val="24"/>
          <w:szCs w:val="24"/>
          <w:rtl/>
          <w:lang w:bidi="ar-AE"/>
        </w:rPr>
        <w:t xml:space="preserve">ربينا ( في المحطات </w:t>
      </w:r>
      <w:r>
        <w:rPr>
          <w:rFonts w:ascii="Arial" w:hAnsi="Arial" w:cs="Arial" w:hint="cs"/>
          <w:noProof w:val="0"/>
          <w:sz w:val="24"/>
          <w:szCs w:val="24"/>
          <w:rtl/>
          <w:lang w:bidi="ar-AE"/>
        </w:rPr>
        <w:t xml:space="preserve">الكهروحرارية </w:t>
      </w:r>
      <w:r w:rsidR="00506909">
        <w:rPr>
          <w:rFonts w:ascii="Arial" w:hAnsi="Arial" w:cs="Arial" w:hint="cs"/>
          <w:noProof w:val="0"/>
          <w:sz w:val="24"/>
          <w:szCs w:val="24"/>
          <w:rtl/>
          <w:lang w:bidi="ar-AE"/>
        </w:rPr>
        <w:t>البخار</w:t>
      </w:r>
      <w:r>
        <w:rPr>
          <w:rFonts w:ascii="Arial" w:hAnsi="Arial" w:cs="Arial" w:hint="cs"/>
          <w:noProof w:val="0"/>
          <w:sz w:val="24"/>
          <w:szCs w:val="24"/>
          <w:rtl/>
          <w:lang w:bidi="ar-AE"/>
        </w:rPr>
        <w:t>،</w:t>
      </w:r>
      <w:r w:rsidR="00506909">
        <w:rPr>
          <w:rFonts w:ascii="Arial" w:hAnsi="Arial" w:cs="Arial" w:hint="cs"/>
          <w:noProof w:val="0"/>
          <w:sz w:val="24"/>
          <w:szCs w:val="24"/>
          <w:rtl/>
          <w:lang w:bidi="ar-AE"/>
        </w:rPr>
        <w:t xml:space="preserve"> في البرج الشمسي الهواء المضغوط في درجات حرارة عالية)</w:t>
      </w:r>
      <w:r>
        <w:rPr>
          <w:rFonts w:ascii="Arial" w:hAnsi="Arial" w:cs="Arial" w:hint="cs"/>
          <w:noProof w:val="0"/>
          <w:sz w:val="24"/>
          <w:szCs w:val="24"/>
          <w:rtl/>
          <w:lang w:bidi="ar-AE"/>
        </w:rPr>
        <w:t>.</w:t>
      </w:r>
    </w:p>
    <w:p w:rsidR="00506909" w:rsidRDefault="00780376" w:rsidP="00780376">
      <w:pPr>
        <w:spacing w:line="360" w:lineRule="auto"/>
        <w:ind w:right="951"/>
        <w:jc w:val="both"/>
        <w:rPr>
          <w:rFonts w:ascii="Arial" w:hAnsi="Arial" w:cs="Arial"/>
          <w:noProof w:val="0"/>
          <w:sz w:val="24"/>
          <w:szCs w:val="24"/>
          <w:rtl/>
          <w:lang w:bidi="ar-AE"/>
        </w:rPr>
      </w:pPr>
      <w:r>
        <w:rPr>
          <w:rFonts w:ascii="Arial" w:hAnsi="Arial" w:cs="Arial" w:hint="cs"/>
          <w:noProof w:val="0"/>
          <w:sz w:val="24"/>
          <w:szCs w:val="24"/>
          <w:rtl/>
          <w:lang w:bidi="ar-AE"/>
        </w:rPr>
        <w:t>علامة جزئية</w:t>
      </w:r>
      <w:r w:rsidR="00506909">
        <w:rPr>
          <w:rFonts w:ascii="Arial" w:hAnsi="Arial" w:cs="Arial" w:hint="cs"/>
          <w:noProof w:val="0"/>
          <w:sz w:val="24"/>
          <w:szCs w:val="24"/>
          <w:rtl/>
          <w:lang w:bidi="ar-AE"/>
        </w:rPr>
        <w:t xml:space="preserve">: </w:t>
      </w:r>
      <w:r>
        <w:rPr>
          <w:rFonts w:ascii="Arial" w:hAnsi="Arial" w:cs="Arial" w:hint="cs"/>
          <w:noProof w:val="0"/>
          <w:sz w:val="24"/>
          <w:szCs w:val="24"/>
          <w:rtl/>
          <w:lang w:bidi="ar-AE"/>
        </w:rPr>
        <w:t>إ</w:t>
      </w:r>
      <w:r w:rsidR="00506909">
        <w:rPr>
          <w:rFonts w:ascii="Arial" w:hAnsi="Arial" w:cs="Arial" w:hint="cs"/>
          <w:noProof w:val="0"/>
          <w:sz w:val="24"/>
          <w:szCs w:val="24"/>
          <w:rtl/>
          <w:lang w:bidi="ar-AE"/>
        </w:rPr>
        <w:t>ذا تم</w:t>
      </w:r>
      <w:r>
        <w:rPr>
          <w:rFonts w:ascii="Arial" w:hAnsi="Arial" w:cs="Arial" w:hint="cs"/>
          <w:noProof w:val="0"/>
          <w:sz w:val="24"/>
          <w:szCs w:val="24"/>
          <w:rtl/>
          <w:lang w:bidi="ar-AE"/>
        </w:rPr>
        <w:t>ّت مقارنة قسم</w:t>
      </w:r>
      <w:r w:rsidR="00506909">
        <w:rPr>
          <w:rFonts w:ascii="Arial" w:hAnsi="Arial" w:cs="Arial" w:hint="cs"/>
          <w:noProof w:val="0"/>
          <w:sz w:val="24"/>
          <w:szCs w:val="24"/>
          <w:rtl/>
          <w:lang w:bidi="ar-AE"/>
        </w:rPr>
        <w:t xml:space="preserve"> من ال</w:t>
      </w:r>
      <w:r>
        <w:rPr>
          <w:rFonts w:ascii="Arial" w:hAnsi="Arial" w:cs="Arial" w:hint="cs"/>
          <w:noProof w:val="0"/>
          <w:sz w:val="24"/>
          <w:szCs w:val="24"/>
          <w:rtl/>
          <w:lang w:bidi="ar-AE"/>
        </w:rPr>
        <w:t>أ</w:t>
      </w:r>
      <w:r w:rsidR="00506909">
        <w:rPr>
          <w:rFonts w:ascii="Arial" w:hAnsi="Arial" w:cs="Arial" w:hint="cs"/>
          <w:noProof w:val="0"/>
          <w:sz w:val="24"/>
          <w:szCs w:val="24"/>
          <w:rtl/>
          <w:lang w:bidi="ar-AE"/>
        </w:rPr>
        <w:t>شياء</w:t>
      </w:r>
      <w:r>
        <w:rPr>
          <w:rFonts w:ascii="Arial" w:hAnsi="Arial" w:cs="Arial" w:hint="cs"/>
          <w:noProof w:val="0"/>
          <w:sz w:val="24"/>
          <w:szCs w:val="24"/>
          <w:rtl/>
          <w:lang w:bidi="ar-AE"/>
        </w:rPr>
        <w:t>أ</w:t>
      </w:r>
      <w:r w:rsidR="00506909">
        <w:rPr>
          <w:rFonts w:ascii="Arial" w:hAnsi="Arial" w:cs="Arial" w:hint="cs"/>
          <w:noProof w:val="0"/>
          <w:sz w:val="24"/>
          <w:szCs w:val="24"/>
          <w:rtl/>
          <w:lang w:bidi="ar-AE"/>
        </w:rPr>
        <w:t xml:space="preserve"> </w:t>
      </w:r>
      <w:r>
        <w:rPr>
          <w:rFonts w:ascii="Arial" w:hAnsi="Arial" w:cs="Arial" w:hint="cs"/>
          <w:noProof w:val="0"/>
          <w:sz w:val="24"/>
          <w:szCs w:val="24"/>
          <w:rtl/>
          <w:lang w:bidi="ar-AE"/>
        </w:rPr>
        <w:t>أو قسم</w:t>
      </w:r>
      <w:r w:rsidR="00506909">
        <w:rPr>
          <w:rFonts w:ascii="Arial" w:hAnsi="Arial" w:cs="Arial" w:hint="cs"/>
          <w:noProof w:val="0"/>
          <w:sz w:val="24"/>
          <w:szCs w:val="24"/>
          <w:rtl/>
          <w:lang w:bidi="ar-AE"/>
        </w:rPr>
        <w:t xml:space="preserve"> من الفروق</w:t>
      </w:r>
      <w:r>
        <w:rPr>
          <w:rFonts w:ascii="Arial" w:hAnsi="Arial" w:cs="Arial" w:hint="cs"/>
          <w:noProof w:val="0"/>
          <w:sz w:val="24"/>
          <w:szCs w:val="24"/>
          <w:rtl/>
          <w:lang w:bidi="ar-AE"/>
        </w:rPr>
        <w:t>.</w:t>
      </w:r>
    </w:p>
    <w:p w:rsidR="00506909" w:rsidRDefault="00506909" w:rsidP="00191B65">
      <w:pPr>
        <w:spacing w:line="360" w:lineRule="auto"/>
        <w:ind w:right="951"/>
        <w:jc w:val="both"/>
        <w:rPr>
          <w:rFonts w:ascii="Arial" w:hAnsi="Arial" w:cs="Arial"/>
          <w:noProof w:val="0"/>
          <w:sz w:val="24"/>
          <w:szCs w:val="24"/>
          <w:rtl/>
          <w:lang w:bidi="ar-AE"/>
        </w:rPr>
      </w:pPr>
      <w:r>
        <w:rPr>
          <w:rFonts w:ascii="Arial" w:hAnsi="Arial" w:cs="Arial" w:hint="cs"/>
          <w:noProof w:val="0"/>
          <w:sz w:val="24"/>
          <w:szCs w:val="24"/>
          <w:rtl/>
          <w:lang w:bidi="ar-AE"/>
        </w:rPr>
        <w:t xml:space="preserve">دون علامة: </w:t>
      </w:r>
      <w:r w:rsidR="00780376">
        <w:rPr>
          <w:rFonts w:ascii="Arial" w:hAnsi="Arial" w:cs="Arial" w:hint="cs"/>
          <w:noProof w:val="0"/>
          <w:sz w:val="24"/>
          <w:szCs w:val="24"/>
          <w:rtl/>
          <w:lang w:bidi="ar-AE"/>
        </w:rPr>
        <w:t>إجابة</w:t>
      </w:r>
      <w:r>
        <w:rPr>
          <w:rFonts w:ascii="Arial" w:hAnsi="Arial" w:cs="Arial" w:hint="cs"/>
          <w:noProof w:val="0"/>
          <w:sz w:val="24"/>
          <w:szCs w:val="24"/>
          <w:rtl/>
          <w:lang w:bidi="ar-AE"/>
        </w:rPr>
        <w:t xml:space="preserve"> غير صحيحة</w:t>
      </w:r>
      <w:r w:rsidR="00780376">
        <w:rPr>
          <w:rFonts w:ascii="Arial" w:hAnsi="Arial" w:cs="Arial" w:hint="cs"/>
          <w:noProof w:val="0"/>
          <w:sz w:val="24"/>
          <w:szCs w:val="24"/>
          <w:rtl/>
          <w:lang w:bidi="ar-AE"/>
        </w:rPr>
        <w:t>،</w:t>
      </w:r>
      <w:r>
        <w:rPr>
          <w:rFonts w:ascii="Arial" w:hAnsi="Arial" w:cs="Arial" w:hint="cs"/>
          <w:noProof w:val="0"/>
          <w:sz w:val="24"/>
          <w:szCs w:val="24"/>
          <w:rtl/>
          <w:lang w:bidi="ar-AE"/>
        </w:rPr>
        <w:t xml:space="preserve">  </w:t>
      </w:r>
      <w:r w:rsidR="00191B65">
        <w:rPr>
          <w:rFonts w:ascii="Arial" w:hAnsi="Arial" w:cs="Arial" w:hint="cs"/>
          <w:noProof w:val="0"/>
          <w:sz w:val="24"/>
          <w:szCs w:val="24"/>
          <w:rtl/>
          <w:lang w:bidi="ar-AE"/>
        </w:rPr>
        <w:t>أ</w:t>
      </w:r>
      <w:r>
        <w:rPr>
          <w:rFonts w:ascii="Arial" w:hAnsi="Arial" w:cs="Arial" w:hint="cs"/>
          <w:noProof w:val="0"/>
          <w:sz w:val="24"/>
          <w:szCs w:val="24"/>
          <w:rtl/>
          <w:lang w:bidi="ar-AE"/>
        </w:rPr>
        <w:t xml:space="preserve">و دون </w:t>
      </w:r>
      <w:r w:rsidR="00191B65">
        <w:rPr>
          <w:rFonts w:ascii="Arial" w:hAnsi="Arial" w:cs="Arial" w:hint="cs"/>
          <w:noProof w:val="0"/>
          <w:sz w:val="24"/>
          <w:szCs w:val="24"/>
          <w:rtl/>
          <w:lang w:bidi="ar-AE"/>
        </w:rPr>
        <w:t>إ</w:t>
      </w:r>
      <w:r>
        <w:rPr>
          <w:rFonts w:ascii="Arial" w:hAnsi="Arial" w:cs="Arial" w:hint="cs"/>
          <w:noProof w:val="0"/>
          <w:sz w:val="24"/>
          <w:szCs w:val="24"/>
          <w:rtl/>
          <w:lang w:bidi="ar-AE"/>
        </w:rPr>
        <w:t>جابة</w:t>
      </w:r>
      <w:r w:rsidR="00191B65">
        <w:rPr>
          <w:rFonts w:ascii="Arial" w:hAnsi="Arial" w:cs="Arial" w:hint="cs"/>
          <w:noProof w:val="0"/>
          <w:sz w:val="24"/>
          <w:szCs w:val="24"/>
          <w:rtl/>
          <w:lang w:bidi="ar-AE"/>
        </w:rPr>
        <w:t>.</w:t>
      </w:r>
    </w:p>
    <w:p w:rsidR="00506909" w:rsidRDefault="00506909" w:rsidP="00506909">
      <w:pPr>
        <w:spacing w:line="360" w:lineRule="auto"/>
        <w:ind w:left="24"/>
        <w:jc w:val="both"/>
        <w:rPr>
          <w:rFonts w:ascii="Arial" w:hAnsi="Arial" w:cs="Arial"/>
          <w:b/>
          <w:bCs/>
          <w:noProof w:val="0"/>
          <w:rtl/>
          <w:lang w:bidi="ar-AE"/>
        </w:rPr>
      </w:pPr>
      <w:r>
        <w:rPr>
          <w:rFonts w:ascii="Arial" w:hAnsi="Arial" w:cs="Arial" w:hint="cs"/>
          <w:b/>
          <w:bCs/>
          <w:noProof w:val="0"/>
          <w:rtl/>
          <w:lang w:bidi="ar-AE"/>
        </w:rPr>
        <w:t>ملاحظات عامة:</w:t>
      </w:r>
    </w:p>
    <w:p w:rsidR="00506909" w:rsidRPr="00191B65" w:rsidRDefault="00506909" w:rsidP="00191B65">
      <w:pPr>
        <w:spacing w:line="360" w:lineRule="auto"/>
        <w:ind w:left="24"/>
        <w:jc w:val="both"/>
        <w:rPr>
          <w:rFonts w:ascii="Arial" w:hAnsi="Arial" w:cs="Arial"/>
          <w:noProof w:val="0"/>
          <w:rtl/>
          <w:lang w:bidi="ar-AE"/>
        </w:rPr>
      </w:pPr>
      <w:r w:rsidRPr="00191B65">
        <w:rPr>
          <w:rFonts w:ascii="Arial" w:hAnsi="Arial" w:cs="Arial" w:hint="cs"/>
          <w:noProof w:val="0"/>
          <w:rtl/>
          <w:lang w:bidi="ar-AE"/>
        </w:rPr>
        <w:t>في هذا السؤال</w:t>
      </w:r>
      <w:r w:rsidR="00191B65">
        <w:rPr>
          <w:rFonts w:ascii="Arial" w:hAnsi="Arial" w:cs="Arial" w:hint="cs"/>
          <w:noProof w:val="0"/>
          <w:rtl/>
          <w:lang w:bidi="ar-AE"/>
        </w:rPr>
        <w:t>،</w:t>
      </w:r>
      <w:r w:rsidRPr="00191B65">
        <w:rPr>
          <w:rFonts w:ascii="Arial" w:hAnsi="Arial" w:cs="Arial" w:hint="cs"/>
          <w:noProof w:val="0"/>
          <w:rtl/>
          <w:lang w:bidi="ar-AE"/>
        </w:rPr>
        <w:t xml:space="preserve"> ندمج بين المعرفة </w:t>
      </w:r>
      <w:r w:rsidR="00191B65">
        <w:rPr>
          <w:rFonts w:ascii="Arial" w:hAnsi="Arial" w:cs="Arial" w:hint="cs"/>
          <w:noProof w:val="0"/>
          <w:rtl/>
          <w:lang w:bidi="ar-AE"/>
        </w:rPr>
        <w:t>السابقة</w:t>
      </w:r>
      <w:r w:rsidRPr="00191B65">
        <w:rPr>
          <w:rFonts w:ascii="Arial" w:hAnsi="Arial" w:cs="Arial" w:hint="cs"/>
          <w:noProof w:val="0"/>
          <w:rtl/>
          <w:lang w:bidi="ar-AE"/>
        </w:rPr>
        <w:t xml:space="preserve"> عند الطلاب في موضوع محطات الكهرباء</w:t>
      </w:r>
      <w:r w:rsidR="00191B65">
        <w:rPr>
          <w:rFonts w:ascii="Arial" w:hAnsi="Arial" w:cs="Arial" w:hint="cs"/>
          <w:noProof w:val="0"/>
          <w:rtl/>
          <w:lang w:bidi="ar-AE"/>
        </w:rPr>
        <w:t xml:space="preserve"> وبين</w:t>
      </w:r>
      <w:r w:rsidRPr="00191B65">
        <w:rPr>
          <w:rFonts w:ascii="Arial" w:hAnsi="Arial" w:cs="Arial" w:hint="cs"/>
          <w:noProof w:val="0"/>
          <w:rtl/>
          <w:lang w:bidi="ar-AE"/>
        </w:rPr>
        <w:t xml:space="preserve"> معلومات جديدة تظهر في السؤال. الهدف </w:t>
      </w:r>
      <w:r w:rsidR="00191B65">
        <w:rPr>
          <w:rFonts w:ascii="Arial" w:hAnsi="Arial" w:cs="Arial" w:hint="cs"/>
          <w:noProof w:val="0"/>
          <w:rtl/>
          <w:lang w:bidi="ar-AE"/>
        </w:rPr>
        <w:t>أ</w:t>
      </w:r>
      <w:r w:rsidRPr="00191B65">
        <w:rPr>
          <w:rFonts w:ascii="Arial" w:hAnsi="Arial" w:cs="Arial" w:hint="cs"/>
          <w:noProof w:val="0"/>
          <w:rtl/>
          <w:lang w:bidi="ar-AE"/>
        </w:rPr>
        <w:t xml:space="preserve">ن يفهم التلاميذ </w:t>
      </w:r>
      <w:r w:rsidR="00191B65">
        <w:rPr>
          <w:rFonts w:ascii="Arial" w:hAnsi="Arial" w:cs="Arial" w:hint="cs"/>
          <w:noProof w:val="0"/>
          <w:rtl/>
          <w:lang w:bidi="ar-AE"/>
        </w:rPr>
        <w:t>أ</w:t>
      </w:r>
      <w:r w:rsidRPr="00191B65">
        <w:rPr>
          <w:rFonts w:ascii="Arial" w:hAnsi="Arial" w:cs="Arial" w:hint="cs"/>
          <w:noProof w:val="0"/>
          <w:rtl/>
          <w:lang w:bidi="ar-AE"/>
        </w:rPr>
        <w:t xml:space="preserve">ن هناك مراحل متشابه في عملية </w:t>
      </w:r>
      <w:r w:rsidR="00191B65">
        <w:rPr>
          <w:rFonts w:ascii="Arial" w:hAnsi="Arial" w:cs="Arial" w:hint="cs"/>
          <w:noProof w:val="0"/>
          <w:rtl/>
          <w:lang w:bidi="ar-AE"/>
        </w:rPr>
        <w:t>إ</w:t>
      </w:r>
      <w:r w:rsidRPr="00191B65">
        <w:rPr>
          <w:rFonts w:ascii="Arial" w:hAnsi="Arial" w:cs="Arial" w:hint="cs"/>
          <w:noProof w:val="0"/>
          <w:rtl/>
          <w:lang w:bidi="ar-AE"/>
        </w:rPr>
        <w:t>نتاج الطاقة الكهربائية في جميع المحطات الكهربائية. حركة ت</w:t>
      </w:r>
      <w:r w:rsidR="00191B65">
        <w:rPr>
          <w:rFonts w:ascii="Arial" w:hAnsi="Arial" w:cs="Arial" w:hint="cs"/>
          <w:noProof w:val="0"/>
          <w:rtl/>
          <w:lang w:bidi="ar-AE"/>
        </w:rPr>
        <w:t>وربينا ومولد</w:t>
      </w:r>
      <w:r w:rsidRPr="00191B65">
        <w:rPr>
          <w:rFonts w:ascii="Arial" w:hAnsi="Arial" w:cs="Arial" w:hint="cs"/>
          <w:noProof w:val="0"/>
          <w:rtl/>
          <w:lang w:bidi="ar-AE"/>
        </w:rPr>
        <w:t>.</w:t>
      </w:r>
    </w:p>
    <w:p w:rsidR="00506909" w:rsidRDefault="00191B65" w:rsidP="00191B65">
      <w:pPr>
        <w:spacing w:line="360" w:lineRule="auto"/>
        <w:jc w:val="both"/>
        <w:rPr>
          <w:rFonts w:ascii="Arial" w:hAnsi="Arial" w:cs="Arial"/>
          <w:b/>
          <w:bCs/>
          <w:noProof w:val="0"/>
          <w:rtl/>
          <w:lang w:bidi="ar-AE"/>
        </w:rPr>
      </w:pPr>
      <w:r>
        <w:rPr>
          <w:rFonts w:ascii="Arial" w:hAnsi="Arial" w:cs="Arial" w:hint="cs"/>
          <w:noProof w:val="0"/>
          <w:rtl/>
          <w:lang w:bidi="ar-AE"/>
        </w:rPr>
        <w:t>من ال</w:t>
      </w:r>
      <w:r w:rsidR="00506909" w:rsidRPr="00191B65">
        <w:rPr>
          <w:rFonts w:ascii="Arial" w:hAnsi="Arial" w:cs="Arial" w:hint="cs"/>
          <w:noProof w:val="0"/>
          <w:rtl/>
          <w:lang w:bidi="ar-AE"/>
        </w:rPr>
        <w:t xml:space="preserve">مهم </w:t>
      </w:r>
      <w:r>
        <w:rPr>
          <w:rFonts w:ascii="Arial" w:hAnsi="Arial" w:cs="Arial" w:hint="cs"/>
          <w:noProof w:val="0"/>
          <w:rtl/>
          <w:lang w:bidi="ar-AE"/>
        </w:rPr>
        <w:t>أ</w:t>
      </w:r>
      <w:r w:rsidR="00506909" w:rsidRPr="00191B65">
        <w:rPr>
          <w:rFonts w:ascii="Arial" w:hAnsi="Arial" w:cs="Arial" w:hint="cs"/>
          <w:noProof w:val="0"/>
          <w:rtl/>
          <w:lang w:bidi="ar-AE"/>
        </w:rPr>
        <w:t xml:space="preserve">ن </w:t>
      </w:r>
      <w:r>
        <w:rPr>
          <w:rFonts w:ascii="Arial" w:hAnsi="Arial" w:cs="Arial" w:hint="cs"/>
          <w:noProof w:val="0"/>
          <w:rtl/>
          <w:lang w:bidi="ar-AE"/>
        </w:rPr>
        <w:t>نميِّز</w:t>
      </w:r>
      <w:r w:rsidR="00506909" w:rsidRPr="00191B65">
        <w:rPr>
          <w:rFonts w:ascii="Arial" w:hAnsi="Arial" w:cs="Arial" w:hint="cs"/>
          <w:noProof w:val="0"/>
          <w:rtl/>
          <w:lang w:bidi="ar-AE"/>
        </w:rPr>
        <w:t xml:space="preserve"> بين المصادر التي تزود الطاقة لتحريك الت</w:t>
      </w:r>
      <w:r>
        <w:rPr>
          <w:rFonts w:ascii="Arial" w:hAnsi="Arial" w:cs="Arial" w:hint="cs"/>
          <w:noProof w:val="0"/>
          <w:rtl/>
          <w:lang w:bidi="ar-AE"/>
        </w:rPr>
        <w:t>و</w:t>
      </w:r>
      <w:r w:rsidR="00506909" w:rsidRPr="00191B65">
        <w:rPr>
          <w:rFonts w:ascii="Arial" w:hAnsi="Arial" w:cs="Arial" w:hint="cs"/>
          <w:noProof w:val="0"/>
          <w:rtl/>
          <w:lang w:bidi="ar-AE"/>
        </w:rPr>
        <w:t xml:space="preserve">ربينة في المحطات الحرارية كهربائية </w:t>
      </w:r>
      <w:r>
        <w:rPr>
          <w:rFonts w:ascii="Arial" w:hAnsi="Arial" w:cs="Arial" w:hint="cs"/>
          <w:noProof w:val="0"/>
          <w:rtl/>
          <w:lang w:bidi="ar-AE"/>
        </w:rPr>
        <w:t xml:space="preserve"> والبرج الشمسي وتأثير</w:t>
      </w:r>
      <w:r w:rsidR="00506909" w:rsidRPr="00191B65">
        <w:rPr>
          <w:rFonts w:ascii="Arial" w:hAnsi="Arial" w:cs="Arial" w:hint="cs"/>
          <w:noProof w:val="0"/>
          <w:rtl/>
          <w:lang w:bidi="ar-AE"/>
        </w:rPr>
        <w:t xml:space="preserve"> استخدامها على البيئة</w:t>
      </w:r>
      <w:r>
        <w:rPr>
          <w:rFonts w:ascii="Arial" w:hAnsi="Arial" w:cs="Arial" w:hint="cs"/>
          <w:noProof w:val="0"/>
          <w:rtl/>
          <w:lang w:bidi="ar-AE"/>
        </w:rPr>
        <w:t xml:space="preserve"> المحيطة</w:t>
      </w:r>
      <w:r w:rsidR="00506909" w:rsidRPr="00191B65">
        <w:rPr>
          <w:rFonts w:ascii="Arial" w:hAnsi="Arial" w:cs="Arial" w:hint="cs"/>
          <w:noProof w:val="0"/>
          <w:rtl/>
          <w:lang w:bidi="ar-AE"/>
        </w:rPr>
        <w:t>:</w:t>
      </w:r>
    </w:p>
    <w:p w:rsidR="00506909" w:rsidRPr="00191B65" w:rsidRDefault="00506909" w:rsidP="00191B65">
      <w:pPr>
        <w:pStyle w:val="afa"/>
        <w:numPr>
          <w:ilvl w:val="1"/>
          <w:numId w:val="28"/>
        </w:numPr>
        <w:spacing w:line="360" w:lineRule="auto"/>
        <w:rPr>
          <w:rFonts w:ascii="Arial" w:hAnsi="Arial" w:cs="Arial"/>
          <w:lang w:bidi="ar-AE"/>
        </w:rPr>
      </w:pPr>
      <w:r w:rsidRPr="00191B65">
        <w:rPr>
          <w:rFonts w:ascii="Arial" w:hAnsi="Arial" w:cs="Arial" w:hint="cs"/>
          <w:rtl/>
          <w:lang w:bidi="ar-AE"/>
        </w:rPr>
        <w:t>في البرج الشمسي</w:t>
      </w:r>
      <w:r w:rsidR="00191B65">
        <w:rPr>
          <w:rFonts w:ascii="Arial" w:hAnsi="Arial" w:cs="Arial" w:hint="cs"/>
          <w:rtl/>
          <w:lang w:bidi="ar-AE"/>
        </w:rPr>
        <w:t>،</w:t>
      </w:r>
      <w:r w:rsidRPr="00191B65">
        <w:rPr>
          <w:rFonts w:ascii="Arial" w:hAnsi="Arial" w:cs="Arial" w:hint="cs"/>
          <w:rtl/>
          <w:lang w:bidi="ar-AE"/>
        </w:rPr>
        <w:t xml:space="preserve"> مصدر الطاقة هو </w:t>
      </w:r>
      <w:r w:rsidR="00191B65">
        <w:rPr>
          <w:rFonts w:ascii="Arial" w:hAnsi="Arial" w:cs="Arial" w:hint="cs"/>
          <w:rtl/>
          <w:lang w:bidi="ar-AE"/>
        </w:rPr>
        <w:t xml:space="preserve">أشعة الشمس وهو مصدر متجدد </w:t>
      </w:r>
      <w:r w:rsidRPr="00191B65">
        <w:rPr>
          <w:rFonts w:ascii="Arial" w:hAnsi="Arial" w:cs="Arial" w:hint="cs"/>
          <w:rtl/>
          <w:lang w:bidi="ar-AE"/>
        </w:rPr>
        <w:t>لا يضر بالبيئة</w:t>
      </w:r>
      <w:r w:rsidR="00191B65">
        <w:rPr>
          <w:rFonts w:ascii="Arial" w:hAnsi="Arial" w:cs="Arial" w:hint="cs"/>
          <w:rtl/>
          <w:lang w:bidi="ar-AE"/>
        </w:rPr>
        <w:t xml:space="preserve"> المخيطة.</w:t>
      </w:r>
    </w:p>
    <w:p w:rsidR="00506909" w:rsidRPr="00191B65" w:rsidRDefault="00506909" w:rsidP="00191B65">
      <w:pPr>
        <w:pStyle w:val="afa"/>
        <w:numPr>
          <w:ilvl w:val="1"/>
          <w:numId w:val="28"/>
        </w:numPr>
        <w:spacing w:line="360" w:lineRule="auto"/>
        <w:rPr>
          <w:rFonts w:ascii="Arial" w:hAnsi="Arial" w:cs="Arial"/>
          <w:rtl/>
          <w:lang w:bidi="ar-AE"/>
        </w:rPr>
      </w:pPr>
      <w:r w:rsidRPr="00191B65">
        <w:rPr>
          <w:rFonts w:ascii="Arial" w:hAnsi="Arial" w:cs="Arial" w:hint="cs"/>
          <w:rtl/>
          <w:lang w:bidi="ar-AE"/>
        </w:rPr>
        <w:t xml:space="preserve">في محطات الكهرباء ( </w:t>
      </w:r>
      <w:r w:rsidR="00191B65">
        <w:rPr>
          <w:rFonts w:ascii="Arial" w:hAnsi="Arial" w:cs="Arial" w:hint="cs"/>
          <w:rtl/>
          <w:lang w:bidi="ar-AE"/>
        </w:rPr>
        <w:t xml:space="preserve">الكهرو </w:t>
      </w:r>
      <w:r w:rsidRPr="00191B65">
        <w:rPr>
          <w:rFonts w:ascii="Arial" w:hAnsi="Arial" w:cs="Arial" w:hint="cs"/>
          <w:rtl/>
          <w:lang w:bidi="ar-AE"/>
        </w:rPr>
        <w:t>حرارية) التي تعمل بواسطة الوقود الاحفوري</w:t>
      </w:r>
      <w:r w:rsidR="00191B65">
        <w:rPr>
          <w:rFonts w:ascii="Arial" w:hAnsi="Arial" w:cs="Arial" w:hint="cs"/>
          <w:rtl/>
          <w:lang w:bidi="ar-AE"/>
        </w:rPr>
        <w:t xml:space="preserve">، </w:t>
      </w:r>
      <w:r w:rsidRPr="00191B65">
        <w:rPr>
          <w:rFonts w:ascii="Arial" w:hAnsi="Arial" w:cs="Arial" w:hint="cs"/>
          <w:rtl/>
          <w:lang w:bidi="ar-AE"/>
        </w:rPr>
        <w:t xml:space="preserve">مصدر الطاقة </w:t>
      </w:r>
      <w:r w:rsidR="00191B65">
        <w:rPr>
          <w:rFonts w:ascii="Arial" w:hAnsi="Arial" w:cs="Arial" w:hint="cs"/>
          <w:rtl/>
          <w:lang w:bidi="ar-AE"/>
        </w:rPr>
        <w:t>يتناقص (</w:t>
      </w:r>
      <w:r w:rsidRPr="00191B65">
        <w:rPr>
          <w:rFonts w:ascii="Arial" w:hAnsi="Arial" w:cs="Arial" w:hint="cs"/>
          <w:rtl/>
          <w:lang w:bidi="ar-AE"/>
        </w:rPr>
        <w:t>غير متجدد)  من عملية حرق الوقود</w:t>
      </w:r>
      <w:r w:rsidR="00191B65">
        <w:rPr>
          <w:rFonts w:ascii="Arial" w:hAnsi="Arial" w:cs="Arial" w:hint="cs"/>
          <w:rtl/>
          <w:lang w:bidi="ar-AE"/>
        </w:rPr>
        <w:t>،</w:t>
      </w:r>
      <w:r w:rsidRPr="00191B65">
        <w:rPr>
          <w:rFonts w:ascii="Arial" w:hAnsi="Arial" w:cs="Arial" w:hint="cs"/>
          <w:rtl/>
          <w:lang w:bidi="ar-AE"/>
        </w:rPr>
        <w:t xml:space="preserve"> تنطلق </w:t>
      </w:r>
      <w:r w:rsidR="00191B65">
        <w:rPr>
          <w:rFonts w:ascii="Arial" w:hAnsi="Arial" w:cs="Arial" w:hint="cs"/>
          <w:rtl/>
          <w:lang w:bidi="ar-AE"/>
        </w:rPr>
        <w:t>أ</w:t>
      </w:r>
      <w:r w:rsidRPr="00191B65">
        <w:rPr>
          <w:rFonts w:ascii="Arial" w:hAnsi="Arial" w:cs="Arial" w:hint="cs"/>
          <w:rtl/>
          <w:lang w:bidi="ar-AE"/>
        </w:rPr>
        <w:t>يض</w:t>
      </w:r>
      <w:r w:rsidR="00191B65">
        <w:rPr>
          <w:rFonts w:ascii="Arial" w:hAnsi="Arial" w:cs="Arial" w:hint="cs"/>
          <w:rtl/>
          <w:lang w:bidi="ar-AE"/>
        </w:rPr>
        <w:t>ً</w:t>
      </w:r>
      <w:r w:rsidRPr="00191B65">
        <w:rPr>
          <w:rFonts w:ascii="Arial" w:hAnsi="Arial" w:cs="Arial" w:hint="cs"/>
          <w:rtl/>
          <w:lang w:bidi="ar-AE"/>
        </w:rPr>
        <w:t xml:space="preserve">ا </w:t>
      </w:r>
      <w:r w:rsidR="00191B65">
        <w:rPr>
          <w:rFonts w:ascii="Arial" w:hAnsi="Arial" w:cs="Arial" w:hint="cs"/>
          <w:rtl/>
          <w:lang w:bidi="ar-AE"/>
        </w:rPr>
        <w:t>نواتج</w:t>
      </w:r>
      <w:r w:rsidRPr="00191B65">
        <w:rPr>
          <w:rFonts w:ascii="Arial" w:hAnsi="Arial" w:cs="Arial" w:hint="cs"/>
          <w:rtl/>
          <w:lang w:bidi="ar-AE"/>
        </w:rPr>
        <w:t xml:space="preserve"> مرافقة </w:t>
      </w:r>
      <w:r w:rsidR="00191B65">
        <w:rPr>
          <w:rFonts w:ascii="Arial" w:hAnsi="Arial" w:cs="Arial" w:hint="cs"/>
          <w:rtl/>
          <w:lang w:bidi="ar-AE"/>
        </w:rPr>
        <w:t>تؤدي إلى</w:t>
      </w:r>
      <w:r w:rsidRPr="00191B65">
        <w:rPr>
          <w:rFonts w:ascii="Arial" w:hAnsi="Arial" w:cs="Arial" w:hint="cs"/>
          <w:rtl/>
          <w:lang w:bidi="ar-AE"/>
        </w:rPr>
        <w:t xml:space="preserve"> تلوث الهواء ( مث</w:t>
      </w:r>
      <w:r w:rsidR="00191B65">
        <w:rPr>
          <w:rFonts w:ascii="Arial" w:hAnsi="Arial" w:cs="Arial" w:hint="cs"/>
          <w:rtl/>
          <w:lang w:bidi="ar-AE"/>
        </w:rPr>
        <w:t>ل</w:t>
      </w:r>
      <w:r w:rsidRPr="00191B65">
        <w:rPr>
          <w:rFonts w:ascii="Arial" w:hAnsi="Arial" w:cs="Arial" w:hint="cs"/>
          <w:rtl/>
          <w:lang w:bidi="ar-AE"/>
        </w:rPr>
        <w:t xml:space="preserve"> : انبعاث غاز</w:t>
      </w:r>
      <w:r w:rsidR="00191B65">
        <w:rPr>
          <w:rFonts w:ascii="Arial" w:hAnsi="Arial" w:cs="Arial" w:hint="cs"/>
          <w:rtl/>
          <w:lang w:bidi="ar-AE"/>
        </w:rPr>
        <w:t xml:space="preserve">ات الدفيئة  </w:t>
      </w:r>
      <w:r w:rsidRPr="00191B65">
        <w:rPr>
          <w:rFonts w:ascii="Arial" w:hAnsi="Arial" w:cs="Arial" w:hint="cs"/>
          <w:rtl/>
          <w:lang w:bidi="ar-AE"/>
        </w:rPr>
        <w:t>وحامض الكبريت)</w:t>
      </w:r>
      <w:r w:rsidR="00191B65">
        <w:rPr>
          <w:rFonts w:ascii="Arial" w:hAnsi="Arial" w:cs="Arial" w:hint="cs"/>
          <w:rtl/>
          <w:lang w:bidi="ar-AE"/>
        </w:rPr>
        <w:t>.</w:t>
      </w:r>
    </w:p>
    <w:p w:rsidR="00506909" w:rsidRPr="00191B65" w:rsidRDefault="00506909" w:rsidP="00506909">
      <w:pPr>
        <w:spacing w:line="360" w:lineRule="auto"/>
        <w:rPr>
          <w:rFonts w:ascii="Arial" w:hAnsi="Arial" w:cs="Arial"/>
          <w:noProof w:val="0"/>
          <w:sz w:val="24"/>
          <w:szCs w:val="24"/>
          <w:rtl/>
          <w:lang w:bidi="ar-AE"/>
        </w:rPr>
      </w:pPr>
      <w:r w:rsidRPr="00191B65">
        <w:rPr>
          <w:rFonts w:ascii="Arial" w:hAnsi="Arial" w:cs="Arial" w:hint="cs"/>
          <w:noProof w:val="0"/>
          <w:sz w:val="24"/>
          <w:szCs w:val="24"/>
          <w:rtl/>
          <w:lang w:bidi="ar-AE"/>
        </w:rPr>
        <w:t>السؤال 2</w:t>
      </w:r>
    </w:p>
    <w:p w:rsidR="00506909" w:rsidRDefault="00506909" w:rsidP="00506909">
      <w:pPr>
        <w:spacing w:line="360" w:lineRule="auto"/>
        <w:rPr>
          <w:rFonts w:ascii="Arial" w:hAnsi="Arial" w:cs="Arial"/>
          <w:i/>
          <w:iCs/>
          <w:noProof w:val="0"/>
          <w:sz w:val="24"/>
          <w:szCs w:val="24"/>
          <w:rtl/>
          <w:lang w:bidi="ar-AE"/>
        </w:rPr>
      </w:pPr>
      <w:r w:rsidRPr="00191B65">
        <w:rPr>
          <w:rFonts w:ascii="Arial" w:hAnsi="Arial" w:cs="Arial" w:hint="cs"/>
          <w:noProof w:val="0"/>
          <w:sz w:val="24"/>
          <w:szCs w:val="24"/>
          <w:rtl/>
          <w:lang w:bidi="ar-AE"/>
        </w:rPr>
        <w:t>هدف السؤال : معرفة علمية</w:t>
      </w:r>
      <w:r w:rsidR="00191B65">
        <w:rPr>
          <w:rFonts w:ascii="Arial" w:hAnsi="Arial" w:cs="Arial" w:hint="cs"/>
          <w:noProof w:val="0"/>
          <w:sz w:val="24"/>
          <w:szCs w:val="24"/>
          <w:rtl/>
          <w:lang w:bidi="ar-AE"/>
        </w:rPr>
        <w:t xml:space="preserve"> </w:t>
      </w:r>
      <w:r w:rsidRPr="00191B65">
        <w:rPr>
          <w:rFonts w:ascii="Arial" w:hAnsi="Arial" w:cs="Arial" w:hint="cs"/>
          <w:noProof w:val="0"/>
          <w:sz w:val="24"/>
          <w:szCs w:val="24"/>
          <w:rtl/>
          <w:lang w:bidi="ar-AE"/>
        </w:rPr>
        <w:t>- صفات الهيدروجين</w:t>
      </w:r>
    </w:p>
    <w:p w:rsidR="00506909" w:rsidRDefault="00191B65" w:rsidP="00191B65">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w:t>
      </w:r>
      <w:r w:rsidR="00506909">
        <w:rPr>
          <w:rFonts w:ascii="Arial" w:hAnsi="Arial" w:cs="Arial" w:hint="cs"/>
          <w:b/>
          <w:bCs/>
          <w:noProof w:val="0"/>
          <w:sz w:val="24"/>
          <w:szCs w:val="24"/>
          <w:rtl/>
          <w:lang w:bidi="ar-AE"/>
        </w:rPr>
        <w:t xml:space="preserve">قدرات </w:t>
      </w:r>
      <w:r w:rsidR="00506909">
        <w:rPr>
          <w:rFonts w:ascii="Arial" w:hAnsi="Arial" w:cs="Arial"/>
          <w:b/>
          <w:bCs/>
          <w:noProof w:val="0"/>
          <w:sz w:val="24"/>
          <w:szCs w:val="24"/>
          <w:rtl/>
          <w:lang w:bidi="ar-AE"/>
        </w:rPr>
        <w:t>–</w:t>
      </w:r>
      <w:r w:rsidR="00506909">
        <w:rPr>
          <w:rFonts w:ascii="Arial" w:hAnsi="Arial" w:cs="Arial" w:hint="cs"/>
          <w:b/>
          <w:bCs/>
          <w:noProof w:val="0"/>
          <w:sz w:val="24"/>
          <w:szCs w:val="24"/>
          <w:rtl/>
          <w:lang w:bidi="ar-AE"/>
        </w:rPr>
        <w:t xml:space="preserve"> فهم المقروء : </w:t>
      </w:r>
      <w:r>
        <w:rPr>
          <w:rFonts w:ascii="Arial" w:hAnsi="Arial" w:cs="Arial" w:hint="cs"/>
          <w:b/>
          <w:bCs/>
          <w:noProof w:val="0"/>
          <w:sz w:val="24"/>
          <w:szCs w:val="24"/>
          <w:rtl/>
          <w:lang w:bidi="ar-AE"/>
        </w:rPr>
        <w:t>تمييز</w:t>
      </w:r>
      <w:r w:rsidR="00506909">
        <w:rPr>
          <w:rFonts w:ascii="Arial" w:hAnsi="Arial" w:cs="Arial" w:hint="cs"/>
          <w:b/>
          <w:bCs/>
          <w:noProof w:val="0"/>
          <w:sz w:val="24"/>
          <w:szCs w:val="24"/>
          <w:rtl/>
          <w:lang w:bidi="ar-AE"/>
        </w:rPr>
        <w:t xml:space="preserve"> تعليلات داعمة ترتكز على المعرفة العلمية</w:t>
      </w:r>
    </w:p>
    <w:p w:rsidR="00506909" w:rsidRDefault="00506909" w:rsidP="00191B65">
      <w:pPr>
        <w:spacing w:line="360" w:lineRule="auto"/>
        <w:rPr>
          <w:rFonts w:cs="Arial"/>
          <w:noProof w:val="0"/>
          <w:sz w:val="24"/>
          <w:szCs w:val="24"/>
          <w:rtl/>
          <w:lang w:bidi="ar-AE"/>
        </w:rPr>
      </w:pPr>
      <w:r>
        <w:rPr>
          <w:rFonts w:cs="Arial" w:hint="cs"/>
          <w:noProof w:val="0"/>
          <w:sz w:val="24"/>
          <w:szCs w:val="24"/>
          <w:rtl/>
          <w:lang w:bidi="ar-AE"/>
        </w:rPr>
        <w:t>العل</w:t>
      </w:r>
      <w:r w:rsidR="00191B65">
        <w:rPr>
          <w:rFonts w:cs="Arial" w:hint="cs"/>
          <w:noProof w:val="0"/>
          <w:sz w:val="24"/>
          <w:szCs w:val="24"/>
          <w:rtl/>
          <w:lang w:bidi="ar-AE"/>
        </w:rPr>
        <w:t>ا</w:t>
      </w:r>
      <w:r>
        <w:rPr>
          <w:rFonts w:cs="Arial" w:hint="cs"/>
          <w:noProof w:val="0"/>
          <w:sz w:val="24"/>
          <w:szCs w:val="24"/>
          <w:rtl/>
          <w:lang w:bidi="ar-AE"/>
        </w:rPr>
        <w:t xml:space="preserve">مة الكاملة </w:t>
      </w:r>
      <w:r>
        <w:rPr>
          <w:rFonts w:cs="Arial"/>
          <w:noProof w:val="0"/>
          <w:sz w:val="24"/>
          <w:szCs w:val="24"/>
          <w:rtl/>
          <w:lang w:bidi="ar-AE"/>
        </w:rPr>
        <w:t>–</w:t>
      </w:r>
      <w:r w:rsidR="00191B65">
        <w:rPr>
          <w:rFonts w:cs="Arial" w:hint="cs"/>
          <w:noProof w:val="0"/>
          <w:sz w:val="24"/>
          <w:szCs w:val="24"/>
          <w:rtl/>
          <w:lang w:bidi="ar-AE"/>
        </w:rPr>
        <w:t>%</w:t>
      </w:r>
      <w:r>
        <w:rPr>
          <w:rFonts w:cs="Arial" w:hint="cs"/>
          <w:noProof w:val="0"/>
          <w:sz w:val="24"/>
          <w:szCs w:val="24"/>
          <w:rtl/>
          <w:lang w:bidi="ar-AE"/>
        </w:rPr>
        <w:t xml:space="preserve"> 100 , ال</w:t>
      </w:r>
      <w:r w:rsidR="00191B65">
        <w:rPr>
          <w:rFonts w:cs="Arial" w:hint="cs"/>
          <w:noProof w:val="0"/>
          <w:sz w:val="24"/>
          <w:szCs w:val="24"/>
          <w:rtl/>
          <w:lang w:bidi="ar-AE"/>
        </w:rPr>
        <w:t>إ</w:t>
      </w:r>
      <w:r>
        <w:rPr>
          <w:rFonts w:cs="Arial" w:hint="cs"/>
          <w:noProof w:val="0"/>
          <w:sz w:val="24"/>
          <w:szCs w:val="24"/>
          <w:rtl/>
          <w:lang w:bidi="ar-AE"/>
        </w:rPr>
        <w:t>جابات أ , ب , ث.</w:t>
      </w:r>
    </w:p>
    <w:p w:rsidR="00506909" w:rsidRPr="00191B65" w:rsidRDefault="00506909" w:rsidP="00191B65">
      <w:pPr>
        <w:spacing w:line="360" w:lineRule="auto"/>
        <w:rPr>
          <w:rFonts w:ascii="Arial" w:hAnsi="Arial" w:cs="Arial"/>
          <w:noProof w:val="0"/>
          <w:sz w:val="24"/>
          <w:szCs w:val="24"/>
          <w:rtl/>
          <w:lang w:bidi="ar-AE"/>
        </w:rPr>
      </w:pPr>
      <w:r w:rsidRPr="00191B65">
        <w:rPr>
          <w:rFonts w:ascii="Arial" w:hAnsi="Arial" w:cs="Arial" w:hint="cs"/>
          <w:noProof w:val="0"/>
          <w:sz w:val="24"/>
          <w:szCs w:val="24"/>
          <w:rtl/>
          <w:lang w:bidi="ar-AE"/>
        </w:rPr>
        <w:t>علامة جزئية</w:t>
      </w:r>
      <w:r w:rsidRPr="00191B65">
        <w:rPr>
          <w:rFonts w:ascii="Arial" w:hAnsi="Arial" w:cs="Arial" w:hint="cs"/>
          <w:noProof w:val="0"/>
          <w:sz w:val="24"/>
          <w:szCs w:val="24"/>
          <w:rtl/>
        </w:rPr>
        <w:t xml:space="preserve">:33%  </w:t>
      </w:r>
      <w:r w:rsidRPr="00191B65">
        <w:rPr>
          <w:rFonts w:ascii="Arial" w:hAnsi="Arial" w:cs="Arial" w:hint="cs"/>
          <w:noProof w:val="0"/>
          <w:sz w:val="24"/>
          <w:szCs w:val="24"/>
          <w:rtl/>
          <w:lang w:bidi="ar-AE"/>
        </w:rPr>
        <w:t xml:space="preserve">لكل </w:t>
      </w:r>
      <w:r w:rsidR="00191B65">
        <w:rPr>
          <w:rFonts w:ascii="Arial" w:hAnsi="Arial" w:cs="Arial" w:hint="cs"/>
          <w:noProof w:val="0"/>
          <w:sz w:val="24"/>
          <w:szCs w:val="24"/>
          <w:rtl/>
          <w:lang w:bidi="ar-AE"/>
        </w:rPr>
        <w:t>إ</w:t>
      </w:r>
      <w:r w:rsidRPr="00191B65">
        <w:rPr>
          <w:rFonts w:ascii="Arial" w:hAnsi="Arial" w:cs="Arial" w:hint="cs"/>
          <w:noProof w:val="0"/>
          <w:sz w:val="24"/>
          <w:szCs w:val="24"/>
          <w:rtl/>
          <w:lang w:bidi="ar-AE"/>
        </w:rPr>
        <w:t>جابة صحيحة</w:t>
      </w:r>
      <w:r w:rsidR="00191B65">
        <w:rPr>
          <w:rFonts w:ascii="Arial" w:hAnsi="Arial" w:cs="Arial" w:hint="cs"/>
          <w:noProof w:val="0"/>
          <w:sz w:val="24"/>
          <w:szCs w:val="24"/>
          <w:rtl/>
          <w:lang w:bidi="ar-AE"/>
        </w:rPr>
        <w:t>.</w:t>
      </w:r>
    </w:p>
    <w:p w:rsidR="00506909" w:rsidRPr="00191B65" w:rsidRDefault="00506909" w:rsidP="00191B65">
      <w:pPr>
        <w:spacing w:line="360" w:lineRule="auto"/>
        <w:rPr>
          <w:rFonts w:ascii="Arial" w:hAnsi="Arial" w:cs="Arial"/>
          <w:noProof w:val="0"/>
          <w:sz w:val="24"/>
          <w:szCs w:val="24"/>
          <w:rtl/>
        </w:rPr>
      </w:pPr>
      <w:r w:rsidRPr="00191B65">
        <w:rPr>
          <w:rFonts w:ascii="Arial" w:hAnsi="Arial" w:cs="Arial" w:hint="cs"/>
          <w:noProof w:val="0"/>
          <w:sz w:val="24"/>
          <w:szCs w:val="24"/>
          <w:rtl/>
          <w:lang w:bidi="ar-AE"/>
        </w:rPr>
        <w:t>دون علامة</w:t>
      </w:r>
      <w:r w:rsidR="00191B65" w:rsidRPr="00191B65">
        <w:rPr>
          <w:rFonts w:ascii="Arial" w:hAnsi="Arial" w:cs="Arial" w:hint="cs"/>
          <w:noProof w:val="0"/>
          <w:sz w:val="24"/>
          <w:szCs w:val="24"/>
          <w:rtl/>
          <w:lang w:bidi="ar-AE"/>
        </w:rPr>
        <w:t xml:space="preserve">: </w:t>
      </w:r>
      <w:r w:rsidR="00191B65">
        <w:rPr>
          <w:rFonts w:ascii="Arial" w:hAnsi="Arial" w:cs="Arial" w:hint="cs"/>
          <w:noProof w:val="0"/>
          <w:sz w:val="24"/>
          <w:szCs w:val="24"/>
          <w:rtl/>
          <w:lang w:bidi="ar-AE"/>
        </w:rPr>
        <w:t>جميع الإ</w:t>
      </w:r>
      <w:r w:rsidRPr="00191B65">
        <w:rPr>
          <w:rFonts w:ascii="Arial" w:hAnsi="Arial" w:cs="Arial" w:hint="cs"/>
          <w:noProof w:val="0"/>
          <w:sz w:val="24"/>
          <w:szCs w:val="24"/>
          <w:rtl/>
          <w:lang w:bidi="ar-AE"/>
        </w:rPr>
        <w:t xml:space="preserve">جابات </w:t>
      </w:r>
      <w:r w:rsidR="00191B65">
        <w:rPr>
          <w:rFonts w:ascii="Arial" w:hAnsi="Arial" w:cs="Arial" w:hint="cs"/>
          <w:noProof w:val="0"/>
          <w:sz w:val="24"/>
          <w:szCs w:val="24"/>
          <w:rtl/>
          <w:lang w:bidi="ar-AE"/>
        </w:rPr>
        <w:t>غير صحيحة، أ</w:t>
      </w:r>
      <w:r w:rsidRPr="00191B65">
        <w:rPr>
          <w:rFonts w:ascii="Arial" w:hAnsi="Arial" w:cs="Arial" w:hint="cs"/>
          <w:noProof w:val="0"/>
          <w:sz w:val="24"/>
          <w:szCs w:val="24"/>
          <w:rtl/>
          <w:lang w:bidi="ar-AE"/>
        </w:rPr>
        <w:t>و عدم ال</w:t>
      </w:r>
      <w:r w:rsidR="00191B65">
        <w:rPr>
          <w:rFonts w:ascii="Arial" w:hAnsi="Arial" w:cs="Arial" w:hint="cs"/>
          <w:noProof w:val="0"/>
          <w:sz w:val="24"/>
          <w:szCs w:val="24"/>
          <w:rtl/>
          <w:lang w:bidi="ar-AE"/>
        </w:rPr>
        <w:t>إ</w:t>
      </w:r>
      <w:r w:rsidRPr="00191B65">
        <w:rPr>
          <w:rFonts w:ascii="Arial" w:hAnsi="Arial" w:cs="Arial" w:hint="cs"/>
          <w:noProof w:val="0"/>
          <w:sz w:val="24"/>
          <w:szCs w:val="24"/>
          <w:rtl/>
          <w:lang w:bidi="ar-AE"/>
        </w:rPr>
        <w:t>جابة</w:t>
      </w:r>
      <w:r w:rsidRPr="00191B65">
        <w:rPr>
          <w:rFonts w:ascii="Arial" w:hAnsi="Arial" w:cs="Arial" w:hint="cs"/>
          <w:noProof w:val="0"/>
          <w:sz w:val="24"/>
          <w:szCs w:val="24"/>
          <w:rtl/>
        </w:rPr>
        <w:t>.</w:t>
      </w:r>
    </w:p>
    <w:p w:rsidR="00506909" w:rsidRDefault="00506909" w:rsidP="00506909">
      <w:pPr>
        <w:spacing w:line="360" w:lineRule="auto"/>
        <w:ind w:left="24"/>
        <w:jc w:val="both"/>
        <w:rPr>
          <w:rFonts w:ascii="Arial" w:hAnsi="Arial" w:cs="Arial"/>
          <w:b/>
          <w:bCs/>
          <w:noProof w:val="0"/>
          <w:rtl/>
          <w:lang w:bidi="ar-AE"/>
        </w:rPr>
      </w:pPr>
      <w:r>
        <w:rPr>
          <w:rFonts w:ascii="Arial" w:hAnsi="Arial" w:cs="Arial" w:hint="cs"/>
          <w:b/>
          <w:bCs/>
          <w:noProof w:val="0"/>
          <w:rtl/>
          <w:lang w:bidi="ar-AE"/>
        </w:rPr>
        <w:t>ملاحظات عامة:</w:t>
      </w:r>
    </w:p>
    <w:p w:rsidR="00506909" w:rsidRPr="00191B65" w:rsidRDefault="00506909" w:rsidP="00E01394">
      <w:pPr>
        <w:spacing w:line="360" w:lineRule="auto"/>
        <w:ind w:left="24"/>
        <w:jc w:val="both"/>
        <w:rPr>
          <w:rFonts w:ascii="Arial" w:hAnsi="Arial" w:cs="Arial"/>
          <w:noProof w:val="0"/>
          <w:rtl/>
          <w:lang w:bidi="ar-AE"/>
        </w:rPr>
      </w:pPr>
      <w:r w:rsidRPr="00191B65">
        <w:rPr>
          <w:rFonts w:ascii="Arial" w:hAnsi="Arial" w:cs="Arial" w:hint="cs"/>
          <w:noProof w:val="0"/>
          <w:rtl/>
          <w:lang w:bidi="ar-AE"/>
        </w:rPr>
        <w:t>في هذا السؤال</w:t>
      </w:r>
      <w:r w:rsidR="00191B65">
        <w:rPr>
          <w:rFonts w:ascii="Arial" w:hAnsi="Arial" w:cs="Arial" w:hint="cs"/>
          <w:noProof w:val="0"/>
          <w:rtl/>
          <w:lang w:bidi="ar-AE"/>
        </w:rPr>
        <w:t>،</w:t>
      </w:r>
      <w:r w:rsidRPr="00191B65">
        <w:rPr>
          <w:rFonts w:ascii="Arial" w:hAnsi="Arial" w:cs="Arial" w:hint="cs"/>
          <w:noProof w:val="0"/>
          <w:rtl/>
          <w:lang w:bidi="ar-AE"/>
        </w:rPr>
        <w:t xml:space="preserve"> يتعرف التل</w:t>
      </w:r>
      <w:r w:rsidR="00191B65">
        <w:rPr>
          <w:rFonts w:ascii="Arial" w:hAnsi="Arial" w:cs="Arial" w:hint="cs"/>
          <w:noProof w:val="0"/>
          <w:rtl/>
          <w:lang w:bidi="ar-AE"/>
        </w:rPr>
        <w:t>ا</w:t>
      </w:r>
      <w:r w:rsidRPr="00191B65">
        <w:rPr>
          <w:rFonts w:ascii="Arial" w:hAnsi="Arial" w:cs="Arial" w:hint="cs"/>
          <w:noProof w:val="0"/>
          <w:rtl/>
          <w:lang w:bidi="ar-AE"/>
        </w:rPr>
        <w:t xml:space="preserve">ميذ على </w:t>
      </w:r>
      <w:r w:rsidR="00191B65">
        <w:rPr>
          <w:rFonts w:ascii="Arial" w:hAnsi="Arial" w:cs="Arial" w:hint="cs"/>
          <w:noProof w:val="0"/>
          <w:rtl/>
          <w:lang w:bidi="ar-AE"/>
        </w:rPr>
        <w:t>إحدى</w:t>
      </w:r>
      <w:r w:rsidRPr="00191B65">
        <w:rPr>
          <w:rFonts w:ascii="Arial" w:hAnsi="Arial" w:cs="Arial" w:hint="cs"/>
          <w:noProof w:val="0"/>
          <w:rtl/>
          <w:lang w:bidi="ar-AE"/>
        </w:rPr>
        <w:t xml:space="preserve"> البدائل المرغوبة </w:t>
      </w:r>
      <w:r w:rsidR="00191B65">
        <w:rPr>
          <w:rFonts w:ascii="Arial" w:hAnsi="Arial" w:cs="Arial" w:hint="cs"/>
          <w:noProof w:val="0"/>
          <w:rtl/>
          <w:lang w:bidi="ar-AE"/>
        </w:rPr>
        <w:t>لاستخراج</w:t>
      </w:r>
      <w:r w:rsidRPr="00191B65">
        <w:rPr>
          <w:rFonts w:ascii="Arial" w:hAnsi="Arial" w:cs="Arial" w:hint="cs"/>
          <w:noProof w:val="0"/>
          <w:rtl/>
          <w:lang w:bidi="ar-AE"/>
        </w:rPr>
        <w:t xml:space="preserve"> الطاقة</w:t>
      </w:r>
      <w:r w:rsidR="00191B65">
        <w:rPr>
          <w:rFonts w:ascii="Arial" w:hAnsi="Arial" w:cs="Arial" w:hint="cs"/>
          <w:noProof w:val="0"/>
          <w:rtl/>
          <w:lang w:bidi="ar-AE"/>
        </w:rPr>
        <w:t xml:space="preserve"> وهو</w:t>
      </w:r>
      <w:r w:rsidRPr="00191B65">
        <w:rPr>
          <w:rFonts w:ascii="Arial" w:hAnsi="Arial" w:cs="Arial" w:hint="cs"/>
          <w:noProof w:val="0"/>
          <w:rtl/>
          <w:lang w:bidi="ar-AE"/>
        </w:rPr>
        <w:t xml:space="preserve"> الهيدروجين</w:t>
      </w:r>
      <w:r w:rsidR="00191B65">
        <w:rPr>
          <w:rFonts w:ascii="Arial" w:hAnsi="Arial" w:cs="Arial" w:hint="cs"/>
          <w:noProof w:val="0"/>
          <w:rtl/>
          <w:lang w:bidi="ar-AE"/>
        </w:rPr>
        <w:t>، إنّ</w:t>
      </w:r>
      <w:r w:rsidRPr="00191B65">
        <w:rPr>
          <w:rFonts w:ascii="Arial" w:hAnsi="Arial" w:cs="Arial" w:hint="cs"/>
          <w:noProof w:val="0"/>
          <w:rtl/>
          <w:lang w:bidi="ar-AE"/>
        </w:rPr>
        <w:t xml:space="preserve"> عملية اتحاد الهيدروجين وال</w:t>
      </w:r>
      <w:r w:rsidR="00191B65">
        <w:rPr>
          <w:rFonts w:ascii="Arial" w:hAnsi="Arial" w:cs="Arial" w:hint="cs"/>
          <w:noProof w:val="0"/>
          <w:rtl/>
          <w:lang w:bidi="ar-AE"/>
        </w:rPr>
        <w:t>أ</w:t>
      </w:r>
      <w:r w:rsidRPr="00191B65">
        <w:rPr>
          <w:rFonts w:ascii="Arial" w:hAnsi="Arial" w:cs="Arial" w:hint="cs"/>
          <w:noProof w:val="0"/>
          <w:rtl/>
          <w:lang w:bidi="ar-AE"/>
        </w:rPr>
        <w:t>وكسجين</w:t>
      </w:r>
      <w:r w:rsidR="00191B65">
        <w:rPr>
          <w:rFonts w:ascii="Arial" w:hAnsi="Arial" w:cs="Arial" w:hint="cs"/>
          <w:noProof w:val="0"/>
          <w:rtl/>
          <w:lang w:bidi="ar-AE"/>
        </w:rPr>
        <w:t>، لا ت</w:t>
      </w:r>
      <w:r w:rsidRPr="00191B65">
        <w:rPr>
          <w:rFonts w:ascii="Arial" w:hAnsi="Arial" w:cs="Arial" w:hint="cs"/>
          <w:noProof w:val="0"/>
          <w:rtl/>
          <w:lang w:bidi="ar-AE"/>
        </w:rPr>
        <w:t>ؤدي الى ظهور مواد مرافقة تضر بالبيئة</w:t>
      </w:r>
      <w:r w:rsidR="00191B65">
        <w:rPr>
          <w:rFonts w:ascii="Arial" w:hAnsi="Arial" w:cs="Arial" w:hint="cs"/>
          <w:noProof w:val="0"/>
          <w:rtl/>
          <w:lang w:bidi="ar-AE"/>
        </w:rPr>
        <w:t xml:space="preserve"> المحيطة، لأنه</w:t>
      </w:r>
      <w:r w:rsidRPr="00191B65">
        <w:rPr>
          <w:rFonts w:ascii="Arial" w:hAnsi="Arial" w:cs="Arial" w:hint="cs"/>
          <w:noProof w:val="0"/>
          <w:rtl/>
          <w:lang w:bidi="ar-AE"/>
        </w:rPr>
        <w:t xml:space="preserve"> ي</w:t>
      </w:r>
      <w:r w:rsidR="00191B65">
        <w:rPr>
          <w:rFonts w:ascii="Arial" w:hAnsi="Arial" w:cs="Arial" w:hint="cs"/>
          <w:noProof w:val="0"/>
          <w:rtl/>
          <w:lang w:bidi="ar-AE"/>
        </w:rPr>
        <w:t>َ</w:t>
      </w:r>
      <w:r w:rsidRPr="00191B65">
        <w:rPr>
          <w:rFonts w:ascii="Arial" w:hAnsi="Arial" w:cs="Arial" w:hint="cs"/>
          <w:noProof w:val="0"/>
          <w:rtl/>
          <w:lang w:bidi="ar-AE"/>
        </w:rPr>
        <w:t>ن</w:t>
      </w:r>
      <w:r w:rsidR="00191B65">
        <w:rPr>
          <w:rFonts w:ascii="Arial" w:hAnsi="Arial" w:cs="Arial" w:hint="cs"/>
          <w:noProof w:val="0"/>
          <w:rtl/>
          <w:lang w:bidi="ar-AE"/>
        </w:rPr>
        <w:t>ْ</w:t>
      </w:r>
      <w:r w:rsidRPr="00191B65">
        <w:rPr>
          <w:rFonts w:ascii="Arial" w:hAnsi="Arial" w:cs="Arial" w:hint="cs"/>
          <w:noProof w:val="0"/>
          <w:rtl/>
          <w:lang w:bidi="ar-AE"/>
        </w:rPr>
        <w:t>ت</w:t>
      </w:r>
      <w:r w:rsidR="00191B65">
        <w:rPr>
          <w:rFonts w:ascii="Arial" w:hAnsi="Arial" w:cs="Arial" w:hint="cs"/>
          <w:noProof w:val="0"/>
          <w:rtl/>
          <w:lang w:bidi="ar-AE"/>
        </w:rPr>
        <w:t>ُج  بخار</w:t>
      </w:r>
      <w:r w:rsidRPr="00191B65">
        <w:rPr>
          <w:rFonts w:ascii="Arial" w:hAnsi="Arial" w:cs="Arial" w:hint="cs"/>
          <w:noProof w:val="0"/>
          <w:rtl/>
          <w:lang w:bidi="ar-AE"/>
        </w:rPr>
        <w:t xml:space="preserve">ماء فقط.  التنبؤ </w:t>
      </w:r>
      <w:r w:rsidR="00191B65">
        <w:rPr>
          <w:rFonts w:ascii="Arial" w:hAnsi="Arial" w:cs="Arial" w:hint="cs"/>
          <w:noProof w:val="0"/>
          <w:rtl/>
          <w:lang w:bidi="ar-AE"/>
        </w:rPr>
        <w:t xml:space="preserve">في العالم أن وسائل النقل </w:t>
      </w:r>
      <w:r w:rsidRPr="00191B65">
        <w:rPr>
          <w:rFonts w:ascii="Arial" w:hAnsi="Arial" w:cs="Arial" w:hint="cs"/>
          <w:noProof w:val="0"/>
          <w:rtl/>
          <w:lang w:bidi="ar-AE"/>
        </w:rPr>
        <w:t>ست</w:t>
      </w:r>
      <w:r w:rsidR="00E01394">
        <w:rPr>
          <w:rFonts w:ascii="Arial" w:hAnsi="Arial" w:cs="Arial" w:hint="cs"/>
          <w:noProof w:val="0"/>
          <w:rtl/>
          <w:lang w:bidi="ar-AE"/>
        </w:rPr>
        <w:t>ستخد</w:t>
      </w:r>
      <w:r w:rsidRPr="00191B65">
        <w:rPr>
          <w:rFonts w:ascii="Arial" w:hAnsi="Arial" w:cs="Arial" w:hint="cs"/>
          <w:noProof w:val="0"/>
          <w:rtl/>
          <w:lang w:bidi="ar-AE"/>
        </w:rPr>
        <w:t xml:space="preserve">م الهيدروجين كوقود </w:t>
      </w:r>
      <w:r w:rsidR="00E01394">
        <w:rPr>
          <w:rFonts w:ascii="Arial" w:hAnsi="Arial" w:cs="Arial" w:hint="cs"/>
          <w:noProof w:val="0"/>
          <w:rtl/>
          <w:lang w:bidi="ar-AE"/>
        </w:rPr>
        <w:t>لاستخراج</w:t>
      </w:r>
      <w:r w:rsidRPr="00191B65">
        <w:rPr>
          <w:rFonts w:ascii="Arial" w:hAnsi="Arial" w:cs="Arial" w:hint="cs"/>
          <w:noProof w:val="0"/>
          <w:rtl/>
          <w:lang w:bidi="ar-AE"/>
        </w:rPr>
        <w:t xml:space="preserve"> الكهرباء في خلايا الوقود.</w:t>
      </w:r>
    </w:p>
    <w:p w:rsidR="00506909" w:rsidRDefault="00E01394" w:rsidP="00E01394">
      <w:pPr>
        <w:spacing w:line="360" w:lineRule="auto"/>
        <w:ind w:left="24"/>
        <w:jc w:val="both"/>
        <w:rPr>
          <w:rFonts w:ascii="Arial" w:hAnsi="Arial" w:cs="Arial"/>
          <w:noProof w:val="0"/>
          <w:rtl/>
          <w:lang w:bidi="ar-AE"/>
        </w:rPr>
      </w:pPr>
      <w:r>
        <w:rPr>
          <w:rFonts w:ascii="Arial" w:hAnsi="Arial" w:cs="Arial" w:hint="cs"/>
          <w:noProof w:val="0"/>
          <w:rtl/>
          <w:lang w:bidi="ar-AE"/>
        </w:rPr>
        <w:t xml:space="preserve">يحتاج </w:t>
      </w:r>
      <w:r w:rsidR="00506909">
        <w:rPr>
          <w:rFonts w:ascii="Arial" w:hAnsi="Arial" w:cs="Arial" w:hint="cs"/>
          <w:noProof w:val="0"/>
          <w:rtl/>
          <w:lang w:bidi="ar-AE"/>
        </w:rPr>
        <w:t>فص</w:t>
      </w:r>
      <w:r>
        <w:rPr>
          <w:rFonts w:ascii="Arial" w:hAnsi="Arial" w:cs="Arial" w:hint="cs"/>
          <w:noProof w:val="0"/>
          <w:rtl/>
          <w:lang w:bidi="ar-AE"/>
        </w:rPr>
        <w:t>ل</w:t>
      </w:r>
      <w:r w:rsidR="00506909">
        <w:rPr>
          <w:rFonts w:ascii="Arial" w:hAnsi="Arial" w:cs="Arial" w:hint="cs"/>
          <w:noProof w:val="0"/>
          <w:rtl/>
          <w:lang w:bidi="ar-AE"/>
        </w:rPr>
        <w:t xml:space="preserve"> الهيدروجين </w:t>
      </w:r>
      <w:r>
        <w:rPr>
          <w:rFonts w:ascii="Arial" w:hAnsi="Arial" w:cs="Arial" w:hint="cs"/>
          <w:noProof w:val="0"/>
          <w:rtl/>
          <w:lang w:bidi="ar-AE"/>
        </w:rPr>
        <w:t>من المركب (</w:t>
      </w:r>
      <w:r w:rsidR="00506909">
        <w:rPr>
          <w:rFonts w:ascii="Arial" w:hAnsi="Arial" w:cs="Arial" w:hint="cs"/>
          <w:noProof w:val="0"/>
          <w:rtl/>
          <w:lang w:bidi="ar-AE"/>
        </w:rPr>
        <w:t>مثل</w:t>
      </w:r>
      <w:r>
        <w:rPr>
          <w:rFonts w:ascii="Arial" w:hAnsi="Arial" w:cs="Arial" w:hint="cs"/>
          <w:noProof w:val="0"/>
          <w:rtl/>
          <w:lang w:bidi="ar-AE"/>
        </w:rPr>
        <w:t>:</w:t>
      </w:r>
      <w:r w:rsidR="00506909">
        <w:rPr>
          <w:rFonts w:ascii="Arial" w:hAnsi="Arial" w:cs="Arial" w:hint="cs"/>
          <w:noProof w:val="0"/>
          <w:rtl/>
          <w:lang w:bidi="ar-AE"/>
        </w:rPr>
        <w:t xml:space="preserve"> الماء </w:t>
      </w:r>
      <w:r>
        <w:rPr>
          <w:rFonts w:ascii="Arial" w:hAnsi="Arial" w:cs="Arial" w:hint="cs"/>
          <w:noProof w:val="0"/>
          <w:rtl/>
          <w:lang w:bidi="ar-AE"/>
        </w:rPr>
        <w:t>أ</w:t>
      </w:r>
      <w:r w:rsidR="00506909">
        <w:rPr>
          <w:rFonts w:ascii="Arial" w:hAnsi="Arial" w:cs="Arial" w:hint="cs"/>
          <w:noProof w:val="0"/>
          <w:rtl/>
          <w:lang w:bidi="ar-AE"/>
        </w:rPr>
        <w:t xml:space="preserve">و الميثان) </w:t>
      </w:r>
      <w:r>
        <w:rPr>
          <w:rFonts w:ascii="Arial" w:hAnsi="Arial" w:cs="Arial" w:hint="cs"/>
          <w:noProof w:val="0"/>
          <w:rtl/>
          <w:lang w:bidi="ar-AE"/>
        </w:rPr>
        <w:t>إ</w:t>
      </w:r>
      <w:r w:rsidR="00506909">
        <w:rPr>
          <w:rFonts w:ascii="Arial" w:hAnsi="Arial" w:cs="Arial" w:hint="cs"/>
          <w:noProof w:val="0"/>
          <w:rtl/>
          <w:lang w:bidi="ar-AE"/>
        </w:rPr>
        <w:t xml:space="preserve">لى تزويد طاقة. يفضل </w:t>
      </w:r>
      <w:r>
        <w:rPr>
          <w:rFonts w:ascii="Arial" w:hAnsi="Arial" w:cs="Arial" w:hint="cs"/>
          <w:noProof w:val="0"/>
          <w:rtl/>
          <w:lang w:bidi="ar-AE"/>
        </w:rPr>
        <w:t>إنتاج الهيدروجين  في الأماكن المتوفرة لإ</w:t>
      </w:r>
      <w:r w:rsidR="00506909">
        <w:rPr>
          <w:rFonts w:ascii="Arial" w:hAnsi="Arial" w:cs="Arial" w:hint="cs"/>
          <w:noProof w:val="0"/>
          <w:rtl/>
          <w:lang w:bidi="ar-AE"/>
        </w:rPr>
        <w:t>نتاجه ولاستخدام الطاقة البديلة التي لا تلوث. مثال على ذلك: طاقة باطن الارض</w:t>
      </w:r>
      <w:r>
        <w:rPr>
          <w:rFonts w:ascii="Arial" w:hAnsi="Arial" w:cs="Arial" w:hint="cs"/>
          <w:noProof w:val="0"/>
          <w:rtl/>
          <w:lang w:bidi="ar-AE"/>
        </w:rPr>
        <w:t>،</w:t>
      </w:r>
      <w:r w:rsidR="00506909">
        <w:rPr>
          <w:rFonts w:ascii="Arial" w:hAnsi="Arial" w:cs="Arial" w:hint="cs"/>
          <w:noProof w:val="0"/>
          <w:rtl/>
          <w:lang w:bidi="ar-AE"/>
        </w:rPr>
        <w:t xml:space="preserve"> طاقة ارتفاع الماء</w:t>
      </w:r>
      <w:r>
        <w:rPr>
          <w:rFonts w:ascii="Arial" w:hAnsi="Arial" w:cs="Arial" w:hint="cs"/>
          <w:noProof w:val="0"/>
          <w:rtl/>
          <w:lang w:bidi="ar-AE"/>
        </w:rPr>
        <w:t>،</w:t>
      </w:r>
      <w:r w:rsidR="00506909">
        <w:rPr>
          <w:rFonts w:ascii="Arial" w:hAnsi="Arial" w:cs="Arial" w:hint="cs"/>
          <w:noProof w:val="0"/>
          <w:rtl/>
          <w:lang w:bidi="ar-AE"/>
        </w:rPr>
        <w:t xml:space="preserve"> الطاقة الشمسية </w:t>
      </w:r>
      <w:r>
        <w:rPr>
          <w:rFonts w:ascii="Arial" w:hAnsi="Arial" w:cs="Arial" w:hint="cs"/>
          <w:noProof w:val="0"/>
          <w:rtl/>
          <w:lang w:bidi="ar-AE"/>
        </w:rPr>
        <w:t>أ</w:t>
      </w:r>
      <w:r w:rsidR="00506909">
        <w:rPr>
          <w:rFonts w:ascii="Arial" w:hAnsi="Arial" w:cs="Arial" w:hint="cs"/>
          <w:noProof w:val="0"/>
          <w:rtl/>
          <w:lang w:bidi="ar-AE"/>
        </w:rPr>
        <w:t>و طاقة حركة الرياح.</w:t>
      </w:r>
    </w:p>
    <w:p w:rsidR="00506909" w:rsidRDefault="00506909" w:rsidP="00E01394">
      <w:pPr>
        <w:spacing w:line="360" w:lineRule="auto"/>
        <w:ind w:left="24"/>
        <w:jc w:val="both"/>
        <w:rPr>
          <w:rFonts w:ascii="Arial" w:hAnsi="Arial" w:cs="Arial"/>
          <w:noProof w:val="0"/>
          <w:rtl/>
          <w:lang w:bidi="ar-AE"/>
        </w:rPr>
      </w:pPr>
      <w:r>
        <w:rPr>
          <w:rFonts w:ascii="Arial" w:hAnsi="Arial" w:cs="Arial" w:hint="cs"/>
          <w:noProof w:val="0"/>
          <w:rtl/>
          <w:lang w:bidi="ar-AE"/>
        </w:rPr>
        <w:t xml:space="preserve">بعد </w:t>
      </w:r>
      <w:r w:rsidR="00E01394">
        <w:rPr>
          <w:rFonts w:ascii="Arial" w:hAnsi="Arial" w:cs="Arial" w:hint="cs"/>
          <w:noProof w:val="0"/>
          <w:rtl/>
          <w:lang w:bidi="ar-AE"/>
        </w:rPr>
        <w:t>إ</w:t>
      </w:r>
      <w:r>
        <w:rPr>
          <w:rFonts w:ascii="Arial" w:hAnsi="Arial" w:cs="Arial" w:hint="cs"/>
          <w:noProof w:val="0"/>
          <w:rtl/>
          <w:lang w:bidi="ar-AE"/>
        </w:rPr>
        <w:t>نتاجه</w:t>
      </w:r>
      <w:r w:rsidR="00E01394">
        <w:rPr>
          <w:rFonts w:ascii="Arial" w:hAnsi="Arial" w:cs="Arial" w:hint="cs"/>
          <w:noProof w:val="0"/>
          <w:rtl/>
          <w:lang w:bidi="ar-AE"/>
        </w:rPr>
        <w:t>،</w:t>
      </w:r>
      <w:r>
        <w:rPr>
          <w:rFonts w:ascii="Arial" w:hAnsi="Arial" w:cs="Arial" w:hint="cs"/>
          <w:noProof w:val="0"/>
          <w:rtl/>
          <w:lang w:bidi="ar-AE"/>
        </w:rPr>
        <w:t xml:space="preserve"> يمكن </w:t>
      </w:r>
      <w:r w:rsidR="00E01394">
        <w:rPr>
          <w:rFonts w:ascii="Arial" w:hAnsi="Arial" w:cs="Arial" w:hint="cs"/>
          <w:noProof w:val="0"/>
          <w:rtl/>
          <w:lang w:bidi="ar-AE"/>
        </w:rPr>
        <w:t>أن ن</w:t>
      </w:r>
      <w:r>
        <w:rPr>
          <w:rFonts w:ascii="Arial" w:hAnsi="Arial" w:cs="Arial" w:hint="cs"/>
          <w:noProof w:val="0"/>
          <w:rtl/>
          <w:lang w:bidi="ar-AE"/>
        </w:rPr>
        <w:t xml:space="preserve">نقل الهيدروجين </w:t>
      </w:r>
      <w:r w:rsidR="00E01394">
        <w:rPr>
          <w:rFonts w:ascii="Arial" w:hAnsi="Arial" w:cs="Arial" w:hint="cs"/>
          <w:noProof w:val="0"/>
          <w:rtl/>
          <w:lang w:bidi="ar-AE"/>
        </w:rPr>
        <w:t>إ</w:t>
      </w:r>
      <w:r>
        <w:rPr>
          <w:rFonts w:ascii="Arial" w:hAnsi="Arial" w:cs="Arial" w:hint="cs"/>
          <w:noProof w:val="0"/>
          <w:rtl/>
          <w:lang w:bidi="ar-AE"/>
        </w:rPr>
        <w:t xml:space="preserve">لى </w:t>
      </w:r>
      <w:r w:rsidR="00E01394">
        <w:rPr>
          <w:rFonts w:ascii="Arial" w:hAnsi="Arial" w:cs="Arial" w:hint="cs"/>
          <w:noProof w:val="0"/>
          <w:rtl/>
          <w:lang w:bidi="ar-AE"/>
        </w:rPr>
        <w:t>أ</w:t>
      </w:r>
      <w:r>
        <w:rPr>
          <w:rFonts w:ascii="Arial" w:hAnsi="Arial" w:cs="Arial" w:hint="cs"/>
          <w:noProof w:val="0"/>
          <w:rtl/>
          <w:lang w:bidi="ar-AE"/>
        </w:rPr>
        <w:t>ماكن تمك</w:t>
      </w:r>
      <w:r w:rsidR="00E01394">
        <w:rPr>
          <w:rFonts w:ascii="Arial" w:hAnsi="Arial" w:cs="Arial" w:hint="cs"/>
          <w:noProof w:val="0"/>
          <w:rtl/>
          <w:lang w:bidi="ar-AE"/>
        </w:rPr>
        <w:t>ِّ</w:t>
      </w:r>
      <w:r>
        <w:rPr>
          <w:rFonts w:ascii="Arial" w:hAnsi="Arial" w:cs="Arial" w:hint="cs"/>
          <w:noProof w:val="0"/>
          <w:rtl/>
          <w:lang w:bidi="ar-AE"/>
        </w:rPr>
        <w:t xml:space="preserve">ننا من استغلال الطاقة المخزونة </w:t>
      </w:r>
      <w:r w:rsidR="00E01394">
        <w:rPr>
          <w:rFonts w:ascii="Arial" w:hAnsi="Arial" w:cs="Arial" w:hint="cs"/>
          <w:noProof w:val="0"/>
          <w:rtl/>
          <w:lang w:bidi="ar-AE"/>
        </w:rPr>
        <w:t>في</w:t>
      </w:r>
      <w:r>
        <w:rPr>
          <w:rFonts w:ascii="Arial" w:hAnsi="Arial" w:cs="Arial" w:hint="cs"/>
          <w:noProof w:val="0"/>
          <w:rtl/>
          <w:lang w:bidi="ar-AE"/>
        </w:rPr>
        <w:t>ها. الهي</w:t>
      </w:r>
      <w:r w:rsidR="00E01394">
        <w:rPr>
          <w:rFonts w:ascii="Arial" w:hAnsi="Arial" w:cs="Arial" w:hint="cs"/>
          <w:noProof w:val="0"/>
          <w:rtl/>
          <w:lang w:bidi="ar-AE"/>
        </w:rPr>
        <w:t>دروجين قابل للنقل</w:t>
      </w:r>
      <w:r>
        <w:rPr>
          <w:rFonts w:ascii="Arial" w:hAnsi="Arial" w:cs="Arial" w:hint="cs"/>
          <w:noProof w:val="0"/>
          <w:rtl/>
          <w:lang w:bidi="ar-AE"/>
        </w:rPr>
        <w:t xml:space="preserve"> من مكان </w:t>
      </w:r>
      <w:r w:rsidR="00E01394">
        <w:rPr>
          <w:rFonts w:ascii="Arial" w:hAnsi="Arial" w:cs="Arial" w:hint="cs"/>
          <w:noProof w:val="0"/>
          <w:rtl/>
          <w:lang w:bidi="ar-AE"/>
        </w:rPr>
        <w:t>إ</w:t>
      </w:r>
      <w:r>
        <w:rPr>
          <w:rFonts w:ascii="Arial" w:hAnsi="Arial" w:cs="Arial" w:hint="cs"/>
          <w:noProof w:val="0"/>
          <w:rtl/>
          <w:lang w:bidi="ar-AE"/>
        </w:rPr>
        <w:t xml:space="preserve">لى </w:t>
      </w:r>
      <w:r w:rsidR="00E01394">
        <w:rPr>
          <w:rFonts w:ascii="Arial" w:hAnsi="Arial" w:cs="Arial" w:hint="cs"/>
          <w:noProof w:val="0"/>
          <w:rtl/>
          <w:lang w:bidi="ar-AE"/>
        </w:rPr>
        <w:t xml:space="preserve">آخر </w:t>
      </w:r>
      <w:r>
        <w:rPr>
          <w:rFonts w:ascii="Arial" w:hAnsi="Arial" w:cs="Arial" w:hint="cs"/>
          <w:noProof w:val="0"/>
          <w:rtl/>
          <w:lang w:bidi="ar-AE"/>
        </w:rPr>
        <w:t xml:space="preserve">في خزانات </w:t>
      </w:r>
      <w:r w:rsidR="00E01394">
        <w:rPr>
          <w:rFonts w:ascii="Arial" w:hAnsi="Arial" w:cs="Arial" w:hint="cs"/>
          <w:noProof w:val="0"/>
          <w:rtl/>
          <w:lang w:bidi="ar-AE"/>
        </w:rPr>
        <w:t>أ</w:t>
      </w:r>
      <w:r>
        <w:rPr>
          <w:rFonts w:ascii="Arial" w:hAnsi="Arial" w:cs="Arial" w:hint="cs"/>
          <w:noProof w:val="0"/>
          <w:rtl/>
          <w:lang w:bidi="ar-AE"/>
        </w:rPr>
        <w:t xml:space="preserve">و </w:t>
      </w:r>
      <w:r w:rsidR="00E01394">
        <w:rPr>
          <w:rFonts w:ascii="Arial" w:hAnsi="Arial" w:cs="Arial" w:hint="cs"/>
          <w:noProof w:val="0"/>
          <w:rtl/>
          <w:lang w:bidi="ar-AE"/>
        </w:rPr>
        <w:t>أ</w:t>
      </w:r>
      <w:r>
        <w:rPr>
          <w:rFonts w:ascii="Arial" w:hAnsi="Arial" w:cs="Arial" w:hint="cs"/>
          <w:noProof w:val="0"/>
          <w:rtl/>
          <w:lang w:bidi="ar-AE"/>
        </w:rPr>
        <w:t>نابيب.</w:t>
      </w:r>
    </w:p>
    <w:p w:rsidR="00506909" w:rsidRDefault="00506909" w:rsidP="00E01394">
      <w:pPr>
        <w:spacing w:line="360" w:lineRule="auto"/>
        <w:ind w:left="24"/>
        <w:jc w:val="both"/>
        <w:rPr>
          <w:rFonts w:ascii="Arial" w:hAnsi="Arial" w:cs="Arial"/>
          <w:noProof w:val="0"/>
          <w:rtl/>
          <w:lang w:eastAsia="en-US" w:bidi="ar-AE"/>
        </w:rPr>
      </w:pPr>
      <w:r>
        <w:rPr>
          <w:rFonts w:ascii="Arial" w:hAnsi="Arial" w:cs="Arial" w:hint="cs"/>
          <w:noProof w:val="0"/>
          <w:rtl/>
          <w:lang w:eastAsia="en-US" w:bidi="ar-AE"/>
        </w:rPr>
        <w:t>الطريقة المقبولة التي ت</w:t>
      </w:r>
      <w:r w:rsidR="00E01394">
        <w:rPr>
          <w:rFonts w:ascii="Arial" w:hAnsi="Arial" w:cs="Arial" w:hint="cs"/>
          <w:noProof w:val="0"/>
          <w:rtl/>
          <w:lang w:eastAsia="en-US" w:bidi="ar-AE"/>
        </w:rPr>
        <w:t>ُستخدم لإ</w:t>
      </w:r>
      <w:r>
        <w:rPr>
          <w:rFonts w:ascii="Arial" w:hAnsi="Arial" w:cs="Arial" w:hint="cs"/>
          <w:noProof w:val="0"/>
          <w:rtl/>
          <w:lang w:eastAsia="en-US" w:bidi="ar-AE"/>
        </w:rPr>
        <w:t>نت</w:t>
      </w:r>
      <w:r w:rsidR="00E01394">
        <w:rPr>
          <w:rFonts w:ascii="Arial" w:hAnsi="Arial" w:cs="Arial" w:hint="cs"/>
          <w:noProof w:val="0"/>
          <w:rtl/>
          <w:lang w:eastAsia="en-US" w:bidi="ar-AE"/>
        </w:rPr>
        <w:t>اج الهيدروجين في المختبر هي الكتروليزا ا</w:t>
      </w:r>
      <w:r>
        <w:rPr>
          <w:rFonts w:ascii="Arial" w:hAnsi="Arial" w:cs="Arial" w:hint="cs"/>
          <w:noProof w:val="0"/>
          <w:rtl/>
          <w:lang w:eastAsia="en-US" w:bidi="ar-AE"/>
        </w:rPr>
        <w:t xml:space="preserve">لماء ( تمرير تيار كهربائي </w:t>
      </w:r>
      <w:r w:rsidR="00E01394">
        <w:rPr>
          <w:rFonts w:ascii="Arial" w:hAnsi="Arial" w:cs="Arial" w:hint="cs"/>
          <w:noProof w:val="0"/>
          <w:rtl/>
          <w:lang w:eastAsia="en-US" w:bidi="ar-AE"/>
        </w:rPr>
        <w:t>عبر</w:t>
      </w:r>
      <w:r>
        <w:rPr>
          <w:rFonts w:ascii="Arial" w:hAnsi="Arial" w:cs="Arial" w:hint="cs"/>
          <w:noProof w:val="0"/>
          <w:rtl/>
          <w:lang w:eastAsia="en-US" w:bidi="ar-AE"/>
        </w:rPr>
        <w:t xml:space="preserve"> محلول </w:t>
      </w:r>
      <w:r w:rsidR="00E01394">
        <w:rPr>
          <w:rFonts w:ascii="Arial" w:hAnsi="Arial" w:cs="Arial" w:hint="cs"/>
          <w:noProof w:val="0"/>
          <w:rtl/>
          <w:lang w:eastAsia="en-US" w:bidi="ar-AE"/>
        </w:rPr>
        <w:t>أ</w:t>
      </w:r>
      <w:r>
        <w:rPr>
          <w:rFonts w:ascii="Arial" w:hAnsi="Arial" w:cs="Arial" w:hint="cs"/>
          <w:noProof w:val="0"/>
          <w:rtl/>
          <w:lang w:eastAsia="en-US" w:bidi="ar-AE"/>
        </w:rPr>
        <w:t xml:space="preserve">يوني). </w:t>
      </w:r>
    </w:p>
    <w:p w:rsidR="00506909" w:rsidRDefault="00506909" w:rsidP="00E01394">
      <w:pPr>
        <w:spacing w:line="360" w:lineRule="auto"/>
        <w:ind w:left="24"/>
        <w:jc w:val="both"/>
        <w:rPr>
          <w:rFonts w:ascii="Arial" w:hAnsi="Arial" w:cs="Arial"/>
          <w:noProof w:val="0"/>
          <w:rtl/>
          <w:lang w:eastAsia="en-US" w:bidi="ar-AE"/>
        </w:rPr>
      </w:pPr>
      <w:r>
        <w:rPr>
          <w:rFonts w:ascii="Arial" w:hAnsi="Arial" w:cs="Arial" w:hint="cs"/>
          <w:noProof w:val="0"/>
          <w:rtl/>
          <w:lang w:eastAsia="en-US" w:bidi="ar-AE"/>
        </w:rPr>
        <w:t xml:space="preserve">اقتراحات </w:t>
      </w:r>
      <w:r w:rsidR="00E01394">
        <w:rPr>
          <w:rFonts w:ascii="Arial" w:hAnsi="Arial" w:cs="Arial" w:hint="cs"/>
          <w:noProof w:val="0"/>
          <w:rtl/>
          <w:lang w:eastAsia="en-US" w:bidi="ar-AE"/>
        </w:rPr>
        <w:t>تدريسية</w:t>
      </w:r>
      <w:r>
        <w:rPr>
          <w:rFonts w:ascii="Arial" w:hAnsi="Arial" w:cs="Arial" w:hint="cs"/>
          <w:noProof w:val="0"/>
          <w:rtl/>
          <w:lang w:eastAsia="en-US" w:bidi="ar-AE"/>
        </w:rPr>
        <w:t xml:space="preserve">: يفضل التوسع في موضوع </w:t>
      </w:r>
      <w:r w:rsidR="00E01394">
        <w:rPr>
          <w:rFonts w:ascii="Arial" w:hAnsi="Arial" w:cs="Arial" w:hint="cs"/>
          <w:noProof w:val="0"/>
          <w:rtl/>
          <w:lang w:eastAsia="en-US" w:bidi="ar-AE"/>
        </w:rPr>
        <w:t>الحسنات ل</w:t>
      </w:r>
      <w:r>
        <w:rPr>
          <w:rFonts w:ascii="Arial" w:hAnsi="Arial" w:cs="Arial" w:hint="cs"/>
          <w:noProof w:val="0"/>
          <w:rtl/>
          <w:lang w:eastAsia="en-US" w:bidi="ar-AE"/>
        </w:rPr>
        <w:t>لبيئية</w:t>
      </w:r>
      <w:r w:rsidR="00E01394">
        <w:rPr>
          <w:rFonts w:ascii="Arial" w:hAnsi="Arial" w:cs="Arial" w:hint="cs"/>
          <w:noProof w:val="0"/>
          <w:rtl/>
          <w:lang w:eastAsia="en-US" w:bidi="ar-AE"/>
        </w:rPr>
        <w:t xml:space="preserve"> المحيطة</w:t>
      </w:r>
      <w:r>
        <w:rPr>
          <w:rFonts w:ascii="Arial" w:hAnsi="Arial" w:cs="Arial" w:hint="cs"/>
          <w:noProof w:val="0"/>
          <w:rtl/>
          <w:lang w:eastAsia="en-US" w:bidi="ar-AE"/>
        </w:rPr>
        <w:t xml:space="preserve"> التي نحصل عليها من استخدام الهيدروجين في تحريك السيارات بالمقارنة مع استخدام الوقود الاحفوري.</w:t>
      </w:r>
    </w:p>
    <w:p w:rsidR="00506909" w:rsidRDefault="00506909" w:rsidP="00506909">
      <w:pPr>
        <w:spacing w:line="360" w:lineRule="auto"/>
        <w:rPr>
          <w:rFonts w:ascii="Arial" w:hAnsi="Arial" w:cs="Arial"/>
          <w:b/>
          <w:bCs/>
          <w:noProof w:val="0"/>
          <w:sz w:val="24"/>
          <w:szCs w:val="24"/>
          <w:rtl/>
        </w:rPr>
      </w:pPr>
    </w:p>
    <w:p w:rsidR="00506909" w:rsidRDefault="00506909" w:rsidP="00506909">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السؤال 3</w:t>
      </w:r>
    </w:p>
    <w:p w:rsidR="00506909" w:rsidRDefault="00506909" w:rsidP="00506909">
      <w:pPr>
        <w:spacing w:line="360" w:lineRule="auto"/>
        <w:rPr>
          <w:rFonts w:ascii="Arial" w:hAnsi="Arial" w:cs="Arial"/>
          <w:noProof w:val="0"/>
          <w:sz w:val="24"/>
          <w:szCs w:val="24"/>
          <w:rtl/>
          <w:lang w:bidi="ar-AE"/>
        </w:rPr>
      </w:pPr>
      <w:r>
        <w:rPr>
          <w:rFonts w:ascii="Arial" w:hAnsi="Arial" w:cs="Arial" w:hint="cs"/>
          <w:noProof w:val="0"/>
          <w:sz w:val="24"/>
          <w:szCs w:val="24"/>
          <w:rtl/>
          <w:lang w:bidi="ar-AE"/>
        </w:rPr>
        <w:t>هدف السؤال: قدرات</w:t>
      </w:r>
      <w:r w:rsidR="00E01394">
        <w:rPr>
          <w:rFonts w:ascii="Arial" w:hAnsi="Arial" w:cs="Arial" w:hint="cs"/>
          <w:noProof w:val="0"/>
          <w:sz w:val="24"/>
          <w:szCs w:val="24"/>
          <w:rtl/>
          <w:lang w:bidi="ar-AE"/>
        </w:rPr>
        <w:t xml:space="preserve"> </w:t>
      </w:r>
      <w:r>
        <w:rPr>
          <w:rFonts w:ascii="Arial" w:hAnsi="Arial" w:cs="Arial" w:hint="cs"/>
          <w:noProof w:val="0"/>
          <w:sz w:val="24"/>
          <w:szCs w:val="24"/>
          <w:rtl/>
          <w:lang w:bidi="ar-AE"/>
        </w:rPr>
        <w:t>- تطبيق المعرفة العلمية</w:t>
      </w:r>
    </w:p>
    <w:p w:rsidR="00506909" w:rsidRPr="00E01394" w:rsidRDefault="00506909" w:rsidP="00E01394">
      <w:pPr>
        <w:spacing w:line="360" w:lineRule="auto"/>
        <w:jc w:val="both"/>
        <w:rPr>
          <w:rFonts w:ascii="Arial" w:hAnsi="Arial" w:cs="Arial"/>
          <w:noProof w:val="0"/>
          <w:sz w:val="24"/>
          <w:szCs w:val="24"/>
          <w:rtl/>
          <w:lang w:bidi="ar-AE"/>
        </w:rPr>
      </w:pPr>
      <w:r w:rsidRPr="00E01394">
        <w:rPr>
          <w:rFonts w:ascii="Arial" w:hAnsi="Arial" w:cs="Arial" w:hint="cs"/>
          <w:noProof w:val="0"/>
          <w:sz w:val="24"/>
          <w:szCs w:val="24"/>
          <w:rtl/>
          <w:lang w:bidi="ar-AE"/>
        </w:rPr>
        <w:t>العلامة الكاملة</w:t>
      </w:r>
      <w:r w:rsidR="00E01394" w:rsidRPr="00E01394">
        <w:rPr>
          <w:rFonts w:ascii="Arial" w:hAnsi="Arial" w:cs="Arial" w:hint="cs"/>
          <w:noProof w:val="0"/>
          <w:sz w:val="24"/>
          <w:szCs w:val="24"/>
          <w:rtl/>
          <w:lang w:bidi="ar-AE"/>
        </w:rPr>
        <w:t>: %</w:t>
      </w:r>
      <w:r w:rsidRPr="00E01394">
        <w:rPr>
          <w:rFonts w:ascii="Arial" w:hAnsi="Arial" w:cs="Arial" w:hint="cs"/>
          <w:noProof w:val="0"/>
          <w:sz w:val="24"/>
          <w:szCs w:val="24"/>
          <w:rtl/>
          <w:lang w:bidi="ar-AE"/>
        </w:rPr>
        <w:t xml:space="preserve"> 100 : صدق عم</w:t>
      </w:r>
      <w:r w:rsidR="00E01394">
        <w:rPr>
          <w:rFonts w:ascii="Arial" w:hAnsi="Arial" w:cs="Arial" w:hint="cs"/>
          <w:noProof w:val="0"/>
          <w:sz w:val="24"/>
          <w:szCs w:val="24"/>
          <w:rtl/>
          <w:lang w:bidi="ar-AE"/>
        </w:rPr>
        <w:t>اد</w:t>
      </w:r>
      <w:r w:rsidRPr="00E01394">
        <w:rPr>
          <w:rFonts w:ascii="Arial" w:hAnsi="Arial" w:cs="Arial" w:hint="cs"/>
          <w:noProof w:val="0"/>
          <w:sz w:val="24"/>
          <w:szCs w:val="24"/>
          <w:rtl/>
          <w:lang w:bidi="ar-AE"/>
        </w:rPr>
        <w:t xml:space="preserve"> في ادعائه</w:t>
      </w:r>
      <w:r w:rsidR="00E01394">
        <w:rPr>
          <w:rFonts w:ascii="Arial" w:hAnsi="Arial" w:cs="Arial" w:hint="cs"/>
          <w:noProof w:val="0"/>
          <w:sz w:val="24"/>
          <w:szCs w:val="24"/>
          <w:rtl/>
          <w:lang w:bidi="ar-AE"/>
        </w:rPr>
        <w:t>،</w:t>
      </w:r>
      <w:r w:rsidRPr="00E01394">
        <w:rPr>
          <w:rFonts w:ascii="Arial" w:hAnsi="Arial" w:cs="Arial" w:hint="cs"/>
          <w:noProof w:val="0"/>
          <w:sz w:val="24"/>
          <w:szCs w:val="24"/>
          <w:rtl/>
          <w:lang w:bidi="ar-AE"/>
        </w:rPr>
        <w:t xml:space="preserve"> ب</w:t>
      </w:r>
      <w:r w:rsidR="00E01394">
        <w:rPr>
          <w:rFonts w:ascii="Arial" w:hAnsi="Arial" w:cs="Arial" w:hint="cs"/>
          <w:noProof w:val="0"/>
          <w:sz w:val="24"/>
          <w:szCs w:val="24"/>
          <w:rtl/>
          <w:lang w:bidi="ar-AE"/>
        </w:rPr>
        <w:t>أ</w:t>
      </w:r>
      <w:r w:rsidRPr="00E01394">
        <w:rPr>
          <w:rFonts w:ascii="Arial" w:hAnsi="Arial" w:cs="Arial" w:hint="cs"/>
          <w:noProof w:val="0"/>
          <w:sz w:val="24"/>
          <w:szCs w:val="24"/>
          <w:rtl/>
          <w:lang w:bidi="ar-AE"/>
        </w:rPr>
        <w:t>نه حسب قانون حفظ الطاقة</w:t>
      </w:r>
      <w:r w:rsidR="00E01394">
        <w:rPr>
          <w:rFonts w:ascii="Arial" w:hAnsi="Arial" w:cs="Arial" w:hint="cs"/>
          <w:noProof w:val="0"/>
          <w:sz w:val="24"/>
          <w:szCs w:val="24"/>
          <w:rtl/>
          <w:lang w:bidi="ar-AE"/>
        </w:rPr>
        <w:t>،</w:t>
      </w:r>
      <w:r w:rsidRPr="00E01394">
        <w:rPr>
          <w:rFonts w:ascii="Arial" w:hAnsi="Arial" w:cs="Arial" w:hint="cs"/>
          <w:noProof w:val="0"/>
          <w:sz w:val="24"/>
          <w:szCs w:val="24"/>
          <w:rtl/>
          <w:lang w:bidi="ar-AE"/>
        </w:rPr>
        <w:t xml:space="preserve">  لا يمكن  ربح الطاقة</w:t>
      </w:r>
      <w:r w:rsidR="00E01394">
        <w:rPr>
          <w:rFonts w:ascii="Arial" w:hAnsi="Arial" w:cs="Arial" w:hint="cs"/>
          <w:noProof w:val="0"/>
          <w:sz w:val="24"/>
          <w:szCs w:val="24"/>
          <w:rtl/>
          <w:lang w:bidi="ar-AE"/>
        </w:rPr>
        <w:t>،</w:t>
      </w:r>
      <w:r w:rsidRPr="00E01394">
        <w:rPr>
          <w:rFonts w:ascii="Arial" w:hAnsi="Arial" w:cs="Arial" w:hint="cs"/>
          <w:noProof w:val="0"/>
          <w:sz w:val="24"/>
          <w:szCs w:val="24"/>
          <w:rtl/>
          <w:lang w:bidi="ar-AE"/>
        </w:rPr>
        <w:t xml:space="preserve"> والطاقة لا </w:t>
      </w:r>
      <w:r w:rsidR="00E01394">
        <w:rPr>
          <w:rFonts w:ascii="Arial" w:hAnsi="Arial" w:cs="Arial" w:hint="cs"/>
          <w:noProof w:val="0"/>
          <w:sz w:val="24"/>
          <w:szCs w:val="24"/>
          <w:rtl/>
          <w:lang w:bidi="ar-AE"/>
        </w:rPr>
        <w:t>تُنْتَج</w:t>
      </w:r>
      <w:r w:rsidRPr="00E01394">
        <w:rPr>
          <w:rFonts w:ascii="Arial" w:hAnsi="Arial" w:cs="Arial" w:hint="cs"/>
          <w:noProof w:val="0"/>
          <w:sz w:val="24"/>
          <w:szCs w:val="24"/>
          <w:rtl/>
          <w:lang w:bidi="ar-AE"/>
        </w:rPr>
        <w:t xml:space="preserve"> من العدم.</w:t>
      </w:r>
    </w:p>
    <w:p w:rsidR="00506909" w:rsidRDefault="00506909" w:rsidP="00E01394">
      <w:pPr>
        <w:spacing w:line="360" w:lineRule="auto"/>
        <w:rPr>
          <w:rFonts w:ascii="Arial" w:hAnsi="Arial" w:cs="Arial"/>
          <w:noProof w:val="0"/>
          <w:sz w:val="24"/>
          <w:szCs w:val="24"/>
          <w:rtl/>
          <w:lang w:bidi="ar-AE"/>
        </w:rPr>
      </w:pPr>
      <w:r>
        <w:rPr>
          <w:rFonts w:ascii="Arial" w:hAnsi="Arial" w:cs="Arial" w:hint="cs"/>
          <w:noProof w:val="0"/>
          <w:sz w:val="24"/>
          <w:szCs w:val="24"/>
          <w:rtl/>
          <w:lang w:bidi="ar-AE"/>
        </w:rPr>
        <w:t>ادعاء عم</w:t>
      </w:r>
      <w:r w:rsidR="00E01394">
        <w:rPr>
          <w:rFonts w:ascii="Arial" w:hAnsi="Arial" w:cs="Arial" w:hint="cs"/>
          <w:noProof w:val="0"/>
          <w:sz w:val="24"/>
          <w:szCs w:val="24"/>
          <w:rtl/>
          <w:lang w:bidi="ar-AE"/>
        </w:rPr>
        <w:t>اد</w:t>
      </w:r>
      <w:r>
        <w:rPr>
          <w:rFonts w:ascii="Arial" w:hAnsi="Arial" w:cs="Arial" w:hint="cs"/>
          <w:noProof w:val="0"/>
          <w:sz w:val="24"/>
          <w:szCs w:val="24"/>
          <w:rtl/>
          <w:lang w:bidi="ar-AE"/>
        </w:rPr>
        <w:t xml:space="preserve"> غير صحيح </w:t>
      </w:r>
      <w:r w:rsidR="00E01394">
        <w:rPr>
          <w:rFonts w:ascii="Arial" w:hAnsi="Arial" w:cs="Arial" w:hint="cs"/>
          <w:noProof w:val="0"/>
          <w:sz w:val="24"/>
          <w:szCs w:val="24"/>
          <w:rtl/>
          <w:lang w:bidi="ar-AE"/>
        </w:rPr>
        <w:t>أ</w:t>
      </w:r>
      <w:r>
        <w:rPr>
          <w:rFonts w:ascii="Arial" w:hAnsi="Arial" w:cs="Arial" w:hint="cs"/>
          <w:noProof w:val="0"/>
          <w:sz w:val="24"/>
          <w:szCs w:val="24"/>
          <w:rtl/>
          <w:lang w:bidi="ar-AE"/>
        </w:rPr>
        <w:t>ن العملية غير مجدية</w:t>
      </w:r>
      <w:r w:rsidR="00E01394">
        <w:rPr>
          <w:rFonts w:ascii="Arial" w:hAnsi="Arial" w:cs="Arial" w:hint="cs"/>
          <w:noProof w:val="0"/>
          <w:sz w:val="24"/>
          <w:szCs w:val="24"/>
          <w:rtl/>
          <w:lang w:bidi="ar-AE"/>
        </w:rPr>
        <w:t>، لأنه</w:t>
      </w:r>
      <w:r>
        <w:rPr>
          <w:rFonts w:ascii="Arial" w:hAnsi="Arial" w:cs="Arial" w:hint="cs"/>
          <w:noProof w:val="0"/>
          <w:sz w:val="24"/>
          <w:szCs w:val="24"/>
          <w:rtl/>
          <w:lang w:bidi="ar-AE"/>
        </w:rPr>
        <w:t xml:space="preserve"> في هذه العملية نستخدم طاقة</w:t>
      </w:r>
      <w:r w:rsidR="00E01394">
        <w:rPr>
          <w:rFonts w:ascii="Arial" w:hAnsi="Arial" w:cs="Arial" w:hint="cs"/>
          <w:noProof w:val="0"/>
          <w:sz w:val="24"/>
          <w:szCs w:val="24"/>
          <w:rtl/>
          <w:lang w:bidi="ar-AE"/>
        </w:rPr>
        <w:t xml:space="preserve"> الشمس للحصول على اله</w:t>
      </w:r>
      <w:r>
        <w:rPr>
          <w:rFonts w:ascii="Arial" w:hAnsi="Arial" w:cs="Arial" w:hint="cs"/>
          <w:noProof w:val="0"/>
          <w:sz w:val="24"/>
          <w:szCs w:val="24"/>
          <w:rtl/>
          <w:lang w:bidi="ar-AE"/>
        </w:rPr>
        <w:t xml:space="preserve">يدروجين الذي نستخدمه كمادة وقود. </w:t>
      </w:r>
      <w:r w:rsidR="00E01394">
        <w:rPr>
          <w:rFonts w:ascii="Arial" w:hAnsi="Arial" w:cs="Arial" w:hint="cs"/>
          <w:noProof w:val="0"/>
          <w:sz w:val="24"/>
          <w:szCs w:val="24"/>
          <w:rtl/>
          <w:lang w:bidi="ar-AE"/>
        </w:rPr>
        <w:t>أ</w:t>
      </w:r>
      <w:r>
        <w:rPr>
          <w:rFonts w:ascii="Arial" w:hAnsi="Arial" w:cs="Arial" w:hint="cs"/>
          <w:noProof w:val="0"/>
          <w:sz w:val="24"/>
          <w:szCs w:val="24"/>
          <w:rtl/>
          <w:lang w:bidi="ar-AE"/>
        </w:rPr>
        <w:t xml:space="preserve">ي </w:t>
      </w:r>
      <w:r w:rsidR="00E01394">
        <w:rPr>
          <w:rFonts w:ascii="Arial" w:hAnsi="Arial" w:cs="Arial" w:hint="cs"/>
          <w:noProof w:val="0"/>
          <w:sz w:val="24"/>
          <w:szCs w:val="24"/>
          <w:rtl/>
          <w:lang w:bidi="ar-AE"/>
        </w:rPr>
        <w:t>أ</w:t>
      </w:r>
      <w:r>
        <w:rPr>
          <w:rFonts w:ascii="Arial" w:hAnsi="Arial" w:cs="Arial" w:hint="cs"/>
          <w:noProof w:val="0"/>
          <w:sz w:val="24"/>
          <w:szCs w:val="24"/>
          <w:rtl/>
          <w:lang w:bidi="ar-AE"/>
        </w:rPr>
        <w:t xml:space="preserve">نه طاقة الشمس تتحول </w:t>
      </w:r>
      <w:r w:rsidR="00E01394">
        <w:rPr>
          <w:rFonts w:ascii="Arial" w:hAnsi="Arial" w:cs="Arial" w:hint="cs"/>
          <w:noProof w:val="0"/>
          <w:sz w:val="24"/>
          <w:szCs w:val="24"/>
          <w:rtl/>
          <w:lang w:bidi="ar-AE"/>
        </w:rPr>
        <w:t>إ</w:t>
      </w:r>
      <w:r>
        <w:rPr>
          <w:rFonts w:ascii="Arial" w:hAnsi="Arial" w:cs="Arial" w:hint="cs"/>
          <w:noProof w:val="0"/>
          <w:sz w:val="24"/>
          <w:szCs w:val="24"/>
          <w:rtl/>
          <w:lang w:bidi="ar-AE"/>
        </w:rPr>
        <w:t xml:space="preserve">لى طاقة قابلة  للاستخدام.  </w:t>
      </w:r>
    </w:p>
    <w:p w:rsidR="00506909" w:rsidRDefault="00506909" w:rsidP="00E01394">
      <w:pPr>
        <w:spacing w:line="360" w:lineRule="auto"/>
        <w:jc w:val="both"/>
        <w:rPr>
          <w:rFonts w:ascii="Arial" w:hAnsi="Arial" w:cs="Arial"/>
          <w:noProof w:val="0"/>
          <w:sz w:val="24"/>
          <w:szCs w:val="24"/>
          <w:rtl/>
          <w:lang w:bidi="ar-AE"/>
        </w:rPr>
      </w:pPr>
      <w:r>
        <w:rPr>
          <w:rFonts w:ascii="Arial" w:hAnsi="Arial" w:cs="Arial" w:hint="cs"/>
          <w:noProof w:val="0"/>
          <w:sz w:val="24"/>
          <w:szCs w:val="24"/>
          <w:rtl/>
          <w:lang w:bidi="ar-AE"/>
        </w:rPr>
        <w:t xml:space="preserve">علامة جزئية : </w:t>
      </w:r>
      <w:r w:rsidR="00E01394">
        <w:rPr>
          <w:rFonts w:ascii="Arial" w:hAnsi="Arial" w:cs="Arial" w:hint="cs"/>
          <w:noProof w:val="0"/>
          <w:sz w:val="24"/>
          <w:szCs w:val="24"/>
          <w:rtl/>
          <w:lang w:bidi="ar-AE"/>
        </w:rPr>
        <w:t>%</w:t>
      </w:r>
      <w:r>
        <w:rPr>
          <w:rFonts w:ascii="Arial" w:hAnsi="Arial" w:cs="Arial" w:hint="cs"/>
          <w:noProof w:val="0"/>
          <w:sz w:val="24"/>
          <w:szCs w:val="24"/>
          <w:rtl/>
          <w:lang w:bidi="ar-AE"/>
        </w:rPr>
        <w:t>50: شرح</w:t>
      </w:r>
      <w:r w:rsidR="00E01394">
        <w:rPr>
          <w:rFonts w:ascii="Arial" w:hAnsi="Arial" w:cs="Arial" w:hint="cs"/>
          <w:noProof w:val="0"/>
          <w:sz w:val="24"/>
          <w:szCs w:val="24"/>
          <w:rtl/>
          <w:lang w:bidi="ar-AE"/>
        </w:rPr>
        <w:t xml:space="preserve"> صحيح،</w:t>
      </w:r>
      <w:r>
        <w:rPr>
          <w:rFonts w:ascii="Arial" w:hAnsi="Arial" w:cs="Arial" w:hint="cs"/>
          <w:noProof w:val="0"/>
          <w:sz w:val="24"/>
          <w:szCs w:val="24"/>
          <w:rtl/>
          <w:lang w:bidi="ar-AE"/>
        </w:rPr>
        <w:t xml:space="preserve"> لماذا ادعاء </w:t>
      </w:r>
      <w:r w:rsidR="00E01394">
        <w:rPr>
          <w:rFonts w:ascii="Arial" w:hAnsi="Arial" w:cs="Arial" w:hint="cs"/>
          <w:noProof w:val="0"/>
          <w:sz w:val="24"/>
          <w:szCs w:val="24"/>
          <w:rtl/>
          <w:lang w:bidi="ar-AE"/>
        </w:rPr>
        <w:t>عماد صحيح؟</w:t>
      </w:r>
      <w:r>
        <w:rPr>
          <w:rFonts w:ascii="Arial" w:hAnsi="Arial" w:cs="Arial" w:hint="cs"/>
          <w:noProof w:val="0"/>
          <w:sz w:val="24"/>
          <w:szCs w:val="24"/>
          <w:rtl/>
          <w:lang w:bidi="ar-AE"/>
        </w:rPr>
        <w:t xml:space="preserve"> او شرح</w:t>
      </w:r>
      <w:r w:rsidR="00E01394">
        <w:rPr>
          <w:rFonts w:ascii="Arial" w:hAnsi="Arial" w:cs="Arial" w:hint="cs"/>
          <w:noProof w:val="0"/>
          <w:sz w:val="24"/>
          <w:szCs w:val="24"/>
          <w:rtl/>
          <w:lang w:bidi="ar-AE"/>
        </w:rPr>
        <w:t>،</w:t>
      </w:r>
      <w:r>
        <w:rPr>
          <w:rFonts w:ascii="Arial" w:hAnsi="Arial" w:cs="Arial" w:hint="cs"/>
          <w:noProof w:val="0"/>
          <w:sz w:val="24"/>
          <w:szCs w:val="24"/>
          <w:rtl/>
          <w:lang w:bidi="ar-AE"/>
        </w:rPr>
        <w:t xml:space="preserve"> لماذا غير صحيح؟</w:t>
      </w:r>
    </w:p>
    <w:p w:rsidR="00506909" w:rsidRPr="00E01394" w:rsidRDefault="00E01394" w:rsidP="00E01394">
      <w:pPr>
        <w:spacing w:line="360" w:lineRule="auto"/>
        <w:rPr>
          <w:rFonts w:ascii="Arial" w:hAnsi="Arial" w:cs="Arial"/>
          <w:noProof w:val="0"/>
          <w:sz w:val="24"/>
          <w:szCs w:val="24"/>
          <w:rtl/>
          <w:lang w:bidi="ar-AE"/>
        </w:rPr>
      </w:pPr>
      <w:r>
        <w:rPr>
          <w:rFonts w:ascii="Arial" w:hAnsi="Arial" w:cs="Arial" w:hint="cs"/>
          <w:noProof w:val="0"/>
          <w:sz w:val="24"/>
          <w:szCs w:val="24"/>
          <w:rtl/>
          <w:lang w:bidi="ar-AE"/>
        </w:rPr>
        <w:t>دون علامة: الإ</w:t>
      </w:r>
      <w:r w:rsidR="00506909" w:rsidRPr="00E01394">
        <w:rPr>
          <w:rFonts w:ascii="Arial" w:hAnsi="Arial" w:cs="Arial" w:hint="cs"/>
          <w:noProof w:val="0"/>
          <w:sz w:val="24"/>
          <w:szCs w:val="24"/>
          <w:rtl/>
          <w:lang w:bidi="ar-AE"/>
        </w:rPr>
        <w:t>جابة غير صحيحة</w:t>
      </w:r>
      <w:r>
        <w:rPr>
          <w:rFonts w:ascii="Arial" w:hAnsi="Arial" w:cs="Arial" w:hint="cs"/>
          <w:noProof w:val="0"/>
          <w:sz w:val="24"/>
          <w:szCs w:val="24"/>
          <w:rtl/>
          <w:lang w:bidi="ar-AE"/>
        </w:rPr>
        <w:t>،</w:t>
      </w:r>
      <w:r w:rsidR="00506909" w:rsidRPr="00E01394">
        <w:rPr>
          <w:rFonts w:ascii="Arial" w:hAnsi="Arial" w:cs="Arial" w:hint="cs"/>
          <w:noProof w:val="0"/>
          <w:sz w:val="24"/>
          <w:szCs w:val="24"/>
          <w:rtl/>
          <w:lang w:bidi="ar-AE"/>
        </w:rPr>
        <w:t xml:space="preserve"> </w:t>
      </w:r>
      <w:r>
        <w:rPr>
          <w:rFonts w:ascii="Arial" w:hAnsi="Arial" w:cs="Arial" w:hint="cs"/>
          <w:noProof w:val="0"/>
          <w:sz w:val="24"/>
          <w:szCs w:val="24"/>
          <w:rtl/>
          <w:lang w:bidi="ar-AE"/>
        </w:rPr>
        <w:t>أو عدم الإ</w:t>
      </w:r>
      <w:r w:rsidR="00506909" w:rsidRPr="00E01394">
        <w:rPr>
          <w:rFonts w:ascii="Arial" w:hAnsi="Arial" w:cs="Arial" w:hint="cs"/>
          <w:noProof w:val="0"/>
          <w:sz w:val="24"/>
          <w:szCs w:val="24"/>
          <w:rtl/>
          <w:lang w:bidi="ar-AE"/>
        </w:rPr>
        <w:t>جابة.</w:t>
      </w:r>
    </w:p>
    <w:p w:rsidR="00506909" w:rsidRDefault="00506909" w:rsidP="00E01394">
      <w:pPr>
        <w:spacing w:line="360" w:lineRule="auto"/>
        <w:ind w:left="24" w:hanging="24"/>
        <w:jc w:val="both"/>
        <w:rPr>
          <w:rFonts w:ascii="Arial" w:hAnsi="Arial" w:cs="Arial"/>
          <w:b/>
          <w:bCs/>
          <w:noProof w:val="0"/>
          <w:rtl/>
          <w:lang w:bidi="ar-AE"/>
        </w:rPr>
      </w:pPr>
      <w:r>
        <w:rPr>
          <w:rFonts w:ascii="Arial" w:hAnsi="Arial" w:cs="Arial" w:hint="cs"/>
          <w:b/>
          <w:bCs/>
          <w:noProof w:val="0"/>
          <w:rtl/>
          <w:lang w:bidi="ar-AE"/>
        </w:rPr>
        <w:t xml:space="preserve">صعوبات واقتراحات </w:t>
      </w:r>
      <w:r w:rsidR="00E01394">
        <w:rPr>
          <w:rFonts w:ascii="Arial" w:hAnsi="Arial" w:cs="Arial" w:hint="cs"/>
          <w:b/>
          <w:bCs/>
          <w:noProof w:val="0"/>
          <w:rtl/>
          <w:lang w:bidi="ar-AE"/>
        </w:rPr>
        <w:t>تدريسية</w:t>
      </w:r>
      <w:r>
        <w:rPr>
          <w:rFonts w:ascii="Arial" w:hAnsi="Arial" w:cs="Arial" w:hint="cs"/>
          <w:b/>
          <w:bCs/>
          <w:noProof w:val="0"/>
          <w:rtl/>
          <w:lang w:bidi="ar-AE"/>
        </w:rPr>
        <w:t>:</w:t>
      </w:r>
    </w:p>
    <w:p w:rsidR="00506909" w:rsidRDefault="00506909" w:rsidP="00C83EE1">
      <w:pPr>
        <w:spacing w:line="360" w:lineRule="auto"/>
        <w:ind w:left="24" w:hanging="24"/>
        <w:jc w:val="both"/>
        <w:rPr>
          <w:rFonts w:ascii="Arial" w:hAnsi="Arial" w:cs="Arial"/>
          <w:noProof w:val="0"/>
          <w:rtl/>
          <w:lang w:bidi="ar-AE"/>
        </w:rPr>
      </w:pPr>
      <w:r>
        <w:rPr>
          <w:rFonts w:ascii="Arial" w:hAnsi="Arial" w:cs="Arial" w:hint="cs"/>
          <w:noProof w:val="0"/>
          <w:rtl/>
          <w:lang w:bidi="ar-AE"/>
        </w:rPr>
        <w:t xml:space="preserve">هناك صعوبة بفهم جدوى العملية من ناحية الطاقة. </w:t>
      </w:r>
      <w:r w:rsidR="00E01394">
        <w:rPr>
          <w:rFonts w:ascii="Arial" w:hAnsi="Arial" w:cs="Arial" w:hint="cs"/>
          <w:noProof w:val="0"/>
          <w:rtl/>
          <w:lang w:bidi="ar-AE"/>
        </w:rPr>
        <w:t>إ</w:t>
      </w:r>
      <w:r>
        <w:rPr>
          <w:rFonts w:ascii="Arial" w:hAnsi="Arial" w:cs="Arial" w:hint="cs"/>
          <w:noProof w:val="0"/>
          <w:rtl/>
          <w:lang w:bidi="ar-AE"/>
        </w:rPr>
        <w:t>ذا تحقق قانون حفظ الطاقة  في عملية ما</w:t>
      </w:r>
      <w:r w:rsidR="00E01394">
        <w:rPr>
          <w:rFonts w:ascii="Arial" w:hAnsi="Arial" w:cs="Arial" w:hint="cs"/>
          <w:noProof w:val="0"/>
          <w:rtl/>
          <w:lang w:bidi="ar-AE"/>
        </w:rPr>
        <w:t>،</w:t>
      </w:r>
      <w:r>
        <w:rPr>
          <w:rFonts w:ascii="Arial" w:hAnsi="Arial" w:cs="Arial" w:hint="cs"/>
          <w:noProof w:val="0"/>
          <w:rtl/>
          <w:lang w:bidi="ar-AE"/>
        </w:rPr>
        <w:t xml:space="preserve"> هذا يعني </w:t>
      </w:r>
      <w:r w:rsidR="00E01394">
        <w:rPr>
          <w:rFonts w:ascii="Arial" w:hAnsi="Arial" w:cs="Arial" w:hint="cs"/>
          <w:noProof w:val="0"/>
          <w:rtl/>
          <w:lang w:bidi="ar-AE"/>
        </w:rPr>
        <w:t>أ</w:t>
      </w:r>
      <w:r>
        <w:rPr>
          <w:rFonts w:ascii="Arial" w:hAnsi="Arial" w:cs="Arial" w:hint="cs"/>
          <w:noProof w:val="0"/>
          <w:rtl/>
          <w:lang w:bidi="ar-AE"/>
        </w:rPr>
        <w:t>ن كمية الطاقة المستغلة في عملية تحليل الماء مساوية لكمية الطاقة ا</w:t>
      </w:r>
      <w:r w:rsidR="00E01394">
        <w:rPr>
          <w:rFonts w:ascii="Arial" w:hAnsi="Arial" w:cs="Arial" w:hint="cs"/>
          <w:noProof w:val="0"/>
          <w:rtl/>
          <w:lang w:bidi="ar-AE"/>
        </w:rPr>
        <w:t xml:space="preserve">لمنطلقة من تفاعل الهيدروجين والأوكسجين. الربح هو </w:t>
      </w:r>
      <w:r w:rsidR="00C83EE1">
        <w:rPr>
          <w:rFonts w:ascii="Arial" w:hAnsi="Arial" w:cs="Arial" w:hint="cs"/>
          <w:noProof w:val="0"/>
          <w:rtl/>
          <w:lang w:bidi="ar-AE"/>
        </w:rPr>
        <w:t>أ</w:t>
      </w:r>
      <w:r>
        <w:rPr>
          <w:rFonts w:ascii="Arial" w:hAnsi="Arial" w:cs="Arial" w:hint="cs"/>
          <w:noProof w:val="0"/>
          <w:rtl/>
          <w:lang w:bidi="ar-AE"/>
        </w:rPr>
        <w:t>ن الطاقة اللازمة لتفكيك الماء متو</w:t>
      </w:r>
      <w:r w:rsidR="00C83EE1">
        <w:rPr>
          <w:rFonts w:ascii="Arial" w:hAnsi="Arial" w:cs="Arial" w:hint="cs"/>
          <w:noProof w:val="0"/>
          <w:rtl/>
          <w:lang w:bidi="ar-AE"/>
        </w:rPr>
        <w:t>ا</w:t>
      </w:r>
      <w:r>
        <w:rPr>
          <w:rFonts w:ascii="Arial" w:hAnsi="Arial" w:cs="Arial" w:hint="cs"/>
          <w:noProof w:val="0"/>
          <w:rtl/>
          <w:lang w:bidi="ar-AE"/>
        </w:rPr>
        <w:t>فرة من الشمس</w:t>
      </w:r>
      <w:r w:rsidR="00C83EE1">
        <w:rPr>
          <w:rFonts w:ascii="Arial" w:hAnsi="Arial" w:cs="Arial" w:hint="cs"/>
          <w:noProof w:val="0"/>
          <w:rtl/>
          <w:lang w:bidi="ar-AE"/>
        </w:rPr>
        <w:t>، ولا ن</w:t>
      </w:r>
      <w:r>
        <w:rPr>
          <w:rFonts w:ascii="Arial" w:hAnsi="Arial" w:cs="Arial" w:hint="cs"/>
          <w:noProof w:val="0"/>
          <w:rtl/>
          <w:lang w:bidi="ar-AE"/>
        </w:rPr>
        <w:t xml:space="preserve">حتاج الى طاقة من مصدر </w:t>
      </w:r>
      <w:r w:rsidR="00C83EE1">
        <w:rPr>
          <w:rFonts w:ascii="Arial" w:hAnsi="Arial" w:cs="Arial" w:hint="cs"/>
          <w:noProof w:val="0"/>
          <w:rtl/>
          <w:lang w:bidi="ar-AE"/>
        </w:rPr>
        <w:t>متناقص</w:t>
      </w:r>
      <w:r>
        <w:rPr>
          <w:rFonts w:ascii="Arial" w:hAnsi="Arial" w:cs="Arial" w:hint="cs"/>
          <w:noProof w:val="0"/>
          <w:rtl/>
          <w:lang w:bidi="ar-AE"/>
        </w:rPr>
        <w:t xml:space="preserve"> </w:t>
      </w:r>
      <w:r w:rsidR="00C83EE1">
        <w:rPr>
          <w:rFonts w:ascii="Arial" w:hAnsi="Arial" w:cs="Arial" w:hint="cs"/>
          <w:noProof w:val="0"/>
          <w:rtl/>
          <w:lang w:bidi="ar-AE"/>
        </w:rPr>
        <w:t>تكلفته</w:t>
      </w:r>
      <w:r>
        <w:rPr>
          <w:rFonts w:ascii="Arial" w:hAnsi="Arial" w:cs="Arial" w:hint="cs"/>
          <w:noProof w:val="0"/>
          <w:rtl/>
          <w:lang w:bidi="ar-AE"/>
        </w:rPr>
        <w:t xml:space="preserve"> عالية</w:t>
      </w:r>
      <w:r w:rsidR="00C83EE1">
        <w:rPr>
          <w:rFonts w:ascii="Arial" w:hAnsi="Arial" w:cs="Arial" w:hint="cs"/>
          <w:noProof w:val="0"/>
          <w:rtl/>
          <w:lang w:bidi="ar-AE"/>
        </w:rPr>
        <w:t>،</w:t>
      </w:r>
      <w:r>
        <w:rPr>
          <w:rFonts w:ascii="Arial" w:hAnsi="Arial" w:cs="Arial" w:hint="cs"/>
          <w:noProof w:val="0"/>
          <w:rtl/>
          <w:lang w:bidi="ar-AE"/>
        </w:rPr>
        <w:t xml:space="preserve"> وفق</w:t>
      </w:r>
      <w:r w:rsidR="00C83EE1">
        <w:rPr>
          <w:rFonts w:ascii="Arial" w:hAnsi="Arial" w:cs="Arial" w:hint="cs"/>
          <w:noProof w:val="0"/>
          <w:rtl/>
          <w:lang w:bidi="ar-AE"/>
        </w:rPr>
        <w:t>ً</w:t>
      </w:r>
      <w:r>
        <w:rPr>
          <w:rFonts w:ascii="Arial" w:hAnsi="Arial" w:cs="Arial" w:hint="cs"/>
          <w:noProof w:val="0"/>
          <w:rtl/>
          <w:lang w:bidi="ar-AE"/>
        </w:rPr>
        <w:t>ا لشرح السؤال السابق</w:t>
      </w:r>
      <w:r w:rsidR="00C83EE1">
        <w:rPr>
          <w:rFonts w:ascii="Arial" w:hAnsi="Arial" w:cs="Arial" w:hint="cs"/>
          <w:noProof w:val="0"/>
          <w:rtl/>
          <w:lang w:bidi="ar-AE"/>
        </w:rPr>
        <w:t>،</w:t>
      </w:r>
      <w:r>
        <w:rPr>
          <w:rFonts w:ascii="Arial" w:hAnsi="Arial" w:cs="Arial" w:hint="cs"/>
          <w:noProof w:val="0"/>
          <w:rtl/>
          <w:lang w:bidi="ar-AE"/>
        </w:rPr>
        <w:t xml:space="preserve"> </w:t>
      </w:r>
      <w:r w:rsidR="00C83EE1">
        <w:rPr>
          <w:rFonts w:ascii="Arial" w:hAnsi="Arial" w:cs="Arial" w:hint="cs"/>
          <w:noProof w:val="0"/>
          <w:rtl/>
          <w:lang w:bidi="ar-AE"/>
        </w:rPr>
        <w:t xml:space="preserve">يمكن إنتاج </w:t>
      </w:r>
      <w:r>
        <w:rPr>
          <w:rFonts w:ascii="Arial" w:hAnsi="Arial" w:cs="Arial" w:hint="cs"/>
          <w:noProof w:val="0"/>
          <w:rtl/>
          <w:lang w:bidi="ar-AE"/>
        </w:rPr>
        <w:t xml:space="preserve">الهيدروجين </w:t>
      </w:r>
      <w:r w:rsidR="00C83EE1">
        <w:rPr>
          <w:rFonts w:ascii="Arial" w:hAnsi="Arial" w:cs="Arial" w:hint="cs"/>
          <w:noProof w:val="0"/>
          <w:rtl/>
          <w:lang w:bidi="ar-AE"/>
        </w:rPr>
        <w:t>من خلال استخدام الطاقة الشمسية</w:t>
      </w:r>
      <w:r>
        <w:rPr>
          <w:rFonts w:ascii="Arial" w:hAnsi="Arial" w:cs="Arial" w:hint="cs"/>
          <w:noProof w:val="0"/>
          <w:rtl/>
          <w:lang w:bidi="ar-AE"/>
        </w:rPr>
        <w:t xml:space="preserve"> بواسطة البرج الشمسي. </w:t>
      </w:r>
      <w:r w:rsidR="00C83EE1">
        <w:rPr>
          <w:rFonts w:ascii="Arial" w:hAnsi="Arial" w:cs="Arial" w:hint="cs"/>
          <w:noProof w:val="0"/>
          <w:rtl/>
          <w:lang w:bidi="ar-AE"/>
        </w:rPr>
        <w:t xml:space="preserve"> في الأ</w:t>
      </w:r>
      <w:r>
        <w:rPr>
          <w:rFonts w:ascii="Arial" w:hAnsi="Arial" w:cs="Arial" w:hint="cs"/>
          <w:noProof w:val="0"/>
          <w:rtl/>
          <w:lang w:bidi="ar-AE"/>
        </w:rPr>
        <w:t>ماك</w:t>
      </w:r>
      <w:r w:rsidR="00C83EE1">
        <w:rPr>
          <w:rFonts w:ascii="Arial" w:hAnsi="Arial" w:cs="Arial" w:hint="cs"/>
          <w:noProof w:val="0"/>
          <w:rtl/>
          <w:lang w:bidi="ar-AE"/>
        </w:rPr>
        <w:t>ن</w:t>
      </w:r>
      <w:r>
        <w:rPr>
          <w:rFonts w:ascii="Arial" w:hAnsi="Arial" w:cs="Arial" w:hint="cs"/>
          <w:noProof w:val="0"/>
          <w:rtl/>
          <w:lang w:bidi="ar-AE"/>
        </w:rPr>
        <w:t xml:space="preserve"> التي تتوفر بها المساحات و</w:t>
      </w:r>
      <w:r w:rsidR="00C83EE1">
        <w:rPr>
          <w:rFonts w:ascii="Arial" w:hAnsi="Arial" w:cs="Arial" w:hint="cs"/>
          <w:noProof w:val="0"/>
          <w:rtl/>
          <w:lang w:bidi="ar-AE"/>
        </w:rPr>
        <w:t>أ</w:t>
      </w:r>
      <w:r>
        <w:rPr>
          <w:rFonts w:ascii="Arial" w:hAnsi="Arial" w:cs="Arial" w:hint="cs"/>
          <w:noProof w:val="0"/>
          <w:rtl/>
          <w:lang w:bidi="ar-AE"/>
        </w:rPr>
        <w:t xml:space="preserve">شعة الشمس (مثل المناطق الصحراوية). </w:t>
      </w:r>
      <w:r w:rsidR="00C83EE1">
        <w:rPr>
          <w:rFonts w:ascii="Arial" w:hAnsi="Arial" w:cs="Arial" w:hint="cs"/>
          <w:noProof w:val="0"/>
          <w:rtl/>
          <w:lang w:bidi="ar-AE"/>
        </w:rPr>
        <w:t xml:space="preserve">يمكن نقل </w:t>
      </w:r>
      <w:r>
        <w:rPr>
          <w:rFonts w:ascii="Arial" w:hAnsi="Arial" w:cs="Arial" w:hint="cs"/>
          <w:noProof w:val="0"/>
          <w:rtl/>
          <w:lang w:bidi="ar-AE"/>
        </w:rPr>
        <w:t>الهيدروجين (في خزانات</w:t>
      </w:r>
      <w:r w:rsidR="00C83EE1">
        <w:rPr>
          <w:rFonts w:ascii="Arial" w:hAnsi="Arial" w:cs="Arial" w:hint="cs"/>
          <w:noProof w:val="0"/>
          <w:rtl/>
          <w:lang w:bidi="ar-AE"/>
        </w:rPr>
        <w:t>،</w:t>
      </w:r>
      <w:r>
        <w:rPr>
          <w:rFonts w:ascii="Arial" w:hAnsi="Arial" w:cs="Arial" w:hint="cs"/>
          <w:noProof w:val="0"/>
          <w:rtl/>
          <w:lang w:bidi="ar-AE"/>
        </w:rPr>
        <w:t xml:space="preserve"> </w:t>
      </w:r>
      <w:r w:rsidR="00C83EE1">
        <w:rPr>
          <w:rFonts w:ascii="Arial" w:hAnsi="Arial" w:cs="Arial" w:hint="cs"/>
          <w:noProof w:val="0"/>
          <w:rtl/>
          <w:lang w:bidi="ar-AE"/>
        </w:rPr>
        <w:t>أ</w:t>
      </w:r>
      <w:r>
        <w:rPr>
          <w:rFonts w:ascii="Arial" w:hAnsi="Arial" w:cs="Arial" w:hint="cs"/>
          <w:noProof w:val="0"/>
          <w:rtl/>
          <w:lang w:bidi="ar-AE"/>
        </w:rPr>
        <w:t xml:space="preserve">و </w:t>
      </w:r>
      <w:r w:rsidR="00C83EE1">
        <w:rPr>
          <w:rFonts w:ascii="Arial" w:hAnsi="Arial" w:cs="Arial" w:hint="cs"/>
          <w:noProof w:val="0"/>
          <w:rtl/>
          <w:lang w:bidi="ar-AE"/>
        </w:rPr>
        <w:t>أ</w:t>
      </w:r>
      <w:r>
        <w:rPr>
          <w:rFonts w:ascii="Arial" w:hAnsi="Arial" w:cs="Arial" w:hint="cs"/>
          <w:noProof w:val="0"/>
          <w:rtl/>
          <w:lang w:bidi="ar-AE"/>
        </w:rPr>
        <w:t xml:space="preserve">نابيب) </w:t>
      </w:r>
      <w:r w:rsidR="00C83EE1">
        <w:rPr>
          <w:rFonts w:ascii="Arial" w:hAnsi="Arial" w:cs="Arial" w:hint="cs"/>
          <w:noProof w:val="0"/>
          <w:rtl/>
          <w:lang w:bidi="ar-AE"/>
        </w:rPr>
        <w:t>إ</w:t>
      </w:r>
      <w:r>
        <w:rPr>
          <w:rFonts w:ascii="Arial" w:hAnsi="Arial" w:cs="Arial" w:hint="cs"/>
          <w:noProof w:val="0"/>
          <w:rtl/>
          <w:lang w:bidi="ar-AE"/>
        </w:rPr>
        <w:t xml:space="preserve">لى مكان بحاجة </w:t>
      </w:r>
      <w:r w:rsidR="00C83EE1">
        <w:rPr>
          <w:rFonts w:ascii="Arial" w:hAnsi="Arial" w:cs="Arial" w:hint="cs"/>
          <w:noProof w:val="0"/>
          <w:rtl/>
          <w:lang w:bidi="ar-AE"/>
        </w:rPr>
        <w:t xml:space="preserve">إلى </w:t>
      </w:r>
      <w:r>
        <w:rPr>
          <w:rFonts w:ascii="Arial" w:hAnsi="Arial" w:cs="Arial" w:hint="cs"/>
          <w:noProof w:val="0"/>
          <w:rtl/>
          <w:lang w:bidi="ar-AE"/>
        </w:rPr>
        <w:t xml:space="preserve">طاقة جاهزة  للاستخدام (وقود). </w:t>
      </w:r>
      <w:r w:rsidR="00C83EE1">
        <w:rPr>
          <w:rFonts w:ascii="Arial" w:hAnsi="Arial" w:cs="Arial" w:hint="cs"/>
          <w:noProof w:val="0"/>
          <w:rtl/>
          <w:lang w:bidi="ar-AE"/>
        </w:rPr>
        <w:t>أ</w:t>
      </w:r>
      <w:r>
        <w:rPr>
          <w:rFonts w:ascii="Arial" w:hAnsi="Arial" w:cs="Arial" w:hint="cs"/>
          <w:noProof w:val="0"/>
          <w:rtl/>
          <w:lang w:bidi="ar-AE"/>
        </w:rPr>
        <w:t>ماكن سكنية.</w:t>
      </w:r>
    </w:p>
    <w:p w:rsidR="00506909" w:rsidRDefault="00506909" w:rsidP="00506909">
      <w:pPr>
        <w:spacing w:line="360" w:lineRule="auto"/>
        <w:rPr>
          <w:rFonts w:ascii="Arial" w:hAnsi="Arial" w:cs="Arial"/>
          <w:noProof w:val="0"/>
          <w:sz w:val="24"/>
          <w:szCs w:val="24"/>
          <w:rtl/>
        </w:rPr>
      </w:pPr>
    </w:p>
    <w:p w:rsidR="00506909" w:rsidRDefault="00506909" w:rsidP="00506909">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السؤال 4</w:t>
      </w:r>
    </w:p>
    <w:p w:rsidR="00506909" w:rsidRDefault="00506909" w:rsidP="00506909">
      <w:pPr>
        <w:spacing w:line="360" w:lineRule="auto"/>
        <w:rPr>
          <w:rFonts w:ascii="Arial" w:hAnsi="Arial" w:cs="Arial"/>
          <w:b/>
          <w:bCs/>
          <w:noProof w:val="0"/>
          <w:color w:val="FF0000"/>
          <w:sz w:val="24"/>
          <w:szCs w:val="24"/>
          <w:rtl/>
          <w:lang w:bidi="ar-AE"/>
        </w:rPr>
      </w:pPr>
      <w:r>
        <w:rPr>
          <w:rFonts w:ascii="Arial" w:hAnsi="Arial" w:cs="Arial" w:hint="cs"/>
          <w:b/>
          <w:bCs/>
          <w:noProof w:val="0"/>
          <w:sz w:val="24"/>
          <w:szCs w:val="24"/>
          <w:rtl/>
          <w:lang w:bidi="ar-AE"/>
        </w:rPr>
        <w:t xml:space="preserve">هدف السؤال : معرفة علمية </w:t>
      </w:r>
      <w:r>
        <w:rPr>
          <w:rFonts w:ascii="Arial" w:hAnsi="Arial" w:cs="Arial"/>
          <w:b/>
          <w:bCs/>
          <w:noProof w:val="0"/>
          <w:sz w:val="24"/>
          <w:szCs w:val="24"/>
          <w:rtl/>
          <w:lang w:bidi="ar-AE"/>
        </w:rPr>
        <w:t>–</w:t>
      </w:r>
      <w:r>
        <w:rPr>
          <w:rFonts w:ascii="Arial" w:hAnsi="Arial" w:cs="Arial" w:hint="cs"/>
          <w:b/>
          <w:bCs/>
          <w:noProof w:val="0"/>
          <w:sz w:val="24"/>
          <w:szCs w:val="24"/>
          <w:rtl/>
          <w:lang w:bidi="ar-AE"/>
        </w:rPr>
        <w:t xml:space="preserve"> النجاعة وحساب كميات الطاقة</w:t>
      </w:r>
    </w:p>
    <w:p w:rsidR="00506909" w:rsidRPr="00C83EE1" w:rsidRDefault="00506909" w:rsidP="00C83EE1">
      <w:pPr>
        <w:spacing w:line="360" w:lineRule="auto"/>
        <w:rPr>
          <w:rFonts w:ascii="Arial" w:hAnsi="Arial" w:cs="Arial"/>
          <w:noProof w:val="0"/>
          <w:sz w:val="24"/>
          <w:szCs w:val="24"/>
          <w:rtl/>
          <w:lang w:bidi="ar-AE"/>
        </w:rPr>
      </w:pPr>
      <w:r w:rsidRPr="00C83EE1">
        <w:rPr>
          <w:rFonts w:ascii="Arial" w:hAnsi="Arial" w:cs="Arial" w:hint="cs"/>
          <w:noProof w:val="0"/>
          <w:sz w:val="24"/>
          <w:szCs w:val="24"/>
          <w:rtl/>
          <w:lang w:bidi="ar-AE"/>
        </w:rPr>
        <w:t>العلامة الكاملة</w:t>
      </w:r>
      <w:r w:rsidR="00C83EE1">
        <w:rPr>
          <w:rFonts w:ascii="Arial" w:hAnsi="Arial" w:cs="Arial" w:hint="cs"/>
          <w:noProof w:val="0"/>
          <w:sz w:val="24"/>
          <w:szCs w:val="24"/>
          <w:rtl/>
          <w:lang w:bidi="ar-AE"/>
        </w:rPr>
        <w:t xml:space="preserve"> </w:t>
      </w:r>
      <w:r w:rsidR="00C83EE1" w:rsidRPr="00C83EE1">
        <w:rPr>
          <w:rFonts w:ascii="Arial" w:hAnsi="Arial" w:cs="Arial" w:hint="cs"/>
          <w:noProof w:val="0"/>
          <w:sz w:val="24"/>
          <w:szCs w:val="24"/>
          <w:rtl/>
          <w:lang w:bidi="ar-AE"/>
        </w:rPr>
        <w:t>%</w:t>
      </w:r>
      <w:r w:rsidRPr="00C83EE1">
        <w:rPr>
          <w:rFonts w:ascii="Arial" w:hAnsi="Arial" w:cs="Arial" w:hint="cs"/>
          <w:noProof w:val="0"/>
          <w:sz w:val="24"/>
          <w:szCs w:val="24"/>
          <w:rtl/>
          <w:lang w:bidi="ar-AE"/>
        </w:rPr>
        <w:t>100</w:t>
      </w:r>
      <w:r w:rsidR="00C83EE1">
        <w:rPr>
          <w:rFonts w:ascii="Arial" w:hAnsi="Arial" w:cs="Arial" w:hint="cs"/>
          <w:noProof w:val="0"/>
          <w:sz w:val="24"/>
          <w:szCs w:val="24"/>
          <w:rtl/>
          <w:lang w:bidi="ar-AE"/>
        </w:rPr>
        <w:t>: الإجابة أ</w:t>
      </w:r>
      <w:r w:rsidRPr="00C83EE1">
        <w:rPr>
          <w:rFonts w:ascii="Arial" w:hAnsi="Arial" w:cs="Arial" w:hint="cs"/>
          <w:noProof w:val="0"/>
          <w:sz w:val="24"/>
          <w:szCs w:val="24"/>
          <w:rtl/>
          <w:lang w:bidi="ar-AE"/>
        </w:rPr>
        <w:t xml:space="preserve">. شرح : </w:t>
      </w:r>
      <w:r w:rsidR="00C83EE1">
        <w:rPr>
          <w:rFonts w:ascii="Arial" w:hAnsi="Arial" w:cs="Arial" w:hint="cs"/>
          <w:noProof w:val="0"/>
          <w:sz w:val="24"/>
          <w:szCs w:val="24"/>
          <w:rtl/>
          <w:lang w:bidi="ar-AE"/>
        </w:rPr>
        <w:t xml:space="preserve">يوجد </w:t>
      </w:r>
      <w:r w:rsidRPr="00C83EE1">
        <w:rPr>
          <w:rFonts w:ascii="Arial" w:hAnsi="Arial" w:cs="Arial" w:hint="cs"/>
          <w:noProof w:val="0"/>
          <w:sz w:val="24"/>
          <w:szCs w:val="24"/>
          <w:rtl/>
          <w:lang w:bidi="ar-AE"/>
        </w:rPr>
        <w:t>في الساعة 3600 ثانية. مساح</w:t>
      </w:r>
      <w:r w:rsidR="00C83EE1">
        <w:rPr>
          <w:rFonts w:ascii="Arial" w:hAnsi="Arial" w:cs="Arial" w:hint="cs"/>
          <w:noProof w:val="0"/>
          <w:sz w:val="24"/>
          <w:szCs w:val="24"/>
          <w:rtl/>
          <w:lang w:bidi="ar-AE"/>
        </w:rPr>
        <w:t>ة استقبال الأ</w:t>
      </w:r>
      <w:r w:rsidRPr="00C83EE1">
        <w:rPr>
          <w:rFonts w:ascii="Arial" w:hAnsi="Arial" w:cs="Arial" w:hint="cs"/>
          <w:noProof w:val="0"/>
          <w:sz w:val="24"/>
          <w:szCs w:val="24"/>
          <w:rtl/>
          <w:lang w:bidi="ar-AE"/>
        </w:rPr>
        <w:t>شعة 3500 متر</w:t>
      </w:r>
      <w:r w:rsidR="00C83EE1">
        <w:rPr>
          <w:rFonts w:ascii="Arial" w:hAnsi="Arial" w:cs="Arial" w:hint="cs"/>
          <w:noProof w:val="0"/>
          <w:sz w:val="24"/>
          <w:szCs w:val="24"/>
          <w:rtl/>
          <w:lang w:bidi="ar-AE"/>
        </w:rPr>
        <w:t xml:space="preserve"> مربع</w:t>
      </w:r>
      <w:r w:rsidRPr="00C83EE1">
        <w:rPr>
          <w:rFonts w:ascii="Arial" w:hAnsi="Arial" w:cs="Arial" w:hint="cs"/>
          <w:noProof w:val="0"/>
          <w:sz w:val="24"/>
          <w:szCs w:val="24"/>
          <w:rtl/>
          <w:lang w:bidi="ar-AE"/>
        </w:rPr>
        <w:t xml:space="preserve"> (جميع المرايا). من المتر المربع الواحد نحصل على 500 واط  (جول في الثانية).</w:t>
      </w:r>
      <w:r w:rsidR="00C83EE1">
        <w:rPr>
          <w:rFonts w:ascii="Arial" w:hAnsi="Arial" w:cs="Arial" w:hint="cs"/>
          <w:noProof w:val="0"/>
          <w:sz w:val="24"/>
          <w:szCs w:val="24"/>
          <w:rtl/>
          <w:lang w:bidi="ar-AE"/>
        </w:rPr>
        <w:t xml:space="preserve"> من  حاصل ضرب الأ</w:t>
      </w:r>
      <w:r w:rsidRPr="00C83EE1">
        <w:rPr>
          <w:rFonts w:ascii="Arial" w:hAnsi="Arial" w:cs="Arial" w:hint="cs"/>
          <w:noProof w:val="0"/>
          <w:sz w:val="24"/>
          <w:szCs w:val="24"/>
          <w:rtl/>
          <w:lang w:bidi="ar-AE"/>
        </w:rPr>
        <w:t xml:space="preserve">عداد الثلاثة نحصل على النتيجة:    </w:t>
      </w:r>
      <w:r w:rsidRPr="00C83EE1">
        <w:rPr>
          <w:rFonts w:ascii="Arial" w:hAnsi="Arial" w:cs="Arial" w:hint="cs"/>
          <w:noProof w:val="0"/>
          <w:sz w:val="24"/>
          <w:szCs w:val="24"/>
          <w:rtl/>
        </w:rPr>
        <w:t>6,300,000,000</w:t>
      </w:r>
      <w:r w:rsidRPr="00C83EE1">
        <w:rPr>
          <w:rFonts w:ascii="Arial" w:hAnsi="Arial" w:cs="Arial" w:hint="cs"/>
          <w:noProof w:val="0"/>
          <w:sz w:val="24"/>
          <w:szCs w:val="24"/>
          <w:rtl/>
          <w:lang w:bidi="ar-AE"/>
        </w:rPr>
        <w:t xml:space="preserve"> جول.</w:t>
      </w:r>
    </w:p>
    <w:p w:rsidR="00C83EE1" w:rsidRDefault="00C83EE1" w:rsidP="00506909">
      <w:pPr>
        <w:spacing w:line="360" w:lineRule="auto"/>
        <w:ind w:left="24" w:hanging="24"/>
        <w:jc w:val="both"/>
        <w:rPr>
          <w:rFonts w:ascii="Arial" w:hAnsi="Arial" w:cs="Arial"/>
          <w:b/>
          <w:bCs/>
          <w:noProof w:val="0"/>
          <w:rtl/>
          <w:lang w:bidi="ar-AE"/>
        </w:rPr>
      </w:pPr>
    </w:p>
    <w:p w:rsidR="00C83EE1" w:rsidRDefault="00C83EE1" w:rsidP="00506909">
      <w:pPr>
        <w:spacing w:line="360" w:lineRule="auto"/>
        <w:ind w:left="24" w:hanging="24"/>
        <w:jc w:val="both"/>
        <w:rPr>
          <w:rFonts w:ascii="Arial" w:hAnsi="Arial" w:cs="Arial"/>
          <w:b/>
          <w:bCs/>
          <w:noProof w:val="0"/>
          <w:rtl/>
          <w:lang w:bidi="ar-AE"/>
        </w:rPr>
      </w:pPr>
    </w:p>
    <w:p w:rsidR="00506909" w:rsidRPr="00C83EE1" w:rsidRDefault="00506909" w:rsidP="00C83EE1">
      <w:pPr>
        <w:spacing w:line="360" w:lineRule="auto"/>
        <w:ind w:left="24" w:hanging="24"/>
        <w:jc w:val="both"/>
        <w:rPr>
          <w:rFonts w:ascii="Arial" w:hAnsi="Arial" w:cs="Arial"/>
          <w:noProof w:val="0"/>
          <w:rtl/>
          <w:lang w:bidi="ar-AE"/>
        </w:rPr>
      </w:pPr>
      <w:r w:rsidRPr="00C83EE1">
        <w:rPr>
          <w:rFonts w:ascii="Arial" w:hAnsi="Arial" w:cs="Arial" w:hint="cs"/>
          <w:noProof w:val="0"/>
          <w:rtl/>
          <w:lang w:bidi="ar-AE"/>
        </w:rPr>
        <w:t xml:space="preserve">صعوبات واقتراحات </w:t>
      </w:r>
      <w:r w:rsidR="00C83EE1" w:rsidRPr="00C83EE1">
        <w:rPr>
          <w:rFonts w:ascii="Arial" w:hAnsi="Arial" w:cs="Arial" w:hint="cs"/>
          <w:noProof w:val="0"/>
          <w:rtl/>
          <w:lang w:bidi="ar-AE"/>
        </w:rPr>
        <w:t>تدريسية</w:t>
      </w:r>
      <w:r w:rsidRPr="00C83EE1">
        <w:rPr>
          <w:rFonts w:ascii="Arial" w:hAnsi="Arial" w:cs="Arial" w:hint="cs"/>
          <w:noProof w:val="0"/>
          <w:rtl/>
          <w:lang w:bidi="ar-AE"/>
        </w:rPr>
        <w:t>:</w:t>
      </w:r>
    </w:p>
    <w:p w:rsidR="00C83EE1" w:rsidRDefault="00506909" w:rsidP="00C83EE1">
      <w:pPr>
        <w:spacing w:line="360" w:lineRule="auto"/>
        <w:ind w:left="24" w:hanging="24"/>
        <w:rPr>
          <w:rFonts w:ascii="Arial" w:hAnsi="Arial" w:cs="Arial"/>
          <w:b/>
          <w:bCs/>
          <w:noProof w:val="0"/>
          <w:rtl/>
          <w:lang w:bidi="ar-AE"/>
        </w:rPr>
      </w:pPr>
      <w:r>
        <w:rPr>
          <w:rFonts w:ascii="Arial" w:hAnsi="Arial" w:cs="Arial" w:hint="cs"/>
          <w:b/>
          <w:bCs/>
          <w:noProof w:val="0"/>
          <w:rtl/>
          <w:lang w:bidi="ar-AE"/>
        </w:rPr>
        <w:t xml:space="preserve">يستصعب التلاميذ في فهم </w:t>
      </w:r>
      <w:r w:rsidR="00C83EE1">
        <w:rPr>
          <w:rFonts w:ascii="Arial" w:hAnsi="Arial" w:cs="Arial" w:hint="cs"/>
          <w:b/>
          <w:bCs/>
          <w:noProof w:val="0"/>
          <w:rtl/>
          <w:lang w:bidi="ar-AE"/>
        </w:rPr>
        <w:t>الأعداد</w:t>
      </w:r>
      <w:r>
        <w:rPr>
          <w:rFonts w:ascii="Arial" w:hAnsi="Arial" w:cs="Arial" w:hint="cs"/>
          <w:b/>
          <w:bCs/>
          <w:noProof w:val="0"/>
          <w:rtl/>
          <w:lang w:bidi="ar-AE"/>
        </w:rPr>
        <w:t xml:space="preserve"> الكبيرة. وعادة يحسبون بدقة ولا يقدرون </w:t>
      </w:r>
      <w:r w:rsidR="00C83EE1">
        <w:rPr>
          <w:rFonts w:ascii="Arial" w:hAnsi="Arial" w:cs="Arial" w:hint="cs"/>
          <w:b/>
          <w:bCs/>
          <w:noProof w:val="0"/>
          <w:rtl/>
          <w:lang w:bidi="ar-AE"/>
        </w:rPr>
        <w:t>ب</w:t>
      </w:r>
      <w:r>
        <w:rPr>
          <w:rFonts w:ascii="Arial" w:hAnsi="Arial" w:cs="Arial" w:hint="cs"/>
          <w:b/>
          <w:bCs/>
          <w:noProof w:val="0"/>
          <w:rtl/>
          <w:lang w:bidi="ar-AE"/>
        </w:rPr>
        <w:t xml:space="preserve">حسب القيم. هذا السؤال يحتاج </w:t>
      </w:r>
      <w:r w:rsidR="00C83EE1">
        <w:rPr>
          <w:rFonts w:ascii="Arial" w:hAnsi="Arial" w:cs="Arial" w:hint="cs"/>
          <w:b/>
          <w:bCs/>
          <w:noProof w:val="0"/>
          <w:rtl/>
          <w:lang w:bidi="ar-AE"/>
        </w:rPr>
        <w:t>إ</w:t>
      </w:r>
      <w:r>
        <w:rPr>
          <w:rFonts w:ascii="Arial" w:hAnsi="Arial" w:cs="Arial" w:hint="cs"/>
          <w:b/>
          <w:bCs/>
          <w:noProof w:val="0"/>
          <w:rtl/>
          <w:lang w:bidi="ar-AE"/>
        </w:rPr>
        <w:t xml:space="preserve">لى </w:t>
      </w:r>
      <w:r w:rsidR="00C83EE1">
        <w:rPr>
          <w:rFonts w:ascii="Arial" w:hAnsi="Arial" w:cs="Arial" w:hint="cs"/>
          <w:b/>
          <w:bCs/>
          <w:noProof w:val="0"/>
          <w:rtl/>
          <w:lang w:bidi="ar-AE"/>
        </w:rPr>
        <w:t>مهارات</w:t>
      </w:r>
      <w:r>
        <w:rPr>
          <w:rFonts w:ascii="Arial" w:hAnsi="Arial" w:cs="Arial" w:hint="cs"/>
          <w:b/>
          <w:bCs/>
          <w:noProof w:val="0"/>
          <w:rtl/>
          <w:lang w:bidi="ar-AE"/>
        </w:rPr>
        <w:t xml:space="preserve"> </w:t>
      </w:r>
      <w:r w:rsidR="00C83EE1">
        <w:rPr>
          <w:rFonts w:ascii="Arial" w:hAnsi="Arial" w:cs="Arial" w:hint="cs"/>
          <w:b/>
          <w:bCs/>
          <w:noProof w:val="0"/>
          <w:rtl/>
          <w:lang w:bidi="ar-AE"/>
        </w:rPr>
        <w:t>التقدير</w:t>
      </w:r>
      <w:r>
        <w:rPr>
          <w:rFonts w:ascii="Arial" w:hAnsi="Arial" w:cs="Arial" w:hint="cs"/>
          <w:b/>
          <w:bCs/>
          <w:noProof w:val="0"/>
          <w:rtl/>
          <w:lang w:bidi="ar-AE"/>
        </w:rPr>
        <w:t xml:space="preserve"> وفقا للمقادير. </w:t>
      </w:r>
      <w:r w:rsidR="00C83EE1">
        <w:rPr>
          <w:rFonts w:ascii="Arial" w:hAnsi="Arial" w:cs="Arial" w:hint="cs"/>
          <w:b/>
          <w:bCs/>
          <w:noProof w:val="0"/>
          <w:rtl/>
          <w:lang w:bidi="ar-AE"/>
        </w:rPr>
        <w:t>يمكن أن نكتب الأعداد التي تظهر في السؤال</w:t>
      </w:r>
      <w:r>
        <w:rPr>
          <w:rFonts w:ascii="Arial" w:hAnsi="Arial" w:cs="Arial" w:hint="cs"/>
          <w:b/>
          <w:bCs/>
          <w:noProof w:val="0"/>
          <w:rtl/>
          <w:lang w:bidi="ar-AE"/>
        </w:rPr>
        <w:t xml:space="preserve"> بالطريقة التالية:</w:t>
      </w:r>
    </w:p>
    <w:p w:rsidR="00506909" w:rsidRDefault="00506909" w:rsidP="00C83EE1">
      <w:pPr>
        <w:spacing w:line="360" w:lineRule="auto"/>
        <w:ind w:left="24" w:hanging="24"/>
        <w:rPr>
          <w:rFonts w:ascii="Arial" w:hAnsi="Arial" w:cs="Arial"/>
          <w:b/>
          <w:bCs/>
          <w:noProof w:val="0"/>
          <w:rtl/>
        </w:rPr>
      </w:pPr>
      <w:r>
        <w:rPr>
          <w:rFonts w:ascii="Arial" w:hAnsi="Arial" w:cs="Arial" w:hint="cs"/>
          <w:b/>
          <w:bCs/>
          <w:noProof w:val="0"/>
          <w:rtl/>
          <w:lang w:bidi="ar-AE"/>
        </w:rPr>
        <w:t xml:space="preserve"> </w:t>
      </w:r>
      <w:r>
        <w:rPr>
          <w:rFonts w:ascii="Arial" w:hAnsi="Arial" w:cs="Arial" w:hint="cs"/>
          <w:noProof w:val="0"/>
          <w:rtl/>
        </w:rPr>
        <w:t>10</w:t>
      </w:r>
      <w:r>
        <w:rPr>
          <w:rFonts w:ascii="Arial" w:hAnsi="Arial" w:cs="Arial" w:hint="cs"/>
          <w:noProof w:val="0"/>
          <w:vertAlign w:val="superscript"/>
          <w:rtl/>
        </w:rPr>
        <w:t>3</w:t>
      </w:r>
      <w:r>
        <w:rPr>
          <w:rFonts w:ascii="Arial" w:hAnsi="Arial" w:cs="Arial" w:hint="cs"/>
          <w:noProof w:val="0"/>
          <w:rtl/>
        </w:rPr>
        <w:t xml:space="preserve"> * 3.6 = 3600;10</w:t>
      </w:r>
      <w:r>
        <w:rPr>
          <w:rFonts w:ascii="Arial" w:hAnsi="Arial" w:cs="Arial" w:hint="cs"/>
          <w:noProof w:val="0"/>
          <w:vertAlign w:val="superscript"/>
          <w:rtl/>
        </w:rPr>
        <w:t>3</w:t>
      </w:r>
      <w:r>
        <w:rPr>
          <w:rFonts w:ascii="Arial" w:hAnsi="Arial" w:cs="Arial" w:hint="cs"/>
          <w:noProof w:val="0"/>
          <w:rtl/>
        </w:rPr>
        <w:t xml:space="preserve"> * 3.5 = 3500;10</w:t>
      </w:r>
      <w:r>
        <w:rPr>
          <w:rFonts w:ascii="Arial" w:hAnsi="Arial" w:cs="Arial" w:hint="cs"/>
          <w:noProof w:val="0"/>
          <w:vertAlign w:val="superscript"/>
          <w:rtl/>
        </w:rPr>
        <w:t>3</w:t>
      </w:r>
      <w:r>
        <w:rPr>
          <w:rFonts w:ascii="Arial" w:hAnsi="Arial" w:cs="Arial" w:hint="cs"/>
          <w:noProof w:val="0"/>
          <w:rtl/>
        </w:rPr>
        <w:t xml:space="preserve"> * 0.5 = 500</w:t>
      </w:r>
    </w:p>
    <w:p w:rsidR="00506909" w:rsidRDefault="00C83EE1" w:rsidP="00C83EE1">
      <w:pPr>
        <w:spacing w:line="360" w:lineRule="auto"/>
        <w:ind w:left="24" w:hanging="24"/>
        <w:jc w:val="both"/>
        <w:rPr>
          <w:rFonts w:ascii="Arial" w:hAnsi="Arial" w:cs="Arial"/>
          <w:b/>
          <w:bCs/>
          <w:noProof w:val="0"/>
          <w:rtl/>
          <w:lang w:bidi="ar-AE"/>
        </w:rPr>
      </w:pPr>
      <w:r>
        <w:rPr>
          <w:rFonts w:ascii="Arial" w:hAnsi="Arial" w:cs="Arial" w:hint="cs"/>
          <w:b/>
          <w:bCs/>
          <w:noProof w:val="0"/>
          <w:rtl/>
          <w:lang w:bidi="ar-AE"/>
        </w:rPr>
        <w:t>الإ</w:t>
      </w:r>
      <w:r w:rsidR="00506909">
        <w:rPr>
          <w:rFonts w:ascii="Arial" w:hAnsi="Arial" w:cs="Arial" w:hint="cs"/>
          <w:b/>
          <w:bCs/>
          <w:noProof w:val="0"/>
          <w:rtl/>
          <w:lang w:bidi="ar-AE"/>
        </w:rPr>
        <w:t xml:space="preserve">جابة يجب </w:t>
      </w:r>
      <w:r>
        <w:rPr>
          <w:rFonts w:ascii="Arial" w:hAnsi="Arial" w:cs="Arial" w:hint="cs"/>
          <w:b/>
          <w:bCs/>
          <w:noProof w:val="0"/>
          <w:rtl/>
          <w:lang w:bidi="ar-AE"/>
        </w:rPr>
        <w:t>أ</w:t>
      </w:r>
      <w:r w:rsidR="00506909">
        <w:rPr>
          <w:rFonts w:ascii="Arial" w:hAnsi="Arial" w:cs="Arial" w:hint="cs"/>
          <w:b/>
          <w:bCs/>
          <w:noProof w:val="0"/>
          <w:rtl/>
          <w:lang w:bidi="ar-AE"/>
        </w:rPr>
        <w:t xml:space="preserve">ن تكون </w:t>
      </w:r>
      <w:r>
        <w:rPr>
          <w:rFonts w:ascii="Arial" w:hAnsi="Arial" w:cs="Arial" w:hint="cs"/>
          <w:b/>
          <w:bCs/>
          <w:noProof w:val="0"/>
          <w:rtl/>
          <w:lang w:bidi="ar-AE"/>
        </w:rPr>
        <w:t>حوالي</w:t>
      </w:r>
      <w:r w:rsidR="00506909">
        <w:rPr>
          <w:rFonts w:ascii="Arial" w:hAnsi="Arial" w:cs="Arial" w:hint="cs"/>
          <w:b/>
          <w:bCs/>
          <w:noProof w:val="0"/>
          <w:rtl/>
          <w:lang w:bidi="ar-AE"/>
        </w:rPr>
        <w:t xml:space="preserve"> </w:t>
      </w:r>
      <w:r w:rsidR="00506909">
        <w:rPr>
          <w:rFonts w:ascii="Arial" w:hAnsi="Arial" w:cs="Arial" w:hint="cs"/>
          <w:noProof w:val="0"/>
          <w:rtl/>
        </w:rPr>
        <w:t>10</w:t>
      </w:r>
      <w:r w:rsidR="00506909">
        <w:rPr>
          <w:rFonts w:ascii="Arial" w:hAnsi="Arial" w:cs="Arial" w:hint="cs"/>
          <w:noProof w:val="0"/>
          <w:vertAlign w:val="superscript"/>
          <w:rtl/>
        </w:rPr>
        <w:t>9</w:t>
      </w:r>
      <w:r w:rsidR="00506909">
        <w:rPr>
          <w:rFonts w:ascii="Arial" w:hAnsi="Arial" w:cs="Arial" w:hint="cs"/>
          <w:noProof w:val="0"/>
          <w:rtl/>
        </w:rPr>
        <w:t xml:space="preserve"> (10</w:t>
      </w:r>
      <w:r w:rsidR="00506909">
        <w:rPr>
          <w:rFonts w:ascii="Arial" w:hAnsi="Arial" w:cs="Arial" w:hint="cs"/>
          <w:noProof w:val="0"/>
          <w:vertAlign w:val="superscript"/>
          <w:rtl/>
        </w:rPr>
        <w:t>3</w:t>
      </w:r>
      <w:r w:rsidR="00506909">
        <w:rPr>
          <w:rFonts w:ascii="Arial" w:hAnsi="Arial" w:cs="Arial" w:hint="cs"/>
          <w:noProof w:val="0"/>
          <w:rtl/>
        </w:rPr>
        <w:t xml:space="preserve"> * 10</w:t>
      </w:r>
      <w:r w:rsidR="00506909">
        <w:rPr>
          <w:rFonts w:ascii="Arial" w:hAnsi="Arial" w:cs="Arial" w:hint="cs"/>
          <w:noProof w:val="0"/>
          <w:vertAlign w:val="superscript"/>
          <w:rtl/>
        </w:rPr>
        <w:t>3</w:t>
      </w:r>
      <w:r w:rsidR="00506909">
        <w:rPr>
          <w:rFonts w:ascii="Arial" w:hAnsi="Arial" w:cs="Arial" w:hint="cs"/>
          <w:noProof w:val="0"/>
          <w:rtl/>
        </w:rPr>
        <w:t xml:space="preserve"> * 10</w:t>
      </w:r>
      <w:r w:rsidR="00506909">
        <w:rPr>
          <w:rFonts w:ascii="Arial" w:hAnsi="Arial" w:cs="Arial" w:hint="cs"/>
          <w:noProof w:val="0"/>
          <w:vertAlign w:val="superscript"/>
          <w:rtl/>
        </w:rPr>
        <w:t>3</w:t>
      </w:r>
      <w:r w:rsidR="00506909">
        <w:rPr>
          <w:rFonts w:ascii="Arial" w:hAnsi="Arial" w:cs="Arial" w:hint="cs"/>
          <w:noProof w:val="0"/>
          <w:rtl/>
        </w:rPr>
        <w:t>)</w:t>
      </w:r>
      <w:r>
        <w:rPr>
          <w:rFonts w:ascii="Arial" w:hAnsi="Arial" w:cs="Arial" w:hint="cs"/>
          <w:noProof w:val="0"/>
          <w:rtl/>
          <w:lang w:bidi="ar-SA"/>
        </w:rPr>
        <w:t>،</w:t>
      </w:r>
      <w:r w:rsidR="00506909">
        <w:rPr>
          <w:rFonts w:ascii="Arial" w:hAnsi="Arial" w:cs="Arial" w:hint="cs"/>
          <w:b/>
          <w:bCs/>
          <w:noProof w:val="0"/>
          <w:rtl/>
          <w:lang w:bidi="ar-AE"/>
        </w:rPr>
        <w:t xml:space="preserve"> لذلك </w:t>
      </w:r>
      <w:r>
        <w:rPr>
          <w:rFonts w:ascii="Arial" w:hAnsi="Arial" w:cs="Arial" w:hint="cs"/>
          <w:b/>
          <w:bCs/>
          <w:noProof w:val="0"/>
          <w:rtl/>
          <w:lang w:bidi="ar-AE"/>
        </w:rPr>
        <w:t>يمكن</w:t>
      </w:r>
      <w:r w:rsidR="00506909">
        <w:rPr>
          <w:rFonts w:ascii="Arial" w:hAnsi="Arial" w:cs="Arial" w:hint="cs"/>
          <w:b/>
          <w:bCs/>
          <w:noProof w:val="0"/>
          <w:rtl/>
          <w:lang w:bidi="ar-AE"/>
        </w:rPr>
        <w:t xml:space="preserve"> </w:t>
      </w:r>
      <w:r>
        <w:rPr>
          <w:rFonts w:ascii="Arial" w:hAnsi="Arial" w:cs="Arial" w:hint="cs"/>
          <w:b/>
          <w:bCs/>
          <w:noProof w:val="0"/>
          <w:rtl/>
          <w:lang w:bidi="ar-AE"/>
        </w:rPr>
        <w:t>أن نستثني الإ</w:t>
      </w:r>
      <w:r w:rsidR="00506909">
        <w:rPr>
          <w:rFonts w:ascii="Arial" w:hAnsi="Arial" w:cs="Arial" w:hint="cs"/>
          <w:b/>
          <w:bCs/>
          <w:noProof w:val="0"/>
          <w:rtl/>
          <w:lang w:bidi="ar-AE"/>
        </w:rPr>
        <w:t>جابات  ب, ت, ج</w:t>
      </w:r>
      <w:r>
        <w:rPr>
          <w:rFonts w:ascii="Arial" w:hAnsi="Arial" w:cs="Arial" w:hint="cs"/>
          <w:b/>
          <w:bCs/>
          <w:noProof w:val="0"/>
          <w:rtl/>
          <w:lang w:bidi="ar-AE"/>
        </w:rPr>
        <w:t>.</w:t>
      </w:r>
    </w:p>
    <w:p w:rsidR="00C83EE1" w:rsidRDefault="00C83EE1" w:rsidP="00506909">
      <w:pPr>
        <w:spacing w:line="360" w:lineRule="auto"/>
        <w:rPr>
          <w:rFonts w:ascii="Arial" w:hAnsi="Arial" w:cs="Arial"/>
          <w:b/>
          <w:bCs/>
          <w:noProof w:val="0"/>
          <w:sz w:val="24"/>
          <w:szCs w:val="24"/>
          <w:rtl/>
          <w:lang w:bidi="ar-AE"/>
        </w:rPr>
      </w:pPr>
    </w:p>
    <w:p w:rsidR="00506909" w:rsidRDefault="00506909" w:rsidP="00506909">
      <w:pPr>
        <w:spacing w:line="360" w:lineRule="auto"/>
        <w:rPr>
          <w:rFonts w:ascii="Arial" w:hAnsi="Arial" w:cs="Arial"/>
          <w:b/>
          <w:bCs/>
          <w:noProof w:val="0"/>
          <w:sz w:val="24"/>
          <w:szCs w:val="24"/>
          <w:rtl/>
          <w:lang w:bidi="ar-AE"/>
        </w:rPr>
      </w:pPr>
      <w:r>
        <w:rPr>
          <w:rFonts w:ascii="Arial" w:hAnsi="Arial" w:cs="Arial" w:hint="cs"/>
          <w:b/>
          <w:bCs/>
          <w:noProof w:val="0"/>
          <w:sz w:val="24"/>
          <w:szCs w:val="24"/>
          <w:rtl/>
          <w:lang w:bidi="ar-AE"/>
        </w:rPr>
        <w:t>السؤال 5</w:t>
      </w:r>
    </w:p>
    <w:p w:rsidR="00506909" w:rsidRDefault="00506909" w:rsidP="00C83EE1">
      <w:pPr>
        <w:spacing w:line="360" w:lineRule="auto"/>
        <w:rPr>
          <w:rFonts w:ascii="Arial" w:hAnsi="Arial" w:cs="Arial"/>
          <w:noProof w:val="0"/>
          <w:sz w:val="24"/>
          <w:szCs w:val="24"/>
          <w:rtl/>
          <w:lang w:bidi="ar-AE"/>
        </w:rPr>
      </w:pPr>
      <w:r>
        <w:rPr>
          <w:rFonts w:ascii="Arial" w:hAnsi="Arial" w:cs="Arial" w:hint="cs"/>
          <w:noProof w:val="0"/>
          <w:sz w:val="24"/>
          <w:szCs w:val="24"/>
          <w:rtl/>
          <w:lang w:bidi="ar-AE"/>
        </w:rPr>
        <w:t xml:space="preserve">هدف السؤال : </w:t>
      </w:r>
      <w:r w:rsidR="00C83EE1">
        <w:rPr>
          <w:rFonts w:ascii="Arial" w:hAnsi="Arial" w:cs="Arial" w:hint="cs"/>
          <w:noProof w:val="0"/>
          <w:sz w:val="24"/>
          <w:szCs w:val="24"/>
          <w:rtl/>
          <w:lang w:bidi="ar-AE"/>
        </w:rPr>
        <w:t>التعبير عن الرأي بخصوص الربح الاقتصادي</w:t>
      </w:r>
      <w:r>
        <w:rPr>
          <w:rFonts w:ascii="Arial" w:hAnsi="Arial" w:cs="Arial" w:hint="cs"/>
          <w:noProof w:val="0"/>
          <w:sz w:val="24"/>
          <w:szCs w:val="24"/>
          <w:rtl/>
          <w:lang w:bidi="ar-AE"/>
        </w:rPr>
        <w:t xml:space="preserve"> في تطوير تقنية البرج الشمسي.</w:t>
      </w:r>
    </w:p>
    <w:p w:rsidR="00506909" w:rsidRDefault="00506909" w:rsidP="00506909">
      <w:pPr>
        <w:spacing w:line="360" w:lineRule="auto"/>
        <w:rPr>
          <w:rFonts w:ascii="Arial" w:hAnsi="Arial" w:cs="Arial"/>
          <w:i/>
          <w:iCs/>
          <w:noProof w:val="0"/>
          <w:sz w:val="24"/>
          <w:szCs w:val="24"/>
          <w:rtl/>
          <w:lang w:bidi="ar-AE"/>
        </w:rPr>
      </w:pPr>
      <w:r>
        <w:rPr>
          <w:rFonts w:ascii="Arial" w:hAnsi="Arial" w:cs="Arial" w:hint="cs"/>
          <w:i/>
          <w:iCs/>
          <w:noProof w:val="0"/>
          <w:sz w:val="24"/>
          <w:szCs w:val="24"/>
          <w:rtl/>
          <w:lang w:bidi="ar-AE"/>
        </w:rPr>
        <w:t>دون علامة</w:t>
      </w:r>
    </w:p>
    <w:p w:rsidR="00506909" w:rsidRDefault="00506909" w:rsidP="00C83EE1">
      <w:pPr>
        <w:spacing w:line="360" w:lineRule="auto"/>
        <w:rPr>
          <w:rFonts w:ascii="Arial" w:hAnsi="Arial" w:cs="Arial"/>
          <w:b/>
          <w:bCs/>
          <w:noProof w:val="0"/>
          <w:rtl/>
          <w:lang w:bidi="ar-AE"/>
        </w:rPr>
      </w:pPr>
      <w:r>
        <w:rPr>
          <w:rFonts w:ascii="Arial" w:hAnsi="Arial" w:cs="Arial" w:hint="cs"/>
          <w:b/>
          <w:bCs/>
          <w:noProof w:val="0"/>
          <w:rtl/>
          <w:lang w:bidi="ar-AE"/>
        </w:rPr>
        <w:t xml:space="preserve">اقتراحات </w:t>
      </w:r>
      <w:r w:rsidR="00C83EE1">
        <w:rPr>
          <w:rFonts w:ascii="Arial" w:hAnsi="Arial" w:cs="Arial" w:hint="cs"/>
          <w:b/>
          <w:bCs/>
          <w:noProof w:val="0"/>
          <w:rtl/>
          <w:lang w:bidi="ar-AE"/>
        </w:rPr>
        <w:t>تدريسية</w:t>
      </w:r>
      <w:r>
        <w:rPr>
          <w:rFonts w:ascii="Arial" w:hAnsi="Arial" w:cs="Arial" w:hint="cs"/>
          <w:b/>
          <w:bCs/>
          <w:noProof w:val="0"/>
          <w:rtl/>
          <w:lang w:bidi="ar-AE"/>
        </w:rPr>
        <w:t>:</w:t>
      </w:r>
    </w:p>
    <w:p w:rsidR="00506909" w:rsidRPr="00C83EE1" w:rsidRDefault="00C83EE1" w:rsidP="00C83EE1">
      <w:pPr>
        <w:spacing w:line="360" w:lineRule="auto"/>
        <w:jc w:val="both"/>
        <w:rPr>
          <w:rFonts w:ascii="Arial" w:hAnsi="Arial" w:cs="Arial"/>
          <w:noProof w:val="0"/>
          <w:rtl/>
          <w:lang w:bidi="ar-AE"/>
        </w:rPr>
      </w:pPr>
      <w:r w:rsidRPr="00C83EE1">
        <w:rPr>
          <w:rFonts w:ascii="Arial" w:hAnsi="Arial" w:cs="Arial" w:hint="cs"/>
          <w:noProof w:val="0"/>
          <w:rtl/>
          <w:lang w:bidi="ar-AE"/>
        </w:rPr>
        <w:t xml:space="preserve">يتطرق </w:t>
      </w:r>
      <w:r w:rsidR="00506909" w:rsidRPr="00C83EE1">
        <w:rPr>
          <w:rFonts w:ascii="Arial" w:hAnsi="Arial" w:cs="Arial" w:hint="cs"/>
          <w:noProof w:val="0"/>
          <w:rtl/>
          <w:lang w:bidi="ar-AE"/>
        </w:rPr>
        <w:t xml:space="preserve">هذا السؤال </w:t>
      </w:r>
      <w:r>
        <w:rPr>
          <w:rFonts w:ascii="Arial" w:hAnsi="Arial" w:cs="Arial" w:hint="cs"/>
          <w:noProof w:val="0"/>
          <w:rtl/>
          <w:lang w:bidi="ar-AE"/>
        </w:rPr>
        <w:t>إلى قضايا البيئ</w:t>
      </w:r>
      <w:r w:rsidR="00506909" w:rsidRPr="00C83EE1">
        <w:rPr>
          <w:rFonts w:ascii="Arial" w:hAnsi="Arial" w:cs="Arial" w:hint="cs"/>
          <w:noProof w:val="0"/>
          <w:rtl/>
          <w:lang w:bidi="ar-AE"/>
        </w:rPr>
        <w:t>ة</w:t>
      </w:r>
      <w:r>
        <w:rPr>
          <w:rFonts w:ascii="Arial" w:hAnsi="Arial" w:cs="Arial" w:hint="cs"/>
          <w:noProof w:val="0"/>
          <w:rtl/>
          <w:lang w:bidi="ar-AE"/>
        </w:rPr>
        <w:t xml:space="preserve"> المحيطة</w:t>
      </w:r>
      <w:r w:rsidR="00506909" w:rsidRPr="00C83EE1">
        <w:rPr>
          <w:rFonts w:ascii="Arial" w:hAnsi="Arial" w:cs="Arial" w:hint="cs"/>
          <w:noProof w:val="0"/>
          <w:rtl/>
          <w:lang w:bidi="ar-AE"/>
        </w:rPr>
        <w:t xml:space="preserve">.  </w:t>
      </w:r>
      <w:r>
        <w:rPr>
          <w:rFonts w:ascii="Arial" w:hAnsi="Arial" w:cs="Arial" w:hint="cs"/>
          <w:noProof w:val="0"/>
          <w:rtl/>
          <w:lang w:bidi="ar-AE"/>
        </w:rPr>
        <w:t>نوصي</w:t>
      </w:r>
      <w:r w:rsidR="00506909" w:rsidRPr="00C83EE1">
        <w:rPr>
          <w:rFonts w:ascii="Arial" w:hAnsi="Arial" w:cs="Arial" w:hint="cs"/>
          <w:noProof w:val="0"/>
          <w:rtl/>
          <w:lang w:bidi="ar-AE"/>
        </w:rPr>
        <w:t xml:space="preserve"> </w:t>
      </w:r>
      <w:r>
        <w:rPr>
          <w:rFonts w:ascii="Arial" w:hAnsi="Arial" w:cs="Arial" w:hint="cs"/>
          <w:noProof w:val="0"/>
          <w:rtl/>
          <w:lang w:bidi="ar-AE"/>
        </w:rPr>
        <w:t>أ</w:t>
      </w:r>
      <w:r w:rsidR="00506909" w:rsidRPr="00C83EE1">
        <w:rPr>
          <w:rFonts w:ascii="Arial" w:hAnsi="Arial" w:cs="Arial" w:hint="cs"/>
          <w:noProof w:val="0"/>
          <w:rtl/>
          <w:lang w:bidi="ar-AE"/>
        </w:rPr>
        <w:t>ن ن</w:t>
      </w:r>
      <w:r>
        <w:rPr>
          <w:rFonts w:ascii="Arial" w:hAnsi="Arial" w:cs="Arial" w:hint="cs"/>
          <w:noProof w:val="0"/>
          <w:rtl/>
          <w:lang w:bidi="ar-AE"/>
        </w:rPr>
        <w:t>ناقش الطلاب عن مشاكل البيئ</w:t>
      </w:r>
      <w:r w:rsidR="00506909" w:rsidRPr="00C83EE1">
        <w:rPr>
          <w:rFonts w:ascii="Arial" w:hAnsi="Arial" w:cs="Arial" w:hint="cs"/>
          <w:noProof w:val="0"/>
          <w:rtl/>
          <w:lang w:bidi="ar-AE"/>
        </w:rPr>
        <w:t xml:space="preserve">ة </w:t>
      </w:r>
      <w:r>
        <w:rPr>
          <w:rFonts w:ascii="Arial" w:hAnsi="Arial" w:cs="Arial" w:hint="cs"/>
          <w:noProof w:val="0"/>
          <w:rtl/>
          <w:lang w:bidi="ar-AE"/>
        </w:rPr>
        <w:t xml:space="preserve">المحيطة </w:t>
      </w:r>
      <w:r w:rsidR="00506909" w:rsidRPr="00C83EE1">
        <w:rPr>
          <w:rFonts w:ascii="Arial" w:hAnsi="Arial" w:cs="Arial" w:hint="cs"/>
          <w:noProof w:val="0"/>
          <w:rtl/>
          <w:lang w:bidi="ar-AE"/>
        </w:rPr>
        <w:t xml:space="preserve">التي </w:t>
      </w:r>
      <w:r>
        <w:rPr>
          <w:rFonts w:ascii="Arial" w:hAnsi="Arial" w:cs="Arial" w:hint="cs"/>
          <w:noProof w:val="0"/>
          <w:rtl/>
          <w:lang w:bidi="ar-AE"/>
        </w:rPr>
        <w:t>تنجم</w:t>
      </w:r>
      <w:r w:rsidR="00506909" w:rsidRPr="00C83EE1">
        <w:rPr>
          <w:rFonts w:ascii="Arial" w:hAnsi="Arial" w:cs="Arial" w:hint="cs"/>
          <w:noProof w:val="0"/>
          <w:rtl/>
          <w:lang w:bidi="ar-AE"/>
        </w:rPr>
        <w:t xml:space="preserve"> من استخدام الوقود ال</w:t>
      </w:r>
      <w:r>
        <w:rPr>
          <w:rFonts w:ascii="Arial" w:hAnsi="Arial" w:cs="Arial" w:hint="cs"/>
          <w:noProof w:val="0"/>
          <w:rtl/>
          <w:lang w:bidi="ar-AE"/>
        </w:rPr>
        <w:t xml:space="preserve">أُحفوري </w:t>
      </w:r>
      <w:r w:rsidR="00506909" w:rsidRPr="00C83EE1">
        <w:rPr>
          <w:rFonts w:ascii="Arial" w:hAnsi="Arial" w:cs="Arial" w:hint="cs"/>
          <w:noProof w:val="0"/>
          <w:rtl/>
          <w:lang w:bidi="ar-AE"/>
        </w:rPr>
        <w:t xml:space="preserve">غير </w:t>
      </w:r>
      <w:r>
        <w:rPr>
          <w:rFonts w:ascii="Arial" w:hAnsi="Arial" w:cs="Arial" w:hint="cs"/>
          <w:noProof w:val="0"/>
          <w:rtl/>
          <w:lang w:bidi="ar-AE"/>
        </w:rPr>
        <w:t>ال</w:t>
      </w:r>
      <w:r w:rsidR="00506909" w:rsidRPr="00C83EE1">
        <w:rPr>
          <w:rFonts w:ascii="Arial" w:hAnsi="Arial" w:cs="Arial" w:hint="cs"/>
          <w:noProof w:val="0"/>
          <w:rtl/>
          <w:lang w:bidi="ar-AE"/>
        </w:rPr>
        <w:t xml:space="preserve">متجدد </w:t>
      </w:r>
      <w:r>
        <w:rPr>
          <w:rFonts w:ascii="Arial" w:hAnsi="Arial" w:cs="Arial" w:hint="cs"/>
          <w:noProof w:val="0"/>
          <w:rtl/>
          <w:lang w:bidi="ar-AE"/>
        </w:rPr>
        <w:t xml:space="preserve">بالمقارنة مع </w:t>
      </w:r>
      <w:r w:rsidR="00506909" w:rsidRPr="00C83EE1">
        <w:rPr>
          <w:rFonts w:ascii="Arial" w:hAnsi="Arial" w:cs="Arial" w:hint="cs"/>
          <w:noProof w:val="0"/>
          <w:rtl/>
          <w:lang w:bidi="ar-AE"/>
        </w:rPr>
        <w:t>استخدام مصادر طاقة " نظيفة" متجددة مثل الشمس.</w:t>
      </w:r>
    </w:p>
    <w:p w:rsidR="00506909" w:rsidRPr="00C83EE1" w:rsidRDefault="00506909" w:rsidP="00506909">
      <w:pPr>
        <w:spacing w:line="360" w:lineRule="auto"/>
        <w:jc w:val="both"/>
        <w:rPr>
          <w:rFonts w:ascii="Arial" w:hAnsi="Arial" w:cs="Arial"/>
          <w:noProof w:val="0"/>
          <w:rtl/>
          <w:lang w:bidi="ar-AE"/>
        </w:rPr>
      </w:pPr>
    </w:p>
    <w:p w:rsidR="00506909" w:rsidRPr="00A4275F" w:rsidRDefault="00506909" w:rsidP="00506909">
      <w:pPr>
        <w:bidi w:val="0"/>
        <w:rPr>
          <w:rFonts w:ascii="Arial" w:eastAsia="SimSun" w:hAnsi="Arial" w:cs="David"/>
          <w:sz w:val="22"/>
          <w:szCs w:val="22"/>
          <w:rtl/>
          <w:lang w:eastAsia="zh-CN"/>
        </w:rPr>
      </w:pPr>
      <w:r>
        <w:rPr>
          <w:rtl/>
        </w:rPr>
        <w:br w:type="page"/>
      </w:r>
      <w:bookmarkStart w:id="45" w:name="appendix5"/>
    </w:p>
    <w:p w:rsidR="00506909" w:rsidRPr="00A4275F" w:rsidRDefault="00506909" w:rsidP="00506909">
      <w:pPr>
        <w:spacing w:line="360" w:lineRule="auto"/>
        <w:rPr>
          <w:rFonts w:cstheme="minorBidi"/>
          <w:b/>
          <w:bCs/>
          <w:sz w:val="28"/>
          <w:szCs w:val="28"/>
          <w:rtl/>
          <w:lang w:bidi="ar-AE"/>
        </w:rPr>
      </w:pPr>
    </w:p>
    <w:p w:rsidR="00506909" w:rsidRDefault="00FD6FC4" w:rsidP="00FD6FC4">
      <w:pPr>
        <w:spacing w:line="360" w:lineRule="auto"/>
        <w:rPr>
          <w:rFonts w:cs="Arial"/>
          <w:b/>
          <w:bCs/>
          <w:sz w:val="28"/>
          <w:szCs w:val="28"/>
          <w:rtl/>
          <w:lang w:bidi="ar-AE"/>
        </w:rPr>
      </w:pPr>
      <w:r>
        <w:rPr>
          <w:rFonts w:cstheme="minorBidi" w:hint="cs"/>
          <w:b/>
          <w:bCs/>
          <w:sz w:val="28"/>
          <w:szCs w:val="28"/>
          <w:rtl/>
          <w:lang w:bidi="ar-AE"/>
        </w:rPr>
        <w:t xml:space="preserve">الملحق ج </w:t>
      </w:r>
      <w:r>
        <w:rPr>
          <w:rFonts w:cstheme="minorBidi"/>
          <w:b/>
          <w:bCs/>
          <w:sz w:val="28"/>
          <w:szCs w:val="28"/>
          <w:rtl/>
          <w:lang w:bidi="ar-AE"/>
        </w:rPr>
        <w:t>–</w:t>
      </w:r>
      <w:r w:rsidR="00506909" w:rsidRPr="009526D2">
        <w:rPr>
          <w:rFonts w:cs="David" w:hint="cs"/>
          <w:b/>
          <w:bCs/>
          <w:sz w:val="28"/>
          <w:szCs w:val="28"/>
          <w:rtl/>
        </w:rPr>
        <w:t xml:space="preserve"> </w:t>
      </w:r>
      <w:r>
        <w:rPr>
          <w:rFonts w:cs="Arial" w:hint="cs"/>
          <w:b/>
          <w:bCs/>
          <w:sz w:val="28"/>
          <w:szCs w:val="28"/>
          <w:rtl/>
          <w:lang w:bidi="ar-AE"/>
        </w:rPr>
        <w:t>كيف يعمل</w:t>
      </w:r>
      <w:r w:rsidR="00506909">
        <w:rPr>
          <w:rFonts w:cs="Arial" w:hint="cs"/>
          <w:b/>
          <w:bCs/>
          <w:sz w:val="28"/>
          <w:szCs w:val="28"/>
          <w:rtl/>
          <w:lang w:bidi="ar-AE"/>
        </w:rPr>
        <w:t xml:space="preserve"> السخان الشمسي</w:t>
      </w:r>
      <w:r w:rsidR="00506909">
        <w:rPr>
          <w:rStyle w:val="a9"/>
          <w:b/>
          <w:bCs/>
          <w:sz w:val="28"/>
          <w:szCs w:val="28"/>
          <w:rtl/>
        </w:rPr>
        <w:footnoteReference w:id="12"/>
      </w:r>
    </w:p>
    <w:p w:rsidR="00506909" w:rsidRPr="009A0050" w:rsidRDefault="00506909" w:rsidP="00FD6FC4">
      <w:pPr>
        <w:spacing w:line="360" w:lineRule="auto"/>
        <w:rPr>
          <w:rFonts w:cs="Arial"/>
          <w:sz w:val="24"/>
          <w:szCs w:val="24"/>
          <w:rtl/>
          <w:lang w:bidi="ar-AE"/>
        </w:rPr>
      </w:pPr>
      <w:r w:rsidRPr="009A0050">
        <w:rPr>
          <w:rFonts w:cs="Arial" w:hint="cs"/>
          <w:sz w:val="24"/>
          <w:szCs w:val="24"/>
          <w:rtl/>
          <w:lang w:bidi="ar-AE"/>
        </w:rPr>
        <w:t>نحن</w:t>
      </w:r>
      <w:r w:rsidR="00FD6FC4">
        <w:rPr>
          <w:rFonts w:cs="Arial" w:hint="cs"/>
          <w:sz w:val="24"/>
          <w:szCs w:val="24"/>
          <w:rtl/>
          <w:lang w:bidi="ar-AE"/>
        </w:rPr>
        <w:t xml:space="preserve"> من الأ</w:t>
      </w:r>
      <w:r w:rsidRPr="009A0050">
        <w:rPr>
          <w:rFonts w:cs="Arial" w:hint="cs"/>
          <w:sz w:val="24"/>
          <w:szCs w:val="24"/>
          <w:rtl/>
          <w:lang w:bidi="ar-AE"/>
        </w:rPr>
        <w:t>زواج الشابة</w:t>
      </w:r>
      <w:r w:rsidR="00FD6FC4">
        <w:rPr>
          <w:rFonts w:cs="Arial" w:hint="cs"/>
          <w:sz w:val="24"/>
          <w:szCs w:val="24"/>
          <w:rtl/>
          <w:lang w:bidi="ar-AE"/>
        </w:rPr>
        <w:t>،</w:t>
      </w:r>
      <w:r w:rsidRPr="009A0050">
        <w:rPr>
          <w:rFonts w:cs="Arial" w:hint="cs"/>
          <w:sz w:val="24"/>
          <w:szCs w:val="24"/>
          <w:rtl/>
          <w:lang w:bidi="ar-AE"/>
        </w:rPr>
        <w:t xml:space="preserve"> </w:t>
      </w:r>
      <w:r>
        <w:rPr>
          <w:rFonts w:cs="Arial" w:hint="cs"/>
          <w:sz w:val="24"/>
          <w:szCs w:val="24"/>
          <w:rtl/>
          <w:lang w:bidi="ar-AE"/>
        </w:rPr>
        <w:t xml:space="preserve">انتقلنا للسكن في بيت </w:t>
      </w:r>
      <w:r w:rsidR="00FD6FC4">
        <w:rPr>
          <w:rFonts w:cs="Arial" w:hint="cs"/>
          <w:sz w:val="24"/>
          <w:szCs w:val="24"/>
          <w:rtl/>
          <w:lang w:bidi="ar-AE"/>
        </w:rPr>
        <w:t>يقع</w:t>
      </w:r>
      <w:r>
        <w:rPr>
          <w:rFonts w:cs="Arial" w:hint="cs"/>
          <w:sz w:val="24"/>
          <w:szCs w:val="24"/>
          <w:rtl/>
          <w:lang w:bidi="ar-AE"/>
        </w:rPr>
        <w:t xml:space="preserve"> في الطابق الثاني من عمارة مكونة من 5 </w:t>
      </w:r>
      <w:r w:rsidR="00FD6FC4">
        <w:rPr>
          <w:rFonts w:cs="Arial" w:hint="cs"/>
          <w:sz w:val="24"/>
          <w:szCs w:val="24"/>
          <w:rtl/>
          <w:lang w:bidi="ar-AE"/>
        </w:rPr>
        <w:t>طوابق</w:t>
      </w:r>
      <w:r>
        <w:rPr>
          <w:rFonts w:cs="Arial" w:hint="cs"/>
          <w:sz w:val="24"/>
          <w:szCs w:val="24"/>
          <w:rtl/>
          <w:lang w:bidi="ar-AE"/>
        </w:rPr>
        <w:t xml:space="preserve">. علينا </w:t>
      </w:r>
      <w:r w:rsidR="00FD6FC4">
        <w:rPr>
          <w:rFonts w:cs="Arial" w:hint="cs"/>
          <w:sz w:val="24"/>
          <w:szCs w:val="24"/>
          <w:rtl/>
          <w:lang w:bidi="ar-AE"/>
        </w:rPr>
        <w:t>أ</w:t>
      </w:r>
      <w:r>
        <w:rPr>
          <w:rFonts w:cs="Arial" w:hint="cs"/>
          <w:sz w:val="24"/>
          <w:szCs w:val="24"/>
          <w:rtl/>
          <w:lang w:bidi="ar-AE"/>
        </w:rPr>
        <w:t>ن نقرر</w:t>
      </w:r>
      <w:r w:rsidR="00FD6FC4">
        <w:rPr>
          <w:rFonts w:cs="Arial" w:hint="cs"/>
          <w:sz w:val="24"/>
          <w:szCs w:val="24"/>
          <w:rtl/>
          <w:lang w:bidi="ar-AE"/>
        </w:rPr>
        <w:t xml:space="preserve">، هل ننصب سخان </w:t>
      </w:r>
      <w:r>
        <w:rPr>
          <w:rFonts w:cs="Arial" w:hint="cs"/>
          <w:sz w:val="24"/>
          <w:szCs w:val="24"/>
          <w:rtl/>
          <w:lang w:bidi="ar-AE"/>
        </w:rPr>
        <w:t>شمسي على سقف الطابق الخامس</w:t>
      </w:r>
      <w:r w:rsidR="00FD6FC4">
        <w:rPr>
          <w:rFonts w:cs="Arial" w:hint="cs"/>
          <w:sz w:val="24"/>
          <w:szCs w:val="24"/>
          <w:rtl/>
          <w:lang w:bidi="ar-AE"/>
        </w:rPr>
        <w:t>، او ننصب سخا</w:t>
      </w:r>
      <w:r>
        <w:rPr>
          <w:rFonts w:cs="Arial" w:hint="cs"/>
          <w:sz w:val="24"/>
          <w:szCs w:val="24"/>
          <w:rtl/>
          <w:lang w:bidi="ar-AE"/>
        </w:rPr>
        <w:t>ن</w:t>
      </w:r>
      <w:r w:rsidR="00FD6FC4">
        <w:rPr>
          <w:rFonts w:cs="Arial" w:hint="cs"/>
          <w:sz w:val="24"/>
          <w:szCs w:val="24"/>
          <w:rtl/>
          <w:lang w:bidi="ar-AE"/>
        </w:rPr>
        <w:t>ً</w:t>
      </w:r>
      <w:r>
        <w:rPr>
          <w:rFonts w:cs="Arial" w:hint="cs"/>
          <w:sz w:val="24"/>
          <w:szCs w:val="24"/>
          <w:rtl/>
          <w:lang w:bidi="ar-AE"/>
        </w:rPr>
        <w:t>ا كهربائي</w:t>
      </w:r>
      <w:r w:rsidR="00FD6FC4">
        <w:rPr>
          <w:rFonts w:cs="Arial" w:hint="cs"/>
          <w:sz w:val="24"/>
          <w:szCs w:val="24"/>
          <w:rtl/>
          <w:lang w:bidi="ar-AE"/>
        </w:rPr>
        <w:t>ً</w:t>
      </w:r>
      <w:r>
        <w:rPr>
          <w:rFonts w:cs="Arial" w:hint="cs"/>
          <w:sz w:val="24"/>
          <w:szCs w:val="24"/>
          <w:rtl/>
          <w:lang w:bidi="ar-AE"/>
        </w:rPr>
        <w:t xml:space="preserve">ا داخل البيت (في مخزن صغير فوق الحمامات). </w:t>
      </w:r>
      <w:r w:rsidR="00FD6FC4">
        <w:rPr>
          <w:rFonts w:cs="Arial" w:hint="cs"/>
          <w:sz w:val="24"/>
          <w:szCs w:val="24"/>
          <w:rtl/>
          <w:lang w:bidi="ar-AE"/>
        </w:rPr>
        <w:t>أحد</w:t>
      </w:r>
      <w:r>
        <w:rPr>
          <w:rFonts w:cs="Arial" w:hint="cs"/>
          <w:sz w:val="24"/>
          <w:szCs w:val="24"/>
          <w:rtl/>
          <w:lang w:bidi="ar-AE"/>
        </w:rPr>
        <w:t xml:space="preserve"> الجيران الذي التقيناه</w:t>
      </w:r>
      <w:r w:rsidR="00FD6FC4">
        <w:rPr>
          <w:rFonts w:cs="Arial" w:hint="cs"/>
          <w:sz w:val="24"/>
          <w:szCs w:val="24"/>
          <w:rtl/>
          <w:lang w:bidi="ar-AE"/>
        </w:rPr>
        <w:t>،</w:t>
      </w:r>
      <w:r>
        <w:rPr>
          <w:rFonts w:cs="Arial" w:hint="cs"/>
          <w:sz w:val="24"/>
          <w:szCs w:val="24"/>
          <w:rtl/>
          <w:lang w:bidi="ar-AE"/>
        </w:rPr>
        <w:t xml:space="preserve"> ادعى </w:t>
      </w:r>
      <w:r w:rsidR="00FD6FC4">
        <w:rPr>
          <w:rFonts w:cs="Arial" w:hint="cs"/>
          <w:sz w:val="24"/>
          <w:szCs w:val="24"/>
          <w:rtl/>
          <w:lang w:bidi="ar-AE"/>
        </w:rPr>
        <w:t>أ</w:t>
      </w:r>
      <w:r>
        <w:rPr>
          <w:rFonts w:cs="Arial" w:hint="cs"/>
          <w:sz w:val="24"/>
          <w:szCs w:val="24"/>
          <w:rtl/>
          <w:lang w:bidi="ar-AE"/>
        </w:rPr>
        <w:t xml:space="preserve">ن السخان الشمسي  </w:t>
      </w:r>
      <w:r w:rsidR="00FD6FC4">
        <w:rPr>
          <w:rFonts w:cs="Arial" w:hint="cs"/>
          <w:sz w:val="24"/>
          <w:szCs w:val="24"/>
          <w:rtl/>
          <w:lang w:bidi="ar-AE"/>
        </w:rPr>
        <w:t>أ</w:t>
      </w:r>
      <w:r>
        <w:rPr>
          <w:rFonts w:cs="Arial" w:hint="cs"/>
          <w:sz w:val="24"/>
          <w:szCs w:val="24"/>
          <w:rtl/>
          <w:lang w:bidi="ar-AE"/>
        </w:rPr>
        <w:t>كثر نفع</w:t>
      </w:r>
      <w:r w:rsidR="00FD6FC4">
        <w:rPr>
          <w:rFonts w:cs="Arial" w:hint="cs"/>
          <w:sz w:val="24"/>
          <w:szCs w:val="24"/>
          <w:rtl/>
          <w:lang w:bidi="ar-AE"/>
        </w:rPr>
        <w:t xml:space="preserve">ًا </w:t>
      </w:r>
      <w:r>
        <w:rPr>
          <w:rFonts w:cs="Arial" w:hint="cs"/>
          <w:sz w:val="24"/>
          <w:szCs w:val="24"/>
          <w:rtl/>
          <w:lang w:bidi="ar-AE"/>
        </w:rPr>
        <w:t xml:space="preserve"> و</w:t>
      </w:r>
      <w:r w:rsidR="00FD6FC4">
        <w:rPr>
          <w:rFonts w:cs="Arial" w:hint="cs"/>
          <w:sz w:val="24"/>
          <w:szCs w:val="24"/>
          <w:rtl/>
          <w:lang w:bidi="ar-AE"/>
        </w:rPr>
        <w:t>أ</w:t>
      </w:r>
      <w:r>
        <w:rPr>
          <w:rFonts w:cs="Arial" w:hint="cs"/>
          <w:sz w:val="24"/>
          <w:szCs w:val="24"/>
          <w:rtl/>
          <w:lang w:bidi="ar-AE"/>
        </w:rPr>
        <w:t>طلعنا على عدد كبير من السخانات الشمسية على سقف البناية. بالمقابل</w:t>
      </w:r>
      <w:r w:rsidR="00FD6FC4" w:rsidRPr="00FD6FC4">
        <w:rPr>
          <w:rFonts w:cs="Arial" w:hint="cs"/>
          <w:sz w:val="24"/>
          <w:szCs w:val="24"/>
          <w:rtl/>
          <w:lang w:bidi="ar-AE"/>
        </w:rPr>
        <w:t xml:space="preserve"> </w:t>
      </w:r>
      <w:r w:rsidR="00FD6FC4">
        <w:rPr>
          <w:rFonts w:cs="Arial" w:hint="cs"/>
          <w:sz w:val="24"/>
          <w:szCs w:val="24"/>
          <w:rtl/>
          <w:lang w:bidi="ar-AE"/>
        </w:rPr>
        <w:t>قال</w:t>
      </w:r>
      <w:r>
        <w:rPr>
          <w:rFonts w:cs="Arial" w:hint="cs"/>
          <w:sz w:val="24"/>
          <w:szCs w:val="24"/>
          <w:rtl/>
          <w:lang w:bidi="ar-AE"/>
        </w:rPr>
        <w:t xml:space="preserve"> </w:t>
      </w:r>
      <w:r w:rsidR="00FD6FC4">
        <w:rPr>
          <w:rFonts w:cs="Arial" w:hint="cs"/>
          <w:sz w:val="24"/>
          <w:szCs w:val="24"/>
          <w:rtl/>
          <w:lang w:bidi="ar-AE"/>
        </w:rPr>
        <w:t xml:space="preserve">لنا </w:t>
      </w:r>
      <w:r>
        <w:rPr>
          <w:rFonts w:cs="Arial" w:hint="cs"/>
          <w:sz w:val="24"/>
          <w:szCs w:val="24"/>
          <w:rtl/>
          <w:lang w:bidi="ar-AE"/>
        </w:rPr>
        <w:t>صديق</w:t>
      </w:r>
      <w:r w:rsidR="00FD6FC4">
        <w:rPr>
          <w:rFonts w:cs="Arial" w:hint="cs"/>
          <w:sz w:val="24"/>
          <w:szCs w:val="24"/>
          <w:rtl/>
          <w:lang w:bidi="ar-AE"/>
        </w:rPr>
        <w:t>:</w:t>
      </w:r>
      <w:r>
        <w:rPr>
          <w:rFonts w:cs="Arial" w:hint="cs"/>
          <w:sz w:val="24"/>
          <w:szCs w:val="24"/>
          <w:rtl/>
          <w:lang w:bidi="ar-AE"/>
        </w:rPr>
        <w:t xml:space="preserve"> </w:t>
      </w:r>
      <w:r w:rsidR="00FD6FC4">
        <w:rPr>
          <w:rFonts w:cs="Arial" w:hint="cs"/>
          <w:sz w:val="24"/>
          <w:szCs w:val="24"/>
          <w:rtl/>
          <w:lang w:bidi="ar-AE"/>
        </w:rPr>
        <w:t xml:space="preserve">الجميع يركبون سخانات </w:t>
      </w:r>
      <w:r>
        <w:rPr>
          <w:rFonts w:cs="Arial" w:hint="cs"/>
          <w:sz w:val="24"/>
          <w:szCs w:val="24"/>
          <w:rtl/>
          <w:lang w:bidi="ar-AE"/>
        </w:rPr>
        <w:t>شمسية</w:t>
      </w:r>
      <w:r w:rsidR="00FD6FC4">
        <w:rPr>
          <w:rFonts w:cs="Arial" w:hint="cs"/>
          <w:sz w:val="24"/>
          <w:szCs w:val="24"/>
          <w:rtl/>
          <w:lang w:bidi="ar-AE"/>
        </w:rPr>
        <w:t>، لكن بحسب رأيه</w:t>
      </w:r>
      <w:r>
        <w:rPr>
          <w:rFonts w:cs="Arial" w:hint="cs"/>
          <w:sz w:val="24"/>
          <w:szCs w:val="24"/>
          <w:rtl/>
          <w:lang w:bidi="ar-AE"/>
        </w:rPr>
        <w:t xml:space="preserve"> تركيب السخان الكهربائي </w:t>
      </w:r>
      <w:r w:rsidR="00FD6FC4">
        <w:rPr>
          <w:rFonts w:cs="Arial" w:hint="cs"/>
          <w:sz w:val="24"/>
          <w:szCs w:val="24"/>
          <w:rtl/>
          <w:lang w:bidi="ar-AE"/>
        </w:rPr>
        <w:t>أ</w:t>
      </w:r>
      <w:r>
        <w:rPr>
          <w:rFonts w:cs="Arial" w:hint="cs"/>
          <w:sz w:val="24"/>
          <w:szCs w:val="24"/>
          <w:rtl/>
          <w:lang w:bidi="ar-AE"/>
        </w:rPr>
        <w:t>كثر نفع</w:t>
      </w:r>
      <w:r w:rsidR="00FD6FC4">
        <w:rPr>
          <w:rFonts w:cs="Arial" w:hint="cs"/>
          <w:sz w:val="24"/>
          <w:szCs w:val="24"/>
          <w:rtl/>
          <w:lang w:bidi="ar-AE"/>
        </w:rPr>
        <w:t>ً</w:t>
      </w:r>
      <w:r>
        <w:rPr>
          <w:rFonts w:cs="Arial" w:hint="cs"/>
          <w:sz w:val="24"/>
          <w:szCs w:val="24"/>
          <w:rtl/>
          <w:lang w:bidi="ar-AE"/>
        </w:rPr>
        <w:t>ا و</w:t>
      </w:r>
      <w:r w:rsidR="00FD6FC4">
        <w:rPr>
          <w:rFonts w:cs="Arial" w:hint="cs"/>
          <w:sz w:val="24"/>
          <w:szCs w:val="24"/>
          <w:rtl/>
          <w:lang w:bidi="ar-AE"/>
        </w:rPr>
        <w:t>أ</w:t>
      </w:r>
      <w:r>
        <w:rPr>
          <w:rFonts w:cs="Arial" w:hint="cs"/>
          <w:sz w:val="24"/>
          <w:szCs w:val="24"/>
          <w:rtl/>
          <w:lang w:bidi="ar-AE"/>
        </w:rPr>
        <w:t>رخص ثمن</w:t>
      </w:r>
      <w:r w:rsidR="00FD6FC4">
        <w:rPr>
          <w:rFonts w:cs="Arial" w:hint="cs"/>
          <w:sz w:val="24"/>
          <w:szCs w:val="24"/>
          <w:rtl/>
          <w:lang w:bidi="ar-AE"/>
        </w:rPr>
        <w:t>ً</w:t>
      </w:r>
      <w:r>
        <w:rPr>
          <w:rFonts w:cs="Arial" w:hint="cs"/>
          <w:sz w:val="24"/>
          <w:szCs w:val="24"/>
          <w:rtl/>
          <w:lang w:bidi="ar-AE"/>
        </w:rPr>
        <w:t>ا.</w:t>
      </w:r>
    </w:p>
    <w:bookmarkEnd w:id="45"/>
    <w:p w:rsidR="00506909" w:rsidRDefault="00506909" w:rsidP="00506909">
      <w:pPr>
        <w:spacing w:line="360" w:lineRule="auto"/>
        <w:rPr>
          <w:rFonts w:cstheme="minorBidi"/>
          <w:sz w:val="24"/>
          <w:szCs w:val="24"/>
          <w:rtl/>
          <w:lang w:bidi="ar-AE"/>
        </w:rPr>
      </w:pPr>
      <w:r>
        <w:rPr>
          <w:rFonts w:cstheme="minorBidi" w:hint="cs"/>
          <w:sz w:val="24"/>
          <w:szCs w:val="24"/>
          <w:rtl/>
          <w:lang w:bidi="ar-AE"/>
        </w:rPr>
        <w:t>من فضلكم ساعدونا في اتخاذ القرار.</w:t>
      </w:r>
    </w:p>
    <w:p w:rsidR="00506909" w:rsidRPr="009A0050" w:rsidRDefault="00506909" w:rsidP="00506909">
      <w:pPr>
        <w:spacing w:line="360" w:lineRule="auto"/>
        <w:rPr>
          <w:rFonts w:cstheme="minorBidi"/>
          <w:sz w:val="24"/>
          <w:szCs w:val="24"/>
          <w:rtl/>
          <w:lang w:bidi="ar-AE"/>
        </w:rPr>
      </w:pPr>
      <w:r>
        <w:rPr>
          <w:rFonts w:cstheme="minorBidi" w:hint="cs"/>
          <w:sz w:val="24"/>
          <w:szCs w:val="24"/>
          <w:rtl/>
          <w:lang w:bidi="ar-AE"/>
        </w:rPr>
        <w:t>مهمة:</w:t>
      </w:r>
    </w:p>
    <w:p w:rsidR="00506909" w:rsidRPr="009A0050" w:rsidRDefault="00FD6FC4" w:rsidP="00FD6FC4">
      <w:pPr>
        <w:numPr>
          <w:ilvl w:val="0"/>
          <w:numId w:val="46"/>
        </w:numPr>
        <w:spacing w:after="200" w:line="276" w:lineRule="auto"/>
        <w:rPr>
          <w:rFonts w:cs="David"/>
          <w:sz w:val="24"/>
          <w:szCs w:val="24"/>
        </w:rPr>
      </w:pPr>
      <w:r>
        <w:rPr>
          <w:rFonts w:cstheme="minorBidi" w:hint="cs"/>
          <w:sz w:val="24"/>
          <w:szCs w:val="24"/>
          <w:rtl/>
          <w:lang w:bidi="ar-AE"/>
        </w:rPr>
        <w:t xml:space="preserve">تصوغ </w:t>
      </w:r>
      <w:r w:rsidR="00506909">
        <w:rPr>
          <w:rFonts w:cstheme="minorBidi" w:hint="cs"/>
          <w:sz w:val="24"/>
          <w:szCs w:val="24"/>
          <w:rtl/>
          <w:lang w:bidi="ar-AE"/>
        </w:rPr>
        <w:t xml:space="preserve">كل </w:t>
      </w:r>
      <w:r>
        <w:rPr>
          <w:rFonts w:cstheme="minorBidi" w:hint="cs"/>
          <w:sz w:val="24"/>
          <w:szCs w:val="24"/>
          <w:rtl/>
          <w:lang w:bidi="ar-AE"/>
        </w:rPr>
        <w:t>مجموعة</w:t>
      </w:r>
      <w:r w:rsidR="00506909">
        <w:rPr>
          <w:rFonts w:cstheme="minorBidi" w:hint="cs"/>
          <w:sz w:val="24"/>
          <w:szCs w:val="24"/>
          <w:rtl/>
          <w:lang w:bidi="ar-AE"/>
        </w:rPr>
        <w:t xml:space="preserve"> ادعاء</w:t>
      </w:r>
      <w:r>
        <w:rPr>
          <w:rFonts w:cstheme="minorBidi" w:hint="cs"/>
          <w:sz w:val="24"/>
          <w:szCs w:val="24"/>
          <w:rtl/>
          <w:lang w:bidi="ar-AE"/>
        </w:rPr>
        <w:t>ً</w:t>
      </w:r>
      <w:r w:rsidR="00506909">
        <w:rPr>
          <w:rFonts w:cstheme="minorBidi" w:hint="cs"/>
          <w:sz w:val="24"/>
          <w:szCs w:val="24"/>
          <w:rtl/>
          <w:lang w:bidi="ar-AE"/>
        </w:rPr>
        <w:t xml:space="preserve"> يساعد الشاب وزوجته على اتخاذ القرار (ادعاء</w:t>
      </w:r>
      <w:r>
        <w:rPr>
          <w:rFonts w:cstheme="minorBidi" w:hint="cs"/>
          <w:sz w:val="24"/>
          <w:szCs w:val="24"/>
          <w:rtl/>
          <w:lang w:bidi="ar-AE"/>
        </w:rPr>
        <w:t>/</w:t>
      </w:r>
      <w:r w:rsidR="00506909">
        <w:rPr>
          <w:rFonts w:cstheme="minorBidi" w:hint="cs"/>
          <w:sz w:val="24"/>
          <w:szCs w:val="24"/>
          <w:rtl/>
          <w:lang w:bidi="ar-AE"/>
        </w:rPr>
        <w:t>قرار +</w:t>
      </w:r>
      <w:r>
        <w:rPr>
          <w:rFonts w:cstheme="minorBidi" w:hint="cs"/>
          <w:sz w:val="24"/>
          <w:szCs w:val="24"/>
          <w:rtl/>
          <w:lang w:bidi="ar-AE"/>
        </w:rPr>
        <w:t xml:space="preserve"> تعليل</w:t>
      </w:r>
      <w:r w:rsidR="00506909">
        <w:rPr>
          <w:rFonts w:cstheme="minorBidi" w:hint="cs"/>
          <w:sz w:val="24"/>
          <w:szCs w:val="24"/>
          <w:rtl/>
          <w:lang w:bidi="ar-AE"/>
        </w:rPr>
        <w:t xml:space="preserve"> = حجة</w:t>
      </w:r>
      <w:r>
        <w:rPr>
          <w:rFonts w:cstheme="minorBidi" w:hint="cs"/>
          <w:sz w:val="24"/>
          <w:szCs w:val="24"/>
          <w:rtl/>
          <w:lang w:bidi="ar-AE"/>
        </w:rPr>
        <w:t xml:space="preserve"> أو تبرير</w:t>
      </w:r>
      <w:r w:rsidR="00506909">
        <w:rPr>
          <w:rFonts w:cstheme="minorBidi" w:hint="cs"/>
          <w:sz w:val="24"/>
          <w:szCs w:val="24"/>
          <w:rtl/>
          <w:lang w:bidi="ar-AE"/>
        </w:rPr>
        <w:t>)</w:t>
      </w:r>
    </w:p>
    <w:p w:rsidR="00506909" w:rsidRDefault="00FD6FC4" w:rsidP="00FD6FC4">
      <w:pPr>
        <w:numPr>
          <w:ilvl w:val="0"/>
          <w:numId w:val="46"/>
        </w:numPr>
        <w:spacing w:after="200" w:line="276" w:lineRule="auto"/>
        <w:rPr>
          <w:rFonts w:cs="David"/>
          <w:sz w:val="24"/>
          <w:szCs w:val="24"/>
        </w:rPr>
      </w:pPr>
      <w:r>
        <w:rPr>
          <w:rFonts w:cstheme="minorBidi" w:hint="cs"/>
          <w:sz w:val="24"/>
          <w:szCs w:val="24"/>
          <w:rtl/>
          <w:lang w:bidi="ar-AE"/>
        </w:rPr>
        <w:t xml:space="preserve">تقوم </w:t>
      </w:r>
      <w:r w:rsidR="00506909">
        <w:rPr>
          <w:rFonts w:cstheme="minorBidi" w:hint="cs"/>
          <w:sz w:val="24"/>
          <w:szCs w:val="24"/>
          <w:rtl/>
          <w:lang w:bidi="ar-AE"/>
        </w:rPr>
        <w:t xml:space="preserve">كل مجموعة بعرض </w:t>
      </w:r>
      <w:r>
        <w:rPr>
          <w:rFonts w:cstheme="minorBidi" w:hint="cs"/>
          <w:sz w:val="24"/>
          <w:szCs w:val="24"/>
          <w:rtl/>
          <w:lang w:bidi="ar-AE"/>
        </w:rPr>
        <w:t>تبريرها.</w:t>
      </w:r>
    </w:p>
    <w:p w:rsidR="00506909" w:rsidRPr="00CD3047" w:rsidRDefault="00506909" w:rsidP="00506909">
      <w:pPr>
        <w:rPr>
          <w:rFonts w:cs="David"/>
          <w:sz w:val="24"/>
          <w:szCs w:val="24"/>
          <w:rtl/>
        </w:rPr>
      </w:pPr>
    </w:p>
    <w:p w:rsidR="00506909" w:rsidRDefault="00506909" w:rsidP="00506909">
      <w:pPr>
        <w:rPr>
          <w:rFonts w:cs="Arial"/>
          <w:sz w:val="24"/>
          <w:szCs w:val="24"/>
          <w:rtl/>
          <w:lang w:bidi="ar-AE"/>
        </w:rPr>
      </w:pPr>
      <w:r>
        <w:rPr>
          <w:rFonts w:cs="Arial" w:hint="cs"/>
          <w:sz w:val="24"/>
          <w:szCs w:val="24"/>
          <w:rtl/>
          <w:lang w:bidi="ar-AE"/>
        </w:rPr>
        <w:t>سؤال:</w:t>
      </w:r>
    </w:p>
    <w:p w:rsidR="00506909" w:rsidRPr="00CA6B5E" w:rsidRDefault="00FD6FC4" w:rsidP="00FD6FC4">
      <w:pPr>
        <w:rPr>
          <w:rFonts w:cs="Arial"/>
          <w:sz w:val="24"/>
          <w:szCs w:val="24"/>
          <w:rtl/>
          <w:lang w:bidi="ar-AE"/>
        </w:rPr>
      </w:pPr>
      <w:r>
        <w:rPr>
          <w:rFonts w:cs="Arial" w:hint="cs"/>
          <w:sz w:val="24"/>
          <w:szCs w:val="24"/>
          <w:rtl/>
          <w:lang w:bidi="ar-AE"/>
        </w:rPr>
        <w:t>هل تعتقدون أنكم تستطيعون تقديم إ</w:t>
      </w:r>
      <w:r w:rsidR="00506909">
        <w:rPr>
          <w:rFonts w:cs="Arial" w:hint="cs"/>
          <w:sz w:val="24"/>
          <w:szCs w:val="24"/>
          <w:rtl/>
          <w:lang w:bidi="ar-AE"/>
        </w:rPr>
        <w:t>ستشارة للزوجين دون معل</w:t>
      </w:r>
      <w:r>
        <w:rPr>
          <w:rFonts w:cs="Arial" w:hint="cs"/>
          <w:sz w:val="24"/>
          <w:szCs w:val="24"/>
          <w:rtl/>
          <w:lang w:bidi="ar-AE"/>
        </w:rPr>
        <w:t>ز</w:t>
      </w:r>
      <w:r w:rsidR="00506909">
        <w:rPr>
          <w:rFonts w:cs="Arial" w:hint="cs"/>
          <w:sz w:val="24"/>
          <w:szCs w:val="24"/>
          <w:rtl/>
          <w:lang w:bidi="ar-AE"/>
        </w:rPr>
        <w:t xml:space="preserve">مات </w:t>
      </w:r>
      <w:r>
        <w:rPr>
          <w:rFonts w:cs="Arial" w:hint="cs"/>
          <w:sz w:val="24"/>
          <w:szCs w:val="24"/>
          <w:rtl/>
          <w:lang w:bidi="ar-AE"/>
        </w:rPr>
        <w:t>سابقة</w:t>
      </w:r>
      <w:r w:rsidR="00506909">
        <w:rPr>
          <w:rFonts w:cs="Arial" w:hint="cs"/>
          <w:sz w:val="24"/>
          <w:szCs w:val="24"/>
          <w:rtl/>
          <w:lang w:bidi="ar-AE"/>
        </w:rPr>
        <w:t>؟</w:t>
      </w:r>
    </w:p>
    <w:p w:rsidR="00506909" w:rsidRDefault="00506909" w:rsidP="00506909">
      <w:pPr>
        <w:jc w:val="center"/>
        <w:rPr>
          <w:rFonts w:cs="David"/>
          <w:sz w:val="24"/>
          <w:szCs w:val="24"/>
          <w:rtl/>
        </w:rPr>
      </w:pPr>
    </w:p>
    <w:p w:rsidR="00506909" w:rsidRPr="00120149" w:rsidRDefault="00506909" w:rsidP="00506909">
      <w:pPr>
        <w:rPr>
          <w:rFonts w:cstheme="minorBidi"/>
          <w:b/>
          <w:bCs/>
          <w:sz w:val="24"/>
          <w:szCs w:val="24"/>
          <w:rtl/>
          <w:lang w:bidi="ar-AE"/>
        </w:rPr>
      </w:pPr>
      <w:r>
        <w:rPr>
          <w:rFonts w:cstheme="minorBidi" w:hint="cs"/>
          <w:b/>
          <w:bCs/>
          <w:sz w:val="24"/>
          <w:szCs w:val="24"/>
          <w:rtl/>
          <w:lang w:bidi="ar-AE"/>
        </w:rPr>
        <w:t>مقارنة بين المعطيات التقنية للسخان الشمسي والمعطيات التقنية للسخان الكهربائي.</w:t>
      </w:r>
    </w:p>
    <w:p w:rsidR="00506909" w:rsidRPr="00120149" w:rsidRDefault="00506909" w:rsidP="00FD6FC4">
      <w:pPr>
        <w:rPr>
          <w:rFonts w:cstheme="minorBidi"/>
          <w:sz w:val="24"/>
          <w:szCs w:val="24"/>
          <w:rtl/>
          <w:lang w:bidi="ar-AE"/>
        </w:rPr>
      </w:pPr>
      <w:r>
        <w:rPr>
          <w:rFonts w:cstheme="minorBidi" w:hint="cs"/>
          <w:sz w:val="24"/>
          <w:szCs w:val="24"/>
          <w:rtl/>
          <w:lang w:bidi="ar-AE"/>
        </w:rPr>
        <w:t>تمع</w:t>
      </w:r>
      <w:r w:rsidR="00FD6FC4">
        <w:rPr>
          <w:rFonts w:cstheme="minorBidi" w:hint="cs"/>
          <w:sz w:val="24"/>
          <w:szCs w:val="24"/>
          <w:rtl/>
          <w:lang w:bidi="ar-AE"/>
        </w:rPr>
        <w:t>َّ</w:t>
      </w:r>
      <w:r>
        <w:rPr>
          <w:rFonts w:cstheme="minorBidi" w:hint="cs"/>
          <w:sz w:val="24"/>
          <w:szCs w:val="24"/>
          <w:rtl/>
          <w:lang w:bidi="ar-AE"/>
        </w:rPr>
        <w:t>نوا في الجدول و</w:t>
      </w:r>
      <w:r w:rsidR="00FD6FC4">
        <w:rPr>
          <w:rFonts w:cstheme="minorBidi" w:hint="cs"/>
          <w:sz w:val="24"/>
          <w:szCs w:val="24"/>
          <w:rtl/>
          <w:lang w:bidi="ar-AE"/>
        </w:rPr>
        <w:t>أ</w:t>
      </w:r>
      <w:r>
        <w:rPr>
          <w:rFonts w:cstheme="minorBidi" w:hint="cs"/>
          <w:sz w:val="24"/>
          <w:szCs w:val="24"/>
          <w:rtl/>
          <w:lang w:bidi="ar-AE"/>
        </w:rPr>
        <w:t>جيبوا عن ال</w:t>
      </w:r>
      <w:r w:rsidR="00FD6FC4">
        <w:rPr>
          <w:rFonts w:cstheme="minorBidi" w:hint="cs"/>
          <w:sz w:val="24"/>
          <w:szCs w:val="24"/>
          <w:rtl/>
          <w:lang w:bidi="ar-AE"/>
        </w:rPr>
        <w:t>أ</w:t>
      </w:r>
      <w:r>
        <w:rPr>
          <w:rFonts w:cstheme="minorBidi" w:hint="cs"/>
          <w:sz w:val="24"/>
          <w:szCs w:val="24"/>
          <w:rtl/>
          <w:lang w:bidi="ar-AE"/>
        </w:rPr>
        <w:t>سئلة لاحق</w:t>
      </w:r>
      <w:r w:rsidR="00FD6FC4">
        <w:rPr>
          <w:rFonts w:cstheme="minorBidi" w:hint="cs"/>
          <w:sz w:val="24"/>
          <w:szCs w:val="24"/>
          <w:rtl/>
          <w:lang w:bidi="ar-AE"/>
        </w:rPr>
        <w:t>ً</w:t>
      </w:r>
      <w:r>
        <w:rPr>
          <w:rFonts w:cstheme="minorBidi" w:hint="cs"/>
          <w:sz w:val="24"/>
          <w:szCs w:val="24"/>
          <w:rtl/>
          <w:lang w:bidi="ar-AE"/>
        </w:rPr>
        <w:t>ا:</w:t>
      </w:r>
    </w:p>
    <w:p w:rsidR="00506909" w:rsidRPr="00CD3047" w:rsidRDefault="00506909" w:rsidP="00506909">
      <w:pPr>
        <w:rPr>
          <w:rFonts w:cs="David"/>
          <w:sz w:val="24"/>
          <w:szCs w:val="24"/>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2126"/>
        <w:gridCol w:w="3227"/>
      </w:tblGrid>
      <w:tr w:rsidR="00506909" w:rsidRPr="00CD3047" w:rsidTr="0007730F">
        <w:tc>
          <w:tcPr>
            <w:tcW w:w="3169" w:type="dxa"/>
          </w:tcPr>
          <w:p w:rsidR="00506909" w:rsidRPr="00CD3047" w:rsidRDefault="00506909" w:rsidP="0007730F">
            <w:pPr>
              <w:rPr>
                <w:rFonts w:cs="David"/>
                <w:b/>
                <w:bCs/>
                <w:sz w:val="24"/>
                <w:szCs w:val="24"/>
                <w:rtl/>
              </w:rPr>
            </w:pPr>
            <w:r>
              <w:rPr>
                <w:rFonts w:cs="Arial" w:hint="cs"/>
                <w:b/>
                <w:bCs/>
                <w:sz w:val="24"/>
                <w:szCs w:val="24"/>
                <w:rtl/>
                <w:lang w:bidi="ar-AE"/>
              </w:rPr>
              <w:t>معايير</w:t>
            </w:r>
            <w:r w:rsidRPr="00CD3047">
              <w:rPr>
                <w:rFonts w:cs="David" w:hint="cs"/>
                <w:b/>
                <w:bCs/>
                <w:sz w:val="24"/>
                <w:szCs w:val="24"/>
                <w:rtl/>
              </w:rPr>
              <w:t xml:space="preserve"> </w:t>
            </w:r>
          </w:p>
        </w:tc>
        <w:tc>
          <w:tcPr>
            <w:tcW w:w="2126" w:type="dxa"/>
          </w:tcPr>
          <w:p w:rsidR="00506909" w:rsidRPr="00120149" w:rsidRDefault="00506909" w:rsidP="0007730F">
            <w:pPr>
              <w:rPr>
                <w:rFonts w:cs="Arial"/>
                <w:b/>
                <w:bCs/>
                <w:sz w:val="24"/>
                <w:szCs w:val="24"/>
                <w:rtl/>
                <w:lang w:bidi="ar-AE"/>
              </w:rPr>
            </w:pPr>
            <w:r>
              <w:rPr>
                <w:rFonts w:cs="Arial" w:hint="cs"/>
                <w:b/>
                <w:bCs/>
                <w:sz w:val="24"/>
                <w:szCs w:val="24"/>
                <w:rtl/>
                <w:lang w:bidi="ar-AE"/>
              </w:rPr>
              <w:t>سخان كهربائي سعته (100 لتر)</w:t>
            </w:r>
          </w:p>
        </w:tc>
        <w:tc>
          <w:tcPr>
            <w:tcW w:w="3227" w:type="dxa"/>
          </w:tcPr>
          <w:p w:rsidR="00506909" w:rsidRPr="00120149" w:rsidRDefault="00506909" w:rsidP="0007730F">
            <w:pPr>
              <w:rPr>
                <w:rFonts w:cs="Arial"/>
                <w:b/>
                <w:bCs/>
                <w:sz w:val="24"/>
                <w:szCs w:val="24"/>
                <w:rtl/>
                <w:lang w:bidi="ar-AE"/>
              </w:rPr>
            </w:pPr>
            <w:r>
              <w:rPr>
                <w:rFonts w:cs="Arial" w:hint="cs"/>
                <w:b/>
                <w:bCs/>
                <w:sz w:val="24"/>
                <w:szCs w:val="24"/>
                <w:rtl/>
                <w:lang w:bidi="ar-AE"/>
              </w:rPr>
              <w:t>سخان شمسي سعته (100 لتر)+ لاقطات</w:t>
            </w:r>
          </w:p>
        </w:tc>
      </w:tr>
      <w:tr w:rsidR="00506909" w:rsidRPr="00CD3047" w:rsidTr="0007730F">
        <w:tc>
          <w:tcPr>
            <w:tcW w:w="3169" w:type="dxa"/>
          </w:tcPr>
          <w:p w:rsidR="00506909" w:rsidRPr="00120149" w:rsidRDefault="00FD6FC4" w:rsidP="0007730F">
            <w:pPr>
              <w:rPr>
                <w:rFonts w:cs="Arial"/>
                <w:sz w:val="24"/>
                <w:szCs w:val="24"/>
                <w:rtl/>
                <w:lang w:bidi="ar-AE"/>
              </w:rPr>
            </w:pPr>
            <w:r>
              <w:rPr>
                <w:rFonts w:cs="Arial" w:hint="cs"/>
                <w:sz w:val="24"/>
                <w:szCs w:val="24"/>
                <w:rtl/>
                <w:lang w:bidi="ar-AE"/>
              </w:rPr>
              <w:t>سعر</w:t>
            </w:r>
            <w:r w:rsidR="00506909">
              <w:rPr>
                <w:rFonts w:cs="Arial" w:hint="cs"/>
                <w:sz w:val="24"/>
                <w:szCs w:val="24"/>
                <w:rtl/>
                <w:lang w:bidi="ar-AE"/>
              </w:rPr>
              <w:t xml:space="preserve"> الجهاز</w:t>
            </w:r>
          </w:p>
        </w:tc>
        <w:tc>
          <w:tcPr>
            <w:tcW w:w="2126" w:type="dxa"/>
          </w:tcPr>
          <w:p w:rsidR="00506909" w:rsidRPr="00120149" w:rsidRDefault="00506909" w:rsidP="00FD6FC4">
            <w:pPr>
              <w:jc w:val="center"/>
              <w:rPr>
                <w:rFonts w:cs="Arial"/>
                <w:sz w:val="24"/>
                <w:szCs w:val="24"/>
                <w:rtl/>
                <w:lang w:bidi="ar-AE"/>
              </w:rPr>
            </w:pPr>
            <w:r w:rsidRPr="00CD3047">
              <w:rPr>
                <w:rFonts w:cs="David" w:hint="cs"/>
                <w:sz w:val="24"/>
                <w:szCs w:val="24"/>
                <w:rtl/>
              </w:rPr>
              <w:t xml:space="preserve">700 </w:t>
            </w:r>
            <w:r>
              <w:rPr>
                <w:rFonts w:cs="Arial" w:hint="cs"/>
                <w:sz w:val="24"/>
                <w:szCs w:val="24"/>
                <w:rtl/>
                <w:lang w:bidi="ar-AE"/>
              </w:rPr>
              <w:t>ش</w:t>
            </w:r>
            <w:r w:rsidR="00FD6FC4">
              <w:rPr>
                <w:rFonts w:cs="Arial" w:hint="cs"/>
                <w:sz w:val="24"/>
                <w:szCs w:val="24"/>
                <w:rtl/>
                <w:lang w:bidi="ar-AE"/>
              </w:rPr>
              <w:t>ا</w:t>
            </w:r>
            <w:r>
              <w:rPr>
                <w:rFonts w:cs="Arial" w:hint="cs"/>
                <w:sz w:val="24"/>
                <w:szCs w:val="24"/>
                <w:rtl/>
                <w:lang w:bidi="ar-AE"/>
              </w:rPr>
              <w:t>قل</w:t>
            </w:r>
          </w:p>
        </w:tc>
        <w:tc>
          <w:tcPr>
            <w:tcW w:w="3227" w:type="dxa"/>
          </w:tcPr>
          <w:p w:rsidR="00506909" w:rsidRPr="00CD3047" w:rsidRDefault="00506909" w:rsidP="00FD6FC4">
            <w:pPr>
              <w:jc w:val="center"/>
              <w:rPr>
                <w:rFonts w:cs="David"/>
                <w:sz w:val="24"/>
                <w:szCs w:val="24"/>
                <w:rtl/>
              </w:rPr>
            </w:pPr>
            <w:r w:rsidRPr="00CD3047">
              <w:rPr>
                <w:rFonts w:cs="David" w:hint="cs"/>
                <w:sz w:val="24"/>
                <w:szCs w:val="24"/>
                <w:rtl/>
              </w:rPr>
              <w:t xml:space="preserve">1000+ 1700 = 2700 </w:t>
            </w:r>
            <w:r w:rsidR="00FD6FC4">
              <w:rPr>
                <w:rFonts w:cs="Arial" w:hint="cs"/>
                <w:sz w:val="24"/>
                <w:szCs w:val="24"/>
                <w:rtl/>
                <w:lang w:bidi="ar-AE"/>
              </w:rPr>
              <w:t>شا</w:t>
            </w:r>
            <w:r>
              <w:rPr>
                <w:rFonts w:cs="Arial" w:hint="cs"/>
                <w:sz w:val="24"/>
                <w:szCs w:val="24"/>
                <w:rtl/>
                <w:lang w:bidi="ar-AE"/>
              </w:rPr>
              <w:t>قل</w:t>
            </w:r>
            <w:r w:rsidRPr="00CD3047">
              <w:rPr>
                <w:rFonts w:cs="David" w:hint="cs"/>
                <w:sz w:val="24"/>
                <w:szCs w:val="24"/>
                <w:rtl/>
              </w:rPr>
              <w:t xml:space="preserve"> </w:t>
            </w:r>
          </w:p>
        </w:tc>
      </w:tr>
      <w:tr w:rsidR="00506909" w:rsidRPr="00CD3047" w:rsidTr="0007730F">
        <w:tc>
          <w:tcPr>
            <w:tcW w:w="3169" w:type="dxa"/>
          </w:tcPr>
          <w:p w:rsidR="00506909" w:rsidRPr="00CD3047" w:rsidRDefault="00FD6FC4" w:rsidP="0007730F">
            <w:pPr>
              <w:rPr>
                <w:rFonts w:cs="David"/>
                <w:sz w:val="24"/>
                <w:szCs w:val="24"/>
                <w:rtl/>
              </w:rPr>
            </w:pPr>
            <w:r>
              <w:rPr>
                <w:rFonts w:cstheme="minorBidi" w:hint="cs"/>
                <w:sz w:val="24"/>
                <w:szCs w:val="24"/>
                <w:rtl/>
                <w:lang w:bidi="ar-AE"/>
              </w:rPr>
              <w:t>معدل</w:t>
            </w:r>
            <w:r w:rsidR="00506909">
              <w:rPr>
                <w:rFonts w:cstheme="minorBidi" w:hint="cs"/>
                <w:sz w:val="24"/>
                <w:szCs w:val="24"/>
                <w:rtl/>
                <w:lang w:bidi="ar-AE"/>
              </w:rPr>
              <w:t xml:space="preserve"> </w:t>
            </w:r>
            <w:r w:rsidR="00506909" w:rsidRPr="00CD3047">
              <w:rPr>
                <w:rFonts w:cs="David" w:hint="cs"/>
                <w:sz w:val="24"/>
                <w:szCs w:val="24"/>
                <w:rtl/>
              </w:rPr>
              <w:t>"</w:t>
            </w:r>
            <w:r w:rsidR="00506909">
              <w:rPr>
                <w:rFonts w:cs="Arial" w:hint="cs"/>
                <w:sz w:val="24"/>
                <w:szCs w:val="24"/>
                <w:rtl/>
                <w:lang w:bidi="ar-AE"/>
              </w:rPr>
              <w:t xml:space="preserve">مدة صلاحية </w:t>
            </w:r>
            <w:r w:rsidR="00506909" w:rsidRPr="00CD3047">
              <w:rPr>
                <w:rFonts w:cs="David" w:hint="cs"/>
                <w:sz w:val="24"/>
                <w:szCs w:val="24"/>
                <w:rtl/>
              </w:rPr>
              <w:t xml:space="preserve">" </w:t>
            </w:r>
            <w:r w:rsidR="00506909">
              <w:rPr>
                <w:rFonts w:cs="Arial" w:hint="cs"/>
                <w:sz w:val="24"/>
                <w:szCs w:val="24"/>
                <w:rtl/>
                <w:lang w:bidi="ar-AE"/>
              </w:rPr>
              <w:t>السخان</w:t>
            </w:r>
            <w:r w:rsidR="00506909" w:rsidRPr="00CD3047">
              <w:rPr>
                <w:rFonts w:cs="David" w:hint="cs"/>
                <w:sz w:val="24"/>
                <w:szCs w:val="24"/>
                <w:rtl/>
              </w:rPr>
              <w:t xml:space="preserve"> </w:t>
            </w:r>
          </w:p>
        </w:tc>
        <w:tc>
          <w:tcPr>
            <w:tcW w:w="2126" w:type="dxa"/>
          </w:tcPr>
          <w:p w:rsidR="00506909" w:rsidRPr="00120149" w:rsidRDefault="00506909" w:rsidP="0007730F">
            <w:pPr>
              <w:jc w:val="center"/>
              <w:rPr>
                <w:rFonts w:cs="Arial"/>
                <w:sz w:val="24"/>
                <w:szCs w:val="24"/>
                <w:rtl/>
                <w:lang w:bidi="ar-AE"/>
              </w:rPr>
            </w:pPr>
            <w:r w:rsidRPr="00CD3047">
              <w:rPr>
                <w:rFonts w:cs="David" w:hint="cs"/>
                <w:sz w:val="24"/>
                <w:szCs w:val="24"/>
                <w:rtl/>
              </w:rPr>
              <w:t xml:space="preserve">15 </w:t>
            </w:r>
            <w:r>
              <w:rPr>
                <w:rFonts w:cs="Arial" w:hint="cs"/>
                <w:sz w:val="24"/>
                <w:szCs w:val="24"/>
                <w:rtl/>
                <w:lang w:bidi="ar-AE"/>
              </w:rPr>
              <w:t>سنة</w:t>
            </w:r>
          </w:p>
        </w:tc>
        <w:tc>
          <w:tcPr>
            <w:tcW w:w="3227" w:type="dxa"/>
          </w:tcPr>
          <w:p w:rsidR="00506909" w:rsidRPr="00120149" w:rsidRDefault="00506909" w:rsidP="00FD6FC4">
            <w:pPr>
              <w:jc w:val="center"/>
              <w:rPr>
                <w:rFonts w:cs="Arial"/>
                <w:sz w:val="24"/>
                <w:szCs w:val="24"/>
                <w:rtl/>
                <w:lang w:bidi="ar-AE"/>
              </w:rPr>
            </w:pPr>
            <w:r w:rsidRPr="00CD3047">
              <w:rPr>
                <w:rFonts w:cs="David" w:hint="cs"/>
                <w:sz w:val="24"/>
                <w:szCs w:val="24"/>
                <w:rtl/>
              </w:rPr>
              <w:t xml:space="preserve">10 </w:t>
            </w:r>
            <w:r>
              <w:rPr>
                <w:rFonts w:cs="Arial" w:hint="cs"/>
                <w:sz w:val="24"/>
                <w:szCs w:val="24"/>
                <w:rtl/>
                <w:lang w:bidi="ar-AE"/>
              </w:rPr>
              <w:t>سن</w:t>
            </w:r>
            <w:r w:rsidR="00FD6FC4">
              <w:rPr>
                <w:rFonts w:cs="Arial" w:hint="cs"/>
                <w:sz w:val="24"/>
                <w:szCs w:val="24"/>
                <w:rtl/>
                <w:lang w:bidi="ar-AE"/>
              </w:rPr>
              <w:t>وات</w:t>
            </w:r>
          </w:p>
        </w:tc>
      </w:tr>
      <w:tr w:rsidR="00506909" w:rsidRPr="00CD3047" w:rsidTr="0007730F">
        <w:tc>
          <w:tcPr>
            <w:tcW w:w="3169" w:type="dxa"/>
          </w:tcPr>
          <w:p w:rsidR="00506909" w:rsidRPr="00120149" w:rsidRDefault="00FD6FC4" w:rsidP="0007730F">
            <w:pPr>
              <w:rPr>
                <w:rFonts w:cs="Arial"/>
                <w:sz w:val="24"/>
                <w:szCs w:val="24"/>
                <w:lang w:bidi="ar-AE"/>
              </w:rPr>
            </w:pPr>
            <w:r>
              <w:rPr>
                <w:rFonts w:cstheme="minorBidi" w:hint="cs"/>
                <w:sz w:val="24"/>
                <w:szCs w:val="24"/>
                <w:rtl/>
                <w:lang w:bidi="ar-AE"/>
              </w:rPr>
              <w:t>معدل</w:t>
            </w:r>
            <w:r w:rsidR="00506909">
              <w:rPr>
                <w:rFonts w:cstheme="minorBidi" w:hint="cs"/>
                <w:sz w:val="24"/>
                <w:szCs w:val="24"/>
                <w:rtl/>
                <w:lang w:bidi="ar-AE"/>
              </w:rPr>
              <w:t xml:space="preserve"> </w:t>
            </w:r>
            <w:r w:rsidR="00506909" w:rsidRPr="00CD3047">
              <w:rPr>
                <w:rFonts w:cs="David" w:hint="cs"/>
                <w:sz w:val="24"/>
                <w:szCs w:val="24"/>
                <w:rtl/>
              </w:rPr>
              <w:t>"</w:t>
            </w:r>
            <w:r w:rsidR="00506909">
              <w:rPr>
                <w:rFonts w:cs="Arial" w:hint="cs"/>
                <w:sz w:val="24"/>
                <w:szCs w:val="24"/>
                <w:rtl/>
                <w:lang w:bidi="ar-AE"/>
              </w:rPr>
              <w:t>مدة صلاحية" اللاقطات</w:t>
            </w:r>
          </w:p>
        </w:tc>
        <w:tc>
          <w:tcPr>
            <w:tcW w:w="2126" w:type="dxa"/>
          </w:tcPr>
          <w:p w:rsidR="00506909" w:rsidRPr="00CD3047" w:rsidRDefault="00506909" w:rsidP="0007730F">
            <w:pPr>
              <w:jc w:val="center"/>
              <w:rPr>
                <w:rFonts w:cs="David"/>
                <w:sz w:val="24"/>
                <w:szCs w:val="24"/>
              </w:rPr>
            </w:pPr>
            <w:r w:rsidRPr="00CD3047">
              <w:rPr>
                <w:rFonts w:cs="David" w:hint="cs"/>
                <w:sz w:val="24"/>
                <w:szCs w:val="24"/>
                <w:rtl/>
              </w:rPr>
              <w:t>---</w:t>
            </w:r>
          </w:p>
        </w:tc>
        <w:tc>
          <w:tcPr>
            <w:tcW w:w="3227" w:type="dxa"/>
          </w:tcPr>
          <w:p w:rsidR="00506909" w:rsidRPr="00120149" w:rsidRDefault="00506909" w:rsidP="00FD6FC4">
            <w:pPr>
              <w:jc w:val="center"/>
              <w:rPr>
                <w:rFonts w:cs="Arial"/>
                <w:sz w:val="24"/>
                <w:szCs w:val="24"/>
                <w:lang w:bidi="ar-AE"/>
              </w:rPr>
            </w:pPr>
            <w:r w:rsidRPr="00CD3047">
              <w:rPr>
                <w:rFonts w:cs="David" w:hint="cs"/>
                <w:sz w:val="24"/>
                <w:szCs w:val="24"/>
                <w:rtl/>
              </w:rPr>
              <w:t xml:space="preserve">10 </w:t>
            </w:r>
            <w:r>
              <w:rPr>
                <w:rFonts w:cs="Arial" w:hint="cs"/>
                <w:sz w:val="24"/>
                <w:szCs w:val="24"/>
                <w:rtl/>
                <w:lang w:bidi="ar-AE"/>
              </w:rPr>
              <w:t>سن</w:t>
            </w:r>
            <w:r w:rsidR="00FD6FC4">
              <w:rPr>
                <w:rFonts w:cs="Arial" w:hint="cs"/>
                <w:sz w:val="24"/>
                <w:szCs w:val="24"/>
                <w:rtl/>
                <w:lang w:bidi="ar-AE"/>
              </w:rPr>
              <w:t>وات</w:t>
            </w:r>
          </w:p>
        </w:tc>
      </w:tr>
      <w:tr w:rsidR="00506909" w:rsidRPr="00CD3047" w:rsidTr="0007730F">
        <w:tc>
          <w:tcPr>
            <w:tcW w:w="3169" w:type="dxa"/>
          </w:tcPr>
          <w:p w:rsidR="00506909" w:rsidRPr="00120149" w:rsidRDefault="00506909" w:rsidP="0007730F">
            <w:pPr>
              <w:rPr>
                <w:rFonts w:cs="Arial"/>
                <w:sz w:val="24"/>
                <w:szCs w:val="24"/>
                <w:rtl/>
                <w:lang w:bidi="ar-AE"/>
              </w:rPr>
            </w:pPr>
            <w:r>
              <w:rPr>
                <w:rFonts w:cs="Arial" w:hint="cs"/>
                <w:sz w:val="24"/>
                <w:szCs w:val="24"/>
                <w:rtl/>
                <w:lang w:bidi="ar-AE"/>
              </w:rPr>
              <w:t>المقاومة الكهربائية لجسم التسخين</w:t>
            </w:r>
          </w:p>
        </w:tc>
        <w:tc>
          <w:tcPr>
            <w:tcW w:w="2126" w:type="dxa"/>
          </w:tcPr>
          <w:p w:rsidR="00506909" w:rsidRPr="00120149" w:rsidRDefault="00506909" w:rsidP="00FD6FC4">
            <w:pPr>
              <w:jc w:val="center"/>
              <w:rPr>
                <w:rFonts w:cs="Arial"/>
                <w:sz w:val="24"/>
                <w:szCs w:val="24"/>
                <w:rtl/>
                <w:lang w:bidi="ar-AE"/>
              </w:rPr>
            </w:pPr>
            <w:r w:rsidRPr="00CD3047">
              <w:rPr>
                <w:rFonts w:cs="David" w:hint="cs"/>
                <w:sz w:val="24"/>
                <w:szCs w:val="24"/>
                <w:rtl/>
              </w:rPr>
              <w:t xml:space="preserve">20 </w:t>
            </w:r>
            <w:r w:rsidR="00FD6FC4">
              <w:rPr>
                <w:rFonts w:cs="Arial" w:hint="cs"/>
                <w:sz w:val="24"/>
                <w:szCs w:val="24"/>
                <w:rtl/>
                <w:lang w:bidi="ar-AE"/>
              </w:rPr>
              <w:t>أُ</w:t>
            </w:r>
            <w:r>
              <w:rPr>
                <w:rFonts w:cs="Arial" w:hint="cs"/>
                <w:sz w:val="24"/>
                <w:szCs w:val="24"/>
                <w:rtl/>
                <w:lang w:bidi="ar-AE"/>
              </w:rPr>
              <w:t>وم</w:t>
            </w:r>
          </w:p>
        </w:tc>
        <w:tc>
          <w:tcPr>
            <w:tcW w:w="3227" w:type="dxa"/>
          </w:tcPr>
          <w:p w:rsidR="00506909" w:rsidRPr="00120149" w:rsidRDefault="00506909" w:rsidP="00C44BA6">
            <w:pPr>
              <w:jc w:val="center"/>
              <w:rPr>
                <w:rFonts w:cs="Arial"/>
                <w:sz w:val="24"/>
                <w:szCs w:val="24"/>
                <w:rtl/>
                <w:lang w:bidi="ar-AE"/>
              </w:rPr>
            </w:pPr>
            <w:r w:rsidRPr="00CD3047">
              <w:rPr>
                <w:rFonts w:cs="David" w:hint="cs"/>
                <w:sz w:val="24"/>
                <w:szCs w:val="24"/>
                <w:rtl/>
              </w:rPr>
              <w:t xml:space="preserve">20 </w:t>
            </w:r>
            <w:r w:rsidR="00C44BA6">
              <w:rPr>
                <w:rFonts w:cs="Arial" w:hint="cs"/>
                <w:sz w:val="24"/>
                <w:szCs w:val="24"/>
                <w:rtl/>
                <w:lang w:bidi="ar-AE"/>
              </w:rPr>
              <w:t>أُ</w:t>
            </w:r>
            <w:r>
              <w:rPr>
                <w:rFonts w:cs="Arial" w:hint="cs"/>
                <w:sz w:val="24"/>
                <w:szCs w:val="24"/>
                <w:rtl/>
                <w:lang w:bidi="ar-AE"/>
              </w:rPr>
              <w:t>وم</w:t>
            </w:r>
          </w:p>
        </w:tc>
      </w:tr>
      <w:tr w:rsidR="00506909" w:rsidRPr="00CD3047" w:rsidTr="0007730F">
        <w:tc>
          <w:tcPr>
            <w:tcW w:w="3169" w:type="dxa"/>
          </w:tcPr>
          <w:p w:rsidR="00506909" w:rsidRPr="00120149" w:rsidRDefault="00506909" w:rsidP="0007730F">
            <w:pPr>
              <w:rPr>
                <w:rFonts w:cs="Arial"/>
                <w:sz w:val="24"/>
                <w:szCs w:val="24"/>
                <w:rtl/>
                <w:lang w:bidi="ar-AE"/>
              </w:rPr>
            </w:pPr>
            <w:r>
              <w:rPr>
                <w:rFonts w:cs="Arial" w:hint="cs"/>
                <w:sz w:val="24"/>
                <w:szCs w:val="24"/>
                <w:rtl/>
                <w:lang w:bidi="ar-AE"/>
              </w:rPr>
              <w:t>الجهد الكهربائي اللازم للتشغيل</w:t>
            </w:r>
          </w:p>
        </w:tc>
        <w:tc>
          <w:tcPr>
            <w:tcW w:w="2126" w:type="dxa"/>
          </w:tcPr>
          <w:p w:rsidR="00506909" w:rsidRPr="00CD3047" w:rsidRDefault="00506909" w:rsidP="0007730F">
            <w:pPr>
              <w:jc w:val="center"/>
              <w:rPr>
                <w:rFonts w:cs="David"/>
                <w:sz w:val="24"/>
                <w:szCs w:val="24"/>
                <w:rtl/>
              </w:rPr>
            </w:pPr>
            <w:r w:rsidRPr="00CD3047">
              <w:rPr>
                <w:rFonts w:cs="David" w:hint="cs"/>
                <w:sz w:val="24"/>
                <w:szCs w:val="24"/>
                <w:rtl/>
              </w:rPr>
              <w:t xml:space="preserve">220 </w:t>
            </w:r>
            <w:r w:rsidRPr="00CD3047">
              <w:rPr>
                <w:rFonts w:cs="David" w:hint="cs"/>
                <w:sz w:val="24"/>
                <w:szCs w:val="24"/>
              </w:rPr>
              <w:t>V</w:t>
            </w:r>
          </w:p>
        </w:tc>
        <w:tc>
          <w:tcPr>
            <w:tcW w:w="3227" w:type="dxa"/>
          </w:tcPr>
          <w:p w:rsidR="00506909" w:rsidRPr="00CD3047" w:rsidRDefault="00506909" w:rsidP="0007730F">
            <w:pPr>
              <w:jc w:val="center"/>
              <w:rPr>
                <w:rFonts w:cs="David"/>
                <w:sz w:val="24"/>
                <w:szCs w:val="24"/>
                <w:rtl/>
              </w:rPr>
            </w:pPr>
            <w:r w:rsidRPr="00CD3047">
              <w:rPr>
                <w:rFonts w:cs="David" w:hint="cs"/>
                <w:sz w:val="24"/>
                <w:szCs w:val="24"/>
                <w:rtl/>
              </w:rPr>
              <w:t xml:space="preserve">220 </w:t>
            </w:r>
            <w:r w:rsidRPr="00CD3047">
              <w:rPr>
                <w:rFonts w:cs="David" w:hint="cs"/>
                <w:sz w:val="24"/>
                <w:szCs w:val="24"/>
              </w:rPr>
              <w:t>V</w:t>
            </w:r>
          </w:p>
        </w:tc>
      </w:tr>
      <w:tr w:rsidR="00506909" w:rsidRPr="00CD3047" w:rsidTr="0007730F">
        <w:tc>
          <w:tcPr>
            <w:tcW w:w="3169" w:type="dxa"/>
          </w:tcPr>
          <w:p w:rsidR="00506909" w:rsidRPr="00CD3047" w:rsidRDefault="00506909" w:rsidP="00C44BA6">
            <w:pPr>
              <w:rPr>
                <w:rFonts w:cs="David"/>
                <w:sz w:val="24"/>
                <w:szCs w:val="24"/>
                <w:rtl/>
              </w:rPr>
            </w:pPr>
            <w:r>
              <w:rPr>
                <w:rFonts w:cs="Arial" w:hint="cs"/>
                <w:sz w:val="24"/>
                <w:szCs w:val="24"/>
                <w:rtl/>
                <w:lang w:bidi="ar-AE"/>
              </w:rPr>
              <w:t xml:space="preserve">زمن تشغيل </w:t>
            </w:r>
            <w:r w:rsidR="00C44BA6">
              <w:rPr>
                <w:rFonts w:cs="Arial" w:hint="cs"/>
                <w:sz w:val="24"/>
                <w:szCs w:val="24"/>
                <w:rtl/>
                <w:lang w:bidi="ar-AE"/>
              </w:rPr>
              <w:t>السخان</w:t>
            </w:r>
            <w:r>
              <w:rPr>
                <w:rFonts w:cs="Arial" w:hint="cs"/>
                <w:sz w:val="24"/>
                <w:szCs w:val="24"/>
                <w:rtl/>
                <w:lang w:bidi="ar-AE"/>
              </w:rPr>
              <w:t xml:space="preserve"> </w:t>
            </w:r>
            <w:r w:rsidRPr="00CD3047">
              <w:rPr>
                <w:rFonts w:cs="David" w:hint="cs"/>
                <w:sz w:val="24"/>
                <w:szCs w:val="24"/>
                <w:rtl/>
              </w:rPr>
              <w:t xml:space="preserve"> ( "</w:t>
            </w:r>
            <w:r>
              <w:rPr>
                <w:rFonts w:cs="Arial" w:hint="cs"/>
                <w:sz w:val="24"/>
                <w:szCs w:val="24"/>
                <w:rtl/>
                <w:lang w:bidi="ar-AE"/>
              </w:rPr>
              <w:t>بويلر</w:t>
            </w:r>
            <w:r w:rsidRPr="00CD3047">
              <w:rPr>
                <w:rFonts w:cs="David" w:hint="cs"/>
                <w:sz w:val="24"/>
                <w:szCs w:val="24"/>
                <w:rtl/>
              </w:rPr>
              <w:t xml:space="preserve">") </w:t>
            </w:r>
          </w:p>
        </w:tc>
        <w:tc>
          <w:tcPr>
            <w:tcW w:w="2126" w:type="dxa"/>
          </w:tcPr>
          <w:p w:rsidR="00506909" w:rsidRPr="00120149" w:rsidRDefault="00506909" w:rsidP="0007730F">
            <w:pPr>
              <w:jc w:val="center"/>
              <w:rPr>
                <w:rFonts w:cstheme="minorBidi"/>
                <w:sz w:val="24"/>
                <w:szCs w:val="24"/>
                <w:rtl/>
                <w:lang w:bidi="ar-AE"/>
              </w:rPr>
            </w:pPr>
            <w:r w:rsidRPr="00CD3047">
              <w:rPr>
                <w:rFonts w:cs="David" w:hint="cs"/>
                <w:sz w:val="24"/>
                <w:szCs w:val="24"/>
                <w:rtl/>
              </w:rPr>
              <w:t xml:space="preserve">30 </w:t>
            </w:r>
            <w:r>
              <w:rPr>
                <w:rFonts w:cstheme="minorBidi" w:hint="cs"/>
                <w:sz w:val="24"/>
                <w:szCs w:val="24"/>
                <w:rtl/>
                <w:lang w:bidi="ar-AE"/>
              </w:rPr>
              <w:t>دقيقة</w:t>
            </w:r>
          </w:p>
        </w:tc>
        <w:tc>
          <w:tcPr>
            <w:tcW w:w="3227" w:type="dxa"/>
          </w:tcPr>
          <w:p w:rsidR="00506909" w:rsidRPr="00120149" w:rsidRDefault="00506909" w:rsidP="0007730F">
            <w:pPr>
              <w:jc w:val="center"/>
              <w:rPr>
                <w:rFonts w:cs="Arial"/>
                <w:sz w:val="24"/>
                <w:szCs w:val="24"/>
                <w:rtl/>
                <w:lang w:bidi="ar-AE"/>
              </w:rPr>
            </w:pPr>
            <w:r w:rsidRPr="00CD3047">
              <w:rPr>
                <w:rFonts w:cs="David" w:hint="cs"/>
                <w:sz w:val="24"/>
                <w:szCs w:val="24"/>
                <w:rtl/>
              </w:rPr>
              <w:t xml:space="preserve">30 </w:t>
            </w:r>
            <w:r>
              <w:rPr>
                <w:rFonts w:cs="Arial" w:hint="cs"/>
                <w:sz w:val="24"/>
                <w:szCs w:val="24"/>
                <w:rtl/>
                <w:lang w:bidi="ar-AE"/>
              </w:rPr>
              <w:t>دقيقة</w:t>
            </w:r>
          </w:p>
        </w:tc>
      </w:tr>
      <w:tr w:rsidR="00506909" w:rsidRPr="00CD3047" w:rsidTr="0007730F">
        <w:tc>
          <w:tcPr>
            <w:tcW w:w="3169" w:type="dxa"/>
          </w:tcPr>
          <w:p w:rsidR="00506909" w:rsidRPr="00BA5705" w:rsidRDefault="00C44BA6" w:rsidP="00C44BA6">
            <w:pPr>
              <w:rPr>
                <w:rFonts w:cs="Arial"/>
                <w:sz w:val="24"/>
                <w:szCs w:val="24"/>
                <w:rtl/>
                <w:lang w:bidi="ar-AE"/>
              </w:rPr>
            </w:pPr>
            <w:r>
              <w:rPr>
                <w:rFonts w:cs="Arial" w:hint="cs"/>
                <w:sz w:val="24"/>
                <w:szCs w:val="24"/>
                <w:rtl/>
                <w:lang w:bidi="ar-AE"/>
              </w:rPr>
              <w:t>سعر</w:t>
            </w:r>
            <w:r w:rsidR="00506909">
              <w:rPr>
                <w:rFonts w:cs="Arial" w:hint="cs"/>
                <w:sz w:val="24"/>
                <w:szCs w:val="24"/>
                <w:rtl/>
                <w:lang w:bidi="ar-AE"/>
              </w:rPr>
              <w:t xml:space="preserve"> الكهرباء ( </w:t>
            </w:r>
            <w:r>
              <w:rPr>
                <w:rFonts w:cs="Arial" w:hint="cs"/>
                <w:sz w:val="24"/>
                <w:szCs w:val="24"/>
                <w:rtl/>
                <w:lang w:bidi="ar-AE"/>
              </w:rPr>
              <w:t>سعر</w:t>
            </w:r>
            <w:r w:rsidR="00506909">
              <w:rPr>
                <w:rFonts w:cs="Arial" w:hint="cs"/>
                <w:sz w:val="24"/>
                <w:szCs w:val="24"/>
                <w:rtl/>
                <w:lang w:bidi="ar-AE"/>
              </w:rPr>
              <w:t xml:space="preserve"> الكيلواط ساعة الواحد )</w:t>
            </w:r>
          </w:p>
        </w:tc>
        <w:tc>
          <w:tcPr>
            <w:tcW w:w="2126" w:type="dxa"/>
          </w:tcPr>
          <w:p w:rsidR="00506909" w:rsidRPr="00BA5705" w:rsidRDefault="00506909" w:rsidP="0007730F">
            <w:pPr>
              <w:jc w:val="center"/>
              <w:rPr>
                <w:rFonts w:cs="Arial"/>
                <w:sz w:val="24"/>
                <w:szCs w:val="24"/>
                <w:rtl/>
                <w:lang w:bidi="ar-AE"/>
              </w:rPr>
            </w:pPr>
            <w:r w:rsidRPr="00CD3047">
              <w:rPr>
                <w:rFonts w:cs="David" w:hint="cs"/>
                <w:sz w:val="24"/>
                <w:szCs w:val="24"/>
                <w:rtl/>
              </w:rPr>
              <w:t xml:space="preserve">0.50 </w:t>
            </w:r>
            <w:r w:rsidR="00C44BA6">
              <w:rPr>
                <w:rFonts w:cs="Arial" w:hint="cs"/>
                <w:sz w:val="24"/>
                <w:szCs w:val="24"/>
                <w:rtl/>
                <w:lang w:bidi="ar-AE"/>
              </w:rPr>
              <w:t>شا</w:t>
            </w:r>
            <w:r>
              <w:rPr>
                <w:rFonts w:cs="Arial" w:hint="cs"/>
                <w:sz w:val="24"/>
                <w:szCs w:val="24"/>
                <w:rtl/>
                <w:lang w:bidi="ar-AE"/>
              </w:rPr>
              <w:t>قل</w:t>
            </w:r>
          </w:p>
        </w:tc>
        <w:tc>
          <w:tcPr>
            <w:tcW w:w="3227" w:type="dxa"/>
          </w:tcPr>
          <w:p w:rsidR="00506909" w:rsidRPr="00BA5705" w:rsidRDefault="00506909" w:rsidP="0007730F">
            <w:pPr>
              <w:jc w:val="center"/>
              <w:rPr>
                <w:rFonts w:cs="Arial"/>
                <w:sz w:val="24"/>
                <w:szCs w:val="24"/>
                <w:rtl/>
                <w:lang w:bidi="ar-AE"/>
              </w:rPr>
            </w:pPr>
            <w:r w:rsidRPr="00CD3047">
              <w:rPr>
                <w:rFonts w:cs="David" w:hint="cs"/>
                <w:sz w:val="24"/>
                <w:szCs w:val="24"/>
                <w:rtl/>
              </w:rPr>
              <w:t xml:space="preserve">0.50 </w:t>
            </w:r>
            <w:r w:rsidR="00C44BA6">
              <w:rPr>
                <w:rFonts w:cs="Arial" w:hint="cs"/>
                <w:sz w:val="24"/>
                <w:szCs w:val="24"/>
                <w:rtl/>
                <w:lang w:bidi="ar-AE"/>
              </w:rPr>
              <w:t>شا</w:t>
            </w:r>
            <w:r>
              <w:rPr>
                <w:rFonts w:cs="Arial" w:hint="cs"/>
                <w:sz w:val="24"/>
                <w:szCs w:val="24"/>
                <w:rtl/>
                <w:lang w:bidi="ar-AE"/>
              </w:rPr>
              <w:t>قل</w:t>
            </w:r>
          </w:p>
        </w:tc>
      </w:tr>
      <w:tr w:rsidR="00506909" w:rsidRPr="00CD3047" w:rsidTr="0007730F">
        <w:tc>
          <w:tcPr>
            <w:tcW w:w="3169" w:type="dxa"/>
          </w:tcPr>
          <w:p w:rsidR="00506909" w:rsidRPr="00BA5705" w:rsidRDefault="00506909" w:rsidP="0007730F">
            <w:pPr>
              <w:rPr>
                <w:rFonts w:cs="Arial"/>
                <w:sz w:val="24"/>
                <w:szCs w:val="24"/>
                <w:rtl/>
                <w:lang w:bidi="ar-AE"/>
              </w:rPr>
            </w:pPr>
            <w:r>
              <w:rPr>
                <w:rFonts w:cs="Arial" w:hint="cs"/>
                <w:sz w:val="24"/>
                <w:szCs w:val="24"/>
                <w:rtl/>
                <w:lang w:bidi="ar-AE"/>
              </w:rPr>
              <w:t>مساحة اللاقطات</w:t>
            </w:r>
          </w:p>
        </w:tc>
        <w:tc>
          <w:tcPr>
            <w:tcW w:w="2126" w:type="dxa"/>
          </w:tcPr>
          <w:p w:rsidR="00506909" w:rsidRPr="00CD3047" w:rsidRDefault="00506909" w:rsidP="0007730F">
            <w:pPr>
              <w:jc w:val="center"/>
              <w:rPr>
                <w:rFonts w:cs="David"/>
                <w:sz w:val="24"/>
                <w:szCs w:val="24"/>
                <w:rtl/>
              </w:rPr>
            </w:pPr>
            <w:r w:rsidRPr="00CD3047">
              <w:rPr>
                <w:rFonts w:cs="David" w:hint="cs"/>
                <w:sz w:val="24"/>
                <w:szCs w:val="24"/>
                <w:rtl/>
              </w:rPr>
              <w:t>---</w:t>
            </w:r>
          </w:p>
        </w:tc>
        <w:tc>
          <w:tcPr>
            <w:tcW w:w="3227" w:type="dxa"/>
          </w:tcPr>
          <w:p w:rsidR="00506909" w:rsidRPr="00C44BA6" w:rsidRDefault="00506909" w:rsidP="00C44BA6">
            <w:pPr>
              <w:jc w:val="center"/>
              <w:rPr>
                <w:rFonts w:cs="Arial"/>
                <w:sz w:val="24"/>
                <w:szCs w:val="24"/>
                <w:rtl/>
                <w:lang w:bidi="ar-SA"/>
              </w:rPr>
            </w:pPr>
            <w:r w:rsidRPr="00CD3047">
              <w:rPr>
                <w:rFonts w:cs="David" w:hint="cs"/>
                <w:sz w:val="24"/>
                <w:szCs w:val="24"/>
                <w:rtl/>
              </w:rPr>
              <w:t xml:space="preserve">3 </w:t>
            </w:r>
            <w:r w:rsidR="00C44BA6">
              <w:rPr>
                <w:rFonts w:cs="Arial" w:hint="cs"/>
                <w:sz w:val="24"/>
                <w:szCs w:val="24"/>
                <w:rtl/>
                <w:lang w:bidi="ar-SA"/>
              </w:rPr>
              <w:t>أمتار مربعة</w:t>
            </w:r>
          </w:p>
        </w:tc>
      </w:tr>
      <w:tr w:rsidR="00506909" w:rsidRPr="00CD3047" w:rsidTr="0007730F">
        <w:tc>
          <w:tcPr>
            <w:tcW w:w="3169" w:type="dxa"/>
          </w:tcPr>
          <w:p w:rsidR="00506909" w:rsidRPr="00BA5705" w:rsidRDefault="00C44BA6" w:rsidP="0007730F">
            <w:pPr>
              <w:rPr>
                <w:rFonts w:cstheme="minorBidi"/>
                <w:sz w:val="24"/>
                <w:szCs w:val="24"/>
                <w:rtl/>
                <w:lang w:bidi="ar-AE"/>
              </w:rPr>
            </w:pPr>
            <w:r>
              <w:rPr>
                <w:rFonts w:cstheme="minorBidi" w:hint="cs"/>
                <w:sz w:val="24"/>
                <w:szCs w:val="24"/>
                <w:rtl/>
                <w:lang w:bidi="ar-AE"/>
              </w:rPr>
              <w:t>معدل</w:t>
            </w:r>
            <w:r w:rsidR="00506909">
              <w:rPr>
                <w:rFonts w:cstheme="minorBidi" w:hint="cs"/>
                <w:sz w:val="24"/>
                <w:szCs w:val="24"/>
                <w:rtl/>
                <w:lang w:bidi="ar-AE"/>
              </w:rPr>
              <w:t xml:space="preserve"> ب</w:t>
            </w:r>
            <w:r>
              <w:rPr>
                <w:rFonts w:cstheme="minorBidi" w:hint="cs"/>
                <w:sz w:val="24"/>
                <w:szCs w:val="24"/>
                <w:rtl/>
                <w:lang w:bidi="ar-AE"/>
              </w:rPr>
              <w:t>ُ</w:t>
            </w:r>
            <w:r w:rsidR="00506909">
              <w:rPr>
                <w:rFonts w:cstheme="minorBidi" w:hint="cs"/>
                <w:sz w:val="24"/>
                <w:szCs w:val="24"/>
                <w:rtl/>
                <w:lang w:bidi="ar-AE"/>
              </w:rPr>
              <w:t>عد السخان عن الحنفيات</w:t>
            </w:r>
            <w:r>
              <w:rPr>
                <w:rFonts w:cstheme="minorBidi" w:hint="cs"/>
                <w:sz w:val="24"/>
                <w:szCs w:val="24"/>
                <w:rtl/>
                <w:lang w:bidi="ar-AE"/>
              </w:rPr>
              <w:t xml:space="preserve"> في البيت (القُطر الداخلي للأنبوبة من السخان حتى الحنفيات)</w:t>
            </w:r>
            <w:r w:rsidR="00506909">
              <w:rPr>
                <w:rFonts w:cstheme="minorBidi" w:hint="cs"/>
                <w:sz w:val="24"/>
                <w:szCs w:val="24"/>
                <w:rtl/>
                <w:lang w:bidi="ar-AE"/>
              </w:rPr>
              <w:t xml:space="preserve"> </w:t>
            </w:r>
          </w:p>
          <w:p w:rsidR="00506909" w:rsidRPr="00CD3047" w:rsidRDefault="00506909" w:rsidP="0007730F">
            <w:pPr>
              <w:rPr>
                <w:rFonts w:cs="David"/>
                <w:sz w:val="24"/>
                <w:szCs w:val="24"/>
                <w:rtl/>
              </w:rPr>
            </w:pPr>
          </w:p>
        </w:tc>
        <w:tc>
          <w:tcPr>
            <w:tcW w:w="2126" w:type="dxa"/>
          </w:tcPr>
          <w:p w:rsidR="00506909" w:rsidRPr="00BA5705" w:rsidRDefault="00506909" w:rsidP="00C44BA6">
            <w:pPr>
              <w:jc w:val="center"/>
              <w:rPr>
                <w:rFonts w:cstheme="minorBidi"/>
                <w:sz w:val="24"/>
                <w:szCs w:val="24"/>
                <w:rtl/>
                <w:lang w:bidi="ar-AE"/>
              </w:rPr>
            </w:pPr>
            <w:r>
              <w:rPr>
                <w:rFonts w:cstheme="minorBidi" w:hint="cs"/>
                <w:sz w:val="24"/>
                <w:szCs w:val="24"/>
                <w:rtl/>
                <w:lang w:bidi="ar-AE"/>
              </w:rPr>
              <w:t xml:space="preserve">3 </w:t>
            </w:r>
            <w:r w:rsidR="00C44BA6">
              <w:rPr>
                <w:rFonts w:cstheme="minorBidi" w:hint="cs"/>
                <w:sz w:val="24"/>
                <w:szCs w:val="24"/>
                <w:rtl/>
                <w:lang w:bidi="ar-AE"/>
              </w:rPr>
              <w:t>أ</w:t>
            </w:r>
            <w:r>
              <w:rPr>
                <w:rFonts w:cstheme="minorBidi" w:hint="cs"/>
                <w:sz w:val="24"/>
                <w:szCs w:val="24"/>
                <w:rtl/>
                <w:lang w:bidi="ar-AE"/>
              </w:rPr>
              <w:t>متار (قطر 16 ملم)</w:t>
            </w:r>
          </w:p>
          <w:p w:rsidR="00506909" w:rsidRPr="00CD3047" w:rsidRDefault="00506909" w:rsidP="0007730F">
            <w:pPr>
              <w:jc w:val="center"/>
              <w:rPr>
                <w:rFonts w:cs="David"/>
                <w:sz w:val="24"/>
                <w:szCs w:val="24"/>
                <w:rtl/>
              </w:rPr>
            </w:pPr>
          </w:p>
        </w:tc>
        <w:tc>
          <w:tcPr>
            <w:tcW w:w="3227" w:type="dxa"/>
          </w:tcPr>
          <w:p w:rsidR="00506909" w:rsidRPr="00BA5705" w:rsidRDefault="00506909" w:rsidP="0007730F">
            <w:pPr>
              <w:jc w:val="center"/>
              <w:rPr>
                <w:rFonts w:cstheme="minorBidi"/>
                <w:sz w:val="24"/>
                <w:szCs w:val="24"/>
                <w:rtl/>
                <w:lang w:bidi="ar-AE"/>
              </w:rPr>
            </w:pPr>
            <w:r>
              <w:rPr>
                <w:rFonts w:cstheme="minorBidi" w:hint="cs"/>
                <w:sz w:val="24"/>
                <w:szCs w:val="24"/>
                <w:rtl/>
              </w:rPr>
              <w:t>15</w:t>
            </w:r>
            <w:r>
              <w:rPr>
                <w:rFonts w:cstheme="minorBidi" w:hint="cs"/>
                <w:sz w:val="24"/>
                <w:szCs w:val="24"/>
                <w:rtl/>
                <w:lang w:bidi="ar-AE"/>
              </w:rPr>
              <w:t xml:space="preserve"> متر</w:t>
            </w:r>
            <w:r w:rsidR="00C44BA6">
              <w:rPr>
                <w:rFonts w:cstheme="minorBidi" w:hint="cs"/>
                <w:sz w:val="24"/>
                <w:szCs w:val="24"/>
                <w:rtl/>
                <w:lang w:bidi="ar-AE"/>
              </w:rPr>
              <w:t>ً</w:t>
            </w:r>
            <w:r>
              <w:rPr>
                <w:rFonts w:cstheme="minorBidi" w:hint="cs"/>
                <w:sz w:val="24"/>
                <w:szCs w:val="24"/>
                <w:rtl/>
                <w:lang w:bidi="ar-AE"/>
              </w:rPr>
              <w:t>ا (ق</w:t>
            </w:r>
            <w:r w:rsidR="00C44BA6">
              <w:rPr>
                <w:rFonts w:cstheme="minorBidi" w:hint="cs"/>
                <w:sz w:val="24"/>
                <w:szCs w:val="24"/>
                <w:rtl/>
                <w:lang w:bidi="ar-AE"/>
              </w:rPr>
              <w:t>ُ</w:t>
            </w:r>
            <w:r>
              <w:rPr>
                <w:rFonts w:cstheme="minorBidi" w:hint="cs"/>
                <w:sz w:val="24"/>
                <w:szCs w:val="24"/>
                <w:rtl/>
                <w:lang w:bidi="ar-AE"/>
              </w:rPr>
              <w:t>طر 16 ملم)</w:t>
            </w:r>
          </w:p>
          <w:p w:rsidR="00506909" w:rsidRPr="00CD3047" w:rsidRDefault="00506909" w:rsidP="0007730F">
            <w:pPr>
              <w:jc w:val="center"/>
              <w:rPr>
                <w:rFonts w:cs="David"/>
                <w:sz w:val="24"/>
                <w:szCs w:val="24"/>
                <w:rtl/>
              </w:rPr>
            </w:pPr>
          </w:p>
        </w:tc>
      </w:tr>
      <w:tr w:rsidR="00506909" w:rsidRPr="00CD3047" w:rsidTr="0007730F">
        <w:tc>
          <w:tcPr>
            <w:tcW w:w="3169" w:type="dxa"/>
          </w:tcPr>
          <w:p w:rsidR="00506909" w:rsidRPr="00CD3047" w:rsidRDefault="00506909" w:rsidP="0007730F">
            <w:pPr>
              <w:rPr>
                <w:rFonts w:cs="David"/>
                <w:sz w:val="24"/>
                <w:szCs w:val="24"/>
                <w:rtl/>
              </w:rPr>
            </w:pPr>
            <w:r>
              <w:rPr>
                <w:rFonts w:cs="Arial" w:hint="cs"/>
                <w:sz w:val="24"/>
                <w:szCs w:val="24"/>
                <w:rtl/>
                <w:lang w:bidi="ar-AE"/>
              </w:rPr>
              <w:t>معدل عدد ساعات تشغيل جسم التسخين (بويلر</w:t>
            </w:r>
            <w:r w:rsidRPr="00CD3047">
              <w:rPr>
                <w:rFonts w:cs="David" w:hint="cs"/>
                <w:sz w:val="24"/>
                <w:szCs w:val="24"/>
                <w:rtl/>
              </w:rPr>
              <w:t>)</w:t>
            </w:r>
            <w:r w:rsidRPr="00CD3047">
              <w:rPr>
                <w:rStyle w:val="a9"/>
                <w:rFonts w:cs="David"/>
                <w:sz w:val="24"/>
                <w:szCs w:val="24"/>
                <w:rtl/>
              </w:rPr>
              <w:footnoteReference w:id="13"/>
            </w:r>
          </w:p>
        </w:tc>
        <w:tc>
          <w:tcPr>
            <w:tcW w:w="2126" w:type="dxa"/>
          </w:tcPr>
          <w:p w:rsidR="00506909" w:rsidRPr="00CD3047" w:rsidRDefault="00506909" w:rsidP="0007730F">
            <w:pPr>
              <w:jc w:val="center"/>
              <w:rPr>
                <w:rFonts w:cs="David"/>
                <w:sz w:val="24"/>
                <w:szCs w:val="24"/>
                <w:rtl/>
              </w:rPr>
            </w:pPr>
            <w:r w:rsidRPr="00CD3047">
              <w:rPr>
                <w:rFonts w:cs="David" w:hint="cs"/>
                <w:sz w:val="24"/>
                <w:szCs w:val="24"/>
                <w:rtl/>
              </w:rPr>
              <w:t>365</w:t>
            </w:r>
          </w:p>
        </w:tc>
        <w:tc>
          <w:tcPr>
            <w:tcW w:w="3227" w:type="dxa"/>
          </w:tcPr>
          <w:p w:rsidR="00506909" w:rsidRPr="00CD3047" w:rsidRDefault="00506909" w:rsidP="0007730F">
            <w:pPr>
              <w:jc w:val="center"/>
              <w:rPr>
                <w:rFonts w:cs="David"/>
                <w:sz w:val="24"/>
                <w:szCs w:val="24"/>
                <w:rtl/>
              </w:rPr>
            </w:pPr>
            <w:r w:rsidRPr="00CD3047">
              <w:rPr>
                <w:rFonts w:cs="David" w:hint="cs"/>
                <w:sz w:val="24"/>
                <w:szCs w:val="24"/>
                <w:rtl/>
              </w:rPr>
              <w:t>85</w:t>
            </w:r>
            <w:r w:rsidRPr="00CD3047">
              <w:rPr>
                <w:rFonts w:cs="David"/>
                <w:sz w:val="24"/>
                <w:szCs w:val="24"/>
                <w:rtl/>
              </w:rPr>
              <w:br/>
            </w:r>
          </w:p>
        </w:tc>
      </w:tr>
      <w:tr w:rsidR="00506909" w:rsidRPr="00CD3047" w:rsidTr="0007730F">
        <w:tc>
          <w:tcPr>
            <w:tcW w:w="3169" w:type="dxa"/>
          </w:tcPr>
          <w:p w:rsidR="00506909" w:rsidRPr="007F4C58" w:rsidRDefault="00506909" w:rsidP="00C44BA6">
            <w:pPr>
              <w:rPr>
                <w:rFonts w:cstheme="minorBidi"/>
                <w:sz w:val="24"/>
                <w:szCs w:val="24"/>
                <w:rtl/>
              </w:rPr>
            </w:pPr>
            <w:r>
              <w:rPr>
                <w:rFonts w:cstheme="minorBidi" w:hint="cs"/>
                <w:sz w:val="24"/>
                <w:szCs w:val="24"/>
                <w:rtl/>
                <w:lang w:bidi="ar-AE"/>
              </w:rPr>
              <w:t>طاقة</w:t>
            </w:r>
            <w:r w:rsidR="00C44BA6">
              <w:rPr>
                <w:rFonts w:cstheme="minorBidi" w:hint="cs"/>
                <w:sz w:val="24"/>
                <w:szCs w:val="24"/>
                <w:rtl/>
                <w:lang w:bidi="ar-AE"/>
              </w:rPr>
              <w:t>/</w:t>
            </w:r>
            <w:r>
              <w:rPr>
                <w:rFonts w:cstheme="minorBidi" w:hint="cs"/>
                <w:sz w:val="24"/>
                <w:szCs w:val="24"/>
                <w:rtl/>
                <w:lang w:bidi="ar-AE"/>
              </w:rPr>
              <w:t xml:space="preserve">مواد </w:t>
            </w:r>
            <w:r w:rsidR="00C44BA6">
              <w:rPr>
                <w:rFonts w:cstheme="minorBidi" w:hint="cs"/>
                <w:sz w:val="24"/>
                <w:szCs w:val="24"/>
                <w:rtl/>
                <w:lang w:bidi="ar-AE"/>
              </w:rPr>
              <w:t>تُبذل</w:t>
            </w:r>
            <w:r>
              <w:rPr>
                <w:rFonts w:cstheme="minorBidi" w:hint="cs"/>
                <w:sz w:val="24"/>
                <w:szCs w:val="24"/>
                <w:rtl/>
                <w:lang w:bidi="ar-AE"/>
              </w:rPr>
              <w:t xml:space="preserve"> في البناء</w:t>
            </w:r>
          </w:p>
        </w:tc>
        <w:tc>
          <w:tcPr>
            <w:tcW w:w="2126" w:type="dxa"/>
          </w:tcPr>
          <w:p w:rsidR="00506909" w:rsidRPr="00BA5705" w:rsidRDefault="00506909" w:rsidP="00C44BA6">
            <w:pPr>
              <w:jc w:val="center"/>
              <w:rPr>
                <w:rFonts w:cstheme="minorBidi"/>
                <w:sz w:val="24"/>
                <w:szCs w:val="24"/>
                <w:rtl/>
                <w:lang w:bidi="ar-AE"/>
              </w:rPr>
            </w:pPr>
            <w:r>
              <w:rPr>
                <w:rFonts w:cstheme="minorBidi" w:hint="cs"/>
                <w:sz w:val="24"/>
                <w:szCs w:val="24"/>
                <w:rtl/>
                <w:lang w:bidi="ar-AE"/>
              </w:rPr>
              <w:t>خزان (حوالي 1 متر</w:t>
            </w:r>
            <w:r w:rsidR="00C44BA6">
              <w:rPr>
                <w:rFonts w:cstheme="minorBidi" w:hint="cs"/>
                <w:sz w:val="24"/>
                <w:szCs w:val="24"/>
                <w:rtl/>
                <w:lang w:bidi="ar-AE"/>
              </w:rPr>
              <w:t xml:space="preserve"> مربع،</w:t>
            </w:r>
            <w:r>
              <w:rPr>
                <w:rFonts w:cstheme="minorBidi" w:hint="cs"/>
                <w:sz w:val="24"/>
                <w:szCs w:val="24"/>
                <w:rtl/>
                <w:lang w:bidi="ar-AE"/>
              </w:rPr>
              <w:t xml:space="preserve"> طبقت</w:t>
            </w:r>
            <w:r w:rsidR="00C44BA6">
              <w:rPr>
                <w:rFonts w:cstheme="minorBidi" w:hint="cs"/>
                <w:sz w:val="24"/>
                <w:szCs w:val="24"/>
                <w:rtl/>
                <w:lang w:bidi="ar-AE"/>
              </w:rPr>
              <w:t>ا</w:t>
            </w:r>
            <w:r>
              <w:rPr>
                <w:rFonts w:cstheme="minorBidi" w:hint="cs"/>
                <w:sz w:val="24"/>
                <w:szCs w:val="24"/>
                <w:rtl/>
                <w:lang w:bidi="ar-AE"/>
              </w:rPr>
              <w:t>ن من الصفيح ومادة ع</w:t>
            </w:r>
            <w:r w:rsidR="00C44BA6">
              <w:rPr>
                <w:rFonts w:cstheme="minorBidi" w:hint="cs"/>
                <w:sz w:val="24"/>
                <w:szCs w:val="24"/>
                <w:rtl/>
                <w:lang w:bidi="ar-AE"/>
              </w:rPr>
              <w:t>ا</w:t>
            </w:r>
            <w:r>
              <w:rPr>
                <w:rFonts w:cstheme="minorBidi" w:hint="cs"/>
                <w:sz w:val="24"/>
                <w:szCs w:val="24"/>
                <w:rtl/>
                <w:lang w:bidi="ar-AE"/>
              </w:rPr>
              <w:t>زل</w:t>
            </w:r>
            <w:r w:rsidR="00C44BA6">
              <w:rPr>
                <w:rFonts w:cstheme="minorBidi" w:hint="cs"/>
                <w:sz w:val="24"/>
                <w:szCs w:val="24"/>
                <w:rtl/>
                <w:lang w:bidi="ar-AE"/>
              </w:rPr>
              <w:t>ة</w:t>
            </w:r>
            <w:r>
              <w:rPr>
                <w:rFonts w:cstheme="minorBidi" w:hint="cs"/>
                <w:sz w:val="24"/>
                <w:szCs w:val="24"/>
                <w:rtl/>
                <w:lang w:bidi="ar-AE"/>
              </w:rPr>
              <w:t xml:space="preserve"> بينهما)</w:t>
            </w:r>
          </w:p>
          <w:p w:rsidR="00506909" w:rsidRPr="00CD3047" w:rsidRDefault="00506909" w:rsidP="0007730F">
            <w:pPr>
              <w:jc w:val="center"/>
              <w:rPr>
                <w:rFonts w:cs="David"/>
                <w:sz w:val="24"/>
                <w:szCs w:val="24"/>
                <w:rtl/>
              </w:rPr>
            </w:pPr>
          </w:p>
        </w:tc>
        <w:tc>
          <w:tcPr>
            <w:tcW w:w="3227" w:type="dxa"/>
          </w:tcPr>
          <w:p w:rsidR="00506909" w:rsidRPr="00BA5705" w:rsidRDefault="00506909" w:rsidP="0007730F">
            <w:pPr>
              <w:jc w:val="center"/>
              <w:rPr>
                <w:rFonts w:cstheme="minorBidi"/>
                <w:sz w:val="24"/>
                <w:szCs w:val="24"/>
                <w:rtl/>
                <w:lang w:bidi="ar-AE"/>
              </w:rPr>
            </w:pPr>
            <w:r>
              <w:rPr>
                <w:rFonts w:cstheme="minorBidi" w:hint="cs"/>
                <w:sz w:val="24"/>
                <w:szCs w:val="24"/>
                <w:rtl/>
                <w:lang w:bidi="ar-AE"/>
              </w:rPr>
              <w:t>خزان +</w:t>
            </w:r>
            <w:r w:rsidR="00C44BA6">
              <w:rPr>
                <w:rFonts w:cstheme="minorBidi" w:hint="cs"/>
                <w:sz w:val="24"/>
                <w:szCs w:val="24"/>
                <w:rtl/>
                <w:lang w:bidi="ar-AE"/>
              </w:rPr>
              <w:t xml:space="preserve"> </w:t>
            </w:r>
            <w:r>
              <w:rPr>
                <w:rFonts w:cstheme="minorBidi" w:hint="cs"/>
                <w:sz w:val="24"/>
                <w:szCs w:val="24"/>
                <w:rtl/>
                <w:lang w:bidi="ar-AE"/>
              </w:rPr>
              <w:t>لاقطات (3 +1 متر مربع</w:t>
            </w:r>
            <w:r w:rsidR="00C44BA6">
              <w:rPr>
                <w:rFonts w:cstheme="minorBidi" w:hint="cs"/>
                <w:sz w:val="24"/>
                <w:szCs w:val="24"/>
                <w:rtl/>
                <w:lang w:bidi="ar-AE"/>
              </w:rPr>
              <w:t>)</w:t>
            </w:r>
          </w:p>
          <w:p w:rsidR="00506909" w:rsidRPr="00CD3047" w:rsidRDefault="00506909" w:rsidP="0007730F">
            <w:pPr>
              <w:jc w:val="center"/>
              <w:rPr>
                <w:rFonts w:cs="David"/>
                <w:sz w:val="24"/>
                <w:szCs w:val="24"/>
                <w:rtl/>
              </w:rPr>
            </w:pPr>
          </w:p>
        </w:tc>
      </w:tr>
      <w:tr w:rsidR="00506909" w:rsidRPr="00CD3047" w:rsidTr="0007730F">
        <w:tc>
          <w:tcPr>
            <w:tcW w:w="3169" w:type="dxa"/>
          </w:tcPr>
          <w:p w:rsidR="00506909" w:rsidRPr="002C4E5C" w:rsidRDefault="00506909" w:rsidP="00C44BA6">
            <w:pPr>
              <w:rPr>
                <w:rFonts w:cstheme="minorBidi"/>
                <w:sz w:val="24"/>
                <w:szCs w:val="24"/>
                <w:rtl/>
                <w:lang w:bidi="ar-AE"/>
              </w:rPr>
            </w:pPr>
            <w:r>
              <w:rPr>
                <w:rFonts w:cstheme="minorBidi" w:hint="cs"/>
                <w:sz w:val="24"/>
                <w:szCs w:val="24"/>
                <w:rtl/>
                <w:lang w:bidi="ar-AE"/>
              </w:rPr>
              <w:t xml:space="preserve">كمية </w:t>
            </w:r>
            <w:r w:rsidR="00C44BA6">
              <w:rPr>
                <w:rFonts w:cstheme="minorBidi" w:hint="cs"/>
                <w:sz w:val="24"/>
                <w:szCs w:val="24"/>
                <w:rtl/>
                <w:lang w:bidi="ar-AE"/>
              </w:rPr>
              <w:t>النفايات</w:t>
            </w:r>
            <w:r>
              <w:rPr>
                <w:rFonts w:cstheme="minorBidi" w:hint="cs"/>
                <w:sz w:val="24"/>
                <w:szCs w:val="24"/>
                <w:rtl/>
                <w:lang w:bidi="ar-AE"/>
              </w:rPr>
              <w:t xml:space="preserve"> الناتجة بعد الاستخدام</w:t>
            </w:r>
          </w:p>
          <w:p w:rsidR="00506909" w:rsidRPr="00CD3047" w:rsidRDefault="00506909" w:rsidP="0007730F">
            <w:pPr>
              <w:rPr>
                <w:rFonts w:cs="David"/>
                <w:sz w:val="24"/>
                <w:szCs w:val="24"/>
                <w:rtl/>
              </w:rPr>
            </w:pPr>
          </w:p>
        </w:tc>
        <w:tc>
          <w:tcPr>
            <w:tcW w:w="2126" w:type="dxa"/>
          </w:tcPr>
          <w:p w:rsidR="00506909" w:rsidRPr="00BA5705" w:rsidRDefault="00506909" w:rsidP="00C44BA6">
            <w:pPr>
              <w:jc w:val="center"/>
              <w:rPr>
                <w:rFonts w:cstheme="minorBidi"/>
                <w:sz w:val="24"/>
                <w:szCs w:val="24"/>
                <w:rtl/>
                <w:lang w:bidi="ar-AE"/>
              </w:rPr>
            </w:pPr>
            <w:r>
              <w:rPr>
                <w:rFonts w:cstheme="minorBidi" w:hint="cs"/>
                <w:sz w:val="24"/>
                <w:szCs w:val="24"/>
                <w:rtl/>
                <w:lang w:bidi="ar-AE"/>
              </w:rPr>
              <w:t xml:space="preserve">خزان </w:t>
            </w:r>
            <w:r w:rsidR="00C44BA6">
              <w:rPr>
                <w:rFonts w:cstheme="minorBidi" w:hint="cs"/>
                <w:sz w:val="24"/>
                <w:szCs w:val="24"/>
                <w:rtl/>
                <w:lang w:bidi="ar-AE"/>
              </w:rPr>
              <w:t>،</w:t>
            </w:r>
            <w:r>
              <w:rPr>
                <w:rFonts w:cstheme="minorBidi" w:hint="cs"/>
                <w:sz w:val="24"/>
                <w:szCs w:val="24"/>
                <w:rtl/>
                <w:lang w:bidi="ar-AE"/>
              </w:rPr>
              <w:t xml:space="preserve"> حوالي 120 لتر</w:t>
            </w:r>
            <w:r w:rsidR="00C44BA6">
              <w:rPr>
                <w:rFonts w:cstheme="minorBidi" w:hint="cs"/>
                <w:sz w:val="24"/>
                <w:szCs w:val="24"/>
                <w:rtl/>
                <w:lang w:bidi="ar-AE"/>
              </w:rPr>
              <w:t>ً</w:t>
            </w:r>
            <w:r>
              <w:rPr>
                <w:rFonts w:cstheme="minorBidi" w:hint="cs"/>
                <w:sz w:val="24"/>
                <w:szCs w:val="24"/>
                <w:rtl/>
                <w:lang w:bidi="ar-AE"/>
              </w:rPr>
              <w:t>ا</w:t>
            </w:r>
          </w:p>
          <w:p w:rsidR="00506909" w:rsidRPr="00CD3047" w:rsidRDefault="00506909" w:rsidP="0007730F">
            <w:pPr>
              <w:jc w:val="center"/>
              <w:rPr>
                <w:rFonts w:cs="David"/>
                <w:sz w:val="24"/>
                <w:szCs w:val="24"/>
                <w:rtl/>
              </w:rPr>
            </w:pPr>
          </w:p>
        </w:tc>
        <w:tc>
          <w:tcPr>
            <w:tcW w:w="3227" w:type="dxa"/>
          </w:tcPr>
          <w:p w:rsidR="00506909" w:rsidRPr="00290C4E" w:rsidRDefault="00506909" w:rsidP="00C44BA6">
            <w:pPr>
              <w:bidi w:val="0"/>
              <w:jc w:val="center"/>
              <w:rPr>
                <w:rFonts w:cstheme="minorBidi"/>
                <w:sz w:val="24"/>
                <w:szCs w:val="24"/>
                <w:lang w:bidi="ar-AE"/>
              </w:rPr>
            </w:pPr>
            <w:r>
              <w:rPr>
                <w:rFonts w:cstheme="minorBidi" w:hint="cs"/>
                <w:sz w:val="24"/>
                <w:szCs w:val="24"/>
                <w:rtl/>
                <w:lang w:bidi="ar-AE"/>
              </w:rPr>
              <w:t>خزان</w:t>
            </w:r>
            <w:r w:rsidR="00C44BA6">
              <w:rPr>
                <w:rFonts w:cstheme="minorBidi" w:hint="cs"/>
                <w:sz w:val="24"/>
                <w:szCs w:val="24"/>
                <w:rtl/>
                <w:lang w:bidi="ar-AE"/>
              </w:rPr>
              <w:t xml:space="preserve"> (</w:t>
            </w:r>
            <w:r>
              <w:rPr>
                <w:rFonts w:cstheme="minorBidi" w:hint="cs"/>
                <w:sz w:val="24"/>
                <w:szCs w:val="24"/>
                <w:rtl/>
                <w:lang w:bidi="ar-AE"/>
              </w:rPr>
              <w:t xml:space="preserve"> </w:t>
            </w:r>
            <w:r w:rsidR="00C44BA6">
              <w:rPr>
                <w:rFonts w:cstheme="minorBidi" w:hint="cs"/>
                <w:sz w:val="24"/>
                <w:szCs w:val="24"/>
                <w:rtl/>
                <w:lang w:bidi="ar-AE"/>
              </w:rPr>
              <w:t>120 لترًا</w:t>
            </w:r>
            <w:r w:rsidR="00C44BA6">
              <w:rPr>
                <w:rFonts w:cstheme="minorBidi"/>
                <w:sz w:val="24"/>
                <w:szCs w:val="24"/>
                <w:rtl/>
                <w:lang w:bidi="ar-AE"/>
              </w:rPr>
              <w:t xml:space="preserve"> </w:t>
            </w:r>
            <w:r w:rsidR="00C44BA6">
              <w:rPr>
                <w:rFonts w:cstheme="minorBidi" w:hint="cs"/>
                <w:sz w:val="24"/>
                <w:szCs w:val="24"/>
                <w:rtl/>
                <w:lang w:bidi="ar-AE"/>
              </w:rPr>
              <w:t>) +</w:t>
            </w:r>
            <w:r>
              <w:rPr>
                <w:rFonts w:cstheme="minorBidi" w:hint="cs"/>
                <w:sz w:val="24"/>
                <w:szCs w:val="24"/>
                <w:rtl/>
                <w:lang w:bidi="ar-AE"/>
              </w:rPr>
              <w:t xml:space="preserve"> </w:t>
            </w:r>
            <w:r w:rsidR="00C44BA6">
              <w:rPr>
                <w:rFonts w:cstheme="minorBidi" w:hint="cs"/>
                <w:sz w:val="24"/>
                <w:szCs w:val="24"/>
                <w:rtl/>
                <w:lang w:bidi="ar-AE"/>
              </w:rPr>
              <w:t>لاقطات</w:t>
            </w:r>
            <w:r>
              <w:rPr>
                <w:rFonts w:cstheme="minorBidi" w:hint="cs"/>
                <w:sz w:val="24"/>
                <w:szCs w:val="24"/>
                <w:rtl/>
                <w:lang w:bidi="ar-AE"/>
              </w:rPr>
              <w:t xml:space="preserve"> (</w:t>
            </w:r>
            <w:r>
              <w:rPr>
                <w:rFonts w:cstheme="minorBidi" w:hint="cs"/>
                <w:sz w:val="24"/>
                <w:szCs w:val="24"/>
                <w:rtl/>
              </w:rPr>
              <w:t>30</w:t>
            </w:r>
            <w:r>
              <w:rPr>
                <w:rFonts w:cstheme="minorBidi" w:hint="cs"/>
                <w:sz w:val="24"/>
                <w:szCs w:val="24"/>
                <w:rtl/>
                <w:lang w:bidi="ar-AE"/>
              </w:rPr>
              <w:t>0 لتر</w:t>
            </w:r>
            <w:r w:rsidRPr="00CD3047">
              <w:rPr>
                <w:rFonts w:cs="David" w:hint="cs"/>
                <w:sz w:val="24"/>
                <w:szCs w:val="24"/>
                <w:rtl/>
              </w:rPr>
              <w:t>)</w:t>
            </w:r>
            <w:r>
              <w:rPr>
                <w:rFonts w:cs="David" w:hint="cs"/>
                <w:sz w:val="24"/>
                <w:szCs w:val="24"/>
                <w:rtl/>
              </w:rPr>
              <w:t>+</w:t>
            </w:r>
            <w:r>
              <w:rPr>
                <w:rFonts w:cstheme="minorBidi" w:hint="cs"/>
                <w:sz w:val="24"/>
                <w:szCs w:val="24"/>
                <w:rtl/>
                <w:lang w:bidi="ar-AE"/>
              </w:rPr>
              <w:t xml:space="preserve"> </w:t>
            </w:r>
          </w:p>
        </w:tc>
      </w:tr>
    </w:tbl>
    <w:p w:rsidR="00506909" w:rsidRPr="00CD3047" w:rsidRDefault="00506909" w:rsidP="00506909">
      <w:pPr>
        <w:rPr>
          <w:rFonts w:cs="David"/>
          <w:sz w:val="24"/>
          <w:szCs w:val="24"/>
          <w:rtl/>
        </w:rPr>
      </w:pPr>
    </w:p>
    <w:p w:rsidR="00506909" w:rsidRPr="00765521" w:rsidRDefault="00506909" w:rsidP="00C44BA6">
      <w:pPr>
        <w:pStyle w:val="afa"/>
        <w:numPr>
          <w:ilvl w:val="1"/>
          <w:numId w:val="38"/>
        </w:numPr>
        <w:spacing w:line="360" w:lineRule="auto"/>
        <w:rPr>
          <w:rFonts w:cstheme="minorBidi"/>
          <w:rtl/>
          <w:lang w:bidi="ar-AE"/>
        </w:rPr>
      </w:pPr>
      <w:r w:rsidRPr="00765521">
        <w:rPr>
          <w:rFonts w:cstheme="minorBidi" w:hint="cs"/>
          <w:rtl/>
          <w:lang w:bidi="ar-AE"/>
        </w:rPr>
        <w:t xml:space="preserve">كيف يمكن </w:t>
      </w:r>
      <w:r w:rsidR="00C44BA6">
        <w:rPr>
          <w:rFonts w:cstheme="minorBidi" w:hint="cs"/>
          <w:rtl/>
          <w:lang w:bidi="ar-AE"/>
        </w:rPr>
        <w:t>أ</w:t>
      </w:r>
      <w:r w:rsidRPr="00765521">
        <w:rPr>
          <w:rFonts w:cstheme="minorBidi" w:hint="cs"/>
          <w:rtl/>
          <w:lang w:bidi="ar-AE"/>
        </w:rPr>
        <w:t>ن تساعدنا النتائج في اتخاذ القرار؟</w:t>
      </w:r>
    </w:p>
    <w:p w:rsidR="00506909" w:rsidRDefault="00C44BA6" w:rsidP="003B1A96">
      <w:pPr>
        <w:pStyle w:val="afa"/>
        <w:numPr>
          <w:ilvl w:val="1"/>
          <w:numId w:val="38"/>
        </w:numPr>
        <w:spacing w:line="360" w:lineRule="auto"/>
        <w:rPr>
          <w:rFonts w:cstheme="minorBidi"/>
          <w:lang w:bidi="ar-AE"/>
        </w:rPr>
      </w:pPr>
      <w:r>
        <w:rPr>
          <w:rFonts w:cstheme="minorBidi" w:hint="cs"/>
          <w:rtl/>
          <w:lang w:bidi="ar-AE"/>
        </w:rPr>
        <w:t xml:space="preserve">أي </w:t>
      </w:r>
      <w:r w:rsidR="00506909">
        <w:rPr>
          <w:rFonts w:cstheme="minorBidi" w:hint="cs"/>
          <w:rtl/>
          <w:lang w:bidi="ar-AE"/>
        </w:rPr>
        <w:t>مصطلحات في الجدول غير معروفة لكم؟</w:t>
      </w:r>
    </w:p>
    <w:p w:rsidR="00506909" w:rsidRDefault="00506909" w:rsidP="00C44BA6">
      <w:pPr>
        <w:pStyle w:val="afa"/>
        <w:numPr>
          <w:ilvl w:val="1"/>
          <w:numId w:val="38"/>
        </w:numPr>
        <w:spacing w:line="360" w:lineRule="auto"/>
        <w:rPr>
          <w:rFonts w:cstheme="minorBidi"/>
          <w:lang w:bidi="ar-AE"/>
        </w:rPr>
      </w:pPr>
      <w:r>
        <w:rPr>
          <w:rFonts w:cstheme="minorBidi" w:hint="cs"/>
          <w:rtl/>
          <w:lang w:bidi="ar-AE"/>
        </w:rPr>
        <w:t xml:space="preserve">اكتبوا ثلاث </w:t>
      </w:r>
      <w:r w:rsidR="00C44BA6">
        <w:rPr>
          <w:rFonts w:cstheme="minorBidi" w:hint="cs"/>
          <w:rtl/>
          <w:lang w:bidi="ar-AE"/>
        </w:rPr>
        <w:t>أ</w:t>
      </w:r>
      <w:r>
        <w:rPr>
          <w:rFonts w:cstheme="minorBidi" w:hint="cs"/>
          <w:rtl/>
          <w:lang w:bidi="ar-AE"/>
        </w:rPr>
        <w:t xml:space="preserve">سئلة </w:t>
      </w:r>
      <w:r w:rsidR="00C44BA6">
        <w:rPr>
          <w:rFonts w:cstheme="minorBidi" w:hint="cs"/>
          <w:rtl/>
          <w:lang w:bidi="ar-AE"/>
        </w:rPr>
        <w:t>يمكن الإ</w:t>
      </w:r>
      <w:r>
        <w:rPr>
          <w:rFonts w:cstheme="minorBidi" w:hint="cs"/>
          <w:rtl/>
          <w:lang w:bidi="ar-AE"/>
        </w:rPr>
        <w:t>جابة عليها من الجدول</w:t>
      </w:r>
      <w:r w:rsidR="00C44BA6">
        <w:rPr>
          <w:rFonts w:cstheme="minorBidi" w:hint="cs"/>
          <w:rtl/>
          <w:lang w:bidi="ar-AE"/>
        </w:rPr>
        <w:t>.</w:t>
      </w:r>
    </w:p>
    <w:p w:rsidR="00506909" w:rsidRPr="00765521" w:rsidRDefault="00C44BA6" w:rsidP="00C44BA6">
      <w:pPr>
        <w:pStyle w:val="afa"/>
        <w:numPr>
          <w:ilvl w:val="1"/>
          <w:numId w:val="38"/>
        </w:numPr>
        <w:spacing w:line="360" w:lineRule="auto"/>
        <w:rPr>
          <w:rFonts w:cstheme="minorBidi"/>
          <w:rtl/>
          <w:lang w:bidi="ar-AE"/>
        </w:rPr>
      </w:pPr>
      <w:r>
        <w:rPr>
          <w:rFonts w:cstheme="minorBidi" w:hint="cs"/>
          <w:rtl/>
          <w:lang w:bidi="ar-AE"/>
        </w:rPr>
        <w:t>اكتبوا ثلاثة اسئلة لا يمكن الإ</w:t>
      </w:r>
      <w:r w:rsidR="00506909">
        <w:rPr>
          <w:rFonts w:cstheme="minorBidi" w:hint="cs"/>
          <w:rtl/>
          <w:lang w:bidi="ar-AE"/>
        </w:rPr>
        <w:t>جابة عليها من الجدول</w:t>
      </w:r>
      <w:r>
        <w:rPr>
          <w:rFonts w:cstheme="minorBidi" w:hint="cs"/>
          <w:rtl/>
          <w:lang w:bidi="ar-AE"/>
        </w:rPr>
        <w:t>.</w:t>
      </w:r>
    </w:p>
    <w:p w:rsidR="00506909" w:rsidRDefault="00506909" w:rsidP="00506909">
      <w:pPr>
        <w:spacing w:line="360" w:lineRule="auto"/>
        <w:rPr>
          <w:rFonts w:cstheme="minorBidi"/>
          <w:b/>
          <w:bCs/>
          <w:sz w:val="24"/>
          <w:szCs w:val="24"/>
          <w:rtl/>
          <w:lang w:bidi="ar-AE"/>
        </w:rPr>
      </w:pPr>
      <w:r>
        <w:rPr>
          <w:rFonts w:cstheme="minorBidi" w:hint="cs"/>
          <w:b/>
          <w:bCs/>
          <w:sz w:val="24"/>
          <w:szCs w:val="24"/>
          <w:rtl/>
          <w:lang w:bidi="ar-AE"/>
        </w:rPr>
        <w:t>فعاليات في الكهرباء</w:t>
      </w:r>
    </w:p>
    <w:p w:rsidR="00506909" w:rsidRPr="00765521" w:rsidRDefault="00C44BA6" w:rsidP="00C44BA6">
      <w:pPr>
        <w:spacing w:line="360" w:lineRule="auto"/>
        <w:rPr>
          <w:rFonts w:cstheme="minorBidi"/>
          <w:b/>
          <w:bCs/>
          <w:sz w:val="24"/>
          <w:szCs w:val="24"/>
          <w:rtl/>
          <w:lang w:bidi="ar-AE"/>
        </w:rPr>
      </w:pPr>
      <w:r>
        <w:rPr>
          <w:rFonts w:cstheme="minorBidi" w:hint="cs"/>
          <w:b/>
          <w:bCs/>
          <w:sz w:val="24"/>
          <w:szCs w:val="24"/>
          <w:rtl/>
          <w:lang w:bidi="ar-AE"/>
        </w:rPr>
        <w:t>بناء</w:t>
      </w:r>
      <w:r w:rsidR="00506909">
        <w:rPr>
          <w:rFonts w:cstheme="minorBidi" w:hint="cs"/>
          <w:b/>
          <w:bCs/>
          <w:sz w:val="24"/>
          <w:szCs w:val="24"/>
          <w:rtl/>
          <w:lang w:bidi="ar-AE"/>
        </w:rPr>
        <w:t xml:space="preserve"> مصطلحات </w:t>
      </w:r>
      <w:r>
        <w:rPr>
          <w:rFonts w:cstheme="minorBidi" w:hint="cs"/>
          <w:b/>
          <w:bCs/>
          <w:sz w:val="24"/>
          <w:szCs w:val="24"/>
          <w:rtl/>
          <w:lang w:bidi="ar-AE"/>
        </w:rPr>
        <w:t>أ</w:t>
      </w:r>
      <w:r w:rsidR="00506909">
        <w:rPr>
          <w:rFonts w:cstheme="minorBidi" w:hint="cs"/>
          <w:b/>
          <w:bCs/>
          <w:sz w:val="24"/>
          <w:szCs w:val="24"/>
          <w:rtl/>
          <w:lang w:bidi="ar-AE"/>
        </w:rPr>
        <w:t>ساسية ( جهد</w:t>
      </w:r>
      <w:r>
        <w:rPr>
          <w:rFonts w:cstheme="minorBidi" w:hint="cs"/>
          <w:b/>
          <w:bCs/>
          <w:sz w:val="24"/>
          <w:szCs w:val="24"/>
          <w:rtl/>
          <w:lang w:bidi="ar-AE"/>
        </w:rPr>
        <w:t>،</w:t>
      </w:r>
      <w:r w:rsidR="00506909">
        <w:rPr>
          <w:rFonts w:cstheme="minorBidi" w:hint="cs"/>
          <w:b/>
          <w:bCs/>
          <w:sz w:val="24"/>
          <w:szCs w:val="24"/>
          <w:rtl/>
          <w:lang w:bidi="ar-AE"/>
        </w:rPr>
        <w:t xml:space="preserve"> </w:t>
      </w:r>
      <w:r>
        <w:rPr>
          <w:rFonts w:cstheme="minorBidi" w:hint="cs"/>
          <w:b/>
          <w:bCs/>
          <w:sz w:val="24"/>
          <w:szCs w:val="24"/>
          <w:rtl/>
          <w:lang w:bidi="ar-AE"/>
        </w:rPr>
        <w:t xml:space="preserve">تيار كهربائي، </w:t>
      </w:r>
      <w:r w:rsidR="00506909">
        <w:rPr>
          <w:rFonts w:cstheme="minorBidi" w:hint="cs"/>
          <w:b/>
          <w:bCs/>
          <w:sz w:val="24"/>
          <w:szCs w:val="24"/>
          <w:rtl/>
          <w:lang w:bidi="ar-AE"/>
        </w:rPr>
        <w:t>مقاومة</w:t>
      </w:r>
      <w:r>
        <w:rPr>
          <w:rFonts w:cstheme="minorBidi" w:hint="cs"/>
          <w:b/>
          <w:bCs/>
          <w:sz w:val="24"/>
          <w:szCs w:val="24"/>
          <w:rtl/>
          <w:lang w:bidi="ar-AE"/>
        </w:rPr>
        <w:t>، طاقة كهربائية و</w:t>
      </w:r>
      <w:r w:rsidR="00506909">
        <w:rPr>
          <w:rFonts w:cstheme="minorBidi" w:hint="cs"/>
          <w:b/>
          <w:bCs/>
          <w:sz w:val="24"/>
          <w:szCs w:val="24"/>
          <w:rtl/>
          <w:lang w:bidi="ar-AE"/>
        </w:rPr>
        <w:t>قدرة</w:t>
      </w:r>
      <w:r>
        <w:rPr>
          <w:rFonts w:cstheme="minorBidi" w:hint="cs"/>
          <w:b/>
          <w:bCs/>
          <w:sz w:val="24"/>
          <w:szCs w:val="24"/>
          <w:rtl/>
          <w:lang w:bidi="ar-AE"/>
        </w:rPr>
        <w:t xml:space="preserve">، </w:t>
      </w:r>
      <w:r w:rsidR="00506909">
        <w:rPr>
          <w:rFonts w:cstheme="minorBidi" w:hint="cs"/>
          <w:b/>
          <w:bCs/>
          <w:sz w:val="24"/>
          <w:szCs w:val="24"/>
          <w:rtl/>
          <w:lang w:bidi="ar-AE"/>
        </w:rPr>
        <w:t>نجاعة)</w:t>
      </w:r>
      <w:r>
        <w:rPr>
          <w:rFonts w:cstheme="minorBidi" w:hint="cs"/>
          <w:b/>
          <w:bCs/>
          <w:sz w:val="24"/>
          <w:szCs w:val="24"/>
          <w:rtl/>
          <w:lang w:bidi="ar-AE"/>
        </w:rPr>
        <w:t>.</w:t>
      </w:r>
    </w:p>
    <w:p w:rsidR="00506909" w:rsidRPr="00DA0A8B" w:rsidRDefault="00506909" w:rsidP="00DA0A8B">
      <w:pPr>
        <w:spacing w:after="120" w:line="360" w:lineRule="auto"/>
        <w:rPr>
          <w:rFonts w:cs="Arial"/>
          <w:sz w:val="24"/>
          <w:szCs w:val="24"/>
          <w:rtl/>
          <w:lang w:bidi="ar-SA"/>
        </w:rPr>
      </w:pPr>
      <w:r>
        <w:rPr>
          <w:rFonts w:cstheme="minorBidi" w:hint="cs"/>
          <w:sz w:val="24"/>
          <w:szCs w:val="24"/>
          <w:rtl/>
          <w:lang w:bidi="ar-AE"/>
        </w:rPr>
        <w:t xml:space="preserve">لكي نحسب </w:t>
      </w:r>
      <w:r w:rsidR="00C44BA6">
        <w:rPr>
          <w:rFonts w:cstheme="minorBidi" w:hint="cs"/>
          <w:sz w:val="24"/>
          <w:szCs w:val="24"/>
          <w:rtl/>
          <w:lang w:bidi="ar-AE"/>
        </w:rPr>
        <w:t xml:space="preserve">تكلفة الكهرباء اللازمة لتشغيل </w:t>
      </w:r>
      <w:r>
        <w:rPr>
          <w:rFonts w:cstheme="minorBidi" w:hint="cs"/>
          <w:sz w:val="24"/>
          <w:szCs w:val="24"/>
          <w:rtl/>
          <w:lang w:bidi="ar-AE"/>
        </w:rPr>
        <w:t>سخان</w:t>
      </w:r>
      <w:r w:rsidR="00C44BA6">
        <w:rPr>
          <w:rFonts w:cstheme="minorBidi" w:hint="cs"/>
          <w:sz w:val="24"/>
          <w:szCs w:val="24"/>
          <w:rtl/>
          <w:lang w:bidi="ar-AE"/>
        </w:rPr>
        <w:t>،</w:t>
      </w:r>
      <w:r>
        <w:rPr>
          <w:rFonts w:cstheme="minorBidi" w:hint="cs"/>
          <w:sz w:val="24"/>
          <w:szCs w:val="24"/>
          <w:rtl/>
          <w:lang w:bidi="ar-AE"/>
        </w:rPr>
        <w:t xml:space="preserve"> يجب </w:t>
      </w:r>
      <w:r w:rsidR="00C44BA6">
        <w:rPr>
          <w:rFonts w:cstheme="minorBidi" w:hint="cs"/>
          <w:sz w:val="24"/>
          <w:szCs w:val="24"/>
          <w:rtl/>
          <w:lang w:bidi="ar-AE"/>
        </w:rPr>
        <w:t>أ</w:t>
      </w:r>
      <w:r>
        <w:rPr>
          <w:rFonts w:cstheme="minorBidi" w:hint="cs"/>
          <w:sz w:val="24"/>
          <w:szCs w:val="24"/>
          <w:rtl/>
          <w:lang w:bidi="ar-AE"/>
        </w:rPr>
        <w:t xml:space="preserve">ن نحسب </w:t>
      </w:r>
      <w:r w:rsidR="00C44BA6">
        <w:rPr>
          <w:rFonts w:cstheme="minorBidi" w:hint="cs"/>
          <w:sz w:val="24"/>
          <w:szCs w:val="24"/>
          <w:rtl/>
          <w:lang w:bidi="ar-AE"/>
        </w:rPr>
        <w:t>أ</w:t>
      </w:r>
      <w:r>
        <w:rPr>
          <w:rFonts w:cstheme="minorBidi" w:hint="cs"/>
          <w:sz w:val="24"/>
          <w:szCs w:val="24"/>
          <w:rtl/>
          <w:lang w:bidi="ar-AE"/>
        </w:rPr>
        <w:t>ولا</w:t>
      </w:r>
      <w:r w:rsidR="00C44BA6">
        <w:rPr>
          <w:rFonts w:cstheme="minorBidi" w:hint="cs"/>
          <w:sz w:val="24"/>
          <w:szCs w:val="24"/>
          <w:rtl/>
          <w:lang w:bidi="ar-AE"/>
        </w:rPr>
        <w:t>ً</w:t>
      </w:r>
      <w:r>
        <w:rPr>
          <w:rFonts w:cstheme="minorBidi" w:hint="cs"/>
          <w:sz w:val="24"/>
          <w:szCs w:val="24"/>
          <w:rtl/>
          <w:lang w:bidi="ar-AE"/>
        </w:rPr>
        <w:t xml:space="preserve"> القدرة </w:t>
      </w:r>
      <w:r w:rsidRPr="00CD3047">
        <w:rPr>
          <w:rFonts w:cs="David" w:hint="cs"/>
          <w:sz w:val="24"/>
          <w:szCs w:val="24"/>
        </w:rPr>
        <w:t>P)</w:t>
      </w:r>
      <w:r w:rsidRPr="00CD3047">
        <w:rPr>
          <w:rFonts w:cs="David" w:hint="cs"/>
          <w:sz w:val="24"/>
          <w:szCs w:val="24"/>
          <w:rtl/>
        </w:rPr>
        <w:t>)</w:t>
      </w:r>
      <w:r w:rsidR="00C44BA6">
        <w:rPr>
          <w:rFonts w:cstheme="minorBidi" w:hint="cs"/>
          <w:sz w:val="24"/>
          <w:szCs w:val="24"/>
          <w:rtl/>
          <w:lang w:bidi="ar-SA"/>
        </w:rPr>
        <w:t xml:space="preserve"> </w:t>
      </w:r>
      <w:r>
        <w:rPr>
          <w:rFonts w:cstheme="minorBidi" w:hint="cs"/>
          <w:sz w:val="24"/>
          <w:szCs w:val="24"/>
          <w:rtl/>
          <w:lang w:bidi="ar-AE"/>
        </w:rPr>
        <w:t>التي ت</w:t>
      </w:r>
      <w:r w:rsidR="00C44BA6">
        <w:rPr>
          <w:rFonts w:cstheme="minorBidi" w:hint="cs"/>
          <w:sz w:val="24"/>
          <w:szCs w:val="24"/>
          <w:rtl/>
          <w:lang w:bidi="ar-AE"/>
        </w:rPr>
        <w:t xml:space="preserve">ُقاس بوحدات </w:t>
      </w:r>
      <w:r>
        <w:rPr>
          <w:rFonts w:cstheme="minorBidi" w:hint="cs"/>
          <w:sz w:val="24"/>
          <w:szCs w:val="24"/>
          <w:rtl/>
          <w:lang w:bidi="ar-AE"/>
        </w:rPr>
        <w:t xml:space="preserve">واط </w:t>
      </w:r>
      <w:r w:rsidRPr="00CD3047">
        <w:rPr>
          <w:rFonts w:cs="David" w:hint="cs"/>
          <w:sz w:val="24"/>
          <w:szCs w:val="24"/>
          <w:rtl/>
        </w:rPr>
        <w:t>(</w:t>
      </w:r>
      <w:r w:rsidRPr="00CD3047">
        <w:rPr>
          <w:rFonts w:cs="David" w:hint="cs"/>
          <w:sz w:val="24"/>
          <w:szCs w:val="24"/>
        </w:rPr>
        <w:t>W</w:t>
      </w:r>
      <w:r w:rsidRPr="00CD3047">
        <w:rPr>
          <w:rFonts w:cs="David" w:hint="cs"/>
          <w:sz w:val="24"/>
          <w:szCs w:val="24"/>
          <w:rtl/>
        </w:rPr>
        <w:t>).</w:t>
      </w:r>
      <w:r>
        <w:rPr>
          <w:rFonts w:cstheme="minorBidi" w:hint="cs"/>
          <w:sz w:val="24"/>
          <w:szCs w:val="24"/>
          <w:rtl/>
          <w:lang w:bidi="ar-AE"/>
        </w:rPr>
        <w:t xml:space="preserve"> قدرة السخان هي كمية الطاقة في الثانية التي يستهلكها السخان.  لكي نحسب الطاقة التي يستهلكها السخان لتسخين الماء  خلال فترة زمنية محددة (مثلا</w:t>
      </w:r>
      <w:r w:rsidR="00DA0A8B">
        <w:rPr>
          <w:rFonts w:cstheme="minorBidi" w:hint="cs"/>
          <w:sz w:val="24"/>
          <w:szCs w:val="24"/>
          <w:rtl/>
          <w:lang w:bidi="ar-AE"/>
        </w:rPr>
        <w:t>ً:</w:t>
      </w:r>
      <w:r>
        <w:rPr>
          <w:rFonts w:cstheme="minorBidi" w:hint="cs"/>
          <w:sz w:val="24"/>
          <w:szCs w:val="24"/>
          <w:rtl/>
          <w:lang w:bidi="ar-AE"/>
        </w:rPr>
        <w:t xml:space="preserve"> خلال 30 ثانية)</w:t>
      </w:r>
      <w:r w:rsidR="00DA0A8B">
        <w:rPr>
          <w:rFonts w:cstheme="minorBidi" w:hint="cs"/>
          <w:sz w:val="24"/>
          <w:szCs w:val="24"/>
          <w:rtl/>
          <w:lang w:bidi="ar-AE"/>
        </w:rPr>
        <w:t>،</w:t>
      </w:r>
      <w:r>
        <w:rPr>
          <w:rFonts w:cstheme="minorBidi" w:hint="cs"/>
          <w:sz w:val="24"/>
          <w:szCs w:val="24"/>
          <w:rtl/>
          <w:lang w:bidi="ar-AE"/>
        </w:rPr>
        <w:t xml:space="preserve"> يجب </w:t>
      </w:r>
      <w:r w:rsidR="00DA0A8B">
        <w:rPr>
          <w:rFonts w:cstheme="minorBidi" w:hint="cs"/>
          <w:sz w:val="24"/>
          <w:szCs w:val="24"/>
          <w:rtl/>
          <w:lang w:bidi="ar-AE"/>
        </w:rPr>
        <w:t>أن نضرب القدرة ب</w:t>
      </w:r>
      <w:r>
        <w:rPr>
          <w:rFonts w:cstheme="minorBidi" w:hint="cs"/>
          <w:sz w:val="24"/>
          <w:szCs w:val="24"/>
          <w:rtl/>
          <w:lang w:bidi="ar-AE"/>
        </w:rPr>
        <w:t xml:space="preserve">الزمن </w:t>
      </w:r>
      <w:r w:rsidRPr="00CD3047">
        <w:rPr>
          <w:rFonts w:cs="David" w:hint="cs"/>
          <w:sz w:val="24"/>
          <w:szCs w:val="24"/>
          <w:rtl/>
        </w:rPr>
        <w:t>(</w:t>
      </w:r>
      <w:r w:rsidRPr="00CD3047">
        <w:rPr>
          <w:rFonts w:cs="David"/>
          <w:sz w:val="24"/>
          <w:szCs w:val="24"/>
        </w:rPr>
        <w:t>t</w:t>
      </w:r>
      <w:r>
        <w:rPr>
          <w:rFonts w:cs="David" w:hint="cs"/>
          <w:sz w:val="24"/>
          <w:szCs w:val="24"/>
          <w:rtl/>
        </w:rPr>
        <w:t xml:space="preserve"> </w:t>
      </w:r>
      <w:r>
        <w:rPr>
          <w:rFonts w:cstheme="minorBidi" w:hint="cs"/>
          <w:sz w:val="24"/>
          <w:szCs w:val="24"/>
          <w:rtl/>
          <w:lang w:bidi="ar-AE"/>
        </w:rPr>
        <w:t>في الثانية</w:t>
      </w:r>
      <w:r w:rsidRPr="00CD3047">
        <w:rPr>
          <w:rFonts w:cs="David" w:hint="cs"/>
          <w:sz w:val="24"/>
          <w:szCs w:val="24"/>
          <w:rtl/>
        </w:rPr>
        <w:t>)</w:t>
      </w:r>
      <w:r w:rsidR="00DA0A8B">
        <w:rPr>
          <w:rFonts w:cs="Arial" w:hint="cs"/>
          <w:sz w:val="24"/>
          <w:szCs w:val="24"/>
          <w:rtl/>
          <w:lang w:bidi="ar-SA"/>
        </w:rPr>
        <w:t>، هذا يعني</w:t>
      </w:r>
    </w:p>
    <w:p w:rsidR="00506909" w:rsidRPr="000E3B01" w:rsidRDefault="00506909" w:rsidP="00DA0A8B">
      <w:pPr>
        <w:spacing w:after="120" w:line="360" w:lineRule="auto"/>
        <w:rPr>
          <w:rFonts w:cstheme="minorBidi"/>
          <w:sz w:val="24"/>
          <w:szCs w:val="24"/>
          <w:rtl/>
          <w:lang w:bidi="ar-AE"/>
        </w:rPr>
      </w:pPr>
      <w:r w:rsidRPr="00CD3047">
        <w:rPr>
          <w:rFonts w:cs="David"/>
          <w:sz w:val="24"/>
          <w:szCs w:val="24"/>
        </w:rPr>
        <w:t>E=P*t</w:t>
      </w:r>
      <w:r w:rsidR="00DA0A8B">
        <w:rPr>
          <w:rFonts w:cstheme="minorBidi" w:hint="cs"/>
          <w:sz w:val="24"/>
          <w:szCs w:val="24"/>
          <w:rtl/>
          <w:lang w:bidi="ar-SA"/>
        </w:rPr>
        <w:t>.</w:t>
      </w:r>
      <w:r w:rsidRPr="00CD3047">
        <w:rPr>
          <w:rFonts w:cs="David" w:hint="cs"/>
          <w:sz w:val="24"/>
          <w:szCs w:val="24"/>
          <w:rtl/>
        </w:rPr>
        <w:br/>
      </w:r>
      <w:r>
        <w:rPr>
          <w:rFonts w:cstheme="minorBidi" w:hint="cs"/>
          <w:sz w:val="24"/>
          <w:szCs w:val="24"/>
          <w:rtl/>
          <w:lang w:bidi="ar-AE"/>
        </w:rPr>
        <w:t>العلاقة بين التيار الكهربائي</w:t>
      </w:r>
      <w:r w:rsidR="00DA0A8B">
        <w:rPr>
          <w:rFonts w:cstheme="minorBidi" w:hint="cs"/>
          <w:sz w:val="24"/>
          <w:szCs w:val="24"/>
          <w:rtl/>
          <w:lang w:bidi="ar-AE"/>
        </w:rPr>
        <w:t>،</w:t>
      </w:r>
      <w:r>
        <w:rPr>
          <w:rFonts w:cstheme="minorBidi" w:hint="cs"/>
          <w:sz w:val="24"/>
          <w:szCs w:val="24"/>
          <w:rtl/>
          <w:lang w:bidi="ar-AE"/>
        </w:rPr>
        <w:t xml:space="preserve"> الجهد الكهربائي والقدرة تظهر في </w:t>
      </w:r>
      <w:r w:rsidR="00DA0A8B">
        <w:rPr>
          <w:rFonts w:cstheme="minorBidi" w:hint="cs"/>
          <w:sz w:val="24"/>
          <w:szCs w:val="24"/>
          <w:rtl/>
          <w:lang w:bidi="ar-AE"/>
        </w:rPr>
        <w:t>القانون التالي</w:t>
      </w:r>
      <w:r>
        <w:rPr>
          <w:rFonts w:cstheme="minorBidi" w:hint="cs"/>
          <w:sz w:val="24"/>
          <w:szCs w:val="24"/>
          <w:rtl/>
          <w:lang w:bidi="ar-AE"/>
        </w:rPr>
        <w:t xml:space="preserve">: </w:t>
      </w:r>
      <w:r w:rsidRPr="00CD3047">
        <w:rPr>
          <w:rFonts w:cs="David"/>
          <w:sz w:val="24"/>
          <w:szCs w:val="24"/>
        </w:rPr>
        <w:t>P=V*I</w:t>
      </w:r>
      <w:r w:rsidR="00DA0A8B">
        <w:rPr>
          <w:rFonts w:cstheme="minorBidi" w:hint="cs"/>
          <w:sz w:val="24"/>
          <w:szCs w:val="24"/>
          <w:rtl/>
          <w:lang w:bidi="ar-SA"/>
        </w:rPr>
        <w:t xml:space="preserve"> </w:t>
      </w:r>
      <w:r>
        <w:rPr>
          <w:rFonts w:cstheme="minorBidi" w:hint="cs"/>
          <w:sz w:val="24"/>
          <w:szCs w:val="24"/>
          <w:rtl/>
          <w:lang w:bidi="ar-AE"/>
        </w:rPr>
        <w:t>حيث</w:t>
      </w:r>
      <w:r w:rsidR="00DA0A8B" w:rsidRPr="00DA0A8B">
        <w:rPr>
          <w:rFonts w:cstheme="minorBidi" w:hint="cs"/>
          <w:sz w:val="24"/>
          <w:szCs w:val="24"/>
          <w:rtl/>
          <w:lang w:bidi="ar-AE"/>
        </w:rPr>
        <w:t xml:space="preserve"> </w:t>
      </w:r>
      <w:r w:rsidR="00DA0A8B">
        <w:rPr>
          <w:rFonts w:cstheme="minorBidi" w:hint="cs"/>
          <w:sz w:val="24"/>
          <w:szCs w:val="24"/>
          <w:rtl/>
          <w:lang w:bidi="ar-AE"/>
        </w:rPr>
        <w:t>يُشير</w:t>
      </w:r>
      <w:r>
        <w:rPr>
          <w:rFonts w:cstheme="minorBidi" w:hint="cs"/>
          <w:sz w:val="24"/>
          <w:szCs w:val="24"/>
          <w:rtl/>
          <w:lang w:bidi="ar-AE"/>
        </w:rPr>
        <w:t xml:space="preserve"> </w:t>
      </w:r>
      <w:r w:rsidRPr="00CD3047">
        <w:rPr>
          <w:rFonts w:cs="David" w:hint="cs"/>
          <w:sz w:val="24"/>
          <w:szCs w:val="24"/>
        </w:rPr>
        <w:t>V</w:t>
      </w:r>
      <w:r>
        <w:rPr>
          <w:rFonts w:cstheme="minorBidi" w:hint="cs"/>
          <w:sz w:val="24"/>
          <w:szCs w:val="24"/>
          <w:rtl/>
          <w:lang w:bidi="ar-AE"/>
        </w:rPr>
        <w:t xml:space="preserve"> الى الجهد (بالفولط )</w:t>
      </w:r>
      <w:r w:rsidR="00DA0A8B">
        <w:rPr>
          <w:rFonts w:cstheme="minorBidi" w:hint="cs"/>
          <w:sz w:val="24"/>
          <w:szCs w:val="24"/>
          <w:rtl/>
          <w:lang w:bidi="ar-AE"/>
        </w:rPr>
        <w:t>،</w:t>
      </w:r>
      <w:r>
        <w:rPr>
          <w:rFonts w:cstheme="minorBidi" w:hint="cs"/>
          <w:sz w:val="24"/>
          <w:szCs w:val="24"/>
          <w:rtl/>
          <w:lang w:bidi="ar-AE"/>
        </w:rPr>
        <w:t xml:space="preserve"> </w:t>
      </w:r>
      <w:r w:rsidRPr="00CD3047">
        <w:rPr>
          <w:rFonts w:cs="David" w:hint="cs"/>
          <w:sz w:val="24"/>
          <w:szCs w:val="24"/>
        </w:rPr>
        <w:t>I</w:t>
      </w:r>
      <w:r>
        <w:rPr>
          <w:rFonts w:cstheme="minorBidi" w:hint="cs"/>
          <w:sz w:val="24"/>
          <w:szCs w:val="24"/>
          <w:rtl/>
          <w:lang w:bidi="ar-AE"/>
        </w:rPr>
        <w:t xml:space="preserve"> يشير </w:t>
      </w:r>
      <w:r w:rsidR="00DA0A8B">
        <w:rPr>
          <w:rFonts w:cstheme="minorBidi" w:hint="cs"/>
          <w:sz w:val="24"/>
          <w:szCs w:val="24"/>
          <w:rtl/>
          <w:lang w:bidi="ar-AE"/>
        </w:rPr>
        <w:t>إ</w:t>
      </w:r>
      <w:r>
        <w:rPr>
          <w:rFonts w:cstheme="minorBidi" w:hint="cs"/>
          <w:sz w:val="24"/>
          <w:szCs w:val="24"/>
          <w:rtl/>
          <w:lang w:bidi="ar-AE"/>
        </w:rPr>
        <w:t xml:space="preserve">لى التيار الكهربائي المار </w:t>
      </w:r>
      <w:r w:rsidR="00DA0A8B">
        <w:rPr>
          <w:rFonts w:cstheme="minorBidi" w:hint="cs"/>
          <w:sz w:val="24"/>
          <w:szCs w:val="24"/>
          <w:rtl/>
          <w:lang w:bidi="ar-AE"/>
        </w:rPr>
        <w:t>في</w:t>
      </w:r>
      <w:r>
        <w:rPr>
          <w:rFonts w:cstheme="minorBidi" w:hint="cs"/>
          <w:sz w:val="24"/>
          <w:szCs w:val="24"/>
          <w:rtl/>
          <w:lang w:bidi="ar-AE"/>
        </w:rPr>
        <w:t xml:space="preserve"> السخان ( بالامبير).</w:t>
      </w:r>
    </w:p>
    <w:p w:rsidR="00506909" w:rsidRDefault="00506909" w:rsidP="00506909">
      <w:pPr>
        <w:spacing w:after="120" w:line="360" w:lineRule="auto"/>
        <w:rPr>
          <w:rFonts w:cstheme="minorBidi"/>
          <w:sz w:val="24"/>
          <w:szCs w:val="24"/>
          <w:rtl/>
          <w:lang w:bidi="ar-AE"/>
        </w:rPr>
      </w:pPr>
      <w:r>
        <w:rPr>
          <w:rFonts w:cs="David" w:hint="cs"/>
          <w:sz w:val="24"/>
          <w:szCs w:val="24"/>
          <w:rtl/>
        </w:rPr>
        <w:t>-</w:t>
      </w:r>
      <w:r w:rsidR="00DA0A8B">
        <w:rPr>
          <w:rFonts w:cstheme="minorBidi" w:hint="cs"/>
          <w:sz w:val="24"/>
          <w:szCs w:val="24"/>
          <w:rtl/>
          <w:lang w:bidi="ar-SA"/>
        </w:rPr>
        <w:t xml:space="preserve"> </w:t>
      </w:r>
      <w:r>
        <w:rPr>
          <w:rFonts w:cstheme="minorBidi" w:hint="cs"/>
          <w:sz w:val="24"/>
          <w:szCs w:val="24"/>
          <w:rtl/>
          <w:lang w:bidi="ar-AE"/>
        </w:rPr>
        <w:t>ما الذي نعرفه</w:t>
      </w:r>
      <w:r w:rsidR="00DA0A8B">
        <w:rPr>
          <w:rFonts w:cstheme="minorBidi" w:hint="cs"/>
          <w:sz w:val="24"/>
          <w:szCs w:val="24"/>
          <w:rtl/>
          <w:lang w:bidi="ar-AE"/>
        </w:rPr>
        <w:t xml:space="preserve"> من</w:t>
      </w:r>
      <w:r>
        <w:rPr>
          <w:rFonts w:cstheme="minorBidi" w:hint="cs"/>
          <w:sz w:val="24"/>
          <w:szCs w:val="24"/>
          <w:rtl/>
          <w:lang w:bidi="ar-AE"/>
        </w:rPr>
        <w:t xml:space="preserve"> لائحة المعطيات؟</w:t>
      </w:r>
    </w:p>
    <w:p w:rsidR="00506909" w:rsidRDefault="00506909" w:rsidP="00506909">
      <w:pPr>
        <w:spacing w:after="120" w:line="360" w:lineRule="auto"/>
        <w:rPr>
          <w:rFonts w:cstheme="minorBidi"/>
          <w:sz w:val="24"/>
          <w:szCs w:val="24"/>
          <w:rtl/>
          <w:lang w:bidi="ar-AE"/>
        </w:rPr>
      </w:pPr>
      <w:r>
        <w:rPr>
          <w:rFonts w:cstheme="minorBidi" w:hint="cs"/>
          <w:sz w:val="24"/>
          <w:szCs w:val="24"/>
          <w:rtl/>
          <w:lang w:bidi="ar-AE"/>
        </w:rPr>
        <w:t>-</w:t>
      </w:r>
      <w:r w:rsidR="00DA0A8B">
        <w:rPr>
          <w:rFonts w:cstheme="minorBidi" w:hint="cs"/>
          <w:sz w:val="24"/>
          <w:szCs w:val="24"/>
          <w:rtl/>
          <w:lang w:bidi="ar-AE"/>
        </w:rPr>
        <w:t xml:space="preserve"> </w:t>
      </w:r>
      <w:r>
        <w:rPr>
          <w:rFonts w:cstheme="minorBidi" w:hint="cs"/>
          <w:sz w:val="24"/>
          <w:szCs w:val="24"/>
          <w:rtl/>
          <w:lang w:bidi="ar-AE"/>
        </w:rPr>
        <w:t xml:space="preserve">هل نستطيع حساب القدرة </w:t>
      </w:r>
      <w:r w:rsidR="00DA0A8B">
        <w:rPr>
          <w:rFonts w:cstheme="minorBidi" w:hint="cs"/>
          <w:sz w:val="24"/>
          <w:szCs w:val="24"/>
          <w:rtl/>
          <w:lang w:bidi="ar-AE"/>
        </w:rPr>
        <w:t>ب</w:t>
      </w:r>
      <w:r>
        <w:rPr>
          <w:rFonts w:cstheme="minorBidi" w:hint="cs"/>
          <w:sz w:val="24"/>
          <w:szCs w:val="24"/>
          <w:rtl/>
          <w:lang w:bidi="ar-AE"/>
        </w:rPr>
        <w:t>حسب هذه المعطيات؟</w:t>
      </w:r>
    </w:p>
    <w:p w:rsidR="00506909" w:rsidRPr="007D1812" w:rsidRDefault="00506909" w:rsidP="00DA0A8B">
      <w:pPr>
        <w:spacing w:after="120" w:line="360" w:lineRule="auto"/>
        <w:rPr>
          <w:rFonts w:cstheme="minorBidi"/>
          <w:sz w:val="24"/>
          <w:szCs w:val="24"/>
          <w:rtl/>
          <w:lang w:bidi="ar-AE"/>
        </w:rPr>
      </w:pPr>
      <w:r>
        <w:rPr>
          <w:rFonts w:cstheme="minorBidi" w:hint="cs"/>
          <w:sz w:val="24"/>
          <w:szCs w:val="24"/>
          <w:rtl/>
          <w:lang w:bidi="ar-AE"/>
        </w:rPr>
        <w:t>التيار الكهربائي غير م</w:t>
      </w:r>
      <w:r w:rsidR="00DA0A8B">
        <w:rPr>
          <w:rFonts w:cstheme="minorBidi" w:hint="cs"/>
          <w:sz w:val="24"/>
          <w:szCs w:val="24"/>
          <w:rtl/>
          <w:lang w:bidi="ar-AE"/>
        </w:rPr>
        <w:t>ُ</w:t>
      </w:r>
      <w:r>
        <w:rPr>
          <w:rFonts w:cstheme="minorBidi" w:hint="cs"/>
          <w:sz w:val="24"/>
          <w:szCs w:val="24"/>
          <w:rtl/>
          <w:lang w:bidi="ar-AE"/>
        </w:rPr>
        <w:t>عطى</w:t>
      </w:r>
      <w:r w:rsidR="00DA0A8B">
        <w:rPr>
          <w:rFonts w:cstheme="minorBidi" w:hint="cs"/>
          <w:sz w:val="24"/>
          <w:szCs w:val="24"/>
          <w:rtl/>
          <w:lang w:bidi="ar-AE"/>
        </w:rPr>
        <w:t>،</w:t>
      </w:r>
      <w:r>
        <w:rPr>
          <w:rFonts w:cstheme="minorBidi" w:hint="cs"/>
          <w:sz w:val="24"/>
          <w:szCs w:val="24"/>
          <w:rtl/>
          <w:lang w:bidi="ar-AE"/>
        </w:rPr>
        <w:t xml:space="preserve">  لذلك لا نستطيع استخدام القانون </w:t>
      </w:r>
      <w:r w:rsidRPr="00CD3047">
        <w:rPr>
          <w:rFonts w:cs="David"/>
          <w:sz w:val="24"/>
          <w:szCs w:val="24"/>
        </w:rPr>
        <w:t>P=V*I</w:t>
      </w:r>
      <w:r w:rsidRPr="00CD3047">
        <w:rPr>
          <w:rFonts w:cs="David" w:hint="cs"/>
          <w:sz w:val="24"/>
          <w:szCs w:val="24"/>
          <w:rtl/>
        </w:rPr>
        <w:t xml:space="preserve"> .</w:t>
      </w:r>
      <w:r>
        <w:rPr>
          <w:rFonts w:cstheme="minorBidi" w:hint="cs"/>
          <w:sz w:val="24"/>
          <w:szCs w:val="24"/>
          <w:rtl/>
          <w:lang w:bidi="ar-AE"/>
        </w:rPr>
        <w:t xml:space="preserve"> لكي نستعمل القانون</w:t>
      </w:r>
      <w:r w:rsidR="00DA0A8B">
        <w:rPr>
          <w:rFonts w:cstheme="minorBidi" w:hint="cs"/>
          <w:sz w:val="24"/>
          <w:szCs w:val="24"/>
          <w:rtl/>
          <w:lang w:bidi="ar-AE"/>
        </w:rPr>
        <w:t>،</w:t>
      </w:r>
      <w:r>
        <w:rPr>
          <w:rFonts w:cstheme="minorBidi" w:hint="cs"/>
          <w:sz w:val="24"/>
          <w:szCs w:val="24"/>
          <w:rtl/>
          <w:lang w:bidi="ar-AE"/>
        </w:rPr>
        <w:t xml:space="preserve"> </w:t>
      </w:r>
      <w:r w:rsidR="00DA0A8B">
        <w:rPr>
          <w:rFonts w:cstheme="minorBidi" w:hint="cs"/>
          <w:sz w:val="24"/>
          <w:szCs w:val="24"/>
          <w:rtl/>
          <w:lang w:bidi="ar-AE"/>
        </w:rPr>
        <w:t xml:space="preserve">يجب </w:t>
      </w:r>
      <w:r>
        <w:rPr>
          <w:rFonts w:cstheme="minorBidi" w:hint="cs"/>
          <w:sz w:val="24"/>
          <w:szCs w:val="24"/>
          <w:rtl/>
          <w:lang w:bidi="ar-AE"/>
        </w:rPr>
        <w:t xml:space="preserve">علينا </w:t>
      </w:r>
      <w:r w:rsidR="00DA0A8B">
        <w:rPr>
          <w:rFonts w:cstheme="minorBidi" w:hint="cs"/>
          <w:sz w:val="24"/>
          <w:szCs w:val="24"/>
          <w:rtl/>
          <w:lang w:bidi="ar-AE"/>
        </w:rPr>
        <w:t>أ</w:t>
      </w:r>
      <w:r>
        <w:rPr>
          <w:rFonts w:cstheme="minorBidi" w:hint="cs"/>
          <w:sz w:val="24"/>
          <w:szCs w:val="24"/>
          <w:rtl/>
          <w:lang w:bidi="ar-AE"/>
        </w:rPr>
        <w:t xml:space="preserve">ن نحسب </w:t>
      </w:r>
      <w:r w:rsidR="00DA0A8B">
        <w:rPr>
          <w:rFonts w:cstheme="minorBidi" w:hint="cs"/>
          <w:sz w:val="24"/>
          <w:szCs w:val="24"/>
          <w:rtl/>
          <w:lang w:bidi="ar-AE"/>
        </w:rPr>
        <w:t>أ</w:t>
      </w:r>
      <w:r>
        <w:rPr>
          <w:rFonts w:cstheme="minorBidi" w:hint="cs"/>
          <w:sz w:val="24"/>
          <w:szCs w:val="24"/>
          <w:rtl/>
          <w:lang w:bidi="ar-AE"/>
        </w:rPr>
        <w:t>ولا</w:t>
      </w:r>
      <w:r w:rsidR="00DA0A8B">
        <w:rPr>
          <w:rFonts w:cstheme="minorBidi" w:hint="cs"/>
          <w:sz w:val="24"/>
          <w:szCs w:val="24"/>
          <w:rtl/>
          <w:lang w:bidi="ar-AE"/>
        </w:rPr>
        <w:t>ً</w:t>
      </w:r>
      <w:r>
        <w:rPr>
          <w:rFonts w:cstheme="minorBidi" w:hint="cs"/>
          <w:sz w:val="24"/>
          <w:szCs w:val="24"/>
          <w:rtl/>
          <w:lang w:bidi="ar-AE"/>
        </w:rPr>
        <w:t xml:space="preserve"> التيار الكهربائي المار في السخان.</w:t>
      </w:r>
    </w:p>
    <w:p w:rsidR="00506909" w:rsidRPr="00DA0A8B" w:rsidRDefault="00506909" w:rsidP="00DA0A8B">
      <w:pPr>
        <w:spacing w:after="120" w:line="360" w:lineRule="auto"/>
        <w:ind w:left="26"/>
        <w:rPr>
          <w:rFonts w:ascii="Arial" w:hAnsi="Arial" w:cstheme="minorBidi"/>
          <w:sz w:val="24"/>
          <w:szCs w:val="24"/>
          <w:rtl/>
          <w:lang w:bidi="ar-SA"/>
        </w:rPr>
      </w:pPr>
      <w:r>
        <w:rPr>
          <w:rFonts w:ascii="Arial" w:hAnsi="Arial" w:cstheme="minorBidi" w:hint="cs"/>
          <w:sz w:val="24"/>
          <w:szCs w:val="24"/>
          <w:rtl/>
          <w:lang w:bidi="ar-AE"/>
        </w:rPr>
        <w:t xml:space="preserve">تعرفتم في الماضي على العلاقة بين التيار الكهربائي والمقاومة. هذه العلاقة  </w:t>
      </w:r>
      <w:r>
        <w:rPr>
          <w:rFonts w:ascii="Arial" w:hAnsi="Arial" w:cs="David"/>
          <w:sz w:val="24"/>
          <w:szCs w:val="24"/>
        </w:rPr>
        <w:t>R</w:t>
      </w:r>
      <w:r w:rsidRPr="00CD3047">
        <w:rPr>
          <w:rFonts w:ascii="Arial" w:hAnsi="Arial" w:cs="David"/>
          <w:sz w:val="24"/>
          <w:szCs w:val="24"/>
        </w:rPr>
        <w:t>=</w:t>
      </w:r>
      <w:r w:rsidRPr="00CD3047">
        <w:rPr>
          <w:rFonts w:ascii="Arial" w:hAnsi="Arial" w:cs="David"/>
          <w:sz w:val="24"/>
          <w:szCs w:val="24"/>
          <w:vertAlign w:val="superscript"/>
        </w:rPr>
        <w:t>V</w:t>
      </w:r>
      <w:r w:rsidRPr="00CD3047">
        <w:rPr>
          <w:rFonts w:ascii="Arial" w:hAnsi="Arial" w:cs="David"/>
          <w:sz w:val="24"/>
          <w:szCs w:val="24"/>
        </w:rPr>
        <w:t>/</w:t>
      </w:r>
      <w:r>
        <w:rPr>
          <w:rFonts w:ascii="Arial" w:hAnsi="Arial" w:cs="David"/>
          <w:sz w:val="24"/>
          <w:szCs w:val="24"/>
          <w:vertAlign w:val="subscript"/>
        </w:rPr>
        <w:t>I</w:t>
      </w:r>
      <w:r>
        <w:rPr>
          <w:rFonts w:ascii="Arial" w:hAnsi="Arial" w:cstheme="minorBidi" w:hint="cs"/>
          <w:sz w:val="24"/>
          <w:szCs w:val="24"/>
          <w:rtl/>
        </w:rPr>
        <w:t xml:space="preserve"> </w:t>
      </w:r>
      <w:r w:rsidR="00DA0A8B">
        <w:rPr>
          <w:rFonts w:ascii="Arial" w:hAnsi="Arial" w:cstheme="minorBidi" w:hint="cs"/>
          <w:sz w:val="24"/>
          <w:szCs w:val="24"/>
          <w:rtl/>
          <w:lang w:bidi="ar-AE"/>
        </w:rPr>
        <w:t>نسمِّيها</w:t>
      </w:r>
      <w:r>
        <w:rPr>
          <w:rFonts w:ascii="Arial" w:hAnsi="Arial" w:cstheme="minorBidi" w:hint="cs"/>
          <w:sz w:val="24"/>
          <w:szCs w:val="24"/>
          <w:rtl/>
          <w:lang w:bidi="ar-AE"/>
        </w:rPr>
        <w:t xml:space="preserve"> " قانون اوم " حيث المقاومة  </w:t>
      </w:r>
      <w:r>
        <w:rPr>
          <w:rFonts w:ascii="Arial" w:hAnsi="Arial" w:cs="David" w:hint="cs"/>
          <w:sz w:val="24"/>
          <w:szCs w:val="24"/>
          <w:rtl/>
        </w:rPr>
        <w:t>(</w:t>
      </w:r>
      <w:r>
        <w:rPr>
          <w:rFonts w:ascii="Arial" w:hAnsi="Arial" w:cs="David" w:hint="cs"/>
          <w:sz w:val="24"/>
          <w:szCs w:val="24"/>
        </w:rPr>
        <w:t>R</w:t>
      </w:r>
      <w:r>
        <w:rPr>
          <w:rFonts w:ascii="Arial" w:hAnsi="Arial" w:cs="David" w:hint="cs"/>
          <w:sz w:val="24"/>
          <w:szCs w:val="24"/>
          <w:rtl/>
        </w:rPr>
        <w:t>)</w:t>
      </w:r>
      <w:r w:rsidR="00DA0A8B">
        <w:rPr>
          <w:rFonts w:ascii="Arial" w:hAnsi="Arial" w:cstheme="minorBidi" w:hint="cs"/>
          <w:sz w:val="24"/>
          <w:szCs w:val="24"/>
          <w:rtl/>
          <w:lang w:bidi="ar-SA"/>
        </w:rPr>
        <w:t xml:space="preserve"> </w:t>
      </w:r>
      <w:r>
        <w:rPr>
          <w:rFonts w:ascii="Arial" w:hAnsi="Arial" w:cstheme="minorBidi" w:hint="cs"/>
          <w:sz w:val="24"/>
          <w:szCs w:val="24"/>
          <w:rtl/>
          <w:lang w:bidi="ar-AE"/>
        </w:rPr>
        <w:t xml:space="preserve">تقاس بوحدات " </w:t>
      </w:r>
      <w:r w:rsidR="00DA0A8B">
        <w:rPr>
          <w:rFonts w:ascii="Arial" w:hAnsi="Arial" w:cstheme="minorBidi" w:hint="cs"/>
          <w:sz w:val="24"/>
          <w:szCs w:val="24"/>
          <w:rtl/>
          <w:lang w:bidi="ar-AE"/>
        </w:rPr>
        <w:t>أ</w:t>
      </w:r>
      <w:r>
        <w:rPr>
          <w:rFonts w:ascii="Arial" w:hAnsi="Arial" w:cstheme="minorBidi" w:hint="cs"/>
          <w:sz w:val="24"/>
          <w:szCs w:val="24"/>
          <w:rtl/>
          <w:lang w:bidi="ar-AE"/>
        </w:rPr>
        <w:t xml:space="preserve">وم" </w:t>
      </w:r>
      <w:r w:rsidRPr="00CD3047">
        <w:rPr>
          <w:rFonts w:ascii="Arial" w:hAnsi="Arial" w:cs="David" w:hint="cs"/>
          <w:sz w:val="24"/>
          <w:szCs w:val="24"/>
          <w:rtl/>
        </w:rPr>
        <w:t>(</w:t>
      </w:r>
      <w:r w:rsidRPr="00CD3047">
        <w:rPr>
          <w:rFonts w:ascii="Arial" w:hAnsi="Arial"/>
          <w:sz w:val="24"/>
          <w:szCs w:val="24"/>
          <w:rtl/>
        </w:rPr>
        <w:t>Ω</w:t>
      </w:r>
      <w:r w:rsidRPr="00CD3047">
        <w:rPr>
          <w:rFonts w:ascii="Arial" w:hAnsi="Arial" w:cs="David" w:hint="cs"/>
          <w:sz w:val="24"/>
          <w:szCs w:val="24"/>
          <w:rtl/>
        </w:rPr>
        <w:t>)</w:t>
      </w:r>
      <w:r w:rsidR="00DA0A8B">
        <w:rPr>
          <w:rFonts w:ascii="Arial" w:hAnsi="Arial" w:cs="Arial" w:hint="cs"/>
          <w:sz w:val="24"/>
          <w:szCs w:val="24"/>
          <w:rtl/>
          <w:lang w:bidi="ar-SA"/>
        </w:rPr>
        <w:t xml:space="preserve">، </w:t>
      </w:r>
      <w:r>
        <w:rPr>
          <w:rFonts w:ascii="Arial" w:hAnsi="Arial" w:cstheme="minorBidi" w:hint="cs"/>
          <w:sz w:val="24"/>
          <w:szCs w:val="24"/>
          <w:rtl/>
          <w:lang w:bidi="ar-AE"/>
        </w:rPr>
        <w:t xml:space="preserve">التيار </w:t>
      </w:r>
      <w:r>
        <w:rPr>
          <w:rFonts w:ascii="Arial" w:hAnsi="Arial" w:cs="David" w:hint="cs"/>
          <w:sz w:val="24"/>
          <w:szCs w:val="24"/>
          <w:rtl/>
        </w:rPr>
        <w:t>(</w:t>
      </w:r>
      <w:r>
        <w:rPr>
          <w:rFonts w:ascii="Arial" w:hAnsi="Arial" w:cs="David" w:hint="cs"/>
          <w:sz w:val="24"/>
          <w:szCs w:val="24"/>
        </w:rPr>
        <w:t>I</w:t>
      </w:r>
      <w:r>
        <w:rPr>
          <w:rFonts w:ascii="Arial" w:hAnsi="Arial" w:cs="David" w:hint="cs"/>
          <w:sz w:val="24"/>
          <w:szCs w:val="24"/>
          <w:rtl/>
        </w:rPr>
        <w:t>)</w:t>
      </w:r>
      <w:r w:rsidR="00DA0A8B">
        <w:rPr>
          <w:rFonts w:ascii="Arial" w:hAnsi="Arial" w:cstheme="minorBidi" w:hint="cs"/>
          <w:sz w:val="24"/>
          <w:szCs w:val="24"/>
          <w:rtl/>
          <w:lang w:bidi="ar-AE"/>
        </w:rPr>
        <w:t xml:space="preserve"> بالأ</w:t>
      </w:r>
      <w:r>
        <w:rPr>
          <w:rFonts w:ascii="Arial" w:hAnsi="Arial" w:cstheme="minorBidi" w:hint="cs"/>
          <w:sz w:val="24"/>
          <w:szCs w:val="24"/>
          <w:rtl/>
          <w:lang w:bidi="ar-AE"/>
        </w:rPr>
        <w:t xml:space="preserve">مبير </w:t>
      </w:r>
      <w:r>
        <w:rPr>
          <w:rFonts w:ascii="Arial" w:hAnsi="Arial" w:cs="David" w:hint="cs"/>
          <w:sz w:val="24"/>
          <w:szCs w:val="24"/>
          <w:rtl/>
        </w:rPr>
        <w:t>(</w:t>
      </w:r>
      <w:r>
        <w:rPr>
          <w:rFonts w:ascii="Arial" w:hAnsi="Arial" w:cs="David" w:hint="cs"/>
          <w:sz w:val="24"/>
          <w:szCs w:val="24"/>
        </w:rPr>
        <w:t>A</w:t>
      </w:r>
      <w:r>
        <w:rPr>
          <w:rFonts w:ascii="Arial" w:hAnsi="Arial" w:cs="David" w:hint="cs"/>
          <w:sz w:val="24"/>
          <w:szCs w:val="24"/>
          <w:rtl/>
        </w:rPr>
        <w:t>)</w:t>
      </w:r>
      <w:r w:rsidR="00DA0A8B">
        <w:rPr>
          <w:rFonts w:ascii="Arial" w:hAnsi="Arial" w:cs="Arial" w:hint="cs"/>
          <w:sz w:val="24"/>
          <w:szCs w:val="24"/>
          <w:rtl/>
          <w:lang w:bidi="ar-SA"/>
        </w:rPr>
        <w:t>،</w:t>
      </w:r>
      <w:r>
        <w:rPr>
          <w:rFonts w:ascii="Arial" w:hAnsi="Arial" w:cstheme="minorBidi" w:hint="cs"/>
          <w:sz w:val="24"/>
          <w:szCs w:val="24"/>
          <w:rtl/>
          <w:lang w:bidi="ar-AE"/>
        </w:rPr>
        <w:t xml:space="preserve"> الجهد الكهربائي </w:t>
      </w:r>
      <w:r>
        <w:rPr>
          <w:rFonts w:ascii="Arial" w:hAnsi="Arial" w:cs="David" w:hint="cs"/>
          <w:sz w:val="24"/>
          <w:szCs w:val="24"/>
          <w:rtl/>
        </w:rPr>
        <w:t>(</w:t>
      </w:r>
      <w:r>
        <w:rPr>
          <w:rFonts w:ascii="Arial" w:hAnsi="Arial" w:cs="David" w:hint="cs"/>
          <w:sz w:val="24"/>
          <w:szCs w:val="24"/>
        </w:rPr>
        <w:t>V</w:t>
      </w:r>
      <w:r>
        <w:rPr>
          <w:rFonts w:ascii="Arial" w:hAnsi="Arial" w:cs="David" w:hint="cs"/>
          <w:sz w:val="24"/>
          <w:szCs w:val="24"/>
          <w:rtl/>
        </w:rPr>
        <w:t>)</w:t>
      </w:r>
      <w:r>
        <w:rPr>
          <w:rFonts w:ascii="Arial" w:hAnsi="Arial" w:cstheme="minorBidi" w:hint="cs"/>
          <w:sz w:val="24"/>
          <w:szCs w:val="24"/>
          <w:rtl/>
          <w:lang w:bidi="ar-AE"/>
        </w:rPr>
        <w:t xml:space="preserve"> بالفولط </w:t>
      </w:r>
      <w:r>
        <w:rPr>
          <w:rFonts w:ascii="Arial" w:hAnsi="Arial" w:cs="David" w:hint="cs"/>
          <w:sz w:val="24"/>
          <w:szCs w:val="24"/>
          <w:rtl/>
        </w:rPr>
        <w:t>(</w:t>
      </w:r>
      <w:r>
        <w:rPr>
          <w:rFonts w:ascii="Arial" w:hAnsi="Arial" w:cs="David"/>
          <w:sz w:val="24"/>
          <w:szCs w:val="24"/>
        </w:rPr>
        <w:t>v</w:t>
      </w:r>
      <w:r>
        <w:rPr>
          <w:rFonts w:ascii="Arial" w:hAnsi="Arial" w:cs="David" w:hint="cs"/>
          <w:sz w:val="24"/>
          <w:szCs w:val="24"/>
          <w:rtl/>
        </w:rPr>
        <w:t>)</w:t>
      </w:r>
      <w:r w:rsidR="00DA0A8B">
        <w:rPr>
          <w:rFonts w:ascii="Arial" w:hAnsi="Arial" w:cstheme="minorBidi" w:hint="cs"/>
          <w:sz w:val="24"/>
          <w:szCs w:val="24"/>
          <w:rtl/>
          <w:lang w:bidi="ar-SA"/>
        </w:rPr>
        <w:t>.</w:t>
      </w:r>
    </w:p>
    <w:p w:rsidR="00506909" w:rsidRPr="007D1812" w:rsidRDefault="00DA0A8B" w:rsidP="00DA0A8B">
      <w:pPr>
        <w:spacing w:after="120" w:line="360" w:lineRule="auto"/>
        <w:ind w:left="26"/>
        <w:rPr>
          <w:rFonts w:ascii="Arial" w:hAnsi="Arial" w:cstheme="minorBidi"/>
          <w:sz w:val="24"/>
          <w:szCs w:val="24"/>
          <w:rtl/>
          <w:lang w:bidi="ar-AE"/>
        </w:rPr>
      </w:pPr>
      <w:r>
        <w:rPr>
          <w:rFonts w:ascii="Arial" w:hAnsi="Arial" w:cstheme="minorBidi" w:hint="cs"/>
          <w:sz w:val="24"/>
          <w:szCs w:val="24"/>
          <w:rtl/>
          <w:lang w:bidi="ar-AE"/>
        </w:rPr>
        <w:t>يمكن</w:t>
      </w:r>
      <w:r w:rsidR="00506909">
        <w:rPr>
          <w:rFonts w:ascii="Arial" w:hAnsi="Arial" w:cstheme="minorBidi" w:hint="cs"/>
          <w:sz w:val="24"/>
          <w:szCs w:val="24"/>
          <w:rtl/>
          <w:lang w:bidi="ar-AE"/>
        </w:rPr>
        <w:t xml:space="preserve"> كتابة قانون </w:t>
      </w:r>
      <w:r>
        <w:rPr>
          <w:rFonts w:ascii="Arial" w:hAnsi="Arial" w:cstheme="minorBidi" w:hint="cs"/>
          <w:sz w:val="24"/>
          <w:szCs w:val="24"/>
          <w:rtl/>
          <w:lang w:bidi="ar-AE"/>
        </w:rPr>
        <w:t>أ</w:t>
      </w:r>
      <w:r w:rsidR="00506909">
        <w:rPr>
          <w:rFonts w:ascii="Arial" w:hAnsi="Arial" w:cstheme="minorBidi" w:hint="cs"/>
          <w:sz w:val="24"/>
          <w:szCs w:val="24"/>
          <w:rtl/>
          <w:lang w:bidi="ar-AE"/>
        </w:rPr>
        <w:t xml:space="preserve">وم </w:t>
      </w:r>
      <w:r>
        <w:rPr>
          <w:rFonts w:ascii="Arial" w:hAnsi="Arial" w:cstheme="minorBidi" w:hint="cs"/>
          <w:sz w:val="24"/>
          <w:szCs w:val="24"/>
          <w:rtl/>
          <w:lang w:bidi="ar-AE"/>
        </w:rPr>
        <w:t>بالصيغة</w:t>
      </w:r>
      <w:r w:rsidR="00506909">
        <w:rPr>
          <w:rFonts w:ascii="Arial" w:hAnsi="Arial" w:cstheme="minorBidi" w:hint="cs"/>
          <w:sz w:val="24"/>
          <w:szCs w:val="24"/>
          <w:rtl/>
          <w:lang w:bidi="ar-AE"/>
        </w:rPr>
        <w:t xml:space="preserve"> التالي</w:t>
      </w:r>
      <w:r>
        <w:rPr>
          <w:rFonts w:ascii="Arial" w:hAnsi="Arial" w:cstheme="minorBidi" w:hint="cs"/>
          <w:sz w:val="24"/>
          <w:szCs w:val="24"/>
          <w:rtl/>
          <w:lang w:bidi="ar-AE"/>
        </w:rPr>
        <w:t>ة أيضًا</w:t>
      </w:r>
      <w:r w:rsidR="00506909">
        <w:rPr>
          <w:rFonts w:ascii="Arial" w:hAnsi="Arial" w:cstheme="minorBidi" w:hint="cs"/>
          <w:sz w:val="24"/>
          <w:szCs w:val="24"/>
          <w:rtl/>
          <w:lang w:bidi="ar-AE"/>
        </w:rPr>
        <w:t xml:space="preserve"> : </w:t>
      </w:r>
      <w:r w:rsidR="00506909" w:rsidRPr="00CD3047">
        <w:rPr>
          <w:rFonts w:ascii="Arial" w:hAnsi="Arial" w:cs="David"/>
          <w:sz w:val="24"/>
          <w:szCs w:val="24"/>
        </w:rPr>
        <w:t>V=I*R</w:t>
      </w:r>
      <w:r w:rsidR="00506909" w:rsidRPr="00CD3047">
        <w:rPr>
          <w:rFonts w:ascii="Arial" w:hAnsi="Arial" w:cs="David" w:hint="cs"/>
          <w:sz w:val="24"/>
          <w:szCs w:val="24"/>
          <w:rtl/>
        </w:rPr>
        <w:t>,</w:t>
      </w:r>
      <w:r w:rsidR="00506909" w:rsidRPr="00CD3047">
        <w:rPr>
          <w:rFonts w:ascii="Arial" w:hAnsi="Arial" w:cs="David"/>
          <w:sz w:val="24"/>
          <w:szCs w:val="24"/>
        </w:rPr>
        <w:t>I=</w:t>
      </w:r>
      <w:r w:rsidR="00506909" w:rsidRPr="00CD3047">
        <w:rPr>
          <w:rFonts w:ascii="Arial" w:hAnsi="Arial" w:cs="David"/>
          <w:sz w:val="24"/>
          <w:szCs w:val="24"/>
          <w:vertAlign w:val="superscript"/>
        </w:rPr>
        <w:t>V</w:t>
      </w:r>
      <w:r w:rsidR="00506909" w:rsidRPr="00CD3047">
        <w:rPr>
          <w:rFonts w:ascii="Arial" w:hAnsi="Arial" w:cs="David"/>
          <w:sz w:val="24"/>
          <w:szCs w:val="24"/>
        </w:rPr>
        <w:t>/</w:t>
      </w:r>
      <w:r w:rsidR="00506909" w:rsidRPr="00CD3047">
        <w:rPr>
          <w:rFonts w:ascii="Arial" w:hAnsi="Arial" w:cs="David"/>
          <w:sz w:val="24"/>
          <w:szCs w:val="24"/>
          <w:vertAlign w:val="subscript"/>
        </w:rPr>
        <w:t>R</w:t>
      </w:r>
    </w:p>
    <w:p w:rsidR="00DA0A8B" w:rsidRDefault="00DA0A8B" w:rsidP="00506909">
      <w:pPr>
        <w:spacing w:after="120" w:line="360" w:lineRule="auto"/>
        <w:ind w:left="26"/>
        <w:rPr>
          <w:rFonts w:ascii="Arial" w:hAnsi="Arial" w:cstheme="minorBidi"/>
          <w:sz w:val="24"/>
          <w:szCs w:val="24"/>
          <w:rtl/>
          <w:lang w:bidi="ar-AE"/>
        </w:rPr>
      </w:pPr>
    </w:p>
    <w:p w:rsidR="00DA0A8B" w:rsidRDefault="00DA0A8B" w:rsidP="00506909">
      <w:pPr>
        <w:spacing w:after="120" w:line="360" w:lineRule="auto"/>
        <w:ind w:left="26"/>
        <w:rPr>
          <w:rFonts w:ascii="Arial" w:hAnsi="Arial" w:cstheme="minorBidi"/>
          <w:sz w:val="24"/>
          <w:szCs w:val="24"/>
          <w:rtl/>
          <w:lang w:bidi="ar-AE"/>
        </w:rPr>
      </w:pPr>
    </w:p>
    <w:p w:rsidR="00506909" w:rsidRDefault="00506909" w:rsidP="00506909">
      <w:pPr>
        <w:spacing w:after="120" w:line="360" w:lineRule="auto"/>
        <w:ind w:left="26"/>
        <w:rPr>
          <w:rFonts w:ascii="Arial" w:hAnsi="Arial" w:cstheme="minorBidi"/>
          <w:sz w:val="24"/>
          <w:szCs w:val="24"/>
          <w:rtl/>
          <w:lang w:bidi="ar-AE"/>
        </w:rPr>
      </w:pPr>
      <w:r w:rsidRPr="00DA0A8B">
        <w:rPr>
          <w:rFonts w:ascii="Arial" w:hAnsi="Arial" w:cstheme="minorBidi" w:hint="cs"/>
          <w:b/>
          <w:bCs/>
          <w:sz w:val="24"/>
          <w:szCs w:val="24"/>
          <w:rtl/>
          <w:lang w:bidi="ar-AE"/>
        </w:rPr>
        <w:t>تمارين</w:t>
      </w:r>
      <w:r>
        <w:rPr>
          <w:rFonts w:ascii="Arial" w:hAnsi="Arial" w:cstheme="minorBidi" w:hint="cs"/>
          <w:sz w:val="24"/>
          <w:szCs w:val="24"/>
          <w:rtl/>
          <w:lang w:bidi="ar-AE"/>
        </w:rPr>
        <w:t xml:space="preserve"> :</w:t>
      </w:r>
    </w:p>
    <w:p w:rsidR="00506909" w:rsidRDefault="00506909" w:rsidP="005175F2">
      <w:pPr>
        <w:pStyle w:val="afa"/>
        <w:numPr>
          <w:ilvl w:val="1"/>
          <w:numId w:val="45"/>
        </w:numPr>
        <w:spacing w:after="120" w:line="360" w:lineRule="auto"/>
        <w:rPr>
          <w:rFonts w:ascii="Arial" w:hAnsi="Arial" w:cstheme="minorBidi"/>
          <w:lang w:bidi="ar-AE"/>
        </w:rPr>
      </w:pPr>
      <w:r>
        <w:rPr>
          <w:rFonts w:ascii="Arial" w:hAnsi="Arial" w:cstheme="minorBidi" w:hint="cs"/>
          <w:rtl/>
          <w:lang w:bidi="ar-AE"/>
        </w:rPr>
        <w:t>احسبوا التي</w:t>
      </w:r>
      <w:r w:rsidR="005175F2">
        <w:rPr>
          <w:rFonts w:ascii="Arial" w:hAnsi="Arial" w:cstheme="minorBidi" w:hint="cs"/>
          <w:rtl/>
          <w:lang w:bidi="ar-AE"/>
        </w:rPr>
        <w:t>ار الكهربائي في دائرة كهربائية على التوالي،</w:t>
      </w:r>
      <w:r>
        <w:rPr>
          <w:rFonts w:ascii="Arial" w:hAnsi="Arial" w:cstheme="minorBidi" w:hint="cs"/>
          <w:rtl/>
          <w:lang w:bidi="ar-AE"/>
        </w:rPr>
        <w:t xml:space="preserve"> فيها</w:t>
      </w:r>
      <w:r w:rsidR="005175F2">
        <w:rPr>
          <w:rFonts w:ascii="Arial" w:hAnsi="Arial" w:cstheme="minorBidi" w:hint="cs"/>
          <w:rtl/>
          <w:lang w:bidi="ar-AE"/>
        </w:rPr>
        <w:t xml:space="preserve"> مصباح</w:t>
      </w:r>
      <w:r>
        <w:rPr>
          <w:rFonts w:ascii="Arial" w:hAnsi="Arial" w:cstheme="minorBidi" w:hint="cs"/>
          <w:rtl/>
          <w:lang w:bidi="ar-AE"/>
        </w:rPr>
        <w:t xml:space="preserve"> </w:t>
      </w:r>
      <w:r w:rsidR="005175F2">
        <w:rPr>
          <w:rFonts w:ascii="Arial" w:hAnsi="Arial" w:cstheme="minorBidi" w:hint="cs"/>
          <w:rtl/>
          <w:lang w:bidi="ar-AE"/>
        </w:rPr>
        <w:t>والجهد الكهربائي</w:t>
      </w:r>
      <w:r>
        <w:rPr>
          <w:rFonts w:ascii="Arial" w:hAnsi="Arial" w:cstheme="minorBidi" w:hint="cs"/>
          <w:rtl/>
          <w:lang w:bidi="ar-AE"/>
        </w:rPr>
        <w:t xml:space="preserve"> </w:t>
      </w:r>
      <w:r>
        <w:rPr>
          <w:rFonts w:ascii="Arial" w:hAnsi="Arial" w:cs="David" w:hint="cs"/>
        </w:rPr>
        <w:t>V</w:t>
      </w:r>
      <w:r>
        <w:rPr>
          <w:rFonts w:ascii="Arial" w:hAnsi="Arial" w:cs="David" w:hint="cs"/>
          <w:rtl/>
        </w:rPr>
        <w:t xml:space="preserve"> 6</w:t>
      </w:r>
      <w:r w:rsidR="005175F2">
        <w:rPr>
          <w:rFonts w:ascii="Arial" w:hAnsi="Arial" w:cstheme="minorBidi" w:hint="cs"/>
          <w:rtl/>
          <w:lang w:bidi="ar-AE"/>
        </w:rPr>
        <w:t xml:space="preserve"> و</w:t>
      </w:r>
      <w:r>
        <w:rPr>
          <w:rFonts w:ascii="Arial" w:hAnsi="Arial" w:cstheme="minorBidi" w:hint="cs"/>
          <w:rtl/>
          <w:lang w:bidi="ar-AE"/>
        </w:rPr>
        <w:t>مقاومة</w:t>
      </w:r>
      <w:r w:rsidR="005175F2">
        <w:rPr>
          <w:rFonts w:ascii="Arial" w:hAnsi="Arial" w:cstheme="minorBidi" w:hint="cs"/>
          <w:rtl/>
          <w:lang w:bidi="ar-AE"/>
        </w:rPr>
        <w:t xml:space="preserve"> المصباح</w:t>
      </w:r>
      <w:r>
        <w:rPr>
          <w:rFonts w:ascii="Arial" w:hAnsi="Arial" w:cstheme="minorBidi" w:hint="cs"/>
          <w:rtl/>
          <w:lang w:bidi="ar-AE"/>
        </w:rPr>
        <w:t xml:space="preserve"> الكهربائية </w:t>
      </w:r>
      <w:r w:rsidRPr="00CD3047">
        <w:rPr>
          <w:rFonts w:ascii="Arial" w:hAnsi="Arial"/>
          <w:rtl/>
        </w:rPr>
        <w:t>Ω</w:t>
      </w:r>
      <w:r w:rsidRPr="00CD3047">
        <w:rPr>
          <w:rFonts w:ascii="Arial" w:hAnsi="Arial" w:cs="David" w:hint="cs"/>
          <w:rtl/>
        </w:rPr>
        <w:t xml:space="preserve"> 6.</w:t>
      </w:r>
    </w:p>
    <w:p w:rsidR="00506909" w:rsidRDefault="00506909" w:rsidP="005175F2">
      <w:pPr>
        <w:pStyle w:val="afa"/>
        <w:numPr>
          <w:ilvl w:val="1"/>
          <w:numId w:val="45"/>
        </w:numPr>
        <w:spacing w:after="120" w:line="360" w:lineRule="auto"/>
        <w:rPr>
          <w:rFonts w:ascii="Arial" w:hAnsi="Arial" w:cstheme="minorBidi"/>
          <w:lang w:bidi="ar-AE"/>
        </w:rPr>
      </w:pPr>
      <w:r>
        <w:rPr>
          <w:rFonts w:ascii="Arial" w:hAnsi="Arial" w:cstheme="minorBidi" w:hint="cs"/>
          <w:rtl/>
          <w:lang w:bidi="ar-AE"/>
        </w:rPr>
        <w:t>احسبوا المقاوم</w:t>
      </w:r>
      <w:r w:rsidR="005175F2">
        <w:rPr>
          <w:rFonts w:ascii="Arial" w:hAnsi="Arial" w:cstheme="minorBidi" w:hint="cs"/>
          <w:rtl/>
          <w:lang w:bidi="ar-AE"/>
        </w:rPr>
        <w:t>ة</w:t>
      </w:r>
      <w:r>
        <w:rPr>
          <w:rFonts w:ascii="Arial" w:hAnsi="Arial" w:cstheme="minorBidi" w:hint="cs"/>
          <w:rtl/>
          <w:lang w:bidi="ar-AE"/>
        </w:rPr>
        <w:t xml:space="preserve"> الكهربائية</w:t>
      </w:r>
      <w:r w:rsidR="005175F2">
        <w:rPr>
          <w:rFonts w:ascii="Arial" w:hAnsi="Arial" w:cstheme="minorBidi" w:hint="cs"/>
          <w:rtl/>
          <w:lang w:bidi="ar-AE"/>
        </w:rPr>
        <w:t xml:space="preserve"> لمصباح </w:t>
      </w:r>
      <w:r>
        <w:rPr>
          <w:rFonts w:ascii="Arial" w:hAnsi="Arial" w:cstheme="minorBidi" w:hint="cs"/>
          <w:rtl/>
          <w:lang w:bidi="ar-AE"/>
        </w:rPr>
        <w:t xml:space="preserve"> في دائرة</w:t>
      </w:r>
      <w:r w:rsidR="005175F2">
        <w:rPr>
          <w:rFonts w:ascii="Arial" w:hAnsi="Arial" w:cstheme="minorBidi" w:hint="cs"/>
          <w:rtl/>
          <w:lang w:bidi="ar-AE"/>
        </w:rPr>
        <w:t xml:space="preserve"> كهربائية</w:t>
      </w:r>
      <w:r>
        <w:rPr>
          <w:rFonts w:ascii="Arial" w:hAnsi="Arial" w:cstheme="minorBidi" w:hint="cs"/>
          <w:rtl/>
          <w:lang w:bidi="ar-AE"/>
        </w:rPr>
        <w:t xml:space="preserve"> يمر </w:t>
      </w:r>
      <w:r w:rsidR="005175F2">
        <w:rPr>
          <w:rFonts w:ascii="Arial" w:hAnsi="Arial" w:cstheme="minorBidi" w:hint="cs"/>
          <w:rtl/>
          <w:lang w:bidi="ar-AE"/>
        </w:rPr>
        <w:t>فيها</w:t>
      </w:r>
      <w:r>
        <w:rPr>
          <w:rFonts w:ascii="Arial" w:hAnsi="Arial" w:cstheme="minorBidi" w:hint="cs"/>
          <w:rtl/>
          <w:lang w:bidi="ar-AE"/>
        </w:rPr>
        <w:t xml:space="preserve"> تيار مقداره </w:t>
      </w:r>
      <w:r w:rsidRPr="00CD3047">
        <w:rPr>
          <w:rFonts w:ascii="Arial" w:hAnsi="Arial" w:cs="David" w:hint="cs"/>
        </w:rPr>
        <w:t>A</w:t>
      </w:r>
      <w:r w:rsidRPr="00CD3047">
        <w:rPr>
          <w:rFonts w:ascii="Arial" w:hAnsi="Arial" w:cs="David" w:hint="cs"/>
          <w:rtl/>
        </w:rPr>
        <w:t>2</w:t>
      </w:r>
      <w:r>
        <w:rPr>
          <w:rFonts w:ascii="Arial" w:hAnsi="Arial" w:cstheme="minorBidi" w:hint="cs"/>
          <w:rtl/>
          <w:lang w:bidi="ar-AE"/>
        </w:rPr>
        <w:t xml:space="preserve"> والجهد الكهربائي فيها </w:t>
      </w:r>
      <w:r w:rsidRPr="00CD3047">
        <w:rPr>
          <w:rFonts w:ascii="Arial" w:hAnsi="Arial" w:cs="David" w:hint="cs"/>
        </w:rPr>
        <w:t>V</w:t>
      </w:r>
      <w:r w:rsidRPr="00CD3047">
        <w:rPr>
          <w:rFonts w:ascii="Arial" w:hAnsi="Arial" w:cs="David" w:hint="cs"/>
          <w:rtl/>
        </w:rPr>
        <w:t xml:space="preserve"> 10.</w:t>
      </w:r>
    </w:p>
    <w:p w:rsidR="00506909" w:rsidRDefault="00506909" w:rsidP="005175F2">
      <w:pPr>
        <w:pStyle w:val="afa"/>
        <w:numPr>
          <w:ilvl w:val="1"/>
          <w:numId w:val="45"/>
        </w:numPr>
        <w:spacing w:after="120" w:line="360" w:lineRule="auto"/>
        <w:rPr>
          <w:rFonts w:ascii="Arial" w:hAnsi="Arial" w:cstheme="minorBidi"/>
          <w:lang w:bidi="ar-AE"/>
        </w:rPr>
      </w:pPr>
      <w:r>
        <w:rPr>
          <w:rFonts w:ascii="Arial" w:hAnsi="Arial" w:cstheme="minorBidi" w:hint="cs"/>
          <w:rtl/>
          <w:lang w:bidi="ar-AE"/>
        </w:rPr>
        <w:t xml:space="preserve">احسبوا التيار الكهربائي الذي يمر في سخان كهربائي بالاعتماد على  جدول مقارنة المعطيات </w:t>
      </w:r>
      <w:r w:rsidR="005175F2">
        <w:rPr>
          <w:rFonts w:ascii="Arial" w:hAnsi="Arial" w:cstheme="minorBidi" w:hint="cs"/>
          <w:rtl/>
          <w:lang w:bidi="ar-AE"/>
        </w:rPr>
        <w:t>التقنية</w:t>
      </w:r>
      <w:r>
        <w:rPr>
          <w:rFonts w:ascii="Arial" w:hAnsi="Arial" w:cstheme="minorBidi" w:hint="cs"/>
          <w:rtl/>
          <w:lang w:bidi="ar-AE"/>
        </w:rPr>
        <w:t xml:space="preserve"> للسخان الشمسي والسخان الكهربائي.</w:t>
      </w:r>
    </w:p>
    <w:p w:rsidR="005175F2" w:rsidRDefault="005175F2" w:rsidP="005175F2">
      <w:pPr>
        <w:pStyle w:val="afa"/>
        <w:spacing w:after="120" w:line="360" w:lineRule="auto"/>
        <w:ind w:left="26"/>
        <w:rPr>
          <w:rFonts w:ascii="Arial" w:hAnsi="Arial" w:cstheme="minorBidi"/>
          <w:b/>
          <w:bCs/>
          <w:rtl/>
          <w:lang w:bidi="ar-AE"/>
        </w:rPr>
      </w:pPr>
    </w:p>
    <w:p w:rsidR="00754E31" w:rsidRDefault="00754E31" w:rsidP="005175F2">
      <w:pPr>
        <w:pStyle w:val="afa"/>
        <w:spacing w:after="120" w:line="360" w:lineRule="auto"/>
        <w:ind w:left="26"/>
        <w:rPr>
          <w:rFonts w:ascii="Arial" w:hAnsi="Arial" w:cstheme="minorBidi"/>
          <w:b/>
          <w:bCs/>
          <w:rtl/>
          <w:lang w:bidi="ar-AE"/>
        </w:rPr>
      </w:pPr>
    </w:p>
    <w:p w:rsidR="00754E31" w:rsidRDefault="00754E31" w:rsidP="005175F2">
      <w:pPr>
        <w:pStyle w:val="afa"/>
        <w:spacing w:after="120" w:line="360" w:lineRule="auto"/>
        <w:ind w:left="26"/>
        <w:rPr>
          <w:rFonts w:ascii="Arial" w:hAnsi="Arial" w:cstheme="minorBidi"/>
          <w:b/>
          <w:bCs/>
          <w:rtl/>
          <w:lang w:bidi="ar-AE"/>
        </w:rPr>
      </w:pPr>
    </w:p>
    <w:p w:rsidR="00506909" w:rsidRPr="00DE2F0A" w:rsidRDefault="00506909" w:rsidP="005175F2">
      <w:pPr>
        <w:pStyle w:val="afa"/>
        <w:spacing w:after="120" w:line="360" w:lineRule="auto"/>
        <w:ind w:left="26"/>
        <w:rPr>
          <w:rFonts w:ascii="Arial" w:hAnsi="Arial" w:cstheme="minorBidi"/>
          <w:b/>
          <w:bCs/>
          <w:rtl/>
          <w:lang w:bidi="ar-AE"/>
        </w:rPr>
      </w:pPr>
      <w:r w:rsidRPr="00DE2F0A">
        <w:rPr>
          <w:rFonts w:ascii="Arial" w:hAnsi="Arial" w:cstheme="minorBidi" w:hint="cs"/>
          <w:b/>
          <w:bCs/>
          <w:rtl/>
          <w:lang w:bidi="ar-AE"/>
        </w:rPr>
        <w:t>الفعالية 1: نجاعة السخان في عملية تسخين الماء</w:t>
      </w:r>
    </w:p>
    <w:p w:rsidR="00506909" w:rsidRDefault="005175F2" w:rsidP="005175F2">
      <w:pPr>
        <w:spacing w:line="360" w:lineRule="auto"/>
        <w:ind w:left="26"/>
        <w:rPr>
          <w:rFonts w:ascii="Arial" w:hAnsi="Arial" w:cstheme="minorBidi"/>
          <w:sz w:val="24"/>
          <w:szCs w:val="24"/>
          <w:rtl/>
          <w:lang w:bidi="ar-AE"/>
        </w:rPr>
      </w:pPr>
      <w:r>
        <w:rPr>
          <w:rFonts w:ascii="Arial" w:hAnsi="Arial" w:cstheme="minorBidi" w:hint="cs"/>
          <w:sz w:val="24"/>
          <w:szCs w:val="24"/>
          <w:rtl/>
          <w:lang w:bidi="ar-AE"/>
        </w:rPr>
        <w:t>حاولوا الإ</w:t>
      </w:r>
      <w:r w:rsidR="00506909">
        <w:rPr>
          <w:rFonts w:ascii="Arial" w:hAnsi="Arial" w:cstheme="minorBidi" w:hint="cs"/>
          <w:sz w:val="24"/>
          <w:szCs w:val="24"/>
          <w:rtl/>
          <w:lang w:bidi="ar-AE"/>
        </w:rPr>
        <w:t>جابة ع</w:t>
      </w:r>
      <w:r>
        <w:rPr>
          <w:rFonts w:ascii="Arial" w:hAnsi="Arial" w:cstheme="minorBidi" w:hint="cs"/>
          <w:sz w:val="24"/>
          <w:szCs w:val="24"/>
          <w:rtl/>
          <w:lang w:bidi="ar-AE"/>
        </w:rPr>
        <w:t xml:space="preserve">ن الأسئلة </w:t>
      </w:r>
      <w:r w:rsidR="00506909">
        <w:rPr>
          <w:rFonts w:ascii="Arial" w:hAnsi="Arial" w:cstheme="minorBidi" w:hint="cs"/>
          <w:sz w:val="24"/>
          <w:szCs w:val="24"/>
          <w:rtl/>
          <w:lang w:bidi="ar-AE"/>
        </w:rPr>
        <w:t xml:space="preserve"> التالية :</w:t>
      </w:r>
    </w:p>
    <w:p w:rsidR="00506909" w:rsidRPr="00DE2F0A" w:rsidRDefault="00506909" w:rsidP="003B1A96">
      <w:pPr>
        <w:pStyle w:val="afa"/>
        <w:numPr>
          <w:ilvl w:val="0"/>
          <w:numId w:val="102"/>
        </w:numPr>
        <w:spacing w:line="360" w:lineRule="auto"/>
        <w:rPr>
          <w:rFonts w:ascii="Arial" w:hAnsi="Arial" w:cstheme="minorBidi"/>
          <w:rtl/>
          <w:lang w:bidi="ar-AE"/>
        </w:rPr>
      </w:pPr>
      <w:r w:rsidRPr="00DE2F0A">
        <w:rPr>
          <w:rFonts w:ascii="Arial" w:hAnsi="Arial" w:cstheme="minorBidi" w:hint="cs"/>
          <w:rtl/>
          <w:lang w:bidi="ar-AE"/>
        </w:rPr>
        <w:t>ما هي النجاعة؟</w:t>
      </w:r>
    </w:p>
    <w:p w:rsidR="00506909" w:rsidRDefault="00506909" w:rsidP="003B1A96">
      <w:pPr>
        <w:pStyle w:val="afa"/>
        <w:numPr>
          <w:ilvl w:val="0"/>
          <w:numId w:val="102"/>
        </w:numPr>
        <w:spacing w:line="360" w:lineRule="auto"/>
        <w:rPr>
          <w:rFonts w:ascii="Arial" w:hAnsi="Arial" w:cstheme="minorBidi"/>
          <w:lang w:bidi="ar-AE"/>
        </w:rPr>
      </w:pPr>
      <w:r w:rsidRPr="00DE2F0A">
        <w:rPr>
          <w:rFonts w:ascii="Arial" w:hAnsi="Arial" w:cstheme="minorBidi" w:hint="cs"/>
          <w:rtl/>
          <w:lang w:bidi="ar-AE"/>
        </w:rPr>
        <w:t>بماذا تتعلق النجاعة؟</w:t>
      </w:r>
    </w:p>
    <w:p w:rsidR="00506909" w:rsidRDefault="00506909" w:rsidP="005175F2">
      <w:pPr>
        <w:pStyle w:val="afa"/>
        <w:numPr>
          <w:ilvl w:val="0"/>
          <w:numId w:val="102"/>
        </w:numPr>
        <w:spacing w:line="360" w:lineRule="auto"/>
        <w:rPr>
          <w:rFonts w:ascii="Arial" w:hAnsi="Arial" w:cstheme="minorBidi"/>
          <w:lang w:bidi="ar-AE"/>
        </w:rPr>
      </w:pPr>
      <w:r>
        <w:rPr>
          <w:rFonts w:ascii="Arial" w:hAnsi="Arial" w:cstheme="minorBidi" w:hint="cs"/>
          <w:rtl/>
          <w:lang w:bidi="ar-AE"/>
        </w:rPr>
        <w:t>كيف</w:t>
      </w:r>
      <w:r w:rsidR="005175F2">
        <w:rPr>
          <w:rFonts w:ascii="Arial" w:hAnsi="Arial" w:cstheme="minorBidi" w:hint="cs"/>
          <w:rtl/>
          <w:lang w:bidi="ar-AE"/>
        </w:rPr>
        <w:t xml:space="preserve"> نستطيع،</w:t>
      </w:r>
      <w:r>
        <w:rPr>
          <w:rFonts w:ascii="Arial" w:hAnsi="Arial" w:cstheme="minorBidi" w:hint="cs"/>
          <w:rtl/>
          <w:lang w:bidi="ar-AE"/>
        </w:rPr>
        <w:t xml:space="preserve"> حسب رأيكم</w:t>
      </w:r>
      <w:r w:rsidR="005175F2">
        <w:rPr>
          <w:rFonts w:ascii="Arial" w:hAnsi="Arial" w:cstheme="minorBidi" w:hint="cs"/>
          <w:rtl/>
          <w:lang w:bidi="ar-AE"/>
        </w:rPr>
        <w:t>،</w:t>
      </w:r>
      <w:r>
        <w:rPr>
          <w:rFonts w:ascii="Arial" w:hAnsi="Arial" w:cstheme="minorBidi" w:hint="cs"/>
          <w:rtl/>
          <w:lang w:bidi="ar-AE"/>
        </w:rPr>
        <w:t xml:space="preserve"> حساب النجاعة؟</w:t>
      </w:r>
    </w:p>
    <w:p w:rsidR="00506909" w:rsidRDefault="005175F2" w:rsidP="003B1A96">
      <w:pPr>
        <w:pStyle w:val="afa"/>
        <w:numPr>
          <w:ilvl w:val="0"/>
          <w:numId w:val="102"/>
        </w:numPr>
        <w:spacing w:line="360" w:lineRule="auto"/>
        <w:rPr>
          <w:rFonts w:ascii="Arial" w:hAnsi="Arial" w:cstheme="minorBidi"/>
          <w:lang w:bidi="ar-AE"/>
        </w:rPr>
      </w:pPr>
      <w:r>
        <w:rPr>
          <w:rFonts w:ascii="Arial" w:hAnsi="Arial" w:cstheme="minorBidi" w:hint="cs"/>
          <w:rtl/>
          <w:lang w:bidi="ar-AE"/>
        </w:rPr>
        <w:t>ما هي وحدات قياس النجاعة</w:t>
      </w:r>
      <w:r w:rsidR="00506909">
        <w:rPr>
          <w:rFonts w:ascii="Arial" w:hAnsi="Arial" w:cstheme="minorBidi" w:hint="cs"/>
          <w:rtl/>
          <w:lang w:bidi="ar-AE"/>
        </w:rPr>
        <w:t>؟</w:t>
      </w:r>
    </w:p>
    <w:p w:rsidR="00506909" w:rsidRDefault="00506909" w:rsidP="005175F2">
      <w:pPr>
        <w:pStyle w:val="afa"/>
        <w:spacing w:line="360" w:lineRule="auto"/>
        <w:ind w:left="26"/>
        <w:rPr>
          <w:rFonts w:ascii="Arial" w:hAnsi="Arial" w:cstheme="minorBidi"/>
          <w:rtl/>
          <w:lang w:bidi="ar-AE"/>
        </w:rPr>
      </w:pPr>
      <w:r>
        <w:rPr>
          <w:rFonts w:ascii="Arial" w:hAnsi="Arial" w:cstheme="minorBidi" w:hint="cs"/>
          <w:rtl/>
          <w:lang w:bidi="ar-AE"/>
        </w:rPr>
        <w:t>تجربة:</w:t>
      </w:r>
      <w:r w:rsidR="005175F2">
        <w:rPr>
          <w:rFonts w:ascii="Arial" w:hAnsi="Arial" w:cstheme="minorBidi" w:hint="cs"/>
          <w:rtl/>
          <w:lang w:bidi="ar-AE"/>
        </w:rPr>
        <w:t xml:space="preserve"> حساب النجاعة لجسم تسخين في الإ</w:t>
      </w:r>
      <w:r>
        <w:rPr>
          <w:rFonts w:ascii="Arial" w:hAnsi="Arial" w:cstheme="minorBidi" w:hint="cs"/>
          <w:rtl/>
          <w:lang w:bidi="ar-AE"/>
        </w:rPr>
        <w:t>بريق الكهربائي</w:t>
      </w:r>
    </w:p>
    <w:p w:rsidR="00506909" w:rsidRDefault="00367E09" w:rsidP="00367E09">
      <w:pPr>
        <w:pStyle w:val="afa"/>
        <w:spacing w:line="360" w:lineRule="auto"/>
        <w:ind w:left="26"/>
        <w:rPr>
          <w:rFonts w:ascii="Arial" w:hAnsi="Arial" w:cstheme="minorBidi"/>
          <w:rtl/>
          <w:lang w:bidi="ar-AE"/>
        </w:rPr>
      </w:pPr>
      <w:r>
        <w:rPr>
          <w:rFonts w:ascii="Arial" w:hAnsi="Arial" w:cstheme="minorBidi" w:hint="cs"/>
          <w:rtl/>
          <w:lang w:bidi="ar-AE"/>
        </w:rPr>
        <w:t>تجهيزات</w:t>
      </w:r>
      <w:r w:rsidR="00506909">
        <w:rPr>
          <w:rFonts w:ascii="Arial" w:hAnsi="Arial" w:cstheme="minorBidi" w:hint="cs"/>
          <w:rtl/>
          <w:lang w:bidi="ar-AE"/>
        </w:rPr>
        <w:t xml:space="preserve">: </w:t>
      </w:r>
      <w:r>
        <w:rPr>
          <w:rFonts w:ascii="Arial" w:hAnsi="Arial" w:cstheme="minorBidi" w:hint="cs"/>
          <w:rtl/>
          <w:lang w:bidi="ar-AE"/>
        </w:rPr>
        <w:t>إ</w:t>
      </w:r>
      <w:r w:rsidR="00506909">
        <w:rPr>
          <w:rFonts w:ascii="Arial" w:hAnsi="Arial" w:cstheme="minorBidi" w:hint="cs"/>
          <w:rtl/>
          <w:lang w:bidi="ar-AE"/>
        </w:rPr>
        <w:t>بريق كهربائي</w:t>
      </w:r>
      <w:r>
        <w:rPr>
          <w:rFonts w:ascii="Arial" w:hAnsi="Arial" w:cstheme="minorBidi" w:hint="cs"/>
          <w:rtl/>
          <w:lang w:bidi="ar-AE"/>
        </w:rPr>
        <w:t>،</w:t>
      </w:r>
      <w:r w:rsidR="00506909">
        <w:rPr>
          <w:rFonts w:ascii="Arial" w:hAnsi="Arial" w:cstheme="minorBidi" w:hint="cs"/>
          <w:rtl/>
          <w:lang w:bidi="ar-AE"/>
        </w:rPr>
        <w:t xml:space="preserve"> ساعة ضبط الوقت وميزان حرارة.</w:t>
      </w:r>
    </w:p>
    <w:p w:rsidR="00506909" w:rsidRDefault="00367E09" w:rsidP="00367E09">
      <w:pPr>
        <w:pStyle w:val="afa"/>
        <w:spacing w:line="360" w:lineRule="auto"/>
        <w:ind w:left="26" w:right="720"/>
        <w:rPr>
          <w:rFonts w:ascii="Arial" w:hAnsi="Arial" w:cstheme="minorBidi"/>
          <w:lang w:bidi="ar-AE"/>
        </w:rPr>
      </w:pPr>
      <w:r>
        <w:rPr>
          <w:rFonts w:ascii="Arial" w:hAnsi="Arial" w:cstheme="minorBidi" w:hint="cs"/>
          <w:rtl/>
          <w:lang w:bidi="ar-AE"/>
        </w:rPr>
        <w:t xml:space="preserve">أ. </w:t>
      </w:r>
      <w:r w:rsidR="00506909">
        <w:rPr>
          <w:rFonts w:ascii="Arial" w:hAnsi="Arial" w:cstheme="minorBidi" w:hint="cs"/>
          <w:rtl/>
          <w:lang w:bidi="ar-AE"/>
        </w:rPr>
        <w:t>سج</w:t>
      </w:r>
      <w:r>
        <w:rPr>
          <w:rFonts w:ascii="Arial" w:hAnsi="Arial" w:cstheme="minorBidi" w:hint="cs"/>
          <w:rtl/>
          <w:lang w:bidi="ar-AE"/>
        </w:rPr>
        <w:t>ِّلوا قدرة الإ</w:t>
      </w:r>
      <w:r w:rsidR="00506909">
        <w:rPr>
          <w:rFonts w:ascii="Arial" w:hAnsi="Arial" w:cstheme="minorBidi" w:hint="cs"/>
          <w:rtl/>
          <w:lang w:bidi="ar-AE"/>
        </w:rPr>
        <w:t xml:space="preserve">بريق الكهربائي ( </w:t>
      </w:r>
      <w:r>
        <w:rPr>
          <w:rFonts w:ascii="Arial" w:hAnsi="Arial" w:cstheme="minorBidi" w:hint="cs"/>
          <w:rtl/>
          <w:lang w:bidi="ar-AE"/>
        </w:rPr>
        <w:t xml:space="preserve">يُسجَّل </w:t>
      </w:r>
      <w:r w:rsidR="00506909">
        <w:rPr>
          <w:rFonts w:ascii="Arial" w:hAnsi="Arial" w:cstheme="minorBidi" w:hint="cs"/>
          <w:rtl/>
          <w:lang w:bidi="ar-AE"/>
        </w:rPr>
        <w:t>عادة</w:t>
      </w:r>
      <w:r>
        <w:rPr>
          <w:rFonts w:ascii="Arial" w:hAnsi="Arial" w:cstheme="minorBidi" w:hint="cs"/>
          <w:rtl/>
          <w:lang w:bidi="ar-AE"/>
        </w:rPr>
        <w:t>ً</w:t>
      </w:r>
      <w:r w:rsidR="00506909">
        <w:rPr>
          <w:rFonts w:ascii="Arial" w:hAnsi="Arial" w:cstheme="minorBidi" w:hint="cs"/>
          <w:rtl/>
          <w:lang w:bidi="ar-AE"/>
        </w:rPr>
        <w:t xml:space="preserve"> </w:t>
      </w:r>
      <w:r>
        <w:rPr>
          <w:rFonts w:ascii="Arial" w:hAnsi="Arial" w:cstheme="minorBidi" w:hint="cs"/>
          <w:rtl/>
          <w:lang w:bidi="ar-AE"/>
        </w:rPr>
        <w:t>في قاعدة الإ</w:t>
      </w:r>
      <w:r w:rsidR="00506909">
        <w:rPr>
          <w:rFonts w:ascii="Arial" w:hAnsi="Arial" w:cstheme="minorBidi" w:hint="cs"/>
          <w:rtl/>
          <w:lang w:bidi="ar-AE"/>
        </w:rPr>
        <w:t>بريق)</w:t>
      </w:r>
      <w:r>
        <w:rPr>
          <w:rFonts w:ascii="Arial" w:hAnsi="Arial" w:cstheme="minorBidi" w:hint="cs"/>
          <w:rtl/>
          <w:lang w:bidi="ar-AE"/>
        </w:rPr>
        <w:t>.</w:t>
      </w:r>
    </w:p>
    <w:p w:rsidR="00367E09" w:rsidRDefault="00367E09" w:rsidP="00367E09">
      <w:pPr>
        <w:pStyle w:val="afa"/>
        <w:spacing w:line="360" w:lineRule="auto"/>
        <w:ind w:left="26" w:right="720"/>
        <w:rPr>
          <w:rFonts w:ascii="Arial" w:hAnsi="Arial" w:cstheme="minorBidi"/>
          <w:rtl/>
          <w:lang w:bidi="ar-AE"/>
        </w:rPr>
      </w:pPr>
      <w:r>
        <w:rPr>
          <w:rFonts w:ascii="Arial" w:hAnsi="Arial" w:cstheme="minorBidi" w:hint="cs"/>
          <w:rtl/>
          <w:lang w:bidi="ar-AE"/>
        </w:rPr>
        <w:t>ب. أدخلوا 1 لتر ماء إلى الإ</w:t>
      </w:r>
      <w:r w:rsidR="00506909">
        <w:rPr>
          <w:rFonts w:ascii="Arial" w:hAnsi="Arial" w:cstheme="minorBidi" w:hint="cs"/>
          <w:rtl/>
          <w:lang w:bidi="ar-AE"/>
        </w:rPr>
        <w:t>بريق  وقيسوا درجة حرارة الماء</w:t>
      </w:r>
      <w:r>
        <w:rPr>
          <w:rFonts w:ascii="Arial" w:hAnsi="Arial" w:cstheme="minorBidi" w:hint="cs"/>
          <w:rtl/>
          <w:lang w:bidi="ar-AE"/>
        </w:rPr>
        <w:t>،</w:t>
      </w:r>
      <w:r w:rsidR="00506909">
        <w:rPr>
          <w:rFonts w:ascii="Arial" w:hAnsi="Arial" w:cstheme="minorBidi" w:hint="cs"/>
          <w:rtl/>
          <w:lang w:bidi="ar-AE"/>
        </w:rPr>
        <w:t xml:space="preserve"> سج</w:t>
      </w:r>
      <w:r>
        <w:rPr>
          <w:rFonts w:ascii="Arial" w:hAnsi="Arial" w:cstheme="minorBidi" w:hint="cs"/>
          <w:rtl/>
          <w:lang w:bidi="ar-AE"/>
        </w:rPr>
        <w:t>ِّ</w:t>
      </w:r>
      <w:r w:rsidR="00506909">
        <w:rPr>
          <w:rFonts w:ascii="Arial" w:hAnsi="Arial" w:cstheme="minorBidi" w:hint="cs"/>
          <w:rtl/>
          <w:lang w:bidi="ar-AE"/>
        </w:rPr>
        <w:t xml:space="preserve">لوا ذلك في الجدول. اتركوا </w:t>
      </w:r>
      <w:r>
        <w:rPr>
          <w:rFonts w:ascii="Arial" w:hAnsi="Arial" w:cstheme="minorBidi" w:hint="cs"/>
          <w:rtl/>
          <w:lang w:bidi="ar-AE"/>
        </w:rPr>
        <w:t>ميزان</w:t>
      </w:r>
    </w:p>
    <w:p w:rsidR="00506909" w:rsidRDefault="00367E09" w:rsidP="00367E09">
      <w:pPr>
        <w:pStyle w:val="afa"/>
        <w:spacing w:line="360" w:lineRule="auto"/>
        <w:ind w:left="26" w:right="720"/>
        <w:rPr>
          <w:rFonts w:ascii="Arial" w:hAnsi="Arial" w:cstheme="minorBidi"/>
          <w:lang w:bidi="ar-AE"/>
        </w:rPr>
      </w:pPr>
      <w:r>
        <w:rPr>
          <w:rFonts w:ascii="Arial" w:hAnsi="Arial" w:cstheme="minorBidi" w:hint="cs"/>
          <w:rtl/>
          <w:lang w:bidi="ar-AE"/>
        </w:rPr>
        <w:t xml:space="preserve">    الحرارة في الإبريق ( احرصو</w:t>
      </w:r>
      <w:r w:rsidR="00506909">
        <w:rPr>
          <w:rFonts w:ascii="Arial" w:hAnsi="Arial" w:cstheme="minorBidi" w:hint="cs"/>
          <w:rtl/>
          <w:lang w:bidi="ar-AE"/>
        </w:rPr>
        <w:t xml:space="preserve">ا </w:t>
      </w:r>
      <w:r>
        <w:rPr>
          <w:rFonts w:ascii="Arial" w:hAnsi="Arial" w:cstheme="minorBidi" w:hint="cs"/>
          <w:rtl/>
          <w:lang w:bidi="ar-AE"/>
        </w:rPr>
        <w:t>أ</w:t>
      </w:r>
      <w:r w:rsidR="00506909">
        <w:rPr>
          <w:rFonts w:ascii="Arial" w:hAnsi="Arial" w:cstheme="minorBidi" w:hint="cs"/>
          <w:rtl/>
          <w:lang w:bidi="ar-AE"/>
        </w:rPr>
        <w:t xml:space="preserve">ن </w:t>
      </w:r>
      <w:r>
        <w:rPr>
          <w:rFonts w:ascii="Arial" w:hAnsi="Arial" w:cstheme="minorBidi" w:hint="cs"/>
          <w:rtl/>
          <w:lang w:bidi="ar-AE"/>
        </w:rPr>
        <w:t>لا يتلامس</w:t>
      </w:r>
      <w:r w:rsidR="00506909">
        <w:rPr>
          <w:rFonts w:ascii="Arial" w:hAnsi="Arial" w:cstheme="minorBidi" w:hint="cs"/>
          <w:rtl/>
          <w:lang w:bidi="ar-AE"/>
        </w:rPr>
        <w:t xml:space="preserve"> ميزان الحرارة </w:t>
      </w:r>
      <w:r>
        <w:rPr>
          <w:rFonts w:ascii="Arial" w:hAnsi="Arial" w:cstheme="minorBidi" w:hint="cs"/>
          <w:rtl/>
          <w:lang w:bidi="ar-AE"/>
        </w:rPr>
        <w:t>مع قاعدة الُإ</w:t>
      </w:r>
      <w:r w:rsidR="00506909">
        <w:rPr>
          <w:rFonts w:ascii="Arial" w:hAnsi="Arial" w:cstheme="minorBidi" w:hint="cs"/>
          <w:rtl/>
          <w:lang w:bidi="ar-AE"/>
        </w:rPr>
        <w:t>بريق)</w:t>
      </w:r>
      <w:r>
        <w:rPr>
          <w:rFonts w:ascii="Arial" w:hAnsi="Arial" w:cstheme="minorBidi" w:hint="cs"/>
          <w:rtl/>
          <w:lang w:bidi="ar-AE"/>
        </w:rPr>
        <w:t>.</w:t>
      </w:r>
    </w:p>
    <w:p w:rsidR="00506909" w:rsidRDefault="00367E09" w:rsidP="00367E09">
      <w:pPr>
        <w:pStyle w:val="afa"/>
        <w:spacing w:line="360" w:lineRule="auto"/>
        <w:ind w:left="26" w:right="720"/>
        <w:rPr>
          <w:rFonts w:ascii="Arial" w:hAnsi="Arial" w:cstheme="minorBidi"/>
          <w:lang w:bidi="ar-AE"/>
        </w:rPr>
      </w:pPr>
      <w:r>
        <w:rPr>
          <w:rFonts w:ascii="Arial" w:hAnsi="Arial" w:cstheme="minorBidi" w:hint="cs"/>
          <w:rtl/>
          <w:lang w:bidi="ar-AE"/>
        </w:rPr>
        <w:t xml:space="preserve">ت. </w:t>
      </w:r>
      <w:r w:rsidR="00506909">
        <w:rPr>
          <w:rFonts w:ascii="Arial" w:hAnsi="Arial" w:cstheme="minorBidi" w:hint="cs"/>
          <w:rtl/>
          <w:lang w:bidi="ar-AE"/>
        </w:rPr>
        <w:t>شغلوا الابريق وساعة  ضبط الزمن</w:t>
      </w:r>
      <w:r w:rsidR="00754E31">
        <w:rPr>
          <w:rFonts w:ascii="Arial" w:hAnsi="Arial" w:cstheme="minorBidi" w:hint="cs"/>
          <w:rtl/>
          <w:lang w:bidi="ar-AE"/>
        </w:rPr>
        <w:t>.</w:t>
      </w:r>
    </w:p>
    <w:p w:rsidR="00754E31" w:rsidRDefault="00754E31" w:rsidP="00754E31">
      <w:pPr>
        <w:pStyle w:val="afa"/>
        <w:spacing w:line="360" w:lineRule="auto"/>
        <w:ind w:left="26" w:right="720"/>
        <w:rPr>
          <w:rFonts w:ascii="Arial" w:hAnsi="Arial" w:cstheme="minorBidi"/>
          <w:rtl/>
          <w:lang w:bidi="ar-AE"/>
        </w:rPr>
      </w:pPr>
      <w:r>
        <w:rPr>
          <w:rFonts w:ascii="Arial" w:hAnsi="Arial" w:cstheme="minorBidi" w:hint="cs"/>
          <w:rtl/>
          <w:lang w:bidi="ar-AE"/>
        </w:rPr>
        <w:t xml:space="preserve">ث. راقبوا </w:t>
      </w:r>
      <w:r w:rsidR="00506909">
        <w:rPr>
          <w:rFonts w:ascii="Arial" w:hAnsi="Arial" w:cstheme="minorBidi" w:hint="cs"/>
          <w:rtl/>
          <w:lang w:bidi="ar-AE"/>
        </w:rPr>
        <w:t>ارتفاع درجة حرارة الماء</w:t>
      </w:r>
      <w:r>
        <w:rPr>
          <w:rFonts w:ascii="Arial" w:hAnsi="Arial" w:cstheme="minorBidi" w:hint="cs"/>
          <w:rtl/>
          <w:lang w:bidi="ar-AE"/>
        </w:rPr>
        <w:t>،</w:t>
      </w:r>
      <w:r w:rsidR="00506909">
        <w:rPr>
          <w:rFonts w:ascii="Arial" w:hAnsi="Arial" w:cstheme="minorBidi" w:hint="cs"/>
          <w:rtl/>
          <w:lang w:bidi="ar-AE"/>
        </w:rPr>
        <w:t xml:space="preserve"> </w:t>
      </w:r>
      <w:r>
        <w:rPr>
          <w:rFonts w:ascii="Arial" w:hAnsi="Arial" w:cstheme="minorBidi" w:hint="cs"/>
          <w:rtl/>
          <w:lang w:bidi="ar-AE"/>
        </w:rPr>
        <w:t>أغلقوا مفتاح الإبريق الكهربائي</w:t>
      </w:r>
      <w:r w:rsidR="00506909">
        <w:rPr>
          <w:rFonts w:ascii="Arial" w:hAnsi="Arial" w:cstheme="minorBidi" w:hint="cs"/>
          <w:rtl/>
          <w:lang w:bidi="ar-AE"/>
        </w:rPr>
        <w:t xml:space="preserve"> عندما تصل درجة الحرارة </w:t>
      </w:r>
      <w:r>
        <w:rPr>
          <w:rFonts w:ascii="Arial" w:hAnsi="Arial" w:cstheme="minorBidi" w:hint="cs"/>
          <w:rtl/>
          <w:lang w:bidi="ar-AE"/>
        </w:rPr>
        <w:t>إ</w:t>
      </w:r>
      <w:r w:rsidR="00506909">
        <w:rPr>
          <w:rFonts w:ascii="Arial" w:hAnsi="Arial" w:cstheme="minorBidi" w:hint="cs"/>
          <w:rtl/>
          <w:lang w:bidi="ar-AE"/>
        </w:rPr>
        <w:t xml:space="preserve">لى 60 </w:t>
      </w:r>
    </w:p>
    <w:p w:rsidR="00506909" w:rsidRDefault="00754E31" w:rsidP="00754E31">
      <w:pPr>
        <w:pStyle w:val="afa"/>
        <w:spacing w:line="360" w:lineRule="auto"/>
        <w:ind w:left="26" w:right="720"/>
        <w:rPr>
          <w:rFonts w:ascii="Arial" w:hAnsi="Arial" w:cstheme="minorBidi"/>
          <w:lang w:bidi="ar-AE"/>
        </w:rPr>
      </w:pPr>
      <w:r>
        <w:rPr>
          <w:rFonts w:ascii="Arial" w:hAnsi="Arial" w:cstheme="minorBidi" w:hint="cs"/>
          <w:rtl/>
          <w:lang w:bidi="ar-AE"/>
        </w:rPr>
        <w:t xml:space="preserve">     </w:t>
      </w:r>
      <w:r w:rsidR="00506909">
        <w:rPr>
          <w:rFonts w:ascii="Arial" w:hAnsi="Arial" w:cstheme="minorBidi" w:hint="cs"/>
          <w:rtl/>
          <w:lang w:bidi="ar-AE"/>
        </w:rPr>
        <w:t xml:space="preserve">درجة مئوية </w:t>
      </w:r>
      <w:r w:rsidR="00506909" w:rsidRPr="0017738C">
        <w:rPr>
          <w:rFonts w:ascii="Arial" w:hAnsi="Arial" w:cs="David"/>
        </w:rPr>
        <w:t>(60</w:t>
      </w:r>
      <w:r w:rsidR="00506909" w:rsidRPr="0017738C">
        <w:rPr>
          <w:rFonts w:ascii="Arial" w:hAnsi="Arial" w:cs="David"/>
          <w:vertAlign w:val="superscript"/>
        </w:rPr>
        <w:t>0</w:t>
      </w:r>
      <w:r w:rsidR="00506909" w:rsidRPr="0017738C">
        <w:rPr>
          <w:rFonts w:ascii="Arial" w:hAnsi="Arial" w:cs="David"/>
        </w:rPr>
        <w:t xml:space="preserve"> C)</w:t>
      </w:r>
      <w:r w:rsidR="00506909" w:rsidRPr="0017738C">
        <w:rPr>
          <w:rFonts w:ascii="Arial" w:hAnsi="Arial" w:cs="David" w:hint="cs"/>
          <w:rtl/>
        </w:rPr>
        <w:t>.</w:t>
      </w:r>
      <w:r>
        <w:rPr>
          <w:rFonts w:ascii="Arial" w:hAnsi="Arial" w:cstheme="minorBidi" w:hint="cs"/>
          <w:rtl/>
          <w:lang w:bidi="ar-SA"/>
        </w:rPr>
        <w:t xml:space="preserve"> </w:t>
      </w:r>
      <w:r>
        <w:rPr>
          <w:rFonts w:ascii="Arial" w:hAnsi="Arial" w:cstheme="minorBidi" w:hint="cs"/>
          <w:rtl/>
          <w:lang w:bidi="ar-AE"/>
        </w:rPr>
        <w:t xml:space="preserve">أوقفوا ساعة </w:t>
      </w:r>
      <w:r w:rsidR="00506909">
        <w:rPr>
          <w:rFonts w:ascii="Arial" w:hAnsi="Arial" w:cstheme="minorBidi" w:hint="cs"/>
          <w:rtl/>
          <w:lang w:bidi="ar-AE"/>
        </w:rPr>
        <w:t>ضبط</w:t>
      </w:r>
      <w:r>
        <w:rPr>
          <w:rFonts w:ascii="Arial" w:hAnsi="Arial" w:cstheme="minorBidi" w:hint="cs"/>
          <w:rtl/>
          <w:lang w:bidi="ar-AE"/>
        </w:rPr>
        <w:t xml:space="preserve"> الوقت</w:t>
      </w:r>
      <w:r w:rsidR="00506909">
        <w:rPr>
          <w:rFonts w:ascii="Arial" w:hAnsi="Arial" w:cstheme="minorBidi" w:hint="cs"/>
          <w:rtl/>
          <w:lang w:bidi="ar-AE"/>
        </w:rPr>
        <w:t xml:space="preserve"> . سج</w:t>
      </w:r>
      <w:r>
        <w:rPr>
          <w:rFonts w:ascii="Arial" w:hAnsi="Arial" w:cstheme="minorBidi" w:hint="cs"/>
          <w:rtl/>
          <w:lang w:bidi="ar-AE"/>
        </w:rPr>
        <w:t>ِّ</w:t>
      </w:r>
      <w:r w:rsidR="00506909">
        <w:rPr>
          <w:rFonts w:ascii="Arial" w:hAnsi="Arial" w:cstheme="minorBidi" w:hint="cs"/>
          <w:rtl/>
          <w:lang w:bidi="ar-AE"/>
        </w:rPr>
        <w:t>لوا الزمن الذي قستموه في الجدول.</w:t>
      </w:r>
    </w:p>
    <w:p w:rsidR="00506909" w:rsidRDefault="00754E31" w:rsidP="00754E31">
      <w:pPr>
        <w:pStyle w:val="afa"/>
        <w:spacing w:line="360" w:lineRule="auto"/>
        <w:ind w:left="26" w:right="720"/>
        <w:rPr>
          <w:rFonts w:ascii="Arial" w:hAnsi="Arial" w:cstheme="minorBidi"/>
          <w:lang w:bidi="ar-AE"/>
        </w:rPr>
      </w:pPr>
      <w:r>
        <w:rPr>
          <w:rFonts w:ascii="Arial" w:hAnsi="Arial" w:cstheme="minorBidi" w:hint="cs"/>
          <w:rtl/>
          <w:lang w:bidi="ar-AE"/>
        </w:rPr>
        <w:t>ج. ف</w:t>
      </w:r>
      <w:r w:rsidR="00506909">
        <w:rPr>
          <w:rFonts w:ascii="Arial" w:hAnsi="Arial" w:cstheme="minorBidi" w:hint="cs"/>
          <w:rtl/>
          <w:lang w:bidi="ar-AE"/>
        </w:rPr>
        <w:t>رغوا ال</w:t>
      </w:r>
      <w:r>
        <w:rPr>
          <w:rFonts w:ascii="Arial" w:hAnsi="Arial" w:cstheme="minorBidi" w:hint="cs"/>
          <w:rtl/>
          <w:lang w:bidi="ar-AE"/>
        </w:rPr>
        <w:t>إ</w:t>
      </w:r>
      <w:r w:rsidR="00506909">
        <w:rPr>
          <w:rFonts w:ascii="Arial" w:hAnsi="Arial" w:cstheme="minorBidi" w:hint="cs"/>
          <w:rtl/>
          <w:lang w:bidi="ar-AE"/>
        </w:rPr>
        <w:t xml:space="preserve">بريق. </w:t>
      </w:r>
      <w:r>
        <w:rPr>
          <w:rFonts w:ascii="Arial" w:hAnsi="Arial" w:cstheme="minorBidi" w:hint="cs"/>
          <w:rtl/>
          <w:lang w:bidi="ar-AE"/>
        </w:rPr>
        <w:t>أ</w:t>
      </w:r>
      <w:r w:rsidR="00506909">
        <w:rPr>
          <w:rFonts w:ascii="Arial" w:hAnsi="Arial" w:cstheme="minorBidi" w:hint="cs"/>
          <w:rtl/>
          <w:lang w:bidi="ar-AE"/>
        </w:rPr>
        <w:t>ضيفوا ماء بارد وانتظروا عدة دقائق.</w:t>
      </w:r>
    </w:p>
    <w:p w:rsidR="00506909" w:rsidRDefault="00754E31" w:rsidP="00754E31">
      <w:pPr>
        <w:pStyle w:val="afa"/>
        <w:spacing w:line="360" w:lineRule="auto"/>
        <w:ind w:left="26" w:right="720"/>
        <w:rPr>
          <w:rFonts w:ascii="Arial" w:hAnsi="Arial" w:cstheme="minorBidi"/>
          <w:rtl/>
          <w:lang w:bidi="ar-AE"/>
        </w:rPr>
      </w:pPr>
      <w:r>
        <w:rPr>
          <w:rFonts w:ascii="Arial" w:hAnsi="Arial" w:cstheme="minorBidi" w:hint="cs"/>
          <w:rtl/>
          <w:lang w:bidi="ar-AE"/>
        </w:rPr>
        <w:t xml:space="preserve">ح. </w:t>
      </w:r>
      <w:r w:rsidR="00506909">
        <w:rPr>
          <w:rFonts w:ascii="Arial" w:hAnsi="Arial" w:cstheme="minorBidi" w:hint="cs"/>
          <w:rtl/>
          <w:lang w:bidi="ar-AE"/>
        </w:rPr>
        <w:t>غي</w:t>
      </w:r>
      <w:r>
        <w:rPr>
          <w:rFonts w:ascii="Arial" w:hAnsi="Arial" w:cstheme="minorBidi" w:hint="cs"/>
          <w:rtl/>
          <w:lang w:bidi="ar-AE"/>
        </w:rPr>
        <w:t>ِّ</w:t>
      </w:r>
      <w:r w:rsidR="00506909">
        <w:rPr>
          <w:rFonts w:ascii="Arial" w:hAnsi="Arial" w:cstheme="minorBidi" w:hint="cs"/>
          <w:rtl/>
          <w:lang w:bidi="ar-AE"/>
        </w:rPr>
        <w:t>روا الماء وكرروا العملية</w:t>
      </w:r>
      <w:r>
        <w:rPr>
          <w:rFonts w:ascii="Arial" w:hAnsi="Arial" w:cstheme="minorBidi" w:hint="cs"/>
          <w:rtl/>
          <w:lang w:bidi="ar-AE"/>
        </w:rPr>
        <w:t>.</w:t>
      </w:r>
    </w:p>
    <w:p w:rsidR="00754E31" w:rsidRDefault="00754E31" w:rsidP="00754E31">
      <w:pPr>
        <w:pStyle w:val="afa"/>
        <w:spacing w:line="360" w:lineRule="auto"/>
        <w:ind w:left="26" w:right="720"/>
        <w:rPr>
          <w:rFonts w:ascii="Arial" w:hAnsi="Arial" w:cstheme="minorBidi"/>
          <w:rtl/>
          <w:lang w:bidi="ar-AE"/>
        </w:rPr>
      </w:pPr>
    </w:p>
    <w:p w:rsidR="00754E31" w:rsidRDefault="00754E31" w:rsidP="00754E31">
      <w:pPr>
        <w:pStyle w:val="afa"/>
        <w:spacing w:line="360" w:lineRule="auto"/>
        <w:ind w:left="26" w:right="720"/>
        <w:rPr>
          <w:rFonts w:ascii="Arial" w:hAnsi="Arial" w:cstheme="minorBidi"/>
          <w:rtl/>
          <w:lang w:bidi="ar-AE"/>
        </w:rPr>
      </w:pPr>
    </w:p>
    <w:p w:rsidR="00754E31" w:rsidRDefault="00754E31" w:rsidP="00754E31">
      <w:pPr>
        <w:pStyle w:val="afa"/>
        <w:spacing w:line="360" w:lineRule="auto"/>
        <w:ind w:left="26" w:right="720"/>
        <w:rPr>
          <w:rFonts w:ascii="Arial" w:hAnsi="Arial" w:cstheme="minorBidi"/>
          <w:rtl/>
          <w:lang w:bidi="ar-AE"/>
        </w:rPr>
      </w:pPr>
    </w:p>
    <w:p w:rsidR="00754E31" w:rsidRDefault="00754E31" w:rsidP="00754E31">
      <w:pPr>
        <w:pStyle w:val="afa"/>
        <w:spacing w:line="360" w:lineRule="auto"/>
        <w:ind w:left="26" w:right="720"/>
        <w:rPr>
          <w:rFonts w:ascii="Arial" w:hAnsi="Arial" w:cstheme="minorBidi"/>
          <w:rtl/>
          <w:lang w:bidi="ar-AE"/>
        </w:rPr>
      </w:pPr>
    </w:p>
    <w:p w:rsidR="00506909" w:rsidRPr="00EB5205" w:rsidRDefault="00754E31" w:rsidP="00754E31">
      <w:pPr>
        <w:pStyle w:val="afa"/>
        <w:spacing w:line="360" w:lineRule="auto"/>
        <w:ind w:left="26"/>
        <w:rPr>
          <w:rFonts w:ascii="Arial" w:hAnsi="Arial" w:cs="David"/>
        </w:rPr>
      </w:pPr>
      <w:r>
        <w:rPr>
          <w:rFonts w:ascii="Arial" w:hAnsi="Arial" w:cs="Arial" w:hint="cs"/>
          <w:rtl/>
          <w:lang w:bidi="ar-AE"/>
        </w:rPr>
        <w:t>خ. أ</w:t>
      </w:r>
      <w:r w:rsidR="00506909" w:rsidRPr="00EB5205">
        <w:rPr>
          <w:rFonts w:ascii="Arial" w:hAnsi="Arial" w:cs="Arial" w:hint="cs"/>
          <w:rtl/>
          <w:lang w:bidi="ar-AE"/>
        </w:rPr>
        <w:t>كملوا الجدول</w:t>
      </w:r>
      <w:r w:rsidR="00506909" w:rsidRPr="00EB5205">
        <w:rPr>
          <w:rFonts w:ascii="Arial" w:hAnsi="Arial" w:cs="David" w:hint="cs"/>
          <w:rtl/>
        </w:rPr>
        <w:t>:</w:t>
      </w:r>
    </w:p>
    <w:tbl>
      <w:tblPr>
        <w:bidiVisual/>
        <w:tblW w:w="0" w:type="auto"/>
        <w:tblInd w:w="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1265"/>
        <w:gridCol w:w="1264"/>
        <w:gridCol w:w="1435"/>
        <w:gridCol w:w="1698"/>
        <w:gridCol w:w="1700"/>
      </w:tblGrid>
      <w:tr w:rsidR="00506909" w:rsidRPr="00CD3047" w:rsidTr="0007730F">
        <w:trPr>
          <w:trHeight w:val="1182"/>
        </w:trPr>
        <w:tc>
          <w:tcPr>
            <w:tcW w:w="1170" w:type="dxa"/>
          </w:tcPr>
          <w:p w:rsidR="00506909" w:rsidRPr="00EB5205" w:rsidRDefault="00506909" w:rsidP="0007730F">
            <w:pPr>
              <w:spacing w:line="360" w:lineRule="auto"/>
              <w:rPr>
                <w:rFonts w:cs="Arial"/>
                <w:sz w:val="24"/>
                <w:szCs w:val="24"/>
                <w:rtl/>
                <w:lang w:bidi="ar-AE"/>
              </w:rPr>
            </w:pPr>
            <w:r>
              <w:rPr>
                <w:rFonts w:cs="Arial" w:hint="cs"/>
                <w:sz w:val="24"/>
                <w:szCs w:val="24"/>
                <w:rtl/>
                <w:lang w:bidi="ar-AE"/>
              </w:rPr>
              <w:t>القياس</w:t>
            </w:r>
          </w:p>
        </w:tc>
        <w:tc>
          <w:tcPr>
            <w:tcW w:w="1296" w:type="dxa"/>
          </w:tcPr>
          <w:p w:rsidR="00506909" w:rsidRPr="00EB5205" w:rsidRDefault="00506909" w:rsidP="00754E31">
            <w:pPr>
              <w:spacing w:line="360" w:lineRule="auto"/>
              <w:rPr>
                <w:rFonts w:cstheme="minorBidi"/>
                <w:sz w:val="24"/>
                <w:szCs w:val="24"/>
                <w:rtl/>
                <w:lang w:bidi="ar-AE"/>
              </w:rPr>
            </w:pPr>
            <w:r>
              <w:rPr>
                <w:rFonts w:cstheme="minorBidi" w:hint="cs"/>
                <w:sz w:val="24"/>
                <w:szCs w:val="24"/>
                <w:rtl/>
                <w:lang w:bidi="ar-AE"/>
              </w:rPr>
              <w:t xml:space="preserve">درجة الحرارة </w:t>
            </w:r>
            <w:r w:rsidR="00754E31">
              <w:rPr>
                <w:rFonts w:cstheme="minorBidi" w:hint="cs"/>
                <w:sz w:val="24"/>
                <w:szCs w:val="24"/>
                <w:rtl/>
                <w:lang w:bidi="ar-AE"/>
              </w:rPr>
              <w:t>الابتدائية</w:t>
            </w:r>
            <w:r>
              <w:rPr>
                <w:rFonts w:cstheme="minorBidi" w:hint="cs"/>
                <w:sz w:val="24"/>
                <w:szCs w:val="24"/>
                <w:rtl/>
                <w:lang w:bidi="ar-AE"/>
              </w:rPr>
              <w:t xml:space="preserve"> </w:t>
            </w:r>
            <w:r w:rsidR="00754E31">
              <w:rPr>
                <w:rFonts w:cstheme="minorBidi" w:hint="cs"/>
                <w:sz w:val="24"/>
                <w:szCs w:val="24"/>
                <w:rtl/>
                <w:lang w:bidi="ar-AE"/>
              </w:rPr>
              <w:t xml:space="preserve">بدرجات </w:t>
            </w:r>
            <w:r>
              <w:rPr>
                <w:rFonts w:cstheme="minorBidi" w:hint="cs"/>
                <w:sz w:val="24"/>
                <w:szCs w:val="24"/>
                <w:rtl/>
                <w:lang w:bidi="ar-AE"/>
              </w:rPr>
              <w:t>مئوية</w:t>
            </w:r>
          </w:p>
          <w:p w:rsidR="00506909" w:rsidRPr="00CD3047" w:rsidRDefault="00506909" w:rsidP="0007730F">
            <w:pPr>
              <w:spacing w:line="360" w:lineRule="auto"/>
              <w:rPr>
                <w:rFonts w:cs="David"/>
                <w:sz w:val="24"/>
                <w:szCs w:val="24"/>
                <w:rtl/>
              </w:rPr>
            </w:pPr>
          </w:p>
        </w:tc>
        <w:tc>
          <w:tcPr>
            <w:tcW w:w="1296" w:type="dxa"/>
          </w:tcPr>
          <w:p w:rsidR="00754E31" w:rsidRPr="00EB5205" w:rsidRDefault="00506909" w:rsidP="00754E31">
            <w:pPr>
              <w:spacing w:line="360" w:lineRule="auto"/>
              <w:rPr>
                <w:rFonts w:cstheme="minorBidi"/>
                <w:sz w:val="24"/>
                <w:szCs w:val="24"/>
                <w:rtl/>
                <w:lang w:bidi="ar-AE"/>
              </w:rPr>
            </w:pPr>
            <w:r>
              <w:rPr>
                <w:rFonts w:cstheme="minorBidi" w:hint="cs"/>
                <w:sz w:val="24"/>
                <w:szCs w:val="24"/>
                <w:rtl/>
                <w:lang w:bidi="ar-AE"/>
              </w:rPr>
              <w:t xml:space="preserve">درجة الحرارة النهائية </w:t>
            </w:r>
            <w:r w:rsidR="00754E31">
              <w:rPr>
                <w:rFonts w:cstheme="minorBidi" w:hint="cs"/>
                <w:sz w:val="24"/>
                <w:szCs w:val="24"/>
                <w:rtl/>
                <w:lang w:bidi="ar-AE"/>
              </w:rPr>
              <w:t>بدرجات مئوية</w:t>
            </w:r>
          </w:p>
          <w:p w:rsidR="00506909" w:rsidRPr="00EB5205" w:rsidRDefault="00506909" w:rsidP="0007730F">
            <w:pPr>
              <w:spacing w:line="360" w:lineRule="auto"/>
              <w:rPr>
                <w:rFonts w:cstheme="minorBidi"/>
                <w:sz w:val="24"/>
                <w:szCs w:val="24"/>
                <w:rtl/>
                <w:lang w:bidi="ar-AE"/>
              </w:rPr>
            </w:pPr>
          </w:p>
          <w:p w:rsidR="00506909" w:rsidRPr="00CD3047" w:rsidRDefault="00506909" w:rsidP="0007730F">
            <w:pPr>
              <w:spacing w:line="360" w:lineRule="auto"/>
              <w:rPr>
                <w:rFonts w:cs="David"/>
                <w:sz w:val="24"/>
                <w:szCs w:val="24"/>
                <w:rtl/>
              </w:rPr>
            </w:pPr>
          </w:p>
        </w:tc>
        <w:tc>
          <w:tcPr>
            <w:tcW w:w="1483" w:type="dxa"/>
          </w:tcPr>
          <w:p w:rsidR="00506909" w:rsidRPr="00EB5205" w:rsidRDefault="00506909" w:rsidP="0007730F">
            <w:pPr>
              <w:spacing w:line="360" w:lineRule="auto"/>
              <w:rPr>
                <w:rFonts w:cstheme="minorBidi"/>
                <w:sz w:val="24"/>
                <w:szCs w:val="24"/>
                <w:rtl/>
                <w:lang w:bidi="ar-AE"/>
              </w:rPr>
            </w:pPr>
            <w:r>
              <w:rPr>
                <w:rFonts w:cstheme="minorBidi" w:hint="cs"/>
                <w:sz w:val="24"/>
                <w:szCs w:val="24"/>
                <w:rtl/>
                <w:lang w:bidi="ar-AE"/>
              </w:rPr>
              <w:t>الفرق في درجات حرارة الماء</w:t>
            </w:r>
          </w:p>
          <w:p w:rsidR="00506909" w:rsidRPr="00CD3047" w:rsidRDefault="00506909" w:rsidP="00754E31">
            <w:pPr>
              <w:spacing w:line="360" w:lineRule="auto"/>
              <w:rPr>
                <w:rFonts w:ascii="Arial" w:hAnsi="Arial" w:cs="David"/>
                <w:sz w:val="24"/>
                <w:szCs w:val="24"/>
                <w:rtl/>
              </w:rPr>
            </w:pPr>
            <w:r w:rsidRPr="00CD3047">
              <w:rPr>
                <w:rFonts w:cs="David"/>
                <w:sz w:val="24"/>
                <w:szCs w:val="24"/>
              </w:rPr>
              <w:t>T</w:t>
            </w:r>
            <w:r>
              <w:rPr>
                <w:rFonts w:cs="Arial" w:hint="cs"/>
                <w:sz w:val="24"/>
                <w:szCs w:val="24"/>
                <w:vertAlign w:val="subscript"/>
                <w:rtl/>
                <w:lang w:bidi="ar-AE"/>
              </w:rPr>
              <w:t>نهائي</w:t>
            </w:r>
            <w:r>
              <w:rPr>
                <w:rFonts w:cs="David"/>
                <w:sz w:val="24"/>
                <w:szCs w:val="24"/>
                <w:vertAlign w:val="subscript"/>
                <w:rtl/>
              </w:rPr>
              <w:t>—</w:t>
            </w:r>
            <w:r w:rsidRPr="00CD3047">
              <w:rPr>
                <w:rFonts w:cs="David"/>
                <w:sz w:val="24"/>
                <w:szCs w:val="24"/>
              </w:rPr>
              <w:t>T</w:t>
            </w:r>
            <w:r w:rsidR="00754E31">
              <w:rPr>
                <w:rFonts w:cs="Arial" w:hint="cs"/>
                <w:sz w:val="24"/>
                <w:szCs w:val="24"/>
                <w:vertAlign w:val="subscript"/>
                <w:rtl/>
                <w:lang w:bidi="ar-AE"/>
              </w:rPr>
              <w:t>ابتدائي</w:t>
            </w:r>
            <w:r w:rsidRPr="00CD3047">
              <w:rPr>
                <w:rFonts w:ascii="Arial" w:hAnsi="Arial" w:cs="David"/>
                <w:sz w:val="24"/>
                <w:szCs w:val="24"/>
                <w:rtl/>
              </w:rPr>
              <w:br/>
            </w:r>
            <w:r>
              <w:rPr>
                <w:rFonts w:cstheme="minorBidi" w:hint="cs"/>
                <w:sz w:val="24"/>
                <w:szCs w:val="24"/>
                <w:rtl/>
                <w:lang w:bidi="ar-AE"/>
              </w:rPr>
              <w:t>بالدرجة المئوية</w:t>
            </w:r>
          </w:p>
        </w:tc>
        <w:tc>
          <w:tcPr>
            <w:tcW w:w="1777" w:type="dxa"/>
          </w:tcPr>
          <w:p w:rsidR="00506909" w:rsidRDefault="00506909" w:rsidP="0007730F">
            <w:pPr>
              <w:spacing w:line="360" w:lineRule="auto"/>
              <w:rPr>
                <w:rFonts w:ascii="Arial" w:hAnsi="Arial" w:cs="David"/>
                <w:sz w:val="24"/>
                <w:szCs w:val="24"/>
                <w:rtl/>
              </w:rPr>
            </w:pPr>
          </w:p>
          <w:p w:rsidR="00506909" w:rsidRPr="00CD3047" w:rsidRDefault="00506909" w:rsidP="0007730F">
            <w:pPr>
              <w:spacing w:line="360" w:lineRule="auto"/>
              <w:rPr>
                <w:rFonts w:ascii="Arial" w:hAnsi="Arial" w:cs="David"/>
                <w:sz w:val="24"/>
                <w:szCs w:val="24"/>
              </w:rPr>
            </w:pPr>
            <w:r>
              <w:rPr>
                <w:rFonts w:ascii="Arial" w:hAnsi="Arial" w:cs="Arial" w:hint="cs"/>
                <w:sz w:val="24"/>
                <w:szCs w:val="24"/>
                <w:rtl/>
                <w:lang w:bidi="ar-AE"/>
              </w:rPr>
              <w:t>كتلة الماء</w:t>
            </w:r>
            <w:r w:rsidRPr="00CD3047">
              <w:rPr>
                <w:rFonts w:ascii="Arial" w:hAnsi="Arial" w:cs="David" w:hint="cs"/>
                <w:sz w:val="24"/>
                <w:szCs w:val="24"/>
                <w:rtl/>
              </w:rPr>
              <w:t xml:space="preserve"> </w:t>
            </w:r>
            <w:r w:rsidRPr="00CD3047">
              <w:rPr>
                <w:rFonts w:ascii="Arial" w:hAnsi="Arial" w:cs="David"/>
                <w:sz w:val="24"/>
                <w:szCs w:val="24"/>
              </w:rPr>
              <w:t>(m)</w:t>
            </w:r>
            <w:r w:rsidRPr="00CD3047">
              <w:rPr>
                <w:rFonts w:ascii="Arial" w:hAnsi="Arial" w:cs="David" w:hint="cs"/>
                <w:sz w:val="24"/>
                <w:szCs w:val="24"/>
                <w:rtl/>
              </w:rPr>
              <w:br/>
              <w:t>(</w:t>
            </w:r>
            <w:r w:rsidR="00754E31">
              <w:rPr>
                <w:rFonts w:ascii="Arial" w:hAnsi="Arial" w:cstheme="minorBidi" w:hint="cs"/>
                <w:sz w:val="24"/>
                <w:szCs w:val="24"/>
                <w:rtl/>
                <w:lang w:bidi="ar-SA"/>
              </w:rPr>
              <w:t xml:space="preserve"> </w:t>
            </w:r>
            <w:r>
              <w:rPr>
                <w:rFonts w:ascii="Arial" w:hAnsi="Arial" w:cs="Arial" w:hint="cs"/>
                <w:sz w:val="24"/>
                <w:szCs w:val="24"/>
                <w:rtl/>
                <w:lang w:bidi="ar-AE"/>
              </w:rPr>
              <w:t>كتلة 1</w:t>
            </w:r>
            <w:r w:rsidR="00754E31">
              <w:rPr>
                <w:rFonts w:ascii="Arial" w:hAnsi="Arial" w:cs="Arial" w:hint="cs"/>
                <w:sz w:val="24"/>
                <w:szCs w:val="24"/>
                <w:rtl/>
                <w:lang w:bidi="ar-AE"/>
              </w:rPr>
              <w:t xml:space="preserve"> </w:t>
            </w:r>
            <w:r>
              <w:rPr>
                <w:rFonts w:ascii="Arial" w:hAnsi="Arial" w:cs="Arial" w:hint="cs"/>
                <w:sz w:val="24"/>
                <w:szCs w:val="24"/>
                <w:rtl/>
                <w:lang w:bidi="ar-AE"/>
              </w:rPr>
              <w:t xml:space="preserve">لتر ماء مقطر هي 1 كغم </w:t>
            </w:r>
            <w:r w:rsidRPr="00CD3047">
              <w:rPr>
                <w:rFonts w:ascii="Arial" w:hAnsi="Arial" w:cs="David" w:hint="cs"/>
                <w:sz w:val="24"/>
                <w:szCs w:val="24"/>
                <w:rtl/>
              </w:rPr>
              <w:t xml:space="preserve">) </w:t>
            </w:r>
          </w:p>
        </w:tc>
        <w:tc>
          <w:tcPr>
            <w:tcW w:w="1766" w:type="dxa"/>
          </w:tcPr>
          <w:p w:rsidR="00506909" w:rsidRPr="00CD3047" w:rsidRDefault="00506909" w:rsidP="0007730F">
            <w:pPr>
              <w:spacing w:line="360" w:lineRule="auto"/>
              <w:rPr>
                <w:rFonts w:ascii="Arial" w:hAnsi="Arial" w:cs="David"/>
                <w:sz w:val="24"/>
                <w:szCs w:val="24"/>
                <w:rtl/>
              </w:rPr>
            </w:pPr>
            <w:r>
              <w:rPr>
                <w:rFonts w:ascii="Arial" w:hAnsi="Arial" w:cs="Arial" w:hint="cs"/>
                <w:sz w:val="24"/>
                <w:szCs w:val="24"/>
                <w:rtl/>
                <w:lang w:bidi="ar-AE"/>
              </w:rPr>
              <w:t>زمن التسخين بالثواني</w:t>
            </w:r>
            <w:r w:rsidRPr="00CD3047">
              <w:rPr>
                <w:rFonts w:ascii="Arial" w:hAnsi="Arial" w:cs="David" w:hint="cs"/>
                <w:sz w:val="24"/>
                <w:szCs w:val="24"/>
                <w:rtl/>
              </w:rPr>
              <w:t xml:space="preserve"> </w:t>
            </w:r>
          </w:p>
        </w:tc>
      </w:tr>
      <w:tr w:rsidR="00506909" w:rsidRPr="00CD3047" w:rsidTr="0007730F">
        <w:trPr>
          <w:trHeight w:val="384"/>
        </w:trPr>
        <w:tc>
          <w:tcPr>
            <w:tcW w:w="1170" w:type="dxa"/>
          </w:tcPr>
          <w:p w:rsidR="00506909" w:rsidRPr="00CD3047" w:rsidRDefault="00506909" w:rsidP="0007730F">
            <w:pPr>
              <w:spacing w:line="360" w:lineRule="auto"/>
              <w:rPr>
                <w:rFonts w:ascii="Arial" w:hAnsi="Arial" w:cs="David"/>
                <w:sz w:val="24"/>
                <w:szCs w:val="24"/>
                <w:rtl/>
              </w:rPr>
            </w:pPr>
            <w:r w:rsidRPr="00CD3047">
              <w:rPr>
                <w:rFonts w:ascii="Arial" w:hAnsi="Arial" w:cs="David" w:hint="cs"/>
                <w:sz w:val="24"/>
                <w:szCs w:val="24"/>
                <w:rtl/>
              </w:rPr>
              <w:t>1</w:t>
            </w:r>
          </w:p>
        </w:tc>
        <w:tc>
          <w:tcPr>
            <w:tcW w:w="1296" w:type="dxa"/>
          </w:tcPr>
          <w:p w:rsidR="00506909" w:rsidRPr="00CD3047" w:rsidRDefault="00506909" w:rsidP="0007730F">
            <w:pPr>
              <w:spacing w:line="360" w:lineRule="auto"/>
              <w:rPr>
                <w:rFonts w:ascii="Arial" w:hAnsi="Arial" w:cs="David"/>
                <w:sz w:val="24"/>
                <w:szCs w:val="24"/>
                <w:rtl/>
              </w:rPr>
            </w:pPr>
          </w:p>
        </w:tc>
        <w:tc>
          <w:tcPr>
            <w:tcW w:w="1296" w:type="dxa"/>
          </w:tcPr>
          <w:p w:rsidR="00506909" w:rsidRPr="00CD3047" w:rsidRDefault="00506909" w:rsidP="0007730F">
            <w:pPr>
              <w:spacing w:line="360" w:lineRule="auto"/>
              <w:rPr>
                <w:rFonts w:ascii="Arial" w:hAnsi="Arial" w:cs="David"/>
                <w:sz w:val="24"/>
                <w:szCs w:val="24"/>
                <w:rtl/>
              </w:rPr>
            </w:pPr>
            <w:r w:rsidRPr="00CD3047">
              <w:rPr>
                <w:rFonts w:ascii="Arial" w:hAnsi="Arial" w:cs="David"/>
                <w:sz w:val="24"/>
                <w:szCs w:val="24"/>
              </w:rPr>
              <w:t>60</w:t>
            </w:r>
            <w:r w:rsidRPr="00CD3047">
              <w:rPr>
                <w:rFonts w:ascii="Arial" w:hAnsi="Arial" w:cs="David"/>
                <w:sz w:val="24"/>
                <w:szCs w:val="24"/>
                <w:vertAlign w:val="superscript"/>
              </w:rPr>
              <w:t>0</w:t>
            </w:r>
            <w:r w:rsidRPr="00CD3047">
              <w:rPr>
                <w:rFonts w:ascii="Arial" w:hAnsi="Arial" w:cs="David"/>
                <w:sz w:val="24"/>
                <w:szCs w:val="24"/>
              </w:rPr>
              <w:t xml:space="preserve"> C</w:t>
            </w:r>
          </w:p>
        </w:tc>
        <w:tc>
          <w:tcPr>
            <w:tcW w:w="1483" w:type="dxa"/>
          </w:tcPr>
          <w:p w:rsidR="00506909" w:rsidRPr="00CD3047" w:rsidRDefault="00506909" w:rsidP="0007730F">
            <w:pPr>
              <w:spacing w:line="360" w:lineRule="auto"/>
              <w:rPr>
                <w:rFonts w:ascii="Arial" w:hAnsi="Arial" w:cs="David"/>
                <w:sz w:val="24"/>
                <w:szCs w:val="24"/>
                <w:rtl/>
              </w:rPr>
            </w:pPr>
          </w:p>
        </w:tc>
        <w:tc>
          <w:tcPr>
            <w:tcW w:w="1777" w:type="dxa"/>
          </w:tcPr>
          <w:p w:rsidR="00506909" w:rsidRPr="00EB5205" w:rsidRDefault="00506909" w:rsidP="0007730F">
            <w:pPr>
              <w:spacing w:line="360" w:lineRule="auto"/>
              <w:rPr>
                <w:rFonts w:ascii="Arial" w:hAnsi="Arial" w:cs="Arial"/>
                <w:sz w:val="24"/>
                <w:szCs w:val="24"/>
                <w:rtl/>
                <w:lang w:bidi="ar-AE"/>
              </w:rPr>
            </w:pPr>
            <w:r w:rsidRPr="00CD3047">
              <w:rPr>
                <w:rFonts w:ascii="Arial" w:hAnsi="Arial" w:cs="David" w:hint="cs"/>
                <w:sz w:val="24"/>
                <w:szCs w:val="24"/>
                <w:rtl/>
              </w:rPr>
              <w:t xml:space="preserve">1 </w:t>
            </w:r>
            <w:r>
              <w:rPr>
                <w:rFonts w:ascii="Arial" w:hAnsi="Arial" w:cs="Arial" w:hint="cs"/>
                <w:sz w:val="24"/>
                <w:szCs w:val="24"/>
                <w:rtl/>
                <w:lang w:bidi="ar-AE"/>
              </w:rPr>
              <w:t>كغم</w:t>
            </w:r>
          </w:p>
        </w:tc>
        <w:tc>
          <w:tcPr>
            <w:tcW w:w="1766" w:type="dxa"/>
          </w:tcPr>
          <w:p w:rsidR="00506909" w:rsidRPr="00CD3047" w:rsidRDefault="00506909" w:rsidP="0007730F">
            <w:pPr>
              <w:spacing w:line="360" w:lineRule="auto"/>
              <w:rPr>
                <w:rFonts w:ascii="Arial" w:hAnsi="Arial" w:cs="David"/>
                <w:sz w:val="24"/>
                <w:szCs w:val="24"/>
                <w:rtl/>
              </w:rPr>
            </w:pPr>
          </w:p>
        </w:tc>
      </w:tr>
      <w:tr w:rsidR="00506909" w:rsidRPr="00CD3047" w:rsidTr="0007730F">
        <w:trPr>
          <w:trHeight w:val="399"/>
        </w:trPr>
        <w:tc>
          <w:tcPr>
            <w:tcW w:w="1170" w:type="dxa"/>
          </w:tcPr>
          <w:p w:rsidR="00506909" w:rsidRPr="00CD3047" w:rsidRDefault="00506909" w:rsidP="0007730F">
            <w:pPr>
              <w:spacing w:line="360" w:lineRule="auto"/>
              <w:rPr>
                <w:rFonts w:ascii="Arial" w:hAnsi="Arial" w:cs="David"/>
                <w:sz w:val="24"/>
                <w:szCs w:val="24"/>
                <w:rtl/>
              </w:rPr>
            </w:pPr>
            <w:r w:rsidRPr="00CD3047">
              <w:rPr>
                <w:rFonts w:ascii="Arial" w:hAnsi="Arial" w:cs="David" w:hint="cs"/>
                <w:sz w:val="24"/>
                <w:szCs w:val="24"/>
                <w:rtl/>
              </w:rPr>
              <w:t>2</w:t>
            </w:r>
          </w:p>
        </w:tc>
        <w:tc>
          <w:tcPr>
            <w:tcW w:w="1296" w:type="dxa"/>
          </w:tcPr>
          <w:p w:rsidR="00506909" w:rsidRPr="00CD3047" w:rsidRDefault="00506909" w:rsidP="0007730F">
            <w:pPr>
              <w:spacing w:line="360" w:lineRule="auto"/>
              <w:rPr>
                <w:rFonts w:ascii="Arial" w:hAnsi="Arial" w:cs="David"/>
                <w:sz w:val="24"/>
                <w:szCs w:val="24"/>
                <w:rtl/>
              </w:rPr>
            </w:pPr>
          </w:p>
        </w:tc>
        <w:tc>
          <w:tcPr>
            <w:tcW w:w="1296" w:type="dxa"/>
          </w:tcPr>
          <w:p w:rsidR="00506909" w:rsidRPr="00CD3047" w:rsidRDefault="00506909" w:rsidP="0007730F">
            <w:pPr>
              <w:spacing w:line="360" w:lineRule="auto"/>
              <w:rPr>
                <w:rFonts w:ascii="Arial" w:hAnsi="Arial" w:cs="David"/>
                <w:sz w:val="24"/>
                <w:szCs w:val="24"/>
                <w:rtl/>
              </w:rPr>
            </w:pPr>
            <w:r w:rsidRPr="00CD3047">
              <w:rPr>
                <w:rFonts w:ascii="Arial" w:hAnsi="Arial" w:cs="David"/>
                <w:sz w:val="24"/>
                <w:szCs w:val="24"/>
              </w:rPr>
              <w:t>60</w:t>
            </w:r>
            <w:r w:rsidRPr="00CD3047">
              <w:rPr>
                <w:rFonts w:ascii="Arial" w:hAnsi="Arial" w:cs="David"/>
                <w:sz w:val="24"/>
                <w:szCs w:val="24"/>
                <w:vertAlign w:val="superscript"/>
              </w:rPr>
              <w:t>0</w:t>
            </w:r>
            <w:r w:rsidRPr="00CD3047">
              <w:rPr>
                <w:rFonts w:ascii="Arial" w:hAnsi="Arial" w:cs="David"/>
                <w:sz w:val="24"/>
                <w:szCs w:val="24"/>
              </w:rPr>
              <w:t xml:space="preserve"> C</w:t>
            </w:r>
          </w:p>
        </w:tc>
        <w:tc>
          <w:tcPr>
            <w:tcW w:w="1483" w:type="dxa"/>
          </w:tcPr>
          <w:p w:rsidR="00506909" w:rsidRPr="00CD3047" w:rsidRDefault="00506909" w:rsidP="0007730F">
            <w:pPr>
              <w:spacing w:line="360" w:lineRule="auto"/>
              <w:rPr>
                <w:rFonts w:ascii="Arial" w:hAnsi="Arial" w:cs="David"/>
                <w:sz w:val="24"/>
                <w:szCs w:val="24"/>
                <w:rtl/>
              </w:rPr>
            </w:pPr>
          </w:p>
        </w:tc>
        <w:tc>
          <w:tcPr>
            <w:tcW w:w="1777" w:type="dxa"/>
          </w:tcPr>
          <w:p w:rsidR="00506909" w:rsidRPr="00EB5205" w:rsidRDefault="00506909" w:rsidP="0007730F">
            <w:pPr>
              <w:spacing w:line="360" w:lineRule="auto"/>
              <w:rPr>
                <w:rFonts w:ascii="Arial" w:hAnsi="Arial" w:cs="Arial"/>
                <w:sz w:val="24"/>
                <w:szCs w:val="24"/>
                <w:rtl/>
                <w:lang w:bidi="ar-AE"/>
              </w:rPr>
            </w:pPr>
            <w:r w:rsidRPr="00CD3047">
              <w:rPr>
                <w:rFonts w:ascii="Arial" w:hAnsi="Arial" w:cs="David" w:hint="cs"/>
                <w:sz w:val="24"/>
                <w:szCs w:val="24"/>
                <w:rtl/>
              </w:rPr>
              <w:t xml:space="preserve">1 </w:t>
            </w:r>
            <w:r>
              <w:rPr>
                <w:rFonts w:ascii="Arial" w:hAnsi="Arial" w:cs="Arial" w:hint="cs"/>
                <w:sz w:val="24"/>
                <w:szCs w:val="24"/>
                <w:rtl/>
                <w:lang w:bidi="ar-AE"/>
              </w:rPr>
              <w:t>كغم</w:t>
            </w:r>
          </w:p>
        </w:tc>
        <w:tc>
          <w:tcPr>
            <w:tcW w:w="1766" w:type="dxa"/>
          </w:tcPr>
          <w:p w:rsidR="00506909" w:rsidRPr="00CD3047" w:rsidRDefault="00506909" w:rsidP="0007730F">
            <w:pPr>
              <w:spacing w:line="360" w:lineRule="auto"/>
              <w:rPr>
                <w:rFonts w:ascii="Arial" w:hAnsi="Arial" w:cs="David"/>
                <w:sz w:val="24"/>
                <w:szCs w:val="24"/>
                <w:rtl/>
              </w:rPr>
            </w:pPr>
          </w:p>
        </w:tc>
      </w:tr>
    </w:tbl>
    <w:p w:rsidR="00506909" w:rsidRDefault="00494E12" w:rsidP="00506909">
      <w:pPr>
        <w:spacing w:line="360" w:lineRule="auto"/>
        <w:ind w:left="386"/>
        <w:rPr>
          <w:rFonts w:ascii="Arial" w:hAnsi="Arial" w:cs="David"/>
          <w:sz w:val="24"/>
          <w:szCs w:val="24"/>
        </w:rPr>
      </w:pPr>
      <w:r>
        <w:rPr>
          <w:rFonts w:ascii="Arial" w:hAnsi="Arial" w:cs="David"/>
          <w:sz w:val="24"/>
          <w:szCs w:val="24"/>
          <w:lang w:eastAsia="en-US"/>
        </w:rPr>
        <mc:AlternateContent>
          <mc:Choice Requires="wps">
            <w:drawing>
              <wp:anchor distT="0" distB="0" distL="114300" distR="114300" simplePos="0" relativeHeight="251734528" behindDoc="0" locked="0" layoutInCell="1" allowOverlap="1">
                <wp:simplePos x="0" y="0"/>
                <wp:positionH relativeFrom="column">
                  <wp:posOffset>-650240</wp:posOffset>
                </wp:positionH>
                <wp:positionV relativeFrom="paragraph">
                  <wp:posOffset>194310</wp:posOffset>
                </wp:positionV>
                <wp:extent cx="1685290" cy="293370"/>
                <wp:effectExtent l="0" t="0" r="10160" b="11430"/>
                <wp:wrapNone/>
                <wp:docPr id="975" name="Text 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293370"/>
                        </a:xfrm>
                        <a:prstGeom prst="rect">
                          <a:avLst/>
                        </a:prstGeom>
                        <a:solidFill>
                          <a:srgbClr val="FFFFFF"/>
                        </a:solidFill>
                        <a:ln w="9525">
                          <a:solidFill>
                            <a:srgbClr val="000000"/>
                          </a:solidFill>
                          <a:miter lim="800000"/>
                          <a:headEnd/>
                          <a:tailEnd/>
                        </a:ln>
                      </wps:spPr>
                      <wps:txbx>
                        <w:txbxContent>
                          <w:p w:rsidR="00F03EAF" w:rsidRDefault="00F03EAF" w:rsidP="00754E31">
                            <w:pPr>
                              <w:bidi w:val="0"/>
                            </w:pPr>
                            <w:r>
                              <w:rPr>
                                <w:rFonts w:cs="Calibri"/>
                                <w:sz w:val="24"/>
                                <w:szCs w:val="24"/>
                              </w:rPr>
                              <w:t>Δ</w:t>
                            </w:r>
                            <w:r>
                              <w:t xml:space="preserve"> Q =c*m*(T</w:t>
                            </w:r>
                            <w:r>
                              <w:rPr>
                                <w:rFonts w:cs="Arial" w:hint="cs"/>
                                <w:vertAlign w:val="subscript"/>
                                <w:rtl/>
                                <w:lang w:bidi="ar-SA"/>
                              </w:rPr>
                              <w:t>نهائي</w:t>
                            </w:r>
                            <w:r>
                              <w:t xml:space="preserve"> – T</w:t>
                            </w:r>
                            <w:r>
                              <w:rPr>
                                <w:rFonts w:cs="Arial" w:hint="cs"/>
                                <w:vertAlign w:val="subscript"/>
                                <w:rtl/>
                                <w:lang w:bidi="ar-SA"/>
                              </w:rPr>
                              <w:t>ابتدائي</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5" o:spid="_x0000_s1568" type="#_x0000_t202" style="position:absolute;left:0;text-align:left;margin-left:-51.2pt;margin-top:15.3pt;width:132.7pt;height:23.1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">
                <v:textbox>
                  <w:txbxContent>
                    <w:p w:rsidR="00725ACE" w:rsidRDefault="00725ACE" w:rsidP="00754E31">
                      <w:pPr>
                        <w:bidi w:val="0"/>
                      </w:pPr>
                      <w:r>
                        <w:rPr>
                          <w:rFonts w:cs="Calibri"/>
                          <w:sz w:val="24"/>
                          <w:szCs w:val="24"/>
                        </w:rPr>
                        <w:t>Δ</w:t>
                      </w:r>
                      <w:r>
                        <w:t xml:space="preserve"> Q =c*m*(T</w:t>
                      </w:r>
                      <w:r>
                        <w:rPr>
                          <w:rFonts w:cs="Arial" w:hint="cs"/>
                          <w:vertAlign w:val="subscript"/>
                          <w:rtl/>
                          <w:lang w:bidi="ar-SA"/>
                        </w:rPr>
                        <w:t>نهائي</w:t>
                      </w:r>
                      <w:r>
                        <w:t xml:space="preserve"> – T</w:t>
                      </w:r>
                      <w:r>
                        <w:rPr>
                          <w:rFonts w:cs="Arial" w:hint="cs"/>
                          <w:vertAlign w:val="subscript"/>
                          <w:rtl/>
                          <w:lang w:bidi="ar-SA"/>
                        </w:rPr>
                        <w:t>ابتدائي</w:t>
                      </w:r>
                      <w:r>
                        <w:t>)</w:t>
                      </w:r>
                    </w:p>
                  </w:txbxContent>
                </v:textbox>
              </v:shape>
            </w:pict>
          </mc:Fallback>
        </mc:AlternateContent>
      </w:r>
    </w:p>
    <w:p w:rsidR="00506909" w:rsidRPr="00EB5205" w:rsidRDefault="00754E31" w:rsidP="00754E31">
      <w:pPr>
        <w:spacing w:line="360" w:lineRule="auto"/>
        <w:rPr>
          <w:rFonts w:ascii="Arial" w:hAnsi="Arial" w:cstheme="minorBidi"/>
          <w:sz w:val="24"/>
          <w:szCs w:val="24"/>
          <w:rtl/>
        </w:rPr>
      </w:pPr>
      <w:r>
        <w:rPr>
          <w:rFonts w:ascii="Arial" w:hAnsi="Arial" w:cstheme="minorBidi" w:hint="cs"/>
          <w:sz w:val="24"/>
          <w:szCs w:val="24"/>
          <w:rtl/>
          <w:lang w:bidi="ar-AE"/>
        </w:rPr>
        <w:t xml:space="preserve">د. </w:t>
      </w:r>
      <w:r w:rsidR="00506909">
        <w:rPr>
          <w:rFonts w:ascii="Arial" w:hAnsi="Arial" w:cstheme="minorBidi" w:hint="cs"/>
          <w:sz w:val="24"/>
          <w:szCs w:val="24"/>
          <w:rtl/>
          <w:lang w:bidi="ar-AE"/>
        </w:rPr>
        <w:t>استخدموا قانون حساب كمية الطاقة اللازمة لرفع درجة حرارة الماء</w:t>
      </w:r>
      <w:r>
        <w:rPr>
          <w:rFonts w:ascii="Arial" w:hAnsi="Arial" w:cstheme="minorBidi" w:hint="cs"/>
          <w:sz w:val="24"/>
          <w:szCs w:val="24"/>
          <w:rtl/>
          <w:lang w:bidi="ar-AE"/>
        </w:rPr>
        <w:t xml:space="preserve"> </w:t>
      </w:r>
      <w:r w:rsidR="00506909" w:rsidRPr="00CD3047">
        <w:rPr>
          <w:rFonts w:ascii="Arial" w:hAnsi="Arial" w:cs="David" w:hint="cs"/>
          <w:sz w:val="24"/>
          <w:szCs w:val="24"/>
          <w:rtl/>
        </w:rPr>
        <w:t>(</w:t>
      </w:r>
      <w:r w:rsidR="00506909">
        <w:rPr>
          <w:rFonts w:cs="Calibri"/>
          <w:sz w:val="24"/>
          <w:szCs w:val="24"/>
        </w:rPr>
        <w:t>Δ</w:t>
      </w:r>
      <w:r w:rsidR="00506909" w:rsidRPr="00CD3047">
        <w:rPr>
          <w:rFonts w:ascii="Arial" w:hAnsi="Arial" w:cs="David" w:hint="cs"/>
          <w:sz w:val="24"/>
          <w:szCs w:val="24"/>
        </w:rPr>
        <w:t>Q</w:t>
      </w:r>
      <w:r w:rsidR="00506909" w:rsidRPr="00CD3047">
        <w:rPr>
          <w:rFonts w:ascii="Arial" w:hAnsi="Arial" w:cs="David" w:hint="cs"/>
          <w:sz w:val="24"/>
          <w:szCs w:val="24"/>
          <w:rtl/>
        </w:rPr>
        <w:t>)</w:t>
      </w:r>
      <w:r w:rsidR="00506909">
        <w:rPr>
          <w:rFonts w:ascii="Arial" w:hAnsi="Arial" w:cstheme="minorBidi" w:hint="cs"/>
          <w:sz w:val="24"/>
          <w:szCs w:val="24"/>
          <w:rtl/>
        </w:rPr>
        <w:t>:</w:t>
      </w:r>
    </w:p>
    <w:p w:rsidR="00506909" w:rsidRPr="00527EC7" w:rsidRDefault="00754E31" w:rsidP="00754E31">
      <w:pPr>
        <w:spacing w:line="360" w:lineRule="auto"/>
        <w:ind w:left="386"/>
        <w:rPr>
          <w:rFonts w:ascii="Arial" w:hAnsi="Arial" w:cs="Arial"/>
          <w:sz w:val="24"/>
          <w:szCs w:val="24"/>
          <w:lang w:bidi="ar-AE"/>
        </w:rPr>
      </w:pPr>
      <w:r>
        <w:rPr>
          <w:rFonts w:ascii="Arial" w:hAnsi="Arial" w:cs="Arial" w:hint="cs"/>
          <w:sz w:val="24"/>
          <w:szCs w:val="24"/>
          <w:rtl/>
          <w:lang w:bidi="ar-AE"/>
        </w:rPr>
        <w:t>عندما يكون</w:t>
      </w:r>
      <w:r w:rsidR="00506909" w:rsidRPr="00CD3047">
        <w:rPr>
          <w:rFonts w:ascii="Arial" w:hAnsi="Arial" w:cs="David" w:hint="cs"/>
          <w:sz w:val="24"/>
          <w:szCs w:val="24"/>
          <w:rtl/>
        </w:rPr>
        <w:t xml:space="preserve"> </w:t>
      </w:r>
      <w:r w:rsidR="00506909" w:rsidRPr="00CD3047">
        <w:rPr>
          <w:rFonts w:ascii="Arial" w:hAnsi="Arial" w:cs="David" w:hint="cs"/>
          <w:sz w:val="24"/>
          <w:szCs w:val="24"/>
        </w:rPr>
        <w:t>C</w:t>
      </w:r>
      <w:r w:rsidR="00506909" w:rsidRPr="00CD3047">
        <w:rPr>
          <w:rFonts w:ascii="Arial" w:hAnsi="Arial" w:cs="David" w:hint="cs"/>
          <w:sz w:val="24"/>
          <w:szCs w:val="24"/>
          <w:rtl/>
        </w:rPr>
        <w:t xml:space="preserve"> </w:t>
      </w:r>
      <w:r w:rsidR="00506909">
        <w:rPr>
          <w:rFonts w:ascii="Arial" w:hAnsi="Arial" w:cs="Arial" w:hint="cs"/>
          <w:sz w:val="24"/>
          <w:szCs w:val="24"/>
          <w:rtl/>
          <w:lang w:bidi="ar-AE"/>
        </w:rPr>
        <w:t xml:space="preserve">الحرارة النوعية للماء </w:t>
      </w:r>
      <w:r w:rsidR="00506909" w:rsidRPr="00CD3047">
        <w:rPr>
          <w:rFonts w:ascii="Arial" w:hAnsi="Arial" w:cs="David" w:hint="cs"/>
          <w:sz w:val="24"/>
          <w:szCs w:val="24"/>
          <w:rtl/>
        </w:rPr>
        <w:t xml:space="preserve"> </w:t>
      </w:r>
      <w:r w:rsidR="00506909">
        <w:rPr>
          <w:rFonts w:ascii="Arial" w:hAnsi="Arial" w:cs="Arial" w:hint="cs"/>
          <w:sz w:val="24"/>
          <w:szCs w:val="24"/>
          <w:rtl/>
          <w:lang w:bidi="ar-AE"/>
        </w:rPr>
        <w:t xml:space="preserve">ومقدارها </w:t>
      </w:r>
      <w:r w:rsidR="00506909" w:rsidRPr="00CD3047">
        <w:rPr>
          <w:rFonts w:ascii="Arial" w:hAnsi="Arial" w:cs="David" w:hint="cs"/>
          <w:sz w:val="24"/>
          <w:szCs w:val="24"/>
          <w:rtl/>
        </w:rPr>
        <w:t xml:space="preserve"> 4200 </w:t>
      </w:r>
      <w:r w:rsidR="00506909">
        <w:rPr>
          <w:rFonts w:ascii="Arial" w:hAnsi="Arial" w:cs="Arial" w:hint="cs"/>
          <w:sz w:val="24"/>
          <w:szCs w:val="24"/>
          <w:rtl/>
          <w:lang w:bidi="ar-AE"/>
        </w:rPr>
        <w:t>جول\كغم\ثانية</w:t>
      </w:r>
    </w:p>
    <w:p w:rsidR="00506909" w:rsidRDefault="00506909" w:rsidP="00506909">
      <w:pPr>
        <w:spacing w:line="360" w:lineRule="auto"/>
        <w:ind w:left="386"/>
        <w:rPr>
          <w:rFonts w:ascii="Arial" w:hAnsi="Arial" w:cs="David"/>
          <w:sz w:val="24"/>
          <w:szCs w:val="24"/>
        </w:rPr>
      </w:pPr>
    </w:p>
    <w:p w:rsidR="00506909" w:rsidRPr="00CD3047" w:rsidRDefault="00494E12" w:rsidP="00754E31">
      <w:pPr>
        <w:spacing w:line="360" w:lineRule="auto"/>
        <w:rPr>
          <w:rFonts w:ascii="Arial" w:hAnsi="Arial" w:cs="David"/>
          <w:sz w:val="24"/>
          <w:szCs w:val="24"/>
        </w:rPr>
      </w:pPr>
      <w:r>
        <w:rPr>
          <w:rFonts w:ascii="Arial" w:hAnsi="Arial" w:cs="David"/>
          <w:sz w:val="24"/>
          <w:szCs w:val="24"/>
          <w:lang w:eastAsia="en-US"/>
        </w:rPr>
        <mc:AlternateContent>
          <mc:Choice Requires="wps">
            <w:drawing>
              <wp:anchor distT="0" distB="0" distL="114300" distR="114300" simplePos="0" relativeHeight="251735552" behindDoc="0" locked="0" layoutInCell="1" allowOverlap="1">
                <wp:simplePos x="0" y="0"/>
                <wp:positionH relativeFrom="column">
                  <wp:posOffset>1390650</wp:posOffset>
                </wp:positionH>
                <wp:positionV relativeFrom="paragraph">
                  <wp:posOffset>220345</wp:posOffset>
                </wp:positionV>
                <wp:extent cx="914400" cy="278765"/>
                <wp:effectExtent l="0" t="0" r="19050" b="26035"/>
                <wp:wrapNone/>
                <wp:docPr id="974"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8765"/>
                        </a:xfrm>
                        <a:prstGeom prst="rect">
                          <a:avLst/>
                        </a:prstGeom>
                        <a:solidFill>
                          <a:srgbClr val="FFFFFF"/>
                        </a:solidFill>
                        <a:ln w="9525">
                          <a:solidFill>
                            <a:srgbClr val="000000"/>
                          </a:solidFill>
                          <a:miter lim="800000"/>
                          <a:headEnd/>
                          <a:tailEnd/>
                        </a:ln>
                      </wps:spPr>
                      <wps:txbx>
                        <w:txbxContent>
                          <w:p w:rsidR="00F03EAF" w:rsidRPr="00334441" w:rsidRDefault="00F03EAF" w:rsidP="00506909">
                            <w:pPr>
                              <w:rPr>
                                <w:rFonts w:ascii="Arial" w:hAnsi="Arial"/>
                              </w:rPr>
                            </w:pPr>
                            <w:r w:rsidRPr="00334441">
                              <w:rPr>
                                <w:rFonts w:ascii="Arial" w:hAnsi="Arial" w:hint="cs"/>
                              </w:rPr>
                              <w:t>E</w:t>
                            </w:r>
                            <w:r w:rsidRPr="00334441">
                              <w:rPr>
                                <w:rFonts w:ascii="Arial" w:hAnsi="Arial"/>
                                <w:vertAlign w:val="subscript"/>
                              </w:rPr>
                              <w:t>elc</w:t>
                            </w:r>
                            <w:r w:rsidRPr="00334441">
                              <w:rPr>
                                <w:rFonts w:ascii="Arial" w:hAnsi="Arial"/>
                              </w:rPr>
                              <w:t>=P*t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569" type="#_x0000_t202" style="position:absolute;left:0;text-align:left;margin-left:109.5pt;margin-top:17.35pt;width:1in;height:21.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">
                <v:textbox>
                  <w:txbxContent>
                    <w:p w:rsidR="00725ACE" w:rsidRPr="00334441" w:rsidRDefault="00725ACE" w:rsidP="00506909">
                      <w:pPr>
                        <w:rPr>
                          <w:rFonts w:ascii="Arial" w:hAnsi="Arial"/>
                        </w:rPr>
                      </w:pPr>
                      <w:r w:rsidRPr="00334441">
                        <w:rPr>
                          <w:rFonts w:ascii="Arial" w:hAnsi="Arial" w:hint="cs"/>
                        </w:rPr>
                        <w:t>E</w:t>
                      </w:r>
                      <w:r w:rsidRPr="00334441">
                        <w:rPr>
                          <w:rFonts w:ascii="Arial" w:hAnsi="Arial"/>
                          <w:vertAlign w:val="subscript"/>
                        </w:rPr>
                        <w:t>elc</w:t>
                      </w:r>
                      <w:r w:rsidRPr="00334441">
                        <w:rPr>
                          <w:rFonts w:ascii="Arial" w:hAnsi="Arial"/>
                        </w:rPr>
                        <w:t>=P*t</w:t>
                      </w:r>
                    </w:p>
                  </w:txbxContent>
                </v:textbox>
              </v:shape>
            </w:pict>
          </mc:Fallback>
        </mc:AlternateContent>
      </w:r>
      <w:r w:rsidR="00754E31">
        <w:rPr>
          <w:rFonts w:ascii="Arial" w:hAnsi="Arial" w:cstheme="minorBidi" w:hint="cs"/>
          <w:sz w:val="24"/>
          <w:szCs w:val="24"/>
          <w:rtl/>
          <w:lang w:bidi="ar-AE"/>
        </w:rPr>
        <w:t xml:space="preserve">ذ. </w:t>
      </w:r>
      <w:r w:rsidR="00506909">
        <w:rPr>
          <w:rFonts w:ascii="Arial" w:hAnsi="Arial" w:cstheme="minorBidi" w:hint="cs"/>
          <w:sz w:val="24"/>
          <w:szCs w:val="24"/>
          <w:rtl/>
          <w:lang w:bidi="ar-AE"/>
        </w:rPr>
        <w:t>احسبوا كمية الطاقة الكهربائية التي استهلكها الابريق:</w:t>
      </w:r>
      <w:r w:rsidR="00506909" w:rsidRPr="00CD3047">
        <w:rPr>
          <w:rFonts w:ascii="Arial" w:hAnsi="Arial" w:cs="David" w:hint="cs"/>
          <w:sz w:val="24"/>
          <w:szCs w:val="24"/>
          <w:rtl/>
        </w:rPr>
        <w:t xml:space="preserve"> </w:t>
      </w:r>
    </w:p>
    <w:p w:rsidR="00506909" w:rsidRPr="00CD3047" w:rsidRDefault="00506909" w:rsidP="00506909">
      <w:pPr>
        <w:spacing w:line="360" w:lineRule="auto"/>
        <w:ind w:left="386"/>
        <w:rPr>
          <w:rFonts w:ascii="Arial" w:hAnsi="Arial" w:cs="David"/>
          <w:sz w:val="24"/>
          <w:szCs w:val="24"/>
          <w:rtl/>
        </w:rPr>
      </w:pPr>
    </w:p>
    <w:p w:rsidR="00506909" w:rsidRDefault="00506909" w:rsidP="00506909">
      <w:pPr>
        <w:spacing w:line="360" w:lineRule="auto"/>
        <w:ind w:left="386"/>
        <w:rPr>
          <w:rFonts w:ascii="Arial" w:hAnsi="Arial" w:cs="David"/>
          <w:sz w:val="24"/>
          <w:szCs w:val="24"/>
          <w:rtl/>
        </w:rPr>
      </w:pPr>
    </w:p>
    <w:p w:rsidR="00754E31" w:rsidRDefault="00754E31" w:rsidP="00754E31">
      <w:pPr>
        <w:spacing w:line="360" w:lineRule="auto"/>
        <w:rPr>
          <w:rFonts w:ascii="Arial" w:hAnsi="Arial" w:cstheme="minorBidi"/>
          <w:sz w:val="24"/>
          <w:szCs w:val="24"/>
          <w:rtl/>
          <w:lang w:bidi="ar-AE"/>
        </w:rPr>
      </w:pPr>
      <w:r>
        <w:rPr>
          <w:rFonts w:ascii="Arial" w:hAnsi="Arial" w:cstheme="minorBidi" w:hint="cs"/>
          <w:sz w:val="24"/>
          <w:szCs w:val="24"/>
          <w:rtl/>
          <w:lang w:bidi="ar-AE"/>
        </w:rPr>
        <w:t xml:space="preserve">     تظهر </w:t>
      </w:r>
      <w:r w:rsidR="00506909">
        <w:rPr>
          <w:rFonts w:ascii="Arial" w:hAnsi="Arial" w:cstheme="minorBidi" w:hint="cs"/>
          <w:sz w:val="24"/>
          <w:szCs w:val="24"/>
          <w:rtl/>
          <w:lang w:bidi="ar-AE"/>
        </w:rPr>
        <w:t xml:space="preserve">قدرة الابريق الكهربائي </w:t>
      </w:r>
      <w:r w:rsidR="00506909" w:rsidRPr="00CD3047">
        <w:rPr>
          <w:rFonts w:ascii="Arial" w:hAnsi="Arial" w:cs="David" w:hint="cs"/>
          <w:sz w:val="24"/>
          <w:szCs w:val="24"/>
          <w:rtl/>
        </w:rPr>
        <w:t>(</w:t>
      </w:r>
      <w:r w:rsidR="00506909" w:rsidRPr="00CD3047">
        <w:rPr>
          <w:rFonts w:ascii="Arial" w:hAnsi="Arial" w:cs="David" w:hint="cs"/>
          <w:sz w:val="24"/>
          <w:szCs w:val="24"/>
        </w:rPr>
        <w:t>P</w:t>
      </w:r>
      <w:r w:rsidR="00506909" w:rsidRPr="00CD3047">
        <w:rPr>
          <w:rFonts w:ascii="Arial" w:hAnsi="Arial" w:cs="David" w:hint="cs"/>
          <w:sz w:val="24"/>
          <w:szCs w:val="24"/>
          <w:rtl/>
        </w:rPr>
        <w:t>)</w:t>
      </w:r>
      <w:r w:rsidR="00506909">
        <w:rPr>
          <w:rFonts w:ascii="Arial" w:hAnsi="Arial" w:cstheme="minorBidi" w:hint="cs"/>
          <w:sz w:val="24"/>
          <w:szCs w:val="24"/>
          <w:rtl/>
          <w:lang w:bidi="ar-AE"/>
        </w:rPr>
        <w:t xml:space="preserve"> عادة</w:t>
      </w:r>
      <w:r>
        <w:rPr>
          <w:rFonts w:ascii="Arial" w:hAnsi="Arial" w:cstheme="minorBidi" w:hint="cs"/>
          <w:sz w:val="24"/>
          <w:szCs w:val="24"/>
          <w:rtl/>
          <w:lang w:bidi="ar-AE"/>
        </w:rPr>
        <w:t>ً</w:t>
      </w:r>
      <w:r w:rsidR="00506909">
        <w:rPr>
          <w:rFonts w:ascii="Arial" w:hAnsi="Arial" w:cstheme="minorBidi" w:hint="cs"/>
          <w:sz w:val="24"/>
          <w:szCs w:val="24"/>
          <w:rtl/>
          <w:lang w:bidi="ar-AE"/>
        </w:rPr>
        <w:t xml:space="preserve"> في قاعدة الابريق على </w:t>
      </w:r>
      <w:r>
        <w:rPr>
          <w:rFonts w:ascii="Arial" w:hAnsi="Arial" w:cstheme="minorBidi" w:hint="cs"/>
          <w:sz w:val="24"/>
          <w:szCs w:val="24"/>
          <w:rtl/>
          <w:lang w:bidi="ar-AE"/>
        </w:rPr>
        <w:t>الل</w:t>
      </w:r>
      <w:r w:rsidR="00506909">
        <w:rPr>
          <w:rFonts w:ascii="Arial" w:hAnsi="Arial" w:cstheme="minorBidi" w:hint="cs"/>
          <w:sz w:val="24"/>
          <w:szCs w:val="24"/>
          <w:rtl/>
          <w:lang w:bidi="ar-AE"/>
        </w:rPr>
        <w:t>اصقة  ( ت</w:t>
      </w:r>
      <w:r>
        <w:rPr>
          <w:rFonts w:ascii="Arial" w:hAnsi="Arial" w:cstheme="minorBidi" w:hint="cs"/>
          <w:sz w:val="24"/>
          <w:szCs w:val="24"/>
          <w:rtl/>
          <w:lang w:bidi="ar-AE"/>
        </w:rPr>
        <w:t>ُ</w:t>
      </w:r>
      <w:r w:rsidR="00506909">
        <w:rPr>
          <w:rFonts w:ascii="Arial" w:hAnsi="Arial" w:cstheme="minorBidi" w:hint="cs"/>
          <w:sz w:val="24"/>
          <w:szCs w:val="24"/>
          <w:rtl/>
          <w:lang w:bidi="ar-AE"/>
        </w:rPr>
        <w:t xml:space="preserve">قاس بـ </w:t>
      </w:r>
      <w:r w:rsidR="00506909" w:rsidRPr="00CD3047">
        <w:rPr>
          <w:rFonts w:ascii="Arial" w:hAnsi="Arial" w:cs="David" w:hint="cs"/>
          <w:sz w:val="24"/>
          <w:szCs w:val="24"/>
        </w:rPr>
        <w:t>W</w:t>
      </w:r>
      <w:r w:rsidR="00506909">
        <w:rPr>
          <w:rFonts w:ascii="Arial" w:hAnsi="Arial" w:cstheme="minorBidi" w:hint="cs"/>
          <w:sz w:val="24"/>
          <w:szCs w:val="24"/>
          <w:rtl/>
          <w:lang w:bidi="ar-AE"/>
        </w:rPr>
        <w:t xml:space="preserve">). الزمن </w:t>
      </w:r>
      <w:r w:rsidR="00506909" w:rsidRPr="00CD3047">
        <w:rPr>
          <w:rFonts w:ascii="Arial" w:hAnsi="Arial" w:cs="David"/>
          <w:sz w:val="24"/>
          <w:szCs w:val="24"/>
        </w:rPr>
        <w:t>(t)</w:t>
      </w:r>
      <w:r w:rsidR="00506909">
        <w:rPr>
          <w:rFonts w:ascii="Arial" w:hAnsi="Arial" w:cstheme="minorBidi" w:hint="cs"/>
          <w:sz w:val="24"/>
          <w:szCs w:val="24"/>
          <w:rtl/>
          <w:lang w:bidi="ar-AE"/>
        </w:rPr>
        <w:t xml:space="preserve"> ي</w:t>
      </w:r>
      <w:r>
        <w:rPr>
          <w:rFonts w:ascii="Arial" w:hAnsi="Arial" w:cstheme="minorBidi" w:hint="cs"/>
          <w:sz w:val="24"/>
          <w:szCs w:val="24"/>
          <w:rtl/>
          <w:lang w:bidi="ar-AE"/>
        </w:rPr>
        <w:t>ُ</w:t>
      </w:r>
      <w:r w:rsidR="00506909">
        <w:rPr>
          <w:rFonts w:ascii="Arial" w:hAnsi="Arial" w:cstheme="minorBidi" w:hint="cs"/>
          <w:sz w:val="24"/>
          <w:szCs w:val="24"/>
          <w:rtl/>
          <w:lang w:bidi="ar-AE"/>
        </w:rPr>
        <w:t>قاس عمليا</w:t>
      </w:r>
    </w:p>
    <w:p w:rsidR="00506909" w:rsidRPr="003A7BCB" w:rsidRDefault="00754E31" w:rsidP="00754E31">
      <w:pPr>
        <w:spacing w:line="360" w:lineRule="auto"/>
        <w:rPr>
          <w:rFonts w:ascii="Arial" w:hAnsi="Arial" w:cstheme="minorBidi"/>
          <w:sz w:val="24"/>
          <w:szCs w:val="24"/>
          <w:rtl/>
          <w:lang w:bidi="ar-AE"/>
        </w:rPr>
      </w:pPr>
      <w:r>
        <w:rPr>
          <w:rFonts w:ascii="Arial" w:hAnsi="Arial" w:cstheme="minorBidi" w:hint="cs"/>
          <w:sz w:val="24"/>
          <w:szCs w:val="24"/>
          <w:rtl/>
          <w:lang w:bidi="ar-AE"/>
        </w:rPr>
        <w:t xml:space="preserve"> </w:t>
      </w:r>
      <w:r w:rsidR="00506909">
        <w:rPr>
          <w:rFonts w:ascii="Arial" w:hAnsi="Arial" w:cstheme="minorBidi" w:hint="cs"/>
          <w:sz w:val="24"/>
          <w:szCs w:val="24"/>
          <w:rtl/>
          <w:lang w:bidi="ar-AE"/>
        </w:rPr>
        <w:t xml:space="preserve"> </w:t>
      </w:r>
      <w:r>
        <w:rPr>
          <w:rFonts w:ascii="Arial" w:hAnsi="Arial" w:cstheme="minorBidi" w:hint="cs"/>
          <w:sz w:val="24"/>
          <w:szCs w:val="24"/>
          <w:rtl/>
          <w:lang w:bidi="ar-AE"/>
        </w:rPr>
        <w:t xml:space="preserve">   </w:t>
      </w:r>
      <w:r w:rsidR="00506909">
        <w:rPr>
          <w:rFonts w:ascii="Arial" w:hAnsi="Arial" w:cstheme="minorBidi" w:hint="cs"/>
          <w:sz w:val="24"/>
          <w:szCs w:val="24"/>
          <w:rtl/>
          <w:lang w:bidi="ar-AE"/>
        </w:rPr>
        <w:t>في الثانية ( انظروا الجدول اعلاه)</w:t>
      </w:r>
      <w:r>
        <w:rPr>
          <w:rFonts w:ascii="Arial" w:hAnsi="Arial" w:cstheme="minorBidi" w:hint="cs"/>
          <w:sz w:val="24"/>
          <w:szCs w:val="24"/>
          <w:rtl/>
          <w:lang w:bidi="ar-AE"/>
        </w:rPr>
        <w:t>.</w:t>
      </w:r>
    </w:p>
    <w:p w:rsidR="00506909" w:rsidRPr="003A7BCB" w:rsidRDefault="00494E12" w:rsidP="00754E31">
      <w:pPr>
        <w:pStyle w:val="afa"/>
        <w:numPr>
          <w:ilvl w:val="0"/>
          <w:numId w:val="103"/>
        </w:numPr>
        <w:spacing w:line="360" w:lineRule="auto"/>
        <w:rPr>
          <w:rFonts w:ascii="Arial" w:hAnsi="Arial" w:cs="David"/>
        </w:rPr>
      </w:pPr>
      <w:r>
        <w:rPr>
          <w:noProof/>
          <w:lang w:eastAsia="en-US"/>
        </w:rPr>
        <mc:AlternateContent>
          <mc:Choice Requires="wps">
            <w:drawing>
              <wp:anchor distT="0" distB="0" distL="114300" distR="114300" simplePos="0" relativeHeight="251736576" behindDoc="0" locked="0" layoutInCell="1" allowOverlap="1">
                <wp:simplePos x="0" y="0"/>
                <wp:positionH relativeFrom="column">
                  <wp:posOffset>1283335</wp:posOffset>
                </wp:positionH>
                <wp:positionV relativeFrom="paragraph">
                  <wp:posOffset>103505</wp:posOffset>
                </wp:positionV>
                <wp:extent cx="1471930" cy="299085"/>
                <wp:effectExtent l="0" t="0" r="13970" b="24765"/>
                <wp:wrapNone/>
                <wp:docPr id="973" name="Text Box 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299085"/>
                        </a:xfrm>
                        <a:prstGeom prst="rect">
                          <a:avLst/>
                        </a:prstGeom>
                        <a:solidFill>
                          <a:srgbClr val="FFFFFF"/>
                        </a:solidFill>
                        <a:ln w="9525">
                          <a:solidFill>
                            <a:srgbClr val="000000"/>
                          </a:solidFill>
                          <a:miter lim="800000"/>
                          <a:headEnd/>
                          <a:tailEnd/>
                        </a:ln>
                      </wps:spPr>
                      <wps:txbx>
                        <w:txbxContent>
                          <w:p w:rsidR="00F03EAF" w:rsidRDefault="00F03EAF" w:rsidP="00506909">
                            <w:r w:rsidRPr="001E0589">
                              <w:rPr>
                                <w:rFonts w:ascii="Arial" w:hAnsi="Arial"/>
                              </w:rPr>
                              <w:t>*100</w:t>
                            </w:r>
                            <w:r>
                              <w:rPr>
                                <w:rFonts w:ascii="Arial" w:hAnsi="Arial"/>
                              </w:rPr>
                              <w:t>Q</w:t>
                            </w:r>
                            <w:r w:rsidRPr="001E0589">
                              <w:rPr>
                                <w:rFonts w:ascii="Arial" w:hAnsi="Arial"/>
                              </w:rPr>
                              <w:t>/E</w:t>
                            </w:r>
                            <w:r>
                              <w:rPr>
                                <w:rFonts w:ascii="Arial" w:hAnsi="Arial"/>
                                <w:vertAlign w:val="subscript"/>
                              </w:rPr>
                              <w:t>elc</w:t>
                            </w:r>
                            <w:r w:rsidRPr="001E0589">
                              <w:rPr>
                                <w:rFonts w:ascii="Arial" w:hAnsi="Arial"/>
                              </w:rPr>
                              <w:t>)</w:t>
                            </w:r>
                            <w:r>
                              <w:rPr>
                                <w:rFonts w:cs="Calibri"/>
                                <w:sz w:val="24"/>
                                <w:szCs w:val="24"/>
                              </w:rPr>
                              <w:t>Δ</w:t>
                            </w:r>
                            <w:r w:rsidRPr="001E0589">
                              <w:rPr>
                                <w:rFonts w:ascii="Arial" w:hAnsi="Arial" w:hint="cs"/>
                                <w:rtl/>
                              </w:rPr>
                              <w:t>)</w:t>
                            </w:r>
                            <w:r>
                              <w:rPr>
                                <w:rFonts w:ascii="Arial" w:hAnsi="Arial" w:hint="cs"/>
                                <w:rtl/>
                              </w:rPr>
                              <w:t>=</w:t>
                            </w:r>
                            <w:r>
                              <w:rPr>
                                <w:rFonts w:ascii="Arial" w:hAnsi="Arial"/>
                                <w:rtl/>
                              </w:rPr>
                              <w:t>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73" o:spid="_x0000_s1570" type="#_x0000_t202" style="position:absolute;left:0;text-align:left;margin-left:101.05pt;margin-top:8.15pt;width:115.9pt;height:23.5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">
                <v:textbox>
                  <w:txbxContent>
                    <w:p w:rsidR="00725ACE" w:rsidRDefault="00725ACE" w:rsidP="00506909">
                      <w:r w:rsidRPr="001E0589">
                        <w:rPr>
                          <w:rFonts w:ascii="Arial" w:hAnsi="Arial"/>
                        </w:rPr>
                        <w:t>*100</w:t>
                      </w:r>
                      <w:r>
                        <w:rPr>
                          <w:rFonts w:ascii="Arial" w:hAnsi="Arial"/>
                        </w:rPr>
                        <w:t>Q</w:t>
                      </w:r>
                      <w:r w:rsidRPr="001E0589">
                        <w:rPr>
                          <w:rFonts w:ascii="Arial" w:hAnsi="Arial"/>
                        </w:rPr>
                        <w:t>/E</w:t>
                      </w:r>
                      <w:r>
                        <w:rPr>
                          <w:rFonts w:ascii="Arial" w:hAnsi="Arial"/>
                          <w:vertAlign w:val="subscript"/>
                        </w:rPr>
                        <w:t>elc</w:t>
                      </w:r>
                      <w:r w:rsidRPr="001E0589">
                        <w:rPr>
                          <w:rFonts w:ascii="Arial" w:hAnsi="Arial"/>
                        </w:rPr>
                        <w:t>)</w:t>
                      </w:r>
                      <w:r>
                        <w:rPr>
                          <w:rFonts w:cs="Calibri"/>
                          <w:sz w:val="24"/>
                          <w:szCs w:val="24"/>
                        </w:rPr>
                        <w:t>Δ</w:t>
                      </w:r>
                      <w:r w:rsidRPr="001E0589">
                        <w:rPr>
                          <w:rFonts w:ascii="Arial" w:hAnsi="Arial" w:hint="cs"/>
                          <w:rtl/>
                        </w:rPr>
                        <w:t>)</w:t>
                      </w:r>
                      <w:r>
                        <w:rPr>
                          <w:rFonts w:ascii="Arial" w:hAnsi="Arial" w:hint="cs"/>
                          <w:rtl/>
                        </w:rPr>
                        <w:t>=</w:t>
                      </w:r>
                      <w:r>
                        <w:rPr>
                          <w:rFonts w:ascii="Arial" w:hAnsi="Arial"/>
                          <w:rtl/>
                        </w:rPr>
                        <w:t>η</w:t>
                      </w:r>
                    </w:p>
                  </w:txbxContent>
                </v:textbox>
              </v:shape>
            </w:pict>
          </mc:Fallback>
        </mc:AlternateContent>
      </w:r>
      <w:r w:rsidR="00506909" w:rsidRPr="003A7BCB">
        <w:rPr>
          <w:rFonts w:ascii="Arial" w:hAnsi="Arial" w:cs="David" w:hint="cs"/>
          <w:rtl/>
        </w:rPr>
        <w:t xml:space="preserve"> </w:t>
      </w:r>
      <w:r w:rsidR="00506909">
        <w:rPr>
          <w:rFonts w:ascii="Arial" w:hAnsi="Arial" w:cs="Arial" w:hint="cs"/>
          <w:rtl/>
          <w:lang w:bidi="ar-AE"/>
        </w:rPr>
        <w:t>احسبوا نجاعة الابريق</w:t>
      </w:r>
      <w:r w:rsidR="00754E31">
        <w:rPr>
          <w:rFonts w:ascii="Arial" w:hAnsi="Arial" w:cs="Arial" w:hint="cs"/>
          <w:rtl/>
          <w:lang w:bidi="ar-AE"/>
        </w:rPr>
        <w:t xml:space="preserve"> </w:t>
      </w:r>
      <w:r w:rsidR="00506909" w:rsidRPr="003A7BCB">
        <w:rPr>
          <w:rFonts w:ascii="Arial" w:hAnsi="Arial" w:cs="David" w:hint="cs"/>
          <w:rtl/>
        </w:rPr>
        <w:t>(</w:t>
      </w:r>
      <w:r w:rsidR="00506909" w:rsidRPr="003A7BCB">
        <w:rPr>
          <w:rFonts w:ascii="Arial" w:hAnsi="Arial"/>
          <w:rtl/>
        </w:rPr>
        <w:t>η</w:t>
      </w:r>
      <w:r w:rsidR="00506909" w:rsidRPr="003A7BCB">
        <w:rPr>
          <w:rFonts w:ascii="Arial" w:hAnsi="Arial" w:cs="David" w:hint="cs"/>
          <w:rtl/>
        </w:rPr>
        <w:t xml:space="preserve"> -</w:t>
      </w:r>
      <w:r w:rsidR="00754E31">
        <w:rPr>
          <w:rFonts w:ascii="Arial" w:hAnsi="Arial" w:cs="Arial" w:hint="cs"/>
          <w:rtl/>
          <w:lang w:bidi="ar-SA"/>
        </w:rPr>
        <w:t>أطا</w:t>
      </w:r>
      <w:r w:rsidR="00506909" w:rsidRPr="003A7BCB">
        <w:rPr>
          <w:rFonts w:ascii="Arial" w:hAnsi="Arial" w:cs="David" w:hint="cs"/>
          <w:rtl/>
        </w:rPr>
        <w:t>)</w:t>
      </w:r>
    </w:p>
    <w:p w:rsidR="00506909" w:rsidRPr="00CD3047" w:rsidRDefault="00506909" w:rsidP="00506909">
      <w:pPr>
        <w:spacing w:line="360" w:lineRule="auto"/>
        <w:ind w:left="386"/>
        <w:rPr>
          <w:rFonts w:ascii="Arial" w:hAnsi="Arial" w:cs="David"/>
          <w:sz w:val="24"/>
          <w:szCs w:val="24"/>
          <w:rtl/>
        </w:rPr>
      </w:pPr>
    </w:p>
    <w:p w:rsidR="00506909" w:rsidRDefault="00506909" w:rsidP="00506909">
      <w:pPr>
        <w:spacing w:line="360" w:lineRule="auto"/>
        <w:ind w:left="386"/>
        <w:rPr>
          <w:rFonts w:ascii="Arial" w:hAnsi="Arial" w:cstheme="minorBidi"/>
          <w:sz w:val="24"/>
          <w:szCs w:val="24"/>
          <w:rtl/>
          <w:lang w:bidi="ar-AE"/>
        </w:rPr>
      </w:pPr>
      <w:r>
        <w:rPr>
          <w:rFonts w:ascii="Arial" w:hAnsi="Arial" w:cstheme="minorBidi" w:hint="cs"/>
          <w:sz w:val="24"/>
          <w:szCs w:val="24"/>
          <w:rtl/>
          <w:lang w:bidi="ar-AE"/>
        </w:rPr>
        <w:t>ما هي كمية الطاقة التي ز</w:t>
      </w:r>
      <w:r w:rsidR="00754E31">
        <w:rPr>
          <w:rFonts w:ascii="Arial" w:hAnsi="Arial" w:cstheme="minorBidi" w:hint="cs"/>
          <w:sz w:val="24"/>
          <w:szCs w:val="24"/>
          <w:rtl/>
          <w:lang w:bidi="ar-AE"/>
        </w:rPr>
        <w:t>ُ</w:t>
      </w:r>
      <w:r>
        <w:rPr>
          <w:rFonts w:ascii="Arial" w:hAnsi="Arial" w:cstheme="minorBidi" w:hint="cs"/>
          <w:sz w:val="24"/>
          <w:szCs w:val="24"/>
          <w:rtl/>
          <w:lang w:bidi="ar-AE"/>
        </w:rPr>
        <w:t>و</w:t>
      </w:r>
      <w:r w:rsidR="00754E31">
        <w:rPr>
          <w:rFonts w:ascii="Arial" w:hAnsi="Arial" w:cstheme="minorBidi" w:hint="cs"/>
          <w:sz w:val="24"/>
          <w:szCs w:val="24"/>
          <w:rtl/>
          <w:lang w:bidi="ar-AE"/>
        </w:rPr>
        <w:t>ِّدت بالمقارنة مع الطاقة التي حصلنا عليها.</w:t>
      </w:r>
    </w:p>
    <w:p w:rsidR="00754E31" w:rsidRPr="00781DE9" w:rsidRDefault="00754E31" w:rsidP="00506909">
      <w:pPr>
        <w:spacing w:line="360" w:lineRule="auto"/>
        <w:ind w:left="386"/>
        <w:rPr>
          <w:rFonts w:ascii="Arial" w:hAnsi="Arial" w:cstheme="minorBidi"/>
          <w:sz w:val="24"/>
          <w:szCs w:val="24"/>
          <w:rtl/>
          <w:lang w:bidi="ar-AE"/>
        </w:rPr>
      </w:pPr>
    </w:p>
    <w:p w:rsidR="00506909" w:rsidRPr="00754E31" w:rsidRDefault="00506909" w:rsidP="00506909">
      <w:pPr>
        <w:spacing w:after="120" w:line="360" w:lineRule="auto"/>
        <w:ind w:left="26"/>
        <w:rPr>
          <w:rFonts w:ascii="Arial" w:hAnsi="Arial" w:cstheme="minorBidi"/>
          <w:b/>
          <w:bCs/>
          <w:sz w:val="24"/>
          <w:szCs w:val="24"/>
          <w:rtl/>
          <w:lang w:bidi="ar-AE"/>
        </w:rPr>
      </w:pPr>
      <w:r w:rsidRPr="00754E31">
        <w:rPr>
          <w:rFonts w:ascii="Arial" w:hAnsi="Arial" w:cstheme="minorBidi" w:hint="cs"/>
          <w:b/>
          <w:bCs/>
          <w:sz w:val="24"/>
          <w:szCs w:val="24"/>
          <w:rtl/>
          <w:lang w:bidi="ar-AE"/>
        </w:rPr>
        <w:t>الفعالية 2: حساب تكلفة تشغيل المسخن /بويلير</w:t>
      </w:r>
    </w:p>
    <w:p w:rsidR="00506909" w:rsidRPr="00781DE9" w:rsidRDefault="00506909" w:rsidP="00D0343B">
      <w:pPr>
        <w:pStyle w:val="afa"/>
        <w:numPr>
          <w:ilvl w:val="0"/>
          <w:numId w:val="104"/>
        </w:numPr>
        <w:spacing w:after="120" w:line="360" w:lineRule="auto"/>
        <w:rPr>
          <w:rFonts w:ascii="Arial" w:hAnsi="Arial" w:cstheme="minorBidi"/>
          <w:lang w:bidi="ar-AE"/>
        </w:rPr>
      </w:pPr>
      <w:r w:rsidRPr="00781DE9">
        <w:rPr>
          <w:rFonts w:ascii="Arial" w:hAnsi="Arial" w:cstheme="minorBidi" w:hint="cs"/>
          <w:rtl/>
          <w:lang w:bidi="ar-AE"/>
        </w:rPr>
        <w:t xml:space="preserve">ما </w:t>
      </w:r>
      <w:r w:rsidR="00754E31">
        <w:rPr>
          <w:rFonts w:ascii="Arial" w:hAnsi="Arial" w:cstheme="minorBidi" w:hint="cs"/>
          <w:rtl/>
          <w:lang w:bidi="ar-AE"/>
        </w:rPr>
        <w:t xml:space="preserve">هو </w:t>
      </w:r>
      <w:r w:rsidRPr="00781DE9">
        <w:rPr>
          <w:rFonts w:ascii="Arial" w:hAnsi="Arial" w:cstheme="minorBidi" w:hint="cs"/>
          <w:rtl/>
          <w:lang w:bidi="ar-AE"/>
        </w:rPr>
        <w:t xml:space="preserve">الجهد في الشبكة الكهربائية الموصول بها السخان  الكهربائي </w:t>
      </w:r>
      <w:r w:rsidR="00D0343B">
        <w:rPr>
          <w:rFonts w:ascii="Arial" w:hAnsi="Arial" w:cstheme="minorBidi" w:hint="cs"/>
          <w:rtl/>
          <w:lang w:bidi="ar-AE"/>
        </w:rPr>
        <w:t>/</w:t>
      </w:r>
      <w:r w:rsidRPr="00781DE9">
        <w:rPr>
          <w:rFonts w:ascii="Arial" w:hAnsi="Arial" w:cstheme="minorBidi" w:hint="cs"/>
          <w:rtl/>
          <w:lang w:bidi="ar-AE"/>
        </w:rPr>
        <w:t>الشمسي</w:t>
      </w:r>
      <w:r w:rsidR="00D0343B">
        <w:rPr>
          <w:rFonts w:ascii="Arial" w:hAnsi="Arial" w:cstheme="minorBidi" w:hint="cs"/>
          <w:rtl/>
          <w:lang w:bidi="ar-AE"/>
        </w:rPr>
        <w:t>؟</w:t>
      </w:r>
    </w:p>
    <w:p w:rsidR="00506909" w:rsidRPr="00781DE9" w:rsidRDefault="00506909" w:rsidP="003B1A96">
      <w:pPr>
        <w:pStyle w:val="afa"/>
        <w:numPr>
          <w:ilvl w:val="0"/>
          <w:numId w:val="104"/>
        </w:numPr>
        <w:spacing w:after="120" w:line="360" w:lineRule="auto"/>
        <w:rPr>
          <w:rFonts w:ascii="Arial" w:hAnsi="Arial" w:cstheme="minorBidi"/>
          <w:b/>
          <w:bCs/>
          <w:lang w:bidi="ar-AE"/>
        </w:rPr>
      </w:pPr>
      <w:r>
        <w:rPr>
          <w:rFonts w:ascii="Arial" w:hAnsi="Arial" w:cstheme="minorBidi" w:hint="cs"/>
          <w:rtl/>
          <w:lang w:bidi="ar-AE"/>
        </w:rPr>
        <w:t>احسبوا التيار الكهربائي المار من السخان عند تشغيله</w:t>
      </w:r>
      <w:r w:rsidR="00D0343B">
        <w:rPr>
          <w:rFonts w:ascii="Arial" w:hAnsi="Arial" w:cstheme="minorBidi" w:hint="cs"/>
          <w:rtl/>
          <w:lang w:bidi="ar-AE"/>
        </w:rPr>
        <w:t>.</w:t>
      </w:r>
    </w:p>
    <w:p w:rsidR="00506909" w:rsidRDefault="00506909" w:rsidP="003B1A96">
      <w:pPr>
        <w:pStyle w:val="afa"/>
        <w:numPr>
          <w:ilvl w:val="0"/>
          <w:numId w:val="104"/>
        </w:numPr>
        <w:spacing w:after="120" w:line="360" w:lineRule="auto"/>
        <w:rPr>
          <w:rFonts w:ascii="Arial" w:hAnsi="Arial" w:cstheme="minorBidi"/>
          <w:lang w:bidi="ar-AE"/>
        </w:rPr>
      </w:pPr>
      <w:r>
        <w:rPr>
          <w:rFonts w:ascii="Arial" w:hAnsi="Arial" w:cstheme="minorBidi" w:hint="cs"/>
          <w:rtl/>
          <w:lang w:bidi="ar-AE"/>
        </w:rPr>
        <w:t xml:space="preserve">عوضوا المعطيات في القانون </w:t>
      </w:r>
      <w:r w:rsidRPr="00CD3047">
        <w:rPr>
          <w:rFonts w:ascii="Arial" w:hAnsi="Arial" w:cs="David"/>
        </w:rPr>
        <w:t>P=IV</w:t>
      </w:r>
      <w:r>
        <w:rPr>
          <w:rFonts w:ascii="Arial" w:hAnsi="Arial" w:cstheme="minorBidi" w:hint="cs"/>
          <w:b/>
          <w:bCs/>
          <w:rtl/>
          <w:lang w:bidi="ar-AE"/>
        </w:rPr>
        <w:t xml:space="preserve"> </w:t>
      </w:r>
      <w:r w:rsidRPr="00781DE9">
        <w:rPr>
          <w:rFonts w:ascii="Arial" w:hAnsi="Arial" w:cstheme="minorBidi" w:hint="cs"/>
          <w:rtl/>
          <w:lang w:bidi="ar-AE"/>
        </w:rPr>
        <w:t xml:space="preserve">واحسبوا </w:t>
      </w:r>
      <w:r>
        <w:rPr>
          <w:rFonts w:ascii="Arial" w:hAnsi="Arial" w:cstheme="minorBidi" w:hint="cs"/>
          <w:rtl/>
          <w:lang w:bidi="ar-AE"/>
        </w:rPr>
        <w:t>قدرة السخان</w:t>
      </w:r>
      <w:r w:rsidR="00D0343B">
        <w:rPr>
          <w:rFonts w:ascii="Arial" w:hAnsi="Arial" w:cstheme="minorBidi" w:hint="cs"/>
          <w:rtl/>
          <w:lang w:bidi="ar-AE"/>
        </w:rPr>
        <w:t>.</w:t>
      </w:r>
    </w:p>
    <w:p w:rsidR="00506909" w:rsidRPr="00781DE9" w:rsidRDefault="00506909" w:rsidP="00D0343B">
      <w:pPr>
        <w:pStyle w:val="afa"/>
        <w:numPr>
          <w:ilvl w:val="0"/>
          <w:numId w:val="104"/>
        </w:numPr>
        <w:spacing w:after="120" w:line="360" w:lineRule="auto"/>
        <w:rPr>
          <w:rFonts w:ascii="Arial" w:hAnsi="Arial" w:cstheme="minorBidi"/>
          <w:rtl/>
          <w:lang w:bidi="ar-AE"/>
        </w:rPr>
      </w:pPr>
      <w:r>
        <w:rPr>
          <w:rFonts w:ascii="Arial" w:hAnsi="Arial" w:cstheme="minorBidi" w:hint="cs"/>
          <w:rtl/>
          <w:lang w:bidi="ar-AE"/>
        </w:rPr>
        <w:t xml:space="preserve">احسبوا تكلفة التسخين في كل مرة نشغل السخان. افرضوا </w:t>
      </w:r>
      <w:r w:rsidR="00D0343B">
        <w:rPr>
          <w:rFonts w:ascii="Arial" w:hAnsi="Arial" w:cstheme="minorBidi" w:hint="cs"/>
          <w:rtl/>
          <w:lang w:bidi="ar-AE"/>
        </w:rPr>
        <w:t>أ</w:t>
      </w:r>
      <w:r>
        <w:rPr>
          <w:rFonts w:ascii="Arial" w:hAnsi="Arial" w:cstheme="minorBidi" w:hint="cs"/>
          <w:rtl/>
          <w:lang w:bidi="ar-AE"/>
        </w:rPr>
        <w:t>ن السخ</w:t>
      </w:r>
      <w:r w:rsidR="00D0343B">
        <w:rPr>
          <w:rFonts w:ascii="Arial" w:hAnsi="Arial" w:cstheme="minorBidi" w:hint="cs"/>
          <w:rtl/>
          <w:lang w:bidi="ar-AE"/>
        </w:rPr>
        <w:t xml:space="preserve">ان يعمل </w:t>
      </w:r>
      <w:r w:rsidR="00D0343B" w:rsidRPr="00D0343B">
        <w:rPr>
          <w:rFonts w:ascii="Arial" w:hAnsi="Arial" w:cstheme="minorBidi" w:hint="cs"/>
          <w:b/>
          <w:bCs/>
          <w:rtl/>
          <w:lang w:bidi="ar-AE"/>
        </w:rPr>
        <w:t>حوالي نِصف ساعة</w:t>
      </w:r>
      <w:r w:rsidR="00D0343B">
        <w:rPr>
          <w:rFonts w:ascii="Arial" w:hAnsi="Arial" w:cstheme="minorBidi" w:hint="cs"/>
          <w:rtl/>
          <w:lang w:bidi="ar-AE"/>
        </w:rPr>
        <w:t xml:space="preserve"> في كل مرة: 0.5 (سعر الكيلواط ساعة بالشاقل)</w:t>
      </w:r>
      <w:r>
        <w:rPr>
          <w:rFonts w:ascii="Arial" w:hAnsi="Arial" w:cstheme="minorBidi" w:hint="cs"/>
          <w:rtl/>
          <w:lang w:bidi="ar-AE"/>
        </w:rPr>
        <w:t xml:space="preserve"> ضرب قدرة السخان بالـ </w:t>
      </w:r>
      <w:r w:rsidRPr="00CD3047">
        <w:rPr>
          <w:rFonts w:ascii="Arial" w:hAnsi="Arial" w:cs="David"/>
        </w:rPr>
        <w:t>KW</w:t>
      </w:r>
      <w:r>
        <w:rPr>
          <w:rFonts w:ascii="Arial" w:hAnsi="Arial" w:cstheme="minorBidi" w:hint="cs"/>
          <w:rtl/>
          <w:lang w:bidi="ar-AE"/>
        </w:rPr>
        <w:t xml:space="preserve"> ضرب زمن التشغيل ( ساعات).</w:t>
      </w:r>
    </w:p>
    <w:p w:rsidR="00D0343B" w:rsidRDefault="00D0343B" w:rsidP="00506909">
      <w:pPr>
        <w:spacing w:line="360" w:lineRule="auto"/>
        <w:ind w:left="26"/>
        <w:rPr>
          <w:rFonts w:ascii="Arial" w:hAnsi="Arial" w:cstheme="minorBidi"/>
          <w:sz w:val="24"/>
          <w:szCs w:val="24"/>
          <w:rtl/>
          <w:lang w:bidi="ar-AE"/>
        </w:rPr>
      </w:pPr>
    </w:p>
    <w:p w:rsidR="00D0343B" w:rsidRDefault="00D0343B" w:rsidP="00506909">
      <w:pPr>
        <w:spacing w:line="360" w:lineRule="auto"/>
        <w:ind w:left="26"/>
        <w:rPr>
          <w:rFonts w:ascii="Arial" w:hAnsi="Arial" w:cstheme="minorBidi"/>
          <w:sz w:val="24"/>
          <w:szCs w:val="24"/>
          <w:rtl/>
          <w:lang w:bidi="ar-AE"/>
        </w:rPr>
      </w:pPr>
    </w:p>
    <w:p w:rsidR="00506909" w:rsidRPr="00D0343B" w:rsidRDefault="00506909" w:rsidP="00D0343B">
      <w:pPr>
        <w:spacing w:line="360" w:lineRule="auto"/>
        <w:ind w:left="26"/>
        <w:rPr>
          <w:rFonts w:ascii="Arial" w:hAnsi="Arial" w:cstheme="minorBidi"/>
          <w:b/>
          <w:bCs/>
          <w:sz w:val="24"/>
          <w:szCs w:val="24"/>
          <w:rtl/>
          <w:lang w:bidi="ar-AE"/>
        </w:rPr>
      </w:pPr>
      <w:r w:rsidRPr="00D0343B">
        <w:rPr>
          <w:rFonts w:ascii="Arial" w:hAnsi="Arial" w:cstheme="minorBidi" w:hint="cs"/>
          <w:b/>
          <w:bCs/>
          <w:sz w:val="24"/>
          <w:szCs w:val="24"/>
          <w:rtl/>
          <w:lang w:bidi="ar-AE"/>
        </w:rPr>
        <w:t xml:space="preserve">فعالية 3 : حسابات تكلفة </w:t>
      </w:r>
      <w:r w:rsidR="00D0343B" w:rsidRPr="00D0343B">
        <w:rPr>
          <w:rFonts w:ascii="Arial" w:hAnsi="Arial" w:cstheme="minorBidi" w:hint="cs"/>
          <w:b/>
          <w:bCs/>
          <w:sz w:val="24"/>
          <w:szCs w:val="24"/>
          <w:rtl/>
          <w:lang w:bidi="ar-AE"/>
        </w:rPr>
        <w:t>إ</w:t>
      </w:r>
      <w:r w:rsidRPr="00D0343B">
        <w:rPr>
          <w:rFonts w:ascii="Arial" w:hAnsi="Arial" w:cstheme="minorBidi" w:hint="cs"/>
          <w:b/>
          <w:bCs/>
          <w:sz w:val="24"/>
          <w:szCs w:val="24"/>
          <w:rtl/>
          <w:lang w:bidi="ar-AE"/>
        </w:rPr>
        <w:t>ضافية</w:t>
      </w:r>
    </w:p>
    <w:p w:rsidR="00506909" w:rsidRPr="00CD3047" w:rsidRDefault="00D0343B" w:rsidP="00506909">
      <w:pPr>
        <w:spacing w:line="360" w:lineRule="auto"/>
        <w:ind w:left="26"/>
        <w:rPr>
          <w:rFonts w:ascii="Arial" w:hAnsi="Arial" w:cs="David"/>
          <w:sz w:val="24"/>
          <w:szCs w:val="24"/>
          <w:rtl/>
        </w:rPr>
      </w:pPr>
      <w:r>
        <w:rPr>
          <w:rFonts w:ascii="Arial" w:hAnsi="Arial" w:cs="Arial" w:hint="cs"/>
          <w:sz w:val="24"/>
          <w:szCs w:val="24"/>
          <w:rtl/>
          <w:lang w:bidi="ar-AE"/>
        </w:rPr>
        <w:t>أ</w:t>
      </w:r>
      <w:r w:rsidR="00506909">
        <w:rPr>
          <w:rFonts w:ascii="Arial" w:hAnsi="Arial" w:cs="Arial" w:hint="cs"/>
          <w:sz w:val="24"/>
          <w:szCs w:val="24"/>
          <w:rtl/>
          <w:lang w:bidi="ar-AE"/>
        </w:rPr>
        <w:t>كملوا الجدول</w:t>
      </w:r>
      <w:r w:rsidR="00506909" w:rsidRPr="00CD3047">
        <w:rPr>
          <w:rFonts w:ascii="Arial" w:hAnsi="Arial" w:cs="David" w:hint="cs"/>
          <w:sz w:val="24"/>
          <w:szCs w:val="24"/>
          <w:rtl/>
        </w:rPr>
        <w:t>:</w:t>
      </w:r>
    </w:p>
    <w:tbl>
      <w:tblPr>
        <w:bidiVisual/>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506909" w:rsidRPr="00CD3047" w:rsidTr="0007730F">
        <w:tc>
          <w:tcPr>
            <w:tcW w:w="2840" w:type="dxa"/>
          </w:tcPr>
          <w:p w:rsidR="00506909" w:rsidRPr="00CD3047" w:rsidRDefault="00506909" w:rsidP="0007730F">
            <w:pPr>
              <w:spacing w:line="360" w:lineRule="auto"/>
              <w:rPr>
                <w:rFonts w:ascii="Arial" w:hAnsi="Arial" w:cs="David"/>
                <w:sz w:val="24"/>
                <w:szCs w:val="24"/>
                <w:rtl/>
              </w:rPr>
            </w:pPr>
          </w:p>
        </w:tc>
        <w:tc>
          <w:tcPr>
            <w:tcW w:w="2841" w:type="dxa"/>
          </w:tcPr>
          <w:p w:rsidR="00506909" w:rsidRPr="00136AA3" w:rsidRDefault="00506909" w:rsidP="0007730F">
            <w:pPr>
              <w:spacing w:line="360" w:lineRule="auto"/>
              <w:rPr>
                <w:rFonts w:ascii="Arial" w:hAnsi="Arial" w:cs="Arial"/>
                <w:sz w:val="24"/>
                <w:szCs w:val="24"/>
                <w:rtl/>
                <w:lang w:bidi="ar-AE"/>
              </w:rPr>
            </w:pPr>
            <w:r>
              <w:rPr>
                <w:rFonts w:ascii="Arial" w:hAnsi="Arial" w:cs="Arial" w:hint="cs"/>
                <w:sz w:val="24"/>
                <w:szCs w:val="24"/>
                <w:rtl/>
                <w:lang w:bidi="ar-AE"/>
              </w:rPr>
              <w:t>سخان كهربائي</w:t>
            </w:r>
          </w:p>
        </w:tc>
        <w:tc>
          <w:tcPr>
            <w:tcW w:w="2841" w:type="dxa"/>
          </w:tcPr>
          <w:p w:rsidR="00506909" w:rsidRPr="00136AA3" w:rsidRDefault="00506909" w:rsidP="0007730F">
            <w:pPr>
              <w:spacing w:line="360" w:lineRule="auto"/>
              <w:rPr>
                <w:rFonts w:ascii="Arial" w:hAnsi="Arial" w:cs="Arial"/>
                <w:sz w:val="24"/>
                <w:szCs w:val="24"/>
                <w:rtl/>
                <w:lang w:bidi="ar-AE"/>
              </w:rPr>
            </w:pPr>
            <w:r>
              <w:rPr>
                <w:rFonts w:ascii="Arial" w:hAnsi="Arial" w:cs="Arial" w:hint="cs"/>
                <w:sz w:val="24"/>
                <w:szCs w:val="24"/>
                <w:rtl/>
                <w:lang w:bidi="ar-AE"/>
              </w:rPr>
              <w:t>سخان شمسي</w:t>
            </w:r>
          </w:p>
        </w:tc>
      </w:tr>
      <w:tr w:rsidR="00506909" w:rsidRPr="00CD3047" w:rsidTr="0007730F">
        <w:tc>
          <w:tcPr>
            <w:tcW w:w="2840" w:type="dxa"/>
          </w:tcPr>
          <w:p w:rsidR="00506909" w:rsidRPr="00CD3047" w:rsidRDefault="00506909" w:rsidP="0007730F">
            <w:pPr>
              <w:spacing w:line="360" w:lineRule="auto"/>
              <w:rPr>
                <w:rFonts w:ascii="Arial" w:hAnsi="Arial" w:cs="David"/>
                <w:sz w:val="24"/>
                <w:szCs w:val="24"/>
                <w:rtl/>
              </w:rPr>
            </w:pPr>
            <w:r>
              <w:rPr>
                <w:rFonts w:ascii="Arial" w:hAnsi="Arial" w:cs="Arial" w:hint="cs"/>
                <w:sz w:val="24"/>
                <w:szCs w:val="24"/>
                <w:rtl/>
                <w:lang w:bidi="ar-AE"/>
              </w:rPr>
              <w:t>تكلفة التسخين في كل مرة</w:t>
            </w:r>
            <w:r w:rsidRPr="00CD3047">
              <w:rPr>
                <w:rFonts w:ascii="Arial" w:hAnsi="Arial" w:cs="David" w:hint="cs"/>
                <w:sz w:val="24"/>
                <w:szCs w:val="24"/>
                <w:rtl/>
              </w:rPr>
              <w:t>*</w:t>
            </w:r>
          </w:p>
        </w:tc>
        <w:tc>
          <w:tcPr>
            <w:tcW w:w="2841" w:type="dxa"/>
          </w:tcPr>
          <w:p w:rsidR="00506909" w:rsidRPr="00CD3047" w:rsidRDefault="00506909" w:rsidP="0007730F">
            <w:pPr>
              <w:spacing w:line="360" w:lineRule="auto"/>
              <w:rPr>
                <w:rFonts w:ascii="Arial" w:hAnsi="Arial" w:cs="David"/>
                <w:sz w:val="24"/>
                <w:szCs w:val="24"/>
                <w:rtl/>
              </w:rPr>
            </w:pPr>
          </w:p>
        </w:tc>
        <w:tc>
          <w:tcPr>
            <w:tcW w:w="2841" w:type="dxa"/>
          </w:tcPr>
          <w:p w:rsidR="00506909" w:rsidRPr="00CD3047" w:rsidRDefault="00506909" w:rsidP="0007730F">
            <w:pPr>
              <w:spacing w:line="360" w:lineRule="auto"/>
              <w:rPr>
                <w:rFonts w:ascii="Arial" w:hAnsi="Arial" w:cs="David"/>
                <w:sz w:val="24"/>
                <w:szCs w:val="24"/>
                <w:rtl/>
              </w:rPr>
            </w:pPr>
          </w:p>
        </w:tc>
      </w:tr>
      <w:tr w:rsidR="00506909" w:rsidRPr="00CD3047" w:rsidTr="0007730F">
        <w:tc>
          <w:tcPr>
            <w:tcW w:w="2840" w:type="dxa"/>
          </w:tcPr>
          <w:p w:rsidR="00506909" w:rsidRPr="00CD3047" w:rsidRDefault="00506909" w:rsidP="0007730F">
            <w:pPr>
              <w:spacing w:line="360" w:lineRule="auto"/>
              <w:rPr>
                <w:rFonts w:ascii="Arial" w:hAnsi="Arial" w:cs="David"/>
                <w:sz w:val="24"/>
                <w:szCs w:val="24"/>
                <w:rtl/>
              </w:rPr>
            </w:pPr>
            <w:r>
              <w:rPr>
                <w:rFonts w:ascii="Arial" w:hAnsi="Arial" w:cs="Arial" w:hint="cs"/>
                <w:sz w:val="24"/>
                <w:szCs w:val="24"/>
                <w:rtl/>
                <w:lang w:bidi="ar-AE"/>
              </w:rPr>
              <w:t>تكلفة التسخين السنوية</w:t>
            </w:r>
            <w:r w:rsidRPr="00CD3047">
              <w:rPr>
                <w:rFonts w:ascii="Arial" w:hAnsi="Arial" w:cs="David" w:hint="cs"/>
                <w:sz w:val="24"/>
                <w:szCs w:val="24"/>
                <w:rtl/>
              </w:rPr>
              <w:t>**</w:t>
            </w:r>
          </w:p>
        </w:tc>
        <w:tc>
          <w:tcPr>
            <w:tcW w:w="2841" w:type="dxa"/>
          </w:tcPr>
          <w:p w:rsidR="00506909" w:rsidRPr="00CD3047" w:rsidRDefault="00506909" w:rsidP="0007730F">
            <w:pPr>
              <w:spacing w:line="360" w:lineRule="auto"/>
              <w:rPr>
                <w:rFonts w:ascii="Arial" w:hAnsi="Arial" w:cs="David"/>
                <w:sz w:val="24"/>
                <w:szCs w:val="24"/>
                <w:rtl/>
              </w:rPr>
            </w:pPr>
          </w:p>
        </w:tc>
        <w:tc>
          <w:tcPr>
            <w:tcW w:w="2841" w:type="dxa"/>
          </w:tcPr>
          <w:p w:rsidR="00506909" w:rsidRPr="00CD3047" w:rsidRDefault="00506909" w:rsidP="0007730F">
            <w:pPr>
              <w:spacing w:line="360" w:lineRule="auto"/>
              <w:rPr>
                <w:rFonts w:ascii="Arial" w:hAnsi="Arial" w:cs="David"/>
                <w:sz w:val="24"/>
                <w:szCs w:val="24"/>
                <w:rtl/>
              </w:rPr>
            </w:pPr>
          </w:p>
        </w:tc>
      </w:tr>
      <w:tr w:rsidR="00506909" w:rsidRPr="00CD3047" w:rsidTr="0007730F">
        <w:tc>
          <w:tcPr>
            <w:tcW w:w="2840" w:type="dxa"/>
          </w:tcPr>
          <w:p w:rsidR="00506909" w:rsidRPr="00CD3047" w:rsidRDefault="00506909" w:rsidP="0007730F">
            <w:pPr>
              <w:spacing w:line="360" w:lineRule="auto"/>
              <w:rPr>
                <w:rFonts w:ascii="Arial" w:hAnsi="Arial" w:cs="David"/>
                <w:sz w:val="24"/>
                <w:szCs w:val="24"/>
                <w:rtl/>
              </w:rPr>
            </w:pPr>
            <w:r>
              <w:rPr>
                <w:rFonts w:ascii="Arial" w:hAnsi="Arial" w:cs="Arial" w:hint="cs"/>
                <w:sz w:val="24"/>
                <w:szCs w:val="24"/>
                <w:rtl/>
                <w:lang w:bidi="ar-AE"/>
              </w:rPr>
              <w:t>تكلفة الشراء</w:t>
            </w:r>
            <w:r w:rsidRPr="00CD3047">
              <w:rPr>
                <w:rFonts w:ascii="Arial" w:hAnsi="Arial" w:cs="David" w:hint="cs"/>
                <w:sz w:val="24"/>
                <w:szCs w:val="24"/>
                <w:rtl/>
              </w:rPr>
              <w:t>***</w:t>
            </w:r>
          </w:p>
        </w:tc>
        <w:tc>
          <w:tcPr>
            <w:tcW w:w="2841" w:type="dxa"/>
          </w:tcPr>
          <w:p w:rsidR="00506909" w:rsidRPr="00CD3047" w:rsidRDefault="00506909" w:rsidP="0007730F">
            <w:pPr>
              <w:spacing w:line="360" w:lineRule="auto"/>
              <w:rPr>
                <w:rFonts w:ascii="Arial" w:hAnsi="Arial" w:cs="David"/>
                <w:sz w:val="24"/>
                <w:szCs w:val="24"/>
                <w:rtl/>
              </w:rPr>
            </w:pPr>
          </w:p>
        </w:tc>
        <w:tc>
          <w:tcPr>
            <w:tcW w:w="2841" w:type="dxa"/>
          </w:tcPr>
          <w:p w:rsidR="00506909" w:rsidRPr="00CD3047" w:rsidRDefault="00506909" w:rsidP="0007730F">
            <w:pPr>
              <w:spacing w:line="360" w:lineRule="auto"/>
              <w:rPr>
                <w:rFonts w:ascii="Arial" w:hAnsi="Arial" w:cs="David"/>
                <w:sz w:val="24"/>
                <w:szCs w:val="24"/>
                <w:rtl/>
              </w:rPr>
            </w:pPr>
          </w:p>
        </w:tc>
      </w:tr>
      <w:tr w:rsidR="00506909" w:rsidRPr="00CD3047" w:rsidTr="0007730F">
        <w:tc>
          <w:tcPr>
            <w:tcW w:w="2840" w:type="dxa"/>
          </w:tcPr>
          <w:p w:rsidR="00506909" w:rsidRPr="00136AA3" w:rsidRDefault="00506909" w:rsidP="0007730F">
            <w:pPr>
              <w:spacing w:line="360" w:lineRule="auto"/>
              <w:rPr>
                <w:rFonts w:ascii="Arial" w:hAnsi="Arial" w:cs="Arial"/>
                <w:sz w:val="24"/>
                <w:szCs w:val="24"/>
                <w:rtl/>
                <w:lang w:bidi="ar-AE"/>
              </w:rPr>
            </w:pPr>
            <w:r>
              <w:rPr>
                <w:rFonts w:ascii="Arial" w:hAnsi="Arial" w:cs="Arial" w:hint="cs"/>
                <w:sz w:val="24"/>
                <w:szCs w:val="24"/>
                <w:rtl/>
                <w:lang w:bidi="ar-AE"/>
              </w:rPr>
              <w:t>المجموع الكلي للتكلفة السنوية</w:t>
            </w:r>
          </w:p>
        </w:tc>
        <w:tc>
          <w:tcPr>
            <w:tcW w:w="2841" w:type="dxa"/>
          </w:tcPr>
          <w:p w:rsidR="00506909" w:rsidRPr="00CD3047" w:rsidRDefault="00506909" w:rsidP="0007730F">
            <w:pPr>
              <w:spacing w:line="360" w:lineRule="auto"/>
              <w:rPr>
                <w:rFonts w:ascii="Arial" w:hAnsi="Arial" w:cs="David"/>
                <w:sz w:val="24"/>
                <w:szCs w:val="24"/>
                <w:rtl/>
              </w:rPr>
            </w:pPr>
          </w:p>
        </w:tc>
        <w:tc>
          <w:tcPr>
            <w:tcW w:w="2841" w:type="dxa"/>
          </w:tcPr>
          <w:p w:rsidR="00506909" w:rsidRPr="00CD3047" w:rsidRDefault="00506909" w:rsidP="0007730F">
            <w:pPr>
              <w:spacing w:line="360" w:lineRule="auto"/>
              <w:rPr>
                <w:rFonts w:ascii="Arial" w:hAnsi="Arial" w:cs="David"/>
                <w:sz w:val="24"/>
                <w:szCs w:val="24"/>
                <w:rtl/>
              </w:rPr>
            </w:pPr>
          </w:p>
        </w:tc>
      </w:tr>
      <w:tr w:rsidR="00506909" w:rsidRPr="00CD3047" w:rsidTr="0007730F">
        <w:tc>
          <w:tcPr>
            <w:tcW w:w="2840" w:type="dxa"/>
          </w:tcPr>
          <w:p w:rsidR="00506909" w:rsidRPr="00CD3047" w:rsidRDefault="00506909" w:rsidP="0007730F">
            <w:pPr>
              <w:spacing w:line="360" w:lineRule="auto"/>
              <w:rPr>
                <w:rFonts w:ascii="Arial" w:hAnsi="Arial" w:cs="David"/>
                <w:sz w:val="24"/>
                <w:szCs w:val="24"/>
                <w:rtl/>
              </w:rPr>
            </w:pPr>
            <w:r>
              <w:rPr>
                <w:rFonts w:ascii="Arial" w:hAnsi="Arial" w:cs="Arial" w:hint="cs"/>
                <w:sz w:val="24"/>
                <w:szCs w:val="24"/>
                <w:rtl/>
                <w:lang w:bidi="ar-AE"/>
              </w:rPr>
              <w:t>كمية الماء التي ت</w:t>
            </w:r>
            <w:r w:rsidR="00D0343B">
              <w:rPr>
                <w:rFonts w:ascii="Arial" w:hAnsi="Arial" w:cs="Arial" w:hint="cs"/>
                <w:sz w:val="24"/>
                <w:szCs w:val="24"/>
                <w:rtl/>
                <w:lang w:bidi="ar-AE"/>
              </w:rPr>
              <w:t>ُ</w:t>
            </w:r>
            <w:r>
              <w:rPr>
                <w:rFonts w:ascii="Arial" w:hAnsi="Arial" w:cs="Arial" w:hint="cs"/>
                <w:sz w:val="24"/>
                <w:szCs w:val="24"/>
                <w:rtl/>
                <w:lang w:bidi="ar-AE"/>
              </w:rPr>
              <w:t>بذر</w:t>
            </w:r>
            <w:r w:rsidRPr="00CD3047">
              <w:rPr>
                <w:rFonts w:ascii="Arial" w:hAnsi="Arial" w:cs="David" w:hint="cs"/>
                <w:sz w:val="24"/>
                <w:szCs w:val="24"/>
                <w:rtl/>
              </w:rPr>
              <w:t>****</w:t>
            </w:r>
          </w:p>
        </w:tc>
        <w:tc>
          <w:tcPr>
            <w:tcW w:w="2841" w:type="dxa"/>
          </w:tcPr>
          <w:p w:rsidR="00506909" w:rsidRPr="00CD3047" w:rsidRDefault="00506909" w:rsidP="0007730F">
            <w:pPr>
              <w:spacing w:line="360" w:lineRule="auto"/>
              <w:rPr>
                <w:rFonts w:ascii="Arial" w:hAnsi="Arial" w:cs="David"/>
                <w:sz w:val="24"/>
                <w:szCs w:val="24"/>
                <w:rtl/>
              </w:rPr>
            </w:pPr>
          </w:p>
        </w:tc>
        <w:tc>
          <w:tcPr>
            <w:tcW w:w="2841" w:type="dxa"/>
          </w:tcPr>
          <w:p w:rsidR="00506909" w:rsidRPr="00CD3047" w:rsidRDefault="00506909" w:rsidP="0007730F">
            <w:pPr>
              <w:spacing w:line="360" w:lineRule="auto"/>
              <w:rPr>
                <w:rFonts w:ascii="Arial" w:hAnsi="Arial" w:cs="David"/>
                <w:sz w:val="24"/>
                <w:szCs w:val="24"/>
                <w:rtl/>
              </w:rPr>
            </w:pPr>
          </w:p>
        </w:tc>
      </w:tr>
    </w:tbl>
    <w:p w:rsidR="00506909" w:rsidRPr="00CD3047" w:rsidRDefault="00506909" w:rsidP="00506909">
      <w:pPr>
        <w:spacing w:line="360" w:lineRule="auto"/>
        <w:ind w:left="28"/>
        <w:rPr>
          <w:rFonts w:ascii="Arial" w:hAnsi="Arial" w:cs="David"/>
          <w:sz w:val="24"/>
          <w:szCs w:val="24"/>
          <w:rtl/>
        </w:rPr>
      </w:pPr>
    </w:p>
    <w:p w:rsidR="00506909" w:rsidRPr="00136AA3" w:rsidRDefault="00506909" w:rsidP="00D0343B">
      <w:pPr>
        <w:spacing w:line="360" w:lineRule="auto"/>
        <w:ind w:left="28"/>
        <w:rPr>
          <w:rFonts w:ascii="Arial" w:hAnsi="Arial" w:cstheme="minorBidi"/>
          <w:sz w:val="24"/>
          <w:szCs w:val="24"/>
          <w:rtl/>
          <w:lang w:bidi="ar-AE"/>
        </w:rPr>
      </w:pPr>
      <w:r w:rsidRPr="00CD3047">
        <w:rPr>
          <w:rFonts w:ascii="Arial" w:hAnsi="Arial" w:cs="David" w:hint="cs"/>
          <w:sz w:val="24"/>
          <w:szCs w:val="24"/>
          <w:rtl/>
        </w:rPr>
        <w:t xml:space="preserve">* </w:t>
      </w:r>
      <w:r>
        <w:rPr>
          <w:rFonts w:ascii="Arial" w:hAnsi="Arial" w:cstheme="minorBidi" w:hint="cs"/>
          <w:sz w:val="24"/>
          <w:szCs w:val="24"/>
          <w:rtl/>
          <w:lang w:bidi="ar-AE"/>
        </w:rPr>
        <w:t xml:space="preserve">افرضوا  ن </w:t>
      </w:r>
      <w:r w:rsidR="00D0343B">
        <w:rPr>
          <w:rFonts w:ascii="Arial" w:hAnsi="Arial" w:cstheme="minorBidi" w:hint="cs"/>
          <w:sz w:val="24"/>
          <w:szCs w:val="24"/>
          <w:rtl/>
          <w:lang w:bidi="ar-AE"/>
        </w:rPr>
        <w:t>السخان</w:t>
      </w:r>
      <w:r>
        <w:rPr>
          <w:rFonts w:ascii="Arial" w:hAnsi="Arial" w:cstheme="minorBidi" w:hint="cs"/>
          <w:sz w:val="24"/>
          <w:szCs w:val="24"/>
          <w:rtl/>
          <w:lang w:bidi="ar-AE"/>
        </w:rPr>
        <w:t xml:space="preserve"> (بويلر) </w:t>
      </w:r>
      <w:r w:rsidR="00D0343B">
        <w:rPr>
          <w:rFonts w:ascii="Arial" w:hAnsi="Arial" w:cstheme="minorBidi" w:hint="cs"/>
          <w:sz w:val="24"/>
          <w:szCs w:val="24"/>
          <w:rtl/>
          <w:lang w:bidi="ar-AE"/>
        </w:rPr>
        <w:t>يعمل</w:t>
      </w:r>
      <w:r>
        <w:rPr>
          <w:rFonts w:ascii="Arial" w:hAnsi="Arial" w:cstheme="minorBidi" w:hint="cs"/>
          <w:sz w:val="24"/>
          <w:szCs w:val="24"/>
          <w:rtl/>
          <w:lang w:bidi="ar-AE"/>
        </w:rPr>
        <w:t xml:space="preserve"> ن</w:t>
      </w:r>
      <w:r w:rsidR="00D0343B">
        <w:rPr>
          <w:rFonts w:ascii="Arial" w:hAnsi="Arial" w:cstheme="minorBidi" w:hint="cs"/>
          <w:sz w:val="24"/>
          <w:szCs w:val="24"/>
          <w:rtl/>
          <w:lang w:bidi="ar-AE"/>
        </w:rPr>
        <w:t>ِ</w:t>
      </w:r>
      <w:r>
        <w:rPr>
          <w:rFonts w:ascii="Arial" w:hAnsi="Arial" w:cstheme="minorBidi" w:hint="cs"/>
          <w:sz w:val="24"/>
          <w:szCs w:val="24"/>
          <w:rtl/>
          <w:lang w:bidi="ar-AE"/>
        </w:rPr>
        <w:t>صف ساعة في كل مرة.</w:t>
      </w:r>
    </w:p>
    <w:p w:rsidR="00506909" w:rsidRPr="00367D9C" w:rsidRDefault="00506909" w:rsidP="00D0343B">
      <w:pPr>
        <w:spacing w:line="360" w:lineRule="auto"/>
        <w:ind w:left="28"/>
        <w:rPr>
          <w:rFonts w:ascii="Arial" w:hAnsi="Arial" w:cstheme="minorBidi"/>
          <w:sz w:val="24"/>
          <w:szCs w:val="24"/>
          <w:rtl/>
          <w:lang w:bidi="ar-AE"/>
        </w:rPr>
      </w:pPr>
      <w:r w:rsidRPr="00CD3047">
        <w:rPr>
          <w:rFonts w:ascii="Arial" w:hAnsi="Arial" w:cs="David" w:hint="cs"/>
          <w:sz w:val="24"/>
          <w:szCs w:val="24"/>
          <w:rtl/>
        </w:rPr>
        <w:t>**</w:t>
      </w:r>
      <w:r w:rsidR="00D0343B">
        <w:rPr>
          <w:rFonts w:ascii="Arial" w:hAnsi="Arial" w:cstheme="minorBidi" w:hint="cs"/>
          <w:sz w:val="24"/>
          <w:szCs w:val="24"/>
          <w:rtl/>
          <w:lang w:bidi="ar-SA"/>
        </w:rPr>
        <w:t xml:space="preserve"> </w:t>
      </w:r>
      <w:r>
        <w:rPr>
          <w:rFonts w:ascii="Arial" w:hAnsi="Arial" w:cstheme="minorBidi" w:hint="cs"/>
          <w:sz w:val="24"/>
          <w:szCs w:val="24"/>
          <w:rtl/>
          <w:lang w:bidi="ar-AE"/>
        </w:rPr>
        <w:t xml:space="preserve">افرضوا </w:t>
      </w:r>
      <w:r w:rsidR="00D0343B">
        <w:rPr>
          <w:rFonts w:ascii="Arial" w:hAnsi="Arial" w:cstheme="minorBidi" w:hint="cs"/>
          <w:sz w:val="24"/>
          <w:szCs w:val="24"/>
          <w:rtl/>
          <w:lang w:bidi="ar-AE"/>
        </w:rPr>
        <w:t>أ</w:t>
      </w:r>
      <w:r>
        <w:rPr>
          <w:rFonts w:ascii="Arial" w:hAnsi="Arial" w:cstheme="minorBidi" w:hint="cs"/>
          <w:sz w:val="24"/>
          <w:szCs w:val="24"/>
          <w:rtl/>
          <w:lang w:bidi="ar-AE"/>
        </w:rPr>
        <w:t>نه يلزم ماء ساخن يومي</w:t>
      </w:r>
      <w:r w:rsidR="00D0343B">
        <w:rPr>
          <w:rFonts w:ascii="Arial" w:hAnsi="Arial" w:cstheme="minorBidi" w:hint="cs"/>
          <w:sz w:val="24"/>
          <w:szCs w:val="24"/>
          <w:rtl/>
          <w:lang w:bidi="ar-AE"/>
        </w:rPr>
        <w:t>ً</w:t>
      </w:r>
      <w:r>
        <w:rPr>
          <w:rFonts w:ascii="Arial" w:hAnsi="Arial" w:cstheme="minorBidi" w:hint="cs"/>
          <w:sz w:val="24"/>
          <w:szCs w:val="24"/>
          <w:rtl/>
          <w:lang w:bidi="ar-AE"/>
        </w:rPr>
        <w:t>ا: 365 يوم</w:t>
      </w:r>
      <w:r w:rsidR="00D0343B">
        <w:rPr>
          <w:rFonts w:ascii="Arial" w:hAnsi="Arial" w:cstheme="minorBidi" w:hint="cs"/>
          <w:sz w:val="24"/>
          <w:szCs w:val="24"/>
          <w:rtl/>
          <w:lang w:bidi="ar-AE"/>
        </w:rPr>
        <w:t>ًا</w:t>
      </w:r>
      <w:r>
        <w:rPr>
          <w:rFonts w:ascii="Arial" w:hAnsi="Arial" w:cstheme="minorBidi" w:hint="cs"/>
          <w:sz w:val="24"/>
          <w:szCs w:val="24"/>
          <w:rtl/>
          <w:lang w:bidi="ar-AE"/>
        </w:rPr>
        <w:t xml:space="preserve"> في السخان الكهربائي</w:t>
      </w:r>
      <w:r w:rsidR="00D0343B">
        <w:rPr>
          <w:rFonts w:ascii="Arial" w:hAnsi="Arial" w:cstheme="minorBidi" w:hint="cs"/>
          <w:sz w:val="24"/>
          <w:szCs w:val="24"/>
          <w:rtl/>
          <w:lang w:bidi="ar-AE"/>
        </w:rPr>
        <w:t>،</w:t>
      </w:r>
      <w:r>
        <w:rPr>
          <w:rFonts w:ascii="Arial" w:hAnsi="Arial" w:cstheme="minorBidi" w:hint="cs"/>
          <w:sz w:val="24"/>
          <w:szCs w:val="24"/>
          <w:rtl/>
          <w:lang w:bidi="ar-AE"/>
        </w:rPr>
        <w:t xml:space="preserve"> 85 يوم</w:t>
      </w:r>
      <w:r w:rsidR="00D0343B">
        <w:rPr>
          <w:rFonts w:ascii="Arial" w:hAnsi="Arial" w:cstheme="minorBidi" w:hint="cs"/>
          <w:sz w:val="24"/>
          <w:szCs w:val="24"/>
          <w:rtl/>
          <w:lang w:bidi="ar-AE"/>
        </w:rPr>
        <w:t>ًَ</w:t>
      </w:r>
      <w:r>
        <w:rPr>
          <w:rFonts w:ascii="Arial" w:hAnsi="Arial" w:cstheme="minorBidi" w:hint="cs"/>
          <w:sz w:val="24"/>
          <w:szCs w:val="24"/>
          <w:rtl/>
          <w:lang w:bidi="ar-AE"/>
        </w:rPr>
        <w:t>ا في السخان الشمسي</w:t>
      </w:r>
    </w:p>
    <w:p w:rsidR="00506909" w:rsidRPr="00367D9C" w:rsidRDefault="00506909" w:rsidP="00D0343B">
      <w:pPr>
        <w:spacing w:line="360" w:lineRule="auto"/>
        <w:ind w:left="28"/>
        <w:rPr>
          <w:rFonts w:ascii="Arial" w:hAnsi="Arial" w:cstheme="minorBidi"/>
          <w:sz w:val="24"/>
          <w:szCs w:val="24"/>
          <w:rtl/>
          <w:lang w:bidi="ar-AE"/>
        </w:rPr>
      </w:pPr>
      <w:r w:rsidRPr="00CD3047">
        <w:rPr>
          <w:rFonts w:ascii="Arial" w:hAnsi="Arial" w:cs="David" w:hint="cs"/>
          <w:sz w:val="24"/>
          <w:szCs w:val="24"/>
          <w:rtl/>
        </w:rPr>
        <w:t xml:space="preserve">*** </w:t>
      </w:r>
      <w:r w:rsidR="00D0343B">
        <w:rPr>
          <w:rFonts w:ascii="Arial" w:hAnsi="Arial" w:cstheme="minorBidi" w:hint="cs"/>
          <w:sz w:val="24"/>
          <w:szCs w:val="24"/>
          <w:rtl/>
          <w:lang w:bidi="ar-AE"/>
        </w:rPr>
        <w:t>سعر</w:t>
      </w:r>
      <w:r>
        <w:rPr>
          <w:rFonts w:ascii="Arial" w:hAnsi="Arial" w:cstheme="minorBidi" w:hint="cs"/>
          <w:sz w:val="24"/>
          <w:szCs w:val="24"/>
          <w:rtl/>
          <w:lang w:bidi="ar-AE"/>
        </w:rPr>
        <w:t xml:space="preserve"> السخان ي</w:t>
      </w:r>
      <w:r w:rsidR="00D0343B">
        <w:rPr>
          <w:rFonts w:ascii="Arial" w:hAnsi="Arial" w:cstheme="minorBidi" w:hint="cs"/>
          <w:sz w:val="24"/>
          <w:szCs w:val="24"/>
          <w:rtl/>
          <w:lang w:bidi="ar-AE"/>
        </w:rPr>
        <w:t>ُ</w:t>
      </w:r>
      <w:r>
        <w:rPr>
          <w:rFonts w:ascii="Arial" w:hAnsi="Arial" w:cstheme="minorBidi" w:hint="cs"/>
          <w:sz w:val="24"/>
          <w:szCs w:val="24"/>
          <w:rtl/>
          <w:lang w:bidi="ar-AE"/>
        </w:rPr>
        <w:t>قسم على عدد سنوات عمله</w:t>
      </w:r>
      <w:r w:rsidR="00D0343B">
        <w:rPr>
          <w:rFonts w:ascii="Arial" w:hAnsi="Arial" w:cstheme="minorBidi" w:hint="cs"/>
          <w:sz w:val="24"/>
          <w:szCs w:val="24"/>
          <w:rtl/>
          <w:lang w:bidi="ar-AE"/>
        </w:rPr>
        <w:t>.</w:t>
      </w:r>
    </w:p>
    <w:p w:rsidR="00506909" w:rsidRPr="00367D9C" w:rsidRDefault="00506909" w:rsidP="00506909">
      <w:pPr>
        <w:spacing w:line="360" w:lineRule="auto"/>
        <w:ind w:left="28"/>
        <w:rPr>
          <w:rFonts w:ascii="Arial" w:hAnsi="Arial" w:cstheme="minorBidi"/>
          <w:sz w:val="24"/>
          <w:szCs w:val="24"/>
          <w:rtl/>
          <w:lang w:bidi="ar-AE"/>
        </w:rPr>
      </w:pPr>
      <w:r w:rsidRPr="00CD3047">
        <w:rPr>
          <w:rFonts w:ascii="Arial" w:hAnsi="Arial" w:cs="David" w:hint="cs"/>
          <w:sz w:val="24"/>
          <w:szCs w:val="24"/>
          <w:rtl/>
        </w:rPr>
        <w:t xml:space="preserve">**** </w:t>
      </w:r>
      <w:r>
        <w:rPr>
          <w:rFonts w:ascii="Arial" w:hAnsi="Arial" w:cstheme="minorBidi" w:hint="cs"/>
          <w:sz w:val="24"/>
          <w:szCs w:val="24"/>
          <w:rtl/>
          <w:lang w:bidi="ar-AE"/>
        </w:rPr>
        <w:t>كمية الماء التي ت</w:t>
      </w:r>
      <w:r w:rsidR="00D0343B">
        <w:rPr>
          <w:rFonts w:ascii="Arial" w:hAnsi="Arial" w:cstheme="minorBidi" w:hint="cs"/>
          <w:sz w:val="24"/>
          <w:szCs w:val="24"/>
          <w:rtl/>
          <w:lang w:bidi="ar-AE"/>
        </w:rPr>
        <w:t>ُ</w:t>
      </w:r>
      <w:r>
        <w:rPr>
          <w:rFonts w:ascii="Arial" w:hAnsi="Arial" w:cstheme="minorBidi" w:hint="cs"/>
          <w:sz w:val="24"/>
          <w:szCs w:val="24"/>
          <w:rtl/>
          <w:lang w:bidi="ar-AE"/>
        </w:rPr>
        <w:t>بذر حتى يصلنا الماء الساخن.</w:t>
      </w:r>
    </w:p>
    <w:p w:rsidR="00506909" w:rsidRDefault="00506909" w:rsidP="00506909">
      <w:pPr>
        <w:spacing w:line="360" w:lineRule="auto"/>
        <w:ind w:left="26"/>
        <w:rPr>
          <w:rFonts w:ascii="Arial" w:hAnsi="Arial" w:cs="David"/>
          <w:sz w:val="24"/>
          <w:szCs w:val="24"/>
          <w:rtl/>
        </w:rPr>
      </w:pPr>
    </w:p>
    <w:p w:rsidR="00506909" w:rsidRPr="00CD3047" w:rsidRDefault="00506909" w:rsidP="00506909">
      <w:pPr>
        <w:spacing w:line="360" w:lineRule="auto"/>
        <w:ind w:left="26"/>
        <w:rPr>
          <w:rFonts w:ascii="Arial" w:hAnsi="Arial" w:cs="David"/>
          <w:sz w:val="24"/>
          <w:szCs w:val="24"/>
          <w:rtl/>
        </w:rPr>
      </w:pPr>
    </w:p>
    <w:p w:rsidR="00506909" w:rsidRDefault="00506909" w:rsidP="00506909">
      <w:pPr>
        <w:spacing w:line="360" w:lineRule="auto"/>
        <w:ind w:left="26"/>
        <w:rPr>
          <w:rFonts w:ascii="Arial" w:hAnsi="Arial" w:cstheme="minorBidi"/>
          <w:b/>
          <w:bCs/>
          <w:sz w:val="24"/>
          <w:szCs w:val="24"/>
          <w:rtl/>
          <w:lang w:bidi="ar-AE"/>
        </w:rPr>
      </w:pPr>
      <w:r>
        <w:rPr>
          <w:rFonts w:ascii="Arial" w:hAnsi="Arial" w:cstheme="minorBidi" w:hint="cs"/>
          <w:b/>
          <w:bCs/>
          <w:sz w:val="24"/>
          <w:szCs w:val="24"/>
          <w:rtl/>
          <w:lang w:bidi="ar-AE"/>
        </w:rPr>
        <w:t>تلخيص</w:t>
      </w:r>
      <w:r w:rsidR="00D0343B">
        <w:rPr>
          <w:rFonts w:ascii="Arial" w:hAnsi="Arial" w:cstheme="minorBidi" w:hint="cs"/>
          <w:b/>
          <w:bCs/>
          <w:sz w:val="24"/>
          <w:szCs w:val="24"/>
          <w:rtl/>
          <w:lang w:bidi="ar-AE"/>
        </w:rPr>
        <w:t>:</w:t>
      </w:r>
    </w:p>
    <w:p w:rsidR="00506909" w:rsidRPr="00D0343B" w:rsidRDefault="00506909" w:rsidP="00D0343B">
      <w:pPr>
        <w:spacing w:line="360" w:lineRule="auto"/>
        <w:ind w:left="26"/>
        <w:rPr>
          <w:rFonts w:ascii="Arial" w:hAnsi="Arial" w:cstheme="minorBidi"/>
          <w:sz w:val="24"/>
          <w:szCs w:val="24"/>
          <w:rtl/>
          <w:lang w:bidi="ar-AE"/>
        </w:rPr>
      </w:pPr>
      <w:r w:rsidRPr="00D0343B">
        <w:rPr>
          <w:rFonts w:ascii="Arial" w:hAnsi="Arial" w:cstheme="minorBidi" w:hint="cs"/>
          <w:sz w:val="24"/>
          <w:szCs w:val="24"/>
          <w:rtl/>
          <w:lang w:bidi="ar-AE"/>
        </w:rPr>
        <w:t>خذوا بعين الاعتبار (</w:t>
      </w:r>
      <w:r w:rsidR="00D0343B">
        <w:rPr>
          <w:rFonts w:ascii="Arial" w:hAnsi="Arial" w:cstheme="minorBidi" w:hint="cs"/>
          <w:sz w:val="24"/>
          <w:szCs w:val="24"/>
          <w:rtl/>
          <w:lang w:bidi="ar-AE"/>
        </w:rPr>
        <w:t>بشكل كيفي</w:t>
      </w:r>
      <w:r w:rsidRPr="00D0343B">
        <w:rPr>
          <w:rFonts w:ascii="Arial" w:hAnsi="Arial" w:cstheme="minorBidi" w:hint="cs"/>
          <w:sz w:val="24"/>
          <w:szCs w:val="24"/>
          <w:rtl/>
          <w:lang w:bidi="ar-AE"/>
        </w:rPr>
        <w:t>) الطاقة التي ت</w:t>
      </w:r>
      <w:r w:rsidR="00D0343B">
        <w:rPr>
          <w:rFonts w:ascii="Arial" w:hAnsi="Arial" w:cstheme="minorBidi" w:hint="cs"/>
          <w:sz w:val="24"/>
          <w:szCs w:val="24"/>
          <w:rtl/>
          <w:lang w:bidi="ar-AE"/>
        </w:rPr>
        <w:t>ُ</w:t>
      </w:r>
      <w:r w:rsidRPr="00D0343B">
        <w:rPr>
          <w:rFonts w:ascii="Arial" w:hAnsi="Arial" w:cstheme="minorBidi" w:hint="cs"/>
          <w:sz w:val="24"/>
          <w:szCs w:val="24"/>
          <w:rtl/>
          <w:lang w:bidi="ar-AE"/>
        </w:rPr>
        <w:t xml:space="preserve">ستثمر في </w:t>
      </w:r>
      <w:r w:rsidR="00D0343B">
        <w:rPr>
          <w:rFonts w:ascii="Arial" w:hAnsi="Arial" w:cstheme="minorBidi" w:hint="cs"/>
          <w:sz w:val="24"/>
          <w:szCs w:val="24"/>
          <w:rtl/>
          <w:lang w:bidi="ar-AE"/>
        </w:rPr>
        <w:t>إ</w:t>
      </w:r>
      <w:r w:rsidRPr="00D0343B">
        <w:rPr>
          <w:rFonts w:ascii="Arial" w:hAnsi="Arial" w:cstheme="minorBidi" w:hint="cs"/>
          <w:sz w:val="24"/>
          <w:szCs w:val="24"/>
          <w:rtl/>
          <w:lang w:bidi="ar-AE"/>
        </w:rPr>
        <w:t>نتاج الخزانات واللاقطات</w:t>
      </w:r>
      <w:r w:rsidR="00D0343B">
        <w:rPr>
          <w:rFonts w:ascii="Arial" w:hAnsi="Arial" w:cstheme="minorBidi" w:hint="cs"/>
          <w:sz w:val="24"/>
          <w:szCs w:val="24"/>
          <w:rtl/>
          <w:lang w:bidi="ar-AE"/>
        </w:rPr>
        <w:t xml:space="preserve">، </w:t>
      </w:r>
      <w:r w:rsidRPr="00D0343B">
        <w:rPr>
          <w:rFonts w:ascii="Arial" w:hAnsi="Arial" w:cstheme="minorBidi" w:hint="cs"/>
          <w:sz w:val="24"/>
          <w:szCs w:val="24"/>
          <w:rtl/>
          <w:lang w:bidi="ar-AE"/>
        </w:rPr>
        <w:t>النفايات التي تتجمع بعد انتهاء صلاحية الخزانات</w:t>
      </w:r>
      <w:r w:rsidR="00D0343B">
        <w:rPr>
          <w:rFonts w:ascii="Arial" w:hAnsi="Arial" w:cstheme="minorBidi" w:hint="cs"/>
          <w:sz w:val="24"/>
          <w:szCs w:val="24"/>
          <w:rtl/>
          <w:lang w:bidi="ar-AE"/>
        </w:rPr>
        <w:t xml:space="preserve">، وكذلك </w:t>
      </w:r>
      <w:r w:rsidRPr="00D0343B">
        <w:rPr>
          <w:rFonts w:ascii="Arial" w:hAnsi="Arial" w:cstheme="minorBidi" w:hint="cs"/>
          <w:sz w:val="24"/>
          <w:szCs w:val="24"/>
          <w:rtl/>
          <w:lang w:bidi="ar-AE"/>
        </w:rPr>
        <w:t xml:space="preserve">التكاليف التي حسبتموها واجمعوها: </w:t>
      </w:r>
      <w:r w:rsidR="00D0343B">
        <w:rPr>
          <w:rFonts w:ascii="Arial" w:hAnsi="Arial" w:cstheme="minorBidi" w:hint="cs"/>
          <w:sz w:val="24"/>
          <w:szCs w:val="24"/>
          <w:rtl/>
          <w:lang w:bidi="ar-AE"/>
        </w:rPr>
        <w:t>أ</w:t>
      </w:r>
      <w:r w:rsidRPr="00D0343B">
        <w:rPr>
          <w:rFonts w:ascii="Arial" w:hAnsi="Arial" w:cstheme="minorBidi" w:hint="cs"/>
          <w:sz w:val="24"/>
          <w:szCs w:val="24"/>
          <w:rtl/>
          <w:lang w:bidi="ar-AE"/>
        </w:rPr>
        <w:t xml:space="preserve">ي </w:t>
      </w:r>
      <w:r w:rsidR="00D0343B">
        <w:rPr>
          <w:rFonts w:ascii="Arial" w:hAnsi="Arial" w:cstheme="minorBidi" w:hint="cs"/>
          <w:sz w:val="24"/>
          <w:szCs w:val="24"/>
          <w:rtl/>
          <w:lang w:bidi="ar-AE"/>
        </w:rPr>
        <w:t>سخان من الأفضل أن نختار</w:t>
      </w:r>
      <w:r w:rsidRPr="00D0343B">
        <w:rPr>
          <w:rFonts w:ascii="Arial" w:hAnsi="Arial" w:cstheme="minorBidi" w:hint="cs"/>
          <w:sz w:val="24"/>
          <w:szCs w:val="24"/>
          <w:rtl/>
          <w:lang w:bidi="ar-AE"/>
        </w:rPr>
        <w:t xml:space="preserve"> (وفق </w:t>
      </w:r>
      <w:r w:rsidR="00D0343B">
        <w:rPr>
          <w:rFonts w:ascii="Arial" w:hAnsi="Arial" w:cstheme="minorBidi" w:hint="cs"/>
          <w:sz w:val="24"/>
          <w:szCs w:val="24"/>
          <w:rtl/>
          <w:lang w:bidi="ar-AE"/>
        </w:rPr>
        <w:t>ا</w:t>
      </w:r>
      <w:r w:rsidRPr="00D0343B">
        <w:rPr>
          <w:rFonts w:ascii="Arial" w:hAnsi="Arial" w:cstheme="minorBidi" w:hint="cs"/>
          <w:sz w:val="24"/>
          <w:szCs w:val="24"/>
          <w:rtl/>
          <w:lang w:bidi="ar-AE"/>
        </w:rPr>
        <w:t>لظروف التي ع</w:t>
      </w:r>
      <w:r w:rsidR="00D0343B">
        <w:rPr>
          <w:rFonts w:ascii="Arial" w:hAnsi="Arial" w:cstheme="minorBidi" w:hint="cs"/>
          <w:sz w:val="24"/>
          <w:szCs w:val="24"/>
          <w:rtl/>
          <w:lang w:bidi="ar-AE"/>
        </w:rPr>
        <w:t>ُ</w:t>
      </w:r>
      <w:r w:rsidRPr="00D0343B">
        <w:rPr>
          <w:rFonts w:ascii="Arial" w:hAnsi="Arial" w:cstheme="minorBidi" w:hint="cs"/>
          <w:sz w:val="24"/>
          <w:szCs w:val="24"/>
          <w:rtl/>
          <w:lang w:bidi="ar-AE"/>
        </w:rPr>
        <w:t xml:space="preserve">رضت </w:t>
      </w:r>
      <w:r w:rsidR="00D0343B">
        <w:rPr>
          <w:rFonts w:ascii="Arial" w:hAnsi="Arial" w:cstheme="minorBidi" w:hint="cs"/>
          <w:sz w:val="24"/>
          <w:szCs w:val="24"/>
          <w:rtl/>
          <w:lang w:bidi="ar-AE"/>
        </w:rPr>
        <w:t>أ</w:t>
      </w:r>
      <w:r w:rsidRPr="00D0343B">
        <w:rPr>
          <w:rFonts w:ascii="Arial" w:hAnsi="Arial" w:cstheme="minorBidi" w:hint="cs"/>
          <w:sz w:val="24"/>
          <w:szCs w:val="24"/>
          <w:rtl/>
          <w:lang w:bidi="ar-AE"/>
        </w:rPr>
        <w:t>مامكم)؟</w:t>
      </w:r>
    </w:p>
    <w:p w:rsidR="00506909" w:rsidRPr="00367D9C" w:rsidRDefault="00506909" w:rsidP="00506909">
      <w:pPr>
        <w:spacing w:line="360" w:lineRule="auto"/>
        <w:ind w:left="26"/>
        <w:rPr>
          <w:rFonts w:ascii="Arial" w:hAnsi="Arial" w:cstheme="minorBidi"/>
          <w:b/>
          <w:bCs/>
          <w:sz w:val="24"/>
          <w:szCs w:val="24"/>
          <w:rtl/>
          <w:lang w:bidi="ar-AE"/>
        </w:rPr>
      </w:pPr>
      <w:r w:rsidRPr="00D0343B">
        <w:rPr>
          <w:rFonts w:ascii="Arial" w:hAnsi="Arial" w:cstheme="minorBidi" w:hint="cs"/>
          <w:sz w:val="24"/>
          <w:szCs w:val="24"/>
          <w:rtl/>
          <w:lang w:bidi="ar-AE"/>
        </w:rPr>
        <w:t>هل هذا الاختيار صحيح في كل الظروف؟</w:t>
      </w:r>
    </w:p>
    <w:p w:rsidR="00506909" w:rsidRDefault="00506909" w:rsidP="00506909">
      <w:pPr>
        <w:spacing w:line="360" w:lineRule="auto"/>
        <w:ind w:left="26"/>
        <w:rPr>
          <w:rFonts w:ascii="Arial" w:hAnsi="Arial" w:cs="David"/>
          <w:sz w:val="24"/>
          <w:szCs w:val="24"/>
          <w:rtl/>
        </w:rPr>
      </w:pPr>
    </w:p>
    <w:p w:rsidR="00506909" w:rsidRDefault="00506909" w:rsidP="00506909">
      <w:pPr>
        <w:bidi w:val="0"/>
        <w:rPr>
          <w:rFonts w:cs="David"/>
          <w:b/>
          <w:bCs/>
          <w:sz w:val="28"/>
          <w:szCs w:val="28"/>
          <w:rtl/>
        </w:rPr>
      </w:pPr>
      <w:r>
        <w:rPr>
          <w:rFonts w:cs="David"/>
          <w:b/>
          <w:bCs/>
          <w:sz w:val="28"/>
          <w:szCs w:val="28"/>
          <w:rtl/>
        </w:rPr>
        <w:br w:type="page"/>
      </w:r>
    </w:p>
    <w:p w:rsidR="00506909" w:rsidRPr="00D6472C" w:rsidRDefault="00506909" w:rsidP="0023535E">
      <w:pPr>
        <w:spacing w:line="360" w:lineRule="auto"/>
        <w:ind w:left="26"/>
        <w:rPr>
          <w:rFonts w:cstheme="minorBidi"/>
          <w:b/>
          <w:bCs/>
          <w:sz w:val="28"/>
          <w:szCs w:val="28"/>
          <w:rtl/>
          <w:lang w:bidi="ar-AE"/>
        </w:rPr>
      </w:pPr>
      <w:bookmarkStart w:id="46" w:name="solarcells"/>
      <w:r>
        <w:rPr>
          <w:rFonts w:cstheme="minorBidi" w:hint="cs"/>
          <w:b/>
          <w:bCs/>
          <w:sz w:val="28"/>
          <w:szCs w:val="28"/>
          <w:rtl/>
          <w:lang w:bidi="ar-AE"/>
        </w:rPr>
        <w:t xml:space="preserve">الملحق </w:t>
      </w:r>
      <w:r w:rsidR="0023535E">
        <w:rPr>
          <w:rFonts w:cstheme="minorBidi" w:hint="cs"/>
          <w:b/>
          <w:bCs/>
          <w:sz w:val="28"/>
          <w:szCs w:val="28"/>
          <w:rtl/>
          <w:lang w:bidi="ar-AE"/>
        </w:rPr>
        <w:t>ح</w:t>
      </w:r>
      <w:r>
        <w:rPr>
          <w:rFonts w:cstheme="minorBidi" w:hint="cs"/>
          <w:b/>
          <w:bCs/>
          <w:sz w:val="28"/>
          <w:szCs w:val="28"/>
          <w:rtl/>
          <w:lang w:bidi="ar-AE"/>
        </w:rPr>
        <w:t xml:space="preserve"> </w:t>
      </w:r>
      <w:r>
        <w:rPr>
          <w:rFonts w:cstheme="minorBidi"/>
          <w:b/>
          <w:bCs/>
          <w:sz w:val="28"/>
          <w:szCs w:val="28"/>
          <w:rtl/>
          <w:lang w:bidi="ar-AE"/>
        </w:rPr>
        <w:t>–</w:t>
      </w:r>
      <w:r w:rsidR="0023535E">
        <w:rPr>
          <w:rFonts w:cstheme="minorBidi" w:hint="cs"/>
          <w:b/>
          <w:bCs/>
          <w:sz w:val="28"/>
          <w:szCs w:val="28"/>
          <w:rtl/>
          <w:lang w:bidi="ar-AE"/>
        </w:rPr>
        <w:t xml:space="preserve"> اقتراح فعالية في موضوع طاقة الأ</w:t>
      </w:r>
      <w:r>
        <w:rPr>
          <w:rFonts w:cstheme="minorBidi" w:hint="cs"/>
          <w:b/>
          <w:bCs/>
          <w:sz w:val="28"/>
          <w:szCs w:val="28"/>
          <w:rtl/>
          <w:lang w:bidi="ar-AE"/>
        </w:rPr>
        <w:t>شعة: خلايا شمسية وطرق استخدامها.</w:t>
      </w:r>
    </w:p>
    <w:p w:rsidR="00506909" w:rsidRPr="00D6472C" w:rsidRDefault="0023535E" w:rsidP="00506909">
      <w:pPr>
        <w:spacing w:line="360" w:lineRule="auto"/>
        <w:rPr>
          <w:rFonts w:ascii="Arial" w:hAnsi="Arial" w:cstheme="minorBidi"/>
          <w:b/>
          <w:bCs/>
          <w:noProof w:val="0"/>
          <w:sz w:val="28"/>
          <w:szCs w:val="28"/>
          <w:rtl/>
          <w:lang w:bidi="ar-AE"/>
        </w:rPr>
      </w:pPr>
      <w:r>
        <w:rPr>
          <w:rFonts w:cstheme="minorBidi" w:hint="cs"/>
          <w:b/>
          <w:bCs/>
          <w:sz w:val="28"/>
          <w:szCs w:val="28"/>
          <w:rtl/>
          <w:lang w:bidi="ar-AE"/>
        </w:rPr>
        <w:t>أ</w:t>
      </w:r>
      <w:r w:rsidR="00506909">
        <w:rPr>
          <w:rFonts w:cstheme="minorBidi" w:hint="cs"/>
          <w:b/>
          <w:bCs/>
          <w:sz w:val="28"/>
          <w:szCs w:val="28"/>
          <w:rtl/>
          <w:lang w:bidi="ar-AE"/>
        </w:rPr>
        <w:t>هداف الفعالية:</w:t>
      </w:r>
    </w:p>
    <w:bookmarkEnd w:id="46"/>
    <w:p w:rsidR="00506909" w:rsidRPr="00D6472C" w:rsidRDefault="00506909" w:rsidP="0023535E">
      <w:pPr>
        <w:numPr>
          <w:ilvl w:val="0"/>
          <w:numId w:val="17"/>
        </w:numPr>
        <w:spacing w:line="360" w:lineRule="auto"/>
        <w:ind w:right="0"/>
        <w:jc w:val="both"/>
        <w:rPr>
          <w:rFonts w:cs="David"/>
          <w:noProof w:val="0"/>
          <w:sz w:val="24"/>
          <w:szCs w:val="24"/>
        </w:rPr>
      </w:pPr>
      <w:r>
        <w:rPr>
          <w:rFonts w:cstheme="minorBidi" w:hint="cs"/>
          <w:noProof w:val="0"/>
          <w:sz w:val="24"/>
          <w:szCs w:val="24"/>
          <w:rtl/>
          <w:lang w:bidi="ar-AE"/>
        </w:rPr>
        <w:t xml:space="preserve">مراجعة </w:t>
      </w:r>
      <w:r w:rsidR="0023535E">
        <w:rPr>
          <w:rFonts w:cstheme="minorBidi" w:hint="cs"/>
          <w:noProof w:val="0"/>
          <w:sz w:val="24"/>
          <w:szCs w:val="24"/>
          <w:rtl/>
          <w:lang w:bidi="ar-AE"/>
        </w:rPr>
        <w:t>توصيل الدوائر</w:t>
      </w:r>
      <w:r>
        <w:rPr>
          <w:rFonts w:cstheme="minorBidi" w:hint="cs"/>
          <w:noProof w:val="0"/>
          <w:sz w:val="24"/>
          <w:szCs w:val="24"/>
          <w:rtl/>
          <w:lang w:bidi="ar-AE"/>
        </w:rPr>
        <w:t xml:space="preserve"> الكهربائية </w:t>
      </w:r>
      <w:r>
        <w:rPr>
          <w:rFonts w:cstheme="minorBidi"/>
          <w:noProof w:val="0"/>
          <w:sz w:val="24"/>
          <w:szCs w:val="24"/>
          <w:rtl/>
          <w:lang w:bidi="ar-AE"/>
        </w:rPr>
        <w:t>–</w:t>
      </w:r>
      <w:r>
        <w:rPr>
          <w:rFonts w:cstheme="minorBidi" w:hint="cs"/>
          <w:noProof w:val="0"/>
          <w:sz w:val="24"/>
          <w:szCs w:val="24"/>
          <w:rtl/>
          <w:lang w:bidi="ar-AE"/>
        </w:rPr>
        <w:t xml:space="preserve"> نتمحور في </w:t>
      </w:r>
      <w:r w:rsidR="0023535E" w:rsidRPr="0023535E">
        <w:rPr>
          <w:rFonts w:cstheme="minorBidi" w:hint="cs"/>
          <w:b/>
          <w:bCs/>
          <w:noProof w:val="0"/>
          <w:sz w:val="24"/>
          <w:szCs w:val="24"/>
          <w:rtl/>
          <w:lang w:bidi="ar-AE"/>
        </w:rPr>
        <w:t xml:space="preserve">توصيل مصادر </w:t>
      </w:r>
      <w:r w:rsidRPr="0023535E">
        <w:rPr>
          <w:rFonts w:cstheme="minorBidi" w:hint="cs"/>
          <w:b/>
          <w:bCs/>
          <w:noProof w:val="0"/>
          <w:sz w:val="24"/>
          <w:szCs w:val="24"/>
          <w:rtl/>
          <w:lang w:bidi="ar-AE"/>
        </w:rPr>
        <w:t>كهر</w:t>
      </w:r>
      <w:r w:rsidR="0023535E" w:rsidRPr="0023535E">
        <w:rPr>
          <w:rFonts w:cstheme="minorBidi" w:hint="cs"/>
          <w:b/>
          <w:bCs/>
          <w:noProof w:val="0"/>
          <w:sz w:val="24"/>
          <w:szCs w:val="24"/>
          <w:rtl/>
          <w:lang w:bidi="ar-AE"/>
        </w:rPr>
        <w:t>بائية للمصادر</w:t>
      </w:r>
      <w:r w:rsidR="0023535E">
        <w:rPr>
          <w:rFonts w:cstheme="minorBidi" w:hint="cs"/>
          <w:noProof w:val="0"/>
          <w:sz w:val="24"/>
          <w:szCs w:val="24"/>
          <w:rtl/>
          <w:lang w:bidi="ar-AE"/>
        </w:rPr>
        <w:t xml:space="preserve"> وليس </w:t>
      </w:r>
      <w:r>
        <w:rPr>
          <w:rFonts w:cstheme="minorBidi" w:hint="cs"/>
          <w:noProof w:val="0"/>
          <w:sz w:val="24"/>
          <w:szCs w:val="24"/>
          <w:rtl/>
          <w:lang w:bidi="ar-AE"/>
        </w:rPr>
        <w:t>م</w:t>
      </w:r>
      <w:r w:rsidR="0023535E">
        <w:rPr>
          <w:rFonts w:cstheme="minorBidi" w:hint="cs"/>
          <w:noProof w:val="0"/>
          <w:sz w:val="24"/>
          <w:szCs w:val="24"/>
          <w:rtl/>
          <w:lang w:bidi="ar-AE"/>
        </w:rPr>
        <w:t>ُ</w:t>
      </w:r>
      <w:r>
        <w:rPr>
          <w:rFonts w:cstheme="minorBidi" w:hint="cs"/>
          <w:noProof w:val="0"/>
          <w:sz w:val="24"/>
          <w:szCs w:val="24"/>
          <w:rtl/>
          <w:lang w:bidi="ar-AE"/>
        </w:rPr>
        <w:t>ستهلكات.</w:t>
      </w:r>
    </w:p>
    <w:p w:rsidR="00506909" w:rsidRPr="00D6472C" w:rsidRDefault="0023535E" w:rsidP="0023535E">
      <w:pPr>
        <w:numPr>
          <w:ilvl w:val="0"/>
          <w:numId w:val="17"/>
        </w:numPr>
        <w:spacing w:line="360" w:lineRule="auto"/>
        <w:ind w:right="0"/>
        <w:jc w:val="both"/>
        <w:rPr>
          <w:rFonts w:cs="David"/>
          <w:noProof w:val="0"/>
          <w:sz w:val="24"/>
          <w:szCs w:val="24"/>
        </w:rPr>
      </w:pPr>
      <w:r>
        <w:rPr>
          <w:rFonts w:cstheme="minorBidi" w:hint="cs"/>
          <w:noProof w:val="0"/>
          <w:sz w:val="24"/>
          <w:szCs w:val="24"/>
          <w:rtl/>
          <w:lang w:bidi="ar-AE"/>
        </w:rPr>
        <w:t>الر</w:t>
      </w:r>
      <w:r w:rsidR="00506909">
        <w:rPr>
          <w:rFonts w:cstheme="minorBidi" w:hint="cs"/>
          <w:noProof w:val="0"/>
          <w:sz w:val="24"/>
          <w:szCs w:val="24"/>
          <w:rtl/>
          <w:lang w:bidi="ar-AE"/>
        </w:rPr>
        <w:t>بط بين موض</w:t>
      </w:r>
      <w:r>
        <w:rPr>
          <w:rFonts w:cstheme="minorBidi" w:hint="cs"/>
          <w:noProof w:val="0"/>
          <w:sz w:val="24"/>
          <w:szCs w:val="24"/>
          <w:rtl/>
          <w:lang w:bidi="ar-AE"/>
        </w:rPr>
        <w:t>و</w:t>
      </w:r>
      <w:r w:rsidR="00506909">
        <w:rPr>
          <w:rFonts w:cstheme="minorBidi" w:hint="cs"/>
          <w:noProof w:val="0"/>
          <w:sz w:val="24"/>
          <w:szCs w:val="24"/>
          <w:rtl/>
          <w:lang w:bidi="ar-AE"/>
        </w:rPr>
        <w:t>ع الكهرباء ( من الصف الثامن ) وموضوع الطاقة</w:t>
      </w:r>
      <w:r>
        <w:rPr>
          <w:rFonts w:cstheme="minorBidi" w:hint="cs"/>
          <w:noProof w:val="0"/>
          <w:sz w:val="24"/>
          <w:szCs w:val="24"/>
          <w:rtl/>
          <w:lang w:bidi="ar-AE"/>
        </w:rPr>
        <w:t>.</w:t>
      </w:r>
    </w:p>
    <w:p w:rsidR="00506909" w:rsidRDefault="00506909" w:rsidP="003B1A96">
      <w:pPr>
        <w:numPr>
          <w:ilvl w:val="0"/>
          <w:numId w:val="17"/>
        </w:numPr>
        <w:spacing w:line="360" w:lineRule="auto"/>
        <w:ind w:right="0"/>
        <w:jc w:val="both"/>
        <w:rPr>
          <w:rFonts w:cs="David"/>
          <w:noProof w:val="0"/>
          <w:sz w:val="24"/>
          <w:szCs w:val="24"/>
        </w:rPr>
      </w:pPr>
      <w:r>
        <w:rPr>
          <w:rFonts w:cstheme="minorBidi" w:hint="cs"/>
          <w:noProof w:val="0"/>
          <w:sz w:val="24"/>
          <w:szCs w:val="24"/>
          <w:rtl/>
          <w:lang w:bidi="ar-AE"/>
        </w:rPr>
        <w:t>قياس الجهد الكهربائي والتيار الكهربائي في الدوائر الكهربائية</w:t>
      </w:r>
      <w:r w:rsidR="0023535E">
        <w:rPr>
          <w:rFonts w:cstheme="minorBidi" w:hint="cs"/>
          <w:noProof w:val="0"/>
          <w:sz w:val="24"/>
          <w:szCs w:val="24"/>
          <w:rtl/>
          <w:lang w:bidi="ar-AE"/>
        </w:rPr>
        <w:t>.</w:t>
      </w:r>
    </w:p>
    <w:p w:rsidR="00506909" w:rsidRDefault="0023535E" w:rsidP="0023535E">
      <w:pPr>
        <w:numPr>
          <w:ilvl w:val="0"/>
          <w:numId w:val="17"/>
        </w:numPr>
        <w:spacing w:line="360" w:lineRule="auto"/>
        <w:ind w:right="0"/>
        <w:jc w:val="both"/>
        <w:rPr>
          <w:rFonts w:cs="David"/>
          <w:noProof w:val="0"/>
          <w:sz w:val="24"/>
          <w:szCs w:val="24"/>
        </w:rPr>
      </w:pPr>
      <w:r>
        <w:rPr>
          <w:rFonts w:cstheme="minorBidi" w:hint="cs"/>
          <w:noProof w:val="0"/>
          <w:sz w:val="24"/>
          <w:szCs w:val="24"/>
          <w:rtl/>
          <w:lang w:bidi="ar-AE"/>
        </w:rPr>
        <w:t>تعرُّف</w:t>
      </w:r>
      <w:r w:rsidR="00506909">
        <w:rPr>
          <w:rFonts w:cstheme="minorBidi" w:hint="cs"/>
          <w:noProof w:val="0"/>
          <w:sz w:val="24"/>
          <w:szCs w:val="24"/>
          <w:rtl/>
          <w:lang w:bidi="ar-AE"/>
        </w:rPr>
        <w:t xml:space="preserve"> </w:t>
      </w:r>
      <w:r>
        <w:rPr>
          <w:rFonts w:cstheme="minorBidi" w:hint="cs"/>
          <w:noProof w:val="0"/>
          <w:sz w:val="24"/>
          <w:szCs w:val="24"/>
          <w:rtl/>
          <w:lang w:bidi="ar-AE"/>
        </w:rPr>
        <w:t>أولي على جهاز تطبيقي لتحويل طاقة الأ</w:t>
      </w:r>
      <w:r w:rsidR="00506909">
        <w:rPr>
          <w:rFonts w:cstheme="minorBidi" w:hint="cs"/>
          <w:noProof w:val="0"/>
          <w:sz w:val="24"/>
          <w:szCs w:val="24"/>
          <w:rtl/>
          <w:lang w:bidi="ar-AE"/>
        </w:rPr>
        <w:t xml:space="preserve">شعة </w:t>
      </w:r>
      <w:r>
        <w:rPr>
          <w:rFonts w:cstheme="minorBidi" w:hint="cs"/>
          <w:noProof w:val="0"/>
          <w:sz w:val="24"/>
          <w:szCs w:val="24"/>
          <w:rtl/>
          <w:lang w:bidi="ar-AE"/>
        </w:rPr>
        <w:t>إ</w:t>
      </w:r>
      <w:r w:rsidR="00506909">
        <w:rPr>
          <w:rFonts w:cstheme="minorBidi" w:hint="cs"/>
          <w:noProof w:val="0"/>
          <w:sz w:val="24"/>
          <w:szCs w:val="24"/>
          <w:rtl/>
          <w:lang w:bidi="ar-AE"/>
        </w:rPr>
        <w:t xml:space="preserve">لى كهرباء في </w:t>
      </w:r>
      <w:r w:rsidR="00506909" w:rsidRPr="00FF6371">
        <w:rPr>
          <w:rFonts w:cstheme="minorBidi" w:hint="cs"/>
          <w:b/>
          <w:bCs/>
          <w:noProof w:val="0"/>
          <w:sz w:val="24"/>
          <w:szCs w:val="24"/>
          <w:rtl/>
          <w:lang w:bidi="ar-AE"/>
        </w:rPr>
        <w:t>الخلية الشمسية</w:t>
      </w:r>
      <w:r w:rsidR="00506909">
        <w:rPr>
          <w:rFonts w:cstheme="minorBidi" w:hint="cs"/>
          <w:noProof w:val="0"/>
          <w:sz w:val="24"/>
          <w:szCs w:val="24"/>
          <w:rtl/>
          <w:lang w:bidi="ar-AE"/>
        </w:rPr>
        <w:t>.</w:t>
      </w:r>
    </w:p>
    <w:p w:rsidR="00506909" w:rsidRDefault="00506909" w:rsidP="007415FB">
      <w:pPr>
        <w:numPr>
          <w:ilvl w:val="0"/>
          <w:numId w:val="17"/>
        </w:numPr>
        <w:spacing w:line="360" w:lineRule="auto"/>
        <w:ind w:right="0"/>
        <w:rPr>
          <w:rFonts w:cs="David"/>
          <w:noProof w:val="0"/>
          <w:sz w:val="24"/>
          <w:szCs w:val="24"/>
        </w:rPr>
      </w:pPr>
      <w:r>
        <w:rPr>
          <w:rFonts w:cstheme="minorBidi" w:hint="cs"/>
          <w:noProof w:val="0"/>
          <w:sz w:val="24"/>
          <w:szCs w:val="24"/>
          <w:rtl/>
          <w:lang w:bidi="ar-AE"/>
        </w:rPr>
        <w:t xml:space="preserve">فهم </w:t>
      </w:r>
      <w:r w:rsidRPr="00FF6371">
        <w:rPr>
          <w:rFonts w:cstheme="minorBidi" w:hint="cs"/>
          <w:b/>
          <w:bCs/>
          <w:noProof w:val="0"/>
          <w:sz w:val="24"/>
          <w:szCs w:val="24"/>
          <w:rtl/>
          <w:lang w:bidi="ar-AE"/>
        </w:rPr>
        <w:t>القدرة الكهر</w:t>
      </w:r>
      <w:r w:rsidR="0023535E" w:rsidRPr="00FF6371">
        <w:rPr>
          <w:rFonts w:cstheme="minorBidi" w:hint="cs"/>
          <w:b/>
          <w:bCs/>
          <w:noProof w:val="0"/>
          <w:sz w:val="24"/>
          <w:szCs w:val="24"/>
          <w:rtl/>
          <w:lang w:bidi="ar-AE"/>
        </w:rPr>
        <w:t>بائية</w:t>
      </w:r>
      <w:r w:rsidR="007415FB">
        <w:rPr>
          <w:rFonts w:cstheme="minorBidi" w:hint="cs"/>
          <w:noProof w:val="0"/>
          <w:sz w:val="24"/>
          <w:szCs w:val="24"/>
          <w:rtl/>
          <w:lang w:bidi="ar-AE"/>
        </w:rPr>
        <w:t xml:space="preserve"> </w:t>
      </w:r>
      <w:r w:rsidR="0023535E">
        <w:rPr>
          <w:rFonts w:cstheme="minorBidi" w:hint="cs"/>
          <w:noProof w:val="0"/>
          <w:sz w:val="24"/>
          <w:szCs w:val="24"/>
          <w:rtl/>
          <w:lang w:bidi="ar-AE"/>
        </w:rPr>
        <w:t>التي</w:t>
      </w:r>
      <w:r>
        <w:rPr>
          <w:rFonts w:cstheme="minorBidi" w:hint="cs"/>
          <w:noProof w:val="0"/>
          <w:sz w:val="24"/>
          <w:szCs w:val="24"/>
          <w:rtl/>
          <w:lang w:bidi="ar-AE"/>
        </w:rPr>
        <w:t xml:space="preserve"> يمكن الحصول عليها بواسطة الجهد العالي والتيار المنخفض</w:t>
      </w:r>
      <w:r w:rsidR="0023535E">
        <w:rPr>
          <w:rFonts w:cstheme="minorBidi" w:hint="cs"/>
          <w:noProof w:val="0"/>
          <w:sz w:val="24"/>
          <w:szCs w:val="24"/>
          <w:rtl/>
          <w:lang w:bidi="ar-AE"/>
        </w:rPr>
        <w:t>،</w:t>
      </w:r>
      <w:r>
        <w:rPr>
          <w:rFonts w:cstheme="minorBidi" w:hint="cs"/>
          <w:noProof w:val="0"/>
          <w:sz w:val="24"/>
          <w:szCs w:val="24"/>
          <w:rtl/>
          <w:lang w:bidi="ar-AE"/>
        </w:rPr>
        <w:t xml:space="preserve"> </w:t>
      </w:r>
      <w:r w:rsidR="0023535E">
        <w:rPr>
          <w:rFonts w:cstheme="minorBidi" w:hint="cs"/>
          <w:noProof w:val="0"/>
          <w:sz w:val="24"/>
          <w:szCs w:val="24"/>
          <w:rtl/>
          <w:lang w:bidi="ar-AE"/>
        </w:rPr>
        <w:t>أ</w:t>
      </w:r>
      <w:r>
        <w:rPr>
          <w:rFonts w:cstheme="minorBidi" w:hint="cs"/>
          <w:noProof w:val="0"/>
          <w:sz w:val="24"/>
          <w:szCs w:val="24"/>
          <w:rtl/>
          <w:lang w:bidi="ar-AE"/>
        </w:rPr>
        <w:t>و بالعكس.</w:t>
      </w:r>
    </w:p>
    <w:p w:rsidR="00506909" w:rsidRDefault="00506909" w:rsidP="00FF6371">
      <w:pPr>
        <w:numPr>
          <w:ilvl w:val="0"/>
          <w:numId w:val="17"/>
        </w:numPr>
        <w:spacing w:line="360" w:lineRule="auto"/>
        <w:ind w:right="0"/>
        <w:jc w:val="both"/>
        <w:rPr>
          <w:rFonts w:cs="David"/>
          <w:noProof w:val="0"/>
          <w:sz w:val="24"/>
          <w:szCs w:val="24"/>
        </w:rPr>
      </w:pPr>
      <w:r>
        <w:rPr>
          <w:rFonts w:cstheme="minorBidi" w:hint="cs"/>
          <w:noProof w:val="0"/>
          <w:sz w:val="24"/>
          <w:szCs w:val="24"/>
          <w:rtl/>
          <w:lang w:bidi="ar-AE"/>
        </w:rPr>
        <w:t xml:space="preserve">مقارنة بين البطارية كمصدر للجهد وبين الخلية الشمسية </w:t>
      </w:r>
      <w:r w:rsidR="00FF6371">
        <w:rPr>
          <w:rFonts w:cstheme="minorBidi" w:hint="cs"/>
          <w:noProof w:val="0"/>
          <w:sz w:val="24"/>
          <w:szCs w:val="24"/>
          <w:rtl/>
          <w:lang w:bidi="ar-AE"/>
        </w:rPr>
        <w:t>م</w:t>
      </w:r>
      <w:r>
        <w:rPr>
          <w:rFonts w:cstheme="minorBidi" w:hint="cs"/>
          <w:noProof w:val="0"/>
          <w:sz w:val="24"/>
          <w:szCs w:val="24"/>
          <w:rtl/>
          <w:lang w:bidi="ar-AE"/>
        </w:rPr>
        <w:t xml:space="preserve">مصدر </w:t>
      </w:r>
      <w:r w:rsidR="00FF6371">
        <w:rPr>
          <w:rFonts w:cstheme="minorBidi" w:hint="cs"/>
          <w:noProof w:val="0"/>
          <w:sz w:val="24"/>
          <w:szCs w:val="24"/>
          <w:rtl/>
          <w:lang w:bidi="ar-AE"/>
        </w:rPr>
        <w:t>لل</w:t>
      </w:r>
      <w:r>
        <w:rPr>
          <w:rFonts w:cstheme="minorBidi" w:hint="cs"/>
          <w:noProof w:val="0"/>
          <w:sz w:val="24"/>
          <w:szCs w:val="24"/>
          <w:rtl/>
          <w:lang w:bidi="ar-AE"/>
        </w:rPr>
        <w:t>جهد كهربائي.</w:t>
      </w:r>
    </w:p>
    <w:p w:rsidR="00506909" w:rsidRPr="00706935" w:rsidRDefault="00506909" w:rsidP="00FF6371">
      <w:pPr>
        <w:numPr>
          <w:ilvl w:val="0"/>
          <w:numId w:val="17"/>
        </w:numPr>
        <w:spacing w:line="360" w:lineRule="auto"/>
        <w:ind w:right="0"/>
        <w:jc w:val="both"/>
        <w:rPr>
          <w:rFonts w:cs="David"/>
          <w:noProof w:val="0"/>
          <w:sz w:val="24"/>
          <w:szCs w:val="24"/>
        </w:rPr>
      </w:pPr>
      <w:r>
        <w:rPr>
          <w:rFonts w:cstheme="minorBidi" w:hint="cs"/>
          <w:noProof w:val="0"/>
          <w:sz w:val="24"/>
          <w:szCs w:val="24"/>
          <w:rtl/>
          <w:lang w:bidi="ar-AE"/>
        </w:rPr>
        <w:t>التعر</w:t>
      </w:r>
      <w:r w:rsidR="00FF6371">
        <w:rPr>
          <w:rFonts w:cstheme="minorBidi" w:hint="cs"/>
          <w:noProof w:val="0"/>
          <w:sz w:val="24"/>
          <w:szCs w:val="24"/>
          <w:rtl/>
          <w:lang w:bidi="ar-AE"/>
        </w:rPr>
        <w:t>ُّف</w:t>
      </w:r>
      <w:r>
        <w:rPr>
          <w:rFonts w:cstheme="minorBidi" w:hint="cs"/>
          <w:noProof w:val="0"/>
          <w:sz w:val="24"/>
          <w:szCs w:val="24"/>
          <w:rtl/>
          <w:lang w:bidi="ar-AE"/>
        </w:rPr>
        <w:t xml:space="preserve"> على </w:t>
      </w:r>
      <w:r w:rsidRPr="00FF6371">
        <w:rPr>
          <w:rFonts w:cstheme="minorBidi" w:hint="cs"/>
          <w:b/>
          <w:bCs/>
          <w:noProof w:val="0"/>
          <w:sz w:val="24"/>
          <w:szCs w:val="24"/>
          <w:rtl/>
          <w:lang w:bidi="ar-AE"/>
        </w:rPr>
        <w:t xml:space="preserve">الصمام الكهربائي </w:t>
      </w:r>
      <w:r w:rsidR="00FF6371" w:rsidRPr="00FF6371">
        <w:rPr>
          <w:rFonts w:cstheme="minorBidi" w:hint="cs"/>
          <w:b/>
          <w:bCs/>
          <w:noProof w:val="0"/>
          <w:sz w:val="24"/>
          <w:szCs w:val="24"/>
          <w:rtl/>
          <w:lang w:bidi="ar-AE"/>
        </w:rPr>
        <w:t>الذي يُطلق الضوء</w:t>
      </w:r>
      <w:r w:rsidR="00FF6371">
        <w:rPr>
          <w:rFonts w:cstheme="minorBidi" w:hint="cs"/>
          <w:noProof w:val="0"/>
          <w:sz w:val="24"/>
          <w:szCs w:val="24"/>
          <w:rtl/>
          <w:lang w:bidi="ar-AE"/>
        </w:rPr>
        <w:t xml:space="preserve"> </w:t>
      </w:r>
      <w:r>
        <w:rPr>
          <w:rFonts w:cstheme="minorBidi" w:hint="cs"/>
          <w:noProof w:val="0"/>
          <w:sz w:val="24"/>
          <w:szCs w:val="24"/>
          <w:rtl/>
          <w:lang w:bidi="ar-AE"/>
        </w:rPr>
        <w:t>كوسيط للتوفير في طاقة الاضاءة.</w:t>
      </w:r>
    </w:p>
    <w:p w:rsidR="00506909" w:rsidRDefault="00FF6371" w:rsidP="003B1A96">
      <w:pPr>
        <w:numPr>
          <w:ilvl w:val="0"/>
          <w:numId w:val="17"/>
        </w:numPr>
        <w:spacing w:line="360" w:lineRule="auto"/>
        <w:ind w:right="0"/>
        <w:jc w:val="both"/>
        <w:rPr>
          <w:rFonts w:cs="David"/>
          <w:noProof w:val="0"/>
          <w:sz w:val="24"/>
          <w:szCs w:val="24"/>
        </w:rPr>
      </w:pPr>
      <w:r>
        <w:rPr>
          <w:rFonts w:cstheme="minorBidi" w:hint="cs"/>
          <w:noProof w:val="0"/>
          <w:sz w:val="24"/>
          <w:szCs w:val="24"/>
          <w:rtl/>
          <w:lang w:bidi="ar-AE"/>
        </w:rPr>
        <w:t xml:space="preserve">فهم الامكانيات التكنولوجيا للتوفير في الطاقة </w:t>
      </w:r>
      <w:r w:rsidR="00506909">
        <w:rPr>
          <w:rFonts w:cstheme="minorBidi" w:hint="cs"/>
          <w:noProof w:val="0"/>
          <w:sz w:val="24"/>
          <w:szCs w:val="24"/>
          <w:rtl/>
          <w:lang w:bidi="ar-AE"/>
        </w:rPr>
        <w:t>بواسطة خلايا شمسية وصمامات مشعة</w:t>
      </w:r>
      <w:r>
        <w:rPr>
          <w:rFonts w:cstheme="minorBidi" w:hint="cs"/>
          <w:noProof w:val="0"/>
          <w:sz w:val="24"/>
          <w:szCs w:val="24"/>
          <w:rtl/>
          <w:lang w:bidi="ar-AE"/>
        </w:rPr>
        <w:t xml:space="preserve"> للضوء</w:t>
      </w:r>
      <w:r w:rsidR="00506909">
        <w:rPr>
          <w:rFonts w:cstheme="minorBidi" w:hint="cs"/>
          <w:noProof w:val="0"/>
          <w:sz w:val="24"/>
          <w:szCs w:val="24"/>
          <w:rtl/>
          <w:lang w:bidi="ar-AE"/>
        </w:rPr>
        <w:t>.</w:t>
      </w:r>
    </w:p>
    <w:p w:rsidR="00506909" w:rsidRPr="00FF6371" w:rsidRDefault="00FF6371" w:rsidP="00506909">
      <w:pPr>
        <w:spacing w:line="360" w:lineRule="auto"/>
        <w:jc w:val="both"/>
        <w:rPr>
          <w:rFonts w:cstheme="minorBidi"/>
          <w:b/>
          <w:bCs/>
          <w:noProof w:val="0"/>
          <w:sz w:val="24"/>
          <w:szCs w:val="24"/>
          <w:rtl/>
          <w:lang w:bidi="ar-AE"/>
        </w:rPr>
      </w:pPr>
      <w:r w:rsidRPr="00FF6371">
        <w:rPr>
          <w:rFonts w:cstheme="minorBidi" w:hint="cs"/>
          <w:b/>
          <w:bCs/>
          <w:noProof w:val="0"/>
          <w:sz w:val="24"/>
          <w:szCs w:val="24"/>
          <w:rtl/>
          <w:lang w:bidi="ar-AE"/>
        </w:rPr>
        <w:t>التجهيزات</w:t>
      </w:r>
      <w:r w:rsidR="00506909" w:rsidRPr="00FF6371">
        <w:rPr>
          <w:rFonts w:cstheme="minorBidi" w:hint="cs"/>
          <w:b/>
          <w:bCs/>
          <w:noProof w:val="0"/>
          <w:sz w:val="24"/>
          <w:szCs w:val="24"/>
          <w:rtl/>
          <w:lang w:bidi="ar-AE"/>
        </w:rPr>
        <w:t xml:space="preserve"> ا</w:t>
      </w:r>
      <w:r>
        <w:rPr>
          <w:rFonts w:cstheme="minorBidi" w:hint="cs"/>
          <w:b/>
          <w:bCs/>
          <w:noProof w:val="0"/>
          <w:sz w:val="24"/>
          <w:szCs w:val="24"/>
          <w:rtl/>
          <w:lang w:bidi="ar-AE"/>
        </w:rPr>
        <w:t>لمطلوبة لكل محطة ( يجب الضرب ب</w:t>
      </w:r>
      <w:r w:rsidR="00506909" w:rsidRPr="00FF6371">
        <w:rPr>
          <w:rFonts w:cstheme="minorBidi" w:hint="cs"/>
          <w:b/>
          <w:bCs/>
          <w:noProof w:val="0"/>
          <w:sz w:val="24"/>
          <w:szCs w:val="24"/>
          <w:rtl/>
          <w:lang w:bidi="ar-AE"/>
        </w:rPr>
        <w:t>عدد  محطات التجربة):</w:t>
      </w:r>
    </w:p>
    <w:p w:rsidR="00506909" w:rsidRPr="00706935" w:rsidRDefault="00FF6371" w:rsidP="00FF6371">
      <w:pPr>
        <w:numPr>
          <w:ilvl w:val="0"/>
          <w:numId w:val="16"/>
        </w:numPr>
        <w:tabs>
          <w:tab w:val="num" w:pos="437"/>
        </w:tabs>
        <w:spacing w:line="360" w:lineRule="auto"/>
        <w:jc w:val="both"/>
        <w:rPr>
          <w:rFonts w:cs="David"/>
          <w:noProof w:val="0"/>
          <w:sz w:val="24"/>
          <w:szCs w:val="24"/>
        </w:rPr>
      </w:pPr>
      <w:r>
        <w:rPr>
          <w:rFonts w:cstheme="minorBidi" w:hint="cs"/>
          <w:noProof w:val="0"/>
          <w:sz w:val="24"/>
          <w:szCs w:val="24"/>
          <w:rtl/>
          <w:lang w:bidi="ar-AE"/>
        </w:rPr>
        <w:t xml:space="preserve">يعرض المعلم </w:t>
      </w:r>
      <w:r w:rsidR="00506909" w:rsidRPr="00FF6371">
        <w:rPr>
          <w:rFonts w:cstheme="minorBidi" w:hint="cs"/>
          <w:b/>
          <w:bCs/>
          <w:noProof w:val="0"/>
          <w:sz w:val="24"/>
          <w:szCs w:val="24"/>
          <w:rtl/>
          <w:lang w:bidi="ar-AE"/>
        </w:rPr>
        <w:t>خلاي</w:t>
      </w:r>
      <w:r w:rsidRPr="00FF6371">
        <w:rPr>
          <w:rFonts w:cstheme="minorBidi" w:hint="cs"/>
          <w:b/>
          <w:bCs/>
          <w:noProof w:val="0"/>
          <w:sz w:val="24"/>
          <w:szCs w:val="24"/>
          <w:rtl/>
          <w:lang w:bidi="ar-AE"/>
        </w:rPr>
        <w:t>ا</w:t>
      </w:r>
      <w:r w:rsidR="00506909" w:rsidRPr="00FF6371">
        <w:rPr>
          <w:rFonts w:cstheme="minorBidi" w:hint="cs"/>
          <w:b/>
          <w:bCs/>
          <w:noProof w:val="0"/>
          <w:sz w:val="24"/>
          <w:szCs w:val="24"/>
          <w:rtl/>
          <w:lang w:bidi="ar-AE"/>
        </w:rPr>
        <w:t xml:space="preserve"> شمسية</w:t>
      </w:r>
      <w:r w:rsidR="00506909">
        <w:rPr>
          <w:rFonts w:cstheme="minorBidi" w:hint="cs"/>
          <w:noProof w:val="0"/>
          <w:sz w:val="24"/>
          <w:szCs w:val="24"/>
          <w:rtl/>
          <w:lang w:bidi="ar-AE"/>
        </w:rPr>
        <w:t xml:space="preserve"> مختلفة. 10 خلايا شمسية متشابه.</w:t>
      </w:r>
    </w:p>
    <w:p w:rsidR="00506909" w:rsidRPr="00706935" w:rsidRDefault="00506909" w:rsidP="00FF6371">
      <w:pPr>
        <w:numPr>
          <w:ilvl w:val="0"/>
          <w:numId w:val="16"/>
        </w:numPr>
        <w:tabs>
          <w:tab w:val="num" w:pos="437"/>
        </w:tabs>
        <w:spacing w:line="360" w:lineRule="auto"/>
        <w:jc w:val="both"/>
        <w:rPr>
          <w:rFonts w:cs="David"/>
          <w:noProof w:val="0"/>
          <w:sz w:val="24"/>
          <w:szCs w:val="24"/>
        </w:rPr>
      </w:pPr>
      <w:r w:rsidRPr="00FF6371">
        <w:rPr>
          <w:rFonts w:cstheme="minorBidi" w:hint="cs"/>
          <w:b/>
          <w:bCs/>
          <w:noProof w:val="0"/>
          <w:sz w:val="24"/>
          <w:szCs w:val="24"/>
          <w:rtl/>
          <w:lang w:bidi="ar-AE"/>
        </w:rPr>
        <w:t>مصباح قراءة</w:t>
      </w:r>
      <w:r>
        <w:rPr>
          <w:rFonts w:cstheme="minorBidi" w:hint="cs"/>
          <w:noProof w:val="0"/>
          <w:sz w:val="24"/>
          <w:szCs w:val="24"/>
          <w:rtl/>
          <w:lang w:bidi="ar-AE"/>
        </w:rPr>
        <w:t xml:space="preserve"> </w:t>
      </w:r>
      <w:r w:rsidR="00FF6371">
        <w:rPr>
          <w:rFonts w:cstheme="minorBidi" w:hint="cs"/>
          <w:noProof w:val="0"/>
          <w:sz w:val="24"/>
          <w:szCs w:val="24"/>
          <w:rtl/>
          <w:lang w:bidi="ar-AE"/>
        </w:rPr>
        <w:t xml:space="preserve">لإضاءة </w:t>
      </w:r>
      <w:r>
        <w:rPr>
          <w:rFonts w:cstheme="minorBidi" w:hint="cs"/>
          <w:noProof w:val="0"/>
          <w:sz w:val="24"/>
          <w:szCs w:val="24"/>
          <w:rtl/>
          <w:lang w:bidi="ar-AE"/>
        </w:rPr>
        <w:t>قوية</w:t>
      </w:r>
      <w:r w:rsidR="00FF6371">
        <w:rPr>
          <w:rFonts w:cstheme="minorBidi" w:hint="cs"/>
          <w:noProof w:val="0"/>
          <w:sz w:val="24"/>
          <w:szCs w:val="24"/>
          <w:rtl/>
          <w:lang w:bidi="ar-AE"/>
        </w:rPr>
        <w:t>،</w:t>
      </w:r>
      <w:r>
        <w:rPr>
          <w:rFonts w:cstheme="minorBidi" w:hint="cs"/>
          <w:noProof w:val="0"/>
          <w:sz w:val="24"/>
          <w:szCs w:val="24"/>
          <w:rtl/>
          <w:lang w:bidi="ar-AE"/>
        </w:rPr>
        <w:t xml:space="preserve"> </w:t>
      </w:r>
      <w:r w:rsidR="007415FB">
        <w:rPr>
          <w:rFonts w:cstheme="minorBidi" w:hint="cs"/>
          <w:noProof w:val="0"/>
          <w:sz w:val="24"/>
          <w:szCs w:val="24"/>
          <w:rtl/>
          <w:lang w:bidi="ar-AE"/>
        </w:rPr>
        <w:t xml:space="preserve">أو تعريض خلية </w:t>
      </w:r>
      <w:r w:rsidR="00FF6371">
        <w:rPr>
          <w:rFonts w:cstheme="minorBidi" w:hint="cs"/>
          <w:noProof w:val="0"/>
          <w:sz w:val="24"/>
          <w:szCs w:val="24"/>
          <w:rtl/>
          <w:lang w:bidi="ar-AE"/>
        </w:rPr>
        <w:t>شمسية لأ</w:t>
      </w:r>
      <w:r>
        <w:rPr>
          <w:rFonts w:cstheme="minorBidi" w:hint="cs"/>
          <w:noProof w:val="0"/>
          <w:sz w:val="24"/>
          <w:szCs w:val="24"/>
          <w:rtl/>
          <w:lang w:bidi="ar-AE"/>
        </w:rPr>
        <w:t>شعة الشمس مباشرة (</w:t>
      </w:r>
      <w:r w:rsidR="00FF6371">
        <w:rPr>
          <w:rFonts w:cstheme="minorBidi" w:hint="cs"/>
          <w:noProof w:val="0"/>
          <w:sz w:val="24"/>
          <w:szCs w:val="24"/>
          <w:rtl/>
          <w:lang w:bidi="ar-AE"/>
        </w:rPr>
        <w:t>يمكن</w:t>
      </w:r>
      <w:r>
        <w:rPr>
          <w:rFonts w:cstheme="minorBidi" w:hint="cs"/>
          <w:noProof w:val="0"/>
          <w:sz w:val="24"/>
          <w:szCs w:val="24"/>
          <w:rtl/>
          <w:lang w:bidi="ar-AE"/>
        </w:rPr>
        <w:t xml:space="preserve"> </w:t>
      </w:r>
      <w:r w:rsidR="00FF6371">
        <w:rPr>
          <w:rFonts w:cstheme="minorBidi" w:hint="cs"/>
          <w:noProof w:val="0"/>
          <w:sz w:val="24"/>
          <w:szCs w:val="24"/>
          <w:rtl/>
          <w:lang w:bidi="ar-AE"/>
        </w:rPr>
        <w:t>إ</w:t>
      </w:r>
      <w:r>
        <w:rPr>
          <w:rFonts w:cstheme="minorBidi" w:hint="cs"/>
          <w:noProof w:val="0"/>
          <w:sz w:val="24"/>
          <w:szCs w:val="24"/>
          <w:rtl/>
          <w:lang w:bidi="ar-AE"/>
        </w:rPr>
        <w:t>جراء ذلك في الخارج)</w:t>
      </w:r>
    </w:p>
    <w:p w:rsidR="00506909" w:rsidRPr="00706935" w:rsidRDefault="00506909" w:rsidP="00FF6371">
      <w:pPr>
        <w:numPr>
          <w:ilvl w:val="0"/>
          <w:numId w:val="16"/>
        </w:numPr>
        <w:tabs>
          <w:tab w:val="num" w:pos="437"/>
        </w:tabs>
        <w:spacing w:line="360" w:lineRule="auto"/>
        <w:jc w:val="both"/>
        <w:rPr>
          <w:rFonts w:cs="David"/>
          <w:noProof w:val="0"/>
          <w:sz w:val="24"/>
          <w:szCs w:val="24"/>
        </w:rPr>
      </w:pPr>
      <w:r w:rsidRPr="00FF6371">
        <w:rPr>
          <w:rFonts w:cstheme="minorBidi" w:hint="cs"/>
          <w:b/>
          <w:bCs/>
          <w:noProof w:val="0"/>
          <w:sz w:val="24"/>
          <w:szCs w:val="24"/>
          <w:rtl/>
          <w:lang w:bidi="ar-AE"/>
        </w:rPr>
        <w:t>جهاز</w:t>
      </w:r>
      <w:r w:rsidR="00FF6371" w:rsidRPr="00FF6371">
        <w:rPr>
          <w:rFonts w:cstheme="minorBidi" w:hint="cs"/>
          <w:b/>
          <w:bCs/>
          <w:noProof w:val="0"/>
          <w:sz w:val="24"/>
          <w:szCs w:val="24"/>
          <w:rtl/>
          <w:lang w:bidi="ar-AE"/>
        </w:rPr>
        <w:t xml:space="preserve"> متعدد القياس</w:t>
      </w:r>
      <w:r w:rsidR="00FF6371">
        <w:rPr>
          <w:rFonts w:cstheme="minorBidi" w:hint="cs"/>
          <w:noProof w:val="0"/>
          <w:sz w:val="24"/>
          <w:szCs w:val="24"/>
          <w:rtl/>
          <w:lang w:bidi="ar-AE"/>
        </w:rPr>
        <w:t xml:space="preserve"> (</w:t>
      </w:r>
      <w:r>
        <w:rPr>
          <w:rFonts w:cstheme="minorBidi" w:hint="cs"/>
          <w:noProof w:val="0"/>
          <w:sz w:val="24"/>
          <w:szCs w:val="24"/>
          <w:rtl/>
          <w:lang w:bidi="ar-AE"/>
        </w:rPr>
        <w:t>مولتيمتر)</w:t>
      </w:r>
      <w:r w:rsidR="00FF6371">
        <w:rPr>
          <w:rFonts w:cstheme="minorBidi" w:hint="cs"/>
          <w:noProof w:val="0"/>
          <w:sz w:val="24"/>
          <w:szCs w:val="24"/>
          <w:rtl/>
          <w:lang w:bidi="ar-AE"/>
        </w:rPr>
        <w:t xml:space="preserve"> لقياس الجهد والتيار الكهربائي</w:t>
      </w:r>
      <w:r>
        <w:rPr>
          <w:rFonts w:cstheme="minorBidi" w:hint="cs"/>
          <w:noProof w:val="0"/>
          <w:sz w:val="24"/>
          <w:szCs w:val="24"/>
          <w:rtl/>
          <w:lang w:bidi="ar-AE"/>
        </w:rPr>
        <w:t xml:space="preserve">. </w:t>
      </w:r>
      <w:r w:rsidR="00FF6371">
        <w:rPr>
          <w:rFonts w:cstheme="minorBidi" w:hint="cs"/>
          <w:noProof w:val="0"/>
          <w:sz w:val="24"/>
          <w:szCs w:val="24"/>
          <w:rtl/>
          <w:lang w:bidi="ar-AE"/>
        </w:rPr>
        <w:t>يم</w:t>
      </w:r>
      <w:r>
        <w:rPr>
          <w:rFonts w:cstheme="minorBidi" w:hint="cs"/>
          <w:noProof w:val="0"/>
          <w:sz w:val="24"/>
          <w:szCs w:val="24"/>
          <w:rtl/>
          <w:lang w:bidi="ar-AE"/>
        </w:rPr>
        <w:t>كن بدلا</w:t>
      </w:r>
      <w:r w:rsidR="00FF6371">
        <w:rPr>
          <w:rFonts w:cstheme="minorBidi" w:hint="cs"/>
          <w:noProof w:val="0"/>
          <w:sz w:val="24"/>
          <w:szCs w:val="24"/>
          <w:rtl/>
          <w:lang w:bidi="ar-AE"/>
        </w:rPr>
        <w:t>ً</w:t>
      </w:r>
      <w:r>
        <w:rPr>
          <w:rFonts w:cstheme="minorBidi" w:hint="cs"/>
          <w:noProof w:val="0"/>
          <w:sz w:val="24"/>
          <w:szCs w:val="24"/>
          <w:rtl/>
          <w:lang w:bidi="ar-AE"/>
        </w:rPr>
        <w:t xml:space="preserve"> من استخدام  جهاز </w:t>
      </w:r>
      <w:r w:rsidR="00FF6371">
        <w:rPr>
          <w:rFonts w:cstheme="minorBidi" w:hint="cs"/>
          <w:noProof w:val="0"/>
          <w:sz w:val="24"/>
          <w:szCs w:val="24"/>
          <w:rtl/>
          <w:lang w:bidi="ar-AE"/>
        </w:rPr>
        <w:t>م</w:t>
      </w:r>
      <w:r>
        <w:rPr>
          <w:rFonts w:cstheme="minorBidi" w:hint="cs"/>
          <w:noProof w:val="0"/>
          <w:sz w:val="24"/>
          <w:szCs w:val="24"/>
          <w:rtl/>
          <w:lang w:bidi="ar-AE"/>
        </w:rPr>
        <w:t>قياس الجهد و</w:t>
      </w:r>
      <w:r w:rsidR="00FF6371">
        <w:rPr>
          <w:rFonts w:cstheme="minorBidi" w:hint="cs"/>
          <w:noProof w:val="0"/>
          <w:sz w:val="24"/>
          <w:szCs w:val="24"/>
          <w:rtl/>
          <w:lang w:bidi="ar-AE"/>
        </w:rPr>
        <w:t xml:space="preserve">مقياس </w:t>
      </w:r>
      <w:r>
        <w:rPr>
          <w:rFonts w:cstheme="minorBidi" w:hint="cs"/>
          <w:noProof w:val="0"/>
          <w:sz w:val="24"/>
          <w:szCs w:val="24"/>
          <w:rtl/>
          <w:lang w:bidi="ar-AE"/>
        </w:rPr>
        <w:t>التيار</w:t>
      </w:r>
      <w:r w:rsidR="00FF6371">
        <w:rPr>
          <w:rFonts w:cstheme="minorBidi" w:hint="cs"/>
          <w:noProof w:val="0"/>
          <w:sz w:val="24"/>
          <w:szCs w:val="24"/>
          <w:rtl/>
          <w:lang w:bidi="ar-AE"/>
        </w:rPr>
        <w:t xml:space="preserve"> بشكل منفصل، </w:t>
      </w:r>
      <w:r>
        <w:rPr>
          <w:rFonts w:cstheme="minorBidi" w:hint="cs"/>
          <w:noProof w:val="0"/>
          <w:sz w:val="24"/>
          <w:szCs w:val="24"/>
          <w:rtl/>
          <w:lang w:bidi="ar-AE"/>
        </w:rPr>
        <w:t>ي</w:t>
      </w:r>
      <w:r w:rsidR="00FF6371">
        <w:rPr>
          <w:rFonts w:cstheme="minorBidi" w:hint="cs"/>
          <w:noProof w:val="0"/>
          <w:sz w:val="24"/>
          <w:szCs w:val="24"/>
          <w:rtl/>
          <w:lang w:bidi="ar-AE"/>
        </w:rPr>
        <w:t>ُ</w:t>
      </w:r>
      <w:r>
        <w:rPr>
          <w:rFonts w:cstheme="minorBidi" w:hint="cs"/>
          <w:noProof w:val="0"/>
          <w:sz w:val="24"/>
          <w:szCs w:val="24"/>
          <w:rtl/>
          <w:lang w:bidi="ar-AE"/>
        </w:rPr>
        <w:t xml:space="preserve">فضل </w:t>
      </w:r>
      <w:r w:rsidR="00FF6371">
        <w:rPr>
          <w:rFonts w:cstheme="minorBidi" w:hint="cs"/>
          <w:noProof w:val="0"/>
          <w:sz w:val="24"/>
          <w:szCs w:val="24"/>
          <w:rtl/>
          <w:lang w:bidi="ar-AE"/>
        </w:rPr>
        <w:t>أ</w:t>
      </w:r>
      <w:r>
        <w:rPr>
          <w:rFonts w:cstheme="minorBidi" w:hint="cs"/>
          <w:noProof w:val="0"/>
          <w:sz w:val="24"/>
          <w:szCs w:val="24"/>
          <w:rtl/>
          <w:lang w:bidi="ar-AE"/>
        </w:rPr>
        <w:t xml:space="preserve">ن </w:t>
      </w:r>
      <w:r w:rsidR="00FF6371">
        <w:rPr>
          <w:rFonts w:cstheme="minorBidi" w:hint="cs"/>
          <w:noProof w:val="0"/>
          <w:sz w:val="24"/>
          <w:szCs w:val="24"/>
          <w:rtl/>
          <w:lang w:bidi="ar-AE"/>
        </w:rPr>
        <w:t>يعرض</w:t>
      </w:r>
      <w:r>
        <w:rPr>
          <w:rFonts w:cstheme="minorBidi" w:hint="cs"/>
          <w:noProof w:val="0"/>
          <w:sz w:val="24"/>
          <w:szCs w:val="24"/>
          <w:rtl/>
          <w:lang w:bidi="ar-AE"/>
        </w:rPr>
        <w:t xml:space="preserve"> المعلم </w:t>
      </w:r>
      <w:r w:rsidR="00FF6371">
        <w:rPr>
          <w:rFonts w:cstheme="minorBidi" w:hint="cs"/>
          <w:noProof w:val="0"/>
          <w:sz w:val="24"/>
          <w:szCs w:val="24"/>
          <w:rtl/>
          <w:lang w:bidi="ar-AE"/>
        </w:rPr>
        <w:t>كيفية استخدامها أ</w:t>
      </w:r>
      <w:r>
        <w:rPr>
          <w:rFonts w:cstheme="minorBidi" w:hint="cs"/>
          <w:noProof w:val="0"/>
          <w:sz w:val="24"/>
          <w:szCs w:val="24"/>
          <w:rtl/>
          <w:lang w:bidi="ar-AE"/>
        </w:rPr>
        <w:t>مام الطلاب.</w:t>
      </w:r>
    </w:p>
    <w:p w:rsidR="00506909" w:rsidRPr="00BB0DE5" w:rsidRDefault="00506909" w:rsidP="007415FB">
      <w:pPr>
        <w:numPr>
          <w:ilvl w:val="0"/>
          <w:numId w:val="16"/>
        </w:numPr>
        <w:tabs>
          <w:tab w:val="num" w:pos="437"/>
        </w:tabs>
        <w:spacing w:line="360" w:lineRule="auto"/>
        <w:jc w:val="both"/>
        <w:rPr>
          <w:rFonts w:cs="David"/>
          <w:noProof w:val="0"/>
          <w:sz w:val="24"/>
          <w:szCs w:val="24"/>
        </w:rPr>
      </w:pPr>
      <w:r>
        <w:rPr>
          <w:rFonts w:cs="David" w:hint="cs"/>
          <w:b/>
          <w:bCs/>
          <w:noProof w:val="0"/>
          <w:sz w:val="24"/>
          <w:szCs w:val="24"/>
          <w:rtl/>
        </w:rPr>
        <w:t xml:space="preserve">24 </w:t>
      </w:r>
      <w:r>
        <w:rPr>
          <w:rFonts w:cstheme="minorBidi" w:hint="cs"/>
          <w:b/>
          <w:bCs/>
          <w:noProof w:val="0"/>
          <w:sz w:val="24"/>
          <w:szCs w:val="24"/>
          <w:rtl/>
          <w:lang w:bidi="ar-AE"/>
        </w:rPr>
        <w:t xml:space="preserve">سلك توصيل قصير  ( 10-20 سم ) </w:t>
      </w:r>
      <w:r w:rsidR="00FF6371">
        <w:rPr>
          <w:rFonts w:cstheme="minorBidi" w:hint="cs"/>
          <w:noProof w:val="0"/>
          <w:sz w:val="24"/>
          <w:szCs w:val="24"/>
          <w:rtl/>
          <w:lang w:bidi="ar-AE"/>
        </w:rPr>
        <w:t>رفيع</w:t>
      </w:r>
      <w:r>
        <w:rPr>
          <w:rFonts w:cstheme="minorBidi" w:hint="cs"/>
          <w:noProof w:val="0"/>
          <w:sz w:val="24"/>
          <w:szCs w:val="24"/>
          <w:rtl/>
          <w:lang w:bidi="ar-AE"/>
        </w:rPr>
        <w:t xml:space="preserve"> موصولة في فك تمساح في كل من جهتيها. </w:t>
      </w:r>
      <w:r w:rsidR="007415FB">
        <w:rPr>
          <w:rFonts w:cstheme="minorBidi" w:hint="cs"/>
          <w:noProof w:val="0"/>
          <w:sz w:val="24"/>
          <w:szCs w:val="24"/>
          <w:rtl/>
          <w:lang w:bidi="ar-AE"/>
        </w:rPr>
        <w:t>إ</w:t>
      </w:r>
      <w:r>
        <w:rPr>
          <w:rFonts w:cstheme="minorBidi" w:hint="cs"/>
          <w:noProof w:val="0"/>
          <w:sz w:val="24"/>
          <w:szCs w:val="24"/>
          <w:rtl/>
          <w:lang w:bidi="ar-AE"/>
        </w:rPr>
        <w:t xml:space="preserve">ذا </w:t>
      </w:r>
      <w:r w:rsidR="007415FB">
        <w:rPr>
          <w:rFonts w:cstheme="minorBidi" w:hint="cs"/>
          <w:noProof w:val="0"/>
          <w:sz w:val="24"/>
          <w:szCs w:val="24"/>
          <w:rtl/>
          <w:lang w:bidi="ar-AE"/>
        </w:rPr>
        <w:t>أ</w:t>
      </w:r>
      <w:r>
        <w:rPr>
          <w:rFonts w:cstheme="minorBidi" w:hint="cs"/>
          <w:noProof w:val="0"/>
          <w:sz w:val="24"/>
          <w:szCs w:val="24"/>
          <w:rtl/>
          <w:lang w:bidi="ar-AE"/>
        </w:rPr>
        <w:t xml:space="preserve">مكن </w:t>
      </w:r>
      <w:r w:rsidR="007415FB">
        <w:rPr>
          <w:rFonts w:cstheme="minorBidi" w:hint="cs"/>
          <w:noProof w:val="0"/>
          <w:sz w:val="24"/>
          <w:szCs w:val="24"/>
          <w:rtl/>
          <w:lang w:bidi="ar-AE"/>
        </w:rPr>
        <w:t>أ</w:t>
      </w:r>
      <w:r>
        <w:rPr>
          <w:rFonts w:cstheme="minorBidi" w:hint="cs"/>
          <w:noProof w:val="0"/>
          <w:sz w:val="24"/>
          <w:szCs w:val="24"/>
          <w:rtl/>
          <w:lang w:bidi="ar-AE"/>
        </w:rPr>
        <w:t>سلاك مع وصلات مو</w:t>
      </w:r>
      <w:r w:rsidR="007415FB">
        <w:rPr>
          <w:rFonts w:cstheme="minorBidi" w:hint="cs"/>
          <w:noProof w:val="0"/>
          <w:sz w:val="24"/>
          <w:szCs w:val="24"/>
          <w:rtl/>
          <w:lang w:bidi="ar-AE"/>
        </w:rPr>
        <w:t>ا</w:t>
      </w:r>
      <w:r>
        <w:rPr>
          <w:rFonts w:cstheme="minorBidi" w:hint="cs"/>
          <w:noProof w:val="0"/>
          <w:sz w:val="24"/>
          <w:szCs w:val="24"/>
          <w:rtl/>
          <w:lang w:bidi="ar-AE"/>
        </w:rPr>
        <w:t>زية الشكل</w:t>
      </w:r>
      <w:r w:rsidR="007415FB">
        <w:rPr>
          <w:rFonts w:cstheme="minorBidi" w:hint="cs"/>
          <w:noProof w:val="0"/>
          <w:sz w:val="24"/>
          <w:szCs w:val="24"/>
          <w:rtl/>
          <w:lang w:bidi="ar-AE"/>
        </w:rPr>
        <w:t xml:space="preserve">. </w:t>
      </w:r>
      <w:r>
        <w:rPr>
          <w:rFonts w:cstheme="minorBidi" w:hint="cs"/>
          <w:noProof w:val="0"/>
          <w:sz w:val="24"/>
          <w:szCs w:val="24"/>
          <w:rtl/>
          <w:lang w:bidi="ar-AE"/>
        </w:rPr>
        <w:t xml:space="preserve"> يجب التزود </w:t>
      </w:r>
      <w:r w:rsidR="007415FB">
        <w:rPr>
          <w:rFonts w:cstheme="minorBidi" w:hint="cs"/>
          <w:noProof w:val="0"/>
          <w:sz w:val="24"/>
          <w:szCs w:val="24"/>
          <w:rtl/>
          <w:lang w:bidi="ar-AE"/>
        </w:rPr>
        <w:t>أ</w:t>
      </w:r>
      <w:r>
        <w:rPr>
          <w:rFonts w:cstheme="minorBidi" w:hint="cs"/>
          <w:noProof w:val="0"/>
          <w:sz w:val="24"/>
          <w:szCs w:val="24"/>
          <w:rtl/>
          <w:lang w:bidi="ar-AE"/>
        </w:rPr>
        <w:t>يض</w:t>
      </w:r>
      <w:r w:rsidR="007415FB">
        <w:rPr>
          <w:rFonts w:cstheme="minorBidi" w:hint="cs"/>
          <w:noProof w:val="0"/>
          <w:sz w:val="24"/>
          <w:szCs w:val="24"/>
          <w:rtl/>
          <w:lang w:bidi="ar-AE"/>
        </w:rPr>
        <w:t>ًا ب</w:t>
      </w:r>
      <w:r>
        <w:rPr>
          <w:rFonts w:cstheme="minorBidi" w:hint="cs"/>
          <w:noProof w:val="0"/>
          <w:sz w:val="24"/>
          <w:szCs w:val="24"/>
          <w:rtl/>
          <w:lang w:bidi="ar-AE"/>
        </w:rPr>
        <w:t>قطع فك تمساح لتوصيل الاسلاك.</w:t>
      </w:r>
    </w:p>
    <w:p w:rsidR="00506909" w:rsidRPr="00BB0DE5" w:rsidRDefault="00506909" w:rsidP="007415FB">
      <w:pPr>
        <w:numPr>
          <w:ilvl w:val="0"/>
          <w:numId w:val="16"/>
        </w:numPr>
        <w:tabs>
          <w:tab w:val="num" w:pos="437"/>
        </w:tabs>
        <w:spacing w:line="360" w:lineRule="auto"/>
        <w:jc w:val="both"/>
        <w:rPr>
          <w:rFonts w:cs="David"/>
          <w:noProof w:val="0"/>
          <w:sz w:val="24"/>
          <w:szCs w:val="24"/>
        </w:rPr>
      </w:pPr>
      <w:r w:rsidRPr="007415FB">
        <w:rPr>
          <w:rFonts w:cstheme="minorBidi" w:hint="cs"/>
          <w:b/>
          <w:bCs/>
          <w:noProof w:val="0"/>
          <w:sz w:val="24"/>
          <w:szCs w:val="24"/>
          <w:rtl/>
          <w:lang w:bidi="ar-AE"/>
        </w:rPr>
        <w:t>مصاب</w:t>
      </w:r>
      <w:r w:rsidR="007415FB" w:rsidRPr="007415FB">
        <w:rPr>
          <w:rFonts w:cstheme="minorBidi" w:hint="cs"/>
          <w:b/>
          <w:bCs/>
          <w:noProof w:val="0"/>
          <w:sz w:val="24"/>
          <w:szCs w:val="24"/>
          <w:rtl/>
          <w:lang w:bidi="ar-AE"/>
        </w:rPr>
        <w:t>ي</w:t>
      </w:r>
      <w:r w:rsidRPr="007415FB">
        <w:rPr>
          <w:rFonts w:cstheme="minorBidi" w:hint="cs"/>
          <w:b/>
          <w:bCs/>
          <w:noProof w:val="0"/>
          <w:sz w:val="24"/>
          <w:szCs w:val="24"/>
          <w:rtl/>
          <w:lang w:bidi="ar-AE"/>
        </w:rPr>
        <w:t>ح توهج صغيرة</w:t>
      </w:r>
      <w:r w:rsidR="007415FB">
        <w:rPr>
          <w:rFonts w:cstheme="minorBidi" w:hint="cs"/>
          <w:noProof w:val="0"/>
          <w:sz w:val="24"/>
          <w:szCs w:val="24"/>
          <w:rtl/>
          <w:lang w:bidi="ar-AE"/>
        </w:rPr>
        <w:t xml:space="preserve"> داخل قواعد ال</w:t>
      </w:r>
      <w:r>
        <w:rPr>
          <w:rFonts w:cstheme="minorBidi" w:hint="cs"/>
          <w:noProof w:val="0"/>
          <w:sz w:val="24"/>
          <w:szCs w:val="24"/>
          <w:rtl/>
          <w:lang w:bidi="ar-AE"/>
        </w:rPr>
        <w:t xml:space="preserve">مصابيح. </w:t>
      </w:r>
    </w:p>
    <w:p w:rsidR="00506909" w:rsidRPr="00BB0DE5" w:rsidRDefault="00506909" w:rsidP="007415FB">
      <w:pPr>
        <w:numPr>
          <w:ilvl w:val="0"/>
          <w:numId w:val="16"/>
        </w:numPr>
        <w:tabs>
          <w:tab w:val="num" w:pos="437"/>
        </w:tabs>
        <w:spacing w:line="360" w:lineRule="auto"/>
        <w:rPr>
          <w:rFonts w:cs="David"/>
          <w:noProof w:val="0"/>
          <w:sz w:val="24"/>
          <w:szCs w:val="24"/>
        </w:rPr>
      </w:pPr>
      <w:r w:rsidRPr="007415FB">
        <w:rPr>
          <w:rFonts w:cstheme="minorBidi" w:hint="cs"/>
          <w:b/>
          <w:bCs/>
          <w:noProof w:val="0"/>
          <w:sz w:val="24"/>
          <w:szCs w:val="24"/>
          <w:rtl/>
          <w:lang w:bidi="ar-AE"/>
        </w:rPr>
        <w:t>صمامات كهربائية مشعة للضوء</w:t>
      </w:r>
      <w:r>
        <w:rPr>
          <w:rFonts w:cstheme="minorBidi" w:hint="cs"/>
          <w:noProof w:val="0"/>
          <w:sz w:val="24"/>
          <w:szCs w:val="24"/>
          <w:rtl/>
          <w:lang w:bidi="ar-AE"/>
        </w:rPr>
        <w:t xml:space="preserve"> </w:t>
      </w:r>
      <w:r>
        <w:rPr>
          <w:rFonts w:cs="David"/>
          <w:noProof w:val="0"/>
          <w:sz w:val="24"/>
          <w:szCs w:val="24"/>
        </w:rPr>
        <w:t>(LEDs)</w:t>
      </w:r>
      <w:r w:rsidR="007415FB">
        <w:rPr>
          <w:rFonts w:cs="David" w:hint="cs"/>
          <w:noProof w:val="0"/>
          <w:sz w:val="24"/>
          <w:szCs w:val="24"/>
          <w:rtl/>
        </w:rPr>
        <w:t xml:space="preserve"> </w:t>
      </w:r>
      <w:r>
        <w:rPr>
          <w:rFonts w:cs="David" w:hint="cs"/>
          <w:noProof w:val="0"/>
          <w:sz w:val="24"/>
          <w:szCs w:val="24"/>
          <w:rtl/>
        </w:rPr>
        <w:t xml:space="preserve"> </w:t>
      </w:r>
      <w:r>
        <w:rPr>
          <w:rFonts w:cstheme="minorBidi" w:hint="cs"/>
          <w:noProof w:val="0"/>
          <w:sz w:val="24"/>
          <w:szCs w:val="24"/>
          <w:rtl/>
          <w:lang w:bidi="ar-AE"/>
        </w:rPr>
        <w:t>ب</w:t>
      </w:r>
      <w:r w:rsidR="007415FB">
        <w:rPr>
          <w:rFonts w:cstheme="minorBidi" w:hint="cs"/>
          <w:noProof w:val="0"/>
          <w:sz w:val="24"/>
          <w:szCs w:val="24"/>
          <w:rtl/>
          <w:lang w:bidi="ar-AE"/>
        </w:rPr>
        <w:t xml:space="preserve">ألوان مختلفة ( واحدة من كل نوع) </w:t>
      </w:r>
      <w:r>
        <w:rPr>
          <w:rFonts w:cstheme="minorBidi" w:hint="cs"/>
          <w:noProof w:val="0"/>
          <w:sz w:val="24"/>
          <w:szCs w:val="24"/>
          <w:rtl/>
          <w:lang w:bidi="ar-AE"/>
        </w:rPr>
        <w:t xml:space="preserve"> موصولة </w:t>
      </w:r>
      <w:r w:rsidR="007415FB">
        <w:rPr>
          <w:rFonts w:cstheme="minorBidi" w:hint="cs"/>
          <w:noProof w:val="0"/>
          <w:sz w:val="24"/>
          <w:szCs w:val="24"/>
          <w:rtl/>
          <w:lang w:bidi="ar-AE"/>
        </w:rPr>
        <w:t>ب</w:t>
      </w:r>
      <w:r>
        <w:rPr>
          <w:rFonts w:cstheme="minorBidi" w:hint="cs"/>
          <w:noProof w:val="0"/>
          <w:sz w:val="24"/>
          <w:szCs w:val="24"/>
          <w:rtl/>
          <w:lang w:bidi="ar-AE"/>
        </w:rPr>
        <w:t>مقاومات للحد من التيار الكهربائي. عندما لا يكون مفر من ذلك</w:t>
      </w:r>
      <w:r w:rsidR="007415FB">
        <w:rPr>
          <w:rFonts w:cstheme="minorBidi" w:hint="cs"/>
          <w:noProof w:val="0"/>
          <w:sz w:val="24"/>
          <w:szCs w:val="24"/>
          <w:rtl/>
          <w:lang w:bidi="ar-AE"/>
        </w:rPr>
        <w:t>،</w:t>
      </w:r>
      <w:r>
        <w:rPr>
          <w:rFonts w:cstheme="minorBidi" w:hint="cs"/>
          <w:noProof w:val="0"/>
          <w:sz w:val="24"/>
          <w:szCs w:val="24"/>
          <w:rtl/>
          <w:lang w:bidi="ar-AE"/>
        </w:rPr>
        <w:t xml:space="preserve"> يمكن استخدام صمامات مشعة للضوء مجهزة بل</w:t>
      </w:r>
      <w:r w:rsidR="007415FB">
        <w:rPr>
          <w:rFonts w:cstheme="minorBidi" w:hint="cs"/>
          <w:noProof w:val="0"/>
          <w:sz w:val="24"/>
          <w:szCs w:val="24"/>
          <w:rtl/>
          <w:lang w:bidi="ar-AE"/>
        </w:rPr>
        <w:t>ولب ا</w:t>
      </w:r>
      <w:r>
        <w:rPr>
          <w:rFonts w:cstheme="minorBidi" w:hint="cs"/>
          <w:noProof w:val="0"/>
          <w:sz w:val="24"/>
          <w:szCs w:val="24"/>
          <w:rtl/>
          <w:lang w:bidi="ar-AE"/>
        </w:rPr>
        <w:t xml:space="preserve">لتثبيت واستخدام قواعد </w:t>
      </w:r>
      <w:r w:rsidR="007415FB">
        <w:rPr>
          <w:rFonts w:cstheme="minorBidi" w:hint="cs"/>
          <w:noProof w:val="0"/>
          <w:sz w:val="24"/>
          <w:szCs w:val="24"/>
          <w:rtl/>
          <w:lang w:bidi="ar-AE"/>
        </w:rPr>
        <w:t>ل</w:t>
      </w:r>
      <w:r>
        <w:rPr>
          <w:rFonts w:cstheme="minorBidi" w:hint="cs"/>
          <w:noProof w:val="0"/>
          <w:sz w:val="24"/>
          <w:szCs w:val="24"/>
          <w:rtl/>
          <w:lang w:bidi="ar-AE"/>
        </w:rPr>
        <w:t>تثب</w:t>
      </w:r>
      <w:r w:rsidR="007415FB">
        <w:rPr>
          <w:rFonts w:cstheme="minorBidi" w:hint="cs"/>
          <w:noProof w:val="0"/>
          <w:sz w:val="24"/>
          <w:szCs w:val="24"/>
          <w:rtl/>
          <w:lang w:bidi="ar-AE"/>
        </w:rPr>
        <w:t>ي</w:t>
      </w:r>
      <w:r>
        <w:rPr>
          <w:rFonts w:cstheme="minorBidi" w:hint="cs"/>
          <w:noProof w:val="0"/>
          <w:sz w:val="24"/>
          <w:szCs w:val="24"/>
          <w:rtl/>
          <w:lang w:bidi="ar-AE"/>
        </w:rPr>
        <w:t xml:space="preserve">ت </w:t>
      </w:r>
      <w:r w:rsidR="007415FB">
        <w:rPr>
          <w:rFonts w:cstheme="minorBidi" w:hint="cs"/>
          <w:noProof w:val="0"/>
          <w:sz w:val="24"/>
          <w:szCs w:val="24"/>
          <w:rtl/>
          <w:lang w:bidi="ar-AE"/>
        </w:rPr>
        <w:t>ا</w:t>
      </w:r>
      <w:r>
        <w:rPr>
          <w:rFonts w:cstheme="minorBidi" w:hint="cs"/>
          <w:noProof w:val="0"/>
          <w:sz w:val="24"/>
          <w:szCs w:val="24"/>
          <w:rtl/>
          <w:lang w:bidi="ar-AE"/>
        </w:rPr>
        <w:t>لمصابح.</w:t>
      </w:r>
    </w:p>
    <w:p w:rsidR="00506909" w:rsidRPr="00DF2298" w:rsidRDefault="007415FB" w:rsidP="007415FB">
      <w:pPr>
        <w:numPr>
          <w:ilvl w:val="0"/>
          <w:numId w:val="16"/>
        </w:numPr>
        <w:tabs>
          <w:tab w:val="num" w:pos="437"/>
        </w:tabs>
        <w:spacing w:line="360" w:lineRule="auto"/>
        <w:jc w:val="both"/>
        <w:rPr>
          <w:rFonts w:cs="David"/>
          <w:noProof w:val="0"/>
          <w:sz w:val="24"/>
          <w:szCs w:val="24"/>
        </w:rPr>
      </w:pPr>
      <w:r w:rsidRPr="007415FB">
        <w:rPr>
          <w:rFonts w:cstheme="minorBidi" w:hint="cs"/>
          <w:b/>
          <w:bCs/>
          <w:noProof w:val="0"/>
          <w:sz w:val="24"/>
          <w:szCs w:val="24"/>
          <w:rtl/>
          <w:lang w:bidi="ar-AE"/>
        </w:rPr>
        <w:t xml:space="preserve">محركات تعمل بجهد </w:t>
      </w:r>
      <w:r w:rsidR="00506909" w:rsidRPr="007415FB">
        <w:rPr>
          <w:rFonts w:cstheme="minorBidi" w:hint="cs"/>
          <w:b/>
          <w:bCs/>
          <w:noProof w:val="0"/>
          <w:sz w:val="24"/>
          <w:szCs w:val="24"/>
          <w:rtl/>
          <w:lang w:bidi="ar-AE"/>
        </w:rPr>
        <w:t>ثابت</w:t>
      </w:r>
      <w:r>
        <w:rPr>
          <w:rFonts w:cstheme="minorBidi" w:hint="cs"/>
          <w:noProof w:val="0"/>
          <w:sz w:val="24"/>
          <w:szCs w:val="24"/>
          <w:rtl/>
          <w:lang w:bidi="ar-AE"/>
        </w:rPr>
        <w:t xml:space="preserve"> بواسطة جهد منخفض (</w:t>
      </w:r>
      <w:r w:rsidR="00506909">
        <w:rPr>
          <w:rFonts w:cstheme="minorBidi" w:hint="cs"/>
          <w:noProof w:val="0"/>
          <w:sz w:val="24"/>
          <w:szCs w:val="24"/>
          <w:rtl/>
          <w:lang w:bidi="ar-AE"/>
        </w:rPr>
        <w:t>يفضل</w:t>
      </w:r>
      <w:r>
        <w:rPr>
          <w:rFonts w:cstheme="minorBidi" w:hint="cs"/>
          <w:noProof w:val="0"/>
          <w:sz w:val="24"/>
          <w:szCs w:val="24"/>
          <w:rtl/>
          <w:lang w:bidi="ar-AE"/>
        </w:rPr>
        <w:t xml:space="preserve"> نوعيْ</w:t>
      </w:r>
      <w:r w:rsidR="00506909">
        <w:rPr>
          <w:rFonts w:cstheme="minorBidi" w:hint="cs"/>
          <w:noProof w:val="0"/>
          <w:sz w:val="24"/>
          <w:szCs w:val="24"/>
          <w:rtl/>
          <w:lang w:bidi="ar-AE"/>
        </w:rPr>
        <w:t xml:space="preserve"> محر</w:t>
      </w:r>
      <w:r>
        <w:rPr>
          <w:rFonts w:cstheme="minorBidi" w:hint="cs"/>
          <w:noProof w:val="0"/>
          <w:sz w:val="24"/>
          <w:szCs w:val="24"/>
          <w:rtl/>
          <w:lang w:bidi="ar-AE"/>
        </w:rPr>
        <w:t>كات: الأ</w:t>
      </w:r>
      <w:r w:rsidR="00506909">
        <w:rPr>
          <w:rFonts w:cstheme="minorBidi" w:hint="cs"/>
          <w:noProof w:val="0"/>
          <w:sz w:val="24"/>
          <w:szCs w:val="24"/>
          <w:rtl/>
          <w:lang w:bidi="ar-AE"/>
        </w:rPr>
        <w:t xml:space="preserve">ول </w:t>
      </w:r>
      <w:r>
        <w:rPr>
          <w:rFonts w:cstheme="minorBidi" w:hint="cs"/>
          <w:noProof w:val="0"/>
          <w:sz w:val="24"/>
          <w:szCs w:val="24"/>
          <w:rtl/>
          <w:lang w:bidi="ar-AE"/>
        </w:rPr>
        <w:t>له جهد منخفض وتيار</w:t>
      </w:r>
      <w:r w:rsidR="00506909">
        <w:rPr>
          <w:rFonts w:cstheme="minorBidi" w:hint="cs"/>
          <w:noProof w:val="0"/>
          <w:sz w:val="24"/>
          <w:szCs w:val="24"/>
          <w:rtl/>
          <w:lang w:bidi="ar-AE"/>
        </w:rPr>
        <w:t>عال والثاني بالعكس.</w:t>
      </w:r>
    </w:p>
    <w:p w:rsidR="00506909" w:rsidRPr="00DF2298" w:rsidRDefault="00506909" w:rsidP="007415FB">
      <w:pPr>
        <w:numPr>
          <w:ilvl w:val="0"/>
          <w:numId w:val="16"/>
        </w:numPr>
        <w:tabs>
          <w:tab w:val="num" w:pos="437"/>
        </w:tabs>
        <w:spacing w:line="360" w:lineRule="auto"/>
        <w:jc w:val="both"/>
        <w:rPr>
          <w:rFonts w:cs="David"/>
          <w:noProof w:val="0"/>
          <w:sz w:val="24"/>
          <w:szCs w:val="24"/>
        </w:rPr>
      </w:pPr>
      <w:r w:rsidRPr="007415FB">
        <w:rPr>
          <w:rFonts w:cs="Arial" w:hint="cs"/>
          <w:b/>
          <w:bCs/>
          <w:noProof w:val="0"/>
          <w:sz w:val="24"/>
          <w:szCs w:val="24"/>
          <w:rtl/>
          <w:lang w:bidi="ar-AE"/>
        </w:rPr>
        <w:t>صفارات</w:t>
      </w:r>
      <w:r>
        <w:rPr>
          <w:rFonts w:cs="Arial" w:hint="cs"/>
          <w:noProof w:val="0"/>
          <w:sz w:val="24"/>
          <w:szCs w:val="24"/>
          <w:rtl/>
          <w:lang w:bidi="ar-AE"/>
        </w:rPr>
        <w:t xml:space="preserve"> تعمل تحت جهد كهربائي منخف</w:t>
      </w:r>
      <w:r w:rsidR="007415FB">
        <w:rPr>
          <w:rFonts w:cs="Arial" w:hint="cs"/>
          <w:noProof w:val="0"/>
          <w:sz w:val="24"/>
          <w:szCs w:val="24"/>
          <w:rtl/>
          <w:lang w:bidi="ar-AE"/>
        </w:rPr>
        <w:t>ض</w:t>
      </w:r>
    </w:p>
    <w:p w:rsidR="00506909" w:rsidRPr="00DF2298" w:rsidRDefault="00506909" w:rsidP="003B1A96">
      <w:pPr>
        <w:numPr>
          <w:ilvl w:val="0"/>
          <w:numId w:val="16"/>
        </w:numPr>
        <w:tabs>
          <w:tab w:val="num" w:pos="437"/>
        </w:tabs>
        <w:spacing w:line="360" w:lineRule="auto"/>
        <w:jc w:val="both"/>
        <w:rPr>
          <w:rFonts w:cs="David"/>
          <w:noProof w:val="0"/>
          <w:sz w:val="24"/>
          <w:szCs w:val="24"/>
        </w:rPr>
      </w:pPr>
      <w:r w:rsidRPr="007415FB">
        <w:rPr>
          <w:rFonts w:cstheme="minorBidi" w:hint="cs"/>
          <w:b/>
          <w:bCs/>
          <w:noProof w:val="0"/>
          <w:sz w:val="24"/>
          <w:szCs w:val="24"/>
          <w:rtl/>
          <w:lang w:bidi="ar-AE"/>
        </w:rPr>
        <w:t>بطارية 1.5 فولط</w:t>
      </w:r>
      <w:r>
        <w:rPr>
          <w:rFonts w:cstheme="minorBidi" w:hint="cs"/>
          <w:noProof w:val="0"/>
          <w:sz w:val="24"/>
          <w:szCs w:val="24"/>
          <w:rtl/>
          <w:lang w:bidi="ar-AE"/>
        </w:rPr>
        <w:t xml:space="preserve"> صغيرة </w:t>
      </w:r>
      <w:r>
        <w:rPr>
          <w:rFonts w:cs="David" w:hint="cs"/>
          <w:noProof w:val="0"/>
          <w:sz w:val="24"/>
          <w:szCs w:val="24"/>
          <w:rtl/>
        </w:rPr>
        <w:t xml:space="preserve"> (</w:t>
      </w:r>
      <w:r>
        <w:rPr>
          <w:rFonts w:cs="David" w:hint="cs"/>
          <w:noProof w:val="0"/>
          <w:sz w:val="24"/>
          <w:szCs w:val="24"/>
        </w:rPr>
        <w:t>AA</w:t>
      </w:r>
      <w:r>
        <w:rPr>
          <w:rFonts w:cs="David" w:hint="cs"/>
          <w:noProof w:val="0"/>
          <w:sz w:val="24"/>
          <w:szCs w:val="24"/>
          <w:rtl/>
        </w:rPr>
        <w:t>).</w:t>
      </w:r>
    </w:p>
    <w:p w:rsidR="00506909" w:rsidRDefault="00506909" w:rsidP="00506909">
      <w:pPr>
        <w:pStyle w:val="afa"/>
        <w:rPr>
          <w:rFonts w:cs="David"/>
          <w:b/>
          <w:bCs/>
          <w:rtl/>
        </w:rPr>
      </w:pPr>
    </w:p>
    <w:p w:rsidR="00506909" w:rsidRPr="007415FB" w:rsidRDefault="00506909" w:rsidP="007415FB">
      <w:pPr>
        <w:numPr>
          <w:ilvl w:val="0"/>
          <w:numId w:val="16"/>
        </w:numPr>
        <w:tabs>
          <w:tab w:val="num" w:pos="437"/>
        </w:tabs>
        <w:spacing w:line="360" w:lineRule="auto"/>
        <w:jc w:val="both"/>
        <w:rPr>
          <w:rFonts w:cs="David"/>
          <w:noProof w:val="0"/>
          <w:sz w:val="24"/>
          <w:szCs w:val="24"/>
        </w:rPr>
      </w:pPr>
      <w:r>
        <w:rPr>
          <w:rFonts w:cstheme="minorBidi" w:hint="cs"/>
          <w:noProof w:val="0"/>
          <w:sz w:val="24"/>
          <w:szCs w:val="24"/>
          <w:rtl/>
          <w:lang w:bidi="ar-AE"/>
        </w:rPr>
        <w:t xml:space="preserve">مصباح " </w:t>
      </w:r>
      <w:r w:rsidR="007415FB">
        <w:rPr>
          <w:rFonts w:cstheme="minorBidi" w:hint="cs"/>
          <w:noProof w:val="0"/>
          <w:sz w:val="24"/>
          <w:szCs w:val="24"/>
          <w:rtl/>
          <w:lang w:bidi="ar-AE"/>
        </w:rPr>
        <w:t>إ</w:t>
      </w:r>
      <w:r>
        <w:rPr>
          <w:rFonts w:cstheme="minorBidi" w:hint="cs"/>
          <w:noProof w:val="0"/>
          <w:sz w:val="24"/>
          <w:szCs w:val="24"/>
          <w:rtl/>
          <w:lang w:bidi="ar-AE"/>
        </w:rPr>
        <w:t xml:space="preserve">ضاءة </w:t>
      </w:r>
      <w:r w:rsidR="007415FB">
        <w:rPr>
          <w:rFonts w:cstheme="minorBidi" w:hint="cs"/>
          <w:noProof w:val="0"/>
          <w:sz w:val="24"/>
          <w:szCs w:val="24"/>
          <w:rtl/>
          <w:lang w:bidi="ar-AE"/>
        </w:rPr>
        <w:t>ل</w:t>
      </w:r>
      <w:r>
        <w:rPr>
          <w:rFonts w:cstheme="minorBidi" w:hint="cs"/>
          <w:noProof w:val="0"/>
          <w:sz w:val="24"/>
          <w:szCs w:val="24"/>
          <w:rtl/>
          <w:lang w:bidi="ar-AE"/>
        </w:rPr>
        <w:t xml:space="preserve">لخيمة " </w:t>
      </w:r>
      <w:r>
        <w:rPr>
          <w:rFonts w:cs="David"/>
          <w:b/>
          <w:bCs/>
          <w:noProof w:val="0"/>
          <w:sz w:val="24"/>
          <w:szCs w:val="24"/>
        </w:rPr>
        <w:t>(Christmas Light)</w:t>
      </w:r>
      <w:r>
        <w:rPr>
          <w:rFonts w:cs="David" w:hint="cs"/>
          <w:b/>
          <w:bCs/>
          <w:noProof w:val="0"/>
          <w:sz w:val="24"/>
          <w:szCs w:val="24"/>
          <w:rtl/>
        </w:rPr>
        <w:t>.</w:t>
      </w:r>
    </w:p>
    <w:p w:rsidR="007415FB" w:rsidRDefault="007415FB" w:rsidP="007415FB">
      <w:pPr>
        <w:pStyle w:val="afa"/>
        <w:rPr>
          <w:rFonts w:cs="David"/>
          <w:rtl/>
        </w:rPr>
      </w:pPr>
    </w:p>
    <w:p w:rsidR="007415FB" w:rsidRPr="00DF2298" w:rsidRDefault="007415FB" w:rsidP="007415FB">
      <w:pPr>
        <w:spacing w:line="360" w:lineRule="auto"/>
        <w:ind w:left="797" w:right="437"/>
        <w:jc w:val="both"/>
        <w:rPr>
          <w:rFonts w:cs="David"/>
          <w:noProof w:val="0"/>
          <w:sz w:val="24"/>
          <w:szCs w:val="24"/>
        </w:rPr>
      </w:pPr>
    </w:p>
    <w:p w:rsidR="00506909" w:rsidRDefault="00506909" w:rsidP="00506909">
      <w:pPr>
        <w:spacing w:line="360" w:lineRule="auto"/>
        <w:ind w:left="77"/>
        <w:jc w:val="both"/>
        <w:rPr>
          <w:rFonts w:cs="David"/>
          <w:noProof w:val="0"/>
          <w:sz w:val="14"/>
          <w:szCs w:val="14"/>
          <w:rtl/>
        </w:rPr>
      </w:pPr>
    </w:p>
    <w:p w:rsidR="00506909" w:rsidRDefault="00506909" w:rsidP="00506909">
      <w:pPr>
        <w:spacing w:line="360" w:lineRule="auto"/>
        <w:jc w:val="both"/>
        <w:rPr>
          <w:rFonts w:cstheme="minorBidi"/>
          <w:b/>
          <w:bCs/>
          <w:noProof w:val="0"/>
          <w:sz w:val="28"/>
          <w:szCs w:val="28"/>
          <w:rtl/>
          <w:lang w:bidi="ar-AE"/>
        </w:rPr>
      </w:pPr>
      <w:r>
        <w:rPr>
          <w:rFonts w:cstheme="minorBidi" w:hint="cs"/>
          <w:b/>
          <w:bCs/>
          <w:noProof w:val="0"/>
          <w:sz w:val="28"/>
          <w:szCs w:val="28"/>
          <w:rtl/>
          <w:lang w:bidi="ar-AE"/>
        </w:rPr>
        <w:t>التحضير للتجربة</w:t>
      </w:r>
    </w:p>
    <w:p w:rsidR="00506909" w:rsidRPr="008F6C84" w:rsidRDefault="007415FB" w:rsidP="00E604C1">
      <w:pPr>
        <w:spacing w:line="360" w:lineRule="auto"/>
        <w:jc w:val="both"/>
        <w:rPr>
          <w:rFonts w:cstheme="minorBidi"/>
          <w:noProof w:val="0"/>
          <w:sz w:val="24"/>
          <w:szCs w:val="24"/>
          <w:rtl/>
          <w:lang w:bidi="ar-AE"/>
        </w:rPr>
      </w:pPr>
      <w:r w:rsidRPr="008F6C84">
        <w:rPr>
          <w:rFonts w:cstheme="minorBidi" w:hint="cs"/>
          <w:noProof w:val="0"/>
          <w:sz w:val="24"/>
          <w:szCs w:val="24"/>
          <w:rtl/>
          <w:lang w:bidi="ar-AE"/>
        </w:rPr>
        <w:t xml:space="preserve">تظهر </w:t>
      </w:r>
      <w:r w:rsidR="00506909" w:rsidRPr="008F6C84">
        <w:rPr>
          <w:rFonts w:cstheme="minorBidi" w:hint="cs"/>
          <w:noProof w:val="0"/>
          <w:sz w:val="24"/>
          <w:szCs w:val="24"/>
          <w:rtl/>
          <w:lang w:bidi="ar-AE"/>
        </w:rPr>
        <w:t xml:space="preserve">الخلايا </w:t>
      </w:r>
      <w:r>
        <w:rPr>
          <w:rFonts w:cstheme="minorBidi" w:hint="cs"/>
          <w:noProof w:val="0"/>
          <w:sz w:val="24"/>
          <w:szCs w:val="24"/>
          <w:rtl/>
          <w:lang w:bidi="ar-AE"/>
        </w:rPr>
        <w:t>ب</w:t>
      </w:r>
      <w:r w:rsidR="00506909" w:rsidRPr="008F6C84">
        <w:rPr>
          <w:rFonts w:cstheme="minorBidi" w:hint="cs"/>
          <w:noProof w:val="0"/>
          <w:sz w:val="24"/>
          <w:szCs w:val="24"/>
          <w:rtl/>
          <w:lang w:bidi="ar-AE"/>
        </w:rPr>
        <w:t xml:space="preserve">عدة </w:t>
      </w:r>
      <w:r>
        <w:rPr>
          <w:rFonts w:cstheme="minorBidi" w:hint="cs"/>
          <w:noProof w:val="0"/>
          <w:sz w:val="24"/>
          <w:szCs w:val="24"/>
          <w:rtl/>
          <w:lang w:bidi="ar-AE"/>
        </w:rPr>
        <w:t>أ</w:t>
      </w:r>
      <w:r w:rsidR="00506909" w:rsidRPr="008F6C84">
        <w:rPr>
          <w:rFonts w:cstheme="minorBidi" w:hint="cs"/>
          <w:noProof w:val="0"/>
          <w:sz w:val="24"/>
          <w:szCs w:val="24"/>
          <w:rtl/>
          <w:lang w:bidi="ar-AE"/>
        </w:rPr>
        <w:t>شكال و</w:t>
      </w:r>
      <w:r>
        <w:rPr>
          <w:rFonts w:cstheme="minorBidi" w:hint="cs"/>
          <w:noProof w:val="0"/>
          <w:sz w:val="24"/>
          <w:szCs w:val="24"/>
          <w:rtl/>
          <w:lang w:bidi="ar-AE"/>
        </w:rPr>
        <w:t>أ</w:t>
      </w:r>
      <w:r w:rsidR="00506909" w:rsidRPr="008F6C84">
        <w:rPr>
          <w:rFonts w:cstheme="minorBidi" w:hint="cs"/>
          <w:noProof w:val="0"/>
          <w:sz w:val="24"/>
          <w:szCs w:val="24"/>
          <w:rtl/>
          <w:lang w:bidi="ar-AE"/>
        </w:rPr>
        <w:t>حجام.</w:t>
      </w:r>
      <w:r w:rsidR="00506909">
        <w:rPr>
          <w:rFonts w:cstheme="minorBidi" w:hint="cs"/>
          <w:noProof w:val="0"/>
          <w:sz w:val="24"/>
          <w:szCs w:val="24"/>
          <w:rtl/>
          <w:lang w:bidi="ar-AE"/>
        </w:rPr>
        <w:t xml:space="preserve"> لكل خلية شمسية يوجد قطبين </w:t>
      </w:r>
      <w:r w:rsidR="00506909" w:rsidRPr="007415FB">
        <w:rPr>
          <w:rFonts w:cstheme="minorBidi" w:hint="cs"/>
          <w:b/>
          <w:bCs/>
          <w:noProof w:val="0"/>
          <w:sz w:val="24"/>
          <w:szCs w:val="24"/>
          <w:rtl/>
          <w:lang w:bidi="ar-AE"/>
        </w:rPr>
        <w:t>سالب وموجب</w:t>
      </w:r>
      <w:r>
        <w:rPr>
          <w:rFonts w:cstheme="minorBidi" w:hint="cs"/>
          <w:noProof w:val="0"/>
          <w:sz w:val="24"/>
          <w:szCs w:val="24"/>
          <w:rtl/>
          <w:lang w:bidi="ar-AE"/>
        </w:rPr>
        <w:t>، اذا لم تك</w:t>
      </w:r>
      <w:r w:rsidR="00506909">
        <w:rPr>
          <w:rFonts w:cstheme="minorBidi" w:hint="cs"/>
          <w:noProof w:val="0"/>
          <w:sz w:val="24"/>
          <w:szCs w:val="24"/>
          <w:rtl/>
          <w:lang w:bidi="ar-AE"/>
        </w:rPr>
        <w:t xml:space="preserve">ن هناك </w:t>
      </w:r>
      <w:r>
        <w:rPr>
          <w:rFonts w:cstheme="minorBidi" w:hint="cs"/>
          <w:noProof w:val="0"/>
          <w:sz w:val="24"/>
          <w:szCs w:val="24"/>
          <w:rtl/>
          <w:lang w:bidi="ar-AE"/>
        </w:rPr>
        <w:t>أسلاك موصولة ب</w:t>
      </w:r>
      <w:r w:rsidR="00506909">
        <w:rPr>
          <w:rFonts w:cstheme="minorBidi" w:hint="cs"/>
          <w:noProof w:val="0"/>
          <w:sz w:val="24"/>
          <w:szCs w:val="24"/>
          <w:rtl/>
          <w:lang w:bidi="ar-AE"/>
        </w:rPr>
        <w:t>الخلايا الشمسية في كل من القطبين</w:t>
      </w:r>
      <w:r>
        <w:rPr>
          <w:rFonts w:cstheme="minorBidi" w:hint="cs"/>
          <w:noProof w:val="0"/>
          <w:sz w:val="24"/>
          <w:szCs w:val="24"/>
          <w:rtl/>
          <w:lang w:bidi="ar-AE"/>
        </w:rPr>
        <w:t>،</w:t>
      </w:r>
      <w:r w:rsidR="00506909">
        <w:rPr>
          <w:rFonts w:cstheme="minorBidi" w:hint="cs"/>
          <w:noProof w:val="0"/>
          <w:sz w:val="24"/>
          <w:szCs w:val="24"/>
          <w:rtl/>
          <w:lang w:bidi="ar-AE"/>
        </w:rPr>
        <w:t xml:space="preserve"> يجب</w:t>
      </w:r>
      <w:r w:rsidR="00E604C1">
        <w:rPr>
          <w:rFonts w:cstheme="minorBidi" w:hint="cs"/>
          <w:noProof w:val="0"/>
          <w:sz w:val="24"/>
          <w:szCs w:val="24"/>
          <w:rtl/>
          <w:lang w:bidi="ar-AE"/>
        </w:rPr>
        <w:t xml:space="preserve"> أن</w:t>
      </w:r>
      <w:r w:rsidR="00506909">
        <w:rPr>
          <w:rFonts w:cstheme="minorBidi" w:hint="cs"/>
          <w:noProof w:val="0"/>
          <w:sz w:val="24"/>
          <w:szCs w:val="24"/>
          <w:rtl/>
          <w:lang w:bidi="ar-AE"/>
        </w:rPr>
        <w:t xml:space="preserve"> </w:t>
      </w:r>
      <w:r w:rsidR="00E604C1">
        <w:rPr>
          <w:rFonts w:cstheme="minorBidi" w:hint="cs"/>
          <w:noProof w:val="0"/>
          <w:sz w:val="24"/>
          <w:szCs w:val="24"/>
          <w:rtl/>
          <w:lang w:bidi="ar-AE"/>
        </w:rPr>
        <w:t>ن</w:t>
      </w:r>
      <w:r w:rsidR="00506909">
        <w:rPr>
          <w:rFonts w:cstheme="minorBidi" w:hint="cs"/>
          <w:noProof w:val="0"/>
          <w:sz w:val="24"/>
          <w:szCs w:val="24"/>
          <w:rtl/>
          <w:lang w:bidi="ar-AE"/>
        </w:rPr>
        <w:t>لحم سلكين</w:t>
      </w:r>
      <w:r w:rsidR="00E604C1">
        <w:rPr>
          <w:rFonts w:cstheme="minorBidi" w:hint="cs"/>
          <w:noProof w:val="0"/>
          <w:sz w:val="24"/>
          <w:szCs w:val="24"/>
          <w:rtl/>
          <w:lang w:bidi="ar-AE"/>
        </w:rPr>
        <w:t>،</w:t>
      </w:r>
      <w:r w:rsidR="00506909">
        <w:rPr>
          <w:rFonts w:cstheme="minorBidi" w:hint="cs"/>
          <w:noProof w:val="0"/>
          <w:sz w:val="24"/>
          <w:szCs w:val="24"/>
          <w:rtl/>
          <w:lang w:bidi="ar-AE"/>
        </w:rPr>
        <w:t xml:space="preserve"> </w:t>
      </w:r>
      <w:r w:rsidR="00E604C1">
        <w:rPr>
          <w:rFonts w:cstheme="minorBidi" w:hint="cs"/>
          <w:noProof w:val="0"/>
          <w:sz w:val="24"/>
          <w:szCs w:val="24"/>
          <w:rtl/>
          <w:lang w:bidi="ar-AE"/>
        </w:rPr>
        <w:t>أ</w:t>
      </w:r>
      <w:r w:rsidR="00506909">
        <w:rPr>
          <w:rFonts w:cstheme="minorBidi" w:hint="cs"/>
          <w:noProof w:val="0"/>
          <w:sz w:val="24"/>
          <w:szCs w:val="24"/>
          <w:rtl/>
          <w:lang w:bidi="ar-AE"/>
        </w:rPr>
        <w:t xml:space="preserve">و استخدام </w:t>
      </w:r>
      <w:r w:rsidR="00E604C1">
        <w:rPr>
          <w:rFonts w:cstheme="minorBidi" w:hint="cs"/>
          <w:noProof w:val="0"/>
          <w:sz w:val="24"/>
          <w:szCs w:val="24"/>
          <w:rtl/>
          <w:lang w:bidi="ar-AE"/>
        </w:rPr>
        <w:t xml:space="preserve">أسلاك موصولة بفك </w:t>
      </w:r>
      <w:r w:rsidR="00506909">
        <w:rPr>
          <w:rFonts w:cstheme="minorBidi" w:hint="cs"/>
          <w:noProof w:val="0"/>
          <w:sz w:val="24"/>
          <w:szCs w:val="24"/>
          <w:rtl/>
          <w:lang w:bidi="ar-AE"/>
        </w:rPr>
        <w:t>تمساح في كل من القطبين.</w:t>
      </w:r>
    </w:p>
    <w:p w:rsidR="00506909" w:rsidRPr="00CC6E39" w:rsidRDefault="00506909" w:rsidP="00E604C1">
      <w:pPr>
        <w:spacing w:line="360" w:lineRule="auto"/>
        <w:jc w:val="both"/>
        <w:rPr>
          <w:rFonts w:cstheme="minorBidi"/>
          <w:noProof w:val="0"/>
          <w:sz w:val="24"/>
          <w:szCs w:val="24"/>
          <w:rtl/>
          <w:lang w:bidi="ar-AE"/>
        </w:rPr>
      </w:pPr>
      <w:r w:rsidRPr="00E604C1">
        <w:rPr>
          <w:rFonts w:cstheme="minorBidi" w:hint="cs"/>
          <w:noProof w:val="0"/>
          <w:sz w:val="24"/>
          <w:szCs w:val="24"/>
          <w:rtl/>
          <w:lang w:bidi="ar-AE"/>
        </w:rPr>
        <w:t>ملاحظة</w:t>
      </w:r>
      <w:r>
        <w:rPr>
          <w:rFonts w:cstheme="minorBidi" w:hint="cs"/>
          <w:noProof w:val="0"/>
          <w:sz w:val="24"/>
          <w:szCs w:val="24"/>
          <w:rtl/>
          <w:lang w:bidi="ar-AE"/>
        </w:rPr>
        <w:t xml:space="preserve">: </w:t>
      </w:r>
      <w:r w:rsidRPr="00E604C1">
        <w:rPr>
          <w:rFonts w:cstheme="minorBidi" w:hint="cs"/>
          <w:b/>
          <w:bCs/>
          <w:noProof w:val="0"/>
          <w:sz w:val="24"/>
          <w:szCs w:val="24"/>
          <w:rtl/>
          <w:lang w:bidi="ar-AE"/>
        </w:rPr>
        <w:t>في كل التجارب</w:t>
      </w:r>
      <w:r w:rsidR="00E604C1">
        <w:rPr>
          <w:rFonts w:cstheme="minorBidi" w:hint="cs"/>
          <w:b/>
          <w:bCs/>
          <w:noProof w:val="0"/>
          <w:sz w:val="24"/>
          <w:szCs w:val="24"/>
          <w:rtl/>
          <w:lang w:bidi="ar-AE"/>
        </w:rPr>
        <w:t>،</w:t>
      </w:r>
      <w:r w:rsidRPr="00E604C1">
        <w:rPr>
          <w:rFonts w:cstheme="minorBidi" w:hint="cs"/>
          <w:b/>
          <w:bCs/>
          <w:noProof w:val="0"/>
          <w:sz w:val="24"/>
          <w:szCs w:val="24"/>
          <w:rtl/>
          <w:lang w:bidi="ar-AE"/>
        </w:rPr>
        <w:t xml:space="preserve"> يجب </w:t>
      </w:r>
      <w:r w:rsidR="00E604C1">
        <w:rPr>
          <w:rFonts w:cstheme="minorBidi" w:hint="cs"/>
          <w:b/>
          <w:bCs/>
          <w:noProof w:val="0"/>
          <w:sz w:val="24"/>
          <w:szCs w:val="24"/>
          <w:rtl/>
          <w:lang w:bidi="ar-AE"/>
        </w:rPr>
        <w:t>الاهتمام</w:t>
      </w:r>
      <w:r w:rsidRPr="00E604C1">
        <w:rPr>
          <w:rFonts w:cstheme="minorBidi" w:hint="cs"/>
          <w:b/>
          <w:bCs/>
          <w:noProof w:val="0"/>
          <w:sz w:val="24"/>
          <w:szCs w:val="24"/>
          <w:rtl/>
          <w:lang w:bidi="ar-AE"/>
        </w:rPr>
        <w:t xml:space="preserve"> </w:t>
      </w:r>
      <w:r w:rsidR="00E604C1">
        <w:rPr>
          <w:rFonts w:cstheme="minorBidi" w:hint="cs"/>
          <w:b/>
          <w:bCs/>
          <w:noProof w:val="0"/>
          <w:sz w:val="24"/>
          <w:szCs w:val="24"/>
          <w:rtl/>
          <w:lang w:bidi="ar-AE"/>
        </w:rPr>
        <w:t>أن تكون</w:t>
      </w:r>
      <w:r w:rsidRPr="00E604C1">
        <w:rPr>
          <w:rFonts w:cstheme="minorBidi" w:hint="cs"/>
          <w:b/>
          <w:bCs/>
          <w:noProof w:val="0"/>
          <w:sz w:val="24"/>
          <w:szCs w:val="24"/>
          <w:rtl/>
          <w:lang w:bidi="ar-AE"/>
        </w:rPr>
        <w:t xml:space="preserve"> الخلايا الشمسية في مواقع متشابه ( الب</w:t>
      </w:r>
      <w:r w:rsidR="00E604C1">
        <w:rPr>
          <w:rFonts w:cstheme="minorBidi" w:hint="cs"/>
          <w:b/>
          <w:bCs/>
          <w:noProof w:val="0"/>
          <w:sz w:val="24"/>
          <w:szCs w:val="24"/>
          <w:rtl/>
          <w:lang w:bidi="ar-AE"/>
        </w:rPr>
        <w:t xml:space="preserve">ُعد </w:t>
      </w:r>
      <w:r w:rsidRPr="00E604C1">
        <w:rPr>
          <w:rFonts w:cstheme="minorBidi" w:hint="cs"/>
          <w:b/>
          <w:bCs/>
          <w:noProof w:val="0"/>
          <w:sz w:val="24"/>
          <w:szCs w:val="24"/>
          <w:rtl/>
          <w:lang w:bidi="ar-AE"/>
        </w:rPr>
        <w:t>والزاوية) بالمقارنة مع مصدر الضوء</w:t>
      </w:r>
      <w:r w:rsidR="00E604C1">
        <w:rPr>
          <w:rFonts w:cstheme="minorBidi" w:hint="cs"/>
          <w:b/>
          <w:bCs/>
          <w:noProof w:val="0"/>
          <w:sz w:val="24"/>
          <w:szCs w:val="24"/>
          <w:rtl/>
          <w:lang w:bidi="ar-AE"/>
        </w:rPr>
        <w:t>،</w:t>
      </w:r>
      <w:r w:rsidRPr="00E604C1">
        <w:rPr>
          <w:rFonts w:cstheme="minorBidi" w:hint="cs"/>
          <w:b/>
          <w:bCs/>
          <w:noProof w:val="0"/>
          <w:sz w:val="24"/>
          <w:szCs w:val="24"/>
          <w:rtl/>
          <w:lang w:bidi="ar-AE"/>
        </w:rPr>
        <w:t xml:space="preserve"> لكي تكون قدرة الضوء متشابه في التجربتين</w:t>
      </w:r>
      <w:r>
        <w:rPr>
          <w:rFonts w:cstheme="minorBidi" w:hint="cs"/>
          <w:noProof w:val="0"/>
          <w:sz w:val="24"/>
          <w:szCs w:val="24"/>
          <w:rtl/>
          <w:lang w:bidi="ar-AE"/>
        </w:rPr>
        <w:t>.</w:t>
      </w:r>
    </w:p>
    <w:p w:rsidR="00506909" w:rsidRPr="00175F62" w:rsidRDefault="00E604C1" w:rsidP="00E604C1">
      <w:pPr>
        <w:spacing w:line="360" w:lineRule="auto"/>
        <w:jc w:val="both"/>
        <w:rPr>
          <w:rFonts w:cs="Arial"/>
          <w:noProof w:val="0"/>
          <w:sz w:val="24"/>
          <w:szCs w:val="24"/>
          <w:rtl/>
          <w:lang w:bidi="ar-AE"/>
        </w:rPr>
      </w:pPr>
      <w:r>
        <w:rPr>
          <w:rFonts w:cs="Arial" w:hint="cs"/>
          <w:noProof w:val="0"/>
          <w:sz w:val="24"/>
          <w:szCs w:val="24"/>
          <w:rtl/>
          <w:lang w:bidi="ar-AE"/>
        </w:rPr>
        <w:t>قب</w:t>
      </w:r>
      <w:r w:rsidR="00506909">
        <w:rPr>
          <w:rFonts w:cs="Arial" w:hint="cs"/>
          <w:noProof w:val="0"/>
          <w:sz w:val="24"/>
          <w:szCs w:val="24"/>
          <w:rtl/>
          <w:lang w:bidi="ar-AE"/>
        </w:rPr>
        <w:t>ل البدء في التجارب</w:t>
      </w:r>
      <w:r>
        <w:rPr>
          <w:rFonts w:cs="Arial" w:hint="cs"/>
          <w:noProof w:val="0"/>
          <w:sz w:val="24"/>
          <w:szCs w:val="24"/>
          <w:rtl/>
          <w:lang w:bidi="ar-AE"/>
        </w:rPr>
        <w:t>،</w:t>
      </w:r>
      <w:r w:rsidR="00506909">
        <w:rPr>
          <w:rFonts w:cs="Arial" w:hint="cs"/>
          <w:noProof w:val="0"/>
          <w:sz w:val="24"/>
          <w:szCs w:val="24"/>
          <w:rtl/>
          <w:lang w:bidi="ar-AE"/>
        </w:rPr>
        <w:t xml:space="preserve"> يجب </w:t>
      </w:r>
      <w:r>
        <w:rPr>
          <w:rFonts w:cs="Arial" w:hint="cs"/>
          <w:noProof w:val="0"/>
          <w:sz w:val="24"/>
          <w:szCs w:val="24"/>
          <w:rtl/>
          <w:lang w:bidi="ar-AE"/>
        </w:rPr>
        <w:t>أ</w:t>
      </w:r>
      <w:r w:rsidR="00506909">
        <w:rPr>
          <w:rFonts w:cs="Arial" w:hint="cs"/>
          <w:noProof w:val="0"/>
          <w:sz w:val="24"/>
          <w:szCs w:val="24"/>
          <w:rtl/>
          <w:lang w:bidi="ar-AE"/>
        </w:rPr>
        <w:t xml:space="preserve">ن نتعرف على </w:t>
      </w:r>
      <w:r w:rsidR="00506909" w:rsidRPr="00E604C1">
        <w:rPr>
          <w:rFonts w:cs="Arial" w:hint="cs"/>
          <w:b/>
          <w:bCs/>
          <w:noProof w:val="0"/>
          <w:sz w:val="24"/>
          <w:szCs w:val="24"/>
          <w:rtl/>
          <w:lang w:bidi="ar-AE"/>
        </w:rPr>
        <w:t>قوانين حساب القدرة الكهربائية</w:t>
      </w:r>
      <w:r w:rsidR="00506909">
        <w:rPr>
          <w:rFonts w:cs="Arial" w:hint="cs"/>
          <w:noProof w:val="0"/>
          <w:sz w:val="24"/>
          <w:szCs w:val="24"/>
          <w:rtl/>
          <w:lang w:bidi="ar-AE"/>
        </w:rPr>
        <w:t xml:space="preserve"> </w:t>
      </w:r>
      <w:r w:rsidR="00506909">
        <w:rPr>
          <w:rFonts w:cs="David"/>
          <w:noProof w:val="0"/>
          <w:sz w:val="24"/>
          <w:szCs w:val="24"/>
        </w:rPr>
        <w:t>(P = V*I)</w:t>
      </w:r>
      <w:r w:rsidR="00506909">
        <w:rPr>
          <w:rFonts w:cs="Arial" w:hint="cs"/>
          <w:noProof w:val="0"/>
          <w:sz w:val="24"/>
          <w:szCs w:val="24"/>
          <w:rtl/>
          <w:lang w:bidi="ar-AE"/>
        </w:rPr>
        <w:t xml:space="preserve"> بواسطة معرفة الجهد الكهربائي </w:t>
      </w:r>
      <w:r w:rsidR="00506909">
        <w:rPr>
          <w:rFonts w:cs="David"/>
          <w:noProof w:val="0"/>
          <w:sz w:val="24"/>
          <w:szCs w:val="24"/>
        </w:rPr>
        <w:t>(V)</w:t>
      </w:r>
      <w:r>
        <w:rPr>
          <w:rFonts w:cs="Arial" w:hint="cs"/>
          <w:noProof w:val="0"/>
          <w:sz w:val="24"/>
          <w:szCs w:val="24"/>
          <w:rtl/>
          <w:lang w:bidi="ar-SA"/>
        </w:rPr>
        <w:t>،</w:t>
      </w:r>
      <w:r w:rsidR="00506909">
        <w:rPr>
          <w:rFonts w:cs="Arial" w:hint="cs"/>
          <w:noProof w:val="0"/>
          <w:sz w:val="24"/>
          <w:szCs w:val="24"/>
          <w:rtl/>
          <w:lang w:bidi="ar-AE"/>
        </w:rPr>
        <w:t xml:space="preserve"> التيار الكهربائي, </w:t>
      </w:r>
      <w:r w:rsidR="00506909">
        <w:rPr>
          <w:rFonts w:cs="David"/>
          <w:noProof w:val="0"/>
          <w:sz w:val="24"/>
          <w:szCs w:val="24"/>
        </w:rPr>
        <w:t>(I)</w:t>
      </w:r>
      <w:r>
        <w:rPr>
          <w:rFonts w:cstheme="minorBidi" w:hint="cs"/>
          <w:noProof w:val="0"/>
          <w:sz w:val="24"/>
          <w:szCs w:val="24"/>
          <w:rtl/>
          <w:lang w:bidi="ar-SA"/>
        </w:rPr>
        <w:t xml:space="preserve"> و</w:t>
      </w:r>
      <w:r w:rsidR="00506909">
        <w:rPr>
          <w:rFonts w:cs="Arial" w:hint="cs"/>
          <w:noProof w:val="0"/>
          <w:sz w:val="24"/>
          <w:szCs w:val="24"/>
          <w:rtl/>
          <w:lang w:bidi="ar-AE"/>
        </w:rPr>
        <w:t xml:space="preserve">كذلك </w:t>
      </w:r>
      <w:r w:rsidR="00506909" w:rsidRPr="00E604C1">
        <w:rPr>
          <w:rFonts w:cs="Arial" w:hint="cs"/>
          <w:b/>
          <w:bCs/>
          <w:noProof w:val="0"/>
          <w:sz w:val="24"/>
          <w:szCs w:val="24"/>
          <w:rtl/>
          <w:lang w:bidi="ar-AE"/>
        </w:rPr>
        <w:t>العلاقة بين القدرة والطاقة</w:t>
      </w:r>
      <w:r w:rsidR="00506909">
        <w:rPr>
          <w:rFonts w:cs="Arial" w:hint="cs"/>
          <w:noProof w:val="0"/>
          <w:sz w:val="24"/>
          <w:szCs w:val="24"/>
          <w:rtl/>
          <w:lang w:bidi="ar-AE"/>
        </w:rPr>
        <w:t xml:space="preserve"> </w:t>
      </w:r>
      <w:r w:rsidR="00506909" w:rsidRPr="00175F62">
        <w:rPr>
          <w:rFonts w:cs="David"/>
          <w:noProof w:val="0"/>
          <w:sz w:val="24"/>
          <w:szCs w:val="24"/>
        </w:rPr>
        <w:t>(P=E/</w:t>
      </w:r>
      <w:r w:rsidR="00506909" w:rsidRPr="00175F62">
        <w:rPr>
          <w:rFonts w:ascii="Symbol" w:hAnsi="Symbol" w:cs="David"/>
          <w:noProof w:val="0"/>
          <w:sz w:val="24"/>
          <w:szCs w:val="24"/>
        </w:rPr>
        <w:t></w:t>
      </w:r>
      <w:r w:rsidR="00506909" w:rsidRPr="00175F62">
        <w:rPr>
          <w:rFonts w:cs="David"/>
          <w:noProof w:val="0"/>
          <w:sz w:val="24"/>
          <w:szCs w:val="24"/>
        </w:rPr>
        <w:t>t)</w:t>
      </w:r>
      <w:r>
        <w:rPr>
          <w:rFonts w:cstheme="minorBidi" w:hint="cs"/>
          <w:noProof w:val="0"/>
          <w:sz w:val="24"/>
          <w:szCs w:val="24"/>
          <w:rtl/>
          <w:lang w:bidi="ar-SA"/>
        </w:rPr>
        <w:t xml:space="preserve"> </w:t>
      </w:r>
      <w:r>
        <w:rPr>
          <w:rFonts w:cs="Arial" w:hint="cs"/>
          <w:noProof w:val="0"/>
          <w:sz w:val="24"/>
          <w:szCs w:val="24"/>
          <w:rtl/>
          <w:lang w:bidi="ar-AE"/>
        </w:rPr>
        <w:t>المهمة ل</w:t>
      </w:r>
      <w:r w:rsidR="00506909">
        <w:rPr>
          <w:rFonts w:cs="Arial" w:hint="cs"/>
          <w:noProof w:val="0"/>
          <w:sz w:val="24"/>
          <w:szCs w:val="24"/>
          <w:rtl/>
          <w:lang w:bidi="ar-AE"/>
        </w:rPr>
        <w:t>لفهم.</w:t>
      </w:r>
    </w:p>
    <w:p w:rsidR="00506909" w:rsidRDefault="00506909" w:rsidP="00506909">
      <w:pPr>
        <w:spacing w:line="360" w:lineRule="auto"/>
        <w:jc w:val="both"/>
        <w:rPr>
          <w:rFonts w:cstheme="minorBidi"/>
          <w:b/>
          <w:bCs/>
          <w:noProof w:val="0"/>
          <w:sz w:val="24"/>
          <w:szCs w:val="24"/>
          <w:rtl/>
          <w:lang w:bidi="ar-AE"/>
        </w:rPr>
      </w:pPr>
      <w:r w:rsidRPr="00175F62">
        <w:rPr>
          <w:rFonts w:cstheme="minorBidi" w:hint="cs"/>
          <w:b/>
          <w:bCs/>
          <w:noProof w:val="0"/>
          <w:sz w:val="24"/>
          <w:szCs w:val="24"/>
          <w:rtl/>
          <w:lang w:bidi="ar-AE"/>
        </w:rPr>
        <w:t>اجراء التجربة:</w:t>
      </w:r>
    </w:p>
    <w:p w:rsidR="00506909" w:rsidRPr="00175F62" w:rsidRDefault="00506909" w:rsidP="00506909">
      <w:pPr>
        <w:spacing w:line="360" w:lineRule="auto"/>
        <w:jc w:val="both"/>
        <w:rPr>
          <w:rFonts w:cstheme="minorBidi"/>
          <w:b/>
          <w:bCs/>
          <w:noProof w:val="0"/>
          <w:sz w:val="24"/>
          <w:szCs w:val="24"/>
          <w:rtl/>
          <w:lang w:bidi="ar-AE"/>
        </w:rPr>
      </w:pPr>
      <w:r>
        <w:rPr>
          <w:rFonts w:cstheme="minorBidi" w:hint="cs"/>
          <w:b/>
          <w:bCs/>
          <w:noProof w:val="0"/>
          <w:sz w:val="24"/>
          <w:szCs w:val="24"/>
          <w:rtl/>
          <w:lang w:bidi="ar-AE"/>
        </w:rPr>
        <w:t>1. عليكم قياس ا</w:t>
      </w:r>
      <w:r w:rsidR="00E604C1">
        <w:rPr>
          <w:rFonts w:cstheme="minorBidi" w:hint="cs"/>
          <w:b/>
          <w:bCs/>
          <w:noProof w:val="0"/>
          <w:sz w:val="24"/>
          <w:szCs w:val="24"/>
          <w:rtl/>
          <w:lang w:bidi="ar-AE"/>
        </w:rPr>
        <w:t>لجهد الكهربائي والتيار القصويين</w:t>
      </w:r>
      <w:r>
        <w:rPr>
          <w:rFonts w:cstheme="minorBidi" w:hint="cs"/>
          <w:b/>
          <w:bCs/>
          <w:noProof w:val="0"/>
          <w:sz w:val="24"/>
          <w:szCs w:val="24"/>
          <w:rtl/>
          <w:lang w:bidi="ar-AE"/>
        </w:rPr>
        <w:t xml:space="preserve"> اللذان نحصل عليهما من خلية شمسية واحدة من الاضاءة القصوى.</w:t>
      </w:r>
    </w:p>
    <w:p w:rsidR="00506909" w:rsidRDefault="00506909" w:rsidP="00E604C1">
      <w:pPr>
        <w:pStyle w:val="afa"/>
        <w:numPr>
          <w:ilvl w:val="0"/>
          <w:numId w:val="105"/>
        </w:numPr>
        <w:spacing w:line="360" w:lineRule="auto"/>
        <w:ind w:right="437"/>
        <w:rPr>
          <w:rFonts w:cs="David"/>
        </w:rPr>
      </w:pPr>
      <w:r>
        <w:rPr>
          <w:rFonts w:cstheme="minorBidi" w:hint="cs"/>
          <w:rtl/>
          <w:lang w:bidi="ar-AE"/>
        </w:rPr>
        <w:t xml:space="preserve">الجهد الكهربائي الاقصى الذي يمكن </w:t>
      </w:r>
      <w:r w:rsidR="00E604C1">
        <w:rPr>
          <w:rFonts w:cstheme="minorBidi" w:hint="cs"/>
          <w:rtl/>
          <w:lang w:bidi="ar-AE"/>
        </w:rPr>
        <w:t>الحصول</w:t>
      </w:r>
      <w:r>
        <w:rPr>
          <w:rFonts w:cstheme="minorBidi" w:hint="cs"/>
          <w:rtl/>
          <w:lang w:bidi="ar-AE"/>
        </w:rPr>
        <w:t xml:space="preserve"> عليه من خلية </w:t>
      </w:r>
      <w:r w:rsidRPr="00E604C1">
        <w:rPr>
          <w:rFonts w:cstheme="minorBidi" w:hint="cs"/>
          <w:b/>
          <w:bCs/>
          <w:rtl/>
          <w:lang w:bidi="ar-AE"/>
        </w:rPr>
        <w:t>واحدة</w:t>
      </w:r>
      <w:r>
        <w:rPr>
          <w:rFonts w:cstheme="minorBidi" w:hint="cs"/>
          <w:rtl/>
          <w:lang w:bidi="ar-AE"/>
        </w:rPr>
        <w:t xml:space="preserve"> عند </w:t>
      </w:r>
      <w:r w:rsidRPr="00E604C1">
        <w:rPr>
          <w:rFonts w:cstheme="minorBidi" w:hint="cs"/>
          <w:rtl/>
          <w:lang w:bidi="ar-AE"/>
        </w:rPr>
        <w:t>الاضاءة القصوى</w:t>
      </w:r>
      <w:r>
        <w:rPr>
          <w:rFonts w:cstheme="minorBidi" w:hint="cs"/>
          <w:rtl/>
          <w:lang w:bidi="ar-AE"/>
        </w:rPr>
        <w:t xml:space="preserve"> هو: </w:t>
      </w:r>
      <w:r>
        <w:rPr>
          <w:rFonts w:cs="David" w:hint="cs"/>
          <w:rtl/>
        </w:rPr>
        <w:t>ֹֹֹֹֹֹֹֹֹֹֹֹֹֹֹֹֹֹֹֹֹֹֹֹֹֹֹֹֹֹֹֹֹֹֹֹֹֹֹֹֹֹֹֹ</w:t>
      </w:r>
      <w:r>
        <w:rPr>
          <w:rFonts w:cstheme="minorBidi" w:hint="cs"/>
          <w:rtl/>
          <w:lang w:bidi="ar-AE"/>
        </w:rPr>
        <w:t>_________</w:t>
      </w:r>
    </w:p>
    <w:p w:rsidR="00506909" w:rsidRDefault="00506909" w:rsidP="00E604C1">
      <w:pPr>
        <w:pStyle w:val="afa"/>
        <w:numPr>
          <w:ilvl w:val="0"/>
          <w:numId w:val="105"/>
        </w:numPr>
        <w:spacing w:line="360" w:lineRule="auto"/>
        <w:ind w:right="437"/>
        <w:rPr>
          <w:rFonts w:cs="David"/>
        </w:rPr>
      </w:pPr>
      <w:r w:rsidRPr="00E604C1">
        <w:rPr>
          <w:rFonts w:cstheme="minorBidi" w:hint="cs"/>
          <w:b/>
          <w:bCs/>
          <w:rtl/>
          <w:lang w:bidi="ar-AE"/>
        </w:rPr>
        <w:t>التيار الكهربائي  الاقصى</w:t>
      </w:r>
      <w:r>
        <w:rPr>
          <w:rFonts w:cstheme="minorBidi" w:hint="cs"/>
          <w:rtl/>
          <w:lang w:bidi="ar-AE"/>
        </w:rPr>
        <w:t xml:space="preserve"> الذي يمكن </w:t>
      </w:r>
      <w:r w:rsidR="00E604C1">
        <w:rPr>
          <w:rFonts w:cstheme="minorBidi" w:hint="cs"/>
          <w:rtl/>
          <w:lang w:bidi="ar-AE"/>
        </w:rPr>
        <w:t xml:space="preserve">الحصول </w:t>
      </w:r>
      <w:r>
        <w:rPr>
          <w:rFonts w:cstheme="minorBidi" w:hint="cs"/>
          <w:rtl/>
          <w:lang w:bidi="ar-AE"/>
        </w:rPr>
        <w:t>عليه م</w:t>
      </w:r>
      <w:r w:rsidR="00E604C1">
        <w:rPr>
          <w:rFonts w:cstheme="minorBidi" w:hint="cs"/>
          <w:rtl/>
          <w:lang w:bidi="ar-AE"/>
        </w:rPr>
        <w:t>ن خلية واحدة عند الاضاءة القصوى</w:t>
      </w:r>
      <w:r>
        <w:rPr>
          <w:rFonts w:cstheme="minorBidi" w:hint="cs"/>
          <w:rtl/>
          <w:lang w:bidi="ar-AE"/>
        </w:rPr>
        <w:t xml:space="preserve"> هو: </w:t>
      </w:r>
      <w:r>
        <w:rPr>
          <w:rFonts w:cs="David" w:hint="cs"/>
          <w:rtl/>
        </w:rPr>
        <w:t>ֹֹֹֹֹֹֹֹֹֹֹֹֹֹֹֹֹֹֹֹֹֹֹֹֹֹֹֹֹֹֹֹֹֹֹֹֹֹֹֹֹֹֹֹ</w:t>
      </w:r>
      <w:r>
        <w:rPr>
          <w:rFonts w:cstheme="minorBidi" w:hint="cs"/>
          <w:rtl/>
          <w:lang w:bidi="ar-AE"/>
        </w:rPr>
        <w:t>______</w:t>
      </w:r>
    </w:p>
    <w:p w:rsidR="00506909" w:rsidRPr="0070459C" w:rsidRDefault="00506909" w:rsidP="00E604C1">
      <w:pPr>
        <w:pStyle w:val="afa"/>
        <w:numPr>
          <w:ilvl w:val="0"/>
          <w:numId w:val="105"/>
        </w:numPr>
        <w:spacing w:line="360" w:lineRule="auto"/>
        <w:ind w:right="437"/>
        <w:rPr>
          <w:rFonts w:cs="David"/>
        </w:rPr>
      </w:pPr>
      <w:r>
        <w:rPr>
          <w:rFonts w:cstheme="minorBidi" w:hint="cs"/>
          <w:rtl/>
          <w:lang w:bidi="ar-AE"/>
        </w:rPr>
        <w:t xml:space="preserve">احسبوا </w:t>
      </w:r>
      <w:r w:rsidRPr="00E604C1">
        <w:rPr>
          <w:rFonts w:cstheme="minorBidi" w:hint="cs"/>
          <w:b/>
          <w:bCs/>
          <w:rtl/>
          <w:lang w:bidi="ar-AE"/>
        </w:rPr>
        <w:t xml:space="preserve">القدرة القصوى التي يمكن </w:t>
      </w:r>
      <w:r w:rsidR="00E604C1">
        <w:rPr>
          <w:rFonts w:cstheme="minorBidi" w:hint="cs"/>
          <w:b/>
          <w:bCs/>
          <w:rtl/>
          <w:lang w:bidi="ar-AE"/>
        </w:rPr>
        <w:t>أ</w:t>
      </w:r>
      <w:r w:rsidRPr="00E604C1">
        <w:rPr>
          <w:rFonts w:cstheme="minorBidi" w:hint="cs"/>
          <w:b/>
          <w:bCs/>
          <w:rtl/>
          <w:lang w:bidi="ar-AE"/>
        </w:rPr>
        <w:t>ن نحصل عليها من خلية شمسية واحدة</w:t>
      </w:r>
      <w:r>
        <w:rPr>
          <w:rFonts w:cstheme="minorBidi" w:hint="cs"/>
          <w:rtl/>
          <w:lang w:bidi="ar-AE"/>
        </w:rPr>
        <w:t>_________</w:t>
      </w:r>
    </w:p>
    <w:p w:rsidR="00506909" w:rsidRPr="00E604C1" w:rsidRDefault="00E604C1" w:rsidP="00506909">
      <w:pPr>
        <w:pStyle w:val="afa"/>
        <w:numPr>
          <w:ilvl w:val="0"/>
          <w:numId w:val="105"/>
        </w:numPr>
        <w:spacing w:line="360" w:lineRule="auto"/>
        <w:ind w:right="437"/>
        <w:rPr>
          <w:rFonts w:cstheme="minorBidi"/>
          <w:rtl/>
          <w:lang w:bidi="ar-AE"/>
        </w:rPr>
      </w:pPr>
      <w:r w:rsidRPr="00E604C1">
        <w:rPr>
          <w:rFonts w:cstheme="minorBidi" w:hint="cs"/>
          <w:rtl/>
          <w:lang w:bidi="ar-AE"/>
        </w:rPr>
        <w:t xml:space="preserve">هل، بحسب رأيكم، </w:t>
      </w:r>
      <w:r w:rsidR="00506909" w:rsidRPr="00E604C1">
        <w:rPr>
          <w:rFonts w:cstheme="minorBidi" w:hint="cs"/>
          <w:rtl/>
          <w:lang w:bidi="ar-AE"/>
        </w:rPr>
        <w:t>حاصل ضرب المقدارين اللذان تم</w:t>
      </w:r>
      <w:r w:rsidRPr="00E604C1">
        <w:rPr>
          <w:rFonts w:cstheme="minorBidi" w:hint="cs"/>
          <w:rtl/>
          <w:lang w:bidi="ar-AE"/>
        </w:rPr>
        <w:t>ّ قياسهما ي</w:t>
      </w:r>
      <w:r w:rsidR="00506909" w:rsidRPr="00E604C1">
        <w:rPr>
          <w:rFonts w:cstheme="minorBidi" w:hint="cs"/>
          <w:rtl/>
          <w:lang w:bidi="ar-AE"/>
        </w:rPr>
        <w:t xml:space="preserve">عطينا القدرة الكهربائية للجهاز؟ </w:t>
      </w:r>
      <w:r>
        <w:rPr>
          <w:rFonts w:cstheme="minorBidi" w:hint="cs"/>
          <w:rtl/>
          <w:lang w:bidi="ar-AE"/>
        </w:rPr>
        <w:t>اشرحوا.</w:t>
      </w:r>
    </w:p>
    <w:p w:rsidR="00506909" w:rsidRDefault="00E604C1" w:rsidP="005B3C1A">
      <w:pPr>
        <w:pStyle w:val="afa"/>
        <w:numPr>
          <w:ilvl w:val="0"/>
          <w:numId w:val="106"/>
        </w:numPr>
        <w:spacing w:line="360" w:lineRule="auto"/>
        <w:ind w:right="437"/>
        <w:rPr>
          <w:rFonts w:cstheme="minorBidi"/>
          <w:lang w:bidi="ar-AE"/>
        </w:rPr>
      </w:pPr>
      <w:r>
        <w:rPr>
          <w:rFonts w:cstheme="minorBidi" w:hint="cs"/>
          <w:rtl/>
          <w:lang w:bidi="ar-AE"/>
        </w:rPr>
        <w:t>إ</w:t>
      </w:r>
      <w:r w:rsidR="00506909">
        <w:rPr>
          <w:rFonts w:cstheme="minorBidi" w:hint="cs"/>
          <w:rtl/>
          <w:lang w:bidi="ar-AE"/>
        </w:rPr>
        <w:t>ذا كان ال</w:t>
      </w:r>
      <w:r>
        <w:rPr>
          <w:rFonts w:cstheme="minorBidi" w:hint="cs"/>
          <w:rtl/>
          <w:lang w:bidi="ar-AE"/>
        </w:rPr>
        <w:t>إ</w:t>
      </w:r>
      <w:r w:rsidR="00506909">
        <w:rPr>
          <w:rFonts w:cstheme="minorBidi" w:hint="cs"/>
          <w:rtl/>
          <w:lang w:bidi="ar-AE"/>
        </w:rPr>
        <w:t>جابة لا</w:t>
      </w:r>
      <w:r>
        <w:rPr>
          <w:rFonts w:cstheme="minorBidi" w:hint="cs"/>
          <w:rtl/>
          <w:lang w:bidi="ar-AE"/>
        </w:rPr>
        <w:t>،</w:t>
      </w:r>
      <w:r w:rsidR="00506909">
        <w:rPr>
          <w:rFonts w:cstheme="minorBidi" w:hint="cs"/>
          <w:rtl/>
          <w:lang w:bidi="ar-AE"/>
        </w:rPr>
        <w:t xml:space="preserve">  ما هو الظرف</w:t>
      </w:r>
      <w:r>
        <w:rPr>
          <w:rFonts w:cstheme="minorBidi" w:hint="cs"/>
          <w:rtl/>
          <w:lang w:bidi="ar-AE"/>
        </w:rPr>
        <w:t>،</w:t>
      </w:r>
      <w:r w:rsidR="00506909">
        <w:rPr>
          <w:rFonts w:cstheme="minorBidi" w:hint="cs"/>
          <w:rtl/>
          <w:lang w:bidi="ar-AE"/>
        </w:rPr>
        <w:t xml:space="preserve">  </w:t>
      </w:r>
      <w:r>
        <w:rPr>
          <w:rFonts w:cstheme="minorBidi" w:hint="cs"/>
          <w:rtl/>
          <w:lang w:bidi="ar-AE"/>
        </w:rPr>
        <w:t>ب</w:t>
      </w:r>
      <w:r w:rsidR="00506909">
        <w:rPr>
          <w:rFonts w:cstheme="minorBidi" w:hint="cs"/>
          <w:rtl/>
          <w:lang w:bidi="ar-AE"/>
        </w:rPr>
        <w:t xml:space="preserve">حسب رأيكم </w:t>
      </w:r>
      <w:r>
        <w:rPr>
          <w:rFonts w:cstheme="minorBidi" w:hint="cs"/>
          <w:rtl/>
          <w:lang w:bidi="ar-AE"/>
        </w:rPr>
        <w:t>،</w:t>
      </w:r>
      <w:r w:rsidR="00506909">
        <w:rPr>
          <w:rFonts w:cstheme="minorBidi" w:hint="cs"/>
          <w:rtl/>
          <w:lang w:bidi="ar-AE"/>
        </w:rPr>
        <w:t xml:space="preserve"> الذي يجعلنا قادرين </w:t>
      </w:r>
      <w:r>
        <w:rPr>
          <w:rFonts w:cstheme="minorBidi" w:hint="cs"/>
          <w:rtl/>
          <w:lang w:bidi="ar-AE"/>
        </w:rPr>
        <w:t xml:space="preserve"> على </w:t>
      </w:r>
      <w:r w:rsidR="00506909">
        <w:rPr>
          <w:rFonts w:cstheme="minorBidi" w:hint="cs"/>
          <w:rtl/>
          <w:lang w:bidi="ar-AE"/>
        </w:rPr>
        <w:t>استخدام حاصل ضرب الجهد بالتيار للحصول على قدرة صحيحة ؟ اشرحوا</w:t>
      </w:r>
      <w:r w:rsidR="005B3C1A">
        <w:rPr>
          <w:rFonts w:cstheme="minorBidi" w:hint="cs"/>
          <w:rtl/>
          <w:lang w:bidi="ar-AE"/>
        </w:rPr>
        <w:t>.</w:t>
      </w:r>
    </w:p>
    <w:p w:rsidR="00506909" w:rsidRPr="00283D65" w:rsidRDefault="005B3C1A" w:rsidP="005B3C1A">
      <w:pPr>
        <w:pStyle w:val="afa"/>
        <w:numPr>
          <w:ilvl w:val="0"/>
          <w:numId w:val="106"/>
        </w:numPr>
        <w:spacing w:line="360" w:lineRule="auto"/>
        <w:ind w:right="437"/>
        <w:rPr>
          <w:rFonts w:cstheme="minorBidi"/>
          <w:lang w:bidi="ar-AE"/>
        </w:rPr>
      </w:pPr>
      <w:r>
        <w:rPr>
          <w:rFonts w:cstheme="minorBidi" w:hint="cs"/>
          <w:rtl/>
          <w:lang w:bidi="ar-AE"/>
        </w:rPr>
        <w:t>أ</w:t>
      </w:r>
      <w:r w:rsidR="00506909">
        <w:rPr>
          <w:rFonts w:cstheme="minorBidi" w:hint="cs"/>
          <w:rtl/>
          <w:lang w:bidi="ar-AE"/>
        </w:rPr>
        <w:t xml:space="preserve">وصلوا </w:t>
      </w:r>
      <w:r w:rsidR="00506909" w:rsidRPr="005B3C1A">
        <w:rPr>
          <w:rFonts w:cstheme="minorBidi" w:hint="cs"/>
          <w:b/>
          <w:bCs/>
          <w:rtl/>
          <w:lang w:bidi="ar-AE"/>
        </w:rPr>
        <w:t>مستهلك</w:t>
      </w:r>
      <w:r w:rsidRPr="005B3C1A">
        <w:rPr>
          <w:rFonts w:cstheme="minorBidi" w:hint="cs"/>
          <w:b/>
          <w:bCs/>
          <w:rtl/>
          <w:lang w:bidi="ar-AE"/>
        </w:rPr>
        <w:t>ً</w:t>
      </w:r>
      <w:r w:rsidR="00506909" w:rsidRPr="005B3C1A">
        <w:rPr>
          <w:rFonts w:cstheme="minorBidi" w:hint="cs"/>
          <w:b/>
          <w:bCs/>
          <w:rtl/>
          <w:lang w:bidi="ar-AE"/>
        </w:rPr>
        <w:t>ا</w:t>
      </w:r>
      <w:r w:rsidR="00506909">
        <w:rPr>
          <w:rFonts w:cstheme="minorBidi" w:hint="cs"/>
          <w:rtl/>
          <w:lang w:bidi="ar-AE"/>
        </w:rPr>
        <w:t xml:space="preserve"> في الدائرة الكهربائية للخلية الشمسية. حاولوا </w:t>
      </w:r>
      <w:r>
        <w:rPr>
          <w:rFonts w:cstheme="minorBidi" w:hint="cs"/>
          <w:rtl/>
          <w:lang w:bidi="ar-AE"/>
        </w:rPr>
        <w:t>إضاءة</w:t>
      </w:r>
      <w:r w:rsidR="00506909">
        <w:rPr>
          <w:rFonts w:cstheme="minorBidi" w:hint="cs"/>
          <w:rtl/>
          <w:lang w:bidi="ar-AE"/>
        </w:rPr>
        <w:t xml:space="preserve"> </w:t>
      </w:r>
      <w:r w:rsidR="00506909" w:rsidRPr="005B3C1A">
        <w:rPr>
          <w:rFonts w:cstheme="minorBidi" w:hint="cs"/>
          <w:b/>
          <w:bCs/>
          <w:rtl/>
          <w:lang w:bidi="ar-AE"/>
        </w:rPr>
        <w:t>مصباح التوهج</w:t>
      </w:r>
      <w:r>
        <w:rPr>
          <w:rFonts w:cstheme="minorBidi" w:hint="cs"/>
          <w:rtl/>
          <w:lang w:bidi="ar-AE"/>
        </w:rPr>
        <w:t>،</w:t>
      </w:r>
      <w:r w:rsidR="00506909">
        <w:rPr>
          <w:rFonts w:cstheme="minorBidi" w:hint="cs"/>
          <w:rtl/>
          <w:lang w:bidi="ar-AE"/>
        </w:rPr>
        <w:t xml:space="preserve"> بواسطة خلية شمسية واحدة. صفوا الذي حصلتم عليه.</w:t>
      </w:r>
    </w:p>
    <w:p w:rsidR="00506909" w:rsidRPr="005B3C1A" w:rsidRDefault="00506909" w:rsidP="005B3C1A">
      <w:pPr>
        <w:spacing w:line="360" w:lineRule="auto"/>
        <w:ind w:right="437"/>
        <w:rPr>
          <w:rFonts w:cstheme="minorBidi"/>
          <w:sz w:val="24"/>
          <w:szCs w:val="24"/>
          <w:lang w:bidi="ar-AE"/>
        </w:rPr>
      </w:pPr>
      <w:r w:rsidRPr="005B3C1A">
        <w:rPr>
          <w:rFonts w:cstheme="minorBidi" w:hint="cs"/>
          <w:sz w:val="24"/>
          <w:szCs w:val="24"/>
          <w:rtl/>
          <w:lang w:bidi="ar-AE"/>
        </w:rPr>
        <w:t>2.  كرروا كل مراحل التجربة من المرحلة الاولى</w:t>
      </w:r>
      <w:r w:rsidR="005B3C1A">
        <w:rPr>
          <w:rFonts w:cstheme="minorBidi" w:hint="cs"/>
          <w:sz w:val="24"/>
          <w:szCs w:val="24"/>
          <w:rtl/>
          <w:lang w:bidi="ar-AE"/>
        </w:rPr>
        <w:t xml:space="preserve">، </w:t>
      </w:r>
      <w:r w:rsidRPr="005B3C1A">
        <w:rPr>
          <w:rFonts w:cstheme="minorBidi" w:hint="cs"/>
          <w:sz w:val="24"/>
          <w:szCs w:val="24"/>
          <w:rtl/>
          <w:lang w:bidi="ar-AE"/>
        </w:rPr>
        <w:t xml:space="preserve">لكن استخدموا </w:t>
      </w:r>
      <w:r w:rsidRPr="005B3C1A">
        <w:rPr>
          <w:rFonts w:cstheme="minorBidi" w:hint="cs"/>
          <w:b/>
          <w:bCs/>
          <w:sz w:val="24"/>
          <w:szCs w:val="24"/>
          <w:rtl/>
          <w:lang w:bidi="ar-AE"/>
        </w:rPr>
        <w:t xml:space="preserve">خليتين شمسيتين </w:t>
      </w:r>
      <w:r w:rsidRPr="005B3C1A">
        <w:rPr>
          <w:rFonts w:cstheme="minorBidi" w:hint="cs"/>
          <w:sz w:val="24"/>
          <w:szCs w:val="24"/>
          <w:rtl/>
          <w:lang w:bidi="ar-AE"/>
        </w:rPr>
        <w:t>موصولتي</w:t>
      </w:r>
      <w:r w:rsidR="005B3C1A">
        <w:rPr>
          <w:rFonts w:cstheme="minorBidi" w:hint="cs"/>
          <w:sz w:val="24"/>
          <w:szCs w:val="24"/>
          <w:rtl/>
          <w:lang w:bidi="ar-AE"/>
        </w:rPr>
        <w:t>ن</w:t>
      </w:r>
      <w:r w:rsidRPr="005B3C1A">
        <w:rPr>
          <w:rFonts w:cstheme="minorBidi" w:hint="cs"/>
          <w:sz w:val="24"/>
          <w:szCs w:val="24"/>
          <w:rtl/>
          <w:lang w:bidi="ar-AE"/>
        </w:rPr>
        <w:t xml:space="preserve"> </w:t>
      </w:r>
      <w:r w:rsidR="005B3C1A">
        <w:rPr>
          <w:rFonts w:cstheme="minorBidi" w:hint="cs"/>
          <w:sz w:val="24"/>
          <w:szCs w:val="24"/>
          <w:rtl/>
          <w:lang w:bidi="ar-AE"/>
        </w:rPr>
        <w:t>ب</w:t>
      </w:r>
      <w:r w:rsidRPr="005B3C1A">
        <w:rPr>
          <w:rFonts w:cstheme="minorBidi" w:hint="cs"/>
          <w:sz w:val="24"/>
          <w:szCs w:val="24"/>
          <w:rtl/>
          <w:lang w:bidi="ar-AE"/>
        </w:rPr>
        <w:t>بعضهما</w:t>
      </w:r>
      <w:r w:rsidR="005B3C1A">
        <w:rPr>
          <w:rFonts w:cstheme="minorBidi" w:hint="cs"/>
          <w:sz w:val="24"/>
          <w:szCs w:val="24"/>
          <w:rtl/>
          <w:lang w:bidi="ar-AE"/>
        </w:rPr>
        <w:t xml:space="preserve">، </w:t>
      </w:r>
      <w:r w:rsidRPr="005B3C1A">
        <w:rPr>
          <w:rFonts w:cstheme="minorBidi" w:hint="cs"/>
          <w:sz w:val="24"/>
          <w:szCs w:val="24"/>
          <w:rtl/>
          <w:lang w:bidi="ar-AE"/>
        </w:rPr>
        <w:t xml:space="preserve"> لاحظوا </w:t>
      </w:r>
      <w:r w:rsidR="005B3C1A">
        <w:rPr>
          <w:rFonts w:cstheme="minorBidi" w:hint="cs"/>
          <w:sz w:val="24"/>
          <w:szCs w:val="24"/>
          <w:rtl/>
          <w:lang w:bidi="ar-AE"/>
        </w:rPr>
        <w:t>أ</w:t>
      </w:r>
      <w:r w:rsidRPr="005B3C1A">
        <w:rPr>
          <w:rFonts w:cstheme="minorBidi" w:hint="cs"/>
          <w:sz w:val="24"/>
          <w:szCs w:val="24"/>
          <w:rtl/>
          <w:lang w:bidi="ar-AE"/>
        </w:rPr>
        <w:t>ن هناك امكانيتين لتوصيل الخليتين.</w:t>
      </w:r>
    </w:p>
    <w:p w:rsidR="00506909" w:rsidRPr="00283D65" w:rsidRDefault="00506909" w:rsidP="005B3C1A">
      <w:pPr>
        <w:numPr>
          <w:ilvl w:val="4"/>
          <w:numId w:val="16"/>
        </w:numPr>
        <w:tabs>
          <w:tab w:val="clear" w:pos="3960"/>
        </w:tabs>
        <w:spacing w:line="360" w:lineRule="auto"/>
        <w:ind w:left="708" w:right="180" w:hanging="284"/>
        <w:jc w:val="both"/>
        <w:rPr>
          <w:rFonts w:cs="David"/>
          <w:noProof w:val="0"/>
          <w:sz w:val="24"/>
          <w:szCs w:val="24"/>
        </w:rPr>
      </w:pPr>
      <w:r>
        <w:rPr>
          <w:rFonts w:cstheme="minorBidi" w:hint="cs"/>
          <w:noProof w:val="0"/>
          <w:sz w:val="24"/>
          <w:szCs w:val="24"/>
          <w:rtl/>
          <w:lang w:bidi="ar-AE"/>
        </w:rPr>
        <w:t>قبل القيام بالتوصيل</w:t>
      </w:r>
      <w:r w:rsidR="005B3C1A">
        <w:rPr>
          <w:rFonts w:cstheme="minorBidi" w:hint="cs"/>
          <w:noProof w:val="0"/>
          <w:sz w:val="24"/>
          <w:szCs w:val="24"/>
          <w:rtl/>
          <w:lang w:bidi="ar-AE"/>
        </w:rPr>
        <w:t>،</w:t>
      </w:r>
      <w:r>
        <w:rPr>
          <w:rFonts w:cstheme="minorBidi" w:hint="cs"/>
          <w:noProof w:val="0"/>
          <w:sz w:val="24"/>
          <w:szCs w:val="24"/>
          <w:rtl/>
          <w:lang w:bidi="ar-AE"/>
        </w:rPr>
        <w:t xml:space="preserve"> ارسموا الدوائر الكهربائية</w:t>
      </w:r>
      <w:r w:rsidR="005B3C1A">
        <w:rPr>
          <w:rFonts w:cstheme="minorBidi" w:hint="cs"/>
          <w:noProof w:val="0"/>
          <w:sz w:val="24"/>
          <w:szCs w:val="24"/>
          <w:rtl/>
          <w:lang w:bidi="ar-AE"/>
        </w:rPr>
        <w:t>.</w:t>
      </w:r>
    </w:p>
    <w:p w:rsidR="00506909" w:rsidRPr="00283D65" w:rsidRDefault="005B3C1A" w:rsidP="005B3C1A">
      <w:pPr>
        <w:numPr>
          <w:ilvl w:val="4"/>
          <w:numId w:val="16"/>
        </w:numPr>
        <w:tabs>
          <w:tab w:val="clear" w:pos="3960"/>
        </w:tabs>
        <w:spacing w:line="360" w:lineRule="auto"/>
        <w:ind w:left="708" w:right="180" w:hanging="284"/>
        <w:jc w:val="both"/>
        <w:rPr>
          <w:rFonts w:cs="David"/>
          <w:noProof w:val="0"/>
          <w:sz w:val="24"/>
          <w:szCs w:val="24"/>
        </w:rPr>
      </w:pPr>
      <w:r>
        <w:rPr>
          <w:rFonts w:cstheme="minorBidi" w:hint="cs"/>
          <w:noProof w:val="0"/>
          <w:sz w:val="24"/>
          <w:szCs w:val="24"/>
          <w:rtl/>
          <w:lang w:bidi="ar-AE"/>
        </w:rPr>
        <w:t>نفِّذوا قياسات،</w:t>
      </w:r>
      <w:r w:rsidR="00506909">
        <w:rPr>
          <w:rFonts w:cstheme="minorBidi" w:hint="cs"/>
          <w:noProof w:val="0"/>
          <w:sz w:val="24"/>
          <w:szCs w:val="24"/>
          <w:rtl/>
          <w:lang w:bidi="ar-AE"/>
        </w:rPr>
        <w:t xml:space="preserve"> لفحص متى ( في اي</w:t>
      </w:r>
      <w:r>
        <w:rPr>
          <w:rFonts w:cstheme="minorBidi" w:hint="cs"/>
          <w:noProof w:val="0"/>
          <w:sz w:val="24"/>
          <w:szCs w:val="24"/>
          <w:rtl/>
          <w:lang w:bidi="ar-AE"/>
        </w:rPr>
        <w:t xml:space="preserve"> طريقة توصيل) نحصل على الجهد الأ</w:t>
      </w:r>
      <w:r w:rsidR="00506909">
        <w:rPr>
          <w:rFonts w:cstheme="minorBidi" w:hint="cs"/>
          <w:noProof w:val="0"/>
          <w:sz w:val="24"/>
          <w:szCs w:val="24"/>
          <w:rtl/>
          <w:lang w:bidi="ar-AE"/>
        </w:rPr>
        <w:t>قص</w:t>
      </w:r>
      <w:r>
        <w:rPr>
          <w:rFonts w:cstheme="minorBidi" w:hint="cs"/>
          <w:noProof w:val="0"/>
          <w:sz w:val="24"/>
          <w:szCs w:val="24"/>
          <w:rtl/>
          <w:lang w:bidi="ar-AE"/>
        </w:rPr>
        <w:t>ى، التيار الأ</w:t>
      </w:r>
      <w:r w:rsidR="00506909">
        <w:rPr>
          <w:rFonts w:cstheme="minorBidi" w:hint="cs"/>
          <w:noProof w:val="0"/>
          <w:sz w:val="24"/>
          <w:szCs w:val="24"/>
          <w:rtl/>
          <w:lang w:bidi="ar-AE"/>
        </w:rPr>
        <w:t xml:space="preserve">قصى </w:t>
      </w:r>
      <w:r>
        <w:rPr>
          <w:rFonts w:cstheme="minorBidi" w:hint="cs"/>
          <w:noProof w:val="0"/>
          <w:sz w:val="24"/>
          <w:szCs w:val="24"/>
          <w:rtl/>
          <w:lang w:bidi="ar-AE"/>
        </w:rPr>
        <w:t>و</w:t>
      </w:r>
      <w:r w:rsidR="00506909">
        <w:rPr>
          <w:rFonts w:cstheme="minorBidi" w:hint="cs"/>
          <w:noProof w:val="0"/>
          <w:sz w:val="24"/>
          <w:szCs w:val="24"/>
          <w:rtl/>
          <w:lang w:bidi="ar-AE"/>
        </w:rPr>
        <w:t xml:space="preserve">القدرة </w:t>
      </w:r>
      <w:r>
        <w:rPr>
          <w:rFonts w:cstheme="minorBidi" w:hint="cs"/>
          <w:noProof w:val="0"/>
          <w:sz w:val="24"/>
          <w:szCs w:val="24"/>
          <w:rtl/>
          <w:lang w:bidi="ar-AE"/>
        </w:rPr>
        <w:t>القصوى</w:t>
      </w:r>
      <w:r w:rsidR="00506909">
        <w:rPr>
          <w:rFonts w:cstheme="minorBidi" w:hint="cs"/>
          <w:noProof w:val="0"/>
          <w:sz w:val="24"/>
          <w:szCs w:val="24"/>
          <w:rtl/>
          <w:lang w:bidi="ar-AE"/>
        </w:rPr>
        <w:t>, اشرحوا النتائج التي حصلتم عليها.</w:t>
      </w:r>
    </w:p>
    <w:p w:rsidR="00506909" w:rsidRDefault="00506909" w:rsidP="005B3C1A">
      <w:pPr>
        <w:spacing w:line="360" w:lineRule="auto"/>
        <w:ind w:right="437"/>
        <w:rPr>
          <w:rFonts w:cstheme="minorBidi"/>
          <w:b/>
          <w:bCs/>
          <w:noProof w:val="0"/>
          <w:sz w:val="24"/>
          <w:szCs w:val="24"/>
          <w:rtl/>
          <w:lang w:bidi="ar-AE"/>
        </w:rPr>
      </w:pPr>
      <w:r w:rsidRPr="002B33F0">
        <w:rPr>
          <w:rFonts w:cstheme="minorBidi" w:hint="cs"/>
          <w:b/>
          <w:bCs/>
          <w:noProof w:val="0"/>
          <w:sz w:val="24"/>
          <w:szCs w:val="24"/>
          <w:rtl/>
          <w:lang w:bidi="ar-AE"/>
        </w:rPr>
        <w:t>(في هذه المرحلة</w:t>
      </w:r>
      <w:r w:rsidR="005B3C1A">
        <w:rPr>
          <w:rFonts w:cstheme="minorBidi" w:hint="cs"/>
          <w:b/>
          <w:bCs/>
          <w:noProof w:val="0"/>
          <w:sz w:val="24"/>
          <w:szCs w:val="24"/>
          <w:rtl/>
          <w:lang w:bidi="ar-AE"/>
        </w:rPr>
        <w:t>،</w:t>
      </w:r>
      <w:r w:rsidRPr="002B33F0">
        <w:rPr>
          <w:rFonts w:cstheme="minorBidi" w:hint="cs"/>
          <w:b/>
          <w:bCs/>
          <w:noProof w:val="0"/>
          <w:sz w:val="24"/>
          <w:szCs w:val="24"/>
          <w:rtl/>
          <w:lang w:bidi="ar-AE"/>
        </w:rPr>
        <w:t xml:space="preserve"> </w:t>
      </w:r>
      <w:r w:rsidR="005B3C1A">
        <w:rPr>
          <w:rFonts w:cstheme="minorBidi" w:hint="cs"/>
          <w:b/>
          <w:bCs/>
          <w:noProof w:val="0"/>
          <w:sz w:val="24"/>
          <w:szCs w:val="24"/>
          <w:rtl/>
          <w:lang w:bidi="ar-AE"/>
        </w:rPr>
        <w:t xml:space="preserve">ننصحكم </w:t>
      </w:r>
      <w:r w:rsidRPr="002B33F0">
        <w:rPr>
          <w:rFonts w:cstheme="minorBidi" w:hint="cs"/>
          <w:b/>
          <w:bCs/>
          <w:noProof w:val="0"/>
          <w:sz w:val="24"/>
          <w:szCs w:val="24"/>
          <w:rtl/>
          <w:lang w:bidi="ar-AE"/>
        </w:rPr>
        <w:t xml:space="preserve"> </w:t>
      </w:r>
      <w:r>
        <w:rPr>
          <w:rFonts w:cstheme="minorBidi" w:hint="cs"/>
          <w:b/>
          <w:bCs/>
          <w:noProof w:val="0"/>
          <w:sz w:val="24"/>
          <w:szCs w:val="24"/>
          <w:rtl/>
          <w:lang w:bidi="ar-AE"/>
        </w:rPr>
        <w:t>ب</w:t>
      </w:r>
      <w:r w:rsidRPr="002B33F0">
        <w:rPr>
          <w:rFonts w:cstheme="minorBidi" w:hint="cs"/>
          <w:b/>
          <w:bCs/>
          <w:noProof w:val="0"/>
          <w:sz w:val="24"/>
          <w:szCs w:val="24"/>
          <w:rtl/>
          <w:lang w:bidi="ar-AE"/>
        </w:rPr>
        <w:t>التوقف عن تنفيذ التجربة</w:t>
      </w:r>
      <w:r w:rsidR="005B3C1A">
        <w:rPr>
          <w:rFonts w:cstheme="minorBidi" w:hint="cs"/>
          <w:b/>
          <w:bCs/>
          <w:noProof w:val="0"/>
          <w:sz w:val="24"/>
          <w:szCs w:val="24"/>
          <w:rtl/>
          <w:lang w:bidi="ar-AE"/>
        </w:rPr>
        <w:t>،</w:t>
      </w:r>
      <w:r w:rsidRPr="002B33F0">
        <w:rPr>
          <w:rFonts w:cstheme="minorBidi" w:hint="cs"/>
          <w:b/>
          <w:bCs/>
          <w:noProof w:val="0"/>
          <w:sz w:val="24"/>
          <w:szCs w:val="24"/>
          <w:rtl/>
          <w:lang w:bidi="ar-AE"/>
        </w:rPr>
        <w:t xml:space="preserve"> واجراء نقاش صفي حول النتائج ومعناها)</w:t>
      </w:r>
    </w:p>
    <w:p w:rsidR="00506909" w:rsidRPr="005B3C1A" w:rsidRDefault="00506909" w:rsidP="005B3C1A">
      <w:pPr>
        <w:spacing w:line="360" w:lineRule="auto"/>
        <w:ind w:right="437"/>
        <w:rPr>
          <w:rFonts w:cstheme="minorBidi"/>
          <w:noProof w:val="0"/>
          <w:sz w:val="24"/>
          <w:szCs w:val="24"/>
          <w:rtl/>
          <w:lang w:bidi="ar-AE"/>
        </w:rPr>
      </w:pPr>
      <w:r>
        <w:rPr>
          <w:rFonts w:cstheme="minorBidi" w:hint="cs"/>
          <w:b/>
          <w:bCs/>
          <w:noProof w:val="0"/>
          <w:sz w:val="24"/>
          <w:szCs w:val="24"/>
          <w:rtl/>
          <w:lang w:bidi="ar-AE"/>
        </w:rPr>
        <w:t>3.</w:t>
      </w:r>
      <w:r w:rsidR="005B3C1A">
        <w:rPr>
          <w:rFonts w:cstheme="minorBidi" w:hint="cs"/>
          <w:b/>
          <w:bCs/>
          <w:noProof w:val="0"/>
          <w:sz w:val="24"/>
          <w:szCs w:val="24"/>
          <w:rtl/>
          <w:lang w:bidi="ar-AE"/>
        </w:rPr>
        <w:t xml:space="preserve"> </w:t>
      </w:r>
      <w:r w:rsidRPr="005B3C1A">
        <w:rPr>
          <w:rFonts w:cstheme="minorBidi" w:hint="cs"/>
          <w:noProof w:val="0"/>
          <w:sz w:val="24"/>
          <w:szCs w:val="24"/>
          <w:rtl/>
          <w:lang w:bidi="ar-AE"/>
        </w:rPr>
        <w:t xml:space="preserve">عليكم </w:t>
      </w:r>
      <w:r w:rsidRPr="005B3C1A">
        <w:rPr>
          <w:rFonts w:cstheme="minorBidi" w:hint="cs"/>
          <w:b/>
          <w:bCs/>
          <w:noProof w:val="0"/>
          <w:sz w:val="24"/>
          <w:szCs w:val="24"/>
          <w:rtl/>
          <w:lang w:bidi="ar-AE"/>
        </w:rPr>
        <w:t>توصيل جميع الخلايا الشمسية التي حصلتم عليها</w:t>
      </w:r>
      <w:r w:rsidR="005B3C1A">
        <w:rPr>
          <w:rFonts w:cstheme="minorBidi" w:hint="cs"/>
          <w:b/>
          <w:bCs/>
          <w:noProof w:val="0"/>
          <w:sz w:val="24"/>
          <w:szCs w:val="24"/>
          <w:rtl/>
          <w:lang w:bidi="ar-AE"/>
        </w:rPr>
        <w:t xml:space="preserve">، </w:t>
      </w:r>
      <w:r w:rsidRPr="005B3C1A">
        <w:rPr>
          <w:rFonts w:cstheme="minorBidi" w:hint="cs"/>
          <w:noProof w:val="0"/>
          <w:sz w:val="24"/>
          <w:szCs w:val="24"/>
          <w:rtl/>
          <w:lang w:bidi="ar-AE"/>
        </w:rPr>
        <w:t xml:space="preserve"> </w:t>
      </w:r>
      <w:r w:rsidR="005B3C1A">
        <w:rPr>
          <w:rFonts w:cstheme="minorBidi" w:hint="cs"/>
          <w:noProof w:val="0"/>
          <w:sz w:val="24"/>
          <w:szCs w:val="24"/>
          <w:rtl/>
          <w:lang w:bidi="ar-AE"/>
        </w:rPr>
        <w:t xml:space="preserve">لكي </w:t>
      </w:r>
      <w:r w:rsidRPr="005B3C1A">
        <w:rPr>
          <w:rFonts w:cstheme="minorBidi" w:hint="cs"/>
          <w:noProof w:val="0"/>
          <w:sz w:val="24"/>
          <w:szCs w:val="24"/>
          <w:rtl/>
          <w:lang w:bidi="ar-AE"/>
        </w:rPr>
        <w:t xml:space="preserve"> نحصل على الجهد الكهربائي الاقصى. خططوا وارسموا الدائرة الكهربائية التي تريدون توصيلها </w:t>
      </w:r>
      <w:r w:rsidR="005B3C1A">
        <w:rPr>
          <w:rFonts w:cstheme="minorBidi" w:hint="cs"/>
          <w:noProof w:val="0"/>
          <w:sz w:val="24"/>
          <w:szCs w:val="24"/>
          <w:rtl/>
          <w:lang w:bidi="ar-AE"/>
        </w:rPr>
        <w:t>لتحقيق</w:t>
      </w:r>
      <w:r w:rsidRPr="005B3C1A">
        <w:rPr>
          <w:rFonts w:cstheme="minorBidi" w:hint="cs"/>
          <w:noProof w:val="0"/>
          <w:sz w:val="24"/>
          <w:szCs w:val="24"/>
          <w:rtl/>
          <w:lang w:bidi="ar-AE"/>
        </w:rPr>
        <w:t xml:space="preserve"> الهدف.</w:t>
      </w:r>
    </w:p>
    <w:p w:rsidR="00506909" w:rsidRPr="002B33F0" w:rsidRDefault="00506909" w:rsidP="005B3C1A">
      <w:pPr>
        <w:numPr>
          <w:ilvl w:val="0"/>
          <w:numId w:val="18"/>
        </w:numPr>
        <w:spacing w:line="360" w:lineRule="auto"/>
        <w:ind w:left="708" w:right="0" w:hanging="284"/>
        <w:jc w:val="both"/>
        <w:rPr>
          <w:rFonts w:cs="David"/>
          <w:noProof w:val="0"/>
          <w:sz w:val="24"/>
          <w:szCs w:val="24"/>
        </w:rPr>
      </w:pPr>
      <w:r>
        <w:rPr>
          <w:rFonts w:cstheme="minorBidi" w:hint="cs"/>
          <w:noProof w:val="0"/>
          <w:sz w:val="24"/>
          <w:szCs w:val="24"/>
          <w:rtl/>
          <w:lang w:bidi="ar-AE"/>
        </w:rPr>
        <w:t xml:space="preserve">هل </w:t>
      </w:r>
      <w:r w:rsidR="005B3C1A">
        <w:rPr>
          <w:rFonts w:cstheme="minorBidi" w:hint="cs"/>
          <w:noProof w:val="0"/>
          <w:sz w:val="24"/>
          <w:szCs w:val="24"/>
          <w:rtl/>
          <w:lang w:bidi="ar-AE"/>
        </w:rPr>
        <w:t>تعرفون</w:t>
      </w:r>
      <w:r>
        <w:rPr>
          <w:rFonts w:cstheme="minorBidi" w:hint="cs"/>
          <w:noProof w:val="0"/>
          <w:sz w:val="24"/>
          <w:szCs w:val="24"/>
          <w:rtl/>
          <w:lang w:bidi="ar-AE"/>
        </w:rPr>
        <w:t xml:space="preserve"> اسم هذا النوع من التوصيل الكهربائي؟_________________________.</w:t>
      </w:r>
    </w:p>
    <w:p w:rsidR="00506909" w:rsidRDefault="00506909" w:rsidP="00506909">
      <w:pPr>
        <w:spacing w:line="360" w:lineRule="auto"/>
        <w:ind w:left="708" w:right="1190"/>
        <w:jc w:val="both"/>
        <w:rPr>
          <w:rFonts w:cs="David"/>
          <w:noProof w:val="0"/>
          <w:sz w:val="24"/>
          <w:szCs w:val="24"/>
        </w:rPr>
      </w:pPr>
    </w:p>
    <w:p w:rsidR="00506909" w:rsidRPr="002B33F0" w:rsidRDefault="00650BEF" w:rsidP="00A95FF1">
      <w:pPr>
        <w:pStyle w:val="afa"/>
        <w:spacing w:line="360" w:lineRule="auto"/>
        <w:ind w:left="0" w:right="720"/>
        <w:rPr>
          <w:rFonts w:cs="David"/>
        </w:rPr>
      </w:pPr>
      <w:r>
        <w:rPr>
          <w:rFonts w:cstheme="minorBidi" w:hint="cs"/>
          <w:rtl/>
          <w:lang w:bidi="ar-AE"/>
        </w:rPr>
        <w:t xml:space="preserve">4. </w:t>
      </w:r>
      <w:r w:rsidR="00A95FF1">
        <w:rPr>
          <w:rFonts w:cstheme="minorBidi" w:hint="cs"/>
          <w:rtl/>
          <w:lang w:bidi="ar-AE"/>
        </w:rPr>
        <w:t>أ</w:t>
      </w:r>
      <w:r w:rsidR="00506909">
        <w:rPr>
          <w:rFonts w:cstheme="minorBidi" w:hint="cs"/>
          <w:rtl/>
          <w:lang w:bidi="ar-AE"/>
        </w:rPr>
        <w:t>وصلوا الدائرة كما يظهر في الرسم الذي خططتموه</w:t>
      </w:r>
      <w:r w:rsidR="00A95FF1">
        <w:rPr>
          <w:rFonts w:cstheme="minorBidi" w:hint="cs"/>
          <w:rtl/>
          <w:lang w:bidi="ar-AE"/>
        </w:rPr>
        <w:t>، وقيسوا الجهد الكهربائي الأ</w:t>
      </w:r>
      <w:r w:rsidR="00506909">
        <w:rPr>
          <w:rFonts w:cstheme="minorBidi" w:hint="cs"/>
          <w:rtl/>
          <w:lang w:bidi="ar-AE"/>
        </w:rPr>
        <w:t xml:space="preserve">قصى الذي نجحتم في </w:t>
      </w:r>
      <w:r w:rsidR="00A95FF1">
        <w:rPr>
          <w:rFonts w:cstheme="minorBidi" w:hint="cs"/>
          <w:rtl/>
          <w:lang w:bidi="ar-AE"/>
        </w:rPr>
        <w:t>إ</w:t>
      </w:r>
      <w:r w:rsidR="00506909">
        <w:rPr>
          <w:rFonts w:cstheme="minorBidi" w:hint="cs"/>
          <w:rtl/>
          <w:lang w:bidi="ar-AE"/>
        </w:rPr>
        <w:t>نتاجه: ___________ هل يناسب توقعاتكم؟</w:t>
      </w:r>
    </w:p>
    <w:p w:rsidR="00506909" w:rsidRPr="002B33F0" w:rsidRDefault="00506909" w:rsidP="00506909">
      <w:pPr>
        <w:spacing w:line="360" w:lineRule="auto"/>
        <w:ind w:left="360" w:right="720"/>
        <w:rPr>
          <w:rFonts w:cstheme="minorBidi"/>
          <w:lang w:bidi="ar-AE"/>
        </w:rPr>
      </w:pPr>
    </w:p>
    <w:p w:rsidR="00506909" w:rsidRPr="002B33F0" w:rsidRDefault="00506909" w:rsidP="00A95FF1">
      <w:pPr>
        <w:numPr>
          <w:ilvl w:val="0"/>
          <w:numId w:val="18"/>
        </w:numPr>
        <w:spacing w:line="360" w:lineRule="auto"/>
        <w:ind w:left="708" w:right="0" w:hanging="284"/>
        <w:rPr>
          <w:rFonts w:cs="David"/>
          <w:noProof w:val="0"/>
          <w:sz w:val="24"/>
          <w:szCs w:val="24"/>
        </w:rPr>
      </w:pPr>
      <w:r>
        <w:rPr>
          <w:rFonts w:cstheme="minorBidi" w:hint="cs"/>
          <w:noProof w:val="0"/>
          <w:sz w:val="24"/>
          <w:szCs w:val="24"/>
          <w:rtl/>
          <w:lang w:bidi="ar-AE"/>
        </w:rPr>
        <w:t xml:space="preserve">ما هو </w:t>
      </w:r>
      <w:r w:rsidRPr="00A95FF1">
        <w:rPr>
          <w:rFonts w:cstheme="minorBidi" w:hint="cs"/>
          <w:b/>
          <w:bCs/>
          <w:noProof w:val="0"/>
          <w:sz w:val="24"/>
          <w:szCs w:val="24"/>
          <w:rtl/>
          <w:lang w:bidi="ar-AE"/>
        </w:rPr>
        <w:t>التيار</w:t>
      </w:r>
      <w:r>
        <w:rPr>
          <w:rFonts w:cstheme="minorBidi" w:hint="cs"/>
          <w:noProof w:val="0"/>
          <w:sz w:val="24"/>
          <w:szCs w:val="24"/>
          <w:rtl/>
          <w:lang w:bidi="ar-AE"/>
        </w:rPr>
        <w:t xml:space="preserve"> الذي حصلتم عليه في هذه الحالة من النظام الذي </w:t>
      </w:r>
      <w:r w:rsidR="00A95FF1">
        <w:rPr>
          <w:rFonts w:cstheme="minorBidi" w:hint="cs"/>
          <w:noProof w:val="0"/>
          <w:sz w:val="24"/>
          <w:szCs w:val="24"/>
          <w:rtl/>
          <w:lang w:bidi="ar-AE"/>
        </w:rPr>
        <w:t>أ</w:t>
      </w:r>
      <w:r>
        <w:rPr>
          <w:rFonts w:cstheme="minorBidi" w:hint="cs"/>
          <w:noProof w:val="0"/>
          <w:sz w:val="24"/>
          <w:szCs w:val="24"/>
          <w:rtl/>
          <w:lang w:bidi="ar-AE"/>
        </w:rPr>
        <w:t xml:space="preserve">وصلتموه؟ __________ هل هو </w:t>
      </w:r>
      <w:r w:rsidR="00A95FF1">
        <w:rPr>
          <w:rFonts w:cstheme="minorBidi" w:hint="cs"/>
          <w:noProof w:val="0"/>
          <w:sz w:val="24"/>
          <w:szCs w:val="24"/>
          <w:rtl/>
          <w:lang w:bidi="ar-AE"/>
        </w:rPr>
        <w:t>أ</w:t>
      </w:r>
      <w:r>
        <w:rPr>
          <w:rFonts w:cstheme="minorBidi" w:hint="cs"/>
          <w:noProof w:val="0"/>
          <w:sz w:val="24"/>
          <w:szCs w:val="24"/>
          <w:rtl/>
          <w:lang w:bidi="ar-AE"/>
        </w:rPr>
        <w:t>كبر/</w:t>
      </w:r>
      <w:r w:rsidR="00A95FF1">
        <w:rPr>
          <w:rFonts w:cstheme="minorBidi" w:hint="cs"/>
          <w:noProof w:val="0"/>
          <w:sz w:val="24"/>
          <w:szCs w:val="24"/>
          <w:rtl/>
          <w:lang w:bidi="ar-AE"/>
        </w:rPr>
        <w:t>أ</w:t>
      </w:r>
      <w:r>
        <w:rPr>
          <w:rFonts w:cstheme="minorBidi" w:hint="cs"/>
          <w:noProof w:val="0"/>
          <w:sz w:val="24"/>
          <w:szCs w:val="24"/>
          <w:rtl/>
          <w:lang w:bidi="ar-AE"/>
        </w:rPr>
        <w:t>صغر من التيار الكهربائي الذي حصلتم عليه من خلية</w:t>
      </w:r>
      <w:r w:rsidR="00A95FF1">
        <w:rPr>
          <w:rFonts w:cstheme="minorBidi" w:hint="cs"/>
          <w:noProof w:val="0"/>
          <w:sz w:val="24"/>
          <w:szCs w:val="24"/>
          <w:rtl/>
          <w:lang w:bidi="ar-AE"/>
        </w:rPr>
        <w:t xml:space="preserve"> شمسية</w:t>
      </w:r>
      <w:r>
        <w:rPr>
          <w:rFonts w:cstheme="minorBidi" w:hint="cs"/>
          <w:noProof w:val="0"/>
          <w:sz w:val="24"/>
          <w:szCs w:val="24"/>
          <w:rtl/>
          <w:lang w:bidi="ar-AE"/>
        </w:rPr>
        <w:t xml:space="preserve"> واحدة ؟ اشرحوا</w:t>
      </w:r>
      <w:r w:rsidR="00A95FF1">
        <w:rPr>
          <w:rFonts w:cstheme="minorBidi" w:hint="cs"/>
          <w:noProof w:val="0"/>
          <w:sz w:val="24"/>
          <w:szCs w:val="24"/>
          <w:rtl/>
          <w:lang w:bidi="ar-AE"/>
        </w:rPr>
        <w:t>.</w:t>
      </w:r>
    </w:p>
    <w:p w:rsidR="00506909" w:rsidRDefault="00506909" w:rsidP="00506909">
      <w:pPr>
        <w:spacing w:line="360" w:lineRule="auto"/>
        <w:ind w:left="708" w:right="1190"/>
        <w:rPr>
          <w:rFonts w:cstheme="minorBidi"/>
          <w:b/>
          <w:bCs/>
          <w:noProof w:val="0"/>
          <w:sz w:val="24"/>
          <w:szCs w:val="24"/>
          <w:rtl/>
          <w:lang w:bidi="ar-AE"/>
        </w:rPr>
      </w:pPr>
      <w:r w:rsidRPr="00FD52E0">
        <w:rPr>
          <w:rFonts w:cstheme="minorBidi" w:hint="cs"/>
          <w:b/>
          <w:bCs/>
          <w:noProof w:val="0"/>
          <w:sz w:val="24"/>
          <w:szCs w:val="24"/>
          <w:rtl/>
          <w:lang w:bidi="ar-AE"/>
        </w:rPr>
        <w:t>(نقاش في الصف حول نوع التوصيل الكهربائي للحصول على</w:t>
      </w:r>
      <w:r w:rsidR="00A95FF1">
        <w:rPr>
          <w:rFonts w:cstheme="minorBidi" w:hint="cs"/>
          <w:b/>
          <w:bCs/>
          <w:noProof w:val="0"/>
          <w:sz w:val="24"/>
          <w:szCs w:val="24"/>
          <w:rtl/>
          <w:lang w:bidi="ar-AE"/>
        </w:rPr>
        <w:t xml:space="preserve"> الجهد الأ</w:t>
      </w:r>
      <w:r w:rsidRPr="00FD52E0">
        <w:rPr>
          <w:rFonts w:cstheme="minorBidi" w:hint="cs"/>
          <w:b/>
          <w:bCs/>
          <w:noProof w:val="0"/>
          <w:sz w:val="24"/>
          <w:szCs w:val="24"/>
          <w:rtl/>
          <w:lang w:bidi="ar-AE"/>
        </w:rPr>
        <w:t>قصى).</w:t>
      </w:r>
    </w:p>
    <w:p w:rsidR="00506909" w:rsidRPr="00FD52E0" w:rsidRDefault="00506909" w:rsidP="00A95FF1">
      <w:pPr>
        <w:pStyle w:val="afa"/>
        <w:numPr>
          <w:ilvl w:val="0"/>
          <w:numId w:val="102"/>
        </w:numPr>
        <w:spacing w:line="360" w:lineRule="auto"/>
        <w:ind w:right="1190"/>
        <w:rPr>
          <w:rFonts w:cstheme="minorBidi"/>
          <w:b/>
          <w:bCs/>
          <w:lang w:bidi="ar-AE"/>
        </w:rPr>
      </w:pPr>
      <w:r>
        <w:rPr>
          <w:rFonts w:cstheme="minorBidi" w:hint="cs"/>
          <w:b/>
          <w:bCs/>
          <w:rtl/>
          <w:lang w:bidi="ar-AE"/>
        </w:rPr>
        <w:t>عليكم توصيل جميع الخلايا الشمسية التي حصلتم عليها</w:t>
      </w:r>
      <w:r w:rsidR="00A95FF1">
        <w:rPr>
          <w:rFonts w:cstheme="minorBidi" w:hint="cs"/>
          <w:b/>
          <w:bCs/>
          <w:rtl/>
          <w:lang w:bidi="ar-AE"/>
        </w:rPr>
        <w:t>،</w:t>
      </w:r>
      <w:r>
        <w:rPr>
          <w:rFonts w:cstheme="minorBidi" w:hint="cs"/>
          <w:b/>
          <w:bCs/>
          <w:rtl/>
          <w:lang w:bidi="ar-AE"/>
        </w:rPr>
        <w:t xml:space="preserve">  بحيث تحصلو</w:t>
      </w:r>
      <w:r w:rsidR="00A95FF1">
        <w:rPr>
          <w:rFonts w:cstheme="minorBidi" w:hint="cs"/>
          <w:b/>
          <w:bCs/>
          <w:rtl/>
          <w:lang w:bidi="ar-AE"/>
        </w:rPr>
        <w:t xml:space="preserve">ن على التيار الاقصى. </w:t>
      </w:r>
    </w:p>
    <w:p w:rsidR="00506909" w:rsidRPr="00EC133F" w:rsidRDefault="00506909" w:rsidP="00A95FF1">
      <w:pPr>
        <w:numPr>
          <w:ilvl w:val="0"/>
          <w:numId w:val="18"/>
        </w:numPr>
        <w:spacing w:line="360" w:lineRule="auto"/>
        <w:jc w:val="both"/>
        <w:rPr>
          <w:rFonts w:cs="David"/>
          <w:noProof w:val="0"/>
          <w:sz w:val="24"/>
          <w:szCs w:val="24"/>
        </w:rPr>
      </w:pPr>
      <w:r>
        <w:rPr>
          <w:rFonts w:cstheme="minorBidi" w:hint="cs"/>
          <w:noProof w:val="0"/>
          <w:sz w:val="24"/>
          <w:szCs w:val="24"/>
          <w:rtl/>
          <w:lang w:bidi="ar-AE"/>
        </w:rPr>
        <w:t>خططوا</w:t>
      </w:r>
      <w:r w:rsidR="00A95FF1">
        <w:rPr>
          <w:rFonts w:cstheme="minorBidi" w:hint="cs"/>
          <w:noProof w:val="0"/>
          <w:sz w:val="24"/>
          <w:szCs w:val="24"/>
          <w:rtl/>
          <w:lang w:bidi="ar-AE"/>
        </w:rPr>
        <w:t xml:space="preserve"> و</w:t>
      </w:r>
      <w:r>
        <w:rPr>
          <w:rFonts w:cstheme="minorBidi" w:hint="cs"/>
          <w:noProof w:val="0"/>
          <w:sz w:val="24"/>
          <w:szCs w:val="24"/>
          <w:rtl/>
          <w:lang w:bidi="ar-AE"/>
        </w:rPr>
        <w:t>ارسموا مكونات الدائرة الكهربائية التي تريدون توصيلها لتحقيق الهدف.</w:t>
      </w:r>
    </w:p>
    <w:p w:rsidR="00506909" w:rsidRPr="00EC133F" w:rsidRDefault="00506909" w:rsidP="00A95FF1">
      <w:pPr>
        <w:numPr>
          <w:ilvl w:val="0"/>
          <w:numId w:val="18"/>
        </w:numPr>
        <w:spacing w:line="360" w:lineRule="auto"/>
        <w:rPr>
          <w:rFonts w:cs="David"/>
          <w:noProof w:val="0"/>
          <w:sz w:val="24"/>
          <w:szCs w:val="24"/>
        </w:rPr>
      </w:pPr>
      <w:r>
        <w:rPr>
          <w:rFonts w:cstheme="minorBidi" w:hint="cs"/>
          <w:noProof w:val="0"/>
          <w:sz w:val="24"/>
          <w:szCs w:val="24"/>
          <w:rtl/>
          <w:lang w:bidi="ar-AE"/>
        </w:rPr>
        <w:t xml:space="preserve">هل تعلمون ما نوع  هذا التوصل الذي توصلتم </w:t>
      </w:r>
      <w:r w:rsidR="00A95FF1">
        <w:rPr>
          <w:rFonts w:cstheme="minorBidi" w:hint="cs"/>
          <w:noProof w:val="0"/>
          <w:sz w:val="24"/>
          <w:szCs w:val="24"/>
          <w:rtl/>
          <w:lang w:bidi="ar-AE"/>
        </w:rPr>
        <w:t>إ</w:t>
      </w:r>
      <w:r>
        <w:rPr>
          <w:rFonts w:cstheme="minorBidi" w:hint="cs"/>
          <w:noProof w:val="0"/>
          <w:sz w:val="24"/>
          <w:szCs w:val="24"/>
          <w:rtl/>
          <w:lang w:bidi="ar-AE"/>
        </w:rPr>
        <w:t>ليه؟ ______________</w:t>
      </w:r>
    </w:p>
    <w:p w:rsidR="00506909" w:rsidRPr="00EC133F" w:rsidRDefault="00506909" w:rsidP="00895CC8">
      <w:pPr>
        <w:numPr>
          <w:ilvl w:val="0"/>
          <w:numId w:val="102"/>
        </w:numPr>
        <w:spacing w:line="360" w:lineRule="auto"/>
        <w:ind w:left="708" w:hanging="284"/>
        <w:jc w:val="both"/>
        <w:rPr>
          <w:rFonts w:cs="David"/>
          <w:noProof w:val="0"/>
          <w:sz w:val="24"/>
          <w:szCs w:val="24"/>
        </w:rPr>
      </w:pPr>
      <w:r>
        <w:rPr>
          <w:rFonts w:cstheme="minorBidi" w:hint="cs"/>
          <w:noProof w:val="0"/>
          <w:sz w:val="24"/>
          <w:szCs w:val="24"/>
          <w:rtl/>
          <w:lang w:bidi="ar-AE"/>
        </w:rPr>
        <w:t>صلوا الدائرة الكهربائية التي حض</w:t>
      </w:r>
      <w:r w:rsidR="00A95FF1">
        <w:rPr>
          <w:rFonts w:cstheme="minorBidi" w:hint="cs"/>
          <w:noProof w:val="0"/>
          <w:sz w:val="24"/>
          <w:szCs w:val="24"/>
          <w:rtl/>
          <w:lang w:bidi="ar-AE"/>
        </w:rPr>
        <w:t>َّ</w:t>
      </w:r>
      <w:r>
        <w:rPr>
          <w:rFonts w:cstheme="minorBidi" w:hint="cs"/>
          <w:noProof w:val="0"/>
          <w:sz w:val="24"/>
          <w:szCs w:val="24"/>
          <w:rtl/>
          <w:lang w:bidi="ar-AE"/>
        </w:rPr>
        <w:t>رتموها</w:t>
      </w:r>
      <w:r w:rsidR="00A95FF1">
        <w:rPr>
          <w:rFonts w:cstheme="minorBidi" w:hint="cs"/>
          <w:noProof w:val="0"/>
          <w:sz w:val="24"/>
          <w:szCs w:val="24"/>
          <w:rtl/>
          <w:lang w:bidi="ar-AE"/>
        </w:rPr>
        <w:t xml:space="preserve">، قيسوا </w:t>
      </w:r>
      <w:r w:rsidR="00A95FF1" w:rsidRPr="00895CC8">
        <w:rPr>
          <w:rFonts w:cstheme="minorBidi" w:hint="cs"/>
          <w:b/>
          <w:bCs/>
          <w:noProof w:val="0"/>
          <w:sz w:val="24"/>
          <w:szCs w:val="24"/>
          <w:rtl/>
          <w:lang w:bidi="ar-AE"/>
        </w:rPr>
        <w:t>التيار الكهربائي الأ</w:t>
      </w:r>
      <w:r w:rsidRPr="00895CC8">
        <w:rPr>
          <w:rFonts w:cstheme="minorBidi" w:hint="cs"/>
          <w:b/>
          <w:bCs/>
          <w:noProof w:val="0"/>
          <w:sz w:val="24"/>
          <w:szCs w:val="24"/>
          <w:rtl/>
          <w:lang w:bidi="ar-AE"/>
        </w:rPr>
        <w:t>قصى</w:t>
      </w:r>
      <w:r>
        <w:rPr>
          <w:rFonts w:cstheme="minorBidi" w:hint="cs"/>
          <w:noProof w:val="0"/>
          <w:sz w:val="24"/>
          <w:szCs w:val="24"/>
          <w:rtl/>
          <w:lang w:bidi="ar-AE"/>
        </w:rPr>
        <w:t xml:space="preserve"> الذي توصلتم </w:t>
      </w:r>
      <w:r w:rsidR="00895CC8">
        <w:rPr>
          <w:rFonts w:cstheme="minorBidi" w:hint="cs"/>
          <w:noProof w:val="0"/>
          <w:sz w:val="24"/>
          <w:szCs w:val="24"/>
          <w:rtl/>
          <w:lang w:bidi="ar-AE"/>
        </w:rPr>
        <w:t>إ</w:t>
      </w:r>
      <w:r>
        <w:rPr>
          <w:rFonts w:cstheme="minorBidi" w:hint="cs"/>
          <w:noProof w:val="0"/>
          <w:sz w:val="24"/>
          <w:szCs w:val="24"/>
          <w:rtl/>
          <w:lang w:bidi="ar-AE"/>
        </w:rPr>
        <w:t>ليه. ____</w:t>
      </w:r>
    </w:p>
    <w:p w:rsidR="00506909" w:rsidRPr="00EC133F" w:rsidRDefault="00506909" w:rsidP="00895CC8">
      <w:pPr>
        <w:numPr>
          <w:ilvl w:val="0"/>
          <w:numId w:val="139"/>
        </w:numPr>
        <w:spacing w:line="360" w:lineRule="auto"/>
        <w:rPr>
          <w:rFonts w:cs="David"/>
          <w:noProof w:val="0"/>
          <w:sz w:val="24"/>
          <w:szCs w:val="24"/>
        </w:rPr>
      </w:pPr>
      <w:r>
        <w:rPr>
          <w:rFonts w:cstheme="minorBidi" w:hint="cs"/>
          <w:noProof w:val="0"/>
          <w:sz w:val="24"/>
          <w:szCs w:val="24"/>
          <w:rtl/>
          <w:lang w:bidi="ar-AE"/>
        </w:rPr>
        <w:t xml:space="preserve">ما هو </w:t>
      </w:r>
      <w:r w:rsidRPr="00895CC8">
        <w:rPr>
          <w:rFonts w:cstheme="minorBidi" w:hint="cs"/>
          <w:b/>
          <w:bCs/>
          <w:noProof w:val="0"/>
          <w:sz w:val="24"/>
          <w:szCs w:val="24"/>
          <w:rtl/>
          <w:lang w:bidi="ar-AE"/>
        </w:rPr>
        <w:t>الجهد الكهربائي</w:t>
      </w:r>
      <w:r>
        <w:rPr>
          <w:rFonts w:cstheme="minorBidi" w:hint="cs"/>
          <w:noProof w:val="0"/>
          <w:sz w:val="24"/>
          <w:szCs w:val="24"/>
          <w:rtl/>
          <w:lang w:bidi="ar-AE"/>
        </w:rPr>
        <w:t xml:space="preserve"> الن</w:t>
      </w:r>
      <w:r w:rsidR="00A95FF1">
        <w:rPr>
          <w:rFonts w:cstheme="minorBidi" w:hint="cs"/>
          <w:noProof w:val="0"/>
          <w:sz w:val="24"/>
          <w:szCs w:val="24"/>
          <w:rtl/>
          <w:lang w:bidi="ar-AE"/>
        </w:rPr>
        <w:t>ات</w:t>
      </w:r>
      <w:r>
        <w:rPr>
          <w:rFonts w:cstheme="minorBidi" w:hint="cs"/>
          <w:noProof w:val="0"/>
          <w:sz w:val="24"/>
          <w:szCs w:val="24"/>
          <w:rtl/>
          <w:lang w:bidi="ar-AE"/>
        </w:rPr>
        <w:t xml:space="preserve">ج في هذه الحالة من النظام الذي </w:t>
      </w:r>
      <w:r w:rsidR="00A95FF1">
        <w:rPr>
          <w:rFonts w:cstheme="minorBidi" w:hint="cs"/>
          <w:noProof w:val="0"/>
          <w:sz w:val="24"/>
          <w:szCs w:val="24"/>
          <w:rtl/>
          <w:lang w:bidi="ar-AE"/>
        </w:rPr>
        <w:t>أ</w:t>
      </w:r>
      <w:r>
        <w:rPr>
          <w:rFonts w:cstheme="minorBidi" w:hint="cs"/>
          <w:noProof w:val="0"/>
          <w:sz w:val="24"/>
          <w:szCs w:val="24"/>
          <w:rtl/>
          <w:lang w:bidi="ar-AE"/>
        </w:rPr>
        <w:t>وصلتموه؟ ______________</w:t>
      </w:r>
    </w:p>
    <w:p w:rsidR="00506909" w:rsidRDefault="00506909" w:rsidP="00A95FF1">
      <w:pPr>
        <w:spacing w:line="360" w:lineRule="auto"/>
        <w:ind w:left="708" w:right="1190"/>
        <w:jc w:val="both"/>
        <w:rPr>
          <w:rFonts w:cstheme="minorBidi"/>
          <w:noProof w:val="0"/>
          <w:sz w:val="24"/>
          <w:szCs w:val="24"/>
          <w:rtl/>
          <w:lang w:bidi="ar-AE"/>
        </w:rPr>
      </w:pPr>
      <w:r>
        <w:rPr>
          <w:rFonts w:cstheme="minorBidi" w:hint="cs"/>
          <w:noProof w:val="0"/>
          <w:sz w:val="24"/>
          <w:szCs w:val="24"/>
          <w:rtl/>
          <w:lang w:bidi="ar-AE"/>
        </w:rPr>
        <w:t xml:space="preserve">هل هو </w:t>
      </w:r>
      <w:r w:rsidR="00A95FF1">
        <w:rPr>
          <w:rFonts w:cstheme="minorBidi" w:hint="cs"/>
          <w:noProof w:val="0"/>
          <w:sz w:val="24"/>
          <w:szCs w:val="24"/>
          <w:rtl/>
          <w:lang w:bidi="ar-AE"/>
        </w:rPr>
        <w:t>أ</w:t>
      </w:r>
      <w:r>
        <w:rPr>
          <w:rFonts w:cstheme="minorBidi" w:hint="cs"/>
          <w:noProof w:val="0"/>
          <w:sz w:val="24"/>
          <w:szCs w:val="24"/>
          <w:rtl/>
          <w:lang w:bidi="ar-AE"/>
        </w:rPr>
        <w:t>كبر</w:t>
      </w:r>
      <w:r w:rsidR="00A95FF1">
        <w:rPr>
          <w:rFonts w:cstheme="minorBidi" w:hint="cs"/>
          <w:noProof w:val="0"/>
          <w:sz w:val="24"/>
          <w:szCs w:val="24"/>
          <w:rtl/>
          <w:lang w:bidi="ar-AE"/>
        </w:rPr>
        <w:t xml:space="preserve">/أصغر </w:t>
      </w:r>
      <w:r>
        <w:rPr>
          <w:rFonts w:cstheme="minorBidi" w:hint="cs"/>
          <w:noProof w:val="0"/>
          <w:sz w:val="24"/>
          <w:szCs w:val="24"/>
          <w:rtl/>
          <w:lang w:bidi="ar-AE"/>
        </w:rPr>
        <w:t>من الجهد الذي حصلتم عليه من السخان الشمسي؟ اشرحوا.</w:t>
      </w:r>
    </w:p>
    <w:p w:rsidR="00506909" w:rsidRPr="00895CC8" w:rsidRDefault="00506909" w:rsidP="00506909">
      <w:pPr>
        <w:spacing w:line="360" w:lineRule="auto"/>
        <w:ind w:left="708" w:right="1190"/>
        <w:jc w:val="both"/>
        <w:rPr>
          <w:rFonts w:cstheme="minorBidi"/>
          <w:b/>
          <w:bCs/>
          <w:noProof w:val="0"/>
          <w:sz w:val="24"/>
          <w:szCs w:val="24"/>
          <w:rtl/>
          <w:lang w:bidi="ar-AE"/>
        </w:rPr>
      </w:pPr>
      <w:r w:rsidRPr="00895CC8">
        <w:rPr>
          <w:rFonts w:cstheme="minorBidi" w:hint="cs"/>
          <w:b/>
          <w:bCs/>
          <w:noProof w:val="0"/>
          <w:sz w:val="24"/>
          <w:szCs w:val="24"/>
          <w:rtl/>
          <w:lang w:bidi="ar-AE"/>
        </w:rPr>
        <w:t>(نقاش في الصف حول التوصيل الكهربائي للحصول على التيار الكهربائي الاقصى).</w:t>
      </w:r>
    </w:p>
    <w:p w:rsidR="00506909" w:rsidRDefault="00506909" w:rsidP="00895CC8">
      <w:pPr>
        <w:pStyle w:val="afa"/>
        <w:numPr>
          <w:ilvl w:val="0"/>
          <w:numId w:val="102"/>
        </w:numPr>
        <w:spacing w:line="360" w:lineRule="auto"/>
        <w:ind w:right="1190"/>
        <w:jc w:val="both"/>
        <w:rPr>
          <w:rFonts w:cs="David"/>
        </w:rPr>
      </w:pPr>
      <w:r>
        <w:rPr>
          <w:rFonts w:cs="Arial" w:hint="cs"/>
          <w:rtl/>
          <w:lang w:bidi="ar-AE"/>
        </w:rPr>
        <w:t xml:space="preserve">احسبوا </w:t>
      </w:r>
      <w:r w:rsidRPr="00895CC8">
        <w:rPr>
          <w:rFonts w:cs="Arial" w:hint="cs"/>
          <w:b/>
          <w:bCs/>
          <w:rtl/>
          <w:lang w:bidi="ar-AE"/>
        </w:rPr>
        <w:t>القدرة الكهربائية</w:t>
      </w:r>
      <w:r>
        <w:rPr>
          <w:rFonts w:cs="Arial" w:hint="cs"/>
          <w:rtl/>
          <w:lang w:bidi="ar-AE"/>
        </w:rPr>
        <w:t xml:space="preserve"> التي حصلتم عليها في الدائرتين اللتان وصلتموهما مع كل من الخلايا الشمسية</w:t>
      </w:r>
      <w:r w:rsidR="00895CC8">
        <w:rPr>
          <w:rFonts w:cs="Arial" w:hint="cs"/>
          <w:rtl/>
          <w:lang w:bidi="ar-AE"/>
        </w:rPr>
        <w:t>،</w:t>
      </w:r>
      <w:r>
        <w:rPr>
          <w:rFonts w:cs="Arial" w:hint="cs"/>
          <w:rtl/>
          <w:lang w:bidi="ar-AE"/>
        </w:rPr>
        <w:t xml:space="preserve"> هل حصلتم في الدائرتين على نفس القدرة؟</w:t>
      </w:r>
    </w:p>
    <w:p w:rsidR="00506909" w:rsidRPr="00D30B5B" w:rsidRDefault="00506909" w:rsidP="00895CC8">
      <w:pPr>
        <w:pStyle w:val="afa"/>
        <w:numPr>
          <w:ilvl w:val="0"/>
          <w:numId w:val="102"/>
        </w:numPr>
        <w:spacing w:line="360" w:lineRule="auto"/>
        <w:ind w:right="1190"/>
        <w:rPr>
          <w:rFonts w:cs="David"/>
        </w:rPr>
      </w:pPr>
      <w:r>
        <w:rPr>
          <w:rFonts w:cstheme="minorBidi" w:hint="cs"/>
          <w:rtl/>
          <w:lang w:bidi="ar-AE"/>
        </w:rPr>
        <w:t>حاولوا بناء دائرة كهربائية</w:t>
      </w:r>
      <w:r w:rsidR="00895CC8">
        <w:rPr>
          <w:rFonts w:cstheme="minorBidi" w:hint="cs"/>
          <w:rtl/>
          <w:lang w:bidi="ar-AE"/>
        </w:rPr>
        <w:t xml:space="preserve"> </w:t>
      </w:r>
      <w:r w:rsidR="00895CC8" w:rsidRPr="00895CC8">
        <w:rPr>
          <w:rFonts w:cstheme="minorBidi" w:hint="cs"/>
          <w:b/>
          <w:bCs/>
          <w:rtl/>
          <w:lang w:bidi="ar-AE"/>
        </w:rPr>
        <w:t>يضيء</w:t>
      </w:r>
      <w:r w:rsidRPr="00895CC8">
        <w:rPr>
          <w:rFonts w:cstheme="minorBidi" w:hint="cs"/>
          <w:b/>
          <w:bCs/>
          <w:rtl/>
          <w:lang w:bidi="ar-AE"/>
        </w:rPr>
        <w:t xml:space="preserve"> </w:t>
      </w:r>
      <w:r w:rsidR="00895CC8" w:rsidRPr="00895CC8">
        <w:rPr>
          <w:rFonts w:cstheme="minorBidi" w:hint="cs"/>
          <w:b/>
          <w:bCs/>
          <w:rtl/>
          <w:lang w:bidi="ar-AE"/>
        </w:rPr>
        <w:t xml:space="preserve">فيها </w:t>
      </w:r>
      <w:r w:rsidRPr="00895CC8">
        <w:rPr>
          <w:rFonts w:cstheme="minorBidi" w:hint="cs"/>
          <w:b/>
          <w:bCs/>
          <w:rtl/>
          <w:lang w:bidi="ar-AE"/>
        </w:rPr>
        <w:t>مصباح التوهج ب</w:t>
      </w:r>
      <w:r w:rsidR="00895CC8" w:rsidRPr="00895CC8">
        <w:rPr>
          <w:rFonts w:cstheme="minorBidi" w:hint="cs"/>
          <w:b/>
          <w:bCs/>
          <w:rtl/>
          <w:lang w:bidi="ar-AE"/>
        </w:rPr>
        <w:t>أكبر قدر ممكن</w:t>
      </w:r>
      <w:r>
        <w:rPr>
          <w:rFonts w:cstheme="minorBidi" w:hint="cs"/>
          <w:rtl/>
          <w:lang w:bidi="ar-AE"/>
        </w:rPr>
        <w:t xml:space="preserve"> بواسطة الخليتين الشمسيتين ا</w:t>
      </w:r>
      <w:r w:rsidR="00895CC8">
        <w:rPr>
          <w:rFonts w:cstheme="minorBidi" w:hint="cs"/>
          <w:rtl/>
          <w:lang w:bidi="ar-AE"/>
        </w:rPr>
        <w:t>ل</w:t>
      </w:r>
      <w:r>
        <w:rPr>
          <w:rFonts w:cstheme="minorBidi" w:hint="cs"/>
          <w:rtl/>
          <w:lang w:bidi="ar-AE"/>
        </w:rPr>
        <w:t>لتي</w:t>
      </w:r>
      <w:r w:rsidR="00895CC8">
        <w:rPr>
          <w:rFonts w:cstheme="minorBidi" w:hint="cs"/>
          <w:rtl/>
          <w:lang w:bidi="ar-AE"/>
        </w:rPr>
        <w:t>ن حصلتما عليهما</w:t>
      </w:r>
      <w:r>
        <w:rPr>
          <w:rFonts w:cstheme="minorBidi" w:hint="cs"/>
          <w:rtl/>
          <w:lang w:bidi="ar-AE"/>
        </w:rPr>
        <w:t>. ارسموا الدائر</w:t>
      </w:r>
      <w:r w:rsidR="00895CC8">
        <w:rPr>
          <w:rFonts w:cstheme="minorBidi" w:hint="cs"/>
          <w:rtl/>
          <w:lang w:bidi="ar-AE"/>
        </w:rPr>
        <w:t>ة</w:t>
      </w:r>
      <w:r>
        <w:rPr>
          <w:rFonts w:cstheme="minorBidi" w:hint="cs"/>
          <w:rtl/>
          <w:lang w:bidi="ar-AE"/>
        </w:rPr>
        <w:t xml:space="preserve"> التي بنيتم</w:t>
      </w:r>
      <w:r w:rsidR="00895CC8">
        <w:rPr>
          <w:rFonts w:cstheme="minorBidi" w:hint="cs"/>
          <w:rtl/>
          <w:lang w:bidi="ar-AE"/>
        </w:rPr>
        <w:t>وها،</w:t>
      </w:r>
      <w:r>
        <w:rPr>
          <w:rFonts w:cstheme="minorBidi" w:hint="cs"/>
          <w:rtl/>
          <w:lang w:bidi="ar-AE"/>
        </w:rPr>
        <w:t xml:space="preserve"> وصفوا بكلماتكم النتيجة التي حصلتم عليها. ما هو الجهد الذي </w:t>
      </w:r>
      <w:r w:rsidR="00895CC8">
        <w:rPr>
          <w:rFonts w:cstheme="minorBidi" w:hint="cs"/>
          <w:rtl/>
          <w:lang w:bidi="ar-AE"/>
        </w:rPr>
        <w:t>احتجتموه</w:t>
      </w:r>
      <w:r>
        <w:rPr>
          <w:rFonts w:cstheme="minorBidi" w:hint="cs"/>
          <w:rtl/>
          <w:lang w:bidi="ar-AE"/>
        </w:rPr>
        <w:t>؟ ما هو التيار الكهربائي الذي يمر من المصباح؟ ما</w:t>
      </w:r>
      <w:r w:rsidR="00895CC8">
        <w:rPr>
          <w:rFonts w:cstheme="minorBidi" w:hint="cs"/>
          <w:rtl/>
          <w:lang w:bidi="ar-AE"/>
        </w:rPr>
        <w:t xml:space="preserve"> هي</w:t>
      </w:r>
      <w:r>
        <w:rPr>
          <w:rFonts w:cstheme="minorBidi" w:hint="cs"/>
          <w:rtl/>
          <w:lang w:bidi="ar-AE"/>
        </w:rPr>
        <w:t xml:space="preserve"> القدرة التي يستهلكها المصباح؟</w:t>
      </w:r>
    </w:p>
    <w:p w:rsidR="00506909" w:rsidRPr="00D30B5B" w:rsidRDefault="00506909" w:rsidP="00895CC8">
      <w:pPr>
        <w:pStyle w:val="afa"/>
        <w:numPr>
          <w:ilvl w:val="0"/>
          <w:numId w:val="102"/>
        </w:numPr>
        <w:spacing w:line="360" w:lineRule="auto"/>
        <w:ind w:right="1190"/>
        <w:jc w:val="both"/>
        <w:rPr>
          <w:rFonts w:cs="David"/>
        </w:rPr>
      </w:pPr>
      <w:r w:rsidRPr="00895CC8">
        <w:rPr>
          <w:rFonts w:cstheme="minorBidi" w:hint="cs"/>
          <w:b/>
          <w:bCs/>
          <w:rtl/>
          <w:lang w:bidi="ar-AE"/>
        </w:rPr>
        <w:t>مهمة تخطيط محددة</w:t>
      </w:r>
      <w:r w:rsidR="00895CC8">
        <w:rPr>
          <w:rFonts w:cstheme="minorBidi" w:hint="cs"/>
          <w:rtl/>
          <w:lang w:bidi="ar-AE"/>
        </w:rPr>
        <w:t>:</w:t>
      </w:r>
      <w:r>
        <w:rPr>
          <w:rFonts w:cstheme="minorBidi" w:hint="cs"/>
          <w:rtl/>
          <w:lang w:bidi="ar-AE"/>
        </w:rPr>
        <w:t xml:space="preserve"> ارسموا التوصيلات الكهربائية التي عليكم </w:t>
      </w:r>
      <w:r w:rsidR="00895CC8">
        <w:rPr>
          <w:rFonts w:cstheme="minorBidi" w:hint="cs"/>
          <w:rtl/>
          <w:lang w:bidi="ar-AE"/>
        </w:rPr>
        <w:t>إ</w:t>
      </w:r>
      <w:r>
        <w:rPr>
          <w:rFonts w:cstheme="minorBidi" w:hint="cs"/>
          <w:rtl/>
          <w:lang w:bidi="ar-AE"/>
        </w:rPr>
        <w:t>يصالها بال</w:t>
      </w:r>
      <w:r w:rsidR="00895CC8">
        <w:rPr>
          <w:rFonts w:cstheme="minorBidi" w:hint="cs"/>
          <w:rtl/>
          <w:lang w:bidi="ar-AE"/>
        </w:rPr>
        <w:t xml:space="preserve">خلايا الشمسية التي حصلتم عليها </w:t>
      </w:r>
      <w:r>
        <w:rPr>
          <w:rFonts w:cstheme="minorBidi" w:hint="cs"/>
          <w:rtl/>
          <w:lang w:bidi="ar-AE"/>
        </w:rPr>
        <w:t xml:space="preserve">للحصول على </w:t>
      </w:r>
      <w:r w:rsidRPr="00895CC8">
        <w:rPr>
          <w:rFonts w:cstheme="minorBidi" w:hint="cs"/>
          <w:b/>
          <w:bCs/>
          <w:rtl/>
          <w:lang w:bidi="ar-AE"/>
        </w:rPr>
        <w:t xml:space="preserve">جهد كهربائي  1.6 فولط بمرافقة تيار كهربائي </w:t>
      </w:r>
      <w:r w:rsidR="00895CC8" w:rsidRPr="00895CC8">
        <w:rPr>
          <w:rFonts w:cstheme="minorBidi" w:hint="cs"/>
          <w:b/>
          <w:bCs/>
          <w:rtl/>
          <w:lang w:bidi="ar-AE"/>
        </w:rPr>
        <w:t>أ</w:t>
      </w:r>
      <w:r w:rsidRPr="00895CC8">
        <w:rPr>
          <w:rFonts w:cstheme="minorBidi" w:hint="cs"/>
          <w:b/>
          <w:bCs/>
          <w:rtl/>
          <w:lang w:bidi="ar-AE"/>
        </w:rPr>
        <w:t>قصى</w:t>
      </w:r>
      <w:r>
        <w:rPr>
          <w:rFonts w:cstheme="minorBidi" w:hint="cs"/>
          <w:rtl/>
          <w:lang w:bidi="ar-AE"/>
        </w:rPr>
        <w:t>.</w:t>
      </w:r>
    </w:p>
    <w:p w:rsidR="00506909" w:rsidRPr="00D30B5B" w:rsidRDefault="00506909" w:rsidP="00895CC8">
      <w:pPr>
        <w:pStyle w:val="afa"/>
        <w:numPr>
          <w:ilvl w:val="0"/>
          <w:numId w:val="102"/>
        </w:numPr>
        <w:spacing w:line="360" w:lineRule="auto"/>
        <w:ind w:right="1190"/>
        <w:jc w:val="both"/>
        <w:rPr>
          <w:rFonts w:cs="David"/>
        </w:rPr>
      </w:pPr>
      <w:r>
        <w:rPr>
          <w:rFonts w:cstheme="minorBidi" w:hint="cs"/>
          <w:rtl/>
          <w:lang w:bidi="ar-AE"/>
        </w:rPr>
        <w:t xml:space="preserve">صلوا الدائرة </w:t>
      </w:r>
      <w:r w:rsidR="00895CC8">
        <w:rPr>
          <w:rFonts w:cstheme="minorBidi" w:hint="cs"/>
          <w:rtl/>
          <w:lang w:bidi="ar-AE"/>
        </w:rPr>
        <w:t>ب</w:t>
      </w:r>
      <w:r>
        <w:rPr>
          <w:rFonts w:cstheme="minorBidi" w:hint="cs"/>
          <w:rtl/>
          <w:lang w:bidi="ar-AE"/>
        </w:rPr>
        <w:t>حسب الرسم الذي خططتموه. قيسوا التيار الذي حصلتم عليه________</w:t>
      </w:r>
    </w:p>
    <w:p w:rsidR="00506909" w:rsidRDefault="00506909" w:rsidP="00506909">
      <w:pPr>
        <w:spacing w:line="360" w:lineRule="auto"/>
        <w:ind w:left="470"/>
        <w:jc w:val="both"/>
        <w:rPr>
          <w:rFonts w:cstheme="minorBidi"/>
          <w:noProof w:val="0"/>
          <w:sz w:val="24"/>
          <w:szCs w:val="24"/>
          <w:rtl/>
          <w:lang w:bidi="ar-AE"/>
        </w:rPr>
      </w:pPr>
      <w:r>
        <w:rPr>
          <w:rFonts w:cstheme="minorBidi" w:hint="cs"/>
          <w:noProof w:val="0"/>
          <w:sz w:val="24"/>
          <w:szCs w:val="24"/>
          <w:rtl/>
          <w:lang w:bidi="ar-AE"/>
        </w:rPr>
        <w:t>ما هو الجهد الكهربائي الذي حصلنا عليه من النظام الذي قمنا ببنائه ؟ ____________</w:t>
      </w:r>
    </w:p>
    <w:p w:rsidR="00506909" w:rsidRPr="005D0261" w:rsidRDefault="00895CC8" w:rsidP="00895CC8">
      <w:pPr>
        <w:numPr>
          <w:ilvl w:val="0"/>
          <w:numId w:val="102"/>
        </w:numPr>
        <w:spacing w:line="360" w:lineRule="auto"/>
        <w:ind w:right="720"/>
        <w:jc w:val="both"/>
        <w:rPr>
          <w:rFonts w:cs="David"/>
          <w:noProof w:val="0"/>
          <w:sz w:val="24"/>
          <w:szCs w:val="24"/>
        </w:rPr>
      </w:pPr>
      <w:r>
        <w:rPr>
          <w:rFonts w:cstheme="minorBidi" w:hint="cs"/>
          <w:noProof w:val="0"/>
          <w:sz w:val="24"/>
          <w:szCs w:val="24"/>
          <w:rtl/>
          <w:lang w:bidi="ar-AE"/>
        </w:rPr>
        <w:t xml:space="preserve">صلوا مصباح </w:t>
      </w:r>
      <w:r w:rsidRPr="00895CC8">
        <w:rPr>
          <w:rFonts w:cstheme="minorBidi" w:hint="cs"/>
          <w:b/>
          <w:bCs/>
          <w:noProof w:val="0"/>
          <w:sz w:val="24"/>
          <w:szCs w:val="24"/>
          <w:rtl/>
          <w:lang w:bidi="ar-AE"/>
        </w:rPr>
        <w:t>التوهج ب</w:t>
      </w:r>
      <w:r w:rsidR="00506909" w:rsidRPr="00895CC8">
        <w:rPr>
          <w:rFonts w:cstheme="minorBidi" w:hint="cs"/>
          <w:b/>
          <w:bCs/>
          <w:noProof w:val="0"/>
          <w:sz w:val="24"/>
          <w:szCs w:val="24"/>
          <w:rtl/>
          <w:lang w:bidi="ar-AE"/>
        </w:rPr>
        <w:t xml:space="preserve">بطارية واحدة </w:t>
      </w:r>
      <w:r w:rsidRPr="00895CC8">
        <w:rPr>
          <w:rFonts w:cstheme="minorBidi" w:hint="cs"/>
          <w:b/>
          <w:bCs/>
          <w:noProof w:val="0"/>
          <w:sz w:val="24"/>
          <w:szCs w:val="24"/>
          <w:rtl/>
          <w:lang w:bidi="ar-AE"/>
        </w:rPr>
        <w:t>قدرتها</w:t>
      </w:r>
      <w:r w:rsidR="00506909" w:rsidRPr="00895CC8">
        <w:rPr>
          <w:rFonts w:cstheme="minorBidi" w:hint="cs"/>
          <w:b/>
          <w:bCs/>
          <w:noProof w:val="0"/>
          <w:sz w:val="24"/>
          <w:szCs w:val="24"/>
          <w:rtl/>
          <w:lang w:bidi="ar-AE"/>
        </w:rPr>
        <w:t xml:space="preserve"> 1.5 فولط</w:t>
      </w:r>
      <w:r>
        <w:rPr>
          <w:rFonts w:cstheme="minorBidi" w:hint="cs"/>
          <w:noProof w:val="0"/>
          <w:sz w:val="24"/>
          <w:szCs w:val="24"/>
          <w:rtl/>
          <w:lang w:bidi="ar-AE"/>
        </w:rPr>
        <w:t>،</w:t>
      </w:r>
      <w:r w:rsidR="00506909">
        <w:rPr>
          <w:rFonts w:cstheme="minorBidi" w:hint="cs"/>
          <w:noProof w:val="0"/>
          <w:sz w:val="24"/>
          <w:szCs w:val="24"/>
          <w:rtl/>
          <w:lang w:bidi="ar-AE"/>
        </w:rPr>
        <w:t xml:space="preserve">  قيسوا الجهد الكهربائي على المصباح وكذلك التيار الذي يمر منه.</w:t>
      </w:r>
    </w:p>
    <w:p w:rsidR="00506909" w:rsidRPr="005D0261" w:rsidRDefault="00506909" w:rsidP="00895CC8">
      <w:pPr>
        <w:numPr>
          <w:ilvl w:val="0"/>
          <w:numId w:val="102"/>
        </w:numPr>
        <w:spacing w:line="360" w:lineRule="auto"/>
        <w:ind w:right="720"/>
        <w:jc w:val="both"/>
        <w:rPr>
          <w:rFonts w:cs="David"/>
          <w:noProof w:val="0"/>
          <w:sz w:val="24"/>
          <w:szCs w:val="24"/>
        </w:rPr>
      </w:pPr>
      <w:r>
        <w:rPr>
          <w:rFonts w:cstheme="minorBidi" w:hint="cs"/>
          <w:noProof w:val="0"/>
          <w:sz w:val="24"/>
          <w:szCs w:val="24"/>
          <w:rtl/>
          <w:lang w:bidi="ar-AE"/>
        </w:rPr>
        <w:t>ما هي الفروق</w:t>
      </w:r>
      <w:r w:rsidR="00895CC8">
        <w:rPr>
          <w:rFonts w:cstheme="minorBidi" w:hint="cs"/>
          <w:noProof w:val="0"/>
          <w:sz w:val="24"/>
          <w:szCs w:val="24"/>
          <w:rtl/>
          <w:lang w:bidi="ar-AE"/>
        </w:rPr>
        <w:t>،</w:t>
      </w:r>
      <w:r>
        <w:rPr>
          <w:rFonts w:cstheme="minorBidi" w:hint="cs"/>
          <w:noProof w:val="0"/>
          <w:sz w:val="24"/>
          <w:szCs w:val="24"/>
          <w:rtl/>
          <w:lang w:bidi="ar-AE"/>
        </w:rPr>
        <w:t xml:space="preserve"> </w:t>
      </w:r>
      <w:r w:rsidR="00895CC8">
        <w:rPr>
          <w:rFonts w:cstheme="minorBidi" w:hint="cs"/>
          <w:noProof w:val="0"/>
          <w:sz w:val="24"/>
          <w:szCs w:val="24"/>
          <w:rtl/>
          <w:lang w:bidi="ar-AE"/>
        </w:rPr>
        <w:t>ب</w:t>
      </w:r>
      <w:r>
        <w:rPr>
          <w:rFonts w:cstheme="minorBidi" w:hint="cs"/>
          <w:noProof w:val="0"/>
          <w:sz w:val="24"/>
          <w:szCs w:val="24"/>
          <w:rtl/>
          <w:lang w:bidi="ar-AE"/>
        </w:rPr>
        <w:t>حسب رأيكم</w:t>
      </w:r>
      <w:r w:rsidR="00895CC8">
        <w:rPr>
          <w:rFonts w:cstheme="minorBidi" w:hint="cs"/>
          <w:noProof w:val="0"/>
          <w:sz w:val="24"/>
          <w:szCs w:val="24"/>
          <w:rtl/>
          <w:lang w:bidi="ar-AE"/>
        </w:rPr>
        <w:t xml:space="preserve">، بين البطارية والخلية الشمسية </w:t>
      </w:r>
      <w:r>
        <w:rPr>
          <w:rFonts w:cstheme="minorBidi" w:hint="cs"/>
          <w:noProof w:val="0"/>
          <w:sz w:val="24"/>
          <w:szCs w:val="24"/>
          <w:rtl/>
          <w:lang w:bidi="ar-AE"/>
        </w:rPr>
        <w:t>كمصدر</w:t>
      </w:r>
      <w:r w:rsidR="00895CC8">
        <w:rPr>
          <w:rFonts w:cstheme="minorBidi" w:hint="cs"/>
          <w:noProof w:val="0"/>
          <w:sz w:val="24"/>
          <w:szCs w:val="24"/>
          <w:rtl/>
          <w:lang w:bidi="ar-AE"/>
        </w:rPr>
        <w:t>ين</w:t>
      </w:r>
      <w:r>
        <w:rPr>
          <w:rFonts w:cstheme="minorBidi" w:hint="cs"/>
          <w:noProof w:val="0"/>
          <w:sz w:val="24"/>
          <w:szCs w:val="24"/>
          <w:rtl/>
          <w:lang w:bidi="ar-AE"/>
        </w:rPr>
        <w:t xml:space="preserve"> طاقة؟ (اكتبوا جميع الفروق التي وجدتموها)</w:t>
      </w:r>
    </w:p>
    <w:p w:rsidR="00506909" w:rsidRPr="00895CC8" w:rsidRDefault="00506909" w:rsidP="00506909">
      <w:pPr>
        <w:spacing w:line="360" w:lineRule="auto"/>
        <w:ind w:right="437"/>
        <w:jc w:val="center"/>
        <w:rPr>
          <w:rFonts w:cstheme="minorBidi"/>
          <w:b/>
          <w:bCs/>
          <w:noProof w:val="0"/>
          <w:sz w:val="24"/>
          <w:szCs w:val="24"/>
          <w:rtl/>
          <w:lang w:bidi="ar-AE"/>
        </w:rPr>
      </w:pPr>
      <w:r w:rsidRPr="00895CC8">
        <w:rPr>
          <w:rFonts w:cstheme="minorBidi" w:hint="cs"/>
          <w:b/>
          <w:bCs/>
          <w:noProof w:val="0"/>
          <w:sz w:val="24"/>
          <w:szCs w:val="24"/>
          <w:rtl/>
          <w:lang w:bidi="ar-AE"/>
        </w:rPr>
        <w:t>مناقشة النتائج مع طلاب الصف</w:t>
      </w:r>
    </w:p>
    <w:p w:rsidR="00506909" w:rsidRDefault="00506909" w:rsidP="00506909">
      <w:pPr>
        <w:spacing w:line="360" w:lineRule="auto"/>
        <w:jc w:val="center"/>
        <w:rPr>
          <w:rFonts w:cs="David"/>
          <w:b/>
          <w:bCs/>
          <w:noProof w:val="0"/>
          <w:sz w:val="24"/>
          <w:szCs w:val="24"/>
          <w:rtl/>
        </w:rPr>
      </w:pPr>
    </w:p>
    <w:p w:rsidR="00506909" w:rsidRDefault="00895CC8" w:rsidP="00895CC8">
      <w:pPr>
        <w:spacing w:line="360" w:lineRule="auto"/>
        <w:rPr>
          <w:rFonts w:cstheme="minorBidi"/>
          <w:noProof w:val="0"/>
          <w:sz w:val="24"/>
          <w:szCs w:val="24"/>
          <w:rtl/>
          <w:lang w:bidi="ar-AE"/>
        </w:rPr>
      </w:pPr>
      <w:r>
        <w:rPr>
          <w:rFonts w:cstheme="minorBidi" w:hint="cs"/>
          <w:b/>
          <w:bCs/>
          <w:noProof w:val="0"/>
          <w:sz w:val="24"/>
          <w:szCs w:val="24"/>
          <w:rtl/>
          <w:lang w:bidi="ar-AE"/>
        </w:rPr>
        <w:t xml:space="preserve">ابتداءً </w:t>
      </w:r>
      <w:r w:rsidR="00506909">
        <w:rPr>
          <w:rFonts w:cstheme="minorBidi" w:hint="cs"/>
          <w:b/>
          <w:bCs/>
          <w:noProof w:val="0"/>
          <w:sz w:val="24"/>
          <w:szCs w:val="24"/>
          <w:rtl/>
          <w:lang w:bidi="ar-AE"/>
        </w:rPr>
        <w:t>من هذه المرحلة</w:t>
      </w:r>
      <w:r>
        <w:rPr>
          <w:rFonts w:cstheme="minorBidi" w:hint="cs"/>
          <w:b/>
          <w:bCs/>
          <w:noProof w:val="0"/>
          <w:sz w:val="24"/>
          <w:szCs w:val="24"/>
          <w:rtl/>
          <w:lang w:bidi="ar-AE"/>
        </w:rPr>
        <w:t>،</w:t>
      </w:r>
      <w:r w:rsidR="00506909">
        <w:rPr>
          <w:rFonts w:cstheme="minorBidi" w:hint="cs"/>
          <w:b/>
          <w:bCs/>
          <w:noProof w:val="0"/>
          <w:sz w:val="24"/>
          <w:szCs w:val="24"/>
          <w:rtl/>
          <w:lang w:bidi="ar-AE"/>
        </w:rPr>
        <w:t xml:space="preserve"> تصبح الفعالية دون </w:t>
      </w:r>
      <w:r>
        <w:rPr>
          <w:rFonts w:cstheme="minorBidi" w:hint="cs"/>
          <w:b/>
          <w:bCs/>
          <w:noProof w:val="0"/>
          <w:sz w:val="24"/>
          <w:szCs w:val="24"/>
          <w:rtl/>
          <w:lang w:bidi="ar-AE"/>
        </w:rPr>
        <w:t>إ</w:t>
      </w:r>
      <w:r w:rsidR="00506909">
        <w:rPr>
          <w:rFonts w:cstheme="minorBidi" w:hint="cs"/>
          <w:b/>
          <w:bCs/>
          <w:noProof w:val="0"/>
          <w:sz w:val="24"/>
          <w:szCs w:val="24"/>
          <w:rtl/>
          <w:lang w:bidi="ar-AE"/>
        </w:rPr>
        <w:t xml:space="preserve">رشاد. </w:t>
      </w:r>
      <w:r w:rsidR="00506909">
        <w:rPr>
          <w:rFonts w:cstheme="minorBidi" w:hint="cs"/>
          <w:noProof w:val="0"/>
          <w:sz w:val="24"/>
          <w:szCs w:val="24"/>
          <w:rtl/>
          <w:lang w:bidi="ar-AE"/>
        </w:rPr>
        <w:t xml:space="preserve">عليكم </w:t>
      </w:r>
      <w:r>
        <w:rPr>
          <w:rFonts w:cstheme="minorBidi" w:hint="cs"/>
          <w:noProof w:val="0"/>
          <w:sz w:val="24"/>
          <w:szCs w:val="24"/>
          <w:rtl/>
          <w:lang w:bidi="ar-AE"/>
        </w:rPr>
        <w:t>تنفيذ أكبر عدد ممكن من المهام،</w:t>
      </w:r>
      <w:r w:rsidR="00506909">
        <w:rPr>
          <w:rFonts w:cstheme="minorBidi" w:hint="cs"/>
          <w:noProof w:val="0"/>
          <w:sz w:val="24"/>
          <w:szCs w:val="24"/>
          <w:rtl/>
          <w:lang w:bidi="ar-AE"/>
        </w:rPr>
        <w:t xml:space="preserve"> يجب </w:t>
      </w:r>
      <w:r>
        <w:rPr>
          <w:rFonts w:cstheme="minorBidi" w:hint="cs"/>
          <w:noProof w:val="0"/>
          <w:sz w:val="24"/>
          <w:szCs w:val="24"/>
          <w:rtl/>
          <w:lang w:bidi="ar-AE"/>
        </w:rPr>
        <w:t>توثيق</w:t>
      </w:r>
      <w:r w:rsidR="00506909">
        <w:rPr>
          <w:rFonts w:cstheme="minorBidi" w:hint="cs"/>
          <w:noProof w:val="0"/>
          <w:sz w:val="24"/>
          <w:szCs w:val="24"/>
          <w:rtl/>
          <w:lang w:bidi="ar-AE"/>
        </w:rPr>
        <w:t xml:space="preserve"> عملية التنفيذ ( وصف</w:t>
      </w:r>
      <w:r>
        <w:rPr>
          <w:rFonts w:cstheme="minorBidi" w:hint="cs"/>
          <w:noProof w:val="0"/>
          <w:sz w:val="24"/>
          <w:szCs w:val="24"/>
          <w:rtl/>
          <w:lang w:bidi="ar-AE"/>
        </w:rPr>
        <w:t>ً</w:t>
      </w:r>
      <w:r w:rsidR="00506909">
        <w:rPr>
          <w:rFonts w:cstheme="minorBidi" w:hint="cs"/>
          <w:noProof w:val="0"/>
          <w:sz w:val="24"/>
          <w:szCs w:val="24"/>
          <w:rtl/>
          <w:lang w:bidi="ar-AE"/>
        </w:rPr>
        <w:t>ا كلامي</w:t>
      </w:r>
      <w:r>
        <w:rPr>
          <w:rFonts w:cstheme="minorBidi" w:hint="cs"/>
          <w:noProof w:val="0"/>
          <w:sz w:val="24"/>
          <w:szCs w:val="24"/>
          <w:rtl/>
          <w:lang w:bidi="ar-AE"/>
        </w:rPr>
        <w:t>ً</w:t>
      </w:r>
      <w:r w:rsidR="00506909">
        <w:rPr>
          <w:rFonts w:cstheme="minorBidi" w:hint="cs"/>
          <w:noProof w:val="0"/>
          <w:sz w:val="24"/>
          <w:szCs w:val="24"/>
          <w:rtl/>
          <w:lang w:bidi="ar-AE"/>
        </w:rPr>
        <w:t>ا</w:t>
      </w:r>
      <w:r>
        <w:rPr>
          <w:rFonts w:cstheme="minorBidi" w:hint="cs"/>
          <w:noProof w:val="0"/>
          <w:sz w:val="24"/>
          <w:szCs w:val="24"/>
          <w:rtl/>
          <w:lang w:bidi="ar-AE"/>
        </w:rPr>
        <w:t>،</w:t>
      </w:r>
      <w:r w:rsidR="00506909">
        <w:rPr>
          <w:rFonts w:cstheme="minorBidi" w:hint="cs"/>
          <w:noProof w:val="0"/>
          <w:sz w:val="24"/>
          <w:szCs w:val="24"/>
          <w:rtl/>
          <w:lang w:bidi="ar-AE"/>
        </w:rPr>
        <w:t xml:space="preserve"> رسم دائرة كهربائية</w:t>
      </w:r>
      <w:r>
        <w:rPr>
          <w:rFonts w:cstheme="minorBidi" w:hint="cs"/>
          <w:noProof w:val="0"/>
          <w:sz w:val="24"/>
          <w:szCs w:val="24"/>
          <w:rtl/>
          <w:lang w:bidi="ar-AE"/>
        </w:rPr>
        <w:t>،</w:t>
      </w:r>
      <w:r w:rsidR="00506909">
        <w:rPr>
          <w:rFonts w:cstheme="minorBidi" w:hint="cs"/>
          <w:noProof w:val="0"/>
          <w:sz w:val="24"/>
          <w:szCs w:val="24"/>
          <w:rtl/>
          <w:lang w:bidi="ar-AE"/>
        </w:rPr>
        <w:t xml:space="preserve"> تصوير </w:t>
      </w:r>
      <w:r>
        <w:rPr>
          <w:rFonts w:cstheme="minorBidi" w:hint="cs"/>
          <w:noProof w:val="0"/>
          <w:sz w:val="24"/>
          <w:szCs w:val="24"/>
          <w:rtl/>
          <w:lang w:bidi="ar-AE"/>
        </w:rPr>
        <w:t>وغير ذلك</w:t>
      </w:r>
      <w:r w:rsidR="00506909">
        <w:rPr>
          <w:rFonts w:cstheme="minorBidi" w:hint="cs"/>
          <w:noProof w:val="0"/>
          <w:sz w:val="24"/>
          <w:szCs w:val="24"/>
          <w:rtl/>
          <w:lang w:bidi="ar-AE"/>
        </w:rPr>
        <w:t>)</w:t>
      </w:r>
    </w:p>
    <w:p w:rsidR="00506909" w:rsidRDefault="00895CC8" w:rsidP="00FA0BDB">
      <w:pPr>
        <w:pStyle w:val="afa"/>
        <w:numPr>
          <w:ilvl w:val="0"/>
          <w:numId w:val="102"/>
        </w:numPr>
        <w:spacing w:line="360" w:lineRule="auto"/>
        <w:rPr>
          <w:rFonts w:cstheme="minorBidi"/>
          <w:lang w:bidi="ar-AE"/>
        </w:rPr>
      </w:pPr>
      <w:r>
        <w:rPr>
          <w:rFonts w:cstheme="minorBidi" w:hint="cs"/>
          <w:rtl/>
          <w:lang w:bidi="ar-AE"/>
        </w:rPr>
        <w:t xml:space="preserve">صلوا الخلايا الشمسية </w:t>
      </w:r>
      <w:r w:rsidR="00506909">
        <w:rPr>
          <w:rFonts w:cstheme="minorBidi" w:hint="cs"/>
          <w:rtl/>
          <w:lang w:bidi="ar-AE"/>
        </w:rPr>
        <w:t>وفق</w:t>
      </w:r>
      <w:r>
        <w:rPr>
          <w:rFonts w:cstheme="minorBidi" w:hint="cs"/>
          <w:rtl/>
          <w:lang w:bidi="ar-AE"/>
        </w:rPr>
        <w:t>ً</w:t>
      </w:r>
      <w:r w:rsidR="00506909">
        <w:rPr>
          <w:rFonts w:cstheme="minorBidi" w:hint="cs"/>
          <w:rtl/>
          <w:lang w:bidi="ar-AE"/>
        </w:rPr>
        <w:t xml:space="preserve">ا للحاجة على التوازي </w:t>
      </w:r>
      <w:r>
        <w:rPr>
          <w:rFonts w:cstheme="minorBidi" w:hint="cs"/>
          <w:rtl/>
          <w:lang w:bidi="ar-AE"/>
        </w:rPr>
        <w:t>و</w:t>
      </w:r>
      <w:r w:rsidR="00506909">
        <w:rPr>
          <w:rFonts w:cstheme="minorBidi" w:hint="cs"/>
          <w:rtl/>
          <w:lang w:bidi="ar-AE"/>
        </w:rPr>
        <w:t>التوالي</w:t>
      </w:r>
      <w:r>
        <w:rPr>
          <w:rFonts w:cstheme="minorBidi" w:hint="cs"/>
          <w:rtl/>
          <w:lang w:bidi="ar-AE"/>
        </w:rPr>
        <w:t>،</w:t>
      </w:r>
      <w:r w:rsidR="00506909">
        <w:rPr>
          <w:rFonts w:cstheme="minorBidi" w:hint="cs"/>
          <w:rtl/>
          <w:lang w:bidi="ar-AE"/>
        </w:rPr>
        <w:t xml:space="preserve"> </w:t>
      </w:r>
      <w:r w:rsidR="00506909" w:rsidRPr="00FA0BDB">
        <w:rPr>
          <w:rFonts w:cstheme="minorBidi" w:hint="cs"/>
          <w:b/>
          <w:bCs/>
          <w:rtl/>
          <w:lang w:bidi="ar-AE"/>
        </w:rPr>
        <w:t>لكي نضيئ الصمامات الكهربائية المشعة للضوء</w:t>
      </w:r>
      <w:r w:rsidR="00FA0BDB">
        <w:rPr>
          <w:rFonts w:cstheme="minorBidi" w:hint="cs"/>
          <w:rtl/>
          <w:lang w:bidi="ar-AE"/>
        </w:rPr>
        <w:t>،</w:t>
      </w:r>
      <w:r w:rsidR="00506909">
        <w:rPr>
          <w:rFonts w:cstheme="minorBidi" w:hint="cs"/>
          <w:rtl/>
          <w:lang w:bidi="ar-AE"/>
        </w:rPr>
        <w:t xml:space="preserve"> </w:t>
      </w:r>
      <w:r w:rsidR="00506909">
        <w:rPr>
          <w:rFonts w:cs="David"/>
        </w:rPr>
        <w:t>(</w:t>
      </w:r>
      <w:r w:rsidR="00506909">
        <w:rPr>
          <w:rFonts w:cs="David"/>
          <w:b/>
          <w:bCs/>
        </w:rPr>
        <w:t>L</w:t>
      </w:r>
      <w:r w:rsidR="00506909">
        <w:rPr>
          <w:rFonts w:cs="David"/>
        </w:rPr>
        <w:t xml:space="preserve">ight </w:t>
      </w:r>
      <w:r w:rsidR="00506909">
        <w:rPr>
          <w:rFonts w:cs="David"/>
          <w:b/>
          <w:bCs/>
        </w:rPr>
        <w:t>E</w:t>
      </w:r>
      <w:r w:rsidR="00506909">
        <w:rPr>
          <w:rFonts w:cs="David"/>
        </w:rPr>
        <w:t xml:space="preserve">mitting </w:t>
      </w:r>
      <w:r w:rsidR="00506909">
        <w:rPr>
          <w:rFonts w:cs="David"/>
          <w:b/>
          <w:bCs/>
        </w:rPr>
        <w:t>D</w:t>
      </w:r>
      <w:r w:rsidR="00506909">
        <w:rPr>
          <w:rFonts w:cs="David"/>
        </w:rPr>
        <w:t xml:space="preserve">iodes = </w:t>
      </w:r>
      <w:r w:rsidR="00506909">
        <w:rPr>
          <w:rFonts w:cs="David"/>
          <w:b/>
          <w:bCs/>
        </w:rPr>
        <w:t>LED</w:t>
      </w:r>
      <w:r w:rsidR="00506909">
        <w:rPr>
          <w:rFonts w:cs="David"/>
        </w:rPr>
        <w:t>s)</w:t>
      </w:r>
      <w:r w:rsidR="00FA0BDB">
        <w:rPr>
          <w:rFonts w:cstheme="minorBidi" w:hint="cs"/>
          <w:rtl/>
          <w:lang w:bidi="ar-SA"/>
        </w:rPr>
        <w:t xml:space="preserve">  </w:t>
      </w:r>
      <w:r w:rsidR="00FA0BDB">
        <w:rPr>
          <w:rFonts w:cstheme="minorBidi" w:hint="cs"/>
          <w:rtl/>
          <w:lang w:bidi="ar-AE"/>
        </w:rPr>
        <w:t xml:space="preserve">(انتبهوا إلى </w:t>
      </w:r>
      <w:r w:rsidR="00FA0BDB" w:rsidRPr="00FA0BDB">
        <w:rPr>
          <w:rFonts w:cstheme="minorBidi" w:hint="cs"/>
          <w:b/>
          <w:bCs/>
          <w:rtl/>
          <w:lang w:bidi="ar-AE"/>
        </w:rPr>
        <w:t>الأ</w:t>
      </w:r>
      <w:r w:rsidR="00506909" w:rsidRPr="00FA0BDB">
        <w:rPr>
          <w:rFonts w:cstheme="minorBidi" w:hint="cs"/>
          <w:b/>
          <w:bCs/>
          <w:rtl/>
          <w:lang w:bidi="ar-AE"/>
        </w:rPr>
        <w:t>قطاب عند التوصيل</w:t>
      </w:r>
      <w:r w:rsidR="00506909">
        <w:rPr>
          <w:rFonts w:cstheme="minorBidi" w:hint="cs"/>
          <w:rtl/>
          <w:lang w:bidi="ar-AE"/>
        </w:rPr>
        <w:t>). سج</w:t>
      </w:r>
      <w:r w:rsidR="00FA0BDB">
        <w:rPr>
          <w:rFonts w:cstheme="minorBidi" w:hint="cs"/>
          <w:rtl/>
          <w:lang w:bidi="ar-AE"/>
        </w:rPr>
        <w:t>ِّلوا الجهد الأ</w:t>
      </w:r>
      <w:r w:rsidR="00506909">
        <w:rPr>
          <w:rFonts w:cstheme="minorBidi" w:hint="cs"/>
          <w:rtl/>
          <w:lang w:bidi="ar-AE"/>
        </w:rPr>
        <w:t>دنى اللازم لتشغيل كل م</w:t>
      </w:r>
      <w:r w:rsidR="00FA0BDB">
        <w:rPr>
          <w:rFonts w:cstheme="minorBidi" w:hint="cs"/>
          <w:rtl/>
          <w:lang w:bidi="ar-AE"/>
        </w:rPr>
        <w:t xml:space="preserve">ن الصمامات  الكهربائية المشعة. </w:t>
      </w:r>
      <w:r w:rsidR="00506909">
        <w:rPr>
          <w:rFonts w:cstheme="minorBidi" w:hint="cs"/>
          <w:rtl/>
          <w:lang w:bidi="ar-AE"/>
        </w:rPr>
        <w:t>ما هو التيار الكهربائي الذي يمر في كل منها</w:t>
      </w:r>
      <w:r w:rsidR="00FA0BDB">
        <w:rPr>
          <w:rFonts w:cstheme="minorBidi" w:hint="cs"/>
          <w:rtl/>
          <w:lang w:bidi="ar-AE"/>
        </w:rPr>
        <w:t>؟احسبوا القدرة الكهربائية</w:t>
      </w:r>
      <w:r w:rsidR="00506909">
        <w:rPr>
          <w:rFonts w:cstheme="minorBidi" w:hint="cs"/>
          <w:rtl/>
          <w:lang w:bidi="ar-AE"/>
        </w:rPr>
        <w:t xml:space="preserve"> اللازمة لتشغيل كل من الصمامات المشعة.</w:t>
      </w:r>
    </w:p>
    <w:p w:rsidR="00506909" w:rsidRPr="005D0261" w:rsidRDefault="00506909" w:rsidP="00506909">
      <w:pPr>
        <w:spacing w:line="360" w:lineRule="auto"/>
        <w:jc w:val="both"/>
        <w:rPr>
          <w:rFonts w:cstheme="minorBidi"/>
          <w:rtl/>
          <w:lang w:bidi="ar-AE"/>
        </w:rPr>
      </w:pPr>
    </w:p>
    <w:p w:rsidR="00506909" w:rsidRDefault="00506909" w:rsidP="00FA0BDB">
      <w:pPr>
        <w:numPr>
          <w:ilvl w:val="0"/>
          <w:numId w:val="102"/>
        </w:numPr>
        <w:spacing w:line="360" w:lineRule="auto"/>
        <w:ind w:right="720"/>
        <w:jc w:val="both"/>
        <w:rPr>
          <w:rFonts w:cs="David"/>
          <w:noProof w:val="0"/>
          <w:sz w:val="24"/>
          <w:szCs w:val="24"/>
        </w:rPr>
      </w:pPr>
      <w:r>
        <w:rPr>
          <w:rFonts w:cstheme="minorBidi" w:hint="cs"/>
          <w:noProof w:val="0"/>
          <w:sz w:val="24"/>
          <w:szCs w:val="24"/>
          <w:rtl/>
          <w:lang w:bidi="ar-AE"/>
        </w:rPr>
        <w:t xml:space="preserve">صلوا الخلايا الشمسية وفقا للحاجة على التوالي </w:t>
      </w:r>
      <w:r w:rsidR="00FA0BDB">
        <w:rPr>
          <w:rFonts w:cstheme="minorBidi" w:hint="cs"/>
          <w:noProof w:val="0"/>
          <w:sz w:val="24"/>
          <w:szCs w:val="24"/>
          <w:rtl/>
          <w:lang w:bidi="ar-AE"/>
        </w:rPr>
        <w:t>والتوازي</w:t>
      </w:r>
      <w:r>
        <w:rPr>
          <w:rFonts w:cstheme="minorBidi" w:hint="cs"/>
          <w:noProof w:val="0"/>
          <w:sz w:val="24"/>
          <w:szCs w:val="24"/>
          <w:rtl/>
          <w:lang w:bidi="ar-AE"/>
        </w:rPr>
        <w:t xml:space="preserve"> </w:t>
      </w:r>
      <w:r w:rsidRPr="00FA0BDB">
        <w:rPr>
          <w:rFonts w:cstheme="minorBidi" w:hint="cs"/>
          <w:b/>
          <w:bCs/>
          <w:noProof w:val="0"/>
          <w:sz w:val="24"/>
          <w:szCs w:val="24"/>
          <w:rtl/>
          <w:lang w:bidi="ar-AE"/>
        </w:rPr>
        <w:t>لاضاءة المصباح الملون</w:t>
      </w:r>
      <w:r w:rsidR="00FA0BDB">
        <w:rPr>
          <w:rFonts w:cstheme="minorBidi" w:hint="cs"/>
          <w:noProof w:val="0"/>
          <w:sz w:val="24"/>
          <w:szCs w:val="24"/>
          <w:rtl/>
          <w:lang w:bidi="ar-AE"/>
        </w:rPr>
        <w:t>،</w:t>
      </w:r>
      <w:r>
        <w:rPr>
          <w:rFonts w:cstheme="minorBidi" w:hint="cs"/>
          <w:noProof w:val="0"/>
          <w:sz w:val="24"/>
          <w:szCs w:val="24"/>
          <w:rtl/>
          <w:lang w:bidi="ar-AE"/>
        </w:rPr>
        <w:t xml:space="preserve"> سجلوا قيمة الجهد اللازم لذلك</w:t>
      </w:r>
      <w:r w:rsidR="00FA0BDB">
        <w:rPr>
          <w:rFonts w:cstheme="minorBidi" w:hint="cs"/>
          <w:noProof w:val="0"/>
          <w:sz w:val="24"/>
          <w:szCs w:val="24"/>
          <w:rtl/>
          <w:lang w:bidi="ar-AE"/>
        </w:rPr>
        <w:t>،</w:t>
      </w:r>
      <w:r>
        <w:rPr>
          <w:rFonts w:cstheme="minorBidi" w:hint="cs"/>
          <w:noProof w:val="0"/>
          <w:sz w:val="24"/>
          <w:szCs w:val="24"/>
          <w:rtl/>
          <w:lang w:bidi="ar-AE"/>
        </w:rPr>
        <w:t xml:space="preserve"> وما هو التيار الذي مر من المصباح</w:t>
      </w:r>
      <w:r w:rsidR="00FA0BDB">
        <w:rPr>
          <w:rFonts w:cstheme="minorBidi" w:hint="cs"/>
          <w:noProof w:val="0"/>
          <w:sz w:val="24"/>
          <w:szCs w:val="24"/>
          <w:rtl/>
          <w:lang w:bidi="ar-AE"/>
        </w:rPr>
        <w:t>؟</w:t>
      </w:r>
      <w:r>
        <w:rPr>
          <w:rFonts w:cstheme="minorBidi" w:hint="cs"/>
          <w:noProof w:val="0"/>
          <w:sz w:val="24"/>
          <w:szCs w:val="24"/>
          <w:rtl/>
          <w:lang w:bidi="ar-AE"/>
        </w:rPr>
        <w:t xml:space="preserve"> احسبوا </w:t>
      </w:r>
      <w:r w:rsidRPr="00FA0BDB">
        <w:rPr>
          <w:rFonts w:cstheme="minorBidi" w:hint="cs"/>
          <w:b/>
          <w:bCs/>
          <w:noProof w:val="0"/>
          <w:sz w:val="24"/>
          <w:szCs w:val="24"/>
          <w:rtl/>
          <w:lang w:bidi="ar-AE"/>
        </w:rPr>
        <w:t>القدرة الكهربائية</w:t>
      </w:r>
      <w:r>
        <w:rPr>
          <w:rFonts w:cstheme="minorBidi" w:hint="cs"/>
          <w:noProof w:val="0"/>
          <w:sz w:val="24"/>
          <w:szCs w:val="24"/>
          <w:rtl/>
          <w:lang w:bidi="ar-AE"/>
        </w:rPr>
        <w:t xml:space="preserve"> اللازمة لتشغيل المصباح.</w:t>
      </w:r>
    </w:p>
    <w:p w:rsidR="00506909" w:rsidRDefault="00506909" w:rsidP="00FA0BDB">
      <w:pPr>
        <w:numPr>
          <w:ilvl w:val="0"/>
          <w:numId w:val="102"/>
        </w:numPr>
        <w:spacing w:line="360" w:lineRule="auto"/>
        <w:ind w:right="720"/>
        <w:rPr>
          <w:rFonts w:cs="David"/>
          <w:noProof w:val="0"/>
          <w:sz w:val="24"/>
          <w:szCs w:val="24"/>
        </w:rPr>
      </w:pPr>
      <w:r>
        <w:rPr>
          <w:rFonts w:cstheme="minorBidi" w:hint="cs"/>
          <w:noProof w:val="0"/>
          <w:sz w:val="24"/>
          <w:szCs w:val="24"/>
          <w:rtl/>
          <w:lang w:bidi="ar-AE"/>
        </w:rPr>
        <w:t xml:space="preserve">صلوا الخلايا الشمسية  على التوالي </w:t>
      </w:r>
      <w:r w:rsidR="00FA0BDB">
        <w:rPr>
          <w:rFonts w:cstheme="minorBidi" w:hint="cs"/>
          <w:noProof w:val="0"/>
          <w:sz w:val="24"/>
          <w:szCs w:val="24"/>
          <w:rtl/>
          <w:lang w:bidi="ar-AE"/>
        </w:rPr>
        <w:t xml:space="preserve">والتوازي </w:t>
      </w:r>
      <w:r>
        <w:rPr>
          <w:rFonts w:cstheme="minorBidi" w:hint="cs"/>
          <w:noProof w:val="0"/>
          <w:sz w:val="24"/>
          <w:szCs w:val="24"/>
          <w:rtl/>
          <w:lang w:bidi="ar-AE"/>
        </w:rPr>
        <w:t xml:space="preserve"> وفقا للحاجة </w:t>
      </w:r>
      <w:r w:rsidRPr="00FA0BDB">
        <w:rPr>
          <w:rFonts w:cstheme="minorBidi" w:hint="cs"/>
          <w:b/>
          <w:bCs/>
          <w:noProof w:val="0"/>
          <w:sz w:val="24"/>
          <w:szCs w:val="24"/>
          <w:rtl/>
          <w:lang w:bidi="ar-AE"/>
        </w:rPr>
        <w:t>لتشغيل المحركات الكهربائية الصغيرة</w:t>
      </w:r>
      <w:r w:rsidR="00FA0BDB" w:rsidRPr="00FA0BDB">
        <w:rPr>
          <w:rFonts w:cstheme="minorBidi" w:hint="cs"/>
          <w:b/>
          <w:bCs/>
          <w:noProof w:val="0"/>
          <w:sz w:val="24"/>
          <w:szCs w:val="24"/>
          <w:rtl/>
          <w:lang w:bidi="ar-AE"/>
        </w:rPr>
        <w:t>،</w:t>
      </w:r>
      <w:r>
        <w:rPr>
          <w:rFonts w:cstheme="minorBidi" w:hint="cs"/>
          <w:noProof w:val="0"/>
          <w:sz w:val="24"/>
          <w:szCs w:val="24"/>
          <w:rtl/>
          <w:lang w:bidi="ar-AE"/>
        </w:rPr>
        <w:t xml:space="preserve"> سج</w:t>
      </w:r>
      <w:r w:rsidR="00FA0BDB">
        <w:rPr>
          <w:rFonts w:cstheme="minorBidi" w:hint="cs"/>
          <w:noProof w:val="0"/>
          <w:sz w:val="24"/>
          <w:szCs w:val="24"/>
          <w:rtl/>
          <w:lang w:bidi="ar-AE"/>
        </w:rPr>
        <w:t>ِّ</w:t>
      </w:r>
      <w:r>
        <w:rPr>
          <w:rFonts w:cstheme="minorBidi" w:hint="cs"/>
          <w:noProof w:val="0"/>
          <w:sz w:val="24"/>
          <w:szCs w:val="24"/>
          <w:rtl/>
          <w:lang w:bidi="ar-AE"/>
        </w:rPr>
        <w:t>لوا الجهد اللازم لذلك</w:t>
      </w:r>
      <w:r w:rsidR="00FA0BDB">
        <w:rPr>
          <w:rFonts w:cstheme="minorBidi" w:hint="cs"/>
          <w:noProof w:val="0"/>
          <w:sz w:val="24"/>
          <w:szCs w:val="24"/>
          <w:rtl/>
          <w:lang w:bidi="ar-AE"/>
        </w:rPr>
        <w:t>،</w:t>
      </w:r>
      <w:r>
        <w:rPr>
          <w:rFonts w:cstheme="minorBidi" w:hint="cs"/>
          <w:noProof w:val="0"/>
          <w:sz w:val="24"/>
          <w:szCs w:val="24"/>
          <w:rtl/>
          <w:lang w:bidi="ar-AE"/>
        </w:rPr>
        <w:t xml:space="preserve"> وما هو التيار الكهربائي الذي مر منها</w:t>
      </w:r>
      <w:r w:rsidR="00FA0BDB">
        <w:rPr>
          <w:rFonts w:cstheme="minorBidi" w:hint="cs"/>
          <w:noProof w:val="0"/>
          <w:sz w:val="24"/>
          <w:szCs w:val="24"/>
          <w:rtl/>
          <w:lang w:bidi="ar-AE"/>
        </w:rPr>
        <w:t>؟</w:t>
      </w:r>
      <w:r>
        <w:rPr>
          <w:rFonts w:cstheme="minorBidi" w:hint="cs"/>
          <w:noProof w:val="0"/>
          <w:sz w:val="24"/>
          <w:szCs w:val="24"/>
          <w:rtl/>
          <w:lang w:bidi="ar-AE"/>
        </w:rPr>
        <w:t xml:space="preserve"> احسبوا </w:t>
      </w:r>
      <w:r w:rsidRPr="00FA0BDB">
        <w:rPr>
          <w:rFonts w:cstheme="minorBidi" w:hint="cs"/>
          <w:b/>
          <w:bCs/>
          <w:noProof w:val="0"/>
          <w:sz w:val="24"/>
          <w:szCs w:val="24"/>
          <w:rtl/>
          <w:lang w:bidi="ar-AE"/>
        </w:rPr>
        <w:t>القدرة الكهربائية</w:t>
      </w:r>
      <w:r>
        <w:rPr>
          <w:rFonts w:cstheme="minorBidi" w:hint="cs"/>
          <w:noProof w:val="0"/>
          <w:sz w:val="24"/>
          <w:szCs w:val="24"/>
          <w:rtl/>
          <w:lang w:bidi="ar-AE"/>
        </w:rPr>
        <w:t xml:space="preserve"> اللازمة لتشغيل كل من المحركات.</w:t>
      </w:r>
    </w:p>
    <w:p w:rsidR="00506909" w:rsidRDefault="00506909" w:rsidP="00FA0BDB">
      <w:pPr>
        <w:numPr>
          <w:ilvl w:val="0"/>
          <w:numId w:val="102"/>
        </w:numPr>
        <w:spacing w:line="360" w:lineRule="auto"/>
        <w:ind w:right="720"/>
        <w:jc w:val="both"/>
        <w:rPr>
          <w:rFonts w:cs="David"/>
          <w:noProof w:val="0"/>
          <w:sz w:val="24"/>
          <w:szCs w:val="24"/>
        </w:rPr>
      </w:pPr>
      <w:r>
        <w:rPr>
          <w:rFonts w:cstheme="minorBidi" w:hint="cs"/>
          <w:noProof w:val="0"/>
          <w:sz w:val="24"/>
          <w:szCs w:val="24"/>
          <w:rtl/>
          <w:lang w:bidi="ar-AE"/>
        </w:rPr>
        <w:t>هل يدور المحرك بال</w:t>
      </w:r>
      <w:r w:rsidR="00FA0BDB">
        <w:rPr>
          <w:rFonts w:cstheme="minorBidi" w:hint="cs"/>
          <w:noProof w:val="0"/>
          <w:sz w:val="24"/>
          <w:szCs w:val="24"/>
          <w:rtl/>
          <w:lang w:bidi="ar-AE"/>
        </w:rPr>
        <w:t>ا</w:t>
      </w:r>
      <w:r>
        <w:rPr>
          <w:rFonts w:cstheme="minorBidi" w:hint="cs"/>
          <w:noProof w:val="0"/>
          <w:sz w:val="24"/>
          <w:szCs w:val="24"/>
          <w:rtl/>
          <w:lang w:bidi="ar-AE"/>
        </w:rPr>
        <w:t xml:space="preserve">تجاه الصحيح  ( يضخ الهواء </w:t>
      </w:r>
      <w:r w:rsidR="00FA0BDB">
        <w:rPr>
          <w:rFonts w:cstheme="minorBidi" w:hint="cs"/>
          <w:noProof w:val="0"/>
          <w:sz w:val="24"/>
          <w:szCs w:val="24"/>
          <w:rtl/>
          <w:lang w:bidi="ar-AE"/>
        </w:rPr>
        <w:t>إلى الأمام)</w:t>
      </w:r>
      <w:r>
        <w:rPr>
          <w:rFonts w:cstheme="minorBidi" w:hint="cs"/>
          <w:noProof w:val="0"/>
          <w:sz w:val="24"/>
          <w:szCs w:val="24"/>
          <w:rtl/>
          <w:lang w:bidi="ar-AE"/>
        </w:rPr>
        <w:t xml:space="preserve">؟ </w:t>
      </w:r>
      <w:r w:rsidR="00FA0BDB">
        <w:rPr>
          <w:rFonts w:cstheme="minorBidi" w:hint="cs"/>
          <w:noProof w:val="0"/>
          <w:sz w:val="24"/>
          <w:szCs w:val="24"/>
          <w:rtl/>
          <w:lang w:bidi="ar-AE"/>
        </w:rPr>
        <w:t>إذا كانت الإ</w:t>
      </w:r>
      <w:r>
        <w:rPr>
          <w:rFonts w:cstheme="minorBidi" w:hint="cs"/>
          <w:noProof w:val="0"/>
          <w:sz w:val="24"/>
          <w:szCs w:val="24"/>
          <w:rtl/>
          <w:lang w:bidi="ar-AE"/>
        </w:rPr>
        <w:t xml:space="preserve">جابة </w:t>
      </w:r>
      <w:r w:rsidR="00FA0BDB">
        <w:rPr>
          <w:rFonts w:cstheme="minorBidi" w:hint="cs"/>
          <w:noProof w:val="0"/>
          <w:sz w:val="24"/>
          <w:szCs w:val="24"/>
          <w:rtl/>
          <w:lang w:bidi="ar-AE"/>
        </w:rPr>
        <w:t>كلا،</w:t>
      </w:r>
      <w:r>
        <w:rPr>
          <w:rFonts w:cstheme="minorBidi" w:hint="cs"/>
          <w:noProof w:val="0"/>
          <w:sz w:val="24"/>
          <w:szCs w:val="24"/>
          <w:rtl/>
          <w:lang w:bidi="ar-AE"/>
        </w:rPr>
        <w:t xml:space="preserve"> ما الذي يجب القيام به لكي يدور بال</w:t>
      </w:r>
      <w:r w:rsidR="00FA0BDB">
        <w:rPr>
          <w:rFonts w:cstheme="minorBidi" w:hint="cs"/>
          <w:noProof w:val="0"/>
          <w:sz w:val="24"/>
          <w:szCs w:val="24"/>
          <w:rtl/>
          <w:lang w:bidi="ar-AE"/>
        </w:rPr>
        <w:t>اتجاه الصحيح</w:t>
      </w:r>
      <w:r>
        <w:rPr>
          <w:rFonts w:cstheme="minorBidi" w:hint="cs"/>
          <w:noProof w:val="0"/>
          <w:sz w:val="24"/>
          <w:szCs w:val="24"/>
          <w:rtl/>
          <w:lang w:bidi="ar-AE"/>
        </w:rPr>
        <w:t>؟ حاولوا استخلاص النتائج بخصوص استخدام ال</w:t>
      </w:r>
      <w:r w:rsidR="00FA0BDB">
        <w:rPr>
          <w:rFonts w:cstheme="minorBidi" w:hint="cs"/>
          <w:noProof w:val="0"/>
          <w:sz w:val="24"/>
          <w:szCs w:val="24"/>
          <w:rtl/>
          <w:lang w:bidi="ar-AE"/>
        </w:rPr>
        <w:t xml:space="preserve">صمامات الكهربائية كمصدر للاضاءة بالمقارنة مع </w:t>
      </w:r>
      <w:r>
        <w:rPr>
          <w:rFonts w:cstheme="minorBidi" w:hint="cs"/>
          <w:noProof w:val="0"/>
          <w:sz w:val="24"/>
          <w:szCs w:val="24"/>
          <w:rtl/>
          <w:lang w:bidi="ar-AE"/>
        </w:rPr>
        <w:t>مصباح التوهج.</w:t>
      </w:r>
    </w:p>
    <w:p w:rsidR="00506909" w:rsidRDefault="00506909" w:rsidP="00FA0BDB">
      <w:pPr>
        <w:numPr>
          <w:ilvl w:val="0"/>
          <w:numId w:val="102"/>
        </w:numPr>
        <w:spacing w:line="360" w:lineRule="auto"/>
        <w:ind w:right="720"/>
        <w:jc w:val="both"/>
        <w:rPr>
          <w:rFonts w:cs="David"/>
          <w:noProof w:val="0"/>
          <w:sz w:val="24"/>
          <w:szCs w:val="24"/>
        </w:rPr>
      </w:pPr>
      <w:r>
        <w:rPr>
          <w:rFonts w:cstheme="minorBidi" w:hint="cs"/>
          <w:noProof w:val="0"/>
          <w:sz w:val="24"/>
          <w:szCs w:val="24"/>
          <w:rtl/>
          <w:lang w:bidi="ar-AE"/>
        </w:rPr>
        <w:t xml:space="preserve">حاولوا التطرق </w:t>
      </w:r>
      <w:r w:rsidR="00FA0BDB">
        <w:rPr>
          <w:rFonts w:cstheme="minorBidi" w:hint="cs"/>
          <w:noProof w:val="0"/>
          <w:sz w:val="24"/>
          <w:szCs w:val="24"/>
          <w:rtl/>
          <w:lang w:bidi="ar-AE"/>
        </w:rPr>
        <w:t>إ</w:t>
      </w:r>
      <w:r>
        <w:rPr>
          <w:rFonts w:cstheme="minorBidi" w:hint="cs"/>
          <w:noProof w:val="0"/>
          <w:sz w:val="24"/>
          <w:szCs w:val="24"/>
          <w:rtl/>
          <w:lang w:bidi="ar-AE"/>
        </w:rPr>
        <w:t>لى كم</w:t>
      </w:r>
      <w:r w:rsidR="00FA0BDB">
        <w:rPr>
          <w:rFonts w:cstheme="minorBidi" w:hint="cs"/>
          <w:noProof w:val="0"/>
          <w:sz w:val="24"/>
          <w:szCs w:val="24"/>
          <w:rtl/>
          <w:lang w:bidi="ar-AE"/>
        </w:rPr>
        <w:t xml:space="preserve">ية الضوء المنطلقة  من الصمام الأبيض بالمقارنة مع الضوء المنبعث من مصباح التوهج </w:t>
      </w:r>
      <w:r>
        <w:rPr>
          <w:rFonts w:cstheme="minorBidi" w:hint="cs"/>
          <w:noProof w:val="0"/>
          <w:sz w:val="24"/>
          <w:szCs w:val="24"/>
          <w:rtl/>
          <w:lang w:bidi="ar-AE"/>
        </w:rPr>
        <w:t>وفق</w:t>
      </w:r>
      <w:r w:rsidR="00FA0BDB">
        <w:rPr>
          <w:rFonts w:cstheme="minorBidi" w:hint="cs"/>
          <w:noProof w:val="0"/>
          <w:sz w:val="24"/>
          <w:szCs w:val="24"/>
          <w:rtl/>
          <w:lang w:bidi="ar-AE"/>
        </w:rPr>
        <w:t>ً</w:t>
      </w:r>
      <w:r>
        <w:rPr>
          <w:rFonts w:cstheme="minorBidi" w:hint="cs"/>
          <w:noProof w:val="0"/>
          <w:sz w:val="24"/>
          <w:szCs w:val="24"/>
          <w:rtl/>
          <w:lang w:bidi="ar-AE"/>
        </w:rPr>
        <w:t>ا للقدرة الكهربائية المستخدمة في التشغيل.</w:t>
      </w:r>
    </w:p>
    <w:p w:rsidR="00506909" w:rsidRDefault="00FA0BDB" w:rsidP="00FA0BDB">
      <w:pPr>
        <w:spacing w:line="360" w:lineRule="auto"/>
        <w:rPr>
          <w:rFonts w:cstheme="minorBidi"/>
          <w:noProof w:val="0"/>
          <w:sz w:val="24"/>
          <w:szCs w:val="24"/>
          <w:rtl/>
          <w:lang w:bidi="ar-AE"/>
        </w:rPr>
      </w:pPr>
      <w:r>
        <w:rPr>
          <w:rFonts w:cstheme="minorBidi" w:hint="cs"/>
          <w:noProof w:val="0"/>
          <w:sz w:val="24"/>
          <w:szCs w:val="24"/>
          <w:rtl/>
          <w:lang w:bidi="ar-AE"/>
        </w:rPr>
        <w:t xml:space="preserve">من هنا يمكن تطوير نقاش صفي في </w:t>
      </w:r>
      <w:r w:rsidRPr="00FA0BDB">
        <w:rPr>
          <w:rFonts w:cstheme="minorBidi" w:hint="cs"/>
          <w:b/>
          <w:bCs/>
          <w:noProof w:val="0"/>
          <w:sz w:val="24"/>
          <w:szCs w:val="24"/>
          <w:rtl/>
          <w:lang w:bidi="ar-AE"/>
        </w:rPr>
        <w:t>موضوع</w:t>
      </w:r>
      <w:r w:rsidR="00506909" w:rsidRPr="00FA0BDB">
        <w:rPr>
          <w:rFonts w:cstheme="minorBidi" w:hint="cs"/>
          <w:b/>
          <w:bCs/>
          <w:noProof w:val="0"/>
          <w:sz w:val="24"/>
          <w:szCs w:val="24"/>
          <w:rtl/>
          <w:lang w:bidi="ar-AE"/>
        </w:rPr>
        <w:t>: نجاعة تحولات الطاقة</w:t>
      </w:r>
      <w:r w:rsidR="00506909">
        <w:rPr>
          <w:rFonts w:cstheme="minorBidi" w:hint="cs"/>
          <w:noProof w:val="0"/>
          <w:sz w:val="24"/>
          <w:szCs w:val="24"/>
          <w:rtl/>
          <w:lang w:bidi="ar-AE"/>
        </w:rPr>
        <w:t>.</w:t>
      </w:r>
    </w:p>
    <w:p w:rsidR="00506909" w:rsidRDefault="00506909" w:rsidP="00506909">
      <w:pPr>
        <w:spacing w:line="360" w:lineRule="auto"/>
        <w:rPr>
          <w:rFonts w:cstheme="minorBidi"/>
          <w:noProof w:val="0"/>
          <w:sz w:val="24"/>
          <w:szCs w:val="24"/>
          <w:rtl/>
          <w:lang w:bidi="ar-AE"/>
        </w:rPr>
      </w:pPr>
      <w:r>
        <w:rPr>
          <w:rFonts w:cstheme="minorBidi" w:hint="cs"/>
          <w:noProof w:val="0"/>
          <w:sz w:val="24"/>
          <w:szCs w:val="24"/>
          <w:rtl/>
          <w:lang w:bidi="ar-AE"/>
        </w:rPr>
        <w:t>في هذه الفعالية</w:t>
      </w:r>
      <w:r w:rsidR="00FA0BDB">
        <w:rPr>
          <w:rFonts w:cstheme="minorBidi" w:hint="cs"/>
          <w:noProof w:val="0"/>
          <w:sz w:val="24"/>
          <w:szCs w:val="24"/>
          <w:rtl/>
          <w:lang w:bidi="ar-AE"/>
        </w:rPr>
        <w:t>، يوجد</w:t>
      </w:r>
      <w:r>
        <w:rPr>
          <w:rFonts w:cstheme="minorBidi" w:hint="cs"/>
          <w:noProof w:val="0"/>
          <w:sz w:val="24"/>
          <w:szCs w:val="24"/>
          <w:rtl/>
          <w:lang w:bidi="ar-AE"/>
        </w:rPr>
        <w:t xml:space="preserve"> مستهلك</w:t>
      </w:r>
      <w:r w:rsidR="00FA0BDB">
        <w:rPr>
          <w:rFonts w:cstheme="minorBidi" w:hint="cs"/>
          <w:noProof w:val="0"/>
          <w:sz w:val="24"/>
          <w:szCs w:val="24"/>
          <w:rtl/>
          <w:lang w:bidi="ar-AE"/>
        </w:rPr>
        <w:t>ات ذات نجاعات مختلفة ( مصباح التوهج مقارنة</w:t>
      </w:r>
      <w:r>
        <w:rPr>
          <w:rFonts w:cstheme="minorBidi" w:hint="cs"/>
          <w:noProof w:val="0"/>
          <w:sz w:val="24"/>
          <w:szCs w:val="24"/>
          <w:rtl/>
          <w:lang w:bidi="ar-AE"/>
        </w:rPr>
        <w:t xml:space="preserve"> بالصمام الكهربائي الم</w:t>
      </w:r>
      <w:r w:rsidR="00FA0BDB">
        <w:rPr>
          <w:rFonts w:cstheme="minorBidi" w:hint="cs"/>
          <w:noProof w:val="0"/>
          <w:sz w:val="24"/>
          <w:szCs w:val="24"/>
          <w:rtl/>
          <w:lang w:bidi="ar-AE"/>
        </w:rPr>
        <w:t>شع) كذلك مصادر طاقة مختلفة ( بطا</w:t>
      </w:r>
      <w:r>
        <w:rPr>
          <w:rFonts w:cstheme="minorBidi" w:hint="cs"/>
          <w:noProof w:val="0"/>
          <w:sz w:val="24"/>
          <w:szCs w:val="24"/>
          <w:rtl/>
          <w:lang w:bidi="ar-AE"/>
        </w:rPr>
        <w:t xml:space="preserve">رية </w:t>
      </w:r>
      <w:r w:rsidR="00FA0BDB">
        <w:rPr>
          <w:rFonts w:cstheme="minorBidi" w:hint="cs"/>
          <w:noProof w:val="0"/>
          <w:sz w:val="24"/>
          <w:szCs w:val="24"/>
          <w:rtl/>
          <w:lang w:bidi="ar-AE"/>
        </w:rPr>
        <w:t xml:space="preserve">بالمقارنة مع </w:t>
      </w:r>
      <w:r>
        <w:rPr>
          <w:rFonts w:cstheme="minorBidi" w:hint="cs"/>
          <w:noProof w:val="0"/>
          <w:sz w:val="24"/>
          <w:szCs w:val="24"/>
          <w:rtl/>
          <w:lang w:bidi="ar-AE"/>
        </w:rPr>
        <w:t>الخلية الشمسية)</w:t>
      </w:r>
      <w:r w:rsidR="00FA0BDB">
        <w:rPr>
          <w:rFonts w:cstheme="minorBidi" w:hint="cs"/>
          <w:noProof w:val="0"/>
          <w:sz w:val="24"/>
          <w:szCs w:val="24"/>
          <w:rtl/>
          <w:lang w:bidi="ar-AE"/>
        </w:rPr>
        <w:t>.</w:t>
      </w:r>
    </w:p>
    <w:p w:rsidR="00506909" w:rsidRPr="001475E1" w:rsidRDefault="00506909" w:rsidP="001475E1">
      <w:pPr>
        <w:spacing w:line="360" w:lineRule="auto"/>
        <w:jc w:val="both"/>
        <w:rPr>
          <w:rFonts w:cstheme="minorBidi"/>
          <w:b/>
          <w:bCs/>
          <w:noProof w:val="0"/>
          <w:sz w:val="24"/>
          <w:szCs w:val="24"/>
          <w:rtl/>
          <w:lang w:bidi="ar-AE"/>
        </w:rPr>
      </w:pPr>
      <w:r w:rsidRPr="001475E1">
        <w:rPr>
          <w:rFonts w:cstheme="minorBidi" w:hint="cs"/>
          <w:b/>
          <w:bCs/>
          <w:noProof w:val="0"/>
          <w:sz w:val="24"/>
          <w:szCs w:val="24"/>
          <w:rtl/>
          <w:lang w:bidi="ar-AE"/>
        </w:rPr>
        <w:t>للمتفوقين</w:t>
      </w:r>
      <w:r w:rsidR="001475E1" w:rsidRPr="001475E1">
        <w:rPr>
          <w:rFonts w:cstheme="minorBidi" w:hint="cs"/>
          <w:b/>
          <w:bCs/>
          <w:noProof w:val="0"/>
          <w:sz w:val="24"/>
          <w:szCs w:val="24"/>
          <w:rtl/>
          <w:lang w:bidi="ar-AE"/>
        </w:rPr>
        <w:t>،</w:t>
      </w:r>
      <w:r w:rsidRPr="001475E1">
        <w:rPr>
          <w:rFonts w:cstheme="minorBidi" w:hint="cs"/>
          <w:b/>
          <w:bCs/>
          <w:noProof w:val="0"/>
          <w:sz w:val="24"/>
          <w:szCs w:val="24"/>
          <w:rtl/>
          <w:lang w:bidi="ar-AE"/>
        </w:rPr>
        <w:t xml:space="preserve"> </w:t>
      </w:r>
      <w:r w:rsidR="001475E1" w:rsidRPr="001475E1">
        <w:rPr>
          <w:rFonts w:cstheme="minorBidi" w:hint="cs"/>
          <w:b/>
          <w:bCs/>
          <w:noProof w:val="0"/>
          <w:sz w:val="24"/>
          <w:szCs w:val="24"/>
          <w:rtl/>
          <w:lang w:bidi="ar-AE"/>
        </w:rPr>
        <w:t>يمكن تنفيذ فعالية بحث</w:t>
      </w:r>
      <w:r w:rsidRPr="001475E1">
        <w:rPr>
          <w:rFonts w:cstheme="minorBidi" w:hint="cs"/>
          <w:b/>
          <w:bCs/>
          <w:noProof w:val="0"/>
          <w:sz w:val="24"/>
          <w:szCs w:val="24"/>
          <w:rtl/>
          <w:lang w:bidi="ar-AE"/>
        </w:rPr>
        <w:t xml:space="preserve"> لفهم العلاقة بين</w:t>
      </w:r>
      <w:r w:rsidR="001475E1">
        <w:rPr>
          <w:rFonts w:cstheme="minorBidi" w:hint="cs"/>
          <w:b/>
          <w:bCs/>
          <w:noProof w:val="0"/>
          <w:sz w:val="24"/>
          <w:szCs w:val="24"/>
          <w:rtl/>
          <w:lang w:bidi="ar-AE"/>
        </w:rPr>
        <w:t xml:space="preserve"> القدرة في الدائرة الكهربائية </w:t>
      </w:r>
      <w:r w:rsidRPr="001475E1">
        <w:rPr>
          <w:rFonts w:cstheme="minorBidi" w:hint="cs"/>
          <w:b/>
          <w:bCs/>
          <w:noProof w:val="0"/>
          <w:sz w:val="24"/>
          <w:szCs w:val="24"/>
          <w:rtl/>
          <w:lang w:bidi="ar-AE"/>
        </w:rPr>
        <w:t>و</w:t>
      </w:r>
      <w:r w:rsidR="001475E1">
        <w:rPr>
          <w:rFonts w:cstheme="minorBidi" w:hint="cs"/>
          <w:b/>
          <w:bCs/>
          <w:noProof w:val="0"/>
          <w:sz w:val="24"/>
          <w:szCs w:val="24"/>
          <w:rtl/>
          <w:lang w:bidi="ar-AE"/>
        </w:rPr>
        <w:t>المقاومة الكهربائية لمصدر الجهد</w:t>
      </w:r>
      <w:r w:rsidRPr="001475E1">
        <w:rPr>
          <w:rFonts w:cstheme="minorBidi" w:hint="cs"/>
          <w:b/>
          <w:bCs/>
          <w:noProof w:val="0"/>
          <w:sz w:val="24"/>
          <w:szCs w:val="24"/>
          <w:rtl/>
          <w:lang w:bidi="ar-AE"/>
        </w:rPr>
        <w:t xml:space="preserve"> وبين المقاومة الكهربائية للمصدر. هنا يمكن تنفيذ فعاليات بحث حول موضوع الاستهلاك الكهربائي.</w:t>
      </w:r>
    </w:p>
    <w:p w:rsidR="00506909" w:rsidRPr="001475E1" w:rsidRDefault="00506909" w:rsidP="00506909">
      <w:pPr>
        <w:spacing w:line="360" w:lineRule="auto"/>
        <w:ind w:left="26"/>
        <w:rPr>
          <w:rFonts w:cs="David"/>
          <w:b/>
          <w:bCs/>
          <w:sz w:val="28"/>
          <w:szCs w:val="28"/>
          <w:rtl/>
        </w:rPr>
      </w:pPr>
    </w:p>
    <w:p w:rsidR="00506909" w:rsidRDefault="00506909" w:rsidP="00506909">
      <w:pPr>
        <w:bidi w:val="0"/>
        <w:rPr>
          <w:rFonts w:cs="David"/>
          <w:b/>
          <w:bCs/>
          <w:sz w:val="28"/>
          <w:szCs w:val="28"/>
          <w:rtl/>
        </w:rPr>
      </w:pPr>
      <w:r>
        <w:rPr>
          <w:rFonts w:cs="David"/>
          <w:b/>
          <w:bCs/>
          <w:sz w:val="28"/>
          <w:szCs w:val="28"/>
          <w:rtl/>
        </w:rPr>
        <w:br w:type="page"/>
      </w:r>
    </w:p>
    <w:p w:rsidR="00506909" w:rsidRPr="00616D98" w:rsidRDefault="00506909" w:rsidP="004D4408">
      <w:pPr>
        <w:spacing w:line="360" w:lineRule="auto"/>
        <w:ind w:left="26"/>
        <w:rPr>
          <w:rFonts w:cstheme="minorBidi"/>
          <w:b/>
          <w:bCs/>
          <w:sz w:val="28"/>
          <w:szCs w:val="28"/>
          <w:rtl/>
          <w:lang w:bidi="ar-AE"/>
        </w:rPr>
      </w:pPr>
      <w:bookmarkStart w:id="47" w:name="appendix7"/>
      <w:r>
        <w:rPr>
          <w:rFonts w:cstheme="minorBidi" w:hint="cs"/>
          <w:b/>
          <w:bCs/>
          <w:sz w:val="28"/>
          <w:szCs w:val="28"/>
          <w:rtl/>
          <w:lang w:bidi="ar-AE"/>
        </w:rPr>
        <w:t xml:space="preserve">الملحق </w:t>
      </w:r>
      <w:r w:rsidR="004D4408">
        <w:rPr>
          <w:rFonts w:cstheme="minorBidi" w:hint="cs"/>
          <w:b/>
          <w:bCs/>
          <w:sz w:val="28"/>
          <w:szCs w:val="28"/>
          <w:rtl/>
          <w:lang w:bidi="ar-AE"/>
        </w:rPr>
        <w:t>ح</w:t>
      </w:r>
      <w:r>
        <w:rPr>
          <w:rFonts w:cstheme="minorBidi" w:hint="cs"/>
          <w:b/>
          <w:bCs/>
          <w:sz w:val="28"/>
          <w:szCs w:val="28"/>
          <w:rtl/>
          <w:lang w:bidi="ar-AE"/>
        </w:rPr>
        <w:t xml:space="preserve">- </w:t>
      </w:r>
      <w:r w:rsidR="004D4408">
        <w:rPr>
          <w:rFonts w:cstheme="minorBidi" w:hint="cs"/>
          <w:b/>
          <w:bCs/>
          <w:sz w:val="28"/>
          <w:szCs w:val="28"/>
          <w:rtl/>
          <w:lang w:bidi="ar-AE"/>
        </w:rPr>
        <w:t>أمثلة لمشاريع</w:t>
      </w:r>
      <w:r>
        <w:rPr>
          <w:rFonts w:cstheme="minorBidi" w:hint="cs"/>
          <w:b/>
          <w:bCs/>
          <w:sz w:val="28"/>
          <w:szCs w:val="28"/>
          <w:rtl/>
          <w:lang w:bidi="ar-AE"/>
        </w:rPr>
        <w:t xml:space="preserve"> تكنولوجية في موضوع " انظمة" " وت</w:t>
      </w:r>
      <w:r w:rsidR="004D4408">
        <w:rPr>
          <w:rFonts w:cstheme="minorBidi" w:hint="cs"/>
          <w:b/>
          <w:bCs/>
          <w:sz w:val="28"/>
          <w:szCs w:val="28"/>
          <w:rtl/>
          <w:lang w:bidi="ar-AE"/>
        </w:rPr>
        <w:t>صميم</w:t>
      </w:r>
      <w:r>
        <w:rPr>
          <w:rFonts w:cstheme="minorBidi" w:hint="cs"/>
          <w:b/>
          <w:bCs/>
          <w:sz w:val="28"/>
          <w:szCs w:val="28"/>
          <w:rtl/>
          <w:lang w:bidi="ar-AE"/>
        </w:rPr>
        <w:t>"</w:t>
      </w:r>
    </w:p>
    <w:bookmarkEnd w:id="47"/>
    <w:p w:rsidR="00506909" w:rsidRPr="00616D98" w:rsidRDefault="00506909" w:rsidP="004D4408">
      <w:pPr>
        <w:pStyle w:val="afa"/>
        <w:spacing w:line="360" w:lineRule="auto"/>
        <w:ind w:left="26"/>
        <w:rPr>
          <w:rFonts w:cstheme="minorBidi"/>
          <w:rtl/>
          <w:lang w:bidi="ar-AE"/>
        </w:rPr>
      </w:pPr>
      <w:r>
        <w:rPr>
          <w:rFonts w:cstheme="minorBidi" w:hint="cs"/>
          <w:u w:val="single"/>
          <w:rtl/>
          <w:lang w:bidi="ar-AE"/>
        </w:rPr>
        <w:t>الهدف</w:t>
      </w:r>
      <w:r w:rsidRPr="004D4408">
        <w:rPr>
          <w:rFonts w:cstheme="minorBidi" w:hint="cs"/>
          <w:rtl/>
          <w:lang w:bidi="ar-AE"/>
        </w:rPr>
        <w:t xml:space="preserve">: </w:t>
      </w:r>
      <w:r>
        <w:rPr>
          <w:rFonts w:cstheme="minorBidi" w:hint="cs"/>
          <w:rtl/>
          <w:lang w:bidi="ar-AE"/>
        </w:rPr>
        <w:t>تعليم مصطل</w:t>
      </w:r>
      <w:r w:rsidR="004D4408">
        <w:rPr>
          <w:rFonts w:cstheme="minorBidi" w:hint="cs"/>
          <w:rtl/>
          <w:lang w:bidi="ar-AE"/>
        </w:rPr>
        <w:t>حات أساسية  في" لغة "  الأنظمة</w:t>
      </w:r>
      <w:r>
        <w:rPr>
          <w:rFonts w:cstheme="minorBidi" w:hint="cs"/>
          <w:rtl/>
          <w:lang w:bidi="ar-AE"/>
        </w:rPr>
        <w:t xml:space="preserve"> بما يتعلق في تحولات الطاقة </w:t>
      </w:r>
      <w:r w:rsidR="004D4408">
        <w:rPr>
          <w:rFonts w:cstheme="minorBidi" w:hint="cs"/>
          <w:rtl/>
          <w:lang w:bidi="ar-AE"/>
        </w:rPr>
        <w:t>أ</w:t>
      </w:r>
      <w:r>
        <w:rPr>
          <w:rFonts w:cstheme="minorBidi" w:hint="cs"/>
          <w:rtl/>
          <w:lang w:bidi="ar-AE"/>
        </w:rPr>
        <w:t>و انتاج الطاقة بواسطة نماذج عملية.</w:t>
      </w:r>
    </w:p>
    <w:p w:rsidR="00506909" w:rsidRDefault="00506909" w:rsidP="004D4408">
      <w:pPr>
        <w:pStyle w:val="afa"/>
        <w:numPr>
          <w:ilvl w:val="0"/>
          <w:numId w:val="109"/>
        </w:numPr>
        <w:spacing w:line="360" w:lineRule="auto"/>
        <w:rPr>
          <w:rFonts w:cstheme="minorBidi"/>
          <w:rtl/>
          <w:lang w:bidi="ar-AE"/>
        </w:rPr>
      </w:pPr>
      <w:r>
        <w:rPr>
          <w:rFonts w:cstheme="minorBidi" w:hint="cs"/>
          <w:rtl/>
          <w:lang w:bidi="ar-AE"/>
        </w:rPr>
        <w:t>فرن الخبز</w:t>
      </w:r>
    </w:p>
    <w:p w:rsidR="00506909" w:rsidRDefault="004D4408" w:rsidP="00506909">
      <w:pPr>
        <w:pStyle w:val="afa"/>
        <w:spacing w:line="360" w:lineRule="auto"/>
        <w:ind w:left="386"/>
        <w:rPr>
          <w:rFonts w:cstheme="minorBidi"/>
          <w:rtl/>
          <w:lang w:bidi="ar-AE"/>
        </w:rPr>
      </w:pPr>
      <w:r>
        <w:rPr>
          <w:rFonts w:cstheme="minorBidi" w:hint="cs"/>
          <w:rtl/>
          <w:lang w:bidi="ar-AE"/>
        </w:rPr>
        <w:t>ملاحظة: المثال الاول سهل</w:t>
      </w:r>
      <w:r w:rsidR="00506909">
        <w:rPr>
          <w:rFonts w:cstheme="minorBidi" w:hint="cs"/>
          <w:rtl/>
          <w:lang w:bidi="ar-AE"/>
        </w:rPr>
        <w:t xml:space="preserve"> نسبي</w:t>
      </w:r>
      <w:r>
        <w:rPr>
          <w:rFonts w:cstheme="minorBidi" w:hint="cs"/>
          <w:rtl/>
          <w:lang w:bidi="ar-AE"/>
        </w:rPr>
        <w:t>ًا</w:t>
      </w:r>
      <w:r w:rsidR="00506909">
        <w:rPr>
          <w:rFonts w:cstheme="minorBidi" w:hint="cs"/>
          <w:rtl/>
          <w:lang w:bidi="ar-AE"/>
        </w:rPr>
        <w:t xml:space="preserve"> ويشكل مقدمة للموضوع.</w:t>
      </w:r>
    </w:p>
    <w:p w:rsidR="00506909" w:rsidRPr="00797672" w:rsidRDefault="00506909" w:rsidP="004D4408">
      <w:pPr>
        <w:spacing w:line="360" w:lineRule="auto"/>
        <w:rPr>
          <w:rFonts w:eastAsia="Calibri" w:cs="Times New Roman"/>
          <w:noProof w:val="0"/>
          <w:sz w:val="24"/>
          <w:szCs w:val="24"/>
          <w:rtl/>
          <w:lang w:eastAsia="en-US" w:bidi="ar-AE"/>
        </w:rPr>
      </w:pPr>
      <w:r>
        <w:rPr>
          <w:rFonts w:eastAsia="Calibri" w:cs="Times New Roman" w:hint="cs"/>
          <w:noProof w:val="0"/>
          <w:sz w:val="24"/>
          <w:szCs w:val="24"/>
          <w:rtl/>
          <w:lang w:eastAsia="en-US" w:bidi="ar-AE"/>
        </w:rPr>
        <w:t>تعريف: فرن الخبز مكون مبدئي</w:t>
      </w:r>
      <w:r w:rsidR="004D4408">
        <w:rPr>
          <w:rFonts w:eastAsia="Calibri" w:cs="Times New Roman" w:hint="cs"/>
          <w:noProof w:val="0"/>
          <w:sz w:val="24"/>
          <w:szCs w:val="24"/>
          <w:rtl/>
          <w:lang w:eastAsia="en-US" w:bidi="ar-AE"/>
        </w:rPr>
        <w:t>ً</w:t>
      </w:r>
      <w:r>
        <w:rPr>
          <w:rFonts w:eastAsia="Calibri" w:cs="Times New Roman" w:hint="cs"/>
          <w:noProof w:val="0"/>
          <w:sz w:val="24"/>
          <w:szCs w:val="24"/>
          <w:rtl/>
          <w:lang w:eastAsia="en-US" w:bidi="ar-AE"/>
        </w:rPr>
        <w:t xml:space="preserve">ا من </w:t>
      </w:r>
      <w:r w:rsidR="004D4408">
        <w:rPr>
          <w:rFonts w:eastAsia="Calibri" w:cs="Times New Roman" w:hint="cs"/>
          <w:noProof w:val="0"/>
          <w:sz w:val="24"/>
          <w:szCs w:val="24"/>
          <w:rtl/>
          <w:lang w:eastAsia="en-US" w:bidi="ar-AE"/>
        </w:rPr>
        <w:t>خلية</w:t>
      </w:r>
      <w:r>
        <w:rPr>
          <w:rFonts w:eastAsia="Calibri" w:cs="Times New Roman" w:hint="cs"/>
          <w:noProof w:val="0"/>
          <w:sz w:val="24"/>
          <w:szCs w:val="24"/>
          <w:rtl/>
          <w:lang w:eastAsia="en-US" w:bidi="ar-AE"/>
        </w:rPr>
        <w:t xml:space="preserve"> يمكن اغلاقها</w:t>
      </w:r>
      <w:r w:rsidR="004D4408">
        <w:rPr>
          <w:rFonts w:eastAsia="Calibri" w:cs="Times New Roman" w:hint="cs"/>
          <w:noProof w:val="0"/>
          <w:sz w:val="24"/>
          <w:szCs w:val="24"/>
          <w:rtl/>
          <w:lang w:eastAsia="en-US" w:bidi="ar-AE"/>
        </w:rPr>
        <w:t>،</w:t>
      </w:r>
      <w:r>
        <w:rPr>
          <w:rFonts w:eastAsia="Calibri" w:cs="Times New Roman" w:hint="cs"/>
          <w:noProof w:val="0"/>
          <w:sz w:val="24"/>
          <w:szCs w:val="24"/>
          <w:rtl/>
          <w:lang w:eastAsia="en-US" w:bidi="ar-AE"/>
        </w:rPr>
        <w:t xml:space="preserve"> حيث تسخن </w:t>
      </w:r>
      <w:r w:rsidR="004D4408">
        <w:rPr>
          <w:rFonts w:eastAsia="Calibri" w:cs="Times New Roman" w:hint="cs"/>
          <w:noProof w:val="0"/>
          <w:sz w:val="24"/>
          <w:szCs w:val="24"/>
          <w:rtl/>
          <w:lang w:eastAsia="en-US" w:bidi="ar-AE"/>
        </w:rPr>
        <w:t>إ</w:t>
      </w:r>
      <w:r>
        <w:rPr>
          <w:rFonts w:eastAsia="Calibri" w:cs="Times New Roman" w:hint="cs"/>
          <w:noProof w:val="0"/>
          <w:sz w:val="24"/>
          <w:szCs w:val="24"/>
          <w:rtl/>
          <w:lang w:eastAsia="en-US" w:bidi="ar-AE"/>
        </w:rPr>
        <w:t xml:space="preserve">لى درجات حرارة عالية من </w:t>
      </w:r>
      <w:r w:rsidR="004D4408">
        <w:rPr>
          <w:rFonts w:eastAsia="Calibri" w:cs="Times New Roman" w:hint="cs"/>
          <w:noProof w:val="0"/>
          <w:sz w:val="24"/>
          <w:szCs w:val="24"/>
          <w:rtl/>
          <w:lang w:eastAsia="en-US" w:bidi="ar-AE"/>
        </w:rPr>
        <w:t>أجل خبز المواد الغذائية أ</w:t>
      </w:r>
      <w:r>
        <w:rPr>
          <w:rFonts w:eastAsia="Calibri" w:cs="Times New Roman" w:hint="cs"/>
          <w:noProof w:val="0"/>
          <w:sz w:val="24"/>
          <w:szCs w:val="24"/>
          <w:rtl/>
          <w:lang w:eastAsia="en-US" w:bidi="ar-AE"/>
        </w:rPr>
        <w:t>و</w:t>
      </w:r>
      <w:r w:rsidR="004D4408">
        <w:rPr>
          <w:rFonts w:eastAsia="Calibri" w:cs="Times New Roman" w:hint="cs"/>
          <w:noProof w:val="0"/>
          <w:sz w:val="24"/>
          <w:szCs w:val="24"/>
          <w:rtl/>
          <w:lang w:eastAsia="en-US" w:bidi="ar-AE"/>
        </w:rPr>
        <w:t xml:space="preserve"> </w:t>
      </w:r>
      <w:r>
        <w:rPr>
          <w:rFonts w:eastAsia="Calibri" w:cs="Times New Roman" w:hint="cs"/>
          <w:noProof w:val="0"/>
          <w:sz w:val="24"/>
          <w:szCs w:val="24"/>
          <w:rtl/>
          <w:lang w:eastAsia="en-US" w:bidi="ar-AE"/>
        </w:rPr>
        <w:t>ش</w:t>
      </w:r>
      <w:r w:rsidR="004D4408">
        <w:rPr>
          <w:rFonts w:eastAsia="Calibri" w:cs="Times New Roman" w:hint="cs"/>
          <w:noProof w:val="0"/>
          <w:sz w:val="24"/>
          <w:szCs w:val="24"/>
          <w:rtl/>
          <w:lang w:eastAsia="en-US" w:bidi="ar-AE"/>
        </w:rPr>
        <w:t>و</w:t>
      </w:r>
      <w:r>
        <w:rPr>
          <w:rFonts w:eastAsia="Calibri" w:cs="Times New Roman" w:hint="cs"/>
          <w:noProof w:val="0"/>
          <w:sz w:val="24"/>
          <w:szCs w:val="24"/>
          <w:rtl/>
          <w:lang w:eastAsia="en-US" w:bidi="ar-AE"/>
        </w:rPr>
        <w:t>يها.</w:t>
      </w:r>
    </w:p>
    <w:p w:rsidR="00506909" w:rsidRPr="00C14461" w:rsidRDefault="00506909" w:rsidP="0050690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في هذا المثال</w:t>
      </w:r>
      <w:r w:rsidR="004D4408">
        <w:rPr>
          <w:rFonts w:eastAsia="Calibri" w:cstheme="minorBidi" w:hint="cs"/>
          <w:noProof w:val="0"/>
          <w:sz w:val="24"/>
          <w:szCs w:val="24"/>
          <w:rtl/>
          <w:lang w:eastAsia="en-US" w:bidi="ar-AE"/>
        </w:rPr>
        <w:t xml:space="preserve">، نبدأ بتعريف معطيات الفرن. المعطيات الهندسية </w:t>
      </w:r>
      <w:r>
        <w:rPr>
          <w:rFonts w:eastAsia="Calibri" w:cstheme="minorBidi" w:hint="cs"/>
          <w:noProof w:val="0"/>
          <w:sz w:val="24"/>
          <w:szCs w:val="24"/>
          <w:rtl/>
          <w:lang w:eastAsia="en-US" w:bidi="ar-AE"/>
        </w:rPr>
        <w:t>ت</w:t>
      </w:r>
      <w:r w:rsidR="004D4408">
        <w:rPr>
          <w:rFonts w:eastAsia="Calibri" w:cstheme="minorBidi" w:hint="cs"/>
          <w:noProof w:val="0"/>
          <w:sz w:val="24"/>
          <w:szCs w:val="24"/>
          <w:rtl/>
          <w:lang w:eastAsia="en-US" w:bidi="ar-AE"/>
        </w:rPr>
        <w:t>تكون من المتطلبات الأ</w:t>
      </w:r>
      <w:r>
        <w:rPr>
          <w:rFonts w:eastAsia="Calibri" w:cstheme="minorBidi" w:hint="cs"/>
          <w:noProof w:val="0"/>
          <w:sz w:val="24"/>
          <w:szCs w:val="24"/>
          <w:rtl/>
          <w:lang w:eastAsia="en-US" w:bidi="ar-AE"/>
        </w:rPr>
        <w:t>ساسية للنظام الكامل.</w:t>
      </w:r>
    </w:p>
    <w:p w:rsidR="00506909" w:rsidRPr="00C14461" w:rsidRDefault="00506909" w:rsidP="004D4408">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كل تخطيط هندسي لنظام يبدأ في فهم المتطلبات التي يجب على النظام </w:t>
      </w:r>
      <w:r w:rsidR="004D4408">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ن يفي بها للقيام بوظيفته. لا نتطرق</w:t>
      </w:r>
      <w:r w:rsidR="004D4408">
        <w:rPr>
          <w:rFonts w:eastAsia="Calibri" w:cstheme="minorBidi" w:hint="cs"/>
          <w:noProof w:val="0"/>
          <w:sz w:val="24"/>
          <w:szCs w:val="24"/>
          <w:rtl/>
          <w:lang w:eastAsia="en-US" w:bidi="ar-AE"/>
        </w:rPr>
        <w:t xml:space="preserve"> هنا</w:t>
      </w:r>
      <w:r>
        <w:rPr>
          <w:rFonts w:eastAsia="Calibri" w:cstheme="minorBidi" w:hint="cs"/>
          <w:noProof w:val="0"/>
          <w:sz w:val="24"/>
          <w:szCs w:val="24"/>
          <w:rtl/>
          <w:lang w:eastAsia="en-US" w:bidi="ar-AE"/>
        </w:rPr>
        <w:t xml:space="preserve"> </w:t>
      </w:r>
      <w:r w:rsidR="004D4408">
        <w:rPr>
          <w:rFonts w:eastAsia="Calibri" w:cstheme="minorBidi" w:hint="cs"/>
          <w:noProof w:val="0"/>
          <w:sz w:val="24"/>
          <w:szCs w:val="24"/>
          <w:rtl/>
          <w:lang w:eastAsia="en-US" w:bidi="ar-AE"/>
        </w:rPr>
        <w:t>إلى قضية تكلفة المنتج التي ت</w:t>
      </w:r>
      <w:r>
        <w:rPr>
          <w:rFonts w:eastAsia="Calibri" w:cstheme="minorBidi" w:hint="cs"/>
          <w:noProof w:val="0"/>
          <w:sz w:val="24"/>
          <w:szCs w:val="24"/>
          <w:rtl/>
          <w:lang w:eastAsia="en-US" w:bidi="ar-AE"/>
        </w:rPr>
        <w:t>شكل عاملا</w:t>
      </w:r>
      <w:r w:rsidR="004D4408">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w:t>
      </w:r>
      <w:r w:rsidR="004D4408">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ساسي</w:t>
      </w:r>
      <w:r w:rsidR="004D4408">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ا في السوق التنافسي.</w:t>
      </w:r>
    </w:p>
    <w:p w:rsidR="00506909" w:rsidRDefault="004D4408" w:rsidP="004D4408">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السؤال الأ</w:t>
      </w:r>
      <w:r w:rsidR="00506909">
        <w:rPr>
          <w:rFonts w:eastAsia="Calibri" w:cstheme="minorBidi" w:hint="cs"/>
          <w:noProof w:val="0"/>
          <w:sz w:val="24"/>
          <w:szCs w:val="24"/>
          <w:rtl/>
          <w:lang w:eastAsia="en-US" w:bidi="ar-AE"/>
        </w:rPr>
        <w:t>ول للطلاب: ما هي</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ب</w:t>
      </w:r>
      <w:r w:rsidR="00506909">
        <w:rPr>
          <w:rFonts w:eastAsia="Calibri" w:cstheme="minorBidi" w:hint="cs"/>
          <w:noProof w:val="0"/>
          <w:sz w:val="24"/>
          <w:szCs w:val="24"/>
          <w:rtl/>
          <w:lang w:eastAsia="en-US" w:bidi="ar-AE"/>
        </w:rPr>
        <w:t>حسب رأيكم</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الشروط التي يجب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ن يفي بها فرن الخبز؟</w:t>
      </w:r>
    </w:p>
    <w:p w:rsidR="00506909" w:rsidRPr="00C14461" w:rsidRDefault="00506909" w:rsidP="004D4408">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للمعلم: وج</w:t>
      </w:r>
      <w:r w:rsidR="004D4408">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ه التلاميذ لعرض المتطلبات ذات </w:t>
      </w:r>
      <w:r w:rsidR="004D4408">
        <w:rPr>
          <w:rFonts w:eastAsia="Calibri" w:cstheme="minorBidi" w:hint="cs"/>
          <w:noProof w:val="0"/>
          <w:sz w:val="24"/>
          <w:szCs w:val="24"/>
          <w:rtl/>
          <w:lang w:eastAsia="en-US" w:bidi="ar-AE"/>
        </w:rPr>
        <w:t xml:space="preserve">الصلة بتشغيل الفرن </w:t>
      </w:r>
      <w:r>
        <w:rPr>
          <w:rFonts w:eastAsia="Calibri" w:cstheme="minorBidi" w:hint="cs"/>
          <w:noProof w:val="0"/>
          <w:sz w:val="24"/>
          <w:szCs w:val="24"/>
          <w:rtl/>
          <w:lang w:eastAsia="en-US" w:bidi="ar-AE"/>
        </w:rPr>
        <w:t>وليس مظهره الخارجي</w:t>
      </w:r>
      <w:r w:rsidR="004D4408">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مثل اللون )</w:t>
      </w:r>
      <w:r w:rsidR="004D4408">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w:t>
      </w:r>
      <w:r w:rsidR="004D4408">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و </w:t>
      </w:r>
      <w:r w:rsidR="004D4408">
        <w:rPr>
          <w:rFonts w:eastAsia="Calibri" w:cstheme="minorBidi" w:hint="cs"/>
          <w:noProof w:val="0"/>
          <w:sz w:val="24"/>
          <w:szCs w:val="24"/>
          <w:rtl/>
          <w:lang w:eastAsia="en-US" w:bidi="ar-AE"/>
        </w:rPr>
        <w:t>السعر،</w:t>
      </w:r>
      <w:r>
        <w:rPr>
          <w:rFonts w:eastAsia="Calibri" w:cstheme="minorBidi" w:hint="cs"/>
          <w:noProof w:val="0"/>
          <w:sz w:val="24"/>
          <w:szCs w:val="24"/>
          <w:rtl/>
          <w:lang w:eastAsia="en-US" w:bidi="ar-AE"/>
        </w:rPr>
        <w:t xml:space="preserve"> </w:t>
      </w:r>
      <w:r w:rsidR="004D4408">
        <w:rPr>
          <w:rFonts w:eastAsia="Calibri" w:cstheme="minorBidi" w:hint="cs"/>
          <w:noProof w:val="0"/>
          <w:sz w:val="24"/>
          <w:szCs w:val="24"/>
          <w:rtl/>
          <w:lang w:eastAsia="en-US" w:bidi="ar-AE"/>
        </w:rPr>
        <w:t xml:space="preserve">على </w:t>
      </w:r>
      <w:r>
        <w:rPr>
          <w:rFonts w:eastAsia="Calibri" w:cstheme="minorBidi" w:hint="cs"/>
          <w:noProof w:val="0"/>
          <w:sz w:val="24"/>
          <w:szCs w:val="24"/>
          <w:rtl/>
          <w:lang w:eastAsia="en-US" w:bidi="ar-AE"/>
        </w:rPr>
        <w:t xml:space="preserve">الرغم من وجود متطلبات بخصوص التنسيق و السعر </w:t>
      </w:r>
      <w:r w:rsidR="004D4408">
        <w:rPr>
          <w:rFonts w:eastAsia="Calibri" w:cstheme="minorBidi" w:hint="cs"/>
          <w:noProof w:val="0"/>
          <w:sz w:val="24"/>
          <w:szCs w:val="24"/>
          <w:rtl/>
          <w:lang w:eastAsia="en-US" w:bidi="ar-AE"/>
        </w:rPr>
        <w:t>وغير ذلك،</w:t>
      </w:r>
      <w:r>
        <w:rPr>
          <w:rFonts w:eastAsia="Calibri" w:cstheme="minorBidi" w:hint="cs"/>
          <w:noProof w:val="0"/>
          <w:sz w:val="24"/>
          <w:szCs w:val="24"/>
          <w:rtl/>
          <w:lang w:eastAsia="en-US" w:bidi="ar-AE"/>
        </w:rPr>
        <w:t xml:space="preserve"> والتي لها اهمية كبيرة</w:t>
      </w:r>
      <w:r w:rsidR="004D4408">
        <w:rPr>
          <w:rFonts w:eastAsia="Calibri" w:cstheme="minorBidi" w:hint="cs"/>
          <w:noProof w:val="0"/>
          <w:sz w:val="24"/>
          <w:szCs w:val="24"/>
          <w:rtl/>
          <w:lang w:eastAsia="en-US" w:bidi="ar-AE"/>
        </w:rPr>
        <w:t>، لكنها لا تحتل لب الموضوع</w:t>
      </w:r>
      <w:r>
        <w:rPr>
          <w:rFonts w:eastAsia="Calibri" w:cstheme="minorBidi" w:hint="cs"/>
          <w:noProof w:val="0"/>
          <w:sz w:val="24"/>
          <w:szCs w:val="24"/>
          <w:rtl/>
          <w:lang w:eastAsia="en-US" w:bidi="ar-AE"/>
        </w:rPr>
        <w:t xml:space="preserve"> حالي</w:t>
      </w:r>
      <w:r w:rsidR="004D4408">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ا)</w:t>
      </w:r>
      <w:r w:rsidR="004D4408">
        <w:rPr>
          <w:rFonts w:eastAsia="Calibri" w:cstheme="minorBidi" w:hint="cs"/>
          <w:noProof w:val="0"/>
          <w:sz w:val="24"/>
          <w:szCs w:val="24"/>
          <w:rtl/>
          <w:lang w:eastAsia="en-US" w:bidi="ar-AE"/>
        </w:rPr>
        <w:t>.</w:t>
      </w:r>
    </w:p>
    <w:p w:rsidR="00506909" w:rsidRPr="00C14461" w:rsidRDefault="00506909" w:rsidP="004D4408">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مساعده للمعلم: معطيات </w:t>
      </w:r>
      <w:r w:rsidR="004D4408">
        <w:rPr>
          <w:rFonts w:eastAsia="Calibri" w:cstheme="minorBidi" w:hint="cs"/>
          <w:noProof w:val="0"/>
          <w:sz w:val="24"/>
          <w:szCs w:val="24"/>
          <w:rtl/>
          <w:lang w:eastAsia="en-US" w:bidi="ar-AE"/>
        </w:rPr>
        <w:t xml:space="preserve">أساسية عن فرن الخبز تشمل: </w:t>
      </w:r>
    </w:p>
    <w:p w:rsidR="00506909" w:rsidRDefault="00506909" w:rsidP="00506909">
      <w:pPr>
        <w:spacing w:line="360" w:lineRule="auto"/>
        <w:ind w:firstLine="720"/>
        <w:rPr>
          <w:rFonts w:eastAsia="Calibri" w:cstheme="minorBidi"/>
          <w:noProof w:val="0"/>
          <w:sz w:val="24"/>
          <w:szCs w:val="24"/>
          <w:rtl/>
          <w:lang w:eastAsia="en-US" w:bidi="ar-AE"/>
        </w:rPr>
      </w:pPr>
      <w:r>
        <w:rPr>
          <w:rFonts w:eastAsia="Calibri" w:cstheme="minorBidi" w:hint="cs"/>
          <w:noProof w:val="0"/>
          <w:sz w:val="24"/>
          <w:szCs w:val="24"/>
          <w:rtl/>
          <w:lang w:eastAsia="en-US" w:bidi="ar-AE"/>
        </w:rPr>
        <w:t>درجة حرارة العمل: ( مثلا : 250 درجة مئوية)</w:t>
      </w:r>
    </w:p>
    <w:p w:rsidR="00506909" w:rsidRDefault="00506909" w:rsidP="00506909">
      <w:pPr>
        <w:spacing w:line="360" w:lineRule="auto"/>
        <w:ind w:firstLine="720"/>
        <w:rPr>
          <w:rFonts w:eastAsia="Calibri" w:cstheme="minorBidi"/>
          <w:noProof w:val="0"/>
          <w:sz w:val="24"/>
          <w:szCs w:val="24"/>
          <w:rtl/>
          <w:lang w:eastAsia="en-US" w:bidi="ar-AE"/>
        </w:rPr>
      </w:pPr>
      <w:r>
        <w:rPr>
          <w:rFonts w:eastAsia="Calibri" w:cstheme="minorBidi" w:hint="cs"/>
          <w:noProof w:val="0"/>
          <w:sz w:val="24"/>
          <w:szCs w:val="24"/>
          <w:rtl/>
          <w:lang w:eastAsia="en-US" w:bidi="ar-AE"/>
        </w:rPr>
        <w:t>الحجم</w:t>
      </w:r>
    </w:p>
    <w:p w:rsidR="00506909" w:rsidRDefault="00506909" w:rsidP="00506909">
      <w:pPr>
        <w:spacing w:line="360" w:lineRule="auto"/>
        <w:ind w:firstLine="720"/>
        <w:rPr>
          <w:rFonts w:eastAsia="Calibri" w:cstheme="minorBidi"/>
          <w:noProof w:val="0"/>
          <w:sz w:val="24"/>
          <w:szCs w:val="24"/>
          <w:rtl/>
          <w:lang w:eastAsia="en-US" w:bidi="ar-AE"/>
        </w:rPr>
      </w:pPr>
      <w:r>
        <w:rPr>
          <w:rFonts w:eastAsia="Calibri" w:cstheme="minorBidi" w:hint="cs"/>
          <w:noProof w:val="0"/>
          <w:sz w:val="24"/>
          <w:szCs w:val="24"/>
          <w:rtl/>
          <w:lang w:eastAsia="en-US" w:bidi="ar-AE"/>
        </w:rPr>
        <w:t>الاستهلاك الكهربائي</w:t>
      </w:r>
    </w:p>
    <w:p w:rsidR="00506909" w:rsidRDefault="00506909" w:rsidP="00506909">
      <w:pPr>
        <w:spacing w:line="360" w:lineRule="auto"/>
        <w:ind w:firstLine="720"/>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مصابيح  مراقبة </w:t>
      </w:r>
      <w:r w:rsidR="00BE6329">
        <w:rPr>
          <w:rFonts w:eastAsia="Calibri" w:cstheme="minorBidi" w:hint="cs"/>
          <w:noProof w:val="0"/>
          <w:sz w:val="24"/>
          <w:szCs w:val="24"/>
          <w:rtl/>
          <w:lang w:eastAsia="en-US" w:bidi="ar-AE"/>
        </w:rPr>
        <w:t>ل</w:t>
      </w:r>
      <w:r>
        <w:rPr>
          <w:rFonts w:eastAsia="Calibri" w:cstheme="minorBidi" w:hint="cs"/>
          <w:noProof w:val="0"/>
          <w:sz w:val="24"/>
          <w:szCs w:val="24"/>
          <w:rtl/>
          <w:lang w:eastAsia="en-US" w:bidi="ar-AE"/>
        </w:rPr>
        <w:t>زمن عملية التسخين</w:t>
      </w:r>
    </w:p>
    <w:p w:rsidR="00506909" w:rsidRDefault="00506909" w:rsidP="00506909">
      <w:pPr>
        <w:spacing w:line="360" w:lineRule="auto"/>
        <w:ind w:firstLine="720"/>
        <w:rPr>
          <w:rFonts w:eastAsia="Calibri" w:cstheme="minorBidi"/>
          <w:noProof w:val="0"/>
          <w:sz w:val="24"/>
          <w:szCs w:val="24"/>
          <w:rtl/>
          <w:lang w:eastAsia="en-US" w:bidi="ar-AE"/>
        </w:rPr>
      </w:pPr>
      <w:r>
        <w:rPr>
          <w:rFonts w:eastAsia="Calibri" w:cstheme="minorBidi" w:hint="cs"/>
          <w:noProof w:val="0"/>
          <w:sz w:val="24"/>
          <w:szCs w:val="24"/>
          <w:rtl/>
          <w:lang w:eastAsia="en-US" w:bidi="ar-AE"/>
        </w:rPr>
        <w:t>طرق العمل (برامج تشغيل)</w:t>
      </w:r>
    </w:p>
    <w:p w:rsidR="00506909" w:rsidRDefault="00BE6329" w:rsidP="00506909">
      <w:pPr>
        <w:spacing w:line="360" w:lineRule="auto"/>
        <w:ind w:firstLine="720"/>
        <w:rPr>
          <w:rFonts w:eastAsia="Calibri" w:cstheme="minorBidi"/>
          <w:noProof w:val="0"/>
          <w:sz w:val="24"/>
          <w:szCs w:val="24"/>
          <w:rtl/>
          <w:lang w:eastAsia="en-US" w:bidi="ar-AE"/>
        </w:rPr>
      </w:pPr>
      <w:r>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 xml:space="preserve">مكانية مشاهدة </w:t>
      </w:r>
      <w:r>
        <w:rPr>
          <w:rFonts w:eastAsia="Calibri" w:cstheme="minorBidi" w:hint="cs"/>
          <w:noProof w:val="0"/>
          <w:sz w:val="24"/>
          <w:szCs w:val="24"/>
          <w:rtl/>
          <w:lang w:eastAsia="en-US" w:bidi="ar-AE"/>
        </w:rPr>
        <w:t xml:space="preserve">ما يوجد </w:t>
      </w:r>
      <w:r w:rsidR="00506909">
        <w:rPr>
          <w:rFonts w:eastAsia="Calibri" w:cstheme="minorBidi" w:hint="cs"/>
          <w:noProof w:val="0"/>
          <w:sz w:val="24"/>
          <w:szCs w:val="24"/>
          <w:rtl/>
          <w:lang w:eastAsia="en-US" w:bidi="ar-AE"/>
        </w:rPr>
        <w:t>داخل الفرن دون فتحه</w:t>
      </w:r>
    </w:p>
    <w:p w:rsidR="00506909" w:rsidRDefault="00506909" w:rsidP="00BE6329">
      <w:pPr>
        <w:spacing w:line="360" w:lineRule="auto"/>
        <w:ind w:firstLine="720"/>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المواد المستخدم في </w:t>
      </w:r>
      <w:r w:rsidR="00BE6329">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 xml:space="preserve">نتاج الفرن ( </w:t>
      </w:r>
      <w:r w:rsidR="00BE6329">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طار, باب)</w:t>
      </w:r>
    </w:p>
    <w:p w:rsidR="00506909" w:rsidRPr="00CC520F" w:rsidRDefault="00BE6329" w:rsidP="00506909">
      <w:pPr>
        <w:spacing w:line="360" w:lineRule="auto"/>
        <w:ind w:firstLine="720"/>
        <w:rPr>
          <w:rFonts w:eastAsia="Calibri" w:cstheme="minorBidi"/>
          <w:noProof w:val="0"/>
          <w:sz w:val="24"/>
          <w:szCs w:val="24"/>
          <w:rtl/>
          <w:lang w:eastAsia="en-US" w:bidi="ar-AE"/>
        </w:rPr>
      </w:pPr>
      <w:r>
        <w:rPr>
          <w:rFonts w:eastAsia="Calibri" w:cstheme="minorBidi" w:hint="cs"/>
          <w:noProof w:val="0"/>
          <w:sz w:val="24"/>
          <w:szCs w:val="24"/>
          <w:rtl/>
          <w:lang w:eastAsia="en-US" w:bidi="ar-AE"/>
        </w:rPr>
        <w:t>وسائل الأ</w:t>
      </w:r>
      <w:r w:rsidR="00506909">
        <w:rPr>
          <w:rFonts w:eastAsia="Calibri" w:cstheme="minorBidi" w:hint="cs"/>
          <w:noProof w:val="0"/>
          <w:sz w:val="24"/>
          <w:szCs w:val="24"/>
          <w:rtl/>
          <w:lang w:eastAsia="en-US" w:bidi="ar-AE"/>
        </w:rPr>
        <w:t>مان</w:t>
      </w:r>
    </w:p>
    <w:p w:rsidR="00506909" w:rsidRPr="00CC520F" w:rsidRDefault="00506909" w:rsidP="00BE632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ملاحظة </w:t>
      </w:r>
      <w:r w:rsidR="00BE6329">
        <w:rPr>
          <w:rFonts w:eastAsia="Calibri" w:cstheme="minorBidi" w:hint="cs"/>
          <w:noProof w:val="0"/>
          <w:sz w:val="24"/>
          <w:szCs w:val="24"/>
          <w:rtl/>
          <w:lang w:eastAsia="en-US" w:bidi="ar-AE"/>
        </w:rPr>
        <w:t>للمعلم: انتبه عند وصف النظام الأ</w:t>
      </w:r>
      <w:r>
        <w:rPr>
          <w:rFonts w:eastAsia="Calibri" w:cstheme="minorBidi" w:hint="cs"/>
          <w:noProof w:val="0"/>
          <w:sz w:val="24"/>
          <w:szCs w:val="24"/>
          <w:rtl/>
          <w:lang w:eastAsia="en-US" w:bidi="ar-AE"/>
        </w:rPr>
        <w:t>ساسي</w:t>
      </w:r>
      <w:r w:rsidR="00BE632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 xml:space="preserve">يمكن </w:t>
      </w:r>
      <w:r w:rsidR="00BE6329">
        <w:rPr>
          <w:rFonts w:eastAsia="Calibri" w:cstheme="minorBidi" w:hint="cs"/>
          <w:noProof w:val="0"/>
          <w:sz w:val="24"/>
          <w:szCs w:val="24"/>
          <w:rtl/>
          <w:lang w:eastAsia="en-US" w:bidi="ar-AE"/>
        </w:rPr>
        <w:t xml:space="preserve">أن نتحدث عن ازرار الادخال </w:t>
      </w:r>
      <w:r>
        <w:rPr>
          <w:rFonts w:eastAsia="Calibri" w:cstheme="minorBidi" w:hint="cs"/>
          <w:noProof w:val="0"/>
          <w:sz w:val="24"/>
          <w:szCs w:val="24"/>
          <w:rtl/>
          <w:lang w:eastAsia="en-US" w:bidi="ar-AE"/>
        </w:rPr>
        <w:t xml:space="preserve">التي تتحكم بالنظام </w:t>
      </w:r>
      <w:r w:rsidR="00BE6329">
        <w:rPr>
          <w:rFonts w:eastAsia="Calibri" w:cstheme="minorBidi" w:hint="cs"/>
          <w:noProof w:val="0"/>
          <w:sz w:val="24"/>
          <w:szCs w:val="24"/>
          <w:rtl/>
          <w:lang w:eastAsia="en-US" w:bidi="ar-AE"/>
        </w:rPr>
        <w:t xml:space="preserve">وتكون </w:t>
      </w:r>
      <w:r>
        <w:rPr>
          <w:rFonts w:eastAsia="Calibri" w:cstheme="minorBidi" w:hint="cs"/>
          <w:noProof w:val="0"/>
          <w:sz w:val="24"/>
          <w:szCs w:val="24"/>
          <w:rtl/>
          <w:lang w:eastAsia="en-US" w:bidi="ar-AE"/>
        </w:rPr>
        <w:t>عادة</w:t>
      </w:r>
      <w:r w:rsidR="00BE6329">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مركبة على لوحة مفاتيح مثبته على الفرن.</w:t>
      </w:r>
    </w:p>
    <w:p w:rsidR="00506909" w:rsidRPr="002C09C2" w:rsidRDefault="00506909" w:rsidP="00506909">
      <w:pPr>
        <w:spacing w:line="360" w:lineRule="auto"/>
        <w:rPr>
          <w:rFonts w:eastAsia="Calibri" w:cs="David"/>
          <w:noProof w:val="0"/>
          <w:sz w:val="24"/>
          <w:szCs w:val="24"/>
          <w:rtl/>
          <w:lang w:eastAsia="en-US"/>
        </w:rPr>
      </w:pPr>
    </w:p>
    <w:p w:rsidR="00506909" w:rsidRPr="00CC520F" w:rsidRDefault="00BE6329" w:rsidP="00BE632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ننتقل الآ</w:t>
      </w:r>
      <w:r w:rsidR="00506909">
        <w:rPr>
          <w:rFonts w:eastAsia="Calibri" w:cstheme="minorBidi" w:hint="cs"/>
          <w:noProof w:val="0"/>
          <w:sz w:val="24"/>
          <w:szCs w:val="24"/>
          <w:rtl/>
          <w:lang w:eastAsia="en-US" w:bidi="ar-AE"/>
        </w:rPr>
        <w:t xml:space="preserve">ن </w:t>
      </w:r>
      <w:r>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لى تحليل فرن الخبز</w:t>
      </w:r>
      <w:r>
        <w:rPr>
          <w:rFonts w:eastAsia="Calibri" w:cstheme="minorBidi" w:hint="cs"/>
          <w:noProof w:val="0"/>
          <w:sz w:val="24"/>
          <w:szCs w:val="24"/>
          <w:rtl/>
          <w:lang w:eastAsia="en-US" w:bidi="ar-AE"/>
        </w:rPr>
        <w:t xml:space="preserve">، </w:t>
      </w:r>
      <w:r w:rsidR="00506909">
        <w:rPr>
          <w:rFonts w:eastAsia="Calibri" w:cstheme="minorBidi" w:hint="cs"/>
          <w:noProof w:val="0"/>
          <w:sz w:val="24"/>
          <w:szCs w:val="24"/>
          <w:rtl/>
          <w:lang w:eastAsia="en-US" w:bidi="ar-AE"/>
        </w:rPr>
        <w:t xml:space="preserve">اطلبوا من التلاميذ تحليل مفاتيح </w:t>
      </w:r>
      <w:r>
        <w:rPr>
          <w:rFonts w:eastAsia="Calibri" w:cstheme="minorBidi" w:hint="cs"/>
          <w:noProof w:val="0"/>
          <w:sz w:val="24"/>
          <w:szCs w:val="24"/>
          <w:rtl/>
          <w:lang w:eastAsia="en-US" w:bidi="ar-AE"/>
        </w:rPr>
        <w:t>الإ</w:t>
      </w:r>
      <w:r w:rsidR="00506909">
        <w:rPr>
          <w:rFonts w:eastAsia="Calibri" w:cstheme="minorBidi" w:hint="cs"/>
          <w:noProof w:val="0"/>
          <w:sz w:val="24"/>
          <w:szCs w:val="24"/>
          <w:rtl/>
          <w:lang w:eastAsia="en-US" w:bidi="ar-AE"/>
        </w:rPr>
        <w:t>دخال</w:t>
      </w:r>
      <w:r>
        <w:rPr>
          <w:rFonts w:eastAsia="Calibri" w:cstheme="minorBidi" w:hint="cs"/>
          <w:noProof w:val="0"/>
          <w:sz w:val="24"/>
          <w:szCs w:val="24"/>
          <w:rtl/>
          <w:lang w:eastAsia="en-US" w:bidi="ar-AE"/>
        </w:rPr>
        <w:t>، الإخراج</w:t>
      </w:r>
      <w:r w:rsidR="00506909">
        <w:rPr>
          <w:rFonts w:eastAsia="Calibri" w:cstheme="minorBidi" w:hint="cs"/>
          <w:noProof w:val="0"/>
          <w:sz w:val="24"/>
          <w:szCs w:val="24"/>
          <w:rtl/>
          <w:lang w:eastAsia="en-US" w:bidi="ar-AE"/>
        </w:rPr>
        <w:t xml:space="preserve"> العملية والتحكم </w:t>
      </w:r>
      <w:r>
        <w:rPr>
          <w:rFonts w:eastAsia="Calibri" w:cstheme="minorBidi" w:hint="cs"/>
          <w:noProof w:val="0"/>
          <w:sz w:val="24"/>
          <w:szCs w:val="24"/>
          <w:rtl/>
          <w:lang w:eastAsia="en-US" w:bidi="ar-AE"/>
        </w:rPr>
        <w:t>ب</w:t>
      </w:r>
      <w:r w:rsidR="00506909">
        <w:rPr>
          <w:rFonts w:eastAsia="Calibri" w:cstheme="minorBidi" w:hint="cs"/>
          <w:noProof w:val="0"/>
          <w:sz w:val="24"/>
          <w:szCs w:val="24"/>
          <w:rtl/>
          <w:lang w:eastAsia="en-US" w:bidi="ar-AE"/>
        </w:rPr>
        <w:t>فرن الخبز.</w:t>
      </w:r>
    </w:p>
    <w:p w:rsidR="00506909" w:rsidRDefault="00506909" w:rsidP="00506909">
      <w:pPr>
        <w:spacing w:line="360" w:lineRule="auto"/>
        <w:rPr>
          <w:rFonts w:eastAsia="Calibri" w:cstheme="minorBidi"/>
          <w:noProof w:val="0"/>
          <w:sz w:val="24"/>
          <w:szCs w:val="24"/>
          <w:rtl/>
          <w:lang w:eastAsia="en-US"/>
        </w:rPr>
      </w:pPr>
      <w:r w:rsidRPr="00BE6329">
        <w:rPr>
          <w:rFonts w:eastAsia="Calibri" w:cstheme="minorBidi" w:hint="cs"/>
          <w:b/>
          <w:bCs/>
          <w:noProof w:val="0"/>
          <w:sz w:val="24"/>
          <w:szCs w:val="24"/>
          <w:rtl/>
          <w:lang w:eastAsia="en-US" w:bidi="ar-AE"/>
        </w:rPr>
        <w:t>مواد مستوعبة</w:t>
      </w:r>
      <w:r w:rsidR="00BE6329">
        <w:rPr>
          <w:rFonts w:eastAsia="Calibri" w:cstheme="minorBidi" w:hint="cs"/>
          <w:noProof w:val="0"/>
          <w:sz w:val="24"/>
          <w:szCs w:val="24"/>
          <w:rtl/>
          <w:lang w:eastAsia="en-US" w:bidi="ar-AE"/>
        </w:rPr>
        <w:t xml:space="preserve"> - مواد غذائية </w:t>
      </w:r>
      <w:r>
        <w:rPr>
          <w:rFonts w:eastAsia="Calibri" w:cstheme="minorBidi" w:hint="cs"/>
          <w:noProof w:val="0"/>
          <w:sz w:val="24"/>
          <w:szCs w:val="24"/>
          <w:rtl/>
          <w:lang w:eastAsia="en-US" w:bidi="ar-AE"/>
        </w:rPr>
        <w:t>(داخل قوالب) والطاقة الكهربائية</w:t>
      </w:r>
      <w:r w:rsidR="00BE6329">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w:t>
      </w:r>
    </w:p>
    <w:p w:rsidR="00506909" w:rsidRDefault="00506909" w:rsidP="00BE6329">
      <w:pPr>
        <w:spacing w:line="360" w:lineRule="auto"/>
        <w:rPr>
          <w:rFonts w:eastAsia="Calibri" w:cstheme="minorBidi"/>
          <w:noProof w:val="0"/>
          <w:sz w:val="24"/>
          <w:szCs w:val="24"/>
          <w:rtl/>
          <w:lang w:eastAsia="en-US" w:bidi="ar-AE"/>
        </w:rPr>
      </w:pPr>
      <w:r w:rsidRPr="00BE6329">
        <w:rPr>
          <w:rFonts w:eastAsia="Calibri" w:cstheme="minorBidi" w:hint="cs"/>
          <w:b/>
          <w:bCs/>
          <w:noProof w:val="0"/>
          <w:sz w:val="24"/>
          <w:szCs w:val="24"/>
          <w:rtl/>
          <w:lang w:eastAsia="en-US" w:bidi="ar-AE"/>
        </w:rPr>
        <w:t>مفتاح التحكم في العملية</w:t>
      </w:r>
      <w:r>
        <w:rPr>
          <w:rFonts w:eastAsia="Calibri" w:cstheme="minorBidi" w:hint="cs"/>
          <w:noProof w:val="0"/>
          <w:sz w:val="24"/>
          <w:szCs w:val="24"/>
          <w:rtl/>
          <w:lang w:eastAsia="en-US" w:bidi="ar-AE"/>
        </w:rPr>
        <w:t xml:space="preserve">: ساعة لقياس الزمن- تحكم مستقل ( </w:t>
      </w:r>
      <w:r w:rsidR="00BE6329">
        <w:rPr>
          <w:rFonts w:eastAsia="Calibri" w:cstheme="minorBidi" w:hint="cs"/>
          <w:noProof w:val="0"/>
          <w:sz w:val="24"/>
          <w:szCs w:val="24"/>
          <w:rtl/>
          <w:lang w:eastAsia="en-US" w:bidi="ar-AE"/>
        </w:rPr>
        <w:t>هذا يعني لا تتعلق ب</w:t>
      </w:r>
      <w:r>
        <w:rPr>
          <w:rFonts w:eastAsia="Calibri" w:cstheme="minorBidi" w:hint="cs"/>
          <w:noProof w:val="0"/>
          <w:sz w:val="24"/>
          <w:szCs w:val="24"/>
          <w:rtl/>
          <w:lang w:eastAsia="en-US" w:bidi="ar-AE"/>
        </w:rPr>
        <w:t>متغير له علاقة بالعملية)</w:t>
      </w:r>
      <w:r w:rsidR="00BE6329">
        <w:rPr>
          <w:rFonts w:eastAsia="Calibri" w:cstheme="minorBidi" w:hint="cs"/>
          <w:noProof w:val="0"/>
          <w:sz w:val="24"/>
          <w:szCs w:val="24"/>
          <w:rtl/>
          <w:lang w:eastAsia="en-US" w:bidi="ar-AE"/>
        </w:rPr>
        <w:t>.</w:t>
      </w:r>
    </w:p>
    <w:p w:rsidR="00506909" w:rsidRDefault="00506909" w:rsidP="00BE632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انتهاء الوقت</w:t>
      </w:r>
      <w:r w:rsidR="00BE6329">
        <w:rPr>
          <w:rFonts w:eastAsia="Calibri" w:cstheme="minorBidi" w:hint="cs"/>
          <w:noProof w:val="0"/>
          <w:sz w:val="24"/>
          <w:szCs w:val="24"/>
          <w:rtl/>
          <w:lang w:eastAsia="en-US" w:bidi="ar-AE"/>
        </w:rPr>
        <w:t>-  ايقاف أجسام التسخين عن العمل</w:t>
      </w:r>
      <w:r>
        <w:rPr>
          <w:rFonts w:eastAsia="Calibri" w:cstheme="minorBidi" w:hint="cs"/>
          <w:noProof w:val="0"/>
          <w:sz w:val="24"/>
          <w:szCs w:val="24"/>
          <w:rtl/>
          <w:lang w:eastAsia="en-US" w:bidi="ar-AE"/>
        </w:rPr>
        <w:t xml:space="preserve"> </w:t>
      </w:r>
      <w:r w:rsidR="00BE6329">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عادة</w:t>
      </w:r>
      <w:r w:rsidR="00BE6329">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w:t>
      </w:r>
      <w:r w:rsidR="00BE6329">
        <w:rPr>
          <w:rFonts w:eastAsia="Calibri" w:cstheme="minorBidi" w:hint="cs"/>
          <w:noProof w:val="0"/>
          <w:sz w:val="24"/>
          <w:szCs w:val="24"/>
          <w:rtl/>
          <w:lang w:eastAsia="en-US" w:bidi="ar-AE"/>
        </w:rPr>
        <w:t xml:space="preserve"> نسمع صوت تنبيه</w:t>
      </w:r>
      <w:r>
        <w:rPr>
          <w:rFonts w:eastAsia="Calibri" w:cstheme="minorBidi" w:hint="cs"/>
          <w:noProof w:val="0"/>
          <w:sz w:val="24"/>
          <w:szCs w:val="24"/>
          <w:rtl/>
          <w:lang w:eastAsia="en-US" w:bidi="ar-AE"/>
        </w:rPr>
        <w:t>)</w:t>
      </w:r>
      <w:r w:rsidR="00BE6329">
        <w:rPr>
          <w:rFonts w:eastAsia="Calibri" w:cstheme="minorBidi" w:hint="cs"/>
          <w:noProof w:val="0"/>
          <w:sz w:val="24"/>
          <w:szCs w:val="24"/>
          <w:rtl/>
          <w:lang w:eastAsia="en-US" w:bidi="ar-AE"/>
        </w:rPr>
        <w:t>.</w:t>
      </w:r>
    </w:p>
    <w:p w:rsidR="00506909" w:rsidRDefault="00506909" w:rsidP="00BE632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التحكم في درجة الحرارة </w:t>
      </w:r>
      <w:r>
        <w:rPr>
          <w:rFonts w:eastAsia="Calibri" w:cstheme="minorBidi"/>
          <w:noProof w:val="0"/>
          <w:sz w:val="24"/>
          <w:szCs w:val="24"/>
          <w:rtl/>
          <w:lang w:eastAsia="en-US" w:bidi="ar-AE"/>
        </w:rPr>
        <w:t>–</w:t>
      </w:r>
      <w:r>
        <w:rPr>
          <w:rFonts w:eastAsia="Calibri" w:cstheme="minorBidi" w:hint="cs"/>
          <w:noProof w:val="0"/>
          <w:sz w:val="24"/>
          <w:szCs w:val="24"/>
          <w:rtl/>
          <w:lang w:eastAsia="en-US" w:bidi="ar-AE"/>
        </w:rPr>
        <w:t xml:space="preserve"> التح</w:t>
      </w:r>
      <w:r w:rsidR="00BE6329">
        <w:rPr>
          <w:rFonts w:eastAsia="Calibri" w:cstheme="minorBidi" w:hint="cs"/>
          <w:noProof w:val="0"/>
          <w:sz w:val="24"/>
          <w:szCs w:val="24"/>
          <w:rtl/>
          <w:lang w:eastAsia="en-US" w:bidi="ar-AE"/>
        </w:rPr>
        <w:t xml:space="preserve">كم في درجة الحرارة </w:t>
      </w:r>
      <w:r>
        <w:rPr>
          <w:rFonts w:eastAsia="Calibri" w:cstheme="minorBidi" w:hint="cs"/>
          <w:noProof w:val="0"/>
          <w:sz w:val="24"/>
          <w:szCs w:val="24"/>
          <w:rtl/>
          <w:lang w:eastAsia="en-US" w:bidi="ar-AE"/>
        </w:rPr>
        <w:t xml:space="preserve">في  دائرة مغلقة ( الفرن يشمل ميزان حرارة </w:t>
      </w:r>
      <w:r w:rsidR="00BE6329">
        <w:rPr>
          <w:rFonts w:eastAsia="Calibri" w:cstheme="minorBidi" w:hint="cs"/>
          <w:noProof w:val="0"/>
          <w:sz w:val="24"/>
          <w:szCs w:val="24"/>
          <w:rtl/>
          <w:lang w:eastAsia="en-US" w:bidi="ar-AE"/>
        </w:rPr>
        <w:t>يخافظ</w:t>
      </w:r>
      <w:r>
        <w:rPr>
          <w:rFonts w:eastAsia="Calibri" w:cstheme="minorBidi" w:hint="cs"/>
          <w:noProof w:val="0"/>
          <w:sz w:val="24"/>
          <w:szCs w:val="24"/>
          <w:rtl/>
          <w:lang w:eastAsia="en-US" w:bidi="ar-AE"/>
        </w:rPr>
        <w:t xml:space="preserve"> على درجة الحرارة التي حددت).</w:t>
      </w:r>
    </w:p>
    <w:p w:rsidR="00506909" w:rsidRDefault="00506909" w:rsidP="00BE632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ملاحظة:  نفترض </w:t>
      </w:r>
      <w:r w:rsidR="00BE6329">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ن درجة حرارة المادة الغذائية في الفرن </w:t>
      </w:r>
      <w:r w:rsidR="00BE6329">
        <w:rPr>
          <w:rFonts w:eastAsia="Calibri" w:cstheme="minorBidi" w:hint="cs"/>
          <w:noProof w:val="0"/>
          <w:sz w:val="24"/>
          <w:szCs w:val="24"/>
          <w:rtl/>
          <w:lang w:eastAsia="en-US" w:bidi="ar-AE"/>
        </w:rPr>
        <w:t xml:space="preserve">تساوي </w:t>
      </w:r>
      <w:r>
        <w:rPr>
          <w:rFonts w:eastAsia="Calibri" w:cstheme="minorBidi" w:hint="cs"/>
          <w:noProof w:val="0"/>
          <w:sz w:val="24"/>
          <w:szCs w:val="24"/>
          <w:rtl/>
          <w:lang w:eastAsia="en-US" w:bidi="ar-AE"/>
        </w:rPr>
        <w:t>درجة حرارة الفرن</w:t>
      </w:r>
      <w:r w:rsidR="00BE6329">
        <w:rPr>
          <w:rFonts w:eastAsia="Calibri" w:cstheme="minorBidi" w:hint="cs"/>
          <w:noProof w:val="0"/>
          <w:sz w:val="24"/>
          <w:szCs w:val="24"/>
          <w:rtl/>
          <w:lang w:eastAsia="en-US" w:bidi="ar-AE"/>
        </w:rPr>
        <w:t>.</w:t>
      </w:r>
    </w:p>
    <w:p w:rsidR="00506909" w:rsidRPr="00CC520F" w:rsidRDefault="00506909" w:rsidP="00BE632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طرق العمل- مث</w:t>
      </w:r>
      <w:r w:rsidR="00BE6329">
        <w:rPr>
          <w:rFonts w:eastAsia="Calibri" w:cstheme="minorBidi" w:hint="cs"/>
          <w:noProof w:val="0"/>
          <w:sz w:val="24"/>
          <w:szCs w:val="24"/>
          <w:rtl/>
          <w:lang w:eastAsia="en-US" w:bidi="ar-AE"/>
        </w:rPr>
        <w:t>لا تسخين من الأ</w:t>
      </w:r>
      <w:r>
        <w:rPr>
          <w:rFonts w:eastAsia="Calibri" w:cstheme="minorBidi" w:hint="cs"/>
          <w:noProof w:val="0"/>
          <w:sz w:val="24"/>
          <w:szCs w:val="24"/>
          <w:rtl/>
          <w:lang w:eastAsia="en-US" w:bidi="ar-AE"/>
        </w:rPr>
        <w:t>سفل</w:t>
      </w:r>
      <w:r w:rsidR="00BE6329">
        <w:rPr>
          <w:rFonts w:eastAsia="Calibri" w:cstheme="minorBidi" w:hint="cs"/>
          <w:noProof w:val="0"/>
          <w:sz w:val="24"/>
          <w:szCs w:val="24"/>
          <w:rtl/>
          <w:lang w:eastAsia="en-US" w:bidi="ar-AE"/>
        </w:rPr>
        <w:t>/من الأ</w:t>
      </w:r>
      <w:r>
        <w:rPr>
          <w:rFonts w:eastAsia="Calibri" w:cstheme="minorBidi" w:hint="cs"/>
          <w:noProof w:val="0"/>
          <w:sz w:val="24"/>
          <w:szCs w:val="24"/>
          <w:rtl/>
          <w:lang w:eastAsia="en-US" w:bidi="ar-AE"/>
        </w:rPr>
        <w:t>على</w:t>
      </w:r>
      <w:r w:rsidR="00BE6329">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كلاهما وكذلك </w:t>
      </w:r>
      <w:r w:rsidR="00BE6329">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مكانية الطوربو</w:t>
      </w:r>
      <w:r w:rsidR="00BE6329">
        <w:rPr>
          <w:rFonts w:eastAsia="Calibri" w:cstheme="minorBidi" w:hint="cs"/>
          <w:noProof w:val="0"/>
          <w:sz w:val="24"/>
          <w:szCs w:val="24"/>
          <w:rtl/>
          <w:lang w:eastAsia="en-US" w:bidi="ar-AE"/>
        </w:rPr>
        <w:t>.</w:t>
      </w:r>
    </w:p>
    <w:p w:rsidR="00506909" w:rsidRDefault="00506909" w:rsidP="00BE6329">
      <w:pPr>
        <w:spacing w:line="360" w:lineRule="auto"/>
        <w:rPr>
          <w:rFonts w:eastAsia="Calibri" w:cstheme="minorBidi"/>
          <w:noProof w:val="0"/>
          <w:sz w:val="24"/>
          <w:szCs w:val="24"/>
          <w:rtl/>
          <w:lang w:eastAsia="en-US" w:bidi="ar-AE"/>
        </w:rPr>
      </w:pPr>
      <w:r w:rsidRPr="00BE6329">
        <w:rPr>
          <w:rFonts w:eastAsia="Calibri" w:cstheme="minorBidi" w:hint="cs"/>
          <w:b/>
          <w:bCs/>
          <w:noProof w:val="0"/>
          <w:sz w:val="24"/>
          <w:szCs w:val="24"/>
          <w:rtl/>
          <w:lang w:eastAsia="en-US" w:bidi="ar-AE"/>
        </w:rPr>
        <w:t>العملية</w:t>
      </w:r>
      <w:r w:rsidRPr="001558AB">
        <w:rPr>
          <w:rFonts w:eastAsia="Calibri" w:cstheme="minorBidi" w:hint="cs"/>
          <w:noProof w:val="0"/>
          <w:sz w:val="24"/>
          <w:szCs w:val="24"/>
          <w:rtl/>
          <w:lang w:eastAsia="en-US" w:bidi="ar-AE"/>
        </w:rPr>
        <w:t xml:space="preserve">: تشغيل الفرن يؤدي </w:t>
      </w:r>
      <w:r w:rsidR="00BE6329">
        <w:rPr>
          <w:rFonts w:eastAsia="Calibri" w:cstheme="minorBidi" w:hint="cs"/>
          <w:noProof w:val="0"/>
          <w:sz w:val="24"/>
          <w:szCs w:val="24"/>
          <w:rtl/>
          <w:lang w:eastAsia="en-US" w:bidi="ar-AE"/>
        </w:rPr>
        <w:t>إ</w:t>
      </w:r>
      <w:r w:rsidRPr="001558AB">
        <w:rPr>
          <w:rFonts w:eastAsia="Calibri" w:cstheme="minorBidi" w:hint="cs"/>
          <w:noProof w:val="0"/>
          <w:sz w:val="24"/>
          <w:szCs w:val="24"/>
          <w:rtl/>
          <w:lang w:eastAsia="en-US" w:bidi="ar-AE"/>
        </w:rPr>
        <w:t xml:space="preserve">لى مرور التيار الكهربائي من خلال </w:t>
      </w:r>
      <w:r w:rsidR="00BE6329">
        <w:rPr>
          <w:rFonts w:eastAsia="Calibri" w:cstheme="minorBidi" w:hint="cs"/>
          <w:noProof w:val="0"/>
          <w:sz w:val="24"/>
          <w:szCs w:val="24"/>
          <w:rtl/>
          <w:lang w:eastAsia="en-US" w:bidi="ar-AE"/>
        </w:rPr>
        <w:t>أ</w:t>
      </w:r>
      <w:r w:rsidRPr="001558AB">
        <w:rPr>
          <w:rFonts w:eastAsia="Calibri" w:cstheme="minorBidi" w:hint="cs"/>
          <w:noProof w:val="0"/>
          <w:sz w:val="24"/>
          <w:szCs w:val="24"/>
          <w:rtl/>
          <w:lang w:eastAsia="en-US" w:bidi="ar-AE"/>
        </w:rPr>
        <w:t>جسام التسخين المثبته داخل الفر</w:t>
      </w:r>
      <w:r w:rsidR="00BE6329">
        <w:rPr>
          <w:rFonts w:eastAsia="Calibri" w:cstheme="minorBidi" w:hint="cs"/>
          <w:noProof w:val="0"/>
          <w:sz w:val="24"/>
          <w:szCs w:val="24"/>
          <w:rtl/>
          <w:lang w:eastAsia="en-US" w:bidi="ar-AE"/>
        </w:rPr>
        <w:t>ن</w:t>
      </w:r>
      <w:r w:rsidRPr="001558AB">
        <w:rPr>
          <w:rFonts w:eastAsia="Calibri" w:cstheme="minorBidi" w:hint="cs"/>
          <w:noProof w:val="0"/>
          <w:sz w:val="24"/>
          <w:szCs w:val="24"/>
          <w:rtl/>
          <w:lang w:eastAsia="en-US" w:bidi="ar-AE"/>
        </w:rPr>
        <w:t xml:space="preserve"> في الجز</w:t>
      </w:r>
      <w:r w:rsidR="00BE6329">
        <w:rPr>
          <w:rFonts w:eastAsia="Calibri" w:cstheme="minorBidi" w:hint="cs"/>
          <w:noProof w:val="0"/>
          <w:sz w:val="24"/>
          <w:szCs w:val="24"/>
          <w:rtl/>
          <w:lang w:eastAsia="en-US" w:bidi="ar-AE"/>
        </w:rPr>
        <w:t>ئين</w:t>
      </w:r>
      <w:r w:rsidRPr="001558AB">
        <w:rPr>
          <w:rFonts w:eastAsia="Calibri" w:cstheme="minorBidi" w:hint="cs"/>
          <w:noProof w:val="0"/>
          <w:sz w:val="24"/>
          <w:szCs w:val="24"/>
          <w:rtl/>
          <w:lang w:eastAsia="en-US" w:bidi="ar-AE"/>
        </w:rPr>
        <w:t xml:space="preserve"> السفلي والعلوي</w:t>
      </w:r>
      <w:r w:rsidR="00BE6329">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مما يؤدي </w:t>
      </w:r>
      <w:r w:rsidR="00BE6329">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لى ارتفا</w:t>
      </w:r>
      <w:r w:rsidR="00BE6329">
        <w:rPr>
          <w:rFonts w:eastAsia="Calibri" w:cstheme="minorBidi" w:hint="cs"/>
          <w:noProof w:val="0"/>
          <w:sz w:val="24"/>
          <w:szCs w:val="24"/>
          <w:rtl/>
          <w:lang w:eastAsia="en-US" w:bidi="ar-AE"/>
        </w:rPr>
        <w:t xml:space="preserve">ع درجة حرارة الفراغ داخل الفرن </w:t>
      </w:r>
      <w:r>
        <w:rPr>
          <w:rFonts w:eastAsia="Calibri" w:cstheme="minorBidi" w:hint="cs"/>
          <w:noProof w:val="0"/>
          <w:sz w:val="24"/>
          <w:szCs w:val="24"/>
          <w:rtl/>
          <w:lang w:eastAsia="en-US" w:bidi="ar-AE"/>
        </w:rPr>
        <w:t>وخبز المواد التي داخله.</w:t>
      </w:r>
    </w:p>
    <w:p w:rsidR="00506909" w:rsidRPr="001558AB" w:rsidRDefault="00506909" w:rsidP="00BE632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طريقة العمل</w:t>
      </w:r>
      <w:r w:rsidR="00BE6329">
        <w:rPr>
          <w:rFonts w:eastAsia="Calibri" w:cstheme="minorBidi" w:hint="cs"/>
          <w:noProof w:val="0"/>
          <w:sz w:val="24"/>
          <w:szCs w:val="24"/>
          <w:rtl/>
          <w:lang w:eastAsia="en-US" w:bidi="ar-AE"/>
        </w:rPr>
        <w:t xml:space="preserve"> مع ال</w:t>
      </w:r>
      <w:r>
        <w:rPr>
          <w:rFonts w:eastAsia="Calibri" w:cstheme="minorBidi" w:hint="cs"/>
          <w:noProof w:val="0"/>
          <w:sz w:val="24"/>
          <w:szCs w:val="24"/>
          <w:rtl/>
          <w:lang w:eastAsia="en-US" w:bidi="ar-AE"/>
        </w:rPr>
        <w:t>طوربو</w:t>
      </w:r>
      <w:r w:rsidR="00BE6329">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ه</w:t>
      </w:r>
      <w:r w:rsidR="00BE6329">
        <w:rPr>
          <w:rFonts w:eastAsia="Calibri" w:cstheme="minorBidi" w:hint="cs"/>
          <w:noProof w:val="0"/>
          <w:sz w:val="24"/>
          <w:szCs w:val="24"/>
          <w:rtl/>
          <w:lang w:eastAsia="en-US" w:bidi="ar-AE"/>
        </w:rPr>
        <w:t>ي عملية</w:t>
      </w:r>
      <w:r>
        <w:rPr>
          <w:rFonts w:eastAsia="Calibri" w:cstheme="minorBidi" w:hint="cs"/>
          <w:noProof w:val="0"/>
          <w:sz w:val="24"/>
          <w:szCs w:val="24"/>
          <w:rtl/>
          <w:lang w:eastAsia="en-US" w:bidi="ar-AE"/>
        </w:rPr>
        <w:t xml:space="preserve"> تشغيل مروحة داخل الفرن</w:t>
      </w:r>
      <w:r w:rsidR="00BE6329">
        <w:rPr>
          <w:rFonts w:eastAsia="Calibri" w:cstheme="minorBidi" w:hint="cs"/>
          <w:noProof w:val="0"/>
          <w:sz w:val="24"/>
          <w:szCs w:val="24"/>
          <w:rtl/>
          <w:lang w:eastAsia="en-US" w:bidi="ar-AE"/>
        </w:rPr>
        <w:t>، حيث</w:t>
      </w:r>
      <w:r>
        <w:rPr>
          <w:rFonts w:eastAsia="Calibri" w:cstheme="minorBidi" w:hint="cs"/>
          <w:noProof w:val="0"/>
          <w:sz w:val="24"/>
          <w:szCs w:val="24"/>
          <w:rtl/>
          <w:lang w:eastAsia="en-US" w:bidi="ar-AE"/>
        </w:rPr>
        <w:t xml:space="preserve"> تؤدي الى نشر الحرارة بالتجانس داخل الفرن.</w:t>
      </w:r>
    </w:p>
    <w:p w:rsidR="00506909" w:rsidRPr="00C53CC2" w:rsidRDefault="00BE6329" w:rsidP="008D2E2D">
      <w:pPr>
        <w:spacing w:line="360" w:lineRule="auto"/>
        <w:rPr>
          <w:rFonts w:eastAsia="Calibri" w:cstheme="minorBidi"/>
          <w:noProof w:val="0"/>
          <w:sz w:val="24"/>
          <w:szCs w:val="24"/>
          <w:rtl/>
          <w:lang w:eastAsia="en-US" w:bidi="ar-AE"/>
        </w:rPr>
      </w:pPr>
      <w:r w:rsidRPr="00BE6329">
        <w:rPr>
          <w:rFonts w:eastAsia="Calibri" w:cstheme="minorBidi" w:hint="cs"/>
          <w:b/>
          <w:bCs/>
          <w:noProof w:val="0"/>
          <w:sz w:val="24"/>
          <w:szCs w:val="24"/>
          <w:rtl/>
          <w:lang w:eastAsia="en-US" w:bidi="ar-AE"/>
        </w:rPr>
        <w:t>الإ</w:t>
      </w:r>
      <w:r w:rsidR="00506909" w:rsidRPr="00BE6329">
        <w:rPr>
          <w:rFonts w:eastAsia="Calibri" w:cstheme="minorBidi" w:hint="cs"/>
          <w:b/>
          <w:bCs/>
          <w:noProof w:val="0"/>
          <w:sz w:val="24"/>
          <w:szCs w:val="24"/>
          <w:rtl/>
          <w:lang w:eastAsia="en-US" w:bidi="ar-AE"/>
        </w:rPr>
        <w:t>خراج</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 xml:space="preserve">خراج </w:t>
      </w:r>
      <w:r>
        <w:rPr>
          <w:rFonts w:eastAsia="Calibri" w:cstheme="minorBidi" w:hint="cs"/>
          <w:noProof w:val="0"/>
          <w:sz w:val="24"/>
          <w:szCs w:val="24"/>
          <w:rtl/>
          <w:lang w:eastAsia="en-US" w:bidi="ar-AE"/>
        </w:rPr>
        <w:t>ال</w:t>
      </w:r>
      <w:r w:rsidR="00506909">
        <w:rPr>
          <w:rFonts w:eastAsia="Calibri" w:cstheme="minorBidi" w:hint="cs"/>
          <w:noProof w:val="0"/>
          <w:sz w:val="24"/>
          <w:szCs w:val="24"/>
          <w:rtl/>
          <w:lang w:eastAsia="en-US" w:bidi="ar-AE"/>
        </w:rPr>
        <w:t xml:space="preserve">غذاء </w:t>
      </w:r>
      <w:r>
        <w:rPr>
          <w:rFonts w:eastAsia="Calibri" w:cstheme="minorBidi" w:hint="cs"/>
          <w:noProof w:val="0"/>
          <w:sz w:val="24"/>
          <w:szCs w:val="24"/>
          <w:rtl/>
          <w:lang w:eastAsia="en-US" w:bidi="ar-AE"/>
        </w:rPr>
        <w:t xml:space="preserve">المرغوب به بعد التسخين </w:t>
      </w:r>
      <w:r w:rsidR="00506909">
        <w:rPr>
          <w:rFonts w:eastAsia="Calibri" w:cstheme="minorBidi" w:hint="cs"/>
          <w:noProof w:val="0"/>
          <w:sz w:val="24"/>
          <w:szCs w:val="24"/>
          <w:rtl/>
          <w:lang w:eastAsia="en-US" w:bidi="ar-AE"/>
        </w:rPr>
        <w:t xml:space="preserve"> (كعكة\سمكة\ دجاجة </w:t>
      </w:r>
      <w:r>
        <w:rPr>
          <w:rFonts w:eastAsia="Calibri" w:cstheme="minorBidi" w:hint="cs"/>
          <w:noProof w:val="0"/>
          <w:sz w:val="24"/>
          <w:szCs w:val="24"/>
          <w:rtl/>
          <w:lang w:eastAsia="en-US" w:bidi="ar-AE"/>
        </w:rPr>
        <w:t>وغير ذلك</w:t>
      </w:r>
      <w:r w:rsidR="00506909">
        <w:rPr>
          <w:rFonts w:eastAsia="Calibri" w:cstheme="minorBidi" w:hint="cs"/>
          <w:noProof w:val="0"/>
          <w:sz w:val="24"/>
          <w:szCs w:val="24"/>
          <w:rtl/>
          <w:lang w:eastAsia="en-US" w:bidi="ar-AE"/>
        </w:rPr>
        <w:t xml:space="preserve"> ). </w:t>
      </w:r>
      <w:r w:rsidR="008D2E2D">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 xml:space="preserve">خراج </w:t>
      </w:r>
      <w:r w:rsidR="008D2E2D">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ضافي</w:t>
      </w:r>
      <w:r w:rsidR="008D2E2D">
        <w:rPr>
          <w:rFonts w:eastAsia="Calibri" w:cstheme="minorBidi" w:hint="cs"/>
          <w:noProof w:val="0"/>
          <w:sz w:val="24"/>
          <w:szCs w:val="24"/>
          <w:rtl/>
          <w:lang w:eastAsia="en-US" w:bidi="ar-AE"/>
        </w:rPr>
        <w:t xml:space="preserve"> </w:t>
      </w:r>
      <w:r w:rsidR="008D2E2D">
        <w:rPr>
          <w:rFonts w:eastAsia="Calibri" w:cstheme="minorBidi"/>
          <w:noProof w:val="0"/>
          <w:sz w:val="24"/>
          <w:szCs w:val="24"/>
          <w:rtl/>
          <w:lang w:eastAsia="en-US" w:bidi="ar-AE"/>
        </w:rPr>
        <w:t>–</w:t>
      </w:r>
      <w:r w:rsidR="00506909">
        <w:rPr>
          <w:rFonts w:eastAsia="Calibri" w:cstheme="minorBidi" w:hint="cs"/>
          <w:noProof w:val="0"/>
          <w:sz w:val="24"/>
          <w:szCs w:val="24"/>
          <w:rtl/>
          <w:lang w:eastAsia="en-US" w:bidi="ar-AE"/>
        </w:rPr>
        <w:t xml:space="preserve"> </w:t>
      </w:r>
      <w:r w:rsidR="008D2E2D">
        <w:rPr>
          <w:rFonts w:eastAsia="Calibri" w:cstheme="minorBidi" w:hint="cs"/>
          <w:noProof w:val="0"/>
          <w:sz w:val="24"/>
          <w:szCs w:val="24"/>
          <w:rtl/>
          <w:lang w:eastAsia="en-US" w:bidi="ar-AE"/>
        </w:rPr>
        <w:t>اطلاق حرارة إ</w:t>
      </w:r>
      <w:r w:rsidR="00506909">
        <w:rPr>
          <w:rFonts w:eastAsia="Calibri" w:cstheme="minorBidi" w:hint="cs"/>
          <w:noProof w:val="0"/>
          <w:sz w:val="24"/>
          <w:szCs w:val="24"/>
          <w:rtl/>
          <w:lang w:eastAsia="en-US" w:bidi="ar-AE"/>
        </w:rPr>
        <w:t>لى</w:t>
      </w:r>
      <w:r w:rsidR="008D2E2D">
        <w:rPr>
          <w:rFonts w:eastAsia="Calibri" w:cstheme="minorBidi" w:hint="cs"/>
          <w:noProof w:val="0"/>
          <w:sz w:val="24"/>
          <w:szCs w:val="24"/>
          <w:rtl/>
          <w:lang w:eastAsia="en-US" w:bidi="ar-AE"/>
        </w:rPr>
        <w:t xml:space="preserve"> البيئة</w:t>
      </w:r>
      <w:r w:rsidR="00506909">
        <w:rPr>
          <w:rFonts w:eastAsia="Calibri" w:cstheme="minorBidi" w:hint="cs"/>
          <w:noProof w:val="0"/>
          <w:sz w:val="24"/>
          <w:szCs w:val="24"/>
          <w:rtl/>
          <w:lang w:eastAsia="en-US" w:bidi="ar-AE"/>
        </w:rPr>
        <w:t xml:space="preserve"> المحيط</w:t>
      </w:r>
      <w:r w:rsidR="008D2E2D">
        <w:rPr>
          <w:rFonts w:eastAsia="Calibri" w:cstheme="minorBidi" w:hint="cs"/>
          <w:noProof w:val="0"/>
          <w:sz w:val="24"/>
          <w:szCs w:val="24"/>
          <w:rtl/>
          <w:lang w:eastAsia="en-US" w:bidi="ar-AE"/>
        </w:rPr>
        <w:t>ة</w:t>
      </w:r>
      <w:r w:rsidR="00506909">
        <w:rPr>
          <w:rFonts w:eastAsia="Calibri" w:cstheme="minorBidi" w:hint="cs"/>
          <w:noProof w:val="0"/>
          <w:sz w:val="24"/>
          <w:szCs w:val="24"/>
          <w:rtl/>
          <w:lang w:eastAsia="en-US" w:bidi="ar-AE"/>
        </w:rPr>
        <w:t>.</w:t>
      </w:r>
    </w:p>
    <w:p w:rsidR="00506909" w:rsidRPr="0053727F" w:rsidRDefault="008D2E2D" w:rsidP="008D2E2D">
      <w:pPr>
        <w:spacing w:line="360" w:lineRule="auto"/>
        <w:rPr>
          <w:rFonts w:eastAsia="Calibri" w:cstheme="minorBidi"/>
          <w:noProof w:val="0"/>
          <w:sz w:val="24"/>
          <w:szCs w:val="24"/>
          <w:rtl/>
          <w:lang w:eastAsia="en-US" w:bidi="ar-AE"/>
        </w:rPr>
      </w:pPr>
      <w:r>
        <w:rPr>
          <w:rFonts w:eastAsia="Calibri" w:cstheme="minorBidi" w:hint="cs"/>
          <w:b/>
          <w:bCs/>
          <w:noProof w:val="0"/>
          <w:sz w:val="24"/>
          <w:szCs w:val="24"/>
          <w:rtl/>
          <w:lang w:eastAsia="en-US" w:bidi="ar-AE"/>
        </w:rPr>
        <w:t>أ</w:t>
      </w:r>
      <w:r w:rsidR="00506909">
        <w:rPr>
          <w:rFonts w:eastAsia="Calibri" w:cstheme="minorBidi" w:hint="cs"/>
          <w:b/>
          <w:bCs/>
          <w:noProof w:val="0"/>
          <w:sz w:val="24"/>
          <w:szCs w:val="24"/>
          <w:rtl/>
          <w:lang w:eastAsia="en-US" w:bidi="ar-AE"/>
        </w:rPr>
        <w:t xml:space="preserve">سئلة: 1. </w:t>
      </w:r>
      <w:r>
        <w:rPr>
          <w:rFonts w:eastAsia="Calibri" w:cstheme="minorBidi" w:hint="cs"/>
          <w:noProof w:val="0"/>
          <w:sz w:val="24"/>
          <w:szCs w:val="24"/>
          <w:rtl/>
          <w:lang w:eastAsia="en-US" w:bidi="ar-AE"/>
        </w:rPr>
        <w:t>ما هو العامل الأ</w:t>
      </w:r>
      <w:r w:rsidR="00506909" w:rsidRPr="0053727F">
        <w:rPr>
          <w:rFonts w:eastAsia="Calibri" w:cstheme="minorBidi" w:hint="cs"/>
          <w:noProof w:val="0"/>
          <w:sz w:val="24"/>
          <w:szCs w:val="24"/>
          <w:rtl/>
          <w:lang w:eastAsia="en-US" w:bidi="ar-AE"/>
        </w:rPr>
        <w:t xml:space="preserve">ساسي ( </w:t>
      </w:r>
      <w:r>
        <w:rPr>
          <w:rFonts w:eastAsia="Calibri" w:cstheme="minorBidi" w:hint="cs"/>
          <w:noProof w:val="0"/>
          <w:sz w:val="24"/>
          <w:szCs w:val="24"/>
          <w:rtl/>
          <w:lang w:eastAsia="en-US" w:bidi="ar-AE"/>
        </w:rPr>
        <w:t>أ</w:t>
      </w:r>
      <w:r w:rsidR="00506909" w:rsidRPr="0053727F">
        <w:rPr>
          <w:rFonts w:eastAsia="Calibri" w:cstheme="minorBidi" w:hint="cs"/>
          <w:noProof w:val="0"/>
          <w:sz w:val="24"/>
          <w:szCs w:val="24"/>
          <w:rtl/>
          <w:lang w:eastAsia="en-US" w:bidi="ar-AE"/>
        </w:rPr>
        <w:t>و العوامل) التي تحدد</w:t>
      </w:r>
      <w:r>
        <w:rPr>
          <w:rFonts w:eastAsia="Calibri" w:cstheme="minorBidi" w:hint="cs"/>
          <w:noProof w:val="0"/>
          <w:sz w:val="24"/>
          <w:szCs w:val="24"/>
          <w:rtl/>
          <w:lang w:eastAsia="en-US" w:bidi="ar-AE"/>
        </w:rPr>
        <w:t>،</w:t>
      </w:r>
      <w:r w:rsidRPr="0053727F">
        <w:rPr>
          <w:rFonts w:eastAsia="Calibri" w:cstheme="minorBidi" w:hint="cs"/>
          <w:noProof w:val="0"/>
          <w:sz w:val="24"/>
          <w:szCs w:val="24"/>
          <w:rtl/>
          <w:lang w:eastAsia="en-US" w:bidi="ar-AE"/>
        </w:rPr>
        <w:t xml:space="preserve"> حسب رأيكم</w:t>
      </w:r>
      <w:r>
        <w:rPr>
          <w:rFonts w:eastAsia="Calibri" w:cstheme="minorBidi" w:hint="cs"/>
          <w:noProof w:val="0"/>
          <w:sz w:val="24"/>
          <w:szCs w:val="24"/>
          <w:rtl/>
          <w:lang w:eastAsia="en-US" w:bidi="ar-AE"/>
        </w:rPr>
        <w:t>،</w:t>
      </w:r>
      <w:r w:rsidR="00506909" w:rsidRPr="0053727F">
        <w:rPr>
          <w:rFonts w:eastAsia="Calibri" w:cstheme="minorBidi" w:hint="cs"/>
          <w:noProof w:val="0"/>
          <w:sz w:val="24"/>
          <w:szCs w:val="24"/>
          <w:rtl/>
          <w:lang w:eastAsia="en-US" w:bidi="ar-AE"/>
        </w:rPr>
        <w:t xml:space="preserve"> جودة الفرن؟</w:t>
      </w:r>
    </w:p>
    <w:p w:rsidR="00506909" w:rsidRPr="0053727F" w:rsidRDefault="00506909" w:rsidP="008D2E2D">
      <w:pPr>
        <w:spacing w:line="360" w:lineRule="auto"/>
        <w:rPr>
          <w:rFonts w:eastAsia="Calibri" w:cstheme="minorBidi"/>
          <w:noProof w:val="0"/>
          <w:sz w:val="24"/>
          <w:szCs w:val="24"/>
          <w:rtl/>
          <w:lang w:eastAsia="en-US" w:bidi="ar-AE"/>
        </w:rPr>
      </w:pPr>
      <w:r w:rsidRPr="0053727F">
        <w:rPr>
          <w:rFonts w:eastAsia="Calibri" w:cstheme="minorBidi" w:hint="cs"/>
          <w:noProof w:val="0"/>
          <w:sz w:val="24"/>
          <w:szCs w:val="24"/>
          <w:rtl/>
          <w:lang w:eastAsia="en-US" w:bidi="ar-AE"/>
        </w:rPr>
        <w:tab/>
      </w:r>
      <w:r w:rsidR="008D2E2D">
        <w:rPr>
          <w:rFonts w:eastAsia="Calibri" w:cstheme="minorBidi" w:hint="cs"/>
          <w:b/>
          <w:bCs/>
          <w:noProof w:val="0"/>
          <w:sz w:val="24"/>
          <w:szCs w:val="24"/>
          <w:rtl/>
          <w:lang w:eastAsia="en-US" w:bidi="ar-AE"/>
        </w:rPr>
        <w:t>إ</w:t>
      </w:r>
      <w:r w:rsidRPr="0053727F">
        <w:rPr>
          <w:rFonts w:eastAsia="Calibri" w:cstheme="minorBidi" w:hint="cs"/>
          <w:b/>
          <w:bCs/>
          <w:noProof w:val="0"/>
          <w:sz w:val="24"/>
          <w:szCs w:val="24"/>
          <w:rtl/>
          <w:lang w:eastAsia="en-US" w:bidi="ar-AE"/>
        </w:rPr>
        <w:t>جابة</w:t>
      </w:r>
      <w:r w:rsidRPr="0053727F">
        <w:rPr>
          <w:rFonts w:eastAsia="Calibri" w:cstheme="minorBidi" w:hint="cs"/>
          <w:noProof w:val="0"/>
          <w:sz w:val="24"/>
          <w:szCs w:val="24"/>
          <w:rtl/>
          <w:lang w:eastAsia="en-US" w:bidi="ar-AE"/>
        </w:rPr>
        <w:t xml:space="preserve">: قدرة </w:t>
      </w:r>
      <w:r w:rsidR="008D2E2D">
        <w:rPr>
          <w:rFonts w:eastAsia="Calibri" w:cstheme="minorBidi" w:hint="cs"/>
          <w:noProof w:val="0"/>
          <w:sz w:val="24"/>
          <w:szCs w:val="24"/>
          <w:rtl/>
          <w:lang w:eastAsia="en-US" w:bidi="ar-AE"/>
        </w:rPr>
        <w:t>صمود</w:t>
      </w:r>
      <w:r w:rsidRPr="0053727F">
        <w:rPr>
          <w:rFonts w:eastAsia="Calibri" w:cstheme="minorBidi" w:hint="cs"/>
          <w:noProof w:val="0"/>
          <w:sz w:val="24"/>
          <w:szCs w:val="24"/>
          <w:rtl/>
          <w:lang w:eastAsia="en-US" w:bidi="ar-AE"/>
        </w:rPr>
        <w:t xml:space="preserve"> المواد المصنوع منها الفرن </w:t>
      </w:r>
      <w:r w:rsidR="008D2E2D">
        <w:rPr>
          <w:rFonts w:eastAsia="Calibri" w:cstheme="minorBidi" w:hint="cs"/>
          <w:noProof w:val="0"/>
          <w:sz w:val="24"/>
          <w:szCs w:val="24"/>
          <w:rtl/>
          <w:lang w:eastAsia="en-US" w:bidi="ar-AE"/>
        </w:rPr>
        <w:t xml:space="preserve">في درجة حرارة </w:t>
      </w:r>
      <w:r w:rsidRPr="0053727F">
        <w:rPr>
          <w:rFonts w:eastAsia="Calibri" w:cstheme="minorBidi" w:hint="cs"/>
          <w:noProof w:val="0"/>
          <w:sz w:val="24"/>
          <w:szCs w:val="24"/>
          <w:rtl/>
          <w:lang w:eastAsia="en-US" w:bidi="ar-AE"/>
        </w:rPr>
        <w:t>عالية</w:t>
      </w:r>
      <w:r w:rsidR="008D2E2D">
        <w:rPr>
          <w:rFonts w:eastAsia="Calibri" w:cstheme="minorBidi" w:hint="cs"/>
          <w:noProof w:val="0"/>
          <w:sz w:val="24"/>
          <w:szCs w:val="24"/>
          <w:rtl/>
          <w:lang w:eastAsia="en-US" w:bidi="ar-AE"/>
        </w:rPr>
        <w:t>،  ال</w:t>
      </w:r>
      <w:r w:rsidRPr="0053727F">
        <w:rPr>
          <w:rFonts w:eastAsia="Calibri" w:cstheme="minorBidi" w:hint="cs"/>
          <w:noProof w:val="0"/>
          <w:sz w:val="24"/>
          <w:szCs w:val="24"/>
          <w:rtl/>
          <w:lang w:eastAsia="en-US" w:bidi="ar-AE"/>
        </w:rPr>
        <w:t xml:space="preserve">دقة </w:t>
      </w:r>
      <w:r w:rsidR="008D2E2D">
        <w:rPr>
          <w:rFonts w:eastAsia="Calibri" w:cstheme="minorBidi" w:hint="cs"/>
          <w:noProof w:val="0"/>
          <w:sz w:val="24"/>
          <w:szCs w:val="24"/>
          <w:rtl/>
          <w:lang w:eastAsia="en-US" w:bidi="ar-AE"/>
        </w:rPr>
        <w:t>بمراقبة</w:t>
      </w:r>
      <w:r w:rsidRPr="0053727F">
        <w:rPr>
          <w:rFonts w:eastAsia="Calibri" w:cstheme="minorBidi" w:hint="cs"/>
          <w:noProof w:val="0"/>
          <w:sz w:val="24"/>
          <w:szCs w:val="24"/>
          <w:rtl/>
          <w:lang w:eastAsia="en-US" w:bidi="ar-AE"/>
        </w:rPr>
        <w:t xml:space="preserve"> درجات الحرارة</w:t>
      </w:r>
      <w:r w:rsidR="008D2E2D">
        <w:rPr>
          <w:rFonts w:eastAsia="Calibri" w:cstheme="minorBidi" w:hint="cs"/>
          <w:noProof w:val="0"/>
          <w:sz w:val="24"/>
          <w:szCs w:val="24"/>
          <w:rtl/>
          <w:lang w:eastAsia="en-US" w:bidi="ar-AE"/>
        </w:rPr>
        <w:t>،</w:t>
      </w:r>
      <w:r w:rsidRPr="0053727F">
        <w:rPr>
          <w:rFonts w:eastAsia="Calibri" w:cstheme="minorBidi" w:hint="cs"/>
          <w:noProof w:val="0"/>
          <w:sz w:val="24"/>
          <w:szCs w:val="24"/>
          <w:rtl/>
          <w:lang w:eastAsia="en-US" w:bidi="ar-AE"/>
        </w:rPr>
        <w:t xml:space="preserve"> </w:t>
      </w:r>
      <w:r w:rsidR="008D2E2D">
        <w:rPr>
          <w:rFonts w:eastAsia="Calibri" w:cstheme="minorBidi" w:hint="cs"/>
          <w:noProof w:val="0"/>
          <w:sz w:val="24"/>
          <w:szCs w:val="24"/>
          <w:rtl/>
          <w:lang w:eastAsia="en-US" w:bidi="ar-AE"/>
        </w:rPr>
        <w:t>استهلاك المزوِّد الكهربائي،</w:t>
      </w:r>
      <w:r w:rsidRPr="0053727F">
        <w:rPr>
          <w:rFonts w:eastAsia="Calibri" w:cstheme="minorBidi" w:hint="cs"/>
          <w:noProof w:val="0"/>
          <w:sz w:val="24"/>
          <w:szCs w:val="24"/>
          <w:rtl/>
          <w:lang w:eastAsia="en-US" w:bidi="ar-AE"/>
        </w:rPr>
        <w:t xml:space="preserve"> سهولة التشغيل والتنظيف.</w:t>
      </w:r>
    </w:p>
    <w:p w:rsidR="00506909" w:rsidRPr="0053727F" w:rsidRDefault="00506909" w:rsidP="008D2E2D">
      <w:pPr>
        <w:spacing w:line="360" w:lineRule="auto"/>
        <w:ind w:firstLine="720"/>
        <w:rPr>
          <w:rFonts w:eastAsia="Calibri" w:cstheme="minorBidi"/>
          <w:noProof w:val="0"/>
          <w:sz w:val="24"/>
          <w:szCs w:val="24"/>
          <w:rtl/>
          <w:lang w:eastAsia="en-US" w:bidi="ar-AE"/>
        </w:rPr>
      </w:pPr>
      <w:r w:rsidRPr="002C09C2">
        <w:rPr>
          <w:rFonts w:eastAsia="Calibri" w:cs="David" w:hint="cs"/>
          <w:noProof w:val="0"/>
          <w:sz w:val="24"/>
          <w:szCs w:val="24"/>
          <w:rtl/>
          <w:lang w:eastAsia="en-US"/>
        </w:rPr>
        <w:t xml:space="preserve">2. </w:t>
      </w:r>
      <w:r>
        <w:rPr>
          <w:rFonts w:eastAsia="Calibri" w:cs="David" w:hint="cs"/>
          <w:noProof w:val="0"/>
          <w:sz w:val="24"/>
          <w:szCs w:val="24"/>
          <w:rtl/>
          <w:lang w:eastAsia="en-US"/>
        </w:rPr>
        <w:t xml:space="preserve"> </w:t>
      </w:r>
      <w:r>
        <w:rPr>
          <w:rFonts w:eastAsia="Calibri" w:cstheme="minorBidi" w:hint="cs"/>
          <w:noProof w:val="0"/>
          <w:sz w:val="24"/>
          <w:szCs w:val="24"/>
          <w:rtl/>
          <w:lang w:eastAsia="en-US" w:bidi="ar-AE"/>
        </w:rPr>
        <w:t xml:space="preserve">ما هي العوامل التي تؤدي </w:t>
      </w:r>
      <w:r w:rsidR="008D2E2D">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 xml:space="preserve">لى خسارة الطاقة ( </w:t>
      </w:r>
      <w:r w:rsidR="008D2E2D">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و تقليل النجاعة)</w:t>
      </w:r>
      <w:r w:rsidR="008D2E2D">
        <w:rPr>
          <w:rFonts w:eastAsia="Calibri" w:cstheme="minorBidi" w:hint="cs"/>
          <w:noProof w:val="0"/>
          <w:sz w:val="24"/>
          <w:szCs w:val="24"/>
          <w:rtl/>
          <w:lang w:eastAsia="en-US" w:bidi="ar-AE"/>
        </w:rPr>
        <w:t>،</w:t>
      </w:r>
      <w:r w:rsidR="008D2E2D" w:rsidRPr="008D2E2D">
        <w:rPr>
          <w:rFonts w:eastAsia="Calibri" w:cstheme="minorBidi" w:hint="cs"/>
          <w:noProof w:val="0"/>
          <w:sz w:val="24"/>
          <w:szCs w:val="24"/>
          <w:rtl/>
          <w:lang w:eastAsia="en-US" w:bidi="ar-AE"/>
        </w:rPr>
        <w:t xml:space="preserve"> </w:t>
      </w:r>
      <w:r w:rsidR="008D2E2D">
        <w:rPr>
          <w:rFonts w:eastAsia="Calibri" w:cstheme="minorBidi" w:hint="cs"/>
          <w:noProof w:val="0"/>
          <w:sz w:val="24"/>
          <w:szCs w:val="24"/>
          <w:rtl/>
          <w:lang w:eastAsia="en-US" w:bidi="ar-AE"/>
        </w:rPr>
        <w:t xml:space="preserve">بحسب رأيكم، </w:t>
      </w:r>
      <w:r>
        <w:rPr>
          <w:rFonts w:eastAsia="Calibri" w:cstheme="minorBidi" w:hint="cs"/>
          <w:noProof w:val="0"/>
          <w:sz w:val="24"/>
          <w:szCs w:val="24"/>
          <w:rtl/>
          <w:lang w:eastAsia="en-US" w:bidi="ar-AE"/>
        </w:rPr>
        <w:t xml:space="preserve"> في فرن الخبز؟</w:t>
      </w:r>
    </w:p>
    <w:p w:rsidR="00506909" w:rsidRPr="0053727F" w:rsidRDefault="008D2E2D" w:rsidP="008D2E2D">
      <w:pPr>
        <w:spacing w:line="360" w:lineRule="auto"/>
        <w:ind w:firstLine="720"/>
        <w:rPr>
          <w:rFonts w:eastAsia="Calibri" w:cstheme="minorBidi"/>
          <w:noProof w:val="0"/>
          <w:sz w:val="24"/>
          <w:szCs w:val="24"/>
          <w:rtl/>
          <w:lang w:eastAsia="en-US" w:bidi="ar-AE"/>
        </w:rPr>
      </w:pPr>
      <w:r>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جابة: ي</w:t>
      </w:r>
      <w:r>
        <w:rPr>
          <w:rFonts w:eastAsia="Calibri" w:cstheme="minorBidi" w:hint="cs"/>
          <w:noProof w:val="0"/>
          <w:sz w:val="24"/>
          <w:szCs w:val="24"/>
          <w:rtl/>
          <w:lang w:eastAsia="en-US" w:bidi="ar-AE"/>
        </w:rPr>
        <w:t>تضح أ</w:t>
      </w:r>
      <w:r w:rsidR="00506909">
        <w:rPr>
          <w:rFonts w:eastAsia="Calibri" w:cstheme="minorBidi" w:hint="cs"/>
          <w:noProof w:val="0"/>
          <w:sz w:val="24"/>
          <w:szCs w:val="24"/>
          <w:rtl/>
          <w:lang w:eastAsia="en-US" w:bidi="ar-AE"/>
        </w:rPr>
        <w:t>ن العامل ال</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ساسي .. هو فتح باب الفرن لفحص وضع الغذاء</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عامل مهم </w:t>
      </w:r>
      <w:r>
        <w:rPr>
          <w:rFonts w:eastAsia="Calibri" w:cstheme="minorBidi" w:hint="cs"/>
          <w:noProof w:val="0"/>
          <w:sz w:val="24"/>
          <w:szCs w:val="24"/>
          <w:rtl/>
          <w:lang w:eastAsia="en-US" w:bidi="ar-AE"/>
        </w:rPr>
        <w:t xml:space="preserve">آخر هو مقدار ما يطلقه </w:t>
      </w:r>
      <w:r w:rsidR="00506909">
        <w:rPr>
          <w:rFonts w:eastAsia="Calibri" w:cstheme="minorBidi" w:hint="cs"/>
          <w:noProof w:val="0"/>
          <w:sz w:val="24"/>
          <w:szCs w:val="24"/>
          <w:rtl/>
          <w:lang w:eastAsia="en-US" w:bidi="ar-AE"/>
        </w:rPr>
        <w:t xml:space="preserve">من حرارة </w:t>
      </w:r>
      <w:r>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 xml:space="preserve">لى </w:t>
      </w:r>
      <w:r>
        <w:rPr>
          <w:rFonts w:eastAsia="Calibri" w:cstheme="minorBidi" w:hint="cs"/>
          <w:noProof w:val="0"/>
          <w:sz w:val="24"/>
          <w:szCs w:val="24"/>
          <w:rtl/>
          <w:lang w:eastAsia="en-US" w:bidi="ar-AE"/>
        </w:rPr>
        <w:t>البيئو المحيطة</w:t>
      </w:r>
      <w:r w:rsidR="00506909">
        <w:rPr>
          <w:rFonts w:eastAsia="Calibri" w:cstheme="minorBidi" w:hint="cs"/>
          <w:noProof w:val="0"/>
          <w:sz w:val="24"/>
          <w:szCs w:val="24"/>
          <w:rtl/>
          <w:lang w:eastAsia="en-US" w:bidi="ar-AE"/>
        </w:rPr>
        <w:t xml:space="preserve"> ( كلما كان مستوى العزل في الفرن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حسن</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فإنّ</w:t>
      </w:r>
      <w:r w:rsidR="00506909">
        <w:rPr>
          <w:rFonts w:eastAsia="Calibri" w:cstheme="minorBidi" w:hint="cs"/>
          <w:noProof w:val="0"/>
          <w:sz w:val="24"/>
          <w:szCs w:val="24"/>
          <w:rtl/>
          <w:lang w:eastAsia="en-US" w:bidi="ar-AE"/>
        </w:rPr>
        <w:t xml:space="preserve"> النجاعة</w:t>
      </w:r>
      <w:r>
        <w:rPr>
          <w:rFonts w:eastAsia="Calibri" w:cstheme="minorBidi" w:hint="cs"/>
          <w:noProof w:val="0"/>
          <w:sz w:val="24"/>
          <w:szCs w:val="24"/>
          <w:rtl/>
          <w:lang w:eastAsia="en-US" w:bidi="ar-AE"/>
        </w:rPr>
        <w:t xml:space="preserve"> تكون</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على)</w:t>
      </w:r>
    </w:p>
    <w:p w:rsidR="00506909" w:rsidRPr="008D2E2D" w:rsidRDefault="00506909" w:rsidP="008D2E2D">
      <w:pPr>
        <w:spacing w:line="360" w:lineRule="auto"/>
        <w:ind w:left="360"/>
        <w:rPr>
          <w:rFonts w:eastAsia="Calibri" w:cstheme="minorBidi"/>
          <w:sz w:val="24"/>
          <w:szCs w:val="24"/>
          <w:rtl/>
          <w:lang w:eastAsia="en-US" w:bidi="ar-AE"/>
        </w:rPr>
      </w:pPr>
      <w:r w:rsidRPr="008D2E2D">
        <w:rPr>
          <w:rFonts w:eastAsia="Calibri" w:cstheme="minorBidi" w:hint="cs"/>
          <w:sz w:val="24"/>
          <w:szCs w:val="24"/>
          <w:rtl/>
          <w:lang w:eastAsia="en-US" w:bidi="ar-AE"/>
        </w:rPr>
        <w:t>3.</w:t>
      </w:r>
      <w:r w:rsidR="008D2E2D">
        <w:rPr>
          <w:rFonts w:eastAsia="Calibri" w:cstheme="minorBidi" w:hint="cs"/>
          <w:sz w:val="24"/>
          <w:szCs w:val="24"/>
          <w:rtl/>
          <w:lang w:eastAsia="en-US" w:bidi="ar-AE"/>
        </w:rPr>
        <w:t xml:space="preserve"> </w:t>
      </w:r>
      <w:r w:rsidRPr="008D2E2D">
        <w:rPr>
          <w:rFonts w:eastAsia="Calibri" w:cstheme="minorBidi" w:hint="cs"/>
          <w:sz w:val="24"/>
          <w:szCs w:val="24"/>
          <w:rtl/>
          <w:lang w:eastAsia="en-US" w:bidi="ar-AE"/>
        </w:rPr>
        <w:t>قارن</w:t>
      </w:r>
      <w:r w:rsidR="008D2E2D">
        <w:rPr>
          <w:rFonts w:eastAsia="Calibri" w:cstheme="minorBidi" w:hint="cs"/>
          <w:sz w:val="24"/>
          <w:szCs w:val="24"/>
          <w:rtl/>
          <w:lang w:eastAsia="en-US" w:bidi="ar-AE"/>
        </w:rPr>
        <w:t>وا</w:t>
      </w:r>
      <w:r w:rsidRPr="008D2E2D">
        <w:rPr>
          <w:rFonts w:eastAsia="Calibri" w:cstheme="minorBidi" w:hint="cs"/>
          <w:sz w:val="24"/>
          <w:szCs w:val="24"/>
          <w:rtl/>
          <w:lang w:eastAsia="en-US" w:bidi="ar-AE"/>
        </w:rPr>
        <w:t xml:space="preserve"> بين فرن حديث الص</w:t>
      </w:r>
      <w:r w:rsidR="008D2E2D">
        <w:rPr>
          <w:rFonts w:eastAsia="Calibri" w:cstheme="minorBidi" w:hint="cs"/>
          <w:sz w:val="24"/>
          <w:szCs w:val="24"/>
          <w:rtl/>
          <w:lang w:eastAsia="en-US" w:bidi="ar-AE"/>
        </w:rPr>
        <w:t>ُ</w:t>
      </w:r>
      <w:r w:rsidRPr="008D2E2D">
        <w:rPr>
          <w:rFonts w:eastAsia="Calibri" w:cstheme="minorBidi" w:hint="cs"/>
          <w:sz w:val="24"/>
          <w:szCs w:val="24"/>
          <w:rtl/>
          <w:lang w:eastAsia="en-US" w:bidi="ar-AE"/>
        </w:rPr>
        <w:t xml:space="preserve">نع وفرن </w:t>
      </w:r>
      <w:r w:rsidR="008D2E2D">
        <w:rPr>
          <w:rFonts w:eastAsia="Calibri" w:cstheme="minorBidi" w:hint="cs"/>
          <w:sz w:val="24"/>
          <w:szCs w:val="24"/>
          <w:rtl/>
          <w:lang w:eastAsia="en-US" w:bidi="ar-AE"/>
        </w:rPr>
        <w:t>قديم ال</w:t>
      </w:r>
      <w:r w:rsidRPr="008D2E2D">
        <w:rPr>
          <w:rFonts w:eastAsia="Calibri" w:cstheme="minorBidi" w:hint="cs"/>
          <w:sz w:val="24"/>
          <w:szCs w:val="24"/>
          <w:rtl/>
          <w:lang w:eastAsia="en-US" w:bidi="ar-AE"/>
        </w:rPr>
        <w:t>صنع ( مثلا</w:t>
      </w:r>
      <w:r w:rsidR="008D2E2D">
        <w:rPr>
          <w:rFonts w:eastAsia="Calibri" w:cstheme="minorBidi" w:hint="cs"/>
          <w:sz w:val="24"/>
          <w:szCs w:val="24"/>
          <w:rtl/>
          <w:lang w:eastAsia="en-US" w:bidi="ar-AE"/>
        </w:rPr>
        <w:t>ً</w:t>
      </w:r>
      <w:r w:rsidRPr="008D2E2D">
        <w:rPr>
          <w:rFonts w:eastAsia="Calibri" w:cstheme="minorBidi" w:hint="cs"/>
          <w:sz w:val="24"/>
          <w:szCs w:val="24"/>
          <w:rtl/>
          <w:lang w:eastAsia="en-US" w:bidi="ar-AE"/>
        </w:rPr>
        <w:t>- طابون)</w:t>
      </w:r>
      <w:r w:rsidR="008D2E2D">
        <w:rPr>
          <w:rFonts w:eastAsia="Calibri" w:cstheme="minorBidi" w:hint="cs"/>
          <w:sz w:val="24"/>
          <w:szCs w:val="24"/>
          <w:rtl/>
          <w:lang w:eastAsia="en-US" w:bidi="ar-AE"/>
        </w:rPr>
        <w:t>.</w:t>
      </w:r>
    </w:p>
    <w:p w:rsidR="00506909" w:rsidRPr="001C7C20" w:rsidRDefault="00506909" w:rsidP="008D2E2D">
      <w:pPr>
        <w:pStyle w:val="afa"/>
        <w:spacing w:line="360" w:lineRule="auto"/>
        <w:rPr>
          <w:rFonts w:cstheme="minorBidi"/>
          <w:rtl/>
          <w:lang w:eastAsia="en-US" w:bidi="ar-AE"/>
        </w:rPr>
      </w:pPr>
      <w:r>
        <w:rPr>
          <w:rFonts w:cstheme="minorBidi" w:hint="cs"/>
          <w:rtl/>
          <w:lang w:eastAsia="en-US" w:bidi="ar-AE"/>
        </w:rPr>
        <w:t xml:space="preserve">( يمكن </w:t>
      </w:r>
      <w:r w:rsidR="008D2E2D">
        <w:rPr>
          <w:rFonts w:cstheme="minorBidi" w:hint="cs"/>
          <w:rtl/>
          <w:lang w:eastAsia="en-US" w:bidi="ar-AE"/>
        </w:rPr>
        <w:t>أ</w:t>
      </w:r>
      <w:r>
        <w:rPr>
          <w:rFonts w:cstheme="minorBidi" w:hint="cs"/>
          <w:rtl/>
          <w:lang w:eastAsia="en-US" w:bidi="ar-AE"/>
        </w:rPr>
        <w:t xml:space="preserve">ن نجعل الموضوع </w:t>
      </w:r>
      <w:r w:rsidR="008D2E2D">
        <w:rPr>
          <w:rFonts w:cstheme="minorBidi" w:hint="cs"/>
          <w:rtl/>
          <w:lang w:eastAsia="en-US" w:bidi="ar-AE"/>
        </w:rPr>
        <w:t>ممتعًا</w:t>
      </w:r>
      <w:r>
        <w:rPr>
          <w:rFonts w:cstheme="minorBidi" w:hint="cs"/>
          <w:rtl/>
          <w:lang w:eastAsia="en-US" w:bidi="ar-AE"/>
        </w:rPr>
        <w:t xml:space="preserve"> </w:t>
      </w:r>
      <w:r w:rsidR="008D2E2D">
        <w:rPr>
          <w:rFonts w:cstheme="minorBidi" w:hint="cs"/>
          <w:rtl/>
          <w:lang w:eastAsia="en-US" w:bidi="ar-AE"/>
        </w:rPr>
        <w:t>إ</w:t>
      </w:r>
      <w:r>
        <w:rPr>
          <w:rFonts w:cstheme="minorBidi" w:hint="cs"/>
          <w:rtl/>
          <w:lang w:eastAsia="en-US" w:bidi="ar-AE"/>
        </w:rPr>
        <w:t xml:space="preserve">ذا طلبنا من الطلاب  </w:t>
      </w:r>
      <w:r w:rsidR="008D2E2D">
        <w:rPr>
          <w:rFonts w:cstheme="minorBidi" w:hint="cs"/>
          <w:rtl/>
          <w:lang w:eastAsia="en-US" w:bidi="ar-AE"/>
        </w:rPr>
        <w:t>أ</w:t>
      </w:r>
      <w:r>
        <w:rPr>
          <w:rFonts w:cstheme="minorBidi" w:hint="cs"/>
          <w:rtl/>
          <w:lang w:eastAsia="en-US" w:bidi="ar-AE"/>
        </w:rPr>
        <w:t>ن يحكوا قصص</w:t>
      </w:r>
      <w:r w:rsidR="008D2E2D">
        <w:rPr>
          <w:rFonts w:cstheme="minorBidi" w:hint="cs"/>
          <w:rtl/>
          <w:lang w:eastAsia="en-US" w:bidi="ar-AE"/>
        </w:rPr>
        <w:t>ً</w:t>
      </w:r>
      <w:r>
        <w:rPr>
          <w:rFonts w:cstheme="minorBidi" w:hint="cs"/>
          <w:rtl/>
          <w:lang w:eastAsia="en-US" w:bidi="ar-AE"/>
        </w:rPr>
        <w:t>ا من حياة عائلاتهم في هذا المجال)</w:t>
      </w:r>
    </w:p>
    <w:p w:rsidR="00506909" w:rsidRPr="001C7C20" w:rsidRDefault="008D2E2D" w:rsidP="008D2E2D">
      <w:pPr>
        <w:pStyle w:val="afa"/>
        <w:spacing w:line="360" w:lineRule="auto"/>
        <w:ind w:left="386" w:right="720"/>
        <w:rPr>
          <w:rFonts w:cstheme="minorBidi"/>
          <w:rtl/>
          <w:lang w:eastAsia="en-US" w:bidi="ar-AE"/>
        </w:rPr>
      </w:pPr>
      <w:r>
        <w:rPr>
          <w:rFonts w:cstheme="minorBidi" w:hint="cs"/>
          <w:rtl/>
          <w:lang w:eastAsia="en-US" w:bidi="ar-AE"/>
        </w:rPr>
        <w:t xml:space="preserve">4. إذا كان </w:t>
      </w:r>
      <w:r w:rsidR="00506909" w:rsidRPr="001C7C20">
        <w:rPr>
          <w:rFonts w:cstheme="minorBidi" w:hint="cs"/>
          <w:rtl/>
          <w:lang w:eastAsia="en-US" w:bidi="ar-AE"/>
        </w:rPr>
        <w:t>داخل الفرن نظام ثانوي للاضاءة</w:t>
      </w:r>
      <w:r>
        <w:rPr>
          <w:rFonts w:cstheme="minorBidi" w:hint="cs"/>
          <w:rtl/>
          <w:lang w:eastAsia="en-US" w:bidi="ar-AE"/>
        </w:rPr>
        <w:t>، ما هو مبناه</w:t>
      </w:r>
      <w:r w:rsidR="00506909" w:rsidRPr="001C7C20">
        <w:rPr>
          <w:rFonts w:cstheme="minorBidi" w:hint="cs"/>
          <w:rtl/>
          <w:lang w:eastAsia="en-US" w:bidi="ar-AE"/>
        </w:rPr>
        <w:t>؟</w:t>
      </w:r>
    </w:p>
    <w:p w:rsidR="00506909" w:rsidRPr="001C7C20" w:rsidRDefault="008D2E2D" w:rsidP="008D2E2D">
      <w:pPr>
        <w:pStyle w:val="afa"/>
        <w:spacing w:line="360" w:lineRule="auto"/>
        <w:rPr>
          <w:rFonts w:cstheme="minorBidi"/>
          <w:rtl/>
          <w:lang w:eastAsia="en-US" w:bidi="ar-AE"/>
        </w:rPr>
      </w:pPr>
      <w:r>
        <w:rPr>
          <w:rFonts w:cstheme="minorBidi" w:hint="cs"/>
          <w:rtl/>
          <w:lang w:eastAsia="en-US" w:bidi="ar-AE"/>
        </w:rPr>
        <w:t>إ</w:t>
      </w:r>
      <w:r w:rsidR="00506909">
        <w:rPr>
          <w:rFonts w:cstheme="minorBidi" w:hint="cs"/>
          <w:rtl/>
          <w:lang w:eastAsia="en-US" w:bidi="ar-AE"/>
        </w:rPr>
        <w:t xml:space="preserve">جابة: </w:t>
      </w:r>
      <w:r>
        <w:rPr>
          <w:rFonts w:cstheme="minorBidi" w:hint="cs"/>
          <w:rtl/>
          <w:lang w:eastAsia="en-US" w:bidi="ar-AE"/>
        </w:rPr>
        <w:t>استيعاب</w:t>
      </w:r>
      <w:r w:rsidR="00506909">
        <w:rPr>
          <w:rFonts w:cstheme="minorBidi" w:hint="cs"/>
          <w:rtl/>
          <w:lang w:eastAsia="en-US" w:bidi="ar-AE"/>
        </w:rPr>
        <w:t>- كهرباء</w:t>
      </w:r>
      <w:r>
        <w:rPr>
          <w:rFonts w:cstheme="minorBidi" w:hint="cs"/>
          <w:rtl/>
          <w:lang w:eastAsia="en-US" w:bidi="ar-AE"/>
        </w:rPr>
        <w:t>،</w:t>
      </w:r>
      <w:r w:rsidR="00506909">
        <w:rPr>
          <w:rFonts w:cstheme="minorBidi" w:hint="cs"/>
          <w:rtl/>
          <w:lang w:eastAsia="en-US" w:bidi="ar-AE"/>
        </w:rPr>
        <w:t xml:space="preserve"> عملية </w:t>
      </w:r>
      <w:r w:rsidR="00506909">
        <w:rPr>
          <w:rFonts w:cstheme="minorBidi"/>
          <w:rtl/>
          <w:lang w:eastAsia="en-US" w:bidi="ar-AE"/>
        </w:rPr>
        <w:t>–</w:t>
      </w:r>
      <w:r w:rsidR="00506909">
        <w:rPr>
          <w:rFonts w:cstheme="minorBidi" w:hint="cs"/>
          <w:rtl/>
          <w:lang w:eastAsia="en-US" w:bidi="ar-AE"/>
        </w:rPr>
        <w:t xml:space="preserve"> مرور تيار كهربائي من خلال سلك</w:t>
      </w:r>
      <w:r>
        <w:rPr>
          <w:rFonts w:cstheme="minorBidi" w:hint="cs"/>
          <w:rtl/>
          <w:lang w:eastAsia="en-US" w:bidi="ar-AE"/>
        </w:rPr>
        <w:t>،</w:t>
      </w:r>
      <w:r w:rsidR="00506909">
        <w:rPr>
          <w:rFonts w:cstheme="minorBidi" w:hint="cs"/>
          <w:rtl/>
          <w:lang w:eastAsia="en-US" w:bidi="ar-AE"/>
        </w:rPr>
        <w:t xml:space="preserve"> اخراج- ض</w:t>
      </w:r>
      <w:r>
        <w:rPr>
          <w:rFonts w:cstheme="minorBidi" w:hint="cs"/>
          <w:rtl/>
          <w:lang w:eastAsia="en-US" w:bidi="ar-AE"/>
        </w:rPr>
        <w:t>و</w:t>
      </w:r>
      <w:r w:rsidR="00506909">
        <w:rPr>
          <w:rFonts w:cstheme="minorBidi" w:hint="cs"/>
          <w:rtl/>
          <w:lang w:eastAsia="en-US" w:bidi="ar-AE"/>
        </w:rPr>
        <w:t>ء وحرارة.</w:t>
      </w:r>
    </w:p>
    <w:p w:rsidR="00506909" w:rsidRPr="00CB291D" w:rsidRDefault="00506909" w:rsidP="0050690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ب. سيارة كهربائية</w:t>
      </w:r>
    </w:p>
    <w:p w:rsidR="00506909" w:rsidRPr="00CB291D" w:rsidRDefault="00506909" w:rsidP="003A64D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تعريف: </w:t>
      </w:r>
      <w:r w:rsidR="008D2E2D">
        <w:rPr>
          <w:rFonts w:eastAsia="Calibri" w:cstheme="minorBidi" w:hint="cs"/>
          <w:noProof w:val="0"/>
          <w:sz w:val="24"/>
          <w:szCs w:val="24"/>
          <w:rtl/>
          <w:lang w:eastAsia="en-US" w:bidi="ar-AE"/>
        </w:rPr>
        <w:t>تعتمد ال</w:t>
      </w:r>
      <w:r>
        <w:rPr>
          <w:rFonts w:eastAsia="Calibri" w:cstheme="minorBidi" w:hint="cs"/>
          <w:noProof w:val="0"/>
          <w:sz w:val="24"/>
          <w:szCs w:val="24"/>
          <w:rtl/>
          <w:lang w:eastAsia="en-US" w:bidi="ar-AE"/>
        </w:rPr>
        <w:t xml:space="preserve">سيارة </w:t>
      </w:r>
      <w:r w:rsidR="008D2E2D">
        <w:rPr>
          <w:rFonts w:eastAsia="Calibri" w:cstheme="minorBidi" w:hint="cs"/>
          <w:noProof w:val="0"/>
          <w:sz w:val="24"/>
          <w:szCs w:val="24"/>
          <w:rtl/>
          <w:lang w:eastAsia="en-US" w:bidi="ar-AE"/>
        </w:rPr>
        <w:t>ال</w:t>
      </w:r>
      <w:r>
        <w:rPr>
          <w:rFonts w:eastAsia="Calibri" w:cstheme="minorBidi" w:hint="cs"/>
          <w:noProof w:val="0"/>
          <w:sz w:val="24"/>
          <w:szCs w:val="24"/>
          <w:rtl/>
          <w:lang w:eastAsia="en-US" w:bidi="ar-AE"/>
        </w:rPr>
        <w:t>كهربائي</w:t>
      </w:r>
      <w:r w:rsidR="008D2E2D">
        <w:rPr>
          <w:rFonts w:eastAsia="Calibri" w:cstheme="minorBidi" w:hint="cs"/>
          <w:noProof w:val="0"/>
          <w:sz w:val="24"/>
          <w:szCs w:val="24"/>
          <w:rtl/>
          <w:lang w:eastAsia="en-US" w:bidi="ar-AE"/>
        </w:rPr>
        <w:t xml:space="preserve">ة </w:t>
      </w:r>
      <w:r w:rsidR="003A64D2">
        <w:rPr>
          <w:rFonts w:eastAsia="Calibri" w:cstheme="minorBidi" w:hint="cs"/>
          <w:noProof w:val="0"/>
          <w:sz w:val="24"/>
          <w:szCs w:val="24"/>
          <w:rtl/>
          <w:lang w:eastAsia="en-US" w:bidi="ar-AE"/>
        </w:rPr>
        <w:t xml:space="preserve">على </w:t>
      </w:r>
      <w:r>
        <w:rPr>
          <w:rFonts w:eastAsia="Calibri" w:cstheme="minorBidi" w:hint="cs"/>
          <w:noProof w:val="0"/>
          <w:sz w:val="24"/>
          <w:szCs w:val="24"/>
          <w:rtl/>
          <w:lang w:eastAsia="en-US" w:bidi="ar-AE"/>
        </w:rPr>
        <w:t>تحر</w:t>
      </w:r>
      <w:r w:rsidR="003A64D2">
        <w:rPr>
          <w:rFonts w:eastAsia="Calibri" w:cstheme="minorBidi" w:hint="cs"/>
          <w:noProof w:val="0"/>
          <w:sz w:val="24"/>
          <w:szCs w:val="24"/>
          <w:rtl/>
          <w:lang w:eastAsia="en-US" w:bidi="ar-AE"/>
        </w:rPr>
        <w:t>يك ال</w:t>
      </w:r>
      <w:r>
        <w:rPr>
          <w:rFonts w:eastAsia="Calibri" w:cstheme="minorBidi" w:hint="cs"/>
          <w:noProof w:val="0"/>
          <w:sz w:val="24"/>
          <w:szCs w:val="24"/>
          <w:rtl/>
          <w:lang w:eastAsia="en-US" w:bidi="ar-AE"/>
        </w:rPr>
        <w:t xml:space="preserve">عجلات </w:t>
      </w:r>
      <w:r w:rsidR="003A64D2">
        <w:rPr>
          <w:rFonts w:eastAsia="Calibri" w:cstheme="minorBidi" w:hint="cs"/>
          <w:noProof w:val="0"/>
          <w:sz w:val="24"/>
          <w:szCs w:val="24"/>
          <w:rtl/>
          <w:lang w:eastAsia="en-US" w:bidi="ar-AE"/>
        </w:rPr>
        <w:t xml:space="preserve">بواسطة محرك لا يستهلك </w:t>
      </w:r>
      <w:r>
        <w:rPr>
          <w:rFonts w:eastAsia="Calibri" w:cstheme="minorBidi" w:hint="cs"/>
          <w:noProof w:val="0"/>
          <w:sz w:val="24"/>
          <w:szCs w:val="24"/>
          <w:rtl/>
          <w:lang w:eastAsia="en-US" w:bidi="ar-AE"/>
        </w:rPr>
        <w:t>وقود</w:t>
      </w:r>
      <w:r w:rsidR="003A64D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و</w:t>
      </w:r>
      <w:r w:rsidR="003A64D2">
        <w:rPr>
          <w:rFonts w:eastAsia="Calibri" w:cstheme="minorBidi" w:hint="cs"/>
          <w:noProof w:val="0"/>
          <w:sz w:val="24"/>
          <w:szCs w:val="24"/>
          <w:rtl/>
          <w:lang w:eastAsia="en-US" w:bidi="ar-AE"/>
        </w:rPr>
        <w:t xml:space="preserve">إنما يستهلك </w:t>
      </w:r>
      <w:r>
        <w:rPr>
          <w:rFonts w:eastAsia="Calibri" w:cstheme="minorBidi" w:hint="cs"/>
          <w:noProof w:val="0"/>
          <w:sz w:val="24"/>
          <w:szCs w:val="24"/>
          <w:rtl/>
          <w:lang w:eastAsia="en-US" w:bidi="ar-AE"/>
        </w:rPr>
        <w:t>طاقة الكهربائية. من حيث تحولات الطاقة</w:t>
      </w:r>
      <w:r w:rsidR="003A64D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نحو</w:t>
      </w:r>
      <w:r w:rsidR="003A64D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ل طاقة الكهرباء </w:t>
      </w:r>
      <w:r w:rsidR="003A64D2">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 xml:space="preserve">لى طاقة حركة ( في حالة </w:t>
      </w:r>
      <w:r w:rsidR="003A64D2">
        <w:rPr>
          <w:rFonts w:eastAsia="Calibri" w:cstheme="minorBidi" w:hint="cs"/>
          <w:noProof w:val="0"/>
          <w:sz w:val="24"/>
          <w:szCs w:val="24"/>
          <w:rtl/>
          <w:lang w:eastAsia="en-US" w:bidi="ar-AE"/>
        </w:rPr>
        <w:t>الصعود</w:t>
      </w:r>
      <w:r>
        <w:rPr>
          <w:rFonts w:eastAsia="Calibri" w:cstheme="minorBidi" w:hint="cs"/>
          <w:noProof w:val="0"/>
          <w:sz w:val="24"/>
          <w:szCs w:val="24"/>
          <w:rtl/>
          <w:lang w:eastAsia="en-US" w:bidi="ar-AE"/>
        </w:rPr>
        <w:t xml:space="preserve"> </w:t>
      </w:r>
      <w:r w:rsidR="003A64D2">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 xml:space="preserve">لى </w:t>
      </w:r>
      <w:r w:rsidR="003A64D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على </w:t>
      </w:r>
      <w:r w:rsidR="003A64D2">
        <w:rPr>
          <w:rFonts w:eastAsia="Calibri" w:cstheme="minorBidi" w:hint="cs"/>
          <w:noProof w:val="0"/>
          <w:sz w:val="24"/>
          <w:szCs w:val="24"/>
          <w:rtl/>
          <w:lang w:eastAsia="en-US" w:bidi="ar-AE"/>
        </w:rPr>
        <w:t>ال</w:t>
      </w:r>
      <w:r>
        <w:rPr>
          <w:rFonts w:eastAsia="Calibri" w:cstheme="minorBidi" w:hint="cs"/>
          <w:noProof w:val="0"/>
          <w:sz w:val="24"/>
          <w:szCs w:val="24"/>
          <w:rtl/>
          <w:lang w:eastAsia="en-US" w:bidi="ar-AE"/>
        </w:rPr>
        <w:t>منحدر</w:t>
      </w:r>
      <w:r w:rsidR="003A64D2">
        <w:rPr>
          <w:rFonts w:eastAsia="Calibri" w:cstheme="minorBidi" w:hint="cs"/>
          <w:noProof w:val="0"/>
          <w:sz w:val="24"/>
          <w:szCs w:val="24"/>
          <w:rtl/>
          <w:lang w:eastAsia="en-US" w:bidi="ar-AE"/>
        </w:rPr>
        <w:t>، نحوّل إلى</w:t>
      </w:r>
      <w:r>
        <w:rPr>
          <w:rFonts w:eastAsia="Calibri" w:cstheme="minorBidi" w:hint="cs"/>
          <w:noProof w:val="0"/>
          <w:sz w:val="24"/>
          <w:szCs w:val="24"/>
          <w:rtl/>
          <w:lang w:eastAsia="en-US" w:bidi="ar-AE"/>
        </w:rPr>
        <w:t xml:space="preserve"> طاقة ارتفاع </w:t>
      </w:r>
      <w:r w:rsidR="003A64D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يض</w:t>
      </w:r>
      <w:r w:rsidR="003A64D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ا)</w:t>
      </w:r>
    </w:p>
    <w:p w:rsidR="00506909" w:rsidRPr="00CB291D" w:rsidRDefault="003A64D2" w:rsidP="003A64D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ال</w:t>
      </w:r>
      <w:r w:rsidR="00506909">
        <w:rPr>
          <w:rFonts w:eastAsia="Calibri" w:cstheme="minorBidi" w:hint="cs"/>
          <w:noProof w:val="0"/>
          <w:sz w:val="24"/>
          <w:szCs w:val="24"/>
          <w:rtl/>
          <w:lang w:eastAsia="en-US" w:bidi="ar-AE"/>
        </w:rPr>
        <w:t xml:space="preserve">حاجة: الاستغناء عن النفظ (الذي من شأنه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ن يزول بعد عشرا</w:t>
      </w:r>
      <w:r>
        <w:rPr>
          <w:rFonts w:eastAsia="Calibri" w:cstheme="minorBidi" w:hint="cs"/>
          <w:noProof w:val="0"/>
          <w:sz w:val="24"/>
          <w:szCs w:val="24"/>
          <w:rtl/>
          <w:lang w:eastAsia="en-US" w:bidi="ar-AE"/>
        </w:rPr>
        <w:t>ت</w:t>
      </w:r>
      <w:r w:rsidR="00506909">
        <w:rPr>
          <w:rFonts w:eastAsia="Calibri" w:cstheme="minorBidi" w:hint="cs"/>
          <w:noProof w:val="0"/>
          <w:sz w:val="24"/>
          <w:szCs w:val="24"/>
          <w:rtl/>
          <w:lang w:eastAsia="en-US" w:bidi="ar-AE"/>
        </w:rPr>
        <w:t xml:space="preserve"> السنين) </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تقليل </w:t>
      </w:r>
      <w:r>
        <w:rPr>
          <w:rFonts w:eastAsia="Calibri" w:cstheme="minorBidi" w:hint="cs"/>
          <w:noProof w:val="0"/>
          <w:sz w:val="24"/>
          <w:szCs w:val="24"/>
          <w:rtl/>
          <w:lang w:eastAsia="en-US" w:bidi="ar-AE"/>
        </w:rPr>
        <w:t xml:space="preserve">إطلاق </w:t>
      </w:r>
      <w:r w:rsidR="00506909">
        <w:rPr>
          <w:rFonts w:eastAsia="Calibri" w:cstheme="minorBidi" w:hint="cs"/>
          <w:noProof w:val="0"/>
          <w:sz w:val="24"/>
          <w:szCs w:val="24"/>
          <w:rtl/>
          <w:lang w:eastAsia="en-US" w:bidi="ar-AE"/>
        </w:rPr>
        <w:t>مواد</w:t>
      </w:r>
      <w:r>
        <w:rPr>
          <w:rFonts w:eastAsia="Calibri" w:cstheme="minorBidi" w:hint="cs"/>
          <w:noProof w:val="0"/>
          <w:sz w:val="24"/>
          <w:szCs w:val="24"/>
          <w:rtl/>
          <w:lang w:eastAsia="en-US" w:bidi="ar-AE"/>
        </w:rPr>
        <w:t xml:space="preserve"> إلى</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ا</w:t>
      </w:r>
      <w:r w:rsidR="00506909">
        <w:rPr>
          <w:rFonts w:eastAsia="Calibri" w:cstheme="minorBidi" w:hint="cs"/>
          <w:noProof w:val="0"/>
          <w:sz w:val="24"/>
          <w:szCs w:val="24"/>
          <w:rtl/>
          <w:lang w:eastAsia="en-US" w:bidi="ar-AE"/>
        </w:rPr>
        <w:t>لبيئة</w:t>
      </w:r>
      <w:r>
        <w:rPr>
          <w:rFonts w:eastAsia="Calibri" w:cstheme="minorBidi" w:hint="cs"/>
          <w:noProof w:val="0"/>
          <w:sz w:val="24"/>
          <w:szCs w:val="24"/>
          <w:rtl/>
          <w:lang w:eastAsia="en-US" w:bidi="ar-AE"/>
        </w:rPr>
        <w:t xml:space="preserve"> المحيطة</w:t>
      </w:r>
      <w:r w:rsidR="00506909">
        <w:rPr>
          <w:rFonts w:eastAsia="Calibri" w:cstheme="minorBidi" w:hint="cs"/>
          <w:noProof w:val="0"/>
          <w:sz w:val="24"/>
          <w:szCs w:val="24"/>
          <w:rtl/>
          <w:lang w:eastAsia="en-US" w:bidi="ar-AE"/>
        </w:rPr>
        <w:t>.</w:t>
      </w:r>
    </w:p>
    <w:p w:rsidR="00506909" w:rsidRPr="00797672" w:rsidRDefault="00506909" w:rsidP="00506909">
      <w:pPr>
        <w:spacing w:line="360" w:lineRule="auto"/>
        <w:rPr>
          <w:rFonts w:eastAsia="Calibri" w:cs="Times New Roman"/>
          <w:noProof w:val="0"/>
          <w:sz w:val="24"/>
          <w:szCs w:val="24"/>
          <w:rtl/>
          <w:lang w:eastAsia="en-US"/>
        </w:rPr>
      </w:pPr>
    </w:p>
    <w:p w:rsidR="00506909" w:rsidRPr="00797672" w:rsidRDefault="00506909" w:rsidP="00506909">
      <w:pPr>
        <w:spacing w:line="360" w:lineRule="auto"/>
        <w:jc w:val="center"/>
        <w:rPr>
          <w:rFonts w:eastAsia="Calibri" w:cs="Times New Roman"/>
          <w:noProof w:val="0"/>
          <w:sz w:val="24"/>
          <w:szCs w:val="24"/>
          <w:rtl/>
          <w:lang w:eastAsia="en-US"/>
        </w:rPr>
      </w:pPr>
      <w:r>
        <w:rPr>
          <w:rFonts w:eastAsia="Calibri" w:cs="Times New Roman"/>
          <w:sz w:val="24"/>
          <w:szCs w:val="24"/>
          <w:lang w:eastAsia="en-US"/>
        </w:rPr>
        <w:drawing>
          <wp:inline distT="0" distB="0" distL="0" distR="0">
            <wp:extent cx="3657600" cy="2647950"/>
            <wp:effectExtent l="19050" t="0" r="0" b="0"/>
            <wp:docPr id="6" name="Picture 677" descr="http://t0.gstatic.com/images?q=tbn:ANd9GcQLHNLAVkVi28tyNwSJj6VJLn3rMWK380kiuuNVvoy5Y8oKGF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http://t0.gstatic.com/images?q=tbn:ANd9GcQLHNLAVkVi28tyNwSJj6VJLn3rMWK380kiuuNVvoy5Y8oKGFDG"/>
                    <pic:cNvPicPr>
                      <a:picLocks noChangeAspect="1" noChangeArrowheads="1"/>
                    </pic:cNvPicPr>
                  </pic:nvPicPr>
                  <pic:blipFill>
                    <a:blip r:embed="rId146" cstate="print"/>
                    <a:srcRect/>
                    <a:stretch>
                      <a:fillRect/>
                    </a:stretch>
                  </pic:blipFill>
                  <pic:spPr bwMode="auto">
                    <a:xfrm>
                      <a:off x="0" y="0"/>
                      <a:ext cx="3657600" cy="2647950"/>
                    </a:xfrm>
                    <a:prstGeom prst="rect">
                      <a:avLst/>
                    </a:prstGeom>
                    <a:noFill/>
                    <a:ln w="9525">
                      <a:noFill/>
                      <a:miter lim="800000"/>
                      <a:headEnd/>
                      <a:tailEnd/>
                    </a:ln>
                  </pic:spPr>
                </pic:pic>
              </a:graphicData>
            </a:graphic>
          </wp:inline>
        </w:drawing>
      </w:r>
    </w:p>
    <w:p w:rsidR="00506909" w:rsidRDefault="00506909" w:rsidP="00506909">
      <w:pPr>
        <w:spacing w:line="360" w:lineRule="auto"/>
        <w:rPr>
          <w:rFonts w:eastAsia="Calibri" w:cs="Times New Roman"/>
          <w:noProof w:val="0"/>
          <w:sz w:val="24"/>
          <w:szCs w:val="24"/>
          <w:rtl/>
          <w:lang w:eastAsia="en-US"/>
        </w:rPr>
      </w:pPr>
    </w:p>
    <w:p w:rsidR="00506909" w:rsidRPr="00CB291D" w:rsidRDefault="00506909" w:rsidP="003A64D2">
      <w:pPr>
        <w:spacing w:line="360" w:lineRule="auto"/>
        <w:rPr>
          <w:rFonts w:eastAsia="Calibri" w:cs="Times New Roman"/>
          <w:noProof w:val="0"/>
          <w:sz w:val="24"/>
          <w:szCs w:val="24"/>
          <w:rtl/>
          <w:lang w:eastAsia="en-US" w:bidi="ar-AE"/>
        </w:rPr>
      </w:pPr>
      <w:r w:rsidRPr="00CB291D">
        <w:rPr>
          <w:rFonts w:eastAsia="Calibri" w:cs="Times New Roman" w:hint="cs"/>
          <w:b/>
          <w:bCs/>
          <w:noProof w:val="0"/>
          <w:sz w:val="24"/>
          <w:szCs w:val="24"/>
          <w:u w:val="single"/>
          <w:rtl/>
          <w:lang w:eastAsia="en-US" w:bidi="ar-AE"/>
        </w:rPr>
        <w:t xml:space="preserve">رسم </w:t>
      </w:r>
      <w:r w:rsidR="003A64D2">
        <w:rPr>
          <w:rFonts w:eastAsia="Calibri" w:cs="Times New Roman" w:hint="cs"/>
          <w:b/>
          <w:bCs/>
          <w:noProof w:val="0"/>
          <w:sz w:val="24"/>
          <w:szCs w:val="24"/>
          <w:u w:val="single"/>
          <w:rtl/>
          <w:lang w:eastAsia="en-US" w:bidi="ar-AE"/>
        </w:rPr>
        <w:t xml:space="preserve">تخطيطي </w:t>
      </w:r>
      <w:r w:rsidRPr="00CB291D">
        <w:rPr>
          <w:rFonts w:eastAsia="Calibri" w:cs="Times New Roman" w:hint="cs"/>
          <w:b/>
          <w:bCs/>
          <w:noProof w:val="0"/>
          <w:sz w:val="24"/>
          <w:szCs w:val="24"/>
          <w:u w:val="single"/>
          <w:rtl/>
          <w:lang w:eastAsia="en-US" w:bidi="ar-AE"/>
        </w:rPr>
        <w:t>بواسطة المستطيلات:</w:t>
      </w:r>
      <w:r w:rsidR="003A64D2">
        <w:rPr>
          <w:rFonts w:eastAsia="Calibri" w:cs="Times New Roman" w:hint="cs"/>
          <w:b/>
          <w:bCs/>
          <w:noProof w:val="0"/>
          <w:sz w:val="24"/>
          <w:szCs w:val="24"/>
          <w:u w:val="single"/>
          <w:rtl/>
          <w:lang w:eastAsia="en-US" w:bidi="ar-AE"/>
        </w:rPr>
        <w:t xml:space="preserve"> </w:t>
      </w:r>
      <w:r>
        <w:rPr>
          <w:rFonts w:eastAsia="Calibri" w:cs="Times New Roman" w:hint="cs"/>
          <w:noProof w:val="0"/>
          <w:sz w:val="24"/>
          <w:szCs w:val="24"/>
          <w:rtl/>
          <w:lang w:eastAsia="en-US" w:bidi="ar-AE"/>
        </w:rPr>
        <w:t>مبدئي</w:t>
      </w:r>
      <w:r w:rsidR="003A64D2">
        <w:rPr>
          <w:rFonts w:eastAsia="Calibri" w:cs="Times New Roman" w:hint="cs"/>
          <w:noProof w:val="0"/>
          <w:sz w:val="24"/>
          <w:szCs w:val="24"/>
          <w:rtl/>
          <w:lang w:eastAsia="en-US" w:bidi="ar-AE"/>
        </w:rPr>
        <w:t>ً</w:t>
      </w:r>
      <w:r>
        <w:rPr>
          <w:rFonts w:eastAsia="Calibri" w:cs="Times New Roman" w:hint="cs"/>
          <w:noProof w:val="0"/>
          <w:sz w:val="24"/>
          <w:szCs w:val="24"/>
          <w:rtl/>
          <w:lang w:eastAsia="en-US" w:bidi="ar-AE"/>
        </w:rPr>
        <w:t>ا</w:t>
      </w:r>
      <w:r w:rsidR="003A64D2">
        <w:rPr>
          <w:rFonts w:eastAsia="Calibri" w:cs="Times New Roman" w:hint="cs"/>
          <w:noProof w:val="0"/>
          <w:sz w:val="24"/>
          <w:szCs w:val="24"/>
          <w:rtl/>
          <w:lang w:eastAsia="en-US" w:bidi="ar-AE"/>
        </w:rPr>
        <w:t>،</w:t>
      </w:r>
      <w:r>
        <w:rPr>
          <w:rFonts w:eastAsia="Calibri" w:cs="Times New Roman" w:hint="cs"/>
          <w:noProof w:val="0"/>
          <w:sz w:val="24"/>
          <w:szCs w:val="24"/>
          <w:rtl/>
          <w:lang w:eastAsia="en-US" w:bidi="ar-AE"/>
        </w:rPr>
        <w:t xml:space="preserve"> تح</w:t>
      </w:r>
      <w:r w:rsidR="003A64D2">
        <w:rPr>
          <w:rFonts w:eastAsia="Calibri" w:cs="Times New Roman" w:hint="cs"/>
          <w:noProof w:val="0"/>
          <w:sz w:val="24"/>
          <w:szCs w:val="24"/>
          <w:rtl/>
          <w:lang w:eastAsia="en-US" w:bidi="ar-AE"/>
        </w:rPr>
        <w:t>ريك سيارة كهربائية يمكن وصفه ب</w:t>
      </w:r>
      <w:r>
        <w:rPr>
          <w:rFonts w:eastAsia="Calibri" w:cs="Times New Roman" w:hint="cs"/>
          <w:noProof w:val="0"/>
          <w:sz w:val="24"/>
          <w:szCs w:val="24"/>
          <w:rtl/>
          <w:lang w:eastAsia="en-US" w:bidi="ar-AE"/>
        </w:rPr>
        <w:t>الرسم المبسط التالي:</w:t>
      </w:r>
    </w:p>
    <w:p w:rsidR="00506909" w:rsidRDefault="00506909" w:rsidP="00506909">
      <w:pPr>
        <w:spacing w:line="360" w:lineRule="auto"/>
        <w:rPr>
          <w:rFonts w:eastAsia="Calibri" w:cs="Times New Roman"/>
          <w:noProof w:val="0"/>
          <w:sz w:val="24"/>
          <w:szCs w:val="24"/>
          <w:rtl/>
          <w:lang w:eastAsia="en-US"/>
        </w:rPr>
      </w:pPr>
    </w:p>
    <w:p w:rsidR="00506909" w:rsidRPr="00797672" w:rsidRDefault="00494E12" w:rsidP="00506909">
      <w:pPr>
        <w:spacing w:line="360" w:lineRule="auto"/>
        <w:rPr>
          <w:rFonts w:eastAsia="Calibri" w:cs="Times New Roman"/>
          <w:noProof w:val="0"/>
          <w:sz w:val="24"/>
          <w:szCs w:val="24"/>
          <w:rtl/>
          <w:lang w:eastAsia="en-US"/>
        </w:rPr>
      </w:pPr>
      <w:r>
        <w:rPr>
          <w:rFonts w:eastAsia="Calibri" w:cs="Times New Roman"/>
          <w:b/>
          <w:bCs/>
          <w:sz w:val="24"/>
          <w:szCs w:val="24"/>
          <w:rtl/>
          <w:lang w:eastAsia="en-US"/>
        </w:rPr>
        <mc:AlternateContent>
          <mc:Choice Requires="wps">
            <w:drawing>
              <wp:anchor distT="0" distB="0" distL="114300" distR="114300" simplePos="0" relativeHeight="251752960" behindDoc="0" locked="0" layoutInCell="1" allowOverlap="1">
                <wp:simplePos x="0" y="0"/>
                <wp:positionH relativeFrom="column">
                  <wp:posOffset>3788410</wp:posOffset>
                </wp:positionH>
                <wp:positionV relativeFrom="paragraph">
                  <wp:posOffset>59055</wp:posOffset>
                </wp:positionV>
                <wp:extent cx="878840" cy="228600"/>
                <wp:effectExtent l="0" t="0" r="16510" b="19050"/>
                <wp:wrapNone/>
                <wp:docPr id="6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228600"/>
                        </a:xfrm>
                        <a:prstGeom prst="rect">
                          <a:avLst/>
                        </a:prstGeom>
                        <a:solidFill>
                          <a:srgbClr val="FFFFFF"/>
                        </a:solidFill>
                        <a:ln w="9525">
                          <a:solidFill>
                            <a:srgbClr val="000000"/>
                          </a:solidFill>
                          <a:miter lim="800000"/>
                          <a:headEnd/>
                          <a:tailEnd/>
                        </a:ln>
                      </wps:spPr>
                      <wps:txbx>
                        <w:txbxContent>
                          <w:p w:rsidR="00F03EAF" w:rsidRPr="00CE6E48" w:rsidRDefault="00F03EAF" w:rsidP="003A64D2">
                            <w:pPr>
                              <w:jc w:val="center"/>
                            </w:pPr>
                            <w:r>
                              <w:rPr>
                                <w:rFonts w:cs="Arial" w:hint="cs"/>
                                <w:rtl/>
                                <w:lang w:bidi="ar-SA"/>
                              </w:rPr>
                              <w:t>قياس سرعة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571" type="#_x0000_t202" style="position:absolute;left:0;text-align:left;margin-left:298.3pt;margin-top:4.65pt;width:69.2pt;height:18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">
                <v:textbox>
                  <w:txbxContent>
                    <w:p w:rsidR="00725ACE" w:rsidRPr="00CE6E48" w:rsidRDefault="00725ACE" w:rsidP="003A64D2">
                      <w:pPr>
                        <w:jc w:val="center"/>
                      </w:pPr>
                      <w:r>
                        <w:rPr>
                          <w:rFonts w:cs="Arial" w:hint="cs"/>
                          <w:rtl/>
                          <w:lang w:bidi="ar-SA"/>
                        </w:rPr>
                        <w:t>قياس سرعة</w:t>
                      </w:r>
                    </w:p>
                  </w:txbxContent>
                </v:textbox>
              </v:shape>
            </w:pict>
          </mc:Fallback>
        </mc:AlternateContent>
      </w:r>
    </w:p>
    <w:p w:rsidR="00506909" w:rsidRPr="00797672" w:rsidRDefault="00494E12" w:rsidP="00506909">
      <w:pPr>
        <w:spacing w:line="360" w:lineRule="auto"/>
        <w:rPr>
          <w:rFonts w:eastAsia="Calibri" w:cs="Times New Roman"/>
          <w:noProof w:val="0"/>
          <w:sz w:val="24"/>
          <w:szCs w:val="24"/>
          <w:rtl/>
          <w:lang w:eastAsia="en-US"/>
        </w:rPr>
      </w:pPr>
      <w:r>
        <w:rPr>
          <w:rFonts w:eastAsia="Calibri" w:cs="Times New Roman"/>
          <w:sz w:val="24"/>
          <w:szCs w:val="24"/>
          <w:rtl/>
          <w:lang w:eastAsia="en-US"/>
        </w:rPr>
        <mc:AlternateContent>
          <mc:Choice Requires="wps">
            <w:drawing>
              <wp:anchor distT="0" distB="0" distL="114300" distR="114300" simplePos="0" relativeHeight="251759104" behindDoc="0" locked="0" layoutInCell="1" allowOverlap="1">
                <wp:simplePos x="0" y="0"/>
                <wp:positionH relativeFrom="column">
                  <wp:posOffset>3122930</wp:posOffset>
                </wp:positionH>
                <wp:positionV relativeFrom="paragraph">
                  <wp:posOffset>145415</wp:posOffset>
                </wp:positionV>
                <wp:extent cx="534670" cy="266065"/>
                <wp:effectExtent l="0" t="0" r="17780" b="19685"/>
                <wp:wrapNone/>
                <wp:docPr id="61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 cy="266065"/>
                        </a:xfrm>
                        <a:prstGeom prst="rect">
                          <a:avLst/>
                        </a:prstGeom>
                        <a:solidFill>
                          <a:srgbClr val="FFFFFF"/>
                        </a:solidFill>
                        <a:ln w="9525">
                          <a:solidFill>
                            <a:srgbClr val="000000"/>
                          </a:solidFill>
                          <a:miter lim="800000"/>
                          <a:headEnd/>
                          <a:tailEnd/>
                        </a:ln>
                      </wps:spPr>
                      <wps:txbx>
                        <w:txbxContent>
                          <w:p w:rsidR="00F03EAF" w:rsidRPr="003A64D2" w:rsidRDefault="00F03EAF" w:rsidP="00506909">
                            <w:pPr>
                              <w:jc w:val="center"/>
                              <w:rPr>
                                <w:rFonts w:cs="Arial"/>
                                <w:sz w:val="16"/>
                                <w:szCs w:val="16"/>
                                <w:lang w:bidi="ar-SA"/>
                              </w:rPr>
                            </w:pPr>
                            <w:r>
                              <w:rPr>
                                <w:rFonts w:cs="Arial" w:hint="cs"/>
                                <w:sz w:val="16"/>
                                <w:szCs w:val="16"/>
                                <w:rtl/>
                                <w:lang w:bidi="ar-SA"/>
                              </w:rPr>
                              <w:t>دينمو</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572" type="#_x0000_t202" style="position:absolute;left:0;text-align:left;margin-left:245.9pt;margin-top:11.45pt;width:42.1pt;height:20.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">
                <v:textbox>
                  <w:txbxContent>
                    <w:p w:rsidR="00725ACE" w:rsidRPr="003A64D2" w:rsidRDefault="00725ACE" w:rsidP="00506909">
                      <w:pPr>
                        <w:jc w:val="center"/>
                        <w:rPr>
                          <w:rFonts w:cs="Arial"/>
                          <w:sz w:val="16"/>
                          <w:szCs w:val="16"/>
                          <w:lang w:bidi="ar-SA"/>
                        </w:rPr>
                      </w:pPr>
                      <w:r>
                        <w:rPr>
                          <w:rFonts w:cs="Arial" w:hint="cs"/>
                          <w:sz w:val="16"/>
                          <w:szCs w:val="16"/>
                          <w:rtl/>
                          <w:lang w:bidi="ar-SA"/>
                        </w:rPr>
                        <w:t>دينمو</w:t>
                      </w:r>
                    </w:p>
                  </w:txbxContent>
                </v:textbox>
              </v:shape>
            </w:pict>
          </mc:Fallback>
        </mc:AlternateContent>
      </w:r>
      <w:r>
        <w:rPr>
          <w:rFonts w:eastAsia="Calibri" w:cs="Times New Roman"/>
          <w:sz w:val="24"/>
          <w:szCs w:val="24"/>
          <w:rtl/>
          <w:lang w:eastAsia="en-US"/>
        </w:rPr>
        <mc:AlternateContent>
          <mc:Choice Requires="wps">
            <w:drawing>
              <wp:anchor distT="0" distB="0" distL="114300" distR="114300" simplePos="0" relativeHeight="251756032" behindDoc="0" locked="0" layoutInCell="1" allowOverlap="1">
                <wp:simplePos x="0" y="0"/>
                <wp:positionH relativeFrom="column">
                  <wp:posOffset>189865</wp:posOffset>
                </wp:positionH>
                <wp:positionV relativeFrom="paragraph">
                  <wp:posOffset>145415</wp:posOffset>
                </wp:positionV>
                <wp:extent cx="582295" cy="219710"/>
                <wp:effectExtent l="0" t="0" r="27305" b="27940"/>
                <wp:wrapNone/>
                <wp:docPr id="6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295" cy="219710"/>
                        </a:xfrm>
                        <a:prstGeom prst="rect">
                          <a:avLst/>
                        </a:prstGeom>
                        <a:solidFill>
                          <a:srgbClr val="FFFFFF"/>
                        </a:solidFill>
                        <a:ln w="9525">
                          <a:solidFill>
                            <a:srgbClr val="000000"/>
                          </a:solidFill>
                          <a:miter lim="800000"/>
                          <a:headEnd/>
                          <a:tailEnd/>
                        </a:ln>
                      </wps:spPr>
                      <wps:txbx>
                        <w:txbxContent>
                          <w:p w:rsidR="00F03EAF" w:rsidRPr="003A64D2" w:rsidRDefault="00F03EAF" w:rsidP="00506909">
                            <w:pPr>
                              <w:jc w:val="center"/>
                              <w:rPr>
                                <w:rFonts w:cs="Arial"/>
                                <w:lang w:bidi="ar-SA"/>
                              </w:rPr>
                            </w:pPr>
                            <w:r>
                              <w:rPr>
                                <w:rFonts w:cs="Arial" w:hint="cs"/>
                                <w:rtl/>
                                <w:lang w:bidi="ar-SA"/>
                              </w:rPr>
                              <w:t>شحن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573" type="#_x0000_t202" style="position:absolute;left:0;text-align:left;margin-left:14.95pt;margin-top:11.45pt;width:45.85pt;height:17.3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">
                <v:textbox>
                  <w:txbxContent>
                    <w:p w:rsidR="00725ACE" w:rsidRPr="003A64D2" w:rsidRDefault="00725ACE" w:rsidP="00506909">
                      <w:pPr>
                        <w:jc w:val="center"/>
                        <w:rPr>
                          <w:rFonts w:cs="Arial"/>
                          <w:lang w:bidi="ar-SA"/>
                        </w:rPr>
                      </w:pPr>
                      <w:r>
                        <w:rPr>
                          <w:rFonts w:cs="Arial" w:hint="cs"/>
                          <w:rtl/>
                          <w:lang w:bidi="ar-SA"/>
                        </w:rPr>
                        <w:t>شحن</w:t>
                      </w:r>
                    </w:p>
                  </w:txbxContent>
                </v:textbox>
              </v:shape>
            </w:pict>
          </mc:Fallback>
        </mc:AlternateContent>
      </w:r>
      <w:r>
        <w:rPr>
          <w:rFonts w:eastAsia="Calibri" w:cs="Times New Roman"/>
          <w:sz w:val="24"/>
          <w:szCs w:val="24"/>
          <w:rtl/>
          <w:lang w:eastAsia="en-US"/>
        </w:rPr>
        <mc:AlternateContent>
          <mc:Choice Requires="wps">
            <w:drawing>
              <wp:anchor distT="0" distB="0" distL="114300" distR="114300" simplePos="0" relativeHeight="251748864" behindDoc="0" locked="0" layoutInCell="1" allowOverlap="1">
                <wp:simplePos x="0" y="0"/>
                <wp:positionH relativeFrom="column">
                  <wp:posOffset>4548505</wp:posOffset>
                </wp:positionH>
                <wp:positionV relativeFrom="paragraph">
                  <wp:posOffset>104140</wp:posOffset>
                </wp:positionV>
                <wp:extent cx="635" cy="840105"/>
                <wp:effectExtent l="0" t="0" r="37465" b="17145"/>
                <wp:wrapNone/>
                <wp:docPr id="620"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40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left:0;text-align:left;margin-left:358.15pt;margin-top:8.2pt;width:.05pt;height:66.15pt;flip:y;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"/>
            </w:pict>
          </mc:Fallback>
        </mc:AlternateContent>
      </w:r>
      <w:r>
        <w:rPr>
          <w:rFonts w:eastAsia="Calibri" w:cs="Times New Roman"/>
          <w:sz w:val="24"/>
          <w:szCs w:val="24"/>
          <w:rtl/>
          <w:lang w:eastAsia="en-US"/>
        </w:rPr>
        <mc:AlternateContent>
          <mc:Choice Requires="wps">
            <w:drawing>
              <wp:anchor distT="0" distB="0" distL="114298" distR="114298" simplePos="0" relativeHeight="251750912" behindDoc="0" locked="0" layoutInCell="1" allowOverlap="1">
                <wp:simplePos x="0" y="0"/>
                <wp:positionH relativeFrom="column">
                  <wp:posOffset>1959609</wp:posOffset>
                </wp:positionH>
                <wp:positionV relativeFrom="paragraph">
                  <wp:posOffset>104140</wp:posOffset>
                </wp:positionV>
                <wp:extent cx="0" cy="430530"/>
                <wp:effectExtent l="76200" t="0" r="57150" b="64770"/>
                <wp:wrapNone/>
                <wp:docPr id="621"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left:0;text-align:left;margin-left:154.3pt;margin-top:8.2pt;width:0;height:33.9pt;z-index:251750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ZA3NQIAAF8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">
                <v:stroke endarrow="block"/>
              </v:shape>
            </w:pict>
          </mc:Fallback>
        </mc:AlternateContent>
      </w:r>
      <w:r>
        <w:rPr>
          <w:rFonts w:eastAsia="Calibri" w:cs="Times New Roman"/>
          <w:sz w:val="24"/>
          <w:szCs w:val="24"/>
          <w:rtl/>
          <w:lang w:eastAsia="en-US"/>
        </w:rPr>
        <mc:AlternateContent>
          <mc:Choice Requires="wps">
            <w:drawing>
              <wp:anchor distT="4294967294" distB="4294967294" distL="114300" distR="114300" simplePos="0" relativeHeight="251749888" behindDoc="0" locked="0" layoutInCell="1" allowOverlap="1">
                <wp:simplePos x="0" y="0"/>
                <wp:positionH relativeFrom="column">
                  <wp:posOffset>1959610</wp:posOffset>
                </wp:positionH>
                <wp:positionV relativeFrom="paragraph">
                  <wp:posOffset>104139</wp:posOffset>
                </wp:positionV>
                <wp:extent cx="2588895" cy="0"/>
                <wp:effectExtent l="0" t="0" r="20955" b="19050"/>
                <wp:wrapNone/>
                <wp:docPr id="622"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888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left:0;text-align:left;margin-left:154.3pt;margin-top:8.2pt;width:203.85pt;height:0;flip:x;z-index:251749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"/>
            </w:pict>
          </mc:Fallback>
        </mc:AlternateContent>
      </w:r>
    </w:p>
    <w:p w:rsidR="00506909" w:rsidRPr="00797672" w:rsidRDefault="00494E12" w:rsidP="00506909">
      <w:pPr>
        <w:spacing w:line="360" w:lineRule="auto"/>
        <w:rPr>
          <w:rFonts w:eastAsia="Calibri" w:cs="Times New Roman"/>
          <w:noProof w:val="0"/>
          <w:sz w:val="24"/>
          <w:szCs w:val="24"/>
          <w:rtl/>
          <w:lang w:eastAsia="en-US"/>
        </w:rPr>
      </w:pPr>
      <w:r>
        <w:rPr>
          <w:rFonts w:eastAsia="Calibri" w:cs="Times New Roman"/>
          <w:sz w:val="24"/>
          <w:szCs w:val="24"/>
          <w:rtl/>
          <w:lang w:eastAsia="en-US"/>
        </w:rPr>
        <mc:AlternateContent>
          <mc:Choice Requires="wps">
            <w:drawing>
              <wp:anchor distT="0" distB="0" distL="114300" distR="114300" simplePos="0" relativeHeight="251738624" behindDoc="0" locked="0" layoutInCell="1" allowOverlap="1">
                <wp:simplePos x="0" y="0"/>
                <wp:positionH relativeFrom="column">
                  <wp:posOffset>3889375</wp:posOffset>
                </wp:positionH>
                <wp:positionV relativeFrom="paragraph">
                  <wp:posOffset>72390</wp:posOffset>
                </wp:positionV>
                <wp:extent cx="457200" cy="409575"/>
                <wp:effectExtent l="0" t="0" r="19050" b="28575"/>
                <wp:wrapNone/>
                <wp:docPr id="62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9575"/>
                        </a:xfrm>
                        <a:prstGeom prst="donut">
                          <a:avLst>
                            <a:gd name="adj" fmla="val 2637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type="#_x0000_t23" style="position:absolute;left:0;text-align:left;margin-left:306.25pt;margin-top:5.7pt;width:36pt;height:32.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" adj="5103"/>
            </w:pict>
          </mc:Fallback>
        </mc:AlternateContent>
      </w:r>
      <w:r>
        <w:rPr>
          <w:rFonts w:eastAsia="Calibri" w:cs="Times New Roman"/>
          <w:sz w:val="24"/>
          <w:szCs w:val="24"/>
          <w:rtl/>
          <w:lang w:eastAsia="en-US"/>
        </w:rPr>
        <mc:AlternateContent>
          <mc:Choice Requires="wps">
            <w:drawing>
              <wp:anchor distT="0" distB="0" distL="114300" distR="114300" simplePos="0" relativeHeight="251755008" behindDoc="0" locked="0" layoutInCell="1" allowOverlap="1">
                <wp:simplePos x="0" y="0"/>
                <wp:positionH relativeFrom="column">
                  <wp:posOffset>848360</wp:posOffset>
                </wp:positionH>
                <wp:positionV relativeFrom="paragraph">
                  <wp:posOffset>72390</wp:posOffset>
                </wp:positionV>
                <wp:extent cx="635" cy="195580"/>
                <wp:effectExtent l="76200" t="0" r="75565" b="52070"/>
                <wp:wrapNone/>
                <wp:docPr id="62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left:0;text-align:left;margin-left:66.8pt;margin-top:5.7pt;width:.05pt;height:15.4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">
                <v:stroke endarrow="block"/>
              </v:shape>
            </w:pict>
          </mc:Fallback>
        </mc:AlternateContent>
      </w:r>
      <w:r>
        <w:rPr>
          <w:rFonts w:eastAsia="Calibri" w:cs="Times New Roman"/>
          <w:sz w:val="24"/>
          <w:szCs w:val="24"/>
          <w:rtl/>
          <w:lang w:eastAsia="en-US"/>
        </w:rPr>
        <mc:AlternateContent>
          <mc:Choice Requires="wps">
            <w:drawing>
              <wp:anchor distT="4294967294" distB="4294967294" distL="114300" distR="114300" simplePos="0" relativeHeight="251758080" behindDoc="0" locked="0" layoutInCell="1" allowOverlap="1">
                <wp:simplePos x="0" y="0"/>
                <wp:positionH relativeFrom="column">
                  <wp:posOffset>2018665</wp:posOffset>
                </wp:positionH>
                <wp:positionV relativeFrom="paragraph">
                  <wp:posOffset>50799</wp:posOffset>
                </wp:positionV>
                <wp:extent cx="1769745" cy="0"/>
                <wp:effectExtent l="0" t="0" r="20955" b="19050"/>
                <wp:wrapNone/>
                <wp:docPr id="62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97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left:0;text-align:left;margin-left:158.95pt;margin-top:4pt;width:139.35pt;height:0;z-index:251758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"/>
            </w:pict>
          </mc:Fallback>
        </mc:AlternateContent>
      </w:r>
      <w:r>
        <w:rPr>
          <w:rFonts w:eastAsia="Calibri" w:cs="Times New Roman"/>
          <w:sz w:val="24"/>
          <w:szCs w:val="24"/>
          <w:rtl/>
          <w:lang w:eastAsia="en-US"/>
        </w:rPr>
        <mc:AlternateContent>
          <mc:Choice Requires="wps">
            <w:drawing>
              <wp:anchor distT="4294967294" distB="4294967294" distL="114300" distR="114300" simplePos="0" relativeHeight="251757056" behindDoc="0" locked="0" layoutInCell="1" allowOverlap="1">
                <wp:simplePos x="0" y="0"/>
                <wp:positionH relativeFrom="column">
                  <wp:posOffset>1603375</wp:posOffset>
                </wp:positionH>
                <wp:positionV relativeFrom="paragraph">
                  <wp:posOffset>50799</wp:posOffset>
                </wp:positionV>
                <wp:extent cx="290830" cy="0"/>
                <wp:effectExtent l="0" t="0" r="13970" b="19050"/>
                <wp:wrapNone/>
                <wp:docPr id="62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left:0;text-align:left;margin-left:126.25pt;margin-top:4pt;width:22.9pt;height:0;z-index:251757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iWIAIAAD0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"/>
            </w:pict>
          </mc:Fallback>
        </mc:AlternateContent>
      </w:r>
      <w:r>
        <w:rPr>
          <w:rFonts w:eastAsia="Calibri" w:cs="Times New Roman"/>
          <w:sz w:val="24"/>
          <w:szCs w:val="24"/>
          <w:rtl/>
          <w:lang w:eastAsia="en-US"/>
        </w:rPr>
        <mc:AlternateContent>
          <mc:Choice Requires="wps">
            <w:drawing>
              <wp:anchor distT="4294967294" distB="4294967294" distL="114300" distR="114300" simplePos="0" relativeHeight="251753984" behindDoc="0" locked="0" layoutInCell="1" allowOverlap="1">
                <wp:simplePos x="0" y="0"/>
                <wp:positionH relativeFrom="column">
                  <wp:posOffset>848995</wp:posOffset>
                </wp:positionH>
                <wp:positionV relativeFrom="paragraph">
                  <wp:posOffset>50799</wp:posOffset>
                </wp:positionV>
                <wp:extent cx="801370" cy="0"/>
                <wp:effectExtent l="0" t="0" r="17780" b="19050"/>
                <wp:wrapNone/>
                <wp:docPr id="62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13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 o:spid="_x0000_s1026" type="#_x0000_t32" style="position:absolute;left:0;text-align:left;margin-left:66.85pt;margin-top:4pt;width:63.1pt;height:0;flip:x;z-index:251753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"/>
            </w:pict>
          </mc:Fallback>
        </mc:AlternateContent>
      </w:r>
    </w:p>
    <w:p w:rsidR="00506909" w:rsidRPr="00797672" w:rsidRDefault="00494E12" w:rsidP="00506909">
      <w:pPr>
        <w:spacing w:line="360" w:lineRule="auto"/>
        <w:rPr>
          <w:rFonts w:eastAsia="Calibri" w:cs="Times New Roman"/>
          <w:noProof w:val="0"/>
          <w:sz w:val="24"/>
          <w:szCs w:val="24"/>
          <w:rtl/>
          <w:lang w:eastAsia="en-US"/>
        </w:rPr>
      </w:pPr>
      <w:r>
        <w:rPr>
          <w:rFonts w:eastAsia="Calibri" w:cs="Times New Roman"/>
          <w:sz w:val="24"/>
          <w:szCs w:val="24"/>
          <w:rtl/>
          <w:lang w:eastAsia="en-US"/>
        </w:rPr>
        <mc:AlternateContent>
          <mc:Choice Requires="wps">
            <w:drawing>
              <wp:anchor distT="0" distB="0" distL="114300" distR="114300" simplePos="0" relativeHeight="251745792" behindDoc="0" locked="0" layoutInCell="1" allowOverlap="1">
                <wp:simplePos x="0" y="0"/>
                <wp:positionH relativeFrom="column">
                  <wp:posOffset>1603375</wp:posOffset>
                </wp:positionH>
                <wp:positionV relativeFrom="paragraph">
                  <wp:posOffset>149225</wp:posOffset>
                </wp:positionV>
                <wp:extent cx="629285" cy="283210"/>
                <wp:effectExtent l="0" t="0" r="18415" b="21590"/>
                <wp:wrapNone/>
                <wp:docPr id="6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83210"/>
                        </a:xfrm>
                        <a:prstGeom prst="rect">
                          <a:avLst/>
                        </a:prstGeom>
                        <a:solidFill>
                          <a:srgbClr val="FFFFFF"/>
                        </a:solidFill>
                        <a:ln w="9525">
                          <a:solidFill>
                            <a:srgbClr val="000000"/>
                          </a:solidFill>
                          <a:miter lim="800000"/>
                          <a:headEnd/>
                          <a:tailEnd/>
                        </a:ln>
                      </wps:spPr>
                      <wps:txbx>
                        <w:txbxContent>
                          <w:p w:rsidR="00F03EAF" w:rsidRPr="003A64D2" w:rsidRDefault="00F03EAF" w:rsidP="00506909">
                            <w:pPr>
                              <w:jc w:val="center"/>
                              <w:rPr>
                                <w:rFonts w:cs="Arial"/>
                                <w:lang w:bidi="ar-SA"/>
                              </w:rPr>
                            </w:pPr>
                            <w:r>
                              <w:rPr>
                                <w:rFonts w:cs="Arial" w:hint="cs"/>
                                <w:rtl/>
                                <w:lang w:bidi="ar-SA"/>
                              </w:rPr>
                              <w:t>الضابط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574" type="#_x0000_t202" style="position:absolute;left:0;text-align:left;margin-left:126.25pt;margin-top:11.75pt;width:49.55pt;height:22.3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">
                <v:textbox>
                  <w:txbxContent>
                    <w:p w:rsidR="00725ACE" w:rsidRPr="003A64D2" w:rsidRDefault="00725ACE" w:rsidP="00506909">
                      <w:pPr>
                        <w:jc w:val="center"/>
                        <w:rPr>
                          <w:rFonts w:cs="Arial"/>
                          <w:lang w:bidi="ar-SA"/>
                        </w:rPr>
                      </w:pPr>
                      <w:r>
                        <w:rPr>
                          <w:rFonts w:cs="Arial" w:hint="cs"/>
                          <w:rtl/>
                          <w:lang w:bidi="ar-SA"/>
                        </w:rPr>
                        <w:t>الضابط</w:t>
                      </w:r>
                    </w:p>
                  </w:txbxContent>
                </v:textbox>
              </v:shape>
            </w:pict>
          </mc:Fallback>
        </mc:AlternateContent>
      </w:r>
      <w:r>
        <w:rPr>
          <w:rFonts w:eastAsia="Calibri" w:cs="Times New Roman"/>
          <w:sz w:val="24"/>
          <w:szCs w:val="24"/>
          <w:rtl/>
          <w:lang w:eastAsia="en-US"/>
        </w:rPr>
        <mc:AlternateContent>
          <mc:Choice Requires="wps">
            <w:drawing>
              <wp:anchor distT="0" distB="0" distL="114300" distR="114300" simplePos="0" relativeHeight="251737600" behindDoc="0" locked="0" layoutInCell="1" allowOverlap="1">
                <wp:simplePos x="0" y="0"/>
                <wp:positionH relativeFrom="column">
                  <wp:posOffset>1517650</wp:posOffset>
                </wp:positionH>
                <wp:positionV relativeFrom="paragraph">
                  <wp:posOffset>71120</wp:posOffset>
                </wp:positionV>
                <wp:extent cx="801370" cy="409575"/>
                <wp:effectExtent l="0" t="0" r="17780" b="28575"/>
                <wp:wrapNone/>
                <wp:docPr id="6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370" cy="4095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left:0;text-align:left;margin-left:119.5pt;margin-top:5.6pt;width:63.1pt;height:32.2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"/>
            </w:pict>
          </mc:Fallback>
        </mc:AlternateContent>
      </w:r>
      <w:r>
        <w:rPr>
          <w:rFonts w:eastAsia="Calibri" w:cs="Times New Roman"/>
          <w:sz w:val="24"/>
          <w:szCs w:val="24"/>
          <w:rtl/>
          <w:lang w:eastAsia="en-US"/>
        </w:rPr>
        <mc:AlternateContent>
          <mc:Choice Requires="wps">
            <w:drawing>
              <wp:anchor distT="0" distB="0" distL="114300" distR="114300" simplePos="0" relativeHeight="251742720" behindDoc="0" locked="0" layoutInCell="1" allowOverlap="1">
                <wp:simplePos x="0" y="0"/>
                <wp:positionH relativeFrom="column">
                  <wp:posOffset>3527425</wp:posOffset>
                </wp:positionH>
                <wp:positionV relativeFrom="paragraph">
                  <wp:posOffset>71120</wp:posOffset>
                </wp:positionV>
                <wp:extent cx="361950" cy="285115"/>
                <wp:effectExtent l="0" t="38100" r="57150" b="19685"/>
                <wp:wrapNone/>
                <wp:docPr id="63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195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left:0;text-align:left;margin-left:277.75pt;margin-top:5.6pt;width:28.5pt;height:22.45pt;flip:y;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">
                <v:stroke endarrow="block"/>
              </v:shape>
            </w:pict>
          </mc:Fallback>
        </mc:AlternateContent>
      </w:r>
      <w:r>
        <w:rPr>
          <w:rFonts w:eastAsia="Calibri" w:cs="Times New Roman"/>
          <w:sz w:val="24"/>
          <w:szCs w:val="24"/>
          <w:rtl/>
          <w:lang w:eastAsia="en-US"/>
        </w:rPr>
        <mc:AlternateContent>
          <mc:Choice Requires="wps">
            <w:drawing>
              <wp:anchor distT="0" distB="0" distL="114300" distR="114300" simplePos="0" relativeHeight="251746816" behindDoc="0" locked="0" layoutInCell="1" allowOverlap="1">
                <wp:simplePos x="0" y="0"/>
                <wp:positionH relativeFrom="column">
                  <wp:posOffset>2803525</wp:posOffset>
                </wp:positionH>
                <wp:positionV relativeFrom="paragraph">
                  <wp:posOffset>125095</wp:posOffset>
                </wp:positionV>
                <wp:extent cx="723900" cy="468630"/>
                <wp:effectExtent l="0" t="0" r="19050" b="26670"/>
                <wp:wrapNone/>
                <wp:docPr id="6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468630"/>
                        </a:xfrm>
                        <a:prstGeom prst="rect">
                          <a:avLst/>
                        </a:prstGeom>
                        <a:solidFill>
                          <a:srgbClr val="FFFFFF"/>
                        </a:solidFill>
                        <a:ln w="9525">
                          <a:solidFill>
                            <a:srgbClr val="000000"/>
                          </a:solidFill>
                          <a:miter lim="800000"/>
                          <a:headEnd/>
                          <a:tailEnd/>
                        </a:ln>
                      </wps:spPr>
                      <wps:txbx>
                        <w:txbxContent>
                          <w:p w:rsidR="00F03EAF" w:rsidRPr="003A64D2" w:rsidRDefault="00F03EAF" w:rsidP="00506909">
                            <w:pPr>
                              <w:jc w:val="center"/>
                              <w:rPr>
                                <w:rFonts w:cs="Arial"/>
                                <w:lang w:bidi="ar-SA"/>
                              </w:rPr>
                            </w:pPr>
                            <w:r>
                              <w:rPr>
                                <w:rFonts w:cs="Arial" w:hint="cs"/>
                                <w:rtl/>
                                <w:lang w:bidi="ar-SA"/>
                              </w:rPr>
                              <w:t>محرك كهربائي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575" type="#_x0000_t202" style="position:absolute;left:0;text-align:left;margin-left:220.75pt;margin-top:9.85pt;width:57pt;height:36.9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">
                <v:textbox>
                  <w:txbxContent>
                    <w:p w:rsidR="00725ACE" w:rsidRPr="003A64D2" w:rsidRDefault="00725ACE" w:rsidP="00506909">
                      <w:pPr>
                        <w:jc w:val="center"/>
                        <w:rPr>
                          <w:rFonts w:cs="Arial"/>
                          <w:lang w:bidi="ar-SA"/>
                        </w:rPr>
                      </w:pPr>
                      <w:r>
                        <w:rPr>
                          <w:rFonts w:cs="Arial" w:hint="cs"/>
                          <w:rtl/>
                          <w:lang w:bidi="ar-SA"/>
                        </w:rPr>
                        <w:t>محرك كهربائي</w:t>
                      </w:r>
                    </w:p>
                  </w:txbxContent>
                </v:textbox>
              </v:shape>
            </w:pict>
          </mc:Fallback>
        </mc:AlternateContent>
      </w:r>
      <w:r>
        <w:rPr>
          <w:rFonts w:eastAsia="Calibri" w:cs="Times New Roman"/>
          <w:sz w:val="24"/>
          <w:szCs w:val="24"/>
          <w:rtl/>
          <w:lang w:eastAsia="en-US"/>
        </w:rPr>
        <mc:AlternateContent>
          <mc:Choice Requires="wps">
            <w:drawing>
              <wp:anchor distT="0" distB="0" distL="114300" distR="114300" simplePos="0" relativeHeight="251744768" behindDoc="0" locked="0" layoutInCell="1" allowOverlap="1">
                <wp:simplePos x="0" y="0"/>
                <wp:positionH relativeFrom="column">
                  <wp:posOffset>575945</wp:posOffset>
                </wp:positionH>
                <wp:positionV relativeFrom="paragraph">
                  <wp:posOffset>71120</wp:posOffset>
                </wp:positionV>
                <wp:extent cx="599440" cy="600075"/>
                <wp:effectExtent l="0" t="0" r="10160" b="28575"/>
                <wp:wrapNone/>
                <wp:docPr id="632"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440" cy="600075"/>
                        </a:xfrm>
                        <a:prstGeom prst="rect">
                          <a:avLst/>
                        </a:prstGeom>
                        <a:solidFill>
                          <a:srgbClr val="FFFFFF"/>
                        </a:solidFill>
                        <a:ln w="9525">
                          <a:solidFill>
                            <a:srgbClr val="000000"/>
                          </a:solidFill>
                          <a:miter lim="800000"/>
                          <a:headEnd/>
                          <a:tailEnd/>
                        </a:ln>
                      </wps:spPr>
                      <wps:txbx>
                        <w:txbxContent>
                          <w:p w:rsidR="00F03EAF" w:rsidRDefault="00F03EAF" w:rsidP="00506909">
                            <w:pPr>
                              <w:jc w:val="center"/>
                              <w:rPr>
                                <w:rFonts w:cs="Arial"/>
                                <w:rtl/>
                                <w:lang w:bidi="ar-SA"/>
                              </w:rPr>
                            </w:pPr>
                            <w:r>
                              <w:rPr>
                                <w:rFonts w:cs="Arial" w:hint="cs"/>
                                <w:rtl/>
                                <w:lang w:bidi="ar-SA"/>
                              </w:rPr>
                              <w:t>شحن</w:t>
                            </w:r>
                          </w:p>
                          <w:p w:rsidR="00F03EAF" w:rsidRPr="003A64D2" w:rsidRDefault="00F03EAF" w:rsidP="00506909">
                            <w:pPr>
                              <w:jc w:val="center"/>
                              <w:rPr>
                                <w:rFonts w:cs="Arial"/>
                                <w:rtl/>
                                <w:lang w:bidi="ar-SA"/>
                              </w:rPr>
                            </w:pPr>
                            <w:r>
                              <w:rPr>
                                <w:rFonts w:cs="Arial" w:hint="cs"/>
                                <w:rtl/>
                                <w:lang w:bidi="ar-SA"/>
                              </w:rPr>
                              <w:t xml:space="preserve">بطارية </w:t>
                            </w:r>
                          </w:p>
                          <w:p w:rsidR="00F03EAF" w:rsidRDefault="00F03EAF" w:rsidP="00506909">
                            <w:pPr>
                              <w:rPr>
                                <w:rtl/>
                              </w:rPr>
                            </w:pPr>
                          </w:p>
                          <w:p w:rsidR="00F03EAF" w:rsidRDefault="00F03EAF" w:rsidP="00506909">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576" type="#_x0000_t202" style="position:absolute;left:0;text-align:left;margin-left:45.35pt;margin-top:5.6pt;width:47.2pt;height:47.2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">
                <v:textbox>
                  <w:txbxContent>
                    <w:p w:rsidR="00725ACE" w:rsidRDefault="00725ACE" w:rsidP="00506909">
                      <w:pPr>
                        <w:jc w:val="center"/>
                        <w:rPr>
                          <w:rFonts w:cs="Arial"/>
                          <w:rtl/>
                          <w:lang w:bidi="ar-SA"/>
                        </w:rPr>
                      </w:pPr>
                      <w:r>
                        <w:rPr>
                          <w:rFonts w:cs="Arial" w:hint="cs"/>
                          <w:rtl/>
                          <w:lang w:bidi="ar-SA"/>
                        </w:rPr>
                        <w:t>شحن</w:t>
                      </w:r>
                    </w:p>
                    <w:p w:rsidR="00725ACE" w:rsidRPr="003A64D2" w:rsidRDefault="00725ACE" w:rsidP="00506909">
                      <w:pPr>
                        <w:jc w:val="center"/>
                        <w:rPr>
                          <w:rFonts w:cs="Arial"/>
                          <w:rtl/>
                          <w:lang w:bidi="ar-SA"/>
                        </w:rPr>
                      </w:pPr>
                      <w:r>
                        <w:rPr>
                          <w:rFonts w:cs="Arial" w:hint="cs"/>
                          <w:rtl/>
                          <w:lang w:bidi="ar-SA"/>
                        </w:rPr>
                        <w:t xml:space="preserve">بطارية </w:t>
                      </w:r>
                    </w:p>
                    <w:p w:rsidR="00725ACE" w:rsidRDefault="00725ACE" w:rsidP="00506909">
                      <w:pPr>
                        <w:rPr>
                          <w:rtl/>
                        </w:rPr>
                      </w:pPr>
                    </w:p>
                    <w:p w:rsidR="00725ACE" w:rsidRDefault="00725ACE" w:rsidP="00506909">
                      <w:pPr>
                        <w:rPr>
                          <w:rtl/>
                        </w:rPr>
                      </w:pPr>
                    </w:p>
                  </w:txbxContent>
                </v:textbox>
              </v:shape>
            </w:pict>
          </mc:Fallback>
        </mc:AlternateContent>
      </w:r>
    </w:p>
    <w:p w:rsidR="00506909" w:rsidRPr="00797672" w:rsidRDefault="00494E12" w:rsidP="00506909">
      <w:pPr>
        <w:spacing w:line="360" w:lineRule="auto"/>
        <w:rPr>
          <w:rFonts w:eastAsia="Calibri" w:cs="Times New Roman"/>
          <w:b/>
          <w:bCs/>
          <w:noProof w:val="0"/>
          <w:sz w:val="24"/>
          <w:szCs w:val="24"/>
          <w:rtl/>
          <w:lang w:eastAsia="en-US"/>
        </w:rPr>
      </w:pPr>
      <w:r>
        <w:rPr>
          <w:rFonts w:eastAsia="Calibri" w:cs="Times New Roman"/>
          <w:sz w:val="24"/>
          <w:szCs w:val="24"/>
          <w:rtl/>
          <w:lang w:eastAsia="en-US"/>
        </w:rPr>
        <mc:AlternateContent>
          <mc:Choice Requires="wps">
            <w:drawing>
              <wp:anchor distT="0" distB="0" distL="114300" distR="114300" simplePos="0" relativeHeight="251763200" behindDoc="0" locked="0" layoutInCell="1" allowOverlap="1">
                <wp:simplePos x="0" y="0"/>
                <wp:positionH relativeFrom="column">
                  <wp:posOffset>172085</wp:posOffset>
                </wp:positionH>
                <wp:positionV relativeFrom="paragraph">
                  <wp:posOffset>169545</wp:posOffset>
                </wp:positionV>
                <wp:extent cx="403860" cy="90805"/>
                <wp:effectExtent l="0" t="19050" r="34290" b="42545"/>
                <wp:wrapNone/>
                <wp:docPr id="633"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90805"/>
                        </a:xfrm>
                        <a:prstGeom prst="rightArrow">
                          <a:avLst>
                            <a:gd name="adj1" fmla="val 50000"/>
                            <a:gd name="adj2" fmla="val 1111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 o:spid="_x0000_s1026" type="#_x0000_t13" style="position:absolute;left:0;text-align:left;margin-left:13.55pt;margin-top:13.35pt;width:31.8pt;height:7.1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"/>
            </w:pict>
          </mc:Fallback>
        </mc:AlternateContent>
      </w:r>
      <w:r>
        <w:rPr>
          <w:rFonts w:eastAsia="Calibri" w:cs="Times New Roman"/>
          <w:sz w:val="24"/>
          <w:szCs w:val="24"/>
          <w:rtl/>
          <w:lang w:eastAsia="en-US"/>
        </w:rPr>
        <mc:AlternateContent>
          <mc:Choice Requires="wps">
            <w:drawing>
              <wp:anchor distT="0" distB="0" distL="114300" distR="114300" simplePos="0" relativeHeight="251739648" behindDoc="0" locked="0" layoutInCell="1" allowOverlap="1">
                <wp:simplePos x="0" y="0"/>
                <wp:positionH relativeFrom="column">
                  <wp:posOffset>1175385</wp:posOffset>
                </wp:positionH>
                <wp:positionV relativeFrom="paragraph">
                  <wp:posOffset>76200</wp:posOffset>
                </wp:positionV>
                <wp:extent cx="342265" cy="5715"/>
                <wp:effectExtent l="0" t="57150" r="38735" b="89535"/>
                <wp:wrapNone/>
                <wp:docPr id="63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5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left:0;text-align:left;margin-left:92.55pt;margin-top:6pt;width:26.95pt;height:.4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">
                <v:stroke endarrow="block"/>
              </v:shape>
            </w:pict>
          </mc:Fallback>
        </mc:AlternateContent>
      </w:r>
      <w:r>
        <w:rPr>
          <w:rFonts w:eastAsia="Calibri" w:cs="Times New Roman"/>
          <w:sz w:val="24"/>
          <w:szCs w:val="24"/>
          <w:rtl/>
          <w:lang w:eastAsia="en-US"/>
        </w:rPr>
        <mc:AlternateContent>
          <mc:Choice Requires="wps">
            <w:drawing>
              <wp:anchor distT="0" distB="0" distL="114300" distR="114300" simplePos="0" relativeHeight="251740672" behindDoc="0" locked="0" layoutInCell="1" allowOverlap="1">
                <wp:simplePos x="0" y="0"/>
                <wp:positionH relativeFrom="column">
                  <wp:posOffset>2319020</wp:posOffset>
                </wp:positionH>
                <wp:positionV relativeFrom="paragraph">
                  <wp:posOffset>81915</wp:posOffset>
                </wp:positionV>
                <wp:extent cx="484505" cy="11430"/>
                <wp:effectExtent l="0" t="57150" r="29845" b="102870"/>
                <wp:wrapNone/>
                <wp:docPr id="63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11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182.6pt;margin-top:6.45pt;width:38.15pt;height:.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">
                <v:stroke endarrow="block"/>
              </v:shape>
            </w:pict>
          </mc:Fallback>
        </mc:AlternateContent>
      </w:r>
      <w:r>
        <w:rPr>
          <w:rFonts w:eastAsia="Calibri" w:cs="Times New Roman"/>
          <w:b/>
          <w:bCs/>
          <w:sz w:val="24"/>
          <w:szCs w:val="24"/>
          <w:rtl/>
          <w:lang w:eastAsia="en-US"/>
        </w:rPr>
        <mc:AlternateContent>
          <mc:Choice Requires="wps">
            <w:drawing>
              <wp:anchor distT="4294967294" distB="4294967294" distL="114300" distR="114300" simplePos="0" relativeHeight="251751936" behindDoc="0" locked="0" layoutInCell="1" allowOverlap="1">
                <wp:simplePos x="0" y="0"/>
                <wp:positionH relativeFrom="column">
                  <wp:posOffset>4251325</wp:posOffset>
                </wp:positionH>
                <wp:positionV relativeFrom="paragraph">
                  <wp:posOffset>157479</wp:posOffset>
                </wp:positionV>
                <wp:extent cx="297180" cy="0"/>
                <wp:effectExtent l="0" t="76200" r="26670" b="95250"/>
                <wp:wrapNone/>
                <wp:docPr id="636"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1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left:0;text-align:left;margin-left:334.75pt;margin-top:12.4pt;width:23.4pt;height:0;z-index:251751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">
                <v:stroke endarrow="block"/>
              </v:shape>
            </w:pict>
          </mc:Fallback>
        </mc:AlternateContent>
      </w:r>
    </w:p>
    <w:p w:rsidR="00506909" w:rsidRPr="00797672" w:rsidRDefault="00494E12" w:rsidP="00506909">
      <w:pPr>
        <w:spacing w:line="360" w:lineRule="auto"/>
        <w:rPr>
          <w:rFonts w:eastAsia="Calibri" w:cs="Times New Roman"/>
          <w:b/>
          <w:bCs/>
          <w:noProof w:val="0"/>
          <w:sz w:val="24"/>
          <w:szCs w:val="24"/>
          <w:rtl/>
          <w:lang w:eastAsia="en-US"/>
        </w:rPr>
      </w:pPr>
      <w:r>
        <w:rPr>
          <w:rFonts w:eastAsia="Calibri" w:cs="Times New Roman"/>
          <w:sz w:val="24"/>
          <w:szCs w:val="24"/>
          <w:rtl/>
          <w:lang w:eastAsia="en-US"/>
        </w:rPr>
        <mc:AlternateContent>
          <mc:Choice Requires="wps">
            <w:drawing>
              <wp:anchor distT="0" distB="0" distL="114300" distR="114300" simplePos="0" relativeHeight="251741696" behindDoc="0" locked="0" layoutInCell="1" allowOverlap="1">
                <wp:simplePos x="0" y="0"/>
                <wp:positionH relativeFrom="column">
                  <wp:posOffset>3889375</wp:posOffset>
                </wp:positionH>
                <wp:positionV relativeFrom="paragraph">
                  <wp:posOffset>39370</wp:posOffset>
                </wp:positionV>
                <wp:extent cx="457200" cy="409575"/>
                <wp:effectExtent l="0" t="0" r="19050" b="28575"/>
                <wp:wrapNone/>
                <wp:docPr id="63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09575"/>
                        </a:xfrm>
                        <a:prstGeom prst="donut">
                          <a:avLst>
                            <a:gd name="adj" fmla="val 26374"/>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 o:spid="_x0000_s1026" type="#_x0000_t23" style="position:absolute;left:0;text-align:left;margin-left:306.25pt;margin-top:3.1pt;width:36pt;height:32.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" adj="5103"/>
            </w:pict>
          </mc:Fallback>
        </mc:AlternateContent>
      </w:r>
      <w:r>
        <w:rPr>
          <w:rFonts w:eastAsia="Calibri" w:cs="Times New Roman"/>
          <w:sz w:val="24"/>
          <w:szCs w:val="24"/>
          <w:rtl/>
          <w:lang w:eastAsia="en-US"/>
        </w:rPr>
        <mc:AlternateContent>
          <mc:Choice Requires="wps">
            <w:drawing>
              <wp:anchor distT="0" distB="0" distL="114300" distR="114300" simplePos="0" relativeHeight="251764224" behindDoc="0" locked="0" layoutInCell="1" allowOverlap="1">
                <wp:simplePos x="0" y="0"/>
                <wp:positionH relativeFrom="column">
                  <wp:posOffset>-160020</wp:posOffset>
                </wp:positionH>
                <wp:positionV relativeFrom="paragraph">
                  <wp:posOffset>67945</wp:posOffset>
                </wp:positionV>
                <wp:extent cx="587375" cy="381000"/>
                <wp:effectExtent l="0" t="0" r="22225" b="19050"/>
                <wp:wrapNone/>
                <wp:docPr id="6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 cy="381000"/>
                        </a:xfrm>
                        <a:prstGeom prst="rect">
                          <a:avLst/>
                        </a:prstGeom>
                        <a:solidFill>
                          <a:srgbClr val="FFFFFF"/>
                        </a:solidFill>
                        <a:ln w="9525">
                          <a:solidFill>
                            <a:srgbClr val="000000"/>
                          </a:solidFill>
                          <a:miter lim="800000"/>
                          <a:headEnd/>
                          <a:tailEnd/>
                        </a:ln>
                      </wps:spPr>
                      <wps:txbx>
                        <w:txbxContent>
                          <w:p w:rsidR="00F03EAF" w:rsidRPr="003A64D2" w:rsidRDefault="00F03EAF" w:rsidP="00506909">
                            <w:pPr>
                              <w:jc w:val="center"/>
                              <w:rPr>
                                <w:rFonts w:cs="Arial"/>
                                <w:lang w:bidi="ar-SA"/>
                              </w:rPr>
                            </w:pPr>
                            <w:r>
                              <w:rPr>
                                <w:rFonts w:cs="Arial" w:hint="cs"/>
                                <w:rtl/>
                                <w:lang w:bidi="ar-SA"/>
                              </w:rPr>
                              <w:t>شحن من الكهرباء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577" type="#_x0000_t202" style="position:absolute;left:0;text-align:left;margin-left:-12.6pt;margin-top:5.35pt;width:46.25pt;height:30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">
                <v:textbox>
                  <w:txbxContent>
                    <w:p w:rsidR="00725ACE" w:rsidRPr="003A64D2" w:rsidRDefault="00725ACE" w:rsidP="00506909">
                      <w:pPr>
                        <w:jc w:val="center"/>
                        <w:rPr>
                          <w:rFonts w:cs="Arial"/>
                          <w:lang w:bidi="ar-SA"/>
                        </w:rPr>
                      </w:pPr>
                      <w:r>
                        <w:rPr>
                          <w:rFonts w:cs="Arial" w:hint="cs"/>
                          <w:rtl/>
                          <w:lang w:bidi="ar-SA"/>
                        </w:rPr>
                        <w:t>شحن من الكهرباء</w:t>
                      </w:r>
                    </w:p>
                  </w:txbxContent>
                </v:textbox>
              </v:shape>
            </w:pict>
          </mc:Fallback>
        </mc:AlternateContent>
      </w:r>
      <w:r>
        <w:rPr>
          <w:rFonts w:eastAsia="Calibri" w:cs="Times New Roman"/>
          <w:b/>
          <w:bCs/>
          <w:sz w:val="24"/>
          <w:szCs w:val="24"/>
          <w:rtl/>
          <w:lang w:eastAsia="en-US"/>
        </w:rPr>
        <mc:AlternateContent>
          <mc:Choice Requires="wps">
            <w:drawing>
              <wp:anchor distT="0" distB="0" distL="114300" distR="114300" simplePos="0" relativeHeight="251747840" behindDoc="0" locked="0" layoutInCell="1" allowOverlap="1">
                <wp:simplePos x="0" y="0"/>
                <wp:positionH relativeFrom="column">
                  <wp:posOffset>1845945</wp:posOffset>
                </wp:positionH>
                <wp:positionV relativeFrom="paragraph">
                  <wp:posOffset>41275</wp:posOffset>
                </wp:positionV>
                <wp:extent cx="6350" cy="273050"/>
                <wp:effectExtent l="76200" t="38100" r="69850" b="12700"/>
                <wp:wrapNone/>
                <wp:docPr id="63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left:0;text-align:left;margin-left:145.35pt;margin-top:3.25pt;width:.5pt;height:21.5pt;flip:y;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">
                <v:stroke endarrow="block"/>
              </v:shape>
            </w:pict>
          </mc:Fallback>
        </mc:AlternateContent>
      </w:r>
      <w:r>
        <w:rPr>
          <w:rFonts w:eastAsia="Calibri" w:cs="Times New Roman"/>
          <w:sz w:val="24"/>
          <w:szCs w:val="24"/>
          <w:rtl/>
          <w:lang w:eastAsia="en-US"/>
        </w:rPr>
        <mc:AlternateContent>
          <mc:Choice Requires="wps">
            <w:drawing>
              <wp:anchor distT="0" distB="0" distL="114300" distR="114300" simplePos="0" relativeHeight="251743744" behindDoc="0" locked="0" layoutInCell="1" allowOverlap="1">
                <wp:simplePos x="0" y="0"/>
                <wp:positionH relativeFrom="column">
                  <wp:posOffset>3527425</wp:posOffset>
                </wp:positionH>
                <wp:positionV relativeFrom="paragraph">
                  <wp:posOffset>41275</wp:posOffset>
                </wp:positionV>
                <wp:extent cx="361950" cy="190500"/>
                <wp:effectExtent l="0" t="0" r="76200" b="57150"/>
                <wp:wrapNone/>
                <wp:docPr id="67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left:0;text-align:left;margin-left:277.75pt;margin-top:3.25pt;width:28.5pt;height:1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8+OwIAAGQ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">
                <v:stroke endarrow="block"/>
              </v:shape>
            </w:pict>
          </mc:Fallback>
        </mc:AlternateContent>
      </w:r>
    </w:p>
    <w:p w:rsidR="00506909" w:rsidRPr="00797672" w:rsidRDefault="00494E12" w:rsidP="00506909">
      <w:pPr>
        <w:spacing w:line="360" w:lineRule="auto"/>
        <w:rPr>
          <w:rFonts w:eastAsia="Calibri" w:cs="Times New Roman"/>
          <w:b/>
          <w:bCs/>
          <w:noProof w:val="0"/>
          <w:sz w:val="24"/>
          <w:szCs w:val="24"/>
          <w:rtl/>
          <w:lang w:eastAsia="en-US"/>
        </w:rPr>
      </w:pPr>
      <w:r>
        <w:rPr>
          <w:rFonts w:eastAsia="Calibri" w:cs="Times New Roman"/>
          <w:sz w:val="24"/>
          <w:szCs w:val="24"/>
          <w:rtl/>
          <w:lang w:eastAsia="en-US"/>
        </w:rPr>
        <mc:AlternateContent>
          <mc:Choice Requires="wps">
            <w:drawing>
              <wp:anchor distT="0" distB="0" distL="114300" distR="114300" simplePos="0" relativeHeight="251762176" behindDoc="0" locked="0" layoutInCell="1" allowOverlap="1">
                <wp:simplePos x="0" y="0"/>
                <wp:positionH relativeFrom="column">
                  <wp:posOffset>1390650</wp:posOffset>
                </wp:positionH>
                <wp:positionV relativeFrom="paragraph">
                  <wp:posOffset>186055</wp:posOffset>
                </wp:positionV>
                <wp:extent cx="806450" cy="226060"/>
                <wp:effectExtent l="0" t="0" r="12700" b="21590"/>
                <wp:wrapNone/>
                <wp:docPr id="6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26060"/>
                        </a:xfrm>
                        <a:prstGeom prst="rect">
                          <a:avLst/>
                        </a:prstGeom>
                        <a:solidFill>
                          <a:srgbClr val="FFFFFF"/>
                        </a:solidFill>
                        <a:ln w="9525">
                          <a:solidFill>
                            <a:srgbClr val="000000"/>
                          </a:solidFill>
                          <a:miter lim="800000"/>
                          <a:headEnd/>
                          <a:tailEnd/>
                        </a:ln>
                      </wps:spPr>
                      <wps:txbx>
                        <w:txbxContent>
                          <w:p w:rsidR="00F03EAF" w:rsidRPr="00693AAB" w:rsidRDefault="00F03EAF" w:rsidP="003A64D2">
                            <w:pPr>
                              <w:jc w:val="center"/>
                              <w:rPr>
                                <w:sz w:val="18"/>
                                <w:szCs w:val="18"/>
                              </w:rPr>
                            </w:pPr>
                            <w:r>
                              <w:rPr>
                                <w:rFonts w:cs="Arial" w:hint="cs"/>
                                <w:sz w:val="18"/>
                                <w:szCs w:val="18"/>
                                <w:rtl/>
                                <w:lang w:bidi="ar-SA"/>
                              </w:rPr>
                              <w:t>وضع دواسات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578" type="#_x0000_t202" style="position:absolute;left:0;text-align:left;margin-left:109.5pt;margin-top:14.65pt;width:63.5pt;height:17.8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">
                <v:textbox>
                  <w:txbxContent>
                    <w:p w:rsidR="00725ACE" w:rsidRPr="00693AAB" w:rsidRDefault="00725ACE" w:rsidP="003A64D2">
                      <w:pPr>
                        <w:jc w:val="center"/>
                        <w:rPr>
                          <w:sz w:val="18"/>
                          <w:szCs w:val="18"/>
                        </w:rPr>
                      </w:pPr>
                      <w:r>
                        <w:rPr>
                          <w:rFonts w:cs="Arial" w:hint="cs"/>
                          <w:sz w:val="18"/>
                          <w:szCs w:val="18"/>
                          <w:rtl/>
                          <w:lang w:bidi="ar-SA"/>
                        </w:rPr>
                        <w:t>وضع دواسات</w:t>
                      </w:r>
                    </w:p>
                  </w:txbxContent>
                </v:textbox>
              </v:shape>
            </w:pict>
          </mc:Fallback>
        </mc:AlternateContent>
      </w:r>
      <w:r>
        <w:rPr>
          <w:rFonts w:eastAsia="Calibri" w:cs="Times New Roman"/>
          <w:sz w:val="24"/>
          <w:szCs w:val="24"/>
          <w:rtl/>
          <w:lang w:eastAsia="en-US"/>
        </w:rPr>
        <mc:AlternateContent>
          <mc:Choice Requires="wps">
            <w:drawing>
              <wp:anchor distT="0" distB="0" distL="114300" distR="114300" simplePos="0" relativeHeight="251761152" behindDoc="0" locked="0" layoutInCell="1" allowOverlap="1">
                <wp:simplePos x="0" y="0"/>
                <wp:positionH relativeFrom="column">
                  <wp:posOffset>1469390</wp:posOffset>
                </wp:positionH>
                <wp:positionV relativeFrom="paragraph">
                  <wp:posOffset>51435</wp:posOffset>
                </wp:positionV>
                <wp:extent cx="763270" cy="463550"/>
                <wp:effectExtent l="0" t="0" r="17780" b="12700"/>
                <wp:wrapNone/>
                <wp:docPr id="674"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46355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left:0;text-align:left;margin-left:115.7pt;margin-top:4.05pt;width:60.1pt;height:3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"/>
            </w:pict>
          </mc:Fallback>
        </mc:AlternateContent>
      </w:r>
    </w:p>
    <w:p w:rsidR="00506909" w:rsidRPr="00797672" w:rsidRDefault="00494E12" w:rsidP="00506909">
      <w:pPr>
        <w:spacing w:line="360" w:lineRule="auto"/>
        <w:rPr>
          <w:rFonts w:eastAsia="Calibri" w:cs="Times New Roman"/>
          <w:noProof w:val="0"/>
          <w:sz w:val="24"/>
          <w:szCs w:val="24"/>
          <w:rtl/>
          <w:lang w:eastAsia="en-US"/>
        </w:rPr>
      </w:pPr>
      <w:r>
        <w:rPr>
          <w:rFonts w:eastAsia="Calibri" w:cs="Times New Roman"/>
          <w:sz w:val="24"/>
          <w:szCs w:val="24"/>
          <w:rtl/>
          <w:lang w:eastAsia="en-US"/>
        </w:rPr>
        <mc:AlternateContent>
          <mc:Choice Requires="wps">
            <w:drawing>
              <wp:anchor distT="0" distB="0" distL="114300" distR="114300" simplePos="0" relativeHeight="251760128" behindDoc="0" locked="0" layoutInCell="1" allowOverlap="1">
                <wp:simplePos x="0" y="0"/>
                <wp:positionH relativeFrom="column">
                  <wp:posOffset>3889375</wp:posOffset>
                </wp:positionH>
                <wp:positionV relativeFrom="paragraph">
                  <wp:posOffset>14605</wp:posOffset>
                </wp:positionV>
                <wp:extent cx="540385" cy="237490"/>
                <wp:effectExtent l="0" t="0" r="12065" b="10160"/>
                <wp:wrapNone/>
                <wp:docPr id="67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37490"/>
                        </a:xfrm>
                        <a:prstGeom prst="rect">
                          <a:avLst/>
                        </a:prstGeom>
                        <a:solidFill>
                          <a:srgbClr val="FFFFFF"/>
                        </a:solidFill>
                        <a:ln w="9525">
                          <a:solidFill>
                            <a:srgbClr val="000000"/>
                          </a:solidFill>
                          <a:miter lim="800000"/>
                          <a:headEnd/>
                          <a:tailEnd/>
                        </a:ln>
                      </wps:spPr>
                      <wps:txbx>
                        <w:txbxContent>
                          <w:p w:rsidR="00F03EAF" w:rsidRPr="003A64D2" w:rsidRDefault="00F03EAF" w:rsidP="00506909">
                            <w:pPr>
                              <w:rPr>
                                <w:rFonts w:cs="Arial"/>
                                <w:sz w:val="18"/>
                                <w:szCs w:val="18"/>
                                <w:lang w:bidi="ar-SA"/>
                              </w:rPr>
                            </w:pPr>
                            <w:r>
                              <w:rPr>
                                <w:rFonts w:cs="Arial" w:hint="cs"/>
                                <w:sz w:val="18"/>
                                <w:szCs w:val="18"/>
                                <w:rtl/>
                                <w:lang w:bidi="ar-SA"/>
                              </w:rPr>
                              <w:t>عجلات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579" type="#_x0000_t202" style="position:absolute;left:0;text-align:left;margin-left:306.25pt;margin-top:1.15pt;width:42.55pt;height:18.7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6MAIAAFs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">
                <v:textbox>
                  <w:txbxContent>
                    <w:p w:rsidR="00725ACE" w:rsidRPr="003A64D2" w:rsidRDefault="00725ACE" w:rsidP="00506909">
                      <w:pPr>
                        <w:rPr>
                          <w:rFonts w:cs="Arial"/>
                          <w:sz w:val="18"/>
                          <w:szCs w:val="18"/>
                          <w:lang w:bidi="ar-SA"/>
                        </w:rPr>
                      </w:pPr>
                      <w:r>
                        <w:rPr>
                          <w:rFonts w:cs="Arial" w:hint="cs"/>
                          <w:sz w:val="18"/>
                          <w:szCs w:val="18"/>
                          <w:rtl/>
                          <w:lang w:bidi="ar-SA"/>
                        </w:rPr>
                        <w:t>عجلات</w:t>
                      </w:r>
                    </w:p>
                  </w:txbxContent>
                </v:textbox>
              </v:shape>
            </w:pict>
          </mc:Fallback>
        </mc:AlternateContent>
      </w:r>
    </w:p>
    <w:p w:rsidR="00506909" w:rsidRPr="00797672" w:rsidRDefault="00506909" w:rsidP="00506909">
      <w:pPr>
        <w:spacing w:line="360" w:lineRule="auto"/>
        <w:rPr>
          <w:rFonts w:eastAsia="Calibri" w:cs="Times New Roman"/>
          <w:noProof w:val="0"/>
          <w:sz w:val="24"/>
          <w:szCs w:val="24"/>
          <w:rtl/>
          <w:lang w:eastAsia="en-US"/>
        </w:rPr>
      </w:pPr>
    </w:p>
    <w:p w:rsidR="00506909" w:rsidRPr="00797672" w:rsidRDefault="00506909" w:rsidP="00506909">
      <w:pPr>
        <w:spacing w:line="360" w:lineRule="auto"/>
        <w:rPr>
          <w:rFonts w:eastAsia="Calibri" w:cs="Times New Roman"/>
          <w:noProof w:val="0"/>
          <w:sz w:val="24"/>
          <w:szCs w:val="24"/>
          <w:rtl/>
          <w:lang w:eastAsia="en-US"/>
        </w:rPr>
      </w:pPr>
    </w:p>
    <w:p w:rsidR="00506909" w:rsidRPr="00797672" w:rsidRDefault="00506909" w:rsidP="00506909">
      <w:pPr>
        <w:spacing w:line="360" w:lineRule="auto"/>
        <w:rPr>
          <w:rFonts w:eastAsia="Calibri" w:cs="Times New Roman"/>
          <w:noProof w:val="0"/>
          <w:sz w:val="24"/>
          <w:szCs w:val="24"/>
          <w:rtl/>
          <w:lang w:eastAsia="en-US"/>
        </w:rPr>
      </w:pPr>
    </w:p>
    <w:p w:rsidR="00506909" w:rsidRPr="002C09C2" w:rsidRDefault="00506909" w:rsidP="00506909">
      <w:pPr>
        <w:spacing w:line="360" w:lineRule="auto"/>
        <w:rPr>
          <w:rFonts w:eastAsia="Calibri" w:cs="David"/>
          <w:noProof w:val="0"/>
          <w:sz w:val="24"/>
          <w:szCs w:val="24"/>
          <w:rtl/>
          <w:lang w:eastAsia="en-US"/>
        </w:rPr>
      </w:pPr>
    </w:p>
    <w:p w:rsidR="00506909" w:rsidRDefault="008D1881" w:rsidP="008D1881">
      <w:pPr>
        <w:spacing w:line="360" w:lineRule="auto"/>
        <w:rPr>
          <w:rFonts w:eastAsia="Calibri" w:cstheme="minorBidi"/>
          <w:noProof w:val="0"/>
          <w:sz w:val="24"/>
          <w:szCs w:val="24"/>
          <w:rtl/>
          <w:lang w:eastAsia="en-US" w:bidi="ar-AE"/>
        </w:rPr>
      </w:pPr>
      <w:r>
        <w:rPr>
          <w:rFonts w:eastAsia="Calibri" w:cstheme="minorBidi" w:hint="cs"/>
          <w:b/>
          <w:bCs/>
          <w:noProof w:val="0"/>
          <w:sz w:val="24"/>
          <w:szCs w:val="24"/>
          <w:rtl/>
          <w:lang w:eastAsia="en-US" w:bidi="ar-AE"/>
        </w:rPr>
        <w:t>الإ</w:t>
      </w:r>
      <w:r w:rsidR="00506909">
        <w:rPr>
          <w:rFonts w:eastAsia="Calibri" w:cstheme="minorBidi" w:hint="cs"/>
          <w:b/>
          <w:bCs/>
          <w:noProof w:val="0"/>
          <w:sz w:val="24"/>
          <w:szCs w:val="24"/>
          <w:rtl/>
          <w:lang w:eastAsia="en-US" w:bidi="ar-AE"/>
        </w:rPr>
        <w:t xml:space="preserve">دخال: </w:t>
      </w:r>
      <w:r w:rsidR="00506909">
        <w:rPr>
          <w:rFonts w:eastAsia="Calibri" w:cstheme="minorBidi" w:hint="cs"/>
          <w:noProof w:val="0"/>
          <w:sz w:val="24"/>
          <w:szCs w:val="24"/>
          <w:rtl/>
          <w:lang w:eastAsia="en-US" w:bidi="ar-AE"/>
        </w:rPr>
        <w:t>القدرة ال</w:t>
      </w:r>
      <w:r>
        <w:rPr>
          <w:rFonts w:eastAsia="Calibri" w:cstheme="minorBidi" w:hint="cs"/>
          <w:noProof w:val="0"/>
          <w:sz w:val="24"/>
          <w:szCs w:val="24"/>
          <w:rtl/>
          <w:lang w:eastAsia="en-US" w:bidi="ar-AE"/>
        </w:rPr>
        <w:t>كهربائية المستهلكة من البطارية و</w:t>
      </w:r>
      <w:r w:rsidR="00506909">
        <w:rPr>
          <w:rFonts w:eastAsia="Calibri" w:cstheme="minorBidi" w:hint="cs"/>
          <w:noProof w:val="0"/>
          <w:sz w:val="24"/>
          <w:szCs w:val="24"/>
          <w:rtl/>
          <w:lang w:eastAsia="en-US" w:bidi="ar-AE"/>
        </w:rPr>
        <w:t xml:space="preserve">كذلك وضع دواسة الوقود (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 xml:space="preserve">و دواسة الفرامل) للمركبه: </w:t>
      </w:r>
    </w:p>
    <w:p w:rsidR="00506909" w:rsidRDefault="008D1881" w:rsidP="008D1881">
      <w:pPr>
        <w:spacing w:line="360" w:lineRule="auto"/>
        <w:rPr>
          <w:rFonts w:eastAsia="Calibri" w:cstheme="minorBidi"/>
          <w:noProof w:val="0"/>
          <w:sz w:val="24"/>
          <w:szCs w:val="24"/>
          <w:rtl/>
          <w:lang w:eastAsia="en-US" w:bidi="ar-AE"/>
        </w:rPr>
      </w:pPr>
      <w:r>
        <w:rPr>
          <w:rFonts w:eastAsia="Calibri" w:cstheme="minorBidi" w:hint="cs"/>
          <w:b/>
          <w:bCs/>
          <w:noProof w:val="0"/>
          <w:sz w:val="24"/>
          <w:szCs w:val="24"/>
          <w:rtl/>
          <w:lang w:eastAsia="en-US" w:bidi="ar-AE"/>
        </w:rPr>
        <w:t>الإ</w:t>
      </w:r>
      <w:r w:rsidR="00506909" w:rsidRPr="008D1881">
        <w:rPr>
          <w:rFonts w:eastAsia="Calibri" w:cstheme="minorBidi" w:hint="cs"/>
          <w:b/>
          <w:bCs/>
          <w:noProof w:val="0"/>
          <w:sz w:val="24"/>
          <w:szCs w:val="24"/>
          <w:rtl/>
          <w:lang w:eastAsia="en-US" w:bidi="ar-AE"/>
        </w:rPr>
        <w:t>خراج</w:t>
      </w:r>
      <w:r w:rsidR="00506909">
        <w:rPr>
          <w:rFonts w:eastAsia="Calibri" w:cstheme="minorBidi" w:hint="cs"/>
          <w:noProof w:val="0"/>
          <w:sz w:val="24"/>
          <w:szCs w:val="24"/>
          <w:rtl/>
          <w:lang w:eastAsia="en-US" w:bidi="ar-AE"/>
        </w:rPr>
        <w:t>: المطلوب هو سرعة المركبة</w:t>
      </w:r>
      <w:r>
        <w:rPr>
          <w:rFonts w:eastAsia="Calibri" w:cstheme="minorBidi" w:hint="cs"/>
          <w:noProof w:val="0"/>
          <w:sz w:val="24"/>
          <w:szCs w:val="24"/>
          <w:rtl/>
          <w:lang w:eastAsia="en-US" w:bidi="ar-AE"/>
        </w:rPr>
        <w:t xml:space="preserve"> </w:t>
      </w:r>
      <w:r w:rsidR="00506909">
        <w:rPr>
          <w:rFonts w:eastAsia="Calibri" w:cstheme="minorBidi" w:hint="cs"/>
          <w:noProof w:val="0"/>
          <w:sz w:val="24"/>
          <w:szCs w:val="24"/>
          <w:rtl/>
          <w:lang w:eastAsia="en-US" w:bidi="ar-AE"/>
        </w:rPr>
        <w:t>التي</w:t>
      </w:r>
      <w:r>
        <w:rPr>
          <w:rFonts w:eastAsia="Calibri" w:cstheme="minorBidi" w:hint="cs"/>
          <w:noProof w:val="0"/>
          <w:sz w:val="24"/>
          <w:szCs w:val="24"/>
          <w:rtl/>
          <w:lang w:eastAsia="en-US" w:bidi="ar-AE"/>
        </w:rPr>
        <w:t xml:space="preserve"> تعادل سرعة دوران عجلات المركبة،</w:t>
      </w:r>
      <w:r w:rsidR="00506909">
        <w:rPr>
          <w:rFonts w:eastAsia="Calibri" w:cstheme="minorBidi" w:hint="cs"/>
          <w:noProof w:val="0"/>
          <w:sz w:val="24"/>
          <w:szCs w:val="24"/>
          <w:rtl/>
          <w:lang w:eastAsia="en-US" w:bidi="ar-AE"/>
        </w:rPr>
        <w:t xml:space="preserve"> في السيارة الكهربائية تتحول الطاقة الكهربائية </w:t>
      </w:r>
      <w:r>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لى حركية و</w:t>
      </w:r>
      <w:r>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لى طاقة حرار</w:t>
      </w:r>
      <w:r>
        <w:rPr>
          <w:rFonts w:eastAsia="Calibri" w:cstheme="minorBidi" w:hint="cs"/>
          <w:noProof w:val="0"/>
          <w:sz w:val="24"/>
          <w:szCs w:val="24"/>
          <w:rtl/>
          <w:lang w:eastAsia="en-US" w:bidi="ar-AE"/>
        </w:rPr>
        <w:t>ية</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تَ</w:t>
      </w:r>
      <w:r w:rsidR="00506909">
        <w:rPr>
          <w:rFonts w:eastAsia="Calibri" w:cstheme="minorBidi" w:hint="cs"/>
          <w:noProof w:val="0"/>
          <w:sz w:val="24"/>
          <w:szCs w:val="24"/>
          <w:rtl/>
          <w:lang w:eastAsia="en-US" w:bidi="ar-AE"/>
        </w:rPr>
        <w:t>ن</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ت</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ج في المحرك نتيجة </w:t>
      </w:r>
      <w:r>
        <w:rPr>
          <w:rFonts w:eastAsia="Calibri" w:cstheme="minorBidi" w:hint="cs"/>
          <w:noProof w:val="0"/>
          <w:sz w:val="24"/>
          <w:szCs w:val="24"/>
          <w:rtl/>
          <w:lang w:eastAsia="en-US" w:bidi="ar-AE"/>
        </w:rPr>
        <w:t>لتدوير</w:t>
      </w:r>
      <w:r w:rsidR="00506909">
        <w:rPr>
          <w:rFonts w:eastAsia="Calibri" w:cstheme="minorBidi" w:hint="cs"/>
          <w:noProof w:val="0"/>
          <w:sz w:val="24"/>
          <w:szCs w:val="24"/>
          <w:rtl/>
          <w:lang w:eastAsia="en-US" w:bidi="ar-AE"/>
        </w:rPr>
        <w:t xml:space="preserve"> العجلات.</w:t>
      </w:r>
    </w:p>
    <w:p w:rsidR="00506909" w:rsidRPr="00CB291D" w:rsidRDefault="008D1881" w:rsidP="008D1881">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الضابط  يترجم وضع دواسة المركبة</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لى قدرة تزو</w:t>
      </w:r>
      <w:r>
        <w:rPr>
          <w:rFonts w:eastAsia="Calibri" w:cstheme="minorBidi" w:hint="cs"/>
          <w:noProof w:val="0"/>
          <w:sz w:val="24"/>
          <w:szCs w:val="24"/>
          <w:rtl/>
          <w:lang w:eastAsia="en-US" w:bidi="ar-AE"/>
        </w:rPr>
        <w:t>ّد ا</w:t>
      </w:r>
      <w:r w:rsidR="00506909">
        <w:rPr>
          <w:rFonts w:eastAsia="Calibri" w:cstheme="minorBidi" w:hint="cs"/>
          <w:noProof w:val="0"/>
          <w:sz w:val="24"/>
          <w:szCs w:val="24"/>
          <w:rtl/>
          <w:lang w:eastAsia="en-US" w:bidi="ar-AE"/>
        </w:rPr>
        <w:t xml:space="preserve">لمحرك الذي من شأنه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 xml:space="preserve">ن يزيد السرعة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و يقللها في عجلا</w:t>
      </w:r>
      <w:r>
        <w:rPr>
          <w:rFonts w:eastAsia="Calibri" w:cstheme="minorBidi" w:hint="cs"/>
          <w:noProof w:val="0"/>
          <w:sz w:val="24"/>
          <w:szCs w:val="24"/>
          <w:rtl/>
          <w:lang w:eastAsia="en-US" w:bidi="ar-AE"/>
        </w:rPr>
        <w:t>ت</w:t>
      </w:r>
      <w:r w:rsidR="00506909">
        <w:rPr>
          <w:rFonts w:eastAsia="Calibri" w:cstheme="minorBidi" w:hint="cs"/>
          <w:noProof w:val="0"/>
          <w:sz w:val="24"/>
          <w:szCs w:val="24"/>
          <w:rtl/>
          <w:lang w:eastAsia="en-US" w:bidi="ar-AE"/>
        </w:rPr>
        <w:t xml:space="preserve"> السيارة.</w:t>
      </w:r>
    </w:p>
    <w:p w:rsidR="00506909" w:rsidRPr="00090C81" w:rsidRDefault="009A0A10" w:rsidP="009A0A10">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يؤدي </w:t>
      </w:r>
      <w:r w:rsidR="00506909">
        <w:rPr>
          <w:rFonts w:eastAsia="Calibri" w:cstheme="minorBidi" w:hint="cs"/>
          <w:noProof w:val="0"/>
          <w:sz w:val="24"/>
          <w:szCs w:val="24"/>
          <w:rtl/>
          <w:lang w:eastAsia="en-US" w:bidi="ar-AE"/>
        </w:rPr>
        <w:t>دورا</w:t>
      </w:r>
      <w:r w:rsidR="008D1881">
        <w:rPr>
          <w:rFonts w:eastAsia="Calibri" w:cstheme="minorBidi" w:hint="cs"/>
          <w:noProof w:val="0"/>
          <w:sz w:val="24"/>
          <w:szCs w:val="24"/>
          <w:rtl/>
          <w:lang w:eastAsia="en-US" w:bidi="ar-AE"/>
        </w:rPr>
        <w:t>ن</w:t>
      </w:r>
      <w:r>
        <w:rPr>
          <w:rFonts w:eastAsia="Calibri" w:cstheme="minorBidi" w:hint="cs"/>
          <w:noProof w:val="0"/>
          <w:sz w:val="24"/>
          <w:szCs w:val="24"/>
          <w:rtl/>
          <w:lang w:eastAsia="en-US" w:bidi="ar-AE"/>
        </w:rPr>
        <w:t xml:space="preserve"> العجلات إلى</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تحريك مولد كهربائي</w:t>
      </w:r>
      <w:r w:rsidR="00506909">
        <w:rPr>
          <w:rFonts w:eastAsia="Calibri" w:cstheme="minorBidi" w:hint="cs"/>
          <w:noProof w:val="0"/>
          <w:sz w:val="24"/>
          <w:szCs w:val="24"/>
          <w:rtl/>
          <w:lang w:eastAsia="en-US" w:bidi="ar-AE"/>
        </w:rPr>
        <w:t xml:space="preserve"> ي</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ن</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ت</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ج كهرباء عند نزول السيارة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و فرملتها</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وبذلك يقلل من تفريغ البطارية.</w:t>
      </w:r>
    </w:p>
    <w:p w:rsidR="00506909" w:rsidRPr="00090C81" w:rsidRDefault="009A0A10" w:rsidP="007E195E">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(من الأفضل أ</w:t>
      </w:r>
      <w:r w:rsidR="00506909">
        <w:rPr>
          <w:rFonts w:eastAsia="Calibri" w:cstheme="minorBidi" w:hint="cs"/>
          <w:noProof w:val="0"/>
          <w:sz w:val="24"/>
          <w:szCs w:val="24"/>
          <w:rtl/>
          <w:lang w:eastAsia="en-US" w:bidi="ar-AE"/>
        </w:rPr>
        <w:t>ن نشرح للطلاب</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لماذا لا يستطيع المولد شحن البطارية </w:t>
      </w:r>
      <w:r w:rsidR="007E195E">
        <w:rPr>
          <w:rFonts w:eastAsia="Calibri" w:cstheme="minorBidi" w:hint="cs"/>
          <w:noProof w:val="0"/>
          <w:sz w:val="24"/>
          <w:szCs w:val="24"/>
          <w:rtl/>
          <w:lang w:eastAsia="en-US" w:bidi="ar-AE"/>
        </w:rPr>
        <w:t>ب</w:t>
      </w:r>
      <w:r w:rsidR="00506909">
        <w:rPr>
          <w:rFonts w:eastAsia="Calibri" w:cstheme="minorBidi" w:hint="cs"/>
          <w:noProof w:val="0"/>
          <w:sz w:val="24"/>
          <w:szCs w:val="24"/>
          <w:rtl/>
          <w:lang w:eastAsia="en-US" w:bidi="ar-AE"/>
        </w:rPr>
        <w:t>سرعة ثابته</w:t>
      </w:r>
      <w:r w:rsidR="007E195E">
        <w:rPr>
          <w:rFonts w:eastAsia="Calibri" w:cstheme="minorBidi" w:hint="cs"/>
          <w:noProof w:val="0"/>
          <w:sz w:val="24"/>
          <w:szCs w:val="24"/>
          <w:rtl/>
          <w:lang w:eastAsia="en-US" w:bidi="ar-AE"/>
        </w:rPr>
        <w:t>، أو</w:t>
      </w:r>
      <w:r w:rsidR="00506909">
        <w:rPr>
          <w:rFonts w:eastAsia="Calibri" w:cstheme="minorBidi" w:hint="cs"/>
          <w:noProof w:val="0"/>
          <w:sz w:val="24"/>
          <w:szCs w:val="24"/>
          <w:rtl/>
          <w:lang w:eastAsia="en-US" w:bidi="ar-AE"/>
        </w:rPr>
        <w:t xml:space="preserve"> </w:t>
      </w:r>
      <w:r w:rsidR="007E195E">
        <w:rPr>
          <w:rFonts w:eastAsia="Calibri" w:cstheme="minorBidi" w:hint="cs"/>
          <w:noProof w:val="0"/>
          <w:sz w:val="24"/>
          <w:szCs w:val="24"/>
          <w:rtl/>
          <w:lang w:eastAsia="en-US" w:bidi="ar-AE"/>
        </w:rPr>
        <w:t>في خالة صعود</w:t>
      </w:r>
      <w:r w:rsidR="00506909">
        <w:rPr>
          <w:rFonts w:eastAsia="Calibri" w:cstheme="minorBidi" w:hint="cs"/>
          <w:noProof w:val="0"/>
          <w:sz w:val="24"/>
          <w:szCs w:val="24"/>
          <w:rtl/>
          <w:lang w:eastAsia="en-US" w:bidi="ar-AE"/>
        </w:rPr>
        <w:t>)</w:t>
      </w:r>
    </w:p>
    <w:p w:rsidR="00506909" w:rsidRPr="00D3377F" w:rsidRDefault="00506909" w:rsidP="007E195E">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ملاحظة: المحرك الكهربائي</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w:t>
      </w:r>
      <w:r w:rsidR="007E195E">
        <w:rPr>
          <w:rFonts w:eastAsia="Calibri" w:cstheme="minorBidi" w:hint="cs"/>
          <w:noProof w:val="0"/>
          <w:sz w:val="24"/>
          <w:szCs w:val="24"/>
          <w:rtl/>
          <w:lang w:eastAsia="en-US" w:bidi="ar-AE"/>
        </w:rPr>
        <w:t>يمكن أ</w:t>
      </w:r>
      <w:r>
        <w:rPr>
          <w:rFonts w:eastAsia="Calibri" w:cstheme="minorBidi" w:hint="cs"/>
          <w:noProof w:val="0"/>
          <w:sz w:val="24"/>
          <w:szCs w:val="24"/>
          <w:rtl/>
          <w:lang w:eastAsia="en-US" w:bidi="ar-AE"/>
        </w:rPr>
        <w:t xml:space="preserve">ن يكون,محركا يعمل بالتيار المباشر  </w:t>
      </w:r>
      <w:r w:rsidRPr="002C09C2">
        <w:rPr>
          <w:rFonts w:eastAsia="Calibri" w:cs="David" w:hint="cs"/>
          <w:noProof w:val="0"/>
          <w:sz w:val="24"/>
          <w:szCs w:val="24"/>
          <w:rtl/>
          <w:lang w:eastAsia="en-US"/>
        </w:rPr>
        <w:t>(</w:t>
      </w:r>
      <w:r>
        <w:rPr>
          <w:rFonts w:eastAsia="Calibri" w:cs="Arial" w:hint="cs"/>
          <w:noProof w:val="0"/>
          <w:sz w:val="24"/>
          <w:szCs w:val="24"/>
          <w:rtl/>
          <w:lang w:eastAsia="en-US" w:bidi="ar-AE"/>
        </w:rPr>
        <w:t>محرك</w:t>
      </w:r>
      <w:r w:rsidRPr="002C09C2">
        <w:rPr>
          <w:rFonts w:eastAsia="Calibri" w:cs="David" w:hint="cs"/>
          <w:noProof w:val="0"/>
          <w:sz w:val="24"/>
          <w:szCs w:val="24"/>
          <w:rtl/>
          <w:lang w:eastAsia="en-US"/>
        </w:rPr>
        <w:t xml:space="preserve"> </w:t>
      </w:r>
      <w:r w:rsidRPr="002C09C2">
        <w:rPr>
          <w:rFonts w:eastAsia="Calibri" w:cs="David"/>
          <w:noProof w:val="0"/>
          <w:sz w:val="24"/>
          <w:szCs w:val="24"/>
          <w:lang w:eastAsia="en-US"/>
        </w:rPr>
        <w:t>DC</w:t>
      </w:r>
      <w:r w:rsidRPr="002C09C2">
        <w:rPr>
          <w:rFonts w:eastAsia="Calibri" w:cs="David" w:hint="cs"/>
          <w:noProof w:val="0"/>
          <w:sz w:val="24"/>
          <w:szCs w:val="24"/>
          <w:rtl/>
          <w:lang w:eastAsia="en-US"/>
        </w:rPr>
        <w:t>)</w:t>
      </w:r>
      <w:r w:rsidR="007E195E">
        <w:rPr>
          <w:rFonts w:eastAsia="Calibri" w:cs="Arial" w:hint="cs"/>
          <w:noProof w:val="0"/>
          <w:sz w:val="24"/>
          <w:szCs w:val="24"/>
          <w:rtl/>
          <w:lang w:eastAsia="en-US" w:bidi="ar-SA"/>
        </w:rPr>
        <w:t>، حيث</w:t>
      </w:r>
      <w:r>
        <w:rPr>
          <w:rFonts w:eastAsia="Calibri" w:cstheme="minorBidi" w:hint="cs"/>
          <w:noProof w:val="0"/>
          <w:sz w:val="24"/>
          <w:szCs w:val="24"/>
          <w:rtl/>
          <w:lang w:eastAsia="en-US" w:bidi="ar-AE"/>
        </w:rPr>
        <w:t xml:space="preserve"> يمر </w:t>
      </w:r>
      <w:r w:rsidR="007E195E">
        <w:rPr>
          <w:rFonts w:eastAsia="Calibri" w:cstheme="minorBidi" w:hint="cs"/>
          <w:noProof w:val="0"/>
          <w:sz w:val="24"/>
          <w:szCs w:val="24"/>
          <w:rtl/>
          <w:lang w:eastAsia="en-US" w:bidi="ar-AE"/>
        </w:rPr>
        <w:t>فيه تيار كهربائي ثابت</w:t>
      </w:r>
      <w:r>
        <w:rPr>
          <w:rFonts w:eastAsia="Calibri" w:cstheme="minorBidi" w:hint="cs"/>
          <w:noProof w:val="0"/>
          <w:sz w:val="24"/>
          <w:szCs w:val="24"/>
          <w:rtl/>
          <w:lang w:eastAsia="en-US" w:bidi="ar-AE"/>
        </w:rPr>
        <w:t xml:space="preserve"> من خلال لولب كهربائي ي</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ن</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ت</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ج مجالا</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مغن</w:t>
      </w:r>
      <w:r w:rsidR="007E195E">
        <w:rPr>
          <w:rFonts w:eastAsia="Calibri" w:cstheme="minorBidi" w:hint="cs"/>
          <w:noProof w:val="0"/>
          <w:sz w:val="24"/>
          <w:szCs w:val="24"/>
          <w:rtl/>
          <w:lang w:eastAsia="en-US" w:bidi="ar-AE"/>
        </w:rPr>
        <w:t>ا</w:t>
      </w:r>
      <w:r>
        <w:rPr>
          <w:rFonts w:eastAsia="Calibri" w:cstheme="minorBidi" w:hint="cs"/>
          <w:noProof w:val="0"/>
          <w:sz w:val="24"/>
          <w:szCs w:val="24"/>
          <w:rtl/>
          <w:lang w:eastAsia="en-US" w:bidi="ar-AE"/>
        </w:rPr>
        <w:t>طيسي</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ا</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w:t>
      </w:r>
      <w:r w:rsidR="007E195E">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و تيار</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ا كهربائي</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ا متردد</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ا </w:t>
      </w:r>
      <w:r w:rsidRPr="002C09C2">
        <w:rPr>
          <w:rFonts w:eastAsia="Calibri" w:cs="David" w:hint="cs"/>
          <w:noProof w:val="0"/>
          <w:sz w:val="24"/>
          <w:szCs w:val="24"/>
          <w:rtl/>
          <w:lang w:eastAsia="en-US"/>
        </w:rPr>
        <w:t>(</w:t>
      </w:r>
      <w:r>
        <w:rPr>
          <w:rFonts w:eastAsia="Calibri" w:cs="Arial" w:hint="cs"/>
          <w:noProof w:val="0"/>
          <w:sz w:val="24"/>
          <w:szCs w:val="24"/>
          <w:rtl/>
          <w:lang w:eastAsia="en-US" w:bidi="ar-AE"/>
        </w:rPr>
        <w:t>محرك</w:t>
      </w:r>
      <w:r w:rsidRPr="002C09C2">
        <w:rPr>
          <w:rFonts w:eastAsia="Calibri" w:cs="David" w:hint="cs"/>
          <w:noProof w:val="0"/>
          <w:sz w:val="24"/>
          <w:szCs w:val="24"/>
          <w:rtl/>
          <w:lang w:eastAsia="en-US"/>
        </w:rPr>
        <w:t xml:space="preserve"> </w:t>
      </w:r>
      <w:r w:rsidRPr="002C09C2">
        <w:rPr>
          <w:rFonts w:eastAsia="Calibri" w:cs="David"/>
          <w:noProof w:val="0"/>
          <w:sz w:val="24"/>
          <w:szCs w:val="24"/>
          <w:lang w:eastAsia="en-US"/>
        </w:rPr>
        <w:t>AC</w:t>
      </w:r>
      <w:r w:rsidRPr="002C09C2">
        <w:rPr>
          <w:rFonts w:eastAsia="Calibri" w:cs="David" w:hint="cs"/>
          <w:noProof w:val="0"/>
          <w:sz w:val="24"/>
          <w:szCs w:val="24"/>
          <w:rtl/>
          <w:lang w:eastAsia="en-US"/>
        </w:rPr>
        <w:t>)</w:t>
      </w:r>
      <w:r w:rsidR="007E195E">
        <w:rPr>
          <w:rFonts w:eastAsia="Calibri" w:cstheme="minorBidi" w:hint="cs"/>
          <w:noProof w:val="0"/>
          <w:sz w:val="24"/>
          <w:szCs w:val="24"/>
          <w:rtl/>
          <w:lang w:eastAsia="en-US" w:bidi="ar-SA"/>
        </w:rPr>
        <w:t xml:space="preserve"> </w:t>
      </w:r>
      <w:r w:rsidR="007E195E">
        <w:rPr>
          <w:rFonts w:eastAsia="Calibri" w:cstheme="minorBidi" w:hint="cs"/>
          <w:noProof w:val="0"/>
          <w:sz w:val="24"/>
          <w:szCs w:val="24"/>
          <w:rtl/>
          <w:lang w:eastAsia="en-US" w:bidi="ar-AE"/>
        </w:rPr>
        <w:t xml:space="preserve">يعمل بجهد غير مباشر </w:t>
      </w:r>
      <w:r>
        <w:rPr>
          <w:rFonts w:eastAsia="Calibri" w:cstheme="minorBidi" w:hint="cs"/>
          <w:noProof w:val="0"/>
          <w:sz w:val="24"/>
          <w:szCs w:val="24"/>
          <w:rtl/>
          <w:lang w:eastAsia="en-US" w:bidi="ar-AE"/>
        </w:rPr>
        <w:t>كالذي يعمل في البيوت.</w:t>
      </w:r>
    </w:p>
    <w:p w:rsidR="00506909" w:rsidRPr="00111431" w:rsidRDefault="00506909" w:rsidP="007E195E">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في السيارات التي تعمل بواسطة النظام المسمى </w:t>
      </w:r>
      <w:r w:rsidRPr="002C09C2">
        <w:rPr>
          <w:rFonts w:eastAsia="Calibri" w:cs="David"/>
          <w:noProof w:val="0"/>
          <w:sz w:val="24"/>
          <w:szCs w:val="24"/>
          <w:lang w:eastAsia="en-US"/>
        </w:rPr>
        <w:t>Cruise Control</w:t>
      </w:r>
      <w:r w:rsidR="007E195E">
        <w:rPr>
          <w:rFonts w:eastAsia="Calibri" w:cs="Arial" w:hint="cs"/>
          <w:noProof w:val="0"/>
          <w:sz w:val="24"/>
          <w:szCs w:val="24"/>
          <w:rtl/>
          <w:lang w:eastAsia="en-US" w:bidi="ar-SA"/>
        </w:rPr>
        <w:t>،</w:t>
      </w:r>
      <w:r>
        <w:rPr>
          <w:rFonts w:eastAsia="Calibri" w:cstheme="minorBidi" w:hint="cs"/>
          <w:noProof w:val="0"/>
          <w:sz w:val="24"/>
          <w:szCs w:val="24"/>
          <w:rtl/>
          <w:lang w:eastAsia="en-US" w:bidi="ar-AE"/>
        </w:rPr>
        <w:t>عند تشغيله</w:t>
      </w:r>
      <w:r w:rsidR="007E195E">
        <w:rPr>
          <w:rFonts w:eastAsia="Calibri" w:cstheme="minorBidi" w:hint="cs"/>
          <w:noProof w:val="0"/>
          <w:sz w:val="24"/>
          <w:szCs w:val="24"/>
          <w:rtl/>
          <w:lang w:eastAsia="en-US" w:bidi="ar-AE"/>
        </w:rPr>
        <w:t>ا،</w:t>
      </w:r>
      <w:r>
        <w:rPr>
          <w:rFonts w:eastAsia="Calibri" w:cstheme="minorBidi" w:hint="cs"/>
          <w:noProof w:val="0"/>
          <w:sz w:val="24"/>
          <w:szCs w:val="24"/>
          <w:rtl/>
          <w:lang w:eastAsia="en-US" w:bidi="ar-AE"/>
        </w:rPr>
        <w:t xml:space="preserve">  </w:t>
      </w:r>
      <w:r w:rsidR="007E195E">
        <w:rPr>
          <w:rFonts w:eastAsia="Calibri" w:cstheme="minorBidi" w:hint="cs"/>
          <w:noProof w:val="0"/>
          <w:sz w:val="24"/>
          <w:szCs w:val="24"/>
          <w:rtl/>
          <w:lang w:eastAsia="en-US" w:bidi="ar-AE"/>
        </w:rPr>
        <w:t xml:space="preserve">يعمل نظام </w:t>
      </w:r>
      <w:r>
        <w:rPr>
          <w:rFonts w:eastAsia="Calibri" w:cstheme="minorBidi" w:hint="cs"/>
          <w:noProof w:val="0"/>
          <w:sz w:val="24"/>
          <w:szCs w:val="24"/>
          <w:rtl/>
          <w:lang w:eastAsia="en-US" w:bidi="ar-AE"/>
        </w:rPr>
        <w:t xml:space="preserve">تحكم </w:t>
      </w:r>
      <w:r w:rsidR="007E195E">
        <w:rPr>
          <w:rFonts w:eastAsia="Calibri" w:cstheme="minorBidi" w:hint="cs"/>
          <w:noProof w:val="0"/>
          <w:sz w:val="24"/>
          <w:szCs w:val="24"/>
          <w:rtl/>
          <w:lang w:eastAsia="en-US" w:bidi="ar-AE"/>
        </w:rPr>
        <w:t xml:space="preserve">يحافظ على سرعة السيارة </w:t>
      </w:r>
      <w:r>
        <w:rPr>
          <w:rFonts w:eastAsia="Calibri" w:cstheme="minorBidi" w:hint="cs"/>
          <w:noProof w:val="0"/>
          <w:sz w:val="24"/>
          <w:szCs w:val="24"/>
          <w:rtl/>
          <w:lang w:eastAsia="en-US" w:bidi="ar-AE"/>
        </w:rPr>
        <w:t>بالمستوى الذي حدده السائق طيلة</w:t>
      </w:r>
      <w:r w:rsidR="007E195E">
        <w:rPr>
          <w:rFonts w:eastAsia="Calibri" w:cstheme="minorBidi" w:hint="cs"/>
          <w:noProof w:val="0"/>
          <w:sz w:val="24"/>
          <w:szCs w:val="24"/>
          <w:rtl/>
          <w:lang w:eastAsia="en-US" w:bidi="ar-AE"/>
        </w:rPr>
        <w:t xml:space="preserve"> الوقت</w:t>
      </w:r>
      <w:r>
        <w:rPr>
          <w:rFonts w:eastAsia="Calibri" w:cstheme="minorBidi" w:hint="cs"/>
          <w:noProof w:val="0"/>
          <w:sz w:val="24"/>
          <w:szCs w:val="24"/>
          <w:rtl/>
          <w:lang w:eastAsia="en-US" w:bidi="ar-AE"/>
        </w:rPr>
        <w:t xml:space="preserve"> الذي لا يضغط به السائق على  دواسة الفرامل. </w:t>
      </w:r>
      <w:r w:rsidR="007E195E">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ي </w:t>
      </w:r>
      <w:r w:rsidR="007E195E">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نه يشغل نظام تحكم في دائرة مغلقة</w:t>
      </w:r>
      <w:r w:rsidR="007E195E">
        <w:rPr>
          <w:rFonts w:eastAsia="Calibri" w:cstheme="minorBidi" w:hint="cs"/>
          <w:noProof w:val="0"/>
          <w:sz w:val="24"/>
          <w:szCs w:val="24"/>
          <w:rtl/>
          <w:lang w:eastAsia="en-US" w:bidi="ar-AE"/>
        </w:rPr>
        <w:t>، حيث</w:t>
      </w:r>
      <w:r>
        <w:rPr>
          <w:rFonts w:eastAsia="Calibri" w:cstheme="minorBidi" w:hint="cs"/>
          <w:noProof w:val="0"/>
          <w:sz w:val="24"/>
          <w:szCs w:val="24"/>
          <w:rtl/>
          <w:lang w:eastAsia="en-US" w:bidi="ar-AE"/>
        </w:rPr>
        <w:t xml:space="preserve"> يتل</w:t>
      </w:r>
      <w:r w:rsidR="007E195E">
        <w:rPr>
          <w:rFonts w:eastAsia="Calibri" w:cstheme="minorBidi" w:hint="cs"/>
          <w:noProof w:val="0"/>
          <w:sz w:val="24"/>
          <w:szCs w:val="24"/>
          <w:rtl/>
          <w:lang w:eastAsia="en-US" w:bidi="ar-AE"/>
        </w:rPr>
        <w:t>قى الإ</w:t>
      </w:r>
      <w:r>
        <w:rPr>
          <w:rFonts w:eastAsia="Calibri" w:cstheme="minorBidi" w:hint="cs"/>
          <w:noProof w:val="0"/>
          <w:sz w:val="24"/>
          <w:szCs w:val="24"/>
          <w:rtl/>
          <w:lang w:eastAsia="en-US" w:bidi="ar-AE"/>
        </w:rPr>
        <w:t>شارات من مجس يقيس سرعة السيارة.</w:t>
      </w:r>
    </w:p>
    <w:p w:rsidR="00506909" w:rsidRPr="00111431" w:rsidRDefault="00506909" w:rsidP="007E195E">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واضح ب</w:t>
      </w:r>
      <w:r w:rsidR="007E195E">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ن</w:t>
      </w:r>
      <w:r w:rsidR="007E195E">
        <w:rPr>
          <w:rFonts w:eastAsia="Calibri" w:cstheme="minorBidi" w:hint="cs"/>
          <w:noProof w:val="0"/>
          <w:sz w:val="24"/>
          <w:szCs w:val="24"/>
          <w:rtl/>
          <w:lang w:eastAsia="en-US" w:bidi="ar-AE"/>
        </w:rPr>
        <w:t>نا</w:t>
      </w:r>
      <w:r>
        <w:rPr>
          <w:rFonts w:eastAsia="Calibri" w:cstheme="minorBidi" w:hint="cs"/>
          <w:noProof w:val="0"/>
          <w:sz w:val="24"/>
          <w:szCs w:val="24"/>
          <w:rtl/>
          <w:lang w:eastAsia="en-US" w:bidi="ar-AE"/>
        </w:rPr>
        <w:t xml:space="preserve"> </w:t>
      </w:r>
      <w:r w:rsidR="007E195E">
        <w:rPr>
          <w:rFonts w:eastAsia="Calibri" w:cstheme="minorBidi" w:hint="cs"/>
          <w:noProof w:val="0"/>
          <w:sz w:val="24"/>
          <w:szCs w:val="24"/>
          <w:rtl/>
          <w:lang w:eastAsia="en-US" w:bidi="ar-AE"/>
        </w:rPr>
        <w:t>تجاهلنا الأ</w:t>
      </w:r>
      <w:r>
        <w:rPr>
          <w:rFonts w:eastAsia="Calibri" w:cstheme="minorBidi" w:hint="cs"/>
          <w:noProof w:val="0"/>
          <w:sz w:val="24"/>
          <w:szCs w:val="24"/>
          <w:rtl/>
          <w:lang w:eastAsia="en-US" w:bidi="ar-AE"/>
        </w:rPr>
        <w:t>نظمة الث</w:t>
      </w:r>
      <w:r w:rsidR="007E195E">
        <w:rPr>
          <w:rFonts w:eastAsia="Calibri" w:cstheme="minorBidi" w:hint="cs"/>
          <w:noProof w:val="0"/>
          <w:sz w:val="24"/>
          <w:szCs w:val="24"/>
          <w:rtl/>
          <w:lang w:eastAsia="en-US" w:bidi="ar-AE"/>
        </w:rPr>
        <w:t>انوية الإضافية المثبته في كل سيا</w:t>
      </w:r>
      <w:r>
        <w:rPr>
          <w:rFonts w:eastAsia="Calibri" w:cstheme="minorBidi" w:hint="cs"/>
          <w:noProof w:val="0"/>
          <w:sz w:val="24"/>
          <w:szCs w:val="24"/>
          <w:rtl/>
          <w:lang w:eastAsia="en-US" w:bidi="ar-AE"/>
        </w:rPr>
        <w:t>رة</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مثل</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نظام الغيارات</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نظام التوجيه</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w:t>
      </w:r>
      <w:r w:rsidR="007E195E">
        <w:rPr>
          <w:rFonts w:eastAsia="Calibri" w:cstheme="minorBidi" w:hint="cs"/>
          <w:noProof w:val="0"/>
          <w:sz w:val="24"/>
          <w:szCs w:val="24"/>
          <w:rtl/>
          <w:lang w:eastAsia="en-US" w:bidi="ar-AE"/>
        </w:rPr>
        <w:t>أنظمة الكترونية (</w:t>
      </w:r>
      <w:r>
        <w:rPr>
          <w:rFonts w:eastAsia="Calibri" w:cstheme="minorBidi" w:hint="cs"/>
          <w:noProof w:val="0"/>
          <w:sz w:val="24"/>
          <w:szCs w:val="24"/>
          <w:rtl/>
          <w:lang w:eastAsia="en-US" w:bidi="ar-AE"/>
        </w:rPr>
        <w:t>مثل</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مراقبة اتزان السيارة </w:t>
      </w:r>
      <w:r w:rsidR="007E195E">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و </w:t>
      </w:r>
      <w:r w:rsidRPr="002C09C2">
        <w:rPr>
          <w:rFonts w:eastAsia="Calibri" w:cs="David"/>
          <w:noProof w:val="0"/>
          <w:sz w:val="24"/>
          <w:szCs w:val="24"/>
          <w:lang w:eastAsia="en-US"/>
        </w:rPr>
        <w:t>ABS</w:t>
      </w:r>
      <w:r w:rsidRPr="002C09C2">
        <w:rPr>
          <w:rFonts w:eastAsia="Calibri" w:cs="David" w:hint="cs"/>
          <w:noProof w:val="0"/>
          <w:sz w:val="24"/>
          <w:szCs w:val="24"/>
          <w:rtl/>
          <w:lang w:eastAsia="en-US"/>
        </w:rPr>
        <w:t>)</w:t>
      </w:r>
      <w:r w:rsidR="007E195E">
        <w:rPr>
          <w:rFonts w:eastAsia="Calibri" w:cs="Arial" w:hint="cs"/>
          <w:noProof w:val="0"/>
          <w:sz w:val="24"/>
          <w:szCs w:val="24"/>
          <w:rtl/>
          <w:lang w:eastAsia="en-US" w:bidi="ar-SA"/>
        </w:rPr>
        <w:t xml:space="preserve">، </w:t>
      </w:r>
      <w:r w:rsidR="007E195E">
        <w:rPr>
          <w:rFonts w:eastAsia="Calibri" w:cstheme="minorBidi" w:hint="cs"/>
          <w:noProof w:val="0"/>
          <w:sz w:val="24"/>
          <w:szCs w:val="24"/>
          <w:rtl/>
          <w:lang w:eastAsia="en-US" w:bidi="ar-AE"/>
        </w:rPr>
        <w:t>ولا ننسى الأ</w:t>
      </w:r>
      <w:r>
        <w:rPr>
          <w:rFonts w:eastAsia="Calibri" w:cstheme="minorBidi" w:hint="cs"/>
          <w:noProof w:val="0"/>
          <w:sz w:val="24"/>
          <w:szCs w:val="24"/>
          <w:rtl/>
          <w:lang w:eastAsia="en-US" w:bidi="ar-AE"/>
        </w:rPr>
        <w:t>نظمة الصوتية</w:t>
      </w:r>
      <w:r w:rsidR="007E195E">
        <w:rPr>
          <w:rFonts w:eastAsia="Calibri" w:cstheme="minorBidi" w:hint="cs"/>
          <w:noProof w:val="0"/>
          <w:sz w:val="24"/>
          <w:szCs w:val="24"/>
          <w:rtl/>
          <w:lang w:eastAsia="en-US" w:bidi="ar-AE"/>
        </w:rPr>
        <w:t>، ال</w:t>
      </w:r>
      <w:r>
        <w:rPr>
          <w:rFonts w:eastAsia="Calibri" w:cstheme="minorBidi" w:hint="cs"/>
          <w:noProof w:val="0"/>
          <w:sz w:val="24"/>
          <w:szCs w:val="24"/>
          <w:rtl/>
          <w:lang w:eastAsia="en-US" w:bidi="ar-AE"/>
        </w:rPr>
        <w:t xml:space="preserve">تشغيل </w:t>
      </w:r>
      <w:r w:rsidR="007E195E">
        <w:rPr>
          <w:rFonts w:eastAsia="Calibri" w:cstheme="minorBidi" w:hint="cs"/>
          <w:noProof w:val="0"/>
          <w:sz w:val="24"/>
          <w:szCs w:val="24"/>
          <w:rtl/>
          <w:lang w:eastAsia="en-US" w:bidi="ar-AE"/>
        </w:rPr>
        <w:t>وغير ذلك.</w:t>
      </w:r>
    </w:p>
    <w:p w:rsidR="00506909" w:rsidRDefault="007E195E" w:rsidP="007E195E">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السؤال الأ</w:t>
      </w:r>
      <w:r w:rsidR="00506909">
        <w:rPr>
          <w:rFonts w:eastAsia="Calibri" w:cstheme="minorBidi" w:hint="cs"/>
          <w:noProof w:val="0"/>
          <w:sz w:val="24"/>
          <w:szCs w:val="24"/>
          <w:rtl/>
          <w:lang w:eastAsia="en-US" w:bidi="ar-AE"/>
        </w:rPr>
        <w:t>ول: ما هي مشاك</w:t>
      </w:r>
      <w:r>
        <w:rPr>
          <w:rFonts w:eastAsia="Calibri" w:cstheme="minorBidi" w:hint="cs"/>
          <w:noProof w:val="0"/>
          <w:sz w:val="24"/>
          <w:szCs w:val="24"/>
          <w:rtl/>
          <w:lang w:eastAsia="en-US" w:bidi="ar-AE"/>
        </w:rPr>
        <w:t xml:space="preserve">ل هذه السيارات </w:t>
      </w:r>
      <w:r w:rsidR="00506909">
        <w:rPr>
          <w:rFonts w:eastAsia="Calibri" w:cstheme="minorBidi" w:hint="cs"/>
          <w:noProof w:val="0"/>
          <w:sz w:val="24"/>
          <w:szCs w:val="24"/>
          <w:rtl/>
          <w:lang w:eastAsia="en-US" w:bidi="ar-AE"/>
        </w:rPr>
        <w:t xml:space="preserve">في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 xml:space="preserve">يامنا؟ </w:t>
      </w:r>
    </w:p>
    <w:p w:rsidR="00506909" w:rsidRDefault="007E195E" w:rsidP="007E195E">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الإ</w:t>
      </w:r>
      <w:r w:rsidR="00506909">
        <w:rPr>
          <w:rFonts w:eastAsia="Calibri" w:cstheme="minorBidi" w:hint="cs"/>
          <w:noProof w:val="0"/>
          <w:sz w:val="24"/>
          <w:szCs w:val="24"/>
          <w:rtl/>
          <w:lang w:eastAsia="en-US" w:bidi="ar-AE"/>
        </w:rPr>
        <w:t>جابة:  سعة البطارية</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وزنها الكبير</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الشحن البطيء</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السعر).</w:t>
      </w:r>
    </w:p>
    <w:p w:rsidR="00506909" w:rsidRDefault="00506909" w:rsidP="007E195E">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سؤال 2: كيف</w:t>
      </w:r>
      <w:r w:rsidR="007E195E" w:rsidRPr="007E195E">
        <w:rPr>
          <w:rFonts w:eastAsia="Calibri" w:cstheme="minorBidi" w:hint="cs"/>
          <w:noProof w:val="0"/>
          <w:sz w:val="24"/>
          <w:szCs w:val="24"/>
          <w:rtl/>
          <w:lang w:eastAsia="en-US" w:bidi="ar-AE"/>
        </w:rPr>
        <w:t xml:space="preserve"> </w:t>
      </w:r>
      <w:r w:rsidR="007E195E">
        <w:rPr>
          <w:rFonts w:eastAsia="Calibri" w:cstheme="minorBidi" w:hint="cs"/>
          <w:noProof w:val="0"/>
          <w:sz w:val="24"/>
          <w:szCs w:val="24"/>
          <w:rtl/>
          <w:lang w:eastAsia="en-US" w:bidi="ar-AE"/>
        </w:rPr>
        <w:t>تتم،</w:t>
      </w:r>
      <w:r>
        <w:rPr>
          <w:rFonts w:eastAsia="Calibri" w:cstheme="minorBidi" w:hint="cs"/>
          <w:noProof w:val="0"/>
          <w:sz w:val="24"/>
          <w:szCs w:val="24"/>
          <w:rtl/>
          <w:lang w:eastAsia="en-US" w:bidi="ar-AE"/>
        </w:rPr>
        <w:t xml:space="preserve"> </w:t>
      </w:r>
      <w:r w:rsidR="007E195E">
        <w:rPr>
          <w:rFonts w:eastAsia="Calibri" w:cstheme="minorBidi" w:hint="cs"/>
          <w:noProof w:val="0"/>
          <w:sz w:val="24"/>
          <w:szCs w:val="24"/>
          <w:rtl/>
          <w:lang w:eastAsia="en-US" w:bidi="ar-AE"/>
        </w:rPr>
        <w:t>ب</w:t>
      </w:r>
      <w:r>
        <w:rPr>
          <w:rFonts w:eastAsia="Calibri" w:cstheme="minorBidi" w:hint="cs"/>
          <w:noProof w:val="0"/>
          <w:sz w:val="24"/>
          <w:szCs w:val="24"/>
          <w:rtl/>
          <w:lang w:eastAsia="en-US" w:bidi="ar-AE"/>
        </w:rPr>
        <w:t>حسب رأيكم</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عملية قياس سرعة السيارة؟</w:t>
      </w:r>
    </w:p>
    <w:p w:rsidR="007E195E" w:rsidRDefault="00506909" w:rsidP="007E195E">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سؤال للمتفوقين: </w:t>
      </w:r>
      <w:r w:rsidR="007E195E">
        <w:rPr>
          <w:rFonts w:eastAsia="Calibri" w:cstheme="minorBidi" w:hint="cs"/>
          <w:noProof w:val="0"/>
          <w:sz w:val="24"/>
          <w:szCs w:val="24"/>
          <w:rtl/>
          <w:lang w:eastAsia="en-US" w:bidi="ar-AE"/>
        </w:rPr>
        <w:t>ابحثوا في الإنترنيت،</w:t>
      </w:r>
      <w:r>
        <w:rPr>
          <w:rFonts w:eastAsia="Calibri" w:cstheme="minorBidi" w:hint="cs"/>
          <w:noProof w:val="0"/>
          <w:sz w:val="24"/>
          <w:szCs w:val="24"/>
          <w:rtl/>
          <w:lang w:eastAsia="en-US" w:bidi="ar-AE"/>
        </w:rPr>
        <w:t xml:space="preserve"> وسج</w:t>
      </w:r>
      <w:r w:rsidR="007E195E">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لوا وصف</w:t>
      </w:r>
      <w:r w:rsidR="007E195E">
        <w:rPr>
          <w:rFonts w:eastAsia="Calibri" w:cstheme="minorBidi" w:hint="cs"/>
          <w:noProof w:val="0"/>
          <w:sz w:val="24"/>
          <w:szCs w:val="24"/>
          <w:rtl/>
          <w:lang w:eastAsia="en-US" w:bidi="ar-AE"/>
        </w:rPr>
        <w:t>ًا لكيفية عمل نظام التحكم بالسرعة</w:t>
      </w:r>
      <w:r>
        <w:rPr>
          <w:rFonts w:eastAsia="Calibri" w:cstheme="minorBidi" w:hint="cs"/>
          <w:noProof w:val="0"/>
          <w:sz w:val="24"/>
          <w:szCs w:val="24"/>
          <w:rtl/>
          <w:lang w:eastAsia="en-US" w:bidi="ar-AE"/>
        </w:rPr>
        <w:t xml:space="preserve"> الذي </w:t>
      </w:r>
      <w:r w:rsidR="007E195E">
        <w:rPr>
          <w:rFonts w:eastAsia="Calibri" w:cstheme="minorBidi" w:hint="cs"/>
          <w:noProof w:val="0"/>
          <w:sz w:val="24"/>
          <w:szCs w:val="24"/>
          <w:rtl/>
          <w:lang w:eastAsia="en-US" w:bidi="ar-AE"/>
        </w:rPr>
        <w:t>يسمَّى</w:t>
      </w:r>
    </w:p>
    <w:p w:rsidR="00506909" w:rsidRPr="00992D14" w:rsidRDefault="00506909" w:rsidP="007E195E">
      <w:pPr>
        <w:spacing w:line="360" w:lineRule="auto"/>
        <w:rPr>
          <w:rFonts w:eastAsia="Calibri" w:cstheme="minorBidi"/>
          <w:noProof w:val="0"/>
          <w:sz w:val="24"/>
          <w:szCs w:val="24"/>
          <w:rtl/>
          <w:lang w:eastAsia="en-US"/>
        </w:rPr>
      </w:pPr>
      <w:r>
        <w:rPr>
          <w:rFonts w:eastAsia="Calibri" w:cstheme="minorBidi" w:hint="cs"/>
          <w:noProof w:val="0"/>
          <w:sz w:val="24"/>
          <w:szCs w:val="24"/>
          <w:rtl/>
          <w:lang w:eastAsia="en-US" w:bidi="ar-AE"/>
        </w:rPr>
        <w:t xml:space="preserve"> </w:t>
      </w:r>
      <w:r w:rsidRPr="002C09C2">
        <w:rPr>
          <w:rFonts w:eastAsia="Calibri" w:cs="David"/>
          <w:noProof w:val="0"/>
          <w:sz w:val="24"/>
          <w:szCs w:val="24"/>
          <w:lang w:eastAsia="en-US"/>
        </w:rPr>
        <w:t>Cruise Control</w:t>
      </w:r>
      <w:r w:rsidRPr="002C09C2">
        <w:rPr>
          <w:rFonts w:eastAsia="Calibri" w:cs="David" w:hint="cs"/>
          <w:noProof w:val="0"/>
          <w:sz w:val="24"/>
          <w:szCs w:val="24"/>
          <w:rtl/>
          <w:lang w:eastAsia="en-US"/>
        </w:rPr>
        <w:t xml:space="preserve">.  </w:t>
      </w:r>
      <w:r>
        <w:rPr>
          <w:rFonts w:eastAsia="Calibri" w:cs="Arial" w:hint="cs"/>
          <w:noProof w:val="0"/>
          <w:sz w:val="24"/>
          <w:szCs w:val="24"/>
          <w:rtl/>
          <w:lang w:eastAsia="en-US" w:bidi="ar-AE"/>
        </w:rPr>
        <w:t>رمز</w:t>
      </w:r>
      <w:r w:rsidRPr="002C09C2">
        <w:rPr>
          <w:rFonts w:eastAsia="Calibri" w:cs="David" w:hint="cs"/>
          <w:noProof w:val="0"/>
          <w:sz w:val="24"/>
          <w:szCs w:val="24"/>
          <w:rtl/>
          <w:lang w:eastAsia="en-US"/>
        </w:rPr>
        <w:t xml:space="preserve"> </w:t>
      </w:r>
      <w:r w:rsidRPr="002C09C2">
        <w:rPr>
          <w:rFonts w:eastAsia="Calibri" w:cs="David"/>
          <w:noProof w:val="0"/>
          <w:sz w:val="24"/>
          <w:szCs w:val="24"/>
          <w:rtl/>
          <w:lang w:eastAsia="en-US"/>
        </w:rPr>
        <w:t>–</w:t>
      </w:r>
      <w:r w:rsidRPr="002C09C2">
        <w:rPr>
          <w:rFonts w:eastAsia="Calibri" w:cs="David"/>
          <w:noProof w:val="0"/>
          <w:sz w:val="24"/>
          <w:szCs w:val="24"/>
          <w:lang w:eastAsia="en-US"/>
        </w:rPr>
        <w:t>PID</w:t>
      </w:r>
      <w:r w:rsidRPr="002C09C2">
        <w:rPr>
          <w:rFonts w:eastAsia="Calibri" w:cs="David" w:hint="cs"/>
          <w:noProof w:val="0"/>
          <w:sz w:val="24"/>
          <w:szCs w:val="24"/>
          <w:rtl/>
          <w:lang w:eastAsia="en-US"/>
        </w:rPr>
        <w:t>.</w:t>
      </w:r>
    </w:p>
    <w:p w:rsidR="00506909" w:rsidRPr="005A670B" w:rsidRDefault="007E195E" w:rsidP="000D1D6F">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إجابة: عادة نظام التحكم</w:t>
      </w:r>
      <w:r w:rsidR="00506909">
        <w:rPr>
          <w:rFonts w:eastAsia="Calibri" w:cstheme="minorBidi" w:hint="cs"/>
          <w:noProof w:val="0"/>
          <w:sz w:val="24"/>
          <w:szCs w:val="24"/>
          <w:rtl/>
          <w:lang w:eastAsia="en-US" w:bidi="ar-AE"/>
        </w:rPr>
        <w:t xml:space="preserve"> الذي </w:t>
      </w:r>
      <w:r>
        <w:rPr>
          <w:rFonts w:eastAsia="Calibri" w:cstheme="minorBidi" w:hint="cs"/>
          <w:noProof w:val="0"/>
          <w:sz w:val="24"/>
          <w:szCs w:val="24"/>
          <w:rtl/>
          <w:lang w:eastAsia="en-US" w:bidi="ar-AE"/>
        </w:rPr>
        <w:t>يستقبل</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إدخال السرعة المطلوبة، وقياس ا</w:t>
      </w:r>
      <w:r w:rsidR="00506909">
        <w:rPr>
          <w:rFonts w:eastAsia="Calibri" w:cstheme="minorBidi" w:hint="cs"/>
          <w:noProof w:val="0"/>
          <w:sz w:val="24"/>
          <w:szCs w:val="24"/>
          <w:rtl/>
          <w:lang w:eastAsia="en-US" w:bidi="ar-AE"/>
        </w:rPr>
        <w:t>لسرعة اللحظية الحقيقية للسيارة</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يحتوي على جهاز الكتروني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 xml:space="preserve">ساسي </w:t>
      </w:r>
      <w:r>
        <w:rPr>
          <w:rFonts w:eastAsia="Calibri" w:cstheme="minorBidi" w:hint="cs"/>
          <w:noProof w:val="0"/>
          <w:sz w:val="24"/>
          <w:szCs w:val="24"/>
          <w:rtl/>
          <w:lang w:eastAsia="en-US" w:bidi="ar-AE"/>
        </w:rPr>
        <w:t>يسمَّى</w:t>
      </w:r>
      <w:r w:rsidR="00506909">
        <w:rPr>
          <w:rFonts w:eastAsia="Calibri" w:cstheme="minorBidi" w:hint="cs"/>
          <w:noProof w:val="0"/>
          <w:sz w:val="24"/>
          <w:szCs w:val="24"/>
          <w:rtl/>
          <w:lang w:eastAsia="en-US" w:bidi="ar-AE"/>
        </w:rPr>
        <w:t xml:space="preserve"> </w:t>
      </w:r>
      <w:r w:rsidR="00506909" w:rsidRPr="002C09C2">
        <w:rPr>
          <w:rFonts w:eastAsia="Calibri" w:cs="David"/>
          <w:noProof w:val="0"/>
          <w:sz w:val="24"/>
          <w:szCs w:val="24"/>
          <w:lang w:eastAsia="en-US"/>
        </w:rPr>
        <w:t>Proportional</w:t>
      </w:r>
      <w:r>
        <w:rPr>
          <w:rFonts w:eastAsia="Calibri" w:cstheme="minorBidi" w:hint="cs"/>
          <w:noProof w:val="0"/>
          <w:sz w:val="24"/>
          <w:szCs w:val="24"/>
          <w:rtl/>
          <w:lang w:eastAsia="en-US" w:bidi="ar-AE"/>
        </w:rPr>
        <w:t xml:space="preserve"> وهذا يعني ي</w:t>
      </w:r>
      <w:r w:rsidR="00506909">
        <w:rPr>
          <w:rFonts w:eastAsia="Calibri" w:cstheme="minorBidi" w:hint="cs"/>
          <w:noProof w:val="0"/>
          <w:sz w:val="24"/>
          <w:szCs w:val="24"/>
          <w:rtl/>
          <w:lang w:eastAsia="en-US" w:bidi="ar-AE"/>
        </w:rPr>
        <w:t xml:space="preserve">زيد </w:t>
      </w:r>
      <w:r>
        <w:rPr>
          <w:rFonts w:eastAsia="Calibri" w:cstheme="minorBidi" w:hint="cs"/>
          <w:noProof w:val="0"/>
          <w:sz w:val="24"/>
          <w:szCs w:val="24"/>
          <w:rtl/>
          <w:lang w:eastAsia="en-US" w:bidi="ar-AE"/>
        </w:rPr>
        <w:t>أ</w:t>
      </w:r>
      <w:r w:rsidR="00506909">
        <w:rPr>
          <w:rFonts w:eastAsia="Calibri" w:cstheme="minorBidi" w:hint="cs"/>
          <w:noProof w:val="0"/>
          <w:sz w:val="24"/>
          <w:szCs w:val="24"/>
          <w:rtl/>
          <w:lang w:eastAsia="en-US" w:bidi="ar-AE"/>
        </w:rPr>
        <w:t>و يقلل</w:t>
      </w:r>
      <w:r>
        <w:rPr>
          <w:rFonts w:eastAsia="Calibri" w:cstheme="minorBidi" w:hint="cs"/>
          <w:noProof w:val="0"/>
          <w:sz w:val="24"/>
          <w:szCs w:val="24"/>
          <w:rtl/>
          <w:lang w:eastAsia="en-US" w:bidi="ar-AE"/>
        </w:rPr>
        <w:t xml:space="preserve"> من</w:t>
      </w:r>
      <w:r w:rsidR="000D1D6F">
        <w:rPr>
          <w:rFonts w:eastAsia="Calibri" w:cstheme="minorBidi" w:hint="cs"/>
          <w:noProof w:val="0"/>
          <w:sz w:val="24"/>
          <w:szCs w:val="24"/>
          <w:rtl/>
          <w:lang w:eastAsia="en-US" w:bidi="ar-AE"/>
        </w:rPr>
        <w:t xml:space="preserve"> السرعة اللحظية الحقيقية ب</w:t>
      </w:r>
      <w:r w:rsidR="00506909">
        <w:rPr>
          <w:rFonts w:eastAsia="Calibri" w:cstheme="minorBidi" w:hint="cs"/>
          <w:noProof w:val="0"/>
          <w:sz w:val="24"/>
          <w:szCs w:val="24"/>
          <w:rtl/>
          <w:lang w:eastAsia="en-US" w:bidi="ar-AE"/>
        </w:rPr>
        <w:t>حسب الفرق بين السرعة الحالية والسرعة المطلوبة</w:t>
      </w:r>
      <w:r w:rsidR="000D1D6F">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w:t>
      </w:r>
      <w:r w:rsidR="000D1D6F">
        <w:rPr>
          <w:rFonts w:eastAsia="Calibri" w:cstheme="minorBidi" w:hint="cs"/>
          <w:noProof w:val="0"/>
          <w:sz w:val="24"/>
          <w:szCs w:val="24"/>
          <w:rtl/>
          <w:lang w:eastAsia="en-US" w:bidi="ar-AE"/>
        </w:rPr>
        <w:t>هناك مكون</w:t>
      </w:r>
      <w:r w:rsidR="00506909">
        <w:rPr>
          <w:rFonts w:eastAsia="Calibri" w:cstheme="minorBidi" w:hint="cs"/>
          <w:noProof w:val="0"/>
          <w:sz w:val="24"/>
          <w:szCs w:val="24"/>
          <w:rtl/>
          <w:lang w:eastAsia="en-US" w:bidi="ar-AE"/>
        </w:rPr>
        <w:t xml:space="preserve"> </w:t>
      </w:r>
      <w:r w:rsidR="000D1D6F">
        <w:rPr>
          <w:rFonts w:eastAsia="Calibri" w:cstheme="minorBidi" w:hint="cs"/>
          <w:noProof w:val="0"/>
          <w:sz w:val="24"/>
          <w:szCs w:val="24"/>
          <w:rtl/>
          <w:lang w:eastAsia="en-US" w:bidi="ar-AE"/>
        </w:rPr>
        <w:t>آ</w:t>
      </w:r>
      <w:r w:rsidR="00506909">
        <w:rPr>
          <w:rFonts w:eastAsia="Calibri" w:cstheme="minorBidi" w:hint="cs"/>
          <w:noProof w:val="0"/>
          <w:sz w:val="24"/>
          <w:szCs w:val="24"/>
          <w:rtl/>
          <w:lang w:eastAsia="en-US" w:bidi="ar-AE"/>
        </w:rPr>
        <w:t xml:space="preserve">خر </w:t>
      </w:r>
      <w:r w:rsidR="000D1D6F">
        <w:rPr>
          <w:rFonts w:eastAsia="Calibri" w:cstheme="minorBidi" w:hint="cs"/>
          <w:noProof w:val="0"/>
          <w:sz w:val="24"/>
          <w:szCs w:val="24"/>
          <w:rtl/>
          <w:lang w:eastAsia="en-US" w:bidi="ar-AE"/>
        </w:rPr>
        <w:t>نسمِّيه</w:t>
      </w:r>
      <w:r w:rsidR="00506909">
        <w:rPr>
          <w:rFonts w:eastAsia="Calibri" w:cstheme="minorBidi" w:hint="cs"/>
          <w:noProof w:val="0"/>
          <w:sz w:val="24"/>
          <w:szCs w:val="24"/>
          <w:rtl/>
          <w:lang w:eastAsia="en-US" w:bidi="ar-AE"/>
        </w:rPr>
        <w:t xml:space="preserve"> </w:t>
      </w:r>
      <w:r w:rsidR="00506909" w:rsidRPr="002C09C2">
        <w:rPr>
          <w:rFonts w:eastAsia="Calibri" w:cs="David"/>
          <w:noProof w:val="0"/>
          <w:sz w:val="24"/>
          <w:szCs w:val="24"/>
          <w:lang w:eastAsia="en-US"/>
        </w:rPr>
        <w:t>Integral</w:t>
      </w:r>
      <w:r w:rsidR="000D1D6F">
        <w:rPr>
          <w:rFonts w:eastAsia="Calibri" w:cstheme="minorBidi" w:hint="cs"/>
          <w:noProof w:val="0"/>
          <w:sz w:val="24"/>
          <w:szCs w:val="24"/>
          <w:rtl/>
          <w:lang w:eastAsia="en-US" w:bidi="ar-SA"/>
        </w:rPr>
        <w:t xml:space="preserve"> وهو</w:t>
      </w:r>
      <w:r w:rsidR="00506909">
        <w:rPr>
          <w:rFonts w:eastAsia="Calibri" w:cstheme="minorBidi" w:hint="cs"/>
          <w:noProof w:val="0"/>
          <w:sz w:val="24"/>
          <w:szCs w:val="24"/>
          <w:rtl/>
          <w:lang w:eastAsia="en-US" w:bidi="ar-AE"/>
        </w:rPr>
        <w:t xml:space="preserve"> يتحكم في المسافة الت</w:t>
      </w:r>
      <w:r w:rsidR="000D1D6F">
        <w:rPr>
          <w:rFonts w:eastAsia="Calibri" w:cstheme="minorBidi" w:hint="cs"/>
          <w:noProof w:val="0"/>
          <w:sz w:val="24"/>
          <w:szCs w:val="24"/>
          <w:rtl/>
          <w:lang w:eastAsia="en-US" w:bidi="ar-AE"/>
        </w:rPr>
        <w:t>ي تقطعها السيارة ( دامج السرعة)،</w:t>
      </w:r>
      <w:r w:rsidR="00506909">
        <w:rPr>
          <w:rFonts w:eastAsia="Calibri" w:cstheme="minorBidi" w:hint="cs"/>
          <w:noProof w:val="0"/>
          <w:sz w:val="24"/>
          <w:szCs w:val="24"/>
          <w:rtl/>
          <w:lang w:eastAsia="en-US" w:bidi="ar-AE"/>
        </w:rPr>
        <w:t xml:space="preserve"> وم</w:t>
      </w:r>
      <w:r w:rsidR="000D1D6F">
        <w:rPr>
          <w:rFonts w:eastAsia="Calibri" w:cstheme="minorBidi" w:hint="cs"/>
          <w:noProof w:val="0"/>
          <w:sz w:val="24"/>
          <w:szCs w:val="24"/>
          <w:rtl/>
          <w:lang w:eastAsia="en-US" w:bidi="ar-AE"/>
        </w:rPr>
        <w:t>كون</w:t>
      </w:r>
      <w:r w:rsidR="00506909">
        <w:rPr>
          <w:rFonts w:eastAsia="Calibri" w:cstheme="minorBidi" w:hint="cs"/>
          <w:noProof w:val="0"/>
          <w:sz w:val="24"/>
          <w:szCs w:val="24"/>
          <w:rtl/>
          <w:lang w:eastAsia="en-US" w:bidi="ar-AE"/>
        </w:rPr>
        <w:t xml:space="preserve"> </w:t>
      </w:r>
      <w:r w:rsidR="000D1D6F">
        <w:rPr>
          <w:rFonts w:eastAsia="Calibri" w:cstheme="minorBidi" w:hint="cs"/>
          <w:noProof w:val="0"/>
          <w:sz w:val="24"/>
          <w:szCs w:val="24"/>
          <w:rtl/>
          <w:lang w:eastAsia="en-US" w:bidi="ar-AE"/>
        </w:rPr>
        <w:t>آ</w:t>
      </w:r>
      <w:r w:rsidR="00506909">
        <w:rPr>
          <w:rFonts w:eastAsia="Calibri" w:cstheme="minorBidi" w:hint="cs"/>
          <w:noProof w:val="0"/>
          <w:sz w:val="24"/>
          <w:szCs w:val="24"/>
          <w:rtl/>
          <w:lang w:eastAsia="en-US" w:bidi="ar-AE"/>
        </w:rPr>
        <w:t xml:space="preserve">خر </w:t>
      </w:r>
      <w:r w:rsidR="000D1D6F">
        <w:rPr>
          <w:rFonts w:eastAsia="Calibri" w:cstheme="minorBidi" w:hint="cs"/>
          <w:noProof w:val="0"/>
          <w:sz w:val="24"/>
          <w:szCs w:val="24"/>
          <w:rtl/>
          <w:lang w:eastAsia="en-US" w:bidi="ar-AE"/>
        </w:rPr>
        <w:t>نسمِّيه</w:t>
      </w:r>
      <w:r w:rsidR="00506909">
        <w:rPr>
          <w:rFonts w:eastAsia="Calibri" w:cstheme="minorBidi" w:hint="cs"/>
          <w:noProof w:val="0"/>
          <w:sz w:val="24"/>
          <w:szCs w:val="24"/>
          <w:rtl/>
          <w:lang w:eastAsia="en-US" w:bidi="ar-AE"/>
        </w:rPr>
        <w:t xml:space="preserve"> </w:t>
      </w:r>
      <w:r w:rsidR="00506909" w:rsidRPr="002C09C2">
        <w:rPr>
          <w:rFonts w:eastAsia="Calibri" w:cs="David"/>
          <w:noProof w:val="0"/>
          <w:sz w:val="24"/>
          <w:szCs w:val="24"/>
          <w:lang w:eastAsia="en-US"/>
        </w:rPr>
        <w:t>Derivative</w:t>
      </w:r>
      <w:r w:rsidR="00506909">
        <w:rPr>
          <w:rFonts w:eastAsia="Calibri" w:cstheme="minorBidi" w:hint="cs"/>
          <w:noProof w:val="0"/>
          <w:sz w:val="24"/>
          <w:szCs w:val="24"/>
          <w:rtl/>
          <w:lang w:eastAsia="en-US" w:bidi="ar-AE"/>
        </w:rPr>
        <w:t xml:space="preserve"> يتحكم في تسارع السيارة. (مشتقة السرعة)</w:t>
      </w:r>
      <w:r w:rsidR="000D1D6F">
        <w:rPr>
          <w:rFonts w:eastAsia="Calibri" w:cstheme="minorBidi" w:hint="cs"/>
          <w:noProof w:val="0"/>
          <w:sz w:val="24"/>
          <w:szCs w:val="24"/>
          <w:rtl/>
          <w:lang w:eastAsia="en-US" w:bidi="ar-AE"/>
        </w:rPr>
        <w:t>.</w:t>
      </w:r>
    </w:p>
    <w:p w:rsidR="00506909" w:rsidRPr="005A670B" w:rsidRDefault="00506909" w:rsidP="000D1D6F">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السؤال 4: ماذا </w:t>
      </w:r>
      <w:r w:rsidR="000D1D6F">
        <w:rPr>
          <w:rFonts w:eastAsia="Calibri" w:cstheme="minorBidi" w:hint="cs"/>
          <w:noProof w:val="0"/>
          <w:sz w:val="24"/>
          <w:szCs w:val="24"/>
          <w:rtl/>
          <w:lang w:eastAsia="en-US" w:bidi="ar-AE"/>
        </w:rPr>
        <w:t>يحدث</w:t>
      </w:r>
      <w:r>
        <w:rPr>
          <w:rFonts w:eastAsia="Calibri" w:cstheme="minorBidi" w:hint="cs"/>
          <w:noProof w:val="0"/>
          <w:sz w:val="24"/>
          <w:szCs w:val="24"/>
          <w:rtl/>
          <w:lang w:eastAsia="en-US" w:bidi="ar-AE"/>
        </w:rPr>
        <w:t xml:space="preserve"> لسيارة كهربائية عندما تصل البطارية</w:t>
      </w:r>
      <w:r w:rsidR="000D1D6F">
        <w:rPr>
          <w:rFonts w:eastAsia="Calibri" w:cstheme="minorBidi" w:hint="cs"/>
          <w:noProof w:val="0"/>
          <w:sz w:val="24"/>
          <w:szCs w:val="24"/>
          <w:rtl/>
          <w:lang w:eastAsia="en-US" w:bidi="ar-AE"/>
        </w:rPr>
        <w:t xml:space="preserve"> إلى نفاذ شحنها</w:t>
      </w:r>
      <w:r>
        <w:rPr>
          <w:rFonts w:eastAsia="Calibri" w:cstheme="minorBidi" w:hint="cs"/>
          <w:noProof w:val="0"/>
          <w:sz w:val="24"/>
          <w:szCs w:val="24"/>
          <w:rtl/>
          <w:lang w:eastAsia="en-US" w:bidi="ar-AE"/>
        </w:rPr>
        <w:t>؟</w:t>
      </w:r>
    </w:p>
    <w:p w:rsidR="00506909" w:rsidRDefault="00506909" w:rsidP="000D1D6F">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السؤال 5: ( للمتفوقين): صفوا </w:t>
      </w:r>
      <w:r w:rsidR="000D1D6F">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نواع البطاريات التي ت</w:t>
      </w:r>
      <w:r w:rsidR="000D1D6F">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ستخدم في السيارات الكهربائية (شكلا</w:t>
      </w:r>
      <w:r w:rsidR="000D1D6F">
        <w:rPr>
          <w:rFonts w:eastAsia="Calibri" w:cstheme="minorBidi" w:hint="cs"/>
          <w:noProof w:val="0"/>
          <w:sz w:val="24"/>
          <w:szCs w:val="24"/>
          <w:rtl/>
          <w:lang w:eastAsia="en-US" w:bidi="ar-AE"/>
        </w:rPr>
        <w:t>ً و</w:t>
      </w:r>
      <w:r>
        <w:rPr>
          <w:rFonts w:eastAsia="Calibri" w:cstheme="minorBidi" w:hint="cs"/>
          <w:noProof w:val="0"/>
          <w:sz w:val="24"/>
          <w:szCs w:val="24"/>
          <w:rtl/>
          <w:lang w:eastAsia="en-US" w:bidi="ar-AE"/>
        </w:rPr>
        <w:t>عملا</w:t>
      </w:r>
      <w:r w:rsidR="000D1D6F">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w:t>
      </w:r>
    </w:p>
    <w:p w:rsidR="00506909" w:rsidRPr="00D20034" w:rsidRDefault="00506909" w:rsidP="00506909">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وكذلك ما هو المصطلح </w:t>
      </w:r>
      <w:r w:rsidRPr="002C09C2">
        <w:rPr>
          <w:rFonts w:eastAsia="Calibri" w:cs="David"/>
          <w:noProof w:val="0"/>
          <w:sz w:val="24"/>
          <w:szCs w:val="24"/>
          <w:lang w:eastAsia="en-US"/>
        </w:rPr>
        <w:t>Fuel Cell</w:t>
      </w:r>
      <w:r w:rsidR="000D1D6F">
        <w:rPr>
          <w:rFonts w:eastAsia="Calibri" w:cstheme="minorBidi" w:hint="cs"/>
          <w:noProof w:val="0"/>
          <w:sz w:val="24"/>
          <w:szCs w:val="24"/>
          <w:rtl/>
          <w:lang w:eastAsia="en-US" w:bidi="ar-SA"/>
        </w:rPr>
        <w:t xml:space="preserve"> </w:t>
      </w:r>
      <w:r w:rsidR="000D1D6F">
        <w:rPr>
          <w:rFonts w:eastAsia="Calibri" w:cstheme="minorBidi" w:hint="cs"/>
          <w:noProof w:val="0"/>
          <w:sz w:val="24"/>
          <w:szCs w:val="24"/>
          <w:rtl/>
          <w:lang w:eastAsia="en-US" w:bidi="ar-AE"/>
        </w:rPr>
        <w:t xml:space="preserve">الذي </w:t>
      </w:r>
      <w:r>
        <w:rPr>
          <w:rFonts w:eastAsia="Calibri" w:cstheme="minorBidi" w:hint="cs"/>
          <w:noProof w:val="0"/>
          <w:sz w:val="24"/>
          <w:szCs w:val="24"/>
          <w:rtl/>
          <w:lang w:eastAsia="en-US" w:bidi="ar-AE"/>
        </w:rPr>
        <w:t>يشكل حلا</w:t>
      </w:r>
      <w:r w:rsidR="000D1D6F">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مستقبلي</w:t>
      </w:r>
      <w:r w:rsidR="000D1D6F">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ا للسيارات الكهربائية.</w:t>
      </w:r>
    </w:p>
    <w:p w:rsidR="00506909" w:rsidRPr="00D20034" w:rsidRDefault="00506909" w:rsidP="000D1D6F">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ت. محطة </w:t>
      </w:r>
      <w:r w:rsidR="000D1D6F">
        <w:rPr>
          <w:rFonts w:eastAsia="Calibri" w:cstheme="minorBidi" w:hint="cs"/>
          <w:noProof w:val="0"/>
          <w:sz w:val="24"/>
          <w:szCs w:val="24"/>
          <w:rtl/>
          <w:lang w:eastAsia="en-US" w:bidi="ar-AE"/>
        </w:rPr>
        <w:t xml:space="preserve">القوة </w:t>
      </w:r>
    </w:p>
    <w:p w:rsidR="00506909" w:rsidRPr="00D20034" w:rsidRDefault="000D1D6F" w:rsidP="000D1D6F">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ملاحظة: يؤخذ المثال </w:t>
      </w:r>
      <w:r w:rsidR="00506909">
        <w:rPr>
          <w:rFonts w:eastAsia="Calibri" w:cstheme="minorBidi" w:hint="cs"/>
          <w:noProof w:val="0"/>
          <w:sz w:val="24"/>
          <w:szCs w:val="24"/>
          <w:rtl/>
          <w:lang w:eastAsia="en-US" w:bidi="ar-AE"/>
        </w:rPr>
        <w:t xml:space="preserve">من الكتاب " محطة </w:t>
      </w:r>
      <w:r>
        <w:rPr>
          <w:rFonts w:eastAsia="Calibri" w:cstheme="minorBidi" w:hint="cs"/>
          <w:noProof w:val="0"/>
          <w:sz w:val="24"/>
          <w:szCs w:val="24"/>
          <w:rtl/>
          <w:lang w:eastAsia="en-US" w:bidi="ar-AE"/>
        </w:rPr>
        <w:t>القوة</w:t>
      </w:r>
      <w:r w:rsidR="00506909">
        <w:rPr>
          <w:rFonts w:eastAsia="Calibri" w:cstheme="minorBidi" w:hint="cs"/>
          <w:noProof w:val="0"/>
          <w:sz w:val="24"/>
          <w:szCs w:val="24"/>
          <w:rtl/>
          <w:lang w:eastAsia="en-US" w:bidi="ar-AE"/>
        </w:rPr>
        <w:t xml:space="preserve"> والبيئة</w:t>
      </w:r>
      <w:r>
        <w:rPr>
          <w:rFonts w:eastAsia="Calibri" w:cstheme="minorBidi" w:hint="cs"/>
          <w:noProof w:val="0"/>
          <w:sz w:val="24"/>
          <w:szCs w:val="24"/>
          <w:rtl/>
          <w:lang w:eastAsia="en-US" w:bidi="ar-AE"/>
        </w:rPr>
        <w:t xml:space="preserve"> المخيطة</w:t>
      </w:r>
      <w:r w:rsidR="00506909">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للمؤلف </w:t>
      </w:r>
      <w:r w:rsidR="00506909">
        <w:rPr>
          <w:rFonts w:eastAsia="Calibri" w:cstheme="minorBidi" w:hint="cs"/>
          <w:noProof w:val="0"/>
          <w:sz w:val="24"/>
          <w:szCs w:val="24"/>
          <w:rtl/>
          <w:lang w:eastAsia="en-US" w:bidi="ar-AE"/>
        </w:rPr>
        <w:t xml:space="preserve"> دجان وكيفقمان</w:t>
      </w:r>
      <w:r>
        <w:rPr>
          <w:rFonts w:eastAsia="Calibri" w:cstheme="minorBidi" w:hint="cs"/>
          <w:noProof w:val="0"/>
          <w:sz w:val="24"/>
          <w:szCs w:val="24"/>
          <w:rtl/>
          <w:lang w:eastAsia="en-US" w:bidi="ar-AE"/>
        </w:rPr>
        <w:t xml:space="preserve">، وملاءمة </w:t>
      </w:r>
      <w:r w:rsidR="00506909">
        <w:rPr>
          <w:rFonts w:eastAsia="Calibri" w:cstheme="minorBidi" w:hint="cs"/>
          <w:noProof w:val="0"/>
          <w:sz w:val="24"/>
          <w:szCs w:val="24"/>
          <w:rtl/>
          <w:lang w:eastAsia="en-US" w:bidi="ar-AE"/>
        </w:rPr>
        <w:t>المادة للصف التاسع.</w:t>
      </w:r>
    </w:p>
    <w:p w:rsidR="00506909" w:rsidRPr="00D20034" w:rsidRDefault="00506909" w:rsidP="003B1A96">
      <w:pPr>
        <w:pStyle w:val="afa"/>
        <w:numPr>
          <w:ilvl w:val="0"/>
          <w:numId w:val="104"/>
        </w:numPr>
        <w:spacing w:line="360" w:lineRule="auto"/>
        <w:rPr>
          <w:rtl/>
          <w:lang w:eastAsia="en-US" w:bidi="ar-AE"/>
        </w:rPr>
      </w:pPr>
      <w:r>
        <w:rPr>
          <w:rFonts w:hint="cs"/>
          <w:rtl/>
          <w:lang w:eastAsia="en-US" w:bidi="ar-AE"/>
        </w:rPr>
        <w:t>الهاتف الخليوي</w:t>
      </w:r>
    </w:p>
    <w:p w:rsidR="00506909" w:rsidRPr="00797672" w:rsidRDefault="000D1D6F" w:rsidP="000D1D6F">
      <w:pPr>
        <w:spacing w:line="360" w:lineRule="auto"/>
        <w:rPr>
          <w:rFonts w:eastAsia="Calibri" w:cs="Times New Roman"/>
          <w:noProof w:val="0"/>
          <w:sz w:val="24"/>
          <w:szCs w:val="24"/>
          <w:rtl/>
          <w:lang w:eastAsia="en-US" w:bidi="ar-AE"/>
        </w:rPr>
      </w:pPr>
      <w:r>
        <w:rPr>
          <w:rFonts w:eastAsia="Calibri" w:cs="Times New Roman" w:hint="cs"/>
          <w:noProof w:val="0"/>
          <w:sz w:val="24"/>
          <w:szCs w:val="24"/>
          <w:rtl/>
          <w:lang w:eastAsia="en-US" w:bidi="ar-AE"/>
        </w:rPr>
        <w:t>ملاحظة: هذا مثال معقد</w:t>
      </w:r>
      <w:r w:rsidR="00506909">
        <w:rPr>
          <w:rFonts w:eastAsia="Calibri" w:cs="Times New Roman" w:hint="cs"/>
          <w:noProof w:val="0"/>
          <w:sz w:val="24"/>
          <w:szCs w:val="24"/>
          <w:rtl/>
          <w:lang w:eastAsia="en-US" w:bidi="ar-AE"/>
        </w:rPr>
        <w:t xml:space="preserve"> نسبي</w:t>
      </w:r>
      <w:r>
        <w:rPr>
          <w:rFonts w:eastAsia="Calibri" w:cs="Times New Roman" w:hint="cs"/>
          <w:noProof w:val="0"/>
          <w:sz w:val="24"/>
          <w:szCs w:val="24"/>
          <w:rtl/>
          <w:lang w:eastAsia="en-US" w:bidi="ar-AE"/>
        </w:rPr>
        <w:t>ً</w:t>
      </w:r>
      <w:r w:rsidR="00506909">
        <w:rPr>
          <w:rFonts w:eastAsia="Calibri" w:cs="Times New Roman" w:hint="cs"/>
          <w:noProof w:val="0"/>
          <w:sz w:val="24"/>
          <w:szCs w:val="24"/>
          <w:rtl/>
          <w:lang w:eastAsia="en-US" w:bidi="ar-AE"/>
        </w:rPr>
        <w:t xml:space="preserve">ا ( </w:t>
      </w:r>
      <w:r>
        <w:rPr>
          <w:rFonts w:eastAsia="Calibri" w:cs="Times New Roman" w:hint="cs"/>
          <w:noProof w:val="0"/>
          <w:sz w:val="24"/>
          <w:szCs w:val="24"/>
          <w:rtl/>
          <w:lang w:eastAsia="en-US" w:bidi="ar-AE"/>
        </w:rPr>
        <w:t>مناسب ل</w:t>
      </w:r>
      <w:r w:rsidR="00506909">
        <w:rPr>
          <w:rFonts w:eastAsia="Calibri" w:cs="Times New Roman" w:hint="cs"/>
          <w:noProof w:val="0"/>
          <w:sz w:val="24"/>
          <w:szCs w:val="24"/>
          <w:rtl/>
          <w:lang w:eastAsia="en-US" w:bidi="ar-AE"/>
        </w:rPr>
        <w:t>لصف العلمي).</w:t>
      </w:r>
    </w:p>
    <w:p w:rsidR="00506909" w:rsidRPr="00D20034" w:rsidRDefault="00506909" w:rsidP="000D1D6F">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المهمة أ: اعرضوا رسما توضيحي</w:t>
      </w:r>
      <w:r w:rsidR="000D1D6F">
        <w:rPr>
          <w:rFonts w:eastAsia="Calibri" w:cstheme="minorBidi" w:hint="cs"/>
          <w:noProof w:val="0"/>
          <w:sz w:val="24"/>
          <w:szCs w:val="24"/>
          <w:rtl/>
          <w:lang w:eastAsia="en-US" w:bidi="ar-AE"/>
        </w:rPr>
        <w:t xml:space="preserve">ًا بواسطة </w:t>
      </w:r>
      <w:r>
        <w:rPr>
          <w:rFonts w:eastAsia="Calibri" w:cstheme="minorBidi" w:hint="cs"/>
          <w:noProof w:val="0"/>
          <w:sz w:val="24"/>
          <w:szCs w:val="24"/>
          <w:rtl/>
          <w:lang w:eastAsia="en-US" w:bidi="ar-AE"/>
        </w:rPr>
        <w:t>مستطيلات يمث</w:t>
      </w:r>
      <w:r w:rsidR="000D1D6F">
        <w:rPr>
          <w:rFonts w:eastAsia="Calibri" w:cstheme="minorBidi" w:hint="cs"/>
          <w:noProof w:val="0"/>
          <w:sz w:val="24"/>
          <w:szCs w:val="24"/>
          <w:rtl/>
          <w:lang w:eastAsia="en-US" w:bidi="ar-AE"/>
        </w:rPr>
        <w:t>ِّل الأ</w:t>
      </w:r>
      <w:r>
        <w:rPr>
          <w:rFonts w:eastAsia="Calibri" w:cstheme="minorBidi" w:hint="cs"/>
          <w:noProof w:val="0"/>
          <w:sz w:val="24"/>
          <w:szCs w:val="24"/>
          <w:rtl/>
          <w:lang w:eastAsia="en-US" w:bidi="ar-AE"/>
        </w:rPr>
        <w:t xml:space="preserve">نظمة الثانوية التي تعالج </w:t>
      </w:r>
      <w:r w:rsidR="000D1D6F">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رسال ال</w:t>
      </w:r>
      <w:r w:rsidR="000D1D6F">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شارة من الهاتف.</w:t>
      </w:r>
    </w:p>
    <w:p w:rsidR="00506909" w:rsidRPr="00D20034" w:rsidRDefault="00506909" w:rsidP="000D1D6F">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المهمة: ب: حللوا جميع تحولات الطاقة التى </w:t>
      </w:r>
      <w:r w:rsidR="000D1D6F">
        <w:rPr>
          <w:rFonts w:eastAsia="Calibri" w:cstheme="minorBidi" w:hint="cs"/>
          <w:noProof w:val="0"/>
          <w:sz w:val="24"/>
          <w:szCs w:val="24"/>
          <w:rtl/>
          <w:lang w:eastAsia="en-US" w:bidi="ar-AE"/>
        </w:rPr>
        <w:t>فيها</w:t>
      </w:r>
      <w:r>
        <w:rPr>
          <w:rFonts w:eastAsia="Calibri" w:cstheme="minorBidi" w:hint="cs"/>
          <w:noProof w:val="0"/>
          <w:sz w:val="24"/>
          <w:szCs w:val="24"/>
          <w:rtl/>
          <w:lang w:eastAsia="en-US" w:bidi="ar-AE"/>
        </w:rPr>
        <w:t xml:space="preserve"> </w:t>
      </w:r>
      <w:r w:rsidR="000D1D6F">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 xml:space="preserve">شارة صوتيه </w:t>
      </w:r>
      <w:r w:rsidR="000D1D6F">
        <w:rPr>
          <w:rFonts w:eastAsia="Calibri" w:cstheme="minorBidi" w:hint="cs"/>
          <w:noProof w:val="0"/>
          <w:sz w:val="24"/>
          <w:szCs w:val="24"/>
          <w:rtl/>
          <w:lang w:eastAsia="en-US" w:bidi="ar-AE"/>
        </w:rPr>
        <w:t>تخرج</w:t>
      </w:r>
      <w:r>
        <w:rPr>
          <w:rFonts w:eastAsia="Calibri" w:cstheme="minorBidi" w:hint="cs"/>
          <w:noProof w:val="0"/>
          <w:sz w:val="24"/>
          <w:szCs w:val="24"/>
          <w:rtl/>
          <w:lang w:eastAsia="en-US" w:bidi="ar-AE"/>
        </w:rPr>
        <w:t xml:space="preserve"> من فم متكلم يستخدم </w:t>
      </w:r>
      <w:r w:rsidR="000D1D6F">
        <w:rPr>
          <w:rFonts w:eastAsia="Calibri" w:cstheme="minorBidi" w:hint="cs"/>
          <w:noProof w:val="0"/>
          <w:sz w:val="24"/>
          <w:szCs w:val="24"/>
          <w:rtl/>
          <w:lang w:eastAsia="en-US" w:bidi="ar-AE"/>
        </w:rPr>
        <w:t>الهاتف الخليوي حتى ت</w:t>
      </w:r>
      <w:r>
        <w:rPr>
          <w:rFonts w:eastAsia="Calibri" w:cstheme="minorBidi" w:hint="cs"/>
          <w:noProof w:val="0"/>
          <w:sz w:val="24"/>
          <w:szCs w:val="24"/>
          <w:rtl/>
          <w:lang w:eastAsia="en-US" w:bidi="ar-AE"/>
        </w:rPr>
        <w:t xml:space="preserve">صل </w:t>
      </w:r>
      <w:r w:rsidR="000D1D6F">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ذن الشخص </w:t>
      </w:r>
      <w:r w:rsidR="000D1D6F">
        <w:rPr>
          <w:rFonts w:eastAsia="Calibri" w:cstheme="minorBidi" w:hint="cs"/>
          <w:noProof w:val="0"/>
          <w:sz w:val="24"/>
          <w:szCs w:val="24"/>
          <w:rtl/>
          <w:lang w:eastAsia="en-US" w:bidi="ar-AE"/>
        </w:rPr>
        <w:t>الذي يسمع</w:t>
      </w:r>
      <w:r>
        <w:rPr>
          <w:rFonts w:eastAsia="Calibri" w:cstheme="minorBidi" w:hint="cs"/>
          <w:noProof w:val="0"/>
          <w:sz w:val="24"/>
          <w:szCs w:val="24"/>
          <w:rtl/>
          <w:lang w:eastAsia="en-US" w:bidi="ar-AE"/>
        </w:rPr>
        <w:t xml:space="preserve"> في الهاتف ال</w:t>
      </w:r>
      <w:r w:rsidR="000D1D6F">
        <w:rPr>
          <w:rFonts w:eastAsia="Calibri" w:cstheme="minorBidi" w:hint="cs"/>
          <w:noProof w:val="0"/>
          <w:sz w:val="24"/>
          <w:szCs w:val="24"/>
          <w:rtl/>
          <w:lang w:eastAsia="en-US" w:bidi="ar-AE"/>
        </w:rPr>
        <w:t>آ</w:t>
      </w:r>
      <w:r>
        <w:rPr>
          <w:rFonts w:eastAsia="Calibri" w:cstheme="minorBidi" w:hint="cs"/>
          <w:noProof w:val="0"/>
          <w:sz w:val="24"/>
          <w:szCs w:val="24"/>
          <w:rtl/>
          <w:lang w:eastAsia="en-US" w:bidi="ar-AE"/>
        </w:rPr>
        <w:t>خر.</w:t>
      </w:r>
    </w:p>
    <w:p w:rsidR="00506909" w:rsidRDefault="00506909" w:rsidP="00506909">
      <w:pPr>
        <w:spacing w:line="360" w:lineRule="auto"/>
        <w:rPr>
          <w:rFonts w:eastAsia="Calibri" w:cs="David"/>
          <w:noProof w:val="0"/>
          <w:sz w:val="24"/>
          <w:szCs w:val="24"/>
          <w:rtl/>
          <w:lang w:eastAsia="en-US"/>
        </w:rPr>
      </w:pPr>
    </w:p>
    <w:p w:rsidR="00506909" w:rsidRPr="004F5C54" w:rsidRDefault="000D1D6F" w:rsidP="000D1D6F">
      <w:pPr>
        <w:pStyle w:val="afa"/>
        <w:spacing w:line="360" w:lineRule="auto"/>
        <w:ind w:left="0" w:right="1440"/>
        <w:rPr>
          <w:rFonts w:cstheme="minorBidi"/>
          <w:rtl/>
          <w:lang w:eastAsia="en-US" w:bidi="ar-AE"/>
        </w:rPr>
      </w:pPr>
      <w:r>
        <w:rPr>
          <w:rFonts w:cstheme="minorBidi" w:hint="cs"/>
          <w:rtl/>
          <w:lang w:eastAsia="en-US" w:bidi="ar-AE"/>
        </w:rPr>
        <w:t xml:space="preserve">1. </w:t>
      </w:r>
      <w:r w:rsidRPr="000D1D6F">
        <w:rPr>
          <w:rFonts w:cstheme="minorBidi" w:hint="cs"/>
          <w:b/>
          <w:bCs/>
          <w:rtl/>
          <w:lang w:eastAsia="en-US" w:bidi="ar-AE"/>
        </w:rPr>
        <w:t>مشاريع تصميم</w:t>
      </w:r>
      <w:r w:rsidR="00506909" w:rsidRPr="000D1D6F">
        <w:rPr>
          <w:rFonts w:cstheme="minorBidi" w:hint="cs"/>
          <w:b/>
          <w:bCs/>
          <w:rtl/>
          <w:lang w:eastAsia="en-US" w:bidi="ar-AE"/>
        </w:rPr>
        <w:t xml:space="preserve"> للتلاميذ:</w:t>
      </w:r>
    </w:p>
    <w:p w:rsidR="00506909" w:rsidRPr="004F5C54" w:rsidRDefault="00506909" w:rsidP="00AB2604">
      <w:pPr>
        <w:spacing w:line="360" w:lineRule="auto"/>
        <w:rPr>
          <w:rFonts w:eastAsia="Calibri" w:cs="Arial"/>
          <w:noProof w:val="0"/>
          <w:sz w:val="24"/>
          <w:szCs w:val="24"/>
          <w:rtl/>
          <w:lang w:eastAsia="en-US" w:bidi="ar-AE"/>
        </w:rPr>
      </w:pPr>
      <w:r w:rsidRPr="000D1D6F">
        <w:rPr>
          <w:rFonts w:eastAsia="Calibri" w:cs="Arial" w:hint="cs"/>
          <w:noProof w:val="0"/>
          <w:sz w:val="24"/>
          <w:szCs w:val="24"/>
          <w:u w:val="single"/>
          <w:rtl/>
          <w:lang w:eastAsia="en-US" w:bidi="ar-AE"/>
        </w:rPr>
        <w:t>الهدف</w:t>
      </w:r>
      <w:r>
        <w:rPr>
          <w:rFonts w:eastAsia="Calibri" w:cs="Arial" w:hint="cs"/>
          <w:noProof w:val="0"/>
          <w:sz w:val="24"/>
          <w:szCs w:val="24"/>
          <w:rtl/>
          <w:lang w:eastAsia="en-US" w:bidi="ar-AE"/>
        </w:rPr>
        <w:t xml:space="preserve">: </w:t>
      </w:r>
      <w:r w:rsidR="000D1D6F">
        <w:rPr>
          <w:rFonts w:eastAsia="Calibri" w:cs="Arial" w:hint="cs"/>
          <w:noProof w:val="0"/>
          <w:sz w:val="24"/>
          <w:szCs w:val="24"/>
          <w:rtl/>
          <w:lang w:eastAsia="en-US" w:bidi="ar-AE"/>
        </w:rPr>
        <w:t>إ</w:t>
      </w:r>
      <w:r>
        <w:rPr>
          <w:rFonts w:eastAsia="Calibri" w:cs="Arial" w:hint="cs"/>
          <w:noProof w:val="0"/>
          <w:sz w:val="24"/>
          <w:szCs w:val="24"/>
          <w:rtl/>
          <w:lang w:eastAsia="en-US" w:bidi="ar-AE"/>
        </w:rPr>
        <w:t xml:space="preserve">جراء </w:t>
      </w:r>
      <w:r w:rsidR="000D1D6F">
        <w:rPr>
          <w:rFonts w:eastAsia="Calibri" w:cs="Arial" w:hint="cs"/>
          <w:noProof w:val="0"/>
          <w:sz w:val="24"/>
          <w:szCs w:val="24"/>
          <w:rtl/>
          <w:lang w:eastAsia="en-US" w:bidi="ar-AE"/>
        </w:rPr>
        <w:t>أ</w:t>
      </w:r>
      <w:r>
        <w:rPr>
          <w:rFonts w:eastAsia="Calibri" w:cs="Arial" w:hint="cs"/>
          <w:noProof w:val="0"/>
          <w:sz w:val="24"/>
          <w:szCs w:val="24"/>
          <w:rtl/>
          <w:lang w:eastAsia="en-US" w:bidi="ar-AE"/>
        </w:rPr>
        <w:t xml:space="preserve">بحاث </w:t>
      </w:r>
      <w:r w:rsidR="000D1D6F">
        <w:rPr>
          <w:rFonts w:eastAsia="Calibri" w:cs="Arial" w:hint="cs"/>
          <w:noProof w:val="0"/>
          <w:sz w:val="24"/>
          <w:szCs w:val="24"/>
          <w:rtl/>
          <w:lang w:eastAsia="en-US" w:bidi="ar-AE"/>
        </w:rPr>
        <w:t>تصميم</w:t>
      </w:r>
      <w:r>
        <w:rPr>
          <w:rFonts w:eastAsia="Calibri" w:cs="Arial" w:hint="cs"/>
          <w:noProof w:val="0"/>
          <w:sz w:val="24"/>
          <w:szCs w:val="24"/>
          <w:rtl/>
          <w:lang w:eastAsia="en-US" w:bidi="ar-AE"/>
        </w:rPr>
        <w:t xml:space="preserve">  (مدموجة بالبحث)</w:t>
      </w:r>
      <w:r w:rsidR="000D1D6F">
        <w:rPr>
          <w:rFonts w:eastAsia="Calibri" w:cs="Arial" w:hint="cs"/>
          <w:noProof w:val="0"/>
          <w:sz w:val="24"/>
          <w:szCs w:val="24"/>
          <w:rtl/>
          <w:lang w:eastAsia="en-US" w:bidi="ar-AE"/>
        </w:rPr>
        <w:t>،</w:t>
      </w:r>
      <w:r>
        <w:rPr>
          <w:rFonts w:eastAsia="Calibri" w:cs="Arial" w:hint="cs"/>
          <w:noProof w:val="0"/>
          <w:sz w:val="24"/>
          <w:szCs w:val="24"/>
          <w:rtl/>
          <w:lang w:eastAsia="en-US" w:bidi="ar-AE"/>
        </w:rPr>
        <w:t xml:space="preserve"> لكي ن</w:t>
      </w:r>
      <w:r w:rsidR="000D1D6F">
        <w:rPr>
          <w:rFonts w:eastAsia="Calibri" w:cs="Arial" w:hint="cs"/>
          <w:noProof w:val="0"/>
          <w:sz w:val="24"/>
          <w:szCs w:val="24"/>
          <w:rtl/>
          <w:lang w:eastAsia="en-US" w:bidi="ar-AE"/>
        </w:rPr>
        <w:t>ُ</w:t>
      </w:r>
      <w:r>
        <w:rPr>
          <w:rFonts w:eastAsia="Calibri" w:cs="Arial" w:hint="cs"/>
          <w:noProof w:val="0"/>
          <w:sz w:val="24"/>
          <w:szCs w:val="24"/>
          <w:rtl/>
          <w:lang w:eastAsia="en-US" w:bidi="ar-AE"/>
        </w:rPr>
        <w:t xml:space="preserve">كسب التلاميذ مصطلحات </w:t>
      </w:r>
      <w:r w:rsidR="000D1D6F">
        <w:rPr>
          <w:rFonts w:eastAsia="Calibri" w:cs="Arial" w:hint="cs"/>
          <w:noProof w:val="0"/>
          <w:sz w:val="24"/>
          <w:szCs w:val="24"/>
          <w:rtl/>
          <w:lang w:eastAsia="en-US" w:bidi="ar-AE"/>
        </w:rPr>
        <w:t>أ</w:t>
      </w:r>
      <w:r>
        <w:rPr>
          <w:rFonts w:eastAsia="Calibri" w:cs="Arial" w:hint="cs"/>
          <w:noProof w:val="0"/>
          <w:sz w:val="24"/>
          <w:szCs w:val="24"/>
          <w:rtl/>
          <w:lang w:eastAsia="en-US" w:bidi="ar-AE"/>
        </w:rPr>
        <w:t xml:space="preserve">ساسية في مجال مهارات </w:t>
      </w:r>
      <w:r w:rsidR="00AB2604">
        <w:rPr>
          <w:rFonts w:eastAsia="Calibri" w:cs="Arial" w:hint="cs"/>
          <w:noProof w:val="0"/>
          <w:sz w:val="24"/>
          <w:szCs w:val="24"/>
          <w:rtl/>
          <w:lang w:eastAsia="en-US" w:bidi="ar-AE"/>
        </w:rPr>
        <w:t xml:space="preserve">التصميم. </w:t>
      </w:r>
      <w:r>
        <w:rPr>
          <w:rFonts w:eastAsia="Calibri" w:cs="Arial" w:hint="cs"/>
          <w:noProof w:val="0"/>
          <w:sz w:val="24"/>
          <w:szCs w:val="24"/>
          <w:rtl/>
          <w:lang w:eastAsia="en-US" w:bidi="ar-AE"/>
        </w:rPr>
        <w:t>نعتمد</w:t>
      </w:r>
      <w:r w:rsidR="00AB2604" w:rsidRPr="00AB2604">
        <w:rPr>
          <w:rFonts w:eastAsia="Calibri" w:cs="Arial" w:hint="cs"/>
          <w:noProof w:val="0"/>
          <w:sz w:val="24"/>
          <w:szCs w:val="24"/>
          <w:rtl/>
          <w:lang w:eastAsia="en-US" w:bidi="ar-AE"/>
        </w:rPr>
        <w:t xml:space="preserve"> </w:t>
      </w:r>
      <w:r w:rsidR="00AB2604">
        <w:rPr>
          <w:rFonts w:eastAsia="Calibri" w:cs="Arial" w:hint="cs"/>
          <w:noProof w:val="0"/>
          <w:sz w:val="24"/>
          <w:szCs w:val="24"/>
          <w:rtl/>
          <w:lang w:eastAsia="en-US" w:bidi="ar-AE"/>
        </w:rPr>
        <w:t>هنا</w:t>
      </w:r>
      <w:r>
        <w:rPr>
          <w:rFonts w:eastAsia="Calibri" w:cs="Arial" w:hint="cs"/>
          <w:noProof w:val="0"/>
          <w:sz w:val="24"/>
          <w:szCs w:val="24"/>
          <w:rtl/>
          <w:lang w:eastAsia="en-US" w:bidi="ar-AE"/>
        </w:rPr>
        <w:t xml:space="preserve"> </w:t>
      </w:r>
      <w:r w:rsidR="00AB2604">
        <w:rPr>
          <w:rFonts w:eastAsia="Calibri" w:cs="Arial" w:hint="cs"/>
          <w:noProof w:val="0"/>
          <w:sz w:val="24"/>
          <w:szCs w:val="24"/>
          <w:rtl/>
          <w:lang w:eastAsia="en-US" w:bidi="ar-AE"/>
        </w:rPr>
        <w:t xml:space="preserve">أيضًا </w:t>
      </w:r>
      <w:r>
        <w:rPr>
          <w:rFonts w:eastAsia="Calibri" w:cs="Arial" w:hint="cs"/>
          <w:noProof w:val="0"/>
          <w:sz w:val="24"/>
          <w:szCs w:val="24"/>
          <w:rtl/>
          <w:lang w:eastAsia="en-US" w:bidi="ar-AE"/>
        </w:rPr>
        <w:t xml:space="preserve">على دمج المادة النظرية ( بايجاز) مع " </w:t>
      </w:r>
      <w:r w:rsidR="00AB2604">
        <w:rPr>
          <w:rFonts w:eastAsia="Calibri" w:cs="Arial" w:hint="cs"/>
          <w:noProof w:val="0"/>
          <w:sz w:val="24"/>
          <w:szCs w:val="24"/>
          <w:rtl/>
          <w:lang w:eastAsia="en-US" w:bidi="ar-AE"/>
        </w:rPr>
        <w:t>ال</w:t>
      </w:r>
      <w:r>
        <w:rPr>
          <w:rFonts w:eastAsia="Calibri" w:cs="Arial" w:hint="cs"/>
          <w:noProof w:val="0"/>
          <w:sz w:val="24"/>
          <w:szCs w:val="24"/>
          <w:rtl/>
          <w:lang w:eastAsia="en-US" w:bidi="ar-AE"/>
        </w:rPr>
        <w:t>تعل</w:t>
      </w:r>
      <w:r w:rsidR="00AB2604">
        <w:rPr>
          <w:rFonts w:eastAsia="Calibri" w:cs="Arial" w:hint="cs"/>
          <w:noProof w:val="0"/>
          <w:sz w:val="24"/>
          <w:szCs w:val="24"/>
          <w:rtl/>
          <w:lang w:eastAsia="en-US" w:bidi="ar-AE"/>
        </w:rPr>
        <w:t>ُّم من</w:t>
      </w:r>
      <w:r>
        <w:rPr>
          <w:rFonts w:eastAsia="Calibri" w:cs="Arial" w:hint="cs"/>
          <w:noProof w:val="0"/>
          <w:sz w:val="24"/>
          <w:szCs w:val="24"/>
          <w:rtl/>
          <w:lang w:eastAsia="en-US" w:bidi="ar-AE"/>
        </w:rPr>
        <w:t xml:space="preserve"> خلال العمل" </w:t>
      </w:r>
      <w:r w:rsidR="00AB2604">
        <w:rPr>
          <w:rFonts w:eastAsia="Calibri" w:cs="Arial" w:hint="cs"/>
          <w:noProof w:val="0"/>
          <w:sz w:val="24"/>
          <w:szCs w:val="24"/>
          <w:rtl/>
          <w:lang w:eastAsia="en-US" w:bidi="ar-AE"/>
        </w:rPr>
        <w:t>الذي ي</w:t>
      </w:r>
      <w:r>
        <w:rPr>
          <w:rFonts w:eastAsia="Calibri" w:cs="Arial" w:hint="cs"/>
          <w:noProof w:val="0"/>
          <w:sz w:val="24"/>
          <w:szCs w:val="24"/>
          <w:rtl/>
          <w:lang w:eastAsia="en-US" w:bidi="ar-AE"/>
        </w:rPr>
        <w:t xml:space="preserve">كون </w:t>
      </w:r>
      <w:r w:rsidR="00AB2604">
        <w:rPr>
          <w:rFonts w:eastAsia="Calibri" w:cs="Arial" w:hint="cs"/>
          <w:noProof w:val="0"/>
          <w:sz w:val="24"/>
          <w:szCs w:val="24"/>
          <w:rtl/>
          <w:lang w:eastAsia="en-US" w:bidi="ar-AE"/>
        </w:rPr>
        <w:t>أساس عملية التعلُّم</w:t>
      </w:r>
      <w:r>
        <w:rPr>
          <w:rFonts w:eastAsia="Calibri" w:cs="Arial" w:hint="cs"/>
          <w:noProof w:val="0"/>
          <w:sz w:val="24"/>
          <w:szCs w:val="24"/>
          <w:rtl/>
          <w:lang w:eastAsia="en-US" w:bidi="ar-AE"/>
        </w:rPr>
        <w:t>.</w:t>
      </w:r>
    </w:p>
    <w:p w:rsidR="00506909" w:rsidRPr="004F5C54" w:rsidRDefault="00506909" w:rsidP="00AB2604">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معرفة </w:t>
      </w:r>
      <w:r w:rsidR="00AB2604">
        <w:rPr>
          <w:rFonts w:eastAsia="Calibri" w:cstheme="minorBidi" w:hint="cs"/>
          <w:noProof w:val="0"/>
          <w:sz w:val="24"/>
          <w:szCs w:val="24"/>
          <w:rtl/>
          <w:lang w:eastAsia="en-US" w:bidi="ar-AE"/>
        </w:rPr>
        <w:t>سابقة</w:t>
      </w:r>
      <w:r>
        <w:rPr>
          <w:rFonts w:eastAsia="Calibri" w:cstheme="minorBidi" w:hint="cs"/>
          <w:noProof w:val="0"/>
          <w:sz w:val="24"/>
          <w:szCs w:val="24"/>
          <w:rtl/>
          <w:lang w:eastAsia="en-US" w:bidi="ar-AE"/>
        </w:rPr>
        <w:t xml:space="preserve">: فهم </w:t>
      </w:r>
      <w:r w:rsidR="00AB2604">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ساسي لمراحل عملية </w:t>
      </w:r>
      <w:r w:rsidR="00AB2604">
        <w:rPr>
          <w:rFonts w:eastAsia="Calibri" w:cstheme="minorBidi" w:hint="cs"/>
          <w:noProof w:val="0"/>
          <w:sz w:val="24"/>
          <w:szCs w:val="24"/>
          <w:rtl/>
          <w:lang w:eastAsia="en-US" w:bidi="ar-AE"/>
        </w:rPr>
        <w:t>التصميم</w:t>
      </w:r>
      <w:r>
        <w:rPr>
          <w:rFonts w:eastAsia="Calibri" w:cstheme="minorBidi" w:hint="cs"/>
          <w:noProof w:val="0"/>
          <w:sz w:val="24"/>
          <w:szCs w:val="24"/>
          <w:rtl/>
          <w:lang w:eastAsia="en-US" w:bidi="ar-AE"/>
        </w:rPr>
        <w:t xml:space="preserve">. انظروا موقع اورط, </w:t>
      </w:r>
    </w:p>
    <w:p w:rsidR="00506909" w:rsidRPr="002C09C2" w:rsidRDefault="00877AA1" w:rsidP="00506909">
      <w:pPr>
        <w:spacing w:line="360" w:lineRule="auto"/>
        <w:rPr>
          <w:rFonts w:eastAsia="Calibri" w:cs="David"/>
          <w:noProof w:val="0"/>
          <w:sz w:val="24"/>
          <w:szCs w:val="24"/>
          <w:rtl/>
          <w:lang w:eastAsia="en-US"/>
        </w:rPr>
      </w:pPr>
      <w:hyperlink r:id="rId147" w:history="1">
        <w:r w:rsidR="00506909" w:rsidRPr="002C09C2">
          <w:rPr>
            <w:rFonts w:eastAsia="Calibri" w:cs="David"/>
            <w:noProof w:val="0"/>
            <w:color w:val="0000FF"/>
            <w:sz w:val="24"/>
            <w:szCs w:val="24"/>
            <w:u w:val="single"/>
            <w:lang w:eastAsia="en-US"/>
          </w:rPr>
          <w:t>http://designhe.ort.org.il/</w:t>
        </w:r>
      </w:hyperlink>
    </w:p>
    <w:p w:rsidR="00506909" w:rsidRPr="00AB2604" w:rsidRDefault="00506909" w:rsidP="00AB2604">
      <w:pPr>
        <w:spacing w:line="360" w:lineRule="auto"/>
        <w:rPr>
          <w:rFonts w:eastAsia="Calibri" w:cstheme="minorBidi"/>
          <w:noProof w:val="0"/>
          <w:sz w:val="24"/>
          <w:szCs w:val="24"/>
          <w:rtl/>
          <w:lang w:eastAsia="en-US" w:bidi="ar-SA"/>
        </w:rPr>
      </w:pPr>
      <w:r>
        <w:rPr>
          <w:rFonts w:eastAsia="Calibri" w:cstheme="minorBidi" w:hint="cs"/>
          <w:noProof w:val="0"/>
          <w:sz w:val="24"/>
          <w:szCs w:val="24"/>
          <w:rtl/>
          <w:lang w:eastAsia="en-US" w:bidi="ar-AE"/>
        </w:rPr>
        <w:t xml:space="preserve">انظروا </w:t>
      </w:r>
      <w:r w:rsidR="00AB2604">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يض</w:t>
      </w:r>
      <w:r w:rsidR="00AB2604">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ا </w:t>
      </w:r>
      <w:r w:rsidR="00AB2604">
        <w:rPr>
          <w:rFonts w:eastAsia="Calibri" w:cstheme="minorBidi" w:hint="cs"/>
          <w:noProof w:val="0"/>
          <w:sz w:val="24"/>
          <w:szCs w:val="24"/>
          <w:rtl/>
          <w:lang w:eastAsia="en-US" w:bidi="ar-AE"/>
        </w:rPr>
        <w:t>المنهج التعليمي</w:t>
      </w:r>
      <w:r>
        <w:rPr>
          <w:rFonts w:eastAsia="Calibri" w:cstheme="minorBidi" w:hint="cs"/>
          <w:noProof w:val="0"/>
          <w:sz w:val="24"/>
          <w:szCs w:val="24"/>
          <w:rtl/>
          <w:lang w:eastAsia="en-US" w:bidi="ar-AE"/>
        </w:rPr>
        <w:t xml:space="preserve"> </w:t>
      </w:r>
      <w:r w:rsidR="00AB2604">
        <w:rPr>
          <w:rFonts w:eastAsia="Calibri" w:cstheme="minorBidi" w:hint="cs"/>
          <w:noProof w:val="0"/>
          <w:sz w:val="24"/>
          <w:szCs w:val="24"/>
          <w:rtl/>
          <w:lang w:eastAsia="en-US" w:bidi="ar-SA"/>
        </w:rPr>
        <w:t>2011</w:t>
      </w:r>
    </w:p>
    <w:p w:rsidR="00506909" w:rsidRPr="002C09C2" w:rsidRDefault="00877AA1" w:rsidP="00506909">
      <w:pPr>
        <w:spacing w:line="360" w:lineRule="auto"/>
        <w:rPr>
          <w:rFonts w:eastAsia="Calibri" w:cs="David"/>
          <w:noProof w:val="0"/>
          <w:sz w:val="24"/>
          <w:szCs w:val="24"/>
          <w:rtl/>
          <w:lang w:eastAsia="en-US"/>
        </w:rPr>
      </w:pPr>
      <w:hyperlink r:id="rId148" w:history="1">
        <w:r w:rsidR="00506909" w:rsidRPr="002C09C2">
          <w:rPr>
            <w:rFonts w:eastAsia="Calibri" w:cs="David"/>
            <w:noProof w:val="0"/>
            <w:color w:val="0000FF"/>
            <w:sz w:val="24"/>
            <w:szCs w:val="24"/>
            <w:u w:val="single"/>
            <w:lang w:eastAsia="en-US"/>
          </w:rPr>
          <w:t>http://meyda.education.gov.il/files/Tochniyot_Limudim/Mada/Meyumanuiot.pdf</w:t>
        </w:r>
      </w:hyperlink>
    </w:p>
    <w:p w:rsidR="00506909" w:rsidRDefault="00506909" w:rsidP="003B1A96">
      <w:pPr>
        <w:pStyle w:val="afa"/>
        <w:numPr>
          <w:ilvl w:val="0"/>
          <w:numId w:val="110"/>
        </w:numPr>
        <w:spacing w:line="360" w:lineRule="auto"/>
        <w:rPr>
          <w:rFonts w:cstheme="minorBidi"/>
          <w:lang w:eastAsia="en-US" w:bidi="ar-AE"/>
        </w:rPr>
      </w:pPr>
      <w:r>
        <w:rPr>
          <w:rFonts w:cstheme="minorBidi" w:hint="cs"/>
          <w:rtl/>
          <w:lang w:eastAsia="en-US" w:bidi="ar-AE"/>
        </w:rPr>
        <w:t>الطبخ بواسطة الشمس</w:t>
      </w:r>
    </w:p>
    <w:p w:rsidR="00506909" w:rsidRDefault="00AB2604" w:rsidP="00AB2604">
      <w:pPr>
        <w:pStyle w:val="afa"/>
        <w:spacing w:line="360" w:lineRule="auto"/>
        <w:rPr>
          <w:rFonts w:cstheme="minorBidi"/>
          <w:rtl/>
          <w:lang w:eastAsia="en-US" w:bidi="ar-AE"/>
        </w:rPr>
      </w:pPr>
      <w:r>
        <w:rPr>
          <w:rFonts w:cstheme="minorBidi" w:hint="cs"/>
          <w:rtl/>
          <w:lang w:eastAsia="en-US" w:bidi="ar-AE"/>
        </w:rPr>
        <w:t>ن</w:t>
      </w:r>
      <w:r w:rsidR="00506909">
        <w:rPr>
          <w:rFonts w:cstheme="minorBidi" w:hint="cs"/>
          <w:rtl/>
          <w:lang w:eastAsia="en-US" w:bidi="ar-AE"/>
        </w:rPr>
        <w:t xml:space="preserve">طلب من التلاميذ </w:t>
      </w:r>
      <w:r>
        <w:rPr>
          <w:rFonts w:cstheme="minorBidi" w:hint="cs"/>
          <w:rtl/>
          <w:lang w:eastAsia="en-US" w:bidi="ar-AE"/>
        </w:rPr>
        <w:t>أ</w:t>
      </w:r>
      <w:r w:rsidR="00506909">
        <w:rPr>
          <w:rFonts w:cstheme="minorBidi" w:hint="cs"/>
          <w:rtl/>
          <w:lang w:eastAsia="en-US" w:bidi="ar-AE"/>
        </w:rPr>
        <w:t>ن يخططوا ويبنوا فرن</w:t>
      </w:r>
      <w:r>
        <w:rPr>
          <w:rFonts w:cstheme="minorBidi" w:hint="cs"/>
          <w:rtl/>
          <w:lang w:eastAsia="en-US" w:bidi="ar-AE"/>
        </w:rPr>
        <w:t>ً</w:t>
      </w:r>
      <w:r w:rsidR="00506909">
        <w:rPr>
          <w:rFonts w:cstheme="minorBidi" w:hint="cs"/>
          <w:rtl/>
          <w:lang w:eastAsia="en-US" w:bidi="ar-AE"/>
        </w:rPr>
        <w:t>ا من مواد بسيطة</w:t>
      </w:r>
      <w:r>
        <w:rPr>
          <w:rFonts w:cstheme="minorBidi" w:hint="cs"/>
          <w:rtl/>
          <w:lang w:eastAsia="en-US" w:bidi="ar-AE"/>
        </w:rPr>
        <w:t>، وأن يطبخوا مواد غذائية بوا</w:t>
      </w:r>
      <w:r w:rsidR="00506909">
        <w:rPr>
          <w:rFonts w:cstheme="minorBidi" w:hint="cs"/>
          <w:rtl/>
          <w:lang w:eastAsia="en-US" w:bidi="ar-AE"/>
        </w:rPr>
        <w:t>سطة اشعة الشمس</w:t>
      </w:r>
      <w:r>
        <w:rPr>
          <w:rFonts w:cstheme="minorBidi" w:hint="cs"/>
          <w:rtl/>
          <w:lang w:eastAsia="en-US" w:bidi="ar-AE"/>
        </w:rPr>
        <w:t xml:space="preserve">، مثل: بندورة أو </w:t>
      </w:r>
      <w:r w:rsidR="00506909">
        <w:rPr>
          <w:rFonts w:cstheme="minorBidi" w:hint="cs"/>
          <w:rtl/>
          <w:lang w:eastAsia="en-US" w:bidi="ar-AE"/>
        </w:rPr>
        <w:t xml:space="preserve">فليفلة. </w:t>
      </w:r>
    </w:p>
    <w:p w:rsidR="00506909" w:rsidRPr="004661B8" w:rsidRDefault="00AB2604" w:rsidP="00506909">
      <w:pPr>
        <w:pStyle w:val="afa"/>
        <w:spacing w:line="360" w:lineRule="auto"/>
        <w:rPr>
          <w:rFonts w:cstheme="minorBidi"/>
          <w:rtl/>
          <w:lang w:eastAsia="en-US" w:bidi="ar-AE"/>
        </w:rPr>
      </w:pPr>
      <w:r>
        <w:rPr>
          <w:rFonts w:cstheme="minorBidi" w:hint="cs"/>
          <w:rtl/>
          <w:lang w:eastAsia="en-US" w:bidi="ar-AE"/>
        </w:rPr>
        <w:t>يمكن</w:t>
      </w:r>
      <w:r w:rsidR="00506909">
        <w:rPr>
          <w:rFonts w:cstheme="minorBidi" w:hint="cs"/>
          <w:rtl/>
          <w:lang w:eastAsia="en-US" w:bidi="ar-AE"/>
        </w:rPr>
        <w:t xml:space="preserve"> اجراء منافسة بين الطلاب.</w:t>
      </w:r>
    </w:p>
    <w:p w:rsidR="00506909" w:rsidRDefault="00506909" w:rsidP="00AB2604">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u w:val="single"/>
          <w:rtl/>
          <w:lang w:eastAsia="en-US" w:bidi="ar-AE"/>
        </w:rPr>
        <w:t xml:space="preserve">الحاجة: </w:t>
      </w:r>
      <w:r w:rsidRPr="004661B8">
        <w:rPr>
          <w:rFonts w:eastAsia="Calibri" w:cstheme="minorBidi" w:hint="cs"/>
          <w:noProof w:val="0"/>
          <w:sz w:val="24"/>
          <w:szCs w:val="24"/>
          <w:rtl/>
          <w:lang w:eastAsia="en-US" w:bidi="ar-AE"/>
        </w:rPr>
        <w:t>عرض است</w:t>
      </w:r>
      <w:r w:rsidR="00AB2604">
        <w:rPr>
          <w:rFonts w:eastAsia="Calibri" w:cstheme="minorBidi" w:hint="cs"/>
          <w:noProof w:val="0"/>
          <w:sz w:val="24"/>
          <w:szCs w:val="24"/>
          <w:rtl/>
          <w:lang w:eastAsia="en-US" w:bidi="ar-AE"/>
        </w:rPr>
        <w:t>خدام الطاقة الشمسية</w:t>
      </w:r>
      <w:r w:rsidRPr="004661B8">
        <w:rPr>
          <w:rFonts w:eastAsia="Calibri" w:cstheme="minorBidi" w:hint="cs"/>
          <w:noProof w:val="0"/>
          <w:sz w:val="24"/>
          <w:szCs w:val="24"/>
          <w:rtl/>
          <w:lang w:eastAsia="en-US" w:bidi="ar-AE"/>
        </w:rPr>
        <w:t xml:space="preserve"> وكذلك التوفير في الطاقة الذي </w:t>
      </w:r>
      <w:r w:rsidR="00AB2604">
        <w:rPr>
          <w:rFonts w:eastAsia="Calibri" w:cstheme="minorBidi" w:hint="cs"/>
          <w:noProof w:val="0"/>
          <w:sz w:val="24"/>
          <w:szCs w:val="24"/>
          <w:rtl/>
          <w:lang w:eastAsia="en-US" w:bidi="ar-AE"/>
        </w:rPr>
        <w:t>يمكن</w:t>
      </w:r>
      <w:r w:rsidRPr="004661B8">
        <w:rPr>
          <w:rFonts w:eastAsia="Calibri" w:cstheme="minorBidi" w:hint="cs"/>
          <w:noProof w:val="0"/>
          <w:sz w:val="24"/>
          <w:szCs w:val="24"/>
          <w:rtl/>
          <w:lang w:eastAsia="en-US" w:bidi="ar-AE"/>
        </w:rPr>
        <w:t xml:space="preserve"> </w:t>
      </w:r>
      <w:r w:rsidR="00AB2604">
        <w:rPr>
          <w:rFonts w:eastAsia="Calibri" w:cstheme="minorBidi" w:hint="cs"/>
          <w:noProof w:val="0"/>
          <w:sz w:val="24"/>
          <w:szCs w:val="24"/>
          <w:rtl/>
          <w:lang w:eastAsia="en-US" w:bidi="ar-AE"/>
        </w:rPr>
        <w:t>أ</w:t>
      </w:r>
      <w:r w:rsidRPr="004661B8">
        <w:rPr>
          <w:rFonts w:eastAsia="Calibri" w:cstheme="minorBidi" w:hint="cs"/>
          <w:noProof w:val="0"/>
          <w:sz w:val="24"/>
          <w:szCs w:val="24"/>
          <w:rtl/>
          <w:lang w:eastAsia="en-US" w:bidi="ar-AE"/>
        </w:rPr>
        <w:t>ن يكون مفيد</w:t>
      </w:r>
      <w:r w:rsidR="00AB2604">
        <w:rPr>
          <w:rFonts w:eastAsia="Calibri" w:cstheme="minorBidi" w:hint="cs"/>
          <w:noProof w:val="0"/>
          <w:sz w:val="24"/>
          <w:szCs w:val="24"/>
          <w:rtl/>
          <w:lang w:eastAsia="en-US" w:bidi="ar-AE"/>
        </w:rPr>
        <w:t>ً</w:t>
      </w:r>
      <w:r w:rsidRPr="004661B8">
        <w:rPr>
          <w:rFonts w:eastAsia="Calibri" w:cstheme="minorBidi" w:hint="cs"/>
          <w:noProof w:val="0"/>
          <w:sz w:val="24"/>
          <w:szCs w:val="24"/>
          <w:rtl/>
          <w:lang w:eastAsia="en-US" w:bidi="ar-AE"/>
        </w:rPr>
        <w:t>ا في الجولات الحقلية</w:t>
      </w:r>
      <w:r>
        <w:rPr>
          <w:rFonts w:eastAsia="Calibri" w:cstheme="minorBidi" w:hint="cs"/>
          <w:noProof w:val="0"/>
          <w:sz w:val="24"/>
          <w:szCs w:val="24"/>
          <w:rtl/>
          <w:lang w:eastAsia="en-US" w:bidi="ar-AE"/>
        </w:rPr>
        <w:t>.</w:t>
      </w:r>
    </w:p>
    <w:p w:rsidR="00506909" w:rsidRPr="00BD52DE" w:rsidRDefault="00AB2604" w:rsidP="00AB2604">
      <w:pPr>
        <w:spacing w:line="360" w:lineRule="auto"/>
        <w:ind w:left="360"/>
        <w:contextualSpacing/>
        <w:rPr>
          <w:rFonts w:eastAsia="Calibri" w:cstheme="minorBidi"/>
          <w:noProof w:val="0"/>
          <w:sz w:val="24"/>
          <w:szCs w:val="24"/>
          <w:rtl/>
          <w:lang w:eastAsia="en-US" w:bidi="ar-AE"/>
        </w:rPr>
      </w:pPr>
      <w:r w:rsidRPr="00AB2604">
        <w:rPr>
          <w:rFonts w:eastAsia="Calibri" w:cstheme="minorBidi" w:hint="cs"/>
          <w:noProof w:val="0"/>
          <w:sz w:val="24"/>
          <w:szCs w:val="24"/>
          <w:u w:val="single"/>
          <w:rtl/>
          <w:lang w:eastAsia="en-US" w:bidi="ar-AE"/>
        </w:rPr>
        <w:t>مبادىء علمية</w:t>
      </w:r>
      <w:r w:rsidR="00506909">
        <w:rPr>
          <w:rFonts w:eastAsia="Calibri" w:cstheme="minorBidi" w:hint="cs"/>
          <w:noProof w:val="0"/>
          <w:sz w:val="24"/>
          <w:szCs w:val="24"/>
          <w:rtl/>
          <w:lang w:eastAsia="en-US" w:bidi="ar-AE"/>
        </w:rPr>
        <w:t xml:space="preserve">: تحويل الطاقة الشمسية </w:t>
      </w:r>
      <w:r>
        <w:rPr>
          <w:rFonts w:eastAsia="Calibri" w:cstheme="minorBidi" w:hint="cs"/>
          <w:noProof w:val="0"/>
          <w:sz w:val="24"/>
          <w:szCs w:val="24"/>
          <w:rtl/>
          <w:lang w:eastAsia="en-US" w:bidi="ar-AE"/>
        </w:rPr>
        <w:t>إ</w:t>
      </w:r>
      <w:r w:rsidR="00506909">
        <w:rPr>
          <w:rFonts w:eastAsia="Calibri" w:cstheme="minorBidi" w:hint="cs"/>
          <w:noProof w:val="0"/>
          <w:sz w:val="24"/>
          <w:szCs w:val="24"/>
          <w:rtl/>
          <w:lang w:eastAsia="en-US" w:bidi="ar-AE"/>
        </w:rPr>
        <w:t>لى طاقة حرارية</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تركيز الاشعة</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الخفاظ</w:t>
      </w:r>
      <w:r w:rsidR="00506909">
        <w:rPr>
          <w:rFonts w:eastAsia="Calibri" w:cstheme="minorBidi" w:hint="cs"/>
          <w:noProof w:val="0"/>
          <w:sz w:val="24"/>
          <w:szCs w:val="24"/>
          <w:rtl/>
          <w:lang w:eastAsia="en-US" w:bidi="ar-AE"/>
        </w:rPr>
        <w:t xml:space="preserve"> على الحرارة.</w:t>
      </w:r>
    </w:p>
    <w:p w:rsidR="00506909" w:rsidRPr="0022770A" w:rsidRDefault="00AB2604" w:rsidP="00AB2604">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تحدي: عرض تخطيط</w:t>
      </w:r>
      <w:r w:rsidR="00506909">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أصلي</w:t>
      </w:r>
      <w:r w:rsidR="00506909">
        <w:rPr>
          <w:rFonts w:eastAsia="Calibri" w:cstheme="minorBidi" w:hint="cs"/>
          <w:noProof w:val="0"/>
          <w:sz w:val="24"/>
          <w:szCs w:val="24"/>
          <w:rtl/>
          <w:lang w:eastAsia="en-US" w:bidi="ar-AE"/>
        </w:rPr>
        <w:t xml:space="preserve"> من مواد بسيط</w:t>
      </w:r>
      <w:r>
        <w:rPr>
          <w:rFonts w:eastAsia="Calibri" w:cstheme="minorBidi" w:hint="cs"/>
          <w:noProof w:val="0"/>
          <w:sz w:val="24"/>
          <w:szCs w:val="24"/>
          <w:rtl/>
          <w:lang w:eastAsia="en-US" w:bidi="ar-AE"/>
        </w:rPr>
        <w:t>ة</w:t>
      </w:r>
      <w:r w:rsidR="00506909">
        <w:rPr>
          <w:rFonts w:eastAsia="Calibri" w:cstheme="minorBidi" w:hint="cs"/>
          <w:noProof w:val="0"/>
          <w:sz w:val="24"/>
          <w:szCs w:val="24"/>
          <w:rtl/>
          <w:lang w:eastAsia="en-US" w:bidi="ar-AE"/>
        </w:rPr>
        <w:t xml:space="preserve"> نسبي</w:t>
      </w:r>
      <w:r>
        <w:rPr>
          <w:rFonts w:eastAsia="Calibri" w:cstheme="minorBidi" w:hint="cs"/>
          <w:noProof w:val="0"/>
          <w:sz w:val="24"/>
          <w:szCs w:val="24"/>
          <w:rtl/>
          <w:lang w:eastAsia="en-US" w:bidi="ar-AE"/>
        </w:rPr>
        <w:t>ًا</w:t>
      </w:r>
      <w:r w:rsidR="00506909">
        <w:rPr>
          <w:rFonts w:eastAsia="Calibri" w:cstheme="minorBidi" w:hint="cs"/>
          <w:noProof w:val="0"/>
          <w:sz w:val="24"/>
          <w:szCs w:val="24"/>
          <w:rtl/>
          <w:lang w:eastAsia="en-US" w:bidi="ar-AE"/>
        </w:rPr>
        <w:t xml:space="preserve"> وتنفيذه</w:t>
      </w:r>
      <w:r>
        <w:rPr>
          <w:rFonts w:eastAsia="Calibri" w:cstheme="minorBidi" w:hint="cs"/>
          <w:noProof w:val="0"/>
          <w:sz w:val="24"/>
          <w:szCs w:val="24"/>
          <w:rtl/>
          <w:lang w:eastAsia="en-US" w:bidi="ar-AE"/>
        </w:rPr>
        <w:t>.</w:t>
      </w:r>
    </w:p>
    <w:p w:rsidR="00506909" w:rsidRPr="0022770A" w:rsidRDefault="00506909" w:rsidP="00506909">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مساعدة للمعلم: الموقع </w:t>
      </w:r>
      <w:r w:rsidRPr="002C09C2">
        <w:rPr>
          <w:rFonts w:eastAsia="Calibri" w:cs="David"/>
          <w:noProof w:val="0"/>
          <w:sz w:val="24"/>
          <w:szCs w:val="24"/>
          <w:lang w:eastAsia="en-US"/>
        </w:rPr>
        <w:t>Solar Cooking World Network</w:t>
      </w:r>
      <w:r w:rsidR="00AB2604">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يحتوي على كمية كبيرة من المعلومات عن الموضوع:</w:t>
      </w:r>
    </w:p>
    <w:p w:rsidR="00506909" w:rsidRPr="002C09C2" w:rsidRDefault="00877AA1" w:rsidP="00506909">
      <w:pPr>
        <w:spacing w:line="360" w:lineRule="auto"/>
        <w:ind w:left="360"/>
        <w:contextualSpacing/>
        <w:rPr>
          <w:rFonts w:eastAsia="Calibri" w:cs="David"/>
          <w:noProof w:val="0"/>
          <w:sz w:val="24"/>
          <w:szCs w:val="24"/>
          <w:rtl/>
          <w:lang w:eastAsia="en-US"/>
        </w:rPr>
      </w:pPr>
      <w:hyperlink r:id="rId149" w:history="1">
        <w:r w:rsidR="00506909" w:rsidRPr="002C09C2">
          <w:rPr>
            <w:rFonts w:eastAsia="Calibri" w:cs="David"/>
            <w:noProof w:val="0"/>
            <w:color w:val="0000FF"/>
            <w:sz w:val="24"/>
            <w:szCs w:val="24"/>
            <w:u w:val="single"/>
            <w:lang w:eastAsia="en-US"/>
          </w:rPr>
          <w:t>http://solarcooking.wikia.com/wiki/Introduction_to_solar_cooking</w:t>
        </w:r>
      </w:hyperlink>
    </w:p>
    <w:p w:rsidR="00506909" w:rsidRPr="002C09C2" w:rsidRDefault="00506909" w:rsidP="00506909">
      <w:pPr>
        <w:spacing w:line="360" w:lineRule="auto"/>
        <w:ind w:left="360"/>
        <w:contextualSpacing/>
        <w:rPr>
          <w:rFonts w:eastAsia="Calibri" w:cs="David"/>
          <w:noProof w:val="0"/>
          <w:sz w:val="24"/>
          <w:szCs w:val="24"/>
          <w:rtl/>
          <w:lang w:eastAsia="en-US"/>
        </w:rPr>
      </w:pPr>
    </w:p>
    <w:p w:rsidR="00506909" w:rsidRPr="002C09C2" w:rsidRDefault="00506909" w:rsidP="00506909">
      <w:pPr>
        <w:spacing w:line="360" w:lineRule="auto"/>
        <w:ind w:left="360"/>
        <w:contextualSpacing/>
        <w:rPr>
          <w:rFonts w:eastAsia="Calibri" w:cs="David"/>
          <w:noProof w:val="0"/>
          <w:sz w:val="24"/>
          <w:szCs w:val="24"/>
          <w:rtl/>
          <w:lang w:eastAsia="en-US"/>
        </w:rPr>
      </w:pPr>
      <w:r>
        <w:rPr>
          <w:rFonts w:eastAsia="Calibri" w:cs="Arial" w:hint="cs"/>
          <w:noProof w:val="0"/>
          <w:sz w:val="24"/>
          <w:szCs w:val="24"/>
          <w:rtl/>
          <w:lang w:eastAsia="en-US" w:bidi="ar-AE"/>
        </w:rPr>
        <w:t>في الصفحة التالية:</w:t>
      </w:r>
      <w:r w:rsidRPr="002C09C2">
        <w:rPr>
          <w:rFonts w:eastAsia="Calibri" w:cs="David" w:hint="cs"/>
          <w:noProof w:val="0"/>
          <w:sz w:val="24"/>
          <w:szCs w:val="24"/>
          <w:rtl/>
          <w:lang w:eastAsia="en-US"/>
        </w:rPr>
        <w:t xml:space="preserve"> -  </w:t>
      </w:r>
      <w:hyperlink r:id="rId150" w:history="1">
        <w:r w:rsidRPr="002C09C2">
          <w:rPr>
            <w:rFonts w:eastAsia="Calibri" w:cs="David"/>
            <w:noProof w:val="0"/>
            <w:color w:val="0000FF"/>
            <w:sz w:val="24"/>
            <w:szCs w:val="24"/>
            <w:u w:val="single"/>
            <w:lang w:eastAsia="en-US"/>
          </w:rPr>
          <w:t>http://solarcooking.wikia.com/wiki/Category:Solar_cooker_plans</w:t>
        </w:r>
      </w:hyperlink>
    </w:p>
    <w:p w:rsidR="00506909" w:rsidRPr="0022770A" w:rsidRDefault="00AB2604" w:rsidP="00AB2604">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عُرضت</w:t>
      </w:r>
      <w:r w:rsidR="00506909">
        <w:rPr>
          <w:rFonts w:eastAsia="Calibri" w:cstheme="minorBidi" w:hint="cs"/>
          <w:noProof w:val="0"/>
          <w:sz w:val="24"/>
          <w:szCs w:val="24"/>
          <w:rtl/>
          <w:lang w:eastAsia="en-US" w:bidi="ar-AE"/>
        </w:rPr>
        <w:t xml:space="preserve"> عدة خطط وحسناتها</w:t>
      </w:r>
      <w:r>
        <w:rPr>
          <w:rFonts w:eastAsia="Calibri" w:cstheme="minorBidi" w:hint="cs"/>
          <w:noProof w:val="0"/>
          <w:sz w:val="24"/>
          <w:szCs w:val="24"/>
          <w:rtl/>
          <w:lang w:eastAsia="en-US" w:bidi="ar-AE"/>
        </w:rPr>
        <w:t>/سيئاتها الأ</w:t>
      </w:r>
      <w:r w:rsidR="00506909">
        <w:rPr>
          <w:rFonts w:eastAsia="Calibri" w:cstheme="minorBidi" w:hint="cs"/>
          <w:noProof w:val="0"/>
          <w:sz w:val="24"/>
          <w:szCs w:val="24"/>
          <w:rtl/>
          <w:lang w:eastAsia="en-US" w:bidi="ar-AE"/>
        </w:rPr>
        <w:t>سا</w:t>
      </w:r>
      <w:r>
        <w:rPr>
          <w:rFonts w:eastAsia="Calibri" w:cstheme="minorBidi" w:hint="cs"/>
          <w:noProof w:val="0"/>
          <w:sz w:val="24"/>
          <w:szCs w:val="24"/>
          <w:rtl/>
          <w:lang w:eastAsia="en-US" w:bidi="ar-AE"/>
        </w:rPr>
        <w:t>س</w:t>
      </w:r>
      <w:r w:rsidR="00506909">
        <w:rPr>
          <w:rFonts w:eastAsia="Calibri" w:cstheme="minorBidi" w:hint="cs"/>
          <w:noProof w:val="0"/>
          <w:sz w:val="24"/>
          <w:szCs w:val="24"/>
          <w:rtl/>
          <w:lang w:eastAsia="en-US" w:bidi="ar-AE"/>
        </w:rPr>
        <w:t>ية</w:t>
      </w:r>
      <w:r>
        <w:rPr>
          <w:rFonts w:eastAsia="Calibri" w:cstheme="minorBidi" w:hint="cs"/>
          <w:noProof w:val="0"/>
          <w:sz w:val="24"/>
          <w:szCs w:val="24"/>
          <w:rtl/>
          <w:lang w:eastAsia="en-US" w:bidi="ar-AE"/>
        </w:rPr>
        <w:t>.</w:t>
      </w:r>
      <w:r w:rsidR="00506909">
        <w:rPr>
          <w:rFonts w:eastAsia="Calibri" w:cstheme="minorBidi" w:hint="cs"/>
          <w:noProof w:val="0"/>
          <w:sz w:val="24"/>
          <w:szCs w:val="24"/>
          <w:rtl/>
          <w:lang w:eastAsia="en-US" w:bidi="ar-AE"/>
        </w:rPr>
        <w:t xml:space="preserve"> </w:t>
      </w:r>
    </w:p>
    <w:p w:rsidR="00506909" w:rsidRDefault="00506909" w:rsidP="00AB2604">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ملاحظات: </w:t>
      </w:r>
      <w:r w:rsidR="00AB2604">
        <w:rPr>
          <w:rFonts w:eastAsia="Calibri" w:cstheme="minorBidi" w:hint="cs"/>
          <w:noProof w:val="0"/>
          <w:sz w:val="24"/>
          <w:szCs w:val="24"/>
          <w:rtl/>
          <w:lang w:eastAsia="en-US" w:bidi="ar-AE"/>
        </w:rPr>
        <w:t>يمكن</w:t>
      </w:r>
      <w:r>
        <w:rPr>
          <w:rFonts w:eastAsia="Calibri" w:cstheme="minorBidi" w:hint="cs"/>
          <w:noProof w:val="0"/>
          <w:sz w:val="24"/>
          <w:szCs w:val="24"/>
          <w:rtl/>
          <w:lang w:eastAsia="en-US" w:bidi="ar-AE"/>
        </w:rPr>
        <w:t xml:space="preserve"> </w:t>
      </w:r>
      <w:r w:rsidR="00AB2604">
        <w:rPr>
          <w:rFonts w:eastAsia="Calibri" w:cstheme="minorBidi" w:hint="cs"/>
          <w:noProof w:val="0"/>
          <w:sz w:val="24"/>
          <w:szCs w:val="24"/>
          <w:rtl/>
          <w:lang w:eastAsia="en-US" w:bidi="ar-AE"/>
        </w:rPr>
        <w:t>استخدام الكالكار المغلف بورق الأ</w:t>
      </w:r>
      <w:r>
        <w:rPr>
          <w:rFonts w:eastAsia="Calibri" w:cstheme="minorBidi" w:hint="cs"/>
          <w:noProof w:val="0"/>
          <w:sz w:val="24"/>
          <w:szCs w:val="24"/>
          <w:rtl/>
          <w:lang w:eastAsia="en-US" w:bidi="ar-AE"/>
        </w:rPr>
        <w:t>ل</w:t>
      </w:r>
      <w:r w:rsidR="00AB2604">
        <w:rPr>
          <w:rFonts w:eastAsia="Calibri" w:cstheme="minorBidi" w:hint="cs"/>
          <w:noProof w:val="0"/>
          <w:sz w:val="24"/>
          <w:szCs w:val="24"/>
          <w:rtl/>
          <w:lang w:eastAsia="en-US" w:bidi="ar-AE"/>
        </w:rPr>
        <w:t>و</w:t>
      </w:r>
      <w:r>
        <w:rPr>
          <w:rFonts w:eastAsia="Calibri" w:cstheme="minorBidi" w:hint="cs"/>
          <w:noProof w:val="0"/>
          <w:sz w:val="24"/>
          <w:szCs w:val="24"/>
          <w:rtl/>
          <w:lang w:eastAsia="en-US" w:bidi="ar-AE"/>
        </w:rPr>
        <w:t>منيوم لبناء جدران الفرن</w:t>
      </w:r>
      <w:r w:rsidR="00AB2604">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المواد المستخدمة في البناء يجب </w:t>
      </w:r>
      <w:r w:rsidR="00AB2604">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ن </w:t>
      </w:r>
      <w:r w:rsidR="00AB2604">
        <w:rPr>
          <w:rFonts w:eastAsia="Calibri" w:cstheme="minorBidi" w:hint="cs"/>
          <w:noProof w:val="0"/>
          <w:sz w:val="24"/>
          <w:szCs w:val="24"/>
          <w:rtl/>
          <w:lang w:eastAsia="en-US" w:bidi="ar-AE"/>
        </w:rPr>
        <w:t>تتحلى</w:t>
      </w:r>
      <w:r>
        <w:rPr>
          <w:rFonts w:eastAsia="Calibri" w:cstheme="minorBidi" w:hint="cs"/>
          <w:noProof w:val="0"/>
          <w:sz w:val="24"/>
          <w:szCs w:val="24"/>
          <w:rtl/>
          <w:lang w:eastAsia="en-US" w:bidi="ar-AE"/>
        </w:rPr>
        <w:t xml:space="preserve"> </w:t>
      </w:r>
      <w:r w:rsidR="00AB2604">
        <w:rPr>
          <w:rFonts w:eastAsia="Calibri" w:cstheme="minorBidi" w:hint="cs"/>
          <w:noProof w:val="0"/>
          <w:sz w:val="24"/>
          <w:szCs w:val="24"/>
          <w:rtl/>
          <w:lang w:eastAsia="en-US" w:bidi="ar-AE"/>
        </w:rPr>
        <w:t>بال</w:t>
      </w:r>
      <w:r>
        <w:rPr>
          <w:rFonts w:eastAsia="Calibri" w:cstheme="minorBidi" w:hint="cs"/>
          <w:noProof w:val="0"/>
          <w:sz w:val="24"/>
          <w:szCs w:val="24"/>
          <w:rtl/>
          <w:lang w:eastAsia="en-US" w:bidi="ar-AE"/>
        </w:rPr>
        <w:t>مقاومة للحرارة</w:t>
      </w:r>
      <w:r w:rsidR="00AB2604">
        <w:rPr>
          <w:rFonts w:eastAsia="Calibri" w:cstheme="minorBidi" w:hint="cs"/>
          <w:noProof w:val="0"/>
          <w:sz w:val="24"/>
          <w:szCs w:val="24"/>
          <w:rtl/>
          <w:lang w:eastAsia="en-US" w:bidi="ar-AE"/>
        </w:rPr>
        <w:t xml:space="preserve">، من الافضل </w:t>
      </w:r>
      <w:r>
        <w:rPr>
          <w:rFonts w:eastAsia="Calibri" w:cstheme="minorBidi" w:hint="cs"/>
          <w:noProof w:val="0"/>
          <w:sz w:val="24"/>
          <w:szCs w:val="24"/>
          <w:rtl/>
          <w:lang w:eastAsia="en-US" w:bidi="ar-AE"/>
        </w:rPr>
        <w:t>تثبيت ميزان حرارة (يقاوم درجات حرارة عالية</w:t>
      </w:r>
      <w:r w:rsidR="00AB2604">
        <w:rPr>
          <w:rFonts w:eastAsia="Calibri" w:cstheme="minorBidi" w:hint="cs"/>
          <w:noProof w:val="0"/>
          <w:sz w:val="24"/>
          <w:szCs w:val="24"/>
          <w:rtl/>
          <w:lang w:eastAsia="en-US" w:bidi="ar-AE"/>
        </w:rPr>
        <w:t xml:space="preserve"> و</w:t>
      </w:r>
      <w:r>
        <w:rPr>
          <w:rFonts w:eastAsia="Calibri" w:cstheme="minorBidi" w:hint="cs"/>
          <w:noProof w:val="0"/>
          <w:sz w:val="24"/>
          <w:szCs w:val="24"/>
          <w:rtl/>
          <w:lang w:eastAsia="en-US" w:bidi="ar-AE"/>
        </w:rPr>
        <w:t>يقيس درجة الحرارة في عدة مناطق  داخل الفرن وفي نفس اللحظة.</w:t>
      </w:r>
    </w:p>
    <w:p w:rsidR="00506909" w:rsidRDefault="00506909" w:rsidP="00AB2604">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يجب التزود بنظارات شمسية </w:t>
      </w:r>
      <w:r w:rsidR="00AB2604">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ثناء تشغيل الفرن.</w:t>
      </w:r>
    </w:p>
    <w:p w:rsidR="00506909" w:rsidRDefault="00506909" w:rsidP="00AB2604">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ينصح بتحضير </w:t>
      </w:r>
      <w:r w:rsidR="00AB2604">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 xml:space="preserve">مكانية دوران لملاحقة </w:t>
      </w:r>
      <w:r w:rsidR="00AB2604">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شعة الشمس.</w:t>
      </w:r>
    </w:p>
    <w:p w:rsidR="00E13772" w:rsidRDefault="00E13772" w:rsidP="00506909">
      <w:pPr>
        <w:spacing w:line="360" w:lineRule="auto"/>
        <w:ind w:left="360"/>
        <w:contextualSpacing/>
        <w:rPr>
          <w:rFonts w:eastAsia="Calibri" w:cstheme="minorBidi"/>
          <w:noProof w:val="0"/>
          <w:sz w:val="24"/>
          <w:szCs w:val="24"/>
          <w:rtl/>
          <w:lang w:eastAsia="en-US" w:bidi="ar-AE"/>
        </w:rPr>
      </w:pPr>
    </w:p>
    <w:p w:rsidR="00E13772" w:rsidRDefault="00E13772" w:rsidP="00506909">
      <w:pPr>
        <w:spacing w:line="360" w:lineRule="auto"/>
        <w:ind w:left="360"/>
        <w:contextualSpacing/>
        <w:rPr>
          <w:rFonts w:eastAsia="Calibri" w:cstheme="minorBidi"/>
          <w:noProof w:val="0"/>
          <w:sz w:val="24"/>
          <w:szCs w:val="24"/>
          <w:rtl/>
          <w:lang w:eastAsia="en-US" w:bidi="ar-AE"/>
        </w:rPr>
      </w:pPr>
    </w:p>
    <w:p w:rsidR="00E13772" w:rsidRDefault="00E13772" w:rsidP="00506909">
      <w:pPr>
        <w:spacing w:line="360" w:lineRule="auto"/>
        <w:ind w:left="360"/>
        <w:contextualSpacing/>
        <w:rPr>
          <w:rFonts w:eastAsia="Calibri" w:cstheme="minorBidi"/>
          <w:noProof w:val="0"/>
          <w:sz w:val="24"/>
          <w:szCs w:val="24"/>
          <w:rtl/>
          <w:lang w:eastAsia="en-US" w:bidi="ar-AE"/>
        </w:rPr>
      </w:pPr>
    </w:p>
    <w:p w:rsidR="00E13772" w:rsidRDefault="00E13772" w:rsidP="00506909">
      <w:pPr>
        <w:spacing w:line="360" w:lineRule="auto"/>
        <w:ind w:left="360"/>
        <w:contextualSpacing/>
        <w:rPr>
          <w:rFonts w:eastAsia="Calibri" w:cstheme="minorBidi"/>
          <w:noProof w:val="0"/>
          <w:sz w:val="24"/>
          <w:szCs w:val="24"/>
          <w:rtl/>
          <w:lang w:eastAsia="en-US" w:bidi="ar-AE"/>
        </w:rPr>
      </w:pPr>
    </w:p>
    <w:p w:rsidR="00E13772" w:rsidRDefault="00E13772" w:rsidP="00506909">
      <w:pPr>
        <w:spacing w:line="360" w:lineRule="auto"/>
        <w:ind w:left="360"/>
        <w:contextualSpacing/>
        <w:rPr>
          <w:rFonts w:eastAsia="Calibri" w:cstheme="minorBidi"/>
          <w:noProof w:val="0"/>
          <w:sz w:val="24"/>
          <w:szCs w:val="24"/>
          <w:rtl/>
          <w:lang w:eastAsia="en-US" w:bidi="ar-AE"/>
        </w:rPr>
      </w:pPr>
    </w:p>
    <w:p w:rsidR="00E13772" w:rsidRPr="00F01D10" w:rsidRDefault="00AB2604" w:rsidP="00AB2604">
      <w:pPr>
        <w:pStyle w:val="afa"/>
        <w:spacing w:line="360" w:lineRule="auto"/>
        <w:ind w:left="0"/>
        <w:rPr>
          <w:rFonts w:cs="Arial"/>
          <w:b/>
          <w:bCs/>
          <w:rtl/>
          <w:lang w:eastAsia="en-US" w:bidi="ar-AE"/>
        </w:rPr>
      </w:pPr>
      <w:r>
        <w:rPr>
          <w:rFonts w:cs="Arial" w:hint="cs"/>
          <w:b/>
          <w:bCs/>
          <w:rtl/>
          <w:lang w:eastAsia="en-US" w:bidi="ar-AE"/>
        </w:rPr>
        <w:t>ب. مسابقة سيارات شمسية</w:t>
      </w:r>
    </w:p>
    <w:p w:rsidR="00E13772" w:rsidRDefault="00E13772" w:rsidP="00AB2604">
      <w:pPr>
        <w:spacing w:line="360" w:lineRule="auto"/>
        <w:rPr>
          <w:rFonts w:eastAsia="Calibri" w:cstheme="minorBidi"/>
          <w:noProof w:val="0"/>
          <w:sz w:val="24"/>
          <w:szCs w:val="24"/>
          <w:rtl/>
          <w:lang w:eastAsia="en-US" w:bidi="ar-AE"/>
        </w:rPr>
      </w:pPr>
      <w:r>
        <w:rPr>
          <w:rFonts w:eastAsia="Calibri" w:cs="David" w:hint="cs"/>
          <w:noProof w:val="0"/>
          <w:sz w:val="24"/>
          <w:szCs w:val="24"/>
          <w:rtl/>
          <w:lang w:eastAsia="en-US"/>
        </w:rPr>
        <w:t xml:space="preserve"> </w:t>
      </w:r>
      <w:r w:rsidR="00AB2604">
        <w:rPr>
          <w:rFonts w:eastAsia="Calibri" w:cstheme="minorBidi" w:hint="cs"/>
          <w:noProof w:val="0"/>
          <w:sz w:val="24"/>
          <w:szCs w:val="24"/>
          <w:rtl/>
          <w:lang w:eastAsia="en-US" w:bidi="ar-AE"/>
        </w:rPr>
        <w:t>الحاجة (</w:t>
      </w:r>
      <w:r>
        <w:rPr>
          <w:rFonts w:eastAsia="Calibri" w:cstheme="minorBidi" w:hint="cs"/>
          <w:noProof w:val="0"/>
          <w:sz w:val="24"/>
          <w:szCs w:val="24"/>
          <w:rtl/>
          <w:lang w:eastAsia="en-US" w:bidi="ar-AE"/>
        </w:rPr>
        <w:t xml:space="preserve">سيارات </w:t>
      </w:r>
      <w:r w:rsidR="00AB2604">
        <w:rPr>
          <w:rFonts w:eastAsia="Calibri" w:cstheme="minorBidi" w:hint="cs"/>
          <w:noProof w:val="0"/>
          <w:sz w:val="24"/>
          <w:szCs w:val="24"/>
          <w:rtl/>
          <w:lang w:eastAsia="en-US" w:bidi="ar-AE"/>
        </w:rPr>
        <w:t>تعمل ب</w:t>
      </w:r>
      <w:r>
        <w:rPr>
          <w:rFonts w:eastAsia="Calibri" w:cstheme="minorBidi" w:hint="cs"/>
          <w:noProof w:val="0"/>
          <w:sz w:val="24"/>
          <w:szCs w:val="24"/>
          <w:rtl/>
          <w:lang w:eastAsia="en-US" w:bidi="ar-AE"/>
        </w:rPr>
        <w:t>ا</w:t>
      </w:r>
      <w:r w:rsidR="00AB2604">
        <w:rPr>
          <w:rFonts w:eastAsia="Calibri" w:cstheme="minorBidi" w:hint="cs"/>
          <w:noProof w:val="0"/>
          <w:sz w:val="24"/>
          <w:szCs w:val="24"/>
          <w:rtl/>
          <w:lang w:eastAsia="en-US" w:bidi="ar-AE"/>
        </w:rPr>
        <w:t xml:space="preserve">لطاقة الشمسية): تقليل التكلفة لأصحاب السيارات, تقليل انبعاث </w:t>
      </w:r>
      <w:r>
        <w:rPr>
          <w:rFonts w:eastAsia="Calibri" w:cstheme="minorBidi" w:hint="cs"/>
          <w:noProof w:val="0"/>
          <w:sz w:val="24"/>
          <w:szCs w:val="24"/>
          <w:rtl/>
          <w:lang w:eastAsia="en-US" w:bidi="ar-AE"/>
        </w:rPr>
        <w:t>مواد</w:t>
      </w:r>
      <w:r w:rsidR="00AB2604">
        <w:rPr>
          <w:rFonts w:eastAsia="Calibri" w:cstheme="minorBidi" w:hint="cs"/>
          <w:noProof w:val="0"/>
          <w:sz w:val="24"/>
          <w:szCs w:val="24"/>
          <w:rtl/>
          <w:lang w:eastAsia="en-US" w:bidi="ar-AE"/>
        </w:rPr>
        <w:t xml:space="preserve"> إلى ا</w:t>
      </w:r>
      <w:r>
        <w:rPr>
          <w:rFonts w:eastAsia="Calibri" w:cstheme="minorBidi" w:hint="cs"/>
          <w:noProof w:val="0"/>
          <w:sz w:val="24"/>
          <w:szCs w:val="24"/>
          <w:rtl/>
          <w:lang w:eastAsia="en-US" w:bidi="ar-AE"/>
        </w:rPr>
        <w:t>لبيئة</w:t>
      </w:r>
      <w:r w:rsidR="00AB2604">
        <w:rPr>
          <w:rFonts w:eastAsia="Calibri" w:cstheme="minorBidi" w:hint="cs"/>
          <w:noProof w:val="0"/>
          <w:sz w:val="24"/>
          <w:szCs w:val="24"/>
          <w:rtl/>
          <w:lang w:eastAsia="en-US" w:bidi="ar-AE"/>
        </w:rPr>
        <w:t xml:space="preserve"> المحيطة</w:t>
      </w:r>
      <w:r>
        <w:rPr>
          <w:rFonts w:eastAsia="Calibri" w:cstheme="minorBidi" w:hint="cs"/>
          <w:noProof w:val="0"/>
          <w:sz w:val="24"/>
          <w:szCs w:val="24"/>
          <w:rtl/>
          <w:lang w:eastAsia="en-US" w:bidi="ar-AE"/>
        </w:rPr>
        <w:t>.</w:t>
      </w:r>
    </w:p>
    <w:p w:rsidR="00E13772" w:rsidRPr="00E547F5" w:rsidRDefault="004579C2" w:rsidP="004579C2">
      <w:pPr>
        <w:spacing w:line="360" w:lineRule="auto"/>
        <w:rPr>
          <w:rFonts w:eastAsia="Calibri" w:cstheme="minorBidi"/>
          <w:noProof w:val="0"/>
          <w:sz w:val="24"/>
          <w:szCs w:val="24"/>
          <w:rtl/>
          <w:lang w:eastAsia="en-US" w:bidi="ar-AE"/>
        </w:rPr>
      </w:pPr>
      <w:r>
        <w:rPr>
          <w:rFonts w:eastAsia="Calibri" w:cstheme="minorBidi" w:hint="cs"/>
          <w:noProof w:val="0"/>
          <w:sz w:val="24"/>
          <w:szCs w:val="24"/>
          <w:u w:val="single"/>
          <w:rtl/>
          <w:lang w:eastAsia="en-US" w:bidi="ar-AE"/>
        </w:rPr>
        <w:t xml:space="preserve">مبادىء </w:t>
      </w:r>
      <w:r w:rsidR="00E13772" w:rsidRPr="004579C2">
        <w:rPr>
          <w:rFonts w:eastAsia="Calibri" w:cstheme="minorBidi" w:hint="cs"/>
          <w:noProof w:val="0"/>
          <w:sz w:val="24"/>
          <w:szCs w:val="24"/>
          <w:u w:val="single"/>
          <w:rtl/>
          <w:lang w:eastAsia="en-US" w:bidi="ar-AE"/>
        </w:rPr>
        <w:t>علمية</w:t>
      </w:r>
      <w:r w:rsidR="00E13772">
        <w:rPr>
          <w:rFonts w:eastAsia="Calibri" w:cstheme="minorBidi" w:hint="cs"/>
          <w:noProof w:val="0"/>
          <w:sz w:val="24"/>
          <w:szCs w:val="24"/>
          <w:rtl/>
          <w:lang w:eastAsia="en-US" w:bidi="ar-AE"/>
        </w:rPr>
        <w:t xml:space="preserve">: لوحة خلية </w:t>
      </w:r>
      <w:r w:rsidR="00E13772">
        <w:rPr>
          <w:rFonts w:eastAsia="Calibri" w:cstheme="minorBidi"/>
          <w:noProof w:val="0"/>
          <w:sz w:val="24"/>
          <w:szCs w:val="24"/>
          <w:rtl/>
          <w:lang w:eastAsia="en-US" w:bidi="ar-AE"/>
        </w:rPr>
        <w:t>–</w:t>
      </w:r>
      <w:r w:rsidR="00E13772">
        <w:rPr>
          <w:rFonts w:eastAsia="Calibri" w:cstheme="minorBidi" w:hint="cs"/>
          <w:noProof w:val="0"/>
          <w:sz w:val="24"/>
          <w:szCs w:val="24"/>
          <w:rtl/>
          <w:lang w:eastAsia="en-US" w:bidi="ar-AE"/>
        </w:rPr>
        <w:t xml:space="preserve"> شمسية </w:t>
      </w:r>
      <w:r>
        <w:rPr>
          <w:rFonts w:eastAsia="Calibri" w:cstheme="minorBidi" w:hint="cs"/>
          <w:noProof w:val="0"/>
          <w:sz w:val="24"/>
          <w:szCs w:val="24"/>
          <w:rtl/>
          <w:lang w:eastAsia="en-US" w:bidi="ar-AE"/>
        </w:rPr>
        <w:t>تُ</w:t>
      </w:r>
      <w:r w:rsidR="00E13772">
        <w:rPr>
          <w:rFonts w:eastAsia="Calibri" w:cstheme="minorBidi" w:hint="cs"/>
          <w:noProof w:val="0"/>
          <w:sz w:val="24"/>
          <w:szCs w:val="24"/>
          <w:rtl/>
          <w:lang w:eastAsia="en-US" w:bidi="ar-AE"/>
        </w:rPr>
        <w:t>ن</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ت</w:t>
      </w:r>
      <w:r>
        <w:rPr>
          <w:rFonts w:eastAsia="Calibri" w:cstheme="minorBidi" w:hint="cs"/>
          <w:noProof w:val="0"/>
          <w:sz w:val="24"/>
          <w:szCs w:val="24"/>
          <w:rtl/>
          <w:lang w:eastAsia="en-US" w:bidi="ar-AE"/>
        </w:rPr>
        <w:t xml:space="preserve">ِج شحنات </w:t>
      </w:r>
      <w:r w:rsidR="00E13772">
        <w:rPr>
          <w:rFonts w:eastAsia="Calibri" w:cstheme="minorBidi" w:hint="cs"/>
          <w:noProof w:val="0"/>
          <w:sz w:val="24"/>
          <w:szCs w:val="24"/>
          <w:rtl/>
          <w:lang w:eastAsia="en-US" w:bidi="ar-AE"/>
        </w:rPr>
        <w:t>كهربائية</w:t>
      </w:r>
      <w:r>
        <w:rPr>
          <w:rFonts w:eastAsia="Calibri" w:cstheme="minorBidi" w:hint="cs"/>
          <w:noProof w:val="0"/>
          <w:sz w:val="24"/>
          <w:szCs w:val="24"/>
          <w:rtl/>
          <w:lang w:eastAsia="en-US" w:bidi="ar-AE"/>
        </w:rPr>
        <w:t>، حيث</w:t>
      </w:r>
      <w:r w:rsidR="00E13772">
        <w:rPr>
          <w:rFonts w:eastAsia="Calibri" w:cstheme="minorBidi" w:hint="cs"/>
          <w:noProof w:val="0"/>
          <w:sz w:val="24"/>
          <w:szCs w:val="24"/>
          <w:rtl/>
          <w:lang w:eastAsia="en-US" w:bidi="ar-AE"/>
        </w:rPr>
        <w:t xml:space="preserve"> يتم </w:t>
      </w:r>
      <w:r>
        <w:rPr>
          <w:rFonts w:eastAsia="Calibri" w:cstheme="minorBidi" w:hint="cs"/>
          <w:noProof w:val="0"/>
          <w:sz w:val="24"/>
          <w:szCs w:val="24"/>
          <w:rtl/>
          <w:lang w:eastAsia="en-US" w:bidi="ar-AE"/>
        </w:rPr>
        <w:t>ت</w:t>
      </w:r>
      <w:r w:rsidR="00E13772">
        <w:rPr>
          <w:rFonts w:eastAsia="Calibri" w:cstheme="minorBidi" w:hint="cs"/>
          <w:noProof w:val="0"/>
          <w:sz w:val="24"/>
          <w:szCs w:val="24"/>
          <w:rtl/>
          <w:lang w:eastAsia="en-US" w:bidi="ar-AE"/>
        </w:rPr>
        <w:t>خز</w:t>
      </w:r>
      <w:r>
        <w:rPr>
          <w:rFonts w:eastAsia="Calibri" w:cstheme="minorBidi" w:hint="cs"/>
          <w:noProof w:val="0"/>
          <w:sz w:val="24"/>
          <w:szCs w:val="24"/>
          <w:rtl/>
          <w:lang w:eastAsia="en-US" w:bidi="ar-AE"/>
        </w:rPr>
        <w:t>ينها في بطارية السيارة</w:t>
      </w:r>
      <w:r w:rsidR="00E13772">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و</w:t>
      </w:r>
      <w:r w:rsidR="00E13772">
        <w:rPr>
          <w:rFonts w:eastAsia="Calibri" w:cstheme="minorBidi" w:hint="cs"/>
          <w:noProof w:val="0"/>
          <w:sz w:val="24"/>
          <w:szCs w:val="24"/>
          <w:rtl/>
          <w:lang w:eastAsia="en-US" w:bidi="ar-AE"/>
        </w:rPr>
        <w:t>تستخد</w:t>
      </w:r>
      <w:r>
        <w:rPr>
          <w:rFonts w:eastAsia="Calibri" w:cstheme="minorBidi" w:hint="cs"/>
          <w:noProof w:val="0"/>
          <w:sz w:val="24"/>
          <w:szCs w:val="24"/>
          <w:rtl/>
          <w:lang w:eastAsia="en-US" w:bidi="ar-AE"/>
        </w:rPr>
        <w:t>م</w:t>
      </w:r>
      <w:r w:rsidR="00E13772">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لتزويد</w:t>
      </w:r>
      <w:r w:rsidR="00E13772">
        <w:rPr>
          <w:rFonts w:eastAsia="Calibri" w:cstheme="minorBidi" w:hint="cs"/>
          <w:noProof w:val="0"/>
          <w:sz w:val="24"/>
          <w:szCs w:val="24"/>
          <w:rtl/>
          <w:lang w:eastAsia="en-US" w:bidi="ar-AE"/>
        </w:rPr>
        <w:t xml:space="preserve"> الطاقة للسيارة </w:t>
      </w:r>
      <w:r>
        <w:rPr>
          <w:rFonts w:eastAsia="Calibri" w:cstheme="minorBidi" w:hint="cs"/>
          <w:noProof w:val="0"/>
          <w:sz w:val="24"/>
          <w:szCs w:val="24"/>
          <w:rtl/>
          <w:lang w:eastAsia="en-US" w:bidi="ar-AE"/>
        </w:rPr>
        <w:t>أ</w:t>
      </w:r>
      <w:r w:rsidR="00E13772">
        <w:rPr>
          <w:rFonts w:eastAsia="Calibri" w:cstheme="minorBidi" w:hint="cs"/>
          <w:noProof w:val="0"/>
          <w:sz w:val="24"/>
          <w:szCs w:val="24"/>
          <w:rtl/>
          <w:lang w:eastAsia="en-US" w:bidi="ar-AE"/>
        </w:rPr>
        <w:t>ثناء تشغيل المحرك</w:t>
      </w:r>
      <w:r>
        <w:rPr>
          <w:rFonts w:eastAsia="Calibri" w:cstheme="minorBidi" w:hint="cs"/>
          <w:noProof w:val="0"/>
          <w:sz w:val="24"/>
          <w:szCs w:val="24"/>
          <w:rtl/>
          <w:lang w:eastAsia="en-US" w:bidi="ar-AE"/>
        </w:rPr>
        <w:t>، لكي تسير</w:t>
      </w:r>
      <w:r w:rsidR="00E13772">
        <w:rPr>
          <w:rFonts w:eastAsia="Calibri" w:cstheme="minorBidi" w:hint="cs"/>
          <w:noProof w:val="0"/>
          <w:sz w:val="24"/>
          <w:szCs w:val="24"/>
          <w:rtl/>
          <w:lang w:eastAsia="en-US" w:bidi="ar-AE"/>
        </w:rPr>
        <w:t xml:space="preserve"> السيارة مسافات </w:t>
      </w:r>
      <w:r>
        <w:rPr>
          <w:rFonts w:eastAsia="Calibri" w:cstheme="minorBidi" w:hint="cs"/>
          <w:noProof w:val="0"/>
          <w:sz w:val="24"/>
          <w:szCs w:val="24"/>
          <w:rtl/>
          <w:lang w:eastAsia="en-US" w:bidi="ar-AE"/>
        </w:rPr>
        <w:t>كبيرة. في الأ</w:t>
      </w:r>
      <w:r w:rsidR="00E13772">
        <w:rPr>
          <w:rFonts w:eastAsia="Calibri" w:cstheme="minorBidi" w:hint="cs"/>
          <w:noProof w:val="0"/>
          <w:sz w:val="24"/>
          <w:szCs w:val="24"/>
          <w:rtl/>
          <w:lang w:eastAsia="en-US" w:bidi="ar-AE"/>
        </w:rPr>
        <w:t>يام الغائمة</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أ</w:t>
      </w:r>
      <w:r w:rsidR="00E13772">
        <w:rPr>
          <w:rFonts w:eastAsia="Calibri" w:cstheme="minorBidi" w:hint="cs"/>
          <w:noProof w:val="0"/>
          <w:sz w:val="24"/>
          <w:szCs w:val="24"/>
          <w:rtl/>
          <w:lang w:eastAsia="en-US" w:bidi="ar-AE"/>
        </w:rPr>
        <w:t>و في ساعات الليل</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 xml:space="preserve"> تستغل السيارة الطاقة الموجودة في البطاريات</w:t>
      </w:r>
      <w:r>
        <w:rPr>
          <w:rFonts w:eastAsia="Calibri" w:cstheme="minorBidi" w:hint="cs"/>
          <w:noProof w:val="0"/>
          <w:sz w:val="24"/>
          <w:szCs w:val="24"/>
          <w:rtl/>
          <w:lang w:eastAsia="en-US" w:bidi="ar-AE"/>
        </w:rPr>
        <w:t>، اليوم</w:t>
      </w:r>
      <w:r w:rsidR="00E13772">
        <w:rPr>
          <w:rFonts w:eastAsia="Calibri" w:cstheme="minorBidi" w:hint="cs"/>
          <w:noProof w:val="0"/>
          <w:sz w:val="24"/>
          <w:szCs w:val="24"/>
          <w:rtl/>
          <w:lang w:eastAsia="en-US" w:bidi="ar-AE"/>
        </w:rPr>
        <w:t xml:space="preserve"> سعة البطارية محدودة</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 xml:space="preserve"> لذلك تشكل عائق</w:t>
      </w:r>
      <w:r>
        <w:rPr>
          <w:rFonts w:eastAsia="Calibri" w:cstheme="minorBidi" w:hint="cs"/>
          <w:noProof w:val="0"/>
          <w:sz w:val="24"/>
          <w:szCs w:val="24"/>
          <w:rtl/>
          <w:lang w:eastAsia="en-US" w:bidi="ar-AE"/>
        </w:rPr>
        <w:t xml:space="preserve"> رئيسي</w:t>
      </w:r>
      <w:r w:rsidR="00E13772">
        <w:rPr>
          <w:rFonts w:eastAsia="Calibri" w:cstheme="minorBidi" w:hint="cs"/>
          <w:noProof w:val="0"/>
          <w:sz w:val="24"/>
          <w:szCs w:val="24"/>
          <w:rtl/>
          <w:lang w:eastAsia="en-US" w:bidi="ar-AE"/>
        </w:rPr>
        <w:t xml:space="preserve"> في مثل هذه السيارات. في المستقبل</w:t>
      </w:r>
      <w:r>
        <w:rPr>
          <w:rFonts w:eastAsia="Calibri" w:cstheme="minorBidi" w:hint="cs"/>
          <w:noProof w:val="0"/>
          <w:sz w:val="24"/>
          <w:szCs w:val="24"/>
          <w:rtl/>
          <w:lang w:eastAsia="en-US" w:bidi="ar-AE"/>
        </w:rPr>
        <w:t xml:space="preserve">، </w:t>
      </w:r>
      <w:r w:rsidR="00E13772">
        <w:rPr>
          <w:rFonts w:eastAsia="Calibri" w:cstheme="minorBidi" w:hint="cs"/>
          <w:noProof w:val="0"/>
          <w:sz w:val="24"/>
          <w:szCs w:val="24"/>
          <w:rtl/>
          <w:lang w:eastAsia="en-US" w:bidi="ar-AE"/>
        </w:rPr>
        <w:t>ت</w:t>
      </w:r>
      <w:r>
        <w:rPr>
          <w:rFonts w:eastAsia="Calibri" w:cstheme="minorBidi" w:hint="cs"/>
          <w:noProof w:val="0"/>
          <w:sz w:val="24"/>
          <w:szCs w:val="24"/>
          <w:rtl/>
          <w:lang w:eastAsia="en-US" w:bidi="ar-AE"/>
        </w:rPr>
        <w:t xml:space="preserve">ُقام محطات شحن </w:t>
      </w:r>
      <w:r w:rsidR="00E13772">
        <w:rPr>
          <w:rFonts w:eastAsia="Calibri" w:cstheme="minorBidi" w:hint="cs"/>
          <w:noProof w:val="0"/>
          <w:sz w:val="24"/>
          <w:szCs w:val="24"/>
          <w:rtl/>
          <w:lang w:eastAsia="en-US" w:bidi="ar-AE"/>
        </w:rPr>
        <w:t xml:space="preserve"> على جوانب الطريق</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 xml:space="preserve"> وكذلك </w:t>
      </w:r>
      <w:r>
        <w:rPr>
          <w:rFonts w:eastAsia="Calibri" w:cstheme="minorBidi" w:hint="cs"/>
          <w:noProof w:val="0"/>
          <w:sz w:val="24"/>
          <w:szCs w:val="24"/>
          <w:rtl/>
          <w:lang w:eastAsia="en-US" w:bidi="ar-AE"/>
        </w:rPr>
        <w:t>نتوقع</w:t>
      </w:r>
      <w:r w:rsidR="00E13772">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أ</w:t>
      </w:r>
      <w:r w:rsidR="00E13772">
        <w:rPr>
          <w:rFonts w:eastAsia="Calibri" w:cstheme="minorBidi" w:hint="cs"/>
          <w:noProof w:val="0"/>
          <w:sz w:val="24"/>
          <w:szCs w:val="24"/>
          <w:rtl/>
          <w:lang w:eastAsia="en-US" w:bidi="ar-AE"/>
        </w:rPr>
        <w:t xml:space="preserve">ن </w:t>
      </w:r>
      <w:r>
        <w:rPr>
          <w:rFonts w:eastAsia="Calibri" w:cstheme="minorBidi" w:hint="cs"/>
          <w:noProof w:val="0"/>
          <w:sz w:val="24"/>
          <w:szCs w:val="24"/>
          <w:rtl/>
          <w:lang w:eastAsia="en-US" w:bidi="ar-AE"/>
        </w:rPr>
        <w:t xml:space="preserve">يتم </w:t>
      </w:r>
      <w:r w:rsidR="00E13772">
        <w:rPr>
          <w:rFonts w:eastAsia="Calibri" w:cstheme="minorBidi" w:hint="cs"/>
          <w:noProof w:val="0"/>
          <w:sz w:val="24"/>
          <w:szCs w:val="24"/>
          <w:rtl/>
          <w:lang w:eastAsia="en-US" w:bidi="ar-AE"/>
        </w:rPr>
        <w:t>تطو</w:t>
      </w:r>
      <w:r>
        <w:rPr>
          <w:rFonts w:eastAsia="Calibri" w:cstheme="minorBidi" w:hint="cs"/>
          <w:noProof w:val="0"/>
          <w:sz w:val="24"/>
          <w:szCs w:val="24"/>
          <w:rtl/>
          <w:lang w:eastAsia="en-US" w:bidi="ar-AE"/>
        </w:rPr>
        <w:t>ي</w:t>
      </w:r>
      <w:r w:rsidR="00E13772">
        <w:rPr>
          <w:rFonts w:eastAsia="Calibri" w:cstheme="minorBidi" w:hint="cs"/>
          <w:noProof w:val="0"/>
          <w:sz w:val="24"/>
          <w:szCs w:val="24"/>
          <w:rtl/>
          <w:lang w:eastAsia="en-US" w:bidi="ar-AE"/>
        </w:rPr>
        <w:t xml:space="preserve">ر بطاريات بجودة </w:t>
      </w:r>
      <w:r>
        <w:rPr>
          <w:rFonts w:eastAsia="Calibri" w:cstheme="minorBidi" w:hint="cs"/>
          <w:noProof w:val="0"/>
          <w:sz w:val="24"/>
          <w:szCs w:val="24"/>
          <w:rtl/>
          <w:lang w:eastAsia="en-US" w:bidi="ar-AE"/>
        </w:rPr>
        <w:t>أ</w:t>
      </w:r>
      <w:r w:rsidR="00E13772">
        <w:rPr>
          <w:rFonts w:eastAsia="Calibri" w:cstheme="minorBidi" w:hint="cs"/>
          <w:noProof w:val="0"/>
          <w:sz w:val="24"/>
          <w:szCs w:val="24"/>
          <w:rtl/>
          <w:lang w:eastAsia="en-US" w:bidi="ar-AE"/>
        </w:rPr>
        <w:t>على.</w:t>
      </w:r>
    </w:p>
    <w:p w:rsidR="00E13772" w:rsidRPr="004579C2" w:rsidRDefault="004579C2" w:rsidP="004579C2">
      <w:pPr>
        <w:spacing w:line="360" w:lineRule="auto"/>
        <w:rPr>
          <w:rFonts w:eastAsia="Calibri" w:cstheme="minorBidi"/>
          <w:noProof w:val="0"/>
          <w:sz w:val="24"/>
          <w:szCs w:val="24"/>
          <w:u w:val="single"/>
          <w:rtl/>
          <w:lang w:eastAsia="en-US" w:bidi="ar-AE"/>
        </w:rPr>
      </w:pPr>
      <w:r w:rsidRPr="004579C2">
        <w:rPr>
          <w:rFonts w:eastAsia="Calibri" w:cstheme="minorBidi" w:hint="cs"/>
          <w:noProof w:val="0"/>
          <w:sz w:val="24"/>
          <w:szCs w:val="24"/>
          <w:u w:val="single"/>
          <w:rtl/>
          <w:lang w:eastAsia="en-US" w:bidi="ar-AE"/>
        </w:rPr>
        <w:t>مثال</w:t>
      </w:r>
      <w:r w:rsidR="00E13772" w:rsidRPr="004579C2">
        <w:rPr>
          <w:rFonts w:eastAsia="Calibri" w:cstheme="minorBidi" w:hint="cs"/>
          <w:noProof w:val="0"/>
          <w:sz w:val="24"/>
          <w:szCs w:val="24"/>
          <w:u w:val="single"/>
          <w:rtl/>
          <w:lang w:eastAsia="en-US" w:bidi="ar-AE"/>
        </w:rPr>
        <w:t xml:space="preserve"> </w:t>
      </w:r>
      <w:r w:rsidRPr="004579C2">
        <w:rPr>
          <w:rFonts w:eastAsia="Calibri" w:cstheme="minorBidi" w:hint="cs"/>
          <w:noProof w:val="0"/>
          <w:sz w:val="24"/>
          <w:szCs w:val="24"/>
          <w:u w:val="single"/>
          <w:rtl/>
          <w:lang w:eastAsia="en-US" w:bidi="ar-AE"/>
        </w:rPr>
        <w:t>لسؤال</w:t>
      </w:r>
      <w:r w:rsidR="00E13772" w:rsidRPr="004579C2">
        <w:rPr>
          <w:rFonts w:eastAsia="Calibri" w:cstheme="minorBidi" w:hint="cs"/>
          <w:noProof w:val="0"/>
          <w:sz w:val="24"/>
          <w:szCs w:val="24"/>
          <w:u w:val="single"/>
          <w:rtl/>
          <w:lang w:eastAsia="en-US" w:bidi="ar-AE"/>
        </w:rPr>
        <w:t xml:space="preserve"> بحث </w:t>
      </w:r>
    </w:p>
    <w:p w:rsidR="00E13772" w:rsidRDefault="00E13772" w:rsidP="004579C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كيف تؤثر زاوية سقوط </w:t>
      </w:r>
      <w:r w:rsidR="004579C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شعة الشمس على قدرات السيارة الشمسية؟</w:t>
      </w:r>
    </w:p>
    <w:p w:rsidR="00E13772" w:rsidRPr="00F01D10" w:rsidRDefault="004579C2" w:rsidP="004579C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نفِّذوا</w:t>
      </w:r>
      <w:r w:rsidR="00E13772">
        <w:rPr>
          <w:rFonts w:eastAsia="Calibri" w:cstheme="minorBidi" w:hint="cs"/>
          <w:noProof w:val="0"/>
          <w:sz w:val="24"/>
          <w:szCs w:val="24"/>
          <w:rtl/>
          <w:lang w:eastAsia="en-US" w:bidi="ar-AE"/>
        </w:rPr>
        <w:t xml:space="preserve"> تجربة في ساعات اليوم المختلفة</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وغيِّروا</w:t>
      </w:r>
      <w:r w:rsidR="00E13772">
        <w:rPr>
          <w:rFonts w:eastAsia="Calibri" w:cstheme="minorBidi" w:hint="cs"/>
          <w:noProof w:val="0"/>
          <w:sz w:val="24"/>
          <w:szCs w:val="24"/>
          <w:rtl/>
          <w:lang w:eastAsia="en-US" w:bidi="ar-AE"/>
        </w:rPr>
        <w:t xml:space="preserve"> زاوية اللوح</w:t>
      </w:r>
      <w:r>
        <w:rPr>
          <w:rFonts w:eastAsia="Calibri" w:cstheme="minorBidi" w:hint="cs"/>
          <w:noProof w:val="0"/>
          <w:sz w:val="24"/>
          <w:szCs w:val="24"/>
          <w:rtl/>
          <w:lang w:eastAsia="en-US" w:bidi="ar-AE"/>
        </w:rPr>
        <w:t>ة</w:t>
      </w:r>
      <w:r w:rsidR="00E13772">
        <w:rPr>
          <w:rFonts w:eastAsia="Calibri" w:cstheme="minorBidi" w:hint="cs"/>
          <w:noProof w:val="0"/>
          <w:sz w:val="24"/>
          <w:szCs w:val="24"/>
          <w:rtl/>
          <w:lang w:eastAsia="en-US" w:bidi="ar-AE"/>
        </w:rPr>
        <w:t xml:space="preserve"> الشمسي</w:t>
      </w:r>
      <w:r>
        <w:rPr>
          <w:rFonts w:eastAsia="Calibri" w:cstheme="minorBidi" w:hint="cs"/>
          <w:noProof w:val="0"/>
          <w:sz w:val="24"/>
          <w:szCs w:val="24"/>
          <w:rtl/>
          <w:lang w:eastAsia="en-US" w:bidi="ar-AE"/>
        </w:rPr>
        <w:t>ة،</w:t>
      </w:r>
      <w:r w:rsidR="00E13772">
        <w:rPr>
          <w:rFonts w:eastAsia="Calibri" w:cstheme="minorBidi" w:hint="cs"/>
          <w:noProof w:val="0"/>
          <w:sz w:val="24"/>
          <w:szCs w:val="24"/>
          <w:rtl/>
          <w:lang w:eastAsia="en-US" w:bidi="ar-AE"/>
        </w:rPr>
        <w:t xml:space="preserve"> لكي </w:t>
      </w:r>
      <w:r>
        <w:rPr>
          <w:rFonts w:eastAsia="Calibri" w:cstheme="minorBidi" w:hint="cs"/>
          <w:noProof w:val="0"/>
          <w:sz w:val="24"/>
          <w:szCs w:val="24"/>
          <w:rtl/>
          <w:lang w:eastAsia="en-US" w:bidi="ar-AE"/>
        </w:rPr>
        <w:t>تفحصوا</w:t>
      </w:r>
      <w:r w:rsidR="00E13772">
        <w:rPr>
          <w:rFonts w:eastAsia="Calibri" w:cstheme="minorBidi" w:hint="cs"/>
          <w:noProof w:val="0"/>
          <w:sz w:val="24"/>
          <w:szCs w:val="24"/>
          <w:rtl/>
          <w:lang w:eastAsia="en-US" w:bidi="ar-AE"/>
        </w:rPr>
        <w:t xml:space="preserve"> فرضي</w:t>
      </w:r>
      <w:r>
        <w:rPr>
          <w:rFonts w:eastAsia="Calibri" w:cstheme="minorBidi" w:hint="cs"/>
          <w:noProof w:val="0"/>
          <w:sz w:val="24"/>
          <w:szCs w:val="24"/>
          <w:rtl/>
          <w:lang w:eastAsia="en-US" w:bidi="ar-AE"/>
        </w:rPr>
        <w:t>ا</w:t>
      </w:r>
      <w:r w:rsidR="00E13772">
        <w:rPr>
          <w:rFonts w:eastAsia="Calibri" w:cstheme="minorBidi" w:hint="cs"/>
          <w:noProof w:val="0"/>
          <w:sz w:val="24"/>
          <w:szCs w:val="24"/>
          <w:rtl/>
          <w:lang w:eastAsia="en-US" w:bidi="ar-AE"/>
        </w:rPr>
        <w:t>تك</w:t>
      </w:r>
      <w:r>
        <w:rPr>
          <w:rFonts w:eastAsia="Calibri" w:cstheme="minorBidi" w:hint="cs"/>
          <w:noProof w:val="0"/>
          <w:sz w:val="24"/>
          <w:szCs w:val="24"/>
          <w:rtl/>
          <w:lang w:eastAsia="en-US" w:bidi="ar-AE"/>
        </w:rPr>
        <w:t>م</w:t>
      </w:r>
      <w:r w:rsidR="00E13772">
        <w:rPr>
          <w:rFonts w:eastAsia="Calibri" w:cstheme="minorBidi" w:hint="cs"/>
          <w:noProof w:val="0"/>
          <w:sz w:val="24"/>
          <w:szCs w:val="24"/>
          <w:rtl/>
          <w:lang w:eastAsia="en-US" w:bidi="ar-AE"/>
        </w:rPr>
        <w:t>.</w:t>
      </w:r>
    </w:p>
    <w:p w:rsidR="00E13772" w:rsidRDefault="004579C2" w:rsidP="00E13772">
      <w:pPr>
        <w:spacing w:line="360" w:lineRule="auto"/>
        <w:rPr>
          <w:rFonts w:eastAsia="Calibri" w:cstheme="minorBidi"/>
          <w:noProof w:val="0"/>
          <w:sz w:val="24"/>
          <w:szCs w:val="24"/>
          <w:u w:val="single"/>
          <w:rtl/>
          <w:lang w:eastAsia="en-US" w:bidi="ar-AE"/>
        </w:rPr>
      </w:pPr>
      <w:r>
        <w:rPr>
          <w:rFonts w:eastAsia="Calibri" w:cstheme="minorBidi" w:hint="cs"/>
          <w:noProof w:val="0"/>
          <w:sz w:val="24"/>
          <w:szCs w:val="24"/>
          <w:u w:val="single"/>
          <w:rtl/>
          <w:lang w:eastAsia="en-US" w:bidi="ar-AE"/>
        </w:rPr>
        <w:t>قوانين السباق الأ</w:t>
      </w:r>
      <w:r w:rsidR="00E13772">
        <w:rPr>
          <w:rFonts w:eastAsia="Calibri" w:cstheme="minorBidi" w:hint="cs"/>
          <w:noProof w:val="0"/>
          <w:sz w:val="24"/>
          <w:szCs w:val="24"/>
          <w:u w:val="single"/>
          <w:rtl/>
          <w:lang w:eastAsia="en-US" w:bidi="ar-AE"/>
        </w:rPr>
        <w:t>سا</w:t>
      </w:r>
      <w:r>
        <w:rPr>
          <w:rFonts w:eastAsia="Calibri" w:cstheme="minorBidi" w:hint="cs"/>
          <w:noProof w:val="0"/>
          <w:sz w:val="24"/>
          <w:szCs w:val="24"/>
          <w:u w:val="single"/>
          <w:rtl/>
          <w:lang w:eastAsia="en-US" w:bidi="ar-AE"/>
        </w:rPr>
        <w:t>س</w:t>
      </w:r>
      <w:r w:rsidR="00E13772">
        <w:rPr>
          <w:rFonts w:eastAsia="Calibri" w:cstheme="minorBidi" w:hint="cs"/>
          <w:noProof w:val="0"/>
          <w:sz w:val="24"/>
          <w:szCs w:val="24"/>
          <w:u w:val="single"/>
          <w:rtl/>
          <w:lang w:eastAsia="en-US" w:bidi="ar-AE"/>
        </w:rPr>
        <w:t>ية:</w:t>
      </w:r>
    </w:p>
    <w:p w:rsidR="00E13772" w:rsidRPr="00F01D10" w:rsidRDefault="004579C2" w:rsidP="004579C2">
      <w:pPr>
        <w:spacing w:line="360" w:lineRule="auto"/>
        <w:rPr>
          <w:rFonts w:eastAsia="Calibri" w:cstheme="minorBidi"/>
          <w:noProof w:val="0"/>
          <w:sz w:val="24"/>
          <w:szCs w:val="24"/>
          <w:rtl/>
          <w:lang w:eastAsia="en-US" w:bidi="ar-AE"/>
        </w:rPr>
      </w:pPr>
      <w:r w:rsidRPr="00F01D10">
        <w:rPr>
          <w:rFonts w:eastAsia="Calibri" w:cstheme="minorBidi" w:hint="cs"/>
          <w:noProof w:val="0"/>
          <w:sz w:val="24"/>
          <w:szCs w:val="24"/>
          <w:rtl/>
          <w:lang w:eastAsia="en-US" w:bidi="ar-AE"/>
        </w:rPr>
        <w:t xml:space="preserve">تتم </w:t>
      </w:r>
      <w:r w:rsidR="00E13772" w:rsidRPr="00F01D10">
        <w:rPr>
          <w:rFonts w:eastAsia="Calibri" w:cstheme="minorBidi" w:hint="cs"/>
          <w:noProof w:val="0"/>
          <w:sz w:val="24"/>
          <w:szCs w:val="24"/>
          <w:rtl/>
          <w:lang w:eastAsia="en-US" w:bidi="ar-AE"/>
        </w:rPr>
        <w:t>المسابقة بين الطلاب</w:t>
      </w:r>
      <w:r>
        <w:rPr>
          <w:rFonts w:eastAsia="Calibri" w:cstheme="minorBidi" w:hint="cs"/>
          <w:noProof w:val="0"/>
          <w:sz w:val="24"/>
          <w:szCs w:val="24"/>
          <w:rtl/>
          <w:lang w:eastAsia="en-US" w:bidi="ar-AE"/>
        </w:rPr>
        <w:t>،</w:t>
      </w:r>
      <w:r w:rsidR="00E13772" w:rsidRPr="00F01D10">
        <w:rPr>
          <w:rFonts w:eastAsia="Calibri" w:cstheme="minorBidi" w:hint="cs"/>
          <w:noProof w:val="0"/>
          <w:sz w:val="24"/>
          <w:szCs w:val="24"/>
          <w:rtl/>
          <w:lang w:eastAsia="en-US" w:bidi="ar-AE"/>
        </w:rPr>
        <w:t xml:space="preserve"> , يمكن </w:t>
      </w:r>
      <w:r>
        <w:rPr>
          <w:rFonts w:eastAsia="Calibri" w:cstheme="minorBidi" w:hint="cs"/>
          <w:noProof w:val="0"/>
          <w:sz w:val="24"/>
          <w:szCs w:val="24"/>
          <w:rtl/>
          <w:lang w:eastAsia="en-US" w:bidi="ar-AE"/>
        </w:rPr>
        <w:t>أن ن</w:t>
      </w:r>
      <w:r w:rsidR="00E13772" w:rsidRPr="00F01D10">
        <w:rPr>
          <w:rFonts w:eastAsia="Calibri" w:cstheme="minorBidi" w:hint="cs"/>
          <w:noProof w:val="0"/>
          <w:sz w:val="24"/>
          <w:szCs w:val="24"/>
          <w:rtl/>
          <w:lang w:eastAsia="en-US" w:bidi="ar-AE"/>
        </w:rPr>
        <w:t xml:space="preserve">عتمد على </w:t>
      </w:r>
      <w:r w:rsidR="00E13772">
        <w:rPr>
          <w:rFonts w:eastAsia="Calibri" w:cstheme="minorBidi" w:hint="cs"/>
          <w:noProof w:val="0"/>
          <w:sz w:val="24"/>
          <w:szCs w:val="24"/>
          <w:rtl/>
          <w:lang w:eastAsia="en-US" w:bidi="ar-AE"/>
        </w:rPr>
        <w:t xml:space="preserve"> التنسيق</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 xml:space="preserve"> التخطيط ( </w:t>
      </w:r>
      <w:r>
        <w:rPr>
          <w:rFonts w:eastAsia="Calibri" w:cstheme="minorBidi" w:hint="cs"/>
          <w:noProof w:val="0"/>
          <w:sz w:val="24"/>
          <w:szCs w:val="24"/>
          <w:rtl/>
          <w:lang w:eastAsia="en-US" w:bidi="ar-AE"/>
        </w:rPr>
        <w:t>ال</w:t>
      </w:r>
      <w:r w:rsidR="00E13772">
        <w:rPr>
          <w:rFonts w:eastAsia="Calibri" w:cstheme="minorBidi" w:hint="cs"/>
          <w:noProof w:val="0"/>
          <w:sz w:val="24"/>
          <w:szCs w:val="24"/>
          <w:rtl/>
          <w:lang w:eastAsia="en-US" w:bidi="ar-AE"/>
        </w:rPr>
        <w:t xml:space="preserve">رسم </w:t>
      </w:r>
      <w:r>
        <w:rPr>
          <w:rFonts w:eastAsia="Calibri" w:cstheme="minorBidi" w:hint="cs"/>
          <w:noProof w:val="0"/>
          <w:sz w:val="24"/>
          <w:szCs w:val="24"/>
          <w:rtl/>
          <w:lang w:eastAsia="en-US" w:bidi="ar-AE"/>
        </w:rPr>
        <w:t>وغير ذلك</w:t>
      </w:r>
      <w:r w:rsidR="00E1377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 xml:space="preserve"> المظهر النهائي للسيارة</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 xml:space="preserve"> المسافة التي قطعتها السيارة</w:t>
      </w:r>
      <w:r>
        <w:rPr>
          <w:rFonts w:eastAsia="Calibri" w:cstheme="minorBidi" w:hint="cs"/>
          <w:noProof w:val="0"/>
          <w:sz w:val="24"/>
          <w:szCs w:val="24"/>
          <w:rtl/>
          <w:lang w:eastAsia="en-US" w:bidi="ar-AE"/>
        </w:rPr>
        <w:t>،</w:t>
      </w:r>
      <w:r w:rsidR="00E13772">
        <w:rPr>
          <w:rFonts w:eastAsia="Calibri" w:cstheme="minorBidi" w:hint="cs"/>
          <w:noProof w:val="0"/>
          <w:sz w:val="24"/>
          <w:szCs w:val="24"/>
          <w:rtl/>
          <w:lang w:eastAsia="en-US" w:bidi="ar-AE"/>
        </w:rPr>
        <w:t xml:space="preserve"> السرعة</w:t>
      </w:r>
      <w:r>
        <w:rPr>
          <w:rFonts w:eastAsia="Calibri" w:cstheme="minorBidi" w:hint="cs"/>
          <w:noProof w:val="0"/>
          <w:sz w:val="24"/>
          <w:szCs w:val="24"/>
          <w:rtl/>
          <w:lang w:eastAsia="en-US" w:bidi="ar-AE"/>
        </w:rPr>
        <w:t xml:space="preserve"> وغير ذلك.</w:t>
      </w:r>
      <w:r w:rsidR="00E13772">
        <w:rPr>
          <w:rFonts w:eastAsia="Calibri" w:cstheme="minorBidi" w:hint="cs"/>
          <w:noProof w:val="0"/>
          <w:sz w:val="24"/>
          <w:szCs w:val="24"/>
          <w:rtl/>
          <w:lang w:eastAsia="en-US" w:bidi="ar-AE"/>
        </w:rPr>
        <w:t xml:space="preserve"> </w:t>
      </w:r>
      <w:r>
        <w:rPr>
          <w:rFonts w:eastAsia="Calibri" w:cstheme="minorBidi" w:hint="cs"/>
          <w:noProof w:val="0"/>
          <w:sz w:val="24"/>
          <w:szCs w:val="24"/>
          <w:rtl/>
          <w:lang w:eastAsia="en-US" w:bidi="ar-AE"/>
        </w:rPr>
        <w:t xml:space="preserve">تتم </w:t>
      </w:r>
      <w:r w:rsidR="00E13772">
        <w:rPr>
          <w:rFonts w:eastAsia="Calibri" w:cstheme="minorBidi" w:hint="cs"/>
          <w:noProof w:val="0"/>
          <w:sz w:val="24"/>
          <w:szCs w:val="24"/>
          <w:rtl/>
          <w:lang w:eastAsia="en-US" w:bidi="ar-AE"/>
        </w:rPr>
        <w:t xml:space="preserve">المنافسة بين سيارات ذات </w:t>
      </w:r>
      <w:r>
        <w:rPr>
          <w:rFonts w:eastAsia="Calibri" w:cstheme="minorBidi" w:hint="cs"/>
          <w:noProof w:val="0"/>
          <w:sz w:val="24"/>
          <w:szCs w:val="24"/>
          <w:rtl/>
          <w:lang w:eastAsia="en-US" w:bidi="ar-AE"/>
        </w:rPr>
        <w:t>أ</w:t>
      </w:r>
      <w:r w:rsidR="00E13772">
        <w:rPr>
          <w:rFonts w:eastAsia="Calibri" w:cstheme="minorBidi" w:hint="cs"/>
          <w:noProof w:val="0"/>
          <w:sz w:val="24"/>
          <w:szCs w:val="24"/>
          <w:rtl/>
          <w:lang w:eastAsia="en-US" w:bidi="ar-AE"/>
        </w:rPr>
        <w:t xml:space="preserve">نظمة تحريك متشابه </w:t>
      </w:r>
      <w:r>
        <w:rPr>
          <w:rFonts w:eastAsia="Calibri" w:cstheme="minorBidi" w:hint="cs"/>
          <w:noProof w:val="0"/>
          <w:sz w:val="24"/>
          <w:szCs w:val="24"/>
          <w:rtl/>
          <w:lang w:eastAsia="en-US" w:bidi="ar-AE"/>
        </w:rPr>
        <w:t>أ</w:t>
      </w:r>
      <w:r w:rsidR="00E13772">
        <w:rPr>
          <w:rFonts w:eastAsia="Calibri" w:cstheme="minorBidi" w:hint="cs"/>
          <w:noProof w:val="0"/>
          <w:sz w:val="24"/>
          <w:szCs w:val="24"/>
          <w:rtl/>
          <w:lang w:eastAsia="en-US" w:bidi="ar-AE"/>
        </w:rPr>
        <w:t>و مختلفة.</w:t>
      </w:r>
    </w:p>
    <w:p w:rsidR="00E13772" w:rsidRPr="002C09C2" w:rsidRDefault="00E13772" w:rsidP="00E137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w:t>
      </w:r>
    </w:p>
    <w:p w:rsidR="00E13772" w:rsidRPr="002C09C2" w:rsidRDefault="00E13772" w:rsidP="00E13772">
      <w:pPr>
        <w:spacing w:line="360" w:lineRule="auto"/>
        <w:rPr>
          <w:rFonts w:eastAsia="Calibri" w:cs="David"/>
          <w:noProof w:val="0"/>
          <w:sz w:val="24"/>
          <w:szCs w:val="24"/>
          <w:rtl/>
          <w:lang w:eastAsia="en-US"/>
        </w:rPr>
      </w:pPr>
      <w:r>
        <w:rPr>
          <w:rFonts w:eastAsia="Calibri" w:cstheme="minorBidi" w:hint="cs"/>
          <w:noProof w:val="0"/>
          <w:sz w:val="24"/>
          <w:szCs w:val="24"/>
          <w:u w:val="single"/>
          <w:rtl/>
          <w:lang w:eastAsia="en-US" w:bidi="ar-AE"/>
        </w:rPr>
        <w:t>المواد</w:t>
      </w:r>
      <w:r w:rsidRPr="002C09C2">
        <w:rPr>
          <w:rFonts w:eastAsia="Calibri" w:cs="David" w:hint="cs"/>
          <w:noProof w:val="0"/>
          <w:sz w:val="24"/>
          <w:szCs w:val="24"/>
          <w:rtl/>
          <w:lang w:eastAsia="en-US"/>
        </w:rPr>
        <w:t>: </w:t>
      </w:r>
    </w:p>
    <w:p w:rsidR="00E13772" w:rsidRPr="002C09C2" w:rsidRDefault="00E13772" w:rsidP="003B1A96">
      <w:pPr>
        <w:numPr>
          <w:ilvl w:val="0"/>
          <w:numId w:val="112"/>
        </w:numPr>
        <w:spacing w:line="360" w:lineRule="auto"/>
        <w:contextualSpacing/>
        <w:rPr>
          <w:rFonts w:eastAsia="Calibri" w:cs="David"/>
          <w:noProof w:val="0"/>
          <w:sz w:val="24"/>
          <w:szCs w:val="24"/>
          <w:lang w:eastAsia="en-US"/>
        </w:rPr>
      </w:pPr>
      <w:r>
        <w:rPr>
          <w:rFonts w:eastAsia="Calibri" w:cs="Arial" w:hint="cs"/>
          <w:noProof w:val="0"/>
          <w:sz w:val="24"/>
          <w:szCs w:val="24"/>
          <w:rtl/>
          <w:lang w:eastAsia="en-US" w:bidi="ar-AE"/>
        </w:rPr>
        <w:t>خلية شمسية</w:t>
      </w:r>
    </w:p>
    <w:p w:rsidR="00E13772" w:rsidRPr="002C09C2" w:rsidRDefault="00E13772" w:rsidP="003B1A96">
      <w:pPr>
        <w:numPr>
          <w:ilvl w:val="0"/>
          <w:numId w:val="112"/>
        </w:numPr>
        <w:spacing w:line="360" w:lineRule="auto"/>
        <w:contextualSpacing/>
        <w:rPr>
          <w:rFonts w:eastAsia="Calibri" w:cs="David"/>
          <w:noProof w:val="0"/>
          <w:sz w:val="24"/>
          <w:szCs w:val="24"/>
          <w:lang w:eastAsia="en-US"/>
        </w:rPr>
      </w:pPr>
      <w:r>
        <w:rPr>
          <w:rFonts w:eastAsia="Calibri" w:cs="Arial" w:hint="cs"/>
          <w:noProof w:val="0"/>
          <w:sz w:val="24"/>
          <w:szCs w:val="24"/>
          <w:rtl/>
          <w:lang w:eastAsia="en-US" w:bidi="ar-AE"/>
        </w:rPr>
        <w:t>محرك</w:t>
      </w:r>
      <w:r w:rsidRPr="002C09C2">
        <w:rPr>
          <w:rFonts w:eastAsia="Calibri" w:cs="David" w:hint="cs"/>
          <w:noProof w:val="0"/>
          <w:sz w:val="24"/>
          <w:szCs w:val="24"/>
          <w:lang w:eastAsia="en-US"/>
        </w:rPr>
        <w:t>DC</w:t>
      </w:r>
    </w:p>
    <w:p w:rsidR="00E13772" w:rsidRPr="002C09C2" w:rsidRDefault="00E13772" w:rsidP="004579C2">
      <w:pPr>
        <w:numPr>
          <w:ilvl w:val="0"/>
          <w:numId w:val="112"/>
        </w:numPr>
        <w:spacing w:line="360" w:lineRule="auto"/>
        <w:contextualSpacing/>
        <w:rPr>
          <w:rFonts w:eastAsia="Calibri" w:cs="David"/>
          <w:noProof w:val="0"/>
          <w:sz w:val="24"/>
          <w:szCs w:val="24"/>
          <w:lang w:eastAsia="en-US"/>
        </w:rPr>
      </w:pPr>
      <w:r>
        <w:rPr>
          <w:rFonts w:eastAsia="Calibri" w:cs="Arial" w:hint="cs"/>
          <w:noProof w:val="0"/>
          <w:sz w:val="24"/>
          <w:szCs w:val="24"/>
          <w:rtl/>
          <w:lang w:eastAsia="en-US" w:bidi="ar-AE"/>
        </w:rPr>
        <w:t xml:space="preserve">عجلات </w:t>
      </w:r>
      <w:r w:rsidR="004579C2">
        <w:rPr>
          <w:rFonts w:eastAsia="Calibri" w:cs="Arial" w:hint="cs"/>
          <w:noProof w:val="0"/>
          <w:sz w:val="24"/>
          <w:szCs w:val="24"/>
          <w:rtl/>
          <w:lang w:eastAsia="en-US" w:bidi="ar-AE"/>
        </w:rPr>
        <w:t>أ</w:t>
      </w:r>
      <w:r>
        <w:rPr>
          <w:rFonts w:eastAsia="Calibri" w:cs="Arial" w:hint="cs"/>
          <w:noProof w:val="0"/>
          <w:sz w:val="24"/>
          <w:szCs w:val="24"/>
          <w:rtl/>
          <w:lang w:eastAsia="en-US" w:bidi="ar-AE"/>
        </w:rPr>
        <w:t>مامية</w:t>
      </w:r>
      <w:r w:rsidRPr="002C09C2">
        <w:rPr>
          <w:rFonts w:eastAsia="Calibri" w:cs="David" w:hint="cs"/>
          <w:noProof w:val="0"/>
          <w:sz w:val="24"/>
          <w:szCs w:val="24"/>
          <w:rtl/>
          <w:lang w:eastAsia="en-US"/>
        </w:rPr>
        <w:t xml:space="preserve"> /</w:t>
      </w:r>
      <w:r>
        <w:rPr>
          <w:rFonts w:eastAsia="Calibri" w:cs="Arial" w:hint="cs"/>
          <w:noProof w:val="0"/>
          <w:sz w:val="24"/>
          <w:szCs w:val="24"/>
          <w:rtl/>
          <w:lang w:eastAsia="en-US" w:bidi="ar-AE"/>
        </w:rPr>
        <w:t>خلفية ومحاور</w:t>
      </w:r>
      <w:r w:rsidRPr="002C09C2">
        <w:rPr>
          <w:rFonts w:eastAsia="Calibri" w:cs="David" w:hint="cs"/>
          <w:noProof w:val="0"/>
          <w:sz w:val="24"/>
          <w:szCs w:val="24"/>
          <w:rtl/>
          <w:lang w:eastAsia="en-US"/>
        </w:rPr>
        <w:t xml:space="preserve"> </w:t>
      </w:r>
    </w:p>
    <w:p w:rsidR="00E13772" w:rsidRPr="002C09C2" w:rsidRDefault="00E13772" w:rsidP="004579C2">
      <w:pPr>
        <w:numPr>
          <w:ilvl w:val="0"/>
          <w:numId w:val="112"/>
        </w:numPr>
        <w:spacing w:line="360" w:lineRule="auto"/>
        <w:contextualSpacing/>
        <w:rPr>
          <w:rFonts w:eastAsia="Calibri" w:cs="David"/>
          <w:noProof w:val="0"/>
          <w:sz w:val="24"/>
          <w:szCs w:val="24"/>
          <w:lang w:eastAsia="en-US"/>
        </w:rPr>
      </w:pPr>
      <w:r>
        <w:rPr>
          <w:rFonts w:eastAsia="Calibri" w:cs="Arial" w:hint="cs"/>
          <w:noProof w:val="0"/>
          <w:sz w:val="24"/>
          <w:szCs w:val="24"/>
          <w:rtl/>
          <w:lang w:eastAsia="en-US" w:bidi="ar-AE"/>
        </w:rPr>
        <w:t>نظام غيارات</w:t>
      </w:r>
      <w:r w:rsidRPr="002C09C2">
        <w:rPr>
          <w:rFonts w:eastAsia="Calibri" w:cs="David" w:hint="cs"/>
          <w:noProof w:val="0"/>
          <w:sz w:val="24"/>
          <w:szCs w:val="24"/>
          <w:rtl/>
          <w:lang w:eastAsia="en-US"/>
        </w:rPr>
        <w:t xml:space="preserve"> / </w:t>
      </w:r>
      <w:r>
        <w:rPr>
          <w:rFonts w:eastAsia="Calibri" w:cs="Arial" w:hint="cs"/>
          <w:noProof w:val="0"/>
          <w:sz w:val="24"/>
          <w:szCs w:val="24"/>
          <w:rtl/>
          <w:lang w:eastAsia="en-US" w:bidi="ar-AE"/>
        </w:rPr>
        <w:t>نظام دفع</w:t>
      </w:r>
      <w:r w:rsidR="004579C2">
        <w:rPr>
          <w:rFonts w:eastAsia="Calibri" w:cs="David" w:hint="cs"/>
          <w:noProof w:val="0"/>
          <w:sz w:val="24"/>
          <w:szCs w:val="24"/>
          <w:rtl/>
          <w:lang w:eastAsia="en-US" w:bidi="ar-AE"/>
        </w:rPr>
        <w:t xml:space="preserve"> </w:t>
      </w:r>
      <w:r w:rsidR="004579C2">
        <w:rPr>
          <w:rFonts w:eastAsia="Calibri" w:cs="Arial" w:hint="cs"/>
          <w:noProof w:val="0"/>
          <w:sz w:val="24"/>
          <w:szCs w:val="24"/>
          <w:rtl/>
          <w:lang w:eastAsia="en-US" w:bidi="ar-AE"/>
        </w:rPr>
        <w:t>يُتيح</w:t>
      </w:r>
      <w:r w:rsidRPr="002C09C2">
        <w:rPr>
          <w:rFonts w:eastAsia="Calibri" w:cs="David" w:hint="cs"/>
          <w:noProof w:val="0"/>
          <w:sz w:val="24"/>
          <w:szCs w:val="24"/>
          <w:rtl/>
          <w:lang w:eastAsia="en-US"/>
        </w:rPr>
        <w:t xml:space="preserve"> </w:t>
      </w:r>
      <w:r w:rsidR="004579C2">
        <w:rPr>
          <w:rFonts w:eastAsia="Calibri" w:cs="Arial" w:hint="cs"/>
          <w:noProof w:val="0"/>
          <w:sz w:val="24"/>
          <w:szCs w:val="24"/>
          <w:rtl/>
          <w:lang w:eastAsia="en-US" w:bidi="ar-AE"/>
        </w:rPr>
        <w:t>الربط</w:t>
      </w:r>
      <w:r>
        <w:rPr>
          <w:rFonts w:eastAsia="Calibri" w:cs="Arial" w:hint="cs"/>
          <w:noProof w:val="0"/>
          <w:sz w:val="24"/>
          <w:szCs w:val="24"/>
          <w:rtl/>
          <w:lang w:eastAsia="en-US" w:bidi="ar-AE"/>
        </w:rPr>
        <w:t xml:space="preserve"> بين العجلات والمحاور</w:t>
      </w:r>
      <w:r w:rsidRPr="002C09C2">
        <w:rPr>
          <w:rFonts w:eastAsia="Calibri" w:cs="David" w:hint="cs"/>
          <w:noProof w:val="0"/>
          <w:sz w:val="24"/>
          <w:szCs w:val="24"/>
          <w:rtl/>
          <w:lang w:eastAsia="en-US"/>
        </w:rPr>
        <w:t xml:space="preserve"> (</w:t>
      </w:r>
      <w:r>
        <w:rPr>
          <w:rFonts w:eastAsia="Calibri" w:cs="Arial" w:hint="cs"/>
          <w:noProof w:val="0"/>
          <w:sz w:val="24"/>
          <w:szCs w:val="24"/>
          <w:rtl/>
          <w:lang w:eastAsia="en-US" w:bidi="ar-AE"/>
        </w:rPr>
        <w:t>مختلفة الانواع</w:t>
      </w:r>
      <w:r w:rsidRPr="002C09C2">
        <w:rPr>
          <w:rFonts w:eastAsia="Calibri" w:cs="David" w:hint="cs"/>
          <w:noProof w:val="0"/>
          <w:sz w:val="24"/>
          <w:szCs w:val="24"/>
          <w:rtl/>
          <w:lang w:eastAsia="en-US"/>
        </w:rPr>
        <w:t>)</w:t>
      </w:r>
    </w:p>
    <w:p w:rsidR="00E13772" w:rsidRPr="002C09C2" w:rsidRDefault="00E13772" w:rsidP="003B1A96">
      <w:pPr>
        <w:numPr>
          <w:ilvl w:val="0"/>
          <w:numId w:val="112"/>
        </w:numPr>
        <w:spacing w:line="360" w:lineRule="auto"/>
        <w:contextualSpacing/>
        <w:rPr>
          <w:rFonts w:eastAsia="Calibri" w:cs="David"/>
          <w:noProof w:val="0"/>
          <w:sz w:val="24"/>
          <w:szCs w:val="24"/>
          <w:rtl/>
          <w:lang w:eastAsia="en-US"/>
        </w:rPr>
      </w:pPr>
      <w:r>
        <w:rPr>
          <w:rFonts w:eastAsia="Calibri" w:cs="Arial" w:hint="cs"/>
          <w:noProof w:val="0"/>
          <w:sz w:val="24"/>
          <w:szCs w:val="24"/>
          <w:rtl/>
          <w:lang w:eastAsia="en-US" w:bidi="ar-AE"/>
        </w:rPr>
        <w:t>مواد بناء اضافية</w:t>
      </w:r>
      <w:r w:rsidRPr="002C09C2">
        <w:rPr>
          <w:rFonts w:eastAsia="Calibri" w:cs="David" w:hint="cs"/>
          <w:noProof w:val="0"/>
          <w:sz w:val="24"/>
          <w:szCs w:val="24"/>
          <w:rtl/>
          <w:lang w:eastAsia="en-US"/>
        </w:rPr>
        <w:t>.</w:t>
      </w:r>
    </w:p>
    <w:p w:rsidR="00E13772" w:rsidRPr="002C09C2" w:rsidRDefault="00E13772" w:rsidP="00E13772">
      <w:pPr>
        <w:spacing w:line="360" w:lineRule="auto"/>
        <w:rPr>
          <w:rFonts w:eastAsia="Calibri" w:cs="David"/>
          <w:noProof w:val="0"/>
          <w:sz w:val="24"/>
          <w:szCs w:val="24"/>
          <w:rtl/>
          <w:lang w:eastAsia="en-US"/>
        </w:rPr>
      </w:pPr>
    </w:p>
    <w:p w:rsidR="00E13772" w:rsidRPr="002C09C2" w:rsidRDefault="00E13772" w:rsidP="00E1377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w:t>
      </w:r>
      <w:r>
        <w:rPr>
          <w:rFonts w:eastAsia="Calibri" w:cs="Arial" w:hint="cs"/>
          <w:noProof w:val="0"/>
          <w:sz w:val="24"/>
          <w:szCs w:val="24"/>
          <w:rtl/>
          <w:lang w:eastAsia="en-US" w:bidi="ar-AE"/>
        </w:rPr>
        <w:t>انظر</w:t>
      </w:r>
      <w:r w:rsidR="004579C2">
        <w:rPr>
          <w:rFonts w:eastAsia="Calibri" w:cs="Arial" w:hint="cs"/>
          <w:noProof w:val="0"/>
          <w:sz w:val="24"/>
          <w:szCs w:val="24"/>
          <w:rtl/>
          <w:lang w:eastAsia="en-US" w:bidi="ar-AE"/>
        </w:rPr>
        <w:t>وا</w:t>
      </w:r>
      <w:r>
        <w:rPr>
          <w:rFonts w:eastAsia="Calibri" w:cs="Arial" w:hint="cs"/>
          <w:noProof w:val="0"/>
          <w:sz w:val="24"/>
          <w:szCs w:val="24"/>
          <w:rtl/>
          <w:lang w:eastAsia="en-US" w:bidi="ar-AE"/>
        </w:rPr>
        <w:t xml:space="preserve"> الموقع</w:t>
      </w:r>
      <w:r w:rsidRPr="002C09C2">
        <w:rPr>
          <w:rFonts w:eastAsia="Calibri" w:cs="David" w:hint="cs"/>
          <w:noProof w:val="0"/>
          <w:sz w:val="24"/>
          <w:szCs w:val="24"/>
          <w:rtl/>
          <w:lang w:eastAsia="en-US"/>
        </w:rPr>
        <w:t xml:space="preserve"> </w:t>
      </w:r>
      <w:r w:rsidRPr="002C09C2">
        <w:rPr>
          <w:rFonts w:eastAsia="Calibri" w:cs="David"/>
          <w:noProof w:val="0"/>
          <w:sz w:val="24"/>
          <w:szCs w:val="24"/>
          <w:lang w:eastAsia="en-US"/>
        </w:rPr>
        <w:t>SunWind</w:t>
      </w:r>
      <w:r w:rsidRPr="002C09C2">
        <w:rPr>
          <w:rFonts w:eastAsia="Calibri" w:cs="David" w:hint="cs"/>
          <w:noProof w:val="0"/>
          <w:sz w:val="24"/>
          <w:szCs w:val="24"/>
          <w:rtl/>
          <w:lang w:eastAsia="en-US"/>
        </w:rPr>
        <w:t xml:space="preserve">,   </w:t>
      </w:r>
      <w:hyperlink r:id="rId151" w:history="1">
        <w:r w:rsidRPr="002C09C2">
          <w:rPr>
            <w:rFonts w:eastAsia="Calibri" w:cs="David"/>
            <w:noProof w:val="0"/>
            <w:color w:val="0000FF"/>
            <w:sz w:val="24"/>
            <w:szCs w:val="24"/>
            <w:u w:val="single"/>
            <w:lang w:eastAsia="en-US"/>
          </w:rPr>
          <w:t>http://www.sunwindsolar.com/</w:t>
        </w:r>
      </w:hyperlink>
    </w:p>
    <w:p w:rsidR="00E13772" w:rsidRPr="002C09C2" w:rsidRDefault="00E13772" w:rsidP="004579C2">
      <w:pPr>
        <w:spacing w:line="360" w:lineRule="auto"/>
        <w:rPr>
          <w:rFonts w:eastAsia="Calibri" w:cs="David"/>
          <w:noProof w:val="0"/>
          <w:sz w:val="24"/>
          <w:szCs w:val="24"/>
          <w:rtl/>
          <w:lang w:eastAsia="en-US"/>
        </w:rPr>
      </w:pPr>
      <w:r w:rsidRPr="002C09C2">
        <w:rPr>
          <w:rFonts w:eastAsia="Calibri" w:cs="David" w:hint="cs"/>
          <w:noProof w:val="0"/>
          <w:sz w:val="24"/>
          <w:szCs w:val="24"/>
          <w:rtl/>
          <w:lang w:eastAsia="en-US"/>
        </w:rPr>
        <w:t xml:space="preserve">     </w:t>
      </w:r>
      <w:r w:rsidR="004579C2">
        <w:rPr>
          <w:rFonts w:eastAsia="Calibri" w:cs="Arial" w:hint="cs"/>
          <w:noProof w:val="0"/>
          <w:sz w:val="24"/>
          <w:szCs w:val="24"/>
          <w:rtl/>
          <w:lang w:eastAsia="en-US" w:bidi="ar-AE"/>
        </w:rPr>
        <w:t>أ</w:t>
      </w:r>
      <w:r>
        <w:rPr>
          <w:rFonts w:eastAsia="Calibri" w:cs="Arial" w:hint="cs"/>
          <w:noProof w:val="0"/>
          <w:sz w:val="24"/>
          <w:szCs w:val="24"/>
          <w:rtl/>
          <w:lang w:eastAsia="en-US" w:bidi="ar-AE"/>
        </w:rPr>
        <w:t>و الموقع</w:t>
      </w:r>
      <w:r w:rsidRPr="002C09C2">
        <w:rPr>
          <w:rFonts w:eastAsia="Calibri" w:cs="David" w:hint="cs"/>
          <w:noProof w:val="0"/>
          <w:sz w:val="24"/>
          <w:szCs w:val="24"/>
          <w:rtl/>
          <w:lang w:eastAsia="en-US"/>
        </w:rPr>
        <w:t xml:space="preserve">  </w:t>
      </w:r>
      <w:hyperlink r:id="rId152" w:history="1">
        <w:r w:rsidRPr="002C09C2">
          <w:rPr>
            <w:rFonts w:eastAsia="Calibri" w:cs="David"/>
            <w:noProof w:val="0"/>
            <w:color w:val="0000FF"/>
            <w:sz w:val="24"/>
            <w:szCs w:val="24"/>
            <w:u w:val="single"/>
            <w:lang w:eastAsia="en-US"/>
          </w:rPr>
          <w:t>http://www.miniscience.com/projects/CAR_SOLAR/index.html</w:t>
        </w:r>
      </w:hyperlink>
      <w:r w:rsidRPr="002C09C2">
        <w:rPr>
          <w:rFonts w:eastAsia="Calibri" w:cs="David" w:hint="cs"/>
          <w:noProof w:val="0"/>
          <w:sz w:val="24"/>
          <w:szCs w:val="24"/>
          <w:rtl/>
          <w:lang w:eastAsia="en-US"/>
        </w:rPr>
        <w:t xml:space="preserve">    . </w:t>
      </w:r>
    </w:p>
    <w:p w:rsidR="00E13772" w:rsidRPr="002C09C2" w:rsidRDefault="00E13772" w:rsidP="00E13772">
      <w:pPr>
        <w:spacing w:line="360" w:lineRule="auto"/>
        <w:ind w:left="360"/>
        <w:contextualSpacing/>
        <w:rPr>
          <w:rFonts w:eastAsia="Calibri" w:cs="David"/>
          <w:noProof w:val="0"/>
          <w:sz w:val="24"/>
          <w:szCs w:val="24"/>
          <w:rtl/>
          <w:lang w:eastAsia="en-US"/>
        </w:rPr>
      </w:pPr>
    </w:p>
    <w:p w:rsidR="00E13772" w:rsidRPr="002C09C2" w:rsidRDefault="00E13772" w:rsidP="00E13772">
      <w:pPr>
        <w:spacing w:line="360" w:lineRule="auto"/>
        <w:ind w:left="360"/>
        <w:contextualSpacing/>
        <w:rPr>
          <w:rFonts w:eastAsia="Calibri" w:cs="David"/>
          <w:noProof w:val="0"/>
          <w:sz w:val="24"/>
          <w:szCs w:val="24"/>
          <w:lang w:eastAsia="en-US"/>
        </w:rPr>
      </w:pPr>
    </w:p>
    <w:p w:rsidR="00E13772" w:rsidRPr="0038456A" w:rsidRDefault="00E13772" w:rsidP="003B1A96">
      <w:pPr>
        <w:numPr>
          <w:ilvl w:val="0"/>
          <w:numId w:val="111"/>
        </w:numPr>
        <w:spacing w:line="360" w:lineRule="auto"/>
        <w:contextualSpacing/>
        <w:rPr>
          <w:rFonts w:eastAsia="Calibri" w:cs="David"/>
          <w:b/>
          <w:bCs/>
          <w:noProof w:val="0"/>
          <w:sz w:val="24"/>
          <w:szCs w:val="24"/>
          <w:lang w:eastAsia="en-US"/>
        </w:rPr>
      </w:pPr>
      <w:r w:rsidRPr="0038456A">
        <w:rPr>
          <w:rFonts w:eastAsia="Calibri" w:cs="Arial" w:hint="cs"/>
          <w:b/>
          <w:bCs/>
          <w:noProof w:val="0"/>
          <w:sz w:val="24"/>
          <w:szCs w:val="24"/>
          <w:rtl/>
          <w:lang w:eastAsia="en-US" w:bidi="ar-AE"/>
        </w:rPr>
        <w:t>التحكم بدرجة حرارة</w:t>
      </w:r>
      <w:r w:rsidR="004579C2">
        <w:rPr>
          <w:rFonts w:eastAsia="Calibri" w:cs="Arial" w:hint="cs"/>
          <w:b/>
          <w:bCs/>
          <w:noProof w:val="0"/>
          <w:sz w:val="24"/>
          <w:szCs w:val="24"/>
          <w:rtl/>
          <w:lang w:eastAsia="en-US" w:bidi="ar-AE"/>
        </w:rPr>
        <w:t xml:space="preserve"> </w:t>
      </w:r>
      <w:r w:rsidRPr="0038456A">
        <w:rPr>
          <w:rFonts w:eastAsia="Calibri" w:cs="David" w:hint="cs"/>
          <w:b/>
          <w:bCs/>
          <w:noProof w:val="0"/>
          <w:sz w:val="24"/>
          <w:szCs w:val="24"/>
          <w:rtl/>
          <w:lang w:eastAsia="en-US"/>
        </w:rPr>
        <w:t>(</w:t>
      </w:r>
      <w:r w:rsidRPr="0038456A">
        <w:rPr>
          <w:rFonts w:eastAsia="Calibri" w:cs="Arial" w:hint="cs"/>
          <w:b/>
          <w:bCs/>
          <w:noProof w:val="0"/>
          <w:sz w:val="24"/>
          <w:szCs w:val="24"/>
          <w:rtl/>
          <w:lang w:eastAsia="en-US" w:bidi="ar-AE"/>
        </w:rPr>
        <w:t>تسخين تبريد</w:t>
      </w:r>
      <w:r w:rsidRPr="0038456A">
        <w:rPr>
          <w:rFonts w:eastAsia="Calibri" w:cs="David" w:hint="cs"/>
          <w:b/>
          <w:bCs/>
          <w:noProof w:val="0"/>
          <w:sz w:val="24"/>
          <w:szCs w:val="24"/>
          <w:rtl/>
          <w:lang w:eastAsia="en-US"/>
        </w:rPr>
        <w:t xml:space="preserve">) </w:t>
      </w:r>
      <w:r w:rsidR="004579C2">
        <w:rPr>
          <w:rFonts w:eastAsia="Calibri" w:cs="Arial" w:hint="cs"/>
          <w:b/>
          <w:bCs/>
          <w:noProof w:val="0"/>
          <w:sz w:val="24"/>
          <w:szCs w:val="24"/>
          <w:rtl/>
          <w:lang w:eastAsia="en-US" w:bidi="ar-AE"/>
        </w:rPr>
        <w:t xml:space="preserve">دفيئة </w:t>
      </w:r>
      <w:r w:rsidRPr="0038456A">
        <w:rPr>
          <w:rFonts w:eastAsia="Calibri" w:cs="Arial" w:hint="cs"/>
          <w:b/>
          <w:bCs/>
          <w:noProof w:val="0"/>
          <w:sz w:val="24"/>
          <w:szCs w:val="24"/>
          <w:rtl/>
          <w:lang w:eastAsia="en-US" w:bidi="ar-AE"/>
        </w:rPr>
        <w:t>مصغرة</w:t>
      </w:r>
    </w:p>
    <w:p w:rsidR="00E13772" w:rsidRPr="0038456A" w:rsidRDefault="00E13772" w:rsidP="00FB0D92">
      <w:pPr>
        <w:spacing w:line="360" w:lineRule="auto"/>
        <w:ind w:left="360" w:right="643"/>
        <w:contextualSpacing/>
        <w:rPr>
          <w:rFonts w:eastAsia="Calibri" w:cs="David"/>
          <w:noProof w:val="0"/>
          <w:sz w:val="24"/>
          <w:szCs w:val="24"/>
          <w:lang w:eastAsia="en-US"/>
        </w:rPr>
      </w:pPr>
      <w:r w:rsidRPr="004579C2">
        <w:rPr>
          <w:rFonts w:eastAsia="Calibri" w:cs="Arial" w:hint="cs"/>
          <w:noProof w:val="0"/>
          <w:sz w:val="24"/>
          <w:szCs w:val="24"/>
          <w:u w:val="single"/>
          <w:rtl/>
          <w:lang w:eastAsia="en-US" w:bidi="ar-AE"/>
        </w:rPr>
        <w:t>الحاجة</w:t>
      </w:r>
      <w:r w:rsidRPr="0038456A">
        <w:rPr>
          <w:rFonts w:eastAsia="Calibri" w:cs="Arial" w:hint="cs"/>
          <w:b/>
          <w:bCs/>
          <w:noProof w:val="0"/>
          <w:sz w:val="24"/>
          <w:szCs w:val="24"/>
          <w:rtl/>
          <w:lang w:eastAsia="en-US" w:bidi="ar-AE"/>
        </w:rPr>
        <w:t xml:space="preserve"> </w:t>
      </w:r>
      <w:r w:rsidRPr="0038456A">
        <w:rPr>
          <w:rFonts w:eastAsia="Calibri" w:cs="Arial" w:hint="cs"/>
          <w:noProof w:val="0"/>
          <w:sz w:val="24"/>
          <w:szCs w:val="24"/>
          <w:rtl/>
          <w:lang w:eastAsia="en-US" w:bidi="ar-AE"/>
        </w:rPr>
        <w:t xml:space="preserve">: نفرض </w:t>
      </w:r>
      <w:r w:rsidR="004579C2">
        <w:rPr>
          <w:rFonts w:eastAsia="Calibri" w:cs="Arial" w:hint="cs"/>
          <w:noProof w:val="0"/>
          <w:sz w:val="24"/>
          <w:szCs w:val="24"/>
          <w:rtl/>
          <w:lang w:eastAsia="en-US" w:bidi="ar-AE"/>
        </w:rPr>
        <w:t>أ</w:t>
      </w:r>
      <w:r w:rsidRPr="0038456A">
        <w:rPr>
          <w:rFonts w:eastAsia="Calibri" w:cs="Arial" w:hint="cs"/>
          <w:noProof w:val="0"/>
          <w:sz w:val="24"/>
          <w:szCs w:val="24"/>
          <w:rtl/>
          <w:lang w:eastAsia="en-US" w:bidi="ar-AE"/>
        </w:rPr>
        <w:t>ن</w:t>
      </w:r>
      <w:r w:rsidR="004579C2">
        <w:rPr>
          <w:rFonts w:eastAsia="Calibri" w:cs="Arial" w:hint="cs"/>
          <w:noProof w:val="0"/>
          <w:sz w:val="24"/>
          <w:szCs w:val="24"/>
          <w:rtl/>
          <w:lang w:eastAsia="en-US" w:bidi="ar-AE"/>
        </w:rPr>
        <w:t xml:space="preserve">ه لدينا صندوف ونريد أن نزرع </w:t>
      </w:r>
      <w:r w:rsidR="00FB0D92">
        <w:rPr>
          <w:rFonts w:eastAsia="Calibri" w:cs="Arial" w:hint="cs"/>
          <w:noProof w:val="0"/>
          <w:sz w:val="24"/>
          <w:szCs w:val="24"/>
          <w:rtl/>
          <w:lang w:eastAsia="en-US" w:bidi="ar-AE"/>
        </w:rPr>
        <w:t>داخله نباتات</w:t>
      </w:r>
      <w:r>
        <w:rPr>
          <w:rFonts w:eastAsia="Calibri" w:cs="Arial" w:hint="cs"/>
          <w:noProof w:val="0"/>
          <w:sz w:val="24"/>
          <w:szCs w:val="24"/>
          <w:rtl/>
          <w:lang w:eastAsia="en-US" w:bidi="ar-AE"/>
        </w:rPr>
        <w:t xml:space="preserve"> </w:t>
      </w:r>
      <w:r w:rsidRPr="00FB0D92">
        <w:rPr>
          <w:rFonts w:eastAsia="Calibri" w:cs="Arial" w:hint="cs"/>
          <w:noProof w:val="0"/>
          <w:sz w:val="24"/>
          <w:szCs w:val="24"/>
          <w:u w:val="single"/>
          <w:rtl/>
          <w:lang w:eastAsia="en-US" w:bidi="ar-AE"/>
        </w:rPr>
        <w:t>بدرجة حرارة ثابته</w:t>
      </w:r>
      <w:r w:rsidR="00FB0D92">
        <w:rPr>
          <w:rFonts w:eastAsia="Calibri" w:cs="Arial" w:hint="cs"/>
          <w:noProof w:val="0"/>
          <w:sz w:val="24"/>
          <w:szCs w:val="24"/>
          <w:rtl/>
          <w:lang w:eastAsia="en-US" w:bidi="ar-AE"/>
        </w:rPr>
        <w:t>: هناك نباتات حساسة</w:t>
      </w:r>
      <w:r>
        <w:rPr>
          <w:rFonts w:eastAsia="Calibri" w:cs="Arial" w:hint="cs"/>
          <w:noProof w:val="0"/>
          <w:sz w:val="24"/>
          <w:szCs w:val="24"/>
          <w:rtl/>
          <w:lang w:eastAsia="en-US" w:bidi="ar-AE"/>
        </w:rPr>
        <w:t xml:space="preserve"> </w:t>
      </w:r>
      <w:r w:rsidR="00FB0D92">
        <w:rPr>
          <w:rFonts w:eastAsia="Calibri" w:cs="Arial" w:hint="cs"/>
          <w:noProof w:val="0"/>
          <w:sz w:val="24"/>
          <w:szCs w:val="24"/>
          <w:rtl/>
          <w:lang w:eastAsia="en-US" w:bidi="ar-AE"/>
        </w:rPr>
        <w:t>يمكنها</w:t>
      </w:r>
      <w:r>
        <w:rPr>
          <w:rFonts w:eastAsia="Calibri" w:cs="Arial" w:hint="cs"/>
          <w:noProof w:val="0"/>
          <w:sz w:val="24"/>
          <w:szCs w:val="24"/>
          <w:rtl/>
          <w:lang w:eastAsia="en-US" w:bidi="ar-AE"/>
        </w:rPr>
        <w:t xml:space="preserve"> </w:t>
      </w:r>
      <w:r w:rsidR="00FB0D92">
        <w:rPr>
          <w:rFonts w:eastAsia="Calibri" w:cs="Arial" w:hint="cs"/>
          <w:noProof w:val="0"/>
          <w:sz w:val="24"/>
          <w:szCs w:val="24"/>
          <w:rtl/>
          <w:lang w:eastAsia="en-US" w:bidi="ar-AE"/>
        </w:rPr>
        <w:t>أ</w:t>
      </w:r>
      <w:r>
        <w:rPr>
          <w:rFonts w:eastAsia="Calibri" w:cs="Arial" w:hint="cs"/>
          <w:noProof w:val="0"/>
          <w:sz w:val="24"/>
          <w:szCs w:val="24"/>
          <w:rtl/>
          <w:lang w:eastAsia="en-US" w:bidi="ar-AE"/>
        </w:rPr>
        <w:t xml:space="preserve">ن تنمو بظروف معينة بصورة </w:t>
      </w:r>
      <w:r w:rsidR="00FB0D92">
        <w:rPr>
          <w:rFonts w:eastAsia="Calibri" w:cs="Arial" w:hint="cs"/>
          <w:noProof w:val="0"/>
          <w:sz w:val="24"/>
          <w:szCs w:val="24"/>
          <w:rtl/>
          <w:lang w:eastAsia="en-US" w:bidi="ar-AE"/>
        </w:rPr>
        <w:t>أ</w:t>
      </w:r>
      <w:r>
        <w:rPr>
          <w:rFonts w:eastAsia="Calibri" w:cs="Arial" w:hint="cs"/>
          <w:noProof w:val="0"/>
          <w:sz w:val="24"/>
          <w:szCs w:val="24"/>
          <w:rtl/>
          <w:lang w:eastAsia="en-US" w:bidi="ar-AE"/>
        </w:rPr>
        <w:t>فضل بكثير و</w:t>
      </w:r>
      <w:r w:rsidR="00FB0D92">
        <w:rPr>
          <w:rFonts w:eastAsia="Calibri" w:cs="Arial" w:hint="cs"/>
          <w:noProof w:val="0"/>
          <w:sz w:val="24"/>
          <w:szCs w:val="24"/>
          <w:rtl/>
          <w:lang w:eastAsia="en-US" w:bidi="ar-AE"/>
        </w:rPr>
        <w:t>أ</w:t>
      </w:r>
      <w:r>
        <w:rPr>
          <w:rFonts w:eastAsia="Calibri" w:cs="Arial" w:hint="cs"/>
          <w:noProof w:val="0"/>
          <w:sz w:val="24"/>
          <w:szCs w:val="24"/>
          <w:rtl/>
          <w:lang w:eastAsia="en-US" w:bidi="ar-AE"/>
        </w:rPr>
        <w:t xml:space="preserve">سرع . </w:t>
      </w:r>
    </w:p>
    <w:p w:rsidR="00E13772" w:rsidRPr="00E13772" w:rsidRDefault="00E13772" w:rsidP="00506909">
      <w:pPr>
        <w:spacing w:line="360" w:lineRule="auto"/>
        <w:ind w:left="360"/>
        <w:contextualSpacing/>
        <w:rPr>
          <w:rFonts w:eastAsia="Calibri" w:cstheme="minorBidi"/>
          <w:noProof w:val="0"/>
          <w:sz w:val="24"/>
          <w:szCs w:val="24"/>
          <w:rtl/>
          <w:lang w:eastAsia="en-US" w:bidi="ar-AE"/>
        </w:rPr>
      </w:pPr>
    </w:p>
    <w:p w:rsidR="00506909" w:rsidRDefault="00506909" w:rsidP="00A30770">
      <w:pPr>
        <w:spacing w:line="360" w:lineRule="auto"/>
        <w:rPr>
          <w:rFonts w:ascii="Arial" w:hAnsi="Arial" w:cs="Arial"/>
          <w:noProof w:val="0"/>
          <w:sz w:val="24"/>
          <w:szCs w:val="24"/>
          <w:rtl/>
          <w:lang w:bidi="ar-AE"/>
        </w:rPr>
      </w:pPr>
    </w:p>
    <w:p w:rsidR="00A30770" w:rsidRDefault="00A30770" w:rsidP="00A30770">
      <w:pPr>
        <w:spacing w:line="360" w:lineRule="auto"/>
        <w:rPr>
          <w:rFonts w:ascii="Arial" w:hAnsi="Arial" w:cs="Arial"/>
          <w:b/>
          <w:bCs/>
          <w:noProof w:val="0"/>
          <w:sz w:val="24"/>
          <w:szCs w:val="24"/>
          <w:rtl/>
        </w:rPr>
      </w:pPr>
    </w:p>
    <w:p w:rsidR="00D621AB" w:rsidRDefault="00D621AB" w:rsidP="00D621AB">
      <w:pPr>
        <w:spacing w:line="360" w:lineRule="auto"/>
        <w:ind w:left="720"/>
        <w:contextualSpacing/>
        <w:rPr>
          <w:rFonts w:eastAsia="Calibri" w:cs="David"/>
          <w:noProof w:val="0"/>
          <w:sz w:val="24"/>
          <w:szCs w:val="24"/>
          <w:rtl/>
          <w:lang w:eastAsia="en-US"/>
        </w:rPr>
      </w:pPr>
    </w:p>
    <w:p w:rsidR="00D621AB" w:rsidRPr="00B2758D" w:rsidRDefault="00D621AB" w:rsidP="00D621AB">
      <w:pPr>
        <w:spacing w:line="360" w:lineRule="auto"/>
        <w:rPr>
          <w:rFonts w:eastAsia="Calibri" w:cstheme="minorBidi"/>
          <w:noProof w:val="0"/>
          <w:sz w:val="24"/>
          <w:szCs w:val="24"/>
          <w:u w:val="single"/>
          <w:rtl/>
          <w:lang w:eastAsia="en-US" w:bidi="ar-AE"/>
        </w:rPr>
      </w:pPr>
    </w:p>
    <w:p w:rsidR="00D621AB" w:rsidRPr="00CF0120" w:rsidRDefault="00D621AB" w:rsidP="00FB0D92">
      <w:pPr>
        <w:spacing w:line="360" w:lineRule="auto"/>
        <w:rPr>
          <w:rFonts w:eastAsia="Calibri" w:cstheme="minorBidi"/>
          <w:noProof w:val="0"/>
          <w:sz w:val="24"/>
          <w:szCs w:val="24"/>
          <w:rtl/>
          <w:lang w:eastAsia="en-US" w:bidi="ar-AE"/>
        </w:rPr>
      </w:pPr>
      <w:r w:rsidRPr="00B2758D">
        <w:rPr>
          <w:rFonts w:eastAsia="Calibri" w:cstheme="minorBidi" w:hint="cs"/>
          <w:b/>
          <w:bCs/>
          <w:noProof w:val="0"/>
          <w:sz w:val="24"/>
          <w:szCs w:val="24"/>
          <w:u w:val="single"/>
          <w:rtl/>
          <w:lang w:eastAsia="en-US" w:bidi="ar-AE"/>
        </w:rPr>
        <w:t xml:space="preserve">سؤال </w:t>
      </w:r>
      <w:r w:rsidR="00FB0D92">
        <w:rPr>
          <w:rFonts w:eastAsia="Calibri" w:cstheme="minorBidi" w:hint="cs"/>
          <w:b/>
          <w:bCs/>
          <w:noProof w:val="0"/>
          <w:sz w:val="24"/>
          <w:szCs w:val="24"/>
          <w:u w:val="single"/>
          <w:rtl/>
          <w:lang w:eastAsia="en-US" w:bidi="ar-AE"/>
        </w:rPr>
        <w:t>المشروع</w:t>
      </w:r>
      <w:r w:rsidRPr="00B2758D">
        <w:rPr>
          <w:rFonts w:eastAsia="Calibri" w:cstheme="minorBidi" w:hint="cs"/>
          <w:b/>
          <w:bCs/>
          <w:noProof w:val="0"/>
          <w:sz w:val="24"/>
          <w:szCs w:val="24"/>
          <w:u w:val="single"/>
          <w:rtl/>
          <w:lang w:eastAsia="en-US" w:bidi="ar-AE"/>
        </w:rPr>
        <w:t>:</w:t>
      </w:r>
      <w:r>
        <w:rPr>
          <w:rFonts w:eastAsia="Calibri" w:cstheme="minorBidi" w:hint="cs"/>
          <w:noProof w:val="0"/>
          <w:sz w:val="24"/>
          <w:szCs w:val="24"/>
          <w:rtl/>
          <w:lang w:eastAsia="en-US" w:bidi="ar-AE"/>
        </w:rPr>
        <w:t xml:space="preserve"> ما هو الحل الذي تختاره ل</w:t>
      </w:r>
      <w:r w:rsidR="00FB0D92">
        <w:rPr>
          <w:rFonts w:eastAsia="Calibri" w:cstheme="minorBidi" w:hint="cs"/>
          <w:noProof w:val="0"/>
          <w:sz w:val="24"/>
          <w:szCs w:val="24"/>
          <w:rtl/>
          <w:lang w:eastAsia="en-US" w:bidi="ar-AE"/>
        </w:rPr>
        <w:t xml:space="preserve">حل </w:t>
      </w:r>
      <w:r>
        <w:rPr>
          <w:rFonts w:eastAsia="Calibri" w:cstheme="minorBidi" w:hint="cs"/>
          <w:noProof w:val="0"/>
          <w:sz w:val="24"/>
          <w:szCs w:val="24"/>
          <w:rtl/>
          <w:lang w:eastAsia="en-US" w:bidi="ar-AE"/>
        </w:rPr>
        <w:t xml:space="preserve">هذه </w:t>
      </w:r>
      <w:r w:rsidR="00FB0D92">
        <w:rPr>
          <w:rFonts w:eastAsia="Calibri" w:cstheme="minorBidi" w:hint="cs"/>
          <w:noProof w:val="0"/>
          <w:sz w:val="24"/>
          <w:szCs w:val="24"/>
          <w:rtl/>
          <w:lang w:eastAsia="en-US" w:bidi="ar-AE"/>
        </w:rPr>
        <w:t xml:space="preserve">المشكلة ( </w:t>
      </w:r>
      <w:r>
        <w:rPr>
          <w:rFonts w:eastAsia="Calibri" w:cstheme="minorBidi" w:hint="cs"/>
          <w:noProof w:val="0"/>
          <w:sz w:val="24"/>
          <w:szCs w:val="24"/>
          <w:rtl/>
          <w:lang w:eastAsia="en-US" w:bidi="ar-AE"/>
        </w:rPr>
        <w:t>الذي هو في الواقع عبارة عن نموذج مبسط للتحكم في درجة حرارة الدفيئة الزراعية)؟</w:t>
      </w:r>
    </w:p>
    <w:p w:rsidR="00D621AB" w:rsidRDefault="00D621AB" w:rsidP="00FB0D9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ما هي الامكانيات المتاحة</w:t>
      </w:r>
      <w:r w:rsidR="00FB0D9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وما هي الامكانيات المفضلة </w:t>
      </w:r>
      <w:r w:rsidR="00FB0D92">
        <w:rPr>
          <w:rFonts w:eastAsia="Calibri" w:cstheme="minorBidi" w:hint="cs"/>
          <w:noProof w:val="0"/>
          <w:sz w:val="24"/>
          <w:szCs w:val="24"/>
          <w:rtl/>
          <w:lang w:eastAsia="en-US" w:bidi="ar-AE"/>
        </w:rPr>
        <w:t>ب</w:t>
      </w:r>
      <w:r>
        <w:rPr>
          <w:rFonts w:eastAsia="Calibri" w:cstheme="minorBidi" w:hint="cs"/>
          <w:noProof w:val="0"/>
          <w:sz w:val="24"/>
          <w:szCs w:val="24"/>
          <w:rtl/>
          <w:lang w:eastAsia="en-US" w:bidi="ar-AE"/>
        </w:rPr>
        <w:t>حسب ر</w:t>
      </w:r>
      <w:r w:rsidR="00FB0D9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يك</w:t>
      </w:r>
      <w:r w:rsidR="00FB0D92">
        <w:rPr>
          <w:rFonts w:eastAsia="Calibri" w:cstheme="minorBidi" w:hint="cs"/>
          <w:noProof w:val="0"/>
          <w:sz w:val="24"/>
          <w:szCs w:val="24"/>
          <w:rtl/>
          <w:lang w:eastAsia="en-US" w:bidi="ar-AE"/>
        </w:rPr>
        <w:t>م</w:t>
      </w:r>
      <w:r>
        <w:rPr>
          <w:rFonts w:eastAsia="Calibri" w:cstheme="minorBidi" w:hint="cs"/>
          <w:noProof w:val="0"/>
          <w:sz w:val="24"/>
          <w:szCs w:val="24"/>
          <w:rtl/>
          <w:lang w:eastAsia="en-US" w:bidi="ar-AE"/>
        </w:rPr>
        <w:t>؟</w:t>
      </w:r>
    </w:p>
    <w:p w:rsidR="00D621AB" w:rsidRPr="00CF0120" w:rsidRDefault="00FB0D92" w:rsidP="00FB0D9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ن</w:t>
      </w:r>
      <w:r w:rsidR="00D621AB">
        <w:rPr>
          <w:rFonts w:eastAsia="Calibri" w:cstheme="minorBidi" w:hint="cs"/>
          <w:noProof w:val="0"/>
          <w:sz w:val="24"/>
          <w:szCs w:val="24"/>
          <w:rtl/>
          <w:lang w:eastAsia="en-US" w:bidi="ar-AE"/>
        </w:rPr>
        <w:t xml:space="preserve">طلب من التلاميذ </w:t>
      </w:r>
      <w:r>
        <w:rPr>
          <w:rFonts w:eastAsia="Calibri" w:cstheme="minorBidi" w:hint="cs"/>
          <w:noProof w:val="0"/>
          <w:sz w:val="24"/>
          <w:szCs w:val="24"/>
          <w:rtl/>
          <w:lang w:eastAsia="en-US" w:bidi="ar-AE"/>
        </w:rPr>
        <w:t>أ</w:t>
      </w:r>
      <w:r w:rsidR="00D621AB">
        <w:rPr>
          <w:rFonts w:eastAsia="Calibri" w:cstheme="minorBidi" w:hint="cs"/>
          <w:noProof w:val="0"/>
          <w:sz w:val="24"/>
          <w:szCs w:val="24"/>
          <w:rtl/>
          <w:lang w:eastAsia="en-US" w:bidi="ar-AE"/>
        </w:rPr>
        <w:t>ن يفكروا في مجموعات</w:t>
      </w:r>
      <w:r>
        <w:rPr>
          <w:rFonts w:eastAsia="Calibri" w:cstheme="minorBidi" w:hint="cs"/>
          <w:noProof w:val="0"/>
          <w:sz w:val="24"/>
          <w:szCs w:val="24"/>
          <w:rtl/>
          <w:lang w:eastAsia="en-US" w:bidi="ar-AE"/>
        </w:rPr>
        <w:t xml:space="preserve">، </w:t>
      </w:r>
      <w:r w:rsidR="00D621AB">
        <w:rPr>
          <w:rFonts w:eastAsia="Calibri" w:cstheme="minorBidi" w:hint="cs"/>
          <w:noProof w:val="0"/>
          <w:sz w:val="24"/>
          <w:szCs w:val="24"/>
          <w:rtl/>
          <w:lang w:eastAsia="en-US" w:bidi="ar-AE"/>
        </w:rPr>
        <w:t>و</w:t>
      </w:r>
      <w:r>
        <w:rPr>
          <w:rFonts w:eastAsia="Calibri" w:cstheme="minorBidi" w:hint="cs"/>
          <w:noProof w:val="0"/>
          <w:sz w:val="24"/>
          <w:szCs w:val="24"/>
          <w:rtl/>
          <w:lang w:eastAsia="en-US" w:bidi="ar-AE"/>
        </w:rPr>
        <w:t>أ</w:t>
      </w:r>
      <w:r w:rsidR="00D621AB">
        <w:rPr>
          <w:rFonts w:eastAsia="Calibri" w:cstheme="minorBidi" w:hint="cs"/>
          <w:noProof w:val="0"/>
          <w:sz w:val="24"/>
          <w:szCs w:val="24"/>
          <w:rtl/>
          <w:lang w:eastAsia="en-US" w:bidi="ar-AE"/>
        </w:rPr>
        <w:t xml:space="preserve">ن يعرضوا التخطيط بالتفصيل </w:t>
      </w:r>
      <w:r>
        <w:rPr>
          <w:rFonts w:eastAsia="Calibri" w:cstheme="minorBidi" w:hint="cs"/>
          <w:noProof w:val="0"/>
          <w:sz w:val="24"/>
          <w:szCs w:val="24"/>
          <w:rtl/>
          <w:lang w:eastAsia="en-US" w:bidi="ar-AE"/>
        </w:rPr>
        <w:t>وأ</w:t>
      </w:r>
      <w:r w:rsidR="00D621AB">
        <w:rPr>
          <w:rFonts w:eastAsia="Calibri" w:cstheme="minorBidi" w:hint="cs"/>
          <w:noProof w:val="0"/>
          <w:sz w:val="24"/>
          <w:szCs w:val="24"/>
          <w:rtl/>
          <w:lang w:eastAsia="en-US" w:bidi="ar-AE"/>
        </w:rPr>
        <w:t>ن يشرحوه.</w:t>
      </w:r>
    </w:p>
    <w:p w:rsidR="00D621AB" w:rsidRDefault="00D621AB" w:rsidP="00FB0D92">
      <w:pPr>
        <w:spacing w:line="360" w:lineRule="auto"/>
        <w:rPr>
          <w:rFonts w:eastAsia="Calibri" w:cstheme="minorBidi"/>
          <w:noProof w:val="0"/>
          <w:sz w:val="24"/>
          <w:szCs w:val="24"/>
          <w:rtl/>
          <w:lang w:eastAsia="en-US" w:bidi="ar-AE"/>
        </w:rPr>
      </w:pPr>
      <w:r w:rsidRPr="00FB0D92">
        <w:rPr>
          <w:rFonts w:eastAsia="Calibri" w:cstheme="minorBidi" w:hint="cs"/>
          <w:noProof w:val="0"/>
          <w:sz w:val="24"/>
          <w:szCs w:val="24"/>
          <w:u w:val="single"/>
          <w:rtl/>
          <w:lang w:eastAsia="en-US" w:bidi="ar-AE"/>
        </w:rPr>
        <w:t>مرحلة التحقق</w:t>
      </w:r>
      <w:r w:rsidRPr="00C24772">
        <w:rPr>
          <w:rFonts w:eastAsia="Calibri" w:cstheme="minorBidi" w:hint="cs"/>
          <w:b/>
          <w:bCs/>
          <w:noProof w:val="0"/>
          <w:sz w:val="24"/>
          <w:szCs w:val="24"/>
          <w:rtl/>
          <w:lang w:eastAsia="en-US" w:bidi="ar-AE"/>
        </w:rPr>
        <w:t>:</w:t>
      </w:r>
      <w:r>
        <w:rPr>
          <w:rFonts w:eastAsia="Calibri" w:cstheme="minorBidi" w:hint="cs"/>
          <w:noProof w:val="0"/>
          <w:sz w:val="24"/>
          <w:szCs w:val="24"/>
          <w:rtl/>
          <w:lang w:eastAsia="en-US" w:bidi="ar-AE"/>
        </w:rPr>
        <w:t xml:space="preserve"> يحتاج الطلاب </w:t>
      </w:r>
      <w:r w:rsidR="00FB0D92">
        <w:rPr>
          <w:rFonts w:eastAsia="Calibri" w:cstheme="minorBidi" w:hint="cs"/>
          <w:noProof w:val="0"/>
          <w:sz w:val="24"/>
          <w:szCs w:val="24"/>
          <w:rtl/>
          <w:lang w:eastAsia="en-US" w:bidi="ar-AE"/>
        </w:rPr>
        <w:t xml:space="preserve">إلى جهاز تحكم يستطيع تشغيل جسم تسخين </w:t>
      </w:r>
      <w:r>
        <w:rPr>
          <w:rFonts w:eastAsia="Calibri" w:cstheme="minorBidi" w:hint="cs"/>
          <w:noProof w:val="0"/>
          <w:sz w:val="24"/>
          <w:szCs w:val="24"/>
          <w:rtl/>
          <w:lang w:eastAsia="en-US" w:bidi="ar-AE"/>
        </w:rPr>
        <w:t>ومروحة</w:t>
      </w:r>
      <w:r w:rsidR="00FB0D9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من خلال استخدام مجس حراري</w:t>
      </w:r>
      <w:r w:rsidR="00FB0D9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عندها يتمكنو</w:t>
      </w:r>
      <w:r w:rsidR="00FB0D92">
        <w:rPr>
          <w:rFonts w:eastAsia="Calibri" w:cstheme="minorBidi" w:hint="cs"/>
          <w:noProof w:val="0"/>
          <w:sz w:val="24"/>
          <w:szCs w:val="24"/>
          <w:rtl/>
          <w:lang w:eastAsia="en-US" w:bidi="ar-AE"/>
        </w:rPr>
        <w:t>ا من تخطيط  الجوريتم (خوارزمية)</w:t>
      </w:r>
      <w:r>
        <w:rPr>
          <w:rFonts w:eastAsia="Calibri" w:cstheme="minorBidi" w:hint="cs"/>
          <w:noProof w:val="0"/>
          <w:sz w:val="24"/>
          <w:szCs w:val="24"/>
          <w:rtl/>
          <w:lang w:eastAsia="en-US" w:bidi="ar-AE"/>
        </w:rPr>
        <w:t xml:space="preserve"> للحفاظ على درجة حرارة ثابته في الدفيئة المصغرة</w:t>
      </w:r>
      <w:r w:rsidR="00FB0D9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عندما تتغير درجة حرارة </w:t>
      </w:r>
      <w:r w:rsidR="00FB0D92">
        <w:rPr>
          <w:rFonts w:eastAsia="Calibri" w:cstheme="minorBidi" w:hint="cs"/>
          <w:noProof w:val="0"/>
          <w:sz w:val="24"/>
          <w:szCs w:val="24"/>
          <w:rtl/>
          <w:lang w:eastAsia="en-US" w:bidi="ar-AE"/>
        </w:rPr>
        <w:t xml:space="preserve">البيئة </w:t>
      </w:r>
      <w:r>
        <w:rPr>
          <w:rFonts w:eastAsia="Calibri" w:cstheme="minorBidi" w:hint="cs"/>
          <w:noProof w:val="0"/>
          <w:sz w:val="24"/>
          <w:szCs w:val="24"/>
          <w:rtl/>
          <w:lang w:eastAsia="en-US" w:bidi="ar-AE"/>
        </w:rPr>
        <w:t>المحيط</w:t>
      </w:r>
      <w:r w:rsidR="00FB0D92">
        <w:rPr>
          <w:rFonts w:eastAsia="Calibri" w:cstheme="minorBidi" w:hint="cs"/>
          <w:noProof w:val="0"/>
          <w:sz w:val="24"/>
          <w:szCs w:val="24"/>
          <w:rtl/>
          <w:lang w:eastAsia="en-US" w:bidi="ar-AE"/>
        </w:rPr>
        <w:t>ة أيضًا</w:t>
      </w:r>
      <w:r>
        <w:rPr>
          <w:rFonts w:eastAsia="Calibri" w:cstheme="minorBidi" w:hint="cs"/>
          <w:noProof w:val="0"/>
          <w:sz w:val="24"/>
          <w:szCs w:val="24"/>
          <w:rtl/>
          <w:lang w:eastAsia="en-US" w:bidi="ar-AE"/>
        </w:rPr>
        <w:t>.</w:t>
      </w:r>
    </w:p>
    <w:p w:rsidR="00D621AB" w:rsidRPr="00CF0120" w:rsidRDefault="00FB0D92" w:rsidP="00FB0D9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سؤال</w:t>
      </w:r>
      <w:r w:rsidR="00D621AB">
        <w:rPr>
          <w:rFonts w:eastAsia="Calibri" w:cstheme="minorBidi" w:hint="cs"/>
          <w:noProof w:val="0"/>
          <w:sz w:val="24"/>
          <w:szCs w:val="24"/>
          <w:rtl/>
          <w:lang w:eastAsia="en-US" w:bidi="ar-AE"/>
        </w:rPr>
        <w:t>: قدر</w:t>
      </w:r>
      <w:r>
        <w:rPr>
          <w:rFonts w:eastAsia="Calibri" w:cstheme="minorBidi" w:hint="cs"/>
          <w:noProof w:val="0"/>
          <w:sz w:val="24"/>
          <w:szCs w:val="24"/>
          <w:rtl/>
          <w:lang w:eastAsia="en-US" w:bidi="ar-AE"/>
        </w:rPr>
        <w:t>وا</w:t>
      </w:r>
      <w:r w:rsidR="00D621AB">
        <w:rPr>
          <w:rFonts w:eastAsia="Calibri" w:cstheme="minorBidi" w:hint="cs"/>
          <w:noProof w:val="0"/>
          <w:sz w:val="24"/>
          <w:szCs w:val="24"/>
          <w:rtl/>
          <w:lang w:eastAsia="en-US" w:bidi="ar-AE"/>
        </w:rPr>
        <w:t xml:space="preserve"> القدرارت الكهربائية التي يجب </w:t>
      </w:r>
      <w:r>
        <w:rPr>
          <w:rFonts w:eastAsia="Calibri" w:cstheme="minorBidi" w:hint="cs"/>
          <w:noProof w:val="0"/>
          <w:sz w:val="24"/>
          <w:szCs w:val="24"/>
          <w:rtl/>
          <w:lang w:eastAsia="en-US" w:bidi="ar-AE"/>
        </w:rPr>
        <w:t>أن تكون في المروحة و</w:t>
      </w:r>
      <w:r w:rsidR="00D621AB">
        <w:rPr>
          <w:rFonts w:eastAsia="Calibri" w:cstheme="minorBidi" w:hint="cs"/>
          <w:noProof w:val="0"/>
          <w:sz w:val="24"/>
          <w:szCs w:val="24"/>
          <w:rtl/>
          <w:lang w:eastAsia="en-US" w:bidi="ar-AE"/>
        </w:rPr>
        <w:t>جسم التسخين.</w:t>
      </w:r>
    </w:p>
    <w:p w:rsidR="00D621AB" w:rsidRPr="00C24772" w:rsidRDefault="00D621AB" w:rsidP="00FB0D9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يت</w:t>
      </w:r>
      <w:r w:rsidR="00FB0D92">
        <w:rPr>
          <w:rFonts w:eastAsia="Calibri" w:cstheme="minorBidi" w:hint="cs"/>
          <w:noProof w:val="0"/>
          <w:sz w:val="24"/>
          <w:szCs w:val="24"/>
          <w:rtl/>
          <w:lang w:eastAsia="en-US" w:bidi="ar-AE"/>
        </w:rPr>
        <w:t xml:space="preserve">ناوب التلاميذ على تحضير نموذج  </w:t>
      </w:r>
      <w:r>
        <w:rPr>
          <w:rFonts w:eastAsia="Calibri" w:cstheme="minorBidi" w:hint="cs"/>
          <w:noProof w:val="0"/>
          <w:sz w:val="24"/>
          <w:szCs w:val="24"/>
          <w:rtl/>
          <w:lang w:eastAsia="en-US" w:bidi="ar-AE"/>
        </w:rPr>
        <w:t>في الحاسوب</w:t>
      </w:r>
      <w:r w:rsidR="00FB0D92">
        <w:rPr>
          <w:rFonts w:eastAsia="Calibri" w:cstheme="minorBidi" w:hint="cs"/>
          <w:noProof w:val="0"/>
          <w:sz w:val="24"/>
          <w:szCs w:val="24"/>
          <w:rtl/>
          <w:lang w:eastAsia="en-US" w:bidi="ar-AE"/>
        </w:rPr>
        <w:t>، بحيث يستخدم المجس الحراري الموصول بالحاسوب</w:t>
      </w:r>
      <w:r>
        <w:rPr>
          <w:rFonts w:eastAsia="Calibri" w:cstheme="minorBidi" w:hint="cs"/>
          <w:noProof w:val="0"/>
          <w:sz w:val="24"/>
          <w:szCs w:val="24"/>
          <w:rtl/>
          <w:lang w:eastAsia="en-US" w:bidi="ar-AE"/>
        </w:rPr>
        <w:t xml:space="preserve"> وي</w:t>
      </w:r>
      <w:r w:rsidR="00FB0D9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خرج </w:t>
      </w:r>
      <w:r w:rsidR="00FB0D92">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 xml:space="preserve">شارة " تسخين" </w:t>
      </w:r>
      <w:r w:rsidR="00FB0D9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و " تبريد" </w:t>
      </w:r>
      <w:r w:rsidR="00FB0D92">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ذا كا</w:t>
      </w:r>
      <w:r w:rsidR="00FB0D92">
        <w:rPr>
          <w:rFonts w:eastAsia="Calibri" w:cstheme="minorBidi" w:hint="cs"/>
          <w:noProof w:val="0"/>
          <w:sz w:val="24"/>
          <w:szCs w:val="24"/>
          <w:rtl/>
          <w:lang w:eastAsia="en-US" w:bidi="ar-AE"/>
        </w:rPr>
        <w:t>ن</w:t>
      </w:r>
      <w:r>
        <w:rPr>
          <w:rFonts w:eastAsia="Calibri" w:cstheme="minorBidi" w:hint="cs"/>
          <w:noProof w:val="0"/>
          <w:sz w:val="24"/>
          <w:szCs w:val="24"/>
          <w:rtl/>
          <w:lang w:eastAsia="en-US" w:bidi="ar-AE"/>
        </w:rPr>
        <w:t xml:space="preserve">ت درجة الحرارة </w:t>
      </w:r>
      <w:r w:rsidR="00FB0D9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قل </w:t>
      </w:r>
      <w:r w:rsidR="00FB0D9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و </w:t>
      </w:r>
      <w:r w:rsidR="00FB0D9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ك</w:t>
      </w:r>
      <w:r w:rsidR="00FB0D92">
        <w:rPr>
          <w:rFonts w:eastAsia="Calibri" w:cstheme="minorBidi" w:hint="cs"/>
          <w:noProof w:val="0"/>
          <w:sz w:val="24"/>
          <w:szCs w:val="24"/>
          <w:rtl/>
          <w:lang w:eastAsia="en-US" w:bidi="ar-AE"/>
        </w:rPr>
        <w:t>ب</w:t>
      </w:r>
      <w:r>
        <w:rPr>
          <w:rFonts w:eastAsia="Calibri" w:cstheme="minorBidi" w:hint="cs"/>
          <w:noProof w:val="0"/>
          <w:sz w:val="24"/>
          <w:szCs w:val="24"/>
          <w:rtl/>
          <w:lang w:eastAsia="en-US" w:bidi="ar-AE"/>
        </w:rPr>
        <w:t xml:space="preserve">ر من القيمة </w:t>
      </w:r>
      <w:r w:rsidR="00FB0D92">
        <w:rPr>
          <w:rFonts w:eastAsia="Calibri" w:cstheme="minorBidi" w:hint="cs"/>
          <w:noProof w:val="0"/>
          <w:sz w:val="24"/>
          <w:szCs w:val="24"/>
          <w:rtl/>
          <w:lang w:eastAsia="en-US" w:bidi="ar-AE"/>
        </w:rPr>
        <w:t>القيمة التي نُدخلها بالتناظر.</w:t>
      </w:r>
    </w:p>
    <w:p w:rsidR="00D621AB" w:rsidRPr="00C24772" w:rsidRDefault="00D621AB" w:rsidP="00FB0D9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سؤال : اين </w:t>
      </w:r>
      <w:r w:rsidR="00FB0D92">
        <w:rPr>
          <w:rFonts w:eastAsia="Calibri" w:cstheme="minorBidi" w:hint="cs"/>
          <w:noProof w:val="0"/>
          <w:sz w:val="24"/>
          <w:szCs w:val="24"/>
          <w:rtl/>
          <w:lang w:eastAsia="en-US" w:bidi="ar-AE"/>
        </w:rPr>
        <w:t>نُبذر طاقة عندما نشغل مروحة</w:t>
      </w:r>
      <w:r>
        <w:rPr>
          <w:rFonts w:eastAsia="Calibri" w:cstheme="minorBidi" w:hint="cs"/>
          <w:noProof w:val="0"/>
          <w:sz w:val="24"/>
          <w:szCs w:val="24"/>
          <w:rtl/>
          <w:lang w:eastAsia="en-US" w:bidi="ar-AE"/>
        </w:rPr>
        <w:t>؟</w:t>
      </w:r>
    </w:p>
    <w:p w:rsidR="00D621AB" w:rsidRPr="00C24772" w:rsidRDefault="00D621AB" w:rsidP="00FB0D92">
      <w:pPr>
        <w:spacing w:line="360" w:lineRule="auto"/>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سؤال للتفكير: </w:t>
      </w:r>
      <w:r w:rsidR="00FB0D92">
        <w:rPr>
          <w:rFonts w:eastAsia="Calibri" w:cstheme="minorBidi" w:hint="cs"/>
          <w:noProof w:val="0"/>
          <w:sz w:val="24"/>
          <w:szCs w:val="24"/>
          <w:rtl/>
          <w:lang w:eastAsia="en-US" w:bidi="ar-AE"/>
        </w:rPr>
        <w:t xml:space="preserve">يجب </w:t>
      </w:r>
      <w:r>
        <w:rPr>
          <w:rFonts w:eastAsia="Calibri" w:cstheme="minorBidi" w:hint="cs"/>
          <w:noProof w:val="0"/>
          <w:sz w:val="24"/>
          <w:szCs w:val="24"/>
          <w:rtl/>
          <w:lang w:eastAsia="en-US" w:bidi="ar-AE"/>
        </w:rPr>
        <w:t xml:space="preserve">على التلاميذ </w:t>
      </w:r>
      <w:r w:rsidR="00FB0D9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ن يفكروا</w:t>
      </w:r>
      <w:r w:rsidR="00FB0D92">
        <w:rPr>
          <w:rFonts w:eastAsia="Calibri" w:cstheme="minorBidi" w:hint="cs"/>
          <w:noProof w:val="0"/>
          <w:sz w:val="24"/>
          <w:szCs w:val="24"/>
          <w:rtl/>
          <w:lang w:eastAsia="en-US" w:bidi="ar-AE"/>
        </w:rPr>
        <w:t xml:space="preserve">، ماذا </w:t>
      </w:r>
      <w:r>
        <w:rPr>
          <w:rFonts w:eastAsia="Calibri" w:cstheme="minorBidi" w:hint="cs"/>
          <w:noProof w:val="0"/>
          <w:sz w:val="24"/>
          <w:szCs w:val="24"/>
          <w:rtl/>
          <w:lang w:eastAsia="en-US" w:bidi="ar-AE"/>
        </w:rPr>
        <w:t>يحدث في " نقطة التحول" التي عندها درجة الحرارة التي قيست تساوي درجة الحرارة المطلوبة</w:t>
      </w:r>
      <w:r w:rsidR="00FB0D92">
        <w:rPr>
          <w:rFonts w:eastAsia="Calibri" w:cstheme="minorBidi" w:hint="cs"/>
          <w:noProof w:val="0"/>
          <w:sz w:val="24"/>
          <w:szCs w:val="24"/>
          <w:rtl/>
          <w:lang w:eastAsia="en-US" w:bidi="ar-AE"/>
        </w:rPr>
        <w:t xml:space="preserve">؟ هل كل تغيير صغير بأجزاء من </w:t>
      </w:r>
      <w:r>
        <w:rPr>
          <w:rFonts w:eastAsia="Calibri" w:cstheme="minorBidi" w:hint="cs"/>
          <w:noProof w:val="0"/>
          <w:sz w:val="24"/>
          <w:szCs w:val="24"/>
          <w:rtl/>
          <w:lang w:eastAsia="en-US" w:bidi="ar-AE"/>
        </w:rPr>
        <w:t>درجة</w:t>
      </w:r>
      <w:r w:rsidR="00FB0D92">
        <w:rPr>
          <w:rFonts w:eastAsia="Calibri" w:cstheme="minorBidi" w:hint="cs"/>
          <w:noProof w:val="0"/>
          <w:sz w:val="24"/>
          <w:szCs w:val="24"/>
          <w:rtl/>
          <w:lang w:eastAsia="en-US" w:bidi="ar-AE"/>
        </w:rPr>
        <w:t xml:space="preserve"> الحرارة</w:t>
      </w:r>
      <w:r>
        <w:rPr>
          <w:rFonts w:eastAsia="Calibri" w:cstheme="minorBidi" w:hint="cs"/>
          <w:noProof w:val="0"/>
          <w:sz w:val="24"/>
          <w:szCs w:val="24"/>
          <w:rtl/>
          <w:lang w:eastAsia="en-US" w:bidi="ar-AE"/>
        </w:rPr>
        <w:t xml:space="preserve"> يؤدي </w:t>
      </w:r>
      <w:r w:rsidR="00FB0D92">
        <w:rPr>
          <w:rFonts w:eastAsia="Calibri" w:cstheme="minorBidi" w:hint="cs"/>
          <w:noProof w:val="0"/>
          <w:sz w:val="24"/>
          <w:szCs w:val="24"/>
          <w:rtl/>
          <w:lang w:eastAsia="en-US" w:bidi="ar-AE"/>
        </w:rPr>
        <w:t>إ</w:t>
      </w:r>
      <w:r>
        <w:rPr>
          <w:rFonts w:eastAsia="Calibri" w:cstheme="minorBidi" w:hint="cs"/>
          <w:noProof w:val="0"/>
          <w:sz w:val="24"/>
          <w:szCs w:val="24"/>
          <w:rtl/>
          <w:lang w:eastAsia="en-US" w:bidi="ar-AE"/>
        </w:rPr>
        <w:t xml:space="preserve">لى تشغيل التسخين </w:t>
      </w:r>
      <w:r w:rsidR="00FB0D92">
        <w:rPr>
          <w:rFonts w:eastAsia="Calibri" w:cstheme="minorBidi" w:hint="cs"/>
          <w:noProof w:val="0"/>
          <w:sz w:val="24"/>
          <w:szCs w:val="24"/>
          <w:rtl/>
          <w:lang w:eastAsia="en-US" w:bidi="ar-AE"/>
        </w:rPr>
        <w:t>أو التبريد</w:t>
      </w:r>
      <w:r>
        <w:rPr>
          <w:rFonts w:eastAsia="Calibri" w:cstheme="minorBidi" w:hint="cs"/>
          <w:noProof w:val="0"/>
          <w:sz w:val="24"/>
          <w:szCs w:val="24"/>
          <w:rtl/>
          <w:lang w:eastAsia="en-US" w:bidi="ar-AE"/>
        </w:rPr>
        <w:t xml:space="preserve"> </w:t>
      </w:r>
      <w:r w:rsidR="00FB0D92">
        <w:rPr>
          <w:rFonts w:eastAsia="Calibri" w:cstheme="minorBidi" w:hint="cs"/>
          <w:noProof w:val="0"/>
          <w:sz w:val="24"/>
          <w:szCs w:val="24"/>
          <w:rtl/>
          <w:lang w:eastAsia="en-US" w:bidi="ar-AE"/>
        </w:rPr>
        <w:t>بالتناظر</w:t>
      </w:r>
      <w:r>
        <w:rPr>
          <w:rFonts w:eastAsia="Calibri" w:cstheme="minorBidi" w:hint="cs"/>
          <w:noProof w:val="0"/>
          <w:sz w:val="24"/>
          <w:szCs w:val="24"/>
          <w:rtl/>
          <w:lang w:eastAsia="en-US" w:bidi="ar-AE"/>
        </w:rPr>
        <w:t xml:space="preserve"> ؟ كيف يمكن </w:t>
      </w:r>
      <w:r w:rsidR="00FB0D9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 xml:space="preserve">ن </w:t>
      </w:r>
      <w:r w:rsidR="00FB0D92">
        <w:rPr>
          <w:rFonts w:eastAsia="Calibri" w:cstheme="minorBidi" w:hint="cs"/>
          <w:noProof w:val="0"/>
          <w:sz w:val="24"/>
          <w:szCs w:val="24"/>
          <w:rtl/>
          <w:lang w:eastAsia="en-US" w:bidi="ar-AE"/>
        </w:rPr>
        <w:t>نمنع</w:t>
      </w:r>
      <w:r>
        <w:rPr>
          <w:rFonts w:eastAsia="Calibri" w:cstheme="minorBidi" w:hint="cs"/>
          <w:noProof w:val="0"/>
          <w:sz w:val="24"/>
          <w:szCs w:val="24"/>
          <w:rtl/>
          <w:lang w:eastAsia="en-US" w:bidi="ar-AE"/>
        </w:rPr>
        <w:t xml:space="preserve"> ذلك في مرحلة التخطيط؟ صفوا نظام التحكم الذي خططتموه</w:t>
      </w:r>
      <w:r w:rsidR="00FB0D92">
        <w:rPr>
          <w:rFonts w:eastAsia="Calibri" w:cstheme="minorBidi" w:hint="cs"/>
          <w:noProof w:val="0"/>
          <w:sz w:val="24"/>
          <w:szCs w:val="24"/>
          <w:rtl/>
          <w:lang w:eastAsia="en-US" w:bidi="ar-AE"/>
        </w:rPr>
        <w:t xml:space="preserve"> بواسطة رسم تخطيطي</w:t>
      </w:r>
      <w:r>
        <w:rPr>
          <w:rFonts w:eastAsia="Calibri" w:cstheme="minorBidi" w:hint="cs"/>
          <w:noProof w:val="0"/>
          <w:sz w:val="24"/>
          <w:szCs w:val="24"/>
          <w:rtl/>
          <w:lang w:eastAsia="en-US" w:bidi="ar-AE"/>
        </w:rPr>
        <w:t>.</w:t>
      </w:r>
    </w:p>
    <w:p w:rsidR="00D621AB" w:rsidRPr="002C09C2" w:rsidRDefault="00D621AB" w:rsidP="00D621AB">
      <w:pPr>
        <w:spacing w:line="360" w:lineRule="auto"/>
        <w:ind w:left="720"/>
        <w:contextualSpacing/>
        <w:rPr>
          <w:rFonts w:eastAsia="Calibri" w:cs="David"/>
          <w:noProof w:val="0"/>
          <w:sz w:val="24"/>
          <w:szCs w:val="24"/>
          <w:rtl/>
          <w:lang w:eastAsia="en-US"/>
        </w:rPr>
      </w:pPr>
    </w:p>
    <w:p w:rsidR="00D621AB" w:rsidRPr="0093643C" w:rsidRDefault="00FB0D92" w:rsidP="00FB0D92">
      <w:pPr>
        <w:numPr>
          <w:ilvl w:val="0"/>
          <w:numId w:val="111"/>
        </w:numPr>
        <w:spacing w:line="360" w:lineRule="auto"/>
        <w:contextualSpacing/>
        <w:rPr>
          <w:rFonts w:eastAsia="Calibri" w:cs="David"/>
          <w:noProof w:val="0"/>
          <w:sz w:val="24"/>
          <w:szCs w:val="24"/>
          <w:lang w:eastAsia="en-US"/>
        </w:rPr>
      </w:pPr>
      <w:r>
        <w:rPr>
          <w:rFonts w:eastAsia="Calibri" w:cstheme="minorBidi" w:hint="cs"/>
          <w:noProof w:val="0"/>
          <w:sz w:val="24"/>
          <w:szCs w:val="24"/>
          <w:rtl/>
          <w:lang w:eastAsia="en-US" w:bidi="ar-AE"/>
        </w:rPr>
        <w:t xml:space="preserve">تخطيط وبناء نموذج </w:t>
      </w:r>
      <w:r w:rsidR="00D621AB">
        <w:rPr>
          <w:rFonts w:eastAsia="Calibri" w:cstheme="minorBidi" w:hint="cs"/>
          <w:noProof w:val="0"/>
          <w:sz w:val="24"/>
          <w:szCs w:val="24"/>
          <w:rtl/>
          <w:lang w:eastAsia="en-US" w:bidi="ar-AE"/>
        </w:rPr>
        <w:t>مولد رياح</w:t>
      </w:r>
      <w:r>
        <w:rPr>
          <w:rFonts w:eastAsia="Calibri" w:cstheme="minorBidi" w:hint="cs"/>
          <w:noProof w:val="0"/>
          <w:sz w:val="24"/>
          <w:szCs w:val="24"/>
          <w:rtl/>
          <w:lang w:eastAsia="en-US" w:bidi="ar-AE"/>
        </w:rPr>
        <w:t xml:space="preserve"> بيتي</w:t>
      </w:r>
      <w:r w:rsidR="00D621AB">
        <w:rPr>
          <w:rFonts w:eastAsia="Calibri" w:cstheme="minorBidi" w:hint="cs"/>
          <w:noProof w:val="0"/>
          <w:sz w:val="24"/>
          <w:szCs w:val="24"/>
          <w:rtl/>
          <w:lang w:eastAsia="en-US" w:bidi="ar-AE"/>
        </w:rPr>
        <w:t>.</w:t>
      </w:r>
    </w:p>
    <w:p w:rsidR="00D621AB" w:rsidRDefault="00D621AB" w:rsidP="00FB0D92">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الحاجة: التوفير في الطاقة</w:t>
      </w:r>
      <w:r w:rsidR="00FB0D92">
        <w:rPr>
          <w:rFonts w:eastAsia="Calibri" w:cstheme="minorBidi" w:hint="cs"/>
          <w:noProof w:val="0"/>
          <w:sz w:val="24"/>
          <w:szCs w:val="24"/>
          <w:rtl/>
          <w:lang w:eastAsia="en-US" w:bidi="ar-AE"/>
        </w:rPr>
        <w:t>، خاصة في الأ</w:t>
      </w:r>
      <w:r>
        <w:rPr>
          <w:rFonts w:eastAsia="Calibri" w:cstheme="minorBidi" w:hint="cs"/>
          <w:noProof w:val="0"/>
          <w:sz w:val="24"/>
          <w:szCs w:val="24"/>
          <w:rtl/>
          <w:lang w:eastAsia="en-US" w:bidi="ar-AE"/>
        </w:rPr>
        <w:t xml:space="preserve">ماكن التي تكثر </w:t>
      </w:r>
      <w:r w:rsidR="00FB0D92">
        <w:rPr>
          <w:rFonts w:eastAsia="Calibri" w:cstheme="minorBidi" w:hint="cs"/>
          <w:noProof w:val="0"/>
          <w:sz w:val="24"/>
          <w:szCs w:val="24"/>
          <w:rtl/>
          <w:lang w:eastAsia="en-US" w:bidi="ar-AE"/>
        </w:rPr>
        <w:t>فيها</w:t>
      </w:r>
      <w:r>
        <w:rPr>
          <w:rFonts w:eastAsia="Calibri" w:cstheme="minorBidi" w:hint="cs"/>
          <w:noProof w:val="0"/>
          <w:sz w:val="24"/>
          <w:szCs w:val="24"/>
          <w:rtl/>
          <w:lang w:eastAsia="en-US" w:bidi="ar-AE"/>
        </w:rPr>
        <w:t xml:space="preserve"> الرياح.</w:t>
      </w:r>
    </w:p>
    <w:p w:rsidR="00D621AB" w:rsidRDefault="00D621AB" w:rsidP="00D621AB">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سؤال المقدمة: ما</w:t>
      </w:r>
      <w:r w:rsidR="00FB0D92">
        <w:rPr>
          <w:rFonts w:eastAsia="Calibri" w:cstheme="minorBidi" w:hint="cs"/>
          <w:noProof w:val="0"/>
          <w:sz w:val="24"/>
          <w:szCs w:val="24"/>
          <w:rtl/>
          <w:lang w:eastAsia="en-US" w:bidi="ar-AE"/>
        </w:rPr>
        <w:t xml:space="preserve"> هو المبدأ الأ</w:t>
      </w:r>
      <w:r>
        <w:rPr>
          <w:rFonts w:eastAsia="Calibri" w:cstheme="minorBidi" w:hint="cs"/>
          <w:noProof w:val="0"/>
          <w:sz w:val="24"/>
          <w:szCs w:val="24"/>
          <w:rtl/>
          <w:lang w:eastAsia="en-US" w:bidi="ar-AE"/>
        </w:rPr>
        <w:t>ساسي الذي يعتمد عليه تشغيل هذا المولد؟</w:t>
      </w:r>
    </w:p>
    <w:p w:rsidR="00D621AB" w:rsidRDefault="00FB0D92" w:rsidP="005E1A72">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إ</w:t>
      </w:r>
      <w:r w:rsidR="00D621AB">
        <w:rPr>
          <w:rFonts w:eastAsia="Calibri" w:cstheme="minorBidi" w:hint="cs"/>
          <w:noProof w:val="0"/>
          <w:sz w:val="24"/>
          <w:szCs w:val="24"/>
          <w:rtl/>
          <w:lang w:eastAsia="en-US" w:bidi="ar-AE"/>
        </w:rPr>
        <w:t xml:space="preserve">جابة: نستخدم " مبدأ المولد " بمساعدة محرك </w:t>
      </w:r>
      <w:r w:rsidR="00D621AB" w:rsidRPr="002C09C2">
        <w:rPr>
          <w:rFonts w:eastAsia="Calibri" w:cs="David"/>
          <w:noProof w:val="0"/>
          <w:sz w:val="24"/>
          <w:szCs w:val="24"/>
          <w:lang w:eastAsia="en-US"/>
        </w:rPr>
        <w:t>DC</w:t>
      </w:r>
      <w:r w:rsidR="00D621AB">
        <w:rPr>
          <w:rFonts w:eastAsia="Calibri" w:cstheme="minorBidi" w:hint="cs"/>
          <w:noProof w:val="0"/>
          <w:sz w:val="24"/>
          <w:szCs w:val="24"/>
          <w:rtl/>
          <w:lang w:eastAsia="en-US" w:bidi="ar-AE"/>
        </w:rPr>
        <w:t xml:space="preserve"> صغير</w:t>
      </w:r>
      <w:r w:rsidR="005E1A72">
        <w:rPr>
          <w:rFonts w:eastAsia="Calibri" w:cstheme="minorBidi" w:hint="cs"/>
          <w:noProof w:val="0"/>
          <w:sz w:val="24"/>
          <w:szCs w:val="24"/>
          <w:rtl/>
          <w:lang w:eastAsia="en-US" w:bidi="ar-AE"/>
        </w:rPr>
        <w:t>،</w:t>
      </w:r>
      <w:r w:rsidR="00D621AB">
        <w:rPr>
          <w:rFonts w:eastAsia="Calibri" w:cstheme="minorBidi" w:hint="cs"/>
          <w:noProof w:val="0"/>
          <w:sz w:val="24"/>
          <w:szCs w:val="24"/>
          <w:rtl/>
          <w:lang w:eastAsia="en-US" w:bidi="ar-AE"/>
        </w:rPr>
        <w:t xml:space="preserve"> </w:t>
      </w:r>
      <w:r w:rsidR="005E1A72">
        <w:rPr>
          <w:rFonts w:eastAsia="Calibri" w:cstheme="minorBidi" w:hint="cs"/>
          <w:noProof w:val="0"/>
          <w:sz w:val="24"/>
          <w:szCs w:val="24"/>
          <w:rtl/>
          <w:lang w:eastAsia="en-US" w:bidi="ar-AE"/>
        </w:rPr>
        <w:t>حيث</w:t>
      </w:r>
      <w:r w:rsidR="00D621AB">
        <w:rPr>
          <w:rFonts w:eastAsia="Calibri" w:cstheme="minorBidi" w:hint="cs"/>
          <w:noProof w:val="0"/>
          <w:sz w:val="24"/>
          <w:szCs w:val="24"/>
          <w:rtl/>
          <w:lang w:eastAsia="en-US" w:bidi="ar-AE"/>
        </w:rPr>
        <w:t xml:space="preserve"> </w:t>
      </w:r>
      <w:r w:rsidR="005E1A72">
        <w:rPr>
          <w:rFonts w:eastAsia="Calibri" w:cstheme="minorBidi" w:hint="cs"/>
          <w:noProof w:val="0"/>
          <w:sz w:val="24"/>
          <w:szCs w:val="24"/>
          <w:rtl/>
          <w:lang w:eastAsia="en-US" w:bidi="ar-AE"/>
        </w:rPr>
        <w:t>تؤدي</w:t>
      </w:r>
      <w:r w:rsidR="00D621AB">
        <w:rPr>
          <w:rFonts w:eastAsia="Calibri" w:cstheme="minorBidi" w:hint="cs"/>
          <w:noProof w:val="0"/>
          <w:sz w:val="24"/>
          <w:szCs w:val="24"/>
          <w:rtl/>
          <w:lang w:eastAsia="en-US" w:bidi="ar-AE"/>
        </w:rPr>
        <w:t xml:space="preserve"> </w:t>
      </w:r>
      <w:r w:rsidR="005E1A72">
        <w:rPr>
          <w:rFonts w:eastAsia="Calibri" w:cstheme="minorBidi" w:hint="cs"/>
          <w:noProof w:val="0"/>
          <w:sz w:val="24"/>
          <w:szCs w:val="24"/>
          <w:rtl/>
          <w:lang w:eastAsia="en-US" w:bidi="ar-AE"/>
        </w:rPr>
        <w:t>أ</w:t>
      </w:r>
      <w:r w:rsidR="00D621AB">
        <w:rPr>
          <w:rFonts w:eastAsia="Calibri" w:cstheme="minorBidi" w:hint="cs"/>
          <w:noProof w:val="0"/>
          <w:sz w:val="24"/>
          <w:szCs w:val="24"/>
          <w:rtl/>
          <w:lang w:eastAsia="en-US" w:bidi="ar-AE"/>
        </w:rPr>
        <w:t>جنحة المولد</w:t>
      </w:r>
      <w:r w:rsidR="005E1A72">
        <w:rPr>
          <w:rFonts w:eastAsia="Calibri" w:cstheme="minorBidi" w:hint="cs"/>
          <w:noProof w:val="0"/>
          <w:sz w:val="24"/>
          <w:szCs w:val="24"/>
          <w:rtl/>
          <w:lang w:eastAsia="en-US" w:bidi="ar-AE"/>
        </w:rPr>
        <w:t xml:space="preserve"> إلى تدوير محوره</w:t>
      </w:r>
      <w:r w:rsidR="00D621AB">
        <w:rPr>
          <w:rFonts w:eastAsia="Calibri" w:cstheme="minorBidi" w:hint="cs"/>
          <w:noProof w:val="0"/>
          <w:sz w:val="24"/>
          <w:szCs w:val="24"/>
          <w:rtl/>
          <w:lang w:eastAsia="en-US" w:bidi="ar-AE"/>
        </w:rPr>
        <w:t xml:space="preserve"> (نتيجة</w:t>
      </w:r>
      <w:r w:rsidR="005E1A72">
        <w:rPr>
          <w:rFonts w:eastAsia="Calibri" w:cstheme="minorBidi" w:hint="cs"/>
          <w:noProof w:val="0"/>
          <w:sz w:val="24"/>
          <w:szCs w:val="24"/>
          <w:rtl/>
          <w:lang w:eastAsia="en-US" w:bidi="ar-AE"/>
        </w:rPr>
        <w:t>ً للرياح) و</w:t>
      </w:r>
      <w:r w:rsidR="00D621AB">
        <w:rPr>
          <w:rFonts w:eastAsia="Calibri" w:cstheme="minorBidi" w:hint="cs"/>
          <w:noProof w:val="0"/>
          <w:sz w:val="24"/>
          <w:szCs w:val="24"/>
          <w:rtl/>
          <w:lang w:eastAsia="en-US" w:bidi="ar-AE"/>
        </w:rPr>
        <w:t>عندها نحصل على طاقة كهربائية منه.</w:t>
      </w:r>
    </w:p>
    <w:p w:rsidR="00D621AB" w:rsidRDefault="00D621AB" w:rsidP="005E1A72">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سؤال البحث: 1. هل هناك حاجة لتغيير زوايا </w:t>
      </w:r>
      <w:r w:rsidR="005E1A72">
        <w:rPr>
          <w:rFonts w:eastAsia="Calibri" w:cstheme="minorBidi" w:hint="cs"/>
          <w:noProof w:val="0"/>
          <w:sz w:val="24"/>
          <w:szCs w:val="24"/>
          <w:rtl/>
          <w:lang w:eastAsia="en-US" w:bidi="ar-AE"/>
        </w:rPr>
        <w:t>أ</w:t>
      </w:r>
      <w:r>
        <w:rPr>
          <w:rFonts w:eastAsia="Calibri" w:cstheme="minorBidi" w:hint="cs"/>
          <w:noProof w:val="0"/>
          <w:sz w:val="24"/>
          <w:szCs w:val="24"/>
          <w:rtl/>
          <w:lang w:eastAsia="en-US" w:bidi="ar-AE"/>
        </w:rPr>
        <w:t>جنح</w:t>
      </w:r>
      <w:r w:rsidR="005E1A72">
        <w:rPr>
          <w:rFonts w:eastAsia="Calibri" w:cstheme="minorBidi" w:hint="cs"/>
          <w:noProof w:val="0"/>
          <w:sz w:val="24"/>
          <w:szCs w:val="24"/>
          <w:rtl/>
          <w:lang w:eastAsia="en-US" w:bidi="ar-AE"/>
        </w:rPr>
        <w:t>ة</w:t>
      </w:r>
      <w:r>
        <w:rPr>
          <w:rFonts w:eastAsia="Calibri" w:cstheme="minorBidi" w:hint="cs"/>
          <w:noProof w:val="0"/>
          <w:sz w:val="24"/>
          <w:szCs w:val="24"/>
          <w:rtl/>
          <w:lang w:eastAsia="en-US" w:bidi="ar-AE"/>
        </w:rPr>
        <w:t xml:space="preserve"> المولد وفق</w:t>
      </w:r>
      <w:r w:rsidR="005E1A7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ا لحركة الرياح؟ </w:t>
      </w:r>
    </w:p>
    <w:p w:rsidR="00D621AB" w:rsidRDefault="005E1A72" w:rsidP="005E1A72">
      <w:pPr>
        <w:pStyle w:val="afa"/>
        <w:spacing w:line="360" w:lineRule="auto"/>
        <w:ind w:right="1440"/>
        <w:rPr>
          <w:rFonts w:cstheme="minorBidi"/>
          <w:lang w:eastAsia="en-US" w:bidi="ar-AE"/>
        </w:rPr>
      </w:pPr>
      <w:r>
        <w:rPr>
          <w:rFonts w:cstheme="minorBidi" w:hint="cs"/>
          <w:rtl/>
          <w:lang w:eastAsia="en-US" w:bidi="ar-AE"/>
        </w:rPr>
        <w:t xml:space="preserve">2. </w:t>
      </w:r>
      <w:r w:rsidR="00D621AB">
        <w:rPr>
          <w:rFonts w:cstheme="minorBidi" w:hint="cs"/>
          <w:rtl/>
          <w:lang w:eastAsia="en-US" w:bidi="ar-AE"/>
        </w:rPr>
        <w:t xml:space="preserve">هل تستطيعون تقدير القدرة الكهربائية التي نستطيع </w:t>
      </w:r>
      <w:r>
        <w:rPr>
          <w:rFonts w:cstheme="minorBidi" w:hint="cs"/>
          <w:rtl/>
          <w:lang w:eastAsia="en-US" w:bidi="ar-AE"/>
        </w:rPr>
        <w:t>إ</w:t>
      </w:r>
      <w:r w:rsidR="00D621AB">
        <w:rPr>
          <w:rFonts w:cstheme="minorBidi" w:hint="cs"/>
          <w:rtl/>
          <w:lang w:eastAsia="en-US" w:bidi="ar-AE"/>
        </w:rPr>
        <w:t>نتاجها من المولد</w:t>
      </w:r>
      <w:r>
        <w:rPr>
          <w:rFonts w:cstheme="minorBidi" w:hint="cs"/>
          <w:rtl/>
          <w:lang w:eastAsia="en-US" w:bidi="ar-AE"/>
        </w:rPr>
        <w:t>، إ</w:t>
      </w:r>
      <w:r w:rsidR="00D621AB">
        <w:rPr>
          <w:rFonts w:cstheme="minorBidi" w:hint="cs"/>
          <w:rtl/>
          <w:lang w:eastAsia="en-US" w:bidi="ar-AE"/>
        </w:rPr>
        <w:t xml:space="preserve">ذا علمنا </w:t>
      </w:r>
      <w:r>
        <w:rPr>
          <w:rFonts w:cstheme="minorBidi" w:hint="cs"/>
          <w:rtl/>
          <w:lang w:eastAsia="en-US" w:bidi="ar-AE"/>
        </w:rPr>
        <w:t>كبر</w:t>
      </w:r>
      <w:r w:rsidR="00D621AB">
        <w:rPr>
          <w:rFonts w:cstheme="minorBidi" w:hint="cs"/>
          <w:rtl/>
          <w:lang w:eastAsia="en-US" w:bidi="ar-AE"/>
        </w:rPr>
        <w:t xml:space="preserve"> </w:t>
      </w:r>
      <w:r>
        <w:rPr>
          <w:rFonts w:cstheme="minorBidi" w:hint="cs"/>
          <w:rtl/>
          <w:lang w:eastAsia="en-US" w:bidi="ar-AE"/>
        </w:rPr>
        <w:t>أ</w:t>
      </w:r>
      <w:r w:rsidR="00D621AB">
        <w:rPr>
          <w:rFonts w:cstheme="minorBidi" w:hint="cs"/>
          <w:rtl/>
          <w:lang w:eastAsia="en-US" w:bidi="ar-AE"/>
        </w:rPr>
        <w:t>جنحته؟</w:t>
      </w:r>
    </w:p>
    <w:p w:rsidR="00D621AB" w:rsidRPr="0093643C" w:rsidRDefault="005E1A72" w:rsidP="005E1A72">
      <w:pPr>
        <w:pStyle w:val="afa"/>
        <w:spacing w:line="360" w:lineRule="auto"/>
        <w:ind w:left="1440"/>
        <w:rPr>
          <w:rFonts w:cstheme="minorBidi"/>
          <w:rtl/>
          <w:lang w:eastAsia="en-US" w:bidi="ar-AE"/>
        </w:rPr>
      </w:pPr>
      <w:r>
        <w:rPr>
          <w:rFonts w:cstheme="minorBidi" w:hint="cs"/>
          <w:rtl/>
          <w:lang w:eastAsia="en-US" w:bidi="ar-AE"/>
        </w:rPr>
        <w:t xml:space="preserve">يعتمد </w:t>
      </w:r>
      <w:r w:rsidR="00D621AB">
        <w:rPr>
          <w:rFonts w:cstheme="minorBidi" w:hint="cs"/>
          <w:rtl/>
          <w:lang w:eastAsia="en-US" w:bidi="ar-AE"/>
        </w:rPr>
        <w:t xml:space="preserve">تنفيذ البحث على </w:t>
      </w:r>
      <w:r>
        <w:rPr>
          <w:rFonts w:cstheme="minorBidi" w:hint="cs"/>
          <w:rtl/>
          <w:lang w:eastAsia="en-US" w:bidi="ar-AE"/>
        </w:rPr>
        <w:t>أحد</w:t>
      </w:r>
      <w:r w:rsidR="00D621AB">
        <w:rPr>
          <w:rFonts w:cstheme="minorBidi" w:hint="cs"/>
          <w:rtl/>
          <w:lang w:eastAsia="en-US" w:bidi="ar-AE"/>
        </w:rPr>
        <w:t xml:space="preserve"> الموقعين في </w:t>
      </w:r>
      <w:r>
        <w:rPr>
          <w:rFonts w:cstheme="minorBidi" w:hint="cs"/>
          <w:rtl/>
          <w:lang w:eastAsia="en-US" w:bidi="ar-AE"/>
        </w:rPr>
        <w:t>الإنترنيت</w:t>
      </w:r>
      <w:r w:rsidR="00D621AB">
        <w:rPr>
          <w:rFonts w:cstheme="minorBidi" w:hint="cs"/>
          <w:rtl/>
          <w:lang w:eastAsia="en-US" w:bidi="ar-AE"/>
        </w:rPr>
        <w:t xml:space="preserve"> اللذان </w:t>
      </w:r>
      <w:r>
        <w:rPr>
          <w:rFonts w:cstheme="minorBidi" w:hint="cs"/>
          <w:rtl/>
          <w:lang w:eastAsia="en-US" w:bidi="ar-AE"/>
        </w:rPr>
        <w:t>يبحثان</w:t>
      </w:r>
      <w:r w:rsidR="00D621AB">
        <w:rPr>
          <w:rFonts w:cstheme="minorBidi" w:hint="cs"/>
          <w:rtl/>
          <w:lang w:eastAsia="en-US" w:bidi="ar-AE"/>
        </w:rPr>
        <w:t xml:space="preserve"> هذا الموضوع</w:t>
      </w:r>
      <w:r>
        <w:rPr>
          <w:rFonts w:cstheme="minorBidi" w:hint="cs"/>
          <w:rtl/>
          <w:lang w:eastAsia="en-US" w:bidi="ar-AE"/>
        </w:rPr>
        <w:t>،</w:t>
      </w:r>
      <w:r w:rsidR="00D621AB">
        <w:rPr>
          <w:rFonts w:cstheme="minorBidi" w:hint="cs"/>
          <w:rtl/>
          <w:lang w:eastAsia="en-US" w:bidi="ar-AE"/>
        </w:rPr>
        <w:t xml:space="preserve"> مثلا</w:t>
      </w:r>
      <w:r>
        <w:rPr>
          <w:rFonts w:cstheme="minorBidi" w:hint="cs"/>
          <w:rtl/>
          <w:lang w:eastAsia="en-US" w:bidi="ar-AE"/>
        </w:rPr>
        <w:t>ً:</w:t>
      </w:r>
      <w:r w:rsidR="00D621AB">
        <w:rPr>
          <w:rFonts w:cstheme="minorBidi" w:hint="cs"/>
          <w:rtl/>
          <w:lang w:eastAsia="en-US" w:bidi="ar-AE"/>
        </w:rPr>
        <w:t xml:space="preserve"> </w:t>
      </w:r>
    </w:p>
    <w:p w:rsidR="00D621AB" w:rsidRPr="002C09C2" w:rsidRDefault="00D621AB" w:rsidP="00D621AB">
      <w:pPr>
        <w:spacing w:line="360" w:lineRule="auto"/>
        <w:ind w:left="360"/>
        <w:contextualSpacing/>
        <w:rPr>
          <w:rFonts w:eastAsia="Calibri" w:cs="David"/>
          <w:noProof w:val="0"/>
          <w:sz w:val="24"/>
          <w:szCs w:val="24"/>
          <w:rtl/>
          <w:lang w:eastAsia="en-US"/>
        </w:rPr>
      </w:pPr>
    </w:p>
    <w:p w:rsidR="00D621AB" w:rsidRPr="002C09C2" w:rsidRDefault="00877AA1" w:rsidP="00D621AB">
      <w:pPr>
        <w:bidi w:val="0"/>
        <w:spacing w:line="360" w:lineRule="auto"/>
        <w:rPr>
          <w:rFonts w:eastAsia="Calibri" w:cs="David"/>
          <w:noProof w:val="0"/>
          <w:sz w:val="24"/>
          <w:szCs w:val="24"/>
          <w:lang w:eastAsia="en-US"/>
        </w:rPr>
      </w:pPr>
      <w:hyperlink r:id="rId153" w:history="1">
        <w:r w:rsidR="00D621AB" w:rsidRPr="002C09C2">
          <w:rPr>
            <w:rFonts w:eastAsia="Calibri" w:cs="David"/>
            <w:noProof w:val="0"/>
            <w:color w:val="0000FF"/>
            <w:sz w:val="24"/>
            <w:szCs w:val="24"/>
            <w:u w:val="single"/>
            <w:lang w:eastAsia="en-US"/>
          </w:rPr>
          <w:t>http://ourplanet.scl.co.uk/climate-change-lesson-plan.asp?lessonID=26</w:t>
        </w:r>
      </w:hyperlink>
    </w:p>
    <w:p w:rsidR="00D621AB" w:rsidRPr="002C09C2" w:rsidRDefault="00D621AB" w:rsidP="00D621AB">
      <w:pPr>
        <w:spacing w:line="360" w:lineRule="auto"/>
        <w:ind w:left="360"/>
        <w:contextualSpacing/>
        <w:rPr>
          <w:rFonts w:eastAsia="Calibri" w:cs="David"/>
          <w:noProof w:val="0"/>
          <w:sz w:val="18"/>
          <w:szCs w:val="18"/>
          <w:rtl/>
          <w:lang w:eastAsia="en-US"/>
        </w:rPr>
      </w:pPr>
    </w:p>
    <w:p w:rsidR="005E1A72" w:rsidRDefault="00D621AB" w:rsidP="00D621AB">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في هذا الموقع</w:t>
      </w:r>
      <w:r w:rsidR="005E1A7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w:t>
      </w:r>
      <w:r w:rsidR="005E1A72">
        <w:rPr>
          <w:rFonts w:eastAsia="Calibri" w:cstheme="minorBidi" w:hint="cs"/>
          <w:noProof w:val="0"/>
          <w:sz w:val="24"/>
          <w:szCs w:val="24"/>
          <w:rtl/>
          <w:lang w:eastAsia="en-US" w:bidi="ar-AE"/>
        </w:rPr>
        <w:t xml:space="preserve">توجد قائمة المواد (لبناء نموذج مولد </w:t>
      </w:r>
      <w:r>
        <w:rPr>
          <w:rFonts w:eastAsia="Calibri" w:cstheme="minorBidi" w:hint="cs"/>
          <w:noProof w:val="0"/>
          <w:sz w:val="24"/>
          <w:szCs w:val="24"/>
          <w:rtl/>
          <w:lang w:eastAsia="en-US" w:bidi="ar-AE"/>
        </w:rPr>
        <w:t xml:space="preserve">كهربائي يعمل بواسطة الرياح) وشرائح عرض جميلة </w:t>
      </w:r>
    </w:p>
    <w:p w:rsidR="00D621AB" w:rsidRPr="00181A88" w:rsidRDefault="00D621AB" w:rsidP="005E1A72">
      <w:pPr>
        <w:spacing w:line="360" w:lineRule="auto"/>
        <w:ind w:left="360"/>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 باللغة الانجليزية) تشرح مراحل البناء.</w:t>
      </w:r>
    </w:p>
    <w:p w:rsidR="00D621AB" w:rsidRPr="002C09C2" w:rsidRDefault="00D621AB" w:rsidP="00D621AB">
      <w:pPr>
        <w:spacing w:line="360" w:lineRule="auto"/>
        <w:ind w:left="360"/>
        <w:contextualSpacing/>
        <w:rPr>
          <w:rFonts w:eastAsia="Calibri" w:cs="David"/>
          <w:noProof w:val="0"/>
          <w:sz w:val="24"/>
          <w:szCs w:val="24"/>
          <w:rtl/>
          <w:lang w:eastAsia="en-US"/>
        </w:rPr>
      </w:pPr>
    </w:p>
    <w:p w:rsidR="00D621AB" w:rsidRPr="0068198D" w:rsidRDefault="00D621AB" w:rsidP="00D621AB">
      <w:pPr>
        <w:spacing w:line="360" w:lineRule="auto"/>
        <w:ind w:left="360"/>
        <w:contextualSpacing/>
        <w:rPr>
          <w:rFonts w:eastAsia="Calibri" w:cs="Arial"/>
          <w:noProof w:val="0"/>
          <w:sz w:val="24"/>
          <w:szCs w:val="24"/>
          <w:rtl/>
          <w:lang w:eastAsia="en-US" w:bidi="ar-AE"/>
        </w:rPr>
      </w:pPr>
      <w:r>
        <w:rPr>
          <w:rFonts w:eastAsia="Calibri" w:cs="Arial" w:hint="cs"/>
          <w:noProof w:val="0"/>
          <w:sz w:val="24"/>
          <w:szCs w:val="24"/>
          <w:rtl/>
          <w:lang w:eastAsia="en-US" w:bidi="ar-AE"/>
        </w:rPr>
        <w:t>في هذا الموقع:</w:t>
      </w:r>
    </w:p>
    <w:p w:rsidR="00D621AB" w:rsidRDefault="00877AA1" w:rsidP="00D621AB">
      <w:pPr>
        <w:spacing w:line="360" w:lineRule="auto"/>
        <w:ind w:left="360"/>
        <w:contextualSpacing/>
        <w:rPr>
          <w:rFonts w:eastAsia="Calibri" w:cs="David"/>
          <w:noProof w:val="0"/>
          <w:sz w:val="24"/>
          <w:szCs w:val="24"/>
          <w:rtl/>
          <w:lang w:eastAsia="en-US"/>
        </w:rPr>
      </w:pPr>
      <w:hyperlink r:id="rId154" w:history="1">
        <w:r w:rsidR="00D621AB" w:rsidRPr="002C09C2">
          <w:rPr>
            <w:rFonts w:eastAsia="Calibri" w:cs="David"/>
            <w:noProof w:val="0"/>
            <w:color w:val="0000FF"/>
            <w:sz w:val="24"/>
            <w:szCs w:val="24"/>
            <w:u w:val="single"/>
            <w:lang w:eastAsia="en-US"/>
          </w:rPr>
          <w:t>http://www.windpower.org/en/knowledge/wind_with_miller.html</w:t>
        </w:r>
      </w:hyperlink>
    </w:p>
    <w:p w:rsidR="00D621AB" w:rsidRDefault="00D621AB" w:rsidP="005E1A72">
      <w:pPr>
        <w:spacing w:line="360" w:lineRule="auto"/>
        <w:contextualSpacing/>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يوجد عرض محاكاة جميل </w:t>
      </w:r>
      <w:r w:rsidRPr="002C09C2">
        <w:rPr>
          <w:rFonts w:eastAsia="Calibri" w:cs="David" w:hint="cs"/>
          <w:noProof w:val="0"/>
          <w:sz w:val="24"/>
          <w:szCs w:val="24"/>
          <w:rtl/>
          <w:lang w:eastAsia="en-US"/>
        </w:rPr>
        <w:t xml:space="preserve"> (</w:t>
      </w:r>
      <w:r w:rsidRPr="002C09C2">
        <w:rPr>
          <w:rFonts w:eastAsia="Calibri" w:cs="David"/>
          <w:noProof w:val="0"/>
          <w:sz w:val="24"/>
          <w:szCs w:val="24"/>
          <w:lang w:eastAsia="en-US"/>
        </w:rPr>
        <w:t>Crash course with Miller</w:t>
      </w:r>
      <w:r w:rsidRPr="002C09C2">
        <w:rPr>
          <w:rFonts w:eastAsia="Calibri" w:cs="David" w:hint="cs"/>
          <w:noProof w:val="0"/>
          <w:sz w:val="24"/>
          <w:szCs w:val="24"/>
          <w:rtl/>
          <w:lang w:eastAsia="en-US"/>
        </w:rPr>
        <w:t>)</w:t>
      </w:r>
      <w:r w:rsidR="005E1A72">
        <w:rPr>
          <w:rFonts w:eastAsia="Calibri" w:cstheme="minorBidi" w:hint="cs"/>
          <w:noProof w:val="0"/>
          <w:sz w:val="24"/>
          <w:szCs w:val="24"/>
          <w:rtl/>
          <w:lang w:eastAsia="en-US" w:bidi="ar-SA"/>
        </w:rPr>
        <w:t xml:space="preserve"> ي</w:t>
      </w:r>
      <w:r>
        <w:rPr>
          <w:rFonts w:eastAsia="Calibri" w:cstheme="minorBidi" w:hint="cs"/>
          <w:noProof w:val="0"/>
          <w:sz w:val="24"/>
          <w:szCs w:val="24"/>
          <w:rtl/>
          <w:lang w:eastAsia="en-US" w:bidi="ar-AE"/>
        </w:rPr>
        <w:t>شرح عمل المولد الكهربائي الذي يعمل بالرياح</w:t>
      </w:r>
      <w:r w:rsidR="005E1A72">
        <w:rPr>
          <w:rFonts w:eastAsia="Calibri" w:cstheme="minorBidi" w:hint="cs"/>
          <w:noProof w:val="0"/>
          <w:sz w:val="24"/>
          <w:szCs w:val="24"/>
          <w:rtl/>
          <w:lang w:eastAsia="en-US" w:bidi="ar-AE"/>
        </w:rPr>
        <w:t>،</w:t>
      </w:r>
      <w:r>
        <w:rPr>
          <w:rFonts w:eastAsia="Calibri" w:cstheme="minorBidi" w:hint="cs"/>
          <w:noProof w:val="0"/>
          <w:sz w:val="24"/>
          <w:szCs w:val="24"/>
          <w:rtl/>
          <w:lang w:eastAsia="en-US" w:bidi="ar-AE"/>
        </w:rPr>
        <w:t xml:space="preserve"> </w:t>
      </w:r>
      <w:r w:rsidR="005E1A72">
        <w:rPr>
          <w:rFonts w:eastAsia="Calibri" w:cstheme="minorBidi" w:hint="cs"/>
          <w:noProof w:val="0"/>
          <w:sz w:val="24"/>
          <w:szCs w:val="24"/>
          <w:rtl/>
          <w:lang w:eastAsia="en-US" w:bidi="ar-AE"/>
        </w:rPr>
        <w:t>يمكن بالطبع أن نُتيح للتلاميذ</w:t>
      </w:r>
      <w:r>
        <w:rPr>
          <w:rFonts w:eastAsia="Calibri" w:cstheme="minorBidi" w:hint="cs"/>
          <w:noProof w:val="0"/>
          <w:sz w:val="24"/>
          <w:szCs w:val="24"/>
          <w:rtl/>
          <w:lang w:eastAsia="en-US" w:bidi="ar-AE"/>
        </w:rPr>
        <w:t xml:space="preserve"> مشاهدتها.</w:t>
      </w:r>
    </w:p>
    <w:p w:rsidR="005E1A72" w:rsidRPr="005836C5" w:rsidRDefault="005E1A72" w:rsidP="005E1A72">
      <w:pPr>
        <w:spacing w:line="360" w:lineRule="auto"/>
        <w:contextualSpacing/>
        <w:rPr>
          <w:rFonts w:eastAsia="Calibri" w:cstheme="minorBidi"/>
          <w:noProof w:val="0"/>
          <w:sz w:val="24"/>
          <w:szCs w:val="24"/>
          <w:rtl/>
          <w:lang w:eastAsia="en-US" w:bidi="ar-AE"/>
        </w:rPr>
      </w:pPr>
    </w:p>
    <w:p w:rsidR="00D621AB" w:rsidRDefault="00D621AB" w:rsidP="003B1A96">
      <w:pPr>
        <w:pStyle w:val="afa"/>
        <w:numPr>
          <w:ilvl w:val="0"/>
          <w:numId w:val="111"/>
        </w:numPr>
        <w:spacing w:line="360" w:lineRule="auto"/>
        <w:rPr>
          <w:rFonts w:cstheme="minorBidi"/>
          <w:lang w:eastAsia="en-US" w:bidi="ar-AE"/>
        </w:rPr>
      </w:pPr>
      <w:r>
        <w:rPr>
          <w:rFonts w:cstheme="minorBidi" w:hint="cs"/>
          <w:rtl/>
          <w:lang w:eastAsia="en-US" w:bidi="ar-AE"/>
        </w:rPr>
        <w:t>تخطيط دراجة كهربائية للمعاقين</w:t>
      </w:r>
    </w:p>
    <w:p w:rsidR="00D621AB" w:rsidRDefault="00D621AB" w:rsidP="005E1A72">
      <w:pPr>
        <w:pStyle w:val="afa"/>
        <w:spacing w:line="360" w:lineRule="auto"/>
        <w:ind w:left="360"/>
        <w:rPr>
          <w:rFonts w:cstheme="minorBidi"/>
          <w:rtl/>
          <w:lang w:eastAsia="en-US" w:bidi="ar-AE"/>
        </w:rPr>
      </w:pPr>
      <w:r>
        <w:rPr>
          <w:rFonts w:cstheme="minorBidi" w:hint="cs"/>
          <w:rtl/>
          <w:lang w:eastAsia="en-US" w:bidi="ar-AE"/>
        </w:rPr>
        <w:t xml:space="preserve">الحاجة: </w:t>
      </w:r>
      <w:r w:rsidR="005E1A72">
        <w:rPr>
          <w:rFonts w:cstheme="minorBidi" w:hint="cs"/>
          <w:rtl/>
          <w:lang w:eastAsia="en-US" w:bidi="ar-AE"/>
        </w:rPr>
        <w:t>مساعدة</w:t>
      </w:r>
      <w:r>
        <w:rPr>
          <w:rFonts w:cstheme="minorBidi" w:hint="cs"/>
          <w:rtl/>
          <w:lang w:eastAsia="en-US" w:bidi="ar-AE"/>
        </w:rPr>
        <w:t xml:space="preserve"> </w:t>
      </w:r>
      <w:r w:rsidR="005E1A72">
        <w:rPr>
          <w:rFonts w:cstheme="minorBidi" w:hint="cs"/>
          <w:rtl/>
          <w:lang w:eastAsia="en-US" w:bidi="ar-AE"/>
        </w:rPr>
        <w:t>معاقين في أطرافهم السفلية على</w:t>
      </w:r>
      <w:r>
        <w:rPr>
          <w:rFonts w:cstheme="minorBidi" w:hint="cs"/>
          <w:rtl/>
          <w:lang w:eastAsia="en-US" w:bidi="ar-AE"/>
        </w:rPr>
        <w:t xml:space="preserve"> التنقل بواسطة الدراجة.</w:t>
      </w:r>
    </w:p>
    <w:p w:rsidR="00D621AB" w:rsidRPr="000370B3" w:rsidRDefault="00D621AB" w:rsidP="005E1A72">
      <w:pPr>
        <w:pStyle w:val="afa"/>
        <w:spacing w:line="360" w:lineRule="auto"/>
        <w:ind w:left="360"/>
        <w:rPr>
          <w:rFonts w:cstheme="minorBidi"/>
          <w:rtl/>
          <w:lang w:eastAsia="en-US" w:bidi="ar-AE"/>
        </w:rPr>
      </w:pPr>
      <w:r>
        <w:rPr>
          <w:rFonts w:cstheme="minorBidi" w:hint="cs"/>
          <w:rtl/>
          <w:lang w:eastAsia="en-US" w:bidi="ar-AE"/>
        </w:rPr>
        <w:t xml:space="preserve">سؤال </w:t>
      </w:r>
      <w:r w:rsidR="005E1A72">
        <w:rPr>
          <w:rFonts w:cstheme="minorBidi" w:hint="cs"/>
          <w:rtl/>
          <w:lang w:eastAsia="en-US" w:bidi="ar-AE"/>
        </w:rPr>
        <w:t>المشروع</w:t>
      </w:r>
      <w:r>
        <w:rPr>
          <w:rFonts w:cstheme="minorBidi" w:hint="cs"/>
          <w:rtl/>
          <w:lang w:eastAsia="en-US" w:bidi="ar-AE"/>
        </w:rPr>
        <w:t xml:space="preserve">: ما هي </w:t>
      </w:r>
      <w:r w:rsidR="005E1A72">
        <w:rPr>
          <w:rFonts w:cstheme="minorBidi" w:hint="cs"/>
          <w:rtl/>
          <w:lang w:eastAsia="en-US" w:bidi="ar-AE"/>
        </w:rPr>
        <w:t>أ</w:t>
      </w:r>
      <w:r>
        <w:rPr>
          <w:rFonts w:cstheme="minorBidi" w:hint="cs"/>
          <w:rtl/>
          <w:lang w:eastAsia="en-US" w:bidi="ar-AE"/>
        </w:rPr>
        <w:t>شكال التخطيط الممكنة؟ وما ه</w:t>
      </w:r>
      <w:r w:rsidR="005E1A72">
        <w:rPr>
          <w:rFonts w:cstheme="minorBidi" w:hint="cs"/>
          <w:rtl/>
          <w:lang w:eastAsia="en-US" w:bidi="ar-AE"/>
        </w:rPr>
        <w:t>و</w:t>
      </w:r>
      <w:r>
        <w:rPr>
          <w:rFonts w:cstheme="minorBidi" w:hint="cs"/>
          <w:rtl/>
          <w:lang w:eastAsia="en-US" w:bidi="ar-AE"/>
        </w:rPr>
        <w:t xml:space="preserve"> </w:t>
      </w:r>
      <w:r w:rsidR="005E1A72">
        <w:rPr>
          <w:rFonts w:cstheme="minorBidi" w:hint="cs"/>
          <w:rtl/>
          <w:lang w:eastAsia="en-US" w:bidi="ar-AE"/>
        </w:rPr>
        <w:t>الشكل الأ</w:t>
      </w:r>
      <w:r>
        <w:rPr>
          <w:rFonts w:cstheme="minorBidi" w:hint="cs"/>
          <w:rtl/>
          <w:lang w:eastAsia="en-US" w:bidi="ar-AE"/>
        </w:rPr>
        <w:t xml:space="preserve">فضل </w:t>
      </w:r>
      <w:r w:rsidR="005E1A72">
        <w:rPr>
          <w:rFonts w:cstheme="minorBidi" w:hint="cs"/>
          <w:rtl/>
          <w:lang w:eastAsia="en-US" w:bidi="ar-AE"/>
        </w:rPr>
        <w:t>ب</w:t>
      </w:r>
      <w:r>
        <w:rPr>
          <w:rFonts w:cstheme="minorBidi" w:hint="cs"/>
          <w:rtl/>
          <w:lang w:eastAsia="en-US" w:bidi="ar-AE"/>
        </w:rPr>
        <w:t>حسب رأيك</w:t>
      </w:r>
      <w:r w:rsidR="005E1A72">
        <w:rPr>
          <w:rFonts w:cstheme="minorBidi" w:hint="cs"/>
          <w:rtl/>
          <w:lang w:eastAsia="en-US" w:bidi="ar-AE"/>
        </w:rPr>
        <w:t>م</w:t>
      </w:r>
      <w:r>
        <w:rPr>
          <w:rFonts w:cstheme="minorBidi" w:hint="cs"/>
          <w:rtl/>
          <w:lang w:eastAsia="en-US" w:bidi="ar-AE"/>
        </w:rPr>
        <w:t>؟</w:t>
      </w:r>
    </w:p>
    <w:p w:rsidR="00D621AB" w:rsidRDefault="00D621AB" w:rsidP="00D621AB">
      <w:pPr>
        <w:spacing w:line="360" w:lineRule="auto"/>
        <w:ind w:left="360"/>
        <w:contextualSpacing/>
        <w:rPr>
          <w:rFonts w:eastAsia="Calibri" w:cs="David"/>
          <w:noProof w:val="0"/>
          <w:sz w:val="24"/>
          <w:szCs w:val="24"/>
          <w:rtl/>
          <w:lang w:eastAsia="en-US"/>
        </w:rPr>
      </w:pPr>
    </w:p>
    <w:p w:rsidR="00D621AB" w:rsidRPr="00B12CDB" w:rsidRDefault="005E1A72" w:rsidP="003B1A96">
      <w:pPr>
        <w:numPr>
          <w:ilvl w:val="0"/>
          <w:numId w:val="111"/>
        </w:numPr>
        <w:spacing w:line="360" w:lineRule="auto"/>
        <w:contextualSpacing/>
        <w:rPr>
          <w:rFonts w:eastAsia="Calibri" w:cs="David"/>
          <w:noProof w:val="0"/>
          <w:sz w:val="24"/>
          <w:szCs w:val="24"/>
          <w:lang w:eastAsia="en-US"/>
        </w:rPr>
      </w:pPr>
      <w:r>
        <w:rPr>
          <w:rFonts w:eastAsia="Calibri" w:cs="Arial" w:hint="cs"/>
          <w:noProof w:val="0"/>
          <w:sz w:val="24"/>
          <w:szCs w:val="24"/>
          <w:rtl/>
          <w:lang w:eastAsia="en-US" w:bidi="ar-AE"/>
        </w:rPr>
        <w:t xml:space="preserve">إنتاج وقود </w:t>
      </w:r>
      <w:r w:rsidR="00D621AB">
        <w:rPr>
          <w:rFonts w:eastAsia="Calibri" w:cs="Arial" w:hint="cs"/>
          <w:noProof w:val="0"/>
          <w:sz w:val="24"/>
          <w:szCs w:val="24"/>
          <w:rtl/>
          <w:lang w:eastAsia="en-US" w:bidi="ar-AE"/>
        </w:rPr>
        <w:t>حيوي</w:t>
      </w:r>
    </w:p>
    <w:p w:rsidR="00D621AB" w:rsidRDefault="00D621AB" w:rsidP="005E1A72">
      <w:pPr>
        <w:spacing w:line="360" w:lineRule="auto"/>
        <w:ind w:left="360"/>
        <w:contextualSpacing/>
        <w:rPr>
          <w:rFonts w:eastAsia="Calibri" w:cs="Arial"/>
          <w:noProof w:val="0"/>
          <w:sz w:val="24"/>
          <w:szCs w:val="24"/>
          <w:rtl/>
          <w:lang w:eastAsia="en-US" w:bidi="ar-AE"/>
        </w:rPr>
      </w:pPr>
      <w:r>
        <w:rPr>
          <w:rFonts w:eastAsia="Calibri" w:cs="Arial" w:hint="cs"/>
          <w:noProof w:val="0"/>
          <w:sz w:val="24"/>
          <w:szCs w:val="24"/>
          <w:rtl/>
          <w:lang w:eastAsia="en-US" w:bidi="ar-AE"/>
        </w:rPr>
        <w:t xml:space="preserve">الحاجة: </w:t>
      </w:r>
      <w:r w:rsidR="005E1A72">
        <w:rPr>
          <w:rFonts w:eastAsia="Calibri" w:cs="Arial" w:hint="cs"/>
          <w:noProof w:val="0"/>
          <w:sz w:val="24"/>
          <w:szCs w:val="24"/>
          <w:rtl/>
          <w:lang w:eastAsia="en-US" w:bidi="ar-AE"/>
        </w:rPr>
        <w:t xml:space="preserve">نرمي </w:t>
      </w:r>
      <w:r>
        <w:rPr>
          <w:rFonts w:eastAsia="Calibri" w:cs="Arial" w:hint="cs"/>
          <w:noProof w:val="0"/>
          <w:sz w:val="24"/>
          <w:szCs w:val="24"/>
          <w:rtl/>
          <w:lang w:eastAsia="en-US" w:bidi="ar-AE"/>
        </w:rPr>
        <w:t>كميات كبيرة من النفايات الغذائية في مجمع النفايات</w:t>
      </w:r>
      <w:r w:rsidR="005E1A72">
        <w:rPr>
          <w:rFonts w:eastAsia="Calibri" w:cs="Arial" w:hint="cs"/>
          <w:noProof w:val="0"/>
          <w:sz w:val="24"/>
          <w:szCs w:val="24"/>
          <w:rtl/>
          <w:lang w:eastAsia="en-US" w:bidi="ar-AE"/>
        </w:rPr>
        <w:t>، يمكن أن ن</w:t>
      </w:r>
      <w:r>
        <w:rPr>
          <w:rFonts w:eastAsia="Calibri" w:cs="Arial" w:hint="cs"/>
          <w:noProof w:val="0"/>
          <w:sz w:val="24"/>
          <w:szCs w:val="24"/>
          <w:rtl/>
          <w:lang w:eastAsia="en-US" w:bidi="ar-AE"/>
        </w:rPr>
        <w:t>ستغل</w:t>
      </w:r>
      <w:r w:rsidR="005E1A72">
        <w:rPr>
          <w:rFonts w:eastAsia="Calibri" w:cs="Arial" w:hint="cs"/>
          <w:noProof w:val="0"/>
          <w:sz w:val="24"/>
          <w:szCs w:val="24"/>
          <w:rtl/>
          <w:lang w:eastAsia="en-US" w:bidi="ar-AE"/>
        </w:rPr>
        <w:t xml:space="preserve"> قسمًا منها لإ</w:t>
      </w:r>
      <w:r>
        <w:rPr>
          <w:rFonts w:eastAsia="Calibri" w:cs="Arial" w:hint="cs"/>
          <w:noProof w:val="0"/>
          <w:sz w:val="24"/>
          <w:szCs w:val="24"/>
          <w:rtl/>
          <w:lang w:eastAsia="en-US" w:bidi="ar-AE"/>
        </w:rPr>
        <w:t xml:space="preserve">نتاج الطاقة. </w:t>
      </w:r>
    </w:p>
    <w:p w:rsidR="00D621AB" w:rsidRPr="002C09C2" w:rsidRDefault="00D621AB" w:rsidP="00A25160">
      <w:pPr>
        <w:spacing w:line="360" w:lineRule="auto"/>
        <w:ind w:left="360"/>
        <w:contextualSpacing/>
        <w:rPr>
          <w:rFonts w:eastAsia="Calibri" w:cs="David"/>
          <w:noProof w:val="0"/>
          <w:sz w:val="24"/>
          <w:szCs w:val="24"/>
          <w:lang w:eastAsia="en-US"/>
        </w:rPr>
      </w:pPr>
      <w:r>
        <w:rPr>
          <w:rFonts w:eastAsia="Calibri" w:cs="Arial" w:hint="cs"/>
          <w:noProof w:val="0"/>
          <w:sz w:val="24"/>
          <w:szCs w:val="24"/>
          <w:rtl/>
          <w:lang w:eastAsia="en-US" w:bidi="ar-AE"/>
        </w:rPr>
        <w:t xml:space="preserve">سؤال البحث: ما هي كمية الطاقة التي يمكن </w:t>
      </w:r>
      <w:r w:rsidR="00A25160">
        <w:rPr>
          <w:rFonts w:eastAsia="Calibri" w:cs="Arial" w:hint="cs"/>
          <w:noProof w:val="0"/>
          <w:sz w:val="24"/>
          <w:szCs w:val="24"/>
          <w:rtl/>
          <w:lang w:eastAsia="en-US" w:bidi="ar-AE"/>
        </w:rPr>
        <w:t>أ</w:t>
      </w:r>
      <w:r>
        <w:rPr>
          <w:rFonts w:eastAsia="Calibri" w:cs="Arial" w:hint="cs"/>
          <w:noProof w:val="0"/>
          <w:sz w:val="24"/>
          <w:szCs w:val="24"/>
          <w:rtl/>
          <w:lang w:eastAsia="en-US" w:bidi="ar-AE"/>
        </w:rPr>
        <w:t xml:space="preserve">ن نحصل عليها من النفايات الغذائية؟  هل </w:t>
      </w:r>
      <w:r w:rsidR="00A25160">
        <w:rPr>
          <w:rFonts w:eastAsia="Calibri" w:cs="Arial" w:hint="cs"/>
          <w:noProof w:val="0"/>
          <w:sz w:val="24"/>
          <w:szCs w:val="24"/>
          <w:rtl/>
          <w:lang w:eastAsia="en-US" w:bidi="ar-AE"/>
        </w:rPr>
        <w:t>يمكنكم</w:t>
      </w:r>
      <w:r>
        <w:rPr>
          <w:rFonts w:eastAsia="Calibri" w:cs="Arial" w:hint="cs"/>
          <w:noProof w:val="0"/>
          <w:sz w:val="24"/>
          <w:szCs w:val="24"/>
          <w:rtl/>
          <w:lang w:eastAsia="en-US" w:bidi="ar-AE"/>
        </w:rPr>
        <w:t xml:space="preserve"> تقدير ذلك؟</w:t>
      </w:r>
    </w:p>
    <w:p w:rsidR="00D621AB" w:rsidRPr="00B12CDB" w:rsidRDefault="00A25160" w:rsidP="00A25160">
      <w:pPr>
        <w:spacing w:line="360" w:lineRule="auto"/>
        <w:ind w:left="360"/>
        <w:rPr>
          <w:rFonts w:eastAsia="Calibri" w:cstheme="minorBidi"/>
          <w:noProof w:val="0"/>
          <w:sz w:val="24"/>
          <w:szCs w:val="24"/>
          <w:rtl/>
          <w:lang w:eastAsia="en-US" w:bidi="ar-AE"/>
        </w:rPr>
      </w:pPr>
      <w:r>
        <w:rPr>
          <w:rFonts w:eastAsia="Calibri" w:cstheme="minorBidi" w:hint="cs"/>
          <w:noProof w:val="0"/>
          <w:sz w:val="24"/>
          <w:szCs w:val="24"/>
          <w:rtl/>
          <w:lang w:eastAsia="en-US" w:bidi="ar-AE"/>
        </w:rPr>
        <w:t>المشروع</w:t>
      </w:r>
      <w:r w:rsidR="00D621AB">
        <w:rPr>
          <w:rFonts w:eastAsia="Calibri" w:cstheme="minorBidi" w:hint="cs"/>
          <w:noProof w:val="0"/>
          <w:sz w:val="24"/>
          <w:szCs w:val="24"/>
          <w:rtl/>
          <w:lang w:eastAsia="en-US" w:bidi="ar-AE"/>
        </w:rPr>
        <w:t>: تجربة تعرض مبدأ الوقود الحيوي</w:t>
      </w:r>
      <w:r>
        <w:rPr>
          <w:rFonts w:eastAsia="Calibri" w:cstheme="minorBidi" w:hint="cs"/>
          <w:noProof w:val="0"/>
          <w:sz w:val="24"/>
          <w:szCs w:val="24"/>
          <w:rtl/>
          <w:lang w:eastAsia="en-US" w:bidi="ar-AE"/>
        </w:rPr>
        <w:t>.</w:t>
      </w:r>
    </w:p>
    <w:p w:rsidR="00D621AB" w:rsidRPr="00B12CDB" w:rsidRDefault="00D621AB" w:rsidP="00A25160">
      <w:pPr>
        <w:spacing w:line="360" w:lineRule="auto"/>
        <w:ind w:left="360"/>
        <w:rPr>
          <w:rFonts w:eastAsia="Calibri" w:cstheme="minorBidi"/>
          <w:noProof w:val="0"/>
          <w:sz w:val="24"/>
          <w:szCs w:val="24"/>
          <w:rtl/>
          <w:lang w:eastAsia="en-US" w:bidi="ar-AE"/>
        </w:rPr>
      </w:pPr>
      <w:r>
        <w:rPr>
          <w:rFonts w:eastAsia="Calibri" w:cstheme="minorBidi" w:hint="cs"/>
          <w:noProof w:val="0"/>
          <w:sz w:val="24"/>
          <w:szCs w:val="24"/>
          <w:rtl/>
          <w:lang w:eastAsia="en-US" w:bidi="ar-AE"/>
        </w:rPr>
        <w:t xml:space="preserve">الموقع </w:t>
      </w:r>
      <w:r w:rsidR="00A25160">
        <w:rPr>
          <w:rFonts w:eastAsia="Calibri" w:cstheme="minorBidi" w:hint="cs"/>
          <w:noProof w:val="0"/>
          <w:sz w:val="24"/>
          <w:szCs w:val="24"/>
          <w:rtl/>
          <w:lang w:eastAsia="en-US" w:bidi="ar-AE"/>
        </w:rPr>
        <w:t>أدناه</w:t>
      </w:r>
      <w:r>
        <w:rPr>
          <w:rFonts w:eastAsia="Calibri" w:cstheme="minorBidi" w:hint="cs"/>
          <w:noProof w:val="0"/>
          <w:sz w:val="24"/>
          <w:szCs w:val="24"/>
          <w:rtl/>
          <w:lang w:eastAsia="en-US" w:bidi="ar-AE"/>
        </w:rPr>
        <w:t xml:space="preserve"> يشرح تجربة لانتاج الوقود الحيوي.</w:t>
      </w:r>
    </w:p>
    <w:p w:rsidR="00D621AB" w:rsidRDefault="00D621AB" w:rsidP="00D621AB">
      <w:pPr>
        <w:bidi w:val="0"/>
        <w:spacing w:line="360" w:lineRule="auto"/>
        <w:ind w:left="360"/>
        <w:rPr>
          <w:rFonts w:eastAsia="Calibri" w:cs="Times New Roman"/>
          <w:noProof w:val="0"/>
          <w:sz w:val="24"/>
          <w:szCs w:val="24"/>
          <w:rtl/>
          <w:lang w:eastAsia="en-US"/>
        </w:rPr>
      </w:pPr>
    </w:p>
    <w:p w:rsidR="00D621AB" w:rsidRPr="00797672" w:rsidRDefault="00877AA1" w:rsidP="00D621AB">
      <w:pPr>
        <w:bidi w:val="0"/>
        <w:spacing w:line="360" w:lineRule="auto"/>
        <w:ind w:left="360"/>
        <w:rPr>
          <w:rFonts w:eastAsia="Calibri" w:cs="Times New Roman"/>
          <w:noProof w:val="0"/>
          <w:sz w:val="24"/>
          <w:szCs w:val="24"/>
          <w:rtl/>
          <w:lang w:eastAsia="en-US"/>
        </w:rPr>
      </w:pPr>
      <w:hyperlink r:id="rId155" w:history="1">
        <w:r w:rsidR="00D621AB" w:rsidRPr="00797672">
          <w:rPr>
            <w:rFonts w:eastAsia="Calibri" w:cs="Times New Roman"/>
            <w:noProof w:val="0"/>
            <w:color w:val="0000FF"/>
            <w:sz w:val="24"/>
            <w:szCs w:val="24"/>
            <w:u w:val="single"/>
            <w:lang w:eastAsia="en-US"/>
          </w:rPr>
          <w:t>http://www.files.chem.vt.edu/RVGS/ACT/lab/Experiments/Exp_11-Biodiesel.html</w:t>
        </w:r>
      </w:hyperlink>
    </w:p>
    <w:p w:rsidR="00D621AB" w:rsidRPr="00797672" w:rsidRDefault="00A25160" w:rsidP="00A25160">
      <w:pPr>
        <w:spacing w:line="360" w:lineRule="auto"/>
        <w:ind w:left="360"/>
        <w:contextualSpacing/>
        <w:rPr>
          <w:rFonts w:eastAsia="Calibri" w:cs="Times New Roman"/>
          <w:noProof w:val="0"/>
          <w:sz w:val="24"/>
          <w:szCs w:val="24"/>
          <w:rtl/>
          <w:lang w:eastAsia="en-US" w:bidi="ar-AE"/>
        </w:rPr>
      </w:pPr>
      <w:r>
        <w:rPr>
          <w:rFonts w:eastAsia="Calibri" w:cs="Times New Roman" w:hint="cs"/>
          <w:noProof w:val="0"/>
          <w:sz w:val="24"/>
          <w:szCs w:val="24"/>
          <w:rtl/>
          <w:lang w:eastAsia="en-US" w:bidi="ar-AE"/>
        </w:rPr>
        <w:t>موقع</w:t>
      </w:r>
      <w:r w:rsidR="00D621AB">
        <w:rPr>
          <w:rFonts w:eastAsia="Calibri" w:cs="Times New Roman" w:hint="cs"/>
          <w:noProof w:val="0"/>
          <w:sz w:val="24"/>
          <w:szCs w:val="24"/>
          <w:rtl/>
          <w:lang w:eastAsia="en-US" w:bidi="ar-AE"/>
        </w:rPr>
        <w:t xml:space="preserve"> </w:t>
      </w:r>
      <w:r>
        <w:rPr>
          <w:rFonts w:eastAsia="Calibri" w:cs="Times New Roman" w:hint="cs"/>
          <w:noProof w:val="0"/>
          <w:sz w:val="24"/>
          <w:szCs w:val="24"/>
          <w:rtl/>
          <w:lang w:eastAsia="en-US" w:bidi="ar-AE"/>
        </w:rPr>
        <w:t>إضافي جميل</w:t>
      </w:r>
      <w:r w:rsidR="00D621AB">
        <w:rPr>
          <w:rFonts w:eastAsia="Calibri" w:cs="Times New Roman" w:hint="cs"/>
          <w:noProof w:val="0"/>
          <w:sz w:val="24"/>
          <w:szCs w:val="24"/>
          <w:rtl/>
          <w:lang w:eastAsia="en-US" w:bidi="ar-AE"/>
        </w:rPr>
        <w:t xml:space="preserve"> ه</w:t>
      </w:r>
      <w:r>
        <w:rPr>
          <w:rFonts w:eastAsia="Calibri" w:cs="Times New Roman" w:hint="cs"/>
          <w:noProof w:val="0"/>
          <w:sz w:val="24"/>
          <w:szCs w:val="24"/>
          <w:rtl/>
          <w:lang w:eastAsia="en-US" w:bidi="ar-AE"/>
        </w:rPr>
        <w:t>و</w:t>
      </w:r>
      <w:r w:rsidR="00D621AB">
        <w:rPr>
          <w:rFonts w:eastAsia="Calibri" w:cs="Times New Roman" w:hint="cs"/>
          <w:noProof w:val="0"/>
          <w:sz w:val="24"/>
          <w:szCs w:val="24"/>
          <w:rtl/>
          <w:lang w:eastAsia="en-US" w:bidi="ar-AE"/>
        </w:rPr>
        <w:t xml:space="preserve"> </w:t>
      </w:r>
      <w:r w:rsidR="00D621AB" w:rsidRPr="002C09C2">
        <w:rPr>
          <w:rFonts w:eastAsia="Calibri" w:cs="David"/>
          <w:noProof w:val="0"/>
          <w:sz w:val="24"/>
          <w:szCs w:val="24"/>
          <w:lang w:eastAsia="en-US"/>
        </w:rPr>
        <w:t>NREL</w:t>
      </w:r>
      <w:r>
        <w:rPr>
          <w:rFonts w:eastAsia="Calibri" w:cs="Arial" w:hint="cs"/>
          <w:noProof w:val="0"/>
          <w:sz w:val="24"/>
          <w:szCs w:val="24"/>
          <w:rtl/>
          <w:lang w:eastAsia="en-US" w:bidi="ar-SA"/>
        </w:rPr>
        <w:t xml:space="preserve">، </w:t>
      </w:r>
      <w:r w:rsidR="00D621AB">
        <w:rPr>
          <w:rFonts w:eastAsia="Calibri" w:cs="Times New Roman" w:hint="cs"/>
          <w:noProof w:val="0"/>
          <w:sz w:val="24"/>
          <w:szCs w:val="24"/>
          <w:rtl/>
          <w:lang w:eastAsia="en-US" w:bidi="ar-AE"/>
        </w:rPr>
        <w:t xml:space="preserve">حيث يحتوي على </w:t>
      </w:r>
      <w:r>
        <w:rPr>
          <w:rFonts w:eastAsia="Calibri" w:cs="Times New Roman" w:hint="cs"/>
          <w:noProof w:val="0"/>
          <w:sz w:val="24"/>
          <w:szCs w:val="24"/>
          <w:rtl/>
          <w:lang w:eastAsia="en-US" w:bidi="ar-AE"/>
        </w:rPr>
        <w:t>إ</w:t>
      </w:r>
      <w:r w:rsidR="00D621AB">
        <w:rPr>
          <w:rFonts w:eastAsia="Calibri" w:cs="Times New Roman" w:hint="cs"/>
          <w:noProof w:val="0"/>
          <w:sz w:val="24"/>
          <w:szCs w:val="24"/>
          <w:rtl/>
          <w:lang w:eastAsia="en-US" w:bidi="ar-AE"/>
        </w:rPr>
        <w:t>ر</w:t>
      </w:r>
      <w:r>
        <w:rPr>
          <w:rFonts w:eastAsia="Calibri" w:cs="Times New Roman" w:hint="cs"/>
          <w:noProof w:val="0"/>
          <w:sz w:val="24"/>
          <w:szCs w:val="24"/>
          <w:rtl/>
          <w:lang w:eastAsia="en-US" w:bidi="ar-AE"/>
        </w:rPr>
        <w:t xml:space="preserve">شاد لتلاميذ المرحلة الاعدادية </w:t>
      </w:r>
      <w:r w:rsidR="00D621AB">
        <w:rPr>
          <w:rFonts w:eastAsia="Calibri" w:cs="Times New Roman" w:hint="cs"/>
          <w:noProof w:val="0"/>
          <w:sz w:val="24"/>
          <w:szCs w:val="24"/>
          <w:rtl/>
          <w:lang w:eastAsia="en-US" w:bidi="ar-AE"/>
        </w:rPr>
        <w:t xml:space="preserve"> حول </w:t>
      </w:r>
      <w:r>
        <w:rPr>
          <w:rFonts w:eastAsia="Calibri" w:cs="Times New Roman" w:hint="cs"/>
          <w:noProof w:val="0"/>
          <w:sz w:val="24"/>
          <w:szCs w:val="24"/>
          <w:rtl/>
          <w:lang w:eastAsia="en-US" w:bidi="ar-AE"/>
        </w:rPr>
        <w:t>إ</w:t>
      </w:r>
      <w:r w:rsidR="00D621AB">
        <w:rPr>
          <w:rFonts w:eastAsia="Calibri" w:cs="Times New Roman" w:hint="cs"/>
          <w:noProof w:val="0"/>
          <w:sz w:val="24"/>
          <w:szCs w:val="24"/>
          <w:rtl/>
          <w:lang w:eastAsia="en-US" w:bidi="ar-AE"/>
        </w:rPr>
        <w:t xml:space="preserve">نتاج الطاقة من </w:t>
      </w:r>
      <w:r w:rsidR="00D621AB" w:rsidRPr="002C09C2">
        <w:rPr>
          <w:rFonts w:eastAsia="Calibri" w:cs="David"/>
          <w:noProof w:val="0"/>
          <w:sz w:val="24"/>
          <w:szCs w:val="24"/>
          <w:lang w:eastAsia="en-US"/>
        </w:rPr>
        <w:t xml:space="preserve">Biomass </w:t>
      </w:r>
      <w:r w:rsidR="00D621AB" w:rsidRPr="002C09C2">
        <w:rPr>
          <w:rFonts w:eastAsia="Calibri" w:cs="David" w:hint="cs"/>
          <w:noProof w:val="0"/>
          <w:sz w:val="24"/>
          <w:szCs w:val="24"/>
          <w:rtl/>
          <w:lang w:eastAsia="en-US"/>
        </w:rPr>
        <w:t>,</w:t>
      </w:r>
      <w:r w:rsidR="00D621AB">
        <w:rPr>
          <w:rFonts w:eastAsia="Calibri" w:cs="Times New Roman" w:hint="cs"/>
          <w:noProof w:val="0"/>
          <w:sz w:val="24"/>
          <w:szCs w:val="24"/>
          <w:rtl/>
          <w:lang w:eastAsia="en-US" w:bidi="ar-AE"/>
        </w:rPr>
        <w:t xml:space="preserve"> ويشرح </w:t>
      </w:r>
      <w:r>
        <w:rPr>
          <w:rFonts w:eastAsia="Calibri" w:cs="Times New Roman" w:hint="cs"/>
          <w:noProof w:val="0"/>
          <w:sz w:val="24"/>
          <w:szCs w:val="24"/>
          <w:rtl/>
          <w:lang w:eastAsia="en-US" w:bidi="ar-AE"/>
        </w:rPr>
        <w:t>(ب</w:t>
      </w:r>
      <w:r w:rsidR="00D621AB">
        <w:rPr>
          <w:rFonts w:eastAsia="Calibri" w:cs="Times New Roman" w:hint="cs"/>
          <w:noProof w:val="0"/>
          <w:sz w:val="24"/>
          <w:szCs w:val="24"/>
          <w:rtl/>
          <w:lang w:eastAsia="en-US" w:bidi="ar-AE"/>
        </w:rPr>
        <w:t>اللغة الانجليزية</w:t>
      </w:r>
      <w:r>
        <w:rPr>
          <w:rFonts w:eastAsia="Calibri" w:cs="Times New Roman" w:hint="cs"/>
          <w:noProof w:val="0"/>
          <w:sz w:val="24"/>
          <w:szCs w:val="24"/>
          <w:rtl/>
          <w:lang w:eastAsia="en-US" w:bidi="ar-AE"/>
        </w:rPr>
        <w:t xml:space="preserve">)  في الموقع التالي: بما في ذلك مبنى محطة  توليد </w:t>
      </w:r>
      <w:r w:rsidR="00D621AB">
        <w:rPr>
          <w:rFonts w:eastAsia="Calibri" w:cs="Times New Roman" w:hint="cs"/>
          <w:noProof w:val="0"/>
          <w:sz w:val="24"/>
          <w:szCs w:val="24"/>
          <w:rtl/>
          <w:lang w:eastAsia="en-US" w:bidi="ar-AE"/>
        </w:rPr>
        <w:t>طاقة</w:t>
      </w:r>
      <w:r>
        <w:rPr>
          <w:rFonts w:eastAsia="Calibri" w:cs="Times New Roman" w:hint="cs"/>
          <w:noProof w:val="0"/>
          <w:sz w:val="24"/>
          <w:szCs w:val="24"/>
          <w:rtl/>
          <w:lang w:eastAsia="en-US" w:bidi="ar-AE"/>
        </w:rPr>
        <w:t>،</w:t>
      </w:r>
      <w:r w:rsidR="00D621AB">
        <w:rPr>
          <w:rFonts w:eastAsia="Calibri" w:cs="Times New Roman" w:hint="cs"/>
          <w:noProof w:val="0"/>
          <w:sz w:val="24"/>
          <w:szCs w:val="24"/>
          <w:rtl/>
          <w:lang w:eastAsia="en-US" w:bidi="ar-AE"/>
        </w:rPr>
        <w:t xml:space="preserve"> ويشرح تجربة </w:t>
      </w:r>
      <w:r>
        <w:rPr>
          <w:rFonts w:eastAsia="Calibri" w:cs="Times New Roman" w:hint="cs"/>
          <w:noProof w:val="0"/>
          <w:sz w:val="24"/>
          <w:szCs w:val="24"/>
          <w:rtl/>
          <w:lang w:eastAsia="en-US" w:bidi="ar-AE"/>
        </w:rPr>
        <w:t>إضافية</w:t>
      </w:r>
      <w:r w:rsidR="00D621AB">
        <w:rPr>
          <w:rFonts w:eastAsia="Calibri" w:cs="Times New Roman" w:hint="cs"/>
          <w:noProof w:val="0"/>
          <w:sz w:val="24"/>
          <w:szCs w:val="24"/>
          <w:rtl/>
          <w:lang w:eastAsia="en-US" w:bidi="ar-AE"/>
        </w:rPr>
        <w:t xml:space="preserve"> لانتاج الطاقة </w:t>
      </w:r>
      <w:r w:rsidR="00D621AB">
        <w:rPr>
          <w:rFonts w:eastAsia="Calibri" w:cs="Times New Roman"/>
          <w:noProof w:val="0"/>
          <w:sz w:val="24"/>
          <w:szCs w:val="24"/>
          <w:rtl/>
          <w:lang w:eastAsia="en-US" w:bidi="ar-AE"/>
        </w:rPr>
        <w:t>–</w:t>
      </w:r>
      <w:r w:rsidR="00D621AB">
        <w:rPr>
          <w:rFonts w:eastAsia="Calibri" w:cs="Times New Roman" w:hint="cs"/>
          <w:noProof w:val="0"/>
          <w:sz w:val="24"/>
          <w:szCs w:val="24"/>
          <w:rtl/>
          <w:lang w:eastAsia="en-US" w:bidi="ar-AE"/>
        </w:rPr>
        <w:t xml:space="preserve"> في الصفحات 14 - 21</w:t>
      </w:r>
    </w:p>
    <w:p w:rsidR="00D621AB" w:rsidRDefault="00877AA1" w:rsidP="00D621AB">
      <w:pPr>
        <w:bidi w:val="0"/>
        <w:spacing w:line="360" w:lineRule="auto"/>
        <w:ind w:left="26"/>
        <w:rPr>
          <w:rFonts w:cs="David"/>
          <w:b/>
          <w:bCs/>
          <w:sz w:val="28"/>
          <w:szCs w:val="28"/>
          <w:rtl/>
        </w:rPr>
      </w:pPr>
      <w:hyperlink r:id="rId156" w:history="1">
        <w:r w:rsidR="00D621AB" w:rsidRPr="00797672">
          <w:rPr>
            <w:rFonts w:eastAsia="Calibri" w:cs="Times New Roman"/>
            <w:noProof w:val="0"/>
            <w:color w:val="0000FF"/>
            <w:sz w:val="24"/>
            <w:szCs w:val="24"/>
            <w:u w:val="single"/>
            <w:lang w:eastAsia="en-US"/>
          </w:rPr>
          <w:t>http://www.nrel.gov/education/pdfs/educational_resources/middle_school/biomass_student_handbook.pdf</w:t>
        </w:r>
      </w:hyperlink>
      <w:r w:rsidR="00D621AB">
        <w:rPr>
          <w:rFonts w:cs="David"/>
          <w:b/>
          <w:bCs/>
          <w:sz w:val="28"/>
          <w:szCs w:val="28"/>
          <w:rtl/>
        </w:rPr>
        <w:br w:type="page"/>
      </w:r>
    </w:p>
    <w:p w:rsidR="00D621AB" w:rsidRPr="00740896" w:rsidRDefault="00D621AB" w:rsidP="00A25160">
      <w:pPr>
        <w:spacing w:line="360" w:lineRule="auto"/>
        <w:ind w:left="26"/>
        <w:rPr>
          <w:rFonts w:cstheme="minorBidi"/>
          <w:b/>
          <w:bCs/>
          <w:sz w:val="28"/>
          <w:szCs w:val="28"/>
          <w:rtl/>
          <w:lang w:bidi="ar-AE"/>
        </w:rPr>
      </w:pPr>
      <w:bookmarkStart w:id="48" w:name="appendix8"/>
      <w:r>
        <w:rPr>
          <w:rFonts w:cstheme="minorBidi" w:hint="cs"/>
          <w:b/>
          <w:bCs/>
          <w:sz w:val="28"/>
          <w:szCs w:val="28"/>
          <w:rtl/>
          <w:lang w:bidi="ar-AE"/>
        </w:rPr>
        <w:t xml:space="preserve">الملحق د- </w:t>
      </w:r>
      <w:r w:rsidR="00A25160">
        <w:rPr>
          <w:rFonts w:cstheme="minorBidi" w:hint="cs"/>
          <w:b/>
          <w:bCs/>
          <w:sz w:val="28"/>
          <w:szCs w:val="28"/>
          <w:rtl/>
          <w:lang w:bidi="ar-AE"/>
        </w:rPr>
        <w:t>أ</w:t>
      </w:r>
      <w:r>
        <w:rPr>
          <w:rFonts w:cstheme="minorBidi" w:hint="cs"/>
          <w:b/>
          <w:bCs/>
          <w:sz w:val="28"/>
          <w:szCs w:val="28"/>
          <w:rtl/>
          <w:lang w:bidi="ar-AE"/>
        </w:rPr>
        <w:t>سئلة و</w:t>
      </w:r>
      <w:r w:rsidR="00A25160">
        <w:rPr>
          <w:rFonts w:cstheme="minorBidi" w:hint="cs"/>
          <w:b/>
          <w:bCs/>
          <w:sz w:val="28"/>
          <w:szCs w:val="28"/>
          <w:rtl/>
          <w:lang w:bidi="ar-AE"/>
        </w:rPr>
        <w:t>إ</w:t>
      </w:r>
      <w:r>
        <w:rPr>
          <w:rFonts w:cstheme="minorBidi" w:hint="cs"/>
          <w:b/>
          <w:bCs/>
          <w:sz w:val="28"/>
          <w:szCs w:val="28"/>
          <w:rtl/>
          <w:lang w:bidi="ar-AE"/>
        </w:rPr>
        <w:t>جابات في موضوع الطاقة الكيميائي</w:t>
      </w:r>
      <w:r w:rsidR="00A25160">
        <w:rPr>
          <w:rFonts w:cstheme="minorBidi" w:hint="cs"/>
          <w:b/>
          <w:bCs/>
          <w:sz w:val="28"/>
          <w:szCs w:val="28"/>
          <w:rtl/>
          <w:lang w:bidi="ar-AE"/>
        </w:rPr>
        <w:t>ة، طاقة الأ</w:t>
      </w:r>
      <w:r>
        <w:rPr>
          <w:rFonts w:cstheme="minorBidi" w:hint="cs"/>
          <w:b/>
          <w:bCs/>
          <w:sz w:val="28"/>
          <w:szCs w:val="28"/>
          <w:rtl/>
          <w:lang w:bidi="ar-AE"/>
        </w:rPr>
        <w:t>شعة</w:t>
      </w:r>
      <w:r w:rsidR="00A25160">
        <w:rPr>
          <w:rFonts w:cstheme="minorBidi" w:hint="cs"/>
          <w:b/>
          <w:bCs/>
          <w:sz w:val="28"/>
          <w:szCs w:val="28"/>
          <w:rtl/>
          <w:lang w:bidi="ar-AE"/>
        </w:rPr>
        <w:t xml:space="preserve">، </w:t>
      </w:r>
      <w:r>
        <w:rPr>
          <w:rFonts w:cstheme="minorBidi" w:hint="cs"/>
          <w:b/>
          <w:bCs/>
          <w:sz w:val="28"/>
          <w:szCs w:val="28"/>
          <w:rtl/>
          <w:lang w:bidi="ar-AE"/>
        </w:rPr>
        <w:t xml:space="preserve">الطاقة النووية </w:t>
      </w:r>
    </w:p>
    <w:p w:rsidR="00D621AB" w:rsidRDefault="00D621AB" w:rsidP="00D621AB">
      <w:pPr>
        <w:spacing w:line="360" w:lineRule="auto"/>
        <w:rPr>
          <w:rFonts w:cs="Arial"/>
          <w:b/>
          <w:bCs/>
          <w:sz w:val="28"/>
          <w:szCs w:val="28"/>
          <w:rtl/>
          <w:lang w:bidi="ar-AE"/>
        </w:rPr>
      </w:pPr>
      <w:r>
        <w:rPr>
          <w:rFonts w:cs="Arial" w:hint="cs"/>
          <w:b/>
          <w:bCs/>
          <w:sz w:val="28"/>
          <w:szCs w:val="28"/>
          <w:rtl/>
          <w:lang w:bidi="ar-AE"/>
        </w:rPr>
        <w:t>الطاقة الكيميائية</w:t>
      </w:r>
    </w:p>
    <w:p w:rsidR="00D621AB" w:rsidRPr="00740896" w:rsidRDefault="00D621AB" w:rsidP="00D621AB">
      <w:pPr>
        <w:spacing w:line="360" w:lineRule="auto"/>
        <w:rPr>
          <w:rFonts w:cs="Arial"/>
          <w:b/>
          <w:bCs/>
          <w:sz w:val="28"/>
          <w:szCs w:val="28"/>
          <w:rtl/>
          <w:lang w:bidi="ar-AE"/>
        </w:rPr>
      </w:pPr>
      <w:r>
        <w:rPr>
          <w:rFonts w:cs="Arial" w:hint="cs"/>
          <w:b/>
          <w:bCs/>
          <w:sz w:val="28"/>
          <w:szCs w:val="28"/>
          <w:rtl/>
          <w:lang w:bidi="ar-AE"/>
        </w:rPr>
        <w:t>المواضيع الرئيسية</w:t>
      </w:r>
    </w:p>
    <w:p w:rsidR="00D621AB" w:rsidRPr="004C3FFB" w:rsidRDefault="00D621AB" w:rsidP="00A25160">
      <w:pPr>
        <w:numPr>
          <w:ilvl w:val="0"/>
          <w:numId w:val="115"/>
        </w:numPr>
        <w:spacing w:after="200" w:line="360" w:lineRule="auto"/>
        <w:rPr>
          <w:rFonts w:cs="David"/>
          <w:sz w:val="24"/>
          <w:szCs w:val="24"/>
        </w:rPr>
      </w:pPr>
      <w:r>
        <w:rPr>
          <w:rFonts w:cstheme="minorBidi" w:hint="cs"/>
          <w:sz w:val="24"/>
          <w:szCs w:val="24"/>
          <w:rtl/>
          <w:lang w:bidi="ar-AE"/>
        </w:rPr>
        <w:t>الغذاء</w:t>
      </w:r>
      <w:r w:rsidRPr="004C3FFB">
        <w:rPr>
          <w:rFonts w:cs="David" w:hint="cs"/>
          <w:sz w:val="24"/>
          <w:szCs w:val="24"/>
          <w:rtl/>
        </w:rPr>
        <w:t xml:space="preserve">. </w:t>
      </w:r>
      <w:r>
        <w:rPr>
          <w:rFonts w:cs="Arial" w:hint="cs"/>
          <w:sz w:val="24"/>
          <w:szCs w:val="24"/>
          <w:rtl/>
          <w:lang w:bidi="ar-AE"/>
        </w:rPr>
        <w:t>كمية الغذاء اللازمة للفرد</w:t>
      </w:r>
      <w:r w:rsidR="00A25160">
        <w:rPr>
          <w:rFonts w:cs="Arial" w:hint="cs"/>
          <w:sz w:val="24"/>
          <w:szCs w:val="24"/>
          <w:rtl/>
          <w:lang w:bidi="ar-AE"/>
        </w:rPr>
        <w:t>،</w:t>
      </w:r>
      <w:r>
        <w:rPr>
          <w:rFonts w:cs="David" w:hint="cs"/>
          <w:sz w:val="24"/>
          <w:szCs w:val="24"/>
          <w:rtl/>
        </w:rPr>
        <w:t xml:space="preserve"> </w:t>
      </w:r>
      <w:r>
        <w:rPr>
          <w:rFonts w:cs="Arial" w:hint="cs"/>
          <w:sz w:val="24"/>
          <w:szCs w:val="24"/>
          <w:rtl/>
          <w:lang w:bidi="ar-AE"/>
        </w:rPr>
        <w:t>تحولات الطاقة في الجسم</w:t>
      </w:r>
      <w:r>
        <w:rPr>
          <w:rFonts w:cs="David" w:hint="cs"/>
          <w:sz w:val="24"/>
          <w:szCs w:val="24"/>
          <w:rtl/>
        </w:rPr>
        <w:t>.</w:t>
      </w:r>
    </w:p>
    <w:p w:rsidR="00D621AB" w:rsidRPr="004C3FFB" w:rsidRDefault="00D621AB" w:rsidP="00A25160">
      <w:pPr>
        <w:numPr>
          <w:ilvl w:val="0"/>
          <w:numId w:val="115"/>
        </w:numPr>
        <w:spacing w:after="200" w:line="360" w:lineRule="auto"/>
        <w:rPr>
          <w:rFonts w:cs="David"/>
          <w:sz w:val="24"/>
          <w:szCs w:val="24"/>
        </w:rPr>
      </w:pPr>
      <w:r>
        <w:rPr>
          <w:rFonts w:cs="Arial" w:hint="cs"/>
          <w:sz w:val="24"/>
          <w:szCs w:val="24"/>
          <w:rtl/>
          <w:lang w:bidi="ar-AE"/>
        </w:rPr>
        <w:t xml:space="preserve">عملية </w:t>
      </w:r>
      <w:r w:rsidR="00A25160">
        <w:rPr>
          <w:rFonts w:cs="Arial" w:hint="cs"/>
          <w:sz w:val="24"/>
          <w:szCs w:val="24"/>
          <w:rtl/>
          <w:lang w:bidi="ar-AE"/>
        </w:rPr>
        <w:t>التركيب</w:t>
      </w:r>
      <w:r>
        <w:rPr>
          <w:rFonts w:cs="Arial" w:hint="cs"/>
          <w:sz w:val="24"/>
          <w:szCs w:val="24"/>
          <w:rtl/>
          <w:lang w:bidi="ar-AE"/>
        </w:rPr>
        <w:t xml:space="preserve"> الضوئي</w:t>
      </w:r>
      <w:r w:rsidRPr="004C3FFB">
        <w:rPr>
          <w:rFonts w:cs="David" w:hint="cs"/>
          <w:sz w:val="24"/>
          <w:szCs w:val="24"/>
          <w:rtl/>
        </w:rPr>
        <w:t xml:space="preserve"> </w:t>
      </w:r>
      <w:r>
        <w:rPr>
          <w:rFonts w:cs="David"/>
          <w:sz w:val="24"/>
          <w:szCs w:val="24"/>
          <w:rtl/>
        </w:rPr>
        <w:t>–</w:t>
      </w:r>
      <w:r w:rsidRPr="004C3FFB">
        <w:rPr>
          <w:rFonts w:cs="David" w:hint="cs"/>
          <w:sz w:val="24"/>
          <w:szCs w:val="24"/>
          <w:rtl/>
        </w:rPr>
        <w:t xml:space="preserve"> </w:t>
      </w:r>
      <w:r>
        <w:rPr>
          <w:rFonts w:cs="Arial" w:hint="cs"/>
          <w:sz w:val="24"/>
          <w:szCs w:val="24"/>
          <w:rtl/>
          <w:lang w:bidi="ar-AE"/>
        </w:rPr>
        <w:t>النباتات والطحالب</w:t>
      </w:r>
      <w:r w:rsidRPr="004C3FFB">
        <w:rPr>
          <w:rFonts w:cs="David" w:hint="cs"/>
          <w:sz w:val="24"/>
          <w:szCs w:val="24"/>
          <w:rtl/>
        </w:rPr>
        <w:t>.</w:t>
      </w:r>
    </w:p>
    <w:p w:rsidR="00D621AB" w:rsidRPr="004C3FFB" w:rsidRDefault="00D621AB" w:rsidP="00A25160">
      <w:pPr>
        <w:numPr>
          <w:ilvl w:val="0"/>
          <w:numId w:val="115"/>
        </w:numPr>
        <w:spacing w:after="200" w:line="360" w:lineRule="auto"/>
        <w:rPr>
          <w:rFonts w:cs="David"/>
          <w:sz w:val="24"/>
          <w:szCs w:val="24"/>
        </w:rPr>
      </w:pPr>
      <w:r>
        <w:rPr>
          <w:rFonts w:cstheme="minorBidi" w:hint="cs"/>
          <w:sz w:val="24"/>
          <w:szCs w:val="24"/>
          <w:rtl/>
          <w:lang w:bidi="ar-AE"/>
        </w:rPr>
        <w:t xml:space="preserve">تفاعلات وقود </w:t>
      </w:r>
      <w:r w:rsidR="00A25160">
        <w:rPr>
          <w:rFonts w:cstheme="minorBidi" w:hint="cs"/>
          <w:sz w:val="24"/>
          <w:szCs w:val="24"/>
          <w:rtl/>
          <w:lang w:bidi="ar-AE"/>
        </w:rPr>
        <w:t xml:space="preserve">لاستخراج </w:t>
      </w:r>
      <w:r>
        <w:rPr>
          <w:rFonts w:cstheme="minorBidi" w:hint="cs"/>
          <w:sz w:val="24"/>
          <w:szCs w:val="24"/>
          <w:rtl/>
          <w:lang w:bidi="ar-AE"/>
        </w:rPr>
        <w:t>طاقة</w:t>
      </w:r>
      <w:r w:rsidR="00A25160">
        <w:rPr>
          <w:rFonts w:cstheme="minorBidi" w:hint="cs"/>
          <w:sz w:val="24"/>
          <w:szCs w:val="24"/>
          <w:rtl/>
          <w:lang w:bidi="ar-AE"/>
        </w:rPr>
        <w:t xml:space="preserve"> متوافرة </w:t>
      </w:r>
      <w:r w:rsidRPr="004C3FFB">
        <w:rPr>
          <w:rFonts w:cs="David"/>
          <w:sz w:val="24"/>
          <w:szCs w:val="24"/>
          <w:rtl/>
        </w:rPr>
        <w:t>–</w:t>
      </w:r>
      <w:r w:rsidRPr="004C3FFB">
        <w:rPr>
          <w:rFonts w:cs="David" w:hint="cs"/>
          <w:sz w:val="24"/>
          <w:szCs w:val="24"/>
          <w:rtl/>
        </w:rPr>
        <w:t xml:space="preserve"> </w:t>
      </w:r>
      <w:r>
        <w:rPr>
          <w:rFonts w:cs="Arial" w:hint="cs"/>
          <w:sz w:val="24"/>
          <w:szCs w:val="24"/>
          <w:rtl/>
          <w:lang w:bidi="ar-AE"/>
        </w:rPr>
        <w:t>مقارنة بين النفط</w:t>
      </w:r>
      <w:r w:rsidR="00A25160">
        <w:rPr>
          <w:rFonts w:cs="Arial" w:hint="cs"/>
          <w:sz w:val="24"/>
          <w:szCs w:val="24"/>
          <w:rtl/>
          <w:lang w:bidi="ar-SA"/>
        </w:rPr>
        <w:t>،</w:t>
      </w:r>
      <w:r w:rsidRPr="004C3FFB">
        <w:rPr>
          <w:rFonts w:cs="David" w:hint="cs"/>
          <w:sz w:val="24"/>
          <w:szCs w:val="24"/>
          <w:rtl/>
        </w:rPr>
        <w:t xml:space="preserve"> </w:t>
      </w:r>
      <w:r>
        <w:rPr>
          <w:rFonts w:cstheme="minorBidi" w:hint="cs"/>
          <w:sz w:val="24"/>
          <w:szCs w:val="24"/>
          <w:rtl/>
          <w:lang w:bidi="ar-AE"/>
        </w:rPr>
        <w:t xml:space="preserve">الغاز </w:t>
      </w:r>
      <w:r w:rsidRPr="004C3FFB">
        <w:rPr>
          <w:rFonts w:cs="David" w:hint="cs"/>
          <w:sz w:val="24"/>
          <w:szCs w:val="24"/>
          <w:rtl/>
        </w:rPr>
        <w:t xml:space="preserve"> </w:t>
      </w:r>
      <w:r>
        <w:rPr>
          <w:rFonts w:cs="Arial" w:hint="cs"/>
          <w:sz w:val="24"/>
          <w:szCs w:val="24"/>
          <w:rtl/>
          <w:lang w:bidi="ar-AE"/>
        </w:rPr>
        <w:t xml:space="preserve">وانواع وقود </w:t>
      </w:r>
      <w:r w:rsidR="00A25160">
        <w:rPr>
          <w:rFonts w:cs="Arial" w:hint="cs"/>
          <w:sz w:val="24"/>
          <w:szCs w:val="24"/>
          <w:rtl/>
          <w:lang w:bidi="ar-AE"/>
        </w:rPr>
        <w:t>أ</w:t>
      </w:r>
      <w:r>
        <w:rPr>
          <w:rFonts w:cs="Arial" w:hint="cs"/>
          <w:sz w:val="24"/>
          <w:szCs w:val="24"/>
          <w:rtl/>
          <w:lang w:bidi="ar-AE"/>
        </w:rPr>
        <w:t xml:space="preserve">حفوري </w:t>
      </w:r>
      <w:r w:rsidR="00A25160">
        <w:rPr>
          <w:rFonts w:cs="Arial" w:hint="cs"/>
          <w:sz w:val="24"/>
          <w:szCs w:val="24"/>
          <w:rtl/>
          <w:lang w:bidi="ar-AE"/>
        </w:rPr>
        <w:t>أ</w:t>
      </w:r>
      <w:r>
        <w:rPr>
          <w:rFonts w:cs="Arial" w:hint="cs"/>
          <w:sz w:val="24"/>
          <w:szCs w:val="24"/>
          <w:rtl/>
          <w:lang w:bidi="ar-AE"/>
        </w:rPr>
        <w:t>خرى</w:t>
      </w:r>
      <w:r w:rsidRPr="004C3FFB">
        <w:rPr>
          <w:rFonts w:cs="David" w:hint="cs"/>
          <w:sz w:val="24"/>
          <w:szCs w:val="24"/>
          <w:rtl/>
        </w:rPr>
        <w:t>.</w:t>
      </w:r>
    </w:p>
    <w:p w:rsidR="00D621AB" w:rsidRPr="004C3FFB" w:rsidRDefault="00A25160" w:rsidP="00A25160">
      <w:pPr>
        <w:numPr>
          <w:ilvl w:val="0"/>
          <w:numId w:val="115"/>
        </w:numPr>
        <w:spacing w:after="200" w:line="360" w:lineRule="auto"/>
        <w:rPr>
          <w:rFonts w:cs="David"/>
          <w:sz w:val="24"/>
          <w:szCs w:val="24"/>
        </w:rPr>
      </w:pPr>
      <w:r>
        <w:rPr>
          <w:rFonts w:cs="Arial" w:hint="cs"/>
          <w:sz w:val="24"/>
          <w:szCs w:val="24"/>
          <w:rtl/>
          <w:lang w:bidi="ar-AE"/>
        </w:rPr>
        <w:t>كمية الوقود</w:t>
      </w:r>
      <w:r w:rsidR="00D621AB">
        <w:rPr>
          <w:rFonts w:cs="Arial" w:hint="cs"/>
          <w:sz w:val="24"/>
          <w:szCs w:val="24"/>
          <w:rtl/>
          <w:lang w:bidi="ar-AE"/>
        </w:rPr>
        <w:t xml:space="preserve"> في السيارة</w:t>
      </w:r>
      <w:r w:rsidR="00D621AB" w:rsidRPr="004C3FFB">
        <w:rPr>
          <w:rFonts w:cs="David" w:hint="cs"/>
          <w:sz w:val="24"/>
          <w:szCs w:val="24"/>
          <w:rtl/>
        </w:rPr>
        <w:t xml:space="preserve"> </w:t>
      </w:r>
      <w:r w:rsidR="00D621AB">
        <w:rPr>
          <w:rFonts w:cs="Arial" w:hint="cs"/>
          <w:sz w:val="24"/>
          <w:szCs w:val="24"/>
          <w:rtl/>
          <w:lang w:bidi="ar-AE"/>
        </w:rPr>
        <w:t xml:space="preserve">لقطع مسافة محددة </w:t>
      </w:r>
      <w:r w:rsidR="00D621AB" w:rsidRPr="004C3FFB">
        <w:rPr>
          <w:rFonts w:cs="David" w:hint="cs"/>
          <w:sz w:val="24"/>
          <w:szCs w:val="24"/>
          <w:rtl/>
        </w:rPr>
        <w:t xml:space="preserve"> (</w:t>
      </w:r>
      <w:r w:rsidR="00D621AB">
        <w:rPr>
          <w:rFonts w:cs="Arial" w:hint="cs"/>
          <w:sz w:val="24"/>
          <w:szCs w:val="24"/>
          <w:rtl/>
          <w:lang w:bidi="ar-AE"/>
        </w:rPr>
        <w:t>النجاعة في تحولات الطاقة من الوقود</w:t>
      </w:r>
      <w:r w:rsidR="00D621AB" w:rsidRPr="004C3FFB">
        <w:rPr>
          <w:rFonts w:cs="David" w:hint="cs"/>
          <w:sz w:val="24"/>
          <w:szCs w:val="24"/>
          <w:rtl/>
        </w:rPr>
        <w:t xml:space="preserve"> </w:t>
      </w:r>
      <w:r w:rsidR="00D621AB">
        <w:rPr>
          <w:rFonts w:cs="Arial" w:hint="cs"/>
          <w:sz w:val="24"/>
          <w:szCs w:val="24"/>
          <w:rtl/>
          <w:lang w:bidi="ar-AE"/>
        </w:rPr>
        <w:t xml:space="preserve">الى طاقة </w:t>
      </w:r>
      <w:r>
        <w:rPr>
          <w:rFonts w:cs="Arial" w:hint="cs"/>
          <w:sz w:val="24"/>
          <w:szCs w:val="24"/>
          <w:rtl/>
          <w:lang w:bidi="ar-AE"/>
        </w:rPr>
        <w:t>ال</w:t>
      </w:r>
      <w:r w:rsidR="00D621AB">
        <w:rPr>
          <w:rFonts w:cs="Arial" w:hint="cs"/>
          <w:sz w:val="24"/>
          <w:szCs w:val="24"/>
          <w:rtl/>
          <w:lang w:bidi="ar-AE"/>
        </w:rPr>
        <w:t>حركة</w:t>
      </w:r>
      <w:r w:rsidR="00D621AB" w:rsidRPr="004C3FFB">
        <w:rPr>
          <w:rFonts w:cs="David" w:hint="cs"/>
          <w:sz w:val="24"/>
          <w:szCs w:val="24"/>
          <w:rtl/>
        </w:rPr>
        <w:t>).</w:t>
      </w:r>
    </w:p>
    <w:p w:rsidR="00D621AB" w:rsidRPr="004C3FFB" w:rsidRDefault="00D621AB" w:rsidP="003B1A96">
      <w:pPr>
        <w:numPr>
          <w:ilvl w:val="0"/>
          <w:numId w:val="115"/>
        </w:numPr>
        <w:spacing w:after="200" w:line="360" w:lineRule="auto"/>
        <w:rPr>
          <w:rFonts w:cs="David"/>
          <w:sz w:val="24"/>
          <w:szCs w:val="24"/>
        </w:rPr>
      </w:pPr>
      <w:r>
        <w:rPr>
          <w:rFonts w:cstheme="minorBidi" w:hint="cs"/>
          <w:sz w:val="24"/>
          <w:szCs w:val="24"/>
          <w:rtl/>
          <w:lang w:bidi="ar-AE"/>
        </w:rPr>
        <w:t>الهيدروجين كوسيط لخزن الطاقة ونقلها</w:t>
      </w:r>
      <w:r w:rsidRPr="004C3FFB">
        <w:rPr>
          <w:rFonts w:cs="David" w:hint="cs"/>
          <w:sz w:val="24"/>
          <w:szCs w:val="24"/>
          <w:rtl/>
        </w:rPr>
        <w:t>.</w:t>
      </w:r>
    </w:p>
    <w:p w:rsidR="00D621AB" w:rsidRDefault="00D621AB" w:rsidP="00D621AB">
      <w:pPr>
        <w:spacing w:line="360" w:lineRule="auto"/>
        <w:rPr>
          <w:rFonts w:cs="David"/>
          <w:b/>
          <w:bCs/>
          <w:sz w:val="24"/>
          <w:szCs w:val="24"/>
          <w:rtl/>
        </w:rPr>
      </w:pPr>
      <w:r>
        <w:rPr>
          <w:rFonts w:cs="Arial" w:hint="cs"/>
          <w:b/>
          <w:bCs/>
          <w:sz w:val="24"/>
          <w:szCs w:val="24"/>
          <w:rtl/>
          <w:lang w:bidi="ar-AE"/>
        </w:rPr>
        <w:t>السؤال</w:t>
      </w:r>
      <w:r w:rsidRPr="00250682">
        <w:rPr>
          <w:rFonts w:cs="David" w:hint="cs"/>
          <w:b/>
          <w:bCs/>
          <w:sz w:val="24"/>
          <w:szCs w:val="24"/>
          <w:rtl/>
        </w:rPr>
        <w:t xml:space="preserve"> 1</w:t>
      </w:r>
    </w:p>
    <w:p w:rsidR="00D621AB" w:rsidRPr="00A25160" w:rsidRDefault="00A25160" w:rsidP="00A25160">
      <w:pPr>
        <w:spacing w:line="360" w:lineRule="auto"/>
        <w:rPr>
          <w:rFonts w:cstheme="minorBidi"/>
          <w:sz w:val="24"/>
          <w:szCs w:val="24"/>
          <w:rtl/>
          <w:lang w:bidi="ar-AE"/>
        </w:rPr>
      </w:pPr>
      <w:r>
        <w:rPr>
          <w:rFonts w:cstheme="minorBidi" w:hint="cs"/>
          <w:sz w:val="24"/>
          <w:szCs w:val="24"/>
          <w:rtl/>
          <w:lang w:bidi="ar-AE"/>
        </w:rPr>
        <w:t xml:space="preserve">على غلاف رزمة كاكاو </w:t>
      </w:r>
      <w:r w:rsidR="00D621AB" w:rsidRPr="00A25160">
        <w:rPr>
          <w:rFonts w:cstheme="minorBidi" w:hint="cs"/>
          <w:sz w:val="24"/>
          <w:szCs w:val="24"/>
          <w:rtl/>
          <w:lang w:bidi="ar-AE"/>
        </w:rPr>
        <w:t>م</w:t>
      </w:r>
      <w:r>
        <w:rPr>
          <w:rFonts w:cstheme="minorBidi" w:hint="cs"/>
          <w:sz w:val="24"/>
          <w:szCs w:val="24"/>
          <w:rtl/>
          <w:lang w:bidi="ar-AE"/>
        </w:rPr>
        <w:t>ُ</w:t>
      </w:r>
      <w:r w:rsidR="00D621AB" w:rsidRPr="00A25160">
        <w:rPr>
          <w:rFonts w:cstheme="minorBidi" w:hint="cs"/>
          <w:sz w:val="24"/>
          <w:szCs w:val="24"/>
          <w:rtl/>
          <w:lang w:bidi="ar-AE"/>
        </w:rPr>
        <w:t>ر ذات الوزن 100 غرام</w:t>
      </w:r>
      <w:r w:rsidRPr="00A25160">
        <w:rPr>
          <w:rFonts w:cstheme="minorBidi" w:hint="cs"/>
          <w:sz w:val="24"/>
          <w:szCs w:val="24"/>
          <w:rtl/>
          <w:lang w:bidi="ar-AE"/>
        </w:rPr>
        <w:t>،</w:t>
      </w:r>
      <w:r w:rsidR="00D621AB" w:rsidRPr="00A25160">
        <w:rPr>
          <w:rFonts w:cstheme="minorBidi" w:hint="cs"/>
          <w:sz w:val="24"/>
          <w:szCs w:val="24"/>
          <w:rtl/>
          <w:lang w:bidi="ar-AE"/>
        </w:rPr>
        <w:t xml:space="preserve"> </w:t>
      </w:r>
      <w:r w:rsidRPr="00A25160">
        <w:rPr>
          <w:rFonts w:cstheme="minorBidi" w:hint="cs"/>
          <w:sz w:val="24"/>
          <w:szCs w:val="24"/>
          <w:rtl/>
          <w:lang w:bidi="ar-AE"/>
        </w:rPr>
        <w:t>سُجِّل</w:t>
      </w:r>
      <w:r>
        <w:rPr>
          <w:rFonts w:cstheme="minorBidi" w:hint="cs"/>
          <w:sz w:val="24"/>
          <w:szCs w:val="24"/>
          <w:rtl/>
          <w:lang w:bidi="ar-AE"/>
        </w:rPr>
        <w:t xml:space="preserve"> بأنه يحتوي على 500 كيلوكل</w:t>
      </w:r>
      <w:r w:rsidR="00D621AB" w:rsidRPr="00A25160">
        <w:rPr>
          <w:rFonts w:cstheme="minorBidi" w:hint="cs"/>
          <w:sz w:val="24"/>
          <w:szCs w:val="24"/>
          <w:rtl/>
          <w:lang w:bidi="ar-AE"/>
        </w:rPr>
        <w:t>وري.</w:t>
      </w:r>
    </w:p>
    <w:p w:rsidR="00D621AB" w:rsidRPr="00C65594" w:rsidRDefault="00A25160" w:rsidP="00A25160">
      <w:pPr>
        <w:pStyle w:val="afa"/>
        <w:numPr>
          <w:ilvl w:val="0"/>
          <w:numId w:val="116"/>
        </w:numPr>
        <w:spacing w:after="200" w:line="360" w:lineRule="auto"/>
        <w:rPr>
          <w:rFonts w:cs="David"/>
        </w:rPr>
      </w:pPr>
      <w:r>
        <w:rPr>
          <w:rFonts w:cstheme="minorBidi" w:hint="cs"/>
          <w:rtl/>
          <w:lang w:bidi="ar-AE"/>
        </w:rPr>
        <w:t>أ</w:t>
      </w:r>
      <w:r w:rsidR="00D621AB" w:rsidRPr="00C65594">
        <w:rPr>
          <w:rFonts w:cstheme="minorBidi" w:hint="cs"/>
          <w:rtl/>
          <w:lang w:bidi="ar-AE"/>
        </w:rPr>
        <w:t>ي العمليات التالية: السقوط</w:t>
      </w:r>
      <w:r>
        <w:rPr>
          <w:rFonts w:cstheme="minorBidi" w:hint="cs"/>
          <w:rtl/>
          <w:lang w:bidi="ar-AE"/>
        </w:rPr>
        <w:t>،</w:t>
      </w:r>
      <w:r w:rsidR="00D621AB" w:rsidRPr="00C65594">
        <w:rPr>
          <w:rFonts w:cstheme="minorBidi" w:hint="cs"/>
          <w:rtl/>
          <w:lang w:bidi="ar-AE"/>
        </w:rPr>
        <w:t xml:space="preserve"> تغيير السرعة</w:t>
      </w:r>
      <w:r>
        <w:rPr>
          <w:rFonts w:cstheme="minorBidi" w:hint="cs"/>
          <w:rtl/>
          <w:lang w:bidi="ar-AE"/>
        </w:rPr>
        <w:t>،</w:t>
      </w:r>
      <w:r w:rsidR="00D621AB" w:rsidRPr="00C65594">
        <w:rPr>
          <w:rFonts w:cstheme="minorBidi" w:hint="cs"/>
          <w:rtl/>
          <w:lang w:bidi="ar-AE"/>
        </w:rPr>
        <w:t xml:space="preserve"> </w:t>
      </w:r>
      <w:r>
        <w:rPr>
          <w:rFonts w:cstheme="minorBidi" w:hint="cs"/>
          <w:rtl/>
          <w:lang w:bidi="ar-AE"/>
        </w:rPr>
        <w:t>أو  الهضم هي الأ</w:t>
      </w:r>
      <w:r w:rsidR="00D621AB" w:rsidRPr="00C65594">
        <w:rPr>
          <w:rFonts w:cstheme="minorBidi" w:hint="cs"/>
          <w:rtl/>
          <w:lang w:bidi="ar-AE"/>
        </w:rPr>
        <w:t>نسب لتغيير قيمة الطاقة المدونة على الرزمة؟</w:t>
      </w:r>
    </w:p>
    <w:p w:rsidR="00D621AB" w:rsidRPr="00A25160" w:rsidRDefault="00A25160" w:rsidP="00A25160">
      <w:pPr>
        <w:numPr>
          <w:ilvl w:val="0"/>
          <w:numId w:val="116"/>
        </w:numPr>
        <w:spacing w:after="200" w:line="360" w:lineRule="auto"/>
        <w:rPr>
          <w:rFonts w:cs="David"/>
          <w:sz w:val="24"/>
          <w:szCs w:val="24"/>
        </w:rPr>
      </w:pPr>
      <w:r>
        <w:rPr>
          <w:rFonts w:cstheme="minorBidi" w:hint="cs"/>
          <w:sz w:val="24"/>
          <w:szCs w:val="24"/>
          <w:rtl/>
          <w:lang w:bidi="ar-AE"/>
        </w:rPr>
        <w:t>إ</w:t>
      </w:r>
      <w:r w:rsidR="00D621AB" w:rsidRPr="00A25160">
        <w:rPr>
          <w:rFonts w:cstheme="minorBidi" w:hint="cs"/>
          <w:sz w:val="24"/>
          <w:szCs w:val="24"/>
          <w:rtl/>
          <w:lang w:bidi="ar-AE"/>
        </w:rPr>
        <w:t xml:space="preserve">ذا </w:t>
      </w:r>
      <w:r>
        <w:rPr>
          <w:rFonts w:cstheme="minorBidi" w:hint="cs"/>
          <w:sz w:val="24"/>
          <w:szCs w:val="24"/>
          <w:rtl/>
          <w:lang w:bidi="ar-AE"/>
        </w:rPr>
        <w:t>أ</w:t>
      </w:r>
      <w:r w:rsidR="00D621AB" w:rsidRPr="00A25160">
        <w:rPr>
          <w:rFonts w:cstheme="minorBidi" w:hint="cs"/>
          <w:sz w:val="24"/>
          <w:szCs w:val="24"/>
          <w:rtl/>
          <w:lang w:bidi="ar-AE"/>
        </w:rPr>
        <w:t>كلنا ر</w:t>
      </w:r>
      <w:r>
        <w:rPr>
          <w:rFonts w:cstheme="minorBidi" w:hint="cs"/>
          <w:sz w:val="24"/>
          <w:szCs w:val="24"/>
          <w:rtl/>
          <w:lang w:bidi="ar-AE"/>
        </w:rPr>
        <w:t>ز</w:t>
      </w:r>
      <w:r w:rsidR="00D621AB" w:rsidRPr="00A25160">
        <w:rPr>
          <w:rFonts w:cstheme="minorBidi" w:hint="cs"/>
          <w:sz w:val="24"/>
          <w:szCs w:val="24"/>
          <w:rtl/>
          <w:lang w:bidi="ar-AE"/>
        </w:rPr>
        <w:t xml:space="preserve">مة </w:t>
      </w:r>
      <w:r w:rsidRPr="00A25160">
        <w:rPr>
          <w:rFonts w:cstheme="minorBidi" w:hint="cs"/>
          <w:sz w:val="24"/>
          <w:szCs w:val="24"/>
          <w:rtl/>
          <w:lang w:bidi="ar-AE"/>
        </w:rPr>
        <w:t xml:space="preserve">كاملة </w:t>
      </w:r>
      <w:r>
        <w:rPr>
          <w:rFonts w:cstheme="minorBidi" w:hint="cs"/>
          <w:sz w:val="24"/>
          <w:szCs w:val="24"/>
          <w:rtl/>
          <w:lang w:bidi="ar-AE"/>
        </w:rPr>
        <w:t>من ال</w:t>
      </w:r>
      <w:r w:rsidR="00D621AB" w:rsidRPr="00A25160">
        <w:rPr>
          <w:rFonts w:cstheme="minorBidi" w:hint="cs"/>
          <w:sz w:val="24"/>
          <w:szCs w:val="24"/>
          <w:rtl/>
          <w:lang w:bidi="ar-AE"/>
        </w:rPr>
        <w:t xml:space="preserve">كاكاو </w:t>
      </w:r>
      <w:r>
        <w:rPr>
          <w:rFonts w:cstheme="minorBidi" w:hint="cs"/>
          <w:sz w:val="24"/>
          <w:szCs w:val="24"/>
          <w:rtl/>
          <w:lang w:bidi="ar-AE"/>
        </w:rPr>
        <w:t>ال</w:t>
      </w:r>
      <w:r w:rsidR="00D621AB" w:rsidRPr="00A25160">
        <w:rPr>
          <w:rFonts w:cstheme="minorBidi" w:hint="cs"/>
          <w:sz w:val="24"/>
          <w:szCs w:val="24"/>
          <w:rtl/>
          <w:lang w:bidi="ar-AE"/>
        </w:rPr>
        <w:t>م</w:t>
      </w:r>
      <w:r>
        <w:rPr>
          <w:rFonts w:cstheme="minorBidi" w:hint="cs"/>
          <w:sz w:val="24"/>
          <w:szCs w:val="24"/>
          <w:rtl/>
          <w:lang w:bidi="ar-AE"/>
        </w:rPr>
        <w:t>ُ</w:t>
      </w:r>
      <w:r w:rsidR="00D621AB" w:rsidRPr="00A25160">
        <w:rPr>
          <w:rFonts w:cstheme="minorBidi" w:hint="cs"/>
          <w:sz w:val="24"/>
          <w:szCs w:val="24"/>
          <w:rtl/>
          <w:lang w:bidi="ar-AE"/>
        </w:rPr>
        <w:t>ر</w:t>
      </w:r>
      <w:r>
        <w:rPr>
          <w:rFonts w:cstheme="minorBidi" w:hint="cs"/>
          <w:sz w:val="24"/>
          <w:szCs w:val="24"/>
          <w:rtl/>
          <w:lang w:bidi="ar-AE"/>
        </w:rPr>
        <w:t>،</w:t>
      </w:r>
      <w:r w:rsidR="00D621AB" w:rsidRPr="00A25160">
        <w:rPr>
          <w:rFonts w:cstheme="minorBidi" w:hint="cs"/>
          <w:sz w:val="24"/>
          <w:szCs w:val="24"/>
          <w:rtl/>
          <w:lang w:bidi="ar-AE"/>
        </w:rPr>
        <w:t xml:space="preserve">  ه</w:t>
      </w:r>
      <w:r>
        <w:rPr>
          <w:rFonts w:cstheme="minorBidi" w:hint="cs"/>
          <w:sz w:val="24"/>
          <w:szCs w:val="24"/>
          <w:rtl/>
          <w:lang w:bidi="ar-AE"/>
        </w:rPr>
        <w:t xml:space="preserve">ل كمية الطاقة التي نحصل عليها </w:t>
      </w:r>
      <w:r w:rsidR="00D621AB" w:rsidRPr="00A25160">
        <w:rPr>
          <w:rFonts w:cstheme="minorBidi" w:hint="cs"/>
          <w:sz w:val="24"/>
          <w:szCs w:val="24"/>
          <w:rtl/>
          <w:lang w:bidi="ar-AE"/>
        </w:rPr>
        <w:t>تكون كافية لرفه</w:t>
      </w:r>
      <w:r>
        <w:rPr>
          <w:rFonts w:cstheme="minorBidi" w:hint="cs"/>
          <w:sz w:val="24"/>
          <w:szCs w:val="24"/>
          <w:rtl/>
          <w:lang w:bidi="ar-AE"/>
        </w:rPr>
        <w:t>ع 1 كغم إلى ارتفاع 1 متر</w:t>
      </w:r>
      <w:r w:rsidR="00D621AB" w:rsidRPr="00A25160">
        <w:rPr>
          <w:rFonts w:cstheme="minorBidi" w:hint="cs"/>
          <w:sz w:val="24"/>
          <w:szCs w:val="24"/>
          <w:rtl/>
          <w:lang w:bidi="ar-AE"/>
        </w:rPr>
        <w:t>؟</w:t>
      </w:r>
    </w:p>
    <w:p w:rsidR="00D621AB" w:rsidRPr="004F1164" w:rsidRDefault="00D621AB" w:rsidP="00D621AB">
      <w:pPr>
        <w:spacing w:line="360" w:lineRule="auto"/>
        <w:jc w:val="both"/>
        <w:rPr>
          <w:rFonts w:cs="David"/>
          <w:b/>
          <w:bCs/>
          <w:sz w:val="24"/>
          <w:szCs w:val="24"/>
          <w:rtl/>
        </w:rPr>
      </w:pPr>
      <w:r>
        <w:rPr>
          <w:rFonts w:cs="Arial" w:hint="cs"/>
          <w:b/>
          <w:bCs/>
          <w:sz w:val="24"/>
          <w:szCs w:val="24"/>
          <w:rtl/>
          <w:lang w:bidi="ar-AE"/>
        </w:rPr>
        <w:t>حل السؤال</w:t>
      </w:r>
      <w:r w:rsidRPr="004F1164">
        <w:rPr>
          <w:rFonts w:cs="David" w:hint="cs"/>
          <w:b/>
          <w:bCs/>
          <w:sz w:val="24"/>
          <w:szCs w:val="24"/>
          <w:rtl/>
        </w:rPr>
        <w:t xml:space="preserve"> 1:</w:t>
      </w:r>
    </w:p>
    <w:p w:rsidR="00D621AB" w:rsidRDefault="00D621AB" w:rsidP="00D621AB">
      <w:pPr>
        <w:spacing w:after="200" w:line="360" w:lineRule="auto"/>
        <w:ind w:left="720"/>
        <w:rPr>
          <w:rFonts w:cs="David"/>
          <w:sz w:val="24"/>
          <w:szCs w:val="24"/>
        </w:rPr>
      </w:pPr>
      <w:r>
        <w:rPr>
          <w:rFonts w:cstheme="minorBidi" w:hint="cs"/>
          <w:sz w:val="24"/>
          <w:szCs w:val="24"/>
          <w:rtl/>
          <w:lang w:bidi="ar-AE"/>
        </w:rPr>
        <w:t>أ.الهضم</w:t>
      </w:r>
    </w:p>
    <w:p w:rsidR="00D621AB" w:rsidRPr="00C65594" w:rsidRDefault="00D621AB" w:rsidP="00A25160">
      <w:pPr>
        <w:pStyle w:val="afa"/>
        <w:spacing w:after="200" w:line="360" w:lineRule="auto"/>
        <w:rPr>
          <w:rFonts w:cs="David"/>
        </w:rPr>
      </w:pPr>
      <w:r>
        <w:rPr>
          <w:rFonts w:cstheme="minorBidi" w:hint="cs"/>
          <w:rtl/>
          <w:lang w:bidi="ar-AE"/>
        </w:rPr>
        <w:t>ب.</w:t>
      </w:r>
      <w:r w:rsidR="00A25160">
        <w:rPr>
          <w:rFonts w:cstheme="minorBidi" w:hint="cs"/>
          <w:rtl/>
          <w:lang w:bidi="ar-AE"/>
        </w:rPr>
        <w:t xml:space="preserve"> </w:t>
      </w:r>
      <w:r>
        <w:rPr>
          <w:rFonts w:cstheme="minorBidi" w:hint="cs"/>
          <w:rtl/>
          <w:lang w:bidi="ar-AE"/>
        </w:rPr>
        <w:t xml:space="preserve">كمية الطاقة اللازمة </w:t>
      </w:r>
      <w:r w:rsidR="00A25160">
        <w:rPr>
          <w:rFonts w:cs="Arial" w:hint="cs"/>
          <w:rtl/>
          <w:lang w:bidi="ar-AE"/>
        </w:rPr>
        <w:t xml:space="preserve">لرفع  1 </w:t>
      </w:r>
      <w:r>
        <w:rPr>
          <w:rFonts w:cs="Arial" w:hint="cs"/>
          <w:rtl/>
          <w:lang w:bidi="ar-AE"/>
        </w:rPr>
        <w:t xml:space="preserve">كغم </w:t>
      </w:r>
      <w:r w:rsidR="00A25160">
        <w:rPr>
          <w:rFonts w:cs="Arial" w:hint="cs"/>
          <w:rtl/>
          <w:lang w:bidi="ar-AE"/>
        </w:rPr>
        <w:t xml:space="preserve">لارتفاع </w:t>
      </w:r>
      <w:r>
        <w:rPr>
          <w:rFonts w:cs="Arial" w:hint="cs"/>
          <w:rtl/>
          <w:lang w:bidi="ar-AE"/>
        </w:rPr>
        <w:t>متر</w:t>
      </w:r>
      <w:r w:rsidR="00A25160">
        <w:rPr>
          <w:rFonts w:cs="Arial" w:hint="cs"/>
          <w:rtl/>
          <w:lang w:bidi="ar-AE"/>
        </w:rPr>
        <w:t xml:space="preserve"> واحد</w:t>
      </w:r>
      <w:r>
        <w:rPr>
          <w:rFonts w:cs="Arial" w:hint="cs"/>
          <w:rtl/>
          <w:lang w:bidi="ar-AE"/>
        </w:rPr>
        <w:t xml:space="preserve"> هي</w:t>
      </w:r>
      <w:r w:rsidRPr="00C65594">
        <w:rPr>
          <w:rFonts w:cs="David" w:hint="cs"/>
          <w:rtl/>
        </w:rPr>
        <w:t>:</w:t>
      </w:r>
    </w:p>
    <w:p w:rsidR="00D621AB" w:rsidRPr="004F1164" w:rsidRDefault="00D621AB" w:rsidP="00D621AB">
      <w:pPr>
        <w:spacing w:line="360" w:lineRule="auto"/>
        <w:jc w:val="center"/>
        <w:rPr>
          <w:rFonts w:cs="David"/>
          <w:sz w:val="24"/>
          <w:szCs w:val="24"/>
          <w:rtl/>
        </w:rPr>
      </w:pPr>
      <w:r w:rsidRPr="004F1164">
        <w:rPr>
          <w:rFonts w:cs="David" w:hint="cs"/>
          <w:sz w:val="24"/>
          <w:szCs w:val="24"/>
        </w:rPr>
        <w:t>E</w:t>
      </w:r>
      <w:r w:rsidRPr="004F1164">
        <w:rPr>
          <w:rFonts w:cs="David"/>
          <w:sz w:val="24"/>
          <w:szCs w:val="24"/>
        </w:rPr>
        <w:t xml:space="preserve"> = mgh = 1 [kg] * 10 [m/s</w:t>
      </w:r>
      <w:r w:rsidRPr="004F1164">
        <w:rPr>
          <w:rFonts w:cs="David"/>
          <w:sz w:val="24"/>
          <w:szCs w:val="24"/>
          <w:vertAlign w:val="superscript"/>
        </w:rPr>
        <w:t>2</w:t>
      </w:r>
      <w:r w:rsidRPr="004F1164">
        <w:rPr>
          <w:rFonts w:cs="David"/>
          <w:sz w:val="24"/>
          <w:szCs w:val="24"/>
        </w:rPr>
        <w:t>] * 1 [m] = 10 [kg*m</w:t>
      </w:r>
      <w:r w:rsidRPr="004F1164">
        <w:rPr>
          <w:rFonts w:cs="David"/>
          <w:sz w:val="24"/>
          <w:szCs w:val="24"/>
          <w:vertAlign w:val="superscript"/>
        </w:rPr>
        <w:t>2</w:t>
      </w:r>
      <w:r w:rsidRPr="004F1164">
        <w:rPr>
          <w:rFonts w:cs="David"/>
          <w:sz w:val="24"/>
          <w:szCs w:val="24"/>
        </w:rPr>
        <w:t>/s</w:t>
      </w:r>
      <w:r w:rsidRPr="004F1164">
        <w:rPr>
          <w:rFonts w:cs="David"/>
          <w:sz w:val="24"/>
          <w:szCs w:val="24"/>
          <w:vertAlign w:val="superscript"/>
        </w:rPr>
        <w:t>2</w:t>
      </w:r>
      <w:r w:rsidRPr="004F1164">
        <w:rPr>
          <w:rFonts w:cs="David"/>
          <w:sz w:val="24"/>
          <w:szCs w:val="24"/>
        </w:rPr>
        <w:t>] = 10 [J]</w:t>
      </w:r>
    </w:p>
    <w:p w:rsidR="00D621AB" w:rsidRPr="00145156" w:rsidRDefault="00D621AB" w:rsidP="00D621AB">
      <w:pPr>
        <w:spacing w:line="360" w:lineRule="auto"/>
        <w:ind w:left="1440" w:right="720"/>
        <w:rPr>
          <w:rFonts w:cstheme="minorBidi"/>
          <w:sz w:val="24"/>
          <w:szCs w:val="24"/>
          <w:rtl/>
          <w:lang w:bidi="ar-AE"/>
        </w:rPr>
      </w:pPr>
      <w:r>
        <w:rPr>
          <w:rFonts w:cstheme="minorBidi" w:hint="cs"/>
          <w:sz w:val="24"/>
          <w:szCs w:val="24"/>
          <w:rtl/>
          <w:lang w:bidi="ar-AE"/>
        </w:rPr>
        <w:t>كمية الحرارة التي حصلنا عليها من رزمة الكاكاو في وحدات الجول هي:</w:t>
      </w:r>
    </w:p>
    <w:p w:rsidR="00D621AB" w:rsidRDefault="00D621AB" w:rsidP="00D621AB">
      <w:pPr>
        <w:spacing w:line="360" w:lineRule="auto"/>
        <w:jc w:val="center"/>
        <w:rPr>
          <w:rFonts w:cs="David"/>
          <w:sz w:val="24"/>
          <w:szCs w:val="24"/>
          <w:rtl/>
          <w:lang w:val="de-DE"/>
        </w:rPr>
      </w:pPr>
      <w:r w:rsidRPr="004F1164">
        <w:rPr>
          <w:rFonts w:cs="David"/>
          <w:sz w:val="24"/>
          <w:szCs w:val="24"/>
          <w:lang w:val="de-DE"/>
        </w:rPr>
        <w:t>E = 500 [kCal] = 500*4.2 [kJ] = 2,100 [kJ] = 2,100,000 [J]</w:t>
      </w:r>
    </w:p>
    <w:p w:rsidR="00D621AB" w:rsidRPr="00145156" w:rsidRDefault="00A25160" w:rsidP="00B732DF">
      <w:pPr>
        <w:spacing w:line="360" w:lineRule="auto"/>
        <w:rPr>
          <w:rFonts w:cstheme="minorBidi"/>
          <w:sz w:val="24"/>
          <w:szCs w:val="24"/>
          <w:rtl/>
          <w:lang w:bidi="ar-AE"/>
        </w:rPr>
      </w:pPr>
      <w:r>
        <w:rPr>
          <w:rFonts w:cstheme="minorBidi" w:hint="cs"/>
          <w:sz w:val="24"/>
          <w:szCs w:val="24"/>
          <w:rtl/>
          <w:lang w:val="de-DE" w:bidi="ar-AE"/>
        </w:rPr>
        <w:t>أ</w:t>
      </w:r>
      <w:r w:rsidR="00D621AB">
        <w:rPr>
          <w:rFonts w:cstheme="minorBidi" w:hint="cs"/>
          <w:sz w:val="24"/>
          <w:szCs w:val="24"/>
          <w:rtl/>
          <w:lang w:val="de-DE" w:bidi="ar-AE"/>
        </w:rPr>
        <w:t xml:space="preserve">ي </w:t>
      </w:r>
      <w:r>
        <w:rPr>
          <w:rFonts w:cstheme="minorBidi" w:hint="cs"/>
          <w:sz w:val="24"/>
          <w:szCs w:val="24"/>
          <w:rtl/>
          <w:lang w:val="de-DE" w:bidi="ar-AE"/>
        </w:rPr>
        <w:t>أ</w:t>
      </w:r>
      <w:r w:rsidR="00D621AB">
        <w:rPr>
          <w:rFonts w:cstheme="minorBidi" w:hint="cs"/>
          <w:sz w:val="24"/>
          <w:szCs w:val="24"/>
          <w:rtl/>
          <w:lang w:val="de-DE" w:bidi="ar-AE"/>
        </w:rPr>
        <w:t xml:space="preserve">ن كمية الطاقة التي حصلنا عليها من </w:t>
      </w:r>
      <w:r>
        <w:rPr>
          <w:rFonts w:cstheme="minorBidi" w:hint="cs"/>
          <w:sz w:val="24"/>
          <w:szCs w:val="24"/>
          <w:rtl/>
          <w:lang w:val="de-DE" w:bidi="ar-AE"/>
        </w:rPr>
        <w:t>أ</w:t>
      </w:r>
      <w:r w:rsidR="00D621AB">
        <w:rPr>
          <w:rFonts w:cstheme="minorBidi" w:hint="cs"/>
          <w:sz w:val="24"/>
          <w:szCs w:val="24"/>
          <w:rtl/>
          <w:lang w:val="de-DE" w:bidi="ar-AE"/>
        </w:rPr>
        <w:t>كل الكاكاو</w:t>
      </w:r>
      <w:r>
        <w:rPr>
          <w:rFonts w:cstheme="minorBidi" w:hint="cs"/>
          <w:sz w:val="24"/>
          <w:szCs w:val="24"/>
          <w:rtl/>
          <w:lang w:val="de-DE" w:bidi="ar-AE"/>
        </w:rPr>
        <w:t>، يمكن</w:t>
      </w:r>
      <w:r w:rsidR="00D621AB">
        <w:rPr>
          <w:rFonts w:cstheme="minorBidi" w:hint="cs"/>
          <w:sz w:val="24"/>
          <w:szCs w:val="24"/>
          <w:rtl/>
          <w:lang w:val="de-DE" w:bidi="ar-AE"/>
        </w:rPr>
        <w:t xml:space="preserve"> </w:t>
      </w:r>
      <w:r>
        <w:rPr>
          <w:rFonts w:cstheme="minorBidi" w:hint="cs"/>
          <w:sz w:val="24"/>
          <w:szCs w:val="24"/>
          <w:rtl/>
          <w:lang w:val="de-DE" w:bidi="ar-AE"/>
        </w:rPr>
        <w:t>أن تكفي لرفع هذه الكتلة</w:t>
      </w:r>
      <w:r w:rsidR="00B732DF">
        <w:rPr>
          <w:rFonts w:cstheme="minorBidi" w:hint="cs"/>
          <w:sz w:val="24"/>
          <w:szCs w:val="24"/>
          <w:rtl/>
          <w:lang w:val="de-DE" w:bidi="ar-AE"/>
        </w:rPr>
        <w:t xml:space="preserve"> 200 مرة. نلاحظ أ</w:t>
      </w:r>
      <w:r w:rsidR="00D621AB">
        <w:rPr>
          <w:rFonts w:cstheme="minorBidi" w:hint="cs"/>
          <w:sz w:val="24"/>
          <w:szCs w:val="24"/>
          <w:rtl/>
          <w:lang w:val="de-DE" w:bidi="ar-AE"/>
        </w:rPr>
        <w:t xml:space="preserve">ن كمية الطاقة التي يمكن </w:t>
      </w:r>
      <w:r w:rsidR="00B732DF">
        <w:rPr>
          <w:rFonts w:cstheme="minorBidi" w:hint="cs"/>
          <w:sz w:val="24"/>
          <w:szCs w:val="24"/>
          <w:rtl/>
          <w:lang w:val="de-DE" w:bidi="ar-AE"/>
        </w:rPr>
        <w:t>إ</w:t>
      </w:r>
      <w:r w:rsidR="00D621AB">
        <w:rPr>
          <w:rFonts w:cstheme="minorBidi" w:hint="cs"/>
          <w:sz w:val="24"/>
          <w:szCs w:val="24"/>
          <w:rtl/>
          <w:lang w:val="de-DE" w:bidi="ar-AE"/>
        </w:rPr>
        <w:t xml:space="preserve">دخالها </w:t>
      </w:r>
      <w:r w:rsidR="00B732DF">
        <w:rPr>
          <w:rFonts w:cstheme="minorBidi" w:hint="cs"/>
          <w:sz w:val="24"/>
          <w:szCs w:val="24"/>
          <w:rtl/>
          <w:lang w:val="de-DE" w:bidi="ar-AE"/>
        </w:rPr>
        <w:t>إ</w:t>
      </w:r>
      <w:r w:rsidR="00D621AB">
        <w:rPr>
          <w:rFonts w:cstheme="minorBidi" w:hint="cs"/>
          <w:sz w:val="24"/>
          <w:szCs w:val="24"/>
          <w:rtl/>
          <w:lang w:val="de-DE" w:bidi="ar-AE"/>
        </w:rPr>
        <w:t xml:space="preserve">لى الجسم نتيجة عملية الهضم </w:t>
      </w:r>
      <w:r w:rsidR="00B732DF">
        <w:rPr>
          <w:rFonts w:cstheme="minorBidi" w:hint="cs"/>
          <w:sz w:val="24"/>
          <w:szCs w:val="24"/>
          <w:rtl/>
          <w:lang w:val="de-DE" w:bidi="ar-AE"/>
        </w:rPr>
        <w:t>يمكن أ</w:t>
      </w:r>
      <w:r w:rsidR="00D621AB">
        <w:rPr>
          <w:rFonts w:cstheme="minorBidi" w:hint="cs"/>
          <w:sz w:val="24"/>
          <w:szCs w:val="24"/>
          <w:rtl/>
          <w:lang w:val="de-DE" w:bidi="ar-AE"/>
        </w:rPr>
        <w:t>ن تكون عالية جد</w:t>
      </w:r>
      <w:r w:rsidR="00B732DF">
        <w:rPr>
          <w:rFonts w:cstheme="minorBidi" w:hint="cs"/>
          <w:sz w:val="24"/>
          <w:szCs w:val="24"/>
          <w:rtl/>
          <w:lang w:val="de-DE" w:bidi="ar-AE"/>
        </w:rPr>
        <w:t xml:space="preserve">ًا </w:t>
      </w:r>
      <w:r w:rsidR="00D621AB">
        <w:rPr>
          <w:rFonts w:cstheme="minorBidi" w:hint="cs"/>
          <w:sz w:val="24"/>
          <w:szCs w:val="24"/>
          <w:rtl/>
          <w:lang w:val="de-DE" w:bidi="ar-AE"/>
        </w:rPr>
        <w:t xml:space="preserve">وهذا هو سبب السمنة والصعوبات التي يواجهها </w:t>
      </w:r>
      <w:r w:rsidR="00D621AB">
        <w:rPr>
          <w:rFonts w:cstheme="minorBidi" w:hint="cs"/>
          <w:sz w:val="24"/>
          <w:szCs w:val="24"/>
          <w:rtl/>
          <w:lang w:bidi="ar-AE"/>
        </w:rPr>
        <w:t>الناس عندم</w:t>
      </w:r>
      <w:r w:rsidR="00B732DF">
        <w:rPr>
          <w:rFonts w:cstheme="minorBidi" w:hint="cs"/>
          <w:sz w:val="24"/>
          <w:szCs w:val="24"/>
          <w:rtl/>
          <w:lang w:bidi="ar-AE"/>
        </w:rPr>
        <w:t xml:space="preserve">ا يحاولون </w:t>
      </w:r>
      <w:r w:rsidR="00D621AB">
        <w:rPr>
          <w:rFonts w:cstheme="minorBidi" w:hint="cs"/>
          <w:sz w:val="24"/>
          <w:szCs w:val="24"/>
          <w:rtl/>
          <w:lang w:bidi="ar-AE"/>
        </w:rPr>
        <w:t xml:space="preserve">تخفيف </w:t>
      </w:r>
      <w:r w:rsidR="00B732DF">
        <w:rPr>
          <w:rFonts w:cstheme="minorBidi" w:hint="cs"/>
          <w:sz w:val="24"/>
          <w:szCs w:val="24"/>
          <w:rtl/>
          <w:lang w:bidi="ar-AE"/>
        </w:rPr>
        <w:t xml:space="preserve">أوزانهم </w:t>
      </w:r>
      <w:r w:rsidR="00D621AB">
        <w:rPr>
          <w:rFonts w:cstheme="minorBidi" w:hint="cs"/>
          <w:sz w:val="24"/>
          <w:szCs w:val="24"/>
          <w:rtl/>
          <w:lang w:bidi="ar-AE"/>
        </w:rPr>
        <w:t xml:space="preserve"> بواسطة الرياضة.</w:t>
      </w:r>
    </w:p>
    <w:p w:rsidR="00D621AB" w:rsidRDefault="00D621AB" w:rsidP="00D621AB">
      <w:pPr>
        <w:spacing w:line="360" w:lineRule="auto"/>
        <w:ind w:right="27"/>
        <w:jc w:val="both"/>
        <w:rPr>
          <w:rFonts w:cs="David"/>
          <w:b/>
          <w:bCs/>
          <w:sz w:val="24"/>
          <w:szCs w:val="24"/>
          <w:rtl/>
        </w:rPr>
      </w:pPr>
    </w:p>
    <w:p w:rsidR="00D621AB" w:rsidRDefault="00D621AB" w:rsidP="00D621AB">
      <w:pPr>
        <w:spacing w:line="360" w:lineRule="auto"/>
        <w:ind w:right="27"/>
        <w:jc w:val="both"/>
        <w:rPr>
          <w:rFonts w:cs="David"/>
          <w:b/>
          <w:bCs/>
          <w:sz w:val="24"/>
          <w:szCs w:val="24"/>
          <w:rtl/>
        </w:rPr>
      </w:pPr>
    </w:p>
    <w:p w:rsidR="00D621AB" w:rsidRDefault="00D621AB" w:rsidP="00D621AB">
      <w:pPr>
        <w:spacing w:line="360" w:lineRule="auto"/>
        <w:ind w:right="27"/>
        <w:jc w:val="both"/>
        <w:rPr>
          <w:rFonts w:cs="David"/>
          <w:b/>
          <w:bCs/>
          <w:sz w:val="24"/>
          <w:szCs w:val="24"/>
          <w:rtl/>
        </w:rPr>
      </w:pPr>
    </w:p>
    <w:p w:rsidR="00D621AB" w:rsidRDefault="00D621AB" w:rsidP="00D621AB">
      <w:pPr>
        <w:spacing w:line="360" w:lineRule="auto"/>
        <w:ind w:right="27"/>
        <w:jc w:val="both"/>
        <w:rPr>
          <w:rFonts w:cs="Arial"/>
          <w:b/>
          <w:bCs/>
          <w:sz w:val="24"/>
          <w:szCs w:val="24"/>
          <w:rtl/>
          <w:lang w:bidi="ar-AE"/>
        </w:rPr>
      </w:pPr>
      <w:r>
        <w:rPr>
          <w:rFonts w:cs="Arial" w:hint="cs"/>
          <w:b/>
          <w:bCs/>
          <w:sz w:val="24"/>
          <w:szCs w:val="24"/>
          <w:rtl/>
          <w:lang w:bidi="ar-AE"/>
        </w:rPr>
        <w:t>السؤال 2</w:t>
      </w:r>
    </w:p>
    <w:p w:rsidR="00D621AB" w:rsidRDefault="00D621AB" w:rsidP="005B1AE3">
      <w:pPr>
        <w:spacing w:line="360" w:lineRule="auto"/>
        <w:ind w:right="27"/>
        <w:rPr>
          <w:rFonts w:cs="Arial"/>
          <w:sz w:val="24"/>
          <w:szCs w:val="24"/>
          <w:rtl/>
          <w:lang w:bidi="ar-AE"/>
        </w:rPr>
      </w:pPr>
      <w:r w:rsidRPr="003B5C98">
        <w:rPr>
          <w:rFonts w:cs="Arial" w:hint="cs"/>
          <w:sz w:val="24"/>
          <w:szCs w:val="24"/>
          <w:rtl/>
          <w:lang w:bidi="ar-AE"/>
        </w:rPr>
        <w:t xml:space="preserve">في عملية </w:t>
      </w:r>
      <w:r w:rsidR="005B1AE3">
        <w:rPr>
          <w:rFonts w:cs="Arial" w:hint="cs"/>
          <w:sz w:val="24"/>
          <w:szCs w:val="24"/>
          <w:rtl/>
          <w:lang w:bidi="ar-AE"/>
        </w:rPr>
        <w:t>التركيب</w:t>
      </w:r>
      <w:r w:rsidRPr="003B5C98">
        <w:rPr>
          <w:rFonts w:cs="Arial" w:hint="cs"/>
          <w:sz w:val="24"/>
          <w:szCs w:val="24"/>
          <w:rtl/>
          <w:lang w:bidi="ar-AE"/>
        </w:rPr>
        <w:t xml:space="preserve"> الضوئي</w:t>
      </w:r>
      <w:r w:rsidR="005B1AE3">
        <w:rPr>
          <w:rFonts w:cs="Arial" w:hint="cs"/>
          <w:sz w:val="24"/>
          <w:szCs w:val="24"/>
          <w:rtl/>
          <w:lang w:bidi="ar-AE"/>
        </w:rPr>
        <w:t>،</w:t>
      </w:r>
      <w:r w:rsidRPr="003B5C98">
        <w:rPr>
          <w:rFonts w:cs="Arial" w:hint="cs"/>
          <w:sz w:val="24"/>
          <w:szCs w:val="24"/>
          <w:rtl/>
          <w:lang w:bidi="ar-AE"/>
        </w:rPr>
        <w:t xml:space="preserve"> تمتص النباتات </w:t>
      </w:r>
      <w:r w:rsidR="005B1AE3">
        <w:rPr>
          <w:rFonts w:cs="Arial" w:hint="cs"/>
          <w:sz w:val="24"/>
          <w:szCs w:val="24"/>
          <w:rtl/>
          <w:lang w:bidi="ar-AE"/>
        </w:rPr>
        <w:t>أ</w:t>
      </w:r>
      <w:r w:rsidRPr="003B5C98">
        <w:rPr>
          <w:rFonts w:cs="Arial" w:hint="cs"/>
          <w:sz w:val="24"/>
          <w:szCs w:val="24"/>
          <w:rtl/>
          <w:lang w:bidi="ar-AE"/>
        </w:rPr>
        <w:t>شعة الشمس ونحصل من ذلك على مواد جديدة</w:t>
      </w:r>
      <w:r w:rsidR="005B1AE3">
        <w:rPr>
          <w:rFonts w:cs="Arial" w:hint="cs"/>
          <w:sz w:val="24"/>
          <w:szCs w:val="24"/>
          <w:rtl/>
          <w:lang w:bidi="ar-AE"/>
        </w:rPr>
        <w:t xml:space="preserve">، </w:t>
      </w:r>
      <w:r w:rsidRPr="003B5C98">
        <w:rPr>
          <w:rFonts w:cs="Arial" w:hint="cs"/>
          <w:sz w:val="24"/>
          <w:szCs w:val="24"/>
          <w:rtl/>
          <w:lang w:bidi="ar-AE"/>
        </w:rPr>
        <w:t>عملية تحويل طاقة ال</w:t>
      </w:r>
      <w:r w:rsidR="005B1AE3">
        <w:rPr>
          <w:rFonts w:cs="Arial" w:hint="cs"/>
          <w:sz w:val="24"/>
          <w:szCs w:val="24"/>
          <w:rtl/>
          <w:lang w:bidi="ar-AE"/>
        </w:rPr>
        <w:t>أ</w:t>
      </w:r>
      <w:r w:rsidRPr="003B5C98">
        <w:rPr>
          <w:rFonts w:cs="Arial" w:hint="cs"/>
          <w:sz w:val="24"/>
          <w:szCs w:val="24"/>
          <w:rtl/>
          <w:lang w:bidi="ar-AE"/>
        </w:rPr>
        <w:t xml:space="preserve">شعة </w:t>
      </w:r>
      <w:r w:rsidR="005B1AE3">
        <w:rPr>
          <w:rFonts w:cs="Arial" w:hint="cs"/>
          <w:sz w:val="24"/>
          <w:szCs w:val="24"/>
          <w:rtl/>
          <w:lang w:bidi="ar-AE"/>
        </w:rPr>
        <w:t>إلى طاقة كيميائية: طاقة الأ</w:t>
      </w:r>
      <w:r w:rsidRPr="003B5C98">
        <w:rPr>
          <w:rFonts w:cs="Arial" w:hint="cs"/>
          <w:sz w:val="24"/>
          <w:szCs w:val="24"/>
          <w:rtl/>
          <w:lang w:bidi="ar-AE"/>
        </w:rPr>
        <w:t xml:space="preserve">شعة صغرت والطاقة الكيميائية كبرت. </w:t>
      </w:r>
      <w:r>
        <w:rPr>
          <w:rFonts w:cs="Arial" w:hint="cs"/>
          <w:sz w:val="24"/>
          <w:szCs w:val="24"/>
          <w:rtl/>
          <w:lang w:bidi="ar-AE"/>
        </w:rPr>
        <w:t xml:space="preserve">نجاعة تحويل الطاقة الضوئية الى كيميائية هي </w:t>
      </w:r>
      <w:r w:rsidR="005B1AE3">
        <w:rPr>
          <w:rFonts w:cs="Arial" w:hint="cs"/>
          <w:sz w:val="24"/>
          <w:szCs w:val="24"/>
          <w:rtl/>
          <w:lang w:bidi="ar-AE"/>
        </w:rPr>
        <w:t>%2 (</w:t>
      </w:r>
      <w:r>
        <w:rPr>
          <w:rFonts w:cs="Arial" w:hint="cs"/>
          <w:sz w:val="24"/>
          <w:szCs w:val="24"/>
          <w:rtl/>
          <w:lang w:bidi="ar-AE"/>
        </w:rPr>
        <w:t>هناك من يقول ب</w:t>
      </w:r>
      <w:r w:rsidR="005B1AE3">
        <w:rPr>
          <w:rFonts w:cs="Arial" w:hint="cs"/>
          <w:sz w:val="24"/>
          <w:szCs w:val="24"/>
          <w:rtl/>
          <w:lang w:bidi="ar-AE"/>
        </w:rPr>
        <w:t>أنه</w:t>
      </w:r>
      <w:r>
        <w:rPr>
          <w:rFonts w:cs="Arial" w:hint="cs"/>
          <w:sz w:val="24"/>
          <w:szCs w:val="24"/>
          <w:rtl/>
          <w:lang w:bidi="ar-AE"/>
        </w:rPr>
        <w:t xml:space="preserve"> </w:t>
      </w:r>
      <w:r w:rsidR="005B1AE3">
        <w:rPr>
          <w:rFonts w:cs="Arial" w:hint="cs"/>
          <w:sz w:val="24"/>
          <w:szCs w:val="24"/>
          <w:rtl/>
          <w:lang w:bidi="ar-AE"/>
        </w:rPr>
        <w:t>%</w:t>
      </w:r>
      <w:r>
        <w:rPr>
          <w:rFonts w:cs="Arial" w:hint="cs"/>
          <w:sz w:val="24"/>
          <w:szCs w:val="24"/>
          <w:rtl/>
          <w:lang w:bidi="ar-AE"/>
        </w:rPr>
        <w:t xml:space="preserve">6 في ظروف </w:t>
      </w:r>
      <w:r w:rsidR="005B1AE3">
        <w:rPr>
          <w:rFonts w:cs="Arial" w:hint="cs"/>
          <w:sz w:val="24"/>
          <w:szCs w:val="24"/>
          <w:rtl/>
          <w:lang w:bidi="ar-AE"/>
        </w:rPr>
        <w:t>المختبر</w:t>
      </w:r>
      <w:r>
        <w:rPr>
          <w:rFonts w:cs="Arial" w:hint="cs"/>
          <w:sz w:val="24"/>
          <w:szCs w:val="24"/>
          <w:rtl/>
          <w:lang w:bidi="ar-AE"/>
        </w:rPr>
        <w:t xml:space="preserve">). لو </w:t>
      </w:r>
      <w:r w:rsidR="005B1AE3">
        <w:rPr>
          <w:rFonts w:cs="Arial" w:hint="cs"/>
          <w:sz w:val="24"/>
          <w:szCs w:val="24"/>
          <w:rtl/>
          <w:lang w:bidi="ar-AE"/>
        </w:rPr>
        <w:t>تمَّ امتصاص</w:t>
      </w:r>
      <w:r>
        <w:rPr>
          <w:rFonts w:cs="Arial" w:hint="cs"/>
          <w:sz w:val="24"/>
          <w:szCs w:val="24"/>
          <w:rtl/>
          <w:lang w:bidi="ar-AE"/>
        </w:rPr>
        <w:t xml:space="preserve"> الضوء باكمله</w:t>
      </w:r>
      <w:r w:rsidR="005B1AE3">
        <w:rPr>
          <w:rFonts w:cs="Arial" w:hint="cs"/>
          <w:sz w:val="24"/>
          <w:szCs w:val="24"/>
          <w:rtl/>
          <w:lang w:bidi="ar-AE"/>
        </w:rPr>
        <w:t>،</w:t>
      </w:r>
      <w:r>
        <w:rPr>
          <w:rFonts w:cs="Arial" w:hint="cs"/>
          <w:sz w:val="24"/>
          <w:szCs w:val="24"/>
          <w:rtl/>
          <w:lang w:bidi="ar-AE"/>
        </w:rPr>
        <w:t xml:space="preserve"> عندها تكون الطاقة الناتجة من 1 مت</w:t>
      </w:r>
      <w:r w:rsidR="005B1AE3">
        <w:rPr>
          <w:rFonts w:cs="Arial" w:hint="cs"/>
          <w:sz w:val="24"/>
          <w:szCs w:val="24"/>
          <w:rtl/>
          <w:lang w:bidi="ar-AE"/>
        </w:rPr>
        <w:t>ر مربع هي</w:t>
      </w:r>
      <w:r>
        <w:rPr>
          <w:rFonts w:cs="Arial" w:hint="cs"/>
          <w:sz w:val="24"/>
          <w:szCs w:val="24"/>
          <w:rtl/>
          <w:lang w:bidi="ar-AE"/>
        </w:rPr>
        <w:t xml:space="preserve"> 1 كيلواط</w:t>
      </w:r>
      <w:r w:rsidR="005B1AE3">
        <w:rPr>
          <w:rFonts w:cs="Arial" w:hint="cs"/>
          <w:sz w:val="24"/>
          <w:szCs w:val="24"/>
          <w:rtl/>
          <w:lang w:bidi="ar-AE"/>
        </w:rPr>
        <w:t xml:space="preserve"> (اي 1000 جول في </w:t>
      </w:r>
      <w:r>
        <w:rPr>
          <w:rFonts w:cs="Arial" w:hint="cs"/>
          <w:sz w:val="24"/>
          <w:szCs w:val="24"/>
          <w:rtl/>
          <w:lang w:bidi="ar-AE"/>
        </w:rPr>
        <w:t>لثانية)</w:t>
      </w:r>
      <w:r w:rsidR="005B1AE3">
        <w:rPr>
          <w:rFonts w:cs="Arial" w:hint="cs"/>
          <w:sz w:val="24"/>
          <w:szCs w:val="24"/>
          <w:rtl/>
          <w:lang w:bidi="ar-AE"/>
        </w:rPr>
        <w:t>. ما هي كمية الطاقة</w:t>
      </w:r>
      <w:r>
        <w:rPr>
          <w:rFonts w:cs="Arial" w:hint="cs"/>
          <w:sz w:val="24"/>
          <w:szCs w:val="24"/>
          <w:rtl/>
          <w:lang w:bidi="ar-AE"/>
        </w:rPr>
        <w:t xml:space="preserve"> الحقيقية التي ت</w:t>
      </w:r>
      <w:r w:rsidR="005B1AE3">
        <w:rPr>
          <w:rFonts w:cs="Arial" w:hint="cs"/>
          <w:sz w:val="24"/>
          <w:szCs w:val="24"/>
          <w:rtl/>
          <w:lang w:bidi="ar-AE"/>
        </w:rPr>
        <w:t>ُ</w:t>
      </w:r>
      <w:r>
        <w:rPr>
          <w:rFonts w:cs="Arial" w:hint="cs"/>
          <w:sz w:val="24"/>
          <w:szCs w:val="24"/>
          <w:rtl/>
          <w:lang w:bidi="ar-AE"/>
        </w:rPr>
        <w:t>ضاف للنباتات</w:t>
      </w:r>
      <w:r w:rsidR="005B1AE3">
        <w:rPr>
          <w:rFonts w:cs="Arial" w:hint="cs"/>
          <w:sz w:val="24"/>
          <w:szCs w:val="24"/>
          <w:rtl/>
          <w:lang w:bidi="ar-AE"/>
        </w:rPr>
        <w:t>،</w:t>
      </w:r>
      <w:r>
        <w:rPr>
          <w:rFonts w:cs="Arial" w:hint="cs"/>
          <w:sz w:val="24"/>
          <w:szCs w:val="24"/>
          <w:rtl/>
          <w:lang w:bidi="ar-AE"/>
        </w:rPr>
        <w:t xml:space="preserve"> خلال ساعة</w:t>
      </w:r>
      <w:r w:rsidR="005B1AE3">
        <w:rPr>
          <w:rFonts w:cs="Arial" w:hint="cs"/>
          <w:sz w:val="24"/>
          <w:szCs w:val="24"/>
          <w:rtl/>
          <w:lang w:bidi="ar-AE"/>
        </w:rPr>
        <w:t>، التي تغطي مساحة 100 متر مربع</w:t>
      </w:r>
      <w:r>
        <w:rPr>
          <w:rFonts w:cs="Arial" w:hint="cs"/>
          <w:sz w:val="24"/>
          <w:szCs w:val="24"/>
          <w:rtl/>
          <w:lang w:bidi="ar-AE"/>
        </w:rPr>
        <w:t>؟</w:t>
      </w:r>
    </w:p>
    <w:p w:rsidR="005B1AE3" w:rsidRPr="003B5C98" w:rsidRDefault="005B1AE3" w:rsidP="005B1AE3">
      <w:pPr>
        <w:spacing w:line="360" w:lineRule="auto"/>
        <w:ind w:right="27"/>
        <w:rPr>
          <w:rFonts w:cs="Arial"/>
          <w:sz w:val="24"/>
          <w:szCs w:val="24"/>
          <w:lang w:bidi="ar-AE"/>
        </w:rPr>
      </w:pPr>
    </w:p>
    <w:p w:rsidR="00D621AB" w:rsidRPr="008C19D1" w:rsidRDefault="00D621AB" w:rsidP="00D621AB">
      <w:pPr>
        <w:spacing w:line="360" w:lineRule="auto"/>
        <w:jc w:val="both"/>
        <w:rPr>
          <w:rFonts w:cstheme="minorBidi"/>
          <w:b/>
          <w:bCs/>
          <w:sz w:val="24"/>
          <w:szCs w:val="24"/>
          <w:rtl/>
          <w:lang w:bidi="ar-AE"/>
        </w:rPr>
      </w:pPr>
      <w:r>
        <w:rPr>
          <w:rFonts w:cstheme="minorBidi" w:hint="cs"/>
          <w:b/>
          <w:bCs/>
          <w:sz w:val="24"/>
          <w:szCs w:val="24"/>
          <w:rtl/>
          <w:lang w:bidi="ar-AE"/>
        </w:rPr>
        <w:t>حل السؤال 2:</w:t>
      </w:r>
    </w:p>
    <w:p w:rsidR="00D621AB" w:rsidRPr="005B1AE3" w:rsidRDefault="00D621AB" w:rsidP="005B1AE3">
      <w:pPr>
        <w:spacing w:line="360" w:lineRule="auto"/>
        <w:ind w:left="720"/>
        <w:rPr>
          <w:rFonts w:cstheme="minorBidi"/>
          <w:sz w:val="24"/>
          <w:szCs w:val="24"/>
          <w:rtl/>
          <w:lang w:bidi="ar-AE"/>
        </w:rPr>
      </w:pPr>
      <w:r w:rsidRPr="005B1AE3">
        <w:rPr>
          <w:rFonts w:cstheme="minorBidi" w:hint="cs"/>
          <w:sz w:val="24"/>
          <w:szCs w:val="24"/>
          <w:rtl/>
          <w:lang w:bidi="ar-AE"/>
        </w:rPr>
        <w:t>لكي نجيب ع</w:t>
      </w:r>
      <w:r w:rsidR="005B1AE3" w:rsidRPr="005B1AE3">
        <w:rPr>
          <w:rFonts w:cstheme="minorBidi" w:hint="cs"/>
          <w:sz w:val="24"/>
          <w:szCs w:val="24"/>
          <w:rtl/>
          <w:lang w:bidi="ar-AE"/>
        </w:rPr>
        <w:t>ن</w:t>
      </w:r>
      <w:r w:rsidRPr="005B1AE3">
        <w:rPr>
          <w:rFonts w:cstheme="minorBidi" w:hint="cs"/>
          <w:sz w:val="24"/>
          <w:szCs w:val="24"/>
          <w:rtl/>
          <w:lang w:bidi="ar-AE"/>
        </w:rPr>
        <w:t xml:space="preserve"> السؤال</w:t>
      </w:r>
      <w:r w:rsidR="005B1AE3" w:rsidRPr="005B1AE3">
        <w:rPr>
          <w:rFonts w:cstheme="minorBidi" w:hint="cs"/>
          <w:sz w:val="24"/>
          <w:szCs w:val="24"/>
          <w:rtl/>
          <w:lang w:bidi="ar-AE"/>
        </w:rPr>
        <w:t>،</w:t>
      </w:r>
      <w:r w:rsidRPr="005B1AE3">
        <w:rPr>
          <w:rFonts w:cstheme="minorBidi" w:hint="cs"/>
          <w:sz w:val="24"/>
          <w:szCs w:val="24"/>
          <w:rtl/>
          <w:lang w:bidi="ar-AE"/>
        </w:rPr>
        <w:t xml:space="preserve"> يجب </w:t>
      </w:r>
      <w:r w:rsidR="005B1AE3" w:rsidRPr="005B1AE3">
        <w:rPr>
          <w:rFonts w:cstheme="minorBidi" w:hint="cs"/>
          <w:sz w:val="24"/>
          <w:szCs w:val="24"/>
          <w:rtl/>
          <w:lang w:bidi="ar-AE"/>
        </w:rPr>
        <w:t>أ</w:t>
      </w:r>
      <w:r w:rsidRPr="005B1AE3">
        <w:rPr>
          <w:rFonts w:cstheme="minorBidi" w:hint="cs"/>
          <w:sz w:val="24"/>
          <w:szCs w:val="24"/>
          <w:rtl/>
          <w:lang w:bidi="ar-AE"/>
        </w:rPr>
        <w:t xml:space="preserve">ن نحسب كمية الطاقة القصوى التي </w:t>
      </w:r>
      <w:r w:rsidR="005B1AE3" w:rsidRPr="005B1AE3">
        <w:rPr>
          <w:rFonts w:cstheme="minorBidi" w:hint="cs"/>
          <w:sz w:val="24"/>
          <w:szCs w:val="24"/>
          <w:rtl/>
          <w:lang w:bidi="ar-AE"/>
        </w:rPr>
        <w:t>يمكن</w:t>
      </w:r>
      <w:r w:rsidRPr="005B1AE3">
        <w:rPr>
          <w:rFonts w:cstheme="minorBidi" w:hint="cs"/>
          <w:sz w:val="24"/>
          <w:szCs w:val="24"/>
          <w:rtl/>
          <w:lang w:bidi="ar-AE"/>
        </w:rPr>
        <w:t xml:space="preserve"> </w:t>
      </w:r>
      <w:r w:rsidR="005B1AE3">
        <w:rPr>
          <w:rFonts w:cstheme="minorBidi" w:hint="cs"/>
          <w:sz w:val="24"/>
          <w:szCs w:val="24"/>
          <w:rtl/>
          <w:lang w:bidi="ar-AE"/>
        </w:rPr>
        <w:t>أ</w:t>
      </w:r>
      <w:r w:rsidRPr="005B1AE3">
        <w:rPr>
          <w:rFonts w:cstheme="minorBidi" w:hint="cs"/>
          <w:sz w:val="24"/>
          <w:szCs w:val="24"/>
          <w:rtl/>
          <w:lang w:bidi="ar-AE"/>
        </w:rPr>
        <w:t>ن ت</w:t>
      </w:r>
      <w:r w:rsidR="005B1AE3">
        <w:rPr>
          <w:rFonts w:cstheme="minorBidi" w:hint="cs"/>
          <w:sz w:val="24"/>
          <w:szCs w:val="24"/>
          <w:rtl/>
          <w:lang w:bidi="ar-AE"/>
        </w:rPr>
        <w:t>ُ</w:t>
      </w:r>
      <w:r w:rsidRPr="005B1AE3">
        <w:rPr>
          <w:rFonts w:cstheme="minorBidi" w:hint="cs"/>
          <w:sz w:val="24"/>
          <w:szCs w:val="24"/>
          <w:rtl/>
          <w:lang w:bidi="ar-AE"/>
        </w:rPr>
        <w:t xml:space="preserve">ضاف </w:t>
      </w:r>
      <w:r w:rsidR="005B1AE3">
        <w:rPr>
          <w:rFonts w:cstheme="minorBidi" w:hint="cs"/>
          <w:sz w:val="24"/>
          <w:szCs w:val="24"/>
          <w:rtl/>
          <w:lang w:bidi="ar-AE"/>
        </w:rPr>
        <w:t>إلى مساحة مقدارها 100 متر مربع</w:t>
      </w:r>
      <w:r w:rsidRPr="005B1AE3">
        <w:rPr>
          <w:rFonts w:cstheme="minorBidi" w:hint="cs"/>
          <w:sz w:val="24"/>
          <w:szCs w:val="24"/>
          <w:rtl/>
          <w:lang w:bidi="ar-AE"/>
        </w:rPr>
        <w:t xml:space="preserve"> في الساعة الواحدة. نحسب </w:t>
      </w:r>
      <w:r w:rsidR="005B1AE3">
        <w:rPr>
          <w:rFonts w:cstheme="minorBidi" w:hint="cs"/>
          <w:sz w:val="24"/>
          <w:szCs w:val="24"/>
          <w:rtl/>
          <w:lang w:bidi="ar-AE"/>
        </w:rPr>
        <w:t>أ</w:t>
      </w:r>
      <w:r w:rsidRPr="005B1AE3">
        <w:rPr>
          <w:rFonts w:cstheme="minorBidi" w:hint="cs"/>
          <w:sz w:val="24"/>
          <w:szCs w:val="24"/>
          <w:rtl/>
          <w:lang w:bidi="ar-AE"/>
        </w:rPr>
        <w:t>ولا</w:t>
      </w:r>
      <w:r w:rsidR="005B1AE3">
        <w:rPr>
          <w:rFonts w:cstheme="minorBidi" w:hint="cs"/>
          <w:sz w:val="24"/>
          <w:szCs w:val="24"/>
          <w:rtl/>
          <w:lang w:bidi="ar-AE"/>
        </w:rPr>
        <w:t>ً عدد الثواني في الساعة</w:t>
      </w:r>
      <w:r w:rsidRPr="005B1AE3">
        <w:rPr>
          <w:rFonts w:cstheme="minorBidi" w:hint="cs"/>
          <w:sz w:val="24"/>
          <w:szCs w:val="24"/>
          <w:rtl/>
          <w:lang w:bidi="ar-AE"/>
        </w:rPr>
        <w:t>:</w:t>
      </w:r>
    </w:p>
    <w:p w:rsidR="00D621AB" w:rsidRDefault="00D621AB" w:rsidP="00D621AB">
      <w:pPr>
        <w:spacing w:line="360" w:lineRule="auto"/>
        <w:ind w:left="720"/>
        <w:jc w:val="center"/>
        <w:rPr>
          <w:rFonts w:cs="David"/>
          <w:sz w:val="24"/>
          <w:szCs w:val="24"/>
          <w:rtl/>
        </w:rPr>
      </w:pPr>
      <w:r w:rsidRPr="004F1164">
        <w:rPr>
          <w:rFonts w:cs="David"/>
          <w:sz w:val="24"/>
          <w:szCs w:val="24"/>
        </w:rPr>
        <w:t>60*60 = 3,600 [s]</w:t>
      </w:r>
    </w:p>
    <w:p w:rsidR="00D621AB" w:rsidRPr="008C19D1" w:rsidRDefault="005B1AE3" w:rsidP="000B1268">
      <w:pPr>
        <w:spacing w:line="360" w:lineRule="auto"/>
        <w:ind w:left="720"/>
        <w:rPr>
          <w:rFonts w:cstheme="minorBidi"/>
          <w:sz w:val="24"/>
          <w:szCs w:val="24"/>
          <w:rtl/>
          <w:lang w:bidi="ar-AE"/>
        </w:rPr>
      </w:pPr>
      <w:r>
        <w:rPr>
          <w:rFonts w:cstheme="minorBidi" w:hint="cs"/>
          <w:sz w:val="24"/>
          <w:szCs w:val="24"/>
          <w:rtl/>
          <w:lang w:bidi="ar-AE"/>
        </w:rPr>
        <w:t>أ</w:t>
      </w:r>
      <w:r w:rsidR="00D621AB">
        <w:rPr>
          <w:rFonts w:cstheme="minorBidi" w:hint="cs"/>
          <w:sz w:val="24"/>
          <w:szCs w:val="24"/>
          <w:rtl/>
          <w:lang w:bidi="ar-AE"/>
        </w:rPr>
        <w:t xml:space="preserve">ي </w:t>
      </w:r>
      <w:r>
        <w:rPr>
          <w:rFonts w:cstheme="minorBidi" w:hint="cs"/>
          <w:sz w:val="24"/>
          <w:szCs w:val="24"/>
          <w:rtl/>
          <w:lang w:bidi="ar-AE"/>
        </w:rPr>
        <w:t>أنه</w:t>
      </w:r>
      <w:r w:rsidR="00D621AB">
        <w:rPr>
          <w:rFonts w:cstheme="minorBidi" w:hint="cs"/>
          <w:sz w:val="24"/>
          <w:szCs w:val="24"/>
          <w:rtl/>
          <w:lang w:bidi="ar-AE"/>
        </w:rPr>
        <w:t xml:space="preserve"> في الساعة الواحدة</w:t>
      </w:r>
      <w:r>
        <w:rPr>
          <w:rFonts w:cstheme="minorBidi" w:hint="cs"/>
          <w:sz w:val="24"/>
          <w:szCs w:val="24"/>
          <w:rtl/>
          <w:lang w:bidi="ar-AE"/>
        </w:rPr>
        <w:t>،</w:t>
      </w:r>
      <w:r w:rsidR="00D621AB">
        <w:rPr>
          <w:rFonts w:cstheme="minorBidi" w:hint="cs"/>
          <w:sz w:val="24"/>
          <w:szCs w:val="24"/>
          <w:rtl/>
          <w:lang w:bidi="ar-AE"/>
        </w:rPr>
        <w:t xml:space="preserve"> يمكن </w:t>
      </w:r>
      <w:r>
        <w:rPr>
          <w:rFonts w:cstheme="minorBidi" w:hint="cs"/>
          <w:sz w:val="24"/>
          <w:szCs w:val="24"/>
          <w:rtl/>
          <w:lang w:bidi="ar-AE"/>
        </w:rPr>
        <w:t>أ</w:t>
      </w:r>
      <w:r w:rsidR="00D621AB">
        <w:rPr>
          <w:rFonts w:cstheme="minorBidi" w:hint="cs"/>
          <w:sz w:val="24"/>
          <w:szCs w:val="24"/>
          <w:rtl/>
          <w:lang w:bidi="ar-AE"/>
        </w:rPr>
        <w:t>ن ت</w:t>
      </w:r>
      <w:r w:rsidR="000B1268">
        <w:rPr>
          <w:rFonts w:cstheme="minorBidi" w:hint="cs"/>
          <w:sz w:val="24"/>
          <w:szCs w:val="24"/>
          <w:rtl/>
          <w:lang w:bidi="ar-SA"/>
        </w:rPr>
        <w:t>ُ</w:t>
      </w:r>
      <w:r w:rsidR="00D621AB">
        <w:rPr>
          <w:rFonts w:cstheme="minorBidi" w:hint="cs"/>
          <w:sz w:val="24"/>
          <w:szCs w:val="24"/>
          <w:rtl/>
          <w:lang w:bidi="ar-AE"/>
        </w:rPr>
        <w:t xml:space="preserve">ضاف </w:t>
      </w:r>
      <w:r w:rsidR="000B1268">
        <w:rPr>
          <w:rFonts w:cstheme="minorBidi" w:hint="cs"/>
          <w:sz w:val="24"/>
          <w:szCs w:val="24"/>
          <w:rtl/>
          <w:lang w:bidi="ar-AE"/>
        </w:rPr>
        <w:t>إلى</w:t>
      </w:r>
      <w:r w:rsidR="00D621AB">
        <w:rPr>
          <w:rFonts w:cstheme="minorBidi" w:hint="cs"/>
          <w:sz w:val="24"/>
          <w:szCs w:val="24"/>
          <w:rtl/>
          <w:lang w:bidi="ar-AE"/>
        </w:rPr>
        <w:t xml:space="preserve"> 100 مربع طاق</w:t>
      </w:r>
      <w:r w:rsidR="000B1268">
        <w:rPr>
          <w:rFonts w:cstheme="minorBidi" w:hint="cs"/>
          <w:sz w:val="24"/>
          <w:szCs w:val="24"/>
          <w:rtl/>
          <w:lang w:bidi="ar-AE"/>
        </w:rPr>
        <w:t>ة</w:t>
      </w:r>
      <w:r w:rsidR="00D621AB">
        <w:rPr>
          <w:rFonts w:cstheme="minorBidi" w:hint="cs"/>
          <w:sz w:val="24"/>
          <w:szCs w:val="24"/>
          <w:rtl/>
          <w:lang w:bidi="ar-AE"/>
        </w:rPr>
        <w:t xml:space="preserve"> </w:t>
      </w:r>
      <w:r w:rsidR="000B1268">
        <w:rPr>
          <w:rFonts w:cstheme="minorBidi" w:hint="cs"/>
          <w:sz w:val="24"/>
          <w:szCs w:val="24"/>
          <w:rtl/>
          <w:lang w:bidi="ar-AE"/>
        </w:rPr>
        <w:t>أ</w:t>
      </w:r>
      <w:r w:rsidR="00D621AB">
        <w:rPr>
          <w:rFonts w:cstheme="minorBidi" w:hint="cs"/>
          <w:sz w:val="24"/>
          <w:szCs w:val="24"/>
          <w:rtl/>
          <w:lang w:bidi="ar-AE"/>
        </w:rPr>
        <w:t>قصاها:</w:t>
      </w:r>
    </w:p>
    <w:p w:rsidR="00D621AB" w:rsidRPr="004F1164" w:rsidRDefault="00D621AB" w:rsidP="00D621AB">
      <w:pPr>
        <w:spacing w:line="360" w:lineRule="auto"/>
        <w:ind w:left="720"/>
        <w:jc w:val="center"/>
        <w:rPr>
          <w:rFonts w:cs="David"/>
          <w:sz w:val="24"/>
          <w:szCs w:val="24"/>
          <w:rtl/>
        </w:rPr>
      </w:pPr>
      <w:r w:rsidRPr="004F1164">
        <w:rPr>
          <w:rFonts w:cs="David"/>
          <w:sz w:val="24"/>
          <w:szCs w:val="24"/>
        </w:rPr>
        <w:t>3600 [s]*100 [m</w:t>
      </w:r>
      <w:r w:rsidRPr="004F1164">
        <w:rPr>
          <w:rFonts w:cs="David"/>
          <w:sz w:val="24"/>
          <w:szCs w:val="24"/>
          <w:vertAlign w:val="superscript"/>
        </w:rPr>
        <w:t>2</w:t>
      </w:r>
      <w:r w:rsidRPr="004F1164">
        <w:rPr>
          <w:rFonts w:cs="David"/>
          <w:sz w:val="24"/>
          <w:szCs w:val="24"/>
        </w:rPr>
        <w:t>] *1 [kW] = 360,000 [kJ]</w:t>
      </w:r>
    </w:p>
    <w:p w:rsidR="00D621AB" w:rsidRPr="002F48F1" w:rsidRDefault="00D621AB" w:rsidP="000B1268">
      <w:pPr>
        <w:spacing w:line="360" w:lineRule="auto"/>
        <w:ind w:left="720"/>
        <w:rPr>
          <w:rFonts w:cstheme="minorBidi"/>
          <w:sz w:val="24"/>
          <w:szCs w:val="24"/>
          <w:rtl/>
          <w:lang w:bidi="ar-AE"/>
        </w:rPr>
      </w:pPr>
      <w:r>
        <w:rPr>
          <w:rFonts w:cstheme="minorBidi" w:hint="cs"/>
          <w:sz w:val="24"/>
          <w:szCs w:val="24"/>
          <w:rtl/>
          <w:lang w:bidi="ar-AE"/>
        </w:rPr>
        <w:t xml:space="preserve">وبما </w:t>
      </w:r>
      <w:r w:rsidR="000B1268">
        <w:rPr>
          <w:rFonts w:cstheme="minorBidi" w:hint="cs"/>
          <w:sz w:val="24"/>
          <w:szCs w:val="24"/>
          <w:rtl/>
          <w:lang w:bidi="ar-AE"/>
        </w:rPr>
        <w:t>أ</w:t>
      </w:r>
      <w:r>
        <w:rPr>
          <w:rFonts w:cstheme="minorBidi" w:hint="cs"/>
          <w:sz w:val="24"/>
          <w:szCs w:val="24"/>
          <w:rtl/>
          <w:lang w:bidi="ar-AE"/>
        </w:rPr>
        <w:t>ن النجاعة هي %</w:t>
      </w:r>
      <w:r w:rsidR="000B1268">
        <w:rPr>
          <w:rFonts w:cstheme="minorBidi" w:hint="cs"/>
          <w:sz w:val="24"/>
          <w:szCs w:val="24"/>
          <w:rtl/>
          <w:lang w:bidi="ar-AE"/>
        </w:rPr>
        <w:t>2</w:t>
      </w:r>
      <w:r>
        <w:rPr>
          <w:rFonts w:cstheme="minorBidi" w:hint="cs"/>
          <w:sz w:val="24"/>
          <w:szCs w:val="24"/>
          <w:rtl/>
          <w:lang w:bidi="ar-AE"/>
        </w:rPr>
        <w:t xml:space="preserve"> </w:t>
      </w:r>
      <w:r w:rsidR="000B1268">
        <w:rPr>
          <w:rFonts w:cstheme="minorBidi" w:hint="cs"/>
          <w:sz w:val="24"/>
          <w:szCs w:val="24"/>
          <w:rtl/>
          <w:lang w:bidi="ar-AE"/>
        </w:rPr>
        <w:t>،</w:t>
      </w:r>
      <w:r>
        <w:rPr>
          <w:rFonts w:cstheme="minorBidi" w:hint="cs"/>
          <w:sz w:val="24"/>
          <w:szCs w:val="24"/>
          <w:rtl/>
          <w:lang w:bidi="ar-AE"/>
        </w:rPr>
        <w:t xml:space="preserve"> </w:t>
      </w:r>
      <w:r w:rsidR="000B1268">
        <w:rPr>
          <w:rFonts w:cstheme="minorBidi" w:hint="cs"/>
          <w:sz w:val="24"/>
          <w:szCs w:val="24"/>
          <w:rtl/>
          <w:lang w:bidi="ar-AE"/>
        </w:rPr>
        <w:t>ل</w:t>
      </w:r>
      <w:r>
        <w:rPr>
          <w:rFonts w:cstheme="minorBidi" w:hint="cs"/>
          <w:sz w:val="24"/>
          <w:szCs w:val="24"/>
          <w:rtl/>
          <w:lang w:bidi="ar-AE"/>
        </w:rPr>
        <w:t>ذ</w:t>
      </w:r>
      <w:r w:rsidR="000B1268">
        <w:rPr>
          <w:rFonts w:cstheme="minorBidi" w:hint="cs"/>
          <w:sz w:val="24"/>
          <w:szCs w:val="24"/>
          <w:rtl/>
          <w:lang w:bidi="ar-AE"/>
        </w:rPr>
        <w:t>ا الزيادة في الطاقة الكيميائية</w:t>
      </w:r>
      <w:r>
        <w:rPr>
          <w:rFonts w:cstheme="minorBidi" w:hint="cs"/>
          <w:sz w:val="24"/>
          <w:szCs w:val="24"/>
          <w:rtl/>
          <w:lang w:bidi="ar-AE"/>
        </w:rPr>
        <w:t xml:space="preserve"> لا تتعدى:</w:t>
      </w:r>
    </w:p>
    <w:p w:rsidR="00D621AB" w:rsidRDefault="00D621AB" w:rsidP="00D621AB">
      <w:pPr>
        <w:spacing w:line="360" w:lineRule="auto"/>
        <w:ind w:left="720"/>
        <w:jc w:val="center"/>
        <w:rPr>
          <w:rFonts w:cs="David"/>
          <w:sz w:val="24"/>
          <w:szCs w:val="24"/>
          <w:rtl/>
        </w:rPr>
      </w:pPr>
      <w:r w:rsidRPr="004F1164">
        <w:rPr>
          <w:rFonts w:cs="David"/>
          <w:sz w:val="24"/>
          <w:szCs w:val="24"/>
        </w:rPr>
        <w:t>360,000 [kJ]*0.02 = 7,200 [kJ]</w:t>
      </w:r>
    </w:p>
    <w:p w:rsidR="00D621AB" w:rsidRDefault="00D621AB" w:rsidP="00D621AB">
      <w:pPr>
        <w:spacing w:line="360" w:lineRule="auto"/>
        <w:jc w:val="both"/>
        <w:rPr>
          <w:rFonts w:cstheme="minorBidi"/>
          <w:b/>
          <w:bCs/>
          <w:sz w:val="24"/>
          <w:szCs w:val="24"/>
          <w:rtl/>
          <w:lang w:bidi="ar-AE"/>
        </w:rPr>
      </w:pPr>
      <w:r>
        <w:rPr>
          <w:rFonts w:cstheme="minorBidi" w:hint="cs"/>
          <w:b/>
          <w:bCs/>
          <w:sz w:val="24"/>
          <w:szCs w:val="24"/>
          <w:rtl/>
          <w:lang w:bidi="ar-AE"/>
        </w:rPr>
        <w:t>السؤال 3</w:t>
      </w:r>
    </w:p>
    <w:p w:rsidR="00D621AB" w:rsidRDefault="000B1268" w:rsidP="000B1268">
      <w:pPr>
        <w:spacing w:line="360" w:lineRule="auto"/>
        <w:jc w:val="both"/>
        <w:rPr>
          <w:rFonts w:cstheme="minorBidi"/>
          <w:sz w:val="24"/>
          <w:szCs w:val="24"/>
          <w:rtl/>
          <w:lang w:bidi="ar-AE"/>
        </w:rPr>
      </w:pPr>
      <w:r w:rsidRPr="002F48F1">
        <w:rPr>
          <w:rFonts w:cstheme="minorBidi" w:hint="cs"/>
          <w:sz w:val="24"/>
          <w:szCs w:val="24"/>
          <w:rtl/>
          <w:lang w:bidi="ar-AE"/>
        </w:rPr>
        <w:t xml:space="preserve">تمتص </w:t>
      </w:r>
      <w:r>
        <w:rPr>
          <w:rFonts w:cstheme="minorBidi" w:hint="cs"/>
          <w:sz w:val="24"/>
          <w:szCs w:val="24"/>
          <w:rtl/>
          <w:lang w:bidi="ar-AE"/>
        </w:rPr>
        <w:t>الخلايا الشمسية</w:t>
      </w:r>
      <w:r w:rsidR="00D621AB" w:rsidRPr="002F48F1">
        <w:rPr>
          <w:rFonts w:cstheme="minorBidi" w:hint="cs"/>
          <w:sz w:val="24"/>
          <w:szCs w:val="24"/>
          <w:rtl/>
          <w:lang w:bidi="ar-AE"/>
        </w:rPr>
        <w:t xml:space="preserve">  ضوئ</w:t>
      </w:r>
      <w:r>
        <w:rPr>
          <w:rFonts w:cstheme="minorBidi" w:hint="cs"/>
          <w:sz w:val="24"/>
          <w:szCs w:val="24"/>
          <w:rtl/>
          <w:lang w:bidi="ar-AE"/>
        </w:rPr>
        <w:t xml:space="preserve">ًا </w:t>
      </w:r>
      <w:r w:rsidR="00D621AB" w:rsidRPr="002F48F1">
        <w:rPr>
          <w:rFonts w:cstheme="minorBidi" w:hint="cs"/>
          <w:sz w:val="24"/>
          <w:szCs w:val="24"/>
          <w:rtl/>
          <w:lang w:bidi="ar-AE"/>
        </w:rPr>
        <w:t>وت</w:t>
      </w:r>
      <w:r>
        <w:rPr>
          <w:rFonts w:cstheme="minorBidi" w:hint="cs"/>
          <w:sz w:val="24"/>
          <w:szCs w:val="24"/>
          <w:rtl/>
          <w:lang w:bidi="ar-AE"/>
        </w:rPr>
        <w:t>ُ</w:t>
      </w:r>
      <w:r w:rsidR="00D621AB" w:rsidRPr="002F48F1">
        <w:rPr>
          <w:rFonts w:cstheme="minorBidi" w:hint="cs"/>
          <w:sz w:val="24"/>
          <w:szCs w:val="24"/>
          <w:rtl/>
          <w:lang w:bidi="ar-AE"/>
        </w:rPr>
        <w:t>ن</w:t>
      </w:r>
      <w:r>
        <w:rPr>
          <w:rFonts w:cstheme="minorBidi" w:hint="cs"/>
          <w:sz w:val="24"/>
          <w:szCs w:val="24"/>
          <w:rtl/>
          <w:lang w:bidi="ar-AE"/>
        </w:rPr>
        <w:t>ْ</w:t>
      </w:r>
      <w:r w:rsidR="00D621AB" w:rsidRPr="002F48F1">
        <w:rPr>
          <w:rFonts w:cstheme="minorBidi" w:hint="cs"/>
          <w:sz w:val="24"/>
          <w:szCs w:val="24"/>
          <w:rtl/>
          <w:lang w:bidi="ar-AE"/>
        </w:rPr>
        <w:t>ت</w:t>
      </w:r>
      <w:r>
        <w:rPr>
          <w:rFonts w:cstheme="minorBidi" w:hint="cs"/>
          <w:sz w:val="24"/>
          <w:szCs w:val="24"/>
          <w:rtl/>
          <w:lang w:bidi="ar-AE"/>
        </w:rPr>
        <w:t>ِ</w:t>
      </w:r>
      <w:r w:rsidR="00D621AB" w:rsidRPr="002F48F1">
        <w:rPr>
          <w:rFonts w:cstheme="minorBidi" w:hint="cs"/>
          <w:sz w:val="24"/>
          <w:szCs w:val="24"/>
          <w:rtl/>
          <w:lang w:bidi="ar-AE"/>
        </w:rPr>
        <w:t>ج تيار</w:t>
      </w:r>
      <w:r>
        <w:rPr>
          <w:rFonts w:cstheme="minorBidi" w:hint="cs"/>
          <w:sz w:val="24"/>
          <w:szCs w:val="24"/>
          <w:rtl/>
          <w:lang w:bidi="ar-AE"/>
        </w:rPr>
        <w:t>ً</w:t>
      </w:r>
      <w:r w:rsidR="00D621AB" w:rsidRPr="002F48F1">
        <w:rPr>
          <w:rFonts w:cstheme="minorBidi" w:hint="cs"/>
          <w:sz w:val="24"/>
          <w:szCs w:val="24"/>
          <w:rtl/>
          <w:lang w:bidi="ar-AE"/>
        </w:rPr>
        <w:t>ا كهربائي</w:t>
      </w:r>
      <w:r>
        <w:rPr>
          <w:rFonts w:cstheme="minorBidi" w:hint="cs"/>
          <w:sz w:val="24"/>
          <w:szCs w:val="24"/>
          <w:rtl/>
          <w:lang w:bidi="ar-AE"/>
        </w:rPr>
        <w:t>ًّا،</w:t>
      </w:r>
      <w:r w:rsidR="00D621AB" w:rsidRPr="002F48F1">
        <w:rPr>
          <w:rFonts w:cstheme="minorBidi" w:hint="cs"/>
          <w:sz w:val="24"/>
          <w:szCs w:val="24"/>
          <w:rtl/>
          <w:lang w:bidi="ar-AE"/>
        </w:rPr>
        <w:t xml:space="preserve"> </w:t>
      </w:r>
      <w:r>
        <w:rPr>
          <w:rFonts w:cstheme="minorBidi" w:hint="cs"/>
          <w:sz w:val="24"/>
          <w:szCs w:val="24"/>
          <w:rtl/>
          <w:lang w:bidi="ar-AE"/>
        </w:rPr>
        <w:t>في هذه ال</w:t>
      </w:r>
      <w:r w:rsidR="00D621AB" w:rsidRPr="002F48F1">
        <w:rPr>
          <w:rFonts w:cstheme="minorBidi" w:hint="cs"/>
          <w:sz w:val="24"/>
          <w:szCs w:val="24"/>
          <w:rtl/>
          <w:lang w:bidi="ar-AE"/>
        </w:rPr>
        <w:t>عملية ت</w:t>
      </w:r>
      <w:r>
        <w:rPr>
          <w:rFonts w:cstheme="minorBidi" w:hint="cs"/>
          <w:sz w:val="24"/>
          <w:szCs w:val="24"/>
          <w:rtl/>
          <w:lang w:bidi="ar-AE"/>
        </w:rPr>
        <w:t>ت</w:t>
      </w:r>
      <w:r w:rsidR="00D621AB" w:rsidRPr="002F48F1">
        <w:rPr>
          <w:rFonts w:cstheme="minorBidi" w:hint="cs"/>
          <w:sz w:val="24"/>
          <w:szCs w:val="24"/>
          <w:rtl/>
          <w:lang w:bidi="ar-AE"/>
        </w:rPr>
        <w:t xml:space="preserve">حول طاقة </w:t>
      </w:r>
      <w:r>
        <w:rPr>
          <w:rFonts w:cstheme="minorBidi" w:hint="cs"/>
          <w:sz w:val="24"/>
          <w:szCs w:val="24"/>
          <w:rtl/>
          <w:lang w:bidi="ar-AE"/>
        </w:rPr>
        <w:t>أ</w:t>
      </w:r>
      <w:r w:rsidR="00D621AB" w:rsidRPr="002F48F1">
        <w:rPr>
          <w:rFonts w:cstheme="minorBidi" w:hint="cs"/>
          <w:sz w:val="24"/>
          <w:szCs w:val="24"/>
          <w:rtl/>
          <w:lang w:bidi="ar-AE"/>
        </w:rPr>
        <w:t xml:space="preserve">شعة </w:t>
      </w:r>
      <w:r>
        <w:rPr>
          <w:rFonts w:cstheme="minorBidi" w:hint="cs"/>
          <w:sz w:val="24"/>
          <w:szCs w:val="24"/>
          <w:rtl/>
          <w:lang w:bidi="ar-AE"/>
        </w:rPr>
        <w:t>إ</w:t>
      </w:r>
      <w:r w:rsidR="00D621AB" w:rsidRPr="002F48F1">
        <w:rPr>
          <w:rFonts w:cstheme="minorBidi" w:hint="cs"/>
          <w:sz w:val="24"/>
          <w:szCs w:val="24"/>
          <w:rtl/>
          <w:lang w:bidi="ar-AE"/>
        </w:rPr>
        <w:t>لى طاقة كهربائية: الطاقة الضوئية تصغر والطاقة الكهربائية تكبر</w:t>
      </w:r>
      <w:r>
        <w:rPr>
          <w:rFonts w:cstheme="minorBidi" w:hint="cs"/>
          <w:sz w:val="24"/>
          <w:szCs w:val="24"/>
          <w:rtl/>
          <w:lang w:bidi="ar-AE"/>
        </w:rPr>
        <w:t>،</w:t>
      </w:r>
      <w:r w:rsidR="00D621AB" w:rsidRPr="002F48F1">
        <w:rPr>
          <w:rFonts w:cstheme="minorBidi" w:hint="cs"/>
          <w:sz w:val="24"/>
          <w:szCs w:val="24"/>
          <w:rtl/>
          <w:lang w:bidi="ar-AE"/>
        </w:rPr>
        <w:t xml:space="preserve"> نجاعة هذا التحول بواسطة الخلايا الشمسية التجارية  حتى سنة 2012 يمكن </w:t>
      </w:r>
      <w:r>
        <w:rPr>
          <w:rFonts w:cstheme="minorBidi" w:hint="cs"/>
          <w:sz w:val="24"/>
          <w:szCs w:val="24"/>
          <w:rtl/>
          <w:lang w:bidi="ar-AE"/>
        </w:rPr>
        <w:t>أ</w:t>
      </w:r>
      <w:r w:rsidR="00D621AB" w:rsidRPr="002F48F1">
        <w:rPr>
          <w:rFonts w:cstheme="minorBidi" w:hint="cs"/>
          <w:sz w:val="24"/>
          <w:szCs w:val="24"/>
          <w:rtl/>
          <w:lang w:bidi="ar-AE"/>
        </w:rPr>
        <w:t>ن تصل %</w:t>
      </w:r>
      <w:r w:rsidRPr="002F48F1">
        <w:rPr>
          <w:rFonts w:cstheme="minorBidi" w:hint="cs"/>
          <w:sz w:val="24"/>
          <w:szCs w:val="24"/>
          <w:rtl/>
          <w:lang w:bidi="ar-AE"/>
        </w:rPr>
        <w:t>20</w:t>
      </w:r>
      <w:r>
        <w:rPr>
          <w:rFonts w:cstheme="minorBidi" w:hint="cs"/>
          <w:sz w:val="24"/>
          <w:szCs w:val="24"/>
          <w:rtl/>
          <w:lang w:bidi="ar-AE"/>
        </w:rPr>
        <w:t>.</w:t>
      </w:r>
    </w:p>
    <w:p w:rsidR="00D621AB" w:rsidRPr="002F48F1" w:rsidRDefault="000B1268" w:rsidP="00D621AB">
      <w:pPr>
        <w:spacing w:line="360" w:lineRule="auto"/>
        <w:jc w:val="both"/>
        <w:rPr>
          <w:rFonts w:cstheme="minorBidi"/>
          <w:sz w:val="24"/>
          <w:szCs w:val="24"/>
          <w:rtl/>
          <w:lang w:bidi="ar-AE"/>
        </w:rPr>
      </w:pPr>
      <w:r>
        <w:rPr>
          <w:rFonts w:cstheme="minorBidi" w:hint="cs"/>
          <w:sz w:val="24"/>
          <w:szCs w:val="24"/>
          <w:rtl/>
          <w:lang w:bidi="ar-AE"/>
        </w:rPr>
        <w:t>احسبوا المساحة اللازمة لإ</w:t>
      </w:r>
      <w:r w:rsidR="00D621AB">
        <w:rPr>
          <w:rFonts w:cstheme="minorBidi" w:hint="cs"/>
          <w:sz w:val="24"/>
          <w:szCs w:val="24"/>
          <w:rtl/>
          <w:lang w:bidi="ar-AE"/>
        </w:rPr>
        <w:t>نتاج</w:t>
      </w:r>
      <w:r>
        <w:rPr>
          <w:rFonts w:cstheme="minorBidi" w:hint="cs"/>
          <w:sz w:val="24"/>
          <w:szCs w:val="24"/>
          <w:rtl/>
          <w:lang w:bidi="ar-AE"/>
        </w:rPr>
        <w:t xml:space="preserve"> طاقة كهربائية قدرتها 1 ميجاواط</w:t>
      </w:r>
      <w:r w:rsidR="00D621AB">
        <w:rPr>
          <w:rFonts w:cstheme="minorBidi" w:hint="cs"/>
          <w:sz w:val="24"/>
          <w:szCs w:val="24"/>
          <w:rtl/>
          <w:lang w:bidi="ar-AE"/>
        </w:rPr>
        <w:t xml:space="preserve"> بواسطة</w:t>
      </w:r>
      <w:r>
        <w:rPr>
          <w:rFonts w:cstheme="minorBidi" w:hint="cs"/>
          <w:sz w:val="24"/>
          <w:szCs w:val="24"/>
          <w:rtl/>
          <w:lang w:bidi="ar-AE"/>
        </w:rPr>
        <w:t xml:space="preserve"> خلايا شمسية </w:t>
      </w:r>
      <w:r w:rsidR="00D621AB">
        <w:rPr>
          <w:rFonts w:cstheme="minorBidi" w:hint="cs"/>
          <w:sz w:val="24"/>
          <w:szCs w:val="24"/>
          <w:rtl/>
          <w:lang w:bidi="ar-AE"/>
        </w:rPr>
        <w:t>في ساعات الظهيرة.</w:t>
      </w:r>
    </w:p>
    <w:p w:rsidR="00D621AB" w:rsidRPr="00FC0553" w:rsidRDefault="00D621AB" w:rsidP="00D621AB">
      <w:pPr>
        <w:spacing w:line="360" w:lineRule="auto"/>
        <w:rPr>
          <w:rFonts w:cstheme="minorBidi"/>
          <w:b/>
          <w:bCs/>
          <w:sz w:val="24"/>
          <w:szCs w:val="24"/>
          <w:rtl/>
          <w:lang w:bidi="ar-AE"/>
        </w:rPr>
      </w:pPr>
      <w:r w:rsidRPr="00FC0553">
        <w:rPr>
          <w:rFonts w:cstheme="minorBidi" w:hint="cs"/>
          <w:b/>
          <w:bCs/>
          <w:sz w:val="24"/>
          <w:szCs w:val="24"/>
          <w:rtl/>
          <w:lang w:bidi="ar-AE"/>
        </w:rPr>
        <w:t>حل السؤال 3</w:t>
      </w:r>
    </w:p>
    <w:p w:rsidR="00D621AB" w:rsidRPr="00FC0553" w:rsidRDefault="000B1268" w:rsidP="000B1268">
      <w:pPr>
        <w:numPr>
          <w:ilvl w:val="0"/>
          <w:numId w:val="117"/>
        </w:numPr>
        <w:spacing w:after="200" w:line="360" w:lineRule="auto"/>
        <w:rPr>
          <w:rFonts w:cs="David"/>
          <w:b/>
          <w:bCs/>
          <w:sz w:val="32"/>
          <w:szCs w:val="32"/>
        </w:rPr>
      </w:pPr>
      <w:r>
        <w:rPr>
          <w:rFonts w:cstheme="minorBidi" w:hint="cs"/>
          <w:sz w:val="24"/>
          <w:szCs w:val="24"/>
          <w:rtl/>
          <w:lang w:bidi="ar-AE"/>
        </w:rPr>
        <w:t xml:space="preserve">1 ميجاواط يعادل </w:t>
      </w:r>
      <w:r w:rsidR="00D621AB">
        <w:rPr>
          <w:rFonts w:cstheme="minorBidi" w:hint="cs"/>
          <w:sz w:val="24"/>
          <w:szCs w:val="24"/>
          <w:rtl/>
          <w:lang w:bidi="ar-AE"/>
        </w:rPr>
        <w:t xml:space="preserve"> 1,000 كيلواط </w:t>
      </w:r>
      <w:r>
        <w:rPr>
          <w:rFonts w:cstheme="minorBidi" w:hint="cs"/>
          <w:sz w:val="24"/>
          <w:szCs w:val="24"/>
          <w:rtl/>
          <w:lang w:bidi="ar-AE"/>
        </w:rPr>
        <w:t>،</w:t>
      </w:r>
      <w:r w:rsidR="00D621AB">
        <w:rPr>
          <w:rFonts w:cstheme="minorBidi" w:hint="cs"/>
          <w:sz w:val="24"/>
          <w:szCs w:val="24"/>
          <w:rtl/>
          <w:lang w:bidi="ar-AE"/>
        </w:rPr>
        <w:t xml:space="preserve"> </w:t>
      </w:r>
      <w:r>
        <w:rPr>
          <w:rFonts w:cstheme="minorBidi" w:hint="cs"/>
          <w:sz w:val="24"/>
          <w:szCs w:val="24"/>
          <w:rtl/>
          <w:lang w:bidi="ar-AE"/>
        </w:rPr>
        <w:t>أو مليون واط</w:t>
      </w:r>
      <w:r w:rsidR="00D621AB">
        <w:rPr>
          <w:rFonts w:cstheme="minorBidi" w:hint="cs"/>
          <w:sz w:val="24"/>
          <w:szCs w:val="24"/>
          <w:rtl/>
          <w:lang w:bidi="ar-AE"/>
        </w:rPr>
        <w:t xml:space="preserve"> (معدل الاستهلاك البيتي هو بضع كيلواطات)</w:t>
      </w:r>
    </w:p>
    <w:p w:rsidR="000B1268" w:rsidRPr="000B1268" w:rsidRDefault="000B1268" w:rsidP="000B1268">
      <w:pPr>
        <w:numPr>
          <w:ilvl w:val="0"/>
          <w:numId w:val="117"/>
        </w:numPr>
        <w:spacing w:after="200" w:line="360" w:lineRule="auto"/>
        <w:rPr>
          <w:rFonts w:cs="David"/>
          <w:sz w:val="24"/>
          <w:szCs w:val="24"/>
        </w:rPr>
      </w:pPr>
      <w:r>
        <w:rPr>
          <w:rFonts w:cstheme="minorBidi" w:hint="cs"/>
          <w:sz w:val="24"/>
          <w:szCs w:val="24"/>
          <w:rtl/>
          <w:lang w:bidi="ar-AE"/>
        </w:rPr>
        <w:t xml:space="preserve">من متر مربع </w:t>
      </w:r>
      <w:r w:rsidR="00D621AB" w:rsidRPr="00FC0553">
        <w:rPr>
          <w:rFonts w:cstheme="minorBidi" w:hint="cs"/>
          <w:sz w:val="24"/>
          <w:szCs w:val="24"/>
          <w:rtl/>
          <w:lang w:bidi="ar-AE"/>
        </w:rPr>
        <w:t>واحد</w:t>
      </w:r>
      <w:r>
        <w:rPr>
          <w:rFonts w:cstheme="minorBidi" w:hint="cs"/>
          <w:sz w:val="24"/>
          <w:szCs w:val="24"/>
          <w:rtl/>
          <w:lang w:bidi="ar-AE"/>
        </w:rPr>
        <w:t xml:space="preserve">، من خلايا </w:t>
      </w:r>
      <w:r w:rsidR="00D621AB" w:rsidRPr="00FC0553">
        <w:rPr>
          <w:rFonts w:cstheme="minorBidi" w:hint="cs"/>
          <w:sz w:val="24"/>
          <w:szCs w:val="24"/>
          <w:rtl/>
          <w:lang w:bidi="ar-AE"/>
        </w:rPr>
        <w:t>شمسية</w:t>
      </w:r>
      <w:r>
        <w:rPr>
          <w:rFonts w:cstheme="minorBidi" w:hint="cs"/>
          <w:sz w:val="24"/>
          <w:szCs w:val="24"/>
          <w:rtl/>
          <w:lang w:bidi="ar-AE"/>
        </w:rPr>
        <w:t xml:space="preserve"> في ظروف </w:t>
      </w:r>
      <w:r w:rsidR="00D621AB" w:rsidRPr="00FC0553">
        <w:rPr>
          <w:rFonts w:cstheme="minorBidi" w:hint="cs"/>
          <w:sz w:val="24"/>
          <w:szCs w:val="24"/>
          <w:rtl/>
          <w:lang w:bidi="ar-AE"/>
        </w:rPr>
        <w:t>مثلى</w:t>
      </w:r>
      <w:r>
        <w:rPr>
          <w:rFonts w:cstheme="minorBidi" w:hint="cs"/>
          <w:sz w:val="24"/>
          <w:szCs w:val="24"/>
          <w:rtl/>
          <w:lang w:bidi="ar-AE"/>
        </w:rPr>
        <w:t>،</w:t>
      </w:r>
      <w:r w:rsidR="00D621AB" w:rsidRPr="00FC0553">
        <w:rPr>
          <w:rFonts w:cstheme="minorBidi" w:hint="cs"/>
          <w:sz w:val="24"/>
          <w:szCs w:val="24"/>
          <w:rtl/>
          <w:lang w:bidi="ar-AE"/>
        </w:rPr>
        <w:t xml:space="preserve"> يمكن </w:t>
      </w:r>
      <w:r>
        <w:rPr>
          <w:rFonts w:cstheme="minorBidi" w:hint="cs"/>
          <w:sz w:val="24"/>
          <w:szCs w:val="24"/>
          <w:rtl/>
          <w:lang w:bidi="ar-AE"/>
        </w:rPr>
        <w:t>أ</w:t>
      </w:r>
      <w:r w:rsidR="00D621AB" w:rsidRPr="00FC0553">
        <w:rPr>
          <w:rFonts w:cstheme="minorBidi" w:hint="cs"/>
          <w:sz w:val="24"/>
          <w:szCs w:val="24"/>
          <w:rtl/>
          <w:lang w:bidi="ar-AE"/>
        </w:rPr>
        <w:t>ن ن</w:t>
      </w:r>
      <w:r>
        <w:rPr>
          <w:rFonts w:cstheme="minorBidi" w:hint="cs"/>
          <w:sz w:val="24"/>
          <w:szCs w:val="24"/>
          <w:rtl/>
          <w:lang w:bidi="ar-AE"/>
        </w:rPr>
        <w:t>ُ</w:t>
      </w:r>
      <w:r w:rsidR="00D621AB" w:rsidRPr="00FC0553">
        <w:rPr>
          <w:rFonts w:cstheme="minorBidi" w:hint="cs"/>
          <w:sz w:val="24"/>
          <w:szCs w:val="24"/>
          <w:rtl/>
          <w:lang w:bidi="ar-AE"/>
        </w:rPr>
        <w:t>ن</w:t>
      </w:r>
      <w:r>
        <w:rPr>
          <w:rFonts w:cstheme="minorBidi" w:hint="cs"/>
          <w:sz w:val="24"/>
          <w:szCs w:val="24"/>
          <w:rtl/>
          <w:lang w:bidi="ar-AE"/>
        </w:rPr>
        <w:t>ْ</w:t>
      </w:r>
      <w:r w:rsidR="00D621AB" w:rsidRPr="00FC0553">
        <w:rPr>
          <w:rFonts w:cstheme="minorBidi" w:hint="cs"/>
          <w:sz w:val="24"/>
          <w:szCs w:val="24"/>
          <w:rtl/>
          <w:lang w:bidi="ar-AE"/>
        </w:rPr>
        <w:t>ت</w:t>
      </w:r>
      <w:r>
        <w:rPr>
          <w:rFonts w:cstheme="minorBidi" w:hint="cs"/>
          <w:sz w:val="24"/>
          <w:szCs w:val="24"/>
          <w:rtl/>
          <w:lang w:bidi="ar-AE"/>
        </w:rPr>
        <w:t>ِ</w:t>
      </w:r>
      <w:r w:rsidR="00D621AB" w:rsidRPr="00FC0553">
        <w:rPr>
          <w:rFonts w:cstheme="minorBidi" w:hint="cs"/>
          <w:sz w:val="24"/>
          <w:szCs w:val="24"/>
          <w:rtl/>
          <w:lang w:bidi="ar-AE"/>
        </w:rPr>
        <w:t>ج حوالي 200 واط كهرباء</w:t>
      </w:r>
    </w:p>
    <w:p w:rsidR="00D621AB" w:rsidRPr="00FC0553" w:rsidRDefault="00D621AB" w:rsidP="000B1268">
      <w:pPr>
        <w:spacing w:after="200" w:line="360" w:lineRule="auto"/>
        <w:ind w:left="1080"/>
        <w:rPr>
          <w:rFonts w:cs="David"/>
          <w:sz w:val="24"/>
          <w:szCs w:val="24"/>
        </w:rPr>
      </w:pPr>
      <w:r w:rsidRPr="00FC0553">
        <w:rPr>
          <w:rFonts w:cstheme="minorBidi" w:hint="cs"/>
          <w:sz w:val="24"/>
          <w:szCs w:val="24"/>
          <w:rtl/>
          <w:lang w:bidi="ar-AE"/>
        </w:rPr>
        <w:t>(%</w:t>
      </w:r>
      <w:r w:rsidR="000B1268" w:rsidRPr="00FC0553">
        <w:rPr>
          <w:rFonts w:cstheme="minorBidi" w:hint="cs"/>
          <w:sz w:val="24"/>
          <w:szCs w:val="24"/>
          <w:rtl/>
          <w:lang w:bidi="ar-AE"/>
        </w:rPr>
        <w:t>20</w:t>
      </w:r>
      <w:r w:rsidR="000B1268">
        <w:rPr>
          <w:rFonts w:cstheme="minorBidi" w:hint="cs"/>
          <w:sz w:val="24"/>
          <w:szCs w:val="24"/>
          <w:rtl/>
          <w:lang w:bidi="ar-AE"/>
        </w:rPr>
        <w:t xml:space="preserve"> </w:t>
      </w:r>
      <w:r w:rsidRPr="00FC0553">
        <w:rPr>
          <w:rFonts w:cstheme="minorBidi" w:hint="cs"/>
          <w:sz w:val="24"/>
          <w:szCs w:val="24"/>
          <w:rtl/>
          <w:lang w:bidi="ar-AE"/>
        </w:rPr>
        <w:t xml:space="preserve">من 1000 </w:t>
      </w:r>
      <w:r>
        <w:rPr>
          <w:rFonts w:cstheme="minorBidi" w:hint="cs"/>
          <w:sz w:val="24"/>
          <w:szCs w:val="24"/>
          <w:rtl/>
          <w:lang w:bidi="ar-AE"/>
        </w:rPr>
        <w:t>وا</w:t>
      </w:r>
      <w:r w:rsidRPr="00FC0553">
        <w:rPr>
          <w:rFonts w:cstheme="minorBidi" w:hint="cs"/>
          <w:sz w:val="24"/>
          <w:szCs w:val="24"/>
          <w:rtl/>
          <w:lang w:bidi="ar-AE"/>
        </w:rPr>
        <w:t>ط)</w:t>
      </w:r>
      <w:r w:rsidR="000B1268">
        <w:rPr>
          <w:rFonts w:cstheme="minorBidi" w:hint="cs"/>
          <w:sz w:val="24"/>
          <w:szCs w:val="24"/>
          <w:rtl/>
          <w:lang w:bidi="ar-AE"/>
        </w:rPr>
        <w:t>.</w:t>
      </w:r>
    </w:p>
    <w:p w:rsidR="00D621AB" w:rsidRPr="00D63BB7" w:rsidRDefault="00D621AB" w:rsidP="000B1268">
      <w:pPr>
        <w:numPr>
          <w:ilvl w:val="0"/>
          <w:numId w:val="117"/>
        </w:numPr>
        <w:spacing w:after="200" w:line="360" w:lineRule="auto"/>
        <w:rPr>
          <w:rFonts w:cs="David"/>
          <w:sz w:val="24"/>
          <w:szCs w:val="24"/>
        </w:rPr>
      </w:pPr>
      <w:r w:rsidRPr="00D63BB7">
        <w:rPr>
          <w:rFonts w:cstheme="minorBidi" w:hint="cs"/>
          <w:sz w:val="24"/>
          <w:szCs w:val="24"/>
          <w:rtl/>
          <w:lang w:bidi="ar-AE"/>
        </w:rPr>
        <w:t>للحصول على مليون واط (ميجاواط)</w:t>
      </w:r>
      <w:r w:rsidR="000B1268">
        <w:rPr>
          <w:rFonts w:cstheme="minorBidi" w:hint="cs"/>
          <w:sz w:val="24"/>
          <w:szCs w:val="24"/>
          <w:rtl/>
          <w:lang w:bidi="ar-AE"/>
        </w:rPr>
        <w:t>،</w:t>
      </w:r>
      <w:r w:rsidRPr="00D63BB7">
        <w:rPr>
          <w:rFonts w:cstheme="minorBidi" w:hint="cs"/>
          <w:sz w:val="24"/>
          <w:szCs w:val="24"/>
          <w:rtl/>
          <w:lang w:bidi="ar-AE"/>
        </w:rPr>
        <w:t xml:space="preserve"> يجب </w:t>
      </w:r>
      <w:r w:rsidR="000B1268">
        <w:rPr>
          <w:rFonts w:cstheme="minorBidi" w:hint="cs"/>
          <w:sz w:val="24"/>
          <w:szCs w:val="24"/>
          <w:rtl/>
          <w:lang w:bidi="ar-AE"/>
        </w:rPr>
        <w:t>أن</w:t>
      </w:r>
      <w:r w:rsidRPr="00D63BB7">
        <w:rPr>
          <w:rFonts w:cstheme="minorBidi" w:hint="cs"/>
          <w:sz w:val="24"/>
          <w:szCs w:val="24"/>
          <w:rtl/>
          <w:lang w:bidi="ar-AE"/>
        </w:rPr>
        <w:t xml:space="preserve"> نحسب</w:t>
      </w:r>
      <w:r w:rsidR="000B1268">
        <w:rPr>
          <w:rFonts w:cstheme="minorBidi" w:hint="cs"/>
          <w:sz w:val="24"/>
          <w:szCs w:val="24"/>
          <w:rtl/>
          <w:lang w:bidi="ar-AE"/>
        </w:rPr>
        <w:t xml:space="preserve">، كم مرة يتكرر العدد 200 واط  في </w:t>
      </w:r>
      <w:r w:rsidRPr="00D63BB7">
        <w:rPr>
          <w:rFonts w:cstheme="minorBidi" w:hint="cs"/>
          <w:sz w:val="24"/>
          <w:szCs w:val="24"/>
          <w:rtl/>
          <w:lang w:bidi="ar-AE"/>
        </w:rPr>
        <w:t>مليون واط</w:t>
      </w:r>
      <w:r>
        <w:rPr>
          <w:rFonts w:cstheme="minorBidi"/>
          <w:sz w:val="24"/>
          <w:szCs w:val="24"/>
          <w:lang w:bidi="ar-AE"/>
        </w:rPr>
        <w:t>:</w:t>
      </w:r>
    </w:p>
    <w:p w:rsidR="00D621AB" w:rsidRPr="004F1164" w:rsidRDefault="00D621AB" w:rsidP="00D621AB">
      <w:pPr>
        <w:spacing w:line="360" w:lineRule="auto"/>
        <w:ind w:left="1080"/>
        <w:jc w:val="center"/>
        <w:rPr>
          <w:rFonts w:cs="David"/>
          <w:sz w:val="24"/>
          <w:szCs w:val="24"/>
          <w:rtl/>
        </w:rPr>
      </w:pPr>
      <w:r w:rsidRPr="004F1164">
        <w:rPr>
          <w:rFonts w:cs="David"/>
          <w:sz w:val="24"/>
          <w:szCs w:val="24"/>
        </w:rPr>
        <w:t>1,000,000/200 = 5,000 [m</w:t>
      </w:r>
      <w:r w:rsidRPr="004F1164">
        <w:rPr>
          <w:rFonts w:cs="David"/>
          <w:sz w:val="24"/>
          <w:szCs w:val="24"/>
          <w:vertAlign w:val="superscript"/>
        </w:rPr>
        <w:t>2</w:t>
      </w:r>
      <w:r w:rsidRPr="004F1164">
        <w:rPr>
          <w:rFonts w:cs="David"/>
          <w:sz w:val="24"/>
          <w:szCs w:val="24"/>
        </w:rPr>
        <w:t>]</w:t>
      </w:r>
    </w:p>
    <w:p w:rsidR="00D621AB" w:rsidRPr="00D63BB7" w:rsidRDefault="00D621AB" w:rsidP="000B1268">
      <w:pPr>
        <w:spacing w:line="360" w:lineRule="auto"/>
        <w:ind w:left="720"/>
        <w:rPr>
          <w:rFonts w:cstheme="minorBidi"/>
          <w:sz w:val="24"/>
          <w:szCs w:val="24"/>
          <w:rtl/>
          <w:lang w:bidi="ar-AE"/>
        </w:rPr>
      </w:pPr>
      <w:r>
        <w:rPr>
          <w:rFonts w:cstheme="minorBidi" w:hint="cs"/>
          <w:sz w:val="24"/>
          <w:szCs w:val="24"/>
          <w:rtl/>
          <w:lang w:bidi="ar-AE"/>
        </w:rPr>
        <w:t xml:space="preserve">هذه المساحة </w:t>
      </w:r>
      <w:r w:rsidR="000B1268">
        <w:rPr>
          <w:rFonts w:cstheme="minorBidi" w:hint="cs"/>
          <w:sz w:val="24"/>
          <w:szCs w:val="24"/>
          <w:rtl/>
          <w:lang w:bidi="ar-AE"/>
        </w:rPr>
        <w:t>تعادل مساحة مستطيل طوله 100 متر</w:t>
      </w:r>
      <w:r>
        <w:rPr>
          <w:rFonts w:cstheme="minorBidi" w:hint="cs"/>
          <w:sz w:val="24"/>
          <w:szCs w:val="24"/>
          <w:rtl/>
          <w:lang w:bidi="ar-AE"/>
        </w:rPr>
        <w:t xml:space="preserve"> وعرضه 50 متر</w:t>
      </w:r>
      <w:r w:rsidR="000B1268">
        <w:rPr>
          <w:rFonts w:cstheme="minorBidi" w:hint="cs"/>
          <w:sz w:val="24"/>
          <w:szCs w:val="24"/>
          <w:rtl/>
          <w:lang w:bidi="ar-AE"/>
        </w:rPr>
        <w:t>ًا</w:t>
      </w:r>
      <w:r>
        <w:rPr>
          <w:rFonts w:cstheme="minorBidi" w:hint="cs"/>
          <w:sz w:val="24"/>
          <w:szCs w:val="24"/>
          <w:rtl/>
          <w:lang w:bidi="ar-AE"/>
        </w:rPr>
        <w:t>.</w:t>
      </w:r>
    </w:p>
    <w:p w:rsidR="00D621AB" w:rsidRDefault="00D621AB" w:rsidP="00D621AB">
      <w:pPr>
        <w:spacing w:line="360" w:lineRule="auto"/>
        <w:jc w:val="both"/>
        <w:rPr>
          <w:rFonts w:cs="David"/>
          <w:sz w:val="24"/>
          <w:szCs w:val="24"/>
          <w:rtl/>
        </w:rPr>
      </w:pPr>
    </w:p>
    <w:p w:rsidR="00D621AB" w:rsidRDefault="00D621AB" w:rsidP="00D621AB">
      <w:pPr>
        <w:spacing w:line="360" w:lineRule="auto"/>
        <w:jc w:val="both"/>
        <w:rPr>
          <w:rFonts w:cs="David"/>
          <w:sz w:val="24"/>
          <w:szCs w:val="24"/>
          <w:rtl/>
        </w:rPr>
      </w:pPr>
    </w:p>
    <w:p w:rsidR="00D621AB" w:rsidRDefault="00D621AB" w:rsidP="00D621AB">
      <w:pPr>
        <w:spacing w:line="360" w:lineRule="auto"/>
        <w:jc w:val="both"/>
        <w:rPr>
          <w:rFonts w:cs="Arial"/>
          <w:b/>
          <w:bCs/>
          <w:sz w:val="24"/>
          <w:szCs w:val="24"/>
          <w:rtl/>
          <w:lang w:bidi="ar-AE"/>
        </w:rPr>
      </w:pPr>
      <w:r>
        <w:rPr>
          <w:rFonts w:cs="Arial" w:hint="cs"/>
          <w:b/>
          <w:bCs/>
          <w:sz w:val="24"/>
          <w:szCs w:val="24"/>
          <w:rtl/>
          <w:lang w:bidi="ar-AE"/>
        </w:rPr>
        <w:t>السؤال 4</w:t>
      </w:r>
    </w:p>
    <w:p w:rsidR="00D621AB" w:rsidRPr="006E7881" w:rsidRDefault="000B1268" w:rsidP="00E16046">
      <w:pPr>
        <w:spacing w:line="360" w:lineRule="auto"/>
        <w:rPr>
          <w:rFonts w:cs="Arial"/>
          <w:sz w:val="24"/>
          <w:szCs w:val="24"/>
          <w:rtl/>
          <w:lang w:bidi="ar-AE"/>
        </w:rPr>
      </w:pPr>
      <w:r w:rsidRPr="006E7881">
        <w:rPr>
          <w:rFonts w:cs="Arial" w:hint="cs"/>
          <w:sz w:val="24"/>
          <w:szCs w:val="24"/>
          <w:rtl/>
          <w:lang w:bidi="ar-AE"/>
        </w:rPr>
        <w:t xml:space="preserve">تظهر </w:t>
      </w:r>
      <w:r w:rsidR="00D621AB" w:rsidRPr="006E7881">
        <w:rPr>
          <w:rFonts w:cs="Arial" w:hint="cs"/>
          <w:sz w:val="24"/>
          <w:szCs w:val="24"/>
          <w:rtl/>
          <w:lang w:bidi="ar-AE"/>
        </w:rPr>
        <w:t xml:space="preserve">في الجدول </w:t>
      </w:r>
      <w:r>
        <w:rPr>
          <w:rFonts w:cs="Arial" w:hint="cs"/>
          <w:sz w:val="24"/>
          <w:szCs w:val="24"/>
          <w:rtl/>
          <w:lang w:bidi="ar-AE"/>
        </w:rPr>
        <w:t>أ</w:t>
      </w:r>
      <w:r w:rsidR="00D621AB" w:rsidRPr="006E7881">
        <w:rPr>
          <w:rFonts w:cs="Arial" w:hint="cs"/>
          <w:sz w:val="24"/>
          <w:szCs w:val="24"/>
          <w:rtl/>
          <w:lang w:bidi="ar-AE"/>
        </w:rPr>
        <w:t xml:space="preserve">دناه  عدة </w:t>
      </w:r>
      <w:r>
        <w:rPr>
          <w:rFonts w:cs="Arial" w:hint="cs"/>
          <w:sz w:val="24"/>
          <w:szCs w:val="24"/>
          <w:rtl/>
          <w:lang w:bidi="ar-AE"/>
        </w:rPr>
        <w:t>أ</w:t>
      </w:r>
      <w:r w:rsidR="00D621AB" w:rsidRPr="006E7881">
        <w:rPr>
          <w:rFonts w:cs="Arial" w:hint="cs"/>
          <w:sz w:val="24"/>
          <w:szCs w:val="24"/>
          <w:rtl/>
          <w:lang w:bidi="ar-AE"/>
        </w:rPr>
        <w:t>نواع</w:t>
      </w:r>
      <w:r>
        <w:rPr>
          <w:rFonts w:cs="Arial" w:hint="cs"/>
          <w:sz w:val="24"/>
          <w:szCs w:val="24"/>
          <w:rtl/>
          <w:lang w:bidi="ar-AE"/>
        </w:rPr>
        <w:t xml:space="preserve"> من</w:t>
      </w:r>
      <w:r w:rsidR="00D621AB" w:rsidRPr="006E7881">
        <w:rPr>
          <w:rFonts w:cs="Arial" w:hint="cs"/>
          <w:sz w:val="24"/>
          <w:szCs w:val="24"/>
          <w:rtl/>
          <w:lang w:bidi="ar-AE"/>
        </w:rPr>
        <w:t xml:space="preserve"> </w:t>
      </w:r>
      <w:r>
        <w:rPr>
          <w:rFonts w:cs="Arial" w:hint="cs"/>
          <w:sz w:val="24"/>
          <w:szCs w:val="24"/>
          <w:rtl/>
          <w:lang w:bidi="ar-AE"/>
        </w:rPr>
        <w:t>ال</w:t>
      </w:r>
      <w:r w:rsidR="00D621AB" w:rsidRPr="006E7881">
        <w:rPr>
          <w:rFonts w:cs="Arial" w:hint="cs"/>
          <w:sz w:val="24"/>
          <w:szCs w:val="24"/>
          <w:rtl/>
          <w:lang w:bidi="ar-AE"/>
        </w:rPr>
        <w:t xml:space="preserve">وقود </w:t>
      </w:r>
      <w:r>
        <w:rPr>
          <w:rFonts w:cs="Arial" w:hint="cs"/>
          <w:sz w:val="24"/>
          <w:szCs w:val="24"/>
          <w:rtl/>
          <w:lang w:bidi="ar-AE"/>
        </w:rPr>
        <w:t>الأ</w:t>
      </w:r>
      <w:r w:rsidR="00E16046">
        <w:rPr>
          <w:rFonts w:cs="Arial" w:hint="cs"/>
          <w:sz w:val="24"/>
          <w:szCs w:val="24"/>
          <w:rtl/>
          <w:lang w:bidi="ar-AE"/>
        </w:rPr>
        <w:t>حفوري</w:t>
      </w:r>
      <w:r w:rsidR="00D621AB" w:rsidRPr="006E7881">
        <w:rPr>
          <w:rFonts w:cs="Arial" w:hint="cs"/>
          <w:sz w:val="24"/>
          <w:szCs w:val="24"/>
          <w:rtl/>
          <w:lang w:bidi="ar-AE"/>
        </w:rPr>
        <w:t xml:space="preserve"> وكذلك </w:t>
      </w:r>
      <w:r w:rsidR="00E16046">
        <w:rPr>
          <w:rFonts w:cs="Arial" w:hint="cs"/>
          <w:sz w:val="24"/>
          <w:szCs w:val="24"/>
          <w:rtl/>
          <w:lang w:bidi="ar-AE"/>
        </w:rPr>
        <w:t>ال</w:t>
      </w:r>
      <w:r w:rsidR="00D621AB" w:rsidRPr="006E7881">
        <w:rPr>
          <w:rFonts w:cs="Arial" w:hint="cs"/>
          <w:sz w:val="24"/>
          <w:szCs w:val="24"/>
          <w:rtl/>
          <w:lang w:bidi="ar-AE"/>
        </w:rPr>
        <w:t>كمية التي نحصل عليها من حرق 1 كغم</w:t>
      </w:r>
      <w:r w:rsidR="00E16046">
        <w:rPr>
          <w:rFonts w:cs="Arial" w:hint="cs"/>
          <w:sz w:val="24"/>
          <w:szCs w:val="24"/>
          <w:rtl/>
          <w:lang w:bidi="ar-AE"/>
        </w:rPr>
        <w:t>،</w:t>
      </w:r>
      <w:r w:rsidR="00D621AB" w:rsidRPr="006E7881">
        <w:rPr>
          <w:rFonts w:cs="Arial" w:hint="cs"/>
          <w:sz w:val="24"/>
          <w:szCs w:val="24"/>
          <w:rtl/>
          <w:lang w:bidi="ar-AE"/>
        </w:rPr>
        <w:t xml:space="preserve"> من  ك</w:t>
      </w:r>
      <w:r w:rsidR="00E16046">
        <w:rPr>
          <w:rFonts w:cs="Arial" w:hint="cs"/>
          <w:sz w:val="24"/>
          <w:szCs w:val="24"/>
          <w:rtl/>
          <w:lang w:bidi="ar-AE"/>
        </w:rPr>
        <w:t xml:space="preserve">ل منها. وحدات الطاقة التي تظهر في </w:t>
      </w:r>
      <w:r w:rsidR="00D621AB" w:rsidRPr="006E7881">
        <w:rPr>
          <w:rFonts w:cs="Arial" w:hint="cs"/>
          <w:sz w:val="24"/>
          <w:szCs w:val="24"/>
          <w:rtl/>
          <w:lang w:bidi="ar-AE"/>
        </w:rPr>
        <w:t xml:space="preserve">الجدول هي بالميجا جول ( مليون جول) للكغم. قارنوا بين </w:t>
      </w:r>
      <w:r w:rsidR="00E16046">
        <w:rPr>
          <w:rFonts w:cs="Arial" w:hint="cs"/>
          <w:sz w:val="24"/>
          <w:szCs w:val="24"/>
          <w:rtl/>
          <w:lang w:bidi="ar-AE"/>
        </w:rPr>
        <w:t>أ</w:t>
      </w:r>
      <w:r w:rsidR="00D621AB" w:rsidRPr="006E7881">
        <w:rPr>
          <w:rFonts w:cs="Arial" w:hint="cs"/>
          <w:sz w:val="24"/>
          <w:szCs w:val="24"/>
          <w:rtl/>
          <w:lang w:bidi="ar-AE"/>
        </w:rPr>
        <w:t>نواع الوقود المختلفة واختاروا</w:t>
      </w:r>
      <w:r w:rsidR="00E16046">
        <w:rPr>
          <w:rFonts w:cs="Arial" w:hint="cs"/>
          <w:sz w:val="24"/>
          <w:szCs w:val="24"/>
          <w:rtl/>
          <w:lang w:bidi="ar-AE"/>
        </w:rPr>
        <w:t>،</w:t>
      </w:r>
      <w:r w:rsidR="00D621AB" w:rsidRPr="006E7881">
        <w:rPr>
          <w:rFonts w:cs="Arial" w:hint="cs"/>
          <w:sz w:val="24"/>
          <w:szCs w:val="24"/>
          <w:rtl/>
          <w:lang w:bidi="ar-AE"/>
        </w:rPr>
        <w:t xml:space="preserve"> </w:t>
      </w:r>
      <w:r w:rsidR="00E16046">
        <w:rPr>
          <w:rFonts w:cs="Arial" w:hint="cs"/>
          <w:sz w:val="24"/>
          <w:szCs w:val="24"/>
          <w:rtl/>
          <w:lang w:bidi="ar-AE"/>
        </w:rPr>
        <w:t>أ</w:t>
      </w:r>
      <w:r w:rsidR="00D621AB" w:rsidRPr="006E7881">
        <w:rPr>
          <w:rFonts w:cs="Arial" w:hint="cs"/>
          <w:sz w:val="24"/>
          <w:szCs w:val="24"/>
          <w:rtl/>
          <w:lang w:bidi="ar-AE"/>
        </w:rPr>
        <w:t>ي منها</w:t>
      </w:r>
      <w:r w:rsidR="00E16046">
        <w:rPr>
          <w:rFonts w:cs="Arial" w:hint="cs"/>
          <w:sz w:val="24"/>
          <w:szCs w:val="24"/>
          <w:rtl/>
          <w:lang w:bidi="ar-AE"/>
        </w:rPr>
        <w:t xml:space="preserve"> هي</w:t>
      </w:r>
      <w:r w:rsidR="00D621AB" w:rsidRPr="006E7881">
        <w:rPr>
          <w:rFonts w:cs="Arial" w:hint="cs"/>
          <w:sz w:val="24"/>
          <w:szCs w:val="24"/>
          <w:rtl/>
          <w:lang w:bidi="ar-AE"/>
        </w:rPr>
        <w:t xml:space="preserve"> </w:t>
      </w:r>
      <w:r w:rsidR="00E16046">
        <w:rPr>
          <w:rFonts w:cs="Arial" w:hint="cs"/>
          <w:sz w:val="24"/>
          <w:szCs w:val="24"/>
          <w:rtl/>
          <w:lang w:bidi="ar-AE"/>
        </w:rPr>
        <w:t>الأ</w:t>
      </w:r>
      <w:r w:rsidR="00D621AB" w:rsidRPr="006E7881">
        <w:rPr>
          <w:rFonts w:cs="Arial" w:hint="cs"/>
          <w:sz w:val="24"/>
          <w:szCs w:val="24"/>
          <w:rtl/>
          <w:lang w:bidi="ar-AE"/>
        </w:rPr>
        <w:t>فضل للتدفئة البيتية. اشرحوا اعتباراتكم في اختيار نوع الوقود:</w:t>
      </w:r>
    </w:p>
    <w:tbl>
      <w:tblPr>
        <w:bidiVisual/>
        <w:tblW w:w="5840" w:type="dxa"/>
        <w:jc w:val="center"/>
        <w:tblInd w:w="4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4048"/>
      </w:tblGrid>
      <w:tr w:rsidR="00D621AB" w:rsidRPr="00FF7A82" w:rsidTr="0007730F">
        <w:trPr>
          <w:trHeight w:val="557"/>
          <w:jc w:val="center"/>
        </w:trPr>
        <w:tc>
          <w:tcPr>
            <w:tcW w:w="1792" w:type="dxa"/>
            <w:vAlign w:val="center"/>
          </w:tcPr>
          <w:p w:rsidR="00D621AB" w:rsidRPr="00FF7A82" w:rsidRDefault="00D621AB" w:rsidP="0007730F">
            <w:pPr>
              <w:spacing w:line="360" w:lineRule="auto"/>
              <w:jc w:val="center"/>
              <w:rPr>
                <w:rFonts w:cs="Times New Roman"/>
                <w:sz w:val="24"/>
                <w:szCs w:val="24"/>
              </w:rPr>
            </w:pPr>
            <w:r>
              <w:rPr>
                <w:rFonts w:cs="Arial" w:hint="cs"/>
                <w:b/>
                <w:bCs/>
                <w:rtl/>
                <w:lang w:bidi="ar-AE"/>
              </w:rPr>
              <w:t>كثافة الطاقة</w:t>
            </w:r>
            <w:r w:rsidR="00E16046">
              <w:rPr>
                <w:rFonts w:cs="Arial" w:hint="cs"/>
                <w:b/>
                <w:bCs/>
                <w:rtl/>
                <w:lang w:bidi="ar-AE"/>
              </w:rPr>
              <w:t xml:space="preserve"> </w:t>
            </w:r>
            <w:r w:rsidRPr="004F1164">
              <w:rPr>
                <w:rFonts w:cs="Times New Roman"/>
              </w:rPr>
              <w:t>[MJ/kg]</w:t>
            </w:r>
          </w:p>
        </w:tc>
        <w:tc>
          <w:tcPr>
            <w:tcW w:w="4048" w:type="dxa"/>
            <w:vAlign w:val="center"/>
          </w:tcPr>
          <w:p w:rsidR="00D621AB" w:rsidRPr="006E7881" w:rsidRDefault="00D621AB" w:rsidP="0007730F">
            <w:pPr>
              <w:spacing w:line="360" w:lineRule="auto"/>
              <w:jc w:val="center"/>
              <w:rPr>
                <w:rFonts w:cs="Arial"/>
                <w:b/>
                <w:bCs/>
                <w:sz w:val="24"/>
                <w:szCs w:val="24"/>
                <w:rtl/>
                <w:lang w:bidi="ar-AE"/>
              </w:rPr>
            </w:pPr>
            <w:r>
              <w:rPr>
                <w:rFonts w:cs="Arial" w:hint="cs"/>
                <w:b/>
                <w:bCs/>
                <w:sz w:val="24"/>
                <w:szCs w:val="24"/>
                <w:rtl/>
                <w:lang w:bidi="ar-AE"/>
              </w:rPr>
              <w:t>نوع الوقود</w:t>
            </w:r>
          </w:p>
        </w:tc>
      </w:tr>
      <w:tr w:rsidR="00D621AB" w:rsidRPr="00FF7A82" w:rsidTr="0007730F">
        <w:trPr>
          <w:jc w:val="center"/>
        </w:trPr>
        <w:tc>
          <w:tcPr>
            <w:tcW w:w="1792" w:type="dxa"/>
            <w:vAlign w:val="center"/>
          </w:tcPr>
          <w:p w:rsidR="00D621AB" w:rsidRPr="00C75BBD" w:rsidRDefault="00D621AB" w:rsidP="0007730F">
            <w:pPr>
              <w:spacing w:line="360" w:lineRule="auto"/>
              <w:jc w:val="center"/>
              <w:rPr>
                <w:rFonts w:cs="Times New Roman"/>
                <w:sz w:val="22"/>
                <w:szCs w:val="22"/>
                <w:rtl/>
              </w:rPr>
            </w:pPr>
            <w:r w:rsidRPr="00C75BBD">
              <w:rPr>
                <w:rFonts w:cs="Times New Roman"/>
                <w:sz w:val="22"/>
                <w:szCs w:val="22"/>
              </w:rPr>
              <w:t>47</w:t>
            </w:r>
          </w:p>
        </w:tc>
        <w:tc>
          <w:tcPr>
            <w:tcW w:w="4048"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553"/>
              <w:gridCol w:w="66"/>
              <w:gridCol w:w="66"/>
              <w:gridCol w:w="66"/>
              <w:gridCol w:w="81"/>
            </w:tblGrid>
            <w:tr w:rsidR="00D621AB" w:rsidRPr="004F1164" w:rsidTr="0007730F">
              <w:trPr>
                <w:tblCellSpacing w:w="15" w:type="dxa"/>
              </w:trPr>
              <w:tc>
                <w:tcPr>
                  <w:tcW w:w="8552" w:type="dxa"/>
                  <w:vAlign w:val="center"/>
                  <w:hideMark/>
                </w:tcPr>
                <w:p w:rsidR="00D621AB" w:rsidRPr="006E7881" w:rsidRDefault="00877AA1" w:rsidP="0007730F">
                  <w:pPr>
                    <w:spacing w:line="360" w:lineRule="auto"/>
                    <w:rPr>
                      <w:rFonts w:cs="Arial"/>
                      <w:sz w:val="24"/>
                      <w:szCs w:val="24"/>
                      <w:rtl/>
                      <w:lang w:bidi="ar-AE"/>
                    </w:rPr>
                  </w:pPr>
                  <w:hyperlink r:id="rId157" w:tooltip="Gasoline" w:history="1">
                    <w:r w:rsidR="00D621AB" w:rsidRPr="004F1164">
                      <w:rPr>
                        <w:rFonts w:cs="David"/>
                        <w:color w:val="0000FF"/>
                        <w:sz w:val="24"/>
                        <w:szCs w:val="24"/>
                        <w:u w:val="single"/>
                      </w:rPr>
                      <w:t>Gasoline</w:t>
                    </w:r>
                  </w:hyperlink>
                  <w:r w:rsidR="00D621AB" w:rsidRPr="004F1164">
                    <w:rPr>
                      <w:rFonts w:cs="David"/>
                      <w:sz w:val="24"/>
                      <w:szCs w:val="24"/>
                    </w:rPr>
                    <w:t xml:space="preserve"> (petrol) </w:t>
                  </w:r>
                  <w:r w:rsidR="00E16046">
                    <w:rPr>
                      <w:rFonts w:cstheme="minorBidi" w:hint="cs"/>
                      <w:sz w:val="24"/>
                      <w:szCs w:val="24"/>
                      <w:rtl/>
                      <w:lang w:bidi="ar-SA"/>
                    </w:rPr>
                    <w:t xml:space="preserve"> </w:t>
                  </w:r>
                  <w:r w:rsidR="00D621AB">
                    <w:rPr>
                      <w:rFonts w:cs="Arial" w:hint="cs"/>
                      <w:sz w:val="24"/>
                      <w:szCs w:val="24"/>
                      <w:rtl/>
                      <w:lang w:bidi="ar-AE"/>
                    </w:rPr>
                    <w:t>بنزين</w:t>
                  </w: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8552" w:type="dxa"/>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8552" w:type="dxa"/>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8552" w:type="dxa"/>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8552" w:type="dxa"/>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8552" w:type="dxa"/>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8552" w:type="dxa"/>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8552" w:type="dxa"/>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8552" w:type="dxa"/>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bl>
          <w:p w:rsidR="00D621AB" w:rsidRPr="004F1164" w:rsidRDefault="00D621AB" w:rsidP="0007730F">
            <w:pPr>
              <w:spacing w:line="360" w:lineRule="auto"/>
              <w:jc w:val="both"/>
              <w:rPr>
                <w:rFonts w:cs="David"/>
                <w:sz w:val="24"/>
                <w:szCs w:val="24"/>
              </w:rPr>
            </w:pPr>
          </w:p>
        </w:tc>
      </w:tr>
      <w:tr w:rsidR="00D621AB" w:rsidRPr="00FF7A82" w:rsidTr="0007730F">
        <w:trPr>
          <w:jc w:val="center"/>
        </w:trPr>
        <w:tc>
          <w:tcPr>
            <w:tcW w:w="1792" w:type="dxa"/>
            <w:vAlign w:val="center"/>
          </w:tcPr>
          <w:p w:rsidR="00D621AB" w:rsidRPr="00C75BBD" w:rsidRDefault="00D621AB" w:rsidP="0007730F">
            <w:pPr>
              <w:spacing w:line="360" w:lineRule="auto"/>
              <w:jc w:val="center"/>
              <w:rPr>
                <w:rFonts w:cs="Times New Roman"/>
                <w:sz w:val="22"/>
                <w:szCs w:val="22"/>
                <w:rtl/>
              </w:rPr>
            </w:pPr>
            <w:r w:rsidRPr="00C75BBD">
              <w:rPr>
                <w:rFonts w:cs="Times New Roman"/>
                <w:sz w:val="22"/>
                <w:szCs w:val="22"/>
              </w:rPr>
              <w:t>45</w:t>
            </w:r>
          </w:p>
        </w:tc>
        <w:tc>
          <w:tcPr>
            <w:tcW w:w="4048"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89"/>
              <w:gridCol w:w="66"/>
              <w:gridCol w:w="66"/>
              <w:gridCol w:w="66"/>
              <w:gridCol w:w="474"/>
            </w:tblGrid>
            <w:tr w:rsidR="00D621AB" w:rsidRPr="004F1164" w:rsidTr="0007730F">
              <w:trPr>
                <w:tblCellSpacing w:w="15" w:type="dxa"/>
              </w:trPr>
              <w:tc>
                <w:tcPr>
                  <w:tcW w:w="0" w:type="auto"/>
                  <w:vAlign w:val="center"/>
                  <w:hideMark/>
                </w:tcPr>
                <w:p w:rsidR="00D621AB" w:rsidRPr="004F1164" w:rsidRDefault="00877AA1" w:rsidP="0007730F">
                  <w:pPr>
                    <w:spacing w:line="360" w:lineRule="auto"/>
                    <w:rPr>
                      <w:rFonts w:cs="David"/>
                      <w:sz w:val="24"/>
                      <w:szCs w:val="24"/>
                    </w:rPr>
                  </w:pPr>
                  <w:hyperlink r:id="rId158" w:tooltip="Diesel fuel" w:history="1">
                    <w:r w:rsidR="00D621AB" w:rsidRPr="004F1164">
                      <w:rPr>
                        <w:rFonts w:cs="David"/>
                        <w:color w:val="0000FF"/>
                        <w:sz w:val="24"/>
                        <w:szCs w:val="24"/>
                        <w:u w:val="single"/>
                      </w:rPr>
                      <w:t>Diesel</w:t>
                    </w:r>
                  </w:hyperlink>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6E7881" w:rsidRDefault="00D621AB" w:rsidP="0007730F">
                  <w:pPr>
                    <w:spacing w:line="360" w:lineRule="auto"/>
                    <w:jc w:val="center"/>
                    <w:rPr>
                      <w:rFonts w:cs="Arial"/>
                      <w:sz w:val="24"/>
                      <w:szCs w:val="24"/>
                      <w:rtl/>
                      <w:lang w:bidi="ar-AE"/>
                    </w:rPr>
                  </w:pPr>
                  <w:r>
                    <w:rPr>
                      <w:rFonts w:cs="Arial" w:hint="cs"/>
                      <w:sz w:val="24"/>
                      <w:szCs w:val="24"/>
                      <w:rtl/>
                      <w:lang w:bidi="ar-AE"/>
                    </w:rPr>
                    <w:t>سولر</w:t>
                  </w: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bl>
          <w:p w:rsidR="00D621AB" w:rsidRPr="004F1164" w:rsidRDefault="00D621AB" w:rsidP="0007730F">
            <w:pPr>
              <w:spacing w:line="360" w:lineRule="auto"/>
              <w:jc w:val="both"/>
              <w:rPr>
                <w:rFonts w:cs="David"/>
                <w:sz w:val="24"/>
                <w:szCs w:val="24"/>
                <w:rtl/>
              </w:rPr>
            </w:pPr>
          </w:p>
        </w:tc>
      </w:tr>
      <w:tr w:rsidR="00D621AB" w:rsidRPr="00FF7A82" w:rsidTr="0007730F">
        <w:trPr>
          <w:jc w:val="center"/>
        </w:trPr>
        <w:tc>
          <w:tcPr>
            <w:tcW w:w="1792" w:type="dxa"/>
            <w:vAlign w:val="center"/>
          </w:tcPr>
          <w:p w:rsidR="00D621AB" w:rsidRPr="00C75BBD" w:rsidRDefault="00D621AB" w:rsidP="0007730F">
            <w:pPr>
              <w:spacing w:line="360" w:lineRule="auto"/>
              <w:jc w:val="center"/>
              <w:rPr>
                <w:rFonts w:cs="Times New Roman"/>
                <w:sz w:val="22"/>
                <w:szCs w:val="22"/>
                <w:rtl/>
              </w:rPr>
            </w:pPr>
            <w:r w:rsidRPr="00C75BBD">
              <w:rPr>
                <w:rFonts w:cs="Times New Roman"/>
                <w:sz w:val="22"/>
                <w:szCs w:val="22"/>
              </w:rPr>
              <w:t>46</w:t>
            </w:r>
          </w:p>
        </w:tc>
        <w:tc>
          <w:tcPr>
            <w:tcW w:w="4048"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442"/>
              <w:gridCol w:w="66"/>
              <w:gridCol w:w="945"/>
              <w:gridCol w:w="66"/>
              <w:gridCol w:w="81"/>
            </w:tblGrid>
            <w:tr w:rsidR="00D621AB" w:rsidRPr="004F1164" w:rsidTr="0007730F">
              <w:trPr>
                <w:tblCellSpacing w:w="15" w:type="dxa"/>
              </w:trPr>
              <w:tc>
                <w:tcPr>
                  <w:tcW w:w="0" w:type="auto"/>
                  <w:vAlign w:val="center"/>
                  <w:hideMark/>
                </w:tcPr>
                <w:p w:rsidR="00D621AB" w:rsidRPr="004F1164" w:rsidRDefault="00877AA1" w:rsidP="0007730F">
                  <w:pPr>
                    <w:spacing w:line="360" w:lineRule="auto"/>
                    <w:rPr>
                      <w:rFonts w:cs="David"/>
                      <w:sz w:val="24"/>
                      <w:szCs w:val="24"/>
                    </w:rPr>
                  </w:pPr>
                  <w:hyperlink r:id="rId159" w:tooltip="Propane" w:history="1">
                    <w:r w:rsidR="00D621AB" w:rsidRPr="004F1164">
                      <w:rPr>
                        <w:rFonts w:cs="David"/>
                        <w:color w:val="0000FF"/>
                        <w:sz w:val="24"/>
                        <w:szCs w:val="24"/>
                        <w:u w:val="single"/>
                      </w:rPr>
                      <w:t>Propane</w:t>
                    </w:r>
                  </w:hyperlink>
                  <w:r w:rsidR="00D621AB" w:rsidRPr="004F1164">
                    <w:rPr>
                      <w:rFonts w:cs="David"/>
                      <w:sz w:val="24"/>
                      <w:szCs w:val="24"/>
                    </w:rPr>
                    <w:t xml:space="preserve">(including </w:t>
                  </w:r>
                  <w:hyperlink r:id="rId160" w:tooltip="Liquefied petroleum gas" w:history="1">
                    <w:r w:rsidR="00D621AB" w:rsidRPr="004F1164">
                      <w:rPr>
                        <w:rFonts w:cs="David"/>
                        <w:color w:val="0000FF"/>
                        <w:sz w:val="24"/>
                        <w:szCs w:val="24"/>
                        <w:u w:val="single"/>
                      </w:rPr>
                      <w:t>LPG</w:t>
                    </w:r>
                  </w:hyperlink>
                  <w:r w:rsidR="00D621AB" w:rsidRPr="004F1164">
                    <w:rPr>
                      <w:rFonts w:cs="David"/>
                      <w:sz w:val="24"/>
                      <w:szCs w:val="24"/>
                    </w:rPr>
                    <w:t>)</w:t>
                  </w: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6E7881" w:rsidRDefault="00E16046" w:rsidP="0007730F">
                  <w:pPr>
                    <w:spacing w:line="360" w:lineRule="auto"/>
                    <w:jc w:val="center"/>
                    <w:rPr>
                      <w:rFonts w:cs="Arial"/>
                      <w:sz w:val="24"/>
                      <w:szCs w:val="24"/>
                      <w:rtl/>
                      <w:lang w:bidi="ar-AE"/>
                    </w:rPr>
                  </w:pPr>
                  <w:r>
                    <w:rPr>
                      <w:rFonts w:cs="Arial" w:hint="cs"/>
                      <w:sz w:val="24"/>
                      <w:szCs w:val="24"/>
                      <w:rtl/>
                      <w:lang w:bidi="ar-AE"/>
                    </w:rPr>
                    <w:t xml:space="preserve">غاز </w:t>
                  </w:r>
                  <w:r w:rsidR="00D621AB">
                    <w:rPr>
                      <w:rFonts w:cs="Arial" w:hint="cs"/>
                      <w:sz w:val="24"/>
                      <w:szCs w:val="24"/>
                      <w:rtl/>
                      <w:lang w:bidi="ar-AE"/>
                    </w:rPr>
                    <w:t>بروبان</w:t>
                  </w: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bl>
          <w:p w:rsidR="00D621AB" w:rsidRPr="004F1164" w:rsidRDefault="00D621AB" w:rsidP="0007730F">
            <w:pPr>
              <w:spacing w:line="360" w:lineRule="auto"/>
              <w:jc w:val="both"/>
              <w:rPr>
                <w:rFonts w:cs="David"/>
                <w:sz w:val="24"/>
                <w:szCs w:val="24"/>
                <w:rtl/>
              </w:rPr>
            </w:pPr>
          </w:p>
        </w:tc>
      </w:tr>
      <w:tr w:rsidR="00D621AB" w:rsidRPr="00FF7A82" w:rsidTr="0007730F">
        <w:trPr>
          <w:jc w:val="center"/>
        </w:trPr>
        <w:tc>
          <w:tcPr>
            <w:tcW w:w="1792" w:type="dxa"/>
            <w:vAlign w:val="center"/>
          </w:tcPr>
          <w:p w:rsidR="00D621AB" w:rsidRPr="00C75BBD" w:rsidRDefault="00D621AB" w:rsidP="0007730F">
            <w:pPr>
              <w:spacing w:line="360" w:lineRule="auto"/>
              <w:jc w:val="center"/>
              <w:rPr>
                <w:rFonts w:cs="Times New Roman"/>
                <w:sz w:val="22"/>
                <w:szCs w:val="22"/>
                <w:rtl/>
              </w:rPr>
            </w:pPr>
            <w:r w:rsidRPr="00C75BBD">
              <w:rPr>
                <w:rFonts w:cs="Times New Roman"/>
                <w:sz w:val="22"/>
                <w:szCs w:val="22"/>
              </w:rPr>
              <w:t>43</w:t>
            </w:r>
          </w:p>
        </w:tc>
        <w:tc>
          <w:tcPr>
            <w:tcW w:w="4048"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1"/>
              <w:gridCol w:w="66"/>
              <w:gridCol w:w="66"/>
              <w:gridCol w:w="66"/>
              <w:gridCol w:w="762"/>
            </w:tblGrid>
            <w:tr w:rsidR="00D621AB" w:rsidRPr="004F1164" w:rsidTr="0007730F">
              <w:trPr>
                <w:tblCellSpacing w:w="15" w:type="dxa"/>
              </w:trPr>
              <w:tc>
                <w:tcPr>
                  <w:tcW w:w="0" w:type="auto"/>
                  <w:vAlign w:val="center"/>
                  <w:hideMark/>
                </w:tcPr>
                <w:p w:rsidR="00D621AB" w:rsidRPr="004F1164" w:rsidRDefault="00877AA1" w:rsidP="0007730F">
                  <w:pPr>
                    <w:spacing w:line="360" w:lineRule="auto"/>
                    <w:rPr>
                      <w:rFonts w:cs="David"/>
                      <w:sz w:val="24"/>
                      <w:szCs w:val="24"/>
                    </w:rPr>
                  </w:pPr>
                  <w:hyperlink r:id="rId161" w:tooltip="Jet fuel" w:history="1">
                    <w:r w:rsidR="00D621AB" w:rsidRPr="004F1164">
                      <w:rPr>
                        <w:rFonts w:cs="David"/>
                        <w:color w:val="0000FF"/>
                        <w:sz w:val="24"/>
                        <w:szCs w:val="24"/>
                        <w:u w:val="single"/>
                      </w:rPr>
                      <w:t>Jet fuel</w:t>
                    </w:r>
                  </w:hyperlink>
                  <w:r w:rsidR="00D621AB" w:rsidRPr="004F1164">
                    <w:rPr>
                      <w:rFonts w:cs="David"/>
                      <w:sz w:val="24"/>
                      <w:szCs w:val="24"/>
                    </w:rPr>
                    <w:t xml:space="preserve">, </w:t>
                  </w:r>
                  <w:hyperlink r:id="rId162" w:tooltip="Kerosene" w:history="1">
                    <w:r w:rsidR="00D621AB" w:rsidRPr="004F1164">
                      <w:rPr>
                        <w:rFonts w:cs="David"/>
                        <w:color w:val="0000FF"/>
                        <w:sz w:val="24"/>
                        <w:szCs w:val="24"/>
                        <w:u w:val="single"/>
                      </w:rPr>
                      <w:t>Kerosene</w:t>
                    </w:r>
                  </w:hyperlink>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6E7881" w:rsidRDefault="00D621AB" w:rsidP="0007730F">
                  <w:pPr>
                    <w:spacing w:line="360" w:lineRule="auto"/>
                    <w:jc w:val="center"/>
                    <w:rPr>
                      <w:rFonts w:cs="Arial"/>
                      <w:sz w:val="24"/>
                      <w:szCs w:val="24"/>
                      <w:rtl/>
                      <w:lang w:bidi="ar-AE"/>
                    </w:rPr>
                  </w:pPr>
                  <w:r>
                    <w:rPr>
                      <w:rFonts w:cs="Arial" w:hint="cs"/>
                      <w:sz w:val="24"/>
                      <w:szCs w:val="24"/>
                      <w:rtl/>
                      <w:lang w:bidi="ar-AE"/>
                    </w:rPr>
                    <w:t>كيروسين</w:t>
                  </w: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bl>
          <w:p w:rsidR="00D621AB" w:rsidRPr="004F1164" w:rsidRDefault="00D621AB" w:rsidP="0007730F">
            <w:pPr>
              <w:spacing w:line="360" w:lineRule="auto"/>
              <w:jc w:val="both"/>
              <w:rPr>
                <w:rFonts w:cs="David"/>
                <w:sz w:val="24"/>
                <w:szCs w:val="24"/>
                <w:rtl/>
              </w:rPr>
            </w:pPr>
          </w:p>
        </w:tc>
      </w:tr>
      <w:tr w:rsidR="00D621AB" w:rsidRPr="00FF7A82" w:rsidTr="0007730F">
        <w:trPr>
          <w:jc w:val="center"/>
        </w:trPr>
        <w:tc>
          <w:tcPr>
            <w:tcW w:w="1792" w:type="dxa"/>
            <w:vAlign w:val="center"/>
          </w:tcPr>
          <w:p w:rsidR="00D621AB" w:rsidRPr="00C75BBD" w:rsidRDefault="00D621AB" w:rsidP="0007730F">
            <w:pPr>
              <w:spacing w:line="360" w:lineRule="auto"/>
              <w:jc w:val="center"/>
              <w:rPr>
                <w:rFonts w:cs="Times New Roman"/>
                <w:sz w:val="22"/>
                <w:szCs w:val="22"/>
                <w:rtl/>
              </w:rPr>
            </w:pPr>
            <w:r w:rsidRPr="00C75BBD">
              <w:rPr>
                <w:rFonts w:cs="Times New Roman"/>
                <w:sz w:val="22"/>
                <w:szCs w:val="22"/>
              </w:rPr>
              <w:t>37</w:t>
            </w:r>
          </w:p>
        </w:tc>
        <w:tc>
          <w:tcPr>
            <w:tcW w:w="4048"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42"/>
              <w:gridCol w:w="66"/>
              <w:gridCol w:w="66"/>
              <w:gridCol w:w="66"/>
              <w:gridCol w:w="81"/>
            </w:tblGrid>
            <w:tr w:rsidR="00D621AB" w:rsidRPr="004F1164" w:rsidTr="0007730F">
              <w:trPr>
                <w:tblCellSpacing w:w="15" w:type="dxa"/>
              </w:trPr>
              <w:tc>
                <w:tcPr>
                  <w:tcW w:w="0" w:type="auto"/>
                  <w:vAlign w:val="center"/>
                  <w:hideMark/>
                </w:tcPr>
                <w:p w:rsidR="00D621AB" w:rsidRPr="004F1164" w:rsidRDefault="00877AA1" w:rsidP="0007730F">
                  <w:pPr>
                    <w:spacing w:line="360" w:lineRule="auto"/>
                    <w:rPr>
                      <w:rFonts w:cs="David"/>
                      <w:sz w:val="24"/>
                      <w:szCs w:val="24"/>
                      <w:rtl/>
                    </w:rPr>
                  </w:pPr>
                  <w:hyperlink r:id="rId163" w:tooltip="Fat" w:history="1">
                    <w:r w:rsidR="00D621AB" w:rsidRPr="004F1164">
                      <w:rPr>
                        <w:rFonts w:cs="David"/>
                        <w:color w:val="0000FF"/>
                        <w:sz w:val="24"/>
                        <w:szCs w:val="24"/>
                        <w:u w:val="single"/>
                      </w:rPr>
                      <w:t>Fat</w:t>
                    </w:r>
                  </w:hyperlink>
                  <w:r w:rsidR="00D621AB" w:rsidRPr="004F1164">
                    <w:rPr>
                      <w:rFonts w:cs="David"/>
                      <w:sz w:val="24"/>
                      <w:szCs w:val="24"/>
                    </w:rPr>
                    <w:t xml:space="preserve"> (animal/vegetable) </w:t>
                  </w: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6E7881" w:rsidRDefault="00D621AB" w:rsidP="0007730F">
                  <w:pPr>
                    <w:spacing w:line="360" w:lineRule="auto"/>
                    <w:rPr>
                      <w:rFonts w:cs="Arial"/>
                      <w:sz w:val="24"/>
                      <w:szCs w:val="24"/>
                      <w:lang w:bidi="ar-AE"/>
                    </w:rPr>
                  </w:pPr>
                  <w:r>
                    <w:rPr>
                      <w:rFonts w:cs="Arial" w:hint="cs"/>
                      <w:sz w:val="24"/>
                      <w:szCs w:val="24"/>
                      <w:rtl/>
                      <w:lang w:bidi="ar-AE"/>
                    </w:rPr>
                    <w:t>زيوت من الكائنات الحية والنباتات</w:t>
                  </w: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bl>
          <w:p w:rsidR="00D621AB" w:rsidRPr="004F1164" w:rsidRDefault="00D621AB" w:rsidP="0007730F">
            <w:pPr>
              <w:spacing w:line="360" w:lineRule="auto"/>
              <w:jc w:val="both"/>
              <w:rPr>
                <w:rFonts w:cs="David"/>
                <w:sz w:val="24"/>
                <w:szCs w:val="24"/>
                <w:rtl/>
              </w:rPr>
            </w:pPr>
          </w:p>
        </w:tc>
      </w:tr>
      <w:tr w:rsidR="00D621AB" w:rsidRPr="00FF7A82" w:rsidTr="0007730F">
        <w:trPr>
          <w:jc w:val="center"/>
        </w:trPr>
        <w:tc>
          <w:tcPr>
            <w:tcW w:w="1792" w:type="dxa"/>
            <w:vAlign w:val="center"/>
          </w:tcPr>
          <w:p w:rsidR="00D621AB" w:rsidRPr="00C75BBD" w:rsidRDefault="00D621AB" w:rsidP="0007730F">
            <w:pPr>
              <w:spacing w:line="360" w:lineRule="auto"/>
              <w:jc w:val="center"/>
              <w:rPr>
                <w:rFonts w:cs="Times New Roman"/>
                <w:sz w:val="22"/>
                <w:szCs w:val="22"/>
                <w:rtl/>
              </w:rPr>
            </w:pPr>
            <w:r w:rsidRPr="00C75BBD">
              <w:rPr>
                <w:rFonts w:cs="Times New Roman"/>
                <w:sz w:val="22"/>
                <w:szCs w:val="22"/>
              </w:rPr>
              <w:t>24</w:t>
            </w:r>
          </w:p>
        </w:tc>
        <w:tc>
          <w:tcPr>
            <w:tcW w:w="4048"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29"/>
              <w:gridCol w:w="66"/>
              <w:gridCol w:w="1122"/>
              <w:gridCol w:w="66"/>
              <w:gridCol w:w="81"/>
            </w:tblGrid>
            <w:tr w:rsidR="00D621AB" w:rsidRPr="004F1164" w:rsidTr="0007730F">
              <w:trPr>
                <w:tblCellSpacing w:w="15" w:type="dxa"/>
              </w:trPr>
              <w:tc>
                <w:tcPr>
                  <w:tcW w:w="0" w:type="auto"/>
                  <w:vAlign w:val="center"/>
                  <w:hideMark/>
                </w:tcPr>
                <w:p w:rsidR="00D621AB" w:rsidRPr="004F1164" w:rsidRDefault="00877AA1" w:rsidP="0007730F">
                  <w:pPr>
                    <w:spacing w:line="360" w:lineRule="auto"/>
                    <w:rPr>
                      <w:rFonts w:cs="David"/>
                      <w:sz w:val="24"/>
                      <w:szCs w:val="24"/>
                    </w:rPr>
                  </w:pPr>
                  <w:hyperlink r:id="rId164" w:tooltip="Coal" w:history="1">
                    <w:r w:rsidR="00D621AB" w:rsidRPr="004F1164">
                      <w:rPr>
                        <w:rFonts w:cs="David"/>
                        <w:color w:val="0000FF"/>
                        <w:sz w:val="24"/>
                        <w:szCs w:val="24"/>
                        <w:u w:val="single"/>
                      </w:rPr>
                      <w:t>Coal</w:t>
                    </w:r>
                  </w:hyperlink>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6E7881" w:rsidRDefault="00D621AB" w:rsidP="0007730F">
                  <w:pPr>
                    <w:spacing w:line="360" w:lineRule="auto"/>
                    <w:jc w:val="center"/>
                    <w:rPr>
                      <w:rFonts w:cs="Arial"/>
                      <w:sz w:val="24"/>
                      <w:szCs w:val="24"/>
                      <w:rtl/>
                      <w:lang w:bidi="ar-AE"/>
                    </w:rPr>
                  </w:pPr>
                  <w:r>
                    <w:rPr>
                      <w:rFonts w:cs="Arial" w:hint="cs"/>
                      <w:sz w:val="24"/>
                      <w:szCs w:val="24"/>
                      <w:rtl/>
                      <w:lang w:bidi="ar-AE"/>
                    </w:rPr>
                    <w:t>الفحم الحجري</w:t>
                  </w: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0" w:type="auto"/>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bl>
          <w:p w:rsidR="00D621AB" w:rsidRPr="004F1164" w:rsidRDefault="00D621AB" w:rsidP="0007730F">
            <w:pPr>
              <w:spacing w:line="360" w:lineRule="auto"/>
              <w:jc w:val="both"/>
              <w:rPr>
                <w:rFonts w:cs="David"/>
                <w:sz w:val="24"/>
                <w:szCs w:val="24"/>
                <w:rtl/>
              </w:rPr>
            </w:pPr>
          </w:p>
        </w:tc>
      </w:tr>
      <w:tr w:rsidR="00D621AB" w:rsidRPr="00FF7A82" w:rsidTr="0007730F">
        <w:trPr>
          <w:jc w:val="center"/>
        </w:trPr>
        <w:tc>
          <w:tcPr>
            <w:tcW w:w="1792" w:type="dxa"/>
            <w:vAlign w:val="center"/>
          </w:tcPr>
          <w:p w:rsidR="00D621AB" w:rsidRPr="00C75BBD" w:rsidRDefault="00D621AB" w:rsidP="0007730F">
            <w:pPr>
              <w:spacing w:line="360" w:lineRule="auto"/>
              <w:jc w:val="center"/>
              <w:rPr>
                <w:rFonts w:cs="Times New Roman"/>
                <w:sz w:val="22"/>
                <w:szCs w:val="22"/>
                <w:rtl/>
              </w:rPr>
            </w:pPr>
            <w:r w:rsidRPr="00C75BBD">
              <w:rPr>
                <w:rFonts w:cs="Times New Roman"/>
                <w:sz w:val="22"/>
                <w:szCs w:val="22"/>
              </w:rPr>
              <w:t>17</w:t>
            </w:r>
          </w:p>
        </w:tc>
        <w:tc>
          <w:tcPr>
            <w:tcW w:w="4048" w:type="dxa"/>
            <w:vAlign w:val="center"/>
          </w:tcPr>
          <w:tbl>
            <w:tblPr>
              <w:tblW w:w="0" w:type="auto"/>
              <w:tblCellSpacing w:w="15" w:type="dxa"/>
              <w:tblInd w:w="1650" w:type="dxa"/>
              <w:tblCellMar>
                <w:top w:w="15" w:type="dxa"/>
                <w:left w:w="15" w:type="dxa"/>
                <w:bottom w:w="15" w:type="dxa"/>
                <w:right w:w="15" w:type="dxa"/>
              </w:tblCellMar>
              <w:tblLook w:val="04A0" w:firstRow="1" w:lastRow="0" w:firstColumn="1" w:lastColumn="0" w:noHBand="0" w:noVBand="1"/>
            </w:tblPr>
            <w:tblGrid>
              <w:gridCol w:w="1626"/>
              <w:gridCol w:w="66"/>
              <w:gridCol w:w="66"/>
              <w:gridCol w:w="66"/>
              <w:gridCol w:w="81"/>
            </w:tblGrid>
            <w:tr w:rsidR="00D621AB" w:rsidRPr="004F1164" w:rsidTr="0007730F">
              <w:trPr>
                <w:tblCellSpacing w:w="15" w:type="dxa"/>
              </w:trPr>
              <w:tc>
                <w:tcPr>
                  <w:tcW w:w="1581" w:type="dxa"/>
                  <w:vAlign w:val="center"/>
                  <w:hideMark/>
                </w:tcPr>
                <w:p w:rsidR="00D621AB" w:rsidRPr="004F1164" w:rsidRDefault="00877AA1" w:rsidP="0007730F">
                  <w:pPr>
                    <w:spacing w:line="360" w:lineRule="auto"/>
                    <w:rPr>
                      <w:rFonts w:cs="David"/>
                      <w:sz w:val="24"/>
                      <w:szCs w:val="24"/>
                      <w:rtl/>
                    </w:rPr>
                  </w:pPr>
                  <w:hyperlink r:id="rId165" w:tooltip="Carbohydrate" w:history="1">
                    <w:r w:rsidR="00D621AB" w:rsidRPr="004F1164">
                      <w:rPr>
                        <w:rFonts w:cs="David"/>
                        <w:color w:val="0000FF"/>
                        <w:sz w:val="24"/>
                        <w:szCs w:val="24"/>
                        <w:u w:val="single"/>
                      </w:rPr>
                      <w:t>Carbohydrates</w:t>
                    </w:r>
                  </w:hyperlink>
                  <w:r w:rsidR="00D621AB" w:rsidRPr="004F1164">
                    <w:rPr>
                      <w:rFonts w:cs="David"/>
                      <w:sz w:val="24"/>
                      <w:szCs w:val="24"/>
                    </w:rPr>
                    <w:t xml:space="preserve"> (including sugars)</w:t>
                  </w:r>
                  <w:r w:rsidR="00D621AB" w:rsidRPr="004F1164">
                    <w:rPr>
                      <w:rFonts w:cs="David" w:hint="cs"/>
                      <w:sz w:val="24"/>
                      <w:szCs w:val="24"/>
                      <w:rtl/>
                    </w:rPr>
                    <w:t xml:space="preserve"> </w:t>
                  </w:r>
                  <w:r w:rsidR="00D621AB">
                    <w:rPr>
                      <w:rFonts w:cs="Arial" w:hint="cs"/>
                      <w:sz w:val="24"/>
                      <w:szCs w:val="24"/>
                      <w:rtl/>
                      <w:lang w:bidi="ar-AE"/>
                    </w:rPr>
                    <w:t>سكريات</w:t>
                  </w:r>
                  <w:r w:rsidR="00D621AB" w:rsidRPr="004F1164">
                    <w:rPr>
                      <w:rFonts w:cs="David" w:hint="cs"/>
                      <w:sz w:val="24"/>
                      <w:szCs w:val="24"/>
                      <w:rtl/>
                    </w:rPr>
                    <w:t xml:space="preserve"> </w:t>
                  </w: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r w:rsidR="00D621AB" w:rsidRPr="004F1164" w:rsidTr="0007730F">
              <w:trPr>
                <w:tblCellSpacing w:w="15" w:type="dxa"/>
              </w:trPr>
              <w:tc>
                <w:tcPr>
                  <w:tcW w:w="1581" w:type="dxa"/>
                  <w:vAlign w:val="center"/>
                  <w:hideMark/>
                </w:tcPr>
                <w:p w:rsidR="00D621AB" w:rsidRPr="004F1164" w:rsidRDefault="00D621AB" w:rsidP="0007730F">
                  <w:pPr>
                    <w:spacing w:line="360" w:lineRule="auto"/>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bl>
          <w:p w:rsidR="00D621AB" w:rsidRPr="004F1164" w:rsidRDefault="00D621AB" w:rsidP="0007730F">
            <w:pPr>
              <w:spacing w:line="360" w:lineRule="auto"/>
              <w:jc w:val="both"/>
              <w:rPr>
                <w:rFonts w:cs="David"/>
                <w:sz w:val="24"/>
                <w:szCs w:val="24"/>
                <w:rtl/>
              </w:rPr>
            </w:pPr>
          </w:p>
        </w:tc>
      </w:tr>
      <w:tr w:rsidR="00D621AB" w:rsidRPr="00FF7A82" w:rsidTr="0007730F">
        <w:trPr>
          <w:jc w:val="center"/>
        </w:trPr>
        <w:tc>
          <w:tcPr>
            <w:tcW w:w="1792" w:type="dxa"/>
            <w:vAlign w:val="center"/>
          </w:tcPr>
          <w:p w:rsidR="00D621AB" w:rsidRPr="00C75BBD" w:rsidRDefault="00D621AB" w:rsidP="0007730F">
            <w:pPr>
              <w:spacing w:line="360" w:lineRule="auto"/>
              <w:jc w:val="center"/>
              <w:rPr>
                <w:rFonts w:cs="Times New Roman"/>
                <w:sz w:val="22"/>
                <w:szCs w:val="22"/>
                <w:rtl/>
              </w:rPr>
            </w:pPr>
            <w:r w:rsidRPr="00C75BBD">
              <w:rPr>
                <w:rFonts w:cs="Times New Roman"/>
                <w:sz w:val="22"/>
                <w:szCs w:val="22"/>
              </w:rPr>
              <w:t>16.8</w:t>
            </w:r>
          </w:p>
        </w:tc>
        <w:tc>
          <w:tcPr>
            <w:tcW w:w="4048"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50"/>
              <w:gridCol w:w="66"/>
              <w:gridCol w:w="66"/>
              <w:gridCol w:w="66"/>
              <w:gridCol w:w="81"/>
            </w:tblGrid>
            <w:tr w:rsidR="00D621AB" w:rsidRPr="004F1164" w:rsidTr="0007730F">
              <w:trPr>
                <w:tblCellSpacing w:w="15" w:type="dxa"/>
              </w:trPr>
              <w:tc>
                <w:tcPr>
                  <w:tcW w:w="0" w:type="auto"/>
                  <w:vAlign w:val="center"/>
                  <w:hideMark/>
                </w:tcPr>
                <w:p w:rsidR="00D621AB" w:rsidRPr="006E7881" w:rsidRDefault="00877AA1" w:rsidP="0007730F">
                  <w:pPr>
                    <w:spacing w:line="360" w:lineRule="auto"/>
                    <w:rPr>
                      <w:rFonts w:cs="Arial"/>
                      <w:sz w:val="24"/>
                      <w:szCs w:val="24"/>
                      <w:rtl/>
                      <w:lang w:bidi="ar-AE"/>
                    </w:rPr>
                  </w:pPr>
                  <w:hyperlink r:id="rId166" w:tooltip="Protein in nutrition" w:history="1">
                    <w:r w:rsidR="00D621AB" w:rsidRPr="004F1164">
                      <w:rPr>
                        <w:rFonts w:cs="David"/>
                        <w:color w:val="0000FF"/>
                        <w:sz w:val="24"/>
                        <w:szCs w:val="24"/>
                        <w:u w:val="single"/>
                      </w:rPr>
                      <w:t>Protein</w:t>
                    </w:r>
                  </w:hyperlink>
                  <w:r w:rsidR="00D621AB">
                    <w:rPr>
                      <w:rFonts w:cs="Arial" w:hint="cs"/>
                      <w:sz w:val="24"/>
                      <w:szCs w:val="24"/>
                      <w:rtl/>
                      <w:lang w:bidi="ar-AE"/>
                    </w:rPr>
                    <w:t>بروتينات</w:t>
                  </w: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bl>
          <w:p w:rsidR="00D621AB" w:rsidRPr="004F1164" w:rsidRDefault="00D621AB" w:rsidP="0007730F">
            <w:pPr>
              <w:spacing w:line="360" w:lineRule="auto"/>
              <w:jc w:val="both"/>
              <w:rPr>
                <w:rFonts w:cs="David"/>
                <w:sz w:val="24"/>
                <w:szCs w:val="24"/>
                <w:rtl/>
              </w:rPr>
            </w:pPr>
          </w:p>
        </w:tc>
      </w:tr>
      <w:tr w:rsidR="00D621AB" w:rsidRPr="00FF7A82" w:rsidTr="0007730F">
        <w:trPr>
          <w:jc w:val="center"/>
        </w:trPr>
        <w:tc>
          <w:tcPr>
            <w:tcW w:w="1792" w:type="dxa"/>
            <w:vAlign w:val="center"/>
          </w:tcPr>
          <w:p w:rsidR="00D621AB" w:rsidRPr="00C75BBD" w:rsidRDefault="00D621AB" w:rsidP="0007730F">
            <w:pPr>
              <w:spacing w:line="360" w:lineRule="auto"/>
              <w:jc w:val="center"/>
              <w:rPr>
                <w:rFonts w:cs="Times New Roman"/>
                <w:sz w:val="22"/>
                <w:szCs w:val="22"/>
                <w:rtl/>
              </w:rPr>
            </w:pPr>
            <w:r w:rsidRPr="00C75BBD">
              <w:rPr>
                <w:rFonts w:cs="Times New Roman"/>
                <w:sz w:val="22"/>
                <w:szCs w:val="22"/>
              </w:rPr>
              <w:t>16.2</w:t>
            </w:r>
          </w:p>
        </w:tc>
        <w:tc>
          <w:tcPr>
            <w:tcW w:w="4048"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2"/>
              <w:gridCol w:w="937"/>
              <w:gridCol w:w="66"/>
              <w:gridCol w:w="66"/>
              <w:gridCol w:w="81"/>
            </w:tblGrid>
            <w:tr w:rsidR="00D621AB" w:rsidRPr="004F1164" w:rsidTr="0007730F">
              <w:trPr>
                <w:tblCellSpacing w:w="15" w:type="dxa"/>
              </w:trPr>
              <w:tc>
                <w:tcPr>
                  <w:tcW w:w="0" w:type="auto"/>
                  <w:vAlign w:val="center"/>
                  <w:hideMark/>
                </w:tcPr>
                <w:p w:rsidR="00D621AB" w:rsidRPr="004F1164" w:rsidRDefault="00877AA1" w:rsidP="0007730F">
                  <w:pPr>
                    <w:spacing w:line="360" w:lineRule="auto"/>
                    <w:rPr>
                      <w:rFonts w:cs="David"/>
                      <w:sz w:val="24"/>
                      <w:szCs w:val="24"/>
                    </w:rPr>
                  </w:pPr>
                  <w:hyperlink r:id="rId167" w:tooltip="Wood fuel" w:history="1">
                    <w:r w:rsidR="00D621AB" w:rsidRPr="004F1164">
                      <w:rPr>
                        <w:rFonts w:cs="David"/>
                        <w:color w:val="0000FF"/>
                        <w:sz w:val="24"/>
                        <w:szCs w:val="24"/>
                        <w:u w:val="single"/>
                      </w:rPr>
                      <w:t>Wood</w:t>
                    </w:r>
                  </w:hyperlink>
                </w:p>
              </w:tc>
              <w:tc>
                <w:tcPr>
                  <w:tcW w:w="0" w:type="auto"/>
                  <w:vAlign w:val="center"/>
                  <w:hideMark/>
                </w:tcPr>
                <w:p w:rsidR="00D621AB" w:rsidRPr="006E7881" w:rsidRDefault="00D621AB" w:rsidP="0007730F">
                  <w:pPr>
                    <w:spacing w:line="360" w:lineRule="auto"/>
                    <w:jc w:val="center"/>
                    <w:rPr>
                      <w:rFonts w:cs="Arial"/>
                      <w:sz w:val="24"/>
                      <w:szCs w:val="24"/>
                      <w:lang w:bidi="ar-AE"/>
                    </w:rPr>
                  </w:pPr>
                  <w:r>
                    <w:rPr>
                      <w:rFonts w:cs="Arial" w:hint="cs"/>
                      <w:sz w:val="24"/>
                      <w:szCs w:val="24"/>
                      <w:rtl/>
                      <w:lang w:bidi="ar-AE"/>
                    </w:rPr>
                    <w:t>حرق خشب</w:t>
                  </w: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c>
                <w:tcPr>
                  <w:tcW w:w="0" w:type="auto"/>
                  <w:vAlign w:val="center"/>
                  <w:hideMark/>
                </w:tcPr>
                <w:p w:rsidR="00D621AB" w:rsidRPr="004F1164" w:rsidRDefault="00D621AB" w:rsidP="0007730F">
                  <w:pPr>
                    <w:spacing w:line="360" w:lineRule="auto"/>
                    <w:jc w:val="center"/>
                    <w:rPr>
                      <w:rFonts w:cs="David"/>
                      <w:sz w:val="24"/>
                      <w:szCs w:val="24"/>
                    </w:rPr>
                  </w:pPr>
                </w:p>
              </w:tc>
            </w:tr>
          </w:tbl>
          <w:p w:rsidR="00D621AB" w:rsidRPr="004F1164" w:rsidRDefault="00D621AB" w:rsidP="0007730F">
            <w:pPr>
              <w:spacing w:line="360" w:lineRule="auto"/>
              <w:jc w:val="both"/>
              <w:rPr>
                <w:rFonts w:cs="David"/>
                <w:sz w:val="24"/>
                <w:szCs w:val="24"/>
                <w:rtl/>
              </w:rPr>
            </w:pPr>
          </w:p>
        </w:tc>
      </w:tr>
    </w:tbl>
    <w:p w:rsidR="00D621AB" w:rsidRPr="00E67198" w:rsidRDefault="00D621AB" w:rsidP="00D621AB">
      <w:pPr>
        <w:spacing w:line="360" w:lineRule="auto"/>
        <w:ind w:left="720"/>
        <w:jc w:val="both"/>
        <w:rPr>
          <w:rFonts w:cs="Times New Roman"/>
          <w:sz w:val="24"/>
          <w:szCs w:val="24"/>
        </w:rPr>
      </w:pPr>
    </w:p>
    <w:p w:rsidR="00D621AB" w:rsidRDefault="00D621AB" w:rsidP="00D621AB">
      <w:pPr>
        <w:spacing w:line="360" w:lineRule="auto"/>
        <w:jc w:val="both"/>
        <w:rPr>
          <w:rFonts w:cs="Arial"/>
          <w:b/>
          <w:bCs/>
          <w:sz w:val="24"/>
          <w:szCs w:val="24"/>
          <w:rtl/>
          <w:lang w:bidi="ar-AE"/>
        </w:rPr>
      </w:pPr>
      <w:r>
        <w:rPr>
          <w:rFonts w:cs="Arial" w:hint="cs"/>
          <w:b/>
          <w:bCs/>
          <w:sz w:val="24"/>
          <w:szCs w:val="24"/>
          <w:rtl/>
          <w:lang w:bidi="ar-AE"/>
        </w:rPr>
        <w:t>السؤال 5</w:t>
      </w:r>
    </w:p>
    <w:p w:rsidR="00D621AB" w:rsidRDefault="00E16046" w:rsidP="00E16046">
      <w:pPr>
        <w:spacing w:line="360" w:lineRule="auto"/>
        <w:rPr>
          <w:rFonts w:cs="Arial"/>
          <w:sz w:val="24"/>
          <w:szCs w:val="24"/>
          <w:rtl/>
          <w:lang w:bidi="ar-AE"/>
        </w:rPr>
      </w:pPr>
      <w:r>
        <w:rPr>
          <w:rFonts w:cs="Arial" w:hint="cs"/>
          <w:sz w:val="24"/>
          <w:szCs w:val="24"/>
          <w:rtl/>
          <w:lang w:bidi="ar-AE"/>
        </w:rPr>
        <w:t xml:space="preserve">أُجريت تجارب على </w:t>
      </w:r>
      <w:r w:rsidR="00D621AB" w:rsidRPr="00377B91">
        <w:rPr>
          <w:rFonts w:cs="Arial" w:hint="cs"/>
          <w:sz w:val="24"/>
          <w:szCs w:val="24"/>
          <w:rtl/>
          <w:lang w:bidi="ar-AE"/>
        </w:rPr>
        <w:t>استهلاك</w:t>
      </w:r>
      <w:r>
        <w:rPr>
          <w:rFonts w:cs="Arial" w:hint="cs"/>
          <w:sz w:val="24"/>
          <w:szCs w:val="24"/>
          <w:rtl/>
          <w:lang w:bidi="ar-AE"/>
        </w:rPr>
        <w:t xml:space="preserve"> الطاقة في السيارات التي تحرق </w:t>
      </w:r>
      <w:r w:rsidR="00D621AB" w:rsidRPr="00377B91">
        <w:rPr>
          <w:rFonts w:cs="Arial" w:hint="cs"/>
          <w:sz w:val="24"/>
          <w:szCs w:val="24"/>
          <w:rtl/>
          <w:lang w:bidi="ar-AE"/>
        </w:rPr>
        <w:t>وقود</w:t>
      </w:r>
      <w:r>
        <w:rPr>
          <w:rFonts w:cs="Arial" w:hint="cs"/>
          <w:sz w:val="24"/>
          <w:szCs w:val="24"/>
          <w:rtl/>
          <w:lang w:bidi="ar-AE"/>
        </w:rPr>
        <w:t>، وقد بيَّنت هذه</w:t>
      </w:r>
      <w:r w:rsidR="00D621AB" w:rsidRPr="00377B91">
        <w:rPr>
          <w:rFonts w:cs="Arial" w:hint="cs"/>
          <w:sz w:val="24"/>
          <w:szCs w:val="24"/>
          <w:rtl/>
          <w:lang w:bidi="ar-AE"/>
        </w:rPr>
        <w:t xml:space="preserve"> التجارب </w:t>
      </w:r>
      <w:r>
        <w:rPr>
          <w:rFonts w:cs="Arial" w:hint="cs"/>
          <w:sz w:val="24"/>
          <w:szCs w:val="24"/>
          <w:rtl/>
          <w:lang w:bidi="ar-AE"/>
        </w:rPr>
        <w:t>أ</w:t>
      </w:r>
      <w:r w:rsidR="00D621AB" w:rsidRPr="00377B91">
        <w:rPr>
          <w:rFonts w:cs="Arial" w:hint="cs"/>
          <w:sz w:val="24"/>
          <w:szCs w:val="24"/>
          <w:rtl/>
          <w:lang w:bidi="ar-AE"/>
        </w:rPr>
        <w:t>نه من حرق 1 لتر بنزين</w:t>
      </w:r>
      <w:r>
        <w:rPr>
          <w:rFonts w:cs="Arial" w:hint="cs"/>
          <w:sz w:val="24"/>
          <w:szCs w:val="24"/>
          <w:rtl/>
          <w:lang w:bidi="ar-AE"/>
        </w:rPr>
        <w:t>،</w:t>
      </w:r>
      <w:r w:rsidR="00D621AB" w:rsidRPr="00377B91">
        <w:rPr>
          <w:rFonts w:cs="Arial" w:hint="cs"/>
          <w:sz w:val="24"/>
          <w:szCs w:val="24"/>
          <w:rtl/>
          <w:lang w:bidi="ar-AE"/>
        </w:rPr>
        <w:t xml:space="preserve"> نستطيع الحصول على 35 مليون جول</w:t>
      </w:r>
      <w:r>
        <w:rPr>
          <w:rFonts w:cs="Arial" w:hint="cs"/>
          <w:sz w:val="24"/>
          <w:szCs w:val="24"/>
          <w:rtl/>
          <w:lang w:bidi="ar-AE"/>
        </w:rPr>
        <w:t>.</w:t>
      </w:r>
      <w:r w:rsidR="00D621AB" w:rsidRPr="00377B91">
        <w:rPr>
          <w:rFonts w:cs="Arial" w:hint="cs"/>
          <w:sz w:val="24"/>
          <w:szCs w:val="24"/>
          <w:rtl/>
          <w:lang w:bidi="ar-AE"/>
        </w:rPr>
        <w:t xml:space="preserve"> </w:t>
      </w:r>
      <w:r>
        <w:rPr>
          <w:rFonts w:cs="Arial" w:hint="cs"/>
          <w:sz w:val="24"/>
          <w:szCs w:val="24"/>
          <w:rtl/>
          <w:lang w:bidi="ar-AE"/>
        </w:rPr>
        <w:t>ال</w:t>
      </w:r>
      <w:r w:rsidR="00D621AB" w:rsidRPr="00377B91">
        <w:rPr>
          <w:rFonts w:cs="Arial" w:hint="cs"/>
          <w:sz w:val="24"/>
          <w:szCs w:val="24"/>
          <w:rtl/>
          <w:lang w:bidi="ar-AE"/>
        </w:rPr>
        <w:t xml:space="preserve">سيارة </w:t>
      </w:r>
      <w:r>
        <w:rPr>
          <w:rFonts w:cs="Arial" w:hint="cs"/>
          <w:sz w:val="24"/>
          <w:szCs w:val="24"/>
          <w:rtl/>
          <w:lang w:bidi="ar-AE"/>
        </w:rPr>
        <w:t>ال</w:t>
      </w:r>
      <w:r w:rsidR="00D621AB" w:rsidRPr="00377B91">
        <w:rPr>
          <w:rFonts w:cs="Arial" w:hint="cs"/>
          <w:sz w:val="24"/>
          <w:szCs w:val="24"/>
          <w:rtl/>
          <w:lang w:bidi="ar-AE"/>
        </w:rPr>
        <w:t xml:space="preserve">عائلية التي </w:t>
      </w:r>
      <w:r>
        <w:rPr>
          <w:rFonts w:cs="Arial" w:hint="cs"/>
          <w:sz w:val="24"/>
          <w:szCs w:val="24"/>
          <w:rtl/>
          <w:lang w:bidi="ar-AE"/>
        </w:rPr>
        <w:t xml:space="preserve">معدل </w:t>
      </w:r>
      <w:r w:rsidR="00D621AB" w:rsidRPr="00377B91">
        <w:rPr>
          <w:rFonts w:cs="Arial" w:hint="cs"/>
          <w:sz w:val="24"/>
          <w:szCs w:val="24"/>
          <w:rtl/>
          <w:lang w:bidi="ar-AE"/>
        </w:rPr>
        <w:t>سرع</w:t>
      </w:r>
      <w:r>
        <w:rPr>
          <w:rFonts w:cs="Arial" w:hint="cs"/>
          <w:sz w:val="24"/>
          <w:szCs w:val="24"/>
          <w:rtl/>
          <w:lang w:bidi="ar-AE"/>
        </w:rPr>
        <w:t>تها</w:t>
      </w:r>
      <w:r w:rsidR="00D621AB" w:rsidRPr="00377B91">
        <w:rPr>
          <w:rFonts w:cs="Arial" w:hint="cs"/>
          <w:sz w:val="24"/>
          <w:szCs w:val="24"/>
          <w:rtl/>
          <w:lang w:bidi="ar-AE"/>
        </w:rPr>
        <w:t xml:space="preserve"> 80 كم\سا</w:t>
      </w:r>
      <w:r>
        <w:rPr>
          <w:rFonts w:cs="Arial" w:hint="cs"/>
          <w:sz w:val="24"/>
          <w:szCs w:val="24"/>
          <w:rtl/>
          <w:lang w:bidi="ar-AE"/>
        </w:rPr>
        <w:t>عة، تستهلك معدل 1 لتر وقود لكل 10 كيلومترات. نفترض أ</w:t>
      </w:r>
      <w:r w:rsidR="00D621AB">
        <w:rPr>
          <w:rFonts w:cs="Arial" w:hint="cs"/>
          <w:sz w:val="24"/>
          <w:szCs w:val="24"/>
          <w:rtl/>
          <w:lang w:bidi="ar-AE"/>
        </w:rPr>
        <w:t>نها تسير بسرعة ثابته</w:t>
      </w:r>
      <w:r>
        <w:rPr>
          <w:rFonts w:cs="Arial" w:hint="cs"/>
          <w:sz w:val="24"/>
          <w:szCs w:val="24"/>
          <w:rtl/>
          <w:lang w:bidi="ar-AE"/>
        </w:rPr>
        <w:t xml:space="preserve"> (</w:t>
      </w:r>
      <w:r w:rsidR="00D621AB" w:rsidRPr="00E16046">
        <w:rPr>
          <w:rFonts w:cs="Arial" w:hint="cs"/>
          <w:b/>
          <w:bCs/>
          <w:sz w:val="24"/>
          <w:szCs w:val="24"/>
          <w:rtl/>
          <w:lang w:bidi="ar-AE"/>
        </w:rPr>
        <w:t>تسارع</w:t>
      </w:r>
      <w:r w:rsidR="00D621AB">
        <w:rPr>
          <w:rFonts w:cs="Arial" w:hint="cs"/>
          <w:sz w:val="24"/>
          <w:szCs w:val="24"/>
          <w:rtl/>
          <w:lang w:bidi="ar-AE"/>
        </w:rPr>
        <w:t xml:space="preserve"> السيارة</w:t>
      </w:r>
      <w:r>
        <w:rPr>
          <w:rFonts w:cs="Arial" w:hint="cs"/>
          <w:sz w:val="24"/>
          <w:szCs w:val="24"/>
          <w:rtl/>
          <w:lang w:bidi="ar-AE"/>
        </w:rPr>
        <w:t xml:space="preserve">، </w:t>
      </w:r>
      <w:r w:rsidR="00D621AB">
        <w:rPr>
          <w:rFonts w:cs="Arial" w:hint="cs"/>
          <w:sz w:val="24"/>
          <w:szCs w:val="24"/>
          <w:rtl/>
          <w:lang w:bidi="ar-AE"/>
        </w:rPr>
        <w:t>يستهلك وقود</w:t>
      </w:r>
      <w:r>
        <w:rPr>
          <w:rFonts w:cs="Arial" w:hint="cs"/>
          <w:sz w:val="24"/>
          <w:szCs w:val="24"/>
          <w:rtl/>
          <w:lang w:bidi="ar-AE"/>
        </w:rPr>
        <w:t xml:space="preserve"> أ</w:t>
      </w:r>
      <w:r w:rsidR="00D621AB">
        <w:rPr>
          <w:rFonts w:cs="Arial" w:hint="cs"/>
          <w:sz w:val="24"/>
          <w:szCs w:val="24"/>
          <w:rtl/>
          <w:lang w:bidi="ar-AE"/>
        </w:rPr>
        <w:t xml:space="preserve">كبر </w:t>
      </w:r>
      <w:r>
        <w:rPr>
          <w:rFonts w:ascii="Simplified Arabic" w:hAnsi="Simplified Arabic" w:cs="Simplified Arabic"/>
          <w:sz w:val="24"/>
          <w:szCs w:val="24"/>
          <w:rtl/>
          <w:lang w:bidi="ar-AE"/>
        </w:rPr>
        <w:t>ﺑ</w:t>
      </w:r>
      <w:r w:rsidR="00D621AB">
        <w:rPr>
          <w:rFonts w:cs="Arial" w:hint="cs"/>
          <w:sz w:val="24"/>
          <w:szCs w:val="24"/>
          <w:rtl/>
          <w:lang w:bidi="ar-AE"/>
        </w:rPr>
        <w:t xml:space="preserve"> 5 مرات مما</w:t>
      </w:r>
      <w:r>
        <w:rPr>
          <w:rFonts w:cs="Arial" w:hint="cs"/>
          <w:sz w:val="24"/>
          <w:szCs w:val="24"/>
          <w:rtl/>
          <w:lang w:bidi="ar-AE"/>
        </w:rPr>
        <w:t xml:space="preserve"> تستهلكه في السرعة الثابته), احسبوا قدرة </w:t>
      </w:r>
      <w:r w:rsidR="00D621AB">
        <w:rPr>
          <w:rFonts w:cs="Arial" w:hint="cs"/>
          <w:sz w:val="24"/>
          <w:szCs w:val="24"/>
          <w:rtl/>
          <w:lang w:bidi="ar-AE"/>
        </w:rPr>
        <w:t>حركة السيارة.</w:t>
      </w:r>
    </w:p>
    <w:p w:rsidR="00D621AB" w:rsidRPr="00E16046" w:rsidRDefault="00D621AB" w:rsidP="00E16046">
      <w:pPr>
        <w:numPr>
          <w:ilvl w:val="0"/>
          <w:numId w:val="110"/>
        </w:numPr>
        <w:spacing w:line="360" w:lineRule="auto"/>
        <w:jc w:val="both"/>
        <w:rPr>
          <w:rFonts w:cs="Arial"/>
          <w:sz w:val="24"/>
          <w:szCs w:val="24"/>
          <w:rtl/>
          <w:lang w:bidi="ar-AE"/>
        </w:rPr>
      </w:pPr>
      <w:r w:rsidRPr="00E16046">
        <w:rPr>
          <w:rFonts w:cs="Arial" w:hint="cs"/>
          <w:sz w:val="24"/>
          <w:szCs w:val="24"/>
          <w:rtl/>
          <w:lang w:bidi="ar-AE"/>
        </w:rPr>
        <w:t xml:space="preserve">ما هي المدة الزمنية ( بالثواني) اللازمة </w:t>
      </w:r>
      <w:r w:rsidR="00E16046">
        <w:rPr>
          <w:rFonts w:cs="Arial" w:hint="cs"/>
          <w:sz w:val="24"/>
          <w:szCs w:val="24"/>
          <w:rtl/>
          <w:lang w:bidi="ar-AE"/>
        </w:rPr>
        <w:t>لكي</w:t>
      </w:r>
      <w:r w:rsidRPr="00E16046">
        <w:rPr>
          <w:rFonts w:cs="Arial" w:hint="cs"/>
          <w:sz w:val="24"/>
          <w:szCs w:val="24"/>
          <w:rtl/>
          <w:lang w:bidi="ar-AE"/>
        </w:rPr>
        <w:t xml:space="preserve"> تقطع السيارة 10 كم؟ </w:t>
      </w:r>
    </w:p>
    <w:p w:rsidR="00D621AB" w:rsidRPr="00E16046" w:rsidRDefault="00D621AB" w:rsidP="00E16046">
      <w:pPr>
        <w:pStyle w:val="afa"/>
        <w:numPr>
          <w:ilvl w:val="0"/>
          <w:numId w:val="110"/>
        </w:numPr>
        <w:spacing w:after="200" w:line="360" w:lineRule="auto"/>
        <w:jc w:val="both"/>
        <w:rPr>
          <w:rFonts w:cs="David"/>
        </w:rPr>
      </w:pPr>
      <w:r w:rsidRPr="00E16046">
        <w:rPr>
          <w:rFonts w:cs="David" w:hint="cs"/>
          <w:rtl/>
        </w:rPr>
        <w:t xml:space="preserve"> </w:t>
      </w:r>
      <w:r w:rsidRPr="00E16046">
        <w:rPr>
          <w:rFonts w:cs="Arial" w:hint="cs"/>
          <w:rtl/>
          <w:lang w:bidi="ar-AE"/>
        </w:rPr>
        <w:t>ماهي قدرة احتراق الوقود في السيارة ( الطاقة الناتجة في وحدة زمن)</w:t>
      </w:r>
      <w:r w:rsidRPr="00E16046">
        <w:rPr>
          <w:rFonts w:cs="David" w:hint="cs"/>
          <w:rtl/>
        </w:rPr>
        <w:t xml:space="preserve"> </w:t>
      </w:r>
      <w:r w:rsidR="00E16046">
        <w:rPr>
          <w:rFonts w:cs="Arial" w:hint="cs"/>
          <w:rtl/>
          <w:lang w:bidi="ar-SA"/>
        </w:rPr>
        <w:t>؟</w:t>
      </w:r>
    </w:p>
    <w:p w:rsidR="00D621AB" w:rsidRDefault="00D621AB" w:rsidP="00D621AB">
      <w:pPr>
        <w:spacing w:line="360" w:lineRule="auto"/>
        <w:jc w:val="both"/>
        <w:rPr>
          <w:rFonts w:cs="David"/>
          <w:sz w:val="24"/>
          <w:szCs w:val="24"/>
          <w:rtl/>
        </w:rPr>
      </w:pPr>
      <w:r>
        <w:rPr>
          <w:rFonts w:cs="Arial" w:hint="cs"/>
          <w:b/>
          <w:bCs/>
          <w:sz w:val="24"/>
          <w:szCs w:val="24"/>
          <w:rtl/>
          <w:lang w:bidi="ar-AE"/>
        </w:rPr>
        <w:t xml:space="preserve">حل سؤال </w:t>
      </w:r>
      <w:r w:rsidRPr="008C1FAF">
        <w:rPr>
          <w:rFonts w:cs="David" w:hint="cs"/>
          <w:b/>
          <w:bCs/>
          <w:sz w:val="24"/>
          <w:szCs w:val="24"/>
          <w:rtl/>
        </w:rPr>
        <w:t xml:space="preserve"> 5</w:t>
      </w:r>
      <w:r w:rsidRPr="00B16EB2">
        <w:rPr>
          <w:rFonts w:cs="David" w:hint="cs"/>
          <w:sz w:val="24"/>
          <w:szCs w:val="24"/>
          <w:rtl/>
        </w:rPr>
        <w:t xml:space="preserve">: </w:t>
      </w:r>
    </w:p>
    <w:p w:rsidR="00D621AB" w:rsidRPr="00377B91" w:rsidRDefault="00D621AB" w:rsidP="00FA5B25">
      <w:pPr>
        <w:spacing w:line="360" w:lineRule="auto"/>
        <w:jc w:val="both"/>
        <w:rPr>
          <w:rFonts w:cstheme="minorBidi"/>
          <w:sz w:val="24"/>
          <w:szCs w:val="24"/>
          <w:rtl/>
          <w:lang w:bidi="ar-AE"/>
        </w:rPr>
      </w:pPr>
      <w:r>
        <w:rPr>
          <w:rFonts w:cstheme="minorBidi" w:hint="cs"/>
          <w:sz w:val="24"/>
          <w:szCs w:val="24"/>
          <w:rtl/>
          <w:lang w:bidi="ar-AE"/>
        </w:rPr>
        <w:t>أ. السيارة تقطع خلال ساعة (3600 ثانية) 80 كم</w:t>
      </w:r>
      <w:r w:rsidR="00E16046">
        <w:rPr>
          <w:rFonts w:cstheme="minorBidi" w:hint="cs"/>
          <w:sz w:val="24"/>
          <w:szCs w:val="24"/>
          <w:rtl/>
          <w:lang w:bidi="ar-AE"/>
        </w:rPr>
        <w:t>،</w:t>
      </w:r>
      <w:r>
        <w:rPr>
          <w:rFonts w:cstheme="minorBidi" w:hint="cs"/>
          <w:sz w:val="24"/>
          <w:szCs w:val="24"/>
          <w:rtl/>
          <w:lang w:bidi="ar-AE"/>
        </w:rPr>
        <w:t xml:space="preserve"> لذلك تقطع 10 كم خلال 8/1 هذا الزمن :</w:t>
      </w:r>
      <w:r w:rsidRPr="00377B91">
        <w:rPr>
          <w:rFonts w:cs="David" w:hint="cs"/>
          <w:sz w:val="24"/>
          <w:szCs w:val="24"/>
          <w:rtl/>
        </w:rPr>
        <w:t xml:space="preserve"> </w:t>
      </w:r>
      <w:r w:rsidRPr="00B16EB2">
        <w:rPr>
          <w:rFonts w:cs="David" w:hint="cs"/>
          <w:sz w:val="24"/>
          <w:szCs w:val="24"/>
          <w:rtl/>
        </w:rPr>
        <w:t>3600/8 = 450</w:t>
      </w:r>
      <w:r w:rsidR="00FA5B25">
        <w:rPr>
          <w:rFonts w:cstheme="minorBidi" w:hint="cs"/>
          <w:sz w:val="24"/>
          <w:szCs w:val="24"/>
          <w:rtl/>
          <w:lang w:bidi="ar-SA"/>
        </w:rPr>
        <w:t xml:space="preserve"> </w:t>
      </w:r>
      <w:r>
        <w:rPr>
          <w:rFonts w:cstheme="minorBidi" w:hint="cs"/>
          <w:sz w:val="24"/>
          <w:szCs w:val="24"/>
          <w:rtl/>
          <w:lang w:bidi="ar-AE"/>
        </w:rPr>
        <w:t>ثانية</w:t>
      </w:r>
    </w:p>
    <w:p w:rsidR="00D621AB" w:rsidRPr="006A541D" w:rsidRDefault="00D621AB" w:rsidP="00FA5B25">
      <w:pPr>
        <w:spacing w:line="360" w:lineRule="auto"/>
        <w:jc w:val="both"/>
        <w:rPr>
          <w:rFonts w:cstheme="minorBidi"/>
          <w:sz w:val="24"/>
          <w:szCs w:val="24"/>
          <w:rtl/>
        </w:rPr>
      </w:pPr>
      <w:r>
        <w:rPr>
          <w:rFonts w:cstheme="minorBidi" w:hint="cs"/>
          <w:sz w:val="24"/>
          <w:szCs w:val="24"/>
          <w:rtl/>
          <w:lang w:bidi="ar-AE"/>
        </w:rPr>
        <w:t>ب. ا</w:t>
      </w:r>
      <w:r w:rsidR="00FA5B25">
        <w:rPr>
          <w:rFonts w:cstheme="minorBidi" w:hint="cs"/>
          <w:sz w:val="24"/>
          <w:szCs w:val="24"/>
          <w:rtl/>
          <w:lang w:bidi="ar-AE"/>
        </w:rPr>
        <w:t xml:space="preserve">لقدرة </w:t>
      </w:r>
      <w:r>
        <w:rPr>
          <w:rFonts w:cstheme="minorBidi" w:hint="cs"/>
          <w:sz w:val="24"/>
          <w:szCs w:val="24"/>
          <w:rtl/>
          <w:lang w:bidi="ar-AE"/>
        </w:rPr>
        <w:t>تكون التغيير في الطاقة اثناء الحرق</w:t>
      </w:r>
      <w:r w:rsidR="00FA5B25">
        <w:rPr>
          <w:rFonts w:cstheme="minorBidi" w:hint="cs"/>
          <w:sz w:val="24"/>
          <w:szCs w:val="24"/>
          <w:rtl/>
          <w:lang w:bidi="ar-AE"/>
        </w:rPr>
        <w:t>،</w:t>
      </w:r>
      <w:r>
        <w:rPr>
          <w:rFonts w:cstheme="minorBidi" w:hint="cs"/>
          <w:sz w:val="24"/>
          <w:szCs w:val="24"/>
          <w:rtl/>
          <w:lang w:bidi="ar-AE"/>
        </w:rPr>
        <w:t xml:space="preserve"> </w:t>
      </w:r>
      <w:r w:rsidR="00FA5B25">
        <w:rPr>
          <w:rFonts w:cstheme="minorBidi" w:hint="cs"/>
          <w:sz w:val="24"/>
          <w:szCs w:val="24"/>
          <w:rtl/>
          <w:lang w:bidi="ar-AE"/>
        </w:rPr>
        <w:t>تقسيم</w:t>
      </w:r>
      <w:r>
        <w:rPr>
          <w:rFonts w:cstheme="minorBidi" w:hint="cs"/>
          <w:sz w:val="24"/>
          <w:szCs w:val="24"/>
          <w:rtl/>
          <w:lang w:bidi="ar-AE"/>
        </w:rPr>
        <w:t xml:space="preserve"> المدة الزمنية التي تمر حتى </w:t>
      </w:r>
      <w:r w:rsidR="00FA5B25">
        <w:rPr>
          <w:rFonts w:cstheme="minorBidi" w:hint="cs"/>
          <w:sz w:val="24"/>
          <w:szCs w:val="24"/>
          <w:rtl/>
          <w:lang w:bidi="ar-AE"/>
        </w:rPr>
        <w:t>إ</w:t>
      </w:r>
      <w:r>
        <w:rPr>
          <w:rFonts w:cstheme="minorBidi" w:hint="cs"/>
          <w:sz w:val="24"/>
          <w:szCs w:val="24"/>
          <w:rtl/>
          <w:lang w:bidi="ar-AE"/>
        </w:rPr>
        <w:t xml:space="preserve">نتهاء العملية: </w:t>
      </w:r>
      <w:r w:rsidRPr="00B16EB2">
        <w:rPr>
          <w:rFonts w:cs="David"/>
          <w:sz w:val="24"/>
          <w:szCs w:val="24"/>
        </w:rPr>
        <w:t xml:space="preserve">P = E/t </w:t>
      </w:r>
    </w:p>
    <w:p w:rsidR="00D621AB" w:rsidRDefault="00D621AB" w:rsidP="00FA5B25">
      <w:pPr>
        <w:spacing w:line="360" w:lineRule="auto"/>
        <w:jc w:val="both"/>
        <w:rPr>
          <w:rFonts w:cs="David"/>
          <w:sz w:val="24"/>
          <w:szCs w:val="24"/>
          <w:rtl/>
        </w:rPr>
      </w:pPr>
      <w:r w:rsidRPr="00B16EB2">
        <w:rPr>
          <w:rFonts w:cs="David"/>
          <w:sz w:val="24"/>
          <w:szCs w:val="24"/>
        </w:rPr>
        <w:t>35,000,000/450 = 77778</w:t>
      </w:r>
      <w:r w:rsidRPr="00B16EB2">
        <w:rPr>
          <w:rFonts w:cs="David" w:hint="cs"/>
          <w:sz w:val="24"/>
          <w:szCs w:val="24"/>
          <w:rtl/>
        </w:rPr>
        <w:t xml:space="preserve"> </w:t>
      </w:r>
      <w:r>
        <w:rPr>
          <w:rFonts w:cs="Arial" w:hint="cs"/>
          <w:sz w:val="24"/>
          <w:szCs w:val="24"/>
          <w:rtl/>
          <w:lang w:bidi="ar-AE"/>
        </w:rPr>
        <w:t>جول</w:t>
      </w:r>
      <w:r w:rsidR="00FA5B25">
        <w:rPr>
          <w:rFonts w:cs="Arial" w:hint="cs"/>
          <w:sz w:val="24"/>
          <w:szCs w:val="24"/>
          <w:rtl/>
          <w:lang w:bidi="ar-AE"/>
        </w:rPr>
        <w:t>/</w:t>
      </w:r>
      <w:r>
        <w:rPr>
          <w:rFonts w:cs="Arial" w:hint="cs"/>
          <w:sz w:val="24"/>
          <w:szCs w:val="24"/>
          <w:rtl/>
          <w:lang w:bidi="ar-AE"/>
        </w:rPr>
        <w:t xml:space="preserve">ثانية </w:t>
      </w:r>
      <w:r w:rsidRPr="00B16EB2">
        <w:rPr>
          <w:rFonts w:cs="David" w:hint="cs"/>
          <w:sz w:val="24"/>
          <w:szCs w:val="24"/>
          <w:rtl/>
        </w:rPr>
        <w:t xml:space="preserve"> </w:t>
      </w:r>
      <w:r>
        <w:rPr>
          <w:rFonts w:cs="Arial" w:hint="cs"/>
          <w:sz w:val="24"/>
          <w:szCs w:val="24"/>
          <w:rtl/>
          <w:lang w:bidi="ar-AE"/>
        </w:rPr>
        <w:t>أو</w:t>
      </w:r>
      <w:r w:rsidRPr="00B16EB2">
        <w:rPr>
          <w:rFonts w:cs="David" w:hint="cs"/>
          <w:sz w:val="24"/>
          <w:szCs w:val="24"/>
          <w:rtl/>
        </w:rPr>
        <w:t xml:space="preserve"> </w:t>
      </w:r>
      <w:r>
        <w:rPr>
          <w:rFonts w:cs="Arial" w:hint="cs"/>
          <w:sz w:val="24"/>
          <w:szCs w:val="24"/>
          <w:rtl/>
          <w:lang w:bidi="ar-AE"/>
        </w:rPr>
        <w:t>حوالي</w:t>
      </w:r>
      <w:r w:rsidRPr="00B16EB2">
        <w:rPr>
          <w:rFonts w:cs="David" w:hint="cs"/>
          <w:sz w:val="24"/>
          <w:szCs w:val="24"/>
          <w:rtl/>
        </w:rPr>
        <w:t xml:space="preserve">  78 </w:t>
      </w:r>
      <w:r>
        <w:rPr>
          <w:rFonts w:cs="Arial" w:hint="cs"/>
          <w:sz w:val="24"/>
          <w:szCs w:val="24"/>
          <w:rtl/>
          <w:lang w:bidi="ar-AE"/>
        </w:rPr>
        <w:t>كيلواط</w:t>
      </w:r>
      <w:r w:rsidRPr="00B16EB2">
        <w:rPr>
          <w:rFonts w:cs="David" w:hint="cs"/>
          <w:sz w:val="24"/>
          <w:szCs w:val="24"/>
          <w:rtl/>
        </w:rPr>
        <w:t>.</w:t>
      </w:r>
    </w:p>
    <w:p w:rsidR="00D621AB" w:rsidRPr="006A541D" w:rsidRDefault="00D621AB" w:rsidP="00FA5B25">
      <w:pPr>
        <w:spacing w:line="360" w:lineRule="auto"/>
        <w:jc w:val="both"/>
        <w:rPr>
          <w:rFonts w:cstheme="minorBidi"/>
          <w:sz w:val="24"/>
          <w:szCs w:val="24"/>
          <w:rtl/>
          <w:lang w:bidi="ar-AE"/>
        </w:rPr>
      </w:pPr>
      <w:r>
        <w:rPr>
          <w:rFonts w:cstheme="minorBidi" w:hint="cs"/>
          <w:sz w:val="24"/>
          <w:szCs w:val="24"/>
          <w:rtl/>
          <w:lang w:bidi="ar-AE"/>
        </w:rPr>
        <w:t>انتبهوا</w:t>
      </w:r>
      <w:r w:rsidR="00FA5B25">
        <w:rPr>
          <w:rFonts w:cstheme="minorBidi" w:hint="cs"/>
          <w:sz w:val="24"/>
          <w:szCs w:val="24"/>
          <w:rtl/>
          <w:lang w:bidi="ar-AE"/>
        </w:rPr>
        <w:t>،</w:t>
      </w:r>
      <w:r>
        <w:rPr>
          <w:rFonts w:cstheme="minorBidi" w:hint="cs"/>
          <w:sz w:val="24"/>
          <w:szCs w:val="24"/>
          <w:rtl/>
          <w:lang w:bidi="ar-AE"/>
        </w:rPr>
        <w:t xml:space="preserve"> القدرة البيتيه المتوسطة </w:t>
      </w:r>
      <w:r w:rsidR="00FA5B25">
        <w:rPr>
          <w:rFonts w:cstheme="minorBidi" w:hint="cs"/>
          <w:sz w:val="24"/>
          <w:szCs w:val="24"/>
          <w:rtl/>
          <w:lang w:bidi="ar-AE"/>
        </w:rPr>
        <w:t>أ</w:t>
      </w:r>
      <w:r>
        <w:rPr>
          <w:rFonts w:cstheme="minorBidi" w:hint="cs"/>
          <w:sz w:val="24"/>
          <w:szCs w:val="24"/>
          <w:rtl/>
          <w:lang w:bidi="ar-AE"/>
        </w:rPr>
        <w:t xml:space="preserve">قل من 5 كيلواط ! </w:t>
      </w:r>
    </w:p>
    <w:p w:rsidR="00D621AB" w:rsidRPr="00B16EB2" w:rsidRDefault="00D621AB" w:rsidP="00D621AB">
      <w:pPr>
        <w:spacing w:line="360" w:lineRule="auto"/>
        <w:ind w:left="1440"/>
        <w:rPr>
          <w:rFonts w:cs="David"/>
          <w:sz w:val="24"/>
          <w:szCs w:val="24"/>
          <w:rtl/>
        </w:rPr>
      </w:pPr>
    </w:p>
    <w:p w:rsidR="00D621AB" w:rsidRDefault="00D621AB" w:rsidP="00D621AB">
      <w:pPr>
        <w:spacing w:line="360" w:lineRule="auto"/>
        <w:rPr>
          <w:rFonts w:cs="Arial"/>
          <w:b/>
          <w:bCs/>
          <w:sz w:val="28"/>
          <w:szCs w:val="28"/>
          <w:rtl/>
          <w:lang w:bidi="ar-AE"/>
        </w:rPr>
      </w:pPr>
      <w:r>
        <w:rPr>
          <w:rFonts w:cs="Arial" w:hint="cs"/>
          <w:b/>
          <w:bCs/>
          <w:sz w:val="28"/>
          <w:szCs w:val="28"/>
          <w:rtl/>
          <w:lang w:bidi="ar-AE"/>
        </w:rPr>
        <w:t>طاقة الاشعة الالكترومغناطيسية.</w:t>
      </w:r>
    </w:p>
    <w:p w:rsidR="00D621AB" w:rsidRPr="006A541D" w:rsidRDefault="00D621AB" w:rsidP="00D621AB">
      <w:pPr>
        <w:spacing w:line="360" w:lineRule="auto"/>
        <w:rPr>
          <w:rFonts w:cs="Arial"/>
          <w:b/>
          <w:bCs/>
          <w:sz w:val="24"/>
          <w:szCs w:val="24"/>
          <w:rtl/>
          <w:lang w:bidi="ar-AE"/>
        </w:rPr>
      </w:pPr>
      <w:r w:rsidRPr="006A541D">
        <w:rPr>
          <w:rFonts w:cs="Arial" w:hint="cs"/>
          <w:b/>
          <w:bCs/>
          <w:sz w:val="24"/>
          <w:szCs w:val="24"/>
          <w:rtl/>
          <w:lang w:bidi="ar-AE"/>
        </w:rPr>
        <w:t>المواضيع الاساسية</w:t>
      </w:r>
    </w:p>
    <w:p w:rsidR="00D621AB" w:rsidRPr="006A541D" w:rsidRDefault="00D621AB" w:rsidP="00E36E04">
      <w:pPr>
        <w:numPr>
          <w:ilvl w:val="0"/>
          <w:numId w:val="114"/>
        </w:numPr>
        <w:spacing w:after="200" w:line="360" w:lineRule="auto"/>
        <w:rPr>
          <w:rFonts w:cs="David"/>
          <w:sz w:val="24"/>
          <w:szCs w:val="24"/>
        </w:rPr>
      </w:pPr>
      <w:r>
        <w:rPr>
          <w:rFonts w:cstheme="minorBidi" w:hint="cs"/>
          <w:sz w:val="24"/>
          <w:szCs w:val="24"/>
          <w:rtl/>
          <w:lang w:bidi="ar-AE"/>
        </w:rPr>
        <w:t xml:space="preserve">التطرق </w:t>
      </w:r>
      <w:r w:rsidR="00FA5B25">
        <w:rPr>
          <w:rFonts w:cstheme="minorBidi" w:hint="cs"/>
          <w:sz w:val="24"/>
          <w:szCs w:val="24"/>
          <w:rtl/>
          <w:lang w:bidi="ar-AE"/>
        </w:rPr>
        <w:t>إ</w:t>
      </w:r>
      <w:r>
        <w:rPr>
          <w:rFonts w:cstheme="minorBidi" w:hint="cs"/>
          <w:sz w:val="24"/>
          <w:szCs w:val="24"/>
          <w:rtl/>
          <w:lang w:bidi="ar-AE"/>
        </w:rPr>
        <w:t xml:space="preserve">لى </w:t>
      </w:r>
      <w:r w:rsidR="00FA5B25">
        <w:rPr>
          <w:rFonts w:cstheme="minorBidi" w:hint="cs"/>
          <w:sz w:val="24"/>
          <w:szCs w:val="24"/>
          <w:rtl/>
          <w:lang w:bidi="ar-AE"/>
        </w:rPr>
        <w:t>أشعة الشمس والطيف الإ</w:t>
      </w:r>
      <w:r>
        <w:rPr>
          <w:rFonts w:cstheme="minorBidi" w:hint="cs"/>
          <w:sz w:val="24"/>
          <w:szCs w:val="24"/>
          <w:rtl/>
          <w:lang w:bidi="ar-AE"/>
        </w:rPr>
        <w:t>لكترمغن</w:t>
      </w:r>
      <w:r w:rsidR="00FA5B25">
        <w:rPr>
          <w:rFonts w:cstheme="minorBidi" w:hint="cs"/>
          <w:sz w:val="24"/>
          <w:szCs w:val="24"/>
          <w:rtl/>
          <w:lang w:bidi="ar-AE"/>
        </w:rPr>
        <w:t>ا</w:t>
      </w:r>
      <w:r>
        <w:rPr>
          <w:rFonts w:cstheme="minorBidi" w:hint="cs"/>
          <w:sz w:val="24"/>
          <w:szCs w:val="24"/>
          <w:rtl/>
          <w:lang w:bidi="ar-AE"/>
        </w:rPr>
        <w:t>طيسي</w:t>
      </w:r>
      <w:r w:rsidR="00FA5B25">
        <w:rPr>
          <w:rFonts w:cstheme="minorBidi" w:hint="cs"/>
          <w:sz w:val="24"/>
          <w:szCs w:val="24"/>
          <w:rtl/>
          <w:lang w:bidi="ar-AE"/>
        </w:rPr>
        <w:t>،</w:t>
      </w:r>
      <w:r>
        <w:rPr>
          <w:rFonts w:cstheme="minorBidi" w:hint="cs"/>
          <w:sz w:val="24"/>
          <w:szCs w:val="24"/>
          <w:rtl/>
          <w:lang w:bidi="ar-AE"/>
        </w:rPr>
        <w:t xml:space="preserve"> </w:t>
      </w:r>
      <w:r w:rsidR="00FA5B25">
        <w:rPr>
          <w:rFonts w:cstheme="minorBidi" w:hint="cs"/>
          <w:sz w:val="24"/>
          <w:szCs w:val="24"/>
          <w:rtl/>
          <w:lang w:bidi="ar-AE"/>
        </w:rPr>
        <w:t>أ</w:t>
      </w:r>
      <w:r>
        <w:rPr>
          <w:rFonts w:cstheme="minorBidi" w:hint="cs"/>
          <w:sz w:val="24"/>
          <w:szCs w:val="24"/>
          <w:rtl/>
          <w:lang w:bidi="ar-AE"/>
        </w:rPr>
        <w:t>شعة غير مرئية (</w:t>
      </w:r>
      <w:r w:rsidR="00E36E04">
        <w:rPr>
          <w:rFonts w:cstheme="minorBidi" w:hint="cs"/>
          <w:sz w:val="24"/>
          <w:szCs w:val="24"/>
          <w:rtl/>
          <w:lang w:bidi="ar-AE"/>
        </w:rPr>
        <w:t>تحت</w:t>
      </w:r>
      <w:r>
        <w:rPr>
          <w:rFonts w:cstheme="minorBidi" w:hint="cs"/>
          <w:sz w:val="24"/>
          <w:szCs w:val="24"/>
          <w:rtl/>
          <w:lang w:bidi="ar-AE"/>
        </w:rPr>
        <w:t xml:space="preserve"> </w:t>
      </w:r>
      <w:r w:rsidR="00E36E04">
        <w:rPr>
          <w:rFonts w:cstheme="minorBidi" w:hint="cs"/>
          <w:sz w:val="24"/>
          <w:szCs w:val="24"/>
          <w:rtl/>
          <w:lang w:bidi="ar-AE"/>
        </w:rPr>
        <w:t>ال</w:t>
      </w:r>
      <w:r>
        <w:rPr>
          <w:rFonts w:cstheme="minorBidi" w:hint="cs"/>
          <w:sz w:val="24"/>
          <w:szCs w:val="24"/>
          <w:rtl/>
          <w:lang w:bidi="ar-AE"/>
        </w:rPr>
        <w:t>حمراء</w:t>
      </w:r>
      <w:r w:rsidR="00FA5B25">
        <w:rPr>
          <w:rFonts w:cstheme="minorBidi" w:hint="cs"/>
          <w:sz w:val="24"/>
          <w:szCs w:val="24"/>
          <w:rtl/>
          <w:lang w:bidi="ar-AE"/>
        </w:rPr>
        <w:t>،</w:t>
      </w:r>
      <w:r>
        <w:rPr>
          <w:rFonts w:cstheme="minorBidi" w:hint="cs"/>
          <w:sz w:val="24"/>
          <w:szCs w:val="24"/>
          <w:rtl/>
          <w:lang w:bidi="ar-AE"/>
        </w:rPr>
        <w:t xml:space="preserve"> </w:t>
      </w:r>
      <w:r w:rsidR="00E36E04">
        <w:rPr>
          <w:rFonts w:cstheme="minorBidi" w:hint="cs"/>
          <w:sz w:val="24"/>
          <w:szCs w:val="24"/>
          <w:rtl/>
          <w:lang w:bidi="ar-AE"/>
        </w:rPr>
        <w:t>فوق</w:t>
      </w:r>
      <w:r>
        <w:rPr>
          <w:rFonts w:cstheme="minorBidi" w:hint="cs"/>
          <w:sz w:val="24"/>
          <w:szCs w:val="24"/>
          <w:rtl/>
          <w:lang w:bidi="ar-AE"/>
        </w:rPr>
        <w:t xml:space="preserve"> بنفسجي</w:t>
      </w:r>
      <w:r w:rsidR="00FA5B25">
        <w:rPr>
          <w:rFonts w:cstheme="minorBidi" w:hint="cs"/>
          <w:sz w:val="24"/>
          <w:szCs w:val="24"/>
          <w:rtl/>
          <w:lang w:bidi="ar-AE"/>
        </w:rPr>
        <w:t>ة،</w:t>
      </w:r>
      <w:r>
        <w:rPr>
          <w:rFonts w:cstheme="minorBidi" w:hint="cs"/>
          <w:sz w:val="24"/>
          <w:szCs w:val="24"/>
          <w:rtl/>
          <w:lang w:bidi="ar-AE"/>
        </w:rPr>
        <w:t xml:space="preserve"> ميكروجال </w:t>
      </w:r>
      <w:r w:rsidR="00FA5B25">
        <w:rPr>
          <w:rFonts w:cstheme="minorBidi" w:hint="cs"/>
          <w:sz w:val="24"/>
          <w:szCs w:val="24"/>
          <w:rtl/>
          <w:lang w:bidi="ar-AE"/>
        </w:rPr>
        <w:t>وغير ذلك</w:t>
      </w:r>
      <w:r w:rsidR="00E36E04">
        <w:rPr>
          <w:rFonts w:cstheme="minorBidi" w:hint="cs"/>
          <w:sz w:val="24"/>
          <w:szCs w:val="24"/>
          <w:rtl/>
          <w:lang w:bidi="ar-AE"/>
        </w:rPr>
        <w:t>)</w:t>
      </w:r>
      <w:r w:rsidR="00FA5B25">
        <w:rPr>
          <w:rFonts w:cstheme="minorBidi" w:hint="cs"/>
          <w:sz w:val="24"/>
          <w:szCs w:val="24"/>
          <w:rtl/>
          <w:lang w:bidi="ar-AE"/>
        </w:rPr>
        <w:t>.</w:t>
      </w:r>
    </w:p>
    <w:p w:rsidR="00FA5B25" w:rsidRPr="00FA5B25" w:rsidRDefault="00FA5B25" w:rsidP="00FA5B25">
      <w:pPr>
        <w:numPr>
          <w:ilvl w:val="0"/>
          <w:numId w:val="114"/>
        </w:numPr>
        <w:spacing w:after="200" w:line="360" w:lineRule="auto"/>
        <w:rPr>
          <w:rFonts w:cs="David"/>
          <w:sz w:val="24"/>
          <w:szCs w:val="24"/>
        </w:rPr>
      </w:pPr>
      <w:r>
        <w:rPr>
          <w:rFonts w:cstheme="minorBidi" w:hint="cs"/>
          <w:sz w:val="24"/>
          <w:szCs w:val="24"/>
          <w:rtl/>
          <w:lang w:bidi="ar-AE"/>
        </w:rPr>
        <w:t>طرق استخدام الطاقة الشمسية على الكرة الأ</w:t>
      </w:r>
      <w:r w:rsidR="00D621AB">
        <w:rPr>
          <w:rFonts w:cstheme="minorBidi" w:hint="cs"/>
          <w:sz w:val="24"/>
          <w:szCs w:val="24"/>
          <w:rtl/>
          <w:lang w:bidi="ar-AE"/>
        </w:rPr>
        <w:t>رضية</w:t>
      </w:r>
      <w:r>
        <w:rPr>
          <w:rFonts w:cstheme="minorBidi" w:hint="cs"/>
          <w:sz w:val="24"/>
          <w:szCs w:val="24"/>
          <w:rtl/>
          <w:lang w:bidi="ar-AE"/>
        </w:rPr>
        <w:t xml:space="preserve">، </w:t>
      </w:r>
      <w:r w:rsidR="00D621AB">
        <w:rPr>
          <w:rFonts w:cstheme="minorBidi" w:hint="cs"/>
          <w:sz w:val="24"/>
          <w:szCs w:val="24"/>
          <w:rtl/>
          <w:lang w:bidi="ar-AE"/>
        </w:rPr>
        <w:t>مثلا</w:t>
      </w:r>
      <w:r>
        <w:rPr>
          <w:rFonts w:cstheme="minorBidi" w:hint="cs"/>
          <w:sz w:val="24"/>
          <w:szCs w:val="24"/>
          <w:rtl/>
          <w:lang w:bidi="ar-AE"/>
        </w:rPr>
        <w:t>ً:</w:t>
      </w:r>
      <w:r w:rsidR="00D621AB">
        <w:rPr>
          <w:rFonts w:cstheme="minorBidi" w:hint="cs"/>
          <w:sz w:val="24"/>
          <w:szCs w:val="24"/>
          <w:rtl/>
          <w:lang w:bidi="ar-AE"/>
        </w:rPr>
        <w:t xml:space="preserve"> استخدام الخلايا الشمسية</w:t>
      </w:r>
      <w:r>
        <w:rPr>
          <w:rFonts w:cstheme="minorBidi" w:hint="cs"/>
          <w:sz w:val="24"/>
          <w:szCs w:val="24"/>
          <w:rtl/>
          <w:lang w:bidi="ar-AE"/>
        </w:rPr>
        <w:t>،</w:t>
      </w:r>
      <w:r w:rsidR="00D621AB">
        <w:rPr>
          <w:rFonts w:cstheme="minorBidi" w:hint="cs"/>
          <w:sz w:val="24"/>
          <w:szCs w:val="24"/>
          <w:rtl/>
          <w:lang w:bidi="ar-AE"/>
        </w:rPr>
        <w:t xml:space="preserve"> تركيز </w:t>
      </w:r>
      <w:r>
        <w:rPr>
          <w:rFonts w:cstheme="minorBidi" w:hint="cs"/>
          <w:sz w:val="24"/>
          <w:szCs w:val="24"/>
          <w:rtl/>
          <w:lang w:bidi="ar-AE"/>
        </w:rPr>
        <w:t>أ</w:t>
      </w:r>
      <w:r w:rsidR="00D621AB">
        <w:rPr>
          <w:rFonts w:cstheme="minorBidi" w:hint="cs"/>
          <w:sz w:val="24"/>
          <w:szCs w:val="24"/>
          <w:rtl/>
          <w:lang w:bidi="ar-AE"/>
        </w:rPr>
        <w:t xml:space="preserve">شعة الشمس </w:t>
      </w:r>
    </w:p>
    <w:p w:rsidR="00D621AB" w:rsidRDefault="00D621AB" w:rsidP="00FA5B25">
      <w:pPr>
        <w:spacing w:after="200" w:line="360" w:lineRule="auto"/>
        <w:ind w:left="720"/>
        <w:rPr>
          <w:rFonts w:cs="David"/>
          <w:sz w:val="24"/>
          <w:szCs w:val="24"/>
        </w:rPr>
      </w:pPr>
      <w:r>
        <w:rPr>
          <w:rFonts w:cstheme="minorBidi" w:hint="cs"/>
          <w:sz w:val="24"/>
          <w:szCs w:val="24"/>
          <w:rtl/>
          <w:lang w:bidi="ar-AE"/>
        </w:rPr>
        <w:t xml:space="preserve">( </w:t>
      </w:r>
      <w:r w:rsidR="00FA5B25">
        <w:rPr>
          <w:rFonts w:cstheme="minorBidi" w:hint="cs"/>
          <w:sz w:val="24"/>
          <w:szCs w:val="24"/>
          <w:rtl/>
          <w:lang w:bidi="ar-AE"/>
        </w:rPr>
        <w:t>أ</w:t>
      </w:r>
      <w:r>
        <w:rPr>
          <w:rFonts w:cstheme="minorBidi" w:hint="cs"/>
          <w:sz w:val="24"/>
          <w:szCs w:val="24"/>
          <w:rtl/>
          <w:lang w:bidi="ar-AE"/>
        </w:rPr>
        <w:t>فران شمسية</w:t>
      </w:r>
      <w:r w:rsidR="00FA5B25">
        <w:rPr>
          <w:rFonts w:cstheme="minorBidi" w:hint="cs"/>
          <w:sz w:val="24"/>
          <w:szCs w:val="24"/>
          <w:rtl/>
          <w:lang w:bidi="ar-AE"/>
        </w:rPr>
        <w:t>، البرج الشمسي)</w:t>
      </w:r>
      <w:r>
        <w:rPr>
          <w:rFonts w:cstheme="minorBidi" w:hint="cs"/>
          <w:sz w:val="24"/>
          <w:szCs w:val="24"/>
          <w:rtl/>
          <w:lang w:bidi="ar-AE"/>
        </w:rPr>
        <w:t xml:space="preserve"> وحتى استخدامات مستقبلية</w:t>
      </w:r>
      <w:r w:rsidR="00FA5B25">
        <w:rPr>
          <w:rFonts w:cstheme="minorBidi" w:hint="cs"/>
          <w:sz w:val="24"/>
          <w:szCs w:val="24"/>
          <w:rtl/>
          <w:lang w:bidi="ar-AE"/>
        </w:rPr>
        <w:t>،</w:t>
      </w:r>
      <w:r>
        <w:rPr>
          <w:rFonts w:cstheme="minorBidi" w:hint="cs"/>
          <w:sz w:val="24"/>
          <w:szCs w:val="24"/>
          <w:rtl/>
          <w:lang w:bidi="ar-AE"/>
        </w:rPr>
        <w:t xml:space="preserve"> مثل: تحولات الطاقة الكهربائية في الاقمار ال</w:t>
      </w:r>
      <w:r w:rsidR="00FA5B25">
        <w:rPr>
          <w:rFonts w:cstheme="minorBidi" w:hint="cs"/>
          <w:sz w:val="24"/>
          <w:szCs w:val="24"/>
          <w:rtl/>
          <w:lang w:bidi="ar-AE"/>
        </w:rPr>
        <w:t>ا</w:t>
      </w:r>
      <w:r>
        <w:rPr>
          <w:rFonts w:cstheme="minorBidi" w:hint="cs"/>
          <w:sz w:val="24"/>
          <w:szCs w:val="24"/>
          <w:rtl/>
          <w:lang w:bidi="ar-AE"/>
        </w:rPr>
        <w:t>صطناعية في الفضاء</w:t>
      </w:r>
      <w:r w:rsidR="00FA5B25">
        <w:rPr>
          <w:rFonts w:cstheme="minorBidi" w:hint="cs"/>
          <w:sz w:val="24"/>
          <w:szCs w:val="24"/>
          <w:rtl/>
          <w:lang w:bidi="ar-AE"/>
        </w:rPr>
        <w:t>،</w:t>
      </w:r>
      <w:r>
        <w:rPr>
          <w:rFonts w:cstheme="minorBidi" w:hint="cs"/>
          <w:sz w:val="24"/>
          <w:szCs w:val="24"/>
          <w:rtl/>
          <w:lang w:bidi="ar-AE"/>
        </w:rPr>
        <w:t xml:space="preserve"> و</w:t>
      </w:r>
      <w:r w:rsidR="00FA5B25">
        <w:rPr>
          <w:rFonts w:cstheme="minorBidi" w:hint="cs"/>
          <w:sz w:val="24"/>
          <w:szCs w:val="24"/>
          <w:rtl/>
          <w:lang w:bidi="ar-AE"/>
        </w:rPr>
        <w:t>إ</w:t>
      </w:r>
      <w:r>
        <w:rPr>
          <w:rFonts w:cstheme="minorBidi" w:hint="cs"/>
          <w:sz w:val="24"/>
          <w:szCs w:val="24"/>
          <w:rtl/>
          <w:lang w:bidi="ar-AE"/>
        </w:rPr>
        <w:t xml:space="preserve">رسالها بواسطة </w:t>
      </w:r>
      <w:r w:rsidR="00FA5B25">
        <w:rPr>
          <w:rFonts w:cstheme="minorBidi" w:hint="cs"/>
          <w:sz w:val="24"/>
          <w:szCs w:val="24"/>
          <w:rtl/>
          <w:lang w:bidi="ar-AE"/>
        </w:rPr>
        <w:t>أشعة</w:t>
      </w:r>
      <w:r>
        <w:rPr>
          <w:rFonts w:cstheme="minorBidi" w:hint="cs"/>
          <w:sz w:val="24"/>
          <w:szCs w:val="24"/>
          <w:rtl/>
          <w:lang w:bidi="ar-AE"/>
        </w:rPr>
        <w:t xml:space="preserve"> ليزر </w:t>
      </w:r>
      <w:r w:rsidR="00FA5B25">
        <w:rPr>
          <w:rFonts w:cstheme="minorBidi" w:hint="cs"/>
          <w:sz w:val="24"/>
          <w:szCs w:val="24"/>
          <w:rtl/>
          <w:lang w:bidi="ar-AE"/>
        </w:rPr>
        <w:t>إلى الكرة الأ</w:t>
      </w:r>
      <w:r>
        <w:rPr>
          <w:rFonts w:cstheme="minorBidi" w:hint="cs"/>
          <w:sz w:val="24"/>
          <w:szCs w:val="24"/>
          <w:rtl/>
          <w:lang w:bidi="ar-AE"/>
        </w:rPr>
        <w:t>رضية.</w:t>
      </w:r>
    </w:p>
    <w:p w:rsidR="00D621AB" w:rsidRDefault="00D621AB" w:rsidP="00FA5B25">
      <w:pPr>
        <w:numPr>
          <w:ilvl w:val="0"/>
          <w:numId w:val="114"/>
        </w:numPr>
        <w:spacing w:after="200" w:line="360" w:lineRule="auto"/>
        <w:rPr>
          <w:rFonts w:cs="David"/>
          <w:sz w:val="24"/>
          <w:szCs w:val="24"/>
        </w:rPr>
      </w:pPr>
      <w:r>
        <w:rPr>
          <w:rFonts w:cstheme="minorBidi" w:hint="cs"/>
          <w:sz w:val="24"/>
          <w:szCs w:val="24"/>
          <w:rtl/>
          <w:lang w:bidi="ar-AE"/>
        </w:rPr>
        <w:t xml:space="preserve">طاقة الارسال في الهواتف الخليوية وهوائيات خليوية. الوقاية </w:t>
      </w:r>
      <w:r w:rsidR="00FA5B25">
        <w:rPr>
          <w:rFonts w:cstheme="minorBidi" w:hint="cs"/>
          <w:sz w:val="24"/>
          <w:szCs w:val="24"/>
          <w:rtl/>
          <w:lang w:bidi="ar-AE"/>
        </w:rPr>
        <w:t>عند</w:t>
      </w:r>
      <w:r>
        <w:rPr>
          <w:rFonts w:cstheme="minorBidi" w:hint="cs"/>
          <w:sz w:val="24"/>
          <w:szCs w:val="24"/>
          <w:rtl/>
          <w:lang w:bidi="ar-AE"/>
        </w:rPr>
        <w:t xml:space="preserve"> الاستعمال</w:t>
      </w:r>
      <w:r w:rsidR="00FA5B25">
        <w:rPr>
          <w:rFonts w:cstheme="minorBidi" w:hint="cs"/>
          <w:sz w:val="24"/>
          <w:szCs w:val="24"/>
          <w:rtl/>
          <w:lang w:bidi="ar-AE"/>
        </w:rPr>
        <w:t>.</w:t>
      </w:r>
    </w:p>
    <w:p w:rsidR="00D621AB" w:rsidRPr="00A032D4" w:rsidRDefault="00D621AB" w:rsidP="00D621AB">
      <w:pPr>
        <w:spacing w:line="360" w:lineRule="auto"/>
        <w:rPr>
          <w:rFonts w:cstheme="minorBidi"/>
          <w:sz w:val="24"/>
          <w:szCs w:val="24"/>
          <w:rtl/>
          <w:lang w:bidi="ar-AE"/>
        </w:rPr>
      </w:pPr>
      <w:r>
        <w:rPr>
          <w:rFonts w:cstheme="minorBidi" w:hint="cs"/>
          <w:sz w:val="24"/>
          <w:szCs w:val="24"/>
          <w:rtl/>
          <w:lang w:bidi="ar-AE"/>
        </w:rPr>
        <w:t>السؤال 1</w:t>
      </w:r>
    </w:p>
    <w:p w:rsidR="00D621AB" w:rsidRPr="00FA5B25" w:rsidRDefault="00D621AB" w:rsidP="00FA5B25">
      <w:pPr>
        <w:spacing w:line="360" w:lineRule="auto"/>
        <w:rPr>
          <w:rFonts w:cstheme="minorBidi"/>
          <w:sz w:val="24"/>
          <w:szCs w:val="24"/>
          <w:rtl/>
          <w:lang w:bidi="ar-AE"/>
        </w:rPr>
      </w:pPr>
      <w:r w:rsidRPr="00FA5B25">
        <w:rPr>
          <w:rFonts w:cstheme="minorBidi" w:hint="cs"/>
          <w:sz w:val="24"/>
          <w:szCs w:val="24"/>
          <w:rtl/>
          <w:lang w:bidi="ar-AE"/>
        </w:rPr>
        <w:t xml:space="preserve">غالبية الطاقة التي تصلنا من </w:t>
      </w:r>
      <w:r w:rsidR="00FA5B25">
        <w:rPr>
          <w:rFonts w:cstheme="minorBidi" w:hint="cs"/>
          <w:sz w:val="24"/>
          <w:szCs w:val="24"/>
          <w:rtl/>
          <w:lang w:bidi="ar-AE"/>
        </w:rPr>
        <w:t>أ</w:t>
      </w:r>
      <w:r w:rsidRPr="00FA5B25">
        <w:rPr>
          <w:rFonts w:cstheme="minorBidi" w:hint="cs"/>
          <w:sz w:val="24"/>
          <w:szCs w:val="24"/>
          <w:rtl/>
          <w:lang w:bidi="ar-AE"/>
        </w:rPr>
        <w:t xml:space="preserve">شعة الشمس  تكون على شكل </w:t>
      </w:r>
      <w:r w:rsidR="00FA5B25">
        <w:rPr>
          <w:rFonts w:cstheme="minorBidi" w:hint="cs"/>
          <w:sz w:val="24"/>
          <w:szCs w:val="24"/>
          <w:rtl/>
          <w:lang w:bidi="ar-AE"/>
        </w:rPr>
        <w:t>أ</w:t>
      </w:r>
      <w:r w:rsidRPr="00FA5B25">
        <w:rPr>
          <w:rFonts w:cstheme="minorBidi" w:hint="cs"/>
          <w:sz w:val="24"/>
          <w:szCs w:val="24"/>
          <w:rtl/>
          <w:lang w:bidi="ar-AE"/>
        </w:rPr>
        <w:t>شعة الكترومغناطيسية.</w:t>
      </w:r>
    </w:p>
    <w:p w:rsidR="00D621AB" w:rsidRPr="00904DBA" w:rsidRDefault="00D621AB" w:rsidP="00E36E04">
      <w:pPr>
        <w:spacing w:line="360" w:lineRule="auto"/>
        <w:jc w:val="both"/>
        <w:rPr>
          <w:rFonts w:cstheme="minorBidi"/>
          <w:sz w:val="24"/>
          <w:szCs w:val="24"/>
          <w:rtl/>
          <w:lang w:bidi="ar-AE"/>
        </w:rPr>
      </w:pPr>
      <w:r>
        <w:rPr>
          <w:rFonts w:cstheme="minorBidi" w:hint="cs"/>
          <w:sz w:val="24"/>
          <w:szCs w:val="24"/>
          <w:rtl/>
          <w:lang w:bidi="ar-AE"/>
        </w:rPr>
        <w:t xml:space="preserve">التسمية </w:t>
      </w:r>
      <w:r w:rsidR="00FA5B25">
        <w:rPr>
          <w:rFonts w:cstheme="minorBidi" w:hint="cs"/>
          <w:sz w:val="24"/>
          <w:szCs w:val="24"/>
          <w:rtl/>
          <w:lang w:bidi="ar-AE"/>
        </w:rPr>
        <w:t>أ</w:t>
      </w:r>
      <w:r>
        <w:rPr>
          <w:rFonts w:cstheme="minorBidi" w:hint="cs"/>
          <w:sz w:val="24"/>
          <w:szCs w:val="24"/>
          <w:rtl/>
          <w:lang w:bidi="ar-AE"/>
        </w:rPr>
        <w:t xml:space="preserve">شعة فوق بنفسجية </w:t>
      </w:r>
      <w:r>
        <w:rPr>
          <w:rFonts w:cstheme="minorBidi"/>
          <w:sz w:val="24"/>
          <w:szCs w:val="24"/>
          <w:rtl/>
          <w:lang w:bidi="ar-AE"/>
        </w:rPr>
        <w:t>–</w:t>
      </w:r>
      <w:r>
        <w:rPr>
          <w:rFonts w:cstheme="minorBidi" w:hint="cs"/>
          <w:sz w:val="24"/>
          <w:szCs w:val="24"/>
          <w:rtl/>
          <w:lang w:bidi="ar-AE"/>
        </w:rPr>
        <w:t xml:space="preserve"> تتضمن في داخلها 3 مجالا</w:t>
      </w:r>
      <w:r w:rsidR="00E36E04">
        <w:rPr>
          <w:rFonts w:cstheme="minorBidi" w:hint="cs"/>
          <w:sz w:val="24"/>
          <w:szCs w:val="24"/>
          <w:rtl/>
          <w:lang w:bidi="ar-AE"/>
        </w:rPr>
        <w:t xml:space="preserve">ت الطيف </w:t>
      </w:r>
      <w:r>
        <w:rPr>
          <w:rFonts w:cstheme="minorBidi" w:hint="cs"/>
          <w:sz w:val="24"/>
          <w:szCs w:val="24"/>
          <w:rtl/>
          <w:lang w:bidi="ar-AE"/>
        </w:rPr>
        <w:t>التي يرمز لها بالاحرف الانجليزية:</w:t>
      </w:r>
    </w:p>
    <w:p w:rsidR="00D621AB" w:rsidRPr="00904DBA" w:rsidRDefault="00D621AB" w:rsidP="00E36E04">
      <w:pPr>
        <w:spacing w:line="360" w:lineRule="auto"/>
        <w:ind w:left="720"/>
        <w:jc w:val="both"/>
        <w:rPr>
          <w:rFonts w:cstheme="minorBidi"/>
          <w:sz w:val="24"/>
          <w:szCs w:val="24"/>
          <w:rtl/>
          <w:lang w:bidi="ar-AE"/>
        </w:rPr>
      </w:pPr>
      <w:r w:rsidRPr="00B16EB2">
        <w:rPr>
          <w:rFonts w:cs="David"/>
          <w:sz w:val="24"/>
          <w:szCs w:val="24"/>
        </w:rPr>
        <w:t>UV-A, UV-</w:t>
      </w:r>
      <w:r w:rsidRPr="00B16EB2">
        <w:rPr>
          <w:rFonts w:cs="David" w:hint="cs"/>
          <w:sz w:val="24"/>
          <w:szCs w:val="24"/>
        </w:rPr>
        <w:t>B</w:t>
      </w:r>
      <w:r w:rsidRPr="00B16EB2">
        <w:rPr>
          <w:rFonts w:cs="David"/>
          <w:sz w:val="24"/>
          <w:szCs w:val="24"/>
        </w:rPr>
        <w:t>, UV-C</w:t>
      </w:r>
      <w:r w:rsidRPr="00B16EB2">
        <w:rPr>
          <w:rFonts w:cs="David" w:hint="cs"/>
          <w:sz w:val="24"/>
          <w:szCs w:val="24"/>
          <w:rtl/>
        </w:rPr>
        <w:t xml:space="preserve">. </w:t>
      </w:r>
      <w:r w:rsidR="00E36E04">
        <w:rPr>
          <w:rFonts w:cstheme="minorBidi" w:hint="cs"/>
          <w:sz w:val="24"/>
          <w:szCs w:val="24"/>
          <w:rtl/>
          <w:lang w:bidi="ar-AE"/>
        </w:rPr>
        <w:t>فقط واحد</w:t>
      </w:r>
      <w:r>
        <w:rPr>
          <w:rFonts w:cstheme="minorBidi" w:hint="cs"/>
          <w:sz w:val="24"/>
          <w:szCs w:val="24"/>
          <w:rtl/>
          <w:lang w:bidi="ar-AE"/>
        </w:rPr>
        <w:t xml:space="preserve"> منها ي</w:t>
      </w:r>
      <w:r w:rsidR="00E36E04">
        <w:rPr>
          <w:rFonts w:cstheme="minorBidi" w:hint="cs"/>
          <w:sz w:val="24"/>
          <w:szCs w:val="24"/>
          <w:rtl/>
          <w:lang w:bidi="ar-AE"/>
        </w:rPr>
        <w:t xml:space="preserve">ُستخدم في </w:t>
      </w:r>
      <w:r>
        <w:rPr>
          <w:rFonts w:cstheme="minorBidi" w:hint="cs"/>
          <w:sz w:val="24"/>
          <w:szCs w:val="24"/>
          <w:rtl/>
          <w:lang w:bidi="ar-AE"/>
        </w:rPr>
        <w:t xml:space="preserve">عمليات </w:t>
      </w:r>
      <w:r w:rsidR="00E36E04">
        <w:rPr>
          <w:rFonts w:cstheme="minorBidi" w:hint="cs"/>
          <w:sz w:val="24"/>
          <w:szCs w:val="24"/>
          <w:rtl/>
          <w:lang w:bidi="ar-AE"/>
        </w:rPr>
        <w:t>الحياة، أما الأ</w:t>
      </w:r>
      <w:r>
        <w:rPr>
          <w:rFonts w:cstheme="minorBidi" w:hint="cs"/>
          <w:sz w:val="24"/>
          <w:szCs w:val="24"/>
          <w:rtl/>
          <w:lang w:bidi="ar-AE"/>
        </w:rPr>
        <w:t>خرى خطيرة وتضر بالا</w:t>
      </w:r>
      <w:r w:rsidR="00E36E04">
        <w:rPr>
          <w:rFonts w:cstheme="minorBidi" w:hint="cs"/>
          <w:sz w:val="24"/>
          <w:szCs w:val="24"/>
          <w:rtl/>
          <w:lang w:bidi="ar-AE"/>
        </w:rPr>
        <w:t>أ</w:t>
      </w:r>
      <w:r>
        <w:rPr>
          <w:rFonts w:cstheme="minorBidi" w:hint="cs"/>
          <w:sz w:val="24"/>
          <w:szCs w:val="24"/>
          <w:rtl/>
          <w:lang w:bidi="ar-AE"/>
        </w:rPr>
        <w:t>نسجة البيولوجية</w:t>
      </w:r>
      <w:r w:rsidR="00E36E04">
        <w:rPr>
          <w:rFonts w:cstheme="minorBidi" w:hint="cs"/>
          <w:sz w:val="24"/>
          <w:szCs w:val="24"/>
          <w:rtl/>
          <w:lang w:bidi="ar-AE"/>
        </w:rPr>
        <w:t>،</w:t>
      </w:r>
      <w:r>
        <w:rPr>
          <w:rFonts w:cstheme="minorBidi" w:hint="cs"/>
          <w:sz w:val="24"/>
          <w:szCs w:val="24"/>
          <w:rtl/>
          <w:lang w:bidi="ar-AE"/>
        </w:rPr>
        <w:t xml:space="preserve"> </w:t>
      </w:r>
      <w:r w:rsidR="00E36E04">
        <w:rPr>
          <w:rFonts w:cstheme="minorBidi" w:hint="cs"/>
          <w:sz w:val="24"/>
          <w:szCs w:val="24"/>
          <w:rtl/>
          <w:lang w:bidi="ar-AE"/>
        </w:rPr>
        <w:t>أ</w:t>
      </w:r>
      <w:r>
        <w:rPr>
          <w:rFonts w:cstheme="minorBidi" w:hint="cs"/>
          <w:sz w:val="24"/>
          <w:szCs w:val="24"/>
          <w:rtl/>
          <w:lang w:bidi="ar-AE"/>
        </w:rPr>
        <w:t xml:space="preserve">شيروا </w:t>
      </w:r>
      <w:r w:rsidR="00E36E04">
        <w:rPr>
          <w:rFonts w:cstheme="minorBidi" w:hint="cs"/>
          <w:sz w:val="24"/>
          <w:szCs w:val="24"/>
          <w:rtl/>
          <w:lang w:bidi="ar-AE"/>
        </w:rPr>
        <w:t>إ</w:t>
      </w:r>
      <w:r>
        <w:rPr>
          <w:rFonts w:cstheme="minorBidi" w:hint="cs"/>
          <w:sz w:val="24"/>
          <w:szCs w:val="24"/>
          <w:rtl/>
          <w:lang w:bidi="ar-AE"/>
        </w:rPr>
        <w:t>لى المجال المناسب للحياة.</w:t>
      </w:r>
    </w:p>
    <w:p w:rsidR="00E36E04" w:rsidRDefault="00E36E04" w:rsidP="00D621AB">
      <w:pPr>
        <w:spacing w:line="360" w:lineRule="auto"/>
        <w:rPr>
          <w:rFonts w:cstheme="minorBidi"/>
          <w:b/>
          <w:bCs/>
          <w:sz w:val="32"/>
          <w:szCs w:val="32"/>
          <w:rtl/>
          <w:lang w:bidi="ar-AE"/>
        </w:rPr>
      </w:pPr>
    </w:p>
    <w:p w:rsidR="00E36E04" w:rsidRDefault="00E36E04" w:rsidP="00D621AB">
      <w:pPr>
        <w:spacing w:line="360" w:lineRule="auto"/>
        <w:rPr>
          <w:rFonts w:cstheme="minorBidi"/>
          <w:b/>
          <w:bCs/>
          <w:sz w:val="32"/>
          <w:szCs w:val="32"/>
          <w:rtl/>
          <w:lang w:bidi="ar-AE"/>
        </w:rPr>
      </w:pPr>
    </w:p>
    <w:p w:rsidR="00E36E04" w:rsidRDefault="00E36E04" w:rsidP="00D621AB">
      <w:pPr>
        <w:spacing w:line="360" w:lineRule="auto"/>
        <w:rPr>
          <w:rFonts w:cstheme="minorBidi"/>
          <w:b/>
          <w:bCs/>
          <w:sz w:val="32"/>
          <w:szCs w:val="32"/>
          <w:rtl/>
          <w:lang w:bidi="ar-AE"/>
        </w:rPr>
      </w:pPr>
    </w:p>
    <w:p w:rsidR="00E36E04" w:rsidRDefault="00E36E04" w:rsidP="00D621AB">
      <w:pPr>
        <w:spacing w:line="360" w:lineRule="auto"/>
        <w:rPr>
          <w:rFonts w:cstheme="minorBidi"/>
          <w:b/>
          <w:bCs/>
          <w:sz w:val="32"/>
          <w:szCs w:val="32"/>
          <w:rtl/>
          <w:lang w:bidi="ar-AE"/>
        </w:rPr>
      </w:pPr>
    </w:p>
    <w:p w:rsidR="00D621AB" w:rsidRPr="00904DBA" w:rsidRDefault="00D621AB" w:rsidP="00D621AB">
      <w:pPr>
        <w:spacing w:line="360" w:lineRule="auto"/>
        <w:rPr>
          <w:rFonts w:cstheme="minorBidi"/>
          <w:b/>
          <w:bCs/>
          <w:sz w:val="32"/>
          <w:szCs w:val="32"/>
          <w:rtl/>
          <w:lang w:bidi="ar-AE"/>
        </w:rPr>
      </w:pPr>
      <w:r w:rsidRPr="00904DBA">
        <w:rPr>
          <w:rFonts w:cstheme="minorBidi" w:hint="cs"/>
          <w:b/>
          <w:bCs/>
          <w:sz w:val="32"/>
          <w:szCs w:val="32"/>
          <w:rtl/>
          <w:lang w:bidi="ar-AE"/>
        </w:rPr>
        <w:t>الطاقة النووية</w:t>
      </w:r>
    </w:p>
    <w:p w:rsidR="00D621AB" w:rsidRPr="00904DBA" w:rsidRDefault="00D621AB" w:rsidP="00D621AB">
      <w:pPr>
        <w:spacing w:line="360" w:lineRule="auto"/>
        <w:rPr>
          <w:rFonts w:cstheme="minorBidi"/>
          <w:b/>
          <w:bCs/>
          <w:sz w:val="24"/>
          <w:szCs w:val="24"/>
          <w:rtl/>
          <w:lang w:bidi="ar-AE"/>
        </w:rPr>
      </w:pPr>
      <w:r w:rsidRPr="00904DBA">
        <w:rPr>
          <w:rFonts w:cstheme="minorBidi" w:hint="cs"/>
          <w:b/>
          <w:bCs/>
          <w:sz w:val="24"/>
          <w:szCs w:val="24"/>
          <w:rtl/>
          <w:lang w:bidi="ar-AE"/>
        </w:rPr>
        <w:t>المواضيع الاساسية:</w:t>
      </w:r>
    </w:p>
    <w:p w:rsidR="00D621AB" w:rsidRDefault="00D621AB" w:rsidP="00E36E04">
      <w:pPr>
        <w:numPr>
          <w:ilvl w:val="0"/>
          <w:numId w:val="113"/>
        </w:numPr>
        <w:spacing w:after="200" w:line="360" w:lineRule="auto"/>
        <w:rPr>
          <w:rFonts w:cs="David"/>
          <w:sz w:val="24"/>
          <w:szCs w:val="24"/>
        </w:rPr>
      </w:pPr>
      <w:r>
        <w:rPr>
          <w:rFonts w:cstheme="minorBidi" w:hint="cs"/>
          <w:sz w:val="24"/>
          <w:szCs w:val="24"/>
          <w:rtl/>
          <w:lang w:bidi="ar-AE"/>
        </w:rPr>
        <w:t>في العمليات النووية المختلفة</w:t>
      </w:r>
      <w:r w:rsidR="00E36E04">
        <w:rPr>
          <w:rFonts w:cstheme="minorBidi" w:hint="cs"/>
          <w:sz w:val="24"/>
          <w:szCs w:val="24"/>
          <w:rtl/>
          <w:lang w:bidi="ar-AE"/>
        </w:rPr>
        <w:t>، لا يتحقق</w:t>
      </w:r>
      <w:r>
        <w:rPr>
          <w:rFonts w:cstheme="minorBidi" w:hint="cs"/>
          <w:sz w:val="24"/>
          <w:szCs w:val="24"/>
          <w:rtl/>
          <w:lang w:bidi="ar-AE"/>
        </w:rPr>
        <w:t xml:space="preserve"> قانون حفظ </w:t>
      </w:r>
      <w:r w:rsidR="00E36E04">
        <w:rPr>
          <w:rFonts w:cstheme="minorBidi" w:hint="cs"/>
          <w:sz w:val="24"/>
          <w:szCs w:val="24"/>
          <w:rtl/>
          <w:lang w:bidi="ar-AE"/>
        </w:rPr>
        <w:t xml:space="preserve">الكتلة" </w:t>
      </w:r>
      <w:r>
        <w:rPr>
          <w:rFonts w:cstheme="minorBidi" w:hint="cs"/>
          <w:sz w:val="24"/>
          <w:szCs w:val="24"/>
          <w:rtl/>
          <w:lang w:bidi="ar-AE"/>
        </w:rPr>
        <w:t xml:space="preserve">كتلة </w:t>
      </w:r>
      <w:r w:rsidR="00E36E04">
        <w:rPr>
          <w:rFonts w:cstheme="minorBidi" w:hint="cs"/>
          <w:sz w:val="24"/>
          <w:szCs w:val="24"/>
          <w:rtl/>
          <w:lang w:bidi="ar-AE"/>
        </w:rPr>
        <w:t xml:space="preserve">المواد المشتركة في العملية تقل </w:t>
      </w:r>
      <w:r>
        <w:rPr>
          <w:rFonts w:cstheme="minorBidi" w:hint="cs"/>
          <w:sz w:val="24"/>
          <w:szCs w:val="24"/>
          <w:rtl/>
          <w:lang w:bidi="ar-AE"/>
        </w:rPr>
        <w:t>وتسخن</w:t>
      </w:r>
      <w:r w:rsidR="00E36E04">
        <w:rPr>
          <w:rFonts w:cstheme="minorBidi" w:hint="cs"/>
          <w:sz w:val="24"/>
          <w:szCs w:val="24"/>
          <w:rtl/>
          <w:lang w:bidi="ar-AE"/>
        </w:rPr>
        <w:t>،</w:t>
      </w:r>
      <w:r>
        <w:rPr>
          <w:rFonts w:cstheme="minorBidi" w:hint="cs"/>
          <w:sz w:val="24"/>
          <w:szCs w:val="24"/>
          <w:rtl/>
          <w:lang w:bidi="ar-AE"/>
        </w:rPr>
        <w:t xml:space="preserve"> ثم ت</w:t>
      </w:r>
      <w:r w:rsidR="00E36E04">
        <w:rPr>
          <w:rFonts w:cstheme="minorBidi" w:hint="cs"/>
          <w:sz w:val="24"/>
          <w:szCs w:val="24"/>
          <w:rtl/>
          <w:lang w:bidi="ar-AE"/>
        </w:rPr>
        <w:t>ُ</w:t>
      </w:r>
      <w:r>
        <w:rPr>
          <w:rFonts w:cstheme="minorBidi" w:hint="cs"/>
          <w:sz w:val="24"/>
          <w:szCs w:val="24"/>
          <w:rtl/>
          <w:lang w:bidi="ar-AE"/>
        </w:rPr>
        <w:t xml:space="preserve">طلق </w:t>
      </w:r>
      <w:r w:rsidR="00E36E04">
        <w:rPr>
          <w:rFonts w:cstheme="minorBidi" w:hint="cs"/>
          <w:sz w:val="24"/>
          <w:szCs w:val="24"/>
          <w:rtl/>
          <w:lang w:bidi="ar-AE"/>
        </w:rPr>
        <w:t>إ</w:t>
      </w:r>
      <w:r>
        <w:rPr>
          <w:rFonts w:cstheme="minorBidi" w:hint="cs"/>
          <w:sz w:val="24"/>
          <w:szCs w:val="24"/>
          <w:rtl/>
          <w:lang w:bidi="ar-AE"/>
        </w:rPr>
        <w:t>شعاع</w:t>
      </w:r>
      <w:r w:rsidR="00E36E04">
        <w:rPr>
          <w:rFonts w:cstheme="minorBidi" w:hint="cs"/>
          <w:sz w:val="24"/>
          <w:szCs w:val="24"/>
          <w:rtl/>
          <w:lang w:bidi="ar-AE"/>
        </w:rPr>
        <w:t>ً</w:t>
      </w:r>
      <w:r>
        <w:rPr>
          <w:rFonts w:cstheme="minorBidi" w:hint="cs"/>
          <w:sz w:val="24"/>
          <w:szCs w:val="24"/>
          <w:rtl/>
          <w:lang w:bidi="ar-AE"/>
        </w:rPr>
        <w:t>ا</w:t>
      </w:r>
      <w:r w:rsidR="00E36E04">
        <w:rPr>
          <w:rFonts w:cstheme="minorBidi" w:hint="cs"/>
          <w:sz w:val="24"/>
          <w:szCs w:val="24"/>
          <w:rtl/>
          <w:lang w:bidi="ar-AE"/>
        </w:rPr>
        <w:t xml:space="preserve">، </w:t>
      </w:r>
      <w:r>
        <w:rPr>
          <w:rFonts w:cstheme="minorBidi" w:hint="cs"/>
          <w:sz w:val="24"/>
          <w:szCs w:val="24"/>
          <w:rtl/>
          <w:lang w:bidi="ar-AE"/>
        </w:rPr>
        <w:t xml:space="preserve">هذه </w:t>
      </w:r>
      <w:r w:rsidR="00E36E04">
        <w:rPr>
          <w:rFonts w:cstheme="minorBidi" w:hint="cs"/>
          <w:sz w:val="24"/>
          <w:szCs w:val="24"/>
          <w:rtl/>
          <w:lang w:bidi="ar-AE"/>
        </w:rPr>
        <w:t>ال</w:t>
      </w:r>
      <w:r>
        <w:rPr>
          <w:rFonts w:cstheme="minorBidi" w:hint="cs"/>
          <w:sz w:val="24"/>
          <w:szCs w:val="24"/>
          <w:rtl/>
          <w:lang w:bidi="ar-AE"/>
        </w:rPr>
        <w:t>عملية</w:t>
      </w:r>
      <w:r w:rsidR="00E36E04">
        <w:rPr>
          <w:rFonts w:cstheme="minorBidi" w:hint="cs"/>
          <w:sz w:val="24"/>
          <w:szCs w:val="24"/>
          <w:rtl/>
          <w:lang w:bidi="ar-AE"/>
        </w:rPr>
        <w:t xml:space="preserve"> هي تحول طاقة</w:t>
      </w:r>
      <w:r>
        <w:rPr>
          <w:rFonts w:cstheme="minorBidi" w:hint="cs"/>
          <w:sz w:val="24"/>
          <w:szCs w:val="24"/>
          <w:rtl/>
          <w:lang w:bidi="ar-AE"/>
        </w:rPr>
        <w:t>: الط</w:t>
      </w:r>
      <w:r w:rsidR="00E36E04">
        <w:rPr>
          <w:rFonts w:cstheme="minorBidi" w:hint="cs"/>
          <w:sz w:val="24"/>
          <w:szCs w:val="24"/>
          <w:rtl/>
          <w:lang w:bidi="ar-AE"/>
        </w:rPr>
        <w:t>اقة المتعلقة ب</w:t>
      </w:r>
      <w:r>
        <w:rPr>
          <w:rFonts w:cstheme="minorBidi" w:hint="cs"/>
          <w:sz w:val="24"/>
          <w:szCs w:val="24"/>
          <w:rtl/>
          <w:lang w:bidi="ar-AE"/>
        </w:rPr>
        <w:t>الكتله تقل والطاقة الحرارية  والاشعاعية تكبر.</w:t>
      </w:r>
    </w:p>
    <w:p w:rsidR="00D621AB" w:rsidRDefault="00D621AB" w:rsidP="00D621AB">
      <w:pPr>
        <w:spacing w:after="200" w:line="360" w:lineRule="auto"/>
        <w:rPr>
          <w:rFonts w:cs="David"/>
          <w:sz w:val="24"/>
          <w:szCs w:val="24"/>
        </w:rPr>
      </w:pPr>
    </w:p>
    <w:p w:rsidR="00D621AB" w:rsidRDefault="00D621AB" w:rsidP="00E36E04">
      <w:pPr>
        <w:numPr>
          <w:ilvl w:val="0"/>
          <w:numId w:val="113"/>
        </w:numPr>
        <w:spacing w:after="200" w:line="360" w:lineRule="auto"/>
        <w:rPr>
          <w:rFonts w:cs="David"/>
          <w:sz w:val="24"/>
          <w:szCs w:val="24"/>
        </w:rPr>
      </w:pPr>
      <w:r>
        <w:rPr>
          <w:rFonts w:cs="Arial" w:hint="cs"/>
          <w:sz w:val="24"/>
          <w:szCs w:val="24"/>
          <w:rtl/>
          <w:lang w:bidi="ar-AE"/>
        </w:rPr>
        <w:t>قانون اينشتاين لتحويل الكتلة الى طاقة</w:t>
      </w:r>
      <w:r w:rsidR="00E36E04">
        <w:rPr>
          <w:rFonts w:cs="Arial" w:hint="cs"/>
          <w:sz w:val="24"/>
          <w:szCs w:val="24"/>
          <w:rtl/>
          <w:lang w:bidi="ar-AE"/>
        </w:rPr>
        <w:t xml:space="preserve"> هي</w:t>
      </w:r>
      <w:r w:rsidRPr="00904DBA">
        <w:rPr>
          <w:rFonts w:cs="David" w:hint="cs"/>
          <w:sz w:val="24"/>
          <w:szCs w:val="24"/>
          <w:rtl/>
        </w:rPr>
        <w:t xml:space="preserve">: </w:t>
      </w:r>
      <w:r w:rsidRPr="00904DBA">
        <w:rPr>
          <w:rFonts w:cs="David"/>
          <w:sz w:val="24"/>
          <w:szCs w:val="24"/>
        </w:rPr>
        <w:t>E = m*c</w:t>
      </w:r>
      <w:r w:rsidRPr="00904DBA">
        <w:rPr>
          <w:rFonts w:cs="David"/>
          <w:sz w:val="24"/>
          <w:szCs w:val="24"/>
          <w:vertAlign w:val="superscript"/>
        </w:rPr>
        <w:t>2</w:t>
      </w:r>
      <w:r w:rsidRPr="00904DBA">
        <w:rPr>
          <w:rFonts w:cs="David" w:hint="cs"/>
          <w:sz w:val="24"/>
          <w:szCs w:val="24"/>
          <w:rtl/>
        </w:rPr>
        <w:t>.</w:t>
      </w:r>
    </w:p>
    <w:p w:rsidR="00D621AB" w:rsidRDefault="00D621AB" w:rsidP="00D621AB">
      <w:pPr>
        <w:pStyle w:val="afa"/>
        <w:rPr>
          <w:rFonts w:cs="David"/>
          <w:rtl/>
        </w:rPr>
      </w:pPr>
    </w:p>
    <w:p w:rsidR="00D621AB" w:rsidRPr="00904DBA" w:rsidRDefault="00D621AB" w:rsidP="00E36E04">
      <w:pPr>
        <w:numPr>
          <w:ilvl w:val="0"/>
          <w:numId w:val="113"/>
        </w:numPr>
        <w:spacing w:after="200" w:line="360" w:lineRule="auto"/>
        <w:rPr>
          <w:rFonts w:cs="David"/>
          <w:sz w:val="24"/>
          <w:szCs w:val="24"/>
        </w:rPr>
      </w:pPr>
      <w:r>
        <w:rPr>
          <w:rFonts w:cstheme="minorBidi" w:hint="cs"/>
          <w:sz w:val="24"/>
          <w:szCs w:val="24"/>
          <w:rtl/>
          <w:lang w:bidi="ar-AE"/>
        </w:rPr>
        <w:t xml:space="preserve">المقارنة بين العمليات: </w:t>
      </w:r>
      <w:r w:rsidR="00E36E04">
        <w:rPr>
          <w:rFonts w:cstheme="minorBidi" w:hint="cs"/>
          <w:sz w:val="24"/>
          <w:szCs w:val="24"/>
          <w:rtl/>
          <w:lang w:bidi="ar-AE"/>
        </w:rPr>
        <w:t>انشطار</w:t>
      </w:r>
      <w:r>
        <w:rPr>
          <w:rFonts w:cstheme="minorBidi" w:hint="cs"/>
          <w:sz w:val="24"/>
          <w:szCs w:val="24"/>
          <w:rtl/>
          <w:lang w:bidi="ar-AE"/>
        </w:rPr>
        <w:t xml:space="preserve"> نووي</w:t>
      </w:r>
      <w:r w:rsidR="00E36E04">
        <w:rPr>
          <w:rFonts w:cstheme="minorBidi" w:hint="cs"/>
          <w:sz w:val="24"/>
          <w:szCs w:val="24"/>
          <w:rtl/>
          <w:lang w:bidi="ar-AE"/>
        </w:rPr>
        <w:t>،</w:t>
      </w:r>
      <w:r>
        <w:rPr>
          <w:rFonts w:cstheme="minorBidi" w:hint="cs"/>
          <w:sz w:val="24"/>
          <w:szCs w:val="24"/>
          <w:rtl/>
          <w:lang w:bidi="ar-AE"/>
        </w:rPr>
        <w:t xml:space="preserve"> دمج نووي</w:t>
      </w:r>
      <w:r w:rsidR="00E36E04">
        <w:rPr>
          <w:rFonts w:cstheme="minorBidi" w:hint="cs"/>
          <w:sz w:val="24"/>
          <w:szCs w:val="24"/>
          <w:rtl/>
          <w:lang w:bidi="ar-AE"/>
        </w:rPr>
        <w:t>،</w:t>
      </w:r>
      <w:r>
        <w:rPr>
          <w:rFonts w:cstheme="minorBidi" w:hint="cs"/>
          <w:sz w:val="24"/>
          <w:szCs w:val="24"/>
          <w:rtl/>
          <w:lang w:bidi="ar-AE"/>
        </w:rPr>
        <w:t xml:space="preserve"> </w:t>
      </w:r>
      <w:r w:rsidR="00E36E04">
        <w:rPr>
          <w:rFonts w:cstheme="minorBidi" w:hint="cs"/>
          <w:sz w:val="24"/>
          <w:szCs w:val="24"/>
          <w:rtl/>
          <w:lang w:bidi="ar-AE"/>
        </w:rPr>
        <w:t>النشاط الإشعاعي بالمقارنة مع</w:t>
      </w:r>
      <w:r>
        <w:rPr>
          <w:rFonts w:cstheme="minorBidi" w:hint="cs"/>
          <w:sz w:val="24"/>
          <w:szCs w:val="24"/>
          <w:rtl/>
          <w:lang w:bidi="ar-AE"/>
        </w:rPr>
        <w:t xml:space="preserve"> التفاعلات الكيميائية.</w:t>
      </w:r>
    </w:p>
    <w:p w:rsidR="00D621AB" w:rsidRPr="00904DBA" w:rsidRDefault="00D621AB" w:rsidP="003B1A96">
      <w:pPr>
        <w:numPr>
          <w:ilvl w:val="0"/>
          <w:numId w:val="113"/>
        </w:numPr>
        <w:spacing w:after="200" w:line="360" w:lineRule="auto"/>
        <w:rPr>
          <w:rFonts w:cs="David"/>
          <w:sz w:val="24"/>
          <w:szCs w:val="24"/>
        </w:rPr>
      </w:pPr>
      <w:r>
        <w:rPr>
          <w:rFonts w:cstheme="minorBidi" w:hint="cs"/>
          <w:sz w:val="24"/>
          <w:szCs w:val="24"/>
          <w:rtl/>
          <w:lang w:bidi="ar-AE"/>
        </w:rPr>
        <w:t>مخاطر الطاقة النووية</w:t>
      </w:r>
      <w:r w:rsidR="00E36E04">
        <w:rPr>
          <w:rFonts w:cstheme="minorBidi" w:hint="cs"/>
          <w:sz w:val="24"/>
          <w:szCs w:val="24"/>
          <w:rtl/>
          <w:lang w:bidi="ar-AE"/>
        </w:rPr>
        <w:t>.</w:t>
      </w:r>
    </w:p>
    <w:p w:rsidR="00D621AB" w:rsidRDefault="00D621AB" w:rsidP="003B1A96">
      <w:pPr>
        <w:numPr>
          <w:ilvl w:val="0"/>
          <w:numId w:val="113"/>
        </w:numPr>
        <w:spacing w:after="200" w:line="360" w:lineRule="auto"/>
        <w:rPr>
          <w:rFonts w:cs="David"/>
          <w:sz w:val="24"/>
          <w:szCs w:val="24"/>
        </w:rPr>
      </w:pPr>
      <w:r>
        <w:rPr>
          <w:rFonts w:cstheme="minorBidi" w:hint="cs"/>
          <w:sz w:val="24"/>
          <w:szCs w:val="24"/>
          <w:rtl/>
          <w:lang w:bidi="ar-AE"/>
        </w:rPr>
        <w:t>كمية المادة المطلوبة للقنبلة النووية</w:t>
      </w:r>
      <w:r w:rsidR="00E36E04">
        <w:rPr>
          <w:rFonts w:cstheme="minorBidi" w:hint="cs"/>
          <w:sz w:val="24"/>
          <w:szCs w:val="24"/>
          <w:rtl/>
          <w:lang w:bidi="ar-AE"/>
        </w:rPr>
        <w:t>.</w:t>
      </w:r>
    </w:p>
    <w:p w:rsidR="00D621AB" w:rsidRPr="00B16EB2" w:rsidRDefault="00D621AB" w:rsidP="003B1A96">
      <w:pPr>
        <w:numPr>
          <w:ilvl w:val="0"/>
          <w:numId w:val="113"/>
        </w:numPr>
        <w:spacing w:after="200" w:line="360" w:lineRule="auto"/>
        <w:rPr>
          <w:rFonts w:cs="David"/>
          <w:sz w:val="24"/>
          <w:szCs w:val="24"/>
        </w:rPr>
      </w:pPr>
      <w:r>
        <w:rPr>
          <w:rFonts w:cs="Arial" w:hint="cs"/>
          <w:sz w:val="24"/>
          <w:szCs w:val="24"/>
          <w:rtl/>
          <w:lang w:bidi="ar-AE"/>
        </w:rPr>
        <w:t>كمية النفايات النووية, التي تنتج في مفاعل الشطر النووي.</w:t>
      </w:r>
    </w:p>
    <w:p w:rsidR="00D621AB" w:rsidRDefault="00E36E04" w:rsidP="003B1A96">
      <w:pPr>
        <w:numPr>
          <w:ilvl w:val="0"/>
          <w:numId w:val="113"/>
        </w:numPr>
        <w:spacing w:after="200" w:line="360" w:lineRule="auto"/>
        <w:rPr>
          <w:rFonts w:cs="David"/>
          <w:sz w:val="24"/>
          <w:szCs w:val="24"/>
        </w:rPr>
      </w:pPr>
      <w:r>
        <w:rPr>
          <w:rFonts w:cstheme="minorBidi" w:hint="cs"/>
          <w:sz w:val="24"/>
          <w:szCs w:val="24"/>
          <w:rtl/>
          <w:lang w:bidi="ar-AE"/>
        </w:rPr>
        <w:t>مدة صلاحية المفاعل النووي (استعمال) والمشاكل المتعلقة ب</w:t>
      </w:r>
      <w:r w:rsidR="00D621AB">
        <w:rPr>
          <w:rFonts w:cstheme="minorBidi" w:hint="cs"/>
          <w:sz w:val="24"/>
          <w:szCs w:val="24"/>
          <w:rtl/>
          <w:lang w:bidi="ar-AE"/>
        </w:rPr>
        <w:t>هدمه.</w:t>
      </w:r>
    </w:p>
    <w:p w:rsidR="00D621AB" w:rsidRDefault="00D621AB" w:rsidP="00E36E04">
      <w:pPr>
        <w:numPr>
          <w:ilvl w:val="0"/>
          <w:numId w:val="113"/>
        </w:numPr>
        <w:spacing w:after="200" w:line="360" w:lineRule="auto"/>
        <w:rPr>
          <w:rFonts w:cs="David"/>
          <w:sz w:val="24"/>
          <w:szCs w:val="24"/>
        </w:rPr>
      </w:pPr>
      <w:r>
        <w:rPr>
          <w:rFonts w:cstheme="minorBidi" w:hint="cs"/>
          <w:sz w:val="24"/>
          <w:szCs w:val="24"/>
          <w:rtl/>
          <w:lang w:bidi="ar-AE"/>
        </w:rPr>
        <w:t xml:space="preserve">استغلال </w:t>
      </w:r>
      <w:r w:rsidR="00E36E04">
        <w:rPr>
          <w:rFonts w:cstheme="minorBidi" w:hint="cs"/>
          <w:sz w:val="24"/>
          <w:szCs w:val="24"/>
          <w:rtl/>
          <w:lang w:bidi="ar-AE"/>
        </w:rPr>
        <w:t>أ</w:t>
      </w:r>
      <w:r>
        <w:rPr>
          <w:rFonts w:cstheme="minorBidi" w:hint="cs"/>
          <w:sz w:val="24"/>
          <w:szCs w:val="24"/>
          <w:rtl/>
          <w:lang w:bidi="ar-AE"/>
        </w:rPr>
        <w:t xml:space="preserve">قصى للطاقة- عملية </w:t>
      </w:r>
      <w:r w:rsidR="00E36E04">
        <w:rPr>
          <w:rFonts w:cstheme="minorBidi" w:hint="cs"/>
          <w:sz w:val="24"/>
          <w:szCs w:val="24"/>
          <w:rtl/>
          <w:lang w:bidi="ar-AE"/>
        </w:rPr>
        <w:t>اختفاء م</w:t>
      </w:r>
      <w:r>
        <w:rPr>
          <w:rFonts w:cstheme="minorBidi" w:hint="cs"/>
          <w:sz w:val="24"/>
          <w:szCs w:val="24"/>
          <w:rtl/>
          <w:lang w:bidi="ar-AE"/>
        </w:rPr>
        <w:t xml:space="preserve">ادة </w:t>
      </w:r>
      <w:r w:rsidR="00E36E04">
        <w:rPr>
          <w:rFonts w:cstheme="minorBidi" w:hint="cs"/>
          <w:sz w:val="24"/>
          <w:szCs w:val="24"/>
          <w:rtl/>
          <w:lang w:bidi="ar-AE"/>
        </w:rPr>
        <w:t>ومضاد المادة</w:t>
      </w:r>
      <w:r>
        <w:rPr>
          <w:rFonts w:cstheme="minorBidi" w:hint="cs"/>
          <w:sz w:val="24"/>
          <w:szCs w:val="24"/>
          <w:rtl/>
          <w:lang w:bidi="ar-AE"/>
        </w:rPr>
        <w:t>.</w:t>
      </w:r>
    </w:p>
    <w:p w:rsidR="00D621AB" w:rsidRPr="00BA3AAC" w:rsidRDefault="00BA3AAC" w:rsidP="00D621AB">
      <w:pPr>
        <w:spacing w:line="360" w:lineRule="auto"/>
        <w:rPr>
          <w:rFonts w:cstheme="minorBidi"/>
          <w:b/>
          <w:bCs/>
          <w:sz w:val="24"/>
          <w:szCs w:val="24"/>
          <w:rtl/>
          <w:lang w:bidi="ar-AE"/>
        </w:rPr>
      </w:pPr>
      <w:r w:rsidRPr="00BA3AAC">
        <w:rPr>
          <w:rFonts w:cstheme="minorBidi" w:hint="cs"/>
          <w:b/>
          <w:bCs/>
          <w:sz w:val="24"/>
          <w:szCs w:val="24"/>
          <w:rtl/>
          <w:lang w:bidi="ar-AE"/>
        </w:rPr>
        <w:t>أ</w:t>
      </w:r>
      <w:r w:rsidR="00D621AB" w:rsidRPr="00BA3AAC">
        <w:rPr>
          <w:rFonts w:cstheme="minorBidi" w:hint="cs"/>
          <w:b/>
          <w:bCs/>
          <w:sz w:val="24"/>
          <w:szCs w:val="24"/>
          <w:rtl/>
          <w:lang w:bidi="ar-AE"/>
        </w:rPr>
        <w:t>سئلة:</w:t>
      </w:r>
    </w:p>
    <w:p w:rsidR="00D621AB" w:rsidRDefault="00D621AB" w:rsidP="00BA3AAC">
      <w:pPr>
        <w:spacing w:line="360" w:lineRule="auto"/>
        <w:rPr>
          <w:rFonts w:cstheme="minorBidi"/>
          <w:sz w:val="24"/>
          <w:szCs w:val="24"/>
          <w:rtl/>
          <w:lang w:bidi="ar-AE"/>
        </w:rPr>
      </w:pPr>
      <w:r>
        <w:rPr>
          <w:rFonts w:cstheme="minorBidi" w:hint="cs"/>
          <w:sz w:val="24"/>
          <w:szCs w:val="24"/>
          <w:rtl/>
          <w:lang w:bidi="ar-AE"/>
        </w:rPr>
        <w:t>المقارنة بين العمليات الكيميائية والعمليات النووية: الزيادة في الطاقة الناتج</w:t>
      </w:r>
      <w:r w:rsidR="00BA3AAC">
        <w:rPr>
          <w:rFonts w:cstheme="minorBidi" w:hint="cs"/>
          <w:sz w:val="24"/>
          <w:szCs w:val="24"/>
          <w:rtl/>
          <w:lang w:bidi="ar-AE"/>
        </w:rPr>
        <w:t>ة</w:t>
      </w:r>
      <w:r>
        <w:rPr>
          <w:rFonts w:cstheme="minorBidi" w:hint="cs"/>
          <w:sz w:val="24"/>
          <w:szCs w:val="24"/>
          <w:rtl/>
          <w:lang w:bidi="ar-AE"/>
        </w:rPr>
        <w:t xml:space="preserve"> من التفاعل الكيميائي</w:t>
      </w:r>
      <w:r w:rsidR="00BA3AAC">
        <w:rPr>
          <w:rFonts w:cstheme="minorBidi" w:hint="cs"/>
          <w:sz w:val="24"/>
          <w:szCs w:val="24"/>
          <w:rtl/>
          <w:lang w:bidi="ar-AE"/>
        </w:rPr>
        <w:t xml:space="preserve"> </w:t>
      </w:r>
      <w:r>
        <w:rPr>
          <w:rFonts w:cstheme="minorBidi" w:hint="cs"/>
          <w:sz w:val="24"/>
          <w:szCs w:val="24"/>
          <w:rtl/>
          <w:lang w:bidi="ar-AE"/>
        </w:rPr>
        <w:t>(مثل الحرق) للكغم وقود</w:t>
      </w:r>
      <w:r w:rsidR="00BA3AAC">
        <w:rPr>
          <w:rFonts w:cstheme="minorBidi" w:hint="cs"/>
          <w:sz w:val="24"/>
          <w:szCs w:val="24"/>
          <w:rtl/>
          <w:lang w:bidi="ar-AE"/>
        </w:rPr>
        <w:t xml:space="preserve"> هي من 30-60 ميجا جول </w:t>
      </w:r>
      <w:r>
        <w:rPr>
          <w:rFonts w:cstheme="minorBidi" w:hint="cs"/>
          <w:sz w:val="24"/>
          <w:szCs w:val="24"/>
          <w:rtl/>
          <w:lang w:bidi="ar-AE"/>
        </w:rPr>
        <w:t>بال</w:t>
      </w:r>
      <w:r w:rsidR="00BA3AAC">
        <w:rPr>
          <w:rFonts w:cstheme="minorBidi" w:hint="cs"/>
          <w:sz w:val="24"/>
          <w:szCs w:val="24"/>
          <w:rtl/>
          <w:lang w:bidi="ar-AE"/>
        </w:rPr>
        <w:t xml:space="preserve">مقارنة مع العملية التي تتم في </w:t>
      </w:r>
      <w:r>
        <w:rPr>
          <w:rFonts w:cstheme="minorBidi" w:hint="cs"/>
          <w:sz w:val="24"/>
          <w:szCs w:val="24"/>
          <w:rtl/>
          <w:lang w:bidi="ar-AE"/>
        </w:rPr>
        <w:t xml:space="preserve">مفاعل </w:t>
      </w:r>
      <w:r w:rsidR="00BA3AAC">
        <w:rPr>
          <w:rFonts w:cstheme="minorBidi" w:hint="cs"/>
          <w:sz w:val="24"/>
          <w:szCs w:val="24"/>
          <w:rtl/>
          <w:lang w:bidi="ar-AE"/>
        </w:rPr>
        <w:t xml:space="preserve">انشطار </w:t>
      </w:r>
      <w:r>
        <w:rPr>
          <w:rFonts w:cstheme="minorBidi" w:hint="cs"/>
          <w:sz w:val="24"/>
          <w:szCs w:val="24"/>
          <w:rtl/>
          <w:lang w:bidi="ar-AE"/>
        </w:rPr>
        <w:t>نووي</w:t>
      </w:r>
      <w:r w:rsidR="00BA3AAC">
        <w:rPr>
          <w:rFonts w:cstheme="minorBidi" w:hint="cs"/>
          <w:sz w:val="24"/>
          <w:szCs w:val="24"/>
          <w:rtl/>
          <w:lang w:bidi="ar-AE"/>
        </w:rPr>
        <w:t>،</w:t>
      </w:r>
      <w:r>
        <w:rPr>
          <w:rFonts w:cstheme="minorBidi" w:hint="cs"/>
          <w:sz w:val="24"/>
          <w:szCs w:val="24"/>
          <w:rtl/>
          <w:lang w:bidi="ar-AE"/>
        </w:rPr>
        <w:t xml:space="preserve"> حيث </w:t>
      </w:r>
      <w:r w:rsidR="00BA3AAC">
        <w:rPr>
          <w:rFonts w:cstheme="minorBidi" w:hint="cs"/>
          <w:sz w:val="24"/>
          <w:szCs w:val="24"/>
          <w:rtl/>
          <w:lang w:bidi="ar-AE"/>
        </w:rPr>
        <w:t>ت</w:t>
      </w:r>
      <w:r>
        <w:rPr>
          <w:rFonts w:cstheme="minorBidi" w:hint="cs"/>
          <w:sz w:val="24"/>
          <w:szCs w:val="24"/>
          <w:rtl/>
          <w:lang w:bidi="ar-AE"/>
        </w:rPr>
        <w:t xml:space="preserve">نشطر نواة عنصر ثقيل مثل نواة اليورانيوم الى </w:t>
      </w:r>
      <w:r w:rsidR="00BA3AAC">
        <w:rPr>
          <w:rFonts w:cstheme="minorBidi" w:hint="cs"/>
          <w:sz w:val="24"/>
          <w:szCs w:val="24"/>
          <w:rtl/>
          <w:lang w:bidi="ar-AE"/>
        </w:rPr>
        <w:t>أ</w:t>
      </w:r>
      <w:r>
        <w:rPr>
          <w:rFonts w:cstheme="minorBidi" w:hint="cs"/>
          <w:sz w:val="24"/>
          <w:szCs w:val="24"/>
          <w:rtl/>
          <w:lang w:bidi="ar-AE"/>
        </w:rPr>
        <w:t>نوية عناصر اخف. في هذه العملية</w:t>
      </w:r>
      <w:r w:rsidR="00BA3AAC">
        <w:rPr>
          <w:rFonts w:cstheme="minorBidi" w:hint="cs"/>
          <w:sz w:val="24"/>
          <w:szCs w:val="24"/>
          <w:rtl/>
          <w:lang w:bidi="ar-AE"/>
        </w:rPr>
        <w:t>،</w:t>
      </w:r>
      <w:r>
        <w:rPr>
          <w:rFonts w:cstheme="minorBidi" w:hint="cs"/>
          <w:sz w:val="24"/>
          <w:szCs w:val="24"/>
          <w:rtl/>
          <w:lang w:bidi="ar-AE"/>
        </w:rPr>
        <w:t xml:space="preserve"> تقل كتلة المادة بمقدار %</w:t>
      </w:r>
      <w:r w:rsidR="00BA3AAC">
        <w:rPr>
          <w:rFonts w:cstheme="minorBidi" w:hint="cs"/>
          <w:sz w:val="24"/>
          <w:szCs w:val="24"/>
          <w:rtl/>
          <w:lang w:bidi="ar-AE"/>
        </w:rPr>
        <w:t>0.04</w:t>
      </w:r>
      <w:r>
        <w:rPr>
          <w:rFonts w:cstheme="minorBidi" w:hint="cs"/>
          <w:sz w:val="24"/>
          <w:szCs w:val="24"/>
          <w:rtl/>
          <w:lang w:bidi="ar-AE"/>
        </w:rPr>
        <w:t xml:space="preserve"> والطاقة التي نحصل عليها من </w:t>
      </w:r>
      <w:r w:rsidR="00BA3AAC">
        <w:rPr>
          <w:rFonts w:cstheme="minorBidi" w:hint="cs"/>
          <w:sz w:val="24"/>
          <w:szCs w:val="24"/>
          <w:rtl/>
          <w:lang w:bidi="ar-AE"/>
        </w:rPr>
        <w:t xml:space="preserve">1 </w:t>
      </w:r>
      <w:r>
        <w:rPr>
          <w:rFonts w:cstheme="minorBidi" w:hint="cs"/>
          <w:sz w:val="24"/>
          <w:szCs w:val="24"/>
          <w:rtl/>
          <w:lang w:bidi="ar-AE"/>
        </w:rPr>
        <w:t>كغم يورانيوم هي 80 مليون ميجا جول</w:t>
      </w:r>
      <w:r w:rsidR="00BA3AAC">
        <w:rPr>
          <w:rFonts w:cstheme="minorBidi" w:hint="cs"/>
          <w:sz w:val="24"/>
          <w:szCs w:val="24"/>
          <w:rtl/>
          <w:lang w:bidi="ar-AE"/>
        </w:rPr>
        <w:t>.</w:t>
      </w:r>
      <w:r>
        <w:rPr>
          <w:rFonts w:cstheme="minorBidi" w:hint="cs"/>
          <w:sz w:val="24"/>
          <w:szCs w:val="24"/>
          <w:rtl/>
          <w:lang w:bidi="ar-AE"/>
        </w:rPr>
        <w:t xml:space="preserve"> </w:t>
      </w:r>
    </w:p>
    <w:p w:rsidR="00D621AB" w:rsidRPr="00112802" w:rsidRDefault="00D621AB" w:rsidP="00BA3AAC">
      <w:pPr>
        <w:spacing w:line="360" w:lineRule="auto"/>
        <w:rPr>
          <w:rFonts w:cstheme="minorBidi"/>
          <w:sz w:val="24"/>
          <w:szCs w:val="24"/>
          <w:rtl/>
          <w:lang w:bidi="ar-AE"/>
        </w:rPr>
      </w:pPr>
      <w:r>
        <w:rPr>
          <w:rFonts w:cstheme="minorBidi" w:hint="cs"/>
          <w:sz w:val="24"/>
          <w:szCs w:val="24"/>
          <w:rtl/>
          <w:lang w:bidi="ar-AE"/>
        </w:rPr>
        <w:t xml:space="preserve">في العملية التي تتم في مفاعل الدمج النووي ( </w:t>
      </w:r>
      <w:r w:rsidR="00BA3AAC">
        <w:rPr>
          <w:rFonts w:cstheme="minorBidi" w:hint="cs"/>
          <w:sz w:val="24"/>
          <w:szCs w:val="24"/>
          <w:rtl/>
          <w:lang w:bidi="ar-AE"/>
        </w:rPr>
        <w:t>لم يتم استخدام هذا النوع من المفاعل النووي  حتى الآ</w:t>
      </w:r>
      <w:r>
        <w:rPr>
          <w:rFonts w:cstheme="minorBidi" w:hint="cs"/>
          <w:sz w:val="24"/>
          <w:szCs w:val="24"/>
          <w:rtl/>
          <w:lang w:bidi="ar-AE"/>
        </w:rPr>
        <w:t>ن</w:t>
      </w:r>
      <w:r w:rsidR="00BA3AAC">
        <w:rPr>
          <w:rFonts w:cstheme="minorBidi" w:hint="cs"/>
          <w:sz w:val="24"/>
          <w:szCs w:val="24"/>
          <w:rtl/>
          <w:lang w:bidi="ar-AE"/>
        </w:rPr>
        <w:t>،</w:t>
      </w:r>
      <w:r>
        <w:rPr>
          <w:rFonts w:cstheme="minorBidi" w:hint="cs"/>
          <w:sz w:val="24"/>
          <w:szCs w:val="24"/>
          <w:rtl/>
          <w:lang w:bidi="ar-AE"/>
        </w:rPr>
        <w:t xml:space="preserve"> </w:t>
      </w:r>
      <w:r w:rsidR="00BA3AAC">
        <w:rPr>
          <w:rFonts w:cstheme="minorBidi" w:hint="cs"/>
          <w:sz w:val="24"/>
          <w:szCs w:val="24"/>
          <w:rtl/>
          <w:lang w:bidi="ar-AE"/>
        </w:rPr>
        <w:t>في سنة 2015، سيستخدم المفاعل</w:t>
      </w:r>
      <w:r>
        <w:rPr>
          <w:rFonts w:cstheme="minorBidi" w:hint="cs"/>
          <w:sz w:val="24"/>
          <w:szCs w:val="24"/>
          <w:rtl/>
          <w:lang w:bidi="ar-AE"/>
        </w:rPr>
        <w:t xml:space="preserve"> </w:t>
      </w:r>
      <w:r w:rsidR="00BA3AAC">
        <w:rPr>
          <w:rFonts w:cstheme="minorBidi" w:hint="cs"/>
          <w:sz w:val="24"/>
          <w:szCs w:val="24"/>
          <w:rtl/>
          <w:lang w:bidi="ar-AE"/>
        </w:rPr>
        <w:t>الأول</w:t>
      </w:r>
      <w:r>
        <w:rPr>
          <w:rFonts w:cstheme="minorBidi" w:hint="cs"/>
          <w:sz w:val="24"/>
          <w:szCs w:val="24"/>
          <w:rtl/>
          <w:lang w:bidi="ar-AE"/>
        </w:rPr>
        <w:t xml:space="preserve">). تندمج </w:t>
      </w:r>
      <w:r w:rsidR="00BA3AAC">
        <w:rPr>
          <w:rFonts w:cstheme="minorBidi" w:hint="cs"/>
          <w:sz w:val="24"/>
          <w:szCs w:val="24"/>
          <w:rtl/>
          <w:lang w:bidi="ar-AE"/>
        </w:rPr>
        <w:t>أ</w:t>
      </w:r>
      <w:r>
        <w:rPr>
          <w:rFonts w:cstheme="minorBidi" w:hint="cs"/>
          <w:sz w:val="24"/>
          <w:szCs w:val="24"/>
          <w:rtl/>
          <w:lang w:bidi="ar-AE"/>
        </w:rPr>
        <w:t>نوية عناصر خفيفة مثل عنصر الهيدروجين</w:t>
      </w:r>
      <w:r w:rsidR="00BA3AAC">
        <w:rPr>
          <w:rFonts w:cstheme="minorBidi" w:hint="cs"/>
          <w:sz w:val="24"/>
          <w:szCs w:val="24"/>
          <w:rtl/>
          <w:lang w:bidi="ar-AE"/>
        </w:rPr>
        <w:t>،</w:t>
      </w:r>
      <w:r>
        <w:rPr>
          <w:rFonts w:cstheme="minorBidi" w:hint="cs"/>
          <w:sz w:val="24"/>
          <w:szCs w:val="24"/>
          <w:rtl/>
          <w:lang w:bidi="ar-AE"/>
        </w:rPr>
        <w:t xml:space="preserve"> ل</w:t>
      </w:r>
      <w:r w:rsidR="00BA3AAC">
        <w:rPr>
          <w:rFonts w:cstheme="minorBidi" w:hint="cs"/>
          <w:sz w:val="24"/>
          <w:szCs w:val="24"/>
          <w:rtl/>
          <w:lang w:bidi="ar-AE"/>
        </w:rPr>
        <w:t>إ</w:t>
      </w:r>
      <w:r>
        <w:rPr>
          <w:rFonts w:cstheme="minorBidi" w:hint="cs"/>
          <w:sz w:val="24"/>
          <w:szCs w:val="24"/>
          <w:rtl/>
          <w:lang w:bidi="ar-AE"/>
        </w:rPr>
        <w:t xml:space="preserve">نتاج عنصر </w:t>
      </w:r>
      <w:r w:rsidR="00BA3AAC">
        <w:rPr>
          <w:rFonts w:cstheme="minorBidi" w:hint="cs"/>
          <w:sz w:val="24"/>
          <w:szCs w:val="24"/>
          <w:rtl/>
          <w:lang w:bidi="ar-AE"/>
        </w:rPr>
        <w:t>أ</w:t>
      </w:r>
      <w:r>
        <w:rPr>
          <w:rFonts w:cstheme="minorBidi" w:hint="cs"/>
          <w:sz w:val="24"/>
          <w:szCs w:val="24"/>
          <w:rtl/>
          <w:lang w:bidi="ar-AE"/>
        </w:rPr>
        <w:t xml:space="preserve">ثقل </w:t>
      </w:r>
      <w:r w:rsidR="00BA3AAC">
        <w:rPr>
          <w:rFonts w:cstheme="minorBidi" w:hint="cs"/>
          <w:sz w:val="24"/>
          <w:szCs w:val="24"/>
          <w:rtl/>
          <w:lang w:bidi="ar-AE"/>
        </w:rPr>
        <w:t>مثل</w:t>
      </w:r>
      <w:r>
        <w:rPr>
          <w:rFonts w:cstheme="minorBidi" w:hint="cs"/>
          <w:sz w:val="24"/>
          <w:szCs w:val="24"/>
          <w:rtl/>
          <w:lang w:bidi="ar-AE"/>
        </w:rPr>
        <w:t xml:space="preserve"> الهيليوم. في هذه العملية</w:t>
      </w:r>
      <w:r w:rsidR="00BA3AAC">
        <w:rPr>
          <w:rFonts w:cstheme="minorBidi" w:hint="cs"/>
          <w:sz w:val="24"/>
          <w:szCs w:val="24"/>
          <w:rtl/>
          <w:lang w:bidi="ar-AE"/>
        </w:rPr>
        <w:t>،</w:t>
      </w:r>
      <w:r>
        <w:rPr>
          <w:rFonts w:cstheme="minorBidi" w:hint="cs"/>
          <w:sz w:val="24"/>
          <w:szCs w:val="24"/>
          <w:rtl/>
          <w:lang w:bidi="ar-AE"/>
        </w:rPr>
        <w:t xml:space="preserve"> تقل كتلة المادة بمقدار %</w:t>
      </w:r>
      <w:r w:rsidR="00BA3AAC">
        <w:rPr>
          <w:rFonts w:cstheme="minorBidi" w:hint="cs"/>
          <w:sz w:val="24"/>
          <w:szCs w:val="24"/>
          <w:rtl/>
          <w:lang w:bidi="ar-AE"/>
        </w:rPr>
        <w:t>0.3</w:t>
      </w:r>
      <w:r>
        <w:rPr>
          <w:rFonts w:cstheme="minorBidi" w:hint="cs"/>
          <w:sz w:val="24"/>
          <w:szCs w:val="24"/>
          <w:rtl/>
          <w:lang w:bidi="ar-AE"/>
        </w:rPr>
        <w:t xml:space="preserve"> والطاقة التي تنطلق تساوي 270 مليارد ك</w:t>
      </w:r>
      <w:r w:rsidR="00BA3AAC">
        <w:rPr>
          <w:rFonts w:cstheme="minorBidi" w:hint="cs"/>
          <w:sz w:val="24"/>
          <w:szCs w:val="24"/>
          <w:rtl/>
          <w:lang w:bidi="ar-AE"/>
        </w:rPr>
        <w:t>يلو</w:t>
      </w:r>
      <w:r>
        <w:rPr>
          <w:rFonts w:cstheme="minorBidi" w:hint="cs"/>
          <w:sz w:val="24"/>
          <w:szCs w:val="24"/>
          <w:rtl/>
          <w:lang w:bidi="ar-AE"/>
        </w:rPr>
        <w:t>جول.</w:t>
      </w:r>
    </w:p>
    <w:p w:rsidR="00D621AB" w:rsidRPr="00FC35C4" w:rsidRDefault="00D621AB" w:rsidP="00BA3AAC">
      <w:pPr>
        <w:pStyle w:val="afa"/>
        <w:numPr>
          <w:ilvl w:val="0"/>
          <w:numId w:val="118"/>
        </w:numPr>
        <w:spacing w:line="360" w:lineRule="auto"/>
        <w:jc w:val="both"/>
        <w:rPr>
          <w:rFonts w:cstheme="minorBidi"/>
          <w:rtl/>
          <w:lang w:bidi="ar-AE"/>
        </w:rPr>
      </w:pPr>
      <w:r w:rsidRPr="00FC35C4">
        <w:rPr>
          <w:rFonts w:cstheme="minorBidi" w:hint="cs"/>
          <w:rtl/>
          <w:lang w:bidi="ar-AE"/>
        </w:rPr>
        <w:t xml:space="preserve">كم مرة الطاقة التي نحصل عليها من عملية </w:t>
      </w:r>
      <w:r w:rsidR="00BA3AAC">
        <w:rPr>
          <w:rFonts w:cstheme="minorBidi" w:hint="cs"/>
          <w:rtl/>
          <w:lang w:bidi="ar-AE"/>
        </w:rPr>
        <w:t>الانشطار النووي أ</w:t>
      </w:r>
      <w:r w:rsidR="00BA3AAC" w:rsidRPr="00FC35C4">
        <w:rPr>
          <w:rFonts w:cstheme="minorBidi" w:hint="cs"/>
          <w:rtl/>
          <w:lang w:bidi="ar-AE"/>
        </w:rPr>
        <w:t>كبر</w:t>
      </w:r>
      <w:r w:rsidRPr="00FC35C4">
        <w:rPr>
          <w:rFonts w:cstheme="minorBidi" w:hint="cs"/>
          <w:rtl/>
          <w:lang w:bidi="ar-AE"/>
        </w:rPr>
        <w:t xml:space="preserve"> من تلك</w:t>
      </w:r>
      <w:r w:rsidR="00BA3AAC">
        <w:rPr>
          <w:rFonts w:cstheme="minorBidi" w:hint="cs"/>
          <w:rtl/>
          <w:lang w:bidi="ar-AE"/>
        </w:rPr>
        <w:t xml:space="preserve"> الطاقة</w:t>
      </w:r>
      <w:r w:rsidRPr="00FC35C4">
        <w:rPr>
          <w:rFonts w:cstheme="minorBidi" w:hint="cs"/>
          <w:rtl/>
          <w:lang w:bidi="ar-AE"/>
        </w:rPr>
        <w:t xml:space="preserve"> التي نحصل عليها من التفاعل الكيميائي؟</w:t>
      </w:r>
    </w:p>
    <w:p w:rsidR="00D621AB" w:rsidRDefault="00D621AB" w:rsidP="00BA3AAC">
      <w:pPr>
        <w:pStyle w:val="afa"/>
        <w:numPr>
          <w:ilvl w:val="0"/>
          <w:numId w:val="118"/>
        </w:numPr>
        <w:spacing w:line="360" w:lineRule="auto"/>
        <w:jc w:val="both"/>
        <w:rPr>
          <w:rFonts w:cstheme="minorBidi"/>
          <w:lang w:bidi="ar-AE"/>
        </w:rPr>
      </w:pPr>
      <w:r>
        <w:rPr>
          <w:rFonts w:cstheme="minorBidi" w:hint="cs"/>
          <w:rtl/>
          <w:lang w:bidi="ar-AE"/>
        </w:rPr>
        <w:t>كم مرة الطاقة التي نحصل عليها من 1</w:t>
      </w:r>
      <w:r w:rsidR="00BA3AAC">
        <w:rPr>
          <w:rFonts w:cstheme="minorBidi" w:hint="cs"/>
          <w:rtl/>
          <w:lang w:bidi="ar-AE"/>
        </w:rPr>
        <w:t xml:space="preserve"> </w:t>
      </w:r>
      <w:r>
        <w:rPr>
          <w:rFonts w:cstheme="minorBidi" w:hint="cs"/>
          <w:rtl/>
          <w:lang w:bidi="ar-AE"/>
        </w:rPr>
        <w:t>كغم</w:t>
      </w:r>
      <w:r w:rsidR="00BA3AAC">
        <w:rPr>
          <w:rFonts w:cstheme="minorBidi" w:hint="cs"/>
          <w:rtl/>
          <w:lang w:bidi="ar-AE"/>
        </w:rPr>
        <w:t xml:space="preserve"> </w:t>
      </w:r>
      <w:r>
        <w:rPr>
          <w:rFonts w:cstheme="minorBidi" w:hint="cs"/>
          <w:rtl/>
          <w:lang w:bidi="ar-AE"/>
        </w:rPr>
        <w:t xml:space="preserve">مادة </w:t>
      </w:r>
      <w:r w:rsidR="00BA3AAC">
        <w:rPr>
          <w:rFonts w:cstheme="minorBidi" w:hint="cs"/>
          <w:rtl/>
          <w:lang w:bidi="ar-AE"/>
        </w:rPr>
        <w:t>مرَّت ب</w:t>
      </w:r>
      <w:r>
        <w:rPr>
          <w:rFonts w:cstheme="minorBidi" w:hint="cs"/>
          <w:rtl/>
          <w:lang w:bidi="ar-AE"/>
        </w:rPr>
        <w:t>عملية دمج نووي</w:t>
      </w:r>
      <w:r w:rsidR="00BA3AAC">
        <w:rPr>
          <w:rFonts w:cstheme="minorBidi" w:hint="cs"/>
          <w:rtl/>
          <w:lang w:bidi="ar-AE"/>
        </w:rPr>
        <w:t xml:space="preserve"> أكبر</w:t>
      </w:r>
      <w:r>
        <w:rPr>
          <w:rFonts w:cstheme="minorBidi" w:hint="cs"/>
          <w:rtl/>
          <w:lang w:bidi="ar-AE"/>
        </w:rPr>
        <w:t xml:space="preserve"> </w:t>
      </w:r>
      <w:r w:rsidR="00BA3AAC" w:rsidRPr="00FC35C4">
        <w:rPr>
          <w:rFonts w:cstheme="minorBidi" w:hint="cs"/>
          <w:rtl/>
          <w:lang w:bidi="ar-AE"/>
        </w:rPr>
        <w:t>من تلك</w:t>
      </w:r>
      <w:r w:rsidR="00BA3AAC">
        <w:rPr>
          <w:rFonts w:cstheme="minorBidi" w:hint="cs"/>
          <w:rtl/>
          <w:lang w:bidi="ar-AE"/>
        </w:rPr>
        <w:t xml:space="preserve"> الطاقة</w:t>
      </w:r>
      <w:r w:rsidR="00BA3AAC" w:rsidRPr="00FC35C4">
        <w:rPr>
          <w:rFonts w:cstheme="minorBidi" w:hint="cs"/>
          <w:rtl/>
          <w:lang w:bidi="ar-AE"/>
        </w:rPr>
        <w:t xml:space="preserve"> التي نحصل عليها من التفاعل الكيميائي؟</w:t>
      </w:r>
    </w:p>
    <w:p w:rsidR="00D621AB" w:rsidRPr="00FC35C4" w:rsidRDefault="00D621AB" w:rsidP="0057457F">
      <w:pPr>
        <w:pStyle w:val="afa"/>
        <w:numPr>
          <w:ilvl w:val="0"/>
          <w:numId w:val="118"/>
        </w:numPr>
        <w:spacing w:line="360" w:lineRule="auto"/>
        <w:jc w:val="both"/>
        <w:rPr>
          <w:rFonts w:cstheme="minorBidi"/>
          <w:rtl/>
          <w:lang w:bidi="ar-AE"/>
        </w:rPr>
      </w:pPr>
      <w:r>
        <w:rPr>
          <w:rFonts w:cstheme="minorBidi" w:hint="cs"/>
          <w:rtl/>
          <w:lang w:bidi="ar-AE"/>
        </w:rPr>
        <w:t xml:space="preserve">من </w:t>
      </w:r>
      <w:r w:rsidR="0057457F">
        <w:rPr>
          <w:rFonts w:cstheme="minorBidi" w:hint="cs"/>
          <w:rtl/>
          <w:lang w:bidi="ar-AE"/>
        </w:rPr>
        <w:t>أ</w:t>
      </w:r>
      <w:r>
        <w:rPr>
          <w:rFonts w:cstheme="minorBidi" w:hint="cs"/>
          <w:rtl/>
          <w:lang w:bidi="ar-AE"/>
        </w:rPr>
        <w:t>ين</w:t>
      </w:r>
      <w:r w:rsidR="0057457F">
        <w:rPr>
          <w:rFonts w:cstheme="minorBidi" w:hint="cs"/>
          <w:rtl/>
          <w:lang w:bidi="ar-AE"/>
        </w:rPr>
        <w:t>،</w:t>
      </w:r>
      <w:r>
        <w:rPr>
          <w:rFonts w:cstheme="minorBidi" w:hint="cs"/>
          <w:rtl/>
          <w:lang w:bidi="ar-AE"/>
        </w:rPr>
        <w:t xml:space="preserve"> </w:t>
      </w:r>
      <w:r w:rsidR="0057457F">
        <w:rPr>
          <w:rFonts w:cstheme="minorBidi" w:hint="cs"/>
          <w:rtl/>
          <w:lang w:bidi="ar-AE"/>
        </w:rPr>
        <w:t>بحسب رأ]كم , يمكن</w:t>
      </w:r>
      <w:r>
        <w:rPr>
          <w:rFonts w:cstheme="minorBidi" w:hint="cs"/>
          <w:rtl/>
          <w:lang w:bidi="ar-AE"/>
        </w:rPr>
        <w:t xml:space="preserve"> الحصول على الهيدروجين اللازم للقيام بعملية دمج </w:t>
      </w:r>
      <w:r w:rsidR="0057457F">
        <w:rPr>
          <w:rFonts w:cstheme="minorBidi" w:hint="cs"/>
          <w:rtl/>
          <w:lang w:bidi="ar-AE"/>
        </w:rPr>
        <w:t>ال</w:t>
      </w:r>
      <w:r>
        <w:rPr>
          <w:rFonts w:cstheme="minorBidi" w:hint="cs"/>
          <w:rtl/>
          <w:lang w:bidi="ar-AE"/>
        </w:rPr>
        <w:t>نووي</w:t>
      </w:r>
      <w:r w:rsidR="0057457F">
        <w:rPr>
          <w:rFonts w:cstheme="minorBidi" w:hint="cs"/>
          <w:rtl/>
          <w:lang w:bidi="ar-AE"/>
        </w:rPr>
        <w:t>. ما هي الأ</w:t>
      </w:r>
      <w:r>
        <w:rPr>
          <w:rFonts w:cstheme="minorBidi" w:hint="cs"/>
          <w:rtl/>
          <w:lang w:bidi="ar-AE"/>
        </w:rPr>
        <w:t>بعاد الناجمة عن ذلك؟</w:t>
      </w:r>
    </w:p>
    <w:p w:rsidR="00D621AB" w:rsidRDefault="00D621AB" w:rsidP="00D621AB">
      <w:pPr>
        <w:ind w:left="720"/>
        <w:rPr>
          <w:rFonts w:cs="David"/>
          <w:sz w:val="24"/>
          <w:szCs w:val="24"/>
          <w:rtl/>
        </w:rPr>
      </w:pPr>
    </w:p>
    <w:p w:rsidR="00D621AB" w:rsidRDefault="00D621AB" w:rsidP="00D621AB">
      <w:pPr>
        <w:ind w:left="720"/>
        <w:rPr>
          <w:rFonts w:cs="David"/>
          <w:sz w:val="24"/>
          <w:szCs w:val="24"/>
          <w:rtl/>
        </w:rPr>
      </w:pPr>
    </w:p>
    <w:p w:rsidR="00D621AB" w:rsidRDefault="00D621AB" w:rsidP="00D621AB">
      <w:pPr>
        <w:ind w:left="720"/>
        <w:rPr>
          <w:rFonts w:cs="David"/>
          <w:sz w:val="24"/>
          <w:szCs w:val="24"/>
          <w:rtl/>
        </w:rPr>
      </w:pPr>
    </w:p>
    <w:p w:rsidR="00D621AB" w:rsidRPr="0057457F" w:rsidRDefault="00D621AB" w:rsidP="0057457F">
      <w:pPr>
        <w:rPr>
          <w:rFonts w:cstheme="minorBidi"/>
          <w:b/>
          <w:bCs/>
          <w:sz w:val="24"/>
          <w:szCs w:val="24"/>
          <w:rtl/>
          <w:lang w:bidi="ar-AE"/>
        </w:rPr>
      </w:pPr>
      <w:r w:rsidRPr="0057457F">
        <w:rPr>
          <w:rFonts w:cstheme="minorBidi" w:hint="cs"/>
          <w:b/>
          <w:bCs/>
          <w:sz w:val="24"/>
          <w:szCs w:val="24"/>
          <w:rtl/>
          <w:lang w:bidi="ar-AE"/>
        </w:rPr>
        <w:t xml:space="preserve">الملحق </w:t>
      </w:r>
      <w:r w:rsidR="0057457F" w:rsidRPr="0057457F">
        <w:rPr>
          <w:rFonts w:cstheme="minorBidi" w:hint="cs"/>
          <w:b/>
          <w:bCs/>
          <w:sz w:val="24"/>
          <w:szCs w:val="24"/>
          <w:rtl/>
          <w:lang w:bidi="ar-AE"/>
        </w:rPr>
        <w:t xml:space="preserve">ذ </w:t>
      </w:r>
      <w:r w:rsidR="0057457F">
        <w:rPr>
          <w:rFonts w:cstheme="minorBidi" w:hint="cs"/>
          <w:b/>
          <w:bCs/>
          <w:sz w:val="24"/>
          <w:szCs w:val="24"/>
          <w:rtl/>
          <w:lang w:bidi="ar-AE"/>
        </w:rPr>
        <w:t>- المواد و</w:t>
      </w:r>
      <w:r w:rsidRPr="0057457F">
        <w:rPr>
          <w:rFonts w:cstheme="minorBidi" w:hint="cs"/>
          <w:b/>
          <w:bCs/>
          <w:sz w:val="24"/>
          <w:szCs w:val="24"/>
          <w:rtl/>
          <w:lang w:bidi="ar-AE"/>
        </w:rPr>
        <w:t xml:space="preserve">الادوات اللازمة لهذه الوحدة التعليمية ( </w:t>
      </w:r>
      <w:r w:rsidR="0057457F">
        <w:rPr>
          <w:rFonts w:cstheme="minorBidi" w:hint="cs"/>
          <w:b/>
          <w:bCs/>
          <w:sz w:val="24"/>
          <w:szCs w:val="24"/>
          <w:rtl/>
          <w:lang w:bidi="ar-AE"/>
        </w:rPr>
        <w:t>للمجموعة</w:t>
      </w:r>
      <w:r w:rsidRPr="0057457F">
        <w:rPr>
          <w:rFonts w:cstheme="minorBidi" w:hint="cs"/>
          <w:b/>
          <w:bCs/>
          <w:sz w:val="24"/>
          <w:szCs w:val="24"/>
          <w:rtl/>
          <w:lang w:bidi="ar-AE"/>
        </w:rPr>
        <w:t>)</w:t>
      </w:r>
    </w:p>
    <w:bookmarkEnd w:id="48"/>
    <w:p w:rsidR="00D621AB" w:rsidRDefault="00D621AB" w:rsidP="0057457F">
      <w:pPr>
        <w:spacing w:line="360" w:lineRule="auto"/>
        <w:rPr>
          <w:rFonts w:cs="David"/>
          <w:sz w:val="24"/>
          <w:szCs w:val="24"/>
          <w:rtl/>
        </w:rPr>
      </w:pPr>
      <w:r>
        <w:rPr>
          <w:rFonts w:cs="Arial" w:hint="cs"/>
          <w:b/>
          <w:bCs/>
          <w:sz w:val="24"/>
          <w:szCs w:val="24"/>
          <w:rtl/>
          <w:lang w:bidi="ar-AE"/>
        </w:rPr>
        <w:t>قانون اوم</w:t>
      </w:r>
      <w:r>
        <w:rPr>
          <w:rFonts w:cs="David" w:hint="cs"/>
          <w:sz w:val="24"/>
          <w:szCs w:val="24"/>
          <w:rtl/>
        </w:rPr>
        <w:t xml:space="preserve">: 3 </w:t>
      </w:r>
      <w:r>
        <w:rPr>
          <w:rFonts w:cs="Arial" w:hint="cs"/>
          <w:sz w:val="24"/>
          <w:szCs w:val="24"/>
          <w:rtl/>
          <w:lang w:bidi="ar-AE"/>
        </w:rPr>
        <w:t>مصابيح</w:t>
      </w:r>
      <w:r w:rsidR="0057457F">
        <w:rPr>
          <w:rFonts w:cs="Arial" w:hint="cs"/>
          <w:sz w:val="24"/>
          <w:szCs w:val="24"/>
          <w:rtl/>
          <w:lang w:bidi="ar-AE"/>
        </w:rPr>
        <w:t xml:space="preserve"> </w:t>
      </w:r>
      <w:r>
        <w:rPr>
          <w:rFonts w:cs="David" w:hint="cs"/>
          <w:sz w:val="24"/>
          <w:szCs w:val="24"/>
          <w:rtl/>
        </w:rPr>
        <w:t>(</w:t>
      </w:r>
      <w:r>
        <w:rPr>
          <w:rFonts w:cs="David" w:hint="cs"/>
          <w:sz w:val="24"/>
          <w:szCs w:val="24"/>
        </w:rPr>
        <w:t>V</w:t>
      </w:r>
      <w:r>
        <w:rPr>
          <w:rFonts w:cs="David" w:hint="cs"/>
          <w:sz w:val="24"/>
          <w:szCs w:val="24"/>
          <w:rtl/>
        </w:rPr>
        <w:t xml:space="preserve"> 3.8) </w:t>
      </w:r>
      <w:r w:rsidR="0057457F">
        <w:rPr>
          <w:rFonts w:cs="Arial" w:hint="cs"/>
          <w:sz w:val="24"/>
          <w:szCs w:val="24"/>
          <w:rtl/>
          <w:lang w:bidi="ar-SA"/>
        </w:rPr>
        <w:t>،</w:t>
      </w:r>
      <w:r>
        <w:rPr>
          <w:rFonts w:cs="David" w:hint="cs"/>
          <w:sz w:val="24"/>
          <w:szCs w:val="24"/>
          <w:rtl/>
        </w:rPr>
        <w:t xml:space="preserve"> </w:t>
      </w:r>
      <w:r w:rsidR="0057457F">
        <w:rPr>
          <w:rFonts w:cs="Arial" w:hint="cs"/>
          <w:sz w:val="24"/>
          <w:szCs w:val="24"/>
          <w:rtl/>
          <w:lang w:bidi="ar-AE"/>
        </w:rPr>
        <w:t>أ</w:t>
      </w:r>
      <w:r>
        <w:rPr>
          <w:rFonts w:cs="Arial" w:hint="cs"/>
          <w:sz w:val="24"/>
          <w:szCs w:val="24"/>
          <w:rtl/>
          <w:lang w:bidi="ar-AE"/>
        </w:rPr>
        <w:t>مبيرمتر</w:t>
      </w:r>
      <w:r w:rsidR="0057457F">
        <w:rPr>
          <w:rFonts w:cs="Arial" w:hint="cs"/>
          <w:sz w:val="24"/>
          <w:szCs w:val="24"/>
          <w:rtl/>
          <w:lang w:bidi="ar-SA"/>
        </w:rPr>
        <w:t>،</w:t>
      </w:r>
      <w:r>
        <w:rPr>
          <w:rFonts w:cs="David" w:hint="cs"/>
          <w:sz w:val="24"/>
          <w:szCs w:val="24"/>
          <w:rtl/>
        </w:rPr>
        <w:t xml:space="preserve"> </w:t>
      </w:r>
      <w:r>
        <w:rPr>
          <w:rFonts w:cs="Arial" w:hint="cs"/>
          <w:sz w:val="24"/>
          <w:szCs w:val="24"/>
          <w:rtl/>
          <w:lang w:bidi="ar-AE"/>
        </w:rPr>
        <w:t>فولطمتر</w:t>
      </w:r>
      <w:r w:rsidR="0057457F">
        <w:rPr>
          <w:rFonts w:cs="Arial" w:hint="cs"/>
          <w:sz w:val="24"/>
          <w:szCs w:val="24"/>
          <w:rtl/>
          <w:lang w:bidi="ar-SA"/>
        </w:rPr>
        <w:t>،</w:t>
      </w:r>
      <w:r>
        <w:rPr>
          <w:rFonts w:cs="David" w:hint="cs"/>
          <w:sz w:val="24"/>
          <w:szCs w:val="24"/>
          <w:rtl/>
        </w:rPr>
        <w:t xml:space="preserve"> </w:t>
      </w:r>
      <w:r>
        <w:rPr>
          <w:rFonts w:cs="Arial" w:hint="cs"/>
          <w:sz w:val="24"/>
          <w:szCs w:val="24"/>
          <w:rtl/>
          <w:lang w:bidi="ar-AE"/>
        </w:rPr>
        <w:t>مزود طاقة</w:t>
      </w:r>
      <w:r>
        <w:rPr>
          <w:rFonts w:cs="David" w:hint="cs"/>
          <w:sz w:val="24"/>
          <w:szCs w:val="24"/>
          <w:rtl/>
        </w:rPr>
        <w:t xml:space="preserve"> (</w:t>
      </w:r>
      <w:r w:rsidR="0057457F">
        <w:rPr>
          <w:rFonts w:cs="Arial" w:hint="cs"/>
          <w:sz w:val="24"/>
          <w:szCs w:val="24"/>
          <w:rtl/>
          <w:lang w:bidi="ar-SA"/>
        </w:rPr>
        <w:t xml:space="preserve">أو </w:t>
      </w:r>
      <w:r>
        <w:rPr>
          <w:rFonts w:cs="Arial" w:hint="cs"/>
          <w:sz w:val="24"/>
          <w:szCs w:val="24"/>
          <w:rtl/>
          <w:lang w:bidi="ar-AE"/>
        </w:rPr>
        <w:t>ثلاث بطاريات</w:t>
      </w:r>
      <w:r>
        <w:rPr>
          <w:rFonts w:cs="David" w:hint="cs"/>
          <w:sz w:val="24"/>
          <w:szCs w:val="24"/>
          <w:rtl/>
        </w:rPr>
        <w:t>)</w:t>
      </w:r>
    </w:p>
    <w:p w:rsidR="00D621AB" w:rsidRDefault="00D621AB" w:rsidP="00D621AB">
      <w:pPr>
        <w:spacing w:line="360" w:lineRule="auto"/>
        <w:rPr>
          <w:rFonts w:cs="David"/>
          <w:sz w:val="24"/>
          <w:szCs w:val="24"/>
          <w:rtl/>
        </w:rPr>
      </w:pPr>
      <w:r>
        <w:rPr>
          <w:rFonts w:cs="Arial" w:hint="cs"/>
          <w:b/>
          <w:bCs/>
          <w:sz w:val="24"/>
          <w:szCs w:val="24"/>
          <w:rtl/>
          <w:lang w:bidi="ar-AE"/>
        </w:rPr>
        <w:t>النجاعة</w:t>
      </w:r>
      <w:r>
        <w:rPr>
          <w:rFonts w:cs="David" w:hint="cs"/>
          <w:sz w:val="24"/>
          <w:szCs w:val="24"/>
          <w:rtl/>
        </w:rPr>
        <w:t xml:space="preserve">: </w:t>
      </w:r>
    </w:p>
    <w:p w:rsidR="00D621AB" w:rsidRPr="002B3614" w:rsidRDefault="00D621AB" w:rsidP="0057457F">
      <w:pPr>
        <w:spacing w:line="360" w:lineRule="auto"/>
        <w:rPr>
          <w:rFonts w:cs="Arial"/>
          <w:sz w:val="24"/>
          <w:szCs w:val="24"/>
          <w:rtl/>
          <w:lang w:bidi="ar-AE"/>
        </w:rPr>
      </w:pPr>
      <w:r>
        <w:rPr>
          <w:rFonts w:cs="David" w:hint="cs"/>
          <w:sz w:val="24"/>
          <w:szCs w:val="24"/>
          <w:rtl/>
        </w:rPr>
        <w:t xml:space="preserve">(1) </w:t>
      </w:r>
      <w:r>
        <w:rPr>
          <w:rFonts w:cs="Arial" w:hint="cs"/>
          <w:sz w:val="24"/>
          <w:szCs w:val="24"/>
          <w:rtl/>
          <w:lang w:bidi="ar-AE"/>
        </w:rPr>
        <w:t>شمعة</w:t>
      </w:r>
      <w:r w:rsidR="0057457F">
        <w:rPr>
          <w:rFonts w:cs="Arial" w:hint="cs"/>
          <w:sz w:val="24"/>
          <w:szCs w:val="24"/>
          <w:rtl/>
          <w:lang w:bidi="ar-SA"/>
        </w:rPr>
        <w:t>،</w:t>
      </w:r>
      <w:r>
        <w:rPr>
          <w:rFonts w:cs="David" w:hint="cs"/>
          <w:sz w:val="24"/>
          <w:szCs w:val="24"/>
          <w:rtl/>
        </w:rPr>
        <w:t xml:space="preserve"> </w:t>
      </w:r>
      <w:r>
        <w:rPr>
          <w:rFonts w:cs="Arial" w:hint="cs"/>
          <w:sz w:val="24"/>
          <w:szCs w:val="24"/>
          <w:rtl/>
          <w:lang w:bidi="ar-AE"/>
        </w:rPr>
        <w:t>كأ</w:t>
      </w:r>
      <w:r w:rsidR="0057457F">
        <w:rPr>
          <w:rFonts w:cs="Arial" w:hint="cs"/>
          <w:sz w:val="24"/>
          <w:szCs w:val="24"/>
          <w:rtl/>
          <w:lang w:bidi="ar-AE"/>
        </w:rPr>
        <w:t>س</w:t>
      </w:r>
      <w:r>
        <w:rPr>
          <w:rFonts w:cs="Arial" w:hint="cs"/>
          <w:sz w:val="24"/>
          <w:szCs w:val="24"/>
          <w:rtl/>
          <w:lang w:bidi="ar-AE"/>
        </w:rPr>
        <w:t xml:space="preserve"> ماء صغير</w:t>
      </w:r>
      <w:r>
        <w:rPr>
          <w:rFonts w:cs="David" w:hint="cs"/>
          <w:sz w:val="24"/>
          <w:szCs w:val="24"/>
          <w:rtl/>
        </w:rPr>
        <w:t xml:space="preserve"> (100 </w:t>
      </w:r>
      <w:r>
        <w:rPr>
          <w:rFonts w:cs="Arial" w:hint="cs"/>
          <w:sz w:val="24"/>
          <w:szCs w:val="24"/>
          <w:rtl/>
          <w:lang w:bidi="ar-AE"/>
        </w:rPr>
        <w:t>سم مكعب</w:t>
      </w:r>
      <w:r>
        <w:rPr>
          <w:rFonts w:cs="David" w:hint="cs"/>
          <w:sz w:val="24"/>
          <w:szCs w:val="24"/>
          <w:rtl/>
        </w:rPr>
        <w:t xml:space="preserve">) </w:t>
      </w:r>
      <w:r>
        <w:rPr>
          <w:rFonts w:cs="Arial" w:hint="cs"/>
          <w:sz w:val="24"/>
          <w:szCs w:val="24"/>
          <w:rtl/>
          <w:lang w:bidi="ar-AE"/>
        </w:rPr>
        <w:t>ميزان حرارة</w:t>
      </w:r>
      <w:r w:rsidR="0057457F">
        <w:rPr>
          <w:rFonts w:cs="Arial" w:hint="cs"/>
          <w:sz w:val="24"/>
          <w:szCs w:val="24"/>
          <w:rtl/>
          <w:lang w:bidi="ar-SA"/>
        </w:rPr>
        <w:t>،</w:t>
      </w:r>
      <w:r>
        <w:rPr>
          <w:rFonts w:cs="David" w:hint="cs"/>
          <w:sz w:val="24"/>
          <w:szCs w:val="24"/>
          <w:rtl/>
        </w:rPr>
        <w:t xml:space="preserve"> </w:t>
      </w:r>
      <w:r>
        <w:rPr>
          <w:rFonts w:cs="Arial" w:hint="cs"/>
          <w:sz w:val="24"/>
          <w:szCs w:val="24"/>
          <w:rtl/>
          <w:lang w:bidi="ar-AE"/>
        </w:rPr>
        <w:t>ساعة ضبط</w:t>
      </w:r>
      <w:r w:rsidR="0057457F">
        <w:rPr>
          <w:rFonts w:cs="Arial" w:hint="cs"/>
          <w:sz w:val="24"/>
          <w:szCs w:val="24"/>
          <w:rtl/>
          <w:lang w:bidi="ar-AE"/>
        </w:rPr>
        <w:t xml:space="preserve"> الوقت</w:t>
      </w:r>
    </w:p>
    <w:p w:rsidR="00D621AB" w:rsidRDefault="00D621AB" w:rsidP="0057457F">
      <w:pPr>
        <w:spacing w:line="360" w:lineRule="auto"/>
        <w:rPr>
          <w:rFonts w:cs="David"/>
          <w:sz w:val="24"/>
          <w:szCs w:val="24"/>
          <w:rtl/>
        </w:rPr>
      </w:pPr>
      <w:r>
        <w:rPr>
          <w:rFonts w:cs="David" w:hint="cs"/>
          <w:sz w:val="24"/>
          <w:szCs w:val="24"/>
          <w:rtl/>
        </w:rPr>
        <w:t xml:space="preserve">(2) </w:t>
      </w:r>
      <w:r w:rsidR="0057457F">
        <w:rPr>
          <w:rFonts w:cs="Arial" w:hint="cs"/>
          <w:sz w:val="24"/>
          <w:szCs w:val="24"/>
          <w:rtl/>
          <w:lang w:bidi="ar-AE"/>
        </w:rPr>
        <w:t>إ</w:t>
      </w:r>
      <w:r>
        <w:rPr>
          <w:rFonts w:cs="Arial" w:hint="cs"/>
          <w:sz w:val="24"/>
          <w:szCs w:val="24"/>
          <w:rtl/>
          <w:lang w:bidi="ar-AE"/>
        </w:rPr>
        <w:t>بريق كهربائي</w:t>
      </w:r>
      <w:r w:rsidR="0057457F">
        <w:rPr>
          <w:rFonts w:cs="Arial" w:hint="cs"/>
          <w:sz w:val="24"/>
          <w:szCs w:val="24"/>
          <w:rtl/>
          <w:lang w:bidi="ar-SA"/>
        </w:rPr>
        <w:t xml:space="preserve">، </w:t>
      </w:r>
      <w:r>
        <w:rPr>
          <w:rFonts w:cs="Arial" w:hint="cs"/>
          <w:sz w:val="24"/>
          <w:szCs w:val="24"/>
          <w:rtl/>
          <w:lang w:bidi="ar-AE"/>
        </w:rPr>
        <w:t>ميزان حرارة</w:t>
      </w:r>
      <w:r>
        <w:rPr>
          <w:rFonts w:cs="David" w:hint="cs"/>
          <w:sz w:val="24"/>
          <w:szCs w:val="24"/>
          <w:rtl/>
        </w:rPr>
        <w:t xml:space="preserve">, </w:t>
      </w:r>
      <w:r>
        <w:rPr>
          <w:rFonts w:cs="Arial" w:hint="cs"/>
          <w:sz w:val="24"/>
          <w:szCs w:val="24"/>
          <w:rtl/>
          <w:lang w:bidi="ar-AE"/>
        </w:rPr>
        <w:t>ساعة ضبط</w:t>
      </w:r>
      <w:r>
        <w:rPr>
          <w:rFonts w:cs="David" w:hint="cs"/>
          <w:sz w:val="24"/>
          <w:szCs w:val="24"/>
          <w:rtl/>
        </w:rPr>
        <w:t>.</w:t>
      </w:r>
    </w:p>
    <w:p w:rsidR="00D621AB" w:rsidRPr="00D45F39" w:rsidRDefault="0057457F" w:rsidP="00D621AB">
      <w:pPr>
        <w:spacing w:line="360" w:lineRule="auto"/>
        <w:rPr>
          <w:rFonts w:cs="David"/>
          <w:sz w:val="24"/>
          <w:szCs w:val="24"/>
          <w:rtl/>
        </w:rPr>
      </w:pPr>
      <w:r>
        <w:rPr>
          <w:rFonts w:cs="Arial" w:hint="cs"/>
          <w:b/>
          <w:bCs/>
          <w:sz w:val="24"/>
          <w:szCs w:val="24"/>
          <w:rtl/>
          <w:lang w:bidi="ar-AE"/>
        </w:rPr>
        <w:t>مختبر</w:t>
      </w:r>
      <w:r w:rsidR="00D621AB">
        <w:rPr>
          <w:rFonts w:cs="Arial" w:hint="cs"/>
          <w:b/>
          <w:bCs/>
          <w:sz w:val="24"/>
          <w:szCs w:val="24"/>
          <w:rtl/>
          <w:lang w:bidi="ar-AE"/>
        </w:rPr>
        <w:t xml:space="preserve"> بحث</w:t>
      </w:r>
      <w:r w:rsidR="00D621AB" w:rsidRPr="00D45F39">
        <w:rPr>
          <w:rFonts w:cs="David" w:hint="cs"/>
          <w:b/>
          <w:bCs/>
          <w:sz w:val="24"/>
          <w:szCs w:val="24"/>
          <w:rtl/>
        </w:rPr>
        <w:t xml:space="preserve"> </w:t>
      </w:r>
    </w:p>
    <w:p w:rsidR="00D621AB" w:rsidRDefault="00D621AB" w:rsidP="0057457F">
      <w:pPr>
        <w:spacing w:line="360" w:lineRule="auto"/>
        <w:rPr>
          <w:rFonts w:ascii="Arial" w:hAnsi="Arial" w:cs="David"/>
          <w:sz w:val="24"/>
          <w:szCs w:val="24"/>
          <w:rtl/>
        </w:rPr>
      </w:pPr>
      <w:r w:rsidRPr="00D45F39">
        <w:rPr>
          <w:rFonts w:cs="David" w:hint="cs"/>
          <w:b/>
          <w:bCs/>
          <w:sz w:val="24"/>
          <w:szCs w:val="24"/>
          <w:rtl/>
        </w:rPr>
        <w:t>1.</w:t>
      </w:r>
      <w:r w:rsidR="0057457F">
        <w:rPr>
          <w:rFonts w:cstheme="minorBidi" w:hint="cs"/>
          <w:b/>
          <w:bCs/>
          <w:sz w:val="24"/>
          <w:szCs w:val="24"/>
          <w:rtl/>
          <w:lang w:bidi="ar-SA"/>
        </w:rPr>
        <w:t xml:space="preserve"> </w:t>
      </w:r>
      <w:r>
        <w:rPr>
          <w:rFonts w:cs="Arial" w:hint="cs"/>
          <w:b/>
          <w:bCs/>
          <w:sz w:val="24"/>
          <w:szCs w:val="24"/>
          <w:rtl/>
          <w:lang w:bidi="ar-AE"/>
        </w:rPr>
        <w:t xml:space="preserve">تسخين </w:t>
      </w:r>
      <w:r w:rsidR="0057457F">
        <w:rPr>
          <w:rFonts w:cs="Arial" w:hint="cs"/>
          <w:b/>
          <w:bCs/>
          <w:sz w:val="24"/>
          <w:szCs w:val="24"/>
          <w:rtl/>
          <w:lang w:bidi="ar-AE"/>
        </w:rPr>
        <w:t>بمساعدة</w:t>
      </w:r>
      <w:r>
        <w:rPr>
          <w:rFonts w:cs="Arial" w:hint="cs"/>
          <w:b/>
          <w:bCs/>
          <w:sz w:val="24"/>
          <w:szCs w:val="24"/>
          <w:rtl/>
          <w:lang w:bidi="ar-AE"/>
        </w:rPr>
        <w:t xml:space="preserve"> تغيير </w:t>
      </w:r>
      <w:r w:rsidR="0057457F">
        <w:rPr>
          <w:rFonts w:cs="Arial" w:hint="cs"/>
          <w:b/>
          <w:bCs/>
          <w:sz w:val="24"/>
          <w:szCs w:val="24"/>
          <w:rtl/>
          <w:lang w:bidi="ar-AE"/>
        </w:rPr>
        <w:t>الضوء</w:t>
      </w:r>
      <w:r>
        <w:rPr>
          <w:rFonts w:cs="David" w:hint="cs"/>
          <w:sz w:val="24"/>
          <w:szCs w:val="24"/>
          <w:rtl/>
        </w:rPr>
        <w:t xml:space="preserve">: </w:t>
      </w:r>
      <w:r w:rsidR="0057457F">
        <w:rPr>
          <w:rFonts w:ascii="Arial" w:hAnsi="Arial" w:cs="Arial" w:hint="cs"/>
          <w:sz w:val="24"/>
          <w:szCs w:val="24"/>
          <w:rtl/>
          <w:lang w:bidi="ar-AE"/>
        </w:rPr>
        <w:t xml:space="preserve">جسم </w:t>
      </w:r>
      <w:r>
        <w:rPr>
          <w:rFonts w:ascii="Arial" w:hAnsi="Arial" w:cs="David"/>
          <w:sz w:val="24"/>
          <w:szCs w:val="24"/>
          <w:rtl/>
        </w:rPr>
        <w:t>(</w:t>
      </w:r>
      <w:r>
        <w:rPr>
          <w:rFonts w:ascii="Arial" w:hAnsi="Arial" w:cs="Arial" w:hint="cs"/>
          <w:sz w:val="24"/>
          <w:szCs w:val="24"/>
          <w:rtl/>
          <w:lang w:bidi="ar-AE"/>
        </w:rPr>
        <w:t>ال</w:t>
      </w:r>
      <w:r w:rsidR="0057457F">
        <w:rPr>
          <w:rFonts w:ascii="Arial" w:hAnsi="Arial" w:cs="Arial" w:hint="cs"/>
          <w:sz w:val="24"/>
          <w:szCs w:val="24"/>
          <w:rtl/>
          <w:lang w:bidi="ar-AE"/>
        </w:rPr>
        <w:t>و</w:t>
      </w:r>
      <w:r>
        <w:rPr>
          <w:rFonts w:ascii="Arial" w:hAnsi="Arial" w:cs="Arial" w:hint="cs"/>
          <w:sz w:val="24"/>
          <w:szCs w:val="24"/>
          <w:rtl/>
          <w:lang w:bidi="ar-AE"/>
        </w:rPr>
        <w:t>م</w:t>
      </w:r>
      <w:r w:rsidR="0057457F">
        <w:rPr>
          <w:rFonts w:ascii="Arial" w:hAnsi="Arial" w:cs="Arial" w:hint="cs"/>
          <w:sz w:val="24"/>
          <w:szCs w:val="24"/>
          <w:rtl/>
          <w:lang w:bidi="ar-AE"/>
        </w:rPr>
        <w:t>ي</w:t>
      </w:r>
      <w:r>
        <w:rPr>
          <w:rFonts w:ascii="Arial" w:hAnsi="Arial" w:cs="Arial" w:hint="cs"/>
          <w:sz w:val="24"/>
          <w:szCs w:val="24"/>
          <w:rtl/>
          <w:lang w:bidi="ar-AE"/>
        </w:rPr>
        <w:t>نيوم</w:t>
      </w:r>
      <w:r>
        <w:rPr>
          <w:rFonts w:ascii="Arial" w:hAnsi="Arial" w:cs="David"/>
          <w:sz w:val="24"/>
          <w:szCs w:val="24"/>
          <w:rtl/>
        </w:rPr>
        <w:t>)</w:t>
      </w:r>
      <w:r w:rsidR="0057457F">
        <w:rPr>
          <w:rFonts w:ascii="Arial" w:hAnsi="Arial" w:cstheme="minorBidi" w:hint="cs"/>
          <w:sz w:val="24"/>
          <w:szCs w:val="24"/>
          <w:rtl/>
          <w:lang w:bidi="ar-SA"/>
        </w:rPr>
        <w:t xml:space="preserve"> </w:t>
      </w:r>
      <w:r>
        <w:rPr>
          <w:rFonts w:ascii="Arial" w:hAnsi="Arial" w:cs="Arial" w:hint="cs"/>
          <w:sz w:val="24"/>
          <w:szCs w:val="24"/>
          <w:rtl/>
          <w:lang w:bidi="ar-AE"/>
        </w:rPr>
        <w:t>و</w:t>
      </w:r>
      <w:r>
        <w:rPr>
          <w:rFonts w:ascii="Arial" w:hAnsi="Arial" w:cs="David"/>
          <w:sz w:val="24"/>
          <w:szCs w:val="24"/>
          <w:rtl/>
        </w:rPr>
        <w:t>/</w:t>
      </w:r>
      <w:r w:rsidR="0057457F">
        <w:rPr>
          <w:rFonts w:ascii="Arial" w:hAnsi="Arial" w:cs="Arial" w:hint="cs"/>
          <w:sz w:val="24"/>
          <w:szCs w:val="24"/>
          <w:rtl/>
          <w:lang w:bidi="ar-AE"/>
        </w:rPr>
        <w:t>أ</w:t>
      </w:r>
      <w:r>
        <w:rPr>
          <w:rFonts w:ascii="Arial" w:hAnsi="Arial" w:cs="Arial" w:hint="cs"/>
          <w:sz w:val="24"/>
          <w:szCs w:val="24"/>
          <w:rtl/>
          <w:lang w:bidi="ar-AE"/>
        </w:rPr>
        <w:t>و</w:t>
      </w:r>
      <w:r>
        <w:rPr>
          <w:rFonts w:ascii="Arial" w:hAnsi="Arial" w:cs="David"/>
          <w:sz w:val="24"/>
          <w:szCs w:val="24"/>
          <w:rtl/>
        </w:rPr>
        <w:t xml:space="preserve"> </w:t>
      </w:r>
      <w:r>
        <w:rPr>
          <w:rFonts w:ascii="Arial" w:hAnsi="Arial" w:cs="Arial" w:hint="cs"/>
          <w:sz w:val="24"/>
          <w:szCs w:val="24"/>
          <w:rtl/>
          <w:lang w:bidi="ar-AE"/>
        </w:rPr>
        <w:t>انبوبة اختبار مملؤة بالماء</w:t>
      </w:r>
      <w:r w:rsidR="0057457F">
        <w:rPr>
          <w:rFonts w:ascii="Arial" w:hAnsi="Arial" w:cs="Arial" w:hint="cs"/>
          <w:sz w:val="24"/>
          <w:szCs w:val="24"/>
          <w:rtl/>
          <w:lang w:bidi="ar-AE"/>
        </w:rPr>
        <w:t>، وقد</w:t>
      </w:r>
      <w:r>
        <w:rPr>
          <w:rFonts w:ascii="Arial" w:hAnsi="Arial" w:cs="Arial" w:hint="cs"/>
          <w:sz w:val="24"/>
          <w:szCs w:val="24"/>
          <w:rtl/>
          <w:lang w:bidi="ar-AE"/>
        </w:rPr>
        <w:t xml:space="preserve"> ط</w:t>
      </w:r>
      <w:r w:rsidR="0057457F">
        <w:rPr>
          <w:rFonts w:ascii="Arial" w:hAnsi="Arial" w:cs="Arial" w:hint="cs"/>
          <w:sz w:val="24"/>
          <w:szCs w:val="24"/>
          <w:rtl/>
          <w:lang w:bidi="ar-AE"/>
        </w:rPr>
        <w:t>ُ</w:t>
      </w:r>
      <w:r>
        <w:rPr>
          <w:rFonts w:ascii="Arial" w:hAnsi="Arial" w:cs="Arial" w:hint="cs"/>
          <w:sz w:val="24"/>
          <w:szCs w:val="24"/>
          <w:rtl/>
          <w:lang w:bidi="ar-AE"/>
        </w:rPr>
        <w:t>ليت جدرانها بالل</w:t>
      </w:r>
      <w:r w:rsidR="0057457F">
        <w:rPr>
          <w:rFonts w:ascii="Arial" w:hAnsi="Arial" w:cs="Arial" w:hint="cs"/>
          <w:sz w:val="24"/>
          <w:szCs w:val="24"/>
          <w:rtl/>
          <w:lang w:bidi="ar-AE"/>
        </w:rPr>
        <w:t>ون الأ</w:t>
      </w:r>
      <w:r>
        <w:rPr>
          <w:rFonts w:ascii="Arial" w:hAnsi="Arial" w:cs="Arial" w:hint="cs"/>
          <w:sz w:val="24"/>
          <w:szCs w:val="24"/>
          <w:rtl/>
          <w:lang w:bidi="ar-AE"/>
        </w:rPr>
        <w:t>سود</w:t>
      </w:r>
      <w:r w:rsidR="0057457F">
        <w:rPr>
          <w:rFonts w:ascii="Arial" w:hAnsi="Arial" w:cs="Arial" w:hint="cs"/>
          <w:sz w:val="24"/>
          <w:szCs w:val="24"/>
          <w:rtl/>
          <w:lang w:bidi="ar-AE"/>
        </w:rPr>
        <w:t>،</w:t>
      </w:r>
      <w:r>
        <w:rPr>
          <w:rFonts w:ascii="Arial" w:hAnsi="Arial" w:cs="Arial" w:hint="cs"/>
          <w:sz w:val="24"/>
          <w:szCs w:val="24"/>
          <w:rtl/>
          <w:lang w:bidi="ar-AE"/>
        </w:rPr>
        <w:t xml:space="preserve"> </w:t>
      </w:r>
      <w:r w:rsidR="0057457F">
        <w:rPr>
          <w:rFonts w:ascii="Arial" w:hAnsi="Arial" w:cs="Arial" w:hint="cs"/>
          <w:sz w:val="24"/>
          <w:szCs w:val="24"/>
          <w:rtl/>
          <w:lang w:bidi="ar-AE"/>
        </w:rPr>
        <w:t>أ</w:t>
      </w:r>
      <w:r>
        <w:rPr>
          <w:rFonts w:ascii="Arial" w:hAnsi="Arial" w:cs="Arial" w:hint="cs"/>
          <w:sz w:val="24"/>
          <w:szCs w:val="24"/>
          <w:rtl/>
          <w:lang w:bidi="ar-AE"/>
        </w:rPr>
        <w:t>و غ</w:t>
      </w:r>
      <w:r w:rsidR="0057457F">
        <w:rPr>
          <w:rFonts w:ascii="Arial" w:hAnsi="Arial" w:cs="Arial" w:hint="cs"/>
          <w:sz w:val="24"/>
          <w:szCs w:val="24"/>
          <w:rtl/>
          <w:lang w:bidi="ar-AE"/>
        </w:rPr>
        <w:t>ُ</w:t>
      </w:r>
      <w:r>
        <w:rPr>
          <w:rFonts w:ascii="Arial" w:hAnsi="Arial" w:cs="Arial" w:hint="cs"/>
          <w:sz w:val="24"/>
          <w:szCs w:val="24"/>
          <w:rtl/>
          <w:lang w:bidi="ar-AE"/>
        </w:rPr>
        <w:t>ل</w:t>
      </w:r>
      <w:r w:rsidR="0057457F">
        <w:rPr>
          <w:rFonts w:ascii="Arial" w:hAnsi="Arial" w:cs="Arial" w:hint="cs"/>
          <w:sz w:val="24"/>
          <w:szCs w:val="24"/>
          <w:rtl/>
          <w:lang w:bidi="ar-AE"/>
        </w:rPr>
        <w:t>ِّ</w:t>
      </w:r>
      <w:r>
        <w:rPr>
          <w:rFonts w:ascii="Arial" w:hAnsi="Arial" w:cs="Arial" w:hint="cs"/>
          <w:sz w:val="24"/>
          <w:szCs w:val="24"/>
          <w:rtl/>
          <w:lang w:bidi="ar-AE"/>
        </w:rPr>
        <w:t xml:space="preserve">فت بغطاء غامق مغروس </w:t>
      </w:r>
      <w:r w:rsidR="0057457F">
        <w:rPr>
          <w:rFonts w:ascii="Arial" w:hAnsi="Arial" w:cs="Arial" w:hint="cs"/>
          <w:sz w:val="24"/>
          <w:szCs w:val="24"/>
          <w:rtl/>
          <w:lang w:bidi="ar-AE"/>
        </w:rPr>
        <w:t>فيه</w:t>
      </w:r>
      <w:r>
        <w:rPr>
          <w:rFonts w:ascii="Arial" w:hAnsi="Arial" w:cs="Arial" w:hint="cs"/>
          <w:sz w:val="24"/>
          <w:szCs w:val="24"/>
          <w:rtl/>
          <w:lang w:bidi="ar-AE"/>
        </w:rPr>
        <w:t xml:space="preserve"> ميزان حرارة</w:t>
      </w:r>
      <w:r>
        <w:rPr>
          <w:rFonts w:ascii="Arial" w:hAnsi="Arial" w:cs="David"/>
          <w:sz w:val="24"/>
          <w:szCs w:val="24"/>
          <w:rtl/>
        </w:rPr>
        <w:t xml:space="preserve">. </w:t>
      </w:r>
      <w:r>
        <w:rPr>
          <w:rFonts w:ascii="Arial" w:hAnsi="Arial" w:cs="Arial" w:hint="cs"/>
          <w:sz w:val="24"/>
          <w:szCs w:val="24"/>
          <w:rtl/>
          <w:lang w:bidi="ar-AE"/>
        </w:rPr>
        <w:t>الجسم مغلف بمادة عازلة باستثناء قاعدته</w:t>
      </w:r>
      <w:r>
        <w:rPr>
          <w:rFonts w:ascii="Arial" w:hAnsi="Arial" w:cs="David"/>
          <w:sz w:val="24"/>
          <w:szCs w:val="24"/>
          <w:rtl/>
        </w:rPr>
        <w:t xml:space="preserve">. </w:t>
      </w:r>
      <w:r>
        <w:rPr>
          <w:rFonts w:ascii="Arial" w:hAnsi="Arial" w:cs="Arial" w:hint="cs"/>
          <w:sz w:val="24"/>
          <w:szCs w:val="24"/>
          <w:rtl/>
          <w:lang w:bidi="ar-AE"/>
        </w:rPr>
        <w:t>مصدر اضاءة قوي</w:t>
      </w:r>
      <w:r>
        <w:rPr>
          <w:rFonts w:ascii="Arial" w:hAnsi="Arial" w:cs="David"/>
          <w:sz w:val="24"/>
          <w:szCs w:val="24"/>
          <w:rtl/>
        </w:rPr>
        <w:t xml:space="preserve">. </w:t>
      </w:r>
      <w:r>
        <w:rPr>
          <w:rFonts w:ascii="Arial" w:hAnsi="Arial" w:cs="Arial" w:hint="cs"/>
          <w:sz w:val="24"/>
          <w:szCs w:val="24"/>
          <w:rtl/>
          <w:lang w:bidi="ar-AE"/>
        </w:rPr>
        <w:t>عدسة لتركيز الضوء</w:t>
      </w:r>
      <w:r w:rsidR="0057457F">
        <w:rPr>
          <w:rFonts w:ascii="Arial" w:hAnsi="Arial" w:cs="Arial" w:hint="cs"/>
          <w:sz w:val="24"/>
          <w:szCs w:val="24"/>
          <w:rtl/>
          <w:lang w:bidi="ar-AE"/>
        </w:rPr>
        <w:t xml:space="preserve"> ذات قُطر كبير،</w:t>
      </w:r>
      <w:r>
        <w:rPr>
          <w:rFonts w:ascii="Arial" w:hAnsi="Arial" w:cs="David"/>
          <w:sz w:val="24"/>
          <w:szCs w:val="24"/>
          <w:rtl/>
        </w:rPr>
        <w:t xml:space="preserve"> </w:t>
      </w:r>
      <w:r>
        <w:rPr>
          <w:rFonts w:ascii="Arial" w:hAnsi="Arial" w:cs="Arial" w:hint="cs"/>
          <w:sz w:val="24"/>
          <w:szCs w:val="24"/>
          <w:rtl/>
          <w:lang w:bidi="ar-AE"/>
        </w:rPr>
        <w:t>ساعة</w:t>
      </w:r>
      <w:r w:rsidR="0057457F">
        <w:rPr>
          <w:rFonts w:ascii="Arial" w:hAnsi="Arial" w:cs="Arial" w:hint="cs"/>
          <w:sz w:val="24"/>
          <w:szCs w:val="24"/>
          <w:rtl/>
          <w:lang w:bidi="ar-AE"/>
        </w:rPr>
        <w:t xml:space="preserve"> يد</w:t>
      </w:r>
      <w:r>
        <w:rPr>
          <w:rFonts w:ascii="Arial" w:hAnsi="Arial" w:cs="David" w:hint="cs"/>
          <w:sz w:val="24"/>
          <w:szCs w:val="24"/>
          <w:rtl/>
        </w:rPr>
        <w:t>.</w:t>
      </w:r>
    </w:p>
    <w:p w:rsidR="00D621AB" w:rsidRPr="00D45F39" w:rsidRDefault="00D621AB" w:rsidP="00C831EF">
      <w:pPr>
        <w:spacing w:line="360" w:lineRule="auto"/>
        <w:ind w:right="90"/>
        <w:rPr>
          <w:rFonts w:ascii="Arial" w:hAnsi="Arial" w:cs="David"/>
          <w:sz w:val="24"/>
          <w:szCs w:val="24"/>
          <w:rtl/>
        </w:rPr>
      </w:pPr>
      <w:r w:rsidRPr="00D45F39">
        <w:rPr>
          <w:rFonts w:ascii="Arial" w:hAnsi="Arial" w:cs="David" w:hint="cs"/>
          <w:b/>
          <w:bCs/>
          <w:sz w:val="24"/>
          <w:szCs w:val="24"/>
          <w:rtl/>
        </w:rPr>
        <w:t>2.</w:t>
      </w:r>
      <w:r>
        <w:rPr>
          <w:rFonts w:ascii="Arial" w:hAnsi="Arial" w:cs="Arial" w:hint="cs"/>
          <w:b/>
          <w:bCs/>
          <w:sz w:val="24"/>
          <w:szCs w:val="24"/>
          <w:rtl/>
          <w:lang w:bidi="ar-AE"/>
        </w:rPr>
        <w:t xml:space="preserve">التسخين </w:t>
      </w:r>
      <w:r w:rsidR="00C831EF">
        <w:rPr>
          <w:rFonts w:ascii="Arial" w:hAnsi="Arial" w:cs="Arial" w:hint="cs"/>
          <w:b/>
          <w:bCs/>
          <w:sz w:val="24"/>
          <w:szCs w:val="24"/>
          <w:rtl/>
          <w:lang w:bidi="ar-AE"/>
        </w:rPr>
        <w:t>بمساعدة</w:t>
      </w:r>
      <w:r>
        <w:rPr>
          <w:rFonts w:ascii="Arial" w:hAnsi="Arial" w:cs="Arial" w:hint="cs"/>
          <w:b/>
          <w:bCs/>
          <w:sz w:val="24"/>
          <w:szCs w:val="24"/>
          <w:rtl/>
          <w:lang w:bidi="ar-AE"/>
        </w:rPr>
        <w:t xml:space="preserve"> تغيير الارتفاع</w:t>
      </w:r>
      <w:r w:rsidR="00C831EF">
        <w:rPr>
          <w:rFonts w:ascii="Arial" w:hAnsi="Arial" w:cs="Arial" w:hint="cs"/>
          <w:b/>
          <w:bCs/>
          <w:sz w:val="24"/>
          <w:szCs w:val="24"/>
          <w:rtl/>
          <w:lang w:bidi="ar-AE"/>
        </w:rPr>
        <w:t xml:space="preserve"> </w:t>
      </w:r>
      <w:r w:rsidRPr="00D45F39">
        <w:rPr>
          <w:rFonts w:ascii="Arial" w:hAnsi="Arial" w:cs="David" w:hint="cs"/>
          <w:b/>
          <w:bCs/>
          <w:sz w:val="24"/>
          <w:szCs w:val="24"/>
        </w:rPr>
        <w:t>I</w:t>
      </w:r>
      <w:r w:rsidRPr="00D45F39">
        <w:rPr>
          <w:rFonts w:ascii="Arial" w:hAnsi="Arial" w:cs="David" w:hint="cs"/>
          <w:b/>
          <w:bCs/>
          <w:sz w:val="24"/>
          <w:szCs w:val="24"/>
          <w:rtl/>
        </w:rPr>
        <w:t xml:space="preserve">: </w:t>
      </w:r>
      <w:r>
        <w:rPr>
          <w:rFonts w:ascii="Arial" w:hAnsi="Arial" w:cs="Arial" w:hint="cs"/>
          <w:sz w:val="24"/>
          <w:szCs w:val="24"/>
          <w:rtl/>
          <w:lang w:bidi="ar-AE"/>
        </w:rPr>
        <w:t>دولاب</w:t>
      </w:r>
      <w:r w:rsidR="00C831EF">
        <w:rPr>
          <w:rFonts w:ascii="Arial" w:hAnsi="Arial" w:cs="Arial" w:hint="cs"/>
          <w:sz w:val="24"/>
          <w:szCs w:val="24"/>
          <w:rtl/>
          <w:lang w:bidi="ar-AE"/>
        </w:rPr>
        <w:t xml:space="preserve"> حول محوره ملفوف خيط وب</w:t>
      </w:r>
      <w:r>
        <w:rPr>
          <w:rFonts w:ascii="Arial" w:hAnsi="Arial" w:cs="Arial" w:hint="cs"/>
          <w:sz w:val="24"/>
          <w:szCs w:val="24"/>
          <w:rtl/>
          <w:lang w:bidi="ar-AE"/>
        </w:rPr>
        <w:t>طرفه ال</w:t>
      </w:r>
      <w:r w:rsidR="00C831EF">
        <w:rPr>
          <w:rFonts w:ascii="Arial" w:hAnsi="Arial" w:cs="Arial" w:hint="cs"/>
          <w:sz w:val="24"/>
          <w:szCs w:val="24"/>
          <w:rtl/>
          <w:lang w:bidi="ar-AE"/>
        </w:rPr>
        <w:t>آ</w:t>
      </w:r>
      <w:r>
        <w:rPr>
          <w:rFonts w:ascii="Arial" w:hAnsi="Arial" w:cs="Arial" w:hint="cs"/>
          <w:sz w:val="24"/>
          <w:szCs w:val="24"/>
          <w:rtl/>
          <w:lang w:bidi="ar-AE"/>
        </w:rPr>
        <w:t>خر ثقل</w:t>
      </w:r>
      <w:r w:rsidRPr="00D45F39">
        <w:rPr>
          <w:rFonts w:ascii="Arial" w:hAnsi="Arial" w:cs="David"/>
          <w:sz w:val="24"/>
          <w:szCs w:val="24"/>
          <w:rtl/>
        </w:rPr>
        <w:t xml:space="preserve">. </w:t>
      </w:r>
      <w:r>
        <w:rPr>
          <w:rFonts w:ascii="Arial" w:hAnsi="Arial" w:cs="Arial" w:hint="cs"/>
          <w:sz w:val="24"/>
          <w:szCs w:val="24"/>
          <w:rtl/>
          <w:lang w:bidi="ar-AE"/>
        </w:rPr>
        <w:t xml:space="preserve">الخيط ملفوف على </w:t>
      </w:r>
      <w:r w:rsidR="00C831EF">
        <w:rPr>
          <w:rFonts w:ascii="Arial" w:hAnsi="Arial" w:cs="Arial" w:hint="cs"/>
          <w:sz w:val="24"/>
          <w:szCs w:val="24"/>
          <w:rtl/>
          <w:lang w:bidi="ar-AE"/>
        </w:rPr>
        <w:t xml:space="preserve">أسطوانة ثبت في </w:t>
      </w:r>
      <w:r>
        <w:rPr>
          <w:rFonts w:ascii="Arial" w:hAnsi="Arial" w:cs="Arial" w:hint="cs"/>
          <w:sz w:val="24"/>
          <w:szCs w:val="24"/>
          <w:rtl/>
          <w:lang w:bidi="ar-AE"/>
        </w:rPr>
        <w:t>داخلها ميزان حرارة</w:t>
      </w:r>
      <w:r w:rsidR="00C831EF">
        <w:rPr>
          <w:rFonts w:ascii="Arial" w:hAnsi="Arial" w:cs="Arial" w:hint="cs"/>
          <w:sz w:val="24"/>
          <w:szCs w:val="24"/>
          <w:rtl/>
          <w:lang w:bidi="ar-SA"/>
        </w:rPr>
        <w:t>،</w:t>
      </w:r>
      <w:r>
        <w:rPr>
          <w:rFonts w:ascii="Arial" w:hAnsi="Arial" w:cs="Arial" w:hint="cs"/>
          <w:sz w:val="24"/>
          <w:szCs w:val="24"/>
          <w:rtl/>
          <w:lang w:bidi="ar-AE"/>
        </w:rPr>
        <w:t xml:space="preserve"> عند سقوط السلة يحتك الخيط بالاسطوانة</w:t>
      </w:r>
      <w:r w:rsidRPr="00D45F39">
        <w:rPr>
          <w:rFonts w:ascii="Arial" w:hAnsi="Arial" w:cs="David" w:hint="cs"/>
          <w:sz w:val="24"/>
          <w:szCs w:val="24"/>
          <w:rtl/>
        </w:rPr>
        <w:t xml:space="preserve"> (</w:t>
      </w:r>
      <w:r>
        <w:rPr>
          <w:rFonts w:ascii="Arial" w:hAnsi="Arial" w:cs="Arial" w:hint="cs"/>
          <w:sz w:val="24"/>
          <w:szCs w:val="24"/>
          <w:rtl/>
          <w:lang w:bidi="ar-AE"/>
        </w:rPr>
        <w:t>ال</w:t>
      </w:r>
      <w:r w:rsidR="00C831EF">
        <w:rPr>
          <w:rFonts w:ascii="Arial" w:hAnsi="Arial" w:cs="Arial" w:hint="cs"/>
          <w:sz w:val="24"/>
          <w:szCs w:val="24"/>
          <w:rtl/>
          <w:lang w:bidi="ar-AE"/>
        </w:rPr>
        <w:t>أ</w:t>
      </w:r>
      <w:r>
        <w:rPr>
          <w:rFonts w:ascii="Arial" w:hAnsi="Arial" w:cs="Arial" w:hint="cs"/>
          <w:sz w:val="24"/>
          <w:szCs w:val="24"/>
          <w:rtl/>
          <w:lang w:bidi="ar-AE"/>
        </w:rPr>
        <w:t xml:space="preserve">سطوانة النحاسية مثبتة داخل </w:t>
      </w:r>
      <w:r w:rsidR="00C831EF">
        <w:rPr>
          <w:rFonts w:ascii="Arial" w:hAnsi="Arial" w:cs="Arial" w:hint="cs"/>
          <w:sz w:val="24"/>
          <w:szCs w:val="24"/>
          <w:rtl/>
          <w:lang w:bidi="ar-AE"/>
        </w:rPr>
        <w:t>إ</w:t>
      </w:r>
      <w:r>
        <w:rPr>
          <w:rFonts w:ascii="Arial" w:hAnsi="Arial" w:cs="Arial" w:hint="cs"/>
          <w:sz w:val="24"/>
          <w:szCs w:val="24"/>
          <w:rtl/>
          <w:lang w:bidi="ar-AE"/>
        </w:rPr>
        <w:t>طار خشبي</w:t>
      </w:r>
      <w:r w:rsidRPr="00D45F39">
        <w:rPr>
          <w:rFonts w:ascii="Arial" w:hAnsi="Arial" w:cs="David" w:hint="cs"/>
          <w:sz w:val="24"/>
          <w:szCs w:val="24"/>
          <w:rtl/>
        </w:rPr>
        <w:t xml:space="preserve">) </w:t>
      </w:r>
      <w:r>
        <w:rPr>
          <w:rFonts w:ascii="Arial" w:hAnsi="Arial" w:cs="Arial" w:hint="cs"/>
          <w:sz w:val="24"/>
          <w:szCs w:val="24"/>
          <w:rtl/>
          <w:lang w:bidi="ar-AE"/>
        </w:rPr>
        <w:t xml:space="preserve">مسطرة </w:t>
      </w:r>
      <w:r w:rsidRPr="00D45F39">
        <w:rPr>
          <w:rFonts w:ascii="Arial" w:hAnsi="Arial" w:cs="David"/>
          <w:sz w:val="24"/>
          <w:szCs w:val="24"/>
          <w:rtl/>
        </w:rPr>
        <w:t>(</w:t>
      </w:r>
      <w:r w:rsidR="00C831EF">
        <w:rPr>
          <w:rFonts w:ascii="Arial" w:hAnsi="Arial" w:cs="Arial" w:hint="cs"/>
          <w:sz w:val="24"/>
          <w:szCs w:val="24"/>
          <w:rtl/>
          <w:lang w:bidi="ar-SA"/>
        </w:rPr>
        <w:t>من الأفضل أ</w:t>
      </w:r>
      <w:r>
        <w:rPr>
          <w:rFonts w:ascii="Arial" w:hAnsi="Arial" w:cs="Arial" w:hint="cs"/>
          <w:sz w:val="24"/>
          <w:szCs w:val="24"/>
          <w:rtl/>
          <w:lang w:bidi="ar-AE"/>
        </w:rPr>
        <w:t>ن يكون طولها 1 متر</w:t>
      </w:r>
      <w:r w:rsidRPr="00D45F39">
        <w:rPr>
          <w:rFonts w:ascii="Arial" w:hAnsi="Arial" w:cs="David"/>
          <w:sz w:val="24"/>
          <w:szCs w:val="24"/>
          <w:rtl/>
        </w:rPr>
        <w:t>)</w:t>
      </w:r>
      <w:r w:rsidRPr="00D45F39">
        <w:rPr>
          <w:rFonts w:ascii="Arial" w:hAnsi="Arial" w:cs="David" w:hint="cs"/>
          <w:sz w:val="24"/>
          <w:szCs w:val="24"/>
          <w:rtl/>
        </w:rPr>
        <w:t>.</w:t>
      </w:r>
    </w:p>
    <w:p w:rsidR="00D621AB" w:rsidRPr="00D45F39" w:rsidRDefault="00D621AB" w:rsidP="00C831EF">
      <w:pPr>
        <w:spacing w:line="360" w:lineRule="auto"/>
        <w:ind w:right="90"/>
        <w:rPr>
          <w:rFonts w:ascii="Arial" w:hAnsi="Arial" w:cs="David"/>
          <w:sz w:val="24"/>
          <w:szCs w:val="24"/>
          <w:rtl/>
        </w:rPr>
      </w:pPr>
      <w:r w:rsidRPr="00D45F39">
        <w:rPr>
          <w:rFonts w:ascii="Arial" w:hAnsi="Arial" w:cs="David" w:hint="cs"/>
          <w:b/>
          <w:bCs/>
          <w:sz w:val="24"/>
          <w:szCs w:val="24"/>
          <w:rtl/>
        </w:rPr>
        <w:t xml:space="preserve">3. </w:t>
      </w:r>
      <w:r>
        <w:rPr>
          <w:rFonts w:ascii="Arial" w:hAnsi="Arial" w:cs="Arial" w:hint="cs"/>
          <w:b/>
          <w:bCs/>
          <w:sz w:val="24"/>
          <w:szCs w:val="24"/>
          <w:rtl/>
          <w:lang w:bidi="ar-AE"/>
        </w:rPr>
        <w:t xml:space="preserve">التسخين </w:t>
      </w:r>
      <w:r w:rsidR="00C831EF">
        <w:rPr>
          <w:rFonts w:ascii="Arial" w:hAnsi="Arial" w:cs="Arial" w:hint="cs"/>
          <w:b/>
          <w:bCs/>
          <w:sz w:val="24"/>
          <w:szCs w:val="24"/>
          <w:rtl/>
          <w:lang w:bidi="ar-AE"/>
        </w:rPr>
        <w:t xml:space="preserve">بمساعدة </w:t>
      </w:r>
      <w:r>
        <w:rPr>
          <w:rFonts w:ascii="Arial" w:hAnsi="Arial" w:cs="Arial" w:hint="cs"/>
          <w:b/>
          <w:bCs/>
          <w:sz w:val="24"/>
          <w:szCs w:val="24"/>
          <w:rtl/>
          <w:lang w:bidi="ar-AE"/>
        </w:rPr>
        <w:t>تغيير الارتفاع</w:t>
      </w:r>
      <w:r w:rsidR="00C831EF">
        <w:rPr>
          <w:rFonts w:ascii="Arial" w:hAnsi="Arial" w:cs="Arial" w:hint="cs"/>
          <w:b/>
          <w:bCs/>
          <w:sz w:val="24"/>
          <w:szCs w:val="24"/>
          <w:rtl/>
          <w:lang w:bidi="ar-AE"/>
        </w:rPr>
        <w:t xml:space="preserve"> </w:t>
      </w:r>
      <w:r w:rsidR="00C831EF" w:rsidRPr="00D45F39">
        <w:rPr>
          <w:rFonts w:ascii="Arial" w:hAnsi="Arial" w:cs="David" w:hint="cs"/>
          <w:b/>
          <w:bCs/>
          <w:sz w:val="24"/>
          <w:szCs w:val="24"/>
        </w:rPr>
        <w:t>I</w:t>
      </w:r>
      <w:r w:rsidRPr="00D45F39">
        <w:rPr>
          <w:rFonts w:ascii="Arial" w:hAnsi="Arial" w:cs="David" w:hint="cs"/>
          <w:b/>
          <w:bCs/>
          <w:sz w:val="24"/>
          <w:szCs w:val="24"/>
        </w:rPr>
        <w:t>I</w:t>
      </w:r>
      <w:r w:rsidRPr="00D45F39">
        <w:rPr>
          <w:rFonts w:ascii="Arial" w:hAnsi="Arial" w:cs="David" w:hint="cs"/>
          <w:b/>
          <w:bCs/>
          <w:sz w:val="24"/>
          <w:szCs w:val="24"/>
          <w:rtl/>
        </w:rPr>
        <w:t xml:space="preserve">: </w:t>
      </w:r>
      <w:r w:rsidR="00C831EF">
        <w:rPr>
          <w:rFonts w:ascii="Arial" w:hAnsi="Arial" w:cs="Arial" w:hint="cs"/>
          <w:sz w:val="24"/>
          <w:szCs w:val="24"/>
          <w:rtl/>
          <w:lang w:bidi="ar-AE"/>
        </w:rPr>
        <w:t>دولاب حول محوره ملفوف خيط وبطرفه الآخر ثقل</w:t>
      </w:r>
      <w:r w:rsidR="00C831EF" w:rsidRPr="00D45F39">
        <w:rPr>
          <w:rFonts w:ascii="Arial" w:hAnsi="Arial" w:cs="David"/>
          <w:sz w:val="24"/>
          <w:szCs w:val="24"/>
          <w:rtl/>
        </w:rPr>
        <w:t xml:space="preserve">. </w:t>
      </w:r>
      <w:r w:rsidR="00C831EF">
        <w:rPr>
          <w:rFonts w:ascii="Arial" w:hAnsi="Arial" w:cs="Arial" w:hint="cs"/>
          <w:sz w:val="24"/>
          <w:szCs w:val="24"/>
          <w:rtl/>
          <w:lang w:bidi="ar-AE"/>
        </w:rPr>
        <w:t>الخيط ملفوف على أسطوانة ثبت في داخلها ميزان حرارة</w:t>
      </w:r>
      <w:r w:rsidR="00C831EF">
        <w:rPr>
          <w:rFonts w:ascii="Arial" w:hAnsi="Arial" w:cs="Arial" w:hint="cs"/>
          <w:sz w:val="24"/>
          <w:szCs w:val="24"/>
          <w:rtl/>
          <w:lang w:bidi="ar-SA"/>
        </w:rPr>
        <w:t>،</w:t>
      </w:r>
      <w:r w:rsidR="00C831EF">
        <w:rPr>
          <w:rFonts w:ascii="Arial" w:hAnsi="Arial" w:cs="Arial" w:hint="cs"/>
          <w:sz w:val="24"/>
          <w:szCs w:val="24"/>
          <w:rtl/>
          <w:lang w:bidi="ar-AE"/>
        </w:rPr>
        <w:t xml:space="preserve"> عند سقوط السلة يحتك الخيط بالاسطوانة</w:t>
      </w:r>
      <w:r w:rsidR="00C831EF" w:rsidRPr="00D45F39">
        <w:rPr>
          <w:rFonts w:ascii="Arial" w:hAnsi="Arial" w:cs="David" w:hint="cs"/>
          <w:sz w:val="24"/>
          <w:szCs w:val="24"/>
          <w:rtl/>
        </w:rPr>
        <w:t xml:space="preserve"> (</w:t>
      </w:r>
      <w:r w:rsidR="00C831EF">
        <w:rPr>
          <w:rFonts w:ascii="Arial" w:hAnsi="Arial" w:cs="Arial" w:hint="cs"/>
          <w:sz w:val="24"/>
          <w:szCs w:val="24"/>
          <w:rtl/>
          <w:lang w:bidi="ar-AE"/>
        </w:rPr>
        <w:t>الأسطوانة النحاسية مثبتة داخل إطار خشبي</w:t>
      </w:r>
      <w:r w:rsidR="00C831EF" w:rsidRPr="00D45F39">
        <w:rPr>
          <w:rFonts w:ascii="Arial" w:hAnsi="Arial" w:cs="David" w:hint="cs"/>
          <w:sz w:val="24"/>
          <w:szCs w:val="24"/>
          <w:rtl/>
        </w:rPr>
        <w:t xml:space="preserve">) </w:t>
      </w:r>
      <w:r w:rsidR="00C831EF">
        <w:rPr>
          <w:rFonts w:ascii="Arial" w:hAnsi="Arial" w:cs="Arial" w:hint="cs"/>
          <w:sz w:val="24"/>
          <w:szCs w:val="24"/>
          <w:rtl/>
          <w:lang w:bidi="ar-AE"/>
        </w:rPr>
        <w:t xml:space="preserve">مسطرة </w:t>
      </w:r>
      <w:r w:rsidR="00C831EF" w:rsidRPr="00D45F39">
        <w:rPr>
          <w:rFonts w:ascii="Arial" w:hAnsi="Arial" w:cs="David"/>
          <w:sz w:val="24"/>
          <w:szCs w:val="24"/>
          <w:rtl/>
        </w:rPr>
        <w:t>(</w:t>
      </w:r>
      <w:r w:rsidR="00C831EF">
        <w:rPr>
          <w:rFonts w:ascii="Arial" w:hAnsi="Arial" w:cs="Arial" w:hint="cs"/>
          <w:sz w:val="24"/>
          <w:szCs w:val="24"/>
          <w:rtl/>
          <w:lang w:bidi="ar-SA"/>
        </w:rPr>
        <w:t>من الأفضل أ</w:t>
      </w:r>
      <w:r w:rsidR="00C831EF">
        <w:rPr>
          <w:rFonts w:ascii="Arial" w:hAnsi="Arial" w:cs="Arial" w:hint="cs"/>
          <w:sz w:val="24"/>
          <w:szCs w:val="24"/>
          <w:rtl/>
          <w:lang w:bidi="ar-AE"/>
        </w:rPr>
        <w:t>ن يكون طولها 1 متر</w:t>
      </w:r>
      <w:r w:rsidR="00C831EF" w:rsidRPr="00D45F39">
        <w:rPr>
          <w:rFonts w:ascii="Arial" w:hAnsi="Arial" w:cs="David"/>
          <w:sz w:val="24"/>
          <w:szCs w:val="24"/>
          <w:rtl/>
        </w:rPr>
        <w:t>)</w:t>
      </w:r>
      <w:r w:rsidR="00C831EF" w:rsidRPr="00D45F39">
        <w:rPr>
          <w:rFonts w:ascii="Arial" w:hAnsi="Arial" w:cs="David" w:hint="cs"/>
          <w:sz w:val="24"/>
          <w:szCs w:val="24"/>
          <w:rtl/>
        </w:rPr>
        <w:t>.</w:t>
      </w:r>
    </w:p>
    <w:p w:rsidR="00AA186C" w:rsidRPr="00D45F39" w:rsidRDefault="00D621AB" w:rsidP="00AA186C">
      <w:pPr>
        <w:spacing w:line="360" w:lineRule="auto"/>
        <w:ind w:right="90"/>
        <w:rPr>
          <w:rFonts w:ascii="Arial" w:hAnsi="Arial" w:cs="David"/>
          <w:sz w:val="24"/>
          <w:szCs w:val="24"/>
          <w:rtl/>
        </w:rPr>
      </w:pPr>
      <w:r w:rsidRPr="00C55BBA">
        <w:rPr>
          <w:rFonts w:ascii="Arial" w:hAnsi="Arial" w:cs="David" w:hint="cs"/>
          <w:b/>
          <w:bCs/>
          <w:sz w:val="24"/>
          <w:szCs w:val="24"/>
          <w:rtl/>
        </w:rPr>
        <w:t>4</w:t>
      </w:r>
      <w:r w:rsidRPr="00C55BBA">
        <w:rPr>
          <w:rFonts w:ascii="Arial" w:hAnsi="Arial" w:cs="David" w:hint="cs"/>
          <w:sz w:val="24"/>
          <w:szCs w:val="24"/>
          <w:rtl/>
        </w:rPr>
        <w:t xml:space="preserve">. </w:t>
      </w:r>
      <w:r>
        <w:rPr>
          <w:rFonts w:ascii="Arial" w:hAnsi="Arial" w:cs="Arial" w:hint="cs"/>
          <w:b/>
          <w:bCs/>
          <w:sz w:val="24"/>
          <w:szCs w:val="24"/>
          <w:rtl/>
          <w:lang w:bidi="ar-AE"/>
        </w:rPr>
        <w:t xml:space="preserve">التسخين </w:t>
      </w:r>
      <w:r w:rsidR="00C831EF">
        <w:rPr>
          <w:rFonts w:ascii="Arial" w:hAnsi="Arial" w:cs="Arial" w:hint="cs"/>
          <w:b/>
          <w:bCs/>
          <w:sz w:val="24"/>
          <w:szCs w:val="24"/>
          <w:rtl/>
          <w:lang w:bidi="ar-AE"/>
        </w:rPr>
        <w:t>بمساعدة</w:t>
      </w:r>
      <w:r>
        <w:rPr>
          <w:rFonts w:ascii="Arial" w:hAnsi="Arial" w:cs="Arial" w:hint="cs"/>
          <w:b/>
          <w:bCs/>
          <w:sz w:val="24"/>
          <w:szCs w:val="24"/>
          <w:rtl/>
          <w:lang w:bidi="ar-AE"/>
        </w:rPr>
        <w:t xml:space="preserve"> تغيير الحركة</w:t>
      </w:r>
      <w:r w:rsidRPr="00C55BBA">
        <w:rPr>
          <w:rFonts w:ascii="Arial" w:hAnsi="Arial" w:cs="David"/>
          <w:b/>
          <w:bCs/>
          <w:sz w:val="24"/>
          <w:szCs w:val="24"/>
          <w:rtl/>
        </w:rPr>
        <w:t xml:space="preserve"> </w:t>
      </w:r>
      <w:r w:rsidRPr="00C55BBA">
        <w:rPr>
          <w:rFonts w:ascii="Arial" w:hAnsi="Arial" w:cs="David"/>
          <w:b/>
          <w:bCs/>
          <w:sz w:val="24"/>
          <w:szCs w:val="24"/>
        </w:rPr>
        <w:t>I</w:t>
      </w:r>
      <w:r w:rsidRPr="00C55BBA">
        <w:rPr>
          <w:rFonts w:ascii="Arial" w:hAnsi="Arial" w:cs="David" w:hint="cs"/>
          <w:b/>
          <w:bCs/>
          <w:sz w:val="24"/>
          <w:szCs w:val="24"/>
          <w:rtl/>
        </w:rPr>
        <w:t xml:space="preserve">: </w:t>
      </w:r>
      <w:r w:rsidR="00AA186C">
        <w:rPr>
          <w:rFonts w:ascii="Arial" w:hAnsi="Arial" w:cs="Arial" w:hint="cs"/>
          <w:sz w:val="24"/>
          <w:szCs w:val="24"/>
          <w:rtl/>
          <w:lang w:bidi="ar-AE"/>
        </w:rPr>
        <w:t xml:space="preserve">دولاب حول محوره ملفوف خيط وبطرفه الآخر </w:t>
      </w:r>
      <w:r>
        <w:rPr>
          <w:rFonts w:ascii="Arial" w:hAnsi="Arial" w:cs="Arial" w:hint="cs"/>
          <w:sz w:val="24"/>
          <w:szCs w:val="24"/>
          <w:rtl/>
          <w:lang w:bidi="ar-AE"/>
        </w:rPr>
        <w:t>سلة اثقال</w:t>
      </w:r>
      <w:r>
        <w:rPr>
          <w:rFonts w:ascii="Arial" w:hAnsi="Arial" w:cs="David" w:hint="cs"/>
          <w:sz w:val="24"/>
          <w:szCs w:val="24"/>
          <w:rtl/>
        </w:rPr>
        <w:t>(</w:t>
      </w:r>
      <w:r>
        <w:rPr>
          <w:rFonts w:ascii="Arial" w:hAnsi="Arial" w:cstheme="minorBidi" w:hint="cs"/>
          <w:sz w:val="24"/>
          <w:szCs w:val="24"/>
          <w:rtl/>
          <w:lang w:bidi="ar-AE"/>
        </w:rPr>
        <w:t xml:space="preserve">الخيط في هذه الحالة غير مثبت في </w:t>
      </w:r>
      <w:r w:rsidR="00AA186C">
        <w:rPr>
          <w:rFonts w:ascii="Arial" w:hAnsi="Arial" w:cstheme="minorBidi" w:hint="cs"/>
          <w:sz w:val="24"/>
          <w:szCs w:val="24"/>
          <w:rtl/>
          <w:lang w:bidi="ar-AE"/>
        </w:rPr>
        <w:t>ادولاب</w:t>
      </w:r>
      <w:r>
        <w:rPr>
          <w:rFonts w:ascii="Arial" w:hAnsi="Arial" w:cstheme="minorBidi" w:hint="cs"/>
          <w:sz w:val="24"/>
          <w:szCs w:val="24"/>
          <w:rtl/>
          <w:lang w:bidi="ar-AE"/>
        </w:rPr>
        <w:t>)</w:t>
      </w:r>
      <w:r w:rsidRPr="00D45F39">
        <w:rPr>
          <w:rFonts w:ascii="Arial" w:hAnsi="Arial" w:cs="David"/>
          <w:sz w:val="24"/>
          <w:szCs w:val="24"/>
          <w:rtl/>
        </w:rPr>
        <w:t xml:space="preserve">. </w:t>
      </w:r>
      <w:r w:rsidR="00AA186C">
        <w:rPr>
          <w:rFonts w:ascii="Arial" w:hAnsi="Arial" w:cs="Arial" w:hint="cs"/>
          <w:sz w:val="24"/>
          <w:szCs w:val="24"/>
          <w:rtl/>
          <w:lang w:bidi="ar-AE"/>
        </w:rPr>
        <w:t>الخيط ملفوف على أسطوانة ثبت في داخلها ميزان حرارة</w:t>
      </w:r>
      <w:r w:rsidR="00AA186C">
        <w:rPr>
          <w:rFonts w:ascii="Arial" w:hAnsi="Arial" w:cs="Arial" w:hint="cs"/>
          <w:sz w:val="24"/>
          <w:szCs w:val="24"/>
          <w:rtl/>
          <w:lang w:bidi="ar-SA"/>
        </w:rPr>
        <w:t>،</w:t>
      </w:r>
      <w:r w:rsidR="00AA186C">
        <w:rPr>
          <w:rFonts w:ascii="Arial" w:hAnsi="Arial" w:cs="Arial" w:hint="cs"/>
          <w:sz w:val="24"/>
          <w:szCs w:val="24"/>
          <w:rtl/>
          <w:lang w:bidi="ar-AE"/>
        </w:rPr>
        <w:t xml:space="preserve"> عند سقوط السلة يحتك الخيط بالاسطوانة</w:t>
      </w:r>
      <w:r w:rsidR="00AA186C" w:rsidRPr="00D45F39">
        <w:rPr>
          <w:rFonts w:ascii="Arial" w:hAnsi="Arial" w:cs="David" w:hint="cs"/>
          <w:sz w:val="24"/>
          <w:szCs w:val="24"/>
          <w:rtl/>
        </w:rPr>
        <w:t xml:space="preserve"> (</w:t>
      </w:r>
      <w:r w:rsidR="00AA186C">
        <w:rPr>
          <w:rFonts w:ascii="Arial" w:hAnsi="Arial" w:cs="Arial" w:hint="cs"/>
          <w:sz w:val="24"/>
          <w:szCs w:val="24"/>
          <w:rtl/>
          <w:lang w:bidi="ar-AE"/>
        </w:rPr>
        <w:t>الأسطوانة النحاسية مثبتة داخل إطار خشبي</w:t>
      </w:r>
      <w:r w:rsidR="00AA186C" w:rsidRPr="00D45F39">
        <w:rPr>
          <w:rFonts w:ascii="Arial" w:hAnsi="Arial" w:cs="David" w:hint="cs"/>
          <w:sz w:val="24"/>
          <w:szCs w:val="24"/>
          <w:rtl/>
        </w:rPr>
        <w:t xml:space="preserve">) </w:t>
      </w:r>
      <w:r w:rsidR="00AA186C">
        <w:rPr>
          <w:rFonts w:ascii="Arial" w:hAnsi="Arial" w:cs="Arial" w:hint="cs"/>
          <w:sz w:val="24"/>
          <w:szCs w:val="24"/>
          <w:rtl/>
          <w:lang w:bidi="ar-AE"/>
        </w:rPr>
        <w:t xml:space="preserve">مسطرة </w:t>
      </w:r>
      <w:r w:rsidR="00AA186C" w:rsidRPr="00D45F39">
        <w:rPr>
          <w:rFonts w:ascii="Arial" w:hAnsi="Arial" w:cs="David"/>
          <w:sz w:val="24"/>
          <w:szCs w:val="24"/>
          <w:rtl/>
        </w:rPr>
        <w:t>(</w:t>
      </w:r>
      <w:r w:rsidR="00AA186C">
        <w:rPr>
          <w:rFonts w:ascii="Arial" w:hAnsi="Arial" w:cs="Arial" w:hint="cs"/>
          <w:sz w:val="24"/>
          <w:szCs w:val="24"/>
          <w:rtl/>
          <w:lang w:bidi="ar-SA"/>
        </w:rPr>
        <w:t>من الأفضل أ</w:t>
      </w:r>
      <w:r w:rsidR="00AA186C">
        <w:rPr>
          <w:rFonts w:ascii="Arial" w:hAnsi="Arial" w:cs="Arial" w:hint="cs"/>
          <w:sz w:val="24"/>
          <w:szCs w:val="24"/>
          <w:rtl/>
          <w:lang w:bidi="ar-AE"/>
        </w:rPr>
        <w:t>ن يكون طولها 1 متر</w:t>
      </w:r>
      <w:r w:rsidR="00AA186C" w:rsidRPr="00D45F39">
        <w:rPr>
          <w:rFonts w:ascii="Arial" w:hAnsi="Arial" w:cs="David"/>
          <w:sz w:val="24"/>
          <w:szCs w:val="24"/>
          <w:rtl/>
        </w:rPr>
        <w:t>)</w:t>
      </w:r>
      <w:r w:rsidR="00AA186C" w:rsidRPr="00D45F39">
        <w:rPr>
          <w:rFonts w:ascii="Arial" w:hAnsi="Arial" w:cs="David" w:hint="cs"/>
          <w:sz w:val="24"/>
          <w:szCs w:val="24"/>
          <w:rtl/>
        </w:rPr>
        <w:t>.</w:t>
      </w:r>
    </w:p>
    <w:p w:rsidR="00D621AB" w:rsidRPr="00AA1826" w:rsidRDefault="00D621AB" w:rsidP="00AA186C">
      <w:pPr>
        <w:spacing w:after="200" w:line="360" w:lineRule="auto"/>
        <w:rPr>
          <w:rFonts w:ascii="Arial" w:hAnsi="Arial" w:cstheme="minorBidi"/>
          <w:sz w:val="24"/>
          <w:szCs w:val="24"/>
          <w:rtl/>
          <w:lang w:bidi="ar-AE"/>
        </w:rPr>
      </w:pPr>
      <w:r w:rsidRPr="00C55BBA">
        <w:rPr>
          <w:rFonts w:ascii="Arial" w:hAnsi="Arial" w:cs="David" w:hint="cs"/>
          <w:b/>
          <w:bCs/>
          <w:sz w:val="24"/>
          <w:szCs w:val="24"/>
          <w:rtl/>
        </w:rPr>
        <w:t xml:space="preserve">5. </w:t>
      </w:r>
      <w:r w:rsidR="00AA186C">
        <w:rPr>
          <w:rFonts w:ascii="Arial" w:hAnsi="Arial" w:cs="Arial" w:hint="cs"/>
          <w:b/>
          <w:bCs/>
          <w:sz w:val="24"/>
          <w:szCs w:val="24"/>
          <w:rtl/>
          <w:lang w:bidi="ar-AE"/>
        </w:rPr>
        <w:t>التسخين بمساعدة تغيير الحركة</w:t>
      </w:r>
      <w:r w:rsidR="00AA186C" w:rsidRPr="00C55BBA">
        <w:rPr>
          <w:rFonts w:ascii="Arial" w:hAnsi="Arial" w:cs="David"/>
          <w:b/>
          <w:bCs/>
          <w:sz w:val="24"/>
          <w:szCs w:val="24"/>
          <w:rtl/>
        </w:rPr>
        <w:t xml:space="preserve"> </w:t>
      </w:r>
      <w:r w:rsidR="00AA186C" w:rsidRPr="00D45F39">
        <w:rPr>
          <w:rFonts w:ascii="Arial" w:hAnsi="Arial" w:cs="David" w:hint="cs"/>
          <w:b/>
          <w:bCs/>
          <w:sz w:val="24"/>
          <w:szCs w:val="24"/>
        </w:rPr>
        <w:t>II</w:t>
      </w:r>
      <w:r>
        <w:rPr>
          <w:rFonts w:ascii="Arial" w:hAnsi="Arial" w:cs="David" w:hint="cs"/>
          <w:sz w:val="24"/>
          <w:szCs w:val="24"/>
          <w:rtl/>
        </w:rPr>
        <w:t xml:space="preserve">: </w:t>
      </w:r>
      <w:r>
        <w:rPr>
          <w:rFonts w:ascii="Arial" w:hAnsi="Arial" w:cs="Arial" w:hint="cs"/>
          <w:sz w:val="24"/>
          <w:szCs w:val="24"/>
          <w:rtl/>
          <w:lang w:bidi="ar-AE"/>
        </w:rPr>
        <w:t>عجل دراجة</w:t>
      </w:r>
      <w:r w:rsidR="00AA186C">
        <w:rPr>
          <w:rFonts w:ascii="Arial" w:hAnsi="Arial" w:cs="Arial" w:hint="cs"/>
          <w:sz w:val="24"/>
          <w:szCs w:val="24"/>
          <w:rtl/>
          <w:lang w:bidi="ar-AE"/>
        </w:rPr>
        <w:t>،</w:t>
      </w:r>
      <w:r>
        <w:rPr>
          <w:rFonts w:ascii="Arial" w:hAnsi="Arial" w:cs="David"/>
          <w:sz w:val="24"/>
          <w:szCs w:val="24"/>
          <w:rtl/>
        </w:rPr>
        <w:t xml:space="preserve"> </w:t>
      </w:r>
      <w:r>
        <w:rPr>
          <w:rFonts w:ascii="Arial" w:hAnsi="Arial" w:cstheme="minorBidi" w:hint="cs"/>
          <w:sz w:val="24"/>
          <w:szCs w:val="24"/>
          <w:rtl/>
          <w:lang w:bidi="ar-AE"/>
        </w:rPr>
        <w:t>جهاز ايقاف مكون من مي</w:t>
      </w:r>
      <w:r w:rsidR="00AA186C">
        <w:rPr>
          <w:rFonts w:ascii="Arial" w:hAnsi="Arial" w:cstheme="minorBidi" w:hint="cs"/>
          <w:sz w:val="24"/>
          <w:szCs w:val="24"/>
          <w:rtl/>
          <w:lang w:bidi="ar-AE"/>
        </w:rPr>
        <w:t>ز</w:t>
      </w:r>
      <w:r>
        <w:rPr>
          <w:rFonts w:ascii="Arial" w:hAnsi="Arial" w:cstheme="minorBidi" w:hint="cs"/>
          <w:sz w:val="24"/>
          <w:szCs w:val="24"/>
          <w:rtl/>
          <w:lang w:bidi="ar-AE"/>
        </w:rPr>
        <w:t>ان ح</w:t>
      </w:r>
      <w:r w:rsidR="00AA186C">
        <w:rPr>
          <w:rFonts w:ascii="Arial" w:hAnsi="Arial" w:cstheme="minorBidi" w:hint="cs"/>
          <w:sz w:val="24"/>
          <w:szCs w:val="24"/>
          <w:rtl/>
          <w:lang w:bidi="ar-AE"/>
        </w:rPr>
        <w:t>رارة رقمي</w:t>
      </w:r>
      <w:r>
        <w:rPr>
          <w:rFonts w:ascii="Arial" w:hAnsi="Arial" w:cstheme="minorBidi" w:hint="cs"/>
          <w:sz w:val="24"/>
          <w:szCs w:val="24"/>
          <w:rtl/>
          <w:lang w:bidi="ar-AE"/>
        </w:rPr>
        <w:t xml:space="preserve"> مزود بذراع تلامس طويل. مقياس سرعة</w:t>
      </w:r>
    </w:p>
    <w:p w:rsidR="00D621AB" w:rsidRPr="00B67DBD" w:rsidRDefault="00D621AB" w:rsidP="00AA186C">
      <w:pPr>
        <w:spacing w:line="360" w:lineRule="auto"/>
        <w:ind w:right="360"/>
        <w:rPr>
          <w:rFonts w:ascii="Arial" w:hAnsi="Arial" w:cstheme="minorBidi"/>
          <w:sz w:val="24"/>
          <w:szCs w:val="24"/>
          <w:rtl/>
          <w:lang w:bidi="ar-AE"/>
        </w:rPr>
      </w:pPr>
      <w:r>
        <w:rPr>
          <w:rFonts w:ascii="Arial" w:hAnsi="Arial" w:cs="David" w:hint="cs"/>
          <w:b/>
          <w:bCs/>
          <w:sz w:val="24"/>
          <w:szCs w:val="24"/>
          <w:rtl/>
        </w:rPr>
        <w:t xml:space="preserve">6. </w:t>
      </w:r>
      <w:r w:rsidR="00AA186C">
        <w:rPr>
          <w:rFonts w:ascii="Arial" w:hAnsi="Arial" w:cs="Arial" w:hint="cs"/>
          <w:b/>
          <w:bCs/>
          <w:sz w:val="24"/>
          <w:szCs w:val="24"/>
          <w:rtl/>
          <w:lang w:bidi="ar-SA"/>
        </w:rPr>
        <w:t>ال</w:t>
      </w:r>
      <w:r>
        <w:rPr>
          <w:rFonts w:ascii="Arial" w:hAnsi="Arial" w:cs="Arial" w:hint="cs"/>
          <w:b/>
          <w:bCs/>
          <w:sz w:val="24"/>
          <w:szCs w:val="24"/>
          <w:rtl/>
          <w:lang w:bidi="ar-AE"/>
        </w:rPr>
        <w:t xml:space="preserve">تسخين </w:t>
      </w:r>
      <w:r w:rsidR="00AA186C">
        <w:rPr>
          <w:rFonts w:ascii="Arial" w:hAnsi="Arial" w:cs="Arial" w:hint="cs"/>
          <w:b/>
          <w:bCs/>
          <w:sz w:val="24"/>
          <w:szCs w:val="24"/>
          <w:rtl/>
          <w:lang w:bidi="ar-AE"/>
        </w:rPr>
        <w:t xml:space="preserve">بمساعدة </w:t>
      </w:r>
      <w:r>
        <w:rPr>
          <w:rFonts w:ascii="Arial" w:hAnsi="Arial" w:cs="Arial" w:hint="cs"/>
          <w:b/>
          <w:bCs/>
          <w:sz w:val="24"/>
          <w:szCs w:val="24"/>
          <w:rtl/>
          <w:lang w:bidi="ar-AE"/>
        </w:rPr>
        <w:t>التغيير الكهربائي</w:t>
      </w:r>
      <w:r>
        <w:rPr>
          <w:rFonts w:ascii="Arial" w:hAnsi="Arial" w:cs="David" w:hint="cs"/>
          <w:b/>
          <w:bCs/>
          <w:sz w:val="24"/>
          <w:szCs w:val="24"/>
          <w:rtl/>
        </w:rPr>
        <w:t xml:space="preserve">: </w:t>
      </w:r>
      <w:r>
        <w:rPr>
          <w:rFonts w:ascii="Arial" w:hAnsi="Arial" w:cs="Arial" w:hint="cs"/>
          <w:sz w:val="24"/>
          <w:szCs w:val="24"/>
          <w:rtl/>
          <w:lang w:bidi="ar-AE"/>
        </w:rPr>
        <w:t>مزود طاقة</w:t>
      </w:r>
      <w:r>
        <w:rPr>
          <w:rFonts w:ascii="Arial" w:hAnsi="Arial" w:cs="David"/>
          <w:sz w:val="24"/>
          <w:szCs w:val="24"/>
          <w:rtl/>
        </w:rPr>
        <w:t xml:space="preserve">. </w:t>
      </w:r>
      <w:r w:rsidR="00AA186C">
        <w:rPr>
          <w:rFonts w:ascii="Arial" w:hAnsi="Arial" w:cs="Arial" w:hint="cs"/>
          <w:sz w:val="24"/>
          <w:szCs w:val="24"/>
          <w:rtl/>
          <w:lang w:bidi="ar-AE"/>
        </w:rPr>
        <w:t>جسم معدني مغلف بعازل حراري ومغروس فيه</w:t>
      </w:r>
      <w:r>
        <w:rPr>
          <w:rFonts w:ascii="Arial" w:hAnsi="Arial" w:cs="Arial" w:hint="cs"/>
          <w:sz w:val="24"/>
          <w:szCs w:val="24"/>
          <w:rtl/>
          <w:lang w:bidi="ar-AE"/>
        </w:rPr>
        <w:t xml:space="preserve"> ميزان حرار</w:t>
      </w:r>
      <w:r w:rsidR="00AA186C">
        <w:rPr>
          <w:rFonts w:ascii="Arial" w:hAnsi="Arial" w:cs="Arial" w:hint="cs"/>
          <w:sz w:val="24"/>
          <w:szCs w:val="24"/>
          <w:rtl/>
          <w:lang w:bidi="ar-AE"/>
        </w:rPr>
        <w:t>ة</w:t>
      </w:r>
      <w:r>
        <w:rPr>
          <w:rFonts w:ascii="Arial" w:hAnsi="Arial" w:cs="David"/>
          <w:sz w:val="24"/>
          <w:szCs w:val="24"/>
          <w:rtl/>
        </w:rPr>
        <w:t xml:space="preserve">. </w:t>
      </w:r>
      <w:r w:rsidR="00AA186C">
        <w:rPr>
          <w:rFonts w:ascii="Arial" w:hAnsi="Arial" w:cstheme="minorBidi" w:hint="cs"/>
          <w:sz w:val="24"/>
          <w:szCs w:val="24"/>
          <w:rtl/>
          <w:lang w:bidi="ar-AE"/>
        </w:rPr>
        <w:t>داخل الجسم يوجد مقاوم كهربائي</w:t>
      </w:r>
      <w:r>
        <w:rPr>
          <w:rFonts w:ascii="Arial" w:hAnsi="Arial" w:cstheme="minorBidi" w:hint="cs"/>
          <w:sz w:val="24"/>
          <w:szCs w:val="24"/>
          <w:rtl/>
          <w:lang w:bidi="ar-AE"/>
        </w:rPr>
        <w:t xml:space="preserve"> موصولة ب</w:t>
      </w:r>
      <w:r w:rsidR="00AA186C">
        <w:rPr>
          <w:rFonts w:ascii="Arial" w:hAnsi="Arial" w:cstheme="minorBidi" w:hint="cs"/>
          <w:sz w:val="24"/>
          <w:szCs w:val="24"/>
          <w:rtl/>
          <w:lang w:bidi="ar-AE"/>
        </w:rPr>
        <w:t>أ</w:t>
      </w:r>
      <w:r>
        <w:rPr>
          <w:rFonts w:ascii="Arial" w:hAnsi="Arial" w:cstheme="minorBidi" w:hint="cs"/>
          <w:sz w:val="24"/>
          <w:szCs w:val="24"/>
          <w:rtl/>
          <w:lang w:bidi="ar-AE"/>
        </w:rPr>
        <w:t xml:space="preserve">سلاك وصل خارجية </w:t>
      </w:r>
      <w:r w:rsidR="00AA186C">
        <w:rPr>
          <w:rFonts w:ascii="Arial" w:hAnsi="Arial" w:cstheme="minorBidi" w:hint="cs"/>
          <w:sz w:val="24"/>
          <w:szCs w:val="24"/>
          <w:rtl/>
          <w:lang w:bidi="ar-AE"/>
        </w:rPr>
        <w:t xml:space="preserve">تمكننا من ايصال دائرة </w:t>
      </w:r>
      <w:r>
        <w:rPr>
          <w:rFonts w:ascii="Arial" w:hAnsi="Arial" w:cstheme="minorBidi" w:hint="cs"/>
          <w:sz w:val="24"/>
          <w:szCs w:val="24"/>
          <w:rtl/>
          <w:lang w:bidi="ar-AE"/>
        </w:rPr>
        <w:t>كهربائية</w:t>
      </w:r>
      <w:r w:rsidR="00AA186C">
        <w:rPr>
          <w:rFonts w:ascii="Arial" w:hAnsi="Arial" w:cstheme="minorBidi" w:hint="cs"/>
          <w:sz w:val="24"/>
          <w:szCs w:val="24"/>
          <w:rtl/>
          <w:lang w:bidi="ar-AE"/>
        </w:rPr>
        <w:t>،</w:t>
      </w:r>
      <w:r>
        <w:rPr>
          <w:rFonts w:ascii="Arial" w:hAnsi="Arial" w:cstheme="minorBidi" w:hint="cs"/>
          <w:sz w:val="24"/>
          <w:szCs w:val="24"/>
          <w:rtl/>
          <w:lang w:bidi="ar-AE"/>
        </w:rPr>
        <w:t xml:space="preserve"> </w:t>
      </w:r>
      <w:r w:rsidR="00AA186C">
        <w:rPr>
          <w:rFonts w:ascii="Arial" w:hAnsi="Arial" w:cstheme="minorBidi" w:hint="cs"/>
          <w:sz w:val="24"/>
          <w:szCs w:val="24"/>
          <w:rtl/>
          <w:lang w:bidi="ar-AE"/>
        </w:rPr>
        <w:t>أ</w:t>
      </w:r>
      <w:r>
        <w:rPr>
          <w:rFonts w:ascii="Arial" w:hAnsi="Arial" w:cstheme="minorBidi" w:hint="cs"/>
          <w:sz w:val="24"/>
          <w:szCs w:val="24"/>
          <w:rtl/>
          <w:lang w:bidi="ar-AE"/>
        </w:rPr>
        <w:t>مبيرمتر</w:t>
      </w:r>
      <w:r w:rsidR="00AA186C">
        <w:rPr>
          <w:rFonts w:ascii="Arial" w:hAnsi="Arial" w:cstheme="minorBidi" w:hint="cs"/>
          <w:sz w:val="24"/>
          <w:szCs w:val="24"/>
          <w:rtl/>
          <w:lang w:bidi="ar-AE"/>
        </w:rPr>
        <w:t>،</w:t>
      </w:r>
      <w:r>
        <w:rPr>
          <w:rFonts w:ascii="Arial" w:hAnsi="Arial" w:cstheme="minorBidi" w:hint="cs"/>
          <w:sz w:val="24"/>
          <w:szCs w:val="24"/>
          <w:rtl/>
          <w:lang w:bidi="ar-AE"/>
        </w:rPr>
        <w:t xml:space="preserve"> فولطمتر</w:t>
      </w:r>
      <w:r w:rsidR="00AA186C">
        <w:rPr>
          <w:rFonts w:ascii="Arial" w:hAnsi="Arial" w:cstheme="minorBidi" w:hint="cs"/>
          <w:sz w:val="24"/>
          <w:szCs w:val="24"/>
          <w:rtl/>
          <w:lang w:bidi="ar-AE"/>
        </w:rPr>
        <w:t>، مواد موصلة،</w:t>
      </w:r>
      <w:r>
        <w:rPr>
          <w:rFonts w:ascii="Arial" w:hAnsi="Arial" w:cstheme="minorBidi" w:hint="cs"/>
          <w:sz w:val="24"/>
          <w:szCs w:val="24"/>
          <w:rtl/>
          <w:lang w:bidi="ar-AE"/>
        </w:rPr>
        <w:t xml:space="preserve"> ساعة.</w:t>
      </w:r>
    </w:p>
    <w:p w:rsidR="00D621AB" w:rsidRPr="00B67DBD" w:rsidRDefault="00D621AB" w:rsidP="00AA186C">
      <w:pPr>
        <w:spacing w:line="360" w:lineRule="auto"/>
        <w:ind w:right="360"/>
        <w:rPr>
          <w:rFonts w:ascii="Arial" w:hAnsi="Arial" w:cstheme="minorBidi"/>
          <w:b/>
          <w:bCs/>
          <w:sz w:val="24"/>
          <w:szCs w:val="24"/>
          <w:lang w:bidi="ar-AE"/>
        </w:rPr>
      </w:pPr>
      <w:r w:rsidRPr="00C55BBA">
        <w:rPr>
          <w:rFonts w:ascii="Arial" w:hAnsi="Arial" w:cs="David" w:hint="cs"/>
          <w:b/>
          <w:bCs/>
          <w:sz w:val="24"/>
          <w:szCs w:val="24"/>
          <w:rtl/>
        </w:rPr>
        <w:t>7</w:t>
      </w:r>
      <w:r>
        <w:rPr>
          <w:rFonts w:ascii="Arial" w:hAnsi="Arial" w:cs="David" w:hint="cs"/>
          <w:sz w:val="24"/>
          <w:szCs w:val="24"/>
          <w:rtl/>
        </w:rPr>
        <w:t xml:space="preserve">. </w:t>
      </w:r>
      <w:r w:rsidR="00AA186C">
        <w:rPr>
          <w:rFonts w:ascii="Arial" w:hAnsi="Arial" w:cstheme="minorBidi" w:hint="cs"/>
          <w:b/>
          <w:bCs/>
          <w:sz w:val="24"/>
          <w:szCs w:val="24"/>
          <w:rtl/>
          <w:lang w:bidi="ar-AE"/>
        </w:rPr>
        <w:t xml:space="preserve">التغيير الذي يحصل لحظة </w:t>
      </w:r>
      <w:r>
        <w:rPr>
          <w:rFonts w:ascii="Arial" w:hAnsi="Arial" w:cstheme="minorBidi" w:hint="cs"/>
          <w:b/>
          <w:bCs/>
          <w:sz w:val="24"/>
          <w:szCs w:val="24"/>
          <w:rtl/>
          <w:lang w:bidi="ar-AE"/>
        </w:rPr>
        <w:t>تلامس اجسام مختلفة</w:t>
      </w:r>
      <w:r w:rsidR="00AA186C">
        <w:rPr>
          <w:rFonts w:ascii="Arial" w:hAnsi="Arial" w:cstheme="minorBidi" w:hint="cs"/>
          <w:b/>
          <w:bCs/>
          <w:sz w:val="24"/>
          <w:szCs w:val="24"/>
          <w:rtl/>
          <w:lang w:bidi="ar-AE"/>
        </w:rPr>
        <w:t xml:space="preserve"> في</w:t>
      </w:r>
      <w:r>
        <w:rPr>
          <w:rFonts w:ascii="Arial" w:hAnsi="Arial" w:cstheme="minorBidi" w:hint="cs"/>
          <w:b/>
          <w:bCs/>
          <w:sz w:val="24"/>
          <w:szCs w:val="24"/>
          <w:rtl/>
          <w:lang w:bidi="ar-AE"/>
        </w:rPr>
        <w:t xml:space="preserve"> درجة الحرارة:</w:t>
      </w:r>
      <w:r w:rsidR="00AA186C">
        <w:rPr>
          <w:rFonts w:ascii="Arial" w:hAnsi="Arial" w:cstheme="minorBidi" w:hint="cs"/>
          <w:b/>
          <w:bCs/>
          <w:sz w:val="24"/>
          <w:szCs w:val="24"/>
          <w:rtl/>
          <w:lang w:bidi="ar-AE"/>
        </w:rPr>
        <w:t xml:space="preserve"> </w:t>
      </w:r>
      <w:r>
        <w:rPr>
          <w:rFonts w:ascii="Arial" w:hAnsi="Arial" w:cs="Arial" w:hint="cs"/>
          <w:sz w:val="24"/>
          <w:szCs w:val="24"/>
          <w:rtl/>
          <w:lang w:bidi="ar-AE"/>
        </w:rPr>
        <w:t>ك</w:t>
      </w:r>
      <w:r w:rsidR="00AA186C">
        <w:rPr>
          <w:rFonts w:ascii="Arial" w:hAnsi="Arial" w:cs="Arial" w:hint="cs"/>
          <w:sz w:val="24"/>
          <w:szCs w:val="24"/>
          <w:rtl/>
          <w:lang w:bidi="ar-AE"/>
        </w:rPr>
        <w:t>أ</w:t>
      </w:r>
      <w:r>
        <w:rPr>
          <w:rFonts w:ascii="Arial" w:hAnsi="Arial" w:cs="Arial" w:hint="cs"/>
          <w:sz w:val="24"/>
          <w:szCs w:val="24"/>
          <w:rtl/>
          <w:lang w:bidi="ar-AE"/>
        </w:rPr>
        <w:t>س ماء ساخن</w:t>
      </w:r>
      <w:r>
        <w:rPr>
          <w:rFonts w:ascii="Arial" w:hAnsi="Arial" w:cs="David"/>
          <w:sz w:val="24"/>
          <w:szCs w:val="24"/>
          <w:rtl/>
        </w:rPr>
        <w:t xml:space="preserve">; </w:t>
      </w:r>
      <w:r>
        <w:rPr>
          <w:rFonts w:ascii="Arial" w:hAnsi="Arial" w:cs="Arial" w:hint="cs"/>
          <w:b/>
          <w:bCs/>
          <w:sz w:val="24"/>
          <w:szCs w:val="24"/>
          <w:rtl/>
          <w:lang w:bidi="ar-AE"/>
        </w:rPr>
        <w:t xml:space="preserve">وعاء يحتوي على </w:t>
      </w:r>
      <w:r w:rsidR="00AA186C">
        <w:rPr>
          <w:rFonts w:ascii="Arial" w:hAnsi="Arial" w:cs="Arial" w:hint="cs"/>
          <w:b/>
          <w:bCs/>
          <w:sz w:val="24"/>
          <w:szCs w:val="24"/>
          <w:rtl/>
          <w:lang w:bidi="ar-AE"/>
        </w:rPr>
        <w:t>جليد،</w:t>
      </w:r>
      <w:r>
        <w:rPr>
          <w:rFonts w:ascii="Arial" w:hAnsi="Arial" w:cs="David"/>
          <w:sz w:val="24"/>
          <w:szCs w:val="24"/>
          <w:rtl/>
        </w:rPr>
        <w:t xml:space="preserve">, </w:t>
      </w:r>
      <w:r>
        <w:rPr>
          <w:rFonts w:ascii="Arial" w:hAnsi="Arial" w:cs="Arial" w:hint="cs"/>
          <w:sz w:val="24"/>
          <w:szCs w:val="24"/>
          <w:rtl/>
          <w:lang w:bidi="ar-AE"/>
        </w:rPr>
        <w:t xml:space="preserve">ثلاثة </w:t>
      </w:r>
      <w:r w:rsidR="00AA186C">
        <w:rPr>
          <w:rFonts w:ascii="Arial" w:hAnsi="Arial" w:cs="Arial" w:hint="cs"/>
          <w:sz w:val="24"/>
          <w:szCs w:val="24"/>
          <w:rtl/>
          <w:lang w:bidi="ar-AE"/>
        </w:rPr>
        <w:t>أجسام من الأ</w:t>
      </w:r>
      <w:r>
        <w:rPr>
          <w:rFonts w:ascii="Arial" w:hAnsi="Arial" w:cs="Arial" w:hint="cs"/>
          <w:sz w:val="24"/>
          <w:szCs w:val="24"/>
          <w:rtl/>
          <w:lang w:bidi="ar-AE"/>
        </w:rPr>
        <w:t>ل</w:t>
      </w:r>
      <w:r w:rsidR="00AA186C">
        <w:rPr>
          <w:rFonts w:ascii="Arial" w:hAnsi="Arial" w:cs="Arial" w:hint="cs"/>
          <w:sz w:val="24"/>
          <w:szCs w:val="24"/>
          <w:rtl/>
          <w:lang w:bidi="ar-AE"/>
        </w:rPr>
        <w:t>و</w:t>
      </w:r>
      <w:r>
        <w:rPr>
          <w:rFonts w:ascii="Arial" w:hAnsi="Arial" w:cs="Arial" w:hint="cs"/>
          <w:sz w:val="24"/>
          <w:szCs w:val="24"/>
          <w:rtl/>
          <w:lang w:bidi="ar-AE"/>
        </w:rPr>
        <w:t xml:space="preserve">منيوم مغروس </w:t>
      </w:r>
      <w:r w:rsidR="00AA186C">
        <w:rPr>
          <w:rFonts w:ascii="Arial" w:hAnsi="Arial" w:cs="Arial" w:hint="cs"/>
          <w:sz w:val="24"/>
          <w:szCs w:val="24"/>
          <w:rtl/>
          <w:lang w:bidi="ar-AE"/>
        </w:rPr>
        <w:t>فيها</w:t>
      </w:r>
      <w:r>
        <w:rPr>
          <w:rFonts w:ascii="Arial" w:hAnsi="Arial" w:cs="Arial" w:hint="cs"/>
          <w:sz w:val="24"/>
          <w:szCs w:val="24"/>
          <w:rtl/>
          <w:lang w:bidi="ar-AE"/>
        </w:rPr>
        <w:t xml:space="preserve"> ميازين حرارة</w:t>
      </w:r>
      <w:r w:rsidR="00AA186C">
        <w:rPr>
          <w:rFonts w:ascii="Arial" w:hAnsi="Arial" w:cs="Arial" w:hint="cs"/>
          <w:sz w:val="24"/>
          <w:szCs w:val="24"/>
          <w:rtl/>
          <w:lang w:bidi="ar-AE"/>
        </w:rPr>
        <w:t>،</w:t>
      </w:r>
      <w:r>
        <w:rPr>
          <w:rFonts w:ascii="Arial" w:hAnsi="Arial" w:cs="David"/>
          <w:sz w:val="24"/>
          <w:szCs w:val="24"/>
          <w:rtl/>
        </w:rPr>
        <w:t xml:space="preserve"> </w:t>
      </w:r>
      <w:r>
        <w:rPr>
          <w:rFonts w:ascii="Arial" w:hAnsi="Arial" w:cs="Arial" w:hint="cs"/>
          <w:sz w:val="24"/>
          <w:szCs w:val="24"/>
          <w:rtl/>
          <w:lang w:bidi="ar-AE"/>
        </w:rPr>
        <w:t>عازل حراري</w:t>
      </w:r>
      <w:r>
        <w:rPr>
          <w:rFonts w:ascii="Arial" w:hAnsi="Arial" w:cs="David"/>
          <w:sz w:val="24"/>
          <w:szCs w:val="24"/>
          <w:rtl/>
        </w:rPr>
        <w:t>.</w:t>
      </w:r>
    </w:p>
    <w:p w:rsidR="00D621AB" w:rsidRDefault="00D621AB" w:rsidP="00AA186C">
      <w:pPr>
        <w:spacing w:line="360" w:lineRule="auto"/>
        <w:rPr>
          <w:rFonts w:ascii="Arial" w:hAnsi="Arial" w:cs="David"/>
          <w:sz w:val="24"/>
          <w:szCs w:val="24"/>
          <w:rtl/>
        </w:rPr>
      </w:pPr>
      <w:r>
        <w:rPr>
          <w:rFonts w:ascii="Arial" w:hAnsi="Arial" w:cs="David" w:hint="cs"/>
          <w:b/>
          <w:bCs/>
          <w:sz w:val="24"/>
          <w:szCs w:val="24"/>
          <w:rtl/>
        </w:rPr>
        <w:t xml:space="preserve">8. </w:t>
      </w:r>
      <w:r>
        <w:rPr>
          <w:rFonts w:ascii="Arial" w:hAnsi="Arial" w:cs="Arial" w:hint="cs"/>
          <w:b/>
          <w:bCs/>
          <w:sz w:val="24"/>
          <w:szCs w:val="24"/>
          <w:rtl/>
          <w:lang w:bidi="ar-AE"/>
        </w:rPr>
        <w:t>تسخين عن طريق الحرق</w:t>
      </w:r>
      <w:r>
        <w:rPr>
          <w:rFonts w:ascii="Arial" w:hAnsi="Arial" w:cs="David" w:hint="cs"/>
          <w:b/>
          <w:bCs/>
          <w:sz w:val="24"/>
          <w:szCs w:val="24"/>
          <w:rtl/>
        </w:rPr>
        <w:t xml:space="preserve">: </w:t>
      </w:r>
      <w:r w:rsidR="00AA186C">
        <w:rPr>
          <w:rFonts w:ascii="Arial" w:hAnsi="Arial" w:cs="Arial" w:hint="cs"/>
          <w:sz w:val="24"/>
          <w:szCs w:val="24"/>
          <w:rtl/>
          <w:lang w:bidi="ar-AE"/>
        </w:rPr>
        <w:t>جسم من الأ</w:t>
      </w:r>
      <w:r>
        <w:rPr>
          <w:rFonts w:ascii="Arial" w:hAnsi="Arial" w:cs="Arial" w:hint="cs"/>
          <w:sz w:val="24"/>
          <w:szCs w:val="24"/>
          <w:rtl/>
          <w:lang w:bidi="ar-AE"/>
        </w:rPr>
        <w:t>ل</w:t>
      </w:r>
      <w:r w:rsidR="00AA186C">
        <w:rPr>
          <w:rFonts w:ascii="Arial" w:hAnsi="Arial" w:cs="Arial" w:hint="cs"/>
          <w:sz w:val="24"/>
          <w:szCs w:val="24"/>
          <w:rtl/>
          <w:lang w:bidi="ar-AE"/>
        </w:rPr>
        <w:t>و</w:t>
      </w:r>
      <w:r>
        <w:rPr>
          <w:rFonts w:ascii="Arial" w:hAnsi="Arial" w:cs="Arial" w:hint="cs"/>
          <w:sz w:val="24"/>
          <w:szCs w:val="24"/>
          <w:rtl/>
          <w:lang w:bidi="ar-AE"/>
        </w:rPr>
        <w:t>م</w:t>
      </w:r>
      <w:r w:rsidR="00AA186C">
        <w:rPr>
          <w:rFonts w:ascii="Arial" w:hAnsi="Arial" w:cs="Arial" w:hint="cs"/>
          <w:sz w:val="24"/>
          <w:szCs w:val="24"/>
          <w:rtl/>
          <w:lang w:bidi="ar-AE"/>
        </w:rPr>
        <w:t>ي</w:t>
      </w:r>
      <w:r>
        <w:rPr>
          <w:rFonts w:ascii="Arial" w:hAnsi="Arial" w:cs="Arial" w:hint="cs"/>
          <w:sz w:val="24"/>
          <w:szCs w:val="24"/>
          <w:rtl/>
          <w:lang w:bidi="ar-AE"/>
        </w:rPr>
        <w:t xml:space="preserve">نيوم مغروس </w:t>
      </w:r>
      <w:r w:rsidR="00AA186C">
        <w:rPr>
          <w:rFonts w:ascii="Arial" w:hAnsi="Arial" w:cs="Arial" w:hint="cs"/>
          <w:sz w:val="24"/>
          <w:szCs w:val="24"/>
          <w:rtl/>
          <w:lang w:bidi="ar-AE"/>
        </w:rPr>
        <w:t>فيه</w:t>
      </w:r>
      <w:r>
        <w:rPr>
          <w:rFonts w:ascii="Arial" w:hAnsi="Arial" w:cs="Arial" w:hint="cs"/>
          <w:sz w:val="24"/>
          <w:szCs w:val="24"/>
          <w:rtl/>
          <w:lang w:bidi="ar-AE"/>
        </w:rPr>
        <w:t xml:space="preserve"> ميزان حرارة</w:t>
      </w:r>
      <w:r>
        <w:rPr>
          <w:rFonts w:ascii="Arial" w:hAnsi="Arial" w:cs="David" w:hint="cs"/>
          <w:sz w:val="24"/>
          <w:szCs w:val="24"/>
          <w:rtl/>
        </w:rPr>
        <w:t>.</w:t>
      </w:r>
      <w:r>
        <w:rPr>
          <w:rFonts w:ascii="Arial" w:hAnsi="Arial" w:cs="David"/>
          <w:sz w:val="24"/>
          <w:szCs w:val="24"/>
          <w:rtl/>
        </w:rPr>
        <w:t xml:space="preserve"> </w:t>
      </w:r>
      <w:r>
        <w:rPr>
          <w:rFonts w:ascii="Arial" w:hAnsi="Arial" w:cs="Arial" w:hint="cs"/>
          <w:sz w:val="24"/>
          <w:szCs w:val="24"/>
          <w:rtl/>
          <w:lang w:bidi="ar-AE"/>
        </w:rPr>
        <w:t>الجسم مغلف بمادة عازلة باستثناء قاعدته</w:t>
      </w:r>
      <w:r w:rsidR="00AA186C">
        <w:rPr>
          <w:rFonts w:ascii="Arial" w:hAnsi="Arial" w:cs="Arial" w:hint="cs"/>
          <w:sz w:val="24"/>
          <w:szCs w:val="24"/>
          <w:rtl/>
          <w:lang w:bidi="ar-SA"/>
        </w:rPr>
        <w:t>،</w:t>
      </w:r>
      <w:r>
        <w:rPr>
          <w:rFonts w:ascii="Arial" w:hAnsi="Arial" w:cs="David"/>
          <w:sz w:val="24"/>
          <w:szCs w:val="24"/>
          <w:rtl/>
        </w:rPr>
        <w:t xml:space="preserve"> </w:t>
      </w:r>
      <w:r>
        <w:rPr>
          <w:rFonts w:ascii="Arial" w:hAnsi="Arial" w:cs="Arial" w:hint="cs"/>
          <w:sz w:val="24"/>
          <w:szCs w:val="24"/>
          <w:rtl/>
          <w:lang w:bidi="ar-AE"/>
        </w:rPr>
        <w:t>شمعة</w:t>
      </w:r>
      <w:r w:rsidR="00AA186C">
        <w:rPr>
          <w:rFonts w:ascii="Arial" w:hAnsi="Arial" w:cs="Arial" w:hint="cs"/>
          <w:sz w:val="24"/>
          <w:szCs w:val="24"/>
          <w:rtl/>
          <w:lang w:bidi="ar-SA"/>
        </w:rPr>
        <w:t>،</w:t>
      </w:r>
      <w:r>
        <w:rPr>
          <w:rFonts w:ascii="Arial" w:hAnsi="Arial" w:cs="David"/>
          <w:sz w:val="24"/>
          <w:szCs w:val="24"/>
          <w:rtl/>
        </w:rPr>
        <w:t xml:space="preserve"> </w:t>
      </w:r>
      <w:r>
        <w:rPr>
          <w:rFonts w:ascii="Arial" w:hAnsi="Arial" w:cs="Arial" w:hint="cs"/>
          <w:sz w:val="24"/>
          <w:szCs w:val="24"/>
          <w:rtl/>
          <w:lang w:bidi="ar-AE"/>
        </w:rPr>
        <w:t>ساعة</w:t>
      </w:r>
      <w:r w:rsidR="00AA186C">
        <w:rPr>
          <w:rFonts w:ascii="Arial" w:hAnsi="Arial" w:cs="Arial" w:hint="cs"/>
          <w:sz w:val="24"/>
          <w:szCs w:val="24"/>
          <w:rtl/>
          <w:lang w:bidi="ar-AE"/>
        </w:rPr>
        <w:t xml:space="preserve"> يد</w:t>
      </w:r>
      <w:r>
        <w:rPr>
          <w:rFonts w:ascii="Arial" w:hAnsi="Arial" w:cs="David"/>
          <w:sz w:val="24"/>
          <w:szCs w:val="24"/>
          <w:rtl/>
        </w:rPr>
        <w:t>.</w:t>
      </w:r>
    </w:p>
    <w:p w:rsidR="00D621AB" w:rsidRDefault="00D621AB" w:rsidP="00AA186C">
      <w:pPr>
        <w:spacing w:line="360" w:lineRule="auto"/>
        <w:rPr>
          <w:rFonts w:ascii="Arial" w:hAnsi="Arial" w:cs="David"/>
          <w:sz w:val="24"/>
          <w:szCs w:val="24"/>
          <w:rtl/>
        </w:rPr>
      </w:pPr>
      <w:r>
        <w:rPr>
          <w:rFonts w:ascii="Arial" w:hAnsi="Arial" w:cs="David" w:hint="cs"/>
          <w:b/>
          <w:bCs/>
          <w:sz w:val="24"/>
          <w:szCs w:val="24"/>
          <w:rtl/>
        </w:rPr>
        <w:t xml:space="preserve">9. </w:t>
      </w:r>
      <w:r w:rsidR="00AA186C">
        <w:rPr>
          <w:rFonts w:ascii="Arial" w:hAnsi="Arial" w:cs="Arial" w:hint="cs"/>
          <w:b/>
          <w:bCs/>
          <w:sz w:val="24"/>
          <w:szCs w:val="24"/>
          <w:rtl/>
          <w:lang w:bidi="ar-AE"/>
        </w:rPr>
        <w:t xml:space="preserve">تبريد عن طريق التلامس مع </w:t>
      </w:r>
      <w:r>
        <w:rPr>
          <w:rFonts w:ascii="Arial" w:hAnsi="Arial" w:cs="Arial" w:hint="cs"/>
          <w:b/>
          <w:bCs/>
          <w:sz w:val="24"/>
          <w:szCs w:val="24"/>
          <w:rtl/>
          <w:lang w:bidi="ar-AE"/>
        </w:rPr>
        <w:t>جليد</w:t>
      </w:r>
      <w:r>
        <w:rPr>
          <w:rFonts w:ascii="Arial" w:hAnsi="Arial" w:cs="David" w:hint="cs"/>
          <w:b/>
          <w:bCs/>
          <w:sz w:val="24"/>
          <w:szCs w:val="24"/>
          <w:rtl/>
        </w:rPr>
        <w:t xml:space="preserve">: </w:t>
      </w:r>
      <w:r>
        <w:rPr>
          <w:rFonts w:ascii="Arial" w:hAnsi="Arial" w:cs="Arial" w:hint="cs"/>
          <w:sz w:val="24"/>
          <w:szCs w:val="24"/>
          <w:rtl/>
          <w:lang w:bidi="ar-AE"/>
        </w:rPr>
        <w:t>جسم من الال</w:t>
      </w:r>
      <w:r w:rsidR="00AA186C">
        <w:rPr>
          <w:rFonts w:ascii="Arial" w:hAnsi="Arial" w:cs="Arial" w:hint="cs"/>
          <w:sz w:val="24"/>
          <w:szCs w:val="24"/>
          <w:rtl/>
          <w:lang w:bidi="ar-AE"/>
        </w:rPr>
        <w:t>و</w:t>
      </w:r>
      <w:r>
        <w:rPr>
          <w:rFonts w:ascii="Arial" w:hAnsi="Arial" w:cs="Arial" w:hint="cs"/>
          <w:sz w:val="24"/>
          <w:szCs w:val="24"/>
          <w:rtl/>
          <w:lang w:bidi="ar-AE"/>
        </w:rPr>
        <w:t>م</w:t>
      </w:r>
      <w:r w:rsidR="00AA186C">
        <w:rPr>
          <w:rFonts w:ascii="Arial" w:hAnsi="Arial" w:cs="Arial" w:hint="cs"/>
          <w:sz w:val="24"/>
          <w:szCs w:val="24"/>
          <w:rtl/>
          <w:lang w:bidi="ar-AE"/>
        </w:rPr>
        <w:t>ي</w:t>
      </w:r>
      <w:r>
        <w:rPr>
          <w:rFonts w:ascii="Arial" w:hAnsi="Arial" w:cs="Arial" w:hint="cs"/>
          <w:sz w:val="24"/>
          <w:szCs w:val="24"/>
          <w:rtl/>
          <w:lang w:bidi="ar-AE"/>
        </w:rPr>
        <w:t xml:space="preserve">نيوم مغروس </w:t>
      </w:r>
      <w:r w:rsidR="00AA186C">
        <w:rPr>
          <w:rFonts w:ascii="Arial" w:hAnsi="Arial" w:cs="Arial" w:hint="cs"/>
          <w:sz w:val="24"/>
          <w:szCs w:val="24"/>
          <w:rtl/>
          <w:lang w:bidi="ar-AE"/>
        </w:rPr>
        <w:t>فيه</w:t>
      </w:r>
      <w:r>
        <w:rPr>
          <w:rFonts w:ascii="Arial" w:hAnsi="Arial" w:cs="Arial" w:hint="cs"/>
          <w:sz w:val="24"/>
          <w:szCs w:val="24"/>
          <w:rtl/>
          <w:lang w:bidi="ar-AE"/>
        </w:rPr>
        <w:t xml:space="preserve"> ميزان حرارة</w:t>
      </w:r>
      <w:r>
        <w:rPr>
          <w:rFonts w:ascii="Arial" w:hAnsi="Arial" w:cs="David" w:hint="cs"/>
          <w:sz w:val="24"/>
          <w:szCs w:val="24"/>
          <w:rtl/>
        </w:rPr>
        <w:t>.</w:t>
      </w:r>
      <w:r>
        <w:rPr>
          <w:rFonts w:ascii="Arial" w:hAnsi="Arial" w:cs="David"/>
          <w:sz w:val="24"/>
          <w:szCs w:val="24"/>
          <w:rtl/>
        </w:rPr>
        <w:t xml:space="preserve"> </w:t>
      </w:r>
      <w:r>
        <w:rPr>
          <w:rFonts w:ascii="Arial" w:hAnsi="Arial" w:cs="Arial" w:hint="cs"/>
          <w:sz w:val="24"/>
          <w:szCs w:val="24"/>
          <w:rtl/>
          <w:lang w:bidi="ar-AE"/>
        </w:rPr>
        <w:t>الجسم مغل</w:t>
      </w:r>
      <w:r w:rsidR="00AA186C">
        <w:rPr>
          <w:rFonts w:ascii="Arial" w:hAnsi="Arial" w:cs="Arial" w:hint="cs"/>
          <w:sz w:val="24"/>
          <w:szCs w:val="24"/>
          <w:rtl/>
          <w:lang w:bidi="ar-AE"/>
        </w:rPr>
        <w:t>َّ</w:t>
      </w:r>
      <w:r>
        <w:rPr>
          <w:rFonts w:ascii="Arial" w:hAnsi="Arial" w:cs="Arial" w:hint="cs"/>
          <w:sz w:val="24"/>
          <w:szCs w:val="24"/>
          <w:rtl/>
          <w:lang w:bidi="ar-AE"/>
        </w:rPr>
        <w:t>ف بمادة عازلة باستثناء قاعدته</w:t>
      </w:r>
      <w:r w:rsidR="00AA186C">
        <w:rPr>
          <w:rFonts w:ascii="Arial" w:hAnsi="Arial" w:cs="Arial" w:hint="cs"/>
          <w:sz w:val="24"/>
          <w:szCs w:val="24"/>
          <w:rtl/>
          <w:lang w:bidi="ar-SA"/>
        </w:rPr>
        <w:t>،</w:t>
      </w:r>
      <w:r>
        <w:rPr>
          <w:rFonts w:ascii="Arial" w:hAnsi="Arial" w:cs="David"/>
          <w:sz w:val="24"/>
          <w:szCs w:val="24"/>
          <w:rtl/>
        </w:rPr>
        <w:t xml:space="preserve"> </w:t>
      </w:r>
      <w:r>
        <w:rPr>
          <w:rFonts w:ascii="Arial" w:hAnsi="Arial" w:cs="Arial" w:hint="cs"/>
          <w:sz w:val="24"/>
          <w:szCs w:val="24"/>
          <w:rtl/>
          <w:lang w:bidi="ar-AE"/>
        </w:rPr>
        <w:t>شمعة</w:t>
      </w:r>
      <w:r w:rsidR="00AA186C">
        <w:rPr>
          <w:rFonts w:ascii="Arial" w:hAnsi="Arial" w:cs="Arial" w:hint="cs"/>
          <w:sz w:val="24"/>
          <w:szCs w:val="24"/>
          <w:rtl/>
          <w:lang w:bidi="ar-SA"/>
        </w:rPr>
        <w:t>،</w:t>
      </w:r>
      <w:r>
        <w:rPr>
          <w:rFonts w:ascii="Arial" w:hAnsi="Arial" w:cs="David"/>
          <w:sz w:val="24"/>
          <w:szCs w:val="24"/>
          <w:rtl/>
        </w:rPr>
        <w:t xml:space="preserve"> </w:t>
      </w:r>
      <w:r>
        <w:rPr>
          <w:rFonts w:ascii="Arial" w:hAnsi="Arial" w:cs="Arial" w:hint="cs"/>
          <w:sz w:val="24"/>
          <w:szCs w:val="24"/>
          <w:rtl/>
          <w:lang w:bidi="ar-AE"/>
        </w:rPr>
        <w:t>ساعة</w:t>
      </w:r>
      <w:r>
        <w:rPr>
          <w:rFonts w:ascii="Arial" w:hAnsi="Arial" w:cs="David"/>
          <w:sz w:val="24"/>
          <w:szCs w:val="24"/>
          <w:rtl/>
        </w:rPr>
        <w:t>.</w:t>
      </w:r>
    </w:p>
    <w:p w:rsidR="00D621AB" w:rsidRPr="00B67DBD" w:rsidRDefault="00D621AB" w:rsidP="00D621AB">
      <w:pPr>
        <w:spacing w:line="360" w:lineRule="auto"/>
        <w:rPr>
          <w:rFonts w:ascii="Arial" w:hAnsi="Arial" w:cs="Arial"/>
          <w:b/>
          <w:bCs/>
          <w:sz w:val="24"/>
          <w:szCs w:val="24"/>
          <w:rtl/>
          <w:lang w:bidi="ar-AE"/>
        </w:rPr>
      </w:pPr>
      <w:r>
        <w:rPr>
          <w:rFonts w:ascii="Arial" w:hAnsi="Arial" w:cs="Arial" w:hint="cs"/>
          <w:b/>
          <w:bCs/>
          <w:sz w:val="24"/>
          <w:szCs w:val="24"/>
          <w:rtl/>
          <w:lang w:bidi="ar-AE"/>
        </w:rPr>
        <w:t>الخلايا الشمسية وطرق استخدامها</w:t>
      </w:r>
    </w:p>
    <w:p w:rsidR="00D621AB" w:rsidRDefault="00D621AB" w:rsidP="00AA186C">
      <w:pPr>
        <w:numPr>
          <w:ilvl w:val="0"/>
          <w:numId w:val="140"/>
        </w:numPr>
        <w:spacing w:line="360" w:lineRule="auto"/>
        <w:ind w:right="720"/>
        <w:jc w:val="both"/>
        <w:rPr>
          <w:rFonts w:cs="David"/>
          <w:noProof w:val="0"/>
          <w:sz w:val="24"/>
          <w:szCs w:val="24"/>
        </w:rPr>
      </w:pPr>
      <w:r>
        <w:rPr>
          <w:rFonts w:cs="Arial" w:hint="cs"/>
          <w:b/>
          <w:bCs/>
          <w:noProof w:val="0"/>
          <w:sz w:val="24"/>
          <w:szCs w:val="24"/>
          <w:rtl/>
          <w:lang w:bidi="ar-AE"/>
        </w:rPr>
        <w:t xml:space="preserve">خلايا شمسية </w:t>
      </w:r>
      <w:r w:rsidR="00AA186C">
        <w:rPr>
          <w:rFonts w:cs="Arial" w:hint="cs"/>
          <w:noProof w:val="0"/>
          <w:sz w:val="24"/>
          <w:szCs w:val="24"/>
          <w:rtl/>
          <w:lang w:bidi="ar-AE"/>
        </w:rPr>
        <w:t>من أ</w:t>
      </w:r>
      <w:r w:rsidRPr="00B67DBD">
        <w:rPr>
          <w:rFonts w:cs="Arial" w:hint="cs"/>
          <w:noProof w:val="0"/>
          <w:sz w:val="24"/>
          <w:szCs w:val="24"/>
          <w:rtl/>
          <w:lang w:bidi="ar-AE"/>
        </w:rPr>
        <w:t>نواع مختلفة</w:t>
      </w:r>
      <w:r w:rsidR="00AA186C">
        <w:rPr>
          <w:rFonts w:cs="Arial" w:hint="cs"/>
          <w:noProof w:val="0"/>
          <w:sz w:val="24"/>
          <w:szCs w:val="24"/>
          <w:rtl/>
          <w:lang w:bidi="ar-AE"/>
        </w:rPr>
        <w:t>،</w:t>
      </w:r>
      <w:r w:rsidRPr="00B67DBD">
        <w:rPr>
          <w:rFonts w:cs="Arial" w:hint="cs"/>
          <w:noProof w:val="0"/>
          <w:sz w:val="24"/>
          <w:szCs w:val="24"/>
          <w:rtl/>
          <w:lang w:bidi="ar-AE"/>
        </w:rPr>
        <w:t xml:space="preserve">  للعرض بواسطة المعلم</w:t>
      </w:r>
      <w:r w:rsidR="00AA186C">
        <w:rPr>
          <w:rFonts w:cs="Arial" w:hint="cs"/>
          <w:noProof w:val="0"/>
          <w:sz w:val="24"/>
          <w:szCs w:val="24"/>
          <w:rtl/>
          <w:lang w:bidi="ar-SA"/>
        </w:rPr>
        <w:t>،</w:t>
      </w:r>
      <w:r>
        <w:rPr>
          <w:rFonts w:cs="David" w:hint="cs"/>
          <w:noProof w:val="0"/>
          <w:sz w:val="24"/>
          <w:szCs w:val="24"/>
          <w:rtl/>
        </w:rPr>
        <w:t xml:space="preserve"> </w:t>
      </w:r>
      <w:r>
        <w:rPr>
          <w:rFonts w:cs="Arial" w:hint="cs"/>
          <w:noProof w:val="0"/>
          <w:sz w:val="24"/>
          <w:szCs w:val="24"/>
          <w:rtl/>
          <w:lang w:bidi="ar-AE"/>
        </w:rPr>
        <w:t>في كل مح</w:t>
      </w:r>
      <w:r w:rsidR="00AA186C">
        <w:rPr>
          <w:rFonts w:cs="Arial" w:hint="cs"/>
          <w:noProof w:val="0"/>
          <w:sz w:val="24"/>
          <w:szCs w:val="24"/>
          <w:rtl/>
          <w:lang w:bidi="ar-AE"/>
        </w:rPr>
        <w:t>ط</w:t>
      </w:r>
      <w:r>
        <w:rPr>
          <w:rFonts w:cs="Arial" w:hint="cs"/>
          <w:noProof w:val="0"/>
          <w:sz w:val="24"/>
          <w:szCs w:val="24"/>
          <w:rtl/>
          <w:lang w:bidi="ar-AE"/>
        </w:rPr>
        <w:t xml:space="preserve">ة 10 خلايا </w:t>
      </w:r>
      <w:r w:rsidR="00AA186C">
        <w:rPr>
          <w:rFonts w:cs="Arial" w:hint="cs"/>
          <w:noProof w:val="0"/>
          <w:sz w:val="24"/>
          <w:szCs w:val="24"/>
          <w:rtl/>
          <w:lang w:bidi="ar-AE"/>
        </w:rPr>
        <w:t>متماثلة.</w:t>
      </w:r>
    </w:p>
    <w:p w:rsidR="00D621AB" w:rsidRDefault="00D621AB" w:rsidP="00AA186C">
      <w:pPr>
        <w:numPr>
          <w:ilvl w:val="0"/>
          <w:numId w:val="140"/>
        </w:numPr>
        <w:spacing w:line="360" w:lineRule="auto"/>
        <w:ind w:right="720"/>
        <w:jc w:val="both"/>
        <w:rPr>
          <w:rFonts w:cs="David"/>
          <w:noProof w:val="0"/>
          <w:sz w:val="24"/>
          <w:szCs w:val="24"/>
        </w:rPr>
      </w:pPr>
      <w:r>
        <w:rPr>
          <w:rFonts w:cs="Arial" w:hint="cs"/>
          <w:b/>
          <w:bCs/>
          <w:noProof w:val="0"/>
          <w:sz w:val="24"/>
          <w:szCs w:val="24"/>
          <w:rtl/>
          <w:lang w:bidi="ar-AE"/>
        </w:rPr>
        <w:t xml:space="preserve">مصباح قراءة </w:t>
      </w:r>
      <w:r>
        <w:rPr>
          <w:rFonts w:cs="David" w:hint="cs"/>
          <w:noProof w:val="0"/>
          <w:sz w:val="24"/>
          <w:szCs w:val="24"/>
          <w:rtl/>
        </w:rPr>
        <w:t xml:space="preserve"> </w:t>
      </w:r>
      <w:r w:rsidR="00AA186C">
        <w:rPr>
          <w:rFonts w:cs="Arial" w:hint="cs"/>
          <w:noProof w:val="0"/>
          <w:sz w:val="24"/>
          <w:szCs w:val="24"/>
          <w:rtl/>
          <w:lang w:bidi="ar-AE"/>
        </w:rPr>
        <w:t>لإضاءة ا</w:t>
      </w:r>
      <w:r>
        <w:rPr>
          <w:rFonts w:cs="Arial" w:hint="cs"/>
          <w:noProof w:val="0"/>
          <w:sz w:val="24"/>
          <w:szCs w:val="24"/>
          <w:rtl/>
          <w:lang w:bidi="ar-AE"/>
        </w:rPr>
        <w:t>قوية</w:t>
      </w:r>
      <w:r w:rsidR="00AA186C">
        <w:rPr>
          <w:rFonts w:cs="Arial" w:hint="cs"/>
          <w:noProof w:val="0"/>
          <w:sz w:val="24"/>
          <w:szCs w:val="24"/>
          <w:rtl/>
          <w:lang w:bidi="ar-AE"/>
        </w:rPr>
        <w:t>،</w:t>
      </w:r>
      <w:r>
        <w:rPr>
          <w:rFonts w:cs="David" w:hint="cs"/>
          <w:noProof w:val="0"/>
          <w:sz w:val="24"/>
          <w:szCs w:val="24"/>
          <w:rtl/>
        </w:rPr>
        <w:t xml:space="preserve"> </w:t>
      </w:r>
      <w:r>
        <w:rPr>
          <w:rFonts w:cstheme="minorBidi" w:hint="cs"/>
          <w:noProof w:val="0"/>
          <w:sz w:val="24"/>
          <w:szCs w:val="24"/>
          <w:rtl/>
          <w:lang w:bidi="ar-AE"/>
        </w:rPr>
        <w:t xml:space="preserve">يمكن نصب الخلايا الشمسية تحت </w:t>
      </w:r>
      <w:r w:rsidR="00AA186C">
        <w:rPr>
          <w:rFonts w:cstheme="minorBidi" w:hint="cs"/>
          <w:noProof w:val="0"/>
          <w:sz w:val="24"/>
          <w:szCs w:val="24"/>
          <w:rtl/>
          <w:lang w:bidi="ar-AE"/>
        </w:rPr>
        <w:t>أ</w:t>
      </w:r>
      <w:r>
        <w:rPr>
          <w:rFonts w:cstheme="minorBidi" w:hint="cs"/>
          <w:noProof w:val="0"/>
          <w:sz w:val="24"/>
          <w:szCs w:val="24"/>
          <w:rtl/>
          <w:lang w:bidi="ar-AE"/>
        </w:rPr>
        <w:t xml:space="preserve">شعة الشمس ( يمكن </w:t>
      </w:r>
      <w:r w:rsidR="00AA186C">
        <w:rPr>
          <w:rFonts w:cstheme="minorBidi" w:hint="cs"/>
          <w:noProof w:val="0"/>
          <w:sz w:val="24"/>
          <w:szCs w:val="24"/>
          <w:rtl/>
          <w:lang w:bidi="ar-AE"/>
        </w:rPr>
        <w:t>أ</w:t>
      </w:r>
      <w:r w:rsidR="008C3D33">
        <w:rPr>
          <w:rFonts w:cstheme="minorBidi" w:hint="cs"/>
          <w:noProof w:val="0"/>
          <w:sz w:val="24"/>
          <w:szCs w:val="24"/>
          <w:rtl/>
          <w:lang w:bidi="ar-AE"/>
        </w:rPr>
        <w:t xml:space="preserve">ن نقوم بذلك </w:t>
      </w:r>
      <w:r>
        <w:rPr>
          <w:rFonts w:cstheme="minorBidi" w:hint="cs"/>
          <w:noProof w:val="0"/>
          <w:sz w:val="24"/>
          <w:szCs w:val="24"/>
          <w:rtl/>
          <w:lang w:bidi="ar-AE"/>
        </w:rPr>
        <w:t>خارج</w:t>
      </w:r>
      <w:r w:rsidR="008C3D33">
        <w:rPr>
          <w:rFonts w:cstheme="minorBidi" w:hint="cs"/>
          <w:noProof w:val="0"/>
          <w:sz w:val="24"/>
          <w:szCs w:val="24"/>
          <w:rtl/>
          <w:lang w:bidi="ar-AE"/>
        </w:rPr>
        <w:t xml:space="preserve"> الصف</w:t>
      </w:r>
      <w:r>
        <w:rPr>
          <w:rFonts w:cstheme="minorBidi" w:hint="cs"/>
          <w:noProof w:val="0"/>
          <w:sz w:val="24"/>
          <w:szCs w:val="24"/>
          <w:rtl/>
          <w:lang w:bidi="ar-AE"/>
        </w:rPr>
        <w:t>)</w:t>
      </w:r>
      <w:r w:rsidR="00AA186C">
        <w:rPr>
          <w:rFonts w:cstheme="minorBidi" w:hint="cs"/>
          <w:noProof w:val="0"/>
          <w:sz w:val="24"/>
          <w:szCs w:val="24"/>
          <w:rtl/>
          <w:lang w:bidi="ar-AE"/>
        </w:rPr>
        <w:t>.</w:t>
      </w:r>
    </w:p>
    <w:p w:rsidR="00D621AB" w:rsidRDefault="00D621AB" w:rsidP="008C3D33">
      <w:pPr>
        <w:numPr>
          <w:ilvl w:val="0"/>
          <w:numId w:val="140"/>
        </w:numPr>
        <w:spacing w:line="360" w:lineRule="auto"/>
        <w:ind w:right="720"/>
        <w:jc w:val="both"/>
        <w:rPr>
          <w:rFonts w:cs="David"/>
          <w:noProof w:val="0"/>
          <w:sz w:val="24"/>
          <w:szCs w:val="24"/>
          <w:rtl/>
        </w:rPr>
      </w:pPr>
      <w:r w:rsidRPr="008C3D33">
        <w:rPr>
          <w:rFonts w:cstheme="minorBidi" w:hint="cs"/>
          <w:b/>
          <w:bCs/>
          <w:noProof w:val="0"/>
          <w:sz w:val="24"/>
          <w:szCs w:val="24"/>
          <w:rtl/>
          <w:lang w:bidi="ar-AE"/>
        </w:rPr>
        <w:t>جهاز</w:t>
      </w:r>
      <w:r w:rsidR="008C3D33" w:rsidRPr="008C3D33">
        <w:rPr>
          <w:rFonts w:cstheme="minorBidi" w:hint="cs"/>
          <w:b/>
          <w:bCs/>
          <w:noProof w:val="0"/>
          <w:sz w:val="24"/>
          <w:szCs w:val="24"/>
          <w:rtl/>
          <w:lang w:bidi="ar-AE"/>
        </w:rPr>
        <w:t>ان</w:t>
      </w:r>
      <w:r w:rsidRPr="008C3D33">
        <w:rPr>
          <w:rFonts w:cstheme="minorBidi" w:hint="cs"/>
          <w:b/>
          <w:bCs/>
          <w:noProof w:val="0"/>
          <w:sz w:val="24"/>
          <w:szCs w:val="24"/>
          <w:rtl/>
          <w:lang w:bidi="ar-AE"/>
        </w:rPr>
        <w:t xml:space="preserve"> متعدد</w:t>
      </w:r>
      <w:r w:rsidR="008C3D33" w:rsidRPr="008C3D33">
        <w:rPr>
          <w:rFonts w:cstheme="minorBidi" w:hint="cs"/>
          <w:b/>
          <w:bCs/>
          <w:noProof w:val="0"/>
          <w:sz w:val="24"/>
          <w:szCs w:val="24"/>
          <w:rtl/>
          <w:lang w:bidi="ar-AE"/>
        </w:rPr>
        <w:t>ا</w:t>
      </w:r>
      <w:r w:rsidRPr="008C3D33">
        <w:rPr>
          <w:rFonts w:cstheme="minorBidi" w:hint="cs"/>
          <w:b/>
          <w:bCs/>
          <w:noProof w:val="0"/>
          <w:sz w:val="24"/>
          <w:szCs w:val="24"/>
          <w:rtl/>
          <w:lang w:bidi="ar-AE"/>
        </w:rPr>
        <w:t xml:space="preserve"> القياس</w:t>
      </w:r>
      <w:r>
        <w:rPr>
          <w:rFonts w:cs="David" w:hint="cs"/>
          <w:noProof w:val="0"/>
          <w:sz w:val="24"/>
          <w:szCs w:val="24"/>
          <w:rtl/>
        </w:rPr>
        <w:t xml:space="preserve"> </w:t>
      </w:r>
      <w:r>
        <w:rPr>
          <w:rFonts w:cs="Arial" w:hint="cs"/>
          <w:noProof w:val="0"/>
          <w:sz w:val="24"/>
          <w:szCs w:val="24"/>
          <w:rtl/>
          <w:lang w:bidi="ar-AE"/>
        </w:rPr>
        <w:t>لقياس الجهد الكهربائي والتيار الكهربائي</w:t>
      </w:r>
      <w:r>
        <w:rPr>
          <w:rFonts w:cs="David" w:hint="cs"/>
          <w:noProof w:val="0"/>
          <w:sz w:val="24"/>
          <w:szCs w:val="24"/>
          <w:rtl/>
        </w:rPr>
        <w:t xml:space="preserve">. </w:t>
      </w:r>
      <w:r w:rsidR="008C3D33">
        <w:rPr>
          <w:rFonts w:cs="Arial" w:hint="cs"/>
          <w:noProof w:val="0"/>
          <w:sz w:val="24"/>
          <w:szCs w:val="24"/>
          <w:rtl/>
          <w:lang w:bidi="ar-AE"/>
        </w:rPr>
        <w:t>ي</w:t>
      </w:r>
      <w:r>
        <w:rPr>
          <w:rFonts w:cs="Arial" w:hint="cs"/>
          <w:noProof w:val="0"/>
          <w:sz w:val="24"/>
          <w:szCs w:val="24"/>
          <w:rtl/>
          <w:lang w:bidi="ar-AE"/>
        </w:rPr>
        <w:t>مكن استخدام مقياسين منفصلين</w:t>
      </w:r>
      <w:r w:rsidR="008C3D33">
        <w:rPr>
          <w:rFonts w:cs="Arial" w:hint="cs"/>
          <w:noProof w:val="0"/>
          <w:sz w:val="24"/>
          <w:szCs w:val="24"/>
          <w:rtl/>
          <w:lang w:bidi="ar-AE"/>
        </w:rPr>
        <w:t>،</w:t>
      </w:r>
      <w:r>
        <w:rPr>
          <w:rFonts w:cs="Arial" w:hint="cs"/>
          <w:noProof w:val="0"/>
          <w:sz w:val="24"/>
          <w:szCs w:val="24"/>
          <w:rtl/>
          <w:lang w:bidi="ar-AE"/>
        </w:rPr>
        <w:t xml:space="preserve"> </w:t>
      </w:r>
      <w:r w:rsidR="008C3D33">
        <w:rPr>
          <w:rFonts w:cs="Arial" w:hint="cs"/>
          <w:noProof w:val="0"/>
          <w:sz w:val="24"/>
          <w:szCs w:val="24"/>
          <w:rtl/>
          <w:lang w:bidi="ar-AE"/>
        </w:rPr>
        <w:t>من الأفضل</w:t>
      </w:r>
      <w:r>
        <w:rPr>
          <w:rFonts w:cs="Arial" w:hint="cs"/>
          <w:noProof w:val="0"/>
          <w:sz w:val="24"/>
          <w:szCs w:val="24"/>
          <w:rtl/>
          <w:lang w:bidi="ar-AE"/>
        </w:rPr>
        <w:t xml:space="preserve"> </w:t>
      </w:r>
      <w:r w:rsidR="008C3D33">
        <w:rPr>
          <w:rFonts w:cs="Arial" w:hint="cs"/>
          <w:noProof w:val="0"/>
          <w:sz w:val="24"/>
          <w:szCs w:val="24"/>
          <w:rtl/>
          <w:lang w:bidi="ar-AE"/>
        </w:rPr>
        <w:t>أ</w:t>
      </w:r>
      <w:r>
        <w:rPr>
          <w:rFonts w:cs="Arial" w:hint="cs"/>
          <w:noProof w:val="0"/>
          <w:sz w:val="24"/>
          <w:szCs w:val="24"/>
          <w:rtl/>
          <w:lang w:bidi="ar-AE"/>
        </w:rPr>
        <w:t>ن يقوم المعلم بتوجيه االتلاميذ للقيام بذلك</w:t>
      </w:r>
      <w:r>
        <w:rPr>
          <w:rFonts w:cs="David" w:hint="cs"/>
          <w:noProof w:val="0"/>
          <w:sz w:val="24"/>
          <w:szCs w:val="24"/>
          <w:rtl/>
        </w:rPr>
        <w:t>.</w:t>
      </w:r>
    </w:p>
    <w:p w:rsidR="00D621AB" w:rsidRDefault="008C3D33" w:rsidP="008C3D33">
      <w:pPr>
        <w:numPr>
          <w:ilvl w:val="0"/>
          <w:numId w:val="140"/>
        </w:numPr>
        <w:spacing w:line="360" w:lineRule="auto"/>
        <w:ind w:right="720"/>
        <w:jc w:val="both"/>
        <w:rPr>
          <w:rFonts w:cs="David"/>
          <w:noProof w:val="0"/>
          <w:sz w:val="24"/>
          <w:szCs w:val="24"/>
        </w:rPr>
      </w:pPr>
      <w:r>
        <w:rPr>
          <w:rFonts w:cstheme="minorBidi" w:hint="cs"/>
          <w:b/>
          <w:bCs/>
          <w:noProof w:val="0"/>
          <w:sz w:val="24"/>
          <w:szCs w:val="24"/>
          <w:rtl/>
          <w:lang w:bidi="ar-SA"/>
        </w:rPr>
        <w:t xml:space="preserve">24 </w:t>
      </w:r>
      <w:r w:rsidR="00D621AB">
        <w:rPr>
          <w:rFonts w:cs="Arial" w:hint="cs"/>
          <w:b/>
          <w:bCs/>
          <w:noProof w:val="0"/>
          <w:sz w:val="24"/>
          <w:szCs w:val="24"/>
          <w:rtl/>
          <w:lang w:bidi="ar-AE"/>
        </w:rPr>
        <w:t>سلك توصيل</w:t>
      </w:r>
      <w:r w:rsidR="00D621AB">
        <w:rPr>
          <w:rFonts w:cs="David" w:hint="cs"/>
          <w:b/>
          <w:bCs/>
          <w:noProof w:val="0"/>
          <w:sz w:val="24"/>
          <w:szCs w:val="24"/>
          <w:rtl/>
        </w:rPr>
        <w:t xml:space="preserve"> </w:t>
      </w:r>
      <w:r w:rsidR="00D621AB">
        <w:rPr>
          <w:rFonts w:cs="David" w:hint="cs"/>
          <w:noProof w:val="0"/>
          <w:sz w:val="24"/>
          <w:szCs w:val="24"/>
          <w:rtl/>
        </w:rPr>
        <w:t xml:space="preserve">(10-20 </w:t>
      </w:r>
      <w:r w:rsidR="00D621AB">
        <w:rPr>
          <w:rFonts w:cs="Arial" w:hint="cs"/>
          <w:noProof w:val="0"/>
          <w:sz w:val="24"/>
          <w:szCs w:val="24"/>
          <w:rtl/>
          <w:lang w:bidi="ar-AE"/>
        </w:rPr>
        <w:t>سم</w:t>
      </w:r>
      <w:r w:rsidR="00D621AB">
        <w:rPr>
          <w:rFonts w:cs="David" w:hint="cs"/>
          <w:noProof w:val="0"/>
          <w:sz w:val="24"/>
          <w:szCs w:val="24"/>
          <w:rtl/>
        </w:rPr>
        <w:t xml:space="preserve">) </w:t>
      </w:r>
      <w:r w:rsidR="00D621AB">
        <w:rPr>
          <w:rFonts w:cs="Arial" w:hint="cs"/>
          <w:noProof w:val="0"/>
          <w:sz w:val="24"/>
          <w:szCs w:val="24"/>
          <w:rtl/>
          <w:lang w:bidi="ar-AE"/>
        </w:rPr>
        <w:t>رفيعة</w:t>
      </w:r>
      <w:r>
        <w:rPr>
          <w:rFonts w:cs="Arial" w:hint="cs"/>
          <w:noProof w:val="0"/>
          <w:sz w:val="24"/>
          <w:szCs w:val="24"/>
          <w:rtl/>
          <w:lang w:bidi="ar-SA"/>
        </w:rPr>
        <w:t>،</w:t>
      </w:r>
      <w:r w:rsidR="00D621AB">
        <w:rPr>
          <w:rFonts w:cs="David" w:hint="cs"/>
          <w:noProof w:val="0"/>
          <w:sz w:val="24"/>
          <w:szCs w:val="24"/>
          <w:rtl/>
        </w:rPr>
        <w:t xml:space="preserve"> </w:t>
      </w:r>
      <w:r w:rsidR="00D621AB">
        <w:rPr>
          <w:rFonts w:cs="Arial" w:hint="cs"/>
          <w:noProof w:val="0"/>
          <w:sz w:val="24"/>
          <w:szCs w:val="24"/>
          <w:rtl/>
          <w:lang w:bidi="ar-AE"/>
        </w:rPr>
        <w:t xml:space="preserve">مثبت في </w:t>
      </w:r>
      <w:r>
        <w:rPr>
          <w:rFonts w:cs="Arial" w:hint="cs"/>
          <w:noProof w:val="0"/>
          <w:sz w:val="24"/>
          <w:szCs w:val="24"/>
          <w:rtl/>
          <w:lang w:bidi="ar-AE"/>
        </w:rPr>
        <w:t>أ</w:t>
      </w:r>
      <w:r w:rsidR="00D621AB">
        <w:rPr>
          <w:rFonts w:cs="Arial" w:hint="cs"/>
          <w:noProof w:val="0"/>
          <w:sz w:val="24"/>
          <w:szCs w:val="24"/>
          <w:rtl/>
          <w:lang w:bidi="ar-AE"/>
        </w:rPr>
        <w:t>طرافها فك تمساح</w:t>
      </w:r>
      <w:r>
        <w:rPr>
          <w:rFonts w:cs="Arial" w:hint="cs"/>
          <w:noProof w:val="0"/>
          <w:sz w:val="24"/>
          <w:szCs w:val="24"/>
          <w:rtl/>
          <w:lang w:bidi="ar-SA"/>
        </w:rPr>
        <w:t>،</w:t>
      </w:r>
      <w:r w:rsidR="00D621AB">
        <w:rPr>
          <w:rFonts w:cs="David" w:hint="cs"/>
          <w:noProof w:val="0"/>
          <w:sz w:val="24"/>
          <w:szCs w:val="24"/>
          <w:rtl/>
        </w:rPr>
        <w:t xml:space="preserve"> </w:t>
      </w:r>
      <w:r w:rsidR="00D621AB">
        <w:rPr>
          <w:rFonts w:cs="Arial" w:hint="cs"/>
          <w:noProof w:val="0"/>
          <w:sz w:val="24"/>
          <w:szCs w:val="24"/>
          <w:rtl/>
          <w:lang w:bidi="ar-AE"/>
        </w:rPr>
        <w:t xml:space="preserve">اذا توفرت </w:t>
      </w:r>
      <w:r>
        <w:rPr>
          <w:rFonts w:cs="Arial" w:hint="cs"/>
          <w:noProof w:val="0"/>
          <w:sz w:val="24"/>
          <w:szCs w:val="24"/>
          <w:rtl/>
          <w:lang w:bidi="ar-AE"/>
        </w:rPr>
        <w:t>أ</w:t>
      </w:r>
      <w:r w:rsidR="00D621AB">
        <w:rPr>
          <w:rFonts w:cs="Arial" w:hint="cs"/>
          <w:noProof w:val="0"/>
          <w:sz w:val="24"/>
          <w:szCs w:val="24"/>
          <w:rtl/>
          <w:lang w:bidi="ar-AE"/>
        </w:rPr>
        <w:t>سلاك مع وصلة على شكل موزة</w:t>
      </w:r>
      <w:r>
        <w:rPr>
          <w:rFonts w:cs="Arial" w:hint="cs"/>
          <w:noProof w:val="0"/>
          <w:sz w:val="24"/>
          <w:szCs w:val="24"/>
          <w:rtl/>
          <w:lang w:bidi="ar-SA"/>
        </w:rPr>
        <w:t>،</w:t>
      </w:r>
      <w:r w:rsidR="00D621AB">
        <w:rPr>
          <w:rFonts w:cs="David" w:hint="cs"/>
          <w:noProof w:val="0"/>
          <w:sz w:val="24"/>
          <w:szCs w:val="24"/>
          <w:rtl/>
        </w:rPr>
        <w:t xml:space="preserve"> </w:t>
      </w:r>
      <w:r w:rsidR="00D621AB">
        <w:rPr>
          <w:rFonts w:cs="Arial" w:hint="cs"/>
          <w:noProof w:val="0"/>
          <w:sz w:val="24"/>
          <w:szCs w:val="24"/>
          <w:rtl/>
          <w:lang w:bidi="ar-AE"/>
        </w:rPr>
        <w:t>يجب توفير عدد م</w:t>
      </w:r>
      <w:r>
        <w:rPr>
          <w:rFonts w:cs="Arial" w:hint="cs"/>
          <w:noProof w:val="0"/>
          <w:sz w:val="24"/>
          <w:szCs w:val="24"/>
          <w:rtl/>
          <w:lang w:bidi="ar-AE"/>
        </w:rPr>
        <w:t>ن</w:t>
      </w:r>
      <w:r w:rsidR="00D621AB">
        <w:rPr>
          <w:rFonts w:cs="Arial" w:hint="cs"/>
          <w:noProof w:val="0"/>
          <w:sz w:val="24"/>
          <w:szCs w:val="24"/>
          <w:rtl/>
          <w:lang w:bidi="ar-AE"/>
        </w:rPr>
        <w:t xml:space="preserve"> قطع فك التمساح </w:t>
      </w:r>
      <w:r w:rsidR="00D621AB">
        <w:rPr>
          <w:rFonts w:cs="David" w:hint="cs"/>
          <w:noProof w:val="0"/>
          <w:sz w:val="24"/>
          <w:szCs w:val="24"/>
          <w:rtl/>
        </w:rPr>
        <w:t xml:space="preserve">. </w:t>
      </w:r>
    </w:p>
    <w:p w:rsidR="00D621AB" w:rsidRDefault="00D621AB" w:rsidP="008C3D33">
      <w:pPr>
        <w:numPr>
          <w:ilvl w:val="0"/>
          <w:numId w:val="140"/>
        </w:numPr>
        <w:spacing w:line="360" w:lineRule="auto"/>
        <w:ind w:right="720"/>
        <w:jc w:val="both"/>
        <w:rPr>
          <w:rFonts w:cs="David"/>
          <w:noProof w:val="0"/>
          <w:sz w:val="24"/>
          <w:szCs w:val="24"/>
        </w:rPr>
      </w:pPr>
      <w:r>
        <w:rPr>
          <w:rFonts w:cs="Arial" w:hint="cs"/>
          <w:b/>
          <w:bCs/>
          <w:noProof w:val="0"/>
          <w:sz w:val="24"/>
          <w:szCs w:val="24"/>
          <w:rtl/>
          <w:lang w:bidi="ar-AE"/>
        </w:rPr>
        <w:t>مصاب</w:t>
      </w:r>
      <w:r w:rsidR="008C3D33">
        <w:rPr>
          <w:rFonts w:cs="Arial" w:hint="cs"/>
          <w:b/>
          <w:bCs/>
          <w:noProof w:val="0"/>
          <w:sz w:val="24"/>
          <w:szCs w:val="24"/>
          <w:rtl/>
          <w:lang w:bidi="ar-AE"/>
        </w:rPr>
        <w:t>ي</w:t>
      </w:r>
      <w:r>
        <w:rPr>
          <w:rFonts w:cs="Arial" w:hint="cs"/>
          <w:b/>
          <w:bCs/>
          <w:noProof w:val="0"/>
          <w:sz w:val="24"/>
          <w:szCs w:val="24"/>
          <w:rtl/>
          <w:lang w:bidi="ar-AE"/>
        </w:rPr>
        <w:t>ح توهج</w:t>
      </w:r>
      <w:r>
        <w:rPr>
          <w:rFonts w:cs="David" w:hint="cs"/>
          <w:noProof w:val="0"/>
          <w:sz w:val="24"/>
          <w:szCs w:val="24"/>
          <w:rtl/>
        </w:rPr>
        <w:t xml:space="preserve"> </w:t>
      </w:r>
      <w:r w:rsidR="008C3D33" w:rsidRPr="008C3D33">
        <w:rPr>
          <w:rFonts w:cs="Arial" w:hint="cs"/>
          <w:b/>
          <w:bCs/>
          <w:noProof w:val="0"/>
          <w:sz w:val="24"/>
          <w:szCs w:val="24"/>
          <w:rtl/>
          <w:lang w:bidi="ar-SA"/>
        </w:rPr>
        <w:t>صغيرة</w:t>
      </w:r>
      <w:r w:rsidR="008C3D33">
        <w:rPr>
          <w:rFonts w:cs="Arial" w:hint="cs"/>
          <w:noProof w:val="0"/>
          <w:sz w:val="24"/>
          <w:szCs w:val="24"/>
          <w:rtl/>
          <w:lang w:bidi="ar-SA"/>
        </w:rPr>
        <w:t xml:space="preserve"> </w:t>
      </w:r>
      <w:r>
        <w:rPr>
          <w:rFonts w:cs="Arial" w:hint="cs"/>
          <w:noProof w:val="0"/>
          <w:sz w:val="24"/>
          <w:szCs w:val="24"/>
          <w:rtl/>
          <w:lang w:bidi="ar-AE"/>
        </w:rPr>
        <w:t>داخل قواعد</w:t>
      </w:r>
      <w:r>
        <w:rPr>
          <w:rFonts w:cs="David" w:hint="cs"/>
          <w:noProof w:val="0"/>
          <w:sz w:val="24"/>
          <w:szCs w:val="24"/>
          <w:rtl/>
        </w:rPr>
        <w:t xml:space="preserve">. </w:t>
      </w:r>
    </w:p>
    <w:p w:rsidR="00D621AB" w:rsidRDefault="00D621AB" w:rsidP="008C3D33">
      <w:pPr>
        <w:numPr>
          <w:ilvl w:val="0"/>
          <w:numId w:val="140"/>
        </w:numPr>
        <w:spacing w:line="360" w:lineRule="auto"/>
        <w:ind w:right="720"/>
        <w:jc w:val="both"/>
        <w:rPr>
          <w:rFonts w:cs="David"/>
          <w:noProof w:val="0"/>
          <w:sz w:val="24"/>
          <w:szCs w:val="24"/>
        </w:rPr>
      </w:pPr>
      <w:r>
        <w:rPr>
          <w:rFonts w:cs="Arial" w:hint="cs"/>
          <w:b/>
          <w:bCs/>
          <w:noProof w:val="0"/>
          <w:sz w:val="24"/>
          <w:szCs w:val="24"/>
          <w:rtl/>
          <w:lang w:bidi="ar-AE"/>
        </w:rPr>
        <w:t>صمامات كهربائية مشعة</w:t>
      </w:r>
      <w:r w:rsidR="008C3D33">
        <w:rPr>
          <w:rFonts w:cs="Arial" w:hint="cs"/>
          <w:b/>
          <w:bCs/>
          <w:noProof w:val="0"/>
          <w:sz w:val="24"/>
          <w:szCs w:val="24"/>
          <w:rtl/>
          <w:lang w:bidi="ar-AE"/>
        </w:rPr>
        <w:t xml:space="preserve"> </w:t>
      </w:r>
      <w:r>
        <w:rPr>
          <w:rFonts w:cs="David"/>
          <w:noProof w:val="0"/>
          <w:sz w:val="24"/>
          <w:szCs w:val="24"/>
        </w:rPr>
        <w:t>(LEDs)</w:t>
      </w:r>
      <w:r>
        <w:rPr>
          <w:rFonts w:cs="David" w:hint="cs"/>
          <w:noProof w:val="0"/>
          <w:sz w:val="24"/>
          <w:szCs w:val="24"/>
          <w:rtl/>
        </w:rPr>
        <w:t xml:space="preserve"> </w:t>
      </w:r>
      <w:r w:rsidR="008C3D33">
        <w:rPr>
          <w:rFonts w:cs="Arial" w:hint="cs"/>
          <w:noProof w:val="0"/>
          <w:sz w:val="24"/>
          <w:szCs w:val="24"/>
          <w:rtl/>
          <w:lang w:bidi="ar-SA"/>
        </w:rPr>
        <w:t>ب</w:t>
      </w:r>
      <w:r w:rsidR="008C3D33">
        <w:rPr>
          <w:rFonts w:cs="Arial" w:hint="cs"/>
          <w:noProof w:val="0"/>
          <w:sz w:val="24"/>
          <w:szCs w:val="24"/>
          <w:rtl/>
          <w:lang w:bidi="ar-AE"/>
        </w:rPr>
        <w:t>أ</w:t>
      </w:r>
      <w:r>
        <w:rPr>
          <w:rFonts w:cs="Arial" w:hint="cs"/>
          <w:noProof w:val="0"/>
          <w:sz w:val="24"/>
          <w:szCs w:val="24"/>
          <w:rtl/>
          <w:lang w:bidi="ar-AE"/>
        </w:rPr>
        <w:t>لوان مختلفة</w:t>
      </w:r>
      <w:r>
        <w:rPr>
          <w:rFonts w:cs="David" w:hint="cs"/>
          <w:noProof w:val="0"/>
          <w:sz w:val="24"/>
          <w:szCs w:val="24"/>
          <w:rtl/>
        </w:rPr>
        <w:t xml:space="preserve"> (</w:t>
      </w:r>
      <w:r>
        <w:rPr>
          <w:rFonts w:cs="Arial" w:hint="cs"/>
          <w:noProof w:val="0"/>
          <w:sz w:val="24"/>
          <w:szCs w:val="24"/>
          <w:rtl/>
          <w:lang w:bidi="ar-AE"/>
        </w:rPr>
        <w:t>من كل نوع واحد</w:t>
      </w:r>
      <w:r w:rsidR="008C3D33">
        <w:rPr>
          <w:rFonts w:cs="David" w:hint="cs"/>
          <w:noProof w:val="0"/>
          <w:sz w:val="24"/>
          <w:szCs w:val="24"/>
          <w:rtl/>
        </w:rPr>
        <w:t>)</w:t>
      </w:r>
      <w:r>
        <w:rPr>
          <w:rFonts w:cs="David" w:hint="cs"/>
          <w:noProof w:val="0"/>
          <w:sz w:val="24"/>
          <w:szCs w:val="24"/>
          <w:rtl/>
        </w:rPr>
        <w:t xml:space="preserve"> </w:t>
      </w:r>
      <w:r>
        <w:rPr>
          <w:rFonts w:cs="Arial" w:hint="cs"/>
          <w:noProof w:val="0"/>
          <w:sz w:val="24"/>
          <w:szCs w:val="24"/>
          <w:rtl/>
          <w:lang w:bidi="ar-AE"/>
        </w:rPr>
        <w:t>موصولة بمقاومات كهربائية للحد من التيار</w:t>
      </w:r>
      <w:r>
        <w:rPr>
          <w:rFonts w:cs="David" w:hint="cs"/>
          <w:noProof w:val="0"/>
          <w:sz w:val="24"/>
          <w:szCs w:val="24"/>
          <w:rtl/>
        </w:rPr>
        <w:t xml:space="preserve">. </w:t>
      </w:r>
      <w:r>
        <w:rPr>
          <w:rFonts w:cs="Arial" w:hint="cs"/>
          <w:noProof w:val="0"/>
          <w:sz w:val="24"/>
          <w:szCs w:val="24"/>
          <w:rtl/>
          <w:lang w:bidi="ar-AE"/>
        </w:rPr>
        <w:t>عند الحاجة</w:t>
      </w:r>
      <w:r w:rsidR="008C3D33">
        <w:rPr>
          <w:rFonts w:cs="Arial" w:hint="cs"/>
          <w:noProof w:val="0"/>
          <w:sz w:val="24"/>
          <w:szCs w:val="24"/>
          <w:rtl/>
          <w:lang w:bidi="ar-SA"/>
        </w:rPr>
        <w:t>،</w:t>
      </w:r>
      <w:r>
        <w:rPr>
          <w:rFonts w:cs="David" w:hint="cs"/>
          <w:noProof w:val="0"/>
          <w:sz w:val="24"/>
          <w:szCs w:val="24"/>
          <w:rtl/>
        </w:rPr>
        <w:t xml:space="preserve"> </w:t>
      </w:r>
      <w:r>
        <w:rPr>
          <w:rFonts w:cs="Arial" w:hint="cs"/>
          <w:noProof w:val="0"/>
          <w:sz w:val="24"/>
          <w:szCs w:val="24"/>
          <w:rtl/>
          <w:lang w:bidi="ar-AE"/>
        </w:rPr>
        <w:t>يمكن استخدام صمامات كهربائية مشعة</w:t>
      </w:r>
      <w:r w:rsidR="008C3D33">
        <w:rPr>
          <w:rFonts w:cs="Arial" w:hint="cs"/>
          <w:noProof w:val="0"/>
          <w:sz w:val="24"/>
          <w:szCs w:val="24"/>
          <w:rtl/>
          <w:lang w:bidi="ar-SA"/>
        </w:rPr>
        <w:t>،</w:t>
      </w:r>
      <w:r>
        <w:rPr>
          <w:rFonts w:cs="David" w:hint="cs"/>
          <w:noProof w:val="0"/>
          <w:sz w:val="24"/>
          <w:szCs w:val="24"/>
          <w:rtl/>
        </w:rPr>
        <w:t xml:space="preserve"> </w:t>
      </w:r>
      <w:r>
        <w:rPr>
          <w:rFonts w:cs="Arial" w:hint="cs"/>
          <w:noProof w:val="0"/>
          <w:sz w:val="24"/>
          <w:szCs w:val="24"/>
          <w:rtl/>
          <w:lang w:bidi="ar-AE"/>
        </w:rPr>
        <w:t>يجب استخدام قواعد المصابيح</w:t>
      </w:r>
      <w:r w:rsidR="008C3D33">
        <w:rPr>
          <w:rFonts w:cs="Arial" w:hint="cs"/>
          <w:noProof w:val="0"/>
          <w:sz w:val="24"/>
          <w:szCs w:val="24"/>
          <w:rtl/>
          <w:lang w:bidi="ar-AE"/>
        </w:rPr>
        <w:t>.</w:t>
      </w:r>
    </w:p>
    <w:p w:rsidR="00D621AB" w:rsidRDefault="008C3D33" w:rsidP="008C3D33">
      <w:pPr>
        <w:numPr>
          <w:ilvl w:val="0"/>
          <w:numId w:val="140"/>
        </w:numPr>
        <w:spacing w:line="360" w:lineRule="auto"/>
        <w:ind w:right="720"/>
        <w:jc w:val="both"/>
        <w:rPr>
          <w:rFonts w:cs="David"/>
          <w:noProof w:val="0"/>
          <w:sz w:val="24"/>
          <w:szCs w:val="24"/>
        </w:rPr>
      </w:pPr>
      <w:r>
        <w:rPr>
          <w:rFonts w:cs="Arial" w:hint="cs"/>
          <w:b/>
          <w:bCs/>
          <w:noProof w:val="0"/>
          <w:sz w:val="24"/>
          <w:szCs w:val="24"/>
          <w:rtl/>
          <w:lang w:bidi="ar-AE"/>
        </w:rPr>
        <w:t xml:space="preserve">محركات جهد </w:t>
      </w:r>
      <w:r w:rsidR="00D621AB">
        <w:rPr>
          <w:rFonts w:cs="Arial" w:hint="cs"/>
          <w:b/>
          <w:bCs/>
          <w:noProof w:val="0"/>
          <w:sz w:val="24"/>
          <w:szCs w:val="24"/>
          <w:rtl/>
          <w:lang w:bidi="ar-AE"/>
        </w:rPr>
        <w:t xml:space="preserve">ثابت- </w:t>
      </w:r>
      <w:r w:rsidR="00D621AB">
        <w:rPr>
          <w:rFonts w:cs="David" w:hint="cs"/>
          <w:noProof w:val="0"/>
          <w:sz w:val="24"/>
          <w:szCs w:val="24"/>
          <w:rtl/>
        </w:rPr>
        <w:t xml:space="preserve"> </w:t>
      </w:r>
      <w:r>
        <w:rPr>
          <w:rFonts w:cs="Arial" w:hint="cs"/>
          <w:noProof w:val="0"/>
          <w:sz w:val="24"/>
          <w:szCs w:val="24"/>
          <w:rtl/>
          <w:lang w:bidi="ar-AE"/>
        </w:rPr>
        <w:t>تعمل ب</w:t>
      </w:r>
      <w:r w:rsidR="00D621AB">
        <w:rPr>
          <w:rFonts w:cs="Arial" w:hint="cs"/>
          <w:noProof w:val="0"/>
          <w:sz w:val="24"/>
          <w:szCs w:val="24"/>
          <w:rtl/>
          <w:lang w:bidi="ar-AE"/>
        </w:rPr>
        <w:t xml:space="preserve">جهد </w:t>
      </w:r>
      <w:r>
        <w:rPr>
          <w:rFonts w:cs="Arial" w:hint="cs"/>
          <w:noProof w:val="0"/>
          <w:sz w:val="24"/>
          <w:szCs w:val="24"/>
          <w:rtl/>
          <w:lang w:bidi="ar-AE"/>
        </w:rPr>
        <w:t>م</w:t>
      </w:r>
      <w:r w:rsidR="00D621AB">
        <w:rPr>
          <w:rFonts w:cs="Arial" w:hint="cs"/>
          <w:noProof w:val="0"/>
          <w:sz w:val="24"/>
          <w:szCs w:val="24"/>
          <w:rtl/>
          <w:lang w:bidi="ar-AE"/>
        </w:rPr>
        <w:t>نخفض</w:t>
      </w:r>
      <w:r w:rsidR="00D621AB">
        <w:rPr>
          <w:rFonts w:cs="David" w:hint="cs"/>
          <w:noProof w:val="0"/>
          <w:sz w:val="24"/>
          <w:szCs w:val="24"/>
          <w:rtl/>
        </w:rPr>
        <w:t xml:space="preserve"> (</w:t>
      </w:r>
      <w:r w:rsidR="00D621AB">
        <w:rPr>
          <w:rFonts w:cs="Arial" w:hint="cs"/>
          <w:noProof w:val="0"/>
          <w:sz w:val="24"/>
          <w:szCs w:val="24"/>
          <w:rtl/>
          <w:lang w:bidi="ar-AE"/>
        </w:rPr>
        <w:t>يفضل محركي</w:t>
      </w:r>
      <w:r>
        <w:rPr>
          <w:rFonts w:cs="Arial" w:hint="cs"/>
          <w:noProof w:val="0"/>
          <w:sz w:val="24"/>
          <w:szCs w:val="24"/>
          <w:rtl/>
          <w:lang w:bidi="ar-AE"/>
        </w:rPr>
        <w:t>ن</w:t>
      </w:r>
      <w:r w:rsidR="00D621AB">
        <w:rPr>
          <w:rFonts w:cs="David" w:hint="cs"/>
          <w:noProof w:val="0"/>
          <w:sz w:val="24"/>
          <w:szCs w:val="24"/>
          <w:rtl/>
        </w:rPr>
        <w:t xml:space="preserve">: </w:t>
      </w:r>
      <w:r w:rsidR="00D621AB">
        <w:rPr>
          <w:rFonts w:cs="Arial" w:hint="cs"/>
          <w:noProof w:val="0"/>
          <w:sz w:val="24"/>
          <w:szCs w:val="24"/>
          <w:rtl/>
          <w:lang w:bidi="ar-AE"/>
        </w:rPr>
        <w:t>ال</w:t>
      </w:r>
      <w:r>
        <w:rPr>
          <w:rFonts w:cs="Arial" w:hint="cs"/>
          <w:noProof w:val="0"/>
          <w:sz w:val="24"/>
          <w:szCs w:val="24"/>
          <w:rtl/>
          <w:lang w:bidi="ar-AE"/>
        </w:rPr>
        <w:t>أول ذا جهد منخفض وتيار</w:t>
      </w:r>
      <w:r w:rsidR="00D621AB">
        <w:rPr>
          <w:rFonts w:cs="Arial" w:hint="cs"/>
          <w:noProof w:val="0"/>
          <w:sz w:val="24"/>
          <w:szCs w:val="24"/>
          <w:rtl/>
          <w:lang w:bidi="ar-AE"/>
        </w:rPr>
        <w:t>عال</w:t>
      </w:r>
      <w:r>
        <w:rPr>
          <w:rFonts w:cs="Arial" w:hint="cs"/>
          <w:noProof w:val="0"/>
          <w:sz w:val="24"/>
          <w:szCs w:val="24"/>
          <w:rtl/>
          <w:lang w:bidi="ar-SA"/>
        </w:rPr>
        <w:t>،</w:t>
      </w:r>
      <w:r w:rsidR="00D621AB">
        <w:rPr>
          <w:rFonts w:cs="David" w:hint="cs"/>
          <w:noProof w:val="0"/>
          <w:sz w:val="24"/>
          <w:szCs w:val="24"/>
          <w:rtl/>
        </w:rPr>
        <w:t xml:space="preserve"> </w:t>
      </w:r>
      <w:r>
        <w:rPr>
          <w:rFonts w:cs="Arial" w:hint="cs"/>
          <w:noProof w:val="0"/>
          <w:sz w:val="24"/>
          <w:szCs w:val="24"/>
          <w:rtl/>
          <w:lang w:bidi="ar-AE"/>
        </w:rPr>
        <w:t xml:space="preserve">والآخر ذا </w:t>
      </w:r>
      <w:r w:rsidR="00D621AB">
        <w:rPr>
          <w:rFonts w:cs="Arial" w:hint="cs"/>
          <w:noProof w:val="0"/>
          <w:sz w:val="24"/>
          <w:szCs w:val="24"/>
          <w:rtl/>
          <w:lang w:bidi="ar-AE"/>
        </w:rPr>
        <w:t>جهد عال وتيار منخفض</w:t>
      </w:r>
      <w:r w:rsidR="00D621AB">
        <w:rPr>
          <w:rFonts w:cs="David" w:hint="cs"/>
          <w:noProof w:val="0"/>
          <w:sz w:val="24"/>
          <w:szCs w:val="24"/>
          <w:rtl/>
        </w:rPr>
        <w:t xml:space="preserve">). </w:t>
      </w:r>
    </w:p>
    <w:p w:rsidR="00D621AB" w:rsidRDefault="008C3D33" w:rsidP="008C3D33">
      <w:pPr>
        <w:numPr>
          <w:ilvl w:val="0"/>
          <w:numId w:val="140"/>
        </w:numPr>
        <w:spacing w:line="360" w:lineRule="auto"/>
        <w:ind w:right="720"/>
        <w:jc w:val="both"/>
        <w:rPr>
          <w:rFonts w:cs="David"/>
          <w:noProof w:val="0"/>
          <w:sz w:val="24"/>
          <w:szCs w:val="24"/>
        </w:rPr>
      </w:pPr>
      <w:r>
        <w:rPr>
          <w:rFonts w:cs="Arial" w:hint="cs"/>
          <w:b/>
          <w:bCs/>
          <w:noProof w:val="0"/>
          <w:sz w:val="24"/>
          <w:szCs w:val="24"/>
          <w:rtl/>
          <w:lang w:bidi="ar-AE"/>
        </w:rPr>
        <w:t>أ</w:t>
      </w:r>
      <w:r w:rsidR="00D621AB">
        <w:rPr>
          <w:rFonts w:cs="Arial" w:hint="cs"/>
          <w:b/>
          <w:bCs/>
          <w:noProof w:val="0"/>
          <w:sz w:val="24"/>
          <w:szCs w:val="24"/>
          <w:rtl/>
          <w:lang w:bidi="ar-AE"/>
        </w:rPr>
        <w:t xml:space="preserve">جراس </w:t>
      </w:r>
      <w:r w:rsidR="00D621AB">
        <w:rPr>
          <w:rFonts w:cs="David" w:hint="cs"/>
          <w:noProof w:val="0"/>
          <w:sz w:val="24"/>
          <w:szCs w:val="24"/>
          <w:rtl/>
        </w:rPr>
        <w:t xml:space="preserve"> </w:t>
      </w:r>
      <w:r>
        <w:rPr>
          <w:rFonts w:cs="Arial" w:hint="cs"/>
          <w:noProof w:val="0"/>
          <w:sz w:val="24"/>
          <w:szCs w:val="24"/>
          <w:rtl/>
          <w:lang w:bidi="ar-AE"/>
        </w:rPr>
        <w:t xml:space="preserve">تعمل بجهد </w:t>
      </w:r>
      <w:r w:rsidR="00D621AB">
        <w:rPr>
          <w:rFonts w:cs="Arial" w:hint="cs"/>
          <w:noProof w:val="0"/>
          <w:sz w:val="24"/>
          <w:szCs w:val="24"/>
          <w:rtl/>
          <w:lang w:bidi="ar-AE"/>
        </w:rPr>
        <w:t>منخفض</w:t>
      </w:r>
      <w:r w:rsidR="00D621AB">
        <w:rPr>
          <w:rFonts w:cs="David" w:hint="cs"/>
          <w:noProof w:val="0"/>
          <w:sz w:val="24"/>
          <w:szCs w:val="24"/>
          <w:rtl/>
        </w:rPr>
        <w:t>.</w:t>
      </w:r>
    </w:p>
    <w:p w:rsidR="00D621AB" w:rsidRDefault="00D621AB" w:rsidP="008C3D33">
      <w:pPr>
        <w:numPr>
          <w:ilvl w:val="0"/>
          <w:numId w:val="140"/>
        </w:numPr>
        <w:spacing w:line="360" w:lineRule="auto"/>
        <w:ind w:right="720"/>
        <w:jc w:val="both"/>
        <w:rPr>
          <w:rFonts w:cs="David"/>
          <w:noProof w:val="0"/>
          <w:sz w:val="24"/>
          <w:szCs w:val="24"/>
        </w:rPr>
      </w:pPr>
      <w:r>
        <w:rPr>
          <w:rFonts w:cs="Arial" w:hint="cs"/>
          <w:b/>
          <w:bCs/>
          <w:noProof w:val="0"/>
          <w:sz w:val="24"/>
          <w:szCs w:val="24"/>
          <w:rtl/>
          <w:lang w:bidi="ar-AE"/>
        </w:rPr>
        <w:t>بطارية</w:t>
      </w:r>
      <w:r>
        <w:rPr>
          <w:rFonts w:cs="David" w:hint="cs"/>
          <w:b/>
          <w:bCs/>
          <w:noProof w:val="0"/>
          <w:sz w:val="24"/>
          <w:szCs w:val="24"/>
          <w:rtl/>
        </w:rPr>
        <w:t xml:space="preserve"> 1.5 </w:t>
      </w:r>
      <w:r>
        <w:rPr>
          <w:rFonts w:cs="Arial" w:hint="cs"/>
          <w:b/>
          <w:bCs/>
          <w:noProof w:val="0"/>
          <w:sz w:val="24"/>
          <w:szCs w:val="24"/>
          <w:rtl/>
          <w:lang w:bidi="ar-AE"/>
        </w:rPr>
        <w:t>فولط</w:t>
      </w:r>
      <w:r>
        <w:rPr>
          <w:rFonts w:cs="David" w:hint="cs"/>
          <w:b/>
          <w:bCs/>
          <w:noProof w:val="0"/>
          <w:sz w:val="24"/>
          <w:szCs w:val="24"/>
          <w:rtl/>
        </w:rPr>
        <w:t xml:space="preserve"> </w:t>
      </w:r>
      <w:r>
        <w:rPr>
          <w:rFonts w:cs="Arial" w:hint="cs"/>
          <w:noProof w:val="0"/>
          <w:sz w:val="24"/>
          <w:szCs w:val="24"/>
          <w:rtl/>
          <w:lang w:bidi="ar-AE"/>
        </w:rPr>
        <w:t>صغيرة</w:t>
      </w:r>
      <w:r>
        <w:rPr>
          <w:rFonts w:cs="David" w:hint="cs"/>
          <w:noProof w:val="0"/>
          <w:sz w:val="24"/>
          <w:szCs w:val="24"/>
          <w:rtl/>
        </w:rPr>
        <w:t xml:space="preserve"> (</w:t>
      </w:r>
      <w:r>
        <w:rPr>
          <w:rFonts w:cs="David" w:hint="cs"/>
          <w:noProof w:val="0"/>
          <w:sz w:val="24"/>
          <w:szCs w:val="24"/>
        </w:rPr>
        <w:t>AA</w:t>
      </w:r>
      <w:r>
        <w:rPr>
          <w:rFonts w:cs="David" w:hint="cs"/>
          <w:noProof w:val="0"/>
          <w:sz w:val="24"/>
          <w:szCs w:val="24"/>
          <w:rtl/>
        </w:rPr>
        <w:t>).</w:t>
      </w:r>
    </w:p>
    <w:p w:rsidR="00D621AB" w:rsidRDefault="00D621AB" w:rsidP="008C3D33">
      <w:pPr>
        <w:numPr>
          <w:ilvl w:val="0"/>
          <w:numId w:val="140"/>
        </w:numPr>
        <w:spacing w:line="360" w:lineRule="auto"/>
        <w:ind w:right="720"/>
        <w:jc w:val="both"/>
        <w:rPr>
          <w:rFonts w:cs="David"/>
          <w:noProof w:val="0"/>
          <w:sz w:val="24"/>
          <w:szCs w:val="24"/>
        </w:rPr>
      </w:pPr>
      <w:r>
        <w:rPr>
          <w:rFonts w:cs="Arial" w:hint="cs"/>
          <w:b/>
          <w:bCs/>
          <w:noProof w:val="0"/>
          <w:sz w:val="24"/>
          <w:szCs w:val="24"/>
          <w:rtl/>
          <w:lang w:bidi="ar-AE"/>
        </w:rPr>
        <w:t>مصباح</w:t>
      </w:r>
      <w:r>
        <w:rPr>
          <w:rFonts w:cs="David" w:hint="cs"/>
          <w:b/>
          <w:bCs/>
          <w:noProof w:val="0"/>
          <w:sz w:val="24"/>
          <w:szCs w:val="24"/>
          <w:rtl/>
        </w:rPr>
        <w:t xml:space="preserve"> "</w:t>
      </w:r>
      <w:r>
        <w:rPr>
          <w:rFonts w:cs="Arial" w:hint="cs"/>
          <w:b/>
          <w:bCs/>
          <w:noProof w:val="0"/>
          <w:sz w:val="24"/>
          <w:szCs w:val="24"/>
          <w:rtl/>
          <w:lang w:bidi="ar-AE"/>
        </w:rPr>
        <w:t>اضاءة الخيمة</w:t>
      </w:r>
      <w:r>
        <w:rPr>
          <w:rFonts w:cs="David" w:hint="cs"/>
          <w:b/>
          <w:bCs/>
          <w:noProof w:val="0"/>
          <w:sz w:val="24"/>
          <w:szCs w:val="24"/>
          <w:rtl/>
        </w:rPr>
        <w:t xml:space="preserve">" </w:t>
      </w:r>
      <w:r>
        <w:rPr>
          <w:rFonts w:cs="David"/>
          <w:b/>
          <w:bCs/>
          <w:noProof w:val="0"/>
          <w:sz w:val="24"/>
          <w:szCs w:val="24"/>
        </w:rPr>
        <w:t>(Christmas Light)</w:t>
      </w:r>
      <w:r>
        <w:rPr>
          <w:rFonts w:cs="David" w:hint="cs"/>
          <w:b/>
          <w:bCs/>
          <w:noProof w:val="0"/>
          <w:sz w:val="24"/>
          <w:szCs w:val="24"/>
          <w:rtl/>
        </w:rPr>
        <w:t>.</w:t>
      </w:r>
    </w:p>
    <w:p w:rsidR="00D621AB" w:rsidRPr="00802CE1" w:rsidRDefault="00D621AB" w:rsidP="00D621AB">
      <w:pPr>
        <w:spacing w:line="360" w:lineRule="auto"/>
        <w:ind w:left="26"/>
        <w:rPr>
          <w:rFonts w:cs="David"/>
          <w:sz w:val="24"/>
          <w:szCs w:val="24"/>
          <w:rtl/>
        </w:rPr>
      </w:pPr>
    </w:p>
    <w:p w:rsidR="00D621AB" w:rsidRDefault="00D621AB" w:rsidP="00D621AB"/>
    <w:p w:rsidR="00877594" w:rsidRPr="00D621AB" w:rsidRDefault="00877594" w:rsidP="002B48FA">
      <w:pPr>
        <w:spacing w:line="360" w:lineRule="auto"/>
        <w:rPr>
          <w:rFonts w:cs="David"/>
          <w:b/>
          <w:bCs/>
          <w:sz w:val="44"/>
          <w:szCs w:val="44"/>
          <w:rtl/>
        </w:rPr>
      </w:pPr>
    </w:p>
    <w:sectPr w:rsidR="00877594" w:rsidRPr="00D621AB" w:rsidSect="00371A35">
      <w:headerReference w:type="default" r:id="rId168"/>
      <w:footerReference w:type="even" r:id="rId169"/>
      <w:footerReference w:type="default" r:id="rId170"/>
      <w:headerReference w:type="first" r:id="rId171"/>
      <w:footerReference w:type="first" r:id="rId172"/>
      <w:pgSz w:w="11906" w:h="16838" w:code="9"/>
      <w:pgMar w:top="2155" w:right="1797" w:bottom="1440" w:left="1440" w:header="709" w:footer="704" w:gutter="0"/>
      <w:paperSrc w:first="4" w:other="4"/>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7AA1" w:rsidRDefault="00877AA1">
      <w:r>
        <w:separator/>
      </w:r>
    </w:p>
  </w:endnote>
  <w:endnote w:type="continuationSeparator" w:id="0">
    <w:p w:rsidR="00877AA1" w:rsidRDefault="00877A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David">
    <w:panose1 w:val="020E0502060401010101"/>
    <w:charset w:val="B1"/>
    <w:family w:val="swiss"/>
    <w:pitch w:val="variable"/>
    <w:sig w:usb0="00000801" w:usb1="00000000" w:usb2="00000000" w:usb3="00000000" w:csb0="00000020" w:csb1="00000000"/>
  </w:font>
  <w:font w:name="Calibri">
    <w:panose1 w:val="020F0502020204030204"/>
    <w:charset w:val="00"/>
    <w:family w:val="swiss"/>
    <w:pitch w:val="variable"/>
    <w:sig w:usb0="E10002FF" w:usb1="4000ACFF" w:usb2="00000009" w:usb3="00000000" w:csb0="0000019F"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Narkisim">
    <w:panose1 w:val="020E0502050101010101"/>
    <w:charset w:val="B1"/>
    <w:family w:val="swiss"/>
    <w:pitch w:val="variable"/>
    <w:sig w:usb0="00000801" w:usb1="00000000" w:usb2="00000000" w:usb3="00000000" w:csb0="0000002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uttman Yad-Brush">
    <w:panose1 w:val="02010401010101010101"/>
    <w:charset w:val="B1"/>
    <w:family w:val="auto"/>
    <w:pitch w:val="variable"/>
    <w:sig w:usb0="00000801" w:usb1="40000000" w:usb2="00000000" w:usb3="00000000" w:csb0="00000020" w:csb1="00000000"/>
  </w:font>
  <w:font w:name="ff6">
    <w:altName w:val="Times New Roman"/>
    <w:panose1 w:val="00000000000000000000"/>
    <w:charset w:val="00"/>
    <w:family w:val="roman"/>
    <w:notTrueType/>
    <w:pitch w:val="default"/>
  </w:font>
  <w:font w:name="WinSoftPro-Medium">
    <w:altName w:val="Arial Unicode MS"/>
    <w:charset w:val="8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Simplified Arabic">
    <w:panose1 w:val="02020603050405020304"/>
    <w:charset w:val="00"/>
    <w:family w:val="roman"/>
    <w:pitch w:val="variable"/>
    <w:sig w:usb0="00002003" w:usb1="00000000" w:usb2="00000000" w:usb3="00000000" w:csb0="0000004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EAF" w:rsidRDefault="00F03EAF">
    <w:pPr>
      <w:pStyle w:val="ac"/>
      <w:framePr w:wrap="around" w:vAnchor="text" w:hAnchor="text" w:xAlign="center" w:y="1"/>
      <w:rPr>
        <w:rStyle w:val="ae"/>
      </w:rPr>
    </w:pPr>
    <w:r>
      <w:rPr>
        <w:rStyle w:val="ae"/>
        <w:rtl/>
      </w:rPr>
      <w:fldChar w:fldCharType="begin"/>
    </w:r>
    <w:r>
      <w:rPr>
        <w:rStyle w:val="ae"/>
      </w:rPr>
      <w:instrText xml:space="preserve">PAGE  </w:instrText>
    </w:r>
    <w:r>
      <w:rPr>
        <w:rStyle w:val="ae"/>
        <w:rtl/>
      </w:rPr>
      <w:fldChar w:fldCharType="end"/>
    </w:r>
  </w:p>
  <w:p w:rsidR="00F03EAF" w:rsidRDefault="00F03EAF">
    <w:pPr>
      <w:pStyle w:val="ac"/>
    </w:pPr>
  </w:p>
  <w:p w:rsidR="00F03EAF" w:rsidRDefault="00F03EAF"/>
  <w:p w:rsidR="00F03EAF" w:rsidRDefault="00F03EAF"/>
  <w:p w:rsidR="00F03EAF" w:rsidRDefault="00F03EAF"/>
  <w:p w:rsidR="00F03EAF" w:rsidRDefault="00F03EAF"/>
  <w:p w:rsidR="00F03EAF" w:rsidRDefault="00F03EAF"/>
  <w:p w:rsidR="00F03EAF" w:rsidRDefault="00F03EAF"/>
  <w:p w:rsidR="00F03EAF" w:rsidRDefault="00F03EA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EAF" w:rsidRDefault="00F03EAF" w:rsidP="000B1268">
    <w:pPr>
      <w:pStyle w:val="ac"/>
      <w:jc w:val="center"/>
      <w:rPr>
        <w:rtl/>
      </w:rPr>
    </w:pPr>
    <w:r>
      <w:rPr>
        <w:rtl/>
        <w:lang w:eastAsia="en-US"/>
      </w:rPr>
      <mc:AlternateContent>
        <mc:Choice Requires="wps">
          <w:drawing>
            <wp:anchor distT="0" distB="0" distL="114300" distR="114300" simplePos="0" relativeHeight="251658240" behindDoc="0" locked="0" layoutInCell="1" allowOverlap="1">
              <wp:simplePos x="0" y="0"/>
              <wp:positionH relativeFrom="column">
                <wp:posOffset>714375</wp:posOffset>
              </wp:positionH>
              <wp:positionV relativeFrom="paragraph">
                <wp:posOffset>-27940</wp:posOffset>
              </wp:positionV>
              <wp:extent cx="4067175" cy="0"/>
              <wp:effectExtent l="9525" t="10160" r="9525" b="889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7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left:0;text-align:left;margin-left:56.25pt;margin-top:-2.2pt;width:320.2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7E6HA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"/>
          </w:pict>
        </mc:Fallback>
      </mc:AlternateContent>
    </w:r>
    <w:r>
      <w:rPr>
        <w:rFonts w:hint="cs"/>
        <w:rtl/>
      </w:rPr>
      <w:t>טיוטה ללא</w:t>
    </w:r>
    <w:r>
      <w:t xml:space="preserve"> </w:t>
    </w:r>
    <w:r>
      <w:rPr>
        <w:rFonts w:hint="cs"/>
        <w:rtl/>
      </w:rPr>
      <w:t>עריכה גרפית. אין להשתמש בתמונות עד שיטופלו זכויות היוצרים</w:t>
    </w:r>
  </w:p>
  <w:p w:rsidR="00F03EAF" w:rsidRDefault="00F03EAF" w:rsidP="00371A35">
    <w:pPr>
      <w:pStyle w:val="ac"/>
      <w:jc w:val="center"/>
    </w:pPr>
    <w:r>
      <w:fldChar w:fldCharType="begin"/>
    </w:r>
    <w:r>
      <w:instrText xml:space="preserve"> PAGE   \* MERGEFORMAT </w:instrText>
    </w:r>
    <w:r>
      <w:fldChar w:fldCharType="separate"/>
    </w:r>
    <w:r w:rsidR="00C91BE3">
      <w:rPr>
        <w:rtl/>
      </w:rP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EAF" w:rsidRDefault="00F03EAF" w:rsidP="00CA53CE">
    <w:pPr>
      <w:pStyle w:val="ac"/>
      <w:jc w:val="center"/>
      <w:rPr>
        <w:rtl/>
      </w:rPr>
    </w:pPr>
    <w:r>
      <w:rPr>
        <w:rFonts w:hint="cs"/>
        <w:rtl/>
      </w:rPr>
      <w:t>טיוטה ללא עריכה גרפית. אין להשתמש בתמונות עד שיטופלו זכויות היוצרים</w:t>
    </w:r>
  </w:p>
  <w:p w:rsidR="00F03EAF" w:rsidRDefault="00F03EAF">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7AA1" w:rsidRDefault="00877AA1">
      <w:r>
        <w:separator/>
      </w:r>
    </w:p>
  </w:footnote>
  <w:footnote w:type="continuationSeparator" w:id="0">
    <w:p w:rsidR="00877AA1" w:rsidRDefault="00877AA1">
      <w:r>
        <w:continuationSeparator/>
      </w:r>
    </w:p>
  </w:footnote>
  <w:footnote w:id="1">
    <w:p w:rsidR="00F03EAF" w:rsidRDefault="00F03EAF" w:rsidP="006D5D50">
      <w:pPr>
        <w:pStyle w:val="a7"/>
        <w:rPr>
          <w:rtl/>
        </w:rPr>
      </w:pPr>
      <w:r>
        <w:rPr>
          <w:rFonts w:hint="cs"/>
          <w:rtl/>
          <w:lang w:bidi="ar-SA"/>
        </w:rPr>
        <w:t xml:space="preserve"> 4 </w:t>
      </w:r>
      <w:r>
        <w:rPr>
          <w:rFonts w:hint="cs"/>
          <w:rtl/>
        </w:rPr>
        <w:t xml:space="preserve"> </w:t>
      </w:r>
      <w:r>
        <w:rPr>
          <w:rFonts w:hint="cs"/>
          <w:rtl/>
          <w:lang w:bidi="ar-SA"/>
        </w:rPr>
        <w:t>لا توجد قوانين موحدة لطاقة الأشعة وللطاقة الكيميائية</w:t>
      </w:r>
      <w:r>
        <w:rPr>
          <w:rFonts w:hint="cs"/>
          <w:rtl/>
        </w:rPr>
        <w:t>.</w:t>
      </w:r>
    </w:p>
  </w:footnote>
  <w:footnote w:id="2">
    <w:p w:rsidR="00F03EAF" w:rsidRDefault="00F03EAF" w:rsidP="00082548">
      <w:pPr>
        <w:pStyle w:val="a7"/>
      </w:pPr>
      <w:r>
        <w:rPr>
          <w:rStyle w:val="a9"/>
        </w:rPr>
        <w:footnoteRef/>
      </w:r>
      <w:r>
        <w:rPr>
          <w:rFonts w:hint="cs"/>
          <w:rtl/>
          <w:lang w:bidi="ar-SA"/>
        </w:rPr>
        <w:t xml:space="preserve">أُعِدَّت المواضيع بحسب المنهج التعليمي الجديد المحتلن لسنة 2013. </w:t>
      </w:r>
    </w:p>
  </w:footnote>
  <w:footnote w:id="3">
    <w:p w:rsidR="00F03EAF" w:rsidRDefault="00F03EAF" w:rsidP="00082548">
      <w:pPr>
        <w:pStyle w:val="a7"/>
      </w:pPr>
      <w:r>
        <w:rPr>
          <w:rStyle w:val="a9"/>
        </w:rPr>
        <w:footnoteRef/>
      </w:r>
      <w:r>
        <w:rPr>
          <w:rFonts w:hint="cs"/>
          <w:rtl/>
          <w:lang w:bidi="ar-SA"/>
        </w:rPr>
        <w:t xml:space="preserve">يظهر فيما بعد وصف مفصل للتجارب في بند </w:t>
      </w:r>
      <w:r>
        <w:rPr>
          <w:rFonts w:hint="cs"/>
          <w:rtl/>
        </w:rPr>
        <w:t xml:space="preserve"> </w:t>
      </w:r>
      <w:r w:rsidRPr="006455BB">
        <w:rPr>
          <w:rFonts w:hint="cs"/>
          <w:rtl/>
        </w:rPr>
        <w:t>"</w:t>
      </w:r>
      <w:hyperlink w:anchor="ancoringactivities" w:history="1">
        <w:r>
          <w:rPr>
            <w:rStyle w:val="Hyperlink"/>
            <w:rFonts w:hint="cs"/>
            <w:rtl/>
            <w:lang w:bidi="ar-SA"/>
          </w:rPr>
          <w:t xml:space="preserve">طرق تدريس، تجارب إفتتاحية، وفعاليات مختارة </w:t>
        </w:r>
      </w:hyperlink>
      <w:r w:rsidRPr="006455BB">
        <w:rPr>
          <w:rFonts w:hint="cs"/>
          <w:rtl/>
        </w:rPr>
        <w:t>"</w:t>
      </w:r>
    </w:p>
  </w:footnote>
  <w:footnote w:id="4">
    <w:p w:rsidR="00F03EAF" w:rsidRDefault="00F03EAF" w:rsidP="00AA72BE">
      <w:pPr>
        <w:pStyle w:val="a7"/>
        <w:rPr>
          <w:rtl/>
        </w:rPr>
      </w:pPr>
      <w:r>
        <w:rPr>
          <w:rStyle w:val="a9"/>
        </w:rPr>
        <w:footnoteRef/>
      </w:r>
      <w:r>
        <w:rPr>
          <w:rFonts w:hint="cs"/>
          <w:rtl/>
          <w:lang w:bidi="ar-SA"/>
        </w:rPr>
        <w:t xml:space="preserve">  تمَّت المصادقة على استعمال مواد التجربة من قبل مستشار الأمان.</w:t>
      </w:r>
      <w:r>
        <w:rPr>
          <w:rFonts w:hint="cs"/>
          <w:rtl/>
        </w:rPr>
        <w:t xml:space="preserve"> </w:t>
      </w:r>
    </w:p>
  </w:footnote>
  <w:footnote w:id="5">
    <w:p w:rsidR="00F03EAF" w:rsidRDefault="00F03EAF" w:rsidP="002B7318">
      <w:pPr>
        <w:pStyle w:val="a7"/>
        <w:rPr>
          <w:rtl/>
        </w:rPr>
      </w:pPr>
      <w:r>
        <w:rPr>
          <w:rStyle w:val="a9"/>
        </w:rPr>
        <w:footnoteRef/>
      </w:r>
      <w:r>
        <w:rPr>
          <w:rFonts w:hint="cs"/>
          <w:rtl/>
          <w:lang w:bidi="ar-SA"/>
        </w:rPr>
        <w:t xml:space="preserve"> تعتمد التجارب</w:t>
      </w:r>
      <w:r>
        <w:rPr>
          <w:rFonts w:hint="cs"/>
          <w:rtl/>
        </w:rPr>
        <w:t xml:space="preserve"> 2-5 </w:t>
      </w:r>
      <w:r>
        <w:rPr>
          <w:rFonts w:hint="cs"/>
          <w:rtl/>
          <w:lang w:bidi="ar-SA"/>
        </w:rPr>
        <w:t xml:space="preserve">على نظام غير موجود في المدرسة. يمكن إيجاد وصف النظام والقياسات التي أُجريت بمساعدة المقال: </w:t>
      </w:r>
      <w:r>
        <w:rPr>
          <w:rFonts w:hint="cs"/>
          <w:rtl/>
        </w:rPr>
        <w:t>"</w:t>
      </w:r>
      <w:r w:rsidRPr="00C658EF">
        <w:rPr>
          <w:rtl/>
        </w:rPr>
        <w:t>מן המטבח של מוטי ויוסף: שובו של המיני-ג'אול</w:t>
      </w:r>
      <w:r>
        <w:rPr>
          <w:rFonts w:hint="cs"/>
          <w:rtl/>
        </w:rPr>
        <w:t xml:space="preserve">", בגליון תהודה מס' 30 חוברת 1. </w:t>
      </w:r>
      <w:hyperlink r:id="rId1" w:history="1">
        <w:r>
          <w:rPr>
            <w:rStyle w:val="Hyperlink"/>
          </w:rPr>
          <w:t>http://62.90.118.237/editions/edition.asp</w:t>
        </w:r>
      </w:hyperlink>
    </w:p>
  </w:footnote>
  <w:footnote w:id="6">
    <w:p w:rsidR="00F03EAF" w:rsidRDefault="00F03EAF" w:rsidP="00991D6E">
      <w:pPr>
        <w:pStyle w:val="a7"/>
      </w:pPr>
      <w:r>
        <w:rPr>
          <w:rStyle w:val="a9"/>
        </w:rPr>
        <w:footnoteRef/>
      </w:r>
      <w:r>
        <w:rPr>
          <w:rFonts w:hint="cs"/>
          <w:b/>
          <w:bCs/>
          <w:rtl/>
          <w:lang w:bidi="ar-SA"/>
        </w:rPr>
        <w:t xml:space="preserve"> طُوِّرت المواضيع في هذا الفصل على يد طاقم المركز القطري لمُعلمي الفيزياء.</w:t>
      </w:r>
    </w:p>
  </w:footnote>
  <w:footnote w:id="7">
    <w:p w:rsidR="00F03EAF" w:rsidRPr="00F009AC" w:rsidRDefault="00F03EAF" w:rsidP="00703809">
      <w:pPr>
        <w:pStyle w:val="a7"/>
        <w:rPr>
          <w:b/>
          <w:bCs/>
        </w:rPr>
      </w:pPr>
      <w:r>
        <w:rPr>
          <w:rFonts w:hint="cs"/>
          <w:b/>
          <w:bCs/>
          <w:rtl/>
          <w:lang w:bidi="ar-SA"/>
        </w:rPr>
        <w:t xml:space="preserve"> </w:t>
      </w:r>
      <w:r w:rsidRPr="00F009AC">
        <w:rPr>
          <w:rStyle w:val="a9"/>
          <w:b/>
          <w:bCs/>
          <w:sz w:val="18"/>
          <w:szCs w:val="18"/>
        </w:rPr>
        <w:footnoteRef/>
      </w:r>
      <w:r>
        <w:rPr>
          <w:rFonts w:hint="cs"/>
          <w:b/>
          <w:bCs/>
          <w:rtl/>
          <w:lang w:bidi="ar-SA"/>
        </w:rPr>
        <w:t xml:space="preserve"> طُوِّرت على يد طاقم المركز القطري لمُعلمي الفيزياء. أُعِدَّ على يد د. ليئورا بيالر. </w:t>
      </w:r>
      <w:r w:rsidRPr="00F009AC">
        <w:rPr>
          <w:rFonts w:hint="cs"/>
          <w:b/>
          <w:bCs/>
          <w:sz w:val="18"/>
          <w:szCs w:val="18"/>
          <w:rtl/>
        </w:rPr>
        <w:t xml:space="preserve"> </w:t>
      </w:r>
    </w:p>
  </w:footnote>
  <w:footnote w:id="8">
    <w:p w:rsidR="00F03EAF" w:rsidRDefault="00F03EAF" w:rsidP="00774994">
      <w:pPr>
        <w:pStyle w:val="a7"/>
      </w:pPr>
      <w:r>
        <w:rPr>
          <w:rStyle w:val="a9"/>
        </w:rPr>
        <w:footnoteRef/>
      </w:r>
      <w:r>
        <w:rPr>
          <w:rtl/>
        </w:rPr>
        <w:t xml:space="preserve"> </w:t>
      </w:r>
      <w:r>
        <w:rPr>
          <w:rFonts w:hint="cs"/>
          <w:rtl/>
          <w:lang w:bidi="ar-SA"/>
        </w:rPr>
        <w:t>انظروا المقدمة صفحات</w:t>
      </w:r>
      <w:r>
        <w:rPr>
          <w:rtl/>
        </w:rPr>
        <w:t xml:space="preserve"> 4-5</w:t>
      </w:r>
    </w:p>
  </w:footnote>
  <w:footnote w:id="9">
    <w:p w:rsidR="00F03EAF" w:rsidRPr="002E11BF" w:rsidRDefault="00F03EAF" w:rsidP="00A30770">
      <w:pPr>
        <w:pStyle w:val="a7"/>
        <w:rPr>
          <w:rFonts w:cs="David"/>
        </w:rPr>
      </w:pPr>
      <w:r>
        <w:rPr>
          <w:rStyle w:val="a9"/>
        </w:rPr>
        <w:footnoteRef/>
      </w:r>
      <w:r w:rsidRPr="002E11BF">
        <w:rPr>
          <w:rFonts w:cs="David" w:hint="cs"/>
          <w:rtl/>
        </w:rPr>
        <w:t xml:space="preserve">פותח ע"י ד"ר רמי אריאלי במסגרת </w:t>
      </w:r>
      <w:r w:rsidRPr="002E11BF">
        <w:rPr>
          <w:rFonts w:cs="David"/>
          <w:rtl/>
        </w:rPr>
        <w:t>השתלמות מורי חט"ב ברחובות</w:t>
      </w:r>
      <w:r w:rsidRPr="002E11BF">
        <w:rPr>
          <w:rFonts w:cs="David" w:hint="cs"/>
          <w:rtl/>
        </w:rPr>
        <w:t>.</w:t>
      </w:r>
    </w:p>
  </w:footnote>
  <w:footnote w:id="10">
    <w:p w:rsidR="00F03EAF" w:rsidRDefault="00F03EAF" w:rsidP="00A30770">
      <w:pPr>
        <w:pStyle w:val="a7"/>
      </w:pPr>
      <w:r>
        <w:rPr>
          <w:rStyle w:val="a9"/>
        </w:rPr>
        <w:footnoteRef/>
      </w:r>
      <w:r>
        <w:rPr>
          <w:rFonts w:hint="cs"/>
          <w:rtl/>
        </w:rPr>
        <w:t>ספר זה אינו מאושר על ידי משרד החינוך לתלמידים, אך מורים יכולים להיעזר בו במידת הצורך.</w:t>
      </w:r>
    </w:p>
    <w:p w:rsidR="00F03EAF" w:rsidRPr="008C7A39" w:rsidRDefault="00F03EAF" w:rsidP="00A30770">
      <w:pPr>
        <w:pStyle w:val="a7"/>
      </w:pPr>
    </w:p>
  </w:footnote>
  <w:footnote w:id="11">
    <w:p w:rsidR="00F03EAF" w:rsidRDefault="00F03EAF" w:rsidP="0090269F">
      <w:pPr>
        <w:pStyle w:val="ac"/>
        <w:rPr>
          <w:rFonts w:ascii="Arial" w:hAnsi="Arial"/>
          <w:rtl/>
        </w:rPr>
      </w:pPr>
      <w:r>
        <w:rPr>
          <w:rStyle w:val="a9"/>
        </w:rPr>
        <w:footnoteRef/>
      </w:r>
      <w:r>
        <w:rPr>
          <w:rFonts w:ascii="Arial" w:hAnsi="Arial"/>
        </w:rPr>
        <w:t>©</w:t>
      </w:r>
      <w:r>
        <w:rPr>
          <w:rFonts w:ascii="Arial" w:hAnsi="Arial" w:hint="cs"/>
          <w:rtl/>
        </w:rPr>
        <w:t xml:space="preserve"> </w:t>
      </w:r>
      <w:r>
        <w:rPr>
          <w:rFonts w:ascii="Arial" w:hAnsi="Arial" w:hint="cs"/>
          <w:rtl/>
          <w:lang w:bidi="ar-SA"/>
        </w:rPr>
        <w:t xml:space="preserve">جميع الحقوق على المهام مخفوظة لوزارة التربية، طبعة تجريبية، ليست للبيع، ولقسم تدريس العلوم، معهد وايزمن للعلوم.  </w:t>
      </w:r>
      <w:r>
        <w:rPr>
          <w:rFonts w:ascii="Arial" w:hAnsi="Arial" w:hint="cs"/>
          <w:rtl/>
        </w:rPr>
        <w:t xml:space="preserve"> </w:t>
      </w:r>
    </w:p>
    <w:p w:rsidR="00F03EAF" w:rsidRDefault="00F03EAF" w:rsidP="00A30770">
      <w:pPr>
        <w:pStyle w:val="a7"/>
      </w:pPr>
    </w:p>
  </w:footnote>
  <w:footnote w:id="12">
    <w:p w:rsidR="00F03EAF" w:rsidRDefault="00F03EAF" w:rsidP="00C44BA6">
      <w:pPr>
        <w:pStyle w:val="a7"/>
      </w:pPr>
      <w:r>
        <w:rPr>
          <w:rStyle w:val="a9"/>
        </w:rPr>
        <w:footnoteRef/>
      </w:r>
      <w:r>
        <w:rPr>
          <w:rFonts w:hint="cs"/>
          <w:rtl/>
          <w:lang w:bidi="ar-SA"/>
        </w:rPr>
        <w:t xml:space="preserve">طوَّر هذه المهمة ميري أورن وروني مُعلم. </w:t>
      </w:r>
      <w:r>
        <w:rPr>
          <w:rFonts w:hint="cs"/>
          <w:rtl/>
        </w:rPr>
        <w:t xml:space="preserve"> </w:t>
      </w:r>
    </w:p>
  </w:footnote>
  <w:footnote w:id="13">
    <w:p w:rsidR="00F03EAF" w:rsidRDefault="00F03EAF" w:rsidP="005175F2">
      <w:pPr>
        <w:rPr>
          <w:rtl/>
        </w:rPr>
      </w:pPr>
      <w:r>
        <w:rPr>
          <w:rStyle w:val="a9"/>
        </w:rPr>
        <w:footnoteRef/>
      </w:r>
      <w:r>
        <w:rPr>
          <w:rFonts w:cstheme="minorBidi" w:hint="cs"/>
          <w:rtl/>
          <w:lang w:bidi="ar-SA"/>
        </w:rPr>
        <w:t xml:space="preserve"> </w:t>
      </w:r>
      <w:r>
        <w:rPr>
          <w:rFonts w:cs="Arial" w:hint="cs"/>
          <w:rtl/>
          <w:lang w:bidi="ar-SA"/>
        </w:rPr>
        <w:t xml:space="preserve">نفترض أن اللاقطات تعمل حوالي </w:t>
      </w:r>
      <w:r w:rsidRPr="00AF2662">
        <w:rPr>
          <w:rFonts w:hint="cs"/>
          <w:rtl/>
        </w:rPr>
        <w:t xml:space="preserve"> 280 </w:t>
      </w:r>
      <w:r>
        <w:rPr>
          <w:rFonts w:cs="Arial" w:hint="cs"/>
          <w:rtl/>
          <w:lang w:bidi="ar-SA"/>
        </w:rPr>
        <w:t xml:space="preserve">يومًا في السنة، وفي الأيام الأخرى </w:t>
      </w:r>
      <w:r w:rsidRPr="00AF2662">
        <w:rPr>
          <w:rFonts w:hint="cs"/>
          <w:rtl/>
        </w:rPr>
        <w:t xml:space="preserve">(85) </w:t>
      </w:r>
      <w:r>
        <w:rPr>
          <w:rFonts w:cs="Arial" w:hint="cs"/>
          <w:rtl/>
          <w:lang w:bidi="ar-SA"/>
        </w:rPr>
        <w:t xml:space="preserve">يعمل السخان الكهربائي (بويلر) </w:t>
      </w:r>
      <w:r>
        <w:rPr>
          <w:rFonts w:cstheme="minorBidi" w:hint="cs"/>
          <w:rtl/>
          <w:lang w:bidi="ar-SA"/>
        </w:rPr>
        <w:t xml:space="preserve">(في منطقة المركز). </w:t>
      </w:r>
      <w:r w:rsidRPr="00AF2662">
        <w:rPr>
          <w:rFonts w:hint="cs"/>
          <w:rtl/>
        </w:rPr>
        <w:t xml:space="preserve"> </w:t>
      </w:r>
      <w:r>
        <w:rPr>
          <w:rFonts w:cs="Arial" w:hint="cs"/>
          <w:rtl/>
          <w:lang w:bidi="ar-SA"/>
        </w:rPr>
        <w:t xml:space="preserve">في السخان الكهربائي، يعمل السخان (بويلر) كل السنة. </w:t>
      </w:r>
      <w:r>
        <w:rPr>
          <w:rFonts w:hint="cs"/>
          <w:rtl/>
        </w:rPr>
        <w:t xml:space="preserve"> </w:t>
      </w:r>
    </w:p>
    <w:p w:rsidR="00F03EAF" w:rsidRDefault="00F03EAF" w:rsidP="00506909">
      <w:pPr>
        <w:pStyle w:val="a7"/>
        <w:rPr>
          <w:rtl/>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EAF" w:rsidRDefault="00877AA1" w:rsidP="00222C75">
    <w:pPr>
      <w:pStyle w:val="aa"/>
      <w:ind w:left="-874"/>
      <w:jc w:val="center"/>
    </w:pPr>
    <w:r>
      <w:rPr>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2050" type="#_x0000_t172" style="position:absolute;left:0;text-align:left;margin-left:49.9pt;margin-top:252.6pt;width:351.4pt;height:4in;rotation:-1496553fd;z-index:251657216" fillcolor="#ddd" strokecolor="#ddd">
          <v:shadow color="#868686"/>
          <v:textpath style="font-family:&quot;Arial&quot;;font-weight:bold;v-text-kern:t" trim="t" fitpath="t" string="טיוטה"/>
        </v:shape>
      </w:pict>
    </w:r>
    <w:r w:rsidR="00F03EAF">
      <w:rPr>
        <w:lang w:eastAsia="en-US"/>
      </w:rPr>
      <w:drawing>
        <wp:inline distT="0" distB="0" distL="0" distR="0">
          <wp:extent cx="6477000" cy="838200"/>
          <wp:effectExtent l="0" t="0" r="0" b="0"/>
          <wp:docPr id="1" name="תמונה 1" descr="חמיש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חמישיה"/>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0" cy="838200"/>
                  </a:xfrm>
                  <a:prstGeom prst="rect">
                    <a:avLst/>
                  </a:prstGeom>
                  <a:noFill/>
                  <a:ln>
                    <a:noFill/>
                  </a:ln>
                </pic:spPr>
              </pic:pic>
            </a:graphicData>
          </a:graphic>
        </wp:inline>
      </w:drawing>
    </w:r>
  </w:p>
  <w:p w:rsidR="00F03EAF" w:rsidRDefault="00F03EAF"/>
  <w:p w:rsidR="00F03EAF" w:rsidRDefault="00F03EA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3EAF" w:rsidRDefault="00F03EAF">
    <w:pPr>
      <w:pStyle w:val="aa"/>
    </w:pPr>
    <w:r>
      <w:rPr>
        <w:lang w:eastAsia="en-US"/>
      </w:rPr>
      <w:drawing>
        <wp:inline distT="0" distB="0" distL="0" distR="0">
          <wp:extent cx="5286375" cy="685800"/>
          <wp:effectExtent l="0" t="0" r="9525" b="0"/>
          <wp:docPr id="22" name="Picture 22" descr="חמישי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חמישיה"/>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86375" cy="6858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26B75"/>
    <w:multiLevelType w:val="multilevel"/>
    <w:tmpl w:val="7B1AFAE0"/>
    <w:lvl w:ilvl="0">
      <w:start w:val="3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41A1556"/>
    <w:multiLevelType w:val="hybridMultilevel"/>
    <w:tmpl w:val="5768A8FE"/>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2">
    <w:nsid w:val="04AD0810"/>
    <w:multiLevelType w:val="hybridMultilevel"/>
    <w:tmpl w:val="1C987A32"/>
    <w:lvl w:ilvl="0" w:tplc="A02C5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B37FB6"/>
    <w:multiLevelType w:val="hybridMultilevel"/>
    <w:tmpl w:val="79AE7A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C11B49"/>
    <w:multiLevelType w:val="hybridMultilevel"/>
    <w:tmpl w:val="D602A1C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4D33FCC"/>
    <w:multiLevelType w:val="hybridMultilevel"/>
    <w:tmpl w:val="DFD200DC"/>
    <w:lvl w:ilvl="0" w:tplc="4CF26994">
      <w:start w:val="1"/>
      <w:numFmt w:val="arabicAlpha"/>
      <w:lvlText w:val="%1-"/>
      <w:lvlJc w:val="left"/>
      <w:pPr>
        <w:ind w:left="392" w:hanging="360"/>
      </w:pPr>
      <w:rPr>
        <w:rFonts w:hint="default"/>
      </w:rPr>
    </w:lvl>
    <w:lvl w:ilvl="1" w:tplc="04090019" w:tentative="1">
      <w:start w:val="1"/>
      <w:numFmt w:val="lowerLetter"/>
      <w:lvlText w:val="%2."/>
      <w:lvlJc w:val="left"/>
      <w:pPr>
        <w:ind w:left="1112" w:hanging="360"/>
      </w:pPr>
    </w:lvl>
    <w:lvl w:ilvl="2" w:tplc="0409001B" w:tentative="1">
      <w:start w:val="1"/>
      <w:numFmt w:val="lowerRoman"/>
      <w:lvlText w:val="%3."/>
      <w:lvlJc w:val="right"/>
      <w:pPr>
        <w:ind w:left="1832" w:hanging="180"/>
      </w:pPr>
    </w:lvl>
    <w:lvl w:ilvl="3" w:tplc="0409000F" w:tentative="1">
      <w:start w:val="1"/>
      <w:numFmt w:val="decimal"/>
      <w:lvlText w:val="%4."/>
      <w:lvlJc w:val="left"/>
      <w:pPr>
        <w:ind w:left="2552" w:hanging="360"/>
      </w:pPr>
    </w:lvl>
    <w:lvl w:ilvl="4" w:tplc="04090019" w:tentative="1">
      <w:start w:val="1"/>
      <w:numFmt w:val="lowerLetter"/>
      <w:lvlText w:val="%5."/>
      <w:lvlJc w:val="left"/>
      <w:pPr>
        <w:ind w:left="3272" w:hanging="360"/>
      </w:pPr>
    </w:lvl>
    <w:lvl w:ilvl="5" w:tplc="0409001B" w:tentative="1">
      <w:start w:val="1"/>
      <w:numFmt w:val="lowerRoman"/>
      <w:lvlText w:val="%6."/>
      <w:lvlJc w:val="right"/>
      <w:pPr>
        <w:ind w:left="3992" w:hanging="180"/>
      </w:pPr>
    </w:lvl>
    <w:lvl w:ilvl="6" w:tplc="0409000F" w:tentative="1">
      <w:start w:val="1"/>
      <w:numFmt w:val="decimal"/>
      <w:lvlText w:val="%7."/>
      <w:lvlJc w:val="left"/>
      <w:pPr>
        <w:ind w:left="4712" w:hanging="360"/>
      </w:pPr>
    </w:lvl>
    <w:lvl w:ilvl="7" w:tplc="04090019" w:tentative="1">
      <w:start w:val="1"/>
      <w:numFmt w:val="lowerLetter"/>
      <w:lvlText w:val="%8."/>
      <w:lvlJc w:val="left"/>
      <w:pPr>
        <w:ind w:left="5432" w:hanging="360"/>
      </w:pPr>
    </w:lvl>
    <w:lvl w:ilvl="8" w:tplc="0409001B" w:tentative="1">
      <w:start w:val="1"/>
      <w:numFmt w:val="lowerRoman"/>
      <w:lvlText w:val="%9."/>
      <w:lvlJc w:val="right"/>
      <w:pPr>
        <w:ind w:left="6152" w:hanging="180"/>
      </w:pPr>
    </w:lvl>
  </w:abstractNum>
  <w:abstractNum w:abstractNumId="6">
    <w:nsid w:val="05E00CED"/>
    <w:multiLevelType w:val="hybridMultilevel"/>
    <w:tmpl w:val="DFAA0366"/>
    <w:lvl w:ilvl="0" w:tplc="36944D96">
      <w:start w:val="1"/>
      <w:numFmt w:val="arabicAlpha"/>
      <w:lvlText w:val="%1."/>
      <w:lvlJc w:val="left"/>
      <w:pPr>
        <w:ind w:left="360" w:hanging="360"/>
      </w:pPr>
      <w:rPr>
        <w:rFonts w:hint="default"/>
      </w:r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7">
    <w:nsid w:val="072B2287"/>
    <w:multiLevelType w:val="multilevel"/>
    <w:tmpl w:val="B8F4212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862389C"/>
    <w:multiLevelType w:val="hybridMultilevel"/>
    <w:tmpl w:val="50AAFB4E"/>
    <w:lvl w:ilvl="0" w:tplc="94CE0E70">
      <w:start w:val="1"/>
      <w:numFmt w:val="arabicAlpha"/>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08DD261F"/>
    <w:multiLevelType w:val="hybridMultilevel"/>
    <w:tmpl w:val="02BEA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0C3B66"/>
    <w:multiLevelType w:val="hybridMultilevel"/>
    <w:tmpl w:val="02909626"/>
    <w:lvl w:ilvl="0" w:tplc="CA5EF1E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A866994"/>
    <w:multiLevelType w:val="hybridMultilevel"/>
    <w:tmpl w:val="32AEC60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2">
    <w:nsid w:val="0B113DA6"/>
    <w:multiLevelType w:val="hybridMultilevel"/>
    <w:tmpl w:val="B0123638"/>
    <w:lvl w:ilvl="0" w:tplc="04090001">
      <w:start w:val="1"/>
      <w:numFmt w:val="bullet"/>
      <w:lvlText w:val=""/>
      <w:lvlJc w:val="left"/>
      <w:pPr>
        <w:tabs>
          <w:tab w:val="num" w:pos="1505"/>
        </w:tabs>
        <w:ind w:left="1505" w:hanging="360"/>
      </w:pPr>
      <w:rPr>
        <w:rFonts w:ascii="Symbol" w:hAnsi="Symbol" w:hint="default"/>
      </w:rPr>
    </w:lvl>
    <w:lvl w:ilvl="1" w:tplc="04090003" w:tentative="1">
      <w:start w:val="1"/>
      <w:numFmt w:val="bullet"/>
      <w:lvlText w:val="o"/>
      <w:lvlJc w:val="left"/>
      <w:pPr>
        <w:tabs>
          <w:tab w:val="num" w:pos="2225"/>
        </w:tabs>
        <w:ind w:left="2225" w:hanging="360"/>
      </w:pPr>
      <w:rPr>
        <w:rFonts w:ascii="Courier New" w:hAnsi="Courier New" w:cs="Courier New" w:hint="default"/>
      </w:rPr>
    </w:lvl>
    <w:lvl w:ilvl="2" w:tplc="04090005" w:tentative="1">
      <w:start w:val="1"/>
      <w:numFmt w:val="bullet"/>
      <w:lvlText w:val=""/>
      <w:lvlJc w:val="left"/>
      <w:pPr>
        <w:tabs>
          <w:tab w:val="num" w:pos="2945"/>
        </w:tabs>
        <w:ind w:left="2945" w:hanging="360"/>
      </w:pPr>
      <w:rPr>
        <w:rFonts w:ascii="Wingdings" w:hAnsi="Wingdings" w:hint="default"/>
      </w:rPr>
    </w:lvl>
    <w:lvl w:ilvl="3" w:tplc="04090001" w:tentative="1">
      <w:start w:val="1"/>
      <w:numFmt w:val="bullet"/>
      <w:lvlText w:val=""/>
      <w:lvlJc w:val="left"/>
      <w:pPr>
        <w:tabs>
          <w:tab w:val="num" w:pos="3665"/>
        </w:tabs>
        <w:ind w:left="3665" w:hanging="360"/>
      </w:pPr>
      <w:rPr>
        <w:rFonts w:ascii="Symbol" w:hAnsi="Symbol" w:hint="default"/>
      </w:rPr>
    </w:lvl>
    <w:lvl w:ilvl="4" w:tplc="04090003" w:tentative="1">
      <w:start w:val="1"/>
      <w:numFmt w:val="bullet"/>
      <w:lvlText w:val="o"/>
      <w:lvlJc w:val="left"/>
      <w:pPr>
        <w:tabs>
          <w:tab w:val="num" w:pos="4385"/>
        </w:tabs>
        <w:ind w:left="4385" w:hanging="360"/>
      </w:pPr>
      <w:rPr>
        <w:rFonts w:ascii="Courier New" w:hAnsi="Courier New" w:cs="Courier New" w:hint="default"/>
      </w:rPr>
    </w:lvl>
    <w:lvl w:ilvl="5" w:tplc="04090005" w:tentative="1">
      <w:start w:val="1"/>
      <w:numFmt w:val="bullet"/>
      <w:lvlText w:val=""/>
      <w:lvlJc w:val="left"/>
      <w:pPr>
        <w:tabs>
          <w:tab w:val="num" w:pos="5105"/>
        </w:tabs>
        <w:ind w:left="5105" w:hanging="360"/>
      </w:pPr>
      <w:rPr>
        <w:rFonts w:ascii="Wingdings" w:hAnsi="Wingdings" w:hint="default"/>
      </w:rPr>
    </w:lvl>
    <w:lvl w:ilvl="6" w:tplc="04090001" w:tentative="1">
      <w:start w:val="1"/>
      <w:numFmt w:val="bullet"/>
      <w:lvlText w:val=""/>
      <w:lvlJc w:val="left"/>
      <w:pPr>
        <w:tabs>
          <w:tab w:val="num" w:pos="5825"/>
        </w:tabs>
        <w:ind w:left="5825" w:hanging="360"/>
      </w:pPr>
      <w:rPr>
        <w:rFonts w:ascii="Symbol" w:hAnsi="Symbol" w:hint="default"/>
      </w:rPr>
    </w:lvl>
    <w:lvl w:ilvl="7" w:tplc="04090003" w:tentative="1">
      <w:start w:val="1"/>
      <w:numFmt w:val="bullet"/>
      <w:lvlText w:val="o"/>
      <w:lvlJc w:val="left"/>
      <w:pPr>
        <w:tabs>
          <w:tab w:val="num" w:pos="6545"/>
        </w:tabs>
        <w:ind w:left="6545" w:hanging="360"/>
      </w:pPr>
      <w:rPr>
        <w:rFonts w:ascii="Courier New" w:hAnsi="Courier New" w:cs="Courier New" w:hint="default"/>
      </w:rPr>
    </w:lvl>
    <w:lvl w:ilvl="8" w:tplc="04090005" w:tentative="1">
      <w:start w:val="1"/>
      <w:numFmt w:val="bullet"/>
      <w:lvlText w:val=""/>
      <w:lvlJc w:val="left"/>
      <w:pPr>
        <w:tabs>
          <w:tab w:val="num" w:pos="7265"/>
        </w:tabs>
        <w:ind w:left="7265" w:hanging="360"/>
      </w:pPr>
      <w:rPr>
        <w:rFonts w:ascii="Wingdings" w:hAnsi="Wingdings" w:hint="default"/>
      </w:rPr>
    </w:lvl>
  </w:abstractNum>
  <w:abstractNum w:abstractNumId="13">
    <w:nsid w:val="0C251506"/>
    <w:multiLevelType w:val="hybridMultilevel"/>
    <w:tmpl w:val="6264F8B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nsid w:val="106948CE"/>
    <w:multiLevelType w:val="hybridMultilevel"/>
    <w:tmpl w:val="BA92EA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20504C5"/>
    <w:multiLevelType w:val="multilevel"/>
    <w:tmpl w:val="316C68DA"/>
    <w:lvl w:ilvl="0">
      <w:start w:val="1"/>
      <w:numFmt w:val="decimal"/>
      <w:lvlText w:val="%1."/>
      <w:lvlJc w:val="left"/>
      <w:pPr>
        <w:tabs>
          <w:tab w:val="num" w:pos="720"/>
        </w:tabs>
        <w:ind w:left="720" w:right="720" w:hanging="360"/>
      </w:pPr>
      <w:rPr>
        <w:rFonts w:hint="default"/>
        <w:sz w:val="20"/>
      </w:rPr>
    </w:lvl>
    <w:lvl w:ilvl="1">
      <w:start w:val="1"/>
      <w:numFmt w:val="decimal"/>
      <w:lvlText w:val="%2."/>
      <w:lvlJc w:val="left"/>
      <w:pPr>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6">
    <w:nsid w:val="135713D6"/>
    <w:multiLevelType w:val="hybridMultilevel"/>
    <w:tmpl w:val="60BEE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4105541"/>
    <w:multiLevelType w:val="hybridMultilevel"/>
    <w:tmpl w:val="49E8CC6E"/>
    <w:lvl w:ilvl="0" w:tplc="4CBC587E">
      <w:start w:val="1"/>
      <w:numFmt w:val="arabicAlpha"/>
      <w:lvlText w:val="%1."/>
      <w:lvlJc w:val="left"/>
      <w:pPr>
        <w:ind w:left="480" w:hanging="360"/>
      </w:pPr>
      <w:rPr>
        <w:rFonts w:hint="default"/>
        <w:sz w:val="44"/>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nsid w:val="14F70295"/>
    <w:multiLevelType w:val="hybridMultilevel"/>
    <w:tmpl w:val="E8165978"/>
    <w:lvl w:ilvl="0" w:tplc="DFE266DE">
      <w:start w:val="1"/>
      <w:numFmt w:val="arabicAlpha"/>
      <w:lvlText w:val="%1-"/>
      <w:lvlJc w:val="left"/>
      <w:pPr>
        <w:ind w:left="720" w:hanging="36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DF345B"/>
    <w:multiLevelType w:val="hybridMultilevel"/>
    <w:tmpl w:val="6628A562"/>
    <w:lvl w:ilvl="0" w:tplc="A02C531A">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6EB707E"/>
    <w:multiLevelType w:val="hybridMultilevel"/>
    <w:tmpl w:val="9A16A608"/>
    <w:lvl w:ilvl="0" w:tplc="23B8D4BA">
      <w:start w:val="1"/>
      <w:numFmt w:val="arabicAlpha"/>
      <w:lvlText w:val="%1-"/>
      <w:lvlJc w:val="left"/>
      <w:pPr>
        <w:ind w:left="1003" w:hanging="360"/>
      </w:pPr>
      <w:rPr>
        <w:rFonts w:hint="default"/>
        <w:lang w:bidi="ar-AE"/>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21">
    <w:nsid w:val="16F91664"/>
    <w:multiLevelType w:val="hybridMultilevel"/>
    <w:tmpl w:val="B4E2FA0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2">
    <w:nsid w:val="17873898"/>
    <w:multiLevelType w:val="hybridMultilevel"/>
    <w:tmpl w:val="A34E92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82B6AA3"/>
    <w:multiLevelType w:val="hybridMultilevel"/>
    <w:tmpl w:val="A454B948"/>
    <w:lvl w:ilvl="0" w:tplc="75D282FA">
      <w:start w:val="1"/>
      <w:numFmt w:val="decimal"/>
      <w:lvlText w:val="%1."/>
      <w:lvlJc w:val="left"/>
      <w:pPr>
        <w:tabs>
          <w:tab w:val="num" w:pos="392"/>
        </w:tabs>
        <w:ind w:left="392" w:right="392" w:hanging="360"/>
      </w:pPr>
      <w:rPr>
        <w:rFonts w:ascii="Times New Roman" w:hAnsi="Times New Roman" w:cs="Times New Roman" w:hint="default"/>
        <w:sz w:val="24"/>
        <w:szCs w:val="24"/>
      </w:rPr>
    </w:lvl>
    <w:lvl w:ilvl="1" w:tplc="04090019">
      <w:start w:val="1"/>
      <w:numFmt w:val="lowerLetter"/>
      <w:lvlText w:val="%2."/>
      <w:lvlJc w:val="left"/>
      <w:pPr>
        <w:tabs>
          <w:tab w:val="num" w:pos="1112"/>
        </w:tabs>
        <w:ind w:left="1112" w:right="1440" w:hanging="360"/>
      </w:pPr>
    </w:lvl>
    <w:lvl w:ilvl="2" w:tplc="0409001B" w:tentative="1">
      <w:start w:val="1"/>
      <w:numFmt w:val="lowerRoman"/>
      <w:lvlText w:val="%3."/>
      <w:lvlJc w:val="right"/>
      <w:pPr>
        <w:tabs>
          <w:tab w:val="num" w:pos="1832"/>
        </w:tabs>
        <w:ind w:left="1832" w:right="2160" w:hanging="180"/>
      </w:pPr>
    </w:lvl>
    <w:lvl w:ilvl="3" w:tplc="0409000F" w:tentative="1">
      <w:start w:val="1"/>
      <w:numFmt w:val="decimal"/>
      <w:lvlText w:val="%4."/>
      <w:lvlJc w:val="left"/>
      <w:pPr>
        <w:tabs>
          <w:tab w:val="num" w:pos="2552"/>
        </w:tabs>
        <w:ind w:left="2552" w:right="2880" w:hanging="360"/>
      </w:pPr>
    </w:lvl>
    <w:lvl w:ilvl="4" w:tplc="04090019" w:tentative="1">
      <w:start w:val="1"/>
      <w:numFmt w:val="lowerLetter"/>
      <w:lvlText w:val="%5."/>
      <w:lvlJc w:val="left"/>
      <w:pPr>
        <w:tabs>
          <w:tab w:val="num" w:pos="3272"/>
        </w:tabs>
        <w:ind w:left="3272" w:right="3600" w:hanging="360"/>
      </w:pPr>
    </w:lvl>
    <w:lvl w:ilvl="5" w:tplc="0409001B" w:tentative="1">
      <w:start w:val="1"/>
      <w:numFmt w:val="lowerRoman"/>
      <w:lvlText w:val="%6."/>
      <w:lvlJc w:val="right"/>
      <w:pPr>
        <w:tabs>
          <w:tab w:val="num" w:pos="3992"/>
        </w:tabs>
        <w:ind w:left="3992" w:right="4320" w:hanging="180"/>
      </w:pPr>
    </w:lvl>
    <w:lvl w:ilvl="6" w:tplc="0409000F" w:tentative="1">
      <w:start w:val="1"/>
      <w:numFmt w:val="decimal"/>
      <w:lvlText w:val="%7."/>
      <w:lvlJc w:val="left"/>
      <w:pPr>
        <w:tabs>
          <w:tab w:val="num" w:pos="4712"/>
        </w:tabs>
        <w:ind w:left="4712" w:right="5040" w:hanging="360"/>
      </w:pPr>
    </w:lvl>
    <w:lvl w:ilvl="7" w:tplc="04090019" w:tentative="1">
      <w:start w:val="1"/>
      <w:numFmt w:val="lowerLetter"/>
      <w:lvlText w:val="%8."/>
      <w:lvlJc w:val="left"/>
      <w:pPr>
        <w:tabs>
          <w:tab w:val="num" w:pos="5432"/>
        </w:tabs>
        <w:ind w:left="5432" w:right="5760" w:hanging="360"/>
      </w:pPr>
    </w:lvl>
    <w:lvl w:ilvl="8" w:tplc="0409001B" w:tentative="1">
      <w:start w:val="1"/>
      <w:numFmt w:val="lowerRoman"/>
      <w:lvlText w:val="%9."/>
      <w:lvlJc w:val="right"/>
      <w:pPr>
        <w:tabs>
          <w:tab w:val="num" w:pos="6152"/>
        </w:tabs>
        <w:ind w:left="6152" w:right="6480" w:hanging="180"/>
      </w:pPr>
    </w:lvl>
  </w:abstractNum>
  <w:abstractNum w:abstractNumId="24">
    <w:nsid w:val="196B5291"/>
    <w:multiLevelType w:val="hybridMultilevel"/>
    <w:tmpl w:val="71AC2C06"/>
    <w:lvl w:ilvl="0" w:tplc="04090001">
      <w:start w:val="1"/>
      <w:numFmt w:val="bullet"/>
      <w:lvlText w:val=""/>
      <w:lvlJc w:val="left"/>
      <w:pPr>
        <w:tabs>
          <w:tab w:val="num" w:pos="0"/>
        </w:tabs>
        <w:ind w:left="0" w:right="720" w:firstLine="360"/>
      </w:pPr>
      <w:rPr>
        <w:rFonts w:ascii="Symbol" w:hAnsi="Symbol" w:hint="default"/>
        <w:b/>
        <w:bCs/>
        <w:i w:val="0"/>
        <w:iCs w:val="0"/>
        <w:strike w:val="0"/>
        <w:color w:val="000000"/>
        <w:sz w:val="24"/>
        <w:szCs w:val="24"/>
        <w:u w:val="none"/>
      </w:rPr>
    </w:lvl>
    <w:lvl w:ilvl="1" w:tplc="04090001">
      <w:start w:val="1"/>
      <w:numFmt w:val="bullet"/>
      <w:lvlText w:val=""/>
      <w:lvlJc w:val="left"/>
      <w:pPr>
        <w:ind w:left="720" w:right="1440" w:hanging="360"/>
      </w:pPr>
      <w:rPr>
        <w:rFonts w:ascii="Symbol" w:hAnsi="Symbol" w:hint="default"/>
      </w:rPr>
    </w:lvl>
    <w:lvl w:ilvl="2" w:tplc="0409001B" w:tentative="1">
      <w:start w:val="1"/>
      <w:numFmt w:val="lowerRoman"/>
      <w:lvlText w:val="%3."/>
      <w:lvlJc w:val="right"/>
      <w:pPr>
        <w:ind w:left="1440" w:right="2160" w:hanging="180"/>
      </w:pPr>
    </w:lvl>
    <w:lvl w:ilvl="3" w:tplc="0409000F" w:tentative="1">
      <w:start w:val="1"/>
      <w:numFmt w:val="decimal"/>
      <w:lvlText w:val="%4."/>
      <w:lvlJc w:val="left"/>
      <w:pPr>
        <w:ind w:left="2160" w:right="2880" w:hanging="360"/>
      </w:pPr>
    </w:lvl>
    <w:lvl w:ilvl="4" w:tplc="04090019" w:tentative="1">
      <w:start w:val="1"/>
      <w:numFmt w:val="lowerLetter"/>
      <w:lvlText w:val="%5."/>
      <w:lvlJc w:val="left"/>
      <w:pPr>
        <w:ind w:left="2880" w:right="3600" w:hanging="360"/>
      </w:pPr>
    </w:lvl>
    <w:lvl w:ilvl="5" w:tplc="0409001B" w:tentative="1">
      <w:start w:val="1"/>
      <w:numFmt w:val="lowerRoman"/>
      <w:lvlText w:val="%6."/>
      <w:lvlJc w:val="right"/>
      <w:pPr>
        <w:ind w:left="3600" w:right="4320" w:hanging="180"/>
      </w:pPr>
    </w:lvl>
    <w:lvl w:ilvl="6" w:tplc="0409000F" w:tentative="1">
      <w:start w:val="1"/>
      <w:numFmt w:val="decimal"/>
      <w:lvlText w:val="%7."/>
      <w:lvlJc w:val="left"/>
      <w:pPr>
        <w:ind w:left="4320" w:right="5040" w:hanging="360"/>
      </w:pPr>
    </w:lvl>
    <w:lvl w:ilvl="7" w:tplc="04090019" w:tentative="1">
      <w:start w:val="1"/>
      <w:numFmt w:val="lowerLetter"/>
      <w:lvlText w:val="%8."/>
      <w:lvlJc w:val="left"/>
      <w:pPr>
        <w:ind w:left="5040" w:right="5760" w:hanging="360"/>
      </w:pPr>
    </w:lvl>
    <w:lvl w:ilvl="8" w:tplc="0409001B" w:tentative="1">
      <w:start w:val="1"/>
      <w:numFmt w:val="lowerRoman"/>
      <w:lvlText w:val="%9."/>
      <w:lvlJc w:val="right"/>
      <w:pPr>
        <w:ind w:left="5760" w:right="6480" w:hanging="180"/>
      </w:pPr>
    </w:lvl>
  </w:abstractNum>
  <w:abstractNum w:abstractNumId="25">
    <w:nsid w:val="19993D7A"/>
    <w:multiLevelType w:val="hybridMultilevel"/>
    <w:tmpl w:val="31BEC9C2"/>
    <w:lvl w:ilvl="0" w:tplc="8F80CDB0">
      <w:start w:val="1"/>
      <w:numFmt w:val="arabicAlpha"/>
      <w:lvlText w:val="%1."/>
      <w:lvlJc w:val="left"/>
      <w:pPr>
        <w:ind w:left="990" w:right="720" w:hanging="360"/>
      </w:pPr>
      <w:rPr>
        <w:rFonts w:ascii="Times New Roman" w:eastAsia="Times New Roman" w:hAnsi="Times New Roman" w:cstheme="minorBidi"/>
      </w:rPr>
    </w:lvl>
    <w:lvl w:ilvl="1" w:tplc="04090019" w:tentative="1">
      <w:start w:val="1"/>
      <w:numFmt w:val="lowerLetter"/>
      <w:lvlText w:val="%2."/>
      <w:lvlJc w:val="left"/>
      <w:pPr>
        <w:ind w:left="1571" w:right="1440" w:hanging="360"/>
      </w:pPr>
    </w:lvl>
    <w:lvl w:ilvl="2" w:tplc="0409001B" w:tentative="1">
      <w:start w:val="1"/>
      <w:numFmt w:val="lowerRoman"/>
      <w:lvlText w:val="%3."/>
      <w:lvlJc w:val="right"/>
      <w:pPr>
        <w:ind w:left="2291" w:right="2160" w:hanging="180"/>
      </w:pPr>
    </w:lvl>
    <w:lvl w:ilvl="3" w:tplc="0409000F" w:tentative="1">
      <w:start w:val="1"/>
      <w:numFmt w:val="decimal"/>
      <w:lvlText w:val="%4."/>
      <w:lvlJc w:val="left"/>
      <w:pPr>
        <w:ind w:left="3011" w:right="2880" w:hanging="360"/>
      </w:pPr>
    </w:lvl>
    <w:lvl w:ilvl="4" w:tplc="04090019" w:tentative="1">
      <w:start w:val="1"/>
      <w:numFmt w:val="lowerLetter"/>
      <w:lvlText w:val="%5."/>
      <w:lvlJc w:val="left"/>
      <w:pPr>
        <w:ind w:left="3731" w:right="3600" w:hanging="360"/>
      </w:pPr>
    </w:lvl>
    <w:lvl w:ilvl="5" w:tplc="0409001B" w:tentative="1">
      <w:start w:val="1"/>
      <w:numFmt w:val="lowerRoman"/>
      <w:lvlText w:val="%6."/>
      <w:lvlJc w:val="right"/>
      <w:pPr>
        <w:ind w:left="4451" w:right="4320" w:hanging="180"/>
      </w:pPr>
    </w:lvl>
    <w:lvl w:ilvl="6" w:tplc="0409000F" w:tentative="1">
      <w:start w:val="1"/>
      <w:numFmt w:val="decimal"/>
      <w:lvlText w:val="%7."/>
      <w:lvlJc w:val="left"/>
      <w:pPr>
        <w:ind w:left="5171" w:right="5040" w:hanging="360"/>
      </w:pPr>
    </w:lvl>
    <w:lvl w:ilvl="7" w:tplc="04090019" w:tentative="1">
      <w:start w:val="1"/>
      <w:numFmt w:val="lowerLetter"/>
      <w:lvlText w:val="%8."/>
      <w:lvlJc w:val="left"/>
      <w:pPr>
        <w:ind w:left="5891" w:right="5760" w:hanging="360"/>
      </w:pPr>
    </w:lvl>
    <w:lvl w:ilvl="8" w:tplc="0409001B" w:tentative="1">
      <w:start w:val="1"/>
      <w:numFmt w:val="lowerRoman"/>
      <w:lvlText w:val="%9."/>
      <w:lvlJc w:val="right"/>
      <w:pPr>
        <w:ind w:left="6611" w:right="6480" w:hanging="180"/>
      </w:pPr>
    </w:lvl>
  </w:abstractNum>
  <w:abstractNum w:abstractNumId="26">
    <w:nsid w:val="1A7A6101"/>
    <w:multiLevelType w:val="hybridMultilevel"/>
    <w:tmpl w:val="33BE5D1C"/>
    <w:lvl w:ilvl="0" w:tplc="9852F76A">
      <w:start w:val="1"/>
      <w:numFmt w:val="bullet"/>
      <w:lvlText w:val="•"/>
      <w:lvlJc w:val="left"/>
      <w:pPr>
        <w:tabs>
          <w:tab w:val="num" w:pos="720"/>
        </w:tabs>
        <w:ind w:left="720" w:hanging="360"/>
      </w:pPr>
      <w:rPr>
        <w:rFonts w:ascii="Arial" w:hAnsi="Arial" w:hint="default"/>
      </w:rPr>
    </w:lvl>
    <w:lvl w:ilvl="1" w:tplc="2E2EF7BC" w:tentative="1">
      <w:start w:val="1"/>
      <w:numFmt w:val="bullet"/>
      <w:lvlText w:val="•"/>
      <w:lvlJc w:val="left"/>
      <w:pPr>
        <w:tabs>
          <w:tab w:val="num" w:pos="1440"/>
        </w:tabs>
        <w:ind w:left="1440" w:hanging="360"/>
      </w:pPr>
      <w:rPr>
        <w:rFonts w:ascii="Arial" w:hAnsi="Arial" w:hint="default"/>
      </w:rPr>
    </w:lvl>
    <w:lvl w:ilvl="2" w:tplc="AF165C32" w:tentative="1">
      <w:start w:val="1"/>
      <w:numFmt w:val="bullet"/>
      <w:lvlText w:val="•"/>
      <w:lvlJc w:val="left"/>
      <w:pPr>
        <w:tabs>
          <w:tab w:val="num" w:pos="2160"/>
        </w:tabs>
        <w:ind w:left="2160" w:hanging="360"/>
      </w:pPr>
      <w:rPr>
        <w:rFonts w:ascii="Arial" w:hAnsi="Arial" w:hint="default"/>
      </w:rPr>
    </w:lvl>
    <w:lvl w:ilvl="3" w:tplc="5BF8BADC" w:tentative="1">
      <w:start w:val="1"/>
      <w:numFmt w:val="bullet"/>
      <w:lvlText w:val="•"/>
      <w:lvlJc w:val="left"/>
      <w:pPr>
        <w:tabs>
          <w:tab w:val="num" w:pos="2880"/>
        </w:tabs>
        <w:ind w:left="2880" w:hanging="360"/>
      </w:pPr>
      <w:rPr>
        <w:rFonts w:ascii="Arial" w:hAnsi="Arial" w:hint="default"/>
      </w:rPr>
    </w:lvl>
    <w:lvl w:ilvl="4" w:tplc="31864196" w:tentative="1">
      <w:start w:val="1"/>
      <w:numFmt w:val="bullet"/>
      <w:lvlText w:val="•"/>
      <w:lvlJc w:val="left"/>
      <w:pPr>
        <w:tabs>
          <w:tab w:val="num" w:pos="3600"/>
        </w:tabs>
        <w:ind w:left="3600" w:hanging="360"/>
      </w:pPr>
      <w:rPr>
        <w:rFonts w:ascii="Arial" w:hAnsi="Arial" w:hint="default"/>
      </w:rPr>
    </w:lvl>
    <w:lvl w:ilvl="5" w:tplc="8A00A136" w:tentative="1">
      <w:start w:val="1"/>
      <w:numFmt w:val="bullet"/>
      <w:lvlText w:val="•"/>
      <w:lvlJc w:val="left"/>
      <w:pPr>
        <w:tabs>
          <w:tab w:val="num" w:pos="4320"/>
        </w:tabs>
        <w:ind w:left="4320" w:hanging="360"/>
      </w:pPr>
      <w:rPr>
        <w:rFonts w:ascii="Arial" w:hAnsi="Arial" w:hint="default"/>
      </w:rPr>
    </w:lvl>
    <w:lvl w:ilvl="6" w:tplc="0038D770" w:tentative="1">
      <w:start w:val="1"/>
      <w:numFmt w:val="bullet"/>
      <w:lvlText w:val="•"/>
      <w:lvlJc w:val="left"/>
      <w:pPr>
        <w:tabs>
          <w:tab w:val="num" w:pos="5040"/>
        </w:tabs>
        <w:ind w:left="5040" w:hanging="360"/>
      </w:pPr>
      <w:rPr>
        <w:rFonts w:ascii="Arial" w:hAnsi="Arial" w:hint="default"/>
      </w:rPr>
    </w:lvl>
    <w:lvl w:ilvl="7" w:tplc="8CD8CB06" w:tentative="1">
      <w:start w:val="1"/>
      <w:numFmt w:val="bullet"/>
      <w:lvlText w:val="•"/>
      <w:lvlJc w:val="left"/>
      <w:pPr>
        <w:tabs>
          <w:tab w:val="num" w:pos="5760"/>
        </w:tabs>
        <w:ind w:left="5760" w:hanging="360"/>
      </w:pPr>
      <w:rPr>
        <w:rFonts w:ascii="Arial" w:hAnsi="Arial" w:hint="default"/>
      </w:rPr>
    </w:lvl>
    <w:lvl w:ilvl="8" w:tplc="505C6826" w:tentative="1">
      <w:start w:val="1"/>
      <w:numFmt w:val="bullet"/>
      <w:lvlText w:val="•"/>
      <w:lvlJc w:val="left"/>
      <w:pPr>
        <w:tabs>
          <w:tab w:val="num" w:pos="6480"/>
        </w:tabs>
        <w:ind w:left="6480" w:hanging="360"/>
      </w:pPr>
      <w:rPr>
        <w:rFonts w:ascii="Arial" w:hAnsi="Arial" w:hint="default"/>
      </w:rPr>
    </w:lvl>
  </w:abstractNum>
  <w:abstractNum w:abstractNumId="27">
    <w:nsid w:val="1A7E7702"/>
    <w:multiLevelType w:val="hybridMultilevel"/>
    <w:tmpl w:val="651C640C"/>
    <w:lvl w:ilvl="0" w:tplc="04090001">
      <w:start w:val="1"/>
      <w:numFmt w:val="bullet"/>
      <w:lvlText w:val=""/>
      <w:lvlJc w:val="left"/>
      <w:pPr>
        <w:ind w:left="1440" w:right="1440" w:hanging="360"/>
      </w:pPr>
      <w:rPr>
        <w:rFonts w:ascii="Symbol" w:hAnsi="Symbol" w:hint="default"/>
        <w:b w:val="0"/>
        <w:bCs w:val="0"/>
      </w:rPr>
    </w:lvl>
    <w:lvl w:ilvl="1" w:tplc="04090019" w:tentative="1">
      <w:start w:val="1"/>
      <w:numFmt w:val="lowerLetter"/>
      <w:lvlText w:val="%2."/>
      <w:lvlJc w:val="left"/>
      <w:pPr>
        <w:ind w:left="2160" w:right="2160" w:hanging="360"/>
      </w:pPr>
    </w:lvl>
    <w:lvl w:ilvl="2" w:tplc="0409001B" w:tentative="1">
      <w:start w:val="1"/>
      <w:numFmt w:val="lowerRoman"/>
      <w:lvlText w:val="%3."/>
      <w:lvlJc w:val="right"/>
      <w:pPr>
        <w:ind w:left="2880" w:right="2880" w:hanging="180"/>
      </w:pPr>
    </w:lvl>
    <w:lvl w:ilvl="3" w:tplc="0409000F" w:tentative="1">
      <w:start w:val="1"/>
      <w:numFmt w:val="decimal"/>
      <w:lvlText w:val="%4."/>
      <w:lvlJc w:val="left"/>
      <w:pPr>
        <w:ind w:left="3600" w:right="3600" w:hanging="360"/>
      </w:pPr>
    </w:lvl>
    <w:lvl w:ilvl="4" w:tplc="04090019" w:tentative="1">
      <w:start w:val="1"/>
      <w:numFmt w:val="lowerLetter"/>
      <w:lvlText w:val="%5."/>
      <w:lvlJc w:val="left"/>
      <w:pPr>
        <w:ind w:left="4320" w:right="4320" w:hanging="360"/>
      </w:pPr>
    </w:lvl>
    <w:lvl w:ilvl="5" w:tplc="0409001B" w:tentative="1">
      <w:start w:val="1"/>
      <w:numFmt w:val="lowerRoman"/>
      <w:lvlText w:val="%6."/>
      <w:lvlJc w:val="right"/>
      <w:pPr>
        <w:ind w:left="5040" w:right="5040" w:hanging="180"/>
      </w:pPr>
    </w:lvl>
    <w:lvl w:ilvl="6" w:tplc="0409000F" w:tentative="1">
      <w:start w:val="1"/>
      <w:numFmt w:val="decimal"/>
      <w:lvlText w:val="%7."/>
      <w:lvlJc w:val="left"/>
      <w:pPr>
        <w:ind w:left="5760" w:right="5760" w:hanging="360"/>
      </w:pPr>
    </w:lvl>
    <w:lvl w:ilvl="7" w:tplc="04090019" w:tentative="1">
      <w:start w:val="1"/>
      <w:numFmt w:val="lowerLetter"/>
      <w:lvlText w:val="%8."/>
      <w:lvlJc w:val="left"/>
      <w:pPr>
        <w:ind w:left="6480" w:right="6480" w:hanging="360"/>
      </w:pPr>
    </w:lvl>
    <w:lvl w:ilvl="8" w:tplc="0409001B" w:tentative="1">
      <w:start w:val="1"/>
      <w:numFmt w:val="lowerRoman"/>
      <w:lvlText w:val="%9."/>
      <w:lvlJc w:val="right"/>
      <w:pPr>
        <w:ind w:left="7200" w:right="7200" w:hanging="180"/>
      </w:pPr>
    </w:lvl>
  </w:abstractNum>
  <w:abstractNum w:abstractNumId="28">
    <w:nsid w:val="1BDF011D"/>
    <w:multiLevelType w:val="hybridMultilevel"/>
    <w:tmpl w:val="F73C6194"/>
    <w:lvl w:ilvl="0" w:tplc="C92070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C120574"/>
    <w:multiLevelType w:val="hybridMultilevel"/>
    <w:tmpl w:val="3CF05762"/>
    <w:lvl w:ilvl="0" w:tplc="2D0695E6">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0">
    <w:nsid w:val="1DE21D0B"/>
    <w:multiLevelType w:val="hybridMultilevel"/>
    <w:tmpl w:val="0BC83D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BA7B33"/>
    <w:multiLevelType w:val="hybridMultilevel"/>
    <w:tmpl w:val="64FEC1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1ED2277F"/>
    <w:multiLevelType w:val="hybridMultilevel"/>
    <w:tmpl w:val="C2060216"/>
    <w:lvl w:ilvl="0" w:tplc="A02C53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F88558B"/>
    <w:multiLevelType w:val="hybridMultilevel"/>
    <w:tmpl w:val="025CD2D6"/>
    <w:lvl w:ilvl="0" w:tplc="0409000F">
      <w:start w:val="1"/>
      <w:numFmt w:val="decimal"/>
      <w:lvlText w:val="%1."/>
      <w:lvlJc w:val="left"/>
      <w:pPr>
        <w:tabs>
          <w:tab w:val="num" w:pos="360"/>
        </w:tabs>
        <w:ind w:left="360" w:hanging="360"/>
      </w:pPr>
    </w:lvl>
    <w:lvl w:ilvl="1" w:tplc="5FA6D01C">
      <w:start w:val="1"/>
      <w:numFmt w:val="hebrew1"/>
      <w:lvlText w:val="%2."/>
      <w:lvlJc w:val="left"/>
      <w:pPr>
        <w:tabs>
          <w:tab w:val="num" w:pos="1080"/>
        </w:tabs>
        <w:ind w:left="1080" w:hanging="360"/>
      </w:pPr>
      <w:rPr>
        <w:rFonts w:ascii="Arial" w:hAnsi="Arial" w:cs="Arial" w:hint="default"/>
        <w:b w:val="0"/>
        <w:bCs w:val="0"/>
        <w:color w:val="auto"/>
        <w:sz w:val="22"/>
        <w:szCs w:val="22"/>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nsid w:val="20326697"/>
    <w:multiLevelType w:val="hybridMultilevel"/>
    <w:tmpl w:val="D6121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06631A6"/>
    <w:multiLevelType w:val="multilevel"/>
    <w:tmpl w:val="73C60C5A"/>
    <w:lvl w:ilvl="0">
      <w:start w:val="1"/>
      <w:numFmt w:val="decimal"/>
      <w:lvlText w:val="%1."/>
      <w:lvlJc w:val="left"/>
      <w:pPr>
        <w:tabs>
          <w:tab w:val="num" w:pos="643"/>
        </w:tabs>
        <w:ind w:left="623" w:right="623" w:hanging="340"/>
      </w:pPr>
      <w:rPr>
        <w:rFonts w:cs="Times New Roman" w:hint="default"/>
      </w:rPr>
    </w:lvl>
    <w:lvl w:ilvl="1">
      <w:start w:val="1"/>
      <w:numFmt w:val="decimal"/>
      <w:isLgl/>
      <w:lvlText w:val="%1.%2"/>
      <w:lvlJc w:val="left"/>
      <w:pPr>
        <w:ind w:left="643" w:hanging="360"/>
      </w:pPr>
      <w:rPr>
        <w:rFonts w:cs="David" w:hint="default"/>
      </w:rPr>
    </w:lvl>
    <w:lvl w:ilvl="2">
      <w:start w:val="1"/>
      <w:numFmt w:val="decimal"/>
      <w:isLgl/>
      <w:lvlText w:val="%1.%2.%3"/>
      <w:lvlJc w:val="left"/>
      <w:pPr>
        <w:ind w:left="1003" w:hanging="720"/>
      </w:pPr>
      <w:rPr>
        <w:rFonts w:cs="David" w:hint="default"/>
      </w:rPr>
    </w:lvl>
    <w:lvl w:ilvl="3">
      <w:start w:val="1"/>
      <w:numFmt w:val="decimal"/>
      <w:isLgl/>
      <w:lvlText w:val="%1.%2.%3.%4"/>
      <w:lvlJc w:val="left"/>
      <w:pPr>
        <w:ind w:left="1363" w:hanging="1080"/>
      </w:pPr>
      <w:rPr>
        <w:rFonts w:cs="David" w:hint="default"/>
      </w:rPr>
    </w:lvl>
    <w:lvl w:ilvl="4">
      <w:start w:val="1"/>
      <w:numFmt w:val="decimal"/>
      <w:isLgl/>
      <w:lvlText w:val="%1.%2.%3.%4.%5"/>
      <w:lvlJc w:val="left"/>
      <w:pPr>
        <w:ind w:left="1363" w:hanging="1080"/>
      </w:pPr>
      <w:rPr>
        <w:rFonts w:cs="David" w:hint="default"/>
      </w:rPr>
    </w:lvl>
    <w:lvl w:ilvl="5">
      <w:start w:val="1"/>
      <w:numFmt w:val="decimal"/>
      <w:isLgl/>
      <w:lvlText w:val="%1.%2.%3.%4.%5.%6"/>
      <w:lvlJc w:val="left"/>
      <w:pPr>
        <w:ind w:left="1723" w:hanging="1440"/>
      </w:pPr>
      <w:rPr>
        <w:rFonts w:cs="David" w:hint="default"/>
      </w:rPr>
    </w:lvl>
    <w:lvl w:ilvl="6">
      <w:start w:val="1"/>
      <w:numFmt w:val="decimal"/>
      <w:isLgl/>
      <w:lvlText w:val="%1.%2.%3.%4.%5.%6.%7"/>
      <w:lvlJc w:val="left"/>
      <w:pPr>
        <w:ind w:left="1723" w:hanging="1440"/>
      </w:pPr>
      <w:rPr>
        <w:rFonts w:cs="David" w:hint="default"/>
      </w:rPr>
    </w:lvl>
    <w:lvl w:ilvl="7">
      <w:start w:val="1"/>
      <w:numFmt w:val="decimal"/>
      <w:isLgl/>
      <w:lvlText w:val="%1.%2.%3.%4.%5.%6.%7.%8"/>
      <w:lvlJc w:val="left"/>
      <w:pPr>
        <w:ind w:left="2083" w:hanging="1800"/>
      </w:pPr>
      <w:rPr>
        <w:rFonts w:cs="David" w:hint="default"/>
      </w:rPr>
    </w:lvl>
    <w:lvl w:ilvl="8">
      <w:start w:val="1"/>
      <w:numFmt w:val="decimal"/>
      <w:isLgl/>
      <w:lvlText w:val="%1.%2.%3.%4.%5.%6.%7.%8.%9"/>
      <w:lvlJc w:val="left"/>
      <w:pPr>
        <w:ind w:left="2083" w:hanging="1800"/>
      </w:pPr>
      <w:rPr>
        <w:rFonts w:cs="David" w:hint="default"/>
      </w:rPr>
    </w:lvl>
  </w:abstractNum>
  <w:abstractNum w:abstractNumId="36">
    <w:nsid w:val="20E93601"/>
    <w:multiLevelType w:val="hybridMultilevel"/>
    <w:tmpl w:val="15F007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1F609B9"/>
    <w:multiLevelType w:val="hybridMultilevel"/>
    <w:tmpl w:val="836EB114"/>
    <w:lvl w:ilvl="0" w:tplc="45960FEE">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38">
    <w:nsid w:val="222A5CAA"/>
    <w:multiLevelType w:val="hybridMultilevel"/>
    <w:tmpl w:val="3C6C5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2F95C04"/>
    <w:multiLevelType w:val="multilevel"/>
    <w:tmpl w:val="CE204AF8"/>
    <w:lvl w:ilvl="0">
      <w:start w:val="1"/>
      <w:numFmt w:val="decimal"/>
      <w:lvlText w:val="%1."/>
      <w:lvlJc w:val="left"/>
      <w:pPr>
        <w:tabs>
          <w:tab w:val="num" w:pos="810"/>
        </w:tabs>
        <w:ind w:left="810" w:right="392" w:hanging="360"/>
      </w:pPr>
      <w:rPr>
        <w:rFonts w:ascii="Times New Roman" w:hAnsi="Times New Roman" w:cs="Times New Roman" w:hint="default"/>
        <w:sz w:val="24"/>
        <w:szCs w:val="24"/>
      </w:rPr>
    </w:lvl>
    <w:lvl w:ilvl="1">
      <w:start w:val="1"/>
      <w:numFmt w:val="decimal"/>
      <w:isLgl/>
      <w:lvlText w:val="%1.%2"/>
      <w:lvlJc w:val="left"/>
      <w:pPr>
        <w:ind w:left="810" w:hanging="360"/>
      </w:pPr>
      <w:rPr>
        <w:rFonts w:cs="David" w:hint="default"/>
      </w:rPr>
    </w:lvl>
    <w:lvl w:ilvl="2">
      <w:start w:val="1"/>
      <w:numFmt w:val="decimal"/>
      <w:isLgl/>
      <w:lvlText w:val="%1.%2.%3"/>
      <w:lvlJc w:val="left"/>
      <w:pPr>
        <w:ind w:left="1170" w:hanging="720"/>
      </w:pPr>
      <w:rPr>
        <w:rFonts w:cs="David" w:hint="default"/>
      </w:rPr>
    </w:lvl>
    <w:lvl w:ilvl="3">
      <w:start w:val="1"/>
      <w:numFmt w:val="decimal"/>
      <w:isLgl/>
      <w:lvlText w:val="%1.%2.%3.%4"/>
      <w:lvlJc w:val="left"/>
      <w:pPr>
        <w:ind w:left="1530" w:hanging="1080"/>
      </w:pPr>
      <w:rPr>
        <w:rFonts w:cs="David" w:hint="default"/>
      </w:rPr>
    </w:lvl>
    <w:lvl w:ilvl="4">
      <w:start w:val="1"/>
      <w:numFmt w:val="decimal"/>
      <w:isLgl/>
      <w:lvlText w:val="%1.%2.%3.%4.%5"/>
      <w:lvlJc w:val="left"/>
      <w:pPr>
        <w:ind w:left="1530" w:hanging="1080"/>
      </w:pPr>
      <w:rPr>
        <w:rFonts w:cs="David" w:hint="default"/>
      </w:rPr>
    </w:lvl>
    <w:lvl w:ilvl="5">
      <w:start w:val="1"/>
      <w:numFmt w:val="decimal"/>
      <w:isLgl/>
      <w:lvlText w:val="%1.%2.%3.%4.%5.%6"/>
      <w:lvlJc w:val="left"/>
      <w:pPr>
        <w:ind w:left="1890" w:hanging="1440"/>
      </w:pPr>
      <w:rPr>
        <w:rFonts w:cs="David" w:hint="default"/>
      </w:rPr>
    </w:lvl>
    <w:lvl w:ilvl="6">
      <w:start w:val="1"/>
      <w:numFmt w:val="decimal"/>
      <w:isLgl/>
      <w:lvlText w:val="%1.%2.%3.%4.%5.%6.%7"/>
      <w:lvlJc w:val="left"/>
      <w:pPr>
        <w:ind w:left="1890" w:hanging="1440"/>
      </w:pPr>
      <w:rPr>
        <w:rFonts w:cs="David" w:hint="default"/>
      </w:rPr>
    </w:lvl>
    <w:lvl w:ilvl="7">
      <w:start w:val="1"/>
      <w:numFmt w:val="decimal"/>
      <w:isLgl/>
      <w:lvlText w:val="%1.%2.%3.%4.%5.%6.%7.%8"/>
      <w:lvlJc w:val="left"/>
      <w:pPr>
        <w:ind w:left="2250" w:hanging="1800"/>
      </w:pPr>
      <w:rPr>
        <w:rFonts w:cs="David" w:hint="default"/>
      </w:rPr>
    </w:lvl>
    <w:lvl w:ilvl="8">
      <w:start w:val="1"/>
      <w:numFmt w:val="decimal"/>
      <w:isLgl/>
      <w:lvlText w:val="%1.%2.%3.%4.%5.%6.%7.%8.%9"/>
      <w:lvlJc w:val="left"/>
      <w:pPr>
        <w:ind w:left="2250" w:hanging="1800"/>
      </w:pPr>
      <w:rPr>
        <w:rFonts w:cs="David" w:hint="default"/>
      </w:rPr>
    </w:lvl>
  </w:abstractNum>
  <w:abstractNum w:abstractNumId="40">
    <w:nsid w:val="23442625"/>
    <w:multiLevelType w:val="hybridMultilevel"/>
    <w:tmpl w:val="22F4512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1">
    <w:nsid w:val="24284FFF"/>
    <w:multiLevelType w:val="hybridMultilevel"/>
    <w:tmpl w:val="BA389B96"/>
    <w:lvl w:ilvl="0" w:tplc="EB58163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45A4B20"/>
    <w:multiLevelType w:val="hybridMultilevel"/>
    <w:tmpl w:val="19427C08"/>
    <w:lvl w:ilvl="0" w:tplc="D84EE0DC">
      <w:start w:val="1"/>
      <w:numFmt w:val="arabicAlpha"/>
      <w:lvlText w:val="%1-"/>
      <w:lvlJc w:val="left"/>
      <w:pPr>
        <w:ind w:left="1170" w:hanging="360"/>
      </w:pPr>
      <w:rPr>
        <w:rFonts w:hint="default"/>
        <w:lang w:bidi="ar-A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2A3D22B4"/>
    <w:multiLevelType w:val="hybridMultilevel"/>
    <w:tmpl w:val="0B5ABC0C"/>
    <w:lvl w:ilvl="0" w:tplc="0409000F">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44">
    <w:nsid w:val="2BD12AD1"/>
    <w:multiLevelType w:val="hybridMultilevel"/>
    <w:tmpl w:val="F0429A58"/>
    <w:lvl w:ilvl="0" w:tplc="4AC26264">
      <w:start w:val="1"/>
      <w:numFmt w:val="arabicAlpha"/>
      <w:lvlText w:val="%1-"/>
      <w:lvlJc w:val="left"/>
      <w:pPr>
        <w:ind w:left="1472" w:hanging="360"/>
      </w:pPr>
      <w:rPr>
        <w:rFonts w:hint="default"/>
      </w:rPr>
    </w:lvl>
    <w:lvl w:ilvl="1" w:tplc="04090019" w:tentative="1">
      <w:start w:val="1"/>
      <w:numFmt w:val="lowerLetter"/>
      <w:lvlText w:val="%2."/>
      <w:lvlJc w:val="left"/>
      <w:pPr>
        <w:ind w:left="2192" w:hanging="360"/>
      </w:pPr>
    </w:lvl>
    <w:lvl w:ilvl="2" w:tplc="0409001B" w:tentative="1">
      <w:start w:val="1"/>
      <w:numFmt w:val="lowerRoman"/>
      <w:lvlText w:val="%3."/>
      <w:lvlJc w:val="right"/>
      <w:pPr>
        <w:ind w:left="2912" w:hanging="180"/>
      </w:pPr>
    </w:lvl>
    <w:lvl w:ilvl="3" w:tplc="0409000F" w:tentative="1">
      <w:start w:val="1"/>
      <w:numFmt w:val="decimal"/>
      <w:lvlText w:val="%4."/>
      <w:lvlJc w:val="left"/>
      <w:pPr>
        <w:ind w:left="3632" w:hanging="360"/>
      </w:pPr>
    </w:lvl>
    <w:lvl w:ilvl="4" w:tplc="04090019" w:tentative="1">
      <w:start w:val="1"/>
      <w:numFmt w:val="lowerLetter"/>
      <w:lvlText w:val="%5."/>
      <w:lvlJc w:val="left"/>
      <w:pPr>
        <w:ind w:left="4352" w:hanging="360"/>
      </w:pPr>
    </w:lvl>
    <w:lvl w:ilvl="5" w:tplc="0409001B" w:tentative="1">
      <w:start w:val="1"/>
      <w:numFmt w:val="lowerRoman"/>
      <w:lvlText w:val="%6."/>
      <w:lvlJc w:val="right"/>
      <w:pPr>
        <w:ind w:left="5072" w:hanging="180"/>
      </w:pPr>
    </w:lvl>
    <w:lvl w:ilvl="6" w:tplc="0409000F" w:tentative="1">
      <w:start w:val="1"/>
      <w:numFmt w:val="decimal"/>
      <w:lvlText w:val="%7."/>
      <w:lvlJc w:val="left"/>
      <w:pPr>
        <w:ind w:left="5792" w:hanging="360"/>
      </w:pPr>
    </w:lvl>
    <w:lvl w:ilvl="7" w:tplc="04090019" w:tentative="1">
      <w:start w:val="1"/>
      <w:numFmt w:val="lowerLetter"/>
      <w:lvlText w:val="%8."/>
      <w:lvlJc w:val="left"/>
      <w:pPr>
        <w:ind w:left="6512" w:hanging="360"/>
      </w:pPr>
    </w:lvl>
    <w:lvl w:ilvl="8" w:tplc="0409001B" w:tentative="1">
      <w:start w:val="1"/>
      <w:numFmt w:val="lowerRoman"/>
      <w:lvlText w:val="%9."/>
      <w:lvlJc w:val="right"/>
      <w:pPr>
        <w:ind w:left="7232" w:hanging="180"/>
      </w:pPr>
    </w:lvl>
  </w:abstractNum>
  <w:abstractNum w:abstractNumId="45">
    <w:nsid w:val="2BD95F29"/>
    <w:multiLevelType w:val="hybridMultilevel"/>
    <w:tmpl w:val="A906D92E"/>
    <w:lvl w:ilvl="0" w:tplc="E22EBF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C7B2537"/>
    <w:multiLevelType w:val="hybridMultilevel"/>
    <w:tmpl w:val="AE44FF0A"/>
    <w:lvl w:ilvl="0" w:tplc="4C1C5782">
      <w:start w:val="1"/>
      <w:numFmt w:val="arabicAlpha"/>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C9A5665"/>
    <w:multiLevelType w:val="hybridMultilevel"/>
    <w:tmpl w:val="7348E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2CCD6460"/>
    <w:multiLevelType w:val="hybridMultilevel"/>
    <w:tmpl w:val="3CF84950"/>
    <w:lvl w:ilvl="0" w:tplc="D3668368">
      <w:start w:val="1"/>
      <w:numFmt w:val="arabicAlpha"/>
      <w:lvlText w:val="%1-"/>
      <w:lvlJc w:val="left"/>
      <w:pPr>
        <w:ind w:left="560" w:hanging="360"/>
      </w:pPr>
      <w:rPr>
        <w:rFonts w:hint="default"/>
        <w:lang w:bidi="ar-AE"/>
      </w:rPr>
    </w:lvl>
    <w:lvl w:ilvl="1" w:tplc="04090019">
      <w:start w:val="1"/>
      <w:numFmt w:val="lowerLetter"/>
      <w:lvlText w:val="%2."/>
      <w:lvlJc w:val="left"/>
      <w:pPr>
        <w:ind w:left="1280" w:hanging="360"/>
      </w:pPr>
    </w:lvl>
    <w:lvl w:ilvl="2" w:tplc="0409001B" w:tentative="1">
      <w:start w:val="1"/>
      <w:numFmt w:val="lowerRoman"/>
      <w:lvlText w:val="%3."/>
      <w:lvlJc w:val="right"/>
      <w:pPr>
        <w:ind w:left="2000" w:hanging="180"/>
      </w:pPr>
    </w:lvl>
    <w:lvl w:ilvl="3" w:tplc="0409000F" w:tentative="1">
      <w:start w:val="1"/>
      <w:numFmt w:val="decimal"/>
      <w:lvlText w:val="%4."/>
      <w:lvlJc w:val="left"/>
      <w:pPr>
        <w:ind w:left="2720" w:hanging="360"/>
      </w:pPr>
    </w:lvl>
    <w:lvl w:ilvl="4" w:tplc="04090019" w:tentative="1">
      <w:start w:val="1"/>
      <w:numFmt w:val="lowerLetter"/>
      <w:lvlText w:val="%5."/>
      <w:lvlJc w:val="left"/>
      <w:pPr>
        <w:ind w:left="3440" w:hanging="360"/>
      </w:pPr>
    </w:lvl>
    <w:lvl w:ilvl="5" w:tplc="0409001B" w:tentative="1">
      <w:start w:val="1"/>
      <w:numFmt w:val="lowerRoman"/>
      <w:lvlText w:val="%6."/>
      <w:lvlJc w:val="right"/>
      <w:pPr>
        <w:ind w:left="4160" w:hanging="180"/>
      </w:pPr>
    </w:lvl>
    <w:lvl w:ilvl="6" w:tplc="0409000F" w:tentative="1">
      <w:start w:val="1"/>
      <w:numFmt w:val="decimal"/>
      <w:lvlText w:val="%7."/>
      <w:lvlJc w:val="left"/>
      <w:pPr>
        <w:ind w:left="4880" w:hanging="360"/>
      </w:pPr>
    </w:lvl>
    <w:lvl w:ilvl="7" w:tplc="04090019" w:tentative="1">
      <w:start w:val="1"/>
      <w:numFmt w:val="lowerLetter"/>
      <w:lvlText w:val="%8."/>
      <w:lvlJc w:val="left"/>
      <w:pPr>
        <w:ind w:left="5600" w:hanging="360"/>
      </w:pPr>
    </w:lvl>
    <w:lvl w:ilvl="8" w:tplc="0409001B" w:tentative="1">
      <w:start w:val="1"/>
      <w:numFmt w:val="lowerRoman"/>
      <w:lvlText w:val="%9."/>
      <w:lvlJc w:val="right"/>
      <w:pPr>
        <w:ind w:left="6320" w:hanging="180"/>
      </w:pPr>
    </w:lvl>
  </w:abstractNum>
  <w:abstractNum w:abstractNumId="49">
    <w:nsid w:val="2DC06D48"/>
    <w:multiLevelType w:val="hybridMultilevel"/>
    <w:tmpl w:val="A962C0AE"/>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50">
    <w:nsid w:val="2E2343E6"/>
    <w:multiLevelType w:val="multilevel"/>
    <w:tmpl w:val="0C78ACEA"/>
    <w:lvl w:ilvl="0">
      <w:start w:val="1"/>
      <w:numFmt w:val="bullet"/>
      <w:lvlText w:val=""/>
      <w:lvlJc w:val="left"/>
      <w:pPr>
        <w:tabs>
          <w:tab w:val="num" w:pos="720"/>
        </w:tabs>
        <w:ind w:left="720" w:right="720" w:hanging="360"/>
      </w:pPr>
      <w:rPr>
        <w:rFonts w:ascii="Symbol" w:hAnsi="Symbol" w:hint="default"/>
        <w:sz w:val="20"/>
      </w:rPr>
    </w:lvl>
    <w:lvl w:ilvl="1">
      <w:start w:val="1"/>
      <w:numFmt w:val="arabicAlpha"/>
      <w:lvlText w:val="%2."/>
      <w:lvlJc w:val="left"/>
      <w:pPr>
        <w:tabs>
          <w:tab w:val="num" w:pos="1440"/>
        </w:tabs>
        <w:ind w:left="1440" w:right="1440" w:hanging="360"/>
      </w:pPr>
      <w:rPr>
        <w:rFonts w:ascii="Arial" w:eastAsia="Calibri" w:hAnsi="Arial" w:cstheme="minorBidi"/>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51">
    <w:nsid w:val="2E5F3E47"/>
    <w:multiLevelType w:val="hybridMultilevel"/>
    <w:tmpl w:val="BD4C9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E8F6336"/>
    <w:multiLevelType w:val="hybridMultilevel"/>
    <w:tmpl w:val="BC8601CC"/>
    <w:lvl w:ilvl="0" w:tplc="7E7E2F20">
      <w:start w:val="1"/>
      <w:numFmt w:val="bullet"/>
      <w:lvlText w:val=""/>
      <w:lvlJc w:val="left"/>
      <w:pPr>
        <w:tabs>
          <w:tab w:val="num" w:pos="648"/>
        </w:tabs>
        <w:ind w:left="648" w:right="648" w:hanging="360"/>
      </w:pPr>
      <w:rPr>
        <w:rFonts w:ascii="Symbol" w:hAnsi="Symbol" w:hint="default"/>
        <w:sz w:val="24"/>
      </w:rPr>
    </w:lvl>
    <w:lvl w:ilvl="1" w:tplc="040D0003">
      <w:start w:val="1"/>
      <w:numFmt w:val="bullet"/>
      <w:lvlText w:val="o"/>
      <w:lvlJc w:val="left"/>
      <w:pPr>
        <w:tabs>
          <w:tab w:val="num" w:pos="1274"/>
        </w:tabs>
        <w:ind w:left="1274" w:right="1274" w:hanging="360"/>
      </w:pPr>
      <w:rPr>
        <w:rFonts w:ascii="Courier New" w:hAnsi="Courier New" w:hint="default"/>
      </w:rPr>
    </w:lvl>
    <w:lvl w:ilvl="2" w:tplc="040D0005">
      <w:start w:val="1"/>
      <w:numFmt w:val="bullet"/>
      <w:lvlText w:val=""/>
      <w:lvlJc w:val="left"/>
      <w:pPr>
        <w:tabs>
          <w:tab w:val="num" w:pos="1994"/>
        </w:tabs>
        <w:ind w:left="1994" w:right="1994" w:hanging="360"/>
      </w:pPr>
      <w:rPr>
        <w:rFonts w:ascii="Wingdings" w:hAnsi="Wingdings" w:hint="default"/>
      </w:rPr>
    </w:lvl>
    <w:lvl w:ilvl="3" w:tplc="040D0001">
      <w:start w:val="1"/>
      <w:numFmt w:val="bullet"/>
      <w:lvlText w:val=""/>
      <w:lvlJc w:val="left"/>
      <w:pPr>
        <w:tabs>
          <w:tab w:val="num" w:pos="2714"/>
        </w:tabs>
        <w:ind w:left="2714" w:right="2714" w:hanging="360"/>
      </w:pPr>
      <w:rPr>
        <w:rFonts w:ascii="Symbol" w:hAnsi="Symbol" w:hint="default"/>
      </w:rPr>
    </w:lvl>
    <w:lvl w:ilvl="4" w:tplc="040D0003">
      <w:start w:val="1"/>
      <w:numFmt w:val="bullet"/>
      <w:lvlText w:val="o"/>
      <w:lvlJc w:val="left"/>
      <w:pPr>
        <w:tabs>
          <w:tab w:val="num" w:pos="3434"/>
        </w:tabs>
        <w:ind w:left="3434" w:right="3434" w:hanging="360"/>
      </w:pPr>
      <w:rPr>
        <w:rFonts w:ascii="Courier New" w:hAnsi="Courier New" w:hint="default"/>
      </w:rPr>
    </w:lvl>
    <w:lvl w:ilvl="5" w:tplc="040D0005">
      <w:start w:val="1"/>
      <w:numFmt w:val="bullet"/>
      <w:lvlText w:val=""/>
      <w:lvlJc w:val="left"/>
      <w:pPr>
        <w:tabs>
          <w:tab w:val="num" w:pos="4154"/>
        </w:tabs>
        <w:ind w:left="4154" w:right="4154" w:hanging="360"/>
      </w:pPr>
      <w:rPr>
        <w:rFonts w:ascii="Wingdings" w:hAnsi="Wingdings" w:hint="default"/>
      </w:rPr>
    </w:lvl>
    <w:lvl w:ilvl="6" w:tplc="040D0001">
      <w:start w:val="1"/>
      <w:numFmt w:val="bullet"/>
      <w:lvlText w:val=""/>
      <w:lvlJc w:val="left"/>
      <w:pPr>
        <w:tabs>
          <w:tab w:val="num" w:pos="4874"/>
        </w:tabs>
        <w:ind w:left="4874" w:right="4874" w:hanging="360"/>
      </w:pPr>
      <w:rPr>
        <w:rFonts w:ascii="Symbol" w:hAnsi="Symbol" w:hint="default"/>
      </w:rPr>
    </w:lvl>
    <w:lvl w:ilvl="7" w:tplc="040D0003">
      <w:start w:val="1"/>
      <w:numFmt w:val="bullet"/>
      <w:lvlText w:val="o"/>
      <w:lvlJc w:val="left"/>
      <w:pPr>
        <w:tabs>
          <w:tab w:val="num" w:pos="5594"/>
        </w:tabs>
        <w:ind w:left="5594" w:right="5594" w:hanging="360"/>
      </w:pPr>
      <w:rPr>
        <w:rFonts w:ascii="Courier New" w:hAnsi="Courier New" w:hint="default"/>
      </w:rPr>
    </w:lvl>
    <w:lvl w:ilvl="8" w:tplc="040D0005">
      <w:start w:val="1"/>
      <w:numFmt w:val="bullet"/>
      <w:lvlText w:val=""/>
      <w:lvlJc w:val="left"/>
      <w:pPr>
        <w:tabs>
          <w:tab w:val="num" w:pos="6314"/>
        </w:tabs>
        <w:ind w:left="6314" w:right="6314" w:hanging="360"/>
      </w:pPr>
      <w:rPr>
        <w:rFonts w:ascii="Wingdings" w:hAnsi="Wingdings" w:hint="default"/>
      </w:rPr>
    </w:lvl>
  </w:abstractNum>
  <w:abstractNum w:abstractNumId="53">
    <w:nsid w:val="30317745"/>
    <w:multiLevelType w:val="hybridMultilevel"/>
    <w:tmpl w:val="7AC66F6E"/>
    <w:lvl w:ilvl="0" w:tplc="C83883D8">
      <w:start w:val="1"/>
      <w:numFmt w:val="arabicAlpha"/>
      <w:lvlText w:val="%1."/>
      <w:lvlJc w:val="left"/>
      <w:pPr>
        <w:ind w:left="386" w:hanging="360"/>
      </w:pPr>
      <w:rPr>
        <w:rFonts w:hint="default"/>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54">
    <w:nsid w:val="305E518A"/>
    <w:multiLevelType w:val="multilevel"/>
    <w:tmpl w:val="E038727A"/>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55">
    <w:nsid w:val="320F259B"/>
    <w:multiLevelType w:val="hybridMultilevel"/>
    <w:tmpl w:val="0D42D984"/>
    <w:lvl w:ilvl="0" w:tplc="46BAA38C">
      <w:start w:val="2"/>
      <w:numFmt w:val="arabicAlpha"/>
      <w:lvlText w:val="%1."/>
      <w:lvlJc w:val="left"/>
      <w:pPr>
        <w:ind w:left="786" w:hanging="360"/>
      </w:pPr>
      <w:rPr>
        <w:rFonts w:cs="Arial" w:hint="default"/>
        <w:lang w:bidi="he-IL"/>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32CF7278"/>
    <w:multiLevelType w:val="hybridMultilevel"/>
    <w:tmpl w:val="61C42590"/>
    <w:lvl w:ilvl="0" w:tplc="E22EBFD6">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start w:val="1"/>
      <w:numFmt w:val="bullet"/>
      <w:lvlText w:val=""/>
      <w:lvlJc w:val="left"/>
      <w:pPr>
        <w:ind w:left="2880" w:right="2880" w:hanging="360"/>
      </w:pPr>
      <w:rPr>
        <w:rFonts w:ascii="Symbol" w:hAnsi="Symbol" w:hint="default"/>
      </w:rPr>
    </w:lvl>
    <w:lvl w:ilvl="4" w:tplc="04090003">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57">
    <w:nsid w:val="33BB3CF9"/>
    <w:multiLevelType w:val="hybridMultilevel"/>
    <w:tmpl w:val="B0005FE0"/>
    <w:lvl w:ilvl="0" w:tplc="0409000F">
      <w:start w:val="1"/>
      <w:numFmt w:val="decimal"/>
      <w:lvlText w:val="%1."/>
      <w:lvlJc w:val="left"/>
      <w:pPr>
        <w:ind w:left="360" w:right="360" w:hanging="360"/>
      </w:pPr>
    </w:lvl>
    <w:lvl w:ilvl="1" w:tplc="04090019" w:tentative="1">
      <w:start w:val="1"/>
      <w:numFmt w:val="lowerLetter"/>
      <w:lvlText w:val="%2."/>
      <w:lvlJc w:val="left"/>
      <w:pPr>
        <w:ind w:left="1080" w:right="1080" w:hanging="360"/>
      </w:p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58">
    <w:nsid w:val="341F3EEF"/>
    <w:multiLevelType w:val="hybridMultilevel"/>
    <w:tmpl w:val="32DED886"/>
    <w:lvl w:ilvl="0" w:tplc="0409000F">
      <w:start w:val="1"/>
      <w:numFmt w:val="decimal"/>
      <w:lvlText w:val="%1."/>
      <w:lvlJc w:val="left"/>
      <w:pPr>
        <w:ind w:left="720" w:right="720" w:hanging="360"/>
      </w:p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59">
    <w:nsid w:val="348876C3"/>
    <w:multiLevelType w:val="hybridMultilevel"/>
    <w:tmpl w:val="E4E47E76"/>
    <w:lvl w:ilvl="0" w:tplc="78C0D53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5C03BB4"/>
    <w:multiLevelType w:val="hybridMultilevel"/>
    <w:tmpl w:val="59568F90"/>
    <w:lvl w:ilvl="0" w:tplc="B366E2BA">
      <w:numFmt w:val="bullet"/>
      <w:lvlText w:val=""/>
      <w:lvlJc w:val="left"/>
      <w:pPr>
        <w:tabs>
          <w:tab w:val="num" w:pos="720"/>
        </w:tabs>
        <w:ind w:left="720" w:right="720" w:hanging="360"/>
      </w:pPr>
      <w:rPr>
        <w:rFonts w:ascii="Symbol" w:eastAsia="Times New Roman" w:hAnsi="Symbol" w:cs="Arial" w:hint="default"/>
        <w:b w:val="0"/>
        <w:color w:val="0000FF"/>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61">
    <w:nsid w:val="361C1DE7"/>
    <w:multiLevelType w:val="hybridMultilevel"/>
    <w:tmpl w:val="AF444C44"/>
    <w:lvl w:ilvl="0" w:tplc="0409000F">
      <w:start w:val="1"/>
      <w:numFmt w:val="decimal"/>
      <w:lvlText w:val="%1."/>
      <w:lvlJc w:val="left"/>
      <w:pPr>
        <w:tabs>
          <w:tab w:val="num" w:pos="720"/>
        </w:tabs>
        <w:ind w:left="720" w:right="720" w:hanging="360"/>
      </w:pPr>
    </w:lvl>
    <w:lvl w:ilvl="1" w:tplc="04090019" w:tentative="1">
      <w:start w:val="1"/>
      <w:numFmt w:val="lowerLetter"/>
      <w:lvlText w:val="%2."/>
      <w:lvlJc w:val="left"/>
      <w:pPr>
        <w:tabs>
          <w:tab w:val="num" w:pos="1440"/>
        </w:tabs>
        <w:ind w:left="1440" w:right="1440" w:hanging="360"/>
      </w:pPr>
    </w:lvl>
    <w:lvl w:ilvl="2" w:tplc="0409001B" w:tentative="1">
      <w:start w:val="1"/>
      <w:numFmt w:val="lowerRoman"/>
      <w:lvlText w:val="%3."/>
      <w:lvlJc w:val="right"/>
      <w:pPr>
        <w:tabs>
          <w:tab w:val="num" w:pos="2160"/>
        </w:tabs>
        <w:ind w:left="2160" w:right="2160" w:hanging="180"/>
      </w:pPr>
    </w:lvl>
    <w:lvl w:ilvl="3" w:tplc="0409000F" w:tentative="1">
      <w:start w:val="1"/>
      <w:numFmt w:val="decimal"/>
      <w:lvlText w:val="%4."/>
      <w:lvlJc w:val="left"/>
      <w:pPr>
        <w:tabs>
          <w:tab w:val="num" w:pos="2880"/>
        </w:tabs>
        <w:ind w:left="2880" w:right="2880" w:hanging="360"/>
      </w:pPr>
    </w:lvl>
    <w:lvl w:ilvl="4" w:tplc="04090019" w:tentative="1">
      <w:start w:val="1"/>
      <w:numFmt w:val="lowerLetter"/>
      <w:lvlText w:val="%5."/>
      <w:lvlJc w:val="left"/>
      <w:pPr>
        <w:tabs>
          <w:tab w:val="num" w:pos="3600"/>
        </w:tabs>
        <w:ind w:left="3600" w:right="3600" w:hanging="360"/>
      </w:pPr>
    </w:lvl>
    <w:lvl w:ilvl="5" w:tplc="0409001B" w:tentative="1">
      <w:start w:val="1"/>
      <w:numFmt w:val="lowerRoman"/>
      <w:lvlText w:val="%6."/>
      <w:lvlJc w:val="right"/>
      <w:pPr>
        <w:tabs>
          <w:tab w:val="num" w:pos="4320"/>
        </w:tabs>
        <w:ind w:left="4320" w:right="4320" w:hanging="180"/>
      </w:pPr>
    </w:lvl>
    <w:lvl w:ilvl="6" w:tplc="0409000F" w:tentative="1">
      <w:start w:val="1"/>
      <w:numFmt w:val="decimal"/>
      <w:lvlText w:val="%7."/>
      <w:lvlJc w:val="left"/>
      <w:pPr>
        <w:tabs>
          <w:tab w:val="num" w:pos="5040"/>
        </w:tabs>
        <w:ind w:left="5040" w:right="5040" w:hanging="360"/>
      </w:pPr>
    </w:lvl>
    <w:lvl w:ilvl="7" w:tplc="04090019" w:tentative="1">
      <w:start w:val="1"/>
      <w:numFmt w:val="lowerLetter"/>
      <w:lvlText w:val="%8."/>
      <w:lvlJc w:val="left"/>
      <w:pPr>
        <w:tabs>
          <w:tab w:val="num" w:pos="5760"/>
        </w:tabs>
        <w:ind w:left="5760" w:right="5760" w:hanging="360"/>
      </w:pPr>
    </w:lvl>
    <w:lvl w:ilvl="8" w:tplc="0409001B" w:tentative="1">
      <w:start w:val="1"/>
      <w:numFmt w:val="lowerRoman"/>
      <w:lvlText w:val="%9."/>
      <w:lvlJc w:val="right"/>
      <w:pPr>
        <w:tabs>
          <w:tab w:val="num" w:pos="6480"/>
        </w:tabs>
        <w:ind w:left="6480" w:right="6480" w:hanging="180"/>
      </w:pPr>
    </w:lvl>
  </w:abstractNum>
  <w:abstractNum w:abstractNumId="62">
    <w:nsid w:val="36354B2A"/>
    <w:multiLevelType w:val="hybridMultilevel"/>
    <w:tmpl w:val="7AC07A88"/>
    <w:lvl w:ilvl="0" w:tplc="04090001">
      <w:start w:val="1"/>
      <w:numFmt w:val="bullet"/>
      <w:lvlText w:val=""/>
      <w:lvlJc w:val="left"/>
      <w:pPr>
        <w:ind w:left="720" w:right="720" w:hanging="360"/>
      </w:pPr>
      <w:rPr>
        <w:rFonts w:ascii="Symbol" w:hAnsi="Symbo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63">
    <w:nsid w:val="36DA0675"/>
    <w:multiLevelType w:val="hybridMultilevel"/>
    <w:tmpl w:val="AEF6AED2"/>
    <w:lvl w:ilvl="0" w:tplc="7D803CB8">
      <w:start w:val="1"/>
      <w:numFmt w:val="arabicAlpha"/>
      <w:lvlText w:val="%1."/>
      <w:lvlJc w:val="left"/>
      <w:pPr>
        <w:ind w:left="386" w:hanging="360"/>
      </w:pPr>
      <w:rPr>
        <w:rFonts w:hint="default"/>
        <w:b w:val="0"/>
      </w:rPr>
    </w:lvl>
    <w:lvl w:ilvl="1" w:tplc="04090019" w:tentative="1">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tentative="1">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64">
    <w:nsid w:val="396A44BE"/>
    <w:multiLevelType w:val="hybridMultilevel"/>
    <w:tmpl w:val="4F421EDC"/>
    <w:lvl w:ilvl="0" w:tplc="68B08392">
      <w:start w:val="1"/>
      <w:numFmt w:val="decimal"/>
      <w:lvlText w:val="%1)"/>
      <w:lvlJc w:val="left"/>
      <w:pPr>
        <w:ind w:left="1080" w:hanging="360"/>
      </w:pPr>
      <w:rPr>
        <w:lang w:bidi="he-IL"/>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39830353"/>
    <w:multiLevelType w:val="hybridMultilevel"/>
    <w:tmpl w:val="22382D92"/>
    <w:lvl w:ilvl="0" w:tplc="C9568EC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39FE7F55"/>
    <w:multiLevelType w:val="hybridMultilevel"/>
    <w:tmpl w:val="43DA5790"/>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67">
    <w:nsid w:val="3BF564DF"/>
    <w:multiLevelType w:val="multilevel"/>
    <w:tmpl w:val="3CD66B04"/>
    <w:lvl w:ilvl="0">
      <w:start w:val="1"/>
      <w:numFmt w:val="decimal"/>
      <w:lvlText w:val="%1."/>
      <w:lvlJc w:val="left"/>
      <w:pPr>
        <w:tabs>
          <w:tab w:val="num" w:pos="720"/>
        </w:tabs>
        <w:ind w:left="720" w:right="720" w:hanging="360"/>
      </w:pPr>
    </w:lvl>
    <w:lvl w:ilvl="1" w:tentative="1">
      <w:start w:val="1"/>
      <w:numFmt w:val="decimal"/>
      <w:lvlText w:val="%2."/>
      <w:lvlJc w:val="left"/>
      <w:pPr>
        <w:tabs>
          <w:tab w:val="num" w:pos="1440"/>
        </w:tabs>
        <w:ind w:left="1440" w:right="1440" w:hanging="360"/>
      </w:p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68">
    <w:nsid w:val="3C8B5029"/>
    <w:multiLevelType w:val="hybridMultilevel"/>
    <w:tmpl w:val="B8004BCA"/>
    <w:lvl w:ilvl="0" w:tplc="D63C7A6A">
      <w:start w:val="1"/>
      <w:numFmt w:val="upperRoman"/>
      <w:lvlText w:val="%1."/>
      <w:lvlJc w:val="left"/>
      <w:pPr>
        <w:tabs>
          <w:tab w:val="num" w:pos="540"/>
        </w:tabs>
        <w:ind w:left="540" w:right="540" w:hanging="360"/>
      </w:pPr>
      <w:rPr>
        <w:rFonts w:cs="Times New Roman" w:hint="default"/>
        <w:b/>
        <w:sz w:val="28"/>
        <w:szCs w:val="28"/>
      </w:rPr>
    </w:lvl>
    <w:lvl w:ilvl="1" w:tplc="04090019" w:tentative="1">
      <w:start w:val="1"/>
      <w:numFmt w:val="lowerLetter"/>
      <w:lvlText w:val="%2."/>
      <w:lvlJc w:val="left"/>
      <w:pPr>
        <w:tabs>
          <w:tab w:val="num" w:pos="1080"/>
        </w:tabs>
        <w:ind w:left="1080" w:right="1080" w:hanging="360"/>
      </w:pPr>
      <w:rPr>
        <w:rFonts w:cs="Times New Roman"/>
      </w:rPr>
    </w:lvl>
    <w:lvl w:ilvl="2" w:tplc="0409001B" w:tentative="1">
      <w:start w:val="1"/>
      <w:numFmt w:val="lowerRoman"/>
      <w:lvlText w:val="%3."/>
      <w:lvlJc w:val="right"/>
      <w:pPr>
        <w:tabs>
          <w:tab w:val="num" w:pos="1800"/>
        </w:tabs>
        <w:ind w:left="1800" w:right="1800" w:hanging="180"/>
      </w:pPr>
      <w:rPr>
        <w:rFonts w:cs="Times New Roman"/>
      </w:rPr>
    </w:lvl>
    <w:lvl w:ilvl="3" w:tplc="0409000F" w:tentative="1">
      <w:start w:val="1"/>
      <w:numFmt w:val="decimal"/>
      <w:lvlText w:val="%4."/>
      <w:lvlJc w:val="left"/>
      <w:pPr>
        <w:tabs>
          <w:tab w:val="num" w:pos="2520"/>
        </w:tabs>
        <w:ind w:left="2520" w:right="2520" w:hanging="360"/>
      </w:pPr>
      <w:rPr>
        <w:rFonts w:cs="Times New Roman"/>
      </w:rPr>
    </w:lvl>
    <w:lvl w:ilvl="4" w:tplc="04090019" w:tentative="1">
      <w:start w:val="1"/>
      <w:numFmt w:val="lowerLetter"/>
      <w:lvlText w:val="%5."/>
      <w:lvlJc w:val="left"/>
      <w:pPr>
        <w:tabs>
          <w:tab w:val="num" w:pos="3240"/>
        </w:tabs>
        <w:ind w:left="3240" w:right="3240" w:hanging="360"/>
      </w:pPr>
      <w:rPr>
        <w:rFonts w:cs="Times New Roman"/>
      </w:rPr>
    </w:lvl>
    <w:lvl w:ilvl="5" w:tplc="0409001B" w:tentative="1">
      <w:start w:val="1"/>
      <w:numFmt w:val="lowerRoman"/>
      <w:lvlText w:val="%6."/>
      <w:lvlJc w:val="right"/>
      <w:pPr>
        <w:tabs>
          <w:tab w:val="num" w:pos="3960"/>
        </w:tabs>
        <w:ind w:left="3960" w:right="3960" w:hanging="180"/>
      </w:pPr>
      <w:rPr>
        <w:rFonts w:cs="Times New Roman"/>
      </w:rPr>
    </w:lvl>
    <w:lvl w:ilvl="6" w:tplc="0409000F" w:tentative="1">
      <w:start w:val="1"/>
      <w:numFmt w:val="decimal"/>
      <w:lvlText w:val="%7."/>
      <w:lvlJc w:val="left"/>
      <w:pPr>
        <w:tabs>
          <w:tab w:val="num" w:pos="4680"/>
        </w:tabs>
        <w:ind w:left="4680" w:right="4680" w:hanging="360"/>
      </w:pPr>
      <w:rPr>
        <w:rFonts w:cs="Times New Roman"/>
      </w:rPr>
    </w:lvl>
    <w:lvl w:ilvl="7" w:tplc="04090019" w:tentative="1">
      <w:start w:val="1"/>
      <w:numFmt w:val="lowerLetter"/>
      <w:lvlText w:val="%8."/>
      <w:lvlJc w:val="left"/>
      <w:pPr>
        <w:tabs>
          <w:tab w:val="num" w:pos="5400"/>
        </w:tabs>
        <w:ind w:left="5400" w:right="5400" w:hanging="360"/>
      </w:pPr>
      <w:rPr>
        <w:rFonts w:cs="Times New Roman"/>
      </w:rPr>
    </w:lvl>
    <w:lvl w:ilvl="8" w:tplc="0409001B" w:tentative="1">
      <w:start w:val="1"/>
      <w:numFmt w:val="lowerRoman"/>
      <w:lvlText w:val="%9."/>
      <w:lvlJc w:val="right"/>
      <w:pPr>
        <w:tabs>
          <w:tab w:val="num" w:pos="6120"/>
        </w:tabs>
        <w:ind w:left="6120" w:right="6120" w:hanging="180"/>
      </w:pPr>
      <w:rPr>
        <w:rFonts w:cs="Times New Roman"/>
      </w:rPr>
    </w:lvl>
  </w:abstractNum>
  <w:abstractNum w:abstractNumId="69">
    <w:nsid w:val="3CA01511"/>
    <w:multiLevelType w:val="hybridMultilevel"/>
    <w:tmpl w:val="94C4D012"/>
    <w:lvl w:ilvl="0" w:tplc="FFFFFFFF">
      <w:start w:val="1"/>
      <w:numFmt w:val="bullet"/>
      <w:pStyle w:val="1"/>
      <w:lvlText w:val="–"/>
      <w:lvlJc w:val="left"/>
      <w:pPr>
        <w:tabs>
          <w:tab w:val="num" w:pos="560"/>
        </w:tabs>
        <w:ind w:left="560" w:right="560" w:hanging="360"/>
      </w:pPr>
      <w:rPr>
        <w:rFonts w:ascii="Times New Roman" w:hAnsi="Times New Roman" w:hint="default"/>
      </w:rPr>
    </w:lvl>
    <w:lvl w:ilvl="1" w:tplc="FFFFFFFF">
      <w:start w:val="1"/>
      <w:numFmt w:val="bullet"/>
      <w:lvlText w:val="o"/>
      <w:lvlJc w:val="left"/>
      <w:pPr>
        <w:tabs>
          <w:tab w:val="num" w:pos="1440"/>
        </w:tabs>
        <w:ind w:left="1440" w:right="1440" w:hanging="360"/>
      </w:pPr>
      <w:rPr>
        <w:rFonts w:ascii="Courier New" w:hAnsi="Courier New" w:cs="Courier New" w:hint="default"/>
      </w:rPr>
    </w:lvl>
    <w:lvl w:ilvl="2" w:tplc="0409000F">
      <w:start w:val="1"/>
      <w:numFmt w:val="decimal"/>
      <w:lvlText w:val="%3."/>
      <w:lvlJc w:val="left"/>
      <w:pPr>
        <w:tabs>
          <w:tab w:val="num" w:pos="2160"/>
        </w:tabs>
        <w:ind w:left="2160" w:right="2160" w:hanging="360"/>
      </w:pPr>
      <w:rPr>
        <w:rFonts w:hint="default"/>
      </w:rPr>
    </w:lvl>
    <w:lvl w:ilvl="3" w:tplc="FFFFFFFF" w:tentative="1">
      <w:start w:val="1"/>
      <w:numFmt w:val="bullet"/>
      <w:lvlText w:val=""/>
      <w:lvlJc w:val="left"/>
      <w:pPr>
        <w:tabs>
          <w:tab w:val="num" w:pos="2880"/>
        </w:tabs>
        <w:ind w:left="2880" w:right="2880" w:hanging="360"/>
      </w:pPr>
      <w:rPr>
        <w:rFonts w:ascii="Symbol" w:hAnsi="Symbol" w:hint="default"/>
      </w:rPr>
    </w:lvl>
    <w:lvl w:ilvl="4" w:tplc="FFFFFFFF" w:tentative="1">
      <w:start w:val="1"/>
      <w:numFmt w:val="bullet"/>
      <w:lvlText w:val="o"/>
      <w:lvlJc w:val="left"/>
      <w:pPr>
        <w:tabs>
          <w:tab w:val="num" w:pos="3600"/>
        </w:tabs>
        <w:ind w:left="3600" w:right="3600" w:hanging="360"/>
      </w:pPr>
      <w:rPr>
        <w:rFonts w:ascii="Courier New" w:hAnsi="Courier New" w:cs="Courier New" w:hint="default"/>
      </w:rPr>
    </w:lvl>
    <w:lvl w:ilvl="5" w:tplc="FFFFFFFF" w:tentative="1">
      <w:start w:val="1"/>
      <w:numFmt w:val="bullet"/>
      <w:lvlText w:val=""/>
      <w:lvlJc w:val="left"/>
      <w:pPr>
        <w:tabs>
          <w:tab w:val="num" w:pos="4320"/>
        </w:tabs>
        <w:ind w:left="4320" w:right="4320" w:hanging="360"/>
      </w:pPr>
      <w:rPr>
        <w:rFonts w:ascii="Wingdings" w:hAnsi="Wingdings" w:hint="default"/>
      </w:rPr>
    </w:lvl>
    <w:lvl w:ilvl="6" w:tplc="FFFFFFFF" w:tentative="1">
      <w:start w:val="1"/>
      <w:numFmt w:val="bullet"/>
      <w:lvlText w:val=""/>
      <w:lvlJc w:val="left"/>
      <w:pPr>
        <w:tabs>
          <w:tab w:val="num" w:pos="5040"/>
        </w:tabs>
        <w:ind w:left="5040" w:right="5040" w:hanging="360"/>
      </w:pPr>
      <w:rPr>
        <w:rFonts w:ascii="Symbol" w:hAnsi="Symbol" w:hint="default"/>
      </w:rPr>
    </w:lvl>
    <w:lvl w:ilvl="7" w:tplc="FFFFFFFF" w:tentative="1">
      <w:start w:val="1"/>
      <w:numFmt w:val="bullet"/>
      <w:lvlText w:val="o"/>
      <w:lvlJc w:val="left"/>
      <w:pPr>
        <w:tabs>
          <w:tab w:val="num" w:pos="5760"/>
        </w:tabs>
        <w:ind w:left="5760" w:right="5760" w:hanging="360"/>
      </w:pPr>
      <w:rPr>
        <w:rFonts w:ascii="Courier New" w:hAnsi="Courier New" w:cs="Courier New" w:hint="default"/>
      </w:rPr>
    </w:lvl>
    <w:lvl w:ilvl="8" w:tplc="FFFFFFFF" w:tentative="1">
      <w:start w:val="1"/>
      <w:numFmt w:val="bullet"/>
      <w:lvlText w:val=""/>
      <w:lvlJc w:val="left"/>
      <w:pPr>
        <w:tabs>
          <w:tab w:val="num" w:pos="6480"/>
        </w:tabs>
        <w:ind w:left="6480" w:right="6480" w:hanging="360"/>
      </w:pPr>
      <w:rPr>
        <w:rFonts w:ascii="Wingdings" w:hAnsi="Wingdings" w:hint="default"/>
      </w:rPr>
    </w:lvl>
  </w:abstractNum>
  <w:abstractNum w:abstractNumId="70">
    <w:nsid w:val="3DFE6B9C"/>
    <w:multiLevelType w:val="hybridMultilevel"/>
    <w:tmpl w:val="955EE3CA"/>
    <w:lvl w:ilvl="0" w:tplc="04090011">
      <w:start w:val="1"/>
      <w:numFmt w:val="decimal"/>
      <w:lvlText w:val="%1)"/>
      <w:lvlJc w:val="left"/>
      <w:pPr>
        <w:ind w:left="2520" w:hanging="360"/>
      </w:pPr>
      <w:rPr>
        <w:rFont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71">
    <w:nsid w:val="3E726DBC"/>
    <w:multiLevelType w:val="hybridMultilevel"/>
    <w:tmpl w:val="3A86B432"/>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72">
    <w:nsid w:val="3EC831C6"/>
    <w:multiLevelType w:val="hybridMultilevel"/>
    <w:tmpl w:val="59B84EC2"/>
    <w:lvl w:ilvl="0" w:tplc="04090001">
      <w:start w:val="1"/>
      <w:numFmt w:val="bullet"/>
      <w:lvlText w:val=""/>
      <w:lvlJc w:val="left"/>
      <w:pPr>
        <w:tabs>
          <w:tab w:val="num" w:pos="720"/>
        </w:tabs>
        <w:ind w:left="720" w:right="720" w:firstLine="360"/>
      </w:pPr>
      <w:rPr>
        <w:rFonts w:ascii="Symbol" w:hAnsi="Symbol" w:hint="default"/>
        <w:b/>
        <w:bCs/>
        <w:i w:val="0"/>
        <w:iCs w:val="0"/>
        <w:strike w:val="0"/>
        <w:color w:val="000000"/>
        <w:sz w:val="24"/>
        <w:szCs w:val="24"/>
        <w:u w:val="none"/>
      </w:rPr>
    </w:lvl>
    <w:lvl w:ilvl="1" w:tplc="04090019" w:tentative="1">
      <w:start w:val="1"/>
      <w:numFmt w:val="lowerLetter"/>
      <w:lvlText w:val="%2."/>
      <w:lvlJc w:val="left"/>
      <w:pPr>
        <w:ind w:left="1440" w:right="1440" w:hanging="360"/>
      </w:pPr>
    </w:lvl>
    <w:lvl w:ilvl="2" w:tplc="0409001B" w:tentative="1">
      <w:start w:val="1"/>
      <w:numFmt w:val="lowerRoman"/>
      <w:lvlText w:val="%3."/>
      <w:lvlJc w:val="right"/>
      <w:pPr>
        <w:ind w:left="2160" w:right="2160" w:hanging="180"/>
      </w:pPr>
    </w:lvl>
    <w:lvl w:ilvl="3" w:tplc="0409000F" w:tentative="1">
      <w:start w:val="1"/>
      <w:numFmt w:val="decimal"/>
      <w:lvlText w:val="%4."/>
      <w:lvlJc w:val="left"/>
      <w:pPr>
        <w:ind w:left="2880" w:right="2880" w:hanging="360"/>
      </w:pPr>
    </w:lvl>
    <w:lvl w:ilvl="4" w:tplc="04090019" w:tentative="1">
      <w:start w:val="1"/>
      <w:numFmt w:val="lowerLetter"/>
      <w:lvlText w:val="%5."/>
      <w:lvlJc w:val="left"/>
      <w:pPr>
        <w:ind w:left="3600" w:right="3600" w:hanging="360"/>
      </w:pPr>
    </w:lvl>
    <w:lvl w:ilvl="5" w:tplc="0409001B" w:tentative="1">
      <w:start w:val="1"/>
      <w:numFmt w:val="lowerRoman"/>
      <w:lvlText w:val="%6."/>
      <w:lvlJc w:val="right"/>
      <w:pPr>
        <w:ind w:left="4320" w:right="4320" w:hanging="180"/>
      </w:pPr>
    </w:lvl>
    <w:lvl w:ilvl="6" w:tplc="0409000F" w:tentative="1">
      <w:start w:val="1"/>
      <w:numFmt w:val="decimal"/>
      <w:lvlText w:val="%7."/>
      <w:lvlJc w:val="left"/>
      <w:pPr>
        <w:ind w:left="5040" w:right="5040" w:hanging="360"/>
      </w:pPr>
    </w:lvl>
    <w:lvl w:ilvl="7" w:tplc="04090019" w:tentative="1">
      <w:start w:val="1"/>
      <w:numFmt w:val="lowerLetter"/>
      <w:lvlText w:val="%8."/>
      <w:lvlJc w:val="left"/>
      <w:pPr>
        <w:ind w:left="5760" w:right="5760" w:hanging="360"/>
      </w:pPr>
    </w:lvl>
    <w:lvl w:ilvl="8" w:tplc="0409001B" w:tentative="1">
      <w:start w:val="1"/>
      <w:numFmt w:val="lowerRoman"/>
      <w:lvlText w:val="%9."/>
      <w:lvlJc w:val="right"/>
      <w:pPr>
        <w:ind w:left="6480" w:right="6480" w:hanging="180"/>
      </w:pPr>
    </w:lvl>
  </w:abstractNum>
  <w:abstractNum w:abstractNumId="73">
    <w:nsid w:val="3F1667BA"/>
    <w:multiLevelType w:val="multilevel"/>
    <w:tmpl w:val="135AEAD6"/>
    <w:lvl w:ilvl="0">
      <w:start w:val="1"/>
      <w:numFmt w:val="bullet"/>
      <w:lvlText w:val=""/>
      <w:lvlJc w:val="left"/>
      <w:pPr>
        <w:tabs>
          <w:tab w:val="num" w:pos="720"/>
        </w:tabs>
        <w:ind w:left="720" w:right="720" w:hanging="360"/>
      </w:pPr>
      <w:rPr>
        <w:rFonts w:ascii="Symbol" w:hAnsi="Symbol" w:hint="default"/>
        <w:sz w:val="20"/>
      </w:rPr>
    </w:lvl>
    <w:lvl w:ilvl="1">
      <w:start w:val="1"/>
      <w:numFmt w:val="decimal"/>
      <w:lvlText w:val="%2."/>
      <w:lvlJc w:val="left"/>
      <w:pPr>
        <w:tabs>
          <w:tab w:val="num" w:pos="1440"/>
        </w:tabs>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74">
    <w:nsid w:val="3F863AFB"/>
    <w:multiLevelType w:val="hybridMultilevel"/>
    <w:tmpl w:val="02CA5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09855CD"/>
    <w:multiLevelType w:val="hybridMultilevel"/>
    <w:tmpl w:val="238ACA4A"/>
    <w:lvl w:ilvl="0" w:tplc="A41AF24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0A36B16"/>
    <w:multiLevelType w:val="multilevel"/>
    <w:tmpl w:val="F808DA2A"/>
    <w:lvl w:ilvl="0">
      <w:start w:val="30"/>
      <w:numFmt w:val="decimal"/>
      <w:lvlText w:val="%1"/>
      <w:lvlJc w:val="left"/>
      <w:pPr>
        <w:ind w:left="375" w:hanging="375"/>
      </w:pPr>
      <w:rPr>
        <w:rFonts w:cs="David" w:hint="default"/>
      </w:rPr>
    </w:lvl>
    <w:lvl w:ilvl="1">
      <w:start w:val="1"/>
      <w:numFmt w:val="decimal"/>
      <w:lvlText w:val="%1.%2"/>
      <w:lvlJc w:val="left"/>
      <w:pPr>
        <w:ind w:left="375" w:hanging="375"/>
      </w:pPr>
      <w:rPr>
        <w:rFonts w:cs="David" w:hint="default"/>
      </w:rPr>
    </w:lvl>
    <w:lvl w:ilvl="2">
      <w:start w:val="1"/>
      <w:numFmt w:val="decimal"/>
      <w:lvlText w:val="%1.%2.%3"/>
      <w:lvlJc w:val="left"/>
      <w:pPr>
        <w:ind w:left="720" w:hanging="720"/>
      </w:pPr>
      <w:rPr>
        <w:rFonts w:cs="David" w:hint="default"/>
      </w:rPr>
    </w:lvl>
    <w:lvl w:ilvl="3">
      <w:start w:val="1"/>
      <w:numFmt w:val="decimal"/>
      <w:lvlText w:val="%1.%2.%3.%4"/>
      <w:lvlJc w:val="left"/>
      <w:pPr>
        <w:ind w:left="1080" w:hanging="1080"/>
      </w:pPr>
      <w:rPr>
        <w:rFonts w:cs="David" w:hint="default"/>
      </w:rPr>
    </w:lvl>
    <w:lvl w:ilvl="4">
      <w:start w:val="1"/>
      <w:numFmt w:val="decimal"/>
      <w:lvlText w:val="%1.%2.%3.%4.%5"/>
      <w:lvlJc w:val="left"/>
      <w:pPr>
        <w:ind w:left="1080" w:hanging="1080"/>
      </w:pPr>
      <w:rPr>
        <w:rFonts w:cs="David" w:hint="default"/>
      </w:rPr>
    </w:lvl>
    <w:lvl w:ilvl="5">
      <w:start w:val="1"/>
      <w:numFmt w:val="decimal"/>
      <w:lvlText w:val="%1.%2.%3.%4.%5.%6"/>
      <w:lvlJc w:val="left"/>
      <w:pPr>
        <w:ind w:left="1440" w:hanging="1440"/>
      </w:pPr>
      <w:rPr>
        <w:rFonts w:cs="David" w:hint="default"/>
      </w:rPr>
    </w:lvl>
    <w:lvl w:ilvl="6">
      <w:start w:val="1"/>
      <w:numFmt w:val="decimal"/>
      <w:lvlText w:val="%1.%2.%3.%4.%5.%6.%7"/>
      <w:lvlJc w:val="left"/>
      <w:pPr>
        <w:ind w:left="1440" w:hanging="1440"/>
      </w:pPr>
      <w:rPr>
        <w:rFonts w:cs="David" w:hint="default"/>
      </w:rPr>
    </w:lvl>
    <w:lvl w:ilvl="7">
      <w:start w:val="1"/>
      <w:numFmt w:val="decimal"/>
      <w:lvlText w:val="%1.%2.%3.%4.%5.%6.%7.%8"/>
      <w:lvlJc w:val="left"/>
      <w:pPr>
        <w:ind w:left="1800" w:hanging="1800"/>
      </w:pPr>
      <w:rPr>
        <w:rFonts w:cs="David" w:hint="default"/>
      </w:rPr>
    </w:lvl>
    <w:lvl w:ilvl="8">
      <w:start w:val="1"/>
      <w:numFmt w:val="decimal"/>
      <w:lvlText w:val="%1.%2.%3.%4.%5.%6.%7.%8.%9"/>
      <w:lvlJc w:val="left"/>
      <w:pPr>
        <w:ind w:left="1800" w:hanging="1800"/>
      </w:pPr>
      <w:rPr>
        <w:rFonts w:cs="David" w:hint="default"/>
      </w:rPr>
    </w:lvl>
  </w:abstractNum>
  <w:abstractNum w:abstractNumId="77">
    <w:nsid w:val="412F66E7"/>
    <w:multiLevelType w:val="hybridMultilevel"/>
    <w:tmpl w:val="8788F0F6"/>
    <w:lvl w:ilvl="0" w:tplc="CEDA0830">
      <w:start w:val="1"/>
      <w:numFmt w:val="arabicAlpha"/>
      <w:lvlText w:val="%1."/>
      <w:lvlJc w:val="left"/>
      <w:pPr>
        <w:ind w:left="674" w:hanging="360"/>
      </w:pPr>
      <w:rPr>
        <w:rFonts w:hint="default"/>
      </w:rPr>
    </w:lvl>
    <w:lvl w:ilvl="1" w:tplc="04090019" w:tentative="1">
      <w:start w:val="1"/>
      <w:numFmt w:val="lowerLetter"/>
      <w:lvlText w:val="%2."/>
      <w:lvlJc w:val="left"/>
      <w:pPr>
        <w:ind w:left="1394" w:hanging="360"/>
      </w:pPr>
    </w:lvl>
    <w:lvl w:ilvl="2" w:tplc="0409001B" w:tentative="1">
      <w:start w:val="1"/>
      <w:numFmt w:val="lowerRoman"/>
      <w:lvlText w:val="%3."/>
      <w:lvlJc w:val="right"/>
      <w:pPr>
        <w:ind w:left="2114" w:hanging="180"/>
      </w:pPr>
    </w:lvl>
    <w:lvl w:ilvl="3" w:tplc="0409000F" w:tentative="1">
      <w:start w:val="1"/>
      <w:numFmt w:val="decimal"/>
      <w:lvlText w:val="%4."/>
      <w:lvlJc w:val="left"/>
      <w:pPr>
        <w:ind w:left="2834" w:hanging="360"/>
      </w:pPr>
    </w:lvl>
    <w:lvl w:ilvl="4" w:tplc="04090019" w:tentative="1">
      <w:start w:val="1"/>
      <w:numFmt w:val="lowerLetter"/>
      <w:lvlText w:val="%5."/>
      <w:lvlJc w:val="left"/>
      <w:pPr>
        <w:ind w:left="3554" w:hanging="360"/>
      </w:pPr>
    </w:lvl>
    <w:lvl w:ilvl="5" w:tplc="0409001B" w:tentative="1">
      <w:start w:val="1"/>
      <w:numFmt w:val="lowerRoman"/>
      <w:lvlText w:val="%6."/>
      <w:lvlJc w:val="right"/>
      <w:pPr>
        <w:ind w:left="4274" w:hanging="180"/>
      </w:pPr>
    </w:lvl>
    <w:lvl w:ilvl="6" w:tplc="0409000F" w:tentative="1">
      <w:start w:val="1"/>
      <w:numFmt w:val="decimal"/>
      <w:lvlText w:val="%7."/>
      <w:lvlJc w:val="left"/>
      <w:pPr>
        <w:ind w:left="4994" w:hanging="360"/>
      </w:pPr>
    </w:lvl>
    <w:lvl w:ilvl="7" w:tplc="04090019" w:tentative="1">
      <w:start w:val="1"/>
      <w:numFmt w:val="lowerLetter"/>
      <w:lvlText w:val="%8."/>
      <w:lvlJc w:val="left"/>
      <w:pPr>
        <w:ind w:left="5714" w:hanging="360"/>
      </w:pPr>
    </w:lvl>
    <w:lvl w:ilvl="8" w:tplc="0409001B" w:tentative="1">
      <w:start w:val="1"/>
      <w:numFmt w:val="lowerRoman"/>
      <w:lvlText w:val="%9."/>
      <w:lvlJc w:val="right"/>
      <w:pPr>
        <w:ind w:left="6434" w:hanging="180"/>
      </w:pPr>
    </w:lvl>
  </w:abstractNum>
  <w:abstractNum w:abstractNumId="78">
    <w:nsid w:val="435C6A2B"/>
    <w:multiLevelType w:val="hybridMultilevel"/>
    <w:tmpl w:val="27821B20"/>
    <w:lvl w:ilvl="0" w:tplc="EFDA10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37C2B9F"/>
    <w:multiLevelType w:val="hybridMultilevel"/>
    <w:tmpl w:val="4044CFAE"/>
    <w:lvl w:ilvl="0" w:tplc="04090001">
      <w:start w:val="1"/>
      <w:numFmt w:val="bullet"/>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80">
    <w:nsid w:val="43D20A29"/>
    <w:multiLevelType w:val="hybridMultilevel"/>
    <w:tmpl w:val="14288040"/>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81">
    <w:nsid w:val="43FC63BB"/>
    <w:multiLevelType w:val="multilevel"/>
    <w:tmpl w:val="AAD65432"/>
    <w:lvl w:ilvl="0">
      <w:start w:val="16"/>
      <w:numFmt w:val="decimal"/>
      <w:lvlText w:val="%1"/>
      <w:lvlJc w:val="left"/>
      <w:pPr>
        <w:ind w:left="375" w:hanging="375"/>
      </w:pPr>
      <w:rPr>
        <w:rFonts w:cs="David" w:hint="default"/>
      </w:rPr>
    </w:lvl>
    <w:lvl w:ilvl="1">
      <w:start w:val="3"/>
      <w:numFmt w:val="decimal"/>
      <w:lvlText w:val="%1.%2"/>
      <w:lvlJc w:val="left"/>
      <w:pPr>
        <w:ind w:left="375" w:hanging="375"/>
      </w:pPr>
      <w:rPr>
        <w:rFonts w:cs="David" w:hint="default"/>
      </w:rPr>
    </w:lvl>
    <w:lvl w:ilvl="2">
      <w:start w:val="1"/>
      <w:numFmt w:val="decimal"/>
      <w:lvlText w:val="%1.%2.%3"/>
      <w:lvlJc w:val="left"/>
      <w:pPr>
        <w:ind w:left="720" w:hanging="720"/>
      </w:pPr>
      <w:rPr>
        <w:rFonts w:cs="David" w:hint="default"/>
      </w:rPr>
    </w:lvl>
    <w:lvl w:ilvl="3">
      <w:start w:val="1"/>
      <w:numFmt w:val="decimal"/>
      <w:lvlText w:val="%1.%2.%3.%4"/>
      <w:lvlJc w:val="left"/>
      <w:pPr>
        <w:ind w:left="1080" w:hanging="1080"/>
      </w:pPr>
      <w:rPr>
        <w:rFonts w:cs="David" w:hint="default"/>
      </w:rPr>
    </w:lvl>
    <w:lvl w:ilvl="4">
      <w:start w:val="1"/>
      <w:numFmt w:val="decimal"/>
      <w:lvlText w:val="%1.%2.%3.%4.%5"/>
      <w:lvlJc w:val="left"/>
      <w:pPr>
        <w:ind w:left="1080" w:hanging="1080"/>
      </w:pPr>
      <w:rPr>
        <w:rFonts w:cs="David" w:hint="default"/>
      </w:rPr>
    </w:lvl>
    <w:lvl w:ilvl="5">
      <w:start w:val="1"/>
      <w:numFmt w:val="decimal"/>
      <w:lvlText w:val="%1.%2.%3.%4.%5.%6"/>
      <w:lvlJc w:val="left"/>
      <w:pPr>
        <w:ind w:left="1440" w:hanging="1440"/>
      </w:pPr>
      <w:rPr>
        <w:rFonts w:cs="David" w:hint="default"/>
      </w:rPr>
    </w:lvl>
    <w:lvl w:ilvl="6">
      <w:start w:val="1"/>
      <w:numFmt w:val="decimal"/>
      <w:lvlText w:val="%1.%2.%3.%4.%5.%6.%7"/>
      <w:lvlJc w:val="left"/>
      <w:pPr>
        <w:ind w:left="1440" w:hanging="1440"/>
      </w:pPr>
      <w:rPr>
        <w:rFonts w:cs="David" w:hint="default"/>
      </w:rPr>
    </w:lvl>
    <w:lvl w:ilvl="7">
      <w:start w:val="1"/>
      <w:numFmt w:val="decimal"/>
      <w:lvlText w:val="%1.%2.%3.%4.%5.%6.%7.%8"/>
      <w:lvlJc w:val="left"/>
      <w:pPr>
        <w:ind w:left="1800" w:hanging="1800"/>
      </w:pPr>
      <w:rPr>
        <w:rFonts w:cs="David" w:hint="default"/>
      </w:rPr>
    </w:lvl>
    <w:lvl w:ilvl="8">
      <w:start w:val="1"/>
      <w:numFmt w:val="decimal"/>
      <w:lvlText w:val="%1.%2.%3.%4.%5.%6.%7.%8.%9"/>
      <w:lvlJc w:val="left"/>
      <w:pPr>
        <w:ind w:left="1800" w:hanging="1800"/>
      </w:pPr>
      <w:rPr>
        <w:rFonts w:cs="David" w:hint="default"/>
      </w:rPr>
    </w:lvl>
  </w:abstractNum>
  <w:abstractNum w:abstractNumId="82">
    <w:nsid w:val="45615EB5"/>
    <w:multiLevelType w:val="hybridMultilevel"/>
    <w:tmpl w:val="8B06CC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8AF314A"/>
    <w:multiLevelType w:val="hybridMultilevel"/>
    <w:tmpl w:val="62327D38"/>
    <w:lvl w:ilvl="0" w:tplc="0409000F">
      <w:start w:val="1"/>
      <w:numFmt w:val="decimal"/>
      <w:lvlText w:val="%1."/>
      <w:lvlJc w:val="left"/>
      <w:pPr>
        <w:tabs>
          <w:tab w:val="num" w:pos="720"/>
        </w:tabs>
        <w:ind w:left="720" w:right="720" w:hanging="360"/>
      </w:pPr>
      <w:rPr>
        <w:rFonts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4">
    <w:nsid w:val="48C97F35"/>
    <w:multiLevelType w:val="hybridMultilevel"/>
    <w:tmpl w:val="1B8E705C"/>
    <w:lvl w:ilvl="0" w:tplc="E22EBFD6">
      <w:start w:val="1"/>
      <w:numFmt w:val="bullet"/>
      <w:lvlText w:val=""/>
      <w:lvlJc w:val="left"/>
      <w:pPr>
        <w:tabs>
          <w:tab w:val="num" w:pos="797"/>
        </w:tabs>
        <w:ind w:left="797" w:right="437" w:hanging="360"/>
      </w:pPr>
      <w:rPr>
        <w:rFonts w:ascii="Symbol" w:hAnsi="Symbol" w:hint="default"/>
      </w:rPr>
    </w:lvl>
    <w:lvl w:ilvl="1" w:tplc="040D0003">
      <w:start w:val="1"/>
      <w:numFmt w:val="bullet"/>
      <w:lvlText w:val="o"/>
      <w:lvlJc w:val="left"/>
      <w:pPr>
        <w:tabs>
          <w:tab w:val="num" w:pos="1800"/>
        </w:tabs>
        <w:ind w:left="1800" w:right="1440" w:hanging="360"/>
      </w:pPr>
      <w:rPr>
        <w:rFonts w:ascii="Courier New" w:hAnsi="Courier New" w:hint="default"/>
      </w:rPr>
    </w:lvl>
    <w:lvl w:ilvl="2" w:tplc="040D0005">
      <w:start w:val="1"/>
      <w:numFmt w:val="bullet"/>
      <w:lvlText w:val=""/>
      <w:lvlJc w:val="left"/>
      <w:pPr>
        <w:tabs>
          <w:tab w:val="num" w:pos="2520"/>
        </w:tabs>
        <w:ind w:left="2520" w:right="2160" w:hanging="360"/>
      </w:pPr>
      <w:rPr>
        <w:rFonts w:ascii="Wingdings" w:hAnsi="Wingdings" w:hint="default"/>
      </w:rPr>
    </w:lvl>
    <w:lvl w:ilvl="3" w:tplc="0409000F">
      <w:start w:val="1"/>
      <w:numFmt w:val="decimal"/>
      <w:lvlText w:val="%4."/>
      <w:lvlJc w:val="left"/>
      <w:pPr>
        <w:tabs>
          <w:tab w:val="num" w:pos="3240"/>
        </w:tabs>
        <w:ind w:left="3240" w:right="2880" w:hanging="360"/>
      </w:pPr>
      <w:rPr>
        <w:rFonts w:hint="default"/>
      </w:rPr>
    </w:lvl>
    <w:lvl w:ilvl="4" w:tplc="04090001">
      <w:start w:val="1"/>
      <w:numFmt w:val="bullet"/>
      <w:lvlText w:val=""/>
      <w:lvlJc w:val="left"/>
      <w:pPr>
        <w:tabs>
          <w:tab w:val="num" w:pos="3960"/>
        </w:tabs>
        <w:ind w:left="3960" w:right="3600" w:hanging="360"/>
      </w:pPr>
      <w:rPr>
        <w:rFonts w:ascii="Symbol" w:hAnsi="Symbol" w:hint="default"/>
      </w:rPr>
    </w:lvl>
    <w:lvl w:ilvl="5" w:tplc="040D0005" w:tentative="1">
      <w:start w:val="1"/>
      <w:numFmt w:val="bullet"/>
      <w:lvlText w:val=""/>
      <w:lvlJc w:val="left"/>
      <w:pPr>
        <w:tabs>
          <w:tab w:val="num" w:pos="4680"/>
        </w:tabs>
        <w:ind w:left="4680" w:right="4320" w:hanging="360"/>
      </w:pPr>
      <w:rPr>
        <w:rFonts w:ascii="Wingdings" w:hAnsi="Wingdings" w:hint="default"/>
      </w:rPr>
    </w:lvl>
    <w:lvl w:ilvl="6" w:tplc="040D0001" w:tentative="1">
      <w:start w:val="1"/>
      <w:numFmt w:val="bullet"/>
      <w:lvlText w:val=""/>
      <w:lvlJc w:val="left"/>
      <w:pPr>
        <w:tabs>
          <w:tab w:val="num" w:pos="5400"/>
        </w:tabs>
        <w:ind w:left="5400" w:right="5040" w:hanging="360"/>
      </w:pPr>
      <w:rPr>
        <w:rFonts w:ascii="Symbol" w:hAnsi="Symbol" w:hint="default"/>
      </w:rPr>
    </w:lvl>
    <w:lvl w:ilvl="7" w:tplc="040D0003" w:tentative="1">
      <w:start w:val="1"/>
      <w:numFmt w:val="bullet"/>
      <w:lvlText w:val="o"/>
      <w:lvlJc w:val="left"/>
      <w:pPr>
        <w:tabs>
          <w:tab w:val="num" w:pos="6120"/>
        </w:tabs>
        <w:ind w:left="6120" w:right="5760" w:hanging="360"/>
      </w:pPr>
      <w:rPr>
        <w:rFonts w:ascii="Courier New" w:hAnsi="Courier New" w:hint="default"/>
      </w:rPr>
    </w:lvl>
    <w:lvl w:ilvl="8" w:tplc="040D0005" w:tentative="1">
      <w:start w:val="1"/>
      <w:numFmt w:val="bullet"/>
      <w:lvlText w:val=""/>
      <w:lvlJc w:val="left"/>
      <w:pPr>
        <w:tabs>
          <w:tab w:val="num" w:pos="6840"/>
        </w:tabs>
        <w:ind w:left="6840" w:right="6480" w:hanging="360"/>
      </w:pPr>
      <w:rPr>
        <w:rFonts w:ascii="Wingdings" w:hAnsi="Wingdings" w:hint="default"/>
      </w:rPr>
    </w:lvl>
  </w:abstractNum>
  <w:abstractNum w:abstractNumId="85">
    <w:nsid w:val="497A0299"/>
    <w:multiLevelType w:val="hybridMultilevel"/>
    <w:tmpl w:val="D2C6A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B286FAE"/>
    <w:multiLevelType w:val="hybridMultilevel"/>
    <w:tmpl w:val="424EFE6A"/>
    <w:lvl w:ilvl="0" w:tplc="04090001">
      <w:start w:val="1"/>
      <w:numFmt w:val="bullet"/>
      <w:lvlText w:val=""/>
      <w:lvlJc w:val="left"/>
      <w:pPr>
        <w:tabs>
          <w:tab w:val="num" w:pos="360"/>
        </w:tabs>
        <w:ind w:left="360" w:right="360" w:firstLine="360"/>
      </w:pPr>
      <w:rPr>
        <w:rFonts w:ascii="Symbol" w:hAnsi="Symbol" w:hint="default"/>
        <w:b/>
        <w:bCs/>
        <w:i w:val="0"/>
        <w:iCs w:val="0"/>
        <w:strike w:val="0"/>
        <w:color w:val="000000"/>
        <w:sz w:val="24"/>
        <w:szCs w:val="24"/>
        <w:u w:val="none"/>
        <w:lang w:bidi="he-IL"/>
      </w:rPr>
    </w:lvl>
    <w:lvl w:ilvl="1" w:tplc="04090019">
      <w:start w:val="1"/>
      <w:numFmt w:val="lowerLetter"/>
      <w:lvlText w:val="%2."/>
      <w:lvlJc w:val="left"/>
      <w:pPr>
        <w:ind w:left="1080" w:right="1080" w:hanging="360"/>
      </w:pPr>
    </w:lvl>
    <w:lvl w:ilvl="2" w:tplc="0409001B">
      <w:start w:val="1"/>
      <w:numFmt w:val="lowerRoman"/>
      <w:lvlText w:val="%3."/>
      <w:lvlJc w:val="right"/>
      <w:pPr>
        <w:ind w:left="1800" w:right="1800" w:hanging="180"/>
      </w:pPr>
    </w:lvl>
    <w:lvl w:ilvl="3" w:tplc="0409000F">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87">
    <w:nsid w:val="4D4F257F"/>
    <w:multiLevelType w:val="multilevel"/>
    <w:tmpl w:val="4C76A692"/>
    <w:lvl w:ilvl="0">
      <w:start w:val="1"/>
      <w:numFmt w:val="decimal"/>
      <w:lvlText w:val="%1."/>
      <w:lvlJc w:val="left"/>
      <w:pPr>
        <w:ind w:left="643" w:right="643" w:hanging="360"/>
      </w:pPr>
      <w:rPr>
        <w:rFonts w:cs="Times New Roman" w:hint="default"/>
      </w:rPr>
    </w:lvl>
    <w:lvl w:ilvl="1">
      <w:start w:val="1"/>
      <w:numFmt w:val="decimal"/>
      <w:isLgl/>
      <w:lvlText w:val="%1.%2"/>
      <w:lvlJc w:val="left"/>
      <w:pPr>
        <w:ind w:left="643" w:hanging="360"/>
      </w:pPr>
      <w:rPr>
        <w:rFonts w:cs="David" w:hint="default"/>
      </w:rPr>
    </w:lvl>
    <w:lvl w:ilvl="2">
      <w:start w:val="1"/>
      <w:numFmt w:val="decimal"/>
      <w:isLgl/>
      <w:lvlText w:val="%1.%2.%3"/>
      <w:lvlJc w:val="left"/>
      <w:pPr>
        <w:ind w:left="1003" w:hanging="720"/>
      </w:pPr>
      <w:rPr>
        <w:rFonts w:cs="David" w:hint="default"/>
      </w:rPr>
    </w:lvl>
    <w:lvl w:ilvl="3">
      <w:start w:val="1"/>
      <w:numFmt w:val="decimal"/>
      <w:isLgl/>
      <w:lvlText w:val="%1.%2.%3.%4"/>
      <w:lvlJc w:val="left"/>
      <w:pPr>
        <w:ind w:left="1363" w:hanging="1080"/>
      </w:pPr>
      <w:rPr>
        <w:rFonts w:cs="David" w:hint="default"/>
      </w:rPr>
    </w:lvl>
    <w:lvl w:ilvl="4">
      <w:start w:val="1"/>
      <w:numFmt w:val="decimal"/>
      <w:isLgl/>
      <w:lvlText w:val="%1.%2.%3.%4.%5"/>
      <w:lvlJc w:val="left"/>
      <w:pPr>
        <w:ind w:left="1363" w:hanging="1080"/>
      </w:pPr>
      <w:rPr>
        <w:rFonts w:cs="David" w:hint="default"/>
      </w:rPr>
    </w:lvl>
    <w:lvl w:ilvl="5">
      <w:start w:val="1"/>
      <w:numFmt w:val="decimal"/>
      <w:isLgl/>
      <w:lvlText w:val="%1.%2.%3.%4.%5.%6"/>
      <w:lvlJc w:val="left"/>
      <w:pPr>
        <w:ind w:left="1723" w:hanging="1440"/>
      </w:pPr>
      <w:rPr>
        <w:rFonts w:cs="David" w:hint="default"/>
      </w:rPr>
    </w:lvl>
    <w:lvl w:ilvl="6">
      <w:start w:val="1"/>
      <w:numFmt w:val="decimal"/>
      <w:isLgl/>
      <w:lvlText w:val="%1.%2.%3.%4.%5.%6.%7"/>
      <w:lvlJc w:val="left"/>
      <w:pPr>
        <w:ind w:left="1723" w:hanging="1440"/>
      </w:pPr>
      <w:rPr>
        <w:rFonts w:cs="David" w:hint="default"/>
      </w:rPr>
    </w:lvl>
    <w:lvl w:ilvl="7">
      <w:start w:val="1"/>
      <w:numFmt w:val="decimal"/>
      <w:isLgl/>
      <w:lvlText w:val="%1.%2.%3.%4.%5.%6.%7.%8"/>
      <w:lvlJc w:val="left"/>
      <w:pPr>
        <w:ind w:left="2083" w:hanging="1800"/>
      </w:pPr>
      <w:rPr>
        <w:rFonts w:cs="David" w:hint="default"/>
      </w:rPr>
    </w:lvl>
    <w:lvl w:ilvl="8">
      <w:start w:val="1"/>
      <w:numFmt w:val="decimal"/>
      <w:isLgl/>
      <w:lvlText w:val="%1.%2.%3.%4.%5.%6.%7.%8.%9"/>
      <w:lvlJc w:val="left"/>
      <w:pPr>
        <w:ind w:left="2083" w:hanging="1800"/>
      </w:pPr>
      <w:rPr>
        <w:rFonts w:cs="David" w:hint="default"/>
      </w:rPr>
    </w:lvl>
  </w:abstractNum>
  <w:abstractNum w:abstractNumId="88">
    <w:nsid w:val="52512ED1"/>
    <w:multiLevelType w:val="hybridMultilevel"/>
    <w:tmpl w:val="7174D470"/>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89">
    <w:nsid w:val="52595947"/>
    <w:multiLevelType w:val="multilevel"/>
    <w:tmpl w:val="85207F06"/>
    <w:lvl w:ilvl="0">
      <w:start w:val="1"/>
      <w:numFmt w:val="bullet"/>
      <w:lvlText w:val=""/>
      <w:lvlJc w:val="left"/>
      <w:pPr>
        <w:tabs>
          <w:tab w:val="num" w:pos="720"/>
        </w:tabs>
        <w:ind w:left="720" w:right="720" w:hanging="360"/>
      </w:pPr>
      <w:rPr>
        <w:rFonts w:ascii="Symbol" w:hAnsi="Symbol" w:hint="default"/>
        <w:sz w:val="20"/>
      </w:rPr>
    </w:lvl>
    <w:lvl w:ilvl="1">
      <w:start w:val="1"/>
      <w:numFmt w:val="arabicAlpha"/>
      <w:lvlText w:val="%2."/>
      <w:lvlJc w:val="left"/>
      <w:pPr>
        <w:tabs>
          <w:tab w:val="num" w:pos="1440"/>
        </w:tabs>
        <w:ind w:left="1440" w:right="1440" w:hanging="360"/>
      </w:pPr>
      <w:rPr>
        <w:rFonts w:ascii="Arial" w:eastAsia="Calibri" w:hAnsi="Arial" w:cs="Arial"/>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90">
    <w:nsid w:val="52B64769"/>
    <w:multiLevelType w:val="hybridMultilevel"/>
    <w:tmpl w:val="FF8EA8EE"/>
    <w:lvl w:ilvl="0" w:tplc="3C54BCC2">
      <w:start w:val="1"/>
      <w:numFmt w:val="arabicAlpha"/>
      <w:lvlText w:val="%1."/>
      <w:lvlJc w:val="left"/>
      <w:pPr>
        <w:ind w:left="360" w:hanging="360"/>
      </w:pPr>
      <w:rPr>
        <w:rFonts w:ascii="Times New Roman" w:eastAsia="Calibri" w:hAnsi="Times New Roman"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nsid w:val="53330735"/>
    <w:multiLevelType w:val="hybridMultilevel"/>
    <w:tmpl w:val="3F60D20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2">
    <w:nsid w:val="53F11B3C"/>
    <w:multiLevelType w:val="hybridMultilevel"/>
    <w:tmpl w:val="6A8E5E4A"/>
    <w:lvl w:ilvl="0" w:tplc="81643FA0">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49354BF"/>
    <w:multiLevelType w:val="hybridMultilevel"/>
    <w:tmpl w:val="B08448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50A1D60"/>
    <w:multiLevelType w:val="multilevel"/>
    <w:tmpl w:val="A33E2D30"/>
    <w:lvl w:ilvl="0">
      <w:start w:val="1"/>
      <w:numFmt w:val="decimal"/>
      <w:lvlText w:val="%1."/>
      <w:lvlJc w:val="left"/>
      <w:pPr>
        <w:tabs>
          <w:tab w:val="num" w:pos="720"/>
        </w:tabs>
        <w:ind w:left="720" w:right="720" w:hanging="360"/>
      </w:pPr>
    </w:lvl>
    <w:lvl w:ilvl="1">
      <w:start w:val="1"/>
      <w:numFmt w:val="decimal"/>
      <w:lvlText w:val="%2."/>
      <w:lvlJc w:val="left"/>
      <w:pPr>
        <w:tabs>
          <w:tab w:val="num" w:pos="1440"/>
        </w:tabs>
        <w:ind w:left="1440" w:right="1440" w:hanging="360"/>
      </w:p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95">
    <w:nsid w:val="56250262"/>
    <w:multiLevelType w:val="hybridMultilevel"/>
    <w:tmpl w:val="2B12BA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6">
    <w:nsid w:val="562B78C4"/>
    <w:multiLevelType w:val="hybridMultilevel"/>
    <w:tmpl w:val="965E2E80"/>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97">
    <w:nsid w:val="573856AB"/>
    <w:multiLevelType w:val="hybridMultilevel"/>
    <w:tmpl w:val="4D622912"/>
    <w:lvl w:ilvl="0" w:tplc="A3F44D5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851658C"/>
    <w:multiLevelType w:val="hybridMultilevel"/>
    <w:tmpl w:val="EE4C6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98C1DA9"/>
    <w:multiLevelType w:val="hybridMultilevel"/>
    <w:tmpl w:val="42505B94"/>
    <w:lvl w:ilvl="0" w:tplc="04090001">
      <w:start w:val="1"/>
      <w:numFmt w:val="bullet"/>
      <w:lvlText w:val=""/>
      <w:lvlJc w:val="left"/>
      <w:pPr>
        <w:tabs>
          <w:tab w:val="num" w:pos="720"/>
        </w:tabs>
        <w:ind w:left="720" w:right="720" w:hanging="360"/>
      </w:pPr>
      <w:rPr>
        <w:rFonts w:ascii="Symbol" w:hAnsi="Symbol" w:hint="default"/>
      </w:rPr>
    </w:lvl>
    <w:lvl w:ilvl="1" w:tplc="04090003">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00">
    <w:nsid w:val="5A332400"/>
    <w:multiLevelType w:val="hybridMultilevel"/>
    <w:tmpl w:val="761EFF6A"/>
    <w:lvl w:ilvl="0" w:tplc="82D80A60">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nsid w:val="5A7A333E"/>
    <w:multiLevelType w:val="hybridMultilevel"/>
    <w:tmpl w:val="493CF3AA"/>
    <w:lvl w:ilvl="0" w:tplc="89A2A51A">
      <w:start w:val="1"/>
      <w:numFmt w:val="arabicAlpha"/>
      <w:lvlText w:val="%1."/>
      <w:lvlJc w:val="left"/>
      <w:pPr>
        <w:ind w:left="1004" w:hanging="360"/>
      </w:pPr>
      <w:rPr>
        <w:rFonts w:cs="Arial"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2">
    <w:nsid w:val="5BA2113A"/>
    <w:multiLevelType w:val="hybridMultilevel"/>
    <w:tmpl w:val="55B8FAA6"/>
    <w:lvl w:ilvl="0" w:tplc="04090001">
      <w:start w:val="1"/>
      <w:numFmt w:val="bullet"/>
      <w:lvlText w:val=""/>
      <w:lvlJc w:val="left"/>
      <w:pPr>
        <w:ind w:left="846" w:right="1190" w:hanging="360"/>
      </w:pPr>
      <w:rPr>
        <w:rFonts w:ascii="Symbol" w:hAnsi="Symbol" w:hint="default"/>
      </w:rPr>
    </w:lvl>
    <w:lvl w:ilvl="1" w:tplc="04090003" w:tentative="1">
      <w:start w:val="1"/>
      <w:numFmt w:val="bullet"/>
      <w:lvlText w:val="o"/>
      <w:lvlJc w:val="left"/>
      <w:pPr>
        <w:ind w:left="1566" w:right="1910" w:hanging="360"/>
      </w:pPr>
      <w:rPr>
        <w:rFonts w:ascii="Courier New" w:hAnsi="Courier New" w:cs="Courier New" w:hint="default"/>
      </w:rPr>
    </w:lvl>
    <w:lvl w:ilvl="2" w:tplc="04090005" w:tentative="1">
      <w:start w:val="1"/>
      <w:numFmt w:val="bullet"/>
      <w:lvlText w:val=""/>
      <w:lvlJc w:val="left"/>
      <w:pPr>
        <w:ind w:left="2286" w:right="2630" w:hanging="360"/>
      </w:pPr>
      <w:rPr>
        <w:rFonts w:ascii="Wingdings" w:hAnsi="Wingdings" w:hint="default"/>
      </w:rPr>
    </w:lvl>
    <w:lvl w:ilvl="3" w:tplc="04090001">
      <w:start w:val="1"/>
      <w:numFmt w:val="bullet"/>
      <w:lvlText w:val=""/>
      <w:lvlJc w:val="left"/>
      <w:pPr>
        <w:ind w:left="3006" w:right="3350" w:hanging="360"/>
      </w:pPr>
      <w:rPr>
        <w:rFonts w:ascii="Symbol" w:hAnsi="Symbol" w:hint="default"/>
      </w:rPr>
    </w:lvl>
    <w:lvl w:ilvl="4" w:tplc="04090003" w:tentative="1">
      <w:start w:val="1"/>
      <w:numFmt w:val="bullet"/>
      <w:lvlText w:val="o"/>
      <w:lvlJc w:val="left"/>
      <w:pPr>
        <w:ind w:left="3726" w:right="4070" w:hanging="360"/>
      </w:pPr>
      <w:rPr>
        <w:rFonts w:ascii="Courier New" w:hAnsi="Courier New" w:cs="Courier New" w:hint="default"/>
      </w:rPr>
    </w:lvl>
    <w:lvl w:ilvl="5" w:tplc="04090005" w:tentative="1">
      <w:start w:val="1"/>
      <w:numFmt w:val="bullet"/>
      <w:lvlText w:val=""/>
      <w:lvlJc w:val="left"/>
      <w:pPr>
        <w:ind w:left="4446" w:right="4790" w:hanging="360"/>
      </w:pPr>
      <w:rPr>
        <w:rFonts w:ascii="Wingdings" w:hAnsi="Wingdings" w:hint="default"/>
      </w:rPr>
    </w:lvl>
    <w:lvl w:ilvl="6" w:tplc="04090001" w:tentative="1">
      <w:start w:val="1"/>
      <w:numFmt w:val="bullet"/>
      <w:lvlText w:val=""/>
      <w:lvlJc w:val="left"/>
      <w:pPr>
        <w:ind w:left="5166" w:right="5510" w:hanging="360"/>
      </w:pPr>
      <w:rPr>
        <w:rFonts w:ascii="Symbol" w:hAnsi="Symbol" w:hint="default"/>
      </w:rPr>
    </w:lvl>
    <w:lvl w:ilvl="7" w:tplc="04090003" w:tentative="1">
      <w:start w:val="1"/>
      <w:numFmt w:val="bullet"/>
      <w:lvlText w:val="o"/>
      <w:lvlJc w:val="left"/>
      <w:pPr>
        <w:ind w:left="5886" w:right="6230" w:hanging="360"/>
      </w:pPr>
      <w:rPr>
        <w:rFonts w:ascii="Courier New" w:hAnsi="Courier New" w:cs="Courier New" w:hint="default"/>
      </w:rPr>
    </w:lvl>
    <w:lvl w:ilvl="8" w:tplc="04090005" w:tentative="1">
      <w:start w:val="1"/>
      <w:numFmt w:val="bullet"/>
      <w:lvlText w:val=""/>
      <w:lvlJc w:val="left"/>
      <w:pPr>
        <w:ind w:left="6606" w:right="6950" w:hanging="360"/>
      </w:pPr>
      <w:rPr>
        <w:rFonts w:ascii="Wingdings" w:hAnsi="Wingdings" w:hint="default"/>
      </w:rPr>
    </w:lvl>
  </w:abstractNum>
  <w:abstractNum w:abstractNumId="103">
    <w:nsid w:val="5BE05EF4"/>
    <w:multiLevelType w:val="hybridMultilevel"/>
    <w:tmpl w:val="0A607D9A"/>
    <w:lvl w:ilvl="0" w:tplc="04090001">
      <w:start w:val="1"/>
      <w:numFmt w:val="bullet"/>
      <w:lvlText w:val=""/>
      <w:lvlJc w:val="left"/>
      <w:pPr>
        <w:ind w:left="1080" w:right="1080" w:hanging="360"/>
      </w:pPr>
      <w:rPr>
        <w:rFonts w:ascii="Symbol" w:hAnsi="Symbol" w:hint="default"/>
      </w:rPr>
    </w:lvl>
    <w:lvl w:ilvl="1" w:tplc="04090003">
      <w:start w:val="1"/>
      <w:numFmt w:val="bullet"/>
      <w:lvlText w:val="o"/>
      <w:lvlJc w:val="left"/>
      <w:pPr>
        <w:ind w:left="1800" w:right="1800" w:hanging="360"/>
      </w:pPr>
      <w:rPr>
        <w:rFonts w:ascii="Courier New" w:hAnsi="Courier New" w:cs="Courier New" w:hint="default"/>
      </w:rPr>
    </w:lvl>
    <w:lvl w:ilvl="2" w:tplc="04090005" w:tentative="1">
      <w:start w:val="1"/>
      <w:numFmt w:val="bullet"/>
      <w:lvlText w:val=""/>
      <w:lvlJc w:val="left"/>
      <w:pPr>
        <w:ind w:left="2520" w:right="2520" w:hanging="360"/>
      </w:pPr>
      <w:rPr>
        <w:rFonts w:ascii="Wingdings" w:hAnsi="Wingdings" w:hint="default"/>
      </w:rPr>
    </w:lvl>
    <w:lvl w:ilvl="3" w:tplc="04090001" w:tentative="1">
      <w:start w:val="1"/>
      <w:numFmt w:val="bullet"/>
      <w:lvlText w:val=""/>
      <w:lvlJc w:val="left"/>
      <w:pPr>
        <w:ind w:left="3240" w:right="3240" w:hanging="360"/>
      </w:pPr>
      <w:rPr>
        <w:rFonts w:ascii="Symbol" w:hAnsi="Symbol" w:hint="default"/>
      </w:rPr>
    </w:lvl>
    <w:lvl w:ilvl="4" w:tplc="04090003" w:tentative="1">
      <w:start w:val="1"/>
      <w:numFmt w:val="bullet"/>
      <w:lvlText w:val="o"/>
      <w:lvlJc w:val="left"/>
      <w:pPr>
        <w:ind w:left="3960" w:right="3960" w:hanging="360"/>
      </w:pPr>
      <w:rPr>
        <w:rFonts w:ascii="Courier New" w:hAnsi="Courier New" w:cs="Courier New" w:hint="default"/>
      </w:rPr>
    </w:lvl>
    <w:lvl w:ilvl="5" w:tplc="04090005" w:tentative="1">
      <w:start w:val="1"/>
      <w:numFmt w:val="bullet"/>
      <w:lvlText w:val=""/>
      <w:lvlJc w:val="left"/>
      <w:pPr>
        <w:ind w:left="4680" w:right="4680" w:hanging="360"/>
      </w:pPr>
      <w:rPr>
        <w:rFonts w:ascii="Wingdings" w:hAnsi="Wingdings" w:hint="default"/>
      </w:rPr>
    </w:lvl>
    <w:lvl w:ilvl="6" w:tplc="04090001" w:tentative="1">
      <w:start w:val="1"/>
      <w:numFmt w:val="bullet"/>
      <w:lvlText w:val=""/>
      <w:lvlJc w:val="left"/>
      <w:pPr>
        <w:ind w:left="5400" w:right="5400" w:hanging="360"/>
      </w:pPr>
      <w:rPr>
        <w:rFonts w:ascii="Symbol" w:hAnsi="Symbol" w:hint="default"/>
      </w:rPr>
    </w:lvl>
    <w:lvl w:ilvl="7" w:tplc="04090003" w:tentative="1">
      <w:start w:val="1"/>
      <w:numFmt w:val="bullet"/>
      <w:lvlText w:val="o"/>
      <w:lvlJc w:val="left"/>
      <w:pPr>
        <w:ind w:left="6120" w:right="6120" w:hanging="360"/>
      </w:pPr>
      <w:rPr>
        <w:rFonts w:ascii="Courier New" w:hAnsi="Courier New" w:cs="Courier New" w:hint="default"/>
      </w:rPr>
    </w:lvl>
    <w:lvl w:ilvl="8" w:tplc="04090005" w:tentative="1">
      <w:start w:val="1"/>
      <w:numFmt w:val="bullet"/>
      <w:lvlText w:val=""/>
      <w:lvlJc w:val="left"/>
      <w:pPr>
        <w:ind w:left="6840" w:right="6840" w:hanging="360"/>
      </w:pPr>
      <w:rPr>
        <w:rFonts w:ascii="Wingdings" w:hAnsi="Wingdings" w:hint="default"/>
      </w:rPr>
    </w:lvl>
  </w:abstractNum>
  <w:abstractNum w:abstractNumId="104">
    <w:nsid w:val="5C3A6E32"/>
    <w:multiLevelType w:val="hybridMultilevel"/>
    <w:tmpl w:val="3F204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CE04EA2"/>
    <w:multiLevelType w:val="hybridMultilevel"/>
    <w:tmpl w:val="C8B8C2A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6">
    <w:nsid w:val="5E425D91"/>
    <w:multiLevelType w:val="hybridMultilevel"/>
    <w:tmpl w:val="A5DC86A6"/>
    <w:lvl w:ilvl="0" w:tplc="04090001">
      <w:start w:val="1"/>
      <w:numFmt w:val="bullet"/>
      <w:lvlText w:val=""/>
      <w:lvlJc w:val="left"/>
      <w:pPr>
        <w:ind w:left="720" w:right="720" w:hanging="360"/>
      </w:pPr>
      <w:rPr>
        <w:rFonts w:ascii="Symbol" w:hAnsi="Symbol" w:hint="default"/>
      </w:rPr>
    </w:lvl>
    <w:lvl w:ilvl="1" w:tplc="04090003">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07">
    <w:nsid w:val="5E594C88"/>
    <w:multiLevelType w:val="hybridMultilevel"/>
    <w:tmpl w:val="FF4EE1E0"/>
    <w:lvl w:ilvl="0" w:tplc="B76071E6">
      <w:start w:val="2"/>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F254E78"/>
    <w:multiLevelType w:val="hybridMultilevel"/>
    <w:tmpl w:val="31947276"/>
    <w:lvl w:ilvl="0" w:tplc="04090001">
      <w:start w:val="1"/>
      <w:numFmt w:val="bullet"/>
      <w:lvlText w:val=""/>
      <w:lvlJc w:val="left"/>
      <w:pPr>
        <w:ind w:left="1190" w:hanging="360"/>
      </w:pPr>
      <w:rPr>
        <w:rFonts w:ascii="Symbol" w:hAnsi="Symbol" w:hint="default"/>
      </w:rPr>
    </w:lvl>
    <w:lvl w:ilvl="1" w:tplc="04090003" w:tentative="1">
      <w:start w:val="1"/>
      <w:numFmt w:val="bullet"/>
      <w:lvlText w:val="o"/>
      <w:lvlJc w:val="left"/>
      <w:pPr>
        <w:ind w:left="1910" w:hanging="360"/>
      </w:pPr>
      <w:rPr>
        <w:rFonts w:ascii="Courier New" w:hAnsi="Courier New" w:cs="Courier New" w:hint="default"/>
      </w:rPr>
    </w:lvl>
    <w:lvl w:ilvl="2" w:tplc="04090005" w:tentative="1">
      <w:start w:val="1"/>
      <w:numFmt w:val="bullet"/>
      <w:lvlText w:val=""/>
      <w:lvlJc w:val="left"/>
      <w:pPr>
        <w:ind w:left="2630" w:hanging="360"/>
      </w:pPr>
      <w:rPr>
        <w:rFonts w:ascii="Wingdings" w:hAnsi="Wingdings" w:hint="default"/>
      </w:rPr>
    </w:lvl>
    <w:lvl w:ilvl="3" w:tplc="04090001" w:tentative="1">
      <w:start w:val="1"/>
      <w:numFmt w:val="bullet"/>
      <w:lvlText w:val=""/>
      <w:lvlJc w:val="left"/>
      <w:pPr>
        <w:ind w:left="3350" w:hanging="360"/>
      </w:pPr>
      <w:rPr>
        <w:rFonts w:ascii="Symbol" w:hAnsi="Symbol" w:hint="default"/>
      </w:rPr>
    </w:lvl>
    <w:lvl w:ilvl="4" w:tplc="04090003" w:tentative="1">
      <w:start w:val="1"/>
      <w:numFmt w:val="bullet"/>
      <w:lvlText w:val="o"/>
      <w:lvlJc w:val="left"/>
      <w:pPr>
        <w:ind w:left="4070" w:hanging="360"/>
      </w:pPr>
      <w:rPr>
        <w:rFonts w:ascii="Courier New" w:hAnsi="Courier New" w:cs="Courier New" w:hint="default"/>
      </w:rPr>
    </w:lvl>
    <w:lvl w:ilvl="5" w:tplc="04090005" w:tentative="1">
      <w:start w:val="1"/>
      <w:numFmt w:val="bullet"/>
      <w:lvlText w:val=""/>
      <w:lvlJc w:val="left"/>
      <w:pPr>
        <w:ind w:left="4790" w:hanging="360"/>
      </w:pPr>
      <w:rPr>
        <w:rFonts w:ascii="Wingdings" w:hAnsi="Wingdings" w:hint="default"/>
      </w:rPr>
    </w:lvl>
    <w:lvl w:ilvl="6" w:tplc="04090001" w:tentative="1">
      <w:start w:val="1"/>
      <w:numFmt w:val="bullet"/>
      <w:lvlText w:val=""/>
      <w:lvlJc w:val="left"/>
      <w:pPr>
        <w:ind w:left="5510" w:hanging="360"/>
      </w:pPr>
      <w:rPr>
        <w:rFonts w:ascii="Symbol" w:hAnsi="Symbol" w:hint="default"/>
      </w:rPr>
    </w:lvl>
    <w:lvl w:ilvl="7" w:tplc="04090003" w:tentative="1">
      <w:start w:val="1"/>
      <w:numFmt w:val="bullet"/>
      <w:lvlText w:val="o"/>
      <w:lvlJc w:val="left"/>
      <w:pPr>
        <w:ind w:left="6230" w:hanging="360"/>
      </w:pPr>
      <w:rPr>
        <w:rFonts w:ascii="Courier New" w:hAnsi="Courier New" w:cs="Courier New" w:hint="default"/>
      </w:rPr>
    </w:lvl>
    <w:lvl w:ilvl="8" w:tplc="04090005" w:tentative="1">
      <w:start w:val="1"/>
      <w:numFmt w:val="bullet"/>
      <w:lvlText w:val=""/>
      <w:lvlJc w:val="left"/>
      <w:pPr>
        <w:ind w:left="6950" w:hanging="360"/>
      </w:pPr>
      <w:rPr>
        <w:rFonts w:ascii="Wingdings" w:hAnsi="Wingdings" w:hint="default"/>
      </w:rPr>
    </w:lvl>
  </w:abstractNum>
  <w:abstractNum w:abstractNumId="109">
    <w:nsid w:val="5F643B2C"/>
    <w:multiLevelType w:val="hybridMultilevel"/>
    <w:tmpl w:val="2360A10C"/>
    <w:lvl w:ilvl="0" w:tplc="0409000F">
      <w:start w:val="1"/>
      <w:numFmt w:val="decimal"/>
      <w:lvlText w:val="%1."/>
      <w:lvlJc w:val="left"/>
      <w:pPr>
        <w:ind w:left="360" w:right="360" w:hanging="360"/>
      </w:pPr>
      <w:rPr>
        <w:rFonts w:hint="default"/>
      </w:rPr>
    </w:lvl>
    <w:lvl w:ilvl="1" w:tplc="04090019" w:tentative="1">
      <w:start w:val="1"/>
      <w:numFmt w:val="lowerLetter"/>
      <w:lvlText w:val="%2."/>
      <w:lvlJc w:val="left"/>
      <w:pPr>
        <w:ind w:left="1080" w:right="1080" w:hanging="360"/>
      </w:pPr>
    </w:lvl>
    <w:lvl w:ilvl="2" w:tplc="0409001B" w:tentative="1">
      <w:start w:val="1"/>
      <w:numFmt w:val="lowerRoman"/>
      <w:lvlText w:val="%3."/>
      <w:lvlJc w:val="right"/>
      <w:pPr>
        <w:ind w:left="1800" w:right="1800" w:hanging="180"/>
      </w:pPr>
    </w:lvl>
    <w:lvl w:ilvl="3" w:tplc="0409000F" w:tentative="1">
      <w:start w:val="1"/>
      <w:numFmt w:val="decimal"/>
      <w:lvlText w:val="%4."/>
      <w:lvlJc w:val="left"/>
      <w:pPr>
        <w:ind w:left="2520" w:right="2520" w:hanging="360"/>
      </w:pPr>
    </w:lvl>
    <w:lvl w:ilvl="4" w:tplc="04090019" w:tentative="1">
      <w:start w:val="1"/>
      <w:numFmt w:val="lowerLetter"/>
      <w:lvlText w:val="%5."/>
      <w:lvlJc w:val="left"/>
      <w:pPr>
        <w:ind w:left="3240" w:right="3240" w:hanging="360"/>
      </w:pPr>
    </w:lvl>
    <w:lvl w:ilvl="5" w:tplc="0409001B" w:tentative="1">
      <w:start w:val="1"/>
      <w:numFmt w:val="lowerRoman"/>
      <w:lvlText w:val="%6."/>
      <w:lvlJc w:val="right"/>
      <w:pPr>
        <w:ind w:left="3960" w:right="3960" w:hanging="180"/>
      </w:pPr>
    </w:lvl>
    <w:lvl w:ilvl="6" w:tplc="0409000F" w:tentative="1">
      <w:start w:val="1"/>
      <w:numFmt w:val="decimal"/>
      <w:lvlText w:val="%7."/>
      <w:lvlJc w:val="left"/>
      <w:pPr>
        <w:ind w:left="4680" w:right="4680" w:hanging="360"/>
      </w:pPr>
    </w:lvl>
    <w:lvl w:ilvl="7" w:tplc="04090019" w:tentative="1">
      <w:start w:val="1"/>
      <w:numFmt w:val="lowerLetter"/>
      <w:lvlText w:val="%8."/>
      <w:lvlJc w:val="left"/>
      <w:pPr>
        <w:ind w:left="5400" w:right="5400" w:hanging="360"/>
      </w:pPr>
    </w:lvl>
    <w:lvl w:ilvl="8" w:tplc="0409001B" w:tentative="1">
      <w:start w:val="1"/>
      <w:numFmt w:val="lowerRoman"/>
      <w:lvlText w:val="%9."/>
      <w:lvlJc w:val="right"/>
      <w:pPr>
        <w:ind w:left="6120" w:right="6120" w:hanging="180"/>
      </w:pPr>
    </w:lvl>
  </w:abstractNum>
  <w:abstractNum w:abstractNumId="110">
    <w:nsid w:val="5F7F50A9"/>
    <w:multiLevelType w:val="hybridMultilevel"/>
    <w:tmpl w:val="7562C65E"/>
    <w:lvl w:ilvl="0" w:tplc="5A3C3ED2">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5FD40113"/>
    <w:multiLevelType w:val="hybridMultilevel"/>
    <w:tmpl w:val="D9F2A5C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2">
    <w:nsid w:val="5FF34421"/>
    <w:multiLevelType w:val="multilevel"/>
    <w:tmpl w:val="D0D89DA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3">
    <w:nsid w:val="602C4574"/>
    <w:multiLevelType w:val="multilevel"/>
    <w:tmpl w:val="70D63E26"/>
    <w:lvl w:ilvl="0">
      <w:start w:val="3"/>
      <w:numFmt w:val="decimal"/>
      <w:lvlText w:val="%1"/>
      <w:lvlJc w:val="left"/>
      <w:pPr>
        <w:ind w:left="360" w:hanging="360"/>
      </w:pPr>
      <w:rPr>
        <w:rFonts w:hint="default"/>
      </w:rPr>
    </w:lvl>
    <w:lvl w:ilvl="1">
      <w:start w:val="1"/>
      <w:numFmt w:val="decimal"/>
      <w:lvlText w:val="%1.%2"/>
      <w:lvlJc w:val="left"/>
      <w:pPr>
        <w:ind w:left="643" w:hanging="36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14">
    <w:nsid w:val="60601245"/>
    <w:multiLevelType w:val="hybridMultilevel"/>
    <w:tmpl w:val="292A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4E1057"/>
    <w:multiLevelType w:val="hybridMultilevel"/>
    <w:tmpl w:val="3B14DC48"/>
    <w:lvl w:ilvl="0" w:tplc="04090001">
      <w:start w:val="1"/>
      <w:numFmt w:val="bullet"/>
      <w:lvlText w:val=""/>
      <w:lvlJc w:val="left"/>
      <w:pPr>
        <w:tabs>
          <w:tab w:val="num" w:pos="720"/>
        </w:tabs>
        <w:ind w:left="720" w:right="720" w:hanging="360"/>
      </w:pPr>
      <w:rPr>
        <w:rFonts w:ascii="Symbol" w:hAnsi="Symbol"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16">
    <w:nsid w:val="62A471A4"/>
    <w:multiLevelType w:val="hybridMultilevel"/>
    <w:tmpl w:val="CE3C9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2CE4469"/>
    <w:multiLevelType w:val="hybridMultilevel"/>
    <w:tmpl w:val="1A86044A"/>
    <w:lvl w:ilvl="0" w:tplc="E5466C0A">
      <w:start w:val="3"/>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65D030FB"/>
    <w:multiLevelType w:val="hybridMultilevel"/>
    <w:tmpl w:val="BF1895FC"/>
    <w:lvl w:ilvl="0" w:tplc="1388AC20">
      <w:start w:val="2"/>
      <w:numFmt w:val="arabicAlpha"/>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9">
    <w:nsid w:val="6686652F"/>
    <w:multiLevelType w:val="hybridMultilevel"/>
    <w:tmpl w:val="2432D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66D54B67"/>
    <w:multiLevelType w:val="hybridMultilevel"/>
    <w:tmpl w:val="C422F376"/>
    <w:lvl w:ilvl="0" w:tplc="9488CDAE">
      <w:start w:val="1"/>
      <w:numFmt w:val="arabicAlpha"/>
      <w:lvlText w:val="%1."/>
      <w:lvlJc w:val="center"/>
      <w:pPr>
        <w:ind w:left="720" w:hanging="360"/>
      </w:pPr>
      <w:rPr>
        <w:rFonts w:ascii="Times New Roman" w:eastAsia="Times New Roman" w:hAnsi="Times New Roman" w:cstheme="minorBidi"/>
        <w:b w:val="0"/>
        <w:bCs w:val="0"/>
      </w:rPr>
    </w:lvl>
    <w:lvl w:ilvl="1" w:tplc="0E5E7B26">
      <w:start w:val="1"/>
      <w:numFmt w:val="hebrew1"/>
      <w:lvlText w:val="%2."/>
      <w:lvlJc w:val="center"/>
      <w:pPr>
        <w:ind w:left="1440" w:hanging="360"/>
      </w:pPr>
      <w:rPr>
        <w:rFonts w:cs="David"/>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8E56D9D"/>
    <w:multiLevelType w:val="hybridMultilevel"/>
    <w:tmpl w:val="7A8A8694"/>
    <w:lvl w:ilvl="0" w:tplc="32821012">
      <w:start w:val="1"/>
      <w:numFmt w:val="hebrew1"/>
      <w:lvlText w:val="%1."/>
      <w:lvlJc w:val="left"/>
      <w:pPr>
        <w:tabs>
          <w:tab w:val="num" w:pos="0"/>
        </w:tabs>
        <w:ind w:left="0" w:firstLine="360"/>
      </w:pPr>
      <w:rPr>
        <w:rFonts w:cs="David" w:hint="default"/>
        <w:b/>
        <w:bCs/>
        <w:i w:val="0"/>
        <w:iCs w:val="0"/>
        <w:strike w:val="0"/>
        <w:color w:val="000000"/>
        <w:sz w:val="24"/>
        <w:szCs w:val="24"/>
        <w:u w:val="none"/>
      </w:rPr>
    </w:lvl>
    <w:lvl w:ilvl="1" w:tplc="04090001">
      <w:start w:val="1"/>
      <w:numFmt w:val="bullet"/>
      <w:lvlText w:val=""/>
      <w:lvlJc w:val="left"/>
      <w:pPr>
        <w:ind w:left="720" w:right="720" w:hanging="360"/>
      </w:pPr>
      <w:rPr>
        <w:rFonts w:ascii="Symbol" w:hAnsi="Symbol" w:hint="default"/>
      </w:rPr>
    </w:lvl>
    <w:lvl w:ilvl="2" w:tplc="04090001">
      <w:start w:val="1"/>
      <w:numFmt w:val="bullet"/>
      <w:lvlText w:val=""/>
      <w:lvlJc w:val="left"/>
      <w:pPr>
        <w:ind w:left="1440" w:right="1440" w:hanging="180"/>
      </w:pPr>
      <w:rPr>
        <w:rFonts w:ascii="Symbol" w:hAnsi="Symbol" w:hint="default"/>
      </w:rPr>
    </w:lvl>
    <w:lvl w:ilvl="3" w:tplc="53682CA0">
      <w:start w:val="1"/>
      <w:numFmt w:val="arabicAlpha"/>
      <w:lvlText w:val="%4-"/>
      <w:lvlJc w:val="left"/>
      <w:pPr>
        <w:ind w:left="2160" w:hanging="360"/>
      </w:pPr>
      <w:rPr>
        <w:rFonts w:hint="default"/>
      </w:rPr>
    </w:lvl>
    <w:lvl w:ilvl="4" w:tplc="04090019" w:tentative="1">
      <w:start w:val="1"/>
      <w:numFmt w:val="lowerLetter"/>
      <w:lvlText w:val="%5."/>
      <w:lvlJc w:val="left"/>
      <w:pPr>
        <w:ind w:left="2880" w:right="2880" w:hanging="360"/>
      </w:pPr>
    </w:lvl>
    <w:lvl w:ilvl="5" w:tplc="0409001B" w:tentative="1">
      <w:start w:val="1"/>
      <w:numFmt w:val="lowerRoman"/>
      <w:lvlText w:val="%6."/>
      <w:lvlJc w:val="right"/>
      <w:pPr>
        <w:ind w:left="3600" w:right="3600" w:hanging="180"/>
      </w:pPr>
    </w:lvl>
    <w:lvl w:ilvl="6" w:tplc="0409000F" w:tentative="1">
      <w:start w:val="1"/>
      <w:numFmt w:val="decimal"/>
      <w:lvlText w:val="%7."/>
      <w:lvlJc w:val="left"/>
      <w:pPr>
        <w:ind w:left="4320" w:right="4320" w:hanging="360"/>
      </w:pPr>
    </w:lvl>
    <w:lvl w:ilvl="7" w:tplc="04090019" w:tentative="1">
      <w:start w:val="1"/>
      <w:numFmt w:val="lowerLetter"/>
      <w:lvlText w:val="%8."/>
      <w:lvlJc w:val="left"/>
      <w:pPr>
        <w:ind w:left="5040" w:right="5040" w:hanging="360"/>
      </w:pPr>
    </w:lvl>
    <w:lvl w:ilvl="8" w:tplc="0409001B" w:tentative="1">
      <w:start w:val="1"/>
      <w:numFmt w:val="lowerRoman"/>
      <w:lvlText w:val="%9."/>
      <w:lvlJc w:val="right"/>
      <w:pPr>
        <w:ind w:left="5760" w:right="5760" w:hanging="180"/>
      </w:pPr>
    </w:lvl>
  </w:abstractNum>
  <w:abstractNum w:abstractNumId="122">
    <w:nsid w:val="69EA147D"/>
    <w:multiLevelType w:val="hybridMultilevel"/>
    <w:tmpl w:val="7D6E421C"/>
    <w:lvl w:ilvl="0" w:tplc="2FA89F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6A1336B8"/>
    <w:multiLevelType w:val="hybridMultilevel"/>
    <w:tmpl w:val="C960DBF8"/>
    <w:lvl w:ilvl="0" w:tplc="1630A920">
      <w:start w:val="1"/>
      <w:numFmt w:val="arabicAlpha"/>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124">
    <w:nsid w:val="6CB473AA"/>
    <w:multiLevelType w:val="hybridMultilevel"/>
    <w:tmpl w:val="26087B9A"/>
    <w:lvl w:ilvl="0" w:tplc="EF20244E">
      <w:start w:val="1"/>
      <w:numFmt w:val="decimal"/>
      <w:lvlText w:val="%1."/>
      <w:lvlJc w:val="left"/>
      <w:pPr>
        <w:ind w:left="386" w:hanging="360"/>
      </w:pPr>
      <w:rPr>
        <w:rFonts w:hint="default"/>
      </w:rPr>
    </w:lvl>
    <w:lvl w:ilvl="1" w:tplc="04090019">
      <w:start w:val="1"/>
      <w:numFmt w:val="lowerLetter"/>
      <w:lvlText w:val="%2."/>
      <w:lvlJc w:val="left"/>
      <w:pPr>
        <w:ind w:left="1106" w:hanging="360"/>
      </w:pPr>
    </w:lvl>
    <w:lvl w:ilvl="2" w:tplc="0409001B" w:tentative="1">
      <w:start w:val="1"/>
      <w:numFmt w:val="lowerRoman"/>
      <w:lvlText w:val="%3."/>
      <w:lvlJc w:val="right"/>
      <w:pPr>
        <w:ind w:left="1826" w:hanging="180"/>
      </w:pPr>
    </w:lvl>
    <w:lvl w:ilvl="3" w:tplc="0409000F">
      <w:start w:val="1"/>
      <w:numFmt w:val="decimal"/>
      <w:lvlText w:val="%4."/>
      <w:lvlJc w:val="left"/>
      <w:pPr>
        <w:ind w:left="2546" w:hanging="360"/>
      </w:pPr>
    </w:lvl>
    <w:lvl w:ilvl="4" w:tplc="04090019" w:tentative="1">
      <w:start w:val="1"/>
      <w:numFmt w:val="lowerLetter"/>
      <w:lvlText w:val="%5."/>
      <w:lvlJc w:val="left"/>
      <w:pPr>
        <w:ind w:left="3266" w:hanging="360"/>
      </w:pPr>
    </w:lvl>
    <w:lvl w:ilvl="5" w:tplc="0409001B" w:tentative="1">
      <w:start w:val="1"/>
      <w:numFmt w:val="lowerRoman"/>
      <w:lvlText w:val="%6."/>
      <w:lvlJc w:val="right"/>
      <w:pPr>
        <w:ind w:left="3986" w:hanging="180"/>
      </w:pPr>
    </w:lvl>
    <w:lvl w:ilvl="6" w:tplc="0409000F" w:tentative="1">
      <w:start w:val="1"/>
      <w:numFmt w:val="decimal"/>
      <w:lvlText w:val="%7."/>
      <w:lvlJc w:val="left"/>
      <w:pPr>
        <w:ind w:left="4706" w:hanging="360"/>
      </w:pPr>
    </w:lvl>
    <w:lvl w:ilvl="7" w:tplc="04090019" w:tentative="1">
      <w:start w:val="1"/>
      <w:numFmt w:val="lowerLetter"/>
      <w:lvlText w:val="%8."/>
      <w:lvlJc w:val="left"/>
      <w:pPr>
        <w:ind w:left="5426" w:hanging="360"/>
      </w:pPr>
    </w:lvl>
    <w:lvl w:ilvl="8" w:tplc="0409001B" w:tentative="1">
      <w:start w:val="1"/>
      <w:numFmt w:val="lowerRoman"/>
      <w:lvlText w:val="%9."/>
      <w:lvlJc w:val="right"/>
      <w:pPr>
        <w:ind w:left="6146" w:hanging="180"/>
      </w:pPr>
    </w:lvl>
  </w:abstractNum>
  <w:abstractNum w:abstractNumId="125">
    <w:nsid w:val="6D6E6F56"/>
    <w:multiLevelType w:val="hybridMultilevel"/>
    <w:tmpl w:val="CEF06A12"/>
    <w:lvl w:ilvl="0" w:tplc="ABF2DBEE">
      <w:start w:val="1"/>
      <w:numFmt w:val="decimal"/>
      <w:lvlText w:val="%1."/>
      <w:lvlJc w:val="left"/>
      <w:pPr>
        <w:tabs>
          <w:tab w:val="num" w:pos="720"/>
        </w:tabs>
        <w:ind w:left="720" w:right="720" w:hanging="360"/>
      </w:pPr>
      <w:rPr>
        <w:rFonts w:cs="David" w:hint="default"/>
        <w:b w:val="0"/>
        <w:sz w:val="28"/>
      </w:rPr>
    </w:lvl>
    <w:lvl w:ilvl="1" w:tplc="04090011">
      <w:start w:val="1"/>
      <w:numFmt w:val="decimal"/>
      <w:lvlText w:val="%2)"/>
      <w:lvlJc w:val="left"/>
      <w:pPr>
        <w:tabs>
          <w:tab w:val="num" w:pos="1069"/>
        </w:tabs>
        <w:ind w:left="1069" w:right="1440" w:hanging="360"/>
      </w:pPr>
      <w:rPr>
        <w:rFonts w:hint="default"/>
        <w:b w:val="0"/>
        <w:sz w:val="28"/>
      </w:rPr>
    </w:lvl>
    <w:lvl w:ilvl="2" w:tplc="FF8C69E2">
      <w:start w:val="1"/>
      <w:numFmt w:val="hebrew1"/>
      <w:lvlText w:val="%3."/>
      <w:lvlJc w:val="left"/>
      <w:pPr>
        <w:tabs>
          <w:tab w:val="num" w:pos="2370"/>
        </w:tabs>
        <w:ind w:left="2370" w:right="2370" w:hanging="390"/>
      </w:pPr>
      <w:rPr>
        <w:rFonts w:cs="Times New Roman" w:hint="default"/>
        <w:sz w:val="2"/>
        <w:szCs w:val="20"/>
      </w:rPr>
    </w:lvl>
    <w:lvl w:ilvl="3" w:tplc="91562054">
      <w:start w:val="1"/>
      <w:numFmt w:val="arabicAlpha"/>
      <w:lvlText w:val="%4."/>
      <w:lvlJc w:val="left"/>
      <w:pPr>
        <w:ind w:left="2880" w:hanging="360"/>
      </w:pPr>
      <w:rPr>
        <w:rFonts w:hint="default"/>
      </w:rPr>
    </w:lvl>
    <w:lvl w:ilvl="4" w:tplc="04090019" w:tentative="1">
      <w:start w:val="1"/>
      <w:numFmt w:val="lowerLetter"/>
      <w:lvlText w:val="%5."/>
      <w:lvlJc w:val="left"/>
      <w:pPr>
        <w:tabs>
          <w:tab w:val="num" w:pos="3600"/>
        </w:tabs>
        <w:ind w:left="3600" w:right="3600" w:hanging="360"/>
      </w:pPr>
      <w:rPr>
        <w:rFonts w:cs="Times New Roman"/>
      </w:rPr>
    </w:lvl>
    <w:lvl w:ilvl="5" w:tplc="0409001B" w:tentative="1">
      <w:start w:val="1"/>
      <w:numFmt w:val="lowerRoman"/>
      <w:lvlText w:val="%6."/>
      <w:lvlJc w:val="right"/>
      <w:pPr>
        <w:tabs>
          <w:tab w:val="num" w:pos="4320"/>
        </w:tabs>
        <w:ind w:left="4320" w:right="4320" w:hanging="180"/>
      </w:pPr>
      <w:rPr>
        <w:rFonts w:cs="Times New Roman"/>
      </w:rPr>
    </w:lvl>
    <w:lvl w:ilvl="6" w:tplc="0409000F" w:tentative="1">
      <w:start w:val="1"/>
      <w:numFmt w:val="decimal"/>
      <w:lvlText w:val="%7."/>
      <w:lvlJc w:val="left"/>
      <w:pPr>
        <w:tabs>
          <w:tab w:val="num" w:pos="5040"/>
        </w:tabs>
        <w:ind w:left="5040" w:right="5040" w:hanging="360"/>
      </w:pPr>
      <w:rPr>
        <w:rFonts w:cs="Times New Roman"/>
      </w:rPr>
    </w:lvl>
    <w:lvl w:ilvl="7" w:tplc="04090019" w:tentative="1">
      <w:start w:val="1"/>
      <w:numFmt w:val="lowerLetter"/>
      <w:lvlText w:val="%8."/>
      <w:lvlJc w:val="left"/>
      <w:pPr>
        <w:tabs>
          <w:tab w:val="num" w:pos="5760"/>
        </w:tabs>
        <w:ind w:left="5760" w:right="5760" w:hanging="360"/>
      </w:pPr>
      <w:rPr>
        <w:rFonts w:cs="Times New Roman"/>
      </w:rPr>
    </w:lvl>
    <w:lvl w:ilvl="8" w:tplc="0409001B" w:tentative="1">
      <w:start w:val="1"/>
      <w:numFmt w:val="lowerRoman"/>
      <w:lvlText w:val="%9."/>
      <w:lvlJc w:val="right"/>
      <w:pPr>
        <w:tabs>
          <w:tab w:val="num" w:pos="6480"/>
        </w:tabs>
        <w:ind w:left="6480" w:right="6480" w:hanging="180"/>
      </w:pPr>
      <w:rPr>
        <w:rFonts w:cs="Times New Roman"/>
      </w:rPr>
    </w:lvl>
  </w:abstractNum>
  <w:abstractNum w:abstractNumId="126">
    <w:nsid w:val="6FAF6246"/>
    <w:multiLevelType w:val="hybridMultilevel"/>
    <w:tmpl w:val="C108EEFC"/>
    <w:lvl w:ilvl="0" w:tplc="C262AA0A">
      <w:start w:val="400"/>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nsid w:val="70245C62"/>
    <w:multiLevelType w:val="multilevel"/>
    <w:tmpl w:val="E99A502C"/>
    <w:lvl w:ilvl="0">
      <w:start w:val="1"/>
      <w:numFmt w:val="bullet"/>
      <w:lvlText w:val=""/>
      <w:lvlJc w:val="left"/>
      <w:pPr>
        <w:tabs>
          <w:tab w:val="num" w:pos="720"/>
        </w:tabs>
        <w:ind w:left="720" w:right="720" w:hanging="360"/>
      </w:pPr>
      <w:rPr>
        <w:rFonts w:ascii="Symbol" w:hAnsi="Symbol" w:hint="default"/>
        <w:sz w:val="20"/>
      </w:rPr>
    </w:lvl>
    <w:lvl w:ilvl="1" w:tentative="1">
      <w:start w:val="1"/>
      <w:numFmt w:val="bullet"/>
      <w:lvlText w:val="o"/>
      <w:lvlJc w:val="left"/>
      <w:pPr>
        <w:tabs>
          <w:tab w:val="num" w:pos="1440"/>
        </w:tabs>
        <w:ind w:left="1440" w:right="1440" w:hanging="360"/>
      </w:pPr>
      <w:rPr>
        <w:rFonts w:ascii="Courier New" w:hAnsi="Courier New" w:hint="default"/>
        <w:sz w:val="20"/>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28">
    <w:nsid w:val="734A3FD2"/>
    <w:multiLevelType w:val="hybridMultilevel"/>
    <w:tmpl w:val="45148DBA"/>
    <w:lvl w:ilvl="0" w:tplc="BE740FF0">
      <w:start w:val="2"/>
      <w:numFmt w:val="bullet"/>
      <w:lvlText w:val=""/>
      <w:lvlJc w:val="left"/>
      <w:pPr>
        <w:ind w:left="720" w:right="720" w:hanging="360"/>
      </w:pPr>
      <w:rPr>
        <w:rFonts w:ascii="Symbol" w:eastAsia="Times New Roman" w:hAnsi="Symbol" w:cs="David" w:hint="default"/>
        <w:sz w:val="24"/>
        <w:szCs w:val="24"/>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29">
    <w:nsid w:val="73710191"/>
    <w:multiLevelType w:val="multilevel"/>
    <w:tmpl w:val="AB96104E"/>
    <w:lvl w:ilvl="0">
      <w:start w:val="1"/>
      <w:numFmt w:val="decimal"/>
      <w:lvlText w:val="%1."/>
      <w:lvlJc w:val="left"/>
      <w:pPr>
        <w:tabs>
          <w:tab w:val="num" w:pos="720"/>
        </w:tabs>
        <w:ind w:left="720" w:right="720" w:hanging="360"/>
      </w:pPr>
    </w:lvl>
    <w:lvl w:ilvl="1">
      <w:start w:val="1"/>
      <w:numFmt w:val="arabicAlpha"/>
      <w:lvlText w:val="%2."/>
      <w:lvlJc w:val="left"/>
      <w:pPr>
        <w:tabs>
          <w:tab w:val="num" w:pos="1440"/>
        </w:tabs>
        <w:ind w:left="1440" w:right="1440" w:hanging="360"/>
      </w:pPr>
      <w:rPr>
        <w:rFonts w:ascii="Times New Roman" w:eastAsia="Calibri" w:hAnsi="Times New Roman" w:cstheme="minorBidi"/>
      </w:rPr>
    </w:lvl>
    <w:lvl w:ilvl="2" w:tentative="1">
      <w:start w:val="1"/>
      <w:numFmt w:val="decimal"/>
      <w:lvlText w:val="%3."/>
      <w:lvlJc w:val="left"/>
      <w:pPr>
        <w:tabs>
          <w:tab w:val="num" w:pos="2160"/>
        </w:tabs>
        <w:ind w:left="2160" w:right="2160" w:hanging="360"/>
      </w:pPr>
    </w:lvl>
    <w:lvl w:ilvl="3" w:tentative="1">
      <w:start w:val="1"/>
      <w:numFmt w:val="decimal"/>
      <w:lvlText w:val="%4."/>
      <w:lvlJc w:val="left"/>
      <w:pPr>
        <w:tabs>
          <w:tab w:val="num" w:pos="2880"/>
        </w:tabs>
        <w:ind w:left="2880" w:right="2880" w:hanging="360"/>
      </w:pPr>
    </w:lvl>
    <w:lvl w:ilvl="4" w:tentative="1">
      <w:start w:val="1"/>
      <w:numFmt w:val="decimal"/>
      <w:lvlText w:val="%5."/>
      <w:lvlJc w:val="left"/>
      <w:pPr>
        <w:tabs>
          <w:tab w:val="num" w:pos="3600"/>
        </w:tabs>
        <w:ind w:left="3600" w:right="3600" w:hanging="360"/>
      </w:pPr>
    </w:lvl>
    <w:lvl w:ilvl="5" w:tentative="1">
      <w:start w:val="1"/>
      <w:numFmt w:val="decimal"/>
      <w:lvlText w:val="%6."/>
      <w:lvlJc w:val="left"/>
      <w:pPr>
        <w:tabs>
          <w:tab w:val="num" w:pos="4320"/>
        </w:tabs>
        <w:ind w:left="4320" w:right="4320" w:hanging="360"/>
      </w:pPr>
    </w:lvl>
    <w:lvl w:ilvl="6" w:tentative="1">
      <w:start w:val="1"/>
      <w:numFmt w:val="decimal"/>
      <w:lvlText w:val="%7."/>
      <w:lvlJc w:val="left"/>
      <w:pPr>
        <w:tabs>
          <w:tab w:val="num" w:pos="5040"/>
        </w:tabs>
        <w:ind w:left="5040" w:right="5040" w:hanging="360"/>
      </w:pPr>
    </w:lvl>
    <w:lvl w:ilvl="7" w:tentative="1">
      <w:start w:val="1"/>
      <w:numFmt w:val="decimal"/>
      <w:lvlText w:val="%8."/>
      <w:lvlJc w:val="left"/>
      <w:pPr>
        <w:tabs>
          <w:tab w:val="num" w:pos="5760"/>
        </w:tabs>
        <w:ind w:left="5760" w:right="5760" w:hanging="360"/>
      </w:pPr>
    </w:lvl>
    <w:lvl w:ilvl="8" w:tentative="1">
      <w:start w:val="1"/>
      <w:numFmt w:val="decimal"/>
      <w:lvlText w:val="%9."/>
      <w:lvlJc w:val="left"/>
      <w:pPr>
        <w:tabs>
          <w:tab w:val="num" w:pos="6480"/>
        </w:tabs>
        <w:ind w:left="6480" w:right="6480" w:hanging="360"/>
      </w:pPr>
    </w:lvl>
  </w:abstractNum>
  <w:abstractNum w:abstractNumId="130">
    <w:nsid w:val="7413463A"/>
    <w:multiLevelType w:val="hybridMultilevel"/>
    <w:tmpl w:val="E00CC5F2"/>
    <w:lvl w:ilvl="0" w:tplc="B69AC4F8">
      <w:start w:val="1"/>
      <w:numFmt w:val="hebrew1"/>
      <w:lvlText w:val="%1."/>
      <w:lvlJc w:val="left"/>
      <w:pPr>
        <w:tabs>
          <w:tab w:val="num" w:pos="758"/>
        </w:tabs>
        <w:ind w:left="758" w:right="758" w:hanging="360"/>
      </w:pPr>
      <w:rPr>
        <w:rFonts w:hint="default"/>
      </w:rPr>
    </w:lvl>
    <w:lvl w:ilvl="1" w:tplc="B69AC4F8">
      <w:start w:val="1"/>
      <w:numFmt w:val="hebrew1"/>
      <w:lvlText w:val="%2."/>
      <w:lvlJc w:val="left"/>
      <w:pPr>
        <w:tabs>
          <w:tab w:val="num" w:pos="1725"/>
        </w:tabs>
        <w:ind w:left="1725" w:right="1725" w:hanging="360"/>
      </w:pPr>
      <w:rPr>
        <w:rFonts w:hint="default"/>
      </w:rPr>
    </w:lvl>
    <w:lvl w:ilvl="2" w:tplc="040D0005" w:tentative="1">
      <w:start w:val="1"/>
      <w:numFmt w:val="bullet"/>
      <w:lvlText w:val=""/>
      <w:lvlJc w:val="left"/>
      <w:pPr>
        <w:tabs>
          <w:tab w:val="num" w:pos="2445"/>
        </w:tabs>
        <w:ind w:left="2445" w:right="2445" w:hanging="360"/>
      </w:pPr>
      <w:rPr>
        <w:rFonts w:ascii="Wingdings" w:hAnsi="Wingdings" w:hint="default"/>
      </w:rPr>
    </w:lvl>
    <w:lvl w:ilvl="3" w:tplc="040D0001" w:tentative="1">
      <w:start w:val="1"/>
      <w:numFmt w:val="bullet"/>
      <w:lvlText w:val=""/>
      <w:lvlJc w:val="left"/>
      <w:pPr>
        <w:tabs>
          <w:tab w:val="num" w:pos="3165"/>
        </w:tabs>
        <w:ind w:left="3165" w:right="3165" w:hanging="360"/>
      </w:pPr>
      <w:rPr>
        <w:rFonts w:ascii="Symbol" w:hAnsi="Symbol" w:hint="default"/>
      </w:rPr>
    </w:lvl>
    <w:lvl w:ilvl="4" w:tplc="040D0003" w:tentative="1">
      <w:start w:val="1"/>
      <w:numFmt w:val="bullet"/>
      <w:lvlText w:val="o"/>
      <w:lvlJc w:val="left"/>
      <w:pPr>
        <w:tabs>
          <w:tab w:val="num" w:pos="3885"/>
        </w:tabs>
        <w:ind w:left="3885" w:right="3885" w:hanging="360"/>
      </w:pPr>
      <w:rPr>
        <w:rFonts w:ascii="Courier New" w:hAnsi="Courier New" w:hint="default"/>
      </w:rPr>
    </w:lvl>
    <w:lvl w:ilvl="5" w:tplc="040D0005" w:tentative="1">
      <w:start w:val="1"/>
      <w:numFmt w:val="bullet"/>
      <w:lvlText w:val=""/>
      <w:lvlJc w:val="left"/>
      <w:pPr>
        <w:tabs>
          <w:tab w:val="num" w:pos="4605"/>
        </w:tabs>
        <w:ind w:left="4605" w:right="4605" w:hanging="360"/>
      </w:pPr>
      <w:rPr>
        <w:rFonts w:ascii="Wingdings" w:hAnsi="Wingdings" w:hint="default"/>
      </w:rPr>
    </w:lvl>
    <w:lvl w:ilvl="6" w:tplc="040D0001" w:tentative="1">
      <w:start w:val="1"/>
      <w:numFmt w:val="bullet"/>
      <w:lvlText w:val=""/>
      <w:lvlJc w:val="left"/>
      <w:pPr>
        <w:tabs>
          <w:tab w:val="num" w:pos="5325"/>
        </w:tabs>
        <w:ind w:left="5325" w:right="5325" w:hanging="360"/>
      </w:pPr>
      <w:rPr>
        <w:rFonts w:ascii="Symbol" w:hAnsi="Symbol" w:hint="default"/>
      </w:rPr>
    </w:lvl>
    <w:lvl w:ilvl="7" w:tplc="040D0003" w:tentative="1">
      <w:start w:val="1"/>
      <w:numFmt w:val="bullet"/>
      <w:lvlText w:val="o"/>
      <w:lvlJc w:val="left"/>
      <w:pPr>
        <w:tabs>
          <w:tab w:val="num" w:pos="6045"/>
        </w:tabs>
        <w:ind w:left="6045" w:right="6045" w:hanging="360"/>
      </w:pPr>
      <w:rPr>
        <w:rFonts w:ascii="Courier New" w:hAnsi="Courier New" w:hint="default"/>
      </w:rPr>
    </w:lvl>
    <w:lvl w:ilvl="8" w:tplc="040D0005" w:tentative="1">
      <w:start w:val="1"/>
      <w:numFmt w:val="bullet"/>
      <w:lvlText w:val=""/>
      <w:lvlJc w:val="left"/>
      <w:pPr>
        <w:tabs>
          <w:tab w:val="num" w:pos="6765"/>
        </w:tabs>
        <w:ind w:left="6765" w:right="6765" w:hanging="360"/>
      </w:pPr>
      <w:rPr>
        <w:rFonts w:ascii="Wingdings" w:hAnsi="Wingdings" w:hint="default"/>
      </w:rPr>
    </w:lvl>
  </w:abstractNum>
  <w:abstractNum w:abstractNumId="131">
    <w:nsid w:val="74244AA9"/>
    <w:multiLevelType w:val="hybridMultilevel"/>
    <w:tmpl w:val="4C969AC2"/>
    <w:lvl w:ilvl="0" w:tplc="1A904AD6">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4FF3571"/>
    <w:multiLevelType w:val="multilevel"/>
    <w:tmpl w:val="316C68DA"/>
    <w:lvl w:ilvl="0">
      <w:start w:val="1"/>
      <w:numFmt w:val="decimal"/>
      <w:lvlText w:val="%1."/>
      <w:lvlJc w:val="left"/>
      <w:pPr>
        <w:tabs>
          <w:tab w:val="num" w:pos="720"/>
        </w:tabs>
        <w:ind w:left="720" w:right="720" w:hanging="360"/>
      </w:pPr>
      <w:rPr>
        <w:rFonts w:hint="default"/>
        <w:sz w:val="20"/>
      </w:rPr>
    </w:lvl>
    <w:lvl w:ilvl="1">
      <w:start w:val="1"/>
      <w:numFmt w:val="decimal"/>
      <w:lvlText w:val="%2."/>
      <w:lvlJc w:val="left"/>
      <w:pPr>
        <w:ind w:left="1440" w:right="1440" w:hanging="360"/>
      </w:pPr>
      <w:rPr>
        <w:rFonts w:hint="default"/>
      </w:rPr>
    </w:lvl>
    <w:lvl w:ilvl="2" w:tentative="1">
      <w:start w:val="1"/>
      <w:numFmt w:val="bullet"/>
      <w:lvlText w:val=""/>
      <w:lvlJc w:val="left"/>
      <w:pPr>
        <w:tabs>
          <w:tab w:val="num" w:pos="2160"/>
        </w:tabs>
        <w:ind w:left="2160" w:right="2160" w:hanging="360"/>
      </w:pPr>
      <w:rPr>
        <w:rFonts w:ascii="Wingdings" w:hAnsi="Wingdings" w:hint="default"/>
        <w:sz w:val="20"/>
      </w:rPr>
    </w:lvl>
    <w:lvl w:ilvl="3" w:tentative="1">
      <w:start w:val="1"/>
      <w:numFmt w:val="bullet"/>
      <w:lvlText w:val=""/>
      <w:lvlJc w:val="left"/>
      <w:pPr>
        <w:tabs>
          <w:tab w:val="num" w:pos="2880"/>
        </w:tabs>
        <w:ind w:left="2880" w:right="2880" w:hanging="360"/>
      </w:pPr>
      <w:rPr>
        <w:rFonts w:ascii="Wingdings" w:hAnsi="Wingdings" w:hint="default"/>
        <w:sz w:val="20"/>
      </w:rPr>
    </w:lvl>
    <w:lvl w:ilvl="4" w:tentative="1">
      <w:start w:val="1"/>
      <w:numFmt w:val="bullet"/>
      <w:lvlText w:val=""/>
      <w:lvlJc w:val="left"/>
      <w:pPr>
        <w:tabs>
          <w:tab w:val="num" w:pos="3600"/>
        </w:tabs>
        <w:ind w:left="3600" w:right="3600" w:hanging="360"/>
      </w:pPr>
      <w:rPr>
        <w:rFonts w:ascii="Wingdings" w:hAnsi="Wingdings" w:hint="default"/>
        <w:sz w:val="20"/>
      </w:rPr>
    </w:lvl>
    <w:lvl w:ilvl="5" w:tentative="1">
      <w:start w:val="1"/>
      <w:numFmt w:val="bullet"/>
      <w:lvlText w:val=""/>
      <w:lvlJc w:val="left"/>
      <w:pPr>
        <w:tabs>
          <w:tab w:val="num" w:pos="4320"/>
        </w:tabs>
        <w:ind w:left="4320" w:right="4320" w:hanging="360"/>
      </w:pPr>
      <w:rPr>
        <w:rFonts w:ascii="Wingdings" w:hAnsi="Wingdings" w:hint="default"/>
        <w:sz w:val="20"/>
      </w:rPr>
    </w:lvl>
    <w:lvl w:ilvl="6" w:tentative="1">
      <w:start w:val="1"/>
      <w:numFmt w:val="bullet"/>
      <w:lvlText w:val=""/>
      <w:lvlJc w:val="left"/>
      <w:pPr>
        <w:tabs>
          <w:tab w:val="num" w:pos="5040"/>
        </w:tabs>
        <w:ind w:left="5040" w:right="5040" w:hanging="360"/>
      </w:pPr>
      <w:rPr>
        <w:rFonts w:ascii="Wingdings" w:hAnsi="Wingdings" w:hint="default"/>
        <w:sz w:val="20"/>
      </w:rPr>
    </w:lvl>
    <w:lvl w:ilvl="7" w:tentative="1">
      <w:start w:val="1"/>
      <w:numFmt w:val="bullet"/>
      <w:lvlText w:val=""/>
      <w:lvlJc w:val="left"/>
      <w:pPr>
        <w:tabs>
          <w:tab w:val="num" w:pos="5760"/>
        </w:tabs>
        <w:ind w:left="5760" w:right="5760" w:hanging="360"/>
      </w:pPr>
      <w:rPr>
        <w:rFonts w:ascii="Wingdings" w:hAnsi="Wingdings" w:hint="default"/>
        <w:sz w:val="20"/>
      </w:rPr>
    </w:lvl>
    <w:lvl w:ilvl="8" w:tentative="1">
      <w:start w:val="1"/>
      <w:numFmt w:val="bullet"/>
      <w:lvlText w:val=""/>
      <w:lvlJc w:val="left"/>
      <w:pPr>
        <w:tabs>
          <w:tab w:val="num" w:pos="6480"/>
        </w:tabs>
        <w:ind w:left="6480" w:right="6480" w:hanging="360"/>
      </w:pPr>
      <w:rPr>
        <w:rFonts w:ascii="Wingdings" w:hAnsi="Wingdings" w:hint="default"/>
        <w:sz w:val="20"/>
      </w:rPr>
    </w:lvl>
  </w:abstractNum>
  <w:abstractNum w:abstractNumId="133">
    <w:nsid w:val="77F829DE"/>
    <w:multiLevelType w:val="hybridMultilevel"/>
    <w:tmpl w:val="2382A9D6"/>
    <w:lvl w:ilvl="0" w:tplc="35963B4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80A5DF1"/>
    <w:multiLevelType w:val="hybridMultilevel"/>
    <w:tmpl w:val="B884501A"/>
    <w:lvl w:ilvl="0" w:tplc="B366E2BA">
      <w:numFmt w:val="bullet"/>
      <w:lvlText w:val=""/>
      <w:lvlJc w:val="left"/>
      <w:pPr>
        <w:tabs>
          <w:tab w:val="num" w:pos="720"/>
        </w:tabs>
        <w:ind w:left="720" w:right="720" w:hanging="360"/>
      </w:pPr>
      <w:rPr>
        <w:rFonts w:ascii="Symbol" w:eastAsia="Times New Roman" w:hAnsi="Symbol" w:cs="Arial" w:hint="default"/>
        <w:b w:val="0"/>
        <w:color w:val="0000FF"/>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5">
    <w:nsid w:val="7A403F59"/>
    <w:multiLevelType w:val="hybridMultilevel"/>
    <w:tmpl w:val="CE865F7A"/>
    <w:lvl w:ilvl="0" w:tplc="0E9E0F18">
      <w:start w:val="1"/>
      <w:numFmt w:val="bullet"/>
      <w:lvlText w:val=""/>
      <w:lvlJc w:val="left"/>
      <w:pPr>
        <w:tabs>
          <w:tab w:val="num" w:pos="381"/>
        </w:tabs>
        <w:ind w:left="724" w:right="724" w:hanging="340"/>
      </w:pPr>
      <w:rPr>
        <w:rFonts w:ascii="Symbol" w:hAnsi="Symbol" w:hint="default"/>
        <w:color w:val="auto"/>
        <w:sz w:val="24"/>
      </w:rPr>
    </w:lvl>
    <w:lvl w:ilvl="1" w:tplc="04090003" w:tentative="1">
      <w:start w:val="1"/>
      <w:numFmt w:val="bullet"/>
      <w:lvlText w:val="o"/>
      <w:lvlJc w:val="left"/>
      <w:pPr>
        <w:tabs>
          <w:tab w:val="num" w:pos="1464"/>
        </w:tabs>
        <w:ind w:left="1464" w:right="1464" w:hanging="360"/>
      </w:pPr>
      <w:rPr>
        <w:rFonts w:ascii="Courier New" w:hAnsi="Courier New" w:cs="Courier New" w:hint="default"/>
      </w:rPr>
    </w:lvl>
    <w:lvl w:ilvl="2" w:tplc="04090005" w:tentative="1">
      <w:start w:val="1"/>
      <w:numFmt w:val="bullet"/>
      <w:lvlText w:val=""/>
      <w:lvlJc w:val="left"/>
      <w:pPr>
        <w:tabs>
          <w:tab w:val="num" w:pos="2184"/>
        </w:tabs>
        <w:ind w:left="2184" w:right="2184" w:hanging="360"/>
      </w:pPr>
      <w:rPr>
        <w:rFonts w:ascii="Wingdings" w:hAnsi="Wingdings" w:hint="default"/>
      </w:rPr>
    </w:lvl>
    <w:lvl w:ilvl="3" w:tplc="04090001" w:tentative="1">
      <w:start w:val="1"/>
      <w:numFmt w:val="bullet"/>
      <w:lvlText w:val=""/>
      <w:lvlJc w:val="left"/>
      <w:pPr>
        <w:tabs>
          <w:tab w:val="num" w:pos="2904"/>
        </w:tabs>
        <w:ind w:left="2904" w:right="2904" w:hanging="360"/>
      </w:pPr>
      <w:rPr>
        <w:rFonts w:ascii="Symbol" w:hAnsi="Symbol" w:hint="default"/>
      </w:rPr>
    </w:lvl>
    <w:lvl w:ilvl="4" w:tplc="04090003" w:tentative="1">
      <w:start w:val="1"/>
      <w:numFmt w:val="bullet"/>
      <w:lvlText w:val="o"/>
      <w:lvlJc w:val="left"/>
      <w:pPr>
        <w:tabs>
          <w:tab w:val="num" w:pos="3624"/>
        </w:tabs>
        <w:ind w:left="3624" w:right="3624" w:hanging="360"/>
      </w:pPr>
      <w:rPr>
        <w:rFonts w:ascii="Courier New" w:hAnsi="Courier New" w:cs="Courier New" w:hint="default"/>
      </w:rPr>
    </w:lvl>
    <w:lvl w:ilvl="5" w:tplc="04090005" w:tentative="1">
      <w:start w:val="1"/>
      <w:numFmt w:val="bullet"/>
      <w:lvlText w:val=""/>
      <w:lvlJc w:val="left"/>
      <w:pPr>
        <w:tabs>
          <w:tab w:val="num" w:pos="4344"/>
        </w:tabs>
        <w:ind w:left="4344" w:right="4344" w:hanging="360"/>
      </w:pPr>
      <w:rPr>
        <w:rFonts w:ascii="Wingdings" w:hAnsi="Wingdings" w:hint="default"/>
      </w:rPr>
    </w:lvl>
    <w:lvl w:ilvl="6" w:tplc="04090001" w:tentative="1">
      <w:start w:val="1"/>
      <w:numFmt w:val="bullet"/>
      <w:lvlText w:val=""/>
      <w:lvlJc w:val="left"/>
      <w:pPr>
        <w:tabs>
          <w:tab w:val="num" w:pos="5064"/>
        </w:tabs>
        <w:ind w:left="5064" w:right="5064" w:hanging="360"/>
      </w:pPr>
      <w:rPr>
        <w:rFonts w:ascii="Symbol" w:hAnsi="Symbol" w:hint="default"/>
      </w:rPr>
    </w:lvl>
    <w:lvl w:ilvl="7" w:tplc="04090003" w:tentative="1">
      <w:start w:val="1"/>
      <w:numFmt w:val="bullet"/>
      <w:lvlText w:val="o"/>
      <w:lvlJc w:val="left"/>
      <w:pPr>
        <w:tabs>
          <w:tab w:val="num" w:pos="5784"/>
        </w:tabs>
        <w:ind w:left="5784" w:right="5784" w:hanging="360"/>
      </w:pPr>
      <w:rPr>
        <w:rFonts w:ascii="Courier New" w:hAnsi="Courier New" w:cs="Courier New" w:hint="default"/>
      </w:rPr>
    </w:lvl>
    <w:lvl w:ilvl="8" w:tplc="04090005" w:tentative="1">
      <w:start w:val="1"/>
      <w:numFmt w:val="bullet"/>
      <w:lvlText w:val=""/>
      <w:lvlJc w:val="left"/>
      <w:pPr>
        <w:tabs>
          <w:tab w:val="num" w:pos="6504"/>
        </w:tabs>
        <w:ind w:left="6504" w:right="6504" w:hanging="360"/>
      </w:pPr>
      <w:rPr>
        <w:rFonts w:ascii="Wingdings" w:hAnsi="Wingdings" w:hint="default"/>
      </w:rPr>
    </w:lvl>
  </w:abstractNum>
  <w:abstractNum w:abstractNumId="136">
    <w:nsid w:val="7A421500"/>
    <w:multiLevelType w:val="hybridMultilevel"/>
    <w:tmpl w:val="A62C91A0"/>
    <w:lvl w:ilvl="0" w:tplc="D12E80D2">
      <w:start w:val="1"/>
      <w:numFmt w:val="bullet"/>
      <w:lvlText w:val=""/>
      <w:lvlJc w:val="left"/>
      <w:pPr>
        <w:tabs>
          <w:tab w:val="num" w:pos="720"/>
        </w:tabs>
        <w:ind w:left="720" w:right="720" w:hanging="360"/>
      </w:pPr>
      <w:rPr>
        <w:rFonts w:ascii="Symbol" w:hAnsi="Symbol" w:cs="Times New Roman"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37">
    <w:nsid w:val="7E205794"/>
    <w:multiLevelType w:val="hybridMultilevel"/>
    <w:tmpl w:val="21F88E6C"/>
    <w:lvl w:ilvl="0" w:tplc="65DABD8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7F5E0F11"/>
    <w:multiLevelType w:val="hybridMultilevel"/>
    <w:tmpl w:val="4AE48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9"/>
  </w:num>
  <w:num w:numId="2">
    <w:abstractNumId w:val="23"/>
  </w:num>
  <w:num w:numId="3">
    <w:abstractNumId w:val="99"/>
  </w:num>
  <w:num w:numId="4">
    <w:abstractNumId w:val="40"/>
  </w:num>
  <w:num w:numId="5">
    <w:abstractNumId w:val="115"/>
  </w:num>
  <w:num w:numId="6">
    <w:abstractNumId w:val="88"/>
  </w:num>
  <w:num w:numId="7">
    <w:abstractNumId w:val="49"/>
  </w:num>
  <w:num w:numId="8">
    <w:abstractNumId w:val="39"/>
  </w:num>
  <w:num w:numId="9">
    <w:abstractNumId w:val="125"/>
  </w:num>
  <w:num w:numId="10">
    <w:abstractNumId w:val="27"/>
  </w:num>
  <w:num w:numId="11">
    <w:abstractNumId w:val="24"/>
  </w:num>
  <w:num w:numId="12">
    <w:abstractNumId w:val="103"/>
  </w:num>
  <w:num w:numId="13">
    <w:abstractNumId w:val="72"/>
  </w:num>
  <w:num w:numId="14">
    <w:abstractNumId w:val="121"/>
  </w:num>
  <w:num w:numId="15">
    <w:abstractNumId w:val="86"/>
  </w:num>
  <w:num w:numId="16">
    <w:abstractNumId w:val="84"/>
  </w:num>
  <w:num w:numId="17">
    <w:abstractNumId w:val="56"/>
  </w:num>
  <w:num w:numId="18">
    <w:abstractNumId w:val="102"/>
  </w:num>
  <w:num w:numId="19">
    <w:abstractNumId w:val="106"/>
  </w:num>
  <w:num w:numId="20">
    <w:abstractNumId w:val="43"/>
  </w:num>
  <w:num w:numId="21">
    <w:abstractNumId w:val="25"/>
  </w:num>
  <w:num w:numId="22">
    <w:abstractNumId w:val="58"/>
  </w:num>
  <w:num w:numId="23">
    <w:abstractNumId w:val="50"/>
  </w:num>
  <w:num w:numId="24">
    <w:abstractNumId w:val="89"/>
  </w:num>
  <w:num w:numId="25">
    <w:abstractNumId w:val="127"/>
  </w:num>
  <w:num w:numId="26">
    <w:abstractNumId w:val="135"/>
  </w:num>
  <w:num w:numId="27">
    <w:abstractNumId w:val="130"/>
  </w:num>
  <w:num w:numId="28">
    <w:abstractNumId w:val="73"/>
  </w:num>
  <w:num w:numId="29">
    <w:abstractNumId w:val="134"/>
  </w:num>
  <w:num w:numId="30">
    <w:abstractNumId w:val="60"/>
  </w:num>
  <w:num w:numId="31">
    <w:abstractNumId w:val="61"/>
  </w:num>
  <w:num w:numId="32">
    <w:abstractNumId w:val="94"/>
  </w:num>
  <w:num w:numId="33">
    <w:abstractNumId w:val="136"/>
  </w:num>
  <w:num w:numId="34">
    <w:abstractNumId w:val="83"/>
  </w:num>
  <w:num w:numId="35">
    <w:abstractNumId w:val="109"/>
  </w:num>
  <w:num w:numId="36">
    <w:abstractNumId w:val="57"/>
  </w:num>
  <w:num w:numId="37">
    <w:abstractNumId w:val="52"/>
  </w:num>
  <w:num w:numId="38">
    <w:abstractNumId w:val="132"/>
  </w:num>
  <w:num w:numId="39">
    <w:abstractNumId w:val="129"/>
  </w:num>
  <w:num w:numId="40">
    <w:abstractNumId w:val="54"/>
  </w:num>
  <w:num w:numId="41">
    <w:abstractNumId w:val="67"/>
  </w:num>
  <w:num w:numId="42">
    <w:abstractNumId w:val="128"/>
  </w:num>
  <w:num w:numId="43">
    <w:abstractNumId w:val="62"/>
  </w:num>
  <w:num w:numId="44">
    <w:abstractNumId w:val="1"/>
  </w:num>
  <w:num w:numId="45">
    <w:abstractNumId w:val="15"/>
  </w:num>
  <w:num w:numId="46">
    <w:abstractNumId w:val="26"/>
  </w:num>
  <w:num w:numId="47">
    <w:abstractNumId w:val="64"/>
  </w:num>
  <w:num w:numId="48">
    <w:abstractNumId w:val="31"/>
  </w:num>
  <w:num w:numId="49">
    <w:abstractNumId w:val="12"/>
  </w:num>
  <w:num w:numId="50">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1"/>
  </w:num>
  <w:num w:numId="55">
    <w:abstractNumId w:val="70"/>
  </w:num>
  <w:num w:numId="56">
    <w:abstractNumId w:val="93"/>
  </w:num>
  <w:num w:numId="57">
    <w:abstractNumId w:val="2"/>
  </w:num>
  <w:num w:numId="58">
    <w:abstractNumId w:val="32"/>
  </w:num>
  <w:num w:numId="59">
    <w:abstractNumId w:val="85"/>
  </w:num>
  <w:num w:numId="60">
    <w:abstractNumId w:val="33"/>
  </w:num>
  <w:num w:numId="61">
    <w:abstractNumId w:val="30"/>
  </w:num>
  <w:num w:numId="62">
    <w:abstractNumId w:val="5"/>
  </w:num>
  <w:num w:numId="63">
    <w:abstractNumId w:val="44"/>
  </w:num>
  <w:num w:numId="64">
    <w:abstractNumId w:val="46"/>
  </w:num>
  <w:num w:numId="65">
    <w:abstractNumId w:val="51"/>
  </w:num>
  <w:num w:numId="66">
    <w:abstractNumId w:val="6"/>
  </w:num>
  <w:num w:numId="67">
    <w:abstractNumId w:val="37"/>
  </w:num>
  <w:num w:numId="68">
    <w:abstractNumId w:val="74"/>
  </w:num>
  <w:num w:numId="69">
    <w:abstractNumId w:val="131"/>
  </w:num>
  <w:num w:numId="70">
    <w:abstractNumId w:val="98"/>
  </w:num>
  <w:num w:numId="71">
    <w:abstractNumId w:val="82"/>
  </w:num>
  <w:num w:numId="72">
    <w:abstractNumId w:val="16"/>
  </w:num>
  <w:num w:numId="73">
    <w:abstractNumId w:val="10"/>
  </w:num>
  <w:num w:numId="74">
    <w:abstractNumId w:val="3"/>
  </w:num>
  <w:num w:numId="75">
    <w:abstractNumId w:val="14"/>
  </w:num>
  <w:num w:numId="76">
    <w:abstractNumId w:val="47"/>
  </w:num>
  <w:num w:numId="77">
    <w:abstractNumId w:val="107"/>
  </w:num>
  <w:num w:numId="78">
    <w:abstractNumId w:val="118"/>
  </w:num>
  <w:num w:numId="79">
    <w:abstractNumId w:val="21"/>
  </w:num>
  <w:num w:numId="80">
    <w:abstractNumId w:val="13"/>
  </w:num>
  <w:num w:numId="81">
    <w:abstractNumId w:val="38"/>
  </w:num>
  <w:num w:numId="82">
    <w:abstractNumId w:val="122"/>
  </w:num>
  <w:num w:numId="83">
    <w:abstractNumId w:val="4"/>
  </w:num>
  <w:num w:numId="84">
    <w:abstractNumId w:val="105"/>
  </w:num>
  <w:num w:numId="85">
    <w:abstractNumId w:val="95"/>
  </w:num>
  <w:num w:numId="86">
    <w:abstractNumId w:val="65"/>
  </w:num>
  <w:num w:numId="87">
    <w:abstractNumId w:val="48"/>
  </w:num>
  <w:num w:numId="88">
    <w:abstractNumId w:val="28"/>
  </w:num>
  <w:num w:numId="89">
    <w:abstractNumId w:val="36"/>
  </w:num>
  <w:num w:numId="90">
    <w:abstractNumId w:val="42"/>
  </w:num>
  <w:num w:numId="91">
    <w:abstractNumId w:val="55"/>
  </w:num>
  <w:num w:numId="92">
    <w:abstractNumId w:val="77"/>
  </w:num>
  <w:num w:numId="93">
    <w:abstractNumId w:val="20"/>
  </w:num>
  <w:num w:numId="94">
    <w:abstractNumId w:val="123"/>
  </w:num>
  <w:num w:numId="95">
    <w:abstractNumId w:val="59"/>
  </w:num>
  <w:num w:numId="96">
    <w:abstractNumId w:val="76"/>
  </w:num>
  <w:num w:numId="97">
    <w:abstractNumId w:val="137"/>
  </w:num>
  <w:num w:numId="98">
    <w:abstractNumId w:val="104"/>
  </w:num>
  <w:num w:numId="99">
    <w:abstractNumId w:val="138"/>
  </w:num>
  <w:num w:numId="100">
    <w:abstractNumId w:val="119"/>
  </w:num>
  <w:num w:numId="101">
    <w:abstractNumId w:val="114"/>
  </w:num>
  <w:num w:numId="102">
    <w:abstractNumId w:val="124"/>
  </w:num>
  <w:num w:numId="103">
    <w:abstractNumId w:val="101"/>
  </w:num>
  <w:num w:numId="104">
    <w:abstractNumId w:val="63"/>
  </w:num>
  <w:num w:numId="105">
    <w:abstractNumId w:val="96"/>
  </w:num>
  <w:num w:numId="106">
    <w:abstractNumId w:val="108"/>
  </w:num>
  <w:num w:numId="107">
    <w:abstractNumId w:val="80"/>
  </w:num>
  <w:num w:numId="108">
    <w:abstractNumId w:val="116"/>
  </w:num>
  <w:num w:numId="109">
    <w:abstractNumId w:val="53"/>
  </w:num>
  <w:num w:numId="110">
    <w:abstractNumId w:val="41"/>
  </w:num>
  <w:num w:numId="111">
    <w:abstractNumId w:val="90"/>
  </w:num>
  <w:num w:numId="112">
    <w:abstractNumId w:val="126"/>
  </w:num>
  <w:num w:numId="113">
    <w:abstractNumId w:val="9"/>
  </w:num>
  <w:num w:numId="114">
    <w:abstractNumId w:val="78"/>
  </w:num>
  <w:num w:numId="115">
    <w:abstractNumId w:val="34"/>
  </w:num>
  <w:num w:numId="116">
    <w:abstractNumId w:val="120"/>
  </w:num>
  <w:num w:numId="117">
    <w:abstractNumId w:val="19"/>
  </w:num>
  <w:num w:numId="118">
    <w:abstractNumId w:val="100"/>
  </w:num>
  <w:num w:numId="119">
    <w:abstractNumId w:val="17"/>
  </w:num>
  <w:num w:numId="120">
    <w:abstractNumId w:val="91"/>
  </w:num>
  <w:num w:numId="121">
    <w:abstractNumId w:val="22"/>
  </w:num>
  <w:num w:numId="122">
    <w:abstractNumId w:val="11"/>
  </w:num>
  <w:num w:numId="123">
    <w:abstractNumId w:val="111"/>
  </w:num>
  <w:num w:numId="124">
    <w:abstractNumId w:val="79"/>
  </w:num>
  <w:num w:numId="125">
    <w:abstractNumId w:val="75"/>
  </w:num>
  <w:num w:numId="126">
    <w:abstractNumId w:val="112"/>
  </w:num>
  <w:num w:numId="127">
    <w:abstractNumId w:val="113"/>
  </w:num>
  <w:num w:numId="128">
    <w:abstractNumId w:val="29"/>
  </w:num>
  <w:num w:numId="129">
    <w:abstractNumId w:val="97"/>
  </w:num>
  <w:num w:numId="130">
    <w:abstractNumId w:val="7"/>
  </w:num>
  <w:num w:numId="131">
    <w:abstractNumId w:val="81"/>
  </w:num>
  <w:num w:numId="132">
    <w:abstractNumId w:val="0"/>
  </w:num>
  <w:num w:numId="133">
    <w:abstractNumId w:val="8"/>
  </w:num>
  <w:num w:numId="134">
    <w:abstractNumId w:val="110"/>
  </w:num>
  <w:num w:numId="135">
    <w:abstractNumId w:val="117"/>
  </w:num>
  <w:num w:numId="136">
    <w:abstractNumId w:val="18"/>
  </w:num>
  <w:num w:numId="137">
    <w:abstractNumId w:val="133"/>
  </w:num>
  <w:num w:numId="138">
    <w:abstractNumId w:val="92"/>
  </w:num>
  <w:num w:numId="139">
    <w:abstractNumId w:val="66"/>
  </w:num>
  <w:num w:numId="140">
    <w:abstractNumId w:val="45"/>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10"/>
    <w:rsid w:val="00000B29"/>
    <w:rsid w:val="000010D5"/>
    <w:rsid w:val="00001791"/>
    <w:rsid w:val="00001D40"/>
    <w:rsid w:val="0000246F"/>
    <w:rsid w:val="000025B4"/>
    <w:rsid w:val="0000271C"/>
    <w:rsid w:val="0001006C"/>
    <w:rsid w:val="00010D2D"/>
    <w:rsid w:val="00011783"/>
    <w:rsid w:val="00011E95"/>
    <w:rsid w:val="0001200F"/>
    <w:rsid w:val="000127A1"/>
    <w:rsid w:val="00013D67"/>
    <w:rsid w:val="00014656"/>
    <w:rsid w:val="00015692"/>
    <w:rsid w:val="0001575C"/>
    <w:rsid w:val="00020470"/>
    <w:rsid w:val="00020DA5"/>
    <w:rsid w:val="00020F4A"/>
    <w:rsid w:val="00021138"/>
    <w:rsid w:val="000212B2"/>
    <w:rsid w:val="0002186D"/>
    <w:rsid w:val="00023A02"/>
    <w:rsid w:val="0002443F"/>
    <w:rsid w:val="0002596D"/>
    <w:rsid w:val="0003109E"/>
    <w:rsid w:val="00031CC5"/>
    <w:rsid w:val="00032587"/>
    <w:rsid w:val="0003262D"/>
    <w:rsid w:val="00034D2F"/>
    <w:rsid w:val="00037117"/>
    <w:rsid w:val="00041D7D"/>
    <w:rsid w:val="000434FC"/>
    <w:rsid w:val="00043D0C"/>
    <w:rsid w:val="00043FF5"/>
    <w:rsid w:val="000445B4"/>
    <w:rsid w:val="00046273"/>
    <w:rsid w:val="00046D8C"/>
    <w:rsid w:val="00047B39"/>
    <w:rsid w:val="00047E99"/>
    <w:rsid w:val="0005072B"/>
    <w:rsid w:val="00050802"/>
    <w:rsid w:val="00053568"/>
    <w:rsid w:val="00053F4B"/>
    <w:rsid w:val="00055871"/>
    <w:rsid w:val="00055EED"/>
    <w:rsid w:val="00056BCC"/>
    <w:rsid w:val="00056F6A"/>
    <w:rsid w:val="00060508"/>
    <w:rsid w:val="00060884"/>
    <w:rsid w:val="00061012"/>
    <w:rsid w:val="00061D51"/>
    <w:rsid w:val="00062537"/>
    <w:rsid w:val="00064105"/>
    <w:rsid w:val="000645F5"/>
    <w:rsid w:val="0006492C"/>
    <w:rsid w:val="00064963"/>
    <w:rsid w:val="00065945"/>
    <w:rsid w:val="00065CE1"/>
    <w:rsid w:val="0006606C"/>
    <w:rsid w:val="000661C8"/>
    <w:rsid w:val="00070553"/>
    <w:rsid w:val="00071564"/>
    <w:rsid w:val="000731E3"/>
    <w:rsid w:val="000739BB"/>
    <w:rsid w:val="00073B01"/>
    <w:rsid w:val="00073B0B"/>
    <w:rsid w:val="000758C7"/>
    <w:rsid w:val="0007730F"/>
    <w:rsid w:val="000809E9"/>
    <w:rsid w:val="00080E6D"/>
    <w:rsid w:val="00082548"/>
    <w:rsid w:val="00084E30"/>
    <w:rsid w:val="00085CB7"/>
    <w:rsid w:val="00086E1F"/>
    <w:rsid w:val="00087314"/>
    <w:rsid w:val="00087378"/>
    <w:rsid w:val="0008745E"/>
    <w:rsid w:val="00090AF3"/>
    <w:rsid w:val="00092E87"/>
    <w:rsid w:val="00094AE6"/>
    <w:rsid w:val="00094C6C"/>
    <w:rsid w:val="00096E00"/>
    <w:rsid w:val="00097C0F"/>
    <w:rsid w:val="000A0C24"/>
    <w:rsid w:val="000A1745"/>
    <w:rsid w:val="000A256E"/>
    <w:rsid w:val="000A70CB"/>
    <w:rsid w:val="000A793E"/>
    <w:rsid w:val="000B0944"/>
    <w:rsid w:val="000B1268"/>
    <w:rsid w:val="000B3404"/>
    <w:rsid w:val="000B4458"/>
    <w:rsid w:val="000B5707"/>
    <w:rsid w:val="000C1490"/>
    <w:rsid w:val="000C1BEA"/>
    <w:rsid w:val="000C1E7F"/>
    <w:rsid w:val="000C2832"/>
    <w:rsid w:val="000C6870"/>
    <w:rsid w:val="000C6A4A"/>
    <w:rsid w:val="000C7DD5"/>
    <w:rsid w:val="000D0712"/>
    <w:rsid w:val="000D09AE"/>
    <w:rsid w:val="000D0B7D"/>
    <w:rsid w:val="000D173A"/>
    <w:rsid w:val="000D1D6F"/>
    <w:rsid w:val="000D25FC"/>
    <w:rsid w:val="000D2F49"/>
    <w:rsid w:val="000D55F2"/>
    <w:rsid w:val="000D57A9"/>
    <w:rsid w:val="000D67F2"/>
    <w:rsid w:val="000E0BB9"/>
    <w:rsid w:val="000E30EA"/>
    <w:rsid w:val="000E3AF7"/>
    <w:rsid w:val="000E3C01"/>
    <w:rsid w:val="000E42C5"/>
    <w:rsid w:val="000E7BB7"/>
    <w:rsid w:val="000F009B"/>
    <w:rsid w:val="000F0E87"/>
    <w:rsid w:val="000F485F"/>
    <w:rsid w:val="000F50B2"/>
    <w:rsid w:val="000F5DE2"/>
    <w:rsid w:val="000F637D"/>
    <w:rsid w:val="00100E6F"/>
    <w:rsid w:val="00102079"/>
    <w:rsid w:val="001025A5"/>
    <w:rsid w:val="00105F6A"/>
    <w:rsid w:val="00107128"/>
    <w:rsid w:val="00107E25"/>
    <w:rsid w:val="001100EF"/>
    <w:rsid w:val="00110195"/>
    <w:rsid w:val="001113F7"/>
    <w:rsid w:val="001120EF"/>
    <w:rsid w:val="00112AF3"/>
    <w:rsid w:val="00113198"/>
    <w:rsid w:val="00116A08"/>
    <w:rsid w:val="001171B9"/>
    <w:rsid w:val="00122B0B"/>
    <w:rsid w:val="0012468C"/>
    <w:rsid w:val="001250C8"/>
    <w:rsid w:val="00125A7D"/>
    <w:rsid w:val="00130B07"/>
    <w:rsid w:val="001313CE"/>
    <w:rsid w:val="00132F25"/>
    <w:rsid w:val="00134C84"/>
    <w:rsid w:val="00135875"/>
    <w:rsid w:val="00135D56"/>
    <w:rsid w:val="001367D1"/>
    <w:rsid w:val="00136C7F"/>
    <w:rsid w:val="00136E43"/>
    <w:rsid w:val="00137F00"/>
    <w:rsid w:val="00140787"/>
    <w:rsid w:val="00142149"/>
    <w:rsid w:val="001427FA"/>
    <w:rsid w:val="00142D4F"/>
    <w:rsid w:val="00142DFB"/>
    <w:rsid w:val="00142FE8"/>
    <w:rsid w:val="00143DA0"/>
    <w:rsid w:val="0014416A"/>
    <w:rsid w:val="00144A84"/>
    <w:rsid w:val="001475E1"/>
    <w:rsid w:val="00147614"/>
    <w:rsid w:val="00147CF7"/>
    <w:rsid w:val="00150EE2"/>
    <w:rsid w:val="00151687"/>
    <w:rsid w:val="001527A1"/>
    <w:rsid w:val="00152BD0"/>
    <w:rsid w:val="00152FB1"/>
    <w:rsid w:val="00153155"/>
    <w:rsid w:val="001532BC"/>
    <w:rsid w:val="001534E9"/>
    <w:rsid w:val="00153B36"/>
    <w:rsid w:val="00155DD1"/>
    <w:rsid w:val="001562AE"/>
    <w:rsid w:val="00156472"/>
    <w:rsid w:val="0015682F"/>
    <w:rsid w:val="00156F48"/>
    <w:rsid w:val="00157C37"/>
    <w:rsid w:val="00162701"/>
    <w:rsid w:val="00162B0E"/>
    <w:rsid w:val="0016399A"/>
    <w:rsid w:val="00164892"/>
    <w:rsid w:val="00165245"/>
    <w:rsid w:val="001668EB"/>
    <w:rsid w:val="00167CEF"/>
    <w:rsid w:val="00170B0D"/>
    <w:rsid w:val="00171781"/>
    <w:rsid w:val="001747B4"/>
    <w:rsid w:val="00176313"/>
    <w:rsid w:val="00177E05"/>
    <w:rsid w:val="00180118"/>
    <w:rsid w:val="00180176"/>
    <w:rsid w:val="0018030D"/>
    <w:rsid w:val="00180888"/>
    <w:rsid w:val="00181595"/>
    <w:rsid w:val="00181DEB"/>
    <w:rsid w:val="001846FB"/>
    <w:rsid w:val="00186503"/>
    <w:rsid w:val="00191B65"/>
    <w:rsid w:val="00193904"/>
    <w:rsid w:val="00193910"/>
    <w:rsid w:val="00193BDE"/>
    <w:rsid w:val="00195B17"/>
    <w:rsid w:val="0019749D"/>
    <w:rsid w:val="001A0910"/>
    <w:rsid w:val="001A0B1A"/>
    <w:rsid w:val="001A0C77"/>
    <w:rsid w:val="001A2895"/>
    <w:rsid w:val="001A2FC6"/>
    <w:rsid w:val="001A46A4"/>
    <w:rsid w:val="001A6761"/>
    <w:rsid w:val="001A6E00"/>
    <w:rsid w:val="001A7051"/>
    <w:rsid w:val="001A771E"/>
    <w:rsid w:val="001A7880"/>
    <w:rsid w:val="001B030B"/>
    <w:rsid w:val="001B0580"/>
    <w:rsid w:val="001B1839"/>
    <w:rsid w:val="001B23F3"/>
    <w:rsid w:val="001B2821"/>
    <w:rsid w:val="001B3A49"/>
    <w:rsid w:val="001B4643"/>
    <w:rsid w:val="001B46B2"/>
    <w:rsid w:val="001B5ECB"/>
    <w:rsid w:val="001B7CAD"/>
    <w:rsid w:val="001B7CE5"/>
    <w:rsid w:val="001C0346"/>
    <w:rsid w:val="001C366F"/>
    <w:rsid w:val="001C4154"/>
    <w:rsid w:val="001C4B03"/>
    <w:rsid w:val="001C4BA1"/>
    <w:rsid w:val="001C66A1"/>
    <w:rsid w:val="001D0A9C"/>
    <w:rsid w:val="001D174D"/>
    <w:rsid w:val="001D1AE6"/>
    <w:rsid w:val="001D211E"/>
    <w:rsid w:val="001D3366"/>
    <w:rsid w:val="001D3F76"/>
    <w:rsid w:val="001D4016"/>
    <w:rsid w:val="001D4741"/>
    <w:rsid w:val="001D4CBA"/>
    <w:rsid w:val="001D5DC7"/>
    <w:rsid w:val="001D65D0"/>
    <w:rsid w:val="001D7C76"/>
    <w:rsid w:val="001E0551"/>
    <w:rsid w:val="001E156D"/>
    <w:rsid w:val="001E22C5"/>
    <w:rsid w:val="001E2916"/>
    <w:rsid w:val="001E44D7"/>
    <w:rsid w:val="001E4E9D"/>
    <w:rsid w:val="001E7F5A"/>
    <w:rsid w:val="001E7FD0"/>
    <w:rsid w:val="001F1DCF"/>
    <w:rsid w:val="001F270E"/>
    <w:rsid w:val="001F2884"/>
    <w:rsid w:val="001F3869"/>
    <w:rsid w:val="001F3F65"/>
    <w:rsid w:val="001F6055"/>
    <w:rsid w:val="001F6E02"/>
    <w:rsid w:val="001F7986"/>
    <w:rsid w:val="002006C6"/>
    <w:rsid w:val="002011BA"/>
    <w:rsid w:val="00202F6E"/>
    <w:rsid w:val="002030CC"/>
    <w:rsid w:val="00203926"/>
    <w:rsid w:val="00204465"/>
    <w:rsid w:val="00205455"/>
    <w:rsid w:val="002064C7"/>
    <w:rsid w:val="002066FF"/>
    <w:rsid w:val="0020675B"/>
    <w:rsid w:val="002075D4"/>
    <w:rsid w:val="00207635"/>
    <w:rsid w:val="00207966"/>
    <w:rsid w:val="002108A3"/>
    <w:rsid w:val="00211120"/>
    <w:rsid w:val="00211BBF"/>
    <w:rsid w:val="0021280E"/>
    <w:rsid w:val="002130C4"/>
    <w:rsid w:val="00213A7E"/>
    <w:rsid w:val="00213CF2"/>
    <w:rsid w:val="00214004"/>
    <w:rsid w:val="00214AC5"/>
    <w:rsid w:val="00214EE2"/>
    <w:rsid w:val="00216682"/>
    <w:rsid w:val="0021730B"/>
    <w:rsid w:val="0021780F"/>
    <w:rsid w:val="00220523"/>
    <w:rsid w:val="0022066C"/>
    <w:rsid w:val="002209D9"/>
    <w:rsid w:val="002222B3"/>
    <w:rsid w:val="00222508"/>
    <w:rsid w:val="00222C75"/>
    <w:rsid w:val="00224236"/>
    <w:rsid w:val="00226DEA"/>
    <w:rsid w:val="00227661"/>
    <w:rsid w:val="0022791C"/>
    <w:rsid w:val="00231436"/>
    <w:rsid w:val="0023226A"/>
    <w:rsid w:val="00232911"/>
    <w:rsid w:val="002338AC"/>
    <w:rsid w:val="0023535E"/>
    <w:rsid w:val="0023542C"/>
    <w:rsid w:val="002362C5"/>
    <w:rsid w:val="002410D9"/>
    <w:rsid w:val="002419C1"/>
    <w:rsid w:val="00242F0A"/>
    <w:rsid w:val="002435F6"/>
    <w:rsid w:val="00244A60"/>
    <w:rsid w:val="002466DE"/>
    <w:rsid w:val="00250491"/>
    <w:rsid w:val="0025155C"/>
    <w:rsid w:val="00252220"/>
    <w:rsid w:val="00255179"/>
    <w:rsid w:val="00255FE1"/>
    <w:rsid w:val="00256ABC"/>
    <w:rsid w:val="0026196A"/>
    <w:rsid w:val="00261DB2"/>
    <w:rsid w:val="0026220F"/>
    <w:rsid w:val="0026257E"/>
    <w:rsid w:val="00262983"/>
    <w:rsid w:val="00263E86"/>
    <w:rsid w:val="00267257"/>
    <w:rsid w:val="002707F7"/>
    <w:rsid w:val="002708CC"/>
    <w:rsid w:val="00271C33"/>
    <w:rsid w:val="00271CB1"/>
    <w:rsid w:val="0027242A"/>
    <w:rsid w:val="00272B9F"/>
    <w:rsid w:val="0027385B"/>
    <w:rsid w:val="00273CA6"/>
    <w:rsid w:val="00273CCD"/>
    <w:rsid w:val="00275306"/>
    <w:rsid w:val="00275546"/>
    <w:rsid w:val="00275E69"/>
    <w:rsid w:val="00281B1A"/>
    <w:rsid w:val="00282FD3"/>
    <w:rsid w:val="0028356B"/>
    <w:rsid w:val="00283B0E"/>
    <w:rsid w:val="0028486A"/>
    <w:rsid w:val="002856F1"/>
    <w:rsid w:val="0028601C"/>
    <w:rsid w:val="00286D22"/>
    <w:rsid w:val="00287CD6"/>
    <w:rsid w:val="0029095A"/>
    <w:rsid w:val="002921B2"/>
    <w:rsid w:val="002951FD"/>
    <w:rsid w:val="00295F3F"/>
    <w:rsid w:val="0029761E"/>
    <w:rsid w:val="002A1634"/>
    <w:rsid w:val="002A35B5"/>
    <w:rsid w:val="002A3776"/>
    <w:rsid w:val="002A47C5"/>
    <w:rsid w:val="002A585A"/>
    <w:rsid w:val="002A5EBE"/>
    <w:rsid w:val="002A6EEF"/>
    <w:rsid w:val="002B07DE"/>
    <w:rsid w:val="002B11C3"/>
    <w:rsid w:val="002B1E47"/>
    <w:rsid w:val="002B24ED"/>
    <w:rsid w:val="002B383D"/>
    <w:rsid w:val="002B3A68"/>
    <w:rsid w:val="002B4873"/>
    <w:rsid w:val="002B48FA"/>
    <w:rsid w:val="002B53A2"/>
    <w:rsid w:val="002B69E8"/>
    <w:rsid w:val="002B7203"/>
    <w:rsid w:val="002B7318"/>
    <w:rsid w:val="002C09C2"/>
    <w:rsid w:val="002C101A"/>
    <w:rsid w:val="002C2313"/>
    <w:rsid w:val="002C279B"/>
    <w:rsid w:val="002C56F3"/>
    <w:rsid w:val="002C65AA"/>
    <w:rsid w:val="002D1C8A"/>
    <w:rsid w:val="002D2456"/>
    <w:rsid w:val="002D2DBB"/>
    <w:rsid w:val="002D51D5"/>
    <w:rsid w:val="002D6F88"/>
    <w:rsid w:val="002D7D5C"/>
    <w:rsid w:val="002E015D"/>
    <w:rsid w:val="002E0201"/>
    <w:rsid w:val="002E0CAD"/>
    <w:rsid w:val="002E11BF"/>
    <w:rsid w:val="002E197F"/>
    <w:rsid w:val="002E2F85"/>
    <w:rsid w:val="002E36CC"/>
    <w:rsid w:val="002E4387"/>
    <w:rsid w:val="002E6644"/>
    <w:rsid w:val="002E6D1F"/>
    <w:rsid w:val="002F109C"/>
    <w:rsid w:val="002F27CE"/>
    <w:rsid w:val="002F3F4A"/>
    <w:rsid w:val="002F45EE"/>
    <w:rsid w:val="002F57E9"/>
    <w:rsid w:val="00300A91"/>
    <w:rsid w:val="00300EF9"/>
    <w:rsid w:val="00300F8A"/>
    <w:rsid w:val="00304333"/>
    <w:rsid w:val="003063D5"/>
    <w:rsid w:val="00306423"/>
    <w:rsid w:val="0030674C"/>
    <w:rsid w:val="00306899"/>
    <w:rsid w:val="00306F13"/>
    <w:rsid w:val="00307500"/>
    <w:rsid w:val="0030764A"/>
    <w:rsid w:val="00307D99"/>
    <w:rsid w:val="00310B03"/>
    <w:rsid w:val="00310B16"/>
    <w:rsid w:val="00311960"/>
    <w:rsid w:val="00312329"/>
    <w:rsid w:val="00312416"/>
    <w:rsid w:val="00312E62"/>
    <w:rsid w:val="00313C98"/>
    <w:rsid w:val="00313F28"/>
    <w:rsid w:val="00316842"/>
    <w:rsid w:val="00316A7F"/>
    <w:rsid w:val="003175F7"/>
    <w:rsid w:val="00320229"/>
    <w:rsid w:val="00320D6E"/>
    <w:rsid w:val="00321C7B"/>
    <w:rsid w:val="00324DF8"/>
    <w:rsid w:val="00324E73"/>
    <w:rsid w:val="0032513E"/>
    <w:rsid w:val="003254F8"/>
    <w:rsid w:val="00326A91"/>
    <w:rsid w:val="00327A21"/>
    <w:rsid w:val="003310DD"/>
    <w:rsid w:val="0033112D"/>
    <w:rsid w:val="0033172C"/>
    <w:rsid w:val="00331A31"/>
    <w:rsid w:val="00331B46"/>
    <w:rsid w:val="0033308B"/>
    <w:rsid w:val="003331F9"/>
    <w:rsid w:val="00333D5A"/>
    <w:rsid w:val="003340A5"/>
    <w:rsid w:val="00334BAD"/>
    <w:rsid w:val="003354DB"/>
    <w:rsid w:val="00335616"/>
    <w:rsid w:val="00340A49"/>
    <w:rsid w:val="00341802"/>
    <w:rsid w:val="00342BC2"/>
    <w:rsid w:val="00342BCE"/>
    <w:rsid w:val="0034326A"/>
    <w:rsid w:val="003446A1"/>
    <w:rsid w:val="0034595E"/>
    <w:rsid w:val="00352B04"/>
    <w:rsid w:val="003532FD"/>
    <w:rsid w:val="00354032"/>
    <w:rsid w:val="0035446E"/>
    <w:rsid w:val="00355F10"/>
    <w:rsid w:val="00356556"/>
    <w:rsid w:val="0035703B"/>
    <w:rsid w:val="0035715B"/>
    <w:rsid w:val="00360B1C"/>
    <w:rsid w:val="003625DF"/>
    <w:rsid w:val="00362C00"/>
    <w:rsid w:val="003659B6"/>
    <w:rsid w:val="0036649F"/>
    <w:rsid w:val="00367E09"/>
    <w:rsid w:val="00371422"/>
    <w:rsid w:val="0037188E"/>
    <w:rsid w:val="00371A35"/>
    <w:rsid w:val="00371F9F"/>
    <w:rsid w:val="00373540"/>
    <w:rsid w:val="0037363F"/>
    <w:rsid w:val="003750F6"/>
    <w:rsid w:val="00375BA4"/>
    <w:rsid w:val="0037778C"/>
    <w:rsid w:val="00382072"/>
    <w:rsid w:val="003845D2"/>
    <w:rsid w:val="00386FB9"/>
    <w:rsid w:val="00387D58"/>
    <w:rsid w:val="00390947"/>
    <w:rsid w:val="003915D0"/>
    <w:rsid w:val="00392D7B"/>
    <w:rsid w:val="003938AC"/>
    <w:rsid w:val="00394B63"/>
    <w:rsid w:val="00395413"/>
    <w:rsid w:val="0039715F"/>
    <w:rsid w:val="00397CD5"/>
    <w:rsid w:val="003A01DE"/>
    <w:rsid w:val="003A1C2A"/>
    <w:rsid w:val="003A4521"/>
    <w:rsid w:val="003A4532"/>
    <w:rsid w:val="003A5620"/>
    <w:rsid w:val="003A627C"/>
    <w:rsid w:val="003A64D2"/>
    <w:rsid w:val="003A7C7F"/>
    <w:rsid w:val="003B108A"/>
    <w:rsid w:val="003B1A96"/>
    <w:rsid w:val="003B3562"/>
    <w:rsid w:val="003B421C"/>
    <w:rsid w:val="003B4379"/>
    <w:rsid w:val="003B506D"/>
    <w:rsid w:val="003B7285"/>
    <w:rsid w:val="003C07B2"/>
    <w:rsid w:val="003C081E"/>
    <w:rsid w:val="003C086C"/>
    <w:rsid w:val="003C1288"/>
    <w:rsid w:val="003C20D5"/>
    <w:rsid w:val="003C362D"/>
    <w:rsid w:val="003C5B0C"/>
    <w:rsid w:val="003C68DF"/>
    <w:rsid w:val="003C69CE"/>
    <w:rsid w:val="003C788C"/>
    <w:rsid w:val="003C7AA1"/>
    <w:rsid w:val="003D1329"/>
    <w:rsid w:val="003D19FB"/>
    <w:rsid w:val="003D2621"/>
    <w:rsid w:val="003D2F32"/>
    <w:rsid w:val="003D3AF0"/>
    <w:rsid w:val="003D3E7A"/>
    <w:rsid w:val="003D4012"/>
    <w:rsid w:val="003D43ED"/>
    <w:rsid w:val="003D6976"/>
    <w:rsid w:val="003D6E66"/>
    <w:rsid w:val="003E06E7"/>
    <w:rsid w:val="003E146F"/>
    <w:rsid w:val="003E1C91"/>
    <w:rsid w:val="003E229F"/>
    <w:rsid w:val="003E2319"/>
    <w:rsid w:val="003E28BC"/>
    <w:rsid w:val="003E33A9"/>
    <w:rsid w:val="003E4E8D"/>
    <w:rsid w:val="003E529E"/>
    <w:rsid w:val="003E5340"/>
    <w:rsid w:val="003E6F34"/>
    <w:rsid w:val="003E7B12"/>
    <w:rsid w:val="003E7BFE"/>
    <w:rsid w:val="003F055E"/>
    <w:rsid w:val="003F0CD9"/>
    <w:rsid w:val="003F27AA"/>
    <w:rsid w:val="003F413A"/>
    <w:rsid w:val="003F49E0"/>
    <w:rsid w:val="003F6F0D"/>
    <w:rsid w:val="003F74CE"/>
    <w:rsid w:val="00401B60"/>
    <w:rsid w:val="00402FD4"/>
    <w:rsid w:val="004040A5"/>
    <w:rsid w:val="00404EF4"/>
    <w:rsid w:val="00405C28"/>
    <w:rsid w:val="00405ED0"/>
    <w:rsid w:val="00405ED5"/>
    <w:rsid w:val="00406105"/>
    <w:rsid w:val="00406255"/>
    <w:rsid w:val="004068F1"/>
    <w:rsid w:val="00407021"/>
    <w:rsid w:val="0040714E"/>
    <w:rsid w:val="00407E5C"/>
    <w:rsid w:val="00410D1B"/>
    <w:rsid w:val="00411B85"/>
    <w:rsid w:val="00412AB7"/>
    <w:rsid w:val="00413E7D"/>
    <w:rsid w:val="004141DC"/>
    <w:rsid w:val="00414487"/>
    <w:rsid w:val="00415CD1"/>
    <w:rsid w:val="00416286"/>
    <w:rsid w:val="00416349"/>
    <w:rsid w:val="004164F5"/>
    <w:rsid w:val="004165D0"/>
    <w:rsid w:val="00416834"/>
    <w:rsid w:val="00420FEA"/>
    <w:rsid w:val="0042339C"/>
    <w:rsid w:val="004236B1"/>
    <w:rsid w:val="00424086"/>
    <w:rsid w:val="0042526E"/>
    <w:rsid w:val="00425A29"/>
    <w:rsid w:val="0042690A"/>
    <w:rsid w:val="00427DB4"/>
    <w:rsid w:val="00430223"/>
    <w:rsid w:val="0043032F"/>
    <w:rsid w:val="00431421"/>
    <w:rsid w:val="004320FA"/>
    <w:rsid w:val="00433491"/>
    <w:rsid w:val="00433B99"/>
    <w:rsid w:val="0043596C"/>
    <w:rsid w:val="00435A6B"/>
    <w:rsid w:val="00435F99"/>
    <w:rsid w:val="0043656B"/>
    <w:rsid w:val="00437D38"/>
    <w:rsid w:val="00440D0F"/>
    <w:rsid w:val="00441CE1"/>
    <w:rsid w:val="00443705"/>
    <w:rsid w:val="00443AB2"/>
    <w:rsid w:val="004447CE"/>
    <w:rsid w:val="0044515D"/>
    <w:rsid w:val="0044528C"/>
    <w:rsid w:val="00445CC6"/>
    <w:rsid w:val="004470B8"/>
    <w:rsid w:val="004479A2"/>
    <w:rsid w:val="004507D3"/>
    <w:rsid w:val="00450A3D"/>
    <w:rsid w:val="0045468A"/>
    <w:rsid w:val="00454872"/>
    <w:rsid w:val="00454E96"/>
    <w:rsid w:val="00456749"/>
    <w:rsid w:val="004579C2"/>
    <w:rsid w:val="00457B24"/>
    <w:rsid w:val="00460076"/>
    <w:rsid w:val="00462BDB"/>
    <w:rsid w:val="00463B15"/>
    <w:rsid w:val="00463CB5"/>
    <w:rsid w:val="004662F7"/>
    <w:rsid w:val="00466479"/>
    <w:rsid w:val="00467587"/>
    <w:rsid w:val="004702E0"/>
    <w:rsid w:val="00471B22"/>
    <w:rsid w:val="004723D6"/>
    <w:rsid w:val="0047243B"/>
    <w:rsid w:val="00472905"/>
    <w:rsid w:val="00473B60"/>
    <w:rsid w:val="004741C7"/>
    <w:rsid w:val="00474957"/>
    <w:rsid w:val="00474B4E"/>
    <w:rsid w:val="0047684E"/>
    <w:rsid w:val="00481693"/>
    <w:rsid w:val="004819D5"/>
    <w:rsid w:val="00481E3D"/>
    <w:rsid w:val="00482F2F"/>
    <w:rsid w:val="00483783"/>
    <w:rsid w:val="004838EE"/>
    <w:rsid w:val="0048458C"/>
    <w:rsid w:val="00484FAD"/>
    <w:rsid w:val="00485177"/>
    <w:rsid w:val="00486592"/>
    <w:rsid w:val="004875D1"/>
    <w:rsid w:val="00487FF4"/>
    <w:rsid w:val="00490609"/>
    <w:rsid w:val="00491902"/>
    <w:rsid w:val="00491E6F"/>
    <w:rsid w:val="004947F8"/>
    <w:rsid w:val="00494E12"/>
    <w:rsid w:val="004952F1"/>
    <w:rsid w:val="00495B5B"/>
    <w:rsid w:val="00496A6F"/>
    <w:rsid w:val="0049780E"/>
    <w:rsid w:val="00497DDF"/>
    <w:rsid w:val="004A0ACC"/>
    <w:rsid w:val="004A0BA6"/>
    <w:rsid w:val="004A1DE5"/>
    <w:rsid w:val="004A229F"/>
    <w:rsid w:val="004A2C5A"/>
    <w:rsid w:val="004A2EBF"/>
    <w:rsid w:val="004A531B"/>
    <w:rsid w:val="004A59F9"/>
    <w:rsid w:val="004A6B55"/>
    <w:rsid w:val="004A7B92"/>
    <w:rsid w:val="004B0809"/>
    <w:rsid w:val="004B138A"/>
    <w:rsid w:val="004B1E10"/>
    <w:rsid w:val="004B202B"/>
    <w:rsid w:val="004B2DCA"/>
    <w:rsid w:val="004B4529"/>
    <w:rsid w:val="004B5B8C"/>
    <w:rsid w:val="004B743E"/>
    <w:rsid w:val="004B7FB4"/>
    <w:rsid w:val="004C119E"/>
    <w:rsid w:val="004C2B24"/>
    <w:rsid w:val="004C325D"/>
    <w:rsid w:val="004C443B"/>
    <w:rsid w:val="004C47C4"/>
    <w:rsid w:val="004C4A01"/>
    <w:rsid w:val="004C4CC5"/>
    <w:rsid w:val="004C66CA"/>
    <w:rsid w:val="004C7067"/>
    <w:rsid w:val="004C75B1"/>
    <w:rsid w:val="004C7BD7"/>
    <w:rsid w:val="004C7E8C"/>
    <w:rsid w:val="004D1374"/>
    <w:rsid w:val="004D1633"/>
    <w:rsid w:val="004D1C78"/>
    <w:rsid w:val="004D3D0A"/>
    <w:rsid w:val="004D4408"/>
    <w:rsid w:val="004D51AB"/>
    <w:rsid w:val="004D54FE"/>
    <w:rsid w:val="004D5DAF"/>
    <w:rsid w:val="004D6ADA"/>
    <w:rsid w:val="004D7241"/>
    <w:rsid w:val="004E02C5"/>
    <w:rsid w:val="004E0B81"/>
    <w:rsid w:val="004E179A"/>
    <w:rsid w:val="004E3BD9"/>
    <w:rsid w:val="004E4703"/>
    <w:rsid w:val="004E50E7"/>
    <w:rsid w:val="004E69CE"/>
    <w:rsid w:val="004E7F65"/>
    <w:rsid w:val="004F3113"/>
    <w:rsid w:val="004F31A7"/>
    <w:rsid w:val="004F353C"/>
    <w:rsid w:val="004F35BF"/>
    <w:rsid w:val="004F3A97"/>
    <w:rsid w:val="004F4231"/>
    <w:rsid w:val="004F4BEF"/>
    <w:rsid w:val="004F523D"/>
    <w:rsid w:val="004F5CC2"/>
    <w:rsid w:val="004F6959"/>
    <w:rsid w:val="0050187D"/>
    <w:rsid w:val="00502191"/>
    <w:rsid w:val="0050352C"/>
    <w:rsid w:val="005046C5"/>
    <w:rsid w:val="00504CB4"/>
    <w:rsid w:val="00505087"/>
    <w:rsid w:val="00506541"/>
    <w:rsid w:val="00506909"/>
    <w:rsid w:val="00507EF7"/>
    <w:rsid w:val="00510C40"/>
    <w:rsid w:val="00511240"/>
    <w:rsid w:val="005137A9"/>
    <w:rsid w:val="00513E26"/>
    <w:rsid w:val="00515513"/>
    <w:rsid w:val="00516876"/>
    <w:rsid w:val="005175F2"/>
    <w:rsid w:val="00520D26"/>
    <w:rsid w:val="005210DF"/>
    <w:rsid w:val="0052111C"/>
    <w:rsid w:val="00521C3C"/>
    <w:rsid w:val="0052267F"/>
    <w:rsid w:val="00522794"/>
    <w:rsid w:val="00523F05"/>
    <w:rsid w:val="005254E2"/>
    <w:rsid w:val="005255EB"/>
    <w:rsid w:val="00525CC1"/>
    <w:rsid w:val="00526216"/>
    <w:rsid w:val="00526773"/>
    <w:rsid w:val="00526B6C"/>
    <w:rsid w:val="00527898"/>
    <w:rsid w:val="00533E6A"/>
    <w:rsid w:val="005359CD"/>
    <w:rsid w:val="005360E0"/>
    <w:rsid w:val="0054003F"/>
    <w:rsid w:val="00540AE9"/>
    <w:rsid w:val="00541FB2"/>
    <w:rsid w:val="00542E31"/>
    <w:rsid w:val="0054462A"/>
    <w:rsid w:val="0054643A"/>
    <w:rsid w:val="0054757B"/>
    <w:rsid w:val="005501EE"/>
    <w:rsid w:val="00550357"/>
    <w:rsid w:val="00551730"/>
    <w:rsid w:val="00551735"/>
    <w:rsid w:val="00552787"/>
    <w:rsid w:val="0055322C"/>
    <w:rsid w:val="00553858"/>
    <w:rsid w:val="005539D3"/>
    <w:rsid w:val="005541A7"/>
    <w:rsid w:val="005545CA"/>
    <w:rsid w:val="005550B0"/>
    <w:rsid w:val="00555F95"/>
    <w:rsid w:val="00556308"/>
    <w:rsid w:val="005575F7"/>
    <w:rsid w:val="00560653"/>
    <w:rsid w:val="00561D7C"/>
    <w:rsid w:val="00561FBC"/>
    <w:rsid w:val="00565BEB"/>
    <w:rsid w:val="00565E89"/>
    <w:rsid w:val="005671FF"/>
    <w:rsid w:val="005705C2"/>
    <w:rsid w:val="005707A2"/>
    <w:rsid w:val="00570F06"/>
    <w:rsid w:val="0057457F"/>
    <w:rsid w:val="005773CA"/>
    <w:rsid w:val="00577688"/>
    <w:rsid w:val="00581F62"/>
    <w:rsid w:val="00582E98"/>
    <w:rsid w:val="0058353F"/>
    <w:rsid w:val="005853BB"/>
    <w:rsid w:val="0058590E"/>
    <w:rsid w:val="00585EC7"/>
    <w:rsid w:val="00587CB2"/>
    <w:rsid w:val="00590511"/>
    <w:rsid w:val="00590A11"/>
    <w:rsid w:val="00591562"/>
    <w:rsid w:val="00591729"/>
    <w:rsid w:val="005922CF"/>
    <w:rsid w:val="00593210"/>
    <w:rsid w:val="005949CF"/>
    <w:rsid w:val="00594B2E"/>
    <w:rsid w:val="00595042"/>
    <w:rsid w:val="00595363"/>
    <w:rsid w:val="00595C06"/>
    <w:rsid w:val="00595D10"/>
    <w:rsid w:val="005962AB"/>
    <w:rsid w:val="005966F8"/>
    <w:rsid w:val="005A0520"/>
    <w:rsid w:val="005A2B00"/>
    <w:rsid w:val="005A3603"/>
    <w:rsid w:val="005A3F04"/>
    <w:rsid w:val="005A4107"/>
    <w:rsid w:val="005A4DE5"/>
    <w:rsid w:val="005A62AA"/>
    <w:rsid w:val="005A6A2A"/>
    <w:rsid w:val="005A6CF1"/>
    <w:rsid w:val="005A6E21"/>
    <w:rsid w:val="005A7DE2"/>
    <w:rsid w:val="005B0B13"/>
    <w:rsid w:val="005B1318"/>
    <w:rsid w:val="005B1ADE"/>
    <w:rsid w:val="005B1AE3"/>
    <w:rsid w:val="005B3688"/>
    <w:rsid w:val="005B3C1A"/>
    <w:rsid w:val="005B3EFC"/>
    <w:rsid w:val="005B4317"/>
    <w:rsid w:val="005B473B"/>
    <w:rsid w:val="005B579D"/>
    <w:rsid w:val="005B5E78"/>
    <w:rsid w:val="005B7C06"/>
    <w:rsid w:val="005C10DE"/>
    <w:rsid w:val="005C2121"/>
    <w:rsid w:val="005C2A57"/>
    <w:rsid w:val="005C323D"/>
    <w:rsid w:val="005C33D3"/>
    <w:rsid w:val="005C4A33"/>
    <w:rsid w:val="005C4F93"/>
    <w:rsid w:val="005C5C23"/>
    <w:rsid w:val="005C7160"/>
    <w:rsid w:val="005C75C9"/>
    <w:rsid w:val="005C78A4"/>
    <w:rsid w:val="005C793C"/>
    <w:rsid w:val="005D104A"/>
    <w:rsid w:val="005D11D4"/>
    <w:rsid w:val="005D14A4"/>
    <w:rsid w:val="005D1E69"/>
    <w:rsid w:val="005D20AA"/>
    <w:rsid w:val="005D2EB7"/>
    <w:rsid w:val="005D3888"/>
    <w:rsid w:val="005D7038"/>
    <w:rsid w:val="005D7B3C"/>
    <w:rsid w:val="005E1A30"/>
    <w:rsid w:val="005E1A72"/>
    <w:rsid w:val="005E3A10"/>
    <w:rsid w:val="005E46E2"/>
    <w:rsid w:val="005E5596"/>
    <w:rsid w:val="005E6990"/>
    <w:rsid w:val="005E6E22"/>
    <w:rsid w:val="005E75C3"/>
    <w:rsid w:val="005E7C5D"/>
    <w:rsid w:val="005F112A"/>
    <w:rsid w:val="005F261E"/>
    <w:rsid w:val="005F4C19"/>
    <w:rsid w:val="005F4E5E"/>
    <w:rsid w:val="005F501E"/>
    <w:rsid w:val="005F7AF2"/>
    <w:rsid w:val="0060280B"/>
    <w:rsid w:val="0060304C"/>
    <w:rsid w:val="00603B0A"/>
    <w:rsid w:val="0060427F"/>
    <w:rsid w:val="00604F16"/>
    <w:rsid w:val="00605E8B"/>
    <w:rsid w:val="00606A07"/>
    <w:rsid w:val="00610576"/>
    <w:rsid w:val="00612A24"/>
    <w:rsid w:val="00613410"/>
    <w:rsid w:val="00614AB5"/>
    <w:rsid w:val="00617E21"/>
    <w:rsid w:val="00620E7E"/>
    <w:rsid w:val="00625B80"/>
    <w:rsid w:val="00625DDC"/>
    <w:rsid w:val="00625E6D"/>
    <w:rsid w:val="0062718C"/>
    <w:rsid w:val="006307EB"/>
    <w:rsid w:val="00630BA0"/>
    <w:rsid w:val="00630E91"/>
    <w:rsid w:val="006311DD"/>
    <w:rsid w:val="00632402"/>
    <w:rsid w:val="006328F9"/>
    <w:rsid w:val="00632BEC"/>
    <w:rsid w:val="00632DDC"/>
    <w:rsid w:val="006333F0"/>
    <w:rsid w:val="0063493D"/>
    <w:rsid w:val="006369EB"/>
    <w:rsid w:val="00637DA0"/>
    <w:rsid w:val="00640329"/>
    <w:rsid w:val="00640A91"/>
    <w:rsid w:val="00641051"/>
    <w:rsid w:val="00643478"/>
    <w:rsid w:val="006455BB"/>
    <w:rsid w:val="006456DB"/>
    <w:rsid w:val="00647427"/>
    <w:rsid w:val="006474D7"/>
    <w:rsid w:val="00650BEF"/>
    <w:rsid w:val="00655D4B"/>
    <w:rsid w:val="00657114"/>
    <w:rsid w:val="00657C0E"/>
    <w:rsid w:val="00657C2E"/>
    <w:rsid w:val="00662AAD"/>
    <w:rsid w:val="00663306"/>
    <w:rsid w:val="0066509E"/>
    <w:rsid w:val="00666557"/>
    <w:rsid w:val="0067004F"/>
    <w:rsid w:val="006727BB"/>
    <w:rsid w:val="00672D00"/>
    <w:rsid w:val="00673272"/>
    <w:rsid w:val="006733E2"/>
    <w:rsid w:val="00673A14"/>
    <w:rsid w:val="00674BC9"/>
    <w:rsid w:val="00675323"/>
    <w:rsid w:val="00675C78"/>
    <w:rsid w:val="00675DC2"/>
    <w:rsid w:val="006764A2"/>
    <w:rsid w:val="00676919"/>
    <w:rsid w:val="00682512"/>
    <w:rsid w:val="00682A46"/>
    <w:rsid w:val="00683944"/>
    <w:rsid w:val="006843FB"/>
    <w:rsid w:val="00685EE4"/>
    <w:rsid w:val="006876D3"/>
    <w:rsid w:val="00687A9B"/>
    <w:rsid w:val="00690398"/>
    <w:rsid w:val="0069070C"/>
    <w:rsid w:val="00693055"/>
    <w:rsid w:val="00693835"/>
    <w:rsid w:val="00694205"/>
    <w:rsid w:val="00694615"/>
    <w:rsid w:val="006946EE"/>
    <w:rsid w:val="00694CB6"/>
    <w:rsid w:val="0069680B"/>
    <w:rsid w:val="006A072A"/>
    <w:rsid w:val="006A0A6B"/>
    <w:rsid w:val="006A10A3"/>
    <w:rsid w:val="006A157B"/>
    <w:rsid w:val="006A2C0E"/>
    <w:rsid w:val="006A4958"/>
    <w:rsid w:val="006A4A78"/>
    <w:rsid w:val="006A7E02"/>
    <w:rsid w:val="006B0B51"/>
    <w:rsid w:val="006B1480"/>
    <w:rsid w:val="006B15CF"/>
    <w:rsid w:val="006B2DD6"/>
    <w:rsid w:val="006B3006"/>
    <w:rsid w:val="006B406A"/>
    <w:rsid w:val="006B4297"/>
    <w:rsid w:val="006B5405"/>
    <w:rsid w:val="006B581F"/>
    <w:rsid w:val="006B6919"/>
    <w:rsid w:val="006B7043"/>
    <w:rsid w:val="006B735D"/>
    <w:rsid w:val="006C073D"/>
    <w:rsid w:val="006C09A1"/>
    <w:rsid w:val="006C11C6"/>
    <w:rsid w:val="006C1719"/>
    <w:rsid w:val="006C20B3"/>
    <w:rsid w:val="006C58C8"/>
    <w:rsid w:val="006C5D54"/>
    <w:rsid w:val="006C668A"/>
    <w:rsid w:val="006C66F8"/>
    <w:rsid w:val="006C723D"/>
    <w:rsid w:val="006C7EB8"/>
    <w:rsid w:val="006D0390"/>
    <w:rsid w:val="006D15E5"/>
    <w:rsid w:val="006D1DD4"/>
    <w:rsid w:val="006D2C2C"/>
    <w:rsid w:val="006D45A8"/>
    <w:rsid w:val="006D47BA"/>
    <w:rsid w:val="006D481B"/>
    <w:rsid w:val="006D5591"/>
    <w:rsid w:val="006D5720"/>
    <w:rsid w:val="006D5B49"/>
    <w:rsid w:val="006D5D50"/>
    <w:rsid w:val="006D6A35"/>
    <w:rsid w:val="006D79A2"/>
    <w:rsid w:val="006D7B08"/>
    <w:rsid w:val="006D7EB8"/>
    <w:rsid w:val="006E17F7"/>
    <w:rsid w:val="006E24AB"/>
    <w:rsid w:val="006E2924"/>
    <w:rsid w:val="006E2CFB"/>
    <w:rsid w:val="006E48E7"/>
    <w:rsid w:val="006E667E"/>
    <w:rsid w:val="006E692C"/>
    <w:rsid w:val="006E69EF"/>
    <w:rsid w:val="006E72F9"/>
    <w:rsid w:val="006F1AFF"/>
    <w:rsid w:val="006F1B61"/>
    <w:rsid w:val="006F20F3"/>
    <w:rsid w:val="006F2BE1"/>
    <w:rsid w:val="006F4168"/>
    <w:rsid w:val="006F4298"/>
    <w:rsid w:val="006F450E"/>
    <w:rsid w:val="006F4A5D"/>
    <w:rsid w:val="006F4B3D"/>
    <w:rsid w:val="006F6F21"/>
    <w:rsid w:val="00701CF6"/>
    <w:rsid w:val="00702614"/>
    <w:rsid w:val="00702F41"/>
    <w:rsid w:val="00703809"/>
    <w:rsid w:val="00703913"/>
    <w:rsid w:val="00703E5B"/>
    <w:rsid w:val="007055DD"/>
    <w:rsid w:val="00706EED"/>
    <w:rsid w:val="007071D1"/>
    <w:rsid w:val="00707204"/>
    <w:rsid w:val="00711923"/>
    <w:rsid w:val="00711C79"/>
    <w:rsid w:val="00712C5D"/>
    <w:rsid w:val="00715086"/>
    <w:rsid w:val="007176A8"/>
    <w:rsid w:val="007179FD"/>
    <w:rsid w:val="00720187"/>
    <w:rsid w:val="00720C46"/>
    <w:rsid w:val="0072109E"/>
    <w:rsid w:val="007212F7"/>
    <w:rsid w:val="00722276"/>
    <w:rsid w:val="00722513"/>
    <w:rsid w:val="00722674"/>
    <w:rsid w:val="00723B62"/>
    <w:rsid w:val="0072517D"/>
    <w:rsid w:val="00725ACE"/>
    <w:rsid w:val="0072753A"/>
    <w:rsid w:val="00727AB7"/>
    <w:rsid w:val="00727FF2"/>
    <w:rsid w:val="00730F9F"/>
    <w:rsid w:val="007313EC"/>
    <w:rsid w:val="007319A9"/>
    <w:rsid w:val="00731A68"/>
    <w:rsid w:val="00733182"/>
    <w:rsid w:val="007336A2"/>
    <w:rsid w:val="00733EFD"/>
    <w:rsid w:val="00734218"/>
    <w:rsid w:val="00734B25"/>
    <w:rsid w:val="00735684"/>
    <w:rsid w:val="00737B57"/>
    <w:rsid w:val="00741250"/>
    <w:rsid w:val="007415FB"/>
    <w:rsid w:val="007418AD"/>
    <w:rsid w:val="00742C63"/>
    <w:rsid w:val="00743427"/>
    <w:rsid w:val="007461FD"/>
    <w:rsid w:val="00746D1D"/>
    <w:rsid w:val="00751A98"/>
    <w:rsid w:val="00752788"/>
    <w:rsid w:val="007529F4"/>
    <w:rsid w:val="00752AA8"/>
    <w:rsid w:val="00754116"/>
    <w:rsid w:val="00754233"/>
    <w:rsid w:val="00754E31"/>
    <w:rsid w:val="0075526E"/>
    <w:rsid w:val="00756B7F"/>
    <w:rsid w:val="00762C2D"/>
    <w:rsid w:val="00763641"/>
    <w:rsid w:val="00763966"/>
    <w:rsid w:val="007657F9"/>
    <w:rsid w:val="007705E0"/>
    <w:rsid w:val="00770725"/>
    <w:rsid w:val="007710AB"/>
    <w:rsid w:val="00771A40"/>
    <w:rsid w:val="0077393A"/>
    <w:rsid w:val="007742B0"/>
    <w:rsid w:val="007742CB"/>
    <w:rsid w:val="00774304"/>
    <w:rsid w:val="00774994"/>
    <w:rsid w:val="00775484"/>
    <w:rsid w:val="00775AD4"/>
    <w:rsid w:val="007761C4"/>
    <w:rsid w:val="00776C89"/>
    <w:rsid w:val="00777793"/>
    <w:rsid w:val="0077779A"/>
    <w:rsid w:val="00777A82"/>
    <w:rsid w:val="00780376"/>
    <w:rsid w:val="00780721"/>
    <w:rsid w:val="00781EFC"/>
    <w:rsid w:val="0078329A"/>
    <w:rsid w:val="00783AE0"/>
    <w:rsid w:val="00784D01"/>
    <w:rsid w:val="007850F0"/>
    <w:rsid w:val="00790663"/>
    <w:rsid w:val="00791E64"/>
    <w:rsid w:val="0079300D"/>
    <w:rsid w:val="007932F1"/>
    <w:rsid w:val="00794C8B"/>
    <w:rsid w:val="00795528"/>
    <w:rsid w:val="00795A49"/>
    <w:rsid w:val="00795F2D"/>
    <w:rsid w:val="00796653"/>
    <w:rsid w:val="00796776"/>
    <w:rsid w:val="00797672"/>
    <w:rsid w:val="007A008E"/>
    <w:rsid w:val="007A0B8A"/>
    <w:rsid w:val="007A0FC3"/>
    <w:rsid w:val="007A2CA5"/>
    <w:rsid w:val="007A30E7"/>
    <w:rsid w:val="007A3E32"/>
    <w:rsid w:val="007A4139"/>
    <w:rsid w:val="007A46CB"/>
    <w:rsid w:val="007A5820"/>
    <w:rsid w:val="007A70DE"/>
    <w:rsid w:val="007B0395"/>
    <w:rsid w:val="007B0EC9"/>
    <w:rsid w:val="007B21E9"/>
    <w:rsid w:val="007B2793"/>
    <w:rsid w:val="007B2FCB"/>
    <w:rsid w:val="007B3570"/>
    <w:rsid w:val="007B3A42"/>
    <w:rsid w:val="007B3D3D"/>
    <w:rsid w:val="007B49F3"/>
    <w:rsid w:val="007B5A42"/>
    <w:rsid w:val="007B741E"/>
    <w:rsid w:val="007C0814"/>
    <w:rsid w:val="007C224A"/>
    <w:rsid w:val="007C3794"/>
    <w:rsid w:val="007C4399"/>
    <w:rsid w:val="007C46F2"/>
    <w:rsid w:val="007C68C1"/>
    <w:rsid w:val="007C72D4"/>
    <w:rsid w:val="007C78D4"/>
    <w:rsid w:val="007D0E1E"/>
    <w:rsid w:val="007D15D1"/>
    <w:rsid w:val="007D17C9"/>
    <w:rsid w:val="007D2714"/>
    <w:rsid w:val="007D41D4"/>
    <w:rsid w:val="007D4C88"/>
    <w:rsid w:val="007D4E31"/>
    <w:rsid w:val="007D7B0D"/>
    <w:rsid w:val="007E01FF"/>
    <w:rsid w:val="007E03C6"/>
    <w:rsid w:val="007E195E"/>
    <w:rsid w:val="007E1C7B"/>
    <w:rsid w:val="007E23E8"/>
    <w:rsid w:val="007E34BD"/>
    <w:rsid w:val="007E5345"/>
    <w:rsid w:val="007E6103"/>
    <w:rsid w:val="007E7915"/>
    <w:rsid w:val="007E79A5"/>
    <w:rsid w:val="007F01BA"/>
    <w:rsid w:val="007F023C"/>
    <w:rsid w:val="007F0313"/>
    <w:rsid w:val="007F0937"/>
    <w:rsid w:val="007F0DA0"/>
    <w:rsid w:val="007F20C9"/>
    <w:rsid w:val="007F2625"/>
    <w:rsid w:val="007F3881"/>
    <w:rsid w:val="007F3A97"/>
    <w:rsid w:val="007F51D1"/>
    <w:rsid w:val="007F7597"/>
    <w:rsid w:val="00800188"/>
    <w:rsid w:val="00800AEA"/>
    <w:rsid w:val="008012C2"/>
    <w:rsid w:val="008013FE"/>
    <w:rsid w:val="00802CE1"/>
    <w:rsid w:val="0080343A"/>
    <w:rsid w:val="00803E51"/>
    <w:rsid w:val="008041A4"/>
    <w:rsid w:val="008044CB"/>
    <w:rsid w:val="00804570"/>
    <w:rsid w:val="00804820"/>
    <w:rsid w:val="00805A82"/>
    <w:rsid w:val="008116E8"/>
    <w:rsid w:val="008120C1"/>
    <w:rsid w:val="00812534"/>
    <w:rsid w:val="0081364F"/>
    <w:rsid w:val="00814B4B"/>
    <w:rsid w:val="00814E59"/>
    <w:rsid w:val="00815175"/>
    <w:rsid w:val="00817BD1"/>
    <w:rsid w:val="00820517"/>
    <w:rsid w:val="0082167E"/>
    <w:rsid w:val="00822231"/>
    <w:rsid w:val="008223BF"/>
    <w:rsid w:val="008227A1"/>
    <w:rsid w:val="008235CF"/>
    <w:rsid w:val="00824162"/>
    <w:rsid w:val="008244DA"/>
    <w:rsid w:val="008249B7"/>
    <w:rsid w:val="00824E8F"/>
    <w:rsid w:val="008250D6"/>
    <w:rsid w:val="00825360"/>
    <w:rsid w:val="0083006B"/>
    <w:rsid w:val="00830AE8"/>
    <w:rsid w:val="0083348E"/>
    <w:rsid w:val="00833516"/>
    <w:rsid w:val="008345CA"/>
    <w:rsid w:val="00834CC4"/>
    <w:rsid w:val="00835786"/>
    <w:rsid w:val="008366CD"/>
    <w:rsid w:val="00841473"/>
    <w:rsid w:val="0084239B"/>
    <w:rsid w:val="008436FC"/>
    <w:rsid w:val="00843C9F"/>
    <w:rsid w:val="00846A6E"/>
    <w:rsid w:val="00846DD7"/>
    <w:rsid w:val="00846FCB"/>
    <w:rsid w:val="00847056"/>
    <w:rsid w:val="00850F41"/>
    <w:rsid w:val="00851D61"/>
    <w:rsid w:val="0085288C"/>
    <w:rsid w:val="008530A6"/>
    <w:rsid w:val="008534D6"/>
    <w:rsid w:val="00853F28"/>
    <w:rsid w:val="00854041"/>
    <w:rsid w:val="00854C73"/>
    <w:rsid w:val="00855E29"/>
    <w:rsid w:val="0085620B"/>
    <w:rsid w:val="00857EBA"/>
    <w:rsid w:val="008602D2"/>
    <w:rsid w:val="00862286"/>
    <w:rsid w:val="00863360"/>
    <w:rsid w:val="00864968"/>
    <w:rsid w:val="00865D54"/>
    <w:rsid w:val="00866B99"/>
    <w:rsid w:val="00866FEB"/>
    <w:rsid w:val="00867851"/>
    <w:rsid w:val="00870C3E"/>
    <w:rsid w:val="00870D3A"/>
    <w:rsid w:val="00871CFD"/>
    <w:rsid w:val="00872C83"/>
    <w:rsid w:val="008743FB"/>
    <w:rsid w:val="00874729"/>
    <w:rsid w:val="008747F6"/>
    <w:rsid w:val="008757CE"/>
    <w:rsid w:val="00877594"/>
    <w:rsid w:val="00877AA1"/>
    <w:rsid w:val="00877C19"/>
    <w:rsid w:val="00877E6A"/>
    <w:rsid w:val="0088095A"/>
    <w:rsid w:val="0088356A"/>
    <w:rsid w:val="00886623"/>
    <w:rsid w:val="00891815"/>
    <w:rsid w:val="00892B79"/>
    <w:rsid w:val="008931F7"/>
    <w:rsid w:val="0089377D"/>
    <w:rsid w:val="008940F7"/>
    <w:rsid w:val="00894299"/>
    <w:rsid w:val="008944CE"/>
    <w:rsid w:val="00895CC8"/>
    <w:rsid w:val="008964F0"/>
    <w:rsid w:val="00897EEE"/>
    <w:rsid w:val="008A0C7C"/>
    <w:rsid w:val="008A0F73"/>
    <w:rsid w:val="008A1282"/>
    <w:rsid w:val="008A27B6"/>
    <w:rsid w:val="008A2F9F"/>
    <w:rsid w:val="008A3542"/>
    <w:rsid w:val="008A37ED"/>
    <w:rsid w:val="008A42DD"/>
    <w:rsid w:val="008A4373"/>
    <w:rsid w:val="008A6D5C"/>
    <w:rsid w:val="008B01A0"/>
    <w:rsid w:val="008B02ED"/>
    <w:rsid w:val="008B0B72"/>
    <w:rsid w:val="008B1C0D"/>
    <w:rsid w:val="008B21C3"/>
    <w:rsid w:val="008B2C96"/>
    <w:rsid w:val="008B31DB"/>
    <w:rsid w:val="008B3369"/>
    <w:rsid w:val="008B4283"/>
    <w:rsid w:val="008B4DEB"/>
    <w:rsid w:val="008B5133"/>
    <w:rsid w:val="008B698E"/>
    <w:rsid w:val="008B72BE"/>
    <w:rsid w:val="008B731F"/>
    <w:rsid w:val="008B7861"/>
    <w:rsid w:val="008C3D33"/>
    <w:rsid w:val="008C5A56"/>
    <w:rsid w:val="008C644E"/>
    <w:rsid w:val="008C6BA8"/>
    <w:rsid w:val="008C75E0"/>
    <w:rsid w:val="008C7747"/>
    <w:rsid w:val="008C7A26"/>
    <w:rsid w:val="008C7A39"/>
    <w:rsid w:val="008C7BB5"/>
    <w:rsid w:val="008D047B"/>
    <w:rsid w:val="008D1881"/>
    <w:rsid w:val="008D2E2D"/>
    <w:rsid w:val="008D4687"/>
    <w:rsid w:val="008D50D7"/>
    <w:rsid w:val="008D79A7"/>
    <w:rsid w:val="008E063B"/>
    <w:rsid w:val="008E0D8F"/>
    <w:rsid w:val="008E41FC"/>
    <w:rsid w:val="008E564A"/>
    <w:rsid w:val="008E567E"/>
    <w:rsid w:val="008E597B"/>
    <w:rsid w:val="008F1ED1"/>
    <w:rsid w:val="008F362E"/>
    <w:rsid w:val="008F3D96"/>
    <w:rsid w:val="008F5138"/>
    <w:rsid w:val="008F6771"/>
    <w:rsid w:val="008F755F"/>
    <w:rsid w:val="0090269F"/>
    <w:rsid w:val="00904238"/>
    <w:rsid w:val="0090481B"/>
    <w:rsid w:val="00904A53"/>
    <w:rsid w:val="009059AC"/>
    <w:rsid w:val="00905BFB"/>
    <w:rsid w:val="00906F06"/>
    <w:rsid w:val="00910D81"/>
    <w:rsid w:val="00911668"/>
    <w:rsid w:val="00911E0F"/>
    <w:rsid w:val="009120B0"/>
    <w:rsid w:val="0091290E"/>
    <w:rsid w:val="00913F5A"/>
    <w:rsid w:val="00914AE4"/>
    <w:rsid w:val="00914BDB"/>
    <w:rsid w:val="00920B7D"/>
    <w:rsid w:val="00922864"/>
    <w:rsid w:val="00924139"/>
    <w:rsid w:val="00925D3A"/>
    <w:rsid w:val="00926432"/>
    <w:rsid w:val="00926495"/>
    <w:rsid w:val="00927EFF"/>
    <w:rsid w:val="00930B7B"/>
    <w:rsid w:val="00930E37"/>
    <w:rsid w:val="009345A4"/>
    <w:rsid w:val="00934849"/>
    <w:rsid w:val="0093706A"/>
    <w:rsid w:val="00937D85"/>
    <w:rsid w:val="00940546"/>
    <w:rsid w:val="00940B47"/>
    <w:rsid w:val="009411BA"/>
    <w:rsid w:val="00942E81"/>
    <w:rsid w:val="009445D5"/>
    <w:rsid w:val="00944A97"/>
    <w:rsid w:val="00950138"/>
    <w:rsid w:val="009501F8"/>
    <w:rsid w:val="009526D2"/>
    <w:rsid w:val="00952734"/>
    <w:rsid w:val="009610D2"/>
    <w:rsid w:val="009615BB"/>
    <w:rsid w:val="00962E88"/>
    <w:rsid w:val="009639D5"/>
    <w:rsid w:val="00964E03"/>
    <w:rsid w:val="009674DB"/>
    <w:rsid w:val="00970E67"/>
    <w:rsid w:val="00971A82"/>
    <w:rsid w:val="00975139"/>
    <w:rsid w:val="0098000D"/>
    <w:rsid w:val="00983420"/>
    <w:rsid w:val="00984159"/>
    <w:rsid w:val="00985652"/>
    <w:rsid w:val="009863CE"/>
    <w:rsid w:val="009866C7"/>
    <w:rsid w:val="00986FEC"/>
    <w:rsid w:val="00987471"/>
    <w:rsid w:val="00987721"/>
    <w:rsid w:val="009903C7"/>
    <w:rsid w:val="00990A5D"/>
    <w:rsid w:val="00991D6E"/>
    <w:rsid w:val="0099240B"/>
    <w:rsid w:val="00993AA8"/>
    <w:rsid w:val="00993AE0"/>
    <w:rsid w:val="009A0A10"/>
    <w:rsid w:val="009A10AC"/>
    <w:rsid w:val="009A14BB"/>
    <w:rsid w:val="009A2348"/>
    <w:rsid w:val="009A2588"/>
    <w:rsid w:val="009A25BD"/>
    <w:rsid w:val="009A282B"/>
    <w:rsid w:val="009A30AC"/>
    <w:rsid w:val="009A5E3E"/>
    <w:rsid w:val="009A6D98"/>
    <w:rsid w:val="009A7130"/>
    <w:rsid w:val="009A72C8"/>
    <w:rsid w:val="009A73EE"/>
    <w:rsid w:val="009A7ABE"/>
    <w:rsid w:val="009B25B8"/>
    <w:rsid w:val="009B2746"/>
    <w:rsid w:val="009B36D2"/>
    <w:rsid w:val="009B3D56"/>
    <w:rsid w:val="009B5F74"/>
    <w:rsid w:val="009B7275"/>
    <w:rsid w:val="009C204C"/>
    <w:rsid w:val="009C47C1"/>
    <w:rsid w:val="009C6C90"/>
    <w:rsid w:val="009D1CC7"/>
    <w:rsid w:val="009D25DD"/>
    <w:rsid w:val="009D2B5E"/>
    <w:rsid w:val="009D349E"/>
    <w:rsid w:val="009D3EE8"/>
    <w:rsid w:val="009D3F29"/>
    <w:rsid w:val="009D4727"/>
    <w:rsid w:val="009D4AF3"/>
    <w:rsid w:val="009D5095"/>
    <w:rsid w:val="009D7145"/>
    <w:rsid w:val="009D7ABA"/>
    <w:rsid w:val="009E2B85"/>
    <w:rsid w:val="009E2EF1"/>
    <w:rsid w:val="009E490B"/>
    <w:rsid w:val="009E57A4"/>
    <w:rsid w:val="009E7BA5"/>
    <w:rsid w:val="009E7BED"/>
    <w:rsid w:val="009F0258"/>
    <w:rsid w:val="009F139C"/>
    <w:rsid w:val="009F2243"/>
    <w:rsid w:val="009F2E43"/>
    <w:rsid w:val="009F432B"/>
    <w:rsid w:val="009F77E8"/>
    <w:rsid w:val="00A0034E"/>
    <w:rsid w:val="00A0488D"/>
    <w:rsid w:val="00A04E79"/>
    <w:rsid w:val="00A051C3"/>
    <w:rsid w:val="00A0752E"/>
    <w:rsid w:val="00A118BB"/>
    <w:rsid w:val="00A13DFC"/>
    <w:rsid w:val="00A1418D"/>
    <w:rsid w:val="00A15021"/>
    <w:rsid w:val="00A1637E"/>
    <w:rsid w:val="00A17B51"/>
    <w:rsid w:val="00A2039A"/>
    <w:rsid w:val="00A20CDA"/>
    <w:rsid w:val="00A21B62"/>
    <w:rsid w:val="00A23890"/>
    <w:rsid w:val="00A24134"/>
    <w:rsid w:val="00A2451F"/>
    <w:rsid w:val="00A24FBE"/>
    <w:rsid w:val="00A25160"/>
    <w:rsid w:val="00A25B85"/>
    <w:rsid w:val="00A2674A"/>
    <w:rsid w:val="00A30770"/>
    <w:rsid w:val="00A3215B"/>
    <w:rsid w:val="00A33D88"/>
    <w:rsid w:val="00A34106"/>
    <w:rsid w:val="00A34211"/>
    <w:rsid w:val="00A342A7"/>
    <w:rsid w:val="00A35556"/>
    <w:rsid w:val="00A35C9E"/>
    <w:rsid w:val="00A361E4"/>
    <w:rsid w:val="00A36E93"/>
    <w:rsid w:val="00A37529"/>
    <w:rsid w:val="00A412E6"/>
    <w:rsid w:val="00A41D0C"/>
    <w:rsid w:val="00A421E2"/>
    <w:rsid w:val="00A428CC"/>
    <w:rsid w:val="00A453CD"/>
    <w:rsid w:val="00A465D2"/>
    <w:rsid w:val="00A471FC"/>
    <w:rsid w:val="00A47B44"/>
    <w:rsid w:val="00A5080C"/>
    <w:rsid w:val="00A51211"/>
    <w:rsid w:val="00A53225"/>
    <w:rsid w:val="00A5463B"/>
    <w:rsid w:val="00A54FC2"/>
    <w:rsid w:val="00A55A14"/>
    <w:rsid w:val="00A6071D"/>
    <w:rsid w:val="00A630F9"/>
    <w:rsid w:val="00A63921"/>
    <w:rsid w:val="00A64044"/>
    <w:rsid w:val="00A677DB"/>
    <w:rsid w:val="00A715C3"/>
    <w:rsid w:val="00A71C00"/>
    <w:rsid w:val="00A723F2"/>
    <w:rsid w:val="00A73A23"/>
    <w:rsid w:val="00A7513C"/>
    <w:rsid w:val="00A760BC"/>
    <w:rsid w:val="00A77AA4"/>
    <w:rsid w:val="00A80B2F"/>
    <w:rsid w:val="00A81CF2"/>
    <w:rsid w:val="00A822B3"/>
    <w:rsid w:val="00A83340"/>
    <w:rsid w:val="00A83AC7"/>
    <w:rsid w:val="00A84376"/>
    <w:rsid w:val="00A84AC3"/>
    <w:rsid w:val="00A867DF"/>
    <w:rsid w:val="00A86DBF"/>
    <w:rsid w:val="00A8750A"/>
    <w:rsid w:val="00A90C92"/>
    <w:rsid w:val="00A92044"/>
    <w:rsid w:val="00A92DEA"/>
    <w:rsid w:val="00A95FF1"/>
    <w:rsid w:val="00A9632A"/>
    <w:rsid w:val="00A9646A"/>
    <w:rsid w:val="00A96C44"/>
    <w:rsid w:val="00A97CBD"/>
    <w:rsid w:val="00A97CDF"/>
    <w:rsid w:val="00AA0108"/>
    <w:rsid w:val="00AA0855"/>
    <w:rsid w:val="00AA0B3F"/>
    <w:rsid w:val="00AA186C"/>
    <w:rsid w:val="00AA1EEE"/>
    <w:rsid w:val="00AA25F8"/>
    <w:rsid w:val="00AA72BE"/>
    <w:rsid w:val="00AA772D"/>
    <w:rsid w:val="00AB00BA"/>
    <w:rsid w:val="00AB0186"/>
    <w:rsid w:val="00AB0749"/>
    <w:rsid w:val="00AB1F73"/>
    <w:rsid w:val="00AB2604"/>
    <w:rsid w:val="00AB2CE8"/>
    <w:rsid w:val="00AB357F"/>
    <w:rsid w:val="00AB4419"/>
    <w:rsid w:val="00AB4F8A"/>
    <w:rsid w:val="00AB505D"/>
    <w:rsid w:val="00AB6B0B"/>
    <w:rsid w:val="00AC26D8"/>
    <w:rsid w:val="00AC43E7"/>
    <w:rsid w:val="00AC4D77"/>
    <w:rsid w:val="00AC531B"/>
    <w:rsid w:val="00AC5883"/>
    <w:rsid w:val="00AC71BE"/>
    <w:rsid w:val="00AC7337"/>
    <w:rsid w:val="00AC7798"/>
    <w:rsid w:val="00AD2995"/>
    <w:rsid w:val="00AD35C3"/>
    <w:rsid w:val="00AD3D01"/>
    <w:rsid w:val="00AD514D"/>
    <w:rsid w:val="00AD76A3"/>
    <w:rsid w:val="00AE2158"/>
    <w:rsid w:val="00AE217C"/>
    <w:rsid w:val="00AE27C9"/>
    <w:rsid w:val="00AE3308"/>
    <w:rsid w:val="00AE46A9"/>
    <w:rsid w:val="00AE4CE5"/>
    <w:rsid w:val="00AE581C"/>
    <w:rsid w:val="00AE76DD"/>
    <w:rsid w:val="00AF4613"/>
    <w:rsid w:val="00AF4690"/>
    <w:rsid w:val="00AF4CDA"/>
    <w:rsid w:val="00AF4F4A"/>
    <w:rsid w:val="00AF5148"/>
    <w:rsid w:val="00AF5180"/>
    <w:rsid w:val="00AF51BD"/>
    <w:rsid w:val="00AF5CC3"/>
    <w:rsid w:val="00AF6918"/>
    <w:rsid w:val="00AF6B47"/>
    <w:rsid w:val="00AF7298"/>
    <w:rsid w:val="00AF7555"/>
    <w:rsid w:val="00AF7A04"/>
    <w:rsid w:val="00B004EE"/>
    <w:rsid w:val="00B00628"/>
    <w:rsid w:val="00B00F24"/>
    <w:rsid w:val="00B017DE"/>
    <w:rsid w:val="00B021A6"/>
    <w:rsid w:val="00B03364"/>
    <w:rsid w:val="00B0438C"/>
    <w:rsid w:val="00B05AE8"/>
    <w:rsid w:val="00B06DFD"/>
    <w:rsid w:val="00B101B1"/>
    <w:rsid w:val="00B115CA"/>
    <w:rsid w:val="00B116D7"/>
    <w:rsid w:val="00B1185B"/>
    <w:rsid w:val="00B13A04"/>
    <w:rsid w:val="00B143CD"/>
    <w:rsid w:val="00B144D5"/>
    <w:rsid w:val="00B1598A"/>
    <w:rsid w:val="00B15A65"/>
    <w:rsid w:val="00B1744C"/>
    <w:rsid w:val="00B17B82"/>
    <w:rsid w:val="00B20792"/>
    <w:rsid w:val="00B207C4"/>
    <w:rsid w:val="00B2106D"/>
    <w:rsid w:val="00B22E38"/>
    <w:rsid w:val="00B22F63"/>
    <w:rsid w:val="00B24169"/>
    <w:rsid w:val="00B244B9"/>
    <w:rsid w:val="00B2489E"/>
    <w:rsid w:val="00B248E4"/>
    <w:rsid w:val="00B25066"/>
    <w:rsid w:val="00B26C5F"/>
    <w:rsid w:val="00B26EB0"/>
    <w:rsid w:val="00B2758D"/>
    <w:rsid w:val="00B30214"/>
    <w:rsid w:val="00B31544"/>
    <w:rsid w:val="00B31EAF"/>
    <w:rsid w:val="00B32E84"/>
    <w:rsid w:val="00B33304"/>
    <w:rsid w:val="00B33AB6"/>
    <w:rsid w:val="00B33EA4"/>
    <w:rsid w:val="00B35751"/>
    <w:rsid w:val="00B37AF5"/>
    <w:rsid w:val="00B41CFB"/>
    <w:rsid w:val="00B42111"/>
    <w:rsid w:val="00B42E18"/>
    <w:rsid w:val="00B43B38"/>
    <w:rsid w:val="00B43FAA"/>
    <w:rsid w:val="00B45A17"/>
    <w:rsid w:val="00B46353"/>
    <w:rsid w:val="00B46BFC"/>
    <w:rsid w:val="00B5249B"/>
    <w:rsid w:val="00B52EC0"/>
    <w:rsid w:val="00B530BB"/>
    <w:rsid w:val="00B549C8"/>
    <w:rsid w:val="00B55B9C"/>
    <w:rsid w:val="00B561F8"/>
    <w:rsid w:val="00B62A8D"/>
    <w:rsid w:val="00B62EE9"/>
    <w:rsid w:val="00B63C36"/>
    <w:rsid w:val="00B64030"/>
    <w:rsid w:val="00B64D1D"/>
    <w:rsid w:val="00B65A85"/>
    <w:rsid w:val="00B65E8E"/>
    <w:rsid w:val="00B66512"/>
    <w:rsid w:val="00B6676F"/>
    <w:rsid w:val="00B707AD"/>
    <w:rsid w:val="00B70852"/>
    <w:rsid w:val="00B72E01"/>
    <w:rsid w:val="00B732DF"/>
    <w:rsid w:val="00B73789"/>
    <w:rsid w:val="00B74C5B"/>
    <w:rsid w:val="00B77EFE"/>
    <w:rsid w:val="00B804B5"/>
    <w:rsid w:val="00B8118B"/>
    <w:rsid w:val="00B8720A"/>
    <w:rsid w:val="00B8727F"/>
    <w:rsid w:val="00B90120"/>
    <w:rsid w:val="00B903B8"/>
    <w:rsid w:val="00B90455"/>
    <w:rsid w:val="00B92CAE"/>
    <w:rsid w:val="00B93147"/>
    <w:rsid w:val="00B9331F"/>
    <w:rsid w:val="00B93A19"/>
    <w:rsid w:val="00B9407B"/>
    <w:rsid w:val="00B94FC0"/>
    <w:rsid w:val="00B96050"/>
    <w:rsid w:val="00B962B5"/>
    <w:rsid w:val="00B97D71"/>
    <w:rsid w:val="00BA0015"/>
    <w:rsid w:val="00BA0902"/>
    <w:rsid w:val="00BA0B3C"/>
    <w:rsid w:val="00BA1C61"/>
    <w:rsid w:val="00BA3027"/>
    <w:rsid w:val="00BA327A"/>
    <w:rsid w:val="00BA3932"/>
    <w:rsid w:val="00BA3A94"/>
    <w:rsid w:val="00BA3AAC"/>
    <w:rsid w:val="00BA5C5A"/>
    <w:rsid w:val="00BA63EA"/>
    <w:rsid w:val="00BA69EC"/>
    <w:rsid w:val="00BA6A88"/>
    <w:rsid w:val="00BA6AEC"/>
    <w:rsid w:val="00BA70E8"/>
    <w:rsid w:val="00BA72BB"/>
    <w:rsid w:val="00BA7DB0"/>
    <w:rsid w:val="00BB03E3"/>
    <w:rsid w:val="00BB25B8"/>
    <w:rsid w:val="00BB2E2E"/>
    <w:rsid w:val="00BB3964"/>
    <w:rsid w:val="00BB43AB"/>
    <w:rsid w:val="00BB4F1F"/>
    <w:rsid w:val="00BB6E85"/>
    <w:rsid w:val="00BB7845"/>
    <w:rsid w:val="00BC17ED"/>
    <w:rsid w:val="00BC20F1"/>
    <w:rsid w:val="00BC23BB"/>
    <w:rsid w:val="00BC2575"/>
    <w:rsid w:val="00BC3098"/>
    <w:rsid w:val="00BC4375"/>
    <w:rsid w:val="00BC4710"/>
    <w:rsid w:val="00BC4A34"/>
    <w:rsid w:val="00BC51FA"/>
    <w:rsid w:val="00BC5619"/>
    <w:rsid w:val="00BC74A5"/>
    <w:rsid w:val="00BC7D9A"/>
    <w:rsid w:val="00BD1475"/>
    <w:rsid w:val="00BD17B8"/>
    <w:rsid w:val="00BD2841"/>
    <w:rsid w:val="00BD3A7E"/>
    <w:rsid w:val="00BD4B48"/>
    <w:rsid w:val="00BD66B5"/>
    <w:rsid w:val="00BD6FDA"/>
    <w:rsid w:val="00BD745D"/>
    <w:rsid w:val="00BD7D4B"/>
    <w:rsid w:val="00BE0579"/>
    <w:rsid w:val="00BE0889"/>
    <w:rsid w:val="00BE08B0"/>
    <w:rsid w:val="00BE277E"/>
    <w:rsid w:val="00BE52CE"/>
    <w:rsid w:val="00BE530E"/>
    <w:rsid w:val="00BE6329"/>
    <w:rsid w:val="00BE6BDE"/>
    <w:rsid w:val="00BE7394"/>
    <w:rsid w:val="00BE7939"/>
    <w:rsid w:val="00BE7F9E"/>
    <w:rsid w:val="00BF094C"/>
    <w:rsid w:val="00BF17D8"/>
    <w:rsid w:val="00BF1BF7"/>
    <w:rsid w:val="00BF233E"/>
    <w:rsid w:val="00BF24DD"/>
    <w:rsid w:val="00BF2D1E"/>
    <w:rsid w:val="00BF32E8"/>
    <w:rsid w:val="00BF4141"/>
    <w:rsid w:val="00BF4C73"/>
    <w:rsid w:val="00BF4D09"/>
    <w:rsid w:val="00BF4DE3"/>
    <w:rsid w:val="00BF54DD"/>
    <w:rsid w:val="00BF57BA"/>
    <w:rsid w:val="00BF7858"/>
    <w:rsid w:val="00BF7C4B"/>
    <w:rsid w:val="00C056A2"/>
    <w:rsid w:val="00C078F4"/>
    <w:rsid w:val="00C07A70"/>
    <w:rsid w:val="00C07AB6"/>
    <w:rsid w:val="00C07EA1"/>
    <w:rsid w:val="00C12991"/>
    <w:rsid w:val="00C13481"/>
    <w:rsid w:val="00C138ED"/>
    <w:rsid w:val="00C16ADE"/>
    <w:rsid w:val="00C210BB"/>
    <w:rsid w:val="00C2137B"/>
    <w:rsid w:val="00C21909"/>
    <w:rsid w:val="00C24419"/>
    <w:rsid w:val="00C262DF"/>
    <w:rsid w:val="00C2694C"/>
    <w:rsid w:val="00C274AC"/>
    <w:rsid w:val="00C2772A"/>
    <w:rsid w:val="00C3067A"/>
    <w:rsid w:val="00C34731"/>
    <w:rsid w:val="00C34CEA"/>
    <w:rsid w:val="00C360DA"/>
    <w:rsid w:val="00C36CD8"/>
    <w:rsid w:val="00C4124D"/>
    <w:rsid w:val="00C42C9B"/>
    <w:rsid w:val="00C43A75"/>
    <w:rsid w:val="00C43F24"/>
    <w:rsid w:val="00C44BA6"/>
    <w:rsid w:val="00C4502A"/>
    <w:rsid w:val="00C4570B"/>
    <w:rsid w:val="00C4614E"/>
    <w:rsid w:val="00C4671A"/>
    <w:rsid w:val="00C5095B"/>
    <w:rsid w:val="00C5099A"/>
    <w:rsid w:val="00C5114C"/>
    <w:rsid w:val="00C524C9"/>
    <w:rsid w:val="00C5289C"/>
    <w:rsid w:val="00C52ABA"/>
    <w:rsid w:val="00C5325A"/>
    <w:rsid w:val="00C53DF9"/>
    <w:rsid w:val="00C54C5F"/>
    <w:rsid w:val="00C56489"/>
    <w:rsid w:val="00C57C0F"/>
    <w:rsid w:val="00C60A7D"/>
    <w:rsid w:val="00C617A7"/>
    <w:rsid w:val="00C6292C"/>
    <w:rsid w:val="00C62BE2"/>
    <w:rsid w:val="00C62C4D"/>
    <w:rsid w:val="00C63765"/>
    <w:rsid w:val="00C64056"/>
    <w:rsid w:val="00C6422D"/>
    <w:rsid w:val="00C64E83"/>
    <w:rsid w:val="00C658EF"/>
    <w:rsid w:val="00C65FD1"/>
    <w:rsid w:val="00C67667"/>
    <w:rsid w:val="00C713F6"/>
    <w:rsid w:val="00C71A25"/>
    <w:rsid w:val="00C71ADA"/>
    <w:rsid w:val="00C71EAB"/>
    <w:rsid w:val="00C7288A"/>
    <w:rsid w:val="00C73396"/>
    <w:rsid w:val="00C74213"/>
    <w:rsid w:val="00C75BBD"/>
    <w:rsid w:val="00C764C9"/>
    <w:rsid w:val="00C768B0"/>
    <w:rsid w:val="00C76A2C"/>
    <w:rsid w:val="00C76ABD"/>
    <w:rsid w:val="00C7701A"/>
    <w:rsid w:val="00C7749B"/>
    <w:rsid w:val="00C80628"/>
    <w:rsid w:val="00C8095F"/>
    <w:rsid w:val="00C80DC4"/>
    <w:rsid w:val="00C819D6"/>
    <w:rsid w:val="00C8303D"/>
    <w:rsid w:val="00C831EF"/>
    <w:rsid w:val="00C83EE1"/>
    <w:rsid w:val="00C84FAC"/>
    <w:rsid w:val="00C852B4"/>
    <w:rsid w:val="00C8549B"/>
    <w:rsid w:val="00C85D1D"/>
    <w:rsid w:val="00C86B22"/>
    <w:rsid w:val="00C86DB2"/>
    <w:rsid w:val="00C86E27"/>
    <w:rsid w:val="00C90496"/>
    <w:rsid w:val="00C90C40"/>
    <w:rsid w:val="00C91BE3"/>
    <w:rsid w:val="00C92D0C"/>
    <w:rsid w:val="00C930A3"/>
    <w:rsid w:val="00C930BA"/>
    <w:rsid w:val="00C935EB"/>
    <w:rsid w:val="00C94AE9"/>
    <w:rsid w:val="00C963CF"/>
    <w:rsid w:val="00CA0F55"/>
    <w:rsid w:val="00CA1483"/>
    <w:rsid w:val="00CA2B60"/>
    <w:rsid w:val="00CA349F"/>
    <w:rsid w:val="00CA418B"/>
    <w:rsid w:val="00CA53CE"/>
    <w:rsid w:val="00CA545F"/>
    <w:rsid w:val="00CA54A9"/>
    <w:rsid w:val="00CA667D"/>
    <w:rsid w:val="00CB0DD6"/>
    <w:rsid w:val="00CB175E"/>
    <w:rsid w:val="00CB22C1"/>
    <w:rsid w:val="00CB33DD"/>
    <w:rsid w:val="00CB4647"/>
    <w:rsid w:val="00CB49F8"/>
    <w:rsid w:val="00CB4E86"/>
    <w:rsid w:val="00CB73B5"/>
    <w:rsid w:val="00CB7A07"/>
    <w:rsid w:val="00CC015E"/>
    <w:rsid w:val="00CC22C2"/>
    <w:rsid w:val="00CC32D4"/>
    <w:rsid w:val="00CC3EF2"/>
    <w:rsid w:val="00CC4A0C"/>
    <w:rsid w:val="00CC4C12"/>
    <w:rsid w:val="00CC51F3"/>
    <w:rsid w:val="00CC56CD"/>
    <w:rsid w:val="00CC7241"/>
    <w:rsid w:val="00CC72A4"/>
    <w:rsid w:val="00CC7AC3"/>
    <w:rsid w:val="00CD102D"/>
    <w:rsid w:val="00CD1494"/>
    <w:rsid w:val="00CD1CA6"/>
    <w:rsid w:val="00CD3F5F"/>
    <w:rsid w:val="00CD6772"/>
    <w:rsid w:val="00CD6C10"/>
    <w:rsid w:val="00CD7C26"/>
    <w:rsid w:val="00CE145B"/>
    <w:rsid w:val="00CE16FB"/>
    <w:rsid w:val="00CE22FB"/>
    <w:rsid w:val="00CE43BF"/>
    <w:rsid w:val="00CE4EED"/>
    <w:rsid w:val="00CE6537"/>
    <w:rsid w:val="00CE6611"/>
    <w:rsid w:val="00CF060D"/>
    <w:rsid w:val="00CF079E"/>
    <w:rsid w:val="00CF07F3"/>
    <w:rsid w:val="00CF10AD"/>
    <w:rsid w:val="00CF2B36"/>
    <w:rsid w:val="00CF3838"/>
    <w:rsid w:val="00CF38DF"/>
    <w:rsid w:val="00CF5C33"/>
    <w:rsid w:val="00CF5D2B"/>
    <w:rsid w:val="00CF6D9C"/>
    <w:rsid w:val="00CF73BF"/>
    <w:rsid w:val="00D01802"/>
    <w:rsid w:val="00D01A73"/>
    <w:rsid w:val="00D0279C"/>
    <w:rsid w:val="00D029B8"/>
    <w:rsid w:val="00D02DA9"/>
    <w:rsid w:val="00D03293"/>
    <w:rsid w:val="00D0343B"/>
    <w:rsid w:val="00D04452"/>
    <w:rsid w:val="00D04F9D"/>
    <w:rsid w:val="00D052F0"/>
    <w:rsid w:val="00D05D87"/>
    <w:rsid w:val="00D06048"/>
    <w:rsid w:val="00D0638F"/>
    <w:rsid w:val="00D1039B"/>
    <w:rsid w:val="00D12126"/>
    <w:rsid w:val="00D134F2"/>
    <w:rsid w:val="00D1485A"/>
    <w:rsid w:val="00D15D3A"/>
    <w:rsid w:val="00D16209"/>
    <w:rsid w:val="00D1626C"/>
    <w:rsid w:val="00D164E7"/>
    <w:rsid w:val="00D17592"/>
    <w:rsid w:val="00D17774"/>
    <w:rsid w:val="00D17BE2"/>
    <w:rsid w:val="00D17D08"/>
    <w:rsid w:val="00D2023F"/>
    <w:rsid w:val="00D21188"/>
    <w:rsid w:val="00D21624"/>
    <w:rsid w:val="00D217DD"/>
    <w:rsid w:val="00D23707"/>
    <w:rsid w:val="00D23F16"/>
    <w:rsid w:val="00D26C45"/>
    <w:rsid w:val="00D26F47"/>
    <w:rsid w:val="00D30C70"/>
    <w:rsid w:val="00D30FE4"/>
    <w:rsid w:val="00D32537"/>
    <w:rsid w:val="00D32C3D"/>
    <w:rsid w:val="00D33BAC"/>
    <w:rsid w:val="00D346EC"/>
    <w:rsid w:val="00D36A75"/>
    <w:rsid w:val="00D371E4"/>
    <w:rsid w:val="00D37B75"/>
    <w:rsid w:val="00D37EEE"/>
    <w:rsid w:val="00D411C5"/>
    <w:rsid w:val="00D4147B"/>
    <w:rsid w:val="00D416E7"/>
    <w:rsid w:val="00D434F3"/>
    <w:rsid w:val="00D43CAF"/>
    <w:rsid w:val="00D4486A"/>
    <w:rsid w:val="00D452EB"/>
    <w:rsid w:val="00D4532A"/>
    <w:rsid w:val="00D45A58"/>
    <w:rsid w:val="00D45C72"/>
    <w:rsid w:val="00D466D1"/>
    <w:rsid w:val="00D46F88"/>
    <w:rsid w:val="00D47CEC"/>
    <w:rsid w:val="00D5000E"/>
    <w:rsid w:val="00D50865"/>
    <w:rsid w:val="00D50F79"/>
    <w:rsid w:val="00D51A58"/>
    <w:rsid w:val="00D51E13"/>
    <w:rsid w:val="00D521FF"/>
    <w:rsid w:val="00D52C11"/>
    <w:rsid w:val="00D54426"/>
    <w:rsid w:val="00D54A13"/>
    <w:rsid w:val="00D553A6"/>
    <w:rsid w:val="00D55EAC"/>
    <w:rsid w:val="00D55FDD"/>
    <w:rsid w:val="00D6021D"/>
    <w:rsid w:val="00D621AB"/>
    <w:rsid w:val="00D64078"/>
    <w:rsid w:val="00D64EF5"/>
    <w:rsid w:val="00D6623E"/>
    <w:rsid w:val="00D6696A"/>
    <w:rsid w:val="00D66FEE"/>
    <w:rsid w:val="00D677C2"/>
    <w:rsid w:val="00D71589"/>
    <w:rsid w:val="00D71CA5"/>
    <w:rsid w:val="00D74B6F"/>
    <w:rsid w:val="00D75AA6"/>
    <w:rsid w:val="00D77096"/>
    <w:rsid w:val="00D80327"/>
    <w:rsid w:val="00D805AC"/>
    <w:rsid w:val="00D81BE7"/>
    <w:rsid w:val="00D82CA4"/>
    <w:rsid w:val="00D82E73"/>
    <w:rsid w:val="00D83963"/>
    <w:rsid w:val="00D83B70"/>
    <w:rsid w:val="00D83BB4"/>
    <w:rsid w:val="00D83F43"/>
    <w:rsid w:val="00D8433C"/>
    <w:rsid w:val="00D878C8"/>
    <w:rsid w:val="00D87F56"/>
    <w:rsid w:val="00D9142B"/>
    <w:rsid w:val="00D9154B"/>
    <w:rsid w:val="00D91FC2"/>
    <w:rsid w:val="00D9239D"/>
    <w:rsid w:val="00D92E7C"/>
    <w:rsid w:val="00D94444"/>
    <w:rsid w:val="00D94F3F"/>
    <w:rsid w:val="00D9675B"/>
    <w:rsid w:val="00DA0A8B"/>
    <w:rsid w:val="00DA1A66"/>
    <w:rsid w:val="00DA2ADD"/>
    <w:rsid w:val="00DA40C3"/>
    <w:rsid w:val="00DA577C"/>
    <w:rsid w:val="00DA57D4"/>
    <w:rsid w:val="00DA6798"/>
    <w:rsid w:val="00DA6AD0"/>
    <w:rsid w:val="00DA6D29"/>
    <w:rsid w:val="00DA74FC"/>
    <w:rsid w:val="00DA76BC"/>
    <w:rsid w:val="00DA7ABC"/>
    <w:rsid w:val="00DA7ADE"/>
    <w:rsid w:val="00DB0142"/>
    <w:rsid w:val="00DB110C"/>
    <w:rsid w:val="00DB14C2"/>
    <w:rsid w:val="00DB1652"/>
    <w:rsid w:val="00DB184B"/>
    <w:rsid w:val="00DB1DF7"/>
    <w:rsid w:val="00DB3EC0"/>
    <w:rsid w:val="00DB419E"/>
    <w:rsid w:val="00DB446D"/>
    <w:rsid w:val="00DB5A6A"/>
    <w:rsid w:val="00DB5DC6"/>
    <w:rsid w:val="00DC0158"/>
    <w:rsid w:val="00DC1CCB"/>
    <w:rsid w:val="00DC2064"/>
    <w:rsid w:val="00DC23A0"/>
    <w:rsid w:val="00DC24C1"/>
    <w:rsid w:val="00DC2F3B"/>
    <w:rsid w:val="00DC41E0"/>
    <w:rsid w:val="00DC512F"/>
    <w:rsid w:val="00DC5726"/>
    <w:rsid w:val="00DC69F4"/>
    <w:rsid w:val="00DC7609"/>
    <w:rsid w:val="00DC77F2"/>
    <w:rsid w:val="00DD0622"/>
    <w:rsid w:val="00DD0BD2"/>
    <w:rsid w:val="00DD1FA8"/>
    <w:rsid w:val="00DD2FA4"/>
    <w:rsid w:val="00DD4234"/>
    <w:rsid w:val="00DD5578"/>
    <w:rsid w:val="00DD6554"/>
    <w:rsid w:val="00DD7108"/>
    <w:rsid w:val="00DE035F"/>
    <w:rsid w:val="00DE063C"/>
    <w:rsid w:val="00DE0C9D"/>
    <w:rsid w:val="00DE1107"/>
    <w:rsid w:val="00DE64D8"/>
    <w:rsid w:val="00DE6CE8"/>
    <w:rsid w:val="00DE79C2"/>
    <w:rsid w:val="00DF29AE"/>
    <w:rsid w:val="00DF451C"/>
    <w:rsid w:val="00DF67DF"/>
    <w:rsid w:val="00DF749C"/>
    <w:rsid w:val="00E01394"/>
    <w:rsid w:val="00E013C1"/>
    <w:rsid w:val="00E02FD8"/>
    <w:rsid w:val="00E04D45"/>
    <w:rsid w:val="00E04DE0"/>
    <w:rsid w:val="00E05047"/>
    <w:rsid w:val="00E05E0E"/>
    <w:rsid w:val="00E10E17"/>
    <w:rsid w:val="00E123B8"/>
    <w:rsid w:val="00E12B88"/>
    <w:rsid w:val="00E13772"/>
    <w:rsid w:val="00E13C61"/>
    <w:rsid w:val="00E15DBC"/>
    <w:rsid w:val="00E16046"/>
    <w:rsid w:val="00E165B5"/>
    <w:rsid w:val="00E1668D"/>
    <w:rsid w:val="00E16732"/>
    <w:rsid w:val="00E17B11"/>
    <w:rsid w:val="00E17F27"/>
    <w:rsid w:val="00E2056A"/>
    <w:rsid w:val="00E205CE"/>
    <w:rsid w:val="00E2111C"/>
    <w:rsid w:val="00E21385"/>
    <w:rsid w:val="00E227E5"/>
    <w:rsid w:val="00E241BA"/>
    <w:rsid w:val="00E25738"/>
    <w:rsid w:val="00E25E7D"/>
    <w:rsid w:val="00E26602"/>
    <w:rsid w:val="00E269DB"/>
    <w:rsid w:val="00E276FB"/>
    <w:rsid w:val="00E3084C"/>
    <w:rsid w:val="00E31DE4"/>
    <w:rsid w:val="00E32981"/>
    <w:rsid w:val="00E33136"/>
    <w:rsid w:val="00E3680D"/>
    <w:rsid w:val="00E36E04"/>
    <w:rsid w:val="00E37A62"/>
    <w:rsid w:val="00E40BF9"/>
    <w:rsid w:val="00E42A9A"/>
    <w:rsid w:val="00E4407A"/>
    <w:rsid w:val="00E4539E"/>
    <w:rsid w:val="00E46470"/>
    <w:rsid w:val="00E468AD"/>
    <w:rsid w:val="00E5601F"/>
    <w:rsid w:val="00E57B35"/>
    <w:rsid w:val="00E604C1"/>
    <w:rsid w:val="00E613B4"/>
    <w:rsid w:val="00E62911"/>
    <w:rsid w:val="00E62E31"/>
    <w:rsid w:val="00E633DD"/>
    <w:rsid w:val="00E63D43"/>
    <w:rsid w:val="00E63F2C"/>
    <w:rsid w:val="00E64701"/>
    <w:rsid w:val="00E65A6E"/>
    <w:rsid w:val="00E65DB7"/>
    <w:rsid w:val="00E67A73"/>
    <w:rsid w:val="00E70C42"/>
    <w:rsid w:val="00E71344"/>
    <w:rsid w:val="00E719FD"/>
    <w:rsid w:val="00E729F9"/>
    <w:rsid w:val="00E72F8E"/>
    <w:rsid w:val="00E7511B"/>
    <w:rsid w:val="00E75220"/>
    <w:rsid w:val="00E75335"/>
    <w:rsid w:val="00E758FC"/>
    <w:rsid w:val="00E77D1D"/>
    <w:rsid w:val="00E80D49"/>
    <w:rsid w:val="00E81C3F"/>
    <w:rsid w:val="00E82F07"/>
    <w:rsid w:val="00E82F18"/>
    <w:rsid w:val="00E84367"/>
    <w:rsid w:val="00E85874"/>
    <w:rsid w:val="00E874C2"/>
    <w:rsid w:val="00E87554"/>
    <w:rsid w:val="00E90A0B"/>
    <w:rsid w:val="00E90B66"/>
    <w:rsid w:val="00E90EEE"/>
    <w:rsid w:val="00E91029"/>
    <w:rsid w:val="00E918FB"/>
    <w:rsid w:val="00E91B04"/>
    <w:rsid w:val="00E92118"/>
    <w:rsid w:val="00E948DE"/>
    <w:rsid w:val="00E95500"/>
    <w:rsid w:val="00E95791"/>
    <w:rsid w:val="00E964D4"/>
    <w:rsid w:val="00E96B80"/>
    <w:rsid w:val="00E96E48"/>
    <w:rsid w:val="00EA0166"/>
    <w:rsid w:val="00EA08C4"/>
    <w:rsid w:val="00EA10FD"/>
    <w:rsid w:val="00EA3A20"/>
    <w:rsid w:val="00EA40E4"/>
    <w:rsid w:val="00EA4B4E"/>
    <w:rsid w:val="00EA4D95"/>
    <w:rsid w:val="00EA527E"/>
    <w:rsid w:val="00EA6CDE"/>
    <w:rsid w:val="00EA7370"/>
    <w:rsid w:val="00EA755B"/>
    <w:rsid w:val="00EB0472"/>
    <w:rsid w:val="00EB05E6"/>
    <w:rsid w:val="00EB06B7"/>
    <w:rsid w:val="00EB3055"/>
    <w:rsid w:val="00EB31BD"/>
    <w:rsid w:val="00EB326A"/>
    <w:rsid w:val="00EB3630"/>
    <w:rsid w:val="00EB3D95"/>
    <w:rsid w:val="00EB4EF1"/>
    <w:rsid w:val="00EB5654"/>
    <w:rsid w:val="00EB56DA"/>
    <w:rsid w:val="00EB6AC4"/>
    <w:rsid w:val="00EB7DEC"/>
    <w:rsid w:val="00EC049D"/>
    <w:rsid w:val="00EC204A"/>
    <w:rsid w:val="00EC504B"/>
    <w:rsid w:val="00EC5A90"/>
    <w:rsid w:val="00EC646E"/>
    <w:rsid w:val="00EC76E6"/>
    <w:rsid w:val="00EC7CC0"/>
    <w:rsid w:val="00ED096F"/>
    <w:rsid w:val="00ED0B1C"/>
    <w:rsid w:val="00ED1603"/>
    <w:rsid w:val="00ED2033"/>
    <w:rsid w:val="00ED26A8"/>
    <w:rsid w:val="00ED3422"/>
    <w:rsid w:val="00ED3FBD"/>
    <w:rsid w:val="00ED4B2D"/>
    <w:rsid w:val="00ED5793"/>
    <w:rsid w:val="00ED5A76"/>
    <w:rsid w:val="00ED6538"/>
    <w:rsid w:val="00ED71E4"/>
    <w:rsid w:val="00ED7DAD"/>
    <w:rsid w:val="00EE0217"/>
    <w:rsid w:val="00EE0873"/>
    <w:rsid w:val="00EE0925"/>
    <w:rsid w:val="00EE31FE"/>
    <w:rsid w:val="00EE5665"/>
    <w:rsid w:val="00EE6645"/>
    <w:rsid w:val="00EE68AD"/>
    <w:rsid w:val="00EE70BA"/>
    <w:rsid w:val="00EE78D6"/>
    <w:rsid w:val="00EF0584"/>
    <w:rsid w:val="00EF0B14"/>
    <w:rsid w:val="00EF2FB2"/>
    <w:rsid w:val="00EF3166"/>
    <w:rsid w:val="00EF33BD"/>
    <w:rsid w:val="00EF4BD7"/>
    <w:rsid w:val="00EF4E87"/>
    <w:rsid w:val="00EF570F"/>
    <w:rsid w:val="00EF66A9"/>
    <w:rsid w:val="00EF6B25"/>
    <w:rsid w:val="00F00122"/>
    <w:rsid w:val="00F009AC"/>
    <w:rsid w:val="00F00C7F"/>
    <w:rsid w:val="00F02AA9"/>
    <w:rsid w:val="00F03EAF"/>
    <w:rsid w:val="00F040AB"/>
    <w:rsid w:val="00F04DFB"/>
    <w:rsid w:val="00F05A56"/>
    <w:rsid w:val="00F05DE7"/>
    <w:rsid w:val="00F078D2"/>
    <w:rsid w:val="00F105B4"/>
    <w:rsid w:val="00F10876"/>
    <w:rsid w:val="00F110FD"/>
    <w:rsid w:val="00F11153"/>
    <w:rsid w:val="00F11352"/>
    <w:rsid w:val="00F1167D"/>
    <w:rsid w:val="00F11FB2"/>
    <w:rsid w:val="00F128AE"/>
    <w:rsid w:val="00F13923"/>
    <w:rsid w:val="00F14074"/>
    <w:rsid w:val="00F14B4A"/>
    <w:rsid w:val="00F1589E"/>
    <w:rsid w:val="00F16921"/>
    <w:rsid w:val="00F17130"/>
    <w:rsid w:val="00F2191D"/>
    <w:rsid w:val="00F2246C"/>
    <w:rsid w:val="00F23419"/>
    <w:rsid w:val="00F23508"/>
    <w:rsid w:val="00F25D71"/>
    <w:rsid w:val="00F261D8"/>
    <w:rsid w:val="00F30200"/>
    <w:rsid w:val="00F30712"/>
    <w:rsid w:val="00F3081A"/>
    <w:rsid w:val="00F31533"/>
    <w:rsid w:val="00F32513"/>
    <w:rsid w:val="00F327C2"/>
    <w:rsid w:val="00F329B6"/>
    <w:rsid w:val="00F32DE3"/>
    <w:rsid w:val="00F32E25"/>
    <w:rsid w:val="00F35E74"/>
    <w:rsid w:val="00F3655F"/>
    <w:rsid w:val="00F37329"/>
    <w:rsid w:val="00F41572"/>
    <w:rsid w:val="00F41AC8"/>
    <w:rsid w:val="00F425F8"/>
    <w:rsid w:val="00F42CEC"/>
    <w:rsid w:val="00F4374F"/>
    <w:rsid w:val="00F43FA7"/>
    <w:rsid w:val="00F44307"/>
    <w:rsid w:val="00F4540B"/>
    <w:rsid w:val="00F45B60"/>
    <w:rsid w:val="00F46A20"/>
    <w:rsid w:val="00F50260"/>
    <w:rsid w:val="00F50465"/>
    <w:rsid w:val="00F519D9"/>
    <w:rsid w:val="00F53C8C"/>
    <w:rsid w:val="00F54315"/>
    <w:rsid w:val="00F54B50"/>
    <w:rsid w:val="00F55A2F"/>
    <w:rsid w:val="00F55B95"/>
    <w:rsid w:val="00F55DB8"/>
    <w:rsid w:val="00F570FA"/>
    <w:rsid w:val="00F571B6"/>
    <w:rsid w:val="00F5795E"/>
    <w:rsid w:val="00F57D68"/>
    <w:rsid w:val="00F6113F"/>
    <w:rsid w:val="00F61CC5"/>
    <w:rsid w:val="00F6274F"/>
    <w:rsid w:val="00F62A78"/>
    <w:rsid w:val="00F63B3E"/>
    <w:rsid w:val="00F6482A"/>
    <w:rsid w:val="00F656E5"/>
    <w:rsid w:val="00F65CA7"/>
    <w:rsid w:val="00F675BF"/>
    <w:rsid w:val="00F678EC"/>
    <w:rsid w:val="00F70F55"/>
    <w:rsid w:val="00F71D0B"/>
    <w:rsid w:val="00F7211D"/>
    <w:rsid w:val="00F7255C"/>
    <w:rsid w:val="00F74F9A"/>
    <w:rsid w:val="00F75298"/>
    <w:rsid w:val="00F75C2E"/>
    <w:rsid w:val="00F75CB8"/>
    <w:rsid w:val="00F75F41"/>
    <w:rsid w:val="00F767CD"/>
    <w:rsid w:val="00F77618"/>
    <w:rsid w:val="00F776D1"/>
    <w:rsid w:val="00F81E46"/>
    <w:rsid w:val="00F825A2"/>
    <w:rsid w:val="00F829DB"/>
    <w:rsid w:val="00F82D81"/>
    <w:rsid w:val="00F82F15"/>
    <w:rsid w:val="00F83253"/>
    <w:rsid w:val="00F83BD4"/>
    <w:rsid w:val="00F86048"/>
    <w:rsid w:val="00F9066F"/>
    <w:rsid w:val="00F90AAE"/>
    <w:rsid w:val="00F929DA"/>
    <w:rsid w:val="00F935FC"/>
    <w:rsid w:val="00F93BBB"/>
    <w:rsid w:val="00F94C4D"/>
    <w:rsid w:val="00F957C4"/>
    <w:rsid w:val="00F959E1"/>
    <w:rsid w:val="00F96979"/>
    <w:rsid w:val="00F97417"/>
    <w:rsid w:val="00FA0BDB"/>
    <w:rsid w:val="00FA2712"/>
    <w:rsid w:val="00FA4862"/>
    <w:rsid w:val="00FA5B25"/>
    <w:rsid w:val="00FA6F2B"/>
    <w:rsid w:val="00FB03B9"/>
    <w:rsid w:val="00FB0D92"/>
    <w:rsid w:val="00FB3205"/>
    <w:rsid w:val="00FB33EF"/>
    <w:rsid w:val="00FB3730"/>
    <w:rsid w:val="00FB3810"/>
    <w:rsid w:val="00FB3C04"/>
    <w:rsid w:val="00FB4985"/>
    <w:rsid w:val="00FB4AC6"/>
    <w:rsid w:val="00FB4D9E"/>
    <w:rsid w:val="00FB5033"/>
    <w:rsid w:val="00FB6865"/>
    <w:rsid w:val="00FB75BB"/>
    <w:rsid w:val="00FB7658"/>
    <w:rsid w:val="00FB7F21"/>
    <w:rsid w:val="00FC166C"/>
    <w:rsid w:val="00FC2404"/>
    <w:rsid w:val="00FC2DD1"/>
    <w:rsid w:val="00FC3FB8"/>
    <w:rsid w:val="00FC4358"/>
    <w:rsid w:val="00FC4B21"/>
    <w:rsid w:val="00FC4BDA"/>
    <w:rsid w:val="00FC6227"/>
    <w:rsid w:val="00FC6850"/>
    <w:rsid w:val="00FD0222"/>
    <w:rsid w:val="00FD0EB8"/>
    <w:rsid w:val="00FD1749"/>
    <w:rsid w:val="00FD1D66"/>
    <w:rsid w:val="00FD2221"/>
    <w:rsid w:val="00FD2518"/>
    <w:rsid w:val="00FD3435"/>
    <w:rsid w:val="00FD3D82"/>
    <w:rsid w:val="00FD4840"/>
    <w:rsid w:val="00FD4958"/>
    <w:rsid w:val="00FD5068"/>
    <w:rsid w:val="00FD6646"/>
    <w:rsid w:val="00FD6FC4"/>
    <w:rsid w:val="00FD7C73"/>
    <w:rsid w:val="00FD7E5B"/>
    <w:rsid w:val="00FE048B"/>
    <w:rsid w:val="00FE1308"/>
    <w:rsid w:val="00FE1BD8"/>
    <w:rsid w:val="00FE2E36"/>
    <w:rsid w:val="00FE336C"/>
    <w:rsid w:val="00FE33AD"/>
    <w:rsid w:val="00FE35F2"/>
    <w:rsid w:val="00FE3C09"/>
    <w:rsid w:val="00FE624F"/>
    <w:rsid w:val="00FE6623"/>
    <w:rsid w:val="00FE71F8"/>
    <w:rsid w:val="00FE7524"/>
    <w:rsid w:val="00FE7FFD"/>
    <w:rsid w:val="00FF0B0B"/>
    <w:rsid w:val="00FF2C04"/>
    <w:rsid w:val="00FF4C05"/>
    <w:rsid w:val="00FF53ED"/>
    <w:rsid w:val="00FF6371"/>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427"/>
    <w:pPr>
      <w:bidi/>
    </w:pPr>
    <w:rPr>
      <w:rFonts w:ascii="Times New Roman" w:eastAsia="Times New Roman" w:hAnsi="Times New Roman" w:cs="Miriam"/>
      <w:noProof/>
      <w:lang w:eastAsia="he-IL"/>
    </w:rPr>
  </w:style>
  <w:style w:type="paragraph" w:styleId="10">
    <w:name w:val="heading 1"/>
    <w:basedOn w:val="a"/>
    <w:next w:val="a"/>
    <w:link w:val="11"/>
    <w:qFormat/>
    <w:rsid w:val="00647427"/>
    <w:pPr>
      <w:keepNext/>
      <w:ind w:left="-625" w:right="-1276"/>
      <w:outlineLvl w:val="0"/>
    </w:pPr>
    <w:rPr>
      <w:rFonts w:cs="Arial"/>
      <w:b/>
      <w:bCs/>
      <w:szCs w:val="40"/>
      <w:u w:val="single"/>
    </w:rPr>
  </w:style>
  <w:style w:type="paragraph" w:styleId="2">
    <w:name w:val="heading 2"/>
    <w:basedOn w:val="a"/>
    <w:next w:val="a"/>
    <w:link w:val="20"/>
    <w:qFormat/>
    <w:rsid w:val="00647427"/>
    <w:pPr>
      <w:keepNext/>
      <w:spacing w:before="240" w:after="60"/>
      <w:outlineLvl w:val="1"/>
    </w:pPr>
    <w:rPr>
      <w:rFonts w:ascii="Cambria" w:hAnsi="Cambria"/>
      <w:b/>
      <w:bCs/>
      <w:i/>
      <w:iCs/>
      <w:sz w:val="28"/>
      <w:szCs w:val="28"/>
    </w:rPr>
  </w:style>
  <w:style w:type="paragraph" w:styleId="3">
    <w:name w:val="heading 3"/>
    <w:basedOn w:val="a"/>
    <w:next w:val="a"/>
    <w:link w:val="30"/>
    <w:qFormat/>
    <w:rsid w:val="00647427"/>
    <w:pPr>
      <w:keepNext/>
      <w:ind w:left="-625" w:right="-709"/>
      <w:outlineLvl w:val="2"/>
    </w:pPr>
    <w:rPr>
      <w:rFonts w:ascii="Arial" w:hAnsi="Arial" w:cs="Arial"/>
      <w:szCs w:val="28"/>
    </w:rPr>
  </w:style>
  <w:style w:type="paragraph" w:styleId="4">
    <w:name w:val="heading 4"/>
    <w:basedOn w:val="a"/>
    <w:next w:val="a"/>
    <w:link w:val="40"/>
    <w:qFormat/>
    <w:rsid w:val="00647427"/>
    <w:pPr>
      <w:keepNext/>
      <w:spacing w:line="360" w:lineRule="auto"/>
      <w:outlineLvl w:val="3"/>
    </w:pPr>
    <w:rPr>
      <w:rFonts w:cs="Narkisim"/>
      <w:noProof w:val="0"/>
      <w:sz w:val="28"/>
      <w:szCs w:val="28"/>
      <w:u w:val="single"/>
    </w:rPr>
  </w:style>
  <w:style w:type="paragraph" w:styleId="6">
    <w:name w:val="heading 6"/>
    <w:basedOn w:val="a"/>
    <w:next w:val="a"/>
    <w:link w:val="60"/>
    <w:qFormat/>
    <w:rsid w:val="00647427"/>
    <w:pPr>
      <w:spacing w:before="240" w:after="60"/>
      <w:outlineLvl w:val="5"/>
    </w:pPr>
    <w:rPr>
      <w:rFonts w:ascii="Calibri" w:hAnsi="Calibri"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sid w:val="00647427"/>
    <w:rPr>
      <w:color w:val="0000FF"/>
      <w:u w:val="single"/>
    </w:rPr>
  </w:style>
  <w:style w:type="paragraph" w:customStyle="1" w:styleId="a3">
    <w:name w:val="נרקיס"/>
    <w:basedOn w:val="a"/>
    <w:autoRedefine/>
    <w:rsid w:val="00817BD1"/>
    <w:pPr>
      <w:spacing w:line="360" w:lineRule="auto"/>
      <w:ind w:left="26"/>
    </w:pPr>
    <w:rPr>
      <w:rFonts w:ascii="Arial" w:eastAsia="SimSun" w:hAnsi="Arial" w:cstheme="minorBidi"/>
      <w:b/>
      <w:bCs/>
      <w:sz w:val="28"/>
      <w:szCs w:val="28"/>
      <w:lang w:eastAsia="zh-CN" w:bidi="ar-AE"/>
    </w:rPr>
  </w:style>
  <w:style w:type="paragraph" w:customStyle="1" w:styleId="BalloonText1">
    <w:name w:val="Balloon Text1"/>
    <w:basedOn w:val="a"/>
    <w:semiHidden/>
    <w:unhideWhenUsed/>
    <w:rsid w:val="00647427"/>
    <w:rPr>
      <w:rFonts w:ascii="Tahoma" w:hAnsi="Tahoma" w:cs="Tahoma"/>
      <w:sz w:val="16"/>
      <w:szCs w:val="16"/>
    </w:rPr>
  </w:style>
  <w:style w:type="character" w:customStyle="1" w:styleId="CharChar7">
    <w:name w:val="Char Char7"/>
    <w:semiHidden/>
    <w:rsid w:val="00647427"/>
    <w:rPr>
      <w:rFonts w:ascii="Tahoma" w:eastAsia="Times New Roman" w:hAnsi="Tahoma" w:cs="Tahoma"/>
      <w:noProof/>
      <w:sz w:val="16"/>
      <w:szCs w:val="16"/>
      <w:lang w:eastAsia="he-IL"/>
    </w:rPr>
  </w:style>
  <w:style w:type="character" w:styleId="a4">
    <w:name w:val="annotation reference"/>
    <w:uiPriority w:val="99"/>
    <w:semiHidden/>
    <w:rsid w:val="00647427"/>
    <w:rPr>
      <w:sz w:val="16"/>
      <w:szCs w:val="16"/>
    </w:rPr>
  </w:style>
  <w:style w:type="paragraph" w:styleId="a5">
    <w:name w:val="annotation text"/>
    <w:basedOn w:val="a"/>
    <w:link w:val="a6"/>
    <w:uiPriority w:val="99"/>
    <w:semiHidden/>
    <w:rsid w:val="00647427"/>
    <w:rPr>
      <w:rFonts w:cs="Times New Roman"/>
    </w:rPr>
  </w:style>
  <w:style w:type="paragraph" w:customStyle="1" w:styleId="CommentSubject1">
    <w:name w:val="Comment Subject1"/>
    <w:basedOn w:val="a5"/>
    <w:next w:val="a5"/>
    <w:semiHidden/>
    <w:rsid w:val="00647427"/>
    <w:rPr>
      <w:b/>
      <w:bCs/>
    </w:rPr>
  </w:style>
  <w:style w:type="paragraph" w:styleId="a7">
    <w:name w:val="footnote text"/>
    <w:basedOn w:val="a"/>
    <w:link w:val="a8"/>
    <w:uiPriority w:val="99"/>
    <w:rsid w:val="00647427"/>
    <w:rPr>
      <w:rFonts w:cs="Times New Roman"/>
    </w:rPr>
  </w:style>
  <w:style w:type="character" w:styleId="a9">
    <w:name w:val="footnote reference"/>
    <w:uiPriority w:val="99"/>
    <w:semiHidden/>
    <w:rsid w:val="00647427"/>
    <w:rPr>
      <w:vertAlign w:val="superscript"/>
    </w:rPr>
  </w:style>
  <w:style w:type="paragraph" w:styleId="aa">
    <w:name w:val="header"/>
    <w:basedOn w:val="a"/>
    <w:link w:val="ab"/>
    <w:semiHidden/>
    <w:rsid w:val="00647427"/>
    <w:pPr>
      <w:tabs>
        <w:tab w:val="center" w:pos="4153"/>
        <w:tab w:val="right" w:pos="8306"/>
      </w:tabs>
    </w:pPr>
  </w:style>
  <w:style w:type="paragraph" w:styleId="ac">
    <w:name w:val="footer"/>
    <w:basedOn w:val="a"/>
    <w:link w:val="ad"/>
    <w:semiHidden/>
    <w:rsid w:val="00647427"/>
    <w:pPr>
      <w:tabs>
        <w:tab w:val="center" w:pos="4153"/>
        <w:tab w:val="right" w:pos="8306"/>
      </w:tabs>
    </w:pPr>
    <w:rPr>
      <w:rFonts w:cs="Times New Roman"/>
    </w:rPr>
  </w:style>
  <w:style w:type="character" w:styleId="ae">
    <w:name w:val="page number"/>
    <w:basedOn w:val="a0"/>
    <w:semiHidden/>
    <w:rsid w:val="00647427"/>
  </w:style>
  <w:style w:type="paragraph" w:customStyle="1" w:styleId="1">
    <w:name w:val="סגנון1"/>
    <w:basedOn w:val="a"/>
    <w:rsid w:val="00647427"/>
    <w:pPr>
      <w:numPr>
        <w:numId w:val="1"/>
      </w:numPr>
      <w:ind w:right="0"/>
    </w:pPr>
  </w:style>
  <w:style w:type="paragraph" w:styleId="af">
    <w:name w:val="Balloon Text"/>
    <w:basedOn w:val="a"/>
    <w:link w:val="af0"/>
    <w:uiPriority w:val="99"/>
    <w:semiHidden/>
    <w:unhideWhenUsed/>
    <w:rsid w:val="00D50865"/>
    <w:rPr>
      <w:rFonts w:ascii="Tahoma" w:hAnsi="Tahoma" w:cs="Times New Roman"/>
      <w:sz w:val="16"/>
      <w:szCs w:val="16"/>
    </w:rPr>
  </w:style>
  <w:style w:type="paragraph" w:customStyle="1" w:styleId="ListParagraph1">
    <w:name w:val="List Paragraph1"/>
    <w:basedOn w:val="a"/>
    <w:qFormat/>
    <w:rsid w:val="00647427"/>
    <w:pPr>
      <w:ind w:left="720"/>
      <w:contextualSpacing/>
    </w:pPr>
    <w:rPr>
      <w:rFonts w:cs="Times New Roman"/>
      <w:noProof w:val="0"/>
      <w:sz w:val="24"/>
      <w:szCs w:val="24"/>
      <w:lang w:eastAsia="en-US"/>
    </w:rPr>
  </w:style>
  <w:style w:type="character" w:customStyle="1" w:styleId="af0">
    <w:name w:val="טקסט בלונים תו"/>
    <w:link w:val="af"/>
    <w:uiPriority w:val="99"/>
    <w:semiHidden/>
    <w:rsid w:val="00D50865"/>
    <w:rPr>
      <w:rFonts w:ascii="Tahoma" w:eastAsia="Times New Roman" w:hAnsi="Tahoma" w:cs="Tahoma"/>
      <w:noProof/>
      <w:sz w:val="16"/>
      <w:szCs w:val="16"/>
      <w:lang w:eastAsia="he-IL"/>
    </w:rPr>
  </w:style>
  <w:style w:type="character" w:customStyle="1" w:styleId="mw-headline">
    <w:name w:val="mw-headline"/>
    <w:basedOn w:val="a0"/>
    <w:rsid w:val="00647427"/>
  </w:style>
  <w:style w:type="character" w:styleId="FollowedHyperlink">
    <w:name w:val="FollowedHyperlink"/>
    <w:semiHidden/>
    <w:rsid w:val="00647427"/>
    <w:rPr>
      <w:color w:val="800080"/>
      <w:u w:val="single"/>
    </w:rPr>
  </w:style>
  <w:style w:type="paragraph" w:styleId="af1">
    <w:name w:val="annotation subject"/>
    <w:basedOn w:val="a5"/>
    <w:next w:val="a5"/>
    <w:link w:val="af2"/>
    <w:uiPriority w:val="99"/>
    <w:semiHidden/>
    <w:unhideWhenUsed/>
    <w:rsid w:val="005E46E2"/>
    <w:rPr>
      <w:b/>
      <w:bCs/>
    </w:rPr>
  </w:style>
  <w:style w:type="character" w:customStyle="1" w:styleId="Title1">
    <w:name w:val="Title1"/>
    <w:basedOn w:val="a0"/>
    <w:rsid w:val="00647427"/>
  </w:style>
  <w:style w:type="paragraph" w:styleId="af3">
    <w:name w:val="Body Text Indent"/>
    <w:basedOn w:val="a"/>
    <w:link w:val="af4"/>
    <w:semiHidden/>
    <w:rsid w:val="00647427"/>
    <w:pPr>
      <w:ind w:left="360"/>
    </w:pPr>
    <w:rPr>
      <w:rFonts w:cs="Narkisim"/>
      <w:noProof w:val="0"/>
      <w:sz w:val="24"/>
      <w:szCs w:val="24"/>
    </w:rPr>
  </w:style>
  <w:style w:type="paragraph" w:styleId="NormalWeb">
    <w:name w:val="Normal (Web)"/>
    <w:basedOn w:val="a"/>
    <w:semiHidden/>
    <w:rsid w:val="00647427"/>
    <w:pPr>
      <w:bidi w:val="0"/>
      <w:spacing w:before="100" w:beforeAutospacing="1" w:after="100" w:afterAutospacing="1"/>
    </w:pPr>
    <w:rPr>
      <w:rFonts w:cs="Times New Roman"/>
      <w:noProof w:val="0"/>
      <w:color w:val="000000"/>
      <w:sz w:val="24"/>
      <w:szCs w:val="24"/>
    </w:rPr>
  </w:style>
  <w:style w:type="paragraph" w:styleId="af5">
    <w:name w:val="caption"/>
    <w:basedOn w:val="a"/>
    <w:next w:val="a"/>
    <w:qFormat/>
    <w:rsid w:val="00647427"/>
    <w:pPr>
      <w:spacing w:line="360" w:lineRule="auto"/>
      <w:ind w:left="26"/>
    </w:pPr>
    <w:rPr>
      <w:rFonts w:cs="Narkisim"/>
      <w:noProof w:val="0"/>
      <w:sz w:val="24"/>
      <w:szCs w:val="24"/>
      <w:u w:val="single"/>
    </w:rPr>
  </w:style>
  <w:style w:type="paragraph" w:styleId="21">
    <w:name w:val="Body Text Indent 2"/>
    <w:basedOn w:val="a"/>
    <w:link w:val="22"/>
    <w:semiHidden/>
    <w:rsid w:val="00647427"/>
    <w:pPr>
      <w:spacing w:line="360" w:lineRule="auto"/>
      <w:ind w:left="26"/>
    </w:pPr>
    <w:rPr>
      <w:rFonts w:cs="Guttman Yad-Brush"/>
      <w:noProof w:val="0"/>
      <w:sz w:val="24"/>
      <w:szCs w:val="24"/>
    </w:rPr>
  </w:style>
  <w:style w:type="character" w:customStyle="1" w:styleId="CharChar1">
    <w:name w:val="Char Char1"/>
    <w:rsid w:val="00647427"/>
    <w:rPr>
      <w:rFonts w:cs="Miriam"/>
      <w:noProof/>
      <w:lang w:eastAsia="he-IL"/>
    </w:rPr>
  </w:style>
  <w:style w:type="paragraph" w:customStyle="1" w:styleId="footnote-or-source">
    <w:name w:val="footnote-or-source"/>
    <w:basedOn w:val="a"/>
    <w:rsid w:val="00647427"/>
    <w:pPr>
      <w:bidi w:val="0"/>
      <w:spacing w:before="100" w:beforeAutospacing="1" w:after="100" w:afterAutospacing="1"/>
    </w:pPr>
    <w:rPr>
      <w:rFonts w:cs="Times New Roman"/>
      <w:noProof w:val="0"/>
      <w:sz w:val="24"/>
      <w:szCs w:val="24"/>
      <w:lang w:eastAsia="en-US"/>
    </w:rPr>
  </w:style>
  <w:style w:type="character" w:customStyle="1" w:styleId="ff61">
    <w:name w:val="ff61"/>
    <w:rsid w:val="00647427"/>
    <w:rPr>
      <w:rFonts w:ascii="ff6" w:hAnsi="ff6" w:hint="default"/>
    </w:rPr>
  </w:style>
  <w:style w:type="character" w:customStyle="1" w:styleId="CharChar8">
    <w:name w:val="Char Char8"/>
    <w:semiHidden/>
    <w:rsid w:val="00647427"/>
    <w:rPr>
      <w:rFonts w:ascii="Calibri" w:eastAsia="Times New Roman" w:hAnsi="Calibri" w:cs="Arial"/>
      <w:b/>
      <w:bCs/>
      <w:noProof/>
      <w:sz w:val="22"/>
      <w:szCs w:val="22"/>
      <w:lang w:eastAsia="he-IL"/>
    </w:rPr>
  </w:style>
  <w:style w:type="paragraph" w:styleId="af6">
    <w:name w:val="Body Text"/>
    <w:basedOn w:val="a"/>
    <w:link w:val="af7"/>
    <w:semiHidden/>
    <w:rsid w:val="00647427"/>
    <w:pPr>
      <w:spacing w:after="120"/>
    </w:pPr>
  </w:style>
  <w:style w:type="character" w:customStyle="1" w:styleId="CharChar3">
    <w:name w:val="Char Char3"/>
    <w:rsid w:val="00647427"/>
    <w:rPr>
      <w:rFonts w:ascii="Times New Roman" w:eastAsia="Times New Roman" w:hAnsi="Times New Roman" w:cs="Miriam"/>
      <w:noProof/>
      <w:lang w:eastAsia="he-IL"/>
    </w:rPr>
  </w:style>
  <w:style w:type="character" w:customStyle="1" w:styleId="CharChar4">
    <w:name w:val="Char Char4"/>
    <w:rsid w:val="00647427"/>
    <w:rPr>
      <w:rFonts w:ascii="Times New Roman" w:eastAsia="Times New Roman" w:hAnsi="Times New Roman" w:cs="Miriam"/>
      <w:noProof/>
      <w:lang w:eastAsia="he-IL"/>
    </w:rPr>
  </w:style>
  <w:style w:type="paragraph" w:customStyle="1" w:styleId="ListParagraph2">
    <w:name w:val="List Paragraph2"/>
    <w:basedOn w:val="a"/>
    <w:qFormat/>
    <w:rsid w:val="00647427"/>
    <w:pPr>
      <w:bidi w:val="0"/>
      <w:ind w:left="720"/>
      <w:contextualSpacing/>
    </w:pPr>
    <w:rPr>
      <w:rFonts w:cs="Times New Roman"/>
      <w:noProof w:val="0"/>
      <w:color w:val="000000"/>
      <w:sz w:val="24"/>
      <w:szCs w:val="24"/>
      <w:lang w:eastAsia="en-US"/>
    </w:rPr>
  </w:style>
  <w:style w:type="paragraph" w:styleId="af8">
    <w:name w:val="Title"/>
    <w:basedOn w:val="a"/>
    <w:link w:val="af9"/>
    <w:qFormat/>
    <w:rsid w:val="00647427"/>
    <w:pPr>
      <w:jc w:val="center"/>
    </w:pPr>
    <w:rPr>
      <w:rFonts w:cs="Times New Roman"/>
      <w:noProof w:val="0"/>
      <w:sz w:val="24"/>
      <w:szCs w:val="24"/>
      <w:u w:val="single"/>
    </w:rPr>
  </w:style>
  <w:style w:type="character" w:customStyle="1" w:styleId="CharChar2">
    <w:name w:val="Char Char2"/>
    <w:rsid w:val="00647427"/>
    <w:rPr>
      <w:rFonts w:ascii="Times New Roman" w:eastAsia="Times New Roman" w:hAnsi="Times New Roman" w:cs="Times New Roman"/>
      <w:sz w:val="24"/>
      <w:szCs w:val="24"/>
      <w:u w:val="single"/>
      <w:lang w:eastAsia="he-IL"/>
    </w:rPr>
  </w:style>
  <w:style w:type="character" w:customStyle="1" w:styleId="CharChar5">
    <w:name w:val="Char Char5"/>
    <w:semiHidden/>
    <w:rsid w:val="00647427"/>
    <w:rPr>
      <w:rFonts w:ascii="Times New Roman" w:eastAsia="Times New Roman" w:hAnsi="Times New Roman" w:cs="Miriam"/>
      <w:noProof/>
      <w:lang w:eastAsia="he-IL"/>
    </w:rPr>
  </w:style>
  <w:style w:type="paragraph" w:styleId="afa">
    <w:name w:val="List Paragraph"/>
    <w:basedOn w:val="a"/>
    <w:uiPriority w:val="34"/>
    <w:qFormat/>
    <w:rsid w:val="00647427"/>
    <w:pPr>
      <w:ind w:left="720"/>
      <w:contextualSpacing/>
    </w:pPr>
    <w:rPr>
      <w:rFonts w:eastAsia="Calibri" w:cs="Times New Roman"/>
      <w:noProof w:val="0"/>
      <w:sz w:val="24"/>
      <w:szCs w:val="24"/>
    </w:rPr>
  </w:style>
  <w:style w:type="paragraph" w:customStyle="1" w:styleId="NoParagraphStyle">
    <w:name w:val="[No Paragraph Style]"/>
    <w:rsid w:val="00647427"/>
    <w:pPr>
      <w:widowControl w:val="0"/>
      <w:suppressAutoHyphens/>
      <w:autoSpaceDE w:val="0"/>
      <w:autoSpaceDN w:val="0"/>
      <w:bidi/>
      <w:adjustRightInd w:val="0"/>
      <w:spacing w:line="288" w:lineRule="auto"/>
      <w:textAlignment w:val="center"/>
    </w:pPr>
    <w:rPr>
      <w:rFonts w:ascii="WinSoftPro-Medium" w:eastAsia="Times New Roman" w:hAnsi="WinSoftPro-Medium" w:cs="WinSoftPro-Medium"/>
      <w:color w:val="000000"/>
      <w:sz w:val="24"/>
      <w:szCs w:val="24"/>
    </w:rPr>
  </w:style>
  <w:style w:type="paragraph" w:styleId="afb">
    <w:name w:val="Subtitle"/>
    <w:basedOn w:val="a"/>
    <w:next w:val="a"/>
    <w:link w:val="afc"/>
    <w:qFormat/>
    <w:rsid w:val="00647427"/>
    <w:pPr>
      <w:spacing w:before="120" w:after="60" w:line="360" w:lineRule="auto"/>
      <w:outlineLvl w:val="1"/>
    </w:pPr>
    <w:rPr>
      <w:rFonts w:ascii="Cambria" w:hAnsi="Cambria" w:cs="Times New Roman"/>
      <w:b/>
      <w:bCs/>
      <w:noProof w:val="0"/>
      <w:sz w:val="24"/>
      <w:szCs w:val="24"/>
      <w:u w:val="single"/>
    </w:rPr>
  </w:style>
  <w:style w:type="character" w:customStyle="1" w:styleId="CharChar">
    <w:name w:val="Char Char"/>
    <w:rsid w:val="00647427"/>
    <w:rPr>
      <w:rFonts w:ascii="Cambria" w:eastAsia="Times New Roman" w:hAnsi="Cambria" w:cs="Times New Roman"/>
      <w:b/>
      <w:bCs/>
      <w:sz w:val="24"/>
      <w:szCs w:val="24"/>
      <w:u w:val="single"/>
    </w:rPr>
  </w:style>
  <w:style w:type="character" w:customStyle="1" w:styleId="CharChar6">
    <w:name w:val="Char Char6"/>
    <w:semiHidden/>
    <w:rsid w:val="00647427"/>
    <w:rPr>
      <w:rFonts w:ascii="Times New Roman" w:eastAsia="Times New Roman" w:hAnsi="Times New Roman" w:cs="Miriam"/>
      <w:noProof/>
      <w:lang w:eastAsia="he-IL"/>
    </w:rPr>
  </w:style>
  <w:style w:type="character" w:customStyle="1" w:styleId="a6">
    <w:name w:val="טקסט הערה תו"/>
    <w:link w:val="a5"/>
    <w:uiPriority w:val="99"/>
    <w:semiHidden/>
    <w:rsid w:val="005E46E2"/>
    <w:rPr>
      <w:rFonts w:ascii="Times New Roman" w:eastAsia="Times New Roman" w:hAnsi="Times New Roman" w:cs="Miriam"/>
      <w:noProof/>
      <w:lang w:eastAsia="he-IL"/>
    </w:rPr>
  </w:style>
  <w:style w:type="character" w:customStyle="1" w:styleId="af2">
    <w:name w:val="נושא הערה תו"/>
    <w:link w:val="af1"/>
    <w:uiPriority w:val="99"/>
    <w:semiHidden/>
    <w:rsid w:val="005E46E2"/>
    <w:rPr>
      <w:rFonts w:ascii="Times New Roman" w:eastAsia="Times New Roman" w:hAnsi="Times New Roman" w:cs="Miriam"/>
      <w:b/>
      <w:bCs/>
      <w:noProof/>
      <w:lang w:eastAsia="he-IL"/>
    </w:rPr>
  </w:style>
  <w:style w:type="paragraph" w:styleId="afd">
    <w:name w:val="Revision"/>
    <w:hidden/>
    <w:uiPriority w:val="99"/>
    <w:semiHidden/>
    <w:rsid w:val="00707204"/>
    <w:rPr>
      <w:rFonts w:ascii="Times New Roman" w:eastAsia="Times New Roman" w:hAnsi="Times New Roman" w:cs="Miriam"/>
      <w:noProof/>
      <w:lang w:eastAsia="he-IL"/>
    </w:rPr>
  </w:style>
  <w:style w:type="character" w:customStyle="1" w:styleId="a8">
    <w:name w:val="טקסט הערת שוליים תו"/>
    <w:link w:val="a7"/>
    <w:uiPriority w:val="99"/>
    <w:rsid w:val="00A90C92"/>
    <w:rPr>
      <w:rFonts w:ascii="Times New Roman" w:eastAsia="Times New Roman" w:hAnsi="Times New Roman" w:cs="Miriam"/>
      <w:noProof/>
      <w:lang w:eastAsia="he-IL"/>
    </w:rPr>
  </w:style>
  <w:style w:type="table" w:styleId="afe">
    <w:name w:val="Table Grid"/>
    <w:basedOn w:val="a1"/>
    <w:uiPriority w:val="59"/>
    <w:rsid w:val="00331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כותרת טקסט תו"/>
    <w:link w:val="af8"/>
    <w:rsid w:val="00105F6A"/>
    <w:rPr>
      <w:rFonts w:ascii="Times New Roman" w:eastAsia="Times New Roman" w:hAnsi="Times New Roman" w:cs="Times New Roman"/>
      <w:sz w:val="24"/>
      <w:szCs w:val="24"/>
      <w:u w:val="single"/>
      <w:lang w:eastAsia="he-IL"/>
    </w:rPr>
  </w:style>
  <w:style w:type="character" w:customStyle="1" w:styleId="ad">
    <w:name w:val="כותרת תחתונה תו"/>
    <w:link w:val="ac"/>
    <w:semiHidden/>
    <w:rsid w:val="00BF7C4B"/>
    <w:rPr>
      <w:rFonts w:ascii="Times New Roman" w:eastAsia="Times New Roman" w:hAnsi="Times New Roman" w:cs="Miriam"/>
      <w:noProof/>
      <w:lang w:eastAsia="he-IL"/>
    </w:rPr>
  </w:style>
  <w:style w:type="paragraph" w:styleId="aff">
    <w:name w:val="Plain Text"/>
    <w:basedOn w:val="a"/>
    <w:link w:val="aff0"/>
    <w:uiPriority w:val="99"/>
    <w:unhideWhenUsed/>
    <w:rsid w:val="00021138"/>
    <w:rPr>
      <w:rFonts w:ascii="Calibri" w:eastAsia="Calibri" w:hAnsi="Calibri" w:cs="Times New Roman"/>
      <w:noProof w:val="0"/>
      <w:sz w:val="22"/>
      <w:szCs w:val="21"/>
    </w:rPr>
  </w:style>
  <w:style w:type="character" w:customStyle="1" w:styleId="aff0">
    <w:name w:val="טקסט רגיל תו"/>
    <w:link w:val="aff"/>
    <w:uiPriority w:val="99"/>
    <w:rsid w:val="00021138"/>
    <w:rPr>
      <w:rFonts w:eastAsia="Calibri" w:cs="Arial"/>
      <w:sz w:val="22"/>
      <w:szCs w:val="21"/>
    </w:rPr>
  </w:style>
  <w:style w:type="character" w:customStyle="1" w:styleId="apple-converted-space">
    <w:name w:val="apple-converted-space"/>
    <w:basedOn w:val="a0"/>
    <w:rsid w:val="009674DB"/>
  </w:style>
  <w:style w:type="character" w:styleId="aff1">
    <w:name w:val="Placeholder Text"/>
    <w:basedOn w:val="a0"/>
    <w:uiPriority w:val="99"/>
    <w:semiHidden/>
    <w:rsid w:val="00C4671A"/>
    <w:rPr>
      <w:color w:val="808080"/>
    </w:rPr>
  </w:style>
  <w:style w:type="character" w:customStyle="1" w:styleId="11">
    <w:name w:val="כותרת 1 תו"/>
    <w:basedOn w:val="a0"/>
    <w:link w:val="10"/>
    <w:rsid w:val="00A30770"/>
    <w:rPr>
      <w:rFonts w:ascii="Times New Roman" w:eastAsia="Times New Roman" w:hAnsi="Times New Roman"/>
      <w:b/>
      <w:bCs/>
      <w:noProof/>
      <w:szCs w:val="40"/>
      <w:u w:val="single"/>
      <w:lang w:eastAsia="he-IL"/>
    </w:rPr>
  </w:style>
  <w:style w:type="character" w:customStyle="1" w:styleId="20">
    <w:name w:val="כותרת 2 תו"/>
    <w:basedOn w:val="a0"/>
    <w:link w:val="2"/>
    <w:rsid w:val="00A30770"/>
    <w:rPr>
      <w:rFonts w:ascii="Cambria" w:eastAsia="Times New Roman" w:hAnsi="Cambria" w:cs="Miriam"/>
      <w:b/>
      <w:bCs/>
      <w:i/>
      <w:iCs/>
      <w:noProof/>
      <w:sz w:val="28"/>
      <w:szCs w:val="28"/>
      <w:lang w:eastAsia="he-IL"/>
    </w:rPr>
  </w:style>
  <w:style w:type="character" w:customStyle="1" w:styleId="30">
    <w:name w:val="כותרת 3 תו"/>
    <w:basedOn w:val="a0"/>
    <w:link w:val="3"/>
    <w:rsid w:val="00A30770"/>
    <w:rPr>
      <w:rFonts w:ascii="Arial" w:eastAsia="Times New Roman" w:hAnsi="Arial"/>
      <w:noProof/>
      <w:szCs w:val="28"/>
      <w:lang w:eastAsia="he-IL"/>
    </w:rPr>
  </w:style>
  <w:style w:type="character" w:customStyle="1" w:styleId="40">
    <w:name w:val="כותרת 4 תו"/>
    <w:basedOn w:val="a0"/>
    <w:link w:val="4"/>
    <w:rsid w:val="00A30770"/>
    <w:rPr>
      <w:rFonts w:ascii="Times New Roman" w:eastAsia="Times New Roman" w:hAnsi="Times New Roman" w:cs="Narkisim"/>
      <w:sz w:val="28"/>
      <w:szCs w:val="28"/>
      <w:u w:val="single"/>
      <w:lang w:eastAsia="he-IL"/>
    </w:rPr>
  </w:style>
  <w:style w:type="character" w:customStyle="1" w:styleId="60">
    <w:name w:val="כותרת 6 תו"/>
    <w:basedOn w:val="a0"/>
    <w:link w:val="6"/>
    <w:rsid w:val="00A30770"/>
    <w:rPr>
      <w:rFonts w:eastAsia="Times New Roman"/>
      <w:b/>
      <w:bCs/>
      <w:noProof/>
      <w:sz w:val="22"/>
      <w:szCs w:val="22"/>
      <w:lang w:eastAsia="he-IL"/>
    </w:rPr>
  </w:style>
  <w:style w:type="character" w:customStyle="1" w:styleId="ab">
    <w:name w:val="כותרת עליונה תו"/>
    <w:basedOn w:val="a0"/>
    <w:link w:val="aa"/>
    <w:semiHidden/>
    <w:rsid w:val="00A30770"/>
    <w:rPr>
      <w:rFonts w:ascii="Times New Roman" w:eastAsia="Times New Roman" w:hAnsi="Times New Roman" w:cs="Miriam"/>
      <w:noProof/>
      <w:lang w:eastAsia="he-IL"/>
    </w:rPr>
  </w:style>
  <w:style w:type="character" w:customStyle="1" w:styleId="af4">
    <w:name w:val="כניסה בגוף טקסט תו"/>
    <w:basedOn w:val="a0"/>
    <w:link w:val="af3"/>
    <w:semiHidden/>
    <w:rsid w:val="00A30770"/>
    <w:rPr>
      <w:rFonts w:ascii="Times New Roman" w:eastAsia="Times New Roman" w:hAnsi="Times New Roman" w:cs="Narkisim"/>
      <w:sz w:val="24"/>
      <w:szCs w:val="24"/>
      <w:lang w:eastAsia="he-IL"/>
    </w:rPr>
  </w:style>
  <w:style w:type="character" w:customStyle="1" w:styleId="22">
    <w:name w:val="כניסה בגוף טקסט 2 תו"/>
    <w:basedOn w:val="a0"/>
    <w:link w:val="21"/>
    <w:semiHidden/>
    <w:rsid w:val="00A30770"/>
    <w:rPr>
      <w:rFonts w:ascii="Times New Roman" w:eastAsia="Times New Roman" w:hAnsi="Times New Roman" w:cs="Guttman Yad-Brush"/>
      <w:sz w:val="24"/>
      <w:szCs w:val="24"/>
      <w:lang w:eastAsia="he-IL"/>
    </w:rPr>
  </w:style>
  <w:style w:type="character" w:customStyle="1" w:styleId="af7">
    <w:name w:val="גוף טקסט תו"/>
    <w:basedOn w:val="a0"/>
    <w:link w:val="af6"/>
    <w:semiHidden/>
    <w:rsid w:val="00A30770"/>
    <w:rPr>
      <w:rFonts w:ascii="Times New Roman" w:eastAsia="Times New Roman" w:hAnsi="Times New Roman" w:cs="Miriam"/>
      <w:noProof/>
      <w:lang w:eastAsia="he-IL"/>
    </w:rPr>
  </w:style>
  <w:style w:type="character" w:customStyle="1" w:styleId="afc">
    <w:name w:val="כותרת משנה תו"/>
    <w:basedOn w:val="a0"/>
    <w:link w:val="afb"/>
    <w:rsid w:val="00A30770"/>
    <w:rPr>
      <w:rFonts w:ascii="Cambria" w:eastAsia="Times New Roman" w:hAnsi="Cambria" w:cs="Times New Roman"/>
      <w:b/>
      <w:bCs/>
      <w:sz w:val="24"/>
      <w:szCs w:val="24"/>
      <w:u w:val="single"/>
      <w:lang w:eastAsia="he-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semiHidden="0" w:uiPriority="0"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0" w:unhideWhenUsed="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427"/>
    <w:pPr>
      <w:bidi/>
    </w:pPr>
    <w:rPr>
      <w:rFonts w:ascii="Times New Roman" w:eastAsia="Times New Roman" w:hAnsi="Times New Roman" w:cs="Miriam"/>
      <w:noProof/>
      <w:lang w:eastAsia="he-IL"/>
    </w:rPr>
  </w:style>
  <w:style w:type="paragraph" w:styleId="10">
    <w:name w:val="heading 1"/>
    <w:basedOn w:val="a"/>
    <w:next w:val="a"/>
    <w:link w:val="11"/>
    <w:qFormat/>
    <w:rsid w:val="00647427"/>
    <w:pPr>
      <w:keepNext/>
      <w:ind w:left="-625" w:right="-1276"/>
      <w:outlineLvl w:val="0"/>
    </w:pPr>
    <w:rPr>
      <w:rFonts w:cs="Arial"/>
      <w:b/>
      <w:bCs/>
      <w:szCs w:val="40"/>
      <w:u w:val="single"/>
    </w:rPr>
  </w:style>
  <w:style w:type="paragraph" w:styleId="2">
    <w:name w:val="heading 2"/>
    <w:basedOn w:val="a"/>
    <w:next w:val="a"/>
    <w:link w:val="20"/>
    <w:qFormat/>
    <w:rsid w:val="00647427"/>
    <w:pPr>
      <w:keepNext/>
      <w:spacing w:before="240" w:after="60"/>
      <w:outlineLvl w:val="1"/>
    </w:pPr>
    <w:rPr>
      <w:rFonts w:ascii="Cambria" w:hAnsi="Cambria"/>
      <w:b/>
      <w:bCs/>
      <w:i/>
      <w:iCs/>
      <w:sz w:val="28"/>
      <w:szCs w:val="28"/>
    </w:rPr>
  </w:style>
  <w:style w:type="paragraph" w:styleId="3">
    <w:name w:val="heading 3"/>
    <w:basedOn w:val="a"/>
    <w:next w:val="a"/>
    <w:link w:val="30"/>
    <w:qFormat/>
    <w:rsid w:val="00647427"/>
    <w:pPr>
      <w:keepNext/>
      <w:ind w:left="-625" w:right="-709"/>
      <w:outlineLvl w:val="2"/>
    </w:pPr>
    <w:rPr>
      <w:rFonts w:ascii="Arial" w:hAnsi="Arial" w:cs="Arial"/>
      <w:szCs w:val="28"/>
    </w:rPr>
  </w:style>
  <w:style w:type="paragraph" w:styleId="4">
    <w:name w:val="heading 4"/>
    <w:basedOn w:val="a"/>
    <w:next w:val="a"/>
    <w:link w:val="40"/>
    <w:qFormat/>
    <w:rsid w:val="00647427"/>
    <w:pPr>
      <w:keepNext/>
      <w:spacing w:line="360" w:lineRule="auto"/>
      <w:outlineLvl w:val="3"/>
    </w:pPr>
    <w:rPr>
      <w:rFonts w:cs="Narkisim"/>
      <w:noProof w:val="0"/>
      <w:sz w:val="28"/>
      <w:szCs w:val="28"/>
      <w:u w:val="single"/>
    </w:rPr>
  </w:style>
  <w:style w:type="paragraph" w:styleId="6">
    <w:name w:val="heading 6"/>
    <w:basedOn w:val="a"/>
    <w:next w:val="a"/>
    <w:link w:val="60"/>
    <w:qFormat/>
    <w:rsid w:val="00647427"/>
    <w:pPr>
      <w:spacing w:before="240" w:after="60"/>
      <w:outlineLvl w:val="5"/>
    </w:pPr>
    <w:rPr>
      <w:rFonts w:ascii="Calibri" w:hAnsi="Calibri" w:cs="Arial"/>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sid w:val="00647427"/>
    <w:rPr>
      <w:color w:val="0000FF"/>
      <w:u w:val="single"/>
    </w:rPr>
  </w:style>
  <w:style w:type="paragraph" w:customStyle="1" w:styleId="a3">
    <w:name w:val="נרקיס"/>
    <w:basedOn w:val="a"/>
    <w:autoRedefine/>
    <w:rsid w:val="00817BD1"/>
    <w:pPr>
      <w:spacing w:line="360" w:lineRule="auto"/>
      <w:ind w:left="26"/>
    </w:pPr>
    <w:rPr>
      <w:rFonts w:ascii="Arial" w:eastAsia="SimSun" w:hAnsi="Arial" w:cstheme="minorBidi"/>
      <w:b/>
      <w:bCs/>
      <w:sz w:val="28"/>
      <w:szCs w:val="28"/>
      <w:lang w:eastAsia="zh-CN" w:bidi="ar-AE"/>
    </w:rPr>
  </w:style>
  <w:style w:type="paragraph" w:customStyle="1" w:styleId="BalloonText1">
    <w:name w:val="Balloon Text1"/>
    <w:basedOn w:val="a"/>
    <w:semiHidden/>
    <w:unhideWhenUsed/>
    <w:rsid w:val="00647427"/>
    <w:rPr>
      <w:rFonts w:ascii="Tahoma" w:hAnsi="Tahoma" w:cs="Tahoma"/>
      <w:sz w:val="16"/>
      <w:szCs w:val="16"/>
    </w:rPr>
  </w:style>
  <w:style w:type="character" w:customStyle="1" w:styleId="CharChar7">
    <w:name w:val="Char Char7"/>
    <w:semiHidden/>
    <w:rsid w:val="00647427"/>
    <w:rPr>
      <w:rFonts w:ascii="Tahoma" w:eastAsia="Times New Roman" w:hAnsi="Tahoma" w:cs="Tahoma"/>
      <w:noProof/>
      <w:sz w:val="16"/>
      <w:szCs w:val="16"/>
      <w:lang w:eastAsia="he-IL"/>
    </w:rPr>
  </w:style>
  <w:style w:type="character" w:styleId="a4">
    <w:name w:val="annotation reference"/>
    <w:uiPriority w:val="99"/>
    <w:semiHidden/>
    <w:rsid w:val="00647427"/>
    <w:rPr>
      <w:sz w:val="16"/>
      <w:szCs w:val="16"/>
    </w:rPr>
  </w:style>
  <w:style w:type="paragraph" w:styleId="a5">
    <w:name w:val="annotation text"/>
    <w:basedOn w:val="a"/>
    <w:link w:val="a6"/>
    <w:uiPriority w:val="99"/>
    <w:semiHidden/>
    <w:rsid w:val="00647427"/>
    <w:rPr>
      <w:rFonts w:cs="Times New Roman"/>
    </w:rPr>
  </w:style>
  <w:style w:type="paragraph" w:customStyle="1" w:styleId="CommentSubject1">
    <w:name w:val="Comment Subject1"/>
    <w:basedOn w:val="a5"/>
    <w:next w:val="a5"/>
    <w:semiHidden/>
    <w:rsid w:val="00647427"/>
    <w:rPr>
      <w:b/>
      <w:bCs/>
    </w:rPr>
  </w:style>
  <w:style w:type="paragraph" w:styleId="a7">
    <w:name w:val="footnote text"/>
    <w:basedOn w:val="a"/>
    <w:link w:val="a8"/>
    <w:uiPriority w:val="99"/>
    <w:rsid w:val="00647427"/>
    <w:rPr>
      <w:rFonts w:cs="Times New Roman"/>
    </w:rPr>
  </w:style>
  <w:style w:type="character" w:styleId="a9">
    <w:name w:val="footnote reference"/>
    <w:uiPriority w:val="99"/>
    <w:semiHidden/>
    <w:rsid w:val="00647427"/>
    <w:rPr>
      <w:vertAlign w:val="superscript"/>
    </w:rPr>
  </w:style>
  <w:style w:type="paragraph" w:styleId="aa">
    <w:name w:val="header"/>
    <w:basedOn w:val="a"/>
    <w:link w:val="ab"/>
    <w:semiHidden/>
    <w:rsid w:val="00647427"/>
    <w:pPr>
      <w:tabs>
        <w:tab w:val="center" w:pos="4153"/>
        <w:tab w:val="right" w:pos="8306"/>
      </w:tabs>
    </w:pPr>
  </w:style>
  <w:style w:type="paragraph" w:styleId="ac">
    <w:name w:val="footer"/>
    <w:basedOn w:val="a"/>
    <w:link w:val="ad"/>
    <w:semiHidden/>
    <w:rsid w:val="00647427"/>
    <w:pPr>
      <w:tabs>
        <w:tab w:val="center" w:pos="4153"/>
        <w:tab w:val="right" w:pos="8306"/>
      </w:tabs>
    </w:pPr>
    <w:rPr>
      <w:rFonts w:cs="Times New Roman"/>
    </w:rPr>
  </w:style>
  <w:style w:type="character" w:styleId="ae">
    <w:name w:val="page number"/>
    <w:basedOn w:val="a0"/>
    <w:semiHidden/>
    <w:rsid w:val="00647427"/>
  </w:style>
  <w:style w:type="paragraph" w:customStyle="1" w:styleId="1">
    <w:name w:val="סגנון1"/>
    <w:basedOn w:val="a"/>
    <w:rsid w:val="00647427"/>
    <w:pPr>
      <w:numPr>
        <w:numId w:val="1"/>
      </w:numPr>
      <w:ind w:right="0"/>
    </w:pPr>
  </w:style>
  <w:style w:type="paragraph" w:styleId="af">
    <w:name w:val="Balloon Text"/>
    <w:basedOn w:val="a"/>
    <w:link w:val="af0"/>
    <w:uiPriority w:val="99"/>
    <w:semiHidden/>
    <w:unhideWhenUsed/>
    <w:rsid w:val="00D50865"/>
    <w:rPr>
      <w:rFonts w:ascii="Tahoma" w:hAnsi="Tahoma" w:cs="Times New Roman"/>
      <w:sz w:val="16"/>
      <w:szCs w:val="16"/>
    </w:rPr>
  </w:style>
  <w:style w:type="paragraph" w:customStyle="1" w:styleId="ListParagraph1">
    <w:name w:val="List Paragraph1"/>
    <w:basedOn w:val="a"/>
    <w:qFormat/>
    <w:rsid w:val="00647427"/>
    <w:pPr>
      <w:ind w:left="720"/>
      <w:contextualSpacing/>
    </w:pPr>
    <w:rPr>
      <w:rFonts w:cs="Times New Roman"/>
      <w:noProof w:val="0"/>
      <w:sz w:val="24"/>
      <w:szCs w:val="24"/>
      <w:lang w:eastAsia="en-US"/>
    </w:rPr>
  </w:style>
  <w:style w:type="character" w:customStyle="1" w:styleId="af0">
    <w:name w:val="טקסט בלונים תו"/>
    <w:link w:val="af"/>
    <w:uiPriority w:val="99"/>
    <w:semiHidden/>
    <w:rsid w:val="00D50865"/>
    <w:rPr>
      <w:rFonts w:ascii="Tahoma" w:eastAsia="Times New Roman" w:hAnsi="Tahoma" w:cs="Tahoma"/>
      <w:noProof/>
      <w:sz w:val="16"/>
      <w:szCs w:val="16"/>
      <w:lang w:eastAsia="he-IL"/>
    </w:rPr>
  </w:style>
  <w:style w:type="character" w:customStyle="1" w:styleId="mw-headline">
    <w:name w:val="mw-headline"/>
    <w:basedOn w:val="a0"/>
    <w:rsid w:val="00647427"/>
  </w:style>
  <w:style w:type="character" w:styleId="FollowedHyperlink">
    <w:name w:val="FollowedHyperlink"/>
    <w:semiHidden/>
    <w:rsid w:val="00647427"/>
    <w:rPr>
      <w:color w:val="800080"/>
      <w:u w:val="single"/>
    </w:rPr>
  </w:style>
  <w:style w:type="paragraph" w:styleId="af1">
    <w:name w:val="annotation subject"/>
    <w:basedOn w:val="a5"/>
    <w:next w:val="a5"/>
    <w:link w:val="af2"/>
    <w:uiPriority w:val="99"/>
    <w:semiHidden/>
    <w:unhideWhenUsed/>
    <w:rsid w:val="005E46E2"/>
    <w:rPr>
      <w:b/>
      <w:bCs/>
    </w:rPr>
  </w:style>
  <w:style w:type="character" w:customStyle="1" w:styleId="Title1">
    <w:name w:val="Title1"/>
    <w:basedOn w:val="a0"/>
    <w:rsid w:val="00647427"/>
  </w:style>
  <w:style w:type="paragraph" w:styleId="af3">
    <w:name w:val="Body Text Indent"/>
    <w:basedOn w:val="a"/>
    <w:link w:val="af4"/>
    <w:semiHidden/>
    <w:rsid w:val="00647427"/>
    <w:pPr>
      <w:ind w:left="360"/>
    </w:pPr>
    <w:rPr>
      <w:rFonts w:cs="Narkisim"/>
      <w:noProof w:val="0"/>
      <w:sz w:val="24"/>
      <w:szCs w:val="24"/>
    </w:rPr>
  </w:style>
  <w:style w:type="paragraph" w:styleId="NormalWeb">
    <w:name w:val="Normal (Web)"/>
    <w:basedOn w:val="a"/>
    <w:semiHidden/>
    <w:rsid w:val="00647427"/>
    <w:pPr>
      <w:bidi w:val="0"/>
      <w:spacing w:before="100" w:beforeAutospacing="1" w:after="100" w:afterAutospacing="1"/>
    </w:pPr>
    <w:rPr>
      <w:rFonts w:cs="Times New Roman"/>
      <w:noProof w:val="0"/>
      <w:color w:val="000000"/>
      <w:sz w:val="24"/>
      <w:szCs w:val="24"/>
    </w:rPr>
  </w:style>
  <w:style w:type="paragraph" w:styleId="af5">
    <w:name w:val="caption"/>
    <w:basedOn w:val="a"/>
    <w:next w:val="a"/>
    <w:qFormat/>
    <w:rsid w:val="00647427"/>
    <w:pPr>
      <w:spacing w:line="360" w:lineRule="auto"/>
      <w:ind w:left="26"/>
    </w:pPr>
    <w:rPr>
      <w:rFonts w:cs="Narkisim"/>
      <w:noProof w:val="0"/>
      <w:sz w:val="24"/>
      <w:szCs w:val="24"/>
      <w:u w:val="single"/>
    </w:rPr>
  </w:style>
  <w:style w:type="paragraph" w:styleId="21">
    <w:name w:val="Body Text Indent 2"/>
    <w:basedOn w:val="a"/>
    <w:link w:val="22"/>
    <w:semiHidden/>
    <w:rsid w:val="00647427"/>
    <w:pPr>
      <w:spacing w:line="360" w:lineRule="auto"/>
      <w:ind w:left="26"/>
    </w:pPr>
    <w:rPr>
      <w:rFonts w:cs="Guttman Yad-Brush"/>
      <w:noProof w:val="0"/>
      <w:sz w:val="24"/>
      <w:szCs w:val="24"/>
    </w:rPr>
  </w:style>
  <w:style w:type="character" w:customStyle="1" w:styleId="CharChar1">
    <w:name w:val="Char Char1"/>
    <w:rsid w:val="00647427"/>
    <w:rPr>
      <w:rFonts w:cs="Miriam"/>
      <w:noProof/>
      <w:lang w:eastAsia="he-IL"/>
    </w:rPr>
  </w:style>
  <w:style w:type="paragraph" w:customStyle="1" w:styleId="footnote-or-source">
    <w:name w:val="footnote-or-source"/>
    <w:basedOn w:val="a"/>
    <w:rsid w:val="00647427"/>
    <w:pPr>
      <w:bidi w:val="0"/>
      <w:spacing w:before="100" w:beforeAutospacing="1" w:after="100" w:afterAutospacing="1"/>
    </w:pPr>
    <w:rPr>
      <w:rFonts w:cs="Times New Roman"/>
      <w:noProof w:val="0"/>
      <w:sz w:val="24"/>
      <w:szCs w:val="24"/>
      <w:lang w:eastAsia="en-US"/>
    </w:rPr>
  </w:style>
  <w:style w:type="character" w:customStyle="1" w:styleId="ff61">
    <w:name w:val="ff61"/>
    <w:rsid w:val="00647427"/>
    <w:rPr>
      <w:rFonts w:ascii="ff6" w:hAnsi="ff6" w:hint="default"/>
    </w:rPr>
  </w:style>
  <w:style w:type="character" w:customStyle="1" w:styleId="CharChar8">
    <w:name w:val="Char Char8"/>
    <w:semiHidden/>
    <w:rsid w:val="00647427"/>
    <w:rPr>
      <w:rFonts w:ascii="Calibri" w:eastAsia="Times New Roman" w:hAnsi="Calibri" w:cs="Arial"/>
      <w:b/>
      <w:bCs/>
      <w:noProof/>
      <w:sz w:val="22"/>
      <w:szCs w:val="22"/>
      <w:lang w:eastAsia="he-IL"/>
    </w:rPr>
  </w:style>
  <w:style w:type="paragraph" w:styleId="af6">
    <w:name w:val="Body Text"/>
    <w:basedOn w:val="a"/>
    <w:link w:val="af7"/>
    <w:semiHidden/>
    <w:rsid w:val="00647427"/>
    <w:pPr>
      <w:spacing w:after="120"/>
    </w:pPr>
  </w:style>
  <w:style w:type="character" w:customStyle="1" w:styleId="CharChar3">
    <w:name w:val="Char Char3"/>
    <w:rsid w:val="00647427"/>
    <w:rPr>
      <w:rFonts w:ascii="Times New Roman" w:eastAsia="Times New Roman" w:hAnsi="Times New Roman" w:cs="Miriam"/>
      <w:noProof/>
      <w:lang w:eastAsia="he-IL"/>
    </w:rPr>
  </w:style>
  <w:style w:type="character" w:customStyle="1" w:styleId="CharChar4">
    <w:name w:val="Char Char4"/>
    <w:rsid w:val="00647427"/>
    <w:rPr>
      <w:rFonts w:ascii="Times New Roman" w:eastAsia="Times New Roman" w:hAnsi="Times New Roman" w:cs="Miriam"/>
      <w:noProof/>
      <w:lang w:eastAsia="he-IL"/>
    </w:rPr>
  </w:style>
  <w:style w:type="paragraph" w:customStyle="1" w:styleId="ListParagraph2">
    <w:name w:val="List Paragraph2"/>
    <w:basedOn w:val="a"/>
    <w:qFormat/>
    <w:rsid w:val="00647427"/>
    <w:pPr>
      <w:bidi w:val="0"/>
      <w:ind w:left="720"/>
      <w:contextualSpacing/>
    </w:pPr>
    <w:rPr>
      <w:rFonts w:cs="Times New Roman"/>
      <w:noProof w:val="0"/>
      <w:color w:val="000000"/>
      <w:sz w:val="24"/>
      <w:szCs w:val="24"/>
      <w:lang w:eastAsia="en-US"/>
    </w:rPr>
  </w:style>
  <w:style w:type="paragraph" w:styleId="af8">
    <w:name w:val="Title"/>
    <w:basedOn w:val="a"/>
    <w:link w:val="af9"/>
    <w:qFormat/>
    <w:rsid w:val="00647427"/>
    <w:pPr>
      <w:jc w:val="center"/>
    </w:pPr>
    <w:rPr>
      <w:rFonts w:cs="Times New Roman"/>
      <w:noProof w:val="0"/>
      <w:sz w:val="24"/>
      <w:szCs w:val="24"/>
      <w:u w:val="single"/>
    </w:rPr>
  </w:style>
  <w:style w:type="character" w:customStyle="1" w:styleId="CharChar2">
    <w:name w:val="Char Char2"/>
    <w:rsid w:val="00647427"/>
    <w:rPr>
      <w:rFonts w:ascii="Times New Roman" w:eastAsia="Times New Roman" w:hAnsi="Times New Roman" w:cs="Times New Roman"/>
      <w:sz w:val="24"/>
      <w:szCs w:val="24"/>
      <w:u w:val="single"/>
      <w:lang w:eastAsia="he-IL"/>
    </w:rPr>
  </w:style>
  <w:style w:type="character" w:customStyle="1" w:styleId="CharChar5">
    <w:name w:val="Char Char5"/>
    <w:semiHidden/>
    <w:rsid w:val="00647427"/>
    <w:rPr>
      <w:rFonts w:ascii="Times New Roman" w:eastAsia="Times New Roman" w:hAnsi="Times New Roman" w:cs="Miriam"/>
      <w:noProof/>
      <w:lang w:eastAsia="he-IL"/>
    </w:rPr>
  </w:style>
  <w:style w:type="paragraph" w:styleId="afa">
    <w:name w:val="List Paragraph"/>
    <w:basedOn w:val="a"/>
    <w:uiPriority w:val="34"/>
    <w:qFormat/>
    <w:rsid w:val="00647427"/>
    <w:pPr>
      <w:ind w:left="720"/>
      <w:contextualSpacing/>
    </w:pPr>
    <w:rPr>
      <w:rFonts w:eastAsia="Calibri" w:cs="Times New Roman"/>
      <w:noProof w:val="0"/>
      <w:sz w:val="24"/>
      <w:szCs w:val="24"/>
    </w:rPr>
  </w:style>
  <w:style w:type="paragraph" w:customStyle="1" w:styleId="NoParagraphStyle">
    <w:name w:val="[No Paragraph Style]"/>
    <w:rsid w:val="00647427"/>
    <w:pPr>
      <w:widowControl w:val="0"/>
      <w:suppressAutoHyphens/>
      <w:autoSpaceDE w:val="0"/>
      <w:autoSpaceDN w:val="0"/>
      <w:bidi/>
      <w:adjustRightInd w:val="0"/>
      <w:spacing w:line="288" w:lineRule="auto"/>
      <w:textAlignment w:val="center"/>
    </w:pPr>
    <w:rPr>
      <w:rFonts w:ascii="WinSoftPro-Medium" w:eastAsia="Times New Roman" w:hAnsi="WinSoftPro-Medium" w:cs="WinSoftPro-Medium"/>
      <w:color w:val="000000"/>
      <w:sz w:val="24"/>
      <w:szCs w:val="24"/>
    </w:rPr>
  </w:style>
  <w:style w:type="paragraph" w:styleId="afb">
    <w:name w:val="Subtitle"/>
    <w:basedOn w:val="a"/>
    <w:next w:val="a"/>
    <w:link w:val="afc"/>
    <w:qFormat/>
    <w:rsid w:val="00647427"/>
    <w:pPr>
      <w:spacing w:before="120" w:after="60" w:line="360" w:lineRule="auto"/>
      <w:outlineLvl w:val="1"/>
    </w:pPr>
    <w:rPr>
      <w:rFonts w:ascii="Cambria" w:hAnsi="Cambria" w:cs="Times New Roman"/>
      <w:b/>
      <w:bCs/>
      <w:noProof w:val="0"/>
      <w:sz w:val="24"/>
      <w:szCs w:val="24"/>
      <w:u w:val="single"/>
    </w:rPr>
  </w:style>
  <w:style w:type="character" w:customStyle="1" w:styleId="CharChar">
    <w:name w:val="Char Char"/>
    <w:rsid w:val="00647427"/>
    <w:rPr>
      <w:rFonts w:ascii="Cambria" w:eastAsia="Times New Roman" w:hAnsi="Cambria" w:cs="Times New Roman"/>
      <w:b/>
      <w:bCs/>
      <w:sz w:val="24"/>
      <w:szCs w:val="24"/>
      <w:u w:val="single"/>
    </w:rPr>
  </w:style>
  <w:style w:type="character" w:customStyle="1" w:styleId="CharChar6">
    <w:name w:val="Char Char6"/>
    <w:semiHidden/>
    <w:rsid w:val="00647427"/>
    <w:rPr>
      <w:rFonts w:ascii="Times New Roman" w:eastAsia="Times New Roman" w:hAnsi="Times New Roman" w:cs="Miriam"/>
      <w:noProof/>
      <w:lang w:eastAsia="he-IL"/>
    </w:rPr>
  </w:style>
  <w:style w:type="character" w:customStyle="1" w:styleId="a6">
    <w:name w:val="טקסט הערה תו"/>
    <w:link w:val="a5"/>
    <w:uiPriority w:val="99"/>
    <w:semiHidden/>
    <w:rsid w:val="005E46E2"/>
    <w:rPr>
      <w:rFonts w:ascii="Times New Roman" w:eastAsia="Times New Roman" w:hAnsi="Times New Roman" w:cs="Miriam"/>
      <w:noProof/>
      <w:lang w:eastAsia="he-IL"/>
    </w:rPr>
  </w:style>
  <w:style w:type="character" w:customStyle="1" w:styleId="af2">
    <w:name w:val="נושא הערה תו"/>
    <w:link w:val="af1"/>
    <w:uiPriority w:val="99"/>
    <w:semiHidden/>
    <w:rsid w:val="005E46E2"/>
    <w:rPr>
      <w:rFonts w:ascii="Times New Roman" w:eastAsia="Times New Roman" w:hAnsi="Times New Roman" w:cs="Miriam"/>
      <w:b/>
      <w:bCs/>
      <w:noProof/>
      <w:lang w:eastAsia="he-IL"/>
    </w:rPr>
  </w:style>
  <w:style w:type="paragraph" w:styleId="afd">
    <w:name w:val="Revision"/>
    <w:hidden/>
    <w:uiPriority w:val="99"/>
    <w:semiHidden/>
    <w:rsid w:val="00707204"/>
    <w:rPr>
      <w:rFonts w:ascii="Times New Roman" w:eastAsia="Times New Roman" w:hAnsi="Times New Roman" w:cs="Miriam"/>
      <w:noProof/>
      <w:lang w:eastAsia="he-IL"/>
    </w:rPr>
  </w:style>
  <w:style w:type="character" w:customStyle="1" w:styleId="a8">
    <w:name w:val="טקסט הערת שוליים תו"/>
    <w:link w:val="a7"/>
    <w:uiPriority w:val="99"/>
    <w:rsid w:val="00A90C92"/>
    <w:rPr>
      <w:rFonts w:ascii="Times New Roman" w:eastAsia="Times New Roman" w:hAnsi="Times New Roman" w:cs="Miriam"/>
      <w:noProof/>
      <w:lang w:eastAsia="he-IL"/>
    </w:rPr>
  </w:style>
  <w:style w:type="table" w:styleId="afe">
    <w:name w:val="Table Grid"/>
    <w:basedOn w:val="a1"/>
    <w:uiPriority w:val="59"/>
    <w:rsid w:val="00331B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9">
    <w:name w:val="כותרת טקסט תו"/>
    <w:link w:val="af8"/>
    <w:rsid w:val="00105F6A"/>
    <w:rPr>
      <w:rFonts w:ascii="Times New Roman" w:eastAsia="Times New Roman" w:hAnsi="Times New Roman" w:cs="Times New Roman"/>
      <w:sz w:val="24"/>
      <w:szCs w:val="24"/>
      <w:u w:val="single"/>
      <w:lang w:eastAsia="he-IL"/>
    </w:rPr>
  </w:style>
  <w:style w:type="character" w:customStyle="1" w:styleId="ad">
    <w:name w:val="כותרת תחתונה תו"/>
    <w:link w:val="ac"/>
    <w:semiHidden/>
    <w:rsid w:val="00BF7C4B"/>
    <w:rPr>
      <w:rFonts w:ascii="Times New Roman" w:eastAsia="Times New Roman" w:hAnsi="Times New Roman" w:cs="Miriam"/>
      <w:noProof/>
      <w:lang w:eastAsia="he-IL"/>
    </w:rPr>
  </w:style>
  <w:style w:type="paragraph" w:styleId="aff">
    <w:name w:val="Plain Text"/>
    <w:basedOn w:val="a"/>
    <w:link w:val="aff0"/>
    <w:uiPriority w:val="99"/>
    <w:unhideWhenUsed/>
    <w:rsid w:val="00021138"/>
    <w:rPr>
      <w:rFonts w:ascii="Calibri" w:eastAsia="Calibri" w:hAnsi="Calibri" w:cs="Times New Roman"/>
      <w:noProof w:val="0"/>
      <w:sz w:val="22"/>
      <w:szCs w:val="21"/>
    </w:rPr>
  </w:style>
  <w:style w:type="character" w:customStyle="1" w:styleId="aff0">
    <w:name w:val="טקסט רגיל תו"/>
    <w:link w:val="aff"/>
    <w:uiPriority w:val="99"/>
    <w:rsid w:val="00021138"/>
    <w:rPr>
      <w:rFonts w:eastAsia="Calibri" w:cs="Arial"/>
      <w:sz w:val="22"/>
      <w:szCs w:val="21"/>
    </w:rPr>
  </w:style>
  <w:style w:type="character" w:customStyle="1" w:styleId="apple-converted-space">
    <w:name w:val="apple-converted-space"/>
    <w:basedOn w:val="a0"/>
    <w:rsid w:val="009674DB"/>
  </w:style>
  <w:style w:type="character" w:styleId="aff1">
    <w:name w:val="Placeholder Text"/>
    <w:basedOn w:val="a0"/>
    <w:uiPriority w:val="99"/>
    <w:semiHidden/>
    <w:rsid w:val="00C4671A"/>
    <w:rPr>
      <w:color w:val="808080"/>
    </w:rPr>
  </w:style>
  <w:style w:type="character" w:customStyle="1" w:styleId="11">
    <w:name w:val="כותרת 1 תו"/>
    <w:basedOn w:val="a0"/>
    <w:link w:val="10"/>
    <w:rsid w:val="00A30770"/>
    <w:rPr>
      <w:rFonts w:ascii="Times New Roman" w:eastAsia="Times New Roman" w:hAnsi="Times New Roman"/>
      <w:b/>
      <w:bCs/>
      <w:noProof/>
      <w:szCs w:val="40"/>
      <w:u w:val="single"/>
      <w:lang w:eastAsia="he-IL"/>
    </w:rPr>
  </w:style>
  <w:style w:type="character" w:customStyle="1" w:styleId="20">
    <w:name w:val="כותרת 2 תו"/>
    <w:basedOn w:val="a0"/>
    <w:link w:val="2"/>
    <w:rsid w:val="00A30770"/>
    <w:rPr>
      <w:rFonts w:ascii="Cambria" w:eastAsia="Times New Roman" w:hAnsi="Cambria" w:cs="Miriam"/>
      <w:b/>
      <w:bCs/>
      <w:i/>
      <w:iCs/>
      <w:noProof/>
      <w:sz w:val="28"/>
      <w:szCs w:val="28"/>
      <w:lang w:eastAsia="he-IL"/>
    </w:rPr>
  </w:style>
  <w:style w:type="character" w:customStyle="1" w:styleId="30">
    <w:name w:val="כותרת 3 תו"/>
    <w:basedOn w:val="a0"/>
    <w:link w:val="3"/>
    <w:rsid w:val="00A30770"/>
    <w:rPr>
      <w:rFonts w:ascii="Arial" w:eastAsia="Times New Roman" w:hAnsi="Arial"/>
      <w:noProof/>
      <w:szCs w:val="28"/>
      <w:lang w:eastAsia="he-IL"/>
    </w:rPr>
  </w:style>
  <w:style w:type="character" w:customStyle="1" w:styleId="40">
    <w:name w:val="כותרת 4 תו"/>
    <w:basedOn w:val="a0"/>
    <w:link w:val="4"/>
    <w:rsid w:val="00A30770"/>
    <w:rPr>
      <w:rFonts w:ascii="Times New Roman" w:eastAsia="Times New Roman" w:hAnsi="Times New Roman" w:cs="Narkisim"/>
      <w:sz w:val="28"/>
      <w:szCs w:val="28"/>
      <w:u w:val="single"/>
      <w:lang w:eastAsia="he-IL"/>
    </w:rPr>
  </w:style>
  <w:style w:type="character" w:customStyle="1" w:styleId="60">
    <w:name w:val="כותרת 6 תו"/>
    <w:basedOn w:val="a0"/>
    <w:link w:val="6"/>
    <w:rsid w:val="00A30770"/>
    <w:rPr>
      <w:rFonts w:eastAsia="Times New Roman"/>
      <w:b/>
      <w:bCs/>
      <w:noProof/>
      <w:sz w:val="22"/>
      <w:szCs w:val="22"/>
      <w:lang w:eastAsia="he-IL"/>
    </w:rPr>
  </w:style>
  <w:style w:type="character" w:customStyle="1" w:styleId="ab">
    <w:name w:val="כותרת עליונה תו"/>
    <w:basedOn w:val="a0"/>
    <w:link w:val="aa"/>
    <w:semiHidden/>
    <w:rsid w:val="00A30770"/>
    <w:rPr>
      <w:rFonts w:ascii="Times New Roman" w:eastAsia="Times New Roman" w:hAnsi="Times New Roman" w:cs="Miriam"/>
      <w:noProof/>
      <w:lang w:eastAsia="he-IL"/>
    </w:rPr>
  </w:style>
  <w:style w:type="character" w:customStyle="1" w:styleId="af4">
    <w:name w:val="כניסה בגוף טקסט תו"/>
    <w:basedOn w:val="a0"/>
    <w:link w:val="af3"/>
    <w:semiHidden/>
    <w:rsid w:val="00A30770"/>
    <w:rPr>
      <w:rFonts w:ascii="Times New Roman" w:eastAsia="Times New Roman" w:hAnsi="Times New Roman" w:cs="Narkisim"/>
      <w:sz w:val="24"/>
      <w:szCs w:val="24"/>
      <w:lang w:eastAsia="he-IL"/>
    </w:rPr>
  </w:style>
  <w:style w:type="character" w:customStyle="1" w:styleId="22">
    <w:name w:val="כניסה בגוף טקסט 2 תו"/>
    <w:basedOn w:val="a0"/>
    <w:link w:val="21"/>
    <w:semiHidden/>
    <w:rsid w:val="00A30770"/>
    <w:rPr>
      <w:rFonts w:ascii="Times New Roman" w:eastAsia="Times New Roman" w:hAnsi="Times New Roman" w:cs="Guttman Yad-Brush"/>
      <w:sz w:val="24"/>
      <w:szCs w:val="24"/>
      <w:lang w:eastAsia="he-IL"/>
    </w:rPr>
  </w:style>
  <w:style w:type="character" w:customStyle="1" w:styleId="af7">
    <w:name w:val="גוף טקסט תו"/>
    <w:basedOn w:val="a0"/>
    <w:link w:val="af6"/>
    <w:semiHidden/>
    <w:rsid w:val="00A30770"/>
    <w:rPr>
      <w:rFonts w:ascii="Times New Roman" w:eastAsia="Times New Roman" w:hAnsi="Times New Roman" w:cs="Miriam"/>
      <w:noProof/>
      <w:lang w:eastAsia="he-IL"/>
    </w:rPr>
  </w:style>
  <w:style w:type="character" w:customStyle="1" w:styleId="afc">
    <w:name w:val="כותרת משנה תו"/>
    <w:basedOn w:val="a0"/>
    <w:link w:val="afb"/>
    <w:rsid w:val="00A30770"/>
    <w:rPr>
      <w:rFonts w:ascii="Cambria" w:eastAsia="Times New Roman" w:hAnsi="Cambria" w:cs="Times New Roman"/>
      <w:b/>
      <w:bCs/>
      <w:sz w:val="24"/>
      <w:szCs w:val="24"/>
      <w:u w:val="single"/>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67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ww.weizmann.ac.il/energy/EnergySources/Wind/FWind1.htm" TargetMode="External"/><Relationship Id="rId117" Type="http://schemas.openxmlformats.org/officeDocument/2006/relationships/hyperlink" Target="http://www.physicsclassroom.com/mmedia/" TargetMode="External"/><Relationship Id="rId21" Type="http://schemas.openxmlformats.org/officeDocument/2006/relationships/image" Target="media/image4.jpeg"/><Relationship Id="rId42" Type="http://schemas.openxmlformats.org/officeDocument/2006/relationships/hyperlink" Target="http://stwww.weizmann.ac.il/energy/Course/Activities/FActivity10.htm" TargetMode="External"/><Relationship Id="rId47" Type="http://schemas.openxmlformats.org/officeDocument/2006/relationships/image" Target="media/image8.png"/><Relationship Id="rId63" Type="http://schemas.openxmlformats.org/officeDocument/2006/relationships/image" Target="media/image21.jpeg"/><Relationship Id="rId68" Type="http://schemas.openxmlformats.org/officeDocument/2006/relationships/image" Target="media/image29.emf"/><Relationship Id="rId84" Type="http://schemas.openxmlformats.org/officeDocument/2006/relationships/image" Target="media/image43.wmf"/><Relationship Id="rId89" Type="http://schemas.openxmlformats.org/officeDocument/2006/relationships/image" Target="media/image41.jpeg"/><Relationship Id="rId112" Type="http://schemas.openxmlformats.org/officeDocument/2006/relationships/hyperlink" Target="http://stwww.weizmann.ac.il/tech-center/mot-net/energy2007/ENERGY1.htm" TargetMode="External"/><Relationship Id="rId133" Type="http://schemas.openxmlformats.org/officeDocument/2006/relationships/hyperlink" Target="http://agribio.snunit.k12.il/main/upload/.ab/id_hashmal97.html" TargetMode="External"/><Relationship Id="rId138" Type="http://schemas.openxmlformats.org/officeDocument/2006/relationships/hyperlink" Target="http://stwww.weizmann.ac.il/energy/EnergySources/Solar/DudShemesh/FDud1.htm" TargetMode="External"/><Relationship Id="rId154" Type="http://schemas.openxmlformats.org/officeDocument/2006/relationships/hyperlink" Target="http://www.windpower.org/en/knowledge/wind_with_miller.html" TargetMode="External"/><Relationship Id="rId159" Type="http://schemas.openxmlformats.org/officeDocument/2006/relationships/hyperlink" Target="http://en.wikipedia.org/wiki/Propane" TargetMode="External"/><Relationship Id="rId170" Type="http://schemas.openxmlformats.org/officeDocument/2006/relationships/footer" Target="footer2.xml"/><Relationship Id="rId16" Type="http://schemas.openxmlformats.org/officeDocument/2006/relationships/image" Target="media/image3.wmf"/><Relationship Id="rId107" Type="http://schemas.openxmlformats.org/officeDocument/2006/relationships/hyperlink" Target="http://www.physicsclassroom.com/Class/energy/energtoc.html" TargetMode="External"/><Relationship Id="rId11" Type="http://schemas.openxmlformats.org/officeDocument/2006/relationships/image" Target="media/image2.jpg"/><Relationship Id="rId32" Type="http://schemas.openxmlformats.org/officeDocument/2006/relationships/hyperlink" Target="http://stwww.weizmann.ac.il/energy/Course/Demos/FDemoEnergy9.htm" TargetMode="External"/><Relationship Id="rId37" Type="http://schemas.openxmlformats.org/officeDocument/2006/relationships/hyperlink" Target="http://stwww.weizmann.ac.il/energy/EnergyConsumption/Electricity/FHomeElectric1.htm" TargetMode="External"/><Relationship Id="rId53" Type="http://schemas.openxmlformats.org/officeDocument/2006/relationships/image" Target="media/image14.jpeg"/><Relationship Id="rId58" Type="http://schemas.openxmlformats.org/officeDocument/2006/relationships/image" Target="media/image19.jpeg"/><Relationship Id="rId74" Type="http://schemas.openxmlformats.org/officeDocument/2006/relationships/image" Target="media/image28.jpg"/><Relationship Id="rId79" Type="http://schemas.openxmlformats.org/officeDocument/2006/relationships/image" Target="media/image33.jpg"/><Relationship Id="rId102" Type="http://schemas.openxmlformats.org/officeDocument/2006/relationships/hyperlink" Target="http://stwww.weizmann.ac.il/energy" TargetMode="External"/><Relationship Id="rId123" Type="http://schemas.openxmlformats.org/officeDocument/2006/relationships/hyperlink" Target="http://www.nrel.gov/education/" TargetMode="External"/><Relationship Id="rId128" Type="http://schemas.openxmlformats.org/officeDocument/2006/relationships/hyperlink" Target="http://62.90.118.237/Index.asp?ArticleID=341&amp;CategoryID=333" TargetMode="External"/><Relationship Id="rId144" Type="http://schemas.openxmlformats.org/officeDocument/2006/relationships/hyperlink" Target="http://www.amalnet.k12.il/meida/energy/" TargetMode="External"/><Relationship Id="rId149" Type="http://schemas.openxmlformats.org/officeDocument/2006/relationships/hyperlink" Target="http://solarcooking.wikia.com/wiki/Introduction_to_solar_cooking" TargetMode="External"/><Relationship Id="rId5" Type="http://schemas.openxmlformats.org/officeDocument/2006/relationships/settings" Target="settings.xml"/><Relationship Id="rId90" Type="http://schemas.openxmlformats.org/officeDocument/2006/relationships/image" Target="media/image42.jpg"/><Relationship Id="rId95" Type="http://schemas.openxmlformats.org/officeDocument/2006/relationships/hyperlink" Target="http://space.ort.org.il/@home/scripts/frame.asp?sp_c=693821495" TargetMode="External"/><Relationship Id="rId160" Type="http://schemas.openxmlformats.org/officeDocument/2006/relationships/hyperlink" Target="http://en.wikipedia.org/wiki/Liquefied_petroleum_gas" TargetMode="External"/><Relationship Id="rId165" Type="http://schemas.openxmlformats.org/officeDocument/2006/relationships/hyperlink" Target="http://en.wikipedia.org/wiki/Carbohydrate" TargetMode="External"/><Relationship Id="rId22" Type="http://schemas.openxmlformats.org/officeDocument/2006/relationships/hyperlink" Target="http://stwww.weizmann.ac.il/energy" TargetMode="External"/><Relationship Id="rId27" Type="http://schemas.openxmlformats.org/officeDocument/2006/relationships/hyperlink" Target="http://www.mada.org.il/education/activities/wind-science" TargetMode="External"/><Relationship Id="rId43" Type="http://schemas.openxmlformats.org/officeDocument/2006/relationships/hyperlink" Target="http://stwww.weizmann.ac.il/energy/Course/Demos/FDemoEnergy8.htm" TargetMode="External"/><Relationship Id="rId48" Type="http://schemas.openxmlformats.org/officeDocument/2006/relationships/image" Target="media/image9.jpeg"/><Relationship Id="rId64" Type="http://schemas.openxmlformats.org/officeDocument/2006/relationships/image" Target="media/image25.jpeg"/><Relationship Id="rId69" Type="http://schemas.openxmlformats.org/officeDocument/2006/relationships/image" Target="media/image30.emf"/><Relationship Id="rId113" Type="http://schemas.openxmlformats.org/officeDocument/2006/relationships/hyperlink" Target="http://bendov.info/heb/books/physbook/05.htm" TargetMode="External"/><Relationship Id="rId118" Type="http://schemas.openxmlformats.org/officeDocument/2006/relationships/hyperlink" Target="http://www.eia.doe.gov/energyexplained/index.cfm?page=about_laws_of_energy" TargetMode="External"/><Relationship Id="rId134" Type="http://schemas.openxmlformats.org/officeDocument/2006/relationships/hyperlink" Target="http://stwww.weizmann.ac.il/energy/Course/Activities/FActivity9.htm%20" TargetMode="External"/><Relationship Id="rId139" Type="http://schemas.openxmlformats.org/officeDocument/2006/relationships/image" Target="media/image44.jpeg"/><Relationship Id="rId80" Type="http://schemas.openxmlformats.org/officeDocument/2006/relationships/image" Target="media/image34.jpeg"/><Relationship Id="rId85" Type="http://schemas.openxmlformats.org/officeDocument/2006/relationships/image" Target="media/image44.wmf"/><Relationship Id="rId150" Type="http://schemas.openxmlformats.org/officeDocument/2006/relationships/hyperlink" Target="http://solarcooking.wikia.com/wiki/Category:Solar_cooker_plans" TargetMode="External"/><Relationship Id="rId155" Type="http://schemas.openxmlformats.org/officeDocument/2006/relationships/hyperlink" Target="http://www.files.chem.vt.edu/RVGS/ACT/lab/Experiments/Exp_11-Biodiesel.html" TargetMode="External"/><Relationship Id="rId171" Type="http://schemas.openxmlformats.org/officeDocument/2006/relationships/header" Target="header2.xml"/><Relationship Id="rId12" Type="http://schemas.openxmlformats.org/officeDocument/2006/relationships/hyperlink" Target="http://stwww.weizmann.ac.il/energy/EnergySources/Chemical/FChemical3.htm" TargetMode="External"/><Relationship Id="rId17" Type="http://schemas.openxmlformats.org/officeDocument/2006/relationships/oleObject" Target="embeddings/oleObject1.bin"/><Relationship Id="rId33" Type="http://schemas.openxmlformats.org/officeDocument/2006/relationships/hyperlink" Target="http://stwww.weizmann.ac.il/energy/Course/PISAEnergy/SolarTowerCE85EAAD.pdf" TargetMode="External"/><Relationship Id="rId38" Type="http://schemas.openxmlformats.org/officeDocument/2006/relationships/hyperlink" Target="http://stwww.weizmann.ac.il/energy/Course/Demos/FDemoEnergy6.htm" TargetMode="External"/><Relationship Id="rId59" Type="http://schemas.openxmlformats.org/officeDocument/2006/relationships/image" Target="media/image18.jpeg"/><Relationship Id="rId103" Type="http://schemas.openxmlformats.org/officeDocument/2006/relationships/hyperlink" Target="http://web-support.go.cet.ac.il/matars/forums/board.asp?Asp=401&amp;FID=46423" TargetMode="External"/><Relationship Id="rId108" Type="http://schemas.openxmlformats.org/officeDocument/2006/relationships/hyperlink" Target="http://www.energyquest.ca.gov/index.html" TargetMode="External"/><Relationship Id="rId124" Type="http://schemas.openxmlformats.org/officeDocument/2006/relationships/hyperlink" Target="http://all-science-fair-projects.com/project1184_89.html" TargetMode="External"/><Relationship Id="rId129" Type="http://schemas.openxmlformats.org/officeDocument/2006/relationships/hyperlink" Target="http://62.90.118.237/_Uploads/1451.doc" TargetMode="External"/><Relationship Id="rId54" Type="http://schemas.openxmlformats.org/officeDocument/2006/relationships/image" Target="media/image15.jpeg"/><Relationship Id="rId70" Type="http://schemas.openxmlformats.org/officeDocument/2006/relationships/image" Target="media/image31.emf"/><Relationship Id="rId75" Type="http://schemas.openxmlformats.org/officeDocument/2006/relationships/image" Target="media/image29.jpg"/><Relationship Id="rId91" Type="http://schemas.openxmlformats.org/officeDocument/2006/relationships/image" Target="media/image43.jpg"/><Relationship Id="rId96" Type="http://schemas.openxmlformats.org/officeDocument/2006/relationships/hyperlink" Target="http://www.motnet.proj.ac.il/Apps/WW/page.aspx?ws=5dd54bfd-f1b8-4c5d-834a-1ddecb1c789b&amp;page=b37cd78e-a8c2-4103-9526-5f053defe42d&amp;fol=085c5cae-c84b-4b5c-9ee1-0b8963ab6c1e&amp;code=085c5cae-c84b-4b5c-9ee1-0b8963ab6c1e&amp;box=ed3c5b81-2b27-423e-a431-8d04188cb013&amp;_pstate=item&amp;_item=8a9b84fd-3e7a-43af-b172-659760f70f07" TargetMode="External"/><Relationship Id="rId140" Type="http://schemas.openxmlformats.org/officeDocument/2006/relationships/image" Target="media/image45.jpg"/><Relationship Id="rId145" Type="http://schemas.openxmlformats.org/officeDocument/2006/relationships/image" Target="media/image47.jpg"/><Relationship Id="rId161" Type="http://schemas.openxmlformats.org/officeDocument/2006/relationships/hyperlink" Target="http://en.wikipedia.org/wiki/Jet_fuel" TargetMode="External"/><Relationship Id="rId166" Type="http://schemas.openxmlformats.org/officeDocument/2006/relationships/hyperlink" Target="http://en.wikipedia.org/wiki/Protein_in_nutrition"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twww.weizmann.ac.il/energy/EnergySources/Nuclear/FNuclear1.htm" TargetMode="External"/><Relationship Id="rId23" Type="http://schemas.openxmlformats.org/officeDocument/2006/relationships/hyperlink" Target="http://stwww.weizmann.ac.il/energy/Course/Demos/FDemoEnergy3.htm" TargetMode="External"/><Relationship Id="rId28" Type="http://schemas.openxmlformats.org/officeDocument/2006/relationships/hyperlink" Target="http://www.mada.org.il/education/activities/windwheel" TargetMode="External"/><Relationship Id="rId36" Type="http://schemas.openxmlformats.org/officeDocument/2006/relationships/hyperlink" Target="http://stwww.weizmann.ac.il/energy/Course/Demos/FDemoEnergy25.htm" TargetMode="External"/><Relationship Id="rId49" Type="http://schemas.openxmlformats.org/officeDocument/2006/relationships/image" Target="media/image10.jpeg"/><Relationship Id="rId57" Type="http://schemas.openxmlformats.org/officeDocument/2006/relationships/image" Target="media/image16.jpeg"/><Relationship Id="rId106" Type="http://schemas.openxmlformats.org/officeDocument/2006/relationships/hyperlink" Target="http://library.thinkquest.org/20331/types/" TargetMode="External"/><Relationship Id="rId114" Type="http://schemas.openxmlformats.org/officeDocument/2006/relationships/hyperlink" Target="http://www.sldirectory.com/teachf/scied.html" TargetMode="External"/><Relationship Id="rId119" Type="http://schemas.openxmlformats.org/officeDocument/2006/relationships/hyperlink" Target="http://www.scribd.com/doc/28085746/Models-for-Teaching-Energy" TargetMode="External"/><Relationship Id="rId127" Type="http://schemas.openxmlformats.org/officeDocument/2006/relationships/hyperlink" Target="http://62.90.118.237/Index.asp?ArticleID=340&amp;CategoryID=333" TargetMode="External"/><Relationship Id="rId10" Type="http://schemas.openxmlformats.org/officeDocument/2006/relationships/image" Target="media/image1.jpg"/><Relationship Id="rId31" Type="http://schemas.openxmlformats.org/officeDocument/2006/relationships/hyperlink" Target="http://stwww.weizmann.ac.il/energy/EnergySources/Solar/SolarCells/FSolarCell1.htm" TargetMode="External"/><Relationship Id="rId44" Type="http://schemas.openxmlformats.org/officeDocument/2006/relationships/image" Target="media/image5.jpeg"/><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2.emf"/><Relationship Id="rId73" Type="http://schemas.openxmlformats.org/officeDocument/2006/relationships/image" Target="media/image27.jpg"/><Relationship Id="rId78" Type="http://schemas.openxmlformats.org/officeDocument/2006/relationships/image" Target="media/image32.jpeg"/><Relationship Id="rId81" Type="http://schemas.openxmlformats.org/officeDocument/2006/relationships/image" Target="media/image35.jpg"/><Relationship Id="rId86" Type="http://schemas.openxmlformats.org/officeDocument/2006/relationships/image" Target="media/image38.jpg"/><Relationship Id="rId94" Type="http://schemas.openxmlformats.org/officeDocument/2006/relationships/hyperlink" Target="http://space.ort.org.il/@home/scripts/frame.asp?sp_c=693821495" TargetMode="External"/><Relationship Id="rId99" Type="http://schemas.openxmlformats.org/officeDocument/2006/relationships/hyperlink" Target="http://www.motnet.proj.ac.il/Apps/WW/page.aspx?ws=5dd54bfd-f1b8-4c5d-834a-1ddecb1c789b&amp;fol=085c5cae-c84b-4b5c-9ee1-0b8963ab6c1e&amp;box=ed3c5b81-2b27-423e-a431-8d04188cb013&amp;page=b37cd78e-a8c2-4103-9526-5f053defe42d&amp;_pstate=item&amp;_item=4fe23270-16f1-40aa-bf79-6fe9b5649b00" TargetMode="External"/><Relationship Id="rId101" Type="http://schemas.openxmlformats.org/officeDocument/2006/relationships/hyperlink" Target="http://sciam.co.il/" TargetMode="External"/><Relationship Id="rId122" Type="http://schemas.openxmlformats.org/officeDocument/2006/relationships/hyperlink" Target="http://www.eon-uk.com/EnergyExperience/112.htm" TargetMode="External"/><Relationship Id="rId130" Type="http://schemas.openxmlformats.org/officeDocument/2006/relationships/hyperlink" Target="http://62.90.118.237/_Uploads/1462.doc" TargetMode="External"/><Relationship Id="rId135" Type="http://schemas.openxmlformats.org/officeDocument/2006/relationships/hyperlink" Target="http://stwww.weizmann.ac.il/energy/Course/Activities/FActivity10.htm" TargetMode="External"/><Relationship Id="rId143" Type="http://schemas.openxmlformats.org/officeDocument/2006/relationships/hyperlink" Target="http://space.ort.org.il/energy/" TargetMode="External"/><Relationship Id="rId148" Type="http://schemas.openxmlformats.org/officeDocument/2006/relationships/hyperlink" Target="http://meyda.education.gov.il/files/Tochniyot_Limudim/Mada/Meyumanuiot.pdf" TargetMode="External"/><Relationship Id="rId151" Type="http://schemas.openxmlformats.org/officeDocument/2006/relationships/hyperlink" Target="http://www.sunwindsolar.com/" TargetMode="External"/><Relationship Id="rId156" Type="http://schemas.openxmlformats.org/officeDocument/2006/relationships/hyperlink" Target="http://www.nrel.gov/education/pdfs/educational_resources/middle_school/biomass_student_handbook.pdf" TargetMode="External"/><Relationship Id="rId164" Type="http://schemas.openxmlformats.org/officeDocument/2006/relationships/hyperlink" Target="http://en.wikipedia.org/wiki/Coal" TargetMode="External"/><Relationship Id="rId16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education.gov.il/tochniyot_limudim/mada/tochnit.htm" TargetMode="External"/><Relationship Id="rId172" Type="http://schemas.openxmlformats.org/officeDocument/2006/relationships/footer" Target="footer3.xml"/><Relationship Id="rId13" Type="http://schemas.openxmlformats.org/officeDocument/2006/relationships/hyperlink" Target="http://stwww.weizmann.ac.il/g-junior/nutrition/" TargetMode="External"/><Relationship Id="rId18" Type="http://schemas.openxmlformats.org/officeDocument/2006/relationships/hyperlink" Target="http://stwww.weizmann.ac.il/energy/" TargetMode="External"/><Relationship Id="rId39" Type="http://schemas.openxmlformats.org/officeDocument/2006/relationships/hyperlink" Target="http://www.mada.org.il/education/activities/generator" TargetMode="External"/><Relationship Id="rId109" Type="http://schemas.openxmlformats.org/officeDocument/2006/relationships/hyperlink" Target="http://www.exploratorium.edu/science_explorer/" TargetMode="External"/><Relationship Id="rId34" Type="http://schemas.openxmlformats.org/officeDocument/2006/relationships/hyperlink" Target="http://stwww.weizmann.ac.il/energy/Course/Demos/FDemoEnergy26.htm" TargetMode="External"/><Relationship Id="rId50" Type="http://schemas.openxmlformats.org/officeDocument/2006/relationships/image" Target="media/image11.png"/><Relationship Id="rId55" Type="http://schemas.openxmlformats.org/officeDocument/2006/relationships/image" Target="media/image13.jpeg"/><Relationship Id="rId76" Type="http://schemas.openxmlformats.org/officeDocument/2006/relationships/image" Target="media/image30.jpg"/><Relationship Id="rId97" Type="http://schemas.openxmlformats.org/officeDocument/2006/relationships/hyperlink" Target="http://space.ort.org.il/@home/scripts/frame.asp?sp_c=693821495" TargetMode="External"/><Relationship Id="rId104" Type="http://schemas.openxmlformats.org/officeDocument/2006/relationships/hyperlink" Target="http://space.ort.org.il/energy/" TargetMode="External"/><Relationship Id="rId120" Type="http://schemas.openxmlformats.org/officeDocument/2006/relationships/hyperlink" Target="http://ourplanet.scl.co.uk/about-solar-energy.asp" TargetMode="External"/><Relationship Id="rId125" Type="http://schemas.openxmlformats.org/officeDocument/2006/relationships/hyperlink" Target="http://www.miniscience.com/projects/CAR_SOLAR/index.html" TargetMode="External"/><Relationship Id="rId141" Type="http://schemas.openxmlformats.org/officeDocument/2006/relationships/image" Target="media/image46.jpg"/><Relationship Id="rId146" Type="http://schemas.openxmlformats.org/officeDocument/2006/relationships/image" Target="media/image48.jpeg"/><Relationship Id="rId167" Type="http://schemas.openxmlformats.org/officeDocument/2006/relationships/hyperlink" Target="http://en.wikipedia.org/wiki/Wood_fuel" TargetMode="External"/><Relationship Id="rId7" Type="http://schemas.openxmlformats.org/officeDocument/2006/relationships/footnotes" Target="footnotes.xml"/><Relationship Id="rId71" Type="http://schemas.openxmlformats.org/officeDocument/2006/relationships/image" Target="media/image25.jpg"/><Relationship Id="rId92" Type="http://schemas.openxmlformats.org/officeDocument/2006/relationships/hyperlink" Target="http://space.ort.org.il/@home/scripts/frame.asp?sp_c=693821495" TargetMode="External"/><Relationship Id="rId162" Type="http://schemas.openxmlformats.org/officeDocument/2006/relationships/hyperlink" Target="http://en.wikipedia.org/wiki/Kerosene" TargetMode="External"/><Relationship Id="rId2" Type="http://schemas.openxmlformats.org/officeDocument/2006/relationships/numbering" Target="numbering.xml"/><Relationship Id="rId29" Type="http://schemas.openxmlformats.org/officeDocument/2006/relationships/hyperlink" Target="http://stwww.weizmann.ac.il/energy/Course/SciencePark/SciencePark1.htm" TargetMode="External"/><Relationship Id="rId24" Type="http://schemas.openxmlformats.org/officeDocument/2006/relationships/hyperlink" Target="http://stwww.weizmann.ac.il/energy/EnergySources/Hydro/FHydro1.htm" TargetMode="External"/><Relationship Id="rId40" Type="http://schemas.openxmlformats.org/officeDocument/2006/relationships/hyperlink" Target="http://www.ynet.co.il/articles/0,7340,L-3485137,00.html" TargetMode="External"/><Relationship Id="rId45" Type="http://schemas.openxmlformats.org/officeDocument/2006/relationships/image" Target="media/image6.jpeg"/><Relationship Id="rId66" Type="http://schemas.openxmlformats.org/officeDocument/2006/relationships/image" Target="media/image23.emf"/><Relationship Id="rId87" Type="http://schemas.openxmlformats.org/officeDocument/2006/relationships/image" Target="media/image39.jpg"/><Relationship Id="rId110" Type="http://schemas.openxmlformats.org/officeDocument/2006/relationships/hyperlink" Target="http://phet.colorado.edu/simulations/sims.php?sim=Energy_Skate_Park" TargetMode="External"/><Relationship Id="rId115" Type="http://schemas.openxmlformats.org/officeDocument/2006/relationships/hyperlink" Target="http://www.eia.doe.gov/kids/energy.cfm?page=6" TargetMode="External"/><Relationship Id="rId131" Type="http://schemas.openxmlformats.org/officeDocument/2006/relationships/hyperlink" Target="http://62.90.118.237/Index.asp?ArticleID=346&amp;CategoryID=333" TargetMode="External"/><Relationship Id="rId136" Type="http://schemas.openxmlformats.org/officeDocument/2006/relationships/hyperlink" Target="http://stwww.weizmann.ac.il/energy/Course/Activities/FActivity11.htm" TargetMode="External"/><Relationship Id="rId157" Type="http://schemas.openxmlformats.org/officeDocument/2006/relationships/hyperlink" Target="http://en.wikipedia.org/wiki/Gasoline" TargetMode="External"/><Relationship Id="rId61" Type="http://schemas.openxmlformats.org/officeDocument/2006/relationships/image" Target="media/image22.jpeg"/><Relationship Id="rId82" Type="http://schemas.openxmlformats.org/officeDocument/2006/relationships/image" Target="media/image36.wmf"/><Relationship Id="rId152" Type="http://schemas.openxmlformats.org/officeDocument/2006/relationships/hyperlink" Target="http://www.miniscience.com/projects/CAR_SOLAR/index.html" TargetMode="External"/><Relationship Id="rId173" Type="http://schemas.openxmlformats.org/officeDocument/2006/relationships/fontTable" Target="fontTable.xml"/><Relationship Id="rId19" Type="http://schemas.openxmlformats.org/officeDocument/2006/relationships/hyperlink" Target="http://stwww.weizmann.ac.il/energy/Course/PISAEnergy/Task_NuclearReactor1.pdf" TargetMode="External"/><Relationship Id="rId14" Type="http://schemas.openxmlformats.org/officeDocument/2006/relationships/hyperlink" Target="http://stwww.weizmann.ac.il/energy/EnergySources/Solar/FSolar1.htm" TargetMode="External"/><Relationship Id="rId30" Type="http://schemas.openxmlformats.org/officeDocument/2006/relationships/hyperlink" Target="http://stwww.weizmann.ac.il/energy/EnergySources/Solar/SolarCells/FSolarCell1.htm" TargetMode="External"/><Relationship Id="rId35" Type="http://schemas.openxmlformats.org/officeDocument/2006/relationships/hyperlink" Target="http://stwww.weizmann.ac.il/energy/Course/Demos/FDemoEnergy21.htm" TargetMode="External"/><Relationship Id="rId56" Type="http://schemas.openxmlformats.org/officeDocument/2006/relationships/image" Target="media/image17.jpeg"/><Relationship Id="rId77" Type="http://schemas.openxmlformats.org/officeDocument/2006/relationships/image" Target="media/image31.jpg"/><Relationship Id="rId100" Type="http://schemas.openxmlformats.org/officeDocument/2006/relationships/hyperlink" Target="http://sciam.co.il/" TargetMode="External"/><Relationship Id="rId105" Type="http://schemas.openxmlformats.org/officeDocument/2006/relationships/hyperlink" Target="http://www.amalnet.k12.il/meida/energy/default.asp?url=articles/ener0003.htm" TargetMode="External"/><Relationship Id="rId126" Type="http://schemas.openxmlformats.org/officeDocument/2006/relationships/hyperlink" Target="http://62.90.118.237/Index.asp?CategoryID=333" TargetMode="External"/><Relationship Id="rId147" Type="http://schemas.openxmlformats.org/officeDocument/2006/relationships/hyperlink" Target="http://designhe.ort.org.il/" TargetMode="External"/><Relationship Id="rId16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11.jpeg"/><Relationship Id="rId72" Type="http://schemas.openxmlformats.org/officeDocument/2006/relationships/image" Target="media/image26.jpg"/><Relationship Id="rId93" Type="http://schemas.openxmlformats.org/officeDocument/2006/relationships/hyperlink" Target="http://space.ort.org.il/@home/scripts/frame.asp?sp_c=693821495" TargetMode="External"/><Relationship Id="rId98" Type="http://schemas.openxmlformats.org/officeDocument/2006/relationships/hyperlink" Target="http://space.ort.org.il/@home/scripts/frame.asp?sp_c=693821495" TargetMode="External"/><Relationship Id="rId121" Type="http://schemas.openxmlformats.org/officeDocument/2006/relationships/hyperlink" Target="http://ourplanet.scl.co.uk/climate-change-lesson-plan.asp?lessonID=26" TargetMode="External"/><Relationship Id="rId142" Type="http://schemas.openxmlformats.org/officeDocument/2006/relationships/hyperlink" Target="http://stwww.weizmann.ac.il/energy/EnergySources/Solar/SolarTower/FSolarTower1.htm" TargetMode="External"/><Relationship Id="rId163" Type="http://schemas.openxmlformats.org/officeDocument/2006/relationships/hyperlink" Target="http://en.wikipedia.org/wiki/Fat" TargetMode="External"/><Relationship Id="rId3" Type="http://schemas.openxmlformats.org/officeDocument/2006/relationships/styles" Target="styles.xml"/><Relationship Id="rId25" Type="http://schemas.openxmlformats.org/officeDocument/2006/relationships/hyperlink" Target="http://stwww.weizmann.ac.il/energy/Course/Demos/FDemoEnergy22.htm" TargetMode="External"/><Relationship Id="rId46" Type="http://schemas.openxmlformats.org/officeDocument/2006/relationships/image" Target="media/image7.jpeg"/><Relationship Id="rId67" Type="http://schemas.openxmlformats.org/officeDocument/2006/relationships/image" Target="media/image24.emf"/><Relationship Id="rId116" Type="http://schemas.openxmlformats.org/officeDocument/2006/relationships/hyperlink" Target="http://www.need.org/needpdf/RoundInstructions.pdf%20" TargetMode="External"/><Relationship Id="rId137" Type="http://schemas.openxmlformats.org/officeDocument/2006/relationships/hyperlink" Target="http://stwww.weizmann.ac.il/energy/EnergyConsumption/Electricity/Electricity8.htm" TargetMode="External"/><Relationship Id="rId158" Type="http://schemas.openxmlformats.org/officeDocument/2006/relationships/hyperlink" Target="http://en.wikipedia.org/wiki/Diesel_fuel" TargetMode="External"/><Relationship Id="rId20" Type="http://schemas.openxmlformats.org/officeDocument/2006/relationships/hyperlink" Target="http://cms.education.gov.il/EducationCMS/Units/Tochniyot_Limudim/Portal/Haashara/MadaFizikaHide10/MTelephon.htm" TargetMode="External"/><Relationship Id="rId41" Type="http://schemas.openxmlformats.org/officeDocument/2006/relationships/hyperlink" Target="http://stwww.weizmann.ac.il/energy/EnergySources/Chemical/Battery/FBattery1.htm" TargetMode="External"/><Relationship Id="rId62" Type="http://schemas.openxmlformats.org/officeDocument/2006/relationships/image" Target="media/image23.jpeg"/><Relationship Id="rId83" Type="http://schemas.openxmlformats.org/officeDocument/2006/relationships/image" Target="media/image37.wmf"/><Relationship Id="rId88" Type="http://schemas.openxmlformats.org/officeDocument/2006/relationships/image" Target="media/image40.jpg"/><Relationship Id="rId111" Type="http://schemas.openxmlformats.org/officeDocument/2006/relationships/hyperlink" Target="http://www.brainpop.co.il/category_8/subcategory_94%20/" TargetMode="External"/><Relationship Id="rId132" Type="http://schemas.openxmlformats.org/officeDocument/2006/relationships/hyperlink" Target="http://62.90.118.237/Index.asp?ArticleID=345&amp;CategoryID=333" TargetMode="External"/><Relationship Id="rId153" Type="http://schemas.openxmlformats.org/officeDocument/2006/relationships/hyperlink" Target="http://ourplanet.scl.co.uk/climate-change-lesson-plan.asp?lessonID=26" TargetMode="External"/><Relationship Id="rId17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62.90.118.237/editions/edition.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9.jpeg"/></Relationships>
</file>

<file path=word/_rels/header2.xml.rels><?xml version="1.0" encoding="UTF-8" standalone="yes"?>
<Relationships xmlns="http://schemas.openxmlformats.org/package/2006/relationships"><Relationship Id="rId1" Type="http://schemas.openxmlformats.org/officeDocument/2006/relationships/image" Target="media/image49.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495DE0-3CC2-4B1B-8D36-25E9089EF3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44740</Words>
  <Characters>223703</Characters>
  <Application>Microsoft Office Word</Application>
  <DocSecurity>0</DocSecurity>
  <Lines>1864</Lines>
  <Paragraphs>535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פריטי הערכה בנושא אנרגיה</vt:lpstr>
      <vt:lpstr>פריטי הערכה בנושא אנרגיה</vt:lpstr>
    </vt:vector>
  </TitlesOfParts>
  <Company>Weizmann Institute of Science</Company>
  <LinksUpToDate>false</LinksUpToDate>
  <CharactersWithSpaces>267908</CharactersWithSpaces>
  <SharedDoc>false</SharedDoc>
  <HLinks>
    <vt:vector size="1536" baseType="variant">
      <vt:variant>
        <vt:i4>4259901</vt:i4>
      </vt:variant>
      <vt:variant>
        <vt:i4>783</vt:i4>
      </vt:variant>
      <vt:variant>
        <vt:i4>0</vt:i4>
      </vt:variant>
      <vt:variant>
        <vt:i4>5</vt:i4>
      </vt:variant>
      <vt:variant>
        <vt:lpwstr>http://en.wikipedia.org/wiki/Wood_fuel</vt:lpwstr>
      </vt:variant>
      <vt:variant>
        <vt:lpwstr/>
      </vt:variant>
      <vt:variant>
        <vt:i4>2162801</vt:i4>
      </vt:variant>
      <vt:variant>
        <vt:i4>780</vt:i4>
      </vt:variant>
      <vt:variant>
        <vt:i4>0</vt:i4>
      </vt:variant>
      <vt:variant>
        <vt:i4>5</vt:i4>
      </vt:variant>
      <vt:variant>
        <vt:lpwstr>http://en.wikipedia.org/wiki/Protein_in_nutrition</vt:lpwstr>
      </vt:variant>
      <vt:variant>
        <vt:lpwstr/>
      </vt:variant>
      <vt:variant>
        <vt:i4>1966171</vt:i4>
      </vt:variant>
      <vt:variant>
        <vt:i4>777</vt:i4>
      </vt:variant>
      <vt:variant>
        <vt:i4>0</vt:i4>
      </vt:variant>
      <vt:variant>
        <vt:i4>5</vt:i4>
      </vt:variant>
      <vt:variant>
        <vt:lpwstr>http://en.wikipedia.org/wiki/Carbohydrate</vt:lpwstr>
      </vt:variant>
      <vt:variant>
        <vt:lpwstr/>
      </vt:variant>
      <vt:variant>
        <vt:i4>1900634</vt:i4>
      </vt:variant>
      <vt:variant>
        <vt:i4>774</vt:i4>
      </vt:variant>
      <vt:variant>
        <vt:i4>0</vt:i4>
      </vt:variant>
      <vt:variant>
        <vt:i4>5</vt:i4>
      </vt:variant>
      <vt:variant>
        <vt:lpwstr>http://en.wikipedia.org/wiki/Coal</vt:lpwstr>
      </vt:variant>
      <vt:variant>
        <vt:lpwstr/>
      </vt:variant>
      <vt:variant>
        <vt:i4>852052</vt:i4>
      </vt:variant>
      <vt:variant>
        <vt:i4>771</vt:i4>
      </vt:variant>
      <vt:variant>
        <vt:i4>0</vt:i4>
      </vt:variant>
      <vt:variant>
        <vt:i4>5</vt:i4>
      </vt:variant>
      <vt:variant>
        <vt:lpwstr>http://en.wikipedia.org/wiki/Fat</vt:lpwstr>
      </vt:variant>
      <vt:variant>
        <vt:lpwstr/>
      </vt:variant>
      <vt:variant>
        <vt:i4>1769562</vt:i4>
      </vt:variant>
      <vt:variant>
        <vt:i4>768</vt:i4>
      </vt:variant>
      <vt:variant>
        <vt:i4>0</vt:i4>
      </vt:variant>
      <vt:variant>
        <vt:i4>5</vt:i4>
      </vt:variant>
      <vt:variant>
        <vt:lpwstr>http://en.wikipedia.org/wiki/Kerosene</vt:lpwstr>
      </vt:variant>
      <vt:variant>
        <vt:lpwstr/>
      </vt:variant>
      <vt:variant>
        <vt:i4>131194</vt:i4>
      </vt:variant>
      <vt:variant>
        <vt:i4>765</vt:i4>
      </vt:variant>
      <vt:variant>
        <vt:i4>0</vt:i4>
      </vt:variant>
      <vt:variant>
        <vt:i4>5</vt:i4>
      </vt:variant>
      <vt:variant>
        <vt:lpwstr>http://en.wikipedia.org/wiki/Jet_fuel</vt:lpwstr>
      </vt:variant>
      <vt:variant>
        <vt:lpwstr/>
      </vt:variant>
      <vt:variant>
        <vt:i4>1900613</vt:i4>
      </vt:variant>
      <vt:variant>
        <vt:i4>762</vt:i4>
      </vt:variant>
      <vt:variant>
        <vt:i4>0</vt:i4>
      </vt:variant>
      <vt:variant>
        <vt:i4>5</vt:i4>
      </vt:variant>
      <vt:variant>
        <vt:lpwstr>http://en.wikipedia.org/wiki/Liquefied_petroleum_gas</vt:lpwstr>
      </vt:variant>
      <vt:variant>
        <vt:lpwstr/>
      </vt:variant>
      <vt:variant>
        <vt:i4>262233</vt:i4>
      </vt:variant>
      <vt:variant>
        <vt:i4>759</vt:i4>
      </vt:variant>
      <vt:variant>
        <vt:i4>0</vt:i4>
      </vt:variant>
      <vt:variant>
        <vt:i4>5</vt:i4>
      </vt:variant>
      <vt:variant>
        <vt:lpwstr>http://en.wikipedia.org/wiki/Propane</vt:lpwstr>
      </vt:variant>
      <vt:variant>
        <vt:lpwstr/>
      </vt:variant>
      <vt:variant>
        <vt:i4>3997760</vt:i4>
      </vt:variant>
      <vt:variant>
        <vt:i4>756</vt:i4>
      </vt:variant>
      <vt:variant>
        <vt:i4>0</vt:i4>
      </vt:variant>
      <vt:variant>
        <vt:i4>5</vt:i4>
      </vt:variant>
      <vt:variant>
        <vt:lpwstr>http://en.wikipedia.org/wiki/Diesel_fuel</vt:lpwstr>
      </vt:variant>
      <vt:variant>
        <vt:lpwstr/>
      </vt:variant>
      <vt:variant>
        <vt:i4>589906</vt:i4>
      </vt:variant>
      <vt:variant>
        <vt:i4>753</vt:i4>
      </vt:variant>
      <vt:variant>
        <vt:i4>0</vt:i4>
      </vt:variant>
      <vt:variant>
        <vt:i4>5</vt:i4>
      </vt:variant>
      <vt:variant>
        <vt:lpwstr>http://en.wikipedia.org/wiki/Gasoline</vt:lpwstr>
      </vt:variant>
      <vt:variant>
        <vt:lpwstr/>
      </vt:variant>
      <vt:variant>
        <vt:i4>458827</vt:i4>
      </vt:variant>
      <vt:variant>
        <vt:i4>750</vt:i4>
      </vt:variant>
      <vt:variant>
        <vt:i4>0</vt:i4>
      </vt:variant>
      <vt:variant>
        <vt:i4>5</vt:i4>
      </vt:variant>
      <vt:variant>
        <vt:lpwstr>http://www.nrel.gov/education/pdfs/educational_resources/middle_school/biomass_student_handbook.pdf</vt:lpwstr>
      </vt:variant>
      <vt:variant>
        <vt:lpwstr/>
      </vt:variant>
      <vt:variant>
        <vt:i4>262195</vt:i4>
      </vt:variant>
      <vt:variant>
        <vt:i4>747</vt:i4>
      </vt:variant>
      <vt:variant>
        <vt:i4>0</vt:i4>
      </vt:variant>
      <vt:variant>
        <vt:i4>5</vt:i4>
      </vt:variant>
      <vt:variant>
        <vt:lpwstr>http://www.files.chem.vt.edu/RVGS/ACT/lab/Experiments/Exp_11-Biodiesel.html</vt:lpwstr>
      </vt:variant>
      <vt:variant>
        <vt:lpwstr/>
      </vt:variant>
      <vt:variant>
        <vt:i4>1179738</vt:i4>
      </vt:variant>
      <vt:variant>
        <vt:i4>744</vt:i4>
      </vt:variant>
      <vt:variant>
        <vt:i4>0</vt:i4>
      </vt:variant>
      <vt:variant>
        <vt:i4>5</vt:i4>
      </vt:variant>
      <vt:variant>
        <vt:lpwstr>http://www.windpower.org/en/knowledge/wind_with_miller.html</vt:lpwstr>
      </vt:variant>
      <vt:variant>
        <vt:lpwstr/>
      </vt:variant>
      <vt:variant>
        <vt:i4>1703951</vt:i4>
      </vt:variant>
      <vt:variant>
        <vt:i4>741</vt:i4>
      </vt:variant>
      <vt:variant>
        <vt:i4>0</vt:i4>
      </vt:variant>
      <vt:variant>
        <vt:i4>5</vt:i4>
      </vt:variant>
      <vt:variant>
        <vt:lpwstr>http://ourplanet.scl.co.uk/climate-change-lesson-plan.asp?lessonID=26</vt:lpwstr>
      </vt:variant>
      <vt:variant>
        <vt:lpwstr/>
      </vt:variant>
      <vt:variant>
        <vt:i4>3407967</vt:i4>
      </vt:variant>
      <vt:variant>
        <vt:i4>738</vt:i4>
      </vt:variant>
      <vt:variant>
        <vt:i4>0</vt:i4>
      </vt:variant>
      <vt:variant>
        <vt:i4>5</vt:i4>
      </vt:variant>
      <vt:variant>
        <vt:lpwstr>http://www.miniscience.com/projects/CAR_SOLAR/index.html</vt:lpwstr>
      </vt:variant>
      <vt:variant>
        <vt:lpwstr/>
      </vt:variant>
      <vt:variant>
        <vt:i4>5963871</vt:i4>
      </vt:variant>
      <vt:variant>
        <vt:i4>735</vt:i4>
      </vt:variant>
      <vt:variant>
        <vt:i4>0</vt:i4>
      </vt:variant>
      <vt:variant>
        <vt:i4>5</vt:i4>
      </vt:variant>
      <vt:variant>
        <vt:lpwstr>http://www.sunwindsolar.com/</vt:lpwstr>
      </vt:variant>
      <vt:variant>
        <vt:lpwstr/>
      </vt:variant>
      <vt:variant>
        <vt:i4>1114126</vt:i4>
      </vt:variant>
      <vt:variant>
        <vt:i4>732</vt:i4>
      </vt:variant>
      <vt:variant>
        <vt:i4>0</vt:i4>
      </vt:variant>
      <vt:variant>
        <vt:i4>5</vt:i4>
      </vt:variant>
      <vt:variant>
        <vt:lpwstr>http://solarcooking.wikia.com/wiki/Category:Solar_cooker_plans</vt:lpwstr>
      </vt:variant>
      <vt:variant>
        <vt:lpwstr/>
      </vt:variant>
      <vt:variant>
        <vt:i4>3080265</vt:i4>
      </vt:variant>
      <vt:variant>
        <vt:i4>729</vt:i4>
      </vt:variant>
      <vt:variant>
        <vt:i4>0</vt:i4>
      </vt:variant>
      <vt:variant>
        <vt:i4>5</vt:i4>
      </vt:variant>
      <vt:variant>
        <vt:lpwstr>http://solarcooking.wikia.com/wiki/Introduction_to_solar_cooking</vt:lpwstr>
      </vt:variant>
      <vt:variant>
        <vt:lpwstr/>
      </vt:variant>
      <vt:variant>
        <vt:i4>4456507</vt:i4>
      </vt:variant>
      <vt:variant>
        <vt:i4>726</vt:i4>
      </vt:variant>
      <vt:variant>
        <vt:i4>0</vt:i4>
      </vt:variant>
      <vt:variant>
        <vt:i4>5</vt:i4>
      </vt:variant>
      <vt:variant>
        <vt:lpwstr>http://meyda.education.gov.il/files/Tochniyot_Limudim/Mada/Meyumanuiot.pdf</vt:lpwstr>
      </vt:variant>
      <vt:variant>
        <vt:lpwstr/>
      </vt:variant>
      <vt:variant>
        <vt:i4>7405684</vt:i4>
      </vt:variant>
      <vt:variant>
        <vt:i4>723</vt:i4>
      </vt:variant>
      <vt:variant>
        <vt:i4>0</vt:i4>
      </vt:variant>
      <vt:variant>
        <vt:i4>5</vt:i4>
      </vt:variant>
      <vt:variant>
        <vt:lpwstr>http://designhe.ort.org.il/</vt:lpwstr>
      </vt:variant>
      <vt:variant>
        <vt:lpwstr/>
      </vt:variant>
      <vt:variant>
        <vt:i4>6619243</vt:i4>
      </vt:variant>
      <vt:variant>
        <vt:i4>720</vt:i4>
      </vt:variant>
      <vt:variant>
        <vt:i4>0</vt:i4>
      </vt:variant>
      <vt:variant>
        <vt:i4>5</vt:i4>
      </vt:variant>
      <vt:variant>
        <vt:lpwstr>http://www.amalnet.k12.il/meida/energy/</vt:lpwstr>
      </vt:variant>
      <vt:variant>
        <vt:lpwstr/>
      </vt:variant>
      <vt:variant>
        <vt:i4>7077951</vt:i4>
      </vt:variant>
      <vt:variant>
        <vt:i4>717</vt:i4>
      </vt:variant>
      <vt:variant>
        <vt:i4>0</vt:i4>
      </vt:variant>
      <vt:variant>
        <vt:i4>5</vt:i4>
      </vt:variant>
      <vt:variant>
        <vt:lpwstr>http://space.ort.org.il/energy/</vt:lpwstr>
      </vt:variant>
      <vt:variant>
        <vt:lpwstr/>
      </vt:variant>
      <vt:variant>
        <vt:i4>2883696</vt:i4>
      </vt:variant>
      <vt:variant>
        <vt:i4>714</vt:i4>
      </vt:variant>
      <vt:variant>
        <vt:i4>0</vt:i4>
      </vt:variant>
      <vt:variant>
        <vt:i4>5</vt:i4>
      </vt:variant>
      <vt:variant>
        <vt:lpwstr>http://stwww.weizmann.ac.il/energy/EnergySources/Solar/SolarTower/FSolarTower1.htm</vt:lpwstr>
      </vt:variant>
      <vt:variant>
        <vt:lpwstr/>
      </vt:variant>
      <vt:variant>
        <vt:i4>3407976</vt:i4>
      </vt:variant>
      <vt:variant>
        <vt:i4>711</vt:i4>
      </vt:variant>
      <vt:variant>
        <vt:i4>0</vt:i4>
      </vt:variant>
      <vt:variant>
        <vt:i4>5</vt:i4>
      </vt:variant>
      <vt:variant>
        <vt:lpwstr>http://stwww.weizmann.ac.il/energy/EnergySources/Solar/DudShemesh/FDud1.htm</vt:lpwstr>
      </vt:variant>
      <vt:variant>
        <vt:lpwstr/>
      </vt:variant>
      <vt:variant>
        <vt:i4>1638400</vt:i4>
      </vt:variant>
      <vt:variant>
        <vt:i4>708</vt:i4>
      </vt:variant>
      <vt:variant>
        <vt:i4>0</vt:i4>
      </vt:variant>
      <vt:variant>
        <vt:i4>5</vt:i4>
      </vt:variant>
      <vt:variant>
        <vt:lpwstr>http://stwww.weizmann.ac.il/energy/EnergyConsumption/Electricity/Electricity8.htm</vt:lpwstr>
      </vt:variant>
      <vt:variant>
        <vt:lpwstr/>
      </vt:variant>
      <vt:variant>
        <vt:i4>5242886</vt:i4>
      </vt:variant>
      <vt:variant>
        <vt:i4>705</vt:i4>
      </vt:variant>
      <vt:variant>
        <vt:i4>0</vt:i4>
      </vt:variant>
      <vt:variant>
        <vt:i4>5</vt:i4>
      </vt:variant>
      <vt:variant>
        <vt:lpwstr>http://stwww.weizmann.ac.il/energy/Course/Activities/FActivity11.htm</vt:lpwstr>
      </vt:variant>
      <vt:variant>
        <vt:lpwstr/>
      </vt:variant>
      <vt:variant>
        <vt:i4>5308422</vt:i4>
      </vt:variant>
      <vt:variant>
        <vt:i4>702</vt:i4>
      </vt:variant>
      <vt:variant>
        <vt:i4>0</vt:i4>
      </vt:variant>
      <vt:variant>
        <vt:i4>5</vt:i4>
      </vt:variant>
      <vt:variant>
        <vt:lpwstr>http://stwww.weizmann.ac.il/energy/Course/Activities/FActivity10.htm</vt:lpwstr>
      </vt:variant>
      <vt:variant>
        <vt:lpwstr/>
      </vt:variant>
      <vt:variant>
        <vt:i4>4063292</vt:i4>
      </vt:variant>
      <vt:variant>
        <vt:i4>699</vt:i4>
      </vt:variant>
      <vt:variant>
        <vt:i4>0</vt:i4>
      </vt:variant>
      <vt:variant>
        <vt:i4>5</vt:i4>
      </vt:variant>
      <vt:variant>
        <vt:lpwstr>http://stwww.weizmann.ac.il/energy/Course/Activities/FActivity9.htm</vt:lpwstr>
      </vt:variant>
      <vt:variant>
        <vt:lpwstr/>
      </vt:variant>
      <vt:variant>
        <vt:i4>4849777</vt:i4>
      </vt:variant>
      <vt:variant>
        <vt:i4>696</vt:i4>
      </vt:variant>
      <vt:variant>
        <vt:i4>0</vt:i4>
      </vt:variant>
      <vt:variant>
        <vt:i4>5</vt:i4>
      </vt:variant>
      <vt:variant>
        <vt:lpwstr>http://agribio.snunit.k12.il/main/upload/.ab/id_hashmal97.html</vt:lpwstr>
      </vt:variant>
      <vt:variant>
        <vt:lpwstr/>
      </vt:variant>
      <vt:variant>
        <vt:i4>8323122</vt:i4>
      </vt:variant>
      <vt:variant>
        <vt:i4>693</vt:i4>
      </vt:variant>
      <vt:variant>
        <vt:i4>0</vt:i4>
      </vt:variant>
      <vt:variant>
        <vt:i4>5</vt:i4>
      </vt:variant>
      <vt:variant>
        <vt:lpwstr>http://62.90.118.237/Index.asp?ArticleID=345&amp;CategoryID=333</vt:lpwstr>
      </vt:variant>
      <vt:variant>
        <vt:lpwstr/>
      </vt:variant>
      <vt:variant>
        <vt:i4>8126514</vt:i4>
      </vt:variant>
      <vt:variant>
        <vt:i4>690</vt:i4>
      </vt:variant>
      <vt:variant>
        <vt:i4>0</vt:i4>
      </vt:variant>
      <vt:variant>
        <vt:i4>5</vt:i4>
      </vt:variant>
      <vt:variant>
        <vt:lpwstr>http://62.90.118.237/Index.asp?ArticleID=346&amp;CategoryID=333</vt:lpwstr>
      </vt:variant>
      <vt:variant>
        <vt:lpwstr/>
      </vt:variant>
      <vt:variant>
        <vt:i4>327778</vt:i4>
      </vt:variant>
      <vt:variant>
        <vt:i4>687</vt:i4>
      </vt:variant>
      <vt:variant>
        <vt:i4>0</vt:i4>
      </vt:variant>
      <vt:variant>
        <vt:i4>5</vt:i4>
      </vt:variant>
      <vt:variant>
        <vt:lpwstr>http://62.90.118.237/_Uploads/1462.doc</vt:lpwstr>
      </vt:variant>
      <vt:variant>
        <vt:lpwstr/>
      </vt:variant>
      <vt:variant>
        <vt:i4>393313</vt:i4>
      </vt:variant>
      <vt:variant>
        <vt:i4>684</vt:i4>
      </vt:variant>
      <vt:variant>
        <vt:i4>0</vt:i4>
      </vt:variant>
      <vt:variant>
        <vt:i4>5</vt:i4>
      </vt:variant>
      <vt:variant>
        <vt:lpwstr>http://62.90.118.237/_Uploads/1451.doc</vt:lpwstr>
      </vt:variant>
      <vt:variant>
        <vt:lpwstr/>
      </vt:variant>
      <vt:variant>
        <vt:i4>8060978</vt:i4>
      </vt:variant>
      <vt:variant>
        <vt:i4>681</vt:i4>
      </vt:variant>
      <vt:variant>
        <vt:i4>0</vt:i4>
      </vt:variant>
      <vt:variant>
        <vt:i4>5</vt:i4>
      </vt:variant>
      <vt:variant>
        <vt:lpwstr>http://62.90.118.237/Index.asp?ArticleID=341&amp;CategoryID=333</vt:lpwstr>
      </vt:variant>
      <vt:variant>
        <vt:lpwstr/>
      </vt:variant>
      <vt:variant>
        <vt:i4>7995442</vt:i4>
      </vt:variant>
      <vt:variant>
        <vt:i4>678</vt:i4>
      </vt:variant>
      <vt:variant>
        <vt:i4>0</vt:i4>
      </vt:variant>
      <vt:variant>
        <vt:i4>5</vt:i4>
      </vt:variant>
      <vt:variant>
        <vt:lpwstr>http://62.90.118.237/Index.asp?ArticleID=340&amp;CategoryID=333</vt:lpwstr>
      </vt:variant>
      <vt:variant>
        <vt:lpwstr/>
      </vt:variant>
      <vt:variant>
        <vt:i4>917507</vt:i4>
      </vt:variant>
      <vt:variant>
        <vt:i4>675</vt:i4>
      </vt:variant>
      <vt:variant>
        <vt:i4>0</vt:i4>
      </vt:variant>
      <vt:variant>
        <vt:i4>5</vt:i4>
      </vt:variant>
      <vt:variant>
        <vt:lpwstr>http://62.90.118.237/Index.asp?CategoryID=333</vt:lpwstr>
      </vt:variant>
      <vt:variant>
        <vt:lpwstr/>
      </vt:variant>
      <vt:variant>
        <vt:i4>3407967</vt:i4>
      </vt:variant>
      <vt:variant>
        <vt:i4>672</vt:i4>
      </vt:variant>
      <vt:variant>
        <vt:i4>0</vt:i4>
      </vt:variant>
      <vt:variant>
        <vt:i4>5</vt:i4>
      </vt:variant>
      <vt:variant>
        <vt:lpwstr>http://www.miniscience.com/projects/CAR_SOLAR/index.html</vt:lpwstr>
      </vt:variant>
      <vt:variant>
        <vt:lpwstr/>
      </vt:variant>
      <vt:variant>
        <vt:i4>1441890</vt:i4>
      </vt:variant>
      <vt:variant>
        <vt:i4>669</vt:i4>
      </vt:variant>
      <vt:variant>
        <vt:i4>0</vt:i4>
      </vt:variant>
      <vt:variant>
        <vt:i4>5</vt:i4>
      </vt:variant>
      <vt:variant>
        <vt:lpwstr>http://all-science-fair-projects.com/project1184_89.html</vt:lpwstr>
      </vt:variant>
      <vt:variant>
        <vt:lpwstr/>
      </vt:variant>
      <vt:variant>
        <vt:i4>8192041</vt:i4>
      </vt:variant>
      <vt:variant>
        <vt:i4>666</vt:i4>
      </vt:variant>
      <vt:variant>
        <vt:i4>0</vt:i4>
      </vt:variant>
      <vt:variant>
        <vt:i4>5</vt:i4>
      </vt:variant>
      <vt:variant>
        <vt:lpwstr>http://www.nrel.gov/education/</vt:lpwstr>
      </vt:variant>
      <vt:variant>
        <vt:lpwstr/>
      </vt:variant>
      <vt:variant>
        <vt:i4>2555957</vt:i4>
      </vt:variant>
      <vt:variant>
        <vt:i4>663</vt:i4>
      </vt:variant>
      <vt:variant>
        <vt:i4>0</vt:i4>
      </vt:variant>
      <vt:variant>
        <vt:i4>5</vt:i4>
      </vt:variant>
      <vt:variant>
        <vt:lpwstr>http://www.eon-uk.com/EnergyExperience/112.htm</vt:lpwstr>
      </vt:variant>
      <vt:variant>
        <vt:lpwstr/>
      </vt:variant>
      <vt:variant>
        <vt:i4>1703951</vt:i4>
      </vt:variant>
      <vt:variant>
        <vt:i4>660</vt:i4>
      </vt:variant>
      <vt:variant>
        <vt:i4>0</vt:i4>
      </vt:variant>
      <vt:variant>
        <vt:i4>5</vt:i4>
      </vt:variant>
      <vt:variant>
        <vt:lpwstr>http://ourplanet.scl.co.uk/climate-change-lesson-plan.asp?lessonID=26</vt:lpwstr>
      </vt:variant>
      <vt:variant>
        <vt:lpwstr/>
      </vt:variant>
      <vt:variant>
        <vt:i4>5505091</vt:i4>
      </vt:variant>
      <vt:variant>
        <vt:i4>657</vt:i4>
      </vt:variant>
      <vt:variant>
        <vt:i4>0</vt:i4>
      </vt:variant>
      <vt:variant>
        <vt:i4>5</vt:i4>
      </vt:variant>
      <vt:variant>
        <vt:lpwstr>http://ourplanet.scl.co.uk/about-solar-energy.asp</vt:lpwstr>
      </vt:variant>
      <vt:variant>
        <vt:lpwstr/>
      </vt:variant>
      <vt:variant>
        <vt:i4>131156</vt:i4>
      </vt:variant>
      <vt:variant>
        <vt:i4>654</vt:i4>
      </vt:variant>
      <vt:variant>
        <vt:i4>0</vt:i4>
      </vt:variant>
      <vt:variant>
        <vt:i4>5</vt:i4>
      </vt:variant>
      <vt:variant>
        <vt:lpwstr>http://www.scribd.com/doc/28085746/Models-for-Teaching-Energy</vt:lpwstr>
      </vt:variant>
      <vt:variant>
        <vt:lpwstr/>
      </vt:variant>
      <vt:variant>
        <vt:i4>7864323</vt:i4>
      </vt:variant>
      <vt:variant>
        <vt:i4>651</vt:i4>
      </vt:variant>
      <vt:variant>
        <vt:i4>0</vt:i4>
      </vt:variant>
      <vt:variant>
        <vt:i4>5</vt:i4>
      </vt:variant>
      <vt:variant>
        <vt:lpwstr>http://www.eia.doe.gov/energyexplained/index.cfm?page=about_laws_of_energy</vt:lpwstr>
      </vt:variant>
      <vt:variant>
        <vt:lpwstr/>
      </vt:variant>
      <vt:variant>
        <vt:i4>3670065</vt:i4>
      </vt:variant>
      <vt:variant>
        <vt:i4>648</vt:i4>
      </vt:variant>
      <vt:variant>
        <vt:i4>0</vt:i4>
      </vt:variant>
      <vt:variant>
        <vt:i4>5</vt:i4>
      </vt:variant>
      <vt:variant>
        <vt:lpwstr>http://www.physicsclassroom.com/mmedia/</vt:lpwstr>
      </vt:variant>
      <vt:variant>
        <vt:lpwstr>work</vt:lpwstr>
      </vt:variant>
      <vt:variant>
        <vt:i4>6160464</vt:i4>
      </vt:variant>
      <vt:variant>
        <vt:i4>645</vt:i4>
      </vt:variant>
      <vt:variant>
        <vt:i4>0</vt:i4>
      </vt:variant>
      <vt:variant>
        <vt:i4>5</vt:i4>
      </vt:variant>
      <vt:variant>
        <vt:lpwstr>http://www.need.org/needpdf/RoundInstructions.pdf</vt:lpwstr>
      </vt:variant>
      <vt:variant>
        <vt:lpwstr/>
      </vt:variant>
      <vt:variant>
        <vt:i4>6160408</vt:i4>
      </vt:variant>
      <vt:variant>
        <vt:i4>642</vt:i4>
      </vt:variant>
      <vt:variant>
        <vt:i4>0</vt:i4>
      </vt:variant>
      <vt:variant>
        <vt:i4>5</vt:i4>
      </vt:variant>
      <vt:variant>
        <vt:lpwstr>http://www.eia.doe.gov/kids/energy.cfm?page=6</vt:lpwstr>
      </vt:variant>
      <vt:variant>
        <vt:lpwstr/>
      </vt:variant>
      <vt:variant>
        <vt:i4>3276836</vt:i4>
      </vt:variant>
      <vt:variant>
        <vt:i4>639</vt:i4>
      </vt:variant>
      <vt:variant>
        <vt:i4>0</vt:i4>
      </vt:variant>
      <vt:variant>
        <vt:i4>5</vt:i4>
      </vt:variant>
      <vt:variant>
        <vt:lpwstr>http://www.sldirectory.com/teachf/scied.html</vt:lpwstr>
      </vt:variant>
      <vt:variant>
        <vt:lpwstr>energy</vt:lpwstr>
      </vt:variant>
      <vt:variant>
        <vt:i4>524362</vt:i4>
      </vt:variant>
      <vt:variant>
        <vt:i4>636</vt:i4>
      </vt:variant>
      <vt:variant>
        <vt:i4>0</vt:i4>
      </vt:variant>
      <vt:variant>
        <vt:i4>5</vt:i4>
      </vt:variant>
      <vt:variant>
        <vt:lpwstr>http://bendov.info/heb/books/physbook/05.htm</vt:lpwstr>
      </vt:variant>
      <vt:variant>
        <vt:lpwstr/>
      </vt:variant>
      <vt:variant>
        <vt:i4>3997752</vt:i4>
      </vt:variant>
      <vt:variant>
        <vt:i4>633</vt:i4>
      </vt:variant>
      <vt:variant>
        <vt:i4>0</vt:i4>
      </vt:variant>
      <vt:variant>
        <vt:i4>5</vt:i4>
      </vt:variant>
      <vt:variant>
        <vt:lpwstr>http://stwww.weizmann.ac.il/tech-center/mot-net/energy2007/ENERGY1.htm</vt:lpwstr>
      </vt:variant>
      <vt:variant>
        <vt:lpwstr/>
      </vt:variant>
      <vt:variant>
        <vt:i4>1966084</vt:i4>
      </vt:variant>
      <vt:variant>
        <vt:i4>630</vt:i4>
      </vt:variant>
      <vt:variant>
        <vt:i4>0</vt:i4>
      </vt:variant>
      <vt:variant>
        <vt:i4>5</vt:i4>
      </vt:variant>
      <vt:variant>
        <vt:lpwstr>http://www.brainpop.co.il/category_8/subcategory_94 /</vt:lpwstr>
      </vt:variant>
      <vt:variant>
        <vt:lpwstr/>
      </vt:variant>
      <vt:variant>
        <vt:i4>3604513</vt:i4>
      </vt:variant>
      <vt:variant>
        <vt:i4>627</vt:i4>
      </vt:variant>
      <vt:variant>
        <vt:i4>0</vt:i4>
      </vt:variant>
      <vt:variant>
        <vt:i4>5</vt:i4>
      </vt:variant>
      <vt:variant>
        <vt:lpwstr>http://phet.colorado.edu/simulations/sims.php?sim=Energy_Skate_Park</vt:lpwstr>
      </vt:variant>
      <vt:variant>
        <vt:lpwstr/>
      </vt:variant>
      <vt:variant>
        <vt:i4>6946830</vt:i4>
      </vt:variant>
      <vt:variant>
        <vt:i4>624</vt:i4>
      </vt:variant>
      <vt:variant>
        <vt:i4>0</vt:i4>
      </vt:variant>
      <vt:variant>
        <vt:i4>5</vt:i4>
      </vt:variant>
      <vt:variant>
        <vt:lpwstr>http://www.exploratorium.edu/science_explorer/</vt:lpwstr>
      </vt:variant>
      <vt:variant>
        <vt:lpwstr/>
      </vt:variant>
      <vt:variant>
        <vt:i4>1835037</vt:i4>
      </vt:variant>
      <vt:variant>
        <vt:i4>621</vt:i4>
      </vt:variant>
      <vt:variant>
        <vt:i4>0</vt:i4>
      </vt:variant>
      <vt:variant>
        <vt:i4>5</vt:i4>
      </vt:variant>
      <vt:variant>
        <vt:lpwstr>http://www.energyquest.ca.gov/index.html</vt:lpwstr>
      </vt:variant>
      <vt:variant>
        <vt:lpwstr/>
      </vt:variant>
      <vt:variant>
        <vt:i4>4128866</vt:i4>
      </vt:variant>
      <vt:variant>
        <vt:i4>618</vt:i4>
      </vt:variant>
      <vt:variant>
        <vt:i4>0</vt:i4>
      </vt:variant>
      <vt:variant>
        <vt:i4>5</vt:i4>
      </vt:variant>
      <vt:variant>
        <vt:lpwstr>http://www.physicsclassroom.com/Class/energy/energtoc.html</vt:lpwstr>
      </vt:variant>
      <vt:variant>
        <vt:lpwstr/>
      </vt:variant>
      <vt:variant>
        <vt:i4>2162791</vt:i4>
      </vt:variant>
      <vt:variant>
        <vt:i4>615</vt:i4>
      </vt:variant>
      <vt:variant>
        <vt:i4>0</vt:i4>
      </vt:variant>
      <vt:variant>
        <vt:i4>5</vt:i4>
      </vt:variant>
      <vt:variant>
        <vt:lpwstr>http://library.thinkquest.org/20331/types/</vt:lpwstr>
      </vt:variant>
      <vt:variant>
        <vt:lpwstr/>
      </vt:variant>
      <vt:variant>
        <vt:i4>4718687</vt:i4>
      </vt:variant>
      <vt:variant>
        <vt:i4>612</vt:i4>
      </vt:variant>
      <vt:variant>
        <vt:i4>0</vt:i4>
      </vt:variant>
      <vt:variant>
        <vt:i4>5</vt:i4>
      </vt:variant>
      <vt:variant>
        <vt:lpwstr>http://www.amalnet.k12.il/meida/energy/default.asp?url=articles/ener0003.htm</vt:lpwstr>
      </vt:variant>
      <vt:variant>
        <vt:lpwstr/>
      </vt:variant>
      <vt:variant>
        <vt:i4>7077951</vt:i4>
      </vt:variant>
      <vt:variant>
        <vt:i4>609</vt:i4>
      </vt:variant>
      <vt:variant>
        <vt:i4>0</vt:i4>
      </vt:variant>
      <vt:variant>
        <vt:i4>5</vt:i4>
      </vt:variant>
      <vt:variant>
        <vt:lpwstr>http://space.ort.org.il/energy/</vt:lpwstr>
      </vt:variant>
      <vt:variant>
        <vt:lpwstr/>
      </vt:variant>
      <vt:variant>
        <vt:i4>5439502</vt:i4>
      </vt:variant>
      <vt:variant>
        <vt:i4>606</vt:i4>
      </vt:variant>
      <vt:variant>
        <vt:i4>0</vt:i4>
      </vt:variant>
      <vt:variant>
        <vt:i4>5</vt:i4>
      </vt:variant>
      <vt:variant>
        <vt:lpwstr>http://web-support.go.cet.ac.il/matars/forums/board.asp?Asp=401&amp;FID=46423</vt:lpwstr>
      </vt:variant>
      <vt:variant>
        <vt:lpwstr/>
      </vt:variant>
      <vt:variant>
        <vt:i4>2818160</vt:i4>
      </vt:variant>
      <vt:variant>
        <vt:i4>603</vt:i4>
      </vt:variant>
      <vt:variant>
        <vt:i4>0</vt:i4>
      </vt:variant>
      <vt:variant>
        <vt:i4>5</vt:i4>
      </vt:variant>
      <vt:variant>
        <vt:lpwstr>http://stwww.weizmann.ac.il/energy</vt:lpwstr>
      </vt:variant>
      <vt:variant>
        <vt:lpwstr/>
      </vt:variant>
      <vt:variant>
        <vt:i4>8192035</vt:i4>
      </vt:variant>
      <vt:variant>
        <vt:i4>600</vt:i4>
      </vt:variant>
      <vt:variant>
        <vt:i4>0</vt:i4>
      </vt:variant>
      <vt:variant>
        <vt:i4>5</vt:i4>
      </vt:variant>
      <vt:variant>
        <vt:lpwstr>http://sciam.co.il/</vt:lpwstr>
      </vt:variant>
      <vt:variant>
        <vt:lpwstr/>
      </vt:variant>
      <vt:variant>
        <vt:i4>8192035</vt:i4>
      </vt:variant>
      <vt:variant>
        <vt:i4>597</vt:i4>
      </vt:variant>
      <vt:variant>
        <vt:i4>0</vt:i4>
      </vt:variant>
      <vt:variant>
        <vt:i4>5</vt:i4>
      </vt:variant>
      <vt:variant>
        <vt:lpwstr>http://sciam.co.il/</vt:lpwstr>
      </vt:variant>
      <vt:variant>
        <vt:lpwstr/>
      </vt:variant>
      <vt:variant>
        <vt:i4>4456518</vt:i4>
      </vt:variant>
      <vt:variant>
        <vt:i4>594</vt:i4>
      </vt:variant>
      <vt:variant>
        <vt:i4>0</vt:i4>
      </vt:variant>
      <vt:variant>
        <vt:i4>5</vt:i4>
      </vt:variant>
      <vt:variant>
        <vt:lpwstr>http://www.motnet.proj.ac.il/Apps/WW/page.aspx?ws=5dd54bfd-f1b8-4c5d-834a-1ddecb1c789b&amp;fol=085c5cae-c84b-4b5c-9ee1-0b8963ab6c1e&amp;box=ed3c5b81-2b27-423e-a431-8d04188cb013&amp;page=b37cd78e-a8c2-4103-9526-5f053defe42d&amp;_pstate=item&amp;_item=4fe23270-16f1-40aa-bf79-6fe9b5649b00</vt:lpwstr>
      </vt:variant>
      <vt:variant>
        <vt:lpwstr/>
      </vt:variant>
      <vt:variant>
        <vt:i4>2752635</vt:i4>
      </vt:variant>
      <vt:variant>
        <vt:i4>591</vt:i4>
      </vt:variant>
      <vt:variant>
        <vt:i4>0</vt:i4>
      </vt:variant>
      <vt:variant>
        <vt:i4>5</vt:i4>
      </vt:variant>
      <vt:variant>
        <vt:lpwstr>http://space.ort.org.il/@home/scripts/frame.asp?sp_c=693821495</vt:lpwstr>
      </vt:variant>
      <vt:variant>
        <vt:lpwstr/>
      </vt:variant>
      <vt:variant>
        <vt:i4>2752635</vt:i4>
      </vt:variant>
      <vt:variant>
        <vt:i4>588</vt:i4>
      </vt:variant>
      <vt:variant>
        <vt:i4>0</vt:i4>
      </vt:variant>
      <vt:variant>
        <vt:i4>5</vt:i4>
      </vt:variant>
      <vt:variant>
        <vt:lpwstr>http://space.ort.org.il/@home/scripts/frame.asp?sp_c=693821495</vt:lpwstr>
      </vt:variant>
      <vt:variant>
        <vt:lpwstr/>
      </vt:variant>
      <vt:variant>
        <vt:i4>2752635</vt:i4>
      </vt:variant>
      <vt:variant>
        <vt:i4>585</vt:i4>
      </vt:variant>
      <vt:variant>
        <vt:i4>0</vt:i4>
      </vt:variant>
      <vt:variant>
        <vt:i4>5</vt:i4>
      </vt:variant>
      <vt:variant>
        <vt:lpwstr>http://space.ort.org.il/@home/scripts/frame.asp?sp_c=693821495</vt:lpwstr>
      </vt:variant>
      <vt:variant>
        <vt:lpwstr/>
      </vt:variant>
      <vt:variant>
        <vt:i4>2752635</vt:i4>
      </vt:variant>
      <vt:variant>
        <vt:i4>582</vt:i4>
      </vt:variant>
      <vt:variant>
        <vt:i4>0</vt:i4>
      </vt:variant>
      <vt:variant>
        <vt:i4>5</vt:i4>
      </vt:variant>
      <vt:variant>
        <vt:lpwstr>http://space.ort.org.il/@home/scripts/frame.asp?sp_c=693821495</vt:lpwstr>
      </vt:variant>
      <vt:variant>
        <vt:lpwstr/>
      </vt:variant>
      <vt:variant>
        <vt:i4>2752635</vt:i4>
      </vt:variant>
      <vt:variant>
        <vt:i4>579</vt:i4>
      </vt:variant>
      <vt:variant>
        <vt:i4>0</vt:i4>
      </vt:variant>
      <vt:variant>
        <vt:i4>5</vt:i4>
      </vt:variant>
      <vt:variant>
        <vt:lpwstr>http://space.ort.org.il/@home/scripts/frame.asp?sp_c=693821495</vt:lpwstr>
      </vt:variant>
      <vt:variant>
        <vt:lpwstr/>
      </vt:variant>
      <vt:variant>
        <vt:i4>2752635</vt:i4>
      </vt:variant>
      <vt:variant>
        <vt:i4>576</vt:i4>
      </vt:variant>
      <vt:variant>
        <vt:i4>0</vt:i4>
      </vt:variant>
      <vt:variant>
        <vt:i4>5</vt:i4>
      </vt:variant>
      <vt:variant>
        <vt:lpwstr>http://space.ort.org.il/@home/scripts/frame.asp?sp_c=693821495</vt:lpwstr>
      </vt:variant>
      <vt:variant>
        <vt:lpwstr/>
      </vt:variant>
      <vt:variant>
        <vt:i4>458861</vt:i4>
      </vt:variant>
      <vt:variant>
        <vt:i4>573</vt:i4>
      </vt:variant>
      <vt:variant>
        <vt:i4>0</vt:i4>
      </vt:variant>
      <vt:variant>
        <vt:i4>5</vt:i4>
      </vt:variant>
      <vt:variant>
        <vt:lpwstr>http://www.motnet.proj.ac.il/Apps/WW/page.aspx?ws=5dd54bfd-f1b8-4c5d-834a-1ddecb1c789b&amp;page=b37cd78e-a8c2-4103-9526-5f053defe42d&amp;fol=085c5cae-c84b-4b5c-9ee1-0b8963ab6c1e&amp;code=085c5cae-c84b-4b5c-9ee1-0b8963ab6c1e&amp;box=ed3c5b81-2b27-423e-a431-8d04188cb013&amp;_pstate=item&amp;_item=8a9b84fd-3e7a-43af-b172-659760f70f07</vt:lpwstr>
      </vt:variant>
      <vt:variant>
        <vt:lpwstr/>
      </vt:variant>
      <vt:variant>
        <vt:i4>2752635</vt:i4>
      </vt:variant>
      <vt:variant>
        <vt:i4>570</vt:i4>
      </vt:variant>
      <vt:variant>
        <vt:i4>0</vt:i4>
      </vt:variant>
      <vt:variant>
        <vt:i4>5</vt:i4>
      </vt:variant>
      <vt:variant>
        <vt:lpwstr>http://space.ort.org.il/@home/scripts/frame.asp?sp_c=693821495</vt:lpwstr>
      </vt:variant>
      <vt:variant>
        <vt:lpwstr/>
      </vt:variant>
      <vt:variant>
        <vt:i4>2752635</vt:i4>
      </vt:variant>
      <vt:variant>
        <vt:i4>567</vt:i4>
      </vt:variant>
      <vt:variant>
        <vt:i4>0</vt:i4>
      </vt:variant>
      <vt:variant>
        <vt:i4>5</vt:i4>
      </vt:variant>
      <vt:variant>
        <vt:lpwstr>http://space.ort.org.il/@home/scripts/frame.asp?sp_c=693821495</vt:lpwstr>
      </vt:variant>
      <vt:variant>
        <vt:lpwstr/>
      </vt:variant>
      <vt:variant>
        <vt:i4>458861</vt:i4>
      </vt:variant>
      <vt:variant>
        <vt:i4>564</vt:i4>
      </vt:variant>
      <vt:variant>
        <vt:i4>0</vt:i4>
      </vt:variant>
      <vt:variant>
        <vt:i4>5</vt:i4>
      </vt:variant>
      <vt:variant>
        <vt:lpwstr>http://www.motnet.proj.ac.il/Apps/WW/page.aspx?ws=5dd54bfd-f1b8-4c5d-834a-1ddecb1c789b&amp;page=b37cd78e-a8c2-4103-9526-5f053defe42d&amp;fol=085c5cae-c84b-4b5c-9ee1-0b8963ab6c1e&amp;code=085c5cae-c84b-4b5c-9ee1-0b8963ab6c1e&amp;box=ed3c5b81-2b27-423e-a431-8d04188cb013&amp;_pstate=item&amp;_item=f4291df7-0669-464f-afc7-ef2d43de4ae5</vt:lpwstr>
      </vt:variant>
      <vt:variant>
        <vt:lpwstr/>
      </vt:variant>
      <vt:variant>
        <vt:i4>2752635</vt:i4>
      </vt:variant>
      <vt:variant>
        <vt:i4>561</vt:i4>
      </vt:variant>
      <vt:variant>
        <vt:i4>0</vt:i4>
      </vt:variant>
      <vt:variant>
        <vt:i4>5</vt:i4>
      </vt:variant>
      <vt:variant>
        <vt:lpwstr>http://space.ort.org.il/@home/scripts/frame.asp?sp_c=693821495</vt:lpwstr>
      </vt:variant>
      <vt:variant>
        <vt:lpwstr/>
      </vt:variant>
      <vt:variant>
        <vt:i4>2752635</vt:i4>
      </vt:variant>
      <vt:variant>
        <vt:i4>558</vt:i4>
      </vt:variant>
      <vt:variant>
        <vt:i4>0</vt:i4>
      </vt:variant>
      <vt:variant>
        <vt:i4>5</vt:i4>
      </vt:variant>
      <vt:variant>
        <vt:lpwstr>http://space.ort.org.il/@home/scripts/frame.asp?sp_c=693821495</vt:lpwstr>
      </vt:variant>
      <vt:variant>
        <vt:lpwstr/>
      </vt:variant>
      <vt:variant>
        <vt:i4>2752635</vt:i4>
      </vt:variant>
      <vt:variant>
        <vt:i4>555</vt:i4>
      </vt:variant>
      <vt:variant>
        <vt:i4>0</vt:i4>
      </vt:variant>
      <vt:variant>
        <vt:i4>5</vt:i4>
      </vt:variant>
      <vt:variant>
        <vt:lpwstr>http://space.ort.org.il/@home/scripts/frame.asp?sp_c=693821495</vt:lpwstr>
      </vt:variant>
      <vt:variant>
        <vt:lpwstr/>
      </vt:variant>
      <vt:variant>
        <vt:i4>4456524</vt:i4>
      </vt:variant>
      <vt:variant>
        <vt:i4>540</vt:i4>
      </vt:variant>
      <vt:variant>
        <vt:i4>0</vt:i4>
      </vt:variant>
      <vt:variant>
        <vt:i4>5</vt:i4>
      </vt:variant>
      <vt:variant>
        <vt:lpwstr>http://www.motnet.proj.ac.il/Apps/WW/page.aspx?ws=5dd54bfd-f1b8-4c5d-834a-1ddecb1c789b&amp;fol=7859043b-be92-4ced-b0de-13a62d25a24b&amp;box=ed3c5b81-2b27-423e-a431-8d04188cb013&amp;page=b37cd78e-a8c2-4103-9526-5f053defe42d&amp;_pstate=item&amp;_item=d5949b5a-9350-48ca-acbf-c6e1fd78f208</vt:lpwstr>
      </vt:variant>
      <vt:variant>
        <vt:lpwstr/>
      </vt:variant>
      <vt:variant>
        <vt:i4>4259952</vt:i4>
      </vt:variant>
      <vt:variant>
        <vt:i4>528</vt:i4>
      </vt:variant>
      <vt:variant>
        <vt:i4>0</vt:i4>
      </vt:variant>
      <vt:variant>
        <vt:i4>5</vt:i4>
      </vt:variant>
      <vt:variant>
        <vt:lpwstr>http://agribio.snunit.k12.il/sachlav/agribiocomp/main/upload/.ab/id_hashmal97.html</vt:lpwstr>
      </vt:variant>
      <vt:variant>
        <vt:lpwstr/>
      </vt:variant>
      <vt:variant>
        <vt:i4>2818161</vt:i4>
      </vt:variant>
      <vt:variant>
        <vt:i4>525</vt:i4>
      </vt:variant>
      <vt:variant>
        <vt:i4>0</vt:i4>
      </vt:variant>
      <vt:variant>
        <vt:i4>5</vt:i4>
      </vt:variant>
      <vt:variant>
        <vt:lpwstr>http://stwww.weizmann.ac.il/energy/Course/PISAEnergy/ElectricEquipment7579DA60.pdf</vt:lpwstr>
      </vt:variant>
      <vt:variant>
        <vt:lpwstr/>
      </vt:variant>
      <vt:variant>
        <vt:i4>1507342</vt:i4>
      </vt:variant>
      <vt:variant>
        <vt:i4>522</vt:i4>
      </vt:variant>
      <vt:variant>
        <vt:i4>0</vt:i4>
      </vt:variant>
      <vt:variant>
        <vt:i4>5</vt:i4>
      </vt:variant>
      <vt:variant>
        <vt:lpwstr>http://stwww.weizmann.ac.il/energy/Course/Demos/FDemoEnergy8.htm</vt:lpwstr>
      </vt:variant>
      <vt:variant>
        <vt:lpwstr/>
      </vt:variant>
      <vt:variant>
        <vt:i4>5242886</vt:i4>
      </vt:variant>
      <vt:variant>
        <vt:i4>519</vt:i4>
      </vt:variant>
      <vt:variant>
        <vt:i4>0</vt:i4>
      </vt:variant>
      <vt:variant>
        <vt:i4>5</vt:i4>
      </vt:variant>
      <vt:variant>
        <vt:lpwstr>http://stwww.weizmann.ac.il/energy/Course/Activities/FActivity11.htm</vt:lpwstr>
      </vt:variant>
      <vt:variant>
        <vt:lpwstr/>
      </vt:variant>
      <vt:variant>
        <vt:i4>5308422</vt:i4>
      </vt:variant>
      <vt:variant>
        <vt:i4>516</vt:i4>
      </vt:variant>
      <vt:variant>
        <vt:i4>0</vt:i4>
      </vt:variant>
      <vt:variant>
        <vt:i4>5</vt:i4>
      </vt:variant>
      <vt:variant>
        <vt:lpwstr>http://stwww.weizmann.ac.il/energy/Course/Activities/FActivity10.htm</vt:lpwstr>
      </vt:variant>
      <vt:variant>
        <vt:lpwstr/>
      </vt:variant>
      <vt:variant>
        <vt:i4>6488117</vt:i4>
      </vt:variant>
      <vt:variant>
        <vt:i4>513</vt:i4>
      </vt:variant>
      <vt:variant>
        <vt:i4>0</vt:i4>
      </vt:variant>
      <vt:variant>
        <vt:i4>5</vt:i4>
      </vt:variant>
      <vt:variant>
        <vt:lpwstr>http://stwww.weizmann.ac.il/energy/EnergySources/Chemical/Battery/FBattery1.htm</vt:lpwstr>
      </vt:variant>
      <vt:variant>
        <vt:lpwstr/>
      </vt:variant>
      <vt:variant>
        <vt:i4>2949235</vt:i4>
      </vt:variant>
      <vt:variant>
        <vt:i4>510</vt:i4>
      </vt:variant>
      <vt:variant>
        <vt:i4>0</vt:i4>
      </vt:variant>
      <vt:variant>
        <vt:i4>5</vt:i4>
      </vt:variant>
      <vt:variant>
        <vt:lpwstr>http://www.ynet.co.il/articles/0,7340,L-3485137,00.html</vt:lpwstr>
      </vt:variant>
      <vt:variant>
        <vt:lpwstr/>
      </vt:variant>
      <vt:variant>
        <vt:i4>1638491</vt:i4>
      </vt:variant>
      <vt:variant>
        <vt:i4>507</vt:i4>
      </vt:variant>
      <vt:variant>
        <vt:i4>0</vt:i4>
      </vt:variant>
      <vt:variant>
        <vt:i4>5</vt:i4>
      </vt:variant>
      <vt:variant>
        <vt:lpwstr>http://www.mada.org.il/education/activities/generator</vt:lpwstr>
      </vt:variant>
      <vt:variant>
        <vt:lpwstr/>
      </vt:variant>
      <vt:variant>
        <vt:i4>1638414</vt:i4>
      </vt:variant>
      <vt:variant>
        <vt:i4>504</vt:i4>
      </vt:variant>
      <vt:variant>
        <vt:i4>0</vt:i4>
      </vt:variant>
      <vt:variant>
        <vt:i4>5</vt:i4>
      </vt:variant>
      <vt:variant>
        <vt:lpwstr>http://stwww.weizmann.ac.il/energy/Course/Demos/FDemoEnergy6.htm</vt:lpwstr>
      </vt:variant>
      <vt:variant>
        <vt:lpwstr/>
      </vt:variant>
      <vt:variant>
        <vt:i4>8257634</vt:i4>
      </vt:variant>
      <vt:variant>
        <vt:i4>501</vt:i4>
      </vt:variant>
      <vt:variant>
        <vt:i4>0</vt:i4>
      </vt:variant>
      <vt:variant>
        <vt:i4>5</vt:i4>
      </vt:variant>
      <vt:variant>
        <vt:lpwstr/>
      </vt:variant>
      <vt:variant>
        <vt:lpwstr>vegetables</vt:lpwstr>
      </vt:variant>
      <vt:variant>
        <vt:i4>6684795</vt:i4>
      </vt:variant>
      <vt:variant>
        <vt:i4>498</vt:i4>
      </vt:variant>
      <vt:variant>
        <vt:i4>0</vt:i4>
      </vt:variant>
      <vt:variant>
        <vt:i4>5</vt:i4>
      </vt:variant>
      <vt:variant>
        <vt:lpwstr>http://stwww.weizmann.ac.il/energy/EnergyConsumption/Electricity/FHomeElectric1.htm</vt:lpwstr>
      </vt:variant>
      <vt:variant>
        <vt:lpwstr/>
      </vt:variant>
      <vt:variant>
        <vt:i4>4325385</vt:i4>
      </vt:variant>
      <vt:variant>
        <vt:i4>495</vt:i4>
      </vt:variant>
      <vt:variant>
        <vt:i4>0</vt:i4>
      </vt:variant>
      <vt:variant>
        <vt:i4>5</vt:i4>
      </vt:variant>
      <vt:variant>
        <vt:lpwstr>http://stwww.weizmann.ac.il/energy/Course/Demos/FDemoEnergy25.htm</vt:lpwstr>
      </vt:variant>
      <vt:variant>
        <vt:lpwstr/>
      </vt:variant>
      <vt:variant>
        <vt:i4>4325389</vt:i4>
      </vt:variant>
      <vt:variant>
        <vt:i4>492</vt:i4>
      </vt:variant>
      <vt:variant>
        <vt:i4>0</vt:i4>
      </vt:variant>
      <vt:variant>
        <vt:i4>5</vt:i4>
      </vt:variant>
      <vt:variant>
        <vt:lpwstr>http://stwww.weizmann.ac.il/energy/Course/Demos/FDemoEnergy21.htm</vt:lpwstr>
      </vt:variant>
      <vt:variant>
        <vt:lpwstr/>
      </vt:variant>
      <vt:variant>
        <vt:i4>4325386</vt:i4>
      </vt:variant>
      <vt:variant>
        <vt:i4>489</vt:i4>
      </vt:variant>
      <vt:variant>
        <vt:i4>0</vt:i4>
      </vt:variant>
      <vt:variant>
        <vt:i4>5</vt:i4>
      </vt:variant>
      <vt:variant>
        <vt:lpwstr>http://stwww.weizmann.ac.il/energy/Course/Demos/FDemoEnergy26.htm</vt:lpwstr>
      </vt:variant>
      <vt:variant>
        <vt:lpwstr/>
      </vt:variant>
      <vt:variant>
        <vt:i4>4259852</vt:i4>
      </vt:variant>
      <vt:variant>
        <vt:i4>486</vt:i4>
      </vt:variant>
      <vt:variant>
        <vt:i4>0</vt:i4>
      </vt:variant>
      <vt:variant>
        <vt:i4>5</vt:i4>
      </vt:variant>
      <vt:variant>
        <vt:lpwstr>http://stwww.weizmann.ac.il/energy/Course/Demos/FDemoEnergy10.htm</vt:lpwstr>
      </vt:variant>
      <vt:variant>
        <vt:lpwstr/>
      </vt:variant>
      <vt:variant>
        <vt:i4>4325391</vt:i4>
      </vt:variant>
      <vt:variant>
        <vt:i4>483</vt:i4>
      </vt:variant>
      <vt:variant>
        <vt:i4>0</vt:i4>
      </vt:variant>
      <vt:variant>
        <vt:i4>5</vt:i4>
      </vt:variant>
      <vt:variant>
        <vt:lpwstr>http://stwww.weizmann.ac.il/energy/Course/Demos/FDemoEnergy23.htm</vt:lpwstr>
      </vt:variant>
      <vt:variant>
        <vt:lpwstr/>
      </vt:variant>
      <vt:variant>
        <vt:i4>3604597</vt:i4>
      </vt:variant>
      <vt:variant>
        <vt:i4>480</vt:i4>
      </vt:variant>
      <vt:variant>
        <vt:i4>0</vt:i4>
      </vt:variant>
      <vt:variant>
        <vt:i4>5</vt:i4>
      </vt:variant>
      <vt:variant>
        <vt:lpwstr>http://stwww.weizmann.ac.il/energy/Course/PISAEnergy/SolarOvenC332D8CA.pdf</vt:lpwstr>
      </vt:variant>
      <vt:variant>
        <vt:lpwstr/>
      </vt:variant>
      <vt:variant>
        <vt:i4>8257590</vt:i4>
      </vt:variant>
      <vt:variant>
        <vt:i4>477</vt:i4>
      </vt:variant>
      <vt:variant>
        <vt:i4>0</vt:i4>
      </vt:variant>
      <vt:variant>
        <vt:i4>5</vt:i4>
      </vt:variant>
      <vt:variant>
        <vt:lpwstr>http://stwww.weizmann.ac.il/energy/Course/PISAEnergy/SolarTowerCE85EAAD.pdf</vt:lpwstr>
      </vt:variant>
      <vt:variant>
        <vt:lpwstr/>
      </vt:variant>
      <vt:variant>
        <vt:i4>1441806</vt:i4>
      </vt:variant>
      <vt:variant>
        <vt:i4>474</vt:i4>
      </vt:variant>
      <vt:variant>
        <vt:i4>0</vt:i4>
      </vt:variant>
      <vt:variant>
        <vt:i4>5</vt:i4>
      </vt:variant>
      <vt:variant>
        <vt:lpwstr>http://stwww.weizmann.ac.il/energy/Course/Demos/FDemoEnergy9.htm</vt:lpwstr>
      </vt:variant>
      <vt:variant>
        <vt:lpwstr/>
      </vt:variant>
      <vt:variant>
        <vt:i4>1703950</vt:i4>
      </vt:variant>
      <vt:variant>
        <vt:i4>471</vt:i4>
      </vt:variant>
      <vt:variant>
        <vt:i4>0</vt:i4>
      </vt:variant>
      <vt:variant>
        <vt:i4>5</vt:i4>
      </vt:variant>
      <vt:variant>
        <vt:lpwstr>http://stwww.weizmann.ac.il/energy/Course/Demos/FDemoEnergy5.htm</vt:lpwstr>
      </vt:variant>
      <vt:variant>
        <vt:lpwstr/>
      </vt:variant>
      <vt:variant>
        <vt:i4>4259850</vt:i4>
      </vt:variant>
      <vt:variant>
        <vt:i4>468</vt:i4>
      </vt:variant>
      <vt:variant>
        <vt:i4>0</vt:i4>
      </vt:variant>
      <vt:variant>
        <vt:i4>5</vt:i4>
      </vt:variant>
      <vt:variant>
        <vt:lpwstr>http://stwww.weizmann.ac.il/energy/Course/Demos/FDemoEnergy16.htm</vt:lpwstr>
      </vt:variant>
      <vt:variant>
        <vt:lpwstr/>
      </vt:variant>
      <vt:variant>
        <vt:i4>1245263</vt:i4>
      </vt:variant>
      <vt:variant>
        <vt:i4>465</vt:i4>
      </vt:variant>
      <vt:variant>
        <vt:i4>0</vt:i4>
      </vt:variant>
      <vt:variant>
        <vt:i4>5</vt:i4>
      </vt:variant>
      <vt:variant>
        <vt:lpwstr>http://stwww.weizmann.ac.il/energy/EnergySources/Solar/SolarPond/FSolarPond1.htm</vt:lpwstr>
      </vt:variant>
      <vt:variant>
        <vt:lpwstr/>
      </vt:variant>
      <vt:variant>
        <vt:i4>2883696</vt:i4>
      </vt:variant>
      <vt:variant>
        <vt:i4>462</vt:i4>
      </vt:variant>
      <vt:variant>
        <vt:i4>0</vt:i4>
      </vt:variant>
      <vt:variant>
        <vt:i4>5</vt:i4>
      </vt:variant>
      <vt:variant>
        <vt:lpwstr>http://stwww.weizmann.ac.il/energy/EnergySources/Solar/SolarTower/FSolarTower1.htm</vt:lpwstr>
      </vt:variant>
      <vt:variant>
        <vt:lpwstr/>
      </vt:variant>
      <vt:variant>
        <vt:i4>4259849</vt:i4>
      </vt:variant>
      <vt:variant>
        <vt:i4>459</vt:i4>
      </vt:variant>
      <vt:variant>
        <vt:i4>0</vt:i4>
      </vt:variant>
      <vt:variant>
        <vt:i4>5</vt:i4>
      </vt:variant>
      <vt:variant>
        <vt:lpwstr>http://stwww.weizmann.ac.il/energy/Course/Demos/FDemoEnergy15.htm</vt:lpwstr>
      </vt:variant>
      <vt:variant>
        <vt:lpwstr/>
      </vt:variant>
      <vt:variant>
        <vt:i4>2883696</vt:i4>
      </vt:variant>
      <vt:variant>
        <vt:i4>456</vt:i4>
      </vt:variant>
      <vt:variant>
        <vt:i4>0</vt:i4>
      </vt:variant>
      <vt:variant>
        <vt:i4>5</vt:i4>
      </vt:variant>
      <vt:variant>
        <vt:lpwstr>http://stwww.weizmann.ac.il/energy/EnergySources/Solar/SolarFurnace/FSolarFurnace1.htm</vt:lpwstr>
      </vt:variant>
      <vt:variant>
        <vt:lpwstr/>
      </vt:variant>
      <vt:variant>
        <vt:i4>3407976</vt:i4>
      </vt:variant>
      <vt:variant>
        <vt:i4>453</vt:i4>
      </vt:variant>
      <vt:variant>
        <vt:i4>0</vt:i4>
      </vt:variant>
      <vt:variant>
        <vt:i4>5</vt:i4>
      </vt:variant>
      <vt:variant>
        <vt:lpwstr>http://stwww.weizmann.ac.il/energy/EnergySources/Solar/DudShemesh/FDud1.htm</vt:lpwstr>
      </vt:variant>
      <vt:variant>
        <vt:lpwstr/>
      </vt:variant>
      <vt:variant>
        <vt:i4>1835022</vt:i4>
      </vt:variant>
      <vt:variant>
        <vt:i4>450</vt:i4>
      </vt:variant>
      <vt:variant>
        <vt:i4>0</vt:i4>
      </vt:variant>
      <vt:variant>
        <vt:i4>5</vt:i4>
      </vt:variant>
      <vt:variant>
        <vt:lpwstr>http://stwww.weizmann.ac.il/energy/Course/Demos/FDemoEnergy3.htm</vt:lpwstr>
      </vt:variant>
      <vt:variant>
        <vt:lpwstr/>
      </vt:variant>
      <vt:variant>
        <vt:i4>4325376</vt:i4>
      </vt:variant>
      <vt:variant>
        <vt:i4>447</vt:i4>
      </vt:variant>
      <vt:variant>
        <vt:i4>0</vt:i4>
      </vt:variant>
      <vt:variant>
        <vt:i4>5</vt:i4>
      </vt:variant>
      <vt:variant>
        <vt:lpwstr>http://stwww.weizmann.ac.il/energy/EnergySources/Solar/SolarCells/FSolarCell1.htm</vt:lpwstr>
      </vt:variant>
      <vt:variant>
        <vt:lpwstr/>
      </vt:variant>
      <vt:variant>
        <vt:i4>7995517</vt:i4>
      </vt:variant>
      <vt:variant>
        <vt:i4>444</vt:i4>
      </vt:variant>
      <vt:variant>
        <vt:i4>0</vt:i4>
      </vt:variant>
      <vt:variant>
        <vt:i4>5</vt:i4>
      </vt:variant>
      <vt:variant>
        <vt:lpwstr>http://stwww.weizmann.ac.il/energy/Course/SciencePark/SciencePark1.htm</vt:lpwstr>
      </vt:variant>
      <vt:variant>
        <vt:lpwstr/>
      </vt:variant>
      <vt:variant>
        <vt:i4>1703950</vt:i4>
      </vt:variant>
      <vt:variant>
        <vt:i4>441</vt:i4>
      </vt:variant>
      <vt:variant>
        <vt:i4>0</vt:i4>
      </vt:variant>
      <vt:variant>
        <vt:i4>5</vt:i4>
      </vt:variant>
      <vt:variant>
        <vt:lpwstr>http://stwww.weizmann.ac.il/energy/Course/Demos/FDemoEnergy5.htm</vt:lpwstr>
      </vt:variant>
      <vt:variant>
        <vt:lpwstr/>
      </vt:variant>
      <vt:variant>
        <vt:i4>1572878</vt:i4>
      </vt:variant>
      <vt:variant>
        <vt:i4>438</vt:i4>
      </vt:variant>
      <vt:variant>
        <vt:i4>0</vt:i4>
      </vt:variant>
      <vt:variant>
        <vt:i4>5</vt:i4>
      </vt:variant>
      <vt:variant>
        <vt:lpwstr>http://stwww.weizmann.ac.il/energy/Course/Demos/FDemoEnergy7.htm</vt:lpwstr>
      </vt:variant>
      <vt:variant>
        <vt:lpwstr/>
      </vt:variant>
      <vt:variant>
        <vt:i4>589825</vt:i4>
      </vt:variant>
      <vt:variant>
        <vt:i4>435</vt:i4>
      </vt:variant>
      <vt:variant>
        <vt:i4>0</vt:i4>
      </vt:variant>
      <vt:variant>
        <vt:i4>5</vt:i4>
      </vt:variant>
      <vt:variant>
        <vt:lpwstr>http://www.mada.org.il/education/activities/wind-caps</vt:lpwstr>
      </vt:variant>
      <vt:variant>
        <vt:lpwstr/>
      </vt:variant>
      <vt:variant>
        <vt:i4>1507423</vt:i4>
      </vt:variant>
      <vt:variant>
        <vt:i4>432</vt:i4>
      </vt:variant>
      <vt:variant>
        <vt:i4>0</vt:i4>
      </vt:variant>
      <vt:variant>
        <vt:i4>5</vt:i4>
      </vt:variant>
      <vt:variant>
        <vt:lpwstr>http://www.mada.org.il/education/activities/windwheel</vt:lpwstr>
      </vt:variant>
      <vt:variant>
        <vt:lpwstr/>
      </vt:variant>
      <vt:variant>
        <vt:i4>720901</vt:i4>
      </vt:variant>
      <vt:variant>
        <vt:i4>429</vt:i4>
      </vt:variant>
      <vt:variant>
        <vt:i4>0</vt:i4>
      </vt:variant>
      <vt:variant>
        <vt:i4>5</vt:i4>
      </vt:variant>
      <vt:variant>
        <vt:lpwstr>http://www.mada.org.il/education/activities/wind-science</vt:lpwstr>
      </vt:variant>
      <vt:variant>
        <vt:lpwstr/>
      </vt:variant>
      <vt:variant>
        <vt:i4>4259921</vt:i4>
      </vt:variant>
      <vt:variant>
        <vt:i4>426</vt:i4>
      </vt:variant>
      <vt:variant>
        <vt:i4>0</vt:i4>
      </vt:variant>
      <vt:variant>
        <vt:i4>5</vt:i4>
      </vt:variant>
      <vt:variant>
        <vt:lpwstr>http://stwww.weizmann.ac.il/energy/EnergySources/Wind/FWind1.htm</vt:lpwstr>
      </vt:variant>
      <vt:variant>
        <vt:lpwstr/>
      </vt:variant>
      <vt:variant>
        <vt:i4>2949242</vt:i4>
      </vt:variant>
      <vt:variant>
        <vt:i4>423</vt:i4>
      </vt:variant>
      <vt:variant>
        <vt:i4>0</vt:i4>
      </vt:variant>
      <vt:variant>
        <vt:i4>5</vt:i4>
      </vt:variant>
      <vt:variant>
        <vt:lpwstr>http://stwww.weizmann.ac.il/energy/Course/PISAEnergy/TunnelSeas4E56EAB5.pdf</vt:lpwstr>
      </vt:variant>
      <vt:variant>
        <vt:lpwstr/>
      </vt:variant>
      <vt:variant>
        <vt:i4>4325390</vt:i4>
      </vt:variant>
      <vt:variant>
        <vt:i4>420</vt:i4>
      </vt:variant>
      <vt:variant>
        <vt:i4>0</vt:i4>
      </vt:variant>
      <vt:variant>
        <vt:i4>5</vt:i4>
      </vt:variant>
      <vt:variant>
        <vt:lpwstr>http://stwww.weizmann.ac.il/energy/Course/Demos/FDemoEnergy22.htm</vt:lpwstr>
      </vt:variant>
      <vt:variant>
        <vt:lpwstr/>
      </vt:variant>
      <vt:variant>
        <vt:i4>6291568</vt:i4>
      </vt:variant>
      <vt:variant>
        <vt:i4>417</vt:i4>
      </vt:variant>
      <vt:variant>
        <vt:i4>0</vt:i4>
      </vt:variant>
      <vt:variant>
        <vt:i4>5</vt:i4>
      </vt:variant>
      <vt:variant>
        <vt:lpwstr>http://stwww.weizmann.ac.il/energy/EnergySources/Hydro/FHydro1.htm</vt:lpwstr>
      </vt:variant>
      <vt:variant>
        <vt:lpwstr/>
      </vt:variant>
      <vt:variant>
        <vt:i4>524301</vt:i4>
      </vt:variant>
      <vt:variant>
        <vt:i4>414</vt:i4>
      </vt:variant>
      <vt:variant>
        <vt:i4>0</vt:i4>
      </vt:variant>
      <vt:variant>
        <vt:i4>5</vt:i4>
      </vt:variant>
      <vt:variant>
        <vt:lpwstr/>
      </vt:variant>
      <vt:variant>
        <vt:lpwstr>miniprojects</vt:lpwstr>
      </vt:variant>
      <vt:variant>
        <vt:i4>589846</vt:i4>
      </vt:variant>
      <vt:variant>
        <vt:i4>411</vt:i4>
      </vt:variant>
      <vt:variant>
        <vt:i4>0</vt:i4>
      </vt:variant>
      <vt:variant>
        <vt:i4>5</vt:i4>
      </vt:variant>
      <vt:variant>
        <vt:lpwstr/>
      </vt:variant>
      <vt:variant>
        <vt:lpwstr>appendix7</vt:lpwstr>
      </vt:variant>
      <vt:variant>
        <vt:i4>7929956</vt:i4>
      </vt:variant>
      <vt:variant>
        <vt:i4>408</vt:i4>
      </vt:variant>
      <vt:variant>
        <vt:i4>0</vt:i4>
      </vt:variant>
      <vt:variant>
        <vt:i4>5</vt:i4>
      </vt:variant>
      <vt:variant>
        <vt:lpwstr/>
      </vt:variant>
      <vt:variant>
        <vt:lpwstr>technologytable</vt:lpwstr>
      </vt:variant>
      <vt:variant>
        <vt:i4>1835022</vt:i4>
      </vt:variant>
      <vt:variant>
        <vt:i4>405</vt:i4>
      </vt:variant>
      <vt:variant>
        <vt:i4>0</vt:i4>
      </vt:variant>
      <vt:variant>
        <vt:i4>5</vt:i4>
      </vt:variant>
      <vt:variant>
        <vt:lpwstr>http://stwww.weizmann.ac.il/energy/Course/Demos/FDemoEnergy3.htm</vt:lpwstr>
      </vt:variant>
      <vt:variant>
        <vt:lpwstr/>
      </vt:variant>
      <vt:variant>
        <vt:i4>2818160</vt:i4>
      </vt:variant>
      <vt:variant>
        <vt:i4>402</vt:i4>
      </vt:variant>
      <vt:variant>
        <vt:i4>0</vt:i4>
      </vt:variant>
      <vt:variant>
        <vt:i4>5</vt:i4>
      </vt:variant>
      <vt:variant>
        <vt:lpwstr>http://stwww.weizmann.ac.il/energy</vt:lpwstr>
      </vt:variant>
      <vt:variant>
        <vt:lpwstr/>
      </vt:variant>
      <vt:variant>
        <vt:i4>7471204</vt:i4>
      </vt:variant>
      <vt:variant>
        <vt:i4>399</vt:i4>
      </vt:variant>
      <vt:variant>
        <vt:i4>0</vt:i4>
      </vt:variant>
      <vt:variant>
        <vt:i4>5</vt:i4>
      </vt:variant>
      <vt:variant>
        <vt:lpwstr/>
      </vt:variant>
      <vt:variant>
        <vt:lpwstr>solarcells</vt:lpwstr>
      </vt:variant>
      <vt:variant>
        <vt:i4>589875</vt:i4>
      </vt:variant>
      <vt:variant>
        <vt:i4>396</vt:i4>
      </vt:variant>
      <vt:variant>
        <vt:i4>0</vt:i4>
      </vt:variant>
      <vt:variant>
        <vt:i4>5</vt:i4>
      </vt:variant>
      <vt:variant>
        <vt:lpwstr>http://cms.education.gov.il/EducationCMS/Units/Tochniyot_Limudim/Portal/Haashara/MadaeyChomerFizikaHide/TEnergya.htm</vt:lpwstr>
      </vt:variant>
      <vt:variant>
        <vt:lpwstr/>
      </vt:variant>
      <vt:variant>
        <vt:i4>6946885</vt:i4>
      </vt:variant>
      <vt:variant>
        <vt:i4>393</vt:i4>
      </vt:variant>
      <vt:variant>
        <vt:i4>0</vt:i4>
      </vt:variant>
      <vt:variant>
        <vt:i4>5</vt:i4>
      </vt:variant>
      <vt:variant>
        <vt:lpwstr>http://cms.education.gov.il/EducationCMS/Units/Tochniyot_Limudim/Portal/Haashara/MadaFizikaHide10/MTelephon.htm</vt:lpwstr>
      </vt:variant>
      <vt:variant>
        <vt:lpwstr/>
      </vt:variant>
      <vt:variant>
        <vt:i4>6750317</vt:i4>
      </vt:variant>
      <vt:variant>
        <vt:i4>390</vt:i4>
      </vt:variant>
      <vt:variant>
        <vt:i4>0</vt:i4>
      </vt:variant>
      <vt:variant>
        <vt:i4>5</vt:i4>
      </vt:variant>
      <vt:variant>
        <vt:lpwstr/>
      </vt:variant>
      <vt:variant>
        <vt:lpwstr>maabada</vt:lpwstr>
      </vt:variant>
      <vt:variant>
        <vt:i4>589846</vt:i4>
      </vt:variant>
      <vt:variant>
        <vt:i4>387</vt:i4>
      </vt:variant>
      <vt:variant>
        <vt:i4>0</vt:i4>
      </vt:variant>
      <vt:variant>
        <vt:i4>5</vt:i4>
      </vt:variant>
      <vt:variant>
        <vt:lpwstr/>
      </vt:variant>
      <vt:variant>
        <vt:lpwstr>appendix8</vt:lpwstr>
      </vt:variant>
      <vt:variant>
        <vt:i4>7536724</vt:i4>
      </vt:variant>
      <vt:variant>
        <vt:i4>384</vt:i4>
      </vt:variant>
      <vt:variant>
        <vt:i4>0</vt:i4>
      </vt:variant>
      <vt:variant>
        <vt:i4>5</vt:i4>
      </vt:variant>
      <vt:variant>
        <vt:lpwstr>http://stwww.weizmann.ac.il/energy/Course/PISAEnergy/Task_NuclearReactor1.pdf</vt:lpwstr>
      </vt:variant>
      <vt:variant>
        <vt:lpwstr/>
      </vt:variant>
      <vt:variant>
        <vt:i4>589846</vt:i4>
      </vt:variant>
      <vt:variant>
        <vt:i4>381</vt:i4>
      </vt:variant>
      <vt:variant>
        <vt:i4>0</vt:i4>
      </vt:variant>
      <vt:variant>
        <vt:i4>5</vt:i4>
      </vt:variant>
      <vt:variant>
        <vt:lpwstr/>
      </vt:variant>
      <vt:variant>
        <vt:lpwstr>appendix8</vt:lpwstr>
      </vt:variant>
      <vt:variant>
        <vt:i4>1572904</vt:i4>
      </vt:variant>
      <vt:variant>
        <vt:i4>378</vt:i4>
      </vt:variant>
      <vt:variant>
        <vt:i4>0</vt:i4>
      </vt:variant>
      <vt:variant>
        <vt:i4>5</vt:i4>
      </vt:variant>
      <vt:variant>
        <vt:lpwstr>http://cms.education.gov.il/EducationCMS/Units/Tochniyot_Limudim/Portal/Haashara/MadaeyChomerFizikaHide/MTachana.htm</vt:lpwstr>
      </vt:variant>
      <vt:variant>
        <vt:lpwstr/>
      </vt:variant>
      <vt:variant>
        <vt:i4>589846</vt:i4>
      </vt:variant>
      <vt:variant>
        <vt:i4>375</vt:i4>
      </vt:variant>
      <vt:variant>
        <vt:i4>0</vt:i4>
      </vt:variant>
      <vt:variant>
        <vt:i4>5</vt:i4>
      </vt:variant>
      <vt:variant>
        <vt:lpwstr/>
      </vt:variant>
      <vt:variant>
        <vt:lpwstr>appendix4</vt:lpwstr>
      </vt:variant>
      <vt:variant>
        <vt:i4>2818160</vt:i4>
      </vt:variant>
      <vt:variant>
        <vt:i4>372</vt:i4>
      </vt:variant>
      <vt:variant>
        <vt:i4>0</vt:i4>
      </vt:variant>
      <vt:variant>
        <vt:i4>5</vt:i4>
      </vt:variant>
      <vt:variant>
        <vt:lpwstr>http://stwww.weizmann.ac.il/energy/</vt:lpwstr>
      </vt:variant>
      <vt:variant>
        <vt:lpwstr/>
      </vt:variant>
      <vt:variant>
        <vt:i4>7471204</vt:i4>
      </vt:variant>
      <vt:variant>
        <vt:i4>369</vt:i4>
      </vt:variant>
      <vt:variant>
        <vt:i4>0</vt:i4>
      </vt:variant>
      <vt:variant>
        <vt:i4>5</vt:i4>
      </vt:variant>
      <vt:variant>
        <vt:lpwstr/>
      </vt:variant>
      <vt:variant>
        <vt:lpwstr>solarcells</vt:lpwstr>
      </vt:variant>
      <vt:variant>
        <vt:i4>6750299</vt:i4>
      </vt:variant>
      <vt:variant>
        <vt:i4>366</vt:i4>
      </vt:variant>
      <vt:variant>
        <vt:i4>0</vt:i4>
      </vt:variant>
      <vt:variant>
        <vt:i4>5</vt:i4>
      </vt:variant>
      <vt:variant>
        <vt:lpwstr>http://cms.education.gov.il/EducationCMS/Units/Tochniyot_Limudim/Portal/Haashara/MadaeyChomerFizikaHide/MTanur.htm</vt:lpwstr>
      </vt:variant>
      <vt:variant>
        <vt:lpwstr/>
      </vt:variant>
      <vt:variant>
        <vt:i4>589846</vt:i4>
      </vt:variant>
      <vt:variant>
        <vt:i4>363</vt:i4>
      </vt:variant>
      <vt:variant>
        <vt:i4>0</vt:i4>
      </vt:variant>
      <vt:variant>
        <vt:i4>5</vt:i4>
      </vt:variant>
      <vt:variant>
        <vt:lpwstr/>
      </vt:variant>
      <vt:variant>
        <vt:lpwstr>appendix8</vt:lpwstr>
      </vt:variant>
      <vt:variant>
        <vt:i4>1638405</vt:i4>
      </vt:variant>
      <vt:variant>
        <vt:i4>360</vt:i4>
      </vt:variant>
      <vt:variant>
        <vt:i4>0</vt:i4>
      </vt:variant>
      <vt:variant>
        <vt:i4>5</vt:i4>
      </vt:variant>
      <vt:variant>
        <vt:lpwstr/>
      </vt:variant>
      <vt:variant>
        <vt:lpwstr>technothermal</vt:lpwstr>
      </vt:variant>
      <vt:variant>
        <vt:i4>7733356</vt:i4>
      </vt:variant>
      <vt:variant>
        <vt:i4>357</vt:i4>
      </vt:variant>
      <vt:variant>
        <vt:i4>0</vt:i4>
      </vt:variant>
      <vt:variant>
        <vt:i4>5</vt:i4>
      </vt:variant>
      <vt:variant>
        <vt:lpwstr/>
      </vt:variant>
      <vt:variant>
        <vt:lpwstr>ancoringactivities</vt:lpwstr>
      </vt:variant>
      <vt:variant>
        <vt:i4>8126564</vt:i4>
      </vt:variant>
      <vt:variant>
        <vt:i4>354</vt:i4>
      </vt:variant>
      <vt:variant>
        <vt:i4>0</vt:i4>
      </vt:variant>
      <vt:variant>
        <vt:i4>5</vt:i4>
      </vt:variant>
      <vt:variant>
        <vt:lpwstr/>
      </vt:variant>
      <vt:variant>
        <vt:lpwstr>technoelectric</vt:lpwstr>
      </vt:variant>
      <vt:variant>
        <vt:i4>5308531</vt:i4>
      </vt:variant>
      <vt:variant>
        <vt:i4>351</vt:i4>
      </vt:variant>
      <vt:variant>
        <vt:i4>0</vt:i4>
      </vt:variant>
      <vt:variant>
        <vt:i4>5</vt:i4>
      </vt:variant>
      <vt:variant>
        <vt:lpwstr>http://cms.education.gov.il/EducationCMS/Units/Tochniyot_Limudim/Portal/Haashara/MadaeyChomerFizikaHide/TCheshbon.htm</vt:lpwstr>
      </vt:variant>
      <vt:variant>
        <vt:lpwstr/>
      </vt:variant>
      <vt:variant>
        <vt:i4>589846</vt:i4>
      </vt:variant>
      <vt:variant>
        <vt:i4>348</vt:i4>
      </vt:variant>
      <vt:variant>
        <vt:i4>0</vt:i4>
      </vt:variant>
      <vt:variant>
        <vt:i4>5</vt:i4>
      </vt:variant>
      <vt:variant>
        <vt:lpwstr/>
      </vt:variant>
      <vt:variant>
        <vt:lpwstr>appendix3</vt:lpwstr>
      </vt:variant>
      <vt:variant>
        <vt:i4>458760</vt:i4>
      </vt:variant>
      <vt:variant>
        <vt:i4>345</vt:i4>
      </vt:variant>
      <vt:variant>
        <vt:i4>0</vt:i4>
      </vt:variant>
      <vt:variant>
        <vt:i4>5</vt:i4>
      </vt:variant>
      <vt:variant>
        <vt:lpwstr/>
      </vt:variant>
      <vt:variant>
        <vt:lpwstr>technokinetic</vt:lpwstr>
      </vt:variant>
      <vt:variant>
        <vt:i4>8192071</vt:i4>
      </vt:variant>
      <vt:variant>
        <vt:i4>342</vt:i4>
      </vt:variant>
      <vt:variant>
        <vt:i4>0</vt:i4>
      </vt:variant>
      <vt:variant>
        <vt:i4>5</vt:i4>
      </vt:variant>
      <vt:variant>
        <vt:lpwstr>http://cms.education.gov.il/EducationCMS/Units/Tochniyot_Limudim/Portal/Haashara/MadaeyChomerFizikaHide/MKimat.htm</vt:lpwstr>
      </vt:variant>
      <vt:variant>
        <vt:lpwstr/>
      </vt:variant>
      <vt:variant>
        <vt:i4>6815856</vt:i4>
      </vt:variant>
      <vt:variant>
        <vt:i4>339</vt:i4>
      </vt:variant>
      <vt:variant>
        <vt:i4>0</vt:i4>
      </vt:variant>
      <vt:variant>
        <vt:i4>5</vt:i4>
      </vt:variant>
      <vt:variant>
        <vt:lpwstr/>
      </vt:variant>
      <vt:variant>
        <vt:lpwstr>technogravitational</vt:lpwstr>
      </vt:variant>
      <vt:variant>
        <vt:i4>2687070</vt:i4>
      </vt:variant>
      <vt:variant>
        <vt:i4>336</vt:i4>
      </vt:variant>
      <vt:variant>
        <vt:i4>0</vt:i4>
      </vt:variant>
      <vt:variant>
        <vt:i4>5</vt:i4>
      </vt:variant>
      <vt:variant>
        <vt:lpwstr>http://meyda.education.gov.il/files/Tochniyot_Limudim/OryanutMada/MovilShalom.pdf</vt:lpwstr>
      </vt:variant>
      <vt:variant>
        <vt:lpwstr/>
      </vt:variant>
      <vt:variant>
        <vt:i4>7929956</vt:i4>
      </vt:variant>
      <vt:variant>
        <vt:i4>333</vt:i4>
      </vt:variant>
      <vt:variant>
        <vt:i4>0</vt:i4>
      </vt:variant>
      <vt:variant>
        <vt:i4>5</vt:i4>
      </vt:variant>
      <vt:variant>
        <vt:lpwstr/>
      </vt:variant>
      <vt:variant>
        <vt:lpwstr>technologytable</vt:lpwstr>
      </vt:variant>
      <vt:variant>
        <vt:i4>6750326</vt:i4>
      </vt:variant>
      <vt:variant>
        <vt:i4>330</vt:i4>
      </vt:variant>
      <vt:variant>
        <vt:i4>0</vt:i4>
      </vt:variant>
      <vt:variant>
        <vt:i4>5</vt:i4>
      </vt:variant>
      <vt:variant>
        <vt:lpwstr/>
      </vt:variant>
      <vt:variant>
        <vt:lpwstr>diagnostictest</vt:lpwstr>
      </vt:variant>
      <vt:variant>
        <vt:i4>6750326</vt:i4>
      </vt:variant>
      <vt:variant>
        <vt:i4>327</vt:i4>
      </vt:variant>
      <vt:variant>
        <vt:i4>0</vt:i4>
      </vt:variant>
      <vt:variant>
        <vt:i4>5</vt:i4>
      </vt:variant>
      <vt:variant>
        <vt:lpwstr/>
      </vt:variant>
      <vt:variant>
        <vt:lpwstr>diagnostictest</vt:lpwstr>
      </vt:variant>
      <vt:variant>
        <vt:i4>589846</vt:i4>
      </vt:variant>
      <vt:variant>
        <vt:i4>324</vt:i4>
      </vt:variant>
      <vt:variant>
        <vt:i4>0</vt:i4>
      </vt:variant>
      <vt:variant>
        <vt:i4>5</vt:i4>
      </vt:variant>
      <vt:variant>
        <vt:lpwstr/>
      </vt:variant>
      <vt:variant>
        <vt:lpwstr>appendix7</vt:lpwstr>
      </vt:variant>
      <vt:variant>
        <vt:i4>524301</vt:i4>
      </vt:variant>
      <vt:variant>
        <vt:i4>321</vt:i4>
      </vt:variant>
      <vt:variant>
        <vt:i4>0</vt:i4>
      </vt:variant>
      <vt:variant>
        <vt:i4>5</vt:i4>
      </vt:variant>
      <vt:variant>
        <vt:lpwstr/>
      </vt:variant>
      <vt:variant>
        <vt:lpwstr>miniprojects</vt:lpwstr>
      </vt:variant>
      <vt:variant>
        <vt:i4>7929956</vt:i4>
      </vt:variant>
      <vt:variant>
        <vt:i4>318</vt:i4>
      </vt:variant>
      <vt:variant>
        <vt:i4>0</vt:i4>
      </vt:variant>
      <vt:variant>
        <vt:i4>5</vt:i4>
      </vt:variant>
      <vt:variant>
        <vt:lpwstr/>
      </vt:variant>
      <vt:variant>
        <vt:lpwstr>technologytable</vt:lpwstr>
      </vt:variant>
      <vt:variant>
        <vt:i4>2031626</vt:i4>
      </vt:variant>
      <vt:variant>
        <vt:i4>315</vt:i4>
      </vt:variant>
      <vt:variant>
        <vt:i4>0</vt:i4>
      </vt:variant>
      <vt:variant>
        <vt:i4>5</vt:i4>
      </vt:variant>
      <vt:variant>
        <vt:lpwstr/>
      </vt:variant>
      <vt:variant>
        <vt:lpwstr>didactica</vt:lpwstr>
      </vt:variant>
      <vt:variant>
        <vt:i4>7798901</vt:i4>
      </vt:variant>
      <vt:variant>
        <vt:i4>312</vt:i4>
      </vt:variant>
      <vt:variant>
        <vt:i4>0</vt:i4>
      </vt:variant>
      <vt:variant>
        <vt:i4>5</vt:i4>
      </vt:variant>
      <vt:variant>
        <vt:lpwstr/>
      </vt:variant>
      <vt:variant>
        <vt:lpwstr>nuscha</vt:lpwstr>
      </vt:variant>
      <vt:variant>
        <vt:i4>7733356</vt:i4>
      </vt:variant>
      <vt:variant>
        <vt:i4>309</vt:i4>
      </vt:variant>
      <vt:variant>
        <vt:i4>0</vt:i4>
      </vt:variant>
      <vt:variant>
        <vt:i4>5</vt:i4>
      </vt:variant>
      <vt:variant>
        <vt:lpwstr/>
      </vt:variant>
      <vt:variant>
        <vt:lpwstr>ancoringactivities</vt:lpwstr>
      </vt:variant>
      <vt:variant>
        <vt:i4>4128878</vt:i4>
      </vt:variant>
      <vt:variant>
        <vt:i4>306</vt:i4>
      </vt:variant>
      <vt:variant>
        <vt:i4>0</vt:i4>
      </vt:variant>
      <vt:variant>
        <vt:i4>5</vt:i4>
      </vt:variant>
      <vt:variant>
        <vt:lpwstr>http://www.mutav.org.il/info.php?id=84&amp;field=3</vt:lpwstr>
      </vt:variant>
      <vt:variant>
        <vt:lpwstr/>
      </vt:variant>
      <vt:variant>
        <vt:i4>1966162</vt:i4>
      </vt:variant>
      <vt:variant>
        <vt:i4>303</vt:i4>
      </vt:variant>
      <vt:variant>
        <vt:i4>0</vt:i4>
      </vt:variant>
      <vt:variant>
        <vt:i4>5</vt:i4>
      </vt:variant>
      <vt:variant>
        <vt:lpwstr>http://stwww.weizmann.ac.il/energy/EnergySources/FSource2.htm</vt:lpwstr>
      </vt:variant>
      <vt:variant>
        <vt:lpwstr/>
      </vt:variant>
      <vt:variant>
        <vt:i4>7536764</vt:i4>
      </vt:variant>
      <vt:variant>
        <vt:i4>300</vt:i4>
      </vt:variant>
      <vt:variant>
        <vt:i4>0</vt:i4>
      </vt:variant>
      <vt:variant>
        <vt:i4>5</vt:i4>
      </vt:variant>
      <vt:variant>
        <vt:lpwstr>http://stwww.weizmann.ac.il/energy/WhatisEnergy/UnitsofEnergy/FEnergyUnits4.htm</vt:lpwstr>
      </vt:variant>
      <vt:variant>
        <vt:lpwstr/>
      </vt:variant>
      <vt:variant>
        <vt:i4>524294</vt:i4>
      </vt:variant>
      <vt:variant>
        <vt:i4>297</vt:i4>
      </vt:variant>
      <vt:variant>
        <vt:i4>0</vt:i4>
      </vt:variant>
      <vt:variant>
        <vt:i4>5</vt:i4>
      </vt:variant>
      <vt:variant>
        <vt:lpwstr>http://stwww.weizmann.ac.il/energy/WhatisEnergy/FWhatis12.htm</vt:lpwstr>
      </vt:variant>
      <vt:variant>
        <vt:lpwstr/>
      </vt:variant>
      <vt:variant>
        <vt:i4>6946938</vt:i4>
      </vt:variant>
      <vt:variant>
        <vt:i4>291</vt:i4>
      </vt:variant>
      <vt:variant>
        <vt:i4>0</vt:i4>
      </vt:variant>
      <vt:variant>
        <vt:i4>5</vt:i4>
      </vt:variant>
      <vt:variant>
        <vt:lpwstr>http://stwww.weizmann.ac.il/energy/EnergySources/Nuclear/FNuclear1.htm</vt:lpwstr>
      </vt:variant>
      <vt:variant>
        <vt:lpwstr/>
      </vt:variant>
      <vt:variant>
        <vt:i4>7012475</vt:i4>
      </vt:variant>
      <vt:variant>
        <vt:i4>288</vt:i4>
      </vt:variant>
      <vt:variant>
        <vt:i4>0</vt:i4>
      </vt:variant>
      <vt:variant>
        <vt:i4>5</vt:i4>
      </vt:variant>
      <vt:variant>
        <vt:lpwstr>http://stwww.weizmann.ac.il/energy/EnergySources/Solar/FSolar1.htm</vt:lpwstr>
      </vt:variant>
      <vt:variant>
        <vt:lpwstr/>
      </vt:variant>
      <vt:variant>
        <vt:i4>4653073</vt:i4>
      </vt:variant>
      <vt:variant>
        <vt:i4>285</vt:i4>
      </vt:variant>
      <vt:variant>
        <vt:i4>0</vt:i4>
      </vt:variant>
      <vt:variant>
        <vt:i4>5</vt:i4>
      </vt:variant>
      <vt:variant>
        <vt:lpwstr>http://stwww.weizmann.ac.il/energy/EnergySources/Chemical/FuelCell/FFuelCell1.htm</vt:lpwstr>
      </vt:variant>
      <vt:variant>
        <vt:lpwstr/>
      </vt:variant>
      <vt:variant>
        <vt:i4>6488117</vt:i4>
      </vt:variant>
      <vt:variant>
        <vt:i4>282</vt:i4>
      </vt:variant>
      <vt:variant>
        <vt:i4>0</vt:i4>
      </vt:variant>
      <vt:variant>
        <vt:i4>5</vt:i4>
      </vt:variant>
      <vt:variant>
        <vt:lpwstr>http://stwww.weizmann.ac.il/energy/EnergySources/Chemical/Battery/FBattery1.htm</vt:lpwstr>
      </vt:variant>
      <vt:variant>
        <vt:lpwstr/>
      </vt:variant>
      <vt:variant>
        <vt:i4>7274553</vt:i4>
      </vt:variant>
      <vt:variant>
        <vt:i4>279</vt:i4>
      </vt:variant>
      <vt:variant>
        <vt:i4>0</vt:i4>
      </vt:variant>
      <vt:variant>
        <vt:i4>5</vt:i4>
      </vt:variant>
      <vt:variant>
        <vt:lpwstr>http://stwww.weizmann.ac.il/energy/EnergySources/Fossile/Betoman/FBetoman1.htm</vt:lpwstr>
      </vt:variant>
      <vt:variant>
        <vt:lpwstr/>
      </vt:variant>
      <vt:variant>
        <vt:i4>6553650</vt:i4>
      </vt:variant>
      <vt:variant>
        <vt:i4>276</vt:i4>
      </vt:variant>
      <vt:variant>
        <vt:i4>0</vt:i4>
      </vt:variant>
      <vt:variant>
        <vt:i4>5</vt:i4>
      </vt:variant>
      <vt:variant>
        <vt:lpwstr>http://stwww.weizmann.ac.il/energy/EnergySources/Fossile/Gas/FGas1.htm</vt:lpwstr>
      </vt:variant>
      <vt:variant>
        <vt:lpwstr/>
      </vt:variant>
      <vt:variant>
        <vt:i4>8060973</vt:i4>
      </vt:variant>
      <vt:variant>
        <vt:i4>273</vt:i4>
      </vt:variant>
      <vt:variant>
        <vt:i4>0</vt:i4>
      </vt:variant>
      <vt:variant>
        <vt:i4>5</vt:i4>
      </vt:variant>
      <vt:variant>
        <vt:lpwstr>http://stwww.weizmann.ac.il/energy/EnergySources/Fossile/Oil/FOil1.htm</vt:lpwstr>
      </vt:variant>
      <vt:variant>
        <vt:lpwstr/>
      </vt:variant>
      <vt:variant>
        <vt:i4>8060973</vt:i4>
      </vt:variant>
      <vt:variant>
        <vt:i4>270</vt:i4>
      </vt:variant>
      <vt:variant>
        <vt:i4>0</vt:i4>
      </vt:variant>
      <vt:variant>
        <vt:i4>5</vt:i4>
      </vt:variant>
      <vt:variant>
        <vt:lpwstr>http://stwww.weizmann.ac.il/energy/EnergySources/Fossile/Oil/FOil1.htm</vt:lpwstr>
      </vt:variant>
      <vt:variant>
        <vt:lpwstr/>
      </vt:variant>
      <vt:variant>
        <vt:i4>7929896</vt:i4>
      </vt:variant>
      <vt:variant>
        <vt:i4>267</vt:i4>
      </vt:variant>
      <vt:variant>
        <vt:i4>0</vt:i4>
      </vt:variant>
      <vt:variant>
        <vt:i4>5</vt:i4>
      </vt:variant>
      <vt:variant>
        <vt:lpwstr>http://stwww.weizmann.ac.il/g-junior/nutrition/</vt:lpwstr>
      </vt:variant>
      <vt:variant>
        <vt:lpwstr/>
      </vt:variant>
      <vt:variant>
        <vt:i4>4390993</vt:i4>
      </vt:variant>
      <vt:variant>
        <vt:i4>264</vt:i4>
      </vt:variant>
      <vt:variant>
        <vt:i4>0</vt:i4>
      </vt:variant>
      <vt:variant>
        <vt:i4>5</vt:i4>
      </vt:variant>
      <vt:variant>
        <vt:lpwstr>http://stwww.weizmann.ac.il/energy/EnergySources/Chemical/FChemical3.htm</vt:lpwstr>
      </vt:variant>
      <vt:variant>
        <vt:lpwstr/>
      </vt:variant>
      <vt:variant>
        <vt:i4>589846</vt:i4>
      </vt:variant>
      <vt:variant>
        <vt:i4>258</vt:i4>
      </vt:variant>
      <vt:variant>
        <vt:i4>0</vt:i4>
      </vt:variant>
      <vt:variant>
        <vt:i4>5</vt:i4>
      </vt:variant>
      <vt:variant>
        <vt:lpwstr/>
      </vt:variant>
      <vt:variant>
        <vt:lpwstr>appendix2</vt:lpwstr>
      </vt:variant>
      <vt:variant>
        <vt:i4>589846</vt:i4>
      </vt:variant>
      <vt:variant>
        <vt:i4>255</vt:i4>
      </vt:variant>
      <vt:variant>
        <vt:i4>0</vt:i4>
      </vt:variant>
      <vt:variant>
        <vt:i4>5</vt:i4>
      </vt:variant>
      <vt:variant>
        <vt:lpwstr/>
      </vt:variant>
      <vt:variant>
        <vt:lpwstr>appendix</vt:lpwstr>
      </vt:variant>
      <vt:variant>
        <vt:i4>6750326</vt:i4>
      </vt:variant>
      <vt:variant>
        <vt:i4>252</vt:i4>
      </vt:variant>
      <vt:variant>
        <vt:i4>0</vt:i4>
      </vt:variant>
      <vt:variant>
        <vt:i4>5</vt:i4>
      </vt:variant>
      <vt:variant>
        <vt:lpwstr/>
      </vt:variant>
      <vt:variant>
        <vt:lpwstr>diagnostictest</vt:lpwstr>
      </vt:variant>
      <vt:variant>
        <vt:i4>393249</vt:i4>
      </vt:variant>
      <vt:variant>
        <vt:i4>249</vt:i4>
      </vt:variant>
      <vt:variant>
        <vt:i4>0</vt:i4>
      </vt:variant>
      <vt:variant>
        <vt:i4>5</vt:i4>
      </vt:variant>
      <vt:variant>
        <vt:lpwstr>http://www.education.gov.il/tochniyot_limudim/mada/tochnit.htm</vt:lpwstr>
      </vt:variant>
      <vt:variant>
        <vt:lpwstr/>
      </vt:variant>
      <vt:variant>
        <vt:i4>589846</vt:i4>
      </vt:variant>
      <vt:variant>
        <vt:i4>246</vt:i4>
      </vt:variant>
      <vt:variant>
        <vt:i4>0</vt:i4>
      </vt:variant>
      <vt:variant>
        <vt:i4>5</vt:i4>
      </vt:variant>
      <vt:variant>
        <vt:lpwstr/>
      </vt:variant>
      <vt:variant>
        <vt:lpwstr>appendix8</vt:lpwstr>
      </vt:variant>
      <vt:variant>
        <vt:i4>589846</vt:i4>
      </vt:variant>
      <vt:variant>
        <vt:i4>243</vt:i4>
      </vt:variant>
      <vt:variant>
        <vt:i4>0</vt:i4>
      </vt:variant>
      <vt:variant>
        <vt:i4>5</vt:i4>
      </vt:variant>
      <vt:variant>
        <vt:lpwstr/>
      </vt:variant>
      <vt:variant>
        <vt:lpwstr>appendix9</vt:lpwstr>
      </vt:variant>
      <vt:variant>
        <vt:i4>589846</vt:i4>
      </vt:variant>
      <vt:variant>
        <vt:i4>240</vt:i4>
      </vt:variant>
      <vt:variant>
        <vt:i4>0</vt:i4>
      </vt:variant>
      <vt:variant>
        <vt:i4>5</vt:i4>
      </vt:variant>
      <vt:variant>
        <vt:lpwstr/>
      </vt:variant>
      <vt:variant>
        <vt:lpwstr>appendix8</vt:lpwstr>
      </vt:variant>
      <vt:variant>
        <vt:i4>589846</vt:i4>
      </vt:variant>
      <vt:variant>
        <vt:i4>237</vt:i4>
      </vt:variant>
      <vt:variant>
        <vt:i4>0</vt:i4>
      </vt:variant>
      <vt:variant>
        <vt:i4>5</vt:i4>
      </vt:variant>
      <vt:variant>
        <vt:lpwstr/>
      </vt:variant>
      <vt:variant>
        <vt:lpwstr>appendix7</vt:lpwstr>
      </vt:variant>
      <vt:variant>
        <vt:i4>7471204</vt:i4>
      </vt:variant>
      <vt:variant>
        <vt:i4>234</vt:i4>
      </vt:variant>
      <vt:variant>
        <vt:i4>0</vt:i4>
      </vt:variant>
      <vt:variant>
        <vt:i4>5</vt:i4>
      </vt:variant>
      <vt:variant>
        <vt:lpwstr/>
      </vt:variant>
      <vt:variant>
        <vt:lpwstr>solarcells</vt:lpwstr>
      </vt:variant>
      <vt:variant>
        <vt:i4>589846</vt:i4>
      </vt:variant>
      <vt:variant>
        <vt:i4>231</vt:i4>
      </vt:variant>
      <vt:variant>
        <vt:i4>0</vt:i4>
      </vt:variant>
      <vt:variant>
        <vt:i4>5</vt:i4>
      </vt:variant>
      <vt:variant>
        <vt:lpwstr/>
      </vt:variant>
      <vt:variant>
        <vt:lpwstr>appendix5</vt:lpwstr>
      </vt:variant>
      <vt:variant>
        <vt:i4>589846</vt:i4>
      </vt:variant>
      <vt:variant>
        <vt:i4>228</vt:i4>
      </vt:variant>
      <vt:variant>
        <vt:i4>0</vt:i4>
      </vt:variant>
      <vt:variant>
        <vt:i4>5</vt:i4>
      </vt:variant>
      <vt:variant>
        <vt:lpwstr/>
      </vt:variant>
      <vt:variant>
        <vt:lpwstr>appendix4</vt:lpwstr>
      </vt:variant>
      <vt:variant>
        <vt:i4>589846</vt:i4>
      </vt:variant>
      <vt:variant>
        <vt:i4>225</vt:i4>
      </vt:variant>
      <vt:variant>
        <vt:i4>0</vt:i4>
      </vt:variant>
      <vt:variant>
        <vt:i4>5</vt:i4>
      </vt:variant>
      <vt:variant>
        <vt:lpwstr/>
      </vt:variant>
      <vt:variant>
        <vt:lpwstr>appendix3</vt:lpwstr>
      </vt:variant>
      <vt:variant>
        <vt:i4>589846</vt:i4>
      </vt:variant>
      <vt:variant>
        <vt:i4>222</vt:i4>
      </vt:variant>
      <vt:variant>
        <vt:i4>0</vt:i4>
      </vt:variant>
      <vt:variant>
        <vt:i4>5</vt:i4>
      </vt:variant>
      <vt:variant>
        <vt:lpwstr/>
      </vt:variant>
      <vt:variant>
        <vt:lpwstr>appendix2</vt:lpwstr>
      </vt:variant>
      <vt:variant>
        <vt:i4>589846</vt:i4>
      </vt:variant>
      <vt:variant>
        <vt:i4>219</vt:i4>
      </vt:variant>
      <vt:variant>
        <vt:i4>0</vt:i4>
      </vt:variant>
      <vt:variant>
        <vt:i4>5</vt:i4>
      </vt:variant>
      <vt:variant>
        <vt:lpwstr/>
      </vt:variant>
      <vt:variant>
        <vt:lpwstr>appendix1</vt:lpwstr>
      </vt:variant>
      <vt:variant>
        <vt:i4>589846</vt:i4>
      </vt:variant>
      <vt:variant>
        <vt:i4>216</vt:i4>
      </vt:variant>
      <vt:variant>
        <vt:i4>0</vt:i4>
      </vt:variant>
      <vt:variant>
        <vt:i4>5</vt:i4>
      </vt:variant>
      <vt:variant>
        <vt:lpwstr/>
      </vt:variant>
      <vt:variant>
        <vt:lpwstr>appendix</vt:lpwstr>
      </vt:variant>
      <vt:variant>
        <vt:i4>1769476</vt:i4>
      </vt:variant>
      <vt:variant>
        <vt:i4>213</vt:i4>
      </vt:variant>
      <vt:variant>
        <vt:i4>0</vt:i4>
      </vt:variant>
      <vt:variant>
        <vt:i4>5</vt:i4>
      </vt:variant>
      <vt:variant>
        <vt:lpwstr/>
      </vt:variant>
      <vt:variant>
        <vt:lpwstr>sequences</vt:lpwstr>
      </vt:variant>
      <vt:variant>
        <vt:i4>6750326</vt:i4>
      </vt:variant>
      <vt:variant>
        <vt:i4>210</vt:i4>
      </vt:variant>
      <vt:variant>
        <vt:i4>0</vt:i4>
      </vt:variant>
      <vt:variant>
        <vt:i4>5</vt:i4>
      </vt:variant>
      <vt:variant>
        <vt:lpwstr/>
      </vt:variant>
      <vt:variant>
        <vt:lpwstr>resourcestosilabus</vt:lpwstr>
      </vt:variant>
      <vt:variant>
        <vt:i4>131074</vt:i4>
      </vt:variant>
      <vt:variant>
        <vt:i4>207</vt:i4>
      </vt:variant>
      <vt:variant>
        <vt:i4>0</vt:i4>
      </vt:variant>
      <vt:variant>
        <vt:i4>5</vt:i4>
      </vt:variant>
      <vt:variant>
        <vt:lpwstr/>
      </vt:variant>
      <vt:variant>
        <vt:lpwstr>links</vt:lpwstr>
      </vt:variant>
      <vt:variant>
        <vt:i4>262157</vt:i4>
      </vt:variant>
      <vt:variant>
        <vt:i4>204</vt:i4>
      </vt:variant>
      <vt:variant>
        <vt:i4>0</vt:i4>
      </vt:variant>
      <vt:variant>
        <vt:i4>5</vt:i4>
      </vt:variant>
      <vt:variant>
        <vt:lpwstr/>
      </vt:variant>
      <vt:variant>
        <vt:lpwstr>books</vt:lpwstr>
      </vt:variant>
      <vt:variant>
        <vt:i4>1900567</vt:i4>
      </vt:variant>
      <vt:variant>
        <vt:i4>201</vt:i4>
      </vt:variant>
      <vt:variant>
        <vt:i4>0</vt:i4>
      </vt:variant>
      <vt:variant>
        <vt:i4>5</vt:i4>
      </vt:variant>
      <vt:variant>
        <vt:lpwstr/>
      </vt:variant>
      <vt:variant>
        <vt:lpwstr>resources</vt:lpwstr>
      </vt:variant>
      <vt:variant>
        <vt:i4>524301</vt:i4>
      </vt:variant>
      <vt:variant>
        <vt:i4>198</vt:i4>
      </vt:variant>
      <vt:variant>
        <vt:i4>0</vt:i4>
      </vt:variant>
      <vt:variant>
        <vt:i4>5</vt:i4>
      </vt:variant>
      <vt:variant>
        <vt:lpwstr/>
      </vt:variant>
      <vt:variant>
        <vt:lpwstr>miniprojects</vt:lpwstr>
      </vt:variant>
      <vt:variant>
        <vt:i4>6357106</vt:i4>
      </vt:variant>
      <vt:variant>
        <vt:i4>195</vt:i4>
      </vt:variant>
      <vt:variant>
        <vt:i4>0</vt:i4>
      </vt:variant>
      <vt:variant>
        <vt:i4>5</vt:i4>
      </vt:variant>
      <vt:variant>
        <vt:lpwstr/>
      </vt:variant>
      <vt:variant>
        <vt:lpwstr>journalreading</vt:lpwstr>
      </vt:variant>
      <vt:variant>
        <vt:i4>393243</vt:i4>
      </vt:variant>
      <vt:variant>
        <vt:i4>192</vt:i4>
      </vt:variant>
      <vt:variant>
        <vt:i4>0</vt:i4>
      </vt:variant>
      <vt:variant>
        <vt:i4>5</vt:i4>
      </vt:variant>
      <vt:variant>
        <vt:lpwstr/>
      </vt:variant>
      <vt:variant>
        <vt:lpwstr>detailedtasks</vt:lpwstr>
      </vt:variant>
      <vt:variant>
        <vt:i4>393243</vt:i4>
      </vt:variant>
      <vt:variant>
        <vt:i4>189</vt:i4>
      </vt:variant>
      <vt:variant>
        <vt:i4>0</vt:i4>
      </vt:variant>
      <vt:variant>
        <vt:i4>5</vt:i4>
      </vt:variant>
      <vt:variant>
        <vt:lpwstr/>
      </vt:variant>
      <vt:variant>
        <vt:lpwstr>detailedtasks</vt:lpwstr>
      </vt:variant>
      <vt:variant>
        <vt:i4>6291553</vt:i4>
      </vt:variant>
      <vt:variant>
        <vt:i4>186</vt:i4>
      </vt:variant>
      <vt:variant>
        <vt:i4>0</vt:i4>
      </vt:variant>
      <vt:variant>
        <vt:i4>5</vt:i4>
      </vt:variant>
      <vt:variant>
        <vt:lpwstr/>
      </vt:variant>
      <vt:variant>
        <vt:lpwstr>answerstoadditional</vt:lpwstr>
      </vt:variant>
      <vt:variant>
        <vt:i4>1245210</vt:i4>
      </vt:variant>
      <vt:variant>
        <vt:i4>183</vt:i4>
      </vt:variant>
      <vt:variant>
        <vt:i4>0</vt:i4>
      </vt:variant>
      <vt:variant>
        <vt:i4>5</vt:i4>
      </vt:variant>
      <vt:variant>
        <vt:lpwstr/>
      </vt:variant>
      <vt:variant>
        <vt:lpwstr>AnswerselectricE</vt:lpwstr>
      </vt:variant>
      <vt:variant>
        <vt:i4>8061055</vt:i4>
      </vt:variant>
      <vt:variant>
        <vt:i4>180</vt:i4>
      </vt:variant>
      <vt:variant>
        <vt:i4>0</vt:i4>
      </vt:variant>
      <vt:variant>
        <vt:i4>5</vt:i4>
      </vt:variant>
      <vt:variant>
        <vt:lpwstr/>
      </vt:variant>
      <vt:variant>
        <vt:lpwstr>AnswersthermalE</vt:lpwstr>
      </vt:variant>
      <vt:variant>
        <vt:i4>7929953</vt:i4>
      </vt:variant>
      <vt:variant>
        <vt:i4>177</vt:i4>
      </vt:variant>
      <vt:variant>
        <vt:i4>0</vt:i4>
      </vt:variant>
      <vt:variant>
        <vt:i4>5</vt:i4>
      </vt:variant>
      <vt:variant>
        <vt:lpwstr/>
      </vt:variant>
      <vt:variant>
        <vt:lpwstr>AnswerskineticE</vt:lpwstr>
      </vt:variant>
      <vt:variant>
        <vt:i4>917518</vt:i4>
      </vt:variant>
      <vt:variant>
        <vt:i4>174</vt:i4>
      </vt:variant>
      <vt:variant>
        <vt:i4>0</vt:i4>
      </vt:variant>
      <vt:variant>
        <vt:i4>5</vt:i4>
      </vt:variant>
      <vt:variant>
        <vt:lpwstr/>
      </vt:variant>
      <vt:variant>
        <vt:lpwstr>AnswersgravitationalE</vt:lpwstr>
      </vt:variant>
      <vt:variant>
        <vt:i4>1703953</vt:i4>
      </vt:variant>
      <vt:variant>
        <vt:i4>171</vt:i4>
      </vt:variant>
      <vt:variant>
        <vt:i4>0</vt:i4>
      </vt:variant>
      <vt:variant>
        <vt:i4>5</vt:i4>
      </vt:variant>
      <vt:variant>
        <vt:lpwstr/>
      </vt:variant>
      <vt:variant>
        <vt:lpwstr>AnswersDiagnostic</vt:lpwstr>
      </vt:variant>
      <vt:variant>
        <vt:i4>6488170</vt:i4>
      </vt:variant>
      <vt:variant>
        <vt:i4>168</vt:i4>
      </vt:variant>
      <vt:variant>
        <vt:i4>0</vt:i4>
      </vt:variant>
      <vt:variant>
        <vt:i4>5</vt:i4>
      </vt:variant>
      <vt:variant>
        <vt:lpwstr/>
      </vt:variant>
      <vt:variant>
        <vt:lpwstr>answerstoquestions</vt:lpwstr>
      </vt:variant>
      <vt:variant>
        <vt:i4>6750320</vt:i4>
      </vt:variant>
      <vt:variant>
        <vt:i4>165</vt:i4>
      </vt:variant>
      <vt:variant>
        <vt:i4>0</vt:i4>
      </vt:variant>
      <vt:variant>
        <vt:i4>5</vt:i4>
      </vt:variant>
      <vt:variant>
        <vt:lpwstr/>
      </vt:variant>
      <vt:variant>
        <vt:lpwstr>additionalquestions</vt:lpwstr>
      </vt:variant>
      <vt:variant>
        <vt:i4>1966109</vt:i4>
      </vt:variant>
      <vt:variant>
        <vt:i4>162</vt:i4>
      </vt:variant>
      <vt:variant>
        <vt:i4>0</vt:i4>
      </vt:variant>
      <vt:variant>
        <vt:i4>5</vt:i4>
      </vt:variant>
      <vt:variant>
        <vt:lpwstr/>
      </vt:variant>
      <vt:variant>
        <vt:lpwstr>electricE</vt:lpwstr>
      </vt:variant>
      <vt:variant>
        <vt:i4>1966096</vt:i4>
      </vt:variant>
      <vt:variant>
        <vt:i4>159</vt:i4>
      </vt:variant>
      <vt:variant>
        <vt:i4>0</vt:i4>
      </vt:variant>
      <vt:variant>
        <vt:i4>5</vt:i4>
      </vt:variant>
      <vt:variant>
        <vt:lpwstr/>
      </vt:variant>
      <vt:variant>
        <vt:lpwstr>thermalE</vt:lpwstr>
      </vt:variant>
      <vt:variant>
        <vt:i4>18</vt:i4>
      </vt:variant>
      <vt:variant>
        <vt:i4>156</vt:i4>
      </vt:variant>
      <vt:variant>
        <vt:i4>0</vt:i4>
      </vt:variant>
      <vt:variant>
        <vt:i4>5</vt:i4>
      </vt:variant>
      <vt:variant>
        <vt:lpwstr/>
      </vt:variant>
      <vt:variant>
        <vt:lpwstr>kineticE</vt:lpwstr>
      </vt:variant>
      <vt:variant>
        <vt:i4>7274597</vt:i4>
      </vt:variant>
      <vt:variant>
        <vt:i4>153</vt:i4>
      </vt:variant>
      <vt:variant>
        <vt:i4>0</vt:i4>
      </vt:variant>
      <vt:variant>
        <vt:i4>5</vt:i4>
      </vt:variant>
      <vt:variant>
        <vt:lpwstr/>
      </vt:variant>
      <vt:variant>
        <vt:lpwstr>gravitationalE</vt:lpwstr>
      </vt:variant>
      <vt:variant>
        <vt:i4>7471226</vt:i4>
      </vt:variant>
      <vt:variant>
        <vt:i4>150</vt:i4>
      </vt:variant>
      <vt:variant>
        <vt:i4>0</vt:i4>
      </vt:variant>
      <vt:variant>
        <vt:i4>5</vt:i4>
      </vt:variant>
      <vt:variant>
        <vt:lpwstr/>
      </vt:variant>
      <vt:variant>
        <vt:lpwstr>mapofquestions</vt:lpwstr>
      </vt:variant>
      <vt:variant>
        <vt:i4>6750326</vt:i4>
      </vt:variant>
      <vt:variant>
        <vt:i4>147</vt:i4>
      </vt:variant>
      <vt:variant>
        <vt:i4>0</vt:i4>
      </vt:variant>
      <vt:variant>
        <vt:i4>5</vt:i4>
      </vt:variant>
      <vt:variant>
        <vt:lpwstr/>
      </vt:variant>
      <vt:variant>
        <vt:lpwstr>diagnostictest</vt:lpwstr>
      </vt:variant>
      <vt:variant>
        <vt:i4>65551</vt:i4>
      </vt:variant>
      <vt:variant>
        <vt:i4>144</vt:i4>
      </vt:variant>
      <vt:variant>
        <vt:i4>0</vt:i4>
      </vt:variant>
      <vt:variant>
        <vt:i4>5</vt:i4>
      </vt:variant>
      <vt:variant>
        <vt:lpwstr/>
      </vt:variant>
      <vt:variant>
        <vt:lpwstr>questions</vt:lpwstr>
      </vt:variant>
      <vt:variant>
        <vt:i4>7798901</vt:i4>
      </vt:variant>
      <vt:variant>
        <vt:i4>141</vt:i4>
      </vt:variant>
      <vt:variant>
        <vt:i4>0</vt:i4>
      </vt:variant>
      <vt:variant>
        <vt:i4>5</vt:i4>
      </vt:variant>
      <vt:variant>
        <vt:lpwstr/>
      </vt:variant>
      <vt:variant>
        <vt:lpwstr>nuscha</vt:lpwstr>
      </vt:variant>
      <vt:variant>
        <vt:i4>7733350</vt:i4>
      </vt:variant>
      <vt:variant>
        <vt:i4>138</vt:i4>
      </vt:variant>
      <vt:variant>
        <vt:i4>0</vt:i4>
      </vt:variant>
      <vt:variant>
        <vt:i4>5</vt:i4>
      </vt:variant>
      <vt:variant>
        <vt:lpwstr/>
      </vt:variant>
      <vt:variant>
        <vt:lpwstr>labtotheory</vt:lpwstr>
      </vt:variant>
      <vt:variant>
        <vt:i4>6619251</vt:i4>
      </vt:variant>
      <vt:variant>
        <vt:i4>135</vt:i4>
      </vt:variant>
      <vt:variant>
        <vt:i4>0</vt:i4>
      </vt:variant>
      <vt:variant>
        <vt:i4>5</vt:i4>
      </vt:variant>
      <vt:variant>
        <vt:lpwstr/>
      </vt:variant>
      <vt:variant>
        <vt:lpwstr>connections</vt:lpwstr>
      </vt:variant>
      <vt:variant>
        <vt:i4>6619251</vt:i4>
      </vt:variant>
      <vt:variant>
        <vt:i4>132</vt:i4>
      </vt:variant>
      <vt:variant>
        <vt:i4>0</vt:i4>
      </vt:variant>
      <vt:variant>
        <vt:i4>5</vt:i4>
      </vt:variant>
      <vt:variant>
        <vt:lpwstr/>
      </vt:variant>
      <vt:variant>
        <vt:lpwstr>connections</vt:lpwstr>
      </vt:variant>
      <vt:variant>
        <vt:i4>6160396</vt:i4>
      </vt:variant>
      <vt:variant>
        <vt:i4>129</vt:i4>
      </vt:variant>
      <vt:variant>
        <vt:i4>0</vt:i4>
      </vt:variant>
      <vt:variant>
        <vt:i4>5</vt:i4>
      </vt:variant>
      <vt:variant>
        <vt:lpwstr/>
      </vt:variant>
      <vt:variant>
        <vt:lpwstr>maabada9</vt:lpwstr>
      </vt:variant>
      <vt:variant>
        <vt:i4>6225932</vt:i4>
      </vt:variant>
      <vt:variant>
        <vt:i4>126</vt:i4>
      </vt:variant>
      <vt:variant>
        <vt:i4>0</vt:i4>
      </vt:variant>
      <vt:variant>
        <vt:i4>5</vt:i4>
      </vt:variant>
      <vt:variant>
        <vt:lpwstr/>
      </vt:variant>
      <vt:variant>
        <vt:lpwstr>maabada8</vt:lpwstr>
      </vt:variant>
      <vt:variant>
        <vt:i4>5242892</vt:i4>
      </vt:variant>
      <vt:variant>
        <vt:i4>123</vt:i4>
      </vt:variant>
      <vt:variant>
        <vt:i4>0</vt:i4>
      </vt:variant>
      <vt:variant>
        <vt:i4>5</vt:i4>
      </vt:variant>
      <vt:variant>
        <vt:lpwstr/>
      </vt:variant>
      <vt:variant>
        <vt:lpwstr>maabada7</vt:lpwstr>
      </vt:variant>
      <vt:variant>
        <vt:i4>5308428</vt:i4>
      </vt:variant>
      <vt:variant>
        <vt:i4>120</vt:i4>
      </vt:variant>
      <vt:variant>
        <vt:i4>0</vt:i4>
      </vt:variant>
      <vt:variant>
        <vt:i4>5</vt:i4>
      </vt:variant>
      <vt:variant>
        <vt:lpwstr/>
      </vt:variant>
      <vt:variant>
        <vt:lpwstr>maabada6</vt:lpwstr>
      </vt:variant>
      <vt:variant>
        <vt:i4>5373964</vt:i4>
      </vt:variant>
      <vt:variant>
        <vt:i4>117</vt:i4>
      </vt:variant>
      <vt:variant>
        <vt:i4>0</vt:i4>
      </vt:variant>
      <vt:variant>
        <vt:i4>5</vt:i4>
      </vt:variant>
      <vt:variant>
        <vt:lpwstr/>
      </vt:variant>
      <vt:variant>
        <vt:lpwstr>maabada5</vt:lpwstr>
      </vt:variant>
      <vt:variant>
        <vt:i4>5439500</vt:i4>
      </vt:variant>
      <vt:variant>
        <vt:i4>114</vt:i4>
      </vt:variant>
      <vt:variant>
        <vt:i4>0</vt:i4>
      </vt:variant>
      <vt:variant>
        <vt:i4>5</vt:i4>
      </vt:variant>
      <vt:variant>
        <vt:lpwstr/>
      </vt:variant>
      <vt:variant>
        <vt:lpwstr>maabada4</vt:lpwstr>
      </vt:variant>
      <vt:variant>
        <vt:i4>5505036</vt:i4>
      </vt:variant>
      <vt:variant>
        <vt:i4>111</vt:i4>
      </vt:variant>
      <vt:variant>
        <vt:i4>0</vt:i4>
      </vt:variant>
      <vt:variant>
        <vt:i4>5</vt:i4>
      </vt:variant>
      <vt:variant>
        <vt:lpwstr/>
      </vt:variant>
      <vt:variant>
        <vt:lpwstr>maabada3</vt:lpwstr>
      </vt:variant>
      <vt:variant>
        <vt:i4>5570572</vt:i4>
      </vt:variant>
      <vt:variant>
        <vt:i4>108</vt:i4>
      </vt:variant>
      <vt:variant>
        <vt:i4>0</vt:i4>
      </vt:variant>
      <vt:variant>
        <vt:i4>5</vt:i4>
      </vt:variant>
      <vt:variant>
        <vt:lpwstr/>
      </vt:variant>
      <vt:variant>
        <vt:lpwstr>maabada2</vt:lpwstr>
      </vt:variant>
      <vt:variant>
        <vt:i4>5636108</vt:i4>
      </vt:variant>
      <vt:variant>
        <vt:i4>105</vt:i4>
      </vt:variant>
      <vt:variant>
        <vt:i4>0</vt:i4>
      </vt:variant>
      <vt:variant>
        <vt:i4>5</vt:i4>
      </vt:variant>
      <vt:variant>
        <vt:lpwstr/>
      </vt:variant>
      <vt:variant>
        <vt:lpwstr>maabada1</vt:lpwstr>
      </vt:variant>
      <vt:variant>
        <vt:i4>6750317</vt:i4>
      </vt:variant>
      <vt:variant>
        <vt:i4>102</vt:i4>
      </vt:variant>
      <vt:variant>
        <vt:i4>0</vt:i4>
      </vt:variant>
      <vt:variant>
        <vt:i4>5</vt:i4>
      </vt:variant>
      <vt:variant>
        <vt:lpwstr/>
      </vt:variant>
      <vt:variant>
        <vt:lpwstr>maabada</vt:lpwstr>
      </vt:variant>
      <vt:variant>
        <vt:i4>6750317</vt:i4>
      </vt:variant>
      <vt:variant>
        <vt:i4>99</vt:i4>
      </vt:variant>
      <vt:variant>
        <vt:i4>0</vt:i4>
      </vt:variant>
      <vt:variant>
        <vt:i4>5</vt:i4>
      </vt:variant>
      <vt:variant>
        <vt:lpwstr/>
      </vt:variant>
      <vt:variant>
        <vt:lpwstr>maabada</vt:lpwstr>
      </vt:variant>
      <vt:variant>
        <vt:i4>6750317</vt:i4>
      </vt:variant>
      <vt:variant>
        <vt:i4>96</vt:i4>
      </vt:variant>
      <vt:variant>
        <vt:i4>0</vt:i4>
      </vt:variant>
      <vt:variant>
        <vt:i4>5</vt:i4>
      </vt:variant>
      <vt:variant>
        <vt:lpwstr/>
      </vt:variant>
      <vt:variant>
        <vt:lpwstr>maabada</vt:lpwstr>
      </vt:variant>
      <vt:variant>
        <vt:i4>458763</vt:i4>
      </vt:variant>
      <vt:variant>
        <vt:i4>93</vt:i4>
      </vt:variant>
      <vt:variant>
        <vt:i4>0</vt:i4>
      </vt:variant>
      <vt:variant>
        <vt:i4>5</vt:i4>
      </vt:variant>
      <vt:variant>
        <vt:lpwstr/>
      </vt:variant>
      <vt:variant>
        <vt:lpwstr>technoref</vt:lpwstr>
      </vt:variant>
      <vt:variant>
        <vt:i4>11</vt:i4>
      </vt:variant>
      <vt:variant>
        <vt:i4>90</vt:i4>
      </vt:variant>
      <vt:variant>
        <vt:i4>0</vt:i4>
      </vt:variant>
      <vt:variant>
        <vt:i4>5</vt:i4>
      </vt:variant>
      <vt:variant>
        <vt:lpwstr/>
      </vt:variant>
      <vt:variant>
        <vt:lpwstr>technointegration</vt:lpwstr>
      </vt:variant>
      <vt:variant>
        <vt:i4>7733356</vt:i4>
      </vt:variant>
      <vt:variant>
        <vt:i4>87</vt:i4>
      </vt:variant>
      <vt:variant>
        <vt:i4>0</vt:i4>
      </vt:variant>
      <vt:variant>
        <vt:i4>5</vt:i4>
      </vt:variant>
      <vt:variant>
        <vt:lpwstr/>
      </vt:variant>
      <vt:variant>
        <vt:lpwstr>ancoringactivities</vt:lpwstr>
      </vt:variant>
      <vt:variant>
        <vt:i4>3407991</vt:i4>
      </vt:variant>
      <vt:variant>
        <vt:i4>84</vt:i4>
      </vt:variant>
      <vt:variant>
        <vt:i4>0</vt:i4>
      </vt:variant>
      <vt:variant>
        <vt:i4>5</vt:i4>
      </vt:variant>
      <vt:variant>
        <vt:lpwstr/>
      </vt:variant>
      <vt:variant>
        <vt:lpwstr>hilatable1</vt:lpwstr>
      </vt:variant>
      <vt:variant>
        <vt:i4>327698</vt:i4>
      </vt:variant>
      <vt:variant>
        <vt:i4>81</vt:i4>
      </vt:variant>
      <vt:variant>
        <vt:i4>0</vt:i4>
      </vt:variant>
      <vt:variant>
        <vt:i4>5</vt:i4>
      </vt:variant>
      <vt:variant>
        <vt:lpwstr/>
      </vt:variant>
      <vt:variant>
        <vt:lpwstr>hilatable</vt:lpwstr>
      </vt:variant>
      <vt:variant>
        <vt:i4>7012476</vt:i4>
      </vt:variant>
      <vt:variant>
        <vt:i4>78</vt:i4>
      </vt:variant>
      <vt:variant>
        <vt:i4>0</vt:i4>
      </vt:variant>
      <vt:variant>
        <vt:i4>5</vt:i4>
      </vt:variant>
      <vt:variant>
        <vt:lpwstr/>
      </vt:variant>
      <vt:variant>
        <vt:lpwstr>skillsdidactic</vt:lpwstr>
      </vt:variant>
      <vt:variant>
        <vt:i4>8192115</vt:i4>
      </vt:variant>
      <vt:variant>
        <vt:i4>75</vt:i4>
      </vt:variant>
      <vt:variant>
        <vt:i4>0</vt:i4>
      </vt:variant>
      <vt:variant>
        <vt:i4>5</vt:i4>
      </vt:variant>
      <vt:variant>
        <vt:lpwstr/>
      </vt:variant>
      <vt:variant>
        <vt:lpwstr>technodidactic</vt:lpwstr>
      </vt:variant>
      <vt:variant>
        <vt:i4>7274605</vt:i4>
      </vt:variant>
      <vt:variant>
        <vt:i4>72</vt:i4>
      </vt:variant>
      <vt:variant>
        <vt:i4>0</vt:i4>
      </vt:variant>
      <vt:variant>
        <vt:i4>5</vt:i4>
      </vt:variant>
      <vt:variant>
        <vt:lpwstr/>
      </vt:variant>
      <vt:variant>
        <vt:lpwstr>sciencedidactic</vt:lpwstr>
      </vt:variant>
      <vt:variant>
        <vt:i4>2031626</vt:i4>
      </vt:variant>
      <vt:variant>
        <vt:i4>69</vt:i4>
      </vt:variant>
      <vt:variant>
        <vt:i4>0</vt:i4>
      </vt:variant>
      <vt:variant>
        <vt:i4>5</vt:i4>
      </vt:variant>
      <vt:variant>
        <vt:lpwstr/>
      </vt:variant>
      <vt:variant>
        <vt:lpwstr>didactica</vt:lpwstr>
      </vt:variant>
      <vt:variant>
        <vt:i4>2031626</vt:i4>
      </vt:variant>
      <vt:variant>
        <vt:i4>66</vt:i4>
      </vt:variant>
      <vt:variant>
        <vt:i4>0</vt:i4>
      </vt:variant>
      <vt:variant>
        <vt:i4>5</vt:i4>
      </vt:variant>
      <vt:variant>
        <vt:lpwstr/>
      </vt:variant>
      <vt:variant>
        <vt:lpwstr>didactica</vt:lpwstr>
      </vt:variant>
      <vt:variant>
        <vt:i4>1900565</vt:i4>
      </vt:variant>
      <vt:variant>
        <vt:i4>63</vt:i4>
      </vt:variant>
      <vt:variant>
        <vt:i4>0</vt:i4>
      </vt:variant>
      <vt:variant>
        <vt:i4>5</vt:i4>
      </vt:variant>
      <vt:variant>
        <vt:lpwstr/>
      </vt:variant>
      <vt:variant>
        <vt:lpwstr>technologybackground</vt:lpwstr>
      </vt:variant>
      <vt:variant>
        <vt:i4>6881383</vt:i4>
      </vt:variant>
      <vt:variant>
        <vt:i4>60</vt:i4>
      </vt:variant>
      <vt:variant>
        <vt:i4>0</vt:i4>
      </vt:variant>
      <vt:variant>
        <vt:i4>5</vt:i4>
      </vt:variant>
      <vt:variant>
        <vt:lpwstr/>
      </vt:variant>
      <vt:variant>
        <vt:lpwstr>background3</vt:lpwstr>
      </vt:variant>
      <vt:variant>
        <vt:i4>8257662</vt:i4>
      </vt:variant>
      <vt:variant>
        <vt:i4>57</vt:i4>
      </vt:variant>
      <vt:variant>
        <vt:i4>0</vt:i4>
      </vt:variant>
      <vt:variant>
        <vt:i4>5</vt:i4>
      </vt:variant>
      <vt:variant>
        <vt:lpwstr/>
      </vt:variant>
      <vt:variant>
        <vt:lpwstr>hespek</vt:lpwstr>
      </vt:variant>
      <vt:variant>
        <vt:i4>7143522</vt:i4>
      </vt:variant>
      <vt:variant>
        <vt:i4>54</vt:i4>
      </vt:variant>
      <vt:variant>
        <vt:i4>0</vt:i4>
      </vt:variant>
      <vt:variant>
        <vt:i4>5</vt:i4>
      </vt:variant>
      <vt:variant>
        <vt:lpwstr/>
      </vt:variant>
      <vt:variant>
        <vt:lpwstr>boiling</vt:lpwstr>
      </vt:variant>
      <vt:variant>
        <vt:i4>458758</vt:i4>
      </vt:variant>
      <vt:variant>
        <vt:i4>51</vt:i4>
      </vt:variant>
      <vt:variant>
        <vt:i4>0</vt:i4>
      </vt:variant>
      <vt:variant>
        <vt:i4>5</vt:i4>
      </vt:variant>
      <vt:variant>
        <vt:lpwstr/>
      </vt:variant>
      <vt:variant>
        <vt:lpwstr>netzilut</vt:lpwstr>
      </vt:variant>
      <vt:variant>
        <vt:i4>2031622</vt:i4>
      </vt:variant>
      <vt:variant>
        <vt:i4>48</vt:i4>
      </vt:variant>
      <vt:variant>
        <vt:i4>0</vt:i4>
      </vt:variant>
      <vt:variant>
        <vt:i4>5</vt:i4>
      </vt:variant>
      <vt:variant>
        <vt:lpwstr/>
      </vt:variant>
      <vt:variant>
        <vt:lpwstr>nuclearenergy</vt:lpwstr>
      </vt:variant>
      <vt:variant>
        <vt:i4>8061024</vt:i4>
      </vt:variant>
      <vt:variant>
        <vt:i4>45</vt:i4>
      </vt:variant>
      <vt:variant>
        <vt:i4>0</vt:i4>
      </vt:variant>
      <vt:variant>
        <vt:i4>5</vt:i4>
      </vt:variant>
      <vt:variant>
        <vt:lpwstr/>
      </vt:variant>
      <vt:variant>
        <vt:lpwstr>electromagnetic</vt:lpwstr>
      </vt:variant>
      <vt:variant>
        <vt:i4>7274601</vt:i4>
      </vt:variant>
      <vt:variant>
        <vt:i4>42</vt:i4>
      </vt:variant>
      <vt:variant>
        <vt:i4>0</vt:i4>
      </vt:variant>
      <vt:variant>
        <vt:i4>5</vt:i4>
      </vt:variant>
      <vt:variant>
        <vt:lpwstr/>
      </vt:variant>
      <vt:variant>
        <vt:lpwstr>chemicalenergy</vt:lpwstr>
      </vt:variant>
      <vt:variant>
        <vt:i4>131099</vt:i4>
      </vt:variant>
      <vt:variant>
        <vt:i4>39</vt:i4>
      </vt:variant>
      <vt:variant>
        <vt:i4>0</vt:i4>
      </vt:variant>
      <vt:variant>
        <vt:i4>5</vt:i4>
      </vt:variant>
      <vt:variant>
        <vt:lpwstr/>
      </vt:variant>
      <vt:variant>
        <vt:lpwstr>newforms</vt:lpwstr>
      </vt:variant>
      <vt:variant>
        <vt:i4>1966099</vt:i4>
      </vt:variant>
      <vt:variant>
        <vt:i4>36</vt:i4>
      </vt:variant>
      <vt:variant>
        <vt:i4>0</vt:i4>
      </vt:variant>
      <vt:variant>
        <vt:i4>5</vt:i4>
      </vt:variant>
      <vt:variant>
        <vt:lpwstr/>
      </vt:variant>
      <vt:variant>
        <vt:lpwstr>scientificbackground</vt:lpwstr>
      </vt:variant>
      <vt:variant>
        <vt:i4>1638424</vt:i4>
      </vt:variant>
      <vt:variant>
        <vt:i4>33</vt:i4>
      </vt:variant>
      <vt:variant>
        <vt:i4>0</vt:i4>
      </vt:variant>
      <vt:variant>
        <vt:i4>5</vt:i4>
      </vt:variant>
      <vt:variant>
        <vt:lpwstr/>
      </vt:variant>
      <vt:variant>
        <vt:lpwstr>newquestions</vt:lpwstr>
      </vt:variant>
      <vt:variant>
        <vt:i4>7536765</vt:i4>
      </vt:variant>
      <vt:variant>
        <vt:i4>30</vt:i4>
      </vt:variant>
      <vt:variant>
        <vt:i4>0</vt:i4>
      </vt:variant>
      <vt:variant>
        <vt:i4>5</vt:i4>
      </vt:variant>
      <vt:variant>
        <vt:lpwstr/>
      </vt:variant>
      <vt:variant>
        <vt:lpwstr>fourthissue</vt:lpwstr>
      </vt:variant>
      <vt:variant>
        <vt:i4>6619263</vt:i4>
      </vt:variant>
      <vt:variant>
        <vt:i4>27</vt:i4>
      </vt:variant>
      <vt:variant>
        <vt:i4>0</vt:i4>
      </vt:variant>
      <vt:variant>
        <vt:i4>5</vt:i4>
      </vt:variant>
      <vt:variant>
        <vt:lpwstr/>
      </vt:variant>
      <vt:variant>
        <vt:lpwstr>thirdissue</vt:lpwstr>
      </vt:variant>
      <vt:variant>
        <vt:i4>6815844</vt:i4>
      </vt:variant>
      <vt:variant>
        <vt:i4>24</vt:i4>
      </vt:variant>
      <vt:variant>
        <vt:i4>0</vt:i4>
      </vt:variant>
      <vt:variant>
        <vt:i4>5</vt:i4>
      </vt:variant>
      <vt:variant>
        <vt:lpwstr/>
      </vt:variant>
      <vt:variant>
        <vt:lpwstr>secondissue</vt:lpwstr>
      </vt:variant>
      <vt:variant>
        <vt:i4>6619238</vt:i4>
      </vt:variant>
      <vt:variant>
        <vt:i4>21</vt:i4>
      </vt:variant>
      <vt:variant>
        <vt:i4>0</vt:i4>
      </vt:variant>
      <vt:variant>
        <vt:i4>5</vt:i4>
      </vt:variant>
      <vt:variant>
        <vt:lpwstr/>
      </vt:variant>
      <vt:variant>
        <vt:lpwstr>firstissue</vt:lpwstr>
      </vt:variant>
      <vt:variant>
        <vt:i4>7143540</vt:i4>
      </vt:variant>
      <vt:variant>
        <vt:i4>18</vt:i4>
      </vt:variant>
      <vt:variant>
        <vt:i4>0</vt:i4>
      </vt:variant>
      <vt:variant>
        <vt:i4>5</vt:i4>
      </vt:variant>
      <vt:variant>
        <vt:lpwstr/>
      </vt:variant>
      <vt:variant>
        <vt:lpwstr>teachingenergy</vt:lpwstr>
      </vt:variant>
      <vt:variant>
        <vt:i4>6619258</vt:i4>
      </vt:variant>
      <vt:variant>
        <vt:i4>15</vt:i4>
      </vt:variant>
      <vt:variant>
        <vt:i4>0</vt:i4>
      </vt:variant>
      <vt:variant>
        <vt:i4>5</vt:i4>
      </vt:variant>
      <vt:variant>
        <vt:lpwstr/>
      </vt:variant>
      <vt:variant>
        <vt:lpwstr>pedagogicbackground</vt:lpwstr>
      </vt:variant>
      <vt:variant>
        <vt:i4>1572873</vt:i4>
      </vt:variant>
      <vt:variant>
        <vt:i4>12</vt:i4>
      </vt:variant>
      <vt:variant>
        <vt:i4>0</vt:i4>
      </vt:variant>
      <vt:variant>
        <vt:i4>5</vt:i4>
      </vt:variant>
      <vt:variant>
        <vt:lpwstr/>
      </vt:variant>
      <vt:variant>
        <vt:lpwstr>previous</vt:lpwstr>
      </vt:variant>
      <vt:variant>
        <vt:i4>196614</vt:i4>
      </vt:variant>
      <vt:variant>
        <vt:i4>9</vt:i4>
      </vt:variant>
      <vt:variant>
        <vt:i4>0</vt:i4>
      </vt:variant>
      <vt:variant>
        <vt:i4>5</vt:i4>
      </vt:variant>
      <vt:variant>
        <vt:lpwstr/>
      </vt:variant>
      <vt:variant>
        <vt:lpwstr>goals</vt:lpwstr>
      </vt:variant>
      <vt:variant>
        <vt:i4>7667816</vt:i4>
      </vt:variant>
      <vt:variant>
        <vt:i4>6</vt:i4>
      </vt:variant>
      <vt:variant>
        <vt:i4>0</vt:i4>
      </vt:variant>
      <vt:variant>
        <vt:i4>5</vt:i4>
      </vt:variant>
      <vt:variant>
        <vt:lpwstr/>
      </vt:variant>
      <vt:variant>
        <vt:lpwstr>content</vt:lpwstr>
      </vt:variant>
      <vt:variant>
        <vt:i4>655368</vt:i4>
      </vt:variant>
      <vt:variant>
        <vt:i4>3</vt:i4>
      </vt:variant>
      <vt:variant>
        <vt:i4>0</vt:i4>
      </vt:variant>
      <vt:variant>
        <vt:i4>5</vt:i4>
      </vt:variant>
      <vt:variant>
        <vt:lpwstr/>
      </vt:variant>
      <vt:variant>
        <vt:lpwstr>rational</vt:lpwstr>
      </vt:variant>
      <vt:variant>
        <vt:i4>1835036</vt:i4>
      </vt:variant>
      <vt:variant>
        <vt:i4>0</vt:i4>
      </vt:variant>
      <vt:variant>
        <vt:i4>0</vt:i4>
      </vt:variant>
      <vt:variant>
        <vt:i4>5</vt:i4>
      </vt:variant>
      <vt:variant>
        <vt:lpwstr/>
      </vt:variant>
      <vt:variant>
        <vt:lpwstr>introduction</vt:lpwstr>
      </vt:variant>
      <vt:variant>
        <vt:i4>589897</vt:i4>
      </vt:variant>
      <vt:variant>
        <vt:i4>6</vt:i4>
      </vt:variant>
      <vt:variant>
        <vt:i4>0</vt:i4>
      </vt:variant>
      <vt:variant>
        <vt:i4>5</vt:i4>
      </vt:variant>
      <vt:variant>
        <vt:lpwstr>http://62.90.118.237/editions/edition.asp</vt:lpwstr>
      </vt:variant>
      <vt:variant>
        <vt:lpwstr/>
      </vt:variant>
      <vt:variant>
        <vt:i4>7733356</vt:i4>
      </vt:variant>
      <vt:variant>
        <vt:i4>3</vt:i4>
      </vt:variant>
      <vt:variant>
        <vt:i4>0</vt:i4>
      </vt:variant>
      <vt:variant>
        <vt:i4>5</vt:i4>
      </vt:variant>
      <vt:variant>
        <vt:lpwstr/>
      </vt:variant>
      <vt:variant>
        <vt:lpwstr>ancoringactivities</vt:lpwstr>
      </vt:variant>
      <vt:variant>
        <vt:i4>1900567</vt:i4>
      </vt:variant>
      <vt:variant>
        <vt:i4>0</vt:i4>
      </vt:variant>
      <vt:variant>
        <vt:i4>0</vt:i4>
      </vt:variant>
      <vt:variant>
        <vt:i4>5</vt:i4>
      </vt:variant>
      <vt:variant>
        <vt:lpwstr/>
      </vt:variant>
      <vt:variant>
        <vt:lpwstr>resources</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פריטי הערכה בנושא אנרגיה</dc:title>
  <dc:creator>Roni Mualem</dc:creator>
  <cp:lastModifiedBy>Windows User</cp:lastModifiedBy>
  <cp:revision>2</cp:revision>
  <cp:lastPrinted>2013-02-21T08:33:00Z</cp:lastPrinted>
  <dcterms:created xsi:type="dcterms:W3CDTF">2017-03-02T14:10:00Z</dcterms:created>
  <dcterms:modified xsi:type="dcterms:W3CDTF">2017-03-02T14:10:00Z</dcterms:modified>
</cp:coreProperties>
</file>